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group style="position:absolute;margin-left:0pt;margin-top:1.035901pt;width:608.75pt;height:870.2pt;mso-position-horizontal-relative:page;mso-position-vertical-relative:page;z-index:-21875200" id="docshapegroup1" coordorigin="0,21" coordsize="12175,17404">
            <v:shape style="position:absolute;left:-1;top:20;width:12155;height:17404" id="docshape2" coordorigin="0,21" coordsize="12155,17404" path="m12155,21l0,21,0,303,11880,303,11880,17141,0,17141,0,17425,12155,17425,12155,17141,12155,303,12155,21xe" filled="true" fillcolor="#00af4d" stroked="false">
              <v:path arrowok="t"/>
              <v:fill type="solid"/>
            </v:shape>
            <v:rect style="position:absolute;left:0;top:303;width:11881;height:16838" id="docshape3" filled="true" fillcolor="#91c848" stroked="false">
              <v:fill type="solid"/>
            </v:rect>
            <v:shape style="position:absolute;left:0;top:8736;width:12175;height:5325" type="#_x0000_t75" id="docshape4" stroked="false">
              <v:imagedata r:id="rId6" o:title=""/>
            </v:shape>
            <w10:wrap type="none"/>
          </v:group>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before="207"/>
        <w:ind w:left="115" w:right="0" w:firstLine="0"/>
        <w:jc w:val="left"/>
        <w:rPr>
          <w:rFonts w:ascii="Times New Roman"/>
          <w:sz w:val="40"/>
        </w:rPr>
      </w:pPr>
      <w:bookmarkStart w:name="Page 1" w:id="1"/>
      <w:bookmarkEnd w:id="1"/>
      <w:r>
        <w:rPr/>
      </w:r>
      <w:r>
        <w:rPr>
          <w:rFonts w:ascii="Times New Roman"/>
          <w:color w:val="231F1F"/>
          <w:w w:val="95"/>
          <w:sz w:val="40"/>
        </w:rPr>
        <w:t>lfl.U.</w:t>
      </w:r>
      <w:r>
        <w:rPr>
          <w:rFonts w:ascii="Times New Roman"/>
          <w:color w:val="231F1F"/>
          <w:spacing w:val="-12"/>
          <w:w w:val="95"/>
          <w:sz w:val="40"/>
        </w:rPr>
        <w:t> </w:t>
      </w:r>
      <w:r>
        <w:rPr>
          <w:rFonts w:ascii="Times New Roman"/>
          <w:color w:val="231F1F"/>
          <w:w w:val="95"/>
          <w:sz w:val="40"/>
        </w:rPr>
        <w:t>lflblllpnUJWb,</w:t>
      </w:r>
      <w:r>
        <w:rPr>
          <w:rFonts w:ascii="Times New Roman"/>
          <w:color w:val="231F1F"/>
          <w:spacing w:val="-12"/>
          <w:w w:val="95"/>
          <w:sz w:val="40"/>
        </w:rPr>
        <w:t> </w:t>
      </w:r>
      <w:r>
        <w:rPr>
          <w:rFonts w:ascii="Times New Roman"/>
          <w:color w:val="231F1F"/>
          <w:w w:val="95"/>
          <w:sz w:val="37"/>
        </w:rPr>
        <w:t>4..4..</w:t>
      </w:r>
      <w:r>
        <w:rPr>
          <w:rFonts w:ascii="Times New Roman"/>
          <w:color w:val="231F1F"/>
          <w:spacing w:val="-1"/>
          <w:sz w:val="37"/>
        </w:rPr>
        <w:t> </w:t>
      </w:r>
      <w:r>
        <w:rPr>
          <w:rFonts w:ascii="Times New Roman"/>
          <w:color w:val="231F1F"/>
          <w:w w:val="95"/>
          <w:sz w:val="37"/>
        </w:rPr>
        <w:t>lf</w:t>
      </w:r>
      <w:r>
        <w:rPr>
          <w:rFonts w:ascii="Times New Roman"/>
          <w:color w:val="231F1F"/>
          <w:spacing w:val="-19"/>
          <w:w w:val="95"/>
          <w:sz w:val="37"/>
        </w:rPr>
        <w:t> </w:t>
      </w:r>
      <w:r>
        <w:rPr>
          <w:rFonts w:ascii="Times New Roman"/>
          <w:color w:val="231F1F"/>
          <w:w w:val="95"/>
          <w:sz w:val="40"/>
        </w:rPr>
        <w:t>4plll"wb,</w:t>
      </w:r>
      <w:r>
        <w:rPr>
          <w:rFonts w:ascii="Times New Roman"/>
          <w:color w:val="231F1F"/>
          <w:spacing w:val="-1"/>
          <w:w w:val="95"/>
          <w:sz w:val="40"/>
        </w:rPr>
        <w:t> </w:t>
      </w:r>
      <w:r>
        <w:rPr>
          <w:rFonts w:ascii="Arial"/>
          <w:color w:val="231F1F"/>
          <w:w w:val="95"/>
          <w:sz w:val="52"/>
        </w:rPr>
        <w:t>n-.n-.</w:t>
      </w:r>
      <w:r>
        <w:rPr>
          <w:rFonts w:ascii="Arial"/>
          <w:color w:val="231F1F"/>
          <w:spacing w:val="-28"/>
          <w:w w:val="95"/>
          <w:sz w:val="52"/>
        </w:rPr>
        <w:t> </w:t>
      </w:r>
      <w:r>
        <w:rPr>
          <w:rFonts w:ascii="Times New Roman"/>
          <w:color w:val="231F1F"/>
          <w:spacing w:val="-2"/>
          <w:w w:val="95"/>
          <w:sz w:val="40"/>
        </w:rPr>
        <w:t>J!wllwuwb</w:t>
      </w:r>
    </w:p>
    <w:p>
      <w:pPr>
        <w:pStyle w:val="BodyText"/>
        <w:rPr>
          <w:rFonts w:ascii="Times New Roman"/>
          <w:sz w:val="58"/>
        </w:rPr>
      </w:pPr>
    </w:p>
    <w:p>
      <w:pPr>
        <w:pStyle w:val="BodyText"/>
        <w:rPr>
          <w:rFonts w:ascii="Times New Roman"/>
          <w:sz w:val="58"/>
        </w:rPr>
      </w:pPr>
    </w:p>
    <w:p>
      <w:pPr>
        <w:pStyle w:val="Title"/>
        <w:spacing w:before="443"/>
      </w:pPr>
      <w:r>
        <w:rPr>
          <w:color w:val="231F1F"/>
          <w:spacing w:val="-2"/>
          <w:w w:val="105"/>
        </w:rPr>
        <w:t>PU3&gt;bt;PJ.</w:t>
      </w:r>
    </w:p>
    <w:p>
      <w:pPr>
        <w:pStyle w:val="Title"/>
        <w:ind w:right="1758"/>
      </w:pPr>
      <w:r>
        <w:rPr>
          <w:color w:val="231F1F"/>
          <w:w w:val="115"/>
        </w:rPr>
        <w:t>St;UJl</w:t>
      </w:r>
      <w:r>
        <w:rPr>
          <w:color w:val="231F1F"/>
          <w:spacing w:val="-51"/>
          <w:w w:val="115"/>
        </w:rPr>
        <w:t> </w:t>
      </w:r>
      <w:r>
        <w:rPr>
          <w:color w:val="231F1F"/>
          <w:w w:val="115"/>
        </w:rPr>
        <w:t>fitBJl</w:t>
      </w:r>
      <w:r>
        <w:rPr>
          <w:color w:val="231F1F"/>
          <w:spacing w:val="-50"/>
          <w:w w:val="115"/>
        </w:rPr>
        <w:t> </w:t>
      </w:r>
      <w:r>
        <w:rPr>
          <w:color w:val="231F1F"/>
          <w:spacing w:val="-10"/>
          <w:w w:val="115"/>
        </w:rPr>
        <w:t>b</w:t>
      </w:r>
    </w:p>
    <w:p>
      <w:pPr>
        <w:spacing w:after="0"/>
        <w:sectPr>
          <w:footerReference w:type="even" r:id="rId5"/>
          <w:type w:val="continuous"/>
          <w:pgSz w:w="12180" w:h="17450"/>
          <w:pgMar w:footer="0" w:header="0" w:top="2000" w:bottom="280" w:left="1440" w:right="1520"/>
          <w:pgNumType w:start="0"/>
        </w:sectPr>
      </w:pPr>
    </w:p>
    <w:p>
      <w:pPr>
        <w:pStyle w:val="Heading8"/>
        <w:spacing w:line="366" w:lineRule="exact"/>
      </w:pPr>
      <w:r>
        <w:rPr/>
        <w:t>ԵՐԵՎԱՆԻ</w:t>
      </w:r>
      <w:r>
        <w:rPr>
          <w:spacing w:val="56"/>
        </w:rPr>
        <w:t> </w:t>
      </w:r>
      <w:r>
        <w:rPr/>
        <w:t>ՊԵՏԱԿԱՆ</w:t>
      </w:r>
      <w:r>
        <w:rPr>
          <w:spacing w:val="56"/>
        </w:rPr>
        <w:t> </w:t>
      </w:r>
      <w:r>
        <w:rPr>
          <w:spacing w:val="-2"/>
        </w:rPr>
        <w:t>ՀԱՄԱԼՍԱՐԱՆ</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9"/>
        <w:rPr>
          <w:b/>
          <w:sz w:val="19"/>
        </w:rPr>
      </w:pPr>
    </w:p>
    <w:p>
      <w:pPr>
        <w:pStyle w:val="Heading1"/>
        <w:spacing w:before="1"/>
      </w:pPr>
      <w:r>
        <w:rPr/>
        <w:t>Պ.Ա.</w:t>
      </w:r>
      <w:r>
        <w:rPr>
          <w:spacing w:val="-5"/>
        </w:rPr>
        <w:t> </w:t>
      </w:r>
      <w:r>
        <w:rPr/>
        <w:t>Պետրոսյան,</w:t>
      </w:r>
      <w:r>
        <w:rPr>
          <w:spacing w:val="-4"/>
        </w:rPr>
        <w:t> </w:t>
      </w:r>
      <w:r>
        <w:rPr/>
        <w:t>Վ.Վ.</w:t>
      </w:r>
      <w:r>
        <w:rPr>
          <w:spacing w:val="-4"/>
        </w:rPr>
        <w:t> </w:t>
      </w:r>
      <w:r>
        <w:rPr/>
        <w:t>Մկրտչյան,</w:t>
      </w:r>
      <w:r>
        <w:rPr>
          <w:spacing w:val="-5"/>
        </w:rPr>
        <w:t> </w:t>
      </w:r>
      <w:r>
        <w:rPr/>
        <w:t>Ռ.Ռ.</w:t>
      </w:r>
      <w:r>
        <w:rPr>
          <w:spacing w:val="-4"/>
        </w:rPr>
        <w:t> </w:t>
      </w:r>
      <w:r>
        <w:rPr>
          <w:spacing w:val="-2"/>
        </w:rPr>
        <w:t>Քամալյան</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spacing w:before="211"/>
        <w:ind w:left="3575" w:right="1415" w:firstLine="395"/>
        <w:jc w:val="left"/>
        <w:rPr>
          <w:b/>
          <w:bCs/>
          <w:sz w:val="52"/>
          <w:szCs w:val="52"/>
        </w:rPr>
      </w:pPr>
      <w:r>
        <w:rPr>
          <w:b/>
          <w:bCs/>
          <w:spacing w:val="18"/>
          <w:sz w:val="52"/>
          <w:szCs w:val="52"/>
        </w:rPr>
        <w:t>ԳՐԱՖՆԵՐԻ ՏԵՍՈՒԹՅՈՒՆ</w:t>
      </w:r>
    </w:p>
    <w:p>
      <w:pPr>
        <w:pStyle w:val="Heading8"/>
        <w:spacing w:before="266"/>
      </w:pPr>
      <w:r>
        <w:rPr/>
        <w:t>ՈՒՍՈՒՄՆԱՄԵԹՈԴԱԿԱՆ</w:t>
      </w:r>
      <w:r>
        <w:rPr>
          <w:spacing w:val="32"/>
        </w:rPr>
        <w:t> </w:t>
      </w:r>
      <w:r>
        <w:rPr>
          <w:spacing w:val="-2"/>
        </w:rPr>
        <w:t>ՁԵՌՆԱՐԿ</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
        <w:rPr>
          <w:b/>
          <w:sz w:val="28"/>
        </w:rPr>
      </w:pPr>
    </w:p>
    <w:p>
      <w:pPr>
        <w:pStyle w:val="Heading8"/>
      </w:pPr>
      <w:r>
        <w:rPr>
          <w:spacing w:val="-2"/>
        </w:rPr>
        <w:t>ԵՐԵՎԱՆ</w:t>
      </w:r>
    </w:p>
    <w:p>
      <w:pPr>
        <w:pStyle w:val="Heading8"/>
        <w:spacing w:before="99"/>
      </w:pPr>
      <w:r>
        <w:rPr/>
        <w:t>ԵՊՀ</w:t>
      </w:r>
      <w:r>
        <w:rPr>
          <w:spacing w:val="64"/>
        </w:rPr>
        <w:t> </w:t>
      </w:r>
      <w:r>
        <w:rPr>
          <w:spacing w:val="-2"/>
        </w:rPr>
        <w:t>ՀՐԱՏԱՐԱԿՉՈՒԹՅՈՒՆ</w:t>
      </w:r>
    </w:p>
    <w:p>
      <w:pPr>
        <w:pStyle w:val="Heading9"/>
        <w:spacing w:before="1"/>
      </w:pPr>
      <w:r>
        <w:rPr>
          <w:spacing w:val="-4"/>
        </w:rPr>
        <w:t>2015</w:t>
      </w:r>
    </w:p>
    <w:p>
      <w:pPr>
        <w:spacing w:after="0"/>
        <w:sectPr>
          <w:pgSz w:w="11910" w:h="16840"/>
          <w:pgMar w:header="0" w:footer="0" w:top="1100" w:bottom="280" w:left="460" w:right="460"/>
        </w:sectPr>
      </w:pPr>
    </w:p>
    <w:p>
      <w:pPr>
        <w:pStyle w:val="BodyText"/>
        <w:spacing w:line="316" w:lineRule="exact" w:before="10"/>
        <w:ind w:left="107"/>
      </w:pPr>
      <w:r>
        <w:rPr/>
        <w:t>ՀՏԴ</w:t>
      </w:r>
      <w:r>
        <w:rPr>
          <w:spacing w:val="-2"/>
        </w:rPr>
        <w:t> 519.17(07)</w:t>
      </w:r>
    </w:p>
    <w:p>
      <w:pPr>
        <w:pStyle w:val="BodyText"/>
        <w:spacing w:line="316" w:lineRule="exact"/>
        <w:ind w:left="107"/>
      </w:pPr>
      <w:r>
        <w:rPr/>
        <w:t>ԳՄԴ 22.176 </w:t>
      </w:r>
      <w:r>
        <w:rPr>
          <w:spacing w:val="-5"/>
        </w:rPr>
        <w:t>ց7</w:t>
      </w:r>
    </w:p>
    <w:p>
      <w:pPr>
        <w:pStyle w:val="BodyText"/>
        <w:spacing w:line="316" w:lineRule="exact"/>
        <w:ind w:left="107"/>
      </w:pPr>
      <w:r>
        <w:rPr/>
        <w:t>Պ</w:t>
      </w:r>
      <w:r>
        <w:rPr>
          <w:spacing w:val="-1"/>
        </w:rPr>
        <w:t> </w:t>
      </w:r>
      <w:r>
        <w:rPr>
          <w:spacing w:val="-5"/>
        </w:rPr>
        <w:t>505</w:t>
      </w:r>
    </w:p>
    <w:p>
      <w:pPr>
        <w:pStyle w:val="BodyText"/>
        <w:rPr>
          <w:sz w:val="20"/>
        </w:rPr>
      </w:pPr>
    </w:p>
    <w:p>
      <w:pPr>
        <w:pStyle w:val="BodyText"/>
        <w:spacing w:before="1"/>
        <w:rPr>
          <w:sz w:val="18"/>
        </w:rPr>
      </w:pPr>
    </w:p>
    <w:p>
      <w:pPr>
        <w:spacing w:line="230" w:lineRule="auto" w:before="46"/>
        <w:ind w:left="4839" w:right="58" w:hanging="522"/>
        <w:jc w:val="left"/>
        <w:rPr>
          <w:i/>
          <w:iCs/>
          <w:sz w:val="25"/>
          <w:szCs w:val="25"/>
        </w:rPr>
      </w:pPr>
      <w:r>
        <w:rPr>
          <w:i/>
          <w:iCs/>
          <w:w w:val="95"/>
          <w:sz w:val="25"/>
          <w:szCs w:val="25"/>
        </w:rPr>
        <w:t>Հրատարակության է երաշխավորել ԵՊՀ Ինֆորմատիկայի և կիրառական</w:t>
      </w:r>
      <w:r>
        <w:rPr>
          <w:i/>
          <w:iCs/>
          <w:spacing w:val="14"/>
          <w:sz w:val="25"/>
          <w:szCs w:val="25"/>
        </w:rPr>
        <w:t> </w:t>
      </w:r>
      <w:r>
        <w:rPr>
          <w:i/>
          <w:iCs/>
          <w:w w:val="95"/>
          <w:sz w:val="25"/>
          <w:szCs w:val="25"/>
        </w:rPr>
        <w:t>մաթեմատիկայի</w:t>
      </w:r>
      <w:r>
        <w:rPr>
          <w:i/>
          <w:iCs/>
          <w:spacing w:val="12"/>
          <w:sz w:val="25"/>
          <w:szCs w:val="25"/>
        </w:rPr>
        <w:t> </w:t>
      </w:r>
      <w:r>
        <w:rPr>
          <w:i/>
          <w:iCs/>
          <w:w w:val="95"/>
          <w:sz w:val="25"/>
          <w:szCs w:val="25"/>
        </w:rPr>
        <w:t>ֆակուլտետի</w:t>
      </w:r>
      <w:r>
        <w:rPr>
          <w:i/>
          <w:iCs/>
          <w:spacing w:val="13"/>
          <w:sz w:val="25"/>
          <w:szCs w:val="25"/>
        </w:rPr>
        <w:t> </w:t>
      </w:r>
      <w:r>
        <w:rPr>
          <w:i/>
          <w:iCs/>
          <w:spacing w:val="-2"/>
          <w:w w:val="95"/>
          <w:sz w:val="25"/>
          <w:szCs w:val="25"/>
        </w:rPr>
        <w:t>խորհուրդը</w:t>
      </w: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rPr>
          <w:i/>
          <w:sz w:val="26"/>
        </w:rPr>
      </w:pPr>
    </w:p>
    <w:p>
      <w:pPr>
        <w:pStyle w:val="BodyText"/>
        <w:spacing w:before="3"/>
        <w:rPr>
          <w:i/>
          <w:sz w:val="25"/>
        </w:rPr>
      </w:pPr>
    </w:p>
    <w:p>
      <w:pPr>
        <w:spacing w:before="0"/>
        <w:ind w:left="1241" w:right="0" w:firstLine="0"/>
        <w:jc w:val="left"/>
        <w:rPr>
          <w:b/>
          <w:bCs/>
          <w:i/>
          <w:iCs/>
          <w:sz w:val="25"/>
          <w:szCs w:val="25"/>
        </w:rPr>
      </w:pPr>
      <w:r>
        <w:rPr>
          <w:b/>
          <w:bCs/>
          <w:i/>
          <w:iCs/>
          <w:w w:val="95"/>
          <w:sz w:val="25"/>
          <w:szCs w:val="25"/>
        </w:rPr>
        <w:t>Պետրոսյան</w:t>
      </w:r>
      <w:r>
        <w:rPr>
          <w:b/>
          <w:bCs/>
          <w:i/>
          <w:iCs/>
          <w:spacing w:val="-4"/>
          <w:sz w:val="25"/>
          <w:szCs w:val="25"/>
        </w:rPr>
        <w:t> </w:t>
      </w:r>
      <w:r>
        <w:rPr>
          <w:b/>
          <w:bCs/>
          <w:i/>
          <w:iCs/>
          <w:w w:val="95"/>
          <w:sz w:val="25"/>
          <w:szCs w:val="25"/>
        </w:rPr>
        <w:t>Պ.Ա.,</w:t>
      </w:r>
      <w:r>
        <w:rPr>
          <w:b/>
          <w:bCs/>
          <w:i/>
          <w:iCs/>
          <w:spacing w:val="-4"/>
          <w:sz w:val="25"/>
          <w:szCs w:val="25"/>
        </w:rPr>
        <w:t> </w:t>
      </w:r>
      <w:r>
        <w:rPr>
          <w:b/>
          <w:bCs/>
          <w:i/>
          <w:iCs/>
          <w:w w:val="95"/>
          <w:sz w:val="25"/>
          <w:szCs w:val="25"/>
        </w:rPr>
        <w:t>Մկրտչյան</w:t>
      </w:r>
      <w:r>
        <w:rPr>
          <w:b/>
          <w:bCs/>
          <w:i/>
          <w:iCs/>
          <w:spacing w:val="-3"/>
          <w:sz w:val="25"/>
          <w:szCs w:val="25"/>
        </w:rPr>
        <w:t> </w:t>
      </w:r>
      <w:r>
        <w:rPr>
          <w:b/>
          <w:bCs/>
          <w:i/>
          <w:iCs/>
          <w:w w:val="95"/>
          <w:sz w:val="25"/>
          <w:szCs w:val="25"/>
        </w:rPr>
        <w:t>Վ.Վ.,</w:t>
      </w:r>
      <w:r>
        <w:rPr>
          <w:b/>
          <w:bCs/>
          <w:i/>
          <w:iCs/>
          <w:spacing w:val="-1"/>
          <w:w w:val="95"/>
          <w:sz w:val="25"/>
          <w:szCs w:val="25"/>
        </w:rPr>
        <w:t> </w:t>
      </w:r>
      <w:r>
        <w:rPr>
          <w:b/>
          <w:bCs/>
          <w:i/>
          <w:iCs/>
          <w:w w:val="95"/>
          <w:sz w:val="25"/>
          <w:szCs w:val="25"/>
        </w:rPr>
        <w:t>Քամալյան</w:t>
      </w:r>
      <w:r>
        <w:rPr>
          <w:b/>
          <w:bCs/>
          <w:i/>
          <w:iCs/>
          <w:spacing w:val="-1"/>
          <w:w w:val="95"/>
          <w:sz w:val="25"/>
          <w:szCs w:val="25"/>
        </w:rPr>
        <w:t> </w:t>
      </w:r>
      <w:r>
        <w:rPr>
          <w:b/>
          <w:bCs/>
          <w:i/>
          <w:iCs/>
          <w:spacing w:val="-4"/>
          <w:w w:val="95"/>
          <w:sz w:val="25"/>
          <w:szCs w:val="25"/>
        </w:rPr>
        <w:t>Ռ.Ռ.</w:t>
      </w:r>
    </w:p>
    <w:p>
      <w:pPr>
        <w:pStyle w:val="BodyText"/>
        <w:tabs>
          <w:tab w:pos="1241" w:val="left" w:leader="none"/>
          <w:tab w:pos="2641" w:val="left" w:leader="none"/>
          <w:tab w:pos="4173" w:val="left" w:leader="none"/>
          <w:tab w:pos="6841" w:val="left" w:leader="none"/>
          <w:tab w:pos="8118" w:val="left" w:leader="none"/>
          <w:tab w:pos="8824" w:val="left" w:leader="none"/>
          <w:tab w:pos="10397" w:val="left" w:leader="none"/>
        </w:tabs>
        <w:spacing w:before="56"/>
        <w:ind w:left="1241" w:right="102" w:hanging="1134"/>
      </w:pPr>
      <w:r>
        <w:rPr/>
        <w:t>Պ 505</w:t>
        <w:tab/>
      </w:r>
      <w:r>
        <w:rPr>
          <w:spacing w:val="-2"/>
        </w:rPr>
        <w:t>Գրաֆների</w:t>
      </w:r>
      <w:r>
        <w:rPr/>
        <w:tab/>
      </w:r>
      <w:r>
        <w:rPr>
          <w:spacing w:val="-2"/>
        </w:rPr>
        <w:t>տեսություն:</w:t>
      </w:r>
      <w:r>
        <w:rPr/>
        <w:tab/>
      </w:r>
      <w:r>
        <w:rPr>
          <w:spacing w:val="-2"/>
        </w:rPr>
        <w:t>Ուսումնամեթոդական</w:t>
      </w:r>
      <w:r>
        <w:rPr/>
        <w:tab/>
      </w:r>
      <w:r>
        <w:rPr>
          <w:spacing w:val="-2"/>
        </w:rPr>
        <w:t>ձեռնարկ/</w:t>
      </w:r>
      <w:r>
        <w:rPr/>
        <w:tab/>
      </w:r>
      <w:r>
        <w:rPr>
          <w:spacing w:val="-4"/>
        </w:rPr>
        <w:t>Պ.Ա.</w:t>
      </w:r>
      <w:r>
        <w:rPr/>
        <w:tab/>
      </w:r>
      <w:r>
        <w:rPr>
          <w:spacing w:val="-2"/>
        </w:rPr>
        <w:t>Պետրոսյան,</w:t>
      </w:r>
      <w:r>
        <w:rPr/>
        <w:tab/>
      </w:r>
      <w:r>
        <w:rPr>
          <w:spacing w:val="-4"/>
        </w:rPr>
        <w:t>Վ.Վ. </w:t>
      </w:r>
      <w:r>
        <w:rPr/>
        <w:t>Մկրտչյան, Ռ.Ռ. Քամալյան; ԵՊՀ. – Եր., ԵՊՀ հրատ., 2015. – 214 էջ:</w:t>
      </w:r>
    </w:p>
    <w:p>
      <w:pPr>
        <w:pStyle w:val="BodyText"/>
      </w:pPr>
    </w:p>
    <w:p>
      <w:pPr>
        <w:pStyle w:val="BodyText"/>
      </w:pPr>
    </w:p>
    <w:p>
      <w:pPr>
        <w:pStyle w:val="BodyText"/>
        <w:spacing w:before="158"/>
        <w:ind w:left="1241" w:right="100" w:firstLine="424"/>
        <w:jc w:val="both"/>
      </w:pPr>
      <w:r>
        <w:rPr/>
        <w:t>Ուսումնամեթոդական ձեռնարկն ընդգրկում է ԵՊՀ Ինֆորմատիկայի և կիրառական մաթեմատիկայի ֆակուլտետի «Գրաֆների տեսություն» դասընթացի նյութը: Ձեռնարկը պարունակում է բազմաթիվ արդյունքներ, որոնք օգտակար կլինեն ինչպես բակա- լավրիատի ուսանողների, այնպես էլ մագիստրանտների և ասպիրանտների համար: Ձեռնարկի նյութը կարող է ուսումնասիրվել նաև սեմինար պարապմունքների ընթաց- </w:t>
      </w:r>
      <w:r>
        <w:rPr>
          <w:spacing w:val="-4"/>
        </w:rPr>
        <w:t>քում:</w:t>
      </w:r>
    </w:p>
    <w:p>
      <w:pPr>
        <w:pStyle w:val="BodyText"/>
        <w:spacing w:before="1"/>
        <w:ind w:left="1241" w:right="105" w:firstLine="424"/>
        <w:jc w:val="both"/>
      </w:pPr>
      <w:r>
        <w:rPr/>
        <w:t>Նախատեսված է ԵՊՀ Ինֆորմատիկայի և կիրառական մաթեմատիկայի ֆակուլ- տետի ուսանողների համար:</w:t>
      </w:r>
    </w:p>
    <w:p>
      <w:pPr>
        <w:pStyle w:val="BodyText"/>
      </w:pPr>
    </w:p>
    <w:p>
      <w:pPr>
        <w:pStyle w:val="BodyText"/>
        <w:spacing w:before="13"/>
        <w:rPr>
          <w:sz w:val="32"/>
        </w:rPr>
      </w:pPr>
    </w:p>
    <w:p>
      <w:pPr>
        <w:pStyle w:val="BodyText"/>
        <w:spacing w:line="316" w:lineRule="exact"/>
        <w:ind w:left="8045"/>
      </w:pPr>
      <w:r>
        <w:rPr/>
        <w:t>ՀՏԴ</w:t>
      </w:r>
      <w:r>
        <w:rPr>
          <w:spacing w:val="-2"/>
        </w:rPr>
        <w:t> 519.17(07)</w:t>
      </w:r>
    </w:p>
    <w:p>
      <w:pPr>
        <w:pStyle w:val="BodyText"/>
        <w:spacing w:line="316" w:lineRule="exact"/>
        <w:ind w:left="8045"/>
      </w:pPr>
      <w:r>
        <w:rPr/>
        <w:t>ԳՄԴ 22.176 </w:t>
      </w:r>
      <w:r>
        <w:rPr>
          <w:spacing w:val="-5"/>
        </w:rPr>
        <w:t>ց7</w:t>
      </w:r>
    </w:p>
    <w:p>
      <w:pPr>
        <w:pStyle w:val="BodyText"/>
      </w:pPr>
    </w:p>
    <w:p>
      <w:pPr>
        <w:pStyle w:val="BodyText"/>
      </w:pPr>
    </w:p>
    <w:p>
      <w:pPr>
        <w:pStyle w:val="BodyText"/>
      </w:pPr>
    </w:p>
    <w:p>
      <w:pPr>
        <w:pStyle w:val="BodyText"/>
      </w:pPr>
    </w:p>
    <w:p>
      <w:pPr>
        <w:pStyle w:val="BodyText"/>
        <w:spacing w:before="12"/>
        <w:rPr>
          <w:sz w:val="23"/>
        </w:rPr>
      </w:pPr>
    </w:p>
    <w:p>
      <w:pPr>
        <w:pStyle w:val="BodyText"/>
        <w:spacing w:before="1"/>
        <w:ind w:left="1666"/>
      </w:pPr>
      <w:r>
        <w:rPr/>
        <w:t>ISBN</w:t>
      </w:r>
      <w:r>
        <w:rPr>
          <w:spacing w:val="-4"/>
        </w:rPr>
        <w:t> </w:t>
      </w:r>
      <w:r>
        <w:rPr/>
        <w:t>978-5-8084-1995-</w:t>
      </w:r>
      <w:r>
        <w:rPr>
          <w:spacing w:val="-10"/>
        </w:rPr>
        <w:t>7</w:t>
      </w:r>
    </w:p>
    <w:p>
      <w:pPr>
        <w:pStyle w:val="BodyText"/>
      </w:pPr>
    </w:p>
    <w:p>
      <w:pPr>
        <w:pStyle w:val="BodyText"/>
        <w:spacing w:line="316" w:lineRule="exact" w:before="185"/>
        <w:ind w:left="6203"/>
      </w:pPr>
      <w:r>
        <w:rPr>
          <w:rFonts w:ascii="Arial Narrow" w:hAnsi="Arial Narrow" w:cs="Arial Narrow" w:eastAsia="Arial Narrow"/>
          <w:w w:val="125"/>
        </w:rPr>
        <w:t>¡</w:t>
      </w:r>
      <w:r>
        <w:rPr>
          <w:rFonts w:ascii="Arial Narrow" w:hAnsi="Arial Narrow" w:cs="Arial Narrow" w:eastAsia="Arial Narrow"/>
          <w:spacing w:val="-16"/>
          <w:w w:val="125"/>
        </w:rPr>
        <w:t> </w:t>
      </w:r>
      <w:r>
        <w:rPr>
          <w:w w:val="110"/>
        </w:rPr>
        <w:t>ԵՊՀ</w:t>
      </w:r>
      <w:r>
        <w:rPr>
          <w:spacing w:val="-16"/>
          <w:w w:val="110"/>
        </w:rPr>
        <w:t> </w:t>
      </w:r>
      <w:r>
        <w:rPr>
          <w:w w:val="110"/>
        </w:rPr>
        <w:t>հրատ.,</w:t>
      </w:r>
      <w:r>
        <w:rPr>
          <w:spacing w:val="-17"/>
          <w:w w:val="110"/>
        </w:rPr>
        <w:t> </w:t>
      </w:r>
      <w:r>
        <w:rPr>
          <w:spacing w:val="-4"/>
          <w:w w:val="110"/>
        </w:rPr>
        <w:t>2015</w:t>
      </w:r>
    </w:p>
    <w:p>
      <w:pPr>
        <w:pStyle w:val="BodyText"/>
        <w:ind w:left="6476" w:right="1415" w:hanging="273"/>
      </w:pPr>
      <w:r>
        <w:rPr>
          <w:rFonts w:ascii="Arial Narrow" w:hAnsi="Arial Narrow" w:cs="Arial Narrow" w:eastAsia="Arial Narrow"/>
          <w:w w:val="105"/>
        </w:rPr>
        <w:t>¡</w:t>
      </w:r>
      <w:r>
        <w:rPr>
          <w:rFonts w:ascii="Arial Narrow" w:hAnsi="Arial Narrow" w:cs="Arial Narrow" w:eastAsia="Arial Narrow"/>
          <w:spacing w:val="-15"/>
          <w:w w:val="105"/>
        </w:rPr>
        <w:t> </w:t>
      </w:r>
      <w:r>
        <w:rPr>
          <w:w w:val="105"/>
        </w:rPr>
        <w:t>Պետրոսյան</w:t>
      </w:r>
      <w:r>
        <w:rPr>
          <w:spacing w:val="-15"/>
          <w:w w:val="105"/>
        </w:rPr>
        <w:t> </w:t>
      </w:r>
      <w:r>
        <w:rPr>
          <w:w w:val="105"/>
        </w:rPr>
        <w:t>Պ.Ա.,</w:t>
      </w:r>
      <w:r>
        <w:rPr>
          <w:spacing w:val="-16"/>
          <w:w w:val="105"/>
        </w:rPr>
        <w:t> </w:t>
      </w:r>
      <w:r>
        <w:rPr>
          <w:w w:val="105"/>
        </w:rPr>
        <w:t>Մկրտչյան Վ.Վ.,</w:t>
      </w:r>
      <w:r>
        <w:rPr>
          <w:spacing w:val="-12"/>
          <w:w w:val="105"/>
        </w:rPr>
        <w:t> </w:t>
      </w:r>
      <w:r>
        <w:rPr>
          <w:w w:val="105"/>
        </w:rPr>
        <w:t>Քամալյան</w:t>
      </w:r>
      <w:r>
        <w:rPr>
          <w:spacing w:val="-12"/>
          <w:w w:val="105"/>
        </w:rPr>
        <w:t> </w:t>
      </w:r>
      <w:r>
        <w:rPr>
          <w:w w:val="105"/>
        </w:rPr>
        <w:t>Ռ.Ռ.,</w:t>
      </w:r>
      <w:r>
        <w:rPr>
          <w:spacing w:val="-12"/>
          <w:w w:val="105"/>
        </w:rPr>
        <w:t> </w:t>
      </w:r>
      <w:r>
        <w:rPr>
          <w:w w:val="105"/>
        </w:rPr>
        <w:t>2015</w:t>
      </w:r>
    </w:p>
    <w:p>
      <w:pPr>
        <w:spacing w:after="0"/>
        <w:sectPr>
          <w:pgSz w:w="11910" w:h="16840"/>
          <w:pgMar w:header="0" w:footer="0" w:top="560" w:bottom="280" w:left="460" w:right="460"/>
        </w:sectPr>
      </w:pPr>
    </w:p>
    <w:p>
      <w:pPr>
        <w:spacing w:before="17"/>
        <w:ind w:left="2" w:right="0" w:firstLine="0"/>
        <w:jc w:val="center"/>
        <w:rPr>
          <w:b/>
          <w:bCs/>
          <w:sz w:val="24"/>
          <w:szCs w:val="24"/>
        </w:rPr>
      </w:pPr>
      <w:r>
        <w:rPr>
          <w:b/>
          <w:bCs/>
          <w:spacing w:val="-2"/>
          <w:sz w:val="24"/>
          <w:szCs w:val="24"/>
        </w:rPr>
        <w:t>ԲՈՎԱՆԴԱԿՈՒԹՅՈՒՆ</w:t>
      </w:r>
    </w:p>
    <w:p>
      <w:pPr>
        <w:spacing w:after="0"/>
        <w:jc w:val="center"/>
        <w:rPr>
          <w:sz w:val="24"/>
          <w:szCs w:val="24"/>
        </w:rPr>
        <w:sectPr>
          <w:footerReference w:type="default" r:id="rId7"/>
          <w:footerReference w:type="even" r:id="rId8"/>
          <w:pgSz w:w="11910" w:h="16840"/>
          <w:pgMar w:footer="914" w:header="0" w:top="1120" w:bottom="871" w:left="460" w:right="460"/>
          <w:pgNumType w:start="3"/>
        </w:sectPr>
      </w:pPr>
    </w:p>
    <w:sdt>
      <w:sdtPr>
        <w:docPartObj>
          <w:docPartGallery w:val="Table of Contents"/>
          <w:docPartUnique/>
        </w:docPartObj>
      </w:sdtPr>
      <w:sdtEndPr/>
      <w:sdtContent>
        <w:p>
          <w:pPr>
            <w:pStyle w:val="TOC2"/>
            <w:tabs>
              <w:tab w:pos="10398" w:val="right" w:leader="dot"/>
            </w:tabs>
            <w:spacing w:before="520"/>
            <w:rPr>
              <w:b w:val="0"/>
              <w:bCs w:val="0"/>
              <w:i w:val="0"/>
              <w:iCs w:val="0"/>
              <w:sz w:val="24"/>
              <w:szCs w:val="24"/>
            </w:rPr>
          </w:pPr>
          <w:hyperlink w:history="true" w:anchor="_TOC_250023">
            <w:r>
              <w:rPr>
                <w:i w:val="0"/>
                <w:iCs w:val="0"/>
                <w:spacing w:val="-2"/>
                <w:sz w:val="24"/>
                <w:szCs w:val="24"/>
              </w:rPr>
              <w:t>Նախաբան</w:t>
            </w:r>
            <w:r>
              <w:rPr>
                <w:rFonts w:ascii="Times New Roman" w:hAnsi="Times New Roman" w:cs="Times New Roman" w:eastAsia="Times New Roman"/>
                <w:b w:val="0"/>
                <w:bCs w:val="0"/>
                <w:i w:val="0"/>
                <w:iCs w:val="0"/>
                <w:sz w:val="24"/>
                <w:szCs w:val="24"/>
              </w:rPr>
              <w:tab/>
            </w:r>
            <w:r>
              <w:rPr>
                <w:b w:val="0"/>
                <w:bCs w:val="0"/>
                <w:i w:val="0"/>
                <w:iCs w:val="0"/>
                <w:spacing w:val="-10"/>
                <w:sz w:val="24"/>
                <w:szCs w:val="24"/>
              </w:rPr>
              <w:t>5</w:t>
            </w:r>
          </w:hyperlink>
        </w:p>
        <w:p>
          <w:pPr>
            <w:pStyle w:val="TOC1"/>
            <w:tabs>
              <w:tab w:pos="10398" w:val="right" w:leader="dot"/>
            </w:tabs>
            <w:spacing w:before="48"/>
            <w:rPr>
              <w:b w:val="0"/>
              <w:bCs w:val="0"/>
            </w:rPr>
          </w:pPr>
          <w:hyperlink w:history="true" w:anchor="_TOC_250022">
            <w:r>
              <w:rPr/>
              <w:t>Հիմնական</w:t>
            </w:r>
            <w:r>
              <w:rPr>
                <w:spacing w:val="-13"/>
              </w:rPr>
              <w:t> </w:t>
            </w:r>
            <w:r>
              <w:rPr>
                <w:spacing w:val="-2"/>
              </w:rPr>
              <w:t>նշանակումներ</w:t>
            </w:r>
            <w:r>
              <w:rPr>
                <w:rFonts w:ascii="Times New Roman" w:hAnsi="Times New Roman" w:cs="Times New Roman" w:eastAsia="Times New Roman"/>
                <w:b w:val="0"/>
                <w:bCs w:val="0"/>
              </w:rPr>
              <w:tab/>
            </w:r>
            <w:r>
              <w:rPr>
                <w:b w:val="0"/>
                <w:bCs w:val="0"/>
                <w:spacing w:val="-10"/>
              </w:rPr>
              <w:t>7</w:t>
            </w:r>
          </w:hyperlink>
        </w:p>
        <w:p>
          <w:pPr>
            <w:pStyle w:val="TOC1"/>
            <w:tabs>
              <w:tab w:pos="10398" w:val="right" w:leader="dot"/>
            </w:tabs>
            <w:rPr>
              <w:b w:val="0"/>
              <w:bCs w:val="0"/>
            </w:rPr>
          </w:pPr>
          <w:r>
            <w:rPr/>
            <w:t>Գլուխ</w:t>
          </w:r>
          <w:r>
            <w:rPr>
              <w:spacing w:val="-10"/>
            </w:rPr>
            <w:t> </w:t>
          </w:r>
          <w:r>
            <w:rPr/>
            <w:t>1.</w:t>
          </w:r>
          <w:r>
            <w:rPr>
              <w:spacing w:val="-9"/>
            </w:rPr>
            <w:t> </w:t>
          </w:r>
          <w:r>
            <w:rPr/>
            <w:t>Գրաֆներ:</w:t>
          </w:r>
          <w:r>
            <w:rPr>
              <w:spacing w:val="-10"/>
            </w:rPr>
            <w:t> </w:t>
          </w:r>
          <w:r>
            <w:rPr/>
            <w:t>Հիմնական</w:t>
          </w:r>
          <w:r>
            <w:rPr>
              <w:spacing w:val="-10"/>
            </w:rPr>
            <w:t> </w:t>
          </w:r>
          <w:r>
            <w:rPr/>
            <w:t>սահմանումներ</w:t>
          </w:r>
          <w:r>
            <w:rPr>
              <w:spacing w:val="-9"/>
            </w:rPr>
            <w:t> </w:t>
          </w:r>
          <w:r>
            <w:rPr/>
            <w:t>և</w:t>
          </w:r>
          <w:r>
            <w:rPr>
              <w:spacing w:val="-10"/>
            </w:rPr>
            <w:t> </w:t>
          </w:r>
          <w:r>
            <w:rPr/>
            <w:t>պարզագույն</w:t>
          </w:r>
          <w:r>
            <w:rPr>
              <w:spacing w:val="-9"/>
            </w:rPr>
            <w:t> </w:t>
          </w:r>
          <w:r>
            <w:rPr>
              <w:spacing w:val="-2"/>
            </w:rPr>
            <w:t>հատկություններ</w:t>
          </w:r>
          <w:r>
            <w:rPr>
              <w:rFonts w:ascii="Times New Roman" w:hAnsi="Times New Roman" w:cs="Times New Roman" w:eastAsia="Times New Roman"/>
              <w:b w:val="0"/>
              <w:bCs w:val="0"/>
            </w:rPr>
            <w:tab/>
          </w:r>
          <w:r>
            <w:rPr>
              <w:b w:val="0"/>
              <w:bCs w:val="0"/>
              <w:spacing w:val="-10"/>
            </w:rPr>
            <w:t>9</w:t>
          </w:r>
        </w:p>
        <w:p>
          <w:pPr>
            <w:pStyle w:val="TOC3"/>
            <w:numPr>
              <w:ilvl w:val="1"/>
              <w:numId w:val="1"/>
            </w:numPr>
            <w:tabs>
              <w:tab w:pos="1464" w:val="left" w:leader="none"/>
              <w:tab w:pos="10397" w:val="right" w:leader="dot"/>
            </w:tabs>
            <w:spacing w:line="240" w:lineRule="auto" w:before="46" w:after="0"/>
            <w:ind w:left="1463" w:right="0" w:hanging="421"/>
            <w:jc w:val="left"/>
          </w:pPr>
          <w:hyperlink w:history="true" w:anchor="_TOC_250021">
            <w:r>
              <w:rPr/>
              <w:t>Գրաֆի</w:t>
            </w:r>
            <w:r>
              <w:rPr>
                <w:spacing w:val="-1"/>
              </w:rPr>
              <w:t> </w:t>
            </w:r>
            <w:r>
              <w:rPr/>
              <w:t>սահմանումը,</w:t>
            </w:r>
            <w:r>
              <w:rPr>
                <w:spacing w:val="-1"/>
              </w:rPr>
              <w:t> </w:t>
            </w:r>
            <w:r>
              <w:rPr/>
              <w:t>տեսակները</w:t>
            </w:r>
            <w:r>
              <w:rPr>
                <w:spacing w:val="-2"/>
              </w:rPr>
              <w:t> </w:t>
            </w:r>
            <w:r>
              <w:rPr/>
              <w:t>և</w:t>
            </w:r>
            <w:r>
              <w:rPr>
                <w:spacing w:val="-2"/>
              </w:rPr>
              <w:t> </w:t>
            </w:r>
            <w:r>
              <w:rPr/>
              <w:t>տրման</w:t>
            </w:r>
            <w:r>
              <w:rPr>
                <w:spacing w:val="-1"/>
              </w:rPr>
              <w:t> </w:t>
            </w:r>
            <w:r>
              <w:rPr>
                <w:spacing w:val="-2"/>
              </w:rPr>
              <w:t>եղանակները</w:t>
            </w:r>
            <w:r>
              <w:rPr>
                <w:rFonts w:ascii="Times New Roman" w:hAnsi="Times New Roman" w:cs="Times New Roman" w:eastAsia="Times New Roman"/>
              </w:rPr>
              <w:tab/>
            </w:r>
            <w:r>
              <w:rPr>
                <w:spacing w:val="-10"/>
              </w:rPr>
              <w:t>9</w:t>
            </w:r>
          </w:hyperlink>
        </w:p>
        <w:p>
          <w:pPr>
            <w:pStyle w:val="TOC3"/>
            <w:numPr>
              <w:ilvl w:val="1"/>
              <w:numId w:val="1"/>
            </w:numPr>
            <w:tabs>
              <w:tab w:pos="1464" w:val="left" w:leader="none"/>
              <w:tab w:pos="10398" w:val="right" w:leader="dot"/>
            </w:tabs>
            <w:spacing w:line="240" w:lineRule="auto" w:before="48" w:after="0"/>
            <w:ind w:left="1463" w:right="0" w:hanging="421"/>
            <w:jc w:val="left"/>
          </w:pPr>
          <w:hyperlink w:history="true" w:anchor="_TOC_250020">
            <w:r>
              <w:rPr/>
              <w:t>Աստիճաններ,</w:t>
            </w:r>
            <w:r>
              <w:rPr>
                <w:spacing w:val="-4"/>
              </w:rPr>
              <w:t> </w:t>
            </w:r>
            <w:r>
              <w:rPr/>
              <w:t>ենթագրաֆներ</w:t>
            </w:r>
            <w:r>
              <w:rPr>
                <w:spacing w:val="-1"/>
              </w:rPr>
              <w:t> </w:t>
            </w:r>
            <w:r>
              <w:rPr/>
              <w:t>և</w:t>
            </w:r>
            <w:r>
              <w:rPr>
                <w:spacing w:val="-2"/>
              </w:rPr>
              <w:t> </w:t>
            </w:r>
            <w:r>
              <w:rPr>
                <w:spacing w:val="-2"/>
                <w:w w:val="95"/>
              </w:rPr>
              <w:t>ճանապարհներ</w:t>
            </w:r>
            <w:r>
              <w:rPr>
                <w:rFonts w:ascii="Times New Roman" w:hAnsi="Times New Roman" w:cs="Times New Roman" w:eastAsia="Times New Roman"/>
              </w:rPr>
              <w:tab/>
            </w:r>
            <w:r>
              <w:rPr>
                <w:spacing w:val="-5"/>
              </w:rPr>
              <w:t>15</w:t>
            </w:r>
          </w:hyperlink>
        </w:p>
        <w:p>
          <w:pPr>
            <w:pStyle w:val="TOC3"/>
            <w:numPr>
              <w:ilvl w:val="1"/>
              <w:numId w:val="1"/>
            </w:numPr>
            <w:tabs>
              <w:tab w:pos="1464" w:val="left" w:leader="none"/>
              <w:tab w:pos="10398" w:val="right" w:leader="dot"/>
            </w:tabs>
            <w:spacing w:line="240" w:lineRule="auto" w:before="48" w:after="0"/>
            <w:ind w:left="1463" w:right="0" w:hanging="421"/>
            <w:jc w:val="left"/>
          </w:pPr>
          <w:hyperlink w:history="true" w:anchor="_TOC_250019">
            <w:r>
              <w:rPr/>
              <w:t>Գործողություններ</w:t>
            </w:r>
            <w:r>
              <w:rPr>
                <w:spacing w:val="-12"/>
              </w:rPr>
              <w:t> </w:t>
            </w:r>
            <w:r>
              <w:rPr/>
              <w:t>գրաֆների</w:t>
            </w:r>
            <w:r>
              <w:rPr>
                <w:spacing w:val="-11"/>
              </w:rPr>
              <w:t> </w:t>
            </w:r>
            <w:r>
              <w:rPr>
                <w:spacing w:val="-5"/>
              </w:rPr>
              <w:t>հետ</w:t>
            </w:r>
            <w:r>
              <w:rPr>
                <w:rFonts w:ascii="Times New Roman" w:hAnsi="Times New Roman" w:cs="Times New Roman" w:eastAsia="Times New Roman"/>
              </w:rPr>
              <w:tab/>
            </w:r>
            <w:r>
              <w:rPr>
                <w:spacing w:val="-5"/>
              </w:rPr>
              <w:t>24</w:t>
            </w:r>
          </w:hyperlink>
        </w:p>
        <w:p>
          <w:pPr>
            <w:pStyle w:val="TOC3"/>
            <w:numPr>
              <w:ilvl w:val="1"/>
              <w:numId w:val="1"/>
            </w:numPr>
            <w:tabs>
              <w:tab w:pos="1464" w:val="left" w:leader="none"/>
            </w:tabs>
            <w:spacing w:line="240" w:lineRule="auto" w:before="47" w:after="0"/>
            <w:ind w:left="1463" w:right="0" w:hanging="421"/>
            <w:jc w:val="left"/>
          </w:pPr>
          <w:r>
            <w:rPr/>
            <w:t>Գրաֆների</w:t>
          </w:r>
          <w:r>
            <w:rPr>
              <w:spacing w:val="-9"/>
            </w:rPr>
            <w:t> </w:t>
          </w:r>
          <w:r>
            <w:rPr/>
            <w:t>իզոմորֆիզմ,</w:t>
          </w:r>
          <w:r>
            <w:rPr>
              <w:spacing w:val="-8"/>
            </w:rPr>
            <w:t> </w:t>
          </w:r>
          <w:r>
            <w:rPr/>
            <w:t>հոմոմորֆիզմ,</w:t>
          </w:r>
          <w:r>
            <w:rPr>
              <w:spacing w:val="-8"/>
            </w:rPr>
            <w:t> </w:t>
          </w:r>
          <w:r>
            <w:rPr/>
            <w:t>ավտոմորֆիզմ</w:t>
          </w:r>
          <w:r>
            <w:rPr>
              <w:spacing w:val="-8"/>
            </w:rPr>
            <w:t> </w:t>
          </w:r>
          <w:r>
            <w:rPr>
              <w:spacing w:val="-10"/>
            </w:rPr>
            <w:t>և</w:t>
          </w:r>
        </w:p>
        <w:p>
          <w:pPr>
            <w:pStyle w:val="TOC3"/>
            <w:tabs>
              <w:tab w:pos="10398" w:val="right" w:leader="dot"/>
            </w:tabs>
            <w:spacing w:before="46"/>
            <w:ind w:left="1043" w:firstLine="0"/>
          </w:pPr>
          <w:r>
            <w:rPr/>
            <w:t>գրաֆի</w:t>
          </w:r>
          <w:r>
            <w:rPr>
              <w:spacing w:val="-3"/>
            </w:rPr>
            <w:t> </w:t>
          </w:r>
          <w:r>
            <w:rPr/>
            <w:t>ավտոմորֆիզմների</w:t>
          </w:r>
          <w:r>
            <w:rPr>
              <w:spacing w:val="-2"/>
            </w:rPr>
            <w:t> </w:t>
          </w:r>
          <w:r>
            <w:rPr>
              <w:spacing w:val="-2"/>
              <w:w w:val="95"/>
            </w:rPr>
            <w:t>խումբը</w:t>
          </w:r>
          <w:r>
            <w:rPr>
              <w:rFonts w:ascii="Times New Roman" w:hAnsi="Times New Roman" w:cs="Times New Roman" w:eastAsia="Times New Roman"/>
            </w:rPr>
            <w:tab/>
          </w:r>
          <w:r>
            <w:rPr>
              <w:spacing w:val="-5"/>
            </w:rPr>
            <w:t>33</w:t>
          </w:r>
        </w:p>
        <w:p>
          <w:pPr>
            <w:pStyle w:val="TOC3"/>
            <w:numPr>
              <w:ilvl w:val="1"/>
              <w:numId w:val="1"/>
            </w:numPr>
            <w:tabs>
              <w:tab w:pos="1464" w:val="left" w:leader="none"/>
              <w:tab w:pos="10398" w:val="right" w:leader="dot"/>
            </w:tabs>
            <w:spacing w:line="240" w:lineRule="auto" w:before="48" w:after="0"/>
            <w:ind w:left="1463" w:right="0" w:hanging="421"/>
            <w:jc w:val="left"/>
          </w:pPr>
          <w:hyperlink w:history="true" w:anchor="_TOC_250018">
            <w:r>
              <w:rPr/>
              <w:t>Էքստրեմալ,</w:t>
            </w:r>
            <w:r>
              <w:rPr>
                <w:spacing w:val="-2"/>
              </w:rPr>
              <w:t> </w:t>
            </w:r>
            <w:r>
              <w:rPr/>
              <w:t>կցության</w:t>
            </w:r>
            <w:r>
              <w:rPr>
                <w:spacing w:val="-1"/>
              </w:rPr>
              <w:t> </w:t>
            </w:r>
            <w:r>
              <w:rPr/>
              <w:t>և</w:t>
            </w:r>
            <w:r>
              <w:rPr>
                <w:spacing w:val="-3"/>
              </w:rPr>
              <w:t> </w:t>
            </w:r>
            <w:r>
              <w:rPr/>
              <w:t>հատումների</w:t>
            </w:r>
            <w:r>
              <w:rPr>
                <w:spacing w:val="-1"/>
              </w:rPr>
              <w:t> </w:t>
            </w:r>
            <w:r>
              <w:rPr>
                <w:spacing w:val="-2"/>
              </w:rPr>
              <w:t>գրաֆներ</w:t>
            </w:r>
            <w:r>
              <w:rPr>
                <w:rFonts w:ascii="Times New Roman" w:hAnsi="Times New Roman" w:cs="Times New Roman" w:eastAsia="Times New Roman"/>
              </w:rPr>
              <w:tab/>
            </w:r>
            <w:r>
              <w:rPr>
                <w:spacing w:val="-5"/>
              </w:rPr>
              <w:t>38</w:t>
            </w:r>
          </w:hyperlink>
        </w:p>
        <w:p>
          <w:pPr>
            <w:pStyle w:val="TOC1"/>
            <w:tabs>
              <w:tab w:pos="10398" w:val="right" w:leader="dot"/>
            </w:tabs>
            <w:rPr>
              <w:b w:val="0"/>
              <w:bCs w:val="0"/>
            </w:rPr>
          </w:pPr>
          <w:r>
            <w:rPr/>
            <w:t>Գլուխ</w:t>
          </w:r>
          <w:r>
            <w:rPr>
              <w:spacing w:val="-9"/>
            </w:rPr>
            <w:t> </w:t>
          </w:r>
          <w:r>
            <w:rPr/>
            <w:t>2.</w:t>
          </w:r>
          <w:r>
            <w:rPr>
              <w:spacing w:val="-9"/>
            </w:rPr>
            <w:t> </w:t>
          </w:r>
          <w:r>
            <w:rPr/>
            <w:t>Գրաֆների</w:t>
          </w:r>
          <w:r>
            <w:rPr>
              <w:spacing w:val="-9"/>
            </w:rPr>
            <w:t> </w:t>
          </w:r>
          <w:r>
            <w:rPr>
              <w:spacing w:val="-2"/>
            </w:rPr>
            <w:t>դասեր</w:t>
          </w:r>
          <w:r>
            <w:rPr>
              <w:rFonts w:ascii="Times New Roman" w:hAnsi="Times New Roman" w:cs="Times New Roman" w:eastAsia="Times New Roman"/>
              <w:b w:val="0"/>
              <w:bCs w:val="0"/>
            </w:rPr>
            <w:tab/>
          </w:r>
          <w:r>
            <w:rPr>
              <w:b w:val="0"/>
              <w:bCs w:val="0"/>
              <w:spacing w:val="-5"/>
            </w:rPr>
            <w:t>48</w:t>
          </w:r>
        </w:p>
        <w:p>
          <w:pPr>
            <w:pStyle w:val="TOC3"/>
            <w:numPr>
              <w:ilvl w:val="1"/>
              <w:numId w:val="2"/>
            </w:numPr>
            <w:tabs>
              <w:tab w:pos="1464" w:val="left" w:leader="none"/>
              <w:tab w:pos="10398" w:val="right" w:leader="dot"/>
            </w:tabs>
            <w:spacing w:line="240" w:lineRule="auto" w:before="47" w:after="0"/>
            <w:ind w:left="1463" w:right="0" w:hanging="421"/>
            <w:jc w:val="left"/>
          </w:pPr>
          <w:hyperlink w:history="true" w:anchor="_TOC_250017">
            <w:r>
              <w:rPr/>
              <w:t>Կապակցվածության</w:t>
            </w:r>
            <w:r>
              <w:rPr>
                <w:spacing w:val="-6"/>
              </w:rPr>
              <w:t> </w:t>
            </w:r>
            <w:r>
              <w:rPr/>
              <w:t>բաղադրիչներ</w:t>
            </w:r>
            <w:r>
              <w:rPr>
                <w:spacing w:val="-5"/>
              </w:rPr>
              <w:t> </w:t>
            </w:r>
            <w:r>
              <w:rPr/>
              <w:t>և</w:t>
            </w:r>
            <w:r>
              <w:rPr>
                <w:spacing w:val="-6"/>
              </w:rPr>
              <w:t> </w:t>
            </w:r>
            <w:r>
              <w:rPr/>
              <w:t>կապակցված</w:t>
            </w:r>
            <w:r>
              <w:rPr>
                <w:spacing w:val="-3"/>
              </w:rPr>
              <w:t> </w:t>
            </w:r>
            <w:r>
              <w:rPr>
                <w:spacing w:val="-2"/>
              </w:rPr>
              <w:t>գրաֆներ</w:t>
            </w:r>
            <w:r>
              <w:rPr>
                <w:rFonts w:ascii="Times New Roman" w:hAnsi="Times New Roman" w:cs="Times New Roman" w:eastAsia="Times New Roman"/>
              </w:rPr>
              <w:tab/>
            </w:r>
            <w:r>
              <w:rPr>
                <w:spacing w:val="-5"/>
              </w:rPr>
              <w:t>48</w:t>
            </w:r>
          </w:hyperlink>
        </w:p>
        <w:p>
          <w:pPr>
            <w:pStyle w:val="TOC3"/>
            <w:numPr>
              <w:ilvl w:val="1"/>
              <w:numId w:val="2"/>
            </w:numPr>
            <w:tabs>
              <w:tab w:pos="1464" w:val="left" w:leader="none"/>
              <w:tab w:pos="10398" w:val="right" w:leader="dot"/>
            </w:tabs>
            <w:spacing w:line="240" w:lineRule="auto" w:before="47" w:after="0"/>
            <w:ind w:left="1463" w:right="0" w:hanging="421"/>
            <w:jc w:val="left"/>
          </w:pPr>
          <w:r>
            <w:rPr/>
            <w:t>Երկկողմանի</w:t>
          </w:r>
          <w:r>
            <w:rPr>
              <w:spacing w:val="-8"/>
            </w:rPr>
            <w:t> </w:t>
          </w:r>
          <w:r>
            <w:rPr>
              <w:spacing w:val="-2"/>
            </w:rPr>
            <w:t>գրաֆներ</w:t>
          </w:r>
          <w:r>
            <w:rPr>
              <w:rFonts w:ascii="Times New Roman" w:hAnsi="Times New Roman" w:cs="Times New Roman" w:eastAsia="Times New Roman"/>
            </w:rPr>
            <w:tab/>
          </w:r>
          <w:r>
            <w:rPr>
              <w:spacing w:val="-5"/>
            </w:rPr>
            <w:t>51</w:t>
          </w:r>
        </w:p>
        <w:p>
          <w:pPr>
            <w:pStyle w:val="TOC3"/>
            <w:numPr>
              <w:ilvl w:val="1"/>
              <w:numId w:val="2"/>
            </w:numPr>
            <w:tabs>
              <w:tab w:pos="1464" w:val="left" w:leader="none"/>
              <w:tab w:pos="10398" w:val="right" w:leader="dot"/>
            </w:tabs>
            <w:spacing w:line="240" w:lineRule="auto" w:before="48" w:after="0"/>
            <w:ind w:left="1463" w:right="0" w:hanging="421"/>
            <w:jc w:val="left"/>
          </w:pPr>
          <w:r>
            <w:rPr>
              <w:spacing w:val="-2"/>
            </w:rPr>
            <w:t>Ծառեր</w:t>
          </w:r>
          <w:r>
            <w:rPr>
              <w:rFonts w:ascii="Times New Roman" w:hAnsi="Times New Roman" w:cs="Times New Roman" w:eastAsia="Times New Roman"/>
            </w:rPr>
            <w:tab/>
          </w:r>
          <w:r>
            <w:rPr>
              <w:spacing w:val="-5"/>
            </w:rPr>
            <w:t>54</w:t>
          </w:r>
        </w:p>
        <w:p>
          <w:pPr>
            <w:pStyle w:val="TOC1"/>
            <w:tabs>
              <w:tab w:pos="10398" w:val="right" w:leader="dot"/>
            </w:tabs>
            <w:rPr>
              <w:b w:val="0"/>
              <w:bCs w:val="0"/>
            </w:rPr>
          </w:pPr>
          <w:r>
            <w:rPr/>
            <w:t>Գլուխ</w:t>
          </w:r>
          <w:r>
            <w:rPr>
              <w:spacing w:val="-5"/>
            </w:rPr>
            <w:t> </w:t>
          </w:r>
          <w:r>
            <w:rPr/>
            <w:t>3.</w:t>
          </w:r>
          <w:r>
            <w:rPr>
              <w:spacing w:val="-4"/>
            </w:rPr>
            <w:t> </w:t>
          </w:r>
          <w:r>
            <w:rPr>
              <w:spacing w:val="-2"/>
            </w:rPr>
            <w:t>Կապակցվածություն</w:t>
          </w:r>
          <w:r>
            <w:rPr>
              <w:rFonts w:ascii="Times New Roman" w:hAnsi="Times New Roman" w:cs="Times New Roman" w:eastAsia="Times New Roman"/>
              <w:b w:val="0"/>
              <w:bCs w:val="0"/>
            </w:rPr>
            <w:tab/>
          </w:r>
          <w:r>
            <w:rPr>
              <w:b w:val="0"/>
              <w:bCs w:val="0"/>
              <w:spacing w:val="-5"/>
            </w:rPr>
            <w:t>63</w:t>
          </w:r>
        </w:p>
        <w:p>
          <w:pPr>
            <w:pStyle w:val="TOC3"/>
            <w:numPr>
              <w:ilvl w:val="1"/>
              <w:numId w:val="3"/>
            </w:numPr>
            <w:tabs>
              <w:tab w:pos="1464" w:val="left" w:leader="none"/>
              <w:tab w:pos="10398" w:val="right" w:leader="dot"/>
            </w:tabs>
            <w:spacing w:line="240" w:lineRule="auto" w:before="46" w:after="0"/>
            <w:ind w:left="1463" w:right="0" w:hanging="421"/>
            <w:jc w:val="left"/>
          </w:pPr>
          <w:hyperlink w:history="true" w:anchor="_TOC_250016">
            <w:r>
              <w:rPr/>
              <w:t>Միակցման</w:t>
            </w:r>
            <w:r>
              <w:rPr>
                <w:spacing w:val="-4"/>
              </w:rPr>
              <w:t> </w:t>
            </w:r>
            <w:r>
              <w:rPr/>
              <w:t>կետեր</w:t>
            </w:r>
            <w:r>
              <w:rPr>
                <w:spacing w:val="-2"/>
              </w:rPr>
              <w:t> </w:t>
            </w:r>
            <w:r>
              <w:rPr/>
              <w:t>և</w:t>
            </w:r>
            <w:r>
              <w:rPr>
                <w:spacing w:val="-2"/>
              </w:rPr>
              <w:t> կամուրջներ</w:t>
            </w:r>
            <w:r>
              <w:rPr>
                <w:rFonts w:ascii="Times New Roman" w:hAnsi="Times New Roman" w:cs="Times New Roman" w:eastAsia="Times New Roman"/>
              </w:rPr>
              <w:tab/>
            </w:r>
            <w:r>
              <w:rPr>
                <w:spacing w:val="-5"/>
              </w:rPr>
              <w:t>63</w:t>
            </w:r>
          </w:hyperlink>
        </w:p>
        <w:p>
          <w:pPr>
            <w:pStyle w:val="TOC3"/>
            <w:numPr>
              <w:ilvl w:val="1"/>
              <w:numId w:val="3"/>
            </w:numPr>
            <w:tabs>
              <w:tab w:pos="1464" w:val="left" w:leader="none"/>
              <w:tab w:pos="10398" w:val="right" w:leader="dot"/>
            </w:tabs>
            <w:spacing w:line="240" w:lineRule="auto" w:before="48" w:after="0"/>
            <w:ind w:left="1463" w:right="0" w:hanging="421"/>
            <w:jc w:val="left"/>
          </w:pPr>
          <w:hyperlink w:history="true" w:anchor="_TOC_250015">
            <w:r>
              <w:rPr/>
              <w:t>Կապակցվածություն</w:t>
            </w:r>
            <w:r>
              <w:rPr>
                <w:spacing w:val="-2"/>
              </w:rPr>
              <w:t> </w:t>
            </w:r>
            <w:r>
              <w:rPr/>
              <w:t>և</w:t>
            </w:r>
            <w:r>
              <w:rPr>
                <w:spacing w:val="-2"/>
              </w:rPr>
              <w:t> </w:t>
            </w:r>
            <w:r>
              <w:rPr/>
              <w:t>կողային</w:t>
            </w:r>
            <w:r>
              <w:rPr>
                <w:spacing w:val="-1"/>
              </w:rPr>
              <w:t> </w:t>
            </w:r>
            <w:r>
              <w:rPr>
                <w:spacing w:val="-2"/>
              </w:rPr>
              <w:t>կապակցվածություն</w:t>
            </w:r>
            <w:r>
              <w:rPr>
                <w:rFonts w:ascii="Times New Roman" w:hAnsi="Times New Roman" w:cs="Times New Roman" w:eastAsia="Times New Roman"/>
              </w:rPr>
              <w:tab/>
            </w:r>
            <w:r>
              <w:rPr>
                <w:spacing w:val="-5"/>
              </w:rPr>
              <w:t>67</w:t>
            </w:r>
          </w:hyperlink>
        </w:p>
        <w:p>
          <w:pPr>
            <w:pStyle w:val="TOC3"/>
            <w:numPr>
              <w:ilvl w:val="1"/>
              <w:numId w:val="3"/>
            </w:numPr>
            <w:tabs>
              <w:tab w:pos="1464" w:val="left" w:leader="none"/>
              <w:tab w:pos="10398" w:val="right" w:leader="dot"/>
            </w:tabs>
            <w:spacing w:line="240" w:lineRule="auto" w:before="48" w:after="0"/>
            <w:ind w:left="1463" w:right="0" w:hanging="421"/>
            <w:jc w:val="left"/>
          </w:pPr>
          <w:hyperlink w:history="true" w:anchor="_TOC_250014">
            <w:r>
              <w:rPr>
                <w:rFonts w:ascii="Cambria Math" w:hAnsi="Cambria Math" w:cs="Cambria Math" w:eastAsia="Cambria Math"/>
                <w:i/>
                <w:iCs/>
              </w:rPr>
              <w:t>2</w:t>
            </w:r>
            <w:r>
              <w:rPr>
                <w:b/>
                <w:bCs/>
              </w:rPr>
              <w:t>-</w:t>
            </w:r>
            <w:r>
              <w:rPr/>
              <w:t>կապակցված</w:t>
            </w:r>
            <w:r>
              <w:rPr>
                <w:spacing w:val="1"/>
              </w:rPr>
              <w:t> </w:t>
            </w:r>
            <w:r>
              <w:rPr/>
              <w:t>և</w:t>
            </w:r>
            <w:r>
              <w:rPr>
                <w:spacing w:val="1"/>
              </w:rPr>
              <w:t> </w:t>
            </w:r>
            <w:r>
              <w:rPr>
                <w:rFonts w:ascii="Cambria Math" w:hAnsi="Cambria Math" w:cs="Cambria Math" w:eastAsia="Cambria Math"/>
                <w:i/>
                <w:iCs/>
              </w:rPr>
              <w:t>3</w:t>
            </w:r>
            <w:r>
              <w:rPr>
                <w:b/>
                <w:bCs/>
              </w:rPr>
              <w:t>-</w:t>
            </w:r>
            <w:r>
              <w:rPr/>
              <w:t>կապակցված</w:t>
            </w:r>
            <w:r>
              <w:rPr>
                <w:spacing w:val="2"/>
              </w:rPr>
              <w:t> </w:t>
            </w:r>
            <w:r>
              <w:rPr>
                <w:spacing w:val="-2"/>
              </w:rPr>
              <w:t>գրաֆներ</w:t>
            </w:r>
            <w:r>
              <w:rPr>
                <w:rFonts w:ascii="Times New Roman" w:hAnsi="Times New Roman" w:cs="Times New Roman" w:eastAsia="Times New Roman"/>
              </w:rPr>
              <w:tab/>
            </w:r>
            <w:r>
              <w:rPr>
                <w:spacing w:val="-5"/>
              </w:rPr>
              <w:t>70</w:t>
            </w:r>
          </w:hyperlink>
        </w:p>
        <w:p>
          <w:pPr>
            <w:pStyle w:val="TOC3"/>
            <w:numPr>
              <w:ilvl w:val="1"/>
              <w:numId w:val="3"/>
            </w:numPr>
            <w:tabs>
              <w:tab w:pos="1464" w:val="left" w:leader="none"/>
              <w:tab w:pos="10398" w:val="right" w:leader="dot"/>
            </w:tabs>
            <w:spacing w:line="240" w:lineRule="auto" w:before="47" w:after="0"/>
            <w:ind w:left="1463" w:right="0" w:hanging="421"/>
            <w:jc w:val="left"/>
          </w:pPr>
          <w:hyperlink w:history="true" w:anchor="_TOC_250013">
            <w:r>
              <w:rPr>
                <w:rFonts w:ascii="Cambria Math" w:hAnsi="Cambria Math" w:cs="Cambria Math" w:eastAsia="Cambria Math"/>
                <w:i/>
                <w:iCs/>
              </w:rPr>
              <w:t>k</w:t>
            </w:r>
            <w:r>
              <w:rPr>
                <w:b/>
                <w:bCs/>
              </w:rPr>
              <w:t>-</w:t>
            </w:r>
            <w:r>
              <w:rPr/>
              <w:t>կապակցված</w:t>
            </w:r>
            <w:r>
              <w:rPr>
                <w:spacing w:val="2"/>
              </w:rPr>
              <w:t> </w:t>
            </w:r>
            <w:r>
              <w:rPr/>
              <w:t>և</w:t>
            </w:r>
            <w:r>
              <w:rPr>
                <w:spacing w:val="1"/>
              </w:rPr>
              <w:t> </w:t>
            </w:r>
            <w:r>
              <w:rPr>
                <w:rFonts w:ascii="Cambria Math" w:hAnsi="Cambria Math" w:cs="Cambria Math" w:eastAsia="Cambria Math"/>
                <w:i/>
                <w:iCs/>
              </w:rPr>
              <w:t>k</w:t>
            </w:r>
            <w:r>
              <w:rPr>
                <w:b/>
                <w:bCs/>
              </w:rPr>
              <w:t>-</w:t>
            </w:r>
            <w:r>
              <w:rPr/>
              <w:t>կողային</w:t>
            </w:r>
            <w:r>
              <w:rPr>
                <w:spacing w:val="3"/>
              </w:rPr>
              <w:t> </w:t>
            </w:r>
            <w:r>
              <w:rPr/>
              <w:t>կապակցված</w:t>
            </w:r>
            <w:r>
              <w:rPr>
                <w:spacing w:val="3"/>
              </w:rPr>
              <w:t> </w:t>
            </w:r>
            <w:r>
              <w:rPr/>
              <w:t>գրաֆներ,</w:t>
            </w:r>
            <w:r>
              <w:rPr>
                <w:spacing w:val="3"/>
              </w:rPr>
              <w:t> </w:t>
            </w:r>
            <w:r>
              <w:rPr/>
              <w:t>Մենգերի</w:t>
            </w:r>
            <w:r>
              <w:rPr>
                <w:spacing w:val="1"/>
              </w:rPr>
              <w:t> </w:t>
            </w:r>
            <w:r>
              <w:rPr>
                <w:spacing w:val="-2"/>
              </w:rPr>
              <w:t>թեորեմ</w:t>
            </w:r>
            <w:r>
              <w:rPr>
                <w:rFonts w:ascii="Times New Roman" w:hAnsi="Times New Roman" w:cs="Times New Roman" w:eastAsia="Times New Roman"/>
              </w:rPr>
              <w:tab/>
            </w:r>
            <w:r>
              <w:rPr>
                <w:spacing w:val="-5"/>
              </w:rPr>
              <w:t>79</w:t>
            </w:r>
          </w:hyperlink>
        </w:p>
        <w:p>
          <w:pPr>
            <w:pStyle w:val="TOC1"/>
            <w:tabs>
              <w:tab w:pos="10398" w:val="right" w:leader="dot"/>
            </w:tabs>
            <w:rPr>
              <w:b w:val="0"/>
              <w:bCs w:val="0"/>
            </w:rPr>
          </w:pPr>
          <w:r>
            <w:rPr/>
            <w:t>Գլուխ</w:t>
          </w:r>
          <w:r>
            <w:rPr>
              <w:spacing w:val="-9"/>
            </w:rPr>
            <w:t> </w:t>
          </w:r>
          <w:r>
            <w:rPr/>
            <w:t>4.</w:t>
          </w:r>
          <w:r>
            <w:rPr>
              <w:spacing w:val="-9"/>
            </w:rPr>
            <w:t> </w:t>
          </w:r>
          <w:r>
            <w:rPr/>
            <w:t>Գրաֆների</w:t>
          </w:r>
          <w:r>
            <w:rPr>
              <w:spacing w:val="-9"/>
            </w:rPr>
            <w:t> </w:t>
          </w:r>
          <w:r>
            <w:rPr>
              <w:spacing w:val="-2"/>
            </w:rPr>
            <w:t>շրջանցումներ</w:t>
          </w:r>
          <w:r>
            <w:rPr>
              <w:rFonts w:ascii="Times New Roman" w:hAnsi="Times New Roman" w:cs="Times New Roman" w:eastAsia="Times New Roman"/>
              <w:b w:val="0"/>
              <w:bCs w:val="0"/>
            </w:rPr>
            <w:tab/>
          </w:r>
          <w:r>
            <w:rPr>
              <w:b w:val="0"/>
              <w:bCs w:val="0"/>
              <w:spacing w:val="-5"/>
            </w:rPr>
            <w:t>84</w:t>
          </w:r>
        </w:p>
        <w:p>
          <w:pPr>
            <w:pStyle w:val="TOC3"/>
            <w:numPr>
              <w:ilvl w:val="1"/>
              <w:numId w:val="4"/>
            </w:numPr>
            <w:tabs>
              <w:tab w:pos="1464" w:val="left" w:leader="none"/>
              <w:tab w:pos="10398" w:val="right" w:leader="dot"/>
            </w:tabs>
            <w:spacing w:line="240" w:lineRule="auto" w:before="47" w:after="0"/>
            <w:ind w:left="1463" w:right="0" w:hanging="421"/>
            <w:jc w:val="left"/>
          </w:pPr>
          <w:hyperlink w:history="true" w:anchor="_TOC_250012">
            <w:r>
              <w:rPr/>
              <w:t>Էյլերյան</w:t>
            </w:r>
            <w:r>
              <w:rPr>
                <w:spacing w:val="-3"/>
              </w:rPr>
              <w:t> </w:t>
            </w:r>
            <w:r>
              <w:rPr/>
              <w:t>ճանապարհներ</w:t>
            </w:r>
            <w:r>
              <w:rPr>
                <w:spacing w:val="-3"/>
              </w:rPr>
              <w:t> </w:t>
            </w:r>
            <w:r>
              <w:rPr/>
              <w:t>և</w:t>
            </w:r>
            <w:r>
              <w:rPr>
                <w:spacing w:val="-3"/>
              </w:rPr>
              <w:t> </w:t>
            </w:r>
            <w:r>
              <w:rPr>
                <w:spacing w:val="-2"/>
              </w:rPr>
              <w:t>ցիկլեր</w:t>
            </w:r>
            <w:r>
              <w:rPr>
                <w:rFonts w:ascii="Times New Roman" w:hAnsi="Times New Roman" w:cs="Times New Roman" w:eastAsia="Times New Roman"/>
              </w:rPr>
              <w:tab/>
            </w:r>
            <w:r>
              <w:rPr>
                <w:spacing w:val="-5"/>
              </w:rPr>
              <w:t>84</w:t>
            </w:r>
          </w:hyperlink>
        </w:p>
        <w:p>
          <w:pPr>
            <w:pStyle w:val="TOC3"/>
            <w:numPr>
              <w:ilvl w:val="1"/>
              <w:numId w:val="4"/>
            </w:numPr>
            <w:tabs>
              <w:tab w:pos="1464" w:val="left" w:leader="none"/>
              <w:tab w:pos="10398" w:val="right" w:leader="dot"/>
            </w:tabs>
            <w:spacing w:line="240" w:lineRule="auto" w:before="47" w:after="0"/>
            <w:ind w:left="1463" w:right="0" w:hanging="421"/>
            <w:jc w:val="left"/>
          </w:pPr>
          <w:hyperlink w:history="true" w:anchor="_TOC_250011">
            <w:r>
              <w:rPr/>
              <w:t>Համիլտոնյան</w:t>
            </w:r>
            <w:r>
              <w:rPr>
                <w:spacing w:val="-4"/>
              </w:rPr>
              <w:t> </w:t>
            </w:r>
            <w:r>
              <w:rPr/>
              <w:t>ճանապարհներ</w:t>
            </w:r>
            <w:r>
              <w:rPr>
                <w:spacing w:val="-2"/>
              </w:rPr>
              <w:t> </w:t>
            </w:r>
            <w:r>
              <w:rPr/>
              <w:t>և</w:t>
            </w:r>
            <w:r>
              <w:rPr>
                <w:spacing w:val="-2"/>
              </w:rPr>
              <w:t> ցիկլեր</w:t>
            </w:r>
            <w:r>
              <w:rPr>
                <w:rFonts w:ascii="Times New Roman" w:hAnsi="Times New Roman" w:cs="Times New Roman" w:eastAsia="Times New Roman"/>
              </w:rPr>
              <w:tab/>
            </w:r>
            <w:r>
              <w:rPr>
                <w:spacing w:val="-5"/>
              </w:rPr>
              <w:t>91</w:t>
            </w:r>
          </w:hyperlink>
        </w:p>
        <w:p>
          <w:pPr>
            <w:pStyle w:val="TOC1"/>
            <w:tabs>
              <w:tab w:pos="10398" w:val="right" w:leader="dot"/>
            </w:tabs>
            <w:spacing w:before="149"/>
            <w:rPr>
              <w:b w:val="0"/>
              <w:bCs w:val="0"/>
            </w:rPr>
          </w:pPr>
          <w:r>
            <w:rPr/>
            <w:t>Գլուխ</w:t>
          </w:r>
          <w:r>
            <w:rPr>
              <w:spacing w:val="-12"/>
            </w:rPr>
            <w:t> </w:t>
          </w:r>
          <w:r>
            <w:rPr/>
            <w:t>5.</w:t>
          </w:r>
          <w:r>
            <w:rPr>
              <w:spacing w:val="-12"/>
            </w:rPr>
            <w:t> </w:t>
          </w:r>
          <w:r>
            <w:rPr/>
            <w:t>Անկախ</w:t>
          </w:r>
          <w:r>
            <w:rPr>
              <w:spacing w:val="-13"/>
            </w:rPr>
            <w:t> </w:t>
          </w:r>
          <w:r>
            <w:rPr/>
            <w:t>բազմություններ,</w:t>
          </w:r>
          <w:r>
            <w:rPr>
              <w:spacing w:val="-11"/>
            </w:rPr>
            <w:t> </w:t>
          </w:r>
          <w:r>
            <w:rPr/>
            <w:t>զուգակցումներ,</w:t>
          </w:r>
          <w:r>
            <w:rPr>
              <w:spacing w:val="-13"/>
            </w:rPr>
            <w:t> </w:t>
          </w:r>
          <w:r>
            <w:rPr/>
            <w:t>ֆակտորներ</w:t>
          </w:r>
          <w:r>
            <w:rPr>
              <w:spacing w:val="-12"/>
            </w:rPr>
            <w:t> </w:t>
          </w:r>
          <w:r>
            <w:rPr/>
            <w:t>և</w:t>
          </w:r>
          <w:r>
            <w:rPr>
              <w:spacing w:val="-13"/>
            </w:rPr>
            <w:t> </w:t>
          </w:r>
          <w:r>
            <w:rPr>
              <w:spacing w:val="-2"/>
            </w:rPr>
            <w:t>ծածկույթներ</w:t>
          </w:r>
          <w:r>
            <w:rPr>
              <w:rFonts w:ascii="Times New Roman" w:hAnsi="Times New Roman" w:cs="Times New Roman" w:eastAsia="Times New Roman"/>
              <w:b w:val="0"/>
              <w:bCs w:val="0"/>
            </w:rPr>
            <w:tab/>
          </w:r>
          <w:r>
            <w:rPr>
              <w:b w:val="0"/>
              <w:bCs w:val="0"/>
              <w:spacing w:val="-5"/>
            </w:rPr>
            <w:t>104</w:t>
          </w:r>
        </w:p>
        <w:p>
          <w:pPr>
            <w:pStyle w:val="TOC3"/>
            <w:numPr>
              <w:ilvl w:val="1"/>
              <w:numId w:val="5"/>
            </w:numPr>
            <w:tabs>
              <w:tab w:pos="1464" w:val="left" w:leader="none"/>
              <w:tab w:pos="10398" w:val="right" w:leader="dot"/>
            </w:tabs>
            <w:spacing w:line="240" w:lineRule="auto" w:before="46" w:after="0"/>
            <w:ind w:left="1463" w:right="0" w:hanging="421"/>
            <w:jc w:val="left"/>
          </w:pPr>
          <w:hyperlink w:history="true" w:anchor="_TOC_250010">
            <w:r>
              <w:rPr/>
              <w:t>Անկախ բազմություններ</w:t>
            </w:r>
            <w:r>
              <w:rPr>
                <w:spacing w:val="-1"/>
              </w:rPr>
              <w:t> </w:t>
            </w:r>
            <w:r>
              <w:rPr/>
              <w:t>և</w:t>
            </w:r>
            <w:r>
              <w:rPr>
                <w:spacing w:val="-1"/>
              </w:rPr>
              <w:t> </w:t>
            </w:r>
            <w:r>
              <w:rPr>
                <w:spacing w:val="-2"/>
              </w:rPr>
              <w:t>ծածկույթներ</w:t>
            </w:r>
            <w:r>
              <w:rPr>
                <w:rFonts w:ascii="Times New Roman" w:hAnsi="Times New Roman" w:cs="Times New Roman" w:eastAsia="Times New Roman"/>
              </w:rPr>
              <w:tab/>
            </w:r>
            <w:r>
              <w:rPr>
                <w:spacing w:val="-5"/>
              </w:rPr>
              <w:t>104</w:t>
            </w:r>
          </w:hyperlink>
        </w:p>
        <w:p>
          <w:pPr>
            <w:pStyle w:val="TOC3"/>
            <w:numPr>
              <w:ilvl w:val="1"/>
              <w:numId w:val="5"/>
            </w:numPr>
            <w:tabs>
              <w:tab w:pos="1464" w:val="left" w:leader="none"/>
              <w:tab w:pos="10398" w:val="right" w:leader="dot"/>
            </w:tabs>
            <w:spacing w:line="240" w:lineRule="auto" w:before="48" w:after="0"/>
            <w:ind w:left="1463" w:right="0" w:hanging="421"/>
            <w:jc w:val="left"/>
          </w:pPr>
          <w:hyperlink w:history="true" w:anchor="_TOC_250009">
            <w:r>
              <w:rPr/>
              <w:t>Զուգակցումներ</w:t>
            </w:r>
            <w:r>
              <w:rPr>
                <w:spacing w:val="14"/>
              </w:rPr>
              <w:t> </w:t>
            </w:r>
            <w:r>
              <w:rPr/>
              <w:t>երկկողմանի</w:t>
            </w:r>
            <w:r>
              <w:rPr>
                <w:spacing w:val="14"/>
              </w:rPr>
              <w:t> </w:t>
            </w:r>
            <w:r>
              <w:rPr/>
              <w:t>գրաֆներում</w:t>
            </w:r>
            <w:r>
              <w:rPr>
                <w:spacing w:val="15"/>
              </w:rPr>
              <w:t> </w:t>
            </w:r>
            <w:r>
              <w:rPr/>
              <w:t>և</w:t>
            </w:r>
            <w:r>
              <w:rPr>
                <w:spacing w:val="16"/>
              </w:rPr>
              <w:t> </w:t>
            </w:r>
            <w:r>
              <w:rPr>
                <w:rFonts w:ascii="Cambria Math" w:hAnsi="Cambria Math" w:cs="Cambria Math" w:eastAsia="Cambria Math"/>
                <w:i/>
                <w:iCs/>
              </w:rPr>
              <w:t>min</w:t>
            </w:r>
            <w:r>
              <w:rPr>
                <w:rFonts w:ascii="Cambria Math" w:hAnsi="Cambria Math" w:cs="Cambria Math" w:eastAsia="Cambria Math"/>
                <w:i/>
                <w:iCs/>
                <w:spacing w:val="13"/>
              </w:rPr>
              <w:t> </w:t>
            </w:r>
            <w:r>
              <w:rPr>
                <w:rFonts w:ascii="Cambria Math" w:hAnsi="Cambria Math" w:cs="Cambria Math" w:eastAsia="Cambria Math"/>
                <w:i/>
                <w:iCs/>
              </w:rPr>
              <w:t>−</w:t>
            </w:r>
            <w:r>
              <w:rPr>
                <w:rFonts w:ascii="Cambria Math" w:hAnsi="Cambria Math" w:cs="Cambria Math" w:eastAsia="Cambria Math"/>
                <w:i/>
                <w:iCs/>
                <w:spacing w:val="14"/>
              </w:rPr>
              <w:t> </w:t>
            </w:r>
            <w:r>
              <w:rPr>
                <w:rFonts w:ascii="Cambria Math" w:hAnsi="Cambria Math" w:cs="Cambria Math" w:eastAsia="Cambria Math"/>
                <w:i/>
                <w:iCs/>
              </w:rPr>
              <w:t>max</w:t>
            </w:r>
            <w:r>
              <w:rPr>
                <w:rFonts w:ascii="Cambria Math" w:hAnsi="Cambria Math" w:cs="Cambria Math" w:eastAsia="Cambria Math"/>
                <w:i/>
                <w:iCs/>
                <w:spacing w:val="24"/>
              </w:rPr>
              <w:t> </w:t>
            </w:r>
            <w:r>
              <w:rPr>
                <w:spacing w:val="-2"/>
              </w:rPr>
              <w:t>թեորեմներ</w:t>
            </w:r>
            <w:r>
              <w:rPr>
                <w:rFonts w:ascii="Times New Roman" w:hAnsi="Times New Roman" w:cs="Times New Roman" w:eastAsia="Times New Roman"/>
              </w:rPr>
              <w:tab/>
            </w:r>
            <w:r>
              <w:rPr>
                <w:spacing w:val="-5"/>
              </w:rPr>
              <w:t>107</w:t>
            </w:r>
          </w:hyperlink>
        </w:p>
        <w:p>
          <w:pPr>
            <w:pStyle w:val="TOC3"/>
            <w:numPr>
              <w:ilvl w:val="1"/>
              <w:numId w:val="5"/>
            </w:numPr>
            <w:tabs>
              <w:tab w:pos="1464" w:val="left" w:leader="none"/>
              <w:tab w:pos="10398" w:val="right" w:leader="dot"/>
            </w:tabs>
            <w:spacing w:line="240" w:lineRule="auto" w:before="47" w:after="0"/>
            <w:ind w:left="1463" w:right="0" w:hanging="421"/>
            <w:jc w:val="left"/>
          </w:pPr>
          <w:hyperlink w:history="true" w:anchor="_TOC_250008">
            <w:r>
              <w:rPr/>
              <w:t>Զուգակցումներ</w:t>
            </w:r>
            <w:r>
              <w:rPr>
                <w:spacing w:val="-7"/>
              </w:rPr>
              <w:t> </w:t>
            </w:r>
            <w:r>
              <w:rPr/>
              <w:t>գրաֆներում</w:t>
            </w:r>
            <w:r>
              <w:rPr>
                <w:spacing w:val="-5"/>
              </w:rPr>
              <w:t> </w:t>
            </w:r>
            <w:r>
              <w:rPr/>
              <w:t>և</w:t>
            </w:r>
            <w:r>
              <w:rPr>
                <w:spacing w:val="-6"/>
              </w:rPr>
              <w:t> </w:t>
            </w:r>
            <w:r>
              <w:rPr/>
              <w:t>Տատտի</w:t>
            </w:r>
            <w:r>
              <w:rPr>
                <w:spacing w:val="-6"/>
              </w:rPr>
              <w:t> </w:t>
            </w:r>
            <w:r>
              <w:rPr>
                <w:spacing w:val="-2"/>
                <w:w w:val="95"/>
              </w:rPr>
              <w:t>թեորեմը</w:t>
            </w:r>
            <w:r>
              <w:rPr>
                <w:rFonts w:ascii="Times New Roman" w:hAnsi="Times New Roman" w:cs="Times New Roman" w:eastAsia="Times New Roman"/>
              </w:rPr>
              <w:tab/>
            </w:r>
            <w:r>
              <w:rPr>
                <w:spacing w:val="-5"/>
              </w:rPr>
              <w:t>117</w:t>
            </w:r>
          </w:hyperlink>
        </w:p>
        <w:p>
          <w:pPr>
            <w:pStyle w:val="TOC3"/>
            <w:numPr>
              <w:ilvl w:val="1"/>
              <w:numId w:val="5"/>
            </w:numPr>
            <w:tabs>
              <w:tab w:pos="1464" w:val="left" w:leader="none"/>
              <w:tab w:pos="10398" w:val="right" w:leader="dot"/>
            </w:tabs>
            <w:spacing w:line="240" w:lineRule="auto" w:before="48" w:after="0"/>
            <w:ind w:left="1463" w:right="0" w:hanging="421"/>
            <w:jc w:val="left"/>
          </w:pPr>
          <w:hyperlink w:history="true" w:anchor="_TOC_250007">
            <w:r>
              <w:rPr/>
              <w:t>Ֆակտորներ</w:t>
            </w:r>
            <w:r>
              <w:rPr>
                <w:spacing w:val="-1"/>
              </w:rPr>
              <w:t> </w:t>
            </w:r>
            <w:r>
              <w:rPr/>
              <w:t>և</w:t>
            </w:r>
            <w:r>
              <w:rPr>
                <w:spacing w:val="-1"/>
              </w:rPr>
              <w:t> </w:t>
            </w:r>
            <w:r>
              <w:rPr/>
              <w:t>տարբեր</w:t>
            </w:r>
            <w:r>
              <w:rPr>
                <w:spacing w:val="-1"/>
              </w:rPr>
              <w:t> </w:t>
            </w:r>
            <w:r>
              <w:rPr>
                <w:spacing w:val="-2"/>
              </w:rPr>
              <w:t>ֆակտորիզացիաներ</w:t>
            </w:r>
            <w:r>
              <w:rPr>
                <w:rFonts w:ascii="Times New Roman" w:hAnsi="Times New Roman" w:cs="Times New Roman" w:eastAsia="Times New Roman"/>
              </w:rPr>
              <w:tab/>
            </w:r>
            <w:r>
              <w:rPr>
                <w:spacing w:val="-5"/>
              </w:rPr>
              <w:t>125</w:t>
            </w:r>
          </w:hyperlink>
        </w:p>
        <w:p>
          <w:pPr>
            <w:pStyle w:val="TOC1"/>
            <w:tabs>
              <w:tab w:pos="10398" w:val="right" w:leader="dot"/>
            </w:tabs>
            <w:rPr>
              <w:b w:val="0"/>
              <w:bCs w:val="0"/>
            </w:rPr>
          </w:pPr>
          <w:r>
            <w:rPr/>
            <w:t>Գլուխ</w:t>
          </w:r>
          <w:r>
            <w:rPr>
              <w:spacing w:val="-9"/>
            </w:rPr>
            <w:t> </w:t>
          </w:r>
          <w:r>
            <w:rPr/>
            <w:t>6.</w:t>
          </w:r>
          <w:r>
            <w:rPr>
              <w:spacing w:val="-8"/>
            </w:rPr>
            <w:t> </w:t>
          </w:r>
          <w:r>
            <w:rPr/>
            <w:t>Աստիճանային</w:t>
          </w:r>
          <w:r>
            <w:rPr>
              <w:spacing w:val="-7"/>
            </w:rPr>
            <w:t> </w:t>
          </w:r>
          <w:r>
            <w:rPr>
              <w:spacing w:val="-2"/>
            </w:rPr>
            <w:t>հավաքածուներ</w:t>
          </w:r>
          <w:r>
            <w:rPr>
              <w:rFonts w:ascii="Times New Roman" w:hAnsi="Times New Roman" w:cs="Times New Roman" w:eastAsia="Times New Roman"/>
              <w:b w:val="0"/>
              <w:bCs w:val="0"/>
            </w:rPr>
            <w:tab/>
          </w:r>
          <w:r>
            <w:rPr>
              <w:b w:val="0"/>
              <w:bCs w:val="0"/>
              <w:spacing w:val="-5"/>
            </w:rPr>
            <w:t>135</w:t>
          </w:r>
        </w:p>
        <w:p>
          <w:pPr>
            <w:pStyle w:val="TOC3"/>
            <w:numPr>
              <w:ilvl w:val="1"/>
              <w:numId w:val="6"/>
            </w:numPr>
            <w:tabs>
              <w:tab w:pos="1464" w:val="left" w:leader="none"/>
              <w:tab w:pos="10398" w:val="right" w:leader="dot"/>
            </w:tabs>
            <w:spacing w:line="240" w:lineRule="auto" w:before="46" w:after="0"/>
            <w:ind w:left="1463" w:right="0" w:hanging="421"/>
            <w:jc w:val="left"/>
          </w:pPr>
          <w:r>
            <w:rPr/>
            <w:t>Պսեվդոգրաֆների</w:t>
          </w:r>
          <w:r>
            <w:rPr>
              <w:spacing w:val="-7"/>
            </w:rPr>
            <w:t> </w:t>
          </w:r>
          <w:r>
            <w:rPr/>
            <w:t>և</w:t>
          </w:r>
          <w:r>
            <w:rPr>
              <w:spacing w:val="-7"/>
            </w:rPr>
            <w:t> </w:t>
          </w:r>
          <w:r>
            <w:rPr/>
            <w:t>մուլտիգրաֆների</w:t>
          </w:r>
          <w:r>
            <w:rPr>
              <w:spacing w:val="-7"/>
            </w:rPr>
            <w:t> </w:t>
          </w:r>
          <w:r>
            <w:rPr/>
            <w:t>աստիճանային</w:t>
          </w:r>
          <w:r>
            <w:rPr>
              <w:spacing w:val="-6"/>
            </w:rPr>
            <w:t> </w:t>
          </w:r>
          <w:r>
            <w:rPr>
              <w:spacing w:val="-2"/>
            </w:rPr>
            <w:t>հավաքածուներ</w:t>
          </w:r>
          <w:r>
            <w:rPr>
              <w:rFonts w:ascii="Times New Roman" w:hAnsi="Times New Roman" w:cs="Times New Roman" w:eastAsia="Times New Roman"/>
            </w:rPr>
            <w:tab/>
          </w:r>
          <w:r>
            <w:rPr>
              <w:spacing w:val="-5"/>
            </w:rPr>
            <w:t>135</w:t>
          </w:r>
        </w:p>
        <w:p>
          <w:pPr>
            <w:pStyle w:val="TOC3"/>
            <w:numPr>
              <w:ilvl w:val="1"/>
              <w:numId w:val="6"/>
            </w:numPr>
            <w:tabs>
              <w:tab w:pos="1464" w:val="left" w:leader="none"/>
              <w:tab w:pos="10398" w:val="right" w:leader="dot"/>
            </w:tabs>
            <w:spacing w:line="240" w:lineRule="auto" w:before="48" w:after="0"/>
            <w:ind w:left="1463" w:right="0" w:hanging="421"/>
            <w:jc w:val="left"/>
          </w:pPr>
          <w:r>
            <w:rPr/>
            <w:t>Գրաֆային</w:t>
          </w:r>
          <w:r>
            <w:rPr>
              <w:spacing w:val="-6"/>
            </w:rPr>
            <w:t> </w:t>
          </w:r>
          <w:r>
            <w:rPr>
              <w:spacing w:val="-2"/>
            </w:rPr>
            <w:t>հավաքածուներ</w:t>
          </w:r>
          <w:r>
            <w:rPr>
              <w:rFonts w:ascii="Times New Roman" w:hAnsi="Times New Roman" w:cs="Times New Roman" w:eastAsia="Times New Roman"/>
            </w:rPr>
            <w:tab/>
          </w:r>
          <w:r>
            <w:rPr>
              <w:spacing w:val="-5"/>
            </w:rPr>
            <w:t>141</w:t>
          </w:r>
        </w:p>
        <w:p>
          <w:pPr>
            <w:pStyle w:val="TOC3"/>
            <w:numPr>
              <w:ilvl w:val="1"/>
              <w:numId w:val="6"/>
            </w:numPr>
            <w:tabs>
              <w:tab w:pos="1464" w:val="left" w:leader="none"/>
            </w:tabs>
            <w:spacing w:line="240" w:lineRule="auto" w:before="47" w:after="0"/>
            <w:ind w:left="1463" w:right="0" w:hanging="421"/>
            <w:jc w:val="left"/>
          </w:pPr>
          <w:r>
            <w:rPr/>
            <w:t>Տրոհվող</w:t>
          </w:r>
          <w:r>
            <w:rPr>
              <w:spacing w:val="-3"/>
            </w:rPr>
            <w:t> </w:t>
          </w:r>
          <w:r>
            <w:rPr/>
            <w:t>գրաֆների</w:t>
          </w:r>
          <w:r>
            <w:rPr>
              <w:spacing w:val="-3"/>
            </w:rPr>
            <w:t> </w:t>
          </w:r>
          <w:r>
            <w:rPr/>
            <w:t>և</w:t>
          </w:r>
          <w:r>
            <w:rPr>
              <w:spacing w:val="-3"/>
            </w:rPr>
            <w:t> </w:t>
          </w:r>
          <w:r>
            <w:rPr/>
            <w:t>կատարյալ</w:t>
          </w:r>
          <w:r>
            <w:rPr>
              <w:spacing w:val="-2"/>
            </w:rPr>
            <w:t> զուգակցում</w:t>
          </w:r>
        </w:p>
        <w:p>
          <w:pPr>
            <w:pStyle w:val="TOC3"/>
            <w:tabs>
              <w:tab w:pos="10398" w:val="right" w:leader="dot"/>
            </w:tabs>
            <w:ind w:left="1043" w:firstLine="0"/>
          </w:pPr>
          <w:r>
            <w:rPr/>
            <w:t>պարունակող</w:t>
          </w:r>
          <w:r>
            <w:rPr>
              <w:spacing w:val="-6"/>
            </w:rPr>
            <w:t> </w:t>
          </w:r>
          <w:r>
            <w:rPr/>
            <w:t>գրաֆների</w:t>
          </w:r>
          <w:r>
            <w:rPr>
              <w:spacing w:val="-6"/>
            </w:rPr>
            <w:t> </w:t>
          </w:r>
          <w:r>
            <w:rPr/>
            <w:t>աստիճանային</w:t>
          </w:r>
          <w:r>
            <w:rPr>
              <w:spacing w:val="-5"/>
            </w:rPr>
            <w:t> </w:t>
          </w:r>
          <w:r>
            <w:rPr>
              <w:spacing w:val="-2"/>
            </w:rPr>
            <w:t>հավաքածուներ</w:t>
          </w:r>
          <w:r>
            <w:rPr>
              <w:rFonts w:ascii="Times New Roman" w:hAnsi="Times New Roman" w:cs="Times New Roman" w:eastAsia="Times New Roman"/>
            </w:rPr>
            <w:tab/>
          </w:r>
          <w:r>
            <w:rPr>
              <w:spacing w:val="-5"/>
            </w:rPr>
            <w:t>147</w:t>
          </w:r>
        </w:p>
        <w:p>
          <w:pPr>
            <w:pStyle w:val="TOC1"/>
            <w:tabs>
              <w:tab w:pos="10398" w:val="right" w:leader="dot"/>
            </w:tabs>
            <w:spacing w:before="147"/>
            <w:rPr>
              <w:b w:val="0"/>
              <w:bCs w:val="0"/>
            </w:rPr>
          </w:pPr>
          <w:r>
            <w:rPr/>
            <w:t>Գլուխ</w:t>
          </w:r>
          <w:r>
            <w:rPr>
              <w:spacing w:val="-6"/>
            </w:rPr>
            <w:t> </w:t>
          </w:r>
          <w:r>
            <w:rPr/>
            <w:t>7.</w:t>
          </w:r>
          <w:r>
            <w:rPr>
              <w:spacing w:val="-6"/>
            </w:rPr>
            <w:t> </w:t>
          </w:r>
          <w:r>
            <w:rPr/>
            <w:t>Հարթ</w:t>
          </w:r>
          <w:r>
            <w:rPr>
              <w:spacing w:val="-6"/>
            </w:rPr>
            <w:t> </w:t>
          </w:r>
          <w:r>
            <w:rPr>
              <w:spacing w:val="-2"/>
            </w:rPr>
            <w:t>գրաֆներ</w:t>
          </w:r>
          <w:r>
            <w:rPr>
              <w:rFonts w:ascii="Times New Roman" w:hAnsi="Times New Roman" w:cs="Times New Roman" w:eastAsia="Times New Roman"/>
              <w:b w:val="0"/>
              <w:bCs w:val="0"/>
            </w:rPr>
            <w:tab/>
          </w:r>
          <w:r>
            <w:rPr>
              <w:b w:val="0"/>
              <w:bCs w:val="0"/>
              <w:spacing w:val="-5"/>
            </w:rPr>
            <w:t>151</w:t>
          </w:r>
        </w:p>
        <w:p>
          <w:pPr>
            <w:pStyle w:val="TOC3"/>
            <w:numPr>
              <w:ilvl w:val="1"/>
              <w:numId w:val="7"/>
            </w:numPr>
            <w:tabs>
              <w:tab w:pos="1464" w:val="left" w:leader="none"/>
              <w:tab w:pos="10398" w:val="right" w:leader="dot"/>
            </w:tabs>
            <w:spacing w:line="240" w:lineRule="auto" w:before="48" w:after="0"/>
            <w:ind w:left="1463" w:right="0" w:hanging="421"/>
            <w:jc w:val="left"/>
          </w:pPr>
          <w:hyperlink w:history="true" w:anchor="_TOC_250006">
            <w:r>
              <w:rPr/>
              <w:t>Հարթ</w:t>
            </w:r>
            <w:r>
              <w:rPr>
                <w:spacing w:val="-7"/>
              </w:rPr>
              <w:t> </w:t>
            </w:r>
            <w:r>
              <w:rPr/>
              <w:t>գրաֆների</w:t>
            </w:r>
            <w:r>
              <w:rPr>
                <w:spacing w:val="-5"/>
              </w:rPr>
              <w:t> </w:t>
            </w:r>
            <w:r>
              <w:rPr/>
              <w:t>պարզագույն</w:t>
            </w:r>
            <w:r>
              <w:rPr>
                <w:spacing w:val="-4"/>
              </w:rPr>
              <w:t> </w:t>
            </w:r>
            <w:r>
              <w:rPr>
                <w:spacing w:val="-2"/>
              </w:rPr>
              <w:t>հատկությունները</w:t>
            </w:r>
            <w:r>
              <w:rPr>
                <w:rFonts w:ascii="Times New Roman" w:hAnsi="Times New Roman" w:cs="Times New Roman" w:eastAsia="Times New Roman"/>
              </w:rPr>
              <w:tab/>
            </w:r>
            <w:r>
              <w:rPr>
                <w:spacing w:val="-5"/>
              </w:rPr>
              <w:t>151</w:t>
            </w:r>
          </w:hyperlink>
        </w:p>
        <w:p>
          <w:pPr>
            <w:pStyle w:val="TOC3"/>
            <w:numPr>
              <w:ilvl w:val="1"/>
              <w:numId w:val="7"/>
            </w:numPr>
            <w:tabs>
              <w:tab w:pos="1464" w:val="left" w:leader="none"/>
            </w:tabs>
            <w:spacing w:line="240" w:lineRule="auto" w:before="46" w:after="0"/>
            <w:ind w:left="1463" w:right="0" w:hanging="421"/>
            <w:jc w:val="left"/>
          </w:pPr>
          <w:r>
            <w:rPr/>
            <w:t>Հարթ</w:t>
          </w:r>
          <w:r>
            <w:rPr>
              <w:spacing w:val="-3"/>
            </w:rPr>
            <w:t> </w:t>
          </w:r>
          <w:r>
            <w:rPr/>
            <w:t>գրաֆների</w:t>
          </w:r>
          <w:r>
            <w:rPr>
              <w:spacing w:val="-2"/>
            </w:rPr>
            <w:t> նկարագրությունը.</w:t>
          </w:r>
        </w:p>
        <w:p>
          <w:pPr>
            <w:pStyle w:val="TOC3"/>
            <w:tabs>
              <w:tab w:pos="10398" w:val="right" w:leader="dot"/>
            </w:tabs>
            <w:spacing w:after="240"/>
            <w:ind w:left="1043" w:firstLine="0"/>
          </w:pPr>
          <w:r>
            <w:rPr/>
            <w:t>Պոնտրյագին-Կուրատովսկու</w:t>
          </w:r>
          <w:r>
            <w:rPr>
              <w:spacing w:val="-8"/>
            </w:rPr>
            <w:t> </w:t>
          </w:r>
          <w:r>
            <w:rPr/>
            <w:t>և</w:t>
          </w:r>
          <w:r>
            <w:rPr>
              <w:spacing w:val="-7"/>
            </w:rPr>
            <w:t> </w:t>
          </w:r>
          <w:r>
            <w:rPr/>
            <w:t>Վագների</w:t>
          </w:r>
          <w:r>
            <w:rPr>
              <w:spacing w:val="-7"/>
            </w:rPr>
            <w:t> </w:t>
          </w:r>
          <w:r>
            <w:rPr>
              <w:spacing w:val="-2"/>
            </w:rPr>
            <w:t>թեորեմները</w:t>
          </w:r>
          <w:r>
            <w:rPr>
              <w:rFonts w:ascii="Times New Roman" w:hAnsi="Times New Roman" w:cs="Times New Roman" w:eastAsia="Times New Roman"/>
            </w:rPr>
            <w:tab/>
          </w:r>
          <w:r>
            <w:rPr>
              <w:spacing w:val="-5"/>
            </w:rPr>
            <w:t>159</w:t>
          </w:r>
        </w:p>
        <w:p>
          <w:pPr>
            <w:pStyle w:val="TOC3"/>
            <w:numPr>
              <w:ilvl w:val="1"/>
              <w:numId w:val="7"/>
            </w:numPr>
            <w:tabs>
              <w:tab w:pos="1464" w:val="left" w:leader="none"/>
              <w:tab w:pos="10398" w:val="right" w:leader="dot"/>
            </w:tabs>
            <w:spacing w:line="240" w:lineRule="auto" w:before="20" w:after="0"/>
            <w:ind w:left="1463" w:right="0" w:hanging="421"/>
            <w:jc w:val="left"/>
          </w:pPr>
          <w:hyperlink w:history="true" w:anchor="_TOC_250005">
            <w:r>
              <w:rPr/>
              <w:t>Արտաքին</w:t>
            </w:r>
            <w:r>
              <w:rPr>
                <w:spacing w:val="-5"/>
              </w:rPr>
              <w:t> </w:t>
            </w:r>
            <w:r>
              <w:rPr/>
              <w:t>հարթ</w:t>
            </w:r>
            <w:r>
              <w:rPr>
                <w:spacing w:val="-5"/>
              </w:rPr>
              <w:t> </w:t>
            </w:r>
            <w:r>
              <w:rPr/>
              <w:t>գրաֆները</w:t>
            </w:r>
            <w:r>
              <w:rPr>
                <w:spacing w:val="-6"/>
              </w:rPr>
              <w:t> </w:t>
            </w:r>
            <w:r>
              <w:rPr/>
              <w:t>և</w:t>
            </w:r>
            <w:r>
              <w:rPr>
                <w:spacing w:val="-6"/>
              </w:rPr>
              <w:t> </w:t>
            </w:r>
            <w:r>
              <w:rPr/>
              <w:t>Հարարի-Չարտրանդի</w:t>
            </w:r>
            <w:r>
              <w:rPr>
                <w:spacing w:val="-4"/>
              </w:rPr>
              <w:t> </w:t>
            </w:r>
            <w:r>
              <w:rPr>
                <w:spacing w:val="-2"/>
              </w:rPr>
              <w:t>թեորեմը</w:t>
            </w:r>
            <w:r>
              <w:rPr>
                <w:rFonts w:ascii="Times New Roman" w:hAnsi="Times New Roman" w:cs="Times New Roman" w:eastAsia="Times New Roman"/>
              </w:rPr>
              <w:tab/>
            </w:r>
            <w:r>
              <w:rPr>
                <w:spacing w:val="-5"/>
              </w:rPr>
              <w:t>165</w:t>
            </w:r>
          </w:hyperlink>
        </w:p>
        <w:p>
          <w:pPr>
            <w:pStyle w:val="TOC3"/>
            <w:numPr>
              <w:ilvl w:val="1"/>
              <w:numId w:val="7"/>
            </w:numPr>
            <w:tabs>
              <w:tab w:pos="1464" w:val="left" w:leader="none"/>
              <w:tab w:pos="10398" w:val="right" w:leader="dot"/>
            </w:tabs>
            <w:spacing w:line="240" w:lineRule="auto" w:before="47" w:after="0"/>
            <w:ind w:left="1463" w:right="0" w:hanging="421"/>
            <w:jc w:val="left"/>
          </w:pPr>
          <w:hyperlink w:history="true" w:anchor="_TOC_250004">
            <w:r>
              <w:rPr/>
              <w:t>Գրաֆները</w:t>
            </w:r>
            <w:r>
              <w:rPr>
                <w:spacing w:val="-4"/>
              </w:rPr>
              <w:t> </w:t>
            </w:r>
            <w:r>
              <w:rPr/>
              <w:t>մակերևույթների</w:t>
            </w:r>
            <w:r>
              <w:rPr>
                <w:spacing w:val="-2"/>
              </w:rPr>
              <w:t> </w:t>
            </w:r>
            <w:r>
              <w:rPr/>
              <w:t>վրա,</w:t>
            </w:r>
            <w:r>
              <w:rPr>
                <w:spacing w:val="-2"/>
              </w:rPr>
              <w:t> </w:t>
            </w:r>
            <w:r>
              <w:rPr/>
              <w:t>գրաֆի</w:t>
            </w:r>
            <w:r>
              <w:rPr>
                <w:spacing w:val="-3"/>
              </w:rPr>
              <w:t> </w:t>
            </w:r>
            <w:r>
              <w:rPr/>
              <w:t>սեռը</w:t>
            </w:r>
            <w:r>
              <w:rPr>
                <w:spacing w:val="-3"/>
              </w:rPr>
              <w:t> </w:t>
            </w:r>
            <w:r>
              <w:rPr/>
              <w:t>և</w:t>
            </w:r>
            <w:r>
              <w:rPr>
                <w:spacing w:val="-3"/>
              </w:rPr>
              <w:t> </w:t>
            </w:r>
            <w:r>
              <w:rPr/>
              <w:t>խաչումների</w:t>
            </w:r>
            <w:r>
              <w:rPr>
                <w:spacing w:val="-2"/>
              </w:rPr>
              <w:t> </w:t>
            </w:r>
            <w:r>
              <w:rPr>
                <w:spacing w:val="-4"/>
              </w:rPr>
              <w:t>թիվը</w:t>
            </w:r>
            <w:r>
              <w:rPr>
                <w:rFonts w:ascii="Times New Roman" w:hAnsi="Times New Roman" w:cs="Times New Roman" w:eastAsia="Times New Roman"/>
              </w:rPr>
              <w:tab/>
            </w:r>
            <w:r>
              <w:rPr>
                <w:spacing w:val="-5"/>
              </w:rPr>
              <w:t>168</w:t>
            </w:r>
          </w:hyperlink>
        </w:p>
        <w:p>
          <w:pPr>
            <w:pStyle w:val="TOC1"/>
            <w:tabs>
              <w:tab w:pos="10398" w:val="right" w:leader="dot"/>
            </w:tabs>
            <w:spacing w:before="149"/>
            <w:rPr>
              <w:b w:val="0"/>
              <w:bCs w:val="0"/>
            </w:rPr>
          </w:pPr>
          <w:r>
            <w:rPr/>
            <w:t>Գլուխ</w:t>
          </w:r>
          <w:r>
            <w:rPr>
              <w:spacing w:val="-9"/>
            </w:rPr>
            <w:t> </w:t>
          </w:r>
          <w:r>
            <w:rPr/>
            <w:t>8.</w:t>
          </w:r>
          <w:r>
            <w:rPr>
              <w:spacing w:val="-9"/>
            </w:rPr>
            <w:t> </w:t>
          </w:r>
          <w:r>
            <w:rPr/>
            <w:t>Գրաֆների</w:t>
          </w:r>
          <w:r>
            <w:rPr>
              <w:spacing w:val="-9"/>
            </w:rPr>
            <w:t> </w:t>
          </w:r>
          <w:r>
            <w:rPr>
              <w:spacing w:val="-2"/>
            </w:rPr>
            <w:t>ներկումներ</w:t>
          </w:r>
          <w:r>
            <w:rPr>
              <w:rFonts w:ascii="Times New Roman" w:hAnsi="Times New Roman" w:cs="Times New Roman" w:eastAsia="Times New Roman"/>
              <w:b w:val="0"/>
              <w:bCs w:val="0"/>
            </w:rPr>
            <w:tab/>
          </w:r>
          <w:r>
            <w:rPr>
              <w:b w:val="0"/>
              <w:bCs w:val="0"/>
              <w:spacing w:val="-5"/>
            </w:rPr>
            <w:t>175</w:t>
          </w:r>
        </w:p>
        <w:p>
          <w:pPr>
            <w:pStyle w:val="TOC3"/>
            <w:numPr>
              <w:ilvl w:val="1"/>
              <w:numId w:val="8"/>
            </w:numPr>
            <w:tabs>
              <w:tab w:pos="1464" w:val="left" w:leader="none"/>
              <w:tab w:pos="10398" w:val="right" w:leader="dot"/>
            </w:tabs>
            <w:spacing w:line="240" w:lineRule="auto" w:before="46" w:after="0"/>
            <w:ind w:left="1463" w:right="0" w:hanging="421"/>
            <w:jc w:val="left"/>
          </w:pPr>
          <w:hyperlink w:history="true" w:anchor="_TOC_250003">
            <w:r>
              <w:rPr/>
              <w:t>Գրաֆների</w:t>
            </w:r>
            <w:r>
              <w:rPr>
                <w:spacing w:val="-4"/>
              </w:rPr>
              <w:t> </w:t>
            </w:r>
            <w:r>
              <w:rPr/>
              <w:t>գագաթային</w:t>
            </w:r>
            <w:r>
              <w:rPr>
                <w:spacing w:val="-5"/>
              </w:rPr>
              <w:t> </w:t>
            </w:r>
            <w:r>
              <w:rPr>
                <w:spacing w:val="-2"/>
              </w:rPr>
              <w:t>ներկումներ</w:t>
            </w:r>
            <w:r>
              <w:rPr>
                <w:rFonts w:ascii="Times New Roman" w:hAnsi="Times New Roman" w:cs="Times New Roman" w:eastAsia="Times New Roman"/>
              </w:rPr>
              <w:tab/>
            </w:r>
            <w:r>
              <w:rPr>
                <w:spacing w:val="-5"/>
              </w:rPr>
              <w:t>175</w:t>
            </w:r>
          </w:hyperlink>
        </w:p>
        <w:p>
          <w:pPr>
            <w:pStyle w:val="TOC3"/>
            <w:numPr>
              <w:ilvl w:val="1"/>
              <w:numId w:val="8"/>
            </w:numPr>
            <w:tabs>
              <w:tab w:pos="1464" w:val="left" w:leader="none"/>
              <w:tab w:pos="10398" w:val="right" w:leader="dot"/>
            </w:tabs>
            <w:spacing w:line="240" w:lineRule="auto" w:before="47" w:after="0"/>
            <w:ind w:left="1463" w:right="0" w:hanging="421"/>
            <w:jc w:val="left"/>
          </w:pPr>
          <w:hyperlink w:history="true" w:anchor="_TOC_250002">
            <w:r>
              <w:rPr/>
              <w:t>Գրաֆների</w:t>
            </w:r>
            <w:r>
              <w:rPr>
                <w:spacing w:val="-7"/>
              </w:rPr>
              <w:t> </w:t>
            </w:r>
            <w:r>
              <w:rPr/>
              <w:t>կողային</w:t>
            </w:r>
            <w:r>
              <w:rPr>
                <w:spacing w:val="-6"/>
              </w:rPr>
              <w:t> </w:t>
            </w:r>
            <w:r>
              <w:rPr>
                <w:spacing w:val="-2"/>
              </w:rPr>
              <w:t>ներկումներ</w:t>
            </w:r>
            <w:r>
              <w:rPr>
                <w:rFonts w:ascii="Times New Roman" w:hAnsi="Times New Roman" w:cs="Times New Roman" w:eastAsia="Times New Roman"/>
              </w:rPr>
              <w:tab/>
            </w:r>
            <w:r>
              <w:rPr>
                <w:spacing w:val="-5"/>
              </w:rPr>
              <w:t>192</w:t>
            </w:r>
          </w:hyperlink>
        </w:p>
        <w:p>
          <w:pPr>
            <w:pStyle w:val="TOC3"/>
            <w:numPr>
              <w:ilvl w:val="1"/>
              <w:numId w:val="8"/>
            </w:numPr>
            <w:tabs>
              <w:tab w:pos="1464" w:val="left" w:leader="none"/>
              <w:tab w:pos="10398" w:val="right" w:leader="dot"/>
            </w:tabs>
            <w:spacing w:line="240" w:lineRule="auto" w:before="48" w:after="0"/>
            <w:ind w:left="1463" w:right="0" w:hanging="421"/>
            <w:jc w:val="left"/>
          </w:pPr>
          <w:hyperlink w:history="true" w:anchor="_TOC_250001">
            <w:r>
              <w:rPr/>
              <w:t>Գրաֆների</w:t>
            </w:r>
            <w:r>
              <w:rPr>
                <w:spacing w:val="-5"/>
              </w:rPr>
              <w:t> </w:t>
            </w:r>
            <w:r>
              <w:rPr/>
              <w:t>տոտալ</w:t>
            </w:r>
            <w:r>
              <w:rPr>
                <w:spacing w:val="-4"/>
              </w:rPr>
              <w:t> </w:t>
            </w:r>
            <w:r>
              <w:rPr>
                <w:spacing w:val="-2"/>
              </w:rPr>
              <w:t>ներկումներ</w:t>
            </w:r>
            <w:r>
              <w:rPr>
                <w:rFonts w:ascii="Times New Roman" w:hAnsi="Times New Roman" w:cs="Times New Roman" w:eastAsia="Times New Roman"/>
              </w:rPr>
              <w:tab/>
            </w:r>
            <w:r>
              <w:rPr>
                <w:spacing w:val="-5"/>
              </w:rPr>
              <w:t>204</w:t>
            </w:r>
          </w:hyperlink>
        </w:p>
        <w:p>
          <w:pPr>
            <w:pStyle w:val="TOC2"/>
            <w:tabs>
              <w:tab w:pos="10398" w:val="right" w:leader="dot"/>
            </w:tabs>
            <w:rPr>
              <w:b w:val="0"/>
              <w:bCs w:val="0"/>
              <w:i w:val="0"/>
              <w:iCs w:val="0"/>
              <w:sz w:val="24"/>
              <w:szCs w:val="24"/>
            </w:rPr>
          </w:pPr>
          <w:hyperlink w:history="true" w:anchor="_TOC_250000">
            <w:r>
              <w:rPr>
                <w:i w:val="0"/>
                <w:iCs w:val="0"/>
                <w:spacing w:val="16"/>
                <w:sz w:val="24"/>
                <w:szCs w:val="24"/>
              </w:rPr>
              <w:t>Գրականություն</w:t>
            </w:r>
            <w:r>
              <w:rPr>
                <w:rFonts w:ascii="Times New Roman" w:hAnsi="Times New Roman" w:cs="Times New Roman" w:eastAsia="Times New Roman"/>
                <w:b w:val="0"/>
                <w:bCs w:val="0"/>
                <w:i w:val="0"/>
                <w:iCs w:val="0"/>
                <w:sz w:val="24"/>
                <w:szCs w:val="24"/>
              </w:rPr>
              <w:tab/>
            </w:r>
            <w:r>
              <w:rPr>
                <w:b w:val="0"/>
                <w:bCs w:val="0"/>
                <w:i w:val="0"/>
                <w:iCs w:val="0"/>
                <w:spacing w:val="-5"/>
                <w:sz w:val="24"/>
                <w:szCs w:val="24"/>
              </w:rPr>
              <w:t>211</w:t>
            </w:r>
          </w:hyperlink>
        </w:p>
      </w:sdtContent>
    </w:sdt>
    <w:p>
      <w:pPr>
        <w:spacing w:after="0"/>
        <w:rPr>
          <w:sz w:val="24"/>
          <w:szCs w:val="24"/>
        </w:rPr>
        <w:sectPr>
          <w:type w:val="continuous"/>
          <w:pgSz w:w="11910" w:h="16840"/>
          <w:pgMar w:header="0" w:footer="914" w:top="1115" w:bottom="871" w:left="460" w:right="460"/>
        </w:sectPr>
      </w:pPr>
    </w:p>
    <w:p>
      <w:pPr>
        <w:pStyle w:val="Heading8"/>
        <w:spacing w:before="46"/>
      </w:pPr>
      <w:bookmarkStart w:name="_TOC_250023" w:id="2"/>
      <w:bookmarkEnd w:id="2"/>
      <w:r>
        <w:rPr>
          <w:spacing w:val="-2"/>
        </w:rPr>
        <w:t>ՆԱԽԱԲԱՆ</w:t>
      </w:r>
    </w:p>
    <w:p>
      <w:pPr>
        <w:pStyle w:val="BodyText"/>
        <w:spacing w:before="2"/>
        <w:rPr>
          <w:b/>
          <w:sz w:val="36"/>
        </w:rPr>
      </w:pPr>
    </w:p>
    <w:p>
      <w:pPr>
        <w:pStyle w:val="BodyText"/>
        <w:spacing w:line="276" w:lineRule="auto"/>
        <w:ind w:left="617" w:right="610" w:firstLine="567"/>
        <w:jc w:val="both"/>
      </w:pPr>
      <w:r>
        <w:rPr/>
        <w:t>Գրաֆների տեսությունը դիսկրետ մաթեմատիկայի հայտնի և արդի ճյուղերից մեկն է: Այն սկիզբ է առել 1736 թ. Լ. Էյլերի կողմից դիտարկված և լուծված «Քյոնիգսբերգյան կամուրջների» հանրահայտ խնդրից: Գրաֆների տեսության հետագա զարգացումը ցույց տվեց, որ այն սերտորեն կապված է մաթեմատիկայի մի շարք բաժինների հետ, որոնցից են` խմբերի տեսությունը, ավտոմատների տեսությունը, մատրիցների տեսությունը, կոմբինատոր անալիզը, հավանականությունների տեսությունը, տոպոլոգիան, բարդության տեսությունը և այլն: Մյուս կողմից, բազմաթիվ են նաև այն գիտությունները, որոնցում գրաֆների տեսությունը լայնորեն և արդյունավետ կիրառվում է. ֆիզիկա, քիմիա, կենսաբանություն, գենետիկա, տնտեսագիտություն, հոգեբանություն, լեզվաբանություն և այլն: Այս ամենը կարևոր են դարձնում «Գրաֆների տեսություն» դասընթացի ուսումնասիրությունը:</w:t>
      </w:r>
    </w:p>
    <w:p>
      <w:pPr>
        <w:pStyle w:val="BodyText"/>
        <w:spacing w:line="276" w:lineRule="auto" w:before="1"/>
        <w:ind w:left="617" w:right="610" w:firstLine="567"/>
        <w:jc w:val="both"/>
      </w:pPr>
      <w:r>
        <w:rPr/>
        <w:t>Ուսումնամեթոդական ձեռնարկը գրված է Երևանի պետական համալսարանի Ինֆորմատիկայի և կիրառական մաթեմատիկայի ֆակուլտետում՝ «Գրաֆների տեսություն»</w:t>
      </w:r>
      <w:r>
        <w:rPr>
          <w:spacing w:val="-3"/>
        </w:rPr>
        <w:t> </w:t>
      </w:r>
      <w:r>
        <w:rPr/>
        <w:t>դասընթացի՝</w:t>
      </w:r>
      <w:r>
        <w:rPr>
          <w:spacing w:val="-2"/>
        </w:rPr>
        <w:t> </w:t>
      </w:r>
      <w:r>
        <w:rPr/>
        <w:t>հեղինակների</w:t>
      </w:r>
      <w:r>
        <w:rPr>
          <w:spacing w:val="-2"/>
        </w:rPr>
        <w:t> </w:t>
      </w:r>
      <w:r>
        <w:rPr/>
        <w:t>կարդացած</w:t>
      </w:r>
      <w:r>
        <w:rPr>
          <w:spacing w:val="-3"/>
        </w:rPr>
        <w:t> </w:t>
      </w:r>
      <w:r>
        <w:rPr/>
        <w:t>դասախոսությունների</w:t>
      </w:r>
      <w:r>
        <w:rPr>
          <w:spacing w:val="-2"/>
        </w:rPr>
        <w:t> </w:t>
      </w:r>
      <w:r>
        <w:rPr/>
        <w:t>հիման</w:t>
      </w:r>
      <w:r>
        <w:rPr>
          <w:spacing w:val="-2"/>
        </w:rPr>
        <w:t> </w:t>
      </w:r>
      <w:r>
        <w:rPr/>
        <w:t>վրա</w:t>
      </w:r>
      <w:r>
        <w:rPr>
          <w:spacing w:val="-2"/>
        </w:rPr>
        <w:t> </w:t>
      </w:r>
      <w:r>
        <w:rPr/>
        <w:t>և ընդգրկում է նշված դասընթացի ուսումնական ծրագրով նախատեսված նյութը: Ձեռնարկը պարունակում է բազմաթիվ արդյունքներ, որոնք օգտակար կլինեն ինչպես բակալավրիատի ուսանողների, այնպես էլ մագիստրանտների և ասպիրանտների համար: Ձեռնարկի նյութը կարող է ուսումնասիրվել նաև սեմինար պարապմունքների ընթացքում: Ձեռնարկը բաղկացած է ութ գլուխից: Այդ գլուխներն ընդգրկում են</w:t>
      </w:r>
      <w:r>
        <w:rPr>
          <w:spacing w:val="40"/>
        </w:rPr>
        <w:t> </w:t>
      </w:r>
      <w:r>
        <w:rPr/>
        <w:t>գրաֆների տեսության դասընթացի երկրորդ կուրսում կարդացվող թեմաները՝ գրաֆներ, գրաֆների տրման եղանակներ, գործողություններ գրաֆների հետ, երկկողմանի գրաֆներ, ծառեր, կապակցվածություն, էյլերյան և համիլտոնյան գրաֆներ, ֆակտորներ, զուգակցումներ, անկախ բազմություններ և ծածկույթներ, հարթ գրաֆներ և գրաֆների ներկումներ, որոնք հիմք են հանդիսանում հետագայում դասավանդվող մի շարք առարկաների համար:</w:t>
      </w:r>
    </w:p>
    <w:p>
      <w:pPr>
        <w:pStyle w:val="BodyText"/>
        <w:spacing w:line="276" w:lineRule="auto"/>
        <w:ind w:left="617" w:right="611" w:firstLine="567"/>
        <w:jc w:val="both"/>
      </w:pPr>
      <w:r>
        <w:rPr/>
        <w:t>Գրքում օգտագործվող նշանակումների համակարգը հիմնականում վերցված է D. B. West, Introduction to Graph Theory, Prentice-Hall, New Jersey, 2001, J. A. Bondy, U. S. R. Murty, Graph Theory, Springer, 2008 և Ф. Харари, Теория графов, </w:t>
      </w:r>
      <w:r>
        <w:rPr>
          <w:sz w:val="22"/>
          <w:szCs w:val="22"/>
        </w:rPr>
        <w:t>Пер. с англ.-М.: </w:t>
      </w:r>
      <w:r>
        <w:rPr/>
        <w:t>Мир, 1973 գրքերից: Որոշ արդյունքների ապացույցներ իրենցից ներկայացնում են հոդվածներում բերված ապացույցների վերամշակված տարբերակներ:</w:t>
      </w:r>
    </w:p>
    <w:p>
      <w:pPr>
        <w:pStyle w:val="BodyText"/>
        <w:spacing w:line="276" w:lineRule="auto"/>
        <w:ind w:left="617" w:right="610" w:firstLine="567"/>
        <w:jc w:val="both"/>
      </w:pPr>
      <w:r>
        <w:rPr/>
        <w:t>Հեղինակները շնորհակալություն են հայտնում Ռ.Ն. Տոնոյանին, Հ.Ց. Հակոբյանին, ԵՊՀ դիսկրետ մաթեմատիկայի և տեսական ինֆորմատիկայի ամբիոնի աշխատա- կիցներին,</w:t>
      </w:r>
      <w:r>
        <w:rPr>
          <w:spacing w:val="62"/>
        </w:rPr>
        <w:t> </w:t>
      </w:r>
      <w:r>
        <w:rPr/>
        <w:t>ՀՀ</w:t>
      </w:r>
      <w:r>
        <w:rPr>
          <w:spacing w:val="63"/>
        </w:rPr>
        <w:t> </w:t>
      </w:r>
      <w:r>
        <w:rPr/>
        <w:t>ԳԱԱ</w:t>
      </w:r>
      <w:r>
        <w:rPr>
          <w:spacing w:val="62"/>
        </w:rPr>
        <w:t> </w:t>
      </w:r>
      <w:r>
        <w:rPr/>
        <w:t>Ինֆորմատիկայի</w:t>
      </w:r>
      <w:r>
        <w:rPr>
          <w:spacing w:val="62"/>
        </w:rPr>
        <w:t> </w:t>
      </w:r>
      <w:r>
        <w:rPr/>
        <w:t>և</w:t>
      </w:r>
      <w:r>
        <w:rPr>
          <w:spacing w:val="62"/>
        </w:rPr>
        <w:t> </w:t>
      </w:r>
      <w:r>
        <w:rPr/>
        <w:t>ավտոմատացման</w:t>
      </w:r>
      <w:r>
        <w:rPr>
          <w:spacing w:val="62"/>
        </w:rPr>
        <w:t> </w:t>
      </w:r>
      <w:r>
        <w:rPr/>
        <w:t>պրոբլեմների</w:t>
      </w:r>
      <w:r>
        <w:rPr>
          <w:spacing w:val="63"/>
        </w:rPr>
        <w:t> </w:t>
      </w:r>
      <w:r>
        <w:rPr>
          <w:spacing w:val="-2"/>
        </w:rPr>
        <w:t>ինստիտուտի</w:t>
      </w:r>
    </w:p>
    <w:p>
      <w:pPr>
        <w:pStyle w:val="BodyText"/>
        <w:spacing w:line="276" w:lineRule="auto"/>
        <w:ind w:left="617" w:right="613"/>
        <w:jc w:val="both"/>
      </w:pPr>
      <w:r>
        <w:rPr/>
        <w:t>«Գրաֆների տեսության էքստրեմալ խնդիրների» լաբորատորիայի աշխատակիցներին` ձեռնարկում</w:t>
      </w:r>
      <w:r>
        <w:rPr>
          <w:spacing w:val="74"/>
          <w:w w:val="150"/>
        </w:rPr>
        <w:t> </w:t>
      </w:r>
      <w:r>
        <w:rPr/>
        <w:t>ներկայացված</w:t>
      </w:r>
      <w:r>
        <w:rPr>
          <w:spacing w:val="73"/>
          <w:w w:val="150"/>
        </w:rPr>
        <w:t> </w:t>
      </w:r>
      <w:r>
        <w:rPr/>
        <w:t>նյութի</w:t>
      </w:r>
      <w:r>
        <w:rPr>
          <w:spacing w:val="73"/>
          <w:w w:val="150"/>
        </w:rPr>
        <w:t> </w:t>
      </w:r>
      <w:r>
        <w:rPr/>
        <w:t>բովանդակության</w:t>
      </w:r>
      <w:r>
        <w:rPr>
          <w:spacing w:val="72"/>
          <w:w w:val="150"/>
        </w:rPr>
        <w:t> </w:t>
      </w:r>
      <w:r>
        <w:rPr/>
        <w:t>և</w:t>
      </w:r>
      <w:r>
        <w:rPr>
          <w:spacing w:val="73"/>
          <w:w w:val="150"/>
        </w:rPr>
        <w:t> </w:t>
      </w:r>
      <w:r>
        <w:rPr/>
        <w:t>շարադրման</w:t>
      </w:r>
      <w:r>
        <w:rPr>
          <w:spacing w:val="73"/>
          <w:w w:val="150"/>
        </w:rPr>
        <w:t> </w:t>
      </w:r>
      <w:r>
        <w:rPr/>
        <w:t>եղանակի</w:t>
      </w:r>
      <w:r>
        <w:rPr>
          <w:spacing w:val="73"/>
          <w:w w:val="150"/>
        </w:rPr>
        <w:t> </w:t>
      </w:r>
      <w:r>
        <w:rPr>
          <w:spacing w:val="-5"/>
        </w:rPr>
        <w:t>հետ</w:t>
      </w:r>
    </w:p>
    <w:p>
      <w:pPr>
        <w:spacing w:after="0" w:line="276" w:lineRule="auto"/>
        <w:jc w:val="both"/>
        <w:sectPr>
          <w:pgSz w:w="11910" w:h="16840"/>
          <w:pgMar w:header="0" w:footer="914" w:top="1940" w:bottom="1100" w:left="460" w:right="460"/>
        </w:sectPr>
      </w:pPr>
    </w:p>
    <w:p>
      <w:pPr>
        <w:pStyle w:val="BodyText"/>
        <w:spacing w:line="276" w:lineRule="auto" w:before="16"/>
        <w:ind w:left="617" w:right="611"/>
        <w:jc w:val="both"/>
      </w:pPr>
      <w:r>
        <w:rPr/>
        <w:t>կապված հարցերում օգտակար առաջարկությունների և դիտողությունների համար: Վերջում հեղինակները շնորհակալություն են հայտնում այն բոլոր ուսանողներին, որոնք իրենց հարցերով նպաստեցին շարադրանքի բարելավմանը: Հեղինակները սիրով կընդունեն բոլոր առաջարկները և դիտողությունները:</w:t>
      </w:r>
    </w:p>
    <w:p>
      <w:pPr>
        <w:spacing w:after="0" w:line="276" w:lineRule="auto"/>
        <w:jc w:val="both"/>
        <w:sectPr>
          <w:pgSz w:w="11910" w:h="16840"/>
          <w:pgMar w:header="0" w:footer="914" w:top="1120" w:bottom="1100" w:left="460" w:right="460"/>
        </w:sectPr>
      </w:pPr>
    </w:p>
    <w:p>
      <w:pPr>
        <w:pStyle w:val="Heading8"/>
        <w:spacing w:line="366" w:lineRule="exact"/>
      </w:pPr>
      <w:bookmarkStart w:name="_TOC_250022" w:id="3"/>
      <w:r>
        <w:rPr/>
        <w:t>ՀԻՄՆԱԿԱՆ</w:t>
      </w:r>
      <w:r>
        <w:rPr>
          <w:spacing w:val="-16"/>
        </w:rPr>
        <w:t> </w:t>
      </w:r>
      <w:bookmarkEnd w:id="3"/>
      <w:r>
        <w:rPr>
          <w:spacing w:val="-2"/>
        </w:rPr>
        <w:t>ՆՇԱՆԱԿՈՒՄՆԵՐ</w:t>
      </w:r>
    </w:p>
    <w:p>
      <w:pPr>
        <w:pStyle w:val="BodyText"/>
        <w:rPr>
          <w:b/>
          <w:sz w:val="28"/>
        </w:rPr>
      </w:pPr>
    </w:p>
    <w:p>
      <w:pPr>
        <w:pStyle w:val="BodyText"/>
        <w:spacing w:before="8"/>
        <w:rPr>
          <w:b/>
          <w:sz w:val="38"/>
        </w:rPr>
      </w:pPr>
    </w:p>
    <w:p>
      <w:pPr>
        <w:pStyle w:val="BodyText"/>
        <w:tabs>
          <w:tab w:pos="1030" w:val="left" w:leader="none"/>
          <w:tab w:pos="1361" w:val="left" w:leader="none"/>
        </w:tabs>
        <w:ind w:left="617"/>
      </w:pPr>
      <w:r>
        <w:rPr>
          <w:rFonts w:ascii="Cambria Math" w:hAnsi="Cambria Math" w:cs="Cambria Math" w:eastAsia="Cambria Math"/>
          <w:i/>
          <w:iCs/>
          <w:spacing w:val="-10"/>
        </w:rPr>
        <w:t>ℕ</w:t>
      </w:r>
      <w:r>
        <w:rPr>
          <w:rFonts w:ascii="Cambria Math" w:hAnsi="Cambria Math" w:cs="Cambria Math" w:eastAsia="Cambria Math"/>
          <w:i/>
          <w:iCs/>
        </w:rPr>
        <w:tab/>
      </w:r>
      <w:r>
        <w:rPr>
          <w:spacing w:val="-10"/>
        </w:rPr>
        <w:t>-</w:t>
      </w:r>
      <w:r>
        <w:rPr/>
        <w:tab/>
        <w:t>բնական</w:t>
      </w:r>
      <w:r>
        <w:rPr>
          <w:spacing w:val="-3"/>
        </w:rPr>
        <w:t> </w:t>
      </w:r>
      <w:r>
        <w:rPr/>
        <w:t>թվերի</w:t>
      </w:r>
      <w:r>
        <w:rPr>
          <w:spacing w:val="-3"/>
        </w:rPr>
        <w:t> </w:t>
      </w:r>
      <w:r>
        <w:rPr>
          <w:spacing w:val="-2"/>
        </w:rPr>
        <w:t>բազմություն</w:t>
      </w:r>
    </w:p>
    <w:p>
      <w:pPr>
        <w:pStyle w:val="BodyText"/>
        <w:tabs>
          <w:tab w:pos="1337" w:val="left" w:leader="none"/>
        </w:tabs>
        <w:spacing w:before="48"/>
        <w:ind w:left="617"/>
      </w:pPr>
      <w:r>
        <w:rPr>
          <w:rFonts w:ascii="Cambria Math" w:hAnsi="Cambria Math" w:cs="Cambria Math" w:eastAsia="Cambria Math"/>
          <w:i/>
          <w:iCs/>
        </w:rPr>
        <w:t>ℤ</w:t>
      </w:r>
      <w:r>
        <w:rPr>
          <w:rFonts w:ascii="Cambria Math" w:hAnsi="Cambria Math" w:cs="Cambria Math" w:eastAsia="Cambria Math"/>
          <w:i/>
          <w:iCs/>
          <w:vertAlign w:val="subscript"/>
        </w:rPr>
        <w:t>+</w:t>
      </w:r>
      <w:r>
        <w:rPr>
          <w:rFonts w:ascii="Cambria Math" w:hAnsi="Cambria Math" w:cs="Cambria Math" w:eastAsia="Cambria Math"/>
          <w:i/>
          <w:iCs/>
          <w:spacing w:val="78"/>
          <w:vertAlign w:val="baseline"/>
        </w:rPr>
        <w:t> </w:t>
      </w:r>
      <w:r>
        <w:rPr>
          <w:spacing w:val="-10"/>
          <w:vertAlign w:val="baseline"/>
        </w:rPr>
        <w:t>-</w:t>
      </w:r>
      <w:r>
        <w:rPr>
          <w:vertAlign w:val="baseline"/>
        </w:rPr>
        <w:tab/>
        <w:t>ամբողջ</w:t>
      </w:r>
      <w:r>
        <w:rPr>
          <w:spacing w:val="-6"/>
          <w:vertAlign w:val="baseline"/>
        </w:rPr>
        <w:t> </w:t>
      </w:r>
      <w:r>
        <w:rPr>
          <w:vertAlign w:val="baseline"/>
        </w:rPr>
        <w:t>ոչ</w:t>
      </w:r>
      <w:r>
        <w:rPr>
          <w:spacing w:val="-3"/>
          <w:vertAlign w:val="baseline"/>
        </w:rPr>
        <w:t> </w:t>
      </w:r>
      <w:r>
        <w:rPr>
          <w:vertAlign w:val="baseline"/>
        </w:rPr>
        <w:t>բացասական</w:t>
      </w:r>
      <w:r>
        <w:rPr>
          <w:spacing w:val="-4"/>
          <w:vertAlign w:val="baseline"/>
        </w:rPr>
        <w:t> </w:t>
      </w:r>
      <w:r>
        <w:rPr>
          <w:vertAlign w:val="baseline"/>
        </w:rPr>
        <w:t>թվերի</w:t>
      </w:r>
      <w:r>
        <w:rPr>
          <w:spacing w:val="-3"/>
          <w:vertAlign w:val="baseline"/>
        </w:rPr>
        <w:t> </w:t>
      </w:r>
      <w:r>
        <w:rPr>
          <w:spacing w:val="-2"/>
          <w:vertAlign w:val="baseline"/>
        </w:rPr>
        <w:t>բազմություն</w:t>
      </w:r>
    </w:p>
    <w:p>
      <w:pPr>
        <w:pStyle w:val="BodyText"/>
        <w:tabs>
          <w:tab w:pos="1036" w:val="left" w:leader="none"/>
          <w:tab w:pos="1337" w:val="left" w:leader="none"/>
        </w:tabs>
        <w:spacing w:before="47"/>
        <w:ind w:left="617"/>
      </w:pPr>
      <w:r>
        <w:rPr>
          <w:rFonts w:ascii="Cambria Math" w:hAnsi="Cambria Math" w:cs="Cambria Math" w:eastAsia="Cambria Math"/>
          <w:i/>
          <w:iCs/>
          <w:spacing w:val="-10"/>
        </w:rPr>
        <w:t>ℝ</w:t>
      </w:r>
      <w:r>
        <w:rPr>
          <w:rFonts w:ascii="Cambria Math" w:hAnsi="Cambria Math" w:cs="Cambria Math" w:eastAsia="Cambria Math"/>
          <w:i/>
          <w:iCs/>
        </w:rPr>
        <w:tab/>
      </w:r>
      <w:r>
        <w:rPr>
          <w:spacing w:val="-10"/>
        </w:rPr>
        <w:t>-</w:t>
      </w:r>
      <w:r>
        <w:rPr/>
        <w:tab/>
        <w:t>իրական</w:t>
      </w:r>
      <w:r>
        <w:rPr>
          <w:spacing w:val="-5"/>
        </w:rPr>
        <w:t> </w:t>
      </w:r>
      <w:r>
        <w:rPr/>
        <w:t>թվերի</w:t>
      </w:r>
      <w:r>
        <w:rPr>
          <w:spacing w:val="-5"/>
        </w:rPr>
        <w:t> </w:t>
      </w:r>
      <w:r>
        <w:rPr>
          <w:spacing w:val="-2"/>
        </w:rPr>
        <w:t>բազմություն</w:t>
      </w:r>
    </w:p>
    <w:p>
      <w:pPr>
        <w:pStyle w:val="BodyText"/>
        <w:spacing w:before="48"/>
        <w:ind w:left="617"/>
      </w:pPr>
      <w:r>
        <w:rPr>
          <w:rFonts w:ascii="Cambria Math" w:hAnsi="Cambria Math" w:cs="Cambria Math" w:eastAsia="Cambria Math"/>
          <w:i/>
          <w:iCs/>
          <w:position w:val="1"/>
          <w:rtl/>
        </w:rPr>
        <w:t>ہ</w:t>
      </w:r>
      <w:r>
        <w:rPr>
          <w:rFonts w:ascii="Cambria Math" w:hAnsi="Cambria Math" w:cs="Cambria Math" w:eastAsia="Cambria Math"/>
          <w:i/>
          <w:iCs/>
        </w:rPr>
        <w:t>a</w:t>
      </w:r>
      <w:r>
        <w:rPr>
          <w:rFonts w:ascii="Cambria Math" w:hAnsi="Cambria Math" w:cs="Cambria Math" w:eastAsia="Cambria Math"/>
          <w:i/>
          <w:iCs/>
          <w:position w:val="1"/>
          <w:rtl/>
        </w:rPr>
        <w:t>ۂ</w:t>
      </w:r>
      <w:r>
        <w:rPr>
          <w:rFonts w:ascii="Cambria Math" w:hAnsi="Cambria Math" w:cs="Cambria Math" w:eastAsia="Cambria Math"/>
          <w:i/>
          <w:iCs/>
          <w:spacing w:val="59"/>
          <w:w w:val="150"/>
          <w:position w:val="1"/>
        </w:rPr>
        <w:t> </w:t>
      </w:r>
      <w:r>
        <w:rPr/>
        <w:t>-</w:t>
      </w:r>
      <w:r>
        <w:rPr>
          <w:spacing w:val="42"/>
        </w:rPr>
        <w:t> </w:t>
      </w:r>
      <w:r>
        <w:rPr/>
        <w:t>ամենամեծ</w:t>
      </w:r>
      <w:r>
        <w:rPr>
          <w:spacing w:val="-15"/>
        </w:rPr>
        <w:t> </w:t>
      </w:r>
      <w:r>
        <w:rPr/>
        <w:t>ամբողջ</w:t>
      </w:r>
      <w:r>
        <w:rPr>
          <w:spacing w:val="-13"/>
        </w:rPr>
        <w:t> </w:t>
      </w:r>
      <w:r>
        <w:rPr/>
        <w:t>թիվը,</w:t>
      </w:r>
      <w:r>
        <w:rPr>
          <w:spacing w:val="-14"/>
        </w:rPr>
        <w:t> </w:t>
      </w:r>
      <w:r>
        <w:rPr/>
        <w:t>որը</w:t>
      </w:r>
      <w:r>
        <w:rPr>
          <w:spacing w:val="-13"/>
        </w:rPr>
        <w:t> </w:t>
      </w:r>
      <w:r>
        <w:rPr/>
        <w:t>չի</w:t>
      </w:r>
      <w:r>
        <w:rPr>
          <w:spacing w:val="-13"/>
        </w:rPr>
        <w:t> </w:t>
      </w:r>
      <w:r>
        <w:rPr/>
        <w:t>գերազանցում</w:t>
      </w:r>
      <w:r>
        <w:rPr>
          <w:spacing w:val="-14"/>
        </w:rPr>
        <w:t> </w:t>
      </w:r>
      <w:r>
        <w:rPr>
          <w:rFonts w:ascii="Cambria Math" w:hAnsi="Cambria Math" w:cs="Cambria Math" w:eastAsia="Cambria Math"/>
          <w:i/>
          <w:iCs/>
        </w:rPr>
        <w:t>a</w:t>
      </w:r>
      <w:r>
        <w:rPr>
          <w:rFonts w:ascii="Cambria Math" w:hAnsi="Cambria Math" w:cs="Cambria Math" w:eastAsia="Cambria Math"/>
          <w:i/>
          <w:iCs/>
          <w:spacing w:val="-8"/>
        </w:rPr>
        <w:t> </w:t>
      </w:r>
      <w:r>
        <w:rPr/>
        <w:t>իրական</w:t>
      </w:r>
      <w:r>
        <w:rPr>
          <w:spacing w:val="-13"/>
        </w:rPr>
        <w:t> </w:t>
      </w:r>
      <w:r>
        <w:rPr>
          <w:spacing w:val="-4"/>
        </w:rPr>
        <w:t>թվի</w:t>
      </w:r>
      <w:r>
        <w:rPr>
          <w:spacing w:val="-4"/>
        </w:rPr>
        <w:t>ն</w:t>
      </w:r>
    </w:p>
    <w:p>
      <w:pPr>
        <w:pStyle w:val="BodyText"/>
        <w:spacing w:line="300" w:lineRule="exact" w:before="47"/>
        <w:ind w:left="617"/>
      </w:pPr>
      <w:r>
        <w:rPr>
          <w:rFonts w:ascii="Cambria Math" w:hAnsi="Cambria Math" w:cs="Cambria Math" w:eastAsia="Cambria Math"/>
          <w:i/>
          <w:iCs/>
          <w:position w:val="1"/>
          <w:rtl/>
        </w:rPr>
        <w:t>ڿ</w:t>
      </w:r>
      <w:r>
        <w:rPr>
          <w:rFonts w:ascii="Cambria Math" w:hAnsi="Cambria Math" w:cs="Cambria Math" w:eastAsia="Cambria Math"/>
          <w:i/>
          <w:iCs/>
        </w:rPr>
        <w:t>a</w:t>
      </w:r>
      <w:r>
        <w:rPr>
          <w:rFonts w:ascii="Cambria Math" w:hAnsi="Cambria Math" w:cs="Cambria Math" w:eastAsia="Cambria Math"/>
          <w:i/>
          <w:iCs/>
          <w:position w:val="1"/>
          <w:rtl/>
        </w:rPr>
        <w:t>ۀ</w:t>
      </w:r>
      <w:r>
        <w:rPr>
          <w:rFonts w:ascii="Cambria Math" w:hAnsi="Cambria Math" w:cs="Cambria Math" w:eastAsia="Cambria Math"/>
          <w:i/>
          <w:iCs/>
          <w:spacing w:val="58"/>
          <w:w w:val="150"/>
          <w:position w:val="1"/>
        </w:rPr>
        <w:t> </w:t>
      </w:r>
      <w:r>
        <w:rPr/>
        <w:t>-</w:t>
      </w:r>
      <w:r>
        <w:rPr>
          <w:spacing w:val="40"/>
        </w:rPr>
        <w:t> </w:t>
      </w:r>
      <w:r>
        <w:rPr/>
        <w:t>ամենափոքր</w:t>
      </w:r>
      <w:r>
        <w:rPr>
          <w:spacing w:val="-14"/>
        </w:rPr>
        <w:t> </w:t>
      </w:r>
      <w:r>
        <w:rPr/>
        <w:t>ամբողջ</w:t>
      </w:r>
      <w:r>
        <w:rPr>
          <w:spacing w:val="-14"/>
        </w:rPr>
        <w:t> </w:t>
      </w:r>
      <w:r>
        <w:rPr/>
        <w:t>թիվը,</w:t>
      </w:r>
      <w:r>
        <w:rPr>
          <w:spacing w:val="-14"/>
        </w:rPr>
        <w:t> </w:t>
      </w:r>
      <w:r>
        <w:rPr/>
        <w:t>որը</w:t>
      </w:r>
      <w:r>
        <w:rPr>
          <w:spacing w:val="-14"/>
        </w:rPr>
        <w:t> </w:t>
      </w:r>
      <w:r>
        <w:rPr/>
        <w:t>փոքր</w:t>
      </w:r>
      <w:r>
        <w:rPr>
          <w:spacing w:val="-14"/>
        </w:rPr>
        <w:t> </w:t>
      </w:r>
      <w:r>
        <w:rPr/>
        <w:t>չէ</w:t>
      </w:r>
      <w:r>
        <w:rPr>
          <w:spacing w:val="-14"/>
        </w:rPr>
        <w:t> </w:t>
      </w:r>
      <w:r>
        <w:rPr>
          <w:rFonts w:ascii="Cambria Math" w:hAnsi="Cambria Math" w:cs="Cambria Math" w:eastAsia="Cambria Math"/>
          <w:i/>
          <w:iCs/>
        </w:rPr>
        <w:t>a</w:t>
      </w:r>
      <w:r>
        <w:rPr>
          <w:rFonts w:ascii="Cambria Math" w:hAnsi="Cambria Math" w:cs="Cambria Math" w:eastAsia="Cambria Math"/>
          <w:i/>
          <w:iCs/>
          <w:spacing w:val="-8"/>
        </w:rPr>
        <w:t> </w:t>
      </w:r>
      <w:r>
        <w:rPr/>
        <w:t>իրական</w:t>
      </w:r>
      <w:r>
        <w:rPr>
          <w:spacing w:val="-14"/>
        </w:rPr>
        <w:t> </w:t>
      </w:r>
      <w:r>
        <w:rPr>
          <w:spacing w:val="-4"/>
        </w:rPr>
        <w:t>թվի</w:t>
      </w:r>
      <w:r>
        <w:rPr>
          <w:spacing w:val="-4"/>
        </w:rPr>
        <w:t>ց</w:t>
      </w:r>
    </w:p>
    <w:p>
      <w:pPr>
        <w:spacing w:line="193" w:lineRule="exact" w:before="0"/>
        <w:ind w:left="735" w:right="0" w:firstLine="0"/>
        <w:jc w:val="left"/>
        <w:rPr>
          <w:rFonts w:ascii="Cambria Math"/>
          <w:i/>
          <w:sz w:val="24"/>
        </w:rPr>
      </w:pPr>
      <w:r>
        <w:rPr>
          <w:rFonts w:ascii="Cambria Math"/>
          <w:i/>
          <w:w w:val="115"/>
          <w:sz w:val="24"/>
        </w:rPr>
        <w:t>n</w:t>
      </w:r>
    </w:p>
    <w:p>
      <w:pPr>
        <w:pStyle w:val="BodyText"/>
        <w:spacing w:line="168" w:lineRule="auto"/>
        <w:ind w:left="617"/>
      </w:pPr>
      <w:r>
        <w:rPr>
          <w:rFonts w:ascii="Cambria Math" w:hAnsi="Cambria Math" w:cs="Cambria Math" w:eastAsia="Cambria Math"/>
          <w:i/>
          <w:iCs/>
          <w:w w:val="105"/>
        </w:rPr>
        <w:t>(</w:t>
      </w:r>
      <w:r>
        <w:rPr>
          <w:rFonts w:ascii="Cambria Math" w:hAnsi="Cambria Math" w:cs="Cambria Math" w:eastAsia="Cambria Math"/>
          <w:i/>
          <w:iCs/>
          <w:w w:val="105"/>
          <w:position w:val="-12"/>
        </w:rPr>
        <w:t>k</w:t>
      </w:r>
      <w:r>
        <w:rPr>
          <w:rFonts w:ascii="Cambria Math" w:hAnsi="Cambria Math" w:cs="Cambria Math" w:eastAsia="Cambria Math"/>
          <w:i/>
          <w:iCs/>
          <w:w w:val="105"/>
        </w:rPr>
        <w:t>)</w:t>
      </w:r>
      <w:r>
        <w:rPr>
          <w:rFonts w:ascii="Cambria Math" w:hAnsi="Cambria Math" w:cs="Cambria Math" w:eastAsia="Cambria Math"/>
          <w:i/>
          <w:iCs/>
          <w:spacing w:val="26"/>
          <w:w w:val="105"/>
        </w:rPr>
        <w:t> </w:t>
      </w:r>
      <w:r>
        <w:rPr>
          <w:w w:val="105"/>
        </w:rPr>
        <w:t>-</w:t>
      </w:r>
      <w:r>
        <w:rPr>
          <w:spacing w:val="25"/>
          <w:w w:val="105"/>
        </w:rPr>
        <w:t> </w:t>
      </w:r>
      <w:r>
        <w:rPr>
          <w:rFonts w:ascii="Cambria Math" w:hAnsi="Cambria Math" w:cs="Cambria Math" w:eastAsia="Cambria Math"/>
          <w:i/>
          <w:iCs/>
          <w:w w:val="105"/>
        </w:rPr>
        <w:t>n</w:t>
      </w:r>
      <w:r>
        <w:rPr>
          <w:rFonts w:ascii="Cambria Math" w:hAnsi="Cambria Math" w:cs="Cambria Math" w:eastAsia="Cambria Math"/>
          <w:i/>
          <w:iCs/>
          <w:spacing w:val="-11"/>
          <w:w w:val="105"/>
        </w:rPr>
        <w:t> </w:t>
      </w:r>
      <w:r>
        <w:rPr>
          <w:w w:val="105"/>
        </w:rPr>
        <w:t>տարրերից</w:t>
      </w:r>
      <w:r>
        <w:rPr>
          <w:spacing w:val="-16"/>
          <w:w w:val="105"/>
        </w:rPr>
        <w:t> </w:t>
      </w:r>
      <w:r>
        <w:rPr>
          <w:rFonts w:ascii="Cambria Math" w:hAnsi="Cambria Math" w:cs="Cambria Math" w:eastAsia="Cambria Math"/>
          <w:i/>
          <w:iCs/>
          <w:w w:val="105"/>
        </w:rPr>
        <w:t>k</w:t>
      </w:r>
      <w:r>
        <w:rPr>
          <w:rFonts w:ascii="Cambria Math" w:hAnsi="Cambria Math" w:cs="Cambria Math" w:eastAsia="Cambria Math"/>
          <w:i/>
          <w:iCs/>
          <w:spacing w:val="-12"/>
          <w:w w:val="105"/>
        </w:rPr>
        <w:t> </w:t>
      </w:r>
      <w:r>
        <w:rPr>
          <w:w w:val="105"/>
        </w:rPr>
        <w:t>զուգորդությունների</w:t>
      </w:r>
      <w:r>
        <w:rPr>
          <w:spacing w:val="-16"/>
          <w:w w:val="105"/>
        </w:rPr>
        <w:t> </w:t>
      </w:r>
      <w:r>
        <w:rPr>
          <w:spacing w:val="-4"/>
          <w:w w:val="105"/>
        </w:rPr>
        <w:t>քանակ</w:t>
      </w:r>
    </w:p>
    <w:p>
      <w:pPr>
        <w:spacing w:before="24"/>
        <w:ind w:left="617" w:right="0" w:firstLine="0"/>
        <w:jc w:val="left"/>
        <w:rPr>
          <w:sz w:val="24"/>
          <w:szCs w:val="24"/>
        </w:rPr>
      </w:pPr>
      <w:r>
        <w:rPr>
          <w:rFonts w:ascii="Cambria Math" w:hAnsi="Cambria Math" w:cs="Cambria Math" w:eastAsia="Cambria Math"/>
          <w:i/>
          <w:iCs/>
          <w:spacing w:val="14"/>
          <w:sz w:val="24"/>
          <w:szCs w:val="24"/>
        </w:rPr>
        <w:t>A</w:t>
      </w:r>
      <w:r>
        <w:rPr>
          <w:rFonts w:ascii="Cambria Math" w:hAnsi="Cambria Math" w:cs="Cambria Math" w:eastAsia="Cambria Math"/>
          <w:i/>
          <w:iCs/>
          <w:spacing w:val="6"/>
          <w:sz w:val="24"/>
          <w:szCs w:val="24"/>
        </w:rPr>
        <w:t> </w:t>
      </w:r>
      <w:r>
        <w:rPr>
          <w:rFonts w:ascii="Cambria Math" w:hAnsi="Cambria Math" w:cs="Cambria Math" w:eastAsia="Cambria Math"/>
          <w:i/>
          <w:iCs/>
          <w:spacing w:val="14"/>
          <w:sz w:val="24"/>
          <w:szCs w:val="24"/>
        </w:rPr>
        <w:t>⊆</w:t>
      </w:r>
      <w:r>
        <w:rPr>
          <w:rFonts w:ascii="Cambria Math" w:hAnsi="Cambria Math" w:cs="Cambria Math" w:eastAsia="Cambria Math"/>
          <w:i/>
          <w:iCs/>
          <w:spacing w:val="6"/>
          <w:sz w:val="24"/>
          <w:szCs w:val="24"/>
        </w:rPr>
        <w:t> </w:t>
      </w:r>
      <w:r>
        <w:rPr>
          <w:rFonts w:ascii="Cambria Math" w:hAnsi="Cambria Math" w:cs="Cambria Math" w:eastAsia="Cambria Math"/>
          <w:i/>
          <w:iCs/>
          <w:sz w:val="24"/>
          <w:szCs w:val="24"/>
        </w:rPr>
        <w:t>B</w:t>
      </w:r>
      <w:r>
        <w:rPr>
          <w:rFonts w:ascii="Cambria Math" w:hAnsi="Cambria Math" w:cs="Cambria Math" w:eastAsia="Cambria Math"/>
          <w:i/>
          <w:iCs/>
          <w:spacing w:val="79"/>
          <w:sz w:val="24"/>
          <w:szCs w:val="24"/>
        </w:rPr>
        <w:t> </w:t>
      </w:r>
      <w:r>
        <w:rPr>
          <w:sz w:val="24"/>
          <w:szCs w:val="24"/>
        </w:rPr>
        <w:t>-</w:t>
      </w:r>
      <w:r>
        <w:rPr>
          <w:spacing w:val="74"/>
          <w:sz w:val="24"/>
          <w:szCs w:val="24"/>
        </w:rPr>
        <w:t> </w:t>
      </w:r>
      <w:r>
        <w:rPr>
          <w:rFonts w:ascii="Cambria Math" w:hAnsi="Cambria Math" w:cs="Cambria Math" w:eastAsia="Cambria Math"/>
          <w:i/>
          <w:iCs/>
          <w:sz w:val="24"/>
          <w:szCs w:val="24"/>
        </w:rPr>
        <w:t>A-</w:t>
      </w:r>
      <w:r>
        <w:rPr>
          <w:sz w:val="24"/>
          <w:szCs w:val="24"/>
        </w:rPr>
        <w:t>ն</w:t>
      </w:r>
      <w:r>
        <w:rPr>
          <w:spacing w:val="7"/>
          <w:sz w:val="24"/>
          <w:szCs w:val="24"/>
        </w:rPr>
        <w:t> </w:t>
      </w:r>
      <w:r>
        <w:rPr>
          <w:rFonts w:ascii="Cambria Math" w:hAnsi="Cambria Math" w:cs="Cambria Math" w:eastAsia="Cambria Math"/>
          <w:i/>
          <w:iCs/>
          <w:sz w:val="24"/>
          <w:szCs w:val="24"/>
        </w:rPr>
        <w:t>B-</w:t>
      </w:r>
      <w:r>
        <w:rPr>
          <w:sz w:val="24"/>
          <w:szCs w:val="24"/>
        </w:rPr>
        <w:t>ի</w:t>
      </w:r>
      <w:r>
        <w:rPr>
          <w:spacing w:val="6"/>
          <w:sz w:val="24"/>
          <w:szCs w:val="24"/>
        </w:rPr>
        <w:t> </w:t>
      </w:r>
      <w:r>
        <w:rPr>
          <w:sz w:val="24"/>
          <w:szCs w:val="24"/>
        </w:rPr>
        <w:t>ենթաբազմություն</w:t>
      </w:r>
      <w:r>
        <w:rPr>
          <w:spacing w:val="8"/>
          <w:sz w:val="24"/>
          <w:szCs w:val="24"/>
        </w:rPr>
        <w:t> </w:t>
      </w:r>
      <w:r>
        <w:rPr>
          <w:spacing w:val="-10"/>
          <w:sz w:val="24"/>
          <w:szCs w:val="24"/>
        </w:rPr>
        <w:t>է</w:t>
      </w:r>
    </w:p>
    <w:p>
      <w:pPr>
        <w:spacing w:before="48"/>
        <w:ind w:left="617" w:right="0" w:firstLine="0"/>
        <w:jc w:val="left"/>
        <w:rPr>
          <w:sz w:val="24"/>
          <w:szCs w:val="24"/>
        </w:rPr>
      </w:pPr>
      <w:r>
        <w:rPr>
          <w:rFonts w:ascii="Cambria Math" w:hAnsi="Cambria Math" w:cs="Cambria Math" w:eastAsia="Cambria Math"/>
          <w:i/>
          <w:iCs/>
          <w:sz w:val="24"/>
          <w:szCs w:val="24"/>
        </w:rPr>
        <w:t>A</w:t>
      </w:r>
      <w:r>
        <w:rPr>
          <w:rFonts w:ascii="Cambria Math" w:hAnsi="Cambria Math" w:cs="Cambria Math" w:eastAsia="Cambria Math"/>
          <w:i/>
          <w:iCs/>
          <w:spacing w:val="6"/>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6"/>
          <w:sz w:val="24"/>
          <w:szCs w:val="24"/>
        </w:rPr>
        <w:t> </w:t>
      </w:r>
      <w:r>
        <w:rPr>
          <w:rFonts w:ascii="Cambria Math" w:hAnsi="Cambria Math" w:cs="Cambria Math" w:eastAsia="Cambria Math"/>
          <w:i/>
          <w:iCs/>
          <w:sz w:val="24"/>
          <w:szCs w:val="24"/>
        </w:rPr>
        <w:t>B</w:t>
      </w:r>
      <w:r>
        <w:rPr>
          <w:rFonts w:ascii="Cambria Math" w:hAnsi="Cambria Math" w:cs="Cambria Math" w:eastAsia="Cambria Math"/>
          <w:i/>
          <w:iCs/>
          <w:spacing w:val="53"/>
          <w:w w:val="150"/>
          <w:sz w:val="24"/>
          <w:szCs w:val="24"/>
        </w:rPr>
        <w:t> </w:t>
      </w:r>
      <w:r>
        <w:rPr>
          <w:sz w:val="24"/>
          <w:szCs w:val="24"/>
        </w:rPr>
        <w:t>-</w:t>
      </w:r>
      <w:r>
        <w:rPr>
          <w:spacing w:val="74"/>
          <w:sz w:val="24"/>
          <w:szCs w:val="24"/>
        </w:rPr>
        <w:t> </w:t>
      </w:r>
      <w:r>
        <w:rPr>
          <w:rFonts w:ascii="Cambria Math" w:hAnsi="Cambria Math" w:cs="Cambria Math" w:eastAsia="Cambria Math"/>
          <w:i/>
          <w:iCs/>
          <w:sz w:val="24"/>
          <w:szCs w:val="24"/>
        </w:rPr>
        <w:t>A</w:t>
      </w:r>
      <w:r>
        <w:rPr>
          <w:rFonts w:ascii="Cambria Math" w:hAnsi="Cambria Math" w:cs="Cambria Math" w:eastAsia="Cambria Math"/>
          <w:i/>
          <w:iCs/>
          <w:spacing w:val="13"/>
          <w:sz w:val="24"/>
          <w:szCs w:val="24"/>
        </w:rPr>
        <w:t> </w:t>
      </w:r>
      <w:r>
        <w:rPr>
          <w:sz w:val="24"/>
          <w:szCs w:val="24"/>
        </w:rPr>
        <w:t>և</w:t>
      </w:r>
      <w:r>
        <w:rPr>
          <w:spacing w:val="6"/>
          <w:sz w:val="24"/>
          <w:szCs w:val="24"/>
        </w:rPr>
        <w:t> </w:t>
      </w:r>
      <w:r>
        <w:rPr>
          <w:rFonts w:ascii="Cambria Math" w:hAnsi="Cambria Math" w:cs="Cambria Math" w:eastAsia="Cambria Math"/>
          <w:i/>
          <w:iCs/>
          <w:sz w:val="24"/>
          <w:szCs w:val="24"/>
        </w:rPr>
        <w:t>B</w:t>
      </w:r>
      <w:r>
        <w:rPr>
          <w:rFonts w:ascii="Cambria Math" w:hAnsi="Cambria Math" w:cs="Cambria Math" w:eastAsia="Cambria Math"/>
          <w:i/>
          <w:iCs/>
          <w:spacing w:val="14"/>
          <w:sz w:val="24"/>
          <w:szCs w:val="24"/>
        </w:rPr>
        <w:t> </w:t>
      </w:r>
      <w:r>
        <w:rPr>
          <w:sz w:val="24"/>
          <w:szCs w:val="24"/>
        </w:rPr>
        <w:t>բազմությունների</w:t>
      </w:r>
      <w:r>
        <w:rPr>
          <w:spacing w:val="6"/>
          <w:sz w:val="24"/>
          <w:szCs w:val="24"/>
        </w:rPr>
        <w:t> </w:t>
      </w:r>
      <w:r>
        <w:rPr>
          <w:spacing w:val="-2"/>
          <w:sz w:val="24"/>
          <w:szCs w:val="24"/>
        </w:rPr>
        <w:t>միավորում</w:t>
      </w:r>
    </w:p>
    <w:p>
      <w:pPr>
        <w:spacing w:before="47"/>
        <w:ind w:left="617" w:right="0" w:firstLine="0"/>
        <w:jc w:val="left"/>
        <w:rPr>
          <w:sz w:val="24"/>
          <w:szCs w:val="24"/>
        </w:rPr>
      </w:pPr>
      <w:r>
        <w:rPr>
          <w:rFonts w:ascii="Cambria Math" w:hAnsi="Cambria Math" w:cs="Cambria Math" w:eastAsia="Cambria Math"/>
          <w:i/>
          <w:iCs/>
          <w:sz w:val="24"/>
          <w:szCs w:val="24"/>
        </w:rPr>
        <w:t>A</w:t>
      </w:r>
      <w:r>
        <w:rPr>
          <w:rFonts w:ascii="Cambria Math" w:hAnsi="Cambria Math" w:cs="Cambria Math" w:eastAsia="Cambria Math"/>
          <w:i/>
          <w:iCs/>
          <w:spacing w:val="6"/>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6"/>
          <w:sz w:val="24"/>
          <w:szCs w:val="24"/>
        </w:rPr>
        <w:t> </w:t>
      </w:r>
      <w:r>
        <w:rPr>
          <w:rFonts w:ascii="Cambria Math" w:hAnsi="Cambria Math" w:cs="Cambria Math" w:eastAsia="Cambria Math"/>
          <w:i/>
          <w:iCs/>
          <w:sz w:val="24"/>
          <w:szCs w:val="24"/>
        </w:rPr>
        <w:t>B</w:t>
      </w:r>
      <w:r>
        <w:rPr>
          <w:rFonts w:ascii="Cambria Math" w:hAnsi="Cambria Math" w:cs="Cambria Math" w:eastAsia="Cambria Math"/>
          <w:i/>
          <w:iCs/>
          <w:spacing w:val="53"/>
          <w:w w:val="150"/>
          <w:sz w:val="24"/>
          <w:szCs w:val="24"/>
        </w:rPr>
        <w:t> </w:t>
      </w:r>
      <w:r>
        <w:rPr>
          <w:sz w:val="24"/>
          <w:szCs w:val="24"/>
        </w:rPr>
        <w:t>-</w:t>
      </w:r>
      <w:r>
        <w:rPr>
          <w:spacing w:val="74"/>
          <w:sz w:val="24"/>
          <w:szCs w:val="24"/>
        </w:rPr>
        <w:t> </w:t>
      </w:r>
      <w:r>
        <w:rPr>
          <w:rFonts w:ascii="Cambria Math" w:hAnsi="Cambria Math" w:cs="Cambria Math" w:eastAsia="Cambria Math"/>
          <w:i/>
          <w:iCs/>
          <w:sz w:val="24"/>
          <w:szCs w:val="24"/>
        </w:rPr>
        <w:t>A</w:t>
      </w:r>
      <w:r>
        <w:rPr>
          <w:rFonts w:ascii="Cambria Math" w:hAnsi="Cambria Math" w:cs="Cambria Math" w:eastAsia="Cambria Math"/>
          <w:i/>
          <w:iCs/>
          <w:spacing w:val="13"/>
          <w:sz w:val="24"/>
          <w:szCs w:val="24"/>
        </w:rPr>
        <w:t> </w:t>
      </w:r>
      <w:r>
        <w:rPr>
          <w:sz w:val="24"/>
          <w:szCs w:val="24"/>
        </w:rPr>
        <w:t>և</w:t>
      </w:r>
      <w:r>
        <w:rPr>
          <w:spacing w:val="6"/>
          <w:sz w:val="24"/>
          <w:szCs w:val="24"/>
        </w:rPr>
        <w:t> </w:t>
      </w:r>
      <w:r>
        <w:rPr>
          <w:rFonts w:ascii="Cambria Math" w:hAnsi="Cambria Math" w:cs="Cambria Math" w:eastAsia="Cambria Math"/>
          <w:i/>
          <w:iCs/>
          <w:sz w:val="24"/>
          <w:szCs w:val="24"/>
        </w:rPr>
        <w:t>B</w:t>
      </w:r>
      <w:r>
        <w:rPr>
          <w:rFonts w:ascii="Cambria Math" w:hAnsi="Cambria Math" w:cs="Cambria Math" w:eastAsia="Cambria Math"/>
          <w:i/>
          <w:iCs/>
          <w:spacing w:val="14"/>
          <w:sz w:val="24"/>
          <w:szCs w:val="24"/>
        </w:rPr>
        <w:t> </w:t>
      </w:r>
      <w:r>
        <w:rPr>
          <w:sz w:val="24"/>
          <w:szCs w:val="24"/>
        </w:rPr>
        <w:t>բազմությունների</w:t>
      </w:r>
      <w:r>
        <w:rPr>
          <w:spacing w:val="6"/>
          <w:sz w:val="24"/>
          <w:szCs w:val="24"/>
        </w:rPr>
        <w:t> </w:t>
      </w:r>
      <w:r>
        <w:rPr>
          <w:spacing w:val="-2"/>
          <w:sz w:val="24"/>
          <w:szCs w:val="24"/>
        </w:rPr>
        <w:t>հատում</w:t>
      </w:r>
    </w:p>
    <w:p>
      <w:pPr>
        <w:pStyle w:val="BodyText"/>
        <w:tabs>
          <w:tab w:pos="1307" w:val="left" w:leader="none"/>
        </w:tabs>
        <w:spacing w:before="47"/>
        <w:ind w:left="617"/>
      </w:pPr>
      <w:r>
        <w:rPr>
          <w:rFonts w:ascii="Cambria Math" w:hAnsi="Cambria Math" w:cs="Cambria Math" w:eastAsia="Cambria Math"/>
          <w:i/>
          <w:iCs/>
          <w:spacing w:val="-5"/>
          <w:w w:val="105"/>
        </w:rPr>
        <w:t>A\B</w:t>
      </w:r>
      <w:r>
        <w:rPr>
          <w:rFonts w:ascii="Cambria Math" w:hAnsi="Cambria Math" w:cs="Cambria Math" w:eastAsia="Cambria Math"/>
          <w:i/>
          <w:iCs/>
        </w:rPr>
        <w:tab/>
      </w:r>
      <w:r>
        <w:rPr>
          <w:w w:val="105"/>
        </w:rPr>
        <w:t>-</w:t>
      </w:r>
      <w:r>
        <w:rPr>
          <w:spacing w:val="23"/>
          <w:w w:val="105"/>
        </w:rPr>
        <w:t> </w:t>
      </w:r>
      <w:r>
        <w:rPr>
          <w:rFonts w:ascii="Cambria Math" w:hAnsi="Cambria Math" w:cs="Cambria Math" w:eastAsia="Cambria Math"/>
          <w:i/>
          <w:iCs/>
          <w:w w:val="105"/>
        </w:rPr>
        <w:t>A</w:t>
      </w:r>
      <w:r>
        <w:rPr>
          <w:rFonts w:ascii="Cambria Math" w:hAnsi="Cambria Math" w:cs="Cambria Math" w:eastAsia="Cambria Math"/>
          <w:i/>
          <w:iCs/>
          <w:spacing w:val="-11"/>
          <w:w w:val="105"/>
        </w:rPr>
        <w:t> </w:t>
      </w:r>
      <w:r>
        <w:rPr>
          <w:w w:val="105"/>
        </w:rPr>
        <w:t>և</w:t>
      </w:r>
      <w:r>
        <w:rPr>
          <w:spacing w:val="-16"/>
          <w:w w:val="105"/>
        </w:rPr>
        <w:t> </w:t>
      </w:r>
      <w:r>
        <w:rPr>
          <w:rFonts w:ascii="Cambria Math" w:hAnsi="Cambria Math" w:cs="Cambria Math" w:eastAsia="Cambria Math"/>
          <w:i/>
          <w:iCs/>
          <w:w w:val="105"/>
        </w:rPr>
        <w:t>B</w:t>
      </w:r>
      <w:r>
        <w:rPr>
          <w:rFonts w:ascii="Cambria Math" w:hAnsi="Cambria Math" w:cs="Cambria Math" w:eastAsia="Cambria Math"/>
          <w:i/>
          <w:iCs/>
          <w:spacing w:val="-10"/>
          <w:w w:val="105"/>
        </w:rPr>
        <w:t> </w:t>
      </w:r>
      <w:r>
        <w:rPr>
          <w:w w:val="105"/>
        </w:rPr>
        <w:t>բազմությունների</w:t>
      </w:r>
      <w:r>
        <w:rPr>
          <w:spacing w:val="-16"/>
          <w:w w:val="105"/>
        </w:rPr>
        <w:t> </w:t>
      </w:r>
      <w:r>
        <w:rPr>
          <w:spacing w:val="-2"/>
          <w:w w:val="105"/>
        </w:rPr>
        <w:t>տարբերություն</w:t>
      </w:r>
    </w:p>
    <w:p>
      <w:pPr>
        <w:spacing w:before="47"/>
        <w:ind w:left="617" w:right="0" w:firstLine="0"/>
        <w:jc w:val="left"/>
        <w:rPr>
          <w:sz w:val="24"/>
          <w:szCs w:val="24"/>
        </w:rPr>
      </w:pPr>
      <w:r>
        <w:rPr>
          <w:rFonts w:ascii="Cambria Math" w:hAnsi="Cambria Math" w:cs="Cambria Math" w:eastAsia="Cambria Math"/>
          <w:i/>
          <w:iCs/>
          <w:sz w:val="24"/>
          <w:szCs w:val="24"/>
        </w:rPr>
        <w:t>A</w:t>
      </w:r>
      <w:r>
        <w:rPr>
          <w:rFonts w:ascii="Cambria Math" w:hAnsi="Cambria Math" w:cs="Cambria Math" w:eastAsia="Cambria Math"/>
          <w:i/>
          <w:iCs/>
          <w:spacing w:val="5"/>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5"/>
          <w:sz w:val="24"/>
          <w:szCs w:val="24"/>
        </w:rPr>
        <w:t> </w:t>
      </w:r>
      <w:r>
        <w:rPr>
          <w:rFonts w:ascii="Cambria Math" w:hAnsi="Cambria Math" w:cs="Cambria Math" w:eastAsia="Cambria Math"/>
          <w:i/>
          <w:iCs/>
          <w:sz w:val="24"/>
          <w:szCs w:val="24"/>
        </w:rPr>
        <w:t>B</w:t>
      </w:r>
      <w:r>
        <w:rPr>
          <w:rFonts w:ascii="Cambria Math" w:hAnsi="Cambria Math" w:cs="Cambria Math" w:eastAsia="Cambria Math"/>
          <w:i/>
          <w:iCs/>
          <w:spacing w:val="14"/>
          <w:sz w:val="24"/>
          <w:szCs w:val="24"/>
        </w:rPr>
        <w:t> </w:t>
      </w:r>
      <w:r>
        <w:rPr>
          <w:sz w:val="24"/>
          <w:szCs w:val="24"/>
        </w:rPr>
        <w:t>-</w:t>
      </w:r>
      <w:r>
        <w:rPr>
          <w:spacing w:val="72"/>
          <w:sz w:val="24"/>
          <w:szCs w:val="24"/>
        </w:rPr>
        <w:t> </w:t>
      </w:r>
      <w:r>
        <w:rPr>
          <w:rFonts w:ascii="Cambria Math" w:hAnsi="Cambria Math" w:cs="Cambria Math" w:eastAsia="Cambria Math"/>
          <w:i/>
          <w:iCs/>
          <w:sz w:val="24"/>
          <w:szCs w:val="24"/>
        </w:rPr>
        <w:t>A</w:t>
      </w:r>
      <w:r>
        <w:rPr>
          <w:rFonts w:ascii="Cambria Math" w:hAnsi="Cambria Math" w:cs="Cambria Math" w:eastAsia="Cambria Math"/>
          <w:i/>
          <w:iCs/>
          <w:spacing w:val="12"/>
          <w:sz w:val="24"/>
          <w:szCs w:val="24"/>
        </w:rPr>
        <w:t> </w:t>
      </w:r>
      <w:r>
        <w:rPr>
          <w:sz w:val="24"/>
          <w:szCs w:val="24"/>
        </w:rPr>
        <w:t>և</w:t>
      </w:r>
      <w:r>
        <w:rPr>
          <w:spacing w:val="5"/>
          <w:sz w:val="24"/>
          <w:szCs w:val="24"/>
        </w:rPr>
        <w:t> </w:t>
      </w:r>
      <w:r>
        <w:rPr>
          <w:rFonts w:ascii="Cambria Math" w:hAnsi="Cambria Math" w:cs="Cambria Math" w:eastAsia="Cambria Math"/>
          <w:i/>
          <w:iCs/>
          <w:sz w:val="24"/>
          <w:szCs w:val="24"/>
        </w:rPr>
        <w:t>B</w:t>
      </w:r>
      <w:r>
        <w:rPr>
          <w:rFonts w:ascii="Cambria Math" w:hAnsi="Cambria Math" w:cs="Cambria Math" w:eastAsia="Cambria Math"/>
          <w:i/>
          <w:iCs/>
          <w:spacing w:val="13"/>
          <w:sz w:val="24"/>
          <w:szCs w:val="24"/>
        </w:rPr>
        <w:t> </w:t>
      </w:r>
      <w:r>
        <w:rPr>
          <w:sz w:val="24"/>
          <w:szCs w:val="24"/>
        </w:rPr>
        <w:t>բազմությունների</w:t>
      </w:r>
      <w:r>
        <w:rPr>
          <w:spacing w:val="5"/>
          <w:sz w:val="24"/>
          <w:szCs w:val="24"/>
        </w:rPr>
        <w:t> </w:t>
      </w:r>
      <w:r>
        <w:rPr>
          <w:sz w:val="24"/>
          <w:szCs w:val="24"/>
        </w:rPr>
        <w:t>դեկարտյան</w:t>
      </w:r>
      <w:r>
        <w:rPr>
          <w:spacing w:val="7"/>
          <w:sz w:val="24"/>
          <w:szCs w:val="24"/>
        </w:rPr>
        <w:t> </w:t>
      </w:r>
      <w:r>
        <w:rPr>
          <w:spacing w:val="-2"/>
          <w:sz w:val="24"/>
          <w:szCs w:val="24"/>
        </w:rPr>
        <w:t>արտադրյալ</w:t>
      </w:r>
    </w:p>
    <w:p>
      <w:pPr>
        <w:spacing w:before="48"/>
        <w:ind w:left="617" w:right="0" w:firstLine="0"/>
        <w:jc w:val="left"/>
        <w:rPr>
          <w:sz w:val="24"/>
          <w:szCs w:val="24"/>
        </w:rPr>
      </w:pP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A</w:t>
      </w:r>
      <w:r>
        <w:rPr>
          <w:rFonts w:ascii="Cambria Math" w:hAnsi="Cambria Math" w:cs="Cambria Math" w:eastAsia="Cambria Math"/>
          <w:i/>
          <w:iCs/>
          <w:position w:val="1"/>
          <w:sz w:val="24"/>
          <w:szCs w:val="24"/>
        </w:rPr>
        <w:t>|</w:t>
      </w:r>
      <w:r>
        <w:rPr>
          <w:rFonts w:ascii="Cambria Math" w:hAnsi="Cambria Math" w:cs="Cambria Math" w:eastAsia="Cambria Math"/>
          <w:i/>
          <w:iCs/>
          <w:spacing w:val="40"/>
          <w:position w:val="1"/>
          <w:sz w:val="24"/>
          <w:szCs w:val="24"/>
        </w:rPr>
        <w:t>  </w:t>
      </w:r>
      <w:r>
        <w:rPr>
          <w:sz w:val="24"/>
          <w:szCs w:val="24"/>
        </w:rPr>
        <w:t>-</w:t>
      </w:r>
      <w:r>
        <w:rPr>
          <w:spacing w:val="33"/>
          <w:sz w:val="24"/>
          <w:szCs w:val="24"/>
        </w:rPr>
        <w:t>  </w:t>
      </w:r>
      <w:r>
        <w:rPr>
          <w:rFonts w:ascii="Cambria Math" w:hAnsi="Cambria Math" w:cs="Cambria Math" w:eastAsia="Cambria Math"/>
          <w:i/>
          <w:iCs/>
          <w:sz w:val="24"/>
          <w:szCs w:val="24"/>
        </w:rPr>
        <w:t>A</w:t>
      </w:r>
      <w:r>
        <w:rPr>
          <w:rFonts w:ascii="Cambria Math" w:hAnsi="Cambria Math" w:cs="Cambria Math" w:eastAsia="Cambria Math"/>
          <w:i/>
          <w:iCs/>
          <w:spacing w:val="8"/>
          <w:sz w:val="24"/>
          <w:szCs w:val="24"/>
        </w:rPr>
        <w:t> </w:t>
      </w:r>
      <w:r>
        <w:rPr>
          <w:sz w:val="24"/>
          <w:szCs w:val="24"/>
        </w:rPr>
        <w:t>բազմության</w:t>
      </w:r>
      <w:r>
        <w:rPr>
          <w:spacing w:val="1"/>
          <w:sz w:val="24"/>
          <w:szCs w:val="24"/>
        </w:rPr>
        <w:t> </w:t>
      </w:r>
      <w:r>
        <w:rPr>
          <w:spacing w:val="-2"/>
          <w:sz w:val="24"/>
          <w:szCs w:val="24"/>
        </w:rPr>
        <w:t>հզորություն</w:t>
      </w:r>
    </w:p>
    <w:p>
      <w:pPr>
        <w:spacing w:before="47"/>
        <w:ind w:left="617" w:right="0" w:firstLine="0"/>
        <w:jc w:val="left"/>
        <w:rPr>
          <w:sz w:val="24"/>
          <w:szCs w:val="24"/>
        </w:rPr>
      </w:pPr>
      <w:r>
        <w:rPr>
          <w:rFonts w:ascii="Cambria Math" w:hAnsi="Cambria Math" w:cs="Cambria Math" w:eastAsia="Cambria Math"/>
          <w:i/>
          <w:iCs/>
          <w:sz w:val="24"/>
          <w:szCs w:val="24"/>
        </w:rPr>
        <w:t>V</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w:t>
      </w:r>
      <w:r>
        <w:rPr>
          <w:rFonts w:ascii="Cambria Math" w:hAnsi="Cambria Math" w:cs="Cambria Math" w:eastAsia="Cambria Math"/>
          <w:i/>
          <w:iCs/>
          <w:spacing w:val="41"/>
          <w:position w:val="1"/>
          <w:sz w:val="24"/>
          <w:szCs w:val="24"/>
        </w:rPr>
        <w:t>  </w:t>
      </w:r>
      <w:r>
        <w:rPr>
          <w:sz w:val="24"/>
          <w:szCs w:val="24"/>
        </w:rPr>
        <w:t>-</w:t>
      </w:r>
      <w:r>
        <w:rPr>
          <w:spacing w:val="36"/>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9"/>
          <w:sz w:val="24"/>
          <w:szCs w:val="24"/>
        </w:rPr>
        <w:t> </w:t>
      </w:r>
      <w:r>
        <w:rPr>
          <w:sz w:val="24"/>
          <w:szCs w:val="24"/>
        </w:rPr>
        <w:t>գրաֆի</w:t>
      </w:r>
      <w:r>
        <w:rPr>
          <w:spacing w:val="3"/>
          <w:sz w:val="24"/>
          <w:szCs w:val="24"/>
        </w:rPr>
        <w:t> </w:t>
      </w:r>
      <w:r>
        <w:rPr>
          <w:sz w:val="24"/>
          <w:szCs w:val="24"/>
        </w:rPr>
        <w:t>գագաթների</w:t>
      </w:r>
      <w:r>
        <w:rPr>
          <w:spacing w:val="2"/>
          <w:sz w:val="24"/>
          <w:szCs w:val="24"/>
        </w:rPr>
        <w:t> </w:t>
      </w:r>
      <w:r>
        <w:rPr>
          <w:spacing w:val="-2"/>
          <w:sz w:val="24"/>
          <w:szCs w:val="24"/>
        </w:rPr>
        <w:t>բազմություն</w:t>
      </w:r>
    </w:p>
    <w:p>
      <w:pPr>
        <w:spacing w:before="48"/>
        <w:ind w:left="617" w:right="0" w:firstLine="0"/>
        <w:jc w:val="left"/>
        <w:rPr>
          <w:sz w:val="24"/>
          <w:szCs w:val="24"/>
        </w:rPr>
      </w:pPr>
      <w:r>
        <w:rPr>
          <w:rFonts w:ascii="Cambria Math" w:hAnsi="Cambria Math" w:cs="Cambria Math" w:eastAsia="Cambria Math"/>
          <w:i/>
          <w:iCs/>
          <w:sz w:val="24"/>
          <w:szCs w:val="24"/>
        </w:rPr>
        <w:t>ࡱ</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w:t>
      </w:r>
      <w:r>
        <w:rPr>
          <w:rFonts w:ascii="Cambria Math" w:hAnsi="Cambria Math" w:cs="Cambria Math" w:eastAsia="Cambria Math"/>
          <w:i/>
          <w:iCs/>
          <w:spacing w:val="38"/>
          <w:position w:val="1"/>
          <w:sz w:val="24"/>
          <w:szCs w:val="24"/>
        </w:rPr>
        <w:t>  </w:t>
      </w:r>
      <w:r>
        <w:rPr>
          <w:sz w:val="24"/>
          <w:szCs w:val="24"/>
        </w:rPr>
        <w:t>-</w:t>
      </w:r>
      <w:r>
        <w:rPr>
          <w:spacing w:val="32"/>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9"/>
          <w:sz w:val="24"/>
          <w:szCs w:val="24"/>
        </w:rPr>
        <w:t> </w:t>
      </w:r>
      <w:r>
        <w:rPr>
          <w:sz w:val="24"/>
          <w:szCs w:val="24"/>
        </w:rPr>
        <w:t>գրաֆի կողերի</w:t>
      </w:r>
      <w:r>
        <w:rPr>
          <w:spacing w:val="1"/>
          <w:sz w:val="24"/>
          <w:szCs w:val="24"/>
        </w:rPr>
        <w:t> </w:t>
      </w:r>
      <w:r>
        <w:rPr>
          <w:spacing w:val="-2"/>
          <w:sz w:val="24"/>
          <w:szCs w:val="24"/>
        </w:rPr>
        <w:t>բազմություն</w:t>
      </w:r>
    </w:p>
    <w:p>
      <w:pPr>
        <w:tabs>
          <w:tab w:pos="1356" w:val="left" w:leader="none"/>
        </w:tabs>
        <w:spacing w:line="276" w:lineRule="auto" w:before="47"/>
        <w:ind w:left="617" w:right="5581" w:firstLine="0"/>
        <w:jc w:val="left"/>
        <w:rPr>
          <w:sz w:val="24"/>
          <w:szCs w:val="24"/>
        </w:rPr>
      </w:pPr>
      <w:r>
        <w:rPr>
          <w:rFonts w:ascii="Cambria Math" w:hAnsi="Cambria Math" w:cs="Cambria Math" w:eastAsia="Cambria Math"/>
          <w:i/>
          <w:iCs/>
          <w:w w:val="105"/>
          <w:sz w:val="24"/>
          <w:szCs w:val="24"/>
        </w:rPr>
        <w:t>uv</w:t>
      </w:r>
      <w:r>
        <w:rPr>
          <w:rFonts w:ascii="Cambria Math" w:hAnsi="Cambria Math" w:cs="Cambria Math" w:eastAsia="Cambria Math"/>
          <w:i/>
          <w:iCs/>
          <w:spacing w:val="80"/>
          <w:w w:val="105"/>
          <w:sz w:val="24"/>
          <w:szCs w:val="24"/>
        </w:rPr>
        <w:t> </w:t>
      </w:r>
      <w:r>
        <w:rPr>
          <w:w w:val="105"/>
          <w:sz w:val="24"/>
          <w:szCs w:val="24"/>
        </w:rPr>
        <w:t>-</w:t>
      </w:r>
      <w:r>
        <w:rPr>
          <w:spacing w:val="80"/>
          <w:w w:val="105"/>
          <w:sz w:val="24"/>
          <w:szCs w:val="24"/>
        </w:rPr>
        <w:t> </w:t>
      </w:r>
      <w:r>
        <w:rPr>
          <w:rFonts w:ascii="Cambria Math" w:hAnsi="Cambria Math" w:cs="Cambria Math" w:eastAsia="Cambria Math"/>
          <w:i/>
          <w:iCs/>
          <w:w w:val="105"/>
          <w:sz w:val="24"/>
          <w:szCs w:val="24"/>
        </w:rPr>
        <w:t>u </w:t>
      </w:r>
      <w:r>
        <w:rPr>
          <w:w w:val="105"/>
          <w:sz w:val="24"/>
          <w:szCs w:val="24"/>
        </w:rPr>
        <w:t>և </w:t>
      </w:r>
      <w:r>
        <w:rPr>
          <w:rFonts w:ascii="Cambria Math" w:hAnsi="Cambria Math" w:cs="Cambria Math" w:eastAsia="Cambria Math"/>
          <w:i/>
          <w:iCs/>
          <w:w w:val="105"/>
          <w:sz w:val="24"/>
          <w:szCs w:val="24"/>
        </w:rPr>
        <w:t>v </w:t>
      </w:r>
      <w:r>
        <w:rPr>
          <w:w w:val="105"/>
          <w:sz w:val="24"/>
          <w:szCs w:val="24"/>
        </w:rPr>
        <w:t>գագաթները միացնող կող </w:t>
      </w:r>
      <w:r>
        <w:rPr>
          <w:rFonts w:ascii="Cambria Math" w:hAnsi="Cambria Math" w:cs="Cambria Math" w:eastAsia="Cambria Math"/>
          <w:i/>
          <w:iCs/>
          <w:w w:val="105"/>
          <w:sz w:val="24"/>
          <w:szCs w:val="24"/>
        </w:rPr>
        <w:t>d</w:t>
      </w:r>
      <w:r>
        <w:rPr>
          <w:rFonts w:ascii="Cambria Math" w:hAnsi="Cambria Math" w:cs="Cambria Math" w:eastAsia="Cambria Math"/>
          <w:i/>
          <w:iCs/>
          <w:w w:val="105"/>
          <w:sz w:val="24"/>
          <w:szCs w:val="24"/>
          <w:vertAlign w:val="subscript"/>
        </w:rPr>
        <w:t>G</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spacing w:val="40"/>
          <w:w w:val="105"/>
          <w:sz w:val="24"/>
          <w:szCs w:val="24"/>
          <w:vertAlign w:val="baseline"/>
        </w:rPr>
        <w:t> </w:t>
      </w:r>
      <w:r>
        <w:rPr>
          <w:w w:val="105"/>
          <w:sz w:val="24"/>
          <w:szCs w:val="24"/>
          <w:vertAlign w:val="baseline"/>
        </w:rPr>
        <w:t>-</w:t>
      </w:r>
      <w:r>
        <w:rPr>
          <w:spacing w:val="80"/>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spacing w:val="-3"/>
          <w:w w:val="105"/>
          <w:sz w:val="24"/>
          <w:szCs w:val="24"/>
          <w:vertAlign w:val="baseline"/>
        </w:rPr>
        <w:t> </w:t>
      </w:r>
      <w:r>
        <w:rPr>
          <w:w w:val="105"/>
          <w:sz w:val="24"/>
          <w:szCs w:val="24"/>
          <w:vertAlign w:val="baseline"/>
        </w:rPr>
        <w:t>գագաթի</w:t>
      </w:r>
      <w:r>
        <w:rPr>
          <w:spacing w:val="-11"/>
          <w:w w:val="105"/>
          <w:sz w:val="24"/>
          <w:szCs w:val="24"/>
          <w:vertAlign w:val="baseline"/>
        </w:rPr>
        <w:t> </w:t>
      </w:r>
      <w:r>
        <w:rPr>
          <w:w w:val="105"/>
          <w:sz w:val="24"/>
          <w:szCs w:val="24"/>
          <w:vertAlign w:val="baseline"/>
        </w:rPr>
        <w:t>աստիճանը</w:t>
      </w:r>
      <w:r>
        <w:rPr>
          <w:spacing w:val="-12"/>
          <w:w w:val="105"/>
          <w:sz w:val="24"/>
          <w:szCs w:val="24"/>
          <w:vertAlign w:val="baseline"/>
        </w:rPr>
        <w:t> </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spacing w:val="-4"/>
          <w:w w:val="105"/>
          <w:sz w:val="24"/>
          <w:szCs w:val="24"/>
          <w:vertAlign w:val="baseline"/>
        </w:rPr>
        <w:t> </w:t>
      </w:r>
      <w:r>
        <w:rPr>
          <w:w w:val="105"/>
          <w:sz w:val="24"/>
          <w:szCs w:val="24"/>
          <w:vertAlign w:val="baseline"/>
        </w:rPr>
        <w:t>գրաֆում </w:t>
      </w:r>
      <w:r>
        <w:rPr>
          <w:rFonts w:ascii="Cambria Math" w:hAnsi="Cambria Math" w:cs="Cambria Math" w:eastAsia="Cambria Math"/>
          <w:i/>
          <w:iCs/>
          <w:spacing w:val="-4"/>
          <w:w w:val="105"/>
          <w:sz w:val="24"/>
          <w:szCs w:val="24"/>
          <w:vertAlign w:val="baseline"/>
        </w:rPr>
        <w:t>8(G)</w:t>
      </w:r>
      <w:r>
        <w:rPr>
          <w:rFonts w:ascii="Cambria Math" w:hAnsi="Cambria Math" w:cs="Cambria Math" w:eastAsia="Cambria Math"/>
          <w:i/>
          <w:iCs/>
          <w:sz w:val="24"/>
          <w:szCs w:val="24"/>
          <w:vertAlign w:val="baseline"/>
        </w:rPr>
        <w:tab/>
      </w:r>
      <w:r>
        <w:rPr>
          <w:w w:val="105"/>
          <w:sz w:val="24"/>
          <w:szCs w:val="24"/>
          <w:vertAlign w:val="baseline"/>
        </w:rPr>
        <w:t>-</w:t>
      </w:r>
      <w:r>
        <w:rPr>
          <w:spacing w:val="40"/>
          <w:w w:val="105"/>
          <w:sz w:val="24"/>
          <w:szCs w:val="24"/>
          <w:vertAlign w:val="baseline"/>
        </w:rPr>
        <w:t> </w:t>
      </w:r>
      <w:r>
        <w:rPr>
          <w:rFonts w:ascii="Cambria Math" w:hAnsi="Cambria Math" w:cs="Cambria Math" w:eastAsia="Cambria Math"/>
          <w:i/>
          <w:iCs/>
          <w:w w:val="105"/>
          <w:sz w:val="24"/>
          <w:szCs w:val="24"/>
          <w:vertAlign w:val="baseline"/>
        </w:rPr>
        <w:t>G </w:t>
      </w:r>
      <w:r>
        <w:rPr>
          <w:w w:val="105"/>
          <w:sz w:val="24"/>
          <w:szCs w:val="24"/>
          <w:vertAlign w:val="baseline"/>
        </w:rPr>
        <w:t>գրաֆի</w:t>
      </w:r>
      <w:r>
        <w:rPr>
          <w:spacing w:val="-5"/>
          <w:w w:val="105"/>
          <w:sz w:val="24"/>
          <w:szCs w:val="24"/>
          <w:vertAlign w:val="baseline"/>
        </w:rPr>
        <w:t> </w:t>
      </w:r>
      <w:r>
        <w:rPr>
          <w:w w:val="105"/>
          <w:sz w:val="24"/>
          <w:szCs w:val="24"/>
          <w:vertAlign w:val="baseline"/>
        </w:rPr>
        <w:t>նվազագույն</w:t>
      </w:r>
      <w:r>
        <w:rPr>
          <w:spacing w:val="-5"/>
          <w:w w:val="105"/>
          <w:sz w:val="24"/>
          <w:szCs w:val="24"/>
          <w:vertAlign w:val="baseline"/>
        </w:rPr>
        <w:t> </w:t>
      </w:r>
      <w:r>
        <w:rPr>
          <w:w w:val="105"/>
          <w:sz w:val="24"/>
          <w:szCs w:val="24"/>
          <w:vertAlign w:val="baseline"/>
        </w:rPr>
        <w:t>աստիճան </w:t>
      </w:r>
      <w:r>
        <w:rPr>
          <w:rFonts w:ascii="Cambria Math" w:hAnsi="Cambria Math" w:cs="Cambria Math" w:eastAsia="Cambria Math"/>
          <w:i/>
          <w:iCs/>
          <w:spacing w:val="-4"/>
          <w:w w:val="105"/>
          <w:sz w:val="24"/>
          <w:szCs w:val="24"/>
          <w:vertAlign w:val="baseline"/>
        </w:rPr>
        <w:t>ઢ(G)</w:t>
      </w:r>
      <w:r>
        <w:rPr>
          <w:rFonts w:ascii="Cambria Math" w:hAnsi="Cambria Math" w:cs="Cambria Math" w:eastAsia="Cambria Math"/>
          <w:i/>
          <w:iCs/>
          <w:spacing w:val="61"/>
          <w:w w:val="105"/>
          <w:sz w:val="24"/>
          <w:szCs w:val="24"/>
          <w:vertAlign w:val="baseline"/>
        </w:rPr>
        <w:t> </w:t>
      </w:r>
      <w:r>
        <w:rPr>
          <w:spacing w:val="-4"/>
          <w:w w:val="105"/>
          <w:sz w:val="24"/>
          <w:szCs w:val="24"/>
          <w:vertAlign w:val="baseline"/>
        </w:rPr>
        <w:t>-</w:t>
      </w:r>
      <w:r>
        <w:rPr>
          <w:spacing w:val="53"/>
          <w:w w:val="105"/>
          <w:sz w:val="24"/>
          <w:szCs w:val="24"/>
          <w:vertAlign w:val="baseline"/>
        </w:rPr>
        <w:t> </w:t>
      </w:r>
      <w:r>
        <w:rPr>
          <w:rFonts w:ascii="Cambria Math" w:hAnsi="Cambria Math" w:cs="Cambria Math" w:eastAsia="Cambria Math"/>
          <w:i/>
          <w:iCs/>
          <w:spacing w:val="-4"/>
          <w:w w:val="105"/>
          <w:sz w:val="24"/>
          <w:szCs w:val="24"/>
          <w:vertAlign w:val="baseline"/>
        </w:rPr>
        <w:t>G</w:t>
      </w:r>
      <w:r>
        <w:rPr>
          <w:rFonts w:ascii="Cambria Math" w:hAnsi="Cambria Math" w:cs="Cambria Math" w:eastAsia="Cambria Math"/>
          <w:i/>
          <w:iCs/>
          <w:spacing w:val="-10"/>
          <w:w w:val="105"/>
          <w:sz w:val="24"/>
          <w:szCs w:val="24"/>
          <w:vertAlign w:val="baseline"/>
        </w:rPr>
        <w:t> </w:t>
      </w:r>
      <w:r>
        <w:rPr>
          <w:spacing w:val="-4"/>
          <w:w w:val="105"/>
          <w:sz w:val="24"/>
          <w:szCs w:val="24"/>
          <w:vertAlign w:val="baseline"/>
        </w:rPr>
        <w:t>գրաֆի</w:t>
      </w:r>
      <w:r>
        <w:rPr>
          <w:spacing w:val="-11"/>
          <w:w w:val="105"/>
          <w:sz w:val="24"/>
          <w:szCs w:val="24"/>
          <w:vertAlign w:val="baseline"/>
        </w:rPr>
        <w:t> </w:t>
      </w:r>
      <w:r>
        <w:rPr>
          <w:spacing w:val="-4"/>
          <w:w w:val="105"/>
          <w:sz w:val="24"/>
          <w:szCs w:val="24"/>
          <w:vertAlign w:val="baseline"/>
        </w:rPr>
        <w:t>առավելագույն</w:t>
      </w:r>
      <w:r>
        <w:rPr>
          <w:spacing w:val="-12"/>
          <w:w w:val="105"/>
          <w:sz w:val="24"/>
          <w:szCs w:val="24"/>
          <w:vertAlign w:val="baseline"/>
        </w:rPr>
        <w:t> </w:t>
      </w:r>
      <w:r>
        <w:rPr>
          <w:spacing w:val="-4"/>
          <w:w w:val="105"/>
          <w:sz w:val="24"/>
          <w:szCs w:val="24"/>
          <w:vertAlign w:val="baseline"/>
        </w:rPr>
        <w:t>աստիճան </w:t>
      </w:r>
      <w:r>
        <w:rPr>
          <w:rFonts w:ascii="Cambria Math" w:hAnsi="Cambria Math" w:cs="Cambria Math" w:eastAsia="Cambria Math"/>
          <w:i/>
          <w:iCs/>
          <w:w w:val="105"/>
          <w:sz w:val="24"/>
          <w:szCs w:val="24"/>
          <w:vertAlign w:val="baseline"/>
        </w:rPr>
        <w:t>N</w:t>
      </w:r>
      <w:r>
        <w:rPr>
          <w:rFonts w:ascii="Cambria Math" w:hAnsi="Cambria Math" w:cs="Cambria Math" w:eastAsia="Cambria Math"/>
          <w:i/>
          <w:iCs/>
          <w:w w:val="105"/>
          <w:sz w:val="24"/>
          <w:szCs w:val="24"/>
          <w:vertAlign w:val="subscript"/>
        </w:rPr>
        <w:t>G</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spacing w:val="40"/>
          <w:w w:val="105"/>
          <w:position w:val="1"/>
          <w:sz w:val="24"/>
          <w:szCs w:val="24"/>
          <w:vertAlign w:val="baseline"/>
        </w:rPr>
        <w:t> </w:t>
      </w:r>
      <w:r>
        <w:rPr>
          <w:w w:val="105"/>
          <w:sz w:val="24"/>
          <w:szCs w:val="24"/>
          <w:vertAlign w:val="baseline"/>
        </w:rPr>
        <w:t>-</w:t>
      </w:r>
      <w:r>
        <w:rPr>
          <w:spacing w:val="40"/>
          <w:w w:val="105"/>
          <w:sz w:val="24"/>
          <w:szCs w:val="24"/>
          <w:vertAlign w:val="baseline"/>
        </w:rPr>
        <w:t> </w:t>
      </w:r>
      <w:r>
        <w:rPr>
          <w:rFonts w:ascii="Cambria Math" w:hAnsi="Cambria Math" w:cs="Cambria Math" w:eastAsia="Cambria Math"/>
          <w:i/>
          <w:iCs/>
          <w:w w:val="105"/>
          <w:sz w:val="24"/>
          <w:szCs w:val="24"/>
          <w:vertAlign w:val="baseline"/>
        </w:rPr>
        <w:t>G </w:t>
      </w:r>
      <w:r>
        <w:rPr>
          <w:w w:val="105"/>
          <w:sz w:val="24"/>
          <w:szCs w:val="24"/>
          <w:vertAlign w:val="baseline"/>
        </w:rPr>
        <w:t>գրաֆում </w:t>
      </w:r>
      <w:r>
        <w:rPr>
          <w:rFonts w:ascii="Cambria Math" w:hAnsi="Cambria Math" w:cs="Cambria Math" w:eastAsia="Cambria Math"/>
          <w:i/>
          <w:iCs/>
          <w:w w:val="105"/>
          <w:sz w:val="24"/>
          <w:szCs w:val="24"/>
          <w:vertAlign w:val="baseline"/>
        </w:rPr>
        <w:t>v </w:t>
      </w:r>
      <w:r>
        <w:rPr>
          <w:w w:val="105"/>
          <w:sz w:val="24"/>
          <w:szCs w:val="24"/>
          <w:vertAlign w:val="baseline"/>
        </w:rPr>
        <w:t>գագաթի շրջակայք</w:t>
      </w:r>
    </w:p>
    <w:p>
      <w:pPr>
        <w:pStyle w:val="BodyText"/>
        <w:spacing w:line="316" w:lineRule="exact"/>
        <w:ind w:left="617"/>
      </w:pPr>
      <w:r>
        <w:rPr>
          <w:rFonts w:ascii="Cambria Math" w:hAnsi="Cambria Math" w:cs="Cambria Math" w:eastAsia="Cambria Math"/>
          <w:i/>
          <w:iCs/>
        </w:rPr>
        <w:t>N</w:t>
      </w:r>
      <w:r>
        <w:rPr>
          <w:rFonts w:ascii="Cambria Math" w:hAnsi="Cambria Math" w:cs="Cambria Math" w:eastAsia="Cambria Math"/>
          <w:i/>
          <w:iCs/>
          <w:vertAlign w:val="subscript"/>
        </w:rPr>
        <w:t>G</w:t>
      </w:r>
      <w:r>
        <w:rPr>
          <w:rFonts w:ascii="Cambria Math" w:hAnsi="Cambria Math" w:cs="Cambria Math" w:eastAsia="Cambria Math"/>
          <w:i/>
          <w:iCs/>
          <w:vertAlign w:val="baseline"/>
        </w:rPr>
        <w:t>(S)</w:t>
      </w:r>
      <w:r>
        <w:rPr>
          <w:rFonts w:ascii="Cambria Math" w:hAnsi="Cambria Math" w:cs="Cambria Math" w:eastAsia="Cambria Math"/>
          <w:i/>
          <w:iCs/>
          <w:spacing w:val="56"/>
          <w:w w:val="150"/>
          <w:vertAlign w:val="baseline"/>
        </w:rPr>
        <w:t> </w:t>
      </w:r>
      <w:r>
        <w:rPr>
          <w:vertAlign w:val="baseline"/>
        </w:rPr>
        <w:t>-</w:t>
      </w:r>
      <w:r>
        <w:rPr>
          <w:spacing w:val="78"/>
          <w:vertAlign w:val="baseline"/>
        </w:rPr>
        <w:t> </w:t>
      </w:r>
      <w:r>
        <w:rPr>
          <w:rFonts w:ascii="Cambria Math" w:hAnsi="Cambria Math" w:cs="Cambria Math" w:eastAsia="Cambria Math"/>
          <w:i/>
          <w:iCs/>
          <w:vertAlign w:val="baseline"/>
        </w:rPr>
        <w:t>G</w:t>
      </w:r>
      <w:r>
        <w:rPr>
          <w:rFonts w:ascii="Cambria Math" w:hAnsi="Cambria Math" w:cs="Cambria Math" w:eastAsia="Cambria Math"/>
          <w:i/>
          <w:iCs/>
          <w:spacing w:val="15"/>
          <w:vertAlign w:val="baseline"/>
        </w:rPr>
        <w:t> </w:t>
      </w:r>
      <w:r>
        <w:rPr>
          <w:vertAlign w:val="baseline"/>
        </w:rPr>
        <w:t>գրաֆում</w:t>
      </w:r>
      <w:r>
        <w:rPr>
          <w:spacing w:val="7"/>
          <w:vertAlign w:val="baseline"/>
        </w:rPr>
        <w:t> </w:t>
      </w:r>
      <w:r>
        <w:rPr>
          <w:rFonts w:ascii="Cambria Math" w:hAnsi="Cambria Math" w:cs="Cambria Math" w:eastAsia="Cambria Math"/>
          <w:i/>
          <w:iCs/>
          <w:vertAlign w:val="baseline"/>
        </w:rPr>
        <w:t>S</w:t>
      </w:r>
      <w:r>
        <w:rPr>
          <w:b/>
          <w:bCs/>
          <w:vertAlign w:val="baseline"/>
        </w:rPr>
        <w:t>-</w:t>
      </w:r>
      <w:r>
        <w:rPr>
          <w:vertAlign w:val="baseline"/>
        </w:rPr>
        <w:t>ին</w:t>
      </w:r>
      <w:r>
        <w:rPr>
          <w:spacing w:val="9"/>
          <w:vertAlign w:val="baseline"/>
        </w:rPr>
        <w:t> </w:t>
      </w:r>
      <w:r>
        <w:rPr>
          <w:vertAlign w:val="baseline"/>
        </w:rPr>
        <w:t>հարևան</w:t>
      </w:r>
      <w:r>
        <w:rPr>
          <w:spacing w:val="9"/>
          <w:vertAlign w:val="baseline"/>
        </w:rPr>
        <w:t> </w:t>
      </w:r>
      <w:r>
        <w:rPr>
          <w:vertAlign w:val="baseline"/>
        </w:rPr>
        <w:t>գագաթների</w:t>
      </w:r>
      <w:r>
        <w:rPr>
          <w:spacing w:val="8"/>
          <w:vertAlign w:val="baseline"/>
        </w:rPr>
        <w:t> </w:t>
      </w:r>
      <w:r>
        <w:rPr>
          <w:spacing w:val="-2"/>
          <w:vertAlign w:val="baseline"/>
        </w:rPr>
        <w:t>բազմություն</w:t>
      </w:r>
    </w:p>
    <w:p>
      <w:pPr>
        <w:spacing w:before="48"/>
        <w:ind w:left="617" w:right="0" w:firstLine="0"/>
        <w:jc w:val="left"/>
        <w:rPr>
          <w:sz w:val="24"/>
          <w:szCs w:val="24"/>
        </w:rPr>
      </w:pPr>
      <w:r>
        <w:rPr>
          <w:rFonts w:ascii="Cambria Math" w:hAnsi="Cambria Math" w:cs="Cambria Math" w:eastAsia="Cambria Math"/>
          <w:i/>
          <w:iCs/>
          <w:spacing w:val="13"/>
          <w:sz w:val="24"/>
          <w:szCs w:val="24"/>
        </w:rPr>
        <w:t>H</w:t>
      </w:r>
      <w:r>
        <w:rPr>
          <w:rFonts w:ascii="Cambria Math" w:hAnsi="Cambria Math" w:cs="Cambria Math" w:eastAsia="Cambria Math"/>
          <w:i/>
          <w:iCs/>
          <w:spacing w:val="4"/>
          <w:sz w:val="24"/>
          <w:szCs w:val="24"/>
        </w:rPr>
        <w:t> </w:t>
      </w:r>
      <w:r>
        <w:rPr>
          <w:rFonts w:ascii="Cambria Math" w:hAnsi="Cambria Math" w:cs="Cambria Math" w:eastAsia="Cambria Math"/>
          <w:i/>
          <w:iCs/>
          <w:spacing w:val="13"/>
          <w:sz w:val="24"/>
          <w:szCs w:val="24"/>
        </w:rPr>
        <w:t>⊆</w:t>
      </w:r>
      <w:r>
        <w:rPr>
          <w:rFonts w:ascii="Cambria Math" w:hAnsi="Cambria Math" w:cs="Cambria Math" w:eastAsia="Cambria Math"/>
          <w:i/>
          <w:iCs/>
          <w:spacing w:val="5"/>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45"/>
          <w:sz w:val="24"/>
          <w:szCs w:val="24"/>
        </w:rPr>
        <w:t>  </w:t>
      </w:r>
      <w:r>
        <w:rPr>
          <w:sz w:val="24"/>
          <w:szCs w:val="24"/>
        </w:rPr>
        <w:t>-</w:t>
      </w:r>
      <w:r>
        <w:rPr>
          <w:spacing w:val="38"/>
          <w:sz w:val="24"/>
          <w:szCs w:val="24"/>
        </w:rPr>
        <w:t>  </w:t>
      </w:r>
      <w:r>
        <w:rPr>
          <w:rFonts w:ascii="Cambria Math" w:hAnsi="Cambria Math" w:cs="Cambria Math" w:eastAsia="Cambria Math"/>
          <w:i/>
          <w:iCs/>
          <w:sz w:val="24"/>
          <w:szCs w:val="24"/>
        </w:rPr>
        <w:t>H</w:t>
      </w:r>
      <w:r>
        <w:rPr>
          <w:b/>
          <w:bCs/>
          <w:sz w:val="24"/>
          <w:szCs w:val="24"/>
        </w:rPr>
        <w:t>-</w:t>
      </w:r>
      <w:r>
        <w:rPr>
          <w:sz w:val="24"/>
          <w:szCs w:val="24"/>
        </w:rPr>
        <w:t>ը</w:t>
      </w:r>
      <w:r>
        <w:rPr>
          <w:spacing w:val="5"/>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11"/>
          <w:sz w:val="24"/>
          <w:szCs w:val="24"/>
        </w:rPr>
        <w:t> </w:t>
      </w:r>
      <w:r>
        <w:rPr>
          <w:sz w:val="24"/>
          <w:szCs w:val="24"/>
        </w:rPr>
        <w:t>գրաֆի</w:t>
      </w:r>
      <w:r>
        <w:rPr>
          <w:spacing w:val="5"/>
          <w:sz w:val="24"/>
          <w:szCs w:val="24"/>
        </w:rPr>
        <w:t> </w:t>
      </w:r>
      <w:r>
        <w:rPr>
          <w:sz w:val="24"/>
          <w:szCs w:val="24"/>
        </w:rPr>
        <w:t>ենթագրաֆ</w:t>
      </w:r>
      <w:r>
        <w:rPr>
          <w:spacing w:val="3"/>
          <w:sz w:val="24"/>
          <w:szCs w:val="24"/>
        </w:rPr>
        <w:t> </w:t>
      </w:r>
      <w:r>
        <w:rPr>
          <w:spacing w:val="-10"/>
          <w:sz w:val="24"/>
          <w:szCs w:val="24"/>
        </w:rPr>
        <w:t>է</w:t>
      </w:r>
    </w:p>
    <w:p>
      <w:pPr>
        <w:pStyle w:val="BodyText"/>
        <w:tabs>
          <w:tab w:pos="1323" w:val="left" w:leader="none"/>
          <w:tab w:pos="1654" w:val="left" w:leader="none"/>
        </w:tabs>
        <w:spacing w:before="48"/>
        <w:ind w:left="617"/>
      </w:pPr>
      <w:r>
        <w:rPr>
          <w:rFonts w:ascii="Cambria Math" w:hAnsi="Cambria Math" w:cs="Cambria Math" w:eastAsia="Cambria Math"/>
          <w:i/>
          <w:iCs/>
          <w:spacing w:val="-4"/>
        </w:rPr>
        <w:t>G[S]</w:t>
      </w:r>
      <w:r>
        <w:rPr>
          <w:rFonts w:ascii="Cambria Math" w:hAnsi="Cambria Math" w:cs="Cambria Math" w:eastAsia="Cambria Math"/>
          <w:i/>
          <w:iCs/>
        </w:rPr>
        <w:tab/>
      </w:r>
      <w:r>
        <w:rPr>
          <w:spacing w:val="-10"/>
        </w:rPr>
        <w:t>-</w:t>
      </w:r>
      <w:r>
        <w:rPr/>
        <w:tab/>
      </w:r>
      <w:r>
        <w:rPr>
          <w:rFonts w:ascii="Cambria Math" w:hAnsi="Cambria Math" w:cs="Cambria Math" w:eastAsia="Cambria Math"/>
          <w:i/>
          <w:iCs/>
        </w:rPr>
        <w:t>G</w:t>
      </w:r>
      <w:r>
        <w:rPr>
          <w:rFonts w:ascii="Cambria Math" w:hAnsi="Cambria Math" w:cs="Cambria Math" w:eastAsia="Cambria Math"/>
          <w:i/>
          <w:iCs/>
          <w:spacing w:val="9"/>
        </w:rPr>
        <w:t> </w:t>
      </w:r>
      <w:r>
        <w:rPr/>
        <w:t>գրաֆի</w:t>
      </w:r>
      <w:r>
        <w:rPr>
          <w:spacing w:val="3"/>
        </w:rPr>
        <w:t> </w:t>
      </w:r>
      <w:r>
        <w:rPr/>
        <w:t>գագաթների</w:t>
      </w:r>
      <w:r>
        <w:rPr>
          <w:spacing w:val="2"/>
        </w:rPr>
        <w:t> </w:t>
      </w:r>
      <w:r>
        <w:rPr>
          <w:rFonts w:ascii="Cambria Math" w:hAnsi="Cambria Math" w:cs="Cambria Math" w:eastAsia="Cambria Math"/>
          <w:i/>
          <w:iCs/>
        </w:rPr>
        <w:t>S</w:t>
      </w:r>
      <w:r>
        <w:rPr>
          <w:rFonts w:ascii="Cambria Math" w:hAnsi="Cambria Math" w:cs="Cambria Math" w:eastAsia="Cambria Math"/>
          <w:i/>
          <w:iCs/>
          <w:spacing w:val="10"/>
        </w:rPr>
        <w:t> </w:t>
      </w:r>
      <w:r>
        <w:rPr/>
        <w:t>բազմությամբ</w:t>
      </w:r>
      <w:r>
        <w:rPr>
          <w:spacing w:val="2"/>
        </w:rPr>
        <w:t> </w:t>
      </w:r>
      <w:r>
        <w:rPr/>
        <w:t>ծնված</w:t>
      </w:r>
      <w:r>
        <w:rPr>
          <w:spacing w:val="3"/>
        </w:rPr>
        <w:t> </w:t>
      </w:r>
      <w:r>
        <w:rPr>
          <w:spacing w:val="-2"/>
        </w:rPr>
        <w:t>ենթագրաֆ</w:t>
      </w:r>
    </w:p>
    <w:p>
      <w:pPr>
        <w:pStyle w:val="BodyText"/>
        <w:tabs>
          <w:tab w:pos="1449" w:val="left" w:leader="none"/>
        </w:tabs>
        <w:spacing w:before="47"/>
        <w:ind w:left="617"/>
      </w:pPr>
      <w:r>
        <w:rPr>
          <w:rFonts w:ascii="Cambria Math" w:hAnsi="Cambria Math" w:cs="Cambria Math" w:eastAsia="Cambria Math"/>
          <w:i/>
          <w:iCs/>
          <w:w w:val="105"/>
        </w:rPr>
        <w:t>G</w:t>
      </w:r>
      <w:r>
        <w:rPr>
          <w:rFonts w:ascii="Cambria Math" w:hAnsi="Cambria Math" w:cs="Cambria Math" w:eastAsia="Cambria Math"/>
          <w:i/>
          <w:iCs/>
          <w:spacing w:val="2"/>
          <w:w w:val="105"/>
        </w:rPr>
        <w:t> </w:t>
      </w:r>
      <w:r>
        <w:rPr>
          <w:rFonts w:ascii="Cambria Math" w:hAnsi="Cambria Math" w:cs="Cambria Math" w:eastAsia="Cambria Math"/>
          <w:i/>
          <w:iCs/>
          <w:w w:val="105"/>
        </w:rPr>
        <w:t>−</w:t>
      </w:r>
      <w:r>
        <w:rPr>
          <w:rFonts w:ascii="Cambria Math" w:hAnsi="Cambria Math" w:cs="Cambria Math" w:eastAsia="Cambria Math"/>
          <w:i/>
          <w:iCs/>
          <w:spacing w:val="2"/>
          <w:w w:val="105"/>
        </w:rPr>
        <w:t> </w:t>
      </w:r>
      <w:r>
        <w:rPr>
          <w:rFonts w:ascii="Cambria Math" w:hAnsi="Cambria Math" w:cs="Cambria Math" w:eastAsia="Cambria Math"/>
          <w:i/>
          <w:iCs/>
          <w:spacing w:val="-10"/>
          <w:w w:val="105"/>
        </w:rPr>
        <w:t>v</w:t>
      </w:r>
      <w:r>
        <w:rPr>
          <w:rFonts w:ascii="Cambria Math" w:hAnsi="Cambria Math" w:cs="Cambria Math" w:eastAsia="Cambria Math"/>
          <w:i/>
          <w:iCs/>
        </w:rPr>
        <w:tab/>
      </w:r>
      <w:r>
        <w:rPr/>
        <w:t>-</w:t>
      </w:r>
      <w:r>
        <w:rPr>
          <w:spacing w:val="34"/>
        </w:rPr>
        <w:t>  </w:t>
      </w:r>
      <w:r>
        <w:rPr>
          <w:rFonts w:ascii="Cambria Math" w:hAnsi="Cambria Math" w:cs="Cambria Math" w:eastAsia="Cambria Math"/>
          <w:i/>
          <w:iCs/>
        </w:rPr>
        <w:t>G</w:t>
      </w:r>
      <w:r>
        <w:rPr>
          <w:rFonts w:ascii="Cambria Math" w:hAnsi="Cambria Math" w:cs="Cambria Math" w:eastAsia="Cambria Math"/>
          <w:i/>
          <w:iCs/>
          <w:spacing w:val="8"/>
        </w:rPr>
        <w:t> </w:t>
      </w:r>
      <w:r>
        <w:rPr/>
        <w:t>գրաֆից</w:t>
      </w:r>
      <w:r>
        <w:rPr>
          <w:spacing w:val="2"/>
        </w:rPr>
        <w:t> </w:t>
      </w:r>
      <w:r>
        <w:rPr>
          <w:rFonts w:ascii="Cambria Math" w:hAnsi="Cambria Math" w:cs="Cambria Math" w:eastAsia="Cambria Math"/>
          <w:i/>
          <w:iCs/>
        </w:rPr>
        <w:t>v</w:t>
      </w:r>
      <w:r>
        <w:rPr>
          <w:rFonts w:ascii="Cambria Math" w:hAnsi="Cambria Math" w:cs="Cambria Math" w:eastAsia="Cambria Math"/>
          <w:i/>
          <w:iCs/>
          <w:spacing w:val="10"/>
        </w:rPr>
        <w:t> </w:t>
      </w:r>
      <w:r>
        <w:rPr/>
        <w:t>գագաթի</w:t>
      </w:r>
      <w:r>
        <w:rPr>
          <w:spacing w:val="2"/>
        </w:rPr>
        <w:t> </w:t>
      </w:r>
      <w:r>
        <w:rPr/>
        <w:t>հեռացումից</w:t>
      </w:r>
      <w:r>
        <w:rPr>
          <w:spacing w:val="3"/>
        </w:rPr>
        <w:t> </w:t>
      </w:r>
      <w:r>
        <w:rPr/>
        <w:t>առաջացած</w:t>
      </w:r>
      <w:r>
        <w:rPr>
          <w:spacing w:val="3"/>
        </w:rPr>
        <w:t> </w:t>
      </w:r>
      <w:r>
        <w:rPr>
          <w:spacing w:val="-4"/>
        </w:rPr>
        <w:t>գրաֆ</w:t>
      </w:r>
    </w:p>
    <w:p>
      <w:pPr>
        <w:pStyle w:val="BodyText"/>
        <w:tabs>
          <w:tab w:pos="1440" w:val="left" w:leader="none"/>
        </w:tabs>
        <w:spacing w:before="48"/>
        <w:ind w:left="617"/>
      </w:pPr>
      <w:r>
        <w:rPr>
          <w:rFonts w:ascii="Cambria Math" w:hAnsi="Cambria Math" w:cs="Cambria Math" w:eastAsia="Cambria Math"/>
          <w:i/>
          <w:iCs/>
        </w:rPr>
        <w:t>G</w:t>
      </w:r>
      <w:r>
        <w:rPr>
          <w:rFonts w:ascii="Cambria Math" w:hAnsi="Cambria Math" w:cs="Cambria Math" w:eastAsia="Cambria Math"/>
          <w:i/>
          <w:iCs/>
          <w:spacing w:val="11"/>
        </w:rPr>
        <w:t> </w:t>
      </w:r>
      <w:r>
        <w:rPr>
          <w:rFonts w:ascii="Cambria Math" w:hAnsi="Cambria Math" w:cs="Cambria Math" w:eastAsia="Cambria Math"/>
          <w:i/>
          <w:iCs/>
        </w:rPr>
        <w:t>−</w:t>
      </w:r>
      <w:r>
        <w:rPr>
          <w:rFonts w:ascii="Cambria Math" w:hAnsi="Cambria Math" w:cs="Cambria Math" w:eastAsia="Cambria Math"/>
          <w:i/>
          <w:iCs/>
          <w:spacing w:val="11"/>
        </w:rPr>
        <w:t> </w:t>
      </w:r>
      <w:r>
        <w:rPr>
          <w:rFonts w:ascii="Cambria Math" w:hAnsi="Cambria Math" w:cs="Cambria Math" w:eastAsia="Cambria Math"/>
          <w:i/>
          <w:iCs/>
          <w:spacing w:val="-10"/>
        </w:rPr>
        <w:t>S</w:t>
      </w:r>
      <w:r>
        <w:rPr>
          <w:rFonts w:ascii="Cambria Math" w:hAnsi="Cambria Math" w:cs="Cambria Math" w:eastAsia="Cambria Math"/>
          <w:i/>
          <w:iCs/>
        </w:rPr>
        <w:tab/>
      </w:r>
      <w:r>
        <w:rPr/>
        <w:t>-</w:t>
      </w:r>
      <w:r>
        <w:rPr>
          <w:spacing w:val="32"/>
        </w:rPr>
        <w:t>  </w:t>
      </w:r>
      <w:r>
        <w:rPr>
          <w:rFonts w:ascii="Cambria Math" w:hAnsi="Cambria Math" w:cs="Cambria Math" w:eastAsia="Cambria Math"/>
          <w:i/>
          <w:iCs/>
        </w:rPr>
        <w:t>G</w:t>
      </w:r>
      <w:r>
        <w:rPr>
          <w:rFonts w:ascii="Cambria Math" w:hAnsi="Cambria Math" w:cs="Cambria Math" w:eastAsia="Cambria Math"/>
          <w:i/>
          <w:iCs/>
          <w:spacing w:val="8"/>
        </w:rPr>
        <w:t> </w:t>
      </w:r>
      <w:r>
        <w:rPr/>
        <w:t>գրաֆից </w:t>
      </w:r>
      <w:r>
        <w:rPr>
          <w:rFonts w:ascii="Cambria Math" w:hAnsi="Cambria Math" w:cs="Cambria Math" w:eastAsia="Cambria Math"/>
          <w:i/>
          <w:iCs/>
        </w:rPr>
        <w:t>S</w:t>
      </w:r>
      <w:r>
        <w:rPr>
          <w:rFonts w:ascii="Cambria Math" w:hAnsi="Cambria Math" w:cs="Cambria Math" w:eastAsia="Cambria Math"/>
          <w:i/>
          <w:iCs/>
          <w:spacing w:val="8"/>
        </w:rPr>
        <w:t> </w:t>
      </w:r>
      <w:r>
        <w:rPr/>
        <w:t>գագաթների</w:t>
      </w:r>
      <w:r>
        <w:rPr>
          <w:spacing w:val="1"/>
        </w:rPr>
        <w:t> </w:t>
      </w:r>
      <w:r>
        <w:rPr/>
        <w:t>բազմության հեռացումից</w:t>
      </w:r>
      <w:r>
        <w:rPr>
          <w:spacing w:val="1"/>
        </w:rPr>
        <w:t> </w:t>
      </w:r>
      <w:r>
        <w:rPr/>
        <w:t>առաջացած </w:t>
      </w:r>
      <w:r>
        <w:rPr>
          <w:spacing w:val="-4"/>
        </w:rPr>
        <w:t>գրաֆ</w:t>
      </w:r>
    </w:p>
    <w:p>
      <w:pPr>
        <w:tabs>
          <w:tab w:pos="1707" w:val="left" w:leader="none"/>
        </w:tabs>
        <w:spacing w:before="47"/>
        <w:ind w:left="617" w:right="0" w:firstLine="0"/>
        <w:jc w:val="left"/>
        <w:rPr>
          <w:sz w:val="24"/>
          <w:szCs w:val="24"/>
        </w:rPr>
      </w:pPr>
      <w:r>
        <w:rPr>
          <w:rFonts w:ascii="Cambria Math" w:hAnsi="Cambria Math" w:cs="Cambria Math" w:eastAsia="Cambria Math"/>
          <w:i/>
          <w:iCs/>
          <w:sz w:val="24"/>
          <w:szCs w:val="24"/>
        </w:rPr>
        <w:t>G</w:t>
      </w:r>
      <w:r>
        <w:rPr>
          <w:rFonts w:ascii="Cambria Math" w:hAnsi="Cambria Math" w:cs="Cambria Math" w:eastAsia="Cambria Math"/>
          <w:i/>
          <w:iCs/>
          <w:spacing w:val="4"/>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5"/>
          <w:sz w:val="24"/>
          <w:szCs w:val="24"/>
        </w:rPr>
        <w:t> </w:t>
      </w:r>
      <w:r>
        <w:rPr>
          <w:rFonts w:ascii="Cambria Math" w:hAnsi="Cambria Math" w:cs="Cambria Math" w:eastAsia="Cambria Math"/>
          <w:i/>
          <w:iCs/>
          <w:sz w:val="24"/>
          <w:szCs w:val="24"/>
        </w:rPr>
        <w:t>e</w:t>
      </w:r>
      <w:r>
        <w:rPr>
          <w:rFonts w:ascii="Cambria Math" w:hAnsi="Cambria Math" w:cs="Cambria Math" w:eastAsia="Cambria Math"/>
          <w:i/>
          <w:iCs/>
          <w:spacing w:val="45"/>
          <w:sz w:val="24"/>
          <w:szCs w:val="24"/>
        </w:rPr>
        <w:t>  </w:t>
      </w:r>
      <w:r>
        <w:rPr>
          <w:spacing w:val="-10"/>
          <w:sz w:val="24"/>
          <w:szCs w:val="24"/>
        </w:rPr>
        <w:t>-</w:t>
      </w:r>
      <w:r>
        <w:rPr>
          <w:sz w:val="24"/>
          <w:szCs w:val="24"/>
        </w:rPr>
        <w:tab/>
      </w:r>
      <w:r>
        <w:rPr>
          <w:rFonts w:ascii="Cambria Math" w:hAnsi="Cambria Math" w:cs="Cambria Math" w:eastAsia="Cambria Math"/>
          <w:i/>
          <w:iCs/>
          <w:sz w:val="24"/>
          <w:szCs w:val="24"/>
        </w:rPr>
        <w:t>G</w:t>
      </w:r>
      <w:r>
        <w:rPr>
          <w:rFonts w:ascii="Cambria Math" w:hAnsi="Cambria Math" w:cs="Cambria Math" w:eastAsia="Cambria Math"/>
          <w:i/>
          <w:iCs/>
          <w:spacing w:val="8"/>
          <w:sz w:val="24"/>
          <w:szCs w:val="24"/>
        </w:rPr>
        <w:t> </w:t>
      </w:r>
      <w:r>
        <w:rPr>
          <w:sz w:val="24"/>
          <w:szCs w:val="24"/>
        </w:rPr>
        <w:t>գրաֆից</w:t>
      </w:r>
      <w:r>
        <w:rPr>
          <w:spacing w:val="3"/>
          <w:sz w:val="24"/>
          <w:szCs w:val="24"/>
        </w:rPr>
        <w:t> </w:t>
      </w:r>
      <w:r>
        <w:rPr>
          <w:rFonts w:ascii="Cambria Math" w:hAnsi="Cambria Math" w:cs="Cambria Math" w:eastAsia="Cambria Math"/>
          <w:i/>
          <w:iCs/>
          <w:sz w:val="24"/>
          <w:szCs w:val="24"/>
        </w:rPr>
        <w:t>e</w:t>
      </w:r>
      <w:r>
        <w:rPr>
          <w:rFonts w:ascii="Cambria Math" w:hAnsi="Cambria Math" w:cs="Cambria Math" w:eastAsia="Cambria Math"/>
          <w:i/>
          <w:iCs/>
          <w:spacing w:val="10"/>
          <w:sz w:val="24"/>
          <w:szCs w:val="24"/>
        </w:rPr>
        <w:t> </w:t>
      </w:r>
      <w:r>
        <w:rPr>
          <w:sz w:val="24"/>
          <w:szCs w:val="24"/>
        </w:rPr>
        <w:t>կողի</w:t>
      </w:r>
      <w:r>
        <w:rPr>
          <w:spacing w:val="3"/>
          <w:sz w:val="24"/>
          <w:szCs w:val="24"/>
        </w:rPr>
        <w:t> </w:t>
      </w:r>
      <w:r>
        <w:rPr>
          <w:sz w:val="24"/>
          <w:szCs w:val="24"/>
        </w:rPr>
        <w:t>հեռացումից</w:t>
      </w:r>
      <w:r>
        <w:rPr>
          <w:spacing w:val="3"/>
          <w:sz w:val="24"/>
          <w:szCs w:val="24"/>
        </w:rPr>
        <w:t> </w:t>
      </w:r>
      <w:r>
        <w:rPr>
          <w:sz w:val="24"/>
          <w:szCs w:val="24"/>
        </w:rPr>
        <w:t>առաջացած</w:t>
      </w:r>
      <w:r>
        <w:rPr>
          <w:spacing w:val="4"/>
          <w:sz w:val="24"/>
          <w:szCs w:val="24"/>
        </w:rPr>
        <w:t> </w:t>
      </w:r>
      <w:r>
        <w:rPr>
          <w:spacing w:val="-4"/>
          <w:sz w:val="24"/>
          <w:szCs w:val="24"/>
        </w:rPr>
        <w:t>գրաֆ</w:t>
      </w:r>
    </w:p>
    <w:p>
      <w:pPr>
        <w:tabs>
          <w:tab w:pos="1707" w:val="left" w:leader="none"/>
        </w:tabs>
        <w:spacing w:line="276" w:lineRule="auto" w:before="48"/>
        <w:ind w:left="617" w:right="3593" w:firstLine="0"/>
        <w:jc w:val="left"/>
        <w:rPr>
          <w:sz w:val="24"/>
          <w:szCs w:val="24"/>
        </w:rPr>
      </w:pPr>
      <w:r>
        <w:rPr>
          <w:rFonts w:ascii="Cambria Math" w:hAnsi="Cambria Math" w:cs="Cambria Math" w:eastAsia="Cambria Math"/>
          <w:i/>
          <w:iCs/>
          <w:w w:val="105"/>
          <w:sz w:val="24"/>
          <w:szCs w:val="24"/>
        </w:rPr>
        <w:t>G + e</w:t>
      </w:r>
      <w:r>
        <w:rPr>
          <w:rFonts w:ascii="Cambria Math" w:hAnsi="Cambria Math" w:cs="Cambria Math" w:eastAsia="Cambria Math"/>
          <w:i/>
          <w:iCs/>
          <w:spacing w:val="80"/>
          <w:w w:val="105"/>
          <w:sz w:val="24"/>
          <w:szCs w:val="24"/>
        </w:rPr>
        <w:t> </w:t>
      </w:r>
      <w:r>
        <w:rPr>
          <w:w w:val="105"/>
          <w:sz w:val="24"/>
          <w:szCs w:val="24"/>
        </w:rPr>
        <w:t>-</w:t>
      </w:r>
      <w:r>
        <w:rPr>
          <w:sz w:val="24"/>
          <w:szCs w:val="24"/>
        </w:rPr>
        <w:tab/>
      </w:r>
      <w:r>
        <w:rPr>
          <w:rFonts w:ascii="Cambria Math" w:hAnsi="Cambria Math" w:cs="Cambria Math" w:eastAsia="Cambria Math"/>
          <w:i/>
          <w:iCs/>
          <w:w w:val="105"/>
          <w:sz w:val="24"/>
          <w:szCs w:val="24"/>
        </w:rPr>
        <w:t>G</w:t>
      </w:r>
      <w:r>
        <w:rPr>
          <w:rFonts w:ascii="Cambria Math" w:hAnsi="Cambria Math" w:cs="Cambria Math" w:eastAsia="Cambria Math"/>
          <w:i/>
          <w:iCs/>
          <w:spacing w:val="-8"/>
          <w:w w:val="105"/>
          <w:sz w:val="24"/>
          <w:szCs w:val="24"/>
        </w:rPr>
        <w:t> </w:t>
      </w:r>
      <w:r>
        <w:rPr>
          <w:w w:val="105"/>
          <w:sz w:val="24"/>
          <w:szCs w:val="24"/>
        </w:rPr>
        <w:t>գրաֆին</w:t>
      </w:r>
      <w:r>
        <w:rPr>
          <w:spacing w:val="-15"/>
          <w:w w:val="105"/>
          <w:sz w:val="24"/>
          <w:szCs w:val="24"/>
        </w:rPr>
        <w:t> </w:t>
      </w:r>
      <w:r>
        <w:rPr>
          <w:rFonts w:ascii="Cambria Math" w:hAnsi="Cambria Math" w:cs="Cambria Math" w:eastAsia="Cambria Math"/>
          <w:i/>
          <w:iCs/>
          <w:w w:val="105"/>
          <w:sz w:val="24"/>
          <w:szCs w:val="24"/>
        </w:rPr>
        <w:t>e</w:t>
      </w:r>
      <w:r>
        <w:rPr>
          <w:rFonts w:ascii="Cambria Math" w:hAnsi="Cambria Math" w:cs="Cambria Math" w:eastAsia="Cambria Math"/>
          <w:i/>
          <w:iCs/>
          <w:spacing w:val="-7"/>
          <w:w w:val="105"/>
          <w:sz w:val="24"/>
          <w:szCs w:val="24"/>
        </w:rPr>
        <w:t> </w:t>
      </w:r>
      <w:r>
        <w:rPr>
          <w:w w:val="105"/>
          <w:sz w:val="24"/>
          <w:szCs w:val="24"/>
        </w:rPr>
        <w:t>կողի</w:t>
      </w:r>
      <w:r>
        <w:rPr>
          <w:spacing w:val="-16"/>
          <w:w w:val="105"/>
          <w:sz w:val="24"/>
          <w:szCs w:val="24"/>
        </w:rPr>
        <w:t> </w:t>
      </w:r>
      <w:r>
        <w:rPr>
          <w:w w:val="105"/>
          <w:sz w:val="24"/>
          <w:szCs w:val="24"/>
        </w:rPr>
        <w:t>ավելացումից</w:t>
      </w:r>
      <w:r>
        <w:rPr>
          <w:spacing w:val="-15"/>
          <w:w w:val="105"/>
          <w:sz w:val="24"/>
          <w:szCs w:val="24"/>
        </w:rPr>
        <w:t> </w:t>
      </w:r>
      <w:r>
        <w:rPr>
          <w:w w:val="105"/>
          <w:sz w:val="24"/>
          <w:szCs w:val="24"/>
        </w:rPr>
        <w:t>առաջացած</w:t>
      </w:r>
      <w:r>
        <w:rPr>
          <w:spacing w:val="-15"/>
          <w:w w:val="105"/>
          <w:sz w:val="24"/>
          <w:szCs w:val="24"/>
        </w:rPr>
        <w:t> </w:t>
      </w:r>
      <w:r>
        <w:rPr>
          <w:w w:val="105"/>
          <w:sz w:val="24"/>
          <w:szCs w:val="24"/>
        </w:rPr>
        <w:t>գրաֆ </w:t>
      </w:r>
      <w:r>
        <w:rPr>
          <w:rFonts w:ascii="Cambria Math" w:hAnsi="Cambria Math" w:cs="Cambria Math" w:eastAsia="Cambria Math"/>
          <w:i/>
          <w:iCs/>
          <w:w w:val="105"/>
          <w:sz w:val="24"/>
          <w:szCs w:val="24"/>
        </w:rPr>
        <w:t>d</w:t>
      </w:r>
      <w:r>
        <w:rPr>
          <w:rFonts w:ascii="Cambria Math" w:hAnsi="Cambria Math" w:cs="Cambria Math" w:eastAsia="Cambria Math"/>
          <w:i/>
          <w:iCs/>
          <w:w w:val="105"/>
          <w:sz w:val="24"/>
          <w:szCs w:val="24"/>
          <w:vertAlign w:val="subscript"/>
        </w:rPr>
        <w:t>G</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spacing w:val="-16"/>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spacing w:val="-14"/>
          <w:w w:val="105"/>
          <w:sz w:val="24"/>
          <w:szCs w:val="24"/>
          <w:vertAlign w:val="baseline"/>
        </w:rPr>
        <w:t> </w:t>
      </w:r>
      <w:r>
        <w:rPr>
          <w:w w:val="105"/>
          <w:sz w:val="24"/>
          <w:szCs w:val="24"/>
          <w:vertAlign w:val="baseline"/>
        </w:rPr>
        <w:t>-</w:t>
      </w:r>
      <w:r>
        <w:rPr>
          <w:spacing w:val="14"/>
          <w:w w:val="105"/>
          <w:sz w:val="24"/>
          <w:szCs w:val="24"/>
          <w:vertAlign w:val="baseline"/>
        </w:rPr>
        <w:t> </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spacing w:val="-14"/>
          <w:w w:val="105"/>
          <w:sz w:val="24"/>
          <w:szCs w:val="24"/>
          <w:vertAlign w:val="baseline"/>
        </w:rPr>
        <w:t> </w:t>
      </w:r>
      <w:r>
        <w:rPr>
          <w:w w:val="105"/>
          <w:sz w:val="24"/>
          <w:szCs w:val="24"/>
          <w:vertAlign w:val="baseline"/>
        </w:rPr>
        <w:t>գրաֆում</w:t>
      </w:r>
      <w:r>
        <w:rPr>
          <w:spacing w:val="-15"/>
          <w:w w:val="105"/>
          <w:sz w:val="24"/>
          <w:szCs w:val="24"/>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spacing w:val="-14"/>
          <w:w w:val="105"/>
          <w:sz w:val="24"/>
          <w:szCs w:val="24"/>
          <w:vertAlign w:val="baseline"/>
        </w:rPr>
        <w:t> </w:t>
      </w:r>
      <w:r>
        <w:rPr>
          <w:w w:val="105"/>
          <w:sz w:val="24"/>
          <w:szCs w:val="24"/>
          <w:vertAlign w:val="baseline"/>
        </w:rPr>
        <w:t>և</w:t>
      </w:r>
      <w:r>
        <w:rPr>
          <w:spacing w:val="-16"/>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spacing w:val="-14"/>
          <w:w w:val="105"/>
          <w:sz w:val="24"/>
          <w:szCs w:val="24"/>
          <w:vertAlign w:val="baseline"/>
        </w:rPr>
        <w:t> </w:t>
      </w:r>
      <w:r>
        <w:rPr>
          <w:w w:val="105"/>
          <w:sz w:val="24"/>
          <w:szCs w:val="24"/>
          <w:vertAlign w:val="baseline"/>
        </w:rPr>
        <w:t>գագաթների</w:t>
      </w:r>
      <w:r>
        <w:rPr>
          <w:spacing w:val="-16"/>
          <w:w w:val="105"/>
          <w:sz w:val="24"/>
          <w:szCs w:val="24"/>
          <w:vertAlign w:val="baseline"/>
        </w:rPr>
        <w:t> </w:t>
      </w:r>
      <w:r>
        <w:rPr>
          <w:w w:val="105"/>
          <w:sz w:val="24"/>
          <w:szCs w:val="24"/>
          <w:vertAlign w:val="baseline"/>
        </w:rPr>
        <w:t>միջև</w:t>
      </w:r>
      <w:r>
        <w:rPr>
          <w:spacing w:val="-15"/>
          <w:w w:val="105"/>
          <w:sz w:val="24"/>
          <w:szCs w:val="24"/>
          <w:vertAlign w:val="baseline"/>
        </w:rPr>
        <w:t> </w:t>
      </w:r>
      <w:r>
        <w:rPr>
          <w:w w:val="105"/>
          <w:sz w:val="24"/>
          <w:szCs w:val="24"/>
          <w:vertAlign w:val="baseline"/>
        </w:rPr>
        <w:t>հեռավորություն </w:t>
      </w:r>
      <w:r>
        <w:rPr>
          <w:rFonts w:ascii="Cambria Math" w:hAnsi="Cambria Math" w:cs="Cambria Math" w:eastAsia="Cambria Math"/>
          <w:i/>
          <w:iCs/>
          <w:w w:val="105"/>
          <w:sz w:val="24"/>
          <w:szCs w:val="24"/>
          <w:vertAlign w:val="baseline"/>
        </w:rPr>
        <w:t>r(G)</w:t>
      </w:r>
      <w:r>
        <w:rPr>
          <w:rFonts w:ascii="Cambria Math" w:hAnsi="Cambria Math" w:cs="Cambria Math" w:eastAsia="Cambria Math"/>
          <w:i/>
          <w:iCs/>
          <w:spacing w:val="80"/>
          <w:w w:val="105"/>
          <w:sz w:val="24"/>
          <w:szCs w:val="24"/>
          <w:vertAlign w:val="baseline"/>
        </w:rPr>
        <w:t> </w:t>
      </w:r>
      <w:r>
        <w:rPr>
          <w:w w:val="105"/>
          <w:sz w:val="24"/>
          <w:szCs w:val="24"/>
          <w:vertAlign w:val="baseline"/>
        </w:rPr>
        <w:t>-</w:t>
      </w:r>
      <w:r>
        <w:rPr>
          <w:spacing w:val="80"/>
          <w:w w:val="105"/>
          <w:sz w:val="24"/>
          <w:szCs w:val="24"/>
          <w:vertAlign w:val="baseline"/>
        </w:rPr>
        <w:t> </w:t>
      </w:r>
      <w:r>
        <w:rPr>
          <w:rFonts w:ascii="Cambria Math" w:hAnsi="Cambria Math" w:cs="Cambria Math" w:eastAsia="Cambria Math"/>
          <w:i/>
          <w:iCs/>
          <w:w w:val="105"/>
          <w:sz w:val="24"/>
          <w:szCs w:val="24"/>
          <w:vertAlign w:val="baseline"/>
        </w:rPr>
        <w:t>G </w:t>
      </w:r>
      <w:r>
        <w:rPr>
          <w:w w:val="105"/>
          <w:sz w:val="24"/>
          <w:szCs w:val="24"/>
          <w:vertAlign w:val="baseline"/>
        </w:rPr>
        <w:t>գրաֆի շառավիղ</w:t>
      </w:r>
    </w:p>
    <w:p>
      <w:pPr>
        <w:spacing w:line="315" w:lineRule="exact" w:before="0"/>
        <w:ind w:left="617" w:right="0" w:firstLine="0"/>
        <w:jc w:val="left"/>
        <w:rPr>
          <w:sz w:val="24"/>
          <w:szCs w:val="24"/>
        </w:rPr>
      </w:pPr>
      <w:r>
        <w:rPr>
          <w:rFonts w:ascii="Cambria Math" w:hAnsi="Cambria Math" w:cs="Cambria Math" w:eastAsia="Cambria Math"/>
          <w:i/>
          <w:iCs/>
          <w:sz w:val="24"/>
          <w:szCs w:val="24"/>
        </w:rPr>
        <w:t>d(G)</w:t>
      </w:r>
      <w:r>
        <w:rPr>
          <w:rFonts w:ascii="Cambria Math" w:hAnsi="Cambria Math" w:cs="Cambria Math" w:eastAsia="Cambria Math"/>
          <w:i/>
          <w:iCs/>
          <w:spacing w:val="45"/>
          <w:sz w:val="24"/>
          <w:szCs w:val="24"/>
        </w:rPr>
        <w:t>  </w:t>
      </w:r>
      <w:r>
        <w:rPr>
          <w:sz w:val="24"/>
          <w:szCs w:val="24"/>
        </w:rPr>
        <w:t>-</w:t>
      </w:r>
      <w:r>
        <w:rPr>
          <w:spacing w:val="39"/>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12"/>
          <w:sz w:val="24"/>
          <w:szCs w:val="24"/>
        </w:rPr>
        <w:t> </w:t>
      </w:r>
      <w:r>
        <w:rPr>
          <w:sz w:val="24"/>
          <w:szCs w:val="24"/>
        </w:rPr>
        <w:t>գրաֆի</w:t>
      </w:r>
      <w:r>
        <w:rPr>
          <w:spacing w:val="4"/>
          <w:sz w:val="24"/>
          <w:szCs w:val="24"/>
        </w:rPr>
        <w:t> </w:t>
      </w:r>
      <w:r>
        <w:rPr>
          <w:spacing w:val="-2"/>
          <w:sz w:val="24"/>
          <w:szCs w:val="24"/>
        </w:rPr>
        <w:t>տրամագիծ</w:t>
      </w:r>
    </w:p>
    <w:p>
      <w:pPr>
        <w:spacing w:before="47"/>
        <w:ind w:left="617" w:right="0" w:firstLine="0"/>
        <w:jc w:val="left"/>
        <w:rPr>
          <w:sz w:val="24"/>
          <w:szCs w:val="24"/>
        </w:rPr>
      </w:pPr>
      <w:r>
        <w:rPr>
          <w:rFonts w:ascii="Cambria Math" w:hAnsi="Cambria Math" w:cs="Cambria Math" w:eastAsia="Cambria Math"/>
          <w:i/>
          <w:iCs/>
          <w:sz w:val="24"/>
          <w:szCs w:val="24"/>
        </w:rPr>
        <w:t>A(G)</w:t>
      </w:r>
      <w:r>
        <w:rPr>
          <w:rFonts w:ascii="Cambria Math" w:hAnsi="Cambria Math" w:cs="Cambria Math" w:eastAsia="Cambria Math"/>
          <w:i/>
          <w:iCs/>
          <w:spacing w:val="41"/>
          <w:sz w:val="24"/>
          <w:szCs w:val="24"/>
        </w:rPr>
        <w:t>  </w:t>
      </w:r>
      <w:r>
        <w:rPr>
          <w:sz w:val="24"/>
          <w:szCs w:val="24"/>
        </w:rPr>
        <w:t>-</w:t>
      </w:r>
      <w:r>
        <w:rPr>
          <w:spacing w:val="35"/>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11"/>
          <w:sz w:val="24"/>
          <w:szCs w:val="24"/>
        </w:rPr>
        <w:t> </w:t>
      </w:r>
      <w:r>
        <w:rPr>
          <w:sz w:val="24"/>
          <w:szCs w:val="24"/>
        </w:rPr>
        <w:t>գրաֆի</w:t>
      </w:r>
      <w:r>
        <w:rPr>
          <w:spacing w:val="2"/>
          <w:sz w:val="24"/>
          <w:szCs w:val="24"/>
        </w:rPr>
        <w:t> </w:t>
      </w:r>
      <w:r>
        <w:rPr>
          <w:sz w:val="24"/>
          <w:szCs w:val="24"/>
        </w:rPr>
        <w:t>հարևանության</w:t>
      </w:r>
      <w:r>
        <w:rPr>
          <w:spacing w:val="4"/>
          <w:sz w:val="24"/>
          <w:szCs w:val="24"/>
        </w:rPr>
        <w:t> </w:t>
      </w:r>
      <w:r>
        <w:rPr>
          <w:spacing w:val="-2"/>
          <w:sz w:val="24"/>
          <w:szCs w:val="24"/>
        </w:rPr>
        <w:t>մատրից</w:t>
      </w:r>
    </w:p>
    <w:p>
      <w:pPr>
        <w:spacing w:before="48"/>
        <w:ind w:left="617" w:right="0" w:firstLine="0"/>
        <w:jc w:val="left"/>
        <w:rPr>
          <w:sz w:val="24"/>
          <w:szCs w:val="24"/>
        </w:rPr>
      </w:pPr>
      <w:r>
        <w:rPr>
          <w:rFonts w:ascii="Cambria Math" w:hAnsi="Cambria Math" w:cs="Cambria Math" w:eastAsia="Cambria Math"/>
          <w:i/>
          <w:iCs/>
          <w:sz w:val="24"/>
          <w:szCs w:val="24"/>
        </w:rPr>
        <w:t>B(G)</w:t>
      </w:r>
      <w:r>
        <w:rPr>
          <w:rFonts w:ascii="Cambria Math" w:hAnsi="Cambria Math" w:cs="Cambria Math" w:eastAsia="Cambria Math"/>
          <w:i/>
          <w:iCs/>
          <w:spacing w:val="44"/>
          <w:sz w:val="24"/>
          <w:szCs w:val="24"/>
        </w:rPr>
        <w:t>  </w:t>
      </w:r>
      <w:r>
        <w:rPr>
          <w:sz w:val="24"/>
          <w:szCs w:val="24"/>
        </w:rPr>
        <w:t>-</w:t>
      </w:r>
      <w:r>
        <w:rPr>
          <w:spacing w:val="37"/>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12"/>
          <w:sz w:val="24"/>
          <w:szCs w:val="24"/>
        </w:rPr>
        <w:t> </w:t>
      </w:r>
      <w:r>
        <w:rPr>
          <w:sz w:val="24"/>
          <w:szCs w:val="24"/>
        </w:rPr>
        <w:t>գրաֆի</w:t>
      </w:r>
      <w:r>
        <w:rPr>
          <w:spacing w:val="4"/>
          <w:sz w:val="24"/>
          <w:szCs w:val="24"/>
        </w:rPr>
        <w:t> </w:t>
      </w:r>
      <w:r>
        <w:rPr>
          <w:sz w:val="24"/>
          <w:szCs w:val="24"/>
        </w:rPr>
        <w:t>կցության</w:t>
      </w:r>
      <w:r>
        <w:rPr>
          <w:spacing w:val="4"/>
          <w:sz w:val="24"/>
          <w:szCs w:val="24"/>
        </w:rPr>
        <w:t> </w:t>
      </w:r>
      <w:r>
        <w:rPr>
          <w:spacing w:val="-2"/>
          <w:sz w:val="24"/>
          <w:szCs w:val="24"/>
        </w:rPr>
        <w:t>մատրից</w:t>
      </w:r>
    </w:p>
    <w:p>
      <w:pPr>
        <w:spacing w:before="47"/>
        <w:ind w:left="617" w:right="0" w:firstLine="0"/>
        <w:jc w:val="left"/>
        <w:rPr>
          <w:sz w:val="24"/>
          <w:szCs w:val="24"/>
        </w:rPr>
      </w:pPr>
      <w:r>
        <w:rPr>
          <w:rFonts w:ascii="Cambria Math" w:hAnsi="Cambria Math" w:cs="Cambria Math" w:eastAsia="Cambria Math"/>
          <w:i/>
          <w:iCs/>
          <w:sz w:val="24"/>
          <w:szCs w:val="24"/>
        </w:rPr>
        <w:t>a</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w:t>
      </w:r>
      <w:r>
        <w:rPr>
          <w:rFonts w:ascii="Cambria Math" w:hAnsi="Cambria Math" w:cs="Cambria Math" w:eastAsia="Cambria Math"/>
          <w:i/>
          <w:iCs/>
          <w:spacing w:val="45"/>
          <w:position w:val="1"/>
          <w:sz w:val="24"/>
          <w:szCs w:val="24"/>
        </w:rPr>
        <w:t>  </w:t>
      </w:r>
      <w:r>
        <w:rPr>
          <w:sz w:val="24"/>
          <w:szCs w:val="24"/>
        </w:rPr>
        <w:t>-</w:t>
      </w:r>
      <w:r>
        <w:rPr>
          <w:spacing w:val="36"/>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12"/>
          <w:sz w:val="24"/>
          <w:szCs w:val="24"/>
        </w:rPr>
        <w:t> </w:t>
      </w:r>
      <w:r>
        <w:rPr>
          <w:sz w:val="24"/>
          <w:szCs w:val="24"/>
        </w:rPr>
        <w:t>գրաֆի</w:t>
      </w:r>
      <w:r>
        <w:rPr>
          <w:spacing w:val="4"/>
          <w:sz w:val="24"/>
          <w:szCs w:val="24"/>
        </w:rPr>
        <w:t> </w:t>
      </w:r>
      <w:r>
        <w:rPr>
          <w:sz w:val="24"/>
          <w:szCs w:val="24"/>
        </w:rPr>
        <w:t>անտառների</w:t>
      </w:r>
      <w:r>
        <w:rPr>
          <w:spacing w:val="5"/>
          <w:sz w:val="24"/>
          <w:szCs w:val="24"/>
        </w:rPr>
        <w:t> </w:t>
      </w:r>
      <w:r>
        <w:rPr>
          <w:sz w:val="24"/>
          <w:szCs w:val="24"/>
        </w:rPr>
        <w:t>տրոհման</w:t>
      </w:r>
      <w:r>
        <w:rPr>
          <w:spacing w:val="4"/>
          <w:sz w:val="24"/>
          <w:szCs w:val="24"/>
        </w:rPr>
        <w:t> </w:t>
      </w:r>
      <w:r>
        <w:rPr>
          <w:spacing w:val="-5"/>
          <w:sz w:val="24"/>
          <w:szCs w:val="24"/>
        </w:rPr>
        <w:t>թիվ</w:t>
      </w:r>
    </w:p>
    <w:p>
      <w:pPr>
        <w:pStyle w:val="BodyText"/>
        <w:spacing w:before="48"/>
        <w:ind w:left="617"/>
      </w:pPr>
      <w:r>
        <w:rPr>
          <w:rFonts w:ascii="Cambria Math" w:hAnsi="Cambria Math" w:cs="Cambria Math" w:eastAsia="Cambria Math"/>
          <w:i/>
          <w:iCs/>
        </w:rPr>
        <w:t>c</w:t>
      </w:r>
      <w:r>
        <w:rPr>
          <w:rFonts w:ascii="Cambria Math" w:hAnsi="Cambria Math" w:cs="Cambria Math" w:eastAsia="Cambria Math"/>
          <w:i/>
          <w:iCs/>
          <w:position w:val="1"/>
        </w:rPr>
        <w:t>(</w:t>
      </w:r>
      <w:r>
        <w:rPr>
          <w:rFonts w:ascii="Cambria Math" w:hAnsi="Cambria Math" w:cs="Cambria Math" w:eastAsia="Cambria Math"/>
          <w:i/>
          <w:iCs/>
        </w:rPr>
        <w:t>G</w:t>
      </w:r>
      <w:r>
        <w:rPr>
          <w:rFonts w:ascii="Cambria Math" w:hAnsi="Cambria Math" w:cs="Cambria Math" w:eastAsia="Cambria Math"/>
          <w:i/>
          <w:iCs/>
          <w:position w:val="1"/>
        </w:rPr>
        <w:t>)</w:t>
      </w:r>
      <w:r>
        <w:rPr>
          <w:rFonts w:ascii="Cambria Math" w:hAnsi="Cambria Math" w:cs="Cambria Math" w:eastAsia="Cambria Math"/>
          <w:i/>
          <w:iCs/>
          <w:spacing w:val="39"/>
          <w:position w:val="1"/>
        </w:rPr>
        <w:t>  </w:t>
      </w:r>
      <w:r>
        <w:rPr/>
        <w:t>-</w:t>
      </w:r>
      <w:r>
        <w:rPr>
          <w:spacing w:val="34"/>
        </w:rPr>
        <w:t>  </w:t>
      </w:r>
      <w:r>
        <w:rPr>
          <w:rFonts w:ascii="Cambria Math" w:hAnsi="Cambria Math" w:cs="Cambria Math" w:eastAsia="Cambria Math"/>
          <w:i/>
          <w:iCs/>
        </w:rPr>
        <w:t>G</w:t>
      </w:r>
      <w:r>
        <w:rPr>
          <w:rFonts w:ascii="Cambria Math" w:hAnsi="Cambria Math" w:cs="Cambria Math" w:eastAsia="Cambria Math"/>
          <w:i/>
          <w:iCs/>
          <w:spacing w:val="8"/>
        </w:rPr>
        <w:t> </w:t>
      </w:r>
      <w:r>
        <w:rPr/>
        <w:t>գրաֆի</w:t>
      </w:r>
      <w:r>
        <w:rPr>
          <w:spacing w:val="1"/>
        </w:rPr>
        <w:t> </w:t>
      </w:r>
      <w:r>
        <w:rPr/>
        <w:t>կապակցվածության</w:t>
      </w:r>
      <w:r>
        <w:rPr>
          <w:spacing w:val="3"/>
        </w:rPr>
        <w:t> </w:t>
      </w:r>
      <w:r>
        <w:rPr/>
        <w:t>բաղադրիչների</w:t>
      </w:r>
      <w:r>
        <w:rPr>
          <w:spacing w:val="1"/>
        </w:rPr>
        <w:t> </w:t>
      </w:r>
      <w:r>
        <w:rPr>
          <w:spacing w:val="-2"/>
        </w:rPr>
        <w:t>քանակ</w:t>
      </w:r>
    </w:p>
    <w:p>
      <w:pPr>
        <w:pStyle w:val="BodyText"/>
        <w:spacing w:line="276" w:lineRule="auto" w:before="47"/>
        <w:ind w:left="1513" w:right="1415" w:hanging="897"/>
      </w:pPr>
      <w:r>
        <w:rPr>
          <w:rFonts w:ascii="Cambria Math" w:hAnsi="Cambria Math" w:cs="Cambria Math" w:eastAsia="Cambria Math"/>
          <w:i/>
          <w:iCs/>
        </w:rPr>
        <w:t>࢕(G)</w:t>
      </w:r>
      <w:r>
        <w:rPr>
          <w:rFonts w:ascii="Cambria Math" w:hAnsi="Cambria Math" w:cs="Cambria Math" w:eastAsia="Cambria Math"/>
          <w:i/>
          <w:iCs/>
          <w:spacing w:val="40"/>
        </w:rPr>
        <w:t> </w:t>
      </w:r>
      <w:r>
        <w:rPr/>
        <w:t>-</w:t>
      </w:r>
      <w:r>
        <w:rPr>
          <w:spacing w:val="80"/>
        </w:rPr>
        <w:t> </w:t>
      </w:r>
      <w:r>
        <w:rPr>
          <w:rFonts w:ascii="Cambria Math" w:hAnsi="Cambria Math" w:cs="Cambria Math" w:eastAsia="Cambria Math"/>
          <w:i/>
          <w:iCs/>
        </w:rPr>
        <w:t>G</w:t>
      </w:r>
      <w:r>
        <w:rPr>
          <w:rFonts w:ascii="Cambria Math" w:hAnsi="Cambria Math" w:cs="Cambria Math" w:eastAsia="Cambria Math"/>
          <w:i/>
          <w:iCs/>
          <w:spacing w:val="-3"/>
        </w:rPr>
        <w:t> </w:t>
      </w:r>
      <w:r>
        <w:rPr/>
        <w:t>գրաֆի</w:t>
      </w:r>
      <w:r>
        <w:rPr>
          <w:spacing w:val="-10"/>
        </w:rPr>
        <w:t> </w:t>
      </w:r>
      <w:r>
        <w:rPr/>
        <w:t>կապակցվածության</w:t>
      </w:r>
      <w:r>
        <w:rPr>
          <w:spacing w:val="-10"/>
        </w:rPr>
        <w:t> </w:t>
      </w:r>
      <w:r>
        <w:rPr/>
        <w:t>այն</w:t>
      </w:r>
      <w:r>
        <w:rPr>
          <w:spacing w:val="-10"/>
        </w:rPr>
        <w:t> </w:t>
      </w:r>
      <w:r>
        <w:rPr/>
        <w:t>բաղադրիչների</w:t>
      </w:r>
      <w:r>
        <w:rPr>
          <w:spacing w:val="-10"/>
        </w:rPr>
        <w:t> </w:t>
      </w:r>
      <w:r>
        <w:rPr/>
        <w:t>քանակը,</w:t>
      </w:r>
      <w:r>
        <w:rPr>
          <w:spacing w:val="-10"/>
        </w:rPr>
        <w:t> </w:t>
      </w:r>
      <w:r>
        <w:rPr/>
        <w:t>որոնք պարունակում են կենտ թվով գագաթներ</w:t>
      </w:r>
    </w:p>
    <w:p>
      <w:pPr>
        <w:spacing w:line="315" w:lineRule="exact" w:before="0"/>
        <w:ind w:left="617" w:right="0" w:firstLine="0"/>
        <w:jc w:val="left"/>
        <w:rPr>
          <w:sz w:val="24"/>
          <w:szCs w:val="24"/>
        </w:rPr>
      </w:pPr>
      <w:r>
        <w:rPr>
          <w:rFonts w:ascii="Cambria Math" w:hAnsi="Cambria Math" w:cs="Cambria Math" w:eastAsia="Cambria Math"/>
          <w:i/>
          <w:iCs/>
          <w:sz w:val="24"/>
          <w:szCs w:val="24"/>
        </w:rPr>
        <w:t>cl</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w:t>
      </w:r>
      <w:r>
        <w:rPr>
          <w:rFonts w:ascii="Cambria Math" w:hAnsi="Cambria Math" w:cs="Cambria Math" w:eastAsia="Cambria Math"/>
          <w:i/>
          <w:iCs/>
          <w:spacing w:val="46"/>
          <w:position w:val="1"/>
          <w:sz w:val="24"/>
          <w:szCs w:val="24"/>
        </w:rPr>
        <w:t>  </w:t>
      </w:r>
      <w:r>
        <w:rPr>
          <w:sz w:val="24"/>
          <w:szCs w:val="24"/>
        </w:rPr>
        <w:t>-</w:t>
      </w:r>
      <w:r>
        <w:rPr>
          <w:spacing w:val="39"/>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14"/>
          <w:sz w:val="24"/>
          <w:szCs w:val="24"/>
        </w:rPr>
        <w:t> </w:t>
      </w:r>
      <w:r>
        <w:rPr>
          <w:sz w:val="24"/>
          <w:szCs w:val="24"/>
        </w:rPr>
        <w:t>գրաֆի</w:t>
      </w:r>
      <w:r>
        <w:rPr>
          <w:spacing w:val="5"/>
          <w:sz w:val="24"/>
          <w:szCs w:val="24"/>
        </w:rPr>
        <w:t> </w:t>
      </w:r>
      <w:r>
        <w:rPr>
          <w:sz w:val="24"/>
          <w:szCs w:val="24"/>
        </w:rPr>
        <w:t>համիլտոնյան</w:t>
      </w:r>
      <w:r>
        <w:rPr>
          <w:spacing w:val="7"/>
          <w:sz w:val="24"/>
          <w:szCs w:val="24"/>
        </w:rPr>
        <w:t> </w:t>
      </w:r>
      <w:r>
        <w:rPr>
          <w:spacing w:val="-2"/>
          <w:sz w:val="24"/>
          <w:szCs w:val="24"/>
        </w:rPr>
        <w:t>փակում</w:t>
      </w:r>
    </w:p>
    <w:p>
      <w:pPr>
        <w:spacing w:after="0" w:line="315" w:lineRule="exact"/>
        <w:jc w:val="left"/>
        <w:rPr>
          <w:sz w:val="24"/>
          <w:szCs w:val="24"/>
        </w:rPr>
        <w:sectPr>
          <w:pgSz w:w="11910" w:h="16840"/>
          <w:pgMar w:header="0" w:footer="914" w:top="1140" w:bottom="1100" w:left="460" w:right="460"/>
        </w:sectPr>
      </w:pPr>
    </w:p>
    <w:p>
      <w:pPr>
        <w:spacing w:before="76"/>
        <w:ind w:left="617" w:right="0" w:firstLine="0"/>
        <w:jc w:val="left"/>
        <w:rPr>
          <w:sz w:val="24"/>
          <w:szCs w:val="24"/>
        </w:rPr>
      </w:pPr>
      <w:r>
        <w:rPr>
          <w:rFonts w:ascii="Cambria Math" w:hAnsi="Cambria Math" w:cs="Cambria Math" w:eastAsia="Cambria Math"/>
          <w:i/>
          <w:iCs/>
          <w:sz w:val="24"/>
          <w:szCs w:val="24"/>
        </w:rPr>
        <w:t>cr</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w:t>
      </w:r>
      <w:r>
        <w:rPr>
          <w:rFonts w:ascii="Cambria Math" w:hAnsi="Cambria Math" w:cs="Cambria Math" w:eastAsia="Cambria Math"/>
          <w:i/>
          <w:iCs/>
          <w:spacing w:val="53"/>
          <w:w w:val="150"/>
          <w:position w:val="1"/>
          <w:sz w:val="24"/>
          <w:szCs w:val="24"/>
        </w:rPr>
        <w:t> </w:t>
      </w:r>
      <w:r>
        <w:rPr>
          <w:b/>
          <w:bCs/>
          <w:sz w:val="24"/>
          <w:szCs w:val="24"/>
        </w:rPr>
        <w:t>-</w:t>
      </w:r>
      <w:r>
        <w:rPr>
          <w:b/>
          <w:bCs/>
          <w:spacing w:val="39"/>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16"/>
          <w:sz w:val="24"/>
          <w:szCs w:val="24"/>
        </w:rPr>
        <w:t> </w:t>
      </w:r>
      <w:r>
        <w:rPr>
          <w:sz w:val="24"/>
          <w:szCs w:val="24"/>
        </w:rPr>
        <w:t>գրաֆի</w:t>
      </w:r>
      <w:r>
        <w:rPr>
          <w:spacing w:val="6"/>
          <w:sz w:val="24"/>
          <w:szCs w:val="24"/>
        </w:rPr>
        <w:t> </w:t>
      </w:r>
      <w:r>
        <w:rPr>
          <w:sz w:val="24"/>
          <w:szCs w:val="24"/>
        </w:rPr>
        <w:t>խաչումների</w:t>
      </w:r>
      <w:r>
        <w:rPr>
          <w:spacing w:val="7"/>
          <w:sz w:val="24"/>
          <w:szCs w:val="24"/>
        </w:rPr>
        <w:t> </w:t>
      </w:r>
      <w:r>
        <w:rPr>
          <w:spacing w:val="-5"/>
          <w:sz w:val="24"/>
          <w:szCs w:val="24"/>
        </w:rPr>
        <w:t>թիվ</w:t>
      </w:r>
    </w:p>
    <w:p>
      <w:pPr>
        <w:spacing w:before="47"/>
        <w:ind w:left="617" w:right="0" w:firstLine="0"/>
        <w:jc w:val="left"/>
        <w:rPr>
          <w:sz w:val="24"/>
          <w:szCs w:val="24"/>
        </w:rPr>
      </w:pPr>
      <w:r>
        <w:rPr>
          <w:rFonts w:ascii="Cambria Math" w:hAnsi="Cambria Math" w:cs="Cambria Math" w:eastAsia="Cambria Math"/>
          <w:i/>
          <w:iCs/>
          <w:sz w:val="24"/>
          <w:szCs w:val="24"/>
        </w:rPr>
        <w:t>cyc</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w:t>
      </w:r>
      <w:r>
        <w:rPr>
          <w:rFonts w:ascii="Cambria Math" w:hAnsi="Cambria Math" w:cs="Cambria Math" w:eastAsia="Cambria Math"/>
          <w:i/>
          <w:iCs/>
          <w:spacing w:val="19"/>
          <w:position w:val="1"/>
          <w:sz w:val="24"/>
          <w:szCs w:val="24"/>
        </w:rPr>
        <w:t> </w:t>
      </w:r>
      <w:r>
        <w:rPr>
          <w:b/>
          <w:bCs/>
          <w:sz w:val="24"/>
          <w:szCs w:val="24"/>
        </w:rPr>
        <w:t>-</w:t>
      </w:r>
      <w:r>
        <w:rPr>
          <w:b/>
          <w:bCs/>
          <w:spacing w:val="12"/>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20"/>
          <w:sz w:val="24"/>
          <w:szCs w:val="24"/>
        </w:rPr>
        <w:t> </w:t>
      </w:r>
      <w:r>
        <w:rPr>
          <w:sz w:val="24"/>
          <w:szCs w:val="24"/>
        </w:rPr>
        <w:t>գրաֆի</w:t>
      </w:r>
      <w:r>
        <w:rPr>
          <w:spacing w:val="11"/>
          <w:sz w:val="24"/>
          <w:szCs w:val="24"/>
        </w:rPr>
        <w:t> </w:t>
      </w:r>
      <w:r>
        <w:rPr>
          <w:sz w:val="24"/>
          <w:szCs w:val="24"/>
        </w:rPr>
        <w:t>ցիկլոմատիկ</w:t>
      </w:r>
      <w:r>
        <w:rPr>
          <w:spacing w:val="11"/>
          <w:sz w:val="24"/>
          <w:szCs w:val="24"/>
        </w:rPr>
        <w:t> </w:t>
      </w:r>
      <w:r>
        <w:rPr>
          <w:spacing w:val="-5"/>
          <w:sz w:val="24"/>
          <w:szCs w:val="24"/>
        </w:rPr>
        <w:t>թիվ</w:t>
      </w:r>
    </w:p>
    <w:p>
      <w:pPr>
        <w:pStyle w:val="BodyText"/>
        <w:tabs>
          <w:tab w:pos="1379" w:val="left" w:leader="none"/>
        </w:tabs>
        <w:spacing w:before="48"/>
        <w:ind w:left="617"/>
      </w:pPr>
      <w:r>
        <w:rPr>
          <w:rFonts w:ascii="Cambria Math" w:hAnsi="Cambria Math" w:cs="Cambria Math" w:eastAsia="Cambria Math"/>
          <w:i/>
          <w:iCs/>
          <w:spacing w:val="-4"/>
        </w:rPr>
        <w:t>a</w:t>
      </w:r>
      <w:r>
        <w:rPr>
          <w:rFonts w:ascii="Cambria Math" w:hAnsi="Cambria Math" w:cs="Cambria Math" w:eastAsia="Cambria Math"/>
          <w:i/>
          <w:iCs/>
          <w:spacing w:val="-4"/>
          <w:position w:val="1"/>
        </w:rPr>
        <w:t>(</w:t>
      </w:r>
      <w:r>
        <w:rPr>
          <w:rFonts w:ascii="Cambria Math" w:hAnsi="Cambria Math" w:cs="Cambria Math" w:eastAsia="Cambria Math"/>
          <w:i/>
          <w:iCs/>
          <w:spacing w:val="-4"/>
        </w:rPr>
        <w:t>G</w:t>
      </w:r>
      <w:r>
        <w:rPr>
          <w:rFonts w:ascii="Cambria Math" w:hAnsi="Cambria Math" w:cs="Cambria Math" w:eastAsia="Cambria Math"/>
          <w:i/>
          <w:iCs/>
          <w:spacing w:val="-4"/>
          <w:position w:val="1"/>
        </w:rPr>
        <w:t>)</w:t>
      </w:r>
      <w:r>
        <w:rPr>
          <w:rFonts w:ascii="Cambria Math" w:hAnsi="Cambria Math" w:cs="Cambria Math" w:eastAsia="Cambria Math"/>
          <w:i/>
          <w:iCs/>
          <w:position w:val="1"/>
        </w:rPr>
        <w:tab/>
      </w:r>
      <w:r>
        <w:rPr/>
        <w:t>-</w:t>
      </w:r>
      <w:r>
        <w:rPr>
          <w:spacing w:val="30"/>
        </w:rPr>
        <w:t>  </w:t>
      </w:r>
      <w:r>
        <w:rPr>
          <w:rFonts w:ascii="Cambria Math" w:hAnsi="Cambria Math" w:cs="Cambria Math" w:eastAsia="Cambria Math"/>
          <w:i/>
          <w:iCs/>
        </w:rPr>
        <w:t>G</w:t>
      </w:r>
      <w:r>
        <w:rPr>
          <w:rFonts w:ascii="Cambria Math" w:hAnsi="Cambria Math" w:cs="Cambria Math" w:eastAsia="Cambria Math"/>
          <w:i/>
          <w:iCs/>
          <w:spacing w:val="7"/>
        </w:rPr>
        <w:t> </w:t>
      </w:r>
      <w:r>
        <w:rPr/>
        <w:t>գրաֆում</w:t>
      </w:r>
      <w:r>
        <w:rPr>
          <w:spacing w:val="1"/>
        </w:rPr>
        <w:t> </w:t>
      </w:r>
      <w:r>
        <w:rPr/>
        <w:t>առավելագույն անկախ բազմության </w:t>
      </w:r>
      <w:r>
        <w:rPr>
          <w:spacing w:val="-2"/>
        </w:rPr>
        <w:t>հզորություն</w:t>
      </w:r>
    </w:p>
    <w:p>
      <w:pPr>
        <w:pStyle w:val="BodyText"/>
        <w:spacing w:before="47"/>
        <w:ind w:left="617"/>
      </w:pPr>
      <w:r>
        <w:rPr>
          <w:rFonts w:ascii="Cambria Math" w:hAnsi="Cambria Math" w:cs="Cambria Math" w:eastAsia="Cambria Math"/>
          <w:i/>
          <w:iCs/>
        </w:rPr>
        <w:t>a</w:t>
      </w:r>
      <w:r>
        <w:rPr>
          <w:rFonts w:ascii="Cambria Math" w:hAnsi="Cambria Math" w:cs="Cambria Math" w:eastAsia="Cambria Math"/>
          <w:i/>
          <w:iCs/>
          <w:vertAlign w:val="superscript"/>
        </w:rPr>
        <w:t>r</w:t>
      </w:r>
      <w:r>
        <w:rPr>
          <w:rFonts w:ascii="Cambria Math" w:hAnsi="Cambria Math" w:cs="Cambria Math" w:eastAsia="Cambria Math"/>
          <w:i/>
          <w:iCs/>
          <w:position w:val="1"/>
          <w:vertAlign w:val="baseline"/>
        </w:rPr>
        <w:t>(</w:t>
      </w:r>
      <w:r>
        <w:rPr>
          <w:rFonts w:ascii="Cambria Math" w:hAnsi="Cambria Math" w:cs="Cambria Math" w:eastAsia="Cambria Math"/>
          <w:i/>
          <w:iCs/>
          <w:vertAlign w:val="baseline"/>
        </w:rPr>
        <w:t>G</w:t>
      </w:r>
      <w:r>
        <w:rPr>
          <w:rFonts w:ascii="Cambria Math" w:hAnsi="Cambria Math" w:cs="Cambria Math" w:eastAsia="Cambria Math"/>
          <w:i/>
          <w:iCs/>
          <w:position w:val="1"/>
          <w:vertAlign w:val="baseline"/>
        </w:rPr>
        <w:t>)</w:t>
      </w:r>
      <w:r>
        <w:rPr>
          <w:rFonts w:ascii="Cambria Math" w:hAnsi="Cambria Math" w:cs="Cambria Math" w:eastAsia="Cambria Math"/>
          <w:i/>
          <w:iCs/>
          <w:spacing w:val="45"/>
          <w:position w:val="1"/>
          <w:vertAlign w:val="baseline"/>
        </w:rPr>
        <w:t>  </w:t>
      </w:r>
      <w:r>
        <w:rPr>
          <w:vertAlign w:val="baseline"/>
        </w:rPr>
        <w:t>-</w:t>
      </w:r>
      <w:r>
        <w:rPr>
          <w:spacing w:val="38"/>
          <w:vertAlign w:val="baseline"/>
        </w:rPr>
        <w:t>  </w:t>
      </w:r>
      <w:r>
        <w:rPr>
          <w:rFonts w:ascii="Cambria Math" w:hAnsi="Cambria Math" w:cs="Cambria Math" w:eastAsia="Cambria Math"/>
          <w:i/>
          <w:iCs/>
          <w:vertAlign w:val="baseline"/>
        </w:rPr>
        <w:t>G</w:t>
      </w:r>
      <w:r>
        <w:rPr>
          <w:rFonts w:ascii="Cambria Math" w:hAnsi="Cambria Math" w:cs="Cambria Math" w:eastAsia="Cambria Math"/>
          <w:i/>
          <w:iCs/>
          <w:spacing w:val="13"/>
          <w:vertAlign w:val="baseline"/>
        </w:rPr>
        <w:t> </w:t>
      </w:r>
      <w:r>
        <w:rPr>
          <w:vertAlign w:val="baseline"/>
        </w:rPr>
        <w:t>գրաֆում</w:t>
      </w:r>
      <w:r>
        <w:rPr>
          <w:spacing w:val="6"/>
          <w:vertAlign w:val="baseline"/>
        </w:rPr>
        <w:t> </w:t>
      </w:r>
      <w:r>
        <w:rPr>
          <w:vertAlign w:val="baseline"/>
        </w:rPr>
        <w:t>առավելագույն</w:t>
      </w:r>
      <w:r>
        <w:rPr>
          <w:spacing w:val="5"/>
          <w:vertAlign w:val="baseline"/>
        </w:rPr>
        <w:t> </w:t>
      </w:r>
      <w:r>
        <w:rPr>
          <w:vertAlign w:val="baseline"/>
        </w:rPr>
        <w:t>զուգակցման</w:t>
      </w:r>
      <w:r>
        <w:rPr>
          <w:spacing w:val="5"/>
          <w:vertAlign w:val="baseline"/>
        </w:rPr>
        <w:t> </w:t>
      </w:r>
      <w:r>
        <w:rPr>
          <w:spacing w:val="-2"/>
          <w:vertAlign w:val="baseline"/>
        </w:rPr>
        <w:t>հզորություն</w:t>
      </w:r>
    </w:p>
    <w:p>
      <w:pPr>
        <w:pStyle w:val="BodyText"/>
        <w:tabs>
          <w:tab w:pos="1635" w:val="left" w:leader="none"/>
        </w:tabs>
        <w:spacing w:line="276" w:lineRule="auto" w:before="48"/>
        <w:ind w:left="617" w:right="2768"/>
      </w:pPr>
      <w:r>
        <w:rPr>
          <w:rFonts w:ascii="Cambria Math" w:hAnsi="Cambria Math" w:cs="Cambria Math" w:eastAsia="Cambria Math"/>
          <w:i/>
          <w:iCs/>
        </w:rPr>
        <w:t>P</w:t>
      </w:r>
      <w:r>
        <w:rPr>
          <w:rFonts w:ascii="Cambria Math" w:hAnsi="Cambria Math" w:cs="Cambria Math" w:eastAsia="Cambria Math"/>
          <w:i/>
          <w:iCs/>
          <w:position w:val="1"/>
        </w:rPr>
        <w:t>(</w:t>
      </w:r>
      <w:r>
        <w:rPr>
          <w:rFonts w:ascii="Cambria Math" w:hAnsi="Cambria Math" w:cs="Cambria Math" w:eastAsia="Cambria Math"/>
          <w:i/>
          <w:iCs/>
        </w:rPr>
        <w:t>G</w:t>
      </w:r>
      <w:r>
        <w:rPr>
          <w:rFonts w:ascii="Cambria Math" w:hAnsi="Cambria Math" w:cs="Cambria Math" w:eastAsia="Cambria Math"/>
          <w:i/>
          <w:iCs/>
          <w:position w:val="1"/>
        </w:rPr>
        <w:t>)</w:t>
      </w:r>
      <w:r>
        <w:rPr>
          <w:rFonts w:ascii="Cambria Math" w:hAnsi="Cambria Math" w:cs="Cambria Math" w:eastAsia="Cambria Math"/>
          <w:i/>
          <w:iCs/>
          <w:spacing w:val="80"/>
          <w:position w:val="1"/>
        </w:rPr>
        <w:t> </w:t>
      </w:r>
      <w:r>
        <w:rPr/>
        <w:t>-</w:t>
        <w:tab/>
      </w:r>
      <w:r>
        <w:rPr>
          <w:spacing w:val="-45"/>
        </w:rPr>
        <w:t> </w:t>
      </w:r>
      <w:r>
        <w:rPr>
          <w:rFonts w:ascii="Cambria Math" w:hAnsi="Cambria Math" w:cs="Cambria Math" w:eastAsia="Cambria Math"/>
          <w:i/>
          <w:iCs/>
        </w:rPr>
        <w:t>G </w:t>
      </w:r>
      <w:r>
        <w:rPr/>
        <w:t>գրաֆում</w:t>
      </w:r>
      <w:r>
        <w:rPr>
          <w:spacing w:val="-3"/>
        </w:rPr>
        <w:t> </w:t>
      </w:r>
      <w:r>
        <w:rPr/>
        <w:t>նվազագույն</w:t>
      </w:r>
      <w:r>
        <w:rPr>
          <w:spacing w:val="-4"/>
        </w:rPr>
        <w:t> </w:t>
      </w:r>
      <w:r>
        <w:rPr/>
        <w:t>գագաթային</w:t>
      </w:r>
      <w:r>
        <w:rPr>
          <w:spacing w:val="-3"/>
        </w:rPr>
        <w:t> </w:t>
      </w:r>
      <w:r>
        <w:rPr/>
        <w:t>ծածկույթի</w:t>
      </w:r>
      <w:r>
        <w:rPr>
          <w:spacing w:val="-4"/>
        </w:rPr>
        <w:t> </w:t>
      </w:r>
      <w:r>
        <w:rPr/>
        <w:t>հզորություն </w:t>
      </w:r>
      <w:r>
        <w:rPr>
          <w:rFonts w:ascii="Cambria Math" w:hAnsi="Cambria Math" w:cs="Cambria Math" w:eastAsia="Cambria Math"/>
          <w:i/>
          <w:iCs/>
        </w:rPr>
        <w:t>P</w:t>
      </w:r>
      <w:r>
        <w:rPr>
          <w:rFonts w:ascii="Cambria Math" w:hAnsi="Cambria Math" w:cs="Cambria Math" w:eastAsia="Cambria Math"/>
          <w:i/>
          <w:iCs/>
          <w:vertAlign w:val="superscript"/>
        </w:rPr>
        <w:t>r</w:t>
      </w:r>
      <w:r>
        <w:rPr>
          <w:rFonts w:ascii="Cambria Math" w:hAnsi="Cambria Math" w:cs="Cambria Math" w:eastAsia="Cambria Math"/>
          <w:i/>
          <w:iCs/>
          <w:position w:val="1"/>
          <w:vertAlign w:val="baseline"/>
        </w:rPr>
        <w:t>(</w:t>
      </w:r>
      <w:r>
        <w:rPr>
          <w:rFonts w:ascii="Cambria Math" w:hAnsi="Cambria Math" w:cs="Cambria Math" w:eastAsia="Cambria Math"/>
          <w:i/>
          <w:iCs/>
          <w:vertAlign w:val="baseline"/>
        </w:rPr>
        <w:t>G</w:t>
      </w:r>
      <w:r>
        <w:rPr>
          <w:rFonts w:ascii="Cambria Math" w:hAnsi="Cambria Math" w:cs="Cambria Math" w:eastAsia="Cambria Math"/>
          <w:i/>
          <w:iCs/>
          <w:position w:val="1"/>
          <w:vertAlign w:val="baseline"/>
        </w:rPr>
        <w:t>)</w:t>
      </w:r>
      <w:r>
        <w:rPr>
          <w:rFonts w:ascii="Cambria Math" w:hAnsi="Cambria Math" w:cs="Cambria Math" w:eastAsia="Cambria Math"/>
          <w:i/>
          <w:iCs/>
          <w:spacing w:val="80"/>
          <w:w w:val="150"/>
          <w:position w:val="1"/>
          <w:vertAlign w:val="baseline"/>
        </w:rPr>
        <w:t> </w:t>
      </w:r>
      <w:r>
        <w:rPr>
          <w:vertAlign w:val="baseline"/>
        </w:rPr>
        <w:t>-</w:t>
      </w:r>
      <w:r>
        <w:rPr>
          <w:spacing w:val="80"/>
          <w:w w:val="150"/>
          <w:vertAlign w:val="baseline"/>
        </w:rPr>
        <w:t> </w:t>
      </w:r>
      <w:r>
        <w:rPr>
          <w:rFonts w:ascii="Cambria Math" w:hAnsi="Cambria Math" w:cs="Cambria Math" w:eastAsia="Cambria Math"/>
          <w:i/>
          <w:iCs/>
          <w:vertAlign w:val="baseline"/>
        </w:rPr>
        <w:t>G </w:t>
      </w:r>
      <w:r>
        <w:rPr>
          <w:vertAlign w:val="baseline"/>
        </w:rPr>
        <w:t>գրաֆում նվազագույն կողային ծածկույթի հզորություն</w:t>
      </w:r>
      <w:r>
        <w:rPr>
          <w:spacing w:val="40"/>
          <w:vertAlign w:val="baseline"/>
        </w:rPr>
        <w:t> </w:t>
      </w:r>
      <w:r>
        <w:rPr>
          <w:rFonts w:ascii="Cambria Math" w:hAnsi="Cambria Math" w:cs="Cambria Math" w:eastAsia="Cambria Math"/>
          <w:i/>
          <w:iCs/>
          <w:vertAlign w:val="baseline"/>
        </w:rPr>
        <w:t>y</w:t>
      </w:r>
      <w:r>
        <w:rPr>
          <w:rFonts w:ascii="Cambria Math" w:hAnsi="Cambria Math" w:cs="Cambria Math" w:eastAsia="Cambria Math"/>
          <w:i/>
          <w:iCs/>
          <w:position w:val="1"/>
          <w:vertAlign w:val="baseline"/>
        </w:rPr>
        <w:t>(</w:t>
      </w:r>
      <w:r>
        <w:rPr>
          <w:rFonts w:ascii="Cambria Math" w:hAnsi="Cambria Math" w:cs="Cambria Math" w:eastAsia="Cambria Math"/>
          <w:i/>
          <w:iCs/>
          <w:vertAlign w:val="baseline"/>
        </w:rPr>
        <w:t>G</w:t>
      </w:r>
      <w:r>
        <w:rPr>
          <w:rFonts w:ascii="Cambria Math" w:hAnsi="Cambria Math" w:cs="Cambria Math" w:eastAsia="Cambria Math"/>
          <w:i/>
          <w:iCs/>
          <w:position w:val="1"/>
          <w:vertAlign w:val="baseline"/>
        </w:rPr>
        <w:t>)</w:t>
      </w:r>
      <w:r>
        <w:rPr>
          <w:rFonts w:ascii="Cambria Math" w:hAnsi="Cambria Math" w:cs="Cambria Math" w:eastAsia="Cambria Math"/>
          <w:i/>
          <w:iCs/>
          <w:spacing w:val="80"/>
          <w:position w:val="1"/>
          <w:vertAlign w:val="baseline"/>
        </w:rPr>
        <w:t> </w:t>
      </w:r>
      <w:r>
        <w:rPr>
          <w:b/>
          <w:bCs/>
          <w:vertAlign w:val="baseline"/>
        </w:rPr>
        <w:t>-</w:t>
        <w:tab/>
      </w:r>
      <w:r>
        <w:rPr>
          <w:rFonts w:ascii="Cambria Math" w:hAnsi="Cambria Math" w:cs="Cambria Math" w:eastAsia="Cambria Math"/>
          <w:i/>
          <w:iCs/>
          <w:vertAlign w:val="baseline"/>
        </w:rPr>
        <w:t>G </w:t>
      </w:r>
      <w:r>
        <w:rPr>
          <w:vertAlign w:val="baseline"/>
        </w:rPr>
        <w:t>գրաֆի սեռ</w:t>
      </w:r>
    </w:p>
    <w:p>
      <w:pPr>
        <w:tabs>
          <w:tab w:pos="1638" w:val="left" w:leader="none"/>
        </w:tabs>
        <w:spacing w:line="315" w:lineRule="exact" w:before="0"/>
        <w:ind w:left="617" w:right="0" w:firstLine="0"/>
        <w:jc w:val="left"/>
        <w:rPr>
          <w:sz w:val="24"/>
          <w:szCs w:val="24"/>
        </w:rPr>
      </w:pPr>
      <w:r>
        <w:rPr>
          <w:rFonts w:ascii="Cambria Math" w:hAnsi="Cambria Math" w:cs="Cambria Math" w:eastAsia="Cambria Math"/>
          <w:i/>
          <w:iCs/>
          <w:sz w:val="24"/>
          <w:szCs w:val="24"/>
        </w:rPr>
        <w:t>ࣗ</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w:t>
      </w:r>
      <w:r>
        <w:rPr>
          <w:rFonts w:ascii="Cambria Math" w:hAnsi="Cambria Math" w:cs="Cambria Math" w:eastAsia="Cambria Math"/>
          <w:i/>
          <w:iCs/>
          <w:spacing w:val="35"/>
          <w:position w:val="1"/>
          <w:sz w:val="24"/>
          <w:szCs w:val="24"/>
        </w:rPr>
        <w:t>  </w:t>
      </w:r>
      <w:r>
        <w:rPr>
          <w:spacing w:val="-10"/>
          <w:sz w:val="24"/>
          <w:szCs w:val="24"/>
        </w:rPr>
        <w:t>-</w:t>
      </w:r>
      <w:r>
        <w:rPr>
          <w:sz w:val="24"/>
          <w:szCs w:val="24"/>
        </w:rPr>
        <w:tab/>
      </w:r>
      <w:r>
        <w:rPr>
          <w:rFonts w:ascii="Cambria Math" w:hAnsi="Cambria Math" w:cs="Cambria Math" w:eastAsia="Cambria Math"/>
          <w:i/>
          <w:iCs/>
          <w:sz w:val="24"/>
          <w:szCs w:val="24"/>
        </w:rPr>
        <w:t>G</w:t>
      </w:r>
      <w:r>
        <w:rPr>
          <w:rFonts w:ascii="Cambria Math" w:hAnsi="Cambria Math" w:cs="Cambria Math" w:eastAsia="Cambria Math"/>
          <w:i/>
          <w:iCs/>
          <w:spacing w:val="10"/>
          <w:sz w:val="24"/>
          <w:szCs w:val="24"/>
        </w:rPr>
        <w:t> </w:t>
      </w:r>
      <w:r>
        <w:rPr>
          <w:sz w:val="24"/>
          <w:szCs w:val="24"/>
        </w:rPr>
        <w:t>գրաֆի</w:t>
      </w:r>
      <w:r>
        <w:rPr>
          <w:spacing w:val="4"/>
          <w:sz w:val="24"/>
          <w:szCs w:val="24"/>
        </w:rPr>
        <w:t> </w:t>
      </w:r>
      <w:r>
        <w:rPr>
          <w:spacing w:val="-2"/>
          <w:sz w:val="24"/>
          <w:szCs w:val="24"/>
        </w:rPr>
        <w:t>կապակցվածություն</w:t>
      </w:r>
    </w:p>
    <w:p>
      <w:pPr>
        <w:pStyle w:val="BodyText"/>
        <w:tabs>
          <w:tab w:pos="1624" w:val="left" w:leader="none"/>
        </w:tabs>
        <w:spacing w:before="47"/>
        <w:ind w:left="617"/>
      </w:pPr>
      <w:r>
        <w:rPr>
          <w:rFonts w:ascii="Cambria Math" w:hAnsi="Cambria Math" w:cs="Cambria Math" w:eastAsia="Cambria Math"/>
          <w:i/>
          <w:iCs/>
        </w:rPr>
        <w:t>ࣅ</w:t>
      </w:r>
      <w:r>
        <w:rPr>
          <w:rFonts w:ascii="Cambria Math" w:hAnsi="Cambria Math" w:cs="Cambria Math" w:eastAsia="Cambria Math"/>
          <w:i/>
          <w:iCs/>
          <w:position w:val="1"/>
        </w:rPr>
        <w:t>(</w:t>
      </w:r>
      <w:r>
        <w:rPr>
          <w:rFonts w:ascii="Cambria Math" w:hAnsi="Cambria Math" w:cs="Cambria Math" w:eastAsia="Cambria Math"/>
          <w:i/>
          <w:iCs/>
        </w:rPr>
        <w:t>G</w:t>
      </w:r>
      <w:r>
        <w:rPr>
          <w:rFonts w:ascii="Cambria Math" w:hAnsi="Cambria Math" w:cs="Cambria Math" w:eastAsia="Cambria Math"/>
          <w:i/>
          <w:iCs/>
          <w:position w:val="1"/>
        </w:rPr>
        <w:t>)</w:t>
      </w:r>
      <w:r>
        <w:rPr>
          <w:rFonts w:ascii="Cambria Math" w:hAnsi="Cambria Math" w:cs="Cambria Math" w:eastAsia="Cambria Math"/>
          <w:i/>
          <w:iCs/>
          <w:spacing w:val="75"/>
          <w:w w:val="150"/>
          <w:position w:val="1"/>
        </w:rPr>
        <w:t> </w:t>
      </w:r>
      <w:r>
        <w:rPr>
          <w:spacing w:val="-10"/>
        </w:rPr>
        <w:t>-</w:t>
      </w:r>
      <w:r>
        <w:rPr/>
        <w:tab/>
      </w:r>
      <w:r>
        <w:rPr>
          <w:rFonts w:ascii="Cambria Math" w:hAnsi="Cambria Math" w:cs="Cambria Math" w:eastAsia="Cambria Math"/>
          <w:i/>
          <w:iCs/>
        </w:rPr>
        <w:t>G</w:t>
      </w:r>
      <w:r>
        <w:rPr>
          <w:rFonts w:ascii="Cambria Math" w:hAnsi="Cambria Math" w:cs="Cambria Math" w:eastAsia="Cambria Math"/>
          <w:i/>
          <w:iCs/>
          <w:spacing w:val="7"/>
        </w:rPr>
        <w:t> </w:t>
      </w:r>
      <w:r>
        <w:rPr/>
        <w:t>գրաֆի կողային</w:t>
      </w:r>
      <w:r>
        <w:rPr>
          <w:spacing w:val="1"/>
        </w:rPr>
        <w:t> </w:t>
      </w:r>
      <w:r>
        <w:rPr>
          <w:spacing w:val="-2"/>
        </w:rPr>
        <w:t>կապակցվածություն</w:t>
      </w:r>
    </w:p>
    <w:p>
      <w:pPr>
        <w:tabs>
          <w:tab w:pos="1611" w:val="left" w:leader="none"/>
        </w:tabs>
        <w:spacing w:before="48"/>
        <w:ind w:left="617" w:right="0" w:firstLine="0"/>
        <w:jc w:val="left"/>
        <w:rPr>
          <w:sz w:val="24"/>
          <w:szCs w:val="24"/>
        </w:rPr>
      </w:pPr>
      <w:r>
        <w:rPr>
          <w:rFonts w:ascii="Cambria Math" w:hAnsi="Cambria Math" w:cs="Cambria Math" w:eastAsia="Cambria Math"/>
          <w:i/>
          <w:iCs/>
          <w:sz w:val="24"/>
          <w:szCs w:val="24"/>
        </w:rPr>
        <w:t>࣎</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w:t>
      </w:r>
      <w:r>
        <w:rPr>
          <w:rFonts w:ascii="Cambria Math" w:hAnsi="Cambria Math" w:cs="Cambria Math" w:eastAsia="Cambria Math"/>
          <w:i/>
          <w:iCs/>
          <w:spacing w:val="56"/>
          <w:w w:val="150"/>
          <w:position w:val="1"/>
          <w:sz w:val="24"/>
          <w:szCs w:val="24"/>
        </w:rPr>
        <w:t> </w:t>
      </w:r>
      <w:r>
        <w:rPr>
          <w:spacing w:val="-10"/>
          <w:sz w:val="24"/>
          <w:szCs w:val="24"/>
        </w:rPr>
        <w:t>-</w:t>
      </w:r>
      <w:r>
        <w:rPr>
          <w:sz w:val="24"/>
          <w:szCs w:val="24"/>
        </w:rPr>
        <w:tab/>
      </w:r>
      <w:r>
        <w:rPr>
          <w:rFonts w:ascii="Cambria Math" w:hAnsi="Cambria Math" w:cs="Cambria Math" w:eastAsia="Cambria Math"/>
          <w:i/>
          <w:iCs/>
          <w:sz w:val="24"/>
          <w:szCs w:val="24"/>
        </w:rPr>
        <w:t>G</w:t>
      </w:r>
      <w:r>
        <w:rPr>
          <w:rFonts w:ascii="Cambria Math" w:hAnsi="Cambria Math" w:cs="Cambria Math" w:eastAsia="Cambria Math"/>
          <w:i/>
          <w:iCs/>
          <w:spacing w:val="10"/>
          <w:sz w:val="24"/>
          <w:szCs w:val="24"/>
        </w:rPr>
        <w:t> </w:t>
      </w:r>
      <w:r>
        <w:rPr>
          <w:sz w:val="24"/>
          <w:szCs w:val="24"/>
        </w:rPr>
        <w:t>գրաֆի</w:t>
      </w:r>
      <w:r>
        <w:rPr>
          <w:spacing w:val="4"/>
          <w:sz w:val="24"/>
          <w:szCs w:val="24"/>
        </w:rPr>
        <w:t> </w:t>
      </w:r>
      <w:r>
        <w:rPr>
          <w:spacing w:val="-2"/>
          <w:sz w:val="24"/>
          <w:szCs w:val="24"/>
        </w:rPr>
        <w:t>կոշտություն</w:t>
      </w:r>
    </w:p>
    <w:p>
      <w:pPr>
        <w:tabs>
          <w:tab w:pos="1647" w:val="left" w:leader="none"/>
        </w:tabs>
        <w:spacing w:before="47"/>
        <w:ind w:left="617" w:right="0" w:firstLine="0"/>
        <w:jc w:val="left"/>
        <w:rPr>
          <w:sz w:val="24"/>
          <w:szCs w:val="24"/>
        </w:rPr>
      </w:pPr>
      <w:r>
        <w:rPr>
          <w:rFonts w:ascii="Cambria Math" w:hAnsi="Cambria Math" w:cs="Cambria Math" w:eastAsia="Cambria Math"/>
          <w:i/>
          <w:iCs/>
          <w:sz w:val="24"/>
          <w:szCs w:val="24"/>
        </w:rPr>
        <w:t>x</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w:t>
      </w:r>
      <w:r>
        <w:rPr>
          <w:rFonts w:ascii="Cambria Math" w:hAnsi="Cambria Math" w:cs="Cambria Math" w:eastAsia="Cambria Math"/>
          <w:i/>
          <w:iCs/>
          <w:spacing w:val="62"/>
          <w:position w:val="1"/>
          <w:sz w:val="24"/>
          <w:szCs w:val="24"/>
        </w:rPr>
        <w:t>  </w:t>
      </w:r>
      <w:r>
        <w:rPr>
          <w:spacing w:val="-10"/>
          <w:sz w:val="24"/>
          <w:szCs w:val="24"/>
        </w:rPr>
        <w:t>-</w:t>
      </w:r>
      <w:r>
        <w:rPr>
          <w:sz w:val="24"/>
          <w:szCs w:val="24"/>
        </w:rPr>
        <w:tab/>
      </w:r>
      <w:r>
        <w:rPr>
          <w:rFonts w:ascii="Cambria Math" w:hAnsi="Cambria Math" w:cs="Cambria Math" w:eastAsia="Cambria Math"/>
          <w:i/>
          <w:iCs/>
          <w:sz w:val="24"/>
          <w:szCs w:val="24"/>
        </w:rPr>
        <w:t>G</w:t>
      </w:r>
      <w:r>
        <w:rPr>
          <w:rFonts w:ascii="Cambria Math" w:hAnsi="Cambria Math" w:cs="Cambria Math" w:eastAsia="Cambria Math"/>
          <w:i/>
          <w:iCs/>
          <w:spacing w:val="9"/>
          <w:sz w:val="24"/>
          <w:szCs w:val="24"/>
        </w:rPr>
        <w:t> </w:t>
      </w:r>
      <w:r>
        <w:rPr>
          <w:sz w:val="24"/>
          <w:szCs w:val="24"/>
        </w:rPr>
        <w:t>գրաֆի</w:t>
      </w:r>
      <w:r>
        <w:rPr>
          <w:spacing w:val="2"/>
          <w:sz w:val="24"/>
          <w:szCs w:val="24"/>
        </w:rPr>
        <w:t> </w:t>
      </w:r>
      <w:r>
        <w:rPr>
          <w:sz w:val="24"/>
          <w:szCs w:val="24"/>
        </w:rPr>
        <w:t>քրոմատիկ</w:t>
      </w:r>
      <w:r>
        <w:rPr>
          <w:spacing w:val="2"/>
          <w:sz w:val="24"/>
          <w:szCs w:val="24"/>
        </w:rPr>
        <w:t> </w:t>
      </w:r>
      <w:r>
        <w:rPr>
          <w:spacing w:val="-5"/>
          <w:sz w:val="24"/>
          <w:szCs w:val="24"/>
        </w:rPr>
        <w:t>թիվ</w:t>
      </w:r>
    </w:p>
    <w:p>
      <w:pPr>
        <w:spacing w:before="48"/>
        <w:ind w:left="617" w:right="0" w:firstLine="0"/>
        <w:jc w:val="left"/>
        <w:rPr>
          <w:sz w:val="24"/>
          <w:szCs w:val="24"/>
        </w:rPr>
      </w:pPr>
      <w:r>
        <w:rPr>
          <w:rFonts w:ascii="Cambria Math" w:hAnsi="Cambria Math" w:cs="Cambria Math" w:eastAsia="Cambria Math"/>
          <w:i/>
          <w:iCs/>
          <w:sz w:val="24"/>
          <w:szCs w:val="24"/>
        </w:rPr>
        <w:t>x</w:t>
      </w:r>
      <w:r>
        <w:rPr>
          <w:rFonts w:ascii="Cambria Math" w:hAnsi="Cambria Math" w:cs="Cambria Math" w:eastAsia="Cambria Math"/>
          <w:i/>
          <w:iCs/>
          <w:sz w:val="24"/>
          <w:szCs w:val="24"/>
          <w:vertAlign w:val="superscript"/>
        </w:rPr>
        <w:t>r</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G</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pacing w:val="47"/>
          <w:position w:val="1"/>
          <w:sz w:val="24"/>
          <w:szCs w:val="24"/>
          <w:vertAlign w:val="baseline"/>
        </w:rPr>
        <w:t>  </w:t>
      </w:r>
      <w:r>
        <w:rPr>
          <w:sz w:val="24"/>
          <w:szCs w:val="24"/>
          <w:vertAlign w:val="baseline"/>
        </w:rPr>
        <w:t>-</w:t>
      </w:r>
      <w:r>
        <w:rPr>
          <w:spacing w:val="41"/>
          <w:sz w:val="24"/>
          <w:szCs w:val="24"/>
          <w:vertAlign w:val="baseline"/>
        </w:rPr>
        <w:t>  </w:t>
      </w:r>
      <w:r>
        <w:rPr>
          <w:rFonts w:ascii="Cambria Math" w:hAnsi="Cambria Math" w:cs="Cambria Math" w:eastAsia="Cambria Math"/>
          <w:i/>
          <w:iCs/>
          <w:sz w:val="24"/>
          <w:szCs w:val="24"/>
          <w:vertAlign w:val="baseline"/>
        </w:rPr>
        <w:t>G</w:t>
      </w:r>
      <w:r>
        <w:rPr>
          <w:rFonts w:ascii="Cambria Math" w:hAnsi="Cambria Math" w:cs="Cambria Math" w:eastAsia="Cambria Math"/>
          <w:i/>
          <w:iCs/>
          <w:spacing w:val="14"/>
          <w:sz w:val="24"/>
          <w:szCs w:val="24"/>
          <w:vertAlign w:val="baseline"/>
        </w:rPr>
        <w:t> </w:t>
      </w:r>
      <w:r>
        <w:rPr>
          <w:sz w:val="24"/>
          <w:szCs w:val="24"/>
          <w:vertAlign w:val="baseline"/>
        </w:rPr>
        <w:t>գրաֆի</w:t>
      </w:r>
      <w:r>
        <w:rPr>
          <w:spacing w:val="6"/>
          <w:sz w:val="24"/>
          <w:szCs w:val="24"/>
          <w:vertAlign w:val="baseline"/>
        </w:rPr>
        <w:t> </w:t>
      </w:r>
      <w:r>
        <w:rPr>
          <w:sz w:val="24"/>
          <w:szCs w:val="24"/>
          <w:vertAlign w:val="baseline"/>
        </w:rPr>
        <w:t>քրոմատիկ</w:t>
      </w:r>
      <w:r>
        <w:rPr>
          <w:spacing w:val="6"/>
          <w:sz w:val="24"/>
          <w:szCs w:val="24"/>
          <w:vertAlign w:val="baseline"/>
        </w:rPr>
        <w:t> </w:t>
      </w:r>
      <w:r>
        <w:rPr>
          <w:spacing w:val="-2"/>
          <w:sz w:val="24"/>
          <w:szCs w:val="24"/>
          <w:vertAlign w:val="baseline"/>
        </w:rPr>
        <w:t>ինդեքս</w:t>
      </w:r>
    </w:p>
    <w:p>
      <w:pPr>
        <w:spacing w:before="48"/>
        <w:ind w:left="617" w:right="0" w:firstLine="0"/>
        <w:jc w:val="left"/>
        <w:rPr>
          <w:sz w:val="24"/>
          <w:szCs w:val="24"/>
        </w:rPr>
      </w:pPr>
      <w:r>
        <w:rPr>
          <w:rFonts w:ascii="Cambria Math" w:hAnsi="Cambria Math" w:cs="Cambria Math" w:eastAsia="Cambria Math"/>
          <w:i/>
          <w:iCs/>
          <w:sz w:val="24"/>
          <w:szCs w:val="24"/>
        </w:rPr>
        <w:t>x</w:t>
      </w:r>
      <w:r>
        <w:rPr>
          <w:rFonts w:ascii="Cambria Math" w:hAnsi="Cambria Math" w:cs="Cambria Math" w:eastAsia="Cambria Math"/>
          <w:i/>
          <w:iCs/>
          <w:sz w:val="24"/>
          <w:szCs w:val="24"/>
          <w:vertAlign w:val="superscript"/>
        </w:rPr>
        <w:t>rr</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G</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pacing w:val="77"/>
          <w:position w:val="1"/>
          <w:sz w:val="24"/>
          <w:szCs w:val="24"/>
          <w:vertAlign w:val="baseline"/>
        </w:rPr>
        <w:t> </w:t>
      </w:r>
      <w:r>
        <w:rPr>
          <w:sz w:val="24"/>
          <w:szCs w:val="24"/>
          <w:vertAlign w:val="baseline"/>
        </w:rPr>
        <w:t>-</w:t>
      </w:r>
      <w:r>
        <w:rPr>
          <w:spacing w:val="39"/>
          <w:sz w:val="24"/>
          <w:szCs w:val="24"/>
          <w:vertAlign w:val="baseline"/>
        </w:rPr>
        <w:t>  </w:t>
      </w:r>
      <w:r>
        <w:rPr>
          <w:rFonts w:ascii="Cambria Math" w:hAnsi="Cambria Math" w:cs="Cambria Math" w:eastAsia="Cambria Math"/>
          <w:i/>
          <w:iCs/>
          <w:sz w:val="24"/>
          <w:szCs w:val="24"/>
          <w:vertAlign w:val="baseline"/>
        </w:rPr>
        <w:t>G</w:t>
      </w:r>
      <w:r>
        <w:rPr>
          <w:rFonts w:ascii="Cambria Math" w:hAnsi="Cambria Math" w:cs="Cambria Math" w:eastAsia="Cambria Math"/>
          <w:i/>
          <w:iCs/>
          <w:spacing w:val="12"/>
          <w:sz w:val="24"/>
          <w:szCs w:val="24"/>
          <w:vertAlign w:val="baseline"/>
        </w:rPr>
        <w:t> </w:t>
      </w:r>
      <w:r>
        <w:rPr>
          <w:sz w:val="24"/>
          <w:szCs w:val="24"/>
          <w:vertAlign w:val="baseline"/>
        </w:rPr>
        <w:t>գրաֆի</w:t>
      </w:r>
      <w:r>
        <w:rPr>
          <w:spacing w:val="5"/>
          <w:sz w:val="24"/>
          <w:szCs w:val="24"/>
          <w:vertAlign w:val="baseline"/>
        </w:rPr>
        <w:t> </w:t>
      </w:r>
      <w:r>
        <w:rPr>
          <w:sz w:val="24"/>
          <w:szCs w:val="24"/>
          <w:vertAlign w:val="baseline"/>
        </w:rPr>
        <w:t>տոտալ</w:t>
      </w:r>
      <w:r>
        <w:rPr>
          <w:spacing w:val="5"/>
          <w:sz w:val="24"/>
          <w:szCs w:val="24"/>
          <w:vertAlign w:val="baseline"/>
        </w:rPr>
        <w:t> </w:t>
      </w:r>
      <w:r>
        <w:rPr>
          <w:sz w:val="24"/>
          <w:szCs w:val="24"/>
          <w:vertAlign w:val="baseline"/>
        </w:rPr>
        <w:t>քրոմատիկ</w:t>
      </w:r>
      <w:r>
        <w:rPr>
          <w:spacing w:val="5"/>
          <w:sz w:val="24"/>
          <w:szCs w:val="24"/>
          <w:vertAlign w:val="baseline"/>
        </w:rPr>
        <w:t> </w:t>
      </w:r>
      <w:r>
        <w:rPr>
          <w:spacing w:val="-5"/>
          <w:sz w:val="24"/>
          <w:szCs w:val="24"/>
          <w:vertAlign w:val="baseline"/>
        </w:rPr>
        <w:t>թիվ</w:t>
      </w:r>
    </w:p>
    <w:p>
      <w:pPr>
        <w:spacing w:before="47"/>
        <w:ind w:left="617" w:right="0" w:firstLine="0"/>
        <w:jc w:val="left"/>
        <w:rPr>
          <w:sz w:val="24"/>
          <w:szCs w:val="24"/>
        </w:rPr>
      </w:pPr>
      <w:r>
        <w:rPr>
          <w:rFonts w:ascii="Cambria Math" w:hAnsi="Cambria Math" w:cs="Cambria Math" w:eastAsia="Cambria Math"/>
          <w:i/>
          <w:iCs/>
          <w:sz w:val="24"/>
          <w:szCs w:val="24"/>
        </w:rPr>
        <w:t>࣓</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w:t>
      </w:r>
      <w:r>
        <w:rPr>
          <w:rFonts w:ascii="Cambria Math" w:hAnsi="Cambria Math" w:cs="Cambria Math" w:eastAsia="Cambria Math"/>
          <w:i/>
          <w:iCs/>
          <w:spacing w:val="50"/>
          <w:position w:val="1"/>
          <w:sz w:val="24"/>
          <w:szCs w:val="24"/>
        </w:rPr>
        <w:t>  </w:t>
      </w:r>
      <w:r>
        <w:rPr>
          <w:sz w:val="24"/>
          <w:szCs w:val="24"/>
        </w:rPr>
        <w:t>-</w:t>
      </w:r>
      <w:r>
        <w:rPr>
          <w:spacing w:val="43"/>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16"/>
          <w:sz w:val="24"/>
          <w:szCs w:val="24"/>
        </w:rPr>
        <w:t> </w:t>
      </w:r>
      <w:r>
        <w:rPr>
          <w:sz w:val="24"/>
          <w:szCs w:val="24"/>
        </w:rPr>
        <w:t>գրաֆի</w:t>
      </w:r>
      <w:r>
        <w:rPr>
          <w:spacing w:val="7"/>
          <w:sz w:val="24"/>
          <w:szCs w:val="24"/>
        </w:rPr>
        <w:t> </w:t>
      </w:r>
      <w:r>
        <w:rPr>
          <w:spacing w:val="-2"/>
          <w:sz w:val="24"/>
          <w:szCs w:val="24"/>
        </w:rPr>
        <w:t>խտություն</w:t>
      </w:r>
    </w:p>
    <w:p>
      <w:pPr>
        <w:tabs>
          <w:tab w:pos="1518" w:val="left" w:leader="none"/>
        </w:tabs>
        <w:spacing w:before="46"/>
        <w:ind w:left="617" w:right="0" w:firstLine="0"/>
        <w:jc w:val="left"/>
        <w:rPr>
          <w:sz w:val="24"/>
          <w:szCs w:val="24"/>
        </w:rPr>
      </w:pPr>
      <w:r>
        <w:rPr>
          <w:rFonts w:ascii="Cambria Math" w:hAnsi="Cambria Math" w:cs="Cambria Math" w:eastAsia="Cambria Math"/>
          <w:i/>
          <w:iCs/>
          <w:sz w:val="24"/>
          <w:szCs w:val="24"/>
        </w:rPr>
        <w:t>C</w:t>
      </w:r>
      <w:r>
        <w:rPr>
          <w:rFonts w:ascii="Cambria Math" w:hAnsi="Cambria Math" w:cs="Cambria Math" w:eastAsia="Cambria Math"/>
          <w:i/>
          <w:iCs/>
          <w:sz w:val="24"/>
          <w:szCs w:val="24"/>
          <w:vertAlign w:val="subscript"/>
        </w:rPr>
        <w:t>n</w:t>
      </w:r>
      <w:r>
        <w:rPr>
          <w:rFonts w:ascii="Cambria Math" w:hAnsi="Cambria Math" w:cs="Cambria Math" w:eastAsia="Cambria Math"/>
          <w:i/>
          <w:iCs/>
          <w:spacing w:val="58"/>
          <w:sz w:val="24"/>
          <w:szCs w:val="24"/>
          <w:vertAlign w:val="baseline"/>
        </w:rPr>
        <w:t>  </w:t>
      </w:r>
      <w:r>
        <w:rPr>
          <w:spacing w:val="-10"/>
          <w:sz w:val="24"/>
          <w:szCs w:val="24"/>
          <w:vertAlign w:val="baseline"/>
        </w:rPr>
        <w:t>-</w:t>
      </w:r>
      <w:r>
        <w:rPr>
          <w:sz w:val="24"/>
          <w:szCs w:val="24"/>
          <w:vertAlign w:val="baseline"/>
        </w:rPr>
        <w:tab/>
      </w:r>
      <w:r>
        <w:rPr>
          <w:rFonts w:ascii="Cambria Math" w:hAnsi="Cambria Math" w:cs="Cambria Math" w:eastAsia="Cambria Math"/>
          <w:i/>
          <w:iCs/>
          <w:sz w:val="24"/>
          <w:szCs w:val="24"/>
          <w:vertAlign w:val="baseline"/>
        </w:rPr>
        <w:t>n</w:t>
      </w:r>
      <w:r>
        <w:rPr>
          <w:rFonts w:ascii="Cambria Math" w:hAnsi="Cambria Math" w:cs="Cambria Math" w:eastAsia="Cambria Math"/>
          <w:i/>
          <w:iCs/>
          <w:spacing w:val="13"/>
          <w:sz w:val="24"/>
          <w:szCs w:val="24"/>
          <w:vertAlign w:val="baseline"/>
        </w:rPr>
        <w:t> </w:t>
      </w:r>
      <w:r>
        <w:rPr>
          <w:sz w:val="24"/>
          <w:szCs w:val="24"/>
          <w:vertAlign w:val="baseline"/>
        </w:rPr>
        <w:t>գագաթ</w:t>
      </w:r>
      <w:r>
        <w:rPr>
          <w:spacing w:val="8"/>
          <w:sz w:val="24"/>
          <w:szCs w:val="24"/>
          <w:vertAlign w:val="baseline"/>
        </w:rPr>
        <w:t> </w:t>
      </w:r>
      <w:r>
        <w:rPr>
          <w:sz w:val="24"/>
          <w:szCs w:val="24"/>
          <w:vertAlign w:val="baseline"/>
        </w:rPr>
        <w:t>(</w:t>
      </w:r>
      <w:r>
        <w:rPr>
          <w:rFonts w:ascii="Cambria Math" w:hAnsi="Cambria Math" w:cs="Cambria Math" w:eastAsia="Cambria Math"/>
          <w:i/>
          <w:iCs/>
          <w:sz w:val="24"/>
          <w:szCs w:val="24"/>
          <w:vertAlign w:val="baseline"/>
        </w:rPr>
        <w:t>n</w:t>
      </w:r>
      <w:r>
        <w:rPr>
          <w:rFonts w:ascii="Cambria Math" w:hAnsi="Cambria Math" w:cs="Cambria Math" w:eastAsia="Cambria Math"/>
          <w:i/>
          <w:iCs/>
          <w:spacing w:val="7"/>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23"/>
          <w:sz w:val="24"/>
          <w:szCs w:val="24"/>
          <w:vertAlign w:val="baseline"/>
        </w:rPr>
        <w:t> </w:t>
      </w:r>
      <w:r>
        <w:rPr>
          <w:rFonts w:ascii="Cambria Math" w:hAnsi="Cambria Math" w:cs="Cambria Math" w:eastAsia="Cambria Math"/>
          <w:i/>
          <w:iCs/>
          <w:sz w:val="24"/>
          <w:szCs w:val="24"/>
          <w:vertAlign w:val="baseline"/>
        </w:rPr>
        <w:t>3</w:t>
      </w:r>
      <w:r>
        <w:rPr>
          <w:sz w:val="24"/>
          <w:szCs w:val="24"/>
          <w:vertAlign w:val="baseline"/>
        </w:rPr>
        <w:t>)</w:t>
      </w:r>
      <w:r>
        <w:rPr>
          <w:spacing w:val="7"/>
          <w:sz w:val="24"/>
          <w:szCs w:val="24"/>
          <w:vertAlign w:val="baseline"/>
        </w:rPr>
        <w:t> </w:t>
      </w:r>
      <w:r>
        <w:rPr>
          <w:sz w:val="24"/>
          <w:szCs w:val="24"/>
          <w:vertAlign w:val="baseline"/>
        </w:rPr>
        <w:t>ունեցող</w:t>
      </w:r>
      <w:r>
        <w:rPr>
          <w:spacing w:val="7"/>
          <w:sz w:val="24"/>
          <w:szCs w:val="24"/>
          <w:vertAlign w:val="baseline"/>
        </w:rPr>
        <w:t> </w:t>
      </w:r>
      <w:r>
        <w:rPr>
          <w:sz w:val="24"/>
          <w:szCs w:val="24"/>
          <w:vertAlign w:val="baseline"/>
        </w:rPr>
        <w:t>պարզ</w:t>
      </w:r>
      <w:r>
        <w:rPr>
          <w:spacing w:val="7"/>
          <w:sz w:val="24"/>
          <w:szCs w:val="24"/>
          <w:vertAlign w:val="baseline"/>
        </w:rPr>
        <w:t> </w:t>
      </w:r>
      <w:r>
        <w:rPr>
          <w:spacing w:val="-4"/>
          <w:sz w:val="24"/>
          <w:szCs w:val="24"/>
          <w:vertAlign w:val="baseline"/>
        </w:rPr>
        <w:t>ցիկլ</w:t>
      </w:r>
    </w:p>
    <w:p>
      <w:pPr>
        <w:pStyle w:val="BodyText"/>
        <w:tabs>
          <w:tab w:pos="1492" w:val="left" w:leader="none"/>
        </w:tabs>
        <w:spacing w:before="48"/>
        <w:ind w:left="617"/>
      </w:pPr>
      <w:r>
        <w:rPr>
          <w:rFonts w:ascii="Cambria Math" w:hAnsi="Cambria Math" w:cs="Cambria Math" w:eastAsia="Cambria Math"/>
          <w:i/>
          <w:iCs/>
          <w:w w:val="105"/>
        </w:rPr>
        <w:t>K</w:t>
      </w:r>
      <w:r>
        <w:rPr>
          <w:rFonts w:ascii="Cambria Math" w:hAnsi="Cambria Math" w:cs="Cambria Math" w:eastAsia="Cambria Math"/>
          <w:i/>
          <w:iCs/>
          <w:w w:val="105"/>
          <w:vertAlign w:val="subscript"/>
        </w:rPr>
        <w:t>n</w:t>
      </w:r>
      <w:r>
        <w:rPr>
          <w:rFonts w:ascii="Cambria Math" w:hAnsi="Cambria Math" w:cs="Cambria Math" w:eastAsia="Cambria Math"/>
          <w:i/>
          <w:iCs/>
          <w:spacing w:val="58"/>
          <w:w w:val="105"/>
          <w:vertAlign w:val="baseline"/>
        </w:rPr>
        <w:t>  </w:t>
      </w:r>
      <w:r>
        <w:rPr>
          <w:spacing w:val="-10"/>
          <w:w w:val="105"/>
          <w:vertAlign w:val="baseline"/>
        </w:rPr>
        <w:t>-</w:t>
      </w:r>
      <w:r>
        <w:rPr>
          <w:vertAlign w:val="baseline"/>
        </w:rPr>
        <w:tab/>
      </w:r>
      <w:r>
        <w:rPr>
          <w:rFonts w:ascii="Cambria Math" w:hAnsi="Cambria Math" w:cs="Cambria Math" w:eastAsia="Cambria Math"/>
          <w:i/>
          <w:iCs/>
          <w:vertAlign w:val="baseline"/>
        </w:rPr>
        <w:t>n</w:t>
      </w:r>
      <w:r>
        <w:rPr>
          <w:rFonts w:ascii="Cambria Math" w:hAnsi="Cambria Math" w:cs="Cambria Math" w:eastAsia="Cambria Math"/>
          <w:i/>
          <w:iCs/>
          <w:spacing w:val="8"/>
          <w:vertAlign w:val="baseline"/>
        </w:rPr>
        <w:t> </w:t>
      </w:r>
      <w:r>
        <w:rPr>
          <w:vertAlign w:val="baseline"/>
        </w:rPr>
        <w:t>գագաթ</w:t>
      </w:r>
      <w:r>
        <w:rPr>
          <w:spacing w:val="3"/>
          <w:vertAlign w:val="baseline"/>
        </w:rPr>
        <w:t> </w:t>
      </w:r>
      <w:r>
        <w:rPr>
          <w:vertAlign w:val="baseline"/>
        </w:rPr>
        <w:t>ունեցող</w:t>
      </w:r>
      <w:r>
        <w:rPr>
          <w:spacing w:val="2"/>
          <w:vertAlign w:val="baseline"/>
        </w:rPr>
        <w:t> </w:t>
      </w:r>
      <w:r>
        <w:rPr>
          <w:vertAlign w:val="baseline"/>
        </w:rPr>
        <w:t>լրիվ</w:t>
      </w:r>
      <w:r>
        <w:rPr>
          <w:spacing w:val="2"/>
          <w:vertAlign w:val="baseline"/>
        </w:rPr>
        <w:t> </w:t>
      </w:r>
      <w:r>
        <w:rPr>
          <w:spacing w:val="-4"/>
          <w:vertAlign w:val="baseline"/>
        </w:rPr>
        <w:t>գրաֆ</w:t>
      </w:r>
    </w:p>
    <w:p>
      <w:pPr>
        <w:pStyle w:val="BodyText"/>
        <w:spacing w:line="276" w:lineRule="auto" w:before="46"/>
        <w:ind w:left="1513" w:right="2110" w:hanging="897"/>
      </w:pPr>
      <w:r>
        <w:rPr>
          <w:rFonts w:ascii="Cambria Math" w:hAnsi="Cambria Math" w:cs="Cambria Math" w:eastAsia="Cambria Math"/>
          <w:i/>
          <w:iCs/>
        </w:rPr>
        <w:t>K</w:t>
      </w:r>
      <w:r>
        <w:rPr>
          <w:rFonts w:ascii="Cambria Math" w:hAnsi="Cambria Math" w:cs="Cambria Math" w:eastAsia="Cambria Math"/>
          <w:i/>
          <w:iCs/>
          <w:vertAlign w:val="subscript"/>
        </w:rPr>
        <w:t>m,n</w:t>
      </w:r>
      <w:r>
        <w:rPr>
          <w:rFonts w:ascii="Cambria Math" w:hAnsi="Cambria Math" w:cs="Cambria Math" w:eastAsia="Cambria Math"/>
          <w:i/>
          <w:iCs/>
          <w:spacing w:val="40"/>
          <w:vertAlign w:val="baseline"/>
        </w:rPr>
        <w:t> </w:t>
      </w:r>
      <w:r>
        <w:rPr>
          <w:vertAlign w:val="baseline"/>
        </w:rPr>
        <w:t>-</w:t>
      </w:r>
      <w:r>
        <w:rPr>
          <w:spacing w:val="40"/>
          <w:vertAlign w:val="baseline"/>
        </w:rPr>
        <w:t> </w:t>
      </w:r>
      <w:r>
        <w:rPr>
          <w:vertAlign w:val="baseline"/>
        </w:rPr>
        <w:t>լրիվ երկկողմանի գրաֆ, որի մի կողմը պարունակում է </w:t>
      </w:r>
      <w:r>
        <w:rPr>
          <w:rFonts w:ascii="Cambria Math" w:hAnsi="Cambria Math" w:cs="Cambria Math" w:eastAsia="Cambria Math"/>
          <w:i/>
          <w:iCs/>
          <w:vertAlign w:val="baseline"/>
        </w:rPr>
        <w:t>m </w:t>
      </w:r>
      <w:r>
        <w:rPr>
          <w:vertAlign w:val="baseline"/>
        </w:rPr>
        <w:t>գագաթ, իսկ մյուսը` </w:t>
      </w:r>
      <w:r>
        <w:rPr>
          <w:rFonts w:ascii="Cambria Math" w:hAnsi="Cambria Math" w:cs="Cambria Math" w:eastAsia="Cambria Math"/>
          <w:i/>
          <w:iCs/>
          <w:vertAlign w:val="baseline"/>
        </w:rPr>
        <w:t>n </w:t>
      </w:r>
      <w:r>
        <w:rPr>
          <w:vertAlign w:val="baseline"/>
        </w:rPr>
        <w:t>գագաթ</w:t>
      </w:r>
    </w:p>
    <w:p>
      <w:pPr>
        <w:tabs>
          <w:tab w:pos="1423" w:val="left" w:leader="none"/>
        </w:tabs>
        <w:spacing w:before="2"/>
        <w:ind w:left="617" w:right="0" w:firstLine="0"/>
        <w:jc w:val="left"/>
        <w:rPr>
          <w:sz w:val="24"/>
          <w:szCs w:val="24"/>
        </w:rPr>
      </w:pPr>
      <w:r>
        <w:rPr>
          <w:rFonts w:ascii="Cambria Math" w:hAnsi="Cambria Math" w:cs="Cambria Math" w:eastAsia="Cambria Math"/>
          <w:i/>
          <w:iCs/>
          <w:sz w:val="24"/>
          <w:szCs w:val="24"/>
        </w:rPr>
        <w:t>ࡽ</w:t>
      </w:r>
      <w:r>
        <w:rPr>
          <w:rFonts w:ascii="Cambria Math" w:hAnsi="Cambria Math" w:cs="Cambria Math" w:eastAsia="Cambria Math"/>
          <w:i/>
          <w:iCs/>
          <w:sz w:val="24"/>
          <w:szCs w:val="24"/>
          <w:vertAlign w:val="subscript"/>
        </w:rPr>
        <w:t>n</w:t>
      </w:r>
      <w:r>
        <w:rPr>
          <w:rFonts w:ascii="Cambria Math" w:hAnsi="Cambria Math" w:cs="Cambria Math" w:eastAsia="Cambria Math"/>
          <w:i/>
          <w:iCs/>
          <w:spacing w:val="64"/>
          <w:sz w:val="24"/>
          <w:szCs w:val="24"/>
          <w:vertAlign w:val="baseline"/>
        </w:rPr>
        <w:t>  </w:t>
      </w:r>
      <w:r>
        <w:rPr>
          <w:spacing w:val="-10"/>
          <w:sz w:val="24"/>
          <w:szCs w:val="24"/>
          <w:vertAlign w:val="baseline"/>
        </w:rPr>
        <w:t>-</w:t>
      </w:r>
      <w:r>
        <w:rPr>
          <w:sz w:val="24"/>
          <w:szCs w:val="24"/>
          <w:vertAlign w:val="baseline"/>
        </w:rPr>
        <w:tab/>
      </w:r>
      <w:r>
        <w:rPr>
          <w:rFonts w:ascii="Cambria Math" w:hAnsi="Cambria Math" w:cs="Cambria Math" w:eastAsia="Cambria Math"/>
          <w:i/>
          <w:iCs/>
          <w:sz w:val="24"/>
          <w:szCs w:val="24"/>
          <w:vertAlign w:val="baseline"/>
        </w:rPr>
        <w:t>n</w:t>
      </w:r>
      <w:r>
        <w:rPr>
          <w:b/>
          <w:bCs/>
          <w:sz w:val="24"/>
          <w:szCs w:val="24"/>
          <w:vertAlign w:val="baseline"/>
        </w:rPr>
        <w:t>-</w:t>
      </w:r>
      <w:r>
        <w:rPr>
          <w:sz w:val="24"/>
          <w:szCs w:val="24"/>
          <w:vertAlign w:val="baseline"/>
        </w:rPr>
        <w:t>չափանի</w:t>
      </w:r>
      <w:r>
        <w:rPr>
          <w:spacing w:val="13"/>
          <w:sz w:val="24"/>
          <w:szCs w:val="24"/>
          <w:vertAlign w:val="baseline"/>
        </w:rPr>
        <w:t> </w:t>
      </w:r>
      <w:r>
        <w:rPr>
          <w:spacing w:val="-2"/>
          <w:sz w:val="24"/>
          <w:szCs w:val="24"/>
          <w:vertAlign w:val="baseline"/>
        </w:rPr>
        <w:t>խորանարդ</w:t>
      </w:r>
    </w:p>
    <w:p>
      <w:pPr>
        <w:pStyle w:val="BodyText"/>
        <w:tabs>
          <w:tab w:pos="1413" w:val="left" w:leader="none"/>
        </w:tabs>
        <w:spacing w:before="47"/>
        <w:ind w:left="617"/>
      </w:pPr>
      <w:r>
        <w:rPr>
          <w:rFonts w:ascii="Cambria Math" w:hAnsi="Cambria Math" w:cs="Cambria Math" w:eastAsia="Cambria Math"/>
          <w:i/>
          <w:iCs/>
        </w:rPr>
        <w:t>ࡼ</w:t>
      </w:r>
      <w:r>
        <w:rPr>
          <w:rFonts w:ascii="Cambria Math" w:hAnsi="Cambria Math" w:cs="Cambria Math" w:eastAsia="Cambria Math"/>
          <w:i/>
          <w:iCs/>
          <w:vertAlign w:val="subscript"/>
        </w:rPr>
        <w:t>n</w:t>
      </w:r>
      <w:r>
        <w:rPr>
          <w:rFonts w:ascii="Cambria Math" w:hAnsi="Cambria Math" w:cs="Cambria Math" w:eastAsia="Cambria Math"/>
          <w:i/>
          <w:iCs/>
          <w:spacing w:val="56"/>
          <w:vertAlign w:val="baseline"/>
        </w:rPr>
        <w:t>  </w:t>
      </w:r>
      <w:r>
        <w:rPr>
          <w:spacing w:val="-10"/>
          <w:vertAlign w:val="baseline"/>
        </w:rPr>
        <w:t>-</w:t>
      </w:r>
      <w:r>
        <w:rPr>
          <w:vertAlign w:val="baseline"/>
        </w:rPr>
        <w:tab/>
      </w:r>
      <w:r>
        <w:rPr>
          <w:rFonts w:ascii="Cambria Math" w:hAnsi="Cambria Math" w:cs="Cambria Math" w:eastAsia="Cambria Math"/>
          <w:i/>
          <w:iCs/>
          <w:vertAlign w:val="baseline"/>
        </w:rPr>
        <w:t>n</w:t>
      </w:r>
      <w:r>
        <w:rPr>
          <w:rFonts w:ascii="Cambria Math" w:hAnsi="Cambria Math" w:cs="Cambria Math" w:eastAsia="Cambria Math"/>
          <w:i/>
          <w:iCs/>
          <w:spacing w:val="8"/>
          <w:vertAlign w:val="baseline"/>
        </w:rPr>
        <w:t> </w:t>
      </w:r>
      <w:r>
        <w:rPr>
          <w:vertAlign w:val="baseline"/>
        </w:rPr>
        <w:t>գագաթ</w:t>
      </w:r>
      <w:r>
        <w:rPr>
          <w:spacing w:val="3"/>
          <w:vertAlign w:val="baseline"/>
        </w:rPr>
        <w:t> </w:t>
      </w:r>
      <w:r>
        <w:rPr>
          <w:vertAlign w:val="baseline"/>
        </w:rPr>
        <w:t>ունեցող</w:t>
      </w:r>
      <w:r>
        <w:rPr>
          <w:spacing w:val="1"/>
          <w:vertAlign w:val="baseline"/>
        </w:rPr>
        <w:t> </w:t>
      </w:r>
      <w:r>
        <w:rPr>
          <w:vertAlign w:val="baseline"/>
        </w:rPr>
        <w:t>պարզ</w:t>
      </w:r>
      <w:r>
        <w:rPr>
          <w:spacing w:val="2"/>
          <w:vertAlign w:val="baseline"/>
        </w:rPr>
        <w:t> </w:t>
      </w:r>
      <w:r>
        <w:rPr>
          <w:spacing w:val="-2"/>
          <w:vertAlign w:val="baseline"/>
        </w:rPr>
        <w:t>ճանապարհ</w:t>
      </w:r>
    </w:p>
    <w:p>
      <w:pPr>
        <w:spacing w:before="48"/>
        <w:ind w:left="617" w:right="0" w:firstLine="0"/>
        <w:jc w:val="left"/>
        <w:rPr>
          <w:sz w:val="24"/>
          <w:szCs w:val="24"/>
        </w:rPr>
      </w:pPr>
      <w:r>
        <w:rPr>
          <w:rFonts w:ascii="Cambria Math" w:hAnsi="Cambria Math" w:cs="Cambria Math" w:eastAsia="Cambria Math"/>
          <w:i/>
          <w:iCs/>
          <w:sz w:val="24"/>
          <w:szCs w:val="24"/>
        </w:rPr>
        <w:t>S</w:t>
      </w:r>
      <w:r>
        <w:rPr>
          <w:rFonts w:ascii="Cambria Math" w:hAnsi="Cambria Math" w:cs="Cambria Math" w:eastAsia="Cambria Math"/>
          <w:i/>
          <w:iCs/>
          <w:sz w:val="24"/>
          <w:szCs w:val="24"/>
          <w:vertAlign w:val="subscript"/>
        </w:rPr>
        <w:t>n</w:t>
      </w:r>
      <w:r>
        <w:rPr>
          <w:rFonts w:ascii="Cambria Math" w:hAnsi="Cambria Math" w:cs="Cambria Math" w:eastAsia="Cambria Math"/>
          <w:i/>
          <w:iCs/>
          <w:spacing w:val="50"/>
          <w:sz w:val="24"/>
          <w:szCs w:val="24"/>
          <w:vertAlign w:val="baseline"/>
        </w:rPr>
        <w:t>  </w:t>
      </w:r>
      <w:r>
        <w:rPr>
          <w:sz w:val="24"/>
          <w:szCs w:val="24"/>
          <w:vertAlign w:val="baseline"/>
        </w:rPr>
        <w:t>-</w:t>
      </w:r>
      <w:r>
        <w:rPr>
          <w:spacing w:val="38"/>
          <w:sz w:val="24"/>
          <w:szCs w:val="24"/>
          <w:vertAlign w:val="baseline"/>
        </w:rPr>
        <w:t>  </w:t>
      </w:r>
      <w:r>
        <w:rPr>
          <w:rFonts w:ascii="Cambria Math" w:hAnsi="Cambria Math" w:cs="Cambria Math" w:eastAsia="Cambria Math"/>
          <w:i/>
          <w:iCs/>
          <w:sz w:val="24"/>
          <w:szCs w:val="24"/>
          <w:vertAlign w:val="baseline"/>
        </w:rPr>
        <w:t>1,</w:t>
      </w:r>
      <w:r>
        <w:rPr>
          <w:rFonts w:ascii="Cambria Math" w:hAnsi="Cambria Math" w:cs="Cambria Math" w:eastAsia="Cambria Math"/>
          <w:i/>
          <w:iCs/>
          <w:spacing w:val="-9"/>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10"/>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10"/>
          <w:sz w:val="24"/>
          <w:szCs w:val="24"/>
          <w:vertAlign w:val="baseline"/>
        </w:rPr>
        <w:t> </w:t>
      </w:r>
      <w:r>
        <w:rPr>
          <w:rFonts w:ascii="Cambria Math" w:hAnsi="Cambria Math" w:cs="Cambria Math" w:eastAsia="Cambria Math"/>
          <w:i/>
          <w:iCs/>
          <w:sz w:val="24"/>
          <w:szCs w:val="24"/>
          <w:vertAlign w:val="baseline"/>
        </w:rPr>
        <w:t>n</w:t>
      </w:r>
      <w:r>
        <w:rPr>
          <w:rFonts w:ascii="Cambria Math" w:hAnsi="Cambria Math" w:cs="Cambria Math" w:eastAsia="Cambria Math"/>
          <w:i/>
          <w:iCs/>
          <w:spacing w:val="11"/>
          <w:sz w:val="24"/>
          <w:szCs w:val="24"/>
          <w:vertAlign w:val="baseline"/>
        </w:rPr>
        <w:t> </w:t>
      </w:r>
      <w:r>
        <w:rPr>
          <w:sz w:val="24"/>
          <w:szCs w:val="24"/>
          <w:vertAlign w:val="baseline"/>
        </w:rPr>
        <w:t>թվերի</w:t>
      </w:r>
      <w:r>
        <w:rPr>
          <w:spacing w:val="5"/>
          <w:sz w:val="24"/>
          <w:szCs w:val="24"/>
          <w:vertAlign w:val="baseline"/>
        </w:rPr>
        <w:t> </w:t>
      </w:r>
      <w:r>
        <w:rPr>
          <w:sz w:val="24"/>
          <w:szCs w:val="24"/>
          <w:vertAlign w:val="baseline"/>
        </w:rPr>
        <w:t>տեղադրությունների</w:t>
      </w:r>
      <w:r>
        <w:rPr>
          <w:spacing w:val="1"/>
          <w:sz w:val="24"/>
          <w:szCs w:val="24"/>
          <w:vertAlign w:val="baseline"/>
        </w:rPr>
        <w:t> </w:t>
      </w:r>
      <w:r>
        <w:rPr>
          <w:spacing w:val="-2"/>
          <w:sz w:val="24"/>
          <w:szCs w:val="24"/>
          <w:vertAlign w:val="baseline"/>
        </w:rPr>
        <w:t>խումբ</w:t>
      </w:r>
    </w:p>
    <w:p>
      <w:pPr>
        <w:spacing w:after="0"/>
        <w:jc w:val="left"/>
        <w:rPr>
          <w:sz w:val="24"/>
          <w:szCs w:val="24"/>
        </w:rPr>
        <w:sectPr>
          <w:pgSz w:w="11910" w:h="16840"/>
          <w:pgMar w:header="0" w:footer="914" w:top="1060" w:bottom="1100" w:left="460" w:right="460"/>
        </w:sectPr>
      </w:pPr>
    </w:p>
    <w:p>
      <w:pPr>
        <w:spacing w:before="11"/>
        <w:ind w:left="3" w:right="0" w:firstLine="0"/>
        <w:jc w:val="center"/>
        <w:rPr>
          <w:b/>
          <w:bCs/>
          <w:sz w:val="28"/>
          <w:szCs w:val="28"/>
        </w:rPr>
      </w:pPr>
      <w:r>
        <w:rPr>
          <w:b/>
          <w:bCs/>
          <w:sz w:val="28"/>
          <w:szCs w:val="28"/>
        </w:rPr>
        <w:t>Գլուխ</w:t>
      </w:r>
      <w:r>
        <w:rPr>
          <w:b/>
          <w:bCs/>
          <w:spacing w:val="-7"/>
          <w:sz w:val="28"/>
          <w:szCs w:val="28"/>
        </w:rPr>
        <w:t> </w:t>
      </w:r>
      <w:r>
        <w:rPr>
          <w:b/>
          <w:bCs/>
          <w:spacing w:val="-10"/>
          <w:sz w:val="28"/>
          <w:szCs w:val="28"/>
        </w:rPr>
        <w:t>1</w:t>
      </w:r>
    </w:p>
    <w:p>
      <w:pPr>
        <w:pStyle w:val="BodyText"/>
        <w:rPr>
          <w:b/>
          <w:sz w:val="28"/>
        </w:rPr>
      </w:pPr>
    </w:p>
    <w:p>
      <w:pPr>
        <w:pStyle w:val="BodyText"/>
        <w:rPr>
          <w:b/>
          <w:sz w:val="28"/>
        </w:rPr>
      </w:pPr>
    </w:p>
    <w:p>
      <w:pPr>
        <w:spacing w:line="360" w:lineRule="auto" w:before="0"/>
        <w:ind w:left="2472" w:right="2468" w:firstLine="0"/>
        <w:jc w:val="center"/>
        <w:rPr>
          <w:b/>
          <w:bCs/>
          <w:sz w:val="28"/>
          <w:szCs w:val="28"/>
        </w:rPr>
      </w:pPr>
      <w:r>
        <w:rPr>
          <w:b/>
          <w:bCs/>
          <w:sz w:val="28"/>
          <w:szCs w:val="28"/>
        </w:rPr>
        <w:t>Գրաֆներ:</w:t>
      </w:r>
      <w:r>
        <w:rPr>
          <w:b/>
          <w:bCs/>
          <w:spacing w:val="-11"/>
          <w:sz w:val="28"/>
          <w:szCs w:val="28"/>
        </w:rPr>
        <w:t> </w:t>
      </w:r>
      <w:r>
        <w:rPr>
          <w:b/>
          <w:bCs/>
          <w:sz w:val="28"/>
          <w:szCs w:val="28"/>
        </w:rPr>
        <w:t>Հիմնական</w:t>
      </w:r>
      <w:r>
        <w:rPr>
          <w:b/>
          <w:bCs/>
          <w:spacing w:val="-11"/>
          <w:sz w:val="28"/>
          <w:szCs w:val="28"/>
        </w:rPr>
        <w:t> </w:t>
      </w:r>
      <w:r>
        <w:rPr>
          <w:b/>
          <w:bCs/>
          <w:sz w:val="28"/>
          <w:szCs w:val="28"/>
        </w:rPr>
        <w:t>սահմանումներ</w:t>
      </w:r>
      <w:r>
        <w:rPr>
          <w:b/>
          <w:bCs/>
          <w:spacing w:val="-11"/>
          <w:sz w:val="28"/>
          <w:szCs w:val="28"/>
        </w:rPr>
        <w:t> </w:t>
      </w:r>
      <w:r>
        <w:rPr>
          <w:b/>
          <w:bCs/>
          <w:sz w:val="28"/>
          <w:szCs w:val="28"/>
        </w:rPr>
        <w:t>և պարզագույն հատկություններ</w:t>
      </w:r>
    </w:p>
    <w:p>
      <w:pPr>
        <w:pStyle w:val="BodyText"/>
        <w:rPr>
          <w:b/>
          <w:sz w:val="28"/>
        </w:rPr>
      </w:pPr>
    </w:p>
    <w:p>
      <w:pPr>
        <w:pStyle w:val="Heading9"/>
        <w:spacing w:before="224"/>
        <w:ind w:left="1"/>
      </w:pPr>
      <w:bookmarkStart w:name="_TOC_250021" w:id="4"/>
      <w:r>
        <w:rPr/>
        <w:t>§</w:t>
      </w:r>
      <w:r>
        <w:rPr>
          <w:spacing w:val="-6"/>
        </w:rPr>
        <w:t> </w:t>
      </w:r>
      <w:r>
        <w:rPr>
          <w:rFonts w:ascii="Cambria Math" w:hAnsi="Cambria Math" w:cs="Cambria Math" w:eastAsia="Cambria Math"/>
          <w:b w:val="0"/>
          <w:bCs w:val="0"/>
        </w:rPr>
        <w:t>1.</w:t>
      </w:r>
      <w:r>
        <w:rPr>
          <w:rFonts w:ascii="Cambria Math" w:hAnsi="Cambria Math" w:cs="Cambria Math" w:eastAsia="Cambria Math"/>
          <w:b w:val="0"/>
          <w:bCs w:val="0"/>
          <w:spacing w:val="-16"/>
        </w:rPr>
        <w:t> </w:t>
      </w:r>
      <w:r>
        <w:rPr>
          <w:rFonts w:ascii="Cambria Math" w:hAnsi="Cambria Math" w:cs="Cambria Math" w:eastAsia="Cambria Math"/>
          <w:b w:val="0"/>
          <w:bCs w:val="0"/>
        </w:rPr>
        <w:t>1.</w:t>
      </w:r>
      <w:r>
        <w:rPr>
          <w:rFonts w:ascii="Cambria Math" w:hAnsi="Cambria Math" w:cs="Cambria Math" w:eastAsia="Cambria Math"/>
          <w:b w:val="0"/>
          <w:bCs w:val="0"/>
          <w:spacing w:val="72"/>
        </w:rPr>
        <w:t> </w:t>
      </w:r>
      <w:r>
        <w:rPr/>
        <w:t>Գրաֆի</w:t>
      </w:r>
      <w:r>
        <w:rPr>
          <w:spacing w:val="-5"/>
        </w:rPr>
        <w:t> </w:t>
      </w:r>
      <w:r>
        <w:rPr/>
        <w:t>սահմանումը,</w:t>
      </w:r>
      <w:r>
        <w:rPr>
          <w:spacing w:val="-4"/>
        </w:rPr>
        <w:t> </w:t>
      </w:r>
      <w:r>
        <w:rPr/>
        <w:t>տեսակները</w:t>
      </w:r>
      <w:r>
        <w:rPr>
          <w:spacing w:val="-4"/>
        </w:rPr>
        <w:t> </w:t>
      </w:r>
      <w:r>
        <w:rPr/>
        <w:t>և</w:t>
      </w:r>
      <w:r>
        <w:rPr>
          <w:spacing w:val="-4"/>
        </w:rPr>
        <w:t> </w:t>
      </w:r>
      <w:r>
        <w:rPr/>
        <w:t>տրման</w:t>
      </w:r>
      <w:r>
        <w:rPr>
          <w:spacing w:val="-4"/>
        </w:rPr>
        <w:t> </w:t>
      </w:r>
      <w:bookmarkEnd w:id="4"/>
      <w:r>
        <w:rPr>
          <w:spacing w:val="-2"/>
        </w:rPr>
        <w:t>եղանակները</w:t>
      </w:r>
    </w:p>
    <w:p>
      <w:pPr>
        <w:pStyle w:val="BodyText"/>
        <w:spacing w:before="1"/>
        <w:rPr>
          <w:b/>
          <w:sz w:val="44"/>
        </w:rPr>
      </w:pPr>
    </w:p>
    <w:p>
      <w:pPr>
        <w:pStyle w:val="BodyText"/>
        <w:ind w:right="612"/>
        <w:jc w:val="right"/>
      </w:pPr>
      <w:r>
        <w:rPr/>
        <w:t>Դիցուք</w:t>
      </w:r>
      <w:r>
        <w:rPr>
          <w:spacing w:val="14"/>
        </w:rPr>
        <w:t> </w:t>
      </w:r>
      <w:r>
        <w:rPr>
          <w:rFonts w:ascii="Cambria Math" w:hAnsi="Cambria Math" w:cs="Cambria Math" w:eastAsia="Cambria Math"/>
          <w:spacing w:val="14"/>
        </w:rPr>
        <w:t>V</w:t>
      </w:r>
      <w:r>
        <w:rPr>
          <w:rFonts w:ascii="Cambria Math" w:hAnsi="Cambria Math" w:cs="Cambria Math" w:eastAsia="Cambria Math"/>
          <w:spacing w:val="5"/>
        </w:rPr>
        <w:t> </w:t>
      </w:r>
      <w:r>
        <w:rPr>
          <w:rFonts w:ascii="Cambria Math" w:hAnsi="Cambria Math" w:cs="Cambria Math" w:eastAsia="Cambria Math"/>
        </w:rPr>
        <w:t>=</w:t>
      </w:r>
      <w:r>
        <w:rPr>
          <w:rFonts w:ascii="Cambria Math" w:hAnsi="Cambria Math" w:cs="Cambria Math" w:eastAsia="Cambria Math"/>
          <w:spacing w:val="18"/>
        </w:rPr>
        <w:t> </w:t>
      </w:r>
      <w:r>
        <w:rPr>
          <w:rFonts w:ascii="Cambria Math" w:hAnsi="Cambria Math" w:cs="Cambria Math" w:eastAsia="Cambria Math"/>
          <w:spacing w:val="14"/>
          <w:position w:val="1"/>
        </w:rPr>
        <w:t>{</w:t>
      </w:r>
      <w:r>
        <w:rPr>
          <w:rFonts w:ascii="Cambria Math" w:hAnsi="Cambria Math" w:cs="Cambria Math" w:eastAsia="Cambria Math"/>
          <w:spacing w:val="14"/>
        </w:rPr>
        <w:t>v</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b/>
          <w:bCs/>
          <w:vertAlign w:val="baseline"/>
        </w:rPr>
        <w:t>-</w:t>
      </w:r>
      <w:r>
        <w:rPr>
          <w:vertAlign w:val="baseline"/>
        </w:rPr>
        <w:t>ը</w:t>
      </w:r>
      <w:r>
        <w:rPr>
          <w:spacing w:val="13"/>
          <w:vertAlign w:val="baseline"/>
        </w:rPr>
        <w:t> </w:t>
      </w:r>
      <w:r>
        <w:rPr>
          <w:vertAlign w:val="baseline"/>
        </w:rPr>
        <w:t>ցանկացած</w:t>
      </w:r>
      <w:r>
        <w:rPr>
          <w:spacing w:val="15"/>
          <w:vertAlign w:val="baseline"/>
        </w:rPr>
        <w:t> </w:t>
      </w:r>
      <w:r>
        <w:rPr>
          <w:vertAlign w:val="baseline"/>
        </w:rPr>
        <w:t>ոչ</w:t>
      </w:r>
      <w:r>
        <w:rPr>
          <w:spacing w:val="15"/>
          <w:vertAlign w:val="baseline"/>
        </w:rPr>
        <w:t> </w:t>
      </w:r>
      <w:r>
        <w:rPr>
          <w:vertAlign w:val="baseline"/>
        </w:rPr>
        <w:t>դատարկ</w:t>
      </w:r>
      <w:r>
        <w:rPr>
          <w:spacing w:val="16"/>
          <w:vertAlign w:val="baseline"/>
        </w:rPr>
        <w:t> </w:t>
      </w:r>
      <w:r>
        <w:rPr>
          <w:vertAlign w:val="baseline"/>
        </w:rPr>
        <w:t>վերջավոր</w:t>
      </w:r>
      <w:r>
        <w:rPr>
          <w:spacing w:val="15"/>
          <w:vertAlign w:val="baseline"/>
        </w:rPr>
        <w:t> </w:t>
      </w:r>
      <w:r>
        <w:rPr>
          <w:vertAlign w:val="baseline"/>
        </w:rPr>
        <w:t>բազմություն</w:t>
      </w:r>
      <w:r>
        <w:rPr>
          <w:spacing w:val="14"/>
          <w:vertAlign w:val="baseline"/>
        </w:rPr>
        <w:t> </w:t>
      </w:r>
      <w:r>
        <w:rPr>
          <w:vertAlign w:val="baseline"/>
        </w:rPr>
        <w:t>է,</w:t>
      </w:r>
      <w:r>
        <w:rPr>
          <w:spacing w:val="15"/>
          <w:vertAlign w:val="baseline"/>
        </w:rPr>
        <w:t> </w:t>
      </w:r>
      <w:r>
        <w:rPr>
          <w:vertAlign w:val="baseline"/>
        </w:rPr>
        <w:t>և</w:t>
      </w:r>
      <w:r>
        <w:rPr>
          <w:spacing w:val="15"/>
          <w:vertAlign w:val="baseline"/>
        </w:rPr>
        <w:t> </w:t>
      </w:r>
      <w:r>
        <w:rPr>
          <w:spacing w:val="-2"/>
          <w:vertAlign w:val="baseline"/>
        </w:rPr>
        <w:t>դիցուք</w:t>
      </w:r>
    </w:p>
    <w:p>
      <w:pPr>
        <w:pStyle w:val="BodyText"/>
        <w:spacing w:before="159"/>
        <w:ind w:right="612"/>
        <w:jc w:val="right"/>
      </w:pPr>
      <w:r>
        <w:rPr>
          <w:rFonts w:ascii="Cambria Math" w:hAnsi="Cambria Math" w:cs="Cambria Math" w:eastAsia="Cambria Math"/>
        </w:rPr>
        <w:t>V</w:t>
      </w:r>
      <w:r>
        <w:rPr>
          <w:rFonts w:ascii="Cambria Math" w:hAnsi="Cambria Math" w:cs="Cambria Math" w:eastAsia="Cambria Math"/>
          <w:vertAlign w:val="superscript"/>
        </w:rPr>
        <w:t>(2)</w:t>
      </w:r>
      <w:r>
        <w:rPr>
          <w:b/>
          <w:bCs/>
          <w:vertAlign w:val="baseline"/>
        </w:rPr>
        <w:t>-</w:t>
      </w:r>
      <w:r>
        <w:rPr>
          <w:vertAlign w:val="baseline"/>
        </w:rPr>
        <w:t>ը</w:t>
      </w:r>
      <w:r>
        <w:rPr>
          <w:spacing w:val="24"/>
          <w:vertAlign w:val="baseline"/>
        </w:rPr>
        <w:t> </w:t>
      </w:r>
      <w:r>
        <w:rPr>
          <w:rFonts w:ascii="Cambria Math" w:hAnsi="Cambria Math" w:cs="Cambria Math" w:eastAsia="Cambria Math"/>
          <w:vertAlign w:val="baseline"/>
        </w:rPr>
        <w:t>V</w:t>
      </w:r>
      <w:r>
        <w:rPr>
          <w:rFonts w:ascii="Cambria Math" w:hAnsi="Cambria Math" w:cs="Cambria Math" w:eastAsia="Cambria Math"/>
          <w:spacing w:val="33"/>
          <w:vertAlign w:val="baseline"/>
        </w:rPr>
        <w:t> </w:t>
      </w:r>
      <w:r>
        <w:rPr>
          <w:vertAlign w:val="baseline"/>
        </w:rPr>
        <w:t>բազմության</w:t>
      </w:r>
      <w:r>
        <w:rPr>
          <w:spacing w:val="26"/>
          <w:vertAlign w:val="baseline"/>
        </w:rPr>
        <w:t> </w:t>
      </w:r>
      <w:r>
        <w:rPr>
          <w:vertAlign w:val="baseline"/>
        </w:rPr>
        <w:t>տարրերի</w:t>
      </w:r>
      <w:r>
        <w:rPr>
          <w:spacing w:val="25"/>
          <w:vertAlign w:val="baseline"/>
        </w:rPr>
        <w:t> </w:t>
      </w:r>
      <w:r>
        <w:rPr>
          <w:vertAlign w:val="baseline"/>
        </w:rPr>
        <w:t>բոլոր</w:t>
      </w:r>
      <w:r>
        <w:rPr>
          <w:spacing w:val="26"/>
          <w:vertAlign w:val="baseline"/>
        </w:rPr>
        <w:t> </w:t>
      </w:r>
      <w:r>
        <w:rPr>
          <w:vertAlign w:val="baseline"/>
        </w:rPr>
        <w:t>ոչ</w:t>
      </w:r>
      <w:r>
        <w:rPr>
          <w:spacing w:val="26"/>
          <w:vertAlign w:val="baseline"/>
        </w:rPr>
        <w:t> </w:t>
      </w:r>
      <w:r>
        <w:rPr>
          <w:vertAlign w:val="baseline"/>
        </w:rPr>
        <w:t>կարգավոր</w:t>
      </w:r>
      <w:r>
        <w:rPr>
          <w:spacing w:val="26"/>
          <w:vertAlign w:val="baseline"/>
        </w:rPr>
        <w:t> </w:t>
      </w:r>
      <w:r>
        <w:rPr>
          <w:vertAlign w:val="baseline"/>
        </w:rPr>
        <w:t>զույգերի</w:t>
      </w:r>
      <w:r>
        <w:rPr>
          <w:spacing w:val="27"/>
          <w:vertAlign w:val="baseline"/>
        </w:rPr>
        <w:t> </w:t>
      </w:r>
      <w:r>
        <w:rPr>
          <w:vertAlign w:val="baseline"/>
        </w:rPr>
        <w:t>բազմությունն</w:t>
      </w:r>
      <w:r>
        <w:rPr>
          <w:spacing w:val="25"/>
          <w:vertAlign w:val="baseline"/>
        </w:rPr>
        <w:t> </w:t>
      </w:r>
      <w:r>
        <w:rPr>
          <w:vertAlign w:val="baseline"/>
        </w:rPr>
        <w:t>է:</w:t>
      </w:r>
      <w:r>
        <w:rPr>
          <w:spacing w:val="26"/>
          <w:vertAlign w:val="baseline"/>
        </w:rPr>
        <w:t> </w:t>
      </w:r>
      <w:r>
        <w:rPr>
          <w:vertAlign w:val="baseline"/>
        </w:rPr>
        <w:t>Նշենք,</w:t>
      </w:r>
      <w:r>
        <w:rPr>
          <w:spacing w:val="26"/>
          <w:vertAlign w:val="baseline"/>
        </w:rPr>
        <w:t> </w:t>
      </w:r>
      <w:r>
        <w:rPr>
          <w:spacing w:val="-5"/>
          <w:vertAlign w:val="baseline"/>
        </w:rPr>
        <w:t>որ</w:t>
      </w:r>
    </w:p>
    <w:p>
      <w:pPr>
        <w:spacing w:after="0"/>
        <w:jc w:val="right"/>
        <w:sectPr>
          <w:pgSz w:w="11910" w:h="16840"/>
          <w:pgMar w:header="0" w:footer="914" w:top="1520" w:bottom="1080" w:left="460" w:right="460"/>
        </w:sectPr>
      </w:pPr>
    </w:p>
    <w:p>
      <w:pPr>
        <w:tabs>
          <w:tab w:pos="1608" w:val="left" w:leader="none"/>
        </w:tabs>
        <w:spacing w:line="148" w:lineRule="exact" w:before="80"/>
        <w:ind w:left="849" w:right="0" w:firstLine="0"/>
        <w:jc w:val="left"/>
        <w:rPr>
          <w:rFonts w:ascii="Cambria Math"/>
          <w:sz w:val="24"/>
        </w:rPr>
      </w:pPr>
      <w:r>
        <w:rPr>
          <w:rFonts w:ascii="Cambria Math"/>
          <w:spacing w:val="-5"/>
          <w:w w:val="110"/>
          <w:sz w:val="17"/>
        </w:rPr>
        <w:t>(2)</w:t>
      </w:r>
      <w:r>
        <w:rPr>
          <w:rFonts w:ascii="Cambria Math"/>
          <w:sz w:val="17"/>
        </w:rPr>
        <w:tab/>
      </w:r>
      <w:r>
        <w:rPr>
          <w:rFonts w:ascii="Cambria Math"/>
          <w:spacing w:val="-10"/>
          <w:w w:val="110"/>
          <w:position w:val="6"/>
          <w:sz w:val="24"/>
        </w:rPr>
        <w:t>n</w:t>
      </w:r>
    </w:p>
    <w:p>
      <w:pPr>
        <w:spacing w:line="240" w:lineRule="auto" w:before="7"/>
        <w:rPr>
          <w:rFonts w:ascii="Cambria Math"/>
          <w:sz w:val="17"/>
        </w:rPr>
      </w:pPr>
      <w:r>
        <w:rPr/>
        <w:br w:type="column"/>
      </w:r>
      <w:r>
        <w:rPr>
          <w:rFonts w:ascii="Cambria Math"/>
          <w:sz w:val="17"/>
        </w:rPr>
      </w:r>
    </w:p>
    <w:p>
      <w:pPr>
        <w:spacing w:line="21" w:lineRule="exact" w:before="1"/>
        <w:ind w:left="849" w:right="0" w:firstLine="0"/>
        <w:jc w:val="left"/>
        <w:rPr>
          <w:rFonts w:ascii="Cambria Math"/>
          <w:sz w:val="17"/>
        </w:rPr>
      </w:pPr>
      <w:r>
        <w:rPr>
          <w:rFonts w:ascii="Cambria Math"/>
          <w:spacing w:val="-5"/>
          <w:w w:val="105"/>
          <w:sz w:val="17"/>
        </w:rPr>
        <w:t>(2)</w:t>
      </w:r>
    </w:p>
    <w:p>
      <w:pPr>
        <w:spacing w:after="0" w:line="21" w:lineRule="exact"/>
        <w:jc w:val="left"/>
        <w:rPr>
          <w:rFonts w:ascii="Cambria Math"/>
          <w:sz w:val="17"/>
        </w:rPr>
        <w:sectPr>
          <w:type w:val="continuous"/>
          <w:pgSz w:w="11910" w:h="16840"/>
          <w:pgMar w:header="0" w:footer="914" w:top="2000" w:bottom="280" w:left="460" w:right="460"/>
          <w:cols w:num="2" w:equalWidth="0">
            <w:col w:w="1805" w:space="1725"/>
            <w:col w:w="7460"/>
          </w:cols>
        </w:sectPr>
      </w:pPr>
    </w:p>
    <w:p>
      <w:pPr>
        <w:pStyle w:val="BodyText"/>
        <w:tabs>
          <w:tab w:pos="1102" w:val="left" w:leader="none"/>
          <w:tab w:pos="4631" w:val="left" w:leader="none"/>
        </w:tabs>
        <w:spacing w:line="225" w:lineRule="auto"/>
        <w:ind w:left="617"/>
      </w:pPr>
      <w:r>
        <w:rPr>
          <w:rFonts w:ascii="Cambria Math" w:hAnsi="Cambria Math" w:cs="Cambria Math" w:eastAsia="Cambria Math"/>
          <w:spacing w:val="5"/>
          <w:w w:val="105"/>
        </w:rPr>
        <w:t> </w:t>
      </w:r>
      <w:r>
        <w:rPr>
          <w:rFonts w:ascii="Cambria Math" w:hAnsi="Cambria Math" w:cs="Cambria Math" w:eastAsia="Cambria Math"/>
          <w:spacing w:val="-10"/>
          <w:w w:val="105"/>
        </w:rPr>
        <w:t>V</w:t>
      </w:r>
      <w:r>
        <w:rPr>
          <w:rFonts w:ascii="Cambria Math" w:hAnsi="Cambria Math" w:cs="Cambria Math" w:eastAsia="Cambria Math"/>
        </w:rPr>
        <w:tab/>
      </w:r>
      <w:r>
        <w:rPr>
          <w:rFonts w:ascii="Cambria Math" w:hAnsi="Cambria Math" w:cs="Cambria Math" w:eastAsia="Cambria Math"/>
          <w:spacing w:val="73"/>
          <w:w w:val="105"/>
        </w:rPr>
        <w:t> </w:t>
      </w:r>
      <w:r>
        <w:rPr>
          <w:rFonts w:ascii="Cambria Math" w:hAnsi="Cambria Math" w:cs="Cambria Math" w:eastAsia="Cambria Math"/>
          <w:w w:val="105"/>
        </w:rPr>
        <w:t>= (</w:t>
      </w:r>
      <w:r>
        <w:rPr>
          <w:rFonts w:ascii="Cambria Math" w:hAnsi="Cambria Math" w:cs="Cambria Math" w:eastAsia="Cambria Math"/>
          <w:w w:val="105"/>
          <w:position w:val="-12"/>
        </w:rPr>
        <w:t>2</w:t>
      </w:r>
      <w:r>
        <w:rPr>
          <w:rFonts w:ascii="Cambria Math" w:hAnsi="Cambria Math" w:cs="Cambria Math" w:eastAsia="Cambria Math"/>
          <w:spacing w:val="67"/>
          <w:w w:val="105"/>
        </w:rPr>
        <w:t> </w:t>
      </w:r>
      <w:r>
        <w:rPr>
          <w:w w:val="105"/>
        </w:rPr>
        <w:t>: Ենթադրենք, որ</w:t>
      </w:r>
      <w:r>
        <w:rPr>
          <w:spacing w:val="-1"/>
          <w:w w:val="105"/>
        </w:rPr>
        <w:t> </w:t>
      </w:r>
      <w:r>
        <w:rPr>
          <w:rFonts w:ascii="Cambria Math" w:hAnsi="Cambria Math" w:cs="Cambria Math" w:eastAsia="Cambria Math"/>
          <w:spacing w:val="13"/>
          <w:w w:val="105"/>
        </w:rPr>
        <w:t>E</w:t>
      </w:r>
      <w:r>
        <w:rPr>
          <w:rFonts w:ascii="Cambria Math" w:hAnsi="Cambria Math" w:cs="Cambria Math" w:eastAsia="Cambria Math"/>
          <w:w w:val="105"/>
        </w:rPr>
        <w:t> </w:t>
      </w:r>
      <w:r>
        <w:rPr>
          <w:rFonts w:ascii="Cambria Math" w:hAnsi="Cambria Math" w:cs="Cambria Math" w:eastAsia="Cambria Math"/>
          <w:spacing w:val="13"/>
          <w:w w:val="105"/>
        </w:rPr>
        <w:t>⊆</w:t>
      </w:r>
      <w:r>
        <w:rPr>
          <w:rFonts w:ascii="Cambria Math" w:hAnsi="Cambria Math" w:cs="Cambria Math" w:eastAsia="Cambria Math"/>
          <w:w w:val="105"/>
        </w:rPr>
        <w:t> V</w:t>
      </w:r>
      <w:r>
        <w:rPr>
          <w:rFonts w:ascii="Cambria Math" w:hAnsi="Cambria Math" w:cs="Cambria Math" w:eastAsia="Cambria Math"/>
        </w:rPr>
        <w:tab/>
      </w:r>
      <w:r>
        <w:rPr>
          <w:spacing w:val="-10"/>
          <w:w w:val="105"/>
        </w:rPr>
        <w:t>:</w:t>
      </w:r>
    </w:p>
    <w:p>
      <w:pPr>
        <w:spacing w:before="106"/>
        <w:ind w:left="1185" w:right="0" w:firstLine="0"/>
        <w:jc w:val="left"/>
        <w:rPr>
          <w:sz w:val="24"/>
          <w:szCs w:val="24"/>
        </w:rPr>
      </w:pPr>
      <w:r>
        <w:rPr>
          <w:b/>
          <w:bCs/>
          <w:sz w:val="24"/>
          <w:szCs w:val="24"/>
        </w:rPr>
        <w:t>Սահմանում</w:t>
      </w:r>
      <w:r>
        <w:rPr>
          <w:b/>
          <w:bCs/>
          <w:spacing w:val="19"/>
          <w:sz w:val="24"/>
          <w:szCs w:val="24"/>
        </w:rPr>
        <w:t> </w:t>
      </w:r>
      <w:r>
        <w:rPr>
          <w:b/>
          <w:bCs/>
          <w:sz w:val="24"/>
          <w:szCs w:val="24"/>
        </w:rPr>
        <w:t>1.1.1:</w:t>
      </w:r>
      <w:r>
        <w:rPr>
          <w:b/>
          <w:bCs/>
          <w:spacing w:val="21"/>
          <w:sz w:val="24"/>
          <w:szCs w:val="24"/>
        </w:rPr>
        <w:t> </w:t>
      </w:r>
      <w:r>
        <w:rPr>
          <w:rFonts w:ascii="Cambria Math" w:hAnsi="Cambria Math" w:cs="Cambria Math" w:eastAsia="Cambria Math"/>
          <w:sz w:val="24"/>
          <w:szCs w:val="24"/>
        </w:rPr>
        <w:t>(V,</w:t>
      </w:r>
      <w:r>
        <w:rPr>
          <w:rFonts w:ascii="Cambria Math" w:hAnsi="Cambria Math" w:cs="Cambria Math" w:eastAsia="Cambria Math"/>
          <w:spacing w:val="-14"/>
          <w:sz w:val="24"/>
          <w:szCs w:val="24"/>
        </w:rPr>
        <w:t> </w:t>
      </w:r>
      <w:r>
        <w:rPr>
          <w:rFonts w:ascii="Cambria Math" w:hAnsi="Cambria Math" w:cs="Cambria Math" w:eastAsia="Cambria Math"/>
          <w:sz w:val="24"/>
          <w:szCs w:val="24"/>
        </w:rPr>
        <w:t>E)</w:t>
      </w:r>
      <w:r>
        <w:rPr>
          <w:rFonts w:ascii="Cambria Math" w:hAnsi="Cambria Math" w:cs="Cambria Math" w:eastAsia="Cambria Math"/>
          <w:spacing w:val="27"/>
          <w:sz w:val="24"/>
          <w:szCs w:val="24"/>
        </w:rPr>
        <w:t> </w:t>
      </w:r>
      <w:r>
        <w:rPr>
          <w:sz w:val="24"/>
          <w:szCs w:val="24"/>
        </w:rPr>
        <w:t>կարգավոր</w:t>
      </w:r>
      <w:r>
        <w:rPr>
          <w:spacing w:val="23"/>
          <w:sz w:val="24"/>
          <w:szCs w:val="24"/>
        </w:rPr>
        <w:t> </w:t>
      </w:r>
      <w:r>
        <w:rPr>
          <w:sz w:val="24"/>
          <w:szCs w:val="24"/>
        </w:rPr>
        <w:t>զույգին</w:t>
      </w:r>
      <w:r>
        <w:rPr>
          <w:spacing w:val="21"/>
          <w:sz w:val="24"/>
          <w:szCs w:val="24"/>
        </w:rPr>
        <w:t> </w:t>
      </w:r>
      <w:r>
        <w:rPr>
          <w:sz w:val="24"/>
          <w:szCs w:val="24"/>
        </w:rPr>
        <w:t>կանվանենք</w:t>
      </w:r>
      <w:r>
        <w:rPr>
          <w:spacing w:val="21"/>
          <w:sz w:val="24"/>
          <w:szCs w:val="24"/>
        </w:rPr>
        <w:t> </w:t>
      </w:r>
      <w:r>
        <w:rPr>
          <w:i/>
          <w:iCs/>
          <w:sz w:val="25"/>
          <w:szCs w:val="25"/>
        </w:rPr>
        <w:t>գրաֆ</w:t>
      </w:r>
      <w:r>
        <w:rPr>
          <w:sz w:val="24"/>
          <w:szCs w:val="24"/>
        </w:rPr>
        <w:t>,</w:t>
      </w:r>
      <w:r>
        <w:rPr>
          <w:spacing w:val="22"/>
          <w:sz w:val="24"/>
          <w:szCs w:val="24"/>
        </w:rPr>
        <w:t> </w:t>
      </w:r>
      <w:r>
        <w:rPr>
          <w:sz w:val="24"/>
          <w:szCs w:val="24"/>
        </w:rPr>
        <w:t>և</w:t>
      </w:r>
      <w:r>
        <w:rPr>
          <w:spacing w:val="20"/>
          <w:sz w:val="24"/>
          <w:szCs w:val="24"/>
        </w:rPr>
        <w:t> </w:t>
      </w:r>
      <w:r>
        <w:rPr>
          <w:sz w:val="24"/>
          <w:szCs w:val="24"/>
        </w:rPr>
        <w:t>այն</w:t>
      </w:r>
      <w:r>
        <w:rPr>
          <w:spacing w:val="21"/>
          <w:sz w:val="24"/>
          <w:szCs w:val="24"/>
        </w:rPr>
        <w:t> </w:t>
      </w:r>
      <w:r>
        <w:rPr>
          <w:spacing w:val="-2"/>
          <w:sz w:val="24"/>
          <w:szCs w:val="24"/>
        </w:rPr>
        <w:t>կնշանակենք</w:t>
      </w:r>
    </w:p>
    <w:p>
      <w:pPr>
        <w:pStyle w:val="BodyText"/>
        <w:spacing w:before="155"/>
        <w:ind w:left="617"/>
      </w:pPr>
      <w:r>
        <w:rPr>
          <w:rFonts w:ascii="Cambria Math" w:hAnsi="Cambria Math" w:cs="Cambria Math" w:eastAsia="Cambria Math"/>
        </w:rPr>
        <w:t>G</w:t>
      </w:r>
      <w:r>
        <w:rPr/>
        <w:t>-</w:t>
      </w:r>
      <w:r>
        <w:rPr>
          <w:spacing w:val="-5"/>
        </w:rPr>
        <w:t>ով:</w:t>
      </w:r>
    </w:p>
    <w:p>
      <w:pPr>
        <w:pStyle w:val="BodyText"/>
        <w:spacing w:line="355" w:lineRule="auto" w:before="148"/>
        <w:ind w:left="617" w:right="612" w:firstLine="567"/>
        <w:jc w:val="both"/>
      </w:pPr>
      <w:r>
        <w:rPr>
          <w:rFonts w:ascii="Cambria Math" w:hAnsi="Cambria Math" w:cs="Cambria Math" w:eastAsia="Cambria Math"/>
        </w:rPr>
        <w:t>G = (V,</w:t>
      </w:r>
      <w:r>
        <w:rPr>
          <w:rFonts w:ascii="Cambria Math" w:hAnsi="Cambria Math" w:cs="Cambria Math" w:eastAsia="Cambria Math"/>
          <w:spacing w:val="-14"/>
        </w:rPr>
        <w:t> </w:t>
      </w:r>
      <w:r>
        <w:rPr>
          <w:rFonts w:ascii="Cambria Math" w:hAnsi="Cambria Math" w:cs="Cambria Math" w:eastAsia="Cambria Math"/>
        </w:rPr>
        <w:t>E) </w:t>
      </w:r>
      <w:r>
        <w:rPr/>
        <w:t>գրաֆի </w:t>
      </w:r>
      <w:r>
        <w:rPr>
          <w:rFonts w:ascii="Cambria Math" w:hAnsi="Cambria Math" w:cs="Cambria Math" w:eastAsia="Cambria Math"/>
        </w:rPr>
        <w:t>V </w:t>
      </w:r>
      <w:r>
        <w:rPr/>
        <w:t>բազմության տարրերին կանվանենք գրաֆի </w:t>
      </w:r>
      <w:r>
        <w:rPr>
          <w:i/>
          <w:iCs/>
          <w:sz w:val="25"/>
          <w:szCs w:val="25"/>
        </w:rPr>
        <w:t>գագաթներ</w:t>
      </w:r>
      <w:r>
        <w:rPr/>
        <w:t>, իսկ </w:t>
      </w:r>
      <w:r>
        <w:rPr>
          <w:rFonts w:ascii="Cambria Math" w:hAnsi="Cambria Math" w:cs="Cambria Math" w:eastAsia="Cambria Math"/>
        </w:rPr>
        <w:t>E </w:t>
      </w:r>
      <w:r>
        <w:rPr/>
        <w:t>բազմության տարրերին՝ </w:t>
      </w:r>
      <w:r>
        <w:rPr>
          <w:i/>
          <w:iCs/>
          <w:sz w:val="25"/>
          <w:szCs w:val="25"/>
        </w:rPr>
        <w:t>կողեր</w:t>
      </w:r>
      <w:r>
        <w:rPr/>
        <w:t>: Եթե անհրաժեշտ է շեշտել, որ </w:t>
      </w:r>
      <w:r>
        <w:rPr>
          <w:rFonts w:ascii="Cambria Math" w:hAnsi="Cambria Math" w:cs="Cambria Math" w:eastAsia="Cambria Math"/>
        </w:rPr>
        <w:t>V</w:t>
      </w:r>
      <w:r>
        <w:rPr/>
        <w:t>-ն հանդիսանում է </w:t>
      </w:r>
      <w:r>
        <w:rPr>
          <w:rFonts w:ascii="Cambria Math" w:hAnsi="Cambria Math" w:cs="Cambria Math" w:eastAsia="Cambria Math"/>
        </w:rPr>
        <w:t>G </w:t>
      </w:r>
      <w:r>
        <w:rPr/>
        <w:t>գրաֆի գագաթների բազմություն (</w:t>
      </w:r>
      <w:r>
        <w:rPr>
          <w:rFonts w:ascii="Cambria Math" w:hAnsi="Cambria Math" w:cs="Cambria Math" w:eastAsia="Cambria Math"/>
        </w:rPr>
        <w:t>E</w:t>
      </w:r>
      <w:r>
        <w:rPr/>
        <w:t>-ն հանդիսանում է </w:t>
      </w:r>
      <w:r>
        <w:rPr>
          <w:rFonts w:ascii="Cambria Math" w:hAnsi="Cambria Math" w:cs="Cambria Math" w:eastAsia="Cambria Math"/>
        </w:rPr>
        <w:t>G </w:t>
      </w:r>
      <w:r>
        <w:rPr/>
        <w:t>գրաֆի կողերի բազմություն), ապա այդ դեպքում մենք կգրենք </w:t>
      </w:r>
      <w:r>
        <w:rPr>
          <w:rFonts w:ascii="Cambria Math" w:hAnsi="Cambria Math" w:cs="Cambria Math" w:eastAsia="Cambria Math"/>
        </w:rPr>
        <w:t>V(G) </w:t>
      </w:r>
      <w:r>
        <w:rPr/>
        <w:t>(</w:t>
      </w:r>
      <w:r>
        <w:rPr>
          <w:rFonts w:ascii="Cambria Math" w:hAnsi="Cambria Math" w:cs="Cambria Math" w:eastAsia="Cambria Math"/>
        </w:rPr>
        <w:t>E(G)</w:t>
      </w:r>
      <w:r>
        <w:rPr/>
        <w:t>): Եթե </w:t>
      </w:r>
      <w:r>
        <w:rPr>
          <w:rFonts w:ascii="Cambria Math" w:hAnsi="Cambria Math" w:cs="Cambria Math" w:eastAsia="Cambria Math"/>
          <w:spacing w:val="13"/>
        </w:rPr>
        <w:t>e</w:t>
      </w:r>
      <w:r>
        <w:rPr>
          <w:rFonts w:ascii="Cambria Math" w:hAnsi="Cambria Math" w:cs="Cambria Math" w:eastAsia="Cambria Math"/>
          <w:spacing w:val="4"/>
        </w:rPr>
        <w:t> </w:t>
      </w:r>
      <w:r>
        <w:rPr>
          <w:rFonts w:ascii="Cambria Math" w:hAnsi="Cambria Math" w:cs="Cambria Math" w:eastAsia="Cambria Math"/>
        </w:rPr>
        <w:t>∈ E </w:t>
      </w:r>
      <w:r>
        <w:rPr/>
        <w:t>կողը </w:t>
      </w:r>
      <w:r>
        <w:rPr>
          <w:rFonts w:ascii="Cambria Math" w:hAnsi="Cambria Math" w:cs="Cambria Math" w:eastAsia="Cambria Math"/>
        </w:rPr>
        <w:t>u,</w:t>
      </w:r>
      <w:r>
        <w:rPr>
          <w:rFonts w:ascii="Cambria Math" w:hAnsi="Cambria Math" w:cs="Cambria Math" w:eastAsia="Cambria Math"/>
          <w:spacing w:val="-12"/>
        </w:rPr>
        <w:t> </w:t>
      </w:r>
      <w:r>
        <w:rPr>
          <w:rFonts w:ascii="Cambria Math" w:hAnsi="Cambria Math" w:cs="Cambria Math" w:eastAsia="Cambria Math"/>
        </w:rPr>
        <w:t>v ∈ V </w:t>
      </w:r>
      <w:r>
        <w:rPr/>
        <w:t>գագաթներից բաղկացած զույգն է, ապա այդ փաստը կգրենք </w:t>
      </w:r>
      <w:r>
        <w:rPr>
          <w:rFonts w:ascii="Cambria Math" w:hAnsi="Cambria Math" w:cs="Cambria Math" w:eastAsia="Cambria Math"/>
          <w:spacing w:val="14"/>
        </w:rPr>
        <w:t>e </w:t>
      </w:r>
      <w:r>
        <w:rPr>
          <w:rFonts w:ascii="Cambria Math" w:hAnsi="Cambria Math" w:cs="Cambria Math" w:eastAsia="Cambria Math"/>
        </w:rPr>
        <w:t>= uv</w:t>
      </w:r>
      <w:r>
        <w:rPr>
          <w:b/>
          <w:bCs/>
        </w:rPr>
        <w:t>-</w:t>
      </w:r>
      <w:r>
        <w:rPr/>
        <w:t>ով:</w:t>
      </w:r>
    </w:p>
    <w:p>
      <w:pPr>
        <w:pStyle w:val="BodyText"/>
        <w:spacing w:before="2"/>
        <w:ind w:left="1185"/>
        <w:jc w:val="both"/>
      </w:pPr>
      <w:r>
        <w:rPr/>
        <w:t>Դիցուք</w:t>
      </w:r>
      <w:r>
        <w:rPr>
          <w:spacing w:val="7"/>
        </w:rPr>
        <w:t> </w:t>
      </w:r>
      <w:r>
        <w:rPr>
          <w:rFonts w:ascii="Cambria Math" w:hAnsi="Cambria Math" w:cs="Cambria Math" w:eastAsia="Cambria Math"/>
        </w:rPr>
        <w:t>G</w:t>
      </w:r>
      <w:r>
        <w:rPr>
          <w:rFonts w:ascii="Cambria Math" w:hAnsi="Cambria Math" w:cs="Cambria Math" w:eastAsia="Cambria Math"/>
          <w:spacing w:val="20"/>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(V,</w:t>
      </w:r>
      <w:r>
        <w:rPr>
          <w:rFonts w:ascii="Cambria Math" w:hAnsi="Cambria Math" w:cs="Cambria Math" w:eastAsia="Cambria Math"/>
          <w:spacing w:val="-9"/>
        </w:rPr>
        <w:t> </w:t>
      </w:r>
      <w:r>
        <w:rPr>
          <w:rFonts w:ascii="Cambria Math" w:hAnsi="Cambria Math" w:cs="Cambria Math" w:eastAsia="Cambria Math"/>
        </w:rPr>
        <w:t>E)</w:t>
      </w:r>
      <w:r>
        <w:rPr>
          <w:rFonts w:ascii="Cambria Math" w:hAnsi="Cambria Math" w:cs="Cambria Math" w:eastAsia="Cambria Math"/>
          <w:spacing w:val="13"/>
        </w:rPr>
        <w:t> </w:t>
      </w:r>
      <w:r>
        <w:rPr/>
        <w:t>և</w:t>
      </w:r>
      <w:r>
        <w:rPr>
          <w:spacing w:val="5"/>
        </w:rPr>
        <w:t> </w:t>
      </w:r>
      <w:r>
        <w:rPr>
          <w:rFonts w:ascii="Cambria Math" w:hAnsi="Cambria Math" w:cs="Cambria Math" w:eastAsia="Cambria Math"/>
        </w:rPr>
        <w:t>G′</w:t>
      </w:r>
      <w:r>
        <w:rPr>
          <w:rFonts w:ascii="Cambria Math" w:hAnsi="Cambria Math" w:cs="Cambria Math" w:eastAsia="Cambria Math"/>
          <w:spacing w:val="20"/>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E′)</w:t>
      </w:r>
      <w:r>
        <w:rPr>
          <w:rFonts w:ascii="Cambria Math" w:hAnsi="Cambria Math" w:cs="Cambria Math" w:eastAsia="Cambria Math"/>
          <w:spacing w:val="14"/>
        </w:rPr>
        <w:t> </w:t>
      </w:r>
      <w:r>
        <w:rPr/>
        <w:t>երկու</w:t>
      </w:r>
      <w:r>
        <w:rPr>
          <w:spacing w:val="5"/>
        </w:rPr>
        <w:t> </w:t>
      </w:r>
      <w:r>
        <w:rPr/>
        <w:t>գրաֆներ</w:t>
      </w:r>
      <w:r>
        <w:rPr>
          <w:spacing w:val="5"/>
        </w:rPr>
        <w:t> </w:t>
      </w:r>
      <w:r>
        <w:rPr>
          <w:spacing w:val="-5"/>
        </w:rPr>
        <w:t>են:</w:t>
      </w:r>
    </w:p>
    <w:p>
      <w:pPr>
        <w:spacing w:line="352" w:lineRule="auto" w:before="149"/>
        <w:ind w:left="617" w:right="610" w:firstLine="567"/>
        <w:jc w:val="both"/>
        <w:rPr>
          <w:sz w:val="24"/>
          <w:szCs w:val="24"/>
        </w:rPr>
      </w:pPr>
      <w:r>
        <w:rPr>
          <w:b/>
          <w:bCs/>
          <w:sz w:val="24"/>
          <w:szCs w:val="24"/>
        </w:rPr>
        <w:t>Սահմանում 1.1.2:</w:t>
      </w:r>
      <w:r>
        <w:rPr>
          <w:b/>
          <w:bCs/>
          <w:spacing w:val="-9"/>
          <w:sz w:val="24"/>
          <w:szCs w:val="24"/>
        </w:rPr>
        <w:t> </w:t>
      </w:r>
      <w:r>
        <w:rPr>
          <w:rFonts w:ascii="Cambria Math" w:hAnsi="Cambria Math" w:cs="Cambria Math" w:eastAsia="Cambria Math"/>
          <w:sz w:val="24"/>
          <w:szCs w:val="24"/>
        </w:rPr>
        <w:t>G </w:t>
      </w:r>
      <w:r>
        <w:rPr>
          <w:sz w:val="24"/>
          <w:szCs w:val="24"/>
        </w:rPr>
        <w:t>և </w:t>
      </w:r>
      <w:r>
        <w:rPr>
          <w:rFonts w:ascii="Cambria Math" w:hAnsi="Cambria Math" w:cs="Cambria Math" w:eastAsia="Cambria Math"/>
          <w:sz w:val="24"/>
          <w:szCs w:val="24"/>
        </w:rPr>
        <w:t>G′ </w:t>
      </w:r>
      <w:r>
        <w:rPr>
          <w:sz w:val="24"/>
          <w:szCs w:val="24"/>
        </w:rPr>
        <w:t>գրաֆները կանվանենք </w:t>
      </w:r>
      <w:r>
        <w:rPr>
          <w:i/>
          <w:iCs/>
          <w:sz w:val="25"/>
          <w:szCs w:val="25"/>
        </w:rPr>
        <w:t>հավասար </w:t>
      </w:r>
      <w:r>
        <w:rPr>
          <w:sz w:val="24"/>
          <w:szCs w:val="24"/>
        </w:rPr>
        <w:t>և կգրենք </w:t>
      </w:r>
      <w:r>
        <w:rPr>
          <w:rFonts w:ascii="Cambria Math" w:hAnsi="Cambria Math" w:cs="Cambria Math" w:eastAsia="Cambria Math"/>
          <w:spacing w:val="13"/>
          <w:sz w:val="24"/>
          <w:szCs w:val="24"/>
        </w:rPr>
        <w:t>G</w:t>
      </w:r>
      <w:r>
        <w:rPr>
          <w:rFonts w:ascii="Cambria Math" w:hAnsi="Cambria Math" w:cs="Cambria Math" w:eastAsia="Cambria Math"/>
          <w:spacing w:val="-1"/>
          <w:sz w:val="24"/>
          <w:szCs w:val="24"/>
        </w:rPr>
        <w:t> </w:t>
      </w:r>
      <w:r>
        <w:rPr>
          <w:rFonts w:ascii="Cambria Math" w:hAnsi="Cambria Math" w:cs="Cambria Math" w:eastAsia="Cambria Math"/>
          <w:sz w:val="24"/>
          <w:szCs w:val="24"/>
        </w:rPr>
        <w:t>= G′ </w:t>
      </w:r>
      <w:r>
        <w:rPr>
          <w:sz w:val="24"/>
          <w:szCs w:val="24"/>
        </w:rPr>
        <w:t>այն և միայն այն դեպքում, երբ </w:t>
      </w:r>
      <w:r>
        <w:rPr>
          <w:rFonts w:ascii="Cambria Math" w:hAnsi="Cambria Math" w:cs="Cambria Math" w:eastAsia="Cambria Math"/>
          <w:spacing w:val="13"/>
          <w:sz w:val="24"/>
          <w:szCs w:val="24"/>
        </w:rPr>
        <w:t>V </w:t>
      </w:r>
      <w:r>
        <w:rPr>
          <w:rFonts w:ascii="Cambria Math" w:hAnsi="Cambria Math" w:cs="Cambria Math" w:eastAsia="Cambria Math"/>
          <w:sz w:val="24"/>
          <w:szCs w:val="24"/>
        </w:rPr>
        <w:t>= V′</w:t>
      </w:r>
      <w:r>
        <w:rPr>
          <w:rFonts w:ascii="Cambria Math" w:hAnsi="Cambria Math" w:cs="Cambria Math" w:eastAsia="Cambria Math"/>
          <w:spacing w:val="40"/>
          <w:sz w:val="24"/>
          <w:szCs w:val="24"/>
        </w:rPr>
        <w:t> </w:t>
      </w:r>
      <w:r>
        <w:rPr>
          <w:sz w:val="24"/>
          <w:szCs w:val="24"/>
        </w:rPr>
        <w:t>և </w:t>
      </w:r>
      <w:r>
        <w:rPr>
          <w:rFonts w:ascii="Cambria Math" w:hAnsi="Cambria Math" w:cs="Cambria Math" w:eastAsia="Cambria Math"/>
          <w:spacing w:val="14"/>
          <w:sz w:val="24"/>
          <w:szCs w:val="24"/>
        </w:rPr>
        <w:t>E </w:t>
      </w:r>
      <w:r>
        <w:rPr>
          <w:rFonts w:ascii="Cambria Math" w:hAnsi="Cambria Math" w:cs="Cambria Math" w:eastAsia="Cambria Math"/>
          <w:sz w:val="24"/>
          <w:szCs w:val="24"/>
        </w:rPr>
        <w:t>= E′</w:t>
      </w:r>
      <w:r>
        <w:rPr>
          <w:sz w:val="24"/>
          <w:szCs w:val="24"/>
        </w:rPr>
        <w:t>:</w:t>
      </w:r>
    </w:p>
    <w:p>
      <w:pPr>
        <w:pStyle w:val="BodyText"/>
        <w:spacing w:line="360" w:lineRule="auto" w:before="10"/>
        <w:ind w:left="617" w:right="611" w:firstLine="567"/>
        <w:jc w:val="both"/>
      </w:pPr>
      <w:r>
        <w:rPr/>
        <w:t>Նշենք, որ գրաֆները կարելի է դիտարկել որպես հատուկ տիպի համասեռ բինար հարաբերություն, որի հենքային բազմությունը </w:t>
      </w:r>
      <w:r>
        <w:rPr>
          <w:rFonts w:ascii="Cambria Math" w:hAnsi="Cambria Math" w:cs="Cambria Math" w:eastAsia="Cambria Math"/>
        </w:rPr>
        <w:t>V</w:t>
      </w:r>
      <w:r>
        <w:rPr/>
        <w:t>-ն է: Հիշենք, որ </w:t>
      </w:r>
      <w:r>
        <w:rPr>
          <w:rFonts w:ascii="Cambria Math" w:hAnsi="Cambria Math" w:cs="Cambria Math" w:eastAsia="Cambria Math"/>
          <w:spacing w:val="13"/>
        </w:rPr>
        <w:t>a</w:t>
      </w:r>
      <w:r>
        <w:rPr>
          <w:rFonts w:ascii="Cambria Math" w:hAnsi="Cambria Math" w:cs="Cambria Math" w:eastAsia="Cambria Math"/>
          <w:spacing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V × V</w:t>
      </w:r>
      <w:r>
        <w:rPr>
          <w:rFonts w:ascii="Cambria Math" w:hAnsi="Cambria Math" w:cs="Cambria Math" w:eastAsia="Cambria Math"/>
          <w:spacing w:val="40"/>
        </w:rPr>
        <w:t> </w:t>
      </w:r>
      <w:r>
        <w:rPr/>
        <w:t>բինար հարաբերությունը կոչվում է</w:t>
      </w:r>
    </w:p>
    <w:p>
      <w:pPr>
        <w:pStyle w:val="ListParagraph"/>
        <w:numPr>
          <w:ilvl w:val="0"/>
          <w:numId w:val="9"/>
        </w:numPr>
        <w:tabs>
          <w:tab w:pos="1763" w:val="left" w:leader="none"/>
        </w:tabs>
        <w:spacing w:line="319" w:lineRule="exact" w:before="0" w:after="0"/>
        <w:ind w:left="1762" w:right="0" w:hanging="361"/>
        <w:jc w:val="both"/>
        <w:rPr>
          <w:sz w:val="24"/>
          <w:szCs w:val="24"/>
        </w:rPr>
      </w:pPr>
      <w:r>
        <w:rPr>
          <w:i/>
          <w:iCs/>
          <w:sz w:val="25"/>
          <w:szCs w:val="25"/>
        </w:rPr>
        <w:t>ռեֆլեքսիվ</w:t>
      </w:r>
      <w:r>
        <w:rPr>
          <w:sz w:val="24"/>
          <w:szCs w:val="24"/>
        </w:rPr>
        <w:t>,</w:t>
      </w:r>
      <w:r>
        <w:rPr>
          <w:spacing w:val="-3"/>
          <w:sz w:val="24"/>
          <w:szCs w:val="24"/>
        </w:rPr>
        <w:t> </w:t>
      </w:r>
      <w:r>
        <w:rPr>
          <w:sz w:val="24"/>
          <w:szCs w:val="24"/>
        </w:rPr>
        <w:t>եթե</w:t>
      </w:r>
      <w:r>
        <w:rPr>
          <w:spacing w:val="-5"/>
          <w:sz w:val="24"/>
          <w:szCs w:val="24"/>
        </w:rPr>
        <w:t> </w:t>
      </w:r>
      <w:r>
        <w:rPr>
          <w:sz w:val="24"/>
          <w:szCs w:val="24"/>
        </w:rPr>
        <w:t>ցանկացած</w:t>
      </w:r>
      <w:r>
        <w:rPr>
          <w:spacing w:val="-5"/>
          <w:sz w:val="24"/>
          <w:szCs w:val="24"/>
        </w:rPr>
        <w:t> </w:t>
      </w:r>
      <w:r>
        <w:rPr>
          <w:rFonts w:ascii="Cambria Math" w:hAnsi="Cambria Math" w:cs="Cambria Math" w:eastAsia="Cambria Math"/>
          <w:spacing w:val="13"/>
          <w:sz w:val="24"/>
          <w:szCs w:val="24"/>
        </w:rPr>
        <w:t>v</w:t>
      </w:r>
      <w:r>
        <w:rPr>
          <w:rFonts w:ascii="Cambria Math" w:hAnsi="Cambria Math" w:cs="Cambria Math" w:eastAsia="Cambria Math"/>
          <w:spacing w:val="-3"/>
          <w:sz w:val="24"/>
          <w:szCs w:val="24"/>
        </w:rPr>
        <w:t> </w:t>
      </w:r>
      <w:r>
        <w:rPr>
          <w:rFonts w:ascii="Cambria Math" w:hAnsi="Cambria Math" w:cs="Cambria Math" w:eastAsia="Cambria Math"/>
          <w:spacing w:val="13"/>
          <w:sz w:val="24"/>
          <w:szCs w:val="24"/>
        </w:rPr>
        <w:t>∈</w:t>
      </w:r>
      <w:r>
        <w:rPr>
          <w:rFonts w:ascii="Cambria Math" w:hAnsi="Cambria Math" w:cs="Cambria Math" w:eastAsia="Cambria Math"/>
          <w:spacing w:val="-3"/>
          <w:sz w:val="24"/>
          <w:szCs w:val="24"/>
        </w:rPr>
        <w:t> </w:t>
      </w:r>
      <w:r>
        <w:rPr>
          <w:rFonts w:ascii="Cambria Math" w:hAnsi="Cambria Math" w:cs="Cambria Math" w:eastAsia="Cambria Math"/>
          <w:sz w:val="24"/>
          <w:szCs w:val="24"/>
        </w:rPr>
        <w:t>V</w:t>
      </w:r>
      <w:r>
        <w:rPr>
          <w:rFonts w:ascii="Cambria Math" w:hAnsi="Cambria Math" w:cs="Cambria Math" w:eastAsia="Cambria Math"/>
          <w:spacing w:val="4"/>
          <w:sz w:val="24"/>
          <w:szCs w:val="24"/>
        </w:rPr>
        <w:t> </w:t>
      </w:r>
      <w:r>
        <w:rPr>
          <w:sz w:val="24"/>
          <w:szCs w:val="24"/>
        </w:rPr>
        <w:t>համար</w:t>
      </w:r>
      <w:r>
        <w:rPr>
          <w:spacing w:val="-5"/>
          <w:sz w:val="24"/>
          <w:szCs w:val="24"/>
        </w:rPr>
        <w:t> </w:t>
      </w:r>
      <w:r>
        <w:rPr>
          <w:rFonts w:ascii="Cambria Math" w:hAnsi="Cambria Math" w:cs="Cambria Math" w:eastAsia="Cambria Math"/>
          <w:spacing w:val="-4"/>
          <w:sz w:val="24"/>
          <w:szCs w:val="24"/>
        </w:rPr>
        <w:t>vav</w:t>
      </w:r>
      <w:r>
        <w:rPr>
          <w:spacing w:val="-4"/>
          <w:sz w:val="24"/>
          <w:szCs w:val="24"/>
        </w:rPr>
        <w:t>,</w:t>
      </w:r>
    </w:p>
    <w:p>
      <w:pPr>
        <w:pStyle w:val="ListParagraph"/>
        <w:numPr>
          <w:ilvl w:val="0"/>
          <w:numId w:val="9"/>
        </w:numPr>
        <w:tabs>
          <w:tab w:pos="1763" w:val="left" w:leader="none"/>
        </w:tabs>
        <w:spacing w:line="240" w:lineRule="auto" w:before="145" w:after="0"/>
        <w:ind w:left="1762" w:right="0" w:hanging="361"/>
        <w:jc w:val="both"/>
        <w:rPr>
          <w:sz w:val="24"/>
          <w:szCs w:val="24"/>
        </w:rPr>
      </w:pPr>
      <w:r>
        <w:rPr>
          <w:i/>
          <w:iCs/>
          <w:sz w:val="25"/>
          <w:szCs w:val="25"/>
        </w:rPr>
        <w:t>անտիռեֆլեքսիվ</w:t>
      </w:r>
      <w:r>
        <w:rPr>
          <w:sz w:val="24"/>
          <w:szCs w:val="24"/>
        </w:rPr>
        <w:t>,</w:t>
      </w:r>
      <w:r>
        <w:rPr>
          <w:spacing w:val="-10"/>
          <w:sz w:val="24"/>
          <w:szCs w:val="24"/>
        </w:rPr>
        <w:t> </w:t>
      </w:r>
      <w:r>
        <w:rPr>
          <w:sz w:val="24"/>
          <w:szCs w:val="24"/>
        </w:rPr>
        <w:t>եթե</w:t>
      </w:r>
      <w:r>
        <w:rPr>
          <w:spacing w:val="-9"/>
          <w:sz w:val="24"/>
          <w:szCs w:val="24"/>
        </w:rPr>
        <w:t> </w:t>
      </w:r>
      <w:r>
        <w:rPr>
          <w:sz w:val="24"/>
          <w:szCs w:val="24"/>
        </w:rPr>
        <w:t>ցանկացած</w:t>
      </w:r>
      <w:r>
        <w:rPr>
          <w:spacing w:val="-10"/>
          <w:sz w:val="24"/>
          <w:szCs w:val="24"/>
        </w:rPr>
        <w:t> </w:t>
      </w:r>
      <w:r>
        <w:rPr>
          <w:rFonts w:ascii="Cambria Math" w:hAnsi="Cambria Math" w:cs="Cambria Math" w:eastAsia="Cambria Math"/>
          <w:spacing w:val="13"/>
          <w:sz w:val="24"/>
          <w:szCs w:val="24"/>
        </w:rPr>
        <w:t>v</w:t>
      </w:r>
      <w:r>
        <w:rPr>
          <w:rFonts w:ascii="Cambria Math" w:hAnsi="Cambria Math" w:cs="Cambria Math" w:eastAsia="Cambria Math"/>
          <w:spacing w:val="-8"/>
          <w:sz w:val="24"/>
          <w:szCs w:val="24"/>
        </w:rPr>
        <w:t> </w:t>
      </w:r>
      <w:r>
        <w:rPr>
          <w:rFonts w:ascii="Cambria Math" w:hAnsi="Cambria Math" w:cs="Cambria Math" w:eastAsia="Cambria Math"/>
          <w:spacing w:val="13"/>
          <w:sz w:val="24"/>
          <w:szCs w:val="24"/>
        </w:rPr>
        <w:t>∈</w:t>
      </w:r>
      <w:r>
        <w:rPr>
          <w:rFonts w:ascii="Cambria Math" w:hAnsi="Cambria Math" w:cs="Cambria Math" w:eastAsia="Cambria Math"/>
          <w:spacing w:val="-7"/>
          <w:sz w:val="24"/>
          <w:szCs w:val="24"/>
        </w:rPr>
        <w:t> </w:t>
      </w:r>
      <w:r>
        <w:rPr>
          <w:rFonts w:ascii="Cambria Math" w:hAnsi="Cambria Math" w:cs="Cambria Math" w:eastAsia="Cambria Math"/>
          <w:sz w:val="24"/>
          <w:szCs w:val="24"/>
        </w:rPr>
        <w:t>V</w:t>
      </w:r>
      <w:r>
        <w:rPr>
          <w:rFonts w:ascii="Cambria Math" w:hAnsi="Cambria Math" w:cs="Cambria Math" w:eastAsia="Cambria Math"/>
          <w:spacing w:val="-2"/>
          <w:sz w:val="24"/>
          <w:szCs w:val="24"/>
        </w:rPr>
        <w:t> </w:t>
      </w:r>
      <w:r>
        <w:rPr>
          <w:sz w:val="24"/>
          <w:szCs w:val="24"/>
        </w:rPr>
        <w:t>համար</w:t>
      </w:r>
      <w:r>
        <w:rPr>
          <w:spacing w:val="-10"/>
          <w:sz w:val="24"/>
          <w:szCs w:val="24"/>
        </w:rPr>
        <w:t> </w:t>
      </w:r>
      <w:r>
        <w:rPr>
          <w:rFonts w:ascii="Cambria Math" w:hAnsi="Cambria Math" w:cs="Cambria Math" w:eastAsia="Cambria Math"/>
          <w:spacing w:val="24"/>
          <w:w w:val="90"/>
          <w:sz w:val="24"/>
          <w:szCs w:val="24"/>
        </w:rPr>
        <w:t>v</w:t>
      </w:r>
      <w:r>
        <w:rPr>
          <w:rFonts w:ascii="Cambria Math" w:hAnsi="Cambria Math" w:cs="Cambria Math" w:eastAsia="Cambria Math"/>
          <w:spacing w:val="-123"/>
          <w:w w:val="108"/>
          <w:sz w:val="24"/>
          <w:szCs w:val="24"/>
        </w:rPr>
        <w:t>a</w:t>
      </w:r>
      <w:r>
        <w:rPr>
          <w:rFonts w:ascii="Cambria Math" w:hAnsi="Cambria Math" w:cs="Cambria Math" w:eastAsia="Cambria Math"/>
          <w:spacing w:val="36"/>
          <w:w w:val="141"/>
          <w:sz w:val="24"/>
          <w:szCs w:val="24"/>
        </w:rPr>
        <w:t>ഥ</w:t>
      </w:r>
      <w:r>
        <w:rPr>
          <w:rFonts w:ascii="Cambria Math" w:hAnsi="Cambria Math" w:cs="Cambria Math" w:eastAsia="Cambria Math"/>
          <w:spacing w:val="24"/>
          <w:w w:val="90"/>
          <w:sz w:val="24"/>
          <w:szCs w:val="24"/>
        </w:rPr>
        <w:t>v</w:t>
      </w:r>
      <w:r>
        <w:rPr>
          <w:spacing w:val="25"/>
          <w:w w:val="71"/>
          <w:sz w:val="24"/>
          <w:szCs w:val="24"/>
        </w:rPr>
        <w:t>,</w:t>
      </w:r>
    </w:p>
    <w:p>
      <w:pPr>
        <w:pStyle w:val="ListParagraph"/>
        <w:numPr>
          <w:ilvl w:val="0"/>
          <w:numId w:val="9"/>
        </w:numPr>
        <w:tabs>
          <w:tab w:pos="1763" w:val="left" w:leader="none"/>
        </w:tabs>
        <w:spacing w:line="352" w:lineRule="auto" w:before="145" w:after="0"/>
        <w:ind w:left="1762" w:right="612" w:hanging="360"/>
        <w:jc w:val="both"/>
        <w:rPr>
          <w:sz w:val="24"/>
          <w:szCs w:val="24"/>
        </w:rPr>
      </w:pPr>
      <w:r>
        <w:rPr>
          <w:i/>
          <w:iCs/>
          <w:w w:val="105"/>
          <w:sz w:val="25"/>
          <w:szCs w:val="25"/>
        </w:rPr>
        <w:t>սիմետրիկ</w:t>
      </w:r>
      <w:r>
        <w:rPr>
          <w:w w:val="105"/>
          <w:sz w:val="24"/>
          <w:szCs w:val="24"/>
        </w:rPr>
        <w:t>,</w:t>
      </w:r>
      <w:r>
        <w:rPr>
          <w:w w:val="105"/>
          <w:sz w:val="24"/>
          <w:szCs w:val="24"/>
        </w:rPr>
        <w:t> եթե</w:t>
      </w:r>
      <w:r>
        <w:rPr>
          <w:w w:val="105"/>
          <w:sz w:val="24"/>
          <w:szCs w:val="24"/>
        </w:rPr>
        <w:t> ցանկացած</w:t>
      </w:r>
      <w:r>
        <w:rPr>
          <w:w w:val="105"/>
          <w:sz w:val="24"/>
          <w:szCs w:val="24"/>
        </w:rPr>
        <w:t> </w:t>
      </w:r>
      <w:r>
        <w:rPr>
          <w:rFonts w:ascii="Cambria Math" w:hAnsi="Cambria Math" w:cs="Cambria Math" w:eastAsia="Cambria Math"/>
          <w:w w:val="105"/>
          <w:sz w:val="24"/>
          <w:szCs w:val="24"/>
        </w:rPr>
        <w:t>u,</w:t>
      </w:r>
      <w:r>
        <w:rPr>
          <w:rFonts w:ascii="Cambria Math" w:hAnsi="Cambria Math" w:cs="Cambria Math" w:eastAsia="Cambria Math"/>
          <w:spacing w:val="-14"/>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spacing w:val="-4"/>
          <w:w w:val="105"/>
          <w:sz w:val="24"/>
          <w:szCs w:val="24"/>
        </w:rPr>
        <w:t> </w:t>
      </w:r>
      <w:r>
        <w:rPr>
          <w:rFonts w:ascii="Cambria Math" w:hAnsi="Cambria Math" w:cs="Cambria Math" w:eastAsia="Cambria Math"/>
          <w:w w:val="105"/>
          <w:sz w:val="24"/>
          <w:szCs w:val="24"/>
        </w:rPr>
        <w:t>∈</w:t>
      </w:r>
      <w:r>
        <w:rPr>
          <w:rFonts w:ascii="Cambria Math" w:hAnsi="Cambria Math" w:cs="Cambria Math" w:eastAsia="Cambria Math"/>
          <w:spacing w:val="-5"/>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spacing w:val="40"/>
          <w:w w:val="105"/>
          <w:sz w:val="24"/>
          <w:szCs w:val="24"/>
        </w:rPr>
        <w:t> </w:t>
      </w:r>
      <w:r>
        <w:rPr>
          <w:w w:val="105"/>
          <w:sz w:val="24"/>
          <w:szCs w:val="24"/>
        </w:rPr>
        <w:t>համար</w:t>
      </w:r>
      <w:r>
        <w:rPr>
          <w:w w:val="105"/>
          <w:sz w:val="24"/>
          <w:szCs w:val="24"/>
        </w:rPr>
        <w:t> բավարարվում</w:t>
      </w:r>
      <w:r>
        <w:rPr>
          <w:w w:val="105"/>
          <w:sz w:val="24"/>
          <w:szCs w:val="24"/>
        </w:rPr>
        <w:t> է</w:t>
      </w:r>
      <w:r>
        <w:rPr>
          <w:w w:val="105"/>
          <w:sz w:val="24"/>
          <w:szCs w:val="24"/>
        </w:rPr>
        <w:t> հետևյալ պայմանը. եթե </w:t>
      </w:r>
      <w:r>
        <w:rPr>
          <w:rFonts w:ascii="Cambria Math" w:hAnsi="Cambria Math" w:cs="Cambria Math" w:eastAsia="Cambria Math"/>
          <w:w w:val="105"/>
          <w:sz w:val="24"/>
          <w:szCs w:val="24"/>
        </w:rPr>
        <w:t>uav</w:t>
      </w:r>
      <w:r>
        <w:rPr>
          <w:w w:val="105"/>
          <w:sz w:val="24"/>
          <w:szCs w:val="24"/>
        </w:rPr>
        <w:t>, ապա </w:t>
      </w:r>
      <w:r>
        <w:rPr>
          <w:rFonts w:ascii="Cambria Math" w:hAnsi="Cambria Math" w:cs="Cambria Math" w:eastAsia="Cambria Math"/>
          <w:w w:val="105"/>
          <w:sz w:val="24"/>
          <w:szCs w:val="24"/>
        </w:rPr>
        <w:t>vau</w:t>
      </w:r>
      <w:r>
        <w:rPr>
          <w:w w:val="105"/>
          <w:sz w:val="24"/>
          <w:szCs w:val="24"/>
        </w:rPr>
        <w:t>:</w:t>
      </w:r>
    </w:p>
    <w:p>
      <w:pPr>
        <w:pStyle w:val="BodyText"/>
        <w:spacing w:before="9"/>
        <w:ind w:left="1185"/>
        <w:jc w:val="both"/>
        <w:rPr>
          <w:rFonts w:ascii="Cambria Math" w:hAnsi="Cambria Math" w:cs="Cambria Math" w:eastAsia="Cambria Math"/>
        </w:rPr>
      </w:pPr>
      <w:r>
        <w:rPr/>
        <w:t>Նկատենք,</w:t>
      </w:r>
      <w:r>
        <w:rPr>
          <w:spacing w:val="62"/>
        </w:rPr>
        <w:t>  </w:t>
      </w:r>
      <w:r>
        <w:rPr/>
        <w:t>որ</w:t>
      </w:r>
      <w:r>
        <w:rPr>
          <w:spacing w:val="63"/>
        </w:rPr>
        <w:t>  </w:t>
      </w:r>
      <w:r>
        <w:rPr>
          <w:rFonts w:ascii="Cambria Math" w:hAnsi="Cambria Math" w:cs="Cambria Math" w:eastAsia="Cambria Math"/>
        </w:rPr>
        <w:t>G</w:t>
      </w:r>
      <w:r>
        <w:rPr>
          <w:rFonts w:ascii="Cambria Math" w:hAnsi="Cambria Math" w:cs="Cambria Math" w:eastAsia="Cambria Math"/>
          <w:spacing w:val="15"/>
        </w:rPr>
        <w:t> </w:t>
      </w:r>
      <w:r>
        <w:rPr>
          <w:rFonts w:ascii="Cambria Math" w:hAnsi="Cambria Math" w:cs="Cambria Math" w:eastAsia="Cambria Math"/>
        </w:rPr>
        <w:t>=</w:t>
      </w:r>
      <w:r>
        <w:rPr>
          <w:rFonts w:ascii="Cambria Math" w:hAnsi="Cambria Math" w:cs="Cambria Math" w:eastAsia="Cambria Math"/>
          <w:spacing w:val="15"/>
        </w:rPr>
        <w:t> </w:t>
      </w:r>
      <w:r>
        <w:rPr>
          <w:rFonts w:ascii="Cambria Math" w:hAnsi="Cambria Math" w:cs="Cambria Math" w:eastAsia="Cambria Math"/>
        </w:rPr>
        <w:t>(V,</w:t>
      </w:r>
      <w:r>
        <w:rPr>
          <w:rFonts w:ascii="Cambria Math" w:hAnsi="Cambria Math" w:cs="Cambria Math" w:eastAsia="Cambria Math"/>
          <w:spacing w:val="-11"/>
        </w:rPr>
        <w:t> </w:t>
      </w:r>
      <w:r>
        <w:rPr>
          <w:rFonts w:ascii="Cambria Math" w:hAnsi="Cambria Math" w:cs="Cambria Math" w:eastAsia="Cambria Math"/>
        </w:rPr>
        <w:t>E)</w:t>
      </w:r>
      <w:r>
        <w:rPr>
          <w:rFonts w:ascii="Cambria Math" w:hAnsi="Cambria Math" w:cs="Cambria Math" w:eastAsia="Cambria Math"/>
          <w:spacing w:val="69"/>
        </w:rPr>
        <w:t>  </w:t>
      </w:r>
      <w:r>
        <w:rPr/>
        <w:t>գրաֆը</w:t>
      </w:r>
      <w:r>
        <w:rPr>
          <w:spacing w:val="63"/>
        </w:rPr>
        <w:t>  </w:t>
      </w:r>
      <w:r>
        <w:rPr/>
        <w:t>կարող</w:t>
      </w:r>
      <w:r>
        <w:rPr>
          <w:spacing w:val="62"/>
        </w:rPr>
        <w:t>  </w:t>
      </w:r>
      <w:r>
        <w:rPr/>
        <w:t>ենք</w:t>
      </w:r>
      <w:r>
        <w:rPr>
          <w:spacing w:val="63"/>
        </w:rPr>
        <w:t>  </w:t>
      </w:r>
      <w:r>
        <w:rPr/>
        <w:t>դիտարկել</w:t>
      </w:r>
      <w:r>
        <w:rPr>
          <w:spacing w:val="63"/>
        </w:rPr>
        <w:t>  </w:t>
      </w:r>
      <w:r>
        <w:rPr/>
        <w:t>որպես</w:t>
      </w:r>
      <w:r>
        <w:rPr>
          <w:spacing w:val="63"/>
        </w:rPr>
        <w:t>  </w:t>
      </w:r>
      <w:r>
        <w:rPr>
          <w:rFonts w:ascii="Cambria Math" w:hAnsi="Cambria Math" w:cs="Cambria Math" w:eastAsia="Cambria Math"/>
          <w:spacing w:val="13"/>
        </w:rPr>
        <w:t>a</w:t>
      </w:r>
      <w:r>
        <w:rPr>
          <w:rFonts w:ascii="Cambria Math" w:hAnsi="Cambria Math" w:cs="Cambria Math" w:eastAsia="Cambria Math"/>
          <w:spacing w:val="1"/>
        </w:rPr>
        <w:t> </w:t>
      </w:r>
      <w:r>
        <w:rPr>
          <w:rFonts w:ascii="Cambria Math" w:hAnsi="Cambria Math" w:cs="Cambria Math" w:eastAsia="Cambria Math"/>
          <w:spacing w:val="13"/>
        </w:rPr>
        <w:t>⊆</w:t>
      </w:r>
      <w:r>
        <w:rPr>
          <w:rFonts w:ascii="Cambria Math" w:hAnsi="Cambria Math" w:cs="Cambria Math" w:eastAsia="Cambria Math"/>
          <w:spacing w:val="2"/>
        </w:rPr>
        <w:t> </w:t>
      </w:r>
      <w:r>
        <w:rPr>
          <w:rFonts w:ascii="Cambria Math" w:hAnsi="Cambria Math" w:cs="Cambria Math" w:eastAsia="Cambria Math"/>
        </w:rPr>
        <w:t>V</w:t>
      </w:r>
      <w:r>
        <w:rPr>
          <w:rFonts w:ascii="Cambria Math" w:hAnsi="Cambria Math" w:cs="Cambria Math" w:eastAsia="Cambria Math"/>
          <w:spacing w:val="2"/>
        </w:rPr>
        <w:t> </w:t>
      </w:r>
      <w:r>
        <w:rPr>
          <w:rFonts w:ascii="Cambria Math" w:hAnsi="Cambria Math" w:cs="Cambria Math" w:eastAsia="Cambria Math"/>
        </w:rPr>
        <w:t>×</w:t>
      </w:r>
      <w:r>
        <w:rPr>
          <w:rFonts w:ascii="Cambria Math" w:hAnsi="Cambria Math" w:cs="Cambria Math" w:eastAsia="Cambria Math"/>
          <w:spacing w:val="3"/>
        </w:rPr>
        <w:t> </w:t>
      </w:r>
      <w:r>
        <w:rPr>
          <w:rFonts w:ascii="Cambria Math" w:hAnsi="Cambria Math" w:cs="Cambria Math" w:eastAsia="Cambria Math"/>
          <w:spacing w:val="-10"/>
        </w:rPr>
        <w:t>V</w:t>
      </w:r>
    </w:p>
    <w:p>
      <w:pPr>
        <w:pStyle w:val="BodyText"/>
        <w:spacing w:before="158"/>
        <w:ind w:left="617"/>
      </w:pPr>
      <w:r>
        <w:rPr/>
        <w:t>անտիռեֆլեքսիվ,</w:t>
      </w:r>
      <w:r>
        <w:rPr>
          <w:spacing w:val="22"/>
        </w:rPr>
        <w:t> </w:t>
      </w:r>
      <w:r>
        <w:rPr/>
        <w:t>սիմետրիկ</w:t>
      </w:r>
      <w:r>
        <w:rPr>
          <w:spacing w:val="21"/>
        </w:rPr>
        <w:t> </w:t>
      </w:r>
      <w:r>
        <w:rPr/>
        <w:t>բինար</w:t>
      </w:r>
      <w:r>
        <w:rPr>
          <w:spacing w:val="21"/>
        </w:rPr>
        <w:t> </w:t>
      </w:r>
      <w:r>
        <w:rPr/>
        <w:t>հարաբերություն,</w:t>
      </w:r>
      <w:r>
        <w:rPr>
          <w:spacing w:val="22"/>
        </w:rPr>
        <w:t> </w:t>
      </w:r>
      <w:r>
        <w:rPr/>
        <w:t>որտեղ</w:t>
      </w:r>
      <w:r>
        <w:rPr>
          <w:spacing w:val="21"/>
        </w:rPr>
        <w:t> </w:t>
      </w:r>
      <w:r>
        <w:rPr/>
        <w:t>ցանկացած</w:t>
      </w:r>
      <w:r>
        <w:rPr>
          <w:spacing w:val="21"/>
        </w:rPr>
        <w:t> </w:t>
      </w:r>
      <w:r>
        <w:rPr>
          <w:rFonts w:ascii="Cambria Math" w:hAnsi="Cambria Math" w:cs="Cambria Math" w:eastAsia="Cambria Math"/>
        </w:rPr>
        <w:t>u,</w:t>
      </w:r>
      <w:r>
        <w:rPr>
          <w:rFonts w:ascii="Cambria Math" w:hAnsi="Cambria Math" w:cs="Cambria Math" w:eastAsia="Cambria Math"/>
          <w:spacing w:val="-10"/>
        </w:rPr>
        <w:t> </w:t>
      </w:r>
      <w:r>
        <w:rPr>
          <w:rFonts w:ascii="Cambria Math" w:hAnsi="Cambria Math" w:cs="Cambria Math" w:eastAsia="Cambria Math"/>
        </w:rPr>
        <w:t>v</w:t>
      </w:r>
      <w:r>
        <w:rPr>
          <w:rFonts w:ascii="Cambria Math" w:hAnsi="Cambria Math" w:cs="Cambria Math" w:eastAsia="Cambria Math"/>
          <w:spacing w:val="16"/>
        </w:rPr>
        <w:t> </w:t>
      </w:r>
      <w:r>
        <w:rPr>
          <w:rFonts w:ascii="Cambria Math" w:hAnsi="Cambria Math" w:cs="Cambria Math" w:eastAsia="Cambria Math"/>
        </w:rPr>
        <w:t>∈</w:t>
      </w:r>
      <w:r>
        <w:rPr>
          <w:rFonts w:ascii="Cambria Math" w:hAnsi="Cambria Math" w:cs="Cambria Math" w:eastAsia="Cambria Math"/>
          <w:spacing w:val="15"/>
        </w:rPr>
        <w:t> </w:t>
      </w:r>
      <w:r>
        <w:rPr>
          <w:rFonts w:ascii="Cambria Math" w:hAnsi="Cambria Math" w:cs="Cambria Math" w:eastAsia="Cambria Math"/>
        </w:rPr>
        <w:t>V</w:t>
      </w:r>
      <w:r>
        <w:rPr>
          <w:rFonts w:ascii="Cambria Math" w:hAnsi="Cambria Math" w:cs="Cambria Math" w:eastAsia="Cambria Math"/>
          <w:spacing w:val="29"/>
        </w:rPr>
        <w:t> </w:t>
      </w:r>
      <w:r>
        <w:rPr>
          <w:spacing w:val="-4"/>
        </w:rPr>
        <w:t>համար</w:t>
      </w:r>
    </w:p>
    <w:p>
      <w:pPr>
        <w:spacing w:after="0"/>
        <w:sectPr>
          <w:type w:val="continuous"/>
          <w:pgSz w:w="11910" w:h="16840"/>
          <w:pgMar w:header="0" w:footer="914" w:top="2000" w:bottom="280" w:left="460" w:right="460"/>
        </w:sectPr>
      </w:pPr>
    </w:p>
    <w:p>
      <w:pPr>
        <w:pStyle w:val="BodyText"/>
        <w:spacing w:before="57"/>
        <w:ind w:left="617"/>
        <w:jc w:val="both"/>
      </w:pPr>
      <w:r>
        <w:rPr/>
        <w:t>բավարարվում</w:t>
      </w:r>
      <w:r>
        <w:rPr>
          <w:spacing w:val="7"/>
        </w:rPr>
        <w:t> </w:t>
      </w:r>
      <w:r>
        <w:rPr/>
        <w:t>է</w:t>
      </w:r>
      <w:r>
        <w:rPr>
          <w:spacing w:val="9"/>
        </w:rPr>
        <w:t> </w:t>
      </w:r>
      <w:r>
        <w:rPr/>
        <w:t>հետևյալ</w:t>
      </w:r>
      <w:r>
        <w:rPr>
          <w:spacing w:val="8"/>
        </w:rPr>
        <w:t> </w:t>
      </w:r>
      <w:r>
        <w:rPr/>
        <w:t>պայմանը.</w:t>
      </w:r>
      <w:r>
        <w:rPr>
          <w:spacing w:val="6"/>
        </w:rPr>
        <w:t> </w:t>
      </w:r>
      <w:r>
        <w:rPr>
          <w:rFonts w:ascii="Cambria Math" w:hAnsi="Cambria Math" w:cs="Cambria Math" w:eastAsia="Cambria Math"/>
        </w:rPr>
        <w:t>uav</w:t>
      </w:r>
      <w:r>
        <w:rPr>
          <w:rFonts w:ascii="Cambria Math" w:hAnsi="Cambria Math" w:cs="Cambria Math" w:eastAsia="Cambria Math"/>
          <w:spacing w:val="17"/>
        </w:rPr>
        <w:t> </w:t>
      </w:r>
      <w:r>
        <w:rPr/>
        <w:t>այն</w:t>
      </w:r>
      <w:r>
        <w:rPr>
          <w:spacing w:val="8"/>
        </w:rPr>
        <w:t> </w:t>
      </w:r>
      <w:r>
        <w:rPr/>
        <w:t>միայն</w:t>
      </w:r>
      <w:r>
        <w:rPr>
          <w:spacing w:val="8"/>
        </w:rPr>
        <w:t> </w:t>
      </w:r>
      <w:r>
        <w:rPr/>
        <w:t>այն</w:t>
      </w:r>
      <w:r>
        <w:rPr>
          <w:spacing w:val="7"/>
        </w:rPr>
        <w:t> </w:t>
      </w:r>
      <w:r>
        <w:rPr/>
        <w:t>դեպքում,</w:t>
      </w:r>
      <w:r>
        <w:rPr>
          <w:spacing w:val="9"/>
        </w:rPr>
        <w:t> </w:t>
      </w:r>
      <w:r>
        <w:rPr/>
        <w:t>երբ</w:t>
      </w:r>
      <w:r>
        <w:rPr>
          <w:spacing w:val="9"/>
        </w:rPr>
        <w:t> </w:t>
      </w:r>
      <w:r>
        <w:rPr>
          <w:rFonts w:ascii="Cambria Math" w:hAnsi="Cambria Math" w:cs="Cambria Math" w:eastAsia="Cambria Math"/>
        </w:rPr>
        <w:t>uv</w:t>
      </w:r>
      <w:r>
        <w:rPr>
          <w:rFonts w:ascii="Cambria Math" w:hAnsi="Cambria Math" w:cs="Cambria Math" w:eastAsia="Cambria Math"/>
          <w:spacing w:val="24"/>
        </w:rPr>
        <w:t> </w:t>
      </w:r>
      <w:r>
        <w:rPr>
          <w:rFonts w:ascii="Cambria Math" w:hAnsi="Cambria Math" w:cs="Cambria Math" w:eastAsia="Cambria Math"/>
        </w:rPr>
        <w:t>∈</w:t>
      </w:r>
      <w:r>
        <w:rPr>
          <w:rFonts w:ascii="Cambria Math" w:hAnsi="Cambria Math" w:cs="Cambria Math" w:eastAsia="Cambria Math"/>
          <w:spacing w:val="23"/>
        </w:rPr>
        <w:t> </w:t>
      </w:r>
      <w:r>
        <w:rPr>
          <w:rFonts w:ascii="Cambria Math" w:hAnsi="Cambria Math" w:cs="Cambria Math" w:eastAsia="Cambria Math"/>
          <w:spacing w:val="-5"/>
        </w:rPr>
        <w:t>E</w:t>
      </w:r>
      <w:r>
        <w:rPr>
          <w:spacing w:val="-5"/>
        </w:rPr>
        <w:t>:</w:t>
      </w:r>
    </w:p>
    <w:p>
      <w:pPr>
        <w:pStyle w:val="BodyText"/>
        <w:spacing w:line="360" w:lineRule="auto" w:before="158"/>
        <w:ind w:left="617" w:right="610" w:firstLine="567"/>
        <w:jc w:val="both"/>
      </w:pPr>
      <w:r>
        <w:rPr/>
        <w:t>Ստորև կդիտարկենք գրաֆների տրման մի քանի եղանակներ: Նախ նշենք, որ գրաֆը կարելի է տալ, նշելով նրա գագաթների և կողերի բազմությունները: Օրինակ, դիտարկենք</w:t>
      </w:r>
      <w:r>
        <w:rPr>
          <w:spacing w:val="60"/>
          <w:w w:val="150"/>
        </w:rPr>
        <w:t>    </w:t>
      </w:r>
      <w:r>
        <w:rPr>
          <w:rFonts w:ascii="Cambria Math" w:hAnsi="Cambria Math" w:cs="Cambria Math" w:eastAsia="Cambria Math"/>
        </w:rPr>
        <w:t>G</w:t>
      </w:r>
      <w:r>
        <w:rPr>
          <w:rFonts w:ascii="Cambria Math" w:hAnsi="Cambria Math" w:cs="Cambria Math" w:eastAsia="Cambria Math"/>
          <w:spacing w:val="20"/>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E)</w:t>
      </w:r>
      <w:r>
        <w:rPr>
          <w:rFonts w:ascii="Cambria Math" w:hAnsi="Cambria Math" w:cs="Cambria Math" w:eastAsia="Cambria Math"/>
          <w:spacing w:val="71"/>
          <w:w w:val="150"/>
        </w:rPr>
        <w:t>    </w:t>
      </w:r>
      <w:r>
        <w:rPr/>
        <w:t>գրաֆը,</w:t>
      </w:r>
      <w:r>
        <w:rPr>
          <w:spacing w:val="60"/>
          <w:w w:val="150"/>
        </w:rPr>
        <w:t>    </w:t>
      </w:r>
      <w:r>
        <w:rPr/>
        <w:t>որտեղ</w:t>
      </w:r>
      <w:r>
        <w:rPr>
          <w:spacing w:val="60"/>
          <w:w w:val="150"/>
        </w:rPr>
        <w:t>    </w:t>
      </w:r>
      <w:r>
        <w:rPr>
          <w:rFonts w:ascii="Cambria Math" w:hAnsi="Cambria Math" w:cs="Cambria Math" w:eastAsia="Cambria Math"/>
          <w:spacing w:val="13"/>
        </w:rPr>
        <w:t>V</w:t>
      </w:r>
      <w:r>
        <w:rPr>
          <w:rFonts w:ascii="Cambria Math" w:hAnsi="Cambria Math" w:cs="Cambria Math" w:eastAsia="Cambria Math"/>
          <w:spacing w:val="5"/>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5</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6</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7</w:t>
      </w:r>
      <w:r>
        <w:rPr>
          <w:rFonts w:ascii="Cambria Math" w:hAnsi="Cambria Math" w:cs="Cambria Math" w:eastAsia="Cambria Math"/>
          <w:vertAlign w:val="baseline"/>
        </w:rPr>
        <w:t>}</w:t>
      </w:r>
      <w:r>
        <w:rPr>
          <w:rFonts w:ascii="Cambria Math" w:hAnsi="Cambria Math" w:cs="Cambria Math" w:eastAsia="Cambria Math"/>
          <w:spacing w:val="71"/>
          <w:w w:val="150"/>
          <w:vertAlign w:val="baseline"/>
        </w:rPr>
        <w:t>    </w:t>
      </w:r>
      <w:r>
        <w:rPr>
          <w:vertAlign w:val="baseline"/>
        </w:rPr>
        <w:t>և </w:t>
      </w:r>
      <w:r>
        <w:rPr>
          <w:rFonts w:ascii="Cambria Math" w:hAnsi="Cambria Math" w:cs="Cambria Math" w:eastAsia="Cambria Math"/>
          <w:spacing w:val="14"/>
          <w:vertAlign w:val="baseline"/>
        </w:rPr>
        <w:t>E</w:t>
      </w:r>
      <w:r>
        <w:rPr>
          <w:rFonts w:ascii="Cambria Math" w:hAnsi="Cambria Math" w:cs="Cambria Math" w:eastAsia="Cambria Math"/>
          <w:spacing w:val="72"/>
          <w:vertAlign w:val="baseline"/>
        </w:rPr>
        <w:t> </w:t>
      </w:r>
      <w:r>
        <w:rPr>
          <w:rFonts w:ascii="Cambria Math" w:hAnsi="Cambria Math" w:cs="Cambria Math" w:eastAsia="Cambria Math"/>
          <w:vertAlign w:val="baseline"/>
        </w:rPr>
        <w:t>=</w:t>
      </w:r>
      <w:r>
        <w:rPr>
          <w:rFonts w:ascii="Cambria Math" w:hAnsi="Cambria Math" w:cs="Cambria Math" w:eastAsia="Cambria Math"/>
          <w:spacing w:val="26"/>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43"/>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39"/>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4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39"/>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5</w:t>
      </w:r>
      <w:r>
        <w:rPr>
          <w:rFonts w:ascii="Cambria Math" w:hAnsi="Cambria Math" w:cs="Cambria Math" w:eastAsia="Cambria Math"/>
          <w:vertAlign w:val="baseline"/>
        </w:rPr>
        <w:t>v</w:t>
      </w:r>
      <w:r>
        <w:rPr>
          <w:rFonts w:ascii="Cambria Math" w:hAnsi="Cambria Math" w:cs="Cambria Math" w:eastAsia="Cambria Math"/>
          <w:vertAlign w:val="subscript"/>
        </w:rPr>
        <w:t>6</w:t>
      </w:r>
      <w:r>
        <w:rPr>
          <w:rFonts w:ascii="Cambria Math" w:hAnsi="Cambria Math" w:cs="Cambria Math" w:eastAsia="Cambria Math"/>
          <w:vertAlign w:val="baseline"/>
        </w:rPr>
        <w:t>,</w:t>
      </w:r>
      <w:r>
        <w:rPr>
          <w:rFonts w:ascii="Cambria Math" w:hAnsi="Cambria Math" w:cs="Cambria Math" w:eastAsia="Cambria Math"/>
          <w:spacing w:val="39"/>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6</w:t>
      </w:r>
      <w:r>
        <w:rPr>
          <w:rFonts w:ascii="Cambria Math" w:hAnsi="Cambria Math" w:cs="Cambria Math" w:eastAsia="Cambria Math"/>
          <w:vertAlign w:val="baseline"/>
        </w:rPr>
        <w:t>v</w:t>
      </w:r>
      <w:r>
        <w:rPr>
          <w:rFonts w:ascii="Cambria Math" w:hAnsi="Cambria Math" w:cs="Cambria Math" w:eastAsia="Cambria Math"/>
          <w:vertAlign w:val="subscript"/>
        </w:rPr>
        <w:t>7</w:t>
      </w:r>
      <w:r>
        <w:rPr>
          <w:rFonts w:ascii="Cambria Math" w:hAnsi="Cambria Math" w:cs="Cambria Math" w:eastAsia="Cambria Math"/>
          <w:vertAlign w:val="baseline"/>
        </w:rPr>
        <w:t>,</w:t>
      </w:r>
      <w:r>
        <w:rPr>
          <w:rFonts w:ascii="Cambria Math" w:hAnsi="Cambria Math" w:cs="Cambria Math" w:eastAsia="Cambria Math"/>
          <w:spacing w:val="39"/>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5</w:t>
      </w:r>
      <w:r>
        <w:rPr>
          <w:rFonts w:ascii="Cambria Math" w:hAnsi="Cambria Math" w:cs="Cambria Math" w:eastAsia="Cambria Math"/>
          <w:vertAlign w:val="baseline"/>
        </w:rPr>
        <w:t>v</w:t>
      </w:r>
      <w:r>
        <w:rPr>
          <w:rFonts w:ascii="Cambria Math" w:hAnsi="Cambria Math" w:cs="Cambria Math" w:eastAsia="Cambria Math"/>
          <w:vertAlign w:val="subscript"/>
        </w:rPr>
        <w:t>7</w:t>
      </w:r>
      <w:r>
        <w:rPr>
          <w:rFonts w:ascii="Cambria Math" w:hAnsi="Cambria Math" w:cs="Cambria Math" w:eastAsia="Cambria Math"/>
          <w:vertAlign w:val="baseline"/>
        </w:rPr>
        <w:t>}</w:t>
      </w:r>
      <w:r>
        <w:rPr>
          <w:vertAlign w:val="baseline"/>
        </w:rPr>
        <w:t>:</w:t>
      </w:r>
    </w:p>
    <w:p>
      <w:pPr>
        <w:pStyle w:val="BodyText"/>
        <w:spacing w:line="360" w:lineRule="auto"/>
        <w:ind w:left="617" w:right="610" w:firstLine="567"/>
        <w:jc w:val="both"/>
      </w:pPr>
      <w:r>
        <w:rPr/>
        <w:t>Մեկ այլ եղանակ է գրաֆների տրման երկրաչափական եղանակը, որի էությունը կայանում է հետևյալում. գրաֆի գագաթներին համապատասխանեցնում ենք հարթության կետեր (տարբեր գագաթներին համապատասխանում են տարբեր կետեր), և երկու կետեր միացվում են անընդհատ կորով, որը չի անցնում մեկ այլ գագաթին համապատասխանող կետով` այն և միայն այն դեպքում, երբ նրանց համապատասխանող գագաթները կող են կազմում գրաֆում: Օրինակ, վերը նշված գրաֆը կարելի է պատկերել հետևյալ կերպ.</w:t>
      </w:r>
    </w:p>
    <w:p>
      <w:pPr>
        <w:pStyle w:val="BodyText"/>
        <w:spacing w:before="10"/>
        <w:rPr>
          <w:sz w:val="35"/>
        </w:rPr>
      </w:pPr>
    </w:p>
    <w:p>
      <w:pPr>
        <w:pStyle w:val="BodyText"/>
        <w:ind w:left="2057"/>
        <w:rPr>
          <w:rFonts w:ascii="Cambria Math"/>
        </w:rPr>
      </w:pPr>
      <w:r>
        <w:rPr>
          <w:rFonts w:ascii="Cambria Math"/>
          <w:w w:val="109"/>
        </w:rPr>
        <w:t>G</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1"/>
        <w:rPr>
          <w:rFonts w:ascii="Cambria Math"/>
          <w:sz w:val="23"/>
        </w:rPr>
      </w:pPr>
    </w:p>
    <w:p>
      <w:pPr>
        <w:spacing w:after="0"/>
        <w:rPr>
          <w:rFonts w:ascii="Cambria Math"/>
          <w:sz w:val="23"/>
        </w:rPr>
        <w:sectPr>
          <w:pgSz w:w="11910" w:h="16840"/>
          <w:pgMar w:header="0" w:footer="914" w:top="1080" w:bottom="1100" w:left="460" w:right="460"/>
        </w:sectPr>
      </w:pPr>
    </w:p>
    <w:p>
      <w:pPr>
        <w:tabs>
          <w:tab w:pos="5525" w:val="left" w:leader="none"/>
        </w:tabs>
        <w:spacing w:before="88"/>
        <w:ind w:left="2714" w:right="0" w:firstLine="0"/>
        <w:jc w:val="left"/>
        <w:rPr>
          <w:rFonts w:ascii="Times New Roman"/>
          <w:sz w:val="20"/>
        </w:rPr>
      </w:pPr>
      <w:r>
        <w:rPr/>
        <w:pict>
          <v:group style="position:absolute;margin-left:180.029999pt;margin-top:-86.577934pt;width:110.1pt;height:189pt;mso-position-horizontal-relative:page;mso-position-vertical-relative:paragraph;z-index:-21874176" id="docshapegroup7" coordorigin="3601,-1732" coordsize="2202,3780">
            <v:shape style="position:absolute;left:3600;top:231;width:212;height:210" type="#_x0000_t75" id="docshape8" stroked="false">
              <v:imagedata r:id="rId9" o:title=""/>
            </v:shape>
            <v:shape style="position:absolute;left:4595;top:-1653;width:212;height:212" type="#_x0000_t75" id="docshape9" stroked="false">
              <v:imagedata r:id="rId10" o:title=""/>
            </v:shape>
            <v:shape style="position:absolute;left:3742;top:-1480;width:920;height:1805" id="docshape10" coordorigin="3743,-1480" coordsize="920,1805" path="m3743,325l3746,242,3761,162,3783,82,3807,3,3826,-76,3836,-157,3845,-235,3863,-311,3888,-385,3921,-455,3960,-521,4005,-583,4055,-640,4105,-698,4147,-762,4186,-827,4224,-891,4266,-952,4314,-1008,4372,-1055,4444,-1091,4475,-1246,4553,-1402,4662,-1480e" filled="false" stroked="true" strokeweight=".06pt" strokecolor="#000000">
              <v:path arrowok="t"/>
              <v:stroke dashstyle="solid"/>
            </v:shape>
            <v:shape style="position:absolute;left:5591;top:231;width:212;height:210" type="#_x0000_t75" id="docshape11" stroked="false">
              <v:imagedata r:id="rId9" o:title=""/>
            </v:shape>
            <v:shape style="position:absolute;left:4724;top:-1511;width:950;height:1882" id="docshape12" coordorigin="4724,-1511" coordsize="950,1882" path="m4724,-1511l4793,-1494,4849,-1465,4898,-1428,4942,-1386,4988,-1342,5039,-1299,5100,-1261,5176,-1230,5218,-1209,5239,-1178,5244,-1139,5236,-1094,5220,-1045,5199,-994,5178,-943,5161,-893,5151,-847,5152,-806,5170,-772,5207,-748,5274,-724,5340,-702,5402,-678,5457,-648,5502,-609,5534,-555,5550,-484,5555,-400,5557,-319,5561,-238,5569,-159,5585,-80,5612,-2,5674,154,5674,371e" filled="false" stroked="true" strokeweight=".06pt" strokecolor="#000000">
              <v:path arrowok="t"/>
              <v:stroke dashstyle="solid"/>
            </v:shape>
            <v:shape style="position:absolute;left:4720;top:1836;width:212;height:212" type="#_x0000_t75" id="docshape13" stroked="false">
              <v:imagedata r:id="rId11" o:title=""/>
            </v:shape>
            <v:shape style="position:absolute;left:4833;top:386;width:873;height:1556" id="docshape14" coordorigin="4834,386" coordsize="873,1556" path="m5706,386l5686,457,5668,529,5651,602,5632,674,5607,743,5576,808,5534,869,5494,931,5471,997,5458,1064,5450,1133,5443,1202,5432,1270,5410,1336,5370,1401,5320,1455,5262,1499,5199,1537,5134,1574,5071,1612,5011,1656,4958,1709,4849,1864,4834,1942e" filled="false" stroked="true" strokeweight=".06pt" strokecolor="#000000">
              <v:path arrowok="t"/>
              <v:stroke dashstyle="solid"/>
            </v:shape>
            <v:shape style="position:absolute;left:3727;top:402;width:1044;height:1540" id="docshape15" coordorigin="3727,402" coordsize="1044,1540" path="m3727,402l3777,452,3829,499,3882,543,3935,589,3987,637,4035,690,4079,751,4117,822,4152,908,4179,990,4197,1069,4206,1147,4206,1226,4195,1304,4190,1386,4209,1451,4245,1503,4294,1545,4350,1581,4408,1615,4462,1651,4506,1693,4662,1771,4771,1926,4771,1942e" filled="false" stroked="true" strokeweight=".06pt" strokecolor="#000000">
              <v:path arrowok="t"/>
              <v:stroke dashstyle="solid"/>
            </v:shape>
            <v:shape style="position:absolute;left:4677;top:-1511;width:240;height:3422" id="docshape16" coordorigin="4678,-1511" coordsize="240,3422" path="m4693,-1511l4721,-1435,4748,-1358,4772,-1281,4790,-1203,4801,-1123,4802,-1044,4805,-958,4820,-879,4842,-804,4868,-730,4892,-655,4910,-577,4917,-491,4907,-408,4885,-329,4853,-253,4814,-180,4771,-112,4731,-37,4705,40,4690,118,4682,197,4679,276,4678,355,4682,427,4696,497,4714,566,4734,635,4750,705,4759,778,4756,853,4747,938,4743,1023,4744,1109,4747,1194,4751,1280,4756,1366,4755,1444,4751,1524,4749,1603,4754,1682,4770,1758,4802,1832,4802,1910e" filled="false" stroked="true" strokeweight=".06pt" strokecolor="#000000">
              <v:path arrowok="t"/>
              <v:stroke dashstyle="solid"/>
            </v:shape>
            <v:shape style="position:absolute;left:5059;top:-1732;width:284;height:423" type="#_x0000_t202" id="docshape17" filled="false" stroked="false">
              <v:textbox inset="0,0,0,0">
                <w:txbxContent>
                  <w:p>
                    <w:pPr>
                      <w:spacing w:line="420" w:lineRule="exact" w:before="0"/>
                      <w:ind w:left="0" w:right="0" w:firstLine="0"/>
                      <w:jc w:val="left"/>
                      <w:rPr>
                        <w:rFonts w:ascii="Times New Roman"/>
                        <w:sz w:val="20"/>
                      </w:rPr>
                    </w:pPr>
                    <w:r>
                      <w:rPr>
                        <w:rFonts w:ascii="Times New Roman"/>
                        <w:i/>
                        <w:spacing w:val="-5"/>
                        <w:sz w:val="33"/>
                      </w:rPr>
                      <w:t>v</w:t>
                    </w:r>
                    <w:r>
                      <w:rPr>
                        <w:rFonts w:ascii="Times New Roman"/>
                        <w:spacing w:val="-5"/>
                        <w:position w:val="-7"/>
                        <w:sz w:val="20"/>
                      </w:rPr>
                      <w:t>2</w:t>
                    </w:r>
                  </w:p>
                </w:txbxContent>
              </v:textbox>
              <w10:wrap type="none"/>
            </v:shape>
            <w10:wrap type="none"/>
          </v:group>
        </w:pict>
      </w:r>
      <w:r>
        <w:rPr>
          <w:rFonts w:ascii="Times New Roman"/>
          <w:i/>
          <w:spacing w:val="-5"/>
          <w:sz w:val="33"/>
        </w:rPr>
        <w:t>v</w:t>
      </w:r>
      <w:r>
        <w:rPr>
          <w:rFonts w:ascii="Times New Roman"/>
          <w:spacing w:val="-5"/>
          <w:position w:val="-7"/>
          <w:sz w:val="20"/>
        </w:rPr>
        <w:t>1</w:t>
      </w:r>
      <w:r>
        <w:rPr>
          <w:rFonts w:ascii="Times New Roman"/>
          <w:position w:val="-7"/>
          <w:sz w:val="20"/>
        </w:rPr>
        <w:tab/>
      </w:r>
      <w:r>
        <w:rPr>
          <w:rFonts w:ascii="Times New Roman"/>
          <w:i/>
          <w:spacing w:val="-5"/>
          <w:position w:val="-4"/>
          <w:sz w:val="33"/>
        </w:rPr>
        <w:t>v</w:t>
      </w:r>
      <w:r>
        <w:rPr>
          <w:rFonts w:ascii="Times New Roman"/>
          <w:spacing w:val="-5"/>
          <w:position w:val="-12"/>
          <w:sz w:val="20"/>
        </w:rPr>
        <w:t>3</w:t>
      </w:r>
    </w:p>
    <w:p>
      <w:pPr>
        <w:spacing w:line="240" w:lineRule="auto" w:before="1"/>
        <w:rPr>
          <w:rFonts w:ascii="Times New Roman"/>
          <w:sz w:val="40"/>
        </w:rPr>
      </w:pPr>
      <w:r>
        <w:rPr/>
        <w:br w:type="column"/>
      </w:r>
      <w:r>
        <w:rPr>
          <w:rFonts w:ascii="Times New Roman"/>
          <w:sz w:val="40"/>
        </w:rPr>
      </w:r>
    </w:p>
    <w:p>
      <w:pPr>
        <w:tabs>
          <w:tab w:pos="2724" w:val="left" w:leader="none"/>
        </w:tabs>
        <w:spacing w:before="0"/>
        <w:ind w:left="313" w:right="0" w:firstLine="0"/>
        <w:jc w:val="left"/>
        <w:rPr>
          <w:rFonts w:ascii="Times New Roman"/>
          <w:sz w:val="20"/>
        </w:rPr>
      </w:pPr>
      <w:r>
        <w:rPr/>
        <w:pict>
          <v:group style="position:absolute;margin-left:340.829987pt;margin-top:-111.894592pt;width:110.05pt;height:119.65pt;mso-position-horizontal-relative:page;mso-position-vertical-relative:paragraph;z-index:-21874688" id="docshapegroup18" coordorigin="6817,-2238" coordsize="2201,2393">
            <v:shape style="position:absolute;left:6816;top:-276;width:210;height:210" type="#_x0000_t75" id="docshape19" stroked="false">
              <v:imagedata r:id="rId12" o:title=""/>
            </v:shape>
            <v:shape style="position:absolute;left:7811;top:-2159;width:212;height:210" type="#_x0000_t75" id="docshape20" stroked="false">
              <v:imagedata r:id="rId13" o:title=""/>
            </v:shape>
            <v:shape style="position:absolute;left:6936;top:-2019;width:981;height:1866" id="docshape21" coordorigin="6936,-2019" coordsize="981,1866" path="m6936,-153l6953,-216,6963,-282,6971,-350,6982,-417,7000,-480,7029,-536,7074,-583,7139,-618,7208,-654,7253,-695,7280,-743,7292,-794,7295,-850,7295,-907,7297,-966,7305,-1026,7325,-1085,7365,-1154,7412,-1210,7463,-1256,7518,-1297,7573,-1337,7628,-1379,7681,-1429,7730,-1490,7774,-1568,7802,-1645,7819,-1723,7830,-1800,7840,-1878,7855,-1956,7916,-2019e" filled="false" stroked="true" strokeweight=".06pt" strokecolor="#000000">
              <v:path arrowok="t"/>
              <v:stroke dashstyle="solid"/>
            </v:shape>
            <v:shape style="position:absolute;left:8807;top:-276;width:210;height:210" type="#_x0000_t75" id="docshape22" stroked="false">
              <v:imagedata r:id="rId14" o:title=""/>
            </v:shape>
            <v:shape style="position:absolute;left:7963;top:-2004;width:951;height:1851" id="docshape23" coordorigin="7963,-2003" coordsize="951,1851" path="m7963,-2003l8012,-1965,8068,-1941,8128,-1927,8189,-1917,8250,-1907,8357,-1867,8431,-1769,8459,-1692,8487,-1615,8514,-1538,8540,-1460,8564,-1382,8586,-1302,8607,-1230,8631,-1160,8659,-1091,8693,-1025,8734,-960,8781,-897,8836,-837,8874,-782,8894,-719,8899,-652,8895,-582,8887,-510,8881,-439,8882,-370,8882,-214,8914,-153e" filled="false" stroked="true" strokeweight=".06pt" strokecolor="#000000">
              <v:path arrowok="t"/>
              <v:stroke dashstyle="solid"/>
            </v:shape>
            <v:shape style="position:absolute;left:6936;top:-191;width:1994;height:345" id="docshape24" coordorigin="6936,-191" coordsize="1994,345" path="m6936,-168l7011,-179,7087,-185,7162,-189,7238,-189,7314,-188,7390,-186,7465,-184,7523,-184,7586,-188,7652,-191,7717,-190,7779,-182,7880,-131,7933,-12,7949,65,7973,116,8004,145,8040,154,8081,149,8125,134,8171,111,8218,86,8265,62,8311,44,8353,34,8435,20,8514,-7,8591,-41,8667,-80,8743,-118,8820,-153,8929,-168e" filled="false" stroked="true" strokeweight=".06pt" strokecolor="#000000">
              <v:path arrowok="t"/>
              <v:stroke dashstyle="solid"/>
            </v:shape>
            <v:shape style="position:absolute;left:7398;top:-2238;width:291;height:422" type="#_x0000_t202" id="docshape25" filled="false" stroked="false">
              <v:textbox inset="0,0,0,0">
                <w:txbxContent>
                  <w:p>
                    <w:pPr>
                      <w:spacing w:line="419" w:lineRule="exact" w:before="0"/>
                      <w:ind w:left="0" w:right="0" w:firstLine="0"/>
                      <w:jc w:val="left"/>
                      <w:rPr>
                        <w:rFonts w:ascii="Times New Roman"/>
                        <w:sz w:val="20"/>
                      </w:rPr>
                    </w:pPr>
                    <w:r>
                      <w:rPr>
                        <w:rFonts w:ascii="Times New Roman"/>
                        <w:i/>
                        <w:spacing w:val="4"/>
                        <w:sz w:val="33"/>
                      </w:rPr>
                      <w:t>v</w:t>
                    </w:r>
                    <w:r>
                      <w:rPr>
                        <w:rFonts w:ascii="Times New Roman"/>
                        <w:spacing w:val="4"/>
                        <w:position w:val="-7"/>
                        <w:sz w:val="20"/>
                      </w:rPr>
                      <w:t>6</w:t>
                    </w:r>
                  </w:p>
                </w:txbxContent>
              </v:textbox>
              <w10:wrap type="none"/>
            </v:shape>
            <w10:wrap type="none"/>
          </v:group>
        </w:pict>
      </w:r>
      <w:r>
        <w:rPr>
          <w:rFonts w:ascii="Times New Roman"/>
          <w:i/>
          <w:spacing w:val="-5"/>
          <w:sz w:val="33"/>
        </w:rPr>
        <w:t>v</w:t>
      </w:r>
      <w:r>
        <w:rPr>
          <w:rFonts w:ascii="Times New Roman"/>
          <w:spacing w:val="-5"/>
          <w:position w:val="-7"/>
          <w:sz w:val="20"/>
        </w:rPr>
        <w:t>5</w:t>
      </w:r>
      <w:r>
        <w:rPr>
          <w:rFonts w:ascii="Times New Roman"/>
          <w:position w:val="-7"/>
          <w:sz w:val="20"/>
        </w:rPr>
        <w:tab/>
      </w:r>
      <w:r>
        <w:rPr>
          <w:rFonts w:ascii="Times New Roman"/>
          <w:i/>
          <w:spacing w:val="-5"/>
          <w:sz w:val="33"/>
        </w:rPr>
        <w:t>v</w:t>
      </w:r>
      <w:r>
        <w:rPr>
          <w:rFonts w:ascii="Times New Roman"/>
          <w:spacing w:val="-5"/>
          <w:position w:val="-7"/>
          <w:sz w:val="20"/>
        </w:rPr>
        <w:t>7</w:t>
      </w:r>
    </w:p>
    <w:p>
      <w:pPr>
        <w:spacing w:after="0"/>
        <w:jc w:val="left"/>
        <w:rPr>
          <w:rFonts w:ascii="Times New Roman"/>
          <w:sz w:val="20"/>
        </w:rPr>
        <w:sectPr>
          <w:type w:val="continuous"/>
          <w:pgSz w:w="11910" w:h="16840"/>
          <w:pgMar w:header="0" w:footer="914" w:top="2000" w:bottom="280" w:left="460" w:right="460"/>
          <w:cols w:num="2" w:equalWidth="0">
            <w:col w:w="5799" w:space="40"/>
            <w:col w:w="5151"/>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0"/>
        </w:rPr>
      </w:pPr>
    </w:p>
    <w:p>
      <w:pPr>
        <w:spacing w:before="88"/>
        <w:ind w:left="127" w:right="2468" w:firstLine="0"/>
        <w:jc w:val="center"/>
        <w:rPr>
          <w:rFonts w:ascii="Times New Roman"/>
          <w:sz w:val="20"/>
        </w:rPr>
      </w:pPr>
      <w:r>
        <w:rPr>
          <w:rFonts w:ascii="Times New Roman"/>
          <w:i/>
          <w:sz w:val="33"/>
        </w:rPr>
        <w:t>v</w:t>
      </w:r>
      <w:r>
        <w:rPr>
          <w:rFonts w:ascii="Times New Roman"/>
          <w:i/>
          <w:spacing w:val="-51"/>
          <w:sz w:val="33"/>
        </w:rPr>
        <w:t> </w:t>
      </w:r>
      <w:r>
        <w:rPr>
          <w:rFonts w:ascii="Times New Roman"/>
          <w:spacing w:val="-10"/>
          <w:position w:val="-7"/>
          <w:sz w:val="20"/>
        </w:rPr>
        <w:t>4</w:t>
      </w:r>
    </w:p>
    <w:p>
      <w:pPr>
        <w:pStyle w:val="BodyText"/>
        <w:spacing w:before="178"/>
        <w:ind w:left="1"/>
        <w:jc w:val="center"/>
      </w:pPr>
      <w:r>
        <w:rPr/>
        <w:t>Նկ.</w:t>
      </w:r>
      <w:r>
        <w:rPr>
          <w:spacing w:val="-2"/>
        </w:rPr>
        <w:t> 1.1.1</w:t>
      </w:r>
    </w:p>
    <w:p>
      <w:pPr>
        <w:spacing w:line="352" w:lineRule="auto" w:before="148"/>
        <w:ind w:left="617" w:right="610" w:firstLine="567"/>
        <w:jc w:val="both"/>
        <w:rPr>
          <w:sz w:val="24"/>
          <w:szCs w:val="24"/>
        </w:rPr>
      </w:pPr>
      <w:r>
        <w:rPr>
          <w:b/>
          <w:bCs/>
          <w:sz w:val="24"/>
          <w:szCs w:val="24"/>
        </w:rPr>
        <w:t>Սահմանում 1.1.3: </w:t>
      </w:r>
      <w:r>
        <w:rPr>
          <w:rFonts w:ascii="Cambria Math" w:hAnsi="Cambria Math" w:cs="Cambria Math" w:eastAsia="Cambria Math"/>
          <w:sz w:val="24"/>
          <w:szCs w:val="24"/>
        </w:rPr>
        <w:t>G </w:t>
      </w:r>
      <w:r>
        <w:rPr>
          <w:sz w:val="24"/>
          <w:szCs w:val="24"/>
        </w:rPr>
        <w:t>գրաֆը կանվանենք </w:t>
      </w:r>
      <w:r>
        <w:rPr>
          <w:i/>
          <w:iCs/>
          <w:sz w:val="25"/>
          <w:szCs w:val="25"/>
        </w:rPr>
        <w:t>նշված </w:t>
      </w:r>
      <w:r>
        <w:rPr>
          <w:sz w:val="24"/>
          <w:szCs w:val="24"/>
        </w:rPr>
        <w:t>(կամ </w:t>
      </w:r>
      <w:r>
        <w:rPr>
          <w:i/>
          <w:iCs/>
          <w:sz w:val="25"/>
          <w:szCs w:val="25"/>
        </w:rPr>
        <w:t>համարակալված</w:t>
      </w:r>
      <w:r>
        <w:rPr>
          <w:sz w:val="24"/>
          <w:szCs w:val="24"/>
        </w:rPr>
        <w:t>), եթե այդ գրաֆի գագաթներին վերագրված են զույգ առ զույգ տարբեր նիշեր:</w:t>
      </w:r>
    </w:p>
    <w:p>
      <w:pPr>
        <w:pStyle w:val="BodyText"/>
        <w:spacing w:line="360" w:lineRule="auto" w:before="9"/>
        <w:ind w:left="617" w:right="611" w:firstLine="567"/>
        <w:jc w:val="both"/>
      </w:pPr>
      <w:r>
        <w:rPr/>
        <w:t>Գրաֆներ դիտարկելիս մեզ համար կարևոր է, թե որ գագաթներն են միացված կողով, և որոնք՝ ոչ: Հատուկ նշենք, որ կետերը միացնող կորի ձևը կարևոր չէ: Օրինակ վերը բերված գրաֆը կարելի է պատկերել նաև հետևյալ կերպ.</w:t>
      </w:r>
    </w:p>
    <w:p>
      <w:pPr>
        <w:spacing w:after="0" w:line="360" w:lineRule="auto"/>
        <w:jc w:val="both"/>
        <w:sectPr>
          <w:type w:val="continuous"/>
          <w:pgSz w:w="11910" w:h="16840"/>
          <w:pgMar w:header="0" w:footer="914" w:top="2000" w:bottom="280" w:left="460" w:right="460"/>
        </w:sectPr>
      </w:pPr>
    </w:p>
    <w:p>
      <w:pPr>
        <w:pStyle w:val="BodyText"/>
        <w:spacing w:before="74"/>
        <w:ind w:left="2057"/>
        <w:rPr>
          <w:rFonts w:ascii="Cambria Math"/>
        </w:rPr>
      </w:pPr>
      <w:r>
        <w:rPr/>
        <w:pict>
          <v:group style="position:absolute;margin-left:165.300003pt;margin-top:26.828379pt;width:134.3pt;height:188.85pt;mso-position-horizontal-relative:page;mso-position-vertical-relative:paragraph;z-index:15730688" id="docshapegroup26" coordorigin="3306,537" coordsize="2686,3777">
            <v:shape style="position:absolute;left:3614;top:719;width:1973;height:1883" id="docshape27" coordorigin="3614,720" coordsize="1973,1883" path="m4601,720l5587,2602,3614,2602,4601,720e" filled="false" stroked="true" strokeweight=".06pt" strokecolor="#000000">
              <v:path arrowok="t"/>
              <v:stroke dashstyle="solid"/>
            </v:shape>
            <v:shape style="position:absolute;left:3510;top:2497;width:209;height:210" type="#_x0000_t75" id="docshape28" stroked="false">
              <v:imagedata r:id="rId15" o:title=""/>
            </v:shape>
            <v:shape style="position:absolute;left:4495;top:614;width:209;height:212" type="#_x0000_t75" id="docshape29" stroked="false">
              <v:imagedata r:id="rId16" o:title=""/>
            </v:shape>
            <v:shape style="position:absolute;left:5482;top:2497;width:209;height:210" type="#_x0000_t75" id="docshape30" stroked="false">
              <v:imagedata r:id="rId17" o:title=""/>
            </v:shape>
            <v:line style="position:absolute" from="3582,2640" to="4620,4156" stroked="true" strokeweight=".06pt" strokecolor="#000000">
              <v:stroke dashstyle="solid"/>
            </v:line>
            <v:shape style="position:absolute;left:4619;top:4103;width:209;height:210" type="#_x0000_t75" id="docshape31" stroked="false">
              <v:imagedata r:id="rId18" o:title=""/>
            </v:shape>
            <v:line style="position:absolute" from="5606,2640" to="4776,4208" stroked="true" strokeweight=".06pt" strokecolor="#000000">
              <v:stroke dashstyle="solid"/>
            </v:line>
            <v:shape style="position:absolute;left:4087;top:536;width:290;height:422" type="#_x0000_t202" id="docshape32" filled="false" stroked="false">
              <v:textbox inset="0,0,0,0">
                <w:txbxContent>
                  <w:p>
                    <w:pPr>
                      <w:spacing w:line="419" w:lineRule="exact" w:before="0"/>
                      <w:ind w:left="0" w:right="0" w:firstLine="0"/>
                      <w:jc w:val="left"/>
                      <w:rPr>
                        <w:rFonts w:ascii="Times New Roman"/>
                        <w:sz w:val="20"/>
                      </w:rPr>
                    </w:pPr>
                    <w:r>
                      <w:rPr>
                        <w:rFonts w:ascii="Times New Roman"/>
                        <w:i/>
                        <w:spacing w:val="-5"/>
                        <w:sz w:val="33"/>
                      </w:rPr>
                      <w:t>v</w:t>
                    </w:r>
                    <w:r>
                      <w:rPr>
                        <w:rFonts w:ascii="Times New Roman"/>
                        <w:spacing w:val="-5"/>
                        <w:position w:val="-7"/>
                        <w:sz w:val="20"/>
                      </w:rPr>
                      <w:t>3</w:t>
                    </w:r>
                  </w:p>
                </w:txbxContent>
              </v:textbox>
              <w10:wrap type="none"/>
            </v:shape>
            <v:shape style="position:absolute;left:3306;top:2784;width:281;height:423" type="#_x0000_t202" id="docshape33" filled="false" stroked="false">
              <v:textbox inset="0,0,0,0">
                <w:txbxContent>
                  <w:p>
                    <w:pPr>
                      <w:spacing w:line="420" w:lineRule="exact" w:before="0"/>
                      <w:ind w:left="0" w:right="0" w:firstLine="0"/>
                      <w:jc w:val="left"/>
                      <w:rPr>
                        <w:rFonts w:ascii="Times New Roman"/>
                        <w:sz w:val="20"/>
                      </w:rPr>
                    </w:pPr>
                    <w:r>
                      <w:rPr>
                        <w:rFonts w:ascii="Times New Roman"/>
                        <w:i/>
                        <w:spacing w:val="-5"/>
                        <w:sz w:val="33"/>
                      </w:rPr>
                      <w:t>v</w:t>
                    </w:r>
                    <w:r>
                      <w:rPr>
                        <w:rFonts w:ascii="Times New Roman"/>
                        <w:spacing w:val="-5"/>
                        <w:position w:val="-7"/>
                        <w:sz w:val="20"/>
                      </w:rPr>
                      <w:t>2</w:t>
                    </w:r>
                  </w:p>
                </w:txbxContent>
              </v:textbox>
              <w10:wrap type="none"/>
            </v:shape>
            <v:shape style="position:absolute;left:5695;top:2784;width:297;height:422" type="#_x0000_t202" id="docshape34" filled="false" stroked="false">
              <v:textbox inset="0,0,0,0">
                <w:txbxContent>
                  <w:p>
                    <w:pPr>
                      <w:spacing w:line="419" w:lineRule="exact" w:before="0"/>
                      <w:ind w:left="0" w:right="0" w:firstLine="0"/>
                      <w:jc w:val="left"/>
                      <w:rPr>
                        <w:rFonts w:ascii="Times New Roman"/>
                        <w:sz w:val="20"/>
                      </w:rPr>
                    </w:pPr>
                    <w:r>
                      <w:rPr>
                        <w:rFonts w:ascii="Times New Roman"/>
                        <w:i/>
                        <w:w w:val="95"/>
                        <w:sz w:val="33"/>
                      </w:rPr>
                      <w:t>v</w:t>
                    </w:r>
                    <w:r>
                      <w:rPr>
                        <w:rFonts w:ascii="Times New Roman"/>
                        <w:i/>
                        <w:spacing w:val="-43"/>
                        <w:w w:val="95"/>
                        <w:sz w:val="33"/>
                      </w:rPr>
                      <w:t> </w:t>
                    </w:r>
                    <w:r>
                      <w:rPr>
                        <w:rFonts w:ascii="Times New Roman"/>
                        <w:spacing w:val="-10"/>
                        <w:position w:val="-7"/>
                        <w:sz w:val="20"/>
                      </w:rPr>
                      <w:t>4</w:t>
                    </w:r>
                  </w:p>
                </w:txbxContent>
              </v:textbox>
              <w10:wrap type="none"/>
            </v:shape>
            <w10:wrap type="none"/>
          </v:group>
        </w:pict>
      </w:r>
      <w:r>
        <w:rPr>
          <w:rFonts w:ascii="Cambria Math"/>
          <w:w w:val="109"/>
        </w:rPr>
        <w:t>G</w:t>
      </w:r>
    </w:p>
    <w:p>
      <w:pPr>
        <w:pStyle w:val="BodyText"/>
        <w:spacing w:before="6"/>
        <w:rPr>
          <w:rFonts w:ascii="Cambria Math"/>
          <w:sz w:val="9"/>
        </w:rPr>
      </w:pPr>
      <w:r>
        <w:rPr/>
        <w:pict>
          <v:group style="position:absolute;margin-left:334.769989pt;margin-top:6.777345pt;width:109.1pt;height:108.65pt;mso-position-horizontal-relative:page;mso-position-vertical-relative:paragraph;z-index:-15727104;mso-wrap-distance-left:0;mso-wrap-distance-right:0" id="docshapegroup35" coordorigin="6695,136" coordsize="2182,2173">
            <v:shape style="position:absolute;left:6800;top:319;width:1972;height:1883" id="docshape36" coordorigin="6800,320" coordsize="1972,1883" path="m7786,320l8772,2203,6800,2203,7786,320e" filled="false" stroked="true" strokeweight=".06pt" strokecolor="#000000">
              <v:path arrowok="t"/>
              <v:stroke dashstyle="solid"/>
            </v:shape>
            <v:shape style="position:absolute;left:6695;top:2097;width:209;height:210" type="#_x0000_t75" id="docshape37" stroked="false">
              <v:imagedata r:id="rId19" o:title=""/>
            </v:shape>
            <v:shape style="position:absolute;left:7681;top:214;width:209;height:210" type="#_x0000_t75" id="docshape38" stroked="false">
              <v:imagedata r:id="rId20" o:title=""/>
            </v:shape>
            <v:shape style="position:absolute;left:8668;top:2097;width:209;height:210" type="#_x0000_t75" id="docshape39" stroked="false">
              <v:imagedata r:id="rId21" o:title=""/>
            </v:shape>
            <v:shape style="position:absolute;left:6695;top:135;width:2182;height:2173" type="#_x0000_t202" id="docshape40" filled="false" stroked="false">
              <v:textbox inset="0,0,0,0">
                <w:txbxContent>
                  <w:p>
                    <w:pPr>
                      <w:spacing w:line="419" w:lineRule="exact" w:before="0"/>
                      <w:ind w:left="576" w:right="0" w:firstLine="0"/>
                      <w:jc w:val="left"/>
                      <w:rPr>
                        <w:rFonts w:ascii="Times New Roman"/>
                        <w:sz w:val="20"/>
                      </w:rPr>
                    </w:pPr>
                    <w:r>
                      <w:rPr>
                        <w:rFonts w:ascii="Times New Roman"/>
                        <w:i/>
                        <w:spacing w:val="4"/>
                        <w:sz w:val="33"/>
                      </w:rPr>
                      <w:t>v</w:t>
                    </w:r>
                    <w:r>
                      <w:rPr>
                        <w:rFonts w:ascii="Times New Roman"/>
                        <w:spacing w:val="4"/>
                        <w:position w:val="-7"/>
                        <w:sz w:val="20"/>
                      </w:rPr>
                      <w:t>6</w:t>
                    </w:r>
                  </w:p>
                </w:txbxContent>
              </v:textbox>
              <w10:wrap type="none"/>
            </v:shape>
            <w10:wrap type="topAndBottom"/>
          </v:group>
        </w:pict>
      </w:r>
    </w:p>
    <w:p>
      <w:pPr>
        <w:tabs>
          <w:tab w:pos="8421" w:val="left" w:leader="none"/>
        </w:tabs>
        <w:spacing w:before="64"/>
        <w:ind w:left="6033" w:right="0" w:firstLine="0"/>
        <w:jc w:val="left"/>
        <w:rPr>
          <w:rFonts w:ascii="Times New Roman"/>
          <w:sz w:val="20"/>
        </w:rPr>
      </w:pPr>
      <w:r>
        <w:rPr>
          <w:rFonts w:ascii="Times New Roman"/>
          <w:i/>
          <w:spacing w:val="-5"/>
          <w:sz w:val="33"/>
        </w:rPr>
        <w:t>v</w:t>
      </w:r>
      <w:r>
        <w:rPr>
          <w:rFonts w:ascii="Times New Roman"/>
          <w:spacing w:val="-5"/>
          <w:position w:val="-7"/>
          <w:sz w:val="20"/>
        </w:rPr>
        <w:t>5</w:t>
      </w:r>
      <w:r>
        <w:rPr>
          <w:rFonts w:ascii="Times New Roman"/>
          <w:position w:val="-7"/>
          <w:sz w:val="20"/>
        </w:rPr>
        <w:tab/>
      </w:r>
      <w:r>
        <w:rPr>
          <w:rFonts w:ascii="Times New Roman"/>
          <w:i/>
          <w:spacing w:val="-5"/>
          <w:sz w:val="33"/>
        </w:rPr>
        <w:t>v</w:t>
      </w:r>
      <w:r>
        <w:rPr>
          <w:rFonts w:ascii="Times New Roman"/>
          <w:spacing w:val="-5"/>
          <w:position w:val="-7"/>
          <w:sz w:val="20"/>
        </w:rPr>
        <w:t>7</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before="263"/>
        <w:ind w:left="164" w:right="2468" w:firstLine="0"/>
        <w:jc w:val="center"/>
        <w:rPr>
          <w:rFonts w:ascii="Times New Roman"/>
          <w:sz w:val="20"/>
        </w:rPr>
      </w:pPr>
      <w:r>
        <w:rPr>
          <w:rFonts w:ascii="Times New Roman"/>
          <w:i/>
          <w:spacing w:val="-5"/>
          <w:sz w:val="33"/>
        </w:rPr>
        <w:t>v</w:t>
      </w:r>
      <w:r>
        <w:rPr>
          <w:rFonts w:ascii="Times New Roman"/>
          <w:spacing w:val="-5"/>
          <w:position w:val="-7"/>
          <w:sz w:val="20"/>
        </w:rPr>
        <w:t>1</w:t>
      </w:r>
    </w:p>
    <w:p>
      <w:pPr>
        <w:pStyle w:val="BodyText"/>
        <w:spacing w:before="174"/>
        <w:ind w:left="1"/>
        <w:jc w:val="center"/>
      </w:pPr>
      <w:r>
        <w:rPr/>
        <w:t>Նկ.</w:t>
      </w:r>
      <w:r>
        <w:rPr>
          <w:spacing w:val="-2"/>
        </w:rPr>
        <w:t> 1.1.2</w:t>
      </w:r>
    </w:p>
    <w:p>
      <w:pPr>
        <w:pStyle w:val="BodyText"/>
        <w:spacing w:before="4"/>
        <w:rPr>
          <w:sz w:val="9"/>
        </w:rPr>
      </w:pPr>
    </w:p>
    <w:p>
      <w:pPr>
        <w:pStyle w:val="BodyText"/>
        <w:spacing w:line="360" w:lineRule="auto" w:before="35"/>
        <w:ind w:left="617" w:firstLine="567"/>
      </w:pPr>
      <w:r>
        <w:rPr/>
        <w:t>Գրաֆների</w:t>
      </w:r>
      <w:r>
        <w:rPr>
          <w:spacing w:val="40"/>
        </w:rPr>
        <w:t> </w:t>
      </w:r>
      <w:r>
        <w:rPr/>
        <w:t>տրման</w:t>
      </w:r>
      <w:r>
        <w:rPr>
          <w:spacing w:val="40"/>
        </w:rPr>
        <w:t> </w:t>
      </w:r>
      <w:r>
        <w:rPr/>
        <w:t>հաջորդ</w:t>
      </w:r>
      <w:r>
        <w:rPr>
          <w:spacing w:val="40"/>
        </w:rPr>
        <w:t> </w:t>
      </w:r>
      <w:r>
        <w:rPr/>
        <w:t>եղանակները</w:t>
      </w:r>
      <w:r>
        <w:rPr>
          <w:spacing w:val="40"/>
        </w:rPr>
        <w:t> </w:t>
      </w:r>
      <w:r>
        <w:rPr/>
        <w:t>նկարագրելու</w:t>
      </w:r>
      <w:r>
        <w:rPr>
          <w:spacing w:val="40"/>
        </w:rPr>
        <w:t> </w:t>
      </w:r>
      <w:r>
        <w:rPr/>
        <w:t>համար</w:t>
      </w:r>
      <w:r>
        <w:rPr>
          <w:spacing w:val="40"/>
        </w:rPr>
        <w:t> </w:t>
      </w:r>
      <w:r>
        <w:rPr/>
        <w:t>տանք</w:t>
      </w:r>
      <w:r>
        <w:rPr>
          <w:spacing w:val="40"/>
        </w:rPr>
        <w:t> </w:t>
      </w:r>
      <w:r>
        <w:rPr/>
        <w:t>մի</w:t>
      </w:r>
      <w:r>
        <w:rPr>
          <w:spacing w:val="40"/>
        </w:rPr>
        <w:t> </w:t>
      </w:r>
      <w:r>
        <w:rPr/>
        <w:t>քանի</w:t>
      </w:r>
      <w:r>
        <w:rPr>
          <w:spacing w:val="80"/>
        </w:rPr>
        <w:t> </w:t>
      </w:r>
      <w:r>
        <w:rPr>
          <w:spacing w:val="-2"/>
        </w:rPr>
        <w:t>սահմանում:</w:t>
      </w:r>
    </w:p>
    <w:p>
      <w:pPr>
        <w:pStyle w:val="BodyText"/>
        <w:spacing w:before="1"/>
        <w:ind w:left="1185"/>
      </w:pPr>
      <w:r>
        <w:rPr/>
        <w:t>Դիցուք</w:t>
      </w:r>
      <w:r>
        <w:rPr>
          <w:spacing w:val="9"/>
        </w:rPr>
        <w:t> </w:t>
      </w:r>
      <w:r>
        <w:rPr>
          <w:rFonts w:ascii="Cambria Math" w:hAnsi="Cambria Math" w:cs="Cambria Math" w:eastAsia="Cambria Math"/>
        </w:rPr>
        <w:t>G</w:t>
      </w:r>
      <w:r>
        <w:rPr>
          <w:rFonts w:ascii="Cambria Math" w:hAnsi="Cambria Math" w:cs="Cambria Math" w:eastAsia="Cambria Math"/>
          <w:spacing w:val="22"/>
        </w:rPr>
        <w:t> </w:t>
      </w:r>
      <w:r>
        <w:rPr>
          <w:rFonts w:ascii="Cambria Math" w:hAnsi="Cambria Math" w:cs="Cambria Math" w:eastAsia="Cambria Math"/>
        </w:rPr>
        <w:t>=</w:t>
      </w:r>
      <w:r>
        <w:rPr>
          <w:rFonts w:ascii="Cambria Math" w:hAnsi="Cambria Math" w:cs="Cambria Math" w:eastAsia="Cambria Math"/>
          <w:spacing w:val="22"/>
        </w:rPr>
        <w:t> </w:t>
      </w:r>
      <w:r>
        <w:rPr>
          <w:rFonts w:ascii="Cambria Math" w:hAnsi="Cambria Math" w:cs="Cambria Math" w:eastAsia="Cambria Math"/>
        </w:rPr>
        <w:t>(V,</w:t>
      </w:r>
      <w:r>
        <w:rPr>
          <w:rFonts w:ascii="Cambria Math" w:hAnsi="Cambria Math" w:cs="Cambria Math" w:eastAsia="Cambria Math"/>
          <w:spacing w:val="-9"/>
        </w:rPr>
        <w:t> </w:t>
      </w:r>
      <w:r>
        <w:rPr>
          <w:rFonts w:ascii="Cambria Math" w:hAnsi="Cambria Math" w:cs="Cambria Math" w:eastAsia="Cambria Math"/>
        </w:rPr>
        <w:t>E)</w:t>
      </w:r>
      <w:r>
        <w:rPr/>
        <w:t>-ն</w:t>
      </w:r>
      <w:r>
        <w:rPr>
          <w:spacing w:val="7"/>
        </w:rPr>
        <w:t> </w:t>
      </w:r>
      <w:r>
        <w:rPr/>
        <w:t>գրաֆ</w:t>
      </w:r>
      <w:r>
        <w:rPr>
          <w:spacing w:val="7"/>
        </w:rPr>
        <w:t> </w:t>
      </w:r>
      <w:r>
        <w:rPr/>
        <w:t>է,</w:t>
      </w:r>
      <w:r>
        <w:rPr>
          <w:spacing w:val="8"/>
        </w:rPr>
        <w:t> </w:t>
      </w:r>
      <w:r>
        <w:rPr>
          <w:rFonts w:ascii="Cambria Math" w:hAnsi="Cambria Math" w:cs="Cambria Math" w:eastAsia="Cambria Math"/>
        </w:rPr>
        <w:t>u,</w:t>
      </w:r>
      <w:r>
        <w:rPr>
          <w:rFonts w:ascii="Cambria Math" w:hAnsi="Cambria Math" w:cs="Cambria Math" w:eastAsia="Cambria Math"/>
          <w:spacing w:val="-9"/>
        </w:rPr>
        <w:t> </w:t>
      </w:r>
      <w:r>
        <w:rPr>
          <w:rFonts w:ascii="Cambria Math" w:hAnsi="Cambria Math" w:cs="Cambria Math" w:eastAsia="Cambria Math"/>
        </w:rPr>
        <w:t>v</w:t>
      </w:r>
      <w:r>
        <w:rPr>
          <w:rFonts w:ascii="Cambria Math" w:hAnsi="Cambria Math" w:cs="Cambria Math" w:eastAsia="Cambria Math"/>
          <w:spacing w:val="23"/>
        </w:rPr>
        <w:t> </w:t>
      </w:r>
      <w:r>
        <w:rPr>
          <w:rFonts w:ascii="Cambria Math" w:hAnsi="Cambria Math" w:cs="Cambria Math" w:eastAsia="Cambria Math"/>
        </w:rPr>
        <w:t>∈</w:t>
      </w:r>
      <w:r>
        <w:rPr>
          <w:rFonts w:ascii="Cambria Math" w:hAnsi="Cambria Math" w:cs="Cambria Math" w:eastAsia="Cambria Math"/>
          <w:spacing w:val="22"/>
        </w:rPr>
        <w:t> </w:t>
      </w:r>
      <w:r>
        <w:rPr>
          <w:rFonts w:ascii="Cambria Math" w:hAnsi="Cambria Math" w:cs="Cambria Math" w:eastAsia="Cambria Math"/>
        </w:rPr>
        <w:t>V</w:t>
      </w:r>
      <w:r>
        <w:rPr>
          <w:rFonts w:ascii="Cambria Math" w:hAnsi="Cambria Math" w:cs="Cambria Math" w:eastAsia="Cambria Math"/>
          <w:spacing w:val="16"/>
        </w:rPr>
        <w:t> </w:t>
      </w:r>
      <w:r>
        <w:rPr/>
        <w:t>և</w:t>
      </w:r>
      <w:r>
        <w:rPr>
          <w:spacing w:val="7"/>
        </w:rPr>
        <w:t> </w:t>
      </w:r>
      <w:r>
        <w:rPr>
          <w:rFonts w:ascii="Cambria Math" w:hAnsi="Cambria Math" w:cs="Cambria Math" w:eastAsia="Cambria Math"/>
        </w:rPr>
        <w:t>e,</w:t>
      </w:r>
      <w:r>
        <w:rPr>
          <w:rFonts w:ascii="Cambria Math" w:hAnsi="Cambria Math" w:cs="Cambria Math" w:eastAsia="Cambria Math"/>
          <w:spacing w:val="-7"/>
        </w:rPr>
        <w:t> </w:t>
      </w:r>
      <w:r>
        <w:rPr>
          <w:rFonts w:ascii="Cambria Math" w:hAnsi="Cambria Math" w:cs="Cambria Math" w:eastAsia="Cambria Math"/>
        </w:rPr>
        <w:t>e′</w:t>
      </w:r>
      <w:r>
        <w:rPr>
          <w:rFonts w:ascii="Cambria Math" w:hAnsi="Cambria Math" w:cs="Cambria Math" w:eastAsia="Cambria Math"/>
          <w:spacing w:val="21"/>
        </w:rPr>
        <w:t> </w:t>
      </w:r>
      <w:r>
        <w:rPr>
          <w:rFonts w:ascii="Cambria Math" w:hAnsi="Cambria Math" w:cs="Cambria Math" w:eastAsia="Cambria Math"/>
        </w:rPr>
        <w:t>∈</w:t>
      </w:r>
      <w:r>
        <w:rPr>
          <w:rFonts w:ascii="Cambria Math" w:hAnsi="Cambria Math" w:cs="Cambria Math" w:eastAsia="Cambria Math"/>
          <w:spacing w:val="22"/>
        </w:rPr>
        <w:t> </w:t>
      </w:r>
      <w:r>
        <w:rPr>
          <w:rFonts w:ascii="Cambria Math" w:hAnsi="Cambria Math" w:cs="Cambria Math" w:eastAsia="Cambria Math"/>
          <w:spacing w:val="-5"/>
        </w:rPr>
        <w:t>E</w:t>
      </w:r>
      <w:r>
        <w:rPr>
          <w:spacing w:val="-5"/>
        </w:rPr>
        <w:t>:</w:t>
      </w:r>
    </w:p>
    <w:p>
      <w:pPr>
        <w:spacing w:before="148"/>
        <w:ind w:left="1185" w:right="0" w:firstLine="0"/>
        <w:jc w:val="left"/>
        <w:rPr>
          <w:sz w:val="24"/>
          <w:szCs w:val="24"/>
        </w:rPr>
      </w:pPr>
      <w:r>
        <w:rPr>
          <w:b/>
          <w:bCs/>
          <w:sz w:val="24"/>
          <w:szCs w:val="24"/>
        </w:rPr>
        <w:t>Սահմանում</w:t>
      </w:r>
      <w:r>
        <w:rPr>
          <w:b/>
          <w:bCs/>
          <w:spacing w:val="1"/>
          <w:sz w:val="24"/>
          <w:szCs w:val="24"/>
        </w:rPr>
        <w:t> </w:t>
      </w:r>
      <w:r>
        <w:rPr>
          <w:b/>
          <w:bCs/>
          <w:sz w:val="24"/>
          <w:szCs w:val="24"/>
        </w:rPr>
        <w:t>1.1.4:</w:t>
      </w:r>
      <w:r>
        <w:rPr>
          <w:b/>
          <w:bCs/>
          <w:spacing w:val="57"/>
          <w:sz w:val="24"/>
          <w:szCs w:val="24"/>
        </w:rPr>
        <w:t> </w:t>
      </w:r>
      <w:r>
        <w:rPr>
          <w:rFonts w:ascii="Cambria Math" w:hAnsi="Cambria Math" w:cs="Cambria Math" w:eastAsia="Cambria Math"/>
          <w:sz w:val="24"/>
          <w:szCs w:val="24"/>
        </w:rPr>
        <w:t>u</w:t>
      </w:r>
      <w:r>
        <w:rPr>
          <w:rFonts w:ascii="Cambria Math" w:hAnsi="Cambria Math" w:cs="Cambria Math" w:eastAsia="Cambria Math"/>
          <w:spacing w:val="10"/>
          <w:sz w:val="24"/>
          <w:szCs w:val="24"/>
        </w:rPr>
        <w:t> </w:t>
      </w:r>
      <w:r>
        <w:rPr>
          <w:sz w:val="24"/>
          <w:szCs w:val="24"/>
        </w:rPr>
        <w:t>և</w:t>
      </w:r>
      <w:r>
        <w:rPr>
          <w:spacing w:val="1"/>
          <w:sz w:val="24"/>
          <w:szCs w:val="24"/>
        </w:rPr>
        <w:t> </w:t>
      </w:r>
      <w:r>
        <w:rPr>
          <w:rFonts w:ascii="Cambria Math" w:hAnsi="Cambria Math" w:cs="Cambria Math" w:eastAsia="Cambria Math"/>
          <w:sz w:val="24"/>
          <w:szCs w:val="24"/>
        </w:rPr>
        <w:t>v</w:t>
      </w:r>
      <w:r>
        <w:rPr>
          <w:rFonts w:ascii="Cambria Math" w:hAnsi="Cambria Math" w:cs="Cambria Math" w:eastAsia="Cambria Math"/>
          <w:spacing w:val="9"/>
          <w:sz w:val="24"/>
          <w:szCs w:val="24"/>
        </w:rPr>
        <w:t> </w:t>
      </w:r>
      <w:r>
        <w:rPr>
          <w:sz w:val="24"/>
          <w:szCs w:val="24"/>
        </w:rPr>
        <w:t>գագաթները</w:t>
      </w:r>
      <w:r>
        <w:rPr>
          <w:spacing w:val="1"/>
          <w:sz w:val="24"/>
          <w:szCs w:val="24"/>
        </w:rPr>
        <w:t> </w:t>
      </w:r>
      <w:r>
        <w:rPr>
          <w:sz w:val="24"/>
          <w:szCs w:val="24"/>
        </w:rPr>
        <w:t>կանվանենք</w:t>
      </w:r>
      <w:r>
        <w:rPr>
          <w:spacing w:val="2"/>
          <w:sz w:val="24"/>
          <w:szCs w:val="24"/>
        </w:rPr>
        <w:t> </w:t>
      </w:r>
      <w:r>
        <w:rPr>
          <w:i/>
          <w:iCs/>
          <w:sz w:val="25"/>
          <w:szCs w:val="25"/>
        </w:rPr>
        <w:t>հարևան</w:t>
      </w:r>
      <w:r>
        <w:rPr>
          <w:sz w:val="24"/>
          <w:szCs w:val="24"/>
        </w:rPr>
        <w:t>,</w:t>
      </w:r>
      <w:r>
        <w:rPr>
          <w:spacing w:val="3"/>
          <w:sz w:val="24"/>
          <w:szCs w:val="24"/>
        </w:rPr>
        <w:t> </w:t>
      </w:r>
      <w:r>
        <w:rPr>
          <w:sz w:val="24"/>
          <w:szCs w:val="24"/>
        </w:rPr>
        <w:t>եթե </w:t>
      </w:r>
      <w:r>
        <w:rPr>
          <w:rFonts w:ascii="Cambria Math" w:hAnsi="Cambria Math" w:cs="Cambria Math" w:eastAsia="Cambria Math"/>
          <w:sz w:val="24"/>
          <w:szCs w:val="24"/>
        </w:rPr>
        <w:t>uv</w:t>
      </w:r>
      <w:r>
        <w:rPr>
          <w:rFonts w:ascii="Cambria Math" w:hAnsi="Cambria Math" w:cs="Cambria Math" w:eastAsia="Cambria Math"/>
          <w:spacing w:val="17"/>
          <w:sz w:val="24"/>
          <w:szCs w:val="24"/>
        </w:rPr>
        <w:t> </w:t>
      </w:r>
      <w:r>
        <w:rPr>
          <w:rFonts w:ascii="Cambria Math" w:hAnsi="Cambria Math" w:cs="Cambria Math" w:eastAsia="Cambria Math"/>
          <w:sz w:val="24"/>
          <w:szCs w:val="24"/>
        </w:rPr>
        <w:t>∈</w:t>
      </w:r>
      <w:r>
        <w:rPr>
          <w:rFonts w:ascii="Cambria Math" w:hAnsi="Cambria Math" w:cs="Cambria Math" w:eastAsia="Cambria Math"/>
          <w:spacing w:val="15"/>
          <w:sz w:val="24"/>
          <w:szCs w:val="24"/>
        </w:rPr>
        <w:t> </w:t>
      </w:r>
      <w:r>
        <w:rPr>
          <w:rFonts w:ascii="Cambria Math" w:hAnsi="Cambria Math" w:cs="Cambria Math" w:eastAsia="Cambria Math"/>
          <w:spacing w:val="-5"/>
          <w:sz w:val="24"/>
          <w:szCs w:val="24"/>
        </w:rPr>
        <w:t>E</w:t>
      </w:r>
      <w:r>
        <w:rPr>
          <w:spacing w:val="-5"/>
          <w:sz w:val="24"/>
          <w:szCs w:val="24"/>
        </w:rPr>
        <w:t>:</w:t>
      </w:r>
    </w:p>
    <w:p>
      <w:pPr>
        <w:spacing w:before="145"/>
        <w:ind w:left="1185" w:right="0" w:firstLine="0"/>
        <w:jc w:val="left"/>
        <w:rPr>
          <w:sz w:val="24"/>
          <w:szCs w:val="24"/>
        </w:rPr>
      </w:pPr>
      <w:r>
        <w:rPr>
          <w:b/>
          <w:bCs/>
          <w:sz w:val="24"/>
          <w:szCs w:val="24"/>
        </w:rPr>
        <w:t>Սահմանում</w:t>
      </w:r>
      <w:r>
        <w:rPr>
          <w:b/>
          <w:bCs/>
          <w:spacing w:val="-1"/>
          <w:sz w:val="24"/>
          <w:szCs w:val="24"/>
        </w:rPr>
        <w:t> </w:t>
      </w:r>
      <w:r>
        <w:rPr>
          <w:b/>
          <w:bCs/>
          <w:sz w:val="24"/>
          <w:szCs w:val="24"/>
        </w:rPr>
        <w:t>1.1.5:</w:t>
      </w:r>
      <w:r>
        <w:rPr>
          <w:b/>
          <w:bCs/>
          <w:spacing w:val="62"/>
          <w:sz w:val="24"/>
          <w:szCs w:val="24"/>
        </w:rPr>
        <w:t> </w:t>
      </w:r>
      <w:r>
        <w:rPr>
          <w:rFonts w:ascii="Cambria Math" w:hAnsi="Cambria Math" w:cs="Cambria Math" w:eastAsia="Cambria Math"/>
          <w:sz w:val="24"/>
          <w:szCs w:val="24"/>
        </w:rPr>
        <w:t>u</w:t>
      </w:r>
      <w:r>
        <w:rPr>
          <w:rFonts w:ascii="Cambria Math" w:hAnsi="Cambria Math" w:cs="Cambria Math" w:eastAsia="Cambria Math"/>
          <w:spacing w:val="9"/>
          <w:sz w:val="24"/>
          <w:szCs w:val="24"/>
        </w:rPr>
        <w:t> </w:t>
      </w:r>
      <w:r>
        <w:rPr>
          <w:sz w:val="24"/>
          <w:szCs w:val="24"/>
        </w:rPr>
        <w:t>գագաթին</w:t>
      </w:r>
      <w:r>
        <w:rPr>
          <w:spacing w:val="1"/>
          <w:sz w:val="24"/>
          <w:szCs w:val="24"/>
        </w:rPr>
        <w:t> </w:t>
      </w:r>
      <w:r>
        <w:rPr>
          <w:sz w:val="24"/>
          <w:szCs w:val="24"/>
        </w:rPr>
        <w:t>և</w:t>
      </w:r>
      <w:r>
        <w:rPr>
          <w:spacing w:val="-1"/>
          <w:sz w:val="24"/>
          <w:szCs w:val="24"/>
        </w:rPr>
        <w:t> </w:t>
      </w:r>
      <w:r>
        <w:rPr>
          <w:rFonts w:ascii="Cambria Math" w:hAnsi="Cambria Math" w:cs="Cambria Math" w:eastAsia="Cambria Math"/>
          <w:sz w:val="24"/>
          <w:szCs w:val="24"/>
        </w:rPr>
        <w:t>e</w:t>
      </w:r>
      <w:r>
        <w:rPr>
          <w:rFonts w:ascii="Cambria Math" w:hAnsi="Cambria Math" w:cs="Cambria Math" w:eastAsia="Cambria Math"/>
          <w:spacing w:val="7"/>
          <w:sz w:val="24"/>
          <w:szCs w:val="24"/>
        </w:rPr>
        <w:t> </w:t>
      </w:r>
      <w:r>
        <w:rPr>
          <w:sz w:val="24"/>
          <w:szCs w:val="24"/>
        </w:rPr>
        <w:t>կողին</w:t>
      </w:r>
      <w:r>
        <w:rPr>
          <w:spacing w:val="1"/>
          <w:sz w:val="24"/>
          <w:szCs w:val="24"/>
        </w:rPr>
        <w:t> </w:t>
      </w:r>
      <w:r>
        <w:rPr>
          <w:sz w:val="24"/>
          <w:szCs w:val="24"/>
        </w:rPr>
        <w:t>կանվանենք</w:t>
      </w:r>
      <w:r>
        <w:rPr>
          <w:spacing w:val="1"/>
          <w:sz w:val="24"/>
          <w:szCs w:val="24"/>
        </w:rPr>
        <w:t> </w:t>
      </w:r>
      <w:r>
        <w:rPr>
          <w:i/>
          <w:iCs/>
          <w:sz w:val="25"/>
          <w:szCs w:val="25"/>
        </w:rPr>
        <w:t>կից</w:t>
      </w:r>
      <w:r>
        <w:rPr>
          <w:sz w:val="24"/>
          <w:szCs w:val="24"/>
        </w:rPr>
        <w:t>,</w:t>
      </w:r>
      <w:r>
        <w:rPr>
          <w:spacing w:val="1"/>
          <w:sz w:val="24"/>
          <w:szCs w:val="24"/>
        </w:rPr>
        <w:t> </w:t>
      </w:r>
      <w:r>
        <w:rPr>
          <w:sz w:val="24"/>
          <w:szCs w:val="24"/>
        </w:rPr>
        <w:t>եթե </w:t>
      </w:r>
      <w:r>
        <w:rPr>
          <w:rFonts w:ascii="Cambria Math" w:hAnsi="Cambria Math" w:cs="Cambria Math" w:eastAsia="Cambria Math"/>
          <w:spacing w:val="14"/>
          <w:sz w:val="24"/>
          <w:szCs w:val="24"/>
        </w:rPr>
        <w:t>u</w:t>
      </w:r>
      <w:r>
        <w:rPr>
          <w:rFonts w:ascii="Cambria Math" w:hAnsi="Cambria Math" w:cs="Cambria Math" w:eastAsia="Cambria Math"/>
          <w:spacing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4"/>
          <w:sz w:val="24"/>
          <w:szCs w:val="24"/>
        </w:rPr>
        <w:t> </w:t>
      </w:r>
      <w:r>
        <w:rPr>
          <w:rFonts w:ascii="Cambria Math" w:hAnsi="Cambria Math" w:cs="Cambria Math" w:eastAsia="Cambria Math"/>
          <w:spacing w:val="-5"/>
          <w:sz w:val="24"/>
          <w:szCs w:val="24"/>
        </w:rPr>
        <w:t>e</w:t>
      </w:r>
      <w:r>
        <w:rPr>
          <w:spacing w:val="-5"/>
          <w:sz w:val="24"/>
          <w:szCs w:val="24"/>
        </w:rPr>
        <w:t>:</w:t>
      </w:r>
    </w:p>
    <w:p>
      <w:pPr>
        <w:spacing w:before="145"/>
        <w:ind w:left="1185" w:right="0" w:firstLine="0"/>
        <w:jc w:val="left"/>
        <w:rPr>
          <w:sz w:val="24"/>
          <w:szCs w:val="24"/>
        </w:rPr>
      </w:pPr>
      <w:r>
        <w:rPr>
          <w:b/>
          <w:bCs/>
          <w:sz w:val="24"/>
          <w:szCs w:val="24"/>
        </w:rPr>
        <w:t>Սահմանում</w:t>
      </w:r>
      <w:r>
        <w:rPr>
          <w:b/>
          <w:bCs/>
          <w:spacing w:val="1"/>
          <w:sz w:val="24"/>
          <w:szCs w:val="24"/>
        </w:rPr>
        <w:t> </w:t>
      </w:r>
      <w:r>
        <w:rPr>
          <w:b/>
          <w:bCs/>
          <w:sz w:val="24"/>
          <w:szCs w:val="24"/>
        </w:rPr>
        <w:t>1.1.6:</w:t>
      </w:r>
      <w:r>
        <w:rPr>
          <w:b/>
          <w:bCs/>
          <w:spacing w:val="65"/>
          <w:sz w:val="24"/>
          <w:szCs w:val="24"/>
        </w:rPr>
        <w:t> </w:t>
      </w:r>
      <w:r>
        <w:rPr>
          <w:rFonts w:ascii="Cambria Math" w:hAnsi="Cambria Math" w:cs="Cambria Math" w:eastAsia="Cambria Math"/>
          <w:sz w:val="24"/>
          <w:szCs w:val="24"/>
        </w:rPr>
        <w:t>e</w:t>
      </w:r>
      <w:r>
        <w:rPr>
          <w:rFonts w:ascii="Cambria Math" w:hAnsi="Cambria Math" w:cs="Cambria Math" w:eastAsia="Cambria Math"/>
          <w:spacing w:val="10"/>
          <w:sz w:val="24"/>
          <w:szCs w:val="24"/>
        </w:rPr>
        <w:t> </w:t>
      </w:r>
      <w:r>
        <w:rPr>
          <w:sz w:val="24"/>
          <w:szCs w:val="24"/>
        </w:rPr>
        <w:t>և</w:t>
      </w:r>
      <w:r>
        <w:rPr>
          <w:spacing w:val="2"/>
          <w:sz w:val="24"/>
          <w:szCs w:val="24"/>
        </w:rPr>
        <w:t> </w:t>
      </w:r>
      <w:r>
        <w:rPr>
          <w:rFonts w:ascii="Cambria Math" w:hAnsi="Cambria Math" w:cs="Cambria Math" w:eastAsia="Cambria Math"/>
          <w:sz w:val="24"/>
          <w:szCs w:val="24"/>
        </w:rPr>
        <w:t>e′</w:t>
      </w:r>
      <w:r>
        <w:rPr>
          <w:rFonts w:ascii="Cambria Math" w:hAnsi="Cambria Math" w:cs="Cambria Math" w:eastAsia="Cambria Math"/>
          <w:spacing w:val="10"/>
          <w:sz w:val="24"/>
          <w:szCs w:val="24"/>
        </w:rPr>
        <w:t> </w:t>
      </w:r>
      <w:r>
        <w:rPr>
          <w:sz w:val="24"/>
          <w:szCs w:val="24"/>
        </w:rPr>
        <w:t>տարբեր</w:t>
      </w:r>
      <w:r>
        <w:rPr>
          <w:spacing w:val="2"/>
          <w:sz w:val="24"/>
          <w:szCs w:val="24"/>
        </w:rPr>
        <w:t> </w:t>
      </w:r>
      <w:r>
        <w:rPr>
          <w:sz w:val="24"/>
          <w:szCs w:val="24"/>
        </w:rPr>
        <w:t>կողերը</w:t>
      </w:r>
      <w:r>
        <w:rPr>
          <w:spacing w:val="2"/>
          <w:sz w:val="24"/>
          <w:szCs w:val="24"/>
        </w:rPr>
        <w:t> </w:t>
      </w:r>
      <w:r>
        <w:rPr>
          <w:sz w:val="24"/>
          <w:szCs w:val="24"/>
        </w:rPr>
        <w:t>կանվանենք</w:t>
      </w:r>
      <w:r>
        <w:rPr>
          <w:spacing w:val="3"/>
          <w:sz w:val="24"/>
          <w:szCs w:val="24"/>
        </w:rPr>
        <w:t> </w:t>
      </w:r>
      <w:r>
        <w:rPr>
          <w:i/>
          <w:iCs/>
          <w:sz w:val="25"/>
          <w:szCs w:val="25"/>
        </w:rPr>
        <w:t>հարևան</w:t>
      </w:r>
      <w:r>
        <w:rPr>
          <w:sz w:val="24"/>
          <w:szCs w:val="24"/>
        </w:rPr>
        <w:t>,</w:t>
      </w:r>
      <w:r>
        <w:rPr>
          <w:spacing w:val="3"/>
          <w:sz w:val="24"/>
          <w:szCs w:val="24"/>
        </w:rPr>
        <w:t> </w:t>
      </w:r>
      <w:r>
        <w:rPr>
          <w:sz w:val="24"/>
          <w:szCs w:val="24"/>
        </w:rPr>
        <w:t>եթե</w:t>
      </w:r>
      <w:r>
        <w:rPr>
          <w:spacing w:val="3"/>
          <w:sz w:val="24"/>
          <w:szCs w:val="24"/>
        </w:rPr>
        <w:t> </w:t>
      </w:r>
      <w:r>
        <w:rPr>
          <w:sz w:val="24"/>
          <w:szCs w:val="24"/>
        </w:rPr>
        <w:t>գոյություն</w:t>
      </w:r>
      <w:r>
        <w:rPr>
          <w:spacing w:val="3"/>
          <w:sz w:val="24"/>
          <w:szCs w:val="24"/>
        </w:rPr>
        <w:t> </w:t>
      </w:r>
      <w:r>
        <w:rPr>
          <w:spacing w:val="-4"/>
          <w:sz w:val="24"/>
          <w:szCs w:val="24"/>
        </w:rPr>
        <w:t>ունի</w:t>
      </w:r>
    </w:p>
    <w:p>
      <w:pPr>
        <w:pStyle w:val="BodyText"/>
        <w:spacing w:before="155"/>
        <w:ind w:left="617"/>
      </w:pPr>
      <w:r>
        <w:rPr>
          <w:rFonts w:ascii="Cambria Math" w:hAnsi="Cambria Math" w:cs="Cambria Math" w:eastAsia="Cambria Math"/>
          <w:spacing w:val="13"/>
        </w:rPr>
        <w:t>v</w:t>
      </w:r>
      <w:r>
        <w:rPr>
          <w:rFonts w:ascii="Cambria Math" w:hAnsi="Cambria Math" w:cs="Cambria Math" w:eastAsia="Cambria Math"/>
          <w:spacing w:val="6"/>
        </w:rPr>
        <w:t> </w:t>
      </w:r>
      <w:r>
        <w:rPr>
          <w:rFonts w:ascii="Cambria Math" w:hAnsi="Cambria Math" w:cs="Cambria Math" w:eastAsia="Cambria Math"/>
          <w:spacing w:val="13"/>
        </w:rPr>
        <w:t>∈</w:t>
      </w:r>
      <w:r>
        <w:rPr>
          <w:rFonts w:ascii="Cambria Math" w:hAnsi="Cambria Math" w:cs="Cambria Math" w:eastAsia="Cambria Math"/>
          <w:spacing w:val="7"/>
        </w:rPr>
        <w:t> </w:t>
      </w:r>
      <w:r>
        <w:rPr>
          <w:rFonts w:ascii="Cambria Math" w:hAnsi="Cambria Math" w:cs="Cambria Math" w:eastAsia="Cambria Math"/>
        </w:rPr>
        <w:t>V</w:t>
      </w:r>
      <w:r>
        <w:rPr>
          <w:rFonts w:ascii="Cambria Math" w:hAnsi="Cambria Math" w:cs="Cambria Math" w:eastAsia="Cambria Math"/>
          <w:spacing w:val="16"/>
        </w:rPr>
        <w:t> </w:t>
      </w:r>
      <w:r>
        <w:rPr/>
        <w:t>այնպես,</w:t>
      </w:r>
      <w:r>
        <w:rPr>
          <w:spacing w:val="8"/>
        </w:rPr>
        <w:t> </w:t>
      </w:r>
      <w:r>
        <w:rPr/>
        <w:t>որ</w:t>
      </w:r>
      <w:r>
        <w:rPr>
          <w:spacing w:val="6"/>
        </w:rPr>
        <w:t> </w:t>
      </w:r>
      <w:r>
        <w:rPr>
          <w:rFonts w:ascii="Cambria Math" w:hAnsi="Cambria Math" w:cs="Cambria Math" w:eastAsia="Cambria Math"/>
        </w:rPr>
        <w:t>v</w:t>
      </w:r>
      <w:r>
        <w:rPr/>
        <w:t>-ն</w:t>
      </w:r>
      <w:r>
        <w:rPr>
          <w:spacing w:val="8"/>
        </w:rPr>
        <w:t> </w:t>
      </w:r>
      <w:r>
        <w:rPr/>
        <w:t>կից</w:t>
      </w:r>
      <w:r>
        <w:rPr>
          <w:spacing w:val="8"/>
        </w:rPr>
        <w:t> </w:t>
      </w:r>
      <w:r>
        <w:rPr/>
        <w:t>է</w:t>
      </w:r>
      <w:r>
        <w:rPr>
          <w:spacing w:val="8"/>
        </w:rPr>
        <w:t> </w:t>
      </w:r>
      <w:r>
        <w:rPr>
          <w:rFonts w:ascii="Cambria Math" w:hAnsi="Cambria Math" w:cs="Cambria Math" w:eastAsia="Cambria Math"/>
        </w:rPr>
        <w:t>e</w:t>
      </w:r>
      <w:r>
        <w:rPr>
          <w:b/>
          <w:bCs/>
        </w:rPr>
        <w:t>-</w:t>
      </w:r>
      <w:r>
        <w:rPr/>
        <w:t>ին</w:t>
      </w:r>
      <w:r>
        <w:rPr>
          <w:spacing w:val="8"/>
        </w:rPr>
        <w:t> </w:t>
      </w:r>
      <w:r>
        <w:rPr/>
        <w:t>և</w:t>
      </w:r>
      <w:r>
        <w:rPr>
          <w:spacing w:val="6"/>
        </w:rPr>
        <w:t> </w:t>
      </w:r>
      <w:r>
        <w:rPr>
          <w:rFonts w:ascii="Cambria Math" w:hAnsi="Cambria Math" w:cs="Cambria Math" w:eastAsia="Cambria Math"/>
        </w:rPr>
        <w:t>e′</w:t>
      </w:r>
      <w:r>
        <w:rPr/>
        <w:t>-</w:t>
      </w:r>
      <w:r>
        <w:rPr>
          <w:spacing w:val="-5"/>
        </w:rPr>
        <w:t>ին:</w:t>
      </w:r>
    </w:p>
    <w:p>
      <w:pPr>
        <w:pStyle w:val="BodyText"/>
        <w:spacing w:line="362" w:lineRule="auto" w:before="158"/>
        <w:ind w:left="617" w:firstLine="567"/>
      </w:pPr>
      <w:r>
        <w:rPr>
          <w:w w:val="105"/>
        </w:rPr>
        <w:t>Եթե</w:t>
      </w:r>
      <w:r>
        <w:rPr>
          <w:spacing w:val="74"/>
          <w:w w:val="150"/>
        </w:rPr>
        <w:t> </w:t>
      </w:r>
      <w:r>
        <w:rPr>
          <w:rFonts w:ascii="Cambria Math" w:hAnsi="Cambria Math" w:cs="Cambria Math" w:eastAsia="Cambria Math"/>
          <w:w w:val="105"/>
        </w:rPr>
        <w:t>G = (V,</w:t>
      </w:r>
      <w:r>
        <w:rPr>
          <w:rFonts w:ascii="Cambria Math" w:hAnsi="Cambria Math" w:cs="Cambria Math" w:eastAsia="Cambria Math"/>
          <w:spacing w:val="-17"/>
          <w:w w:val="105"/>
        </w:rPr>
        <w:t> </w:t>
      </w:r>
      <w:r>
        <w:rPr>
          <w:rFonts w:ascii="Cambria Math" w:hAnsi="Cambria Math" w:cs="Cambria Math" w:eastAsia="Cambria Math"/>
          <w:w w:val="105"/>
        </w:rPr>
        <w:t>E)</w:t>
      </w:r>
      <w:r>
        <w:rPr>
          <w:rFonts w:ascii="Cambria Math" w:hAnsi="Cambria Math" w:cs="Cambria Math" w:eastAsia="Cambria Math"/>
          <w:spacing w:val="80"/>
          <w:w w:val="150"/>
        </w:rPr>
        <w:t> </w:t>
      </w:r>
      <w:r>
        <w:rPr>
          <w:w w:val="105"/>
        </w:rPr>
        <w:t>գրաֆում</w:t>
      </w:r>
      <w:r>
        <w:rPr>
          <w:spacing w:val="80"/>
          <w:w w:val="150"/>
        </w:rPr>
        <w:t> </w:t>
      </w:r>
      <w:r>
        <w:rPr>
          <w:rFonts w:ascii="Cambria Math" w:hAnsi="Cambria Math" w:cs="Cambria Math" w:eastAsia="Cambria Math"/>
          <w:spacing w:val="13"/>
          <w:w w:val="105"/>
        </w:rPr>
        <w:t>V</w:t>
      </w:r>
      <w:r>
        <w:rPr>
          <w:rFonts w:ascii="Cambria Math" w:hAnsi="Cambria Math" w:cs="Cambria Math" w:eastAsia="Cambria Math"/>
          <w:spacing w:val="-6"/>
          <w:w w:val="105"/>
        </w:rPr>
        <w:t> </w:t>
      </w:r>
      <w:r>
        <w:rPr>
          <w:rFonts w:ascii="Cambria Math" w:hAnsi="Cambria Math" w:cs="Cambria Math" w:eastAsia="Cambria Math"/>
          <w:w w:val="105"/>
        </w:rPr>
        <w:t>= </w:t>
      </w:r>
      <w:r>
        <w:rPr>
          <w:rFonts w:ascii="Cambria Math" w:hAnsi="Cambria Math" w:cs="Cambria Math" w:eastAsia="Cambria Math"/>
          <w:spacing w:val="14"/>
          <w:w w:val="105"/>
        </w:rPr>
        <w:t>{v</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w:t>
      </w:r>
      <w:r>
        <w:rPr>
          <w:rFonts w:ascii="Cambria Math" w:hAnsi="Cambria Math" w:cs="Cambria Math" w:eastAsia="Cambria Math"/>
          <w:w w:val="105"/>
          <w:vertAlign w:val="baseline"/>
        </w:rPr>
        <w:t>}</w:t>
      </w:r>
      <w:r>
        <w:rPr>
          <w:rFonts w:ascii="Cambria Math" w:hAnsi="Cambria Math" w:cs="Cambria Math" w:eastAsia="Cambria Math"/>
          <w:spacing w:val="80"/>
          <w:w w:val="150"/>
          <w:vertAlign w:val="baseline"/>
        </w:rPr>
        <w:t> </w:t>
      </w:r>
      <w:r>
        <w:rPr>
          <w:w w:val="105"/>
          <w:vertAlign w:val="baseline"/>
        </w:rPr>
        <w:t>և</w:t>
      </w:r>
      <w:r>
        <w:rPr>
          <w:spacing w:val="80"/>
          <w:w w:val="150"/>
          <w:vertAlign w:val="baseline"/>
        </w:rPr>
        <w:t> </w:t>
      </w:r>
      <w:r>
        <w:rPr>
          <w:rFonts w:ascii="Cambria Math" w:hAnsi="Cambria Math" w:cs="Cambria Math" w:eastAsia="Cambria Math"/>
          <w:spacing w:val="14"/>
          <w:w w:val="105"/>
          <w:vertAlign w:val="baseline"/>
        </w:rPr>
        <w:t>E</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 </w:t>
      </w:r>
      <w:r>
        <w:rPr>
          <w:rFonts w:ascii="Cambria Math" w:hAnsi="Cambria Math" w:cs="Cambria Math" w:eastAsia="Cambria Math"/>
          <w:spacing w:val="9"/>
          <w:w w:val="105"/>
          <w:vertAlign w:val="baseline"/>
        </w:rPr>
        <w:t>{e</w:t>
      </w:r>
      <w:r>
        <w:rPr>
          <w:rFonts w:ascii="Cambria Math" w:hAnsi="Cambria Math" w:cs="Cambria Math" w:eastAsia="Cambria Math"/>
          <w:spacing w:val="9"/>
          <w:w w:val="105"/>
          <w:vertAlign w:val="subscript"/>
        </w:rPr>
        <w:t>1</w:t>
      </w:r>
      <w:r>
        <w:rPr>
          <w:rFonts w:ascii="Cambria Math" w:hAnsi="Cambria Math" w:cs="Cambria Math" w:eastAsia="Cambria Math"/>
          <w:spacing w:val="9"/>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subscript"/>
        </w:rPr>
        <w:t>m</w:t>
      </w:r>
      <w:r>
        <w:rPr>
          <w:rFonts w:ascii="Cambria Math" w:hAnsi="Cambria Math" w:cs="Cambria Math" w:eastAsia="Cambria Math"/>
          <w:w w:val="105"/>
          <w:vertAlign w:val="baseline"/>
        </w:rPr>
        <w:t>}</w:t>
      </w:r>
      <w:r>
        <w:rPr>
          <w:w w:val="105"/>
          <w:vertAlign w:val="baseline"/>
        </w:rPr>
        <w:t>,</w:t>
      </w:r>
      <w:r>
        <w:rPr>
          <w:spacing w:val="80"/>
          <w:w w:val="150"/>
          <w:vertAlign w:val="baseline"/>
        </w:rPr>
        <w:t> </w:t>
      </w:r>
      <w:r>
        <w:rPr>
          <w:w w:val="105"/>
          <w:vertAlign w:val="baseline"/>
        </w:rPr>
        <w:t>ապա</w:t>
      </w:r>
      <w:r>
        <w:rPr>
          <w:spacing w:val="80"/>
          <w:w w:val="105"/>
          <w:vertAlign w:val="baseline"/>
        </w:rPr>
        <w:t> </w:t>
      </w:r>
      <w:r>
        <w:rPr>
          <w:w w:val="105"/>
          <w:vertAlign w:val="baseline"/>
        </w:rPr>
        <w:t>այդ</w:t>
      </w:r>
      <w:r>
        <w:rPr>
          <w:spacing w:val="80"/>
          <w:w w:val="150"/>
          <w:vertAlign w:val="baseline"/>
        </w:rPr>
        <w:t> </w:t>
      </w:r>
      <w:r>
        <w:rPr>
          <w:w w:val="105"/>
          <w:vertAlign w:val="baseline"/>
        </w:rPr>
        <w:t>գրաֆին համապատասխանեցնենք</w:t>
      </w:r>
      <w:r>
        <w:rPr>
          <w:spacing w:val="35"/>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1"/>
          <w:w w:val="105"/>
          <w:vertAlign w:val="baseline"/>
        </w:rPr>
        <w:t> </w:t>
      </w:r>
      <w:r>
        <w:rPr>
          <w:w w:val="105"/>
          <w:vertAlign w:val="baseline"/>
        </w:rPr>
        <w:t>կարգի</w:t>
      </w:r>
      <w:r>
        <w:rPr>
          <w:spacing w:val="-11"/>
          <w:w w:val="105"/>
          <w:vertAlign w:val="baseline"/>
        </w:rPr>
        <w:t> </w:t>
      </w:r>
      <w:r>
        <w:rPr>
          <w:rFonts w:ascii="Cambria Math" w:hAnsi="Cambria Math" w:cs="Cambria Math" w:eastAsia="Cambria Math"/>
          <w:w w:val="105"/>
          <w:vertAlign w:val="baseline"/>
        </w:rPr>
        <w:t>A(G) = (a</w:t>
      </w:r>
      <w:r>
        <w:rPr>
          <w:rFonts w:ascii="Cambria Math" w:hAnsi="Cambria Math" w:cs="Cambria Math" w:eastAsia="Cambria Math"/>
          <w:w w:val="105"/>
          <w:vertAlign w:val="subscript"/>
        </w:rPr>
        <w:t>ij</w:t>
      </w:r>
      <w:r>
        <w:rPr>
          <w:rFonts w:ascii="Cambria Math" w:hAnsi="Cambria Math" w:cs="Cambria Math" w:eastAsia="Cambria Math"/>
          <w:w w:val="105"/>
          <w:vertAlign w:val="baseline"/>
        </w:rPr>
        <w:t>)</w:t>
      </w:r>
      <w:r>
        <w:rPr>
          <w:rFonts w:ascii="Cambria Math" w:hAnsi="Cambria Math" w:cs="Cambria Math" w:eastAsia="Cambria Math"/>
          <w:w w:val="105"/>
          <w:position w:val="-11"/>
          <w:sz w:val="17"/>
          <w:szCs w:val="17"/>
          <w:vertAlign w:val="baseline"/>
        </w:rPr>
        <w:t>n×n</w:t>
      </w:r>
      <w:r>
        <w:rPr>
          <w:rFonts w:ascii="Cambria Math" w:hAnsi="Cambria Math" w:cs="Cambria Math" w:eastAsia="Cambria Math"/>
          <w:spacing w:val="23"/>
          <w:w w:val="105"/>
          <w:position w:val="-11"/>
          <w:sz w:val="17"/>
          <w:szCs w:val="17"/>
          <w:vertAlign w:val="baseline"/>
        </w:rPr>
        <w:t> </w:t>
      </w:r>
      <w:r>
        <w:rPr>
          <w:w w:val="105"/>
          <w:vertAlign w:val="baseline"/>
        </w:rPr>
        <w:t>մատրիցը</w:t>
      </w:r>
      <w:r>
        <w:rPr>
          <w:spacing w:val="-10"/>
          <w:w w:val="105"/>
          <w:vertAlign w:val="baseline"/>
        </w:rPr>
        <w:t> </w:t>
      </w:r>
      <w:r>
        <w:rPr>
          <w:w w:val="105"/>
          <w:vertAlign w:val="baseline"/>
        </w:rPr>
        <w:t>հետևյալ</w:t>
      </w:r>
      <w:r>
        <w:rPr>
          <w:spacing w:val="-11"/>
          <w:w w:val="105"/>
          <w:vertAlign w:val="baseline"/>
        </w:rPr>
        <w:t> </w:t>
      </w:r>
      <w:r>
        <w:rPr>
          <w:w w:val="105"/>
          <w:vertAlign w:val="baseline"/>
        </w:rPr>
        <w:t>կերպ.</w:t>
      </w:r>
    </w:p>
    <w:p>
      <w:pPr>
        <w:tabs>
          <w:tab w:pos="3994" w:val="left" w:leader="none"/>
          <w:tab w:pos="4765" w:val="left" w:leader="none"/>
        </w:tabs>
        <w:spacing w:line="141" w:lineRule="auto" w:before="21"/>
        <w:ind w:left="3640" w:right="3632" w:firstLine="693"/>
        <w:jc w:val="left"/>
        <w:rPr>
          <w:rFonts w:ascii="Cambria Math" w:hAnsi="Cambria Math" w:cs="Cambria Math" w:eastAsia="Cambria Math"/>
          <w:sz w:val="24"/>
          <w:szCs w:val="24"/>
        </w:rPr>
      </w:pPr>
      <w:r>
        <w:rPr/>
        <w:pict>
          <v:shape style="position:absolute;margin-left:212.460007pt;margin-top:11.899842pt;width:6.55pt;height:10pt;mso-position-horizontal-relative:page;mso-position-vertical-relative:paragraph;z-index:-21872640" type="#_x0000_t202" id="docshape41" filled="false" stroked="false">
            <v:textbox inset="0,0,0,0">
              <w:txbxContent>
                <w:p>
                  <w:pPr>
                    <w:spacing w:before="0"/>
                    <w:ind w:left="0" w:right="0" w:firstLine="0"/>
                    <w:jc w:val="left"/>
                    <w:rPr>
                      <w:rFonts w:ascii="Cambria Math"/>
                      <w:sz w:val="17"/>
                    </w:rPr>
                  </w:pPr>
                  <w:r>
                    <w:rPr>
                      <w:rFonts w:ascii="Cambria Math"/>
                      <w:spacing w:val="-5"/>
                      <w:w w:val="140"/>
                      <w:sz w:val="17"/>
                    </w:rPr>
                    <w:t>ij</w:t>
                  </w:r>
                </w:p>
              </w:txbxContent>
            </v:textbox>
            <w10:wrap type="none"/>
          </v:shape>
        </w:pict>
      </w:r>
      <w:r>
        <w:rPr>
          <w:rFonts w:ascii="Cambria Math" w:hAnsi="Cambria Math" w:cs="Cambria Math" w:eastAsia="Cambria Math"/>
          <w:spacing w:val="-6"/>
          <w:w w:val="105"/>
          <w:sz w:val="24"/>
          <w:szCs w:val="24"/>
        </w:rPr>
        <w:t>1,</w:t>
      </w:r>
      <w:r>
        <w:rPr>
          <w:rFonts w:ascii="Cambria Math" w:hAnsi="Cambria Math" w:cs="Cambria Math" w:eastAsia="Cambria Math"/>
          <w:sz w:val="24"/>
          <w:szCs w:val="24"/>
        </w:rPr>
        <w:tab/>
      </w:r>
      <w:r>
        <w:rPr>
          <w:b/>
          <w:bCs/>
          <w:i/>
          <w:iCs/>
          <w:spacing w:val="-2"/>
          <w:w w:val="105"/>
          <w:sz w:val="25"/>
          <w:szCs w:val="25"/>
        </w:rPr>
        <w:t>եթե</w:t>
      </w:r>
      <w:r>
        <w:rPr>
          <w:b/>
          <w:bCs/>
          <w:i/>
          <w:iCs/>
          <w:spacing w:val="-1"/>
          <w:w w:val="110"/>
          <w:sz w:val="25"/>
          <w:szCs w:val="25"/>
        </w:rPr>
        <w:t> </w:t>
      </w:r>
      <w:r>
        <w:rPr>
          <w:rFonts w:ascii="Cambria Math" w:hAnsi="Cambria Math" w:cs="Cambria Math" w:eastAsia="Cambria Math"/>
          <w:spacing w:val="-2"/>
          <w:w w:val="110"/>
          <w:sz w:val="24"/>
          <w:szCs w:val="24"/>
        </w:rPr>
        <w:t>v</w:t>
      </w:r>
      <w:r>
        <w:rPr>
          <w:rFonts w:ascii="Cambria Math" w:hAnsi="Cambria Math" w:cs="Cambria Math" w:eastAsia="Cambria Math"/>
          <w:spacing w:val="-2"/>
          <w:w w:val="110"/>
          <w:sz w:val="24"/>
          <w:szCs w:val="24"/>
          <w:vertAlign w:val="subscript"/>
        </w:rPr>
        <w:t>i</w:t>
      </w:r>
      <w:r>
        <w:rPr>
          <w:rFonts w:ascii="Cambria Math" w:hAnsi="Cambria Math" w:cs="Cambria Math" w:eastAsia="Cambria Math"/>
          <w:spacing w:val="-13"/>
          <w:w w:val="110"/>
          <w:sz w:val="24"/>
          <w:szCs w:val="24"/>
          <w:vertAlign w:val="baseline"/>
        </w:rPr>
        <w:t> </w:t>
      </w:r>
      <w:r>
        <w:rPr>
          <w:b/>
          <w:bCs/>
          <w:i/>
          <w:iCs/>
          <w:spacing w:val="-2"/>
          <w:w w:val="105"/>
          <w:sz w:val="25"/>
          <w:szCs w:val="25"/>
          <w:vertAlign w:val="baseline"/>
        </w:rPr>
        <w:t>և</w:t>
      </w:r>
      <w:r>
        <w:rPr>
          <w:b/>
          <w:bCs/>
          <w:i/>
          <w:iCs/>
          <w:w w:val="110"/>
          <w:sz w:val="25"/>
          <w:szCs w:val="25"/>
          <w:vertAlign w:val="baseline"/>
        </w:rPr>
        <w:t> </w:t>
      </w:r>
      <w:r>
        <w:rPr>
          <w:rFonts w:ascii="Cambria Math" w:hAnsi="Cambria Math" w:cs="Cambria Math" w:eastAsia="Cambria Math"/>
          <w:spacing w:val="-2"/>
          <w:w w:val="110"/>
          <w:sz w:val="24"/>
          <w:szCs w:val="24"/>
          <w:vertAlign w:val="baseline"/>
        </w:rPr>
        <w:t>v</w:t>
      </w:r>
      <w:r>
        <w:rPr>
          <w:rFonts w:ascii="Cambria Math" w:hAnsi="Cambria Math" w:cs="Cambria Math" w:eastAsia="Cambria Math"/>
          <w:spacing w:val="-2"/>
          <w:w w:val="110"/>
          <w:sz w:val="24"/>
          <w:szCs w:val="24"/>
          <w:vertAlign w:val="subscript"/>
        </w:rPr>
        <w:t>j</w:t>
      </w:r>
      <w:r>
        <w:rPr>
          <w:rFonts w:ascii="Cambria Math" w:hAnsi="Cambria Math" w:cs="Cambria Math" w:eastAsia="Cambria Math"/>
          <w:spacing w:val="-13"/>
          <w:w w:val="110"/>
          <w:sz w:val="24"/>
          <w:szCs w:val="24"/>
          <w:vertAlign w:val="baseline"/>
        </w:rPr>
        <w:t> </w:t>
      </w:r>
      <w:r>
        <w:rPr>
          <w:b/>
          <w:bCs/>
          <w:i/>
          <w:iCs/>
          <w:spacing w:val="-2"/>
          <w:w w:val="105"/>
          <w:sz w:val="25"/>
          <w:szCs w:val="25"/>
          <w:vertAlign w:val="baseline"/>
        </w:rPr>
        <w:t>հարևան</w:t>
      </w:r>
      <w:r>
        <w:rPr>
          <w:b/>
          <w:bCs/>
          <w:i/>
          <w:iCs/>
          <w:spacing w:val="-14"/>
          <w:w w:val="105"/>
          <w:sz w:val="25"/>
          <w:szCs w:val="25"/>
          <w:vertAlign w:val="baseline"/>
        </w:rPr>
        <w:t> </w:t>
      </w:r>
      <w:r>
        <w:rPr>
          <w:b/>
          <w:bCs/>
          <w:i/>
          <w:iCs/>
          <w:spacing w:val="-2"/>
          <w:w w:val="105"/>
          <w:sz w:val="25"/>
          <w:szCs w:val="25"/>
          <w:vertAlign w:val="baseline"/>
        </w:rPr>
        <w:t>են</w:t>
      </w:r>
      <w:r>
        <w:rPr>
          <w:rFonts w:ascii="Cambria Math" w:hAnsi="Cambria Math" w:cs="Cambria Math" w:eastAsia="Cambria Math"/>
          <w:spacing w:val="-2"/>
          <w:w w:val="105"/>
          <w:sz w:val="24"/>
          <w:szCs w:val="24"/>
          <w:vertAlign w:val="baseline"/>
        </w:rPr>
        <w:t>, </w:t>
      </w:r>
      <w:r>
        <w:rPr>
          <w:rFonts w:ascii="Cambria Math" w:hAnsi="Cambria Math" w:cs="Cambria Math" w:eastAsia="Cambria Math"/>
          <w:spacing w:val="-10"/>
          <w:w w:val="115"/>
          <w:sz w:val="24"/>
          <w:szCs w:val="24"/>
          <w:vertAlign w:val="baseline"/>
        </w:rPr>
        <w:t>a</w:t>
      </w:r>
      <w:r>
        <w:rPr>
          <w:rFonts w:ascii="Cambria Math" w:hAnsi="Cambria Math" w:cs="Cambria Math" w:eastAsia="Cambria Math"/>
          <w:sz w:val="24"/>
          <w:szCs w:val="24"/>
          <w:vertAlign w:val="baseline"/>
        </w:rPr>
        <w:tab/>
      </w:r>
      <w:r>
        <w:rPr>
          <w:rFonts w:ascii="Cambria Math" w:hAnsi="Cambria Math" w:cs="Cambria Math" w:eastAsia="Cambria Math"/>
          <w:spacing w:val="13"/>
          <w:w w:val="105"/>
          <w:sz w:val="24"/>
          <w:szCs w:val="24"/>
          <w:vertAlign w:val="baseline"/>
        </w:rPr>
        <w:t>=</w:t>
      </w:r>
      <w:r>
        <w:rPr>
          <w:rFonts w:ascii="Cambria Math" w:hAnsi="Cambria Math" w:cs="Cambria Math" w:eastAsia="Cambria Math"/>
          <w:spacing w:val="10"/>
          <w:w w:val="105"/>
          <w:sz w:val="24"/>
          <w:szCs w:val="24"/>
          <w:vertAlign w:val="baseline"/>
        </w:rPr>
        <w:t> </w:t>
      </w:r>
      <w:r>
        <w:rPr>
          <w:rFonts w:ascii="Cambria Math" w:hAnsi="Cambria Math" w:cs="Cambria Math" w:eastAsia="Cambria Math"/>
          <w:w w:val="105"/>
          <w:sz w:val="24"/>
          <w:szCs w:val="24"/>
          <w:vertAlign w:val="baseline"/>
        </w:rPr>
        <w:t>[ </w:t>
      </w:r>
    </w:p>
    <w:p>
      <w:pPr>
        <w:tabs>
          <w:tab w:pos="4957" w:val="left" w:leader="none"/>
        </w:tabs>
        <w:spacing w:line="199" w:lineRule="exact" w:before="0"/>
        <w:ind w:left="4334" w:right="0" w:firstLine="0"/>
        <w:jc w:val="left"/>
        <w:rPr>
          <w:rFonts w:ascii="Cambria Math" w:hAnsi="Cambria Math" w:cs="Cambria Math" w:eastAsia="Cambria Math"/>
          <w:sz w:val="24"/>
          <w:szCs w:val="24"/>
        </w:rPr>
      </w:pPr>
      <w:r>
        <w:rPr>
          <w:rFonts w:ascii="Cambria Math" w:hAnsi="Cambria Math" w:cs="Cambria Math" w:eastAsia="Cambria Math"/>
          <w:spacing w:val="-5"/>
          <w:sz w:val="24"/>
          <w:szCs w:val="24"/>
        </w:rPr>
        <w:t>0,</w:t>
      </w:r>
      <w:r>
        <w:rPr>
          <w:rFonts w:ascii="Cambria Math" w:hAnsi="Cambria Math" w:cs="Cambria Math" w:eastAsia="Cambria Math"/>
          <w:sz w:val="24"/>
          <w:szCs w:val="24"/>
        </w:rPr>
        <w:tab/>
      </w:r>
      <w:r>
        <w:rPr>
          <w:b/>
          <w:bCs/>
          <w:i/>
          <w:iCs/>
          <w:w w:val="95"/>
          <w:sz w:val="25"/>
          <w:szCs w:val="25"/>
        </w:rPr>
        <w:t>հակառակ</w:t>
      </w:r>
      <w:r>
        <w:rPr>
          <w:b/>
          <w:bCs/>
          <w:i/>
          <w:iCs/>
          <w:spacing w:val="-9"/>
          <w:w w:val="95"/>
          <w:sz w:val="25"/>
          <w:szCs w:val="25"/>
        </w:rPr>
        <w:t> </w:t>
      </w:r>
      <w:r>
        <w:rPr>
          <w:b/>
          <w:bCs/>
          <w:i/>
          <w:iCs/>
          <w:spacing w:val="-2"/>
          <w:sz w:val="25"/>
          <w:szCs w:val="25"/>
        </w:rPr>
        <w:t>դեպքում</w:t>
      </w:r>
      <w:r>
        <w:rPr>
          <w:rFonts w:ascii="Cambria Math" w:hAnsi="Cambria Math" w:cs="Cambria Math" w:eastAsia="Cambria Math"/>
          <w:spacing w:val="-2"/>
          <w:sz w:val="24"/>
          <w:szCs w:val="24"/>
        </w:rPr>
        <w:t>:</w:t>
      </w:r>
    </w:p>
    <w:p>
      <w:pPr>
        <w:pStyle w:val="BodyText"/>
        <w:spacing w:line="355" w:lineRule="auto" w:before="119"/>
        <w:ind w:left="617" w:right="612" w:firstLine="567"/>
        <w:jc w:val="both"/>
      </w:pPr>
      <w:r>
        <w:rPr>
          <w:rFonts w:ascii="Cambria Math" w:hAnsi="Cambria Math" w:cs="Cambria Math" w:eastAsia="Cambria Math"/>
          <w:w w:val="105"/>
        </w:rPr>
        <w:t>A(G)</w:t>
      </w:r>
      <w:r>
        <w:rPr>
          <w:rFonts w:ascii="Cambria Math" w:hAnsi="Cambria Math" w:cs="Cambria Math" w:eastAsia="Cambria Math"/>
          <w:w w:val="105"/>
        </w:rPr>
        <w:t> </w:t>
      </w:r>
      <w:r>
        <w:rPr>
          <w:w w:val="105"/>
        </w:rPr>
        <w:t>մատրիցը</w:t>
      </w:r>
      <w:r>
        <w:rPr>
          <w:w w:val="105"/>
        </w:rPr>
        <w:t> կանվանենք</w:t>
      </w:r>
      <w:r>
        <w:rPr>
          <w:w w:val="105"/>
        </w:rPr>
        <w:t> </w:t>
      </w:r>
      <w:r>
        <w:rPr>
          <w:rFonts w:ascii="Cambria Math" w:hAnsi="Cambria Math" w:cs="Cambria Math" w:eastAsia="Cambria Math"/>
          <w:w w:val="105"/>
        </w:rPr>
        <w:t>G</w:t>
      </w:r>
      <w:r>
        <w:rPr>
          <w:rFonts w:ascii="Cambria Math" w:hAnsi="Cambria Math" w:cs="Cambria Math" w:eastAsia="Cambria Math"/>
          <w:w w:val="105"/>
        </w:rPr>
        <w:t> </w:t>
      </w:r>
      <w:r>
        <w:rPr>
          <w:w w:val="105"/>
        </w:rPr>
        <w:t>գրաֆի</w:t>
      </w:r>
      <w:r>
        <w:rPr>
          <w:w w:val="105"/>
        </w:rPr>
        <w:t> </w:t>
      </w:r>
      <w:r>
        <w:rPr>
          <w:i/>
          <w:iCs/>
          <w:w w:val="105"/>
          <w:sz w:val="25"/>
          <w:szCs w:val="25"/>
        </w:rPr>
        <w:t>հարևանության</w:t>
      </w:r>
      <w:r>
        <w:rPr>
          <w:i/>
          <w:iCs/>
          <w:w w:val="105"/>
          <w:sz w:val="25"/>
          <w:szCs w:val="25"/>
        </w:rPr>
        <w:t> մատրից</w:t>
      </w:r>
      <w:r>
        <w:rPr>
          <w:w w:val="105"/>
        </w:rPr>
        <w:t>:</w:t>
      </w:r>
      <w:r>
        <w:rPr>
          <w:w w:val="105"/>
        </w:rPr>
        <w:t> Նկատենք,</w:t>
      </w:r>
      <w:r>
        <w:rPr>
          <w:w w:val="105"/>
        </w:rPr>
        <w:t> որ ցանկացած</w:t>
      </w:r>
      <w:r>
        <w:rPr>
          <w:spacing w:val="66"/>
          <w:w w:val="105"/>
        </w:rPr>
        <w:t> </w:t>
      </w:r>
      <w:r>
        <w:rPr>
          <w:rFonts w:ascii="Cambria Math" w:hAnsi="Cambria Math" w:cs="Cambria Math" w:eastAsia="Cambria Math"/>
          <w:w w:val="105"/>
        </w:rPr>
        <w:t>i</w:t>
      </w:r>
      <w:r>
        <w:rPr>
          <w:b/>
          <w:bCs/>
          <w:w w:val="105"/>
        </w:rPr>
        <w:t>-</w:t>
      </w:r>
      <w:r>
        <w:rPr>
          <w:w w:val="105"/>
        </w:rPr>
        <w:t>ի</w:t>
      </w:r>
      <w:r>
        <w:rPr>
          <w:spacing w:val="76"/>
          <w:w w:val="105"/>
        </w:rPr>
        <w:t> </w:t>
      </w:r>
      <w:r>
        <w:rPr>
          <w:w w:val="105"/>
        </w:rPr>
        <w:t>համար</w:t>
      </w:r>
      <w:r>
        <w:rPr>
          <w:spacing w:val="76"/>
          <w:w w:val="105"/>
        </w:rPr>
        <w:t> </w:t>
      </w:r>
      <w:r>
        <w:rPr>
          <w:rFonts w:ascii="Cambria Math" w:hAnsi="Cambria Math" w:cs="Cambria Math" w:eastAsia="Cambria Math"/>
          <w:w w:val="105"/>
        </w:rPr>
        <w:t>(1 </w:t>
      </w:r>
      <w:r>
        <w:rPr>
          <w:rFonts w:ascii="Cambria Math" w:hAnsi="Cambria Math" w:cs="Cambria Math" w:eastAsia="Cambria Math"/>
          <w:spacing w:val="13"/>
          <w:w w:val="105"/>
        </w:rPr>
        <w:t>≤</w:t>
      </w:r>
      <w:r>
        <w:rPr>
          <w:rFonts w:ascii="Cambria Math" w:hAnsi="Cambria Math" w:cs="Cambria Math" w:eastAsia="Cambria Math"/>
          <w:spacing w:val="-7"/>
          <w:w w:val="105"/>
        </w:rPr>
        <w:t> </w:t>
      </w:r>
      <w:r>
        <w:rPr>
          <w:rFonts w:ascii="Cambria Math" w:hAnsi="Cambria Math" w:cs="Cambria Math" w:eastAsia="Cambria Math"/>
          <w:spacing w:val="13"/>
          <w:w w:val="105"/>
        </w:rPr>
        <w:t>i</w:t>
      </w:r>
      <w:r>
        <w:rPr>
          <w:rFonts w:ascii="Cambria Math" w:hAnsi="Cambria Math" w:cs="Cambria Math" w:eastAsia="Cambria Math"/>
          <w:spacing w:val="-7"/>
          <w:w w:val="105"/>
        </w:rPr>
        <w:t> </w:t>
      </w:r>
      <w:r>
        <w:rPr>
          <w:rFonts w:ascii="Cambria Math" w:hAnsi="Cambria Math" w:cs="Cambria Math" w:eastAsia="Cambria Math"/>
          <w:w w:val="105"/>
        </w:rPr>
        <w:t>≤ n)</w:t>
      </w:r>
      <w:r>
        <w:rPr>
          <w:rFonts w:ascii="Cambria Math" w:hAnsi="Cambria Math" w:cs="Cambria Math" w:eastAsia="Cambria Math"/>
          <w:spacing w:val="78"/>
          <w:w w:val="115"/>
        </w:rPr>
        <w:t> </w:t>
      </w:r>
      <w:r>
        <w:rPr>
          <w:rFonts w:ascii="Cambria Math" w:hAnsi="Cambria Math" w:cs="Cambria Math" w:eastAsia="Cambria Math"/>
          <w:w w:val="115"/>
        </w:rPr>
        <w:t>a</w:t>
      </w:r>
      <w:r>
        <w:rPr>
          <w:rFonts w:ascii="Cambria Math" w:hAnsi="Cambria Math" w:cs="Cambria Math" w:eastAsia="Cambria Math"/>
          <w:w w:val="115"/>
          <w:vertAlign w:val="subscript"/>
        </w:rPr>
        <w:t>ii</w:t>
      </w:r>
      <w:r>
        <w:rPr>
          <w:rFonts w:ascii="Cambria Math" w:hAnsi="Cambria Math" w:cs="Cambria Math" w:eastAsia="Cambria Math"/>
          <w:w w:val="115"/>
          <w:vertAlign w:val="baseline"/>
        </w:rPr>
        <w:t> </w:t>
      </w:r>
      <w:r>
        <w:rPr>
          <w:rFonts w:ascii="Cambria Math" w:hAnsi="Cambria Math" w:cs="Cambria Math" w:eastAsia="Cambria Math"/>
          <w:w w:val="105"/>
          <w:vertAlign w:val="baseline"/>
        </w:rPr>
        <w:t>= 0</w:t>
      </w:r>
      <w:r>
        <w:rPr>
          <w:w w:val="105"/>
          <w:vertAlign w:val="baseline"/>
        </w:rPr>
        <w:t>,</w:t>
      </w:r>
      <w:r>
        <w:rPr>
          <w:spacing w:val="77"/>
          <w:w w:val="105"/>
          <w:vertAlign w:val="baseline"/>
        </w:rPr>
        <w:t> </w:t>
      </w:r>
      <w:r>
        <w:rPr>
          <w:w w:val="105"/>
          <w:vertAlign w:val="baseline"/>
        </w:rPr>
        <w:t>և</w:t>
      </w:r>
      <w:r>
        <w:rPr>
          <w:spacing w:val="76"/>
          <w:w w:val="105"/>
          <w:vertAlign w:val="baseline"/>
        </w:rPr>
        <w:t> </w:t>
      </w:r>
      <w:r>
        <w:rPr>
          <w:w w:val="105"/>
          <w:vertAlign w:val="baseline"/>
        </w:rPr>
        <w:t>ցանկացած</w:t>
      </w:r>
      <w:r>
        <w:rPr>
          <w:spacing w:val="76"/>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j</w:t>
      </w:r>
      <w:r>
        <w:rPr>
          <w:b/>
          <w:bCs/>
          <w:w w:val="115"/>
          <w:vertAlign w:val="baseline"/>
        </w:rPr>
        <w:t>-</w:t>
      </w:r>
      <w:r>
        <w:rPr>
          <w:w w:val="105"/>
          <w:vertAlign w:val="baseline"/>
        </w:rPr>
        <w:t>ի</w:t>
      </w:r>
      <w:r>
        <w:rPr>
          <w:spacing w:val="76"/>
          <w:w w:val="105"/>
          <w:vertAlign w:val="baseline"/>
        </w:rPr>
        <w:t> </w:t>
      </w:r>
      <w:r>
        <w:rPr>
          <w:w w:val="105"/>
          <w:vertAlign w:val="baseline"/>
        </w:rPr>
        <w:t>համար</w:t>
      </w:r>
      <w:r>
        <w:rPr>
          <w:spacing w:val="77"/>
          <w:w w:val="105"/>
          <w:vertAlign w:val="baseline"/>
        </w:rPr>
        <w:t> </w:t>
      </w:r>
      <w:r>
        <w:rPr>
          <w:rFonts w:ascii="Cambria Math" w:hAnsi="Cambria Math" w:cs="Cambria Math" w:eastAsia="Cambria Math"/>
          <w:w w:val="105"/>
          <w:vertAlign w:val="baseline"/>
        </w:rPr>
        <w:t>(1 ≤ i,</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j </w:t>
      </w:r>
      <w:r>
        <w:rPr>
          <w:rFonts w:ascii="Cambria Math" w:hAnsi="Cambria Math" w:cs="Cambria Math" w:eastAsia="Cambria Math"/>
          <w:w w:val="105"/>
          <w:vertAlign w:val="baseline"/>
        </w:rPr>
        <w:t>≤ n) </w:t>
      </w:r>
      <w:r>
        <w:rPr>
          <w:rFonts w:ascii="Cambria Math" w:hAnsi="Cambria Math" w:cs="Cambria Math" w:eastAsia="Cambria Math"/>
          <w:w w:val="115"/>
          <w:vertAlign w:val="baseline"/>
        </w:rPr>
        <w:t>a</w:t>
      </w:r>
      <w:r>
        <w:rPr>
          <w:rFonts w:ascii="Cambria Math" w:hAnsi="Cambria Math" w:cs="Cambria Math" w:eastAsia="Cambria Math"/>
          <w:w w:val="115"/>
          <w:vertAlign w:val="subscript"/>
        </w:rPr>
        <w:t>ij</w:t>
      </w:r>
      <w:r>
        <w:rPr>
          <w:rFonts w:ascii="Cambria Math" w:hAnsi="Cambria Math" w:cs="Cambria Math" w:eastAsia="Cambria Math"/>
          <w:w w:val="115"/>
          <w:vertAlign w:val="baseline"/>
        </w:rPr>
        <w:t> </w:t>
      </w:r>
      <w:r>
        <w:rPr>
          <w:rFonts w:ascii="Cambria Math" w:hAnsi="Cambria Math" w:cs="Cambria Math" w:eastAsia="Cambria Math"/>
          <w:w w:val="105"/>
          <w:vertAlign w:val="baseline"/>
        </w:rPr>
        <w:t>= </w:t>
      </w:r>
      <w:r>
        <w:rPr>
          <w:rFonts w:ascii="Cambria Math" w:hAnsi="Cambria Math" w:cs="Cambria Math" w:eastAsia="Cambria Math"/>
          <w:w w:val="115"/>
          <w:vertAlign w:val="baseline"/>
        </w:rPr>
        <w:t>a</w:t>
      </w:r>
      <w:r>
        <w:rPr>
          <w:rFonts w:ascii="Cambria Math" w:hAnsi="Cambria Math" w:cs="Cambria Math" w:eastAsia="Cambria Math"/>
          <w:w w:val="115"/>
          <w:vertAlign w:val="subscript"/>
        </w:rPr>
        <w:t>ji</w:t>
      </w:r>
      <w:r>
        <w:rPr>
          <w:w w:val="115"/>
          <w:vertAlign w:val="baseline"/>
        </w:rPr>
        <w:t>:</w:t>
      </w:r>
      <w:r>
        <w:rPr>
          <w:spacing w:val="-18"/>
          <w:w w:val="115"/>
          <w:vertAlign w:val="baseline"/>
        </w:rPr>
        <w:t> </w:t>
      </w:r>
      <w:r>
        <w:rPr>
          <w:w w:val="105"/>
          <w:vertAlign w:val="baseline"/>
        </w:rPr>
        <w:t>Նկ.</w:t>
      </w:r>
      <w:r>
        <w:rPr>
          <w:spacing w:val="-11"/>
          <w:w w:val="105"/>
          <w:vertAlign w:val="baseline"/>
        </w:rPr>
        <w:t> </w:t>
      </w:r>
      <w:r>
        <w:rPr>
          <w:w w:val="105"/>
          <w:vertAlign w:val="baseline"/>
        </w:rPr>
        <w:t>1.1.1-ում</w:t>
      </w:r>
      <w:r>
        <w:rPr>
          <w:spacing w:val="-12"/>
          <w:w w:val="105"/>
          <w:vertAlign w:val="baseline"/>
        </w:rPr>
        <w:t> </w:t>
      </w:r>
      <w:r>
        <w:rPr>
          <w:w w:val="105"/>
          <w:vertAlign w:val="baseline"/>
        </w:rPr>
        <w:t>բերված</w:t>
      </w:r>
      <w:r>
        <w:rPr>
          <w:spacing w:val="-13"/>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5"/>
          <w:w w:val="105"/>
          <w:vertAlign w:val="baseline"/>
        </w:rPr>
        <w:t> </w:t>
      </w:r>
      <w:r>
        <w:rPr>
          <w:w w:val="105"/>
          <w:vertAlign w:val="baseline"/>
        </w:rPr>
        <w:t>գրաֆի</w:t>
      </w:r>
      <w:r>
        <w:rPr>
          <w:spacing w:val="-13"/>
          <w:w w:val="105"/>
          <w:vertAlign w:val="baseline"/>
        </w:rPr>
        <w:t> </w:t>
      </w:r>
      <w:r>
        <w:rPr>
          <w:w w:val="105"/>
          <w:vertAlign w:val="baseline"/>
        </w:rPr>
        <w:t>հարևանության</w:t>
      </w:r>
      <w:r>
        <w:rPr>
          <w:spacing w:val="-12"/>
          <w:w w:val="105"/>
          <w:vertAlign w:val="baseline"/>
        </w:rPr>
        <w:t> </w:t>
      </w:r>
      <w:r>
        <w:rPr>
          <w:w w:val="105"/>
          <w:vertAlign w:val="baseline"/>
        </w:rPr>
        <w:t>մատրիցը</w:t>
      </w:r>
      <w:r>
        <w:rPr>
          <w:spacing w:val="-12"/>
          <w:w w:val="105"/>
          <w:vertAlign w:val="baseline"/>
        </w:rPr>
        <w:t> </w:t>
      </w:r>
      <w:r>
        <w:rPr>
          <w:w w:val="105"/>
          <w:vertAlign w:val="baseline"/>
        </w:rPr>
        <w:t>կլինի</w:t>
      </w:r>
    </w:p>
    <w:p>
      <w:pPr>
        <w:pStyle w:val="BodyText"/>
        <w:spacing w:before="4"/>
        <w:rPr>
          <w:sz w:val="27"/>
        </w:rPr>
      </w:pPr>
    </w:p>
    <w:p>
      <w:pPr>
        <w:spacing w:after="0"/>
        <w:rPr>
          <w:sz w:val="27"/>
        </w:rPr>
        <w:sectPr>
          <w:pgSz w:w="11910" w:h="16840"/>
          <w:pgMar w:header="0" w:footer="914" w:top="1060" w:bottom="1100" w:left="460" w:right="460"/>
        </w:sectPr>
      </w:pPr>
    </w:p>
    <w:p>
      <w:pPr>
        <w:pStyle w:val="BodyText"/>
        <w:rPr>
          <w:sz w:val="28"/>
        </w:rPr>
      </w:pPr>
    </w:p>
    <w:p>
      <w:pPr>
        <w:pStyle w:val="BodyText"/>
        <w:rPr>
          <w:sz w:val="28"/>
        </w:rPr>
      </w:pPr>
    </w:p>
    <w:p>
      <w:pPr>
        <w:pStyle w:val="BodyText"/>
        <w:spacing w:before="186"/>
        <w:jc w:val="right"/>
        <w:rPr>
          <w:rFonts w:ascii="Cambria Math"/>
        </w:rPr>
      </w:pPr>
      <w:r>
        <w:rPr>
          <w:rFonts w:ascii="Cambria Math"/>
        </w:rPr>
        <w:t>A</w:t>
      </w:r>
      <w:r>
        <w:rPr>
          <w:rFonts w:ascii="Cambria Math"/>
          <w:position w:val="1"/>
        </w:rPr>
        <w:t>(</w:t>
      </w:r>
      <w:r>
        <w:rPr>
          <w:rFonts w:ascii="Cambria Math"/>
        </w:rPr>
        <w:t>G</w:t>
      </w:r>
      <w:r>
        <w:rPr>
          <w:rFonts w:ascii="Cambria Math"/>
          <w:position w:val="1"/>
        </w:rPr>
        <w:t>)</w:t>
      </w:r>
      <w:r>
        <w:rPr>
          <w:rFonts w:ascii="Cambria Math"/>
          <w:spacing w:val="34"/>
          <w:position w:val="1"/>
        </w:rPr>
        <w:t> </w:t>
      </w:r>
      <w:r>
        <w:rPr>
          <w:rFonts w:ascii="Cambria Math"/>
          <w:spacing w:val="-10"/>
        </w:rPr>
        <w:t>=</w:t>
      </w:r>
    </w:p>
    <w:p>
      <w:pPr>
        <w:pStyle w:val="BodyText"/>
        <w:tabs>
          <w:tab w:pos="645" w:val="left" w:leader="none"/>
          <w:tab w:pos="1028" w:val="left" w:leader="none"/>
          <w:tab w:pos="1411" w:val="left" w:leader="none"/>
          <w:tab w:pos="1795" w:val="left" w:leader="none"/>
          <w:tab w:pos="2178" w:val="left" w:leader="none"/>
          <w:tab w:pos="2561" w:val="left" w:leader="none"/>
        </w:tabs>
        <w:spacing w:before="101"/>
        <w:ind w:left="261"/>
        <w:rPr>
          <w:rFonts w:ascii="Cambria Math"/>
        </w:rPr>
      </w:pPr>
      <w:r>
        <w:rPr/>
        <w:br w:type="column"/>
      </w:r>
      <w:r>
        <w:rPr>
          <w:rFonts w:ascii="Cambria Math"/>
          <w:spacing w:val="-10"/>
          <w:w w:val="110"/>
        </w:rPr>
        <w:t>0</w:t>
      </w:r>
      <w:r>
        <w:rPr>
          <w:rFonts w:ascii="Cambria Math"/>
        </w:rPr>
        <w:tab/>
      </w:r>
      <w:r>
        <w:rPr>
          <w:rFonts w:ascii="Cambria Math"/>
          <w:spacing w:val="-12"/>
          <w:w w:val="110"/>
        </w:rPr>
        <w:t>1</w:t>
      </w:r>
      <w:r>
        <w:rPr>
          <w:rFonts w:ascii="Cambria Math"/>
        </w:rPr>
        <w:tab/>
      </w:r>
      <w:r>
        <w:rPr>
          <w:rFonts w:ascii="Cambria Math"/>
          <w:spacing w:val="-10"/>
          <w:w w:val="110"/>
        </w:rPr>
        <w:t>0</w:t>
      </w:r>
      <w:r>
        <w:rPr>
          <w:rFonts w:ascii="Cambria Math"/>
        </w:rPr>
        <w:tab/>
      </w:r>
      <w:r>
        <w:rPr>
          <w:rFonts w:ascii="Cambria Math"/>
          <w:spacing w:val="-10"/>
          <w:w w:val="110"/>
        </w:rPr>
        <w:t>1</w:t>
      </w:r>
      <w:r>
        <w:rPr>
          <w:rFonts w:ascii="Cambria Math"/>
        </w:rPr>
        <w:tab/>
      </w: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0"/>
          <w:w w:val="110"/>
        </w:rPr>
        <w:t>0</w:t>
      </w:r>
    </w:p>
    <w:p>
      <w:pPr>
        <w:pStyle w:val="BodyText"/>
        <w:tabs>
          <w:tab w:pos="645" w:val="left" w:leader="none"/>
          <w:tab w:pos="1028" w:val="left" w:leader="none"/>
          <w:tab w:pos="1411" w:val="left" w:leader="none"/>
          <w:tab w:pos="1795" w:val="left" w:leader="none"/>
          <w:tab w:pos="2178" w:val="left" w:leader="none"/>
          <w:tab w:pos="2561" w:val="left" w:leader="none"/>
        </w:tabs>
        <w:spacing w:line="281" w:lineRule="exact"/>
        <w:ind w:left="261"/>
        <w:rPr>
          <w:rFonts w:ascii="Cambria Math"/>
        </w:rPr>
      </w:pPr>
      <w:r>
        <w:rPr/>
        <w:pict>
          <v:shape style="position:absolute;margin-left:245.639999pt;margin-top:8.039997pt;width:145.75pt;height:14.1pt;mso-position-horizontal-relative:page;mso-position-vertical-relative:paragraph;z-index:-21872128" type="#_x0000_t202" id="docshape42" filled="false" stroked="false">
            <v:textbox inset="0,0,0,0">
              <w:txbxContent>
                <w:p>
                  <w:pPr>
                    <w:tabs>
                      <w:tab w:pos="2732" w:val="left" w:leader="none"/>
                    </w:tabs>
                    <w:spacing w:before="0"/>
                    <w:ind w:left="0" w:right="0" w:firstLine="0"/>
                    <w:jc w:val="left"/>
                    <w:rPr>
                      <w:rFonts w:ascii="Cambria Math"/>
                      <w:sz w:val="24"/>
                    </w:rPr>
                  </w:pPr>
                  <w:r>
                    <w:rPr>
                      <w:rFonts w:ascii="Cambria Math"/>
                      <w:w w:val="344"/>
                      <w:sz w:val="24"/>
                    </w:rPr>
                    <w:t> </w:t>
                  </w:r>
                  <w:r>
                    <w:rPr>
                      <w:rFonts w:ascii="Cambria Math"/>
                      <w:sz w:val="24"/>
                    </w:rPr>
                    <w:tab/>
                  </w:r>
                  <w:r>
                    <w:rPr>
                      <w:rFonts w:ascii="Cambria Math"/>
                      <w:w w:val="344"/>
                      <w:sz w:val="24"/>
                    </w:rPr>
                    <w:t> </w:t>
                  </w:r>
                </w:p>
              </w:txbxContent>
            </v:textbox>
            <w10:wrap type="none"/>
          </v:shape>
        </w:pict>
      </w:r>
      <w:r>
        <w:rPr>
          <w:rFonts w:ascii="Cambria Math"/>
          <w:spacing w:val="-10"/>
          <w:w w:val="110"/>
        </w:rPr>
        <w:t>1</w:t>
      </w:r>
      <w:r>
        <w:rPr>
          <w:rFonts w:ascii="Cambria Math"/>
        </w:rPr>
        <w:tab/>
      </w:r>
      <w:r>
        <w:rPr>
          <w:rFonts w:ascii="Cambria Math"/>
          <w:spacing w:val="-12"/>
          <w:w w:val="110"/>
        </w:rPr>
        <w:t>0</w:t>
      </w:r>
      <w:r>
        <w:rPr>
          <w:rFonts w:ascii="Cambria Math"/>
        </w:rPr>
        <w:tab/>
      </w:r>
      <w:r>
        <w:rPr>
          <w:rFonts w:ascii="Cambria Math"/>
          <w:spacing w:val="-10"/>
          <w:w w:val="110"/>
        </w:rPr>
        <w:t>1</w:t>
      </w:r>
      <w:r>
        <w:rPr>
          <w:rFonts w:ascii="Cambria Math"/>
        </w:rPr>
        <w:tab/>
      </w:r>
      <w:r>
        <w:rPr>
          <w:rFonts w:ascii="Cambria Math"/>
          <w:spacing w:val="-10"/>
          <w:w w:val="110"/>
        </w:rPr>
        <w:t>1</w:t>
      </w:r>
      <w:r>
        <w:rPr>
          <w:rFonts w:ascii="Cambria Math"/>
        </w:rPr>
        <w:tab/>
      </w: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0"/>
          <w:w w:val="110"/>
        </w:rPr>
        <w:t>0</w:t>
      </w:r>
    </w:p>
    <w:p>
      <w:pPr>
        <w:pStyle w:val="BodyText"/>
        <w:tabs>
          <w:tab w:pos="645" w:val="left" w:leader="none"/>
          <w:tab w:pos="1028" w:val="left" w:leader="none"/>
          <w:tab w:pos="1411" w:val="left" w:leader="none"/>
          <w:tab w:pos="1795" w:val="left" w:leader="none"/>
          <w:tab w:pos="2178" w:val="left" w:leader="none"/>
          <w:tab w:pos="2561" w:val="left" w:leader="none"/>
        </w:tabs>
        <w:spacing w:line="281" w:lineRule="exact"/>
        <w:ind w:left="261"/>
        <w:rPr>
          <w:rFonts w:ascii="Cambria Math"/>
        </w:rPr>
      </w:pPr>
      <w:r>
        <w:rPr>
          <w:rFonts w:ascii="Cambria Math"/>
          <w:spacing w:val="-10"/>
          <w:w w:val="110"/>
        </w:rPr>
        <w:t>0</w:t>
      </w:r>
      <w:r>
        <w:rPr>
          <w:rFonts w:ascii="Cambria Math"/>
        </w:rPr>
        <w:tab/>
      </w:r>
      <w:r>
        <w:rPr>
          <w:rFonts w:ascii="Cambria Math"/>
          <w:spacing w:val="-12"/>
          <w:w w:val="110"/>
        </w:rPr>
        <w:t>1</w:t>
      </w:r>
      <w:r>
        <w:rPr>
          <w:rFonts w:ascii="Cambria Math"/>
        </w:rPr>
        <w:tab/>
      </w:r>
      <w:r>
        <w:rPr>
          <w:rFonts w:ascii="Cambria Math"/>
          <w:spacing w:val="-10"/>
          <w:w w:val="110"/>
        </w:rPr>
        <w:t>0</w:t>
      </w:r>
      <w:r>
        <w:rPr>
          <w:rFonts w:ascii="Cambria Math"/>
        </w:rPr>
        <w:tab/>
      </w:r>
      <w:r>
        <w:rPr>
          <w:rFonts w:ascii="Cambria Math"/>
          <w:spacing w:val="-10"/>
          <w:w w:val="110"/>
        </w:rPr>
        <w:t>1</w:t>
      </w:r>
      <w:r>
        <w:rPr>
          <w:rFonts w:ascii="Cambria Math"/>
        </w:rPr>
        <w:tab/>
      </w: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0"/>
          <w:w w:val="110"/>
        </w:rPr>
        <w:t>0</w:t>
      </w:r>
    </w:p>
    <w:p>
      <w:pPr>
        <w:pStyle w:val="BodyText"/>
        <w:tabs>
          <w:tab w:pos="645" w:val="left" w:leader="none"/>
          <w:tab w:pos="1028" w:val="left" w:leader="none"/>
          <w:tab w:pos="1411" w:val="left" w:leader="none"/>
          <w:tab w:pos="1795" w:val="left" w:leader="none"/>
          <w:tab w:pos="2178" w:val="left" w:leader="none"/>
          <w:tab w:pos="2561" w:val="left" w:leader="none"/>
        </w:tabs>
        <w:spacing w:line="271" w:lineRule="exact" w:before="1"/>
        <w:ind w:left="261"/>
        <w:rPr>
          <w:rFonts w:ascii="Cambria Math"/>
        </w:rPr>
      </w:pPr>
      <w:r>
        <w:rPr>
          <w:rFonts w:ascii="Cambria Math"/>
          <w:spacing w:val="-10"/>
          <w:w w:val="110"/>
        </w:rPr>
        <w:t>1</w:t>
      </w:r>
      <w:r>
        <w:rPr>
          <w:rFonts w:ascii="Cambria Math"/>
        </w:rPr>
        <w:tab/>
      </w:r>
      <w:r>
        <w:rPr>
          <w:rFonts w:ascii="Cambria Math"/>
          <w:spacing w:val="-12"/>
          <w:w w:val="110"/>
        </w:rPr>
        <w:t>1</w:t>
      </w:r>
      <w:r>
        <w:rPr>
          <w:rFonts w:ascii="Cambria Math"/>
        </w:rPr>
        <w:tab/>
      </w:r>
      <w:r>
        <w:rPr>
          <w:rFonts w:ascii="Cambria Math"/>
          <w:spacing w:val="-10"/>
          <w:w w:val="110"/>
        </w:rPr>
        <w:t>1</w:t>
      </w:r>
      <w:r>
        <w:rPr>
          <w:rFonts w:ascii="Cambria Math"/>
        </w:rPr>
        <w:tab/>
      </w: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0"/>
          <w:w w:val="110"/>
        </w:rPr>
        <w:t>0</w:t>
      </w:r>
    </w:p>
    <w:p>
      <w:pPr>
        <w:pStyle w:val="BodyText"/>
        <w:tabs>
          <w:tab w:pos="645" w:val="left" w:leader="none"/>
          <w:tab w:pos="1028" w:val="left" w:leader="none"/>
          <w:tab w:pos="1411" w:val="left" w:leader="none"/>
          <w:tab w:pos="1795" w:val="left" w:leader="none"/>
          <w:tab w:pos="2178" w:val="left" w:leader="none"/>
          <w:tab w:pos="2561" w:val="left" w:leader="none"/>
        </w:tabs>
        <w:spacing w:line="291" w:lineRule="exact"/>
        <w:ind w:left="26"/>
        <w:rPr>
          <w:rFonts w:ascii="Cambria Math"/>
        </w:rPr>
      </w:pPr>
      <w:r>
        <w:rPr>
          <w:rFonts w:ascii="Cambria Math"/>
          <w:w w:val="215"/>
          <w:position w:val="2"/>
        </w:rPr>
        <w:t>I</w:t>
      </w:r>
      <w:r>
        <w:rPr>
          <w:rFonts w:ascii="Cambria Math"/>
          <w:spacing w:val="-47"/>
          <w:w w:val="215"/>
          <w:position w:val="2"/>
        </w:rPr>
        <w:t> </w:t>
      </w:r>
      <w:r>
        <w:rPr>
          <w:rFonts w:ascii="Cambria Math"/>
          <w:spacing w:val="-10"/>
          <w:w w:val="120"/>
        </w:rPr>
        <w:t>0</w:t>
      </w:r>
      <w:r>
        <w:rPr>
          <w:rFonts w:ascii="Cambria Math"/>
        </w:rPr>
        <w:tab/>
      </w:r>
      <w:r>
        <w:rPr>
          <w:rFonts w:ascii="Cambria Math"/>
          <w:spacing w:val="-10"/>
          <w:w w:val="120"/>
        </w:rPr>
        <w:t>0</w:t>
      </w:r>
      <w:r>
        <w:rPr>
          <w:rFonts w:ascii="Cambria Math"/>
        </w:rPr>
        <w:tab/>
      </w:r>
      <w:r>
        <w:rPr>
          <w:rFonts w:ascii="Cambria Math"/>
          <w:spacing w:val="-10"/>
          <w:w w:val="120"/>
        </w:rPr>
        <w:t>0</w:t>
      </w:r>
      <w:r>
        <w:rPr>
          <w:rFonts w:ascii="Cambria Math"/>
        </w:rPr>
        <w:tab/>
      </w:r>
      <w:r>
        <w:rPr>
          <w:rFonts w:ascii="Cambria Math"/>
          <w:spacing w:val="-10"/>
          <w:w w:val="115"/>
        </w:rPr>
        <w:t>0</w:t>
      </w:r>
      <w:r>
        <w:rPr>
          <w:rFonts w:ascii="Cambria Math"/>
        </w:rPr>
        <w:tab/>
      </w:r>
      <w:r>
        <w:rPr>
          <w:rFonts w:ascii="Cambria Math"/>
          <w:spacing w:val="-10"/>
          <w:w w:val="120"/>
        </w:rPr>
        <w:t>0</w:t>
      </w:r>
      <w:r>
        <w:rPr>
          <w:rFonts w:ascii="Cambria Math"/>
        </w:rPr>
        <w:tab/>
      </w:r>
      <w:r>
        <w:rPr>
          <w:rFonts w:ascii="Cambria Math"/>
          <w:spacing w:val="-10"/>
          <w:w w:val="120"/>
        </w:rPr>
        <w:t>1</w:t>
      </w:r>
      <w:r>
        <w:rPr>
          <w:rFonts w:ascii="Cambria Math"/>
        </w:rPr>
        <w:tab/>
      </w:r>
      <w:r>
        <w:rPr>
          <w:rFonts w:ascii="Cambria Math"/>
          <w:w w:val="110"/>
        </w:rPr>
        <w:t>1</w:t>
      </w:r>
      <w:r>
        <w:rPr>
          <w:rFonts w:ascii="Cambria Math"/>
          <w:spacing w:val="-8"/>
          <w:w w:val="110"/>
        </w:rPr>
        <w:t> </w:t>
      </w:r>
      <w:r>
        <w:rPr>
          <w:rFonts w:ascii="Cambria Math"/>
          <w:spacing w:val="-10"/>
          <w:w w:val="215"/>
          <w:position w:val="2"/>
        </w:rPr>
        <w:t>I</w:t>
      </w:r>
    </w:p>
    <w:p>
      <w:pPr>
        <w:pStyle w:val="BodyText"/>
        <w:tabs>
          <w:tab w:pos="645" w:val="left" w:leader="none"/>
          <w:tab w:pos="1028" w:val="left" w:leader="none"/>
          <w:tab w:pos="1411" w:val="left" w:leader="none"/>
          <w:tab w:pos="1795" w:val="left" w:leader="none"/>
          <w:tab w:pos="2178" w:val="left" w:leader="none"/>
          <w:tab w:pos="2561" w:val="left" w:leader="none"/>
        </w:tabs>
        <w:spacing w:line="281" w:lineRule="exact"/>
        <w:ind w:left="261"/>
        <w:rPr>
          <w:rFonts w:ascii="Cambria Math"/>
        </w:rPr>
      </w:pPr>
      <w:r>
        <w:rPr>
          <w:rFonts w:ascii="Cambria Math"/>
          <w:spacing w:val="-10"/>
          <w:w w:val="110"/>
        </w:rPr>
        <w:t>0</w:t>
      </w:r>
      <w:r>
        <w:rPr>
          <w:rFonts w:ascii="Cambria Math"/>
        </w:rPr>
        <w:tab/>
      </w:r>
      <w:r>
        <w:rPr>
          <w:rFonts w:ascii="Cambria Math"/>
          <w:spacing w:val="-12"/>
          <w:w w:val="110"/>
        </w:rPr>
        <w:t>0</w:t>
      </w:r>
      <w:r>
        <w:rPr>
          <w:rFonts w:ascii="Cambria Math"/>
        </w:rPr>
        <w:tab/>
      </w: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0"/>
          <w:w w:val="110"/>
        </w:rPr>
        <w:t>1</w:t>
      </w:r>
      <w:r>
        <w:rPr>
          <w:rFonts w:ascii="Cambria Math"/>
        </w:rPr>
        <w:tab/>
      </w:r>
      <w:r>
        <w:rPr>
          <w:rFonts w:ascii="Cambria Math"/>
          <w:spacing w:val="-10"/>
          <w:w w:val="110"/>
        </w:rPr>
        <w:t>0</w:t>
      </w:r>
      <w:r>
        <w:rPr>
          <w:rFonts w:ascii="Cambria Math"/>
        </w:rPr>
        <w:tab/>
      </w:r>
      <w:r>
        <w:rPr>
          <w:rFonts w:ascii="Cambria Math"/>
          <w:spacing w:val="-10"/>
          <w:w w:val="110"/>
        </w:rPr>
        <w:t>1</w:t>
      </w:r>
    </w:p>
    <w:p>
      <w:pPr>
        <w:pStyle w:val="BodyText"/>
        <w:tabs>
          <w:tab w:pos="645" w:val="left" w:leader="none"/>
          <w:tab w:pos="1028" w:val="left" w:leader="none"/>
          <w:tab w:pos="1411" w:val="left" w:leader="none"/>
          <w:tab w:pos="1795" w:val="left" w:leader="none"/>
          <w:tab w:pos="2178" w:val="left" w:leader="none"/>
          <w:tab w:pos="2561" w:val="left" w:leader="none"/>
        </w:tabs>
        <w:ind w:left="26"/>
        <w:rPr>
          <w:rFonts w:ascii="Cambria Math"/>
        </w:rPr>
      </w:pPr>
      <w:r>
        <w:rPr>
          <w:rFonts w:ascii="Cambria Math"/>
          <w:spacing w:val="58"/>
          <w:w w:val="110"/>
          <w:position w:val="5"/>
        </w:rPr>
        <w:t>  </w:t>
      </w: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0"/>
          <w:w w:val="110"/>
        </w:rPr>
        <w:t>1</w:t>
      </w:r>
      <w:r>
        <w:rPr>
          <w:rFonts w:ascii="Cambria Math"/>
        </w:rPr>
        <w:tab/>
      </w:r>
      <w:r>
        <w:rPr>
          <w:rFonts w:ascii="Cambria Math"/>
          <w:spacing w:val="-10"/>
          <w:w w:val="110"/>
        </w:rPr>
        <w:t>1</w:t>
      </w:r>
      <w:r>
        <w:rPr>
          <w:rFonts w:ascii="Cambria Math"/>
        </w:rPr>
        <w:tab/>
      </w:r>
      <w:r>
        <w:rPr>
          <w:rFonts w:ascii="Cambria Math"/>
          <w:spacing w:val="-10"/>
          <w:w w:val="110"/>
        </w:rPr>
        <w:t>0</w:t>
      </w:r>
      <w:r>
        <w:rPr>
          <w:rFonts w:ascii="Cambria Math"/>
          <w:spacing w:val="-10"/>
          <w:w w:val="110"/>
          <w:position w:val="5"/>
        </w:rPr>
        <w:t> </w:t>
      </w:r>
    </w:p>
    <w:p>
      <w:pPr>
        <w:spacing w:after="0"/>
        <w:rPr>
          <w:rFonts w:ascii="Cambria Math"/>
        </w:rPr>
        <w:sectPr>
          <w:type w:val="continuous"/>
          <w:pgSz w:w="11910" w:h="16840"/>
          <w:pgMar w:header="0" w:footer="914" w:top="2000" w:bottom="280" w:left="460" w:right="460"/>
          <w:cols w:num="2" w:equalWidth="0">
            <w:col w:w="4387" w:space="40"/>
            <w:col w:w="6563"/>
          </w:cols>
        </w:sectPr>
      </w:pPr>
    </w:p>
    <w:p>
      <w:pPr>
        <w:pStyle w:val="BodyText"/>
        <w:spacing w:line="362" w:lineRule="auto" w:before="57"/>
        <w:ind w:left="617" w:right="611" w:firstLine="567"/>
        <w:jc w:val="both"/>
      </w:pPr>
      <w:r>
        <w:rPr>
          <w:w w:val="105"/>
        </w:rPr>
        <w:t>Նշենք,</w:t>
      </w:r>
      <w:r>
        <w:rPr>
          <w:spacing w:val="-12"/>
          <w:w w:val="105"/>
        </w:rPr>
        <w:t> </w:t>
      </w:r>
      <w:r>
        <w:rPr>
          <w:w w:val="105"/>
        </w:rPr>
        <w:t>որ</w:t>
      </w:r>
      <w:r>
        <w:rPr>
          <w:w w:val="105"/>
        </w:rPr>
        <w:t> զրոներից</w:t>
      </w:r>
      <w:r>
        <w:rPr>
          <w:w w:val="105"/>
        </w:rPr>
        <w:t> և</w:t>
      </w:r>
      <w:r>
        <w:rPr>
          <w:w w:val="105"/>
        </w:rPr>
        <w:t> մեկերից</w:t>
      </w:r>
      <w:r>
        <w:rPr>
          <w:w w:val="105"/>
        </w:rPr>
        <w:t> կազմված</w:t>
      </w:r>
      <w:r>
        <w:rPr>
          <w:w w:val="105"/>
        </w:rPr>
        <w:t> </w:t>
      </w:r>
      <w:r>
        <w:rPr>
          <w:rFonts w:ascii="Cambria Math" w:hAnsi="Cambria Math" w:cs="Cambria Math" w:eastAsia="Cambria Math"/>
          <w:w w:val="105"/>
        </w:rPr>
        <w:t>n</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n</w:t>
      </w:r>
      <w:r>
        <w:rPr>
          <w:rFonts w:ascii="Cambria Math" w:hAnsi="Cambria Math" w:cs="Cambria Math" w:eastAsia="Cambria Math"/>
          <w:w w:val="105"/>
        </w:rPr>
        <w:t> </w:t>
      </w:r>
      <w:r>
        <w:rPr>
          <w:w w:val="105"/>
        </w:rPr>
        <w:t>կարգի</w:t>
      </w:r>
      <w:r>
        <w:rPr>
          <w:w w:val="105"/>
        </w:rPr>
        <w:t> յուրաքանչյուր</w:t>
      </w:r>
      <w:r>
        <w:rPr>
          <w:w w:val="105"/>
        </w:rPr>
        <w:t> </w:t>
      </w:r>
      <w:r>
        <w:rPr>
          <w:rFonts w:ascii="Cambria Math" w:hAnsi="Cambria Math" w:cs="Cambria Math" w:eastAsia="Cambria Math"/>
          <w:w w:val="105"/>
        </w:rPr>
        <w:t>A</w:t>
      </w:r>
      <w:r>
        <w:rPr>
          <w:rFonts w:ascii="Cambria Math" w:hAnsi="Cambria Math" w:cs="Cambria Math" w:eastAsia="Cambria Math"/>
          <w:w w:val="105"/>
        </w:rPr>
        <w:t> </w:t>
      </w:r>
      <w:r>
        <w:rPr>
          <w:w w:val="105"/>
        </w:rPr>
        <w:t>մատրից, որը</w:t>
      </w:r>
      <w:r>
        <w:rPr>
          <w:w w:val="105"/>
        </w:rPr>
        <w:t> բավարարում</w:t>
      </w:r>
      <w:r>
        <w:rPr>
          <w:w w:val="105"/>
        </w:rPr>
        <w:t> է</w:t>
      </w:r>
      <w:r>
        <w:rPr>
          <w:w w:val="105"/>
        </w:rPr>
        <w:t> հետևյալ</w:t>
      </w:r>
      <w:r>
        <w:rPr>
          <w:w w:val="105"/>
        </w:rPr>
        <w:t> երկու</w:t>
      </w:r>
      <w:r>
        <w:rPr>
          <w:w w:val="105"/>
        </w:rPr>
        <w:t> պայմաններին.</w:t>
      </w:r>
      <w:r>
        <w:rPr>
          <w:w w:val="105"/>
        </w:rPr>
        <w:t> ցանկացած</w:t>
      </w:r>
      <w:r>
        <w:rPr>
          <w:w w:val="105"/>
        </w:rPr>
        <w:t> </w:t>
      </w:r>
      <w:r>
        <w:rPr>
          <w:rFonts w:ascii="Cambria Math" w:hAnsi="Cambria Math" w:cs="Cambria Math" w:eastAsia="Cambria Math"/>
          <w:w w:val="105"/>
        </w:rPr>
        <w:t>i</w:t>
      </w:r>
      <w:r>
        <w:rPr>
          <w:b/>
          <w:bCs/>
          <w:w w:val="105"/>
        </w:rPr>
        <w:t>-</w:t>
      </w:r>
      <w:r>
        <w:rPr>
          <w:w w:val="105"/>
        </w:rPr>
        <w:t>ի</w:t>
      </w:r>
      <w:r>
        <w:rPr>
          <w:w w:val="105"/>
        </w:rPr>
        <w:t> համար</w:t>
      </w:r>
      <w:r>
        <w:rPr>
          <w:w w:val="105"/>
        </w:rPr>
        <w:t> </w:t>
      </w:r>
      <w:r>
        <w:rPr>
          <w:rFonts w:ascii="Cambria Math" w:hAnsi="Cambria Math" w:cs="Cambria Math" w:eastAsia="Cambria Math"/>
          <w:w w:val="105"/>
        </w:rPr>
        <w:t>(1</w:t>
      </w:r>
      <w:r>
        <w:rPr>
          <w:rFonts w:ascii="Cambria Math" w:hAnsi="Cambria Math" w:cs="Cambria Math" w:eastAsia="Cambria Math"/>
          <w:spacing w:val="-10"/>
          <w:w w:val="105"/>
        </w:rPr>
        <w:t> </w:t>
      </w:r>
      <w:r>
        <w:rPr>
          <w:rFonts w:ascii="Cambria Math" w:hAnsi="Cambria Math" w:cs="Cambria Math" w:eastAsia="Cambria Math"/>
          <w:w w:val="105"/>
        </w:rPr>
        <w:t>≤</w:t>
      </w:r>
      <w:r>
        <w:rPr>
          <w:rFonts w:ascii="Cambria Math" w:hAnsi="Cambria Math" w:cs="Cambria Math" w:eastAsia="Cambria Math"/>
          <w:spacing w:val="-10"/>
          <w:w w:val="105"/>
        </w:rPr>
        <w:t> </w:t>
      </w:r>
      <w:r>
        <w:rPr>
          <w:rFonts w:ascii="Cambria Math" w:hAnsi="Cambria Math" w:cs="Cambria Math" w:eastAsia="Cambria Math"/>
          <w:w w:val="115"/>
        </w:rPr>
        <w:t>i</w:t>
      </w:r>
      <w:r>
        <w:rPr>
          <w:rFonts w:ascii="Cambria Math" w:hAnsi="Cambria Math" w:cs="Cambria Math" w:eastAsia="Cambria Math"/>
          <w:spacing w:val="-14"/>
          <w:w w:val="115"/>
        </w:rPr>
        <w:t> </w:t>
      </w:r>
      <w:r>
        <w:rPr>
          <w:rFonts w:ascii="Cambria Math" w:hAnsi="Cambria Math" w:cs="Cambria Math" w:eastAsia="Cambria Math"/>
          <w:w w:val="105"/>
        </w:rPr>
        <w:t>≤</w:t>
      </w:r>
      <w:r>
        <w:rPr>
          <w:rFonts w:ascii="Cambria Math" w:hAnsi="Cambria Math" w:cs="Cambria Math" w:eastAsia="Cambria Math"/>
          <w:spacing w:val="-9"/>
          <w:w w:val="105"/>
        </w:rPr>
        <w:t> </w:t>
      </w:r>
      <w:r>
        <w:rPr>
          <w:rFonts w:ascii="Cambria Math" w:hAnsi="Cambria Math" w:cs="Cambria Math" w:eastAsia="Cambria Math"/>
          <w:w w:val="105"/>
        </w:rPr>
        <w:t>n) </w:t>
      </w:r>
      <w:r>
        <w:rPr>
          <w:rFonts w:ascii="Cambria Math" w:hAnsi="Cambria Math" w:cs="Cambria Math" w:eastAsia="Cambria Math"/>
          <w:w w:val="115"/>
        </w:rPr>
        <w:t>a</w:t>
      </w:r>
      <w:r>
        <w:rPr>
          <w:rFonts w:ascii="Cambria Math" w:hAnsi="Cambria Math" w:cs="Cambria Math" w:eastAsia="Cambria Math"/>
          <w:w w:val="115"/>
          <w:vertAlign w:val="subscript"/>
        </w:rPr>
        <w:t>ii</w:t>
      </w:r>
      <w:r>
        <w:rPr>
          <w:rFonts w:ascii="Cambria Math" w:hAnsi="Cambria Math" w:cs="Cambria Math" w:eastAsia="Cambria Math"/>
          <w:w w:val="115"/>
          <w:vertAlign w:val="baseline"/>
        </w:rPr>
        <w:t> </w:t>
      </w:r>
      <w:r>
        <w:rPr>
          <w:rFonts w:ascii="Cambria Math" w:hAnsi="Cambria Math" w:cs="Cambria Math" w:eastAsia="Cambria Math"/>
          <w:w w:val="105"/>
          <w:vertAlign w:val="baseline"/>
        </w:rPr>
        <w:t>= 0</w:t>
      </w:r>
      <w:r>
        <w:rPr>
          <w:w w:val="105"/>
          <w:vertAlign w:val="baseline"/>
        </w:rPr>
        <w:t>,</w:t>
      </w:r>
      <w:r>
        <w:rPr>
          <w:spacing w:val="40"/>
          <w:w w:val="105"/>
          <w:vertAlign w:val="baseline"/>
        </w:rPr>
        <w:t> </w:t>
      </w:r>
      <w:r>
        <w:rPr>
          <w:w w:val="105"/>
          <w:vertAlign w:val="baseline"/>
        </w:rPr>
        <w:t>և</w:t>
      </w:r>
      <w:r>
        <w:rPr>
          <w:spacing w:val="40"/>
          <w:w w:val="105"/>
          <w:vertAlign w:val="baseline"/>
        </w:rPr>
        <w:t> </w:t>
      </w:r>
      <w:r>
        <w:rPr>
          <w:w w:val="105"/>
          <w:vertAlign w:val="baseline"/>
        </w:rPr>
        <w:t>ցանկացած</w:t>
      </w:r>
      <w:r>
        <w:rPr>
          <w:spacing w:val="40"/>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j</w:t>
      </w:r>
      <w:r>
        <w:rPr>
          <w:b/>
          <w:bCs/>
          <w:w w:val="115"/>
          <w:vertAlign w:val="baseline"/>
        </w:rPr>
        <w:t>-</w:t>
      </w:r>
      <w:r>
        <w:rPr>
          <w:w w:val="105"/>
          <w:vertAlign w:val="baseline"/>
        </w:rPr>
        <w:t>ի</w:t>
      </w:r>
      <w:r>
        <w:rPr>
          <w:spacing w:val="40"/>
          <w:w w:val="105"/>
          <w:vertAlign w:val="baseline"/>
        </w:rPr>
        <w:t> </w:t>
      </w:r>
      <w:r>
        <w:rPr>
          <w:w w:val="105"/>
          <w:vertAlign w:val="baseline"/>
        </w:rPr>
        <w:t>համար</w:t>
      </w:r>
      <w:r>
        <w:rPr>
          <w:spacing w:val="40"/>
          <w:w w:val="105"/>
          <w:vertAlign w:val="baseline"/>
        </w:rPr>
        <w:t> </w:t>
      </w:r>
      <w:r>
        <w:rPr>
          <w:rFonts w:ascii="Cambria Math" w:hAnsi="Cambria Math" w:cs="Cambria Math" w:eastAsia="Cambria Math"/>
          <w:w w:val="105"/>
          <w:vertAlign w:val="baseline"/>
        </w:rPr>
        <w:t>(1 ≤ i,</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j </w:t>
      </w:r>
      <w:r>
        <w:rPr>
          <w:rFonts w:ascii="Cambria Math" w:hAnsi="Cambria Math" w:cs="Cambria Math" w:eastAsia="Cambria Math"/>
          <w:w w:val="105"/>
          <w:vertAlign w:val="baseline"/>
        </w:rPr>
        <w:t>≤ n)</w:t>
      </w:r>
      <w:r>
        <w:rPr>
          <w:rFonts w:ascii="Cambria Math" w:hAnsi="Cambria Math" w:cs="Cambria Math" w:eastAsia="Cambria Math"/>
          <w:spacing w:val="40"/>
          <w:w w:val="115"/>
          <w:vertAlign w:val="baseline"/>
        </w:rPr>
        <w:t> </w:t>
      </w:r>
      <w:r>
        <w:rPr>
          <w:rFonts w:ascii="Cambria Math" w:hAnsi="Cambria Math" w:cs="Cambria Math" w:eastAsia="Cambria Math"/>
          <w:w w:val="115"/>
          <w:vertAlign w:val="baseline"/>
        </w:rPr>
        <w:t>a</w:t>
      </w:r>
      <w:r>
        <w:rPr>
          <w:rFonts w:ascii="Cambria Math" w:hAnsi="Cambria Math" w:cs="Cambria Math" w:eastAsia="Cambria Math"/>
          <w:w w:val="115"/>
          <w:vertAlign w:val="subscript"/>
        </w:rPr>
        <w:t>ij</w:t>
      </w:r>
      <w:r>
        <w:rPr>
          <w:rFonts w:ascii="Cambria Math" w:hAnsi="Cambria Math" w:cs="Cambria Math" w:eastAsia="Cambria Math"/>
          <w:w w:val="115"/>
          <w:vertAlign w:val="baseline"/>
        </w:rPr>
        <w:t> </w:t>
      </w:r>
      <w:r>
        <w:rPr>
          <w:rFonts w:ascii="Cambria Math" w:hAnsi="Cambria Math" w:cs="Cambria Math" w:eastAsia="Cambria Math"/>
          <w:w w:val="105"/>
          <w:vertAlign w:val="baseline"/>
        </w:rPr>
        <w:t>= </w:t>
      </w:r>
      <w:r>
        <w:rPr>
          <w:rFonts w:ascii="Cambria Math" w:hAnsi="Cambria Math" w:cs="Cambria Math" w:eastAsia="Cambria Math"/>
          <w:w w:val="115"/>
          <w:vertAlign w:val="baseline"/>
        </w:rPr>
        <w:t>a</w:t>
      </w:r>
      <w:r>
        <w:rPr>
          <w:rFonts w:ascii="Cambria Math" w:hAnsi="Cambria Math" w:cs="Cambria Math" w:eastAsia="Cambria Math"/>
          <w:w w:val="115"/>
          <w:vertAlign w:val="subscript"/>
        </w:rPr>
        <w:t>ji</w:t>
      </w:r>
      <w:r>
        <w:rPr>
          <w:w w:val="115"/>
          <w:vertAlign w:val="baseline"/>
        </w:rPr>
        <w:t>,</w:t>
      </w:r>
      <w:r>
        <w:rPr>
          <w:spacing w:val="40"/>
          <w:w w:val="115"/>
          <w:vertAlign w:val="baseline"/>
        </w:rPr>
        <w:t> </w:t>
      </w:r>
      <w:r>
        <w:rPr>
          <w:w w:val="105"/>
          <w:vertAlign w:val="baseline"/>
        </w:rPr>
        <w:t>հանդիսանում</w:t>
      </w:r>
      <w:r>
        <w:rPr>
          <w:spacing w:val="40"/>
          <w:w w:val="105"/>
          <w:vertAlign w:val="baseline"/>
        </w:rPr>
        <w:t> </w:t>
      </w:r>
      <w:r>
        <w:rPr>
          <w:w w:val="105"/>
          <w:vertAlign w:val="baseline"/>
        </w:rPr>
        <w:t>է </w:t>
      </w:r>
      <w:r>
        <w:rPr>
          <w:vertAlign w:val="baseline"/>
        </w:rPr>
        <w:t>համարակալված գագաթներով որևէ գրաֆի հարևանության մատրից:</w:t>
      </w:r>
    </w:p>
    <w:p>
      <w:pPr>
        <w:pStyle w:val="BodyText"/>
        <w:spacing w:line="362" w:lineRule="auto"/>
        <w:ind w:left="617" w:right="611" w:firstLine="567"/>
        <w:jc w:val="both"/>
      </w:pPr>
      <w:r>
        <w:rPr/>
        <w:t>Եթե</w:t>
      </w:r>
      <w:r>
        <w:rPr>
          <w:spacing w:val="40"/>
        </w:rPr>
        <w:t> </w:t>
      </w:r>
      <w:r>
        <w:rPr>
          <w:rFonts w:ascii="Cambria Math" w:hAnsi="Cambria Math" w:cs="Cambria Math" w:eastAsia="Cambria Math"/>
        </w:rPr>
        <w:t>G = (V,</w:t>
      </w:r>
      <w:r>
        <w:rPr>
          <w:rFonts w:ascii="Cambria Math" w:hAnsi="Cambria Math" w:cs="Cambria Math" w:eastAsia="Cambria Math"/>
          <w:spacing w:val="-10"/>
        </w:rPr>
        <w:t> </w:t>
      </w:r>
      <w:r>
        <w:rPr>
          <w:rFonts w:ascii="Cambria Math" w:hAnsi="Cambria Math" w:cs="Cambria Math" w:eastAsia="Cambria Math"/>
        </w:rPr>
        <w:t>E)</w:t>
      </w:r>
      <w:r>
        <w:rPr>
          <w:rFonts w:ascii="Cambria Math" w:hAnsi="Cambria Math" w:cs="Cambria Math" w:eastAsia="Cambria Math"/>
          <w:spacing w:val="40"/>
        </w:rPr>
        <w:t> </w:t>
      </w:r>
      <w:r>
        <w:rPr/>
        <w:t>գրաֆում</w:t>
      </w:r>
      <w:r>
        <w:rPr>
          <w:spacing w:val="13"/>
        </w:rPr>
        <w:t> </w:t>
      </w:r>
      <w:r>
        <w:rPr>
          <w:rFonts w:ascii="Cambria Math" w:hAnsi="Cambria Math" w:cs="Cambria Math" w:eastAsia="Cambria Math"/>
          <w:spacing w:val="13"/>
        </w:rPr>
        <w:t>V</w:t>
      </w:r>
      <w:r>
        <w:rPr>
          <w:rFonts w:ascii="Cambria Math" w:hAnsi="Cambria Math" w:cs="Cambria Math" w:eastAsia="Cambria Math"/>
          <w:spacing w:val="6"/>
        </w:rPr>
        <w:t> </w:t>
      </w:r>
      <w:r>
        <w:rPr>
          <w:rFonts w:ascii="Cambria Math" w:hAnsi="Cambria Math" w:cs="Cambria Math" w:eastAsia="Cambria Math"/>
        </w:rPr>
        <w:t>= </w:t>
      </w:r>
      <w:r>
        <w:rPr>
          <w:rFonts w:ascii="Cambria Math" w:hAnsi="Cambria Math" w:cs="Cambria Math" w:eastAsia="Cambria Math"/>
          <w:spacing w:val="14"/>
        </w:rPr>
        <w:t>{v</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vertAlign w:val="baseline"/>
        </w:rPr>
        <w:t>և</w:t>
      </w:r>
      <w:r>
        <w:rPr>
          <w:spacing w:val="14"/>
          <w:vertAlign w:val="baseline"/>
        </w:rPr>
        <w:t> </w:t>
      </w:r>
      <w:r>
        <w:rPr>
          <w:rFonts w:ascii="Cambria Math" w:hAnsi="Cambria Math" w:cs="Cambria Math" w:eastAsia="Cambria Math"/>
          <w:spacing w:val="14"/>
          <w:vertAlign w:val="baseline"/>
        </w:rPr>
        <w:t>E</w:t>
      </w:r>
      <w:r>
        <w:rPr>
          <w:rFonts w:ascii="Cambria Math" w:hAnsi="Cambria Math" w:cs="Cambria Math" w:eastAsia="Cambria Math"/>
          <w:spacing w:val="6"/>
          <w:vertAlign w:val="baseline"/>
        </w:rPr>
        <w:t> </w:t>
      </w:r>
      <w:r>
        <w:rPr>
          <w:rFonts w:ascii="Cambria Math" w:hAnsi="Cambria Math" w:cs="Cambria Math" w:eastAsia="Cambria Math"/>
          <w:vertAlign w:val="baseline"/>
        </w:rPr>
        <w:t>= </w:t>
      </w:r>
      <w:r>
        <w:rPr>
          <w:rFonts w:ascii="Cambria Math" w:hAnsi="Cambria Math" w:cs="Cambria Math" w:eastAsia="Cambria Math"/>
          <w:spacing w:val="9"/>
          <w:vertAlign w:val="baseline"/>
        </w:rPr>
        <w:t>{e</w:t>
      </w:r>
      <w:r>
        <w:rPr>
          <w:rFonts w:ascii="Cambria Math" w:hAnsi="Cambria Math" w:cs="Cambria Math" w:eastAsia="Cambria Math"/>
          <w:spacing w:val="9"/>
          <w:vertAlign w:val="subscript"/>
        </w:rPr>
        <w:t>1</w:t>
      </w:r>
      <w:r>
        <w:rPr>
          <w:rFonts w:ascii="Cambria Math" w:hAnsi="Cambria Math" w:cs="Cambria Math" w:eastAsia="Cambria Math"/>
          <w:spacing w:val="9"/>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e</w:t>
      </w:r>
      <w:r>
        <w:rPr>
          <w:rFonts w:ascii="Cambria Math" w:hAnsi="Cambria Math" w:cs="Cambria Math" w:eastAsia="Cambria Math"/>
          <w:vertAlign w:val="subscript"/>
        </w:rPr>
        <w:t>m</w:t>
      </w:r>
      <w:r>
        <w:rPr>
          <w:rFonts w:ascii="Cambria Math" w:hAnsi="Cambria Math" w:cs="Cambria Math" w:eastAsia="Cambria Math"/>
          <w:vertAlign w:val="baseline"/>
        </w:rPr>
        <w:t>}</w:t>
      </w:r>
      <w:r>
        <w:rPr>
          <w:vertAlign w:val="baseline"/>
        </w:rPr>
        <w:t>,</w:t>
      </w:r>
      <w:r>
        <w:rPr>
          <w:spacing w:val="40"/>
          <w:vertAlign w:val="baseline"/>
        </w:rPr>
        <w:t> </w:t>
      </w:r>
      <w:r>
        <w:rPr>
          <w:vertAlign w:val="baseline"/>
        </w:rPr>
        <w:t>ապա</w:t>
      </w:r>
      <w:r>
        <w:rPr>
          <w:spacing w:val="40"/>
          <w:vertAlign w:val="baseline"/>
        </w:rPr>
        <w:t> </w:t>
      </w:r>
      <w:r>
        <w:rPr>
          <w:vertAlign w:val="baseline"/>
        </w:rPr>
        <w:t>այդ</w:t>
      </w:r>
      <w:r>
        <w:rPr>
          <w:spacing w:val="40"/>
          <w:vertAlign w:val="baseline"/>
        </w:rPr>
        <w:t> </w:t>
      </w:r>
      <w:r>
        <w:rPr>
          <w:vertAlign w:val="baseline"/>
        </w:rPr>
        <w:t>գրաֆին համապատասխանեցնենք </w:t>
      </w:r>
      <w:r>
        <w:rPr>
          <w:rFonts w:ascii="Cambria Math" w:hAnsi="Cambria Math" w:cs="Cambria Math" w:eastAsia="Cambria Math"/>
          <w:spacing w:val="26"/>
          <w:vertAlign w:val="baseline"/>
        </w:rPr>
        <w:t>n× </w:t>
      </w:r>
      <w:r>
        <w:rPr>
          <w:rFonts w:ascii="Cambria Math" w:hAnsi="Cambria Math" w:cs="Cambria Math" w:eastAsia="Cambria Math"/>
          <w:vertAlign w:val="baseline"/>
        </w:rPr>
        <w:t>m</w:t>
      </w:r>
      <w:r>
        <w:rPr>
          <w:rFonts w:ascii="Cambria Math" w:hAnsi="Cambria Math" w:cs="Cambria Math" w:eastAsia="Cambria Math"/>
          <w:spacing w:val="40"/>
          <w:vertAlign w:val="baseline"/>
        </w:rPr>
        <w:t> </w:t>
      </w:r>
      <w:r>
        <w:rPr>
          <w:vertAlign w:val="baseline"/>
        </w:rPr>
        <w:t>կարգի </w:t>
      </w:r>
      <w:r>
        <w:rPr>
          <w:rFonts w:ascii="Cambria Math" w:hAnsi="Cambria Math" w:cs="Cambria Math" w:eastAsia="Cambria Math"/>
          <w:vertAlign w:val="baseline"/>
        </w:rPr>
        <w:t>B(G)</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(b</w:t>
      </w:r>
      <w:r>
        <w:rPr>
          <w:rFonts w:ascii="Cambria Math" w:hAnsi="Cambria Math" w:cs="Cambria Math" w:eastAsia="Cambria Math"/>
          <w:vertAlign w:val="subscript"/>
        </w:rPr>
        <w:t>ij</w:t>
      </w:r>
      <w:r>
        <w:rPr>
          <w:rFonts w:ascii="Cambria Math" w:hAnsi="Cambria Math" w:cs="Cambria Math" w:eastAsia="Cambria Math"/>
          <w:vertAlign w:val="baseline"/>
        </w:rPr>
        <w:t>)</w:t>
      </w:r>
      <w:r>
        <w:rPr>
          <w:rFonts w:ascii="Cambria Math" w:hAnsi="Cambria Math" w:cs="Cambria Math" w:eastAsia="Cambria Math"/>
          <w:position w:val="-11"/>
          <w:sz w:val="17"/>
          <w:szCs w:val="17"/>
          <w:vertAlign w:val="baseline"/>
        </w:rPr>
        <w:t>n×m</w:t>
      </w:r>
      <w:r>
        <w:rPr>
          <w:rFonts w:ascii="Cambria Math" w:hAnsi="Cambria Math" w:cs="Cambria Math" w:eastAsia="Cambria Math"/>
          <w:spacing w:val="40"/>
          <w:position w:val="-11"/>
          <w:sz w:val="17"/>
          <w:szCs w:val="17"/>
          <w:vertAlign w:val="baseline"/>
        </w:rPr>
        <w:t> </w:t>
      </w:r>
      <w:r>
        <w:rPr>
          <w:vertAlign w:val="baseline"/>
        </w:rPr>
        <w:t>մատրիցը հետևյալ կերպ.</w:t>
      </w:r>
    </w:p>
    <w:p>
      <w:pPr>
        <w:tabs>
          <w:tab w:pos="4185" w:val="left" w:leader="none"/>
          <w:tab w:pos="5041" w:val="left" w:leader="none"/>
        </w:tabs>
        <w:spacing w:line="141" w:lineRule="auto" w:before="20"/>
        <w:ind w:left="3833" w:right="3912" w:firstLine="690"/>
        <w:jc w:val="left"/>
        <w:rPr>
          <w:rFonts w:ascii="Cambria Math" w:hAnsi="Cambria Math" w:cs="Cambria Math" w:eastAsia="Cambria Math"/>
          <w:sz w:val="24"/>
          <w:szCs w:val="24"/>
        </w:rPr>
      </w:pPr>
      <w:r>
        <w:rPr/>
        <w:pict>
          <v:shape style="position:absolute;margin-left:221.940002pt;margin-top:11.849741pt;width:6.55pt;height:10pt;mso-position-horizontal-relative:page;mso-position-vertical-relative:paragraph;z-index:-21871616" type="#_x0000_t202" id="docshape43" filled="false" stroked="false">
            <v:textbox inset="0,0,0,0">
              <w:txbxContent>
                <w:p>
                  <w:pPr>
                    <w:spacing w:before="0"/>
                    <w:ind w:left="0" w:right="0" w:firstLine="0"/>
                    <w:jc w:val="left"/>
                    <w:rPr>
                      <w:rFonts w:ascii="Cambria Math"/>
                      <w:sz w:val="17"/>
                    </w:rPr>
                  </w:pPr>
                  <w:r>
                    <w:rPr>
                      <w:rFonts w:ascii="Cambria Math"/>
                      <w:spacing w:val="-5"/>
                      <w:w w:val="140"/>
                      <w:sz w:val="17"/>
                    </w:rPr>
                    <w:t>ij</w:t>
                  </w:r>
                </w:p>
              </w:txbxContent>
            </v:textbox>
            <w10:wrap type="none"/>
          </v:shape>
        </w:pict>
      </w:r>
      <w:r>
        <w:rPr>
          <w:rFonts w:ascii="Cambria Math" w:hAnsi="Cambria Math" w:cs="Cambria Math" w:eastAsia="Cambria Math"/>
          <w:spacing w:val="-6"/>
          <w:w w:val="105"/>
          <w:sz w:val="24"/>
          <w:szCs w:val="24"/>
        </w:rPr>
        <w:t>1,</w:t>
      </w:r>
      <w:r>
        <w:rPr>
          <w:rFonts w:ascii="Cambria Math" w:hAnsi="Cambria Math" w:cs="Cambria Math" w:eastAsia="Cambria Math"/>
          <w:sz w:val="24"/>
          <w:szCs w:val="24"/>
        </w:rPr>
        <w:tab/>
      </w:r>
      <w:r>
        <w:rPr>
          <w:b/>
          <w:bCs/>
          <w:i/>
          <w:iCs/>
          <w:w w:val="105"/>
          <w:sz w:val="25"/>
          <w:szCs w:val="25"/>
        </w:rPr>
        <w:t>եթե</w:t>
      </w:r>
      <w:r>
        <w:rPr>
          <w:b/>
          <w:bCs/>
          <w:i/>
          <w:iCs/>
          <w:spacing w:val="-5"/>
          <w:w w:val="115"/>
          <w:sz w:val="25"/>
          <w:szCs w:val="25"/>
        </w:rPr>
        <w:t> </w:t>
      </w:r>
      <w:r>
        <w:rPr>
          <w:rFonts w:ascii="Cambria Math" w:hAnsi="Cambria Math" w:cs="Cambria Math" w:eastAsia="Cambria Math"/>
          <w:w w:val="115"/>
          <w:sz w:val="24"/>
          <w:szCs w:val="24"/>
        </w:rPr>
        <w:t>v</w:t>
      </w:r>
      <w:r>
        <w:rPr>
          <w:rFonts w:ascii="Cambria Math" w:hAnsi="Cambria Math" w:cs="Cambria Math" w:eastAsia="Cambria Math"/>
          <w:w w:val="115"/>
          <w:sz w:val="24"/>
          <w:szCs w:val="24"/>
          <w:vertAlign w:val="subscript"/>
        </w:rPr>
        <w:t>i</w:t>
      </w:r>
      <w:r>
        <w:rPr>
          <w:rFonts w:ascii="Cambria Math" w:hAnsi="Cambria Math" w:cs="Cambria Math" w:eastAsia="Cambria Math"/>
          <w:spacing w:val="-15"/>
          <w:w w:val="115"/>
          <w:sz w:val="24"/>
          <w:szCs w:val="24"/>
          <w:vertAlign w:val="baseline"/>
        </w:rPr>
        <w:t> </w:t>
      </w:r>
      <w:r>
        <w:rPr>
          <w:b/>
          <w:bCs/>
          <w:i/>
          <w:iCs/>
          <w:w w:val="105"/>
          <w:sz w:val="25"/>
          <w:szCs w:val="25"/>
          <w:vertAlign w:val="baseline"/>
        </w:rPr>
        <w:t>և</w:t>
      </w:r>
      <w:r>
        <w:rPr>
          <w:b/>
          <w:bCs/>
          <w:i/>
          <w:iCs/>
          <w:spacing w:val="-3"/>
          <w:w w:val="115"/>
          <w:sz w:val="25"/>
          <w:szCs w:val="25"/>
          <w:vertAlign w:val="baseline"/>
        </w:rPr>
        <w:t> </w:t>
      </w:r>
      <w:r>
        <w:rPr>
          <w:rFonts w:ascii="Cambria Math" w:hAnsi="Cambria Math" w:cs="Cambria Math" w:eastAsia="Cambria Math"/>
          <w:w w:val="115"/>
          <w:sz w:val="24"/>
          <w:szCs w:val="24"/>
          <w:vertAlign w:val="baseline"/>
        </w:rPr>
        <w:t>e</w:t>
      </w:r>
      <w:r>
        <w:rPr>
          <w:rFonts w:ascii="Cambria Math" w:hAnsi="Cambria Math" w:cs="Cambria Math" w:eastAsia="Cambria Math"/>
          <w:w w:val="115"/>
          <w:sz w:val="24"/>
          <w:szCs w:val="24"/>
          <w:vertAlign w:val="subscript"/>
        </w:rPr>
        <w:t>j</w:t>
      </w:r>
      <w:r>
        <w:rPr>
          <w:rFonts w:ascii="Cambria Math" w:hAnsi="Cambria Math" w:cs="Cambria Math" w:eastAsia="Cambria Math"/>
          <w:spacing w:val="-15"/>
          <w:w w:val="115"/>
          <w:sz w:val="24"/>
          <w:szCs w:val="24"/>
          <w:vertAlign w:val="baseline"/>
        </w:rPr>
        <w:t> </w:t>
      </w:r>
      <w:r>
        <w:rPr>
          <w:b/>
          <w:bCs/>
          <w:i/>
          <w:iCs/>
          <w:w w:val="105"/>
          <w:sz w:val="25"/>
          <w:szCs w:val="25"/>
          <w:vertAlign w:val="baseline"/>
        </w:rPr>
        <w:t>կից</w:t>
      </w:r>
      <w:r>
        <w:rPr>
          <w:b/>
          <w:bCs/>
          <w:i/>
          <w:iCs/>
          <w:spacing w:val="-17"/>
          <w:w w:val="105"/>
          <w:sz w:val="25"/>
          <w:szCs w:val="25"/>
          <w:vertAlign w:val="baseline"/>
        </w:rPr>
        <w:t> </w:t>
      </w:r>
      <w:r>
        <w:rPr>
          <w:b/>
          <w:bCs/>
          <w:i/>
          <w:iCs/>
          <w:w w:val="105"/>
          <w:sz w:val="25"/>
          <w:szCs w:val="25"/>
          <w:vertAlign w:val="baseline"/>
        </w:rPr>
        <w:t>են</w:t>
      </w:r>
      <w:r>
        <w:rPr>
          <w:rFonts w:ascii="Cambria Math" w:hAnsi="Cambria Math" w:cs="Cambria Math" w:eastAsia="Cambria Math"/>
          <w:w w:val="105"/>
          <w:sz w:val="24"/>
          <w:szCs w:val="24"/>
          <w:vertAlign w:val="baseline"/>
        </w:rPr>
        <w:t>, </w:t>
      </w:r>
      <w:r>
        <w:rPr>
          <w:rFonts w:ascii="Cambria Math" w:hAnsi="Cambria Math" w:cs="Cambria Math" w:eastAsia="Cambria Math"/>
          <w:spacing w:val="-10"/>
          <w:w w:val="105"/>
          <w:sz w:val="24"/>
          <w:szCs w:val="24"/>
          <w:vertAlign w:val="baseline"/>
        </w:rPr>
        <w:t>b</w:t>
      </w:r>
      <w:r>
        <w:rPr>
          <w:rFonts w:ascii="Cambria Math" w:hAnsi="Cambria Math" w:cs="Cambria Math" w:eastAsia="Cambria Math"/>
          <w:sz w:val="24"/>
          <w:szCs w:val="24"/>
          <w:vertAlign w:val="baseline"/>
        </w:rPr>
        <w:tab/>
      </w:r>
      <w:r>
        <w:rPr>
          <w:rFonts w:ascii="Cambria Math" w:hAnsi="Cambria Math" w:cs="Cambria Math" w:eastAsia="Cambria Math"/>
          <w:spacing w:val="13"/>
          <w:w w:val="105"/>
          <w:sz w:val="24"/>
          <w:szCs w:val="24"/>
          <w:vertAlign w:val="baseline"/>
        </w:rPr>
        <w:t>=</w:t>
      </w:r>
      <w:r>
        <w:rPr>
          <w:rFonts w:ascii="Cambria Math" w:hAnsi="Cambria Math" w:cs="Cambria Math" w:eastAsia="Cambria Math"/>
          <w:spacing w:val="10"/>
          <w:w w:val="105"/>
          <w:sz w:val="24"/>
          <w:szCs w:val="24"/>
          <w:vertAlign w:val="baseline"/>
        </w:rPr>
        <w:t> </w:t>
      </w:r>
      <w:r>
        <w:rPr>
          <w:rFonts w:ascii="Cambria Math" w:hAnsi="Cambria Math" w:cs="Cambria Math" w:eastAsia="Cambria Math"/>
          <w:w w:val="105"/>
          <w:sz w:val="24"/>
          <w:szCs w:val="24"/>
          <w:vertAlign w:val="baseline"/>
        </w:rPr>
        <w:t>[ </w:t>
      </w:r>
    </w:p>
    <w:p>
      <w:pPr>
        <w:tabs>
          <w:tab w:pos="1128" w:val="left" w:leader="none"/>
        </w:tabs>
        <w:spacing w:line="199" w:lineRule="exact" w:before="0"/>
        <w:ind w:left="695" w:right="0" w:firstLine="0"/>
        <w:jc w:val="center"/>
        <w:rPr>
          <w:rFonts w:ascii="Cambria Math" w:hAnsi="Cambria Math" w:cs="Cambria Math" w:eastAsia="Cambria Math"/>
          <w:sz w:val="24"/>
          <w:szCs w:val="24"/>
        </w:rPr>
      </w:pPr>
      <w:r>
        <w:rPr>
          <w:rFonts w:ascii="Cambria Math" w:hAnsi="Cambria Math" w:cs="Cambria Math" w:eastAsia="Cambria Math"/>
          <w:spacing w:val="-5"/>
          <w:sz w:val="24"/>
          <w:szCs w:val="24"/>
        </w:rPr>
        <w:t>0,</w:t>
      </w:r>
      <w:r>
        <w:rPr>
          <w:rFonts w:ascii="Cambria Math" w:hAnsi="Cambria Math" w:cs="Cambria Math" w:eastAsia="Cambria Math"/>
          <w:sz w:val="24"/>
          <w:szCs w:val="24"/>
        </w:rPr>
        <w:tab/>
      </w:r>
      <w:r>
        <w:rPr>
          <w:b/>
          <w:bCs/>
          <w:i/>
          <w:iCs/>
          <w:w w:val="95"/>
          <w:sz w:val="25"/>
          <w:szCs w:val="25"/>
        </w:rPr>
        <w:t>հակառակ</w:t>
      </w:r>
      <w:r>
        <w:rPr>
          <w:b/>
          <w:bCs/>
          <w:i/>
          <w:iCs/>
          <w:spacing w:val="-9"/>
          <w:w w:val="95"/>
          <w:sz w:val="25"/>
          <w:szCs w:val="25"/>
        </w:rPr>
        <w:t> </w:t>
      </w:r>
      <w:r>
        <w:rPr>
          <w:b/>
          <w:bCs/>
          <w:i/>
          <w:iCs/>
          <w:spacing w:val="-2"/>
          <w:sz w:val="25"/>
          <w:szCs w:val="25"/>
        </w:rPr>
        <w:t>դեպքում</w:t>
      </w:r>
      <w:r>
        <w:rPr>
          <w:rFonts w:ascii="Cambria Math" w:hAnsi="Cambria Math" w:cs="Cambria Math" w:eastAsia="Cambria Math"/>
          <w:spacing w:val="-2"/>
          <w:sz w:val="24"/>
          <w:szCs w:val="24"/>
        </w:rPr>
        <w:t>:</w:t>
      </w:r>
    </w:p>
    <w:p>
      <w:pPr>
        <w:pStyle w:val="BodyText"/>
        <w:spacing w:line="357" w:lineRule="auto" w:before="120"/>
        <w:ind w:left="617" w:right="611" w:firstLine="567"/>
        <w:jc w:val="both"/>
      </w:pPr>
      <w:r>
        <w:rPr>
          <w:rFonts w:ascii="Cambria Math" w:hAnsi="Cambria Math" w:cs="Cambria Math" w:eastAsia="Cambria Math"/>
        </w:rPr>
        <w:t>B(G) </w:t>
      </w:r>
      <w:r>
        <w:rPr/>
        <w:t>մատրիցը կանվանենք </w:t>
      </w:r>
      <w:r>
        <w:rPr>
          <w:rFonts w:ascii="Cambria Math" w:hAnsi="Cambria Math" w:cs="Cambria Math" w:eastAsia="Cambria Math"/>
        </w:rPr>
        <w:t>G </w:t>
      </w:r>
      <w:r>
        <w:rPr/>
        <w:t>գրաֆի </w:t>
      </w:r>
      <w:r>
        <w:rPr>
          <w:i/>
          <w:iCs/>
          <w:sz w:val="25"/>
          <w:szCs w:val="25"/>
        </w:rPr>
        <w:t>կցության մատրից: </w:t>
      </w:r>
      <w:r>
        <w:rPr/>
        <w:t>Նկատենք, որ կցության մատրիցի սյուները զույգ առ զույգ տարբեր են և յուրաքանչյուր սյուն պարունակում է ճիշտ երկու </w:t>
      </w:r>
      <w:r>
        <w:rPr>
          <w:rFonts w:ascii="Cambria Math" w:hAnsi="Cambria Math" w:cs="Cambria Math" w:eastAsia="Cambria Math"/>
        </w:rPr>
        <w:t>1</w:t>
      </w:r>
      <w:r>
        <w:rPr/>
        <w:t>: Նկ. 1.1.1-ում բերված </w:t>
      </w:r>
      <w:r>
        <w:rPr>
          <w:rFonts w:ascii="Cambria Math" w:hAnsi="Cambria Math" w:cs="Cambria Math" w:eastAsia="Cambria Math"/>
        </w:rPr>
        <w:t>G </w:t>
      </w:r>
      <w:r>
        <w:rPr/>
        <w:t>գրաֆի կցության մատրիցը կլինի</w:t>
      </w:r>
    </w:p>
    <w:p>
      <w:pPr>
        <w:pStyle w:val="BodyText"/>
        <w:spacing w:before="10"/>
        <w:rPr>
          <w:sz w:val="25"/>
        </w:rPr>
      </w:pPr>
    </w:p>
    <w:p>
      <w:pPr>
        <w:spacing w:after="0"/>
        <w:rPr>
          <w:sz w:val="25"/>
        </w:rPr>
        <w:sectPr>
          <w:pgSz w:w="11910" w:h="16840"/>
          <w:pgMar w:header="0" w:footer="914" w:top="1080" w:bottom="1100" w:left="460" w:right="460"/>
        </w:sectPr>
      </w:pPr>
    </w:p>
    <w:p>
      <w:pPr>
        <w:pStyle w:val="BodyText"/>
        <w:tabs>
          <w:tab w:pos="355" w:val="left" w:leader="none"/>
          <w:tab w:pos="709" w:val="left" w:leader="none"/>
        </w:tabs>
        <w:spacing w:line="281" w:lineRule="exact" w:before="101"/>
        <w:jc w:val="right"/>
        <w:rPr>
          <w:rFonts w:ascii="Cambria Math"/>
        </w:rPr>
      </w:pPr>
      <w:r>
        <w:rPr>
          <w:rFonts w:ascii="Cambria Math"/>
          <w:spacing w:val="-10"/>
          <w:w w:val="110"/>
        </w:rPr>
        <w:t>1</w:t>
      </w:r>
      <w:r>
        <w:rPr>
          <w:rFonts w:ascii="Cambria Math"/>
        </w:rPr>
        <w:tab/>
      </w:r>
      <w:r>
        <w:rPr>
          <w:rFonts w:ascii="Cambria Math"/>
          <w:spacing w:val="-10"/>
          <w:w w:val="110"/>
        </w:rPr>
        <w:t>0</w:t>
      </w:r>
      <w:r>
        <w:rPr>
          <w:rFonts w:ascii="Cambria Math"/>
        </w:rPr>
        <w:tab/>
      </w:r>
      <w:r>
        <w:rPr>
          <w:rFonts w:ascii="Cambria Math"/>
          <w:spacing w:val="-10"/>
          <w:w w:val="110"/>
        </w:rPr>
        <w:t>0</w:t>
      </w:r>
    </w:p>
    <w:p>
      <w:pPr>
        <w:pStyle w:val="BodyText"/>
        <w:tabs>
          <w:tab w:pos="355" w:val="left" w:leader="none"/>
          <w:tab w:pos="709" w:val="left" w:leader="none"/>
        </w:tabs>
        <w:spacing w:line="281" w:lineRule="exact"/>
        <w:jc w:val="right"/>
        <w:rPr>
          <w:rFonts w:ascii="Cambria Math"/>
        </w:rPr>
      </w:pPr>
      <w:r>
        <w:rPr/>
        <w:pict>
          <v:shape style="position:absolute;margin-left:240.179993pt;margin-top:8.08582pt;width:9.1pt;height:14.1pt;mso-position-horizontal-relative:page;mso-position-vertical-relative:paragraph;z-index:15732736" type="#_x0000_t202" id="docshape44" filled="false" stroked="false">
            <v:textbox inset="0,0,0,0">
              <w:txbxContent>
                <w:p>
                  <w:pPr>
                    <w:spacing w:before="0"/>
                    <w:ind w:left="0" w:right="0" w:firstLine="0"/>
                    <w:jc w:val="left"/>
                    <w:rPr>
                      <w:rFonts w:ascii="Cambria Math"/>
                      <w:sz w:val="24"/>
                    </w:rPr>
                  </w:pPr>
                  <w:r>
                    <w:rPr>
                      <w:rFonts w:ascii="Cambria Math"/>
                      <w:w w:val="344"/>
                      <w:sz w:val="24"/>
                    </w:rPr>
                    <w:t> </w:t>
                  </w:r>
                </w:p>
              </w:txbxContent>
            </v:textbox>
            <w10:wrap type="none"/>
          </v:shape>
        </w:pict>
      </w:r>
      <w:r>
        <w:rPr>
          <w:rFonts w:ascii="Cambria Math"/>
          <w:spacing w:val="-10"/>
          <w:w w:val="110"/>
        </w:rPr>
        <w:t>1</w:t>
      </w:r>
      <w:r>
        <w:rPr>
          <w:rFonts w:ascii="Cambria Math"/>
        </w:rPr>
        <w:tab/>
      </w:r>
      <w:r>
        <w:rPr>
          <w:rFonts w:ascii="Cambria Math"/>
          <w:spacing w:val="-10"/>
          <w:w w:val="110"/>
        </w:rPr>
        <w:t>1</w:t>
      </w:r>
      <w:r>
        <w:rPr>
          <w:rFonts w:ascii="Cambria Math"/>
        </w:rPr>
        <w:tab/>
      </w:r>
      <w:r>
        <w:rPr>
          <w:rFonts w:ascii="Cambria Math"/>
          <w:spacing w:val="-10"/>
          <w:w w:val="110"/>
        </w:rPr>
        <w:t>0</w:t>
      </w:r>
    </w:p>
    <w:p>
      <w:pPr>
        <w:pStyle w:val="BodyText"/>
        <w:tabs>
          <w:tab w:pos="355" w:val="left" w:leader="none"/>
          <w:tab w:pos="709" w:val="left" w:leader="none"/>
        </w:tabs>
        <w:spacing w:line="260" w:lineRule="exact" w:before="1"/>
        <w:jc w:val="right"/>
        <w:rPr>
          <w:rFonts w:ascii="Cambria Math"/>
        </w:rPr>
      </w:pPr>
      <w:r>
        <w:rPr>
          <w:rFonts w:ascii="Cambria Math"/>
          <w:spacing w:val="-10"/>
          <w:w w:val="110"/>
        </w:rPr>
        <w:t>0</w:t>
      </w:r>
      <w:r>
        <w:rPr>
          <w:rFonts w:ascii="Cambria Math"/>
        </w:rPr>
        <w:tab/>
      </w:r>
      <w:r>
        <w:rPr>
          <w:rFonts w:ascii="Cambria Math"/>
          <w:spacing w:val="-10"/>
          <w:w w:val="110"/>
        </w:rPr>
        <w:t>1</w:t>
      </w:r>
      <w:r>
        <w:rPr>
          <w:rFonts w:ascii="Cambria Math"/>
        </w:rPr>
        <w:tab/>
      </w:r>
      <w:r>
        <w:rPr>
          <w:rFonts w:ascii="Cambria Math"/>
          <w:spacing w:val="-10"/>
          <w:w w:val="110"/>
        </w:rPr>
        <w:t>1</w:t>
      </w:r>
    </w:p>
    <w:p>
      <w:pPr>
        <w:pStyle w:val="BodyText"/>
        <w:tabs>
          <w:tab w:pos="1081" w:val="left" w:leader="none"/>
          <w:tab w:pos="1436" w:val="left" w:leader="none"/>
          <w:tab w:pos="1790" w:val="left" w:leader="none"/>
        </w:tabs>
        <w:spacing w:line="255" w:lineRule="exact"/>
        <w:jc w:val="right"/>
        <w:rPr>
          <w:rFonts w:ascii="Cambria Math"/>
        </w:rPr>
      </w:pPr>
      <w:r>
        <w:rPr>
          <w:rFonts w:ascii="Cambria Math"/>
          <w:w w:val="105"/>
        </w:rPr>
        <w:t>B</w:t>
      </w:r>
      <w:r>
        <w:rPr>
          <w:rFonts w:ascii="Cambria Math"/>
          <w:w w:val="105"/>
          <w:position w:val="1"/>
        </w:rPr>
        <w:t>(</w:t>
      </w:r>
      <w:r>
        <w:rPr>
          <w:rFonts w:ascii="Cambria Math"/>
          <w:w w:val="105"/>
        </w:rPr>
        <w:t>G</w:t>
      </w:r>
      <w:r>
        <w:rPr>
          <w:rFonts w:ascii="Cambria Math"/>
          <w:w w:val="105"/>
          <w:position w:val="1"/>
        </w:rPr>
        <w:t>)</w:t>
      </w:r>
      <w:r>
        <w:rPr>
          <w:rFonts w:ascii="Cambria Math"/>
          <w:spacing w:val="24"/>
          <w:w w:val="105"/>
          <w:position w:val="1"/>
        </w:rPr>
        <w:t> </w:t>
      </w:r>
      <w:r>
        <w:rPr>
          <w:rFonts w:ascii="Cambria Math"/>
          <w:spacing w:val="-10"/>
          <w:w w:val="105"/>
        </w:rPr>
        <w:t>=</w:t>
      </w:r>
      <w:r>
        <w:rPr>
          <w:rFonts w:ascii="Cambria Math"/>
        </w:rPr>
        <w:tab/>
      </w:r>
      <w:r>
        <w:rPr>
          <w:rFonts w:ascii="Cambria Math"/>
          <w:spacing w:val="-10"/>
          <w:w w:val="105"/>
          <w:position w:val="1"/>
        </w:rPr>
        <w:t>0</w:t>
      </w:r>
      <w:r>
        <w:rPr>
          <w:rFonts w:ascii="Cambria Math"/>
          <w:position w:val="1"/>
        </w:rPr>
        <w:tab/>
      </w:r>
      <w:r>
        <w:rPr>
          <w:rFonts w:ascii="Cambria Math"/>
          <w:spacing w:val="-10"/>
          <w:w w:val="105"/>
          <w:position w:val="1"/>
        </w:rPr>
        <w:t>0</w:t>
      </w:r>
      <w:r>
        <w:rPr>
          <w:rFonts w:ascii="Cambria Math"/>
          <w:position w:val="1"/>
        </w:rPr>
        <w:tab/>
      </w:r>
      <w:r>
        <w:rPr>
          <w:rFonts w:ascii="Cambria Math"/>
          <w:spacing w:val="-10"/>
          <w:w w:val="105"/>
          <w:position w:val="1"/>
        </w:rPr>
        <w:t>1</w:t>
      </w:r>
    </w:p>
    <w:p>
      <w:pPr>
        <w:pStyle w:val="BodyText"/>
        <w:tabs>
          <w:tab w:pos="590" w:val="left" w:leader="none"/>
          <w:tab w:pos="944" w:val="left" w:leader="none"/>
        </w:tabs>
        <w:spacing w:line="287" w:lineRule="exact"/>
        <w:jc w:val="right"/>
        <w:rPr>
          <w:rFonts w:ascii="Cambria Math"/>
        </w:rPr>
      </w:pPr>
      <w:r>
        <w:rPr>
          <w:rFonts w:ascii="Cambria Math"/>
          <w:w w:val="215"/>
          <w:position w:val="2"/>
        </w:rPr>
        <w:t>I</w:t>
      </w:r>
      <w:r>
        <w:rPr>
          <w:rFonts w:ascii="Cambria Math"/>
          <w:spacing w:val="-47"/>
          <w:w w:val="215"/>
          <w:position w:val="2"/>
        </w:rPr>
        <w:t> </w:t>
      </w:r>
      <w:r>
        <w:rPr>
          <w:rFonts w:ascii="Cambria Math"/>
          <w:spacing w:val="-10"/>
          <w:w w:val="120"/>
        </w:rPr>
        <w:t>0</w:t>
      </w:r>
      <w:r>
        <w:rPr>
          <w:rFonts w:ascii="Cambria Math"/>
        </w:rPr>
        <w:tab/>
      </w:r>
      <w:r>
        <w:rPr>
          <w:rFonts w:ascii="Cambria Math"/>
          <w:spacing w:val="-10"/>
          <w:w w:val="120"/>
        </w:rPr>
        <w:t>0</w:t>
      </w:r>
      <w:r>
        <w:rPr>
          <w:rFonts w:ascii="Cambria Math"/>
        </w:rPr>
        <w:tab/>
      </w:r>
      <w:r>
        <w:rPr>
          <w:rFonts w:ascii="Cambria Math"/>
          <w:spacing w:val="-10"/>
          <w:w w:val="120"/>
        </w:rPr>
        <w:t>0</w:t>
      </w:r>
    </w:p>
    <w:p>
      <w:pPr>
        <w:pStyle w:val="BodyText"/>
        <w:tabs>
          <w:tab w:pos="355" w:val="left" w:leader="none"/>
          <w:tab w:pos="709" w:val="left" w:leader="none"/>
        </w:tabs>
        <w:spacing w:line="281" w:lineRule="exact"/>
        <w:jc w:val="right"/>
        <w:rPr>
          <w:rFonts w:ascii="Cambria Math"/>
        </w:rPr>
      </w:pP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0"/>
          <w:w w:val="110"/>
        </w:rPr>
        <w:t>0</w:t>
      </w:r>
    </w:p>
    <w:p>
      <w:pPr>
        <w:pStyle w:val="BodyText"/>
        <w:tabs>
          <w:tab w:pos="590" w:val="left" w:leader="none"/>
          <w:tab w:pos="944" w:val="left" w:leader="none"/>
        </w:tabs>
        <w:jc w:val="right"/>
        <w:rPr>
          <w:rFonts w:ascii="Cambria Math"/>
        </w:rPr>
      </w:pPr>
      <w:r>
        <w:rPr>
          <w:rFonts w:ascii="Cambria Math"/>
          <w:spacing w:val="58"/>
          <w:w w:val="110"/>
          <w:position w:val="5"/>
        </w:rPr>
        <w:t>  </w:t>
      </w: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0"/>
          <w:w w:val="110"/>
        </w:rPr>
        <w:t>0</w:t>
      </w:r>
    </w:p>
    <w:p>
      <w:pPr>
        <w:pStyle w:val="BodyText"/>
        <w:tabs>
          <w:tab w:pos="526" w:val="left" w:leader="none"/>
          <w:tab w:pos="881" w:val="left" w:leader="none"/>
        </w:tabs>
        <w:spacing w:before="100"/>
        <w:ind w:left="171"/>
        <w:rPr>
          <w:rFonts w:ascii="Cambria Math"/>
        </w:rPr>
      </w:pPr>
      <w:r>
        <w:rPr/>
        <w:br w:type="column"/>
      </w:r>
      <w:r>
        <w:rPr>
          <w:rFonts w:ascii="Cambria Math"/>
          <w:spacing w:val="-10"/>
          <w:w w:val="110"/>
        </w:rPr>
        <w:t>1</w:t>
      </w:r>
      <w:r>
        <w:rPr>
          <w:rFonts w:ascii="Cambria Math"/>
        </w:rPr>
        <w:tab/>
      </w:r>
      <w:r>
        <w:rPr>
          <w:rFonts w:ascii="Cambria Math"/>
          <w:spacing w:val="-10"/>
          <w:w w:val="110"/>
        </w:rPr>
        <w:t>0</w:t>
      </w:r>
      <w:r>
        <w:rPr>
          <w:rFonts w:ascii="Cambria Math"/>
        </w:rPr>
        <w:tab/>
      </w:r>
      <w:r>
        <w:rPr>
          <w:rFonts w:ascii="Cambria Math"/>
          <w:spacing w:val="-13"/>
          <w:w w:val="110"/>
        </w:rPr>
        <w:t>0</w:t>
      </w:r>
    </w:p>
    <w:p>
      <w:pPr>
        <w:pStyle w:val="BodyText"/>
        <w:tabs>
          <w:tab w:pos="526" w:val="left" w:leader="none"/>
          <w:tab w:pos="881" w:val="left" w:leader="none"/>
        </w:tabs>
        <w:spacing w:line="281" w:lineRule="exact"/>
        <w:ind w:left="171"/>
        <w:rPr>
          <w:rFonts w:ascii="Cambria Math"/>
        </w:rPr>
      </w:pPr>
      <w:r>
        <w:rPr>
          <w:rFonts w:ascii="Cambria Math"/>
          <w:spacing w:val="-10"/>
          <w:w w:val="110"/>
        </w:rPr>
        <w:t>0</w:t>
      </w:r>
      <w:r>
        <w:rPr>
          <w:rFonts w:ascii="Cambria Math"/>
        </w:rPr>
        <w:tab/>
      </w:r>
      <w:r>
        <w:rPr>
          <w:rFonts w:ascii="Cambria Math"/>
          <w:spacing w:val="-10"/>
          <w:w w:val="110"/>
        </w:rPr>
        <w:t>1</w:t>
      </w:r>
      <w:r>
        <w:rPr>
          <w:rFonts w:ascii="Cambria Math"/>
        </w:rPr>
        <w:tab/>
      </w:r>
      <w:r>
        <w:rPr>
          <w:rFonts w:ascii="Cambria Math"/>
          <w:spacing w:val="-13"/>
          <w:w w:val="110"/>
        </w:rPr>
        <w:t>0</w:t>
      </w:r>
    </w:p>
    <w:p>
      <w:pPr>
        <w:pStyle w:val="BodyText"/>
        <w:tabs>
          <w:tab w:pos="526" w:val="left" w:leader="none"/>
          <w:tab w:pos="881" w:val="left" w:leader="none"/>
        </w:tabs>
        <w:spacing w:line="260" w:lineRule="exact"/>
        <w:ind w:left="171"/>
        <w:rPr>
          <w:rFonts w:ascii="Cambria Math"/>
        </w:rPr>
      </w:pP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3"/>
          <w:w w:val="110"/>
        </w:rPr>
        <w:t>0</w:t>
      </w:r>
    </w:p>
    <w:p>
      <w:pPr>
        <w:pStyle w:val="BodyText"/>
        <w:tabs>
          <w:tab w:pos="526" w:val="left" w:leader="none"/>
          <w:tab w:pos="881" w:val="left" w:leader="none"/>
        </w:tabs>
        <w:spacing w:line="261" w:lineRule="exact"/>
        <w:ind w:left="171"/>
        <w:rPr>
          <w:rFonts w:ascii="Cambria Math"/>
        </w:rPr>
      </w:pPr>
      <w:r>
        <w:rPr>
          <w:rFonts w:ascii="Cambria Math"/>
          <w:spacing w:val="-10"/>
          <w:w w:val="110"/>
        </w:rPr>
        <w:t>1</w:t>
      </w:r>
      <w:r>
        <w:rPr>
          <w:rFonts w:ascii="Cambria Math"/>
        </w:rPr>
        <w:tab/>
      </w:r>
      <w:r>
        <w:rPr>
          <w:rFonts w:ascii="Cambria Math"/>
          <w:spacing w:val="-10"/>
          <w:w w:val="110"/>
        </w:rPr>
        <w:t>1</w:t>
      </w:r>
      <w:r>
        <w:rPr>
          <w:rFonts w:ascii="Cambria Math"/>
        </w:rPr>
        <w:tab/>
      </w:r>
      <w:r>
        <w:rPr>
          <w:rFonts w:ascii="Cambria Math"/>
          <w:spacing w:val="-13"/>
          <w:w w:val="110"/>
        </w:rPr>
        <w:t>0</w:t>
      </w:r>
    </w:p>
    <w:p>
      <w:pPr>
        <w:pStyle w:val="BodyText"/>
        <w:tabs>
          <w:tab w:pos="526" w:val="left" w:leader="none"/>
          <w:tab w:pos="881" w:val="left" w:leader="none"/>
        </w:tabs>
        <w:spacing w:line="281" w:lineRule="exact" w:before="1"/>
        <w:ind w:left="171"/>
        <w:rPr>
          <w:rFonts w:ascii="Cambria Math"/>
        </w:rPr>
      </w:pP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3"/>
          <w:w w:val="110"/>
        </w:rPr>
        <w:t>1</w:t>
      </w:r>
    </w:p>
    <w:p>
      <w:pPr>
        <w:pStyle w:val="BodyText"/>
        <w:tabs>
          <w:tab w:pos="526" w:val="left" w:leader="none"/>
          <w:tab w:pos="881" w:val="left" w:leader="none"/>
        </w:tabs>
        <w:spacing w:line="281" w:lineRule="exact"/>
        <w:ind w:left="171"/>
        <w:rPr>
          <w:rFonts w:ascii="Cambria Math"/>
        </w:rPr>
      </w:pP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3"/>
          <w:w w:val="110"/>
        </w:rPr>
        <w:t>1</w:t>
      </w:r>
    </w:p>
    <w:p>
      <w:pPr>
        <w:pStyle w:val="BodyText"/>
        <w:tabs>
          <w:tab w:pos="526" w:val="left" w:leader="none"/>
          <w:tab w:pos="881" w:val="left" w:leader="none"/>
        </w:tabs>
        <w:spacing w:before="1"/>
        <w:ind w:left="171"/>
        <w:rPr>
          <w:rFonts w:ascii="Cambria Math"/>
        </w:rPr>
      </w:pPr>
      <w:r>
        <w:rPr>
          <w:rFonts w:ascii="Cambria Math"/>
          <w:spacing w:val="-10"/>
          <w:w w:val="110"/>
        </w:rPr>
        <w:t>0</w:t>
      </w:r>
      <w:r>
        <w:rPr>
          <w:rFonts w:ascii="Cambria Math"/>
        </w:rPr>
        <w:tab/>
      </w:r>
      <w:r>
        <w:rPr>
          <w:rFonts w:ascii="Cambria Math"/>
          <w:spacing w:val="-10"/>
          <w:w w:val="110"/>
        </w:rPr>
        <w:t>0</w:t>
      </w:r>
      <w:r>
        <w:rPr>
          <w:rFonts w:ascii="Cambria Math"/>
        </w:rPr>
        <w:tab/>
      </w:r>
      <w:r>
        <w:rPr>
          <w:rFonts w:ascii="Cambria Math"/>
          <w:spacing w:val="-13"/>
          <w:w w:val="110"/>
        </w:rPr>
        <w:t>0</w:t>
      </w:r>
    </w:p>
    <w:p>
      <w:pPr>
        <w:tabs>
          <w:tab w:pos="525" w:val="left" w:leader="none"/>
        </w:tabs>
        <w:spacing w:line="281" w:lineRule="exact" w:before="101"/>
        <w:ind w:left="171" w:right="0" w:firstLine="0"/>
        <w:jc w:val="left"/>
        <w:rPr>
          <w:rFonts w:ascii="Cambria Math"/>
          <w:sz w:val="24"/>
        </w:rPr>
      </w:pPr>
      <w:r>
        <w:rPr/>
        <w:br w:type="column"/>
      </w:r>
      <w:r>
        <w:rPr>
          <w:rFonts w:ascii="Cambria Math"/>
          <w:spacing w:val="-10"/>
          <w:w w:val="110"/>
          <w:sz w:val="24"/>
        </w:rPr>
        <w:t>0</w:t>
      </w:r>
      <w:r>
        <w:rPr>
          <w:rFonts w:ascii="Cambria Math"/>
          <w:sz w:val="24"/>
        </w:rPr>
        <w:tab/>
      </w:r>
      <w:r>
        <w:rPr>
          <w:rFonts w:ascii="Cambria Math"/>
          <w:spacing w:val="-12"/>
          <w:w w:val="110"/>
          <w:sz w:val="24"/>
        </w:rPr>
        <w:t>0</w:t>
      </w:r>
    </w:p>
    <w:p>
      <w:pPr>
        <w:pStyle w:val="BodyText"/>
        <w:tabs>
          <w:tab w:pos="525" w:val="left" w:leader="none"/>
        </w:tabs>
        <w:spacing w:line="281" w:lineRule="exact"/>
        <w:ind w:left="171"/>
        <w:rPr>
          <w:rFonts w:ascii="Cambria Math"/>
        </w:rPr>
      </w:pPr>
      <w:r>
        <w:rPr/>
        <w:pict>
          <v:shape style="position:absolute;margin-left:385.980011pt;margin-top:8.08582pt;width:9.1pt;height:14.1pt;mso-position-horizontal-relative:page;mso-position-vertical-relative:paragraph;z-index:15733248" type="#_x0000_t202" id="docshape45" filled="false" stroked="false">
            <v:textbox inset="0,0,0,0">
              <w:txbxContent>
                <w:p>
                  <w:pPr>
                    <w:spacing w:before="0"/>
                    <w:ind w:left="0" w:right="0" w:firstLine="0"/>
                    <w:jc w:val="left"/>
                    <w:rPr>
                      <w:rFonts w:ascii="Cambria Math"/>
                      <w:sz w:val="24"/>
                    </w:rPr>
                  </w:pPr>
                  <w:r>
                    <w:rPr>
                      <w:rFonts w:ascii="Cambria Math"/>
                      <w:w w:val="344"/>
                      <w:sz w:val="24"/>
                    </w:rPr>
                    <w:t> </w:t>
                  </w:r>
                </w:p>
              </w:txbxContent>
            </v:textbox>
            <w10:wrap type="none"/>
          </v:shape>
        </w:pict>
      </w:r>
      <w:r>
        <w:rPr>
          <w:rFonts w:ascii="Cambria Math"/>
          <w:spacing w:val="-10"/>
          <w:w w:val="110"/>
        </w:rPr>
        <w:t>0</w:t>
      </w:r>
      <w:r>
        <w:rPr>
          <w:rFonts w:ascii="Cambria Math"/>
        </w:rPr>
        <w:tab/>
      </w:r>
      <w:r>
        <w:rPr>
          <w:rFonts w:ascii="Cambria Math"/>
          <w:spacing w:val="-12"/>
          <w:w w:val="110"/>
        </w:rPr>
        <w:t>0</w:t>
      </w:r>
    </w:p>
    <w:p>
      <w:pPr>
        <w:pStyle w:val="BodyText"/>
        <w:tabs>
          <w:tab w:pos="525" w:val="left" w:leader="none"/>
        </w:tabs>
        <w:spacing w:line="260" w:lineRule="exact" w:before="1"/>
        <w:ind w:left="171"/>
        <w:rPr>
          <w:rFonts w:ascii="Cambria Math"/>
        </w:rPr>
      </w:pPr>
      <w:r>
        <w:rPr>
          <w:rFonts w:ascii="Cambria Math"/>
          <w:spacing w:val="-10"/>
          <w:w w:val="110"/>
        </w:rPr>
        <w:t>0</w:t>
      </w:r>
      <w:r>
        <w:rPr>
          <w:rFonts w:ascii="Cambria Math"/>
        </w:rPr>
        <w:tab/>
      </w:r>
      <w:r>
        <w:rPr>
          <w:rFonts w:ascii="Cambria Math"/>
          <w:spacing w:val="-12"/>
          <w:w w:val="110"/>
        </w:rPr>
        <w:t>0</w:t>
      </w:r>
    </w:p>
    <w:p>
      <w:pPr>
        <w:pStyle w:val="BodyText"/>
        <w:tabs>
          <w:tab w:pos="525" w:val="left" w:leader="none"/>
          <w:tab w:pos="904" w:val="left" w:leader="none"/>
        </w:tabs>
        <w:spacing w:line="256" w:lineRule="exact"/>
        <w:ind w:left="171"/>
        <w:rPr>
          <w:rFonts w:ascii="Cambria Math"/>
        </w:rPr>
      </w:pPr>
      <w:r>
        <w:rPr>
          <w:rFonts w:ascii="Cambria Math"/>
          <w:spacing w:val="-10"/>
          <w:w w:val="105"/>
          <w:position w:val="1"/>
        </w:rPr>
        <w:t>0</w:t>
      </w:r>
      <w:r>
        <w:rPr>
          <w:rFonts w:ascii="Cambria Math"/>
          <w:position w:val="1"/>
        </w:rPr>
        <w:tab/>
      </w:r>
      <w:r>
        <w:rPr>
          <w:rFonts w:ascii="Cambria Math"/>
          <w:spacing w:val="-10"/>
          <w:w w:val="105"/>
          <w:position w:val="1"/>
        </w:rPr>
        <w:t>0</w:t>
      </w:r>
      <w:r>
        <w:rPr>
          <w:rFonts w:ascii="Cambria Math"/>
          <w:position w:val="1"/>
        </w:rPr>
        <w:tab/>
      </w:r>
      <w:r>
        <w:rPr>
          <w:rFonts w:ascii="Cambria Math"/>
          <w:spacing w:val="-10"/>
          <w:w w:val="105"/>
        </w:rPr>
        <w:t>,</w:t>
      </w:r>
    </w:p>
    <w:p>
      <w:pPr>
        <w:pStyle w:val="ListParagraph"/>
        <w:numPr>
          <w:ilvl w:val="0"/>
          <w:numId w:val="10"/>
        </w:numPr>
        <w:tabs>
          <w:tab w:pos="525" w:val="left" w:leader="none"/>
          <w:tab w:pos="526" w:val="left" w:leader="none"/>
        </w:tabs>
        <w:spacing w:line="287" w:lineRule="exact" w:before="0" w:after="0"/>
        <w:ind w:left="525" w:right="0" w:hanging="355"/>
        <w:jc w:val="left"/>
        <w:rPr>
          <w:rFonts w:ascii="Cambria Math"/>
          <w:sz w:val="24"/>
        </w:rPr>
      </w:pPr>
      <w:r>
        <w:rPr>
          <w:rFonts w:ascii="Cambria Math"/>
          <w:w w:val="110"/>
          <w:sz w:val="24"/>
        </w:rPr>
        <w:t>1</w:t>
      </w:r>
      <w:r>
        <w:rPr>
          <w:rFonts w:ascii="Cambria Math"/>
          <w:spacing w:val="-8"/>
          <w:w w:val="110"/>
          <w:sz w:val="24"/>
        </w:rPr>
        <w:t> </w:t>
      </w:r>
      <w:r>
        <w:rPr>
          <w:rFonts w:ascii="Cambria Math"/>
          <w:spacing w:val="-10"/>
          <w:w w:val="215"/>
          <w:position w:val="2"/>
          <w:sz w:val="24"/>
        </w:rPr>
        <w:t>I</w:t>
      </w:r>
    </w:p>
    <w:p>
      <w:pPr>
        <w:pStyle w:val="ListParagraph"/>
        <w:numPr>
          <w:ilvl w:val="0"/>
          <w:numId w:val="10"/>
        </w:numPr>
        <w:tabs>
          <w:tab w:pos="525" w:val="left" w:leader="none"/>
          <w:tab w:pos="526" w:val="left" w:leader="none"/>
        </w:tabs>
        <w:spacing w:line="281" w:lineRule="exact" w:before="0" w:after="0"/>
        <w:ind w:left="525" w:right="0" w:hanging="355"/>
        <w:jc w:val="left"/>
        <w:rPr>
          <w:rFonts w:ascii="Cambria Math"/>
          <w:sz w:val="24"/>
        </w:rPr>
      </w:pPr>
      <w:r>
        <w:rPr>
          <w:rFonts w:ascii="Cambria Math"/>
          <w:w w:val="108"/>
          <w:sz w:val="24"/>
        </w:rPr>
        <w:t>0</w:t>
      </w:r>
      <w:r>
        <w:rPr>
          <w:rFonts w:ascii="Cambria Math"/>
          <w:sz w:val="24"/>
        </w:rPr>
      </w:r>
    </w:p>
    <w:p>
      <w:pPr>
        <w:pStyle w:val="BodyText"/>
        <w:tabs>
          <w:tab w:pos="525" w:val="left" w:leader="none"/>
        </w:tabs>
        <w:ind w:left="171"/>
        <w:rPr>
          <w:rFonts w:ascii="Cambria Math"/>
        </w:rPr>
      </w:pPr>
      <w:r>
        <w:rPr>
          <w:rFonts w:ascii="Cambria Math"/>
          <w:spacing w:val="-10"/>
          <w:w w:val="110"/>
        </w:rPr>
        <w:t>1</w:t>
      </w:r>
      <w:r>
        <w:rPr>
          <w:rFonts w:ascii="Cambria Math"/>
        </w:rPr>
        <w:tab/>
      </w:r>
      <w:r>
        <w:rPr>
          <w:rFonts w:ascii="Cambria Math"/>
          <w:spacing w:val="-12"/>
          <w:w w:val="110"/>
        </w:rPr>
        <w:t>1</w:t>
      </w:r>
      <w:r>
        <w:rPr>
          <w:rFonts w:ascii="Cambria Math"/>
          <w:spacing w:val="-12"/>
          <w:w w:val="110"/>
          <w:position w:val="5"/>
        </w:rPr>
        <w:t> </w:t>
      </w:r>
    </w:p>
    <w:p>
      <w:pPr>
        <w:spacing w:after="0"/>
        <w:rPr>
          <w:rFonts w:ascii="Cambria Math"/>
        </w:rPr>
        <w:sectPr>
          <w:type w:val="continuous"/>
          <w:pgSz w:w="11910" w:h="16840"/>
          <w:pgMar w:header="0" w:footer="914" w:top="2000" w:bottom="280" w:left="460" w:right="460"/>
          <w:cols w:num="3" w:equalWidth="0">
            <w:col w:w="5432" w:space="40"/>
            <w:col w:w="1026" w:space="39"/>
            <w:col w:w="4453"/>
          </w:cols>
        </w:sectPr>
      </w:pPr>
    </w:p>
    <w:p>
      <w:pPr>
        <w:pStyle w:val="BodyText"/>
        <w:rPr>
          <w:rFonts w:ascii="Cambria Math"/>
          <w:sz w:val="20"/>
        </w:rPr>
      </w:pPr>
    </w:p>
    <w:p>
      <w:pPr>
        <w:pStyle w:val="BodyText"/>
        <w:spacing w:before="10"/>
        <w:rPr>
          <w:rFonts w:ascii="Cambria Math"/>
          <w:sz w:val="20"/>
        </w:rPr>
      </w:pPr>
    </w:p>
    <w:p>
      <w:pPr>
        <w:pStyle w:val="BodyText"/>
        <w:spacing w:line="360" w:lineRule="auto" w:before="87"/>
        <w:ind w:left="617" w:right="722"/>
        <w:jc w:val="both"/>
      </w:pPr>
      <w:r>
        <w:rPr>
          <w:w w:val="110"/>
        </w:rPr>
        <w:t>որտեղ</w:t>
      </w:r>
      <w:r>
        <w:rPr>
          <w:spacing w:val="-17"/>
          <w:w w:val="110"/>
        </w:rPr>
        <w:t> </w:t>
      </w:r>
      <w:r>
        <w:rPr>
          <w:w w:val="110"/>
        </w:rPr>
        <w:t>ենթադրված</w:t>
      </w:r>
      <w:r>
        <w:rPr>
          <w:spacing w:val="-16"/>
          <w:w w:val="110"/>
        </w:rPr>
        <w:t> </w:t>
      </w:r>
      <w:r>
        <w:rPr>
          <w:w w:val="110"/>
        </w:rPr>
        <w:t>է,</w:t>
      </w:r>
      <w:r>
        <w:rPr>
          <w:spacing w:val="-17"/>
          <w:w w:val="110"/>
        </w:rPr>
        <w:t> </w:t>
      </w:r>
      <w:r>
        <w:rPr>
          <w:w w:val="110"/>
        </w:rPr>
        <w:t>որ</w:t>
      </w:r>
      <w:r>
        <w:rPr>
          <w:spacing w:val="-16"/>
          <w:w w:val="110"/>
        </w:rPr>
        <w:t> </w:t>
      </w:r>
      <w:r>
        <w:rPr>
          <w:rFonts w:ascii="Cambria Math" w:hAnsi="Cambria Math" w:cs="Cambria Math" w:eastAsia="Cambria Math"/>
          <w:w w:val="110"/>
        </w:rPr>
        <w:t>e</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 = 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2</w:t>
      </w:r>
      <w:r>
        <w:rPr>
          <w:rFonts w:ascii="Cambria Math" w:hAnsi="Cambria Math" w:cs="Cambria Math" w:eastAsia="Cambria Math"/>
          <w:w w:val="110"/>
          <w:vertAlign w:val="baseline"/>
        </w:rPr>
        <w:t> = v</w:t>
      </w:r>
      <w:r>
        <w:rPr>
          <w:rFonts w:ascii="Cambria Math" w:hAnsi="Cambria Math" w:cs="Cambria Math" w:eastAsia="Cambria Math"/>
          <w:w w:val="110"/>
          <w:vertAlign w:val="subscript"/>
        </w:rPr>
        <w:t>2</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3</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3</w:t>
      </w:r>
      <w:r>
        <w:rPr>
          <w:rFonts w:ascii="Cambria Math" w:hAnsi="Cambria Math" w:cs="Cambria Math" w:eastAsia="Cambria Math"/>
          <w:w w:val="110"/>
          <w:vertAlign w:val="baseline"/>
        </w:rPr>
        <w:t> = v</w:t>
      </w:r>
      <w:r>
        <w:rPr>
          <w:rFonts w:ascii="Cambria Math" w:hAnsi="Cambria Math" w:cs="Cambria Math" w:eastAsia="Cambria Math"/>
          <w:w w:val="110"/>
          <w:vertAlign w:val="subscript"/>
        </w:rPr>
        <w:t>3</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4</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4</w:t>
      </w:r>
      <w:r>
        <w:rPr>
          <w:rFonts w:ascii="Cambria Math" w:hAnsi="Cambria Math" w:cs="Cambria Math" w:eastAsia="Cambria Math"/>
          <w:w w:val="110"/>
          <w:vertAlign w:val="baseline"/>
        </w:rPr>
        <w:t> = 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4</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5</w:t>
      </w:r>
      <w:r>
        <w:rPr>
          <w:rFonts w:ascii="Cambria Math" w:hAnsi="Cambria Math" w:cs="Cambria Math" w:eastAsia="Cambria Math"/>
          <w:w w:val="110"/>
          <w:vertAlign w:val="baseline"/>
        </w:rPr>
        <w:t> = v</w:t>
      </w:r>
      <w:r>
        <w:rPr>
          <w:rFonts w:ascii="Cambria Math" w:hAnsi="Cambria Math" w:cs="Cambria Math" w:eastAsia="Cambria Math"/>
          <w:w w:val="110"/>
          <w:vertAlign w:val="subscript"/>
        </w:rPr>
        <w:t>2</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4</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6</w:t>
      </w:r>
      <w:r>
        <w:rPr>
          <w:rFonts w:ascii="Cambria Math" w:hAnsi="Cambria Math" w:cs="Cambria Math" w:eastAsia="Cambria Math"/>
          <w:w w:val="110"/>
          <w:vertAlign w:val="baseline"/>
        </w:rPr>
        <w:t> = v</w:t>
      </w:r>
      <w:r>
        <w:rPr>
          <w:rFonts w:ascii="Cambria Math" w:hAnsi="Cambria Math" w:cs="Cambria Math" w:eastAsia="Cambria Math"/>
          <w:w w:val="110"/>
          <w:vertAlign w:val="subscript"/>
        </w:rPr>
        <w:t>5</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6</w:t>
      </w:r>
      <w:r>
        <w:rPr>
          <w:rFonts w:ascii="Cambria Math" w:hAnsi="Cambria Math" w:cs="Cambria Math" w:eastAsia="Cambria Math"/>
          <w:w w:val="110"/>
          <w:vertAlign w:val="baseline"/>
        </w:rPr>
        <w:t>, e</w:t>
      </w:r>
      <w:r>
        <w:rPr>
          <w:rFonts w:ascii="Cambria Math" w:hAnsi="Cambria Math" w:cs="Cambria Math" w:eastAsia="Cambria Math"/>
          <w:w w:val="110"/>
          <w:vertAlign w:val="subscript"/>
        </w:rPr>
        <w:t>7</w:t>
      </w:r>
      <w:r>
        <w:rPr>
          <w:rFonts w:ascii="Cambria Math" w:hAnsi="Cambria Math" w:cs="Cambria Math" w:eastAsia="Cambria Math"/>
          <w:w w:val="110"/>
          <w:vertAlign w:val="baseline"/>
        </w:rPr>
        <w:t> = v</w:t>
      </w:r>
      <w:r>
        <w:rPr>
          <w:rFonts w:ascii="Cambria Math" w:hAnsi="Cambria Math" w:cs="Cambria Math" w:eastAsia="Cambria Math"/>
          <w:w w:val="110"/>
          <w:vertAlign w:val="subscript"/>
        </w:rPr>
        <w:t>6</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7</w:t>
      </w:r>
      <w:r>
        <w:rPr>
          <w:rFonts w:ascii="Cambria Math" w:hAnsi="Cambria Math" w:cs="Cambria Math" w:eastAsia="Cambria Math"/>
          <w:w w:val="110"/>
          <w:vertAlign w:val="baseline"/>
        </w:rPr>
        <w:t>, e</w:t>
      </w:r>
      <w:r>
        <w:rPr>
          <w:rFonts w:ascii="Cambria Math" w:hAnsi="Cambria Math" w:cs="Cambria Math" w:eastAsia="Cambria Math"/>
          <w:w w:val="110"/>
          <w:vertAlign w:val="subscript"/>
        </w:rPr>
        <w:t>8</w:t>
      </w:r>
      <w:r>
        <w:rPr>
          <w:rFonts w:ascii="Cambria Math" w:hAnsi="Cambria Math" w:cs="Cambria Math" w:eastAsia="Cambria Math"/>
          <w:w w:val="110"/>
          <w:vertAlign w:val="baseline"/>
        </w:rPr>
        <w:t> = v</w:t>
      </w:r>
      <w:r>
        <w:rPr>
          <w:rFonts w:ascii="Cambria Math" w:hAnsi="Cambria Math" w:cs="Cambria Math" w:eastAsia="Cambria Math"/>
          <w:w w:val="110"/>
          <w:vertAlign w:val="subscript"/>
        </w:rPr>
        <w:t>5</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7</w:t>
      </w:r>
      <w:r>
        <w:rPr>
          <w:w w:val="110"/>
          <w:vertAlign w:val="baseline"/>
        </w:rPr>
        <w:t>:</w:t>
      </w:r>
    </w:p>
    <w:p>
      <w:pPr>
        <w:pStyle w:val="BodyText"/>
        <w:spacing w:line="360" w:lineRule="auto"/>
        <w:ind w:left="617" w:right="611" w:firstLine="567"/>
        <w:jc w:val="both"/>
      </w:pPr>
      <w:r>
        <w:rPr/>
        <w:t>Նշենք, որ զրոներից և մեկերից կազմված</w:t>
      </w:r>
      <w:r>
        <w:rPr>
          <w:spacing w:val="-5"/>
        </w:rPr>
        <w:t> </w:t>
      </w:r>
      <w:r>
        <w:rPr>
          <w:rFonts w:ascii="Cambria Math" w:hAnsi="Cambria Math" w:cs="Cambria Math" w:eastAsia="Cambria Math"/>
        </w:rPr>
        <w:t>n × m</w:t>
      </w:r>
      <w:r>
        <w:rPr>
          <w:rFonts w:ascii="Cambria Math" w:hAnsi="Cambria Math" w:cs="Cambria Math" w:eastAsia="Cambria Math"/>
          <w:spacing w:val="40"/>
        </w:rPr>
        <w:t> </w:t>
      </w:r>
      <w:r>
        <w:rPr/>
        <w:t>կարգի յուրաքանչյուր </w:t>
      </w:r>
      <w:r>
        <w:rPr>
          <w:rFonts w:ascii="Cambria Math" w:hAnsi="Cambria Math" w:cs="Cambria Math" w:eastAsia="Cambria Math"/>
        </w:rPr>
        <w:t>B</w:t>
      </w:r>
      <w:r>
        <w:rPr>
          <w:rFonts w:ascii="Cambria Math" w:hAnsi="Cambria Math" w:cs="Cambria Math" w:eastAsia="Cambria Math"/>
          <w:spacing w:val="40"/>
        </w:rPr>
        <w:t> </w:t>
      </w:r>
      <w:r>
        <w:rPr/>
        <w:t>մատրից, որի սյուները զույգ առ զույգ տարբեր են և յուրաքանչյուր սյուն պարունակում է ճիշտ երկու </w:t>
      </w:r>
      <w:r>
        <w:rPr>
          <w:rFonts w:ascii="Cambria Math" w:hAnsi="Cambria Math" w:cs="Cambria Math" w:eastAsia="Cambria Math"/>
        </w:rPr>
        <w:t>1</w:t>
      </w:r>
      <w:r>
        <w:rPr/>
        <w:t>, հանդիսանում է համարակալված գագաթներով և կողերով որևէ գրաֆի</w:t>
      </w:r>
      <w:r>
        <w:rPr>
          <w:spacing w:val="40"/>
        </w:rPr>
        <w:t> </w:t>
      </w:r>
      <w:r>
        <w:rPr/>
        <w:t>կցության մատրից:</w:t>
      </w:r>
    </w:p>
    <w:p>
      <w:pPr>
        <w:spacing w:line="345" w:lineRule="auto" w:before="0"/>
        <w:ind w:left="617" w:right="610" w:firstLine="567"/>
        <w:jc w:val="both"/>
        <w:rPr>
          <w:rFonts w:ascii="Cambria Math" w:hAnsi="Cambria Math" w:cs="Cambria Math" w:eastAsia="Cambria Math"/>
          <w:sz w:val="24"/>
          <w:szCs w:val="24"/>
        </w:rPr>
      </w:pPr>
      <w:r>
        <w:rPr>
          <w:sz w:val="24"/>
          <w:szCs w:val="24"/>
        </w:rPr>
        <w:t>Գրաֆների ևս մի ներկայացումը, որը մենք կդիտարկենք, դա գրաֆի </w:t>
      </w:r>
      <w:r>
        <w:rPr>
          <w:i/>
          <w:iCs/>
          <w:sz w:val="25"/>
          <w:szCs w:val="25"/>
        </w:rPr>
        <w:t>գագաթների հարևանության</w:t>
      </w:r>
      <w:r>
        <w:rPr>
          <w:i/>
          <w:iCs/>
          <w:spacing w:val="80"/>
          <w:w w:val="150"/>
          <w:sz w:val="25"/>
          <w:szCs w:val="25"/>
        </w:rPr>
        <w:t> </w:t>
      </w:r>
      <w:r>
        <w:rPr>
          <w:i/>
          <w:iCs/>
          <w:sz w:val="25"/>
          <w:szCs w:val="25"/>
        </w:rPr>
        <w:t>ցուցակների</w:t>
      </w:r>
      <w:r>
        <w:rPr>
          <w:i/>
          <w:iCs/>
          <w:spacing w:val="80"/>
          <w:w w:val="150"/>
          <w:sz w:val="25"/>
          <w:szCs w:val="25"/>
        </w:rPr>
        <w:t> </w:t>
      </w:r>
      <w:r>
        <w:rPr>
          <w:sz w:val="24"/>
          <w:szCs w:val="24"/>
        </w:rPr>
        <w:t>միջոցով</w:t>
      </w:r>
      <w:r>
        <w:rPr>
          <w:spacing w:val="38"/>
          <w:sz w:val="24"/>
          <w:szCs w:val="24"/>
        </w:rPr>
        <w:t>  </w:t>
      </w:r>
      <w:r>
        <w:rPr>
          <w:sz w:val="24"/>
          <w:szCs w:val="24"/>
        </w:rPr>
        <w:t>ներկայացումն</w:t>
      </w:r>
      <w:r>
        <w:rPr>
          <w:spacing w:val="38"/>
          <w:sz w:val="24"/>
          <w:szCs w:val="24"/>
        </w:rPr>
        <w:t>  </w:t>
      </w:r>
      <w:r>
        <w:rPr>
          <w:sz w:val="24"/>
          <w:szCs w:val="24"/>
        </w:rPr>
        <w:t>է:</w:t>
      </w:r>
      <w:r>
        <w:rPr>
          <w:spacing w:val="38"/>
          <w:sz w:val="24"/>
          <w:szCs w:val="24"/>
        </w:rPr>
        <w:t>  </w:t>
      </w:r>
      <w:r>
        <w:rPr>
          <w:sz w:val="24"/>
          <w:szCs w:val="24"/>
        </w:rPr>
        <w:t>Եթե</w:t>
      </w:r>
      <w:r>
        <w:rPr>
          <w:spacing w:val="38"/>
          <w:sz w:val="24"/>
          <w:szCs w:val="24"/>
        </w:rPr>
        <w:t>  </w:t>
      </w:r>
      <w:r>
        <w:rPr>
          <w:rFonts w:ascii="Cambria Math" w:hAnsi="Cambria Math" w:cs="Cambria Math" w:eastAsia="Cambria Math"/>
          <w:sz w:val="24"/>
          <w:szCs w:val="24"/>
        </w:rPr>
        <w:t>G</w:t>
      </w:r>
      <w:r>
        <w:rPr>
          <w:rFonts w:ascii="Cambria Math" w:hAnsi="Cambria Math" w:cs="Cambria Math" w:eastAsia="Cambria Math"/>
          <w:spacing w:val="40"/>
          <w:sz w:val="24"/>
          <w:szCs w:val="24"/>
        </w:rPr>
        <w:t>  </w:t>
      </w:r>
      <w:r>
        <w:rPr>
          <w:sz w:val="24"/>
          <w:szCs w:val="24"/>
        </w:rPr>
        <w:t>գրաֆում</w:t>
      </w:r>
      <w:r>
        <w:rPr>
          <w:spacing w:val="38"/>
          <w:sz w:val="24"/>
          <w:szCs w:val="24"/>
        </w:rPr>
        <w:t>  </w:t>
      </w:r>
      <w:r>
        <w:rPr>
          <w:rFonts w:ascii="Cambria Math" w:hAnsi="Cambria Math" w:cs="Cambria Math" w:eastAsia="Cambria Math"/>
          <w:sz w:val="24"/>
          <w:szCs w:val="24"/>
        </w:rPr>
        <w:t>V(G)</w:t>
      </w:r>
      <w:r>
        <w:rPr>
          <w:rFonts w:ascii="Cambria Math" w:hAnsi="Cambria Math" w:cs="Cambria Math" w:eastAsia="Cambria Math"/>
          <w:spacing w:val="8"/>
          <w:sz w:val="24"/>
          <w:szCs w:val="24"/>
        </w:rPr>
        <w:t> </w:t>
      </w:r>
      <w:r>
        <w:rPr>
          <w:rFonts w:ascii="Cambria Math" w:hAnsi="Cambria Math" w:cs="Cambria Math" w:eastAsia="Cambria Math"/>
          <w:sz w:val="24"/>
          <w:szCs w:val="24"/>
        </w:rPr>
        <w:t>=</w:t>
      </w:r>
    </w:p>
    <w:p>
      <w:pPr>
        <w:pStyle w:val="BodyText"/>
        <w:spacing w:line="360" w:lineRule="auto"/>
        <w:ind w:left="617" w:right="610"/>
        <w:jc w:val="both"/>
      </w:pPr>
      <w:r>
        <w:rPr>
          <w:rFonts w:ascii="Cambria Math" w:hAnsi="Cambria Math" w:cs="Cambria Math" w:eastAsia="Cambria Math"/>
          <w:spacing w:val="14"/>
        </w:rPr>
        <w:t>{v</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vertAlign w:val="baseline"/>
        </w:rPr>
        <w:t>}</w:t>
      </w:r>
      <w:r>
        <w:rPr>
          <w:vertAlign w:val="baseline"/>
        </w:rPr>
        <w:t>, ապա դիտարկենք </w:t>
      </w:r>
      <w:r>
        <w:rPr>
          <w:rFonts w:ascii="Cambria Math" w:hAnsi="Cambria Math" w:cs="Cambria Math" w:eastAsia="Cambria Math"/>
          <w:vertAlign w:val="baseline"/>
        </w:rPr>
        <w:t>n </w:t>
      </w:r>
      <w:r>
        <w:rPr>
          <w:vertAlign w:val="baseline"/>
        </w:rPr>
        <w:t>երկարությամբ զանգված, որի </w:t>
      </w:r>
      <w:r>
        <w:rPr>
          <w:rFonts w:ascii="Cambria Math" w:hAnsi="Cambria Math" w:cs="Cambria Math" w:eastAsia="Cambria Math"/>
          <w:vertAlign w:val="baseline"/>
        </w:rPr>
        <w:t>i</w:t>
      </w:r>
      <w:r>
        <w:rPr>
          <w:b/>
          <w:bCs/>
          <w:vertAlign w:val="baseline"/>
        </w:rPr>
        <w:t>-</w:t>
      </w:r>
      <w:r>
        <w:rPr>
          <w:vertAlign w:val="baseline"/>
        </w:rPr>
        <w:t>րդ բաղադրիչն իրենից ներկայացնում է </w:t>
      </w:r>
      <w:r>
        <w:rPr>
          <w:rFonts w:ascii="Cambria Math" w:hAnsi="Cambria Math" w:cs="Cambria Math" w:eastAsia="Cambria Math"/>
          <w:vertAlign w:val="baseline"/>
        </w:rPr>
        <w:t>v</w:t>
      </w:r>
      <w:r>
        <w:rPr>
          <w:rFonts w:ascii="Cambria Math" w:hAnsi="Cambria Math" w:cs="Cambria Math" w:eastAsia="Cambria Math"/>
          <w:vertAlign w:val="subscript"/>
        </w:rPr>
        <w:t>i</w:t>
      </w:r>
      <w:r>
        <w:rPr>
          <w:rFonts w:ascii="Cambria Math" w:hAnsi="Cambria Math" w:cs="Cambria Math" w:eastAsia="Cambria Math"/>
          <w:vertAlign w:val="baseline"/>
        </w:rPr>
        <w:t> </w:t>
      </w:r>
      <w:r>
        <w:rPr>
          <w:vertAlign w:val="baseline"/>
        </w:rPr>
        <w:t>գագաթին հարևան գագաթների ցուցակը գրված ինչ-որ մի կարգով: Օրինակ, նկ. 1.1.1-ում պատկերված գրաֆի գագաթների հարևանության ցուցակներով ներկայացումը կլինի.</w:t>
      </w:r>
    </w:p>
    <w:p>
      <w:pPr>
        <w:spacing w:after="0" w:line="360" w:lineRule="auto"/>
        <w:jc w:val="both"/>
        <w:sectPr>
          <w:type w:val="continuous"/>
          <w:pgSz w:w="11910" w:h="16840"/>
          <w:pgMar w:header="0" w:footer="914" w:top="2000" w:bottom="280" w:left="460" w:right="460"/>
        </w:sectPr>
      </w:pPr>
    </w:p>
    <w:p>
      <w:pPr>
        <w:tabs>
          <w:tab w:pos="721" w:val="left" w:leader="none"/>
          <w:tab w:pos="1489" w:val="left" w:leader="none"/>
          <w:tab w:pos="2347" w:val="left" w:leader="none"/>
          <w:tab w:pos="3303" w:val="left" w:leader="none"/>
          <w:tab w:pos="4221" w:val="left" w:leader="none"/>
          <w:tab w:pos="5209" w:val="left" w:leader="none"/>
        </w:tabs>
        <w:spacing w:before="76" w:after="7"/>
        <w:ind w:left="0" w:right="301" w:firstLine="0"/>
        <w:jc w:val="center"/>
        <w:rPr>
          <w:rFonts w:ascii="Times New Roman"/>
          <w:sz w:val="14"/>
        </w:rPr>
      </w:pPr>
      <w:r>
        <w:rPr>
          <w:rFonts w:ascii="Times New Roman"/>
          <w:i/>
          <w:spacing w:val="-5"/>
          <w:position w:val="-2"/>
          <w:sz w:val="24"/>
        </w:rPr>
        <w:t>v</w:t>
      </w:r>
      <w:r>
        <w:rPr>
          <w:rFonts w:ascii="Times New Roman"/>
          <w:spacing w:val="-5"/>
          <w:position w:val="-8"/>
          <w:sz w:val="14"/>
        </w:rPr>
        <w:t>1</w:t>
      </w:r>
      <w:r>
        <w:rPr>
          <w:rFonts w:ascii="Times New Roman"/>
          <w:position w:val="-8"/>
          <w:sz w:val="14"/>
        </w:rPr>
        <w:tab/>
      </w:r>
      <w:r>
        <w:rPr>
          <w:rFonts w:ascii="Times New Roman"/>
          <w:i/>
          <w:spacing w:val="-5"/>
          <w:sz w:val="24"/>
        </w:rPr>
        <w:t>v</w:t>
      </w:r>
      <w:r>
        <w:rPr>
          <w:rFonts w:ascii="Times New Roman"/>
          <w:spacing w:val="-5"/>
          <w:position w:val="-5"/>
          <w:sz w:val="14"/>
        </w:rPr>
        <w:t>2</w:t>
      </w:r>
      <w:r>
        <w:rPr>
          <w:rFonts w:ascii="Times New Roman"/>
          <w:position w:val="-5"/>
          <w:sz w:val="14"/>
        </w:rPr>
        <w:tab/>
      </w:r>
      <w:r>
        <w:rPr>
          <w:rFonts w:ascii="Times New Roman"/>
          <w:i/>
          <w:spacing w:val="-5"/>
          <w:sz w:val="24"/>
        </w:rPr>
        <w:t>v</w:t>
      </w:r>
      <w:r>
        <w:rPr>
          <w:rFonts w:ascii="Times New Roman"/>
          <w:spacing w:val="-5"/>
          <w:position w:val="-5"/>
          <w:sz w:val="14"/>
        </w:rPr>
        <w:t>3</w:t>
      </w:r>
      <w:r>
        <w:rPr>
          <w:rFonts w:ascii="Times New Roman"/>
          <w:position w:val="-5"/>
          <w:sz w:val="14"/>
        </w:rPr>
        <w:tab/>
      </w:r>
      <w:r>
        <w:rPr>
          <w:rFonts w:ascii="Times New Roman"/>
          <w:i/>
          <w:position w:val="-2"/>
          <w:sz w:val="24"/>
        </w:rPr>
        <w:t>v</w:t>
      </w:r>
      <w:r>
        <w:rPr>
          <w:rFonts w:ascii="Times New Roman"/>
          <w:i/>
          <w:spacing w:val="-37"/>
          <w:position w:val="-2"/>
          <w:sz w:val="24"/>
        </w:rPr>
        <w:t> </w:t>
      </w:r>
      <w:r>
        <w:rPr>
          <w:rFonts w:ascii="Times New Roman"/>
          <w:spacing w:val="-12"/>
          <w:position w:val="-8"/>
          <w:sz w:val="14"/>
        </w:rPr>
        <w:t>4</w:t>
      </w:r>
      <w:r>
        <w:rPr>
          <w:rFonts w:ascii="Times New Roman"/>
          <w:position w:val="-8"/>
          <w:sz w:val="14"/>
        </w:rPr>
        <w:tab/>
      </w:r>
      <w:r>
        <w:rPr>
          <w:rFonts w:ascii="Times New Roman"/>
          <w:i/>
          <w:spacing w:val="-5"/>
          <w:sz w:val="24"/>
        </w:rPr>
        <w:t>v</w:t>
      </w:r>
      <w:r>
        <w:rPr>
          <w:rFonts w:ascii="Times New Roman"/>
          <w:spacing w:val="-5"/>
          <w:position w:val="-5"/>
          <w:sz w:val="14"/>
        </w:rPr>
        <w:t>5</w:t>
      </w:r>
      <w:r>
        <w:rPr>
          <w:rFonts w:ascii="Times New Roman"/>
          <w:position w:val="-5"/>
          <w:sz w:val="14"/>
        </w:rPr>
        <w:tab/>
      </w:r>
      <w:r>
        <w:rPr>
          <w:rFonts w:ascii="Times New Roman"/>
          <w:i/>
          <w:spacing w:val="-5"/>
          <w:sz w:val="24"/>
        </w:rPr>
        <w:t>v</w:t>
      </w:r>
      <w:r>
        <w:rPr>
          <w:rFonts w:ascii="Times New Roman"/>
          <w:spacing w:val="-5"/>
          <w:position w:val="-5"/>
          <w:sz w:val="14"/>
        </w:rPr>
        <w:t>6</w:t>
      </w:r>
      <w:r>
        <w:rPr>
          <w:rFonts w:ascii="Times New Roman"/>
          <w:position w:val="-5"/>
          <w:sz w:val="14"/>
        </w:rPr>
        <w:tab/>
      </w:r>
      <w:r>
        <w:rPr>
          <w:rFonts w:ascii="Times New Roman"/>
          <w:i/>
          <w:spacing w:val="-5"/>
          <w:position w:val="1"/>
          <w:sz w:val="24"/>
        </w:rPr>
        <w:t>v</w:t>
      </w:r>
      <w:r>
        <w:rPr>
          <w:rFonts w:ascii="Times New Roman"/>
          <w:spacing w:val="-5"/>
          <w:position w:val="-4"/>
          <w:sz w:val="14"/>
        </w:rPr>
        <w:t>7</w:t>
      </w:r>
    </w:p>
    <w:p>
      <w:pPr>
        <w:pStyle w:val="BodyText"/>
        <w:ind w:left="2413"/>
        <w:rPr>
          <w:rFonts w:ascii="Times New Roman"/>
          <w:sz w:val="20"/>
        </w:rPr>
      </w:pPr>
      <w:r>
        <w:rPr>
          <w:rFonts w:ascii="Times New Roman"/>
          <w:sz w:val="20"/>
        </w:rPr>
        <w:pict>
          <v:group style="width:309.5pt;height:160.950pt;mso-position-horizontal-relative:char;mso-position-vertical-relative:line" id="docshapegroup46" coordorigin="0,0" coordsize="6190,3219">
            <v:shape style="position:absolute;left:0;top:0;width:6189;height:455" id="docshape47" coordorigin="1,1" coordsize="6189,455" path="m3094,455l1,455,1,1,6189,1,6189,455,3094,455e" filled="false" stroked="true" strokeweight=".06pt" strokecolor="#000000">
              <v:path arrowok="t"/>
              <v:stroke dashstyle="solid"/>
            </v:shape>
            <v:line style="position:absolute" from="722,1" to="722,455" stroked="true" strokeweight=".06pt" strokecolor="#000000">
              <v:stroke dashstyle="solid"/>
            </v:line>
            <v:line style="position:absolute" from="1462,1" to="1462,455" stroked="true" strokeweight=".06pt" strokecolor="#000000">
              <v:stroke dashstyle="solid"/>
            </v:line>
            <v:line style="position:absolute" from="2279,1" to="2279,455" stroked="true" strokeweight=".06pt" strokecolor="#000000">
              <v:stroke dashstyle="solid"/>
            </v:line>
            <v:line style="position:absolute" from="3189,1" to="3189,455" stroked="true" strokeweight=".06pt" strokecolor="#000000">
              <v:stroke dashstyle="solid"/>
            </v:line>
            <v:line style="position:absolute" from="4138,1" to="4138,455" stroked="true" strokeweight=".06pt" strokecolor="#000000">
              <v:stroke dashstyle="solid"/>
            </v:line>
            <v:line style="position:absolute" from="5087,1" to="5087,455" stroked="true" strokeweight=".06pt" strokecolor="#000000">
              <v:stroke dashstyle="solid"/>
            </v:line>
            <v:shape style="position:absolute;left:0;top:720;width:494;height:719" id="docshape48" coordorigin="1,721" coordsize="494,719" path="m247,1439l1,1439,1,721,494,721,494,1439,247,1439e" filled="false" stroked="true" strokeweight=".06pt" strokecolor="#000000">
              <v:path arrowok="t"/>
              <v:stroke dashstyle="solid"/>
            </v:shape>
            <v:line style="position:absolute" from="1,1174" to="494,1174" stroked="true" strokeweight=".06pt" strokecolor="#000000">
              <v:stroke dashstyle="solid"/>
            </v:line>
            <v:line style="position:absolute" from="266,266" to="266,659" stroked="true" strokeweight=".06pt" strokecolor="#000000">
              <v:stroke dashstyle="solid"/>
            </v:line>
            <v:shape style="position:absolute;left:209;top:625;width:114;height:171" id="docshape49" coordorigin="209,626" coordsize="114,171" path="m323,626l209,626,266,796,323,626xe" filled="true" fillcolor="#000000" stroked="false">
              <v:path arrowok="t"/>
              <v:fill type="solid"/>
            </v:shape>
            <v:shape style="position:absolute;left:0;top:1666;width:494;height:719" id="docshape50" coordorigin="1,1666" coordsize="494,719" path="m247,2385l1,2385,1,1666,494,1666,494,2385,247,2385e" filled="false" stroked="true" strokeweight=".06pt" strokecolor="#000000">
              <v:path arrowok="t"/>
              <v:stroke dashstyle="solid"/>
            </v:shape>
            <v:line style="position:absolute" from="1,2121" to="494,2121" stroked="true" strokeweight=".06pt" strokecolor="#000000">
              <v:stroke dashstyle="solid"/>
            </v:line>
            <v:line style="position:absolute" from="229,1250" to="229,1643" stroked="true" strokeweight=".06pt" strokecolor="#000000">
              <v:stroke dashstyle="solid"/>
            </v:line>
            <v:shape style="position:absolute;left:171;top:1609;width:114;height:171" id="docshape51" coordorigin="171,1610" coordsize="114,171" path="m285,1610l171,1610,229,1780,285,1610xe" filled="true" fillcolor="#000000" stroked="false">
              <v:path arrowok="t"/>
              <v:fill type="solid"/>
            </v:shape>
            <v:shape style="position:absolute;left:760;top:682;width:494;height:719" id="docshape52" coordorigin="760,682" coordsize="494,719" path="m1006,1401l760,1401,760,682,1253,682,1253,1401,1006,1401e" filled="false" stroked="true" strokeweight=".06pt" strokecolor="#000000">
              <v:path arrowok="t"/>
              <v:stroke dashstyle="solid"/>
            </v:shape>
            <v:line style="position:absolute" from="760,1137" to="1253,1137" stroked="true" strokeweight=".06pt" strokecolor="#000000">
              <v:stroke dashstyle="solid"/>
            </v:line>
            <v:line style="position:absolute" from="1025,266" to="1025,659" stroked="true" strokeweight=".06pt" strokecolor="#000000">
              <v:stroke dashstyle="solid"/>
            </v:line>
            <v:shape style="position:absolute;left:969;top:625;width:114;height:171" id="docshape53" coordorigin="969,626" coordsize="114,171" path="m1083,626l969,626,1025,796,1083,626xe" filled="true" fillcolor="#000000" stroked="false">
              <v:path arrowok="t"/>
              <v:fill type="solid"/>
            </v:shape>
            <v:shape style="position:absolute;left:760;top:1553;width:494;height:719" id="docshape54" coordorigin="760,1553" coordsize="494,719" path="m1006,2272l760,2272,760,1553,1253,1553,1253,2272,1006,2272e" filled="false" stroked="true" strokeweight=".06pt" strokecolor="#000000">
              <v:path arrowok="t"/>
              <v:stroke dashstyle="solid"/>
            </v:shape>
            <v:line style="position:absolute" from="760,2007" to="1253,2007" stroked="true" strokeweight=".06pt" strokecolor="#000000">
              <v:stroke dashstyle="solid"/>
            </v:line>
            <v:line style="position:absolute" from="1025,1213" to="1025,1606" stroked="true" strokeweight=".06pt" strokecolor="#000000">
              <v:stroke dashstyle="solid"/>
            </v:line>
            <v:shape style="position:absolute;left:969;top:1571;width:114;height:171" id="docshape55" coordorigin="969,1571" coordsize="114,171" path="m1083,1571l969,1571,1025,1742,1083,1571xe" filled="true" fillcolor="#000000" stroked="false">
              <v:path arrowok="t"/>
              <v:fill type="solid"/>
            </v:shape>
            <v:shape style="position:absolute;left:760;top:2499;width:494;height:719" id="docshape56" coordorigin="760,2499" coordsize="494,719" path="m1006,3218l760,3218,760,2499,1253,2499,1253,3218,1006,3218e" filled="false" stroked="true" strokeweight=".06pt" strokecolor="#000000">
              <v:path arrowok="t"/>
              <v:stroke dashstyle="solid"/>
            </v:shape>
            <v:line style="position:absolute" from="760,2953" to="1253,2953" stroked="true" strokeweight=".06pt" strokecolor="#000000">
              <v:stroke dashstyle="solid"/>
            </v:line>
            <v:line style="position:absolute" from="1025,2083" to="1025,2476" stroked="true" strokeweight=".06pt" strokecolor="#000000">
              <v:stroke dashstyle="solid"/>
            </v:line>
            <v:shape style="position:absolute;left:969;top:2442;width:114;height:171" id="docshape57" coordorigin="969,2443" coordsize="114,171" path="m1083,2443l969,2443,1025,2613,1083,2443xe" filled="true" fillcolor="#000000" stroked="false">
              <v:path arrowok="t"/>
              <v:fill type="solid"/>
            </v:shape>
            <v:shape style="position:absolute;left:1557;top:682;width:494;height:719" id="docshape58" coordorigin="1557,682" coordsize="494,719" path="m1804,1401l1557,1401,1557,682,2050,682,2050,1401,1804,1401e" filled="false" stroked="true" strokeweight=".06pt" strokecolor="#000000">
              <v:path arrowok="t"/>
              <v:stroke dashstyle="solid"/>
            </v:shape>
            <v:line style="position:absolute" from="1557,1137" to="2050,1137" stroked="true" strokeweight=".06pt" strokecolor="#000000">
              <v:stroke dashstyle="solid"/>
            </v:line>
            <v:line style="position:absolute" from="1861,304" to="1861,698" stroked="true" strokeweight=".06pt" strokecolor="#000000">
              <v:stroke dashstyle="solid"/>
            </v:line>
            <v:shape style="position:absolute;left:1804;top:663;width:114;height:171" id="docshape59" coordorigin="1804,663" coordsize="114,171" path="m1918,663l1804,663,1861,833,1918,663xe" filled="true" fillcolor="#000000" stroked="false">
              <v:path arrowok="t"/>
              <v:fill type="solid"/>
            </v:shape>
            <v:shape style="position:absolute;left:1557;top:1629;width:494;height:719" id="docshape60" coordorigin="1557,1629" coordsize="494,719" path="m1804,2348l1557,2348,1557,1629,2050,1629,2050,2348,1804,2348e" filled="false" stroked="true" strokeweight=".06pt" strokecolor="#000000">
              <v:path arrowok="t"/>
              <v:stroke dashstyle="solid"/>
            </v:shape>
            <v:line style="position:absolute" from="1557,2083" to="2050,2083" stroked="true" strokeweight=".06pt" strokecolor="#000000">
              <v:stroke dashstyle="solid"/>
            </v:line>
            <v:line style="position:absolute" from="1861,1250" to="1861,1643" stroked="true" strokeweight=".06pt" strokecolor="#000000">
              <v:stroke dashstyle="solid"/>
            </v:line>
            <v:shape style="position:absolute;left:1804;top:1609;width:114;height:171" id="docshape61" coordorigin="1804,1610" coordsize="114,171" path="m1918,1610l1804,1610,1861,1780,1918,1610xe" filled="true" fillcolor="#000000" stroked="false">
              <v:path arrowok="t"/>
              <v:fill type="solid"/>
            </v:shape>
            <v:shape style="position:absolute;left:2392;top:682;width:494;height:719" id="docshape62" coordorigin="2392,682" coordsize="494,719" path="m2639,1401l2392,1401,2392,682,2885,682,2885,1401,2639,1401e" filled="false" stroked="true" strokeweight=".06pt" strokecolor="#000000">
              <v:path arrowok="t"/>
              <v:stroke dashstyle="solid"/>
            </v:shape>
            <v:line style="position:absolute" from="2392,1137" to="2885,1137" stroked="true" strokeweight=".06pt" strokecolor="#000000">
              <v:stroke dashstyle="solid"/>
            </v:line>
            <v:line style="position:absolute" from="2734,304" to="2734,698" stroked="true" strokeweight=".06pt" strokecolor="#000000">
              <v:stroke dashstyle="solid"/>
            </v:line>
            <v:shape style="position:absolute;left:2676;top:663;width:114;height:171" id="docshape63" coordorigin="2677,663" coordsize="114,171" path="m2791,663l2677,663,2734,833,2791,663xe" filled="true" fillcolor="#000000" stroked="false">
              <v:path arrowok="t"/>
              <v:fill type="solid"/>
            </v:shape>
            <v:shape style="position:absolute;left:2392;top:1553;width:494;height:719" id="docshape64" coordorigin="2392,1553" coordsize="494,719" path="m2639,2272l2392,2272,2392,1553,2885,1553,2885,2272,2639,2272e" filled="false" stroked="true" strokeweight=".06pt" strokecolor="#000000">
              <v:path arrowok="t"/>
              <v:stroke dashstyle="solid"/>
            </v:shape>
            <v:line style="position:absolute" from="2392,2007" to="2885,2007" stroked="true" strokeweight=".06pt" strokecolor="#000000">
              <v:stroke dashstyle="solid"/>
            </v:line>
            <v:line style="position:absolute" from="2734,1250" to="2734,1643" stroked="true" strokeweight=".06pt" strokecolor="#000000">
              <v:stroke dashstyle="solid"/>
            </v:line>
            <v:shape style="position:absolute;left:2676;top:1609;width:114;height:171" id="docshape65" coordorigin="2677,1610" coordsize="114,171" path="m2791,1610l2677,1610,2734,1780,2791,1610xe" filled="true" fillcolor="#000000" stroked="false">
              <v:path arrowok="t"/>
              <v:fill type="solid"/>
            </v:shape>
            <v:shape style="position:absolute;left:2392;top:2499;width:494;height:719" id="docshape66" coordorigin="2392,2499" coordsize="494,719" path="m2639,3218l2392,3218,2392,2499,2885,2499,2885,3218,2639,3218e" filled="false" stroked="true" strokeweight=".06pt" strokecolor="#000000">
              <v:path arrowok="t"/>
              <v:stroke dashstyle="solid"/>
            </v:shape>
            <v:line style="position:absolute" from="2392,2953" to="2885,2953" stroked="true" strokeweight=".06pt" strokecolor="#000000">
              <v:stroke dashstyle="solid"/>
            </v:line>
            <v:line style="position:absolute" from="2734,2121" to="2734,2515" stroked="true" strokeweight=".06pt" strokecolor="#000000">
              <v:stroke dashstyle="solid"/>
            </v:line>
            <v:shape style="position:absolute;left:2676;top:2479;width:114;height:171" id="docshape67" coordorigin="2677,2480" coordsize="114,171" path="m2791,2480l2677,2480,2734,2650,2791,2480xe" filled="true" fillcolor="#000000" stroked="false">
              <v:path arrowok="t"/>
              <v:fill type="solid"/>
            </v:shape>
            <v:shape style="position:absolute;left:3341;top:682;width:494;height:719" id="docshape68" coordorigin="3341,682" coordsize="494,719" path="m3589,1401l3341,1401,3341,682,3835,682,3835,1401,3589,1401e" filled="false" stroked="true" strokeweight=".06pt" strokecolor="#000000">
              <v:path arrowok="t"/>
              <v:stroke dashstyle="solid"/>
            </v:shape>
            <v:line style="position:absolute" from="3341,1137" to="3835,1137" stroked="true" strokeweight=".06pt" strokecolor="#000000">
              <v:stroke dashstyle="solid"/>
            </v:line>
            <v:line style="position:absolute" from="3683,341" to="3683,735" stroked="true" strokeweight=".06pt" strokecolor="#000000">
              <v:stroke dashstyle="solid"/>
            </v:line>
            <v:shape style="position:absolute;left:3625;top:701;width:114;height:171" id="docshape69" coordorigin="3626,701" coordsize="114,171" path="m3740,701l3626,701,3683,872,3740,701xe" filled="true" fillcolor="#000000" stroked="false">
              <v:path arrowok="t"/>
              <v:fill type="solid"/>
            </v:shape>
            <v:shape style="position:absolute;left:3341;top:1629;width:494;height:719" id="docshape70" coordorigin="3341,1629" coordsize="494,719" path="m3589,2348l3341,2348,3341,1629,3835,1629,3835,2348,3589,2348e" filled="false" stroked="true" strokeweight=".06pt" strokecolor="#000000">
              <v:path arrowok="t"/>
              <v:stroke dashstyle="solid"/>
            </v:shape>
            <v:line style="position:absolute" from="3341,2083" to="3835,2083" stroked="true" strokeweight=".06pt" strokecolor="#000000">
              <v:stroke dashstyle="solid"/>
            </v:line>
            <v:line style="position:absolute" from="3683,1288" to="3683,1682" stroked="true" strokeweight=".06pt" strokecolor="#000000">
              <v:stroke dashstyle="solid"/>
            </v:line>
            <v:shape style="position:absolute;left:3625;top:1647;width:114;height:171" id="docshape71" coordorigin="3626,1647" coordsize="114,171" path="m3740,1647l3626,1647,3683,1817,3740,1647xe" filled="true" fillcolor="#000000" stroked="false">
              <v:path arrowok="t"/>
              <v:fill type="solid"/>
            </v:shape>
            <v:shape style="position:absolute;left:4329;top:682;width:494;height:719" id="docshape72" coordorigin="4329,682" coordsize="494,719" path="m4575,1401l4329,1401,4329,682,4822,682,4822,1401,4575,1401e" filled="false" stroked="true" strokeweight=".06pt" strokecolor="#000000">
              <v:path arrowok="t"/>
              <v:stroke dashstyle="solid"/>
            </v:shape>
            <v:line style="position:absolute" from="4329,1137" to="4822,1137" stroked="true" strokeweight=".06pt" strokecolor="#000000">
              <v:stroke dashstyle="solid"/>
            </v:line>
            <v:line style="position:absolute" from="4670,341" to="4670,735" stroked="true" strokeweight=".06pt" strokecolor="#000000">
              <v:stroke dashstyle="solid"/>
            </v:line>
            <v:shape style="position:absolute;left:4613;top:701;width:114;height:171" id="docshape73" coordorigin="4613,701" coordsize="114,171" path="m4727,701l4613,701,4670,872,4727,701xe" filled="true" fillcolor="#000000" stroked="false">
              <v:path arrowok="t"/>
              <v:fill type="solid"/>
            </v:shape>
            <v:shape style="position:absolute;left:4329;top:1629;width:494;height:719" id="docshape74" coordorigin="4329,1629" coordsize="494,719" path="m4575,2348l4329,2348,4329,1629,4822,1629,4822,2348,4575,2348e" filled="false" stroked="true" strokeweight=".06pt" strokecolor="#000000">
              <v:path arrowok="t"/>
              <v:stroke dashstyle="solid"/>
            </v:shape>
            <v:line style="position:absolute" from="4329,2083" to="4822,2083" stroked="true" strokeweight=".06pt" strokecolor="#000000">
              <v:stroke dashstyle="solid"/>
            </v:line>
            <v:line style="position:absolute" from="4670,1288" to="4670,1682" stroked="true" strokeweight=".06pt" strokecolor="#000000">
              <v:stroke dashstyle="solid"/>
            </v:line>
            <v:shape style="position:absolute;left:4613;top:1647;width:114;height:171" id="docshape75" coordorigin="4613,1647" coordsize="114,171" path="m4727,1647l4613,1647,4670,1817,4727,1647xe" filled="true" fillcolor="#000000" stroked="false">
              <v:path arrowok="t"/>
              <v:fill type="solid"/>
            </v:shape>
            <v:shape style="position:absolute;left:5315;top:720;width:494;height:719" id="docshape76" coordorigin="5315,721" coordsize="494,719" path="m5563,1439l5315,1439,5315,721,5809,721,5809,1439,5563,1439e" filled="false" stroked="true" strokeweight=".06pt" strokecolor="#000000">
              <v:path arrowok="t"/>
              <v:stroke dashstyle="solid"/>
            </v:shape>
            <v:line style="position:absolute" from="5315,1174" to="5809,1174" stroked="true" strokeweight=".06pt" strokecolor="#000000">
              <v:stroke dashstyle="solid"/>
            </v:line>
            <v:line style="position:absolute" from="5695,380" to="5695,773" stroked="true" strokeweight=".06pt" strokecolor="#000000">
              <v:stroke dashstyle="solid"/>
            </v:line>
            <v:shape style="position:absolute;left:5638;top:738;width:114;height:171" id="docshape77" coordorigin="5638,739" coordsize="114,171" path="m5752,739l5638,739,5695,909,5752,739xe" filled="true" fillcolor="#000000" stroked="false">
              <v:path arrowok="t"/>
              <v:fill type="solid"/>
            </v:shape>
            <v:shape style="position:absolute;left:5315;top:1666;width:494;height:719" id="docshape78" coordorigin="5315,1666" coordsize="494,719" path="m5563,2385l5315,2385,5315,1666,5809,1666,5809,2385,5563,2385e" filled="false" stroked="true" strokeweight=".06pt" strokecolor="#000000">
              <v:path arrowok="t"/>
              <v:stroke dashstyle="solid"/>
            </v:shape>
            <v:line style="position:absolute" from="5315,2121" to="5809,2121" stroked="true" strokeweight=".06pt" strokecolor="#000000">
              <v:stroke dashstyle="solid"/>
            </v:line>
            <v:line style="position:absolute" from="5657,1325" to="5657,1719" stroked="true" strokeweight=".06pt" strokecolor="#000000">
              <v:stroke dashstyle="solid"/>
            </v:line>
            <v:shape style="position:absolute;left:5599;top:1685;width:114;height:171" id="docshape79" coordorigin="5600,1685" coordsize="114,171" path="m5714,1685l5600,1685,5657,1856,5714,1685xe" filled="true" fillcolor="#000000" stroked="false">
              <v:path arrowok="t"/>
              <v:fill type="solid"/>
            </v:shape>
            <v:shape style="position:absolute;left:111;top:788;width:216;height:305" type="#_x0000_t202" id="docshape80" filled="false" stroked="false">
              <v:textbox inset="0,0,0,0">
                <w:txbxContent>
                  <w:p>
                    <w:pPr>
                      <w:spacing w:line="304" w:lineRule="exact" w:before="0"/>
                      <w:ind w:left="0" w:right="0" w:firstLine="0"/>
                      <w:jc w:val="left"/>
                      <w:rPr>
                        <w:rFonts w:ascii="Times New Roman"/>
                        <w:sz w:val="14"/>
                      </w:rPr>
                    </w:pPr>
                    <w:r>
                      <w:rPr>
                        <w:rFonts w:ascii="Times New Roman"/>
                        <w:i/>
                        <w:spacing w:val="-5"/>
                        <w:w w:val="105"/>
                        <w:sz w:val="24"/>
                      </w:rPr>
                      <w:t>v</w:t>
                    </w:r>
                    <w:r>
                      <w:rPr>
                        <w:rFonts w:ascii="Times New Roman"/>
                        <w:spacing w:val="-5"/>
                        <w:w w:val="105"/>
                        <w:position w:val="-5"/>
                        <w:sz w:val="14"/>
                      </w:rPr>
                      <w:t>2</w:t>
                    </w:r>
                  </w:p>
                </w:txbxContent>
              </v:textbox>
              <w10:wrap type="none"/>
            </v:shape>
            <v:shape style="position:absolute;left:839;top:754;width:213;height:306" type="#_x0000_t202" id="docshape81" filled="false" stroked="false">
              <v:textbox inset="0,0,0,0">
                <w:txbxContent>
                  <w:p>
                    <w:pPr>
                      <w:spacing w:line="305" w:lineRule="exact" w:before="0"/>
                      <w:ind w:left="0" w:right="0" w:firstLine="0"/>
                      <w:jc w:val="left"/>
                      <w:rPr>
                        <w:rFonts w:ascii="Times New Roman"/>
                        <w:sz w:val="14"/>
                      </w:rPr>
                    </w:pPr>
                    <w:r>
                      <w:rPr>
                        <w:rFonts w:ascii="Times New Roman"/>
                        <w:i/>
                        <w:spacing w:val="-5"/>
                        <w:w w:val="105"/>
                        <w:sz w:val="24"/>
                      </w:rPr>
                      <w:t>v</w:t>
                    </w:r>
                    <w:r>
                      <w:rPr>
                        <w:rFonts w:ascii="Times New Roman"/>
                        <w:spacing w:val="-5"/>
                        <w:w w:val="105"/>
                        <w:position w:val="-5"/>
                        <w:sz w:val="14"/>
                      </w:rPr>
                      <w:t>1</w:t>
                    </w:r>
                  </w:p>
                </w:txbxContent>
              </v:textbox>
              <w10:wrap type="none"/>
            </v:shape>
            <v:shape style="position:absolute;left:1666;top:754;width:211;height:306" type="#_x0000_t202" id="docshape82" filled="false" stroked="false">
              <v:textbox inset="0,0,0,0">
                <w:txbxContent>
                  <w:p>
                    <w:pPr>
                      <w:spacing w:line="305" w:lineRule="exact" w:before="0"/>
                      <w:ind w:left="0" w:right="0" w:firstLine="0"/>
                      <w:jc w:val="left"/>
                      <w:rPr>
                        <w:rFonts w:ascii="Times New Roman"/>
                        <w:sz w:val="14"/>
                      </w:rPr>
                    </w:pPr>
                    <w:r>
                      <w:rPr>
                        <w:rFonts w:ascii="Times New Roman"/>
                        <w:i/>
                        <w:spacing w:val="-5"/>
                        <w:sz w:val="24"/>
                      </w:rPr>
                      <w:t>v</w:t>
                    </w:r>
                    <w:r>
                      <w:rPr>
                        <w:rFonts w:ascii="Times New Roman"/>
                        <w:spacing w:val="-5"/>
                        <w:position w:val="-5"/>
                        <w:sz w:val="14"/>
                      </w:rPr>
                      <w:t>2</w:t>
                    </w:r>
                  </w:p>
                </w:txbxContent>
              </v:textbox>
              <w10:wrap type="none"/>
            </v:shape>
            <v:shape style="position:absolute;left:2502;top:788;width:213;height:305" type="#_x0000_t202" id="docshape83" filled="false" stroked="false">
              <v:textbox inset="0,0,0,0">
                <w:txbxContent>
                  <w:p>
                    <w:pPr>
                      <w:spacing w:line="304" w:lineRule="exact" w:before="0"/>
                      <w:ind w:left="0" w:right="0" w:firstLine="0"/>
                      <w:jc w:val="left"/>
                      <w:rPr>
                        <w:rFonts w:ascii="Times New Roman"/>
                        <w:sz w:val="14"/>
                      </w:rPr>
                    </w:pPr>
                    <w:r>
                      <w:rPr>
                        <w:rFonts w:ascii="Times New Roman"/>
                        <w:i/>
                        <w:spacing w:val="-5"/>
                        <w:w w:val="105"/>
                        <w:sz w:val="24"/>
                      </w:rPr>
                      <w:t>v</w:t>
                    </w:r>
                    <w:r>
                      <w:rPr>
                        <w:rFonts w:ascii="Times New Roman"/>
                        <w:spacing w:val="-5"/>
                        <w:w w:val="105"/>
                        <w:position w:val="-5"/>
                        <w:sz w:val="14"/>
                      </w:rPr>
                      <w:t>1</w:t>
                    </w:r>
                  </w:p>
                </w:txbxContent>
              </v:textbox>
              <w10:wrap type="none"/>
            </v:shape>
            <v:shape style="position:absolute;left:3420;top:754;width:213;height:306" type="#_x0000_t202" id="docshape84" filled="false" stroked="false">
              <v:textbox inset="0,0,0,0">
                <w:txbxContent>
                  <w:p>
                    <w:pPr>
                      <w:spacing w:line="305" w:lineRule="exact" w:before="0"/>
                      <w:ind w:left="0" w:right="0" w:firstLine="0"/>
                      <w:jc w:val="left"/>
                      <w:rPr>
                        <w:rFonts w:ascii="Times New Roman"/>
                        <w:sz w:val="14"/>
                      </w:rPr>
                    </w:pPr>
                    <w:r>
                      <w:rPr>
                        <w:rFonts w:ascii="Times New Roman"/>
                        <w:i/>
                        <w:spacing w:val="-5"/>
                        <w:sz w:val="24"/>
                      </w:rPr>
                      <w:t>v</w:t>
                    </w:r>
                    <w:r>
                      <w:rPr>
                        <w:rFonts w:ascii="Times New Roman"/>
                        <w:spacing w:val="-5"/>
                        <w:position w:val="-5"/>
                        <w:sz w:val="14"/>
                      </w:rPr>
                      <w:t>6</w:t>
                    </w:r>
                  </w:p>
                </w:txbxContent>
              </v:textbox>
              <w10:wrap type="none"/>
            </v:shape>
            <v:shape style="position:absolute;left:4438;top:749;width:215;height:306" type="#_x0000_t202" id="docshape85" filled="false" stroked="false">
              <v:textbox inset="0,0,0,0">
                <w:txbxContent>
                  <w:p>
                    <w:pPr>
                      <w:spacing w:line="305" w:lineRule="exact" w:before="0"/>
                      <w:ind w:left="0" w:right="0" w:firstLine="0"/>
                      <w:jc w:val="left"/>
                      <w:rPr>
                        <w:rFonts w:ascii="Times New Roman"/>
                        <w:sz w:val="14"/>
                      </w:rPr>
                    </w:pPr>
                    <w:r>
                      <w:rPr>
                        <w:rFonts w:ascii="Times New Roman"/>
                        <w:i/>
                        <w:spacing w:val="-5"/>
                        <w:w w:val="105"/>
                        <w:sz w:val="24"/>
                      </w:rPr>
                      <w:t>v</w:t>
                    </w:r>
                    <w:r>
                      <w:rPr>
                        <w:rFonts w:ascii="Times New Roman"/>
                        <w:spacing w:val="-5"/>
                        <w:w w:val="105"/>
                        <w:position w:val="-5"/>
                        <w:sz w:val="14"/>
                      </w:rPr>
                      <w:t>5</w:t>
                    </w:r>
                  </w:p>
                </w:txbxContent>
              </v:textbox>
              <w10:wrap type="none"/>
            </v:shape>
            <v:shape style="position:absolute;left:5433;top:788;width:215;height:305" type="#_x0000_t202" id="docshape86" filled="false" stroked="false">
              <v:textbox inset="0,0,0,0">
                <w:txbxContent>
                  <w:p>
                    <w:pPr>
                      <w:spacing w:line="304" w:lineRule="exact" w:before="0"/>
                      <w:ind w:left="0" w:right="0" w:firstLine="0"/>
                      <w:jc w:val="left"/>
                      <w:rPr>
                        <w:rFonts w:ascii="Times New Roman"/>
                        <w:sz w:val="14"/>
                      </w:rPr>
                    </w:pPr>
                    <w:r>
                      <w:rPr>
                        <w:rFonts w:ascii="Times New Roman"/>
                        <w:i/>
                        <w:spacing w:val="-5"/>
                        <w:w w:val="105"/>
                        <w:sz w:val="24"/>
                      </w:rPr>
                      <w:t>v</w:t>
                    </w:r>
                    <w:r>
                      <w:rPr>
                        <w:rFonts w:ascii="Times New Roman"/>
                        <w:spacing w:val="-5"/>
                        <w:w w:val="105"/>
                        <w:position w:val="-5"/>
                        <w:sz w:val="14"/>
                      </w:rPr>
                      <w:t>5</w:t>
                    </w:r>
                  </w:p>
                </w:txbxContent>
              </v:textbox>
              <w10:wrap type="none"/>
            </v:shape>
            <v:shape style="position:absolute;left:78;top:1738;width:212;height:306" type="#_x0000_t202" id="docshape87" filled="false" stroked="false">
              <v:textbox inset="0,0,0,0">
                <w:txbxContent>
                  <w:p>
                    <w:pPr>
                      <w:spacing w:line="305" w:lineRule="exact" w:before="0"/>
                      <w:ind w:left="0" w:right="0" w:firstLine="0"/>
                      <w:jc w:val="left"/>
                      <w:rPr>
                        <w:rFonts w:ascii="Times New Roman"/>
                        <w:sz w:val="14"/>
                      </w:rPr>
                    </w:pPr>
                    <w:r>
                      <w:rPr>
                        <w:rFonts w:ascii="Times New Roman"/>
                        <w:i/>
                        <w:spacing w:val="-5"/>
                        <w:sz w:val="24"/>
                      </w:rPr>
                      <w:t>v</w:t>
                    </w:r>
                    <w:r>
                      <w:rPr>
                        <w:rFonts w:ascii="Times New Roman"/>
                        <w:spacing w:val="-5"/>
                        <w:position w:val="-5"/>
                        <w:sz w:val="14"/>
                      </w:rPr>
                      <w:t>4</w:t>
                    </w:r>
                  </w:p>
                </w:txbxContent>
              </v:textbox>
              <w10:wrap type="none"/>
            </v:shape>
            <v:shape style="position:absolute;left:869;top:1625;width:214;height:306" type="#_x0000_t202" id="docshape88" filled="false" stroked="false">
              <v:textbox inset="0,0,0,0">
                <w:txbxContent>
                  <w:p>
                    <w:pPr>
                      <w:spacing w:line="305" w:lineRule="exact" w:before="0"/>
                      <w:ind w:left="0" w:right="0" w:firstLine="0"/>
                      <w:jc w:val="left"/>
                      <w:rPr>
                        <w:rFonts w:ascii="Times New Roman"/>
                        <w:sz w:val="14"/>
                      </w:rPr>
                    </w:pPr>
                    <w:r>
                      <w:rPr>
                        <w:rFonts w:ascii="Times New Roman"/>
                        <w:i/>
                        <w:spacing w:val="-5"/>
                        <w:sz w:val="24"/>
                      </w:rPr>
                      <w:t>v</w:t>
                    </w:r>
                    <w:r>
                      <w:rPr>
                        <w:rFonts w:ascii="Times New Roman"/>
                        <w:spacing w:val="-5"/>
                        <w:position w:val="-5"/>
                        <w:sz w:val="14"/>
                      </w:rPr>
                      <w:t>3</w:t>
                    </w:r>
                  </w:p>
                </w:txbxContent>
              </v:textbox>
              <w10:wrap type="none"/>
            </v:shape>
            <v:shape style="position:absolute;left:1636;top:1695;width:216;height:306" type="#_x0000_t202" id="docshape89" filled="false" stroked="false">
              <v:textbox inset="0,0,0,0">
                <w:txbxContent>
                  <w:p>
                    <w:pPr>
                      <w:spacing w:line="305" w:lineRule="exact" w:before="0"/>
                      <w:ind w:left="0" w:right="0" w:firstLine="0"/>
                      <w:jc w:val="left"/>
                      <w:rPr>
                        <w:rFonts w:ascii="Times New Roman"/>
                        <w:sz w:val="14"/>
                      </w:rPr>
                    </w:pPr>
                    <w:r>
                      <w:rPr>
                        <w:rFonts w:ascii="Times New Roman"/>
                        <w:i/>
                        <w:spacing w:val="-5"/>
                        <w:w w:val="105"/>
                        <w:sz w:val="24"/>
                      </w:rPr>
                      <w:t>v</w:t>
                    </w:r>
                    <w:r>
                      <w:rPr>
                        <w:rFonts w:ascii="Times New Roman"/>
                        <w:spacing w:val="-5"/>
                        <w:w w:val="105"/>
                        <w:position w:val="-5"/>
                        <w:sz w:val="14"/>
                      </w:rPr>
                      <w:t>4</w:t>
                    </w:r>
                  </w:p>
                </w:txbxContent>
              </v:textbox>
              <w10:wrap type="none"/>
            </v:shape>
            <v:shape style="position:absolute;left:2470;top:1625;width:212;height:306" type="#_x0000_t202" id="docshape90" filled="false" stroked="false">
              <v:textbox inset="0,0,0,0">
                <w:txbxContent>
                  <w:p>
                    <w:pPr>
                      <w:spacing w:line="305" w:lineRule="exact" w:before="0"/>
                      <w:ind w:left="0" w:right="0" w:firstLine="0"/>
                      <w:jc w:val="left"/>
                      <w:rPr>
                        <w:rFonts w:ascii="Times New Roman"/>
                        <w:sz w:val="14"/>
                      </w:rPr>
                    </w:pPr>
                    <w:r>
                      <w:rPr>
                        <w:rFonts w:ascii="Times New Roman"/>
                        <w:i/>
                        <w:spacing w:val="-5"/>
                        <w:sz w:val="24"/>
                      </w:rPr>
                      <w:t>v</w:t>
                    </w:r>
                    <w:r>
                      <w:rPr>
                        <w:rFonts w:ascii="Times New Roman"/>
                        <w:spacing w:val="-5"/>
                        <w:position w:val="-5"/>
                        <w:sz w:val="14"/>
                      </w:rPr>
                      <w:t>2</w:t>
                    </w:r>
                  </w:p>
                </w:txbxContent>
              </v:textbox>
              <w10:wrap type="none"/>
            </v:shape>
            <v:shape style="position:absolute;left:3420;top:1695;width:216;height:306" type="#_x0000_t202" id="docshape91" filled="false" stroked="false">
              <v:textbox inset="0,0,0,0">
                <w:txbxContent>
                  <w:p>
                    <w:pPr>
                      <w:spacing w:line="305" w:lineRule="exact" w:before="0"/>
                      <w:ind w:left="0" w:right="0" w:firstLine="0"/>
                      <w:jc w:val="left"/>
                      <w:rPr>
                        <w:rFonts w:ascii="Times New Roman"/>
                        <w:sz w:val="14"/>
                      </w:rPr>
                    </w:pPr>
                    <w:r>
                      <w:rPr>
                        <w:rFonts w:ascii="Times New Roman"/>
                        <w:i/>
                        <w:spacing w:val="-5"/>
                        <w:w w:val="105"/>
                        <w:sz w:val="24"/>
                      </w:rPr>
                      <w:t>v</w:t>
                    </w:r>
                    <w:r>
                      <w:rPr>
                        <w:rFonts w:ascii="Times New Roman"/>
                        <w:spacing w:val="-5"/>
                        <w:w w:val="105"/>
                        <w:position w:val="-5"/>
                        <w:sz w:val="14"/>
                      </w:rPr>
                      <w:t>7</w:t>
                    </w:r>
                  </w:p>
                </w:txbxContent>
              </v:textbox>
              <w10:wrap type="none"/>
            </v:shape>
            <v:shape style="position:absolute;left:4438;top:1701;width:213;height:306" type="#_x0000_t202" id="docshape92" filled="false" stroked="false">
              <v:textbox inset="0,0,0,0">
                <w:txbxContent>
                  <w:p>
                    <w:pPr>
                      <w:spacing w:line="305" w:lineRule="exact" w:before="0"/>
                      <w:ind w:left="0" w:right="0" w:firstLine="0"/>
                      <w:jc w:val="left"/>
                      <w:rPr>
                        <w:rFonts w:ascii="Times New Roman"/>
                        <w:sz w:val="14"/>
                      </w:rPr>
                    </w:pPr>
                    <w:r>
                      <w:rPr>
                        <w:rFonts w:ascii="Times New Roman"/>
                        <w:i/>
                        <w:spacing w:val="-5"/>
                        <w:sz w:val="24"/>
                      </w:rPr>
                      <w:t>v</w:t>
                    </w:r>
                    <w:r>
                      <w:rPr>
                        <w:rFonts w:ascii="Times New Roman"/>
                        <w:spacing w:val="-5"/>
                        <w:position w:val="-5"/>
                        <w:sz w:val="14"/>
                      </w:rPr>
                      <w:t>7</w:t>
                    </w:r>
                  </w:p>
                </w:txbxContent>
              </v:textbox>
              <w10:wrap type="none"/>
            </v:shape>
            <v:shape style="position:absolute;left:5394;top:1733;width:216;height:306" type="#_x0000_t202" id="docshape93" filled="false" stroked="false">
              <v:textbox inset="0,0,0,0">
                <w:txbxContent>
                  <w:p>
                    <w:pPr>
                      <w:spacing w:line="305" w:lineRule="exact" w:before="0"/>
                      <w:ind w:left="0" w:right="0" w:firstLine="0"/>
                      <w:jc w:val="left"/>
                      <w:rPr>
                        <w:rFonts w:ascii="Times New Roman"/>
                        <w:sz w:val="14"/>
                      </w:rPr>
                    </w:pPr>
                    <w:r>
                      <w:rPr>
                        <w:rFonts w:ascii="Times New Roman"/>
                        <w:i/>
                        <w:spacing w:val="-5"/>
                        <w:w w:val="105"/>
                        <w:sz w:val="24"/>
                      </w:rPr>
                      <w:t>v</w:t>
                    </w:r>
                    <w:r>
                      <w:rPr>
                        <w:rFonts w:ascii="Times New Roman"/>
                        <w:spacing w:val="-5"/>
                        <w:w w:val="105"/>
                        <w:position w:val="-5"/>
                        <w:sz w:val="14"/>
                      </w:rPr>
                      <w:t>6</w:t>
                    </w:r>
                  </w:p>
                </w:txbxContent>
              </v:textbox>
              <w10:wrap type="none"/>
            </v:shape>
            <v:shape style="position:absolute;left:832;top:2566;width:216;height:306" type="#_x0000_t202" id="docshape94" filled="false" stroked="false">
              <v:textbox inset="0,0,0,0">
                <w:txbxContent>
                  <w:p>
                    <w:pPr>
                      <w:spacing w:line="305" w:lineRule="exact" w:before="0"/>
                      <w:ind w:left="0" w:right="0" w:firstLine="0"/>
                      <w:jc w:val="left"/>
                      <w:rPr>
                        <w:rFonts w:ascii="Times New Roman"/>
                        <w:sz w:val="14"/>
                      </w:rPr>
                    </w:pPr>
                    <w:r>
                      <w:rPr>
                        <w:rFonts w:ascii="Times New Roman"/>
                        <w:i/>
                        <w:spacing w:val="-5"/>
                        <w:w w:val="105"/>
                        <w:sz w:val="24"/>
                      </w:rPr>
                      <w:t>v</w:t>
                    </w:r>
                    <w:r>
                      <w:rPr>
                        <w:rFonts w:ascii="Times New Roman"/>
                        <w:spacing w:val="-5"/>
                        <w:w w:val="105"/>
                        <w:position w:val="-5"/>
                        <w:sz w:val="14"/>
                      </w:rPr>
                      <w:t>4</w:t>
                    </w:r>
                  </w:p>
                </w:txbxContent>
              </v:textbox>
              <w10:wrap type="none"/>
            </v:shape>
            <v:shape style="position:absolute;left:2471;top:2566;width:213;height:306" type="#_x0000_t202" id="docshape95" filled="false" stroked="false">
              <v:textbox inset="0,0,0,0">
                <w:txbxContent>
                  <w:p>
                    <w:pPr>
                      <w:spacing w:line="305" w:lineRule="exact" w:before="0"/>
                      <w:ind w:left="0" w:right="0" w:firstLine="0"/>
                      <w:jc w:val="left"/>
                      <w:rPr>
                        <w:rFonts w:ascii="Times New Roman"/>
                        <w:sz w:val="14"/>
                      </w:rPr>
                    </w:pPr>
                    <w:r>
                      <w:rPr>
                        <w:rFonts w:ascii="Times New Roman"/>
                        <w:i/>
                        <w:spacing w:val="-5"/>
                        <w:sz w:val="24"/>
                      </w:rPr>
                      <w:t>v</w:t>
                    </w:r>
                    <w:r>
                      <w:rPr>
                        <w:rFonts w:ascii="Times New Roman"/>
                        <w:spacing w:val="-5"/>
                        <w:position w:val="-5"/>
                        <w:sz w:val="14"/>
                      </w:rPr>
                      <w:t>3</w:t>
                    </w:r>
                  </w:p>
                </w:txbxContent>
              </v:textbox>
              <w10:wrap type="none"/>
            </v:shape>
          </v:group>
        </w:pict>
      </w:r>
      <w:r>
        <w:rPr>
          <w:rFonts w:ascii="Times New Roman"/>
          <w:sz w:val="20"/>
        </w:rPr>
      </w:r>
    </w:p>
    <w:p>
      <w:pPr>
        <w:pStyle w:val="BodyText"/>
        <w:spacing w:before="3"/>
        <w:rPr>
          <w:rFonts w:ascii="Times New Roman"/>
          <w:sz w:val="8"/>
        </w:rPr>
      </w:pPr>
    </w:p>
    <w:p>
      <w:pPr>
        <w:pStyle w:val="BodyText"/>
        <w:spacing w:before="35"/>
        <w:ind w:left="5042"/>
        <w:jc w:val="both"/>
      </w:pPr>
      <w:r>
        <w:rPr/>
        <w:t>Նկ.</w:t>
      </w:r>
      <w:r>
        <w:rPr>
          <w:spacing w:val="-2"/>
        </w:rPr>
        <w:t> 1.1.3</w:t>
      </w:r>
    </w:p>
    <w:p>
      <w:pPr>
        <w:pStyle w:val="BodyText"/>
        <w:spacing w:line="357" w:lineRule="auto" w:before="158"/>
        <w:ind w:left="617" w:right="610" w:firstLine="567"/>
        <w:jc w:val="both"/>
      </w:pPr>
      <w:r>
        <w:rPr/>
        <w:t>Նշենք, որ գրաֆներից բացի, մենք կդիտարկենք գրաֆների մի քանի ընդհանրացումներ: Դրանցից առաջինն են </w:t>
      </w:r>
      <w:r>
        <w:rPr>
          <w:i/>
          <w:iCs/>
          <w:sz w:val="25"/>
          <w:szCs w:val="25"/>
        </w:rPr>
        <w:t>մուլտիգրաֆները</w:t>
      </w:r>
      <w:r>
        <w:rPr/>
        <w:t>: Մուլտիգրաֆի դեպքում</w:t>
      </w:r>
      <w:r>
        <w:rPr>
          <w:spacing w:val="80"/>
        </w:rPr>
        <w:t> </w:t>
      </w:r>
      <w:r>
        <w:rPr>
          <w:rFonts w:ascii="Cambria Math" w:hAnsi="Cambria Math" w:cs="Cambria Math" w:eastAsia="Cambria Math"/>
        </w:rPr>
        <w:t>(V,</w:t>
      </w:r>
      <w:r>
        <w:rPr>
          <w:rFonts w:ascii="Cambria Math" w:hAnsi="Cambria Math" w:cs="Cambria Math" w:eastAsia="Cambria Math"/>
          <w:spacing w:val="-13"/>
        </w:rPr>
        <w:t> </w:t>
      </w:r>
      <w:r>
        <w:rPr>
          <w:rFonts w:ascii="Cambria Math" w:hAnsi="Cambria Math" w:cs="Cambria Math" w:eastAsia="Cambria Math"/>
        </w:rPr>
        <w:t>E)</w:t>
      </w:r>
      <w:r>
        <w:rPr>
          <w:rFonts w:ascii="Cambria Math" w:hAnsi="Cambria Math" w:cs="Cambria Math" w:eastAsia="Cambria Math"/>
          <w:spacing w:val="40"/>
        </w:rPr>
        <w:t> </w:t>
      </w:r>
      <w:r>
        <w:rPr/>
        <w:t>կարգավոր</w:t>
      </w:r>
      <w:r>
        <w:rPr>
          <w:spacing w:val="40"/>
        </w:rPr>
        <w:t> </w:t>
      </w:r>
      <w:r>
        <w:rPr/>
        <w:t>զույգի</w:t>
      </w:r>
      <w:r>
        <w:rPr>
          <w:spacing w:val="40"/>
        </w:rPr>
        <w:t> </w:t>
      </w:r>
      <w:r>
        <w:rPr/>
        <w:t>մեջ</w:t>
      </w:r>
      <w:r>
        <w:rPr>
          <w:spacing w:val="40"/>
        </w:rPr>
        <w:t> </w:t>
      </w:r>
      <w:r>
        <w:rPr>
          <w:rFonts w:ascii="Cambria Math" w:hAnsi="Cambria Math" w:cs="Cambria Math" w:eastAsia="Cambria Math"/>
        </w:rPr>
        <w:t>E</w:t>
      </w:r>
      <w:r>
        <w:rPr/>
        <w:t>-ն</w:t>
      </w:r>
      <w:r>
        <w:rPr>
          <w:spacing w:val="40"/>
        </w:rPr>
        <w:t> </w:t>
      </w:r>
      <w:r>
        <w:rPr>
          <w:rFonts w:ascii="Cambria Math" w:hAnsi="Cambria Math" w:cs="Cambria Math" w:eastAsia="Cambria Math"/>
        </w:rPr>
        <w:t>V</w:t>
      </w:r>
      <w:r>
        <w:rPr>
          <w:rFonts w:ascii="Cambria Math" w:hAnsi="Cambria Math" w:cs="Cambria Math" w:eastAsia="Cambria Math"/>
          <w:vertAlign w:val="superscript"/>
        </w:rPr>
        <w:t>(2)</w:t>
      </w:r>
      <w:r>
        <w:rPr>
          <w:rFonts w:ascii="Cambria Math" w:hAnsi="Cambria Math" w:cs="Cambria Math" w:eastAsia="Cambria Math"/>
          <w:spacing w:val="40"/>
          <w:vertAlign w:val="baseline"/>
        </w:rPr>
        <w:t> </w:t>
      </w:r>
      <w:r>
        <w:rPr>
          <w:vertAlign w:val="baseline"/>
        </w:rPr>
        <w:t>բազմության</w:t>
      </w:r>
      <w:r>
        <w:rPr>
          <w:spacing w:val="40"/>
          <w:vertAlign w:val="baseline"/>
        </w:rPr>
        <w:t> </w:t>
      </w:r>
      <w:r>
        <w:rPr>
          <w:vertAlign w:val="baseline"/>
        </w:rPr>
        <w:t>մուլտիենթաբազմություն</w:t>
      </w:r>
      <w:r>
        <w:rPr>
          <w:spacing w:val="40"/>
          <w:vertAlign w:val="baseline"/>
        </w:rPr>
        <w:t> </w:t>
      </w:r>
      <w:r>
        <w:rPr>
          <w:vertAlign w:val="baseline"/>
        </w:rPr>
        <w:t>է</w:t>
      </w:r>
      <w:r>
        <w:rPr>
          <w:spacing w:val="40"/>
          <w:vertAlign w:val="baseline"/>
        </w:rPr>
        <w:t> </w:t>
      </w:r>
      <w:r>
        <w:rPr>
          <w:vertAlign w:val="baseline"/>
        </w:rPr>
        <w:t>կամ ցուցակ: Սա նշանակում է, որ </w:t>
      </w:r>
      <w:r>
        <w:rPr>
          <w:rFonts w:ascii="Cambria Math" w:hAnsi="Cambria Math" w:cs="Cambria Math" w:eastAsia="Cambria Math"/>
          <w:vertAlign w:val="baseline"/>
        </w:rPr>
        <w:t>V</w:t>
      </w:r>
      <w:r>
        <w:rPr>
          <w:rFonts w:ascii="Cambria Math" w:hAnsi="Cambria Math" w:cs="Cambria Math" w:eastAsia="Cambria Math"/>
          <w:vertAlign w:val="superscript"/>
        </w:rPr>
        <w:t>(2)</w:t>
      </w:r>
      <w:r>
        <w:rPr>
          <w:rFonts w:ascii="Cambria Math" w:hAnsi="Cambria Math" w:cs="Cambria Math" w:eastAsia="Cambria Math"/>
          <w:vertAlign w:val="baseline"/>
        </w:rPr>
        <w:t> </w:t>
      </w:r>
      <w:r>
        <w:rPr>
          <w:vertAlign w:val="baseline"/>
        </w:rPr>
        <w:t>բազմության զույգերը </w:t>
      </w:r>
      <w:r>
        <w:rPr>
          <w:rFonts w:ascii="Cambria Math" w:hAnsi="Cambria Math" w:cs="Cambria Math" w:eastAsia="Cambria Math"/>
          <w:vertAlign w:val="baseline"/>
        </w:rPr>
        <w:t>E</w:t>
      </w:r>
      <w:r>
        <w:rPr>
          <w:vertAlign w:val="baseline"/>
        </w:rPr>
        <w:t>-ում կարող են հանդիպել մեկ անգամից ավելի: Երկրաչափորեն, մուլտիգրաֆները պատկերվում են գրաֆներին համանման եղանակով, միայն թե գագաթներին համապատասխանող հարթության կետերը միացվում են այնքան գծերով, որքան անգամ </w:t>
      </w:r>
      <w:r>
        <w:rPr>
          <w:rFonts w:ascii="Cambria Math" w:hAnsi="Cambria Math" w:cs="Cambria Math" w:eastAsia="Cambria Math"/>
          <w:vertAlign w:val="baseline"/>
        </w:rPr>
        <w:t>E</w:t>
      </w:r>
      <w:r>
        <w:rPr>
          <w:vertAlign w:val="baseline"/>
        </w:rPr>
        <w:t>-ում կրկնվում է համապատասխան</w:t>
      </w:r>
      <w:r>
        <w:rPr>
          <w:spacing w:val="40"/>
          <w:vertAlign w:val="baseline"/>
        </w:rPr>
        <w:t> </w:t>
      </w:r>
      <w:r>
        <w:rPr>
          <w:vertAlign w:val="baseline"/>
        </w:rPr>
        <w:t>զույգը:</w:t>
      </w:r>
      <w:r>
        <w:rPr>
          <w:spacing w:val="40"/>
          <w:vertAlign w:val="baseline"/>
        </w:rPr>
        <w:t> </w:t>
      </w:r>
      <w:r>
        <w:rPr>
          <w:vertAlign w:val="baseline"/>
        </w:rPr>
        <w:t>Օրինակ,</w:t>
      </w:r>
      <w:r>
        <w:rPr>
          <w:spacing w:val="40"/>
          <w:vertAlign w:val="baseline"/>
        </w:rPr>
        <w:t> </w:t>
      </w:r>
      <w:r>
        <w:rPr>
          <w:vertAlign w:val="baseline"/>
        </w:rPr>
        <w:t>եթե</w:t>
      </w:r>
      <w:r>
        <w:rPr>
          <w:spacing w:val="40"/>
          <w:vertAlign w:val="baseline"/>
        </w:rPr>
        <w:t> </w:t>
      </w:r>
      <w:r>
        <w:rPr>
          <w:vertAlign w:val="baseline"/>
        </w:rPr>
        <w:t>դիտարկենք</w:t>
      </w:r>
      <w:r>
        <w:rPr>
          <w:spacing w:val="40"/>
          <w:vertAlign w:val="baseline"/>
        </w:rPr>
        <w:t> </w:t>
      </w:r>
      <w:r>
        <w:rPr>
          <w:rFonts w:ascii="Cambria Math" w:hAnsi="Cambria Math" w:cs="Cambria Math" w:eastAsia="Cambria Math"/>
          <w:vertAlign w:val="baseline"/>
        </w:rPr>
        <w:t>G = (V,</w:t>
      </w:r>
      <w:r>
        <w:rPr>
          <w:rFonts w:ascii="Cambria Math" w:hAnsi="Cambria Math" w:cs="Cambria Math" w:eastAsia="Cambria Math"/>
          <w:spacing w:val="-14"/>
          <w:vertAlign w:val="baseline"/>
        </w:rPr>
        <w:t> </w:t>
      </w:r>
      <w:r>
        <w:rPr>
          <w:rFonts w:ascii="Cambria Math" w:hAnsi="Cambria Math" w:cs="Cambria Math" w:eastAsia="Cambria Math"/>
          <w:vertAlign w:val="baseline"/>
        </w:rPr>
        <w:t>E)</w:t>
      </w:r>
      <w:r>
        <w:rPr>
          <w:rFonts w:ascii="Cambria Math" w:hAnsi="Cambria Math" w:cs="Cambria Math" w:eastAsia="Cambria Math"/>
          <w:spacing w:val="68"/>
          <w:vertAlign w:val="baseline"/>
        </w:rPr>
        <w:t> </w:t>
      </w:r>
      <w:r>
        <w:rPr>
          <w:vertAlign w:val="baseline"/>
        </w:rPr>
        <w:t>մուլտիգրաֆը,</w:t>
      </w:r>
      <w:r>
        <w:rPr>
          <w:spacing w:val="40"/>
          <w:vertAlign w:val="baseline"/>
        </w:rPr>
        <w:t> </w:t>
      </w:r>
      <w:r>
        <w:rPr>
          <w:vertAlign w:val="baseline"/>
        </w:rPr>
        <w:t>որտեղ</w:t>
      </w:r>
      <w:r>
        <w:rPr>
          <w:spacing w:val="40"/>
          <w:vertAlign w:val="baseline"/>
        </w:rPr>
        <w:t> </w:t>
      </w:r>
      <w:r>
        <w:rPr>
          <w:rFonts w:ascii="Cambria Math" w:hAnsi="Cambria Math" w:cs="Cambria Math" w:eastAsia="Cambria Math"/>
          <w:spacing w:val="13"/>
          <w:vertAlign w:val="baseline"/>
        </w:rPr>
        <w:t>V </w:t>
      </w:r>
      <w:r>
        <w:rPr>
          <w:rFonts w:ascii="Cambria Math" w:hAnsi="Cambria Math" w:cs="Cambria Math" w:eastAsia="Cambria Math"/>
          <w:vertAlign w:val="baseline"/>
        </w:rPr>
        <w:t>= {v</w:t>
      </w:r>
      <w:r>
        <w:rPr>
          <w:rFonts w:ascii="Cambria Math" w:hAnsi="Cambria Math" w:cs="Cambria Math" w:eastAsia="Cambria Math"/>
          <w:vertAlign w:val="subscript"/>
        </w:rPr>
        <w:t>1</w:t>
      </w:r>
      <w:r>
        <w:rPr>
          <w:rFonts w:ascii="Cambria Math" w:hAnsi="Cambria Math" w:cs="Cambria Math" w:eastAsia="Cambria Math"/>
          <w:vertAlign w:val="baseline"/>
        </w:rPr>
        <w:t>, v</w:t>
      </w:r>
      <w:r>
        <w:rPr>
          <w:rFonts w:ascii="Cambria Math" w:hAnsi="Cambria Math" w:cs="Cambria Math" w:eastAsia="Cambria Math"/>
          <w:vertAlign w:val="subscript"/>
        </w:rPr>
        <w:t>2</w:t>
      </w:r>
      <w:r>
        <w:rPr>
          <w:rFonts w:ascii="Cambria Math" w:hAnsi="Cambria Math" w:cs="Cambria Math" w:eastAsia="Cambria Math"/>
          <w:vertAlign w:val="baseline"/>
        </w:rPr>
        <w:t>, v</w:t>
      </w:r>
      <w:r>
        <w:rPr>
          <w:rFonts w:ascii="Cambria Math" w:hAnsi="Cambria Math" w:cs="Cambria Math" w:eastAsia="Cambria Math"/>
          <w:vertAlign w:val="subscript"/>
        </w:rPr>
        <w:t>3</w:t>
      </w:r>
      <w:r>
        <w:rPr>
          <w:rFonts w:ascii="Cambria Math" w:hAnsi="Cambria Math" w:cs="Cambria Math" w:eastAsia="Cambria Math"/>
          <w:vertAlign w:val="baseline"/>
        </w:rPr>
        <w:t>, 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80"/>
          <w:w w:val="150"/>
          <w:vertAlign w:val="baseline"/>
        </w:rPr>
        <w:t> </w:t>
      </w:r>
      <w:r>
        <w:rPr>
          <w:vertAlign w:val="baseline"/>
        </w:rPr>
        <w:t>և</w:t>
      </w:r>
      <w:r>
        <w:rPr>
          <w:spacing w:val="80"/>
          <w:w w:val="150"/>
          <w:vertAlign w:val="baseline"/>
        </w:rPr>
        <w:t> </w:t>
      </w:r>
      <w:r>
        <w:rPr>
          <w:rFonts w:ascii="Cambria Math" w:hAnsi="Cambria Math" w:cs="Cambria Math" w:eastAsia="Cambria Math"/>
          <w:spacing w:val="14"/>
          <w:vertAlign w:val="baseline"/>
        </w:rPr>
        <w:t>E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 v</w:t>
      </w:r>
      <w:r>
        <w:rPr>
          <w:rFonts w:ascii="Cambria Math" w:hAnsi="Cambria Math" w:cs="Cambria Math" w:eastAsia="Cambria Math"/>
          <w:vertAlign w:val="subscript"/>
        </w:rPr>
        <w:t>1</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 v</w:t>
      </w:r>
      <w:r>
        <w:rPr>
          <w:rFonts w:ascii="Cambria Math" w:hAnsi="Cambria Math" w:cs="Cambria Math" w:eastAsia="Cambria Math"/>
          <w:vertAlign w:val="subscript"/>
        </w:rPr>
        <w:t>1</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 v</w:t>
      </w:r>
      <w:r>
        <w:rPr>
          <w:rFonts w:ascii="Cambria Math" w:hAnsi="Cambria Math" w:cs="Cambria Math" w:eastAsia="Cambria Math"/>
          <w:vertAlign w:val="subscript"/>
        </w:rPr>
        <w:t>1</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 v</w:t>
      </w:r>
      <w:r>
        <w:rPr>
          <w:rFonts w:ascii="Cambria Math" w:hAnsi="Cambria Math" w:cs="Cambria Math" w:eastAsia="Cambria Math"/>
          <w:vertAlign w:val="subscript"/>
        </w:rPr>
        <w:t>2</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 v</w:t>
      </w:r>
      <w:r>
        <w:rPr>
          <w:rFonts w:ascii="Cambria Math" w:hAnsi="Cambria Math" w:cs="Cambria Math" w:eastAsia="Cambria Math"/>
          <w:vertAlign w:val="subscript"/>
        </w:rPr>
        <w:t>2</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 v</w:t>
      </w:r>
      <w:r>
        <w:rPr>
          <w:rFonts w:ascii="Cambria Math" w:hAnsi="Cambria Math" w:cs="Cambria Math" w:eastAsia="Cambria Math"/>
          <w:vertAlign w:val="subscript"/>
        </w:rPr>
        <w:t>2</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 v</w:t>
      </w:r>
      <w:r>
        <w:rPr>
          <w:rFonts w:ascii="Cambria Math" w:hAnsi="Cambria Math" w:cs="Cambria Math" w:eastAsia="Cambria Math"/>
          <w:vertAlign w:val="subscript"/>
        </w:rPr>
        <w:t>3</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position w:val="1"/>
          <w:vertAlign w:val="baseline"/>
        </w:rPr>
        <w:t>〉</w:t>
      </w:r>
      <w:r>
        <w:rPr>
          <w:vertAlign w:val="baseline"/>
        </w:rPr>
        <w:t>,</w:t>
      </w:r>
      <w:r>
        <w:rPr>
          <w:spacing w:val="80"/>
          <w:w w:val="150"/>
          <w:vertAlign w:val="baseline"/>
        </w:rPr>
        <w:t> </w:t>
      </w:r>
      <w:r>
        <w:rPr>
          <w:vertAlign w:val="baseline"/>
        </w:rPr>
        <w:t>ապա</w:t>
      </w:r>
      <w:r>
        <w:rPr>
          <w:spacing w:val="80"/>
          <w:w w:val="150"/>
          <w:vertAlign w:val="baseline"/>
        </w:rPr>
        <w:t> </w:t>
      </w:r>
      <w:r>
        <w:rPr>
          <w:vertAlign w:val="baseline"/>
        </w:rPr>
        <w:t>այն երկրաչափորեն կպատկերենք հետևյալ կերպ.</w:t>
      </w:r>
    </w:p>
    <w:p>
      <w:pPr>
        <w:pStyle w:val="BodyText"/>
        <w:spacing w:before="12"/>
        <w:ind w:left="2777"/>
        <w:rPr>
          <w:rFonts w:ascii="Cambria Math"/>
        </w:rPr>
      </w:pPr>
      <w:r>
        <w:rPr>
          <w:rFonts w:ascii="Cambria Math"/>
          <w:w w:val="109"/>
        </w:rPr>
        <w:t>G</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3"/>
        <w:rPr>
          <w:rFonts w:ascii="Cambria Math"/>
          <w:sz w:val="26"/>
        </w:rPr>
      </w:pPr>
    </w:p>
    <w:p>
      <w:pPr>
        <w:tabs>
          <w:tab w:pos="2834" w:val="left" w:leader="none"/>
        </w:tabs>
        <w:spacing w:before="92"/>
        <w:ind w:left="0" w:right="10" w:firstLine="0"/>
        <w:jc w:val="center"/>
        <w:rPr>
          <w:rFonts w:ascii="Times New Roman"/>
          <w:sz w:val="20"/>
        </w:rPr>
      </w:pPr>
      <w:r>
        <w:rPr/>
        <w:pict>
          <v:group style="position:absolute;margin-left:242.850006pt;margin-top:-90.671135pt;width:110.3pt;height:191.25pt;mso-position-horizontal-relative:page;mso-position-vertical-relative:paragraph;z-index:-21869568" id="docshapegroup96" coordorigin="4857,-1813" coordsize="2206,3825">
            <v:shape style="position:absolute;left:4962;top:-1627;width:1996;height:1906" id="docshape97" coordorigin="4962,-1627" coordsize="1996,1906" path="m5959,-1627l6958,279,4962,279,5959,-1627e" filled="false" stroked="true" strokeweight=".06pt" strokecolor="#000000">
              <v:path arrowok="t"/>
              <v:stroke dashstyle="solid"/>
            </v:shape>
            <v:shape style="position:absolute;left:4857;top:172;width:212;height:213" type="#_x0000_t75" id="docshape98" stroked="false">
              <v:imagedata r:id="rId22" o:title=""/>
            </v:shape>
            <v:shape style="position:absolute;left:5854;top:-1733;width:212;height:213" type="#_x0000_t75" id="docshape99" stroked="false">
              <v:imagedata r:id="rId23" o:title=""/>
            </v:shape>
            <v:shape style="position:absolute;left:6851;top:172;width:212;height:213" type="#_x0000_t75" id="docshape100" stroked="false">
              <v:imagedata r:id="rId22" o:title=""/>
            </v:shape>
            <v:line style="position:absolute" from="4930,316" to="5980,1851" stroked="true" strokeweight=".06pt" strokecolor="#000000">
              <v:stroke dashstyle="solid"/>
            </v:line>
            <v:shape style="position:absolute;left:5979;top:1797;width:212;height:214" type="#_x0000_t75" id="docshape101" stroked="false">
              <v:imagedata r:id="rId24" o:title=""/>
            </v:shape>
            <v:line style="position:absolute" from="6977,316" to="6137,1904" stroked="true" strokeweight=".06pt" strokecolor="#000000">
              <v:stroke dashstyle="solid"/>
            </v:line>
            <v:shape style="position:absolute;left:4904;top:337;width:1161;height:1558" id="docshape102" coordorigin="4904,337" coordsize="1161,1558" path="m6065,1894l5946,1857,5835,1816,5733,1771,5638,1722,5551,1670,5471,1615,5397,1558,5331,1499,5270,1438,5215,1375,5166,1312,5123,1248,5084,1184,5050,1120,5021,1057,4995,994,4974,933,4956,873,4930,760,4914,658,4906,569,4904,497,4905,469,4906,445,4908,428,4909,416,4910,411,4910,412,4910,359,4918,337,4936,339,4954,352,4962,359e" filled="false" stroked="true" strokeweight=".06pt" strokecolor="#000000">
              <v:path arrowok="t"/>
              <v:stroke dashstyle="solid"/>
            </v:shape>
            <v:shape style="position:absolute;left:6117;top:316;width:929;height:1641" id="docshape103" coordorigin="6118,316" coordsize="929,1641" path="m6118,1956l6231,1905,6335,1851,6430,1794,6517,1734,6596,1672,6667,1609,6731,1543,6787,1477,6837,1410,6881,1342,6918,1273,6950,1205,6977,1137,6999,1070,7016,1003,7029,938,7038,874,7044,812,7046,753,7046,696,7039,590,7025,498,7006,422,6987,365,6956,316,7009,316e" filled="false" stroked="true" strokeweight=".06pt" strokecolor="#000000">
              <v:path arrowok="t"/>
              <v:stroke dashstyle="solid"/>
            </v:shape>
            <v:shape style="position:absolute;left:4962;top:316;width:1943;height:146" id="docshape104" coordorigin="4962,316" coordsize="1943,146" path="m4962,316l5642,458,6268,462,6727,405,6905,369e" filled="false" stroked="true" strokeweight=".06pt" strokecolor="#000000">
              <v:path arrowok="t"/>
              <v:stroke dashstyle="solid"/>
            </v:shape>
            <v:shape style="position:absolute;left:5439;top:-1814;width:294;height:428" type="#_x0000_t202" id="docshape105" filled="false" stroked="false">
              <v:textbox inset="0,0,0,0">
                <w:txbxContent>
                  <w:p>
                    <w:pPr>
                      <w:spacing w:line="423" w:lineRule="exact" w:before="0"/>
                      <w:ind w:left="0" w:right="0" w:firstLine="0"/>
                      <w:jc w:val="left"/>
                      <w:rPr>
                        <w:rFonts w:ascii="Times New Roman"/>
                        <w:sz w:val="20"/>
                      </w:rPr>
                    </w:pPr>
                    <w:r>
                      <w:rPr>
                        <w:rFonts w:ascii="Times New Roman"/>
                        <w:i/>
                        <w:spacing w:val="4"/>
                        <w:w w:val="105"/>
                        <w:sz w:val="33"/>
                      </w:rPr>
                      <w:t>v</w:t>
                    </w:r>
                    <w:r>
                      <w:rPr>
                        <w:rFonts w:ascii="Times New Roman"/>
                        <w:spacing w:val="4"/>
                        <w:w w:val="105"/>
                        <w:position w:val="-7"/>
                        <w:sz w:val="20"/>
                      </w:rPr>
                      <w:t>3</w:t>
                    </w:r>
                  </w:p>
                </w:txbxContent>
              </v:textbox>
              <w10:wrap type="none"/>
            </v:shape>
            <w10:wrap type="none"/>
          </v:group>
        </w:pict>
      </w:r>
      <w:r>
        <w:rPr>
          <w:rFonts w:ascii="Times New Roman"/>
          <w:i/>
          <w:spacing w:val="-5"/>
          <w:sz w:val="33"/>
        </w:rPr>
        <w:t>v</w:t>
      </w:r>
      <w:r>
        <w:rPr>
          <w:rFonts w:ascii="Times New Roman"/>
          <w:spacing w:val="-5"/>
          <w:position w:val="-7"/>
          <w:sz w:val="20"/>
        </w:rPr>
        <w:t>2</w:t>
      </w:r>
      <w:r>
        <w:rPr>
          <w:rFonts w:ascii="Times New Roman"/>
          <w:position w:val="-7"/>
          <w:sz w:val="20"/>
        </w:rPr>
        <w:tab/>
      </w:r>
      <w:r>
        <w:rPr>
          <w:rFonts w:ascii="Times New Roman"/>
          <w:i/>
          <w:position w:val="-4"/>
          <w:sz w:val="33"/>
        </w:rPr>
        <w:t>v</w:t>
      </w:r>
      <w:r>
        <w:rPr>
          <w:rFonts w:ascii="Times New Roman"/>
          <w:i/>
          <w:spacing w:val="-50"/>
          <w:position w:val="-4"/>
          <w:sz w:val="33"/>
        </w:rPr>
        <w:t> </w:t>
      </w:r>
      <w:r>
        <w:rPr>
          <w:rFonts w:ascii="Times New Roman"/>
          <w:spacing w:val="-10"/>
          <w:position w:val="-12"/>
          <w:sz w:val="20"/>
        </w:rPr>
        <w:t>4</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
        <w:rPr>
          <w:rFonts w:ascii="Times New Roman"/>
          <w:sz w:val="19"/>
        </w:rPr>
      </w:pPr>
    </w:p>
    <w:p>
      <w:pPr>
        <w:spacing w:before="92"/>
        <w:ind w:left="416" w:right="0" w:firstLine="0"/>
        <w:jc w:val="center"/>
        <w:rPr>
          <w:rFonts w:ascii="Times New Roman"/>
          <w:sz w:val="20"/>
        </w:rPr>
      </w:pPr>
      <w:r>
        <w:rPr>
          <w:rFonts w:ascii="Times New Roman"/>
          <w:i/>
          <w:spacing w:val="-5"/>
          <w:sz w:val="33"/>
        </w:rPr>
        <w:t>v</w:t>
      </w:r>
      <w:r>
        <w:rPr>
          <w:rFonts w:ascii="Times New Roman"/>
          <w:spacing w:val="-5"/>
          <w:position w:val="-7"/>
          <w:sz w:val="20"/>
        </w:rPr>
        <w:t>1</w:t>
      </w:r>
    </w:p>
    <w:p>
      <w:pPr>
        <w:pStyle w:val="BodyText"/>
        <w:spacing w:before="1"/>
        <w:rPr>
          <w:rFonts w:ascii="Times New Roman"/>
          <w:sz w:val="13"/>
        </w:rPr>
      </w:pPr>
    </w:p>
    <w:p>
      <w:pPr>
        <w:pStyle w:val="BodyText"/>
        <w:spacing w:before="36"/>
        <w:ind w:left="1"/>
        <w:jc w:val="center"/>
      </w:pPr>
      <w:r>
        <w:rPr/>
        <w:t>Նկ.</w:t>
      </w:r>
      <w:r>
        <w:rPr>
          <w:spacing w:val="-2"/>
        </w:rPr>
        <w:t> 1.1.4</w:t>
      </w:r>
    </w:p>
    <w:p>
      <w:pPr>
        <w:spacing w:after="0"/>
        <w:jc w:val="center"/>
        <w:sectPr>
          <w:pgSz w:w="11910" w:h="16840"/>
          <w:pgMar w:header="0" w:footer="914" w:top="1040" w:bottom="1100" w:left="460" w:right="460"/>
        </w:sectPr>
      </w:pPr>
    </w:p>
    <w:p>
      <w:pPr>
        <w:pStyle w:val="BodyText"/>
        <w:spacing w:line="360" w:lineRule="auto" w:before="7"/>
        <w:ind w:left="617" w:right="611" w:firstLine="567"/>
        <w:jc w:val="both"/>
      </w:pPr>
      <w:r>
        <w:rPr/>
        <w:t>Գրաֆների հաջորդ ընդհանրացումն են </w:t>
      </w:r>
      <w:r>
        <w:rPr>
          <w:i/>
          <w:iCs/>
          <w:sz w:val="25"/>
          <w:szCs w:val="25"/>
        </w:rPr>
        <w:t>պսևդոգրաֆները</w:t>
      </w:r>
      <w:r>
        <w:rPr/>
        <w:t>: Պսևդոգրաֆի դեպքում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spacing w:val="-13"/>
        </w:rPr>
        <w:t> </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spacing w:val="40"/>
          <w:position w:val="1"/>
        </w:rPr>
        <w:t> </w:t>
      </w:r>
      <w:r>
        <w:rPr/>
        <w:t>կարգավոր զույգի մեջ </w:t>
      </w:r>
      <w:r>
        <w:rPr>
          <w:rFonts w:ascii="Cambria Math" w:hAnsi="Cambria Math" w:cs="Cambria Math" w:eastAsia="Cambria Math"/>
        </w:rPr>
        <w:t>E</w:t>
      </w:r>
      <w:r>
        <w:rPr/>
        <w:t>-ն </w:t>
      </w:r>
      <w:r>
        <w:rPr>
          <w:rFonts w:ascii="Cambria Math" w:hAnsi="Cambria Math" w:cs="Cambria Math" w:eastAsia="Cambria Math"/>
        </w:rPr>
        <w:t>V</w:t>
      </w:r>
      <w:r>
        <w:rPr>
          <w:rFonts w:ascii="Cambria Math" w:hAnsi="Cambria Math" w:cs="Cambria Math" w:eastAsia="Cambria Math"/>
          <w:vertAlign w:val="superscript"/>
        </w:rPr>
        <w:t>r(2)</w:t>
      </w:r>
      <w:r>
        <w:rPr>
          <w:rFonts w:ascii="Cambria Math" w:hAnsi="Cambria Math" w:cs="Cambria Math" w:eastAsia="Cambria Math"/>
          <w:spacing w:val="40"/>
          <w:vertAlign w:val="baseline"/>
        </w:rPr>
        <w:t> </w:t>
      </w:r>
      <w:r>
        <w:rPr>
          <w:vertAlign w:val="baseline"/>
        </w:rPr>
        <w:t>բազմության մուլտիենթաբազմություն է կամ ցուցակ, որտեղ </w:t>
      </w:r>
      <w:r>
        <w:rPr>
          <w:rFonts w:ascii="Cambria Math" w:hAnsi="Cambria Math" w:cs="Cambria Math" w:eastAsia="Cambria Math"/>
          <w:vertAlign w:val="baseline"/>
        </w:rPr>
        <w:t>V</w:t>
      </w:r>
      <w:r>
        <w:rPr>
          <w:rFonts w:ascii="Cambria Math" w:hAnsi="Cambria Math" w:cs="Cambria Math" w:eastAsia="Cambria Math"/>
          <w:vertAlign w:val="superscript"/>
        </w:rPr>
        <w:t>r(2)</w:t>
      </w:r>
      <w:r>
        <w:rPr>
          <w:rFonts w:ascii="Cambria Math" w:hAnsi="Cambria Math" w:cs="Cambria Math" w:eastAsia="Cambria Math"/>
          <w:vertAlign w:val="baseline"/>
        </w:rPr>
        <w:t> = V</w:t>
      </w:r>
      <w:r>
        <w:rPr>
          <w:rFonts w:ascii="Cambria Math" w:hAnsi="Cambria Math" w:cs="Cambria Math" w:eastAsia="Cambria Math"/>
          <w:vertAlign w:val="superscript"/>
        </w:rPr>
        <w:t>(2)</w:t>
      </w:r>
      <w:r>
        <w:rPr>
          <w:rFonts w:ascii="Cambria Math" w:hAnsi="Cambria Math" w:cs="Cambria Math" w:eastAsia="Cambria Math"/>
          <w:vertAlign w:val="baseline"/>
        </w:rPr>
        <w:t> ∪ </w:t>
      </w:r>
      <w:r>
        <w:rPr>
          <w:rFonts w:ascii="Cambria Math" w:hAnsi="Cambria Math" w:cs="Cambria Math" w:eastAsia="Cambria Math"/>
          <w:position w:val="1"/>
          <w:vertAlign w:val="baseline"/>
        </w:rPr>
        <w:t>{</w:t>
      </w:r>
      <w:r>
        <w:rPr>
          <w:rFonts w:ascii="Cambria Math" w:hAnsi="Cambria Math" w:cs="Cambria Math" w:eastAsia="Cambria Math"/>
          <w:vertAlign w:val="baseline"/>
        </w:rPr>
        <w:t>vv:</w:t>
      </w:r>
      <w:r>
        <w:rPr>
          <w:rFonts w:ascii="Cambria Math" w:hAnsi="Cambria Math" w:cs="Cambria Math" w:eastAsia="Cambria Math"/>
          <w:spacing w:val="-9"/>
          <w:vertAlign w:val="baseline"/>
        </w:rPr>
        <w:t> </w:t>
      </w:r>
      <w:r>
        <w:rPr>
          <w:rFonts w:ascii="Cambria Math" w:hAnsi="Cambria Math" w:cs="Cambria Math" w:eastAsia="Cambria Math"/>
          <w:vertAlign w:val="baseline"/>
        </w:rPr>
        <w:t>v ∈ V</w:t>
      </w:r>
      <w:r>
        <w:rPr>
          <w:rFonts w:ascii="Cambria Math" w:hAnsi="Cambria Math" w:cs="Cambria Math" w:eastAsia="Cambria Math"/>
          <w:position w:val="1"/>
          <w:vertAlign w:val="baseline"/>
        </w:rPr>
        <w:t>}</w:t>
      </w:r>
      <w:r>
        <w:rPr>
          <w:vertAlign w:val="baseline"/>
        </w:rPr>
        <w:t>: Նշենք, որ </w:t>
      </w:r>
      <w:r>
        <w:rPr>
          <w:rFonts w:ascii="Cambria Math" w:hAnsi="Cambria Math" w:cs="Cambria Math" w:eastAsia="Cambria Math"/>
          <w:vertAlign w:val="baseline"/>
        </w:rPr>
        <w:t>vv</w:t>
      </w:r>
      <w:r>
        <w:rPr>
          <w:rFonts w:ascii="Cambria Math" w:hAnsi="Cambria Math" w:cs="Cambria Math" w:eastAsia="Cambria Math"/>
          <w:spacing w:val="40"/>
          <w:vertAlign w:val="baseline"/>
        </w:rPr>
        <w:t> </w:t>
      </w:r>
      <w:r>
        <w:rPr>
          <w:vertAlign w:val="baseline"/>
        </w:rPr>
        <w:t>տիպի զույգերին ընդունված է անվանել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spacing w:val="-14"/>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 </w:t>
      </w:r>
      <w:r>
        <w:rPr>
          <w:vertAlign w:val="baseline"/>
        </w:rPr>
        <w:t>պսևդոգրաֆի օղակներ: Երկրաչափորեն, պսևդոգրաֆները պատկերվում են մուլտիգրաֆներին համանման եղանակով, միայն թե օղակներին հապատասխանող անընդհատ գծերի սկիզբն ու վերջը համնկնում են: Օրինակ, եթե դիտարկենք </w:t>
      </w:r>
      <w:r>
        <w:rPr>
          <w:rFonts w:ascii="Cambria Math" w:hAnsi="Cambria Math" w:cs="Cambria Math" w:eastAsia="Cambria Math"/>
          <w:spacing w:val="13"/>
          <w:vertAlign w:val="baseline"/>
        </w:rPr>
        <w:t>G</w:t>
      </w:r>
      <w:r>
        <w:rPr>
          <w:rFonts w:ascii="Cambria Math" w:hAnsi="Cambria Math" w:cs="Cambria Math" w:eastAsia="Cambria Math"/>
          <w:spacing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spacing w:val="-14"/>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 </w:t>
      </w:r>
      <w:r>
        <w:rPr>
          <w:vertAlign w:val="baseline"/>
        </w:rPr>
        <w:t>պսևդոգրաֆը, որտեղ</w:t>
      </w:r>
    </w:p>
    <w:p>
      <w:pPr>
        <w:pStyle w:val="BodyText"/>
        <w:spacing w:before="8"/>
        <w:ind w:left="677"/>
        <w:rPr>
          <w:rFonts w:ascii="Cambria Math" w:hAnsi="Cambria Math" w:cs="Cambria Math" w:eastAsia="Cambria Math"/>
        </w:rPr>
      </w:pPr>
      <w:r>
        <w:rPr>
          <w:rFonts w:ascii="Cambria Math" w:hAnsi="Cambria Math" w:cs="Cambria Math" w:eastAsia="Cambria Math"/>
          <w:spacing w:val="13"/>
          <w:w w:val="110"/>
        </w:rPr>
        <w:t>V</w:t>
      </w:r>
      <w:r>
        <w:rPr>
          <w:rFonts w:ascii="Cambria Math" w:hAnsi="Cambria Math" w:cs="Cambria Math" w:eastAsia="Cambria Math"/>
          <w:spacing w:val="14"/>
          <w:w w:val="110"/>
        </w:rPr>
        <w:t> </w:t>
      </w:r>
      <w:r>
        <w:rPr>
          <w:rFonts w:ascii="Cambria Math" w:hAnsi="Cambria Math" w:cs="Cambria Math" w:eastAsia="Cambria Math"/>
          <w:w w:val="110"/>
        </w:rPr>
        <w:t>=</w:t>
      </w:r>
      <w:r>
        <w:rPr>
          <w:rFonts w:ascii="Cambria Math" w:hAnsi="Cambria Math" w:cs="Cambria Math" w:eastAsia="Cambria Math"/>
          <w:spacing w:val="32"/>
          <w:w w:val="110"/>
        </w:rPr>
        <w:t> </w:t>
      </w:r>
      <w:r>
        <w:rPr>
          <w:rFonts w:ascii="Cambria Math" w:hAnsi="Cambria Math" w:cs="Cambria Math" w:eastAsia="Cambria Math"/>
          <w:w w:val="110"/>
          <w:position w:val="1"/>
        </w:rPr>
        <w:t>{</w:t>
      </w:r>
      <w:r>
        <w:rPr>
          <w:rFonts w:ascii="Cambria Math" w:hAnsi="Cambria Math" w:cs="Cambria Math" w:eastAsia="Cambria Math"/>
          <w:w w:val="110"/>
        </w:rPr>
        <w:t>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w:t>
      </w:r>
      <w:r>
        <w:rPr>
          <w:rFonts w:ascii="Cambria Math" w:hAnsi="Cambria Math" w:cs="Cambria Math" w:eastAsia="Cambria Math"/>
          <w:spacing w:val="-4"/>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w w:val="110"/>
          <w:vertAlign w:val="baseline"/>
        </w:rPr>
        <w:t>,</w:t>
      </w:r>
      <w:r>
        <w:rPr>
          <w:rFonts w:ascii="Cambria Math" w:hAnsi="Cambria Math" w:cs="Cambria Math" w:eastAsia="Cambria Math"/>
          <w:spacing w:val="-4"/>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3</w:t>
      </w:r>
      <w:r>
        <w:rPr>
          <w:rFonts w:ascii="Cambria Math" w:hAnsi="Cambria Math" w:cs="Cambria Math" w:eastAsia="Cambria Math"/>
          <w:w w:val="110"/>
          <w:vertAlign w:val="baseline"/>
        </w:rPr>
        <w:t>,</w:t>
      </w:r>
      <w:r>
        <w:rPr>
          <w:rFonts w:ascii="Cambria Math" w:hAnsi="Cambria Math" w:cs="Cambria Math" w:eastAsia="Cambria Math"/>
          <w:spacing w:val="-5"/>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4</w:t>
      </w:r>
      <w:r>
        <w:rPr>
          <w:rFonts w:ascii="Cambria Math" w:hAnsi="Cambria Math" w:cs="Cambria Math" w:eastAsia="Cambria Math"/>
          <w:w w:val="110"/>
          <w:position w:val="1"/>
          <w:vertAlign w:val="baseline"/>
        </w:rPr>
        <w:t>}</w:t>
      </w:r>
      <w:r>
        <w:rPr>
          <w:rFonts w:ascii="Cambria Math" w:hAnsi="Cambria Math" w:cs="Cambria Math" w:eastAsia="Cambria Math"/>
          <w:spacing w:val="67"/>
          <w:w w:val="110"/>
          <w:position w:val="1"/>
          <w:vertAlign w:val="baseline"/>
        </w:rPr>
        <w:t>  </w:t>
      </w:r>
      <w:r>
        <w:rPr>
          <w:w w:val="110"/>
          <w:vertAlign w:val="baseline"/>
        </w:rPr>
        <w:t>և</w:t>
      </w:r>
      <w:r>
        <w:rPr>
          <w:spacing w:val="61"/>
          <w:w w:val="110"/>
          <w:vertAlign w:val="baseline"/>
        </w:rPr>
        <w:t>  </w:t>
      </w:r>
      <w:r>
        <w:rPr>
          <w:rFonts w:ascii="Cambria Math" w:hAnsi="Cambria Math" w:cs="Cambria Math" w:eastAsia="Cambria Math"/>
          <w:spacing w:val="14"/>
          <w:w w:val="110"/>
          <w:vertAlign w:val="baseline"/>
        </w:rPr>
        <w:t>E</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32"/>
          <w:w w:val="110"/>
          <w:vertAlign w:val="baseline"/>
        </w:rPr>
        <w:t> </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w:t>
      </w:r>
      <w:r>
        <w:rPr>
          <w:rFonts w:ascii="Cambria Math" w:hAnsi="Cambria Math" w:cs="Cambria Math" w:eastAsia="Cambria Math"/>
          <w:spacing w:val="-5"/>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w:t>
      </w:r>
      <w:r>
        <w:rPr>
          <w:rFonts w:ascii="Cambria Math" w:hAnsi="Cambria Math" w:cs="Cambria Math" w:eastAsia="Cambria Math"/>
          <w:spacing w:val="-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w w:val="110"/>
          <w:vertAlign w:val="baseline"/>
        </w:rPr>
        <w:t>,</w:t>
      </w:r>
      <w:r>
        <w:rPr>
          <w:rFonts w:ascii="Cambria Math" w:hAnsi="Cambria Math" w:cs="Cambria Math" w:eastAsia="Cambria Math"/>
          <w:spacing w:val="-4"/>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w w:val="110"/>
          <w:vertAlign w:val="baseline"/>
        </w:rPr>
        <w:t>;</w:t>
      </w:r>
      <w:r>
        <w:rPr>
          <w:rFonts w:ascii="Cambria Math" w:hAnsi="Cambria Math" w:cs="Cambria Math" w:eastAsia="Cambria Math"/>
          <w:spacing w:val="-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3</w:t>
      </w:r>
      <w:r>
        <w:rPr>
          <w:rFonts w:ascii="Cambria Math" w:hAnsi="Cambria Math" w:cs="Cambria Math" w:eastAsia="Cambria Math"/>
          <w:w w:val="110"/>
          <w:vertAlign w:val="baseline"/>
        </w:rPr>
        <w:t>;</w:t>
      </w:r>
      <w:r>
        <w:rPr>
          <w:rFonts w:ascii="Cambria Math" w:hAnsi="Cambria Math" w:cs="Cambria Math" w:eastAsia="Cambria Math"/>
          <w:spacing w:val="-4"/>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3</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4</w:t>
      </w:r>
      <w:r>
        <w:rPr>
          <w:rFonts w:ascii="Cambria Math" w:hAnsi="Cambria Math" w:cs="Cambria Math" w:eastAsia="Cambria Math"/>
          <w:w w:val="110"/>
          <w:vertAlign w:val="baseline"/>
        </w:rPr>
        <w:t>;</w:t>
      </w:r>
      <w:r>
        <w:rPr>
          <w:rFonts w:ascii="Cambria Math" w:hAnsi="Cambria Math" w:cs="Cambria Math" w:eastAsia="Cambria Math"/>
          <w:spacing w:val="-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4</w:t>
      </w:r>
      <w:r>
        <w:rPr>
          <w:rFonts w:ascii="Cambria Math" w:hAnsi="Cambria Math" w:cs="Cambria Math" w:eastAsia="Cambria Math"/>
          <w:w w:val="110"/>
          <w:vertAlign w:val="baseline"/>
        </w:rPr>
        <w:t>,</w:t>
      </w:r>
      <w:r>
        <w:rPr>
          <w:rFonts w:ascii="Cambria Math" w:hAnsi="Cambria Math" w:cs="Cambria Math" w:eastAsia="Cambria Math"/>
          <w:spacing w:val="-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4</w:t>
      </w:r>
      <w:r>
        <w:rPr>
          <w:rFonts w:ascii="Cambria Math" w:hAnsi="Cambria Math" w:cs="Cambria Math" w:eastAsia="Cambria Math"/>
          <w:w w:val="110"/>
          <w:vertAlign w:val="baseline"/>
        </w:rPr>
        <w:t>;</w:t>
      </w:r>
      <w:r>
        <w:rPr>
          <w:rFonts w:ascii="Cambria Math" w:hAnsi="Cambria Math" w:cs="Cambria Math" w:eastAsia="Cambria Math"/>
          <w:spacing w:val="-4"/>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4</w:t>
      </w:r>
      <w:r>
        <w:rPr>
          <w:rFonts w:ascii="Cambria Math" w:hAnsi="Cambria Math" w:cs="Cambria Math" w:eastAsia="Cambria Math"/>
          <w:w w:val="110"/>
          <w:vertAlign w:val="baseline"/>
        </w:rPr>
        <w:t>,</w:t>
      </w:r>
      <w:r>
        <w:rPr>
          <w:rFonts w:ascii="Cambria Math" w:hAnsi="Cambria Math" w:cs="Cambria Math" w:eastAsia="Cambria Math"/>
          <w:spacing w:val="-4"/>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4</w:t>
      </w:r>
      <w:r>
        <w:rPr>
          <w:rFonts w:ascii="Cambria Math" w:hAnsi="Cambria Math" w:cs="Cambria Math" w:eastAsia="Cambria Math"/>
          <w:w w:val="110"/>
          <w:vertAlign w:val="baseline"/>
        </w:rPr>
        <w:t>;</w:t>
      </w:r>
      <w:r>
        <w:rPr>
          <w:rFonts w:ascii="Cambria Math" w:hAnsi="Cambria Math" w:cs="Cambria Math" w:eastAsia="Cambria Math"/>
          <w:spacing w:val="-4"/>
          <w:w w:val="110"/>
          <w:vertAlign w:val="baseline"/>
        </w:rPr>
        <w:t> v</w:t>
      </w:r>
      <w:r>
        <w:rPr>
          <w:rFonts w:ascii="Cambria Math" w:hAnsi="Cambria Math" w:cs="Cambria Math" w:eastAsia="Cambria Math"/>
          <w:spacing w:val="-4"/>
          <w:w w:val="110"/>
          <w:vertAlign w:val="subscript"/>
        </w:rPr>
        <w:t>3</w:t>
      </w:r>
      <w:r>
        <w:rPr>
          <w:rFonts w:ascii="Cambria Math" w:hAnsi="Cambria Math" w:cs="Cambria Math" w:eastAsia="Cambria Math"/>
          <w:spacing w:val="-4"/>
          <w:w w:val="110"/>
          <w:vertAlign w:val="baseline"/>
        </w:rPr>
        <w:t>v</w:t>
      </w:r>
      <w:r>
        <w:rPr>
          <w:rFonts w:ascii="Cambria Math" w:hAnsi="Cambria Math" w:cs="Cambria Math" w:eastAsia="Cambria Math"/>
          <w:spacing w:val="-4"/>
          <w:w w:val="110"/>
          <w:vertAlign w:val="subscript"/>
        </w:rPr>
        <w:t>3</w:t>
      </w:r>
      <w:r>
        <w:rPr>
          <w:rFonts w:ascii="Cambria Math" w:hAnsi="Cambria Math" w:cs="Cambria Math" w:eastAsia="Cambria Math"/>
          <w:spacing w:val="-4"/>
          <w:w w:val="110"/>
          <w:position w:val="1"/>
          <w:vertAlign w:val="baseline"/>
        </w:rPr>
        <w:t>〉</w:t>
      </w:r>
    </w:p>
    <w:p>
      <w:pPr>
        <w:pStyle w:val="BodyText"/>
        <w:spacing w:before="157"/>
        <w:ind w:left="617"/>
      </w:pPr>
      <w:r>
        <w:rPr/>
        <w:t>ապա</w:t>
      </w:r>
      <w:r>
        <w:rPr>
          <w:spacing w:val="-3"/>
        </w:rPr>
        <w:t> </w:t>
      </w:r>
      <w:r>
        <w:rPr/>
        <w:t>այն</w:t>
      </w:r>
      <w:r>
        <w:rPr>
          <w:spacing w:val="-3"/>
        </w:rPr>
        <w:t> </w:t>
      </w:r>
      <w:r>
        <w:rPr/>
        <w:t>երկրաչափորեն</w:t>
      </w:r>
      <w:r>
        <w:rPr>
          <w:spacing w:val="-3"/>
        </w:rPr>
        <w:t> </w:t>
      </w:r>
      <w:r>
        <w:rPr/>
        <w:t>կպատկերենք</w:t>
      </w:r>
      <w:r>
        <w:rPr>
          <w:spacing w:val="-3"/>
        </w:rPr>
        <w:t> </w:t>
      </w:r>
      <w:r>
        <w:rPr/>
        <w:t>հետևյալ</w:t>
      </w:r>
      <w:r>
        <w:rPr>
          <w:spacing w:val="-3"/>
        </w:rPr>
        <w:t> </w:t>
      </w:r>
      <w:r>
        <w:rPr>
          <w:spacing w:val="-2"/>
        </w:rPr>
        <w:t>կերպ.</w:t>
      </w:r>
    </w:p>
    <w:p>
      <w:pPr>
        <w:pStyle w:val="BodyText"/>
        <w:spacing w:before="155"/>
        <w:ind w:left="2777"/>
        <w:rPr>
          <w:rFonts w:ascii="Cambria Math"/>
        </w:rPr>
      </w:pPr>
      <w:r>
        <w:rPr>
          <w:rFonts w:ascii="Cambria Math"/>
          <w:w w:val="109"/>
        </w:rPr>
        <w:t>G</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2"/>
        <w:rPr>
          <w:rFonts w:ascii="Cambria Math"/>
          <w:sz w:val="28"/>
        </w:rPr>
      </w:pPr>
    </w:p>
    <w:p>
      <w:pPr>
        <w:tabs>
          <w:tab w:pos="2781" w:val="left" w:leader="none"/>
        </w:tabs>
        <w:spacing w:before="90"/>
        <w:ind w:left="17" w:right="0" w:firstLine="0"/>
        <w:jc w:val="center"/>
        <w:rPr>
          <w:rFonts w:ascii="Times New Roman"/>
          <w:sz w:val="19"/>
        </w:rPr>
      </w:pPr>
      <w:r>
        <w:rPr/>
        <w:pict>
          <v:group style="position:absolute;margin-left:244.949997pt;margin-top:-103.292198pt;width:107.55pt;height:228.45pt;mso-position-horizontal-relative:page;mso-position-vertical-relative:paragraph;z-index:-21869056" id="docshapegroup106" coordorigin="4899,-2066" coordsize="2151,4569">
            <v:shape style="position:absolute;left:5001;top:-1565;width:1947;height:1836" id="docshape107" coordorigin="5002,-1565" coordsize="1947,1836" path="m5975,-1565l6948,271,5002,271,5975,-1565e" filled="false" stroked="true" strokeweight=".06pt" strokecolor="#000000">
              <v:path arrowok="t"/>
              <v:stroke dashstyle="solid"/>
            </v:shape>
            <v:shape style="position:absolute;left:4899;top:168;width:207;height:206" type="#_x0000_t75" id="docshape108" stroked="false">
              <v:imagedata r:id="rId25" o:title=""/>
            </v:shape>
            <v:shape style="position:absolute;left:5871;top:-1668;width:207;height:206" type="#_x0000_t75" id="docshape109" stroked="false">
              <v:imagedata r:id="rId26" o:title=""/>
            </v:shape>
            <v:shape style="position:absolute;left:6844;top:168;width:206;height:206" type="#_x0000_t75" id="docshape110" stroked="false">
              <v:imagedata r:id="rId27" o:title=""/>
            </v:shape>
            <v:line style="position:absolute" from="4970,307" to="5994,1787" stroked="true" strokeweight=".06pt" strokecolor="#000000">
              <v:stroke dashstyle="solid"/>
            </v:line>
            <v:shape style="position:absolute;left:5993;top:1735;width:207;height:206" type="#_x0000_t75" id="docshape111" stroked="false">
              <v:imagedata r:id="rId28" o:title=""/>
            </v:shape>
            <v:line style="position:absolute" from="6966,307" to="6148,1838" stroked="true" strokeweight=".06pt" strokecolor="#000000">
              <v:stroke dashstyle="solid"/>
            </v:line>
            <v:shape style="position:absolute;left:4945;top:327;width:1132;height:1502" id="docshape112" coordorigin="4945,327" coordsize="1132,1502" path="m6077,1829l5957,1792,5847,1751,5744,1705,5650,1656,5563,1604,5484,1549,5411,1492,5345,1432,5286,1371,5233,1309,5185,1246,5143,1182,5106,1118,5074,1055,5047,992,5023,930,5003,870,4987,812,4964,702,4951,605,4946,522,4945,488,4946,459,4947,434,4948,416,4950,404,4951,398,4951,400,4951,349,4959,327,4976,330,4994,342,5002,349e" filled="false" stroked="true" strokeweight=".06pt" strokecolor="#000000">
              <v:path arrowok="t"/>
              <v:stroke dashstyle="solid"/>
            </v:shape>
            <v:shape style="position:absolute;left:6128;top:307;width:907;height:1583" id="docshape113" coordorigin="6128,307" coordsize="907,1583" path="m6128,1890l6242,1839,6347,1784,6442,1727,6528,1668,6607,1606,6677,1542,6739,1477,6795,1410,6843,1343,6885,1275,6921,1207,6951,1139,6976,1072,6996,1005,7011,939,7022,875,7030,813,7034,752,7035,694,7033,639,7023,538,7007,452,6988,384,6960,320,6947,307,6998,307e" filled="false" stroked="true" strokeweight=".06pt" strokecolor="#000000">
              <v:path arrowok="t"/>
              <v:stroke dashstyle="solid"/>
            </v:shape>
            <v:shape style="position:absolute;left:5001;top:307;width:1894;height:141" id="docshape114" coordorigin="5002,307" coordsize="1894,141" path="m5002,307l5665,445,6275,448,6722,394,6895,359e" filled="false" stroked="true" strokeweight=".06pt" strokecolor="#000000">
              <v:path arrowok="t"/>
              <v:stroke dashstyle="solid"/>
            </v:shape>
            <v:shape style="position:absolute;left:5821;top:-2066;width:308;height:408" id="docshape115" coordorigin="5821,-2065" coordsize="308,408" path="m5975,-2065l6035,-2050,6084,-2006,6117,-1942,6128,-1861,6117,-1780,6084,-1716,6035,-1673,5975,-1657,5914,-1673,5865,-1716,5833,-1780,5821,-1861,5833,-1942,5865,-2006,5914,-2050,5975,-2065e" filled="false" stroked="true" strokeweight=".06pt" strokecolor="#000000">
              <v:path arrowok="t"/>
              <v:stroke dashstyle="solid"/>
            </v:shape>
            <v:shape style="position:absolute;left:5821;top:1940;width:563;height:562" id="docshape116" coordorigin="5821,1940" coordsize="563,562" path="m6102,1940l6178,1950,6246,1978,6303,2021,6346,2077,6374,2145,6384,2221,6374,2297,6346,2365,6303,2421,6246,2465,6178,2492,6102,2502,6026,2492,5958,2465,5902,2421,5859,2365,5831,2297,5821,2221,5831,2145,5859,2077,5902,2021,5958,1978,6026,1950,6102,1940e" filled="false" stroked="true" strokeweight=".06pt" strokecolor="#000000">
              <v:path arrowok="t"/>
              <v:stroke dashstyle="solid"/>
            </v:shape>
            <v:shape style="position:absolute;left:5974;top:1940;width:256;height:460" id="docshape117" coordorigin="5975,1940" coordsize="256,460" path="m6102,1940l6052,1958,6011,2006,5985,2079,5975,2170,5985,2261,6011,2334,6052,2382,6102,2400,6153,2382,6194,2334,6221,2261,6230,2170,6221,2079,6194,2006,6153,1958,6102,1940xe" filled="true" fillcolor="#ffffff" stroked="false">
              <v:path arrowok="t"/>
              <v:fill type="solid"/>
            </v:shape>
            <v:shape style="position:absolute;left:5974;top:1940;width:256;height:460" id="docshape118" coordorigin="5975,1940" coordsize="256,460" path="m6102,1940l6153,1958,6194,2006,6221,2079,6230,2170,6221,2261,6194,2334,6153,2382,6102,2400,6052,2382,6011,2334,5985,2261,5975,2170,5985,2079,6011,2006,6052,1958,6102,1940e" filled="false" stroked="true" strokeweight=".06pt" strokecolor="#000000">
              <v:path arrowok="t"/>
              <v:stroke dashstyle="solid"/>
            </v:shape>
            <v:shape style="position:absolute;left:6320;top:-1591;width:286;height:412" type="#_x0000_t202" id="docshape119" filled="false" stroked="false">
              <v:textbox inset="0,0,0,0">
                <w:txbxContent>
                  <w:p>
                    <w:pPr>
                      <w:spacing w:line="410" w:lineRule="exact" w:before="0"/>
                      <w:ind w:left="0" w:right="0" w:firstLine="0"/>
                      <w:jc w:val="left"/>
                      <w:rPr>
                        <w:rFonts w:ascii="Times New Roman"/>
                        <w:sz w:val="19"/>
                      </w:rPr>
                    </w:pPr>
                    <w:r>
                      <w:rPr>
                        <w:rFonts w:ascii="Times New Roman"/>
                        <w:i/>
                        <w:spacing w:val="-5"/>
                        <w:w w:val="105"/>
                        <w:sz w:val="32"/>
                      </w:rPr>
                      <w:t>v</w:t>
                    </w:r>
                    <w:r>
                      <w:rPr>
                        <w:rFonts w:ascii="Times New Roman"/>
                        <w:spacing w:val="-5"/>
                        <w:w w:val="105"/>
                        <w:position w:val="-7"/>
                        <w:sz w:val="19"/>
                      </w:rPr>
                      <w:t>3</w:t>
                    </w:r>
                  </w:p>
                </w:txbxContent>
              </v:textbox>
              <w10:wrap type="none"/>
            </v:shape>
            <v:shape style="position:absolute;left:6531;top:1731;width:282;height:412" type="#_x0000_t202" id="docshape120" filled="false" stroked="false">
              <v:textbox inset="0,0,0,0">
                <w:txbxContent>
                  <w:p>
                    <w:pPr>
                      <w:spacing w:line="410" w:lineRule="exact" w:before="0"/>
                      <w:ind w:left="0" w:right="0" w:firstLine="0"/>
                      <w:jc w:val="left"/>
                      <w:rPr>
                        <w:rFonts w:ascii="Times New Roman"/>
                        <w:sz w:val="19"/>
                      </w:rPr>
                    </w:pPr>
                    <w:r>
                      <w:rPr>
                        <w:rFonts w:ascii="Times New Roman"/>
                        <w:i/>
                        <w:spacing w:val="-5"/>
                        <w:w w:val="105"/>
                        <w:sz w:val="32"/>
                      </w:rPr>
                      <w:t>v</w:t>
                    </w:r>
                    <w:r>
                      <w:rPr>
                        <w:rFonts w:ascii="Times New Roman"/>
                        <w:spacing w:val="-5"/>
                        <w:w w:val="105"/>
                        <w:position w:val="-7"/>
                        <w:sz w:val="19"/>
                      </w:rPr>
                      <w:t>1</w:t>
                    </w:r>
                  </w:p>
                </w:txbxContent>
              </v:textbox>
              <w10:wrap type="none"/>
            </v:shape>
            <w10:wrap type="none"/>
          </v:group>
        </w:pict>
      </w:r>
      <w:r>
        <w:rPr>
          <w:rFonts w:ascii="Times New Roman"/>
          <w:i/>
          <w:spacing w:val="-5"/>
          <w:sz w:val="32"/>
        </w:rPr>
        <w:t>v</w:t>
      </w:r>
      <w:r>
        <w:rPr>
          <w:rFonts w:ascii="Times New Roman"/>
          <w:spacing w:val="-5"/>
          <w:position w:val="-7"/>
          <w:sz w:val="19"/>
        </w:rPr>
        <w:t>2</w:t>
      </w:r>
      <w:r>
        <w:rPr>
          <w:rFonts w:ascii="Times New Roman"/>
          <w:position w:val="-7"/>
          <w:sz w:val="19"/>
        </w:rPr>
        <w:tab/>
      </w:r>
      <w:r>
        <w:rPr>
          <w:rFonts w:ascii="Times New Roman"/>
          <w:i/>
          <w:position w:val="-3"/>
          <w:sz w:val="32"/>
        </w:rPr>
        <w:t>v</w:t>
      </w:r>
      <w:r>
        <w:rPr>
          <w:rFonts w:ascii="Times New Roman"/>
          <w:i/>
          <w:spacing w:val="-47"/>
          <w:position w:val="-3"/>
          <w:sz w:val="32"/>
        </w:rPr>
        <w:t> </w:t>
      </w:r>
      <w:r>
        <w:rPr>
          <w:rFonts w:ascii="Times New Roman"/>
          <w:spacing w:val="-10"/>
          <w:position w:val="-11"/>
          <w:sz w:val="19"/>
        </w:rPr>
        <w:t>4</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
        <w:rPr>
          <w:rFonts w:ascii="Times New Roman"/>
          <w:sz w:val="22"/>
        </w:rPr>
      </w:pPr>
    </w:p>
    <w:p>
      <w:pPr>
        <w:pStyle w:val="BodyText"/>
        <w:spacing w:before="35"/>
        <w:ind w:left="5041"/>
        <w:jc w:val="both"/>
      </w:pPr>
      <w:r>
        <w:rPr/>
        <w:t>Նկ.</w:t>
      </w:r>
      <w:r>
        <w:rPr>
          <w:spacing w:val="-2"/>
        </w:rPr>
        <w:t> 1.1.5</w:t>
      </w:r>
    </w:p>
    <w:p>
      <w:pPr>
        <w:pStyle w:val="BodyText"/>
        <w:spacing w:line="360" w:lineRule="auto" w:before="148"/>
        <w:ind w:left="617" w:right="611" w:firstLine="567"/>
        <w:jc w:val="both"/>
      </w:pPr>
      <w:r>
        <w:rPr/>
        <w:t>Այնուհետև կդիտարկենք </w:t>
      </w:r>
      <w:r>
        <w:rPr>
          <w:i/>
          <w:iCs/>
          <w:sz w:val="25"/>
          <w:szCs w:val="25"/>
        </w:rPr>
        <w:t>կողմնորոշված գրաֆները</w:t>
      </w:r>
      <w:r>
        <w:rPr/>
        <w:t>, որոնք համապատասխանում են այնպիսի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spacing w:val="-13"/>
        </w:rPr>
        <w:t> </w:t>
      </w:r>
      <w:r>
        <w:rPr>
          <w:rFonts w:ascii="Cambria Math" w:hAnsi="Cambria Math" w:cs="Cambria Math" w:eastAsia="Cambria Math"/>
        </w:rPr>
        <w:t>A</w:t>
      </w:r>
      <w:r>
        <w:rPr>
          <w:rFonts w:ascii="Cambria Math" w:hAnsi="Cambria Math" w:cs="Cambria Math" w:eastAsia="Cambria Math"/>
          <w:position w:val="1"/>
        </w:rPr>
        <w:t>) </w:t>
      </w:r>
      <w:r>
        <w:rPr/>
        <w:t>կարգավոր զույգերին, երբ </w:t>
      </w:r>
      <w:r>
        <w:rPr>
          <w:rFonts w:ascii="Cambria Math" w:hAnsi="Cambria Math" w:cs="Cambria Math" w:eastAsia="Cambria Math"/>
        </w:rPr>
        <w:t>A</w:t>
      </w:r>
      <w:r>
        <w:rPr/>
        <w:t>-ն </w:t>
      </w:r>
      <w:r>
        <w:rPr>
          <w:rFonts w:ascii="Cambria Math" w:hAnsi="Cambria Math" w:cs="Cambria Math" w:eastAsia="Cambria Math"/>
        </w:rPr>
        <w:t>V </w:t>
      </w:r>
      <w:r>
        <w:rPr/>
        <w:t>բազմության տարրերի կրկնություններով բոլոր կարգավոր զույգերի մուլտիենթաբազմություն է կամ ցուցակ:</w:t>
      </w:r>
      <w:r>
        <w:rPr>
          <w:spacing w:val="40"/>
        </w:rPr>
        <w:t> </w:t>
      </w:r>
      <w:r>
        <w:rPr/>
        <w:t>Սա նշանակում է, որ </w:t>
      </w:r>
      <w:r>
        <w:rPr>
          <w:rFonts w:ascii="Cambria Math" w:hAnsi="Cambria Math" w:cs="Cambria Math" w:eastAsia="Cambria Math"/>
        </w:rPr>
        <w:t>A</w:t>
      </w:r>
      <w:r>
        <w:rPr/>
        <w:t>-ում կարող են հանդիպել </w:t>
      </w:r>
      <w:r>
        <w:rPr>
          <w:rFonts w:ascii="Cambria Math" w:hAnsi="Cambria Math" w:cs="Cambria Math" w:eastAsia="Cambria Math"/>
        </w:rPr>
        <w:t>vv </w:t>
      </w:r>
      <w:r>
        <w:rPr/>
        <w:t>տիպի զույգեր: </w:t>
      </w:r>
      <w:r>
        <w:rPr>
          <w:rFonts w:ascii="Cambria Math" w:hAnsi="Cambria Math" w:cs="Cambria Math" w:eastAsia="Cambria Math"/>
        </w:rPr>
        <w:t>a</w:t>
      </w:r>
      <w:r>
        <w:rPr/>
        <w:t>-ից և </w:t>
      </w:r>
      <w:r>
        <w:rPr>
          <w:rFonts w:ascii="Cambria Math" w:hAnsi="Cambria Math" w:cs="Cambria Math" w:eastAsia="Cambria Math"/>
        </w:rPr>
        <w:t>b</w:t>
      </w:r>
      <w:r>
        <w:rPr/>
        <w:t>-ից կազմված կարգավոր զույգը կնշանակենք </w:t>
      </w:r>
      <w:r>
        <w:rPr>
          <w:rFonts w:ascii="Cambria Math" w:hAnsi="Cambria Math" w:cs="Cambria Math" w:eastAsia="Cambria Math"/>
          <w:position w:val="1"/>
        </w:rPr>
        <w:t>(</w:t>
      </w:r>
      <w:r>
        <w:rPr>
          <w:rFonts w:ascii="Cambria Math" w:hAnsi="Cambria Math" w:cs="Cambria Math" w:eastAsia="Cambria Math"/>
        </w:rPr>
        <w:t>a,</w:t>
      </w:r>
      <w:r>
        <w:rPr>
          <w:rFonts w:ascii="Cambria Math" w:hAnsi="Cambria Math" w:cs="Cambria Math" w:eastAsia="Cambria Math"/>
          <w:spacing w:val="-14"/>
        </w:rPr>
        <w:t> </w:t>
      </w:r>
      <w:r>
        <w:rPr>
          <w:rFonts w:ascii="Cambria Math" w:hAnsi="Cambria Math" w:cs="Cambria Math" w:eastAsia="Cambria Math"/>
        </w:rPr>
        <w:t>b</w:t>
      </w:r>
      <w:r>
        <w:rPr>
          <w:rFonts w:ascii="Cambria Math" w:hAnsi="Cambria Math" w:cs="Cambria Math" w:eastAsia="Cambria Math"/>
          <w:position w:val="1"/>
        </w:rPr>
        <w:t>) </w:t>
      </w:r>
      <w:r>
        <w:rPr/>
        <w:t>սիմվոլով, և այն երկրաչափորեն պատկերելիս, կնկարենք անընդհատ կոր, որը սկսում է </w:t>
      </w:r>
      <w:r>
        <w:rPr>
          <w:rFonts w:ascii="Cambria Math" w:hAnsi="Cambria Math" w:cs="Cambria Math" w:eastAsia="Cambria Math"/>
        </w:rPr>
        <w:t>a</w:t>
      </w:r>
      <w:r>
        <w:rPr/>
        <w:t>-ից և վերջանում </w:t>
      </w:r>
      <w:r>
        <w:rPr>
          <w:rFonts w:ascii="Cambria Math" w:hAnsi="Cambria Math" w:cs="Cambria Math" w:eastAsia="Cambria Math"/>
        </w:rPr>
        <w:t>b</w:t>
      </w:r>
      <w:r>
        <w:rPr/>
        <w:t>-ում, ընդ որում որպեսզի ընդգծենք,</w:t>
      </w:r>
      <w:r>
        <w:rPr>
          <w:spacing w:val="-5"/>
        </w:rPr>
        <w:t> </w:t>
      </w:r>
      <w:r>
        <w:rPr/>
        <w:t>որ</w:t>
      </w:r>
      <w:r>
        <w:rPr>
          <w:spacing w:val="-1"/>
        </w:rPr>
        <w:t> </w:t>
      </w:r>
      <w:r>
        <w:rPr>
          <w:rFonts w:ascii="Cambria Math" w:hAnsi="Cambria Math" w:cs="Cambria Math" w:eastAsia="Cambria Math"/>
        </w:rPr>
        <w:t>b</w:t>
      </w:r>
      <w:r>
        <w:rPr/>
        <w:t>-ն վերջն է,</w:t>
      </w:r>
      <w:r>
        <w:rPr>
          <w:spacing w:val="-1"/>
        </w:rPr>
        <w:t> </w:t>
      </w:r>
      <w:r>
        <w:rPr/>
        <w:t>գծի</w:t>
      </w:r>
      <w:r>
        <w:rPr>
          <w:spacing w:val="-1"/>
        </w:rPr>
        <w:t> </w:t>
      </w:r>
      <w:r>
        <w:rPr/>
        <w:t>վերջում</w:t>
      </w:r>
      <w:r>
        <w:rPr>
          <w:spacing w:val="-1"/>
        </w:rPr>
        <w:t> </w:t>
      </w:r>
      <w:r>
        <w:rPr/>
        <w:t>կդնենք</w:t>
      </w:r>
      <w:r>
        <w:rPr>
          <w:spacing w:val="-1"/>
        </w:rPr>
        <w:t> </w:t>
      </w:r>
      <w:r>
        <w:rPr/>
        <w:t>սլաք:</w:t>
      </w:r>
      <w:r>
        <w:rPr>
          <w:spacing w:val="-1"/>
        </w:rPr>
        <w:t> </w:t>
      </w:r>
      <w:r>
        <w:rPr/>
        <w:t>Օրինակ,</w:t>
      </w:r>
      <w:r>
        <w:rPr>
          <w:spacing w:val="-1"/>
        </w:rPr>
        <w:t> </w:t>
      </w:r>
      <w:r>
        <w:rPr/>
        <w:t>եթե</w:t>
      </w:r>
      <w:r>
        <w:rPr>
          <w:spacing w:val="-1"/>
        </w:rPr>
        <w:t> </w:t>
      </w:r>
      <w:r>
        <w:rPr/>
        <w:t>դիտարկենք</w:t>
      </w:r>
      <w:r>
        <w:rPr>
          <w:spacing w:val="-2"/>
        </w:rPr>
        <w:t> </w:t>
      </w:r>
      <w:r>
        <w:rPr>
          <w:rFonts w:ascii="Cambria Math" w:hAnsi="Cambria Math" w:cs="Cambria Math" w:eastAsia="Cambria Math"/>
          <w:spacing w:val="14"/>
        </w:rPr>
        <w:t>ࡰ</w:t>
      </w:r>
      <w:r>
        <w:rPr>
          <w:rFonts w:ascii="Cambria Math" w:hAnsi="Cambria Math" w:cs="Cambria Math" w:eastAsia="Cambria Math"/>
          <w:spacing w:val="-3"/>
        </w:rPr>
        <w:t> </w:t>
      </w:r>
      <w:r>
        <w:rPr>
          <w:rFonts w:ascii="Cambria Math" w:hAnsi="Cambria Math" w:cs="Cambria Math" w:eastAsia="Cambria Math"/>
        </w:rPr>
        <w:t>=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spacing w:val="-14"/>
        </w:rPr>
        <w:t> </w:t>
      </w:r>
      <w:r>
        <w:rPr>
          <w:rFonts w:ascii="Cambria Math" w:hAnsi="Cambria Math" w:cs="Cambria Math" w:eastAsia="Cambria Math"/>
        </w:rPr>
        <w:t>A</w:t>
      </w:r>
      <w:r>
        <w:rPr>
          <w:rFonts w:ascii="Cambria Math" w:hAnsi="Cambria Math" w:cs="Cambria Math" w:eastAsia="Cambria Math"/>
          <w:position w:val="1"/>
        </w:rPr>
        <w:t>) </w:t>
      </w:r>
      <w:r>
        <w:rPr/>
        <w:t>կողմնորոշված գրաֆը, որտեղ</w:t>
      </w:r>
    </w:p>
    <w:p>
      <w:pPr>
        <w:pStyle w:val="BodyText"/>
        <w:tabs>
          <w:tab w:pos="2521" w:val="left" w:leader="none"/>
          <w:tab w:pos="2902" w:val="left" w:leader="none"/>
          <w:tab w:pos="9141" w:val="left" w:leader="none"/>
          <w:tab w:pos="9979" w:val="left" w:leader="none"/>
        </w:tabs>
        <w:spacing w:line="307" w:lineRule="exact"/>
        <w:ind w:left="677"/>
      </w:pPr>
      <w:r>
        <w:rPr>
          <w:rFonts w:ascii="Cambria Math" w:hAnsi="Cambria Math" w:cs="Cambria Math" w:eastAsia="Cambria Math"/>
          <w:spacing w:val="13"/>
          <w:w w:val="105"/>
        </w:rPr>
        <w:t>V</w:t>
      </w:r>
      <w:r>
        <w:rPr>
          <w:rFonts w:ascii="Cambria Math" w:hAnsi="Cambria Math" w:cs="Cambria Math" w:eastAsia="Cambria Math"/>
          <w:spacing w:val="11"/>
          <w:w w:val="105"/>
        </w:rPr>
        <w:t> </w:t>
      </w:r>
      <w:r>
        <w:rPr>
          <w:rFonts w:ascii="Cambria Math" w:hAnsi="Cambria Math" w:cs="Cambria Math" w:eastAsia="Cambria Math"/>
          <w:w w:val="105"/>
        </w:rPr>
        <w:t>=</w:t>
      </w:r>
      <w:r>
        <w:rPr>
          <w:rFonts w:ascii="Cambria Math" w:hAnsi="Cambria Math" w:cs="Cambria Math" w:eastAsia="Cambria Math"/>
          <w:spacing w:val="28"/>
          <w:w w:val="105"/>
        </w:rPr>
        <w:t> </w:t>
      </w:r>
      <w:r>
        <w:rPr>
          <w:rFonts w:ascii="Cambria Math" w:hAnsi="Cambria Math" w:cs="Cambria Math" w:eastAsia="Cambria Math"/>
          <w:w w:val="105"/>
          <w:position w:val="1"/>
        </w:rPr>
        <w:t>{</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spacing w:val="-5"/>
          <w:w w:val="105"/>
          <w:vertAlign w:val="baseline"/>
        </w:rPr>
        <w:t>v</w:t>
      </w:r>
      <w:r>
        <w:rPr>
          <w:rFonts w:ascii="Cambria Math" w:hAnsi="Cambria Math" w:cs="Cambria Math" w:eastAsia="Cambria Math"/>
          <w:spacing w:val="-5"/>
          <w:w w:val="105"/>
          <w:vertAlign w:val="subscript"/>
        </w:rPr>
        <w:t>3</w:t>
      </w:r>
      <w:r>
        <w:rPr>
          <w:rFonts w:ascii="Cambria Math" w:hAnsi="Cambria Math" w:cs="Cambria Math" w:eastAsia="Cambria Math"/>
          <w:spacing w:val="-5"/>
          <w:w w:val="105"/>
          <w:position w:val="1"/>
          <w:vertAlign w:val="baseline"/>
        </w:rPr>
        <w:t>}</w:t>
      </w:r>
      <w:r>
        <w:rPr>
          <w:rFonts w:ascii="Cambria Math" w:hAnsi="Cambria Math" w:cs="Cambria Math" w:eastAsia="Cambria Math"/>
          <w:position w:val="1"/>
          <w:vertAlign w:val="baseline"/>
        </w:rPr>
        <w:tab/>
      </w:r>
      <w:r>
        <w:rPr>
          <w:spacing w:val="-10"/>
          <w:w w:val="105"/>
          <w:vertAlign w:val="baseline"/>
        </w:rPr>
        <w:t>և</w:t>
      </w:r>
      <w:r>
        <w:rPr>
          <w:vertAlign w:val="baseline"/>
        </w:rPr>
        <w:tab/>
      </w:r>
      <w:r>
        <w:rPr>
          <w:rFonts w:ascii="Cambria Math" w:hAnsi="Cambria Math" w:cs="Cambria Math" w:eastAsia="Cambria Math"/>
          <w:spacing w:val="14"/>
          <w:w w:val="105"/>
          <w:vertAlign w:val="baseline"/>
        </w:rPr>
        <w:t>A</w:t>
      </w:r>
      <w:r>
        <w:rPr>
          <w:rFonts w:ascii="Cambria Math" w:hAnsi="Cambria Math" w:cs="Cambria Math" w:eastAsia="Cambria Math"/>
          <w:spacing w:val="2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4"/>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spacing w:val="-4"/>
          <w:w w:val="105"/>
          <w:vertAlign w:val="baseline"/>
        </w:rPr>
        <w:t>v</w:t>
      </w:r>
      <w:r>
        <w:rPr>
          <w:rFonts w:ascii="Cambria Math" w:hAnsi="Cambria Math" w:cs="Cambria Math" w:eastAsia="Cambria Math"/>
          <w:spacing w:val="-4"/>
          <w:w w:val="105"/>
          <w:vertAlign w:val="subscript"/>
        </w:rPr>
        <w:t>2</w:t>
      </w:r>
      <w:r>
        <w:rPr>
          <w:rFonts w:ascii="Cambria Math" w:hAnsi="Cambria Math" w:cs="Cambria Math" w:eastAsia="Cambria Math"/>
          <w:spacing w:val="-4"/>
          <w:w w:val="105"/>
          <w:vertAlign w:val="baseline"/>
        </w:rPr>
        <w:t>)</w:t>
      </w:r>
      <w:r>
        <w:rPr>
          <w:rFonts w:ascii="Cambria Math" w:hAnsi="Cambria Math" w:cs="Cambria Math" w:eastAsia="Cambria Math"/>
          <w:spacing w:val="-4"/>
          <w:w w:val="105"/>
          <w:position w:val="1"/>
          <w:vertAlign w:val="baseline"/>
        </w:rPr>
        <w:t>〉</w:t>
      </w:r>
      <w:r>
        <w:rPr>
          <w:rFonts w:ascii="Cambria Math" w:hAnsi="Cambria Math" w:cs="Cambria Math" w:eastAsia="Cambria Math"/>
          <w:spacing w:val="-4"/>
          <w:w w:val="105"/>
          <w:vertAlign w:val="baseline"/>
        </w:rPr>
        <w:t>,</w:t>
      </w:r>
      <w:r>
        <w:rPr>
          <w:rFonts w:ascii="Cambria Math" w:hAnsi="Cambria Math" w:cs="Cambria Math" w:eastAsia="Cambria Math"/>
          <w:vertAlign w:val="baseline"/>
        </w:rPr>
        <w:tab/>
      </w:r>
      <w:r>
        <w:rPr>
          <w:spacing w:val="-5"/>
          <w:w w:val="105"/>
          <w:vertAlign w:val="baseline"/>
        </w:rPr>
        <w:t>ապա</w:t>
      </w:r>
      <w:r>
        <w:rPr>
          <w:vertAlign w:val="baseline"/>
        </w:rPr>
        <w:tab/>
      </w:r>
      <w:r>
        <w:rPr>
          <w:spacing w:val="-5"/>
          <w:w w:val="105"/>
          <w:vertAlign w:val="baseline"/>
        </w:rPr>
        <w:t>այն</w:t>
      </w:r>
    </w:p>
    <w:p>
      <w:pPr>
        <w:pStyle w:val="BodyText"/>
        <w:spacing w:before="158"/>
        <w:ind w:left="617"/>
      </w:pPr>
      <w:r>
        <w:rPr/>
        <w:t>երկրաչափորեն</w:t>
      </w:r>
      <w:r>
        <w:rPr>
          <w:spacing w:val="-6"/>
        </w:rPr>
        <w:t> </w:t>
      </w:r>
      <w:r>
        <w:rPr/>
        <w:t>կպատկերենք</w:t>
      </w:r>
      <w:r>
        <w:rPr>
          <w:spacing w:val="-5"/>
        </w:rPr>
        <w:t> </w:t>
      </w:r>
      <w:r>
        <w:rPr/>
        <w:t>հետևյալ</w:t>
      </w:r>
      <w:r>
        <w:rPr>
          <w:spacing w:val="-4"/>
        </w:rPr>
        <w:t> </w:t>
      </w:r>
      <w:r>
        <w:rPr>
          <w:spacing w:val="-2"/>
        </w:rPr>
        <w:t>կերպ.</w:t>
      </w:r>
    </w:p>
    <w:p>
      <w:pPr>
        <w:spacing w:after="0"/>
        <w:sectPr>
          <w:pgSz w:w="11910" w:h="16840"/>
          <w:pgMar w:header="0" w:footer="914" w:top="1120" w:bottom="1100" w:left="460" w:right="460"/>
        </w:sectPr>
      </w:pPr>
    </w:p>
    <w:p>
      <w:pPr>
        <w:pStyle w:val="BodyText"/>
        <w:spacing w:before="74"/>
        <w:ind w:left="2777"/>
        <w:rPr>
          <w:rFonts w:ascii="Cambria Math"/>
        </w:rPr>
      </w:pPr>
      <w:r>
        <w:rPr>
          <w:rFonts w:ascii="Cambria Math"/>
          <w:w w:val="113"/>
        </w:rPr>
        <w:t>D</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tabs>
          <w:tab w:pos="4610" w:val="left" w:leader="none"/>
        </w:tabs>
        <w:spacing w:before="264"/>
        <w:ind w:left="20" w:right="0" w:firstLine="0"/>
        <w:jc w:val="center"/>
        <w:rPr>
          <w:rFonts w:ascii="Times New Roman"/>
          <w:sz w:val="20"/>
        </w:rPr>
      </w:pPr>
      <w:r>
        <w:rPr/>
        <w:pict>
          <v:group style="position:absolute;margin-left:194.850006pt;margin-top:-98.478233pt;width:203.35pt;height:129.35pt;mso-position-horizontal-relative:page;mso-position-vertical-relative:paragraph;z-index:-21868032" id="docshapegroup121" coordorigin="3897,-1970" coordsize="4067,2587">
            <v:shape style="position:absolute;left:6061;top:-1120;width:213;height:212" type="#_x0000_t75" id="docshape122" stroked="false">
              <v:imagedata r:id="rId29" o:title=""/>
            </v:shape>
            <v:shape style="position:absolute;left:3897;top:404;width:213;height:213" type="#_x0000_t75" id="docshape123" stroked="false">
              <v:imagedata r:id="rId30" o:title=""/>
            </v:shape>
            <v:line style="position:absolute" from="4003,458" to="6010,-891" stroked="true" strokeweight=".06pt" strokecolor="#000000">
              <v:stroke dashstyle="solid"/>
            </v:line>
            <v:shape style="position:absolute;left:5954;top:-962;width:161;height:132" id="docshape124" coordorigin="5954,-962" coordsize="161,132" path="m6115,-962l5954,-917,6013,-830,6115,-962xe" filled="true" fillcolor="#000000" stroked="false">
              <v:path arrowok="t"/>
              <v:fill type="solid"/>
            </v:shape>
            <v:shape style="position:absolute;left:7751;top:404;width:213;height:213" type="#_x0000_t75" id="docshape125" stroked="false">
              <v:imagedata r:id="rId31" o:title=""/>
            </v:shape>
            <v:line style="position:absolute" from="6168,-1014" to="7710,374" stroked="true" strokeweight=".06pt" strokecolor="#000000">
              <v:stroke dashstyle="solid"/>
            </v:line>
            <v:shape style="position:absolute;left:7651;top:314;width:154;height:144" id="docshape126" coordorigin="7651,314" coordsize="154,144" path="m7722,314l7651,392,7805,458,7722,314xe" filled="true" fillcolor="#000000" stroked="false">
              <v:path arrowok="t"/>
              <v:fill type="solid"/>
            </v:shape>
            <v:line style="position:absolute" from="4003,511" to="7625,511" stroked="true" strokeweight=".06pt" strokecolor="#000000">
              <v:stroke dashstyle="solid"/>
            </v:line>
            <v:shape style="position:absolute;left:7593;top:458;width:159;height:106" id="docshape127" coordorigin="7594,458" coordsize="159,106" path="m7594,458l7594,564,7752,511,7594,458xe" filled="true" fillcolor="#000000" stroked="false">
              <v:path arrowok="t"/>
              <v:fill type="solid"/>
            </v:shape>
            <v:shape style="position:absolute;left:4003;top:-1006;width:1947;height:1517" id="docshape128" coordorigin="4003,-1006" coordsize="1947,1517" path="m4003,511l4025,403,4050,301,4079,204,4111,112,4146,25,4184,-58,4225,-135,4269,-208,4315,-277,4363,-342,4413,-402,4465,-458,4519,-511,4574,-560,4630,-605,4688,-647,4747,-686,4806,-722,4866,-754,4926,-784,4987,-812,5048,-836,5109,-858,5169,-878,5229,-896,5288,-912,5346,-926,5460,-949,5568,-967,5670,-980,5763,-989,5846,-997,5884,-1000,5918,-1003,5950,-1006e" filled="false" stroked="true" strokeweight=".06pt" strokecolor="#000000">
              <v:path arrowok="t"/>
              <v:stroke dashstyle="solid"/>
            </v:shape>
            <v:shape style="position:absolute;left:5900;top:-1054;width:162;height:106" id="docshape129" coordorigin="5900,-1054" coordsize="162,106" path="m5900,-1054l5909,-948,6062,-1014,5900,-1054xe" filled="true" fillcolor="#000000" stroked="false">
              <v:path arrowok="t"/>
              <v:fill type="solid"/>
            </v:shape>
            <v:shape style="position:absolute;left:4190;top:-962;width:1978;height:1401" id="docshape130" coordorigin="4190,-962" coordsize="1978,1401" path="m4190,439l5291,96,5883,-372,6123,-784,6168,-962e" filled="false" stroked="true" strokeweight=".06pt" strokecolor="#000000">
              <v:path arrowok="t"/>
              <v:stroke dashstyle="solid"/>
            </v:shape>
            <v:shape style="position:absolute;left:4056;top:383;width:165;height:104" id="docshape131" coordorigin="4056,384" coordsize="165,104" path="m4205,384l4056,458,4220,487,4205,384xe" filled="true" fillcolor="#000000" stroked="false">
              <v:path arrowok="t"/>
              <v:fill type="solid"/>
            </v:shape>
            <v:shape style="position:absolute;left:5863;top:-1969;width:632;height:955" id="docshape132" coordorigin="5863,-1969" coordsize="632,955" path="m6168,-1014l6122,-1072,6074,-1139,6029,-1210,5988,-1281,5956,-1347,5926,-1414,5899,-1482,5876,-1552,5863,-1625,5864,-1707,5882,-1787,5921,-1858,5983,-1913,6047,-1944,6116,-1963,6189,-1969,6263,-1959,6327,-1927,6390,-1870,6444,-1798,6481,-1720,6494,-1647,6489,-1588,6475,-1541,6458,-1495,6442,-1437,6415,-1365,6370,-1295,6316,-1226,6257,-1157e" filled="false" stroked="true" strokeweight=".06pt" strokecolor="#000000">
              <v:path arrowok="t"/>
              <v:stroke dashstyle="solid"/>
            </v:shape>
            <v:shape style="position:absolute;left:6177;top:-1227;width:148;height:152" id="docshape133" coordorigin="6178,-1227" coordsize="148,152" path="m6247,-1227l6178,-1076,6325,-1155,6247,-1227xe" filled="true" fillcolor="#000000" stroked="false">
              <v:path arrowok="t"/>
              <v:fill type="solid"/>
            </v:shape>
            <v:shape style="position:absolute;left:6488;top:-1237;width:302;height:425" type="#_x0000_t202" id="docshape134" filled="false" stroked="false">
              <v:textbox inset="0,0,0,0">
                <w:txbxContent>
                  <w:p>
                    <w:pPr>
                      <w:spacing w:line="421" w:lineRule="exact" w:before="0"/>
                      <w:ind w:left="0" w:right="0" w:firstLine="0"/>
                      <w:jc w:val="left"/>
                      <w:rPr>
                        <w:rFonts w:ascii="Times New Roman"/>
                        <w:sz w:val="20"/>
                      </w:rPr>
                    </w:pPr>
                    <w:r>
                      <w:rPr>
                        <w:rFonts w:ascii="Times New Roman"/>
                        <w:i/>
                        <w:sz w:val="33"/>
                      </w:rPr>
                      <w:t>v</w:t>
                    </w:r>
                    <w:r>
                      <w:rPr>
                        <w:rFonts w:ascii="Times New Roman"/>
                        <w:i/>
                        <w:spacing w:val="-50"/>
                        <w:sz w:val="33"/>
                      </w:rPr>
                      <w:t> </w:t>
                    </w:r>
                    <w:r>
                      <w:rPr>
                        <w:rFonts w:ascii="Times New Roman"/>
                        <w:spacing w:val="-10"/>
                        <w:position w:val="-7"/>
                        <w:sz w:val="20"/>
                      </w:rPr>
                      <w:t>2</w:t>
                    </w:r>
                  </w:p>
                </w:txbxContent>
              </v:textbox>
              <w10:wrap type="none"/>
            </v:shape>
            <w10:wrap type="none"/>
          </v:group>
        </w:pict>
      </w:r>
      <w:r>
        <w:rPr>
          <w:rFonts w:ascii="Times New Roman"/>
          <w:i/>
          <w:spacing w:val="-5"/>
          <w:sz w:val="33"/>
        </w:rPr>
        <w:t>v</w:t>
      </w:r>
      <w:r>
        <w:rPr>
          <w:rFonts w:ascii="Times New Roman"/>
          <w:spacing w:val="-5"/>
          <w:position w:val="-7"/>
          <w:sz w:val="20"/>
        </w:rPr>
        <w:t>1</w:t>
      </w:r>
      <w:r>
        <w:rPr>
          <w:rFonts w:ascii="Times New Roman"/>
          <w:position w:val="-7"/>
          <w:sz w:val="20"/>
        </w:rPr>
        <w:tab/>
      </w:r>
      <w:r>
        <w:rPr>
          <w:rFonts w:ascii="Times New Roman"/>
          <w:i/>
          <w:spacing w:val="4"/>
          <w:position w:val="-1"/>
          <w:sz w:val="33"/>
        </w:rPr>
        <w:t>v</w:t>
      </w:r>
      <w:r>
        <w:rPr>
          <w:rFonts w:ascii="Times New Roman"/>
          <w:spacing w:val="4"/>
          <w:position w:val="-9"/>
          <w:sz w:val="20"/>
        </w:rPr>
        <w:t>3</w:t>
      </w:r>
    </w:p>
    <w:p>
      <w:pPr>
        <w:pStyle w:val="BodyText"/>
        <w:spacing w:before="7"/>
        <w:rPr>
          <w:rFonts w:ascii="Times New Roman"/>
          <w:sz w:val="13"/>
        </w:rPr>
      </w:pPr>
    </w:p>
    <w:p>
      <w:pPr>
        <w:pStyle w:val="BodyText"/>
        <w:spacing w:before="36"/>
        <w:ind w:left="1"/>
        <w:jc w:val="center"/>
      </w:pPr>
      <w:r>
        <w:rPr/>
        <w:t>Նկ.</w:t>
      </w:r>
      <w:r>
        <w:rPr>
          <w:spacing w:val="-2"/>
        </w:rPr>
        <w:t> 1.1.6</w:t>
      </w:r>
    </w:p>
    <w:p>
      <w:pPr>
        <w:pStyle w:val="BodyText"/>
        <w:spacing w:line="357" w:lineRule="auto" w:before="148"/>
        <w:ind w:left="617" w:right="611" w:firstLine="567"/>
        <w:jc w:val="both"/>
        <w:rPr>
          <w:rFonts w:ascii="Cambria Math" w:hAnsi="Cambria Math" w:cs="Cambria Math" w:eastAsia="Cambria Math"/>
        </w:rPr>
      </w:pPr>
      <w:r>
        <w:rPr/>
        <w:t>Եվ վերջապես, կդիտարկենք </w:t>
      </w:r>
      <w:r>
        <w:rPr>
          <w:i/>
          <w:iCs/>
          <w:sz w:val="25"/>
          <w:szCs w:val="25"/>
        </w:rPr>
        <w:t>հիպերգրաֆներ</w:t>
      </w:r>
      <w:r>
        <w:rPr/>
        <w:t>, որոնք համապատասխանում են այն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spacing w:val="-13"/>
        </w:rPr>
        <w:t> </w:t>
      </w:r>
      <w:r>
        <w:rPr>
          <w:rFonts w:ascii="Cambria Math" w:hAnsi="Cambria Math" w:cs="Cambria Math" w:eastAsia="Cambria Math"/>
        </w:rPr>
        <w:t>E</w:t>
      </w:r>
      <w:r>
        <w:rPr>
          <w:rFonts w:ascii="Cambria Math" w:hAnsi="Cambria Math" w:cs="Cambria Math" w:eastAsia="Cambria Math"/>
          <w:position w:val="1"/>
        </w:rPr>
        <w:t>) </w:t>
      </w:r>
      <w:r>
        <w:rPr/>
        <w:t>կարգավոր զույգերին, որոնցում </w:t>
      </w:r>
      <w:r>
        <w:rPr>
          <w:rFonts w:ascii="Cambria Math" w:hAnsi="Cambria Math" w:cs="Cambria Math" w:eastAsia="Cambria Math"/>
        </w:rPr>
        <w:t>E</w:t>
      </w:r>
      <w:r>
        <w:rPr>
          <w:b/>
          <w:bCs/>
        </w:rPr>
        <w:t>-</w:t>
      </w:r>
      <w:r>
        <w:rPr/>
        <w:t>ն </w:t>
      </w:r>
      <w:r>
        <w:rPr>
          <w:rFonts w:ascii="Cambria Math" w:hAnsi="Cambria Math" w:cs="Cambria Math" w:eastAsia="Cambria Math"/>
        </w:rPr>
        <w:t>V</w:t>
      </w:r>
      <w:r>
        <w:rPr/>
        <w:t>-ի ոչ դատարկ ենթաբազմություններից բաղկացած բազմության ենթաբազմություն է: Հիպերգրաֆի օրինակ է </w:t>
      </w:r>
      <w:r>
        <w:rPr>
          <w:rFonts w:ascii="Cambria Math" w:hAnsi="Cambria Math" w:cs="Cambria Math" w:eastAsia="Cambria Math"/>
          <w:spacing w:val="13"/>
        </w:rPr>
        <w:t>H</w:t>
      </w:r>
      <w:r>
        <w:rPr>
          <w:rFonts w:ascii="Cambria Math" w:hAnsi="Cambria Math" w:cs="Cambria Math" w:eastAsia="Cambria Math"/>
          <w:spacing w:val="1"/>
        </w:rPr>
        <w:t> </w:t>
      </w:r>
      <w:r>
        <w:rPr>
          <w:rFonts w:ascii="Cambria Math" w:hAnsi="Cambria Math" w:cs="Cambria Math" w:eastAsia="Cambria Math"/>
        </w:rPr>
        <w:t>=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spacing w:val="-14"/>
        </w:rPr>
        <w:t> </w:t>
      </w:r>
      <w:r>
        <w:rPr>
          <w:rFonts w:ascii="Cambria Math" w:hAnsi="Cambria Math" w:cs="Cambria Math" w:eastAsia="Cambria Math"/>
        </w:rPr>
        <w:t>E</w:t>
      </w:r>
      <w:r>
        <w:rPr>
          <w:rFonts w:ascii="Cambria Math" w:hAnsi="Cambria Math" w:cs="Cambria Math" w:eastAsia="Cambria Math"/>
          <w:position w:val="1"/>
        </w:rPr>
        <w:t>) </w:t>
      </w:r>
      <w:r>
        <w:rPr/>
        <w:t>կարգավոր</w:t>
      </w:r>
      <w:r>
        <w:rPr>
          <w:spacing w:val="40"/>
        </w:rPr>
        <w:t> </w:t>
      </w:r>
      <w:r>
        <w:rPr/>
        <w:t>զույգը,</w:t>
      </w:r>
      <w:r>
        <w:rPr>
          <w:spacing w:val="39"/>
        </w:rPr>
        <w:t> </w:t>
      </w:r>
      <w:r>
        <w:rPr/>
        <w:t>որտեղ</w:t>
      </w:r>
      <w:r>
        <w:rPr>
          <w:spacing w:val="37"/>
        </w:rPr>
        <w:t> </w:t>
      </w:r>
      <w:r>
        <w:rPr>
          <w:rFonts w:ascii="Cambria Math" w:hAnsi="Cambria Math" w:cs="Cambria Math" w:eastAsia="Cambria Math"/>
          <w:spacing w:val="13"/>
        </w:rPr>
        <w:t>V</w:t>
      </w:r>
      <w:r>
        <w:rPr>
          <w:rFonts w:ascii="Cambria Math" w:hAnsi="Cambria Math" w:cs="Cambria Math" w:eastAsia="Cambria Math"/>
          <w:spacing w:val="34"/>
        </w:rPr>
        <w:t> </w:t>
      </w:r>
      <w:r>
        <w:rPr>
          <w:rFonts w:ascii="Cambria Math" w:hAnsi="Cambria Math" w:cs="Cambria Math" w:eastAsia="Cambria Math"/>
        </w:rPr>
        <w:t>=</w:t>
      </w:r>
      <w:r>
        <w:rPr>
          <w:rFonts w:ascii="Cambria Math" w:hAnsi="Cambria Math" w:cs="Cambria Math" w:eastAsia="Cambria Math"/>
          <w:spacing w:val="56"/>
        </w:rPr>
        <w:t>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13"/>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5</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և</w:t>
      </w:r>
      <w:r>
        <w:rPr>
          <w:spacing w:val="36"/>
          <w:vertAlign w:val="baseline"/>
        </w:rPr>
        <w:t> </w:t>
      </w:r>
      <w:r>
        <w:rPr>
          <w:rFonts w:ascii="Cambria Math" w:hAnsi="Cambria Math" w:cs="Cambria Math" w:eastAsia="Cambria Math"/>
          <w:spacing w:val="14"/>
          <w:vertAlign w:val="baseline"/>
        </w:rPr>
        <w:t>E</w:t>
      </w:r>
      <w:r>
        <w:rPr>
          <w:rFonts w:ascii="Cambria Math" w:hAnsi="Cambria Math" w:cs="Cambria Math" w:eastAsia="Cambria Math"/>
          <w:spacing w:val="34"/>
          <w:vertAlign w:val="baseline"/>
        </w:rPr>
        <w:t> </w:t>
      </w:r>
      <w:r>
        <w:rPr>
          <w:rFonts w:ascii="Cambria Math" w:hAnsi="Cambria Math" w:cs="Cambria Math" w:eastAsia="Cambria Math"/>
          <w:vertAlign w:val="baseline"/>
        </w:rPr>
        <w:t>=</w:t>
      </w:r>
      <w:r>
        <w:rPr>
          <w:rFonts w:ascii="Cambria Math" w:hAnsi="Cambria Math" w:cs="Cambria Math" w:eastAsia="Cambria Math"/>
          <w:spacing w:val="57"/>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p>
    <w:p>
      <w:pPr>
        <w:pStyle w:val="BodyText"/>
        <w:spacing w:before="2"/>
        <w:ind w:left="617"/>
        <w:jc w:val="both"/>
      </w:pPr>
      <w:r>
        <w:rPr>
          <w:rFonts w:ascii="Cambria Math" w:hAnsi="Cambria Math" w:cs="Cambria Math" w:eastAsia="Cambria Math"/>
          <w:w w:val="105"/>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w w:val="105"/>
          <w:vertAlign w:val="baseline"/>
        </w:rPr>
        <w:t>(նկ.</w:t>
      </w:r>
      <w:r>
        <w:rPr>
          <w:spacing w:val="6"/>
          <w:w w:val="105"/>
          <w:vertAlign w:val="baseline"/>
        </w:rPr>
        <w:t> </w:t>
      </w:r>
      <w:r>
        <w:rPr>
          <w:spacing w:val="-2"/>
          <w:w w:val="105"/>
          <w:vertAlign w:val="baseline"/>
        </w:rPr>
        <w:t>1.1.7):</w:t>
      </w:r>
    </w:p>
    <w:p>
      <w:pPr>
        <w:pStyle w:val="BodyText"/>
        <w:spacing w:before="155"/>
        <w:ind w:left="2777"/>
        <w:rPr>
          <w:rFonts w:ascii="Cambria Math"/>
        </w:rPr>
      </w:pPr>
      <w:r>
        <w:rPr>
          <w:rFonts w:ascii="Cambria Math"/>
          <w:w w:val="114"/>
        </w:rPr>
        <w:t>H</w:t>
      </w:r>
    </w:p>
    <w:p>
      <w:pPr>
        <w:pStyle w:val="BodyText"/>
        <w:spacing w:before="11"/>
        <w:rPr>
          <w:rFonts w:ascii="Cambria Math"/>
          <w:sz w:val="9"/>
        </w:rPr>
      </w:pPr>
      <w:r>
        <w:rPr/>
        <w:pict>
          <v:group style="position:absolute;margin-left:166.289993pt;margin-top:7.047986pt;width:264.25pt;height:219.25pt;mso-position-horizontal-relative:page;mso-position-vertical-relative:paragraph;z-index:-15721984;mso-wrap-distance-left:0;mso-wrap-distance-right:0" id="docshapegroup135" coordorigin="3326,141" coordsize="5285,4385">
            <v:shape style="position:absolute;left:3325;top:140;width:5285;height:4385" type="#_x0000_t75" id="docshape136" stroked="false">
              <v:imagedata r:id="rId32" o:title=""/>
            </v:shape>
            <v:shape style="position:absolute;left:6183;top:499;width:302;height:427" type="#_x0000_t202" id="docshape137" filled="false" stroked="false">
              <v:textbox inset="0,0,0,0">
                <w:txbxContent>
                  <w:p>
                    <w:pPr>
                      <w:spacing w:line="422" w:lineRule="exact" w:before="0"/>
                      <w:ind w:left="0" w:right="0" w:firstLine="0"/>
                      <w:jc w:val="left"/>
                      <w:rPr>
                        <w:rFonts w:ascii="Times New Roman"/>
                        <w:sz w:val="20"/>
                      </w:rPr>
                    </w:pPr>
                    <w:r>
                      <w:rPr>
                        <w:rFonts w:ascii="Times New Roman"/>
                        <w:i/>
                        <w:sz w:val="33"/>
                      </w:rPr>
                      <w:t>v</w:t>
                    </w:r>
                    <w:r>
                      <w:rPr>
                        <w:rFonts w:ascii="Times New Roman"/>
                        <w:i/>
                        <w:spacing w:val="-50"/>
                        <w:sz w:val="33"/>
                      </w:rPr>
                      <w:t> </w:t>
                    </w:r>
                    <w:r>
                      <w:rPr>
                        <w:rFonts w:ascii="Times New Roman"/>
                        <w:spacing w:val="-10"/>
                        <w:position w:val="-7"/>
                        <w:sz w:val="20"/>
                      </w:rPr>
                      <w:t>2</w:t>
                    </w:r>
                  </w:p>
                </w:txbxContent>
              </v:textbox>
              <w10:wrap type="none"/>
            </v:shape>
            <v:shape style="position:absolute;left:3754;top:1964;width:288;height:426" type="#_x0000_t202" id="docshape138" filled="false" stroked="false">
              <v:textbox inset="0,0,0,0">
                <w:txbxContent>
                  <w:p>
                    <w:pPr>
                      <w:spacing w:line="422" w:lineRule="exact" w:before="0"/>
                      <w:ind w:left="0" w:right="0" w:firstLine="0"/>
                      <w:jc w:val="left"/>
                      <w:rPr>
                        <w:rFonts w:ascii="Times New Roman"/>
                        <w:sz w:val="20"/>
                      </w:rPr>
                    </w:pPr>
                    <w:r>
                      <w:rPr>
                        <w:rFonts w:ascii="Times New Roman"/>
                        <w:i/>
                        <w:spacing w:val="-5"/>
                        <w:sz w:val="33"/>
                      </w:rPr>
                      <w:t>v</w:t>
                    </w:r>
                    <w:r>
                      <w:rPr>
                        <w:rFonts w:ascii="Times New Roman"/>
                        <w:spacing w:val="-5"/>
                        <w:position w:val="-7"/>
                        <w:sz w:val="20"/>
                      </w:rPr>
                      <w:t>1</w:t>
                    </w:r>
                  </w:p>
                </w:txbxContent>
              </v:textbox>
              <w10:wrap type="none"/>
            </v:shape>
            <v:shape style="position:absolute;left:7714;top:1931;width:286;height:427" type="#_x0000_t202" id="docshape139" filled="false" stroked="false">
              <v:textbox inset="0,0,0,0">
                <w:txbxContent>
                  <w:p>
                    <w:pPr>
                      <w:spacing w:line="422" w:lineRule="exact" w:before="0"/>
                      <w:ind w:left="0" w:right="0" w:firstLine="0"/>
                      <w:jc w:val="left"/>
                      <w:rPr>
                        <w:rFonts w:ascii="Times New Roman"/>
                        <w:sz w:val="20"/>
                      </w:rPr>
                    </w:pPr>
                    <w:r>
                      <w:rPr>
                        <w:rFonts w:ascii="Times New Roman"/>
                        <w:i/>
                        <w:spacing w:val="-5"/>
                        <w:sz w:val="33"/>
                      </w:rPr>
                      <w:t>v</w:t>
                    </w:r>
                    <w:r>
                      <w:rPr>
                        <w:rFonts w:ascii="Times New Roman"/>
                        <w:spacing w:val="-5"/>
                        <w:position w:val="-7"/>
                        <w:sz w:val="20"/>
                      </w:rPr>
                      <w:t>3</w:t>
                    </w:r>
                  </w:p>
                </w:txbxContent>
              </v:textbox>
              <w10:wrap type="none"/>
            </v:shape>
            <v:shape style="position:absolute;left:4282;top:3760;width:288;height:426" type="#_x0000_t202" id="docshape140" filled="false" stroked="false">
              <v:textbox inset="0,0,0,0">
                <w:txbxContent>
                  <w:p>
                    <w:pPr>
                      <w:spacing w:line="422" w:lineRule="exact" w:before="0"/>
                      <w:ind w:left="0" w:right="0" w:firstLine="0"/>
                      <w:jc w:val="left"/>
                      <w:rPr>
                        <w:rFonts w:ascii="Times New Roman"/>
                        <w:sz w:val="20"/>
                      </w:rPr>
                    </w:pPr>
                    <w:r>
                      <w:rPr>
                        <w:rFonts w:ascii="Times New Roman"/>
                        <w:i/>
                        <w:spacing w:val="-5"/>
                        <w:sz w:val="33"/>
                      </w:rPr>
                      <w:t>v</w:t>
                    </w:r>
                    <w:r>
                      <w:rPr>
                        <w:rFonts w:ascii="Times New Roman"/>
                        <w:spacing w:val="-5"/>
                        <w:position w:val="-7"/>
                        <w:sz w:val="20"/>
                      </w:rPr>
                      <w:t>5</w:t>
                    </w:r>
                  </w:p>
                </w:txbxContent>
              </v:textbox>
              <w10:wrap type="none"/>
            </v:shape>
            <v:shape style="position:absolute;left:6978;top:3760;width:301;height:426" type="#_x0000_t202" id="docshape141" filled="false" stroked="false">
              <v:textbox inset="0,0,0,0">
                <w:txbxContent>
                  <w:p>
                    <w:pPr>
                      <w:spacing w:line="422" w:lineRule="exact" w:before="0"/>
                      <w:ind w:left="0" w:right="0" w:firstLine="0"/>
                      <w:jc w:val="left"/>
                      <w:rPr>
                        <w:rFonts w:ascii="Times New Roman"/>
                        <w:sz w:val="20"/>
                      </w:rPr>
                    </w:pPr>
                    <w:r>
                      <w:rPr>
                        <w:rFonts w:ascii="Times New Roman"/>
                        <w:i/>
                        <w:sz w:val="33"/>
                      </w:rPr>
                      <w:t>v</w:t>
                    </w:r>
                    <w:r>
                      <w:rPr>
                        <w:rFonts w:ascii="Times New Roman"/>
                        <w:i/>
                        <w:spacing w:val="-50"/>
                        <w:sz w:val="33"/>
                      </w:rPr>
                      <w:t> </w:t>
                    </w:r>
                    <w:r>
                      <w:rPr>
                        <w:rFonts w:ascii="Times New Roman"/>
                        <w:spacing w:val="-10"/>
                        <w:position w:val="-7"/>
                        <w:sz w:val="20"/>
                      </w:rPr>
                      <w:t>4</w:t>
                    </w:r>
                  </w:p>
                </w:txbxContent>
              </v:textbox>
              <w10:wrap type="none"/>
            </v:shape>
            <w10:wrap type="topAndBottom"/>
          </v:group>
        </w:pict>
      </w:r>
    </w:p>
    <w:p>
      <w:pPr>
        <w:pStyle w:val="BodyText"/>
        <w:spacing w:before="2"/>
        <w:rPr>
          <w:rFonts w:ascii="Cambria Math"/>
          <w:sz w:val="11"/>
        </w:rPr>
      </w:pPr>
    </w:p>
    <w:p>
      <w:pPr>
        <w:pStyle w:val="BodyText"/>
        <w:spacing w:before="36"/>
        <w:ind w:left="426"/>
        <w:jc w:val="center"/>
      </w:pPr>
      <w:r>
        <w:rPr/>
        <w:t>Նկ.</w:t>
      </w:r>
      <w:r>
        <w:rPr>
          <w:spacing w:val="-2"/>
        </w:rPr>
        <w:t> 1.1.7</w:t>
      </w:r>
    </w:p>
    <w:p>
      <w:pPr>
        <w:pStyle w:val="BodyText"/>
      </w:pPr>
    </w:p>
    <w:p>
      <w:pPr>
        <w:pStyle w:val="BodyText"/>
      </w:pPr>
    </w:p>
    <w:p>
      <w:pPr>
        <w:pStyle w:val="BodyText"/>
        <w:spacing w:before="12"/>
        <w:rPr>
          <w:sz w:val="35"/>
        </w:rPr>
      </w:pPr>
    </w:p>
    <w:p>
      <w:pPr>
        <w:pStyle w:val="Heading9"/>
        <w:ind w:left="2"/>
      </w:pPr>
      <w:bookmarkStart w:name="_TOC_250020" w:id="5"/>
      <w:r>
        <w:rPr/>
        <w:t>§</w:t>
      </w:r>
      <w:r>
        <w:rPr>
          <w:spacing w:val="-4"/>
        </w:rPr>
        <w:t> </w:t>
      </w:r>
      <w:r>
        <w:rPr>
          <w:rFonts w:ascii="Cambria Math" w:hAnsi="Cambria Math" w:cs="Cambria Math" w:eastAsia="Cambria Math"/>
          <w:b w:val="0"/>
          <w:bCs w:val="0"/>
        </w:rPr>
        <w:t>1.</w:t>
      </w:r>
      <w:r>
        <w:rPr>
          <w:rFonts w:ascii="Cambria Math" w:hAnsi="Cambria Math" w:cs="Cambria Math" w:eastAsia="Cambria Math"/>
          <w:b w:val="0"/>
          <w:bCs w:val="0"/>
          <w:spacing w:val="-16"/>
        </w:rPr>
        <w:t> </w:t>
      </w:r>
      <w:r>
        <w:rPr>
          <w:rFonts w:ascii="Cambria Math" w:hAnsi="Cambria Math" w:cs="Cambria Math" w:eastAsia="Cambria Math"/>
          <w:b w:val="0"/>
          <w:bCs w:val="0"/>
        </w:rPr>
        <w:t>2.</w:t>
      </w:r>
      <w:r>
        <w:rPr>
          <w:rFonts w:ascii="Cambria Math" w:hAnsi="Cambria Math" w:cs="Cambria Math" w:eastAsia="Cambria Math"/>
          <w:b w:val="0"/>
          <w:bCs w:val="0"/>
          <w:spacing w:val="73"/>
        </w:rPr>
        <w:t> </w:t>
      </w:r>
      <w:r>
        <w:rPr/>
        <w:t>Աստիճաններ,</w:t>
      </w:r>
      <w:r>
        <w:rPr>
          <w:spacing w:val="-3"/>
        </w:rPr>
        <w:t> </w:t>
      </w:r>
      <w:r>
        <w:rPr/>
        <w:t>ենթագրաֆներ</w:t>
      </w:r>
      <w:r>
        <w:rPr>
          <w:spacing w:val="-3"/>
        </w:rPr>
        <w:t> </w:t>
      </w:r>
      <w:r>
        <w:rPr/>
        <w:t>և</w:t>
      </w:r>
      <w:bookmarkEnd w:id="5"/>
      <w:r>
        <w:rPr>
          <w:spacing w:val="-2"/>
        </w:rPr>
        <w:t> ճանապարհներ</w:t>
      </w:r>
    </w:p>
    <w:p>
      <w:pPr>
        <w:pStyle w:val="BodyText"/>
        <w:spacing w:before="4"/>
        <w:rPr>
          <w:b/>
          <w:sz w:val="49"/>
        </w:rPr>
      </w:pPr>
    </w:p>
    <w:p>
      <w:pPr>
        <w:pStyle w:val="BodyText"/>
        <w:ind w:left="1185"/>
      </w:pPr>
      <w:r>
        <w:rPr/>
        <w:t>Դիտարկենք</w:t>
      </w:r>
      <w:r>
        <w:rPr>
          <w:spacing w:val="55"/>
        </w:rPr>
        <w:t> </w:t>
      </w:r>
      <w:r>
        <w:rPr>
          <w:rFonts w:ascii="Cambria Math" w:hAnsi="Cambria Math" w:cs="Cambria Math" w:eastAsia="Cambria Math"/>
        </w:rPr>
        <w:t>G</w:t>
      </w:r>
      <w:r>
        <w:rPr>
          <w:rFonts w:ascii="Cambria Math" w:hAnsi="Cambria Math" w:cs="Cambria Math" w:eastAsia="Cambria Math"/>
          <w:spacing w:val="17"/>
        </w:rPr>
        <w:t> </w:t>
      </w:r>
      <w:r>
        <w:rPr>
          <w:rFonts w:ascii="Cambria Math" w:hAnsi="Cambria Math" w:cs="Cambria Math" w:eastAsia="Cambria Math"/>
        </w:rPr>
        <w:t>=</w:t>
      </w:r>
      <w:r>
        <w:rPr>
          <w:rFonts w:ascii="Cambria Math" w:hAnsi="Cambria Math" w:cs="Cambria Math" w:eastAsia="Cambria Math"/>
          <w:spacing w:val="18"/>
        </w:rPr>
        <w:t> </w:t>
      </w:r>
      <w:r>
        <w:rPr>
          <w:rFonts w:ascii="Cambria Math" w:hAnsi="Cambria Math" w:cs="Cambria Math" w:eastAsia="Cambria Math"/>
        </w:rPr>
        <w:t>(V,</w:t>
      </w:r>
      <w:r>
        <w:rPr>
          <w:rFonts w:ascii="Cambria Math" w:hAnsi="Cambria Math" w:cs="Cambria Math" w:eastAsia="Cambria Math"/>
          <w:spacing w:val="-12"/>
        </w:rPr>
        <w:t> </w:t>
      </w:r>
      <w:r>
        <w:rPr>
          <w:rFonts w:ascii="Cambria Math" w:hAnsi="Cambria Math" w:cs="Cambria Math" w:eastAsia="Cambria Math"/>
        </w:rPr>
        <w:t>E)</w:t>
      </w:r>
      <w:r>
        <w:rPr>
          <w:rFonts w:ascii="Cambria Math" w:hAnsi="Cambria Math" w:cs="Cambria Math" w:eastAsia="Cambria Math"/>
          <w:spacing w:val="63"/>
        </w:rPr>
        <w:t> </w:t>
      </w:r>
      <w:r>
        <w:rPr/>
        <w:t>գրաֆը:</w:t>
      </w:r>
      <w:r>
        <w:rPr>
          <w:spacing w:val="57"/>
        </w:rPr>
        <w:t> </w:t>
      </w:r>
      <w:r>
        <w:rPr>
          <w:rFonts w:ascii="Cambria Math" w:hAnsi="Cambria Math" w:cs="Cambria Math" w:eastAsia="Cambria Math"/>
        </w:rPr>
        <w:t>G</w:t>
      </w:r>
      <w:r>
        <w:rPr>
          <w:rFonts w:ascii="Cambria Math" w:hAnsi="Cambria Math" w:cs="Cambria Math" w:eastAsia="Cambria Math"/>
          <w:spacing w:val="62"/>
        </w:rPr>
        <w:t> </w:t>
      </w:r>
      <w:r>
        <w:rPr/>
        <w:t>գրաֆը</w:t>
      </w:r>
      <w:r>
        <w:rPr>
          <w:spacing w:val="57"/>
        </w:rPr>
        <w:t> </w:t>
      </w:r>
      <w:r>
        <w:rPr/>
        <w:t>կանվանենք</w:t>
      </w:r>
      <w:r>
        <w:rPr>
          <w:spacing w:val="57"/>
        </w:rPr>
        <w:t> </w:t>
      </w:r>
      <w:r>
        <w:rPr>
          <w:rFonts w:ascii="Cambria Math" w:hAnsi="Cambria Math" w:cs="Cambria Math" w:eastAsia="Cambria Math"/>
        </w:rPr>
        <w:t>(n,</w:t>
      </w:r>
      <w:r>
        <w:rPr>
          <w:rFonts w:ascii="Cambria Math" w:hAnsi="Cambria Math" w:cs="Cambria Math" w:eastAsia="Cambria Math"/>
          <w:spacing w:val="-10"/>
        </w:rPr>
        <w:t> </w:t>
      </w:r>
      <w:r>
        <w:rPr>
          <w:rFonts w:ascii="Cambria Math" w:hAnsi="Cambria Math" w:cs="Cambria Math" w:eastAsia="Cambria Math"/>
        </w:rPr>
        <w:t>m)</w:t>
      </w:r>
      <w:r>
        <w:rPr>
          <w:i/>
          <w:iCs/>
          <w:sz w:val="25"/>
          <w:szCs w:val="25"/>
        </w:rPr>
        <w:t>-գրաֆ</w:t>
      </w:r>
      <w:r>
        <w:rPr/>
        <w:t>,</w:t>
      </w:r>
      <w:r>
        <w:rPr>
          <w:spacing w:val="57"/>
        </w:rPr>
        <w:t> </w:t>
      </w:r>
      <w:r>
        <w:rPr/>
        <w:t>եթե</w:t>
      </w:r>
      <w:r>
        <w:rPr>
          <w:spacing w:val="55"/>
        </w:rPr>
        <w:t>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spacing w:val="19"/>
          <w:position w:val="1"/>
        </w:rPr>
        <w:t> </w:t>
      </w:r>
      <w:r>
        <w:rPr>
          <w:rFonts w:ascii="Cambria Math" w:hAnsi="Cambria Math" w:cs="Cambria Math" w:eastAsia="Cambria Math"/>
          <w:spacing w:val="13"/>
        </w:rPr>
        <w:t>=</w:t>
      </w:r>
      <w:r>
        <w:rPr>
          <w:rFonts w:ascii="Cambria Math" w:hAnsi="Cambria Math" w:cs="Cambria Math" w:eastAsia="Cambria Math"/>
          <w:spacing w:val="3"/>
        </w:rPr>
        <w:t> </w:t>
      </w:r>
      <w:r>
        <w:rPr>
          <w:rFonts w:ascii="Cambria Math" w:hAnsi="Cambria Math" w:cs="Cambria Math" w:eastAsia="Cambria Math"/>
        </w:rPr>
        <w:t>n</w:t>
      </w:r>
      <w:r>
        <w:rPr>
          <w:rFonts w:ascii="Cambria Math" w:hAnsi="Cambria Math" w:cs="Cambria Math" w:eastAsia="Cambria Math"/>
          <w:spacing w:val="63"/>
        </w:rPr>
        <w:t> </w:t>
      </w:r>
      <w:r>
        <w:rPr>
          <w:spacing w:val="-10"/>
        </w:rPr>
        <w:t>և</w:t>
      </w:r>
    </w:p>
    <w:p>
      <w:pPr>
        <w:pStyle w:val="BodyText"/>
        <w:spacing w:before="155"/>
        <w:ind w:left="617"/>
      </w:pPr>
      <w:r>
        <w:rPr>
          <w:rFonts w:ascii="Cambria Math" w:hAnsi="Cambria Math" w:cs="Cambria Math" w:eastAsia="Cambria Math"/>
          <w:position w:val="1"/>
        </w:rPr>
        <w:t>|</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spacing w:val="22"/>
          <w:position w:val="1"/>
        </w:rPr>
        <w:t> </w:t>
      </w:r>
      <w:r>
        <w:rPr>
          <w:rFonts w:ascii="Cambria Math" w:hAnsi="Cambria Math" w:cs="Cambria Math" w:eastAsia="Cambria Math"/>
        </w:rPr>
        <w:t>=</w:t>
      </w:r>
      <w:r>
        <w:rPr>
          <w:rFonts w:ascii="Cambria Math" w:hAnsi="Cambria Math" w:cs="Cambria Math" w:eastAsia="Cambria Math"/>
          <w:spacing w:val="22"/>
        </w:rPr>
        <w:t> </w:t>
      </w:r>
      <w:r>
        <w:rPr>
          <w:rFonts w:ascii="Cambria Math" w:hAnsi="Cambria Math" w:cs="Cambria Math" w:eastAsia="Cambria Math"/>
        </w:rPr>
        <w:t>m</w:t>
      </w:r>
      <w:r>
        <w:rPr/>
        <w:t>:</w:t>
      </w:r>
      <w:r>
        <w:rPr>
          <w:spacing w:val="8"/>
        </w:rPr>
        <w:t> </w:t>
      </w:r>
      <w:r>
        <w:rPr/>
        <w:t>Եթե</w:t>
      </w:r>
      <w:r>
        <w:rPr>
          <w:spacing w:val="7"/>
        </w:rPr>
        <w:t> </w:t>
      </w:r>
      <w:r>
        <w:rPr>
          <w:rFonts w:ascii="Cambria Math" w:hAnsi="Cambria Math" w:cs="Cambria Math" w:eastAsia="Cambria Math"/>
          <w:spacing w:val="13"/>
        </w:rPr>
        <w:t>ࡿ</w:t>
      </w:r>
      <w:r>
        <w:rPr>
          <w:rFonts w:ascii="Cambria Math" w:hAnsi="Cambria Math" w:cs="Cambria Math" w:eastAsia="Cambria Math"/>
          <w:spacing w:val="7"/>
        </w:rPr>
        <w:t> </w:t>
      </w:r>
      <w:r>
        <w:rPr>
          <w:rFonts w:ascii="Cambria Math" w:hAnsi="Cambria Math" w:cs="Cambria Math" w:eastAsia="Cambria Math"/>
        </w:rPr>
        <w:t>⊆</w:t>
      </w:r>
      <w:r>
        <w:rPr>
          <w:rFonts w:ascii="Cambria Math" w:hAnsi="Cambria Math" w:cs="Cambria Math" w:eastAsia="Cambria Math"/>
          <w:spacing w:val="22"/>
        </w:rPr>
        <w:t> </w:t>
      </w:r>
      <w:r>
        <w:rPr>
          <w:rFonts w:ascii="Cambria Math" w:hAnsi="Cambria Math" w:cs="Cambria Math" w:eastAsia="Cambria Math"/>
        </w:rPr>
        <w:t>V(G)</w:t>
      </w:r>
      <w:r>
        <w:rPr/>
        <w:t>,</w:t>
      </w:r>
      <w:r>
        <w:rPr>
          <w:spacing w:val="8"/>
        </w:rPr>
        <w:t> </w:t>
      </w:r>
      <w:r>
        <w:rPr/>
        <w:t>ապա</w:t>
      </w:r>
      <w:r>
        <w:rPr>
          <w:spacing w:val="7"/>
        </w:rPr>
        <w:t> </w:t>
      </w:r>
      <w:r>
        <w:rPr/>
        <w:t>կատարենք</w:t>
      </w:r>
      <w:r>
        <w:rPr>
          <w:spacing w:val="7"/>
        </w:rPr>
        <w:t> </w:t>
      </w:r>
      <w:r>
        <w:rPr/>
        <w:t>հետևյալ</w:t>
      </w:r>
      <w:r>
        <w:rPr>
          <w:spacing w:val="7"/>
        </w:rPr>
        <w:t> </w:t>
      </w:r>
      <w:r>
        <w:rPr>
          <w:spacing w:val="-2"/>
        </w:rPr>
        <w:t>նշանակումները.</w:t>
      </w:r>
    </w:p>
    <w:p>
      <w:pPr>
        <w:spacing w:after="0"/>
        <w:sectPr>
          <w:pgSz w:w="11910" w:h="16840"/>
          <w:pgMar w:header="0" w:footer="914" w:top="1060" w:bottom="1100" w:left="460" w:right="460"/>
        </w:sectPr>
      </w:pPr>
    </w:p>
    <w:p>
      <w:pPr>
        <w:spacing w:line="350" w:lineRule="auto" w:before="67"/>
        <w:ind w:left="3740" w:right="2110" w:hanging="868"/>
        <w:jc w:val="left"/>
        <w:rPr>
          <w:rFonts w:ascii="Cambria Math" w:hAnsi="Cambria Math" w:cs="Cambria Math" w:eastAsia="Cambria Math"/>
          <w:sz w:val="24"/>
          <w:szCs w:val="24"/>
        </w:rPr>
      </w:pPr>
      <w:r>
        <w:rPr>
          <w:rFonts w:ascii="Cambria Math" w:hAnsi="Cambria Math" w:cs="Cambria Math" w:eastAsia="Cambria Math"/>
          <w:w w:val="105"/>
          <w:sz w:val="24"/>
          <w:szCs w:val="24"/>
        </w:rPr>
        <w:t>N</w:t>
      </w:r>
      <w:r>
        <w:rPr>
          <w:rFonts w:ascii="Cambria Math" w:hAnsi="Cambria Math" w:cs="Cambria Math" w:eastAsia="Cambria Math"/>
          <w:w w:val="105"/>
          <w:sz w:val="24"/>
          <w:szCs w:val="24"/>
          <w:vertAlign w:val="subscript"/>
        </w:rPr>
        <w:t>G</w:t>
      </w:r>
      <w:r>
        <w:rPr>
          <w:rFonts w:ascii="Cambria Math" w:hAnsi="Cambria Math" w:cs="Cambria Math" w:eastAsia="Cambria Math"/>
          <w:w w:val="105"/>
          <w:position w:val="1"/>
          <w:sz w:val="24"/>
          <w:szCs w:val="24"/>
          <w:vertAlign w:val="baseline"/>
        </w:rPr>
        <w:t>(</w:t>
      </w:r>
      <w:r>
        <w:rPr>
          <w:rFonts w:ascii="Cambria Math" w:hAnsi="Cambria Math" w:cs="Cambria Math" w:eastAsia="Cambria Math"/>
          <w:w w:val="105"/>
          <w:sz w:val="24"/>
          <w:szCs w:val="24"/>
          <w:vertAlign w:val="baseline"/>
        </w:rPr>
        <w:t>S</w:t>
      </w:r>
      <w:r>
        <w:rPr>
          <w:rFonts w:ascii="Cambria Math" w:hAnsi="Cambria Math" w:cs="Cambria Math" w:eastAsia="Cambria Math"/>
          <w:w w:val="105"/>
          <w:position w:val="1"/>
          <w:sz w:val="24"/>
          <w:szCs w:val="24"/>
          <w:vertAlign w:val="baseline"/>
        </w:rPr>
        <w:t>)</w:t>
      </w:r>
      <w:r>
        <w:rPr>
          <w:rFonts w:ascii="Cambria Math" w:hAnsi="Cambria Math" w:cs="Cambria Math" w:eastAsia="Cambria Math"/>
          <w:spacing w:val="-7"/>
          <w:w w:val="105"/>
          <w:position w:val="1"/>
          <w:sz w:val="24"/>
          <w:szCs w:val="24"/>
          <w:vertAlign w:val="baseline"/>
        </w:rPr>
        <w:t> </w:t>
      </w:r>
      <w:r>
        <w:rPr>
          <w:rFonts w:ascii="Cambria Math" w:hAnsi="Cambria Math" w:cs="Cambria Math" w:eastAsia="Cambria Math"/>
          <w:w w:val="105"/>
          <w:sz w:val="24"/>
          <w:szCs w:val="24"/>
          <w:vertAlign w:val="baseline"/>
        </w:rPr>
        <w:t>= </w:t>
      </w:r>
      <w:r>
        <w:rPr>
          <w:rFonts w:ascii="Cambria Math" w:hAnsi="Cambria Math" w:cs="Cambria Math" w:eastAsia="Cambria Math"/>
          <w:w w:val="105"/>
          <w:position w:val="1"/>
          <w:sz w:val="24"/>
          <w:szCs w:val="24"/>
          <w:vertAlign w:val="baseline"/>
        </w:rPr>
        <w:t>{</w:t>
      </w:r>
      <w:r>
        <w:rPr>
          <w:rFonts w:ascii="Cambria Math" w:hAnsi="Cambria Math" w:cs="Cambria Math" w:eastAsia="Cambria Math"/>
          <w:w w:val="105"/>
          <w:sz w:val="24"/>
          <w:szCs w:val="24"/>
          <w:vertAlign w:val="baseline"/>
        </w:rPr>
        <w:t>u</w:t>
      </w:r>
      <w:r>
        <w:rPr>
          <w:rFonts w:ascii="Cambria Math" w:hAnsi="Cambria Math" w:cs="Cambria Math" w:eastAsia="Cambria Math"/>
          <w:spacing w:val="-10"/>
          <w:w w:val="105"/>
          <w:sz w:val="24"/>
          <w:szCs w:val="24"/>
          <w:vertAlign w:val="baseline"/>
        </w:rPr>
        <w:t> </w:t>
      </w:r>
      <w:r>
        <w:rPr>
          <w:rFonts w:ascii="Cambria Math" w:hAnsi="Cambria Math" w:cs="Cambria Math" w:eastAsia="Cambria Math"/>
          <w:w w:val="105"/>
          <w:sz w:val="24"/>
          <w:szCs w:val="24"/>
          <w:vertAlign w:val="baseline"/>
        </w:rPr>
        <w:t>∈ V\S:</w:t>
      </w:r>
      <w:r>
        <w:rPr>
          <w:rFonts w:ascii="Cambria Math" w:hAnsi="Cambria Math" w:cs="Cambria Math" w:eastAsia="Cambria Math"/>
          <w:spacing w:val="-17"/>
          <w:w w:val="105"/>
          <w:sz w:val="24"/>
          <w:szCs w:val="24"/>
          <w:vertAlign w:val="baseline"/>
        </w:rPr>
        <w:t> </w:t>
      </w:r>
      <w:r>
        <w:rPr>
          <w:b/>
          <w:bCs/>
          <w:i/>
          <w:iCs/>
          <w:w w:val="105"/>
          <w:sz w:val="25"/>
          <w:szCs w:val="25"/>
          <w:vertAlign w:val="baseline"/>
        </w:rPr>
        <w:t>գոյություն</w:t>
      </w:r>
      <w:r>
        <w:rPr>
          <w:b/>
          <w:bCs/>
          <w:i/>
          <w:iCs/>
          <w:spacing w:val="26"/>
          <w:w w:val="105"/>
          <w:sz w:val="25"/>
          <w:szCs w:val="25"/>
          <w:vertAlign w:val="baseline"/>
        </w:rPr>
        <w:t> </w:t>
      </w:r>
      <w:r>
        <w:rPr>
          <w:b/>
          <w:bCs/>
          <w:i/>
          <w:iCs/>
          <w:w w:val="105"/>
          <w:sz w:val="25"/>
          <w:szCs w:val="25"/>
          <w:vertAlign w:val="baseline"/>
        </w:rPr>
        <w:t>ունի</w:t>
      </w:r>
      <w:r>
        <w:rPr>
          <w:b/>
          <w:bCs/>
          <w:i/>
          <w:iCs/>
          <w:spacing w:val="-17"/>
          <w:w w:val="105"/>
          <w:sz w:val="25"/>
          <w:szCs w:val="25"/>
          <w:vertAlign w:val="baseline"/>
        </w:rPr>
        <w:t> </w:t>
      </w:r>
      <w:r>
        <w:rPr>
          <w:rFonts w:ascii="Cambria Math" w:hAnsi="Cambria Math" w:cs="Cambria Math" w:eastAsia="Cambria Math"/>
          <w:w w:val="105"/>
          <w:sz w:val="24"/>
          <w:szCs w:val="24"/>
          <w:vertAlign w:val="baseline"/>
        </w:rPr>
        <w:t>v ∈ S</w:t>
      </w:r>
      <w:r>
        <w:rPr>
          <w:b/>
          <w:bCs/>
          <w:i/>
          <w:iCs/>
          <w:w w:val="105"/>
          <w:sz w:val="25"/>
          <w:szCs w:val="25"/>
          <w:vertAlign w:val="baseline"/>
        </w:rPr>
        <w:t>որ</w:t>
      </w:r>
      <w:r>
        <w:rPr>
          <w:rFonts w:ascii="Cambria Math" w:hAnsi="Cambria Math" w:cs="Cambria Math" w:eastAsia="Cambria Math"/>
          <w:w w:val="105"/>
          <w:sz w:val="24"/>
          <w:szCs w:val="24"/>
          <w:vertAlign w:val="baseline"/>
        </w:rPr>
        <w:t>,</w:t>
      </w:r>
      <w:r>
        <w:rPr>
          <w:rFonts w:ascii="Cambria Math" w:hAnsi="Cambria Math" w:cs="Cambria Math" w:eastAsia="Cambria Math"/>
          <w:spacing w:val="40"/>
          <w:w w:val="105"/>
          <w:sz w:val="24"/>
          <w:szCs w:val="24"/>
          <w:vertAlign w:val="baseline"/>
        </w:rPr>
        <w:t> </w:t>
      </w:r>
      <w:r>
        <w:rPr>
          <w:rFonts w:ascii="Cambria Math" w:hAnsi="Cambria Math" w:cs="Cambria Math" w:eastAsia="Cambria Math"/>
          <w:w w:val="105"/>
          <w:sz w:val="24"/>
          <w:szCs w:val="24"/>
          <w:vertAlign w:val="baseline"/>
        </w:rPr>
        <w:t>uv ∈ E</w:t>
      </w:r>
      <w:r>
        <w:rPr>
          <w:rFonts w:ascii="Cambria Math" w:hAnsi="Cambria Math" w:cs="Cambria Math" w:eastAsia="Cambria Math"/>
          <w:w w:val="105"/>
          <w:position w:val="1"/>
          <w:sz w:val="24"/>
          <w:szCs w:val="24"/>
          <w:vertAlign w:val="baseline"/>
        </w:rPr>
        <w:t>}</w:t>
      </w:r>
      <w:r>
        <w:rPr>
          <w:w w:val="105"/>
          <w:sz w:val="24"/>
          <w:szCs w:val="24"/>
          <w:vertAlign w:val="baseline"/>
        </w:rPr>
        <w:t>, </w:t>
      </w:r>
      <w:r>
        <w:rPr>
          <w:rFonts w:ascii="Cambria Math" w:hAnsi="Cambria Math" w:cs="Cambria Math" w:eastAsia="Cambria Math"/>
          <w:w w:val="105"/>
          <w:sz w:val="24"/>
          <w:szCs w:val="24"/>
          <w:vertAlign w:val="baseline"/>
        </w:rPr>
        <w:t>iJ</w:t>
      </w:r>
      <w:r>
        <w:rPr>
          <w:rFonts w:ascii="Cambria Math" w:hAnsi="Cambria Math" w:cs="Cambria Math" w:eastAsia="Cambria Math"/>
          <w:w w:val="105"/>
          <w:sz w:val="24"/>
          <w:szCs w:val="24"/>
          <w:vertAlign w:val="subscript"/>
        </w:rPr>
        <w:t>G</w:t>
      </w:r>
      <w:r>
        <w:rPr>
          <w:rFonts w:ascii="Cambria Math" w:hAnsi="Cambria Math" w:cs="Cambria Math" w:eastAsia="Cambria Math"/>
          <w:w w:val="105"/>
          <w:sz w:val="24"/>
          <w:szCs w:val="24"/>
          <w:vertAlign w:val="baseline"/>
        </w:rPr>
        <w:t>(S) = {uv ∈ E:</w:t>
      </w:r>
      <w:r>
        <w:rPr>
          <w:rFonts w:ascii="Cambria Math" w:hAnsi="Cambria Math" w:cs="Cambria Math" w:eastAsia="Cambria Math"/>
          <w:spacing w:val="-2"/>
          <w:w w:val="105"/>
          <w:sz w:val="24"/>
          <w:szCs w:val="24"/>
          <w:vertAlign w:val="baseline"/>
        </w:rPr>
        <w:t> </w:t>
      </w:r>
      <w:r>
        <w:rPr>
          <w:rFonts w:ascii="Cambria Math" w:hAnsi="Cambria Math" w:cs="Cambria Math" w:eastAsia="Cambria Math"/>
          <w:w w:val="105"/>
          <w:sz w:val="24"/>
          <w:szCs w:val="24"/>
          <w:vertAlign w:val="baseline"/>
        </w:rPr>
        <w:t>u ∈ S,</w:t>
      </w:r>
      <w:r>
        <w:rPr>
          <w:rFonts w:ascii="Cambria Math" w:hAnsi="Cambria Math" w:cs="Cambria Math" w:eastAsia="Cambria Math"/>
          <w:spacing w:val="-2"/>
          <w:w w:val="105"/>
          <w:sz w:val="24"/>
          <w:szCs w:val="24"/>
          <w:vertAlign w:val="baseline"/>
        </w:rPr>
        <w:t> </w:t>
      </w:r>
      <w:r>
        <w:rPr>
          <w:rFonts w:ascii="Cambria Math" w:hAnsi="Cambria Math" w:cs="Cambria Math" w:eastAsia="Cambria Math"/>
          <w:w w:val="105"/>
          <w:sz w:val="24"/>
          <w:szCs w:val="24"/>
          <w:vertAlign w:val="baseline"/>
        </w:rPr>
        <w:t>v ∈ V\S}:</w:t>
      </w:r>
    </w:p>
    <w:p>
      <w:pPr>
        <w:pStyle w:val="BodyText"/>
        <w:spacing w:line="357" w:lineRule="auto" w:before="5"/>
        <w:ind w:left="617" w:right="612" w:firstLine="567"/>
        <w:jc w:val="both"/>
      </w:pPr>
      <w:r>
        <w:rPr>
          <w:rFonts w:ascii="Cambria Math" w:hAnsi="Cambria Math" w:cs="Cambria Math" w:eastAsia="Cambria Math"/>
        </w:rPr>
        <w:t>G </w:t>
      </w:r>
      <w:r>
        <w:rPr/>
        <w:t>գրաֆում </w:t>
      </w:r>
      <w:r>
        <w:rPr>
          <w:rFonts w:ascii="Cambria Math" w:hAnsi="Cambria Math" w:cs="Cambria Math" w:eastAsia="Cambria Math"/>
          <w:spacing w:val="13"/>
        </w:rPr>
        <w:t>v</w:t>
      </w:r>
      <w:r>
        <w:rPr>
          <w:rFonts w:ascii="Cambria Math" w:hAnsi="Cambria Math" w:cs="Cambria Math" w:eastAsia="Cambria Math"/>
          <w:spacing w:val="2"/>
        </w:rPr>
        <w:t> </w:t>
      </w:r>
      <w:r>
        <w:rPr>
          <w:rFonts w:ascii="Cambria Math" w:hAnsi="Cambria Math" w:cs="Cambria Math" w:eastAsia="Cambria Math"/>
          <w:spacing w:val="13"/>
        </w:rPr>
        <w:t>∈</w:t>
      </w:r>
      <w:r>
        <w:rPr>
          <w:rFonts w:ascii="Cambria Math" w:hAnsi="Cambria Math" w:cs="Cambria Math" w:eastAsia="Cambria Math"/>
          <w:spacing w:val="2"/>
        </w:rPr>
        <w:t> </w:t>
      </w:r>
      <w:r>
        <w:rPr>
          <w:rFonts w:ascii="Cambria Math" w:hAnsi="Cambria Math" w:cs="Cambria Math" w:eastAsia="Cambria Math"/>
        </w:rPr>
        <w:t>V </w:t>
      </w:r>
      <w:r>
        <w:rPr/>
        <w:t>գագաթի </w:t>
      </w:r>
      <w:r>
        <w:rPr>
          <w:i/>
          <w:iCs/>
          <w:sz w:val="25"/>
          <w:szCs w:val="25"/>
        </w:rPr>
        <w:t>շրջակայք </w:t>
      </w:r>
      <w:r>
        <w:rPr/>
        <w:t>ասելով կհասկանանք </w:t>
      </w:r>
      <w:r>
        <w:rPr>
          <w:rFonts w:ascii="Cambria Math" w:hAnsi="Cambria Math" w:cs="Cambria Math" w:eastAsia="Cambria Math"/>
        </w:rPr>
        <w:t>N</w:t>
      </w:r>
      <w:r>
        <w:rPr>
          <w:rFonts w:ascii="Cambria Math" w:hAnsi="Cambria Math" w:cs="Cambria Math" w:eastAsia="Cambria Math"/>
          <w:vertAlign w:val="subscript"/>
        </w:rPr>
        <w:t>G</w:t>
      </w:r>
      <w:r>
        <w:rPr>
          <w:rFonts w:ascii="Cambria Math" w:hAnsi="Cambria Math" w:cs="Cambria Math" w:eastAsia="Cambria Math"/>
          <w:vertAlign w:val="baseline"/>
        </w:rPr>
        <w:t>({v}) </w:t>
      </w:r>
      <w:r>
        <w:rPr>
          <w:vertAlign w:val="baseline"/>
        </w:rPr>
        <w:t>բազմությունը: Այն կրճատ կնշանակենք </w:t>
      </w:r>
      <w:r>
        <w:rPr>
          <w:rFonts w:ascii="Cambria Math" w:hAnsi="Cambria Math" w:cs="Cambria Math" w:eastAsia="Cambria Math"/>
          <w:vertAlign w:val="baseline"/>
        </w:rPr>
        <w:t>N</w:t>
      </w:r>
      <w:r>
        <w:rPr>
          <w:rFonts w:ascii="Cambria Math" w:hAnsi="Cambria Math" w:cs="Cambria Math" w:eastAsia="Cambria Math"/>
          <w:vertAlign w:val="subscript"/>
        </w:rPr>
        <w:t>G</w:t>
      </w:r>
      <w:r>
        <w:rPr>
          <w:rFonts w:ascii="Cambria Math" w:hAnsi="Cambria Math" w:cs="Cambria Math" w:eastAsia="Cambria Math"/>
          <w:vertAlign w:val="baseline"/>
        </w:rPr>
        <w:t>(v)</w:t>
      </w:r>
      <w:r>
        <w:rPr>
          <w:b/>
          <w:bCs/>
          <w:vertAlign w:val="baseline"/>
        </w:rPr>
        <w:t>-</w:t>
      </w:r>
      <w:r>
        <w:rPr>
          <w:vertAlign w:val="baseline"/>
        </w:rPr>
        <w:t>ով: Ավելին, </w:t>
      </w:r>
      <w:r>
        <w:rPr>
          <w:rFonts w:ascii="Cambria Math" w:hAnsi="Cambria Math" w:cs="Cambria Math" w:eastAsia="Cambria Math"/>
          <w:vertAlign w:val="baseline"/>
        </w:rPr>
        <w:t>v </w:t>
      </w:r>
      <w:r>
        <w:rPr>
          <w:vertAlign w:val="baseline"/>
        </w:rPr>
        <w:t>գագաթին կից կողերի բազմությունը` </w:t>
      </w:r>
      <w:r>
        <w:rPr>
          <w:rFonts w:ascii="Cambria Math" w:hAnsi="Cambria Math" w:cs="Cambria Math" w:eastAsia="Cambria Math"/>
          <w:vertAlign w:val="baseline"/>
        </w:rPr>
        <w:t>iJ</w:t>
      </w:r>
      <w:r>
        <w:rPr>
          <w:rFonts w:ascii="Cambria Math" w:hAnsi="Cambria Math" w:cs="Cambria Math" w:eastAsia="Cambria Math"/>
          <w:vertAlign w:val="subscript"/>
        </w:rPr>
        <w:t>G</w:t>
      </w:r>
      <w:r>
        <w:rPr>
          <w:rFonts w:ascii="Cambria Math" w:hAnsi="Cambria Math" w:cs="Cambria Math" w:eastAsia="Cambria Math"/>
          <w:vertAlign w:val="baseline"/>
        </w:rPr>
        <w:t>({v})</w:t>
      </w:r>
      <w:r>
        <w:rPr>
          <w:vertAlign w:val="baseline"/>
        </w:rPr>
        <w:t>-ն կնշանակենք </w:t>
      </w:r>
      <w:r>
        <w:rPr>
          <w:rFonts w:ascii="Cambria Math" w:hAnsi="Cambria Math" w:cs="Cambria Math" w:eastAsia="Cambria Math"/>
          <w:vertAlign w:val="baseline"/>
        </w:rPr>
        <w:t>iJ</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b/>
          <w:bCs/>
          <w:vertAlign w:val="baseline"/>
        </w:rPr>
        <w:t>-</w:t>
      </w:r>
      <w:r>
        <w:rPr>
          <w:vertAlign w:val="baseline"/>
        </w:rPr>
        <w:t>ով:</w:t>
      </w:r>
    </w:p>
    <w:p>
      <w:pPr>
        <w:spacing w:line="319" w:lineRule="exact" w:before="0"/>
        <w:ind w:left="1185" w:right="0" w:firstLine="0"/>
        <w:jc w:val="both"/>
        <w:rPr>
          <w:sz w:val="24"/>
          <w:szCs w:val="24"/>
        </w:rPr>
      </w:pPr>
      <w:r>
        <w:rPr>
          <w:b/>
          <w:bCs/>
          <w:sz w:val="24"/>
          <w:szCs w:val="24"/>
        </w:rPr>
        <w:t>Սահմանում</w:t>
      </w:r>
      <w:r>
        <w:rPr>
          <w:b/>
          <w:bCs/>
          <w:spacing w:val="4"/>
          <w:sz w:val="24"/>
          <w:szCs w:val="24"/>
        </w:rPr>
        <w:t> </w:t>
      </w:r>
      <w:r>
        <w:rPr>
          <w:b/>
          <w:bCs/>
          <w:sz w:val="24"/>
          <w:szCs w:val="24"/>
        </w:rPr>
        <w:t>1.2.1:</w:t>
      </w:r>
      <w:r>
        <w:rPr>
          <w:b/>
          <w:bCs/>
          <w:spacing w:val="5"/>
          <w:sz w:val="24"/>
          <w:szCs w:val="24"/>
        </w:rPr>
        <w:t> </w:t>
      </w:r>
      <w:r>
        <w:rPr>
          <w:rFonts w:ascii="Cambria Math" w:hAnsi="Cambria Math" w:cs="Cambria Math" w:eastAsia="Cambria Math"/>
          <w:sz w:val="24"/>
          <w:szCs w:val="24"/>
        </w:rPr>
        <w:t>G</w:t>
      </w:r>
      <w:r>
        <w:rPr>
          <w:rFonts w:ascii="Cambria Math" w:hAnsi="Cambria Math" w:cs="Cambria Math" w:eastAsia="Cambria Math"/>
          <w:spacing w:val="11"/>
          <w:sz w:val="24"/>
          <w:szCs w:val="24"/>
        </w:rPr>
        <w:t> </w:t>
      </w:r>
      <w:r>
        <w:rPr>
          <w:sz w:val="24"/>
          <w:szCs w:val="24"/>
        </w:rPr>
        <w:t>գրաֆում</w:t>
      </w:r>
      <w:r>
        <w:rPr>
          <w:spacing w:val="5"/>
          <w:sz w:val="24"/>
          <w:szCs w:val="24"/>
        </w:rPr>
        <w:t> </w:t>
      </w:r>
      <w:r>
        <w:rPr>
          <w:rFonts w:ascii="Cambria Math" w:hAnsi="Cambria Math" w:cs="Cambria Math" w:eastAsia="Cambria Math"/>
          <w:sz w:val="24"/>
          <w:szCs w:val="24"/>
        </w:rPr>
        <w:t>v</w:t>
      </w:r>
      <w:r>
        <w:rPr>
          <w:rFonts w:ascii="Cambria Math" w:hAnsi="Cambria Math" w:cs="Cambria Math" w:eastAsia="Cambria Math"/>
          <w:spacing w:val="11"/>
          <w:sz w:val="24"/>
          <w:szCs w:val="24"/>
        </w:rPr>
        <w:t> </w:t>
      </w:r>
      <w:r>
        <w:rPr>
          <w:sz w:val="24"/>
          <w:szCs w:val="24"/>
        </w:rPr>
        <w:t>գագաթի</w:t>
      </w:r>
      <w:r>
        <w:rPr>
          <w:spacing w:val="3"/>
          <w:sz w:val="24"/>
          <w:szCs w:val="24"/>
        </w:rPr>
        <w:t> </w:t>
      </w:r>
      <w:r>
        <w:rPr>
          <w:i/>
          <w:iCs/>
          <w:sz w:val="25"/>
          <w:szCs w:val="25"/>
        </w:rPr>
        <w:t>աստիճան</w:t>
      </w:r>
      <w:r>
        <w:rPr>
          <w:sz w:val="24"/>
          <w:szCs w:val="24"/>
        </w:rPr>
        <w:t>,</w:t>
      </w:r>
      <w:r>
        <w:rPr>
          <w:spacing w:val="5"/>
          <w:sz w:val="24"/>
          <w:szCs w:val="24"/>
        </w:rPr>
        <w:t> </w:t>
      </w:r>
      <w:r>
        <w:rPr>
          <w:sz w:val="24"/>
          <w:szCs w:val="24"/>
        </w:rPr>
        <w:t>որը</w:t>
      </w:r>
      <w:r>
        <w:rPr>
          <w:spacing w:val="4"/>
          <w:sz w:val="24"/>
          <w:szCs w:val="24"/>
        </w:rPr>
        <w:t> </w:t>
      </w:r>
      <w:r>
        <w:rPr>
          <w:sz w:val="24"/>
          <w:szCs w:val="24"/>
        </w:rPr>
        <w:t>կնշանակենք</w:t>
      </w:r>
      <w:r>
        <w:rPr>
          <w:spacing w:val="3"/>
          <w:sz w:val="24"/>
          <w:szCs w:val="24"/>
        </w:rPr>
        <w:t> </w:t>
      </w:r>
      <w:r>
        <w:rPr>
          <w:rFonts w:ascii="Cambria Math" w:hAnsi="Cambria Math" w:cs="Cambria Math" w:eastAsia="Cambria Math"/>
          <w:sz w:val="24"/>
          <w:szCs w:val="24"/>
        </w:rPr>
        <w:t>d</w:t>
      </w:r>
      <w:r>
        <w:rPr>
          <w:rFonts w:ascii="Cambria Math" w:hAnsi="Cambria Math" w:cs="Cambria Math" w:eastAsia="Cambria Math"/>
          <w:sz w:val="24"/>
          <w:szCs w:val="24"/>
          <w:vertAlign w:val="subscript"/>
        </w:rPr>
        <w:t>G</w:t>
      </w:r>
      <w:r>
        <w:rPr>
          <w:rFonts w:ascii="Cambria Math" w:hAnsi="Cambria Math" w:cs="Cambria Math" w:eastAsia="Cambria Math"/>
          <w:sz w:val="24"/>
          <w:szCs w:val="24"/>
          <w:vertAlign w:val="baseline"/>
        </w:rPr>
        <w:t>(v)</w:t>
      </w:r>
      <w:r>
        <w:rPr>
          <w:b/>
          <w:bCs/>
          <w:sz w:val="24"/>
          <w:szCs w:val="24"/>
          <w:vertAlign w:val="baseline"/>
        </w:rPr>
        <w:t>-</w:t>
      </w:r>
      <w:r>
        <w:rPr>
          <w:sz w:val="24"/>
          <w:szCs w:val="24"/>
          <w:vertAlign w:val="baseline"/>
        </w:rPr>
        <w:t>ով</w:t>
      </w:r>
      <w:r>
        <w:rPr>
          <w:spacing w:val="3"/>
          <w:sz w:val="24"/>
          <w:szCs w:val="24"/>
          <w:vertAlign w:val="baseline"/>
        </w:rPr>
        <w:t> </w:t>
      </w:r>
      <w:r>
        <w:rPr>
          <w:spacing w:val="-5"/>
          <w:sz w:val="24"/>
          <w:szCs w:val="24"/>
          <w:vertAlign w:val="baseline"/>
        </w:rPr>
        <w:t>կամ</w:t>
      </w:r>
    </w:p>
    <w:p>
      <w:pPr>
        <w:pStyle w:val="BodyText"/>
        <w:spacing w:before="155"/>
        <w:ind w:left="617"/>
        <w:jc w:val="both"/>
      </w:pPr>
      <w:r>
        <w:rPr>
          <w:rFonts w:ascii="Cambria Math" w:hAnsi="Cambria Math" w:cs="Cambria Math" w:eastAsia="Cambria Math"/>
        </w:rPr>
        <w:t>d(v)</w:t>
      </w:r>
      <w:r>
        <w:rPr>
          <w:b/>
          <w:bCs/>
        </w:rPr>
        <w:t>-</w:t>
      </w:r>
      <w:r>
        <w:rPr/>
        <w:t>ով,</w:t>
      </w:r>
      <w:r>
        <w:rPr>
          <w:spacing w:val="7"/>
        </w:rPr>
        <w:t> </w:t>
      </w:r>
      <w:r>
        <w:rPr/>
        <w:t>կանվանենք</w:t>
      </w:r>
      <w:r>
        <w:rPr>
          <w:spacing w:val="8"/>
        </w:rPr>
        <w:t> </w:t>
      </w:r>
      <w:r>
        <w:rPr/>
        <w:t>այդ</w:t>
      </w:r>
      <w:r>
        <w:rPr>
          <w:spacing w:val="5"/>
        </w:rPr>
        <w:t> </w:t>
      </w:r>
      <w:r>
        <w:rPr/>
        <w:t>գագաթին</w:t>
      </w:r>
      <w:r>
        <w:rPr>
          <w:spacing w:val="6"/>
        </w:rPr>
        <w:t> </w:t>
      </w:r>
      <w:r>
        <w:rPr/>
        <w:t>կից</w:t>
      </w:r>
      <w:r>
        <w:rPr>
          <w:spacing w:val="8"/>
        </w:rPr>
        <w:t> </w:t>
      </w:r>
      <w:r>
        <w:rPr/>
        <w:t>կողերի</w:t>
      </w:r>
      <w:r>
        <w:rPr>
          <w:spacing w:val="6"/>
        </w:rPr>
        <w:t> </w:t>
      </w:r>
      <w:r>
        <w:rPr/>
        <w:t>քանակը:</w:t>
      </w:r>
      <w:r>
        <w:rPr>
          <w:spacing w:val="8"/>
        </w:rPr>
        <w:t> </w:t>
      </w:r>
      <w:r>
        <w:rPr/>
        <w:t>Պարզ</w:t>
      </w:r>
      <w:r>
        <w:rPr>
          <w:spacing w:val="6"/>
        </w:rPr>
        <w:t> </w:t>
      </w:r>
      <w:r>
        <w:rPr/>
        <w:t>է,</w:t>
      </w:r>
      <w:r>
        <w:rPr>
          <w:spacing w:val="8"/>
        </w:rPr>
        <w:t> </w:t>
      </w:r>
      <w:r>
        <w:rPr/>
        <w:t>որ</w:t>
      </w:r>
      <w:r>
        <w:rPr>
          <w:spacing w:val="74"/>
        </w:rPr>
        <w:t>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vertAlign w:val="baseline"/>
        </w:rPr>
        <w:t>(v)</w:t>
      </w:r>
      <w:r>
        <w:rPr>
          <w:rFonts w:ascii="Cambria Math" w:hAnsi="Cambria Math" w:cs="Cambria Math" w:eastAsia="Cambria Math"/>
          <w:spacing w:val="21"/>
          <w:vertAlign w:val="baseline"/>
        </w:rPr>
        <w:t> </w:t>
      </w:r>
      <w:r>
        <w:rPr>
          <w:rFonts w:ascii="Cambria Math" w:hAnsi="Cambria Math" w:cs="Cambria Math" w:eastAsia="Cambria Math"/>
          <w:vertAlign w:val="baseline"/>
        </w:rPr>
        <w:t>=</w:t>
      </w:r>
      <w:r>
        <w:rPr>
          <w:rFonts w:ascii="Cambria Math" w:hAnsi="Cambria Math" w:cs="Cambria Math" w:eastAsia="Cambria Math"/>
          <w:spacing w:val="22"/>
          <w:vertAlign w:val="baseline"/>
        </w:rPr>
        <w:t> </w:t>
      </w:r>
      <w:r>
        <w:rPr>
          <w:rFonts w:ascii="Cambria Math" w:hAnsi="Cambria Math" w:cs="Cambria Math" w:eastAsia="Cambria Math"/>
          <w:spacing w:val="-2"/>
          <w:position w:val="1"/>
          <w:vertAlign w:val="baseline"/>
        </w:rPr>
        <w:t>|</w:t>
      </w:r>
      <w:r>
        <w:rPr>
          <w:rFonts w:ascii="Cambria Math" w:hAnsi="Cambria Math" w:cs="Cambria Math" w:eastAsia="Cambria Math"/>
          <w:spacing w:val="-2"/>
          <w:vertAlign w:val="baseline"/>
        </w:rPr>
        <w:t>iJ</w:t>
      </w:r>
      <w:r>
        <w:rPr>
          <w:rFonts w:ascii="Cambria Math" w:hAnsi="Cambria Math" w:cs="Cambria Math" w:eastAsia="Cambria Math"/>
          <w:spacing w:val="-2"/>
          <w:vertAlign w:val="subscript"/>
        </w:rPr>
        <w:t>G</w:t>
      </w:r>
      <w:r>
        <w:rPr>
          <w:rFonts w:ascii="Cambria Math" w:hAnsi="Cambria Math" w:cs="Cambria Math" w:eastAsia="Cambria Math"/>
          <w:spacing w:val="-2"/>
          <w:vertAlign w:val="baseline"/>
        </w:rPr>
        <w:t>(v)</w:t>
      </w:r>
      <w:r>
        <w:rPr>
          <w:rFonts w:ascii="Cambria Math" w:hAnsi="Cambria Math" w:cs="Cambria Math" w:eastAsia="Cambria Math"/>
          <w:spacing w:val="-2"/>
          <w:position w:val="1"/>
          <w:vertAlign w:val="baseline"/>
        </w:rPr>
        <w:t>|</w:t>
      </w:r>
      <w:r>
        <w:rPr>
          <w:spacing w:val="-2"/>
          <w:vertAlign w:val="baseline"/>
        </w:rPr>
        <w:t>:</w:t>
      </w:r>
    </w:p>
    <w:p>
      <w:pPr>
        <w:pStyle w:val="BodyText"/>
        <w:spacing w:line="360" w:lineRule="auto" w:before="158"/>
        <w:ind w:left="617" w:right="611" w:firstLine="567"/>
        <w:jc w:val="both"/>
      </w:pPr>
      <w:r>
        <w:rPr/>
        <w:t>Օրինակ, նկ. 1.1.1-ում պատկերված </w:t>
      </w:r>
      <w:r>
        <w:rPr>
          <w:rFonts w:ascii="Cambria Math" w:hAnsi="Cambria Math" w:cs="Cambria Math" w:eastAsia="Cambria Math"/>
        </w:rPr>
        <w:t>G </w:t>
      </w:r>
      <w:r>
        <w:rPr/>
        <w:t>գրաֆում </w:t>
      </w:r>
      <w:r>
        <w:rPr>
          <w:rFonts w:ascii="Cambria Math" w:hAnsi="Cambria Math" w:cs="Cambria Math" w:eastAsia="Cambria Math"/>
        </w:rPr>
        <w:t>v</w:t>
      </w:r>
      <w:r>
        <w:rPr>
          <w:rFonts w:ascii="Cambria Math" w:hAnsi="Cambria Math" w:cs="Cambria Math" w:eastAsia="Cambria Math"/>
          <w:vertAlign w:val="subscript"/>
        </w:rPr>
        <w:t>2</w:t>
      </w:r>
      <w:r>
        <w:rPr>
          <w:rFonts w:ascii="Cambria Math" w:hAnsi="Cambria Math" w:cs="Cambria Math" w:eastAsia="Cambria Math"/>
          <w:vertAlign w:val="baseline"/>
        </w:rPr>
        <w:t> </w:t>
      </w:r>
      <w:r>
        <w:rPr>
          <w:vertAlign w:val="baseline"/>
        </w:rPr>
        <w:t>գագաթի աստիճանը հավասար է </w:t>
      </w:r>
      <w:r>
        <w:rPr>
          <w:spacing w:val="-2"/>
          <w:vertAlign w:val="baseline"/>
        </w:rPr>
        <w:t>երեքի:</w:t>
      </w:r>
    </w:p>
    <w:p>
      <w:pPr>
        <w:pStyle w:val="BodyText"/>
        <w:spacing w:line="320" w:lineRule="exact"/>
        <w:ind w:left="1185"/>
        <w:jc w:val="both"/>
      </w:pPr>
      <w:r>
        <w:rPr>
          <w:rFonts w:ascii="Cambria Math" w:hAnsi="Cambria Math" w:cs="Cambria Math" w:eastAsia="Cambria Math"/>
          <w:w w:val="105"/>
        </w:rPr>
        <w:t>G</w:t>
      </w:r>
      <w:r>
        <w:rPr>
          <w:rFonts w:ascii="Cambria Math" w:hAnsi="Cambria Math" w:cs="Cambria Math" w:eastAsia="Cambria Math"/>
          <w:spacing w:val="38"/>
          <w:w w:val="105"/>
        </w:rPr>
        <w:t> </w:t>
      </w:r>
      <w:r>
        <w:rPr>
          <w:w w:val="105"/>
        </w:rPr>
        <w:t>գրաֆում</w:t>
      </w:r>
      <w:r>
        <w:rPr>
          <w:spacing w:val="34"/>
          <w:w w:val="105"/>
        </w:rPr>
        <w:t> </w:t>
      </w:r>
      <w:r>
        <w:rPr>
          <w:rFonts w:ascii="Cambria Math" w:hAnsi="Cambria Math" w:cs="Cambria Math" w:eastAsia="Cambria Math"/>
          <w:w w:val="105"/>
        </w:rPr>
        <w:t>v</w:t>
      </w:r>
      <w:r>
        <w:rPr>
          <w:rFonts w:ascii="Cambria Math" w:hAnsi="Cambria Math" w:cs="Cambria Math" w:eastAsia="Cambria Math"/>
          <w:spacing w:val="39"/>
          <w:w w:val="105"/>
        </w:rPr>
        <w:t> </w:t>
      </w:r>
      <w:r>
        <w:rPr>
          <w:w w:val="105"/>
        </w:rPr>
        <w:t>գագաթը</w:t>
      </w:r>
      <w:r>
        <w:rPr>
          <w:spacing w:val="33"/>
          <w:w w:val="105"/>
        </w:rPr>
        <w:t> </w:t>
      </w:r>
      <w:r>
        <w:rPr>
          <w:w w:val="105"/>
        </w:rPr>
        <w:t>կանվանենք</w:t>
      </w:r>
      <w:r>
        <w:rPr>
          <w:spacing w:val="32"/>
          <w:w w:val="105"/>
        </w:rPr>
        <w:t> </w:t>
      </w:r>
      <w:r>
        <w:rPr>
          <w:i/>
          <w:iCs/>
          <w:w w:val="105"/>
          <w:sz w:val="25"/>
          <w:szCs w:val="25"/>
        </w:rPr>
        <w:t>մեկուսացված</w:t>
      </w:r>
      <w:r>
        <w:rPr>
          <w:w w:val="105"/>
        </w:rPr>
        <w:t>,</w:t>
      </w:r>
      <w:r>
        <w:rPr>
          <w:spacing w:val="32"/>
          <w:w w:val="105"/>
        </w:rPr>
        <w:t> </w:t>
      </w:r>
      <w:r>
        <w:rPr>
          <w:w w:val="105"/>
        </w:rPr>
        <w:t>եթե</w:t>
      </w:r>
      <w:r>
        <w:rPr>
          <w:spacing w:val="31"/>
          <w:w w:val="105"/>
        </w:rPr>
        <w:t> </w:t>
      </w:r>
      <w:r>
        <w:rPr>
          <w:rFonts w:ascii="Cambria Math" w:hAnsi="Cambria Math" w:cs="Cambria Math" w:eastAsia="Cambria Math"/>
          <w:w w:val="105"/>
        </w:rPr>
        <w:t>d</w:t>
      </w:r>
      <w:r>
        <w:rPr>
          <w:rFonts w:ascii="Cambria Math" w:hAnsi="Cambria Math" w:cs="Cambria Math" w:eastAsia="Cambria Math"/>
          <w:w w:val="105"/>
          <w:vertAlign w:val="subscript"/>
        </w:rPr>
        <w:t>G</w:t>
      </w:r>
      <w:r>
        <w:rPr>
          <w:rFonts w:ascii="Cambria Math" w:hAnsi="Cambria Math" w:cs="Cambria Math" w:eastAsia="Cambria Math"/>
          <w:w w:val="105"/>
          <w:vertAlign w:val="baseline"/>
        </w:rPr>
        <w:t>(v)</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0</w:t>
      </w:r>
      <w:r>
        <w:rPr>
          <w:rFonts w:ascii="Cambria Math" w:hAnsi="Cambria Math" w:cs="Cambria Math" w:eastAsia="Cambria Math"/>
          <w:spacing w:val="40"/>
          <w:w w:val="105"/>
          <w:vertAlign w:val="baseline"/>
        </w:rPr>
        <w:t> </w:t>
      </w:r>
      <w:r>
        <w:rPr>
          <w:w w:val="105"/>
          <w:vertAlign w:val="baseline"/>
        </w:rPr>
        <w:t>և</w:t>
      </w:r>
      <w:r>
        <w:rPr>
          <w:spacing w:val="33"/>
          <w:w w:val="105"/>
          <w:vertAlign w:val="baseline"/>
        </w:rPr>
        <w:t> </w:t>
      </w:r>
      <w:r>
        <w:rPr>
          <w:spacing w:val="-2"/>
          <w:w w:val="105"/>
          <w:vertAlign w:val="baseline"/>
        </w:rPr>
        <w:t>կանվանենք</w:t>
      </w:r>
    </w:p>
    <w:p>
      <w:pPr>
        <w:pStyle w:val="BodyText"/>
        <w:spacing w:before="144"/>
        <w:ind w:left="617"/>
        <w:jc w:val="both"/>
      </w:pPr>
      <w:r>
        <w:rPr>
          <w:i/>
          <w:iCs/>
          <w:sz w:val="25"/>
          <w:szCs w:val="25"/>
        </w:rPr>
        <w:t>կախված</w:t>
      </w:r>
      <w:r>
        <w:rPr/>
        <w:t>,</w:t>
      </w:r>
      <w:r>
        <w:rPr>
          <w:spacing w:val="6"/>
        </w:rPr>
        <w:t> </w:t>
      </w:r>
      <w:r>
        <w:rPr/>
        <w:t>եթե</w:t>
      </w:r>
      <w:r>
        <w:rPr>
          <w:spacing w:val="6"/>
        </w:rPr>
        <w:t>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vertAlign w:val="baseline"/>
        </w:rPr>
        <w:t>(v)</w:t>
      </w:r>
      <w:r>
        <w:rPr>
          <w:rFonts w:ascii="Cambria Math" w:hAnsi="Cambria Math" w:cs="Cambria Math" w:eastAsia="Cambria Math"/>
          <w:spacing w:val="21"/>
          <w:vertAlign w:val="baseline"/>
        </w:rPr>
        <w:t> </w:t>
      </w:r>
      <w:r>
        <w:rPr>
          <w:rFonts w:ascii="Cambria Math" w:hAnsi="Cambria Math" w:cs="Cambria Math" w:eastAsia="Cambria Math"/>
          <w:vertAlign w:val="baseline"/>
        </w:rPr>
        <w:t>=</w:t>
      </w:r>
      <w:r>
        <w:rPr>
          <w:rFonts w:ascii="Cambria Math" w:hAnsi="Cambria Math" w:cs="Cambria Math" w:eastAsia="Cambria Math"/>
          <w:spacing w:val="20"/>
          <w:vertAlign w:val="baseline"/>
        </w:rPr>
        <w:t> </w:t>
      </w:r>
      <w:r>
        <w:rPr>
          <w:rFonts w:ascii="Cambria Math" w:hAnsi="Cambria Math" w:cs="Cambria Math" w:eastAsia="Cambria Math"/>
          <w:vertAlign w:val="baseline"/>
        </w:rPr>
        <w:t>1</w:t>
      </w:r>
      <w:r>
        <w:rPr>
          <w:vertAlign w:val="baseline"/>
        </w:rPr>
        <w:t>:</w:t>
      </w:r>
      <w:r>
        <w:rPr>
          <w:spacing w:val="7"/>
          <w:vertAlign w:val="baseline"/>
        </w:rPr>
        <w:t> </w:t>
      </w:r>
      <w:r>
        <w:rPr>
          <w:rFonts w:ascii="Cambria Math" w:hAnsi="Cambria Math" w:cs="Cambria Math" w:eastAsia="Cambria Math"/>
          <w:vertAlign w:val="baseline"/>
        </w:rPr>
        <w:t>G</w:t>
      </w:r>
      <w:r>
        <w:rPr>
          <w:rFonts w:ascii="Cambria Math" w:hAnsi="Cambria Math" w:cs="Cambria Math" w:eastAsia="Cambria Math"/>
          <w:spacing w:val="12"/>
          <w:vertAlign w:val="baseline"/>
        </w:rPr>
        <w:t> </w:t>
      </w:r>
      <w:r>
        <w:rPr>
          <w:vertAlign w:val="baseline"/>
        </w:rPr>
        <w:t>գրաֆի</w:t>
      </w:r>
      <w:r>
        <w:rPr>
          <w:spacing w:val="6"/>
          <w:vertAlign w:val="baseline"/>
        </w:rPr>
        <w:t> </w:t>
      </w:r>
      <w:r>
        <w:rPr>
          <w:vertAlign w:val="baseline"/>
        </w:rPr>
        <w:t>համար</w:t>
      </w:r>
      <w:r>
        <w:rPr>
          <w:spacing w:val="5"/>
          <w:vertAlign w:val="baseline"/>
        </w:rPr>
        <w:t> </w:t>
      </w:r>
      <w:r>
        <w:rPr>
          <w:vertAlign w:val="baseline"/>
        </w:rPr>
        <w:t>սահմանենք</w:t>
      </w:r>
      <w:r>
        <w:rPr>
          <w:spacing w:val="5"/>
          <w:vertAlign w:val="baseline"/>
        </w:rPr>
        <w:t> </w:t>
      </w:r>
      <w:r>
        <w:rPr>
          <w:rFonts w:ascii="Cambria Math" w:hAnsi="Cambria Math" w:cs="Cambria Math" w:eastAsia="Cambria Math"/>
          <w:vertAlign w:val="baseline"/>
        </w:rPr>
        <w:t>8(G)</w:t>
      </w:r>
      <w:r>
        <w:rPr>
          <w:rFonts w:ascii="Cambria Math" w:hAnsi="Cambria Math" w:cs="Cambria Math" w:eastAsia="Cambria Math"/>
          <w:spacing w:val="13"/>
          <w:vertAlign w:val="baseline"/>
        </w:rPr>
        <w:t> </w:t>
      </w:r>
      <w:r>
        <w:rPr>
          <w:vertAlign w:val="baseline"/>
        </w:rPr>
        <w:t>և</w:t>
      </w:r>
      <w:r>
        <w:rPr>
          <w:spacing w:val="6"/>
          <w:vertAlign w:val="baseline"/>
        </w:rPr>
        <w:t> </w:t>
      </w:r>
      <w:r>
        <w:rPr>
          <w:rFonts w:ascii="Cambria Math" w:hAnsi="Cambria Math" w:cs="Cambria Math" w:eastAsia="Cambria Math"/>
          <w:vertAlign w:val="baseline"/>
        </w:rPr>
        <w:t>L(G)</w:t>
      </w:r>
      <w:r>
        <w:rPr>
          <w:rFonts w:ascii="Cambria Math" w:hAnsi="Cambria Math" w:cs="Cambria Math" w:eastAsia="Cambria Math"/>
          <w:spacing w:val="14"/>
          <w:vertAlign w:val="baseline"/>
        </w:rPr>
        <w:t> </w:t>
      </w:r>
      <w:r>
        <w:rPr>
          <w:vertAlign w:val="baseline"/>
        </w:rPr>
        <w:t>թվերը</w:t>
      </w:r>
      <w:r>
        <w:rPr>
          <w:spacing w:val="6"/>
          <w:vertAlign w:val="baseline"/>
        </w:rPr>
        <w:t> </w:t>
      </w:r>
      <w:r>
        <w:rPr>
          <w:vertAlign w:val="baseline"/>
        </w:rPr>
        <w:t>հետևյալ</w:t>
      </w:r>
      <w:r>
        <w:rPr>
          <w:spacing w:val="6"/>
          <w:vertAlign w:val="baseline"/>
        </w:rPr>
        <w:t> </w:t>
      </w:r>
      <w:r>
        <w:rPr>
          <w:spacing w:val="-2"/>
          <w:vertAlign w:val="baseline"/>
        </w:rPr>
        <w:t>կերպ.</w:t>
      </w:r>
    </w:p>
    <w:p>
      <w:pPr>
        <w:pStyle w:val="BodyText"/>
        <w:spacing w:before="155"/>
        <w:ind w:left="428"/>
        <w:jc w:val="center"/>
      </w:pPr>
      <w:r>
        <w:rPr>
          <w:rFonts w:ascii="Cambria Math" w:hAnsi="Cambria Math"/>
          <w:w w:val="110"/>
        </w:rPr>
        <w:t>8(G)</w:t>
      </w:r>
      <w:r>
        <w:rPr>
          <w:rFonts w:ascii="Cambria Math" w:hAnsi="Cambria Math"/>
          <w:spacing w:val="2"/>
          <w:w w:val="110"/>
        </w:rPr>
        <w:t> </w:t>
      </w:r>
      <w:r>
        <w:rPr>
          <w:rFonts w:ascii="Cambria Math" w:hAnsi="Cambria Math"/>
          <w:w w:val="110"/>
        </w:rPr>
        <w:t>=</w:t>
      </w:r>
      <w:r>
        <w:rPr>
          <w:rFonts w:ascii="Cambria Math" w:hAnsi="Cambria Math"/>
          <w:spacing w:val="1"/>
          <w:w w:val="110"/>
        </w:rPr>
        <w:t> </w:t>
      </w:r>
      <w:r>
        <w:rPr>
          <w:rFonts w:ascii="Cambria Math" w:hAnsi="Cambria Math"/>
          <w:w w:val="110"/>
        </w:rPr>
        <w:t>min</w:t>
      </w:r>
      <w:r>
        <w:rPr>
          <w:rFonts w:ascii="Cambria Math" w:hAnsi="Cambria Math"/>
          <w:w w:val="110"/>
          <w:vertAlign w:val="subscript"/>
        </w:rPr>
        <w:t>v∈V</w:t>
      </w:r>
      <w:r>
        <w:rPr>
          <w:rFonts w:ascii="Cambria Math" w:hAnsi="Cambria Math"/>
          <w:w w:val="110"/>
          <w:vertAlign w:val="baseline"/>
        </w:rPr>
        <w:t>d</w:t>
      </w:r>
      <w:r>
        <w:rPr>
          <w:rFonts w:ascii="Cambria Math" w:hAnsi="Cambria Math"/>
          <w:w w:val="110"/>
          <w:vertAlign w:val="subscript"/>
        </w:rPr>
        <w:t>G</w:t>
      </w:r>
      <w:r>
        <w:rPr>
          <w:rFonts w:ascii="Cambria Math" w:hAnsi="Cambria Math"/>
          <w:w w:val="110"/>
          <w:vertAlign w:val="baseline"/>
        </w:rPr>
        <w:t>(v)</w:t>
      </w:r>
      <w:r>
        <w:rPr>
          <w:w w:val="110"/>
          <w:vertAlign w:val="baseline"/>
        </w:rPr>
        <w:t>,</w:t>
      </w:r>
      <w:r>
        <w:rPr>
          <w:spacing w:val="-11"/>
          <w:w w:val="110"/>
          <w:vertAlign w:val="baseline"/>
        </w:rPr>
        <w:t> </w:t>
      </w:r>
      <w:r>
        <w:rPr>
          <w:rFonts w:ascii="Cambria Math" w:hAnsi="Cambria Math"/>
          <w:w w:val="110"/>
          <w:vertAlign w:val="baseline"/>
        </w:rPr>
        <w:t>L(G)</w:t>
      </w:r>
      <w:r>
        <w:rPr>
          <w:rFonts w:ascii="Cambria Math" w:hAnsi="Cambria Math"/>
          <w:spacing w:val="2"/>
          <w:w w:val="110"/>
          <w:vertAlign w:val="baseline"/>
        </w:rPr>
        <w:t> </w:t>
      </w:r>
      <w:r>
        <w:rPr>
          <w:rFonts w:ascii="Cambria Math" w:hAnsi="Cambria Math"/>
          <w:w w:val="110"/>
          <w:vertAlign w:val="baseline"/>
        </w:rPr>
        <w:t>=</w:t>
      </w:r>
      <w:r>
        <w:rPr>
          <w:rFonts w:ascii="Cambria Math" w:hAnsi="Cambria Math"/>
          <w:spacing w:val="1"/>
          <w:w w:val="110"/>
          <w:vertAlign w:val="baseline"/>
        </w:rPr>
        <w:t> </w:t>
      </w:r>
      <w:r>
        <w:rPr>
          <w:rFonts w:ascii="Cambria Math" w:hAnsi="Cambria Math"/>
          <w:spacing w:val="-2"/>
          <w:w w:val="110"/>
          <w:vertAlign w:val="baseline"/>
        </w:rPr>
        <w:t>max</w:t>
      </w:r>
      <w:r>
        <w:rPr>
          <w:rFonts w:ascii="Cambria Math" w:hAnsi="Cambria Math"/>
          <w:spacing w:val="-2"/>
          <w:w w:val="110"/>
          <w:vertAlign w:val="subscript"/>
        </w:rPr>
        <w:t>v∈V</w:t>
      </w:r>
      <w:r>
        <w:rPr>
          <w:rFonts w:ascii="Cambria Math" w:hAnsi="Cambria Math"/>
          <w:spacing w:val="-2"/>
          <w:w w:val="110"/>
          <w:vertAlign w:val="baseline"/>
        </w:rPr>
        <w:t>d</w:t>
      </w:r>
      <w:r>
        <w:rPr>
          <w:rFonts w:ascii="Cambria Math" w:hAnsi="Cambria Math"/>
          <w:spacing w:val="-2"/>
          <w:w w:val="110"/>
          <w:vertAlign w:val="subscript"/>
        </w:rPr>
        <w:t>G</w:t>
      </w:r>
      <w:r>
        <w:rPr>
          <w:rFonts w:ascii="Cambria Math" w:hAnsi="Cambria Math"/>
          <w:spacing w:val="-2"/>
          <w:w w:val="110"/>
          <w:vertAlign w:val="baseline"/>
        </w:rPr>
        <w:t>(v)</w:t>
      </w:r>
      <w:r>
        <w:rPr>
          <w:spacing w:val="-2"/>
          <w:w w:val="110"/>
          <w:vertAlign w:val="baseline"/>
        </w:rPr>
        <w:t>:</w:t>
      </w:r>
    </w:p>
    <w:p>
      <w:pPr>
        <w:spacing w:line="345" w:lineRule="auto" w:before="148"/>
        <w:ind w:left="617" w:right="611" w:firstLine="567"/>
        <w:jc w:val="both"/>
        <w:rPr>
          <w:sz w:val="24"/>
          <w:szCs w:val="24"/>
        </w:rPr>
      </w:pPr>
      <w:r>
        <w:rPr>
          <w:rFonts w:ascii="Cambria Math" w:hAnsi="Cambria Math" w:cs="Cambria Math" w:eastAsia="Cambria Math"/>
          <w:sz w:val="24"/>
          <w:szCs w:val="24"/>
        </w:rPr>
        <w:t>8(G)</w:t>
      </w:r>
      <w:r>
        <w:rPr>
          <w:sz w:val="24"/>
          <w:szCs w:val="24"/>
        </w:rPr>
        <w:t>-ն կանվանենք </w:t>
      </w:r>
      <w:r>
        <w:rPr>
          <w:rFonts w:ascii="Cambria Math" w:hAnsi="Cambria Math" w:cs="Cambria Math" w:eastAsia="Cambria Math"/>
          <w:sz w:val="24"/>
          <w:szCs w:val="24"/>
        </w:rPr>
        <w:t>G </w:t>
      </w:r>
      <w:r>
        <w:rPr>
          <w:sz w:val="24"/>
          <w:szCs w:val="24"/>
        </w:rPr>
        <w:t>գրաֆի </w:t>
      </w:r>
      <w:r>
        <w:rPr>
          <w:i/>
          <w:iCs/>
          <w:sz w:val="25"/>
          <w:szCs w:val="25"/>
        </w:rPr>
        <w:t>նվազագույն աստիճան</w:t>
      </w:r>
      <w:r>
        <w:rPr>
          <w:sz w:val="24"/>
          <w:szCs w:val="24"/>
        </w:rPr>
        <w:t>, իսկ</w:t>
      </w:r>
      <w:r>
        <w:rPr>
          <w:spacing w:val="-14"/>
          <w:sz w:val="24"/>
          <w:szCs w:val="24"/>
        </w:rPr>
        <w:t> </w:t>
      </w:r>
      <w:r>
        <w:rPr>
          <w:rFonts w:ascii="Cambria Math" w:hAnsi="Cambria Math" w:cs="Cambria Math" w:eastAsia="Cambria Math"/>
          <w:sz w:val="24"/>
          <w:szCs w:val="24"/>
        </w:rPr>
        <w:t>L(G)</w:t>
      </w:r>
      <w:r>
        <w:rPr>
          <w:sz w:val="24"/>
          <w:szCs w:val="24"/>
        </w:rPr>
        <w:t>-ն՝ </w:t>
      </w:r>
      <w:r>
        <w:rPr>
          <w:i/>
          <w:iCs/>
          <w:sz w:val="25"/>
          <w:szCs w:val="25"/>
        </w:rPr>
        <w:t>առավելագույն </w:t>
      </w:r>
      <w:r>
        <w:rPr>
          <w:i/>
          <w:iCs/>
          <w:spacing w:val="-2"/>
          <w:sz w:val="25"/>
          <w:szCs w:val="25"/>
        </w:rPr>
        <w:t>աստիճան</w:t>
      </w:r>
      <w:r>
        <w:rPr>
          <w:spacing w:val="-2"/>
          <w:sz w:val="24"/>
          <w:szCs w:val="24"/>
        </w:rPr>
        <w:t>:</w:t>
      </w:r>
    </w:p>
    <w:p>
      <w:pPr>
        <w:pStyle w:val="BodyText"/>
        <w:spacing w:line="360" w:lineRule="auto" w:before="10"/>
        <w:ind w:left="617" w:right="612" w:firstLine="567"/>
        <w:jc w:val="both"/>
      </w:pPr>
      <w:r>
        <w:rPr/>
        <w:t>Նկատենք, որ ցանկացած </w:t>
      </w:r>
      <w:r>
        <w:rPr>
          <w:rFonts w:ascii="Cambria Math" w:hAnsi="Cambria Math" w:cs="Cambria Math" w:eastAsia="Cambria Math"/>
        </w:rPr>
        <w:t>G </w:t>
      </w:r>
      <w:r>
        <w:rPr/>
        <w:t>գրաֆում տեղի ունեն հետևյալ</w:t>
      </w:r>
      <w:r>
        <w:rPr>
          <w:spacing w:val="80"/>
        </w:rPr>
        <w:t> </w:t>
      </w:r>
      <w:r>
        <w:rPr>
          <w:spacing w:val="-2"/>
        </w:rPr>
        <w:t>անհավասարությունները.</w:t>
      </w:r>
    </w:p>
    <w:p>
      <w:pPr>
        <w:pStyle w:val="BodyText"/>
        <w:ind w:left="428"/>
        <w:jc w:val="center"/>
        <w:rPr>
          <w:b/>
        </w:rPr>
      </w:pPr>
      <w:r>
        <w:rPr>
          <w:rFonts w:ascii="Cambria Math" w:hAnsi="Cambria Math"/>
          <w:w w:val="105"/>
        </w:rPr>
        <w:t>0</w:t>
      </w:r>
      <w:r>
        <w:rPr>
          <w:rFonts w:ascii="Cambria Math" w:hAnsi="Cambria Math"/>
          <w:spacing w:val="6"/>
          <w:w w:val="105"/>
        </w:rPr>
        <w:t> </w:t>
      </w:r>
      <w:r>
        <w:rPr>
          <w:rFonts w:ascii="Cambria Math" w:hAnsi="Cambria Math"/>
          <w:w w:val="105"/>
        </w:rPr>
        <w:t>≤</w:t>
      </w:r>
      <w:r>
        <w:rPr>
          <w:rFonts w:ascii="Cambria Math" w:hAnsi="Cambria Math"/>
          <w:spacing w:val="7"/>
          <w:w w:val="105"/>
        </w:rPr>
        <w:t> </w:t>
      </w:r>
      <w:r>
        <w:rPr>
          <w:rFonts w:ascii="Cambria Math" w:hAnsi="Cambria Math"/>
          <w:w w:val="105"/>
        </w:rPr>
        <w:t>8(G)</w:t>
      </w:r>
      <w:r>
        <w:rPr>
          <w:rFonts w:ascii="Cambria Math" w:hAnsi="Cambria Math"/>
          <w:spacing w:val="57"/>
          <w:w w:val="105"/>
        </w:rPr>
        <w:t> </w:t>
      </w:r>
      <w:r>
        <w:rPr>
          <w:rFonts w:ascii="Cambria Math" w:hAnsi="Cambria Math"/>
          <w:w w:val="105"/>
        </w:rPr>
        <w:t>≤</w:t>
      </w:r>
      <w:r>
        <w:rPr>
          <w:rFonts w:ascii="Cambria Math" w:hAnsi="Cambria Math"/>
          <w:spacing w:val="6"/>
          <w:w w:val="105"/>
        </w:rPr>
        <w:t> </w:t>
      </w:r>
      <w:r>
        <w:rPr>
          <w:rFonts w:ascii="Cambria Math" w:hAnsi="Cambria Math"/>
          <w:w w:val="105"/>
        </w:rPr>
        <w:t>L(G)</w:t>
      </w:r>
      <w:r>
        <w:rPr>
          <w:rFonts w:ascii="Cambria Math" w:hAnsi="Cambria Math"/>
          <w:spacing w:val="7"/>
          <w:w w:val="105"/>
        </w:rPr>
        <w:t> </w:t>
      </w:r>
      <w:r>
        <w:rPr>
          <w:rFonts w:ascii="Cambria Math" w:hAnsi="Cambria Math"/>
          <w:w w:val="105"/>
        </w:rPr>
        <w:t>≤</w:t>
      </w:r>
      <w:r>
        <w:rPr>
          <w:rFonts w:ascii="Cambria Math" w:hAnsi="Cambria Math"/>
          <w:spacing w:val="7"/>
          <w:w w:val="105"/>
        </w:rPr>
        <w:t> </w:t>
      </w:r>
      <w:r>
        <w:rPr>
          <w:rFonts w:ascii="Cambria Math" w:hAnsi="Cambria Math"/>
          <w:w w:val="105"/>
        </w:rPr>
        <w:t>|V(G)|</w:t>
      </w:r>
      <w:r>
        <w:rPr>
          <w:rFonts w:ascii="Cambria Math" w:hAnsi="Cambria Math"/>
          <w:spacing w:val="-6"/>
          <w:w w:val="105"/>
        </w:rPr>
        <w:t> </w:t>
      </w:r>
      <w:r>
        <w:rPr>
          <w:rFonts w:ascii="Cambria Math" w:hAnsi="Cambria Math"/>
          <w:w w:val="105"/>
        </w:rPr>
        <w:t>−</w:t>
      </w:r>
      <w:r>
        <w:rPr>
          <w:rFonts w:ascii="Cambria Math" w:hAnsi="Cambria Math"/>
          <w:spacing w:val="-6"/>
          <w:w w:val="105"/>
        </w:rPr>
        <w:t> </w:t>
      </w:r>
      <w:r>
        <w:rPr>
          <w:rFonts w:ascii="Cambria Math" w:hAnsi="Cambria Math"/>
          <w:spacing w:val="-5"/>
          <w:w w:val="105"/>
        </w:rPr>
        <w:t>1</w:t>
      </w:r>
      <w:r>
        <w:rPr>
          <w:b/>
          <w:spacing w:val="-5"/>
          <w:w w:val="105"/>
        </w:rPr>
        <w:t>:</w:t>
      </w:r>
    </w:p>
    <w:p>
      <w:pPr>
        <w:spacing w:before="158"/>
        <w:ind w:left="1185" w:right="0" w:firstLine="0"/>
        <w:jc w:val="left"/>
        <w:rPr>
          <w:sz w:val="24"/>
          <w:szCs w:val="24"/>
        </w:rPr>
      </w:pPr>
      <w:r>
        <w:rPr>
          <w:b/>
          <w:bCs/>
          <w:sz w:val="24"/>
          <w:szCs w:val="24"/>
        </w:rPr>
        <w:t>Թեորեմ</w:t>
      </w:r>
      <w:r>
        <w:rPr>
          <w:b/>
          <w:bCs/>
          <w:spacing w:val="-1"/>
          <w:sz w:val="24"/>
          <w:szCs w:val="24"/>
        </w:rPr>
        <w:t> </w:t>
      </w:r>
      <w:r>
        <w:rPr>
          <w:b/>
          <w:bCs/>
          <w:sz w:val="24"/>
          <w:szCs w:val="24"/>
        </w:rPr>
        <w:t>1.2.1 (Լ.</w:t>
      </w:r>
      <w:r>
        <w:rPr>
          <w:b/>
          <w:bCs/>
          <w:spacing w:val="1"/>
          <w:sz w:val="24"/>
          <w:szCs w:val="24"/>
        </w:rPr>
        <w:t> </w:t>
      </w:r>
      <w:r>
        <w:rPr>
          <w:b/>
          <w:bCs/>
          <w:sz w:val="24"/>
          <w:szCs w:val="24"/>
        </w:rPr>
        <w:t>Էյլեր):</w:t>
      </w:r>
      <w:r>
        <w:rPr>
          <w:b/>
          <w:bCs/>
          <w:spacing w:val="1"/>
          <w:sz w:val="24"/>
          <w:szCs w:val="24"/>
        </w:rPr>
        <w:t> </w:t>
      </w:r>
      <w:r>
        <w:rPr>
          <w:sz w:val="24"/>
          <w:szCs w:val="24"/>
        </w:rPr>
        <w:t>Կամայական</w:t>
      </w:r>
      <w:r>
        <w:rPr>
          <w:spacing w:val="-2"/>
          <w:sz w:val="24"/>
          <w:szCs w:val="24"/>
        </w:rPr>
        <w:t> </w:t>
      </w:r>
      <w:r>
        <w:rPr>
          <w:rFonts w:ascii="Cambria Math" w:hAnsi="Cambria Math" w:cs="Cambria Math" w:eastAsia="Cambria Math"/>
          <w:sz w:val="24"/>
          <w:szCs w:val="24"/>
        </w:rPr>
        <w:t>G</w:t>
      </w:r>
      <w:r>
        <w:rPr>
          <w:rFonts w:ascii="Cambria Math" w:hAnsi="Cambria Math" w:cs="Cambria Math" w:eastAsia="Cambria Math"/>
          <w:spacing w:val="13"/>
          <w:sz w:val="24"/>
          <w:szCs w:val="24"/>
        </w:rPr>
        <w:t> </w:t>
      </w:r>
      <w:r>
        <w:rPr>
          <w:rFonts w:ascii="Cambria Math" w:hAnsi="Cambria Math" w:cs="Cambria Math" w:eastAsia="Cambria Math"/>
          <w:sz w:val="24"/>
          <w:szCs w:val="24"/>
        </w:rPr>
        <w:t>=</w:t>
      </w:r>
      <w:r>
        <w:rPr>
          <w:rFonts w:ascii="Cambria Math" w:hAnsi="Cambria Math" w:cs="Cambria Math" w:eastAsia="Cambria Math"/>
          <w:spacing w:val="13"/>
          <w:sz w:val="24"/>
          <w:szCs w:val="24"/>
        </w:rPr>
        <w:t> </w:t>
      </w:r>
      <w:r>
        <w:rPr>
          <w:rFonts w:ascii="Cambria Math" w:hAnsi="Cambria Math" w:cs="Cambria Math" w:eastAsia="Cambria Math"/>
          <w:sz w:val="24"/>
          <w:szCs w:val="24"/>
        </w:rPr>
        <w:t>(V,</w:t>
      </w:r>
      <w:r>
        <w:rPr>
          <w:rFonts w:ascii="Cambria Math" w:hAnsi="Cambria Math" w:cs="Cambria Math" w:eastAsia="Cambria Math"/>
          <w:spacing w:val="-14"/>
          <w:sz w:val="24"/>
          <w:szCs w:val="24"/>
        </w:rPr>
        <w:t> </w:t>
      </w:r>
      <w:r>
        <w:rPr>
          <w:rFonts w:ascii="Cambria Math" w:hAnsi="Cambria Math" w:cs="Cambria Math" w:eastAsia="Cambria Math"/>
          <w:sz w:val="24"/>
          <w:szCs w:val="24"/>
        </w:rPr>
        <w:t>E)</w:t>
      </w:r>
      <w:r>
        <w:rPr>
          <w:rFonts w:ascii="Cambria Math" w:hAnsi="Cambria Math" w:cs="Cambria Math" w:eastAsia="Cambria Math"/>
          <w:spacing w:val="7"/>
          <w:sz w:val="24"/>
          <w:szCs w:val="24"/>
        </w:rPr>
        <w:t> </w:t>
      </w:r>
      <w:r>
        <w:rPr>
          <w:sz w:val="24"/>
          <w:szCs w:val="24"/>
        </w:rPr>
        <w:t>գրաֆում</w:t>
      </w:r>
      <w:r>
        <w:rPr>
          <w:spacing w:val="-1"/>
          <w:sz w:val="24"/>
          <w:szCs w:val="24"/>
        </w:rPr>
        <w:t> </w:t>
      </w:r>
      <w:r>
        <w:rPr>
          <w:sz w:val="24"/>
          <w:szCs w:val="24"/>
        </w:rPr>
        <w:t>տեղի</w:t>
      </w:r>
      <w:r>
        <w:rPr>
          <w:spacing w:val="-1"/>
          <w:sz w:val="24"/>
          <w:szCs w:val="24"/>
        </w:rPr>
        <w:t> </w:t>
      </w:r>
      <w:r>
        <w:rPr>
          <w:spacing w:val="-4"/>
          <w:sz w:val="24"/>
          <w:szCs w:val="24"/>
        </w:rPr>
        <w:t>ունի</w:t>
      </w:r>
    </w:p>
    <w:p>
      <w:pPr>
        <w:pStyle w:val="BodyText"/>
        <w:spacing w:before="258"/>
        <w:ind w:left="130"/>
        <w:jc w:val="center"/>
        <w:rPr>
          <w:rFonts w:ascii="Cambria Math"/>
        </w:rPr>
      </w:pPr>
      <w:r>
        <w:rPr>
          <w:rFonts w:ascii="Cambria Math"/>
          <w:w w:val="220"/>
        </w:rPr>
        <w:t>L</w:t>
      </w:r>
      <w:r>
        <w:rPr>
          <w:rFonts w:ascii="Cambria Math"/>
          <w:spacing w:val="46"/>
          <w:w w:val="220"/>
        </w:rPr>
        <w:t> </w:t>
      </w:r>
      <w:r>
        <w:rPr>
          <w:rFonts w:ascii="Cambria Math"/>
          <w:w w:val="115"/>
        </w:rPr>
        <w:t>d</w:t>
      </w:r>
      <w:r>
        <w:rPr>
          <w:rFonts w:ascii="Cambria Math"/>
          <w:w w:val="115"/>
          <w:vertAlign w:val="subscript"/>
        </w:rPr>
        <w:t>G</w:t>
      </w:r>
      <w:r>
        <w:rPr>
          <w:rFonts w:ascii="Cambria Math"/>
          <w:w w:val="115"/>
          <w:vertAlign w:val="baseline"/>
        </w:rPr>
        <w:t>(v)</w:t>
      </w:r>
      <w:r>
        <w:rPr>
          <w:rFonts w:ascii="Cambria Math"/>
          <w:spacing w:val="4"/>
          <w:w w:val="115"/>
          <w:vertAlign w:val="baseline"/>
        </w:rPr>
        <w:t> </w:t>
      </w:r>
      <w:r>
        <w:rPr>
          <w:rFonts w:ascii="Cambria Math"/>
          <w:w w:val="115"/>
          <w:vertAlign w:val="baseline"/>
        </w:rPr>
        <w:t>=</w:t>
      </w:r>
      <w:r>
        <w:rPr>
          <w:rFonts w:ascii="Cambria Math"/>
          <w:spacing w:val="4"/>
          <w:w w:val="115"/>
          <w:vertAlign w:val="baseline"/>
        </w:rPr>
        <w:t> </w:t>
      </w:r>
      <w:r>
        <w:rPr>
          <w:rFonts w:ascii="Cambria Math"/>
          <w:spacing w:val="-2"/>
          <w:w w:val="115"/>
          <w:vertAlign w:val="baseline"/>
        </w:rPr>
        <w:t>2|E(G)|</w:t>
      </w:r>
    </w:p>
    <w:p>
      <w:pPr>
        <w:spacing w:before="91"/>
        <w:ind w:left="686" w:right="2468" w:firstLine="0"/>
        <w:jc w:val="center"/>
        <w:rPr>
          <w:rFonts w:ascii="Cambria Math" w:hAnsi="Cambria Math"/>
          <w:sz w:val="17"/>
        </w:rPr>
      </w:pPr>
      <w:r>
        <w:rPr>
          <w:rFonts w:ascii="Cambria Math" w:hAnsi="Cambria Math"/>
          <w:spacing w:val="-2"/>
          <w:w w:val="105"/>
          <w:sz w:val="17"/>
        </w:rPr>
        <w:t>v∈V(G)</w:t>
      </w:r>
    </w:p>
    <w:p>
      <w:pPr>
        <w:pStyle w:val="BodyText"/>
        <w:spacing w:before="4"/>
        <w:rPr>
          <w:rFonts w:ascii="Cambria Math"/>
          <w:sz w:val="9"/>
        </w:rPr>
      </w:pPr>
    </w:p>
    <w:p>
      <w:pPr>
        <w:pStyle w:val="BodyText"/>
        <w:spacing w:before="36"/>
        <w:ind w:left="617"/>
      </w:pPr>
      <w:r>
        <w:rPr>
          <w:spacing w:val="-2"/>
        </w:rPr>
        <w:t>հավասարությունը:</w:t>
      </w:r>
    </w:p>
    <w:p>
      <w:pPr>
        <w:pStyle w:val="BodyText"/>
        <w:spacing w:before="153"/>
        <w:ind w:left="1185"/>
        <w:rPr>
          <w:rFonts w:ascii="Cambria Math" w:hAnsi="Cambria Math" w:cs="Cambria Math" w:eastAsia="Cambria Math"/>
        </w:rPr>
      </w:pPr>
      <w:r>
        <w:rPr>
          <w:b/>
          <w:bCs/>
        </w:rPr>
        <w:t>Ապացույց:</w:t>
      </w:r>
      <w:r>
        <w:rPr>
          <w:b/>
          <w:bCs/>
          <w:spacing w:val="14"/>
        </w:rPr>
        <w:t> </w:t>
      </w:r>
      <w:r>
        <w:rPr/>
        <w:t>Իրոք,</w:t>
      </w:r>
      <w:r>
        <w:rPr>
          <w:spacing w:val="15"/>
        </w:rPr>
        <w:t> </w:t>
      </w:r>
      <w:r>
        <w:rPr/>
        <w:t>քանի</w:t>
      </w:r>
      <w:r>
        <w:rPr>
          <w:spacing w:val="14"/>
        </w:rPr>
        <w:t> </w:t>
      </w:r>
      <w:r>
        <w:rPr/>
        <w:t>որ</w:t>
      </w:r>
      <w:r>
        <w:rPr>
          <w:spacing w:val="15"/>
        </w:rPr>
        <w:t> </w:t>
      </w:r>
      <w:r>
        <w:rPr/>
        <w:t>ցանկացած</w:t>
      </w:r>
      <w:r>
        <w:rPr>
          <w:spacing w:val="15"/>
        </w:rPr>
        <w:t> </w:t>
      </w:r>
      <w:r>
        <w:rPr/>
        <w:t>կող</w:t>
      </w:r>
      <w:r>
        <w:rPr>
          <w:spacing w:val="14"/>
        </w:rPr>
        <w:t> </w:t>
      </w:r>
      <w:r>
        <w:rPr/>
        <w:t>կից</w:t>
      </w:r>
      <w:r>
        <w:rPr>
          <w:spacing w:val="16"/>
        </w:rPr>
        <w:t> </w:t>
      </w:r>
      <w:r>
        <w:rPr/>
        <w:t>է</w:t>
      </w:r>
      <w:r>
        <w:rPr>
          <w:spacing w:val="15"/>
        </w:rPr>
        <w:t> </w:t>
      </w:r>
      <w:r>
        <w:rPr/>
        <w:t>երկու</w:t>
      </w:r>
      <w:r>
        <w:rPr>
          <w:spacing w:val="14"/>
        </w:rPr>
        <w:t> </w:t>
      </w:r>
      <w:r>
        <w:rPr/>
        <w:t>գագաթի,</w:t>
      </w:r>
      <w:r>
        <w:rPr>
          <w:spacing w:val="16"/>
        </w:rPr>
        <w:t> </w:t>
      </w:r>
      <w:r>
        <w:rPr/>
        <w:t>ապա</w:t>
      </w:r>
      <w:r>
        <w:rPr>
          <w:spacing w:val="14"/>
        </w:rPr>
        <w:t> </w:t>
      </w:r>
      <w:r>
        <w:rPr>
          <w:rFonts w:ascii="Cambria Math" w:hAnsi="Cambria Math" w:cs="Cambria Math" w:eastAsia="Cambria Math"/>
          <w:position w:val="1"/>
        </w:rPr>
        <w:t>∑</w:t>
      </w:r>
      <w:r>
        <w:rPr>
          <w:rFonts w:ascii="Cambria Math" w:hAnsi="Cambria Math" w:cs="Cambria Math" w:eastAsia="Cambria Math"/>
          <w:position w:val="1"/>
          <w:vertAlign w:val="subscript"/>
        </w:rPr>
        <w:t>v∈V(G)</w:t>
      </w:r>
      <w:r>
        <w:rPr>
          <w:rFonts w:ascii="Cambria Math" w:hAnsi="Cambria Math" w:cs="Cambria Math" w:eastAsia="Cambria Math"/>
          <w:spacing w:val="-11"/>
          <w:position w:val="1"/>
          <w:vertAlign w:val="baseline"/>
        </w:rPr>
        <w:t> </w:t>
      </w:r>
      <w:r>
        <w:rPr>
          <w:rFonts w:ascii="Cambria Math" w:hAnsi="Cambria Math" w:cs="Cambria Math" w:eastAsia="Cambria Math"/>
          <w:spacing w:val="-2"/>
          <w:vertAlign w:val="baseline"/>
        </w:rPr>
        <w:t>d</w:t>
      </w:r>
      <w:r>
        <w:rPr>
          <w:rFonts w:ascii="Cambria Math" w:hAnsi="Cambria Math" w:cs="Cambria Math" w:eastAsia="Cambria Math"/>
          <w:spacing w:val="-2"/>
          <w:vertAlign w:val="subscript"/>
        </w:rPr>
        <w:t>G</w:t>
      </w:r>
      <w:r>
        <w:rPr>
          <w:rFonts w:ascii="Cambria Math" w:hAnsi="Cambria Math" w:cs="Cambria Math" w:eastAsia="Cambria Math"/>
          <w:spacing w:val="-2"/>
          <w:vertAlign w:val="baseline"/>
        </w:rPr>
        <w:t>(v)</w:t>
      </w:r>
    </w:p>
    <w:p>
      <w:pPr>
        <w:pStyle w:val="BodyText"/>
        <w:spacing w:before="175"/>
        <w:ind w:left="617"/>
      </w:pPr>
      <w:r>
        <w:rPr/>
        <w:t>գումարում</w:t>
      </w:r>
      <w:r>
        <w:rPr>
          <w:spacing w:val="-3"/>
        </w:rPr>
        <w:t> </w:t>
      </w:r>
      <w:r>
        <w:rPr/>
        <w:t>այդ</w:t>
      </w:r>
      <w:r>
        <w:rPr>
          <w:spacing w:val="-4"/>
        </w:rPr>
        <w:t> </w:t>
      </w:r>
      <w:r>
        <w:rPr/>
        <w:t>կողը</w:t>
      </w:r>
      <w:r>
        <w:rPr>
          <w:spacing w:val="-4"/>
        </w:rPr>
        <w:t> </w:t>
      </w:r>
      <w:r>
        <w:rPr/>
        <w:t>հաշվվում</w:t>
      </w:r>
      <w:r>
        <w:rPr>
          <w:spacing w:val="-2"/>
        </w:rPr>
        <w:t> </w:t>
      </w:r>
      <w:r>
        <w:rPr/>
        <w:t>է</w:t>
      </w:r>
      <w:r>
        <w:rPr>
          <w:spacing w:val="-3"/>
        </w:rPr>
        <w:t> </w:t>
      </w:r>
      <w:r>
        <w:rPr/>
        <w:t>երկու</w:t>
      </w:r>
      <w:r>
        <w:rPr>
          <w:spacing w:val="-4"/>
        </w:rPr>
        <w:t> </w:t>
      </w:r>
      <w:r>
        <w:rPr/>
        <w:t>անգամ,</w:t>
      </w:r>
      <w:r>
        <w:rPr>
          <w:spacing w:val="-3"/>
        </w:rPr>
        <w:t> </w:t>
      </w:r>
      <w:r>
        <w:rPr>
          <w:spacing w:val="-2"/>
        </w:rPr>
        <w:t>հետևաբար՝</w:t>
      </w:r>
    </w:p>
    <w:p>
      <w:pPr>
        <w:pStyle w:val="BodyText"/>
        <w:tabs>
          <w:tab w:pos="3321" w:val="left" w:leader="none"/>
        </w:tabs>
        <w:spacing w:before="153"/>
        <w:ind w:left="429"/>
        <w:jc w:val="center"/>
        <w:rPr>
          <w:rFonts w:ascii="Cambria Math" w:hAnsi="Cambria Math"/>
          <w:sz w:val="20"/>
        </w:rPr>
      </w:pPr>
      <w:r>
        <w:rPr>
          <w:rFonts w:ascii="Cambria Math" w:hAnsi="Cambria Math"/>
          <w:w w:val="105"/>
          <w:position w:val="1"/>
        </w:rPr>
        <w:t>∑</w:t>
      </w:r>
      <w:r>
        <w:rPr>
          <w:rFonts w:ascii="Cambria Math" w:hAnsi="Cambria Math"/>
          <w:w w:val="105"/>
          <w:position w:val="1"/>
          <w:vertAlign w:val="subscript"/>
        </w:rPr>
        <w:t>v∈V(G)</w:t>
      </w:r>
      <w:r>
        <w:rPr>
          <w:rFonts w:ascii="Cambria Math" w:hAnsi="Cambria Math"/>
          <w:spacing w:val="-3"/>
          <w:w w:val="105"/>
          <w:position w:val="1"/>
          <w:vertAlign w:val="baseline"/>
        </w:rPr>
        <w:t> </w:t>
      </w:r>
      <w:r>
        <w:rPr>
          <w:rFonts w:ascii="Cambria Math" w:hAnsi="Cambria Math"/>
          <w:w w:val="105"/>
          <w:vertAlign w:val="baseline"/>
        </w:rPr>
        <w:t>d</w:t>
      </w:r>
      <w:r>
        <w:rPr>
          <w:rFonts w:ascii="Cambria Math" w:hAnsi="Cambria Math"/>
          <w:w w:val="105"/>
          <w:vertAlign w:val="subscript"/>
        </w:rPr>
        <w:t>G</w:t>
      </w:r>
      <w:r>
        <w:rPr>
          <w:rFonts w:ascii="Cambria Math" w:hAnsi="Cambria Math"/>
          <w:w w:val="105"/>
          <w:vertAlign w:val="baseline"/>
        </w:rPr>
        <w:t>(v)</w:t>
      </w:r>
      <w:r>
        <w:rPr>
          <w:rFonts w:ascii="Cambria Math" w:hAnsi="Cambria Math"/>
          <w:spacing w:val="34"/>
          <w:w w:val="105"/>
          <w:vertAlign w:val="baseline"/>
        </w:rPr>
        <w:t> </w:t>
      </w:r>
      <w:r>
        <w:rPr>
          <w:rFonts w:ascii="Cambria Math" w:hAnsi="Cambria Math"/>
          <w:w w:val="105"/>
          <w:vertAlign w:val="baseline"/>
        </w:rPr>
        <w:t>=</w:t>
      </w:r>
      <w:r>
        <w:rPr>
          <w:rFonts w:ascii="Cambria Math" w:hAnsi="Cambria Math"/>
          <w:spacing w:val="32"/>
          <w:w w:val="105"/>
          <w:vertAlign w:val="baseline"/>
        </w:rPr>
        <w:t> </w:t>
      </w:r>
      <w:r>
        <w:rPr>
          <w:rFonts w:ascii="Cambria Math" w:hAnsi="Cambria Math"/>
          <w:spacing w:val="-2"/>
          <w:w w:val="105"/>
          <w:vertAlign w:val="baseline"/>
        </w:rPr>
        <w:t>2|E(G)|</w:t>
      </w:r>
      <w:r>
        <w:rPr>
          <w:spacing w:val="-2"/>
          <w:w w:val="105"/>
          <w:vertAlign w:val="baseline"/>
        </w:rPr>
        <w:t>:</w:t>
      </w:r>
      <w:r>
        <w:rPr>
          <w:vertAlign w:val="baseline"/>
        </w:rPr>
        <w:tab/>
      </w:r>
      <w:r>
        <w:rPr>
          <w:rFonts w:ascii="Cambria Math" w:hAnsi="Cambria Math"/>
          <w:spacing w:val="-10"/>
          <w:w w:val="105"/>
          <w:sz w:val="20"/>
          <w:vertAlign w:val="baseline"/>
        </w:rPr>
        <w:t>∎</w:t>
      </w:r>
    </w:p>
    <w:p>
      <w:pPr>
        <w:pStyle w:val="BodyText"/>
        <w:spacing w:line="360" w:lineRule="auto" w:before="174"/>
        <w:ind w:left="617" w:right="611" w:firstLine="567"/>
        <w:jc w:val="both"/>
      </w:pPr>
      <w:r>
        <w:rPr>
          <w:b/>
          <w:bCs/>
        </w:rPr>
        <w:t>Հետևանք 1.2.1: </w:t>
      </w:r>
      <w:r>
        <w:rPr/>
        <w:t>Կամայական </w:t>
      </w:r>
      <w:r>
        <w:rPr>
          <w:rFonts w:ascii="Cambria Math" w:hAnsi="Cambria Math" w:cs="Cambria Math" w:eastAsia="Cambria Math"/>
        </w:rPr>
        <w:t>G = (V,</w:t>
      </w:r>
      <w:r>
        <w:rPr>
          <w:rFonts w:ascii="Cambria Math" w:hAnsi="Cambria Math" w:cs="Cambria Math" w:eastAsia="Cambria Math"/>
          <w:spacing w:val="-14"/>
        </w:rPr>
        <w:t> </w:t>
      </w:r>
      <w:r>
        <w:rPr>
          <w:rFonts w:ascii="Cambria Math" w:hAnsi="Cambria Math" w:cs="Cambria Math" w:eastAsia="Cambria Math"/>
        </w:rPr>
        <w:t>E)</w:t>
      </w:r>
      <w:r>
        <w:rPr>
          <w:rFonts w:ascii="Cambria Math" w:hAnsi="Cambria Math" w:cs="Cambria Math" w:eastAsia="Cambria Math"/>
          <w:spacing w:val="40"/>
        </w:rPr>
        <w:t> </w:t>
      </w:r>
      <w:r>
        <w:rPr/>
        <w:t>գրաֆում կենտ աստիճան ունեցող գագաթների քանակը զույգ է:</w:t>
      </w:r>
    </w:p>
    <w:p>
      <w:pPr>
        <w:spacing w:before="0"/>
        <w:ind w:left="1185" w:right="0" w:firstLine="0"/>
        <w:jc w:val="left"/>
        <w:rPr>
          <w:sz w:val="24"/>
          <w:szCs w:val="24"/>
        </w:rPr>
      </w:pPr>
      <w:r>
        <w:rPr>
          <w:b/>
          <w:bCs/>
          <w:sz w:val="24"/>
          <w:szCs w:val="24"/>
        </w:rPr>
        <w:t>Ապացույց:</w:t>
      </w:r>
      <w:r>
        <w:rPr>
          <w:b/>
          <w:bCs/>
          <w:spacing w:val="-7"/>
          <w:sz w:val="24"/>
          <w:szCs w:val="24"/>
        </w:rPr>
        <w:t> </w:t>
      </w:r>
      <w:r>
        <w:rPr>
          <w:sz w:val="24"/>
          <w:szCs w:val="24"/>
        </w:rPr>
        <w:t>Իրոք,</w:t>
      </w:r>
      <w:r>
        <w:rPr>
          <w:spacing w:val="-6"/>
          <w:sz w:val="24"/>
          <w:szCs w:val="24"/>
        </w:rPr>
        <w:t> </w:t>
      </w:r>
      <w:r>
        <w:rPr>
          <w:sz w:val="24"/>
          <w:szCs w:val="24"/>
        </w:rPr>
        <w:t>համաձայն</w:t>
      </w:r>
      <w:r>
        <w:rPr>
          <w:spacing w:val="-6"/>
          <w:sz w:val="24"/>
          <w:szCs w:val="24"/>
        </w:rPr>
        <w:t> </w:t>
      </w:r>
      <w:r>
        <w:rPr>
          <w:sz w:val="24"/>
          <w:szCs w:val="24"/>
        </w:rPr>
        <w:t>թեորեմ</w:t>
      </w:r>
      <w:r>
        <w:rPr>
          <w:spacing w:val="-6"/>
          <w:sz w:val="24"/>
          <w:szCs w:val="24"/>
        </w:rPr>
        <w:t> </w:t>
      </w:r>
      <w:r>
        <w:rPr>
          <w:sz w:val="24"/>
          <w:szCs w:val="24"/>
        </w:rPr>
        <w:t>1.2.1-</w:t>
      </w:r>
      <w:r>
        <w:rPr>
          <w:spacing w:val="-10"/>
          <w:sz w:val="24"/>
          <w:szCs w:val="24"/>
        </w:rPr>
        <w:t>ի</w:t>
      </w:r>
    </w:p>
    <w:p>
      <w:pPr>
        <w:spacing w:before="154"/>
        <w:ind w:left="1962" w:right="0" w:firstLine="0"/>
        <w:jc w:val="left"/>
        <w:rPr>
          <w:sz w:val="24"/>
          <w:szCs w:val="24"/>
        </w:rPr>
      </w:pPr>
      <w:r>
        <w:rPr>
          <w:rFonts w:ascii="Cambria Math" w:hAnsi="Cambria Math" w:cs="Cambria Math" w:eastAsia="Cambria Math"/>
          <w:w w:val="105"/>
          <w:position w:val="5"/>
          <w:sz w:val="24"/>
          <w:szCs w:val="24"/>
        </w:rPr>
        <w:t>2|E(G)|</w:t>
      </w:r>
      <w:r>
        <w:rPr>
          <w:rFonts w:ascii="Cambria Math" w:hAnsi="Cambria Math" w:cs="Cambria Math" w:eastAsia="Cambria Math"/>
          <w:spacing w:val="21"/>
          <w:w w:val="105"/>
          <w:position w:val="5"/>
          <w:sz w:val="24"/>
          <w:szCs w:val="24"/>
        </w:rPr>
        <w:t> </w:t>
      </w:r>
      <w:r>
        <w:rPr>
          <w:rFonts w:ascii="Cambria Math" w:hAnsi="Cambria Math" w:cs="Cambria Math" w:eastAsia="Cambria Math"/>
          <w:w w:val="105"/>
          <w:position w:val="5"/>
          <w:sz w:val="24"/>
          <w:szCs w:val="24"/>
        </w:rPr>
        <w:t>=</w:t>
      </w:r>
      <w:r>
        <w:rPr>
          <w:rFonts w:ascii="Cambria Math" w:hAnsi="Cambria Math" w:cs="Cambria Math" w:eastAsia="Cambria Math"/>
          <w:spacing w:val="23"/>
          <w:w w:val="105"/>
          <w:position w:val="5"/>
          <w:sz w:val="24"/>
          <w:szCs w:val="24"/>
        </w:rPr>
        <w:t> </w:t>
      </w:r>
      <w:r>
        <w:rPr>
          <w:rFonts w:ascii="Cambria Math" w:hAnsi="Cambria Math" w:cs="Cambria Math" w:eastAsia="Cambria Math"/>
          <w:w w:val="105"/>
          <w:position w:val="6"/>
          <w:sz w:val="24"/>
          <w:szCs w:val="24"/>
        </w:rPr>
        <w:t>∑</w:t>
      </w:r>
      <w:r>
        <w:rPr>
          <w:rFonts w:ascii="Cambria Math" w:hAnsi="Cambria Math" w:cs="Cambria Math" w:eastAsia="Cambria Math"/>
          <w:w w:val="105"/>
          <w:sz w:val="17"/>
          <w:szCs w:val="17"/>
        </w:rPr>
        <w:t>v∈V(G)</w:t>
      </w:r>
      <w:r>
        <w:rPr>
          <w:rFonts w:ascii="Cambria Math" w:hAnsi="Cambria Math" w:cs="Cambria Math" w:eastAsia="Cambria Math"/>
          <w:spacing w:val="8"/>
          <w:w w:val="105"/>
          <w:sz w:val="17"/>
          <w:szCs w:val="17"/>
        </w:rPr>
        <w:t> </w:t>
      </w:r>
      <w:r>
        <w:rPr>
          <w:rFonts w:ascii="Cambria Math" w:hAnsi="Cambria Math" w:cs="Cambria Math" w:eastAsia="Cambria Math"/>
          <w:w w:val="105"/>
          <w:position w:val="5"/>
          <w:sz w:val="24"/>
          <w:szCs w:val="24"/>
        </w:rPr>
        <w:t>d</w:t>
      </w:r>
      <w:r>
        <w:rPr>
          <w:rFonts w:ascii="Cambria Math" w:hAnsi="Cambria Math" w:cs="Cambria Math" w:eastAsia="Cambria Math"/>
          <w:w w:val="105"/>
          <w:sz w:val="17"/>
          <w:szCs w:val="17"/>
        </w:rPr>
        <w:t>G</w:t>
      </w:r>
      <w:r>
        <w:rPr>
          <w:rFonts w:ascii="Cambria Math" w:hAnsi="Cambria Math" w:cs="Cambria Math" w:eastAsia="Cambria Math"/>
          <w:w w:val="105"/>
          <w:position w:val="5"/>
          <w:sz w:val="24"/>
          <w:szCs w:val="24"/>
        </w:rPr>
        <w:t>(v)</w:t>
      </w:r>
      <w:r>
        <w:rPr>
          <w:rFonts w:ascii="Cambria Math" w:hAnsi="Cambria Math" w:cs="Cambria Math" w:eastAsia="Cambria Math"/>
          <w:spacing w:val="23"/>
          <w:w w:val="105"/>
          <w:position w:val="5"/>
          <w:sz w:val="24"/>
          <w:szCs w:val="24"/>
        </w:rPr>
        <w:t> </w:t>
      </w:r>
      <w:r>
        <w:rPr>
          <w:rFonts w:ascii="Cambria Math" w:hAnsi="Cambria Math" w:cs="Cambria Math" w:eastAsia="Cambria Math"/>
          <w:w w:val="105"/>
          <w:position w:val="5"/>
          <w:sz w:val="24"/>
          <w:szCs w:val="24"/>
        </w:rPr>
        <w:t>=</w:t>
      </w:r>
      <w:r>
        <w:rPr>
          <w:rFonts w:ascii="Cambria Math" w:hAnsi="Cambria Math" w:cs="Cambria Math" w:eastAsia="Cambria Math"/>
          <w:spacing w:val="23"/>
          <w:w w:val="105"/>
          <w:position w:val="5"/>
          <w:sz w:val="24"/>
          <w:szCs w:val="24"/>
        </w:rPr>
        <w:t> </w:t>
      </w:r>
      <w:r>
        <w:rPr>
          <w:rFonts w:ascii="Cambria Math" w:hAnsi="Cambria Math" w:cs="Cambria Math" w:eastAsia="Cambria Math"/>
          <w:spacing w:val="-1"/>
          <w:w w:val="81"/>
          <w:position w:val="6"/>
          <w:sz w:val="24"/>
          <w:szCs w:val="24"/>
        </w:rPr>
        <w:t>∑</w:t>
      </w:r>
      <w:r>
        <w:rPr>
          <w:rFonts w:ascii="Cambria Math" w:hAnsi="Cambria Math" w:cs="Cambria Math" w:eastAsia="Cambria Math"/>
          <w:spacing w:val="-2"/>
          <w:w w:val="97"/>
          <w:sz w:val="17"/>
          <w:szCs w:val="17"/>
        </w:rPr>
        <w:t>d</w:t>
      </w:r>
      <w:r>
        <w:rPr>
          <w:rFonts w:ascii="Cambria Math" w:hAnsi="Cambria Math" w:cs="Cambria Math" w:eastAsia="Cambria Math"/>
          <w:spacing w:val="6"/>
          <w:w w:val="91"/>
          <w:position w:val="-2"/>
          <w:sz w:val="14"/>
          <w:szCs w:val="14"/>
        </w:rPr>
        <w:t>G</w:t>
      </w:r>
      <w:r>
        <w:rPr>
          <w:rFonts w:ascii="Cambria Math" w:hAnsi="Cambria Math" w:cs="Cambria Math" w:eastAsia="Cambria Math"/>
          <w:spacing w:val="-1"/>
          <w:w w:val="81"/>
          <w:position w:val="1"/>
          <w:sz w:val="17"/>
          <w:szCs w:val="17"/>
        </w:rPr>
        <w:t>(</w:t>
      </w:r>
      <w:r>
        <w:rPr>
          <w:rFonts w:ascii="Cambria Math" w:hAnsi="Cambria Math" w:cs="Cambria Math" w:eastAsia="Cambria Math"/>
          <w:spacing w:val="-2"/>
          <w:sz w:val="17"/>
          <w:szCs w:val="17"/>
        </w:rPr>
        <w:t>v</w:t>
      </w:r>
      <w:r>
        <w:rPr>
          <w:rFonts w:ascii="Cambria Math" w:hAnsi="Cambria Math" w:cs="Cambria Math" w:eastAsia="Cambria Math"/>
          <w:spacing w:val="-1"/>
          <w:w w:val="81"/>
          <w:position w:val="1"/>
          <w:sz w:val="17"/>
          <w:szCs w:val="17"/>
        </w:rPr>
        <w:t>)</w:t>
      </w:r>
      <w:r>
        <w:rPr>
          <w:rFonts w:ascii="Cambria Math" w:hAnsi="Cambria Math" w:cs="Cambria Math" w:eastAsia="Cambria Math"/>
          <w:spacing w:val="-2"/>
          <w:w w:val="200"/>
          <w:sz w:val="17"/>
          <w:szCs w:val="17"/>
        </w:rPr>
        <w:t>-</w:t>
      </w:r>
      <w:r>
        <w:rPr>
          <w:b/>
          <w:bCs/>
          <w:i/>
          <w:iCs/>
          <w:w w:val="105"/>
          <w:sz w:val="18"/>
          <w:szCs w:val="18"/>
        </w:rPr>
        <w:t>ն</w:t>
      </w:r>
      <w:r>
        <w:rPr>
          <w:b/>
          <w:bCs/>
          <w:i/>
          <w:iCs/>
          <w:spacing w:val="39"/>
          <w:w w:val="105"/>
          <w:sz w:val="18"/>
          <w:szCs w:val="18"/>
        </w:rPr>
        <w:t> </w:t>
      </w:r>
      <w:r>
        <w:rPr>
          <w:b/>
          <w:bCs/>
          <w:i/>
          <w:iCs/>
          <w:w w:val="105"/>
          <w:sz w:val="18"/>
          <w:szCs w:val="18"/>
        </w:rPr>
        <w:t>զույգ</w:t>
      </w:r>
      <w:r>
        <w:rPr>
          <w:b/>
          <w:bCs/>
          <w:i/>
          <w:iCs/>
          <w:spacing w:val="-3"/>
          <w:w w:val="105"/>
          <w:sz w:val="18"/>
          <w:szCs w:val="18"/>
        </w:rPr>
        <w:t> </w:t>
      </w:r>
      <w:r>
        <w:rPr>
          <w:b/>
          <w:bCs/>
          <w:i/>
          <w:iCs/>
          <w:w w:val="105"/>
          <w:sz w:val="18"/>
          <w:szCs w:val="18"/>
        </w:rPr>
        <w:t>է</w:t>
      </w:r>
      <w:r>
        <w:rPr>
          <w:b/>
          <w:bCs/>
          <w:i/>
          <w:iCs/>
          <w:spacing w:val="59"/>
          <w:w w:val="105"/>
          <w:sz w:val="18"/>
          <w:szCs w:val="18"/>
        </w:rPr>
        <w:t> </w:t>
      </w:r>
      <w:r>
        <w:rPr>
          <w:rFonts w:ascii="Cambria Math" w:hAnsi="Cambria Math" w:cs="Cambria Math" w:eastAsia="Cambria Math"/>
          <w:w w:val="105"/>
          <w:position w:val="5"/>
          <w:sz w:val="24"/>
          <w:szCs w:val="24"/>
        </w:rPr>
        <w:t>d</w:t>
      </w:r>
      <w:r>
        <w:rPr>
          <w:rFonts w:ascii="Cambria Math" w:hAnsi="Cambria Math" w:cs="Cambria Math" w:eastAsia="Cambria Math"/>
          <w:w w:val="105"/>
          <w:sz w:val="17"/>
          <w:szCs w:val="17"/>
        </w:rPr>
        <w:t>G</w:t>
      </w:r>
      <w:r>
        <w:rPr>
          <w:rFonts w:ascii="Cambria Math" w:hAnsi="Cambria Math" w:cs="Cambria Math" w:eastAsia="Cambria Math"/>
          <w:w w:val="105"/>
          <w:position w:val="5"/>
          <w:sz w:val="24"/>
          <w:szCs w:val="24"/>
        </w:rPr>
        <w:t>(v)</w:t>
      </w:r>
      <w:r>
        <w:rPr>
          <w:rFonts w:ascii="Cambria Math" w:hAnsi="Cambria Math" w:cs="Cambria Math" w:eastAsia="Cambria Math"/>
          <w:spacing w:val="8"/>
          <w:w w:val="105"/>
          <w:position w:val="5"/>
          <w:sz w:val="24"/>
          <w:szCs w:val="24"/>
        </w:rPr>
        <w:t> </w:t>
      </w:r>
      <w:r>
        <w:rPr>
          <w:rFonts w:ascii="Cambria Math" w:hAnsi="Cambria Math" w:cs="Cambria Math" w:eastAsia="Cambria Math"/>
          <w:w w:val="105"/>
          <w:position w:val="5"/>
          <w:sz w:val="24"/>
          <w:szCs w:val="24"/>
        </w:rPr>
        <w:t>+</w:t>
      </w:r>
      <w:r>
        <w:rPr>
          <w:rFonts w:ascii="Cambria Math" w:hAnsi="Cambria Math" w:cs="Cambria Math" w:eastAsia="Cambria Math"/>
          <w:spacing w:val="7"/>
          <w:w w:val="105"/>
          <w:position w:val="5"/>
          <w:sz w:val="24"/>
          <w:szCs w:val="24"/>
        </w:rPr>
        <w:t> </w:t>
      </w:r>
      <w:r>
        <w:rPr>
          <w:rFonts w:ascii="Cambria Math" w:hAnsi="Cambria Math" w:cs="Cambria Math" w:eastAsia="Cambria Math"/>
          <w:spacing w:val="-1"/>
          <w:w w:val="81"/>
          <w:position w:val="6"/>
          <w:sz w:val="24"/>
          <w:szCs w:val="24"/>
        </w:rPr>
        <w:t>∑</w:t>
      </w:r>
      <w:r>
        <w:rPr>
          <w:rFonts w:ascii="Cambria Math" w:hAnsi="Cambria Math" w:cs="Cambria Math" w:eastAsia="Cambria Math"/>
          <w:spacing w:val="-2"/>
          <w:w w:val="97"/>
          <w:sz w:val="17"/>
          <w:szCs w:val="17"/>
        </w:rPr>
        <w:t>d</w:t>
      </w:r>
      <w:r>
        <w:rPr>
          <w:rFonts w:ascii="Cambria Math" w:hAnsi="Cambria Math" w:cs="Cambria Math" w:eastAsia="Cambria Math"/>
          <w:spacing w:val="6"/>
          <w:w w:val="91"/>
          <w:position w:val="-2"/>
          <w:sz w:val="14"/>
          <w:szCs w:val="14"/>
        </w:rPr>
        <w:t>G</w:t>
      </w:r>
      <w:r>
        <w:rPr>
          <w:rFonts w:ascii="Cambria Math" w:hAnsi="Cambria Math" w:cs="Cambria Math" w:eastAsia="Cambria Math"/>
          <w:spacing w:val="-2"/>
          <w:w w:val="88"/>
          <w:sz w:val="17"/>
          <w:szCs w:val="17"/>
        </w:rPr>
        <w:t>(v</w:t>
      </w:r>
      <w:r>
        <w:rPr>
          <w:rFonts w:ascii="Cambria Math" w:hAnsi="Cambria Math" w:cs="Cambria Math" w:eastAsia="Cambria Math"/>
          <w:spacing w:val="-3"/>
          <w:w w:val="88"/>
          <w:sz w:val="17"/>
          <w:szCs w:val="17"/>
        </w:rPr>
        <w:t>)</w:t>
      </w:r>
      <w:r>
        <w:rPr>
          <w:rFonts w:ascii="Cambria Math" w:hAnsi="Cambria Math" w:cs="Cambria Math" w:eastAsia="Cambria Math"/>
          <w:spacing w:val="-2"/>
          <w:w w:val="200"/>
          <w:sz w:val="17"/>
          <w:szCs w:val="17"/>
        </w:rPr>
        <w:t>-</w:t>
      </w:r>
      <w:r>
        <w:rPr>
          <w:b/>
          <w:bCs/>
          <w:i/>
          <w:iCs/>
          <w:w w:val="105"/>
          <w:sz w:val="18"/>
          <w:szCs w:val="18"/>
        </w:rPr>
        <w:t>ն</w:t>
      </w:r>
      <w:r>
        <w:rPr>
          <w:b/>
          <w:bCs/>
          <w:i/>
          <w:iCs/>
          <w:spacing w:val="41"/>
          <w:w w:val="105"/>
          <w:sz w:val="18"/>
          <w:szCs w:val="18"/>
        </w:rPr>
        <w:t> </w:t>
      </w:r>
      <w:r>
        <w:rPr>
          <w:b/>
          <w:bCs/>
          <w:i/>
          <w:iCs/>
          <w:w w:val="105"/>
          <w:sz w:val="18"/>
          <w:szCs w:val="18"/>
        </w:rPr>
        <w:t>կենտ</w:t>
      </w:r>
      <w:r>
        <w:rPr>
          <w:b/>
          <w:bCs/>
          <w:i/>
          <w:iCs/>
          <w:spacing w:val="-5"/>
          <w:w w:val="105"/>
          <w:sz w:val="18"/>
          <w:szCs w:val="18"/>
        </w:rPr>
        <w:t> </w:t>
      </w:r>
      <w:r>
        <w:rPr>
          <w:b/>
          <w:bCs/>
          <w:i/>
          <w:iCs/>
          <w:w w:val="105"/>
          <w:sz w:val="18"/>
          <w:szCs w:val="18"/>
        </w:rPr>
        <w:t>է</w:t>
      </w:r>
      <w:r>
        <w:rPr>
          <w:b/>
          <w:bCs/>
          <w:i/>
          <w:iCs/>
          <w:spacing w:val="61"/>
          <w:w w:val="105"/>
          <w:sz w:val="18"/>
          <w:szCs w:val="18"/>
        </w:rPr>
        <w:t> </w:t>
      </w:r>
      <w:r>
        <w:rPr>
          <w:rFonts w:ascii="Cambria Math" w:hAnsi="Cambria Math" w:cs="Cambria Math" w:eastAsia="Cambria Math"/>
          <w:spacing w:val="-2"/>
          <w:w w:val="105"/>
          <w:position w:val="5"/>
          <w:sz w:val="24"/>
          <w:szCs w:val="24"/>
        </w:rPr>
        <w:t>d</w:t>
      </w:r>
      <w:r>
        <w:rPr>
          <w:rFonts w:ascii="Cambria Math" w:hAnsi="Cambria Math" w:cs="Cambria Math" w:eastAsia="Cambria Math"/>
          <w:spacing w:val="-2"/>
          <w:w w:val="105"/>
          <w:sz w:val="17"/>
          <w:szCs w:val="17"/>
        </w:rPr>
        <w:t>G</w:t>
      </w:r>
      <w:r>
        <w:rPr>
          <w:rFonts w:ascii="Cambria Math" w:hAnsi="Cambria Math" w:cs="Cambria Math" w:eastAsia="Cambria Math"/>
          <w:spacing w:val="-2"/>
          <w:w w:val="105"/>
          <w:position w:val="5"/>
          <w:sz w:val="24"/>
          <w:szCs w:val="24"/>
        </w:rPr>
        <w:t>(v)</w:t>
      </w:r>
      <w:r>
        <w:rPr>
          <w:spacing w:val="-2"/>
          <w:w w:val="105"/>
          <w:position w:val="5"/>
          <w:sz w:val="24"/>
          <w:szCs w:val="24"/>
        </w:rPr>
        <w:t>:</w:t>
      </w:r>
    </w:p>
    <w:p>
      <w:pPr>
        <w:pStyle w:val="BodyText"/>
        <w:spacing w:line="360" w:lineRule="auto" w:before="146"/>
        <w:ind w:left="617" w:right="610" w:firstLine="567"/>
        <w:jc w:val="both"/>
        <w:rPr>
          <w:rFonts w:ascii="Cambria Math" w:hAnsi="Cambria Math" w:cs="Cambria Math" w:eastAsia="Cambria Math"/>
          <w:sz w:val="20"/>
          <w:szCs w:val="20"/>
        </w:rPr>
      </w:pPr>
      <w:r>
        <w:rPr/>
        <w:t>Նկատենք, որ հավասարության ձախ մասը, ինչպես նաև աջ մասում գտնվող առաջին գումարելին զույգ թվեր են, հետևաբար զույգ է նաև երկրորդ գումարելին, որտեղից հետևում է, որ զույգ է նաև կենտ աստիճան ունեցող գագաթների քանակը:</w:t>
      </w:r>
      <w:r>
        <w:rPr>
          <w:spacing w:val="-9"/>
        </w:rPr>
        <w:t> </w:t>
      </w:r>
      <w:r>
        <w:rPr>
          <w:rFonts w:ascii="Cambria Math" w:hAnsi="Cambria Math" w:cs="Cambria Math" w:eastAsia="Cambria Math"/>
          <w:sz w:val="20"/>
          <w:szCs w:val="20"/>
        </w:rPr>
        <w:t>∎</w:t>
      </w:r>
    </w:p>
    <w:p>
      <w:pPr>
        <w:spacing w:after="0" w:line="360" w:lineRule="auto"/>
        <w:jc w:val="both"/>
        <w:rPr>
          <w:rFonts w:ascii="Cambria Math" w:hAnsi="Cambria Math" w:cs="Cambria Math" w:eastAsia="Cambria Math"/>
          <w:sz w:val="20"/>
          <w:szCs w:val="20"/>
        </w:rPr>
        <w:sectPr>
          <w:pgSz w:w="11910" w:h="16840"/>
          <w:pgMar w:header="0" w:footer="914" w:top="1060" w:bottom="1100" w:left="460" w:right="460"/>
        </w:sectPr>
      </w:pPr>
    </w:p>
    <w:p>
      <w:pPr>
        <w:pStyle w:val="BodyText"/>
        <w:spacing w:line="360" w:lineRule="auto" w:before="17"/>
        <w:ind w:left="617" w:right="610" w:firstLine="567"/>
        <w:jc w:val="both"/>
      </w:pPr>
      <w:r>
        <w:rPr>
          <w:b/>
          <w:bCs/>
        </w:rPr>
        <w:t>Դիտողություն</w:t>
      </w:r>
      <w:r>
        <w:rPr>
          <w:b/>
          <w:bCs/>
          <w:spacing w:val="-1"/>
        </w:rPr>
        <w:t> </w:t>
      </w:r>
      <w:r>
        <w:rPr>
          <w:b/>
          <w:bCs/>
        </w:rPr>
        <w:t>1.2.1:</w:t>
      </w:r>
      <w:r>
        <w:rPr>
          <w:b/>
          <w:bCs/>
          <w:spacing w:val="-1"/>
        </w:rPr>
        <w:t> </w:t>
      </w:r>
      <w:r>
        <w:rPr/>
        <w:t>Նշենք,</w:t>
      </w:r>
      <w:r>
        <w:rPr>
          <w:spacing w:val="-2"/>
        </w:rPr>
        <w:t> </w:t>
      </w:r>
      <w:r>
        <w:rPr/>
        <w:t>որ</w:t>
      </w:r>
      <w:r>
        <w:rPr>
          <w:spacing w:val="-3"/>
        </w:rPr>
        <w:t> </w:t>
      </w:r>
      <w:r>
        <w:rPr/>
        <w:t>թեորեմ</w:t>
      </w:r>
      <w:r>
        <w:rPr>
          <w:spacing w:val="-2"/>
        </w:rPr>
        <w:t> </w:t>
      </w:r>
      <w:r>
        <w:rPr/>
        <w:t>1.2.1-ը</w:t>
      </w:r>
      <w:r>
        <w:rPr>
          <w:spacing w:val="-3"/>
        </w:rPr>
        <w:t> </w:t>
      </w:r>
      <w:r>
        <w:rPr/>
        <w:t>և</w:t>
      </w:r>
      <w:r>
        <w:rPr>
          <w:spacing w:val="-3"/>
        </w:rPr>
        <w:t> </w:t>
      </w:r>
      <w:r>
        <w:rPr/>
        <w:t>հետևանք</w:t>
      </w:r>
      <w:r>
        <w:rPr>
          <w:spacing w:val="-3"/>
        </w:rPr>
        <w:t> </w:t>
      </w:r>
      <w:r>
        <w:rPr/>
        <w:t>1.2.1-ը</w:t>
      </w:r>
      <w:r>
        <w:rPr>
          <w:spacing w:val="-3"/>
        </w:rPr>
        <w:t> </w:t>
      </w:r>
      <w:r>
        <w:rPr/>
        <w:t>մնում</w:t>
      </w:r>
      <w:r>
        <w:rPr>
          <w:spacing w:val="-2"/>
        </w:rPr>
        <w:t> </w:t>
      </w:r>
      <w:r>
        <w:rPr/>
        <w:t>են</w:t>
      </w:r>
      <w:r>
        <w:rPr>
          <w:spacing w:val="-2"/>
        </w:rPr>
        <w:t> </w:t>
      </w:r>
      <w:r>
        <w:rPr/>
        <w:t>ճիշտ</w:t>
      </w:r>
      <w:r>
        <w:rPr>
          <w:spacing w:val="-2"/>
        </w:rPr>
        <w:t> </w:t>
      </w:r>
      <w:r>
        <w:rPr/>
        <w:t>նաև մուլտիգրաֆների և պսևդոգրաֆների դեպքում, միայն թե պայմանավորվում ենք, որ օղակները պսևդոգրաֆի գագաթի աստիճանն ավելացնում են երկուսով: Մասնավորապես, սա նշանակում է, որ նկ. 1.1.5-ում պատկերված գրաֆում </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գագաթի աստիճանը հավասար է ութի:</w:t>
      </w:r>
    </w:p>
    <w:p>
      <w:pPr>
        <w:spacing w:line="352" w:lineRule="auto" w:before="0"/>
        <w:ind w:left="617" w:right="611" w:firstLine="567"/>
        <w:jc w:val="both"/>
        <w:rPr>
          <w:sz w:val="24"/>
          <w:szCs w:val="24"/>
        </w:rPr>
      </w:pPr>
      <w:r>
        <w:rPr>
          <w:b/>
          <w:bCs/>
          <w:sz w:val="24"/>
          <w:szCs w:val="24"/>
        </w:rPr>
        <w:t>Սահմանում 1.2.2: </w:t>
      </w:r>
      <w:r>
        <w:rPr>
          <w:rFonts w:ascii="Cambria Math" w:hAnsi="Cambria Math" w:cs="Cambria Math" w:eastAsia="Cambria Math"/>
          <w:sz w:val="24"/>
          <w:szCs w:val="24"/>
        </w:rPr>
        <w:t>G </w:t>
      </w:r>
      <w:r>
        <w:rPr>
          <w:sz w:val="24"/>
          <w:szCs w:val="24"/>
        </w:rPr>
        <w:t>գրաֆը կանվանենք </w:t>
      </w:r>
      <w:r>
        <w:rPr>
          <w:i/>
          <w:iCs/>
          <w:sz w:val="25"/>
          <w:szCs w:val="25"/>
        </w:rPr>
        <w:t>համասեռ </w:t>
      </w:r>
      <w:r>
        <w:rPr>
          <w:sz w:val="24"/>
          <w:szCs w:val="24"/>
        </w:rPr>
        <w:t>կամ </w:t>
      </w:r>
      <w:r>
        <w:rPr>
          <w:i/>
          <w:iCs/>
          <w:sz w:val="25"/>
          <w:szCs w:val="25"/>
        </w:rPr>
        <w:t>ռեգուլյար</w:t>
      </w:r>
      <w:r>
        <w:rPr>
          <w:sz w:val="24"/>
          <w:szCs w:val="24"/>
        </w:rPr>
        <w:t>, եթե </w:t>
      </w:r>
      <w:r>
        <w:rPr>
          <w:rFonts w:ascii="Cambria Math" w:hAnsi="Cambria Math" w:cs="Cambria Math" w:eastAsia="Cambria Math"/>
          <w:sz w:val="24"/>
          <w:szCs w:val="24"/>
        </w:rPr>
        <w:t>8(G) = L(G) </w:t>
      </w:r>
      <w:r>
        <w:rPr>
          <w:sz w:val="24"/>
          <w:szCs w:val="24"/>
        </w:rPr>
        <w:t>կամ որ նույնն է, որ եթե նրանում բոլոր գագաթների աստիճանները միևնույն թիվն է: </w:t>
      </w:r>
      <w:r>
        <w:rPr>
          <w:rFonts w:ascii="Cambria Math" w:hAnsi="Cambria Math" w:cs="Cambria Math" w:eastAsia="Cambria Math"/>
          <w:sz w:val="24"/>
          <w:szCs w:val="24"/>
        </w:rPr>
        <w:t>G </w:t>
      </w:r>
      <w:r>
        <w:rPr>
          <w:sz w:val="24"/>
          <w:szCs w:val="24"/>
        </w:rPr>
        <w:t>գրաֆը կանվանենք </w:t>
      </w:r>
      <w:r>
        <w:rPr>
          <w:rFonts w:ascii="Cambria Math" w:hAnsi="Cambria Math" w:cs="Cambria Math" w:eastAsia="Cambria Math"/>
          <w:sz w:val="24"/>
          <w:szCs w:val="24"/>
        </w:rPr>
        <w:t>r</w:t>
      </w:r>
      <w:r>
        <w:rPr>
          <w:i/>
          <w:iCs/>
          <w:sz w:val="25"/>
          <w:szCs w:val="25"/>
        </w:rPr>
        <w:t>-համասեռ </w:t>
      </w:r>
      <w:r>
        <w:rPr>
          <w:sz w:val="24"/>
          <w:szCs w:val="24"/>
        </w:rPr>
        <w:t>կամ </w:t>
      </w:r>
      <w:r>
        <w:rPr>
          <w:rFonts w:ascii="Cambria Math" w:hAnsi="Cambria Math" w:cs="Cambria Math" w:eastAsia="Cambria Math"/>
          <w:sz w:val="24"/>
          <w:szCs w:val="24"/>
        </w:rPr>
        <w:t>r</w:t>
      </w:r>
      <w:r>
        <w:rPr>
          <w:i/>
          <w:iCs/>
          <w:sz w:val="25"/>
          <w:szCs w:val="25"/>
        </w:rPr>
        <w:t>-ռեգուլյար</w:t>
      </w:r>
      <w:r>
        <w:rPr>
          <w:sz w:val="24"/>
          <w:szCs w:val="24"/>
        </w:rPr>
        <w:t>, եթե </w:t>
      </w:r>
      <w:r>
        <w:rPr>
          <w:rFonts w:ascii="Cambria Math" w:hAnsi="Cambria Math" w:cs="Cambria Math" w:eastAsia="Cambria Math"/>
          <w:sz w:val="24"/>
          <w:szCs w:val="24"/>
        </w:rPr>
        <w:t>8(G)</w:t>
      </w:r>
      <w:r>
        <w:rPr>
          <w:rFonts w:ascii="Cambria Math" w:hAnsi="Cambria Math" w:cs="Cambria Math" w:eastAsia="Cambria Math"/>
          <w:spacing w:val="35"/>
          <w:sz w:val="24"/>
          <w:szCs w:val="24"/>
        </w:rPr>
        <w:t> </w:t>
      </w:r>
      <w:r>
        <w:rPr>
          <w:rFonts w:ascii="Cambria Math" w:hAnsi="Cambria Math" w:cs="Cambria Math" w:eastAsia="Cambria Math"/>
          <w:sz w:val="24"/>
          <w:szCs w:val="24"/>
        </w:rPr>
        <w:t>=</w:t>
      </w:r>
      <w:r>
        <w:rPr>
          <w:rFonts w:ascii="Cambria Math" w:hAnsi="Cambria Math" w:cs="Cambria Math" w:eastAsia="Cambria Math"/>
          <w:spacing w:val="34"/>
          <w:sz w:val="24"/>
          <w:szCs w:val="24"/>
        </w:rPr>
        <w:t> </w:t>
      </w:r>
      <w:r>
        <w:rPr>
          <w:rFonts w:ascii="Cambria Math" w:hAnsi="Cambria Math" w:cs="Cambria Math" w:eastAsia="Cambria Math"/>
          <w:sz w:val="24"/>
          <w:szCs w:val="24"/>
        </w:rPr>
        <w:t>L(G)</w:t>
      </w:r>
      <w:r>
        <w:rPr>
          <w:rFonts w:ascii="Cambria Math" w:hAnsi="Cambria Math" w:cs="Cambria Math" w:eastAsia="Cambria Math"/>
          <w:spacing w:val="34"/>
          <w:sz w:val="24"/>
          <w:szCs w:val="24"/>
        </w:rPr>
        <w:t> </w:t>
      </w:r>
      <w:r>
        <w:rPr>
          <w:rFonts w:ascii="Cambria Math" w:hAnsi="Cambria Math" w:cs="Cambria Math" w:eastAsia="Cambria Math"/>
          <w:sz w:val="24"/>
          <w:szCs w:val="24"/>
        </w:rPr>
        <w:t>=</w:t>
      </w:r>
      <w:r>
        <w:rPr>
          <w:rFonts w:ascii="Cambria Math" w:hAnsi="Cambria Math" w:cs="Cambria Math" w:eastAsia="Cambria Math"/>
          <w:spacing w:val="34"/>
          <w:sz w:val="24"/>
          <w:szCs w:val="24"/>
        </w:rPr>
        <w:t> </w:t>
      </w:r>
      <w:r>
        <w:rPr>
          <w:rFonts w:ascii="Cambria Math" w:hAnsi="Cambria Math" w:cs="Cambria Math" w:eastAsia="Cambria Math"/>
          <w:sz w:val="24"/>
          <w:szCs w:val="24"/>
        </w:rPr>
        <w:t>r</w:t>
      </w:r>
      <w:r>
        <w:rPr>
          <w:rFonts w:ascii="Cambria Math" w:hAnsi="Cambria Math" w:cs="Cambria Math" w:eastAsia="Cambria Math"/>
          <w:spacing w:val="27"/>
          <w:sz w:val="24"/>
          <w:szCs w:val="24"/>
        </w:rPr>
        <w:t> </w:t>
      </w:r>
      <w:r>
        <w:rPr>
          <w:sz w:val="24"/>
          <w:szCs w:val="24"/>
        </w:rPr>
        <w:t>(</w:t>
      </w:r>
      <w:r>
        <w:rPr>
          <w:rFonts w:ascii="Cambria Math" w:hAnsi="Cambria Math" w:cs="Cambria Math" w:eastAsia="Cambria Math"/>
          <w:sz w:val="24"/>
          <w:szCs w:val="24"/>
        </w:rPr>
        <w:t>r ∈</w:t>
      </w:r>
      <w:r>
        <w:rPr>
          <w:rFonts w:ascii="Cambria Math" w:hAnsi="Cambria Math" w:cs="Cambria Math" w:eastAsia="Cambria Math"/>
          <w:spacing w:val="34"/>
          <w:sz w:val="24"/>
          <w:szCs w:val="24"/>
        </w:rPr>
        <w:t> </w:t>
      </w:r>
      <w:r>
        <w:rPr>
          <w:rFonts w:ascii="Cambria Math" w:hAnsi="Cambria Math" w:cs="Cambria Math" w:eastAsia="Cambria Math"/>
          <w:sz w:val="24"/>
          <w:szCs w:val="24"/>
        </w:rPr>
        <w:t>ℤ</w:t>
      </w:r>
      <w:r>
        <w:rPr>
          <w:rFonts w:ascii="Cambria Math" w:hAnsi="Cambria Math" w:cs="Cambria Math" w:eastAsia="Cambria Math"/>
          <w:sz w:val="24"/>
          <w:szCs w:val="24"/>
          <w:vertAlign w:val="subscript"/>
        </w:rPr>
        <w:t>+</w:t>
      </w:r>
      <w:r>
        <w:rPr>
          <w:sz w:val="24"/>
          <w:szCs w:val="24"/>
          <w:vertAlign w:val="baseline"/>
        </w:rPr>
        <w:t>):</w:t>
      </w:r>
    </w:p>
    <w:p>
      <w:pPr>
        <w:pStyle w:val="BodyText"/>
        <w:ind w:left="1185"/>
      </w:pPr>
      <w:r>
        <w:rPr/>
        <w:t>Թեորեմ</w:t>
      </w:r>
      <w:r>
        <w:rPr>
          <w:spacing w:val="-3"/>
        </w:rPr>
        <w:t> </w:t>
      </w:r>
      <w:r>
        <w:rPr/>
        <w:t>1.2.1-ից</w:t>
      </w:r>
      <w:r>
        <w:rPr>
          <w:spacing w:val="-3"/>
        </w:rPr>
        <w:t> </w:t>
      </w:r>
      <w:r>
        <w:rPr/>
        <w:t>անմիջապես</w:t>
      </w:r>
      <w:r>
        <w:rPr>
          <w:spacing w:val="-3"/>
        </w:rPr>
        <w:t> </w:t>
      </w:r>
      <w:r>
        <w:rPr/>
        <w:t>հետևում</w:t>
      </w:r>
      <w:r>
        <w:rPr>
          <w:spacing w:val="-3"/>
        </w:rPr>
        <w:t> </w:t>
      </w:r>
      <w:r>
        <w:rPr/>
        <w:t>է,</w:t>
      </w:r>
      <w:r>
        <w:rPr>
          <w:spacing w:val="-2"/>
        </w:rPr>
        <w:t> </w:t>
      </w:r>
      <w:r>
        <w:rPr>
          <w:spacing w:val="-5"/>
        </w:rPr>
        <w:t>որ</w:t>
      </w:r>
    </w:p>
    <w:p>
      <w:pPr>
        <w:spacing w:before="148"/>
        <w:ind w:left="1185" w:right="0" w:firstLine="0"/>
        <w:jc w:val="left"/>
        <w:rPr>
          <w:sz w:val="24"/>
          <w:szCs w:val="24"/>
        </w:rPr>
      </w:pPr>
      <w:r>
        <w:rPr>
          <w:b/>
          <w:bCs/>
          <w:sz w:val="24"/>
          <w:szCs w:val="24"/>
        </w:rPr>
        <w:t>Հետևանք</w:t>
      </w:r>
      <w:r>
        <w:rPr>
          <w:b/>
          <w:bCs/>
          <w:spacing w:val="5"/>
          <w:sz w:val="24"/>
          <w:szCs w:val="24"/>
        </w:rPr>
        <w:t> </w:t>
      </w:r>
      <w:r>
        <w:rPr>
          <w:b/>
          <w:bCs/>
          <w:sz w:val="24"/>
          <w:szCs w:val="24"/>
        </w:rPr>
        <w:t>1.2.2:</w:t>
      </w:r>
      <w:r>
        <w:rPr>
          <w:b/>
          <w:bCs/>
          <w:spacing w:val="9"/>
          <w:sz w:val="24"/>
          <w:szCs w:val="24"/>
        </w:rPr>
        <w:t> </w:t>
      </w:r>
      <w:r>
        <w:rPr>
          <w:sz w:val="24"/>
          <w:szCs w:val="24"/>
        </w:rPr>
        <w:t>Եթե</w:t>
      </w:r>
      <w:r>
        <w:rPr>
          <w:spacing w:val="6"/>
          <w:sz w:val="24"/>
          <w:szCs w:val="24"/>
        </w:rPr>
        <w:t> </w:t>
      </w:r>
      <w:r>
        <w:rPr>
          <w:rFonts w:ascii="Cambria Math" w:hAnsi="Cambria Math" w:cs="Cambria Math" w:eastAsia="Cambria Math"/>
          <w:sz w:val="24"/>
          <w:szCs w:val="24"/>
        </w:rPr>
        <w:t>G</w:t>
      </w:r>
      <w:r>
        <w:rPr>
          <w:b/>
          <w:bCs/>
          <w:sz w:val="24"/>
          <w:szCs w:val="24"/>
        </w:rPr>
        <w:t>-</w:t>
      </w:r>
      <w:r>
        <w:rPr>
          <w:sz w:val="24"/>
          <w:szCs w:val="24"/>
        </w:rPr>
        <w:t>ն</w:t>
      </w:r>
      <w:r>
        <w:rPr>
          <w:spacing w:val="7"/>
          <w:sz w:val="24"/>
          <w:szCs w:val="24"/>
        </w:rPr>
        <w:t> </w:t>
      </w:r>
      <w:r>
        <w:rPr>
          <w:rFonts w:ascii="Cambria Math" w:hAnsi="Cambria Math" w:cs="Cambria Math" w:eastAsia="Cambria Math"/>
          <w:sz w:val="24"/>
          <w:szCs w:val="24"/>
        </w:rPr>
        <w:t>r</w:t>
      </w:r>
      <w:r>
        <w:rPr>
          <w:sz w:val="24"/>
          <w:szCs w:val="24"/>
        </w:rPr>
        <w:t>-համասեռ</w:t>
      </w:r>
      <w:r>
        <w:rPr>
          <w:spacing w:val="6"/>
          <w:sz w:val="24"/>
          <w:szCs w:val="24"/>
        </w:rPr>
        <w:t> </w:t>
      </w:r>
      <w:r>
        <w:rPr>
          <w:rFonts w:ascii="Cambria Math" w:hAnsi="Cambria Math" w:cs="Cambria Math" w:eastAsia="Cambria Math"/>
          <w:sz w:val="24"/>
          <w:szCs w:val="24"/>
        </w:rPr>
        <w:t>(n,</w:t>
      </w:r>
      <w:r>
        <w:rPr>
          <w:rFonts w:ascii="Cambria Math" w:hAnsi="Cambria Math" w:cs="Cambria Math" w:eastAsia="Cambria Math"/>
          <w:spacing w:val="-7"/>
          <w:sz w:val="24"/>
          <w:szCs w:val="24"/>
        </w:rPr>
        <w:t> </w:t>
      </w:r>
      <w:r>
        <w:rPr>
          <w:rFonts w:ascii="Cambria Math" w:hAnsi="Cambria Math" w:cs="Cambria Math" w:eastAsia="Cambria Math"/>
          <w:sz w:val="24"/>
          <w:szCs w:val="24"/>
        </w:rPr>
        <w:t>m)</w:t>
      </w:r>
      <w:r>
        <w:rPr>
          <w:sz w:val="24"/>
          <w:szCs w:val="24"/>
        </w:rPr>
        <w:t>-գրաֆ</w:t>
      </w:r>
      <w:r>
        <w:rPr>
          <w:spacing w:val="7"/>
          <w:sz w:val="24"/>
          <w:szCs w:val="24"/>
        </w:rPr>
        <w:t> </w:t>
      </w:r>
      <w:r>
        <w:rPr>
          <w:sz w:val="24"/>
          <w:szCs w:val="24"/>
        </w:rPr>
        <w:t>է,</w:t>
      </w:r>
      <w:r>
        <w:rPr>
          <w:spacing w:val="9"/>
          <w:sz w:val="24"/>
          <w:szCs w:val="24"/>
        </w:rPr>
        <w:t> </w:t>
      </w:r>
      <w:r>
        <w:rPr>
          <w:spacing w:val="-5"/>
          <w:sz w:val="24"/>
          <w:szCs w:val="24"/>
        </w:rPr>
        <w:t>ապա</w:t>
      </w:r>
    </w:p>
    <w:p>
      <w:pPr>
        <w:spacing w:line="168" w:lineRule="auto" w:before="136"/>
        <w:ind w:left="368" w:right="0" w:firstLine="0"/>
        <w:jc w:val="center"/>
        <w:rPr>
          <w:rFonts w:ascii="Cambria Math" w:hAnsi="Cambria Math"/>
          <w:sz w:val="17"/>
        </w:rPr>
      </w:pPr>
      <w:r>
        <w:rPr/>
        <w:pict>
          <v:rect style="position:absolute;margin-left:314.100006pt;margin-top:16.840424pt;width:12.18pt;height:.77997pt;mso-position-horizontal-relative:page;mso-position-vertical-relative:paragraph;z-index:-21866496" id="docshape142" filled="true" fillcolor="#000000" stroked="false">
            <v:fill type="solid"/>
            <w10:wrap type="none"/>
          </v:rect>
        </w:pict>
      </w:r>
      <w:r>
        <w:rPr/>
        <w:pict>
          <v:shape style="position:absolute;margin-left:326.279999pt;margin-top:11.772437pt;width:3pt;height:12.25pt;mso-position-horizontal-relative:page;mso-position-vertical-relative:paragraph;z-index:15737856" type="#_x0000_t202" id="docshape143" filled="false" stroked="false">
            <v:textbox inset="0,0,0,0">
              <w:txbxContent>
                <w:p>
                  <w:pPr>
                    <w:spacing w:line="244" w:lineRule="exact" w:before="0"/>
                    <w:ind w:left="0" w:right="0" w:firstLine="0"/>
                    <w:jc w:val="left"/>
                    <w:rPr>
                      <w:sz w:val="24"/>
                    </w:rPr>
                  </w:pPr>
                  <w:r>
                    <w:rPr>
                      <w:sz w:val="24"/>
                    </w:rPr>
                    <w:t>:</w:t>
                  </w:r>
                </w:p>
              </w:txbxContent>
            </v:textbox>
            <w10:wrap type="none"/>
          </v:shape>
        </w:pict>
      </w:r>
      <w:r>
        <w:rPr>
          <w:rFonts w:ascii="Cambria Math" w:hAnsi="Cambria Math"/>
          <w:spacing w:val="13"/>
          <w:w w:val="110"/>
          <w:position w:val="-13"/>
          <w:sz w:val="24"/>
        </w:rPr>
        <w:t>m</w:t>
      </w:r>
      <w:r>
        <w:rPr>
          <w:rFonts w:ascii="Cambria Math" w:hAnsi="Cambria Math"/>
          <w:spacing w:val="-13"/>
          <w:w w:val="110"/>
          <w:position w:val="-13"/>
          <w:sz w:val="24"/>
        </w:rPr>
        <w:t> </w:t>
      </w:r>
      <w:r>
        <w:rPr>
          <w:rFonts w:ascii="Cambria Math" w:hAnsi="Cambria Math"/>
          <w:w w:val="110"/>
          <w:position w:val="-13"/>
          <w:sz w:val="24"/>
        </w:rPr>
        <w:t>= </w:t>
      </w:r>
      <w:r>
        <w:rPr>
          <w:rFonts w:ascii="Cambria Math" w:hAnsi="Cambria Math"/>
          <w:spacing w:val="-5"/>
          <w:w w:val="110"/>
          <w:sz w:val="17"/>
        </w:rPr>
        <w:t>n∙r</w:t>
      </w:r>
    </w:p>
    <w:p>
      <w:pPr>
        <w:spacing w:line="162" w:lineRule="exact" w:before="0"/>
        <w:ind w:left="903" w:right="0" w:firstLine="0"/>
        <w:jc w:val="center"/>
        <w:rPr>
          <w:rFonts w:ascii="Cambria Math"/>
          <w:sz w:val="17"/>
        </w:rPr>
      </w:pPr>
      <w:r>
        <w:rPr>
          <w:rFonts w:ascii="Cambria Math"/>
          <w:w w:val="108"/>
          <w:sz w:val="17"/>
        </w:rPr>
        <w:t>2</w:t>
      </w:r>
    </w:p>
    <w:p>
      <w:pPr>
        <w:spacing w:before="114"/>
        <w:ind w:left="1185" w:right="0" w:firstLine="0"/>
        <w:jc w:val="left"/>
        <w:rPr>
          <w:sz w:val="24"/>
          <w:szCs w:val="24"/>
        </w:rPr>
      </w:pPr>
      <w:r>
        <w:rPr>
          <w:b/>
          <w:bCs/>
          <w:sz w:val="24"/>
          <w:szCs w:val="24"/>
        </w:rPr>
        <w:t>Սահմանում</w:t>
      </w:r>
      <w:r>
        <w:rPr>
          <w:b/>
          <w:bCs/>
          <w:spacing w:val="-15"/>
          <w:sz w:val="24"/>
          <w:szCs w:val="24"/>
        </w:rPr>
        <w:t> </w:t>
      </w:r>
      <w:r>
        <w:rPr>
          <w:b/>
          <w:bCs/>
          <w:sz w:val="24"/>
          <w:szCs w:val="24"/>
        </w:rPr>
        <w:t>1.2.3:</w:t>
      </w:r>
      <w:r>
        <w:rPr>
          <w:b/>
          <w:bCs/>
          <w:spacing w:val="-14"/>
          <w:sz w:val="24"/>
          <w:szCs w:val="24"/>
        </w:rPr>
        <w:t> </w:t>
      </w:r>
      <w:r>
        <w:rPr>
          <w:rFonts w:ascii="Cambria Math" w:hAnsi="Cambria Math" w:cs="Cambria Math" w:eastAsia="Cambria Math"/>
          <w:sz w:val="24"/>
          <w:szCs w:val="24"/>
        </w:rPr>
        <w:t>3</w:t>
      </w:r>
      <w:r>
        <w:rPr>
          <w:sz w:val="24"/>
          <w:szCs w:val="24"/>
        </w:rPr>
        <w:t>-համասեռ</w:t>
      </w:r>
      <w:r>
        <w:rPr>
          <w:spacing w:val="-14"/>
          <w:sz w:val="24"/>
          <w:szCs w:val="24"/>
        </w:rPr>
        <w:t> </w:t>
      </w:r>
      <w:r>
        <w:rPr>
          <w:sz w:val="24"/>
          <w:szCs w:val="24"/>
        </w:rPr>
        <w:t>գրաֆներին</w:t>
      </w:r>
      <w:r>
        <w:rPr>
          <w:spacing w:val="-14"/>
          <w:sz w:val="24"/>
          <w:szCs w:val="24"/>
        </w:rPr>
        <w:t> </w:t>
      </w:r>
      <w:r>
        <w:rPr>
          <w:sz w:val="24"/>
          <w:szCs w:val="24"/>
        </w:rPr>
        <w:t>կանվանենք</w:t>
      </w:r>
      <w:r>
        <w:rPr>
          <w:spacing w:val="-13"/>
          <w:sz w:val="24"/>
          <w:szCs w:val="24"/>
        </w:rPr>
        <w:t> </w:t>
      </w:r>
      <w:r>
        <w:rPr>
          <w:i/>
          <w:iCs/>
          <w:sz w:val="25"/>
          <w:szCs w:val="25"/>
        </w:rPr>
        <w:t>խորանարդ</w:t>
      </w:r>
      <w:r>
        <w:rPr>
          <w:i/>
          <w:iCs/>
          <w:spacing w:val="-16"/>
          <w:sz w:val="25"/>
          <w:szCs w:val="25"/>
        </w:rPr>
        <w:t> </w:t>
      </w:r>
      <w:r>
        <w:rPr>
          <w:i/>
          <w:iCs/>
          <w:spacing w:val="-2"/>
          <w:sz w:val="25"/>
          <w:szCs w:val="25"/>
        </w:rPr>
        <w:t>գրաֆներ</w:t>
      </w:r>
      <w:r>
        <w:rPr>
          <w:spacing w:val="-2"/>
          <w:sz w:val="24"/>
          <w:szCs w:val="24"/>
        </w:rPr>
        <w:t>:</w:t>
      </w:r>
    </w:p>
    <w:p>
      <w:pPr>
        <w:pStyle w:val="BodyText"/>
        <w:spacing w:before="155"/>
        <w:ind w:left="1185"/>
      </w:pPr>
      <w:r>
        <w:rPr/>
        <w:t>Հետևանք</w:t>
      </w:r>
      <w:r>
        <w:rPr>
          <w:spacing w:val="-7"/>
        </w:rPr>
        <w:t> </w:t>
      </w:r>
      <w:r>
        <w:rPr/>
        <w:t>1.2.1-ից</w:t>
      </w:r>
      <w:r>
        <w:rPr>
          <w:spacing w:val="-4"/>
        </w:rPr>
        <w:t> </w:t>
      </w:r>
      <w:r>
        <w:rPr/>
        <w:t>բխում</w:t>
      </w:r>
      <w:r>
        <w:rPr>
          <w:spacing w:val="-4"/>
        </w:rPr>
        <w:t> </w:t>
      </w:r>
      <w:r>
        <w:rPr>
          <w:spacing w:val="-10"/>
        </w:rPr>
        <w:t>է</w:t>
      </w:r>
    </w:p>
    <w:p>
      <w:pPr>
        <w:pStyle w:val="BodyText"/>
        <w:spacing w:line="360" w:lineRule="auto" w:before="158"/>
        <w:ind w:left="1185" w:right="1415"/>
      </w:pPr>
      <w:r>
        <w:rPr>
          <w:b/>
          <w:bCs/>
        </w:rPr>
        <w:t>Հետևանք</w:t>
      </w:r>
      <w:r>
        <w:rPr>
          <w:b/>
          <w:bCs/>
          <w:spacing w:val="-5"/>
        </w:rPr>
        <w:t> </w:t>
      </w:r>
      <w:r>
        <w:rPr>
          <w:b/>
          <w:bCs/>
        </w:rPr>
        <w:t>1.2.3:</w:t>
      </w:r>
      <w:r>
        <w:rPr>
          <w:b/>
          <w:bCs/>
          <w:spacing w:val="-3"/>
        </w:rPr>
        <w:t> </w:t>
      </w:r>
      <w:r>
        <w:rPr/>
        <w:t>Խորանարդ</w:t>
      </w:r>
      <w:r>
        <w:rPr>
          <w:spacing w:val="-5"/>
        </w:rPr>
        <w:t> </w:t>
      </w:r>
      <w:r>
        <w:rPr/>
        <w:t>գրաֆում</w:t>
      </w:r>
      <w:r>
        <w:rPr>
          <w:spacing w:val="-4"/>
        </w:rPr>
        <w:t> </w:t>
      </w:r>
      <w:r>
        <w:rPr/>
        <w:t>գագաթների</w:t>
      </w:r>
      <w:r>
        <w:rPr>
          <w:spacing w:val="-5"/>
        </w:rPr>
        <w:t> </w:t>
      </w:r>
      <w:r>
        <w:rPr/>
        <w:t>քանակը</w:t>
      </w:r>
      <w:r>
        <w:rPr>
          <w:spacing w:val="-5"/>
        </w:rPr>
        <w:t> </w:t>
      </w:r>
      <w:r>
        <w:rPr/>
        <w:t>զույգ</w:t>
      </w:r>
      <w:r>
        <w:rPr>
          <w:spacing w:val="-3"/>
        </w:rPr>
        <w:t> </w:t>
      </w:r>
      <w:r>
        <w:rPr/>
        <w:t>թիվ</w:t>
      </w:r>
      <w:r>
        <w:rPr>
          <w:spacing w:val="-5"/>
        </w:rPr>
        <w:t> </w:t>
      </w:r>
      <w:r>
        <w:rPr/>
        <w:t>է: Ստորև պատկերված են երկու խորանարդ գրաֆներ.</w:t>
      </w:r>
    </w:p>
    <w:p>
      <w:pPr>
        <w:pStyle w:val="BodyText"/>
        <w:rPr>
          <w:sz w:val="20"/>
        </w:rPr>
      </w:pPr>
    </w:p>
    <w:p>
      <w:pPr>
        <w:pStyle w:val="BodyText"/>
        <w:spacing w:before="12"/>
        <w:rPr>
          <w:sz w:val="13"/>
        </w:rPr>
      </w:pPr>
      <w:r>
        <w:rPr/>
        <w:pict>
          <v:group style="position:absolute;margin-left:100.470001pt;margin-top:104.008759pt;width:159.4pt;height:124.75pt;mso-position-horizontal-relative:page;mso-position-vertical-relative:paragraph;z-index:-15720960;mso-wrap-distance-left:0;mso-wrap-distance-right:0" id="docshapegroup144" coordorigin="2009,2080" coordsize="3188,2495">
            <v:shape style="position:absolute;left:2010;top:2080;width:207;height:204" type="#_x0000_t75" id="docshape145" stroked="false">
              <v:imagedata r:id="rId33" o:title=""/>
            </v:shape>
            <v:shape style="position:absolute;left:2009;top:4370;width:208;height:204" type="#_x0000_t75" id="docshape146" stroked="false">
              <v:imagedata r:id="rId34" o:title=""/>
            </v:shape>
            <v:line style="position:absolute" from="2114,2183" to="2114,4474" stroked="true" strokeweight=".06pt" strokecolor="#000000">
              <v:stroke dashstyle="solid"/>
            </v:line>
            <v:shape style="position:absolute;left:4990;top:2080;width:207;height:204" type="#_x0000_t75" id="docshape147" stroked="false">
              <v:imagedata r:id="rId35" o:title=""/>
            </v:shape>
            <v:shape style="position:absolute;left:4990;top:4370;width:207;height:204" type="#_x0000_t75" id="docshape148" stroked="false">
              <v:imagedata r:id="rId36" o:title=""/>
            </v:shape>
            <v:line style="position:absolute" from="5094,2183" to="5094,4474" stroked="true" strokeweight=".06pt" strokecolor="#000000">
              <v:stroke dashstyle="solid"/>
            </v:line>
            <v:line style="position:absolute" from="2114,2183" to="5093,2183" stroked="true" strokeweight=".06pt" strokecolor="#000000">
              <v:stroke dashstyle="solid"/>
            </v:line>
            <v:line style="position:absolute" from="2114,4474" to="5093,4474" stroked="true" strokeweight=".06pt" strokecolor="#000000">
              <v:stroke dashstyle="solid"/>
            </v:line>
            <v:line style="position:absolute" from="2114,2183" to="5094,4474" stroked="true" strokeweight=".06pt" strokecolor="#000000">
              <v:stroke dashstyle="solid"/>
            </v:line>
            <v:line style="position:absolute" from="2114,4474" to="5094,2183" stroked="true" strokeweight=".06pt" strokecolor="#000000">
              <v:stroke dashstyle="solid"/>
            </v:line>
            <w10:wrap type="topAndBottom"/>
          </v:group>
        </w:pict>
      </w:r>
      <w:r>
        <w:rPr/>
        <w:pict>
          <v:group style="position:absolute;margin-left:282.209991pt;margin-top:10.408762pt;width:235.1pt;height:217.95pt;mso-position-horizontal-relative:page;mso-position-vertical-relative:paragraph;z-index:-15720448;mso-wrap-distance-left:0;mso-wrap-distance-right:0" id="docshapegroup149" coordorigin="5644,208" coordsize="4702,4359">
            <v:shape style="position:absolute;left:5745;top:308;width:4551;height:4160" id="docshape150" coordorigin="5746,308" coordsize="4551,4160" path="m8021,308l5746,1898,6636,4468,9404,4468,10296,1898,8021,308e" filled="false" stroked="true" strokeweight=".06pt" strokecolor="#000000">
              <v:path arrowok="t"/>
              <v:stroke dashstyle="solid"/>
            </v:shape>
            <v:shape style="position:absolute;left:5644;top:208;width:4702;height:4359" type="#_x0000_t75" id="docshape151" stroked="false">
              <v:imagedata r:id="rId37" o:title=""/>
            </v:shape>
            <w10:wrap type="topAndBottom"/>
          </v:group>
        </w:pict>
      </w:r>
    </w:p>
    <w:p>
      <w:pPr>
        <w:pStyle w:val="BodyText"/>
      </w:pPr>
    </w:p>
    <w:p>
      <w:pPr>
        <w:pStyle w:val="BodyText"/>
        <w:spacing w:before="1"/>
      </w:pPr>
    </w:p>
    <w:p>
      <w:pPr>
        <w:pStyle w:val="BodyText"/>
        <w:ind w:left="5042"/>
      </w:pPr>
      <w:r>
        <w:rPr/>
        <w:t>Նկ.</w:t>
      </w:r>
      <w:r>
        <w:rPr>
          <w:spacing w:val="-2"/>
        </w:rPr>
        <w:t> 1.2.1</w:t>
      </w:r>
    </w:p>
    <w:p>
      <w:pPr>
        <w:spacing w:before="148"/>
        <w:ind w:left="1185" w:right="0" w:firstLine="0"/>
        <w:jc w:val="left"/>
        <w:rPr>
          <w:i/>
          <w:iCs/>
          <w:sz w:val="25"/>
          <w:szCs w:val="25"/>
        </w:rPr>
      </w:pPr>
      <w:r>
        <w:rPr>
          <w:sz w:val="24"/>
          <w:szCs w:val="24"/>
        </w:rPr>
        <w:t>Նկարի</w:t>
      </w:r>
      <w:r>
        <w:rPr>
          <w:spacing w:val="36"/>
          <w:sz w:val="24"/>
          <w:szCs w:val="24"/>
        </w:rPr>
        <w:t> </w:t>
      </w:r>
      <w:r>
        <w:rPr>
          <w:sz w:val="24"/>
          <w:szCs w:val="24"/>
        </w:rPr>
        <w:t>աջ</w:t>
      </w:r>
      <w:r>
        <w:rPr>
          <w:spacing w:val="37"/>
          <w:sz w:val="24"/>
          <w:szCs w:val="24"/>
        </w:rPr>
        <w:t> </w:t>
      </w:r>
      <w:r>
        <w:rPr>
          <w:sz w:val="24"/>
          <w:szCs w:val="24"/>
        </w:rPr>
        <w:t>մասում</w:t>
      </w:r>
      <w:r>
        <w:rPr>
          <w:spacing w:val="37"/>
          <w:sz w:val="24"/>
          <w:szCs w:val="24"/>
        </w:rPr>
        <w:t> </w:t>
      </w:r>
      <w:r>
        <w:rPr>
          <w:sz w:val="24"/>
          <w:szCs w:val="24"/>
        </w:rPr>
        <w:t>պատկերված</w:t>
      </w:r>
      <w:r>
        <w:rPr>
          <w:spacing w:val="38"/>
          <w:sz w:val="24"/>
          <w:szCs w:val="24"/>
        </w:rPr>
        <w:t> </w:t>
      </w:r>
      <w:r>
        <w:rPr>
          <w:sz w:val="24"/>
          <w:szCs w:val="24"/>
        </w:rPr>
        <w:t>խորանարդ</w:t>
      </w:r>
      <w:r>
        <w:rPr>
          <w:spacing w:val="37"/>
          <w:sz w:val="24"/>
          <w:szCs w:val="24"/>
        </w:rPr>
        <w:t> </w:t>
      </w:r>
      <w:r>
        <w:rPr>
          <w:sz w:val="24"/>
          <w:szCs w:val="24"/>
        </w:rPr>
        <w:t>գրաֆը</w:t>
      </w:r>
      <w:r>
        <w:rPr>
          <w:spacing w:val="37"/>
          <w:sz w:val="24"/>
          <w:szCs w:val="24"/>
        </w:rPr>
        <w:t> </w:t>
      </w:r>
      <w:r>
        <w:rPr>
          <w:sz w:val="24"/>
          <w:szCs w:val="24"/>
        </w:rPr>
        <w:t>հայտնի</w:t>
      </w:r>
      <w:r>
        <w:rPr>
          <w:spacing w:val="34"/>
          <w:sz w:val="24"/>
          <w:szCs w:val="24"/>
        </w:rPr>
        <w:t> </w:t>
      </w:r>
      <w:r>
        <w:rPr>
          <w:sz w:val="24"/>
          <w:szCs w:val="24"/>
        </w:rPr>
        <w:t>է</w:t>
      </w:r>
      <w:r>
        <w:rPr>
          <w:spacing w:val="37"/>
          <w:sz w:val="24"/>
          <w:szCs w:val="24"/>
        </w:rPr>
        <w:t> </w:t>
      </w:r>
      <w:r>
        <w:rPr>
          <w:i/>
          <w:iCs/>
          <w:sz w:val="25"/>
          <w:szCs w:val="25"/>
        </w:rPr>
        <w:t>Պետերսենի</w:t>
      </w:r>
      <w:r>
        <w:rPr>
          <w:i/>
          <w:iCs/>
          <w:spacing w:val="34"/>
          <w:sz w:val="25"/>
          <w:szCs w:val="25"/>
        </w:rPr>
        <w:t> </w:t>
      </w:r>
      <w:r>
        <w:rPr>
          <w:i/>
          <w:iCs/>
          <w:spacing w:val="-4"/>
          <w:sz w:val="25"/>
          <w:szCs w:val="25"/>
        </w:rPr>
        <w:t>գրաֆ</w:t>
      </w:r>
    </w:p>
    <w:p>
      <w:pPr>
        <w:pStyle w:val="BodyText"/>
        <w:spacing w:before="155"/>
        <w:ind w:left="617"/>
      </w:pPr>
      <w:r>
        <w:rPr>
          <w:spacing w:val="-2"/>
        </w:rPr>
        <w:t>անունով:</w:t>
      </w:r>
    </w:p>
    <w:p>
      <w:pPr>
        <w:spacing w:before="148"/>
        <w:ind w:left="1185" w:right="0" w:firstLine="0"/>
        <w:jc w:val="left"/>
        <w:rPr>
          <w:sz w:val="24"/>
          <w:szCs w:val="24"/>
        </w:rPr>
      </w:pPr>
      <w:r>
        <w:rPr>
          <w:b/>
          <w:bCs/>
          <w:sz w:val="24"/>
          <w:szCs w:val="24"/>
        </w:rPr>
        <w:t>Սահմանում</w:t>
      </w:r>
      <w:r>
        <w:rPr>
          <w:b/>
          <w:bCs/>
          <w:spacing w:val="14"/>
          <w:sz w:val="24"/>
          <w:szCs w:val="24"/>
        </w:rPr>
        <w:t> </w:t>
      </w:r>
      <w:r>
        <w:rPr>
          <w:b/>
          <w:bCs/>
          <w:sz w:val="24"/>
          <w:szCs w:val="24"/>
        </w:rPr>
        <w:t>1.2.4:</w:t>
      </w:r>
      <w:r>
        <w:rPr>
          <w:b/>
          <w:bCs/>
          <w:spacing w:val="15"/>
          <w:sz w:val="24"/>
          <w:szCs w:val="24"/>
        </w:rPr>
        <w:t> </w:t>
      </w:r>
      <w:r>
        <w:rPr>
          <w:rFonts w:ascii="Cambria Math" w:hAnsi="Cambria Math" w:cs="Cambria Math" w:eastAsia="Cambria Math"/>
          <w:sz w:val="24"/>
          <w:szCs w:val="24"/>
        </w:rPr>
        <w:t>G</w:t>
      </w:r>
      <w:r>
        <w:rPr>
          <w:rFonts w:ascii="Cambria Math" w:hAnsi="Cambria Math" w:cs="Cambria Math" w:eastAsia="Cambria Math"/>
          <w:spacing w:val="21"/>
          <w:sz w:val="24"/>
          <w:szCs w:val="24"/>
        </w:rPr>
        <w:t> </w:t>
      </w:r>
      <w:r>
        <w:rPr>
          <w:sz w:val="24"/>
          <w:szCs w:val="24"/>
        </w:rPr>
        <w:t>գրաֆը</w:t>
      </w:r>
      <w:r>
        <w:rPr>
          <w:spacing w:val="14"/>
          <w:sz w:val="24"/>
          <w:szCs w:val="24"/>
        </w:rPr>
        <w:t> </w:t>
      </w:r>
      <w:r>
        <w:rPr>
          <w:sz w:val="24"/>
          <w:szCs w:val="24"/>
        </w:rPr>
        <w:t>կոչվում</w:t>
      </w:r>
      <w:r>
        <w:rPr>
          <w:spacing w:val="14"/>
          <w:sz w:val="24"/>
          <w:szCs w:val="24"/>
        </w:rPr>
        <w:t> </w:t>
      </w:r>
      <w:r>
        <w:rPr>
          <w:sz w:val="24"/>
          <w:szCs w:val="24"/>
        </w:rPr>
        <w:t>է</w:t>
      </w:r>
      <w:r>
        <w:rPr>
          <w:spacing w:val="15"/>
          <w:sz w:val="24"/>
          <w:szCs w:val="24"/>
        </w:rPr>
        <w:t> </w:t>
      </w:r>
      <w:r>
        <w:rPr>
          <w:i/>
          <w:iCs/>
          <w:sz w:val="25"/>
          <w:szCs w:val="25"/>
        </w:rPr>
        <w:t>լրիվ</w:t>
      </w:r>
      <w:r>
        <w:rPr>
          <w:sz w:val="24"/>
          <w:szCs w:val="24"/>
        </w:rPr>
        <w:t>,</w:t>
      </w:r>
      <w:r>
        <w:rPr>
          <w:spacing w:val="15"/>
          <w:sz w:val="24"/>
          <w:szCs w:val="24"/>
        </w:rPr>
        <w:t> </w:t>
      </w:r>
      <w:r>
        <w:rPr>
          <w:sz w:val="24"/>
          <w:szCs w:val="24"/>
        </w:rPr>
        <w:t>եթե</w:t>
      </w:r>
      <w:r>
        <w:rPr>
          <w:spacing w:val="14"/>
          <w:sz w:val="24"/>
          <w:szCs w:val="24"/>
        </w:rPr>
        <w:t> </w:t>
      </w:r>
      <w:r>
        <w:rPr>
          <w:sz w:val="24"/>
          <w:szCs w:val="24"/>
        </w:rPr>
        <w:t>նրանում</w:t>
      </w:r>
      <w:r>
        <w:rPr>
          <w:spacing w:val="15"/>
          <w:sz w:val="24"/>
          <w:szCs w:val="24"/>
        </w:rPr>
        <w:t> </w:t>
      </w:r>
      <w:r>
        <w:rPr>
          <w:sz w:val="24"/>
          <w:szCs w:val="24"/>
        </w:rPr>
        <w:t>ցանկացած</w:t>
      </w:r>
      <w:r>
        <w:rPr>
          <w:spacing w:val="14"/>
          <w:sz w:val="24"/>
          <w:szCs w:val="24"/>
        </w:rPr>
        <w:t> </w:t>
      </w:r>
      <w:r>
        <w:rPr>
          <w:sz w:val="24"/>
          <w:szCs w:val="24"/>
        </w:rPr>
        <w:t>երկու</w:t>
      </w:r>
      <w:r>
        <w:rPr>
          <w:spacing w:val="14"/>
          <w:sz w:val="24"/>
          <w:szCs w:val="24"/>
        </w:rPr>
        <w:t> </w:t>
      </w:r>
      <w:r>
        <w:rPr>
          <w:spacing w:val="-2"/>
          <w:sz w:val="24"/>
          <w:szCs w:val="24"/>
        </w:rPr>
        <w:t>գագաթ</w:t>
      </w:r>
    </w:p>
    <w:p>
      <w:pPr>
        <w:spacing w:after="0"/>
        <w:jc w:val="left"/>
        <w:rPr>
          <w:sz w:val="24"/>
          <w:szCs w:val="24"/>
        </w:rPr>
        <w:sectPr>
          <w:pgSz w:w="11910" w:h="16840"/>
          <w:pgMar w:header="0" w:footer="914" w:top="1120" w:bottom="1100" w:left="460" w:right="460"/>
        </w:sectPr>
      </w:pPr>
    </w:p>
    <w:p>
      <w:pPr>
        <w:pStyle w:val="BodyText"/>
        <w:spacing w:before="17"/>
        <w:ind w:left="617"/>
      </w:pPr>
      <w:r>
        <w:rPr/>
        <w:t>հարևան </w:t>
      </w:r>
      <w:r>
        <w:rPr>
          <w:spacing w:val="-5"/>
        </w:rPr>
        <w:t>են:</w:t>
      </w:r>
    </w:p>
    <w:p>
      <w:pPr>
        <w:pStyle w:val="BodyText"/>
        <w:spacing w:before="148"/>
        <w:ind w:left="1185"/>
      </w:pPr>
      <w:r>
        <w:rPr>
          <w:rFonts w:ascii="Cambria Math" w:hAnsi="Cambria Math" w:cs="Cambria Math" w:eastAsia="Cambria Math"/>
        </w:rPr>
        <w:t>n</w:t>
      </w:r>
      <w:r>
        <w:rPr>
          <w:rFonts w:ascii="Cambria Math" w:hAnsi="Cambria Math" w:cs="Cambria Math" w:eastAsia="Cambria Math"/>
          <w:spacing w:val="63"/>
        </w:rPr>
        <w:t> </w:t>
      </w:r>
      <w:r>
        <w:rPr/>
        <w:t>գագաթ</w:t>
      </w:r>
      <w:r>
        <w:rPr>
          <w:spacing w:val="57"/>
        </w:rPr>
        <w:t> </w:t>
      </w:r>
      <w:r>
        <w:rPr/>
        <w:t>ունեցող</w:t>
      </w:r>
      <w:r>
        <w:rPr>
          <w:spacing w:val="57"/>
        </w:rPr>
        <w:t> </w:t>
      </w:r>
      <w:r>
        <w:rPr/>
        <w:t>լրիվ</w:t>
      </w:r>
      <w:r>
        <w:rPr>
          <w:spacing w:val="56"/>
        </w:rPr>
        <w:t> </w:t>
      </w:r>
      <w:r>
        <w:rPr/>
        <w:t>գրաֆը</w:t>
      </w:r>
      <w:r>
        <w:rPr>
          <w:spacing w:val="59"/>
        </w:rPr>
        <w:t> </w:t>
      </w:r>
      <w:r>
        <w:rPr/>
        <w:t>կնշանակենք</w:t>
      </w:r>
      <w:r>
        <w:rPr>
          <w:spacing w:val="57"/>
        </w:rPr>
        <w:t> </w:t>
      </w:r>
      <w:r>
        <w:rPr>
          <w:rFonts w:ascii="Cambria Math" w:hAnsi="Cambria Math" w:cs="Cambria Math" w:eastAsia="Cambria Math"/>
        </w:rPr>
        <w:t>K</w:t>
      </w:r>
      <w:r>
        <w:rPr>
          <w:rFonts w:ascii="Cambria Math" w:hAnsi="Cambria Math" w:cs="Cambria Math" w:eastAsia="Cambria Math"/>
          <w:vertAlign w:val="subscript"/>
        </w:rPr>
        <w:t>n</w:t>
      </w:r>
      <w:r>
        <w:rPr>
          <w:b/>
          <w:bCs/>
          <w:vertAlign w:val="baseline"/>
        </w:rPr>
        <w:t>-</w:t>
      </w:r>
      <w:r>
        <w:rPr>
          <w:vertAlign w:val="baseline"/>
        </w:rPr>
        <w:t>ով:</w:t>
      </w:r>
      <w:r>
        <w:rPr>
          <w:spacing w:val="57"/>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3</w:t>
      </w:r>
      <w:r>
        <w:rPr>
          <w:b/>
          <w:bCs/>
          <w:vertAlign w:val="baseline"/>
        </w:rPr>
        <w:t>-</w:t>
      </w:r>
      <w:r>
        <w:rPr>
          <w:vertAlign w:val="baseline"/>
        </w:rPr>
        <w:t>ը</w:t>
      </w:r>
      <w:r>
        <w:rPr>
          <w:spacing w:val="58"/>
          <w:vertAlign w:val="baseline"/>
        </w:rPr>
        <w:t> </w:t>
      </w:r>
      <w:r>
        <w:rPr>
          <w:vertAlign w:val="baseline"/>
        </w:rPr>
        <w:t>կանվանենք</w:t>
      </w:r>
      <w:r>
        <w:rPr>
          <w:spacing w:val="57"/>
          <w:vertAlign w:val="baseline"/>
        </w:rPr>
        <w:t> </w:t>
      </w:r>
      <w:r>
        <w:rPr>
          <w:i/>
          <w:iCs/>
          <w:spacing w:val="-2"/>
          <w:sz w:val="25"/>
          <w:szCs w:val="25"/>
          <w:vertAlign w:val="baseline"/>
        </w:rPr>
        <w:t>եռանկյուն</w:t>
      </w:r>
      <w:r>
        <w:rPr>
          <w:spacing w:val="-2"/>
          <w:vertAlign w:val="baseline"/>
        </w:rPr>
        <w:t>:</w:t>
      </w:r>
    </w:p>
    <w:p>
      <w:pPr>
        <w:pStyle w:val="BodyText"/>
        <w:spacing w:before="155"/>
        <w:ind w:left="617"/>
      </w:pPr>
      <w:r>
        <w:rPr/>
        <w:t>Նկատենք,</w:t>
      </w:r>
      <w:r>
        <w:rPr>
          <w:spacing w:val="4"/>
        </w:rPr>
        <w:t> </w:t>
      </w:r>
      <w:r>
        <w:rPr/>
        <w:t>որ</w:t>
      </w:r>
      <w:r>
        <w:rPr>
          <w:spacing w:val="4"/>
        </w:rPr>
        <w:t> </w:t>
      </w:r>
      <w:r>
        <w:rPr/>
        <w:t>նկ.</w:t>
      </w:r>
      <w:r>
        <w:rPr>
          <w:spacing w:val="4"/>
        </w:rPr>
        <w:t> </w:t>
      </w:r>
      <w:r>
        <w:rPr/>
        <w:t>1.2.1-ի</w:t>
      </w:r>
      <w:r>
        <w:rPr>
          <w:spacing w:val="4"/>
        </w:rPr>
        <w:t> </w:t>
      </w:r>
      <w:r>
        <w:rPr/>
        <w:t>ձախ</w:t>
      </w:r>
      <w:r>
        <w:rPr>
          <w:spacing w:val="4"/>
        </w:rPr>
        <w:t> </w:t>
      </w:r>
      <w:r>
        <w:rPr/>
        <w:t>մասում</w:t>
      </w:r>
      <w:r>
        <w:rPr>
          <w:spacing w:val="4"/>
        </w:rPr>
        <w:t> </w:t>
      </w:r>
      <w:r>
        <w:rPr/>
        <w:t>պատկերված</w:t>
      </w:r>
      <w:r>
        <w:rPr>
          <w:spacing w:val="5"/>
        </w:rPr>
        <w:t> </w:t>
      </w:r>
      <w:r>
        <w:rPr/>
        <w:t>է</w:t>
      </w:r>
      <w:r>
        <w:rPr>
          <w:spacing w:val="5"/>
        </w:rPr>
        <w:t> </w:t>
      </w:r>
      <w:r>
        <w:rPr>
          <w:rFonts w:ascii="Cambria Math" w:hAnsi="Cambria Math" w:cs="Cambria Math" w:eastAsia="Cambria Math"/>
        </w:rPr>
        <w:t>K</w:t>
      </w:r>
      <w:r>
        <w:rPr>
          <w:rFonts w:ascii="Cambria Math" w:hAnsi="Cambria Math" w:cs="Cambria Math" w:eastAsia="Cambria Math"/>
          <w:vertAlign w:val="subscript"/>
        </w:rPr>
        <w:t>4</w:t>
      </w:r>
      <w:r>
        <w:rPr>
          <w:vertAlign w:val="baseline"/>
        </w:rPr>
        <w:t>-</w:t>
      </w:r>
      <w:r>
        <w:rPr>
          <w:spacing w:val="-5"/>
          <w:vertAlign w:val="baseline"/>
        </w:rPr>
        <w:t>ը:</w:t>
      </w:r>
    </w:p>
    <w:p>
      <w:pPr>
        <w:pStyle w:val="BodyText"/>
        <w:spacing w:before="158"/>
        <w:ind w:left="1185"/>
      </w:pPr>
      <w:r>
        <w:rPr/>
        <w:t>Դժվար</w:t>
      </w:r>
      <w:r>
        <w:rPr>
          <w:spacing w:val="6"/>
        </w:rPr>
        <w:t> </w:t>
      </w:r>
      <w:r>
        <w:rPr/>
        <w:t>չէ</w:t>
      </w:r>
      <w:r>
        <w:rPr>
          <w:spacing w:val="9"/>
        </w:rPr>
        <w:t> </w:t>
      </w:r>
      <w:r>
        <w:rPr/>
        <w:t>տեսնել,</w:t>
      </w:r>
      <w:r>
        <w:rPr>
          <w:spacing w:val="8"/>
        </w:rPr>
        <w:t> </w:t>
      </w:r>
      <w:r>
        <w:rPr/>
        <w:t>որ</w:t>
      </w:r>
      <w:r>
        <w:rPr>
          <w:spacing w:val="7"/>
        </w:rPr>
        <w:t> </w:t>
      </w:r>
      <w:r>
        <w:rPr>
          <w:rFonts w:ascii="Cambria Math" w:hAnsi="Cambria Math" w:cs="Cambria Math" w:eastAsia="Cambria Math"/>
        </w:rPr>
        <w:t>K</w:t>
      </w:r>
      <w:r>
        <w:rPr>
          <w:rFonts w:ascii="Cambria Math" w:hAnsi="Cambria Math" w:cs="Cambria Math" w:eastAsia="Cambria Math"/>
          <w:vertAlign w:val="subscript"/>
        </w:rPr>
        <w:t>n</w:t>
      </w:r>
      <w:r>
        <w:rPr>
          <w:vertAlign w:val="baseline"/>
        </w:rPr>
        <w:t>-ը</w:t>
      </w:r>
      <w:r>
        <w:rPr>
          <w:spacing w:val="7"/>
          <w:vertAlign w:val="baseline"/>
        </w:rPr>
        <w:t> </w:t>
      </w:r>
      <w:r>
        <w:rPr>
          <w:rFonts w:ascii="Cambria Math" w:hAnsi="Cambria Math" w:cs="Cambria Math" w:eastAsia="Cambria Math"/>
          <w:vertAlign w:val="baseline"/>
        </w:rPr>
        <w:t>(n</w:t>
      </w:r>
      <w:r>
        <w:rPr>
          <w:rFonts w:ascii="Cambria Math" w:hAnsi="Cambria Math" w:cs="Cambria Math" w:eastAsia="Cambria Math"/>
          <w:spacing w:val="7"/>
          <w:vertAlign w:val="baseline"/>
        </w:rPr>
        <w:t> </w:t>
      </w:r>
      <w:r>
        <w:rPr>
          <w:rFonts w:ascii="Cambria Math" w:hAnsi="Cambria Math" w:cs="Cambria Math" w:eastAsia="Cambria Math"/>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1)</w:t>
      </w:r>
      <w:r>
        <w:rPr>
          <w:vertAlign w:val="baseline"/>
        </w:rPr>
        <w:t>-համասեռ</w:t>
      </w:r>
      <w:r>
        <w:rPr>
          <w:spacing w:val="7"/>
          <w:vertAlign w:val="baseline"/>
        </w:rPr>
        <w:t> </w:t>
      </w:r>
      <w:r>
        <w:rPr>
          <w:vertAlign w:val="baseline"/>
        </w:rPr>
        <w:t>գրաֆ</w:t>
      </w:r>
      <w:r>
        <w:rPr>
          <w:spacing w:val="6"/>
          <w:vertAlign w:val="baseline"/>
        </w:rPr>
        <w:t> </w:t>
      </w:r>
      <w:r>
        <w:rPr>
          <w:vertAlign w:val="baseline"/>
        </w:rPr>
        <w:t>է</w:t>
      </w:r>
      <w:r>
        <w:rPr>
          <w:spacing w:val="8"/>
          <w:vertAlign w:val="baseline"/>
        </w:rPr>
        <w:t> </w:t>
      </w:r>
      <w:r>
        <w:rPr>
          <w:spacing w:val="-10"/>
          <w:vertAlign w:val="baseline"/>
        </w:rPr>
        <w:t>և</w:t>
      </w:r>
    </w:p>
    <w:p>
      <w:pPr>
        <w:spacing w:after="0"/>
        <w:sectPr>
          <w:pgSz w:w="11910" w:h="16840"/>
          <w:pgMar w:header="0" w:footer="914" w:top="1120" w:bottom="1080" w:left="460" w:right="460"/>
        </w:sectPr>
      </w:pPr>
    </w:p>
    <w:p>
      <w:pPr>
        <w:pStyle w:val="BodyText"/>
        <w:spacing w:line="61" w:lineRule="exact" w:before="210"/>
        <w:jc w:val="right"/>
        <w:rPr>
          <w:rFonts w:ascii="Cambria Math"/>
        </w:rPr>
      </w:pPr>
      <w:r>
        <w:rPr>
          <w:rFonts w:ascii="Cambria Math"/>
          <w:spacing w:val="-4"/>
          <w:w w:val="110"/>
          <w:position w:val="1"/>
        </w:rPr>
        <w:t>|</w:t>
      </w:r>
      <w:r>
        <w:rPr>
          <w:rFonts w:ascii="Cambria Math"/>
          <w:spacing w:val="-4"/>
          <w:w w:val="110"/>
        </w:rPr>
        <w:t>E(K</w:t>
      </w:r>
    </w:p>
    <w:p>
      <w:pPr>
        <w:spacing w:line="125" w:lineRule="exact" w:before="146"/>
        <w:ind w:left="78" w:right="0" w:firstLine="0"/>
        <w:jc w:val="left"/>
        <w:rPr>
          <w:rFonts w:ascii="Cambria Math"/>
          <w:sz w:val="17"/>
        </w:rPr>
      </w:pPr>
      <w:r>
        <w:rPr/>
        <w:br w:type="column"/>
      </w:r>
      <w:r>
        <w:rPr>
          <w:rFonts w:ascii="Cambria Math"/>
          <w:w w:val="110"/>
          <w:position w:val="-13"/>
          <w:sz w:val="24"/>
        </w:rPr>
        <w:t>)</w:t>
      </w:r>
      <w:r>
        <w:rPr>
          <w:rFonts w:ascii="Cambria Math"/>
          <w:w w:val="110"/>
          <w:position w:val="-12"/>
          <w:sz w:val="24"/>
        </w:rPr>
        <w:t>|</w:t>
      </w:r>
      <w:r>
        <w:rPr>
          <w:rFonts w:ascii="Cambria Math"/>
          <w:spacing w:val="7"/>
          <w:w w:val="110"/>
          <w:position w:val="-12"/>
          <w:sz w:val="24"/>
        </w:rPr>
        <w:t> </w:t>
      </w:r>
      <w:r>
        <w:rPr>
          <w:rFonts w:ascii="Cambria Math"/>
          <w:w w:val="110"/>
          <w:position w:val="-13"/>
          <w:sz w:val="24"/>
        </w:rPr>
        <w:t>=</w:t>
      </w:r>
      <w:r>
        <w:rPr>
          <w:rFonts w:ascii="Cambria Math"/>
          <w:spacing w:val="7"/>
          <w:w w:val="110"/>
          <w:position w:val="-13"/>
          <w:sz w:val="24"/>
        </w:rPr>
        <w:t> </w:t>
      </w:r>
      <w:r>
        <w:rPr>
          <w:rFonts w:ascii="Cambria Math"/>
          <w:w w:val="110"/>
          <w:position w:val="-13"/>
          <w:sz w:val="24"/>
        </w:rPr>
        <w:t>(</w:t>
      </w:r>
      <w:r>
        <w:rPr>
          <w:rFonts w:ascii="Cambria Math"/>
          <w:w w:val="110"/>
          <w:position w:val="-2"/>
          <w:sz w:val="17"/>
        </w:rPr>
        <w:t>n</w:t>
      </w:r>
      <w:r>
        <w:rPr>
          <w:rFonts w:ascii="Cambria Math"/>
          <w:w w:val="110"/>
          <w:position w:val="-13"/>
          <w:sz w:val="24"/>
        </w:rPr>
        <w:t>)</w:t>
      </w:r>
      <w:r>
        <w:rPr>
          <w:rFonts w:ascii="Cambria Math"/>
          <w:spacing w:val="-6"/>
          <w:w w:val="110"/>
          <w:position w:val="-13"/>
          <w:sz w:val="24"/>
        </w:rPr>
        <w:t> </w:t>
      </w:r>
      <w:r>
        <w:rPr>
          <w:rFonts w:ascii="Cambria Math"/>
          <w:w w:val="110"/>
          <w:position w:val="-13"/>
          <w:sz w:val="24"/>
        </w:rPr>
        <w:t>=</w:t>
      </w:r>
      <w:r>
        <w:rPr>
          <w:rFonts w:ascii="Cambria Math"/>
          <w:spacing w:val="7"/>
          <w:w w:val="110"/>
          <w:position w:val="-13"/>
          <w:sz w:val="24"/>
        </w:rPr>
        <w:t> </w:t>
      </w:r>
      <w:r>
        <w:rPr>
          <w:rFonts w:ascii="Cambria Math"/>
          <w:w w:val="110"/>
          <w:sz w:val="17"/>
        </w:rPr>
        <w:t>n(n-</w:t>
      </w:r>
      <w:r>
        <w:rPr>
          <w:rFonts w:ascii="Cambria Math"/>
          <w:spacing w:val="-5"/>
          <w:w w:val="110"/>
          <w:sz w:val="17"/>
        </w:rPr>
        <w:t>1)</w:t>
      </w:r>
    </w:p>
    <w:p>
      <w:pPr>
        <w:spacing w:after="0" w:line="125" w:lineRule="exact"/>
        <w:jc w:val="left"/>
        <w:rPr>
          <w:rFonts w:ascii="Cambria Math"/>
          <w:sz w:val="17"/>
        </w:rPr>
        <w:sectPr>
          <w:type w:val="continuous"/>
          <w:pgSz w:w="11910" w:h="16840"/>
          <w:pgMar w:header="0" w:footer="914" w:top="2000" w:bottom="280" w:left="460" w:right="460"/>
          <w:cols w:num="2" w:equalWidth="0">
            <w:col w:w="5020" w:space="40"/>
            <w:col w:w="5930"/>
          </w:cols>
        </w:sectPr>
      </w:pPr>
    </w:p>
    <w:p>
      <w:pPr>
        <w:tabs>
          <w:tab w:pos="1663" w:val="left" w:leader="none"/>
          <w:tab w:pos="2433" w:val="left" w:leader="none"/>
          <w:tab w:pos="2776" w:val="left" w:leader="none"/>
        </w:tabs>
        <w:spacing w:line="175" w:lineRule="auto" w:before="0"/>
        <w:ind w:left="944" w:right="0" w:firstLine="0"/>
        <w:jc w:val="center"/>
        <w:rPr>
          <w:b/>
          <w:sz w:val="24"/>
        </w:rPr>
      </w:pPr>
      <w:r>
        <w:rPr/>
        <w:pict>
          <v:rect style="position:absolute;margin-left:336.23999pt;margin-top:6.165431pt;width:29.34pt;height:.78003pt;mso-position-horizontal-relative:page;mso-position-vertical-relative:paragraph;z-index:-21865472" id="docshape152" filled="true" fillcolor="#000000" stroked="false">
            <v:fill type="solid"/>
            <w10:wrap type="none"/>
          </v:rect>
        </w:pict>
      </w:r>
      <w:r>
        <w:rPr>
          <w:rFonts w:ascii="Cambria Math"/>
          <w:spacing w:val="-10"/>
          <w:w w:val="110"/>
          <w:sz w:val="24"/>
          <w:vertAlign w:val="subscript"/>
        </w:rPr>
        <w:t>n</w:t>
      </w:r>
      <w:r>
        <w:rPr>
          <w:rFonts w:ascii="Cambria Math"/>
          <w:sz w:val="24"/>
          <w:vertAlign w:val="baseline"/>
        </w:rPr>
        <w:tab/>
      </w:r>
      <w:r>
        <w:rPr>
          <w:rFonts w:ascii="Cambria Math"/>
          <w:spacing w:val="-10"/>
          <w:w w:val="110"/>
          <w:position w:val="-8"/>
          <w:sz w:val="17"/>
          <w:vertAlign w:val="baseline"/>
        </w:rPr>
        <w:t>2</w:t>
      </w:r>
      <w:r>
        <w:rPr>
          <w:rFonts w:ascii="Cambria Math"/>
          <w:position w:val="-8"/>
          <w:sz w:val="17"/>
          <w:vertAlign w:val="baseline"/>
        </w:rPr>
        <w:tab/>
      </w:r>
      <w:r>
        <w:rPr>
          <w:rFonts w:ascii="Cambria Math"/>
          <w:spacing w:val="-10"/>
          <w:w w:val="110"/>
          <w:position w:val="-11"/>
          <w:sz w:val="17"/>
          <w:vertAlign w:val="baseline"/>
        </w:rPr>
        <w:t>2</w:t>
      </w:r>
      <w:r>
        <w:rPr>
          <w:rFonts w:ascii="Cambria Math"/>
          <w:position w:val="-11"/>
          <w:sz w:val="17"/>
          <w:vertAlign w:val="baseline"/>
        </w:rPr>
        <w:tab/>
      </w:r>
      <w:r>
        <w:rPr>
          <w:b/>
          <w:spacing w:val="-10"/>
          <w:w w:val="110"/>
          <w:sz w:val="24"/>
          <w:vertAlign w:val="baseline"/>
        </w:rPr>
        <w:t>:</w:t>
      </w:r>
    </w:p>
    <w:p>
      <w:pPr>
        <w:pStyle w:val="BodyText"/>
        <w:spacing w:line="355" w:lineRule="auto" w:before="137"/>
        <w:ind w:left="617" w:right="610" w:firstLine="567"/>
        <w:jc w:val="both"/>
      </w:pPr>
      <w:r>
        <w:rPr>
          <w:b/>
          <w:bCs/>
        </w:rPr>
        <w:t>Սահմանում 1.2.5: </w:t>
      </w:r>
      <w:r>
        <w:rPr>
          <w:rFonts w:ascii="Cambria Math" w:hAnsi="Cambria Math" w:cs="Cambria Math" w:eastAsia="Cambria Math"/>
        </w:rPr>
        <w:t>G = (V,</w:t>
      </w:r>
      <w:r>
        <w:rPr>
          <w:rFonts w:ascii="Cambria Math" w:hAnsi="Cambria Math" w:cs="Cambria Math" w:eastAsia="Cambria Math"/>
          <w:spacing w:val="-13"/>
        </w:rPr>
        <w:t> </w:t>
      </w:r>
      <w:r>
        <w:rPr>
          <w:rFonts w:ascii="Cambria Math" w:hAnsi="Cambria Math" w:cs="Cambria Math" w:eastAsia="Cambria Math"/>
        </w:rPr>
        <w:t>E)</w:t>
      </w:r>
      <w:r>
        <w:rPr>
          <w:rFonts w:ascii="Cambria Math" w:hAnsi="Cambria Math" w:cs="Cambria Math" w:eastAsia="Cambria Math"/>
          <w:spacing w:val="40"/>
        </w:rPr>
        <w:t> </w:t>
      </w:r>
      <w:r>
        <w:rPr/>
        <w:t>գրաֆը կանվանենք </w:t>
      </w:r>
      <w:r>
        <w:rPr>
          <w:rFonts w:ascii="Cambria Math" w:hAnsi="Cambria Math" w:cs="Cambria Math" w:eastAsia="Cambria Math"/>
        </w:rPr>
        <w:t>r</w:t>
      </w:r>
      <w:r>
        <w:rPr>
          <w:i/>
          <w:iCs/>
          <w:sz w:val="25"/>
          <w:szCs w:val="25"/>
        </w:rPr>
        <w:t>-կողմանի </w:t>
      </w:r>
      <w:r>
        <w:rPr/>
        <w:t>(</w:t>
      </w:r>
      <w:r>
        <w:rPr>
          <w:rFonts w:ascii="Cambria Math" w:hAnsi="Cambria Math" w:cs="Cambria Math" w:eastAsia="Cambria Math"/>
        </w:rPr>
        <w:t>r ∈ ℕ</w:t>
      </w:r>
      <w:r>
        <w:rPr/>
        <w:t>), եթե </w:t>
      </w:r>
      <w:r>
        <w:rPr>
          <w:rFonts w:ascii="Cambria Math" w:hAnsi="Cambria Math" w:cs="Cambria Math" w:eastAsia="Cambria Math"/>
        </w:rPr>
        <w:t>V </w:t>
      </w:r>
      <w:r>
        <w:rPr/>
        <w:t>բազմությունը հնարավոր է տրոհել </w:t>
      </w:r>
      <w:r>
        <w:rPr>
          <w:rFonts w:ascii="Cambria Math" w:hAnsi="Cambria Math" w:cs="Cambria Math" w:eastAsia="Cambria Math"/>
        </w:rPr>
        <w:t>r </w:t>
      </w:r>
      <w:r>
        <w:rPr/>
        <w:t>ենթաբազմությունների այնպես, որ միևնույն ենթաբազմության գագաթները զույգ առ զույգ հարևան չեն: Եթե </w:t>
      </w:r>
      <w:r>
        <w:rPr>
          <w:rFonts w:ascii="Cambria Math" w:hAnsi="Cambria Math" w:cs="Cambria Math" w:eastAsia="Cambria Math"/>
          <w:spacing w:val="14"/>
        </w:rPr>
        <w:t>r</w:t>
      </w:r>
      <w:r>
        <w:rPr>
          <w:rFonts w:ascii="Cambria Math" w:hAnsi="Cambria Math" w:cs="Cambria Math" w:eastAsia="Cambria Math"/>
          <w:spacing w:val="2"/>
        </w:rPr>
        <w:t> </w:t>
      </w:r>
      <w:r>
        <w:rPr>
          <w:rFonts w:ascii="Cambria Math" w:hAnsi="Cambria Math" w:cs="Cambria Math" w:eastAsia="Cambria Math"/>
        </w:rPr>
        <w:t>= 2</w:t>
      </w:r>
      <w:r>
        <w:rPr/>
        <w:t>, ապա </w:t>
      </w:r>
      <w:r>
        <w:rPr>
          <w:rFonts w:ascii="Cambria Math" w:hAnsi="Cambria Math" w:cs="Cambria Math" w:eastAsia="Cambria Math"/>
        </w:rPr>
        <w:t>r</w:t>
      </w:r>
      <w:r>
        <w:rPr/>
        <w:t>-կողմանի գրաֆը կանվանենք </w:t>
      </w:r>
      <w:r>
        <w:rPr>
          <w:i/>
          <w:iCs/>
          <w:sz w:val="25"/>
          <w:szCs w:val="25"/>
        </w:rPr>
        <w:t>երկկողմանի</w:t>
      </w:r>
      <w:r>
        <w:rPr/>
        <w:t>: Նկատենք, որ եթե </w:t>
      </w:r>
      <w:r>
        <w:rPr>
          <w:rFonts w:ascii="Cambria Math" w:hAnsi="Cambria Math" w:cs="Cambria Math" w:eastAsia="Cambria Math"/>
        </w:rPr>
        <w:t>G = (V,</w:t>
      </w:r>
      <w:r>
        <w:rPr>
          <w:rFonts w:ascii="Cambria Math" w:hAnsi="Cambria Math" w:cs="Cambria Math" w:eastAsia="Cambria Math"/>
          <w:spacing w:val="-14"/>
        </w:rPr>
        <w:t> </w:t>
      </w:r>
      <w:r>
        <w:rPr>
          <w:rFonts w:ascii="Cambria Math" w:hAnsi="Cambria Math" w:cs="Cambria Math" w:eastAsia="Cambria Math"/>
        </w:rPr>
        <w:t>E) </w:t>
      </w:r>
      <w:r>
        <w:rPr/>
        <w:t>գրաֆը երկկողմանի է, ապա </w:t>
      </w:r>
      <w:r>
        <w:rPr>
          <w:rFonts w:ascii="Cambria Math" w:hAnsi="Cambria Math" w:cs="Cambria Math" w:eastAsia="Cambria Math"/>
        </w:rPr>
        <w:t>V </w:t>
      </w:r>
      <w:r>
        <w:rPr/>
        <w:t>բազմությունը հնարավոր է տրոհել երկու ենթաբազմությունների </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V</w:t>
      </w:r>
      <w:r>
        <w:rPr>
          <w:rFonts w:ascii="Cambria Math" w:hAnsi="Cambria Math" w:cs="Cambria Math" w:eastAsia="Cambria Math"/>
          <w:vertAlign w:val="subscript"/>
        </w:rPr>
        <w:t>2</w:t>
      </w:r>
      <w:r>
        <w:rPr>
          <w:vertAlign w:val="baseline"/>
        </w:rPr>
        <w:t>-ի այնպես, որ </w:t>
      </w:r>
      <w:r>
        <w:rPr>
          <w:rFonts w:ascii="Cambria Math" w:hAnsi="Cambria Math" w:cs="Cambria Math" w:eastAsia="Cambria Math"/>
          <w:vertAlign w:val="baseline"/>
        </w:rPr>
        <w:t>G </w:t>
      </w:r>
      <w:r>
        <w:rPr>
          <w:vertAlign w:val="baseline"/>
        </w:rPr>
        <w:t>գրաֆի ցանկացած կող կից լինի մեկ գագաթի </w:t>
      </w:r>
      <w:r>
        <w:rPr>
          <w:rFonts w:ascii="Cambria Math" w:hAnsi="Cambria Math" w:cs="Cambria Math" w:eastAsia="Cambria Math"/>
          <w:vertAlign w:val="baseline"/>
        </w:rPr>
        <w:t>V</w:t>
      </w:r>
      <w:r>
        <w:rPr>
          <w:rFonts w:ascii="Cambria Math" w:hAnsi="Cambria Math" w:cs="Cambria Math" w:eastAsia="Cambria Math"/>
          <w:vertAlign w:val="subscript"/>
        </w:rPr>
        <w:t>1</w:t>
      </w:r>
      <w:r>
        <w:rPr>
          <w:vertAlign w:val="baseline"/>
        </w:rPr>
        <w:t>-ից և մեկ գագաթի </w:t>
      </w:r>
      <w:r>
        <w:rPr>
          <w:rFonts w:ascii="Cambria Math" w:hAnsi="Cambria Math" w:cs="Cambria Math" w:eastAsia="Cambria Math"/>
          <w:vertAlign w:val="baseline"/>
        </w:rPr>
        <w:t>V</w:t>
      </w:r>
      <w:r>
        <w:rPr>
          <w:rFonts w:ascii="Cambria Math" w:hAnsi="Cambria Math" w:cs="Cambria Math" w:eastAsia="Cambria Math"/>
          <w:vertAlign w:val="subscript"/>
        </w:rPr>
        <w:t>2</w:t>
      </w:r>
      <w:r>
        <w:rPr>
          <w:b/>
          <w:bCs/>
          <w:vertAlign w:val="baseline"/>
        </w:rPr>
        <w:t>-</w:t>
      </w:r>
      <w:r>
        <w:rPr>
          <w:vertAlign w:val="baseline"/>
        </w:rPr>
        <w:t>ից:</w:t>
      </w:r>
    </w:p>
    <w:p>
      <w:pPr>
        <w:pStyle w:val="BodyText"/>
        <w:rPr>
          <w:sz w:val="28"/>
        </w:rPr>
      </w:pPr>
    </w:p>
    <w:p>
      <w:pPr>
        <w:spacing w:after="0"/>
        <w:rPr>
          <w:sz w:val="28"/>
        </w:rPr>
        <w:sectPr>
          <w:type w:val="continuous"/>
          <w:pgSz w:w="11910" w:h="16840"/>
          <w:pgMar w:header="0" w:footer="914" w:top="2000" w:bottom="280" w:left="460" w:right="460"/>
        </w:sectPr>
      </w:pPr>
    </w:p>
    <w:p>
      <w:pPr>
        <w:spacing w:before="97"/>
        <w:ind w:left="0" w:right="0" w:firstLine="0"/>
        <w:jc w:val="right"/>
        <w:rPr>
          <w:rFonts w:ascii="Cambria"/>
          <w:sz w:val="28"/>
        </w:rPr>
      </w:pPr>
      <w:r>
        <w:rPr/>
        <w:pict>
          <v:group style="position:absolute;margin-left:199.499435pt;margin-top:21.24305pt;width:154.4pt;height:130.6pt;mso-position-horizontal-relative:page;mso-position-vertical-relative:paragraph;z-index:15738880" id="docshapegroup153" coordorigin="3990,425" coordsize="3088,2612">
            <v:shape style="position:absolute;left:4297;top:424;width:2780;height:2612" type="#_x0000_t75" id="docshape154" stroked="false">
              <v:imagedata r:id="rId38" o:title=""/>
            </v:shape>
            <v:shape style="position:absolute;left:3989;top:765;width:835;height:352" type="#_x0000_t202" id="docshape155" filled="false" stroked="false">
              <v:textbox inset="0,0,0,0">
                <w:txbxContent>
                  <w:p>
                    <w:pPr>
                      <w:spacing w:line="324" w:lineRule="exact" w:before="0"/>
                      <w:ind w:left="0" w:right="0" w:firstLine="0"/>
                      <w:jc w:val="left"/>
                      <w:rPr>
                        <w:rFonts w:ascii="Cambria"/>
                        <w:sz w:val="28"/>
                      </w:rPr>
                    </w:pPr>
                    <w:r>
                      <w:rPr>
                        <w:rFonts w:ascii="Cambria"/>
                        <w:spacing w:val="-2"/>
                        <w:sz w:val="28"/>
                      </w:rPr>
                      <w:t>(</w:t>
                    </w:r>
                    <w:r>
                      <w:rPr>
                        <w:rFonts w:ascii="Times New Roman"/>
                        <w:spacing w:val="-2"/>
                        <w:sz w:val="28"/>
                      </w:rPr>
                      <w:t>1,1,0</w:t>
                    </w:r>
                    <w:r>
                      <w:rPr>
                        <w:rFonts w:ascii="Cambria"/>
                        <w:spacing w:val="-2"/>
                        <w:sz w:val="28"/>
                      </w:rPr>
                      <w:t>)</w:t>
                    </w:r>
                  </w:p>
                </w:txbxContent>
              </v:textbox>
              <w10:wrap type="none"/>
            </v:shape>
            <v:shape style="position:absolute;left:5917;top:765;width:837;height:352" type="#_x0000_t202" id="docshape156" filled="false" stroked="false">
              <v:textbox inset="0,0,0,0">
                <w:txbxContent>
                  <w:p>
                    <w:pPr>
                      <w:spacing w:line="324" w:lineRule="exact" w:before="0"/>
                      <w:ind w:left="0" w:right="0" w:firstLine="0"/>
                      <w:jc w:val="left"/>
                      <w:rPr>
                        <w:rFonts w:ascii="Cambria"/>
                        <w:sz w:val="28"/>
                      </w:rPr>
                    </w:pPr>
                    <w:r>
                      <w:rPr>
                        <w:rFonts w:ascii="Cambria"/>
                        <w:spacing w:val="-2"/>
                        <w:sz w:val="28"/>
                      </w:rPr>
                      <w:t>(</w:t>
                    </w:r>
                    <w:r>
                      <w:rPr>
                        <w:rFonts w:ascii="Times New Roman"/>
                        <w:spacing w:val="-2"/>
                        <w:sz w:val="28"/>
                      </w:rPr>
                      <w:t>1,1,1</w:t>
                    </w:r>
                    <w:r>
                      <w:rPr>
                        <w:rFonts w:ascii="Cambria"/>
                        <w:spacing w:val="-2"/>
                        <w:sz w:val="28"/>
                      </w:rPr>
                      <w:t>)</w:t>
                    </w:r>
                  </w:p>
                </w:txbxContent>
              </v:textbox>
              <w10:wrap type="none"/>
            </v:shape>
            <v:shape style="position:absolute;left:5109;top:1900;width:841;height:352" type="#_x0000_t202" id="docshape157" filled="false" stroked="false">
              <v:textbox inset="0,0,0,0">
                <w:txbxContent>
                  <w:p>
                    <w:pPr>
                      <w:spacing w:line="324" w:lineRule="exact" w:before="0"/>
                      <w:ind w:left="0" w:right="0" w:firstLine="0"/>
                      <w:jc w:val="left"/>
                      <w:rPr>
                        <w:rFonts w:ascii="Cambria"/>
                        <w:sz w:val="28"/>
                      </w:rPr>
                    </w:pPr>
                    <w:r>
                      <w:rPr>
                        <w:rFonts w:ascii="Cambria"/>
                        <w:w w:val="95"/>
                        <w:sz w:val="28"/>
                      </w:rPr>
                      <w:t>(</w:t>
                    </w:r>
                    <w:r>
                      <w:rPr>
                        <w:rFonts w:ascii="Times New Roman"/>
                        <w:w w:val="95"/>
                        <w:sz w:val="28"/>
                      </w:rPr>
                      <w:t>0,0</w:t>
                    </w:r>
                    <w:r>
                      <w:rPr>
                        <w:rFonts w:ascii="Times New Roman"/>
                        <w:spacing w:val="-6"/>
                        <w:w w:val="95"/>
                        <w:sz w:val="28"/>
                      </w:rPr>
                      <w:t> </w:t>
                    </w:r>
                    <w:r>
                      <w:rPr>
                        <w:rFonts w:ascii="Times New Roman"/>
                        <w:spacing w:val="-5"/>
                        <w:sz w:val="28"/>
                      </w:rPr>
                      <w:t>,0</w:t>
                    </w:r>
                    <w:r>
                      <w:rPr>
                        <w:rFonts w:ascii="Cambria"/>
                        <w:spacing w:val="-5"/>
                        <w:sz w:val="28"/>
                      </w:rPr>
                      <w:t>)</w:t>
                    </w:r>
                  </w:p>
                </w:txbxContent>
              </v:textbox>
              <w10:wrap type="none"/>
            </v:shape>
            <w10:wrap type="none"/>
          </v:group>
        </w:pict>
      </w:r>
      <w:r>
        <w:rPr>
          <w:rFonts w:ascii="Cambria"/>
          <w:spacing w:val="-2"/>
          <w:sz w:val="28"/>
        </w:rPr>
        <w:t>(</w:t>
      </w:r>
      <w:r>
        <w:rPr>
          <w:rFonts w:ascii="Times New Roman"/>
          <w:spacing w:val="-2"/>
          <w:sz w:val="28"/>
        </w:rPr>
        <w:t>1,0,0</w:t>
      </w:r>
      <w:r>
        <w:rPr>
          <w:rFonts w:ascii="Cambria"/>
          <w:spacing w:val="-2"/>
          <w:sz w:val="28"/>
        </w:rPr>
        <w:t>)</w:t>
      </w:r>
    </w:p>
    <w:p>
      <w:pPr>
        <w:spacing w:before="141"/>
        <w:ind w:left="1108" w:right="0" w:firstLine="0"/>
        <w:jc w:val="left"/>
        <w:rPr>
          <w:rFonts w:ascii="Cambria"/>
          <w:sz w:val="28"/>
        </w:rPr>
      </w:pPr>
      <w:r>
        <w:rPr/>
        <w:br w:type="column"/>
      </w:r>
      <w:r>
        <w:rPr>
          <w:rFonts w:ascii="Cambria"/>
          <w:spacing w:val="-2"/>
          <w:sz w:val="28"/>
        </w:rPr>
        <w:t>(</w:t>
      </w:r>
      <w:r>
        <w:rPr>
          <w:rFonts w:ascii="Times New Roman"/>
          <w:spacing w:val="-2"/>
          <w:sz w:val="28"/>
        </w:rPr>
        <w:t>1,0,1</w:t>
      </w:r>
      <w:r>
        <w:rPr>
          <w:rFonts w:ascii="Cambria"/>
          <w:spacing w:val="-2"/>
          <w:sz w:val="28"/>
        </w:rPr>
        <w:t>)</w:t>
      </w:r>
    </w:p>
    <w:p>
      <w:pPr>
        <w:spacing w:after="0"/>
        <w:jc w:val="left"/>
        <w:rPr>
          <w:rFonts w:ascii="Cambria"/>
          <w:sz w:val="28"/>
        </w:rPr>
        <w:sectPr>
          <w:type w:val="continuous"/>
          <w:pgSz w:w="11910" w:h="16840"/>
          <w:pgMar w:header="0" w:footer="914" w:top="2000" w:bottom="280" w:left="460" w:right="460"/>
          <w:cols w:num="2" w:equalWidth="0">
            <w:col w:w="5475" w:space="40"/>
            <w:col w:w="5475"/>
          </w:cols>
        </w:sect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spacing w:before="255"/>
        <w:ind w:left="6621" w:right="0" w:firstLine="0"/>
        <w:jc w:val="left"/>
        <w:rPr>
          <w:rFonts w:ascii="Cambria"/>
          <w:sz w:val="28"/>
        </w:rPr>
      </w:pPr>
      <w:r>
        <w:rPr>
          <w:rFonts w:ascii="Cambria"/>
          <w:w w:val="95"/>
          <w:sz w:val="28"/>
        </w:rPr>
        <w:t>(</w:t>
      </w:r>
      <w:r>
        <w:rPr>
          <w:rFonts w:ascii="Times New Roman"/>
          <w:w w:val="95"/>
          <w:sz w:val="28"/>
        </w:rPr>
        <w:t>0,0</w:t>
      </w:r>
      <w:r>
        <w:rPr>
          <w:rFonts w:ascii="Times New Roman"/>
          <w:spacing w:val="-5"/>
          <w:w w:val="95"/>
          <w:sz w:val="28"/>
        </w:rPr>
        <w:t> </w:t>
      </w:r>
      <w:r>
        <w:rPr>
          <w:rFonts w:ascii="Times New Roman"/>
          <w:spacing w:val="-5"/>
          <w:sz w:val="28"/>
        </w:rPr>
        <w:t>,1</w:t>
      </w:r>
      <w:r>
        <w:rPr>
          <w:rFonts w:ascii="Cambria"/>
          <w:spacing w:val="-5"/>
          <w:sz w:val="28"/>
        </w:rPr>
        <w:t>)</w:t>
      </w:r>
    </w:p>
    <w:p>
      <w:pPr>
        <w:pStyle w:val="BodyText"/>
        <w:rPr>
          <w:rFonts w:ascii="Cambria"/>
          <w:sz w:val="20"/>
        </w:rPr>
      </w:pPr>
    </w:p>
    <w:p>
      <w:pPr>
        <w:pStyle w:val="BodyText"/>
        <w:rPr>
          <w:rFonts w:ascii="Cambria"/>
          <w:sz w:val="20"/>
        </w:rPr>
      </w:pPr>
    </w:p>
    <w:p>
      <w:pPr>
        <w:pStyle w:val="BodyText"/>
        <w:spacing w:before="9"/>
        <w:rPr>
          <w:rFonts w:ascii="Cambria"/>
          <w:sz w:val="22"/>
        </w:rPr>
      </w:pPr>
    </w:p>
    <w:p>
      <w:pPr>
        <w:spacing w:after="0"/>
        <w:rPr>
          <w:rFonts w:ascii="Cambria"/>
          <w:sz w:val="22"/>
        </w:rPr>
        <w:sectPr>
          <w:type w:val="continuous"/>
          <w:pgSz w:w="11910" w:h="16840"/>
          <w:pgMar w:header="0" w:footer="914" w:top="2000" w:bottom="280" w:left="460" w:right="460"/>
        </w:sectPr>
      </w:pPr>
    </w:p>
    <w:p>
      <w:pPr>
        <w:tabs>
          <w:tab w:pos="5457" w:val="left" w:leader="none"/>
        </w:tabs>
        <w:spacing w:before="96"/>
        <w:ind w:left="3530" w:right="0" w:firstLine="0"/>
        <w:jc w:val="left"/>
        <w:rPr>
          <w:rFonts w:ascii="Cambria"/>
          <w:sz w:val="28"/>
        </w:rPr>
      </w:pPr>
      <w:r>
        <w:rPr>
          <w:rFonts w:ascii="Cambria"/>
          <w:w w:val="95"/>
          <w:sz w:val="28"/>
        </w:rPr>
        <w:t>(</w:t>
      </w:r>
      <w:r>
        <w:rPr>
          <w:rFonts w:ascii="Times New Roman"/>
          <w:w w:val="95"/>
          <w:sz w:val="28"/>
        </w:rPr>
        <w:t>0,1</w:t>
      </w:r>
      <w:r>
        <w:rPr>
          <w:rFonts w:ascii="Times New Roman"/>
          <w:spacing w:val="-6"/>
          <w:w w:val="95"/>
          <w:sz w:val="28"/>
        </w:rPr>
        <w:t> </w:t>
      </w:r>
      <w:r>
        <w:rPr>
          <w:rFonts w:ascii="Times New Roman"/>
          <w:spacing w:val="-5"/>
          <w:sz w:val="28"/>
        </w:rPr>
        <w:t>,0</w:t>
      </w:r>
      <w:r>
        <w:rPr>
          <w:rFonts w:ascii="Cambria"/>
          <w:spacing w:val="-5"/>
          <w:sz w:val="28"/>
        </w:rPr>
        <w:t>)</w:t>
      </w:r>
      <w:r>
        <w:rPr>
          <w:rFonts w:ascii="Cambria"/>
          <w:sz w:val="28"/>
        </w:rPr>
        <w:tab/>
      </w:r>
      <w:r>
        <w:rPr>
          <w:rFonts w:ascii="Cambria"/>
          <w:w w:val="95"/>
          <w:sz w:val="28"/>
        </w:rPr>
        <w:t>(</w:t>
      </w:r>
      <w:r>
        <w:rPr>
          <w:rFonts w:ascii="Times New Roman"/>
          <w:w w:val="95"/>
          <w:sz w:val="28"/>
        </w:rPr>
        <w:t>0,1</w:t>
      </w:r>
      <w:r>
        <w:rPr>
          <w:rFonts w:ascii="Times New Roman"/>
          <w:spacing w:val="-5"/>
          <w:w w:val="95"/>
          <w:sz w:val="28"/>
        </w:rPr>
        <w:t> </w:t>
      </w:r>
      <w:r>
        <w:rPr>
          <w:rFonts w:ascii="Times New Roman"/>
          <w:spacing w:val="-5"/>
          <w:sz w:val="28"/>
        </w:rPr>
        <w:t>,1</w:t>
      </w:r>
      <w:r>
        <w:rPr>
          <w:rFonts w:ascii="Cambria"/>
          <w:spacing w:val="-5"/>
          <w:sz w:val="28"/>
        </w:rPr>
        <w:t>)</w:t>
      </w:r>
    </w:p>
    <w:p>
      <w:pPr>
        <w:spacing w:line="240" w:lineRule="auto" w:before="9"/>
        <w:rPr>
          <w:rFonts w:ascii="Cambria"/>
          <w:sz w:val="49"/>
        </w:rPr>
      </w:pPr>
      <w:r>
        <w:rPr/>
        <w:br w:type="column"/>
      </w:r>
      <w:r>
        <w:rPr>
          <w:rFonts w:ascii="Cambria"/>
          <w:sz w:val="49"/>
        </w:rPr>
      </w:r>
    </w:p>
    <w:p>
      <w:pPr>
        <w:spacing w:before="0"/>
        <w:ind w:left="337" w:right="0" w:firstLine="0"/>
        <w:jc w:val="left"/>
        <w:rPr>
          <w:rFonts w:ascii="Cambria"/>
          <w:sz w:val="28"/>
        </w:rPr>
      </w:pPr>
      <w:r>
        <w:rPr/>
        <w:pict>
          <v:group style="position:absolute;margin-left:84.300499pt;margin-top:14.473044pt;width:369.9pt;height:208.45pt;mso-position-horizontal-relative:page;mso-position-vertical-relative:paragraph;z-index:15739392" id="docshapegroup158" coordorigin="1686,289" coordsize="7398,4169">
            <v:shape style="position:absolute;left:1975;top:1832;width:2805;height:2626" type="#_x0000_t75" id="docshape159" stroked="false">
              <v:imagedata r:id="rId39" o:title=""/>
            </v:shape>
            <v:shape style="position:absolute;left:6279;top:289;width:2805;height:2626" type="#_x0000_t75" id="docshape160" stroked="false">
              <v:imagedata r:id="rId40" o:title=""/>
            </v:shape>
            <v:line style="position:absolute" from="2069,2604" to="6364,1064" stroked="true" strokeweight=".06pt" strokecolor="#000000">
              <v:stroke dashstyle="solid"/>
            </v:line>
            <v:line style="position:absolute" from="2702,1924" to="6996,386" stroked="true" strokeweight=".06pt" strokecolor="#000000">
              <v:stroke dashstyle="solid"/>
            </v:line>
            <v:line style="position:absolute" from="4691,1924" to="8986,386" stroked="true" strokeweight=".06pt" strokecolor="#000000">
              <v:stroke dashstyle="solid"/>
            </v:line>
            <v:line style="position:absolute" from="4013,2604" to="8308,1064" stroked="true" strokeweight=".06pt" strokecolor="#000000">
              <v:stroke dashstyle="solid"/>
            </v:line>
            <v:line style="position:absolute" from="2702,3690" to="6996,2151" stroked="true" strokeweight=".06pt" strokecolor="#000000">
              <v:stroke dashstyle="solid"/>
            </v:line>
            <v:line style="position:absolute" from="4691,3690" to="8986,2151" stroked="true" strokeweight=".06pt" strokecolor="#000000">
              <v:stroke dashstyle="solid"/>
            </v:line>
            <v:line style="position:absolute" from="4013,4369" to="8308,2830" stroked="true" strokeweight=".06pt" strokecolor="#000000">
              <v:stroke dashstyle="solid"/>
            </v:line>
            <v:line style="position:absolute" from="2069,4369" to="6364,2830" stroked="true" strokeweight=".06pt" strokecolor="#000000">
              <v:stroke dashstyle="solid"/>
            </v:line>
            <v:shape style="position:absolute;left:5989;top:636;width:1087;height:354" type="#_x0000_t202" id="docshape161" filled="false" stroked="false">
              <v:textbox inset="0,0,0,0">
                <w:txbxContent>
                  <w:p>
                    <w:pPr>
                      <w:spacing w:line="326" w:lineRule="exact" w:before="0"/>
                      <w:ind w:left="0" w:right="0" w:firstLine="0"/>
                      <w:jc w:val="left"/>
                      <w:rPr>
                        <w:rFonts w:ascii="Cambria"/>
                        <w:sz w:val="28"/>
                      </w:rPr>
                    </w:pPr>
                    <w:r>
                      <w:rPr>
                        <w:rFonts w:ascii="Cambria"/>
                        <w:sz w:val="28"/>
                      </w:rPr>
                      <w:t>(</w:t>
                    </w:r>
                    <w:r>
                      <w:rPr>
                        <w:rFonts w:ascii="Times New Roman"/>
                        <w:sz w:val="28"/>
                      </w:rPr>
                      <w:t>1,1,1</w:t>
                    </w:r>
                    <w:r>
                      <w:rPr>
                        <w:rFonts w:ascii="Times New Roman"/>
                        <w:spacing w:val="-2"/>
                        <w:sz w:val="28"/>
                      </w:rPr>
                      <w:t> </w:t>
                    </w:r>
                    <w:r>
                      <w:rPr>
                        <w:rFonts w:ascii="Times New Roman"/>
                        <w:spacing w:val="-5"/>
                        <w:sz w:val="28"/>
                      </w:rPr>
                      <w:t>,0</w:t>
                    </w:r>
                    <w:r>
                      <w:rPr>
                        <w:rFonts w:ascii="Cambria"/>
                        <w:spacing w:val="-5"/>
                        <w:sz w:val="28"/>
                      </w:rPr>
                      <w:t>)</w:t>
                    </w:r>
                  </w:p>
                </w:txbxContent>
              </v:textbox>
              <w10:wrap type="none"/>
            </v:shape>
            <v:shape style="position:absolute;left:7933;top:636;width:1089;height:354" type="#_x0000_t202" id="docshape162" filled="false" stroked="false">
              <v:textbox inset="0,0,0,0">
                <w:txbxContent>
                  <w:p>
                    <w:pPr>
                      <w:spacing w:line="326" w:lineRule="exact" w:before="0"/>
                      <w:ind w:left="0" w:right="0" w:firstLine="0"/>
                      <w:jc w:val="left"/>
                      <w:rPr>
                        <w:rFonts w:ascii="Cambria"/>
                        <w:sz w:val="28"/>
                      </w:rPr>
                    </w:pPr>
                    <w:r>
                      <w:rPr>
                        <w:rFonts w:ascii="Cambria"/>
                        <w:sz w:val="28"/>
                      </w:rPr>
                      <w:t>(</w:t>
                    </w:r>
                    <w:r>
                      <w:rPr>
                        <w:rFonts w:ascii="Times New Roman"/>
                        <w:sz w:val="28"/>
                      </w:rPr>
                      <w:t>1,1,1</w:t>
                    </w:r>
                    <w:r>
                      <w:rPr>
                        <w:rFonts w:ascii="Times New Roman"/>
                        <w:spacing w:val="1"/>
                        <w:sz w:val="28"/>
                      </w:rPr>
                      <w:t> </w:t>
                    </w:r>
                    <w:r>
                      <w:rPr>
                        <w:rFonts w:ascii="Times New Roman"/>
                        <w:spacing w:val="-5"/>
                        <w:sz w:val="28"/>
                      </w:rPr>
                      <w:t>,1</w:t>
                    </w:r>
                    <w:r>
                      <w:rPr>
                        <w:rFonts w:ascii="Cambria"/>
                        <w:spacing w:val="-5"/>
                        <w:sz w:val="28"/>
                      </w:rPr>
                      <w:t>)</w:t>
                    </w:r>
                  </w:p>
                </w:txbxContent>
              </v:textbox>
              <w10:wrap type="none"/>
            </v:shape>
            <v:shape style="position:absolute;left:1686;top:2179;width:1087;height:354" type="#_x0000_t202" id="docshape163" filled="false" stroked="false">
              <v:textbox inset="0,0,0,0">
                <w:txbxContent>
                  <w:p>
                    <w:pPr>
                      <w:spacing w:line="326" w:lineRule="exact" w:before="0"/>
                      <w:ind w:left="0" w:right="0" w:firstLine="0"/>
                      <w:jc w:val="left"/>
                      <w:rPr>
                        <w:rFonts w:ascii="Cambria"/>
                        <w:sz w:val="28"/>
                      </w:rPr>
                    </w:pPr>
                    <w:r>
                      <w:rPr>
                        <w:rFonts w:ascii="Cambria"/>
                        <w:w w:val="95"/>
                        <w:sz w:val="28"/>
                      </w:rPr>
                      <w:t>(</w:t>
                    </w:r>
                    <w:r>
                      <w:rPr>
                        <w:rFonts w:ascii="Times New Roman"/>
                        <w:w w:val="95"/>
                        <w:sz w:val="28"/>
                      </w:rPr>
                      <w:t>0,1</w:t>
                    </w:r>
                    <w:r>
                      <w:rPr>
                        <w:rFonts w:ascii="Times New Roman"/>
                        <w:spacing w:val="-4"/>
                        <w:w w:val="95"/>
                        <w:sz w:val="28"/>
                      </w:rPr>
                      <w:t> </w:t>
                    </w:r>
                    <w:r>
                      <w:rPr>
                        <w:rFonts w:ascii="Times New Roman"/>
                        <w:spacing w:val="-2"/>
                        <w:sz w:val="28"/>
                      </w:rPr>
                      <w:t>,1,0</w:t>
                    </w:r>
                    <w:r>
                      <w:rPr>
                        <w:rFonts w:ascii="Cambria"/>
                        <w:spacing w:val="-2"/>
                        <w:sz w:val="28"/>
                      </w:rPr>
                      <w:t>)</w:t>
                    </w:r>
                  </w:p>
                </w:txbxContent>
              </v:textbox>
              <w10:wrap type="none"/>
            </v:shape>
            <v:shape style="position:absolute;left:2816;top:1545;width:1903;height:988" type="#_x0000_t202" id="docshape164" filled="false" stroked="false">
              <v:textbox inset="0,0,0,0">
                <w:txbxContent>
                  <w:p>
                    <w:pPr>
                      <w:spacing w:line="326" w:lineRule="exact" w:before="0"/>
                      <w:ind w:left="0" w:right="0" w:firstLine="0"/>
                      <w:jc w:val="left"/>
                      <w:rPr>
                        <w:rFonts w:ascii="Cambria"/>
                        <w:sz w:val="28"/>
                      </w:rPr>
                    </w:pPr>
                    <w:r>
                      <w:rPr>
                        <w:rFonts w:ascii="Cambria"/>
                        <w:sz w:val="28"/>
                      </w:rPr>
                      <w:t>(</w:t>
                    </w:r>
                    <w:r>
                      <w:rPr>
                        <w:rFonts w:ascii="Times New Roman"/>
                        <w:sz w:val="28"/>
                      </w:rPr>
                      <w:t>0,1</w:t>
                    </w:r>
                    <w:r>
                      <w:rPr>
                        <w:rFonts w:ascii="Times New Roman"/>
                        <w:spacing w:val="-26"/>
                        <w:sz w:val="28"/>
                      </w:rPr>
                      <w:t> </w:t>
                    </w:r>
                    <w:r>
                      <w:rPr>
                        <w:rFonts w:ascii="Times New Roman"/>
                        <w:spacing w:val="-2"/>
                        <w:sz w:val="28"/>
                      </w:rPr>
                      <w:t>,0,0</w:t>
                    </w:r>
                    <w:r>
                      <w:rPr>
                        <w:rFonts w:ascii="Cambria"/>
                        <w:spacing w:val="-2"/>
                        <w:sz w:val="28"/>
                      </w:rPr>
                      <w:t>)</w:t>
                    </w:r>
                  </w:p>
                  <w:p>
                    <w:pPr>
                      <w:spacing w:before="305"/>
                      <w:ind w:left="813" w:right="0" w:firstLine="0"/>
                      <w:jc w:val="left"/>
                      <w:rPr>
                        <w:rFonts w:ascii="Cambria"/>
                        <w:sz w:val="28"/>
                      </w:rPr>
                    </w:pPr>
                    <w:r>
                      <w:rPr>
                        <w:rFonts w:ascii="Cambria"/>
                        <w:sz w:val="28"/>
                      </w:rPr>
                      <w:t>(</w:t>
                    </w:r>
                    <w:r>
                      <w:rPr>
                        <w:rFonts w:ascii="Times New Roman"/>
                        <w:sz w:val="28"/>
                      </w:rPr>
                      <w:t>0,1</w:t>
                    </w:r>
                    <w:r>
                      <w:rPr>
                        <w:rFonts w:ascii="Times New Roman"/>
                        <w:spacing w:val="-28"/>
                        <w:sz w:val="28"/>
                      </w:rPr>
                      <w:t> </w:t>
                    </w:r>
                    <w:r>
                      <w:rPr>
                        <w:rFonts w:ascii="Times New Roman"/>
                        <w:spacing w:val="-2"/>
                        <w:sz w:val="28"/>
                      </w:rPr>
                      <w:t>,1,1</w:t>
                    </w:r>
                    <w:r>
                      <w:rPr>
                        <w:rFonts w:ascii="Cambria"/>
                        <w:spacing w:val="-2"/>
                        <w:sz w:val="28"/>
                      </w:rPr>
                      <w:t>)</w:t>
                    </w:r>
                  </w:p>
                </w:txbxContent>
              </v:textbox>
              <w10:wrap type="none"/>
            </v:shape>
            <v:shape style="position:absolute;left:4804;top:1545;width:1088;height:354" type="#_x0000_t202" id="docshape165" filled="false" stroked="false">
              <v:textbox inset="0,0,0,0">
                <w:txbxContent>
                  <w:p>
                    <w:pPr>
                      <w:spacing w:line="326" w:lineRule="exact" w:before="0"/>
                      <w:ind w:left="0" w:right="0" w:firstLine="0"/>
                      <w:jc w:val="left"/>
                      <w:rPr>
                        <w:rFonts w:ascii="Cambria"/>
                        <w:sz w:val="28"/>
                      </w:rPr>
                    </w:pPr>
                    <w:r>
                      <w:rPr>
                        <w:rFonts w:ascii="Cambria"/>
                        <w:w w:val="95"/>
                        <w:sz w:val="28"/>
                      </w:rPr>
                      <w:t>(</w:t>
                    </w:r>
                    <w:r>
                      <w:rPr>
                        <w:rFonts w:ascii="Times New Roman"/>
                        <w:w w:val="95"/>
                        <w:sz w:val="28"/>
                      </w:rPr>
                      <w:t>0,1</w:t>
                    </w:r>
                    <w:r>
                      <w:rPr>
                        <w:rFonts w:ascii="Times New Roman"/>
                        <w:spacing w:val="-2"/>
                        <w:w w:val="95"/>
                        <w:sz w:val="28"/>
                      </w:rPr>
                      <w:t> </w:t>
                    </w:r>
                    <w:r>
                      <w:rPr>
                        <w:rFonts w:ascii="Times New Roman"/>
                        <w:spacing w:val="-2"/>
                        <w:sz w:val="28"/>
                      </w:rPr>
                      <w:t>,0,1</w:t>
                    </w:r>
                    <w:r>
                      <w:rPr>
                        <w:rFonts w:ascii="Cambria"/>
                        <w:spacing w:val="-2"/>
                        <w:sz w:val="28"/>
                      </w:rPr>
                      <w:t>)</w:t>
                    </w:r>
                  </w:p>
                </w:txbxContent>
              </v:textbox>
              <w10:wrap type="none"/>
            </v:shape>
            <v:shape style="position:absolute;left:7119;top:1767;width:1087;height:354" type="#_x0000_t202" id="docshape166" filled="false" stroked="false">
              <v:textbox inset="0,0,0,0">
                <w:txbxContent>
                  <w:p>
                    <w:pPr>
                      <w:spacing w:line="326" w:lineRule="exact" w:before="0"/>
                      <w:ind w:left="0" w:right="0" w:firstLine="0"/>
                      <w:jc w:val="left"/>
                      <w:rPr>
                        <w:rFonts w:ascii="Cambria"/>
                        <w:sz w:val="28"/>
                      </w:rPr>
                    </w:pPr>
                    <w:r>
                      <w:rPr>
                        <w:rFonts w:ascii="Cambria"/>
                        <w:sz w:val="28"/>
                      </w:rPr>
                      <w:t>(</w:t>
                    </w:r>
                    <w:r>
                      <w:rPr>
                        <w:rFonts w:ascii="Times New Roman"/>
                        <w:sz w:val="28"/>
                      </w:rPr>
                      <w:t>1,0,0</w:t>
                    </w:r>
                    <w:r>
                      <w:rPr>
                        <w:rFonts w:ascii="Times New Roman"/>
                        <w:spacing w:val="-3"/>
                        <w:sz w:val="28"/>
                      </w:rPr>
                      <w:t> </w:t>
                    </w:r>
                    <w:r>
                      <w:rPr>
                        <w:rFonts w:ascii="Times New Roman"/>
                        <w:spacing w:val="-5"/>
                        <w:sz w:val="28"/>
                      </w:rPr>
                      <w:t>,0</w:t>
                    </w:r>
                    <w:r>
                      <w:rPr>
                        <w:rFonts w:ascii="Cambria"/>
                        <w:spacing w:val="-5"/>
                        <w:sz w:val="28"/>
                      </w:rPr>
                      <w:t>)</w:t>
                    </w:r>
                  </w:p>
                </w:txbxContent>
              </v:textbox>
              <w10:wrap type="none"/>
            </v:shape>
            <v:shape style="position:absolute;left:5989;top:2944;width:1089;height:354" type="#_x0000_t202" id="docshape167" filled="false" stroked="false">
              <v:textbox inset="0,0,0,0">
                <w:txbxContent>
                  <w:p>
                    <w:pPr>
                      <w:spacing w:line="326" w:lineRule="exact" w:before="0"/>
                      <w:ind w:left="0" w:right="0" w:firstLine="0"/>
                      <w:jc w:val="left"/>
                      <w:rPr>
                        <w:rFonts w:ascii="Cambria"/>
                        <w:sz w:val="28"/>
                      </w:rPr>
                    </w:pPr>
                    <w:r>
                      <w:rPr>
                        <w:rFonts w:ascii="Cambria"/>
                        <w:sz w:val="28"/>
                      </w:rPr>
                      <w:t>(</w:t>
                    </w:r>
                    <w:r>
                      <w:rPr>
                        <w:rFonts w:ascii="Times New Roman"/>
                        <w:sz w:val="28"/>
                      </w:rPr>
                      <w:t>1,0,1</w:t>
                    </w:r>
                    <w:r>
                      <w:rPr>
                        <w:rFonts w:ascii="Times New Roman"/>
                        <w:spacing w:val="2"/>
                        <w:sz w:val="28"/>
                      </w:rPr>
                      <w:t> </w:t>
                    </w:r>
                    <w:r>
                      <w:rPr>
                        <w:rFonts w:ascii="Times New Roman"/>
                        <w:spacing w:val="-5"/>
                        <w:sz w:val="28"/>
                      </w:rPr>
                      <w:t>,0</w:t>
                    </w:r>
                    <w:r>
                      <w:rPr>
                        <w:rFonts w:ascii="Cambria"/>
                        <w:spacing w:val="-5"/>
                        <w:sz w:val="28"/>
                      </w:rPr>
                      <w:t>)</w:t>
                    </w:r>
                  </w:p>
                </w:txbxContent>
              </v:textbox>
              <w10:wrap type="none"/>
            </v:shape>
            <v:shape style="position:absolute;left:7933;top:2944;width:1093;height:354" type="#_x0000_t202" id="docshape168" filled="false" stroked="false">
              <v:textbox inset="0,0,0,0">
                <w:txbxContent>
                  <w:p>
                    <w:pPr>
                      <w:spacing w:line="326" w:lineRule="exact" w:before="0"/>
                      <w:ind w:left="0" w:right="0" w:firstLine="0"/>
                      <w:jc w:val="left"/>
                      <w:rPr>
                        <w:rFonts w:ascii="Cambria"/>
                        <w:sz w:val="28"/>
                      </w:rPr>
                    </w:pPr>
                    <w:r>
                      <w:rPr>
                        <w:rFonts w:ascii="Cambria"/>
                        <w:sz w:val="28"/>
                      </w:rPr>
                      <w:t>(</w:t>
                    </w:r>
                    <w:r>
                      <w:rPr>
                        <w:rFonts w:ascii="Times New Roman"/>
                        <w:sz w:val="28"/>
                      </w:rPr>
                      <w:t>1,0,1</w:t>
                    </w:r>
                    <w:r>
                      <w:rPr>
                        <w:rFonts w:ascii="Times New Roman"/>
                        <w:spacing w:val="1"/>
                        <w:sz w:val="28"/>
                      </w:rPr>
                      <w:t> </w:t>
                    </w:r>
                    <w:r>
                      <w:rPr>
                        <w:rFonts w:ascii="Times New Roman"/>
                        <w:spacing w:val="-5"/>
                        <w:sz w:val="28"/>
                      </w:rPr>
                      <w:t>,1</w:t>
                    </w:r>
                    <w:r>
                      <w:rPr>
                        <w:rFonts w:ascii="Cambria"/>
                        <w:spacing w:val="-5"/>
                        <w:sz w:val="28"/>
                      </w:rPr>
                      <w:t>)</w:t>
                    </w:r>
                  </w:p>
                </w:txbxContent>
              </v:textbox>
              <w10:wrap type="none"/>
            </v:shape>
            <v:shape style="position:absolute;left:2816;top:3310;width:1098;height:354" type="#_x0000_t202" id="docshape169" filled="false" stroked="false">
              <v:textbox inset="0,0,0,0">
                <w:txbxContent>
                  <w:p>
                    <w:pPr>
                      <w:spacing w:line="326" w:lineRule="exact" w:before="0"/>
                      <w:ind w:left="0" w:right="0" w:firstLine="0"/>
                      <w:jc w:val="left"/>
                      <w:rPr>
                        <w:rFonts w:ascii="Cambria"/>
                        <w:sz w:val="28"/>
                      </w:rPr>
                    </w:pPr>
                    <w:r>
                      <w:rPr>
                        <w:rFonts w:ascii="Cambria"/>
                        <w:sz w:val="28"/>
                      </w:rPr>
                      <w:t>(</w:t>
                    </w:r>
                    <w:r>
                      <w:rPr>
                        <w:rFonts w:ascii="Times New Roman"/>
                        <w:sz w:val="28"/>
                      </w:rPr>
                      <w:t>0,0</w:t>
                    </w:r>
                    <w:r>
                      <w:rPr>
                        <w:rFonts w:ascii="Times New Roman"/>
                        <w:spacing w:val="-30"/>
                        <w:sz w:val="28"/>
                      </w:rPr>
                      <w:t> </w:t>
                    </w:r>
                    <w:r>
                      <w:rPr>
                        <w:rFonts w:ascii="Times New Roman"/>
                        <w:sz w:val="28"/>
                      </w:rPr>
                      <w:t>,0</w:t>
                    </w:r>
                    <w:r>
                      <w:rPr>
                        <w:rFonts w:ascii="Times New Roman"/>
                        <w:spacing w:val="-29"/>
                        <w:sz w:val="28"/>
                      </w:rPr>
                      <w:t> </w:t>
                    </w:r>
                    <w:r>
                      <w:rPr>
                        <w:rFonts w:ascii="Times New Roman"/>
                        <w:spacing w:val="-5"/>
                        <w:sz w:val="28"/>
                      </w:rPr>
                      <w:t>,0</w:t>
                    </w:r>
                    <w:r>
                      <w:rPr>
                        <w:rFonts w:ascii="Cambria"/>
                        <w:spacing w:val="-5"/>
                        <w:sz w:val="28"/>
                      </w:rPr>
                      <w:t>)</w:t>
                    </w:r>
                  </w:p>
                </w:txbxContent>
              </v:textbox>
              <w10:wrap type="none"/>
            </v:shape>
            <v:shape style="position:absolute;left:4804;top:3310;width:1090;height:354" type="#_x0000_t202" id="docshape170" filled="false" stroked="false">
              <v:textbox inset="0,0,0,0">
                <w:txbxContent>
                  <w:p>
                    <w:pPr>
                      <w:spacing w:line="326" w:lineRule="exact" w:before="0"/>
                      <w:ind w:left="0" w:right="0" w:firstLine="0"/>
                      <w:jc w:val="left"/>
                      <w:rPr>
                        <w:rFonts w:ascii="Cambria"/>
                        <w:sz w:val="28"/>
                      </w:rPr>
                    </w:pPr>
                    <w:r>
                      <w:rPr>
                        <w:rFonts w:ascii="Cambria"/>
                        <w:sz w:val="28"/>
                      </w:rPr>
                      <w:t>(</w:t>
                    </w:r>
                    <w:r>
                      <w:rPr>
                        <w:rFonts w:ascii="Times New Roman"/>
                        <w:sz w:val="28"/>
                      </w:rPr>
                      <w:t>0,0</w:t>
                    </w:r>
                    <w:r>
                      <w:rPr>
                        <w:rFonts w:ascii="Times New Roman"/>
                        <w:spacing w:val="-29"/>
                        <w:sz w:val="28"/>
                      </w:rPr>
                      <w:t> </w:t>
                    </w:r>
                    <w:r>
                      <w:rPr>
                        <w:rFonts w:ascii="Times New Roman"/>
                        <w:sz w:val="28"/>
                      </w:rPr>
                      <w:t>,0</w:t>
                    </w:r>
                    <w:r>
                      <w:rPr>
                        <w:rFonts w:ascii="Times New Roman"/>
                        <w:spacing w:val="-26"/>
                        <w:sz w:val="28"/>
                      </w:rPr>
                      <w:t> </w:t>
                    </w:r>
                    <w:r>
                      <w:rPr>
                        <w:rFonts w:ascii="Times New Roman"/>
                        <w:spacing w:val="-5"/>
                        <w:sz w:val="28"/>
                      </w:rPr>
                      <w:t>,1</w:t>
                    </w:r>
                    <w:r>
                      <w:rPr>
                        <w:rFonts w:ascii="Cambria"/>
                        <w:spacing w:val="-5"/>
                        <w:sz w:val="28"/>
                      </w:rPr>
                      <w:t>)</w:t>
                    </w:r>
                  </w:p>
                </w:txbxContent>
              </v:textbox>
              <w10:wrap type="none"/>
            </v:shape>
            <w10:wrap type="none"/>
          </v:group>
        </w:pict>
      </w:r>
      <w:r>
        <w:rPr>
          <w:rFonts w:ascii="Cambria"/>
          <w:sz w:val="28"/>
        </w:rPr>
        <w:t>(</w:t>
      </w:r>
      <w:r>
        <w:rPr>
          <w:rFonts w:ascii="Times New Roman"/>
          <w:sz w:val="28"/>
        </w:rPr>
        <w:t>1,1,0</w:t>
      </w:r>
      <w:r>
        <w:rPr>
          <w:rFonts w:ascii="Times New Roman"/>
          <w:spacing w:val="1"/>
          <w:sz w:val="28"/>
        </w:rPr>
        <w:t> </w:t>
      </w:r>
      <w:r>
        <w:rPr>
          <w:rFonts w:ascii="Times New Roman"/>
          <w:spacing w:val="-5"/>
          <w:sz w:val="28"/>
        </w:rPr>
        <w:t>,0</w:t>
      </w:r>
      <w:r>
        <w:rPr>
          <w:rFonts w:ascii="Cambria"/>
          <w:spacing w:val="-5"/>
          <w:sz w:val="28"/>
        </w:rPr>
        <w:t>)</w:t>
      </w:r>
    </w:p>
    <w:p>
      <w:pPr>
        <w:spacing w:line="240" w:lineRule="auto" w:before="9"/>
        <w:rPr>
          <w:rFonts w:ascii="Cambria"/>
          <w:sz w:val="49"/>
        </w:rPr>
      </w:pPr>
      <w:r>
        <w:rPr/>
        <w:br w:type="column"/>
      </w:r>
      <w:r>
        <w:rPr>
          <w:rFonts w:ascii="Cambria"/>
          <w:sz w:val="49"/>
        </w:rPr>
      </w:r>
    </w:p>
    <w:p>
      <w:pPr>
        <w:spacing w:before="0"/>
        <w:ind w:left="876" w:right="0" w:firstLine="0"/>
        <w:jc w:val="left"/>
        <w:rPr>
          <w:rFonts w:ascii="Cambria"/>
          <w:sz w:val="28"/>
        </w:rPr>
      </w:pPr>
      <w:r>
        <w:rPr>
          <w:rFonts w:ascii="Cambria"/>
          <w:sz w:val="28"/>
        </w:rPr>
        <w:t>(</w:t>
      </w:r>
      <w:r>
        <w:rPr>
          <w:rFonts w:ascii="Times New Roman"/>
          <w:sz w:val="28"/>
        </w:rPr>
        <w:t>1,1,0</w:t>
      </w:r>
      <w:r>
        <w:rPr>
          <w:rFonts w:ascii="Times New Roman"/>
          <w:spacing w:val="-1"/>
          <w:sz w:val="28"/>
        </w:rPr>
        <w:t> </w:t>
      </w:r>
      <w:r>
        <w:rPr>
          <w:rFonts w:ascii="Times New Roman"/>
          <w:spacing w:val="-5"/>
          <w:sz w:val="28"/>
        </w:rPr>
        <w:t>,1</w:t>
      </w:r>
      <w:r>
        <w:rPr>
          <w:rFonts w:ascii="Cambria"/>
          <w:spacing w:val="-5"/>
          <w:sz w:val="28"/>
        </w:rPr>
        <w:t>)</w:t>
      </w:r>
    </w:p>
    <w:p>
      <w:pPr>
        <w:spacing w:after="0"/>
        <w:jc w:val="left"/>
        <w:rPr>
          <w:rFonts w:ascii="Cambria"/>
          <w:sz w:val="28"/>
        </w:rPr>
        <w:sectPr>
          <w:type w:val="continuous"/>
          <w:pgSz w:w="11910" w:h="16840"/>
          <w:pgMar w:header="0" w:footer="914" w:top="2000" w:bottom="280" w:left="460" w:right="460"/>
          <w:cols w:num="3" w:equalWidth="0">
            <w:col w:w="6282" w:space="40"/>
            <w:col w:w="1410" w:space="39"/>
            <w:col w:w="3219"/>
          </w:cols>
        </w:sect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spacing w:before="265"/>
        <w:ind w:left="0" w:right="1264" w:firstLine="0"/>
        <w:jc w:val="right"/>
        <w:rPr>
          <w:rFonts w:ascii="Cambria"/>
          <w:sz w:val="28"/>
        </w:rPr>
      </w:pPr>
      <w:r>
        <w:rPr>
          <w:rFonts w:ascii="Cambria"/>
          <w:sz w:val="28"/>
        </w:rPr>
        <w:t>(</w:t>
      </w:r>
      <w:r>
        <w:rPr>
          <w:rFonts w:ascii="Times New Roman"/>
          <w:sz w:val="28"/>
        </w:rPr>
        <w:t>1,0,0</w:t>
      </w:r>
      <w:r>
        <w:rPr>
          <w:rFonts w:ascii="Times New Roman"/>
          <w:spacing w:val="2"/>
          <w:sz w:val="28"/>
        </w:rPr>
        <w:t> </w:t>
      </w:r>
      <w:r>
        <w:rPr>
          <w:rFonts w:ascii="Times New Roman"/>
          <w:spacing w:val="-5"/>
          <w:sz w:val="28"/>
        </w:rPr>
        <w:t>,1</w:t>
      </w:r>
      <w:r>
        <w:rPr>
          <w:rFonts w:ascii="Cambria"/>
          <w:spacing w:val="-5"/>
          <w:sz w:val="28"/>
        </w:rPr>
        <w:t>)</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15"/>
        </w:rPr>
      </w:pPr>
    </w:p>
    <w:p>
      <w:pPr>
        <w:spacing w:after="0"/>
        <w:rPr>
          <w:rFonts w:ascii="Cambria"/>
          <w:sz w:val="15"/>
        </w:rPr>
        <w:sectPr>
          <w:type w:val="continuous"/>
          <w:pgSz w:w="11910" w:h="16840"/>
          <w:pgMar w:header="0" w:footer="914" w:top="2000" w:bottom="280" w:left="460" w:right="460"/>
        </w:sectPr>
      </w:pPr>
    </w:p>
    <w:p>
      <w:pPr>
        <w:tabs>
          <w:tab w:pos="3169" w:val="left" w:leader="none"/>
        </w:tabs>
        <w:spacing w:before="98"/>
        <w:ind w:left="1225" w:right="0" w:firstLine="0"/>
        <w:jc w:val="left"/>
        <w:rPr>
          <w:rFonts w:ascii="Cambria"/>
          <w:sz w:val="28"/>
        </w:rPr>
      </w:pPr>
      <w:r>
        <w:rPr>
          <w:rFonts w:ascii="Cambria"/>
          <w:sz w:val="28"/>
        </w:rPr>
        <w:t>(</w:t>
      </w:r>
      <w:r>
        <w:rPr>
          <w:rFonts w:ascii="Times New Roman"/>
          <w:sz w:val="28"/>
        </w:rPr>
        <w:t>0,0</w:t>
      </w:r>
      <w:r>
        <w:rPr>
          <w:rFonts w:ascii="Times New Roman"/>
          <w:spacing w:val="-27"/>
          <w:sz w:val="28"/>
        </w:rPr>
        <w:t> </w:t>
      </w:r>
      <w:r>
        <w:rPr>
          <w:rFonts w:ascii="Times New Roman"/>
          <w:spacing w:val="-2"/>
          <w:sz w:val="28"/>
        </w:rPr>
        <w:t>,1,0</w:t>
      </w:r>
      <w:r>
        <w:rPr>
          <w:rFonts w:ascii="Cambria"/>
          <w:spacing w:val="-2"/>
          <w:sz w:val="28"/>
        </w:rPr>
        <w:t>)</w:t>
      </w:r>
      <w:r>
        <w:rPr>
          <w:rFonts w:ascii="Cambria"/>
          <w:sz w:val="28"/>
        </w:rPr>
        <w:tab/>
        <w:t>(</w:t>
      </w:r>
      <w:r>
        <w:rPr>
          <w:rFonts w:ascii="Times New Roman"/>
          <w:sz w:val="28"/>
        </w:rPr>
        <w:t>0,0</w:t>
      </w:r>
      <w:r>
        <w:rPr>
          <w:rFonts w:ascii="Times New Roman"/>
          <w:spacing w:val="-28"/>
          <w:sz w:val="28"/>
        </w:rPr>
        <w:t> </w:t>
      </w:r>
      <w:r>
        <w:rPr>
          <w:rFonts w:ascii="Times New Roman"/>
          <w:spacing w:val="-4"/>
          <w:sz w:val="28"/>
        </w:rPr>
        <w:t>,1,1</w:t>
      </w:r>
      <w:r>
        <w:rPr>
          <w:rFonts w:ascii="Cambria"/>
          <w:spacing w:val="-4"/>
          <w:sz w:val="28"/>
        </w:rPr>
        <w:t>)</w:t>
      </w:r>
    </w:p>
    <w:p>
      <w:pPr>
        <w:spacing w:line="240" w:lineRule="auto" w:before="0"/>
        <w:rPr>
          <w:rFonts w:ascii="Cambria"/>
          <w:sz w:val="24"/>
        </w:rPr>
      </w:pPr>
      <w:r>
        <w:rPr/>
        <w:br w:type="column"/>
      </w:r>
      <w:r>
        <w:rPr>
          <w:rFonts w:ascii="Cambria"/>
          <w:sz w:val="24"/>
        </w:rPr>
      </w:r>
    </w:p>
    <w:p>
      <w:pPr>
        <w:pStyle w:val="BodyText"/>
        <w:spacing w:before="8"/>
        <w:rPr>
          <w:rFonts w:ascii="Cambria"/>
          <w:sz w:val="28"/>
        </w:rPr>
      </w:pPr>
    </w:p>
    <w:p>
      <w:pPr>
        <w:pStyle w:val="BodyText"/>
        <w:ind w:left="759"/>
      </w:pPr>
      <w:r>
        <w:rPr/>
        <w:t>Նկ.</w:t>
      </w:r>
      <w:r>
        <w:rPr>
          <w:spacing w:val="-2"/>
        </w:rPr>
        <w:t> 1.2.2</w:t>
      </w:r>
    </w:p>
    <w:p>
      <w:pPr>
        <w:spacing w:after="0"/>
        <w:sectPr>
          <w:type w:val="continuous"/>
          <w:pgSz w:w="11910" w:h="16840"/>
          <w:pgMar w:header="0" w:footer="914" w:top="2000" w:bottom="280" w:left="460" w:right="460"/>
          <w:cols w:num="2" w:equalWidth="0">
            <w:col w:w="4243" w:space="40"/>
            <w:col w:w="6707"/>
          </w:cols>
        </w:sectPr>
      </w:pPr>
    </w:p>
    <w:p>
      <w:pPr>
        <w:pStyle w:val="BodyText"/>
        <w:spacing w:line="352" w:lineRule="auto" w:before="47"/>
        <w:ind w:left="617" w:right="611" w:firstLine="567"/>
        <w:jc w:val="both"/>
      </w:pPr>
      <w:r>
        <w:rPr/>
        <w:t>Երկկողմանի գրաֆի օրինակ է </w:t>
      </w:r>
      <w:r>
        <w:rPr>
          <w:rFonts w:ascii="Cambria Math" w:hAnsi="Cambria Math" w:cs="Cambria Math" w:eastAsia="Cambria Math"/>
        </w:rPr>
        <w:t>n</w:t>
      </w:r>
      <w:r>
        <w:rPr>
          <w:b/>
          <w:bCs/>
          <w:i/>
          <w:iCs/>
          <w:sz w:val="25"/>
          <w:szCs w:val="25"/>
        </w:rPr>
        <w:t>-</w:t>
      </w:r>
      <w:r>
        <w:rPr>
          <w:i/>
          <w:iCs/>
          <w:sz w:val="25"/>
          <w:szCs w:val="25"/>
        </w:rPr>
        <w:t>չափանի խորանարդը</w:t>
      </w:r>
      <w:r>
        <w:rPr/>
        <w:t>: </w:t>
      </w:r>
      <w:r>
        <w:rPr>
          <w:rFonts w:ascii="Cambria Math" w:hAnsi="Cambria Math" w:cs="Cambria Math" w:eastAsia="Cambria Math"/>
        </w:rPr>
        <w:t>n</w:t>
      </w:r>
      <w:r>
        <w:rPr>
          <w:b/>
          <w:bCs/>
        </w:rPr>
        <w:t>-</w:t>
      </w:r>
      <w:r>
        <w:rPr/>
        <w:t>չափանի խորանարդը նշանակենք </w:t>
      </w:r>
      <w:r>
        <w:rPr>
          <w:rFonts w:ascii="Cambria Math" w:hAnsi="Cambria Math" w:cs="Cambria Math" w:eastAsia="Cambria Math"/>
        </w:rPr>
        <w:t>Q</w:t>
      </w:r>
      <w:r>
        <w:rPr>
          <w:rFonts w:ascii="Cambria Math" w:hAnsi="Cambria Math" w:cs="Cambria Math" w:eastAsia="Cambria Math"/>
          <w:vertAlign w:val="subscript"/>
        </w:rPr>
        <w:t>n</w:t>
      </w:r>
      <w:r>
        <w:rPr>
          <w:b/>
          <w:bCs/>
          <w:vertAlign w:val="baseline"/>
        </w:rPr>
        <w:t>-</w:t>
      </w:r>
      <w:r>
        <w:rPr>
          <w:vertAlign w:val="baseline"/>
        </w:rPr>
        <w:t>ով: Հիշենք, որ այն սահմանվում էր որպես գրաֆ, որտեղ</w:t>
      </w:r>
    </w:p>
    <w:p>
      <w:pPr>
        <w:pStyle w:val="BodyText"/>
        <w:spacing w:before="9"/>
        <w:ind w:left="2949"/>
      </w:pPr>
      <w:r>
        <w:rPr>
          <w:rFonts w:ascii="Cambria Math" w:hAnsi="Cambria Math" w:cs="Cambria Math" w:eastAsia="Cambria Math"/>
          <w:w w:val="110"/>
        </w:rPr>
        <w:t>V</w:t>
      </w:r>
      <w:r>
        <w:rPr>
          <w:rFonts w:ascii="Cambria Math" w:hAnsi="Cambria Math" w:cs="Cambria Math" w:eastAsia="Cambria Math"/>
          <w:w w:val="110"/>
          <w:position w:val="1"/>
        </w:rPr>
        <w:t>(</w:t>
      </w:r>
      <w:r>
        <w:rPr>
          <w:rFonts w:ascii="Cambria Math" w:hAnsi="Cambria Math" w:cs="Cambria Math" w:eastAsia="Cambria Math"/>
          <w:w w:val="110"/>
        </w:rPr>
        <w:t>Q</w:t>
      </w:r>
      <w:r>
        <w:rPr>
          <w:rFonts w:ascii="Cambria Math" w:hAnsi="Cambria Math" w:cs="Cambria Math" w:eastAsia="Cambria Math"/>
          <w:w w:val="110"/>
          <w:vertAlign w:val="subscript"/>
        </w:rPr>
        <w:t>n</w:t>
      </w:r>
      <w:r>
        <w:rPr>
          <w:rFonts w:ascii="Cambria Math" w:hAnsi="Cambria Math" w:cs="Cambria Math" w:eastAsia="Cambria Math"/>
          <w:w w:val="110"/>
          <w:position w:val="1"/>
          <w:vertAlign w:val="baseline"/>
        </w:rPr>
        <w:t>)</w:t>
      </w:r>
      <w:r>
        <w:rPr>
          <w:rFonts w:ascii="Cambria Math" w:hAnsi="Cambria Math" w:cs="Cambria Math" w:eastAsia="Cambria Math"/>
          <w:spacing w:val="-15"/>
          <w:w w:val="110"/>
          <w:position w:val="1"/>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spacing w:val="33"/>
          <w:w w:val="106"/>
          <w:position w:val="1"/>
          <w:vertAlign w:val="baseline"/>
        </w:rPr>
        <w:t>{</w:t>
      </w:r>
      <w:r>
        <w:rPr>
          <w:rFonts w:ascii="Cambria Math" w:hAnsi="Cambria Math" w:cs="Cambria Math" w:eastAsia="Cambria Math"/>
          <w:spacing w:val="-114"/>
          <w:w w:val="143"/>
          <w:vertAlign w:val="baseline"/>
        </w:rPr>
        <w:t>a</w:t>
      </w:r>
      <w:r>
        <w:rPr>
          <w:rFonts w:ascii="Cambria Math" w:hAnsi="Cambria Math" w:cs="Cambria Math" w:eastAsia="Cambria Math"/>
          <w:spacing w:val="46"/>
          <w:w w:val="85"/>
          <w:vertAlign w:val="baseline"/>
        </w:rPr>
        <w:t>~</w:t>
      </w:r>
      <w:r>
        <w:rPr>
          <w:rFonts w:ascii="Cambria Math" w:hAnsi="Cambria Math" w:cs="Cambria Math" w:eastAsia="Cambria Math"/>
          <w:spacing w:val="34"/>
          <w:w w:val="106"/>
          <w:vertAlign w:val="baseline"/>
        </w:rPr>
        <w:t>:</w:t>
      </w:r>
      <w:r>
        <w:rPr>
          <w:rFonts w:ascii="Cambria Math" w:hAnsi="Cambria Math" w:cs="Cambria Math" w:eastAsia="Cambria Math"/>
          <w:spacing w:val="-13"/>
          <w:w w:val="110"/>
          <w:vertAlign w:val="baseline"/>
        </w:rPr>
        <w:t> </w:t>
      </w:r>
      <w:r>
        <w:rPr>
          <w:rFonts w:ascii="Cambria Math" w:hAnsi="Cambria Math" w:cs="Cambria Math" w:eastAsia="Cambria Math"/>
          <w:spacing w:val="-149"/>
          <w:w w:val="139"/>
          <w:vertAlign w:val="baseline"/>
        </w:rPr>
        <w:t>a</w:t>
      </w:r>
      <w:r>
        <w:rPr>
          <w:rFonts w:ascii="Cambria Math" w:hAnsi="Cambria Math" w:cs="Cambria Math" w:eastAsia="Cambria Math"/>
          <w:w w:val="81"/>
          <w:vertAlign w:val="baseline"/>
        </w:rPr>
        <w:t>~</w:t>
      </w:r>
      <w:r>
        <w:rPr>
          <w:rFonts w:ascii="Cambria Math" w:hAnsi="Cambria Math" w:cs="Cambria Math" w:eastAsia="Cambria Math"/>
          <w:spacing w:val="18"/>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spacing w:val="14"/>
          <w:w w:val="110"/>
          <w:position w:val="1"/>
          <w:vertAlign w:val="baseline"/>
        </w:rPr>
        <w:t>(</w:t>
      </w:r>
      <w:r>
        <w:rPr>
          <w:rFonts w:ascii="Cambria Math" w:hAnsi="Cambria Math" w:cs="Cambria Math" w:eastAsia="Cambria Math"/>
          <w:spacing w:val="14"/>
          <w:w w:val="110"/>
          <w:vertAlign w:val="baseline"/>
        </w:rPr>
        <w:t>a</w:t>
      </w:r>
      <w:r>
        <w:rPr>
          <w:rFonts w:ascii="Cambria Math" w:hAnsi="Cambria Math" w:cs="Cambria Math" w:eastAsia="Cambria Math"/>
          <w:spacing w:val="14"/>
          <w:w w:val="110"/>
          <w:vertAlign w:val="subscript"/>
        </w:rPr>
        <w:t>1</w:t>
      </w:r>
      <w:r>
        <w:rPr>
          <w:rFonts w:ascii="Cambria Math" w:hAnsi="Cambria Math" w:cs="Cambria Math" w:eastAsia="Cambria Math"/>
          <w:spacing w:val="14"/>
          <w:w w:val="110"/>
          <w:vertAlign w:val="baseline"/>
        </w:rPr>
        <w:t>,…,</w:t>
      </w:r>
      <w:r>
        <w:rPr>
          <w:rFonts w:ascii="Cambria Math" w:hAnsi="Cambria Math" w:cs="Cambria Math" w:eastAsia="Cambria Math"/>
          <w:spacing w:val="-19"/>
          <w:w w:val="110"/>
          <w:vertAlign w:val="baseline"/>
        </w:rPr>
        <w:t> </w:t>
      </w:r>
      <w:r>
        <w:rPr>
          <w:rFonts w:ascii="Cambria Math" w:hAnsi="Cambria Math" w:cs="Cambria Math" w:eastAsia="Cambria Math"/>
          <w:w w:val="110"/>
          <w:vertAlign w:val="baseline"/>
        </w:rPr>
        <w:t>a</w:t>
      </w:r>
      <w:r>
        <w:rPr>
          <w:rFonts w:ascii="Cambria Math" w:hAnsi="Cambria Math" w:cs="Cambria Math" w:eastAsia="Cambria Math"/>
          <w:w w:val="110"/>
          <w:vertAlign w:val="subscript"/>
        </w:rPr>
        <w:t>n</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w:t>
      </w:r>
      <w:r>
        <w:rPr>
          <w:rFonts w:ascii="Cambria Math" w:hAnsi="Cambria Math" w:cs="Cambria Math" w:eastAsia="Cambria Math"/>
          <w:spacing w:val="-18"/>
          <w:w w:val="110"/>
          <w:vertAlign w:val="baseline"/>
        </w:rPr>
        <w:t> </w:t>
      </w:r>
      <w:r>
        <w:rPr>
          <w:rFonts w:ascii="Cambria Math" w:hAnsi="Cambria Math" w:cs="Cambria Math" w:eastAsia="Cambria Math"/>
          <w:w w:val="110"/>
          <w:vertAlign w:val="baseline"/>
        </w:rPr>
        <w:t>a</w:t>
      </w:r>
      <w:r>
        <w:rPr>
          <w:rFonts w:ascii="Cambria Math" w:hAnsi="Cambria Math" w:cs="Cambria Math" w:eastAsia="Cambria Math"/>
          <w:w w:val="110"/>
          <w:vertAlign w:val="subscript"/>
        </w:rPr>
        <w:t>i</w:t>
      </w:r>
      <w:r>
        <w:rPr>
          <w:rFonts w:ascii="Cambria Math" w:hAnsi="Cambria Math" w:cs="Cambria Math" w:eastAsia="Cambria Math"/>
          <w:spacing w:val="-9"/>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{0,</w:t>
      </w:r>
      <w:r>
        <w:rPr>
          <w:rFonts w:ascii="Cambria Math" w:hAnsi="Cambria Math" w:cs="Cambria Math" w:eastAsia="Cambria Math"/>
          <w:spacing w:val="-19"/>
          <w:w w:val="110"/>
          <w:vertAlign w:val="baseline"/>
        </w:rPr>
        <w:t> </w:t>
      </w:r>
      <w:r>
        <w:rPr>
          <w:rFonts w:ascii="Cambria Math" w:hAnsi="Cambria Math" w:cs="Cambria Math" w:eastAsia="Cambria Math"/>
          <w:w w:val="110"/>
          <w:vertAlign w:val="baseline"/>
        </w:rPr>
        <w:t>1},</w:t>
      </w:r>
      <w:r>
        <w:rPr>
          <w:rFonts w:ascii="Cambria Math" w:hAnsi="Cambria Math" w:cs="Cambria Math" w:eastAsia="Cambria Math"/>
          <w:spacing w:val="-19"/>
          <w:w w:val="110"/>
          <w:vertAlign w:val="baseline"/>
        </w:rPr>
        <w:t> </w:t>
      </w:r>
      <w:r>
        <w:rPr>
          <w:rFonts w:ascii="Cambria Math" w:hAnsi="Cambria Math" w:cs="Cambria Math" w:eastAsia="Cambria Math"/>
          <w:w w:val="110"/>
          <w:vertAlign w:val="baseline"/>
        </w:rPr>
        <w:t>1</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8"/>
          <w:w w:val="110"/>
          <w:vertAlign w:val="baseline"/>
        </w:rPr>
        <w:t> </w:t>
      </w:r>
      <w:r>
        <w:rPr>
          <w:rFonts w:ascii="Cambria Math" w:hAnsi="Cambria Math" w:cs="Cambria Math" w:eastAsia="Cambria Math"/>
          <w:w w:val="110"/>
          <w:vertAlign w:val="baseline"/>
        </w:rPr>
        <w:t>i</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n</w:t>
      </w:r>
      <w:r>
        <w:rPr>
          <w:rFonts w:ascii="Cambria Math" w:hAnsi="Cambria Math" w:cs="Cambria Math" w:eastAsia="Cambria Math"/>
          <w:w w:val="110"/>
          <w:position w:val="1"/>
          <w:vertAlign w:val="baseline"/>
        </w:rPr>
        <w:t>}</w:t>
      </w:r>
      <w:r>
        <w:rPr>
          <w:rFonts w:ascii="Cambria Math" w:hAnsi="Cambria Math" w:cs="Cambria Math" w:eastAsia="Cambria Math"/>
          <w:spacing w:val="-15"/>
          <w:w w:val="110"/>
          <w:position w:val="1"/>
          <w:vertAlign w:val="baseline"/>
        </w:rPr>
        <w:t> </w:t>
      </w:r>
      <w:r>
        <w:rPr>
          <w:spacing w:val="-10"/>
          <w:w w:val="110"/>
          <w:vertAlign w:val="baseline"/>
        </w:rPr>
        <w:t>և</w:t>
      </w:r>
    </w:p>
    <w:p>
      <w:pPr>
        <w:spacing w:before="112"/>
        <w:ind w:left="1633" w:right="0" w:firstLine="0"/>
        <w:jc w:val="center"/>
        <w:rPr>
          <w:rFonts w:ascii="Cambria Math"/>
          <w:sz w:val="17"/>
        </w:rPr>
      </w:pPr>
      <w:r>
        <w:rPr>
          <w:rFonts w:ascii="Cambria Math"/>
          <w:w w:val="116"/>
          <w:sz w:val="17"/>
        </w:rPr>
        <w:t>n</w:t>
      </w:r>
    </w:p>
    <w:p>
      <w:pPr>
        <w:pStyle w:val="BodyText"/>
        <w:spacing w:before="42"/>
        <w:ind w:left="3023"/>
        <w:rPr>
          <w:rFonts w:ascii="Cambria Math" w:hAnsi="Cambria Math" w:cs="Cambria Math" w:eastAsia="Cambria Math"/>
        </w:rPr>
      </w:pPr>
      <w:r>
        <w:rPr>
          <w:rFonts w:ascii="Cambria Math" w:hAnsi="Cambria Math" w:cs="Cambria Math" w:eastAsia="Cambria Math"/>
          <w:spacing w:val="-14"/>
          <w:w w:val="105"/>
        </w:rPr>
        <w:t>E</w:t>
      </w:r>
      <w:r>
        <w:rPr>
          <w:rFonts w:ascii="Cambria Math" w:hAnsi="Cambria Math" w:cs="Cambria Math" w:eastAsia="Cambria Math"/>
          <w:spacing w:val="-14"/>
          <w:w w:val="105"/>
          <w:position w:val="1"/>
        </w:rPr>
        <w:t>(</w:t>
      </w:r>
      <w:r>
        <w:rPr>
          <w:rFonts w:ascii="Cambria Math" w:hAnsi="Cambria Math" w:cs="Cambria Math" w:eastAsia="Cambria Math"/>
          <w:spacing w:val="-14"/>
          <w:w w:val="105"/>
        </w:rPr>
        <w:t>Q</w:t>
      </w:r>
      <w:r>
        <w:rPr>
          <w:rFonts w:ascii="Cambria Math" w:hAnsi="Cambria Math" w:cs="Cambria Math" w:eastAsia="Cambria Math"/>
          <w:spacing w:val="-14"/>
          <w:w w:val="105"/>
          <w:vertAlign w:val="subscript"/>
        </w:rPr>
        <w:t>n</w:t>
      </w:r>
      <w:r>
        <w:rPr>
          <w:rFonts w:ascii="Cambria Math" w:hAnsi="Cambria Math" w:cs="Cambria Math" w:eastAsia="Cambria Math"/>
          <w:spacing w:val="-14"/>
          <w:w w:val="105"/>
          <w:position w:val="1"/>
          <w:vertAlign w:val="baseline"/>
        </w:rPr>
        <w:t>)</w:t>
      </w:r>
      <w:r>
        <w:rPr>
          <w:rFonts w:ascii="Cambria Math" w:hAnsi="Cambria Math" w:cs="Cambria Math" w:eastAsia="Cambria Math"/>
          <w:w w:val="105"/>
          <w:position w:val="1"/>
          <w:vertAlign w:val="baseline"/>
        </w:rPr>
        <w:t> </w:t>
      </w:r>
      <w:r>
        <w:rPr>
          <w:rFonts w:ascii="Cambria Math" w:hAnsi="Cambria Math" w:cs="Cambria Math" w:eastAsia="Cambria Math"/>
          <w:spacing w:val="-14"/>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spacing w:val="30"/>
          <w:w w:val="71"/>
          <w:vertAlign w:val="baseline"/>
        </w:rPr>
        <w:t>൝</w:t>
      </w:r>
      <w:r>
        <w:rPr>
          <w:rFonts w:ascii="Cambria Math" w:hAnsi="Cambria Math" w:cs="Cambria Math" w:eastAsia="Cambria Math"/>
          <w:spacing w:val="-117"/>
          <w:w w:val="148"/>
          <w:vertAlign w:val="baseline"/>
        </w:rPr>
        <w:t>a</w:t>
      </w:r>
      <w:r>
        <w:rPr>
          <w:rFonts w:ascii="Cambria Math" w:hAnsi="Cambria Math" w:cs="Cambria Math" w:eastAsia="Cambria Math"/>
          <w:spacing w:val="42"/>
          <w:w w:val="90"/>
          <w:vertAlign w:val="baseline"/>
        </w:rPr>
        <w:t>~</w:t>
      </w:r>
      <w:r>
        <w:rPr>
          <w:rFonts w:ascii="Cambria Math" w:hAnsi="Cambria Math" w:cs="Cambria Math" w:eastAsia="Cambria Math"/>
          <w:spacing w:val="-119"/>
          <w:w w:val="113"/>
          <w:vertAlign w:val="baseline"/>
        </w:rPr>
        <w:t>ࢼ</w:t>
      </w:r>
      <w:r>
        <w:rPr>
          <w:rFonts w:ascii="Cambria Math" w:hAnsi="Cambria Math" w:cs="Cambria Math" w:eastAsia="Cambria Math"/>
          <w:spacing w:val="44"/>
          <w:w w:val="97"/>
          <w:position w:val="5"/>
          <w:vertAlign w:val="baseline"/>
        </w:rPr>
        <w:t>෩</w:t>
      </w:r>
      <w:r>
        <w:rPr>
          <w:rFonts w:ascii="Cambria Math" w:hAnsi="Cambria Math" w:cs="Cambria Math" w:eastAsia="Cambria Math"/>
          <w:spacing w:val="31"/>
          <w:w w:val="111"/>
          <w:vertAlign w:val="baseline"/>
        </w:rPr>
        <w:t>:</w:t>
      </w:r>
      <w:r>
        <w:rPr>
          <w:rFonts w:ascii="Cambria Math" w:hAnsi="Cambria Math" w:cs="Cambria Math" w:eastAsia="Cambria Math"/>
          <w:spacing w:val="-1"/>
          <w:vertAlign w:val="baseline"/>
        </w:rPr>
        <w:t> </w:t>
      </w:r>
      <w:r>
        <w:rPr>
          <w:rFonts w:ascii="Cambria Math" w:hAnsi="Cambria Math" w:cs="Cambria Math" w:eastAsia="Cambria Math"/>
          <w:spacing w:val="-93"/>
          <w:w w:val="136"/>
          <w:vertAlign w:val="baseline"/>
        </w:rPr>
        <w:t>a</w:t>
      </w:r>
      <w:r>
        <w:rPr>
          <w:rFonts w:ascii="Cambria Math" w:hAnsi="Cambria Math" w:cs="Cambria Math" w:eastAsia="Cambria Math"/>
          <w:spacing w:val="18"/>
          <w:w w:val="78"/>
          <w:vertAlign w:val="baseline"/>
        </w:rPr>
        <w:t>~</w:t>
      </w:r>
      <w:r>
        <w:rPr>
          <w:rFonts w:ascii="Cambria Math" w:hAnsi="Cambria Math" w:cs="Cambria Math" w:eastAsia="Cambria Math"/>
          <w:spacing w:val="31"/>
          <w:w w:val="99"/>
          <w:vertAlign w:val="baseline"/>
        </w:rPr>
        <w:t>,</w:t>
      </w:r>
      <w:r>
        <w:rPr>
          <w:rFonts w:ascii="Cambria Math" w:hAnsi="Cambria Math" w:cs="Cambria Math" w:eastAsia="Cambria Math"/>
          <w:spacing w:val="-16"/>
          <w:w w:val="104"/>
          <w:vertAlign w:val="baseline"/>
        </w:rPr>
        <w:t> </w:t>
      </w:r>
      <w:r>
        <w:rPr>
          <w:rFonts w:ascii="Cambria Math" w:hAnsi="Cambria Math" w:cs="Cambria Math" w:eastAsia="Cambria Math"/>
          <w:spacing w:val="-150"/>
          <w:w w:val="113"/>
          <w:vertAlign w:val="baseline"/>
        </w:rPr>
        <w:t>ࢼ</w:t>
      </w:r>
      <w:r>
        <w:rPr>
          <w:rFonts w:ascii="Cambria Math" w:hAnsi="Cambria Math" w:cs="Cambria Math" w:eastAsia="Cambria Math"/>
          <w:w w:val="97"/>
          <w:position w:val="5"/>
          <w:vertAlign w:val="baseline"/>
        </w:rPr>
        <w:t>෩</w:t>
      </w:r>
      <w:r>
        <w:rPr>
          <w:rFonts w:ascii="Cambria Math" w:hAnsi="Cambria Math" w:cs="Cambria Math" w:eastAsia="Cambria Math"/>
          <w:spacing w:val="23"/>
          <w:w w:val="105"/>
          <w:position w:val="5"/>
          <w:vertAlign w:val="baseline"/>
        </w:rPr>
        <w:t> </w:t>
      </w:r>
      <w:r>
        <w:rPr>
          <w:rFonts w:ascii="Cambria Math" w:hAnsi="Cambria Math" w:cs="Cambria Math" w:eastAsia="Cambria Math"/>
          <w:spacing w:val="-14"/>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spacing w:val="-14"/>
          <w:w w:val="105"/>
          <w:vertAlign w:val="baseline"/>
        </w:rPr>
        <w:t>V</w:t>
      </w:r>
      <w:r>
        <w:rPr>
          <w:rFonts w:ascii="Cambria Math" w:hAnsi="Cambria Math" w:cs="Cambria Math" w:eastAsia="Cambria Math"/>
          <w:spacing w:val="-14"/>
          <w:w w:val="105"/>
          <w:position w:val="1"/>
          <w:vertAlign w:val="baseline"/>
        </w:rPr>
        <w:t>(</w:t>
      </w:r>
      <w:r>
        <w:rPr>
          <w:rFonts w:ascii="Cambria Math" w:hAnsi="Cambria Math" w:cs="Cambria Math" w:eastAsia="Cambria Math"/>
          <w:spacing w:val="-14"/>
          <w:w w:val="105"/>
          <w:vertAlign w:val="baseline"/>
        </w:rPr>
        <w:t>Q</w:t>
      </w:r>
      <w:r>
        <w:rPr>
          <w:rFonts w:ascii="Cambria Math" w:hAnsi="Cambria Math" w:cs="Cambria Math" w:eastAsia="Cambria Math"/>
          <w:spacing w:val="-14"/>
          <w:w w:val="105"/>
          <w:vertAlign w:val="subscript"/>
        </w:rPr>
        <w:t>n</w:t>
      </w:r>
      <w:r>
        <w:rPr>
          <w:rFonts w:ascii="Cambria Math" w:hAnsi="Cambria Math" w:cs="Cambria Math" w:eastAsia="Cambria Math"/>
          <w:spacing w:val="-14"/>
          <w:w w:val="105"/>
          <w:position w:val="1"/>
          <w:vertAlign w:val="baseline"/>
        </w:rPr>
        <w:t>)</w:t>
      </w:r>
      <w:r>
        <w:rPr>
          <w:rFonts w:ascii="Cambria Math" w:hAnsi="Cambria Math" w:cs="Cambria Math" w:eastAsia="Cambria Math"/>
          <w:spacing w:val="-1"/>
          <w:position w:val="1"/>
          <w:vertAlign w:val="baseline"/>
        </w:rPr>
        <w:t> </w:t>
      </w:r>
      <w:r>
        <w:rPr>
          <w:b/>
          <w:bCs/>
          <w:i/>
          <w:iCs/>
          <w:spacing w:val="-14"/>
          <w:w w:val="105"/>
          <w:sz w:val="25"/>
          <w:szCs w:val="25"/>
          <w:vertAlign w:val="baseline"/>
        </w:rPr>
        <w:t>և</w:t>
      </w:r>
      <w:r>
        <w:rPr>
          <w:b/>
          <w:bCs/>
          <w:i/>
          <w:iCs/>
          <w:spacing w:val="4"/>
          <w:w w:val="134"/>
          <w:sz w:val="25"/>
          <w:szCs w:val="25"/>
          <w:vertAlign w:val="baseline"/>
        </w:rPr>
        <w:t> </w:t>
      </w:r>
      <w:r>
        <w:rPr>
          <w:rFonts w:ascii="Cambria Math" w:hAnsi="Cambria Math" w:cs="Cambria Math" w:eastAsia="Cambria Math"/>
          <w:spacing w:val="-13"/>
          <w:w w:val="225"/>
          <w:vertAlign w:val="baseline"/>
        </w:rPr>
        <w:t>L</w:t>
      </w:r>
      <w:r>
        <w:rPr>
          <w:rFonts w:ascii="Cambria Math" w:hAnsi="Cambria Math" w:cs="Cambria Math" w:eastAsia="Cambria Math"/>
          <w:spacing w:val="-15"/>
          <w:w w:val="78"/>
          <w:position w:val="1"/>
          <w:vertAlign w:val="baseline"/>
        </w:rPr>
        <w:t>|</w:t>
      </w:r>
      <w:r>
        <w:rPr>
          <w:rFonts w:ascii="Cambria Math" w:hAnsi="Cambria Math" w:cs="Cambria Math" w:eastAsia="Cambria Math"/>
          <w:spacing w:val="-15"/>
          <w:w w:val="115"/>
          <w:vertAlign w:val="baseline"/>
        </w:rPr>
        <w:t>a</w:t>
      </w:r>
      <w:r>
        <w:rPr>
          <w:rFonts w:ascii="Cambria Math" w:hAnsi="Cambria Math" w:cs="Cambria Math" w:eastAsia="Cambria Math"/>
          <w:spacing w:val="-14"/>
          <w:w w:val="120"/>
          <w:vertAlign w:val="subscript"/>
        </w:rPr>
        <w:t>i</w:t>
      </w:r>
      <w:r>
        <w:rPr>
          <w:rFonts w:ascii="Cambria Math" w:hAnsi="Cambria Math" w:cs="Cambria Math" w:eastAsia="Cambria Math"/>
          <w:spacing w:val="-8"/>
          <w:w w:val="134"/>
          <w:vertAlign w:val="baseline"/>
        </w:rPr>
        <w:t> </w:t>
      </w:r>
      <w:r>
        <w:rPr>
          <w:rFonts w:ascii="Cambria Math" w:hAnsi="Cambria Math" w:cs="Cambria Math" w:eastAsia="Cambria Math"/>
          <w:spacing w:val="-14"/>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spacing w:val="-14"/>
          <w:w w:val="105"/>
          <w:vertAlign w:val="baseline"/>
        </w:rPr>
        <w:t>ࢼ</w:t>
      </w:r>
      <w:r>
        <w:rPr>
          <w:rFonts w:ascii="Cambria Math" w:hAnsi="Cambria Math" w:cs="Cambria Math" w:eastAsia="Cambria Math"/>
          <w:spacing w:val="-14"/>
          <w:w w:val="105"/>
          <w:vertAlign w:val="subscript"/>
        </w:rPr>
        <w:t>i</w:t>
      </w:r>
      <w:r>
        <w:rPr>
          <w:rFonts w:ascii="Cambria Math" w:hAnsi="Cambria Math" w:cs="Cambria Math" w:eastAsia="Cambria Math"/>
          <w:spacing w:val="-14"/>
          <w:w w:val="105"/>
          <w:position w:val="1"/>
          <w:vertAlign w:val="baseline"/>
        </w:rPr>
        <w:t>|</w:t>
      </w:r>
      <w:r>
        <w:rPr>
          <w:rFonts w:ascii="Cambria Math" w:hAnsi="Cambria Math" w:cs="Cambria Math" w:eastAsia="Cambria Math"/>
          <w:spacing w:val="7"/>
          <w:w w:val="105"/>
          <w:position w:val="1"/>
          <w:vertAlign w:val="baseline"/>
        </w:rPr>
        <w:t> </w:t>
      </w:r>
      <w:r>
        <w:rPr>
          <w:rFonts w:ascii="Cambria Math" w:hAnsi="Cambria Math" w:cs="Cambria Math" w:eastAsia="Cambria Math"/>
          <w:spacing w:val="-14"/>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spacing w:val="-14"/>
          <w:w w:val="105"/>
          <w:vertAlign w:val="baseline"/>
        </w:rPr>
        <w:t>1ൡ:</w:t>
      </w:r>
    </w:p>
    <w:p>
      <w:pPr>
        <w:spacing w:before="67"/>
        <w:ind w:left="1635" w:right="0" w:firstLine="0"/>
        <w:jc w:val="center"/>
        <w:rPr>
          <w:rFonts w:ascii="Cambria Math"/>
          <w:sz w:val="17"/>
        </w:rPr>
      </w:pPr>
      <w:r>
        <w:rPr>
          <w:rFonts w:ascii="Cambria Math"/>
          <w:spacing w:val="-5"/>
          <w:w w:val="105"/>
          <w:sz w:val="17"/>
        </w:rPr>
        <w:t>i=1</w:t>
      </w:r>
    </w:p>
    <w:p>
      <w:pPr>
        <w:pStyle w:val="ListParagraph"/>
        <w:numPr>
          <w:ilvl w:val="0"/>
          <w:numId w:val="11"/>
        </w:numPr>
        <w:tabs>
          <w:tab w:pos="1432" w:val="left" w:leader="none"/>
        </w:tabs>
        <w:spacing w:line="360" w:lineRule="auto" w:before="107" w:after="0"/>
        <w:ind w:left="617" w:right="610" w:firstLine="567"/>
        <w:jc w:val="both"/>
        <w:rPr>
          <w:sz w:val="24"/>
          <w:szCs w:val="24"/>
        </w:rPr>
      </w:pPr>
      <w:r>
        <w:rPr>
          <w:sz w:val="24"/>
          <w:szCs w:val="24"/>
        </w:rPr>
        <w:t>չափանի խորանարդում որպես </w:t>
      </w:r>
      <w:r>
        <w:rPr>
          <w:rFonts w:ascii="Cambria Math" w:hAnsi="Cambria Math" w:cs="Cambria Math" w:eastAsia="Cambria Math"/>
          <w:sz w:val="24"/>
          <w:szCs w:val="24"/>
        </w:rPr>
        <w:t>V</w:t>
      </w:r>
      <w:r>
        <w:rPr>
          <w:rFonts w:ascii="Cambria Math" w:hAnsi="Cambria Math" w:cs="Cambria Math" w:eastAsia="Cambria Math"/>
          <w:sz w:val="24"/>
          <w:szCs w:val="24"/>
          <w:vertAlign w:val="subscript"/>
        </w:rPr>
        <w:t>1</w:t>
      </w:r>
      <w:r>
        <w:rPr>
          <w:rFonts w:ascii="Cambria Math" w:hAnsi="Cambria Math" w:cs="Cambria Math" w:eastAsia="Cambria Math"/>
          <w:sz w:val="24"/>
          <w:szCs w:val="24"/>
          <w:vertAlign w:val="baseline"/>
        </w:rPr>
        <w:t> </w:t>
      </w:r>
      <w:r>
        <w:rPr>
          <w:sz w:val="24"/>
          <w:szCs w:val="24"/>
          <w:vertAlign w:val="baseline"/>
        </w:rPr>
        <w:t>վերցնենք այն հավաքածուների բազմությունը, որոնք պարունակում են կենտ թվով մեկեր, իսկ որպես </w:t>
      </w:r>
      <w:r>
        <w:rPr>
          <w:rFonts w:ascii="Cambria Math" w:hAnsi="Cambria Math" w:cs="Cambria Math" w:eastAsia="Cambria Math"/>
          <w:sz w:val="24"/>
          <w:szCs w:val="24"/>
          <w:vertAlign w:val="baseline"/>
        </w:rPr>
        <w:t>V</w:t>
      </w:r>
      <w:r>
        <w:rPr>
          <w:rFonts w:ascii="Cambria Math" w:hAnsi="Cambria Math" w:cs="Cambria Math" w:eastAsia="Cambria Math"/>
          <w:sz w:val="24"/>
          <w:szCs w:val="24"/>
          <w:vertAlign w:val="subscript"/>
        </w:rPr>
        <w:t>2</w:t>
      </w:r>
      <w:r>
        <w:rPr>
          <w:sz w:val="24"/>
          <w:szCs w:val="24"/>
          <w:vertAlign w:val="baseline"/>
        </w:rPr>
        <w:t>՝ այն հավաքածուները, որոնք պարունակում են զույգ թվով մեկեր: Նշենք նաև, որ </w:t>
      </w:r>
      <w:r>
        <w:rPr>
          <w:rFonts w:ascii="Cambria Math" w:hAnsi="Cambria Math" w:cs="Cambria Math" w:eastAsia="Cambria Math"/>
          <w:sz w:val="24"/>
          <w:szCs w:val="24"/>
          <w:vertAlign w:val="baseline"/>
        </w:rPr>
        <w:t>n</w:t>
      </w:r>
      <w:r>
        <w:rPr>
          <w:sz w:val="24"/>
          <w:szCs w:val="24"/>
          <w:vertAlign w:val="baseline"/>
        </w:rPr>
        <w:t>-չափանի խորանարդը </w:t>
      </w:r>
      <w:r>
        <w:rPr>
          <w:rFonts w:ascii="Cambria Math" w:hAnsi="Cambria Math" w:cs="Cambria Math" w:eastAsia="Cambria Math"/>
          <w:sz w:val="24"/>
          <w:szCs w:val="24"/>
          <w:vertAlign w:val="baseline"/>
        </w:rPr>
        <w:t>n</w:t>
      </w:r>
      <w:r>
        <w:rPr>
          <w:sz w:val="24"/>
          <w:szCs w:val="24"/>
          <w:vertAlign w:val="baseline"/>
        </w:rPr>
        <w:t>-համասեռ գրաֆ է: Նկ. 1.2.2-ում պատկերված են </w:t>
      </w:r>
      <w:r>
        <w:rPr>
          <w:rFonts w:ascii="Cambria Math" w:hAnsi="Cambria Math" w:cs="Cambria Math" w:eastAsia="Cambria Math"/>
          <w:sz w:val="24"/>
          <w:szCs w:val="24"/>
          <w:vertAlign w:val="baseline"/>
        </w:rPr>
        <w:t>Q</w:t>
      </w:r>
      <w:r>
        <w:rPr>
          <w:rFonts w:ascii="Cambria Math" w:hAnsi="Cambria Math" w:cs="Cambria Math" w:eastAsia="Cambria Math"/>
          <w:sz w:val="24"/>
          <w:szCs w:val="24"/>
          <w:vertAlign w:val="subscript"/>
        </w:rPr>
        <w:t>3</w:t>
      </w:r>
      <w:r>
        <w:rPr>
          <w:rFonts w:ascii="Cambria Math" w:hAnsi="Cambria Math" w:cs="Cambria Math" w:eastAsia="Cambria Math"/>
          <w:sz w:val="24"/>
          <w:szCs w:val="24"/>
          <w:vertAlign w:val="baseline"/>
        </w:rPr>
        <w:t> </w:t>
      </w:r>
      <w:r>
        <w:rPr>
          <w:sz w:val="24"/>
          <w:szCs w:val="24"/>
          <w:vertAlign w:val="baseline"/>
        </w:rPr>
        <w:t>և </w:t>
      </w:r>
      <w:r>
        <w:rPr>
          <w:rFonts w:ascii="Cambria Math" w:hAnsi="Cambria Math" w:cs="Cambria Math" w:eastAsia="Cambria Math"/>
          <w:sz w:val="24"/>
          <w:szCs w:val="24"/>
          <w:vertAlign w:val="baseline"/>
        </w:rPr>
        <w:t>Q</w:t>
      </w:r>
      <w:r>
        <w:rPr>
          <w:rFonts w:ascii="Cambria Math" w:hAnsi="Cambria Math" w:cs="Cambria Math" w:eastAsia="Cambria Math"/>
          <w:sz w:val="24"/>
          <w:szCs w:val="24"/>
          <w:vertAlign w:val="subscript"/>
        </w:rPr>
        <w:t>4</w:t>
      </w:r>
      <w:r>
        <w:rPr>
          <w:rFonts w:ascii="Cambria Math" w:hAnsi="Cambria Math" w:cs="Cambria Math" w:eastAsia="Cambria Math"/>
          <w:sz w:val="24"/>
          <w:szCs w:val="24"/>
          <w:vertAlign w:val="baseline"/>
        </w:rPr>
        <w:t> </w:t>
      </w:r>
      <w:r>
        <w:rPr>
          <w:sz w:val="24"/>
          <w:szCs w:val="24"/>
          <w:vertAlign w:val="baseline"/>
        </w:rPr>
        <w:t>գրաֆները:</w:t>
      </w:r>
    </w:p>
    <w:p>
      <w:pPr>
        <w:pStyle w:val="BodyText"/>
        <w:spacing w:line="355" w:lineRule="auto" w:before="1"/>
        <w:ind w:left="617" w:right="610" w:firstLine="567"/>
        <w:jc w:val="both"/>
      </w:pPr>
      <w:r>
        <w:rPr>
          <w:b/>
          <w:bCs/>
        </w:rPr>
        <w:t>Սահմանում</w:t>
      </w:r>
      <w:r>
        <w:rPr>
          <w:b/>
          <w:bCs/>
          <w:spacing w:val="40"/>
        </w:rPr>
        <w:t> </w:t>
      </w:r>
      <w:r>
        <w:rPr>
          <w:b/>
          <w:bCs/>
        </w:rPr>
        <w:t>1.2.6:</w:t>
      </w:r>
      <w:r>
        <w:rPr>
          <w:b/>
          <w:bCs/>
          <w:spacing w:val="40"/>
        </w:rPr>
        <w:t> </w:t>
      </w:r>
      <w:r>
        <w:rPr/>
        <w:t>Եթե</w:t>
      </w:r>
      <w:r>
        <w:rPr>
          <w:spacing w:val="40"/>
        </w:rPr>
        <w:t> </w:t>
      </w:r>
      <w:r>
        <w:rPr>
          <w:rFonts w:ascii="Cambria Math" w:hAnsi="Cambria Math" w:cs="Cambria Math" w:eastAsia="Cambria Math"/>
        </w:rPr>
        <w:t>G = (V,</w:t>
      </w:r>
      <w:r>
        <w:rPr>
          <w:rFonts w:ascii="Cambria Math" w:hAnsi="Cambria Math" w:cs="Cambria Math" w:eastAsia="Cambria Math"/>
          <w:spacing w:val="-13"/>
        </w:rPr>
        <w:t> </w:t>
      </w:r>
      <w:r>
        <w:rPr>
          <w:rFonts w:ascii="Cambria Math" w:hAnsi="Cambria Math" w:cs="Cambria Math" w:eastAsia="Cambria Math"/>
        </w:rPr>
        <w:t>E)</w:t>
      </w:r>
      <w:r>
        <w:rPr>
          <w:rFonts w:ascii="Cambria Math" w:hAnsi="Cambria Math" w:cs="Cambria Math" w:eastAsia="Cambria Math"/>
          <w:spacing w:val="40"/>
        </w:rPr>
        <w:t> </w:t>
      </w:r>
      <w:r>
        <w:rPr/>
        <w:t>երկկողմանի</w:t>
      </w:r>
      <w:r>
        <w:rPr>
          <w:spacing w:val="40"/>
        </w:rPr>
        <w:t> </w:t>
      </w:r>
      <w:r>
        <w:rPr/>
        <w:t>գրաֆում</w:t>
      </w:r>
      <w:r>
        <w:rPr>
          <w:spacing w:val="40"/>
        </w:rPr>
        <w:t> </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բազմությանը պատկանող յուրաքանչյուր գագաթ միացված է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 </w:t>
      </w:r>
      <w:r>
        <w:rPr>
          <w:vertAlign w:val="baseline"/>
        </w:rPr>
        <w:t>բազմությանը պատկանող յուրաքանչյուր գագաթի, ապա </w:t>
      </w:r>
      <w:r>
        <w:rPr>
          <w:rFonts w:ascii="Cambria Math" w:hAnsi="Cambria Math" w:cs="Cambria Math" w:eastAsia="Cambria Math"/>
          <w:vertAlign w:val="baseline"/>
        </w:rPr>
        <w:t>G </w:t>
      </w:r>
      <w:r>
        <w:rPr>
          <w:vertAlign w:val="baseline"/>
        </w:rPr>
        <w:t>գրաֆը կանվանենք </w:t>
      </w:r>
      <w:r>
        <w:rPr>
          <w:i/>
          <w:iCs/>
          <w:sz w:val="25"/>
          <w:szCs w:val="25"/>
          <w:vertAlign w:val="baseline"/>
        </w:rPr>
        <w:t>լրիվ երկկողմանի գրաֆ</w:t>
      </w:r>
      <w:r>
        <w:rPr>
          <w:vertAlign w:val="baseline"/>
        </w:rPr>
        <w:t>: Եթե այդ դեպքում</w:t>
      </w:r>
      <w:r>
        <w:rPr>
          <w:spacing w:val="29"/>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rFonts w:ascii="Cambria Math" w:hAnsi="Cambria Math" w:cs="Cambria Math" w:eastAsia="Cambria Math"/>
          <w:spacing w:val="13"/>
          <w:position w:val="1"/>
          <w:vertAlign w:val="baseline"/>
        </w:rPr>
        <w:t> </w:t>
      </w:r>
      <w:r>
        <w:rPr>
          <w:rFonts w:ascii="Cambria Math" w:hAnsi="Cambria Math" w:cs="Cambria Math" w:eastAsia="Cambria Math"/>
          <w:spacing w:val="13"/>
          <w:vertAlign w:val="baseline"/>
        </w:rPr>
        <w:t>= </w:t>
      </w:r>
      <w:r>
        <w:rPr>
          <w:rFonts w:ascii="Cambria Math" w:hAnsi="Cambria Math" w:cs="Cambria Math" w:eastAsia="Cambria Math"/>
          <w:vertAlign w:val="baseline"/>
        </w:rPr>
        <w:t>m</w:t>
      </w:r>
      <w:r>
        <w:rPr>
          <w:rFonts w:ascii="Cambria Math" w:hAnsi="Cambria Math" w:cs="Cambria Math" w:eastAsia="Cambria Math"/>
          <w:spacing w:val="35"/>
          <w:vertAlign w:val="baseline"/>
        </w:rPr>
        <w:t> </w:t>
      </w:r>
      <w:r>
        <w:rPr>
          <w:vertAlign w:val="baseline"/>
        </w:rPr>
        <w:t>և</w:t>
      </w:r>
      <w:r>
        <w:rPr>
          <w:spacing w:val="29"/>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n</w:t>
      </w:r>
      <w:r>
        <w:rPr>
          <w:vertAlign w:val="baseline"/>
        </w:rPr>
        <w:t>,</w:t>
      </w:r>
      <w:r>
        <w:rPr>
          <w:spacing w:val="29"/>
          <w:vertAlign w:val="baseline"/>
        </w:rPr>
        <w:t> </w:t>
      </w:r>
      <w:r>
        <w:rPr>
          <w:vertAlign w:val="baseline"/>
        </w:rPr>
        <w:t>ապա</w:t>
      </w:r>
      <w:r>
        <w:rPr>
          <w:spacing w:val="29"/>
          <w:vertAlign w:val="baseline"/>
        </w:rPr>
        <w:t> </w:t>
      </w:r>
      <w:r>
        <w:rPr>
          <w:vertAlign w:val="baseline"/>
        </w:rPr>
        <w:t>կգրենք </w:t>
      </w:r>
      <w:r>
        <w:rPr>
          <w:rFonts w:ascii="Cambria Math" w:hAnsi="Cambria Math" w:cs="Cambria Math" w:eastAsia="Cambria Math"/>
          <w:spacing w:val="13"/>
          <w:vertAlign w:val="baseline"/>
        </w:rPr>
        <w:t>G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m,n</w:t>
      </w:r>
      <w:r>
        <w:rPr>
          <w:vertAlign w:val="baseline"/>
        </w:rPr>
        <w:t>:</w:t>
      </w:r>
    </w:p>
    <w:p>
      <w:pPr>
        <w:pStyle w:val="BodyText"/>
        <w:spacing w:line="357" w:lineRule="auto" w:before="8"/>
        <w:ind w:left="617" w:right="609" w:firstLine="567"/>
        <w:jc w:val="both"/>
      </w:pPr>
      <w:r>
        <w:rPr>
          <w:w w:val="105"/>
        </w:rPr>
        <w:t>Նկատենք, որ</w:t>
      </w:r>
      <w:r>
        <w:rPr>
          <w:rFonts w:ascii="Cambria Math" w:hAnsi="Cambria Math" w:cs="Cambria Math" w:eastAsia="Cambria Math"/>
          <w:spacing w:val="40"/>
          <w:w w:val="105"/>
        </w:rPr>
        <w:t> </w:t>
      </w:r>
      <w:r>
        <w:rPr>
          <w:rFonts w:ascii="Cambria Math" w:hAnsi="Cambria Math" w:cs="Cambria Math" w:eastAsia="Cambria Math"/>
          <w:w w:val="105"/>
        </w:rPr>
        <w:t>V(K</w:t>
      </w:r>
      <w:r>
        <w:rPr>
          <w:rFonts w:ascii="Cambria Math" w:hAnsi="Cambria Math" w:cs="Cambria Math" w:eastAsia="Cambria Math"/>
          <w:w w:val="105"/>
          <w:vertAlign w:val="subscript"/>
        </w:rPr>
        <w:t>m,n</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 m</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n </w:t>
      </w:r>
      <w:r>
        <w:rPr>
          <w:w w:val="105"/>
          <w:vertAlign w:val="baseline"/>
        </w:rPr>
        <w:t>և</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E(K</w:t>
      </w:r>
      <w:r>
        <w:rPr>
          <w:rFonts w:ascii="Cambria Math" w:hAnsi="Cambria Math" w:cs="Cambria Math" w:eastAsia="Cambria Math"/>
          <w:w w:val="105"/>
          <w:vertAlign w:val="subscript"/>
        </w:rPr>
        <w:t>m,n</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 m</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n</w:t>
      </w:r>
      <w:r>
        <w:rPr>
          <w:w w:val="105"/>
          <w:vertAlign w:val="baseline"/>
        </w:rPr>
        <w:t>: Նշենք նաև, որ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1,n</w:t>
      </w:r>
      <w:r>
        <w:rPr>
          <w:rFonts w:ascii="Cambria Math" w:hAnsi="Cambria Math" w:cs="Cambria Math" w:eastAsia="Cambria Math"/>
          <w:w w:val="105"/>
          <w:vertAlign w:val="baseline"/>
        </w:rPr>
        <w:t> </w:t>
      </w:r>
      <w:r>
        <w:rPr>
          <w:w w:val="105"/>
          <w:vertAlign w:val="baseline"/>
        </w:rPr>
        <w:t>գրաֆները կոչվում</w:t>
      </w:r>
      <w:r>
        <w:rPr>
          <w:spacing w:val="-16"/>
          <w:w w:val="105"/>
          <w:vertAlign w:val="baseline"/>
        </w:rPr>
        <w:t> </w:t>
      </w:r>
      <w:r>
        <w:rPr>
          <w:w w:val="105"/>
          <w:vertAlign w:val="baseline"/>
        </w:rPr>
        <w:t>են</w:t>
      </w:r>
      <w:r>
        <w:rPr>
          <w:spacing w:val="-15"/>
          <w:w w:val="105"/>
          <w:vertAlign w:val="baseline"/>
        </w:rPr>
        <w:t> </w:t>
      </w:r>
      <w:r>
        <w:rPr>
          <w:i/>
          <w:iCs/>
          <w:w w:val="105"/>
          <w:sz w:val="25"/>
          <w:szCs w:val="25"/>
          <w:vertAlign w:val="baseline"/>
        </w:rPr>
        <w:t>աստղեր</w:t>
      </w:r>
      <w:r>
        <w:rPr>
          <w:w w:val="105"/>
          <w:vertAlign w:val="baseline"/>
        </w:rPr>
        <w:t>:</w:t>
      </w:r>
      <w:r>
        <w:rPr>
          <w:spacing w:val="-13"/>
          <w:w w:val="105"/>
          <w:vertAlign w:val="baseline"/>
        </w:rPr>
        <w:t> </w:t>
      </w:r>
      <w:r>
        <w:rPr>
          <w:w w:val="105"/>
          <w:vertAlign w:val="baseline"/>
        </w:rPr>
        <w:t>Ստորև</w:t>
      </w:r>
      <w:r>
        <w:rPr>
          <w:spacing w:val="-14"/>
          <w:w w:val="105"/>
          <w:vertAlign w:val="baseline"/>
        </w:rPr>
        <w:t> </w:t>
      </w:r>
      <w:r>
        <w:rPr>
          <w:w w:val="105"/>
          <w:vertAlign w:val="baseline"/>
        </w:rPr>
        <w:t>պատկերված</w:t>
      </w:r>
      <w:r>
        <w:rPr>
          <w:spacing w:val="-13"/>
          <w:w w:val="105"/>
          <w:vertAlign w:val="baseline"/>
        </w:rPr>
        <w:t> </w:t>
      </w:r>
      <w:r>
        <w:rPr>
          <w:w w:val="105"/>
          <w:vertAlign w:val="baseline"/>
        </w:rPr>
        <w:t>են</w:t>
      </w:r>
      <w:r>
        <w:rPr>
          <w:spacing w:val="-14"/>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2,3</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3,3</w:t>
      </w:r>
      <w:r>
        <w:rPr>
          <w:rFonts w:ascii="Cambria Math" w:hAnsi="Cambria Math" w:cs="Cambria Math" w:eastAsia="Cambria Math"/>
          <w:w w:val="105"/>
          <w:vertAlign w:val="baseline"/>
        </w:rPr>
        <w:t> </w:t>
      </w:r>
      <w:r>
        <w:rPr>
          <w:w w:val="105"/>
          <w:vertAlign w:val="baseline"/>
        </w:rPr>
        <w:t>գրաֆները</w:t>
      </w:r>
      <w:r>
        <w:rPr>
          <w:spacing w:val="-14"/>
          <w:w w:val="105"/>
          <w:vertAlign w:val="baseline"/>
        </w:rPr>
        <w:t> </w:t>
      </w:r>
      <w:r>
        <w:rPr>
          <w:w w:val="105"/>
          <w:vertAlign w:val="baseline"/>
        </w:rPr>
        <w:t>և</w:t>
      </w:r>
      <w:r>
        <w:rPr>
          <w:spacing w:val="-14"/>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1,5</w:t>
      </w:r>
      <w:r>
        <w:rPr>
          <w:rFonts w:ascii="Cambria Math" w:hAnsi="Cambria Math" w:cs="Cambria Math" w:eastAsia="Cambria Math"/>
          <w:w w:val="105"/>
          <w:vertAlign w:val="baseline"/>
        </w:rPr>
        <w:t> </w:t>
      </w:r>
      <w:r>
        <w:rPr>
          <w:w w:val="105"/>
          <w:vertAlign w:val="baseline"/>
        </w:rPr>
        <w:t>աստղը.</w:t>
      </w:r>
    </w:p>
    <w:p>
      <w:pPr>
        <w:pStyle w:val="BodyText"/>
        <w:rPr>
          <w:sz w:val="20"/>
        </w:rPr>
      </w:pPr>
    </w:p>
    <w:p>
      <w:pPr>
        <w:pStyle w:val="BodyText"/>
        <w:spacing w:before="3"/>
        <w:rPr>
          <w:sz w:val="15"/>
        </w:rPr>
      </w:pPr>
      <w:r>
        <w:rPr/>
        <w:pict>
          <v:group style="position:absolute;margin-left:86.910004pt;margin-top:11.235782pt;width:111.3pt;height:121.05pt;mso-position-horizontal-relative:page;mso-position-vertical-relative:paragraph;z-index:-15717376;mso-wrap-distance-left:0;mso-wrap-distance-right:0" id="docshapegroup171" coordorigin="1738,225" coordsize="2226,2421">
            <v:shape style="position:absolute;left:3286;top:224;width:195;height:196" type="#_x0000_t75" id="docshape172" stroked="false">
              <v:imagedata r:id="rId41" o:title=""/>
            </v:shape>
            <v:shape style="position:absolute;left:3768;top:2450;width:196;height:195" type="#_x0000_t75" id="docshape173" stroked="false">
              <v:imagedata r:id="rId42" o:title=""/>
            </v:shape>
            <v:line style="position:absolute" from="3382,324" to="3866,2549" stroked="true" strokeweight=".06pt" strokecolor="#000000">
              <v:stroke dashstyle="solid"/>
            </v:line>
            <v:shape style="position:absolute;left:2269;top:225;width:195;height:195" type="#_x0000_t75" id="docshape174" stroked="false">
              <v:imagedata r:id="rId43" o:title=""/>
            </v:shape>
            <v:shape style="position:absolute;left:2753;top:2450;width:195;height:195" type="#_x0000_t75" id="docshape175" stroked="false">
              <v:imagedata r:id="rId44" o:title=""/>
            </v:shape>
            <v:line style="position:absolute" from="2366,324" to="2850,2549" stroked="true" strokeweight=".06pt" strokecolor="#000000">
              <v:stroke dashstyle="solid"/>
            </v:line>
            <v:shape style="position:absolute;left:1738;top:2450;width:195;height:195" type="#_x0000_t75" id="docshape176" stroked="false">
              <v:imagedata r:id="rId45" o:title=""/>
            </v:shape>
            <v:line style="position:absolute" from="3382,324" to="1835,2549" stroked="true" strokeweight=".06pt" strokecolor="#000000">
              <v:stroke dashstyle="solid"/>
            </v:line>
            <v:shape style="position:absolute;left:1834;top:323;width:2032;height:2225" id="docshape177" coordorigin="1835,324" coordsize="2032,2225" path="m2366,324l1835,2549m2366,324l3866,2549e" filled="false" stroked="true" strokeweight=".06pt" strokecolor="#000000">
              <v:path arrowok="t"/>
              <v:stroke dashstyle="solid"/>
            </v:shape>
            <v:line style="position:absolute" from="3382,323" to="2850,2547" stroked="true" strokeweight=".06pt" strokecolor="#000000">
              <v:stroke dashstyle="solid"/>
            </v:line>
            <w10:wrap type="topAndBottom"/>
          </v:group>
        </w:pict>
      </w:r>
      <w:r>
        <w:rPr/>
        <w:pict>
          <v:group style="position:absolute;margin-left:222.509995pt;margin-top:12.855782pt;width:150.2pt;height:118.75pt;mso-position-horizontal-relative:page;mso-position-vertical-relative:paragraph;z-index:-15716864;mso-wrap-distance-left:0;mso-wrap-distance-right:0" id="docshapegroup178" coordorigin="4450,257" coordsize="3004,2375">
            <v:shape style="position:absolute;left:4450;top:257;width:196;height:195" type="#_x0000_t75" id="docshape179" stroked="false">
              <v:imagedata r:id="rId46" o:title=""/>
            </v:shape>
            <v:shape style="position:absolute;left:4450;top:2437;width:195;height:195" type="#_x0000_t75" id="docshape180" stroked="false">
              <v:imagedata r:id="rId47" o:title=""/>
            </v:shape>
            <v:line style="position:absolute" from="4548,355" to="4548,2535" stroked="true" strokeweight=".06pt" strokecolor="#000000">
              <v:stroke dashstyle="solid"/>
            </v:line>
            <v:shape style="position:absolute;left:5854;top:257;width:196;height:195" type="#_x0000_t75" id="docshape181" stroked="false">
              <v:imagedata r:id="rId48" o:title=""/>
            </v:shape>
            <v:shape style="position:absolute;left:5854;top:2437;width:195;height:195" type="#_x0000_t75" id="docshape182" stroked="false">
              <v:imagedata r:id="rId49" o:title=""/>
            </v:shape>
            <v:line style="position:absolute" from="5952,355" to="5952,2535" stroked="true" strokeweight=".06pt" strokecolor="#000000">
              <v:stroke dashstyle="solid"/>
            </v:line>
            <v:line style="position:absolute" from="4548,355" to="5952,2535" stroked="true" strokeweight=".06pt" strokecolor="#000000">
              <v:stroke dashstyle="solid"/>
            </v:line>
            <v:shape style="position:absolute;left:7258;top:257;width:196;height:195" type="#_x0000_t75" id="docshape183" stroked="false">
              <v:imagedata r:id="rId50" o:title=""/>
            </v:shape>
            <v:shape style="position:absolute;left:7258;top:2437;width:195;height:195" type="#_x0000_t75" id="docshape184" stroked="false">
              <v:imagedata r:id="rId51" o:title=""/>
            </v:shape>
            <v:line style="position:absolute" from="7356,355" to="7356,2535" stroked="true" strokeweight=".06pt" strokecolor="#000000">
              <v:stroke dashstyle="solid"/>
            </v:line>
            <v:line style="position:absolute" from="4548,355" to="7356,2535" stroked="true" strokeweight=".06pt" strokecolor="#000000">
              <v:stroke dashstyle="solid"/>
            </v:line>
            <v:shape style="position:absolute;left:4548;top:354;width:2808;height:2181" id="docshape185" coordorigin="4548,355" coordsize="2808,2181" path="m4548,2535l5952,355m4548,2535l7356,355e" filled="false" stroked="true" strokeweight=".06pt" strokecolor="#000000">
              <v:path arrowok="t"/>
              <v:stroke dashstyle="solid"/>
            </v:shape>
            <v:line style="position:absolute" from="5952,355" to="7356,2535" stroked="true" strokeweight=".06pt" strokecolor="#000000">
              <v:stroke dashstyle="solid"/>
            </v:line>
            <v:line style="position:absolute" from="5952,2535" to="7356,355" stroked="true" strokeweight=".06pt" strokecolor="#000000">
              <v:stroke dashstyle="solid"/>
            </v:line>
            <w10:wrap type="topAndBottom"/>
          </v:group>
        </w:pict>
      </w:r>
      <w:r>
        <w:rPr/>
        <w:pict>
          <v:group style="position:absolute;margin-left:392.01001pt;margin-top:15.315782pt;width:121.05pt;height:115.8pt;mso-position-horizontal-relative:page;mso-position-vertical-relative:paragraph;z-index:-15716352;mso-wrap-distance-left:0;mso-wrap-distance-right:0" id="docshapegroup186" coordorigin="7840,306" coordsize="2421,2316">
            <v:shape style="position:absolute;left:8904;top:306;width:195;height:195" type="#_x0000_t75" id="docshape187" stroked="false">
              <v:imagedata r:id="rId52" o:title=""/>
            </v:shape>
            <v:shape style="position:absolute;left:7840;top:2427;width:195;height:195" type="#_x0000_t75" id="docshape188" stroked="false">
              <v:imagedata r:id="rId53" o:title=""/>
            </v:shape>
            <v:shape style="position:absolute;left:8903;top:1800;width:196;height:195" type="#_x0000_t75" id="docshape189" stroked="false">
              <v:imagedata r:id="rId54" o:title=""/>
            </v:shape>
            <v:line style="position:absolute" from="7938,2526" to="9001,1898" stroked="true" strokeweight=".06pt" strokecolor="#000000">
              <v:stroke dashstyle="solid"/>
            </v:line>
            <v:shape style="position:absolute;left:9969;top:2427;width:195;height:195" type="#_x0000_t75" id="docshape190" stroked="false">
              <v:imagedata r:id="rId55" o:title=""/>
            </v:shape>
            <v:shape style="position:absolute;left:9001;top:402;width:1065;height:2123" id="docshape191" coordorigin="9001,403" coordsize="1065,2123" path="m10066,2526l9001,1898,9001,403e" filled="false" stroked="true" strokeweight=".06pt" strokecolor="#000000">
              <v:path arrowok="t"/>
              <v:stroke dashstyle="solid"/>
            </v:shape>
            <v:shape style="position:absolute;left:10065;top:1077;width:196;height:195" type="#_x0000_t75" id="docshape192" stroked="false">
              <v:imagedata r:id="rId56" o:title=""/>
            </v:shape>
            <v:shape style="position:absolute;left:7840;top:1077;width:195;height:195" type="#_x0000_t75" id="docshape193" stroked="false">
              <v:imagedata r:id="rId57" o:title=""/>
            </v:shape>
            <v:shape style="position:absolute;left:7938;top:1174;width:2225;height:724" id="docshape194" coordorigin="7938,1175" coordsize="2225,724" path="m7938,1175l9001,1898,10163,1175e" filled="false" stroked="true" strokeweight=".06pt" strokecolor="#000000">
              <v:path arrowok="t"/>
              <v:stroke dashstyle="solid"/>
            </v:shape>
            <w10:wrap type="topAndBottom"/>
          </v:group>
        </w:pict>
      </w:r>
    </w:p>
    <w:p>
      <w:pPr>
        <w:pStyle w:val="BodyText"/>
        <w:spacing w:before="146"/>
        <w:ind w:left="1"/>
        <w:jc w:val="center"/>
      </w:pPr>
      <w:r>
        <w:rPr/>
        <w:t>Նկ.</w:t>
      </w:r>
      <w:r>
        <w:rPr>
          <w:spacing w:val="-2"/>
        </w:rPr>
        <w:t> 1.2.3</w:t>
      </w:r>
    </w:p>
    <w:p>
      <w:pPr>
        <w:spacing w:before="158"/>
        <w:ind w:left="1185" w:right="0" w:firstLine="0"/>
        <w:jc w:val="left"/>
        <w:rPr>
          <w:rFonts w:ascii="Cambria Math" w:hAnsi="Cambria Math" w:cs="Cambria Math" w:eastAsia="Cambria Math"/>
          <w:sz w:val="24"/>
          <w:szCs w:val="24"/>
        </w:rPr>
      </w:pPr>
      <w:r>
        <w:rPr>
          <w:b/>
          <w:bCs/>
          <w:sz w:val="24"/>
          <w:szCs w:val="24"/>
        </w:rPr>
        <w:t>Թեորեմ</w:t>
      </w:r>
      <w:r>
        <w:rPr>
          <w:b/>
          <w:bCs/>
          <w:spacing w:val="77"/>
          <w:w w:val="150"/>
          <w:sz w:val="24"/>
          <w:szCs w:val="24"/>
        </w:rPr>
        <w:t> </w:t>
      </w:r>
      <w:r>
        <w:rPr>
          <w:b/>
          <w:bCs/>
          <w:sz w:val="24"/>
          <w:szCs w:val="24"/>
        </w:rPr>
        <w:t>1.2.2:</w:t>
      </w:r>
      <w:r>
        <w:rPr>
          <w:b/>
          <w:bCs/>
          <w:spacing w:val="25"/>
          <w:sz w:val="24"/>
          <w:szCs w:val="24"/>
        </w:rPr>
        <w:t>  </w:t>
      </w:r>
      <w:r>
        <w:rPr>
          <w:sz w:val="24"/>
          <w:szCs w:val="24"/>
        </w:rPr>
        <w:t>Այն</w:t>
      </w:r>
      <w:r>
        <w:rPr>
          <w:spacing w:val="79"/>
          <w:w w:val="150"/>
          <w:sz w:val="24"/>
          <w:szCs w:val="24"/>
        </w:rPr>
        <w:t> </w:t>
      </w:r>
      <w:r>
        <w:rPr>
          <w:sz w:val="24"/>
          <w:szCs w:val="24"/>
        </w:rPr>
        <w:t>գրաֆների</w:t>
      </w:r>
      <w:r>
        <w:rPr>
          <w:spacing w:val="77"/>
          <w:w w:val="150"/>
          <w:sz w:val="24"/>
          <w:szCs w:val="24"/>
        </w:rPr>
        <w:t> </w:t>
      </w:r>
      <w:r>
        <w:rPr>
          <w:sz w:val="24"/>
          <w:szCs w:val="24"/>
        </w:rPr>
        <w:t>քանակը,</w:t>
      </w:r>
      <w:r>
        <w:rPr>
          <w:spacing w:val="78"/>
          <w:w w:val="150"/>
          <w:sz w:val="24"/>
          <w:szCs w:val="24"/>
        </w:rPr>
        <w:t> </w:t>
      </w:r>
      <w:r>
        <w:rPr>
          <w:sz w:val="24"/>
          <w:szCs w:val="24"/>
        </w:rPr>
        <w:t>որոնց</w:t>
      </w:r>
      <w:r>
        <w:rPr>
          <w:spacing w:val="78"/>
          <w:w w:val="150"/>
          <w:sz w:val="24"/>
          <w:szCs w:val="24"/>
        </w:rPr>
        <w:t> </w:t>
      </w:r>
      <w:r>
        <w:rPr>
          <w:sz w:val="24"/>
          <w:szCs w:val="24"/>
        </w:rPr>
        <w:t>գագաթների</w:t>
      </w:r>
      <w:r>
        <w:rPr>
          <w:spacing w:val="78"/>
          <w:w w:val="150"/>
          <w:sz w:val="24"/>
          <w:szCs w:val="24"/>
        </w:rPr>
        <w:t> </w:t>
      </w:r>
      <w:r>
        <w:rPr>
          <w:sz w:val="24"/>
          <w:szCs w:val="24"/>
        </w:rPr>
        <w:t>բազմությունը</w:t>
      </w:r>
      <w:r>
        <w:rPr>
          <w:spacing w:val="77"/>
          <w:w w:val="150"/>
          <w:sz w:val="24"/>
          <w:szCs w:val="24"/>
        </w:rPr>
        <w:t> </w:t>
      </w:r>
      <w:r>
        <w:rPr>
          <w:rFonts w:ascii="Cambria Math" w:hAnsi="Cambria Math" w:cs="Cambria Math" w:eastAsia="Cambria Math"/>
          <w:spacing w:val="14"/>
          <w:sz w:val="24"/>
          <w:szCs w:val="24"/>
        </w:rPr>
        <w:t>V</w:t>
      </w:r>
      <w:r>
        <w:rPr>
          <w:rFonts w:ascii="Cambria Math" w:hAnsi="Cambria Math" w:cs="Cambria Math" w:eastAsia="Cambria Math"/>
          <w:spacing w:val="-1"/>
          <w:sz w:val="24"/>
          <w:szCs w:val="24"/>
        </w:rPr>
        <w:t> </w:t>
      </w:r>
      <w:r>
        <w:rPr>
          <w:rFonts w:ascii="Cambria Math" w:hAnsi="Cambria Math" w:cs="Cambria Math" w:eastAsia="Cambria Math"/>
          <w:spacing w:val="-10"/>
          <w:sz w:val="24"/>
          <w:szCs w:val="24"/>
        </w:rPr>
        <w:t>= </w:t>
      </w:r>
    </w:p>
    <w:p>
      <w:pPr>
        <w:spacing w:line="165" w:lineRule="exact" w:before="129"/>
        <w:ind w:left="0" w:right="3212" w:firstLine="0"/>
        <w:jc w:val="center"/>
        <w:rPr>
          <w:rFonts w:ascii="Cambria Math"/>
          <w:sz w:val="17"/>
        </w:rPr>
      </w:pPr>
      <w:r>
        <w:rPr/>
        <w:pict>
          <v:shape style="position:absolute;margin-left:210.360001pt;margin-top:11.051399pt;width:13.85pt;height:10pt;mso-position-horizontal-relative:page;mso-position-vertical-relative:paragraph;z-index:-21861888" type="#_x0000_t202" id="docshape195" filled="false" stroked="false">
            <v:textbox inset="0,0,0,0">
              <w:txbxContent>
                <w:p>
                  <w:pPr>
                    <w:spacing w:before="0"/>
                    <w:ind w:left="0" w:right="0" w:firstLine="0"/>
                    <w:jc w:val="left"/>
                    <w:rPr>
                      <w:rFonts w:ascii="Cambria Math"/>
                      <w:sz w:val="17"/>
                    </w:rPr>
                  </w:pPr>
                  <w:r>
                    <w:rPr>
                      <w:rFonts w:ascii="Cambria Math"/>
                      <w:spacing w:val="-10"/>
                      <w:w w:val="120"/>
                      <w:sz w:val="17"/>
                    </w:rPr>
                    <w:t>(</w:t>
                  </w:r>
                  <w:r>
                    <w:rPr>
                      <w:rFonts w:ascii="Cambria Math"/>
                      <w:w w:val="120"/>
                      <w:sz w:val="17"/>
                    </w:rPr>
                    <w:t> </w:t>
                  </w:r>
                </w:p>
              </w:txbxContent>
            </v:textbox>
            <w10:wrap type="none"/>
          </v:shape>
        </w:pict>
      </w:r>
      <w:r>
        <w:rPr>
          <w:rFonts w:ascii="Cambria Math"/>
          <w:w w:val="116"/>
          <w:sz w:val="17"/>
        </w:rPr>
        <w:t>n</w:t>
      </w:r>
    </w:p>
    <w:p>
      <w:pPr>
        <w:pStyle w:val="BodyText"/>
        <w:spacing w:line="282" w:lineRule="exact"/>
        <w:ind w:left="617"/>
        <w:jc w:val="both"/>
      </w:pPr>
      <w:r>
        <w:rPr>
          <w:rFonts w:ascii="Cambria Math" w:hAnsi="Cambria Math" w:cs="Cambria Math" w:eastAsia="Cambria Math"/>
          <w:spacing w:val="14"/>
        </w:rPr>
        <w:t>{v</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vertAlign w:val="baseline"/>
        </w:rPr>
        <w:t>}</w:t>
      </w:r>
      <w:r>
        <w:rPr>
          <w:b/>
          <w:bCs/>
          <w:vertAlign w:val="baseline"/>
        </w:rPr>
        <w:t>-</w:t>
      </w:r>
      <w:r>
        <w:rPr>
          <w:vertAlign w:val="baseline"/>
        </w:rPr>
        <w:t>ն</w:t>
      </w:r>
      <w:r>
        <w:rPr>
          <w:spacing w:val="14"/>
          <w:vertAlign w:val="baseline"/>
        </w:rPr>
        <w:t> </w:t>
      </w:r>
      <w:r>
        <w:rPr>
          <w:vertAlign w:val="baseline"/>
        </w:rPr>
        <w:t>է,</w:t>
      </w:r>
      <w:r>
        <w:rPr>
          <w:spacing w:val="13"/>
          <w:vertAlign w:val="baseline"/>
        </w:rPr>
        <w:t> </w:t>
      </w:r>
      <w:r>
        <w:rPr>
          <w:vertAlign w:val="baseline"/>
        </w:rPr>
        <w:t>հավասար</w:t>
      </w:r>
      <w:r>
        <w:rPr>
          <w:spacing w:val="12"/>
          <w:vertAlign w:val="baseline"/>
        </w:rPr>
        <w:t> </w:t>
      </w:r>
      <w:r>
        <w:rPr>
          <w:vertAlign w:val="baseline"/>
        </w:rPr>
        <w:t>է</w:t>
      </w:r>
      <w:r>
        <w:rPr>
          <w:spacing w:val="12"/>
          <w:vertAlign w:val="baseline"/>
        </w:rPr>
        <w:t> </w:t>
      </w:r>
      <w:r>
        <w:rPr>
          <w:rFonts w:ascii="Cambria Math" w:hAnsi="Cambria Math" w:cs="Cambria Math" w:eastAsia="Cambria Math"/>
          <w:vertAlign w:val="baseline"/>
        </w:rPr>
        <w:t>2</w:t>
      </w:r>
      <w:r>
        <w:rPr>
          <w:rFonts w:ascii="Cambria Math" w:hAnsi="Cambria Math" w:cs="Cambria Math" w:eastAsia="Cambria Math"/>
          <w:spacing w:val="53"/>
          <w:vertAlign w:val="baseline"/>
        </w:rPr>
        <w:t> </w:t>
      </w:r>
      <w:r>
        <w:rPr>
          <w:rFonts w:ascii="Cambria Math" w:hAnsi="Cambria Math" w:cs="Cambria Math" w:eastAsia="Cambria Math"/>
          <w:position w:val="4"/>
          <w:sz w:val="17"/>
          <w:szCs w:val="17"/>
          <w:vertAlign w:val="baseline"/>
        </w:rPr>
        <w:t>2</w:t>
      </w:r>
      <w:r>
        <w:rPr>
          <w:rFonts w:ascii="Cambria Math" w:hAnsi="Cambria Math" w:cs="Cambria Math" w:eastAsia="Cambria Math"/>
          <w:spacing w:val="78"/>
          <w:position w:val="4"/>
          <w:sz w:val="17"/>
          <w:szCs w:val="17"/>
          <w:vertAlign w:val="baseline"/>
        </w:rPr>
        <w:t> </w:t>
      </w:r>
      <w:r>
        <w:rPr>
          <w:spacing w:val="-10"/>
          <w:vertAlign w:val="baseline"/>
        </w:rPr>
        <w:t>:</w:t>
      </w:r>
    </w:p>
    <w:p>
      <w:pPr>
        <w:pStyle w:val="BodyText"/>
        <w:spacing w:line="364" w:lineRule="auto" w:before="158"/>
        <w:ind w:left="617" w:right="611" w:firstLine="567"/>
        <w:jc w:val="both"/>
      </w:pPr>
      <w:r>
        <w:rPr/>
        <w:pict>
          <v:shape style="position:absolute;margin-left:109.259773pt;margin-top:87.606735pt;width:5.1pt;height:10pt;mso-position-horizontal-relative:page;mso-position-vertical-relative:paragraph;z-index:-21862400" type="#_x0000_t202" id="docshape196"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b/>
          <w:bCs/>
        </w:rPr>
        <w:t>Ապացույց: </w:t>
      </w:r>
      <w:r>
        <w:rPr/>
        <w:t>Իրոք, քանի որ բոլոր գրաֆներում գագաթների բազմությունը նույնն է, ապա բավական է հաշվել թե քանի իրարից տարբեր հնարավորություն կա կողերի </w:t>
      </w:r>
      <w:r>
        <w:rPr>
          <w:rFonts w:ascii="Cambria Math" w:hAnsi="Cambria Math" w:cs="Cambria Math" w:eastAsia="Cambria Math"/>
        </w:rPr>
        <w:t>E </w:t>
      </w:r>
      <w:r>
        <w:rPr/>
        <w:t>բազմության համար: Նկատենք, որ </w:t>
      </w:r>
      <w:r>
        <w:rPr>
          <w:rFonts w:ascii="Cambria Math" w:hAnsi="Cambria Math" w:cs="Cambria Math" w:eastAsia="Cambria Math"/>
        </w:rPr>
        <w:t>V </w:t>
      </w:r>
      <w:r>
        <w:rPr/>
        <w:t>բազմության տարրերից բաղկացած զույգերի քանակը </w:t>
      </w:r>
      <w:r>
        <w:rPr>
          <w:rFonts w:ascii="Cambria Math" w:hAnsi="Cambria Math" w:cs="Cambria Math" w:eastAsia="Cambria Math"/>
        </w:rPr>
        <w:t>(</w:t>
      </w:r>
      <w:r>
        <w:rPr>
          <w:rFonts w:ascii="Cambria Math" w:hAnsi="Cambria Math" w:cs="Cambria Math" w:eastAsia="Cambria Math"/>
          <w:vertAlign w:val="superscript"/>
        </w:rPr>
        <w:t>n</w:t>
      </w:r>
      <w:r>
        <w:rPr>
          <w:rFonts w:ascii="Cambria Math" w:hAnsi="Cambria Math" w:cs="Cambria Math" w:eastAsia="Cambria Math"/>
          <w:vertAlign w:val="baseline"/>
        </w:rPr>
        <w:t>)</w:t>
      </w:r>
      <w:r>
        <w:rPr>
          <w:b/>
          <w:bCs/>
          <w:vertAlign w:val="baseline"/>
        </w:rPr>
        <w:t>-</w:t>
      </w:r>
      <w:r>
        <w:rPr>
          <w:vertAlign w:val="baseline"/>
        </w:rPr>
        <w:t>է, և յուրաքանչյուր այդպիսի զույգ կամ մասնակցում է, կամ չի մասնակցում </w:t>
      </w:r>
      <w:r>
        <w:rPr>
          <w:rFonts w:ascii="Cambria Math" w:hAnsi="Cambria Math" w:cs="Cambria Math" w:eastAsia="Cambria Math"/>
          <w:vertAlign w:val="baseline"/>
        </w:rPr>
        <w:t>E</w:t>
      </w:r>
      <w:r>
        <w:rPr>
          <w:b/>
          <w:bCs/>
          <w:vertAlign w:val="baseline"/>
        </w:rPr>
        <w:t>-</w:t>
      </w:r>
      <w:r>
        <w:rPr>
          <w:vertAlign w:val="baseline"/>
        </w:rPr>
        <w:t>ի</w:t>
      </w:r>
      <w:r>
        <w:rPr>
          <w:spacing w:val="17"/>
          <w:vertAlign w:val="baseline"/>
        </w:rPr>
        <w:t> </w:t>
      </w:r>
      <w:r>
        <w:rPr>
          <w:vertAlign w:val="baseline"/>
        </w:rPr>
        <w:t>մեջ,</w:t>
      </w:r>
      <w:r>
        <w:rPr>
          <w:spacing w:val="19"/>
          <w:vertAlign w:val="baseline"/>
        </w:rPr>
        <w:t> </w:t>
      </w:r>
      <w:r>
        <w:rPr>
          <w:vertAlign w:val="baseline"/>
        </w:rPr>
        <w:t>և</w:t>
      </w:r>
      <w:r>
        <w:rPr>
          <w:spacing w:val="17"/>
          <w:vertAlign w:val="baseline"/>
        </w:rPr>
        <w:t> </w:t>
      </w:r>
      <w:r>
        <w:rPr>
          <w:vertAlign w:val="baseline"/>
        </w:rPr>
        <w:t>հետևաբար</w:t>
      </w:r>
      <w:r>
        <w:rPr>
          <w:spacing w:val="17"/>
          <w:vertAlign w:val="baseline"/>
        </w:rPr>
        <w:t> </w:t>
      </w:r>
      <w:r>
        <w:rPr>
          <w:vertAlign w:val="baseline"/>
        </w:rPr>
        <w:t>կողերի</w:t>
      </w:r>
      <w:r>
        <w:rPr>
          <w:spacing w:val="20"/>
          <w:vertAlign w:val="baseline"/>
        </w:rPr>
        <w:t> </w:t>
      </w:r>
      <w:r>
        <w:rPr>
          <w:vertAlign w:val="baseline"/>
        </w:rPr>
        <w:t>բազմության</w:t>
      </w:r>
      <w:r>
        <w:rPr>
          <w:spacing w:val="16"/>
          <w:vertAlign w:val="baseline"/>
        </w:rPr>
        <w:t> </w:t>
      </w:r>
      <w:r>
        <w:rPr>
          <w:vertAlign w:val="baseline"/>
        </w:rPr>
        <w:t>համար</w:t>
      </w:r>
      <w:r>
        <w:rPr>
          <w:spacing w:val="18"/>
          <w:vertAlign w:val="baseline"/>
        </w:rPr>
        <w:t> </w:t>
      </w:r>
      <w:r>
        <w:rPr>
          <w:vertAlign w:val="baseline"/>
        </w:rPr>
        <w:t>հնարավոր</w:t>
      </w:r>
      <w:r>
        <w:rPr>
          <w:spacing w:val="18"/>
          <w:vertAlign w:val="baseline"/>
        </w:rPr>
        <w:t> </w:t>
      </w:r>
      <w:r>
        <w:rPr>
          <w:vertAlign w:val="baseline"/>
        </w:rPr>
        <w:t>տարբերակների</w:t>
      </w:r>
      <w:r>
        <w:rPr>
          <w:spacing w:val="17"/>
          <w:vertAlign w:val="baseline"/>
        </w:rPr>
        <w:t> </w:t>
      </w:r>
      <w:r>
        <w:rPr>
          <w:spacing w:val="-2"/>
          <w:vertAlign w:val="baseline"/>
        </w:rPr>
        <w:t>քանակը</w:t>
      </w:r>
    </w:p>
    <w:p>
      <w:pPr>
        <w:spacing w:line="128" w:lineRule="exact" w:before="0"/>
        <w:ind w:left="844" w:right="0" w:firstLine="0"/>
        <w:jc w:val="left"/>
        <w:rPr>
          <w:rFonts w:ascii="Cambria Math"/>
          <w:sz w:val="17"/>
        </w:rPr>
      </w:pPr>
      <w:r>
        <w:rPr/>
        <w:pict>
          <v:shape style="position:absolute;margin-left:61.080002pt;margin-top:2.745582pt;width:13.85pt;height:10pt;mso-position-horizontal-relative:page;mso-position-vertical-relative:paragraph;z-index:-21861376" type="#_x0000_t202" id="docshape197" filled="false" stroked="false">
            <v:textbox inset="0,0,0,0">
              <w:txbxContent>
                <w:p>
                  <w:pPr>
                    <w:spacing w:before="0"/>
                    <w:ind w:left="0" w:right="0" w:firstLine="0"/>
                    <w:jc w:val="left"/>
                    <w:rPr>
                      <w:rFonts w:ascii="Cambria Math"/>
                      <w:sz w:val="17"/>
                    </w:rPr>
                  </w:pPr>
                  <w:r>
                    <w:rPr>
                      <w:rFonts w:ascii="Cambria Math"/>
                      <w:spacing w:val="-10"/>
                      <w:w w:val="120"/>
                      <w:sz w:val="17"/>
                    </w:rPr>
                    <w:t>(</w:t>
                  </w:r>
                  <w:r>
                    <w:rPr>
                      <w:rFonts w:ascii="Cambria Math"/>
                      <w:w w:val="120"/>
                      <w:sz w:val="17"/>
                    </w:rPr>
                    <w:t> </w:t>
                  </w:r>
                </w:p>
              </w:txbxContent>
            </v:textbox>
            <w10:wrap type="none"/>
          </v:shape>
        </w:pict>
      </w:r>
      <w:r>
        <w:rPr>
          <w:rFonts w:ascii="Cambria Math"/>
          <w:w w:val="116"/>
          <w:sz w:val="17"/>
        </w:rPr>
        <w:t>n</w:t>
      </w:r>
    </w:p>
    <w:p>
      <w:pPr>
        <w:spacing w:line="282" w:lineRule="exact" w:before="0"/>
        <w:ind w:left="617" w:right="0" w:firstLine="0"/>
        <w:jc w:val="both"/>
        <w:rPr>
          <w:rFonts w:ascii="Cambria Math" w:hAnsi="Cambria Math" w:cs="Cambria Math" w:eastAsia="Cambria Math"/>
          <w:sz w:val="20"/>
          <w:szCs w:val="20"/>
        </w:rPr>
      </w:pPr>
      <w:r>
        <w:rPr>
          <w:rFonts w:ascii="Cambria Math" w:hAnsi="Cambria Math" w:cs="Cambria Math" w:eastAsia="Cambria Math"/>
          <w:sz w:val="24"/>
          <w:szCs w:val="24"/>
        </w:rPr>
        <w:t>2</w:t>
      </w:r>
      <w:r>
        <w:rPr>
          <w:rFonts w:ascii="Cambria Math" w:hAnsi="Cambria Math" w:cs="Cambria Math" w:eastAsia="Cambria Math"/>
          <w:spacing w:val="40"/>
          <w:sz w:val="24"/>
          <w:szCs w:val="24"/>
        </w:rPr>
        <w:t> </w:t>
      </w:r>
      <w:r>
        <w:rPr>
          <w:rFonts w:ascii="Cambria Math" w:hAnsi="Cambria Math" w:cs="Cambria Math" w:eastAsia="Cambria Math"/>
          <w:position w:val="4"/>
          <w:sz w:val="17"/>
          <w:szCs w:val="17"/>
        </w:rPr>
        <w:t>2</w:t>
      </w:r>
      <w:r>
        <w:rPr>
          <w:rFonts w:ascii="Cambria Math" w:hAnsi="Cambria Math" w:cs="Cambria Math" w:eastAsia="Cambria Math"/>
          <w:spacing w:val="64"/>
          <w:position w:val="4"/>
          <w:sz w:val="17"/>
          <w:szCs w:val="17"/>
        </w:rPr>
        <w:t> </w:t>
      </w:r>
      <w:r>
        <w:rPr>
          <w:sz w:val="24"/>
          <w:szCs w:val="24"/>
        </w:rPr>
        <w:t>-է:</w:t>
      </w:r>
      <w:r>
        <w:rPr>
          <w:spacing w:val="5"/>
          <w:sz w:val="24"/>
          <w:szCs w:val="24"/>
        </w:rPr>
        <w:t> </w:t>
      </w:r>
      <w:r>
        <w:rPr>
          <w:rFonts w:ascii="Cambria Math" w:hAnsi="Cambria Math" w:cs="Cambria Math" w:eastAsia="Cambria Math"/>
          <w:spacing w:val="-10"/>
          <w:sz w:val="20"/>
          <w:szCs w:val="20"/>
        </w:rPr>
        <w:t>∎</w:t>
      </w:r>
    </w:p>
    <w:p>
      <w:pPr>
        <w:spacing w:after="0" w:line="282" w:lineRule="exact"/>
        <w:jc w:val="both"/>
        <w:rPr>
          <w:rFonts w:ascii="Cambria Math" w:hAnsi="Cambria Math" w:cs="Cambria Math" w:eastAsia="Cambria Math"/>
          <w:sz w:val="20"/>
          <w:szCs w:val="20"/>
        </w:rPr>
        <w:sectPr>
          <w:pgSz w:w="11910" w:h="16840"/>
          <w:pgMar w:header="0" w:footer="914" w:top="1080" w:bottom="1100" w:left="460" w:right="460"/>
        </w:sectPr>
      </w:pPr>
    </w:p>
    <w:p>
      <w:pPr>
        <w:spacing w:before="57"/>
        <w:ind w:left="0" w:right="544" w:firstLine="0"/>
        <w:jc w:val="right"/>
        <w:rPr>
          <w:rFonts w:ascii="Cambria Math" w:hAnsi="Cambria Math" w:cs="Cambria Math" w:eastAsia="Cambria Math"/>
          <w:sz w:val="24"/>
          <w:szCs w:val="24"/>
        </w:rPr>
      </w:pPr>
      <w:r>
        <w:rPr>
          <w:b/>
          <w:bCs/>
          <w:sz w:val="24"/>
          <w:szCs w:val="24"/>
        </w:rPr>
        <w:t>Թեորեմ</w:t>
      </w:r>
      <w:r>
        <w:rPr>
          <w:b/>
          <w:bCs/>
          <w:spacing w:val="77"/>
          <w:w w:val="150"/>
          <w:sz w:val="24"/>
          <w:szCs w:val="24"/>
        </w:rPr>
        <w:t> </w:t>
      </w:r>
      <w:r>
        <w:rPr>
          <w:b/>
          <w:bCs/>
          <w:sz w:val="24"/>
          <w:szCs w:val="24"/>
        </w:rPr>
        <w:t>1.2.3:</w:t>
      </w:r>
      <w:r>
        <w:rPr>
          <w:b/>
          <w:bCs/>
          <w:spacing w:val="25"/>
          <w:sz w:val="24"/>
          <w:szCs w:val="24"/>
        </w:rPr>
        <w:t>  </w:t>
      </w:r>
      <w:r>
        <w:rPr>
          <w:sz w:val="24"/>
          <w:szCs w:val="24"/>
        </w:rPr>
        <w:t>Այն</w:t>
      </w:r>
      <w:r>
        <w:rPr>
          <w:spacing w:val="79"/>
          <w:w w:val="150"/>
          <w:sz w:val="24"/>
          <w:szCs w:val="24"/>
        </w:rPr>
        <w:t> </w:t>
      </w:r>
      <w:r>
        <w:rPr>
          <w:sz w:val="24"/>
          <w:szCs w:val="24"/>
        </w:rPr>
        <w:t>գրաֆների</w:t>
      </w:r>
      <w:r>
        <w:rPr>
          <w:spacing w:val="77"/>
          <w:w w:val="150"/>
          <w:sz w:val="24"/>
          <w:szCs w:val="24"/>
        </w:rPr>
        <w:t> </w:t>
      </w:r>
      <w:r>
        <w:rPr>
          <w:sz w:val="24"/>
          <w:szCs w:val="24"/>
        </w:rPr>
        <w:t>քանակը,</w:t>
      </w:r>
      <w:r>
        <w:rPr>
          <w:spacing w:val="78"/>
          <w:w w:val="150"/>
          <w:sz w:val="24"/>
          <w:szCs w:val="24"/>
        </w:rPr>
        <w:t> </w:t>
      </w:r>
      <w:r>
        <w:rPr>
          <w:sz w:val="24"/>
          <w:szCs w:val="24"/>
        </w:rPr>
        <w:t>որոնց</w:t>
      </w:r>
      <w:r>
        <w:rPr>
          <w:spacing w:val="78"/>
          <w:w w:val="150"/>
          <w:sz w:val="24"/>
          <w:szCs w:val="24"/>
        </w:rPr>
        <w:t> </w:t>
      </w:r>
      <w:r>
        <w:rPr>
          <w:sz w:val="24"/>
          <w:szCs w:val="24"/>
        </w:rPr>
        <w:t>գագաթների</w:t>
      </w:r>
      <w:r>
        <w:rPr>
          <w:spacing w:val="78"/>
          <w:w w:val="150"/>
          <w:sz w:val="24"/>
          <w:szCs w:val="24"/>
        </w:rPr>
        <w:t> </w:t>
      </w:r>
      <w:r>
        <w:rPr>
          <w:sz w:val="24"/>
          <w:szCs w:val="24"/>
        </w:rPr>
        <w:t>բազմությունը</w:t>
      </w:r>
      <w:r>
        <w:rPr>
          <w:spacing w:val="77"/>
          <w:w w:val="150"/>
          <w:sz w:val="24"/>
          <w:szCs w:val="24"/>
        </w:rPr>
        <w:t> </w:t>
      </w:r>
      <w:r>
        <w:rPr>
          <w:rFonts w:ascii="Cambria Math" w:hAnsi="Cambria Math" w:cs="Cambria Math" w:eastAsia="Cambria Math"/>
          <w:spacing w:val="14"/>
          <w:sz w:val="24"/>
          <w:szCs w:val="24"/>
        </w:rPr>
        <w:t>V</w:t>
      </w:r>
      <w:r>
        <w:rPr>
          <w:rFonts w:ascii="Cambria Math" w:hAnsi="Cambria Math" w:cs="Cambria Math" w:eastAsia="Cambria Math"/>
          <w:spacing w:val="-1"/>
          <w:sz w:val="24"/>
          <w:szCs w:val="24"/>
        </w:rPr>
        <w:t> </w:t>
      </w:r>
      <w:r>
        <w:rPr>
          <w:rFonts w:ascii="Cambria Math" w:hAnsi="Cambria Math" w:cs="Cambria Math" w:eastAsia="Cambria Math"/>
          <w:spacing w:val="-10"/>
          <w:sz w:val="24"/>
          <w:szCs w:val="24"/>
        </w:rPr>
        <w:t>= </w:t>
      </w:r>
    </w:p>
    <w:p>
      <w:pPr>
        <w:pStyle w:val="BodyText"/>
        <w:spacing w:before="158"/>
        <w:ind w:right="611"/>
        <w:jc w:val="right"/>
      </w:pPr>
      <w:r>
        <w:rPr>
          <w:rFonts w:ascii="Cambria Math" w:hAnsi="Cambria Math" w:cs="Cambria Math" w:eastAsia="Cambria Math"/>
          <w:spacing w:val="14"/>
        </w:rPr>
        <w:t>{v</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vertAlign w:val="baseline"/>
        </w:rPr>
        <w:t>}</w:t>
      </w:r>
      <w:r>
        <w:rPr>
          <w:vertAlign w:val="baseline"/>
        </w:rPr>
        <w:t>-ն</w:t>
      </w:r>
      <w:r>
        <w:rPr>
          <w:spacing w:val="30"/>
          <w:vertAlign w:val="baseline"/>
        </w:rPr>
        <w:t> </w:t>
      </w:r>
      <w:r>
        <w:rPr>
          <w:vertAlign w:val="baseline"/>
        </w:rPr>
        <w:t>է</w:t>
      </w:r>
      <w:r>
        <w:rPr>
          <w:spacing w:val="29"/>
          <w:vertAlign w:val="baseline"/>
        </w:rPr>
        <w:t> </w:t>
      </w:r>
      <w:r>
        <w:rPr>
          <w:vertAlign w:val="baseline"/>
        </w:rPr>
        <w:t>և</w:t>
      </w:r>
      <w:r>
        <w:rPr>
          <w:spacing w:val="29"/>
          <w:vertAlign w:val="baseline"/>
        </w:rPr>
        <w:t> </w:t>
      </w:r>
      <w:r>
        <w:rPr>
          <w:vertAlign w:val="baseline"/>
        </w:rPr>
        <w:t>որոնցում</w:t>
      </w:r>
      <w:r>
        <w:rPr>
          <w:spacing w:val="30"/>
          <w:vertAlign w:val="baseline"/>
        </w:rPr>
        <w:t> </w:t>
      </w:r>
      <w:r>
        <w:rPr>
          <w:vertAlign w:val="baseline"/>
        </w:rPr>
        <w:t>բոլոր</w:t>
      </w:r>
      <w:r>
        <w:rPr>
          <w:spacing w:val="29"/>
          <w:vertAlign w:val="baseline"/>
        </w:rPr>
        <w:t> </w:t>
      </w:r>
      <w:r>
        <w:rPr>
          <w:vertAlign w:val="baseline"/>
        </w:rPr>
        <w:t>գագաթների</w:t>
      </w:r>
      <w:r>
        <w:rPr>
          <w:spacing w:val="28"/>
          <w:vertAlign w:val="baseline"/>
        </w:rPr>
        <w:t> </w:t>
      </w:r>
      <w:r>
        <w:rPr>
          <w:vertAlign w:val="baseline"/>
        </w:rPr>
        <w:t>աստիճանները</w:t>
      </w:r>
      <w:r>
        <w:rPr>
          <w:spacing w:val="29"/>
          <w:vertAlign w:val="baseline"/>
        </w:rPr>
        <w:t> </w:t>
      </w:r>
      <w:r>
        <w:rPr>
          <w:vertAlign w:val="baseline"/>
        </w:rPr>
        <w:t>զույգ</w:t>
      </w:r>
      <w:r>
        <w:rPr>
          <w:spacing w:val="29"/>
          <w:vertAlign w:val="baseline"/>
        </w:rPr>
        <w:t> </w:t>
      </w:r>
      <w:r>
        <w:rPr>
          <w:vertAlign w:val="baseline"/>
        </w:rPr>
        <w:t>թվեր</w:t>
      </w:r>
      <w:r>
        <w:rPr>
          <w:spacing w:val="29"/>
          <w:vertAlign w:val="baseline"/>
        </w:rPr>
        <w:t> </w:t>
      </w:r>
      <w:r>
        <w:rPr>
          <w:vertAlign w:val="baseline"/>
        </w:rPr>
        <w:t>են,</w:t>
      </w:r>
      <w:r>
        <w:rPr>
          <w:spacing w:val="30"/>
          <w:vertAlign w:val="baseline"/>
        </w:rPr>
        <w:t> </w:t>
      </w:r>
      <w:r>
        <w:rPr>
          <w:vertAlign w:val="baseline"/>
        </w:rPr>
        <w:t>հավասար</w:t>
      </w:r>
      <w:r>
        <w:rPr>
          <w:spacing w:val="28"/>
          <w:vertAlign w:val="baseline"/>
        </w:rPr>
        <w:t> </w:t>
      </w:r>
      <w:r>
        <w:rPr>
          <w:spacing w:val="-10"/>
          <w:vertAlign w:val="baseline"/>
        </w:rPr>
        <w:t>է</w:t>
      </w:r>
    </w:p>
    <w:p>
      <w:pPr>
        <w:spacing w:before="79"/>
        <w:ind w:left="761" w:right="0" w:firstLine="0"/>
        <w:jc w:val="left"/>
        <w:rPr>
          <w:sz w:val="24"/>
        </w:rPr>
      </w:pPr>
      <w:r>
        <w:rPr/>
        <w:pict>
          <v:shape style="position:absolute;margin-left:53.880001pt;margin-top:13.849874pt;width:7.2pt;height:14.1pt;mso-position-horizontal-relative:page;mso-position-vertical-relative:paragraph;z-index:15746560" type="#_x0000_t202" id="docshape198" filled="false" stroked="false">
            <v:textbox inset="0,0,0,0">
              <w:txbxContent>
                <w:p>
                  <w:pPr>
                    <w:pStyle w:val="BodyText"/>
                    <w:rPr>
                      <w:rFonts w:ascii="Cambria Math"/>
                    </w:rPr>
                  </w:pPr>
                  <w:r>
                    <w:rPr>
                      <w:rFonts w:ascii="Cambria Math"/>
                      <w:w w:val="108"/>
                    </w:rPr>
                    <w:t>2</w:t>
                  </w:r>
                </w:p>
              </w:txbxContent>
            </v:textbox>
            <w10:wrap type="none"/>
          </v:shape>
        </w:pict>
      </w:r>
      <w:r>
        <w:rPr/>
        <w:pict>
          <v:shape style="position:absolute;margin-left:71.039879pt;margin-top:15.776689pt;width:5.1pt;height:10pt;mso-position-horizontal-relative:page;mso-position-vertical-relative:paragraph;z-index:-21856768" type="#_x0000_t202" id="docshape199"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rFonts w:ascii="Cambria Math"/>
          <w:w w:val="125"/>
          <w:sz w:val="24"/>
          <w:vertAlign w:val="subscript"/>
        </w:rPr>
        <w:t>(</w:t>
      </w:r>
      <w:r>
        <w:rPr>
          <w:rFonts w:ascii="Cambria Math"/>
          <w:w w:val="125"/>
          <w:sz w:val="17"/>
          <w:vertAlign w:val="baseline"/>
        </w:rPr>
        <w:t>n-1</w:t>
      </w:r>
      <w:r>
        <w:rPr>
          <w:rFonts w:ascii="Cambria Math"/>
          <w:spacing w:val="69"/>
          <w:w w:val="125"/>
          <w:position w:val="-7"/>
          <w:sz w:val="17"/>
          <w:vertAlign w:val="baseline"/>
        </w:rPr>
        <w:t> </w:t>
      </w:r>
      <w:r>
        <w:rPr>
          <w:spacing w:val="-10"/>
          <w:w w:val="125"/>
          <w:position w:val="-19"/>
          <w:sz w:val="24"/>
          <w:vertAlign w:val="baseline"/>
        </w:rPr>
        <w:t>:</w:t>
      </w:r>
    </w:p>
    <w:p>
      <w:pPr>
        <w:pStyle w:val="BodyText"/>
        <w:spacing w:line="360" w:lineRule="auto" w:before="157"/>
        <w:ind w:left="617" w:right="610" w:firstLine="567"/>
        <w:jc w:val="both"/>
        <w:rPr>
          <w:rFonts w:ascii="Cambria Math" w:hAnsi="Cambria Math" w:cs="Cambria Math" w:eastAsia="Cambria Math"/>
          <w:sz w:val="20"/>
          <w:szCs w:val="20"/>
        </w:rPr>
      </w:pPr>
      <w:r>
        <w:rPr>
          <w:b/>
          <w:bCs/>
          <w:w w:val="105"/>
        </w:rPr>
        <w:t>Ապացույց:</w:t>
      </w:r>
      <w:r>
        <w:rPr>
          <w:b/>
          <w:bCs/>
          <w:w w:val="105"/>
        </w:rPr>
        <w:t> </w:t>
      </w:r>
      <w:r>
        <w:rPr>
          <w:w w:val="105"/>
        </w:rPr>
        <w:t>Համաձայն</w:t>
      </w:r>
      <w:r>
        <w:rPr>
          <w:w w:val="105"/>
        </w:rPr>
        <w:t> թեորեմ</w:t>
      </w:r>
      <w:r>
        <w:rPr>
          <w:w w:val="105"/>
        </w:rPr>
        <w:t> 1.2.2-ի,</w:t>
      </w:r>
      <w:r>
        <w:rPr>
          <w:w w:val="105"/>
        </w:rPr>
        <w:t> բավական</w:t>
      </w:r>
      <w:r>
        <w:rPr>
          <w:w w:val="105"/>
        </w:rPr>
        <w:t> է</w:t>
      </w:r>
      <w:r>
        <w:rPr>
          <w:w w:val="105"/>
        </w:rPr>
        <w:t> ապացուցել,</w:t>
      </w:r>
      <w:r>
        <w:rPr>
          <w:w w:val="105"/>
        </w:rPr>
        <w:t> որ</w:t>
      </w:r>
      <w:r>
        <w:rPr>
          <w:w w:val="105"/>
        </w:rPr>
        <w:t> կարելի</w:t>
      </w:r>
      <w:r>
        <w:rPr>
          <w:w w:val="105"/>
        </w:rPr>
        <w:t> է հաստատել</w:t>
      </w:r>
      <w:r>
        <w:rPr>
          <w:w w:val="105"/>
        </w:rPr>
        <w:t> փոխմիարժեք</w:t>
      </w:r>
      <w:r>
        <w:rPr>
          <w:w w:val="105"/>
        </w:rPr>
        <w:t> արտապատկերում</w:t>
      </w:r>
      <w:r>
        <w:rPr>
          <w:w w:val="105"/>
        </w:rPr>
        <w:t> բոլոր</w:t>
      </w:r>
      <w:r>
        <w:rPr>
          <w:w w:val="105"/>
        </w:rPr>
        <w:t> այն</w:t>
      </w:r>
      <w:r>
        <w:rPr>
          <w:w w:val="105"/>
        </w:rPr>
        <w:t> գրաֆների</w:t>
      </w:r>
      <w:r>
        <w:rPr>
          <w:w w:val="105"/>
        </w:rPr>
        <w:t> միջև,</w:t>
      </w:r>
      <w:r>
        <w:rPr>
          <w:w w:val="105"/>
        </w:rPr>
        <w:t> որոնց գագաթների</w:t>
      </w:r>
      <w:r>
        <w:rPr>
          <w:w w:val="105"/>
        </w:rPr>
        <w:t> բազմությունը</w:t>
      </w:r>
      <w:r>
        <w:rPr>
          <w:w w:val="105"/>
        </w:rPr>
        <w:t> </w:t>
      </w:r>
      <w:r>
        <w:rPr>
          <w:rFonts w:ascii="Cambria Math" w:hAnsi="Cambria Math" w:cs="Cambria Math" w:eastAsia="Cambria Math"/>
          <w:spacing w:val="9"/>
          <w:w w:val="105"/>
        </w:rPr>
        <w:t>{v</w:t>
      </w:r>
      <w:r>
        <w:rPr>
          <w:rFonts w:ascii="Cambria Math" w:hAnsi="Cambria Math" w:cs="Cambria Math" w:eastAsia="Cambria Math"/>
          <w:spacing w:val="9"/>
          <w:w w:val="105"/>
          <w:vertAlign w:val="subscript"/>
        </w:rPr>
        <w:t>1</w:t>
      </w:r>
      <w:r>
        <w:rPr>
          <w:rFonts w:ascii="Cambria Math" w:hAnsi="Cambria Math" w:cs="Cambria Math" w:eastAsia="Cambria Math"/>
          <w:spacing w:val="9"/>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n-1</w:t>
      </w:r>
      <w:r>
        <w:rPr>
          <w:rFonts w:ascii="Cambria Math" w:hAnsi="Cambria Math" w:cs="Cambria Math" w:eastAsia="Cambria Math"/>
          <w:w w:val="105"/>
          <w:vertAlign w:val="baseline"/>
        </w:rPr>
        <w:t>}</w:t>
      </w:r>
      <w:r>
        <w:rPr>
          <w:w w:val="105"/>
          <w:vertAlign w:val="baseline"/>
        </w:rPr>
        <w:t>-է,</w:t>
      </w:r>
      <w:r>
        <w:rPr>
          <w:w w:val="105"/>
          <w:vertAlign w:val="baseline"/>
        </w:rPr>
        <w:t> և</w:t>
      </w:r>
      <w:r>
        <w:rPr>
          <w:w w:val="105"/>
          <w:vertAlign w:val="baseline"/>
        </w:rPr>
        <w:t> այն</w:t>
      </w:r>
      <w:r>
        <w:rPr>
          <w:w w:val="105"/>
          <w:vertAlign w:val="baseline"/>
        </w:rPr>
        <w:t> գրաֆների,</w:t>
      </w:r>
      <w:r>
        <w:rPr>
          <w:w w:val="105"/>
          <w:vertAlign w:val="baseline"/>
        </w:rPr>
        <w:t> որոնց</w:t>
      </w:r>
      <w:r>
        <w:rPr>
          <w:w w:val="105"/>
          <w:vertAlign w:val="baseline"/>
        </w:rPr>
        <w:t> գագաթների </w:t>
      </w:r>
      <w:r>
        <w:rPr>
          <w:vertAlign w:val="baseline"/>
        </w:rPr>
        <w:t>բազմությունը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v</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b/>
          <w:bCs/>
          <w:vertAlign w:val="baseline"/>
        </w:rPr>
        <w:t>-</w:t>
      </w:r>
      <w:r>
        <w:rPr>
          <w:vertAlign w:val="baseline"/>
        </w:rPr>
        <w:t>ն է և որոնցում բոլոր գագաթների աստիճանները զույգ թվեր են: </w:t>
      </w:r>
      <w:r>
        <w:rPr>
          <w:w w:val="105"/>
          <w:vertAlign w:val="baseline"/>
        </w:rPr>
        <w:t>Վերցնենք</w:t>
      </w:r>
      <w:r>
        <w:rPr>
          <w:w w:val="105"/>
          <w:vertAlign w:val="baseline"/>
        </w:rPr>
        <w:t> ցանկացած</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40"/>
          <w:w w:val="105"/>
          <w:vertAlign w:val="baseline"/>
        </w:rPr>
        <w:t> </w:t>
      </w:r>
      <w:r>
        <w:rPr>
          <w:w w:val="105"/>
          <w:vertAlign w:val="baseline"/>
        </w:rPr>
        <w:t>գրաֆ,</w:t>
      </w:r>
      <w:r>
        <w:rPr>
          <w:w w:val="105"/>
          <w:vertAlign w:val="baseline"/>
        </w:rPr>
        <w:t> որի</w:t>
      </w:r>
      <w:r>
        <w:rPr>
          <w:w w:val="105"/>
          <w:vertAlign w:val="baseline"/>
        </w:rPr>
        <w:t> գագաթների</w:t>
      </w:r>
      <w:r>
        <w:rPr>
          <w:w w:val="105"/>
          <w:vertAlign w:val="baseline"/>
        </w:rPr>
        <w:t> բազմությունը</w:t>
      </w:r>
      <w:r>
        <w:rPr>
          <w:w w:val="105"/>
          <w:vertAlign w:val="baseline"/>
        </w:rPr>
        <w:t> </w:t>
      </w:r>
      <w:r>
        <w:rPr>
          <w:rFonts w:ascii="Cambria Math" w:hAnsi="Cambria Math" w:cs="Cambria Math" w:eastAsia="Cambria Math"/>
          <w:spacing w:val="9"/>
          <w:w w:val="105"/>
          <w:vertAlign w:val="baseline"/>
        </w:rPr>
        <w:t>{v</w:t>
      </w:r>
      <w:r>
        <w:rPr>
          <w:rFonts w:ascii="Cambria Math" w:hAnsi="Cambria Math" w:cs="Cambria Math" w:eastAsia="Cambria Math"/>
          <w:spacing w:val="9"/>
          <w:w w:val="105"/>
          <w:vertAlign w:val="subscript"/>
        </w:rPr>
        <w:t>1</w:t>
      </w:r>
      <w:r>
        <w:rPr>
          <w:rFonts w:ascii="Cambria Math" w:hAnsi="Cambria Math" w:cs="Cambria Math" w:eastAsia="Cambria Math"/>
          <w:spacing w:val="9"/>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n-1</w:t>
      </w:r>
      <w:r>
        <w:rPr>
          <w:rFonts w:ascii="Cambria Math" w:hAnsi="Cambria Math" w:cs="Cambria Math" w:eastAsia="Cambria Math"/>
          <w:w w:val="105"/>
          <w:vertAlign w:val="baseline"/>
        </w:rPr>
        <w:t>}</w:t>
      </w:r>
      <w:r>
        <w:rPr>
          <w:b/>
          <w:bCs/>
          <w:w w:val="105"/>
          <w:vertAlign w:val="baseline"/>
        </w:rPr>
        <w:t>-</w:t>
      </w:r>
      <w:r>
        <w:rPr>
          <w:w w:val="105"/>
          <w:vertAlign w:val="baseline"/>
        </w:rPr>
        <w:t>է: Դիտարկենք</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գրաֆը,</w:t>
      </w:r>
      <w:r>
        <w:rPr>
          <w:w w:val="105"/>
          <w:vertAlign w:val="baseline"/>
        </w:rPr>
        <w:t> որը</w:t>
      </w:r>
      <w:r>
        <w:rPr>
          <w:w w:val="105"/>
          <w:vertAlign w:val="baseline"/>
        </w:rPr>
        <w:t> ստացվում</w:t>
      </w:r>
      <w:r>
        <w:rPr>
          <w:w w:val="105"/>
          <w:vertAlign w:val="baseline"/>
        </w:rPr>
        <w:t> է</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գրաֆից</w:t>
      </w:r>
      <w:r>
        <w:rPr>
          <w:w w:val="105"/>
          <w:vertAlign w:val="baseline"/>
        </w:rPr>
        <w:t> հետևյալ</w:t>
      </w:r>
      <w:r>
        <w:rPr>
          <w:w w:val="105"/>
          <w:vertAlign w:val="baseline"/>
        </w:rPr>
        <w:t> կերպ.</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գրաֆին ավելացնենք</w:t>
      </w:r>
      <w:r>
        <w:rPr>
          <w:spacing w:val="-9"/>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w:t>
      </w:r>
      <w:r>
        <w:rPr>
          <w:rFonts w:ascii="Cambria Math" w:hAnsi="Cambria Math" w:cs="Cambria Math" w:eastAsia="Cambria Math"/>
          <w:w w:val="105"/>
          <w:vertAlign w:val="baseline"/>
        </w:rPr>
        <w:t> </w:t>
      </w:r>
      <w:r>
        <w:rPr>
          <w:w w:val="105"/>
          <w:vertAlign w:val="baseline"/>
        </w:rPr>
        <w:t>գագաթը,</w:t>
      </w:r>
      <w:r>
        <w:rPr>
          <w:spacing w:val="-7"/>
          <w:w w:val="105"/>
          <w:vertAlign w:val="baseline"/>
        </w:rPr>
        <w:t> </w:t>
      </w:r>
      <w:r>
        <w:rPr>
          <w:w w:val="105"/>
          <w:vertAlign w:val="baseline"/>
        </w:rPr>
        <w:t>և</w:t>
      </w:r>
      <w:r>
        <w:rPr>
          <w:spacing w:val="-8"/>
          <w:w w:val="105"/>
          <w:vertAlign w:val="baseline"/>
        </w:rPr>
        <w:t> </w:t>
      </w:r>
      <w:r>
        <w:rPr>
          <w:w w:val="105"/>
          <w:vertAlign w:val="baseline"/>
        </w:rPr>
        <w:t>այն</w:t>
      </w:r>
      <w:r>
        <w:rPr>
          <w:spacing w:val="-8"/>
          <w:w w:val="105"/>
          <w:vertAlign w:val="baseline"/>
        </w:rPr>
        <w:t> </w:t>
      </w:r>
      <w:r>
        <w:rPr>
          <w:w w:val="105"/>
          <w:vertAlign w:val="baseline"/>
        </w:rPr>
        <w:t>միացնենք</w:t>
      </w:r>
      <w:r>
        <w:rPr>
          <w:spacing w:val="-9"/>
          <w:w w:val="105"/>
          <w:vertAlign w:val="baseline"/>
        </w:rPr>
        <w:t> </w:t>
      </w:r>
      <w:r>
        <w:rPr>
          <w:w w:val="105"/>
          <w:vertAlign w:val="baseline"/>
        </w:rPr>
        <w:t>կողերով</w:t>
      </w:r>
      <w:r>
        <w:rPr>
          <w:spacing w:val="32"/>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1"/>
          <w:w w:val="105"/>
          <w:vertAlign w:val="baseline"/>
        </w:rPr>
        <w:t> </w:t>
      </w:r>
      <w:r>
        <w:rPr>
          <w:w w:val="105"/>
          <w:vertAlign w:val="baseline"/>
        </w:rPr>
        <w:t>գրաֆի</w:t>
      </w:r>
      <w:r>
        <w:rPr>
          <w:spacing w:val="-8"/>
          <w:w w:val="105"/>
          <w:vertAlign w:val="baseline"/>
        </w:rPr>
        <w:t> </w:t>
      </w:r>
      <w:r>
        <w:rPr>
          <w:w w:val="105"/>
          <w:vertAlign w:val="baseline"/>
        </w:rPr>
        <w:t>կենտ</w:t>
      </w:r>
      <w:r>
        <w:rPr>
          <w:spacing w:val="-7"/>
          <w:w w:val="105"/>
          <w:vertAlign w:val="baseline"/>
        </w:rPr>
        <w:t> </w:t>
      </w:r>
      <w:r>
        <w:rPr>
          <w:w w:val="105"/>
          <w:vertAlign w:val="baseline"/>
        </w:rPr>
        <w:t>աստիճան</w:t>
      </w:r>
      <w:r>
        <w:rPr>
          <w:spacing w:val="-8"/>
          <w:w w:val="105"/>
          <w:vertAlign w:val="baseline"/>
        </w:rPr>
        <w:t> </w:t>
      </w:r>
      <w:r>
        <w:rPr>
          <w:w w:val="105"/>
          <w:vertAlign w:val="baseline"/>
        </w:rPr>
        <w:t>ունեցող գագաթների</w:t>
      </w:r>
      <w:r>
        <w:rPr>
          <w:w w:val="105"/>
          <w:vertAlign w:val="baseline"/>
        </w:rPr>
        <w:t> հետ:</w:t>
      </w:r>
      <w:r>
        <w:rPr>
          <w:w w:val="105"/>
          <w:vertAlign w:val="baseline"/>
        </w:rPr>
        <w:t> Համաձայն</w:t>
      </w:r>
      <w:r>
        <w:rPr>
          <w:w w:val="105"/>
          <w:vertAlign w:val="baseline"/>
        </w:rPr>
        <w:t> հետևանք</w:t>
      </w:r>
      <w:r>
        <w:rPr>
          <w:w w:val="105"/>
          <w:vertAlign w:val="baseline"/>
        </w:rPr>
        <w:t> 1.2.1-ի,</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գրաֆում</w:t>
      </w:r>
      <w:r>
        <w:rPr>
          <w:w w:val="105"/>
          <w:vertAlign w:val="baseline"/>
        </w:rPr>
        <w:t> բոլոր</w:t>
      </w:r>
      <w:r>
        <w:rPr>
          <w:w w:val="105"/>
          <w:vertAlign w:val="baseline"/>
        </w:rPr>
        <w:t> գագաթների աստիճանները</w:t>
      </w:r>
      <w:r>
        <w:rPr>
          <w:w w:val="105"/>
          <w:vertAlign w:val="baseline"/>
        </w:rPr>
        <w:t> զույգ</w:t>
      </w:r>
      <w:r>
        <w:rPr>
          <w:w w:val="105"/>
          <w:vertAlign w:val="baseline"/>
        </w:rPr>
        <w:t> թվեր</w:t>
      </w:r>
      <w:r>
        <w:rPr>
          <w:w w:val="105"/>
          <w:vertAlign w:val="baseline"/>
        </w:rPr>
        <w:t> են:</w:t>
      </w:r>
      <w:r>
        <w:rPr>
          <w:w w:val="105"/>
          <w:vertAlign w:val="baseline"/>
        </w:rPr>
        <w:t> Ավելին,</w:t>
      </w:r>
      <w:r>
        <w:rPr>
          <w:w w:val="105"/>
          <w:vertAlign w:val="baseline"/>
        </w:rPr>
        <w:t> դժվար</w:t>
      </w:r>
      <w:r>
        <w:rPr>
          <w:w w:val="105"/>
          <w:vertAlign w:val="baseline"/>
        </w:rPr>
        <w:t> չէ</w:t>
      </w:r>
      <w:r>
        <w:rPr>
          <w:w w:val="105"/>
          <w:vertAlign w:val="baseline"/>
        </w:rPr>
        <w:t> տեսնել,</w:t>
      </w:r>
      <w:r>
        <w:rPr>
          <w:w w:val="105"/>
          <w:vertAlign w:val="baseline"/>
        </w:rPr>
        <w:t> որ</w:t>
      </w:r>
      <w:r>
        <w:rPr>
          <w:w w:val="105"/>
          <w:vertAlign w:val="baseline"/>
        </w:rPr>
        <w:t> նկարագրված համապատասխանությունը</w:t>
      </w:r>
      <w:r>
        <w:rPr>
          <w:spacing w:val="-16"/>
          <w:w w:val="105"/>
          <w:vertAlign w:val="baseline"/>
        </w:rPr>
        <w:t> </w:t>
      </w:r>
      <w:r>
        <w:rPr>
          <w:w w:val="105"/>
          <w:vertAlign w:val="baseline"/>
        </w:rPr>
        <w:t>փոխմիարժեք</w:t>
      </w:r>
      <w:r>
        <w:rPr>
          <w:spacing w:val="-16"/>
          <w:w w:val="105"/>
          <w:vertAlign w:val="baseline"/>
        </w:rPr>
        <w:t> </w:t>
      </w:r>
      <w:r>
        <w:rPr>
          <w:w w:val="105"/>
          <w:vertAlign w:val="baseline"/>
        </w:rPr>
        <w:t>է:</w:t>
      </w:r>
      <w:r>
        <w:rPr>
          <w:spacing w:val="33"/>
          <w:w w:val="105"/>
          <w:vertAlign w:val="baseline"/>
        </w:rPr>
        <w:t> </w:t>
      </w:r>
      <w:r>
        <w:rPr>
          <w:rFonts w:ascii="Cambria Math" w:hAnsi="Cambria Math" w:cs="Cambria Math" w:eastAsia="Cambria Math"/>
          <w:w w:val="105"/>
          <w:sz w:val="20"/>
          <w:szCs w:val="20"/>
          <w:vertAlign w:val="baseline"/>
        </w:rPr>
        <w:t>∎</w:t>
      </w:r>
    </w:p>
    <w:p>
      <w:pPr>
        <w:pStyle w:val="BodyText"/>
        <w:spacing w:line="315" w:lineRule="exact"/>
        <w:ind w:left="1185"/>
        <w:jc w:val="both"/>
      </w:pPr>
      <w:r>
        <w:rPr/>
        <w:t>Դիցուք</w:t>
      </w:r>
      <w:r>
        <w:rPr>
          <w:spacing w:val="7"/>
        </w:rPr>
        <w:t> </w:t>
      </w:r>
      <w:r>
        <w:rPr>
          <w:rFonts w:ascii="Cambria Math" w:hAnsi="Cambria Math" w:cs="Cambria Math" w:eastAsia="Cambria Math"/>
        </w:rPr>
        <w:t>G</w:t>
      </w:r>
      <w:r>
        <w:rPr/>
        <w:t>-ն</w:t>
      </w:r>
      <w:r>
        <w:rPr>
          <w:spacing w:val="5"/>
        </w:rPr>
        <w:t> </w:t>
      </w:r>
      <w:r>
        <w:rPr/>
        <w:t>և</w:t>
      </w:r>
      <w:r>
        <w:rPr>
          <w:spacing w:val="5"/>
        </w:rPr>
        <w:t> </w:t>
      </w:r>
      <w:r>
        <w:rPr>
          <w:rFonts w:ascii="Cambria Math" w:hAnsi="Cambria Math" w:cs="Cambria Math" w:eastAsia="Cambria Math"/>
        </w:rPr>
        <w:t>H</w:t>
      </w:r>
      <w:r>
        <w:rPr/>
        <w:t>-ը</w:t>
      </w:r>
      <w:r>
        <w:rPr>
          <w:spacing w:val="5"/>
        </w:rPr>
        <w:t> </w:t>
      </w:r>
      <w:r>
        <w:rPr/>
        <w:t>գրաֆներ</w:t>
      </w:r>
      <w:r>
        <w:rPr>
          <w:spacing w:val="5"/>
        </w:rPr>
        <w:t> </w:t>
      </w:r>
      <w:r>
        <w:rPr>
          <w:spacing w:val="-5"/>
        </w:rPr>
        <w:t>են:</w:t>
      </w:r>
    </w:p>
    <w:p>
      <w:pPr>
        <w:spacing w:before="149"/>
        <w:ind w:left="1185" w:right="0" w:firstLine="0"/>
        <w:jc w:val="both"/>
        <w:rPr>
          <w:sz w:val="24"/>
          <w:szCs w:val="24"/>
        </w:rPr>
      </w:pPr>
      <w:r>
        <w:rPr>
          <w:b/>
          <w:bCs/>
          <w:sz w:val="24"/>
          <w:szCs w:val="24"/>
        </w:rPr>
        <w:t>Սահմանում</w:t>
      </w:r>
      <w:r>
        <w:rPr>
          <w:b/>
          <w:bCs/>
          <w:spacing w:val="40"/>
          <w:sz w:val="24"/>
          <w:szCs w:val="24"/>
        </w:rPr>
        <w:t> </w:t>
      </w:r>
      <w:r>
        <w:rPr>
          <w:b/>
          <w:bCs/>
          <w:sz w:val="24"/>
          <w:szCs w:val="24"/>
        </w:rPr>
        <w:t>1.2.7:</w:t>
      </w:r>
      <w:r>
        <w:rPr>
          <w:b/>
          <w:bCs/>
          <w:spacing w:val="40"/>
          <w:sz w:val="24"/>
          <w:szCs w:val="24"/>
        </w:rPr>
        <w:t> </w:t>
      </w:r>
      <w:r>
        <w:rPr>
          <w:rFonts w:ascii="Cambria Math" w:hAnsi="Cambria Math" w:cs="Cambria Math" w:eastAsia="Cambria Math"/>
          <w:sz w:val="24"/>
          <w:szCs w:val="24"/>
        </w:rPr>
        <w:t>H</w:t>
      </w:r>
      <w:r>
        <w:rPr>
          <w:rFonts w:ascii="Cambria Math" w:hAnsi="Cambria Math" w:cs="Cambria Math" w:eastAsia="Cambria Math"/>
          <w:spacing w:val="47"/>
          <w:sz w:val="24"/>
          <w:szCs w:val="24"/>
        </w:rPr>
        <w:t> </w:t>
      </w:r>
      <w:r>
        <w:rPr>
          <w:sz w:val="24"/>
          <w:szCs w:val="24"/>
        </w:rPr>
        <w:t>գրաֆը</w:t>
      </w:r>
      <w:r>
        <w:rPr>
          <w:spacing w:val="40"/>
          <w:sz w:val="24"/>
          <w:szCs w:val="24"/>
        </w:rPr>
        <w:t> </w:t>
      </w:r>
      <w:r>
        <w:rPr>
          <w:sz w:val="24"/>
          <w:szCs w:val="24"/>
        </w:rPr>
        <w:t>կոչվում</w:t>
      </w:r>
      <w:r>
        <w:rPr>
          <w:spacing w:val="41"/>
          <w:sz w:val="24"/>
          <w:szCs w:val="24"/>
        </w:rPr>
        <w:t> </w:t>
      </w:r>
      <w:r>
        <w:rPr>
          <w:sz w:val="24"/>
          <w:szCs w:val="24"/>
        </w:rPr>
        <w:t>է</w:t>
      </w:r>
      <w:r>
        <w:rPr>
          <w:spacing w:val="41"/>
          <w:sz w:val="24"/>
          <w:szCs w:val="24"/>
        </w:rPr>
        <w:t> </w:t>
      </w:r>
      <w:r>
        <w:rPr>
          <w:rFonts w:ascii="Cambria Math" w:hAnsi="Cambria Math" w:cs="Cambria Math" w:eastAsia="Cambria Math"/>
          <w:sz w:val="24"/>
          <w:szCs w:val="24"/>
        </w:rPr>
        <w:t>G</w:t>
      </w:r>
      <w:r>
        <w:rPr>
          <w:rFonts w:ascii="Cambria Math" w:hAnsi="Cambria Math" w:cs="Cambria Math" w:eastAsia="Cambria Math"/>
          <w:spacing w:val="46"/>
          <w:sz w:val="24"/>
          <w:szCs w:val="24"/>
        </w:rPr>
        <w:t> </w:t>
      </w:r>
      <w:r>
        <w:rPr>
          <w:sz w:val="24"/>
          <w:szCs w:val="24"/>
        </w:rPr>
        <w:t>գրաֆի</w:t>
      </w:r>
      <w:r>
        <w:rPr>
          <w:spacing w:val="40"/>
          <w:sz w:val="24"/>
          <w:szCs w:val="24"/>
        </w:rPr>
        <w:t> </w:t>
      </w:r>
      <w:r>
        <w:rPr>
          <w:i/>
          <w:iCs/>
          <w:sz w:val="25"/>
          <w:szCs w:val="25"/>
        </w:rPr>
        <w:t>ենթագրաֆ</w:t>
      </w:r>
      <w:r>
        <w:rPr>
          <w:i/>
          <w:iCs/>
          <w:spacing w:val="37"/>
          <w:sz w:val="25"/>
          <w:szCs w:val="25"/>
        </w:rPr>
        <w:t> </w:t>
      </w:r>
      <w:r>
        <w:rPr>
          <w:sz w:val="24"/>
          <w:szCs w:val="24"/>
        </w:rPr>
        <w:t>և</w:t>
      </w:r>
      <w:r>
        <w:rPr>
          <w:spacing w:val="40"/>
          <w:sz w:val="24"/>
          <w:szCs w:val="24"/>
        </w:rPr>
        <w:t> </w:t>
      </w:r>
      <w:r>
        <w:rPr>
          <w:sz w:val="24"/>
          <w:szCs w:val="24"/>
        </w:rPr>
        <w:t>կգրենք</w:t>
      </w:r>
      <w:r>
        <w:rPr>
          <w:spacing w:val="40"/>
          <w:sz w:val="24"/>
          <w:szCs w:val="24"/>
        </w:rPr>
        <w:t> </w:t>
      </w:r>
      <w:r>
        <w:rPr>
          <w:rFonts w:ascii="Cambria Math" w:hAnsi="Cambria Math" w:cs="Cambria Math" w:eastAsia="Cambria Math"/>
          <w:spacing w:val="13"/>
          <w:sz w:val="24"/>
          <w:szCs w:val="24"/>
        </w:rPr>
        <w:t>H</w:t>
      </w:r>
      <w:r>
        <w:rPr>
          <w:rFonts w:ascii="Cambria Math" w:hAnsi="Cambria Math" w:cs="Cambria Math" w:eastAsia="Cambria Math"/>
          <w:sz w:val="24"/>
          <w:szCs w:val="24"/>
        </w:rPr>
        <w:t> ⊆</w:t>
      </w:r>
      <w:r>
        <w:rPr>
          <w:rFonts w:ascii="Cambria Math" w:hAnsi="Cambria Math" w:cs="Cambria Math" w:eastAsia="Cambria Math"/>
          <w:spacing w:val="12"/>
          <w:sz w:val="24"/>
          <w:szCs w:val="24"/>
        </w:rPr>
        <w:t> </w:t>
      </w:r>
      <w:r>
        <w:rPr>
          <w:rFonts w:ascii="Cambria Math" w:hAnsi="Cambria Math" w:cs="Cambria Math" w:eastAsia="Cambria Math"/>
          <w:sz w:val="24"/>
          <w:szCs w:val="24"/>
        </w:rPr>
        <w:t>G</w:t>
      </w:r>
      <w:r>
        <w:rPr>
          <w:sz w:val="24"/>
          <w:szCs w:val="24"/>
        </w:rPr>
        <w:t>,</w:t>
      </w:r>
      <w:r>
        <w:rPr>
          <w:spacing w:val="41"/>
          <w:sz w:val="24"/>
          <w:szCs w:val="24"/>
        </w:rPr>
        <w:t> </w:t>
      </w:r>
      <w:r>
        <w:rPr>
          <w:spacing w:val="-5"/>
          <w:sz w:val="24"/>
          <w:szCs w:val="24"/>
        </w:rPr>
        <w:t>եթե</w:t>
      </w:r>
    </w:p>
    <w:p>
      <w:pPr>
        <w:pStyle w:val="BodyText"/>
        <w:spacing w:before="155"/>
        <w:ind w:left="617"/>
        <w:jc w:val="both"/>
      </w:pPr>
      <w:r>
        <w:rPr>
          <w:rFonts w:ascii="Cambria Math" w:hAnsi="Cambria Math" w:cs="Cambria Math" w:eastAsia="Cambria Math"/>
          <w:w w:val="105"/>
        </w:rPr>
        <w:t>V(H)</w:t>
      </w:r>
      <w:r>
        <w:rPr>
          <w:rFonts w:ascii="Cambria Math" w:hAnsi="Cambria Math" w:cs="Cambria Math" w:eastAsia="Cambria Math"/>
          <w:spacing w:val="-3"/>
          <w:w w:val="105"/>
        </w:rPr>
        <w:t> </w:t>
      </w:r>
      <w:r>
        <w:rPr>
          <w:rFonts w:ascii="Cambria Math" w:hAnsi="Cambria Math" w:cs="Cambria Math" w:eastAsia="Cambria Math"/>
          <w:w w:val="105"/>
        </w:rPr>
        <w:t>⊆</w:t>
      </w:r>
      <w:r>
        <w:rPr>
          <w:rFonts w:ascii="Cambria Math" w:hAnsi="Cambria Math" w:cs="Cambria Math" w:eastAsia="Cambria Math"/>
          <w:spacing w:val="-3"/>
          <w:w w:val="105"/>
        </w:rPr>
        <w:t> </w:t>
      </w:r>
      <w:r>
        <w:rPr>
          <w:rFonts w:ascii="Cambria Math" w:hAnsi="Cambria Math" w:cs="Cambria Math" w:eastAsia="Cambria Math"/>
          <w:w w:val="105"/>
        </w:rPr>
        <w:t>V(G)</w:t>
      </w:r>
      <w:r>
        <w:rPr>
          <w:rFonts w:ascii="Cambria Math" w:hAnsi="Cambria Math" w:cs="Cambria Math" w:eastAsia="Cambria Math"/>
          <w:spacing w:val="-8"/>
          <w:w w:val="105"/>
        </w:rPr>
        <w:t> </w:t>
      </w:r>
      <w:r>
        <w:rPr>
          <w:w w:val="105"/>
        </w:rPr>
        <w:t>և</w:t>
      </w:r>
      <w:r>
        <w:rPr>
          <w:spacing w:val="-15"/>
          <w:w w:val="105"/>
        </w:rPr>
        <w:t> </w:t>
      </w:r>
      <w:r>
        <w:rPr>
          <w:rFonts w:ascii="Cambria Math" w:hAnsi="Cambria Math" w:cs="Cambria Math" w:eastAsia="Cambria Math"/>
          <w:w w:val="105"/>
        </w:rPr>
        <w:t>E(H)</w:t>
      </w:r>
      <w:r>
        <w:rPr>
          <w:rFonts w:ascii="Cambria Math" w:hAnsi="Cambria Math" w:cs="Cambria Math" w:eastAsia="Cambria Math"/>
          <w:spacing w:val="-3"/>
          <w:w w:val="105"/>
        </w:rPr>
        <w:t> </w:t>
      </w:r>
      <w:r>
        <w:rPr>
          <w:rFonts w:ascii="Cambria Math" w:hAnsi="Cambria Math" w:cs="Cambria Math" w:eastAsia="Cambria Math"/>
          <w:w w:val="105"/>
        </w:rPr>
        <w:t>⊆</w:t>
      </w:r>
      <w:r>
        <w:rPr>
          <w:rFonts w:ascii="Cambria Math" w:hAnsi="Cambria Math" w:cs="Cambria Math" w:eastAsia="Cambria Math"/>
          <w:spacing w:val="-2"/>
          <w:w w:val="105"/>
        </w:rPr>
        <w:t> </w:t>
      </w:r>
      <w:r>
        <w:rPr>
          <w:rFonts w:ascii="Cambria Math" w:hAnsi="Cambria Math" w:cs="Cambria Math" w:eastAsia="Cambria Math"/>
          <w:w w:val="105"/>
        </w:rPr>
        <w:t>E(G)</w:t>
      </w:r>
      <w:r>
        <w:rPr>
          <w:w w:val="105"/>
        </w:rPr>
        <w:t>:</w:t>
      </w:r>
      <w:r>
        <w:rPr>
          <w:spacing w:val="-15"/>
          <w:w w:val="105"/>
        </w:rPr>
        <w:t> </w:t>
      </w:r>
      <w:r>
        <w:rPr>
          <w:w w:val="105"/>
        </w:rPr>
        <w:t>Հակառակ</w:t>
      </w:r>
      <w:r>
        <w:rPr>
          <w:spacing w:val="-16"/>
          <w:w w:val="105"/>
        </w:rPr>
        <w:t> </w:t>
      </w:r>
      <w:r>
        <w:rPr>
          <w:w w:val="105"/>
        </w:rPr>
        <w:t>դեպքում,</w:t>
      </w:r>
      <w:r>
        <w:rPr>
          <w:spacing w:val="-15"/>
          <w:w w:val="105"/>
        </w:rPr>
        <w:t> </w:t>
      </w:r>
      <w:r>
        <w:rPr>
          <w:w w:val="105"/>
        </w:rPr>
        <w:t>կգրենք</w:t>
      </w:r>
      <w:r>
        <w:rPr>
          <w:spacing w:val="-15"/>
          <w:w w:val="105"/>
        </w:rPr>
        <w:t> </w:t>
      </w:r>
      <w:r>
        <w:rPr>
          <w:rFonts w:ascii="Cambria Math" w:hAnsi="Cambria Math" w:cs="Cambria Math" w:eastAsia="Cambria Math"/>
          <w:spacing w:val="14"/>
          <w:w w:val="105"/>
        </w:rPr>
        <w:t>H</w:t>
      </w:r>
      <w:r>
        <w:rPr>
          <w:rFonts w:ascii="Cambria Math" w:hAnsi="Cambria Math" w:cs="Cambria Math" w:eastAsia="Cambria Math"/>
          <w:spacing w:val="-13"/>
          <w:w w:val="105"/>
        </w:rPr>
        <w:t> </w:t>
      </w:r>
      <w:r>
        <w:rPr>
          <w:rFonts w:ascii="Cambria Math" w:hAnsi="Cambria Math" w:cs="Cambria Math" w:eastAsia="Cambria Math"/>
          <w:w w:val="105"/>
        </w:rPr>
        <w:t>⊈</w:t>
      </w:r>
      <w:r>
        <w:rPr>
          <w:rFonts w:ascii="Cambria Math" w:hAnsi="Cambria Math" w:cs="Cambria Math" w:eastAsia="Cambria Math"/>
          <w:spacing w:val="-2"/>
          <w:w w:val="105"/>
        </w:rPr>
        <w:t> </w:t>
      </w:r>
      <w:r>
        <w:rPr>
          <w:rFonts w:ascii="Cambria Math" w:hAnsi="Cambria Math" w:cs="Cambria Math" w:eastAsia="Cambria Math"/>
          <w:spacing w:val="-5"/>
          <w:w w:val="105"/>
        </w:rPr>
        <w:t>G</w:t>
      </w:r>
      <w:r>
        <w:rPr>
          <w:spacing w:val="-5"/>
          <w:w w:val="105"/>
        </w:rPr>
        <w:t>:</w:t>
      </w:r>
    </w:p>
    <w:p>
      <w:pPr>
        <w:spacing w:before="148"/>
        <w:ind w:left="1185" w:right="0" w:firstLine="0"/>
        <w:jc w:val="both"/>
        <w:rPr>
          <w:rFonts w:ascii="Cambria Math" w:hAnsi="Cambria Math" w:cs="Cambria Math" w:eastAsia="Cambria Math"/>
          <w:sz w:val="24"/>
          <w:szCs w:val="24"/>
        </w:rPr>
      </w:pPr>
      <w:r>
        <w:rPr>
          <w:b/>
          <w:bCs/>
          <w:sz w:val="24"/>
          <w:szCs w:val="24"/>
        </w:rPr>
        <w:t>Սահմանում</w:t>
      </w:r>
      <w:r>
        <w:rPr>
          <w:b/>
          <w:bCs/>
          <w:spacing w:val="8"/>
          <w:sz w:val="24"/>
          <w:szCs w:val="24"/>
        </w:rPr>
        <w:t> </w:t>
      </w:r>
      <w:r>
        <w:rPr>
          <w:b/>
          <w:bCs/>
          <w:sz w:val="24"/>
          <w:szCs w:val="24"/>
        </w:rPr>
        <w:t>1.2.8:</w:t>
      </w:r>
      <w:r>
        <w:rPr>
          <w:b/>
          <w:bCs/>
          <w:spacing w:val="9"/>
          <w:sz w:val="24"/>
          <w:szCs w:val="24"/>
        </w:rPr>
        <w:t> </w:t>
      </w:r>
      <w:r>
        <w:rPr>
          <w:rFonts w:ascii="Cambria Math" w:hAnsi="Cambria Math" w:cs="Cambria Math" w:eastAsia="Cambria Math"/>
          <w:sz w:val="24"/>
          <w:szCs w:val="24"/>
        </w:rPr>
        <w:t>H</w:t>
      </w:r>
      <w:r>
        <w:rPr>
          <w:rFonts w:ascii="Cambria Math" w:hAnsi="Cambria Math" w:cs="Cambria Math" w:eastAsia="Cambria Math"/>
          <w:spacing w:val="16"/>
          <w:sz w:val="24"/>
          <w:szCs w:val="24"/>
        </w:rPr>
        <w:t> </w:t>
      </w:r>
      <w:r>
        <w:rPr>
          <w:sz w:val="24"/>
          <w:szCs w:val="24"/>
        </w:rPr>
        <w:t>գրաֆը</w:t>
      </w:r>
      <w:r>
        <w:rPr>
          <w:spacing w:val="8"/>
          <w:sz w:val="24"/>
          <w:szCs w:val="24"/>
        </w:rPr>
        <w:t> </w:t>
      </w:r>
      <w:r>
        <w:rPr>
          <w:sz w:val="24"/>
          <w:szCs w:val="24"/>
        </w:rPr>
        <w:t>կոչվում</w:t>
      </w:r>
      <w:r>
        <w:rPr>
          <w:spacing w:val="10"/>
          <w:sz w:val="24"/>
          <w:szCs w:val="24"/>
        </w:rPr>
        <w:t> </w:t>
      </w:r>
      <w:r>
        <w:rPr>
          <w:sz w:val="24"/>
          <w:szCs w:val="24"/>
        </w:rPr>
        <w:t>է</w:t>
      </w:r>
      <w:r>
        <w:rPr>
          <w:spacing w:val="9"/>
          <w:sz w:val="24"/>
          <w:szCs w:val="24"/>
        </w:rPr>
        <w:t> </w:t>
      </w:r>
      <w:r>
        <w:rPr>
          <w:rFonts w:ascii="Cambria Math" w:hAnsi="Cambria Math" w:cs="Cambria Math" w:eastAsia="Cambria Math"/>
          <w:sz w:val="24"/>
          <w:szCs w:val="24"/>
        </w:rPr>
        <w:t>G</w:t>
      </w:r>
      <w:r>
        <w:rPr>
          <w:rFonts w:ascii="Cambria Math" w:hAnsi="Cambria Math" w:cs="Cambria Math" w:eastAsia="Cambria Math"/>
          <w:spacing w:val="16"/>
          <w:sz w:val="24"/>
          <w:szCs w:val="24"/>
        </w:rPr>
        <w:t> </w:t>
      </w:r>
      <w:r>
        <w:rPr>
          <w:sz w:val="24"/>
          <w:szCs w:val="24"/>
        </w:rPr>
        <w:t>գրաֆի</w:t>
      </w:r>
      <w:r>
        <w:rPr>
          <w:spacing w:val="8"/>
          <w:sz w:val="24"/>
          <w:szCs w:val="24"/>
        </w:rPr>
        <w:t> </w:t>
      </w:r>
      <w:r>
        <w:rPr>
          <w:i/>
          <w:iCs/>
          <w:sz w:val="25"/>
          <w:szCs w:val="25"/>
        </w:rPr>
        <w:t>կմախքային</w:t>
      </w:r>
      <w:r>
        <w:rPr>
          <w:i/>
          <w:iCs/>
          <w:spacing w:val="7"/>
          <w:sz w:val="25"/>
          <w:szCs w:val="25"/>
        </w:rPr>
        <w:t> </w:t>
      </w:r>
      <w:r>
        <w:rPr>
          <w:i/>
          <w:iCs/>
          <w:sz w:val="25"/>
          <w:szCs w:val="25"/>
        </w:rPr>
        <w:t>ենթագրաֆ</w:t>
      </w:r>
      <w:r>
        <w:rPr>
          <w:sz w:val="24"/>
          <w:szCs w:val="24"/>
        </w:rPr>
        <w:t>,</w:t>
      </w:r>
      <w:r>
        <w:rPr>
          <w:spacing w:val="8"/>
          <w:sz w:val="24"/>
          <w:szCs w:val="24"/>
        </w:rPr>
        <w:t> </w:t>
      </w:r>
      <w:r>
        <w:rPr>
          <w:sz w:val="24"/>
          <w:szCs w:val="24"/>
        </w:rPr>
        <w:t>եթե</w:t>
      </w:r>
      <w:r>
        <w:rPr>
          <w:spacing w:val="9"/>
          <w:sz w:val="24"/>
          <w:szCs w:val="24"/>
        </w:rPr>
        <w:t> </w:t>
      </w:r>
      <w:r>
        <w:rPr>
          <w:rFonts w:ascii="Cambria Math" w:hAnsi="Cambria Math" w:cs="Cambria Math" w:eastAsia="Cambria Math"/>
          <w:spacing w:val="13"/>
          <w:sz w:val="24"/>
          <w:szCs w:val="24"/>
        </w:rPr>
        <w:t>H</w:t>
      </w:r>
      <w:r>
        <w:rPr>
          <w:rFonts w:ascii="Cambria Math" w:hAnsi="Cambria Math" w:cs="Cambria Math" w:eastAsia="Cambria Math"/>
          <w:spacing w:val="-5"/>
          <w:sz w:val="24"/>
          <w:szCs w:val="24"/>
        </w:rPr>
        <w:t> </w:t>
      </w:r>
      <w:r>
        <w:rPr>
          <w:rFonts w:ascii="Cambria Math" w:hAnsi="Cambria Math" w:cs="Cambria Math" w:eastAsia="Cambria Math"/>
          <w:spacing w:val="13"/>
          <w:sz w:val="24"/>
          <w:szCs w:val="24"/>
        </w:rPr>
        <w:t>⊆</w:t>
      </w:r>
      <w:r>
        <w:rPr>
          <w:rFonts w:ascii="Cambria Math" w:hAnsi="Cambria Math" w:cs="Cambria Math" w:eastAsia="Cambria Math"/>
          <w:spacing w:val="-4"/>
          <w:sz w:val="24"/>
          <w:szCs w:val="24"/>
        </w:rPr>
        <w:t> </w:t>
      </w:r>
      <w:r>
        <w:rPr>
          <w:rFonts w:ascii="Cambria Math" w:hAnsi="Cambria Math" w:cs="Cambria Math" w:eastAsia="Cambria Math"/>
          <w:spacing w:val="-10"/>
          <w:sz w:val="24"/>
          <w:szCs w:val="24"/>
        </w:rPr>
        <w:t>G </w:t>
      </w:r>
    </w:p>
    <w:p>
      <w:pPr>
        <w:pStyle w:val="BodyText"/>
        <w:spacing w:before="155"/>
        <w:ind w:left="617"/>
        <w:jc w:val="both"/>
      </w:pPr>
      <w:r>
        <w:rPr>
          <w:w w:val="105"/>
        </w:rPr>
        <w:t>և</w:t>
      </w:r>
      <w:r>
        <w:rPr>
          <w:spacing w:val="-8"/>
          <w:w w:val="105"/>
        </w:rPr>
        <w:t> </w:t>
      </w:r>
      <w:r>
        <w:rPr>
          <w:rFonts w:ascii="Cambria Math" w:hAnsi="Cambria Math" w:cs="Cambria Math" w:eastAsia="Cambria Math"/>
          <w:w w:val="105"/>
        </w:rPr>
        <w:t>V(H)</w:t>
      </w:r>
      <w:r>
        <w:rPr>
          <w:rFonts w:ascii="Cambria Math" w:hAnsi="Cambria Math" w:cs="Cambria Math" w:eastAsia="Cambria Math"/>
          <w:spacing w:val="7"/>
          <w:w w:val="105"/>
        </w:rPr>
        <w:t> </w:t>
      </w:r>
      <w:r>
        <w:rPr>
          <w:rFonts w:ascii="Cambria Math" w:hAnsi="Cambria Math" w:cs="Cambria Math" w:eastAsia="Cambria Math"/>
          <w:w w:val="105"/>
        </w:rPr>
        <w:t>=</w:t>
      </w:r>
      <w:r>
        <w:rPr>
          <w:rFonts w:ascii="Cambria Math" w:hAnsi="Cambria Math" w:cs="Cambria Math" w:eastAsia="Cambria Math"/>
          <w:spacing w:val="7"/>
          <w:w w:val="105"/>
        </w:rPr>
        <w:t> </w:t>
      </w:r>
      <w:r>
        <w:rPr>
          <w:rFonts w:ascii="Cambria Math" w:hAnsi="Cambria Math" w:cs="Cambria Math" w:eastAsia="Cambria Math"/>
          <w:spacing w:val="-2"/>
          <w:w w:val="105"/>
        </w:rPr>
        <w:t>V(G)</w:t>
      </w:r>
      <w:r>
        <w:rPr>
          <w:spacing w:val="-2"/>
          <w:w w:val="105"/>
        </w:rPr>
        <w:t>:</w:t>
      </w:r>
    </w:p>
    <w:p>
      <w:pPr>
        <w:pStyle w:val="BodyText"/>
        <w:tabs>
          <w:tab w:pos="3125" w:val="left" w:leader="none"/>
          <w:tab w:pos="6186" w:val="left" w:leader="none"/>
        </w:tabs>
        <w:spacing w:before="154"/>
        <w:ind w:left="5"/>
        <w:jc w:val="center"/>
        <w:rPr>
          <w:rFonts w:ascii="Cambria Math" w:hAnsi="Cambria Math"/>
        </w:rPr>
      </w:pPr>
      <w:r>
        <w:rPr>
          <w:rFonts w:ascii="Cambria Math" w:hAnsi="Cambria Math"/>
          <w:spacing w:val="-10"/>
          <w:w w:val="110"/>
        </w:rPr>
        <w:t>G</w:t>
      </w:r>
      <w:r>
        <w:rPr>
          <w:rFonts w:ascii="Cambria Math" w:hAnsi="Cambria Math"/>
        </w:rPr>
        <w:tab/>
      </w:r>
      <w:r>
        <w:rPr>
          <w:rFonts w:ascii="Cambria Math" w:hAnsi="Cambria Math"/>
          <w:spacing w:val="14"/>
          <w:w w:val="110"/>
        </w:rPr>
        <w:t>H</w:t>
      </w:r>
      <w:r>
        <w:rPr>
          <w:rFonts w:ascii="Cambria Math" w:hAnsi="Cambria Math"/>
          <w:spacing w:val="-11"/>
          <w:w w:val="110"/>
        </w:rPr>
        <w:t> </w:t>
      </w:r>
      <w:r>
        <w:rPr>
          <w:rFonts w:ascii="Cambria Math" w:hAnsi="Cambria Math"/>
          <w:spacing w:val="14"/>
          <w:w w:val="110"/>
        </w:rPr>
        <w:t>⊆</w:t>
      </w:r>
      <w:r>
        <w:rPr>
          <w:rFonts w:ascii="Cambria Math" w:hAnsi="Cambria Math"/>
          <w:spacing w:val="-10"/>
          <w:w w:val="110"/>
        </w:rPr>
        <w:t> G</w:t>
      </w:r>
      <w:r>
        <w:rPr>
          <w:rFonts w:ascii="Cambria Math" w:hAnsi="Cambria Math"/>
        </w:rPr>
        <w:tab/>
      </w:r>
      <w:r>
        <w:rPr>
          <w:rFonts w:ascii="Cambria Math" w:hAnsi="Cambria Math"/>
          <w:spacing w:val="13"/>
          <w:w w:val="110"/>
        </w:rPr>
        <w:t>F</w:t>
      </w:r>
      <w:r>
        <w:rPr>
          <w:rFonts w:ascii="Cambria Math" w:hAnsi="Cambria Math"/>
          <w:spacing w:val="-9"/>
          <w:w w:val="110"/>
        </w:rPr>
        <w:t> </w:t>
      </w:r>
      <w:r>
        <w:rPr>
          <w:rFonts w:ascii="Cambria Math" w:hAnsi="Cambria Math"/>
          <w:spacing w:val="13"/>
          <w:w w:val="110"/>
        </w:rPr>
        <w:t>⊆</w:t>
      </w:r>
      <w:r>
        <w:rPr>
          <w:rFonts w:ascii="Cambria Math" w:hAnsi="Cambria Math"/>
          <w:spacing w:val="-8"/>
          <w:w w:val="110"/>
        </w:rPr>
        <w:t> </w:t>
      </w:r>
      <w:r>
        <w:rPr>
          <w:rFonts w:ascii="Cambria Math" w:hAnsi="Cambria Math"/>
          <w:spacing w:val="-10"/>
          <w:w w:val="110"/>
        </w:rPr>
        <w:t>G </w:t>
      </w:r>
    </w:p>
    <w:p>
      <w:pPr>
        <w:spacing w:after="0"/>
        <w:jc w:val="center"/>
        <w:rPr>
          <w:rFonts w:ascii="Cambria Math" w:hAnsi="Cambria Math"/>
        </w:rPr>
        <w:sectPr>
          <w:pgSz w:w="11910" w:h="16840"/>
          <w:pgMar w:header="0" w:footer="914" w:top="1080" w:bottom="1100" w:left="460" w:right="460"/>
        </w:sectPr>
      </w:pPr>
    </w:p>
    <w:p>
      <w:pPr>
        <w:tabs>
          <w:tab w:pos="3233" w:val="left" w:leader="none"/>
          <w:tab w:pos="4447" w:val="left" w:leader="none"/>
        </w:tabs>
        <w:spacing w:line="517" w:lineRule="exact" w:before="171"/>
        <w:ind w:left="1289" w:right="0" w:firstLine="0"/>
        <w:jc w:val="left"/>
        <w:rPr>
          <w:rFonts w:ascii="Times New Roman"/>
          <w:sz w:val="19"/>
        </w:rPr>
      </w:pPr>
      <w:r>
        <w:rPr/>
        <w:drawing>
          <wp:anchor distT="0" distB="0" distL="0" distR="0" allowOverlap="1" layoutInCell="1" locked="0" behindDoc="1" simplePos="0" relativeHeight="481455616">
            <wp:simplePos x="0" y="0"/>
            <wp:positionH relativeFrom="page">
              <wp:posOffset>1330833</wp:posOffset>
            </wp:positionH>
            <wp:positionV relativeFrom="paragraph">
              <wp:posOffset>285468</wp:posOffset>
            </wp:positionV>
            <wp:extent cx="1592580" cy="766571"/>
            <wp:effectExtent l="0" t="0" r="0" b="0"/>
            <wp:wrapNone/>
            <wp:docPr id="1" name="image51.png"/>
            <wp:cNvGraphicFramePr>
              <a:graphicFrameLocks noChangeAspect="1"/>
            </wp:cNvGraphicFramePr>
            <a:graphic>
              <a:graphicData uri="http://schemas.openxmlformats.org/drawingml/2006/picture">
                <pic:pic>
                  <pic:nvPicPr>
                    <pic:cNvPr id="2" name="image51.png"/>
                    <pic:cNvPicPr/>
                  </pic:nvPicPr>
                  <pic:blipFill>
                    <a:blip r:embed="rId58" cstate="print"/>
                    <a:stretch>
                      <a:fillRect/>
                    </a:stretch>
                  </pic:blipFill>
                  <pic:spPr>
                    <a:xfrm>
                      <a:off x="0" y="0"/>
                      <a:ext cx="1592580" cy="766571"/>
                    </a:xfrm>
                    <a:prstGeom prst="rect">
                      <a:avLst/>
                    </a:prstGeom>
                  </pic:spPr>
                </pic:pic>
              </a:graphicData>
            </a:graphic>
          </wp:anchor>
        </w:drawing>
      </w:r>
      <w:r>
        <w:rPr/>
        <w:pict>
          <v:shape style="position:absolute;margin-left:221.880005pt;margin-top:24.407949pt;width:7.15pt;height:17.7pt;mso-position-horizontal-relative:page;mso-position-vertical-relative:paragraph;z-index:-21856256" type="#_x0000_t202" id="docshape200" filled="false" stroked="false">
            <v:textbox inset="0,0,0,0">
              <w:txbxContent>
                <w:p>
                  <w:pPr>
                    <w:spacing w:line="354" w:lineRule="exact" w:before="0"/>
                    <w:ind w:left="0" w:right="0" w:firstLine="0"/>
                    <w:jc w:val="left"/>
                    <w:rPr>
                      <w:rFonts w:ascii="Times New Roman"/>
                      <w:i/>
                      <w:sz w:val="32"/>
                    </w:rPr>
                  </w:pPr>
                  <w:r>
                    <w:rPr>
                      <w:rFonts w:ascii="Times New Roman"/>
                      <w:i/>
                      <w:w w:val="100"/>
                      <w:sz w:val="32"/>
                    </w:rPr>
                    <w:t>v</w:t>
                  </w:r>
                </w:p>
              </w:txbxContent>
            </v:textbox>
            <w10:wrap type="none"/>
          </v:shape>
        </w:pict>
      </w:r>
      <w:r>
        <w:rPr>
          <w:rFonts w:ascii="Times New Roman"/>
          <w:i/>
          <w:spacing w:val="-5"/>
          <w:sz w:val="32"/>
        </w:rPr>
        <w:t>v</w:t>
      </w:r>
      <w:r>
        <w:rPr>
          <w:rFonts w:ascii="Times New Roman"/>
          <w:spacing w:val="-5"/>
          <w:position w:val="-7"/>
          <w:sz w:val="19"/>
        </w:rPr>
        <w:t>1</w:t>
      </w:r>
      <w:r>
        <w:rPr>
          <w:rFonts w:ascii="Times New Roman"/>
          <w:position w:val="-7"/>
          <w:sz w:val="19"/>
        </w:rPr>
        <w:tab/>
      </w:r>
      <w:r>
        <w:rPr>
          <w:rFonts w:ascii="Times New Roman"/>
          <w:i/>
          <w:spacing w:val="-5"/>
          <w:position w:val="11"/>
          <w:sz w:val="32"/>
        </w:rPr>
        <w:t>v</w:t>
      </w:r>
      <w:r>
        <w:rPr>
          <w:rFonts w:ascii="Times New Roman"/>
          <w:spacing w:val="-5"/>
          <w:position w:val="3"/>
          <w:sz w:val="19"/>
        </w:rPr>
        <w:t>3</w:t>
      </w:r>
      <w:r>
        <w:rPr>
          <w:rFonts w:ascii="Times New Roman"/>
          <w:position w:val="3"/>
          <w:sz w:val="19"/>
        </w:rPr>
        <w:tab/>
      </w:r>
      <w:r>
        <w:rPr>
          <w:rFonts w:ascii="Times New Roman"/>
          <w:i/>
          <w:spacing w:val="-5"/>
          <w:sz w:val="32"/>
        </w:rPr>
        <w:t>v</w:t>
      </w:r>
      <w:r>
        <w:rPr>
          <w:rFonts w:ascii="Times New Roman"/>
          <w:spacing w:val="-5"/>
          <w:position w:val="-7"/>
          <w:sz w:val="19"/>
        </w:rPr>
        <w:t>1</w:t>
      </w:r>
    </w:p>
    <w:p>
      <w:pPr>
        <w:spacing w:line="206" w:lineRule="exact" w:before="0"/>
        <w:ind w:left="0" w:right="509" w:firstLine="0"/>
        <w:jc w:val="right"/>
        <w:rPr>
          <w:rFonts w:ascii="Times New Roman"/>
          <w:sz w:val="19"/>
        </w:rPr>
      </w:pPr>
      <w:r>
        <w:rPr>
          <w:rFonts w:ascii="Times New Roman"/>
          <w:w w:val="101"/>
          <w:sz w:val="19"/>
        </w:rPr>
        <w:t>5</w:t>
      </w:r>
    </w:p>
    <w:p>
      <w:pPr>
        <w:tabs>
          <w:tab w:pos="2403" w:val="left" w:leader="none"/>
          <w:tab w:pos="4347" w:val="left" w:leader="none"/>
        </w:tabs>
        <w:spacing w:before="122"/>
        <w:ind w:left="1289" w:right="0" w:firstLine="0"/>
        <w:jc w:val="left"/>
        <w:rPr>
          <w:rFonts w:ascii="Times New Roman"/>
          <w:sz w:val="19"/>
        </w:rPr>
      </w:pPr>
      <w:r>
        <w:rPr/>
        <w:br w:type="column"/>
      </w:r>
      <w:r>
        <w:rPr>
          <w:rFonts w:ascii="Times New Roman"/>
          <w:i/>
          <w:spacing w:val="-5"/>
          <w:position w:val="-4"/>
          <w:sz w:val="32"/>
        </w:rPr>
        <w:t>v</w:t>
      </w:r>
      <w:r>
        <w:rPr>
          <w:rFonts w:ascii="Times New Roman"/>
          <w:spacing w:val="-5"/>
          <w:position w:val="-12"/>
          <w:sz w:val="19"/>
        </w:rPr>
        <w:t>3</w:t>
      </w:r>
      <w:r>
        <w:rPr>
          <w:rFonts w:ascii="Times New Roman"/>
          <w:position w:val="-12"/>
          <w:sz w:val="19"/>
        </w:rPr>
        <w:tab/>
      </w:r>
      <w:r>
        <w:rPr>
          <w:rFonts w:ascii="Times New Roman"/>
          <w:i/>
          <w:spacing w:val="-5"/>
          <w:position w:val="-10"/>
          <w:sz w:val="32"/>
        </w:rPr>
        <w:t>v</w:t>
      </w:r>
      <w:r>
        <w:rPr>
          <w:rFonts w:ascii="Times New Roman"/>
          <w:spacing w:val="-5"/>
          <w:position w:val="-18"/>
          <w:sz w:val="19"/>
        </w:rPr>
        <w:t>1</w:t>
      </w:r>
      <w:r>
        <w:rPr>
          <w:rFonts w:ascii="Times New Roman"/>
          <w:position w:val="-18"/>
          <w:sz w:val="19"/>
        </w:rPr>
        <w:tab/>
      </w:r>
      <w:r>
        <w:rPr>
          <w:rFonts w:ascii="Times New Roman"/>
          <w:i/>
          <w:spacing w:val="-5"/>
          <w:sz w:val="32"/>
        </w:rPr>
        <w:t>v</w:t>
      </w:r>
      <w:r>
        <w:rPr>
          <w:rFonts w:ascii="Times New Roman"/>
          <w:spacing w:val="-5"/>
          <w:position w:val="-7"/>
          <w:sz w:val="19"/>
        </w:rPr>
        <w:t>3</w:t>
      </w:r>
    </w:p>
    <w:p>
      <w:pPr>
        <w:spacing w:before="24"/>
        <w:ind w:left="0" w:right="1399" w:firstLine="0"/>
        <w:jc w:val="center"/>
        <w:rPr>
          <w:rFonts w:ascii="Times New Roman"/>
          <w:sz w:val="19"/>
        </w:rPr>
      </w:pPr>
      <w:r>
        <w:rPr/>
        <w:drawing>
          <wp:anchor distT="0" distB="0" distL="0" distR="0" allowOverlap="1" layoutInCell="1" locked="0" behindDoc="1" simplePos="0" relativeHeight="481456128">
            <wp:simplePos x="0" y="0"/>
            <wp:positionH relativeFrom="page">
              <wp:posOffset>3335654</wp:posOffset>
            </wp:positionH>
            <wp:positionV relativeFrom="paragraph">
              <wp:posOffset>-128530</wp:posOffset>
            </wp:positionV>
            <wp:extent cx="1592579" cy="766571"/>
            <wp:effectExtent l="0" t="0" r="0" b="0"/>
            <wp:wrapNone/>
            <wp:docPr id="3" name="image52.png"/>
            <wp:cNvGraphicFramePr>
              <a:graphicFrameLocks noChangeAspect="1"/>
            </wp:cNvGraphicFramePr>
            <a:graphic>
              <a:graphicData uri="http://schemas.openxmlformats.org/drawingml/2006/picture">
                <pic:pic>
                  <pic:nvPicPr>
                    <pic:cNvPr id="4" name="image52.png"/>
                    <pic:cNvPicPr/>
                  </pic:nvPicPr>
                  <pic:blipFill>
                    <a:blip r:embed="rId59" cstate="print"/>
                    <a:stretch>
                      <a:fillRect/>
                    </a:stretch>
                  </pic:blipFill>
                  <pic:spPr>
                    <a:xfrm>
                      <a:off x="0" y="0"/>
                      <a:ext cx="1592579" cy="766571"/>
                    </a:xfrm>
                    <a:prstGeom prst="rect">
                      <a:avLst/>
                    </a:prstGeom>
                  </pic:spPr>
                </pic:pic>
              </a:graphicData>
            </a:graphic>
          </wp:anchor>
        </w:drawing>
      </w:r>
      <w:r>
        <w:rPr/>
        <w:drawing>
          <wp:anchor distT="0" distB="0" distL="0" distR="0" allowOverlap="1" layoutInCell="1" locked="0" behindDoc="1" simplePos="0" relativeHeight="481456640">
            <wp:simplePos x="0" y="0"/>
            <wp:positionH relativeFrom="page">
              <wp:posOffset>5277230</wp:posOffset>
            </wp:positionH>
            <wp:positionV relativeFrom="paragraph">
              <wp:posOffset>-160534</wp:posOffset>
            </wp:positionV>
            <wp:extent cx="956309" cy="766571"/>
            <wp:effectExtent l="0" t="0" r="0" b="0"/>
            <wp:wrapNone/>
            <wp:docPr id="5" name="image53.png"/>
            <wp:cNvGraphicFramePr>
              <a:graphicFrameLocks noChangeAspect="1"/>
            </wp:cNvGraphicFramePr>
            <a:graphic>
              <a:graphicData uri="http://schemas.openxmlformats.org/drawingml/2006/picture">
                <pic:pic>
                  <pic:nvPicPr>
                    <pic:cNvPr id="6" name="image53.png"/>
                    <pic:cNvPicPr/>
                  </pic:nvPicPr>
                  <pic:blipFill>
                    <a:blip r:embed="rId60" cstate="print"/>
                    <a:stretch>
                      <a:fillRect/>
                    </a:stretch>
                  </pic:blipFill>
                  <pic:spPr>
                    <a:xfrm>
                      <a:off x="0" y="0"/>
                      <a:ext cx="956309" cy="766571"/>
                    </a:xfrm>
                    <a:prstGeom prst="rect">
                      <a:avLst/>
                    </a:prstGeom>
                  </pic:spPr>
                </pic:pic>
              </a:graphicData>
            </a:graphic>
          </wp:anchor>
        </w:drawing>
      </w:r>
      <w:r>
        <w:rPr/>
        <w:pict>
          <v:shape style="position:absolute;margin-left:379.73999pt;margin-top:-8.190403pt;width:7.15pt;height:17.7pt;mso-position-horizontal-relative:page;mso-position-vertical-relative:paragraph;z-index:-21855744" type="#_x0000_t202" id="docshape201" filled="false" stroked="false">
            <v:textbox inset="0,0,0,0">
              <w:txbxContent>
                <w:p>
                  <w:pPr>
                    <w:spacing w:line="354" w:lineRule="exact" w:before="0"/>
                    <w:ind w:left="0" w:right="0" w:firstLine="0"/>
                    <w:jc w:val="left"/>
                    <w:rPr>
                      <w:rFonts w:ascii="Times New Roman"/>
                      <w:i/>
                      <w:sz w:val="32"/>
                    </w:rPr>
                  </w:pPr>
                  <w:r>
                    <w:rPr>
                      <w:rFonts w:ascii="Times New Roman"/>
                      <w:i/>
                      <w:w w:val="100"/>
                      <w:sz w:val="32"/>
                    </w:rPr>
                    <w:t>v</w:t>
                  </w:r>
                </w:p>
              </w:txbxContent>
            </v:textbox>
            <w10:wrap type="none"/>
          </v:shape>
        </w:pict>
      </w:r>
      <w:r>
        <w:rPr>
          <w:rFonts w:ascii="Times New Roman"/>
          <w:w w:val="101"/>
          <w:sz w:val="19"/>
        </w:rPr>
        <w:t>5</w:t>
      </w:r>
    </w:p>
    <w:p>
      <w:pPr>
        <w:spacing w:after="0"/>
        <w:jc w:val="center"/>
        <w:rPr>
          <w:rFonts w:ascii="Times New Roman"/>
          <w:sz w:val="19"/>
        </w:rPr>
        <w:sectPr>
          <w:type w:val="continuous"/>
          <w:pgSz w:w="11910" w:h="16840"/>
          <w:pgMar w:header="0" w:footer="914" w:top="2000" w:bottom="280" w:left="460" w:right="460"/>
          <w:cols w:num="2" w:equalWidth="0">
            <w:col w:w="4744" w:space="358"/>
            <w:col w:w="5888"/>
          </w:cols>
        </w:sectPr>
      </w:pPr>
    </w:p>
    <w:p>
      <w:pPr>
        <w:pStyle w:val="BodyText"/>
        <w:spacing w:before="6"/>
        <w:rPr>
          <w:rFonts w:ascii="Times New Roman"/>
          <w:sz w:val="26"/>
        </w:rPr>
      </w:pPr>
    </w:p>
    <w:p>
      <w:pPr>
        <w:tabs>
          <w:tab w:pos="4437" w:val="left" w:leader="none"/>
          <w:tab w:pos="7494" w:val="left" w:leader="none"/>
        </w:tabs>
        <w:spacing w:line="458" w:lineRule="exact" w:before="86"/>
        <w:ind w:left="1278" w:right="0" w:firstLine="0"/>
        <w:jc w:val="left"/>
        <w:rPr>
          <w:rFonts w:ascii="Times New Roman"/>
          <w:sz w:val="19"/>
        </w:rPr>
      </w:pPr>
      <w:r>
        <w:rPr/>
        <w:pict>
          <v:shape style="position:absolute;margin-left:185.160004pt;margin-top:19.738058pt;width:7.05pt;height:17.7pt;mso-position-horizontal-relative:page;mso-position-vertical-relative:paragraph;z-index:-21858816" type="#_x0000_t202" id="docshape202" filled="false" stroked="false">
            <v:textbox inset="0,0,0,0">
              <w:txbxContent>
                <w:p>
                  <w:pPr>
                    <w:spacing w:line="354" w:lineRule="exact" w:before="0"/>
                    <w:ind w:left="0" w:right="0" w:firstLine="0"/>
                    <w:jc w:val="left"/>
                    <w:rPr>
                      <w:rFonts w:ascii="Times New Roman"/>
                      <w:i/>
                      <w:sz w:val="32"/>
                    </w:rPr>
                  </w:pPr>
                  <w:r>
                    <w:rPr>
                      <w:rFonts w:ascii="Times New Roman"/>
                      <w:i/>
                      <w:w w:val="98"/>
                      <w:sz w:val="32"/>
                    </w:rPr>
                    <w:t>v</w:t>
                  </w:r>
                </w:p>
              </w:txbxContent>
            </v:textbox>
            <w10:wrap type="none"/>
          </v:shape>
        </w:pict>
      </w:r>
      <w:r>
        <w:rPr/>
        <w:pict>
          <v:shape style="position:absolute;margin-left:343.079987pt;margin-top:19.738058pt;width:7.05pt;height:17.7pt;mso-position-horizontal-relative:page;mso-position-vertical-relative:paragraph;z-index:-21858304" type="#_x0000_t202" id="docshape203" filled="false" stroked="false">
            <v:textbox inset="0,0,0,0">
              <w:txbxContent>
                <w:p>
                  <w:pPr>
                    <w:spacing w:line="354" w:lineRule="exact" w:before="0"/>
                    <w:ind w:left="0" w:right="0" w:firstLine="0"/>
                    <w:jc w:val="left"/>
                    <w:rPr>
                      <w:rFonts w:ascii="Times New Roman"/>
                      <w:i/>
                      <w:sz w:val="32"/>
                    </w:rPr>
                  </w:pPr>
                  <w:r>
                    <w:rPr>
                      <w:rFonts w:ascii="Times New Roman"/>
                      <w:i/>
                      <w:w w:val="98"/>
                      <w:sz w:val="32"/>
                    </w:rPr>
                    <w:t>v</w:t>
                  </w:r>
                </w:p>
              </w:txbxContent>
            </v:textbox>
            <w10:wrap type="none"/>
          </v:shape>
        </w:pict>
      </w:r>
      <w:r>
        <w:rPr/>
        <w:pict>
          <v:shape style="position:absolute;margin-left:495.959991pt;margin-top:17.218058pt;width:7.05pt;height:17.7pt;mso-position-horizontal-relative:page;mso-position-vertical-relative:paragraph;z-index:-21857792" type="#_x0000_t202" id="docshape204" filled="false" stroked="false">
            <v:textbox inset="0,0,0,0">
              <w:txbxContent>
                <w:p>
                  <w:pPr>
                    <w:spacing w:line="354" w:lineRule="exact" w:before="0"/>
                    <w:ind w:left="0" w:right="0" w:firstLine="0"/>
                    <w:jc w:val="left"/>
                    <w:rPr>
                      <w:rFonts w:ascii="Times New Roman"/>
                      <w:i/>
                      <w:sz w:val="32"/>
                    </w:rPr>
                  </w:pPr>
                  <w:r>
                    <w:rPr>
                      <w:rFonts w:ascii="Times New Roman"/>
                      <w:i/>
                      <w:w w:val="98"/>
                      <w:sz w:val="32"/>
                    </w:rPr>
                    <w:t>v</w:t>
                  </w:r>
                </w:p>
              </w:txbxContent>
            </v:textbox>
            <w10:wrap type="none"/>
          </v:shape>
        </w:pict>
      </w:r>
      <w:r>
        <w:rPr>
          <w:rFonts w:ascii="Times New Roman"/>
          <w:i/>
          <w:spacing w:val="-5"/>
          <w:sz w:val="32"/>
        </w:rPr>
        <w:t>v</w:t>
      </w:r>
      <w:r>
        <w:rPr>
          <w:rFonts w:ascii="Times New Roman"/>
          <w:spacing w:val="-5"/>
          <w:position w:val="-7"/>
          <w:sz w:val="19"/>
        </w:rPr>
        <w:t>2</w:t>
      </w:r>
      <w:r>
        <w:rPr>
          <w:rFonts w:ascii="Times New Roman"/>
          <w:position w:val="-7"/>
          <w:sz w:val="19"/>
        </w:rPr>
        <w:tab/>
      </w:r>
      <w:r>
        <w:rPr>
          <w:rFonts w:ascii="Times New Roman"/>
          <w:i/>
          <w:spacing w:val="-5"/>
          <w:sz w:val="32"/>
        </w:rPr>
        <w:t>v</w:t>
      </w:r>
      <w:r>
        <w:rPr>
          <w:rFonts w:ascii="Times New Roman"/>
          <w:spacing w:val="-5"/>
          <w:position w:val="-7"/>
          <w:sz w:val="19"/>
        </w:rPr>
        <w:t>2</w:t>
      </w:r>
      <w:r>
        <w:rPr>
          <w:rFonts w:ascii="Times New Roman"/>
          <w:position w:val="-7"/>
          <w:sz w:val="19"/>
        </w:rPr>
        <w:tab/>
      </w:r>
      <w:r>
        <w:rPr>
          <w:rFonts w:ascii="Times New Roman"/>
          <w:i/>
          <w:spacing w:val="-5"/>
          <w:position w:val="5"/>
          <w:sz w:val="32"/>
        </w:rPr>
        <w:t>v</w:t>
      </w:r>
      <w:r>
        <w:rPr>
          <w:rFonts w:ascii="Times New Roman"/>
          <w:spacing w:val="-5"/>
          <w:position w:val="-2"/>
          <w:sz w:val="19"/>
        </w:rPr>
        <w:t>2</w:t>
      </w:r>
    </w:p>
    <w:p>
      <w:pPr>
        <w:tabs>
          <w:tab w:pos="6558" w:val="left" w:leader="none"/>
          <w:tab w:pos="9616" w:val="left" w:leader="none"/>
        </w:tabs>
        <w:spacing w:line="256" w:lineRule="exact" w:before="0"/>
        <w:ind w:left="3401" w:right="0" w:firstLine="0"/>
        <w:jc w:val="left"/>
        <w:rPr>
          <w:rFonts w:ascii="Times New Roman"/>
          <w:sz w:val="19"/>
        </w:rPr>
      </w:pPr>
      <w:r>
        <w:rPr>
          <w:rFonts w:ascii="Times New Roman"/>
          <w:spacing w:val="-10"/>
          <w:sz w:val="19"/>
        </w:rPr>
        <w:t>4</w:t>
      </w:r>
      <w:r>
        <w:rPr>
          <w:rFonts w:ascii="Times New Roman"/>
          <w:sz w:val="19"/>
        </w:rPr>
        <w:tab/>
      </w:r>
      <w:r>
        <w:rPr>
          <w:rFonts w:ascii="Times New Roman"/>
          <w:spacing w:val="-10"/>
          <w:sz w:val="19"/>
        </w:rPr>
        <w:t>4</w:t>
      </w:r>
      <w:r>
        <w:rPr>
          <w:rFonts w:ascii="Times New Roman"/>
          <w:sz w:val="19"/>
        </w:rPr>
        <w:tab/>
      </w:r>
      <w:r>
        <w:rPr>
          <w:rFonts w:ascii="Times New Roman"/>
          <w:spacing w:val="-10"/>
          <w:position w:val="5"/>
          <w:sz w:val="19"/>
        </w:rPr>
        <w:t>4</w:t>
      </w:r>
    </w:p>
    <w:p>
      <w:pPr>
        <w:pStyle w:val="BodyText"/>
        <w:spacing w:before="170"/>
        <w:ind w:left="71"/>
        <w:jc w:val="center"/>
        <w:rPr>
          <w:rFonts w:ascii="Cambria Math" w:hAnsi="Cambria Math"/>
        </w:rPr>
      </w:pPr>
      <w:r>
        <w:rPr>
          <w:rFonts w:ascii="Cambria Math" w:hAnsi="Cambria Math"/>
          <w:spacing w:val="13"/>
          <w:w w:val="110"/>
        </w:rPr>
        <w:t>K</w:t>
      </w:r>
      <w:r>
        <w:rPr>
          <w:rFonts w:ascii="Cambria Math" w:hAnsi="Cambria Math"/>
          <w:spacing w:val="-7"/>
          <w:w w:val="110"/>
        </w:rPr>
        <w:t> </w:t>
      </w:r>
      <w:r>
        <w:rPr>
          <w:rFonts w:ascii="Cambria Math" w:hAnsi="Cambria Math"/>
          <w:spacing w:val="13"/>
          <w:w w:val="110"/>
        </w:rPr>
        <w:t>⊈</w:t>
      </w:r>
      <w:r>
        <w:rPr>
          <w:rFonts w:ascii="Cambria Math" w:hAnsi="Cambria Math"/>
          <w:spacing w:val="-7"/>
          <w:w w:val="110"/>
        </w:rPr>
        <w:t> </w:t>
      </w:r>
      <w:r>
        <w:rPr>
          <w:rFonts w:ascii="Cambria Math" w:hAnsi="Cambria Math"/>
          <w:spacing w:val="-10"/>
          <w:w w:val="110"/>
        </w:rPr>
        <w:t>G </w:t>
      </w:r>
    </w:p>
    <w:p>
      <w:pPr>
        <w:tabs>
          <w:tab w:pos="1779" w:val="left" w:leader="none"/>
        </w:tabs>
        <w:spacing w:before="126"/>
        <w:ind w:left="47" w:right="0" w:firstLine="0"/>
        <w:jc w:val="center"/>
        <w:rPr>
          <w:rFonts w:ascii="Times New Roman"/>
          <w:sz w:val="19"/>
        </w:rPr>
      </w:pPr>
      <w:r>
        <w:rPr/>
        <w:pict>
          <v:group style="position:absolute;margin-left:264.209991pt;margin-top:19.767805pt;width:66.7pt;height:61.1pt;mso-position-horizontal-relative:page;mso-position-vertical-relative:paragraph;z-index:-21859328" id="docshapegroup205" coordorigin="5284,395" coordsize="1334,1222">
            <v:shape style="position:absolute;left:5284;top:395;width:207;height:204" type="#_x0000_t75" id="docshape206" stroked="false">
              <v:imagedata r:id="rId61" o:title=""/>
            </v:shape>
            <v:shape style="position:absolute;left:5284;top:1411;width:206;height:206" type="#_x0000_t75" id="docshape207" stroked="false">
              <v:imagedata r:id="rId27" o:title=""/>
            </v:shape>
            <v:shape style="position:absolute;left:6411;top:1412;width:207;height:204" type="#_x0000_t75" id="docshape208" stroked="false">
              <v:imagedata r:id="rId62" o:title=""/>
            </v:shape>
            <v:line style="position:absolute" from="5387,1516" to="6515,1516" stroked="true" strokeweight=".06pt" strokecolor="#000000">
              <v:stroke dashstyle="solid"/>
            </v:line>
            <v:line style="position:absolute" from="5387,497" to="5387,1566" stroked="true" strokeweight=".06pt" strokecolor="#000000">
              <v:stroke dashstyle="solid"/>
            </v:line>
            <v:shape style="position:absolute;left:6411;top:395;width:207;height:204" type="#_x0000_t75" id="docshape209" stroked="false">
              <v:imagedata r:id="rId63" o:title=""/>
            </v:shape>
            <v:shape style="position:absolute;left:5386;top:496;width:1128;height:1019" id="docshape210" coordorigin="5387,497" coordsize="1128,1019" path="m5387,497l6515,497,6515,1516m5387,497l6515,1516e" filled="false" stroked="true" strokeweight=".06pt" strokecolor="#000000">
              <v:path arrowok="t"/>
              <v:stroke dashstyle="solid"/>
            </v:shape>
            <w10:wrap type="none"/>
          </v:group>
        </w:pict>
      </w:r>
      <w:r>
        <w:rPr>
          <w:rFonts w:ascii="Times New Roman"/>
          <w:i/>
          <w:spacing w:val="-5"/>
          <w:position w:val="-4"/>
          <w:sz w:val="32"/>
        </w:rPr>
        <w:t>v</w:t>
      </w:r>
      <w:r>
        <w:rPr>
          <w:rFonts w:ascii="Times New Roman"/>
          <w:spacing w:val="-5"/>
          <w:position w:val="-12"/>
          <w:sz w:val="19"/>
        </w:rPr>
        <w:t>1</w:t>
      </w:r>
      <w:r>
        <w:rPr>
          <w:rFonts w:ascii="Times New Roman"/>
          <w:position w:val="-12"/>
          <w:sz w:val="19"/>
        </w:rPr>
        <w:tab/>
      </w:r>
      <w:r>
        <w:rPr>
          <w:rFonts w:ascii="Times New Roman"/>
          <w:i/>
          <w:spacing w:val="-5"/>
          <w:sz w:val="32"/>
        </w:rPr>
        <w:t>v</w:t>
      </w:r>
      <w:r>
        <w:rPr>
          <w:rFonts w:ascii="Times New Roman"/>
          <w:spacing w:val="-5"/>
          <w:position w:val="-7"/>
          <w:sz w:val="19"/>
        </w:rPr>
        <w:t>3</w:t>
      </w:r>
    </w:p>
    <w:p>
      <w:pPr>
        <w:pStyle w:val="BodyText"/>
        <w:rPr>
          <w:rFonts w:ascii="Times New Roman"/>
          <w:sz w:val="20"/>
        </w:rPr>
      </w:pPr>
    </w:p>
    <w:p>
      <w:pPr>
        <w:pStyle w:val="BodyText"/>
        <w:rPr>
          <w:rFonts w:ascii="Times New Roman"/>
          <w:sz w:val="20"/>
        </w:rPr>
      </w:pPr>
    </w:p>
    <w:p>
      <w:pPr>
        <w:pStyle w:val="BodyText"/>
        <w:spacing w:before="5"/>
        <w:rPr>
          <w:rFonts w:ascii="Times New Roman"/>
          <w:sz w:val="21"/>
        </w:rPr>
      </w:pPr>
    </w:p>
    <w:p>
      <w:pPr>
        <w:tabs>
          <w:tab w:pos="1778" w:val="left" w:leader="none"/>
        </w:tabs>
        <w:spacing w:before="89"/>
        <w:ind w:left="3" w:right="0" w:firstLine="0"/>
        <w:jc w:val="center"/>
        <w:rPr>
          <w:rFonts w:ascii="Times New Roman"/>
          <w:sz w:val="19"/>
        </w:rPr>
      </w:pPr>
      <w:r>
        <w:rPr>
          <w:rFonts w:ascii="Times New Roman"/>
          <w:i/>
          <w:sz w:val="32"/>
        </w:rPr>
        <w:t>v</w:t>
      </w:r>
      <w:r>
        <w:rPr>
          <w:rFonts w:ascii="Times New Roman"/>
          <w:i/>
          <w:spacing w:val="-47"/>
          <w:sz w:val="32"/>
        </w:rPr>
        <w:t> </w:t>
      </w:r>
      <w:r>
        <w:rPr>
          <w:rFonts w:ascii="Times New Roman"/>
          <w:spacing w:val="-10"/>
          <w:position w:val="-7"/>
          <w:sz w:val="19"/>
        </w:rPr>
        <w:t>2</w:t>
      </w:r>
      <w:r>
        <w:rPr>
          <w:rFonts w:ascii="Times New Roman"/>
          <w:position w:val="-7"/>
          <w:sz w:val="19"/>
        </w:rPr>
        <w:tab/>
      </w:r>
      <w:r>
        <w:rPr>
          <w:rFonts w:ascii="Times New Roman"/>
          <w:i/>
          <w:position w:val="-10"/>
          <w:sz w:val="32"/>
        </w:rPr>
        <w:t>v</w:t>
      </w:r>
      <w:r>
        <w:rPr>
          <w:rFonts w:ascii="Times New Roman"/>
          <w:i/>
          <w:spacing w:val="-47"/>
          <w:position w:val="-10"/>
          <w:sz w:val="32"/>
        </w:rPr>
        <w:t> </w:t>
      </w:r>
      <w:r>
        <w:rPr>
          <w:rFonts w:ascii="Times New Roman"/>
          <w:spacing w:val="-10"/>
          <w:position w:val="-18"/>
          <w:sz w:val="19"/>
        </w:rPr>
        <w:t>4</w:t>
      </w:r>
    </w:p>
    <w:p>
      <w:pPr>
        <w:pStyle w:val="BodyText"/>
        <w:spacing w:before="179"/>
        <w:ind w:left="1"/>
        <w:jc w:val="center"/>
      </w:pPr>
      <w:r>
        <w:rPr/>
        <w:t>Նկ.</w:t>
      </w:r>
      <w:r>
        <w:rPr>
          <w:spacing w:val="-2"/>
        </w:rPr>
        <w:t> 1.2.4</w:t>
      </w:r>
    </w:p>
    <w:p>
      <w:pPr>
        <w:pStyle w:val="BodyText"/>
        <w:spacing w:before="158"/>
        <w:ind w:left="1185"/>
      </w:pPr>
      <w:r>
        <w:rPr/>
        <w:t>Նկատենք,</w:t>
      </w:r>
      <w:r>
        <w:rPr>
          <w:spacing w:val="21"/>
        </w:rPr>
        <w:t> </w:t>
      </w:r>
      <w:r>
        <w:rPr/>
        <w:t>որ</w:t>
      </w:r>
      <w:r>
        <w:rPr>
          <w:spacing w:val="23"/>
        </w:rPr>
        <w:t> </w:t>
      </w:r>
      <w:r>
        <w:rPr/>
        <w:t>եթե</w:t>
      </w:r>
      <w:r>
        <w:rPr>
          <w:spacing w:val="23"/>
        </w:rPr>
        <w:t> </w:t>
      </w:r>
      <w:r>
        <w:rPr/>
        <w:t>դիտարկենք</w:t>
      </w:r>
      <w:r>
        <w:rPr>
          <w:spacing w:val="21"/>
        </w:rPr>
        <w:t> </w:t>
      </w:r>
      <w:r>
        <w:rPr/>
        <w:t>նկ.</w:t>
      </w:r>
      <w:r>
        <w:rPr>
          <w:spacing w:val="22"/>
        </w:rPr>
        <w:t> </w:t>
      </w:r>
      <w:r>
        <w:rPr/>
        <w:t>1.2.4-ում</w:t>
      </w:r>
      <w:r>
        <w:rPr>
          <w:spacing w:val="23"/>
        </w:rPr>
        <w:t> </w:t>
      </w:r>
      <w:r>
        <w:rPr/>
        <w:t>պատկերված</w:t>
      </w:r>
      <w:r>
        <w:rPr>
          <w:spacing w:val="23"/>
        </w:rPr>
        <w:t> </w:t>
      </w:r>
      <w:r>
        <w:rPr>
          <w:rFonts w:ascii="Cambria Math" w:hAnsi="Cambria Math" w:cs="Cambria Math" w:eastAsia="Cambria Math"/>
        </w:rPr>
        <w:t>G</w:t>
      </w:r>
      <w:r>
        <w:rPr>
          <w:rFonts w:ascii="Cambria Math" w:hAnsi="Cambria Math" w:cs="Cambria Math" w:eastAsia="Cambria Math"/>
          <w:spacing w:val="29"/>
        </w:rPr>
        <w:t> </w:t>
      </w:r>
      <w:r>
        <w:rPr/>
        <w:t>գրաֆը,</w:t>
      </w:r>
      <w:r>
        <w:rPr>
          <w:spacing w:val="23"/>
        </w:rPr>
        <w:t> </w:t>
      </w:r>
      <w:r>
        <w:rPr/>
        <w:t>ապա</w:t>
      </w:r>
      <w:r>
        <w:rPr>
          <w:spacing w:val="20"/>
        </w:rPr>
        <w:t> </w:t>
      </w:r>
      <w:r>
        <w:rPr>
          <w:rFonts w:ascii="Cambria Math" w:hAnsi="Cambria Math" w:cs="Cambria Math" w:eastAsia="Cambria Math"/>
        </w:rPr>
        <w:t>F</w:t>
      </w:r>
      <w:r>
        <w:rPr>
          <w:rFonts w:ascii="Cambria Math" w:hAnsi="Cambria Math" w:cs="Cambria Math" w:eastAsia="Cambria Math"/>
          <w:spacing w:val="30"/>
        </w:rPr>
        <w:t> </w:t>
      </w:r>
      <w:r>
        <w:rPr>
          <w:spacing w:val="-2"/>
        </w:rPr>
        <w:t>գրաֆը</w:t>
      </w:r>
    </w:p>
    <w:p>
      <w:pPr>
        <w:spacing w:after="0"/>
        <w:sectPr>
          <w:type w:val="continuous"/>
          <w:pgSz w:w="11910" w:h="16840"/>
          <w:pgMar w:header="0" w:footer="914" w:top="2000" w:bottom="280" w:left="460" w:right="460"/>
        </w:sectPr>
      </w:pPr>
    </w:p>
    <w:p>
      <w:pPr>
        <w:pStyle w:val="BodyText"/>
        <w:spacing w:line="360" w:lineRule="auto" w:before="57"/>
        <w:ind w:left="617" w:right="611"/>
        <w:jc w:val="both"/>
      </w:pPr>
      <w:r>
        <w:rPr/>
        <w:t>հանդիսանում է, իսկ </w:t>
      </w:r>
      <w:r>
        <w:rPr>
          <w:rFonts w:ascii="Cambria Math" w:hAnsi="Cambria Math" w:cs="Cambria Math" w:eastAsia="Cambria Math"/>
        </w:rPr>
        <w:t>K </w:t>
      </w:r>
      <w:r>
        <w:rPr/>
        <w:t>գրաֆը չի հանդիսանում նրա ենթագրաֆ: Մյուս կողմից հեշտ է տեսնել, որ այդ նկարում պատկերված </w:t>
      </w:r>
      <w:r>
        <w:rPr>
          <w:rFonts w:ascii="Cambria Math" w:hAnsi="Cambria Math" w:cs="Cambria Math" w:eastAsia="Cambria Math"/>
        </w:rPr>
        <w:t>H </w:t>
      </w:r>
      <w:r>
        <w:rPr/>
        <w:t>գրաֆը հանդիսանում է, իսկ </w:t>
      </w:r>
      <w:r>
        <w:rPr>
          <w:rFonts w:ascii="Cambria Math" w:hAnsi="Cambria Math" w:cs="Cambria Math" w:eastAsia="Cambria Math"/>
        </w:rPr>
        <w:t>F </w:t>
      </w:r>
      <w:r>
        <w:rPr/>
        <w:t>գրաֆը չի հանդիսանում նրա կմախքային ենթագրաֆ:</w:t>
      </w:r>
    </w:p>
    <w:p>
      <w:pPr>
        <w:pStyle w:val="BodyText"/>
        <w:spacing w:line="316" w:lineRule="exact"/>
        <w:ind w:left="1185"/>
        <w:jc w:val="both"/>
      </w:pPr>
      <w:r>
        <w:rPr/>
        <w:t>Դիցուք</w:t>
      </w:r>
      <w:r>
        <w:rPr>
          <w:spacing w:val="6"/>
        </w:rPr>
        <w:t> </w:t>
      </w:r>
      <w:r>
        <w:rPr>
          <w:rFonts w:ascii="Cambria Math" w:hAnsi="Cambria Math" w:cs="Cambria Math" w:eastAsia="Cambria Math"/>
        </w:rPr>
        <w:t>G</w:t>
      </w:r>
      <w:r>
        <w:rPr>
          <w:rFonts w:ascii="Cambria Math" w:hAnsi="Cambria Math" w:cs="Cambria Math" w:eastAsia="Cambria Math"/>
          <w:spacing w:val="18"/>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(V,</w:t>
      </w:r>
      <w:r>
        <w:rPr>
          <w:rFonts w:ascii="Cambria Math" w:hAnsi="Cambria Math" w:cs="Cambria Math" w:eastAsia="Cambria Math"/>
          <w:spacing w:val="-11"/>
        </w:rPr>
        <w:t> </w:t>
      </w:r>
      <w:r>
        <w:rPr>
          <w:rFonts w:ascii="Cambria Math" w:hAnsi="Cambria Math" w:cs="Cambria Math" w:eastAsia="Cambria Math"/>
        </w:rPr>
        <w:t>E)</w:t>
      </w:r>
      <w:r>
        <w:rPr/>
        <w:t>-ն</w:t>
      </w:r>
      <w:r>
        <w:rPr>
          <w:spacing w:val="4"/>
        </w:rPr>
        <w:t> </w:t>
      </w:r>
      <w:r>
        <w:rPr/>
        <w:t>գրաֆ</w:t>
      </w:r>
      <w:r>
        <w:rPr>
          <w:spacing w:val="4"/>
        </w:rPr>
        <w:t> </w:t>
      </w:r>
      <w:r>
        <w:rPr/>
        <w:t>է</w:t>
      </w:r>
      <w:r>
        <w:rPr>
          <w:spacing w:val="6"/>
        </w:rPr>
        <w:t> </w:t>
      </w:r>
      <w:r>
        <w:rPr/>
        <w:t>և</w:t>
      </w:r>
      <w:r>
        <w:rPr>
          <w:spacing w:val="4"/>
        </w:rPr>
        <w:t> </w:t>
      </w:r>
      <w:r>
        <w:rPr>
          <w:rFonts w:ascii="Cambria Math" w:hAnsi="Cambria Math" w:cs="Cambria Math" w:eastAsia="Cambria Math"/>
          <w:spacing w:val="13"/>
        </w:rPr>
        <w:t>S</w:t>
      </w:r>
      <w:r>
        <w:rPr>
          <w:rFonts w:ascii="Cambria Math" w:hAnsi="Cambria Math" w:cs="Cambria Math" w:eastAsia="Cambria Math"/>
          <w:spacing w:val="4"/>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spacing w:val="-4"/>
        </w:rPr>
        <w:t>V(G)</w:t>
      </w:r>
      <w:r>
        <w:rPr>
          <w:spacing w:val="-4"/>
        </w:rPr>
        <w:t>:</w:t>
      </w:r>
    </w:p>
    <w:p>
      <w:pPr>
        <w:spacing w:line="350" w:lineRule="auto" w:before="148"/>
        <w:ind w:left="617" w:right="611" w:firstLine="567"/>
        <w:jc w:val="both"/>
        <w:rPr>
          <w:b/>
          <w:bCs/>
          <w:sz w:val="24"/>
          <w:szCs w:val="24"/>
        </w:rPr>
      </w:pPr>
      <w:r>
        <w:rPr>
          <w:b/>
          <w:bCs/>
          <w:sz w:val="24"/>
          <w:szCs w:val="24"/>
        </w:rPr>
        <w:t>Սահմանում 1.2.9: </w:t>
      </w:r>
      <w:r>
        <w:rPr>
          <w:rFonts w:ascii="Cambria Math" w:hAnsi="Cambria Math" w:cs="Cambria Math" w:eastAsia="Cambria Math"/>
          <w:sz w:val="24"/>
          <w:szCs w:val="24"/>
        </w:rPr>
        <w:t>G </w:t>
      </w:r>
      <w:r>
        <w:rPr>
          <w:sz w:val="24"/>
          <w:szCs w:val="24"/>
        </w:rPr>
        <w:t>գրաֆի </w:t>
      </w:r>
      <w:r>
        <w:rPr>
          <w:rFonts w:ascii="Cambria Math" w:hAnsi="Cambria Math" w:cs="Cambria Math" w:eastAsia="Cambria Math"/>
          <w:sz w:val="24"/>
          <w:szCs w:val="24"/>
        </w:rPr>
        <w:t>G[S] </w:t>
      </w:r>
      <w:r>
        <w:rPr>
          <w:sz w:val="24"/>
          <w:szCs w:val="24"/>
        </w:rPr>
        <w:t>ենթագրաֆը կոչվում է </w:t>
      </w:r>
      <w:r>
        <w:rPr>
          <w:rFonts w:ascii="Cambria Math" w:hAnsi="Cambria Math" w:cs="Cambria Math" w:eastAsia="Cambria Math"/>
          <w:sz w:val="24"/>
          <w:szCs w:val="24"/>
        </w:rPr>
        <w:t>S </w:t>
      </w:r>
      <w:r>
        <w:rPr>
          <w:i/>
          <w:iCs/>
          <w:sz w:val="25"/>
          <w:szCs w:val="25"/>
        </w:rPr>
        <w:t>բազմությամբ ծնված ենթագրաֆ</w:t>
      </w:r>
      <w:r>
        <w:rPr>
          <w:i/>
          <w:iCs/>
          <w:spacing w:val="40"/>
          <w:sz w:val="25"/>
          <w:szCs w:val="25"/>
        </w:rPr>
        <w:t> </w:t>
      </w:r>
      <w:r>
        <w:rPr>
          <w:sz w:val="24"/>
          <w:szCs w:val="24"/>
        </w:rPr>
        <w:t>կամ</w:t>
      </w:r>
      <w:r>
        <w:rPr>
          <w:spacing w:val="40"/>
          <w:sz w:val="24"/>
          <w:szCs w:val="24"/>
        </w:rPr>
        <w:t> </w:t>
      </w:r>
      <w:r>
        <w:rPr>
          <w:i/>
          <w:iCs/>
          <w:sz w:val="25"/>
          <w:szCs w:val="25"/>
        </w:rPr>
        <w:t>ծնված</w:t>
      </w:r>
      <w:r>
        <w:rPr>
          <w:i/>
          <w:iCs/>
          <w:spacing w:val="40"/>
          <w:sz w:val="25"/>
          <w:szCs w:val="25"/>
        </w:rPr>
        <w:t> </w:t>
      </w:r>
      <w:r>
        <w:rPr>
          <w:i/>
          <w:iCs/>
          <w:sz w:val="25"/>
          <w:szCs w:val="25"/>
        </w:rPr>
        <w:t>ենթագրաֆ</w:t>
      </w:r>
      <w:r>
        <w:rPr>
          <w:sz w:val="24"/>
          <w:szCs w:val="24"/>
        </w:rPr>
        <w:t>,</w:t>
      </w:r>
      <w:r>
        <w:rPr>
          <w:spacing w:val="40"/>
          <w:sz w:val="24"/>
          <w:szCs w:val="24"/>
        </w:rPr>
        <w:t> </w:t>
      </w:r>
      <w:r>
        <w:rPr>
          <w:sz w:val="24"/>
          <w:szCs w:val="24"/>
        </w:rPr>
        <w:t>եթե</w:t>
      </w:r>
      <w:r>
        <w:rPr>
          <w:spacing w:val="40"/>
          <w:sz w:val="24"/>
          <w:szCs w:val="24"/>
        </w:rPr>
        <w:t> </w:t>
      </w:r>
      <w:r>
        <w:rPr>
          <w:rFonts w:ascii="Cambria Math" w:hAnsi="Cambria Math" w:cs="Cambria Math" w:eastAsia="Cambria Math"/>
          <w:sz w:val="24"/>
          <w:szCs w:val="24"/>
        </w:rPr>
        <w:t>V(G[S]) = S</w:t>
      </w:r>
      <w:r>
        <w:rPr>
          <w:rFonts w:ascii="Cambria Math" w:hAnsi="Cambria Math" w:cs="Cambria Math" w:eastAsia="Cambria Math"/>
          <w:spacing w:val="80"/>
          <w:sz w:val="24"/>
          <w:szCs w:val="24"/>
        </w:rPr>
        <w:t> </w:t>
      </w:r>
      <w:r>
        <w:rPr>
          <w:sz w:val="24"/>
          <w:szCs w:val="24"/>
        </w:rPr>
        <w:t>և</w:t>
      </w:r>
      <w:r>
        <w:rPr>
          <w:spacing w:val="40"/>
          <w:sz w:val="24"/>
          <w:szCs w:val="24"/>
        </w:rPr>
        <w:t> </w:t>
      </w:r>
      <w:r>
        <w:rPr>
          <w:rFonts w:ascii="Cambria Math" w:hAnsi="Cambria Math" w:cs="Cambria Math" w:eastAsia="Cambria Math"/>
          <w:sz w:val="24"/>
          <w:szCs w:val="24"/>
        </w:rPr>
        <w:t>E(G[S]) = </w:t>
      </w:r>
      <w:r>
        <w:rPr>
          <w:rFonts w:ascii="Cambria Math" w:hAnsi="Cambria Math" w:cs="Cambria Math" w:eastAsia="Cambria Math"/>
          <w:position w:val="1"/>
          <w:sz w:val="24"/>
          <w:szCs w:val="24"/>
        </w:rPr>
        <w:t>{</w:t>
      </w:r>
      <w:r>
        <w:rPr>
          <w:rFonts w:ascii="Cambria Math" w:hAnsi="Cambria Math" w:cs="Cambria Math" w:eastAsia="Cambria Math"/>
          <w:sz w:val="24"/>
          <w:szCs w:val="24"/>
        </w:rPr>
        <w:t>uv:</w:t>
      </w:r>
      <w:r>
        <w:rPr>
          <w:rFonts w:ascii="Cambria Math" w:hAnsi="Cambria Math" w:cs="Cambria Math" w:eastAsia="Cambria Math"/>
          <w:spacing w:val="-11"/>
          <w:sz w:val="24"/>
          <w:szCs w:val="24"/>
        </w:rPr>
        <w:t> </w:t>
      </w:r>
      <w:r>
        <w:rPr>
          <w:rFonts w:ascii="Cambria Math" w:hAnsi="Cambria Math" w:cs="Cambria Math" w:eastAsia="Cambria Math"/>
          <w:sz w:val="24"/>
          <w:szCs w:val="24"/>
        </w:rPr>
        <w:t>u,</w:t>
      </w:r>
      <w:r>
        <w:rPr>
          <w:rFonts w:ascii="Cambria Math" w:hAnsi="Cambria Math" w:cs="Cambria Math" w:eastAsia="Cambria Math"/>
          <w:spacing w:val="-11"/>
          <w:sz w:val="24"/>
          <w:szCs w:val="24"/>
        </w:rPr>
        <w:t> </w:t>
      </w:r>
      <w:r>
        <w:rPr>
          <w:rFonts w:ascii="Cambria Math" w:hAnsi="Cambria Math" w:cs="Cambria Math" w:eastAsia="Cambria Math"/>
          <w:sz w:val="24"/>
          <w:szCs w:val="24"/>
        </w:rPr>
        <w:t>v ∈ S </w:t>
      </w:r>
      <w:r>
        <w:rPr>
          <w:b/>
          <w:bCs/>
          <w:i/>
          <w:iCs/>
          <w:sz w:val="25"/>
          <w:szCs w:val="25"/>
        </w:rPr>
        <w:t>և</w:t>
      </w:r>
      <w:r>
        <w:rPr>
          <w:b/>
          <w:bCs/>
          <w:i/>
          <w:iCs/>
          <w:spacing w:val="-7"/>
          <w:sz w:val="25"/>
          <w:szCs w:val="25"/>
        </w:rPr>
        <w:t> </w:t>
      </w:r>
      <w:r>
        <w:rPr>
          <w:rFonts w:ascii="Cambria Math" w:hAnsi="Cambria Math" w:cs="Cambria Math" w:eastAsia="Cambria Math"/>
          <w:sz w:val="24"/>
          <w:szCs w:val="24"/>
        </w:rPr>
        <w:t>uv ∈ </w:t>
      </w:r>
      <w:r>
        <w:rPr>
          <w:rFonts w:ascii="Cambria Math" w:hAnsi="Cambria Math" w:cs="Cambria Math" w:eastAsia="Cambria Math"/>
          <w:spacing w:val="-2"/>
          <w:sz w:val="24"/>
          <w:szCs w:val="24"/>
        </w:rPr>
        <w:t>E(G)</w:t>
      </w:r>
      <w:r>
        <w:rPr>
          <w:rFonts w:ascii="Cambria Math" w:hAnsi="Cambria Math" w:cs="Cambria Math" w:eastAsia="Cambria Math"/>
          <w:spacing w:val="-2"/>
          <w:position w:val="1"/>
          <w:sz w:val="24"/>
          <w:szCs w:val="24"/>
        </w:rPr>
        <w:t>}</w:t>
      </w:r>
      <w:r>
        <w:rPr>
          <w:b/>
          <w:bCs/>
          <w:spacing w:val="-2"/>
          <w:sz w:val="24"/>
          <w:szCs w:val="24"/>
        </w:rPr>
        <w:t>:</w:t>
      </w:r>
    </w:p>
    <w:p>
      <w:pPr>
        <w:pStyle w:val="BodyText"/>
        <w:spacing w:line="360" w:lineRule="auto" w:before="9"/>
        <w:ind w:left="617" w:right="611" w:firstLine="567"/>
        <w:jc w:val="both"/>
      </w:pPr>
      <w:r>
        <w:rPr/>
        <w:t>Դիտարկենք հետևյալ օրինակը. եթե </w:t>
      </w:r>
      <w:r>
        <w:rPr>
          <w:rFonts w:ascii="Cambria Math" w:hAnsi="Cambria Math" w:cs="Cambria Math" w:eastAsia="Cambria Math"/>
        </w:rPr>
        <w:t>G </w:t>
      </w:r>
      <w:r>
        <w:rPr/>
        <w:t>գրաֆը նկ. 1.2.5-ում պատկերված գրաֆն է, ապա</w:t>
      </w:r>
      <w:r>
        <w:rPr>
          <w:spacing w:val="40"/>
        </w:rPr>
        <w:t> </w:t>
      </w:r>
      <w:r>
        <w:rPr/>
        <w:t>այդ</w:t>
      </w:r>
      <w:r>
        <w:rPr>
          <w:spacing w:val="40"/>
        </w:rPr>
        <w:t> </w:t>
      </w:r>
      <w:r>
        <w:rPr/>
        <w:t>նկարում</w:t>
      </w:r>
      <w:r>
        <w:rPr>
          <w:spacing w:val="40"/>
        </w:rPr>
        <w:t> </w:t>
      </w:r>
      <w:r>
        <w:rPr/>
        <w:t>բերված</w:t>
      </w:r>
      <w:r>
        <w:rPr>
          <w:spacing w:val="40"/>
        </w:rPr>
        <w:t> </w:t>
      </w:r>
      <w:r>
        <w:rPr>
          <w:rFonts w:ascii="Cambria Math" w:hAnsi="Cambria Math" w:cs="Cambria Math" w:eastAsia="Cambria Math"/>
        </w:rPr>
        <w:t>H</w:t>
      </w:r>
      <w:r>
        <w:rPr>
          <w:rFonts w:ascii="Cambria Math" w:hAnsi="Cambria Math" w:cs="Cambria Math" w:eastAsia="Cambria Math"/>
          <w:spacing w:val="40"/>
        </w:rPr>
        <w:t> </w:t>
      </w:r>
      <w:r>
        <w:rPr/>
        <w:t>գրաֆը</w:t>
      </w:r>
      <w:r>
        <w:rPr>
          <w:spacing w:val="40"/>
        </w:rPr>
        <w:t> </w:t>
      </w:r>
      <w:r>
        <w:rPr/>
        <w:t>հանդիսանում</w:t>
      </w:r>
      <w:r>
        <w:rPr>
          <w:spacing w:val="40"/>
        </w:rPr>
        <w:t> </w:t>
      </w:r>
      <w:r>
        <w:rPr/>
        <w:t>է</w:t>
      </w:r>
      <w:r>
        <w:rPr>
          <w:spacing w:val="40"/>
        </w:rPr>
        <w:t> </w:t>
      </w:r>
      <w:r>
        <w:rPr>
          <w:rFonts w:ascii="Cambria Math" w:hAnsi="Cambria Math" w:cs="Cambria Math" w:eastAsia="Cambria Math"/>
        </w:rPr>
        <w:t>G</w:t>
      </w:r>
      <w:r>
        <w:rPr>
          <w:rFonts w:ascii="Cambria Math" w:hAnsi="Cambria Math" w:cs="Cambria Math" w:eastAsia="Cambria Math"/>
          <w:spacing w:val="40"/>
        </w:rPr>
        <w:t> </w:t>
      </w:r>
      <w:r>
        <w:rPr/>
        <w:t>գրաֆի</w:t>
      </w:r>
      <w:r>
        <w:rPr>
          <w:spacing w:val="40"/>
        </w:rPr>
        <w:t> </w:t>
      </w:r>
      <w:r>
        <w:rPr>
          <w:rFonts w:ascii="Cambria Math" w:hAnsi="Cambria Math" w:cs="Cambria Math" w:eastAsia="Cambria Math"/>
        </w:rPr>
        <w:t>{v</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5</w:t>
      </w:r>
      <w:r>
        <w:rPr>
          <w:rFonts w:ascii="Cambria Math" w:hAnsi="Cambria Math" w:cs="Cambria Math" w:eastAsia="Cambria Math"/>
          <w:vertAlign w:val="baseline"/>
        </w:rPr>
        <w:t>} </w:t>
      </w:r>
      <w:r>
        <w:rPr>
          <w:vertAlign w:val="baseline"/>
        </w:rPr>
        <w:t>բազմությամբ ծնված ենթագրաֆ: Մյուս կողմից հեշտ է տեսնել, որ նույն նկարում պատկերված </w:t>
      </w:r>
      <w:r>
        <w:rPr>
          <w:rFonts w:ascii="Cambria Math" w:hAnsi="Cambria Math" w:cs="Cambria Math" w:eastAsia="Cambria Math"/>
          <w:vertAlign w:val="baseline"/>
        </w:rPr>
        <w:t>F </w:t>
      </w:r>
      <w:r>
        <w:rPr>
          <w:vertAlign w:val="baseline"/>
        </w:rPr>
        <w:t>և </w:t>
      </w:r>
      <w:r>
        <w:rPr>
          <w:rFonts w:ascii="Cambria Math" w:hAnsi="Cambria Math" w:cs="Cambria Math" w:eastAsia="Cambria Math"/>
          <w:vertAlign w:val="baseline"/>
        </w:rPr>
        <w:t>K </w:t>
      </w:r>
      <w:r>
        <w:rPr>
          <w:vertAlign w:val="baseline"/>
        </w:rPr>
        <w:t>գրաֆները </w:t>
      </w:r>
      <w:r>
        <w:rPr>
          <w:rFonts w:ascii="Cambria Math" w:hAnsi="Cambria Math" w:cs="Cambria Math" w:eastAsia="Cambria Math"/>
          <w:vertAlign w:val="baseline"/>
        </w:rPr>
        <w:t>G </w:t>
      </w:r>
      <w:r>
        <w:rPr>
          <w:vertAlign w:val="baseline"/>
        </w:rPr>
        <w:t>գրաֆի ծնված ենթագրաֆներ չեն:</w:t>
      </w:r>
    </w:p>
    <w:p>
      <w:pPr>
        <w:pStyle w:val="BodyText"/>
        <w:spacing w:before="11"/>
        <w:rPr>
          <w:sz w:val="35"/>
        </w:rPr>
      </w:pPr>
    </w:p>
    <w:p>
      <w:pPr>
        <w:pStyle w:val="BodyText"/>
        <w:tabs>
          <w:tab w:pos="3121" w:val="left" w:leader="none"/>
        </w:tabs>
        <w:ind w:left="1"/>
        <w:jc w:val="center"/>
        <w:rPr>
          <w:rFonts w:ascii="Cambria Math"/>
        </w:rPr>
      </w:pPr>
      <w:r>
        <w:rPr>
          <w:rFonts w:ascii="Cambria Math"/>
          <w:spacing w:val="-10"/>
          <w:w w:val="110"/>
        </w:rPr>
        <w:t>G</w:t>
      </w:r>
      <w:r>
        <w:rPr>
          <w:rFonts w:ascii="Cambria Math"/>
        </w:rPr>
        <w:tab/>
      </w:r>
      <w:r>
        <w:rPr>
          <w:rFonts w:ascii="Cambria Math"/>
          <w:spacing w:val="-10"/>
          <w:w w:val="110"/>
        </w:rPr>
        <w:t>H</w:t>
      </w:r>
    </w:p>
    <w:p>
      <w:pPr>
        <w:spacing w:after="0"/>
        <w:jc w:val="center"/>
        <w:rPr>
          <w:rFonts w:ascii="Cambria Math"/>
        </w:rPr>
        <w:sectPr>
          <w:pgSz w:w="11910" w:h="16840"/>
          <w:pgMar w:header="0" w:footer="914" w:top="1080" w:bottom="1100" w:left="460" w:right="460"/>
        </w:sectPr>
      </w:pPr>
    </w:p>
    <w:p>
      <w:pPr>
        <w:tabs>
          <w:tab w:pos="4702" w:val="left" w:leader="none"/>
        </w:tabs>
        <w:spacing w:before="127"/>
        <w:ind w:left="2729" w:right="0" w:firstLine="0"/>
        <w:jc w:val="left"/>
        <w:rPr>
          <w:rFonts w:ascii="Times New Roman"/>
          <w:sz w:val="19"/>
        </w:rPr>
      </w:pPr>
      <w:r>
        <w:rPr/>
        <w:pict>
          <v:group style="position:absolute;margin-left:177.029999pt;margin-top:20.177805pt;width:127.15pt;height:61.45pt;mso-position-horizontal-relative:page;mso-position-vertical-relative:paragraph;z-index:-21855232" id="docshapegroup211" coordorigin="3541,404" coordsize="2543,1229">
            <v:shape style="position:absolute;left:3540;top:403;width:206;height:206" type="#_x0000_t75" id="docshape212" stroked="false">
              <v:imagedata r:id="rId64" o:title=""/>
            </v:shape>
            <v:shape style="position:absolute;left:3592;top:1425;width:204;height:207" type="#_x0000_t75" id="docshape213" stroked="false">
              <v:imagedata r:id="rId65" o:title=""/>
            </v:shape>
            <v:line style="position:absolute" from="3643,557" to="3643,1478" stroked="true" strokeweight=".06pt" strokecolor="#000000">
              <v:stroke dashstyle="solid"/>
            </v:line>
            <v:shape style="position:absolute;left:4863;top:403;width:204;height:206" type="#_x0000_t75" id="docshape214" stroked="false">
              <v:imagedata r:id="rId66" o:title=""/>
            </v:shape>
            <v:line style="position:absolute" from="3745,506" to="4964,506" stroked="true" strokeweight=".06pt" strokecolor="#000000">
              <v:stroke dashstyle="solid"/>
            </v:line>
            <v:shape style="position:absolute;left:4863;top:1425;width:204;height:207" type="#_x0000_t75" id="docshape215" stroked="false">
              <v:imagedata r:id="rId67" o:title=""/>
            </v:shape>
            <v:line style="position:absolute" from="4964,557" to="4964,1529" stroked="true" strokeweight=".06pt" strokecolor="#000000">
              <v:stroke dashstyle="solid"/>
            </v:line>
            <v:line style="position:absolute" from="3745,1580" to="4964,1580" stroked="true" strokeweight=".06pt" strokecolor="#000000">
              <v:stroke dashstyle="solid"/>
            </v:line>
            <v:line style="position:absolute" from="3745,1529" to="4964,557" stroked="true" strokeweight=".06pt" strokecolor="#000000">
              <v:stroke dashstyle="solid"/>
            </v:line>
            <v:shape style="position:absolute;left:5879;top:914;width:204;height:206" type="#_x0000_t75" id="docshape216" stroked="false">
              <v:imagedata r:id="rId68" o:title=""/>
            </v:shape>
            <v:line style="position:absolute" from="5016,557" to="5930,1017" stroked="true" strokeweight=".06pt" strokecolor="#000000">
              <v:stroke dashstyle="solid"/>
            </v:line>
            <v:line style="position:absolute" from="4964,1580" to="5982,1069" stroked="true" strokeweight=".06pt" strokecolor="#000000">
              <v:stroke dashstyle="solid"/>
            </v:line>
            <v:line style="position:absolute" from="3695,557" to="5930,1017" stroked="true" strokeweight=".06pt" strokecolor="#000000">
              <v:stroke dashstyle="solid"/>
            </v:line>
            <w10:wrap type="none"/>
          </v:group>
        </w:pict>
      </w:r>
      <w:r>
        <w:rPr>
          <w:rFonts w:ascii="Times New Roman"/>
          <w:i/>
          <w:spacing w:val="-5"/>
          <w:position w:val="-10"/>
          <w:sz w:val="32"/>
        </w:rPr>
        <w:t>v</w:t>
      </w:r>
      <w:r>
        <w:rPr>
          <w:rFonts w:ascii="Times New Roman"/>
          <w:spacing w:val="-5"/>
          <w:position w:val="-18"/>
          <w:sz w:val="19"/>
        </w:rPr>
        <w:t>1</w:t>
      </w:r>
      <w:r>
        <w:rPr>
          <w:rFonts w:ascii="Times New Roman"/>
          <w:position w:val="-18"/>
          <w:sz w:val="19"/>
        </w:rPr>
        <w:tab/>
      </w:r>
      <w:r>
        <w:rPr>
          <w:rFonts w:ascii="Times New Roman"/>
          <w:i/>
          <w:spacing w:val="-5"/>
          <w:sz w:val="32"/>
        </w:rPr>
        <w:t>v</w:t>
      </w:r>
      <w:r>
        <w:rPr>
          <w:rFonts w:ascii="Times New Roman"/>
          <w:spacing w:val="-5"/>
          <w:position w:val="-7"/>
          <w:sz w:val="19"/>
        </w:rPr>
        <w:t>3</w:t>
      </w:r>
    </w:p>
    <w:p>
      <w:pPr>
        <w:pStyle w:val="BodyText"/>
        <w:spacing w:before="10"/>
        <w:rPr>
          <w:rFonts w:ascii="Times New Roman"/>
          <w:sz w:val="56"/>
        </w:rPr>
      </w:pPr>
    </w:p>
    <w:p>
      <w:pPr>
        <w:spacing w:line="334" w:lineRule="exact" w:before="0"/>
        <w:ind w:left="2720" w:right="0" w:firstLine="0"/>
        <w:jc w:val="left"/>
        <w:rPr>
          <w:rFonts w:ascii="Times New Roman"/>
          <w:sz w:val="19"/>
        </w:rPr>
      </w:pPr>
      <w:r>
        <w:rPr>
          <w:rFonts w:ascii="Times New Roman"/>
          <w:i/>
          <w:spacing w:val="-5"/>
          <w:sz w:val="32"/>
        </w:rPr>
        <w:t>v</w:t>
      </w:r>
      <w:r>
        <w:rPr>
          <w:rFonts w:ascii="Times New Roman"/>
          <w:spacing w:val="-5"/>
          <w:position w:val="-7"/>
          <w:sz w:val="19"/>
        </w:rPr>
        <w:t>2</w:t>
      </w:r>
    </w:p>
    <w:p>
      <w:pPr>
        <w:spacing w:line="334" w:lineRule="exact" w:before="0"/>
        <w:ind w:left="4712" w:right="0" w:firstLine="0"/>
        <w:jc w:val="center"/>
        <w:rPr>
          <w:rFonts w:ascii="Times New Roman"/>
          <w:sz w:val="19"/>
        </w:rPr>
      </w:pPr>
      <w:r>
        <w:rPr>
          <w:rFonts w:ascii="Times New Roman"/>
          <w:i/>
          <w:spacing w:val="-5"/>
          <w:sz w:val="32"/>
        </w:rPr>
        <w:t>v</w:t>
      </w:r>
      <w:r>
        <w:rPr>
          <w:rFonts w:ascii="Times New Roman"/>
          <w:spacing w:val="-5"/>
          <w:position w:val="-7"/>
          <w:sz w:val="19"/>
        </w:rPr>
        <w:t>4</w:t>
      </w:r>
    </w:p>
    <w:p>
      <w:pPr>
        <w:spacing w:line="364" w:lineRule="exact" w:before="127"/>
        <w:ind w:left="0" w:right="227" w:firstLine="0"/>
        <w:jc w:val="center"/>
        <w:rPr>
          <w:rFonts w:ascii="Times New Roman"/>
          <w:sz w:val="19"/>
        </w:rPr>
      </w:pPr>
      <w:r>
        <w:rPr/>
        <w:br w:type="column"/>
      </w:r>
      <w:r>
        <w:rPr>
          <w:rFonts w:ascii="Times New Roman"/>
          <w:i/>
          <w:spacing w:val="-5"/>
          <w:sz w:val="32"/>
        </w:rPr>
        <w:t>v</w:t>
      </w:r>
      <w:r>
        <w:rPr>
          <w:rFonts w:ascii="Times New Roman"/>
          <w:spacing w:val="-5"/>
          <w:position w:val="-7"/>
          <w:sz w:val="19"/>
        </w:rPr>
        <w:t>3</w:t>
      </w:r>
    </w:p>
    <w:p>
      <w:pPr>
        <w:tabs>
          <w:tab w:pos="3009" w:val="left" w:leader="none"/>
        </w:tabs>
        <w:spacing w:line="364" w:lineRule="exact" w:before="0"/>
        <w:ind w:left="0" w:right="1874" w:firstLine="0"/>
        <w:jc w:val="center"/>
        <w:rPr>
          <w:rFonts w:ascii="Times New Roman"/>
          <w:sz w:val="19"/>
        </w:rPr>
      </w:pPr>
      <w:r>
        <w:rPr/>
        <w:pict>
          <v:group style="position:absolute;margin-left:330.029999pt;margin-top:-4.348419pt;width:124.65pt;height:61.45pt;mso-position-horizontal-relative:page;mso-position-vertical-relative:paragraph;z-index:-21854720" id="docshapegroup217" coordorigin="6601,-87" coordsize="2493,1229">
            <v:shape style="position:absolute;left:7871;top:-87;width:204;height:206" type="#_x0000_t75" id="docshape218" stroked="false">
              <v:imagedata r:id="rId69" o:title=""/>
            </v:shape>
            <v:shape style="position:absolute;left:7871;top:935;width:204;height:207" type="#_x0000_t75" id="docshape219" stroked="false">
              <v:imagedata r:id="rId70" o:title=""/>
            </v:shape>
            <v:line style="position:absolute" from="7974,66" to="7974,1038" stroked="true" strokeweight=".06pt" strokecolor="#000000">
              <v:stroke dashstyle="solid"/>
            </v:line>
            <v:shape style="position:absolute;left:6600;top:935;width:204;height:207" type="#_x0000_t75" id="docshape220" stroked="false">
              <v:imagedata r:id="rId71" o:title=""/>
            </v:shape>
            <v:line style="position:absolute" from="6754,1090" to="7974,1090" stroked="true" strokeweight=".06pt" strokecolor="#000000">
              <v:stroke dashstyle="solid"/>
            </v:line>
            <v:line style="position:absolute" from="6754,1038" to="7974,66" stroked="true" strokeweight=".06pt" strokecolor="#000000">
              <v:stroke dashstyle="solid"/>
            </v:line>
            <v:shape style="position:absolute;left:8887;top:424;width:206;height:206" type="#_x0000_t75" id="docshape221" stroked="false">
              <v:imagedata r:id="rId72" o:title=""/>
            </v:shape>
            <v:line style="position:absolute" from="8024,66" to="8940,527" stroked="true" strokeweight=".06pt" strokecolor="#000000">
              <v:stroke dashstyle="solid"/>
            </v:line>
            <v:line style="position:absolute" from="7974,1090" to="8990,578" stroked="true" strokeweight=".06pt" strokecolor="#000000">
              <v:stroke dashstyle="solid"/>
            </v:line>
            <w10:wrap type="none"/>
          </v:group>
        </w:pict>
      </w:r>
      <w:r>
        <w:rPr>
          <w:rFonts w:ascii="Times New Roman"/>
          <w:i/>
          <w:spacing w:val="-5"/>
          <w:sz w:val="32"/>
        </w:rPr>
        <w:t>v</w:t>
      </w:r>
      <w:r>
        <w:rPr>
          <w:rFonts w:ascii="Times New Roman"/>
          <w:spacing w:val="-5"/>
          <w:position w:val="-7"/>
          <w:sz w:val="19"/>
        </w:rPr>
        <w:t>5</w:t>
      </w:r>
      <w:r>
        <w:rPr>
          <w:rFonts w:ascii="Times New Roman"/>
          <w:position w:val="-7"/>
          <w:sz w:val="19"/>
        </w:rPr>
        <w:tab/>
      </w:r>
      <w:r>
        <w:rPr>
          <w:rFonts w:ascii="Times New Roman"/>
          <w:i/>
          <w:spacing w:val="-5"/>
          <w:sz w:val="32"/>
        </w:rPr>
        <w:t>v</w:t>
      </w:r>
      <w:r>
        <w:rPr>
          <w:rFonts w:ascii="Times New Roman"/>
          <w:spacing w:val="-5"/>
          <w:position w:val="-7"/>
          <w:sz w:val="19"/>
        </w:rPr>
        <w:t>5</w:t>
      </w:r>
    </w:p>
    <w:p>
      <w:pPr>
        <w:pStyle w:val="BodyText"/>
        <w:spacing w:before="8"/>
        <w:rPr>
          <w:rFonts w:ascii="Times New Roman"/>
          <w:sz w:val="39"/>
        </w:rPr>
      </w:pPr>
    </w:p>
    <w:p>
      <w:pPr>
        <w:spacing w:before="0"/>
        <w:ind w:left="721" w:right="0" w:firstLine="0"/>
        <w:jc w:val="left"/>
        <w:rPr>
          <w:rFonts w:ascii="Times New Roman"/>
          <w:sz w:val="19"/>
        </w:rPr>
      </w:pPr>
      <w:r>
        <w:rPr/>
        <w:pict>
          <v:shape style="position:absolute;margin-left:409.019989pt;margin-top:12.863813pt;width:7.15pt;height:18.05pt;mso-position-horizontal-relative:page;mso-position-vertical-relative:paragraph;z-index:15750656" type="#_x0000_t202" id="docshape222" filled="false" stroked="false">
            <v:textbox inset="0,0,0,0">
              <w:txbxContent>
                <w:p>
                  <w:pPr>
                    <w:spacing w:line="359" w:lineRule="exact" w:before="0"/>
                    <w:ind w:left="0" w:right="0" w:firstLine="0"/>
                    <w:jc w:val="left"/>
                    <w:rPr>
                      <w:rFonts w:ascii="Times New Roman"/>
                      <w:i/>
                      <w:sz w:val="32"/>
                    </w:rPr>
                  </w:pPr>
                  <w:r>
                    <w:rPr>
                      <w:rFonts w:ascii="Times New Roman"/>
                      <w:i/>
                      <w:w w:val="100"/>
                      <w:sz w:val="32"/>
                    </w:rPr>
                    <w:t>v</w:t>
                  </w:r>
                </w:p>
              </w:txbxContent>
            </v:textbox>
            <w10:wrap type="none"/>
          </v:shape>
        </w:pict>
      </w:r>
      <w:r>
        <w:rPr>
          <w:rFonts w:ascii="Times New Roman"/>
          <w:i/>
          <w:spacing w:val="-5"/>
          <w:sz w:val="32"/>
        </w:rPr>
        <w:t>v</w:t>
      </w:r>
      <w:r>
        <w:rPr>
          <w:rFonts w:ascii="Times New Roman"/>
          <w:spacing w:val="-5"/>
          <w:position w:val="-7"/>
          <w:sz w:val="19"/>
        </w:rPr>
        <w:t>2</w:t>
      </w:r>
    </w:p>
    <w:p>
      <w:pPr>
        <w:spacing w:before="31"/>
        <w:ind w:left="0" w:right="135" w:firstLine="0"/>
        <w:jc w:val="center"/>
        <w:rPr>
          <w:rFonts w:ascii="Times New Roman"/>
          <w:sz w:val="19"/>
        </w:rPr>
      </w:pPr>
      <w:r>
        <w:rPr>
          <w:rFonts w:ascii="Times New Roman"/>
          <w:w w:val="100"/>
          <w:sz w:val="19"/>
        </w:rPr>
        <w:t>4</w:t>
      </w:r>
    </w:p>
    <w:p>
      <w:pPr>
        <w:spacing w:after="0"/>
        <w:jc w:val="center"/>
        <w:rPr>
          <w:rFonts w:ascii="Times New Roman"/>
          <w:sz w:val="19"/>
        </w:rPr>
        <w:sectPr>
          <w:type w:val="continuous"/>
          <w:pgSz w:w="11910" w:h="16840"/>
          <w:pgMar w:header="0" w:footer="914" w:top="2000" w:bottom="280" w:left="460" w:right="460"/>
          <w:cols w:num="2" w:equalWidth="0">
            <w:col w:w="4968" w:space="40"/>
            <w:col w:w="5982"/>
          </w:cols>
        </w:sectPr>
      </w:pPr>
    </w:p>
    <w:p>
      <w:pPr>
        <w:pStyle w:val="BodyText"/>
        <w:tabs>
          <w:tab w:pos="7201" w:val="left" w:leader="none"/>
        </w:tabs>
        <w:spacing w:before="182"/>
        <w:ind w:left="4321"/>
        <w:rPr>
          <w:rFonts w:ascii="Cambria Math"/>
        </w:rPr>
      </w:pPr>
      <w:r>
        <w:rPr>
          <w:rFonts w:ascii="Cambria Math"/>
          <w:spacing w:val="-10"/>
          <w:w w:val="120"/>
        </w:rPr>
        <w:t>F</w:t>
      </w:r>
      <w:r>
        <w:rPr>
          <w:rFonts w:ascii="Cambria Math"/>
        </w:rPr>
        <w:tab/>
      </w:r>
      <w:r>
        <w:rPr>
          <w:rFonts w:ascii="Cambria Math"/>
          <w:spacing w:val="-10"/>
          <w:w w:val="120"/>
        </w:rPr>
        <w:t>K</w:t>
      </w:r>
    </w:p>
    <w:p>
      <w:pPr>
        <w:spacing w:after="0"/>
        <w:rPr>
          <w:rFonts w:ascii="Cambria Math"/>
        </w:rPr>
        <w:sectPr>
          <w:type w:val="continuous"/>
          <w:pgSz w:w="11910" w:h="16840"/>
          <w:pgMar w:header="0" w:footer="914" w:top="2000" w:bottom="280" w:left="460" w:right="460"/>
        </w:sectPr>
      </w:pPr>
    </w:p>
    <w:p>
      <w:pPr>
        <w:spacing w:before="178"/>
        <w:ind w:left="3466" w:right="0" w:firstLine="0"/>
        <w:jc w:val="left"/>
        <w:rPr>
          <w:rFonts w:ascii="Times New Roman"/>
          <w:sz w:val="19"/>
        </w:rPr>
      </w:pPr>
      <w:r>
        <w:rPr>
          <w:rFonts w:ascii="Times New Roman"/>
          <w:i/>
          <w:spacing w:val="-5"/>
          <w:sz w:val="32"/>
        </w:rPr>
        <w:t>v</w:t>
      </w:r>
      <w:r>
        <w:rPr>
          <w:rFonts w:ascii="Times New Roman"/>
          <w:spacing w:val="-5"/>
          <w:position w:val="-7"/>
          <w:sz w:val="19"/>
        </w:rPr>
        <w:t>1</w:t>
      </w:r>
    </w:p>
    <w:p>
      <w:pPr>
        <w:pStyle w:val="BodyText"/>
        <w:rPr>
          <w:rFonts w:ascii="Times New Roman"/>
          <w:sz w:val="40"/>
        </w:rPr>
      </w:pPr>
    </w:p>
    <w:p>
      <w:pPr>
        <w:spacing w:before="344"/>
        <w:ind w:left="3414" w:right="0" w:firstLine="0"/>
        <w:jc w:val="left"/>
        <w:rPr>
          <w:rFonts w:ascii="Times New Roman"/>
          <w:sz w:val="19"/>
        </w:rPr>
      </w:pPr>
      <w:r>
        <w:rPr>
          <w:rFonts w:ascii="Times New Roman"/>
          <w:i/>
          <w:sz w:val="32"/>
        </w:rPr>
        <w:t>v</w:t>
      </w:r>
      <w:r>
        <w:rPr>
          <w:rFonts w:ascii="Times New Roman"/>
          <w:i/>
          <w:spacing w:val="-47"/>
          <w:sz w:val="32"/>
        </w:rPr>
        <w:t> </w:t>
      </w:r>
      <w:r>
        <w:rPr>
          <w:rFonts w:ascii="Times New Roman"/>
          <w:spacing w:val="-10"/>
          <w:position w:val="-7"/>
          <w:sz w:val="19"/>
        </w:rPr>
        <w:t>2</w:t>
      </w:r>
    </w:p>
    <w:p>
      <w:pPr>
        <w:pStyle w:val="BodyText"/>
        <w:rPr>
          <w:rFonts w:ascii="Times New Roman"/>
          <w:sz w:val="40"/>
        </w:rPr>
      </w:pPr>
    </w:p>
    <w:p>
      <w:pPr>
        <w:pStyle w:val="BodyText"/>
        <w:spacing w:before="306"/>
        <w:ind w:left="1185"/>
      </w:pPr>
      <w:r>
        <w:rPr/>
        <w:t>Դիցուք</w:t>
      </w:r>
      <w:r>
        <w:rPr>
          <w:spacing w:val="7"/>
        </w:rPr>
        <w:t> </w:t>
      </w:r>
      <w:r>
        <w:rPr>
          <w:rFonts w:ascii="Cambria Math" w:hAnsi="Cambria Math" w:cs="Cambria Math" w:eastAsia="Cambria Math"/>
        </w:rPr>
        <w:t>G</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E)</w:t>
      </w:r>
      <w:r>
        <w:rPr/>
        <w:t>-ն</w:t>
      </w:r>
      <w:r>
        <w:rPr>
          <w:spacing w:val="5"/>
        </w:rPr>
        <w:t> </w:t>
      </w:r>
      <w:r>
        <w:rPr/>
        <w:t>գրաֆ</w:t>
      </w:r>
      <w:r>
        <w:rPr>
          <w:spacing w:val="5"/>
        </w:rPr>
        <w:t> </w:t>
      </w:r>
      <w:r>
        <w:rPr>
          <w:spacing w:val="-5"/>
        </w:rPr>
        <w:t>է:</w:t>
      </w:r>
    </w:p>
    <w:p>
      <w:pPr>
        <w:tabs>
          <w:tab w:pos="1738" w:val="left" w:leader="none"/>
        </w:tabs>
        <w:spacing w:line="364" w:lineRule="exact" w:before="128"/>
        <w:ind w:left="0" w:right="2863" w:firstLine="0"/>
        <w:jc w:val="center"/>
        <w:rPr>
          <w:rFonts w:ascii="Times New Roman"/>
          <w:sz w:val="19"/>
        </w:rPr>
      </w:pPr>
      <w:r>
        <w:rPr/>
        <w:br w:type="column"/>
      </w:r>
      <w:r>
        <w:rPr>
          <w:rFonts w:ascii="Times New Roman"/>
          <w:i/>
          <w:spacing w:val="-5"/>
          <w:sz w:val="32"/>
        </w:rPr>
        <w:t>v</w:t>
      </w:r>
      <w:r>
        <w:rPr>
          <w:rFonts w:ascii="Times New Roman"/>
          <w:spacing w:val="-5"/>
          <w:position w:val="-7"/>
          <w:sz w:val="19"/>
        </w:rPr>
        <w:t>3</w:t>
      </w:r>
      <w:r>
        <w:rPr>
          <w:rFonts w:ascii="Times New Roman"/>
          <w:position w:val="-7"/>
          <w:sz w:val="19"/>
        </w:rPr>
        <w:tab/>
      </w:r>
      <w:r>
        <w:rPr>
          <w:rFonts w:ascii="Times New Roman"/>
          <w:i/>
          <w:spacing w:val="-5"/>
          <w:sz w:val="32"/>
        </w:rPr>
        <w:t>v</w:t>
      </w:r>
      <w:r>
        <w:rPr>
          <w:rFonts w:ascii="Times New Roman"/>
          <w:spacing w:val="-5"/>
          <w:position w:val="-7"/>
          <w:sz w:val="19"/>
        </w:rPr>
        <w:t>3</w:t>
      </w:r>
    </w:p>
    <w:p>
      <w:pPr>
        <w:spacing w:line="364" w:lineRule="exact" w:before="0"/>
        <w:ind w:left="3395" w:right="2863" w:firstLine="0"/>
        <w:jc w:val="center"/>
        <w:rPr>
          <w:rFonts w:ascii="Times New Roman"/>
          <w:sz w:val="19"/>
        </w:rPr>
      </w:pPr>
      <w:r>
        <w:rPr/>
        <w:pict>
          <v:group style="position:absolute;margin-left:211.410004pt;margin-top:-4.76842pt;width:66.55pt;height:61.6pt;mso-position-horizontal-relative:page;mso-position-vertical-relative:paragraph;z-index:15749632" id="docshapegroup223" coordorigin="4228,-95" coordsize="1331,1232">
            <v:shape style="position:absolute;left:4228;top:-96;width:207;height:207" type="#_x0000_t75" id="docshape224" stroked="false">
              <v:imagedata r:id="rId73" o:title=""/>
            </v:shape>
            <v:shape style="position:absolute;left:4228;top:929;width:207;height:207" type="#_x0000_t75" id="docshape225" stroked="false">
              <v:imagedata r:id="rId74" o:title=""/>
            </v:shape>
            <v:shape style="position:absolute;left:5353;top:929;width:206;height:207" type="#_x0000_t75" id="docshape226" stroked="false">
              <v:imagedata r:id="rId75" o:title=""/>
            </v:shape>
            <v:line style="position:absolute" from="4332,1033" to="5456,1033" stroked="true" strokeweight=".06pt" strokecolor="#000000">
              <v:stroke dashstyle="solid"/>
            </v:line>
            <v:line style="position:absolute" from="4332,8" to="4332,1084" stroked="true" strokeweight=".06pt" strokecolor="#000000">
              <v:stroke dashstyle="solid"/>
            </v:line>
            <v:shape style="position:absolute;left:5353;top:-96;width:206;height:207" type="#_x0000_t75" id="docshape227" stroked="false">
              <v:imagedata r:id="rId76" o:title=""/>
            </v:shape>
            <v:shape style="position:absolute;left:4332;top:8;width:1125;height:1025" id="docshape228" coordorigin="4332,8" coordsize="1125,1025" path="m4332,8l5456,8,5456,1033m4332,8l5456,1033e" filled="false" stroked="true" strokeweight=".06pt" strokecolor="#000000">
              <v:path arrowok="t"/>
              <v:stroke dashstyle="solid"/>
            </v:shape>
            <v:line style="position:absolute" from="4332,1033" to="5456,8" stroked="true" strokeweight=".06pt" strokecolor="#000000">
              <v:stroke dashstyle="solid"/>
            </v:line>
            <w10:wrap type="none"/>
          </v:group>
        </w:pict>
      </w:r>
      <w:r>
        <w:rPr/>
        <w:pict>
          <v:group style="position:absolute;margin-left:354.630005pt;margin-top:-4.70842pt;width:64pt;height:61.6pt;mso-position-horizontal-relative:page;mso-position-vertical-relative:paragraph;z-index:-21853696" id="docshapegroup229" coordorigin="7093,-94" coordsize="1280,1232">
            <v:shape style="position:absolute;left:7092;top:-95;width:206;height:206" type="#_x0000_t75" id="docshape230" stroked="false">
              <v:imagedata r:id="rId77" o:title=""/>
            </v:shape>
            <v:shape style="position:absolute;left:7092;top:930;width:206;height:207" type="#_x0000_t75" id="docshape231" stroked="false">
              <v:imagedata r:id="rId78" o:title=""/>
            </v:shape>
            <v:shape style="position:absolute;left:7195;top:8;width:1074;height:1025" id="docshape232" coordorigin="7195,8" coordsize="1074,1025" path="m7195,8l7195,1033m7195,8l8269,521e" filled="false" stroked="true" strokeweight=".06pt" strokecolor="#000000">
              <v:path arrowok="t"/>
              <v:stroke dashstyle="solid"/>
            </v:shape>
            <v:shape style="position:absolute;left:8166;top:417;width:206;height:207" type="#_x0000_t75" id="docshape233" stroked="false">
              <v:imagedata r:id="rId79" o:title=""/>
            </v:shape>
            <w10:wrap type="none"/>
          </v:group>
        </w:pict>
      </w:r>
      <w:r>
        <w:rPr>
          <w:rFonts w:ascii="Times New Roman"/>
          <w:i/>
          <w:spacing w:val="-5"/>
          <w:sz w:val="32"/>
        </w:rPr>
        <w:t>v</w:t>
      </w:r>
      <w:r>
        <w:rPr>
          <w:rFonts w:ascii="Times New Roman"/>
          <w:spacing w:val="-5"/>
          <w:position w:val="-7"/>
          <w:sz w:val="19"/>
        </w:rPr>
        <w:t>5</w:t>
      </w:r>
    </w:p>
    <w:p>
      <w:pPr>
        <w:pStyle w:val="BodyText"/>
        <w:spacing w:before="1"/>
        <w:rPr>
          <w:rFonts w:ascii="Times New Roman"/>
          <w:sz w:val="57"/>
        </w:rPr>
      </w:pPr>
    </w:p>
    <w:p>
      <w:pPr>
        <w:tabs>
          <w:tab w:pos="1738" w:val="left" w:leader="none"/>
        </w:tabs>
        <w:spacing w:before="0"/>
        <w:ind w:left="0" w:right="2864" w:firstLine="0"/>
        <w:jc w:val="center"/>
        <w:rPr>
          <w:rFonts w:ascii="Times New Roman"/>
          <w:sz w:val="19"/>
        </w:rPr>
      </w:pPr>
      <w:r>
        <w:rPr>
          <w:rFonts w:ascii="Times New Roman"/>
          <w:i/>
          <w:sz w:val="32"/>
        </w:rPr>
        <w:t>v</w:t>
      </w:r>
      <w:r>
        <w:rPr>
          <w:rFonts w:ascii="Times New Roman"/>
          <w:i/>
          <w:spacing w:val="-47"/>
          <w:sz w:val="32"/>
        </w:rPr>
        <w:t> </w:t>
      </w:r>
      <w:r>
        <w:rPr>
          <w:rFonts w:ascii="Times New Roman"/>
          <w:spacing w:val="-10"/>
          <w:position w:val="-7"/>
          <w:sz w:val="19"/>
        </w:rPr>
        <w:t>4</w:t>
      </w:r>
      <w:r>
        <w:rPr>
          <w:rFonts w:ascii="Times New Roman"/>
          <w:position w:val="-7"/>
          <w:sz w:val="19"/>
        </w:rPr>
        <w:tab/>
      </w:r>
      <w:r>
        <w:rPr>
          <w:rFonts w:ascii="Times New Roman"/>
          <w:i/>
          <w:sz w:val="32"/>
        </w:rPr>
        <w:t>v</w:t>
      </w:r>
      <w:r>
        <w:rPr>
          <w:rFonts w:ascii="Times New Roman"/>
          <w:i/>
          <w:spacing w:val="-48"/>
          <w:sz w:val="32"/>
        </w:rPr>
        <w:t> </w:t>
      </w:r>
      <w:r>
        <w:rPr>
          <w:rFonts w:ascii="Times New Roman"/>
          <w:spacing w:val="-10"/>
          <w:position w:val="-7"/>
          <w:sz w:val="19"/>
        </w:rPr>
        <w:t>4</w:t>
      </w:r>
    </w:p>
    <w:p>
      <w:pPr>
        <w:pStyle w:val="BodyText"/>
        <w:spacing w:before="182"/>
        <w:ind w:left="775"/>
      </w:pPr>
      <w:r>
        <w:rPr/>
        <w:t>Նկ.</w:t>
      </w:r>
      <w:r>
        <w:rPr>
          <w:spacing w:val="-2"/>
        </w:rPr>
        <w:t> 1.2.5</w:t>
      </w:r>
    </w:p>
    <w:p>
      <w:pPr>
        <w:spacing w:after="0"/>
        <w:sectPr>
          <w:type w:val="continuous"/>
          <w:pgSz w:w="11910" w:h="16840"/>
          <w:pgMar w:header="0" w:footer="914" w:top="2000" w:bottom="280" w:left="460" w:right="460"/>
          <w:cols w:num="2" w:equalWidth="0">
            <w:col w:w="4226" w:space="40"/>
            <w:col w:w="6724"/>
          </w:cols>
        </w:sectPr>
      </w:pPr>
    </w:p>
    <w:p>
      <w:pPr>
        <w:pStyle w:val="BodyText"/>
        <w:spacing w:line="355" w:lineRule="auto" w:before="158"/>
        <w:ind w:left="617" w:right="610" w:firstLine="567"/>
        <w:jc w:val="both"/>
      </w:pPr>
      <w:r>
        <w:rPr>
          <w:b/>
          <w:bCs/>
          <w:w w:val="110"/>
        </w:rPr>
        <w:t>Սահմանում</w:t>
      </w:r>
      <w:r>
        <w:rPr>
          <w:b/>
          <w:bCs/>
          <w:spacing w:val="-17"/>
          <w:w w:val="110"/>
        </w:rPr>
        <w:t> </w:t>
      </w:r>
      <w:r>
        <w:rPr>
          <w:b/>
          <w:bCs/>
          <w:w w:val="110"/>
        </w:rPr>
        <w:t>1.2.10:</w:t>
      </w:r>
      <w:r>
        <w:rPr>
          <w:b/>
          <w:bCs/>
          <w:spacing w:val="-17"/>
          <w:w w:val="110"/>
        </w:rPr>
        <w:t> </w:t>
      </w:r>
      <w:r>
        <w:rPr>
          <w:rFonts w:ascii="Cambria Math" w:hAnsi="Cambria Math" w:cs="Cambria Math" w:eastAsia="Cambria Math"/>
          <w:w w:val="110"/>
        </w:rPr>
        <w:t>G</w:t>
      </w:r>
      <w:r>
        <w:rPr>
          <w:rFonts w:ascii="Cambria Math" w:hAnsi="Cambria Math" w:cs="Cambria Math" w:eastAsia="Cambria Math"/>
          <w:spacing w:val="1"/>
          <w:w w:val="110"/>
        </w:rPr>
        <w:t> </w:t>
      </w:r>
      <w:r>
        <w:rPr>
          <w:w w:val="110"/>
        </w:rPr>
        <w:t>գրաֆի</w:t>
      </w:r>
      <w:r>
        <w:rPr>
          <w:w w:val="110"/>
        </w:rPr>
        <w:t> </w:t>
      </w:r>
      <w:r>
        <w:rPr>
          <w:rFonts w:ascii="Cambria Math" w:hAnsi="Cambria Math" w:cs="Cambria Math" w:eastAsia="Cambria Math"/>
          <w:w w:val="110"/>
        </w:rPr>
        <w:t>u</w:t>
      </w:r>
      <w:r>
        <w:rPr>
          <w:rFonts w:ascii="Cambria Math" w:hAnsi="Cambria Math" w:cs="Cambria Math" w:eastAsia="Cambria Math"/>
          <w:w w:val="110"/>
          <w:vertAlign w:val="subscript"/>
        </w:rPr>
        <w:t>0</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spacing w:val="17"/>
          <w:w w:val="110"/>
          <w:vertAlign w:val="baseline"/>
        </w:rPr>
        <w:t>u</w:t>
      </w:r>
      <w:r>
        <w:rPr>
          <w:rFonts w:ascii="Cambria Math" w:hAnsi="Cambria Math" w:cs="Cambria Math" w:eastAsia="Cambria Math"/>
          <w:spacing w:val="17"/>
          <w:w w:val="110"/>
          <w:vertAlign w:val="subscript"/>
        </w:rPr>
        <w:t>1</w:t>
      </w:r>
      <w:r>
        <w:rPr>
          <w:rFonts w:ascii="Cambria Math" w:hAnsi="Cambria Math" w:cs="Cambria Math" w:eastAsia="Cambria Math"/>
          <w:spacing w:val="17"/>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5"/>
          <w:vertAlign w:val="baseline"/>
        </w:rPr>
        <w:t>u</w:t>
      </w:r>
      <w:r>
        <w:rPr>
          <w:rFonts w:ascii="Cambria Math" w:hAnsi="Cambria Math" w:cs="Cambria Math" w:eastAsia="Cambria Math"/>
          <w:w w:val="115"/>
          <w:vertAlign w:val="subscript"/>
        </w:rPr>
        <w:t>k-</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k</w:t>
      </w:r>
      <w:r>
        <w:rPr>
          <w:rFonts w:ascii="Cambria Math" w:hAnsi="Cambria Math" w:cs="Cambria Math" w:eastAsia="Cambria Math"/>
          <w:spacing w:val="26"/>
          <w:w w:val="110"/>
          <w:vertAlign w:val="baseline"/>
        </w:rPr>
        <w:t> </w:t>
      </w:r>
      <w:r>
        <w:rPr>
          <w:w w:val="110"/>
          <w:vertAlign w:val="baseline"/>
        </w:rPr>
        <w:t>գագաթներից</w:t>
      </w:r>
      <w:r>
        <w:rPr>
          <w:w w:val="110"/>
          <w:vertAlign w:val="baseline"/>
        </w:rPr>
        <w:t> և</w:t>
      </w:r>
      <w:r>
        <w:rPr>
          <w:w w:val="110"/>
          <w:vertAlign w:val="baseline"/>
        </w:rPr>
        <w:t> </w:t>
      </w:r>
      <w:r>
        <w:rPr>
          <w:rFonts w:ascii="Cambria Math" w:hAnsi="Cambria Math" w:cs="Cambria Math" w:eastAsia="Cambria Math"/>
          <w:spacing w:val="17"/>
          <w:w w:val="110"/>
          <w:vertAlign w:val="baseline"/>
        </w:rPr>
        <w:t>e</w:t>
      </w:r>
      <w:r>
        <w:rPr>
          <w:rFonts w:ascii="Cambria Math" w:hAnsi="Cambria Math" w:cs="Cambria Math" w:eastAsia="Cambria Math"/>
          <w:spacing w:val="17"/>
          <w:w w:val="110"/>
          <w:vertAlign w:val="subscript"/>
        </w:rPr>
        <w:t>1</w:t>
      </w:r>
      <w:r>
        <w:rPr>
          <w:rFonts w:ascii="Cambria Math" w:hAnsi="Cambria Math" w:cs="Cambria Math" w:eastAsia="Cambria Math"/>
          <w:spacing w:val="17"/>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k</w:t>
      </w:r>
      <w:r>
        <w:rPr>
          <w:rFonts w:ascii="Cambria Math" w:hAnsi="Cambria Math" w:cs="Cambria Math" w:eastAsia="Cambria Math"/>
          <w:spacing w:val="26"/>
          <w:w w:val="110"/>
          <w:vertAlign w:val="baseline"/>
        </w:rPr>
        <w:t> </w:t>
      </w:r>
      <w:r>
        <w:rPr>
          <w:w w:val="110"/>
          <w:vertAlign w:val="baseline"/>
        </w:rPr>
        <w:t>կողերից </w:t>
      </w:r>
      <w:r>
        <w:rPr>
          <w:w w:val="105"/>
          <w:vertAlign w:val="baseline"/>
        </w:rPr>
        <w:t>կազմված</w:t>
      </w:r>
      <w:r>
        <w:rPr>
          <w:spacing w:val="-5"/>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u</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k-1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subscript"/>
        </w:rPr>
        <w:t>k</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k</w:t>
      </w:r>
      <w:r>
        <w:rPr>
          <w:rFonts w:ascii="Cambria Math" w:hAnsi="Cambria Math" w:cs="Cambria Math" w:eastAsia="Cambria Math"/>
          <w:spacing w:val="40"/>
          <w:w w:val="105"/>
          <w:vertAlign w:val="baseline"/>
        </w:rPr>
        <w:t> </w:t>
      </w:r>
      <w:r>
        <w:rPr>
          <w:w w:val="105"/>
          <w:vertAlign w:val="baseline"/>
        </w:rPr>
        <w:t>հաջորդականությունը</w:t>
      </w:r>
      <w:r>
        <w:rPr>
          <w:spacing w:val="40"/>
          <w:w w:val="105"/>
          <w:vertAlign w:val="baseline"/>
        </w:rPr>
        <w:t> </w:t>
      </w:r>
      <w:r>
        <w:rPr>
          <w:w w:val="105"/>
          <w:vertAlign w:val="baseline"/>
        </w:rPr>
        <w:t>կանվանենք</w:t>
      </w:r>
      <w:r>
        <w:rPr>
          <w:spacing w:val="40"/>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spacing w:val="40"/>
          <w:w w:val="105"/>
          <w:vertAlign w:val="baseline"/>
        </w:rPr>
        <w:t> </w:t>
      </w:r>
      <w:r>
        <w:rPr>
          <w:i/>
          <w:iCs/>
          <w:w w:val="105"/>
          <w:sz w:val="25"/>
          <w:szCs w:val="25"/>
          <w:vertAlign w:val="baseline"/>
        </w:rPr>
        <w:t>երկարությամբ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0</w:t>
      </w:r>
      <w:r>
        <w:rPr>
          <w:b/>
          <w:bCs/>
          <w:i/>
          <w:iCs/>
          <w:w w:val="110"/>
          <w:sz w:val="25"/>
          <w:szCs w:val="25"/>
          <w:vertAlign w:val="baseline"/>
        </w:rPr>
        <w:t>-</w:t>
      </w:r>
      <w:r>
        <w:rPr>
          <w:i/>
          <w:iCs/>
          <w:w w:val="110"/>
          <w:sz w:val="25"/>
          <w:szCs w:val="25"/>
          <w:vertAlign w:val="baseline"/>
        </w:rPr>
        <w:t>ից</w:t>
      </w:r>
      <w:r>
        <w:rPr>
          <w:i/>
          <w:iCs/>
          <w:spacing w:val="-14"/>
          <w:w w:val="110"/>
          <w:sz w:val="25"/>
          <w:szCs w:val="25"/>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k</w:t>
      </w:r>
      <w:r>
        <w:rPr>
          <w:rFonts w:ascii="Cambria Math" w:hAnsi="Cambria Math" w:cs="Cambria Math" w:eastAsia="Cambria Math"/>
          <w:spacing w:val="29"/>
          <w:w w:val="110"/>
          <w:vertAlign w:val="baseline"/>
        </w:rPr>
        <w:t> </w:t>
      </w:r>
      <w:r>
        <w:rPr>
          <w:i/>
          <w:iCs/>
          <w:w w:val="110"/>
          <w:sz w:val="25"/>
          <w:szCs w:val="25"/>
          <w:vertAlign w:val="baseline"/>
        </w:rPr>
        <w:t>շրջանցում</w:t>
      </w:r>
      <w:r>
        <w:rPr>
          <w:i/>
          <w:iCs/>
          <w:w w:val="110"/>
          <w:sz w:val="25"/>
          <w:szCs w:val="25"/>
          <w:vertAlign w:val="baseline"/>
        </w:rPr>
        <w:t> </w:t>
      </w:r>
      <w:r>
        <w:rPr>
          <w:w w:val="110"/>
          <w:vertAlign w:val="baseline"/>
        </w:rPr>
        <w:t>կամ</w:t>
      </w:r>
      <w:r>
        <w:rPr>
          <w:w w:val="110"/>
          <w:vertAlign w:val="baseline"/>
        </w:rPr>
        <w:t> </w:t>
      </w:r>
      <w:r>
        <w:rPr>
          <w:rFonts w:ascii="Cambria Math" w:hAnsi="Cambria Math" w:cs="Cambria Math" w:eastAsia="Cambria Math"/>
          <w:w w:val="110"/>
          <w:vertAlign w:val="baseline"/>
        </w:rPr>
        <w:t>k</w:t>
      </w:r>
      <w:r>
        <w:rPr>
          <w:rFonts w:ascii="Cambria Math" w:hAnsi="Cambria Math" w:cs="Cambria Math" w:eastAsia="Cambria Math"/>
          <w:spacing w:val="23"/>
          <w:w w:val="110"/>
          <w:vertAlign w:val="baseline"/>
        </w:rPr>
        <w:t> </w:t>
      </w:r>
      <w:r>
        <w:rPr>
          <w:i/>
          <w:iCs/>
          <w:w w:val="110"/>
          <w:sz w:val="25"/>
          <w:szCs w:val="25"/>
          <w:vertAlign w:val="baseline"/>
        </w:rPr>
        <w:t>երկարությամբ</w:t>
      </w:r>
      <w:r>
        <w:rPr>
          <w:i/>
          <w:iCs/>
          <w:w w:val="110"/>
          <w:sz w:val="25"/>
          <w:szCs w:val="25"/>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0</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k</w:t>
      </w:r>
      <w:r>
        <w:rPr>
          <w:rFonts w:ascii="Cambria Math" w:hAnsi="Cambria Math" w:cs="Cambria Math" w:eastAsia="Cambria Math"/>
          <w:w w:val="110"/>
          <w:vertAlign w:val="baseline"/>
        </w:rPr>
        <w:t>)</w:t>
      </w:r>
      <w:r>
        <w:rPr>
          <w:b/>
          <w:bCs/>
          <w:w w:val="110"/>
          <w:vertAlign w:val="baseline"/>
        </w:rPr>
        <w:t>-</w:t>
      </w:r>
      <w:r>
        <w:rPr>
          <w:i/>
          <w:iCs/>
          <w:w w:val="110"/>
          <w:sz w:val="25"/>
          <w:szCs w:val="25"/>
          <w:vertAlign w:val="baseline"/>
        </w:rPr>
        <w:t>շրջանցում</w:t>
      </w:r>
      <w:r>
        <w:rPr>
          <w:w w:val="110"/>
          <w:vertAlign w:val="baseline"/>
        </w:rPr>
        <w:t>,</w:t>
      </w:r>
      <w:r>
        <w:rPr>
          <w:w w:val="110"/>
          <w:vertAlign w:val="baseline"/>
        </w:rPr>
        <w:t> եթե</w:t>
      </w:r>
      <w:r>
        <w:rPr>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i</w:t>
      </w:r>
      <w:r>
        <w:rPr>
          <w:rFonts w:ascii="Cambria Math" w:hAnsi="Cambria Math" w:cs="Cambria Math" w:eastAsia="Cambria Math"/>
          <w:spacing w:val="-13"/>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5"/>
          <w:vertAlign w:val="baseline"/>
        </w:rPr>
        <w:t>u</w:t>
      </w:r>
      <w:r>
        <w:rPr>
          <w:rFonts w:ascii="Cambria Math" w:hAnsi="Cambria Math" w:cs="Cambria Math" w:eastAsia="Cambria Math"/>
          <w:w w:val="115"/>
          <w:vertAlign w:val="subscript"/>
        </w:rPr>
        <w:t>i-</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i</w:t>
      </w:r>
      <w:r>
        <w:rPr>
          <w:w w:val="110"/>
          <w:vertAlign w:val="baseline"/>
        </w:rPr>
        <w:t>,</w:t>
      </w:r>
      <w:r>
        <w:rPr>
          <w:w w:val="110"/>
          <w:vertAlign w:val="baseline"/>
        </w:rPr>
        <w:t> երբ </w:t>
      </w:r>
      <w:r>
        <w:rPr>
          <w:rFonts w:ascii="Cambria Math" w:hAnsi="Cambria Math" w:cs="Cambria Math" w:eastAsia="Cambria Math"/>
          <w:spacing w:val="13"/>
          <w:w w:val="110"/>
          <w:vertAlign w:val="baseline"/>
        </w:rPr>
        <w:t>1</w:t>
      </w:r>
      <w:r>
        <w:rPr>
          <w:rFonts w:ascii="Cambria Math" w:hAnsi="Cambria Math" w:cs="Cambria Math" w:eastAsia="Cambria Math"/>
          <w:spacing w:val="-15"/>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spacing w:val="13"/>
          <w:w w:val="110"/>
          <w:vertAlign w:val="baseline"/>
        </w:rPr>
        <w:t>i</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k</w:t>
      </w:r>
      <w:r>
        <w:rPr>
          <w:w w:val="110"/>
          <w:vertAlign w:val="baseline"/>
        </w:rPr>
        <w:t>:</w:t>
      </w:r>
      <w:r>
        <w:rPr>
          <w:spacing w:val="-16"/>
          <w:w w:val="110"/>
          <w:vertAlign w:val="baseline"/>
        </w:rPr>
        <w:t> </w:t>
      </w:r>
      <w:r>
        <w:rPr>
          <w:w w:val="110"/>
          <w:vertAlign w:val="baseline"/>
        </w:rPr>
        <w:t>Սահմանված</w:t>
      </w:r>
      <w:r>
        <w:rPr>
          <w:spacing w:val="-17"/>
          <w:w w:val="110"/>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0</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k</w:t>
      </w:r>
      <w:r>
        <w:rPr>
          <w:rFonts w:ascii="Cambria Math" w:hAnsi="Cambria Math" w:cs="Cambria Math" w:eastAsia="Cambria Math"/>
          <w:w w:val="110"/>
          <w:vertAlign w:val="baseline"/>
        </w:rPr>
        <w:t>)</w:t>
      </w:r>
      <w:r>
        <w:rPr>
          <w:b/>
          <w:bCs/>
          <w:w w:val="110"/>
          <w:vertAlign w:val="baseline"/>
        </w:rPr>
        <w:t>-</w:t>
      </w:r>
      <w:r>
        <w:rPr>
          <w:w w:val="110"/>
          <w:vertAlign w:val="baseline"/>
        </w:rPr>
        <w:t>շրջանցումը</w:t>
      </w:r>
      <w:r>
        <w:rPr>
          <w:spacing w:val="-17"/>
          <w:w w:val="110"/>
          <w:vertAlign w:val="baseline"/>
        </w:rPr>
        <w:t> </w:t>
      </w:r>
      <w:r>
        <w:rPr>
          <w:w w:val="110"/>
          <w:vertAlign w:val="baseline"/>
        </w:rPr>
        <w:t>կրճատ</w:t>
      </w:r>
      <w:r>
        <w:rPr>
          <w:spacing w:val="-10"/>
          <w:w w:val="110"/>
          <w:vertAlign w:val="baseline"/>
        </w:rPr>
        <w:t> </w:t>
      </w:r>
      <w:r>
        <w:rPr>
          <w:w w:val="110"/>
          <w:vertAlign w:val="baseline"/>
        </w:rPr>
        <w:t>կնշանակենք</w:t>
      </w:r>
      <w:r>
        <w:rPr>
          <w:spacing w:val="10"/>
          <w:w w:val="110"/>
          <w:vertAlign w:val="baseline"/>
        </w:rPr>
        <w:t> </w:t>
      </w:r>
      <w:r>
        <w:rPr>
          <w:w w:val="110"/>
          <w:vertAlign w:val="baseline"/>
        </w:rPr>
        <w:t>նրա</w:t>
      </w:r>
      <w:r>
        <w:rPr>
          <w:spacing w:val="10"/>
          <w:w w:val="110"/>
          <w:vertAlign w:val="baseline"/>
        </w:rPr>
        <w:t> </w:t>
      </w:r>
      <w:r>
        <w:rPr>
          <w:w w:val="110"/>
          <w:vertAlign w:val="baseline"/>
        </w:rPr>
        <w:t>գագաթների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u</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k-1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k</w:t>
      </w:r>
      <w:r>
        <w:rPr>
          <w:rFonts w:ascii="Cambria Math" w:hAnsi="Cambria Math" w:cs="Cambria Math" w:eastAsia="Cambria Math"/>
          <w:spacing w:val="-14"/>
          <w:w w:val="105"/>
          <w:vertAlign w:val="baseline"/>
        </w:rPr>
        <w:t> </w:t>
      </w:r>
      <w:r>
        <w:rPr>
          <w:w w:val="105"/>
          <w:vertAlign w:val="baseline"/>
        </w:rPr>
        <w:t>հաջորդականությամբ,</w:t>
      </w:r>
      <w:r>
        <w:rPr>
          <w:spacing w:val="-16"/>
          <w:w w:val="105"/>
          <w:vertAlign w:val="baseline"/>
        </w:rPr>
        <w:t> </w:t>
      </w:r>
      <w:r>
        <w:rPr>
          <w:w w:val="105"/>
          <w:vertAlign w:val="baseline"/>
        </w:rPr>
        <w:t>ենթադրելով,</w:t>
      </w:r>
      <w:r>
        <w:rPr>
          <w:spacing w:val="-15"/>
          <w:w w:val="105"/>
          <w:vertAlign w:val="baseline"/>
        </w:rPr>
        <w:t> </w:t>
      </w:r>
      <w:r>
        <w:rPr>
          <w:w w:val="105"/>
          <w:vertAlign w:val="baseline"/>
        </w:rPr>
        <w:t>որ</w:t>
      </w:r>
      <w:r>
        <w:rPr>
          <w:spacing w:val="-16"/>
          <w:w w:val="105"/>
          <w:vertAlign w:val="baseline"/>
        </w:rPr>
        <w:t> </w:t>
      </w:r>
      <w:r>
        <w:rPr>
          <w:w w:val="105"/>
          <w:vertAlign w:val="baseline"/>
        </w:rPr>
        <w:t>յուրաքանչյուր</w:t>
      </w:r>
      <w:r>
        <w:rPr>
          <w:spacing w:val="-7"/>
          <w:w w:val="105"/>
          <w:vertAlign w:val="baseline"/>
        </w:rPr>
        <w:t> </w:t>
      </w:r>
      <w:r>
        <w:rPr>
          <w:w w:val="105"/>
          <w:vertAlign w:val="baseline"/>
        </w:rPr>
        <w:t>հաջորդ</w:t>
      </w:r>
      <w:r>
        <w:rPr>
          <w:spacing w:val="-8"/>
          <w:w w:val="105"/>
          <w:vertAlign w:val="baseline"/>
        </w:rPr>
        <w:t> </w:t>
      </w:r>
      <w:r>
        <w:rPr>
          <w:w w:val="105"/>
          <w:vertAlign w:val="baseline"/>
        </w:rPr>
        <w:t>գագաթ հարևան է նախորդին:</w:t>
      </w:r>
    </w:p>
    <w:p>
      <w:pPr>
        <w:spacing w:after="0" w:line="355" w:lineRule="auto"/>
        <w:jc w:val="both"/>
        <w:sectPr>
          <w:type w:val="continuous"/>
          <w:pgSz w:w="11910" w:h="16840"/>
          <w:pgMar w:header="0" w:footer="914" w:top="2000" w:bottom="280" w:left="460" w:right="460"/>
        </w:sectPr>
      </w:pPr>
    </w:p>
    <w:p>
      <w:pPr>
        <w:pStyle w:val="BodyText"/>
        <w:spacing w:line="360" w:lineRule="auto" w:before="57"/>
        <w:ind w:left="617" w:right="611" w:firstLine="567"/>
        <w:jc w:val="both"/>
      </w:pPr>
      <w:r>
        <w:rPr/>
        <w:t>Նշենք, որ շրջանցման մեջ գագաթները և կողերը կարող են կրկնվել, իսկ </w:t>
      </w:r>
      <w:r>
        <w:rPr>
          <w:rFonts w:ascii="Cambria Math" w:hAnsi="Cambria Math" w:cs="Cambria Math" w:eastAsia="Cambria Math"/>
        </w:rPr>
        <w:t>(u</w:t>
      </w:r>
      <w:r>
        <w:rPr>
          <w:rFonts w:ascii="Cambria Math" w:hAnsi="Cambria Math" w:cs="Cambria Math" w:eastAsia="Cambria Math"/>
          <w:vertAlign w:val="subscript"/>
        </w:rPr>
        <w:t>0</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k</w:t>
      </w:r>
      <w:r>
        <w:rPr>
          <w:rFonts w:ascii="Cambria Math" w:hAnsi="Cambria Math" w:cs="Cambria Math" w:eastAsia="Cambria Math"/>
          <w:vertAlign w:val="baseline"/>
        </w:rPr>
        <w:t>)</w:t>
      </w:r>
      <w:r>
        <w:rPr>
          <w:vertAlign w:val="baseline"/>
        </w:rPr>
        <w:t>- շրջանցման երկարությունը ցույց է տալիս այդ շրջանցման մեջ առկա կողերի քանակը, երբ</w:t>
      </w:r>
      <w:r>
        <w:rPr>
          <w:spacing w:val="-1"/>
          <w:vertAlign w:val="baseline"/>
        </w:rPr>
        <w:t> </w:t>
      </w:r>
      <w:r>
        <w:rPr>
          <w:vertAlign w:val="baseline"/>
        </w:rPr>
        <w:t>յուրաքանչյուր</w:t>
      </w:r>
      <w:r>
        <w:rPr>
          <w:spacing w:val="-2"/>
          <w:vertAlign w:val="baseline"/>
        </w:rPr>
        <w:t> </w:t>
      </w:r>
      <w:r>
        <w:rPr>
          <w:vertAlign w:val="baseline"/>
        </w:rPr>
        <w:t>կող</w:t>
      </w:r>
      <w:r>
        <w:rPr>
          <w:spacing w:val="-1"/>
          <w:vertAlign w:val="baseline"/>
        </w:rPr>
        <w:t> </w:t>
      </w:r>
      <w:r>
        <w:rPr>
          <w:vertAlign w:val="baseline"/>
        </w:rPr>
        <w:t>հաշվվում</w:t>
      </w:r>
      <w:r>
        <w:rPr>
          <w:spacing w:val="-1"/>
          <w:vertAlign w:val="baseline"/>
        </w:rPr>
        <w:t> </w:t>
      </w:r>
      <w:r>
        <w:rPr>
          <w:vertAlign w:val="baseline"/>
        </w:rPr>
        <w:t>է</w:t>
      </w:r>
      <w:r>
        <w:rPr>
          <w:spacing w:val="-1"/>
          <w:vertAlign w:val="baseline"/>
        </w:rPr>
        <w:t> </w:t>
      </w:r>
      <w:r>
        <w:rPr>
          <w:vertAlign w:val="baseline"/>
        </w:rPr>
        <w:t>այնքան</w:t>
      </w:r>
      <w:r>
        <w:rPr>
          <w:spacing w:val="-2"/>
          <w:vertAlign w:val="baseline"/>
        </w:rPr>
        <w:t> </w:t>
      </w:r>
      <w:r>
        <w:rPr>
          <w:vertAlign w:val="baseline"/>
        </w:rPr>
        <w:t>անգամ,</w:t>
      </w:r>
      <w:r>
        <w:rPr>
          <w:spacing w:val="-1"/>
          <w:vertAlign w:val="baseline"/>
        </w:rPr>
        <w:t> </w:t>
      </w:r>
      <w:r>
        <w:rPr>
          <w:vertAlign w:val="baseline"/>
        </w:rPr>
        <w:t>որքան</w:t>
      </w:r>
      <w:r>
        <w:rPr>
          <w:spacing w:val="-1"/>
          <w:vertAlign w:val="baseline"/>
        </w:rPr>
        <w:t> </w:t>
      </w:r>
      <w:r>
        <w:rPr>
          <w:vertAlign w:val="baseline"/>
        </w:rPr>
        <w:t>այն</w:t>
      </w:r>
      <w:r>
        <w:rPr>
          <w:spacing w:val="-2"/>
          <w:vertAlign w:val="baseline"/>
        </w:rPr>
        <w:t> </w:t>
      </w:r>
      <w:r>
        <w:rPr>
          <w:vertAlign w:val="baseline"/>
        </w:rPr>
        <w:t>հանդիպում</w:t>
      </w:r>
      <w:r>
        <w:rPr>
          <w:spacing w:val="-1"/>
          <w:vertAlign w:val="baseline"/>
        </w:rPr>
        <w:t> </w:t>
      </w:r>
      <w:r>
        <w:rPr>
          <w:vertAlign w:val="baseline"/>
        </w:rPr>
        <w:t>է</w:t>
      </w:r>
      <w:r>
        <w:rPr>
          <w:spacing w:val="-1"/>
          <w:vertAlign w:val="baseline"/>
        </w:rPr>
        <w:t> </w:t>
      </w:r>
      <w:r>
        <w:rPr>
          <w:vertAlign w:val="baseline"/>
        </w:rPr>
        <w:t>շրջանցման </w:t>
      </w:r>
      <w:r>
        <w:rPr>
          <w:spacing w:val="-4"/>
          <w:vertAlign w:val="baseline"/>
        </w:rPr>
        <w:t>մեջ:</w:t>
      </w:r>
    </w:p>
    <w:p>
      <w:pPr>
        <w:pStyle w:val="BodyText"/>
        <w:spacing w:line="360" w:lineRule="auto"/>
        <w:ind w:left="617" w:right="612" w:firstLine="567"/>
        <w:jc w:val="both"/>
      </w:pPr>
      <w:r>
        <w:rPr>
          <w:w w:val="105"/>
        </w:rPr>
        <w:t>Դիտարկենք</w:t>
      </w:r>
      <w:r>
        <w:rPr>
          <w:w w:val="105"/>
        </w:rPr>
        <w:t> նկ.</w:t>
      </w:r>
      <w:r>
        <w:rPr>
          <w:w w:val="105"/>
        </w:rPr>
        <w:t> 1.2.5-ում</w:t>
      </w:r>
      <w:r>
        <w:rPr>
          <w:w w:val="105"/>
        </w:rPr>
        <w:t> պատկերված</w:t>
      </w:r>
      <w:r>
        <w:rPr>
          <w:w w:val="105"/>
        </w:rPr>
        <w:t> </w:t>
      </w:r>
      <w:r>
        <w:rPr>
          <w:rFonts w:ascii="Cambria Math" w:hAnsi="Cambria Math" w:cs="Cambria Math" w:eastAsia="Cambria Math"/>
          <w:w w:val="105"/>
        </w:rPr>
        <w:t>G</w:t>
      </w:r>
      <w:r>
        <w:rPr>
          <w:rFonts w:ascii="Cambria Math" w:hAnsi="Cambria Math" w:cs="Cambria Math" w:eastAsia="Cambria Math"/>
          <w:w w:val="105"/>
        </w:rPr>
        <w:t> </w:t>
      </w:r>
      <w:r>
        <w:rPr>
          <w:w w:val="105"/>
        </w:rPr>
        <w:t>գրաֆի</w:t>
      </w:r>
      <w:r>
        <w:rPr>
          <w:w w:val="105"/>
        </w:rPr>
        <w:t> գագաթների</w:t>
      </w:r>
      <w:r>
        <w:rPr>
          <w:w w:val="105"/>
        </w:rPr>
        <w:t> հետևյալ</w:t>
      </w:r>
      <w:r>
        <w:rPr>
          <w:w w:val="105"/>
        </w:rPr>
        <w:t> երկու հաջորդականությունները.</w:t>
      </w:r>
      <w:r>
        <w:rPr>
          <w:spacing w:val="80"/>
          <w:w w:val="105"/>
        </w:rPr>
        <w:t>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spacing w:val="80"/>
          <w:w w:val="105"/>
          <w:vertAlign w:val="baseline"/>
        </w:rPr>
        <w:t> </w:t>
      </w:r>
      <w:r>
        <w:rPr>
          <w:w w:val="105"/>
          <w:vertAlign w:val="baseline"/>
        </w:rPr>
        <w:t>և</w:t>
      </w:r>
      <w:r>
        <w:rPr>
          <w:spacing w:val="80"/>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w w:val="105"/>
          <w:vertAlign w:val="baseline"/>
        </w:rPr>
        <w:t>:</w:t>
      </w:r>
      <w:r>
        <w:rPr>
          <w:spacing w:val="80"/>
          <w:w w:val="105"/>
          <w:vertAlign w:val="baseline"/>
        </w:rPr>
        <w:t> </w:t>
      </w:r>
      <w:r>
        <w:rPr>
          <w:w w:val="105"/>
          <w:vertAlign w:val="baseline"/>
        </w:rPr>
        <w:t>Նկատենք, </w:t>
      </w:r>
      <w:r>
        <w:rPr>
          <w:spacing w:val="-2"/>
          <w:w w:val="105"/>
          <w:vertAlign w:val="baseline"/>
        </w:rPr>
        <w:t>որ</w:t>
      </w:r>
      <w:r>
        <w:rPr>
          <w:spacing w:val="-11"/>
          <w:w w:val="105"/>
          <w:vertAlign w:val="baseline"/>
        </w:rPr>
        <w:t> </w:t>
      </w:r>
      <w:r>
        <w:rPr>
          <w:spacing w:val="-2"/>
          <w:w w:val="105"/>
          <w:vertAlign w:val="baseline"/>
        </w:rPr>
        <w:t>նրանցից</w:t>
      </w:r>
      <w:r>
        <w:rPr>
          <w:spacing w:val="-11"/>
          <w:w w:val="105"/>
          <w:vertAlign w:val="baseline"/>
        </w:rPr>
        <w:t> </w:t>
      </w:r>
      <w:r>
        <w:rPr>
          <w:spacing w:val="-2"/>
          <w:w w:val="105"/>
          <w:vertAlign w:val="baseline"/>
        </w:rPr>
        <w:t>առաջինը</w:t>
      </w:r>
      <w:r>
        <w:rPr>
          <w:spacing w:val="-12"/>
          <w:w w:val="105"/>
          <w:vertAlign w:val="baseline"/>
        </w:rPr>
        <w:t> </w:t>
      </w:r>
      <w:r>
        <w:rPr>
          <w:rFonts w:ascii="Cambria Math" w:hAnsi="Cambria Math" w:cs="Cambria Math" w:eastAsia="Cambria Math"/>
          <w:spacing w:val="-2"/>
          <w:w w:val="105"/>
          <w:vertAlign w:val="baseline"/>
        </w:rPr>
        <w:t>G</w:t>
      </w:r>
      <w:r>
        <w:rPr>
          <w:rFonts w:ascii="Cambria Math" w:hAnsi="Cambria Math" w:cs="Cambria Math" w:eastAsia="Cambria Math"/>
          <w:spacing w:val="-3"/>
          <w:w w:val="105"/>
          <w:vertAlign w:val="baseline"/>
        </w:rPr>
        <w:t> </w:t>
      </w:r>
      <w:r>
        <w:rPr>
          <w:spacing w:val="-2"/>
          <w:w w:val="105"/>
          <w:vertAlign w:val="baseline"/>
        </w:rPr>
        <w:t>գրաֆի</w:t>
      </w:r>
      <w:r>
        <w:rPr>
          <w:spacing w:val="-11"/>
          <w:w w:val="105"/>
          <w:vertAlign w:val="baseline"/>
        </w:rPr>
        <w:t> </w:t>
      </w:r>
      <w:r>
        <w:rPr>
          <w:spacing w:val="-2"/>
          <w:w w:val="105"/>
          <w:vertAlign w:val="baseline"/>
        </w:rPr>
        <w:t>շրջանցում</w:t>
      </w:r>
      <w:r>
        <w:rPr>
          <w:spacing w:val="-11"/>
          <w:w w:val="105"/>
          <w:vertAlign w:val="baseline"/>
        </w:rPr>
        <w:t> </w:t>
      </w:r>
      <w:r>
        <w:rPr>
          <w:spacing w:val="-2"/>
          <w:w w:val="105"/>
          <w:vertAlign w:val="baseline"/>
        </w:rPr>
        <w:t>է,</w:t>
      </w:r>
      <w:r>
        <w:rPr>
          <w:spacing w:val="-12"/>
          <w:w w:val="105"/>
          <w:vertAlign w:val="baseline"/>
        </w:rPr>
        <w:t> </w:t>
      </w:r>
      <w:r>
        <w:rPr>
          <w:spacing w:val="-2"/>
          <w:w w:val="105"/>
          <w:vertAlign w:val="baseline"/>
        </w:rPr>
        <w:t>իսկ</w:t>
      </w:r>
      <w:r>
        <w:rPr>
          <w:spacing w:val="-11"/>
          <w:w w:val="105"/>
          <w:vertAlign w:val="baseline"/>
        </w:rPr>
        <w:t> </w:t>
      </w:r>
      <w:r>
        <w:rPr>
          <w:spacing w:val="-2"/>
          <w:w w:val="105"/>
          <w:vertAlign w:val="baseline"/>
        </w:rPr>
        <w:t>երկրորդը՝</w:t>
      </w:r>
      <w:r>
        <w:rPr>
          <w:spacing w:val="-10"/>
          <w:w w:val="105"/>
          <w:vertAlign w:val="baseline"/>
        </w:rPr>
        <w:t> </w:t>
      </w:r>
      <w:r>
        <w:rPr>
          <w:spacing w:val="-2"/>
          <w:w w:val="105"/>
          <w:vertAlign w:val="baseline"/>
        </w:rPr>
        <w:t>ոչ:</w:t>
      </w:r>
    </w:p>
    <w:p>
      <w:pPr>
        <w:pStyle w:val="BodyText"/>
        <w:spacing w:line="360" w:lineRule="auto"/>
        <w:ind w:left="617" w:right="611" w:firstLine="567"/>
        <w:jc w:val="both"/>
      </w:pPr>
      <w:r>
        <w:rPr>
          <w:w w:val="105"/>
        </w:rPr>
        <w:t>Նկատենք,</w:t>
      </w:r>
      <w:r>
        <w:rPr>
          <w:spacing w:val="40"/>
          <w:w w:val="105"/>
        </w:rPr>
        <w:t> </w:t>
      </w:r>
      <w:r>
        <w:rPr>
          <w:w w:val="105"/>
        </w:rPr>
        <w:t>որ</w:t>
      </w:r>
      <w:r>
        <w:rPr>
          <w:spacing w:val="40"/>
          <w:w w:val="105"/>
        </w:rPr>
        <w:t> </w:t>
      </w:r>
      <w:r>
        <w:rPr>
          <w:w w:val="105"/>
        </w:rPr>
        <w:t>նկ.</w:t>
      </w:r>
      <w:r>
        <w:rPr>
          <w:spacing w:val="40"/>
          <w:w w:val="105"/>
        </w:rPr>
        <w:t> </w:t>
      </w:r>
      <w:r>
        <w:rPr>
          <w:w w:val="105"/>
        </w:rPr>
        <w:t>1.2.5-ի</w:t>
      </w:r>
      <w:r>
        <w:rPr>
          <w:spacing w:val="40"/>
          <w:w w:val="105"/>
        </w:rPr>
        <w:t> </w:t>
      </w:r>
      <w:r>
        <w:rPr>
          <w:rFonts w:ascii="Cambria Math" w:hAnsi="Cambria Math" w:cs="Cambria Math" w:eastAsia="Cambria Math"/>
          <w:w w:val="105"/>
        </w:rPr>
        <w:t>G</w:t>
      </w:r>
      <w:r>
        <w:rPr>
          <w:rFonts w:ascii="Cambria Math" w:hAnsi="Cambria Math" w:cs="Cambria Math" w:eastAsia="Cambria Math"/>
          <w:spacing w:val="40"/>
          <w:w w:val="105"/>
        </w:rPr>
        <w:t> </w:t>
      </w:r>
      <w:r>
        <w:rPr>
          <w:w w:val="105"/>
        </w:rPr>
        <w:t>գրաֆի</w:t>
      </w:r>
      <w:r>
        <w:rPr>
          <w:spacing w:val="40"/>
          <w:w w:val="105"/>
        </w:rPr>
        <w:t>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spacing w:val="40"/>
          <w:w w:val="105"/>
          <w:vertAlign w:val="baseline"/>
        </w:rPr>
        <w:t> </w:t>
      </w:r>
      <w:r>
        <w:rPr>
          <w:w w:val="105"/>
          <w:vertAlign w:val="baseline"/>
        </w:rPr>
        <w:t>շրջանցման երկարությունը</w:t>
      </w:r>
      <w:r>
        <w:rPr>
          <w:spacing w:val="-10"/>
          <w:w w:val="105"/>
          <w:vertAlign w:val="baseline"/>
        </w:rPr>
        <w:t> </w:t>
      </w:r>
      <w:r>
        <w:rPr>
          <w:w w:val="105"/>
          <w:vertAlign w:val="baseline"/>
        </w:rPr>
        <w:t>հավասար</w:t>
      </w:r>
      <w:r>
        <w:rPr>
          <w:spacing w:val="-10"/>
          <w:w w:val="105"/>
          <w:vertAlign w:val="baseline"/>
        </w:rPr>
        <w:t> </w:t>
      </w:r>
      <w:r>
        <w:rPr>
          <w:w w:val="105"/>
          <w:vertAlign w:val="baseline"/>
        </w:rPr>
        <w:t>է</w:t>
      </w:r>
      <w:r>
        <w:rPr>
          <w:spacing w:val="-9"/>
          <w:w w:val="105"/>
          <w:vertAlign w:val="baseline"/>
        </w:rPr>
        <w:t> </w:t>
      </w:r>
      <w:r>
        <w:rPr>
          <w:w w:val="105"/>
          <w:vertAlign w:val="baseline"/>
        </w:rPr>
        <w:t>ութի:</w:t>
      </w:r>
    </w:p>
    <w:p>
      <w:pPr>
        <w:spacing w:line="320" w:lineRule="exact" w:before="0"/>
        <w:ind w:left="1185" w:right="0" w:firstLine="0"/>
        <w:jc w:val="both"/>
        <w:rPr>
          <w:sz w:val="24"/>
          <w:szCs w:val="24"/>
        </w:rPr>
      </w:pPr>
      <w:r>
        <w:rPr>
          <w:b/>
          <w:bCs/>
          <w:sz w:val="24"/>
          <w:szCs w:val="24"/>
        </w:rPr>
        <w:t>Սահմանում</w:t>
      </w:r>
      <w:r>
        <w:rPr>
          <w:b/>
          <w:bCs/>
          <w:spacing w:val="7"/>
          <w:sz w:val="24"/>
          <w:szCs w:val="24"/>
        </w:rPr>
        <w:t> </w:t>
      </w:r>
      <w:r>
        <w:rPr>
          <w:b/>
          <w:bCs/>
          <w:sz w:val="24"/>
          <w:szCs w:val="24"/>
        </w:rPr>
        <w:t>1.2.11:</w:t>
      </w:r>
      <w:r>
        <w:rPr>
          <w:b/>
          <w:bCs/>
          <w:spacing w:val="8"/>
          <w:sz w:val="24"/>
          <w:szCs w:val="24"/>
        </w:rPr>
        <w:t> </w:t>
      </w:r>
      <w:r>
        <w:rPr>
          <w:rFonts w:ascii="Cambria Math" w:hAnsi="Cambria Math" w:cs="Cambria Math" w:eastAsia="Cambria Math"/>
          <w:sz w:val="24"/>
          <w:szCs w:val="24"/>
        </w:rPr>
        <w:t>(u</w:t>
      </w:r>
      <w:r>
        <w:rPr>
          <w:rFonts w:ascii="Cambria Math" w:hAnsi="Cambria Math" w:cs="Cambria Math" w:eastAsia="Cambria Math"/>
          <w:sz w:val="24"/>
          <w:szCs w:val="24"/>
          <w:vertAlign w:val="subscript"/>
        </w:rPr>
        <w:t>0</w:t>
      </w:r>
      <w:r>
        <w:rPr>
          <w:rFonts w:ascii="Cambria Math" w:hAnsi="Cambria Math" w:cs="Cambria Math" w:eastAsia="Cambria Math"/>
          <w:sz w:val="24"/>
          <w:szCs w:val="24"/>
          <w:vertAlign w:val="baseline"/>
        </w:rPr>
        <w:t>,</w:t>
      </w:r>
      <w:r>
        <w:rPr>
          <w:rFonts w:ascii="Cambria Math" w:hAnsi="Cambria Math" w:cs="Cambria Math" w:eastAsia="Cambria Math"/>
          <w:spacing w:val="-8"/>
          <w:sz w:val="24"/>
          <w:szCs w:val="24"/>
          <w:vertAlign w:val="baseline"/>
        </w:rPr>
        <w:t> </w:t>
      </w:r>
      <w:r>
        <w:rPr>
          <w:rFonts w:ascii="Cambria Math" w:hAnsi="Cambria Math" w:cs="Cambria Math" w:eastAsia="Cambria Math"/>
          <w:sz w:val="24"/>
          <w:szCs w:val="24"/>
          <w:vertAlign w:val="baseline"/>
        </w:rPr>
        <w:t>u</w:t>
      </w:r>
      <w:r>
        <w:rPr>
          <w:rFonts w:ascii="Cambria Math" w:hAnsi="Cambria Math" w:cs="Cambria Math" w:eastAsia="Cambria Math"/>
          <w:sz w:val="24"/>
          <w:szCs w:val="24"/>
          <w:vertAlign w:val="subscript"/>
        </w:rPr>
        <w:t>k</w:t>
      </w:r>
      <w:r>
        <w:rPr>
          <w:rFonts w:ascii="Cambria Math" w:hAnsi="Cambria Math" w:cs="Cambria Math" w:eastAsia="Cambria Math"/>
          <w:sz w:val="24"/>
          <w:szCs w:val="24"/>
          <w:vertAlign w:val="baseline"/>
        </w:rPr>
        <w:t>)</w:t>
      </w:r>
      <w:r>
        <w:rPr>
          <w:sz w:val="24"/>
          <w:szCs w:val="24"/>
          <w:vertAlign w:val="baseline"/>
        </w:rPr>
        <w:t>-շրջանցումը</w:t>
      </w:r>
      <w:r>
        <w:rPr>
          <w:spacing w:val="7"/>
          <w:sz w:val="24"/>
          <w:szCs w:val="24"/>
          <w:vertAlign w:val="baseline"/>
        </w:rPr>
        <w:t> </w:t>
      </w:r>
      <w:r>
        <w:rPr>
          <w:sz w:val="24"/>
          <w:szCs w:val="24"/>
          <w:vertAlign w:val="baseline"/>
        </w:rPr>
        <w:t>կանվանենք</w:t>
      </w:r>
      <w:r>
        <w:rPr>
          <w:spacing w:val="9"/>
          <w:sz w:val="24"/>
          <w:szCs w:val="24"/>
          <w:vertAlign w:val="baseline"/>
        </w:rPr>
        <w:t> </w:t>
      </w:r>
      <w:r>
        <w:rPr>
          <w:i/>
          <w:iCs/>
          <w:sz w:val="25"/>
          <w:szCs w:val="25"/>
          <w:vertAlign w:val="baseline"/>
        </w:rPr>
        <w:t>փակ</w:t>
      </w:r>
      <w:r>
        <w:rPr>
          <w:sz w:val="24"/>
          <w:szCs w:val="24"/>
          <w:vertAlign w:val="baseline"/>
        </w:rPr>
        <w:t>,</w:t>
      </w:r>
      <w:r>
        <w:rPr>
          <w:spacing w:val="8"/>
          <w:sz w:val="24"/>
          <w:szCs w:val="24"/>
          <w:vertAlign w:val="baseline"/>
        </w:rPr>
        <w:t> </w:t>
      </w:r>
      <w:r>
        <w:rPr>
          <w:sz w:val="24"/>
          <w:szCs w:val="24"/>
          <w:vertAlign w:val="baseline"/>
        </w:rPr>
        <w:t>եթե</w:t>
      </w:r>
      <w:r>
        <w:rPr>
          <w:spacing w:val="8"/>
          <w:sz w:val="24"/>
          <w:szCs w:val="24"/>
          <w:vertAlign w:val="baseline"/>
        </w:rPr>
        <w:t> </w:t>
      </w:r>
      <w:r>
        <w:rPr>
          <w:rFonts w:ascii="Cambria Math" w:hAnsi="Cambria Math" w:cs="Cambria Math" w:eastAsia="Cambria Math"/>
          <w:sz w:val="24"/>
          <w:szCs w:val="24"/>
          <w:vertAlign w:val="baseline"/>
        </w:rPr>
        <w:t>u</w:t>
      </w:r>
      <w:r>
        <w:rPr>
          <w:rFonts w:ascii="Cambria Math" w:hAnsi="Cambria Math" w:cs="Cambria Math" w:eastAsia="Cambria Math"/>
          <w:sz w:val="24"/>
          <w:szCs w:val="24"/>
          <w:vertAlign w:val="subscript"/>
        </w:rPr>
        <w:t>0</w:t>
      </w:r>
      <w:r>
        <w:rPr>
          <w:rFonts w:ascii="Cambria Math" w:hAnsi="Cambria Math" w:cs="Cambria Math" w:eastAsia="Cambria Math"/>
          <w:spacing w:val="32"/>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22"/>
          <w:sz w:val="24"/>
          <w:szCs w:val="24"/>
          <w:vertAlign w:val="baseline"/>
        </w:rPr>
        <w:t> </w:t>
      </w:r>
      <w:r>
        <w:rPr>
          <w:rFonts w:ascii="Cambria Math" w:hAnsi="Cambria Math" w:cs="Cambria Math" w:eastAsia="Cambria Math"/>
          <w:spacing w:val="-5"/>
          <w:sz w:val="24"/>
          <w:szCs w:val="24"/>
          <w:vertAlign w:val="baseline"/>
        </w:rPr>
        <w:t>u</w:t>
      </w:r>
      <w:r>
        <w:rPr>
          <w:rFonts w:ascii="Cambria Math" w:hAnsi="Cambria Math" w:cs="Cambria Math" w:eastAsia="Cambria Math"/>
          <w:spacing w:val="-5"/>
          <w:sz w:val="24"/>
          <w:szCs w:val="24"/>
          <w:vertAlign w:val="subscript"/>
        </w:rPr>
        <w:t>k</w:t>
      </w:r>
      <w:r>
        <w:rPr>
          <w:spacing w:val="-5"/>
          <w:sz w:val="24"/>
          <w:szCs w:val="24"/>
          <w:vertAlign w:val="baseline"/>
        </w:rPr>
        <w:t>:</w:t>
      </w:r>
    </w:p>
    <w:p>
      <w:pPr>
        <w:pStyle w:val="BodyText"/>
        <w:spacing w:line="352" w:lineRule="auto" w:before="144"/>
        <w:ind w:left="617" w:right="610" w:firstLine="567"/>
        <w:jc w:val="both"/>
      </w:pPr>
      <w:r>
        <w:rPr>
          <w:b/>
          <w:bCs/>
        </w:rPr>
        <w:t>Սահմանում 1.2.12: </w:t>
      </w:r>
      <w:r>
        <w:rPr>
          <w:rFonts w:ascii="Cambria Math" w:hAnsi="Cambria Math" w:cs="Cambria Math" w:eastAsia="Cambria Math"/>
        </w:rPr>
        <w:t>G </w:t>
      </w:r>
      <w:r>
        <w:rPr/>
        <w:t>գրաֆի </w:t>
      </w:r>
      <w:r>
        <w:rPr>
          <w:rFonts w:ascii="Cambria Math" w:hAnsi="Cambria Math" w:cs="Cambria Math" w:eastAsia="Cambria Math"/>
        </w:rPr>
        <w:t>(u</w:t>
      </w:r>
      <w:r>
        <w:rPr>
          <w:rFonts w:ascii="Cambria Math" w:hAnsi="Cambria Math" w:cs="Cambria Math" w:eastAsia="Cambria Math"/>
          <w:vertAlign w:val="subscript"/>
        </w:rPr>
        <w:t>0</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k</w:t>
      </w:r>
      <w:r>
        <w:rPr>
          <w:rFonts w:ascii="Cambria Math" w:hAnsi="Cambria Math" w:cs="Cambria Math" w:eastAsia="Cambria Math"/>
          <w:vertAlign w:val="baseline"/>
        </w:rPr>
        <w:t>)</w:t>
      </w:r>
      <w:r>
        <w:rPr>
          <w:vertAlign w:val="baseline"/>
        </w:rPr>
        <w:t>-շրջանցումը կանվանենք </w:t>
      </w:r>
      <w:r>
        <w:rPr>
          <w:rFonts w:ascii="Cambria Math" w:hAnsi="Cambria Math" w:cs="Cambria Math" w:eastAsia="Cambria Math"/>
          <w:vertAlign w:val="baseline"/>
        </w:rPr>
        <w:t>u</w:t>
      </w:r>
      <w:r>
        <w:rPr>
          <w:rFonts w:ascii="Cambria Math" w:hAnsi="Cambria Math" w:cs="Cambria Math" w:eastAsia="Cambria Math"/>
          <w:vertAlign w:val="subscript"/>
        </w:rPr>
        <w:t>0</w:t>
      </w:r>
      <w:r>
        <w:rPr>
          <w:i/>
          <w:iCs/>
          <w:sz w:val="25"/>
          <w:szCs w:val="25"/>
          <w:vertAlign w:val="baseline"/>
        </w:rPr>
        <w:t>-ից </w:t>
      </w:r>
      <w:r>
        <w:rPr>
          <w:rFonts w:ascii="Cambria Math" w:hAnsi="Cambria Math" w:cs="Cambria Math" w:eastAsia="Cambria Math"/>
          <w:vertAlign w:val="baseline"/>
        </w:rPr>
        <w:t>u</w:t>
      </w:r>
      <w:r>
        <w:rPr>
          <w:rFonts w:ascii="Cambria Math" w:hAnsi="Cambria Math" w:cs="Cambria Math" w:eastAsia="Cambria Math"/>
          <w:vertAlign w:val="subscript"/>
        </w:rPr>
        <w:t>k</w:t>
      </w:r>
      <w:r>
        <w:rPr>
          <w:rFonts w:ascii="Cambria Math" w:hAnsi="Cambria Math" w:cs="Cambria Math" w:eastAsia="Cambria Math"/>
          <w:vertAlign w:val="baseline"/>
        </w:rPr>
        <w:t> </w:t>
      </w:r>
      <w:r>
        <w:rPr>
          <w:i/>
          <w:iCs/>
          <w:sz w:val="25"/>
          <w:szCs w:val="25"/>
          <w:vertAlign w:val="baseline"/>
        </w:rPr>
        <w:t>ճանապարհ </w:t>
      </w:r>
      <w:r>
        <w:rPr>
          <w:w w:val="110"/>
          <w:vertAlign w:val="baseline"/>
        </w:rPr>
        <w:t>կամ</w:t>
      </w:r>
      <w:r>
        <w:rPr>
          <w:spacing w:val="-17"/>
          <w:w w:val="110"/>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0</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k</w:t>
      </w:r>
      <w:r>
        <w:rPr>
          <w:rFonts w:ascii="Cambria Math" w:hAnsi="Cambria Math" w:cs="Cambria Math" w:eastAsia="Cambria Math"/>
          <w:w w:val="110"/>
          <w:vertAlign w:val="baseline"/>
        </w:rPr>
        <w:t>)</w:t>
      </w:r>
      <w:r>
        <w:rPr>
          <w:i/>
          <w:iCs/>
          <w:w w:val="110"/>
          <w:sz w:val="25"/>
          <w:szCs w:val="25"/>
          <w:vertAlign w:val="baseline"/>
        </w:rPr>
        <w:t>-ճանապարհ</w:t>
      </w:r>
      <w:r>
        <w:rPr>
          <w:w w:val="110"/>
          <w:vertAlign w:val="baseline"/>
        </w:rPr>
        <w:t>,</w:t>
      </w:r>
      <w:r>
        <w:rPr>
          <w:w w:val="110"/>
          <w:vertAlign w:val="baseline"/>
        </w:rPr>
        <w:t> եթե</w:t>
      </w:r>
      <w:r>
        <w:rPr>
          <w:w w:val="110"/>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0</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1</w:t>
      </w:r>
      <w:r>
        <w:rPr>
          <w:w w:val="110"/>
          <w:vertAlign w:val="baseline"/>
        </w:rPr>
        <w:t>-ը,…,</w:t>
      </w:r>
      <w:r>
        <w:rPr>
          <w:spacing w:val="-17"/>
          <w:w w:val="110"/>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k-1</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k</w:t>
      </w:r>
      <w:r>
        <w:rPr>
          <w:w w:val="110"/>
          <w:vertAlign w:val="baseline"/>
        </w:rPr>
        <w:t>-ն</w:t>
      </w:r>
      <w:r>
        <w:rPr>
          <w:w w:val="110"/>
          <w:vertAlign w:val="baseline"/>
        </w:rPr>
        <w:t> </w:t>
      </w:r>
      <w:r>
        <w:rPr>
          <w:rFonts w:ascii="Cambria Math" w:hAnsi="Cambria Math" w:cs="Cambria Math" w:eastAsia="Cambria Math"/>
          <w:w w:val="110"/>
          <w:vertAlign w:val="baseline"/>
        </w:rPr>
        <w:t>G</w:t>
      </w:r>
      <w:r>
        <w:rPr>
          <w:rFonts w:ascii="Cambria Math" w:hAnsi="Cambria Math" w:cs="Cambria Math" w:eastAsia="Cambria Math"/>
          <w:w w:val="110"/>
          <w:vertAlign w:val="baseline"/>
        </w:rPr>
        <w:t> </w:t>
      </w:r>
      <w:r>
        <w:rPr>
          <w:w w:val="110"/>
          <w:vertAlign w:val="baseline"/>
        </w:rPr>
        <w:t>գրաֆի</w:t>
      </w:r>
      <w:r>
        <w:rPr>
          <w:w w:val="110"/>
          <w:vertAlign w:val="baseline"/>
        </w:rPr>
        <w:t> զույգ</w:t>
      </w:r>
      <w:r>
        <w:rPr>
          <w:w w:val="110"/>
          <w:vertAlign w:val="baseline"/>
        </w:rPr>
        <w:t> առ</w:t>
      </w:r>
      <w:r>
        <w:rPr>
          <w:w w:val="110"/>
          <w:vertAlign w:val="baseline"/>
        </w:rPr>
        <w:t> զույգ</w:t>
      </w:r>
      <w:r>
        <w:rPr>
          <w:w w:val="110"/>
          <w:vertAlign w:val="baseline"/>
        </w:rPr>
        <w:t> տարբեր </w:t>
      </w:r>
      <w:r>
        <w:rPr>
          <w:w w:val="105"/>
          <w:vertAlign w:val="baseline"/>
        </w:rPr>
        <w:t>կողեր</w:t>
      </w:r>
      <w:r>
        <w:rPr>
          <w:spacing w:val="-14"/>
          <w:w w:val="105"/>
          <w:vertAlign w:val="baseline"/>
        </w:rPr>
        <w:t> </w:t>
      </w:r>
      <w:r>
        <w:rPr>
          <w:w w:val="105"/>
          <w:vertAlign w:val="baseline"/>
        </w:rPr>
        <w:t>են:</w:t>
      </w:r>
      <w:r>
        <w:rPr>
          <w:spacing w:val="-14"/>
          <w:w w:val="105"/>
          <w:vertAlign w:val="baseline"/>
        </w:rPr>
        <w:t> </w:t>
      </w:r>
      <w:r>
        <w:rPr>
          <w:w w:val="105"/>
          <w:vertAlign w:val="baseline"/>
        </w:rPr>
        <w:t>Եթե</w:t>
      </w:r>
      <w:r>
        <w:rPr>
          <w:spacing w:val="-14"/>
          <w:w w:val="105"/>
          <w:vertAlign w:val="baseline"/>
        </w:rPr>
        <w:t> </w:t>
      </w:r>
      <w:r>
        <w:rPr>
          <w:rFonts w:ascii="Cambria Math" w:hAnsi="Cambria Math" w:cs="Cambria Math" w:eastAsia="Cambria Math"/>
          <w:w w:val="105"/>
          <w:vertAlign w:val="baseline"/>
        </w:rPr>
        <w:t>P</w:t>
      </w:r>
      <w:r>
        <w:rPr>
          <w:b/>
          <w:bCs/>
          <w:w w:val="105"/>
          <w:vertAlign w:val="baseline"/>
        </w:rPr>
        <w:t>-</w:t>
      </w:r>
      <w:r>
        <w:rPr>
          <w:w w:val="105"/>
          <w:vertAlign w:val="baseline"/>
        </w:rPr>
        <w:t>ն</w:t>
      </w:r>
      <w:r>
        <w:rPr>
          <w:spacing w:val="-15"/>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7"/>
          <w:w w:val="105"/>
          <w:vertAlign w:val="baseline"/>
        </w:rPr>
        <w:t> </w:t>
      </w:r>
      <w:r>
        <w:rPr>
          <w:w w:val="105"/>
          <w:vertAlign w:val="baseline"/>
        </w:rPr>
        <w:t>գրաֆի</w:t>
      </w:r>
      <w:r>
        <w:rPr>
          <w:spacing w:val="-14"/>
          <w:w w:val="105"/>
          <w:vertAlign w:val="baseline"/>
        </w:rPr>
        <w:t> </w:t>
      </w:r>
      <w:r>
        <w:rPr>
          <w:w w:val="105"/>
          <w:vertAlign w:val="baseline"/>
        </w:rPr>
        <w:t>ճանապարհ</w:t>
      </w:r>
      <w:r>
        <w:rPr>
          <w:spacing w:val="-15"/>
          <w:w w:val="105"/>
          <w:vertAlign w:val="baseline"/>
        </w:rPr>
        <w:t> </w:t>
      </w:r>
      <w:r>
        <w:rPr>
          <w:w w:val="105"/>
          <w:vertAlign w:val="baseline"/>
        </w:rPr>
        <w:t>է,</w:t>
      </w:r>
      <w:r>
        <w:rPr>
          <w:spacing w:val="-14"/>
          <w:w w:val="105"/>
          <w:vertAlign w:val="baseline"/>
        </w:rPr>
        <w:t> </w:t>
      </w:r>
      <w:r>
        <w:rPr>
          <w:w w:val="105"/>
          <w:vertAlign w:val="baseline"/>
        </w:rPr>
        <w:t>ապա</w:t>
      </w:r>
      <w:r>
        <w:rPr>
          <w:spacing w:val="-14"/>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P</w:t>
      </w:r>
      <w:r>
        <w:rPr>
          <w:rFonts w:ascii="Cambria Math" w:hAnsi="Cambria Math" w:cs="Cambria Math" w:eastAsia="Cambria Math"/>
          <w:w w:val="105"/>
          <w:position w:val="1"/>
          <w:vertAlign w:val="baseline"/>
        </w:rPr>
        <w:t>|</w:t>
      </w:r>
      <w:r>
        <w:rPr>
          <w:w w:val="105"/>
          <w:vertAlign w:val="baseline"/>
        </w:rPr>
        <w:t>-ով</w:t>
      </w:r>
      <w:r>
        <w:rPr>
          <w:spacing w:val="-14"/>
          <w:w w:val="105"/>
          <w:vertAlign w:val="baseline"/>
        </w:rPr>
        <w:t> </w:t>
      </w:r>
      <w:r>
        <w:rPr>
          <w:w w:val="105"/>
          <w:vertAlign w:val="baseline"/>
        </w:rPr>
        <w:t>կնշանակենք</w:t>
      </w:r>
      <w:r>
        <w:rPr>
          <w:spacing w:val="-15"/>
          <w:w w:val="105"/>
          <w:vertAlign w:val="baseline"/>
        </w:rPr>
        <w:t> </w:t>
      </w:r>
      <w:r>
        <w:rPr>
          <w:w w:val="105"/>
          <w:vertAlign w:val="baseline"/>
        </w:rPr>
        <w:t>այդ</w:t>
      </w:r>
      <w:r>
        <w:rPr>
          <w:spacing w:val="-14"/>
          <w:w w:val="105"/>
          <w:vertAlign w:val="baseline"/>
        </w:rPr>
        <w:t> </w:t>
      </w:r>
      <w:r>
        <w:rPr>
          <w:w w:val="105"/>
          <w:vertAlign w:val="baseline"/>
        </w:rPr>
        <w:t>ճանապարհի </w:t>
      </w:r>
      <w:r>
        <w:rPr>
          <w:vertAlign w:val="baseline"/>
        </w:rPr>
        <w:t>երկարությունը, այսինքն` այդ ճանապարհի մեջ առկա կողերի քանակը:</w:t>
      </w:r>
    </w:p>
    <w:p>
      <w:pPr>
        <w:pStyle w:val="BodyText"/>
        <w:spacing w:before="9"/>
        <w:ind w:left="1185"/>
        <w:jc w:val="both"/>
      </w:pPr>
      <w:r>
        <w:rPr>
          <w:w w:val="105"/>
        </w:rPr>
        <w:t>Նկատենք,</w:t>
      </w:r>
      <w:r>
        <w:rPr>
          <w:spacing w:val="-16"/>
          <w:w w:val="105"/>
        </w:rPr>
        <w:t> </w:t>
      </w:r>
      <w:r>
        <w:rPr>
          <w:w w:val="105"/>
        </w:rPr>
        <w:t>որ</w:t>
      </w:r>
      <w:r>
        <w:rPr>
          <w:spacing w:val="-16"/>
          <w:w w:val="105"/>
        </w:rPr>
        <w:t> </w:t>
      </w:r>
      <w:r>
        <w:rPr>
          <w:w w:val="105"/>
        </w:rPr>
        <w:t>նկ.</w:t>
      </w:r>
      <w:r>
        <w:rPr>
          <w:spacing w:val="-16"/>
          <w:w w:val="105"/>
        </w:rPr>
        <w:t> </w:t>
      </w:r>
      <w:r>
        <w:rPr>
          <w:w w:val="105"/>
        </w:rPr>
        <w:t>1.2.5-ի</w:t>
      </w:r>
      <w:r>
        <w:rPr>
          <w:spacing w:val="-10"/>
          <w:w w:val="105"/>
        </w:rPr>
        <w:t> </w:t>
      </w:r>
      <w:r>
        <w:rPr>
          <w:rFonts w:ascii="Cambria Math" w:hAnsi="Cambria Math" w:cs="Cambria Math" w:eastAsia="Cambria Math"/>
          <w:w w:val="105"/>
        </w:rPr>
        <w:t>G </w:t>
      </w:r>
      <w:r>
        <w:rPr>
          <w:w w:val="105"/>
        </w:rPr>
        <w:t>գրաֆի</w:t>
      </w:r>
      <w:r>
        <w:rPr>
          <w:spacing w:val="-7"/>
          <w:w w:val="105"/>
        </w:rPr>
        <w:t>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spacing w:val="9"/>
          <w:w w:val="105"/>
          <w:vertAlign w:val="baseline"/>
        </w:rPr>
        <w:t> </w:t>
      </w:r>
      <w:r>
        <w:rPr>
          <w:w w:val="105"/>
          <w:vertAlign w:val="baseline"/>
        </w:rPr>
        <w:t>շրջանցումը</w:t>
      </w:r>
      <w:r>
        <w:rPr>
          <w:spacing w:val="-8"/>
          <w:w w:val="105"/>
          <w:vertAlign w:val="baseline"/>
        </w:rPr>
        <w:t> </w:t>
      </w:r>
      <w:r>
        <w:rPr>
          <w:w w:val="105"/>
          <w:vertAlign w:val="baseline"/>
        </w:rPr>
        <w:t>ճանապարհ</w:t>
      </w:r>
      <w:r>
        <w:rPr>
          <w:spacing w:val="-8"/>
          <w:w w:val="105"/>
          <w:vertAlign w:val="baseline"/>
        </w:rPr>
        <w:t> </w:t>
      </w:r>
      <w:r>
        <w:rPr>
          <w:w w:val="105"/>
          <w:vertAlign w:val="baseline"/>
        </w:rPr>
        <w:t>է,</w:t>
      </w:r>
      <w:r>
        <w:rPr>
          <w:spacing w:val="-7"/>
          <w:w w:val="105"/>
          <w:vertAlign w:val="baseline"/>
        </w:rPr>
        <w:t> </w:t>
      </w:r>
      <w:r>
        <w:rPr>
          <w:spacing w:val="-5"/>
          <w:w w:val="105"/>
          <w:vertAlign w:val="baseline"/>
        </w:rPr>
        <w:t>իսկ</w:t>
      </w:r>
    </w:p>
    <w:p>
      <w:pPr>
        <w:pStyle w:val="BodyText"/>
        <w:spacing w:before="158"/>
        <w:ind w:left="617"/>
      </w:pPr>
      <w:r>
        <w:rPr>
          <w:rFonts w:ascii="Cambria Math" w:hAnsi="Cambria Math" w:cs="Cambria Math" w:eastAsia="Cambria Math"/>
          <w:w w:val="110"/>
        </w:rPr>
        <w:t>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w:t>
      </w:r>
      <w:r>
        <w:rPr>
          <w:rFonts w:ascii="Cambria Math" w:hAnsi="Cambria Math" w:cs="Cambria Math" w:eastAsia="Cambria Math"/>
          <w:spacing w:val="-5"/>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3</w:t>
      </w:r>
      <w:r>
        <w:rPr>
          <w:rFonts w:ascii="Cambria Math" w:hAnsi="Cambria Math" w:cs="Cambria Math" w:eastAsia="Cambria Math"/>
          <w:w w:val="110"/>
          <w:vertAlign w:val="baseline"/>
        </w:rPr>
        <w:t>,</w:t>
      </w:r>
      <w:r>
        <w:rPr>
          <w:rFonts w:ascii="Cambria Math" w:hAnsi="Cambria Math" w:cs="Cambria Math" w:eastAsia="Cambria Math"/>
          <w:spacing w:val="-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w w:val="110"/>
          <w:vertAlign w:val="baseline"/>
        </w:rPr>
        <w:t>,</w:t>
      </w:r>
      <w:r>
        <w:rPr>
          <w:rFonts w:ascii="Cambria Math" w:hAnsi="Cambria Math" w:cs="Cambria Math" w:eastAsia="Cambria Math"/>
          <w:spacing w:val="-4"/>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4</w:t>
      </w:r>
      <w:r>
        <w:rPr>
          <w:rFonts w:ascii="Cambria Math" w:hAnsi="Cambria Math" w:cs="Cambria Math" w:eastAsia="Cambria Math"/>
          <w:w w:val="110"/>
          <w:vertAlign w:val="baseline"/>
        </w:rPr>
        <w:t>,</w:t>
      </w:r>
      <w:r>
        <w:rPr>
          <w:rFonts w:ascii="Cambria Math" w:hAnsi="Cambria Math" w:cs="Cambria Math" w:eastAsia="Cambria Math"/>
          <w:spacing w:val="-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3</w:t>
      </w:r>
      <w:r>
        <w:rPr>
          <w:rFonts w:ascii="Cambria Math" w:hAnsi="Cambria Math" w:cs="Cambria Math" w:eastAsia="Cambria Math"/>
          <w:w w:val="110"/>
          <w:vertAlign w:val="baseline"/>
        </w:rPr>
        <w:t>,</w:t>
      </w:r>
      <w:r>
        <w:rPr>
          <w:rFonts w:ascii="Cambria Math" w:hAnsi="Cambria Math" w:cs="Cambria Math" w:eastAsia="Cambria Math"/>
          <w:spacing w:val="-5"/>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w w:val="110"/>
          <w:vertAlign w:val="baseline"/>
        </w:rPr>
        <w:t>,</w:t>
      </w:r>
      <w:r>
        <w:rPr>
          <w:rFonts w:ascii="Cambria Math" w:hAnsi="Cambria Math" w:cs="Cambria Math" w:eastAsia="Cambria Math"/>
          <w:spacing w:val="-4"/>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4</w:t>
      </w:r>
      <w:r>
        <w:rPr>
          <w:rFonts w:ascii="Cambria Math" w:hAnsi="Cambria Math" w:cs="Cambria Math" w:eastAsia="Cambria Math"/>
          <w:w w:val="110"/>
          <w:vertAlign w:val="baseline"/>
        </w:rPr>
        <w:t>,</w:t>
      </w:r>
      <w:r>
        <w:rPr>
          <w:rFonts w:ascii="Cambria Math" w:hAnsi="Cambria Math" w:cs="Cambria Math" w:eastAsia="Cambria Math"/>
          <w:spacing w:val="-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3</w:t>
      </w:r>
      <w:r>
        <w:rPr>
          <w:rFonts w:ascii="Cambria Math" w:hAnsi="Cambria Math" w:cs="Cambria Math" w:eastAsia="Cambria Math"/>
          <w:w w:val="110"/>
          <w:vertAlign w:val="baseline"/>
        </w:rPr>
        <w:t>,</w:t>
      </w:r>
      <w:r>
        <w:rPr>
          <w:rFonts w:ascii="Cambria Math" w:hAnsi="Cambria Math" w:cs="Cambria Math" w:eastAsia="Cambria Math"/>
          <w:spacing w:val="-5"/>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5</w:t>
      </w:r>
      <w:r>
        <w:rPr>
          <w:w w:val="110"/>
          <w:vertAlign w:val="baseline"/>
        </w:rPr>
        <w:t>-ը`</w:t>
      </w:r>
      <w:r>
        <w:rPr>
          <w:spacing w:val="17"/>
          <w:w w:val="110"/>
          <w:vertAlign w:val="baseline"/>
        </w:rPr>
        <w:t> </w:t>
      </w:r>
      <w:r>
        <w:rPr>
          <w:spacing w:val="-5"/>
          <w:w w:val="110"/>
          <w:vertAlign w:val="baseline"/>
        </w:rPr>
        <w:t>ոչ:</w:t>
      </w:r>
    </w:p>
    <w:p>
      <w:pPr>
        <w:spacing w:before="148"/>
        <w:ind w:left="1185" w:right="0" w:firstLine="0"/>
        <w:jc w:val="both"/>
        <w:rPr>
          <w:i/>
          <w:iCs/>
          <w:sz w:val="25"/>
          <w:szCs w:val="25"/>
        </w:rPr>
      </w:pPr>
      <w:r>
        <w:rPr>
          <w:b/>
          <w:bCs/>
          <w:sz w:val="24"/>
          <w:szCs w:val="24"/>
        </w:rPr>
        <w:t>Սահմանում</w:t>
      </w:r>
      <w:r>
        <w:rPr>
          <w:b/>
          <w:bCs/>
          <w:spacing w:val="66"/>
          <w:w w:val="150"/>
          <w:sz w:val="24"/>
          <w:szCs w:val="24"/>
        </w:rPr>
        <w:t> </w:t>
      </w:r>
      <w:r>
        <w:rPr>
          <w:b/>
          <w:bCs/>
          <w:sz w:val="24"/>
          <w:szCs w:val="24"/>
        </w:rPr>
        <w:t>1.2.13:</w:t>
      </w:r>
      <w:r>
        <w:rPr>
          <w:b/>
          <w:bCs/>
          <w:spacing w:val="66"/>
          <w:w w:val="150"/>
          <w:sz w:val="24"/>
          <w:szCs w:val="24"/>
        </w:rPr>
        <w:t> </w:t>
      </w:r>
      <w:r>
        <w:rPr>
          <w:rFonts w:ascii="Cambria Math" w:hAnsi="Cambria Math" w:cs="Cambria Math" w:eastAsia="Cambria Math"/>
          <w:sz w:val="24"/>
          <w:szCs w:val="24"/>
        </w:rPr>
        <w:t>G</w:t>
      </w:r>
      <w:r>
        <w:rPr>
          <w:rFonts w:ascii="Cambria Math" w:hAnsi="Cambria Math" w:cs="Cambria Math" w:eastAsia="Cambria Math"/>
          <w:spacing w:val="77"/>
          <w:w w:val="150"/>
          <w:sz w:val="24"/>
          <w:szCs w:val="24"/>
        </w:rPr>
        <w:t> </w:t>
      </w:r>
      <w:r>
        <w:rPr>
          <w:sz w:val="24"/>
          <w:szCs w:val="24"/>
        </w:rPr>
        <w:t>գրաֆի</w:t>
      </w:r>
      <w:r>
        <w:rPr>
          <w:spacing w:val="66"/>
          <w:w w:val="150"/>
          <w:sz w:val="24"/>
          <w:szCs w:val="24"/>
        </w:rPr>
        <w:t> </w:t>
      </w:r>
      <w:r>
        <w:rPr>
          <w:rFonts w:ascii="Cambria Math" w:hAnsi="Cambria Math" w:cs="Cambria Math" w:eastAsia="Cambria Math"/>
          <w:sz w:val="24"/>
          <w:szCs w:val="24"/>
        </w:rPr>
        <w:t>(u</w:t>
      </w:r>
      <w:r>
        <w:rPr>
          <w:rFonts w:ascii="Cambria Math" w:hAnsi="Cambria Math" w:cs="Cambria Math" w:eastAsia="Cambria Math"/>
          <w:sz w:val="24"/>
          <w:szCs w:val="24"/>
          <w:vertAlign w:val="subscript"/>
        </w:rPr>
        <w:t>0</w:t>
      </w:r>
      <w:r>
        <w:rPr>
          <w:rFonts w:ascii="Cambria Math" w:hAnsi="Cambria Math" w:cs="Cambria Math" w:eastAsia="Cambria Math"/>
          <w:sz w:val="24"/>
          <w:szCs w:val="24"/>
          <w:vertAlign w:val="baseline"/>
        </w:rPr>
        <w:t>,</w:t>
      </w:r>
      <w:r>
        <w:rPr>
          <w:rFonts w:ascii="Cambria Math" w:hAnsi="Cambria Math" w:cs="Cambria Math" w:eastAsia="Cambria Math"/>
          <w:spacing w:val="-10"/>
          <w:sz w:val="24"/>
          <w:szCs w:val="24"/>
          <w:vertAlign w:val="baseline"/>
        </w:rPr>
        <w:t> </w:t>
      </w:r>
      <w:r>
        <w:rPr>
          <w:rFonts w:ascii="Cambria Math" w:hAnsi="Cambria Math" w:cs="Cambria Math" w:eastAsia="Cambria Math"/>
          <w:sz w:val="24"/>
          <w:szCs w:val="24"/>
          <w:vertAlign w:val="baseline"/>
        </w:rPr>
        <w:t>u</w:t>
      </w:r>
      <w:r>
        <w:rPr>
          <w:rFonts w:ascii="Cambria Math" w:hAnsi="Cambria Math" w:cs="Cambria Math" w:eastAsia="Cambria Math"/>
          <w:sz w:val="24"/>
          <w:szCs w:val="24"/>
          <w:vertAlign w:val="subscript"/>
        </w:rPr>
        <w:t>k</w:t>
      </w:r>
      <w:r>
        <w:rPr>
          <w:rFonts w:ascii="Cambria Math" w:hAnsi="Cambria Math" w:cs="Cambria Math" w:eastAsia="Cambria Math"/>
          <w:sz w:val="24"/>
          <w:szCs w:val="24"/>
          <w:vertAlign w:val="baseline"/>
        </w:rPr>
        <w:t>)</w:t>
      </w:r>
      <w:r>
        <w:rPr>
          <w:sz w:val="24"/>
          <w:szCs w:val="24"/>
          <w:vertAlign w:val="baseline"/>
        </w:rPr>
        <w:t>-ճանապարհը</w:t>
      </w:r>
      <w:r>
        <w:rPr>
          <w:spacing w:val="67"/>
          <w:w w:val="150"/>
          <w:sz w:val="24"/>
          <w:szCs w:val="24"/>
          <w:vertAlign w:val="baseline"/>
        </w:rPr>
        <w:t> </w:t>
      </w:r>
      <w:r>
        <w:rPr>
          <w:sz w:val="24"/>
          <w:szCs w:val="24"/>
          <w:vertAlign w:val="baseline"/>
        </w:rPr>
        <w:t>կանվանենք</w:t>
      </w:r>
      <w:r>
        <w:rPr>
          <w:spacing w:val="67"/>
          <w:w w:val="150"/>
          <w:sz w:val="24"/>
          <w:szCs w:val="24"/>
          <w:vertAlign w:val="baseline"/>
        </w:rPr>
        <w:t> </w:t>
      </w:r>
      <w:r>
        <w:rPr>
          <w:i/>
          <w:iCs/>
          <w:sz w:val="25"/>
          <w:szCs w:val="25"/>
          <w:vertAlign w:val="baseline"/>
        </w:rPr>
        <w:t>պարզ</w:t>
      </w:r>
      <w:r>
        <w:rPr>
          <w:i/>
          <w:iCs/>
          <w:spacing w:val="61"/>
          <w:w w:val="150"/>
          <w:sz w:val="25"/>
          <w:szCs w:val="25"/>
          <w:vertAlign w:val="baseline"/>
        </w:rPr>
        <w:t> </w:t>
      </w:r>
      <w:r>
        <w:rPr>
          <w:rFonts w:ascii="Cambria Math" w:hAnsi="Cambria Math" w:cs="Cambria Math" w:eastAsia="Cambria Math"/>
          <w:sz w:val="24"/>
          <w:szCs w:val="24"/>
          <w:vertAlign w:val="baseline"/>
        </w:rPr>
        <w:t>(u</w:t>
      </w:r>
      <w:r>
        <w:rPr>
          <w:rFonts w:ascii="Cambria Math" w:hAnsi="Cambria Math" w:cs="Cambria Math" w:eastAsia="Cambria Math"/>
          <w:sz w:val="24"/>
          <w:szCs w:val="24"/>
          <w:vertAlign w:val="subscript"/>
        </w:rPr>
        <w:t>0</w:t>
      </w:r>
      <w:r>
        <w:rPr>
          <w:rFonts w:ascii="Cambria Math" w:hAnsi="Cambria Math" w:cs="Cambria Math" w:eastAsia="Cambria Math"/>
          <w:sz w:val="24"/>
          <w:szCs w:val="24"/>
          <w:vertAlign w:val="baseline"/>
        </w:rPr>
        <w:t>,</w:t>
      </w:r>
      <w:r>
        <w:rPr>
          <w:rFonts w:ascii="Cambria Math" w:hAnsi="Cambria Math" w:cs="Cambria Math" w:eastAsia="Cambria Math"/>
          <w:spacing w:val="-11"/>
          <w:sz w:val="24"/>
          <w:szCs w:val="24"/>
          <w:vertAlign w:val="baseline"/>
        </w:rPr>
        <w:t> </w:t>
      </w:r>
      <w:r>
        <w:rPr>
          <w:rFonts w:ascii="Cambria Math" w:hAnsi="Cambria Math" w:cs="Cambria Math" w:eastAsia="Cambria Math"/>
          <w:spacing w:val="-4"/>
          <w:sz w:val="24"/>
          <w:szCs w:val="24"/>
          <w:vertAlign w:val="baseline"/>
        </w:rPr>
        <w:t>u</w:t>
      </w:r>
      <w:r>
        <w:rPr>
          <w:rFonts w:ascii="Cambria Math" w:hAnsi="Cambria Math" w:cs="Cambria Math" w:eastAsia="Cambria Math"/>
          <w:spacing w:val="-4"/>
          <w:sz w:val="24"/>
          <w:szCs w:val="24"/>
          <w:vertAlign w:val="subscript"/>
        </w:rPr>
        <w:t>k</w:t>
      </w:r>
      <w:r>
        <w:rPr>
          <w:rFonts w:ascii="Cambria Math" w:hAnsi="Cambria Math" w:cs="Cambria Math" w:eastAsia="Cambria Math"/>
          <w:spacing w:val="-4"/>
          <w:sz w:val="24"/>
          <w:szCs w:val="24"/>
          <w:vertAlign w:val="baseline"/>
        </w:rPr>
        <w:t>)</w:t>
      </w:r>
      <w:r>
        <w:rPr>
          <w:i/>
          <w:iCs/>
          <w:spacing w:val="-4"/>
          <w:sz w:val="25"/>
          <w:szCs w:val="25"/>
          <w:vertAlign w:val="baseline"/>
        </w:rPr>
        <w:t>-</w:t>
      </w:r>
    </w:p>
    <w:p>
      <w:pPr>
        <w:pStyle w:val="BodyText"/>
        <w:spacing w:before="145"/>
        <w:ind w:left="617"/>
      </w:pPr>
      <w:r>
        <w:rPr>
          <w:i/>
          <w:iCs/>
          <w:sz w:val="25"/>
          <w:szCs w:val="25"/>
        </w:rPr>
        <w:t>ճանապարհ,</w:t>
      </w:r>
      <w:r>
        <w:rPr>
          <w:i/>
          <w:iCs/>
          <w:spacing w:val="-10"/>
          <w:sz w:val="25"/>
          <w:szCs w:val="25"/>
        </w:rPr>
        <w:t> </w:t>
      </w:r>
      <w:r>
        <w:rPr/>
        <w:t>եթե</w:t>
      </w:r>
      <w:r>
        <w:rPr>
          <w:spacing w:val="-7"/>
        </w:rPr>
        <w:t> </w:t>
      </w:r>
      <w:r>
        <w:rPr/>
        <w:t>նրա</w:t>
      </w:r>
      <w:r>
        <w:rPr>
          <w:spacing w:val="-7"/>
        </w:rPr>
        <w:t> </w:t>
      </w:r>
      <w:r>
        <w:rPr/>
        <w:t>մեջ</w:t>
      </w:r>
      <w:r>
        <w:rPr>
          <w:spacing w:val="-8"/>
        </w:rPr>
        <w:t> </w:t>
      </w:r>
      <w:r>
        <w:rPr/>
        <w:t>մտնող</w:t>
      </w:r>
      <w:r>
        <w:rPr>
          <w:spacing w:val="-7"/>
        </w:rPr>
        <w:t> </w:t>
      </w:r>
      <w:r>
        <w:rPr/>
        <w:t>բոլոր</w:t>
      </w:r>
      <w:r>
        <w:rPr>
          <w:spacing w:val="-7"/>
        </w:rPr>
        <w:t> </w:t>
      </w:r>
      <w:r>
        <w:rPr/>
        <w:t>գագաթները</w:t>
      </w:r>
      <w:r>
        <w:rPr>
          <w:spacing w:val="-7"/>
        </w:rPr>
        <w:t> </w:t>
      </w:r>
      <w:r>
        <w:rPr/>
        <w:t>զույգ</w:t>
      </w:r>
      <w:r>
        <w:rPr>
          <w:spacing w:val="-7"/>
        </w:rPr>
        <w:t> </w:t>
      </w:r>
      <w:r>
        <w:rPr/>
        <w:t>առ</w:t>
      </w:r>
      <w:r>
        <w:rPr>
          <w:spacing w:val="-7"/>
        </w:rPr>
        <w:t> </w:t>
      </w:r>
      <w:r>
        <w:rPr/>
        <w:t>զույգ</w:t>
      </w:r>
      <w:r>
        <w:rPr>
          <w:spacing w:val="-7"/>
        </w:rPr>
        <w:t> </w:t>
      </w:r>
      <w:r>
        <w:rPr/>
        <w:t>տարբեր</w:t>
      </w:r>
      <w:r>
        <w:rPr>
          <w:spacing w:val="-8"/>
        </w:rPr>
        <w:t> </w:t>
      </w:r>
      <w:r>
        <w:rPr>
          <w:spacing w:val="-5"/>
        </w:rPr>
        <w:t>են:</w:t>
      </w:r>
    </w:p>
    <w:p>
      <w:pPr>
        <w:spacing w:before="144"/>
        <w:ind w:left="1185" w:right="0" w:firstLine="0"/>
        <w:jc w:val="left"/>
        <w:rPr>
          <w:i/>
          <w:iCs/>
          <w:sz w:val="25"/>
          <w:szCs w:val="25"/>
        </w:rPr>
      </w:pPr>
      <w:r>
        <w:rPr>
          <w:b/>
          <w:bCs/>
          <w:sz w:val="24"/>
          <w:szCs w:val="24"/>
        </w:rPr>
        <w:t>Սահմանում</w:t>
      </w:r>
      <w:r>
        <w:rPr>
          <w:b/>
          <w:bCs/>
          <w:spacing w:val="50"/>
          <w:sz w:val="24"/>
          <w:szCs w:val="24"/>
        </w:rPr>
        <w:t> </w:t>
      </w:r>
      <w:r>
        <w:rPr>
          <w:b/>
          <w:bCs/>
          <w:sz w:val="24"/>
          <w:szCs w:val="24"/>
        </w:rPr>
        <w:t>1.2.14:</w:t>
      </w:r>
      <w:r>
        <w:rPr>
          <w:b/>
          <w:bCs/>
          <w:spacing w:val="51"/>
          <w:sz w:val="24"/>
          <w:szCs w:val="24"/>
        </w:rPr>
        <w:t> </w:t>
      </w:r>
      <w:r>
        <w:rPr>
          <w:rFonts w:ascii="Cambria Math" w:hAnsi="Cambria Math" w:cs="Cambria Math" w:eastAsia="Cambria Math"/>
          <w:sz w:val="24"/>
          <w:szCs w:val="24"/>
        </w:rPr>
        <w:t>G</w:t>
      </w:r>
      <w:r>
        <w:rPr>
          <w:rFonts w:ascii="Cambria Math" w:hAnsi="Cambria Math" w:cs="Cambria Math" w:eastAsia="Cambria Math"/>
          <w:spacing w:val="58"/>
          <w:sz w:val="24"/>
          <w:szCs w:val="24"/>
        </w:rPr>
        <w:t> </w:t>
      </w:r>
      <w:r>
        <w:rPr>
          <w:sz w:val="24"/>
          <w:szCs w:val="24"/>
        </w:rPr>
        <w:t>գրաֆի</w:t>
      </w:r>
      <w:r>
        <w:rPr>
          <w:spacing w:val="52"/>
          <w:sz w:val="24"/>
          <w:szCs w:val="24"/>
        </w:rPr>
        <w:t> </w:t>
      </w:r>
      <w:r>
        <w:rPr>
          <w:rFonts w:ascii="Cambria Math" w:hAnsi="Cambria Math" w:cs="Cambria Math" w:eastAsia="Cambria Math"/>
          <w:sz w:val="24"/>
          <w:szCs w:val="24"/>
        </w:rPr>
        <w:t>(u</w:t>
      </w:r>
      <w:r>
        <w:rPr>
          <w:rFonts w:ascii="Cambria Math" w:hAnsi="Cambria Math" w:cs="Cambria Math" w:eastAsia="Cambria Math"/>
          <w:sz w:val="24"/>
          <w:szCs w:val="24"/>
          <w:vertAlign w:val="subscript"/>
        </w:rPr>
        <w:t>0</w:t>
      </w:r>
      <w:r>
        <w:rPr>
          <w:rFonts w:ascii="Cambria Math" w:hAnsi="Cambria Math" w:cs="Cambria Math" w:eastAsia="Cambria Math"/>
          <w:sz w:val="24"/>
          <w:szCs w:val="24"/>
          <w:vertAlign w:val="baseline"/>
        </w:rPr>
        <w:t>,</w:t>
      </w:r>
      <w:r>
        <w:rPr>
          <w:rFonts w:ascii="Cambria Math" w:hAnsi="Cambria Math" w:cs="Cambria Math" w:eastAsia="Cambria Math"/>
          <w:spacing w:val="-10"/>
          <w:sz w:val="24"/>
          <w:szCs w:val="24"/>
          <w:vertAlign w:val="baseline"/>
        </w:rPr>
        <w:t> </w:t>
      </w:r>
      <w:r>
        <w:rPr>
          <w:rFonts w:ascii="Cambria Math" w:hAnsi="Cambria Math" w:cs="Cambria Math" w:eastAsia="Cambria Math"/>
          <w:sz w:val="24"/>
          <w:szCs w:val="24"/>
          <w:vertAlign w:val="baseline"/>
        </w:rPr>
        <w:t>u</w:t>
      </w:r>
      <w:r>
        <w:rPr>
          <w:rFonts w:ascii="Cambria Math" w:hAnsi="Cambria Math" w:cs="Cambria Math" w:eastAsia="Cambria Math"/>
          <w:sz w:val="24"/>
          <w:szCs w:val="24"/>
          <w:vertAlign w:val="subscript"/>
        </w:rPr>
        <w:t>k</w:t>
      </w:r>
      <w:r>
        <w:rPr>
          <w:rFonts w:ascii="Cambria Math" w:hAnsi="Cambria Math" w:cs="Cambria Math" w:eastAsia="Cambria Math"/>
          <w:sz w:val="24"/>
          <w:szCs w:val="24"/>
          <w:vertAlign w:val="baseline"/>
        </w:rPr>
        <w:t>)</w:t>
      </w:r>
      <w:r>
        <w:rPr>
          <w:b/>
          <w:bCs/>
          <w:sz w:val="24"/>
          <w:szCs w:val="24"/>
          <w:vertAlign w:val="baseline"/>
        </w:rPr>
        <w:t>-</w:t>
      </w:r>
      <w:r>
        <w:rPr>
          <w:sz w:val="24"/>
          <w:szCs w:val="24"/>
          <w:vertAlign w:val="baseline"/>
        </w:rPr>
        <w:t>ճանապարհը</w:t>
      </w:r>
      <w:r>
        <w:rPr>
          <w:spacing w:val="51"/>
          <w:sz w:val="24"/>
          <w:szCs w:val="24"/>
          <w:vertAlign w:val="baseline"/>
        </w:rPr>
        <w:t> </w:t>
      </w:r>
      <w:r>
        <w:rPr>
          <w:sz w:val="24"/>
          <w:szCs w:val="24"/>
          <w:vertAlign w:val="baseline"/>
        </w:rPr>
        <w:t>կանվանենք</w:t>
      </w:r>
      <w:r>
        <w:rPr>
          <w:spacing w:val="50"/>
          <w:sz w:val="24"/>
          <w:szCs w:val="24"/>
          <w:vertAlign w:val="baseline"/>
        </w:rPr>
        <w:t> </w:t>
      </w:r>
      <w:r>
        <w:rPr>
          <w:i/>
          <w:iCs/>
          <w:sz w:val="25"/>
          <w:szCs w:val="25"/>
          <w:vertAlign w:val="baseline"/>
        </w:rPr>
        <w:t>փակ</w:t>
      </w:r>
      <w:r>
        <w:rPr>
          <w:i/>
          <w:iCs/>
          <w:spacing w:val="47"/>
          <w:sz w:val="25"/>
          <w:szCs w:val="25"/>
          <w:vertAlign w:val="baseline"/>
        </w:rPr>
        <w:t> </w:t>
      </w:r>
      <w:r>
        <w:rPr>
          <w:i/>
          <w:iCs/>
          <w:spacing w:val="-2"/>
          <w:sz w:val="25"/>
          <w:szCs w:val="25"/>
          <w:vertAlign w:val="baseline"/>
        </w:rPr>
        <w:t>ճանապարհ</w:t>
      </w:r>
    </w:p>
    <w:p>
      <w:pPr>
        <w:pStyle w:val="BodyText"/>
        <w:spacing w:before="145"/>
        <w:ind w:left="617"/>
      </w:pPr>
      <w:r>
        <w:rPr/>
        <w:t>կամ </w:t>
      </w:r>
      <w:r>
        <w:rPr>
          <w:i/>
          <w:iCs/>
          <w:sz w:val="25"/>
          <w:szCs w:val="25"/>
        </w:rPr>
        <w:t>ցիկլ</w:t>
      </w:r>
      <w:r>
        <w:rPr/>
        <w:t>,</w:t>
      </w:r>
      <w:r>
        <w:rPr>
          <w:spacing w:val="1"/>
        </w:rPr>
        <w:t> </w:t>
      </w:r>
      <w:r>
        <w:rPr/>
        <w:t>եթե</w:t>
      </w:r>
      <w:r>
        <w:rPr>
          <w:spacing w:val="-1"/>
        </w:rPr>
        <w:t> </w:t>
      </w:r>
      <w:r>
        <w:rPr/>
        <w:t>այն փակ</w:t>
      </w:r>
      <w:r>
        <w:rPr>
          <w:spacing w:val="-1"/>
        </w:rPr>
        <w:t> </w:t>
      </w:r>
      <w:r>
        <w:rPr/>
        <w:t>շրջանցում է, այսինքն՝</w:t>
      </w:r>
      <w:r>
        <w:rPr>
          <w:spacing w:val="-1"/>
        </w:rPr>
        <w:t> </w:t>
      </w:r>
      <w:r>
        <w:rPr/>
        <w:t>եթե</w:t>
      </w:r>
      <w:r>
        <w:rPr>
          <w:spacing w:val="-2"/>
        </w:rPr>
        <w:t> </w:t>
      </w:r>
      <w:r>
        <w:rPr>
          <w:rFonts w:ascii="Cambria Math" w:hAnsi="Cambria Math" w:cs="Cambria Math" w:eastAsia="Cambria Math"/>
        </w:rPr>
        <w:t>u</w:t>
      </w:r>
      <w:r>
        <w:rPr>
          <w:rFonts w:ascii="Cambria Math" w:hAnsi="Cambria Math" w:cs="Cambria Math" w:eastAsia="Cambria Math"/>
          <w:vertAlign w:val="subscript"/>
        </w:rPr>
        <w:t>0</w:t>
      </w:r>
      <w:r>
        <w:rPr>
          <w:rFonts w:ascii="Cambria Math" w:hAnsi="Cambria Math" w:cs="Cambria Math" w:eastAsia="Cambria Math"/>
          <w:spacing w:val="22"/>
          <w:vertAlign w:val="baseline"/>
        </w:rPr>
        <w:t> </w:t>
      </w:r>
      <w:r>
        <w:rPr>
          <w:rFonts w:ascii="Cambria Math" w:hAnsi="Cambria Math" w:cs="Cambria Math" w:eastAsia="Cambria Math"/>
          <w:vertAlign w:val="baseline"/>
        </w:rPr>
        <w:t>=</w:t>
      </w:r>
      <w:r>
        <w:rPr>
          <w:rFonts w:ascii="Cambria Math" w:hAnsi="Cambria Math" w:cs="Cambria Math" w:eastAsia="Cambria Math"/>
          <w:spacing w:val="14"/>
          <w:vertAlign w:val="baseline"/>
        </w:rPr>
        <w:t> </w:t>
      </w:r>
      <w:r>
        <w:rPr>
          <w:rFonts w:ascii="Cambria Math" w:hAnsi="Cambria Math" w:cs="Cambria Math" w:eastAsia="Cambria Math"/>
          <w:spacing w:val="-5"/>
          <w:vertAlign w:val="baseline"/>
        </w:rPr>
        <w:t>u</w:t>
      </w:r>
      <w:r>
        <w:rPr>
          <w:rFonts w:ascii="Cambria Math" w:hAnsi="Cambria Math" w:cs="Cambria Math" w:eastAsia="Cambria Math"/>
          <w:spacing w:val="-5"/>
          <w:vertAlign w:val="subscript"/>
        </w:rPr>
        <w:t>k</w:t>
      </w:r>
      <w:r>
        <w:rPr>
          <w:spacing w:val="-5"/>
          <w:vertAlign w:val="baseline"/>
        </w:rPr>
        <w:t>:</w:t>
      </w:r>
    </w:p>
    <w:p>
      <w:pPr>
        <w:pStyle w:val="BodyText"/>
        <w:spacing w:before="155"/>
        <w:ind w:left="1185"/>
      </w:pPr>
      <w:r>
        <w:rPr>
          <w:w w:val="105"/>
        </w:rPr>
        <w:t>Նկատենք,</w:t>
      </w:r>
      <w:r>
        <w:rPr>
          <w:spacing w:val="15"/>
          <w:w w:val="105"/>
        </w:rPr>
        <w:t> </w:t>
      </w:r>
      <w:r>
        <w:rPr>
          <w:w w:val="105"/>
        </w:rPr>
        <w:t>որ</w:t>
      </w:r>
      <w:r>
        <w:rPr>
          <w:spacing w:val="27"/>
          <w:w w:val="105"/>
        </w:rPr>
        <w:t> </w:t>
      </w:r>
      <w:r>
        <w:rPr>
          <w:w w:val="105"/>
        </w:rPr>
        <w:t>նկ.</w:t>
      </w:r>
      <w:r>
        <w:rPr>
          <w:spacing w:val="27"/>
          <w:w w:val="105"/>
        </w:rPr>
        <w:t> </w:t>
      </w:r>
      <w:r>
        <w:rPr>
          <w:w w:val="105"/>
        </w:rPr>
        <w:t>1.2.5-ի</w:t>
      </w:r>
      <w:r>
        <w:rPr>
          <w:spacing w:val="26"/>
          <w:w w:val="105"/>
        </w:rPr>
        <w:t> </w:t>
      </w:r>
      <w:r>
        <w:rPr>
          <w:rFonts w:ascii="Cambria Math" w:hAnsi="Cambria Math" w:cs="Cambria Math" w:eastAsia="Cambria Math"/>
          <w:w w:val="105"/>
        </w:rPr>
        <w:t>G</w:t>
      </w:r>
      <w:r>
        <w:rPr>
          <w:rFonts w:ascii="Cambria Math" w:hAnsi="Cambria Math" w:cs="Cambria Math" w:eastAsia="Cambria Math"/>
          <w:spacing w:val="34"/>
          <w:w w:val="105"/>
        </w:rPr>
        <w:t> </w:t>
      </w:r>
      <w:r>
        <w:rPr>
          <w:w w:val="105"/>
        </w:rPr>
        <w:t>գրաֆի</w:t>
      </w:r>
      <w:r>
        <w:rPr>
          <w:spacing w:val="27"/>
          <w:w w:val="105"/>
        </w:rPr>
        <w:t>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spacing w:val="43"/>
          <w:w w:val="105"/>
          <w:vertAlign w:val="baseline"/>
        </w:rPr>
        <w:t> </w:t>
      </w:r>
      <w:r>
        <w:rPr>
          <w:w w:val="105"/>
          <w:vertAlign w:val="baseline"/>
        </w:rPr>
        <w:t>ճանապարհը</w:t>
      </w:r>
      <w:r>
        <w:rPr>
          <w:spacing w:val="26"/>
          <w:w w:val="105"/>
          <w:vertAlign w:val="baseline"/>
        </w:rPr>
        <w:t> </w:t>
      </w:r>
      <w:r>
        <w:rPr>
          <w:w w:val="105"/>
          <w:vertAlign w:val="baseline"/>
        </w:rPr>
        <w:t>պարզ</w:t>
      </w:r>
      <w:r>
        <w:rPr>
          <w:spacing w:val="2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spacing w:val="-4"/>
          <w:w w:val="105"/>
          <w:vertAlign w:val="baseline"/>
        </w:rPr>
        <w:t>v</w:t>
      </w:r>
      <w:r>
        <w:rPr>
          <w:rFonts w:ascii="Cambria Math" w:hAnsi="Cambria Math" w:cs="Cambria Math" w:eastAsia="Cambria Math"/>
          <w:spacing w:val="-4"/>
          <w:w w:val="105"/>
          <w:vertAlign w:val="subscript"/>
        </w:rPr>
        <w:t>5</w:t>
      </w:r>
      <w:r>
        <w:rPr>
          <w:rFonts w:ascii="Cambria Math" w:hAnsi="Cambria Math" w:cs="Cambria Math" w:eastAsia="Cambria Math"/>
          <w:spacing w:val="-4"/>
          <w:w w:val="105"/>
          <w:vertAlign w:val="baseline"/>
        </w:rPr>
        <w:t>)</w:t>
      </w:r>
      <w:r>
        <w:rPr>
          <w:spacing w:val="-4"/>
          <w:w w:val="105"/>
          <w:vertAlign w:val="baseline"/>
        </w:rPr>
        <w:t>-</w:t>
      </w:r>
    </w:p>
    <w:p>
      <w:pPr>
        <w:pStyle w:val="BodyText"/>
        <w:spacing w:before="158"/>
        <w:ind w:left="617"/>
      </w:pPr>
      <w:r>
        <w:rPr/>
        <w:t>ճանապարհ</w:t>
      </w:r>
      <w:r>
        <w:rPr>
          <w:spacing w:val="23"/>
        </w:rPr>
        <w:t> </w:t>
      </w:r>
      <w:r>
        <w:rPr/>
        <w:t>չէ,</w:t>
      </w:r>
      <w:r>
        <w:rPr>
          <w:spacing w:val="25"/>
        </w:rPr>
        <w:t> </w:t>
      </w:r>
      <w:r>
        <w:rPr/>
        <w:t>իսկ</w:t>
      </w:r>
      <w:r>
        <w:rPr>
          <w:spacing w:val="24"/>
        </w:rPr>
        <w:t> </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5</w:t>
      </w:r>
      <w:r>
        <w:rPr>
          <w:b/>
          <w:bCs/>
          <w:vertAlign w:val="baseline"/>
        </w:rPr>
        <w:t>-</w:t>
      </w:r>
      <w:r>
        <w:rPr>
          <w:vertAlign w:val="baseline"/>
        </w:rPr>
        <w:t>ը</w:t>
      </w:r>
      <w:r>
        <w:rPr>
          <w:spacing w:val="22"/>
          <w:vertAlign w:val="baseline"/>
        </w:rPr>
        <w:t> </w:t>
      </w:r>
      <w:r>
        <w:rPr>
          <w:vertAlign w:val="baseline"/>
        </w:rPr>
        <w:t>նույն</w:t>
      </w:r>
      <w:r>
        <w:rPr>
          <w:spacing w:val="25"/>
          <w:vertAlign w:val="baseline"/>
        </w:rPr>
        <w:t> </w:t>
      </w:r>
      <w:r>
        <w:rPr>
          <w:vertAlign w:val="baseline"/>
        </w:rPr>
        <w:t>գրաֆի</w:t>
      </w:r>
      <w:r>
        <w:rPr>
          <w:spacing w:val="23"/>
          <w:vertAlign w:val="baseline"/>
        </w:rPr>
        <w:t> </w:t>
      </w:r>
      <w:r>
        <w:rPr>
          <w:vertAlign w:val="baseline"/>
        </w:rPr>
        <w:t>պարզ</w:t>
      </w:r>
      <w:r>
        <w:rPr>
          <w:spacing w:val="25"/>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5</w:t>
      </w:r>
      <w:r>
        <w:rPr>
          <w:rFonts w:ascii="Cambria Math" w:hAnsi="Cambria Math" w:cs="Cambria Math" w:eastAsia="Cambria Math"/>
          <w:vertAlign w:val="baseline"/>
        </w:rPr>
        <w:t>)</w:t>
      </w:r>
      <w:r>
        <w:rPr>
          <w:vertAlign w:val="baseline"/>
        </w:rPr>
        <w:t>-ճանապարհ</w:t>
      </w:r>
      <w:r>
        <w:rPr>
          <w:spacing w:val="23"/>
          <w:vertAlign w:val="baseline"/>
        </w:rPr>
        <w:t> </w:t>
      </w:r>
      <w:r>
        <w:rPr>
          <w:spacing w:val="-5"/>
          <w:vertAlign w:val="baseline"/>
        </w:rPr>
        <w:t>է:</w:t>
      </w:r>
    </w:p>
    <w:p>
      <w:pPr>
        <w:spacing w:line="352" w:lineRule="auto" w:before="149"/>
        <w:ind w:left="617" w:right="613" w:firstLine="567"/>
        <w:jc w:val="left"/>
        <w:rPr>
          <w:sz w:val="24"/>
          <w:szCs w:val="24"/>
        </w:rPr>
      </w:pPr>
      <w:r>
        <w:rPr>
          <w:b/>
          <w:bCs/>
          <w:sz w:val="24"/>
          <w:szCs w:val="24"/>
        </w:rPr>
        <w:t>Սահմանում</w:t>
      </w:r>
      <w:r>
        <w:rPr>
          <w:b/>
          <w:bCs/>
          <w:spacing w:val="33"/>
          <w:sz w:val="24"/>
          <w:szCs w:val="24"/>
        </w:rPr>
        <w:t> </w:t>
      </w:r>
      <w:r>
        <w:rPr>
          <w:b/>
          <w:bCs/>
          <w:sz w:val="24"/>
          <w:szCs w:val="24"/>
        </w:rPr>
        <w:t>1.2.15:</w:t>
      </w:r>
      <w:r>
        <w:rPr>
          <w:b/>
          <w:bCs/>
          <w:spacing w:val="33"/>
          <w:sz w:val="24"/>
          <w:szCs w:val="24"/>
        </w:rPr>
        <w:t> </w:t>
      </w:r>
      <w:r>
        <w:rPr>
          <w:rFonts w:ascii="Cambria Math" w:hAnsi="Cambria Math" w:cs="Cambria Math" w:eastAsia="Cambria Math"/>
          <w:sz w:val="24"/>
          <w:szCs w:val="24"/>
        </w:rPr>
        <w:t>G</w:t>
      </w:r>
      <w:r>
        <w:rPr>
          <w:rFonts w:ascii="Cambria Math" w:hAnsi="Cambria Math" w:cs="Cambria Math" w:eastAsia="Cambria Math"/>
          <w:spacing w:val="39"/>
          <w:sz w:val="24"/>
          <w:szCs w:val="24"/>
        </w:rPr>
        <w:t> </w:t>
      </w:r>
      <w:r>
        <w:rPr>
          <w:sz w:val="24"/>
          <w:szCs w:val="24"/>
        </w:rPr>
        <w:t>գրաֆի</w:t>
      </w:r>
      <w:r>
        <w:rPr>
          <w:spacing w:val="33"/>
          <w:sz w:val="24"/>
          <w:szCs w:val="24"/>
        </w:rPr>
        <w:t> </w:t>
      </w:r>
      <w:r>
        <w:rPr>
          <w:sz w:val="24"/>
          <w:szCs w:val="24"/>
        </w:rPr>
        <w:t>ցիկլը</w:t>
      </w:r>
      <w:r>
        <w:rPr>
          <w:spacing w:val="32"/>
          <w:sz w:val="24"/>
          <w:szCs w:val="24"/>
        </w:rPr>
        <w:t> </w:t>
      </w:r>
      <w:r>
        <w:rPr>
          <w:sz w:val="24"/>
          <w:szCs w:val="24"/>
        </w:rPr>
        <w:t>կանվանենք</w:t>
      </w:r>
      <w:r>
        <w:rPr>
          <w:spacing w:val="33"/>
          <w:sz w:val="24"/>
          <w:szCs w:val="24"/>
        </w:rPr>
        <w:t> </w:t>
      </w:r>
      <w:r>
        <w:rPr>
          <w:i/>
          <w:iCs/>
          <w:sz w:val="25"/>
          <w:szCs w:val="25"/>
        </w:rPr>
        <w:t>պարզ</w:t>
      </w:r>
      <w:r>
        <w:rPr>
          <w:sz w:val="24"/>
          <w:szCs w:val="24"/>
        </w:rPr>
        <w:t>,</w:t>
      </w:r>
      <w:r>
        <w:rPr>
          <w:spacing w:val="32"/>
          <w:sz w:val="24"/>
          <w:szCs w:val="24"/>
        </w:rPr>
        <w:t> </w:t>
      </w:r>
      <w:r>
        <w:rPr>
          <w:sz w:val="24"/>
          <w:szCs w:val="24"/>
        </w:rPr>
        <w:t>եթե</w:t>
      </w:r>
      <w:r>
        <w:rPr>
          <w:spacing w:val="32"/>
          <w:sz w:val="24"/>
          <w:szCs w:val="24"/>
        </w:rPr>
        <w:t> </w:t>
      </w:r>
      <w:r>
        <w:rPr>
          <w:sz w:val="24"/>
          <w:szCs w:val="24"/>
        </w:rPr>
        <w:t>նրանում</w:t>
      </w:r>
      <w:r>
        <w:rPr>
          <w:spacing w:val="33"/>
          <w:sz w:val="24"/>
          <w:szCs w:val="24"/>
        </w:rPr>
        <w:t> </w:t>
      </w:r>
      <w:r>
        <w:rPr>
          <w:sz w:val="24"/>
          <w:szCs w:val="24"/>
        </w:rPr>
        <w:t>կրկնվում</w:t>
      </w:r>
      <w:r>
        <w:rPr>
          <w:spacing w:val="33"/>
          <w:sz w:val="24"/>
          <w:szCs w:val="24"/>
        </w:rPr>
        <w:t> </w:t>
      </w:r>
      <w:r>
        <w:rPr>
          <w:sz w:val="24"/>
          <w:szCs w:val="24"/>
        </w:rPr>
        <w:t>են միայն առաջին և վերջին գագաթները:</w:t>
      </w:r>
    </w:p>
    <w:p>
      <w:pPr>
        <w:pStyle w:val="BodyText"/>
        <w:spacing w:line="360" w:lineRule="auto" w:before="10"/>
        <w:ind w:left="617" w:right="613" w:firstLine="567"/>
      </w:pPr>
      <w:r>
        <w:rPr>
          <w:w w:val="105"/>
        </w:rPr>
        <w:t>Նկատենք,</w:t>
      </w:r>
      <w:r>
        <w:rPr>
          <w:spacing w:val="-16"/>
          <w:w w:val="105"/>
        </w:rPr>
        <w:t> </w:t>
      </w:r>
      <w:r>
        <w:rPr>
          <w:w w:val="105"/>
        </w:rPr>
        <w:t>որ</w:t>
      </w:r>
      <w:r>
        <w:rPr>
          <w:spacing w:val="-14"/>
          <w:w w:val="105"/>
        </w:rPr>
        <w:t> </w:t>
      </w:r>
      <w:r>
        <w:rPr>
          <w:w w:val="105"/>
        </w:rPr>
        <w:t>նկ.</w:t>
      </w:r>
      <w:r>
        <w:rPr>
          <w:spacing w:val="-3"/>
          <w:w w:val="105"/>
        </w:rPr>
        <w:t> </w:t>
      </w:r>
      <w:r>
        <w:rPr>
          <w:w w:val="105"/>
        </w:rPr>
        <w:t>1.2.5-ի</w:t>
      </w:r>
      <w:r>
        <w:rPr>
          <w:spacing w:val="-4"/>
          <w:w w:val="105"/>
        </w:rPr>
        <w:t> </w:t>
      </w:r>
      <w:r>
        <w:rPr>
          <w:rFonts w:ascii="Cambria Math" w:hAnsi="Cambria Math" w:cs="Cambria Math" w:eastAsia="Cambria Math"/>
          <w:w w:val="105"/>
        </w:rPr>
        <w:t>G </w:t>
      </w:r>
      <w:r>
        <w:rPr>
          <w:w w:val="105"/>
        </w:rPr>
        <w:t>գրաֆի</w:t>
      </w:r>
      <w:r>
        <w:rPr>
          <w:spacing w:val="-1"/>
          <w:w w:val="105"/>
        </w:rPr>
        <w:t> </w:t>
      </w:r>
      <w:r>
        <w:rPr>
          <w:rFonts w:ascii="Cambria Math" w:hAnsi="Cambria Math" w:cs="Cambria Math" w:eastAsia="Cambria Math"/>
          <w:w w:val="105"/>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spacing w:val="13"/>
          <w:w w:val="105"/>
          <w:vertAlign w:val="baseline"/>
        </w:rPr>
        <w:t> </w:t>
      </w:r>
      <w:r>
        <w:rPr>
          <w:w w:val="105"/>
          <w:vertAlign w:val="baseline"/>
        </w:rPr>
        <w:t>ճանապարհը</w:t>
      </w:r>
      <w:r>
        <w:rPr>
          <w:spacing w:val="-4"/>
          <w:w w:val="105"/>
          <w:vertAlign w:val="baseline"/>
        </w:rPr>
        <w:t> </w:t>
      </w:r>
      <w:r>
        <w:rPr>
          <w:w w:val="105"/>
          <w:vertAlign w:val="baseline"/>
        </w:rPr>
        <w:t>պարզ</w:t>
      </w:r>
      <w:r>
        <w:rPr>
          <w:spacing w:val="-1"/>
          <w:w w:val="105"/>
          <w:vertAlign w:val="baseline"/>
        </w:rPr>
        <w:t> </w:t>
      </w:r>
      <w:r>
        <w:rPr>
          <w:w w:val="105"/>
          <w:vertAlign w:val="baseline"/>
        </w:rPr>
        <w:t>ցիկլ</w:t>
      </w:r>
      <w:r>
        <w:rPr>
          <w:spacing w:val="-2"/>
          <w:w w:val="105"/>
          <w:vertAlign w:val="baseline"/>
        </w:rPr>
        <w:t> </w:t>
      </w:r>
      <w:r>
        <w:rPr>
          <w:w w:val="105"/>
          <w:vertAlign w:val="baseline"/>
        </w:rPr>
        <w:t>չէ, իսկ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w w:val="105"/>
          <w:vertAlign w:val="baseline"/>
        </w:rPr>
        <w:t>-ը նույն գրաֆի պարզ ցիկլ է:</w:t>
      </w:r>
    </w:p>
    <w:p>
      <w:pPr>
        <w:spacing w:line="345" w:lineRule="auto" w:before="0"/>
        <w:ind w:left="617" w:right="0" w:firstLine="567"/>
        <w:jc w:val="left"/>
        <w:rPr>
          <w:sz w:val="24"/>
          <w:szCs w:val="24"/>
        </w:rPr>
      </w:pPr>
      <w:r>
        <w:rPr>
          <w:rFonts w:ascii="Cambria Math" w:hAnsi="Cambria Math" w:cs="Cambria Math" w:eastAsia="Cambria Math"/>
          <w:sz w:val="24"/>
          <w:szCs w:val="24"/>
        </w:rPr>
        <w:t>n </w:t>
      </w:r>
      <w:r>
        <w:rPr>
          <w:sz w:val="24"/>
          <w:szCs w:val="24"/>
        </w:rPr>
        <w:t>գագաթ ունեցող </w:t>
      </w:r>
      <w:r>
        <w:rPr>
          <w:i/>
          <w:iCs/>
          <w:sz w:val="25"/>
          <w:szCs w:val="25"/>
        </w:rPr>
        <w:t>պարզ ցիկլը </w:t>
      </w:r>
      <w:r>
        <w:rPr>
          <w:sz w:val="24"/>
          <w:szCs w:val="24"/>
        </w:rPr>
        <w:t>կնշանակենք </w:t>
      </w:r>
      <w:r>
        <w:rPr>
          <w:rFonts w:ascii="Cambria Math" w:hAnsi="Cambria Math" w:cs="Cambria Math" w:eastAsia="Cambria Math"/>
          <w:sz w:val="24"/>
          <w:szCs w:val="24"/>
        </w:rPr>
        <w:t>C</w:t>
      </w:r>
      <w:r>
        <w:rPr>
          <w:rFonts w:ascii="Cambria Math" w:hAnsi="Cambria Math" w:cs="Cambria Math" w:eastAsia="Cambria Math"/>
          <w:sz w:val="24"/>
          <w:szCs w:val="24"/>
          <w:vertAlign w:val="subscript"/>
        </w:rPr>
        <w:t>n</w:t>
      </w:r>
      <w:r>
        <w:rPr>
          <w:b/>
          <w:bCs/>
          <w:sz w:val="24"/>
          <w:szCs w:val="24"/>
          <w:vertAlign w:val="baseline"/>
        </w:rPr>
        <w:t>-</w:t>
      </w:r>
      <w:r>
        <w:rPr>
          <w:sz w:val="24"/>
          <w:szCs w:val="24"/>
          <w:vertAlign w:val="baseline"/>
        </w:rPr>
        <w:t>ով, </w:t>
      </w:r>
      <w:r>
        <w:rPr>
          <w:rFonts w:ascii="Cambria Math" w:hAnsi="Cambria Math" w:cs="Cambria Math" w:eastAsia="Cambria Math"/>
          <w:spacing w:val="14"/>
          <w:sz w:val="24"/>
          <w:szCs w:val="24"/>
          <w:vertAlign w:val="baseline"/>
        </w:rPr>
        <w:t>n</w:t>
      </w:r>
      <w:r>
        <w:rPr>
          <w:rFonts w:ascii="Cambria Math" w:hAnsi="Cambria Math" w:cs="Cambria Math" w:eastAsia="Cambria Math"/>
          <w:sz w:val="24"/>
          <w:szCs w:val="24"/>
          <w:vertAlign w:val="baseline"/>
        </w:rPr>
        <w:t> ≥ 3</w:t>
      </w:r>
      <w:r>
        <w:rPr>
          <w:sz w:val="24"/>
          <w:szCs w:val="24"/>
          <w:vertAlign w:val="baseline"/>
        </w:rPr>
        <w:t>: </w:t>
      </w:r>
      <w:r>
        <w:rPr>
          <w:rFonts w:ascii="Cambria Math" w:hAnsi="Cambria Math" w:cs="Cambria Math" w:eastAsia="Cambria Math"/>
          <w:sz w:val="24"/>
          <w:szCs w:val="24"/>
          <w:vertAlign w:val="baseline"/>
        </w:rPr>
        <w:t>n </w:t>
      </w:r>
      <w:r>
        <w:rPr>
          <w:sz w:val="24"/>
          <w:szCs w:val="24"/>
          <w:vertAlign w:val="baseline"/>
        </w:rPr>
        <w:t>գագաթ ունեցող </w:t>
      </w:r>
      <w:r>
        <w:rPr>
          <w:i/>
          <w:iCs/>
          <w:sz w:val="25"/>
          <w:szCs w:val="25"/>
          <w:vertAlign w:val="baseline"/>
        </w:rPr>
        <w:t>պարզ ճանապարհը </w:t>
      </w:r>
      <w:r>
        <w:rPr>
          <w:sz w:val="24"/>
          <w:szCs w:val="24"/>
          <w:vertAlign w:val="baseline"/>
        </w:rPr>
        <w:t>կնշանակենք </w:t>
      </w:r>
      <w:r>
        <w:rPr>
          <w:rFonts w:ascii="Cambria Math" w:hAnsi="Cambria Math" w:cs="Cambria Math" w:eastAsia="Cambria Math"/>
          <w:sz w:val="24"/>
          <w:szCs w:val="24"/>
          <w:vertAlign w:val="baseline"/>
        </w:rPr>
        <w:t>P</w:t>
      </w:r>
      <w:r>
        <w:rPr>
          <w:rFonts w:ascii="Cambria Math" w:hAnsi="Cambria Math" w:cs="Cambria Math" w:eastAsia="Cambria Math"/>
          <w:sz w:val="24"/>
          <w:szCs w:val="24"/>
          <w:vertAlign w:val="subscript"/>
        </w:rPr>
        <w:t>n</w:t>
      </w:r>
      <w:r>
        <w:rPr>
          <w:sz w:val="24"/>
          <w:szCs w:val="24"/>
          <w:vertAlign w:val="baseline"/>
        </w:rPr>
        <w:t>-ով:</w:t>
      </w:r>
    </w:p>
    <w:p>
      <w:pPr>
        <w:tabs>
          <w:tab w:pos="2739" w:val="left" w:leader="none"/>
          <w:tab w:pos="3603" w:val="left" w:leader="none"/>
          <w:tab w:pos="3966" w:val="left" w:leader="none"/>
          <w:tab w:pos="5141" w:val="left" w:leader="none"/>
          <w:tab w:pos="5499" w:val="left" w:leader="none"/>
          <w:tab w:pos="5837" w:val="left" w:leader="none"/>
          <w:tab w:pos="6185" w:val="left" w:leader="none"/>
          <w:tab w:pos="7715" w:val="left" w:leader="none"/>
          <w:tab w:pos="8440" w:val="left" w:leader="none"/>
        </w:tabs>
        <w:spacing w:before="0"/>
        <w:ind w:left="617" w:right="0" w:firstLine="567"/>
        <w:jc w:val="left"/>
        <w:rPr>
          <w:i/>
          <w:iCs/>
          <w:sz w:val="25"/>
          <w:szCs w:val="25"/>
        </w:rPr>
      </w:pPr>
      <w:r>
        <w:rPr>
          <w:b/>
          <w:bCs/>
          <w:spacing w:val="-2"/>
          <w:w w:val="105"/>
          <w:sz w:val="24"/>
          <w:szCs w:val="24"/>
        </w:rPr>
        <w:t>Սահմանում</w:t>
      </w:r>
      <w:r>
        <w:rPr>
          <w:b/>
          <w:bCs/>
          <w:sz w:val="24"/>
          <w:szCs w:val="24"/>
        </w:rPr>
        <w:tab/>
      </w:r>
      <w:r>
        <w:rPr>
          <w:b/>
          <w:bCs/>
          <w:spacing w:val="-2"/>
          <w:w w:val="105"/>
          <w:sz w:val="24"/>
          <w:szCs w:val="24"/>
        </w:rPr>
        <w:t>1.2.16:</w:t>
      </w:r>
      <w:r>
        <w:rPr>
          <w:b/>
          <w:bCs/>
          <w:sz w:val="24"/>
          <w:szCs w:val="24"/>
        </w:rPr>
        <w:tab/>
      </w:r>
      <w:r>
        <w:rPr>
          <w:rFonts w:ascii="Cambria Math" w:hAnsi="Cambria Math" w:cs="Cambria Math" w:eastAsia="Cambria Math"/>
          <w:spacing w:val="-10"/>
          <w:w w:val="105"/>
          <w:sz w:val="24"/>
          <w:szCs w:val="24"/>
        </w:rPr>
        <w:t>G</w:t>
      </w:r>
      <w:r>
        <w:rPr>
          <w:rFonts w:ascii="Cambria Math" w:hAnsi="Cambria Math" w:cs="Cambria Math" w:eastAsia="Cambria Math"/>
          <w:sz w:val="24"/>
          <w:szCs w:val="24"/>
        </w:rPr>
        <w:tab/>
      </w:r>
      <w:r>
        <w:rPr>
          <w:spacing w:val="-2"/>
          <w:w w:val="105"/>
          <w:sz w:val="24"/>
          <w:szCs w:val="24"/>
        </w:rPr>
        <w:t>գրաֆում</w:t>
      </w:r>
      <w:r>
        <w:rPr>
          <w:sz w:val="24"/>
          <w:szCs w:val="24"/>
        </w:rPr>
        <w:tab/>
      </w:r>
      <w:r>
        <w:rPr>
          <w:rFonts w:ascii="Cambria Math" w:hAnsi="Cambria Math" w:cs="Cambria Math" w:eastAsia="Cambria Math"/>
          <w:spacing w:val="-10"/>
          <w:w w:val="105"/>
          <w:sz w:val="24"/>
          <w:szCs w:val="24"/>
        </w:rPr>
        <w:t>u</w:t>
      </w:r>
      <w:r>
        <w:rPr>
          <w:rFonts w:ascii="Cambria Math" w:hAnsi="Cambria Math" w:cs="Cambria Math" w:eastAsia="Cambria Math"/>
          <w:sz w:val="24"/>
          <w:szCs w:val="24"/>
        </w:rPr>
        <w:tab/>
      </w:r>
      <w:r>
        <w:rPr>
          <w:spacing w:val="-10"/>
          <w:w w:val="105"/>
          <w:sz w:val="24"/>
          <w:szCs w:val="24"/>
        </w:rPr>
        <w:t>և</w:t>
      </w:r>
      <w:r>
        <w:rPr>
          <w:sz w:val="24"/>
          <w:szCs w:val="24"/>
        </w:rPr>
        <w:tab/>
      </w:r>
      <w:r>
        <w:rPr>
          <w:rFonts w:ascii="Cambria Math" w:hAnsi="Cambria Math" w:cs="Cambria Math" w:eastAsia="Cambria Math"/>
          <w:spacing w:val="-10"/>
          <w:w w:val="105"/>
          <w:sz w:val="24"/>
          <w:szCs w:val="24"/>
        </w:rPr>
        <w:t>v</w:t>
      </w:r>
      <w:r>
        <w:rPr>
          <w:rFonts w:ascii="Cambria Math" w:hAnsi="Cambria Math" w:cs="Cambria Math" w:eastAsia="Cambria Math"/>
          <w:sz w:val="24"/>
          <w:szCs w:val="24"/>
        </w:rPr>
        <w:tab/>
      </w:r>
      <w:r>
        <w:rPr>
          <w:spacing w:val="-2"/>
          <w:w w:val="105"/>
          <w:sz w:val="24"/>
          <w:szCs w:val="24"/>
        </w:rPr>
        <w:t>գագաթների</w:t>
      </w:r>
      <w:r>
        <w:rPr>
          <w:sz w:val="24"/>
          <w:szCs w:val="24"/>
        </w:rPr>
        <w:tab/>
      </w:r>
      <w:r>
        <w:rPr>
          <w:spacing w:val="-4"/>
          <w:w w:val="105"/>
          <w:sz w:val="24"/>
          <w:szCs w:val="24"/>
        </w:rPr>
        <w:t>միջև</w:t>
      </w:r>
      <w:r>
        <w:rPr>
          <w:sz w:val="24"/>
          <w:szCs w:val="24"/>
        </w:rPr>
        <w:tab/>
      </w:r>
      <w:r>
        <w:rPr>
          <w:i/>
          <w:iCs/>
          <w:spacing w:val="-2"/>
          <w:w w:val="105"/>
          <w:sz w:val="25"/>
          <w:szCs w:val="25"/>
        </w:rPr>
        <w:t>հեռավորությունը</w:t>
      </w:r>
    </w:p>
    <w:p>
      <w:pPr>
        <w:pStyle w:val="BodyText"/>
        <w:spacing w:line="474" w:lineRule="exact" w:before="6"/>
        <w:ind w:left="617"/>
      </w:pPr>
      <w:r>
        <w:rPr/>
        <w:t>կսահմանենք</w:t>
      </w:r>
      <w:r>
        <w:rPr>
          <w:spacing w:val="40"/>
        </w:rPr>
        <w:t> </w:t>
      </w:r>
      <w:r>
        <w:rPr/>
        <w:t>որպես</w:t>
      </w:r>
      <w:r>
        <w:rPr>
          <w:spacing w:val="40"/>
        </w:rPr>
        <w:t> </w:t>
      </w:r>
      <w:r>
        <w:rPr/>
        <w:t>կարճագույն</w:t>
      </w:r>
      <w:r>
        <w:rPr>
          <w:spacing w:val="40"/>
        </w:rPr>
        <w:t> </w:t>
      </w:r>
      <w:r>
        <w:rPr>
          <w:rFonts w:ascii="Cambria Math" w:hAnsi="Cambria Math" w:cs="Cambria Math" w:eastAsia="Cambria Math"/>
        </w:rPr>
        <w:t>(u,</w:t>
      </w:r>
      <w:r>
        <w:rPr>
          <w:rFonts w:ascii="Cambria Math" w:hAnsi="Cambria Math" w:cs="Cambria Math" w:eastAsia="Cambria Math"/>
          <w:spacing w:val="-12"/>
        </w:rPr>
        <w:t> </w:t>
      </w:r>
      <w:r>
        <w:rPr>
          <w:rFonts w:ascii="Cambria Math" w:hAnsi="Cambria Math" w:cs="Cambria Math" w:eastAsia="Cambria Math"/>
        </w:rPr>
        <w:t>v)</w:t>
      </w:r>
      <w:r>
        <w:rPr/>
        <w:t>-ճանապարհի</w:t>
      </w:r>
      <w:r>
        <w:rPr>
          <w:spacing w:val="40"/>
        </w:rPr>
        <w:t> </w:t>
      </w:r>
      <w:r>
        <w:rPr/>
        <w:t>երկարություն,</w:t>
      </w:r>
      <w:r>
        <w:rPr>
          <w:spacing w:val="40"/>
        </w:rPr>
        <w:t> </w:t>
      </w:r>
      <w:r>
        <w:rPr/>
        <w:t>եթե</w:t>
      </w:r>
      <w:r>
        <w:rPr>
          <w:spacing w:val="40"/>
        </w:rPr>
        <w:t> </w:t>
      </w:r>
      <w:r>
        <w:rPr>
          <w:rFonts w:ascii="Cambria Math" w:hAnsi="Cambria Math" w:cs="Cambria Math" w:eastAsia="Cambria Math"/>
        </w:rPr>
        <w:t>G</w:t>
      </w:r>
      <w:r>
        <w:rPr>
          <w:rFonts w:ascii="Cambria Math" w:hAnsi="Cambria Math" w:cs="Cambria Math" w:eastAsia="Cambria Math"/>
          <w:spacing w:val="80"/>
        </w:rPr>
        <w:t> </w:t>
      </w:r>
      <w:r>
        <w:rPr/>
        <w:t>գրաֆում</w:t>
      </w:r>
      <w:r>
        <w:rPr>
          <w:spacing w:val="40"/>
        </w:rPr>
        <w:t> </w:t>
      </w:r>
      <w:r>
        <w:rPr/>
        <w:t>գոյություն</w:t>
      </w:r>
      <w:r>
        <w:rPr>
          <w:spacing w:val="14"/>
        </w:rPr>
        <w:t> </w:t>
      </w:r>
      <w:r>
        <w:rPr/>
        <w:t>ունի</w:t>
      </w:r>
      <w:r>
        <w:rPr>
          <w:spacing w:val="15"/>
        </w:rPr>
        <w:t> </w:t>
      </w:r>
      <w:r>
        <w:rPr/>
        <w:t>առնվազն</w:t>
      </w:r>
      <w:r>
        <w:rPr>
          <w:spacing w:val="16"/>
        </w:rPr>
        <w:t> </w:t>
      </w:r>
      <w:r>
        <w:rPr/>
        <w:t>մեկ</w:t>
      </w:r>
      <w:r>
        <w:rPr>
          <w:spacing w:val="14"/>
        </w:rPr>
        <w:t> </w:t>
      </w:r>
      <w:r>
        <w:rPr>
          <w:rFonts w:ascii="Cambria Math" w:hAnsi="Cambria Math" w:cs="Cambria Math" w:eastAsia="Cambria Math"/>
        </w:rPr>
        <w:t>(u,</w:t>
      </w:r>
      <w:r>
        <w:rPr>
          <w:rFonts w:ascii="Cambria Math" w:hAnsi="Cambria Math" w:cs="Cambria Math" w:eastAsia="Cambria Math"/>
          <w:spacing w:val="-11"/>
        </w:rPr>
        <w:t> </w:t>
      </w:r>
      <w:r>
        <w:rPr>
          <w:rFonts w:ascii="Cambria Math" w:hAnsi="Cambria Math" w:cs="Cambria Math" w:eastAsia="Cambria Math"/>
        </w:rPr>
        <w:t>v)</w:t>
      </w:r>
      <w:r>
        <w:rPr/>
        <w:t>-ճանապարհ,</w:t>
      </w:r>
      <w:r>
        <w:rPr>
          <w:spacing w:val="16"/>
        </w:rPr>
        <w:t> </w:t>
      </w:r>
      <w:r>
        <w:rPr/>
        <w:t>և</w:t>
      </w:r>
      <w:r>
        <w:rPr>
          <w:spacing w:val="14"/>
        </w:rPr>
        <w:t> </w:t>
      </w:r>
      <w:r>
        <w:rPr>
          <w:rFonts w:ascii="Cambria Math" w:hAnsi="Cambria Math" w:cs="Cambria Math" w:eastAsia="Cambria Math"/>
        </w:rPr>
        <w:t>+∞</w:t>
      </w:r>
      <w:r>
        <w:rPr/>
        <w:t>`</w:t>
      </w:r>
      <w:r>
        <w:rPr>
          <w:spacing w:val="16"/>
        </w:rPr>
        <w:t> </w:t>
      </w:r>
      <w:r>
        <w:rPr/>
        <w:t>հակառակ</w:t>
      </w:r>
      <w:r>
        <w:rPr>
          <w:spacing w:val="15"/>
        </w:rPr>
        <w:t> </w:t>
      </w:r>
      <w:r>
        <w:rPr/>
        <w:t>դեպքում:</w:t>
      </w:r>
      <w:r>
        <w:rPr>
          <w:spacing w:val="16"/>
        </w:rPr>
        <w:t> </w:t>
      </w:r>
      <w:r>
        <w:rPr>
          <w:rFonts w:ascii="Cambria Math" w:hAnsi="Cambria Math" w:cs="Cambria Math" w:eastAsia="Cambria Math"/>
        </w:rPr>
        <w:t>G</w:t>
      </w:r>
      <w:r>
        <w:rPr>
          <w:rFonts w:ascii="Cambria Math" w:hAnsi="Cambria Math" w:cs="Cambria Math" w:eastAsia="Cambria Math"/>
          <w:spacing w:val="21"/>
        </w:rPr>
        <w:t> </w:t>
      </w:r>
      <w:r>
        <w:rPr>
          <w:spacing w:val="-2"/>
        </w:rPr>
        <w:t>գրաֆում</w:t>
      </w:r>
    </w:p>
    <w:p>
      <w:pPr>
        <w:spacing w:after="0" w:line="474" w:lineRule="exact"/>
        <w:sectPr>
          <w:pgSz w:w="11910" w:h="16840"/>
          <w:pgMar w:header="0" w:footer="914" w:top="1080" w:bottom="1080" w:left="460" w:right="460"/>
        </w:sectPr>
      </w:pPr>
    </w:p>
    <w:p>
      <w:pPr>
        <w:pStyle w:val="BodyText"/>
        <w:spacing w:before="57"/>
        <w:ind w:left="617"/>
        <w:jc w:val="both"/>
      </w:pPr>
      <w:r>
        <w:rPr>
          <w:rFonts w:ascii="Cambria Math" w:hAnsi="Cambria Math" w:cs="Cambria Math" w:eastAsia="Cambria Math"/>
        </w:rPr>
        <w:t>u</w:t>
      </w:r>
      <w:r>
        <w:rPr>
          <w:rFonts w:ascii="Cambria Math" w:hAnsi="Cambria Math" w:cs="Cambria Math" w:eastAsia="Cambria Math"/>
          <w:spacing w:val="25"/>
        </w:rPr>
        <w:t> </w:t>
      </w:r>
      <w:r>
        <w:rPr/>
        <w:t>և</w:t>
      </w:r>
      <w:r>
        <w:rPr>
          <w:spacing w:val="17"/>
        </w:rPr>
        <w:t> </w:t>
      </w:r>
      <w:r>
        <w:rPr>
          <w:rFonts w:ascii="Cambria Math" w:hAnsi="Cambria Math" w:cs="Cambria Math" w:eastAsia="Cambria Math"/>
        </w:rPr>
        <w:t>v</w:t>
      </w:r>
      <w:r>
        <w:rPr>
          <w:rFonts w:ascii="Cambria Math" w:hAnsi="Cambria Math" w:cs="Cambria Math" w:eastAsia="Cambria Math"/>
          <w:spacing w:val="26"/>
        </w:rPr>
        <w:t> </w:t>
      </w:r>
      <w:r>
        <w:rPr/>
        <w:t>գագաթների</w:t>
      </w:r>
      <w:r>
        <w:rPr>
          <w:spacing w:val="17"/>
        </w:rPr>
        <w:t> </w:t>
      </w:r>
      <w:r>
        <w:rPr/>
        <w:t>միջև</w:t>
      </w:r>
      <w:r>
        <w:rPr>
          <w:spacing w:val="19"/>
        </w:rPr>
        <w:t> </w:t>
      </w:r>
      <w:r>
        <w:rPr/>
        <w:t>հեռավորությունը</w:t>
      </w:r>
      <w:r>
        <w:rPr>
          <w:spacing w:val="17"/>
        </w:rPr>
        <w:t> </w:t>
      </w:r>
      <w:r>
        <w:rPr/>
        <w:t>կնշանակենք</w:t>
      </w:r>
      <w:r>
        <w:rPr>
          <w:spacing w:val="16"/>
        </w:rPr>
        <w:t>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vertAlign w:val="baseline"/>
        </w:rPr>
        <w:t>(u,</w:t>
      </w:r>
      <w:r>
        <w:rPr>
          <w:rFonts w:ascii="Cambria Math" w:hAnsi="Cambria Math" w:cs="Cambria Math" w:eastAsia="Cambria Math"/>
          <w:spacing w:val="-1"/>
          <w:vertAlign w:val="baseline"/>
        </w:rPr>
        <w:t> </w:t>
      </w:r>
      <w:r>
        <w:rPr>
          <w:rFonts w:ascii="Cambria Math" w:hAnsi="Cambria Math" w:cs="Cambria Math" w:eastAsia="Cambria Math"/>
          <w:vertAlign w:val="baseline"/>
        </w:rPr>
        <w:t>v)</w:t>
      </w:r>
      <w:r>
        <w:rPr>
          <w:vertAlign w:val="baseline"/>
        </w:rPr>
        <w:t>-ով</w:t>
      </w:r>
      <w:r>
        <w:rPr>
          <w:spacing w:val="17"/>
          <w:vertAlign w:val="baseline"/>
        </w:rPr>
        <w:t> </w:t>
      </w:r>
      <w:r>
        <w:rPr>
          <w:vertAlign w:val="baseline"/>
        </w:rPr>
        <w:t>կամ</w:t>
      </w:r>
      <w:r>
        <w:rPr>
          <w:spacing w:val="18"/>
          <w:vertAlign w:val="baseline"/>
        </w:rPr>
        <w:t> </w:t>
      </w:r>
      <w:r>
        <w:rPr>
          <w:rFonts w:ascii="Cambria Math" w:hAnsi="Cambria Math" w:cs="Cambria Math" w:eastAsia="Cambria Math"/>
          <w:vertAlign w:val="baseline"/>
        </w:rPr>
        <w:t>d(u,</w:t>
      </w:r>
      <w:r>
        <w:rPr>
          <w:rFonts w:ascii="Cambria Math" w:hAnsi="Cambria Math" w:cs="Cambria Math" w:eastAsia="Cambria Math"/>
          <w:spacing w:val="-2"/>
          <w:vertAlign w:val="baseline"/>
        </w:rPr>
        <w:t> </w:t>
      </w:r>
      <w:r>
        <w:rPr>
          <w:rFonts w:ascii="Cambria Math" w:hAnsi="Cambria Math" w:cs="Cambria Math" w:eastAsia="Cambria Math"/>
          <w:vertAlign w:val="baseline"/>
        </w:rPr>
        <w:t>v)</w:t>
      </w:r>
      <w:r>
        <w:rPr>
          <w:vertAlign w:val="baseline"/>
        </w:rPr>
        <w:t>-</w:t>
      </w:r>
      <w:r>
        <w:rPr>
          <w:spacing w:val="-5"/>
          <w:vertAlign w:val="baseline"/>
        </w:rPr>
        <w:t>ով:</w:t>
      </w:r>
    </w:p>
    <w:p>
      <w:pPr>
        <w:pStyle w:val="BodyText"/>
        <w:spacing w:before="158"/>
        <w:ind w:left="1185"/>
        <w:jc w:val="both"/>
      </w:pPr>
      <w:r>
        <w:rPr/>
        <w:t>Նկատենք,</w:t>
      </w:r>
      <w:r>
        <w:rPr>
          <w:spacing w:val="-1"/>
        </w:rPr>
        <w:t> </w:t>
      </w:r>
      <w:r>
        <w:rPr>
          <w:spacing w:val="-5"/>
        </w:rPr>
        <w:t>որ</w:t>
      </w:r>
    </w:p>
    <w:p>
      <w:pPr>
        <w:pStyle w:val="ListParagraph"/>
        <w:numPr>
          <w:ilvl w:val="1"/>
          <w:numId w:val="11"/>
        </w:numPr>
        <w:tabs>
          <w:tab w:pos="1763" w:val="left" w:leader="none"/>
        </w:tabs>
        <w:spacing w:line="360" w:lineRule="auto" w:before="158" w:after="0"/>
        <w:ind w:left="1762" w:right="613" w:hanging="360"/>
        <w:jc w:val="both"/>
        <w:rPr>
          <w:sz w:val="24"/>
          <w:szCs w:val="24"/>
        </w:rPr>
      </w:pPr>
      <w:r>
        <w:rPr>
          <w:rFonts w:ascii="Cambria Math" w:hAnsi="Cambria Math" w:cs="Cambria Math" w:eastAsia="Cambria Math"/>
          <w:w w:val="105"/>
          <w:sz w:val="24"/>
          <w:szCs w:val="24"/>
        </w:rPr>
        <w:t>G</w:t>
      </w:r>
      <w:r>
        <w:rPr>
          <w:rFonts w:ascii="Cambria Math" w:hAnsi="Cambria Math" w:cs="Cambria Math" w:eastAsia="Cambria Math"/>
          <w:spacing w:val="-14"/>
          <w:w w:val="105"/>
          <w:sz w:val="24"/>
          <w:szCs w:val="24"/>
        </w:rPr>
        <w:t> </w:t>
      </w:r>
      <w:r>
        <w:rPr>
          <w:w w:val="105"/>
          <w:sz w:val="24"/>
          <w:szCs w:val="24"/>
        </w:rPr>
        <w:t>գրաֆի</w:t>
      </w:r>
      <w:r>
        <w:rPr>
          <w:spacing w:val="-8"/>
          <w:w w:val="105"/>
          <w:sz w:val="24"/>
          <w:szCs w:val="24"/>
        </w:rPr>
        <w:t> </w:t>
      </w:r>
      <w:r>
        <w:rPr>
          <w:w w:val="105"/>
          <w:sz w:val="24"/>
          <w:szCs w:val="24"/>
        </w:rPr>
        <w:t>ցանկացած</w:t>
      </w:r>
      <w:r>
        <w:rPr>
          <w:spacing w:val="-9"/>
          <w:w w:val="105"/>
          <w:sz w:val="24"/>
          <w:szCs w:val="24"/>
        </w:rPr>
        <w:t> </w:t>
      </w:r>
      <w:r>
        <w:rPr>
          <w:rFonts w:ascii="Cambria Math" w:hAnsi="Cambria Math" w:cs="Cambria Math" w:eastAsia="Cambria Math"/>
          <w:w w:val="105"/>
          <w:sz w:val="24"/>
          <w:szCs w:val="24"/>
        </w:rPr>
        <w:t>u</w:t>
      </w:r>
      <w:r>
        <w:rPr>
          <w:rFonts w:ascii="Cambria Math" w:hAnsi="Cambria Math" w:cs="Cambria Math" w:eastAsia="Cambria Math"/>
          <w:spacing w:val="-1"/>
          <w:w w:val="105"/>
          <w:sz w:val="24"/>
          <w:szCs w:val="24"/>
        </w:rPr>
        <w:t> </w:t>
      </w:r>
      <w:r>
        <w:rPr>
          <w:w w:val="105"/>
          <w:sz w:val="24"/>
          <w:szCs w:val="24"/>
        </w:rPr>
        <w:t>և</w:t>
      </w:r>
      <w:r>
        <w:rPr>
          <w:spacing w:val="-8"/>
          <w:w w:val="105"/>
          <w:sz w:val="24"/>
          <w:szCs w:val="24"/>
        </w:rPr>
        <w:t> </w:t>
      </w:r>
      <w:r>
        <w:rPr>
          <w:rFonts w:ascii="Cambria Math" w:hAnsi="Cambria Math" w:cs="Cambria Math" w:eastAsia="Cambria Math"/>
          <w:w w:val="105"/>
          <w:sz w:val="24"/>
          <w:szCs w:val="24"/>
        </w:rPr>
        <w:t>v </w:t>
      </w:r>
      <w:r>
        <w:rPr>
          <w:w w:val="105"/>
          <w:sz w:val="24"/>
          <w:szCs w:val="24"/>
        </w:rPr>
        <w:t>գագաթների</w:t>
      </w:r>
      <w:r>
        <w:rPr>
          <w:spacing w:val="-8"/>
          <w:w w:val="105"/>
          <w:sz w:val="24"/>
          <w:szCs w:val="24"/>
        </w:rPr>
        <w:t> </w:t>
      </w:r>
      <w:r>
        <w:rPr>
          <w:w w:val="105"/>
          <w:sz w:val="24"/>
          <w:szCs w:val="24"/>
        </w:rPr>
        <w:t>համար</w:t>
      </w:r>
      <w:r>
        <w:rPr>
          <w:spacing w:val="-8"/>
          <w:w w:val="105"/>
          <w:sz w:val="24"/>
          <w:szCs w:val="24"/>
        </w:rPr>
        <w:t> </w:t>
      </w:r>
      <w:r>
        <w:rPr>
          <w:rFonts w:ascii="Cambria Math" w:hAnsi="Cambria Math" w:cs="Cambria Math" w:eastAsia="Cambria Math"/>
          <w:w w:val="105"/>
          <w:sz w:val="24"/>
          <w:szCs w:val="24"/>
        </w:rPr>
        <w:t>d</w:t>
      </w:r>
      <w:r>
        <w:rPr>
          <w:rFonts w:ascii="Cambria Math" w:hAnsi="Cambria Math" w:cs="Cambria Math" w:eastAsia="Cambria Math"/>
          <w:w w:val="105"/>
          <w:sz w:val="24"/>
          <w:szCs w:val="24"/>
          <w:vertAlign w:val="subscript"/>
        </w:rPr>
        <w:t>G</w:t>
      </w:r>
      <w:r>
        <w:rPr>
          <w:rFonts w:ascii="Cambria Math" w:hAnsi="Cambria Math" w:cs="Cambria Math" w:eastAsia="Cambria Math"/>
          <w:w w:val="105"/>
          <w:sz w:val="24"/>
          <w:szCs w:val="24"/>
          <w:vertAlign w:val="baseline"/>
        </w:rPr>
        <w:t>(u,</w:t>
      </w:r>
      <w:r>
        <w:rPr>
          <w:rFonts w:ascii="Cambria Math" w:hAnsi="Cambria Math" w:cs="Cambria Math" w:eastAsia="Cambria Math"/>
          <w:spacing w:val="-14"/>
          <w:w w:val="105"/>
          <w:sz w:val="24"/>
          <w:szCs w:val="24"/>
          <w:vertAlign w:val="baseline"/>
        </w:rPr>
        <w:t> </w:t>
      </w:r>
      <w:r>
        <w:rPr>
          <w:rFonts w:ascii="Cambria Math" w:hAnsi="Cambria Math" w:cs="Cambria Math" w:eastAsia="Cambria Math"/>
          <w:w w:val="105"/>
          <w:sz w:val="24"/>
          <w:szCs w:val="24"/>
          <w:vertAlign w:val="baseline"/>
        </w:rPr>
        <w:t>v) ≥ 0,</w:t>
      </w:r>
      <w:r>
        <w:rPr>
          <w:rFonts w:ascii="Cambria Math" w:hAnsi="Cambria Math" w:cs="Cambria Math" w:eastAsia="Cambria Math"/>
          <w:spacing w:val="-1"/>
          <w:w w:val="105"/>
          <w:sz w:val="24"/>
          <w:szCs w:val="24"/>
          <w:vertAlign w:val="baseline"/>
        </w:rPr>
        <w:t> </w:t>
      </w:r>
      <w:r>
        <w:rPr>
          <w:w w:val="105"/>
          <w:sz w:val="24"/>
          <w:szCs w:val="24"/>
          <w:vertAlign w:val="baseline"/>
        </w:rPr>
        <w:t>և</w:t>
      </w:r>
      <w:r>
        <w:rPr>
          <w:spacing w:val="-8"/>
          <w:w w:val="105"/>
          <w:sz w:val="24"/>
          <w:szCs w:val="24"/>
          <w:vertAlign w:val="baseline"/>
        </w:rPr>
        <w:t> </w:t>
      </w:r>
      <w:r>
        <w:rPr>
          <w:rFonts w:ascii="Cambria Math" w:hAnsi="Cambria Math" w:cs="Cambria Math" w:eastAsia="Cambria Math"/>
          <w:w w:val="105"/>
          <w:sz w:val="24"/>
          <w:szCs w:val="24"/>
          <w:vertAlign w:val="baseline"/>
        </w:rPr>
        <w:t>d</w:t>
      </w:r>
      <w:r>
        <w:rPr>
          <w:rFonts w:ascii="Cambria Math" w:hAnsi="Cambria Math" w:cs="Cambria Math" w:eastAsia="Cambria Math"/>
          <w:w w:val="105"/>
          <w:sz w:val="24"/>
          <w:szCs w:val="24"/>
          <w:vertAlign w:val="subscript"/>
        </w:rPr>
        <w:t>G</w:t>
      </w:r>
      <w:r>
        <w:rPr>
          <w:rFonts w:ascii="Cambria Math" w:hAnsi="Cambria Math" w:cs="Cambria Math" w:eastAsia="Cambria Math"/>
          <w:w w:val="105"/>
          <w:sz w:val="24"/>
          <w:szCs w:val="24"/>
          <w:vertAlign w:val="baseline"/>
        </w:rPr>
        <w:t>(u,</w:t>
      </w:r>
      <w:r>
        <w:rPr>
          <w:rFonts w:ascii="Cambria Math" w:hAnsi="Cambria Math" w:cs="Cambria Math" w:eastAsia="Cambria Math"/>
          <w:spacing w:val="-14"/>
          <w:w w:val="105"/>
          <w:sz w:val="24"/>
          <w:szCs w:val="24"/>
          <w:vertAlign w:val="baseline"/>
        </w:rPr>
        <w:t> </w:t>
      </w:r>
      <w:r>
        <w:rPr>
          <w:rFonts w:ascii="Cambria Math" w:hAnsi="Cambria Math" w:cs="Cambria Math" w:eastAsia="Cambria Math"/>
          <w:w w:val="105"/>
          <w:sz w:val="24"/>
          <w:szCs w:val="24"/>
          <w:vertAlign w:val="baseline"/>
        </w:rPr>
        <w:t>v) = 0 </w:t>
      </w:r>
      <w:r>
        <w:rPr>
          <w:w w:val="105"/>
          <w:sz w:val="24"/>
          <w:szCs w:val="24"/>
          <w:vertAlign w:val="baseline"/>
        </w:rPr>
        <w:t>այն և միայն այն դեպքում, երբ </w:t>
      </w:r>
      <w:r>
        <w:rPr>
          <w:rFonts w:ascii="Cambria Math" w:hAnsi="Cambria Math" w:cs="Cambria Math" w:eastAsia="Cambria Math"/>
          <w:spacing w:val="14"/>
          <w:w w:val="105"/>
          <w:sz w:val="24"/>
          <w:szCs w:val="24"/>
          <w:vertAlign w:val="baseline"/>
        </w:rPr>
        <w:t>u</w:t>
      </w:r>
      <w:r>
        <w:rPr>
          <w:rFonts w:ascii="Cambria Math" w:hAnsi="Cambria Math" w:cs="Cambria Math" w:eastAsia="Cambria Math"/>
          <w:spacing w:val="2"/>
          <w:w w:val="105"/>
          <w:sz w:val="24"/>
          <w:szCs w:val="24"/>
          <w:vertAlign w:val="baseline"/>
        </w:rPr>
        <w:t> </w:t>
      </w:r>
      <w:r>
        <w:rPr>
          <w:rFonts w:ascii="Cambria Math" w:hAnsi="Cambria Math" w:cs="Cambria Math" w:eastAsia="Cambria Math"/>
          <w:w w:val="105"/>
          <w:sz w:val="24"/>
          <w:szCs w:val="24"/>
          <w:vertAlign w:val="baseline"/>
        </w:rPr>
        <w:t>= v</w:t>
      </w:r>
      <w:r>
        <w:rPr>
          <w:w w:val="105"/>
          <w:sz w:val="24"/>
          <w:szCs w:val="24"/>
          <w:vertAlign w:val="baseline"/>
        </w:rPr>
        <w:t>;</w:t>
      </w:r>
    </w:p>
    <w:p>
      <w:pPr>
        <w:pStyle w:val="ListParagraph"/>
        <w:numPr>
          <w:ilvl w:val="1"/>
          <w:numId w:val="11"/>
        </w:numPr>
        <w:tabs>
          <w:tab w:pos="1763" w:val="left" w:leader="none"/>
        </w:tabs>
        <w:spacing w:line="240" w:lineRule="auto" w:before="0" w:after="0"/>
        <w:ind w:left="1762" w:right="0" w:hanging="361"/>
        <w:jc w:val="both"/>
        <w:rPr>
          <w:sz w:val="24"/>
          <w:szCs w:val="24"/>
        </w:rPr>
      </w:pPr>
      <w:r>
        <w:rPr>
          <w:rFonts w:ascii="Cambria Math" w:hAnsi="Cambria Math" w:cs="Cambria Math" w:eastAsia="Cambria Math"/>
          <w:w w:val="105"/>
          <w:sz w:val="24"/>
          <w:szCs w:val="24"/>
        </w:rPr>
        <w:t>G</w:t>
      </w:r>
      <w:r>
        <w:rPr>
          <w:rFonts w:ascii="Cambria Math" w:hAnsi="Cambria Math" w:cs="Cambria Math" w:eastAsia="Cambria Math"/>
          <w:spacing w:val="-14"/>
          <w:w w:val="105"/>
          <w:sz w:val="24"/>
          <w:szCs w:val="24"/>
        </w:rPr>
        <w:t> </w:t>
      </w:r>
      <w:r>
        <w:rPr>
          <w:w w:val="105"/>
          <w:sz w:val="24"/>
          <w:szCs w:val="24"/>
        </w:rPr>
        <w:t>գրաֆի</w:t>
      </w:r>
      <w:r>
        <w:rPr>
          <w:spacing w:val="-16"/>
          <w:w w:val="105"/>
          <w:sz w:val="24"/>
          <w:szCs w:val="24"/>
        </w:rPr>
        <w:t> </w:t>
      </w:r>
      <w:r>
        <w:rPr>
          <w:w w:val="105"/>
          <w:sz w:val="24"/>
          <w:szCs w:val="24"/>
        </w:rPr>
        <w:t>ցանկացած</w:t>
      </w:r>
      <w:r>
        <w:rPr>
          <w:spacing w:val="-15"/>
          <w:w w:val="105"/>
          <w:sz w:val="24"/>
          <w:szCs w:val="24"/>
        </w:rPr>
        <w:t> </w:t>
      </w:r>
      <w:r>
        <w:rPr>
          <w:rFonts w:ascii="Cambria Math" w:hAnsi="Cambria Math" w:cs="Cambria Math" w:eastAsia="Cambria Math"/>
          <w:w w:val="105"/>
          <w:sz w:val="24"/>
          <w:szCs w:val="24"/>
        </w:rPr>
        <w:t>u</w:t>
      </w:r>
      <w:r>
        <w:rPr>
          <w:rFonts w:ascii="Cambria Math" w:hAnsi="Cambria Math" w:cs="Cambria Math" w:eastAsia="Cambria Math"/>
          <w:spacing w:val="-5"/>
          <w:w w:val="105"/>
          <w:sz w:val="24"/>
          <w:szCs w:val="24"/>
        </w:rPr>
        <w:t> </w:t>
      </w:r>
      <w:r>
        <w:rPr>
          <w:w w:val="105"/>
          <w:sz w:val="24"/>
          <w:szCs w:val="24"/>
        </w:rPr>
        <w:t>և</w:t>
      </w:r>
      <w:r>
        <w:rPr>
          <w:spacing w:val="-12"/>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spacing w:val="-4"/>
          <w:w w:val="105"/>
          <w:sz w:val="24"/>
          <w:szCs w:val="24"/>
        </w:rPr>
        <w:t> </w:t>
      </w:r>
      <w:r>
        <w:rPr>
          <w:w w:val="105"/>
          <w:sz w:val="24"/>
          <w:szCs w:val="24"/>
        </w:rPr>
        <w:t>գագաթների</w:t>
      </w:r>
      <w:r>
        <w:rPr>
          <w:spacing w:val="-13"/>
          <w:w w:val="105"/>
          <w:sz w:val="24"/>
          <w:szCs w:val="24"/>
        </w:rPr>
        <w:t> </w:t>
      </w:r>
      <w:r>
        <w:rPr>
          <w:w w:val="105"/>
          <w:sz w:val="24"/>
          <w:szCs w:val="24"/>
        </w:rPr>
        <w:t>համար</w:t>
      </w:r>
      <w:r>
        <w:rPr>
          <w:spacing w:val="-13"/>
          <w:w w:val="105"/>
          <w:sz w:val="24"/>
          <w:szCs w:val="24"/>
        </w:rPr>
        <w:t> </w:t>
      </w:r>
      <w:r>
        <w:rPr>
          <w:rFonts w:ascii="Cambria Math" w:hAnsi="Cambria Math" w:cs="Cambria Math" w:eastAsia="Cambria Math"/>
          <w:w w:val="105"/>
          <w:sz w:val="24"/>
          <w:szCs w:val="24"/>
        </w:rPr>
        <w:t>d</w:t>
      </w:r>
      <w:r>
        <w:rPr>
          <w:rFonts w:ascii="Cambria Math" w:hAnsi="Cambria Math" w:cs="Cambria Math" w:eastAsia="Cambria Math"/>
          <w:w w:val="105"/>
          <w:sz w:val="24"/>
          <w:szCs w:val="24"/>
          <w:vertAlign w:val="subscript"/>
        </w:rPr>
        <w:t>G</w:t>
      </w:r>
      <w:r>
        <w:rPr>
          <w:rFonts w:ascii="Cambria Math" w:hAnsi="Cambria Math" w:cs="Cambria Math" w:eastAsia="Cambria Math"/>
          <w:w w:val="105"/>
          <w:sz w:val="24"/>
          <w:szCs w:val="24"/>
          <w:vertAlign w:val="baseline"/>
        </w:rPr>
        <w:t>(u,</w:t>
      </w:r>
      <w:r>
        <w:rPr>
          <w:rFonts w:ascii="Cambria Math" w:hAnsi="Cambria Math" w:cs="Cambria Math" w:eastAsia="Cambria Math"/>
          <w:spacing w:val="-16"/>
          <w:w w:val="105"/>
          <w:sz w:val="24"/>
          <w:szCs w:val="24"/>
          <w:vertAlign w:val="baseline"/>
        </w:rPr>
        <w:t> </w:t>
      </w:r>
      <w:r>
        <w:rPr>
          <w:rFonts w:ascii="Cambria Math" w:hAnsi="Cambria Math" w:cs="Cambria Math" w:eastAsia="Cambria Math"/>
          <w:w w:val="105"/>
          <w:sz w:val="24"/>
          <w:szCs w:val="24"/>
          <w:vertAlign w:val="baseline"/>
        </w:rPr>
        <w:t>v)</w:t>
      </w:r>
      <w:r>
        <w:rPr>
          <w:rFonts w:ascii="Cambria Math" w:hAnsi="Cambria Math" w:cs="Cambria Math" w:eastAsia="Cambria Math"/>
          <w:spacing w:val="1"/>
          <w:w w:val="105"/>
          <w:sz w:val="24"/>
          <w:szCs w:val="24"/>
          <w:vertAlign w:val="baseline"/>
        </w:rPr>
        <w:t> </w:t>
      </w:r>
      <w:r>
        <w:rPr>
          <w:rFonts w:ascii="Cambria Math" w:hAnsi="Cambria Math" w:cs="Cambria Math" w:eastAsia="Cambria Math"/>
          <w:w w:val="105"/>
          <w:sz w:val="24"/>
          <w:szCs w:val="24"/>
          <w:vertAlign w:val="baseline"/>
        </w:rPr>
        <w:t>= d</w:t>
      </w:r>
      <w:r>
        <w:rPr>
          <w:rFonts w:ascii="Cambria Math" w:hAnsi="Cambria Math" w:cs="Cambria Math" w:eastAsia="Cambria Math"/>
          <w:w w:val="105"/>
          <w:sz w:val="24"/>
          <w:szCs w:val="24"/>
          <w:vertAlign w:val="subscript"/>
        </w:rPr>
        <w:t>G</w:t>
      </w:r>
      <w:r>
        <w:rPr>
          <w:rFonts w:ascii="Cambria Math" w:hAnsi="Cambria Math" w:cs="Cambria Math" w:eastAsia="Cambria Math"/>
          <w:w w:val="105"/>
          <w:sz w:val="24"/>
          <w:szCs w:val="24"/>
          <w:vertAlign w:val="baseline"/>
        </w:rPr>
        <w:t>(v,</w:t>
      </w:r>
      <w:r>
        <w:rPr>
          <w:rFonts w:ascii="Cambria Math" w:hAnsi="Cambria Math" w:cs="Cambria Math" w:eastAsia="Cambria Math"/>
          <w:spacing w:val="-16"/>
          <w:w w:val="105"/>
          <w:sz w:val="24"/>
          <w:szCs w:val="24"/>
          <w:vertAlign w:val="baseline"/>
        </w:rPr>
        <w:t> </w:t>
      </w:r>
      <w:r>
        <w:rPr>
          <w:rFonts w:ascii="Cambria Math" w:hAnsi="Cambria Math" w:cs="Cambria Math" w:eastAsia="Cambria Math"/>
          <w:spacing w:val="-5"/>
          <w:w w:val="105"/>
          <w:sz w:val="24"/>
          <w:szCs w:val="24"/>
          <w:vertAlign w:val="baseline"/>
        </w:rPr>
        <w:t>u)</w:t>
      </w:r>
      <w:r>
        <w:rPr>
          <w:spacing w:val="-5"/>
          <w:w w:val="105"/>
          <w:sz w:val="24"/>
          <w:szCs w:val="24"/>
          <w:vertAlign w:val="baseline"/>
        </w:rPr>
        <w:t>;</w:t>
      </w:r>
    </w:p>
    <w:p>
      <w:pPr>
        <w:pStyle w:val="ListParagraph"/>
        <w:numPr>
          <w:ilvl w:val="1"/>
          <w:numId w:val="11"/>
        </w:numPr>
        <w:tabs>
          <w:tab w:pos="1763" w:val="left" w:leader="none"/>
        </w:tabs>
        <w:spacing w:line="360" w:lineRule="auto" w:before="158" w:after="0"/>
        <w:ind w:left="1762" w:right="613" w:hanging="360"/>
        <w:jc w:val="both"/>
        <w:rPr>
          <w:sz w:val="24"/>
          <w:szCs w:val="24"/>
        </w:rPr>
      </w:pPr>
      <w:r>
        <w:rPr>
          <w:rFonts w:ascii="Cambria Math" w:hAnsi="Cambria Math" w:cs="Cambria Math" w:eastAsia="Cambria Math"/>
          <w:w w:val="105"/>
          <w:sz w:val="24"/>
          <w:szCs w:val="24"/>
        </w:rPr>
        <w:t>G</w:t>
      </w:r>
      <w:r>
        <w:rPr>
          <w:rFonts w:ascii="Cambria Math" w:hAnsi="Cambria Math" w:cs="Cambria Math" w:eastAsia="Cambria Math"/>
          <w:spacing w:val="40"/>
          <w:w w:val="105"/>
          <w:sz w:val="24"/>
          <w:szCs w:val="24"/>
        </w:rPr>
        <w:t> </w:t>
      </w:r>
      <w:r>
        <w:rPr>
          <w:w w:val="105"/>
          <w:sz w:val="24"/>
          <w:szCs w:val="24"/>
        </w:rPr>
        <w:t>գրաֆի</w:t>
      </w:r>
      <w:r>
        <w:rPr>
          <w:spacing w:val="40"/>
          <w:w w:val="105"/>
          <w:sz w:val="24"/>
          <w:szCs w:val="24"/>
        </w:rPr>
        <w:t> </w:t>
      </w:r>
      <w:r>
        <w:rPr>
          <w:w w:val="105"/>
          <w:sz w:val="24"/>
          <w:szCs w:val="24"/>
        </w:rPr>
        <w:t>ցանկացած</w:t>
      </w:r>
      <w:r>
        <w:rPr>
          <w:spacing w:val="40"/>
          <w:w w:val="105"/>
          <w:sz w:val="24"/>
          <w:szCs w:val="24"/>
        </w:rPr>
        <w:t> </w:t>
      </w:r>
      <w:r>
        <w:rPr>
          <w:rFonts w:ascii="Cambria Math" w:hAnsi="Cambria Math" w:cs="Cambria Math" w:eastAsia="Cambria Math"/>
          <w:w w:val="105"/>
          <w:sz w:val="24"/>
          <w:szCs w:val="24"/>
        </w:rPr>
        <w:t>u</w:t>
      </w:r>
      <w:r>
        <w:rPr>
          <w:w w:val="105"/>
          <w:sz w:val="24"/>
          <w:szCs w:val="24"/>
        </w:rPr>
        <w:t>,</w:t>
      </w:r>
      <w:r>
        <w:rPr>
          <w:spacing w:val="40"/>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spacing w:val="40"/>
          <w:w w:val="105"/>
          <w:sz w:val="24"/>
          <w:szCs w:val="24"/>
        </w:rPr>
        <w:t> </w:t>
      </w:r>
      <w:r>
        <w:rPr>
          <w:w w:val="105"/>
          <w:sz w:val="24"/>
          <w:szCs w:val="24"/>
        </w:rPr>
        <w:t>և</w:t>
      </w:r>
      <w:r>
        <w:rPr>
          <w:spacing w:val="40"/>
          <w:w w:val="105"/>
          <w:sz w:val="24"/>
          <w:szCs w:val="24"/>
        </w:rPr>
        <w:t> </w:t>
      </w:r>
      <w:r>
        <w:rPr>
          <w:rFonts w:ascii="Cambria Math" w:hAnsi="Cambria Math" w:cs="Cambria Math" w:eastAsia="Cambria Math"/>
          <w:w w:val="105"/>
          <w:sz w:val="24"/>
          <w:szCs w:val="24"/>
        </w:rPr>
        <w:t>w</w:t>
      </w:r>
      <w:r>
        <w:rPr>
          <w:rFonts w:ascii="Cambria Math" w:hAnsi="Cambria Math" w:cs="Cambria Math" w:eastAsia="Cambria Math"/>
          <w:spacing w:val="40"/>
          <w:w w:val="105"/>
          <w:sz w:val="24"/>
          <w:szCs w:val="24"/>
        </w:rPr>
        <w:t> </w:t>
      </w:r>
      <w:r>
        <w:rPr>
          <w:w w:val="105"/>
          <w:sz w:val="24"/>
          <w:szCs w:val="24"/>
        </w:rPr>
        <w:t>գագաթների</w:t>
      </w:r>
      <w:r>
        <w:rPr>
          <w:spacing w:val="40"/>
          <w:w w:val="105"/>
          <w:sz w:val="24"/>
          <w:szCs w:val="24"/>
        </w:rPr>
        <w:t> </w:t>
      </w:r>
      <w:r>
        <w:rPr>
          <w:w w:val="105"/>
          <w:sz w:val="24"/>
          <w:szCs w:val="24"/>
        </w:rPr>
        <w:t>համար</w:t>
      </w:r>
      <w:r>
        <w:rPr>
          <w:spacing w:val="40"/>
          <w:w w:val="105"/>
          <w:sz w:val="24"/>
          <w:szCs w:val="24"/>
        </w:rPr>
        <w:t> </w:t>
      </w:r>
      <w:r>
        <w:rPr>
          <w:rFonts w:ascii="Cambria Math" w:hAnsi="Cambria Math" w:cs="Cambria Math" w:eastAsia="Cambria Math"/>
          <w:w w:val="105"/>
          <w:sz w:val="24"/>
          <w:szCs w:val="24"/>
        </w:rPr>
        <w:t>d</w:t>
      </w:r>
      <w:r>
        <w:rPr>
          <w:rFonts w:ascii="Cambria Math" w:hAnsi="Cambria Math" w:cs="Cambria Math" w:eastAsia="Cambria Math"/>
          <w:w w:val="105"/>
          <w:sz w:val="24"/>
          <w:szCs w:val="24"/>
          <w:vertAlign w:val="subscript"/>
        </w:rPr>
        <w:t>G</w:t>
      </w:r>
      <w:r>
        <w:rPr>
          <w:rFonts w:ascii="Cambria Math" w:hAnsi="Cambria Math" w:cs="Cambria Math" w:eastAsia="Cambria Math"/>
          <w:w w:val="105"/>
          <w:sz w:val="24"/>
          <w:szCs w:val="24"/>
          <w:vertAlign w:val="baseline"/>
        </w:rPr>
        <w:t>(u,</w:t>
      </w:r>
      <w:r>
        <w:rPr>
          <w:rFonts w:ascii="Cambria Math" w:hAnsi="Cambria Math" w:cs="Cambria Math" w:eastAsia="Cambria Math"/>
          <w:spacing w:val="-14"/>
          <w:w w:val="105"/>
          <w:sz w:val="24"/>
          <w:szCs w:val="24"/>
          <w:vertAlign w:val="baseline"/>
        </w:rPr>
        <w:t> </w:t>
      </w:r>
      <w:r>
        <w:rPr>
          <w:rFonts w:ascii="Cambria Math" w:hAnsi="Cambria Math" w:cs="Cambria Math" w:eastAsia="Cambria Math"/>
          <w:w w:val="105"/>
          <w:sz w:val="24"/>
          <w:szCs w:val="24"/>
          <w:vertAlign w:val="baseline"/>
        </w:rPr>
        <w:t>v) ≤ d</w:t>
      </w:r>
      <w:r>
        <w:rPr>
          <w:rFonts w:ascii="Cambria Math" w:hAnsi="Cambria Math" w:cs="Cambria Math" w:eastAsia="Cambria Math"/>
          <w:w w:val="105"/>
          <w:sz w:val="24"/>
          <w:szCs w:val="24"/>
          <w:vertAlign w:val="subscript"/>
        </w:rPr>
        <w:t>G</w:t>
      </w:r>
      <w:r>
        <w:rPr>
          <w:rFonts w:ascii="Cambria Math" w:hAnsi="Cambria Math" w:cs="Cambria Math" w:eastAsia="Cambria Math"/>
          <w:w w:val="105"/>
          <w:sz w:val="24"/>
          <w:szCs w:val="24"/>
          <w:vertAlign w:val="baseline"/>
        </w:rPr>
        <w:t>(u,</w:t>
      </w:r>
      <w:r>
        <w:rPr>
          <w:rFonts w:ascii="Cambria Math" w:hAnsi="Cambria Math" w:cs="Cambria Math" w:eastAsia="Cambria Math"/>
          <w:spacing w:val="-14"/>
          <w:w w:val="105"/>
          <w:sz w:val="24"/>
          <w:szCs w:val="24"/>
          <w:vertAlign w:val="baseline"/>
        </w:rPr>
        <w:t> </w:t>
      </w:r>
      <w:r>
        <w:rPr>
          <w:rFonts w:ascii="Cambria Math" w:hAnsi="Cambria Math" w:cs="Cambria Math" w:eastAsia="Cambria Math"/>
          <w:w w:val="105"/>
          <w:sz w:val="24"/>
          <w:szCs w:val="24"/>
          <w:vertAlign w:val="baseline"/>
        </w:rPr>
        <w:t>w)</w:t>
      </w:r>
      <w:r>
        <w:rPr>
          <w:rFonts w:ascii="Cambria Math" w:hAnsi="Cambria Math" w:cs="Cambria Math" w:eastAsia="Cambria Math"/>
          <w:spacing w:val="-8"/>
          <w:w w:val="105"/>
          <w:sz w:val="24"/>
          <w:szCs w:val="24"/>
          <w:vertAlign w:val="baseline"/>
        </w:rPr>
        <w:t> </w:t>
      </w:r>
      <w:r>
        <w:rPr>
          <w:rFonts w:ascii="Cambria Math" w:hAnsi="Cambria Math" w:cs="Cambria Math" w:eastAsia="Cambria Math"/>
          <w:w w:val="105"/>
          <w:sz w:val="24"/>
          <w:szCs w:val="24"/>
          <w:vertAlign w:val="baseline"/>
        </w:rPr>
        <w:t>+ d</w:t>
      </w:r>
      <w:r>
        <w:rPr>
          <w:rFonts w:ascii="Cambria Math" w:hAnsi="Cambria Math" w:cs="Cambria Math" w:eastAsia="Cambria Math"/>
          <w:w w:val="105"/>
          <w:sz w:val="24"/>
          <w:szCs w:val="24"/>
          <w:vertAlign w:val="subscript"/>
        </w:rPr>
        <w:t>G</w:t>
      </w:r>
      <w:r>
        <w:rPr>
          <w:rFonts w:ascii="Cambria Math" w:hAnsi="Cambria Math" w:cs="Cambria Math" w:eastAsia="Cambria Math"/>
          <w:w w:val="105"/>
          <w:sz w:val="24"/>
          <w:szCs w:val="24"/>
          <w:vertAlign w:val="baseline"/>
        </w:rPr>
        <w:t>(w,</w:t>
      </w:r>
      <w:r>
        <w:rPr>
          <w:rFonts w:ascii="Cambria Math" w:hAnsi="Cambria Math" w:cs="Cambria Math" w:eastAsia="Cambria Math"/>
          <w:spacing w:val="-17"/>
          <w:w w:val="105"/>
          <w:sz w:val="24"/>
          <w:szCs w:val="24"/>
          <w:vertAlign w:val="baseline"/>
        </w:rPr>
        <w:t> </w:t>
      </w:r>
      <w:r>
        <w:rPr>
          <w:rFonts w:ascii="Cambria Math" w:hAnsi="Cambria Math" w:cs="Cambria Math" w:eastAsia="Cambria Math"/>
          <w:w w:val="105"/>
          <w:sz w:val="24"/>
          <w:szCs w:val="24"/>
          <w:vertAlign w:val="baseline"/>
        </w:rPr>
        <w:t>v)</w:t>
      </w:r>
      <w:r>
        <w:rPr>
          <w:w w:val="105"/>
          <w:sz w:val="24"/>
          <w:szCs w:val="24"/>
          <w:vertAlign w:val="baseline"/>
        </w:rPr>
        <w:t>:</w:t>
      </w:r>
    </w:p>
    <w:p>
      <w:pPr>
        <w:pStyle w:val="BodyText"/>
        <w:spacing w:line="360" w:lineRule="auto"/>
        <w:ind w:left="617" w:right="612"/>
        <w:jc w:val="both"/>
      </w:pPr>
      <w:r>
        <w:rPr/>
        <w:t>Այստեղից հետևում է, որ ցանկացած </w:t>
      </w:r>
      <w:r>
        <w:rPr>
          <w:rFonts w:ascii="Cambria Math" w:hAnsi="Cambria Math" w:cs="Cambria Math" w:eastAsia="Cambria Math"/>
        </w:rPr>
        <w:t>G = (V,</w:t>
      </w:r>
      <w:r>
        <w:rPr>
          <w:rFonts w:ascii="Cambria Math" w:hAnsi="Cambria Math" w:cs="Cambria Math" w:eastAsia="Cambria Math"/>
          <w:spacing w:val="-13"/>
        </w:rPr>
        <w:t> </w:t>
      </w:r>
      <w:r>
        <w:rPr>
          <w:rFonts w:ascii="Cambria Math" w:hAnsi="Cambria Math" w:cs="Cambria Math" w:eastAsia="Cambria Math"/>
        </w:rPr>
        <w:t>E) </w:t>
      </w:r>
      <w:r>
        <w:rPr/>
        <w:t>գրաֆի համար, որում կամայական երկու գագաթների միջև կա միացնող ճանապարհ, </w:t>
      </w:r>
      <w:r>
        <w:rPr>
          <w:rFonts w:ascii="Cambria Math" w:hAnsi="Cambria Math" w:cs="Cambria Math" w:eastAsia="Cambria Math"/>
        </w:rPr>
        <w:t>(V,</w:t>
      </w:r>
      <w:r>
        <w:rPr>
          <w:rFonts w:ascii="Cambria Math" w:hAnsi="Cambria Math" w:cs="Cambria Math" w:eastAsia="Cambria Math"/>
          <w:spacing w:val="-14"/>
        </w:rPr>
        <w:t>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vertAlign w:val="baseline"/>
        </w:rPr>
        <w:t>) </w:t>
      </w:r>
      <w:r>
        <w:rPr>
          <w:vertAlign w:val="baseline"/>
        </w:rPr>
        <w:t>զույգն իրենից ներկայացնում է մետրիկական տարածություն:</w:t>
      </w:r>
    </w:p>
    <w:p>
      <w:pPr>
        <w:pStyle w:val="BodyText"/>
        <w:spacing w:line="360" w:lineRule="auto"/>
        <w:ind w:left="617" w:right="610" w:firstLine="567"/>
        <w:jc w:val="both"/>
      </w:pPr>
      <w:r>
        <w:rPr>
          <w:b/>
          <w:bCs/>
        </w:rPr>
        <w:t>Լեմմա 1.2.1: </w:t>
      </w:r>
      <w:r>
        <w:rPr/>
        <w:t>Ենթադրենք, որ </w:t>
      </w:r>
      <w:r>
        <w:rPr>
          <w:rFonts w:ascii="Cambria Math" w:hAnsi="Cambria Math" w:cs="Cambria Math" w:eastAsia="Cambria Math"/>
        </w:rPr>
        <w:t>G</w:t>
      </w:r>
      <w:r>
        <w:rPr>
          <w:rFonts w:ascii="Cambria Math" w:hAnsi="Cambria Math" w:cs="Cambria Math" w:eastAsia="Cambria Math"/>
          <w:spacing w:val="40"/>
        </w:rPr>
        <w:t> </w:t>
      </w:r>
      <w:r>
        <w:rPr/>
        <w:t>գրաֆում </w:t>
      </w:r>
      <w:r>
        <w:rPr>
          <w:rFonts w:ascii="Cambria Math" w:hAnsi="Cambria Math" w:cs="Cambria Math" w:eastAsia="Cambria Math"/>
        </w:rPr>
        <w:t>u</w:t>
      </w:r>
      <w:r>
        <w:rPr/>
        <w:t>-ն և </w:t>
      </w:r>
      <w:r>
        <w:rPr>
          <w:rFonts w:ascii="Cambria Math" w:hAnsi="Cambria Math" w:cs="Cambria Math" w:eastAsia="Cambria Math"/>
        </w:rPr>
        <w:t>v</w:t>
      </w:r>
      <w:r>
        <w:rPr/>
        <w:t>-ն իրարից տարբեր երկու</w:t>
      </w:r>
      <w:r>
        <w:rPr>
          <w:spacing w:val="40"/>
        </w:rPr>
        <w:t> </w:t>
      </w:r>
      <w:r>
        <w:rPr/>
        <w:t>գագաթներ են: Այդ դեպքում ցանկացած </w:t>
      </w:r>
      <w:r>
        <w:rPr>
          <w:rFonts w:ascii="Cambria Math" w:hAnsi="Cambria Math" w:cs="Cambria Math" w:eastAsia="Cambria Math"/>
        </w:rPr>
        <w:t>(u,</w:t>
      </w:r>
      <w:r>
        <w:rPr>
          <w:rFonts w:ascii="Cambria Math" w:hAnsi="Cambria Math" w:cs="Cambria Math" w:eastAsia="Cambria Math"/>
          <w:spacing w:val="-13"/>
        </w:rPr>
        <w:t> </w:t>
      </w:r>
      <w:r>
        <w:rPr>
          <w:rFonts w:ascii="Cambria Math" w:hAnsi="Cambria Math" w:cs="Cambria Math" w:eastAsia="Cambria Math"/>
        </w:rPr>
        <w:t>v)</w:t>
      </w:r>
      <w:r>
        <w:rPr/>
        <w:t>-շրջանցումից կարելի է առանձնացնել պարզ </w:t>
      </w:r>
      <w:r>
        <w:rPr>
          <w:rFonts w:ascii="Cambria Math" w:hAnsi="Cambria Math" w:cs="Cambria Math" w:eastAsia="Cambria Math"/>
        </w:rPr>
        <w:t>(u, v)</w:t>
      </w:r>
      <w:r>
        <w:rPr/>
        <w:t>-ճանապարհ:</w:t>
      </w:r>
    </w:p>
    <w:p>
      <w:pPr>
        <w:pStyle w:val="BodyText"/>
        <w:spacing w:line="360" w:lineRule="auto"/>
        <w:ind w:left="617" w:right="611" w:firstLine="567"/>
        <w:jc w:val="both"/>
      </w:pPr>
      <w:r>
        <w:rPr>
          <w:b/>
          <w:bCs/>
        </w:rPr>
        <w:t>Ապացույց: </w:t>
      </w:r>
      <w:r>
        <w:rPr/>
        <w:t>Ապացույցը կկատարենք մակածման եղանակով ըստ </w:t>
      </w:r>
      <w:r>
        <w:rPr>
          <w:rFonts w:ascii="Cambria Math" w:hAnsi="Cambria Math" w:cs="Cambria Math" w:eastAsia="Cambria Math"/>
        </w:rPr>
        <w:t>(u,</w:t>
      </w:r>
      <w:r>
        <w:rPr>
          <w:rFonts w:ascii="Cambria Math" w:hAnsi="Cambria Math" w:cs="Cambria Math" w:eastAsia="Cambria Math"/>
          <w:spacing w:val="-13"/>
        </w:rPr>
        <w:t> </w:t>
      </w:r>
      <w:r>
        <w:rPr>
          <w:rFonts w:ascii="Cambria Math" w:hAnsi="Cambria Math" w:cs="Cambria Math" w:eastAsia="Cambria Math"/>
        </w:rPr>
        <w:t>v)</w:t>
      </w:r>
      <w:r>
        <w:rPr/>
        <w:t>-շրջանցման</w:t>
      </w:r>
      <w:r>
        <w:rPr>
          <w:spacing w:val="80"/>
        </w:rPr>
        <w:t> </w:t>
      </w:r>
      <w:r>
        <w:rPr>
          <w:rFonts w:ascii="Cambria Math" w:hAnsi="Cambria Math" w:cs="Cambria Math" w:eastAsia="Cambria Math"/>
        </w:rPr>
        <w:t>k </w:t>
      </w:r>
      <w:r>
        <w:rPr/>
        <w:t>երկարության:</w:t>
      </w:r>
    </w:p>
    <w:p>
      <w:pPr>
        <w:pStyle w:val="BodyText"/>
        <w:spacing w:line="360" w:lineRule="auto"/>
        <w:ind w:left="617" w:right="611" w:firstLine="567"/>
        <w:jc w:val="both"/>
      </w:pPr>
      <w:r>
        <w:rPr/>
        <w:t>Ենթադրենք </w:t>
      </w:r>
      <w:r>
        <w:rPr>
          <w:rFonts w:ascii="Cambria Math" w:hAnsi="Cambria Math" w:cs="Cambria Math" w:eastAsia="Cambria Math"/>
          <w:spacing w:val="13"/>
        </w:rPr>
        <w:t>k</w:t>
      </w:r>
      <w:r>
        <w:rPr>
          <w:rFonts w:ascii="Cambria Math" w:hAnsi="Cambria Math" w:cs="Cambria Math" w:eastAsia="Cambria Math"/>
          <w:spacing w:val="2"/>
        </w:rPr>
        <w:t> </w:t>
      </w:r>
      <w:r>
        <w:rPr>
          <w:rFonts w:ascii="Cambria Math" w:hAnsi="Cambria Math" w:cs="Cambria Math" w:eastAsia="Cambria Math"/>
        </w:rPr>
        <w:t>= 1</w:t>
      </w:r>
      <w:r>
        <w:rPr/>
        <w:t>: Այդ դեպքում </w:t>
      </w:r>
      <w:r>
        <w:rPr>
          <w:rFonts w:ascii="Cambria Math" w:hAnsi="Cambria Math" w:cs="Cambria Math" w:eastAsia="Cambria Math"/>
        </w:rPr>
        <w:t>(u,</w:t>
      </w:r>
      <w:r>
        <w:rPr>
          <w:rFonts w:ascii="Cambria Math" w:hAnsi="Cambria Math" w:cs="Cambria Math" w:eastAsia="Cambria Math"/>
          <w:spacing w:val="-11"/>
        </w:rPr>
        <w:t> </w:t>
      </w:r>
      <w:r>
        <w:rPr>
          <w:rFonts w:ascii="Cambria Math" w:hAnsi="Cambria Math" w:cs="Cambria Math" w:eastAsia="Cambria Math"/>
        </w:rPr>
        <w:t>v)</w:t>
      </w:r>
      <w:r>
        <w:rPr/>
        <w:t>-շրջանցումը բաղկացած է մեկ կողից, որն էլ կկազմի որոնելի պարզ </w:t>
      </w:r>
      <w:r>
        <w:rPr>
          <w:rFonts w:ascii="Cambria Math" w:hAnsi="Cambria Math" w:cs="Cambria Math" w:eastAsia="Cambria Math"/>
        </w:rPr>
        <w:t>(u,</w:t>
      </w:r>
      <w:r>
        <w:rPr>
          <w:rFonts w:ascii="Cambria Math" w:hAnsi="Cambria Math" w:cs="Cambria Math" w:eastAsia="Cambria Math"/>
          <w:spacing w:val="-14"/>
        </w:rPr>
        <w:t> </w:t>
      </w:r>
      <w:r>
        <w:rPr>
          <w:rFonts w:ascii="Cambria Math" w:hAnsi="Cambria Math" w:cs="Cambria Math" w:eastAsia="Cambria Math"/>
        </w:rPr>
        <w:t>v)</w:t>
      </w:r>
      <w:r>
        <w:rPr/>
        <w:t>-ճանապարհը: Ենթադրենք, որ պնդումը ճիշտ է բոլոր այն</w:t>
      </w:r>
      <w:r>
        <w:rPr>
          <w:spacing w:val="80"/>
        </w:rPr>
        <w:t> </w:t>
      </w:r>
      <w:r>
        <w:rPr>
          <w:rFonts w:ascii="Cambria Math" w:hAnsi="Cambria Math" w:cs="Cambria Math" w:eastAsia="Cambria Math"/>
        </w:rPr>
        <w:t>(u,</w:t>
      </w:r>
      <w:r>
        <w:rPr>
          <w:rFonts w:ascii="Cambria Math" w:hAnsi="Cambria Math" w:cs="Cambria Math" w:eastAsia="Cambria Math"/>
          <w:spacing w:val="-13"/>
        </w:rPr>
        <w:t> </w:t>
      </w:r>
      <w:r>
        <w:rPr>
          <w:rFonts w:ascii="Cambria Math" w:hAnsi="Cambria Math" w:cs="Cambria Math" w:eastAsia="Cambria Math"/>
        </w:rPr>
        <w:t>v)</w:t>
      </w:r>
      <w:r>
        <w:rPr>
          <w:b/>
          <w:bCs/>
        </w:rPr>
        <w:t>-</w:t>
      </w:r>
      <w:r>
        <w:rPr/>
        <w:t>շրջանցումների համար, որոնց երկարությունը փոքր է </w:t>
      </w:r>
      <w:r>
        <w:rPr>
          <w:rFonts w:ascii="Cambria Math" w:hAnsi="Cambria Math" w:cs="Cambria Math" w:eastAsia="Cambria Math"/>
        </w:rPr>
        <w:t>k</w:t>
      </w:r>
      <w:r>
        <w:rPr>
          <w:b/>
          <w:bCs/>
        </w:rPr>
        <w:t>-</w:t>
      </w:r>
      <w:r>
        <w:rPr/>
        <w:t>ից, և դիտարկենք </w:t>
      </w:r>
      <w:r>
        <w:rPr>
          <w:rFonts w:ascii="Cambria Math" w:hAnsi="Cambria Math" w:cs="Cambria Math" w:eastAsia="Cambria Math"/>
        </w:rPr>
        <w:t>k </w:t>
      </w:r>
      <w:r>
        <w:rPr/>
        <w:t>երկարություն</w:t>
      </w:r>
      <w:r>
        <w:rPr>
          <w:spacing w:val="28"/>
        </w:rPr>
        <w:t> </w:t>
      </w:r>
      <w:r>
        <w:rPr/>
        <w:t>ունեցող</w:t>
      </w:r>
      <w:r>
        <w:rPr>
          <w:spacing w:val="26"/>
        </w:rPr>
        <w:t> </w:t>
      </w:r>
      <w:r>
        <w:rPr>
          <w:rFonts w:ascii="Cambria Math" w:hAnsi="Cambria Math" w:cs="Cambria Math" w:eastAsia="Cambria Math"/>
        </w:rPr>
        <w:t>u</w:t>
      </w:r>
      <w:r>
        <w:rPr>
          <w:rFonts w:ascii="Cambria Math" w:hAnsi="Cambria Math" w:cs="Cambria Math" w:eastAsia="Cambria Math"/>
          <w:vertAlign w:val="subscript"/>
        </w:rPr>
        <w:t>0</w:t>
      </w:r>
      <w:r>
        <w:rPr>
          <w:rFonts w:ascii="Cambria Math" w:hAnsi="Cambria Math" w:cs="Cambria Math" w:eastAsia="Cambria Math"/>
          <w:vertAlign w:val="baseline"/>
        </w:rPr>
        <w:t>, </w:t>
      </w:r>
      <w:r>
        <w:rPr>
          <w:rFonts w:ascii="Cambria Math" w:hAnsi="Cambria Math" w:cs="Cambria Math" w:eastAsia="Cambria Math"/>
          <w:spacing w:val="12"/>
          <w:vertAlign w:val="baseline"/>
        </w:rPr>
        <w:t>u</w:t>
      </w:r>
      <w:r>
        <w:rPr>
          <w:rFonts w:ascii="Cambria Math" w:hAnsi="Cambria Math" w:cs="Cambria Math" w:eastAsia="Cambria Math"/>
          <w:spacing w:val="12"/>
          <w:vertAlign w:val="subscript"/>
        </w:rPr>
        <w:t>1</w:t>
      </w:r>
      <w:r>
        <w:rPr>
          <w:rFonts w:ascii="Cambria Math" w:hAnsi="Cambria Math" w:cs="Cambria Math" w:eastAsia="Cambria Math"/>
          <w:spacing w:val="12"/>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 u</w:t>
      </w:r>
      <w:r>
        <w:rPr>
          <w:rFonts w:ascii="Cambria Math" w:hAnsi="Cambria Math" w:cs="Cambria Math" w:eastAsia="Cambria Math"/>
          <w:vertAlign w:val="subscript"/>
        </w:rPr>
        <w:t>k</w:t>
      </w:r>
      <w:r>
        <w:rPr>
          <w:rFonts w:ascii="Cambria Math" w:hAnsi="Cambria Math" w:cs="Cambria Math" w:eastAsia="Cambria Math"/>
          <w:spacing w:val="40"/>
          <w:vertAlign w:val="baseline"/>
        </w:rPr>
        <w:t> </w:t>
      </w:r>
      <w:r>
        <w:rPr>
          <w:vertAlign w:val="baseline"/>
        </w:rPr>
        <w:t>շրջանցումը,</w:t>
      </w:r>
      <w:r>
        <w:rPr>
          <w:spacing w:val="28"/>
          <w:vertAlign w:val="baseline"/>
        </w:rPr>
        <w:t> </w:t>
      </w:r>
      <w:r>
        <w:rPr>
          <w:vertAlign w:val="baseline"/>
        </w:rPr>
        <w:t>որտեղ</w:t>
      </w:r>
      <w:r>
        <w:rPr>
          <w:spacing w:val="26"/>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0</w:t>
      </w:r>
      <w:r>
        <w:rPr>
          <w:rFonts w:ascii="Cambria Math" w:hAnsi="Cambria Math" w:cs="Cambria Math" w:eastAsia="Cambria Math"/>
          <w:spacing w:val="40"/>
          <w:vertAlign w:val="baseline"/>
        </w:rPr>
        <w:t> </w:t>
      </w:r>
      <w:r>
        <w:rPr>
          <w:rFonts w:ascii="Cambria Math" w:hAnsi="Cambria Math" w:cs="Cambria Math" w:eastAsia="Cambria Math"/>
          <w:spacing w:val="13"/>
          <w:vertAlign w:val="baseline"/>
        </w:rPr>
        <w:t>= </w:t>
      </w:r>
      <w:r>
        <w:rPr>
          <w:rFonts w:ascii="Cambria Math" w:hAnsi="Cambria Math" w:cs="Cambria Math" w:eastAsia="Cambria Math"/>
          <w:vertAlign w:val="baseline"/>
        </w:rPr>
        <w:t>u</w:t>
      </w:r>
      <w:r>
        <w:rPr>
          <w:rFonts w:ascii="Cambria Math" w:hAnsi="Cambria Math" w:cs="Cambria Math" w:eastAsia="Cambria Math"/>
          <w:spacing w:val="36"/>
          <w:vertAlign w:val="baseline"/>
        </w:rPr>
        <w:t> </w:t>
      </w:r>
      <w:r>
        <w:rPr>
          <w:vertAlign w:val="baseline"/>
        </w:rPr>
        <w:t>և</w:t>
      </w:r>
      <w:r>
        <w:rPr>
          <w:spacing w:val="26"/>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k</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v</w:t>
      </w:r>
      <w:r>
        <w:rPr>
          <w:vertAlign w:val="baseline"/>
        </w:rPr>
        <w:t>:</w:t>
      </w:r>
    </w:p>
    <w:p>
      <w:pPr>
        <w:pStyle w:val="BodyText"/>
        <w:spacing w:line="362" w:lineRule="auto"/>
        <w:ind w:left="617" w:right="611" w:firstLine="567"/>
        <w:jc w:val="both"/>
        <w:rPr>
          <w:rFonts w:ascii="Cambria Math" w:hAnsi="Cambria Math" w:cs="Cambria Math" w:eastAsia="Cambria Math"/>
          <w:sz w:val="20"/>
          <w:szCs w:val="20"/>
        </w:rPr>
      </w:pPr>
      <w:r>
        <w:rPr>
          <w:w w:val="105"/>
        </w:rPr>
        <w:t>Եթե </w:t>
      </w:r>
      <w:r>
        <w:rPr>
          <w:rFonts w:ascii="Cambria Math" w:hAnsi="Cambria Math" w:cs="Cambria Math" w:eastAsia="Cambria Math"/>
          <w:w w:val="105"/>
        </w:rPr>
        <w:t>u</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u</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k</w:t>
      </w:r>
      <w:r>
        <w:rPr>
          <w:rFonts w:ascii="Cambria Math" w:hAnsi="Cambria Math" w:cs="Cambria Math" w:eastAsia="Cambria Math"/>
          <w:w w:val="105"/>
          <w:vertAlign w:val="baseline"/>
        </w:rPr>
        <w:t> </w:t>
      </w:r>
      <w:r>
        <w:rPr>
          <w:w w:val="105"/>
          <w:vertAlign w:val="baseline"/>
        </w:rPr>
        <w:t>շրջանցման մեջ բոլոր գագաթները զույգ առ զույգ տարբեր են, ապա</w:t>
      </w:r>
      <w:r>
        <w:rPr>
          <w:spacing w:val="-3"/>
          <w:w w:val="105"/>
          <w:vertAlign w:val="baseline"/>
        </w:rPr>
        <w:t> </w:t>
      </w:r>
      <w:r>
        <w:rPr>
          <w:w w:val="105"/>
          <w:vertAlign w:val="baseline"/>
        </w:rPr>
        <w:t>այն իրենից ներկայացնում է պարզ </w:t>
      </w:r>
      <w:r>
        <w:rPr>
          <w:rFonts w:ascii="Cambria Math" w:hAnsi="Cambria Math" w:cs="Cambria Math" w:eastAsia="Cambria Math"/>
          <w:w w:val="105"/>
          <w:vertAlign w:val="baseline"/>
        </w:rPr>
        <w:t>(u,</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w w:val="105"/>
          <w:vertAlign w:val="baseline"/>
        </w:rPr>
        <w:t>-ճանապարհ, և, հետևաբար, պնդումն ապացուցված է: Հետևաբար, կարող ենք ենթադրել, որ գոյություն ունեն </w:t>
      </w:r>
      <w:r>
        <w:rPr>
          <w:rFonts w:ascii="Cambria Math" w:hAnsi="Cambria Math" w:cs="Cambria Math" w:eastAsia="Cambria Math"/>
          <w:spacing w:val="13"/>
          <w:w w:val="105"/>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spacing w:val="13"/>
          <w:w w:val="105"/>
          <w:vertAlign w:val="baseline"/>
        </w:rPr>
        <w:t>&lt;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tl/>
        </w:rPr>
        <w:t>݆</w:t>
      </w:r>
      <w:r>
        <w:rPr>
          <w:rFonts w:ascii="Cambria Math" w:hAnsi="Cambria Math" w:cs="Cambria Math" w:eastAsia="Cambria Math"/>
          <w:w w:val="105"/>
          <w:vertAlign w:val="baseline"/>
        </w:rPr>
        <w:t> </w:t>
      </w:r>
      <w:r>
        <w:rPr>
          <w:w w:val="105"/>
          <w:vertAlign w:val="baseline"/>
        </w:rPr>
        <w:t>թվեր այնպես,</w:t>
      </w:r>
      <w:r>
        <w:rPr>
          <w:spacing w:val="-16"/>
          <w:w w:val="105"/>
          <w:vertAlign w:val="baseline"/>
        </w:rPr>
        <w:t> </w:t>
      </w:r>
      <w:r>
        <w:rPr>
          <w:w w:val="105"/>
          <w:vertAlign w:val="baseline"/>
        </w:rPr>
        <w:t>որ</w:t>
      </w:r>
      <w:r>
        <w:rPr>
          <w:spacing w:val="-1"/>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spacing w:val="20"/>
          <w:w w:val="105"/>
          <w:vertAlign w:val="baseline"/>
        </w:rPr>
        <w:t> </w:t>
      </w:r>
      <w:r>
        <w:rPr>
          <w:rFonts w:ascii="Cambria Math" w:hAnsi="Cambria Math" w:cs="Cambria Math" w:eastAsia="Cambria Math"/>
          <w:w w:val="105"/>
          <w:vertAlign w:val="baseline"/>
        </w:rPr>
        <w:t>= u</w:t>
      </w:r>
      <w:r>
        <w:rPr>
          <w:rFonts w:ascii="Cambria Math" w:hAnsi="Cambria Math" w:cs="Cambria Math" w:eastAsia="Cambria Math"/>
          <w:w w:val="105"/>
          <w:vertAlign w:val="subscript"/>
        </w:rPr>
        <w:t>j</w:t>
      </w:r>
      <w:r>
        <w:rPr>
          <w:w w:val="105"/>
          <w:vertAlign w:val="baseline"/>
        </w:rPr>
        <w:t>: Դիտարկենք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2"/>
          <w:w w:val="105"/>
          <w:vertAlign w:val="baseline"/>
        </w:rPr>
        <w:t>u</w:t>
      </w:r>
      <w:r>
        <w:rPr>
          <w:rFonts w:ascii="Cambria Math" w:hAnsi="Cambria Math" w:cs="Cambria Math" w:eastAsia="Cambria Math"/>
          <w:spacing w:val="12"/>
          <w:w w:val="105"/>
          <w:vertAlign w:val="subscript"/>
        </w:rPr>
        <w:t>1</w:t>
      </w:r>
      <w:r>
        <w:rPr>
          <w:rFonts w:ascii="Cambria Math" w:hAnsi="Cambria Math" w:cs="Cambria Math" w:eastAsia="Cambria Math"/>
          <w:spacing w:val="12"/>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j+1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k</w:t>
      </w:r>
      <w:r>
        <w:rPr>
          <w:rFonts w:ascii="Cambria Math" w:hAnsi="Cambria Math" w:cs="Cambria Math" w:eastAsia="Cambria Math"/>
          <w:spacing w:val="18"/>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w w:val="105"/>
          <w:vertAlign w:val="baseline"/>
        </w:rPr>
        <w:t>-շրջանցումը: Նկատենք, որ այս շրջանցման երկարությունը փոքր է </w:t>
      </w:r>
      <w:r>
        <w:rPr>
          <w:rFonts w:ascii="Cambria Math" w:hAnsi="Cambria Math" w:cs="Cambria Math" w:eastAsia="Cambria Math"/>
          <w:w w:val="105"/>
          <w:vertAlign w:val="baseline"/>
        </w:rPr>
        <w:t>k</w:t>
      </w:r>
      <w:r>
        <w:rPr>
          <w:b/>
          <w:bCs/>
          <w:w w:val="105"/>
          <w:vertAlign w:val="baseline"/>
        </w:rPr>
        <w:t>-</w:t>
      </w:r>
      <w:r>
        <w:rPr>
          <w:w w:val="105"/>
          <w:vertAlign w:val="baseline"/>
        </w:rPr>
        <w:t>ից, և, հետևաբար, համաձայն մակածման </w:t>
      </w:r>
      <w:r>
        <w:rPr>
          <w:vertAlign w:val="baseline"/>
        </w:rPr>
        <w:t>ենթադրության, նրանից կարելի է առանձնացնել պարզ </w:t>
      </w:r>
      <w:r>
        <w:rPr>
          <w:rFonts w:ascii="Cambria Math" w:hAnsi="Cambria Math" w:cs="Cambria Math" w:eastAsia="Cambria Math"/>
          <w:vertAlign w:val="baseline"/>
        </w:rPr>
        <w:t>(u, v)</w:t>
      </w:r>
      <w:r>
        <w:rPr>
          <w:vertAlign w:val="baseline"/>
        </w:rPr>
        <w:t>-ճանապարհ: </w:t>
      </w:r>
      <w:r>
        <w:rPr>
          <w:rFonts w:ascii="Cambria Math" w:hAnsi="Cambria Math" w:cs="Cambria Math" w:eastAsia="Cambria Math"/>
          <w:sz w:val="20"/>
          <w:szCs w:val="20"/>
          <w:vertAlign w:val="baseline"/>
        </w:rPr>
        <w:t>∎</w:t>
      </w:r>
    </w:p>
    <w:p>
      <w:pPr>
        <w:pStyle w:val="BodyText"/>
        <w:spacing w:line="360" w:lineRule="auto"/>
        <w:ind w:left="617" w:right="611" w:firstLine="567"/>
        <w:jc w:val="both"/>
      </w:pPr>
      <w:r>
        <w:rPr>
          <w:b/>
          <w:bCs/>
        </w:rPr>
        <w:t>Լեմմա 1.2.2: </w:t>
      </w:r>
      <w:r>
        <w:rPr>
          <w:rFonts w:ascii="Cambria Math" w:hAnsi="Cambria Math" w:cs="Cambria Math" w:eastAsia="Cambria Math"/>
        </w:rPr>
        <w:t>G </w:t>
      </w:r>
      <w:r>
        <w:rPr/>
        <w:t>գրաֆի ցանկացած կենտ երկարություն ունեցող փակ շրջանցումից կարելի է առանձնացնել կենտ երկարություն ունեցող պարզ ցիկլ:</w:t>
      </w:r>
    </w:p>
    <w:p>
      <w:pPr>
        <w:pStyle w:val="BodyText"/>
        <w:spacing w:line="360" w:lineRule="auto"/>
        <w:ind w:left="617" w:right="612" w:firstLine="567"/>
        <w:jc w:val="both"/>
      </w:pPr>
      <w:r>
        <w:rPr>
          <w:b/>
          <w:bCs/>
        </w:rPr>
        <w:t>Ապացույց: </w:t>
      </w:r>
      <w:r>
        <w:rPr/>
        <w:t>Ապացույցը կկատարենք մակածման եղանակով ըստ կենտ երկարություն ունեցող փակ շրջանցման </w:t>
      </w:r>
      <w:r>
        <w:rPr>
          <w:rFonts w:ascii="Cambria Math" w:hAnsi="Cambria Math" w:cs="Cambria Math" w:eastAsia="Cambria Math"/>
        </w:rPr>
        <w:t>k </w:t>
      </w:r>
      <w:r>
        <w:rPr/>
        <w:t>երկարության:</w:t>
      </w:r>
    </w:p>
    <w:p>
      <w:pPr>
        <w:pStyle w:val="BodyText"/>
        <w:ind w:left="1185"/>
        <w:jc w:val="both"/>
      </w:pPr>
      <w:r>
        <w:rPr/>
        <w:t>Ենթադրենք</w:t>
      </w:r>
      <w:r>
        <w:rPr>
          <w:spacing w:val="70"/>
        </w:rPr>
        <w:t> </w:t>
      </w:r>
      <w:r>
        <w:rPr>
          <w:rFonts w:ascii="Cambria Math" w:hAnsi="Cambria Math" w:cs="Cambria Math" w:eastAsia="Cambria Math"/>
          <w:spacing w:val="13"/>
        </w:rPr>
        <w:t>k</w:t>
      </w:r>
      <w:r>
        <w:rPr>
          <w:rFonts w:ascii="Cambria Math" w:hAnsi="Cambria Math" w:cs="Cambria Math" w:eastAsia="Cambria Math"/>
        </w:rPr>
        <w:t> =</w:t>
      </w:r>
      <w:r>
        <w:rPr>
          <w:rFonts w:ascii="Cambria Math" w:hAnsi="Cambria Math" w:cs="Cambria Math" w:eastAsia="Cambria Math"/>
          <w:spacing w:val="13"/>
        </w:rPr>
        <w:t> </w:t>
      </w:r>
      <w:r>
        <w:rPr>
          <w:rFonts w:ascii="Cambria Math" w:hAnsi="Cambria Math" w:cs="Cambria Math" w:eastAsia="Cambria Math"/>
        </w:rPr>
        <w:t>3</w:t>
      </w:r>
      <w:r>
        <w:rPr/>
        <w:t>:</w:t>
      </w:r>
      <w:r>
        <w:rPr>
          <w:spacing w:val="70"/>
        </w:rPr>
        <w:t> </w:t>
      </w:r>
      <w:r>
        <w:rPr/>
        <w:t>Այդ</w:t>
      </w:r>
      <w:r>
        <w:rPr>
          <w:spacing w:val="70"/>
        </w:rPr>
        <w:t> </w:t>
      </w:r>
      <w:r>
        <w:rPr/>
        <w:t>դեպքում</w:t>
      </w:r>
      <w:r>
        <w:rPr>
          <w:spacing w:val="71"/>
        </w:rPr>
        <w:t> </w:t>
      </w:r>
      <w:r>
        <w:rPr/>
        <w:t>կենտ</w:t>
      </w:r>
      <w:r>
        <w:rPr>
          <w:spacing w:val="71"/>
        </w:rPr>
        <w:t> </w:t>
      </w:r>
      <w:r>
        <w:rPr/>
        <w:t>երկարություն</w:t>
      </w:r>
      <w:r>
        <w:rPr>
          <w:spacing w:val="71"/>
        </w:rPr>
        <w:t> </w:t>
      </w:r>
      <w:r>
        <w:rPr/>
        <w:t>ունեցող</w:t>
      </w:r>
      <w:r>
        <w:rPr>
          <w:spacing w:val="70"/>
        </w:rPr>
        <w:t> </w:t>
      </w:r>
      <w:r>
        <w:rPr/>
        <w:t>փակ</w:t>
      </w:r>
      <w:r>
        <w:rPr>
          <w:spacing w:val="69"/>
        </w:rPr>
        <w:t> </w:t>
      </w:r>
      <w:r>
        <w:rPr>
          <w:spacing w:val="-2"/>
        </w:rPr>
        <w:t>շրջանցումն</w:t>
      </w:r>
    </w:p>
    <w:p>
      <w:pPr>
        <w:pStyle w:val="BodyText"/>
        <w:spacing w:before="151"/>
        <w:ind w:left="617"/>
        <w:jc w:val="both"/>
      </w:pPr>
      <w:r>
        <w:rPr/>
        <w:t>իրենից</w:t>
      </w:r>
      <w:r>
        <w:rPr>
          <w:spacing w:val="74"/>
        </w:rPr>
        <w:t> </w:t>
      </w:r>
      <w:r>
        <w:rPr/>
        <w:t>ներկայացնում</w:t>
      </w:r>
      <w:r>
        <w:rPr>
          <w:spacing w:val="75"/>
        </w:rPr>
        <w:t> </w:t>
      </w:r>
      <w:r>
        <w:rPr/>
        <w:t>է</w:t>
      </w:r>
      <w:r>
        <w:rPr>
          <w:spacing w:val="76"/>
        </w:rPr>
        <w:t> </w:t>
      </w:r>
      <w:r>
        <w:rPr/>
        <w:t>եռանկյուն,</w:t>
      </w:r>
      <w:r>
        <w:rPr>
          <w:spacing w:val="76"/>
        </w:rPr>
        <w:t> </w:t>
      </w:r>
      <w:r>
        <w:rPr/>
        <w:t>որն</w:t>
      </w:r>
      <w:r>
        <w:rPr>
          <w:spacing w:val="76"/>
        </w:rPr>
        <w:t> </w:t>
      </w:r>
      <w:r>
        <w:rPr/>
        <w:t>էլ</w:t>
      </w:r>
      <w:r>
        <w:rPr>
          <w:spacing w:val="75"/>
        </w:rPr>
        <w:t> </w:t>
      </w:r>
      <w:r>
        <w:rPr/>
        <w:t>կազմում</w:t>
      </w:r>
      <w:r>
        <w:rPr>
          <w:spacing w:val="76"/>
        </w:rPr>
        <w:t> </w:t>
      </w:r>
      <w:r>
        <w:rPr/>
        <w:t>է</w:t>
      </w:r>
      <w:r>
        <w:rPr>
          <w:spacing w:val="76"/>
        </w:rPr>
        <w:t> </w:t>
      </w:r>
      <w:r>
        <w:rPr/>
        <w:t>որոնելի</w:t>
      </w:r>
      <w:r>
        <w:rPr>
          <w:spacing w:val="75"/>
        </w:rPr>
        <w:t> </w:t>
      </w:r>
      <w:r>
        <w:rPr/>
        <w:t>կենտ</w:t>
      </w:r>
      <w:r>
        <w:rPr>
          <w:spacing w:val="77"/>
        </w:rPr>
        <w:t> </w:t>
      </w:r>
      <w:r>
        <w:rPr>
          <w:spacing w:val="-2"/>
        </w:rPr>
        <w:t>երկարություն</w:t>
      </w:r>
    </w:p>
    <w:p>
      <w:pPr>
        <w:spacing w:after="0"/>
        <w:jc w:val="both"/>
        <w:sectPr>
          <w:pgSz w:w="11910" w:h="16840"/>
          <w:pgMar w:header="0" w:footer="914" w:top="1080" w:bottom="1060" w:left="460" w:right="460"/>
        </w:sectPr>
      </w:pPr>
    </w:p>
    <w:p>
      <w:pPr>
        <w:pStyle w:val="BodyText"/>
        <w:spacing w:line="360" w:lineRule="auto" w:before="17"/>
        <w:ind w:left="617" w:right="611"/>
        <w:jc w:val="both"/>
      </w:pPr>
      <w:r>
        <w:rPr/>
        <w:t>ունեցող պարզ ցիկլը: Ենթադրենք, որ պնդումը ճիշտ է բոլոր այն կենտ երկարություն ունեցող փակ շրջանցումների համար, որոնց երկարությունը փոքր է </w:t>
      </w:r>
      <w:r>
        <w:rPr>
          <w:rFonts w:ascii="Cambria Math" w:hAnsi="Cambria Math" w:cs="Cambria Math" w:eastAsia="Cambria Math"/>
        </w:rPr>
        <w:t>k</w:t>
      </w:r>
      <w:r>
        <w:rPr>
          <w:b/>
          <w:bCs/>
        </w:rPr>
        <w:t>-</w:t>
      </w:r>
      <w:r>
        <w:rPr/>
        <w:t>ից, և դիտարկենք</w:t>
      </w:r>
      <w:r>
        <w:rPr>
          <w:spacing w:val="40"/>
        </w:rPr>
        <w:t> </w:t>
      </w:r>
      <w:r>
        <w:rPr>
          <w:rFonts w:ascii="Cambria Math" w:hAnsi="Cambria Math" w:cs="Cambria Math" w:eastAsia="Cambria Math"/>
        </w:rPr>
        <w:t>k</w:t>
      </w:r>
      <w:r>
        <w:rPr>
          <w:rFonts w:ascii="Cambria Math" w:hAnsi="Cambria Math" w:cs="Cambria Math" w:eastAsia="Cambria Math"/>
          <w:spacing w:val="37"/>
        </w:rPr>
        <w:t> </w:t>
      </w:r>
      <w:r>
        <w:rPr/>
        <w:t>երկարություն</w:t>
      </w:r>
      <w:r>
        <w:rPr>
          <w:spacing w:val="31"/>
        </w:rPr>
        <w:t> </w:t>
      </w:r>
      <w:r>
        <w:rPr/>
        <w:t>ունեցող </w:t>
      </w:r>
      <w:r>
        <w:rPr>
          <w:rFonts w:ascii="Cambria Math" w:hAnsi="Cambria Math" w:cs="Cambria Math" w:eastAsia="Cambria Math"/>
        </w:rPr>
        <w:t>u</w:t>
      </w:r>
      <w:r>
        <w:rPr>
          <w:rFonts w:ascii="Cambria Math" w:hAnsi="Cambria Math" w:cs="Cambria Math" w:eastAsia="Cambria Math"/>
          <w:vertAlign w:val="subscript"/>
        </w:rPr>
        <w:t>0</w:t>
      </w:r>
      <w:r>
        <w:rPr>
          <w:rFonts w:ascii="Cambria Math" w:hAnsi="Cambria Math" w:cs="Cambria Math" w:eastAsia="Cambria Math"/>
          <w:vertAlign w:val="baseline"/>
        </w:rPr>
        <w:t>, </w:t>
      </w:r>
      <w:r>
        <w:rPr>
          <w:rFonts w:ascii="Cambria Math" w:hAnsi="Cambria Math" w:cs="Cambria Math" w:eastAsia="Cambria Math"/>
          <w:spacing w:val="17"/>
          <w:vertAlign w:val="baseline"/>
        </w:rPr>
        <w:t>u</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k</w:t>
      </w:r>
      <w:r>
        <w:rPr>
          <w:rFonts w:ascii="Cambria Math" w:hAnsi="Cambria Math" w:cs="Cambria Math" w:eastAsia="Cambria Math"/>
          <w:spacing w:val="40"/>
          <w:vertAlign w:val="baseline"/>
        </w:rPr>
        <w:t> </w:t>
      </w:r>
      <w:r>
        <w:rPr>
          <w:vertAlign w:val="baseline"/>
        </w:rPr>
        <w:t>կենտ, փակ շրջանցումը,</w:t>
      </w:r>
      <w:r>
        <w:rPr>
          <w:spacing w:val="31"/>
          <w:vertAlign w:val="baseline"/>
        </w:rPr>
        <w:t> </w:t>
      </w:r>
      <w:r>
        <w:rPr>
          <w:vertAlign w:val="baseline"/>
        </w:rPr>
        <w:t>որտեղ </w:t>
      </w:r>
      <w:r>
        <w:rPr>
          <w:rFonts w:ascii="Cambria Math" w:hAnsi="Cambria Math" w:cs="Cambria Math" w:eastAsia="Cambria Math"/>
          <w:vertAlign w:val="baseline"/>
        </w:rPr>
        <w:t>u</w:t>
      </w:r>
      <w:r>
        <w:rPr>
          <w:rFonts w:ascii="Cambria Math" w:hAnsi="Cambria Math" w:cs="Cambria Math" w:eastAsia="Cambria Math"/>
          <w:vertAlign w:val="subscript"/>
        </w:rPr>
        <w:t>0</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k</w:t>
      </w:r>
      <w:r>
        <w:rPr>
          <w:vertAlign w:val="baseline"/>
        </w:rPr>
        <w:t>:</w:t>
      </w:r>
    </w:p>
    <w:p>
      <w:pPr>
        <w:pStyle w:val="BodyText"/>
        <w:spacing w:line="362" w:lineRule="auto"/>
        <w:ind w:left="617" w:right="611" w:firstLine="567"/>
        <w:jc w:val="both"/>
        <w:rPr>
          <w:rFonts w:ascii="Cambria Math" w:hAnsi="Cambria Math" w:cs="Cambria Math" w:eastAsia="Cambria Math"/>
          <w:sz w:val="20"/>
          <w:szCs w:val="20"/>
        </w:rPr>
      </w:pPr>
      <w:r>
        <w:rPr>
          <w:w w:val="105"/>
        </w:rPr>
        <w:t>Եթե</w:t>
      </w:r>
      <w:r>
        <w:rPr>
          <w:w w:val="105"/>
        </w:rPr>
        <w:t> </w:t>
      </w:r>
      <w:r>
        <w:rPr>
          <w:rFonts w:ascii="Cambria Math" w:hAnsi="Cambria Math" w:cs="Cambria Math" w:eastAsia="Cambria Math"/>
          <w:w w:val="105"/>
        </w:rPr>
        <w:t>u</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u</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k</w:t>
      </w:r>
      <w:r>
        <w:rPr>
          <w:rFonts w:ascii="Cambria Math" w:hAnsi="Cambria Math" w:cs="Cambria Math" w:eastAsia="Cambria Math"/>
          <w:w w:val="105"/>
          <w:vertAlign w:val="baseline"/>
        </w:rPr>
        <w:t> </w:t>
      </w:r>
      <w:r>
        <w:rPr>
          <w:w w:val="105"/>
          <w:vertAlign w:val="baseline"/>
        </w:rPr>
        <w:t>շրջանցման</w:t>
      </w:r>
      <w:r>
        <w:rPr>
          <w:w w:val="105"/>
          <w:vertAlign w:val="baseline"/>
        </w:rPr>
        <w:t> մեջ</w:t>
      </w:r>
      <w:r>
        <w:rPr>
          <w:w w:val="105"/>
          <w:vertAlign w:val="baseline"/>
        </w:rPr>
        <w:t> բոլոր</w:t>
      </w:r>
      <w:r>
        <w:rPr>
          <w:w w:val="105"/>
          <w:vertAlign w:val="baseline"/>
        </w:rPr>
        <w:t> գագաթները</w:t>
      </w:r>
      <w:r>
        <w:rPr>
          <w:w w:val="105"/>
          <w:vertAlign w:val="baseline"/>
        </w:rPr>
        <w:t> զույգ</w:t>
      </w:r>
      <w:r>
        <w:rPr>
          <w:w w:val="105"/>
          <w:vertAlign w:val="baseline"/>
        </w:rPr>
        <w:t> առ</w:t>
      </w:r>
      <w:r>
        <w:rPr>
          <w:w w:val="105"/>
          <w:vertAlign w:val="baseline"/>
        </w:rPr>
        <w:t> զույգ</w:t>
      </w:r>
      <w:r>
        <w:rPr>
          <w:w w:val="105"/>
          <w:vertAlign w:val="baseline"/>
        </w:rPr>
        <w:t> տարբեր</w:t>
      </w:r>
      <w:r>
        <w:rPr>
          <w:w w:val="105"/>
          <w:vertAlign w:val="baseline"/>
        </w:rPr>
        <w:t> են, բացի</w:t>
      </w:r>
      <w:r>
        <w:rPr>
          <w:spacing w:val="-16"/>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0</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k</w:t>
      </w:r>
      <w:r>
        <w:rPr>
          <w:w w:val="105"/>
          <w:vertAlign w:val="baseline"/>
        </w:rPr>
        <w:t>-ից,</w:t>
      </w:r>
      <w:r>
        <w:rPr>
          <w:spacing w:val="-16"/>
          <w:w w:val="105"/>
          <w:vertAlign w:val="baseline"/>
        </w:rPr>
        <w:t> </w:t>
      </w:r>
      <w:r>
        <w:rPr>
          <w:w w:val="105"/>
          <w:vertAlign w:val="baseline"/>
        </w:rPr>
        <w:t>ապա</w:t>
      </w:r>
      <w:r>
        <w:rPr>
          <w:spacing w:val="-15"/>
          <w:w w:val="105"/>
          <w:vertAlign w:val="baseline"/>
        </w:rPr>
        <w:t> </w:t>
      </w:r>
      <w:r>
        <w:rPr>
          <w:w w:val="105"/>
          <w:vertAlign w:val="baseline"/>
        </w:rPr>
        <w:t>այն</w:t>
      </w:r>
      <w:r>
        <w:rPr>
          <w:spacing w:val="-16"/>
          <w:w w:val="105"/>
          <w:vertAlign w:val="baseline"/>
        </w:rPr>
        <w:t> </w:t>
      </w:r>
      <w:r>
        <w:rPr>
          <w:w w:val="105"/>
          <w:vertAlign w:val="baseline"/>
        </w:rPr>
        <w:t>իրենից</w:t>
      </w:r>
      <w:r>
        <w:rPr>
          <w:spacing w:val="-16"/>
          <w:w w:val="105"/>
          <w:vertAlign w:val="baseline"/>
        </w:rPr>
        <w:t> </w:t>
      </w:r>
      <w:r>
        <w:rPr>
          <w:w w:val="105"/>
          <w:vertAlign w:val="baseline"/>
        </w:rPr>
        <w:t>ներկայացնում</w:t>
      </w:r>
      <w:r>
        <w:rPr>
          <w:spacing w:val="-16"/>
          <w:w w:val="105"/>
          <w:vertAlign w:val="baseline"/>
        </w:rPr>
        <w:t> </w:t>
      </w:r>
      <w:r>
        <w:rPr>
          <w:w w:val="105"/>
          <w:vertAlign w:val="baseline"/>
        </w:rPr>
        <w:t>է</w:t>
      </w:r>
      <w:r>
        <w:rPr>
          <w:spacing w:val="-15"/>
          <w:w w:val="105"/>
          <w:vertAlign w:val="baseline"/>
        </w:rPr>
        <w:t> </w:t>
      </w:r>
      <w:r>
        <w:rPr>
          <w:w w:val="105"/>
          <w:vertAlign w:val="baseline"/>
        </w:rPr>
        <w:t>կենտ</w:t>
      </w:r>
      <w:r>
        <w:rPr>
          <w:spacing w:val="-16"/>
          <w:w w:val="105"/>
          <w:vertAlign w:val="baseline"/>
        </w:rPr>
        <w:t> </w:t>
      </w:r>
      <w:r>
        <w:rPr>
          <w:w w:val="105"/>
          <w:vertAlign w:val="baseline"/>
        </w:rPr>
        <w:t>երկարություն</w:t>
      </w:r>
      <w:r>
        <w:rPr>
          <w:spacing w:val="-16"/>
          <w:w w:val="105"/>
          <w:vertAlign w:val="baseline"/>
        </w:rPr>
        <w:t> </w:t>
      </w:r>
      <w:r>
        <w:rPr>
          <w:w w:val="105"/>
          <w:vertAlign w:val="baseline"/>
        </w:rPr>
        <w:t>ունեցող</w:t>
      </w:r>
      <w:r>
        <w:rPr>
          <w:spacing w:val="-16"/>
          <w:w w:val="105"/>
          <w:vertAlign w:val="baseline"/>
        </w:rPr>
        <w:t> </w:t>
      </w:r>
      <w:r>
        <w:rPr>
          <w:w w:val="105"/>
          <w:vertAlign w:val="baseline"/>
        </w:rPr>
        <w:t>պարզ ցիկլ,</w:t>
      </w:r>
      <w:r>
        <w:rPr>
          <w:w w:val="105"/>
          <w:vertAlign w:val="baseline"/>
        </w:rPr>
        <w:t> և,</w:t>
      </w:r>
      <w:r>
        <w:rPr>
          <w:w w:val="105"/>
          <w:vertAlign w:val="baseline"/>
        </w:rPr>
        <w:t> հետևաբար,</w:t>
      </w:r>
      <w:r>
        <w:rPr>
          <w:w w:val="105"/>
          <w:vertAlign w:val="baseline"/>
        </w:rPr>
        <w:t> պնդումն</w:t>
      </w:r>
      <w:r>
        <w:rPr>
          <w:w w:val="105"/>
          <w:vertAlign w:val="baseline"/>
        </w:rPr>
        <w:t> ապացուցված</w:t>
      </w:r>
      <w:r>
        <w:rPr>
          <w:w w:val="105"/>
          <w:vertAlign w:val="baseline"/>
        </w:rPr>
        <w:t> է:</w:t>
      </w:r>
      <w:r>
        <w:rPr>
          <w:w w:val="105"/>
          <w:vertAlign w:val="baseline"/>
        </w:rPr>
        <w:t> Հետևաբար,</w:t>
      </w:r>
      <w:r>
        <w:rPr>
          <w:w w:val="105"/>
          <w:vertAlign w:val="baseline"/>
        </w:rPr>
        <w:t> կարող</w:t>
      </w:r>
      <w:r>
        <w:rPr>
          <w:w w:val="105"/>
          <w:vertAlign w:val="baseline"/>
        </w:rPr>
        <w:t> ենք</w:t>
      </w:r>
      <w:r>
        <w:rPr>
          <w:w w:val="105"/>
          <w:vertAlign w:val="baseline"/>
        </w:rPr>
        <w:t> ենթադրել,</w:t>
      </w:r>
      <w:r>
        <w:rPr>
          <w:w w:val="105"/>
          <w:vertAlign w:val="baseline"/>
        </w:rPr>
        <w:t> որ գոյություն</w:t>
      </w:r>
      <w:r>
        <w:rPr>
          <w:spacing w:val="35"/>
          <w:w w:val="105"/>
          <w:vertAlign w:val="baseline"/>
        </w:rPr>
        <w:t> </w:t>
      </w:r>
      <w:r>
        <w:rPr>
          <w:w w:val="105"/>
          <w:vertAlign w:val="baseline"/>
        </w:rPr>
        <w:t>ունեն</w:t>
      </w:r>
      <w:r>
        <w:rPr>
          <w:spacing w:val="40"/>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4"/>
          <w:w w:val="105"/>
          <w:vertAlign w:val="baseline"/>
        </w:rPr>
        <w:t> </w:t>
      </w:r>
      <w:r>
        <w:rPr>
          <w:rFonts w:ascii="Cambria Math" w:hAnsi="Cambria Math" w:cs="Cambria Math" w:eastAsia="Cambria Math"/>
          <w:spacing w:val="13"/>
          <w:w w:val="105"/>
          <w:vertAlign w:val="baseline"/>
        </w:rPr>
        <w:t>&lt;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j</w:t>
      </w:r>
      <w:r>
        <w:rPr>
          <w:rFonts w:ascii="Cambria Math" w:hAnsi="Cambria Math" w:cs="Cambria Math" w:eastAsia="Cambria Math"/>
          <w:spacing w:val="40"/>
          <w:w w:val="105"/>
          <w:vertAlign w:val="baseline"/>
        </w:rPr>
        <w:t> </w:t>
      </w:r>
      <w:r>
        <w:rPr>
          <w:w w:val="105"/>
          <w:vertAlign w:val="baseline"/>
        </w:rPr>
        <w:t>թվեր</w:t>
      </w:r>
      <w:r>
        <w:rPr>
          <w:spacing w:val="40"/>
          <w:w w:val="105"/>
          <w:vertAlign w:val="baseline"/>
        </w:rPr>
        <w:t> </w:t>
      </w:r>
      <w:r>
        <w:rPr>
          <w:w w:val="105"/>
          <w:vertAlign w:val="baseline"/>
        </w:rPr>
        <w:t>այնպես,</w:t>
      </w:r>
      <w:r>
        <w:rPr>
          <w:spacing w:val="40"/>
          <w:w w:val="105"/>
          <w:vertAlign w:val="baseline"/>
        </w:rPr>
        <w:t> </w:t>
      </w:r>
      <w:r>
        <w:rPr>
          <w:w w:val="105"/>
          <w:vertAlign w:val="baseline"/>
        </w:rPr>
        <w:t>որ</w:t>
      </w:r>
      <w:r>
        <w:rPr>
          <w:spacing w:val="40"/>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spacing w:val="19"/>
          <w:w w:val="105"/>
          <w:vertAlign w:val="baseline"/>
        </w:rPr>
        <w:t> </w:t>
      </w:r>
      <w:r>
        <w:rPr>
          <w:rFonts w:ascii="Cambria Math" w:hAnsi="Cambria Math" w:cs="Cambria Math" w:eastAsia="Cambria Math"/>
          <w:w w:val="105"/>
          <w:vertAlign w:val="baseline"/>
        </w:rPr>
        <w:t>= u</w:t>
      </w:r>
      <w:r>
        <w:rPr>
          <w:rFonts w:ascii="Cambria Math" w:hAnsi="Cambria Math" w:cs="Cambria Math" w:eastAsia="Cambria Math"/>
          <w:w w:val="105"/>
          <w:vertAlign w:val="subscript"/>
        </w:rPr>
        <w:t>j</w:t>
      </w:r>
      <w:r>
        <w:rPr>
          <w:w w:val="105"/>
          <w:vertAlign w:val="baseline"/>
        </w:rPr>
        <w:t>:</w:t>
      </w:r>
      <w:r>
        <w:rPr>
          <w:spacing w:val="40"/>
          <w:w w:val="105"/>
          <w:vertAlign w:val="baseline"/>
        </w:rPr>
        <w:t> </w:t>
      </w:r>
      <w:r>
        <w:rPr>
          <w:w w:val="105"/>
          <w:vertAlign w:val="baseline"/>
        </w:rPr>
        <w:t>Դիտարկենք</w:t>
      </w:r>
      <w:r>
        <w:rPr>
          <w:spacing w:val="40"/>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u</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2"/>
          <w:w w:val="105"/>
          <w:vertAlign w:val="baseline"/>
        </w:rPr>
        <w:t>u</w:t>
      </w:r>
      <w:r>
        <w:rPr>
          <w:rFonts w:ascii="Cambria Math" w:hAnsi="Cambria Math" w:cs="Cambria Math" w:eastAsia="Cambria Math"/>
          <w:spacing w:val="12"/>
          <w:w w:val="105"/>
          <w:vertAlign w:val="subscript"/>
        </w:rPr>
        <w:t>j+1</w:t>
      </w:r>
      <w:r>
        <w:rPr>
          <w:rFonts w:ascii="Cambria Math" w:hAnsi="Cambria Math" w:cs="Cambria Math" w:eastAsia="Cambria Math"/>
          <w:spacing w:val="12"/>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k</w:t>
      </w:r>
      <w:r>
        <w:rPr>
          <w:rFonts w:ascii="Cambria Math" w:hAnsi="Cambria Math" w:cs="Cambria Math" w:eastAsia="Cambria Math"/>
          <w:spacing w:val="40"/>
          <w:w w:val="105"/>
          <w:vertAlign w:val="baseline"/>
        </w:rPr>
        <w:t> </w:t>
      </w:r>
      <w:r>
        <w:rPr>
          <w:w w:val="105"/>
          <w:vertAlign w:val="baseline"/>
        </w:rPr>
        <w:t>և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2"/>
          <w:w w:val="105"/>
          <w:vertAlign w:val="baseline"/>
        </w:rPr>
        <w:t>u</w:t>
      </w:r>
      <w:r>
        <w:rPr>
          <w:rFonts w:ascii="Cambria Math" w:hAnsi="Cambria Math" w:cs="Cambria Math" w:eastAsia="Cambria Math"/>
          <w:spacing w:val="12"/>
          <w:w w:val="105"/>
          <w:vertAlign w:val="subscript"/>
        </w:rPr>
        <w:t>i+1</w:t>
      </w:r>
      <w:r>
        <w:rPr>
          <w:rFonts w:ascii="Cambria Math" w:hAnsi="Cambria Math" w:cs="Cambria Math" w:eastAsia="Cambria Math"/>
          <w:spacing w:val="12"/>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j</w:t>
      </w:r>
      <w:r>
        <w:rPr>
          <w:rFonts w:ascii="Cambria Math" w:hAnsi="Cambria Math" w:cs="Cambria Math" w:eastAsia="Cambria Math"/>
          <w:spacing w:val="-14"/>
          <w:w w:val="105"/>
          <w:vertAlign w:val="baseline"/>
        </w:rPr>
        <w:t> </w:t>
      </w:r>
      <w:r>
        <w:rPr>
          <w:w w:val="105"/>
          <w:vertAlign w:val="baseline"/>
        </w:rPr>
        <w:t>փակ</w:t>
      </w:r>
      <w:r>
        <w:rPr>
          <w:spacing w:val="-15"/>
          <w:w w:val="105"/>
          <w:vertAlign w:val="baseline"/>
        </w:rPr>
        <w:t> </w:t>
      </w:r>
      <w:r>
        <w:rPr>
          <w:w w:val="105"/>
          <w:vertAlign w:val="baseline"/>
        </w:rPr>
        <w:t>շրջանցումները:</w:t>
      </w:r>
      <w:r>
        <w:rPr>
          <w:spacing w:val="-4"/>
          <w:w w:val="105"/>
          <w:vertAlign w:val="baseline"/>
        </w:rPr>
        <w:t> </w:t>
      </w:r>
      <w:r>
        <w:rPr>
          <w:w w:val="105"/>
          <w:vertAlign w:val="baseline"/>
        </w:rPr>
        <w:t>Նկատենք,</w:t>
      </w:r>
      <w:r>
        <w:rPr>
          <w:spacing w:val="-4"/>
          <w:w w:val="105"/>
          <w:vertAlign w:val="baseline"/>
        </w:rPr>
        <w:t> </w:t>
      </w:r>
      <w:r>
        <w:rPr>
          <w:w w:val="105"/>
          <w:vertAlign w:val="baseline"/>
        </w:rPr>
        <w:t>որ</w:t>
      </w:r>
      <w:r>
        <w:rPr>
          <w:spacing w:val="-4"/>
          <w:w w:val="105"/>
          <w:vertAlign w:val="baseline"/>
        </w:rPr>
        <w:t> </w:t>
      </w:r>
      <w:r>
        <w:rPr>
          <w:w w:val="105"/>
          <w:vertAlign w:val="baseline"/>
        </w:rPr>
        <w:t>նրանց</w:t>
      </w:r>
      <w:r>
        <w:rPr>
          <w:spacing w:val="-4"/>
          <w:w w:val="105"/>
          <w:vertAlign w:val="baseline"/>
        </w:rPr>
        <w:t> </w:t>
      </w:r>
      <w:r>
        <w:rPr>
          <w:w w:val="105"/>
          <w:vertAlign w:val="baseline"/>
        </w:rPr>
        <w:t>երկարությունները</w:t>
      </w:r>
      <w:r>
        <w:rPr>
          <w:spacing w:val="-4"/>
          <w:w w:val="105"/>
          <w:vertAlign w:val="baseline"/>
        </w:rPr>
        <w:t> </w:t>
      </w:r>
      <w:r>
        <w:rPr>
          <w:w w:val="105"/>
          <w:vertAlign w:val="baseline"/>
        </w:rPr>
        <w:t>փոքր</w:t>
      </w:r>
      <w:r>
        <w:rPr>
          <w:spacing w:val="-4"/>
          <w:w w:val="105"/>
          <w:vertAlign w:val="baseline"/>
        </w:rPr>
        <w:t> </w:t>
      </w:r>
      <w:r>
        <w:rPr>
          <w:w w:val="105"/>
          <w:vertAlign w:val="baseline"/>
        </w:rPr>
        <w:t>են</w:t>
      </w:r>
      <w:r>
        <w:rPr>
          <w:spacing w:val="-2"/>
          <w:w w:val="105"/>
          <w:vertAlign w:val="baseline"/>
        </w:rPr>
        <w:t> </w:t>
      </w:r>
      <w:r>
        <w:rPr>
          <w:rFonts w:ascii="Cambria Math" w:hAnsi="Cambria Math" w:cs="Cambria Math" w:eastAsia="Cambria Math"/>
          <w:w w:val="105"/>
          <w:vertAlign w:val="baseline"/>
        </w:rPr>
        <w:t>k</w:t>
      </w:r>
      <w:r>
        <w:rPr>
          <w:w w:val="105"/>
          <w:vertAlign w:val="baseline"/>
        </w:rPr>
        <w:t>- ից,</w:t>
      </w:r>
      <w:r>
        <w:rPr>
          <w:w w:val="105"/>
          <w:vertAlign w:val="baseline"/>
        </w:rPr>
        <w:t> ավելին,</w:t>
      </w:r>
      <w:r>
        <w:rPr>
          <w:w w:val="105"/>
          <w:vertAlign w:val="baseline"/>
        </w:rPr>
        <w:t> քանի</w:t>
      </w:r>
      <w:r>
        <w:rPr>
          <w:w w:val="105"/>
          <w:vertAlign w:val="baseline"/>
        </w:rPr>
        <w:t> որ</w:t>
      </w:r>
      <w:r>
        <w:rPr>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u</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k</w:t>
      </w:r>
      <w:r>
        <w:rPr>
          <w:rFonts w:ascii="Cambria Math" w:hAnsi="Cambria Math" w:cs="Cambria Math" w:eastAsia="Cambria Math"/>
          <w:w w:val="105"/>
          <w:vertAlign w:val="baseline"/>
        </w:rPr>
        <w:t> </w:t>
      </w:r>
      <w:r>
        <w:rPr>
          <w:w w:val="105"/>
          <w:vertAlign w:val="baseline"/>
        </w:rPr>
        <w:t>շրջանցման</w:t>
      </w:r>
      <w:r>
        <w:rPr>
          <w:w w:val="105"/>
          <w:vertAlign w:val="baseline"/>
        </w:rPr>
        <w:t> երկարությունը</w:t>
      </w:r>
      <w:r>
        <w:rPr>
          <w:w w:val="105"/>
          <w:vertAlign w:val="baseline"/>
        </w:rPr>
        <w:t> կենտ</w:t>
      </w:r>
      <w:r>
        <w:rPr>
          <w:w w:val="105"/>
          <w:vertAlign w:val="baseline"/>
        </w:rPr>
        <w:t> է,</w:t>
      </w:r>
      <w:r>
        <w:rPr>
          <w:w w:val="105"/>
          <w:vertAlign w:val="baseline"/>
        </w:rPr>
        <w:t> ապա</w:t>
      </w:r>
      <w:r>
        <w:rPr>
          <w:w w:val="105"/>
          <w:vertAlign w:val="baseline"/>
        </w:rPr>
        <w:t> նշված </w:t>
      </w:r>
      <w:r>
        <w:rPr>
          <w:vertAlign w:val="baseline"/>
        </w:rPr>
        <w:t>շրջանցումներից մեկի երկարությունը ևս կենտ է: Համաձայն մակածման ենթադրության նրանից կարելի է առանձնացնել կենտ երկարություն ունեցող պարզ ցիկլ: </w:t>
      </w:r>
      <w:r>
        <w:rPr>
          <w:rFonts w:ascii="Cambria Math" w:hAnsi="Cambria Math" w:cs="Cambria Math" w:eastAsia="Cambria Math"/>
          <w:sz w:val="20"/>
          <w:szCs w:val="20"/>
          <w:vertAlign w:val="baseline"/>
        </w:rPr>
        <w:t>∎</w:t>
      </w:r>
    </w:p>
    <w:p>
      <w:pPr>
        <w:pStyle w:val="BodyText"/>
        <w:rPr>
          <w:rFonts w:ascii="Cambria Math"/>
          <w:sz w:val="26"/>
        </w:rPr>
      </w:pPr>
    </w:p>
    <w:p>
      <w:pPr>
        <w:pStyle w:val="Heading9"/>
        <w:spacing w:before="161"/>
      </w:pPr>
      <w:bookmarkStart w:name="_TOC_250019" w:id="6"/>
      <w:r>
        <w:rPr/>
        <w:t>§</w:t>
      </w:r>
      <w:r>
        <w:rPr>
          <w:spacing w:val="-9"/>
        </w:rPr>
        <w:t> </w:t>
      </w:r>
      <w:r>
        <w:rPr/>
        <w:t>1.3.</w:t>
      </w:r>
      <w:r>
        <w:rPr>
          <w:spacing w:val="52"/>
        </w:rPr>
        <w:t> </w:t>
      </w:r>
      <w:r>
        <w:rPr/>
        <w:t>Գործողություններ</w:t>
      </w:r>
      <w:r>
        <w:rPr>
          <w:spacing w:val="-7"/>
        </w:rPr>
        <w:t> </w:t>
      </w:r>
      <w:r>
        <w:rPr/>
        <w:t>գրաֆների</w:t>
      </w:r>
      <w:r>
        <w:rPr>
          <w:spacing w:val="-8"/>
        </w:rPr>
        <w:t> </w:t>
      </w:r>
      <w:bookmarkEnd w:id="6"/>
      <w:r>
        <w:rPr>
          <w:spacing w:val="-5"/>
        </w:rPr>
        <w:t>հետ</w:t>
      </w:r>
    </w:p>
    <w:p>
      <w:pPr>
        <w:pStyle w:val="BodyText"/>
        <w:rPr>
          <w:b/>
          <w:sz w:val="28"/>
        </w:rPr>
      </w:pPr>
    </w:p>
    <w:p>
      <w:pPr>
        <w:pStyle w:val="BodyText"/>
        <w:spacing w:before="1"/>
        <w:rPr>
          <w:b/>
          <w:sz w:val="22"/>
        </w:rPr>
      </w:pPr>
    </w:p>
    <w:p>
      <w:pPr>
        <w:pStyle w:val="BodyText"/>
        <w:spacing w:line="360" w:lineRule="auto"/>
        <w:ind w:left="617" w:right="611" w:firstLine="567"/>
        <w:jc w:val="both"/>
      </w:pPr>
      <w:r>
        <w:rPr/>
        <w:t>Այս պարագրաֆում մենք կդիտարկենք տարբեր գործողություններ գրաֆների հետ: Այդ գործողությունները հնարավորություն են տալիս արդեն գոյություն ունեցող գրաֆների հիման վրա կառուցել նոր գրաֆներ և նաև օգնում են ներկայացնել գրաֆի կառուցվածքը ավելի փոքր և պարզ կառուցվածք ունեցող գրաֆների միջոցով:</w:t>
      </w:r>
    </w:p>
    <w:p>
      <w:pPr>
        <w:pStyle w:val="ListParagraph"/>
        <w:numPr>
          <w:ilvl w:val="0"/>
          <w:numId w:val="12"/>
        </w:numPr>
        <w:tabs>
          <w:tab w:pos="902" w:val="left" w:leader="none"/>
        </w:tabs>
        <w:spacing w:line="352" w:lineRule="auto" w:before="0" w:after="0"/>
        <w:ind w:left="901" w:right="610" w:hanging="285"/>
        <w:jc w:val="both"/>
        <w:rPr>
          <w:sz w:val="24"/>
          <w:szCs w:val="24"/>
        </w:rPr>
      </w:pPr>
      <w:r>
        <w:rPr>
          <w:b/>
          <w:bCs/>
          <w:sz w:val="24"/>
          <w:szCs w:val="24"/>
        </w:rPr>
        <w:t>Գագաթի հեռացում: </w:t>
      </w:r>
      <w:r>
        <w:rPr>
          <w:sz w:val="24"/>
          <w:szCs w:val="24"/>
        </w:rPr>
        <w:t>Դիցուք տրված են </w:t>
      </w:r>
      <w:r>
        <w:rPr>
          <w:rFonts w:ascii="Cambria Math" w:hAnsi="Cambria Math" w:cs="Cambria Math" w:eastAsia="Cambria Math"/>
          <w:sz w:val="24"/>
          <w:szCs w:val="24"/>
        </w:rPr>
        <w:t>G </w:t>
      </w:r>
      <w:r>
        <w:rPr>
          <w:sz w:val="24"/>
          <w:szCs w:val="24"/>
        </w:rPr>
        <w:t>գրաֆը (</w:t>
      </w:r>
      <w:r>
        <w:rPr>
          <w:rFonts w:ascii="Cambria Math" w:hAnsi="Cambria Math" w:cs="Cambria Math" w:eastAsia="Cambria Math"/>
          <w:position w:val="1"/>
          <w:sz w:val="24"/>
          <w:szCs w:val="24"/>
        </w:rPr>
        <w:t>|</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rFonts w:ascii="Cambria Math" w:hAnsi="Cambria Math" w:cs="Cambria Math" w:eastAsia="Cambria Math"/>
          <w:sz w:val="24"/>
          <w:szCs w:val="24"/>
        </w:rPr>
        <w:t>≥ 2</w:t>
      </w:r>
      <w:r>
        <w:rPr>
          <w:sz w:val="24"/>
          <w:szCs w:val="24"/>
        </w:rPr>
        <w:t>) և </w:t>
      </w:r>
      <w:r>
        <w:rPr>
          <w:rFonts w:ascii="Cambria Math" w:hAnsi="Cambria Math" w:cs="Cambria Math" w:eastAsia="Cambria Math"/>
          <w:spacing w:val="13"/>
          <w:sz w:val="24"/>
          <w:szCs w:val="24"/>
        </w:rPr>
        <w:t>v</w:t>
      </w:r>
      <w:r>
        <w:rPr>
          <w:rFonts w:ascii="Cambria Math" w:hAnsi="Cambria Math" w:cs="Cambria Math" w:eastAsia="Cambria Math"/>
          <w:spacing w:val="4"/>
          <w:sz w:val="24"/>
          <w:szCs w:val="24"/>
        </w:rPr>
        <w:t> </w:t>
      </w:r>
      <w:r>
        <w:rPr>
          <w:rFonts w:ascii="Cambria Math" w:hAnsi="Cambria Math" w:cs="Cambria Math" w:eastAsia="Cambria Math"/>
          <w:sz w:val="24"/>
          <w:szCs w:val="24"/>
        </w:rPr>
        <w:t>∈ 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sz w:val="24"/>
          <w:szCs w:val="24"/>
        </w:rPr>
        <w:t>: </w:t>
      </w:r>
      <w:r>
        <w:rPr>
          <w:rFonts w:ascii="Cambria Math" w:hAnsi="Cambria Math" w:cs="Cambria Math" w:eastAsia="Cambria Math"/>
          <w:sz w:val="24"/>
          <w:szCs w:val="24"/>
        </w:rPr>
        <w:t>G </w:t>
      </w:r>
      <w:r>
        <w:rPr>
          <w:sz w:val="24"/>
          <w:szCs w:val="24"/>
        </w:rPr>
        <w:t>գրաֆից </w:t>
      </w:r>
      <w:r>
        <w:rPr>
          <w:rFonts w:ascii="Cambria Math" w:hAnsi="Cambria Math" w:cs="Cambria Math" w:eastAsia="Cambria Math"/>
          <w:sz w:val="24"/>
          <w:szCs w:val="24"/>
        </w:rPr>
        <w:t>v </w:t>
      </w:r>
      <w:r>
        <w:rPr>
          <w:i/>
          <w:iCs/>
          <w:sz w:val="25"/>
          <w:szCs w:val="25"/>
        </w:rPr>
        <w:t>գագաթի</w:t>
      </w:r>
      <w:r>
        <w:rPr>
          <w:i/>
          <w:iCs/>
          <w:spacing w:val="40"/>
          <w:sz w:val="25"/>
          <w:szCs w:val="25"/>
        </w:rPr>
        <w:t> </w:t>
      </w:r>
      <w:r>
        <w:rPr>
          <w:i/>
          <w:iCs/>
          <w:sz w:val="25"/>
          <w:szCs w:val="25"/>
        </w:rPr>
        <w:t>հեռացումը</w:t>
      </w:r>
      <w:r>
        <w:rPr>
          <w:sz w:val="24"/>
          <w:szCs w:val="24"/>
        </w:rPr>
        <w:t>` </w:t>
      </w:r>
      <w:r>
        <w:rPr>
          <w:rFonts w:ascii="Cambria Math" w:hAnsi="Cambria Math" w:cs="Cambria Math" w:eastAsia="Cambria Math"/>
          <w:sz w:val="24"/>
          <w:szCs w:val="24"/>
        </w:rPr>
        <w:t>G − v</w:t>
      </w:r>
      <w:r>
        <w:rPr>
          <w:rFonts w:ascii="Cambria Math" w:hAnsi="Cambria Math" w:cs="Cambria Math" w:eastAsia="Cambria Math"/>
          <w:spacing w:val="40"/>
          <w:sz w:val="24"/>
          <w:szCs w:val="24"/>
        </w:rPr>
        <w:t> </w:t>
      </w:r>
      <w:r>
        <w:rPr>
          <w:sz w:val="24"/>
          <w:szCs w:val="24"/>
        </w:rPr>
        <w:t>գրաֆը սահմանենք</w:t>
      </w:r>
      <w:r>
        <w:rPr>
          <w:spacing w:val="-1"/>
          <w:sz w:val="24"/>
          <w:szCs w:val="24"/>
        </w:rPr>
        <w:t> </w:t>
      </w:r>
      <w:r>
        <w:rPr>
          <w:sz w:val="24"/>
          <w:szCs w:val="24"/>
        </w:rPr>
        <w:t>հետևյալ կերպ.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 − v</w:t>
      </w:r>
      <w:r>
        <w:rPr>
          <w:rFonts w:ascii="Cambria Math" w:hAnsi="Cambria Math" w:cs="Cambria Math" w:eastAsia="Cambria Math"/>
          <w:position w:val="1"/>
          <w:sz w:val="24"/>
          <w:szCs w:val="24"/>
        </w:rPr>
        <w:t>) </w:t>
      </w:r>
      <w:r>
        <w:rPr>
          <w:rFonts w:ascii="Cambria Math" w:hAnsi="Cambria Math" w:cs="Cambria Math" w:eastAsia="Cambria Math"/>
          <w:sz w:val="24"/>
          <w:szCs w:val="24"/>
        </w:rPr>
        <w:t>= 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z w:val="24"/>
          <w:szCs w:val="24"/>
        </w:rPr>
        <w:t>\</w:t>
      </w:r>
      <w:r>
        <w:rPr>
          <w:rFonts w:ascii="Cambria Math" w:hAnsi="Cambria Math" w:cs="Cambria Math" w:eastAsia="Cambria Math"/>
          <w:position w:val="1"/>
          <w:sz w:val="24"/>
          <w:szCs w:val="24"/>
        </w:rPr>
        <w:t>{</w:t>
      </w:r>
      <w:r>
        <w:rPr>
          <w:rFonts w:ascii="Cambria Math" w:hAnsi="Cambria Math" w:cs="Cambria Math" w:eastAsia="Cambria Math"/>
          <w:sz w:val="24"/>
          <w:szCs w:val="24"/>
        </w:rPr>
        <w:t>v</w:t>
      </w:r>
      <w:r>
        <w:rPr>
          <w:rFonts w:ascii="Cambria Math" w:hAnsi="Cambria Math" w:cs="Cambria Math" w:eastAsia="Cambria Math"/>
          <w:position w:val="1"/>
          <w:sz w:val="24"/>
          <w:szCs w:val="24"/>
        </w:rPr>
        <w:t>} </w:t>
      </w:r>
      <w:r>
        <w:rPr>
          <w:sz w:val="24"/>
          <w:szCs w:val="24"/>
        </w:rPr>
        <w:t>և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 − v</w:t>
      </w:r>
      <w:r>
        <w:rPr>
          <w:rFonts w:ascii="Cambria Math" w:hAnsi="Cambria Math" w:cs="Cambria Math" w:eastAsia="Cambria Math"/>
          <w:position w:val="1"/>
          <w:sz w:val="24"/>
          <w:szCs w:val="24"/>
        </w:rPr>
        <w:t>)</w:t>
      </w:r>
      <w:r>
        <w:rPr>
          <w:rFonts w:ascii="Cambria Math" w:hAnsi="Cambria Math" w:cs="Cambria Math" w:eastAsia="Cambria Math"/>
          <w:spacing w:val="40"/>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39"/>
          <w:sz w:val="24"/>
          <w:szCs w:val="24"/>
        </w:rPr>
        <w:t>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z w:val="24"/>
          <w:szCs w:val="24"/>
        </w:rPr>
        <w:t>\</w:t>
      </w:r>
      <w:r>
        <w:rPr>
          <w:rFonts w:ascii="Cambria Math" w:hAnsi="Cambria Math" w:cs="Cambria Math" w:eastAsia="Cambria Math"/>
          <w:position w:val="1"/>
          <w:sz w:val="24"/>
          <w:szCs w:val="24"/>
        </w:rPr>
        <w:t>{</w:t>
      </w:r>
      <w:r>
        <w:rPr>
          <w:rFonts w:ascii="Cambria Math" w:hAnsi="Cambria Math" w:cs="Cambria Math" w:eastAsia="Cambria Math"/>
          <w:sz w:val="24"/>
          <w:szCs w:val="24"/>
        </w:rPr>
        <w:t>e </w:t>
      </w:r>
      <w:r>
        <w:rPr>
          <w:rFonts w:ascii="Cambria Math" w:hAnsi="Cambria Math" w:cs="Cambria Math" w:eastAsia="Cambria Math"/>
          <w:spacing w:val="14"/>
          <w:sz w:val="24"/>
          <w:szCs w:val="24"/>
        </w:rPr>
        <w:t>∶ </w:t>
      </w:r>
      <w:r>
        <w:rPr>
          <w:rFonts w:ascii="Cambria Math" w:hAnsi="Cambria Math" w:cs="Cambria Math" w:eastAsia="Cambria Math"/>
          <w:sz w:val="24"/>
          <w:szCs w:val="24"/>
        </w:rPr>
        <w:t>e − </w:t>
      </w:r>
      <w:r>
        <w:rPr>
          <w:b/>
          <w:bCs/>
          <w:sz w:val="24"/>
          <w:szCs w:val="24"/>
        </w:rPr>
        <w:t>ն կից է </w:t>
      </w:r>
      <w:r>
        <w:rPr>
          <w:rFonts w:ascii="Cambria Math" w:hAnsi="Cambria Math" w:cs="Cambria Math" w:eastAsia="Cambria Math"/>
          <w:sz w:val="24"/>
          <w:szCs w:val="24"/>
        </w:rPr>
        <w:t>v − </w:t>
      </w:r>
      <w:r>
        <w:rPr>
          <w:b/>
          <w:bCs/>
          <w:sz w:val="24"/>
          <w:szCs w:val="24"/>
        </w:rPr>
        <w:t>ին</w:t>
      </w:r>
      <w:r>
        <w:rPr>
          <w:rFonts w:ascii="Cambria Math" w:hAnsi="Cambria Math" w:cs="Cambria Math" w:eastAsia="Cambria Math"/>
          <w:position w:val="1"/>
          <w:sz w:val="24"/>
          <w:szCs w:val="24"/>
        </w:rPr>
        <w:t>}</w:t>
      </w:r>
      <w:r>
        <w:rPr>
          <w:rFonts w:ascii="Cambria Math" w:hAnsi="Cambria Math" w:cs="Cambria Math" w:eastAsia="Cambria Math"/>
          <w:spacing w:val="28"/>
          <w:position w:val="1"/>
          <w:sz w:val="24"/>
          <w:szCs w:val="24"/>
        </w:rPr>
        <w:t> </w:t>
      </w:r>
      <w:r>
        <w:rPr>
          <w:sz w:val="24"/>
          <w:szCs w:val="24"/>
        </w:rPr>
        <w:t>:</w:t>
      </w:r>
    </w:p>
    <w:p>
      <w:pPr>
        <w:pStyle w:val="BodyText"/>
        <w:spacing w:line="360" w:lineRule="auto" w:before="9"/>
        <w:ind w:left="617" w:right="612" w:firstLine="567"/>
        <w:jc w:val="both"/>
      </w:pPr>
      <w:r>
        <w:rPr/>
        <w:t>Նկ. 1.3.1-ում պատկերված է </w:t>
      </w:r>
      <w:r>
        <w:rPr>
          <w:rFonts w:ascii="Cambria Math" w:hAnsi="Cambria Math" w:cs="Cambria Math" w:eastAsia="Cambria Math"/>
        </w:rPr>
        <w:t>G </w:t>
      </w:r>
      <w:r>
        <w:rPr/>
        <w:t>գրաֆը և այդ գրաֆից </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գագաթի հեռացումից առաջացած </w:t>
      </w:r>
      <w:r>
        <w:rPr>
          <w:rFonts w:ascii="Cambria Math" w:hAnsi="Cambria Math" w:cs="Cambria Math" w:eastAsia="Cambria Math"/>
          <w:vertAlign w:val="baseline"/>
        </w:rPr>
        <w:t>G − 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գրաֆը:</w:t>
      </w:r>
    </w:p>
    <w:p>
      <w:pPr>
        <w:pStyle w:val="BodyText"/>
        <w:tabs>
          <w:tab w:pos="6327" w:val="left" w:leader="none"/>
        </w:tabs>
        <w:spacing w:line="279" w:lineRule="exact"/>
        <w:ind w:left="2077"/>
        <w:rPr>
          <w:rFonts w:ascii="Cambria Math" w:hAnsi="Cambria Math"/>
        </w:rPr>
      </w:pPr>
      <w:r>
        <w:rPr>
          <w:rFonts w:ascii="Cambria Math" w:hAnsi="Cambria Math"/>
          <w:spacing w:val="-10"/>
          <w:w w:val="110"/>
        </w:rPr>
        <w:t>G</w:t>
      </w:r>
      <w:r>
        <w:rPr>
          <w:rFonts w:ascii="Cambria Math" w:hAnsi="Cambria Math"/>
        </w:rPr>
        <w:tab/>
      </w:r>
      <w:r>
        <w:rPr>
          <w:rFonts w:ascii="Cambria Math" w:hAnsi="Cambria Math"/>
          <w:w w:val="105"/>
        </w:rPr>
        <w:t>G</w:t>
      </w:r>
      <w:r>
        <w:rPr>
          <w:rFonts w:ascii="Cambria Math" w:hAnsi="Cambria Math"/>
          <w:spacing w:val="-5"/>
          <w:w w:val="105"/>
        </w:rPr>
        <w:t> </w:t>
      </w:r>
      <w:r>
        <w:rPr>
          <w:rFonts w:ascii="Cambria Math" w:hAnsi="Cambria Math"/>
          <w:w w:val="105"/>
        </w:rPr>
        <w:t>−</w:t>
      </w:r>
      <w:r>
        <w:rPr>
          <w:rFonts w:ascii="Cambria Math" w:hAnsi="Cambria Math"/>
          <w:spacing w:val="-4"/>
          <w:w w:val="105"/>
        </w:rPr>
        <w:t> </w:t>
      </w:r>
      <w:r>
        <w:rPr>
          <w:rFonts w:ascii="Cambria Math" w:hAnsi="Cambria Math"/>
          <w:spacing w:val="-5"/>
          <w:w w:val="105"/>
        </w:rPr>
        <w:t>v</w:t>
      </w:r>
      <w:r>
        <w:rPr>
          <w:rFonts w:ascii="Cambria Math" w:hAnsi="Cambria Math"/>
          <w:spacing w:val="-5"/>
          <w:w w:val="105"/>
          <w:vertAlign w:val="subscript"/>
        </w:rPr>
        <w:t>1</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tabs>
          <w:tab w:pos="2610" w:val="left" w:leader="none"/>
          <w:tab w:pos="4637" w:val="left" w:leader="none"/>
          <w:tab w:pos="6959" w:val="left" w:leader="none"/>
        </w:tabs>
        <w:spacing w:before="256"/>
        <w:ind w:left="287" w:right="0" w:firstLine="0"/>
        <w:jc w:val="center"/>
        <w:rPr>
          <w:rFonts w:ascii="Times New Roman"/>
          <w:sz w:val="17"/>
        </w:rPr>
      </w:pPr>
      <w:r>
        <w:rPr/>
        <w:pict>
          <v:group style="position:absolute;margin-left:143.25pt;margin-top:-86.980064pt;width:103pt;height:102.7pt;mso-position-horizontal-relative:page;mso-position-vertical-relative:paragraph;z-index:-21852672" id="docshapegroup234" coordorigin="2865,-1740" coordsize="2060,2054">
            <v:shape style="position:absolute;left:2865;top:126;width:189;height:188" type="#_x0000_t75" id="docshape235" stroked="false">
              <v:imagedata r:id="rId80" o:title=""/>
            </v:shape>
            <v:shape style="position:absolute;left:3799;top:-527;width:189;height:188" type="#_x0000_t75" id="docshape236" stroked="false">
              <v:imagedata r:id="rId81" o:title=""/>
            </v:shape>
            <v:shape style="position:absolute;left:4735;top:126;width:189;height:188" type="#_x0000_t75" id="docshape237" stroked="false">
              <v:imagedata r:id="rId82" o:title=""/>
            </v:shape>
            <v:line style="position:absolute" from="3895,-432" to="4830,221" stroked="true" strokeweight=".06pt" strokecolor="#000000">
              <v:stroke dashstyle="solid"/>
            </v:line>
            <v:line style="position:absolute" from="2959,221" to="4830,221" stroked="true" strokeweight=".06pt" strokecolor="#000000">
              <v:stroke dashstyle="solid"/>
            </v:line>
            <v:shape style="position:absolute;left:3801;top:-1597;width:189;height:188" type="#_x0000_t75" id="docshape238" stroked="false">
              <v:imagedata r:id="rId83" o:title=""/>
            </v:shape>
            <v:shape style="position:absolute;left:2959;top:-1503;width:936;height:1724" id="docshape239" coordorigin="2959,-1502" coordsize="936,1724" path="m2959,221l3895,-432,3895,-1502e" filled="false" stroked="true" strokeweight=".06pt" strokecolor="#000000">
              <v:path arrowok="t"/>
              <v:stroke dashstyle="solid"/>
            </v:shape>
            <v:shape style="position:absolute;left:3477;top:-1740;width:257;height:376" type="#_x0000_t202" id="docshape240" filled="false" stroked="false">
              <v:textbox inset="0,0,0,0">
                <w:txbxContent>
                  <w:p>
                    <w:pPr>
                      <w:spacing w:line="370" w:lineRule="exact" w:before="0"/>
                      <w:ind w:left="0" w:right="0" w:firstLine="0"/>
                      <w:jc w:val="left"/>
                      <w:rPr>
                        <w:rFonts w:ascii="Times New Roman"/>
                        <w:sz w:val="17"/>
                      </w:rPr>
                    </w:pPr>
                    <w:r>
                      <w:rPr>
                        <w:rFonts w:ascii="Times New Roman"/>
                        <w:i/>
                        <w:spacing w:val="-5"/>
                        <w:w w:val="105"/>
                        <w:sz w:val="29"/>
                      </w:rPr>
                      <w:t>v</w:t>
                    </w:r>
                    <w:r>
                      <w:rPr>
                        <w:rFonts w:ascii="Times New Roman"/>
                        <w:spacing w:val="-5"/>
                        <w:w w:val="105"/>
                        <w:position w:val="-6"/>
                        <w:sz w:val="17"/>
                      </w:rPr>
                      <w:t>1</w:t>
                    </w:r>
                  </w:p>
                </w:txbxContent>
              </v:textbox>
              <w10:wrap type="none"/>
            </v:shape>
            <v:shape style="position:absolute;left:3477;top:-721;width:271;height:376" type="#_x0000_t202" id="docshape241" filled="false" stroked="false">
              <v:textbox inset="0,0,0,0">
                <w:txbxContent>
                  <w:p>
                    <w:pPr>
                      <w:spacing w:line="370" w:lineRule="exact" w:before="0"/>
                      <w:ind w:left="0" w:right="0" w:firstLine="0"/>
                      <w:jc w:val="left"/>
                      <w:rPr>
                        <w:rFonts w:ascii="Times New Roman"/>
                        <w:sz w:val="17"/>
                      </w:rPr>
                    </w:pPr>
                    <w:r>
                      <w:rPr>
                        <w:rFonts w:ascii="Times New Roman"/>
                        <w:i/>
                        <w:sz w:val="29"/>
                      </w:rPr>
                      <w:t>v</w:t>
                    </w:r>
                    <w:r>
                      <w:rPr>
                        <w:rFonts w:ascii="Times New Roman"/>
                        <w:i/>
                        <w:spacing w:val="-42"/>
                        <w:sz w:val="29"/>
                      </w:rPr>
                      <w:t> </w:t>
                    </w:r>
                    <w:r>
                      <w:rPr>
                        <w:rFonts w:ascii="Times New Roman"/>
                        <w:spacing w:val="-10"/>
                        <w:w w:val="105"/>
                        <w:position w:val="-6"/>
                        <w:sz w:val="17"/>
                      </w:rPr>
                      <w:t>2</w:t>
                    </w:r>
                  </w:p>
                </w:txbxContent>
              </v:textbox>
              <w10:wrap type="none"/>
            </v:shape>
            <w10:wrap type="none"/>
          </v:group>
        </w:pict>
      </w:r>
      <w:r>
        <w:rPr/>
        <w:pict>
          <v:group style="position:absolute;margin-left:360.75pt;margin-top:-35.867043pt;width:102.9pt;height:51.6pt;mso-position-horizontal-relative:page;mso-position-vertical-relative:paragraph;z-index:-21852160" id="docshapegroup242" coordorigin="7215,-717" coordsize="2058,1032">
            <v:shape style="position:absolute;left:7215;top:126;width:189;height:188" type="#_x0000_t75" id="docshape243" stroked="false">
              <v:imagedata r:id="rId84" o:title=""/>
            </v:shape>
            <v:shape style="position:absolute;left:8149;top:-524;width:189;height:188" type="#_x0000_t75" id="docshape244" stroked="false">
              <v:imagedata r:id="rId85" o:title=""/>
            </v:shape>
            <v:shape style="position:absolute;left:9084;top:126;width:189;height:188" type="#_x0000_t75" id="docshape245" stroked="false">
              <v:imagedata r:id="rId86" o:title=""/>
            </v:shape>
            <v:line style="position:absolute" from="8244,-430" to="9179,221" stroked="true" strokeweight=".06pt" strokecolor="#000000">
              <v:stroke dashstyle="solid"/>
            </v:line>
            <v:shape style="position:absolute;left:7309;top:-430;width:1870;height:651" id="docshape246" coordorigin="7309,-430" coordsize="1870,651" path="m7309,221l9179,221m7309,221l8244,-430e" filled="false" stroked="true" strokeweight=".06pt" strokecolor="#000000">
              <v:path arrowok="t"/>
              <v:stroke dashstyle="solid"/>
            </v:shape>
            <v:shape style="position:absolute;left:7215;top:-718;width:2058;height:1032" type="#_x0000_t202" id="docshape247" filled="false" stroked="false">
              <v:textbox inset="0,0,0,0">
                <w:txbxContent>
                  <w:p>
                    <w:pPr>
                      <w:spacing w:line="369" w:lineRule="exact" w:before="0"/>
                      <w:ind w:left="612" w:right="0" w:firstLine="0"/>
                      <w:jc w:val="left"/>
                      <w:rPr>
                        <w:rFonts w:ascii="Times New Roman"/>
                        <w:sz w:val="17"/>
                      </w:rPr>
                    </w:pPr>
                    <w:r>
                      <w:rPr>
                        <w:rFonts w:ascii="Times New Roman"/>
                        <w:i/>
                        <w:sz w:val="29"/>
                      </w:rPr>
                      <w:t>v</w:t>
                    </w:r>
                    <w:r>
                      <w:rPr>
                        <w:rFonts w:ascii="Times New Roman"/>
                        <w:i/>
                        <w:spacing w:val="-44"/>
                        <w:sz w:val="29"/>
                      </w:rPr>
                      <w:t> </w:t>
                    </w:r>
                    <w:r>
                      <w:rPr>
                        <w:rFonts w:ascii="Times New Roman"/>
                        <w:spacing w:val="-10"/>
                        <w:w w:val="105"/>
                        <w:position w:val="-6"/>
                        <w:sz w:val="17"/>
                      </w:rPr>
                      <w:t>2</w:t>
                    </w:r>
                  </w:p>
                </w:txbxContent>
              </v:textbox>
              <w10:wrap type="none"/>
            </v:shape>
            <w10:wrap type="none"/>
          </v:group>
        </w:pict>
      </w:r>
      <w:r>
        <w:rPr>
          <w:rFonts w:ascii="Times New Roman"/>
          <w:i/>
          <w:spacing w:val="-5"/>
          <w:w w:val="105"/>
          <w:sz w:val="29"/>
        </w:rPr>
        <w:t>v</w:t>
      </w:r>
      <w:r>
        <w:rPr>
          <w:rFonts w:ascii="Times New Roman"/>
          <w:spacing w:val="-5"/>
          <w:w w:val="105"/>
          <w:position w:val="-6"/>
          <w:sz w:val="17"/>
        </w:rPr>
        <w:t>3</w:t>
      </w:r>
      <w:r>
        <w:rPr>
          <w:rFonts w:ascii="Times New Roman"/>
          <w:position w:val="-6"/>
          <w:sz w:val="17"/>
        </w:rPr>
        <w:tab/>
      </w:r>
      <w:r>
        <w:rPr>
          <w:rFonts w:ascii="Times New Roman"/>
          <w:i/>
          <w:position w:val="-3"/>
          <w:sz w:val="29"/>
        </w:rPr>
        <w:t>v</w:t>
      </w:r>
      <w:r>
        <w:rPr>
          <w:rFonts w:ascii="Times New Roman"/>
          <w:i/>
          <w:spacing w:val="-44"/>
          <w:position w:val="-3"/>
          <w:sz w:val="29"/>
        </w:rPr>
        <w:t> </w:t>
      </w:r>
      <w:r>
        <w:rPr>
          <w:rFonts w:ascii="Times New Roman"/>
          <w:spacing w:val="-10"/>
          <w:w w:val="105"/>
          <w:position w:val="-10"/>
          <w:sz w:val="17"/>
        </w:rPr>
        <w:t>4</w:t>
      </w:r>
      <w:r>
        <w:rPr>
          <w:rFonts w:ascii="Times New Roman"/>
          <w:position w:val="-10"/>
          <w:sz w:val="17"/>
        </w:rPr>
        <w:tab/>
      </w:r>
      <w:r>
        <w:rPr>
          <w:rFonts w:ascii="Times New Roman"/>
          <w:i/>
          <w:spacing w:val="-5"/>
          <w:w w:val="105"/>
          <w:sz w:val="29"/>
        </w:rPr>
        <w:t>v</w:t>
      </w:r>
      <w:r>
        <w:rPr>
          <w:rFonts w:ascii="Times New Roman"/>
          <w:spacing w:val="-5"/>
          <w:w w:val="105"/>
          <w:position w:val="-6"/>
          <w:sz w:val="17"/>
        </w:rPr>
        <w:t>3</w:t>
      </w:r>
      <w:r>
        <w:rPr>
          <w:rFonts w:ascii="Times New Roman"/>
          <w:position w:val="-6"/>
          <w:sz w:val="17"/>
        </w:rPr>
        <w:tab/>
      </w:r>
      <w:r>
        <w:rPr>
          <w:rFonts w:ascii="Times New Roman"/>
          <w:i/>
          <w:position w:val="-3"/>
          <w:sz w:val="29"/>
        </w:rPr>
        <w:t>v</w:t>
      </w:r>
      <w:r>
        <w:rPr>
          <w:rFonts w:ascii="Times New Roman"/>
          <w:i/>
          <w:spacing w:val="-44"/>
          <w:position w:val="-3"/>
          <w:sz w:val="29"/>
        </w:rPr>
        <w:t> </w:t>
      </w:r>
      <w:r>
        <w:rPr>
          <w:rFonts w:ascii="Times New Roman"/>
          <w:spacing w:val="-10"/>
          <w:w w:val="105"/>
          <w:position w:val="-10"/>
          <w:sz w:val="17"/>
        </w:rPr>
        <w:t>4</w:t>
      </w:r>
    </w:p>
    <w:p>
      <w:pPr>
        <w:pStyle w:val="BodyText"/>
        <w:spacing w:before="181"/>
        <w:ind w:left="1"/>
        <w:jc w:val="center"/>
      </w:pPr>
      <w:r>
        <w:rPr/>
        <w:t>Նկ.</w:t>
      </w:r>
      <w:r>
        <w:rPr>
          <w:spacing w:val="-2"/>
        </w:rPr>
        <w:t> 1.3.1</w:t>
      </w:r>
    </w:p>
    <w:p>
      <w:pPr>
        <w:spacing w:after="0"/>
        <w:jc w:val="center"/>
        <w:sectPr>
          <w:pgSz w:w="11910" w:h="16840"/>
          <w:pgMar w:header="0" w:footer="914" w:top="1120" w:bottom="1100" w:left="460" w:right="460"/>
        </w:sectPr>
      </w:pPr>
    </w:p>
    <w:p>
      <w:pPr>
        <w:pStyle w:val="ListParagraph"/>
        <w:numPr>
          <w:ilvl w:val="0"/>
          <w:numId w:val="12"/>
        </w:numPr>
        <w:tabs>
          <w:tab w:pos="902" w:val="left" w:leader="none"/>
        </w:tabs>
        <w:spacing w:line="350" w:lineRule="auto" w:before="67" w:after="0"/>
        <w:ind w:left="902" w:right="610" w:hanging="285"/>
        <w:jc w:val="both"/>
        <w:rPr>
          <w:sz w:val="24"/>
          <w:szCs w:val="24"/>
        </w:rPr>
      </w:pPr>
      <w:r>
        <w:rPr>
          <w:b/>
          <w:bCs/>
          <w:sz w:val="24"/>
          <w:szCs w:val="24"/>
        </w:rPr>
        <w:t>Գագաթի ավելացում: </w:t>
      </w:r>
      <w:r>
        <w:rPr>
          <w:sz w:val="24"/>
          <w:szCs w:val="24"/>
        </w:rPr>
        <w:t>Դիցուք տրված են </w:t>
      </w:r>
      <w:r>
        <w:rPr>
          <w:rFonts w:ascii="Cambria Math" w:hAnsi="Cambria Math" w:cs="Cambria Math" w:eastAsia="Cambria Math"/>
          <w:sz w:val="24"/>
          <w:szCs w:val="24"/>
        </w:rPr>
        <w:t>G </w:t>
      </w:r>
      <w:r>
        <w:rPr>
          <w:sz w:val="24"/>
          <w:szCs w:val="24"/>
        </w:rPr>
        <w:t>գրաֆը և </w:t>
      </w:r>
      <w:r>
        <w:rPr>
          <w:rFonts w:ascii="Cambria Math" w:hAnsi="Cambria Math" w:cs="Cambria Math" w:eastAsia="Cambria Math"/>
          <w:spacing w:val="13"/>
          <w:sz w:val="24"/>
          <w:szCs w:val="24"/>
        </w:rPr>
        <w:t>v</w:t>
      </w:r>
      <w:r>
        <w:rPr>
          <w:rFonts w:ascii="Cambria Math" w:hAnsi="Cambria Math" w:cs="Cambria Math" w:eastAsia="Cambria Math"/>
          <w:spacing w:val="1"/>
          <w:sz w:val="24"/>
          <w:szCs w:val="24"/>
        </w:rPr>
        <w:t> </w:t>
      </w:r>
      <w:r>
        <w:rPr>
          <w:rFonts w:ascii="Cambria Math" w:hAnsi="Cambria Math" w:cs="Cambria Math" w:eastAsia="Cambria Math"/>
          <w:sz w:val="24"/>
          <w:szCs w:val="24"/>
        </w:rPr>
        <w:t>∉ 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b/>
          <w:bCs/>
          <w:sz w:val="24"/>
          <w:szCs w:val="24"/>
        </w:rPr>
        <w:t>: </w:t>
      </w:r>
      <w:r>
        <w:rPr>
          <w:rFonts w:ascii="Cambria Math" w:hAnsi="Cambria Math" w:cs="Cambria Math" w:eastAsia="Cambria Math"/>
          <w:sz w:val="24"/>
          <w:szCs w:val="24"/>
        </w:rPr>
        <w:t>G </w:t>
      </w:r>
      <w:r>
        <w:rPr>
          <w:sz w:val="24"/>
          <w:szCs w:val="24"/>
        </w:rPr>
        <w:t>գրաֆին </w:t>
      </w:r>
      <w:r>
        <w:rPr>
          <w:rFonts w:ascii="Cambria Math" w:hAnsi="Cambria Math" w:cs="Cambria Math" w:eastAsia="Cambria Math"/>
          <w:sz w:val="24"/>
          <w:szCs w:val="24"/>
        </w:rPr>
        <w:t>v </w:t>
      </w:r>
      <w:r>
        <w:rPr>
          <w:i/>
          <w:iCs/>
          <w:sz w:val="25"/>
          <w:szCs w:val="25"/>
        </w:rPr>
        <w:t>գագաթի ավելացումը</w:t>
      </w:r>
      <w:r>
        <w:rPr>
          <w:sz w:val="24"/>
          <w:szCs w:val="24"/>
        </w:rPr>
        <w:t>`</w:t>
      </w:r>
      <w:r>
        <w:rPr>
          <w:spacing w:val="80"/>
          <w:sz w:val="24"/>
          <w:szCs w:val="24"/>
        </w:rPr>
        <w:t> </w:t>
      </w:r>
      <w:r>
        <w:rPr>
          <w:rFonts w:ascii="Cambria Math" w:hAnsi="Cambria Math" w:cs="Cambria Math" w:eastAsia="Cambria Math"/>
          <w:sz w:val="24"/>
          <w:szCs w:val="24"/>
        </w:rPr>
        <w:t>G + v</w:t>
      </w:r>
      <w:r>
        <w:rPr>
          <w:rFonts w:ascii="Cambria Math" w:hAnsi="Cambria Math" w:cs="Cambria Math" w:eastAsia="Cambria Math"/>
          <w:spacing w:val="80"/>
          <w:sz w:val="24"/>
          <w:szCs w:val="24"/>
        </w:rPr>
        <w:t>  </w:t>
      </w:r>
      <w:r>
        <w:rPr>
          <w:sz w:val="24"/>
          <w:szCs w:val="24"/>
        </w:rPr>
        <w:t>գրաֆը</w:t>
      </w:r>
      <w:r>
        <w:rPr>
          <w:spacing w:val="80"/>
          <w:sz w:val="24"/>
          <w:szCs w:val="24"/>
        </w:rPr>
        <w:t> </w:t>
      </w:r>
      <w:r>
        <w:rPr>
          <w:sz w:val="24"/>
          <w:szCs w:val="24"/>
        </w:rPr>
        <w:t>սահմանենք</w:t>
      </w:r>
      <w:r>
        <w:rPr>
          <w:spacing w:val="80"/>
          <w:sz w:val="24"/>
          <w:szCs w:val="24"/>
        </w:rPr>
        <w:t> </w:t>
      </w:r>
      <w:r>
        <w:rPr>
          <w:sz w:val="24"/>
          <w:szCs w:val="24"/>
        </w:rPr>
        <w:t>հետևյալ</w:t>
      </w:r>
      <w:r>
        <w:rPr>
          <w:spacing w:val="80"/>
          <w:sz w:val="24"/>
          <w:szCs w:val="24"/>
        </w:rPr>
        <w:t> </w:t>
      </w:r>
      <w:r>
        <w:rPr>
          <w:sz w:val="24"/>
          <w:szCs w:val="24"/>
        </w:rPr>
        <w:t>կերպ.</w:t>
      </w:r>
      <w:r>
        <w:rPr>
          <w:spacing w:val="80"/>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 + v</w:t>
      </w:r>
      <w:r>
        <w:rPr>
          <w:rFonts w:ascii="Cambria Math" w:hAnsi="Cambria Math" w:cs="Cambria Math" w:eastAsia="Cambria Math"/>
          <w:position w:val="1"/>
          <w:sz w:val="24"/>
          <w:szCs w:val="24"/>
        </w:rPr>
        <w:t>) </w:t>
      </w:r>
      <w:r>
        <w:rPr>
          <w:rFonts w:ascii="Cambria Math" w:hAnsi="Cambria Math" w:cs="Cambria Math" w:eastAsia="Cambria Math"/>
          <w:sz w:val="24"/>
          <w:szCs w:val="24"/>
        </w:rPr>
        <w:t>= 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rFonts w:ascii="Cambria Math" w:hAnsi="Cambria Math" w:cs="Cambria Math" w:eastAsia="Cambria Math"/>
          <w:sz w:val="24"/>
          <w:szCs w:val="24"/>
        </w:rPr>
        <w:t>∪ </w:t>
      </w:r>
      <w:r>
        <w:rPr>
          <w:rFonts w:ascii="Cambria Math" w:hAnsi="Cambria Math" w:cs="Cambria Math" w:eastAsia="Cambria Math"/>
          <w:position w:val="1"/>
          <w:sz w:val="24"/>
          <w:szCs w:val="24"/>
        </w:rPr>
        <w:t>{</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pacing w:val="80"/>
          <w:position w:val="1"/>
          <w:sz w:val="24"/>
          <w:szCs w:val="24"/>
        </w:rPr>
        <w:t> </w:t>
      </w:r>
      <w:r>
        <w:rPr>
          <w:sz w:val="24"/>
          <w:szCs w:val="24"/>
        </w:rPr>
        <w:t>և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 + v</w:t>
      </w:r>
      <w:r>
        <w:rPr>
          <w:rFonts w:ascii="Cambria Math" w:hAnsi="Cambria Math" w:cs="Cambria Math" w:eastAsia="Cambria Math"/>
          <w:position w:val="1"/>
          <w:sz w:val="24"/>
          <w:szCs w:val="24"/>
        </w:rPr>
        <w:t>) </w:t>
      </w:r>
      <w:r>
        <w:rPr>
          <w:rFonts w:ascii="Cambria Math" w:hAnsi="Cambria Math" w:cs="Cambria Math" w:eastAsia="Cambria Math"/>
          <w:sz w:val="24"/>
          <w:szCs w:val="24"/>
        </w:rPr>
        <w:t>= E</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sz w:val="24"/>
          <w:szCs w:val="24"/>
        </w:rPr>
        <w:t>:</w:t>
      </w:r>
    </w:p>
    <w:p>
      <w:pPr>
        <w:pStyle w:val="BodyText"/>
        <w:spacing w:line="360" w:lineRule="auto" w:before="9"/>
        <w:ind w:left="617" w:firstLine="567"/>
      </w:pPr>
      <w:r>
        <w:rPr>
          <w:w w:val="105"/>
        </w:rPr>
        <w:t>Նկ.</w:t>
      </w:r>
      <w:r>
        <w:rPr>
          <w:spacing w:val="36"/>
          <w:w w:val="105"/>
        </w:rPr>
        <w:t> </w:t>
      </w:r>
      <w:r>
        <w:rPr>
          <w:w w:val="105"/>
        </w:rPr>
        <w:t>1.3.2-ում</w:t>
      </w:r>
      <w:r>
        <w:rPr>
          <w:spacing w:val="36"/>
          <w:w w:val="105"/>
        </w:rPr>
        <w:t> </w:t>
      </w:r>
      <w:r>
        <w:rPr>
          <w:w w:val="105"/>
        </w:rPr>
        <w:t>պատկերված</w:t>
      </w:r>
      <w:r>
        <w:rPr>
          <w:spacing w:val="37"/>
          <w:w w:val="105"/>
        </w:rPr>
        <w:t> </w:t>
      </w:r>
      <w:r>
        <w:rPr>
          <w:w w:val="105"/>
        </w:rPr>
        <w:t>է</w:t>
      </w:r>
      <w:r>
        <w:rPr>
          <w:spacing w:val="36"/>
          <w:w w:val="105"/>
        </w:rPr>
        <w:t> </w:t>
      </w:r>
      <w:r>
        <w:rPr>
          <w:rFonts w:ascii="Cambria Math" w:hAnsi="Cambria Math" w:cs="Cambria Math" w:eastAsia="Cambria Math"/>
          <w:w w:val="105"/>
        </w:rPr>
        <w:t>G</w:t>
      </w:r>
      <w:r>
        <w:rPr>
          <w:rFonts w:ascii="Cambria Math" w:hAnsi="Cambria Math" w:cs="Cambria Math" w:eastAsia="Cambria Math"/>
          <w:spacing w:val="40"/>
          <w:w w:val="105"/>
        </w:rPr>
        <w:t> </w:t>
      </w:r>
      <w:r>
        <w:rPr>
          <w:w w:val="105"/>
        </w:rPr>
        <w:t>գրաֆը</w:t>
      </w:r>
      <w:r>
        <w:rPr>
          <w:spacing w:val="36"/>
          <w:w w:val="105"/>
        </w:rPr>
        <w:t> </w:t>
      </w:r>
      <w:r>
        <w:rPr>
          <w:w w:val="105"/>
        </w:rPr>
        <w:t>և</w:t>
      </w:r>
      <w:r>
        <w:rPr>
          <w:spacing w:val="36"/>
          <w:w w:val="105"/>
        </w:rPr>
        <w:t> </w:t>
      </w:r>
      <w:r>
        <w:rPr>
          <w:w w:val="105"/>
        </w:rPr>
        <w:t>այդ</w:t>
      </w:r>
      <w:r>
        <w:rPr>
          <w:spacing w:val="36"/>
          <w:w w:val="105"/>
        </w:rPr>
        <w:t> </w:t>
      </w:r>
      <w:r>
        <w:rPr>
          <w:w w:val="105"/>
        </w:rPr>
        <w:t>գրաֆին</w:t>
      </w:r>
      <w:r>
        <w:rPr>
          <w:spacing w:val="36"/>
          <w:w w:val="105"/>
        </w:rPr>
        <w:t> </w:t>
      </w:r>
      <w:r>
        <w:rPr>
          <w:rFonts w:ascii="Cambria Math" w:hAnsi="Cambria Math" w:cs="Cambria Math" w:eastAsia="Cambria Math"/>
          <w:w w:val="105"/>
        </w:rPr>
        <w:t>v</w:t>
      </w:r>
      <w:r>
        <w:rPr>
          <w:rFonts w:ascii="Cambria Math" w:hAnsi="Cambria Math" w:cs="Cambria Math" w:eastAsia="Cambria Math"/>
          <w:spacing w:val="40"/>
          <w:w w:val="105"/>
        </w:rPr>
        <w:t> </w:t>
      </w:r>
      <w:r>
        <w:rPr>
          <w:w w:val="105"/>
        </w:rPr>
        <w:t>գագաթի</w:t>
      </w:r>
      <w:r>
        <w:rPr>
          <w:spacing w:val="36"/>
          <w:w w:val="105"/>
        </w:rPr>
        <w:t> </w:t>
      </w:r>
      <w:r>
        <w:rPr>
          <w:w w:val="105"/>
        </w:rPr>
        <w:t>ավելացումից առաջացած </w:t>
      </w:r>
      <w:r>
        <w:rPr>
          <w:rFonts w:ascii="Cambria Math" w:hAnsi="Cambria Math" w:cs="Cambria Math" w:eastAsia="Cambria Math"/>
          <w:w w:val="105"/>
        </w:rPr>
        <w:t>G + v </w:t>
      </w:r>
      <w:r>
        <w:rPr>
          <w:w w:val="105"/>
        </w:rPr>
        <w:t>գրաֆը:</w:t>
      </w:r>
    </w:p>
    <w:p>
      <w:pPr>
        <w:pStyle w:val="BodyText"/>
        <w:tabs>
          <w:tab w:pos="6085" w:val="left" w:leader="none"/>
        </w:tabs>
        <w:spacing w:line="278" w:lineRule="exact"/>
        <w:ind w:left="2077"/>
        <w:rPr>
          <w:rFonts w:ascii="Cambria Math"/>
        </w:rPr>
      </w:pPr>
      <w:r>
        <w:rPr>
          <w:rFonts w:ascii="Cambria Math"/>
          <w:spacing w:val="-10"/>
          <w:w w:val="110"/>
        </w:rPr>
        <w:t>G</w:t>
      </w:r>
      <w:r>
        <w:rPr>
          <w:rFonts w:ascii="Cambria Math"/>
        </w:rPr>
        <w:tab/>
      </w:r>
      <w:r>
        <w:rPr>
          <w:rFonts w:ascii="Cambria Math"/>
          <w:w w:val="110"/>
        </w:rPr>
        <w:t>G</w:t>
      </w:r>
      <w:r>
        <w:rPr>
          <w:rFonts w:ascii="Cambria Math"/>
          <w:spacing w:val="-9"/>
          <w:w w:val="110"/>
        </w:rPr>
        <w:t> </w:t>
      </w:r>
      <w:r>
        <w:rPr>
          <w:rFonts w:ascii="Cambria Math"/>
          <w:w w:val="110"/>
        </w:rPr>
        <w:t>+</w:t>
      </w:r>
      <w:r>
        <w:rPr>
          <w:rFonts w:ascii="Cambria Math"/>
          <w:spacing w:val="-9"/>
          <w:w w:val="110"/>
        </w:rPr>
        <w:t> </w:t>
      </w:r>
      <w:r>
        <w:rPr>
          <w:rFonts w:ascii="Cambria Math"/>
          <w:spacing w:val="-10"/>
          <w:w w:val="110"/>
        </w:rPr>
        <w:t>v </w:t>
      </w:r>
    </w:p>
    <w:p>
      <w:pPr>
        <w:pStyle w:val="Heading7"/>
        <w:spacing w:before="130"/>
        <w:ind w:right="1757"/>
        <w:jc w:val="right"/>
        <w:rPr>
          <w:i/>
        </w:rPr>
      </w:pPr>
      <w:r>
        <w:rPr/>
        <w:pict>
          <v:group style="position:absolute;margin-left:135.210007pt;margin-top:16.224354pt;width:102.9pt;height:51.5pt;mso-position-horizontal-relative:page;mso-position-vertical-relative:paragraph;z-index:-21851648" id="docshapegroup248" coordorigin="2704,324" coordsize="2058,1030">
            <v:shape style="position:absolute;left:2704;top:1168;width:189;height:186" type="#_x0000_t75" id="docshape249" stroked="false">
              <v:imagedata r:id="rId87" o:title=""/>
            </v:shape>
            <v:shape style="position:absolute;left:3639;top:517;width:189;height:188" type="#_x0000_t75" id="docshape250" stroked="false">
              <v:imagedata r:id="rId88" o:title=""/>
            </v:shape>
            <v:shape style="position:absolute;left:4573;top:1168;width:189;height:186" type="#_x0000_t75" id="docshape251" stroked="false">
              <v:imagedata r:id="rId89" o:title=""/>
            </v:shape>
            <v:line style="position:absolute" from="3733,612" to="4668,1261" stroked="true" strokeweight=".06pt" strokecolor="#000000">
              <v:stroke dashstyle="solid"/>
            </v:line>
            <v:shape style="position:absolute;left:2798;top:611;width:1870;height:650" id="docshape252" coordorigin="2798,612" coordsize="1870,650" path="m2798,1261l4668,1261m2798,1261l3733,612e" filled="false" stroked="true" strokeweight=".06pt" strokecolor="#000000">
              <v:path arrowok="t"/>
              <v:stroke dashstyle="solid"/>
            </v:shape>
            <v:shape style="position:absolute;left:2704;top:324;width:2058;height:1030" type="#_x0000_t202" id="docshape253" filled="false" stroked="false">
              <v:textbox inset="0,0,0,0">
                <w:txbxContent>
                  <w:p>
                    <w:pPr>
                      <w:spacing w:line="369" w:lineRule="exact" w:before="0"/>
                      <w:ind w:left="612" w:right="0" w:firstLine="0"/>
                      <w:jc w:val="left"/>
                      <w:rPr>
                        <w:rFonts w:ascii="Times New Roman"/>
                        <w:sz w:val="17"/>
                      </w:rPr>
                    </w:pPr>
                    <w:r>
                      <w:rPr>
                        <w:rFonts w:ascii="Times New Roman"/>
                        <w:i/>
                        <w:sz w:val="29"/>
                      </w:rPr>
                      <w:t>v</w:t>
                    </w:r>
                    <w:r>
                      <w:rPr>
                        <w:rFonts w:ascii="Times New Roman"/>
                        <w:i/>
                        <w:spacing w:val="-44"/>
                        <w:sz w:val="29"/>
                      </w:rPr>
                      <w:t> </w:t>
                    </w:r>
                    <w:r>
                      <w:rPr>
                        <w:rFonts w:ascii="Times New Roman"/>
                        <w:spacing w:val="-10"/>
                        <w:w w:val="105"/>
                        <w:position w:val="-6"/>
                        <w:sz w:val="17"/>
                      </w:rPr>
                      <w:t>2</w:t>
                    </w:r>
                  </w:p>
                </w:txbxContent>
              </v:textbox>
              <w10:wrap type="none"/>
            </v:shape>
            <w10:wrap type="none"/>
          </v:group>
        </w:pict>
      </w:r>
      <w:r>
        <w:rPr/>
        <w:pict>
          <v:group style="position:absolute;margin-left:361.529999pt;margin-top:16.207245pt;width:102.1pt;height:51.6pt;mso-position-horizontal-relative:page;mso-position-vertical-relative:paragraph;z-index:-21851136" id="docshapegroup254" coordorigin="7231,324" coordsize="2042,1032">
            <v:shape style="position:absolute;left:7230;top:1168;width:188;height:188" type="#_x0000_t75" id="docshape255" stroked="false">
              <v:imagedata r:id="rId90" o:title=""/>
            </v:shape>
            <v:shape style="position:absolute;left:8158;top:517;width:186;height:188" type="#_x0000_t75" id="docshape256" stroked="false">
              <v:imagedata r:id="rId91" o:title=""/>
            </v:shape>
            <v:shape style="position:absolute;left:9085;top:1168;width:186;height:188" type="#_x0000_t75" id="docshape257" stroked="false">
              <v:imagedata r:id="rId92" o:title=""/>
            </v:shape>
            <v:line style="position:absolute" from="8251,612" to="9179,1262" stroked="true" strokeweight=".06pt" strokecolor="#000000">
              <v:stroke dashstyle="solid"/>
            </v:line>
            <v:shape style="position:absolute;left:7324;top:611;width:1854;height:651" id="docshape258" coordorigin="7325,612" coordsize="1854,651" path="m7325,1262l9179,1262m7325,1262l8251,612e" filled="false" stroked="true" strokeweight=".06pt" strokecolor="#000000">
              <v:path arrowok="t"/>
              <v:stroke dashstyle="solid"/>
            </v:shape>
            <v:shape style="position:absolute;left:7230;top:324;width:2042;height:1032" type="#_x0000_t202" id="docshape259" filled="false" stroked="false">
              <v:textbox inset="0,0,0,0">
                <w:txbxContent>
                  <w:p>
                    <w:pPr>
                      <w:spacing w:line="369" w:lineRule="exact" w:before="0"/>
                      <w:ind w:left="606" w:right="0" w:firstLine="0"/>
                      <w:jc w:val="left"/>
                      <w:rPr>
                        <w:rFonts w:ascii="Times New Roman"/>
                        <w:sz w:val="17"/>
                      </w:rPr>
                    </w:pPr>
                    <w:r>
                      <w:rPr>
                        <w:rFonts w:ascii="Times New Roman"/>
                        <w:i/>
                        <w:sz w:val="29"/>
                      </w:rPr>
                      <w:t>v</w:t>
                    </w:r>
                    <w:r>
                      <w:rPr>
                        <w:rFonts w:ascii="Times New Roman"/>
                        <w:i/>
                        <w:spacing w:val="-42"/>
                        <w:sz w:val="29"/>
                      </w:rPr>
                      <w:t> </w:t>
                    </w:r>
                    <w:r>
                      <w:rPr>
                        <w:rFonts w:ascii="Times New Roman"/>
                        <w:spacing w:val="-10"/>
                        <w:w w:val="105"/>
                        <w:position w:val="-6"/>
                        <w:sz w:val="17"/>
                      </w:rPr>
                      <w:t>2</w:t>
                    </w:r>
                  </w:p>
                </w:txbxContent>
              </v:textbox>
              <w10:wrap type="none"/>
            </v:shape>
            <w10:wrap type="none"/>
          </v:group>
        </w:pict>
      </w:r>
      <w:r>
        <w:rPr/>
        <w:drawing>
          <wp:anchor distT="0" distB="0" distL="0" distR="0" allowOverlap="1" layoutInCell="1" locked="0" behindDoc="0" simplePos="0" relativeHeight="15753216">
            <wp:simplePos x="0" y="0"/>
            <wp:positionH relativeFrom="page">
              <wp:posOffset>5886830</wp:posOffset>
            </wp:positionH>
            <wp:positionV relativeFrom="paragraph">
              <wp:posOffset>152747</wp:posOffset>
            </wp:positionV>
            <wp:extent cx="118871" cy="118871"/>
            <wp:effectExtent l="0" t="0" r="0" b="0"/>
            <wp:wrapNone/>
            <wp:docPr id="7" name="image86.png"/>
            <wp:cNvGraphicFramePr>
              <a:graphicFrameLocks noChangeAspect="1"/>
            </wp:cNvGraphicFramePr>
            <a:graphic>
              <a:graphicData uri="http://schemas.openxmlformats.org/drawingml/2006/picture">
                <pic:pic>
                  <pic:nvPicPr>
                    <pic:cNvPr id="8" name="image86.png"/>
                    <pic:cNvPicPr/>
                  </pic:nvPicPr>
                  <pic:blipFill>
                    <a:blip r:embed="rId93" cstate="print"/>
                    <a:stretch>
                      <a:fillRect/>
                    </a:stretch>
                  </pic:blipFill>
                  <pic:spPr>
                    <a:xfrm>
                      <a:off x="0" y="0"/>
                      <a:ext cx="118871" cy="118871"/>
                    </a:xfrm>
                    <a:prstGeom prst="rect">
                      <a:avLst/>
                    </a:prstGeom>
                  </pic:spPr>
                </pic:pic>
              </a:graphicData>
            </a:graphic>
          </wp:anchor>
        </w:drawing>
      </w:r>
      <w:r>
        <w:rPr>
          <w:i/>
          <w:w w:val="102"/>
        </w:rPr>
        <w:t>v</w:t>
      </w:r>
    </w:p>
    <w:p>
      <w:pPr>
        <w:pStyle w:val="BodyText"/>
        <w:rPr>
          <w:rFonts w:ascii="Times New Roman"/>
          <w:i/>
          <w:sz w:val="20"/>
        </w:rPr>
      </w:pPr>
    </w:p>
    <w:p>
      <w:pPr>
        <w:pStyle w:val="BodyText"/>
        <w:rPr>
          <w:rFonts w:ascii="Times New Roman"/>
          <w:i/>
          <w:sz w:val="20"/>
        </w:rPr>
      </w:pPr>
    </w:p>
    <w:p>
      <w:pPr>
        <w:pStyle w:val="BodyText"/>
        <w:spacing w:before="4"/>
        <w:rPr>
          <w:rFonts w:ascii="Times New Roman"/>
          <w:i/>
        </w:rPr>
      </w:pPr>
    </w:p>
    <w:p>
      <w:pPr>
        <w:tabs>
          <w:tab w:pos="2438" w:val="left" w:leader="none"/>
          <w:tab w:pos="4644" w:val="left" w:leader="none"/>
          <w:tab w:pos="6947" w:val="left" w:leader="none"/>
        </w:tabs>
        <w:spacing w:before="93"/>
        <w:ind w:left="116" w:right="0" w:firstLine="0"/>
        <w:jc w:val="center"/>
        <w:rPr>
          <w:rFonts w:ascii="Times New Roman"/>
          <w:sz w:val="17"/>
        </w:rPr>
      </w:pPr>
      <w:r>
        <w:rPr>
          <w:rFonts w:ascii="Times New Roman"/>
          <w:i/>
          <w:spacing w:val="-5"/>
          <w:w w:val="105"/>
          <w:sz w:val="29"/>
        </w:rPr>
        <w:t>v</w:t>
      </w:r>
      <w:r>
        <w:rPr>
          <w:rFonts w:ascii="Times New Roman"/>
          <w:spacing w:val="-5"/>
          <w:w w:val="105"/>
          <w:position w:val="-6"/>
          <w:sz w:val="17"/>
        </w:rPr>
        <w:t>1</w:t>
      </w:r>
      <w:r>
        <w:rPr>
          <w:rFonts w:ascii="Times New Roman"/>
          <w:position w:val="-6"/>
          <w:sz w:val="17"/>
        </w:rPr>
        <w:tab/>
      </w:r>
      <w:r>
        <w:rPr>
          <w:rFonts w:ascii="Times New Roman"/>
          <w:i/>
          <w:spacing w:val="-5"/>
          <w:w w:val="105"/>
          <w:position w:val="-3"/>
          <w:sz w:val="29"/>
        </w:rPr>
        <w:t>v</w:t>
      </w:r>
      <w:r>
        <w:rPr>
          <w:rFonts w:ascii="Times New Roman"/>
          <w:spacing w:val="-5"/>
          <w:w w:val="105"/>
          <w:position w:val="-10"/>
          <w:sz w:val="17"/>
        </w:rPr>
        <w:t>3</w:t>
      </w:r>
      <w:r>
        <w:rPr>
          <w:rFonts w:ascii="Times New Roman"/>
          <w:position w:val="-10"/>
          <w:sz w:val="17"/>
        </w:rPr>
        <w:tab/>
      </w:r>
      <w:r>
        <w:rPr>
          <w:rFonts w:ascii="Times New Roman"/>
          <w:i/>
          <w:spacing w:val="-5"/>
          <w:w w:val="105"/>
          <w:sz w:val="29"/>
        </w:rPr>
        <w:t>v</w:t>
      </w:r>
      <w:r>
        <w:rPr>
          <w:rFonts w:ascii="Times New Roman"/>
          <w:spacing w:val="-5"/>
          <w:w w:val="105"/>
          <w:position w:val="-6"/>
          <w:sz w:val="17"/>
        </w:rPr>
        <w:t>1</w:t>
      </w:r>
      <w:r>
        <w:rPr>
          <w:rFonts w:ascii="Times New Roman"/>
          <w:position w:val="-6"/>
          <w:sz w:val="17"/>
        </w:rPr>
        <w:tab/>
      </w:r>
      <w:r>
        <w:rPr>
          <w:rFonts w:ascii="Times New Roman"/>
          <w:i/>
          <w:spacing w:val="-5"/>
          <w:w w:val="105"/>
          <w:position w:val="-3"/>
          <w:sz w:val="29"/>
        </w:rPr>
        <w:t>v</w:t>
      </w:r>
      <w:r>
        <w:rPr>
          <w:rFonts w:ascii="Times New Roman"/>
          <w:spacing w:val="-5"/>
          <w:w w:val="105"/>
          <w:position w:val="-10"/>
          <w:sz w:val="17"/>
        </w:rPr>
        <w:t>3</w:t>
      </w:r>
    </w:p>
    <w:p>
      <w:pPr>
        <w:pStyle w:val="BodyText"/>
        <w:spacing w:before="180"/>
        <w:ind w:left="1"/>
        <w:jc w:val="center"/>
      </w:pPr>
      <w:r>
        <w:rPr/>
        <w:t>Նկ.</w:t>
      </w:r>
      <w:r>
        <w:rPr>
          <w:spacing w:val="-2"/>
        </w:rPr>
        <w:t> 1.3.2</w:t>
      </w:r>
    </w:p>
    <w:p>
      <w:pPr>
        <w:pStyle w:val="ListParagraph"/>
        <w:numPr>
          <w:ilvl w:val="0"/>
          <w:numId w:val="12"/>
        </w:numPr>
        <w:tabs>
          <w:tab w:pos="902" w:val="left" w:leader="none"/>
        </w:tabs>
        <w:spacing w:line="240" w:lineRule="auto" w:before="148" w:after="0"/>
        <w:ind w:left="902" w:right="0" w:hanging="285"/>
        <w:jc w:val="left"/>
        <w:rPr>
          <w:sz w:val="24"/>
          <w:szCs w:val="24"/>
        </w:rPr>
      </w:pPr>
      <w:r>
        <w:rPr>
          <w:b/>
          <w:bCs/>
          <w:sz w:val="24"/>
          <w:szCs w:val="24"/>
        </w:rPr>
        <w:t>Կողի</w:t>
      </w:r>
      <w:r>
        <w:rPr>
          <w:b/>
          <w:bCs/>
          <w:spacing w:val="8"/>
          <w:sz w:val="24"/>
          <w:szCs w:val="24"/>
        </w:rPr>
        <w:t> </w:t>
      </w:r>
      <w:r>
        <w:rPr>
          <w:b/>
          <w:bCs/>
          <w:sz w:val="24"/>
          <w:szCs w:val="24"/>
        </w:rPr>
        <w:t>հեռացում:</w:t>
      </w:r>
      <w:r>
        <w:rPr>
          <w:b/>
          <w:bCs/>
          <w:spacing w:val="10"/>
          <w:sz w:val="24"/>
          <w:szCs w:val="24"/>
        </w:rPr>
        <w:t> </w:t>
      </w:r>
      <w:r>
        <w:rPr>
          <w:sz w:val="24"/>
          <w:szCs w:val="24"/>
        </w:rPr>
        <w:t>Դիցուք</w:t>
      </w:r>
      <w:r>
        <w:rPr>
          <w:spacing w:val="9"/>
          <w:sz w:val="24"/>
          <w:szCs w:val="24"/>
        </w:rPr>
        <w:t> </w:t>
      </w:r>
      <w:r>
        <w:rPr>
          <w:sz w:val="24"/>
          <w:szCs w:val="24"/>
        </w:rPr>
        <w:t>տրված</w:t>
      </w:r>
      <w:r>
        <w:rPr>
          <w:spacing w:val="8"/>
          <w:sz w:val="24"/>
          <w:szCs w:val="24"/>
        </w:rPr>
        <w:t> </w:t>
      </w:r>
      <w:r>
        <w:rPr>
          <w:sz w:val="24"/>
          <w:szCs w:val="24"/>
        </w:rPr>
        <w:t>են</w:t>
      </w:r>
      <w:r>
        <w:rPr>
          <w:spacing w:val="7"/>
          <w:sz w:val="24"/>
          <w:szCs w:val="24"/>
        </w:rPr>
        <w:t> </w:t>
      </w:r>
      <w:r>
        <w:rPr>
          <w:rFonts w:ascii="Cambria Math" w:hAnsi="Cambria Math" w:cs="Cambria Math" w:eastAsia="Cambria Math"/>
          <w:sz w:val="24"/>
          <w:szCs w:val="24"/>
        </w:rPr>
        <w:t>G</w:t>
      </w:r>
      <w:r>
        <w:rPr>
          <w:rFonts w:ascii="Cambria Math" w:hAnsi="Cambria Math" w:cs="Cambria Math" w:eastAsia="Cambria Math"/>
          <w:spacing w:val="16"/>
          <w:sz w:val="24"/>
          <w:szCs w:val="24"/>
        </w:rPr>
        <w:t> </w:t>
      </w:r>
      <w:r>
        <w:rPr>
          <w:sz w:val="24"/>
          <w:szCs w:val="24"/>
        </w:rPr>
        <w:t>գրաֆը</w:t>
      </w:r>
      <w:r>
        <w:rPr>
          <w:spacing w:val="7"/>
          <w:sz w:val="24"/>
          <w:szCs w:val="24"/>
        </w:rPr>
        <w:t> </w:t>
      </w:r>
      <w:r>
        <w:rPr>
          <w:sz w:val="24"/>
          <w:szCs w:val="24"/>
        </w:rPr>
        <w:t>և</w:t>
      </w:r>
      <w:r>
        <w:rPr>
          <w:spacing w:val="8"/>
          <w:sz w:val="24"/>
          <w:szCs w:val="24"/>
        </w:rPr>
        <w:t> </w:t>
      </w:r>
      <w:r>
        <w:rPr>
          <w:rFonts w:ascii="Cambria Math" w:hAnsi="Cambria Math" w:cs="Cambria Math" w:eastAsia="Cambria Math"/>
          <w:spacing w:val="13"/>
          <w:sz w:val="24"/>
          <w:szCs w:val="24"/>
        </w:rPr>
        <w:t>e</w:t>
      </w:r>
      <w:r>
        <w:rPr>
          <w:rFonts w:ascii="Cambria Math" w:hAnsi="Cambria Math" w:cs="Cambria Math" w:eastAsia="Cambria Math"/>
          <w:spacing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6"/>
          <w:sz w:val="24"/>
          <w:szCs w:val="24"/>
        </w:rPr>
        <w:t>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sz w:val="24"/>
          <w:szCs w:val="24"/>
        </w:rPr>
        <w:t>:</w:t>
      </w:r>
      <w:r>
        <w:rPr>
          <w:spacing w:val="8"/>
          <w:sz w:val="24"/>
          <w:szCs w:val="24"/>
        </w:rPr>
        <w:t> </w:t>
      </w:r>
      <w:r>
        <w:rPr>
          <w:rFonts w:ascii="Cambria Math" w:hAnsi="Cambria Math" w:cs="Cambria Math" w:eastAsia="Cambria Math"/>
          <w:sz w:val="24"/>
          <w:szCs w:val="24"/>
        </w:rPr>
        <w:t>G</w:t>
      </w:r>
      <w:r>
        <w:rPr>
          <w:rFonts w:ascii="Cambria Math" w:hAnsi="Cambria Math" w:cs="Cambria Math" w:eastAsia="Cambria Math"/>
          <w:spacing w:val="15"/>
          <w:sz w:val="24"/>
          <w:szCs w:val="24"/>
        </w:rPr>
        <w:t> </w:t>
      </w:r>
      <w:r>
        <w:rPr>
          <w:sz w:val="24"/>
          <w:szCs w:val="24"/>
        </w:rPr>
        <w:t>գրաֆից</w:t>
      </w:r>
      <w:r>
        <w:rPr>
          <w:spacing w:val="9"/>
          <w:sz w:val="24"/>
          <w:szCs w:val="24"/>
        </w:rPr>
        <w:t> </w:t>
      </w:r>
      <w:r>
        <w:rPr>
          <w:rFonts w:ascii="Cambria Math" w:hAnsi="Cambria Math" w:cs="Cambria Math" w:eastAsia="Cambria Math"/>
          <w:sz w:val="24"/>
          <w:szCs w:val="24"/>
        </w:rPr>
        <w:t>e</w:t>
      </w:r>
      <w:r>
        <w:rPr>
          <w:rFonts w:ascii="Cambria Math" w:hAnsi="Cambria Math" w:cs="Cambria Math" w:eastAsia="Cambria Math"/>
          <w:spacing w:val="16"/>
          <w:sz w:val="24"/>
          <w:szCs w:val="24"/>
        </w:rPr>
        <w:t> </w:t>
      </w:r>
      <w:r>
        <w:rPr>
          <w:i/>
          <w:iCs/>
          <w:sz w:val="25"/>
          <w:szCs w:val="25"/>
        </w:rPr>
        <w:t>կողի</w:t>
      </w:r>
      <w:r>
        <w:rPr>
          <w:i/>
          <w:iCs/>
          <w:spacing w:val="5"/>
          <w:sz w:val="25"/>
          <w:szCs w:val="25"/>
        </w:rPr>
        <w:t> </w:t>
      </w:r>
      <w:r>
        <w:rPr>
          <w:i/>
          <w:iCs/>
          <w:spacing w:val="-2"/>
          <w:sz w:val="25"/>
          <w:szCs w:val="25"/>
        </w:rPr>
        <w:t>հեռացումը</w:t>
      </w:r>
      <w:r>
        <w:rPr>
          <w:spacing w:val="-2"/>
          <w:sz w:val="24"/>
          <w:szCs w:val="24"/>
        </w:rPr>
        <w:t>`</w:t>
      </w:r>
    </w:p>
    <w:p>
      <w:pPr>
        <w:pStyle w:val="BodyText"/>
        <w:spacing w:before="156"/>
        <w:ind w:left="901"/>
      </w:pPr>
      <w:r>
        <w:rPr>
          <w:rFonts w:ascii="Cambria Math" w:hAnsi="Cambria Math" w:cs="Cambria Math" w:eastAsia="Cambria Math"/>
          <w:w w:val="105"/>
        </w:rPr>
        <w:t>G</w:t>
      </w:r>
      <w:r>
        <w:rPr>
          <w:rFonts w:ascii="Cambria Math" w:hAnsi="Cambria Math" w:cs="Cambria Math" w:eastAsia="Cambria Math"/>
          <w:spacing w:val="-13"/>
          <w:w w:val="105"/>
        </w:rPr>
        <w:t> </w:t>
      </w:r>
      <w:r>
        <w:rPr>
          <w:rFonts w:ascii="Cambria Math" w:hAnsi="Cambria Math" w:cs="Cambria Math" w:eastAsia="Cambria Math"/>
          <w:w w:val="105"/>
        </w:rPr>
        <w:t>−</w:t>
      </w:r>
      <w:r>
        <w:rPr>
          <w:rFonts w:ascii="Cambria Math" w:hAnsi="Cambria Math" w:cs="Cambria Math" w:eastAsia="Cambria Math"/>
          <w:spacing w:val="-12"/>
          <w:w w:val="105"/>
        </w:rPr>
        <w:t> </w:t>
      </w:r>
      <w:r>
        <w:rPr>
          <w:rFonts w:ascii="Cambria Math" w:hAnsi="Cambria Math" w:cs="Cambria Math" w:eastAsia="Cambria Math"/>
          <w:w w:val="105"/>
        </w:rPr>
        <w:t>e</w:t>
      </w:r>
      <w:r>
        <w:rPr>
          <w:rFonts w:ascii="Cambria Math" w:hAnsi="Cambria Math" w:cs="Cambria Math" w:eastAsia="Cambria Math"/>
          <w:spacing w:val="-6"/>
          <w:w w:val="105"/>
        </w:rPr>
        <w:t> </w:t>
      </w:r>
      <w:r>
        <w:rPr>
          <w:w w:val="105"/>
        </w:rPr>
        <w:t>գրաֆը</w:t>
      </w:r>
      <w:r>
        <w:rPr>
          <w:spacing w:val="-14"/>
          <w:w w:val="105"/>
        </w:rPr>
        <w:t> </w:t>
      </w:r>
      <w:r>
        <w:rPr>
          <w:w w:val="105"/>
        </w:rPr>
        <w:t>սահմանենք</w:t>
      </w:r>
      <w:r>
        <w:rPr>
          <w:spacing w:val="-15"/>
          <w:w w:val="105"/>
        </w:rPr>
        <w:t> </w:t>
      </w:r>
      <w:r>
        <w:rPr>
          <w:w w:val="105"/>
        </w:rPr>
        <w:t>հետևյալ</w:t>
      </w:r>
      <w:r>
        <w:rPr>
          <w:spacing w:val="-15"/>
          <w:w w:val="105"/>
        </w:rPr>
        <w:t> </w:t>
      </w:r>
      <w:r>
        <w:rPr>
          <w:w w:val="105"/>
        </w:rPr>
        <w:t>կերպ.</w:t>
      </w:r>
      <w:r>
        <w:rPr>
          <w:spacing w:val="-13"/>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spacing w:val="-12"/>
          <w:w w:val="105"/>
        </w:rPr>
        <w:t> </w:t>
      </w:r>
      <w:r>
        <w:rPr>
          <w:rFonts w:ascii="Cambria Math" w:hAnsi="Cambria Math" w:cs="Cambria Math" w:eastAsia="Cambria Math"/>
          <w:w w:val="105"/>
        </w:rPr>
        <w:t>−</w:t>
      </w:r>
      <w:r>
        <w:rPr>
          <w:rFonts w:ascii="Cambria Math" w:hAnsi="Cambria Math" w:cs="Cambria Math" w:eastAsia="Cambria Math"/>
          <w:spacing w:val="-12"/>
          <w:w w:val="105"/>
        </w:rPr>
        <w:t> </w:t>
      </w: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spacing w:val="-2"/>
          <w:w w:val="105"/>
          <w:position w:val="1"/>
        </w:rPr>
        <w:t> </w:t>
      </w:r>
      <w:r>
        <w:rPr>
          <w:rFonts w:ascii="Cambria Math" w:hAnsi="Cambria Math" w:cs="Cambria Math" w:eastAsia="Cambria Math"/>
          <w:w w:val="105"/>
        </w:rPr>
        <w:t>=</w:t>
      </w:r>
      <w:r>
        <w:rPr>
          <w:rFonts w:ascii="Cambria Math" w:hAnsi="Cambria Math" w:cs="Cambria Math" w:eastAsia="Cambria Math"/>
          <w:spacing w:val="-1"/>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37"/>
          <w:w w:val="105"/>
          <w:position w:val="1"/>
        </w:rPr>
        <w:t> </w:t>
      </w:r>
      <w:r>
        <w:rPr>
          <w:w w:val="105"/>
        </w:rPr>
        <w:t>և</w:t>
      </w:r>
      <w:r>
        <w:rPr>
          <w:spacing w:val="35"/>
          <w:w w:val="105"/>
        </w:rPr>
        <w:t> </w:t>
      </w: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spacing w:val="-12"/>
          <w:w w:val="105"/>
        </w:rPr>
        <w:t> </w:t>
      </w:r>
      <w:r>
        <w:rPr>
          <w:rFonts w:ascii="Cambria Math" w:hAnsi="Cambria Math" w:cs="Cambria Math" w:eastAsia="Cambria Math"/>
          <w:w w:val="105"/>
        </w:rPr>
        <w:t>−</w:t>
      </w:r>
      <w:r>
        <w:rPr>
          <w:rFonts w:ascii="Cambria Math" w:hAnsi="Cambria Math" w:cs="Cambria Math" w:eastAsia="Cambria Math"/>
          <w:spacing w:val="-12"/>
          <w:w w:val="105"/>
        </w:rPr>
        <w:t> </w:t>
      </w: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spacing w:val="-2"/>
          <w:w w:val="105"/>
          <w:position w:val="1"/>
        </w:rPr>
        <w:t> </w:t>
      </w:r>
      <w:r>
        <w:rPr>
          <w:rFonts w:ascii="Cambria Math" w:hAnsi="Cambria Math" w:cs="Cambria Math" w:eastAsia="Cambria Math"/>
          <w:w w:val="105"/>
        </w:rPr>
        <w:t>=</w:t>
      </w:r>
      <w:r>
        <w:rPr>
          <w:rFonts w:ascii="Cambria Math" w:hAnsi="Cambria Math" w:cs="Cambria Math" w:eastAsia="Cambria Math"/>
          <w:spacing w:val="-1"/>
          <w:w w:val="105"/>
        </w:rPr>
        <w:t> </w:t>
      </w: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w w:val="105"/>
        </w:rPr>
        <w:t>\</w:t>
      </w:r>
      <w:r>
        <w:rPr>
          <w:rFonts w:ascii="Cambria Math" w:hAnsi="Cambria Math" w:cs="Cambria Math" w:eastAsia="Cambria Math"/>
          <w:w w:val="105"/>
          <w:position w:val="1"/>
        </w:rPr>
        <w:t>{</w:t>
      </w: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spacing w:val="-7"/>
          <w:w w:val="105"/>
          <w:position w:val="1"/>
        </w:rPr>
        <w:t> </w:t>
      </w:r>
      <w:r>
        <w:rPr>
          <w:spacing w:val="-10"/>
          <w:w w:val="105"/>
        </w:rPr>
        <w:t>:</w:t>
      </w:r>
    </w:p>
    <w:p>
      <w:pPr>
        <w:pStyle w:val="BodyText"/>
        <w:spacing w:line="360" w:lineRule="auto" w:before="158"/>
        <w:ind w:left="617" w:firstLine="567"/>
      </w:pPr>
      <w:r>
        <w:rPr/>
        <w:t>Նկ.</w:t>
      </w:r>
      <w:r>
        <w:rPr>
          <w:spacing w:val="80"/>
        </w:rPr>
        <w:t> </w:t>
      </w:r>
      <w:r>
        <w:rPr/>
        <w:t>1.3.3-ում</w:t>
      </w:r>
      <w:r>
        <w:rPr>
          <w:spacing w:val="80"/>
        </w:rPr>
        <w:t> </w:t>
      </w:r>
      <w:r>
        <w:rPr/>
        <w:t>պատկերված</w:t>
      </w:r>
      <w:r>
        <w:rPr>
          <w:spacing w:val="80"/>
        </w:rPr>
        <w:t> </w:t>
      </w:r>
      <w:r>
        <w:rPr/>
        <w:t>է</w:t>
      </w:r>
      <w:r>
        <w:rPr>
          <w:spacing w:val="80"/>
        </w:rPr>
        <w:t> </w:t>
      </w:r>
      <w:r>
        <w:rPr>
          <w:rFonts w:ascii="Cambria Math" w:hAnsi="Cambria Math" w:cs="Cambria Math" w:eastAsia="Cambria Math"/>
        </w:rPr>
        <w:t>G</w:t>
      </w:r>
      <w:r>
        <w:rPr>
          <w:rFonts w:ascii="Cambria Math" w:hAnsi="Cambria Math" w:cs="Cambria Math" w:eastAsia="Cambria Math"/>
          <w:spacing w:val="80"/>
        </w:rPr>
        <w:t> </w:t>
      </w:r>
      <w:r>
        <w:rPr/>
        <w:t>գրաֆը</w:t>
      </w:r>
      <w:r>
        <w:rPr>
          <w:spacing w:val="80"/>
        </w:rPr>
        <w:t> </w:t>
      </w:r>
      <w:r>
        <w:rPr/>
        <w:t>և</w:t>
      </w:r>
      <w:r>
        <w:rPr>
          <w:spacing w:val="80"/>
        </w:rPr>
        <w:t> </w:t>
      </w:r>
      <w:r>
        <w:rPr/>
        <w:t>այդ</w:t>
      </w:r>
      <w:r>
        <w:rPr>
          <w:spacing w:val="80"/>
        </w:rPr>
        <w:t> </w:t>
      </w:r>
      <w:r>
        <w:rPr/>
        <w:t>գրաֆից</w:t>
      </w:r>
      <w:r>
        <w:rPr>
          <w:spacing w:val="80"/>
        </w:rPr>
        <w:t> </w:t>
      </w:r>
      <w:r>
        <w:rPr>
          <w:rFonts w:ascii="Cambria Math" w:hAnsi="Cambria Math" w:cs="Cambria Math" w:eastAsia="Cambria Math"/>
        </w:rPr>
        <w:t>v</w:t>
      </w:r>
      <w:r>
        <w:rPr>
          <w:rFonts w:ascii="Cambria Math" w:hAnsi="Cambria Math" w:cs="Cambria Math" w:eastAsia="Cambria Math"/>
          <w:vertAlign w:val="subscript"/>
        </w:rPr>
        <w:t>3</w:t>
      </w:r>
      <w:r>
        <w:rPr>
          <w:rFonts w:ascii="Cambria Math" w:hAnsi="Cambria Math" w:cs="Cambria Math" w:eastAsia="Cambria Math"/>
          <w:vertAlign w:val="baseline"/>
        </w:rPr>
        <w:t>v</w:t>
      </w:r>
      <w:r>
        <w:rPr>
          <w:rFonts w:ascii="Cambria Math" w:hAnsi="Cambria Math" w:cs="Cambria Math" w:eastAsia="Cambria Math"/>
          <w:vertAlign w:val="subscript"/>
        </w:rPr>
        <w:t>6</w:t>
      </w:r>
      <w:r>
        <w:rPr>
          <w:rFonts w:ascii="Cambria Math" w:hAnsi="Cambria Math" w:cs="Cambria Math" w:eastAsia="Cambria Math"/>
          <w:spacing w:val="80"/>
          <w:w w:val="150"/>
          <w:vertAlign w:val="baseline"/>
        </w:rPr>
        <w:t> </w:t>
      </w:r>
      <w:r>
        <w:rPr>
          <w:vertAlign w:val="baseline"/>
        </w:rPr>
        <w:t>կողի</w:t>
      </w:r>
      <w:r>
        <w:rPr>
          <w:spacing w:val="80"/>
          <w:vertAlign w:val="baseline"/>
        </w:rPr>
        <w:t> </w:t>
      </w:r>
      <w:r>
        <w:rPr>
          <w:vertAlign w:val="baseline"/>
        </w:rPr>
        <w:t>հեռացումից առաջացած </w:t>
      </w:r>
      <w:r>
        <w:rPr>
          <w:rFonts w:ascii="Cambria Math" w:hAnsi="Cambria Math" w:cs="Cambria Math" w:eastAsia="Cambria Math"/>
          <w:vertAlign w:val="baseline"/>
        </w:rPr>
        <w:t>G − v</w:t>
      </w:r>
      <w:r>
        <w:rPr>
          <w:rFonts w:ascii="Cambria Math" w:hAnsi="Cambria Math" w:cs="Cambria Math" w:eastAsia="Cambria Math"/>
          <w:vertAlign w:val="subscript"/>
        </w:rPr>
        <w:t>3</w:t>
      </w:r>
      <w:r>
        <w:rPr>
          <w:rFonts w:ascii="Cambria Math" w:hAnsi="Cambria Math" w:cs="Cambria Math" w:eastAsia="Cambria Math"/>
          <w:vertAlign w:val="baseline"/>
        </w:rPr>
        <w:t>v</w:t>
      </w:r>
      <w:r>
        <w:rPr>
          <w:rFonts w:ascii="Cambria Math" w:hAnsi="Cambria Math" w:cs="Cambria Math" w:eastAsia="Cambria Math"/>
          <w:vertAlign w:val="subscript"/>
        </w:rPr>
        <w:t>6</w:t>
      </w:r>
      <w:r>
        <w:rPr>
          <w:rFonts w:ascii="Cambria Math" w:hAnsi="Cambria Math" w:cs="Cambria Math" w:eastAsia="Cambria Math"/>
          <w:vertAlign w:val="baseline"/>
        </w:rPr>
        <w:t> </w:t>
      </w:r>
      <w:r>
        <w:rPr>
          <w:vertAlign w:val="baseline"/>
        </w:rPr>
        <w:t>գրաֆը:</w:t>
      </w:r>
    </w:p>
    <w:p>
      <w:pPr>
        <w:pStyle w:val="BodyText"/>
        <w:spacing w:line="278" w:lineRule="exact"/>
        <w:ind w:left="1640"/>
        <w:rPr>
          <w:rFonts w:ascii="Cambria Math"/>
        </w:rPr>
      </w:pPr>
      <w:r>
        <w:rPr>
          <w:rFonts w:ascii="Cambria Math"/>
          <w:w w:val="109"/>
        </w:rPr>
        <w:t>G</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spacing w:before="94"/>
        <w:ind w:left="0" w:right="2179" w:firstLine="0"/>
        <w:jc w:val="right"/>
        <w:rPr>
          <w:rFonts w:ascii="Times New Roman"/>
          <w:sz w:val="17"/>
        </w:rPr>
      </w:pPr>
      <w:r>
        <w:rPr/>
        <w:pict>
          <v:group style="position:absolute;margin-left:163.410004pt;margin-top:-40.056767pt;width:281.4pt;height:152.4pt;mso-position-horizontal-relative:page;mso-position-vertical-relative:paragraph;z-index:15753728" id="docshapegroup260" coordorigin="3268,-801" coordsize="5628,3048">
            <v:shape style="position:absolute;left:3950;top:103;width:1725;height:1623" id="docshape261" coordorigin="3950,103" coordsize="1725,1623" path="m4812,103l5675,1726,3950,1726,4812,103e" filled="false" stroked="true" strokeweight=".06pt" strokecolor="#000000">
              <v:path arrowok="t"/>
              <v:stroke dashstyle="solid"/>
            </v:shape>
            <v:shape style="position:absolute;left:3858;top:1635;width:184;height:182" type="#_x0000_t75" id="docshape262" stroked="false">
              <v:imagedata r:id="rId94" o:title=""/>
            </v:shape>
            <v:shape style="position:absolute;left:4721;top:12;width:183;height:183" type="#_x0000_t75" id="docshape263" stroked="false">
              <v:imagedata r:id="rId95" o:title=""/>
            </v:shape>
            <v:shape style="position:absolute;left:5583;top:1635;width:184;height:182" type="#_x0000_t75" id="docshape264" stroked="false">
              <v:imagedata r:id="rId94" o:title=""/>
            </v:shape>
            <v:line style="position:absolute" from="4812,103" to="7308,-437" stroked="true" strokeweight=".06pt" strokecolor="#000000">
              <v:stroke dashstyle="solid"/>
            </v:line>
            <v:line style="position:absolute" from="5675,1726" to="7990,1726" stroked="true" strokeweight=".06pt" strokecolor="#000000">
              <v:stroke dashstyle="solid"/>
            </v:line>
            <v:shape style="position:absolute;left:7897;top:1635;width:183;height:182" type="#_x0000_t75" id="docshape265" stroked="false">
              <v:imagedata r:id="rId96" o:title=""/>
            </v:shape>
            <v:shape style="position:absolute;left:7216;top:-529;width:183;height:182" type="#_x0000_t75" id="docshape266" stroked="false">
              <v:imagedata r:id="rId97" o:title=""/>
            </v:shape>
            <v:line style="position:absolute" from="7308,-437" to="7990,1771" stroked="true" strokeweight=".06pt" strokecolor="#000000">
              <v:stroke dashstyle="solid"/>
            </v:line>
            <v:shape style="position:absolute;left:3360;top:103;width:1452;height:1623" id="docshape267" coordorigin="3360,103" coordsize="1452,1623" path="m3950,1726l3360,555,4812,103e" filled="false" stroked="true" strokeweight=".06pt" strokecolor="#000000">
              <v:path arrowok="t"/>
              <v:stroke dashstyle="solid"/>
            </v:shape>
            <v:shape style="position:absolute;left:3268;top:462;width:183;height:182" type="#_x0000_t75" id="docshape268" stroked="false">
              <v:imagedata r:id="rId98" o:title=""/>
            </v:shape>
            <v:line style="position:absolute" from="3360,555" to="5675,1726" stroked="true" strokeweight=".06pt" strokecolor="#000000">
              <v:stroke dashstyle="solid"/>
            </v:line>
            <v:shape style="position:absolute;left:8713;top:191;width:183;height:183" type="#_x0000_t75" id="docshape269" stroked="false">
              <v:imagedata r:id="rId99" o:title=""/>
            </v:shape>
            <v:line style="position:absolute" from="7990,1726" to="8806,285" stroked="true" strokeweight=".06pt" strokecolor="#000000">
              <v:stroke dashstyle="solid"/>
            </v:line>
            <v:line style="position:absolute" from="7308,-437" to="8806,285" stroked="true" strokeweight=".06pt" strokecolor="#000000">
              <v:stroke dashstyle="solid"/>
            </v:line>
            <v:line style="position:absolute" from="5675,1726" to="8806,285" stroked="true" strokeweight=".06pt" strokecolor="#000000">
              <v:stroke dashstyle="solid"/>
            </v:line>
            <v:line style="position:absolute" from="4812,103" to="7990,1726" stroked="true" strokeweight=".06pt" strokecolor="#000000">
              <v:stroke dashstyle="solid"/>
            </v:line>
            <v:shape style="position:absolute;left:7492;top:-802;width:248;height:364" type="#_x0000_t202" id="docshape270" filled="false" stroked="false">
              <v:textbox inset="0,0,0,0">
                <w:txbxContent>
                  <w:p>
                    <w:pPr>
                      <w:spacing w:line="362"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5</w:t>
                    </w:r>
                  </w:p>
                </w:txbxContent>
              </v:textbox>
              <w10:wrap type="none"/>
            </v:shape>
            <v:shape style="position:absolute;left:4681;top:-370;width:253;height:363" type="#_x0000_t202" id="docshape271" filled="false" stroked="false">
              <v:textbox inset="0,0,0,0">
                <w:txbxContent>
                  <w:p>
                    <w:pPr>
                      <w:spacing w:line="362" w:lineRule="exact" w:before="0"/>
                      <w:ind w:left="0" w:right="0" w:firstLine="0"/>
                      <w:jc w:val="left"/>
                      <w:rPr>
                        <w:rFonts w:ascii="Times New Roman"/>
                        <w:sz w:val="17"/>
                      </w:rPr>
                    </w:pPr>
                    <w:r>
                      <w:rPr>
                        <w:rFonts w:ascii="Times New Roman"/>
                        <w:i/>
                        <w:spacing w:val="-5"/>
                        <w:w w:val="105"/>
                        <w:sz w:val="28"/>
                      </w:rPr>
                      <w:t>v</w:t>
                    </w:r>
                    <w:r>
                      <w:rPr>
                        <w:rFonts w:ascii="Times New Roman"/>
                        <w:spacing w:val="-5"/>
                        <w:w w:val="105"/>
                        <w:position w:val="-6"/>
                        <w:sz w:val="17"/>
                      </w:rPr>
                      <w:t>3</w:t>
                    </w:r>
                  </w:p>
                </w:txbxContent>
              </v:textbox>
              <w10:wrap type="none"/>
            </v:shape>
            <v:shape style="position:absolute;left:3680;top:1883;width:256;height:364" type="#_x0000_t202" id="docshape272" filled="false" stroked="false">
              <v:textbox inset="0,0,0,0">
                <w:txbxContent>
                  <w:p>
                    <w:pPr>
                      <w:spacing w:line="362" w:lineRule="exact" w:before="0"/>
                      <w:ind w:left="0" w:right="0" w:firstLine="0"/>
                      <w:jc w:val="left"/>
                      <w:rPr>
                        <w:rFonts w:ascii="Times New Roman"/>
                        <w:sz w:val="17"/>
                      </w:rPr>
                    </w:pPr>
                    <w:r>
                      <w:rPr>
                        <w:rFonts w:ascii="Times New Roman"/>
                        <w:i/>
                        <w:sz w:val="28"/>
                      </w:rPr>
                      <w:t>v</w:t>
                    </w:r>
                    <w:r>
                      <w:rPr>
                        <w:rFonts w:ascii="Times New Roman"/>
                        <w:i/>
                        <w:spacing w:val="-44"/>
                        <w:sz w:val="28"/>
                      </w:rPr>
                      <w:t> </w:t>
                    </w:r>
                    <w:r>
                      <w:rPr>
                        <w:rFonts w:ascii="Times New Roman"/>
                        <w:spacing w:val="-10"/>
                        <w:position w:val="-6"/>
                        <w:sz w:val="17"/>
                      </w:rPr>
                      <w:t>2</w:t>
                    </w:r>
                  </w:p>
                </w:txbxContent>
              </v:textbox>
              <w10:wrap type="none"/>
            </v:shape>
            <v:shape style="position:absolute;left:5769;top:1882;width:263;height:365" type="#_x0000_t202" id="docshape273" filled="false" stroked="false">
              <v:textbox inset="0,0,0,0">
                <w:txbxContent>
                  <w:p>
                    <w:pPr>
                      <w:spacing w:line="362" w:lineRule="exact" w:before="0"/>
                      <w:ind w:left="0" w:right="0" w:firstLine="0"/>
                      <w:jc w:val="left"/>
                      <w:rPr>
                        <w:rFonts w:ascii="Times New Roman"/>
                        <w:sz w:val="17"/>
                      </w:rPr>
                    </w:pPr>
                    <w:r>
                      <w:rPr>
                        <w:rFonts w:ascii="Times New Roman"/>
                        <w:i/>
                        <w:sz w:val="28"/>
                      </w:rPr>
                      <w:t>v</w:t>
                    </w:r>
                    <w:r>
                      <w:rPr>
                        <w:rFonts w:ascii="Times New Roman"/>
                        <w:i/>
                        <w:spacing w:val="-40"/>
                        <w:sz w:val="28"/>
                      </w:rPr>
                      <w:t> </w:t>
                    </w:r>
                    <w:r>
                      <w:rPr>
                        <w:rFonts w:ascii="Times New Roman"/>
                        <w:spacing w:val="-10"/>
                        <w:position w:val="-6"/>
                        <w:sz w:val="17"/>
                      </w:rPr>
                      <w:t>4</w:t>
                    </w:r>
                  </w:p>
                </w:txbxContent>
              </v:textbox>
              <w10:wrap type="none"/>
            </v:shape>
            <v:shape style="position:absolute;left:8173;top:1722;width:246;height:364" type="#_x0000_t202" id="docshape274" filled="false" stroked="false">
              <v:textbox inset="0,0,0,0">
                <w:txbxContent>
                  <w:p>
                    <w:pPr>
                      <w:spacing w:line="362"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6</w:t>
                    </w:r>
                  </w:p>
                </w:txbxContent>
              </v:textbox>
              <w10:wrap type="none"/>
            </v:shape>
            <w10:wrap type="none"/>
          </v:group>
        </w:pict>
      </w:r>
      <w:r>
        <w:rPr/>
        <w:pict>
          <v:shape style="position:absolute;margin-left:147.779999pt;margin-top:15.323232pt;width:6.4pt;height:15.9pt;mso-position-horizontal-relative:page;mso-position-vertical-relative:paragraph;z-index:15754752" type="#_x0000_t202" id="docshape275" filled="false" stroked="false">
            <v:textbox inset="0,0,0,0">
              <w:txbxContent>
                <w:p>
                  <w:pPr>
                    <w:spacing w:line="316" w:lineRule="exact" w:before="0"/>
                    <w:ind w:left="0" w:right="0" w:firstLine="0"/>
                    <w:jc w:val="left"/>
                    <w:rPr>
                      <w:rFonts w:ascii="Times New Roman"/>
                      <w:i/>
                      <w:sz w:val="28"/>
                    </w:rPr>
                  </w:pPr>
                  <w:r>
                    <w:rPr>
                      <w:rFonts w:ascii="Times New Roman"/>
                      <w:i/>
                      <w:w w:val="102"/>
                      <w:sz w:val="28"/>
                    </w:rPr>
                    <w:t>v</w:t>
                  </w:r>
                </w:p>
              </w:txbxContent>
            </v:textbox>
            <w10:wrap type="none"/>
          </v:shape>
        </w:pict>
      </w:r>
      <w:r>
        <w:rPr>
          <w:rFonts w:ascii="Times New Roman"/>
          <w:i/>
          <w:spacing w:val="-5"/>
          <w:sz w:val="28"/>
        </w:rPr>
        <w:t>v</w:t>
      </w:r>
      <w:r>
        <w:rPr>
          <w:rFonts w:ascii="Times New Roman"/>
          <w:spacing w:val="-5"/>
          <w:position w:val="-6"/>
          <w:sz w:val="17"/>
        </w:rPr>
        <w:t>7</w:t>
      </w:r>
    </w:p>
    <w:p>
      <w:pPr>
        <w:spacing w:before="11"/>
        <w:ind w:left="2637" w:right="0" w:firstLine="0"/>
        <w:jc w:val="left"/>
        <w:rPr>
          <w:rFonts w:ascii="Times New Roman"/>
          <w:sz w:val="17"/>
        </w:rPr>
      </w:pPr>
      <w:r>
        <w:rPr>
          <w:rFonts w:ascii="Times New Roman"/>
          <w:w w:val="101"/>
          <w:sz w:val="17"/>
        </w:rPr>
        <w:t>1</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
        <w:rPr>
          <w:rFonts w:ascii="Times New Roman"/>
          <w:sz w:val="25"/>
        </w:rPr>
      </w:pPr>
    </w:p>
    <w:p>
      <w:pPr>
        <w:pStyle w:val="BodyText"/>
        <w:spacing w:before="101"/>
        <w:ind w:left="1271"/>
        <w:rPr>
          <w:rFonts w:ascii="Cambria Math" w:hAnsi="Cambria Math"/>
        </w:rPr>
      </w:pPr>
      <w:r>
        <w:rPr>
          <w:rFonts w:ascii="Cambria Math" w:hAnsi="Cambria Math"/>
          <w:w w:val="105"/>
        </w:rPr>
        <w:t>G</w:t>
      </w:r>
      <w:r>
        <w:rPr>
          <w:rFonts w:ascii="Cambria Math" w:hAnsi="Cambria Math"/>
          <w:spacing w:val="-5"/>
          <w:w w:val="105"/>
        </w:rPr>
        <w:t> </w:t>
      </w:r>
      <w:r>
        <w:rPr>
          <w:rFonts w:ascii="Cambria Math" w:hAnsi="Cambria Math"/>
          <w:w w:val="105"/>
        </w:rPr>
        <w:t>−</w:t>
      </w:r>
      <w:r>
        <w:rPr>
          <w:rFonts w:ascii="Cambria Math" w:hAnsi="Cambria Math"/>
          <w:spacing w:val="-4"/>
          <w:w w:val="105"/>
        </w:rPr>
        <w:t> v</w:t>
      </w:r>
      <w:r>
        <w:rPr>
          <w:rFonts w:ascii="Cambria Math" w:hAnsi="Cambria Math"/>
          <w:spacing w:val="-4"/>
          <w:w w:val="105"/>
          <w:vertAlign w:val="subscript"/>
        </w:rPr>
        <w:t>3</w:t>
      </w:r>
      <w:r>
        <w:rPr>
          <w:rFonts w:ascii="Cambria Math" w:hAnsi="Cambria Math"/>
          <w:spacing w:val="-4"/>
          <w:w w:val="105"/>
          <w:vertAlign w:val="baseline"/>
        </w:rPr>
        <w:t>v</w:t>
      </w:r>
      <w:r>
        <w:rPr>
          <w:rFonts w:ascii="Cambria Math" w:hAnsi="Cambria Math"/>
          <w:spacing w:val="-4"/>
          <w:w w:val="105"/>
          <w:vertAlign w:val="subscript"/>
        </w:rPr>
        <w:t>6</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11"/>
        <w:rPr>
          <w:rFonts w:ascii="Cambria Math"/>
          <w:sz w:val="19"/>
        </w:rPr>
      </w:pPr>
    </w:p>
    <w:p>
      <w:pPr>
        <w:spacing w:before="94"/>
        <w:ind w:left="0" w:right="2179" w:firstLine="0"/>
        <w:jc w:val="right"/>
        <w:rPr>
          <w:rFonts w:ascii="Times New Roman"/>
          <w:sz w:val="17"/>
        </w:rPr>
      </w:pPr>
      <w:r>
        <w:rPr/>
        <w:pict>
          <v:group style="position:absolute;margin-left:163.410004pt;margin-top:-40.056755pt;width:281.4pt;height:152.4pt;mso-position-horizontal-relative:page;mso-position-vertical-relative:paragraph;z-index:15754240" id="docshapegroup276" coordorigin="3268,-801" coordsize="5628,3048">
            <v:shape style="position:absolute;left:3950;top:103;width:1725;height:1623" id="docshape277" coordorigin="3950,103" coordsize="1725,1623" path="m4812,103l5675,1726,3950,1726,4812,103e" filled="false" stroked="true" strokeweight=".06pt" strokecolor="#000000">
              <v:path arrowok="t"/>
              <v:stroke dashstyle="solid"/>
            </v:shape>
            <v:shape style="position:absolute;left:3858;top:1635;width:184;height:182" type="#_x0000_t75" id="docshape278" stroked="false">
              <v:imagedata r:id="rId100" o:title=""/>
            </v:shape>
            <v:shape style="position:absolute;left:4721;top:12;width:183;height:183" type="#_x0000_t75" id="docshape279" stroked="false">
              <v:imagedata r:id="rId95" o:title=""/>
            </v:shape>
            <v:shape style="position:absolute;left:5583;top:1635;width:184;height:182" type="#_x0000_t75" id="docshape280" stroked="false">
              <v:imagedata r:id="rId100" o:title=""/>
            </v:shape>
            <v:line style="position:absolute" from="4812,103" to="7308,-437" stroked="true" strokeweight=".06pt" strokecolor="#000000">
              <v:stroke dashstyle="solid"/>
            </v:line>
            <v:line style="position:absolute" from="5675,1726" to="7990,1726" stroked="true" strokeweight=".06pt" strokecolor="#000000">
              <v:stroke dashstyle="solid"/>
            </v:line>
            <v:shape style="position:absolute;left:7897;top:1635;width:183;height:182" type="#_x0000_t75" id="docshape281" stroked="false">
              <v:imagedata r:id="rId96" o:title=""/>
            </v:shape>
            <v:shape style="position:absolute;left:7216;top:-529;width:183;height:182" type="#_x0000_t75" id="docshape282" stroked="false">
              <v:imagedata r:id="rId101" o:title=""/>
            </v:shape>
            <v:line style="position:absolute" from="7308,-437" to="7990,1771" stroked="true" strokeweight=".06pt" strokecolor="#000000">
              <v:stroke dashstyle="solid"/>
            </v:line>
            <v:shape style="position:absolute;left:3360;top:103;width:1452;height:1623" id="docshape283" coordorigin="3360,103" coordsize="1452,1623" path="m3950,1726l3360,555,4812,103e" filled="false" stroked="true" strokeweight=".06pt" strokecolor="#000000">
              <v:path arrowok="t"/>
              <v:stroke dashstyle="solid"/>
            </v:shape>
            <v:shape style="position:absolute;left:3268;top:462;width:183;height:182" type="#_x0000_t75" id="docshape284" stroked="false">
              <v:imagedata r:id="rId102" o:title=""/>
            </v:shape>
            <v:line style="position:absolute" from="3360,555" to="5675,1726" stroked="true" strokeweight=".06pt" strokecolor="#000000">
              <v:stroke dashstyle="solid"/>
            </v:line>
            <v:shape style="position:absolute;left:8713;top:191;width:183;height:183" type="#_x0000_t75" id="docshape285" stroked="false">
              <v:imagedata r:id="rId99" o:title=""/>
            </v:shape>
            <v:line style="position:absolute" from="7990,1726" to="8806,285" stroked="true" strokeweight=".06pt" strokecolor="#000000">
              <v:stroke dashstyle="solid"/>
            </v:line>
            <v:line style="position:absolute" from="7308,-437" to="8806,285" stroked="true" strokeweight=".06pt" strokecolor="#000000">
              <v:stroke dashstyle="solid"/>
            </v:line>
            <v:line style="position:absolute" from="5675,1726" to="8806,285" stroked="true" strokeweight=".06pt" strokecolor="#000000">
              <v:stroke dashstyle="solid"/>
            </v:line>
            <v:shape style="position:absolute;left:7492;top:-802;width:248;height:364" type="#_x0000_t202" id="docshape286" filled="false" stroked="false">
              <v:textbox inset="0,0,0,0">
                <w:txbxContent>
                  <w:p>
                    <w:pPr>
                      <w:spacing w:line="362"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5</w:t>
                    </w:r>
                  </w:p>
                </w:txbxContent>
              </v:textbox>
              <w10:wrap type="none"/>
            </v:shape>
            <v:shape style="position:absolute;left:4681;top:-370;width:253;height:363" type="#_x0000_t202" id="docshape287" filled="false" stroked="false">
              <v:textbox inset="0,0,0,0">
                <w:txbxContent>
                  <w:p>
                    <w:pPr>
                      <w:spacing w:line="362" w:lineRule="exact" w:before="0"/>
                      <w:ind w:left="0" w:right="0" w:firstLine="0"/>
                      <w:jc w:val="left"/>
                      <w:rPr>
                        <w:rFonts w:ascii="Times New Roman"/>
                        <w:sz w:val="17"/>
                      </w:rPr>
                    </w:pPr>
                    <w:r>
                      <w:rPr>
                        <w:rFonts w:ascii="Times New Roman"/>
                        <w:i/>
                        <w:spacing w:val="-5"/>
                        <w:w w:val="105"/>
                        <w:sz w:val="28"/>
                      </w:rPr>
                      <w:t>v</w:t>
                    </w:r>
                    <w:r>
                      <w:rPr>
                        <w:rFonts w:ascii="Times New Roman"/>
                        <w:spacing w:val="-5"/>
                        <w:w w:val="105"/>
                        <w:position w:val="-6"/>
                        <w:sz w:val="17"/>
                      </w:rPr>
                      <w:t>3</w:t>
                    </w:r>
                  </w:p>
                </w:txbxContent>
              </v:textbox>
              <w10:wrap type="none"/>
            </v:shape>
            <v:shape style="position:absolute;left:3680;top:1883;width:256;height:364" type="#_x0000_t202" id="docshape288" filled="false" stroked="false">
              <v:textbox inset="0,0,0,0">
                <w:txbxContent>
                  <w:p>
                    <w:pPr>
                      <w:spacing w:line="362" w:lineRule="exact" w:before="0"/>
                      <w:ind w:left="0" w:right="0" w:firstLine="0"/>
                      <w:jc w:val="left"/>
                      <w:rPr>
                        <w:rFonts w:ascii="Times New Roman"/>
                        <w:sz w:val="17"/>
                      </w:rPr>
                    </w:pPr>
                    <w:r>
                      <w:rPr>
                        <w:rFonts w:ascii="Times New Roman"/>
                        <w:i/>
                        <w:sz w:val="28"/>
                      </w:rPr>
                      <w:t>v</w:t>
                    </w:r>
                    <w:r>
                      <w:rPr>
                        <w:rFonts w:ascii="Times New Roman"/>
                        <w:i/>
                        <w:spacing w:val="-44"/>
                        <w:sz w:val="28"/>
                      </w:rPr>
                      <w:t> </w:t>
                    </w:r>
                    <w:r>
                      <w:rPr>
                        <w:rFonts w:ascii="Times New Roman"/>
                        <w:spacing w:val="-10"/>
                        <w:position w:val="-6"/>
                        <w:sz w:val="17"/>
                      </w:rPr>
                      <w:t>2</w:t>
                    </w:r>
                  </w:p>
                </w:txbxContent>
              </v:textbox>
              <w10:wrap type="none"/>
            </v:shape>
            <v:shape style="position:absolute;left:5769;top:1882;width:263;height:365" type="#_x0000_t202" id="docshape289" filled="false" stroked="false">
              <v:textbox inset="0,0,0,0">
                <w:txbxContent>
                  <w:p>
                    <w:pPr>
                      <w:spacing w:line="362" w:lineRule="exact" w:before="0"/>
                      <w:ind w:left="0" w:right="0" w:firstLine="0"/>
                      <w:jc w:val="left"/>
                      <w:rPr>
                        <w:rFonts w:ascii="Times New Roman"/>
                        <w:sz w:val="17"/>
                      </w:rPr>
                    </w:pPr>
                    <w:r>
                      <w:rPr>
                        <w:rFonts w:ascii="Times New Roman"/>
                        <w:i/>
                        <w:sz w:val="28"/>
                      </w:rPr>
                      <w:t>v</w:t>
                    </w:r>
                    <w:r>
                      <w:rPr>
                        <w:rFonts w:ascii="Times New Roman"/>
                        <w:i/>
                        <w:spacing w:val="-40"/>
                        <w:sz w:val="28"/>
                      </w:rPr>
                      <w:t> </w:t>
                    </w:r>
                    <w:r>
                      <w:rPr>
                        <w:rFonts w:ascii="Times New Roman"/>
                        <w:spacing w:val="-10"/>
                        <w:position w:val="-6"/>
                        <w:sz w:val="17"/>
                      </w:rPr>
                      <w:t>4</w:t>
                    </w:r>
                  </w:p>
                </w:txbxContent>
              </v:textbox>
              <w10:wrap type="none"/>
            </v:shape>
            <v:shape style="position:absolute;left:8173;top:1722;width:246;height:364" type="#_x0000_t202" id="docshape290" filled="false" stroked="false">
              <v:textbox inset="0,0,0,0">
                <w:txbxContent>
                  <w:p>
                    <w:pPr>
                      <w:spacing w:line="362"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6</w:t>
                    </w:r>
                  </w:p>
                </w:txbxContent>
              </v:textbox>
              <w10:wrap type="none"/>
            </v:shape>
            <w10:wrap type="none"/>
          </v:group>
        </w:pict>
      </w:r>
      <w:r>
        <w:rPr/>
        <w:pict>
          <v:shape style="position:absolute;margin-left:147.779999pt;margin-top:15.323244pt;width:6.4pt;height:15.9pt;mso-position-horizontal-relative:page;mso-position-vertical-relative:paragraph;z-index:15755264" type="#_x0000_t202" id="docshape291" filled="false" stroked="false">
            <v:textbox inset="0,0,0,0">
              <w:txbxContent>
                <w:p>
                  <w:pPr>
                    <w:spacing w:line="316" w:lineRule="exact" w:before="0"/>
                    <w:ind w:left="0" w:right="0" w:firstLine="0"/>
                    <w:jc w:val="left"/>
                    <w:rPr>
                      <w:rFonts w:ascii="Times New Roman"/>
                      <w:i/>
                      <w:sz w:val="28"/>
                    </w:rPr>
                  </w:pPr>
                  <w:r>
                    <w:rPr>
                      <w:rFonts w:ascii="Times New Roman"/>
                      <w:i/>
                      <w:w w:val="102"/>
                      <w:sz w:val="28"/>
                    </w:rPr>
                    <w:t>v</w:t>
                  </w:r>
                </w:p>
              </w:txbxContent>
            </v:textbox>
            <w10:wrap type="none"/>
          </v:shape>
        </w:pict>
      </w:r>
      <w:r>
        <w:rPr>
          <w:rFonts w:ascii="Times New Roman"/>
          <w:i/>
          <w:spacing w:val="-5"/>
          <w:sz w:val="28"/>
        </w:rPr>
        <w:t>v</w:t>
      </w:r>
      <w:r>
        <w:rPr>
          <w:rFonts w:ascii="Times New Roman"/>
          <w:spacing w:val="-5"/>
          <w:position w:val="-6"/>
          <w:sz w:val="17"/>
        </w:rPr>
        <w:t>7</w:t>
      </w:r>
    </w:p>
    <w:p>
      <w:pPr>
        <w:spacing w:before="12"/>
        <w:ind w:left="2637" w:right="0" w:firstLine="0"/>
        <w:jc w:val="left"/>
        <w:rPr>
          <w:rFonts w:ascii="Times New Roman"/>
          <w:sz w:val="17"/>
        </w:rPr>
      </w:pPr>
      <w:r>
        <w:rPr>
          <w:rFonts w:ascii="Times New Roman"/>
          <w:w w:val="101"/>
          <w:sz w:val="17"/>
        </w:rPr>
        <w:t>1</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71"/>
        <w:ind w:left="1"/>
        <w:jc w:val="center"/>
      </w:pPr>
      <w:r>
        <w:rPr/>
        <w:t>Նկ.</w:t>
      </w:r>
      <w:r>
        <w:rPr>
          <w:spacing w:val="-2"/>
        </w:rPr>
        <w:t> 1.3.3</w:t>
      </w:r>
    </w:p>
    <w:p>
      <w:pPr>
        <w:spacing w:after="0"/>
        <w:jc w:val="center"/>
        <w:sectPr>
          <w:pgSz w:w="11910" w:h="16840"/>
          <w:pgMar w:header="0" w:footer="914" w:top="1060" w:bottom="1060" w:left="460" w:right="460"/>
        </w:sectPr>
      </w:pPr>
    </w:p>
    <w:p>
      <w:pPr>
        <w:pStyle w:val="ListParagraph"/>
        <w:numPr>
          <w:ilvl w:val="0"/>
          <w:numId w:val="12"/>
        </w:numPr>
        <w:tabs>
          <w:tab w:pos="902" w:val="left" w:leader="none"/>
        </w:tabs>
        <w:spacing w:line="352" w:lineRule="auto" w:before="77" w:after="0"/>
        <w:ind w:left="902" w:right="610" w:hanging="285"/>
        <w:jc w:val="both"/>
        <w:rPr>
          <w:sz w:val="24"/>
          <w:szCs w:val="24"/>
        </w:rPr>
      </w:pPr>
      <w:r>
        <w:rPr>
          <w:b/>
          <w:bCs/>
          <w:sz w:val="24"/>
          <w:szCs w:val="24"/>
        </w:rPr>
        <w:t>Կողի</w:t>
      </w:r>
      <w:r>
        <w:rPr>
          <w:b/>
          <w:bCs/>
          <w:spacing w:val="15"/>
          <w:sz w:val="24"/>
          <w:szCs w:val="24"/>
        </w:rPr>
        <w:t> </w:t>
      </w:r>
      <w:r>
        <w:rPr>
          <w:b/>
          <w:bCs/>
          <w:sz w:val="24"/>
          <w:szCs w:val="24"/>
        </w:rPr>
        <w:t>ավելացում:</w:t>
      </w:r>
      <w:r>
        <w:rPr>
          <w:b/>
          <w:bCs/>
          <w:spacing w:val="18"/>
          <w:sz w:val="24"/>
          <w:szCs w:val="24"/>
        </w:rPr>
        <w:t> </w:t>
      </w:r>
      <w:r>
        <w:rPr>
          <w:sz w:val="24"/>
          <w:szCs w:val="24"/>
        </w:rPr>
        <w:t>Դիցուք</w:t>
      </w:r>
      <w:r>
        <w:rPr>
          <w:spacing w:val="17"/>
          <w:sz w:val="24"/>
          <w:szCs w:val="24"/>
        </w:rPr>
        <w:t> </w:t>
      </w:r>
      <w:r>
        <w:rPr>
          <w:sz w:val="24"/>
          <w:szCs w:val="24"/>
        </w:rPr>
        <w:t>տրված</w:t>
      </w:r>
      <w:r>
        <w:rPr>
          <w:spacing w:val="15"/>
          <w:sz w:val="24"/>
          <w:szCs w:val="24"/>
        </w:rPr>
        <w:t> </w:t>
      </w:r>
      <w:r>
        <w:rPr>
          <w:sz w:val="24"/>
          <w:szCs w:val="24"/>
        </w:rPr>
        <w:t>են</w:t>
      </w:r>
      <w:r>
        <w:rPr>
          <w:spacing w:val="17"/>
          <w:sz w:val="24"/>
          <w:szCs w:val="24"/>
        </w:rPr>
        <w:t> </w:t>
      </w:r>
      <w:r>
        <w:rPr>
          <w:rFonts w:ascii="Cambria Math" w:hAnsi="Cambria Math" w:cs="Cambria Math" w:eastAsia="Cambria Math"/>
          <w:sz w:val="24"/>
          <w:szCs w:val="24"/>
        </w:rPr>
        <w:t>G</w:t>
      </w:r>
      <w:r>
        <w:rPr>
          <w:rFonts w:ascii="Cambria Math" w:hAnsi="Cambria Math" w:cs="Cambria Math" w:eastAsia="Cambria Math"/>
          <w:spacing w:val="22"/>
          <w:sz w:val="24"/>
          <w:szCs w:val="24"/>
        </w:rPr>
        <w:t> </w:t>
      </w:r>
      <w:r>
        <w:rPr>
          <w:sz w:val="24"/>
          <w:szCs w:val="24"/>
        </w:rPr>
        <w:t>գրաֆը</w:t>
      </w:r>
      <w:r>
        <w:rPr>
          <w:spacing w:val="15"/>
          <w:sz w:val="24"/>
          <w:szCs w:val="24"/>
        </w:rPr>
        <w:t> </w:t>
      </w:r>
      <w:r>
        <w:rPr>
          <w:sz w:val="24"/>
          <w:szCs w:val="24"/>
        </w:rPr>
        <w:t>և</w:t>
      </w:r>
      <w:r>
        <w:rPr>
          <w:spacing w:val="13"/>
          <w:sz w:val="24"/>
          <w:szCs w:val="24"/>
        </w:rPr>
        <w:t> </w:t>
      </w:r>
      <w:r>
        <w:rPr>
          <w:rFonts w:ascii="Cambria Math" w:hAnsi="Cambria Math" w:cs="Cambria Math" w:eastAsia="Cambria Math"/>
          <w:spacing w:val="13"/>
          <w:sz w:val="24"/>
          <w:szCs w:val="24"/>
        </w:rPr>
        <w:t>e</w:t>
      </w:r>
      <w:r>
        <w:rPr>
          <w:rFonts w:ascii="Cambria Math" w:hAnsi="Cambria Math" w:cs="Cambria Math" w:eastAsia="Cambria Math"/>
          <w:spacing w:val="8"/>
          <w:sz w:val="24"/>
          <w:szCs w:val="24"/>
        </w:rPr>
        <w:t> </w:t>
      </w:r>
      <w:r>
        <w:rPr>
          <w:rFonts w:ascii="Cambria Math" w:hAnsi="Cambria Math" w:cs="Cambria Math" w:eastAsia="Cambria Math"/>
          <w:sz w:val="24"/>
          <w:szCs w:val="24"/>
        </w:rPr>
        <w:t>=</w:t>
      </w:r>
      <w:r>
        <w:rPr>
          <w:rFonts w:ascii="Cambria Math" w:hAnsi="Cambria Math" w:cs="Cambria Math" w:eastAsia="Cambria Math"/>
          <w:spacing w:val="24"/>
          <w:sz w:val="24"/>
          <w:szCs w:val="24"/>
        </w:rPr>
        <w:t> </w:t>
      </w:r>
      <w:r>
        <w:rPr>
          <w:rFonts w:ascii="Cambria Math" w:hAnsi="Cambria Math" w:cs="Cambria Math" w:eastAsia="Cambria Math"/>
          <w:sz w:val="24"/>
          <w:szCs w:val="24"/>
        </w:rPr>
        <w:t>uv ∉</w:t>
      </w:r>
      <w:r>
        <w:rPr>
          <w:rFonts w:ascii="Cambria Math" w:hAnsi="Cambria Math" w:cs="Cambria Math" w:eastAsia="Cambria Math"/>
          <w:spacing w:val="25"/>
          <w:sz w:val="24"/>
          <w:szCs w:val="24"/>
        </w:rPr>
        <w:t>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rFonts w:ascii="Cambria Math" w:hAnsi="Cambria Math" w:cs="Cambria Math" w:eastAsia="Cambria Math"/>
          <w:sz w:val="24"/>
          <w:szCs w:val="24"/>
        </w:rPr>
        <w:t>(u,</w:t>
      </w:r>
      <w:r>
        <w:rPr>
          <w:rFonts w:ascii="Cambria Math" w:hAnsi="Cambria Math" w:cs="Cambria Math" w:eastAsia="Cambria Math"/>
          <w:spacing w:val="-7"/>
          <w:sz w:val="24"/>
          <w:szCs w:val="24"/>
        </w:rPr>
        <w:t> </w:t>
      </w:r>
      <w:r>
        <w:rPr>
          <w:rFonts w:ascii="Cambria Math" w:hAnsi="Cambria Math" w:cs="Cambria Math" w:eastAsia="Cambria Math"/>
          <w:sz w:val="24"/>
          <w:szCs w:val="24"/>
        </w:rPr>
        <w:t>v</w:t>
      </w:r>
      <w:r>
        <w:rPr>
          <w:rFonts w:ascii="Cambria Math" w:hAnsi="Cambria Math" w:cs="Cambria Math" w:eastAsia="Cambria Math"/>
          <w:spacing w:val="24"/>
          <w:sz w:val="24"/>
          <w:szCs w:val="24"/>
        </w:rPr>
        <w:t> </w:t>
      </w:r>
      <w:r>
        <w:rPr>
          <w:rFonts w:ascii="Cambria Math" w:hAnsi="Cambria Math" w:cs="Cambria Math" w:eastAsia="Cambria Math"/>
          <w:sz w:val="24"/>
          <w:szCs w:val="24"/>
        </w:rPr>
        <w:t>∈</w:t>
      </w:r>
      <w:r>
        <w:rPr>
          <w:rFonts w:ascii="Cambria Math" w:hAnsi="Cambria Math" w:cs="Cambria Math" w:eastAsia="Cambria Math"/>
          <w:spacing w:val="24"/>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z w:val="24"/>
          <w:szCs w:val="24"/>
        </w:rPr>
        <w:t>)</w:t>
      </w:r>
      <w:r>
        <w:rPr>
          <w:sz w:val="24"/>
          <w:szCs w:val="24"/>
        </w:rPr>
        <w:t>:</w:t>
      </w:r>
      <w:r>
        <w:rPr>
          <w:spacing w:val="18"/>
          <w:sz w:val="24"/>
          <w:szCs w:val="24"/>
        </w:rPr>
        <w:t> </w:t>
      </w:r>
      <w:r>
        <w:rPr>
          <w:rFonts w:ascii="Cambria Math" w:hAnsi="Cambria Math" w:cs="Cambria Math" w:eastAsia="Cambria Math"/>
          <w:sz w:val="24"/>
          <w:szCs w:val="24"/>
        </w:rPr>
        <w:t>G</w:t>
      </w:r>
      <w:r>
        <w:rPr>
          <w:rFonts w:ascii="Cambria Math" w:hAnsi="Cambria Math" w:cs="Cambria Math" w:eastAsia="Cambria Math"/>
          <w:spacing w:val="22"/>
          <w:sz w:val="24"/>
          <w:szCs w:val="24"/>
        </w:rPr>
        <w:t> </w:t>
      </w:r>
      <w:r>
        <w:rPr>
          <w:sz w:val="24"/>
          <w:szCs w:val="24"/>
        </w:rPr>
        <w:t>գրաֆին </w:t>
      </w:r>
      <w:r>
        <w:rPr>
          <w:rFonts w:ascii="Cambria Math" w:hAnsi="Cambria Math" w:cs="Cambria Math" w:eastAsia="Cambria Math"/>
          <w:sz w:val="24"/>
          <w:szCs w:val="24"/>
        </w:rPr>
        <w:t>e</w:t>
      </w:r>
      <w:r>
        <w:rPr>
          <w:rFonts w:ascii="Cambria Math" w:hAnsi="Cambria Math" w:cs="Cambria Math" w:eastAsia="Cambria Math"/>
          <w:spacing w:val="40"/>
          <w:sz w:val="24"/>
          <w:szCs w:val="24"/>
        </w:rPr>
        <w:t> </w:t>
      </w:r>
      <w:r>
        <w:rPr>
          <w:i/>
          <w:iCs/>
          <w:sz w:val="25"/>
          <w:szCs w:val="25"/>
        </w:rPr>
        <w:t>կողի</w:t>
      </w:r>
      <w:r>
        <w:rPr>
          <w:i/>
          <w:iCs/>
          <w:spacing w:val="40"/>
          <w:sz w:val="25"/>
          <w:szCs w:val="25"/>
        </w:rPr>
        <w:t> </w:t>
      </w:r>
      <w:r>
        <w:rPr>
          <w:i/>
          <w:iCs/>
          <w:sz w:val="25"/>
          <w:szCs w:val="25"/>
        </w:rPr>
        <w:t>ավելացումը</w:t>
      </w:r>
      <w:r>
        <w:rPr>
          <w:sz w:val="24"/>
          <w:szCs w:val="24"/>
        </w:rPr>
        <w:t>`</w:t>
      </w:r>
      <w:r>
        <w:rPr>
          <w:spacing w:val="40"/>
          <w:sz w:val="24"/>
          <w:szCs w:val="24"/>
        </w:rPr>
        <w:t> </w:t>
      </w:r>
      <w:r>
        <w:rPr>
          <w:rFonts w:ascii="Cambria Math" w:hAnsi="Cambria Math" w:cs="Cambria Math" w:eastAsia="Cambria Math"/>
          <w:sz w:val="24"/>
          <w:szCs w:val="24"/>
        </w:rPr>
        <w:t>G + e</w:t>
      </w:r>
      <w:r>
        <w:rPr>
          <w:rFonts w:ascii="Cambria Math" w:hAnsi="Cambria Math" w:cs="Cambria Math" w:eastAsia="Cambria Math"/>
          <w:spacing w:val="40"/>
          <w:sz w:val="24"/>
          <w:szCs w:val="24"/>
        </w:rPr>
        <w:t> </w:t>
      </w:r>
      <w:r>
        <w:rPr>
          <w:sz w:val="24"/>
          <w:szCs w:val="24"/>
        </w:rPr>
        <w:t>գրաֆը</w:t>
      </w:r>
      <w:r>
        <w:rPr>
          <w:spacing w:val="40"/>
          <w:sz w:val="24"/>
          <w:szCs w:val="24"/>
        </w:rPr>
        <w:t> </w:t>
      </w:r>
      <w:r>
        <w:rPr>
          <w:sz w:val="24"/>
          <w:szCs w:val="24"/>
        </w:rPr>
        <w:t>սահմանենք</w:t>
      </w:r>
      <w:r>
        <w:rPr>
          <w:spacing w:val="40"/>
          <w:sz w:val="24"/>
          <w:szCs w:val="24"/>
        </w:rPr>
        <w:t> </w:t>
      </w:r>
      <w:r>
        <w:rPr>
          <w:sz w:val="24"/>
          <w:szCs w:val="24"/>
        </w:rPr>
        <w:t>հետևյալ</w:t>
      </w:r>
      <w:r>
        <w:rPr>
          <w:spacing w:val="40"/>
          <w:sz w:val="24"/>
          <w:szCs w:val="24"/>
        </w:rPr>
        <w:t> </w:t>
      </w:r>
      <w:r>
        <w:rPr>
          <w:sz w:val="24"/>
          <w:szCs w:val="24"/>
        </w:rPr>
        <w:t>կերպ.</w:t>
      </w:r>
      <w:r>
        <w:rPr>
          <w:spacing w:val="40"/>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 + e</w:t>
      </w:r>
      <w:r>
        <w:rPr>
          <w:rFonts w:ascii="Cambria Math" w:hAnsi="Cambria Math" w:cs="Cambria Math" w:eastAsia="Cambria Math"/>
          <w:position w:val="1"/>
          <w:sz w:val="24"/>
          <w:szCs w:val="24"/>
        </w:rPr>
        <w:t>) </w:t>
      </w:r>
      <w:r>
        <w:rPr>
          <w:rFonts w:ascii="Cambria Math" w:hAnsi="Cambria Math" w:cs="Cambria Math" w:eastAsia="Cambria Math"/>
          <w:sz w:val="24"/>
          <w:szCs w:val="24"/>
        </w:rPr>
        <w:t>= 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40"/>
          <w:position w:val="1"/>
          <w:sz w:val="24"/>
          <w:szCs w:val="24"/>
        </w:rPr>
        <w:t> </w:t>
      </w:r>
      <w:r>
        <w:rPr>
          <w:sz w:val="24"/>
          <w:szCs w:val="24"/>
        </w:rPr>
        <w:t>և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 + e</w:t>
      </w:r>
      <w:r>
        <w:rPr>
          <w:rFonts w:ascii="Cambria Math" w:hAnsi="Cambria Math" w:cs="Cambria Math" w:eastAsia="Cambria Math"/>
          <w:position w:val="1"/>
          <w:sz w:val="24"/>
          <w:szCs w:val="24"/>
        </w:rPr>
        <w:t>) </w:t>
      </w:r>
      <w:r>
        <w:rPr>
          <w:rFonts w:ascii="Cambria Math" w:hAnsi="Cambria Math" w:cs="Cambria Math" w:eastAsia="Cambria Math"/>
          <w:sz w:val="24"/>
          <w:szCs w:val="24"/>
        </w:rPr>
        <w:t>= E</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rFonts w:ascii="Cambria Math" w:hAnsi="Cambria Math" w:cs="Cambria Math" w:eastAsia="Cambria Math"/>
          <w:sz w:val="24"/>
          <w:szCs w:val="24"/>
        </w:rPr>
        <w:t>∪ </w:t>
      </w:r>
      <w:r>
        <w:rPr>
          <w:rFonts w:ascii="Cambria Math" w:hAnsi="Cambria Math" w:cs="Cambria Math" w:eastAsia="Cambria Math"/>
          <w:position w:val="1"/>
          <w:sz w:val="24"/>
          <w:szCs w:val="24"/>
        </w:rPr>
        <w:t>{</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sz w:val="24"/>
          <w:szCs w:val="24"/>
        </w:rPr>
        <w:t>:</w:t>
      </w:r>
    </w:p>
    <w:p>
      <w:pPr>
        <w:pStyle w:val="BodyText"/>
        <w:spacing w:line="360" w:lineRule="auto" w:before="9"/>
        <w:ind w:left="617" w:right="611" w:firstLine="567"/>
        <w:jc w:val="both"/>
      </w:pPr>
      <w:r>
        <w:rPr/>
        <w:t>Նկ. 1.3.4-ում պատկերված է </w:t>
      </w:r>
      <w:r>
        <w:rPr>
          <w:rFonts w:ascii="Cambria Math" w:hAnsi="Cambria Math" w:cs="Cambria Math" w:eastAsia="Cambria Math"/>
        </w:rPr>
        <w:t>G </w:t>
      </w:r>
      <w:r>
        <w:rPr/>
        <w:t>գրաֆը և այդ գրաֆին </w:t>
      </w:r>
      <w:r>
        <w:rPr>
          <w:rFonts w:ascii="Cambria Math" w:hAnsi="Cambria Math" w:cs="Cambria Math" w:eastAsia="Cambria Math"/>
        </w:rPr>
        <w:t>v</w:t>
      </w:r>
      <w:r>
        <w:rPr>
          <w:rFonts w:ascii="Cambria Math" w:hAnsi="Cambria Math" w:cs="Cambria Math" w:eastAsia="Cambria Math"/>
          <w:vertAlign w:val="subscript"/>
        </w:rPr>
        <w:t>4</w:t>
      </w:r>
      <w:r>
        <w:rPr>
          <w:rFonts w:ascii="Cambria Math" w:hAnsi="Cambria Math" w:cs="Cambria Math" w:eastAsia="Cambria Math"/>
          <w:vertAlign w:val="baseline"/>
        </w:rPr>
        <w:t>v</w:t>
      </w:r>
      <w:r>
        <w:rPr>
          <w:rFonts w:ascii="Cambria Math" w:hAnsi="Cambria Math" w:cs="Cambria Math" w:eastAsia="Cambria Math"/>
          <w:vertAlign w:val="subscript"/>
        </w:rPr>
        <w:t>5</w:t>
      </w:r>
      <w:r>
        <w:rPr>
          <w:rFonts w:ascii="Cambria Math" w:hAnsi="Cambria Math" w:cs="Cambria Math" w:eastAsia="Cambria Math"/>
          <w:vertAlign w:val="baseline"/>
        </w:rPr>
        <w:t> </w:t>
      </w:r>
      <w:r>
        <w:rPr>
          <w:vertAlign w:val="baseline"/>
        </w:rPr>
        <w:t>կողի ավելացումից առաջացած </w:t>
      </w:r>
      <w:r>
        <w:rPr>
          <w:rFonts w:ascii="Cambria Math" w:hAnsi="Cambria Math" w:cs="Cambria Math" w:eastAsia="Cambria Math"/>
          <w:vertAlign w:val="baseline"/>
        </w:rPr>
        <w:t>G + v</w:t>
      </w:r>
      <w:r>
        <w:rPr>
          <w:rFonts w:ascii="Cambria Math" w:hAnsi="Cambria Math" w:cs="Cambria Math" w:eastAsia="Cambria Math"/>
          <w:vertAlign w:val="subscript"/>
        </w:rPr>
        <w:t>4</w:t>
      </w:r>
      <w:r>
        <w:rPr>
          <w:rFonts w:ascii="Cambria Math" w:hAnsi="Cambria Math" w:cs="Cambria Math" w:eastAsia="Cambria Math"/>
          <w:vertAlign w:val="baseline"/>
        </w:rPr>
        <w:t>v</w:t>
      </w:r>
      <w:r>
        <w:rPr>
          <w:rFonts w:ascii="Cambria Math" w:hAnsi="Cambria Math" w:cs="Cambria Math" w:eastAsia="Cambria Math"/>
          <w:vertAlign w:val="subscript"/>
        </w:rPr>
        <w:t>5</w:t>
      </w:r>
      <w:r>
        <w:rPr>
          <w:rFonts w:ascii="Cambria Math" w:hAnsi="Cambria Math" w:cs="Cambria Math" w:eastAsia="Cambria Math"/>
          <w:vertAlign w:val="baseline"/>
        </w:rPr>
        <w:t> </w:t>
      </w:r>
      <w:r>
        <w:rPr>
          <w:vertAlign w:val="baseline"/>
        </w:rPr>
        <w:t>գրաֆը:</w:t>
      </w:r>
    </w:p>
    <w:p>
      <w:pPr>
        <w:pStyle w:val="BodyText"/>
        <w:spacing w:line="278" w:lineRule="exact"/>
        <w:ind w:left="1640"/>
        <w:rPr>
          <w:rFonts w:ascii="Cambria Math"/>
        </w:rPr>
      </w:pPr>
      <w:r>
        <w:rPr>
          <w:rFonts w:ascii="Cambria Math"/>
          <w:w w:val="109"/>
        </w:rPr>
        <w:t>G</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1"/>
        <w:rPr>
          <w:rFonts w:ascii="Cambria Math"/>
          <w:sz w:val="20"/>
        </w:rPr>
      </w:pPr>
    </w:p>
    <w:p>
      <w:pPr>
        <w:spacing w:before="94"/>
        <w:ind w:left="0" w:right="2179" w:firstLine="0"/>
        <w:jc w:val="right"/>
        <w:rPr>
          <w:rFonts w:ascii="Times New Roman"/>
          <w:sz w:val="17"/>
        </w:rPr>
      </w:pPr>
      <w:r>
        <w:rPr/>
        <w:pict>
          <v:group style="position:absolute;margin-left:163.410004pt;margin-top:-40.056732pt;width:281.4pt;height:152.4pt;mso-position-horizontal-relative:page;mso-position-vertical-relative:paragraph;z-index:15755776" id="docshapegroup292" coordorigin="3268,-801" coordsize="5628,3048">
            <v:shape style="position:absolute;left:3950;top:103;width:1725;height:1623" id="docshape293" coordorigin="3950,103" coordsize="1725,1623" path="m4812,103l5675,1726,3950,1726,4812,103e" filled="false" stroked="true" strokeweight=".06pt" strokecolor="#000000">
              <v:path arrowok="t"/>
              <v:stroke dashstyle="solid"/>
            </v:shape>
            <v:shape style="position:absolute;left:3858;top:1635;width:184;height:182" type="#_x0000_t75" id="docshape294" stroked="false">
              <v:imagedata r:id="rId100" o:title=""/>
            </v:shape>
            <v:shape style="position:absolute;left:4721;top:12;width:183;height:183" type="#_x0000_t75" id="docshape295" stroked="false">
              <v:imagedata r:id="rId103" o:title=""/>
            </v:shape>
            <v:shape style="position:absolute;left:5583;top:1635;width:184;height:182" type="#_x0000_t75" id="docshape296" stroked="false">
              <v:imagedata r:id="rId100" o:title=""/>
            </v:shape>
            <v:line style="position:absolute" from="4812,103" to="7308,-437" stroked="true" strokeweight=".06pt" strokecolor="#000000">
              <v:stroke dashstyle="solid"/>
            </v:line>
            <v:line style="position:absolute" from="5675,1726" to="7990,1726" stroked="true" strokeweight=".06pt" strokecolor="#000000">
              <v:stroke dashstyle="solid"/>
            </v:line>
            <v:shape style="position:absolute;left:7897;top:1635;width:183;height:182" type="#_x0000_t75" id="docshape297" stroked="false">
              <v:imagedata r:id="rId96" o:title=""/>
            </v:shape>
            <v:shape style="position:absolute;left:7216;top:-529;width:183;height:182" type="#_x0000_t75" id="docshape298" stroked="false">
              <v:imagedata r:id="rId104" o:title=""/>
            </v:shape>
            <v:line style="position:absolute" from="7308,-437" to="7990,1771" stroked="true" strokeweight=".06pt" strokecolor="#000000">
              <v:stroke dashstyle="solid"/>
            </v:line>
            <v:shape style="position:absolute;left:3360;top:103;width:1452;height:1623" id="docshape299" coordorigin="3360,103" coordsize="1452,1623" path="m3950,1726l3360,555,4812,103e" filled="false" stroked="true" strokeweight=".06pt" strokecolor="#000000">
              <v:path arrowok="t"/>
              <v:stroke dashstyle="solid"/>
            </v:shape>
            <v:shape style="position:absolute;left:3268;top:462;width:183;height:182" type="#_x0000_t75" id="docshape300" stroked="false">
              <v:imagedata r:id="rId105" o:title=""/>
            </v:shape>
            <v:line style="position:absolute" from="3360,555" to="5675,1726" stroked="true" strokeweight=".06pt" strokecolor="#000000">
              <v:stroke dashstyle="solid"/>
            </v:line>
            <v:shape style="position:absolute;left:8713;top:191;width:183;height:183" type="#_x0000_t75" id="docshape301" stroked="false">
              <v:imagedata r:id="rId99" o:title=""/>
            </v:shape>
            <v:line style="position:absolute" from="7990,1726" to="8806,285" stroked="true" strokeweight=".06pt" strokecolor="#000000">
              <v:stroke dashstyle="solid"/>
            </v:line>
            <v:line style="position:absolute" from="7308,-437" to="8806,285" stroked="true" strokeweight=".06pt" strokecolor="#000000">
              <v:stroke dashstyle="solid"/>
            </v:line>
            <v:line style="position:absolute" from="5675,1726" to="8806,285" stroked="true" strokeweight=".06pt" strokecolor="#000000">
              <v:stroke dashstyle="solid"/>
            </v:line>
            <v:line style="position:absolute" from="4812,103" to="7990,1726" stroked="true" strokeweight=".06pt" strokecolor="#000000">
              <v:stroke dashstyle="solid"/>
            </v:line>
            <v:shape style="position:absolute;left:7492;top:-802;width:248;height:364" type="#_x0000_t202" id="docshape302" filled="false" stroked="false">
              <v:textbox inset="0,0,0,0">
                <w:txbxContent>
                  <w:p>
                    <w:pPr>
                      <w:spacing w:line="362"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5</w:t>
                    </w:r>
                  </w:p>
                </w:txbxContent>
              </v:textbox>
              <w10:wrap type="none"/>
            </v:shape>
            <v:shape style="position:absolute;left:4681;top:-370;width:253;height:363" type="#_x0000_t202" id="docshape303" filled="false" stroked="false">
              <v:textbox inset="0,0,0,0">
                <w:txbxContent>
                  <w:p>
                    <w:pPr>
                      <w:spacing w:line="362" w:lineRule="exact" w:before="0"/>
                      <w:ind w:left="0" w:right="0" w:firstLine="0"/>
                      <w:jc w:val="left"/>
                      <w:rPr>
                        <w:rFonts w:ascii="Times New Roman"/>
                        <w:sz w:val="17"/>
                      </w:rPr>
                    </w:pPr>
                    <w:r>
                      <w:rPr>
                        <w:rFonts w:ascii="Times New Roman"/>
                        <w:i/>
                        <w:spacing w:val="-5"/>
                        <w:w w:val="105"/>
                        <w:sz w:val="28"/>
                      </w:rPr>
                      <w:t>v</w:t>
                    </w:r>
                    <w:r>
                      <w:rPr>
                        <w:rFonts w:ascii="Times New Roman"/>
                        <w:spacing w:val="-5"/>
                        <w:w w:val="105"/>
                        <w:position w:val="-6"/>
                        <w:sz w:val="17"/>
                      </w:rPr>
                      <w:t>3</w:t>
                    </w:r>
                  </w:p>
                </w:txbxContent>
              </v:textbox>
              <w10:wrap type="none"/>
            </v:shape>
            <v:shape style="position:absolute;left:3680;top:1883;width:256;height:364" type="#_x0000_t202" id="docshape304" filled="false" stroked="false">
              <v:textbox inset="0,0,0,0">
                <w:txbxContent>
                  <w:p>
                    <w:pPr>
                      <w:spacing w:line="362" w:lineRule="exact" w:before="0"/>
                      <w:ind w:left="0" w:right="0" w:firstLine="0"/>
                      <w:jc w:val="left"/>
                      <w:rPr>
                        <w:rFonts w:ascii="Times New Roman"/>
                        <w:sz w:val="17"/>
                      </w:rPr>
                    </w:pPr>
                    <w:r>
                      <w:rPr>
                        <w:rFonts w:ascii="Times New Roman"/>
                        <w:i/>
                        <w:sz w:val="28"/>
                      </w:rPr>
                      <w:t>v</w:t>
                    </w:r>
                    <w:r>
                      <w:rPr>
                        <w:rFonts w:ascii="Times New Roman"/>
                        <w:i/>
                        <w:spacing w:val="-44"/>
                        <w:sz w:val="28"/>
                      </w:rPr>
                      <w:t> </w:t>
                    </w:r>
                    <w:r>
                      <w:rPr>
                        <w:rFonts w:ascii="Times New Roman"/>
                        <w:spacing w:val="-10"/>
                        <w:position w:val="-6"/>
                        <w:sz w:val="17"/>
                      </w:rPr>
                      <w:t>2</w:t>
                    </w:r>
                  </w:p>
                </w:txbxContent>
              </v:textbox>
              <w10:wrap type="none"/>
            </v:shape>
            <v:shape style="position:absolute;left:5769;top:1882;width:263;height:365" type="#_x0000_t202" id="docshape305" filled="false" stroked="false">
              <v:textbox inset="0,0,0,0">
                <w:txbxContent>
                  <w:p>
                    <w:pPr>
                      <w:spacing w:line="362" w:lineRule="exact" w:before="0"/>
                      <w:ind w:left="0" w:right="0" w:firstLine="0"/>
                      <w:jc w:val="left"/>
                      <w:rPr>
                        <w:rFonts w:ascii="Times New Roman"/>
                        <w:sz w:val="17"/>
                      </w:rPr>
                    </w:pPr>
                    <w:r>
                      <w:rPr>
                        <w:rFonts w:ascii="Times New Roman"/>
                        <w:i/>
                        <w:sz w:val="28"/>
                      </w:rPr>
                      <w:t>v</w:t>
                    </w:r>
                    <w:r>
                      <w:rPr>
                        <w:rFonts w:ascii="Times New Roman"/>
                        <w:i/>
                        <w:spacing w:val="-40"/>
                        <w:sz w:val="28"/>
                      </w:rPr>
                      <w:t> </w:t>
                    </w:r>
                    <w:r>
                      <w:rPr>
                        <w:rFonts w:ascii="Times New Roman"/>
                        <w:spacing w:val="-10"/>
                        <w:position w:val="-6"/>
                        <w:sz w:val="17"/>
                      </w:rPr>
                      <w:t>4</w:t>
                    </w:r>
                  </w:p>
                </w:txbxContent>
              </v:textbox>
              <w10:wrap type="none"/>
            </v:shape>
            <v:shape style="position:absolute;left:8173;top:1722;width:246;height:364" type="#_x0000_t202" id="docshape306" filled="false" stroked="false">
              <v:textbox inset="0,0,0,0">
                <w:txbxContent>
                  <w:p>
                    <w:pPr>
                      <w:spacing w:line="362"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6</w:t>
                    </w:r>
                  </w:p>
                </w:txbxContent>
              </v:textbox>
              <w10:wrap type="none"/>
            </v:shape>
            <w10:wrap type="none"/>
          </v:group>
        </w:pict>
      </w:r>
      <w:r>
        <w:rPr/>
        <w:pict>
          <v:shape style="position:absolute;margin-left:147.779999pt;margin-top:15.323268pt;width:6.4pt;height:15.9pt;mso-position-horizontal-relative:page;mso-position-vertical-relative:paragraph;z-index:15756800" type="#_x0000_t202" id="docshape307" filled="false" stroked="false">
            <v:textbox inset="0,0,0,0">
              <w:txbxContent>
                <w:p>
                  <w:pPr>
                    <w:spacing w:line="316" w:lineRule="exact" w:before="0"/>
                    <w:ind w:left="0" w:right="0" w:firstLine="0"/>
                    <w:jc w:val="left"/>
                    <w:rPr>
                      <w:rFonts w:ascii="Times New Roman"/>
                      <w:i/>
                      <w:sz w:val="28"/>
                    </w:rPr>
                  </w:pPr>
                  <w:r>
                    <w:rPr>
                      <w:rFonts w:ascii="Times New Roman"/>
                      <w:i/>
                      <w:w w:val="102"/>
                      <w:sz w:val="28"/>
                    </w:rPr>
                    <w:t>v</w:t>
                  </w:r>
                </w:p>
              </w:txbxContent>
            </v:textbox>
            <w10:wrap type="none"/>
          </v:shape>
        </w:pict>
      </w:r>
      <w:r>
        <w:rPr>
          <w:rFonts w:ascii="Times New Roman"/>
          <w:i/>
          <w:spacing w:val="-5"/>
          <w:sz w:val="28"/>
        </w:rPr>
        <w:t>v</w:t>
      </w:r>
      <w:r>
        <w:rPr>
          <w:rFonts w:ascii="Times New Roman"/>
          <w:spacing w:val="-5"/>
          <w:position w:val="-6"/>
          <w:sz w:val="17"/>
        </w:rPr>
        <w:t>7</w:t>
      </w:r>
    </w:p>
    <w:p>
      <w:pPr>
        <w:spacing w:before="11"/>
        <w:ind w:left="2637" w:right="0" w:firstLine="0"/>
        <w:jc w:val="left"/>
        <w:rPr>
          <w:rFonts w:ascii="Times New Roman"/>
          <w:sz w:val="17"/>
        </w:rPr>
      </w:pPr>
      <w:r>
        <w:rPr>
          <w:rFonts w:ascii="Times New Roman"/>
          <w:w w:val="101"/>
          <w:sz w:val="17"/>
        </w:rPr>
        <w:t>1</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7"/>
        </w:rPr>
      </w:pPr>
    </w:p>
    <w:p>
      <w:pPr>
        <w:pStyle w:val="BodyText"/>
        <w:spacing w:before="100"/>
        <w:ind w:left="1271"/>
        <w:rPr>
          <w:rFonts w:ascii="Cambria Math"/>
        </w:rPr>
      </w:pPr>
      <w:r>
        <w:rPr>
          <w:rFonts w:ascii="Cambria Math"/>
          <w:w w:val="105"/>
        </w:rPr>
        <w:t>G</w:t>
      </w:r>
      <w:r>
        <w:rPr>
          <w:rFonts w:ascii="Cambria Math"/>
          <w:spacing w:val="-5"/>
          <w:w w:val="105"/>
        </w:rPr>
        <w:t> </w:t>
      </w:r>
      <w:r>
        <w:rPr>
          <w:rFonts w:ascii="Cambria Math"/>
          <w:w w:val="105"/>
        </w:rPr>
        <w:t>+</w:t>
      </w:r>
      <w:r>
        <w:rPr>
          <w:rFonts w:ascii="Cambria Math"/>
          <w:spacing w:val="-4"/>
          <w:w w:val="105"/>
        </w:rPr>
        <w:t> v</w:t>
      </w:r>
      <w:r>
        <w:rPr>
          <w:rFonts w:ascii="Cambria Math"/>
          <w:spacing w:val="-4"/>
          <w:w w:val="105"/>
          <w:vertAlign w:val="subscript"/>
        </w:rPr>
        <w:t>4</w:t>
      </w:r>
      <w:r>
        <w:rPr>
          <w:rFonts w:ascii="Cambria Math"/>
          <w:spacing w:val="-4"/>
          <w:w w:val="105"/>
          <w:vertAlign w:val="baseline"/>
        </w:rPr>
        <w:t>v</w:t>
      </w:r>
      <w:r>
        <w:rPr>
          <w:rFonts w:ascii="Cambria Math"/>
          <w:spacing w:val="-4"/>
          <w:w w:val="105"/>
          <w:vertAlign w:val="subscript"/>
        </w:rPr>
        <w:t>5</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1"/>
        <w:rPr>
          <w:rFonts w:ascii="Cambria Math"/>
          <w:sz w:val="20"/>
        </w:rPr>
      </w:pPr>
    </w:p>
    <w:p>
      <w:pPr>
        <w:spacing w:before="94"/>
        <w:ind w:left="0" w:right="2179" w:firstLine="0"/>
        <w:jc w:val="right"/>
        <w:rPr>
          <w:rFonts w:ascii="Times New Roman"/>
          <w:sz w:val="17"/>
        </w:rPr>
      </w:pPr>
      <w:r>
        <w:rPr/>
        <w:pict>
          <v:group style="position:absolute;margin-left:163.410004pt;margin-top:-40.056763pt;width:281.4pt;height:152.4pt;mso-position-horizontal-relative:page;mso-position-vertical-relative:paragraph;z-index:15756288" id="docshapegroup308" coordorigin="3268,-801" coordsize="5628,3048">
            <v:shape style="position:absolute;left:3950;top:103;width:1725;height:1623" id="docshape309" coordorigin="3950,103" coordsize="1725,1623" path="m4812,103l5675,1726,3950,1726,4812,103e" filled="false" stroked="true" strokeweight=".06pt" strokecolor="#000000">
              <v:path arrowok="t"/>
              <v:stroke dashstyle="solid"/>
            </v:shape>
            <v:shape style="position:absolute;left:3858;top:1635;width:184;height:182" type="#_x0000_t75" id="docshape310" stroked="false">
              <v:imagedata r:id="rId100" o:title=""/>
            </v:shape>
            <v:shape style="position:absolute;left:4721;top:12;width:183;height:183" type="#_x0000_t75" id="docshape311" stroked="false">
              <v:imagedata r:id="rId103" o:title=""/>
            </v:shape>
            <v:shape style="position:absolute;left:5583;top:1635;width:184;height:182" type="#_x0000_t75" id="docshape312" stroked="false">
              <v:imagedata r:id="rId100" o:title=""/>
            </v:shape>
            <v:line style="position:absolute" from="4812,103" to="7308,-437" stroked="true" strokeweight=".06pt" strokecolor="#000000">
              <v:stroke dashstyle="solid"/>
            </v:line>
            <v:line style="position:absolute" from="5675,1726" to="7990,1726" stroked="true" strokeweight=".06pt" strokecolor="#000000">
              <v:stroke dashstyle="solid"/>
            </v:line>
            <v:shape style="position:absolute;left:7897;top:1635;width:183;height:182" type="#_x0000_t75" id="docshape313" stroked="false">
              <v:imagedata r:id="rId96" o:title=""/>
            </v:shape>
            <v:shape style="position:absolute;left:7216;top:-529;width:183;height:182" type="#_x0000_t75" id="docshape314" stroked="false">
              <v:imagedata r:id="rId104" o:title=""/>
            </v:shape>
            <v:line style="position:absolute" from="7308,-437" to="7990,1771" stroked="true" strokeweight=".06pt" strokecolor="#000000">
              <v:stroke dashstyle="solid"/>
            </v:line>
            <v:shape style="position:absolute;left:3360;top:103;width:1452;height:1623" id="docshape315" coordorigin="3360,103" coordsize="1452,1623" path="m3950,1726l3360,555,4812,103e" filled="false" stroked="true" strokeweight=".06pt" strokecolor="#000000">
              <v:path arrowok="t"/>
              <v:stroke dashstyle="solid"/>
            </v:shape>
            <v:shape style="position:absolute;left:3268;top:462;width:183;height:182" type="#_x0000_t75" id="docshape316" stroked="false">
              <v:imagedata r:id="rId105" o:title=""/>
            </v:shape>
            <v:line style="position:absolute" from="3360,555" to="5675,1726" stroked="true" strokeweight=".06pt" strokecolor="#000000">
              <v:stroke dashstyle="solid"/>
            </v:line>
            <v:shape style="position:absolute;left:8713;top:191;width:183;height:183" type="#_x0000_t75" id="docshape317" stroked="false">
              <v:imagedata r:id="rId99" o:title=""/>
            </v:shape>
            <v:line style="position:absolute" from="7990,1726" to="8806,285" stroked="true" strokeweight=".06pt" strokecolor="#000000">
              <v:stroke dashstyle="solid"/>
            </v:line>
            <v:line style="position:absolute" from="7308,-437" to="8806,285" stroked="true" strokeweight=".06pt" strokecolor="#000000">
              <v:stroke dashstyle="solid"/>
            </v:line>
            <v:line style="position:absolute" from="5675,1726" to="8806,285" stroked="true" strokeweight=".06pt" strokecolor="#000000">
              <v:stroke dashstyle="solid"/>
            </v:line>
            <v:line style="position:absolute" from="4812,103" to="7990,1726" stroked="true" strokeweight=".06pt" strokecolor="#000000">
              <v:stroke dashstyle="solid"/>
            </v:line>
            <v:line style="position:absolute" from="5675,1726" to="7308,-437" stroked="true" strokeweight=".06pt" strokecolor="#000000">
              <v:stroke dashstyle="solid"/>
            </v:line>
            <v:shape style="position:absolute;left:7492;top:-802;width:248;height:364" type="#_x0000_t202" id="docshape318" filled="false" stroked="false">
              <v:textbox inset="0,0,0,0">
                <w:txbxContent>
                  <w:p>
                    <w:pPr>
                      <w:spacing w:line="362"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5</w:t>
                    </w:r>
                  </w:p>
                </w:txbxContent>
              </v:textbox>
              <w10:wrap type="none"/>
            </v:shape>
            <v:shape style="position:absolute;left:4681;top:-370;width:253;height:363" type="#_x0000_t202" id="docshape319" filled="false" stroked="false">
              <v:textbox inset="0,0,0,0">
                <w:txbxContent>
                  <w:p>
                    <w:pPr>
                      <w:spacing w:line="362" w:lineRule="exact" w:before="0"/>
                      <w:ind w:left="0" w:right="0" w:firstLine="0"/>
                      <w:jc w:val="left"/>
                      <w:rPr>
                        <w:rFonts w:ascii="Times New Roman"/>
                        <w:sz w:val="17"/>
                      </w:rPr>
                    </w:pPr>
                    <w:r>
                      <w:rPr>
                        <w:rFonts w:ascii="Times New Roman"/>
                        <w:i/>
                        <w:spacing w:val="-5"/>
                        <w:w w:val="105"/>
                        <w:sz w:val="28"/>
                      </w:rPr>
                      <w:t>v</w:t>
                    </w:r>
                    <w:r>
                      <w:rPr>
                        <w:rFonts w:ascii="Times New Roman"/>
                        <w:spacing w:val="-5"/>
                        <w:w w:val="105"/>
                        <w:position w:val="-6"/>
                        <w:sz w:val="17"/>
                      </w:rPr>
                      <w:t>3</w:t>
                    </w:r>
                  </w:p>
                </w:txbxContent>
              </v:textbox>
              <w10:wrap type="none"/>
            </v:shape>
            <v:shape style="position:absolute;left:3680;top:1883;width:256;height:364" type="#_x0000_t202" id="docshape320" filled="false" stroked="false">
              <v:textbox inset="0,0,0,0">
                <w:txbxContent>
                  <w:p>
                    <w:pPr>
                      <w:spacing w:line="362" w:lineRule="exact" w:before="0"/>
                      <w:ind w:left="0" w:right="0" w:firstLine="0"/>
                      <w:jc w:val="left"/>
                      <w:rPr>
                        <w:rFonts w:ascii="Times New Roman"/>
                        <w:sz w:val="17"/>
                      </w:rPr>
                    </w:pPr>
                    <w:r>
                      <w:rPr>
                        <w:rFonts w:ascii="Times New Roman"/>
                        <w:i/>
                        <w:sz w:val="28"/>
                      </w:rPr>
                      <w:t>v</w:t>
                    </w:r>
                    <w:r>
                      <w:rPr>
                        <w:rFonts w:ascii="Times New Roman"/>
                        <w:i/>
                        <w:spacing w:val="-44"/>
                        <w:sz w:val="28"/>
                      </w:rPr>
                      <w:t> </w:t>
                    </w:r>
                    <w:r>
                      <w:rPr>
                        <w:rFonts w:ascii="Times New Roman"/>
                        <w:spacing w:val="-10"/>
                        <w:position w:val="-6"/>
                        <w:sz w:val="17"/>
                      </w:rPr>
                      <w:t>2</w:t>
                    </w:r>
                  </w:p>
                </w:txbxContent>
              </v:textbox>
              <w10:wrap type="none"/>
            </v:shape>
            <v:shape style="position:absolute;left:5769;top:1882;width:263;height:365" type="#_x0000_t202" id="docshape321" filled="false" stroked="false">
              <v:textbox inset="0,0,0,0">
                <w:txbxContent>
                  <w:p>
                    <w:pPr>
                      <w:spacing w:line="362" w:lineRule="exact" w:before="0"/>
                      <w:ind w:left="0" w:right="0" w:firstLine="0"/>
                      <w:jc w:val="left"/>
                      <w:rPr>
                        <w:rFonts w:ascii="Times New Roman"/>
                        <w:sz w:val="17"/>
                      </w:rPr>
                    </w:pPr>
                    <w:r>
                      <w:rPr>
                        <w:rFonts w:ascii="Times New Roman"/>
                        <w:i/>
                        <w:sz w:val="28"/>
                      </w:rPr>
                      <w:t>v</w:t>
                    </w:r>
                    <w:r>
                      <w:rPr>
                        <w:rFonts w:ascii="Times New Roman"/>
                        <w:i/>
                        <w:spacing w:val="-40"/>
                        <w:sz w:val="28"/>
                      </w:rPr>
                      <w:t> </w:t>
                    </w:r>
                    <w:r>
                      <w:rPr>
                        <w:rFonts w:ascii="Times New Roman"/>
                        <w:spacing w:val="-10"/>
                        <w:position w:val="-6"/>
                        <w:sz w:val="17"/>
                      </w:rPr>
                      <w:t>4</w:t>
                    </w:r>
                  </w:p>
                </w:txbxContent>
              </v:textbox>
              <w10:wrap type="none"/>
            </v:shape>
            <v:shape style="position:absolute;left:8173;top:1722;width:246;height:364" type="#_x0000_t202" id="docshape322" filled="false" stroked="false">
              <v:textbox inset="0,0,0,0">
                <w:txbxContent>
                  <w:p>
                    <w:pPr>
                      <w:spacing w:line="362"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6</w:t>
                    </w:r>
                  </w:p>
                </w:txbxContent>
              </v:textbox>
              <w10:wrap type="none"/>
            </v:shape>
            <w10:wrap type="none"/>
          </v:group>
        </w:pict>
      </w:r>
      <w:r>
        <w:rPr/>
        <w:pict>
          <v:shape style="position:absolute;margin-left:147.779999pt;margin-top:15.323237pt;width:6.4pt;height:15.9pt;mso-position-horizontal-relative:page;mso-position-vertical-relative:paragraph;z-index:15757312" type="#_x0000_t202" id="docshape323" filled="false" stroked="false">
            <v:textbox inset="0,0,0,0">
              <w:txbxContent>
                <w:p>
                  <w:pPr>
                    <w:spacing w:line="316" w:lineRule="exact" w:before="0"/>
                    <w:ind w:left="0" w:right="0" w:firstLine="0"/>
                    <w:jc w:val="left"/>
                    <w:rPr>
                      <w:rFonts w:ascii="Times New Roman"/>
                      <w:i/>
                      <w:sz w:val="28"/>
                    </w:rPr>
                  </w:pPr>
                  <w:r>
                    <w:rPr>
                      <w:rFonts w:ascii="Times New Roman"/>
                      <w:i/>
                      <w:w w:val="102"/>
                      <w:sz w:val="28"/>
                    </w:rPr>
                    <w:t>v</w:t>
                  </w:r>
                </w:p>
              </w:txbxContent>
            </v:textbox>
            <w10:wrap type="none"/>
          </v:shape>
        </w:pict>
      </w:r>
      <w:r>
        <w:rPr>
          <w:rFonts w:ascii="Times New Roman"/>
          <w:i/>
          <w:spacing w:val="-5"/>
          <w:sz w:val="28"/>
        </w:rPr>
        <w:t>v</w:t>
      </w:r>
      <w:r>
        <w:rPr>
          <w:rFonts w:ascii="Times New Roman"/>
          <w:spacing w:val="-5"/>
          <w:position w:val="-6"/>
          <w:sz w:val="17"/>
        </w:rPr>
        <w:t>7</w:t>
      </w:r>
    </w:p>
    <w:p>
      <w:pPr>
        <w:spacing w:before="12"/>
        <w:ind w:left="2637" w:right="0" w:firstLine="0"/>
        <w:jc w:val="left"/>
        <w:rPr>
          <w:rFonts w:ascii="Times New Roman"/>
          <w:sz w:val="17"/>
        </w:rPr>
      </w:pPr>
      <w:r>
        <w:rPr>
          <w:rFonts w:ascii="Times New Roman"/>
          <w:w w:val="101"/>
          <w:sz w:val="17"/>
        </w:rPr>
        <w:t>1</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71"/>
        <w:ind w:left="1"/>
        <w:jc w:val="center"/>
      </w:pPr>
      <w:r>
        <w:rPr/>
        <w:t>Նկ.</w:t>
      </w:r>
      <w:r>
        <w:rPr>
          <w:spacing w:val="-2"/>
        </w:rPr>
        <w:t> 1.3.4</w:t>
      </w:r>
    </w:p>
    <w:p>
      <w:pPr>
        <w:pStyle w:val="BodyText"/>
      </w:pPr>
    </w:p>
    <w:p>
      <w:pPr>
        <w:pStyle w:val="BodyText"/>
        <w:spacing w:before="3"/>
        <w:rPr>
          <w:sz w:val="23"/>
        </w:rPr>
      </w:pPr>
    </w:p>
    <w:p>
      <w:pPr>
        <w:pStyle w:val="ListParagraph"/>
        <w:numPr>
          <w:ilvl w:val="0"/>
          <w:numId w:val="12"/>
        </w:numPr>
        <w:tabs>
          <w:tab w:pos="902" w:val="left" w:leader="none"/>
        </w:tabs>
        <w:spacing w:line="350" w:lineRule="auto" w:before="0" w:after="0"/>
        <w:ind w:left="901" w:right="611" w:hanging="285"/>
        <w:jc w:val="both"/>
        <w:rPr>
          <w:sz w:val="24"/>
          <w:szCs w:val="24"/>
        </w:rPr>
      </w:pPr>
      <w:r>
        <w:rPr>
          <w:b/>
          <w:bCs/>
          <w:sz w:val="24"/>
          <w:szCs w:val="24"/>
        </w:rPr>
        <w:t>Կողի տրոհում: </w:t>
      </w:r>
      <w:r>
        <w:rPr>
          <w:sz w:val="24"/>
          <w:szCs w:val="24"/>
        </w:rPr>
        <w:t>Դիցուք տրված են </w:t>
      </w:r>
      <w:r>
        <w:rPr>
          <w:rFonts w:ascii="Cambria Math" w:hAnsi="Cambria Math" w:cs="Cambria Math" w:eastAsia="Cambria Math"/>
          <w:sz w:val="24"/>
          <w:szCs w:val="24"/>
        </w:rPr>
        <w:t>G</w:t>
      </w:r>
      <w:r>
        <w:rPr>
          <w:rFonts w:ascii="Cambria Math" w:hAnsi="Cambria Math" w:cs="Cambria Math" w:eastAsia="Cambria Math"/>
          <w:spacing w:val="40"/>
          <w:sz w:val="24"/>
          <w:szCs w:val="24"/>
        </w:rPr>
        <w:t> </w:t>
      </w:r>
      <w:r>
        <w:rPr>
          <w:sz w:val="24"/>
          <w:szCs w:val="24"/>
        </w:rPr>
        <w:t>գրաֆը և </w:t>
      </w:r>
      <w:r>
        <w:rPr>
          <w:rFonts w:ascii="Cambria Math" w:hAnsi="Cambria Math" w:cs="Cambria Math" w:eastAsia="Cambria Math"/>
          <w:spacing w:val="13"/>
          <w:sz w:val="24"/>
          <w:szCs w:val="24"/>
        </w:rPr>
        <w:t>e</w:t>
      </w:r>
      <w:r>
        <w:rPr>
          <w:rFonts w:ascii="Cambria Math" w:hAnsi="Cambria Math" w:cs="Cambria Math" w:eastAsia="Cambria Math"/>
          <w:spacing w:val="2"/>
          <w:sz w:val="24"/>
          <w:szCs w:val="24"/>
        </w:rPr>
        <w:t> </w:t>
      </w:r>
      <w:r>
        <w:rPr>
          <w:rFonts w:ascii="Cambria Math" w:hAnsi="Cambria Math" w:cs="Cambria Math" w:eastAsia="Cambria Math"/>
          <w:sz w:val="24"/>
          <w:szCs w:val="24"/>
        </w:rPr>
        <w:t>= uv ∈ E</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sz w:val="24"/>
          <w:szCs w:val="24"/>
        </w:rPr>
        <w:t>: </w:t>
      </w:r>
      <w:r>
        <w:rPr>
          <w:rFonts w:ascii="Cambria Math" w:hAnsi="Cambria Math" w:cs="Cambria Math" w:eastAsia="Cambria Math"/>
          <w:sz w:val="24"/>
          <w:szCs w:val="24"/>
        </w:rPr>
        <w:t>G</w:t>
      </w:r>
      <w:r>
        <w:rPr>
          <w:rFonts w:ascii="Cambria Math" w:hAnsi="Cambria Math" w:cs="Cambria Math" w:eastAsia="Cambria Math"/>
          <w:spacing w:val="40"/>
          <w:sz w:val="24"/>
          <w:szCs w:val="24"/>
        </w:rPr>
        <w:t> </w:t>
      </w:r>
      <w:r>
        <w:rPr>
          <w:sz w:val="24"/>
          <w:szCs w:val="24"/>
        </w:rPr>
        <w:t>գրաֆի </w:t>
      </w:r>
      <w:r>
        <w:rPr>
          <w:rFonts w:ascii="Cambria Math" w:hAnsi="Cambria Math" w:cs="Cambria Math" w:eastAsia="Cambria Math"/>
          <w:sz w:val="24"/>
          <w:szCs w:val="24"/>
        </w:rPr>
        <w:t>e</w:t>
      </w:r>
      <w:r>
        <w:rPr>
          <w:rFonts w:ascii="Cambria Math" w:hAnsi="Cambria Math" w:cs="Cambria Math" w:eastAsia="Cambria Math"/>
          <w:spacing w:val="40"/>
          <w:sz w:val="24"/>
          <w:szCs w:val="24"/>
        </w:rPr>
        <w:t> </w:t>
      </w:r>
      <w:r>
        <w:rPr>
          <w:i/>
          <w:iCs/>
          <w:sz w:val="25"/>
          <w:szCs w:val="25"/>
        </w:rPr>
        <w:t>կողի տրոհումը</w:t>
      </w:r>
      <w:r>
        <w:rPr>
          <w:sz w:val="24"/>
          <w:szCs w:val="24"/>
        </w:rPr>
        <w:t>`</w:t>
      </w:r>
      <w:r>
        <w:rPr>
          <w:spacing w:val="40"/>
          <w:sz w:val="24"/>
          <w:szCs w:val="24"/>
        </w:rPr>
        <w:t> </w:t>
      </w:r>
      <w:r>
        <w:rPr>
          <w:rFonts w:ascii="Cambria Math" w:hAnsi="Cambria Math" w:cs="Cambria Math" w:eastAsia="Cambria Math"/>
          <w:sz w:val="24"/>
          <w:szCs w:val="24"/>
        </w:rPr>
        <w:t>G</w:t>
      </w:r>
      <w:r>
        <w:rPr>
          <w:rFonts w:ascii="Cambria Math" w:hAnsi="Cambria Math" w:cs="Cambria Math" w:eastAsia="Cambria Math"/>
          <w:sz w:val="24"/>
          <w:szCs w:val="24"/>
          <w:vertAlign w:val="subscript"/>
        </w:rPr>
        <w:t>e</w:t>
      </w:r>
      <w:r>
        <w:rPr>
          <w:rFonts w:ascii="Cambria Math" w:hAnsi="Cambria Math" w:cs="Cambria Math" w:eastAsia="Cambria Math"/>
          <w:spacing w:val="80"/>
          <w:sz w:val="24"/>
          <w:szCs w:val="24"/>
          <w:vertAlign w:val="baseline"/>
        </w:rPr>
        <w:t> </w:t>
      </w:r>
      <w:r>
        <w:rPr>
          <w:sz w:val="24"/>
          <w:szCs w:val="24"/>
          <w:vertAlign w:val="baseline"/>
        </w:rPr>
        <w:t>գրաֆը</w:t>
      </w:r>
      <w:r>
        <w:rPr>
          <w:spacing w:val="40"/>
          <w:sz w:val="24"/>
          <w:szCs w:val="24"/>
          <w:vertAlign w:val="baseline"/>
        </w:rPr>
        <w:t> </w:t>
      </w:r>
      <w:r>
        <w:rPr>
          <w:sz w:val="24"/>
          <w:szCs w:val="24"/>
          <w:vertAlign w:val="baseline"/>
        </w:rPr>
        <w:t>սահմանենք</w:t>
      </w:r>
      <w:r>
        <w:rPr>
          <w:spacing w:val="40"/>
          <w:sz w:val="24"/>
          <w:szCs w:val="24"/>
          <w:vertAlign w:val="baseline"/>
        </w:rPr>
        <w:t> </w:t>
      </w:r>
      <w:r>
        <w:rPr>
          <w:sz w:val="24"/>
          <w:szCs w:val="24"/>
          <w:vertAlign w:val="baseline"/>
        </w:rPr>
        <w:t>հետևյալ</w:t>
      </w:r>
      <w:r>
        <w:rPr>
          <w:spacing w:val="40"/>
          <w:sz w:val="24"/>
          <w:szCs w:val="24"/>
          <w:vertAlign w:val="baseline"/>
        </w:rPr>
        <w:t> </w:t>
      </w:r>
      <w:r>
        <w:rPr>
          <w:sz w:val="24"/>
          <w:szCs w:val="24"/>
          <w:vertAlign w:val="baseline"/>
        </w:rPr>
        <w:t>կերպ.</w:t>
      </w:r>
      <w:r>
        <w:rPr>
          <w:spacing w:val="40"/>
          <w:sz w:val="24"/>
          <w:szCs w:val="24"/>
          <w:vertAlign w:val="baseline"/>
        </w:rPr>
        <w:t> </w:t>
      </w:r>
      <w:r>
        <w:rPr>
          <w:rFonts w:ascii="Cambria Math" w:hAnsi="Cambria Math" w:cs="Cambria Math" w:eastAsia="Cambria Math"/>
          <w:sz w:val="24"/>
          <w:szCs w:val="24"/>
          <w:vertAlign w:val="baseline"/>
        </w:rPr>
        <w:t>V</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sz w:val="24"/>
          <w:szCs w:val="24"/>
          <w:vertAlign w:val="subscript"/>
        </w:rPr>
        <w:t>e</w:t>
      </w:r>
      <w:r>
        <w:rPr>
          <w:rFonts w:ascii="Cambria Math" w:hAnsi="Cambria Math" w:cs="Cambria Math" w:eastAsia="Cambria Math"/>
          <w:sz w:val="24"/>
          <w:szCs w:val="24"/>
          <w:vertAlign w:val="baseline"/>
        </w:rPr>
        <w:t> </w:t>
      </w:r>
      <w:r>
        <w:rPr>
          <w:rFonts w:ascii="Cambria Math" w:hAnsi="Cambria Math" w:cs="Cambria Math" w:eastAsia="Cambria Math"/>
          <w:position w:val="1"/>
          <w:sz w:val="24"/>
          <w:szCs w:val="24"/>
          <w:vertAlign w:val="baseline"/>
        </w:rPr>
        <w:t>) </w:t>
      </w:r>
      <w:r>
        <w:rPr>
          <w:rFonts w:ascii="Cambria Math" w:hAnsi="Cambria Math" w:cs="Cambria Math" w:eastAsia="Cambria Math"/>
          <w:sz w:val="24"/>
          <w:szCs w:val="24"/>
          <w:vertAlign w:val="baseline"/>
        </w:rPr>
        <w:t>= V</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 </w:t>
      </w:r>
      <w:r>
        <w:rPr>
          <w:rFonts w:ascii="Cambria Math" w:hAnsi="Cambria Math" w:cs="Cambria Math" w:eastAsia="Cambria Math"/>
          <w:sz w:val="24"/>
          <w:szCs w:val="24"/>
          <w:vertAlign w:val="baseline"/>
        </w:rPr>
        <w:t>∪ </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w</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w:t>
      </w:r>
      <w:r>
        <w:rPr>
          <w:rFonts w:ascii="Cambria Math" w:hAnsi="Cambria Math" w:cs="Cambria Math" w:eastAsia="Cambria Math"/>
          <w:spacing w:val="40"/>
          <w:sz w:val="24"/>
          <w:szCs w:val="24"/>
          <w:vertAlign w:val="baseline"/>
        </w:rPr>
        <w:t> </w:t>
      </w:r>
      <w:r>
        <w:rPr>
          <w:rFonts w:ascii="Cambria Math" w:hAnsi="Cambria Math" w:cs="Cambria Math" w:eastAsia="Cambria Math"/>
          <w:sz w:val="24"/>
          <w:szCs w:val="24"/>
          <w:vertAlign w:val="baseline"/>
        </w:rPr>
        <w:t>w ∉</w:t>
      </w:r>
      <w:r>
        <w:rPr>
          <w:rFonts w:ascii="Cambria Math" w:hAnsi="Cambria Math" w:cs="Cambria Math" w:eastAsia="Cambria Math"/>
          <w:spacing w:val="40"/>
          <w:sz w:val="24"/>
          <w:szCs w:val="24"/>
          <w:vertAlign w:val="baseline"/>
        </w:rPr>
        <w:t> </w:t>
      </w:r>
      <w:r>
        <w:rPr>
          <w:rFonts w:ascii="Cambria Math" w:hAnsi="Cambria Math" w:cs="Cambria Math" w:eastAsia="Cambria Math"/>
          <w:sz w:val="24"/>
          <w:szCs w:val="24"/>
          <w:vertAlign w:val="baseline"/>
        </w:rPr>
        <w:t>V</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w:t>
      </w:r>
      <w:r>
        <w:rPr>
          <w:rFonts w:ascii="Cambria Math" w:hAnsi="Cambria Math" w:cs="Cambria Math" w:eastAsia="Cambria Math"/>
          <w:spacing w:val="40"/>
          <w:position w:val="1"/>
          <w:sz w:val="24"/>
          <w:szCs w:val="24"/>
          <w:vertAlign w:val="baseline"/>
        </w:rPr>
        <w:t> </w:t>
      </w:r>
      <w:r>
        <w:rPr>
          <w:sz w:val="24"/>
          <w:szCs w:val="24"/>
          <w:vertAlign w:val="baseline"/>
        </w:rPr>
        <w:t>և </w:t>
      </w:r>
      <w:r>
        <w:rPr>
          <w:rFonts w:ascii="Cambria Math" w:hAnsi="Cambria Math" w:cs="Cambria Math" w:eastAsia="Cambria Math"/>
          <w:sz w:val="24"/>
          <w:szCs w:val="24"/>
          <w:vertAlign w:val="baseline"/>
        </w:rPr>
        <w:t>E</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sz w:val="24"/>
          <w:szCs w:val="24"/>
          <w:vertAlign w:val="subscript"/>
        </w:rPr>
        <w:t>e</w:t>
      </w:r>
      <w:r>
        <w:rPr>
          <w:rFonts w:ascii="Cambria Math" w:hAnsi="Cambria Math" w:cs="Cambria Math" w:eastAsia="Cambria Math"/>
          <w:spacing w:val="40"/>
          <w:sz w:val="24"/>
          <w:szCs w:val="24"/>
          <w:vertAlign w:val="baseline"/>
        </w:rPr>
        <w:t> </w:t>
      </w:r>
      <w:r>
        <w:rPr>
          <w:rFonts w:ascii="Cambria Math" w:hAnsi="Cambria Math" w:cs="Cambria Math" w:eastAsia="Cambria Math"/>
          <w:position w:val="1"/>
          <w:sz w:val="24"/>
          <w:szCs w:val="24"/>
          <w:vertAlign w:val="baseline"/>
        </w:rPr>
        <w:t>)</w:t>
      </w:r>
      <w:r>
        <w:rPr>
          <w:rFonts w:ascii="Cambria Math" w:hAnsi="Cambria Math" w:cs="Cambria Math" w:eastAsia="Cambria Math"/>
          <w:spacing w:val="40"/>
          <w:position w:val="1"/>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40"/>
          <w:sz w:val="24"/>
          <w:szCs w:val="24"/>
          <w:vertAlign w:val="baseline"/>
        </w:rPr>
        <w:t> </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E</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e</w:t>
      </w:r>
      <w:r>
        <w:rPr>
          <w:rFonts w:ascii="Cambria Math" w:hAnsi="Cambria Math" w:cs="Cambria Math" w:eastAsia="Cambria Math"/>
          <w:position w:val="1"/>
          <w:sz w:val="24"/>
          <w:szCs w:val="24"/>
          <w:vertAlign w:val="baseline"/>
        </w:rPr>
        <w:t>} ) </w:t>
      </w:r>
      <w:r>
        <w:rPr>
          <w:rFonts w:ascii="Cambria Math" w:hAnsi="Cambria Math" w:cs="Cambria Math" w:eastAsia="Cambria Math"/>
          <w:sz w:val="24"/>
          <w:szCs w:val="24"/>
          <w:vertAlign w:val="baseline"/>
        </w:rPr>
        <w:t>∪ </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uw, vw</w:t>
      </w:r>
      <w:r>
        <w:rPr>
          <w:rFonts w:ascii="Cambria Math" w:hAnsi="Cambria Math" w:cs="Cambria Math" w:eastAsia="Cambria Math"/>
          <w:position w:val="1"/>
          <w:sz w:val="24"/>
          <w:szCs w:val="24"/>
          <w:vertAlign w:val="baseline"/>
        </w:rPr>
        <w:t>} </w:t>
      </w:r>
      <w:r>
        <w:rPr>
          <w:sz w:val="24"/>
          <w:szCs w:val="24"/>
          <w:vertAlign w:val="baseline"/>
        </w:rPr>
        <w:t>:</w:t>
      </w:r>
    </w:p>
    <w:p>
      <w:pPr>
        <w:pStyle w:val="BodyText"/>
        <w:spacing w:line="355" w:lineRule="auto" w:before="9"/>
        <w:ind w:left="617" w:right="612" w:firstLine="567"/>
        <w:jc w:val="both"/>
      </w:pPr>
      <w:r>
        <w:rPr/>
        <w:t>Նկ. 1.3.5-ում պատկերված է </w:t>
      </w:r>
      <w:r>
        <w:rPr>
          <w:rFonts w:ascii="Cambria Math" w:hAnsi="Cambria Math" w:cs="Cambria Math" w:eastAsia="Cambria Math"/>
        </w:rPr>
        <w:t>G</w:t>
      </w:r>
      <w:r>
        <w:rPr>
          <w:rFonts w:ascii="Cambria Math" w:hAnsi="Cambria Math" w:cs="Cambria Math" w:eastAsia="Cambria Math"/>
          <w:spacing w:val="40"/>
        </w:rPr>
        <w:t> </w:t>
      </w:r>
      <w:r>
        <w:rPr/>
        <w:t>գրաֆը և այդ գրաֆի </w:t>
      </w:r>
      <w:r>
        <w:rPr>
          <w:rFonts w:ascii="Cambria Math" w:hAnsi="Cambria Math" w:cs="Cambria Math" w:eastAsia="Cambria Math"/>
        </w:rPr>
        <w:t>v</w:t>
      </w:r>
      <w:r>
        <w:rPr>
          <w:rFonts w:ascii="Cambria Math" w:hAnsi="Cambria Math" w:cs="Cambria Math" w:eastAsia="Cambria Math"/>
          <w:vertAlign w:val="subscript"/>
        </w:rPr>
        <w:t>4</w:t>
      </w:r>
      <w:r>
        <w:rPr>
          <w:rFonts w:ascii="Cambria Math" w:hAnsi="Cambria Math" w:cs="Cambria Math" w:eastAsia="Cambria Math"/>
          <w:vertAlign w:val="baseline"/>
        </w:rPr>
        <w:t>v</w:t>
      </w:r>
      <w:r>
        <w:rPr>
          <w:rFonts w:ascii="Cambria Math" w:hAnsi="Cambria Math" w:cs="Cambria Math" w:eastAsia="Cambria Math"/>
          <w:vertAlign w:val="subscript"/>
        </w:rPr>
        <w:t>7</w:t>
      </w:r>
      <w:r>
        <w:rPr>
          <w:rFonts w:ascii="Cambria Math" w:hAnsi="Cambria Math" w:cs="Cambria Math" w:eastAsia="Cambria Math"/>
          <w:spacing w:val="40"/>
          <w:vertAlign w:val="baseline"/>
        </w:rPr>
        <w:t> </w:t>
      </w:r>
      <w:r>
        <w:rPr>
          <w:vertAlign w:val="baseline"/>
        </w:rPr>
        <w:t>կողի տրոհումից առաջացած </w:t>
      </w:r>
      <w:r>
        <w:rPr>
          <w:rFonts w:ascii="Cambria Math" w:hAnsi="Cambria Math" w:cs="Cambria Math" w:eastAsia="Cambria Math"/>
          <w:vertAlign w:val="baseline"/>
        </w:rPr>
        <w:t>G</w:t>
      </w:r>
      <w:r>
        <w:rPr>
          <w:rFonts w:ascii="Cambria Math" w:hAnsi="Cambria Math" w:cs="Cambria Math" w:eastAsia="Cambria Math"/>
          <w:vertAlign w:val="subscript"/>
        </w:rPr>
        <w:t>v</w:t>
      </w:r>
      <w:r>
        <w:rPr>
          <w:rFonts w:ascii="Cambria Math" w:hAnsi="Cambria Math" w:cs="Cambria Math" w:eastAsia="Cambria Math"/>
          <w:position w:val="-7"/>
          <w:sz w:val="14"/>
          <w:szCs w:val="14"/>
          <w:vertAlign w:val="baseline"/>
        </w:rPr>
        <w:t>4</w:t>
      </w:r>
      <w:r>
        <w:rPr>
          <w:rFonts w:ascii="Cambria Math" w:hAnsi="Cambria Math" w:cs="Cambria Math" w:eastAsia="Cambria Math"/>
          <w:position w:val="-4"/>
          <w:sz w:val="17"/>
          <w:szCs w:val="17"/>
          <w:vertAlign w:val="baseline"/>
        </w:rPr>
        <w:t>v</w:t>
      </w:r>
      <w:r>
        <w:rPr>
          <w:rFonts w:ascii="Cambria Math" w:hAnsi="Cambria Math" w:cs="Cambria Math" w:eastAsia="Cambria Math"/>
          <w:position w:val="-7"/>
          <w:sz w:val="14"/>
          <w:szCs w:val="14"/>
          <w:vertAlign w:val="baseline"/>
        </w:rPr>
        <w:t>7</w:t>
      </w:r>
      <w:r>
        <w:rPr>
          <w:rFonts w:ascii="Cambria Math" w:hAnsi="Cambria Math" w:cs="Cambria Math" w:eastAsia="Cambria Math"/>
          <w:spacing w:val="40"/>
          <w:position w:val="-7"/>
          <w:sz w:val="14"/>
          <w:szCs w:val="14"/>
          <w:vertAlign w:val="baseline"/>
        </w:rPr>
        <w:t> </w:t>
      </w:r>
      <w:r>
        <w:rPr>
          <w:vertAlign w:val="baseline"/>
        </w:rPr>
        <w:t>գրաֆը:</w:t>
      </w:r>
    </w:p>
    <w:p>
      <w:pPr>
        <w:spacing w:after="0" w:line="355" w:lineRule="auto"/>
        <w:jc w:val="both"/>
        <w:sectPr>
          <w:pgSz w:w="11910" w:h="16840"/>
          <w:pgMar w:header="0" w:footer="914" w:top="1060" w:bottom="1100" w:left="460" w:right="460"/>
        </w:sectPr>
      </w:pPr>
    </w:p>
    <w:p>
      <w:pPr>
        <w:pStyle w:val="BodyText"/>
        <w:spacing w:before="74"/>
        <w:ind w:left="1640"/>
        <w:rPr>
          <w:rFonts w:ascii="Cambria Math"/>
        </w:rPr>
      </w:pPr>
      <w:r>
        <w:rPr>
          <w:rFonts w:ascii="Cambria Math"/>
          <w:w w:val="109"/>
        </w:rPr>
        <w:t>G</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11"/>
        <w:rPr>
          <w:rFonts w:ascii="Cambria Math"/>
          <w:sz w:val="19"/>
        </w:rPr>
      </w:pPr>
    </w:p>
    <w:p>
      <w:pPr>
        <w:spacing w:before="94"/>
        <w:ind w:left="0" w:right="2179" w:firstLine="0"/>
        <w:jc w:val="right"/>
        <w:rPr>
          <w:rFonts w:ascii="Times New Roman"/>
          <w:sz w:val="17"/>
        </w:rPr>
      </w:pPr>
      <w:r>
        <w:rPr/>
        <w:pict>
          <v:group style="position:absolute;margin-left:163.410004pt;margin-top:-40.061726pt;width:281.4pt;height:152.450pt;mso-position-horizontal-relative:page;mso-position-vertical-relative:paragraph;z-index:15757824" id="docshapegroup324" coordorigin="3268,-801" coordsize="5628,3049">
            <v:shape style="position:absolute;left:3950;top:104;width:1725;height:1623" id="docshape325" coordorigin="3950,105" coordsize="1725,1623" path="m4812,105l5675,1727,3950,1727,4812,105e" filled="false" stroked="true" strokeweight=".06pt" strokecolor="#000000">
              <v:path arrowok="t"/>
              <v:stroke dashstyle="solid"/>
            </v:shape>
            <v:shape style="position:absolute;left:3858;top:1636;width:184;height:182" type="#_x0000_t75" id="docshape326" stroked="false">
              <v:imagedata r:id="rId106" o:title=""/>
            </v:shape>
            <v:shape style="position:absolute;left:4721;top:14;width:183;height:182" type="#_x0000_t75" id="docshape327" stroked="false">
              <v:imagedata r:id="rId107" o:title=""/>
            </v:shape>
            <v:shape style="position:absolute;left:5583;top:1636;width:184;height:182" type="#_x0000_t75" id="docshape328" stroked="false">
              <v:imagedata r:id="rId106" o:title=""/>
            </v:shape>
            <v:line style="position:absolute" from="5675,1727" to="7990,1727" stroked="true" strokeweight=".06pt" strokecolor="#000000">
              <v:stroke dashstyle="solid"/>
            </v:line>
            <v:shape style="position:absolute;left:7897;top:1635;width:183;height:183" type="#_x0000_t75" id="docshape329" stroked="false">
              <v:imagedata r:id="rId108" o:title=""/>
            </v:shape>
            <v:shape style="position:absolute;left:7216;top:-529;width:183;height:182" type="#_x0000_t75" id="docshape330" stroked="false">
              <v:imagedata r:id="rId104" o:title=""/>
            </v:shape>
            <v:line style="position:absolute" from="7308,-437" to="7990,1771" stroked="true" strokeweight=".06pt" strokecolor="#000000">
              <v:stroke dashstyle="solid"/>
            </v:line>
            <v:line style="position:absolute" from="3950,1727" to="3360,555" stroked="true" strokeweight=".06pt" strokecolor="#000000">
              <v:stroke dashstyle="solid"/>
            </v:line>
            <v:shape style="position:absolute;left:3268;top:462;width:183;height:182" type="#_x0000_t75" id="docshape331" stroked="false">
              <v:imagedata r:id="rId109" o:title=""/>
            </v:shape>
            <v:line style="position:absolute" from="3360,555" to="5675,1727" stroked="true" strokeweight=".06pt" strokecolor="#000000">
              <v:stroke dashstyle="solid"/>
            </v:line>
            <v:shape style="position:absolute;left:8713;top:192;width:183;height:182" type="#_x0000_t75" id="docshape332" stroked="false">
              <v:imagedata r:id="rId110" o:title=""/>
            </v:shape>
            <v:line style="position:absolute" from="7990,1727" to="8806,285" stroked="true" strokeweight=".06pt" strokecolor="#000000">
              <v:stroke dashstyle="solid"/>
            </v:line>
            <v:line style="position:absolute" from="5675,1727" to="8806,285" stroked="true" strokeweight=".06pt" strokecolor="#000000">
              <v:stroke dashstyle="solid"/>
            </v:line>
            <v:line style="position:absolute" from="4812,105" to="7990,1727" stroked="true" strokeweight=".06pt" strokecolor="#000000">
              <v:stroke dashstyle="solid"/>
            </v:line>
            <v:shape style="position:absolute;left:7492;top:-802;width:248;height:365" type="#_x0000_t202" id="docshape333" filled="false" stroked="false">
              <v:textbox inset="0,0,0,0">
                <w:txbxContent>
                  <w:p>
                    <w:pPr>
                      <w:spacing w:line="362"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5</w:t>
                    </w:r>
                  </w:p>
                </w:txbxContent>
              </v:textbox>
              <w10:wrap type="none"/>
            </v:shape>
            <v:shape style="position:absolute;left:4681;top:-371;width:253;height:365" type="#_x0000_t202" id="docshape334" filled="false" stroked="false">
              <v:textbox inset="0,0,0,0">
                <w:txbxContent>
                  <w:p>
                    <w:pPr>
                      <w:spacing w:line="362" w:lineRule="exact" w:before="0"/>
                      <w:ind w:left="0" w:right="0" w:firstLine="0"/>
                      <w:jc w:val="left"/>
                      <w:rPr>
                        <w:rFonts w:ascii="Times New Roman"/>
                        <w:sz w:val="17"/>
                      </w:rPr>
                    </w:pPr>
                    <w:r>
                      <w:rPr>
                        <w:rFonts w:ascii="Times New Roman"/>
                        <w:i/>
                        <w:spacing w:val="-5"/>
                        <w:w w:val="105"/>
                        <w:sz w:val="28"/>
                      </w:rPr>
                      <w:t>v</w:t>
                    </w:r>
                    <w:r>
                      <w:rPr>
                        <w:rFonts w:ascii="Times New Roman"/>
                        <w:spacing w:val="-5"/>
                        <w:w w:val="105"/>
                        <w:position w:val="-6"/>
                        <w:sz w:val="17"/>
                      </w:rPr>
                      <w:t>3</w:t>
                    </w:r>
                  </w:p>
                </w:txbxContent>
              </v:textbox>
              <w10:wrap type="none"/>
            </v:shape>
            <v:shape style="position:absolute;left:3680;top:1884;width:256;height:364" type="#_x0000_t202" id="docshape335" filled="false" stroked="false">
              <v:textbox inset="0,0,0,0">
                <w:txbxContent>
                  <w:p>
                    <w:pPr>
                      <w:spacing w:line="362" w:lineRule="exact" w:before="0"/>
                      <w:ind w:left="0" w:right="0" w:firstLine="0"/>
                      <w:jc w:val="left"/>
                      <w:rPr>
                        <w:rFonts w:ascii="Times New Roman"/>
                        <w:sz w:val="17"/>
                      </w:rPr>
                    </w:pPr>
                    <w:r>
                      <w:rPr>
                        <w:rFonts w:ascii="Times New Roman"/>
                        <w:i/>
                        <w:sz w:val="28"/>
                      </w:rPr>
                      <w:t>v</w:t>
                    </w:r>
                    <w:r>
                      <w:rPr>
                        <w:rFonts w:ascii="Times New Roman"/>
                        <w:i/>
                        <w:spacing w:val="-44"/>
                        <w:sz w:val="28"/>
                      </w:rPr>
                      <w:t> </w:t>
                    </w:r>
                    <w:r>
                      <w:rPr>
                        <w:rFonts w:ascii="Times New Roman"/>
                        <w:spacing w:val="-10"/>
                        <w:position w:val="-6"/>
                        <w:sz w:val="17"/>
                      </w:rPr>
                      <w:t>2</w:t>
                    </w:r>
                  </w:p>
                </w:txbxContent>
              </v:textbox>
              <w10:wrap type="none"/>
            </v:shape>
            <v:shape style="position:absolute;left:5769;top:1883;width:263;height:365" type="#_x0000_t202" id="docshape336" filled="false" stroked="false">
              <v:textbox inset="0,0,0,0">
                <w:txbxContent>
                  <w:p>
                    <w:pPr>
                      <w:spacing w:line="362" w:lineRule="exact" w:before="0"/>
                      <w:ind w:left="0" w:right="0" w:firstLine="0"/>
                      <w:jc w:val="left"/>
                      <w:rPr>
                        <w:rFonts w:ascii="Times New Roman"/>
                        <w:sz w:val="17"/>
                      </w:rPr>
                    </w:pPr>
                    <w:r>
                      <w:rPr>
                        <w:rFonts w:ascii="Times New Roman"/>
                        <w:i/>
                        <w:sz w:val="28"/>
                      </w:rPr>
                      <w:t>v</w:t>
                    </w:r>
                    <w:r>
                      <w:rPr>
                        <w:rFonts w:ascii="Times New Roman"/>
                        <w:i/>
                        <w:spacing w:val="-40"/>
                        <w:sz w:val="28"/>
                      </w:rPr>
                      <w:t> </w:t>
                    </w:r>
                    <w:r>
                      <w:rPr>
                        <w:rFonts w:ascii="Times New Roman"/>
                        <w:spacing w:val="-10"/>
                        <w:position w:val="-6"/>
                        <w:sz w:val="17"/>
                      </w:rPr>
                      <w:t>4</w:t>
                    </w:r>
                  </w:p>
                </w:txbxContent>
              </v:textbox>
              <w10:wrap type="none"/>
            </v:shape>
            <v:shape style="position:absolute;left:8173;top:1723;width:246;height:364" type="#_x0000_t202" id="docshape337" filled="false" stroked="false">
              <v:textbox inset="0,0,0,0">
                <w:txbxContent>
                  <w:p>
                    <w:pPr>
                      <w:spacing w:line="362"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6</w:t>
                    </w:r>
                  </w:p>
                </w:txbxContent>
              </v:textbox>
              <w10:wrap type="none"/>
            </v:shape>
            <w10:wrap type="none"/>
          </v:group>
        </w:pict>
      </w:r>
      <w:r>
        <w:rPr/>
        <w:pict>
          <v:shape style="position:absolute;margin-left:147.779999pt;margin-top:15.318275pt;width:6.4pt;height:15.9pt;mso-position-horizontal-relative:page;mso-position-vertical-relative:paragraph;z-index:15760384" type="#_x0000_t202" id="docshape338" filled="false" stroked="false">
            <v:textbox inset="0,0,0,0">
              <w:txbxContent>
                <w:p>
                  <w:pPr>
                    <w:spacing w:line="316" w:lineRule="exact" w:before="0"/>
                    <w:ind w:left="0" w:right="0" w:firstLine="0"/>
                    <w:jc w:val="left"/>
                    <w:rPr>
                      <w:rFonts w:ascii="Times New Roman"/>
                      <w:i/>
                      <w:sz w:val="28"/>
                    </w:rPr>
                  </w:pPr>
                  <w:r>
                    <w:rPr>
                      <w:rFonts w:ascii="Times New Roman"/>
                      <w:i/>
                      <w:w w:val="102"/>
                      <w:sz w:val="28"/>
                    </w:rPr>
                    <w:t>v</w:t>
                  </w:r>
                </w:p>
              </w:txbxContent>
            </v:textbox>
            <w10:wrap type="none"/>
          </v:shape>
        </w:pict>
      </w:r>
      <w:r>
        <w:rPr>
          <w:rFonts w:ascii="Times New Roman"/>
          <w:i/>
          <w:spacing w:val="-5"/>
          <w:sz w:val="28"/>
        </w:rPr>
        <w:t>v</w:t>
      </w:r>
      <w:r>
        <w:rPr>
          <w:rFonts w:ascii="Times New Roman"/>
          <w:spacing w:val="-5"/>
          <w:position w:val="-6"/>
          <w:sz w:val="17"/>
        </w:rPr>
        <w:t>7</w:t>
      </w:r>
    </w:p>
    <w:p>
      <w:pPr>
        <w:spacing w:before="12"/>
        <w:ind w:left="2637" w:right="0" w:firstLine="0"/>
        <w:jc w:val="left"/>
        <w:rPr>
          <w:rFonts w:ascii="Times New Roman"/>
          <w:sz w:val="17"/>
        </w:rPr>
      </w:pPr>
      <w:r>
        <w:rPr>
          <w:rFonts w:ascii="Times New Roman"/>
          <w:w w:val="101"/>
          <w:sz w:val="17"/>
        </w:rPr>
        <w:t>1</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
        <w:rPr>
          <w:rFonts w:ascii="Times New Roman"/>
          <w:sz w:val="25"/>
        </w:rPr>
      </w:pPr>
    </w:p>
    <w:p>
      <w:pPr>
        <w:spacing w:before="99"/>
        <w:ind w:left="1587" w:right="0" w:firstLine="0"/>
        <w:jc w:val="left"/>
        <w:rPr>
          <w:rFonts w:ascii="Cambria Math"/>
          <w:sz w:val="14"/>
        </w:rPr>
      </w:pPr>
      <w:r>
        <w:rPr>
          <w:rFonts w:ascii="Cambria Math"/>
          <w:spacing w:val="-2"/>
          <w:w w:val="115"/>
          <w:position w:val="5"/>
          <w:sz w:val="24"/>
        </w:rPr>
        <w:t>G</w:t>
      </w:r>
      <w:r>
        <w:rPr>
          <w:rFonts w:ascii="Cambria Math"/>
          <w:spacing w:val="-2"/>
          <w:w w:val="115"/>
          <w:sz w:val="17"/>
        </w:rPr>
        <w:t>v</w:t>
      </w:r>
      <w:r>
        <w:rPr>
          <w:rFonts w:ascii="Cambria Math"/>
          <w:spacing w:val="-2"/>
          <w:w w:val="115"/>
          <w:position w:val="-2"/>
          <w:sz w:val="14"/>
        </w:rPr>
        <w:t>4</w:t>
      </w:r>
      <w:r>
        <w:rPr>
          <w:rFonts w:ascii="Cambria Math"/>
          <w:spacing w:val="-2"/>
          <w:w w:val="115"/>
          <w:sz w:val="17"/>
        </w:rPr>
        <w:t>v</w:t>
      </w:r>
      <w:r>
        <w:rPr>
          <w:rFonts w:ascii="Cambria Math"/>
          <w:spacing w:val="-2"/>
          <w:w w:val="115"/>
          <w:position w:val="-2"/>
          <w:sz w:val="14"/>
        </w:rPr>
        <w:t>7</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9"/>
        <w:rPr>
          <w:rFonts w:ascii="Cambria Math"/>
          <w:sz w:val="17"/>
        </w:rPr>
      </w:pPr>
    </w:p>
    <w:p>
      <w:pPr>
        <w:spacing w:before="94"/>
        <w:ind w:left="0" w:right="2179" w:firstLine="0"/>
        <w:jc w:val="right"/>
        <w:rPr>
          <w:rFonts w:ascii="Times New Roman"/>
          <w:sz w:val="17"/>
        </w:rPr>
      </w:pPr>
      <w:r>
        <w:rPr/>
        <w:pict>
          <v:group style="position:absolute;margin-left:163.410004pt;margin-top:-40.061771pt;width:281.4pt;height:152.4pt;mso-position-horizontal-relative:page;mso-position-vertical-relative:paragraph;z-index:15758336" id="docshapegroup339" coordorigin="3268,-801" coordsize="5628,3048">
            <v:shape style="position:absolute;left:3950;top:103;width:1725;height:1623" id="docshape340" coordorigin="3950,103" coordsize="1725,1623" path="m4812,103l5675,1726,3950,1726,4812,103e" filled="false" stroked="true" strokeweight=".06pt" strokecolor="#000000">
              <v:path arrowok="t"/>
              <v:stroke dashstyle="solid"/>
            </v:shape>
            <v:shape style="position:absolute;left:3858;top:1635;width:184;height:182" type="#_x0000_t75" id="docshape341" stroked="false">
              <v:imagedata r:id="rId111" o:title=""/>
            </v:shape>
            <v:shape style="position:absolute;left:4721;top:12;width:183;height:183" type="#_x0000_t75" id="docshape342" stroked="false">
              <v:imagedata r:id="rId95" o:title=""/>
            </v:shape>
            <v:shape style="position:absolute;left:5583;top:1635;width:184;height:182" type="#_x0000_t75" id="docshape343" stroked="false">
              <v:imagedata r:id="rId111" o:title=""/>
            </v:shape>
            <v:line style="position:absolute" from="5675,1726" to="7990,1726" stroked="true" strokeweight=".06pt" strokecolor="#000000">
              <v:stroke dashstyle="solid"/>
            </v:line>
            <v:shape style="position:absolute;left:7897;top:1635;width:183;height:182" type="#_x0000_t75" id="docshape344" stroked="false">
              <v:imagedata r:id="rId112" o:title=""/>
            </v:shape>
            <v:shape style="position:absolute;left:7216;top:-529;width:183;height:182" type="#_x0000_t75" id="docshape345" stroked="false">
              <v:imagedata r:id="rId113" o:title=""/>
            </v:shape>
            <v:line style="position:absolute" from="7308,-437" to="7990,1771" stroked="true" strokeweight=".06pt" strokecolor="#000000">
              <v:stroke dashstyle="solid"/>
            </v:line>
            <v:line style="position:absolute" from="3950,1726" to="3360,555" stroked="true" strokeweight=".06pt" strokecolor="#000000">
              <v:stroke dashstyle="solid"/>
            </v:line>
            <v:shape style="position:absolute;left:3268;top:462;width:183;height:182" type="#_x0000_t75" id="docshape346" stroked="false">
              <v:imagedata r:id="rId114" o:title=""/>
            </v:shape>
            <v:line style="position:absolute" from="3360,555" to="5675,1726" stroked="true" strokeweight=".06pt" strokecolor="#000000">
              <v:stroke dashstyle="solid"/>
            </v:line>
            <v:shape style="position:absolute;left:8713;top:191;width:183;height:183" type="#_x0000_t75" id="docshape347" stroked="false">
              <v:imagedata r:id="rId99" o:title=""/>
            </v:shape>
            <v:line style="position:absolute" from="7990,1726" to="8806,285" stroked="true" strokeweight=".06pt" strokecolor="#000000">
              <v:stroke dashstyle="solid"/>
            </v:line>
            <v:line style="position:absolute" from="5675,1726" to="8806,285" stroked="true" strokeweight=".06pt" strokecolor="#000000">
              <v:stroke dashstyle="solid"/>
            </v:line>
            <v:line style="position:absolute" from="4812,103" to="7990,1726" stroked="true" strokeweight=".06pt" strokecolor="#000000">
              <v:stroke dashstyle="solid"/>
            </v:line>
            <v:shape style="position:absolute;left:7170;top:912;width:183;height:182" type="#_x0000_t75" id="docshape348" stroked="false">
              <v:imagedata r:id="rId115" o:title=""/>
            </v:shape>
            <v:shape style="position:absolute;left:7492;top:-802;width:248;height:364" type="#_x0000_t202" id="docshape349" filled="false" stroked="false">
              <v:textbox inset="0,0,0,0">
                <w:txbxContent>
                  <w:p>
                    <w:pPr>
                      <w:spacing w:line="362"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5</w:t>
                    </w:r>
                  </w:p>
                </w:txbxContent>
              </v:textbox>
              <w10:wrap type="none"/>
            </v:shape>
            <v:shape style="position:absolute;left:4681;top:-371;width:253;height:363" type="#_x0000_t202" id="docshape350" filled="false" stroked="false">
              <v:textbox inset="0,0,0,0">
                <w:txbxContent>
                  <w:p>
                    <w:pPr>
                      <w:spacing w:line="362" w:lineRule="exact" w:before="0"/>
                      <w:ind w:left="0" w:right="0" w:firstLine="0"/>
                      <w:jc w:val="left"/>
                      <w:rPr>
                        <w:rFonts w:ascii="Times New Roman"/>
                        <w:sz w:val="17"/>
                      </w:rPr>
                    </w:pPr>
                    <w:r>
                      <w:rPr>
                        <w:rFonts w:ascii="Times New Roman"/>
                        <w:i/>
                        <w:spacing w:val="-5"/>
                        <w:w w:val="105"/>
                        <w:sz w:val="28"/>
                      </w:rPr>
                      <w:t>v</w:t>
                    </w:r>
                    <w:r>
                      <w:rPr>
                        <w:rFonts w:ascii="Times New Roman"/>
                        <w:spacing w:val="-5"/>
                        <w:w w:val="105"/>
                        <w:position w:val="-6"/>
                        <w:sz w:val="17"/>
                      </w:rPr>
                      <w:t>3</w:t>
                    </w:r>
                  </w:p>
                </w:txbxContent>
              </v:textbox>
              <w10:wrap type="none"/>
            </v:shape>
            <v:shape style="position:absolute;left:7143;top:576;width:213;height:317" type="#_x0000_t202" id="docshape351" filled="false" stroked="false">
              <v:textbox inset="0,0,0,0">
                <w:txbxContent>
                  <w:p>
                    <w:pPr>
                      <w:spacing w:line="316" w:lineRule="exact" w:before="0"/>
                      <w:ind w:left="0" w:right="0" w:firstLine="0"/>
                      <w:jc w:val="left"/>
                      <w:rPr>
                        <w:rFonts w:ascii="Times New Roman"/>
                        <w:i/>
                        <w:sz w:val="28"/>
                      </w:rPr>
                    </w:pPr>
                    <w:r>
                      <w:rPr>
                        <w:rFonts w:ascii="Times New Roman"/>
                        <w:i/>
                        <w:w w:val="102"/>
                        <w:sz w:val="28"/>
                      </w:rPr>
                      <w:t>w</w:t>
                    </w:r>
                  </w:p>
                </w:txbxContent>
              </v:textbox>
              <w10:wrap type="none"/>
            </v:shape>
            <v:shape style="position:absolute;left:3680;top:1883;width:256;height:364" type="#_x0000_t202" id="docshape352" filled="false" stroked="false">
              <v:textbox inset="0,0,0,0">
                <w:txbxContent>
                  <w:p>
                    <w:pPr>
                      <w:spacing w:line="362" w:lineRule="exact" w:before="0"/>
                      <w:ind w:left="0" w:right="0" w:firstLine="0"/>
                      <w:jc w:val="left"/>
                      <w:rPr>
                        <w:rFonts w:ascii="Times New Roman"/>
                        <w:sz w:val="17"/>
                      </w:rPr>
                    </w:pPr>
                    <w:r>
                      <w:rPr>
                        <w:rFonts w:ascii="Times New Roman"/>
                        <w:i/>
                        <w:sz w:val="28"/>
                      </w:rPr>
                      <w:t>v</w:t>
                    </w:r>
                    <w:r>
                      <w:rPr>
                        <w:rFonts w:ascii="Times New Roman"/>
                        <w:i/>
                        <w:spacing w:val="-44"/>
                        <w:sz w:val="28"/>
                      </w:rPr>
                      <w:t> </w:t>
                    </w:r>
                    <w:r>
                      <w:rPr>
                        <w:rFonts w:ascii="Times New Roman"/>
                        <w:spacing w:val="-10"/>
                        <w:position w:val="-6"/>
                        <w:sz w:val="17"/>
                      </w:rPr>
                      <w:t>2</w:t>
                    </w:r>
                  </w:p>
                </w:txbxContent>
              </v:textbox>
              <w10:wrap type="none"/>
            </v:shape>
            <v:shape style="position:absolute;left:5769;top:1882;width:263;height:365" type="#_x0000_t202" id="docshape353" filled="false" stroked="false">
              <v:textbox inset="0,0,0,0">
                <w:txbxContent>
                  <w:p>
                    <w:pPr>
                      <w:spacing w:line="362" w:lineRule="exact" w:before="0"/>
                      <w:ind w:left="0" w:right="0" w:firstLine="0"/>
                      <w:jc w:val="left"/>
                      <w:rPr>
                        <w:rFonts w:ascii="Times New Roman"/>
                        <w:sz w:val="17"/>
                      </w:rPr>
                    </w:pPr>
                    <w:r>
                      <w:rPr>
                        <w:rFonts w:ascii="Times New Roman"/>
                        <w:i/>
                        <w:sz w:val="28"/>
                      </w:rPr>
                      <w:t>v</w:t>
                    </w:r>
                    <w:r>
                      <w:rPr>
                        <w:rFonts w:ascii="Times New Roman"/>
                        <w:i/>
                        <w:spacing w:val="-40"/>
                        <w:sz w:val="28"/>
                      </w:rPr>
                      <w:t> </w:t>
                    </w:r>
                    <w:r>
                      <w:rPr>
                        <w:rFonts w:ascii="Times New Roman"/>
                        <w:spacing w:val="-10"/>
                        <w:position w:val="-6"/>
                        <w:sz w:val="17"/>
                      </w:rPr>
                      <w:t>4</w:t>
                    </w:r>
                  </w:p>
                </w:txbxContent>
              </v:textbox>
              <w10:wrap type="none"/>
            </v:shape>
            <v:shape style="position:absolute;left:8173;top:1722;width:246;height:364" type="#_x0000_t202" id="docshape354" filled="false" stroked="false">
              <v:textbox inset="0,0,0,0">
                <w:txbxContent>
                  <w:p>
                    <w:pPr>
                      <w:spacing w:line="362"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6</w:t>
                    </w:r>
                  </w:p>
                </w:txbxContent>
              </v:textbox>
              <w10:wrap type="none"/>
            </v:shape>
            <w10:wrap type="none"/>
          </v:group>
        </w:pict>
      </w:r>
      <w:r>
        <w:rPr/>
        <w:pict>
          <v:shape style="position:absolute;margin-left:147.779999pt;margin-top:15.31823pt;width:6.4pt;height:15.9pt;mso-position-horizontal-relative:page;mso-position-vertical-relative:paragraph;z-index:15760896" type="#_x0000_t202" id="docshape355" filled="false" stroked="false">
            <v:textbox inset="0,0,0,0">
              <w:txbxContent>
                <w:p>
                  <w:pPr>
                    <w:spacing w:line="316" w:lineRule="exact" w:before="0"/>
                    <w:ind w:left="0" w:right="0" w:firstLine="0"/>
                    <w:jc w:val="left"/>
                    <w:rPr>
                      <w:rFonts w:ascii="Times New Roman"/>
                      <w:i/>
                      <w:sz w:val="28"/>
                    </w:rPr>
                  </w:pPr>
                  <w:r>
                    <w:rPr>
                      <w:rFonts w:ascii="Times New Roman"/>
                      <w:i/>
                      <w:w w:val="102"/>
                      <w:sz w:val="28"/>
                    </w:rPr>
                    <w:t>v</w:t>
                  </w:r>
                </w:p>
              </w:txbxContent>
            </v:textbox>
            <w10:wrap type="none"/>
          </v:shape>
        </w:pict>
      </w:r>
      <w:r>
        <w:rPr>
          <w:rFonts w:ascii="Times New Roman"/>
          <w:i/>
          <w:spacing w:val="-5"/>
          <w:sz w:val="28"/>
        </w:rPr>
        <w:t>v</w:t>
      </w:r>
      <w:r>
        <w:rPr>
          <w:rFonts w:ascii="Times New Roman"/>
          <w:spacing w:val="-5"/>
          <w:position w:val="-6"/>
          <w:sz w:val="17"/>
        </w:rPr>
        <w:t>7</w:t>
      </w:r>
    </w:p>
    <w:p>
      <w:pPr>
        <w:spacing w:before="12"/>
        <w:ind w:left="2637" w:right="0" w:firstLine="0"/>
        <w:jc w:val="left"/>
        <w:rPr>
          <w:rFonts w:ascii="Times New Roman"/>
          <w:sz w:val="17"/>
        </w:rPr>
      </w:pPr>
      <w:r>
        <w:rPr>
          <w:rFonts w:ascii="Times New Roman"/>
          <w:w w:val="101"/>
          <w:sz w:val="17"/>
        </w:rPr>
        <w:t>1</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71"/>
        <w:ind w:left="1"/>
        <w:jc w:val="center"/>
      </w:pPr>
      <w:r>
        <w:rPr/>
        <w:t>Նկ.</w:t>
      </w:r>
      <w:r>
        <w:rPr>
          <w:spacing w:val="-2"/>
        </w:rPr>
        <w:t> 1.3.5</w:t>
      </w:r>
    </w:p>
    <w:p>
      <w:pPr>
        <w:pStyle w:val="ListParagraph"/>
        <w:numPr>
          <w:ilvl w:val="0"/>
          <w:numId w:val="12"/>
        </w:numPr>
        <w:tabs>
          <w:tab w:pos="902" w:val="left" w:leader="none"/>
        </w:tabs>
        <w:spacing w:line="240" w:lineRule="auto" w:before="158" w:after="0"/>
        <w:ind w:left="902" w:right="0" w:hanging="285"/>
        <w:jc w:val="left"/>
        <w:rPr>
          <w:rFonts w:ascii="Cambria Math" w:hAnsi="Cambria Math" w:cs="Cambria Math" w:eastAsia="Cambria Math"/>
          <w:sz w:val="24"/>
          <w:szCs w:val="24"/>
        </w:rPr>
      </w:pPr>
      <w:r>
        <w:rPr>
          <w:b/>
          <w:bCs/>
          <w:sz w:val="24"/>
          <w:szCs w:val="24"/>
        </w:rPr>
        <w:t>Ենթագրաֆի</w:t>
      </w:r>
      <w:r>
        <w:rPr>
          <w:b/>
          <w:bCs/>
          <w:spacing w:val="35"/>
          <w:sz w:val="24"/>
          <w:szCs w:val="24"/>
        </w:rPr>
        <w:t> </w:t>
      </w:r>
      <w:r>
        <w:rPr>
          <w:b/>
          <w:bCs/>
          <w:sz w:val="24"/>
          <w:szCs w:val="24"/>
        </w:rPr>
        <w:t>կծկում:</w:t>
      </w:r>
      <w:r>
        <w:rPr>
          <w:b/>
          <w:bCs/>
          <w:spacing w:val="35"/>
          <w:sz w:val="24"/>
          <w:szCs w:val="24"/>
        </w:rPr>
        <w:t> </w:t>
      </w:r>
      <w:r>
        <w:rPr>
          <w:sz w:val="24"/>
          <w:szCs w:val="24"/>
        </w:rPr>
        <w:t>Դիցուք</w:t>
      </w:r>
      <w:r>
        <w:rPr>
          <w:spacing w:val="36"/>
          <w:sz w:val="24"/>
          <w:szCs w:val="24"/>
        </w:rPr>
        <w:t> </w:t>
      </w:r>
      <w:r>
        <w:rPr>
          <w:sz w:val="24"/>
          <w:szCs w:val="24"/>
        </w:rPr>
        <w:t>տրված</w:t>
      </w:r>
      <w:r>
        <w:rPr>
          <w:spacing w:val="36"/>
          <w:sz w:val="24"/>
          <w:szCs w:val="24"/>
        </w:rPr>
        <w:t> </w:t>
      </w:r>
      <w:r>
        <w:rPr>
          <w:sz w:val="24"/>
          <w:szCs w:val="24"/>
        </w:rPr>
        <w:t>են</w:t>
      </w:r>
      <w:r>
        <w:rPr>
          <w:spacing w:val="35"/>
          <w:sz w:val="24"/>
          <w:szCs w:val="24"/>
        </w:rPr>
        <w:t> </w:t>
      </w:r>
      <w:r>
        <w:rPr>
          <w:rFonts w:ascii="Cambria Math" w:hAnsi="Cambria Math" w:cs="Cambria Math" w:eastAsia="Cambria Math"/>
          <w:sz w:val="24"/>
          <w:szCs w:val="24"/>
        </w:rPr>
        <w:t>G</w:t>
      </w:r>
      <w:r>
        <w:rPr>
          <w:rFonts w:ascii="Cambria Math" w:hAnsi="Cambria Math" w:cs="Cambria Math" w:eastAsia="Cambria Math"/>
          <w:spacing w:val="42"/>
          <w:sz w:val="24"/>
          <w:szCs w:val="24"/>
        </w:rPr>
        <w:t> </w:t>
      </w:r>
      <w:r>
        <w:rPr>
          <w:sz w:val="24"/>
          <w:szCs w:val="24"/>
        </w:rPr>
        <w:t>գրաֆը</w:t>
      </w:r>
      <w:r>
        <w:rPr>
          <w:spacing w:val="35"/>
          <w:sz w:val="24"/>
          <w:szCs w:val="24"/>
        </w:rPr>
        <w:t> </w:t>
      </w:r>
      <w:r>
        <w:rPr>
          <w:sz w:val="24"/>
          <w:szCs w:val="24"/>
        </w:rPr>
        <w:t>և</w:t>
      </w:r>
      <w:r>
        <w:rPr>
          <w:spacing w:val="35"/>
          <w:sz w:val="24"/>
          <w:szCs w:val="24"/>
        </w:rPr>
        <w:t> </w:t>
      </w:r>
      <w:r>
        <w:rPr>
          <w:sz w:val="24"/>
          <w:szCs w:val="24"/>
        </w:rPr>
        <w:t>նրա</w:t>
      </w:r>
      <w:r>
        <w:rPr>
          <w:spacing w:val="36"/>
          <w:sz w:val="24"/>
          <w:szCs w:val="24"/>
        </w:rPr>
        <w:t> </w:t>
      </w:r>
      <w:r>
        <w:rPr>
          <w:rFonts w:ascii="Cambria Math" w:hAnsi="Cambria Math" w:cs="Cambria Math" w:eastAsia="Cambria Math"/>
          <w:sz w:val="24"/>
          <w:szCs w:val="24"/>
        </w:rPr>
        <w:t>H</w:t>
      </w:r>
      <w:r>
        <w:rPr>
          <w:rFonts w:ascii="Cambria Math" w:hAnsi="Cambria Math" w:cs="Cambria Math" w:eastAsia="Cambria Math"/>
          <w:spacing w:val="42"/>
          <w:sz w:val="24"/>
          <w:szCs w:val="24"/>
        </w:rPr>
        <w:t> </w:t>
      </w:r>
      <w:r>
        <w:rPr>
          <w:sz w:val="24"/>
          <w:szCs w:val="24"/>
        </w:rPr>
        <w:t>ենթագրաֆը:</w:t>
      </w:r>
      <w:r>
        <w:rPr>
          <w:spacing w:val="38"/>
          <w:sz w:val="24"/>
          <w:szCs w:val="24"/>
        </w:rPr>
        <w:t> </w:t>
      </w:r>
      <w:r>
        <w:rPr>
          <w:rFonts w:ascii="Cambria Math" w:hAnsi="Cambria Math" w:cs="Cambria Math" w:eastAsia="Cambria Math"/>
          <w:sz w:val="24"/>
          <w:szCs w:val="24"/>
        </w:rPr>
        <w:t>G</w:t>
      </w:r>
      <w:r>
        <w:rPr>
          <w:rFonts w:ascii="Cambria Math" w:hAnsi="Cambria Math" w:cs="Cambria Math" w:eastAsia="Cambria Math"/>
          <w:spacing w:val="41"/>
          <w:sz w:val="24"/>
          <w:szCs w:val="24"/>
        </w:rPr>
        <w:t> </w:t>
      </w:r>
      <w:r>
        <w:rPr>
          <w:sz w:val="24"/>
          <w:szCs w:val="24"/>
        </w:rPr>
        <w:t>գրաֆի</w:t>
      </w:r>
      <w:r>
        <w:rPr>
          <w:spacing w:val="35"/>
          <w:sz w:val="24"/>
          <w:szCs w:val="24"/>
        </w:rPr>
        <w:t> </w:t>
      </w:r>
      <w:r>
        <w:rPr>
          <w:rFonts w:ascii="Cambria Math" w:hAnsi="Cambria Math" w:cs="Cambria Math" w:eastAsia="Cambria Math"/>
          <w:spacing w:val="-10"/>
          <w:sz w:val="24"/>
          <w:szCs w:val="24"/>
        </w:rPr>
        <w:t>H</w:t>
      </w:r>
    </w:p>
    <w:p>
      <w:pPr>
        <w:spacing w:before="148"/>
        <w:ind w:left="901" w:right="0" w:firstLine="0"/>
        <w:jc w:val="left"/>
        <w:rPr>
          <w:sz w:val="24"/>
          <w:szCs w:val="24"/>
        </w:rPr>
      </w:pPr>
      <w:r>
        <w:rPr>
          <w:i/>
          <w:iCs/>
          <w:sz w:val="25"/>
          <w:szCs w:val="25"/>
        </w:rPr>
        <w:t>ենթագրաֆի</w:t>
      </w:r>
      <w:r>
        <w:rPr>
          <w:i/>
          <w:iCs/>
          <w:spacing w:val="-13"/>
          <w:sz w:val="25"/>
          <w:szCs w:val="25"/>
        </w:rPr>
        <w:t> </w:t>
      </w:r>
      <w:r>
        <w:rPr>
          <w:i/>
          <w:iCs/>
          <w:sz w:val="25"/>
          <w:szCs w:val="25"/>
        </w:rPr>
        <w:t>կծկումը</w:t>
      </w:r>
      <w:r>
        <w:rPr>
          <w:sz w:val="24"/>
          <w:szCs w:val="24"/>
        </w:rPr>
        <w:t>`</w:t>
      </w:r>
      <w:r>
        <w:rPr>
          <w:spacing w:val="-10"/>
          <w:sz w:val="24"/>
          <w:szCs w:val="24"/>
        </w:rPr>
        <w:t> </w:t>
      </w:r>
      <w:r>
        <w:rPr>
          <w:rFonts w:ascii="Cambria Math" w:hAnsi="Cambria Math" w:cs="Cambria Math" w:eastAsia="Cambria Math"/>
          <w:sz w:val="24"/>
          <w:szCs w:val="24"/>
        </w:rPr>
        <w:t>G/H</w:t>
      </w:r>
      <w:r>
        <w:rPr>
          <w:rFonts w:ascii="Cambria Math" w:hAnsi="Cambria Math" w:cs="Cambria Math" w:eastAsia="Cambria Math"/>
          <w:spacing w:val="40"/>
          <w:sz w:val="24"/>
          <w:szCs w:val="24"/>
        </w:rPr>
        <w:t> </w:t>
      </w:r>
      <w:r>
        <w:rPr>
          <w:sz w:val="24"/>
          <w:szCs w:val="24"/>
        </w:rPr>
        <w:t>գրաֆը</w:t>
      </w:r>
      <w:r>
        <w:rPr>
          <w:spacing w:val="-10"/>
          <w:sz w:val="24"/>
          <w:szCs w:val="24"/>
        </w:rPr>
        <w:t> </w:t>
      </w:r>
      <w:r>
        <w:rPr>
          <w:sz w:val="24"/>
          <w:szCs w:val="24"/>
        </w:rPr>
        <w:t>սահմանենք</w:t>
      </w:r>
      <w:r>
        <w:rPr>
          <w:spacing w:val="-12"/>
          <w:sz w:val="24"/>
          <w:szCs w:val="24"/>
        </w:rPr>
        <w:t> </w:t>
      </w:r>
      <w:r>
        <w:rPr>
          <w:sz w:val="24"/>
          <w:szCs w:val="24"/>
        </w:rPr>
        <w:t>հետևյալ</w:t>
      </w:r>
      <w:r>
        <w:rPr>
          <w:spacing w:val="-11"/>
          <w:sz w:val="24"/>
          <w:szCs w:val="24"/>
        </w:rPr>
        <w:t> </w:t>
      </w:r>
      <w:r>
        <w:rPr>
          <w:spacing w:val="-2"/>
          <w:sz w:val="24"/>
          <w:szCs w:val="24"/>
        </w:rPr>
        <w:t>կերպ.</w:t>
      </w:r>
    </w:p>
    <w:p>
      <w:pPr>
        <w:pStyle w:val="BodyText"/>
        <w:spacing w:before="155"/>
        <w:ind w:left="2"/>
        <w:jc w:val="center"/>
      </w:pP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G/H</w:t>
      </w:r>
      <w:r>
        <w:rPr>
          <w:rFonts w:ascii="Cambria Math" w:hAnsi="Cambria Math" w:cs="Cambria Math" w:eastAsia="Cambria Math"/>
          <w:spacing w:val="10"/>
        </w:rPr>
        <w:t> </w:t>
      </w:r>
      <w:r>
        <w:rPr>
          <w:rFonts w:ascii="Cambria Math" w:hAnsi="Cambria Math" w:cs="Cambria Math" w:eastAsia="Cambria Math"/>
          <w:position w:val="1"/>
        </w:rPr>
        <w:t>)</w:t>
      </w:r>
      <w:r>
        <w:rPr>
          <w:rFonts w:ascii="Cambria Math" w:hAnsi="Cambria Math" w:cs="Cambria Math" w:eastAsia="Cambria Math"/>
          <w:spacing w:val="25"/>
          <w:position w:val="1"/>
        </w:rPr>
        <w:t> </w:t>
      </w:r>
      <w:r>
        <w:rPr>
          <w:rFonts w:ascii="Cambria Math" w:hAnsi="Cambria Math" w:cs="Cambria Math" w:eastAsia="Cambria Math"/>
        </w:rPr>
        <w:t>=</w:t>
      </w:r>
      <w:r>
        <w:rPr>
          <w:rFonts w:ascii="Cambria Math" w:hAnsi="Cambria Math" w:cs="Cambria Math" w:eastAsia="Cambria Math"/>
          <w:spacing w:val="26"/>
        </w:rPr>
        <w:t> </w:t>
      </w:r>
      <w:r>
        <w:rPr>
          <w:rFonts w:ascii="Cambria Math" w:hAnsi="Cambria Math" w:cs="Cambria Math" w:eastAsia="Cambria Math"/>
          <w:position w:val="1"/>
        </w:rPr>
        <w:t>(</w:t>
      </w:r>
      <w:r>
        <w:rPr>
          <w:rFonts w:ascii="Cambria Math" w:hAnsi="Cambria Math" w:cs="Cambria Math" w:eastAsia="Cambria Math"/>
        </w:rPr>
        <w:t>V(G)\V(H)</w:t>
      </w:r>
      <w:r>
        <w:rPr>
          <w:rFonts w:ascii="Cambria Math" w:hAnsi="Cambria Math" w:cs="Cambria Math" w:eastAsia="Cambria Math"/>
          <w:position w:val="1"/>
        </w:rPr>
        <w:t>)</w:t>
      </w:r>
      <w:r>
        <w:rPr>
          <w:rFonts w:ascii="Cambria Math" w:hAnsi="Cambria Math" w:cs="Cambria Math" w:eastAsia="Cambria Math"/>
          <w:spacing w:val="9"/>
          <w:position w:val="1"/>
        </w:rPr>
        <w:t> </w:t>
      </w:r>
      <w:r>
        <w:rPr>
          <w:rFonts w:ascii="Cambria Math" w:hAnsi="Cambria Math" w:cs="Cambria Math" w:eastAsia="Cambria Math"/>
        </w:rPr>
        <w:t>∪</w:t>
      </w:r>
      <w:r>
        <w:rPr>
          <w:rFonts w:ascii="Cambria Math" w:hAnsi="Cambria Math" w:cs="Cambria Math" w:eastAsia="Cambria Math"/>
          <w:spacing w:val="10"/>
        </w:rPr>
        <w:t> </w:t>
      </w:r>
      <w:r>
        <w:rPr>
          <w:rFonts w:ascii="Cambria Math" w:hAnsi="Cambria Math" w:cs="Cambria Math" w:eastAsia="Cambria Math"/>
          <w:position w:val="1"/>
        </w:rPr>
        <w:t>{</w:t>
      </w:r>
      <w:r>
        <w:rPr>
          <w:rFonts w:ascii="Cambria Math" w:hAnsi="Cambria Math" w:cs="Cambria Math" w:eastAsia="Cambria Math"/>
        </w:rPr>
        <w:t>w</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spacing w:val="64"/>
          <w:w w:val="150"/>
        </w:rPr>
        <w:t> </w:t>
      </w:r>
      <w:r>
        <w:rPr>
          <w:rFonts w:ascii="Cambria Math" w:hAnsi="Cambria Math" w:cs="Cambria Math" w:eastAsia="Cambria Math"/>
        </w:rPr>
        <w:t>w</w:t>
      </w:r>
      <w:r>
        <w:rPr>
          <w:rFonts w:ascii="Cambria Math" w:hAnsi="Cambria Math" w:cs="Cambria Math" w:eastAsia="Cambria Math"/>
          <w:spacing w:val="26"/>
        </w:rPr>
        <w:t> </w:t>
      </w:r>
      <w:r>
        <w:rPr>
          <w:rFonts w:ascii="Cambria Math" w:hAnsi="Cambria Math" w:cs="Cambria Math" w:eastAsia="Cambria Math"/>
        </w:rPr>
        <w:t>∉</w:t>
      </w:r>
      <w:r>
        <w:rPr>
          <w:rFonts w:ascii="Cambria Math" w:hAnsi="Cambria Math" w:cs="Cambria Math" w:eastAsia="Cambria Math"/>
          <w:spacing w:val="61"/>
          <w:w w:val="150"/>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8"/>
          <w:position w:val="1"/>
        </w:rPr>
        <w:t> </w:t>
      </w:r>
      <w:r>
        <w:rPr>
          <w:spacing w:val="-10"/>
        </w:rPr>
        <w:t>և</w:t>
      </w:r>
    </w:p>
    <w:p>
      <w:pPr>
        <w:pStyle w:val="BodyText"/>
        <w:spacing w:before="158"/>
        <w:ind w:left="815"/>
      </w:pP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w w:val="105"/>
        </w:rPr>
        <w:t>G/H</w:t>
      </w:r>
      <w:r>
        <w:rPr>
          <w:rFonts w:ascii="Cambria Math" w:hAnsi="Cambria Math" w:cs="Cambria Math" w:eastAsia="Cambria Math"/>
          <w:w w:val="105"/>
          <w:position w:val="1"/>
        </w:rPr>
        <w:t>)</w:t>
      </w:r>
      <w:r>
        <w:rPr>
          <w:rFonts w:ascii="Cambria Math" w:hAnsi="Cambria Math" w:cs="Cambria Math" w:eastAsia="Cambria Math"/>
          <w:spacing w:val="14"/>
          <w:w w:val="105"/>
          <w:position w:val="1"/>
        </w:rPr>
        <w:t> </w:t>
      </w:r>
      <w:r>
        <w:rPr>
          <w:rFonts w:ascii="Cambria Math" w:hAnsi="Cambria Math" w:cs="Cambria Math" w:eastAsia="Cambria Math"/>
          <w:w w:val="105"/>
        </w:rPr>
        <w:t>=</w:t>
      </w:r>
      <w:r>
        <w:rPr>
          <w:rFonts w:ascii="Cambria Math" w:hAnsi="Cambria Math" w:cs="Cambria Math" w:eastAsia="Cambria Math"/>
          <w:spacing w:val="13"/>
          <w:w w:val="105"/>
        </w:rPr>
        <w:t> </w:t>
      </w:r>
      <w:r>
        <w:rPr>
          <w:rFonts w:ascii="Cambria Math" w:hAnsi="Cambria Math" w:cs="Cambria Math" w:eastAsia="Cambria Math"/>
          <w:w w:val="105"/>
          <w:position w:val="1"/>
        </w:rPr>
        <w:t>(</w:t>
      </w: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w w:val="105"/>
        </w:rPr>
        <w:t>\</w:t>
      </w:r>
      <w:r>
        <w:rPr>
          <w:rFonts w:ascii="Cambria Math" w:hAnsi="Cambria Math" w:cs="Cambria Math" w:eastAsia="Cambria Math"/>
          <w:w w:val="105"/>
          <w:position w:val="1"/>
        </w:rPr>
        <w:t>{</w:t>
      </w:r>
      <w:r>
        <w:rPr>
          <w:rFonts w:ascii="Cambria Math" w:hAnsi="Cambria Math" w:cs="Cambria Math" w:eastAsia="Cambria Math"/>
          <w:w w:val="105"/>
        </w:rPr>
        <w:t>e =</w:t>
      </w:r>
      <w:r>
        <w:rPr>
          <w:rFonts w:ascii="Cambria Math" w:hAnsi="Cambria Math" w:cs="Cambria Math" w:eastAsia="Cambria Math"/>
          <w:spacing w:val="13"/>
          <w:w w:val="105"/>
        </w:rPr>
        <w:t> </w:t>
      </w:r>
      <w:r>
        <w:rPr>
          <w:rFonts w:ascii="Cambria Math" w:hAnsi="Cambria Math" w:cs="Cambria Math" w:eastAsia="Cambria Math"/>
          <w:w w:val="105"/>
        </w:rPr>
        <w:t>uv</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u</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3"/>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H</w:t>
      </w:r>
      <w:r>
        <w:rPr>
          <w:rFonts w:ascii="Cambria Math" w:hAnsi="Cambria Math" w:cs="Cambria Math" w:eastAsia="Cambria Math"/>
          <w:w w:val="105"/>
          <w:position w:val="1"/>
        </w:rPr>
        <w:t>)</w:t>
      </w:r>
      <w:r>
        <w:rPr>
          <w:rFonts w:ascii="Cambria Math" w:hAnsi="Cambria Math" w:cs="Cambria Math" w:eastAsia="Cambria Math"/>
          <w:spacing w:val="-1"/>
          <w:w w:val="105"/>
          <w:position w:val="1"/>
        </w:rPr>
        <w:t> </w:t>
      </w:r>
      <w:r>
        <w:rPr>
          <w:b/>
          <w:bCs/>
          <w:w w:val="105"/>
        </w:rPr>
        <w:t>կամ</w:t>
      </w:r>
      <w:r>
        <w:rPr>
          <w:b/>
          <w:bCs/>
          <w:spacing w:val="-9"/>
          <w:w w:val="105"/>
        </w:rPr>
        <w:t> </w:t>
      </w:r>
      <w:r>
        <w:rPr>
          <w:rFonts w:ascii="Cambria Math" w:hAnsi="Cambria Math" w:cs="Cambria Math" w:eastAsia="Cambria Math"/>
          <w:w w:val="105"/>
        </w:rPr>
        <w:t>v</w:t>
      </w:r>
      <w:r>
        <w:rPr>
          <w:rFonts w:ascii="Cambria Math" w:hAnsi="Cambria Math" w:cs="Cambria Math" w:eastAsia="Cambria Math"/>
          <w:spacing w:val="11"/>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V(H)</w:t>
      </w:r>
      <w:r>
        <w:rPr>
          <w:rFonts w:ascii="Cambria Math" w:hAnsi="Cambria Math" w:cs="Cambria Math" w:eastAsia="Cambria Math"/>
          <w:w w:val="105"/>
          <w:position w:val="1"/>
        </w:rPr>
        <w:t>}) </w:t>
      </w:r>
      <w:r>
        <w:rPr>
          <w:rFonts w:ascii="Cambria Math" w:hAnsi="Cambria Math" w:cs="Cambria Math" w:eastAsia="Cambria Math"/>
          <w:w w:val="105"/>
        </w:rPr>
        <w:t>∪</w:t>
      </w:r>
      <w:r>
        <w:rPr>
          <w:rFonts w:ascii="Cambria Math" w:hAnsi="Cambria Math" w:cs="Cambria Math" w:eastAsia="Cambria Math"/>
          <w:spacing w:val="-1"/>
          <w:w w:val="105"/>
        </w:rPr>
        <w:t> </w:t>
      </w:r>
      <w:r>
        <w:rPr>
          <w:rFonts w:ascii="Cambria Math" w:hAnsi="Cambria Math" w:cs="Cambria Math" w:eastAsia="Cambria Math"/>
          <w:w w:val="105"/>
          <w:position w:val="1"/>
        </w:rPr>
        <w:t>{</w:t>
      </w:r>
      <w:r>
        <w:rPr>
          <w:rFonts w:ascii="Cambria Math" w:hAnsi="Cambria Math" w:cs="Cambria Math" w:eastAsia="Cambria Math"/>
          <w:w w:val="105"/>
        </w:rPr>
        <w:t>e =</w:t>
      </w:r>
      <w:r>
        <w:rPr>
          <w:rFonts w:ascii="Cambria Math" w:hAnsi="Cambria Math" w:cs="Cambria Math" w:eastAsia="Cambria Math"/>
          <w:spacing w:val="13"/>
          <w:w w:val="105"/>
        </w:rPr>
        <w:t> </w:t>
      </w:r>
      <w:r>
        <w:rPr>
          <w:rFonts w:ascii="Cambria Math" w:hAnsi="Cambria Math" w:cs="Cambria Math" w:eastAsia="Cambria Math"/>
          <w:w w:val="105"/>
        </w:rPr>
        <w:t>uw</w:t>
      </w:r>
      <w:r>
        <w:rPr>
          <w:rFonts w:ascii="Cambria Math" w:hAnsi="Cambria Math" w:cs="Cambria Math" w:eastAsia="Cambria Math"/>
          <w:spacing w:val="13"/>
          <w:w w:val="105"/>
        </w:rPr>
        <w:t> </w:t>
      </w:r>
      <w:r>
        <w:rPr>
          <w:rFonts w:ascii="Cambria Math" w:hAnsi="Cambria Math" w:cs="Cambria Math" w:eastAsia="Cambria Math"/>
          <w:spacing w:val="14"/>
          <w:w w:val="105"/>
        </w:rPr>
        <w:t>∶</w:t>
      </w:r>
      <w:r>
        <w:rPr>
          <w:rFonts w:ascii="Cambria Math" w:hAnsi="Cambria Math" w:cs="Cambria Math" w:eastAsia="Cambria Math"/>
          <w:w w:val="105"/>
        </w:rPr>
        <w:t> </w:t>
      </w:r>
      <w:r>
        <w:rPr>
          <w:rFonts w:ascii="Cambria Math" w:hAnsi="Cambria Math" w:cs="Cambria Math" w:eastAsia="Cambria Math"/>
          <w:spacing w:val="14"/>
          <w:w w:val="105"/>
        </w:rPr>
        <w:t>u</w:t>
      </w:r>
      <w:r>
        <w:rPr>
          <w:rFonts w:ascii="Cambria Math" w:hAnsi="Cambria Math" w:cs="Cambria Math" w:eastAsia="Cambria Math"/>
          <w:w w:val="105"/>
        </w:rPr>
        <w:t> ∈</w:t>
      </w:r>
      <w:r>
        <w:rPr>
          <w:rFonts w:ascii="Cambria Math" w:hAnsi="Cambria Math" w:cs="Cambria Math" w:eastAsia="Cambria Math"/>
          <w:spacing w:val="14"/>
          <w:w w:val="105"/>
        </w:rPr>
        <w:t> </w:t>
      </w:r>
      <w:r>
        <w:rPr>
          <w:rFonts w:ascii="Cambria Math" w:hAnsi="Cambria Math" w:cs="Cambria Math" w:eastAsia="Cambria Math"/>
          <w:w w:val="105"/>
        </w:rPr>
        <w:t>N</w:t>
      </w:r>
      <w:r>
        <w:rPr>
          <w:rFonts w:ascii="Cambria Math" w:hAnsi="Cambria Math" w:cs="Cambria Math" w:eastAsia="Cambria Math"/>
          <w:w w:val="105"/>
          <w:vertAlign w:val="subscript"/>
        </w:rPr>
        <w:t>G</w:t>
      </w:r>
      <w:r>
        <w:rPr>
          <w:rFonts w:ascii="Cambria Math" w:hAnsi="Cambria Math" w:cs="Cambria Math" w:eastAsia="Cambria Math"/>
          <w:w w:val="105"/>
          <w:vertAlign w:val="baseline"/>
        </w:rPr>
        <w:t>(V(H))\V(H)</w:t>
      </w:r>
      <w:r>
        <w:rPr>
          <w:rFonts w:ascii="Cambria Math" w:hAnsi="Cambria Math" w:cs="Cambria Math" w:eastAsia="Cambria Math"/>
          <w:w w:val="105"/>
          <w:position w:val="1"/>
          <w:vertAlign w:val="baseline"/>
        </w:rPr>
        <w:t>}</w:t>
      </w:r>
      <w:r>
        <w:rPr>
          <w:rFonts w:ascii="Cambria Math" w:hAnsi="Cambria Math" w:cs="Cambria Math" w:eastAsia="Cambria Math"/>
          <w:spacing w:val="6"/>
          <w:w w:val="105"/>
          <w:position w:val="1"/>
          <w:vertAlign w:val="baseline"/>
        </w:rPr>
        <w:t> </w:t>
      </w:r>
      <w:r>
        <w:rPr>
          <w:spacing w:val="-10"/>
          <w:w w:val="105"/>
          <w:vertAlign w:val="baseline"/>
        </w:rPr>
        <w:t>:</w:t>
      </w:r>
    </w:p>
    <w:p>
      <w:pPr>
        <w:pStyle w:val="BodyText"/>
        <w:spacing w:line="360" w:lineRule="auto" w:before="158"/>
        <w:ind w:left="617" w:firstLine="567"/>
      </w:pPr>
      <w:r>
        <w:rPr/>
        <w:t>Նկ.</w:t>
      </w:r>
      <w:r>
        <w:rPr>
          <w:spacing w:val="40"/>
        </w:rPr>
        <w:t> </w:t>
      </w:r>
      <w:r>
        <w:rPr/>
        <w:t>1.3.6-ում</w:t>
      </w:r>
      <w:r>
        <w:rPr>
          <w:spacing w:val="40"/>
        </w:rPr>
        <w:t> </w:t>
      </w:r>
      <w:r>
        <w:rPr/>
        <w:t>պատկերված</w:t>
      </w:r>
      <w:r>
        <w:rPr>
          <w:spacing w:val="40"/>
        </w:rPr>
        <w:t> </w:t>
      </w:r>
      <w:r>
        <w:rPr/>
        <w:t>է</w:t>
      </w:r>
      <w:r>
        <w:rPr>
          <w:spacing w:val="40"/>
        </w:rPr>
        <w:t> </w:t>
      </w:r>
      <w:r>
        <w:rPr>
          <w:rFonts w:ascii="Cambria Math" w:hAnsi="Cambria Math" w:cs="Cambria Math" w:eastAsia="Cambria Math"/>
        </w:rPr>
        <w:t>G</w:t>
      </w:r>
      <w:r>
        <w:rPr>
          <w:rFonts w:ascii="Cambria Math" w:hAnsi="Cambria Math" w:cs="Cambria Math" w:eastAsia="Cambria Math"/>
          <w:spacing w:val="40"/>
        </w:rPr>
        <w:t> </w:t>
      </w:r>
      <w:r>
        <w:rPr/>
        <w:t>գրաֆը,</w:t>
      </w:r>
      <w:r>
        <w:rPr>
          <w:spacing w:val="40"/>
        </w:rPr>
        <w:t> </w:t>
      </w:r>
      <w:r>
        <w:rPr>
          <w:rFonts w:ascii="Cambria Math" w:hAnsi="Cambria Math" w:cs="Cambria Math" w:eastAsia="Cambria Math"/>
        </w:rPr>
        <w:t>H</w:t>
      </w:r>
      <w:r>
        <w:rPr>
          <w:rFonts w:ascii="Cambria Math" w:hAnsi="Cambria Math" w:cs="Cambria Math" w:eastAsia="Cambria Math"/>
          <w:spacing w:val="40"/>
        </w:rPr>
        <w:t> </w:t>
      </w:r>
      <w:r>
        <w:rPr/>
        <w:t>ենթագրաֆը</w:t>
      </w:r>
      <w:r>
        <w:rPr>
          <w:spacing w:val="40"/>
        </w:rPr>
        <w:t> </w:t>
      </w:r>
      <w:r>
        <w:rPr/>
        <w:t>և</w:t>
      </w:r>
      <w:r>
        <w:rPr>
          <w:spacing w:val="40"/>
        </w:rPr>
        <w:t> </w:t>
      </w:r>
      <w:r>
        <w:rPr>
          <w:rFonts w:ascii="Cambria Math" w:hAnsi="Cambria Math" w:cs="Cambria Math" w:eastAsia="Cambria Math"/>
        </w:rPr>
        <w:t>G</w:t>
      </w:r>
      <w:r>
        <w:rPr>
          <w:rFonts w:ascii="Cambria Math" w:hAnsi="Cambria Math" w:cs="Cambria Math" w:eastAsia="Cambria Math"/>
          <w:spacing w:val="40"/>
        </w:rPr>
        <w:t> </w:t>
      </w:r>
      <w:r>
        <w:rPr/>
        <w:t>գրաֆի</w:t>
      </w:r>
      <w:r>
        <w:rPr>
          <w:spacing w:val="40"/>
        </w:rPr>
        <w:t> </w:t>
      </w:r>
      <w:r>
        <w:rPr>
          <w:rFonts w:ascii="Cambria Math" w:hAnsi="Cambria Math" w:cs="Cambria Math" w:eastAsia="Cambria Math"/>
        </w:rPr>
        <w:t>H</w:t>
      </w:r>
      <w:r>
        <w:rPr>
          <w:rFonts w:ascii="Cambria Math" w:hAnsi="Cambria Math" w:cs="Cambria Math" w:eastAsia="Cambria Math"/>
          <w:spacing w:val="40"/>
        </w:rPr>
        <w:t> </w:t>
      </w:r>
      <w:r>
        <w:rPr/>
        <w:t>ենթագրաֆի կծկումից առաջացած </w:t>
      </w:r>
      <w:r>
        <w:rPr>
          <w:rFonts w:ascii="Cambria Math" w:hAnsi="Cambria Math" w:cs="Cambria Math" w:eastAsia="Cambria Math"/>
        </w:rPr>
        <w:t>G/H </w:t>
      </w:r>
      <w:r>
        <w:rPr/>
        <w:t>գրաֆի օրինակը:</w:t>
      </w:r>
    </w:p>
    <w:p>
      <w:pPr>
        <w:pStyle w:val="BodyText"/>
        <w:tabs>
          <w:tab w:pos="2807" w:val="left" w:leader="none"/>
          <w:tab w:pos="5703" w:val="left" w:leader="none"/>
        </w:tabs>
        <w:spacing w:line="278" w:lineRule="exact"/>
        <w:ind w:left="2"/>
        <w:jc w:val="center"/>
        <w:rPr>
          <w:rFonts w:ascii="Cambria Math"/>
        </w:rPr>
      </w:pPr>
      <w:r>
        <w:rPr>
          <w:rFonts w:ascii="Cambria Math"/>
          <w:spacing w:val="-10"/>
          <w:w w:val="110"/>
        </w:rPr>
        <w:t>G</w:t>
      </w:r>
      <w:r>
        <w:rPr>
          <w:rFonts w:ascii="Cambria Math"/>
        </w:rPr>
        <w:tab/>
      </w:r>
      <w:r>
        <w:rPr>
          <w:rFonts w:ascii="Cambria Math"/>
          <w:spacing w:val="-10"/>
          <w:w w:val="110"/>
        </w:rPr>
        <w:t>H</w:t>
      </w:r>
      <w:r>
        <w:rPr>
          <w:rFonts w:ascii="Cambria Math"/>
        </w:rPr>
        <w:tab/>
      </w:r>
      <w:r>
        <w:rPr>
          <w:rFonts w:ascii="Cambria Math"/>
          <w:spacing w:val="-5"/>
          <w:w w:val="110"/>
        </w:rPr>
        <w:t>G/H</w:t>
      </w:r>
    </w:p>
    <w:p>
      <w:pPr>
        <w:tabs>
          <w:tab w:pos="3389" w:val="left" w:leader="none"/>
          <w:tab w:pos="4984" w:val="left" w:leader="none"/>
          <w:tab w:pos="9021" w:val="left" w:leader="none"/>
        </w:tabs>
        <w:spacing w:before="125"/>
        <w:ind w:left="827" w:right="0" w:firstLine="0"/>
        <w:jc w:val="left"/>
        <w:rPr>
          <w:rFonts w:ascii="Times New Roman"/>
          <w:sz w:val="17"/>
        </w:rPr>
      </w:pPr>
      <w:r>
        <w:rPr>
          <w:rFonts w:ascii="Times New Roman"/>
          <w:i/>
          <w:spacing w:val="-5"/>
          <w:sz w:val="28"/>
        </w:rPr>
        <w:t>v</w:t>
      </w:r>
      <w:r>
        <w:rPr>
          <w:rFonts w:ascii="Times New Roman"/>
          <w:spacing w:val="-5"/>
          <w:position w:val="-6"/>
          <w:sz w:val="17"/>
        </w:rPr>
        <w:t>1</w:t>
      </w:r>
      <w:r>
        <w:rPr>
          <w:rFonts w:ascii="Times New Roman"/>
          <w:position w:val="-6"/>
          <w:sz w:val="17"/>
        </w:rPr>
        <w:tab/>
      </w:r>
      <w:r>
        <w:rPr>
          <w:rFonts w:ascii="Times New Roman"/>
          <w:i/>
          <w:spacing w:val="-5"/>
          <w:sz w:val="28"/>
        </w:rPr>
        <w:t>v</w:t>
      </w:r>
      <w:r>
        <w:rPr>
          <w:rFonts w:ascii="Times New Roman"/>
          <w:spacing w:val="-5"/>
          <w:position w:val="-6"/>
          <w:sz w:val="17"/>
        </w:rPr>
        <w:t>5</w:t>
      </w:r>
      <w:r>
        <w:rPr>
          <w:rFonts w:ascii="Times New Roman"/>
          <w:position w:val="-6"/>
          <w:sz w:val="17"/>
        </w:rPr>
        <w:tab/>
      </w:r>
      <w:r>
        <w:rPr>
          <w:rFonts w:ascii="Times New Roman"/>
          <w:i/>
          <w:spacing w:val="-5"/>
          <w:sz w:val="28"/>
        </w:rPr>
        <w:t>v</w:t>
      </w:r>
      <w:r>
        <w:rPr>
          <w:rFonts w:ascii="Times New Roman"/>
          <w:spacing w:val="-5"/>
          <w:position w:val="-6"/>
          <w:sz w:val="17"/>
        </w:rPr>
        <w:t>1</w:t>
      </w:r>
      <w:r>
        <w:rPr>
          <w:rFonts w:ascii="Times New Roman"/>
          <w:position w:val="-6"/>
          <w:sz w:val="17"/>
        </w:rPr>
        <w:tab/>
      </w:r>
      <w:r>
        <w:rPr>
          <w:rFonts w:ascii="Times New Roman"/>
          <w:i/>
          <w:spacing w:val="-5"/>
          <w:sz w:val="28"/>
        </w:rPr>
        <w:t>v</w:t>
      </w:r>
      <w:r>
        <w:rPr>
          <w:rFonts w:ascii="Times New Roman"/>
          <w:spacing w:val="-5"/>
          <w:position w:val="-6"/>
          <w:sz w:val="17"/>
        </w:rPr>
        <w:t>5</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tabs>
          <w:tab w:pos="6468" w:val="left" w:leader="none"/>
          <w:tab w:pos="9949" w:val="left" w:leader="none"/>
        </w:tabs>
        <w:spacing w:before="224"/>
        <w:ind w:left="4318" w:right="0" w:firstLine="0"/>
        <w:jc w:val="left"/>
        <w:rPr>
          <w:rFonts w:ascii="Times New Roman"/>
          <w:sz w:val="17"/>
        </w:rPr>
      </w:pPr>
      <w:r>
        <w:rPr/>
        <w:pict>
          <v:group style="position:absolute;margin-left:64.110001pt;margin-top:-33.599392pt;width:170.1pt;height:108.3pt;mso-position-horizontal-relative:page;mso-position-vertical-relative:paragraph;z-index:15758848" id="docshapegroup356" coordorigin="1282,-672" coordsize="3402,2166">
            <v:shape style="position:absolute;left:1282;top:-672;width:178;height:178" type="#_x0000_t75" id="docshape357" stroked="false">
              <v:imagedata r:id="rId116" o:title=""/>
            </v:shape>
            <v:shape style="position:absolute;left:1944;top:344;width:178;height:178" type="#_x0000_t75" id="docshape358" stroked="false">
              <v:imagedata r:id="rId117" o:title=""/>
            </v:shape>
            <v:line style="position:absolute" from="1372,-583" to="2034,434" stroked="true" strokeweight=".06pt" strokecolor="#000000">
              <v:stroke dashstyle="solid"/>
            </v:line>
            <v:shape style="position:absolute;left:1282;top:1316;width:178;height:178" type="#_x0000_t75" id="docshape359" stroked="false">
              <v:imagedata r:id="rId118" o:title=""/>
            </v:shape>
            <v:shape style="position:absolute;left:3181;top:343;width:178;height:179" type="#_x0000_t75" id="docshape360" stroked="false">
              <v:imagedata r:id="rId119" o:title=""/>
            </v:shape>
            <v:shape style="position:absolute;left:3844;top:-672;width:178;height:178" type="#_x0000_t75" id="docshape361" stroked="false">
              <v:imagedata r:id="rId120" o:title=""/>
            </v:shape>
            <v:shape style="position:absolute;left:3844;top:1316;width:178;height:178" type="#_x0000_t75" id="docshape362" stroked="false">
              <v:imagedata r:id="rId121" o:title=""/>
            </v:shape>
            <v:shape style="position:absolute;left:1371;top:-583;width:2562;height:1989" id="docshape363" coordorigin="1372,-583" coordsize="2562,1989" path="m1372,1406l2034,434,3271,434,3934,-583e" filled="false" stroked="true" strokeweight=".06pt" strokecolor="#000000">
              <v:path arrowok="t"/>
              <v:stroke dashstyle="solid"/>
            </v:shape>
            <v:line style="position:absolute" from="3271,434" to="3934,1406" stroked="true" strokeweight=".06pt" strokecolor="#000000">
              <v:stroke dashstyle="solid"/>
            </v:line>
            <v:shape style="position:absolute;left:4506;top:343;width:178;height:178" type="#_x0000_t75" id="docshape364" stroked="false">
              <v:imagedata r:id="rId122" o:title=""/>
            </v:shape>
            <v:line style="position:absolute" from="3934,-583" to="4596,434" stroked="true" strokeweight=".06pt" strokecolor="#000000">
              <v:stroke dashstyle="solid"/>
            </v:line>
            <v:line style="position:absolute" from="3934,1406" to="4596,434" stroked="true" strokeweight=".06pt" strokecolor="#000000">
              <v:stroke dashstyle="solid"/>
            </v:line>
            <v:shape style="position:absolute;left:1371;top:-583;width:2562;height:1989" type="#_x0000_t202" id="docshape365" filled="false" stroked="true" strokeweight=".06pt" strokecolor="#000000">
              <v:textbox inset="0,0,0,0">
                <w:txbxContent>
                  <w:p>
                    <w:pPr>
                      <w:spacing w:line="240" w:lineRule="auto" w:before="5"/>
                      <w:rPr>
                        <w:sz w:val="44"/>
                      </w:rPr>
                    </w:pPr>
                  </w:p>
                  <w:p>
                    <w:pPr>
                      <w:tabs>
                        <w:tab w:pos="1594" w:val="left" w:leader="none"/>
                      </w:tabs>
                      <w:spacing w:before="0"/>
                      <w:ind w:left="666" w:right="0" w:firstLine="0"/>
                      <w:jc w:val="left"/>
                      <w:rPr>
                        <w:rFonts w:ascii="Times New Roman"/>
                        <w:sz w:val="17"/>
                      </w:rPr>
                    </w:pPr>
                    <w:r>
                      <w:rPr>
                        <w:rFonts w:ascii="Times New Roman"/>
                        <w:i/>
                        <w:spacing w:val="-5"/>
                        <w:sz w:val="28"/>
                      </w:rPr>
                      <w:t>v</w:t>
                    </w:r>
                    <w:r>
                      <w:rPr>
                        <w:rFonts w:ascii="Times New Roman"/>
                        <w:spacing w:val="-5"/>
                        <w:position w:val="-6"/>
                        <w:sz w:val="17"/>
                      </w:rPr>
                      <w:t>3</w:t>
                    </w:r>
                    <w:r>
                      <w:rPr>
                        <w:rFonts w:ascii="Times New Roman"/>
                        <w:position w:val="-6"/>
                        <w:sz w:val="17"/>
                      </w:rPr>
                      <w:tab/>
                    </w:r>
                    <w:r>
                      <w:rPr>
                        <w:rFonts w:ascii="Times New Roman"/>
                        <w:i/>
                        <w:sz w:val="28"/>
                      </w:rPr>
                      <w:t>v</w:t>
                    </w:r>
                    <w:r>
                      <w:rPr>
                        <w:rFonts w:ascii="Times New Roman"/>
                        <w:i/>
                        <w:spacing w:val="-43"/>
                        <w:sz w:val="28"/>
                      </w:rPr>
                      <w:t> </w:t>
                    </w:r>
                    <w:r>
                      <w:rPr>
                        <w:rFonts w:ascii="Times New Roman"/>
                        <w:spacing w:val="-10"/>
                        <w:position w:val="-6"/>
                        <w:sz w:val="17"/>
                      </w:rPr>
                      <w:t>4</w:t>
                    </w:r>
                  </w:p>
                </w:txbxContent>
              </v:textbox>
              <v:stroke dashstyle="solid"/>
              <w10:wrap type="none"/>
            </v:shape>
            <w10:wrap type="none"/>
          </v:group>
        </w:pict>
      </w:r>
      <w:r>
        <w:rPr/>
        <w:pict>
          <v:group style="position:absolute;margin-left:271.950012pt;margin-top:-33.659393pt;width:49.45pt;height:108.3pt;mso-position-horizontal-relative:page;mso-position-vertical-relative:paragraph;z-index:-21844480" id="docshapegroup366" coordorigin="5439,-673" coordsize="989,2166">
            <v:shape style="position:absolute;left:5439;top:-674;width:180;height:179" type="#_x0000_t75" id="docshape367" stroked="false">
              <v:imagedata r:id="rId123" o:title=""/>
            </v:shape>
            <v:shape style="position:absolute;left:5439;top:1315;width:180;height:178" type="#_x0000_t75" id="docshape368" stroked="false">
              <v:imagedata r:id="rId124" o:title=""/>
            </v:shape>
            <v:line style="position:absolute" from="5530,-584" to="5530,1405" stroked="true" strokeweight=".06pt" strokecolor="#000000">
              <v:stroke dashstyle="solid"/>
            </v:line>
            <v:shape style="position:absolute;left:6108;top:343;width:179;height:179" type="#_x0000_t75" id="docshape369" stroked="false">
              <v:imagedata r:id="rId125" o:title=""/>
            </v:shape>
            <v:line style="position:absolute" from="5530,-584" to="6198,433" stroked="true" strokeweight=".06pt" strokecolor="#000000">
              <v:stroke dashstyle="solid"/>
            </v:line>
            <v:line style="position:absolute" from="5530,1405" to="6198,433" stroked="true" strokeweight=".06pt" strokecolor="#000000">
              <v:stroke dashstyle="solid"/>
            </v:line>
            <v:shape style="position:absolute;left:5439;top:-674;width:989;height:2166" type="#_x0000_t202" id="docshape370" filled="false" stroked="false">
              <v:textbox inset="0,0,0,0">
                <w:txbxContent>
                  <w:p>
                    <w:pPr>
                      <w:spacing w:line="240" w:lineRule="auto" w:before="3"/>
                      <w:rPr>
                        <w:sz w:val="51"/>
                      </w:rPr>
                    </w:pPr>
                  </w:p>
                  <w:p>
                    <w:pPr>
                      <w:spacing w:before="0"/>
                      <w:ind w:left="0" w:right="0" w:firstLine="0"/>
                      <w:jc w:val="right"/>
                      <w:rPr>
                        <w:rFonts w:ascii="Times New Roman"/>
                        <w:sz w:val="17"/>
                      </w:rPr>
                    </w:pPr>
                    <w:r>
                      <w:rPr>
                        <w:rFonts w:ascii="Times New Roman"/>
                        <w:i/>
                        <w:spacing w:val="-5"/>
                        <w:sz w:val="28"/>
                      </w:rPr>
                      <w:t>v</w:t>
                    </w:r>
                    <w:r>
                      <w:rPr>
                        <w:rFonts w:ascii="Times New Roman"/>
                        <w:spacing w:val="-5"/>
                        <w:position w:val="-6"/>
                        <w:sz w:val="17"/>
                      </w:rPr>
                      <w:t>3</w:t>
                    </w:r>
                  </w:p>
                </w:txbxContent>
              </v:textbox>
              <w10:wrap type="none"/>
            </v:shape>
            <w10:wrap type="none"/>
          </v:group>
        </w:pict>
      </w:r>
      <w:r>
        <w:rPr/>
        <w:pict>
          <v:group style="position:absolute;margin-left:361.109985pt;margin-top:-33.599392pt;width:154.7pt;height:108.3pt;mso-position-horizontal-relative:page;mso-position-vertical-relative:paragraph;z-index:-21843968" id="docshapegroup371" coordorigin="7222,-672" coordsize="3094,2166">
            <v:shape style="position:absolute;left:7222;top:344;width:178;height:178" type="#_x0000_t75" id="docshape372" stroked="false">
              <v:imagedata r:id="rId126" o:title=""/>
            </v:shape>
            <v:shape style="position:absolute;left:8812;top:343;width:178;height:179" type="#_x0000_t75" id="docshape373" stroked="false">
              <v:imagedata r:id="rId127" o:title=""/>
            </v:shape>
            <v:shape style="position:absolute;left:9475;top:-672;width:178;height:178" type="#_x0000_t75" id="docshape374" stroked="false">
              <v:imagedata r:id="rId128" o:title=""/>
            </v:shape>
            <v:shape style="position:absolute;left:9475;top:1316;width:178;height:178" type="#_x0000_t75" id="docshape375" stroked="false">
              <v:imagedata r:id="rId118" o:title=""/>
            </v:shape>
            <v:line style="position:absolute" from="9565,-583" to="9565,1406" stroked="true" strokeweight=".06pt" strokecolor="#000000">
              <v:stroke dashstyle="solid"/>
            </v:line>
            <v:shape style="position:absolute;left:7311;top:-583;width:2254;height:1989" id="docshape376" coordorigin="7312,-583" coordsize="2254,1989" path="m7312,434l9565,-583m7312,434l9565,1406m7312,434l8903,434,9565,-583e" filled="false" stroked="true" strokeweight=".06pt" strokecolor="#000000">
              <v:path arrowok="t"/>
              <v:stroke dashstyle="solid"/>
            </v:shape>
            <v:line style="position:absolute" from="8903,434" to="9565,1406" stroked="true" strokeweight=".06pt" strokecolor="#000000">
              <v:stroke dashstyle="solid"/>
            </v:line>
            <v:shape style="position:absolute;left:10138;top:343;width:178;height:178" type="#_x0000_t75" id="docshape377" stroked="false">
              <v:imagedata r:id="rId129" o:title=""/>
            </v:shape>
            <v:line style="position:absolute" from="9565,-583" to="10228,434" stroked="true" strokeweight=".06pt" strokecolor="#000000">
              <v:stroke dashstyle="solid"/>
            </v:line>
            <v:line style="position:absolute" from="9565,1406" to="10228,434" stroked="true" strokeweight=".06pt" strokecolor="#000000">
              <v:stroke dashstyle="solid"/>
            </v:line>
            <v:shape style="position:absolute;left:8598;top:14;width:256;height:357" type="#_x0000_t202" id="docshape378" filled="false" stroked="false">
              <v:textbox inset="0,0,0,0">
                <w:txbxContent>
                  <w:p>
                    <w:pPr>
                      <w:spacing w:line="356" w:lineRule="exact" w:before="0"/>
                      <w:ind w:left="0" w:right="0" w:firstLine="0"/>
                      <w:jc w:val="left"/>
                      <w:rPr>
                        <w:rFonts w:ascii="Times New Roman"/>
                        <w:sz w:val="17"/>
                      </w:rPr>
                    </w:pPr>
                    <w:r>
                      <w:rPr>
                        <w:rFonts w:ascii="Times New Roman"/>
                        <w:i/>
                        <w:sz w:val="28"/>
                      </w:rPr>
                      <w:t>v</w:t>
                    </w:r>
                    <w:r>
                      <w:rPr>
                        <w:rFonts w:ascii="Times New Roman"/>
                        <w:i/>
                        <w:spacing w:val="-44"/>
                        <w:sz w:val="28"/>
                      </w:rPr>
                      <w:t> </w:t>
                    </w:r>
                    <w:r>
                      <w:rPr>
                        <w:rFonts w:ascii="Times New Roman"/>
                        <w:spacing w:val="-10"/>
                        <w:position w:val="-6"/>
                        <w:sz w:val="17"/>
                      </w:rPr>
                      <w:t>4</w:t>
                    </w:r>
                  </w:p>
                </w:txbxContent>
              </v:textbox>
              <w10:wrap type="none"/>
            </v:shape>
            <w10:wrap type="none"/>
          </v:group>
        </w:pict>
      </w:r>
      <w:r>
        <w:rPr>
          <w:rFonts w:ascii="Times New Roman"/>
          <w:i/>
          <w:spacing w:val="-5"/>
          <w:sz w:val="28"/>
        </w:rPr>
        <w:t>v</w:t>
      </w:r>
      <w:r>
        <w:rPr>
          <w:rFonts w:ascii="Times New Roman"/>
          <w:spacing w:val="-5"/>
          <w:position w:val="-6"/>
          <w:sz w:val="17"/>
        </w:rPr>
        <w:t>7</w:t>
      </w:r>
      <w:r>
        <w:rPr>
          <w:rFonts w:ascii="Times New Roman"/>
          <w:position w:val="-6"/>
          <w:sz w:val="17"/>
        </w:rPr>
        <w:tab/>
      </w:r>
      <w:r>
        <w:rPr>
          <w:rFonts w:ascii="Times New Roman"/>
          <w:i/>
          <w:spacing w:val="-10"/>
          <w:sz w:val="28"/>
        </w:rPr>
        <w:t>w</w:t>
      </w:r>
      <w:r>
        <w:rPr>
          <w:rFonts w:ascii="Times New Roman"/>
          <w:i/>
          <w:sz w:val="28"/>
        </w:rPr>
        <w:tab/>
      </w:r>
      <w:r>
        <w:rPr>
          <w:rFonts w:ascii="Times New Roman"/>
          <w:i/>
          <w:spacing w:val="-5"/>
          <w:sz w:val="28"/>
        </w:rPr>
        <w:t>v</w:t>
      </w:r>
      <w:r>
        <w:rPr>
          <w:rFonts w:ascii="Times New Roman"/>
          <w:spacing w:val="-5"/>
          <w:position w:val="-6"/>
          <w:sz w:val="17"/>
        </w:rPr>
        <w:t>7</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after="0"/>
        <w:rPr>
          <w:rFonts w:ascii="Times New Roman"/>
          <w:sz w:val="20"/>
        </w:rPr>
        <w:sectPr>
          <w:pgSz w:w="11910" w:h="16840"/>
          <w:pgMar w:header="0" w:footer="914" w:top="1060" w:bottom="1100" w:left="460" w:right="460"/>
        </w:sectPr>
      </w:pPr>
    </w:p>
    <w:p>
      <w:pPr>
        <w:tabs>
          <w:tab w:pos="3389" w:val="left" w:leader="none"/>
        </w:tabs>
        <w:spacing w:before="223"/>
        <w:ind w:left="827" w:right="0" w:firstLine="0"/>
        <w:jc w:val="left"/>
        <w:rPr>
          <w:rFonts w:ascii="Times New Roman"/>
          <w:sz w:val="17"/>
        </w:rPr>
      </w:pPr>
      <w:r>
        <w:rPr>
          <w:rFonts w:ascii="Times New Roman"/>
          <w:i/>
          <w:sz w:val="28"/>
        </w:rPr>
        <w:t>v</w:t>
      </w:r>
      <w:r>
        <w:rPr>
          <w:rFonts w:ascii="Times New Roman"/>
          <w:i/>
          <w:spacing w:val="-43"/>
          <w:sz w:val="28"/>
        </w:rPr>
        <w:t> </w:t>
      </w:r>
      <w:r>
        <w:rPr>
          <w:rFonts w:ascii="Times New Roman"/>
          <w:spacing w:val="-10"/>
          <w:position w:val="-6"/>
          <w:sz w:val="17"/>
        </w:rPr>
        <w:t>2</w:t>
      </w:r>
      <w:r>
        <w:rPr>
          <w:rFonts w:ascii="Times New Roman"/>
          <w:position w:val="-6"/>
          <w:sz w:val="17"/>
        </w:rPr>
        <w:tab/>
      </w:r>
      <w:r>
        <w:rPr>
          <w:rFonts w:ascii="Times New Roman"/>
          <w:i/>
          <w:spacing w:val="-5"/>
          <w:sz w:val="28"/>
        </w:rPr>
        <w:t>v</w:t>
      </w:r>
      <w:r>
        <w:rPr>
          <w:rFonts w:ascii="Times New Roman"/>
          <w:spacing w:val="-5"/>
          <w:position w:val="-6"/>
          <w:sz w:val="17"/>
        </w:rPr>
        <w:t>6</w:t>
      </w:r>
    </w:p>
    <w:p>
      <w:pPr>
        <w:tabs>
          <w:tab w:pos="4864" w:val="left" w:leader="none"/>
        </w:tabs>
        <w:spacing w:before="223"/>
        <w:ind w:left="827" w:right="0" w:firstLine="0"/>
        <w:jc w:val="left"/>
        <w:rPr>
          <w:rFonts w:ascii="Times New Roman"/>
          <w:sz w:val="17"/>
        </w:rPr>
      </w:pPr>
      <w:r>
        <w:rPr/>
        <w:br w:type="column"/>
      </w:r>
      <w:r>
        <w:rPr>
          <w:rFonts w:ascii="Times New Roman"/>
          <w:i/>
          <w:sz w:val="28"/>
        </w:rPr>
        <w:t>v</w:t>
      </w:r>
      <w:r>
        <w:rPr>
          <w:rFonts w:ascii="Times New Roman"/>
          <w:i/>
          <w:spacing w:val="-42"/>
          <w:sz w:val="28"/>
        </w:rPr>
        <w:t> </w:t>
      </w:r>
      <w:r>
        <w:rPr>
          <w:rFonts w:ascii="Times New Roman"/>
          <w:spacing w:val="-10"/>
          <w:position w:val="-6"/>
          <w:sz w:val="17"/>
        </w:rPr>
        <w:t>2</w:t>
      </w:r>
      <w:r>
        <w:rPr>
          <w:rFonts w:ascii="Times New Roman"/>
          <w:position w:val="-6"/>
          <w:sz w:val="17"/>
        </w:rPr>
        <w:tab/>
      </w:r>
      <w:r>
        <w:rPr>
          <w:rFonts w:ascii="Times New Roman"/>
          <w:i/>
          <w:spacing w:val="-5"/>
          <w:sz w:val="28"/>
        </w:rPr>
        <w:t>v</w:t>
      </w:r>
      <w:r>
        <w:rPr>
          <w:rFonts w:ascii="Times New Roman"/>
          <w:spacing w:val="-5"/>
          <w:position w:val="-6"/>
          <w:sz w:val="17"/>
        </w:rPr>
        <w:t>6</w:t>
      </w:r>
    </w:p>
    <w:p>
      <w:pPr>
        <w:pStyle w:val="BodyText"/>
        <w:spacing w:before="175"/>
        <w:ind w:left="885"/>
      </w:pPr>
      <w:r>
        <w:rPr/>
        <w:t>Նկ.</w:t>
      </w:r>
      <w:r>
        <w:rPr>
          <w:spacing w:val="-2"/>
        </w:rPr>
        <w:t> 1.3.6</w:t>
      </w:r>
    </w:p>
    <w:p>
      <w:pPr>
        <w:spacing w:after="0"/>
        <w:sectPr>
          <w:type w:val="continuous"/>
          <w:pgSz w:w="11910" w:h="16840"/>
          <w:pgMar w:header="0" w:footer="914" w:top="2000" w:bottom="280" w:left="460" w:right="460"/>
          <w:cols w:num="2" w:equalWidth="0">
            <w:col w:w="3655" w:space="502"/>
            <w:col w:w="6833"/>
          </w:cols>
        </w:sectPr>
      </w:pPr>
    </w:p>
    <w:p>
      <w:pPr>
        <w:pStyle w:val="ListParagraph"/>
        <w:numPr>
          <w:ilvl w:val="0"/>
          <w:numId w:val="12"/>
        </w:numPr>
        <w:tabs>
          <w:tab w:pos="902" w:val="left" w:leader="none"/>
        </w:tabs>
        <w:spacing w:line="240" w:lineRule="auto" w:before="80" w:after="0"/>
        <w:ind w:left="902" w:right="0" w:hanging="285"/>
        <w:jc w:val="left"/>
        <w:rPr>
          <w:sz w:val="24"/>
          <w:szCs w:val="24"/>
        </w:rPr>
      </w:pPr>
      <w:r>
        <w:rPr>
          <w:b/>
          <w:bCs/>
          <w:w w:val="105"/>
          <w:sz w:val="24"/>
          <w:szCs w:val="24"/>
        </w:rPr>
        <w:t>Գրաֆի</w:t>
      </w:r>
      <w:r>
        <w:rPr>
          <w:b/>
          <w:bCs/>
          <w:spacing w:val="7"/>
          <w:w w:val="105"/>
          <w:sz w:val="24"/>
          <w:szCs w:val="24"/>
        </w:rPr>
        <w:t> </w:t>
      </w:r>
      <w:r>
        <w:rPr>
          <w:b/>
          <w:bCs/>
          <w:w w:val="105"/>
          <w:sz w:val="24"/>
          <w:szCs w:val="24"/>
        </w:rPr>
        <w:t>լրացում:</w:t>
      </w:r>
      <w:r>
        <w:rPr>
          <w:b/>
          <w:bCs/>
          <w:spacing w:val="7"/>
          <w:w w:val="105"/>
          <w:sz w:val="24"/>
          <w:szCs w:val="24"/>
        </w:rPr>
        <w:t> </w:t>
      </w:r>
      <w:r>
        <w:rPr>
          <w:rFonts w:ascii="Cambria Math" w:hAnsi="Cambria Math" w:cs="Cambria Math" w:eastAsia="Cambria Math"/>
          <w:w w:val="105"/>
          <w:sz w:val="24"/>
          <w:szCs w:val="24"/>
        </w:rPr>
        <w:t>G</w:t>
      </w:r>
      <w:r>
        <w:rPr>
          <w:rFonts w:ascii="Cambria Math" w:hAnsi="Cambria Math" w:cs="Cambria Math" w:eastAsia="Cambria Math"/>
          <w:spacing w:val="14"/>
          <w:w w:val="105"/>
          <w:sz w:val="24"/>
          <w:szCs w:val="24"/>
        </w:rPr>
        <w:t> </w:t>
      </w:r>
      <w:r>
        <w:rPr>
          <w:w w:val="105"/>
          <w:sz w:val="24"/>
          <w:szCs w:val="24"/>
        </w:rPr>
        <w:t>գրաֆի</w:t>
      </w:r>
      <w:r>
        <w:rPr>
          <w:spacing w:val="8"/>
          <w:w w:val="105"/>
          <w:sz w:val="24"/>
          <w:szCs w:val="24"/>
        </w:rPr>
        <w:t> </w:t>
      </w:r>
      <w:r>
        <w:rPr>
          <w:i/>
          <w:iCs/>
          <w:w w:val="105"/>
          <w:sz w:val="25"/>
          <w:szCs w:val="25"/>
        </w:rPr>
        <w:t>լրացում</w:t>
      </w:r>
      <w:r>
        <w:rPr>
          <w:i/>
          <w:iCs/>
          <w:spacing w:val="5"/>
          <w:w w:val="105"/>
          <w:sz w:val="25"/>
          <w:szCs w:val="25"/>
        </w:rPr>
        <w:t> </w:t>
      </w:r>
      <w:r>
        <w:rPr>
          <w:w w:val="105"/>
          <w:sz w:val="24"/>
          <w:szCs w:val="24"/>
        </w:rPr>
        <w:t>կոչվում</w:t>
      </w:r>
      <w:r>
        <w:rPr>
          <w:spacing w:val="7"/>
          <w:w w:val="105"/>
          <w:sz w:val="24"/>
          <w:szCs w:val="24"/>
        </w:rPr>
        <w:t> </w:t>
      </w:r>
      <w:r>
        <w:rPr>
          <w:w w:val="105"/>
          <w:sz w:val="24"/>
          <w:szCs w:val="24"/>
        </w:rPr>
        <w:t>է</w:t>
      </w:r>
      <w:r>
        <w:rPr>
          <w:spacing w:val="8"/>
          <w:w w:val="109"/>
          <w:sz w:val="24"/>
          <w:szCs w:val="24"/>
        </w:rPr>
        <w:t> </w:t>
      </w:r>
      <w:r>
        <w:rPr>
          <w:rFonts w:ascii="Cambria Math" w:hAnsi="Cambria Math" w:cs="Cambria Math" w:eastAsia="Cambria Math"/>
          <w:spacing w:val="-148"/>
          <w:w w:val="79"/>
          <w:sz w:val="24"/>
          <w:szCs w:val="24"/>
        </w:rPr>
        <w:t>G</w:t>
      </w:r>
      <w:r>
        <w:rPr>
          <w:rFonts w:ascii="Cambria Math" w:hAnsi="Cambria Math" w:cs="Cambria Math" w:eastAsia="Cambria Math"/>
          <w:w w:val="140"/>
          <w:position w:val="5"/>
          <w:sz w:val="24"/>
          <w:szCs w:val="24"/>
        </w:rPr>
        <w:t>-</w:t>
      </w:r>
      <w:r>
        <w:rPr>
          <w:rFonts w:ascii="Cambria Math" w:hAnsi="Cambria Math" w:cs="Cambria Math" w:eastAsia="Cambria Math"/>
          <w:spacing w:val="60"/>
          <w:w w:val="109"/>
          <w:position w:val="5"/>
          <w:sz w:val="24"/>
          <w:szCs w:val="24"/>
        </w:rPr>
        <w:t> </w:t>
      </w:r>
      <w:r>
        <w:rPr>
          <w:w w:val="105"/>
          <w:sz w:val="24"/>
          <w:szCs w:val="24"/>
        </w:rPr>
        <w:t>գրաֆը,</w:t>
      </w:r>
      <w:r>
        <w:rPr>
          <w:spacing w:val="13"/>
          <w:w w:val="105"/>
          <w:sz w:val="24"/>
          <w:szCs w:val="24"/>
        </w:rPr>
        <w:t> </w:t>
      </w:r>
      <w:r>
        <w:rPr>
          <w:w w:val="105"/>
          <w:sz w:val="24"/>
          <w:szCs w:val="24"/>
        </w:rPr>
        <w:t>որի</w:t>
      </w:r>
      <w:r>
        <w:rPr>
          <w:spacing w:val="13"/>
          <w:w w:val="105"/>
          <w:sz w:val="24"/>
          <w:szCs w:val="24"/>
        </w:rPr>
        <w:t> </w:t>
      </w:r>
      <w:r>
        <w:rPr>
          <w:w w:val="105"/>
          <w:sz w:val="24"/>
          <w:szCs w:val="24"/>
        </w:rPr>
        <w:t>համար</w:t>
      </w:r>
      <w:r>
        <w:rPr>
          <w:spacing w:val="12"/>
          <w:w w:val="105"/>
          <w:sz w:val="24"/>
          <w:szCs w:val="24"/>
        </w:rPr>
        <w:t> </w:t>
      </w:r>
      <w:r>
        <w:rPr>
          <w:rFonts w:ascii="Cambria Math" w:hAnsi="Cambria Math" w:cs="Cambria Math" w:eastAsia="Cambria Math"/>
          <w:spacing w:val="34"/>
          <w:w w:val="90"/>
          <w:sz w:val="24"/>
          <w:szCs w:val="24"/>
        </w:rPr>
        <w:t>V</w:t>
      </w:r>
      <w:r>
        <w:rPr>
          <w:rFonts w:ascii="Cambria Math" w:hAnsi="Cambria Math" w:cs="Cambria Math" w:eastAsia="Cambria Math"/>
          <w:spacing w:val="34"/>
          <w:w w:val="83"/>
          <w:position w:val="1"/>
          <w:sz w:val="24"/>
          <w:szCs w:val="24"/>
        </w:rPr>
        <w:t>(</w:t>
      </w:r>
      <w:r>
        <w:rPr>
          <w:rFonts w:ascii="Cambria Math" w:hAnsi="Cambria Math" w:cs="Cambria Math" w:eastAsia="Cambria Math"/>
          <w:spacing w:val="-114"/>
          <w:w w:val="92"/>
          <w:sz w:val="24"/>
          <w:szCs w:val="24"/>
        </w:rPr>
        <w:t>G</w:t>
      </w:r>
      <w:r>
        <w:rPr>
          <w:rFonts w:ascii="Cambria Math" w:hAnsi="Cambria Math" w:cs="Cambria Math" w:eastAsia="Cambria Math"/>
          <w:spacing w:val="45"/>
          <w:w w:val="153"/>
          <w:position w:val="5"/>
          <w:sz w:val="24"/>
          <w:szCs w:val="24"/>
        </w:rPr>
        <w:t>-</w:t>
      </w:r>
      <w:r>
        <w:rPr>
          <w:rFonts w:ascii="Cambria Math" w:hAnsi="Cambria Math" w:cs="Cambria Math" w:eastAsia="Cambria Math"/>
          <w:w w:val="105"/>
          <w:position w:val="1"/>
          <w:sz w:val="24"/>
          <w:szCs w:val="24"/>
        </w:rPr>
        <w:t>)</w:t>
      </w:r>
      <w:r>
        <w:rPr>
          <w:rFonts w:ascii="Cambria Math" w:hAnsi="Cambria Math" w:cs="Cambria Math" w:eastAsia="Cambria Math"/>
          <w:spacing w:val="-9"/>
          <w:w w:val="105"/>
          <w:position w:val="1"/>
          <w:sz w:val="24"/>
          <w:szCs w:val="24"/>
        </w:rPr>
        <w:t> </w:t>
      </w:r>
      <w:r>
        <w:rPr>
          <w:rFonts w:ascii="Cambria Math" w:hAnsi="Cambria Math" w:cs="Cambria Math" w:eastAsia="Cambria Math"/>
          <w:w w:val="105"/>
          <w:sz w:val="24"/>
          <w:szCs w:val="24"/>
        </w:rPr>
        <w:t>=</w:t>
      </w:r>
      <w:r>
        <w:rPr>
          <w:rFonts w:ascii="Cambria Math" w:hAnsi="Cambria Math" w:cs="Cambria Math" w:eastAsia="Cambria Math"/>
          <w:spacing w:val="-10"/>
          <w:w w:val="105"/>
          <w:sz w:val="24"/>
          <w:szCs w:val="24"/>
        </w:rPr>
        <w:t> </w:t>
      </w:r>
      <w:r>
        <w:rPr>
          <w:rFonts w:ascii="Cambria Math" w:hAnsi="Cambria Math" w:cs="Cambria Math" w:eastAsia="Cambria Math"/>
          <w:w w:val="105"/>
          <w:sz w:val="24"/>
          <w:szCs w:val="24"/>
        </w:rPr>
        <w:t>V(G)</w:t>
      </w:r>
      <w:r>
        <w:rPr>
          <w:rFonts w:ascii="Cambria Math" w:hAnsi="Cambria Math" w:cs="Cambria Math" w:eastAsia="Cambria Math"/>
          <w:spacing w:val="20"/>
          <w:w w:val="105"/>
          <w:sz w:val="24"/>
          <w:szCs w:val="24"/>
        </w:rPr>
        <w:t> </w:t>
      </w:r>
      <w:r>
        <w:rPr>
          <w:spacing w:val="-10"/>
          <w:w w:val="105"/>
          <w:sz w:val="24"/>
          <w:szCs w:val="24"/>
        </w:rPr>
        <w:t>և</w:t>
      </w:r>
    </w:p>
    <w:p>
      <w:pPr>
        <w:pStyle w:val="BodyText"/>
        <w:spacing w:before="119"/>
        <w:ind w:left="901"/>
      </w:pPr>
      <w:r>
        <w:rPr>
          <w:rFonts w:ascii="Cambria Math" w:hAnsi="Cambria Math" w:cs="Cambria Math" w:eastAsia="Cambria Math"/>
          <w:spacing w:val="31"/>
        </w:rPr>
        <w:t>E</w:t>
      </w:r>
      <w:r>
        <w:rPr>
          <w:rFonts w:ascii="Cambria Math" w:hAnsi="Cambria Math" w:cs="Cambria Math" w:eastAsia="Cambria Math"/>
          <w:spacing w:val="32"/>
          <w:w w:val="86"/>
          <w:position w:val="1"/>
        </w:rPr>
        <w:t>(</w:t>
      </w:r>
      <w:r>
        <w:rPr>
          <w:rFonts w:ascii="Cambria Math" w:hAnsi="Cambria Math" w:cs="Cambria Math" w:eastAsia="Cambria Math"/>
          <w:spacing w:val="-116"/>
          <w:w w:val="95"/>
        </w:rPr>
        <w:t>G</w:t>
      </w:r>
      <w:r>
        <w:rPr>
          <w:rFonts w:ascii="Cambria Math" w:hAnsi="Cambria Math" w:cs="Cambria Math" w:eastAsia="Cambria Math"/>
          <w:spacing w:val="43"/>
          <w:w w:val="156"/>
          <w:position w:val="5"/>
        </w:rPr>
        <w:t>-</w:t>
      </w:r>
      <w:r>
        <w:rPr>
          <w:rFonts w:ascii="Cambria Math" w:hAnsi="Cambria Math" w:cs="Cambria Math" w:eastAsia="Cambria Math"/>
          <w:spacing w:val="-2"/>
          <w:w w:val="110"/>
          <w:position w:val="1"/>
        </w:rPr>
        <w:t>)</w:t>
      </w:r>
      <w:r>
        <w:rPr>
          <w:rFonts w:ascii="Cambria Math" w:hAnsi="Cambria Math" w:cs="Cambria Math" w:eastAsia="Cambria Math"/>
          <w:spacing w:val="-13"/>
          <w:w w:val="110"/>
          <w:position w:val="1"/>
        </w:rPr>
        <w:t> </w:t>
      </w:r>
      <w:r>
        <w:rPr>
          <w:rFonts w:ascii="Cambria Math" w:hAnsi="Cambria Math" w:cs="Cambria Math" w:eastAsia="Cambria Math"/>
          <w:spacing w:val="-2"/>
          <w:w w:val="110"/>
        </w:rPr>
        <w:t>=</w:t>
      </w:r>
      <w:r>
        <w:rPr>
          <w:rFonts w:ascii="Cambria Math" w:hAnsi="Cambria Math" w:cs="Cambria Math" w:eastAsia="Cambria Math"/>
          <w:spacing w:val="-13"/>
          <w:w w:val="110"/>
        </w:rPr>
        <w:t> </w:t>
      </w:r>
      <w:r>
        <w:rPr>
          <w:rFonts w:ascii="Cambria Math" w:hAnsi="Cambria Math" w:cs="Cambria Math" w:eastAsia="Cambria Math"/>
          <w:spacing w:val="-2"/>
          <w:w w:val="110"/>
          <w:position w:val="1"/>
        </w:rPr>
        <w:t>{</w:t>
      </w:r>
      <w:r>
        <w:rPr>
          <w:rFonts w:ascii="Cambria Math" w:hAnsi="Cambria Math" w:cs="Cambria Math" w:eastAsia="Cambria Math"/>
          <w:spacing w:val="-2"/>
          <w:w w:val="110"/>
        </w:rPr>
        <w:t>uv</w:t>
      </w:r>
      <w:r>
        <w:rPr>
          <w:rFonts w:ascii="Cambria Math" w:hAnsi="Cambria Math" w:cs="Cambria Math" w:eastAsia="Cambria Math"/>
          <w:spacing w:val="-12"/>
          <w:w w:val="110"/>
        </w:rPr>
        <w:t> </w:t>
      </w:r>
      <w:r>
        <w:rPr>
          <w:rFonts w:ascii="Cambria Math" w:hAnsi="Cambria Math" w:cs="Cambria Math" w:eastAsia="Cambria Math"/>
          <w:spacing w:val="-2"/>
          <w:w w:val="110"/>
        </w:rPr>
        <w:t>∶</w:t>
      </w:r>
      <w:r>
        <w:rPr>
          <w:rFonts w:ascii="Cambria Math" w:hAnsi="Cambria Math" w:cs="Cambria Math" w:eastAsia="Cambria Math"/>
          <w:spacing w:val="-13"/>
          <w:w w:val="110"/>
        </w:rPr>
        <w:t> </w:t>
      </w:r>
      <w:r>
        <w:rPr>
          <w:rFonts w:ascii="Cambria Math" w:hAnsi="Cambria Math" w:cs="Cambria Math" w:eastAsia="Cambria Math"/>
          <w:spacing w:val="-2"/>
          <w:w w:val="110"/>
        </w:rPr>
        <w:t>u,</w:t>
      </w:r>
      <w:r>
        <w:rPr>
          <w:rFonts w:ascii="Cambria Math" w:hAnsi="Cambria Math" w:cs="Cambria Math" w:eastAsia="Cambria Math"/>
          <w:spacing w:val="-18"/>
          <w:w w:val="110"/>
        </w:rPr>
        <w:t> </w:t>
      </w:r>
      <w:r>
        <w:rPr>
          <w:rFonts w:ascii="Cambria Math" w:hAnsi="Cambria Math" w:cs="Cambria Math" w:eastAsia="Cambria Math"/>
          <w:spacing w:val="-2"/>
          <w:w w:val="110"/>
        </w:rPr>
        <w:t>v</w:t>
      </w:r>
      <w:r>
        <w:rPr>
          <w:rFonts w:ascii="Cambria Math" w:hAnsi="Cambria Math" w:cs="Cambria Math" w:eastAsia="Cambria Math"/>
          <w:spacing w:val="-12"/>
          <w:w w:val="110"/>
        </w:rPr>
        <w:t> </w:t>
      </w:r>
      <w:r>
        <w:rPr>
          <w:rFonts w:ascii="Cambria Math" w:hAnsi="Cambria Math" w:cs="Cambria Math" w:eastAsia="Cambria Math"/>
          <w:spacing w:val="-2"/>
          <w:w w:val="110"/>
        </w:rPr>
        <w:t>∈</w:t>
      </w:r>
      <w:r>
        <w:rPr>
          <w:rFonts w:ascii="Cambria Math" w:hAnsi="Cambria Math" w:cs="Cambria Math" w:eastAsia="Cambria Math"/>
          <w:spacing w:val="-12"/>
          <w:w w:val="110"/>
        </w:rPr>
        <w:t> </w:t>
      </w:r>
      <w:r>
        <w:rPr>
          <w:rFonts w:ascii="Cambria Math" w:hAnsi="Cambria Math" w:cs="Cambria Math" w:eastAsia="Cambria Math"/>
          <w:spacing w:val="31"/>
          <w:w w:val="95"/>
        </w:rPr>
        <w:t>V</w:t>
      </w:r>
      <w:r>
        <w:rPr>
          <w:rFonts w:ascii="Cambria Math" w:hAnsi="Cambria Math" w:cs="Cambria Math" w:eastAsia="Cambria Math"/>
          <w:spacing w:val="32"/>
          <w:w w:val="88"/>
          <w:position w:val="1"/>
        </w:rPr>
        <w:t>(</w:t>
      </w:r>
      <w:r>
        <w:rPr>
          <w:rFonts w:ascii="Cambria Math" w:hAnsi="Cambria Math" w:cs="Cambria Math" w:eastAsia="Cambria Math"/>
          <w:spacing w:val="-116"/>
          <w:w w:val="97"/>
        </w:rPr>
        <w:t>G</w:t>
      </w:r>
      <w:r>
        <w:rPr>
          <w:rFonts w:ascii="Cambria Math" w:hAnsi="Cambria Math" w:cs="Cambria Math" w:eastAsia="Cambria Math"/>
          <w:spacing w:val="44"/>
          <w:w w:val="158"/>
          <w:position w:val="5"/>
        </w:rPr>
        <w:t>-</w:t>
      </w:r>
      <w:r>
        <w:rPr>
          <w:rFonts w:ascii="Cambria Math" w:hAnsi="Cambria Math" w:cs="Cambria Math" w:eastAsia="Cambria Math"/>
          <w:spacing w:val="-2"/>
          <w:w w:val="110"/>
          <w:position w:val="1"/>
        </w:rPr>
        <w:t>)</w:t>
      </w:r>
      <w:r>
        <w:rPr>
          <w:rFonts w:ascii="Cambria Math" w:hAnsi="Cambria Math" w:cs="Cambria Math" w:eastAsia="Cambria Math"/>
          <w:spacing w:val="-12"/>
          <w:w w:val="110"/>
          <w:position w:val="1"/>
        </w:rPr>
        <w:t> </w:t>
      </w:r>
      <w:r>
        <w:rPr>
          <w:b/>
          <w:bCs/>
          <w:spacing w:val="-2"/>
          <w:w w:val="110"/>
        </w:rPr>
        <w:t>և</w:t>
      </w:r>
      <w:r>
        <w:rPr>
          <w:b/>
          <w:bCs/>
          <w:spacing w:val="-15"/>
          <w:w w:val="110"/>
        </w:rPr>
        <w:t> </w:t>
      </w:r>
      <w:r>
        <w:rPr>
          <w:rFonts w:ascii="Cambria Math" w:hAnsi="Cambria Math" w:cs="Cambria Math" w:eastAsia="Cambria Math"/>
          <w:spacing w:val="-2"/>
          <w:w w:val="110"/>
        </w:rPr>
        <w:t>uv</w:t>
      </w:r>
      <w:r>
        <w:rPr>
          <w:rFonts w:ascii="Cambria Math" w:hAnsi="Cambria Math" w:cs="Cambria Math" w:eastAsia="Cambria Math"/>
          <w:spacing w:val="-12"/>
          <w:w w:val="110"/>
        </w:rPr>
        <w:t> </w:t>
      </w:r>
      <w:r>
        <w:rPr>
          <w:rFonts w:ascii="Cambria Math" w:hAnsi="Cambria Math" w:cs="Cambria Math" w:eastAsia="Cambria Math"/>
          <w:spacing w:val="-2"/>
          <w:w w:val="110"/>
        </w:rPr>
        <w:t>∉</w:t>
      </w:r>
      <w:r>
        <w:rPr>
          <w:rFonts w:ascii="Cambria Math" w:hAnsi="Cambria Math" w:cs="Cambria Math" w:eastAsia="Cambria Math"/>
          <w:spacing w:val="-7"/>
          <w:w w:val="110"/>
        </w:rPr>
        <w:t> </w:t>
      </w:r>
      <w:r>
        <w:rPr>
          <w:rFonts w:ascii="Cambria Math" w:hAnsi="Cambria Math" w:cs="Cambria Math" w:eastAsia="Cambria Math"/>
          <w:spacing w:val="-2"/>
          <w:w w:val="110"/>
        </w:rPr>
        <w:t>E(G)</w:t>
      </w:r>
      <w:r>
        <w:rPr>
          <w:rFonts w:ascii="Cambria Math" w:hAnsi="Cambria Math" w:cs="Cambria Math" w:eastAsia="Cambria Math"/>
          <w:spacing w:val="-2"/>
          <w:w w:val="110"/>
          <w:position w:val="1"/>
        </w:rPr>
        <w:t>}</w:t>
      </w:r>
      <w:r>
        <w:rPr>
          <w:rFonts w:ascii="Cambria Math" w:hAnsi="Cambria Math" w:cs="Cambria Math" w:eastAsia="Cambria Math"/>
          <w:spacing w:val="-13"/>
          <w:w w:val="110"/>
          <w:position w:val="1"/>
        </w:rPr>
        <w:t> </w:t>
      </w:r>
      <w:r>
        <w:rPr>
          <w:spacing w:val="-10"/>
          <w:w w:val="110"/>
        </w:rPr>
        <w:t>:</w:t>
      </w:r>
    </w:p>
    <w:p>
      <w:pPr>
        <w:pStyle w:val="BodyText"/>
        <w:spacing w:before="121"/>
        <w:ind w:left="1185"/>
      </w:pPr>
      <w:r>
        <w:rPr>
          <w:w w:val="99"/>
        </w:rPr>
        <w:t>Նկ.</w:t>
      </w:r>
      <w:r>
        <w:rPr>
          <w:spacing w:val="9"/>
        </w:rPr>
        <w:t> </w:t>
      </w:r>
      <w:r>
        <w:rPr>
          <w:w w:val="99"/>
        </w:rPr>
        <w:t>1.3.7-ում</w:t>
      </w:r>
      <w:r>
        <w:rPr>
          <w:spacing w:val="9"/>
        </w:rPr>
        <w:t> </w:t>
      </w:r>
      <w:r>
        <w:rPr>
          <w:w w:val="99"/>
        </w:rPr>
        <w:t>պատկերված</w:t>
      </w:r>
      <w:r>
        <w:rPr>
          <w:spacing w:val="9"/>
        </w:rPr>
        <w:t> </w:t>
      </w:r>
      <w:r>
        <w:rPr>
          <w:w w:val="99"/>
        </w:rPr>
        <w:t>է</w:t>
      </w:r>
      <w:r>
        <w:rPr>
          <w:spacing w:val="8"/>
        </w:rPr>
        <w:t> </w:t>
      </w:r>
      <w:r>
        <w:rPr>
          <w:rFonts w:ascii="Cambria Math" w:hAnsi="Cambria Math" w:cs="Cambria Math" w:eastAsia="Cambria Math"/>
          <w:w w:val="99"/>
        </w:rPr>
        <w:t>G</w:t>
      </w:r>
      <w:r>
        <w:rPr>
          <w:rFonts w:ascii="Cambria Math" w:hAnsi="Cambria Math" w:cs="Cambria Math" w:eastAsia="Cambria Math"/>
          <w:spacing w:val="15"/>
        </w:rPr>
        <w:t> </w:t>
      </w:r>
      <w:r>
        <w:rPr>
          <w:w w:val="99"/>
        </w:rPr>
        <w:t>գրաֆը</w:t>
      </w:r>
      <w:r>
        <w:rPr>
          <w:spacing w:val="9"/>
        </w:rPr>
        <w:t> </w:t>
      </w:r>
      <w:r>
        <w:rPr>
          <w:w w:val="99"/>
        </w:rPr>
        <w:t>և</w:t>
      </w:r>
      <w:r>
        <w:rPr>
          <w:spacing w:val="8"/>
        </w:rPr>
        <w:t> </w:t>
      </w:r>
      <w:r>
        <w:rPr>
          <w:w w:val="99"/>
        </w:rPr>
        <w:t>նրա</w:t>
      </w:r>
      <w:r>
        <w:rPr>
          <w:spacing w:val="9"/>
        </w:rPr>
        <w:t> </w:t>
      </w:r>
      <w:r>
        <w:rPr>
          <w:rFonts w:ascii="Cambria Math" w:hAnsi="Cambria Math" w:cs="Cambria Math" w:eastAsia="Cambria Math"/>
          <w:spacing w:val="-148"/>
          <w:w w:val="69"/>
        </w:rPr>
        <w:t>G</w:t>
      </w:r>
      <w:r>
        <w:rPr>
          <w:rFonts w:ascii="Cambria Math" w:hAnsi="Cambria Math" w:cs="Cambria Math" w:eastAsia="Cambria Math"/>
          <w:w w:val="130"/>
          <w:position w:val="5"/>
        </w:rPr>
        <w:t>-</w:t>
      </w:r>
      <w:r>
        <w:rPr>
          <w:rFonts w:ascii="Cambria Math" w:hAnsi="Cambria Math" w:cs="Cambria Math" w:eastAsia="Cambria Math"/>
          <w:spacing w:val="29"/>
          <w:position w:val="5"/>
        </w:rPr>
        <w:t> </w:t>
      </w:r>
      <w:r>
        <w:rPr>
          <w:w w:val="99"/>
        </w:rPr>
        <w:t>լրացում</w:t>
      </w:r>
      <w:r>
        <w:rPr>
          <w:spacing w:val="9"/>
        </w:rPr>
        <w:t> </w:t>
      </w:r>
      <w:r>
        <w:rPr>
          <w:w w:val="99"/>
        </w:rPr>
        <w:t>գրաֆի</w:t>
      </w:r>
      <w:r>
        <w:rPr>
          <w:spacing w:val="8"/>
        </w:rPr>
        <w:t> </w:t>
      </w:r>
      <w:r>
        <w:rPr>
          <w:spacing w:val="-2"/>
          <w:w w:val="99"/>
        </w:rPr>
        <w:t>օրինակը:</w:t>
      </w:r>
    </w:p>
    <w:p>
      <w:pPr>
        <w:pStyle w:val="BodyText"/>
        <w:tabs>
          <w:tab w:pos="6026" w:val="left" w:leader="none"/>
        </w:tabs>
        <w:spacing w:before="112"/>
        <w:ind w:left="1482"/>
        <w:rPr>
          <w:rFonts w:ascii="Cambria Math"/>
        </w:rPr>
      </w:pPr>
      <w:r>
        <w:rPr>
          <w:rFonts w:ascii="Cambria Math"/>
          <w:spacing w:val="-10"/>
          <w:w w:val="125"/>
        </w:rPr>
        <w:t>G</w:t>
      </w:r>
      <w:r>
        <w:rPr>
          <w:rFonts w:ascii="Cambria Math"/>
        </w:rPr>
        <w:tab/>
      </w:r>
      <w:r>
        <w:rPr>
          <w:rFonts w:ascii="Cambria Math"/>
          <w:spacing w:val="-159"/>
          <w:w w:val="94"/>
        </w:rPr>
        <w:t>G</w:t>
      </w:r>
      <w:r>
        <w:rPr>
          <w:rFonts w:ascii="Cambria Math"/>
          <w:spacing w:val="-11"/>
          <w:w w:val="155"/>
          <w:position w:val="5"/>
        </w:rPr>
        <w:t>-</w:t>
      </w:r>
    </w:p>
    <w:p>
      <w:pPr>
        <w:tabs>
          <w:tab w:pos="2595" w:val="left" w:leader="none"/>
          <w:tab w:pos="4832" w:val="left" w:leader="none"/>
          <w:tab w:pos="7317" w:val="left" w:leader="none"/>
        </w:tabs>
        <w:spacing w:before="123"/>
        <w:ind w:left="120" w:right="0" w:firstLine="0"/>
        <w:jc w:val="center"/>
        <w:rPr>
          <w:rFonts w:ascii="Times New Roman"/>
          <w:sz w:val="17"/>
        </w:rPr>
      </w:pPr>
      <w:r>
        <w:rPr/>
        <w:pict>
          <v:group style="position:absolute;margin-left:98.910004pt;margin-top:21.457409pt;width:173.4pt;height:153.4pt;mso-position-horizontal-relative:page;mso-position-vertical-relative:paragraph;z-index:-21842432" id="docshapegroup379" coordorigin="1978,429" coordsize="3468,3068">
            <v:shape style="position:absolute;left:2070;top:1837;width:3286;height:1317" id="docshape380" coordorigin="2070,1837" coordsize="3286,1317" path="m2070,1837l5356,1837,4693,3154,2731,3154,2070,1837e" filled="false" stroked="true" strokeweight=".06pt" strokecolor="#000000">
              <v:path arrowok="t"/>
              <v:stroke dashstyle="solid"/>
            </v:shape>
            <v:line style="position:absolute" from="2700,522" to="4680,3154" stroked="true" strokeweight=".06pt" strokecolor="#000000">
              <v:stroke dashstyle="solid"/>
            </v:line>
            <v:line style="position:absolute" from="2654,3199" to="4680,568" stroked="true" strokeweight=".06pt" strokecolor="#000000">
              <v:stroke dashstyle="solid"/>
            </v:line>
            <v:shape style="position:absolute;left:2608;top:429;width:182;height:184" type="#_x0000_t75" id="docshape381" stroked="false">
              <v:imagedata r:id="rId130" o:title=""/>
            </v:shape>
            <v:shape style="position:absolute;left:4589;top:3061;width:182;height:183" type="#_x0000_t75" id="docshape382" stroked="false">
              <v:imagedata r:id="rId131" o:title=""/>
            </v:shape>
            <v:shape style="position:absolute;left:4589;top:430;width:182;height:183" type="#_x0000_t75" id="docshape383" stroked="false">
              <v:imagedata r:id="rId132" o:title=""/>
            </v:shape>
            <v:shape style="position:absolute;left:2563;top:3061;width:182;height:183" type="#_x0000_t75" id="docshape384" stroked="false">
              <v:imagedata r:id="rId131" o:title=""/>
            </v:shape>
            <v:shape style="position:absolute;left:1978;top:1746;width:183;height:183" type="#_x0000_t75" id="docshape385" stroked="false">
              <v:imagedata r:id="rId133" o:title=""/>
            </v:shape>
            <v:shape style="position:absolute;left:5265;top:1746;width:182;height:183" type="#_x0000_t75" id="docshape386" stroked="false">
              <v:imagedata r:id="rId134" o:title=""/>
            </v:shape>
            <v:shape style="position:absolute;left:2070;top:522;width:3286;height:1316" id="docshape387" coordorigin="2070,522" coordsize="3286,1316" path="m2070,1837l2700,522,4680,522,5356,1837e" filled="false" stroked="true" strokeweight=".06pt" strokecolor="#000000">
              <v:path arrowok="t"/>
              <v:stroke dashstyle="solid"/>
            </v:shape>
            <v:shape style="position:absolute;left:2343;top:3132;width:247;height:365" type="#_x0000_t202" id="docshape388" filled="false" stroked="false">
              <v:textbox inset="0,0,0,0">
                <w:txbxContent>
                  <w:p>
                    <w:pPr>
                      <w:spacing w:line="364" w:lineRule="exact" w:before="0"/>
                      <w:ind w:left="0" w:right="0" w:firstLine="0"/>
                      <w:jc w:val="left"/>
                      <w:rPr>
                        <w:rFonts w:ascii="Times New Roman"/>
                        <w:sz w:val="17"/>
                      </w:rPr>
                    </w:pPr>
                    <w:r>
                      <w:rPr>
                        <w:rFonts w:ascii="Times New Roman"/>
                        <w:i/>
                        <w:spacing w:val="-5"/>
                        <w:sz w:val="29"/>
                      </w:rPr>
                      <w:t>v</w:t>
                    </w:r>
                    <w:r>
                      <w:rPr>
                        <w:rFonts w:ascii="Times New Roman"/>
                        <w:spacing w:val="-5"/>
                        <w:position w:val="-6"/>
                        <w:sz w:val="17"/>
                      </w:rPr>
                      <w:t>6</w:t>
                    </w:r>
                  </w:p>
                </w:txbxContent>
              </v:textbox>
              <w10:wrap type="none"/>
            </v:shape>
            <v:shape style="position:absolute;left:4820;top:3132;width:248;height:365" type="#_x0000_t202" id="docshape389" filled="false" stroked="false">
              <v:textbox inset="0,0,0,0">
                <w:txbxContent>
                  <w:p>
                    <w:pPr>
                      <w:spacing w:line="364" w:lineRule="exact" w:before="0"/>
                      <w:ind w:left="0" w:right="0" w:firstLine="0"/>
                      <w:jc w:val="left"/>
                      <w:rPr>
                        <w:rFonts w:ascii="Times New Roman"/>
                        <w:sz w:val="17"/>
                      </w:rPr>
                    </w:pPr>
                    <w:r>
                      <w:rPr>
                        <w:rFonts w:ascii="Times New Roman"/>
                        <w:i/>
                        <w:spacing w:val="-5"/>
                        <w:sz w:val="29"/>
                      </w:rPr>
                      <w:t>v</w:t>
                    </w:r>
                    <w:r>
                      <w:rPr>
                        <w:rFonts w:ascii="Times New Roman"/>
                        <w:spacing w:val="-5"/>
                        <w:position w:val="-6"/>
                        <w:sz w:val="17"/>
                      </w:rPr>
                      <w:t>5</w:t>
                    </w:r>
                  </w:p>
                </w:txbxContent>
              </v:textbox>
              <w10:wrap type="none"/>
            </v:shape>
            <w10:wrap type="none"/>
          </v:group>
        </w:pict>
      </w:r>
      <w:r>
        <w:rPr/>
        <w:pict>
          <v:group style="position:absolute;margin-left:334.470001pt;margin-top:21.457409pt;width:174.15pt;height:153.4pt;mso-position-horizontal-relative:page;mso-position-vertical-relative:paragraph;z-index:-21841920" id="docshapegroup390" coordorigin="6689,429" coordsize="3483,3068">
            <v:shape style="position:absolute;left:7320;top:429;width:183;height:184" type="#_x0000_t75" id="docshape391" stroked="false">
              <v:imagedata r:id="rId135" o:title=""/>
            </v:shape>
            <v:shape style="position:absolute;left:7321;top:3061;width:183;height:183" type="#_x0000_t75" id="docshape392" stroked="false">
              <v:imagedata r:id="rId136" o:title=""/>
            </v:shape>
            <v:line style="position:absolute" from="7414,522" to="7414,3154" stroked="true" strokeweight=".06pt" strokecolor="#000000">
              <v:stroke dashstyle="solid"/>
            </v:line>
            <v:shape style="position:absolute;left:9311;top:3061;width:183;height:183" type="#_x0000_t75" id="docshape393" stroked="false">
              <v:imagedata r:id="rId137" o:title=""/>
            </v:shape>
            <v:shape style="position:absolute;left:9311;top:430;width:183;height:183" type="#_x0000_t75" id="docshape394" stroked="false">
              <v:imagedata r:id="rId138" o:title=""/>
            </v:shape>
            <v:line style="position:absolute" from="9402,521" to="9402,3153" stroked="true" strokeweight=".06pt" strokecolor="#000000">
              <v:stroke dashstyle="solid"/>
            </v:line>
            <v:shape style="position:absolute;left:9989;top:1746;width:183;height:183" type="#_x0000_t75" id="docshape395" stroked="false">
              <v:imagedata r:id="rId139" o:title=""/>
            </v:shape>
            <v:line style="position:absolute" from="7414,522" to="10080,1837" stroked="true" strokeweight=".06pt" strokecolor="#000000">
              <v:stroke dashstyle="solid"/>
            </v:line>
            <v:line style="position:absolute" from="7414,3154" to="10080,1837" stroked="true" strokeweight=".06pt" strokecolor="#000000">
              <v:stroke dashstyle="solid"/>
            </v:line>
            <v:shape style="position:absolute;left:6689;top:1746;width:182;height:183" type="#_x0000_t75" id="docshape396" stroked="false">
              <v:imagedata r:id="rId140" o:title=""/>
            </v:shape>
            <v:shape style="position:absolute;left:6780;top:522;width:2622;height:2632" id="docshape397" coordorigin="6780,522" coordsize="2622,2632" path="m6780,1837l9402,522m6780,1837l9402,3154e" filled="false" stroked="true" strokeweight=".06pt" strokecolor="#000000">
              <v:path arrowok="t"/>
              <v:stroke dashstyle="solid"/>
            </v:shape>
            <v:shape style="position:absolute;left:7056;top:3132;width:247;height:365" type="#_x0000_t202" id="docshape398" filled="false" stroked="false">
              <v:textbox inset="0,0,0,0">
                <w:txbxContent>
                  <w:p>
                    <w:pPr>
                      <w:spacing w:line="364" w:lineRule="exact" w:before="0"/>
                      <w:ind w:left="0" w:right="0" w:firstLine="0"/>
                      <w:jc w:val="left"/>
                      <w:rPr>
                        <w:rFonts w:ascii="Times New Roman"/>
                        <w:sz w:val="17"/>
                      </w:rPr>
                    </w:pPr>
                    <w:r>
                      <w:rPr>
                        <w:rFonts w:ascii="Times New Roman"/>
                        <w:i/>
                        <w:spacing w:val="-5"/>
                        <w:sz w:val="29"/>
                      </w:rPr>
                      <w:t>v</w:t>
                    </w:r>
                    <w:r>
                      <w:rPr>
                        <w:rFonts w:ascii="Times New Roman"/>
                        <w:spacing w:val="-5"/>
                        <w:position w:val="-6"/>
                        <w:sz w:val="17"/>
                      </w:rPr>
                      <w:t>6</w:t>
                    </w:r>
                  </w:p>
                </w:txbxContent>
              </v:textbox>
              <w10:wrap type="none"/>
            </v:shape>
            <v:shape style="position:absolute;left:9542;top:3132;width:251;height:365" type="#_x0000_t202" id="docshape399" filled="false" stroked="false">
              <v:textbox inset="0,0,0,0">
                <w:txbxContent>
                  <w:p>
                    <w:pPr>
                      <w:spacing w:line="364" w:lineRule="exact" w:before="0"/>
                      <w:ind w:left="0" w:right="0" w:firstLine="0"/>
                      <w:jc w:val="left"/>
                      <w:rPr>
                        <w:rFonts w:ascii="Times New Roman"/>
                        <w:sz w:val="17"/>
                      </w:rPr>
                    </w:pPr>
                    <w:r>
                      <w:rPr>
                        <w:rFonts w:ascii="Times New Roman"/>
                        <w:i/>
                        <w:spacing w:val="-5"/>
                        <w:sz w:val="29"/>
                      </w:rPr>
                      <w:t>v</w:t>
                    </w:r>
                    <w:r>
                      <w:rPr>
                        <w:rFonts w:ascii="Times New Roman"/>
                        <w:spacing w:val="-5"/>
                        <w:position w:val="-6"/>
                        <w:sz w:val="17"/>
                      </w:rPr>
                      <w:t>5</w:t>
                    </w:r>
                  </w:p>
                </w:txbxContent>
              </v:textbox>
              <w10:wrap type="none"/>
            </v:shape>
            <w10:wrap type="none"/>
          </v:group>
        </w:pict>
      </w:r>
      <w:r>
        <w:rPr>
          <w:rFonts w:ascii="Times New Roman"/>
          <w:i/>
          <w:w w:val="95"/>
          <w:sz w:val="29"/>
        </w:rPr>
        <w:t>v</w:t>
      </w:r>
      <w:r>
        <w:rPr>
          <w:rFonts w:ascii="Times New Roman"/>
          <w:i/>
          <w:spacing w:val="-38"/>
          <w:w w:val="95"/>
          <w:sz w:val="29"/>
        </w:rPr>
        <w:t> </w:t>
      </w:r>
      <w:r>
        <w:rPr>
          <w:rFonts w:ascii="Times New Roman"/>
          <w:spacing w:val="-10"/>
          <w:position w:val="-6"/>
          <w:sz w:val="17"/>
        </w:rPr>
        <w:t>2</w:t>
      </w:r>
      <w:r>
        <w:rPr>
          <w:rFonts w:ascii="Times New Roman"/>
          <w:position w:val="-6"/>
          <w:sz w:val="17"/>
        </w:rPr>
        <w:tab/>
      </w:r>
      <w:r>
        <w:rPr>
          <w:rFonts w:ascii="Times New Roman"/>
          <w:i/>
          <w:spacing w:val="-5"/>
          <w:sz w:val="29"/>
        </w:rPr>
        <w:t>v</w:t>
      </w:r>
      <w:r>
        <w:rPr>
          <w:rFonts w:ascii="Times New Roman"/>
          <w:spacing w:val="-5"/>
          <w:position w:val="-6"/>
          <w:sz w:val="17"/>
        </w:rPr>
        <w:t>3</w:t>
      </w:r>
      <w:r>
        <w:rPr>
          <w:rFonts w:ascii="Times New Roman"/>
          <w:position w:val="-6"/>
          <w:sz w:val="17"/>
        </w:rPr>
        <w:tab/>
      </w:r>
      <w:r>
        <w:rPr>
          <w:rFonts w:ascii="Times New Roman"/>
          <w:i/>
          <w:w w:val="95"/>
          <w:sz w:val="29"/>
        </w:rPr>
        <w:t>v</w:t>
      </w:r>
      <w:r>
        <w:rPr>
          <w:rFonts w:ascii="Times New Roman"/>
          <w:i/>
          <w:spacing w:val="-39"/>
          <w:w w:val="95"/>
          <w:sz w:val="29"/>
        </w:rPr>
        <w:t> </w:t>
      </w:r>
      <w:r>
        <w:rPr>
          <w:rFonts w:ascii="Times New Roman"/>
          <w:spacing w:val="-10"/>
          <w:position w:val="-6"/>
          <w:sz w:val="17"/>
        </w:rPr>
        <w:t>2</w:t>
      </w:r>
      <w:r>
        <w:rPr>
          <w:rFonts w:ascii="Times New Roman"/>
          <w:position w:val="-6"/>
          <w:sz w:val="17"/>
        </w:rPr>
        <w:tab/>
      </w:r>
      <w:r>
        <w:rPr>
          <w:rFonts w:ascii="Times New Roman"/>
          <w:i/>
          <w:spacing w:val="-7"/>
          <w:w w:val="95"/>
          <w:sz w:val="29"/>
        </w:rPr>
        <w:t>v</w:t>
      </w:r>
      <w:r>
        <w:rPr>
          <w:rFonts w:ascii="Times New Roman"/>
          <w:spacing w:val="-7"/>
          <w:w w:val="95"/>
          <w:position w:val="-6"/>
          <w:sz w:val="17"/>
        </w:rPr>
        <w:t>3</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
        <w:rPr>
          <w:rFonts w:ascii="Times New Roman"/>
          <w:sz w:val="29"/>
        </w:rPr>
      </w:pPr>
    </w:p>
    <w:p>
      <w:pPr>
        <w:tabs>
          <w:tab w:pos="5917" w:val="left" w:leader="none"/>
          <w:tab w:pos="9805" w:val="left" w:leader="none"/>
        </w:tabs>
        <w:spacing w:before="86"/>
        <w:ind w:left="1209" w:right="0" w:firstLine="0"/>
        <w:jc w:val="left"/>
        <w:rPr>
          <w:rFonts w:ascii="Times New Roman"/>
          <w:sz w:val="17"/>
        </w:rPr>
      </w:pPr>
      <w:r>
        <w:rPr>
          <w:rFonts w:ascii="Times New Roman"/>
          <w:i/>
          <w:spacing w:val="-5"/>
          <w:sz w:val="29"/>
        </w:rPr>
        <w:t>v</w:t>
      </w:r>
      <w:r>
        <w:rPr>
          <w:rFonts w:ascii="Times New Roman"/>
          <w:spacing w:val="-5"/>
          <w:position w:val="-6"/>
          <w:sz w:val="17"/>
        </w:rPr>
        <w:t>1</w:t>
      </w:r>
      <w:r>
        <w:rPr>
          <w:rFonts w:ascii="Times New Roman"/>
          <w:position w:val="-6"/>
          <w:sz w:val="17"/>
        </w:rPr>
        <w:tab/>
      </w:r>
      <w:r>
        <w:rPr>
          <w:rFonts w:ascii="Times New Roman"/>
          <w:i/>
          <w:spacing w:val="-5"/>
          <w:sz w:val="29"/>
        </w:rPr>
        <w:t>v</w:t>
      </w:r>
      <w:r>
        <w:rPr>
          <w:rFonts w:ascii="Times New Roman"/>
          <w:spacing w:val="-5"/>
          <w:position w:val="-6"/>
          <w:sz w:val="17"/>
        </w:rPr>
        <w:t>1</w:t>
      </w:r>
      <w:r>
        <w:rPr>
          <w:rFonts w:ascii="Times New Roman"/>
          <w:position w:val="-6"/>
          <w:sz w:val="17"/>
        </w:rPr>
        <w:tab/>
      </w:r>
      <w:r>
        <w:rPr>
          <w:rFonts w:ascii="Times New Roman"/>
          <w:i/>
          <w:w w:val="95"/>
          <w:sz w:val="29"/>
        </w:rPr>
        <w:t>v</w:t>
      </w:r>
      <w:r>
        <w:rPr>
          <w:rFonts w:ascii="Times New Roman"/>
          <w:i/>
          <w:spacing w:val="-37"/>
          <w:w w:val="95"/>
          <w:sz w:val="29"/>
        </w:rPr>
        <w:t> </w:t>
      </w:r>
      <w:r>
        <w:rPr>
          <w:rFonts w:ascii="Times New Roman"/>
          <w:spacing w:val="-10"/>
          <w:position w:val="-6"/>
          <w:sz w:val="17"/>
        </w:rPr>
        <w:t>4</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
        <w:rPr>
          <w:rFonts w:ascii="Times New Roman"/>
          <w:sz w:val="22"/>
        </w:rPr>
      </w:pPr>
    </w:p>
    <w:p>
      <w:pPr>
        <w:spacing w:after="0"/>
        <w:rPr>
          <w:rFonts w:ascii="Times New Roman"/>
          <w:sz w:val="22"/>
        </w:rPr>
        <w:sectPr>
          <w:pgSz w:w="11910" w:h="16840"/>
          <w:pgMar w:header="0" w:footer="914" w:top="1020" w:bottom="1100" w:left="460" w:right="460"/>
        </w:sectPr>
      </w:pPr>
    </w:p>
    <w:p>
      <w:pPr>
        <w:pStyle w:val="BodyText"/>
        <w:spacing w:before="36"/>
        <w:ind w:right="1050"/>
        <w:jc w:val="right"/>
      </w:pPr>
      <w:r>
        <w:rPr/>
        <w:t>Նկ.</w:t>
      </w:r>
      <w:r>
        <w:rPr>
          <w:spacing w:val="-2"/>
        </w:rPr>
        <w:t> 1.3.7</w:t>
      </w:r>
    </w:p>
    <w:p>
      <w:pPr>
        <w:pStyle w:val="BodyText"/>
        <w:spacing w:before="178"/>
        <w:ind w:left="1185"/>
      </w:pPr>
      <w:r>
        <w:rPr>
          <w:w w:val="104"/>
        </w:rPr>
        <w:t>Նկատենք,</w:t>
      </w:r>
      <w:r>
        <w:rPr>
          <w:spacing w:val="-16"/>
          <w:w w:val="104"/>
        </w:rPr>
        <w:t> </w:t>
      </w:r>
      <w:r>
        <w:rPr>
          <w:w w:val="104"/>
        </w:rPr>
        <w:t>որ</w:t>
      </w:r>
      <w:r>
        <w:rPr>
          <w:spacing w:val="-16"/>
          <w:w w:val="104"/>
        </w:rPr>
        <w:t> </w:t>
      </w:r>
      <w:r>
        <w:rPr>
          <w:w w:val="104"/>
        </w:rPr>
        <w:t>եթե</w:t>
      </w:r>
      <w:r>
        <w:rPr>
          <w:spacing w:val="-15"/>
          <w:w w:val="104"/>
        </w:rPr>
        <w:t> </w:t>
      </w:r>
      <w:r>
        <w:rPr>
          <w:rFonts w:ascii="Cambria Math" w:hAnsi="Cambria Math" w:cs="Cambria Math" w:eastAsia="Cambria Math"/>
          <w:w w:val="104"/>
        </w:rPr>
        <w:t>G</w:t>
      </w:r>
      <w:r>
        <w:rPr>
          <w:w w:val="104"/>
        </w:rPr>
        <w:t>-ն</w:t>
      </w:r>
      <w:r>
        <w:rPr>
          <w:spacing w:val="-14"/>
          <w:w w:val="104"/>
        </w:rPr>
        <w:t> </w:t>
      </w:r>
      <w:r>
        <w:rPr>
          <w:rFonts w:ascii="Cambria Math" w:hAnsi="Cambria Math" w:cs="Cambria Math" w:eastAsia="Cambria Math"/>
          <w:w w:val="104"/>
          <w:position w:val="1"/>
        </w:rPr>
        <w:t>(</w:t>
      </w:r>
      <w:r>
        <w:rPr>
          <w:rFonts w:ascii="Cambria Math" w:hAnsi="Cambria Math" w:cs="Cambria Math" w:eastAsia="Cambria Math"/>
          <w:w w:val="104"/>
        </w:rPr>
        <w:t>n,</w:t>
      </w:r>
      <w:r>
        <w:rPr>
          <w:rFonts w:ascii="Cambria Math" w:hAnsi="Cambria Math" w:cs="Cambria Math" w:eastAsia="Cambria Math"/>
          <w:spacing w:val="-15"/>
          <w:w w:val="104"/>
        </w:rPr>
        <w:t> </w:t>
      </w:r>
      <w:r>
        <w:rPr>
          <w:rFonts w:ascii="Cambria Math" w:hAnsi="Cambria Math" w:cs="Cambria Math" w:eastAsia="Cambria Math"/>
          <w:w w:val="104"/>
        </w:rPr>
        <w:t>m</w:t>
      </w:r>
      <w:r>
        <w:rPr>
          <w:rFonts w:ascii="Cambria Math" w:hAnsi="Cambria Math" w:cs="Cambria Math" w:eastAsia="Cambria Math"/>
          <w:w w:val="104"/>
          <w:position w:val="1"/>
        </w:rPr>
        <w:t>)</w:t>
      </w:r>
      <w:r>
        <w:rPr>
          <w:w w:val="104"/>
        </w:rPr>
        <w:t>-գրաֆ</w:t>
      </w:r>
      <w:r>
        <w:rPr>
          <w:spacing w:val="-13"/>
          <w:w w:val="104"/>
        </w:rPr>
        <w:t> </w:t>
      </w:r>
      <w:r>
        <w:rPr>
          <w:w w:val="104"/>
        </w:rPr>
        <w:t>է,</w:t>
      </w:r>
      <w:r>
        <w:rPr>
          <w:spacing w:val="-13"/>
          <w:w w:val="104"/>
        </w:rPr>
        <w:t> </w:t>
      </w:r>
      <w:r>
        <w:rPr>
          <w:w w:val="104"/>
        </w:rPr>
        <w:t>ապա</w:t>
      </w:r>
      <w:r>
        <w:rPr>
          <w:spacing w:val="-14"/>
          <w:w w:val="104"/>
        </w:rPr>
        <w:t> </w:t>
      </w:r>
      <w:r>
        <w:rPr>
          <w:rFonts w:ascii="Cambria Math" w:hAnsi="Cambria Math" w:cs="Cambria Math" w:eastAsia="Cambria Math"/>
          <w:spacing w:val="-148"/>
          <w:w w:val="74"/>
        </w:rPr>
        <w:t>G</w:t>
      </w:r>
      <w:r>
        <w:rPr>
          <w:rFonts w:ascii="Cambria Math" w:hAnsi="Cambria Math" w:cs="Cambria Math" w:eastAsia="Cambria Math"/>
          <w:spacing w:val="11"/>
          <w:w w:val="135"/>
          <w:position w:val="5"/>
        </w:rPr>
        <w:t>-</w:t>
      </w:r>
      <w:r>
        <w:rPr>
          <w:w w:val="104"/>
        </w:rPr>
        <w:t>-ը</w:t>
      </w:r>
      <w:r>
        <w:rPr>
          <w:spacing w:val="-13"/>
          <w:w w:val="104"/>
        </w:rPr>
        <w:t> </w:t>
      </w:r>
      <w:r>
        <w:rPr>
          <w:spacing w:val="-2"/>
        </w:rPr>
        <w:t>կլինի</w:t>
      </w:r>
    </w:p>
    <w:p>
      <w:pPr>
        <w:spacing w:line="240" w:lineRule="auto" w:before="8"/>
        <w:rPr>
          <w:sz w:val="32"/>
        </w:rPr>
      </w:pPr>
      <w:r>
        <w:rPr/>
        <w:br w:type="column"/>
      </w:r>
      <w:r>
        <w:rPr>
          <w:sz w:val="32"/>
        </w:rPr>
      </w:r>
    </w:p>
    <w:p>
      <w:pPr>
        <w:pStyle w:val="BodyText"/>
        <w:spacing w:line="216" w:lineRule="exact"/>
        <w:ind w:right="240"/>
        <w:jc w:val="center"/>
        <w:rPr>
          <w:rFonts w:ascii="Cambria Math"/>
        </w:rPr>
      </w:pPr>
      <w:r>
        <w:rPr>
          <w:rFonts w:ascii="Cambria Math"/>
          <w:w w:val="115"/>
        </w:rPr>
        <w:t>n</w:t>
      </w:r>
    </w:p>
    <w:p>
      <w:pPr>
        <w:pStyle w:val="BodyText"/>
        <w:spacing w:line="170" w:lineRule="auto"/>
        <w:ind w:left="19"/>
        <w:rPr>
          <w:rFonts w:ascii="Cambria Math" w:hAnsi="Cambria Math"/>
        </w:rPr>
      </w:pPr>
      <w:r>
        <w:rPr>
          <w:rFonts w:ascii="Cambria Math" w:hAnsi="Cambria Math"/>
          <w:w w:val="115"/>
        </w:rPr>
        <w:t>(n,</w:t>
      </w:r>
      <w:r>
        <w:rPr>
          <w:rFonts w:ascii="Cambria Math" w:hAnsi="Cambria Math"/>
          <w:spacing w:val="-18"/>
          <w:w w:val="115"/>
        </w:rPr>
        <w:t> </w:t>
      </w:r>
      <w:r>
        <w:rPr>
          <w:rFonts w:ascii="Cambria Math" w:hAnsi="Cambria Math"/>
          <w:w w:val="115"/>
        </w:rPr>
        <w:t>(</w:t>
      </w:r>
      <w:r>
        <w:rPr>
          <w:rFonts w:ascii="Cambria Math" w:hAnsi="Cambria Math"/>
          <w:w w:val="115"/>
          <w:position w:val="-12"/>
        </w:rPr>
        <w:t>2</w:t>
      </w:r>
      <w:r>
        <w:rPr>
          <w:rFonts w:ascii="Cambria Math" w:hAnsi="Cambria Math"/>
          <w:spacing w:val="70"/>
          <w:w w:val="115"/>
        </w:rPr>
        <w:t> </w:t>
      </w:r>
      <w:r>
        <w:rPr>
          <w:rFonts w:ascii="Cambria Math" w:hAnsi="Cambria Math"/>
          <w:w w:val="115"/>
        </w:rPr>
        <w:t>−</w:t>
      </w:r>
      <w:r>
        <w:rPr>
          <w:rFonts w:ascii="Cambria Math" w:hAnsi="Cambria Math"/>
          <w:spacing w:val="-4"/>
          <w:w w:val="115"/>
        </w:rPr>
        <w:t> </w:t>
      </w:r>
      <w:r>
        <w:rPr>
          <w:rFonts w:ascii="Cambria Math" w:hAnsi="Cambria Math"/>
          <w:spacing w:val="-10"/>
          <w:w w:val="115"/>
        </w:rPr>
        <w:t>m </w:t>
      </w:r>
    </w:p>
    <w:p>
      <w:pPr>
        <w:spacing w:line="240" w:lineRule="auto" w:before="0"/>
        <w:rPr>
          <w:rFonts w:ascii="Cambria Math"/>
          <w:sz w:val="24"/>
        </w:rPr>
      </w:pPr>
      <w:r>
        <w:rPr/>
        <w:br w:type="column"/>
      </w:r>
      <w:r>
        <w:rPr>
          <w:rFonts w:ascii="Cambria Math"/>
          <w:sz w:val="24"/>
        </w:rPr>
      </w:r>
    </w:p>
    <w:p>
      <w:pPr>
        <w:pStyle w:val="BodyText"/>
        <w:spacing w:before="3"/>
        <w:rPr>
          <w:rFonts w:ascii="Cambria Math"/>
        </w:rPr>
      </w:pPr>
    </w:p>
    <w:p>
      <w:pPr>
        <w:pStyle w:val="BodyText"/>
        <w:spacing w:before="1"/>
        <w:ind w:left="-39"/>
      </w:pPr>
      <w:r>
        <w:rPr/>
        <w:t>-</w:t>
      </w:r>
      <w:r>
        <w:rPr>
          <w:spacing w:val="-2"/>
        </w:rPr>
        <w:t>գրաֆ:</w:t>
      </w:r>
    </w:p>
    <w:p>
      <w:pPr>
        <w:spacing w:after="0"/>
        <w:sectPr>
          <w:type w:val="continuous"/>
          <w:pgSz w:w="11910" w:h="16840"/>
          <w:pgMar w:header="0" w:footer="914" w:top="2000" w:bottom="280" w:left="460" w:right="460"/>
          <w:cols w:num="3" w:equalWidth="0">
            <w:col w:w="6997" w:space="40"/>
            <w:col w:w="1398" w:space="39"/>
            <w:col w:w="2516"/>
          </w:cols>
        </w:sectPr>
      </w:pPr>
    </w:p>
    <w:p>
      <w:pPr>
        <w:pStyle w:val="ListParagraph"/>
        <w:numPr>
          <w:ilvl w:val="0"/>
          <w:numId w:val="12"/>
        </w:numPr>
        <w:tabs>
          <w:tab w:pos="902" w:val="left" w:leader="none"/>
        </w:tabs>
        <w:spacing w:line="352" w:lineRule="auto" w:before="128" w:after="0"/>
        <w:ind w:left="901" w:right="558" w:hanging="285"/>
        <w:jc w:val="both"/>
        <w:rPr>
          <w:sz w:val="24"/>
          <w:szCs w:val="24"/>
        </w:rPr>
      </w:pPr>
      <w:r>
        <w:rPr>
          <w:b/>
          <w:bCs/>
          <w:sz w:val="24"/>
          <w:szCs w:val="24"/>
        </w:rPr>
        <w:t>Գրաֆների</w:t>
      </w:r>
      <w:r>
        <w:rPr>
          <w:b/>
          <w:bCs/>
          <w:spacing w:val="40"/>
          <w:sz w:val="24"/>
          <w:szCs w:val="24"/>
        </w:rPr>
        <w:t> </w:t>
      </w:r>
      <w:r>
        <w:rPr>
          <w:b/>
          <w:bCs/>
          <w:sz w:val="24"/>
          <w:szCs w:val="24"/>
        </w:rPr>
        <w:t>միավորում:</w:t>
      </w:r>
      <w:r>
        <w:rPr>
          <w:b/>
          <w:bCs/>
          <w:spacing w:val="40"/>
          <w:sz w:val="24"/>
          <w:szCs w:val="24"/>
        </w:rPr>
        <w:t> </w:t>
      </w:r>
      <w:r>
        <w:rPr>
          <w:sz w:val="24"/>
          <w:szCs w:val="24"/>
        </w:rPr>
        <w:t>Դիցուք</w:t>
      </w:r>
      <w:r>
        <w:rPr>
          <w:spacing w:val="40"/>
          <w:sz w:val="24"/>
          <w:szCs w:val="24"/>
        </w:rPr>
        <w:t> </w:t>
      </w:r>
      <w:r>
        <w:rPr>
          <w:sz w:val="24"/>
          <w:szCs w:val="24"/>
        </w:rPr>
        <w:t>տրված</w:t>
      </w:r>
      <w:r>
        <w:rPr>
          <w:spacing w:val="40"/>
          <w:sz w:val="24"/>
          <w:szCs w:val="24"/>
        </w:rPr>
        <w:t> </w:t>
      </w:r>
      <w:r>
        <w:rPr>
          <w:sz w:val="24"/>
          <w:szCs w:val="24"/>
        </w:rPr>
        <w:t>են</w:t>
      </w:r>
      <w:r>
        <w:rPr>
          <w:spacing w:val="40"/>
          <w:sz w:val="24"/>
          <w:szCs w:val="24"/>
        </w:rPr>
        <w:t> </w:t>
      </w:r>
      <w:r>
        <w:rPr>
          <w:rFonts w:ascii="Cambria Math" w:hAnsi="Cambria Math" w:cs="Cambria Math" w:eastAsia="Cambria Math"/>
          <w:sz w:val="24"/>
          <w:szCs w:val="24"/>
        </w:rPr>
        <w:t>G</w:t>
      </w:r>
      <w:r>
        <w:rPr>
          <w:rFonts w:ascii="Cambria Math" w:hAnsi="Cambria Math" w:cs="Cambria Math" w:eastAsia="Cambria Math"/>
          <w:spacing w:val="40"/>
          <w:sz w:val="24"/>
          <w:szCs w:val="24"/>
        </w:rPr>
        <w:t> </w:t>
      </w:r>
      <w:r>
        <w:rPr>
          <w:sz w:val="24"/>
          <w:szCs w:val="24"/>
        </w:rPr>
        <w:t>և</w:t>
      </w:r>
      <w:r>
        <w:rPr>
          <w:spacing w:val="40"/>
          <w:sz w:val="24"/>
          <w:szCs w:val="24"/>
        </w:rPr>
        <w:t> </w:t>
      </w:r>
      <w:r>
        <w:rPr>
          <w:rFonts w:ascii="Cambria Math" w:hAnsi="Cambria Math" w:cs="Cambria Math" w:eastAsia="Cambria Math"/>
          <w:sz w:val="24"/>
          <w:szCs w:val="24"/>
        </w:rPr>
        <w:t>H</w:t>
      </w:r>
      <w:r>
        <w:rPr>
          <w:rFonts w:ascii="Cambria Math" w:hAnsi="Cambria Math" w:cs="Cambria Math" w:eastAsia="Cambria Math"/>
          <w:spacing w:val="40"/>
          <w:sz w:val="24"/>
          <w:szCs w:val="24"/>
        </w:rPr>
        <w:t> </w:t>
      </w:r>
      <w:r>
        <w:rPr>
          <w:sz w:val="24"/>
          <w:szCs w:val="24"/>
        </w:rPr>
        <w:t>գրաֆները,</w:t>
      </w:r>
      <w:r>
        <w:rPr>
          <w:spacing w:val="40"/>
          <w:sz w:val="24"/>
          <w:szCs w:val="24"/>
        </w:rPr>
        <w:t> </w:t>
      </w:r>
      <w:r>
        <w:rPr>
          <w:sz w:val="24"/>
          <w:szCs w:val="24"/>
        </w:rPr>
        <w:t>որոնց</w:t>
      </w:r>
      <w:r>
        <w:rPr>
          <w:spacing w:val="40"/>
          <w:sz w:val="24"/>
          <w:szCs w:val="24"/>
        </w:rPr>
        <w:t> </w:t>
      </w:r>
      <w:r>
        <w:rPr>
          <w:sz w:val="24"/>
          <w:szCs w:val="24"/>
        </w:rPr>
        <w:t>համար</w:t>
      </w:r>
      <w:r>
        <w:rPr>
          <w:spacing w:val="40"/>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rFonts w:ascii="Cambria Math" w:hAnsi="Cambria Math" w:cs="Cambria Math" w:eastAsia="Cambria Math"/>
          <w:sz w:val="24"/>
          <w:szCs w:val="24"/>
        </w:rPr>
        <w:t>∩ V</w:t>
      </w:r>
      <w:r>
        <w:rPr>
          <w:rFonts w:ascii="Cambria Math" w:hAnsi="Cambria Math" w:cs="Cambria Math" w:eastAsia="Cambria Math"/>
          <w:position w:val="1"/>
          <w:sz w:val="24"/>
          <w:szCs w:val="24"/>
        </w:rPr>
        <w:t>(</w:t>
      </w:r>
      <w:r>
        <w:rPr>
          <w:rFonts w:ascii="Cambria Math" w:hAnsi="Cambria Math" w:cs="Cambria Math" w:eastAsia="Cambria Math"/>
          <w:sz w:val="24"/>
          <w:szCs w:val="24"/>
        </w:rPr>
        <w:t>H</w:t>
      </w:r>
      <w:r>
        <w:rPr>
          <w:rFonts w:ascii="Cambria Math" w:hAnsi="Cambria Math" w:cs="Cambria Math" w:eastAsia="Cambria Math"/>
          <w:position w:val="1"/>
          <w:sz w:val="24"/>
          <w:szCs w:val="24"/>
        </w:rPr>
        <w:t>)</w:t>
      </w:r>
      <w:r>
        <w:rPr>
          <w:rFonts w:ascii="Cambria Math" w:hAnsi="Cambria Math" w:cs="Cambria Math" w:eastAsia="Cambria Math"/>
          <w:spacing w:val="18"/>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8"/>
          <w:sz w:val="24"/>
          <w:szCs w:val="24"/>
        </w:rPr>
        <w:t> </w:t>
      </w:r>
      <w:r>
        <w:rPr>
          <w:rFonts w:ascii="Cambria Math" w:hAnsi="Cambria Math" w:cs="Cambria Math" w:eastAsia="Cambria Math"/>
          <w:sz w:val="24"/>
          <w:szCs w:val="24"/>
        </w:rPr>
        <w:t>∅</w:t>
      </w:r>
      <w:r>
        <w:rPr>
          <w:sz w:val="24"/>
          <w:szCs w:val="24"/>
        </w:rPr>
        <w:t>:</w:t>
      </w:r>
      <w:r>
        <w:rPr>
          <w:spacing w:val="40"/>
          <w:sz w:val="24"/>
          <w:szCs w:val="24"/>
        </w:rPr>
        <w:t> </w:t>
      </w:r>
      <w:r>
        <w:rPr>
          <w:rFonts w:ascii="Cambria Math" w:hAnsi="Cambria Math" w:cs="Cambria Math" w:eastAsia="Cambria Math"/>
          <w:sz w:val="24"/>
          <w:szCs w:val="24"/>
        </w:rPr>
        <w:t>G</w:t>
      </w:r>
      <w:r>
        <w:rPr>
          <w:rFonts w:ascii="Cambria Math" w:hAnsi="Cambria Math" w:cs="Cambria Math" w:eastAsia="Cambria Math"/>
          <w:spacing w:val="40"/>
          <w:sz w:val="24"/>
          <w:szCs w:val="24"/>
        </w:rPr>
        <w:t> </w:t>
      </w:r>
      <w:r>
        <w:rPr>
          <w:sz w:val="24"/>
          <w:szCs w:val="24"/>
        </w:rPr>
        <w:t>և</w:t>
      </w:r>
      <w:r>
        <w:rPr>
          <w:spacing w:val="40"/>
          <w:sz w:val="24"/>
          <w:szCs w:val="24"/>
        </w:rPr>
        <w:t> </w:t>
      </w:r>
      <w:r>
        <w:rPr>
          <w:rFonts w:ascii="Cambria Math" w:hAnsi="Cambria Math" w:cs="Cambria Math" w:eastAsia="Cambria Math"/>
          <w:sz w:val="24"/>
          <w:szCs w:val="24"/>
        </w:rPr>
        <w:t>H</w:t>
      </w:r>
      <w:r>
        <w:rPr>
          <w:rFonts w:ascii="Cambria Math" w:hAnsi="Cambria Math" w:cs="Cambria Math" w:eastAsia="Cambria Math"/>
          <w:spacing w:val="40"/>
          <w:sz w:val="24"/>
          <w:szCs w:val="24"/>
        </w:rPr>
        <w:t> </w:t>
      </w:r>
      <w:r>
        <w:rPr>
          <w:sz w:val="24"/>
          <w:szCs w:val="24"/>
        </w:rPr>
        <w:t>գրաֆների</w:t>
      </w:r>
      <w:r>
        <w:rPr>
          <w:spacing w:val="40"/>
          <w:sz w:val="24"/>
          <w:szCs w:val="24"/>
        </w:rPr>
        <w:t> </w:t>
      </w:r>
      <w:r>
        <w:rPr>
          <w:i/>
          <w:iCs/>
          <w:sz w:val="25"/>
          <w:szCs w:val="25"/>
        </w:rPr>
        <w:t>միավորում</w:t>
      </w:r>
      <w:r>
        <w:rPr>
          <w:i/>
          <w:iCs/>
          <w:spacing w:val="40"/>
          <w:sz w:val="25"/>
          <w:szCs w:val="25"/>
        </w:rPr>
        <w:t> </w:t>
      </w:r>
      <w:r>
        <w:rPr>
          <w:sz w:val="24"/>
          <w:szCs w:val="24"/>
        </w:rPr>
        <w:t>կոչվում</w:t>
      </w:r>
      <w:r>
        <w:rPr>
          <w:spacing w:val="40"/>
          <w:sz w:val="24"/>
          <w:szCs w:val="24"/>
        </w:rPr>
        <w:t> </w:t>
      </w:r>
      <w:r>
        <w:rPr>
          <w:sz w:val="24"/>
          <w:szCs w:val="24"/>
        </w:rPr>
        <w:t>է</w:t>
      </w:r>
      <w:r>
        <w:rPr>
          <w:spacing w:val="40"/>
          <w:sz w:val="24"/>
          <w:szCs w:val="24"/>
        </w:rPr>
        <w:t> </w:t>
      </w:r>
      <w:r>
        <w:rPr>
          <w:rFonts w:ascii="Cambria Math" w:hAnsi="Cambria Math" w:cs="Cambria Math" w:eastAsia="Cambria Math"/>
          <w:sz w:val="24"/>
          <w:szCs w:val="24"/>
        </w:rPr>
        <w:t>G ∪ H</w:t>
      </w:r>
      <w:r>
        <w:rPr>
          <w:rFonts w:ascii="Cambria Math" w:hAnsi="Cambria Math" w:cs="Cambria Math" w:eastAsia="Cambria Math"/>
          <w:spacing w:val="40"/>
          <w:sz w:val="24"/>
          <w:szCs w:val="24"/>
        </w:rPr>
        <w:t> </w:t>
      </w:r>
      <w:r>
        <w:rPr>
          <w:sz w:val="24"/>
          <w:szCs w:val="24"/>
        </w:rPr>
        <w:t>գրաֆը,</w:t>
      </w:r>
      <w:r>
        <w:rPr>
          <w:spacing w:val="40"/>
          <w:sz w:val="24"/>
          <w:szCs w:val="24"/>
        </w:rPr>
        <w:t> </w:t>
      </w:r>
      <w:r>
        <w:rPr>
          <w:sz w:val="24"/>
          <w:szCs w:val="24"/>
        </w:rPr>
        <w:t>որի</w:t>
      </w:r>
      <w:r>
        <w:rPr>
          <w:spacing w:val="40"/>
          <w:sz w:val="24"/>
          <w:szCs w:val="24"/>
        </w:rPr>
        <w:t> </w:t>
      </w:r>
      <w:r>
        <w:rPr>
          <w:sz w:val="24"/>
          <w:szCs w:val="24"/>
        </w:rPr>
        <w:t>համար</w:t>
      </w:r>
      <w:r>
        <w:rPr>
          <w:spacing w:val="40"/>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 ∪ H</w:t>
      </w:r>
      <w:r>
        <w:rPr>
          <w:rFonts w:ascii="Cambria Math" w:hAnsi="Cambria Math" w:cs="Cambria Math" w:eastAsia="Cambria Math"/>
          <w:position w:val="1"/>
          <w:sz w:val="24"/>
          <w:szCs w:val="24"/>
        </w:rPr>
        <w:t>)</w:t>
      </w:r>
      <w:r>
        <w:rPr>
          <w:rFonts w:ascii="Cambria Math" w:hAnsi="Cambria Math" w:cs="Cambria Math" w:eastAsia="Cambria Math"/>
          <w:spacing w:val="40"/>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40"/>
          <w:sz w:val="24"/>
          <w:szCs w:val="24"/>
        </w:rPr>
        <w:t> </w:t>
      </w:r>
      <w:r>
        <w:rPr>
          <w:rFonts w:ascii="Cambria Math" w:hAnsi="Cambria Math" w:cs="Cambria Math" w:eastAsia="Cambria Math"/>
          <w:sz w:val="24"/>
          <w:szCs w:val="24"/>
        </w:rPr>
        <w:t>V(G)</w:t>
      </w:r>
      <w:r>
        <w:rPr>
          <w:rFonts w:ascii="Cambria Math" w:hAnsi="Cambria Math" w:cs="Cambria Math" w:eastAsia="Cambria Math"/>
          <w:spacing w:val="23"/>
          <w:sz w:val="24"/>
          <w:szCs w:val="24"/>
        </w:rPr>
        <w:t> </w:t>
      </w:r>
      <w:r>
        <w:rPr>
          <w:rFonts w:ascii="Cambria Math" w:hAnsi="Cambria Math" w:cs="Cambria Math" w:eastAsia="Cambria Math"/>
          <w:sz w:val="24"/>
          <w:szCs w:val="24"/>
        </w:rPr>
        <w:t>∪</w:t>
      </w:r>
      <w:r>
        <w:rPr>
          <w:rFonts w:ascii="Cambria Math" w:hAnsi="Cambria Math" w:cs="Cambria Math" w:eastAsia="Cambria Math"/>
          <w:spacing w:val="24"/>
          <w:sz w:val="24"/>
          <w:szCs w:val="24"/>
        </w:rPr>
        <w:t> </w:t>
      </w:r>
      <w:r>
        <w:rPr>
          <w:rFonts w:ascii="Cambria Math" w:hAnsi="Cambria Math" w:cs="Cambria Math" w:eastAsia="Cambria Math"/>
          <w:sz w:val="24"/>
          <w:szCs w:val="24"/>
        </w:rPr>
        <w:t>V(H)</w:t>
      </w:r>
      <w:r>
        <w:rPr>
          <w:rFonts w:ascii="Cambria Math" w:hAnsi="Cambria Math" w:cs="Cambria Math" w:eastAsia="Cambria Math"/>
          <w:spacing w:val="34"/>
          <w:sz w:val="24"/>
          <w:szCs w:val="24"/>
        </w:rPr>
        <w:t> </w:t>
      </w:r>
      <w:r>
        <w:rPr>
          <w:sz w:val="24"/>
          <w:szCs w:val="24"/>
        </w:rPr>
        <w:t>և</w:t>
      </w:r>
      <w:r>
        <w:rPr>
          <w:spacing w:val="80"/>
          <w:sz w:val="24"/>
          <w:szCs w:val="24"/>
        </w:rPr>
        <w:t>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spacing w:val="24"/>
          <w:sz w:val="24"/>
          <w:szCs w:val="24"/>
        </w:rPr>
        <w:t> </w:t>
      </w:r>
      <w:r>
        <w:rPr>
          <w:rFonts w:ascii="Cambria Math" w:hAnsi="Cambria Math" w:cs="Cambria Math" w:eastAsia="Cambria Math"/>
          <w:sz w:val="24"/>
          <w:szCs w:val="24"/>
        </w:rPr>
        <w:t>∪</w:t>
      </w:r>
      <w:r>
        <w:rPr>
          <w:rFonts w:ascii="Cambria Math" w:hAnsi="Cambria Math" w:cs="Cambria Math" w:eastAsia="Cambria Math"/>
          <w:spacing w:val="24"/>
          <w:sz w:val="24"/>
          <w:szCs w:val="24"/>
        </w:rPr>
        <w:t> </w:t>
      </w:r>
      <w:r>
        <w:rPr>
          <w:rFonts w:ascii="Cambria Math" w:hAnsi="Cambria Math" w:cs="Cambria Math" w:eastAsia="Cambria Math"/>
          <w:sz w:val="24"/>
          <w:szCs w:val="24"/>
        </w:rPr>
        <w:t>H</w:t>
      </w:r>
      <w:r>
        <w:rPr>
          <w:rFonts w:ascii="Cambria Math" w:hAnsi="Cambria Math" w:cs="Cambria Math" w:eastAsia="Cambria Math"/>
          <w:position w:val="1"/>
          <w:sz w:val="24"/>
          <w:szCs w:val="24"/>
        </w:rPr>
        <w:t>)</w:t>
      </w:r>
      <w:r>
        <w:rPr>
          <w:rFonts w:ascii="Cambria Math" w:hAnsi="Cambria Math" w:cs="Cambria Math" w:eastAsia="Cambria Math"/>
          <w:spacing w:val="40"/>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40"/>
          <w:sz w:val="24"/>
          <w:szCs w:val="24"/>
        </w:rPr>
        <w:t> </w:t>
      </w:r>
      <w:r>
        <w:rPr>
          <w:rFonts w:ascii="Cambria Math" w:hAnsi="Cambria Math" w:cs="Cambria Math" w:eastAsia="Cambria Math"/>
          <w:sz w:val="24"/>
          <w:szCs w:val="24"/>
        </w:rPr>
        <w:t>E(G)</w:t>
      </w:r>
      <w:r>
        <w:rPr>
          <w:rFonts w:ascii="Cambria Math" w:hAnsi="Cambria Math" w:cs="Cambria Math" w:eastAsia="Cambria Math"/>
          <w:spacing w:val="23"/>
          <w:sz w:val="24"/>
          <w:szCs w:val="24"/>
        </w:rPr>
        <w:t> </w:t>
      </w:r>
      <w:r>
        <w:rPr>
          <w:rFonts w:ascii="Cambria Math" w:hAnsi="Cambria Math" w:cs="Cambria Math" w:eastAsia="Cambria Math"/>
          <w:sz w:val="24"/>
          <w:szCs w:val="24"/>
        </w:rPr>
        <w:t>∪</w:t>
      </w:r>
      <w:r>
        <w:rPr>
          <w:rFonts w:ascii="Cambria Math" w:hAnsi="Cambria Math" w:cs="Cambria Math" w:eastAsia="Cambria Math"/>
          <w:spacing w:val="24"/>
          <w:sz w:val="24"/>
          <w:szCs w:val="24"/>
        </w:rPr>
        <w:t> </w:t>
      </w:r>
      <w:r>
        <w:rPr>
          <w:rFonts w:ascii="Cambria Math" w:hAnsi="Cambria Math" w:cs="Cambria Math" w:eastAsia="Cambria Math"/>
          <w:sz w:val="24"/>
          <w:szCs w:val="24"/>
        </w:rPr>
        <w:t>E(H)</w:t>
      </w:r>
      <w:r>
        <w:rPr>
          <w:rFonts w:ascii="Cambria Math" w:hAnsi="Cambria Math" w:cs="Cambria Math" w:eastAsia="Cambria Math"/>
          <w:spacing w:val="23"/>
          <w:sz w:val="24"/>
          <w:szCs w:val="24"/>
        </w:rPr>
        <w:t> </w:t>
      </w:r>
      <w:r>
        <w:rPr>
          <w:sz w:val="24"/>
          <w:szCs w:val="24"/>
        </w:rPr>
        <w:t>:</w:t>
      </w:r>
    </w:p>
    <w:p>
      <w:pPr>
        <w:pStyle w:val="BodyText"/>
        <w:spacing w:line="360" w:lineRule="auto" w:before="7"/>
        <w:ind w:left="617" w:firstLine="567"/>
      </w:pPr>
      <w:r>
        <w:rPr/>
        <w:t>Նկ.</w:t>
      </w:r>
      <w:r>
        <w:rPr>
          <w:spacing w:val="36"/>
        </w:rPr>
        <w:t> </w:t>
      </w:r>
      <w:r>
        <w:rPr/>
        <w:t>1.3.8-ում</w:t>
      </w:r>
      <w:r>
        <w:rPr>
          <w:spacing w:val="36"/>
        </w:rPr>
        <w:t> </w:t>
      </w:r>
      <w:r>
        <w:rPr/>
        <w:t>պատկերված</w:t>
      </w:r>
      <w:r>
        <w:rPr>
          <w:spacing w:val="37"/>
        </w:rPr>
        <w:t> </w:t>
      </w:r>
      <w:r>
        <w:rPr/>
        <w:t>են</w:t>
      </w:r>
      <w:r>
        <w:rPr>
          <w:spacing w:val="35"/>
        </w:rPr>
        <w:t> </w:t>
      </w:r>
      <w:r>
        <w:rPr>
          <w:rFonts w:ascii="Cambria Math" w:hAnsi="Cambria Math" w:cs="Cambria Math" w:eastAsia="Cambria Math"/>
        </w:rPr>
        <w:t>G</w:t>
      </w:r>
      <w:r>
        <w:rPr>
          <w:rFonts w:ascii="Cambria Math" w:hAnsi="Cambria Math" w:cs="Cambria Math" w:eastAsia="Cambria Math"/>
          <w:spacing w:val="40"/>
        </w:rPr>
        <w:t> </w:t>
      </w:r>
      <w:r>
        <w:rPr/>
        <w:t>և</w:t>
      </w:r>
      <w:r>
        <w:rPr>
          <w:spacing w:val="35"/>
        </w:rPr>
        <w:t> </w:t>
      </w:r>
      <w:r>
        <w:rPr>
          <w:rFonts w:ascii="Cambria Math" w:hAnsi="Cambria Math" w:cs="Cambria Math" w:eastAsia="Cambria Math"/>
        </w:rPr>
        <w:t>H</w:t>
      </w:r>
      <w:r>
        <w:rPr>
          <w:rFonts w:ascii="Cambria Math" w:hAnsi="Cambria Math" w:cs="Cambria Math" w:eastAsia="Cambria Math"/>
          <w:spacing w:val="40"/>
        </w:rPr>
        <w:t> </w:t>
      </w:r>
      <w:r>
        <w:rPr/>
        <w:t>գրաֆները</w:t>
      </w:r>
      <w:r>
        <w:rPr>
          <w:spacing w:val="36"/>
        </w:rPr>
        <w:t> </w:t>
      </w:r>
      <w:r>
        <w:rPr/>
        <w:t>և</w:t>
      </w:r>
      <w:r>
        <w:rPr>
          <w:spacing w:val="35"/>
        </w:rPr>
        <w:t> </w:t>
      </w:r>
      <w:r>
        <w:rPr/>
        <w:t>նրանց</w:t>
      </w:r>
      <w:r>
        <w:rPr>
          <w:spacing w:val="36"/>
        </w:rPr>
        <w:t> </w:t>
      </w:r>
      <w:r>
        <w:rPr/>
        <w:t>միավորում</w:t>
      </w:r>
      <w:r>
        <w:rPr>
          <w:spacing w:val="37"/>
        </w:rPr>
        <w:t> </w:t>
      </w:r>
      <w:r>
        <w:rPr>
          <w:rFonts w:ascii="Cambria Math" w:hAnsi="Cambria Math" w:cs="Cambria Math" w:eastAsia="Cambria Math"/>
        </w:rPr>
        <w:t>G ∪ H</w:t>
      </w:r>
      <w:r>
        <w:rPr>
          <w:rFonts w:ascii="Cambria Math" w:hAnsi="Cambria Math" w:cs="Cambria Math" w:eastAsia="Cambria Math"/>
          <w:spacing w:val="40"/>
        </w:rPr>
        <w:t> </w:t>
      </w:r>
      <w:r>
        <w:rPr/>
        <w:t>գրաֆի </w:t>
      </w:r>
      <w:r>
        <w:rPr>
          <w:spacing w:val="-2"/>
        </w:rPr>
        <w:t>օրինակը:</w:t>
      </w:r>
    </w:p>
    <w:p>
      <w:pPr>
        <w:pStyle w:val="BodyText"/>
        <w:tabs>
          <w:tab w:pos="6251" w:val="left" w:leader="none"/>
        </w:tabs>
        <w:ind w:left="1760"/>
        <w:rPr>
          <w:rFonts w:ascii="Cambria Math"/>
        </w:rPr>
      </w:pPr>
      <w:r>
        <w:rPr>
          <w:rFonts w:ascii="Cambria Math"/>
          <w:spacing w:val="-10"/>
          <w:w w:val="110"/>
        </w:rPr>
        <w:t>G</w:t>
      </w:r>
      <w:r>
        <w:rPr>
          <w:rFonts w:ascii="Cambria Math"/>
        </w:rPr>
        <w:tab/>
      </w:r>
      <w:r>
        <w:rPr>
          <w:rFonts w:ascii="Cambria Math"/>
          <w:spacing w:val="-10"/>
          <w:w w:val="110"/>
        </w:rPr>
        <w:t>H</w:t>
      </w:r>
    </w:p>
    <w:p>
      <w:pPr>
        <w:tabs>
          <w:tab w:pos="8796" w:val="left" w:leader="none"/>
        </w:tabs>
        <w:spacing w:before="129"/>
        <w:ind w:left="7134" w:right="0" w:firstLine="0"/>
        <w:jc w:val="left"/>
        <w:rPr>
          <w:rFonts w:ascii="Times New Roman"/>
          <w:sz w:val="17"/>
        </w:rPr>
      </w:pPr>
      <w:r>
        <w:rPr/>
        <w:pict>
          <v:group style="position:absolute;margin-left:354.029999pt;margin-top:26.437498pt;width:143.2pt;height:60.55pt;mso-position-horizontal-relative:page;mso-position-vertical-relative:paragraph;z-index:-21840896" id="docshapegroup400" coordorigin="7081,529" coordsize="2864,1211">
            <v:shape style="position:absolute;left:7080;top:1552;width:186;height:188" type="#_x0000_t75" id="docshape401" stroked="false">
              <v:imagedata r:id="rId141" o:title=""/>
            </v:shape>
            <v:shape style="position:absolute;left:9757;top:1552;width:186;height:188" type="#_x0000_t75" id="docshape402" stroked="false">
              <v:imagedata r:id="rId142" o:title=""/>
            </v:shape>
            <v:line style="position:absolute" from="7175,1647" to="9852,1647" stroked="true" strokeweight=".06pt" strokecolor="#000000">
              <v:stroke dashstyle="solid"/>
            </v:line>
            <v:shape style="position:absolute;left:7774;top:529;width:186;height:188" type="#_x0000_t75" id="docshape403" stroked="false">
              <v:imagedata r:id="rId143" o:title=""/>
            </v:shape>
            <v:shape style="position:absolute;left:9065;top:528;width:186;height:188" type="#_x0000_t75" id="docshape404" stroked="false">
              <v:imagedata r:id="rId144" o:title=""/>
            </v:shape>
            <v:shape style="position:absolute;left:7174;top:624;width:2678;height:1023" id="docshape405" coordorigin="7175,624" coordsize="2678,1023" path="m7175,1647l7867,624,9160,624,9852,1647m7175,1647l9160,624e" filled="false" stroked="true" strokeweight=".06pt" strokecolor="#000000">
              <v:path arrowok="t"/>
              <v:stroke dashstyle="solid"/>
            </v:shape>
            <w10:wrap type="none"/>
          </v:group>
        </w:pict>
      </w:r>
      <w:r>
        <w:rPr>
          <w:rFonts w:ascii="Times New Roman"/>
          <w:i/>
          <w:spacing w:val="-5"/>
          <w:sz w:val="29"/>
        </w:rPr>
        <w:t>u</w:t>
      </w:r>
      <w:r>
        <w:rPr>
          <w:rFonts w:ascii="Times New Roman"/>
          <w:spacing w:val="-5"/>
          <w:position w:val="-6"/>
          <w:sz w:val="17"/>
        </w:rPr>
        <w:t>2</w:t>
      </w:r>
      <w:r>
        <w:rPr>
          <w:rFonts w:ascii="Times New Roman"/>
          <w:position w:val="-6"/>
          <w:sz w:val="17"/>
        </w:rPr>
        <w:tab/>
      </w:r>
      <w:r>
        <w:rPr>
          <w:rFonts w:ascii="Times New Roman"/>
          <w:i/>
          <w:spacing w:val="-5"/>
          <w:position w:val="-4"/>
          <w:sz w:val="29"/>
        </w:rPr>
        <w:t>u</w:t>
      </w:r>
      <w:r>
        <w:rPr>
          <w:rFonts w:ascii="Times New Roman"/>
          <w:spacing w:val="-5"/>
          <w:position w:val="-11"/>
          <w:sz w:val="17"/>
        </w:rPr>
        <w:t>3</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8"/>
        </w:rPr>
      </w:pPr>
    </w:p>
    <w:p>
      <w:pPr>
        <w:tabs>
          <w:tab w:pos="2836" w:val="left" w:leader="none"/>
          <w:tab w:pos="5162" w:val="left" w:leader="none"/>
          <w:tab w:pos="8255" w:val="left" w:leader="none"/>
        </w:tabs>
        <w:spacing w:before="96"/>
        <w:ind w:left="514" w:right="0" w:firstLine="0"/>
        <w:jc w:val="center"/>
        <w:rPr>
          <w:rFonts w:ascii="Times New Roman"/>
          <w:sz w:val="17"/>
        </w:rPr>
      </w:pPr>
      <w:r>
        <w:rPr/>
        <w:pict>
          <v:group style="position:absolute;margin-left:121.830002pt;margin-top:-43.955715pt;width:102.9pt;height:51.5pt;mso-position-horizontal-relative:page;mso-position-vertical-relative:paragraph;z-index:-21841408" id="docshapegroup406" coordorigin="2437,-879" coordsize="2058,1030">
            <v:shape style="position:absolute;left:2436;top:-36;width:189;height:186" type="#_x0000_t75" id="docshape407" stroked="false">
              <v:imagedata r:id="rId145" o:title=""/>
            </v:shape>
            <v:shape style="position:absolute;left:3371;top:-686;width:189;height:188" type="#_x0000_t75" id="docshape408" stroked="false">
              <v:imagedata r:id="rId146" o:title=""/>
            </v:shape>
            <v:shape style="position:absolute;left:4306;top:-36;width:189;height:186" type="#_x0000_t75" id="docshape409" stroked="false">
              <v:imagedata r:id="rId147" o:title=""/>
            </v:shape>
            <v:line style="position:absolute" from="3466,-592" to="4400,58" stroked="true" strokeweight=".06pt" strokecolor="#000000">
              <v:stroke dashstyle="solid"/>
            </v:line>
            <v:shape style="position:absolute;left:2530;top:-592;width:1870;height:650" id="docshape410" coordorigin="2531,-592" coordsize="1870,650" path="m2531,58l4400,58m2531,58l3466,-592e" filled="false" stroked="true" strokeweight=".06pt" strokecolor="#000000">
              <v:path arrowok="t"/>
              <v:stroke dashstyle="solid"/>
            </v:shape>
            <v:shape style="position:absolute;left:2436;top:-880;width:2058;height:1030" type="#_x0000_t202" id="docshape411" filled="false" stroked="false">
              <v:textbox inset="0,0,0,0">
                <w:txbxContent>
                  <w:p>
                    <w:pPr>
                      <w:spacing w:line="369" w:lineRule="exact" w:before="0"/>
                      <w:ind w:left="612" w:right="0" w:firstLine="0"/>
                      <w:jc w:val="left"/>
                      <w:rPr>
                        <w:rFonts w:ascii="Times New Roman"/>
                        <w:sz w:val="17"/>
                      </w:rPr>
                    </w:pPr>
                    <w:r>
                      <w:rPr>
                        <w:rFonts w:ascii="Times New Roman"/>
                        <w:i/>
                        <w:sz w:val="29"/>
                      </w:rPr>
                      <w:t>v</w:t>
                    </w:r>
                    <w:r>
                      <w:rPr>
                        <w:rFonts w:ascii="Times New Roman"/>
                        <w:i/>
                        <w:spacing w:val="-44"/>
                        <w:sz w:val="29"/>
                      </w:rPr>
                      <w:t> </w:t>
                    </w:r>
                    <w:r>
                      <w:rPr>
                        <w:rFonts w:ascii="Times New Roman"/>
                        <w:spacing w:val="-10"/>
                        <w:w w:val="105"/>
                        <w:position w:val="-6"/>
                        <w:sz w:val="17"/>
                      </w:rPr>
                      <w:t>2</w:t>
                    </w:r>
                  </w:p>
                </w:txbxContent>
              </v:textbox>
              <w10:wrap type="none"/>
            </v:shape>
            <w10:wrap type="none"/>
          </v:group>
        </w:pict>
      </w:r>
      <w:r>
        <w:rPr>
          <w:rFonts w:ascii="Times New Roman"/>
          <w:i/>
          <w:spacing w:val="-5"/>
          <w:w w:val="105"/>
          <w:position w:val="4"/>
          <w:sz w:val="29"/>
        </w:rPr>
        <w:t>v</w:t>
      </w:r>
      <w:r>
        <w:rPr>
          <w:rFonts w:ascii="Times New Roman"/>
          <w:spacing w:val="-5"/>
          <w:w w:val="105"/>
          <w:position w:val="-2"/>
          <w:sz w:val="17"/>
        </w:rPr>
        <w:t>1</w:t>
      </w:r>
      <w:r>
        <w:rPr>
          <w:rFonts w:ascii="Times New Roman"/>
          <w:position w:val="-2"/>
          <w:sz w:val="17"/>
        </w:rPr>
        <w:tab/>
      </w:r>
      <w:r>
        <w:rPr>
          <w:rFonts w:ascii="Times New Roman"/>
          <w:i/>
          <w:spacing w:val="-5"/>
          <w:w w:val="105"/>
          <w:sz w:val="29"/>
        </w:rPr>
        <w:t>v</w:t>
      </w:r>
      <w:r>
        <w:rPr>
          <w:rFonts w:ascii="Times New Roman"/>
          <w:spacing w:val="-5"/>
          <w:w w:val="105"/>
          <w:position w:val="-6"/>
          <w:sz w:val="17"/>
        </w:rPr>
        <w:t>3</w:t>
      </w:r>
      <w:r>
        <w:rPr>
          <w:rFonts w:ascii="Times New Roman"/>
          <w:position w:val="-6"/>
          <w:sz w:val="17"/>
        </w:rPr>
        <w:tab/>
      </w:r>
      <w:r>
        <w:rPr>
          <w:rFonts w:ascii="Times New Roman"/>
          <w:i/>
          <w:spacing w:val="-5"/>
          <w:w w:val="105"/>
          <w:sz w:val="29"/>
        </w:rPr>
        <w:t>u</w:t>
      </w:r>
      <w:r>
        <w:rPr>
          <w:rFonts w:ascii="Times New Roman"/>
          <w:spacing w:val="-5"/>
          <w:w w:val="105"/>
          <w:position w:val="-6"/>
          <w:sz w:val="17"/>
        </w:rPr>
        <w:t>1</w:t>
      </w:r>
      <w:r>
        <w:rPr>
          <w:rFonts w:ascii="Times New Roman"/>
          <w:position w:val="-6"/>
          <w:sz w:val="17"/>
        </w:rPr>
        <w:tab/>
      </w:r>
      <w:r>
        <w:rPr>
          <w:rFonts w:ascii="Times New Roman"/>
          <w:i/>
          <w:spacing w:val="7"/>
          <w:w w:val="105"/>
          <w:sz w:val="29"/>
        </w:rPr>
        <w:t>u</w:t>
      </w:r>
      <w:r>
        <w:rPr>
          <w:rFonts w:ascii="Times New Roman"/>
          <w:spacing w:val="7"/>
          <w:w w:val="105"/>
          <w:position w:val="-6"/>
          <w:sz w:val="17"/>
        </w:rPr>
        <w:t>4</w:t>
      </w:r>
    </w:p>
    <w:p>
      <w:pPr>
        <w:pStyle w:val="BodyText"/>
        <w:spacing w:before="175"/>
        <w:ind w:left="57"/>
        <w:jc w:val="center"/>
        <w:rPr>
          <w:rFonts w:ascii="Cambria Math" w:hAnsi="Cambria Math"/>
        </w:rPr>
      </w:pPr>
      <w:r>
        <w:rPr>
          <w:rFonts w:ascii="Cambria Math" w:hAnsi="Cambria Math"/>
          <w:w w:val="110"/>
        </w:rPr>
        <w:t>G</w:t>
      </w:r>
      <w:r>
        <w:rPr>
          <w:rFonts w:ascii="Cambria Math" w:hAnsi="Cambria Math"/>
          <w:spacing w:val="-9"/>
          <w:w w:val="110"/>
        </w:rPr>
        <w:t> </w:t>
      </w:r>
      <w:r>
        <w:rPr>
          <w:rFonts w:ascii="Cambria Math" w:hAnsi="Cambria Math"/>
          <w:w w:val="110"/>
        </w:rPr>
        <w:t>∪</w:t>
      </w:r>
      <w:r>
        <w:rPr>
          <w:rFonts w:ascii="Cambria Math" w:hAnsi="Cambria Math"/>
          <w:spacing w:val="-8"/>
          <w:w w:val="110"/>
        </w:rPr>
        <w:t> </w:t>
      </w:r>
      <w:r>
        <w:rPr>
          <w:rFonts w:ascii="Cambria Math" w:hAnsi="Cambria Math"/>
          <w:spacing w:val="-12"/>
          <w:w w:val="110"/>
        </w:rPr>
        <w:t>H </w:t>
      </w:r>
    </w:p>
    <w:p>
      <w:pPr>
        <w:tabs>
          <w:tab w:pos="7741" w:val="left" w:leader="none"/>
        </w:tabs>
        <w:spacing w:before="130"/>
        <w:ind w:left="6080" w:right="0" w:firstLine="0"/>
        <w:jc w:val="left"/>
        <w:rPr>
          <w:rFonts w:ascii="Times New Roman"/>
          <w:sz w:val="17"/>
        </w:rPr>
      </w:pPr>
      <w:r>
        <w:rPr/>
        <w:pict>
          <v:group style="position:absolute;margin-left:301.290009pt;margin-top:26.48741pt;width:143.2pt;height:60.6pt;mso-position-horizontal-relative:page;mso-position-vertical-relative:paragraph;z-index:-21839872" id="docshapegroup412" coordorigin="6026,530" coordsize="2864,1212">
            <v:shape style="position:absolute;left:6025;top:1554;width:186;height:188" type="#_x0000_t75" id="docshape413" stroked="false">
              <v:imagedata r:id="rId148" o:title=""/>
            </v:shape>
            <v:shape style="position:absolute;left:8703;top:1554;width:186;height:188" type="#_x0000_t75" id="docshape414" stroked="false">
              <v:imagedata r:id="rId149" o:title=""/>
            </v:shape>
            <v:line style="position:absolute" from="6120,1649" to="8797,1649" stroked="true" strokeweight=".06pt" strokecolor="#000000">
              <v:stroke dashstyle="solid"/>
            </v:line>
            <v:shape style="position:absolute;left:6719;top:530;width:186;height:188" type="#_x0000_t75" id="docshape415" stroked="false">
              <v:imagedata r:id="rId150" o:title=""/>
            </v:shape>
            <v:shape style="position:absolute;left:8010;top:529;width:186;height:189" type="#_x0000_t75" id="docshape416" stroked="false">
              <v:imagedata r:id="rId151" o:title=""/>
            </v:shape>
            <v:shape style="position:absolute;left:6120;top:625;width:2678;height:1024" id="docshape417" coordorigin="6120,625" coordsize="2678,1024" path="m6120,1649l6812,625,8105,625,8797,1649m6120,1649l8105,625e" filled="false" stroked="true" strokeweight=".06pt" strokecolor="#000000">
              <v:path arrowok="t"/>
              <v:stroke dashstyle="solid"/>
            </v:shape>
            <w10:wrap type="none"/>
          </v:group>
        </w:pict>
      </w:r>
      <w:r>
        <w:rPr>
          <w:rFonts w:ascii="Times New Roman"/>
          <w:i/>
          <w:spacing w:val="-5"/>
          <w:sz w:val="29"/>
        </w:rPr>
        <w:t>u</w:t>
      </w:r>
      <w:r>
        <w:rPr>
          <w:rFonts w:ascii="Times New Roman"/>
          <w:spacing w:val="-5"/>
          <w:position w:val="-6"/>
          <w:sz w:val="17"/>
        </w:rPr>
        <w:t>2</w:t>
      </w:r>
      <w:r>
        <w:rPr>
          <w:rFonts w:ascii="Times New Roman"/>
          <w:position w:val="-6"/>
          <w:sz w:val="17"/>
        </w:rPr>
        <w:tab/>
      </w:r>
      <w:r>
        <w:rPr>
          <w:rFonts w:ascii="Times New Roman"/>
          <w:i/>
          <w:spacing w:val="-5"/>
          <w:position w:val="-4"/>
          <w:sz w:val="29"/>
        </w:rPr>
        <w:t>u</w:t>
      </w:r>
      <w:r>
        <w:rPr>
          <w:rFonts w:ascii="Times New Roman"/>
          <w:spacing w:val="-5"/>
          <w:position w:val="-11"/>
          <w:sz w:val="17"/>
        </w:rPr>
        <w:t>3</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8"/>
        </w:rPr>
      </w:pPr>
    </w:p>
    <w:p>
      <w:pPr>
        <w:tabs>
          <w:tab w:pos="2586" w:val="left" w:leader="none"/>
          <w:tab w:pos="3053" w:val="left" w:leader="none"/>
          <w:tab w:pos="6145" w:val="left" w:leader="none"/>
        </w:tabs>
        <w:spacing w:before="96"/>
        <w:ind w:left="264" w:right="0" w:firstLine="0"/>
        <w:jc w:val="center"/>
        <w:rPr>
          <w:rFonts w:ascii="Times New Roman"/>
          <w:sz w:val="17"/>
        </w:rPr>
      </w:pPr>
      <w:r>
        <w:rPr/>
        <w:pict>
          <v:group style="position:absolute;margin-left:162.089996pt;margin-top:-44.015625pt;width:102.9pt;height:51.55pt;mso-position-horizontal-relative:page;mso-position-vertical-relative:paragraph;z-index:-21840384" id="docshapegroup418" coordorigin="3242,-880" coordsize="2058,1031">
            <v:shape style="position:absolute;left:3241;top:-37;width:189;height:188" type="#_x0000_t75" id="docshape419" stroked="false">
              <v:imagedata r:id="rId152" o:title=""/>
            </v:shape>
            <v:shape style="position:absolute;left:4176;top:-688;width:189;height:188" type="#_x0000_t75" id="docshape420" stroked="false">
              <v:imagedata r:id="rId85" o:title=""/>
            </v:shape>
            <v:shape style="position:absolute;left:5111;top:-37;width:189;height:188" type="#_x0000_t75" id="docshape421" stroked="false">
              <v:imagedata r:id="rId153" o:title=""/>
            </v:shape>
            <v:line style="position:absolute" from="4271,-593" to="5206,58" stroked="true" strokeweight=".06pt" strokecolor="#000000">
              <v:stroke dashstyle="solid"/>
            </v:line>
            <v:shape style="position:absolute;left:3336;top:-593;width:1870;height:651" id="docshape422" coordorigin="3336,-593" coordsize="1870,651" path="m3336,58l5206,58m3336,58l4271,-593e" filled="false" stroked="true" strokeweight=".06pt" strokecolor="#000000">
              <v:path arrowok="t"/>
              <v:stroke dashstyle="solid"/>
            </v:shape>
            <v:shape style="position:absolute;left:3241;top:-881;width:2058;height:1031" type="#_x0000_t202" id="docshape423" filled="false" stroked="false">
              <v:textbox inset="0,0,0,0">
                <w:txbxContent>
                  <w:p>
                    <w:pPr>
                      <w:spacing w:line="369" w:lineRule="exact" w:before="0"/>
                      <w:ind w:left="612" w:right="0" w:firstLine="0"/>
                      <w:jc w:val="left"/>
                      <w:rPr>
                        <w:rFonts w:ascii="Times New Roman"/>
                        <w:sz w:val="17"/>
                      </w:rPr>
                    </w:pPr>
                    <w:r>
                      <w:rPr>
                        <w:rFonts w:ascii="Times New Roman"/>
                        <w:i/>
                        <w:sz w:val="29"/>
                      </w:rPr>
                      <w:t>v</w:t>
                    </w:r>
                    <w:r>
                      <w:rPr>
                        <w:rFonts w:ascii="Times New Roman"/>
                        <w:i/>
                        <w:spacing w:val="-44"/>
                        <w:sz w:val="29"/>
                      </w:rPr>
                      <w:t> </w:t>
                    </w:r>
                    <w:r>
                      <w:rPr>
                        <w:rFonts w:ascii="Times New Roman"/>
                        <w:spacing w:val="-10"/>
                        <w:w w:val="105"/>
                        <w:position w:val="-6"/>
                        <w:sz w:val="17"/>
                      </w:rPr>
                      <w:t>2</w:t>
                    </w:r>
                  </w:p>
                </w:txbxContent>
              </v:textbox>
              <w10:wrap type="none"/>
            </v:shape>
            <w10:wrap type="none"/>
          </v:group>
        </w:pict>
      </w:r>
      <w:r>
        <w:rPr>
          <w:rFonts w:ascii="Times New Roman"/>
          <w:i/>
          <w:spacing w:val="-5"/>
          <w:w w:val="105"/>
          <w:position w:val="4"/>
          <w:sz w:val="29"/>
        </w:rPr>
        <w:t>v</w:t>
      </w:r>
      <w:r>
        <w:rPr>
          <w:rFonts w:ascii="Times New Roman"/>
          <w:spacing w:val="-5"/>
          <w:w w:val="105"/>
          <w:position w:val="-2"/>
          <w:sz w:val="17"/>
        </w:rPr>
        <w:t>1</w:t>
      </w:r>
      <w:r>
        <w:rPr>
          <w:rFonts w:ascii="Times New Roman"/>
          <w:position w:val="-2"/>
          <w:sz w:val="17"/>
        </w:rPr>
        <w:tab/>
      </w:r>
      <w:r>
        <w:rPr>
          <w:rFonts w:ascii="Times New Roman"/>
          <w:i/>
          <w:spacing w:val="-5"/>
          <w:w w:val="105"/>
          <w:sz w:val="29"/>
        </w:rPr>
        <w:t>v</w:t>
      </w:r>
      <w:r>
        <w:rPr>
          <w:rFonts w:ascii="Times New Roman"/>
          <w:spacing w:val="-5"/>
          <w:w w:val="105"/>
          <w:position w:val="-6"/>
          <w:sz w:val="17"/>
        </w:rPr>
        <w:t>3</w:t>
      </w:r>
      <w:r>
        <w:rPr>
          <w:rFonts w:ascii="Times New Roman"/>
          <w:position w:val="-6"/>
          <w:sz w:val="17"/>
        </w:rPr>
        <w:tab/>
      </w:r>
      <w:r>
        <w:rPr>
          <w:rFonts w:ascii="Times New Roman"/>
          <w:i/>
          <w:spacing w:val="-5"/>
          <w:w w:val="105"/>
          <w:sz w:val="29"/>
        </w:rPr>
        <w:t>u</w:t>
      </w:r>
      <w:r>
        <w:rPr>
          <w:rFonts w:ascii="Times New Roman"/>
          <w:spacing w:val="-5"/>
          <w:w w:val="105"/>
          <w:position w:val="-6"/>
          <w:sz w:val="17"/>
        </w:rPr>
        <w:t>1</w:t>
      </w:r>
      <w:r>
        <w:rPr>
          <w:rFonts w:ascii="Times New Roman"/>
          <w:position w:val="-6"/>
          <w:sz w:val="17"/>
        </w:rPr>
        <w:tab/>
      </w:r>
      <w:r>
        <w:rPr>
          <w:rFonts w:ascii="Times New Roman"/>
          <w:i/>
          <w:spacing w:val="7"/>
          <w:w w:val="105"/>
          <w:sz w:val="29"/>
        </w:rPr>
        <w:t>u</w:t>
      </w:r>
      <w:r>
        <w:rPr>
          <w:rFonts w:ascii="Times New Roman"/>
          <w:spacing w:val="7"/>
          <w:w w:val="105"/>
          <w:position w:val="-6"/>
          <w:sz w:val="17"/>
        </w:rPr>
        <w:t>4</w:t>
      </w:r>
    </w:p>
    <w:p>
      <w:pPr>
        <w:pStyle w:val="BodyText"/>
        <w:spacing w:before="177"/>
        <w:ind w:left="1"/>
        <w:jc w:val="center"/>
      </w:pPr>
      <w:r>
        <w:rPr/>
        <w:t>Նկ.</w:t>
      </w:r>
      <w:r>
        <w:rPr>
          <w:spacing w:val="-2"/>
        </w:rPr>
        <w:t> 1.3.8</w:t>
      </w:r>
    </w:p>
    <w:p>
      <w:pPr>
        <w:spacing w:after="0"/>
        <w:jc w:val="center"/>
        <w:sectPr>
          <w:type w:val="continuous"/>
          <w:pgSz w:w="11910" w:h="16840"/>
          <w:pgMar w:header="0" w:footer="914" w:top="2000" w:bottom="280" w:left="460" w:right="460"/>
        </w:sectPr>
      </w:pPr>
    </w:p>
    <w:p>
      <w:pPr>
        <w:pStyle w:val="BodyText"/>
        <w:spacing w:before="77"/>
        <w:ind w:left="1185"/>
      </w:pPr>
      <w:r>
        <w:rPr/>
        <w:t>Նկատենք,</w:t>
      </w:r>
      <w:r>
        <w:rPr>
          <w:spacing w:val="32"/>
        </w:rPr>
        <w:t> </w:t>
      </w:r>
      <w:r>
        <w:rPr/>
        <w:t>որ</w:t>
      </w:r>
      <w:r>
        <w:rPr>
          <w:spacing w:val="33"/>
        </w:rPr>
        <w:t> </w:t>
      </w:r>
      <w:r>
        <w:rPr/>
        <w:t>եթե</w:t>
      </w:r>
      <w:r>
        <w:rPr>
          <w:spacing w:val="32"/>
        </w:rPr>
        <w:t> </w:t>
      </w:r>
      <w:r>
        <w:rPr>
          <w:rFonts w:ascii="Cambria Math" w:hAnsi="Cambria Math" w:cs="Cambria Math" w:eastAsia="Cambria Math"/>
        </w:rPr>
        <w:t>G</w:t>
      </w:r>
      <w:r>
        <w:rPr/>
        <w:t>-ն</w:t>
      </w:r>
      <w:r>
        <w:rPr>
          <w:spacing w:val="33"/>
        </w:rPr>
        <w:t> </w:t>
      </w: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vertAlign w:val="baseline"/>
        </w:rPr>
        <w:t>-գրաֆ</w:t>
      </w:r>
      <w:r>
        <w:rPr>
          <w:spacing w:val="32"/>
          <w:vertAlign w:val="baseline"/>
        </w:rPr>
        <w:t> </w:t>
      </w:r>
      <w:r>
        <w:rPr>
          <w:vertAlign w:val="baseline"/>
        </w:rPr>
        <w:t>է</w:t>
      </w:r>
      <w:r>
        <w:rPr>
          <w:spacing w:val="33"/>
          <w:vertAlign w:val="baseline"/>
        </w:rPr>
        <w:t> </w:t>
      </w:r>
      <w:r>
        <w:rPr>
          <w:vertAlign w:val="baseline"/>
        </w:rPr>
        <w:t>և</w:t>
      </w:r>
      <w:r>
        <w:rPr>
          <w:spacing w:val="33"/>
          <w:vertAlign w:val="baseline"/>
        </w:rPr>
        <w:t> </w:t>
      </w:r>
      <w:r>
        <w:rPr>
          <w:rFonts w:ascii="Cambria Math" w:hAnsi="Cambria Math" w:cs="Cambria Math" w:eastAsia="Cambria Math"/>
          <w:vertAlign w:val="baseline"/>
        </w:rPr>
        <w:t>H</w:t>
      </w:r>
      <w:r>
        <w:rPr>
          <w:vertAlign w:val="baseline"/>
        </w:rPr>
        <w:t>-ը</w:t>
      </w:r>
      <w:r>
        <w:rPr>
          <w:spacing w:val="32"/>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vertAlign w:val="baseline"/>
        </w:rPr>
        <w:t>-գրաֆ</w:t>
      </w:r>
      <w:r>
        <w:rPr>
          <w:spacing w:val="31"/>
          <w:vertAlign w:val="baseline"/>
        </w:rPr>
        <w:t> </w:t>
      </w:r>
      <w:r>
        <w:rPr>
          <w:vertAlign w:val="baseline"/>
        </w:rPr>
        <w:t>է,</w:t>
      </w:r>
      <w:r>
        <w:rPr>
          <w:spacing w:val="33"/>
          <w:vertAlign w:val="baseline"/>
        </w:rPr>
        <w:t> </w:t>
      </w:r>
      <w:r>
        <w:rPr>
          <w:vertAlign w:val="baseline"/>
        </w:rPr>
        <w:t>ապա</w:t>
      </w:r>
      <w:r>
        <w:rPr>
          <w:spacing w:val="32"/>
          <w:vertAlign w:val="baseline"/>
        </w:rPr>
        <w:t> </w:t>
      </w:r>
      <w:r>
        <w:rPr>
          <w:rFonts w:ascii="Cambria Math" w:hAnsi="Cambria Math" w:cs="Cambria Math" w:eastAsia="Cambria Math"/>
          <w:vertAlign w:val="baseline"/>
        </w:rPr>
        <w:t>G</w:t>
      </w:r>
      <w:r>
        <w:rPr>
          <w:rFonts w:ascii="Cambria Math" w:hAnsi="Cambria Math" w:cs="Cambria Math" w:eastAsia="Cambria Math"/>
          <w:spacing w:val="12"/>
          <w:vertAlign w:val="baseline"/>
        </w:rPr>
        <w:t> </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H</w:t>
      </w:r>
      <w:r>
        <w:rPr>
          <w:vertAlign w:val="baseline"/>
        </w:rPr>
        <w:t>-ը</w:t>
      </w:r>
      <w:r>
        <w:rPr>
          <w:spacing w:val="33"/>
          <w:vertAlign w:val="baseline"/>
        </w:rPr>
        <w:t> </w:t>
      </w:r>
      <w:r>
        <w:rPr>
          <w:spacing w:val="-2"/>
          <w:vertAlign w:val="baseline"/>
        </w:rPr>
        <w:t>կլինի</w:t>
      </w:r>
    </w:p>
    <w:p>
      <w:pPr>
        <w:pStyle w:val="BodyText"/>
        <w:spacing w:before="158"/>
        <w:ind w:left="617"/>
      </w:pPr>
      <w:r>
        <w:rPr>
          <w:rFonts w:ascii="Cambria Math" w:hAnsi="Cambria Math" w:cs="Cambria Math" w:eastAsia="Cambria Math"/>
          <w:w w:val="105"/>
          <w:position w:val="1"/>
        </w:rPr>
        <w:t>(</w:t>
      </w:r>
      <w:r>
        <w:rPr>
          <w:rFonts w:ascii="Cambria Math" w:hAnsi="Cambria Math" w:cs="Cambria Math" w:eastAsia="Cambria Math"/>
          <w:w w:val="105"/>
        </w:rPr>
        <w:t>n</w:t>
      </w:r>
      <w:r>
        <w:rPr>
          <w:rFonts w:ascii="Cambria Math" w:hAnsi="Cambria Math" w:cs="Cambria Math" w:eastAsia="Cambria Math"/>
          <w:w w:val="105"/>
          <w:vertAlign w:val="subscript"/>
        </w:rPr>
        <w:t>1</w:t>
      </w:r>
      <w:r>
        <w:rPr>
          <w:rFonts w:ascii="Cambria Math" w:hAnsi="Cambria Math" w:cs="Cambria Math" w:eastAsia="Cambria Math"/>
          <w:spacing w:val="22"/>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m</w:t>
      </w:r>
      <w:r>
        <w:rPr>
          <w:rFonts w:ascii="Cambria Math" w:hAnsi="Cambria Math" w:cs="Cambria Math" w:eastAsia="Cambria Math"/>
          <w:w w:val="105"/>
          <w:vertAlign w:val="subscript"/>
        </w:rPr>
        <w:t>1</w:t>
      </w:r>
      <w:r>
        <w:rPr>
          <w:rFonts w:ascii="Cambria Math" w:hAnsi="Cambria Math" w:cs="Cambria Math" w:eastAsia="Cambria Math"/>
          <w:spacing w:val="2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m</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w:t>
      </w:r>
      <w:r>
        <w:rPr>
          <w:w w:val="105"/>
          <w:vertAlign w:val="baseline"/>
        </w:rPr>
        <w:t>-</w:t>
      </w:r>
      <w:r>
        <w:rPr>
          <w:spacing w:val="-2"/>
          <w:w w:val="105"/>
          <w:vertAlign w:val="baseline"/>
        </w:rPr>
        <w:t>գրաֆ:</w:t>
      </w:r>
    </w:p>
    <w:p>
      <w:pPr>
        <w:pStyle w:val="ListParagraph"/>
        <w:numPr>
          <w:ilvl w:val="0"/>
          <w:numId w:val="12"/>
        </w:numPr>
        <w:tabs>
          <w:tab w:pos="902" w:val="left" w:leader="none"/>
        </w:tabs>
        <w:spacing w:line="240" w:lineRule="auto" w:before="158" w:after="0"/>
        <w:ind w:left="902" w:right="0" w:hanging="285"/>
        <w:jc w:val="left"/>
        <w:rPr>
          <w:rFonts w:ascii="Cambria Math" w:hAnsi="Cambria Math" w:cs="Cambria Math" w:eastAsia="Cambria Math"/>
          <w:sz w:val="24"/>
          <w:szCs w:val="24"/>
        </w:rPr>
      </w:pPr>
      <w:r>
        <w:rPr>
          <w:b/>
          <w:bCs/>
          <w:sz w:val="24"/>
          <w:szCs w:val="24"/>
        </w:rPr>
        <w:t>Գրաֆների</w:t>
      </w:r>
      <w:r>
        <w:rPr>
          <w:b/>
          <w:bCs/>
          <w:spacing w:val="20"/>
          <w:sz w:val="24"/>
          <w:szCs w:val="24"/>
        </w:rPr>
        <w:t> </w:t>
      </w:r>
      <w:r>
        <w:rPr>
          <w:b/>
          <w:bCs/>
          <w:sz w:val="24"/>
          <w:szCs w:val="24"/>
        </w:rPr>
        <w:t>գումար:</w:t>
      </w:r>
      <w:r>
        <w:rPr>
          <w:b/>
          <w:bCs/>
          <w:spacing w:val="21"/>
          <w:sz w:val="24"/>
          <w:szCs w:val="24"/>
        </w:rPr>
        <w:t> </w:t>
      </w:r>
      <w:r>
        <w:rPr>
          <w:sz w:val="24"/>
          <w:szCs w:val="24"/>
        </w:rPr>
        <w:t>Դիցուք</w:t>
      </w:r>
      <w:r>
        <w:rPr>
          <w:spacing w:val="21"/>
          <w:sz w:val="24"/>
          <w:szCs w:val="24"/>
        </w:rPr>
        <w:t> </w:t>
      </w:r>
      <w:r>
        <w:rPr>
          <w:sz w:val="24"/>
          <w:szCs w:val="24"/>
        </w:rPr>
        <w:t>տրված</w:t>
      </w:r>
      <w:r>
        <w:rPr>
          <w:spacing w:val="20"/>
          <w:sz w:val="24"/>
          <w:szCs w:val="24"/>
        </w:rPr>
        <w:t> </w:t>
      </w:r>
      <w:r>
        <w:rPr>
          <w:sz w:val="24"/>
          <w:szCs w:val="24"/>
        </w:rPr>
        <w:t>են</w:t>
      </w:r>
      <w:r>
        <w:rPr>
          <w:spacing w:val="20"/>
          <w:sz w:val="24"/>
          <w:szCs w:val="24"/>
        </w:rPr>
        <w:t> </w:t>
      </w:r>
      <w:r>
        <w:rPr>
          <w:rFonts w:ascii="Cambria Math" w:hAnsi="Cambria Math" w:cs="Cambria Math" w:eastAsia="Cambria Math"/>
          <w:sz w:val="24"/>
          <w:szCs w:val="24"/>
        </w:rPr>
        <w:t>G</w:t>
      </w:r>
      <w:r>
        <w:rPr>
          <w:rFonts w:ascii="Cambria Math" w:hAnsi="Cambria Math" w:cs="Cambria Math" w:eastAsia="Cambria Math"/>
          <w:spacing w:val="27"/>
          <w:sz w:val="24"/>
          <w:szCs w:val="24"/>
        </w:rPr>
        <w:t> </w:t>
      </w:r>
      <w:r>
        <w:rPr>
          <w:sz w:val="24"/>
          <w:szCs w:val="24"/>
        </w:rPr>
        <w:t>և</w:t>
      </w:r>
      <w:r>
        <w:rPr>
          <w:spacing w:val="21"/>
          <w:sz w:val="24"/>
          <w:szCs w:val="24"/>
        </w:rPr>
        <w:t> </w:t>
      </w:r>
      <w:r>
        <w:rPr>
          <w:rFonts w:ascii="Cambria Math" w:hAnsi="Cambria Math" w:cs="Cambria Math" w:eastAsia="Cambria Math"/>
          <w:sz w:val="24"/>
          <w:szCs w:val="24"/>
        </w:rPr>
        <w:t>H</w:t>
      </w:r>
      <w:r>
        <w:rPr>
          <w:rFonts w:ascii="Cambria Math" w:hAnsi="Cambria Math" w:cs="Cambria Math" w:eastAsia="Cambria Math"/>
          <w:spacing w:val="28"/>
          <w:sz w:val="24"/>
          <w:szCs w:val="24"/>
        </w:rPr>
        <w:t> </w:t>
      </w:r>
      <w:r>
        <w:rPr>
          <w:sz w:val="24"/>
          <w:szCs w:val="24"/>
        </w:rPr>
        <w:t>գրաֆները,</w:t>
      </w:r>
      <w:r>
        <w:rPr>
          <w:spacing w:val="22"/>
          <w:sz w:val="24"/>
          <w:szCs w:val="24"/>
        </w:rPr>
        <w:t> </w:t>
      </w:r>
      <w:r>
        <w:rPr>
          <w:sz w:val="24"/>
          <w:szCs w:val="24"/>
        </w:rPr>
        <w:t>որոնց</w:t>
      </w:r>
      <w:r>
        <w:rPr>
          <w:spacing w:val="20"/>
          <w:sz w:val="24"/>
          <w:szCs w:val="24"/>
        </w:rPr>
        <w:t> </w:t>
      </w:r>
      <w:r>
        <w:rPr>
          <w:sz w:val="24"/>
          <w:szCs w:val="24"/>
        </w:rPr>
        <w:t>համար</w:t>
      </w:r>
      <w:r>
        <w:rPr>
          <w:spacing w:val="19"/>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4"/>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H</w:t>
      </w:r>
      <w:r>
        <w:rPr>
          <w:rFonts w:ascii="Cambria Math" w:hAnsi="Cambria Math" w:cs="Cambria Math" w:eastAsia="Cambria Math"/>
          <w:position w:val="1"/>
          <w:sz w:val="24"/>
          <w:szCs w:val="24"/>
        </w:rPr>
        <w:t>)</w:t>
      </w:r>
      <w:r>
        <w:rPr>
          <w:rFonts w:ascii="Cambria Math" w:hAnsi="Cambria Math" w:cs="Cambria Math" w:eastAsia="Cambria Math"/>
          <w:spacing w:val="17"/>
          <w:position w:val="1"/>
          <w:sz w:val="24"/>
          <w:szCs w:val="24"/>
        </w:rPr>
        <w:t> </w:t>
      </w:r>
      <w:r>
        <w:rPr>
          <w:rFonts w:ascii="Cambria Math" w:hAnsi="Cambria Math" w:cs="Cambria Math" w:eastAsia="Cambria Math"/>
          <w:spacing w:val="-10"/>
          <w:sz w:val="24"/>
          <w:szCs w:val="24"/>
        </w:rPr>
        <w:t>=</w:t>
      </w:r>
    </w:p>
    <w:p>
      <w:pPr>
        <w:pStyle w:val="BodyText"/>
        <w:spacing w:line="352" w:lineRule="auto" w:before="148"/>
        <w:ind w:left="902" w:right="613"/>
      </w:pPr>
      <w:r>
        <w:rPr>
          <w:rFonts w:ascii="Cambria Math" w:hAnsi="Cambria Math" w:cs="Cambria Math" w:eastAsia="Cambria Math"/>
          <w:w w:val="105"/>
        </w:rPr>
        <w:t>∅</w:t>
      </w:r>
      <w:r>
        <w:rPr>
          <w:w w:val="105"/>
        </w:rPr>
        <w:t>:</w:t>
      </w:r>
      <w:r>
        <w:rPr>
          <w:w w:val="105"/>
        </w:rPr>
        <w:t> </w:t>
      </w:r>
      <w:r>
        <w:rPr>
          <w:rFonts w:ascii="Cambria Math" w:hAnsi="Cambria Math" w:cs="Cambria Math" w:eastAsia="Cambria Math"/>
          <w:w w:val="105"/>
        </w:rPr>
        <w:t>G</w:t>
      </w:r>
      <w:r>
        <w:rPr>
          <w:rFonts w:ascii="Cambria Math" w:hAnsi="Cambria Math" w:cs="Cambria Math" w:eastAsia="Cambria Math"/>
          <w:spacing w:val="18"/>
          <w:w w:val="105"/>
        </w:rPr>
        <w:t> </w:t>
      </w:r>
      <w:r>
        <w:rPr>
          <w:w w:val="105"/>
        </w:rPr>
        <w:t>և</w:t>
      </w:r>
      <w:r>
        <w:rPr>
          <w:w w:val="105"/>
        </w:rPr>
        <w:t> </w:t>
      </w:r>
      <w:r>
        <w:rPr>
          <w:rFonts w:ascii="Cambria Math" w:hAnsi="Cambria Math" w:cs="Cambria Math" w:eastAsia="Cambria Math"/>
          <w:w w:val="105"/>
        </w:rPr>
        <w:t>H</w:t>
      </w:r>
      <w:r>
        <w:rPr>
          <w:rFonts w:ascii="Cambria Math" w:hAnsi="Cambria Math" w:cs="Cambria Math" w:eastAsia="Cambria Math"/>
          <w:spacing w:val="19"/>
          <w:w w:val="105"/>
        </w:rPr>
        <w:t> </w:t>
      </w:r>
      <w:r>
        <w:rPr>
          <w:w w:val="105"/>
        </w:rPr>
        <w:t>գրաֆների</w:t>
      </w:r>
      <w:r>
        <w:rPr>
          <w:w w:val="105"/>
        </w:rPr>
        <w:t> </w:t>
      </w:r>
      <w:r>
        <w:rPr>
          <w:i/>
          <w:iCs/>
          <w:w w:val="105"/>
          <w:sz w:val="25"/>
          <w:szCs w:val="25"/>
        </w:rPr>
        <w:t>գումար </w:t>
      </w:r>
      <w:r>
        <w:rPr>
          <w:w w:val="105"/>
        </w:rPr>
        <w:t>կոչվում</w:t>
      </w:r>
      <w:r>
        <w:rPr>
          <w:w w:val="105"/>
        </w:rPr>
        <w:t> է</w:t>
      </w:r>
      <w:r>
        <w:rPr>
          <w:w w:val="105"/>
        </w:rPr>
        <w:t> </w:t>
      </w:r>
      <w:r>
        <w:rPr>
          <w:rFonts w:ascii="Cambria Math" w:hAnsi="Cambria Math" w:cs="Cambria Math" w:eastAsia="Cambria Math"/>
          <w:w w:val="105"/>
        </w:rPr>
        <w:t>G</w:t>
      </w:r>
      <w:r>
        <w:rPr>
          <w:rFonts w:ascii="Cambria Math" w:hAnsi="Cambria Math" w:cs="Cambria Math" w:eastAsia="Cambria Math"/>
          <w:spacing w:val="-13"/>
          <w:w w:val="105"/>
        </w:rPr>
        <w:t> </w:t>
      </w:r>
      <w:r>
        <w:rPr>
          <w:rFonts w:ascii="Cambria Math" w:hAnsi="Cambria Math" w:cs="Cambria Math" w:eastAsia="Cambria Math"/>
          <w:w w:val="105"/>
        </w:rPr>
        <w:t>+</w:t>
      </w:r>
      <w:r>
        <w:rPr>
          <w:rFonts w:ascii="Cambria Math" w:hAnsi="Cambria Math" w:cs="Cambria Math" w:eastAsia="Cambria Math"/>
          <w:spacing w:val="-13"/>
          <w:w w:val="105"/>
        </w:rPr>
        <w:t> </w:t>
      </w:r>
      <w:r>
        <w:rPr>
          <w:rFonts w:ascii="Cambria Math" w:hAnsi="Cambria Math" w:cs="Cambria Math" w:eastAsia="Cambria Math"/>
          <w:w w:val="105"/>
        </w:rPr>
        <w:t>H</w:t>
      </w:r>
      <w:r>
        <w:rPr>
          <w:rFonts w:ascii="Cambria Math" w:hAnsi="Cambria Math" w:cs="Cambria Math" w:eastAsia="Cambria Math"/>
          <w:spacing w:val="19"/>
          <w:w w:val="105"/>
        </w:rPr>
        <w:t> </w:t>
      </w:r>
      <w:r>
        <w:rPr>
          <w:w w:val="105"/>
        </w:rPr>
        <w:t>գրաֆը,</w:t>
      </w:r>
      <w:r>
        <w:rPr>
          <w:w w:val="105"/>
        </w:rPr>
        <w:t> որի</w:t>
      </w:r>
      <w:r>
        <w:rPr>
          <w:w w:val="105"/>
        </w:rPr>
        <w:t> համար</w:t>
      </w:r>
      <w:r>
        <w:rPr>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spacing w:val="-13"/>
          <w:w w:val="105"/>
        </w:rPr>
        <w:t> </w:t>
      </w:r>
      <w:r>
        <w:rPr>
          <w:rFonts w:ascii="Cambria Math" w:hAnsi="Cambria Math" w:cs="Cambria Math" w:eastAsia="Cambria Math"/>
          <w:w w:val="105"/>
        </w:rPr>
        <w:t>+</w:t>
      </w:r>
      <w:r>
        <w:rPr>
          <w:rFonts w:ascii="Cambria Math" w:hAnsi="Cambria Math" w:cs="Cambria Math" w:eastAsia="Cambria Math"/>
          <w:spacing w:val="-13"/>
          <w:w w:val="105"/>
        </w:rPr>
        <w:t> </w:t>
      </w:r>
      <w:r>
        <w:rPr>
          <w:rFonts w:ascii="Cambria Math" w:hAnsi="Cambria Math" w:cs="Cambria Math" w:eastAsia="Cambria Math"/>
          <w:w w:val="105"/>
        </w:rPr>
        <w:t>H</w:t>
      </w:r>
      <w:r>
        <w:rPr>
          <w:rFonts w:ascii="Cambria Math" w:hAnsi="Cambria Math" w:cs="Cambria Math" w:eastAsia="Cambria Math"/>
          <w:spacing w:val="-13"/>
          <w:w w:val="105"/>
        </w:rPr>
        <w:t> </w:t>
      </w:r>
      <w:r>
        <w:rPr>
          <w:rFonts w:ascii="Cambria Math" w:hAnsi="Cambria Math" w:cs="Cambria Math" w:eastAsia="Cambria Math"/>
          <w:w w:val="105"/>
          <w:position w:val="1"/>
        </w:rPr>
        <w:t>)</w:t>
      </w:r>
      <w:r>
        <w:rPr>
          <w:rFonts w:ascii="Cambria Math" w:hAnsi="Cambria Math" w:cs="Cambria Math" w:eastAsia="Cambria Math"/>
          <w:spacing w:val="-2"/>
          <w:w w:val="105"/>
          <w:position w:val="1"/>
        </w:rPr>
        <w:t> </w:t>
      </w:r>
      <w:r>
        <w:rPr>
          <w:rFonts w:ascii="Cambria Math" w:hAnsi="Cambria Math" w:cs="Cambria Math" w:eastAsia="Cambria Math"/>
          <w:w w:val="105"/>
        </w:rPr>
        <w:t>=</w:t>
      </w:r>
      <w:r>
        <w:rPr>
          <w:rFonts w:ascii="Cambria Math" w:hAnsi="Cambria Math" w:cs="Cambria Math" w:eastAsia="Cambria Math"/>
          <w:spacing w:val="-2"/>
          <w:w w:val="105"/>
        </w:rPr>
        <w:t> </w:t>
      </w:r>
      <w:r>
        <w:rPr>
          <w:rFonts w:ascii="Cambria Math" w:hAnsi="Cambria Math" w:cs="Cambria Math" w:eastAsia="Cambria Math"/>
          <w:w w:val="105"/>
        </w:rPr>
        <w:t>V(G)</w:t>
      </w:r>
      <w:r>
        <w:rPr>
          <w:rFonts w:ascii="Cambria Math" w:hAnsi="Cambria Math" w:cs="Cambria Math" w:eastAsia="Cambria Math"/>
          <w:spacing w:val="-14"/>
          <w:w w:val="105"/>
        </w:rPr>
        <w:t> </w:t>
      </w:r>
      <w:r>
        <w:rPr>
          <w:rFonts w:ascii="Cambria Math" w:hAnsi="Cambria Math" w:cs="Cambria Math" w:eastAsia="Cambria Math"/>
          <w:w w:val="105"/>
        </w:rPr>
        <w:t>∪ V(H) </w:t>
      </w:r>
      <w:r>
        <w:rPr>
          <w:w w:val="105"/>
        </w:rPr>
        <w:t>և</w:t>
      </w:r>
      <w:r>
        <w:rPr>
          <w:spacing w:val="79"/>
          <w:w w:val="105"/>
        </w:rPr>
        <w:t> </w:t>
      </w:r>
      <w:r>
        <w:rPr>
          <w:rFonts w:ascii="Cambria Math" w:hAnsi="Cambria Math" w:cs="Cambria Math" w:eastAsia="Cambria Math"/>
          <w:spacing w:val="13"/>
          <w:w w:val="105"/>
        </w:rPr>
        <w:t>E</w:t>
      </w:r>
      <w:r>
        <w:rPr>
          <w:rFonts w:ascii="Cambria Math" w:hAnsi="Cambria Math" w:cs="Cambria Math" w:eastAsia="Cambria Math"/>
          <w:spacing w:val="13"/>
          <w:w w:val="105"/>
          <w:position w:val="1"/>
        </w:rPr>
        <w:t>(</w:t>
      </w:r>
      <w:r>
        <w:rPr>
          <w:rFonts w:ascii="Cambria Math" w:hAnsi="Cambria Math" w:cs="Cambria Math" w:eastAsia="Cambria Math"/>
          <w:spacing w:val="13"/>
          <w:w w:val="105"/>
        </w:rPr>
        <w:t>G∪</w:t>
      </w:r>
      <w:r>
        <w:rPr>
          <w:rFonts w:ascii="Cambria Math" w:hAnsi="Cambria Math" w:cs="Cambria Math" w:eastAsia="Cambria Math"/>
          <w:spacing w:val="7"/>
          <w:w w:val="105"/>
        </w:rPr>
        <w:t> </w:t>
      </w:r>
      <w:r>
        <w:rPr>
          <w:rFonts w:ascii="Cambria Math" w:hAnsi="Cambria Math" w:cs="Cambria Math" w:eastAsia="Cambria Math"/>
          <w:w w:val="105"/>
        </w:rPr>
        <w:t>H</w:t>
      </w:r>
      <w:r>
        <w:rPr>
          <w:rFonts w:ascii="Cambria Math" w:hAnsi="Cambria Math" w:cs="Cambria Math" w:eastAsia="Cambria Math"/>
          <w:w w:val="105"/>
          <w:position w:val="1"/>
        </w:rPr>
        <w:t>)</w:t>
      </w:r>
      <w:r>
        <w:rPr>
          <w:rFonts w:ascii="Cambria Math" w:hAnsi="Cambria Math" w:cs="Cambria Math" w:eastAsia="Cambria Math"/>
          <w:spacing w:val="23"/>
          <w:w w:val="105"/>
          <w:position w:val="1"/>
        </w:rPr>
        <w:t> </w:t>
      </w:r>
      <w:r>
        <w:rPr>
          <w:rFonts w:ascii="Cambria Math" w:hAnsi="Cambria Math" w:cs="Cambria Math" w:eastAsia="Cambria Math"/>
          <w:w w:val="105"/>
        </w:rPr>
        <w:t>=</w:t>
      </w:r>
      <w:r>
        <w:rPr>
          <w:rFonts w:ascii="Cambria Math" w:hAnsi="Cambria Math" w:cs="Cambria Math" w:eastAsia="Cambria Math"/>
          <w:spacing w:val="23"/>
          <w:w w:val="105"/>
        </w:rPr>
        <w:t> </w:t>
      </w:r>
      <w:r>
        <w:rPr>
          <w:rFonts w:ascii="Cambria Math" w:hAnsi="Cambria Math" w:cs="Cambria Math" w:eastAsia="Cambria Math"/>
          <w:w w:val="105"/>
        </w:rPr>
        <w:t>E(G) ∪ E(H) ∪ </w:t>
      </w:r>
      <w:r>
        <w:rPr>
          <w:rFonts w:ascii="Cambria Math" w:hAnsi="Cambria Math" w:cs="Cambria Math" w:eastAsia="Cambria Math"/>
          <w:w w:val="105"/>
          <w:position w:val="1"/>
        </w:rPr>
        <w:t>{</w:t>
      </w:r>
      <w:r>
        <w:rPr>
          <w:rFonts w:ascii="Cambria Math" w:hAnsi="Cambria Math" w:cs="Cambria Math" w:eastAsia="Cambria Math"/>
          <w:w w:val="105"/>
        </w:rPr>
        <w:t>uv</w:t>
      </w:r>
      <w:r>
        <w:rPr>
          <w:rFonts w:ascii="Cambria Math" w:hAnsi="Cambria Math" w:cs="Cambria Math" w:eastAsia="Cambria Math"/>
          <w:spacing w:val="24"/>
          <w:w w:val="105"/>
        </w:rPr>
        <w:t> </w:t>
      </w:r>
      <w:r>
        <w:rPr>
          <w:rFonts w:ascii="Cambria Math" w:hAnsi="Cambria Math" w:cs="Cambria Math" w:eastAsia="Cambria Math"/>
          <w:w w:val="105"/>
        </w:rPr>
        <w:t>∶</w:t>
      </w:r>
      <w:r>
        <w:rPr>
          <w:rFonts w:ascii="Cambria Math" w:hAnsi="Cambria Math" w:cs="Cambria Math" w:eastAsia="Cambria Math"/>
          <w:spacing w:val="23"/>
          <w:w w:val="105"/>
        </w:rPr>
        <w:t> </w:t>
      </w:r>
      <w:r>
        <w:rPr>
          <w:rFonts w:ascii="Cambria Math" w:hAnsi="Cambria Math" w:cs="Cambria Math" w:eastAsia="Cambria Math"/>
          <w:w w:val="105"/>
        </w:rPr>
        <w:t>u</w:t>
      </w:r>
      <w:r>
        <w:rPr>
          <w:rFonts w:ascii="Cambria Math" w:hAnsi="Cambria Math" w:cs="Cambria Math" w:eastAsia="Cambria Math"/>
          <w:spacing w:val="24"/>
          <w:w w:val="105"/>
        </w:rPr>
        <w:t> </w:t>
      </w:r>
      <w:r>
        <w:rPr>
          <w:rFonts w:ascii="Cambria Math" w:hAnsi="Cambria Math" w:cs="Cambria Math" w:eastAsia="Cambria Math"/>
          <w:w w:val="105"/>
        </w:rPr>
        <w:t>∈</w:t>
      </w:r>
      <w:r>
        <w:rPr>
          <w:rFonts w:ascii="Cambria Math" w:hAnsi="Cambria Math" w:cs="Cambria Math" w:eastAsia="Cambria Math"/>
          <w:spacing w:val="23"/>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 </w:t>
      </w:r>
      <w:r>
        <w:rPr>
          <w:b/>
          <w:bCs/>
          <w:w w:val="105"/>
        </w:rPr>
        <w:t>և </w:t>
      </w:r>
      <w:r>
        <w:rPr>
          <w:rFonts w:ascii="Cambria Math" w:hAnsi="Cambria Math" w:cs="Cambria Math" w:eastAsia="Cambria Math"/>
          <w:w w:val="105"/>
        </w:rPr>
        <w:t>v</w:t>
      </w:r>
      <w:r>
        <w:rPr>
          <w:rFonts w:ascii="Cambria Math" w:hAnsi="Cambria Math" w:cs="Cambria Math" w:eastAsia="Cambria Math"/>
          <w:spacing w:val="23"/>
          <w:w w:val="105"/>
        </w:rPr>
        <w:t> </w:t>
      </w:r>
      <w:r>
        <w:rPr>
          <w:rFonts w:ascii="Cambria Math" w:hAnsi="Cambria Math" w:cs="Cambria Math" w:eastAsia="Cambria Math"/>
          <w:w w:val="105"/>
        </w:rPr>
        <w:t>∈</w:t>
      </w:r>
      <w:r>
        <w:rPr>
          <w:rFonts w:ascii="Cambria Math" w:hAnsi="Cambria Math" w:cs="Cambria Math" w:eastAsia="Cambria Math"/>
          <w:spacing w:val="23"/>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H</w:t>
      </w:r>
      <w:r>
        <w:rPr>
          <w:rFonts w:ascii="Cambria Math" w:hAnsi="Cambria Math" w:cs="Cambria Math" w:eastAsia="Cambria Math"/>
          <w:w w:val="105"/>
          <w:position w:val="1"/>
        </w:rPr>
        <w:t>)} </w:t>
      </w:r>
      <w:r>
        <w:rPr>
          <w:w w:val="105"/>
        </w:rPr>
        <w:t>:</w:t>
      </w:r>
    </w:p>
    <w:p>
      <w:pPr>
        <w:pStyle w:val="BodyText"/>
        <w:spacing w:line="360" w:lineRule="auto" w:before="9"/>
        <w:ind w:left="617" w:firstLine="567"/>
      </w:pPr>
      <w:r>
        <w:rPr/>
        <w:t>Նկ.</w:t>
      </w:r>
      <w:r>
        <w:rPr>
          <w:spacing w:val="70"/>
        </w:rPr>
        <w:t> </w:t>
      </w:r>
      <w:r>
        <w:rPr/>
        <w:t>1.3.9-ում</w:t>
      </w:r>
      <w:r>
        <w:rPr>
          <w:spacing w:val="70"/>
        </w:rPr>
        <w:t> </w:t>
      </w:r>
      <w:r>
        <w:rPr/>
        <w:t>պատկերված</w:t>
      </w:r>
      <w:r>
        <w:rPr>
          <w:spacing w:val="70"/>
        </w:rPr>
        <w:t> </w:t>
      </w:r>
      <w:r>
        <w:rPr/>
        <w:t>են</w:t>
      </w:r>
      <w:r>
        <w:rPr>
          <w:spacing w:val="69"/>
        </w:rPr>
        <w:t> </w:t>
      </w:r>
      <w:r>
        <w:rPr>
          <w:rFonts w:ascii="Cambria Math" w:hAnsi="Cambria Math" w:cs="Cambria Math" w:eastAsia="Cambria Math"/>
        </w:rPr>
        <w:t>G</w:t>
      </w:r>
      <w:r>
        <w:rPr>
          <w:rFonts w:ascii="Cambria Math" w:hAnsi="Cambria Math" w:cs="Cambria Math" w:eastAsia="Cambria Math"/>
          <w:spacing w:val="75"/>
        </w:rPr>
        <w:t> </w:t>
      </w:r>
      <w:r>
        <w:rPr/>
        <w:t>և</w:t>
      </w:r>
      <w:r>
        <w:rPr>
          <w:spacing w:val="69"/>
        </w:rPr>
        <w:t> </w:t>
      </w:r>
      <w:r>
        <w:rPr>
          <w:rFonts w:ascii="Cambria Math" w:hAnsi="Cambria Math" w:cs="Cambria Math" w:eastAsia="Cambria Math"/>
        </w:rPr>
        <w:t>H</w:t>
      </w:r>
      <w:r>
        <w:rPr>
          <w:rFonts w:ascii="Cambria Math" w:hAnsi="Cambria Math" w:cs="Cambria Math" w:eastAsia="Cambria Math"/>
          <w:spacing w:val="76"/>
        </w:rPr>
        <w:t> </w:t>
      </w:r>
      <w:r>
        <w:rPr/>
        <w:t>գրաֆները</w:t>
      </w:r>
      <w:r>
        <w:rPr>
          <w:spacing w:val="69"/>
        </w:rPr>
        <w:t> </w:t>
      </w:r>
      <w:r>
        <w:rPr/>
        <w:t>և</w:t>
      </w:r>
      <w:r>
        <w:rPr>
          <w:spacing w:val="69"/>
        </w:rPr>
        <w:t> </w:t>
      </w:r>
      <w:r>
        <w:rPr/>
        <w:t>նրանց</w:t>
      </w:r>
      <w:r>
        <w:rPr>
          <w:spacing w:val="69"/>
        </w:rPr>
        <w:t> </w:t>
      </w:r>
      <w:r>
        <w:rPr/>
        <w:t>գումար</w:t>
      </w:r>
      <w:r>
        <w:rPr>
          <w:spacing w:val="68"/>
        </w:rPr>
        <w:t> </w:t>
      </w:r>
      <w:r>
        <w:rPr>
          <w:rFonts w:ascii="Cambria Math" w:hAnsi="Cambria Math" w:cs="Cambria Math" w:eastAsia="Cambria Math"/>
        </w:rPr>
        <w:t>G + H</w:t>
      </w:r>
      <w:r>
        <w:rPr>
          <w:rFonts w:ascii="Cambria Math" w:hAnsi="Cambria Math" w:cs="Cambria Math" w:eastAsia="Cambria Math"/>
          <w:spacing w:val="76"/>
        </w:rPr>
        <w:t> </w:t>
      </w:r>
      <w:r>
        <w:rPr/>
        <w:t>գրաֆի </w:t>
      </w:r>
      <w:r>
        <w:rPr>
          <w:spacing w:val="-2"/>
        </w:rPr>
        <w:t>օրինակը:</w:t>
      </w:r>
    </w:p>
    <w:p>
      <w:pPr>
        <w:pStyle w:val="BodyText"/>
        <w:tabs>
          <w:tab w:pos="5590" w:val="left" w:leader="none"/>
        </w:tabs>
        <w:spacing w:line="278" w:lineRule="exact"/>
        <w:ind w:left="1640"/>
        <w:rPr>
          <w:rFonts w:ascii="Cambria Math"/>
        </w:rPr>
      </w:pPr>
      <w:r>
        <w:rPr>
          <w:rFonts w:ascii="Cambria Math"/>
          <w:spacing w:val="-10"/>
          <w:w w:val="110"/>
        </w:rPr>
        <w:t>G</w:t>
      </w:r>
      <w:r>
        <w:rPr>
          <w:rFonts w:ascii="Cambria Math"/>
        </w:rPr>
        <w:tab/>
      </w:r>
      <w:r>
        <w:rPr>
          <w:rFonts w:ascii="Cambria Math"/>
          <w:spacing w:val="-10"/>
          <w:w w:val="110"/>
        </w:rPr>
        <w:t>H</w:t>
      </w:r>
    </w:p>
    <w:p>
      <w:pPr>
        <w:pStyle w:val="BodyText"/>
        <w:rPr>
          <w:rFonts w:ascii="Cambria Math"/>
          <w:sz w:val="20"/>
        </w:rPr>
      </w:pPr>
    </w:p>
    <w:p>
      <w:pPr>
        <w:pStyle w:val="BodyText"/>
        <w:rPr>
          <w:rFonts w:ascii="Cambria Math"/>
          <w:sz w:val="20"/>
        </w:rPr>
      </w:pPr>
    </w:p>
    <w:p>
      <w:pPr>
        <w:pStyle w:val="BodyText"/>
        <w:rPr>
          <w:rFonts w:ascii="Cambria Math"/>
          <w:sz w:val="20"/>
        </w:rPr>
      </w:pPr>
    </w:p>
    <w:p>
      <w:pPr>
        <w:tabs>
          <w:tab w:pos="7269" w:val="left" w:leader="none"/>
          <w:tab w:pos="8579" w:val="left" w:leader="none"/>
          <w:tab w:pos="9887" w:val="left" w:leader="none"/>
        </w:tabs>
        <w:spacing w:line="352" w:lineRule="exact" w:before="255"/>
        <w:ind w:left="5960" w:right="0" w:firstLine="0"/>
        <w:jc w:val="left"/>
        <w:rPr>
          <w:rFonts w:ascii="Times New Roman"/>
          <w:sz w:val="17"/>
        </w:rPr>
      </w:pPr>
      <w:r>
        <w:rPr/>
        <w:pict>
          <v:group style="position:absolute;margin-left:124.050003pt;margin-top:-28.272449pt;width:102.9pt;height:51.5pt;mso-position-horizontal-relative:page;mso-position-vertical-relative:paragraph;z-index:15764480" id="docshapegroup424" coordorigin="2481,-565" coordsize="2058,1030">
            <v:shape style="position:absolute;left:2481;top:278;width:189;height:186" type="#_x0000_t75" id="docshape425" stroked="false">
              <v:imagedata r:id="rId154" o:title=""/>
            </v:shape>
            <v:shape style="position:absolute;left:3415;top:-373;width:189;height:188" type="#_x0000_t75" id="docshape426" stroked="false">
              <v:imagedata r:id="rId155" o:title=""/>
            </v:shape>
            <v:shape style="position:absolute;left:4350;top:278;width:189;height:186" type="#_x0000_t75" id="docshape427" stroked="false">
              <v:imagedata r:id="rId156" o:title=""/>
            </v:shape>
            <v:line style="position:absolute" from="3510,-278" to="4445,371" stroked="true" strokeweight=".06pt" strokecolor="#000000">
              <v:stroke dashstyle="solid"/>
            </v:line>
            <v:shape style="position:absolute;left:2575;top:-278;width:1870;height:650" id="docshape428" coordorigin="2575,-278" coordsize="1870,650" path="m2575,371l4445,371m2575,371l3510,-278e" filled="false" stroked="true" strokeweight=".06pt" strokecolor="#000000">
              <v:path arrowok="t"/>
              <v:stroke dashstyle="solid"/>
            </v:shape>
            <v:shape style="position:absolute;left:2481;top:-566;width:2058;height:1030" type="#_x0000_t202" id="docshape429" filled="false" stroked="false">
              <v:textbox inset="0,0,0,0">
                <w:txbxContent>
                  <w:p>
                    <w:pPr>
                      <w:spacing w:line="369" w:lineRule="exact" w:before="0"/>
                      <w:ind w:left="612" w:right="0" w:firstLine="0"/>
                      <w:jc w:val="left"/>
                      <w:rPr>
                        <w:rFonts w:ascii="Times New Roman"/>
                        <w:sz w:val="17"/>
                      </w:rPr>
                    </w:pPr>
                    <w:r>
                      <w:rPr>
                        <w:rFonts w:ascii="Times New Roman"/>
                        <w:i/>
                        <w:sz w:val="29"/>
                      </w:rPr>
                      <w:t>v</w:t>
                    </w:r>
                    <w:r>
                      <w:rPr>
                        <w:rFonts w:ascii="Times New Roman"/>
                        <w:i/>
                        <w:spacing w:val="-44"/>
                        <w:sz w:val="29"/>
                      </w:rPr>
                      <w:t> </w:t>
                    </w:r>
                    <w:r>
                      <w:rPr>
                        <w:rFonts w:ascii="Times New Roman"/>
                        <w:spacing w:val="-10"/>
                        <w:w w:val="105"/>
                        <w:position w:val="-6"/>
                        <w:sz w:val="17"/>
                      </w:rPr>
                      <w:t>2</w:t>
                    </w:r>
                  </w:p>
                </w:txbxContent>
              </v:textbox>
              <w10:wrap type="none"/>
            </v:shape>
            <w10:wrap type="none"/>
          </v:group>
        </w:pict>
      </w:r>
      <w:r>
        <w:rPr/>
        <w:pict>
          <v:shape style="position:absolute;margin-left:228.720001pt;margin-top:22.656235pt;width:6.65pt;height:16.3500pt;mso-position-horizontal-relative:page;mso-position-vertical-relative:paragraph;z-index:-21837824" type="#_x0000_t202" id="docshape430" filled="false" stroked="false">
            <v:textbox inset="0,0,0,0">
              <w:txbxContent>
                <w:p>
                  <w:pPr>
                    <w:spacing w:line="325" w:lineRule="exact" w:before="0"/>
                    <w:ind w:left="0" w:right="0" w:firstLine="0"/>
                    <w:jc w:val="left"/>
                    <w:rPr>
                      <w:rFonts w:ascii="Times New Roman"/>
                      <w:i/>
                      <w:sz w:val="29"/>
                    </w:rPr>
                  </w:pPr>
                  <w:r>
                    <w:rPr>
                      <w:rFonts w:ascii="Times New Roman"/>
                      <w:i/>
                      <w:w w:val="103"/>
                      <w:sz w:val="29"/>
                    </w:rPr>
                    <w:t>v</w:t>
                  </w:r>
                </w:p>
              </w:txbxContent>
            </v:textbox>
            <w10:wrap type="none"/>
          </v:shape>
        </w:pict>
      </w:r>
      <w:r>
        <w:rPr/>
        <w:pict>
          <v:shape style="position:absolute;margin-left:112.620003pt;margin-top:20.687452pt;width:6.7pt;height:16.3pt;mso-position-horizontal-relative:page;mso-position-vertical-relative:paragraph;z-index:15766528" type="#_x0000_t202" id="docshape431" filled="false" stroked="false">
            <v:textbox inset="0,0,0,0">
              <w:txbxContent>
                <w:p>
                  <w:pPr>
                    <w:spacing w:line="325" w:lineRule="exact" w:before="0"/>
                    <w:ind w:left="0" w:right="0" w:firstLine="0"/>
                    <w:jc w:val="left"/>
                    <w:rPr>
                      <w:rFonts w:ascii="Times New Roman"/>
                      <w:i/>
                      <w:sz w:val="29"/>
                    </w:rPr>
                  </w:pPr>
                  <w:r>
                    <w:rPr>
                      <w:rFonts w:ascii="Times New Roman"/>
                      <w:i/>
                      <w:w w:val="103"/>
                      <w:sz w:val="29"/>
                    </w:rPr>
                    <w:t>v</w:t>
                  </w:r>
                </w:p>
              </w:txbxContent>
            </v:textbox>
            <w10:wrap type="none"/>
          </v:shape>
        </w:pict>
      </w:r>
      <w:r>
        <w:rPr>
          <w:rFonts w:ascii="Times New Roman"/>
          <w:i/>
          <w:spacing w:val="-5"/>
          <w:sz w:val="28"/>
        </w:rPr>
        <w:t>u</w:t>
      </w:r>
      <w:r>
        <w:rPr>
          <w:rFonts w:ascii="Times New Roman"/>
          <w:spacing w:val="-5"/>
          <w:position w:val="-6"/>
          <w:sz w:val="17"/>
        </w:rPr>
        <w:t>1</w:t>
      </w:r>
      <w:r>
        <w:rPr>
          <w:rFonts w:ascii="Times New Roman"/>
          <w:position w:val="-6"/>
          <w:sz w:val="17"/>
        </w:rPr>
        <w:tab/>
      </w:r>
      <w:r>
        <w:rPr>
          <w:rFonts w:ascii="Times New Roman"/>
          <w:i/>
          <w:spacing w:val="-5"/>
          <w:sz w:val="28"/>
        </w:rPr>
        <w:t>u</w:t>
      </w:r>
      <w:r>
        <w:rPr>
          <w:rFonts w:ascii="Times New Roman"/>
          <w:spacing w:val="-5"/>
          <w:position w:val="-6"/>
          <w:sz w:val="17"/>
        </w:rPr>
        <w:t>2</w:t>
      </w:r>
      <w:r>
        <w:rPr>
          <w:rFonts w:ascii="Times New Roman"/>
          <w:position w:val="-6"/>
          <w:sz w:val="17"/>
        </w:rPr>
        <w:tab/>
      </w:r>
      <w:r>
        <w:rPr>
          <w:rFonts w:ascii="Times New Roman"/>
          <w:i/>
          <w:spacing w:val="-5"/>
          <w:sz w:val="28"/>
        </w:rPr>
        <w:t>u</w:t>
      </w:r>
      <w:r>
        <w:rPr>
          <w:rFonts w:ascii="Times New Roman"/>
          <w:spacing w:val="-5"/>
          <w:position w:val="-6"/>
          <w:sz w:val="17"/>
        </w:rPr>
        <w:t>3</w:t>
      </w:r>
      <w:r>
        <w:rPr>
          <w:rFonts w:ascii="Times New Roman"/>
          <w:position w:val="-6"/>
          <w:sz w:val="17"/>
        </w:rPr>
        <w:tab/>
      </w:r>
      <w:r>
        <w:rPr>
          <w:rFonts w:ascii="Times New Roman"/>
          <w:i/>
          <w:spacing w:val="7"/>
          <w:sz w:val="28"/>
        </w:rPr>
        <w:t>u</w:t>
      </w:r>
      <w:r>
        <w:rPr>
          <w:rFonts w:ascii="Times New Roman"/>
          <w:spacing w:val="7"/>
          <w:position w:val="-6"/>
          <w:sz w:val="17"/>
        </w:rPr>
        <w:t>4</w:t>
      </w:r>
    </w:p>
    <w:p>
      <w:pPr>
        <w:tabs>
          <w:tab w:pos="4264" w:val="left" w:leader="none"/>
        </w:tabs>
        <w:spacing w:line="213" w:lineRule="auto" w:before="0"/>
        <w:ind w:left="1942" w:right="0" w:firstLine="0"/>
        <w:jc w:val="left"/>
        <w:rPr>
          <w:rFonts w:ascii="Times New Roman"/>
          <w:sz w:val="17"/>
        </w:rPr>
      </w:pPr>
      <w:r>
        <w:rPr/>
        <w:pict>
          <v:group style="position:absolute;margin-left:320.730011pt;margin-top:1.97231pt;width:205.5pt;height:9pt;mso-position-horizontal-relative:page;mso-position-vertical-relative:paragraph;z-index:15764992" id="docshapegroup432" coordorigin="6415,39" coordsize="4110,180">
            <v:shape style="position:absolute;left:6414;top:39;width:183;height:180" type="#_x0000_t75" id="docshape433" stroked="false">
              <v:imagedata r:id="rId157" o:title=""/>
            </v:shape>
            <v:shape style="position:absolute;left:7723;top:39;width:182;height:180" type="#_x0000_t75" id="docshape434" stroked="false">
              <v:imagedata r:id="rId158" o:title=""/>
            </v:shape>
            <v:line style="position:absolute" from="6506,130" to="7816,130" stroked="true" strokeweight=".06pt" strokecolor="#000000">
              <v:stroke dashstyle="solid"/>
            </v:line>
            <v:shape style="position:absolute;left:9033;top:39;width:182;height:180" type="#_x0000_t75" id="docshape435" stroked="false">
              <v:imagedata r:id="rId159" o:title=""/>
            </v:shape>
            <v:shape style="position:absolute;left:10342;top:39;width:183;height:180" type="#_x0000_t75" id="docshape436" stroked="false">
              <v:imagedata r:id="rId160" o:title=""/>
            </v:shape>
            <v:shape style="position:absolute;left:7814;top:128;width:2619;height:2" id="docshape437" coordorigin="7814,129" coordsize="2619,0" path="m7814,129l9124,129,10433,129e" filled="false" stroked="true" strokeweight=".06pt" strokecolor="#000000">
              <v:path arrowok="t"/>
              <v:stroke dashstyle="solid"/>
            </v:shape>
            <w10:wrap type="none"/>
          </v:group>
        </w:pict>
      </w:r>
      <w:r>
        <w:rPr>
          <w:rFonts w:ascii="Times New Roman"/>
          <w:spacing w:val="-10"/>
          <w:w w:val="105"/>
          <w:sz w:val="17"/>
        </w:rPr>
        <w:t>1</w:t>
      </w:r>
      <w:r>
        <w:rPr>
          <w:rFonts w:ascii="Times New Roman"/>
          <w:sz w:val="17"/>
        </w:rPr>
        <w:tab/>
      </w:r>
      <w:r>
        <w:rPr>
          <w:rFonts w:ascii="Times New Roman"/>
          <w:spacing w:val="-12"/>
          <w:w w:val="105"/>
          <w:position w:val="-3"/>
          <w:sz w:val="17"/>
        </w:rPr>
        <w:t>3</w:t>
      </w:r>
    </w:p>
    <w:p>
      <w:pPr>
        <w:pStyle w:val="BodyText"/>
        <w:rPr>
          <w:rFonts w:ascii="Times New Roman"/>
          <w:sz w:val="20"/>
        </w:rPr>
      </w:pPr>
    </w:p>
    <w:p>
      <w:pPr>
        <w:pStyle w:val="BodyText"/>
        <w:spacing w:before="2"/>
        <w:rPr>
          <w:rFonts w:ascii="Times New Roman"/>
          <w:sz w:val="28"/>
        </w:rPr>
      </w:pPr>
    </w:p>
    <w:p>
      <w:pPr>
        <w:pStyle w:val="BodyText"/>
        <w:spacing w:before="100"/>
        <w:ind w:left="56"/>
        <w:jc w:val="center"/>
        <w:rPr>
          <w:rFonts w:ascii="Cambria Math"/>
        </w:rPr>
      </w:pPr>
      <w:r>
        <w:rPr>
          <w:rFonts w:ascii="Cambria Math"/>
          <w:w w:val="105"/>
        </w:rPr>
        <w:t>G +</w:t>
      </w:r>
      <w:r>
        <w:rPr>
          <w:rFonts w:ascii="Cambria Math"/>
          <w:spacing w:val="1"/>
          <w:w w:val="105"/>
        </w:rPr>
        <w:t> </w:t>
      </w:r>
      <w:r>
        <w:rPr>
          <w:rFonts w:ascii="Cambria Math"/>
          <w:spacing w:val="-12"/>
          <w:w w:val="105"/>
        </w:rPr>
        <w:t>H </w:t>
      </w:r>
    </w:p>
    <w:p>
      <w:pPr>
        <w:spacing w:before="123"/>
        <w:ind w:left="7268" w:right="0" w:firstLine="0"/>
        <w:jc w:val="left"/>
        <w:rPr>
          <w:rFonts w:ascii="Times New Roman"/>
          <w:sz w:val="17"/>
        </w:rPr>
      </w:pPr>
      <w:r>
        <w:rPr/>
        <w:pict>
          <v:group style="position:absolute;margin-left:208.278564pt;margin-top:12.457412pt;width:173.5pt;height:200.05pt;mso-position-horizontal-relative:page;mso-position-vertical-relative:paragraph;z-index:15765504" id="docshapegroup438" coordorigin="4166,249" coordsize="3470,4001">
            <v:shape style="position:absolute;left:7452;top:249;width:182;height:183" type="#_x0000_t75" id="docshape439" stroked="false">
              <v:imagedata r:id="rId161" o:title=""/>
            </v:shape>
            <v:shape style="position:absolute;left:7452;top:1521;width:182;height:184" type="#_x0000_t75" id="docshape440" stroked="false">
              <v:imagedata r:id="rId162" o:title=""/>
            </v:shape>
            <v:line style="position:absolute" from="7544,341" to="7544,1613" stroked="true" strokeweight=".06pt" strokecolor="#000000">
              <v:stroke dashstyle="solid"/>
            </v:line>
            <v:line style="position:absolute" from="7543,1613" to="7543,2885" stroked="true" strokeweight=".06pt" strokecolor="#000000">
              <v:stroke dashstyle="solid"/>
            </v:line>
            <v:shape style="position:absolute;left:7452;top:2794;width:182;height:183" type="#_x0000_t75" id="docshape441" stroked="false">
              <v:imagedata r:id="rId163" o:title=""/>
            </v:shape>
            <v:shape style="position:absolute;left:7453;top:4067;width:182;height:183" type="#_x0000_t75" id="docshape442" stroked="false">
              <v:imagedata r:id="rId164" o:title=""/>
            </v:shape>
            <v:line style="position:absolute" from="7543,2885" to="7543,4158" stroked="true" strokeweight=".06pt" strokecolor="#000000">
              <v:stroke dashstyle="solid"/>
            </v:line>
            <v:shape style="position:absolute;left:4705;top:930;width:182;height:183" type="#_x0000_t75" id="docshape443" stroked="false">
              <v:imagedata r:id="rId165" o:title=""/>
            </v:shape>
            <v:shape style="position:absolute;left:4705;top:2203;width:182;height:183" type="#_x0000_t75" id="docshape444" stroked="false">
              <v:imagedata r:id="rId166" o:title=""/>
            </v:shape>
            <v:shape style="position:absolute;left:4796;top:1022;width:2;height:2546" id="docshape445" coordorigin="4796,1023" coordsize="0,2546" path="m4796,1023l4796,2295,4796,3568e" filled="false" stroked="true" strokeweight=".06pt" strokecolor="#000000">
              <v:path arrowok="t"/>
              <v:stroke dashstyle="solid"/>
            </v:shape>
            <v:shape style="position:absolute;left:4704;top:3475;width:182;height:183" type="#_x0000_t75" id="docshape446" stroked="false">
              <v:imagedata r:id="rId161" o:title=""/>
            </v:shape>
            <v:shape style="position:absolute;left:4166;top:1022;width:632;height:2547" id="docshape447" coordorigin="4166,1023" coordsize="632,2547" path="m4796,1023l4713,1120,4637,1216,4568,1310,4504,1402,4447,1492,4396,1581,4351,1669,4311,1754,4277,1838,4247,1920,4223,2000,4203,2078,4188,2155,4177,2229,4169,2302,4166,2373,4166,2442,4170,2510,4177,2575,4187,2638,4200,2700,4215,2759,4232,2817,4273,2926,4321,3027,4373,3119,4429,3204,4487,3280,4544,3347,4600,3406,4651,3456,4698,3497,4754,3541,4797,3569,4796,3568e" filled="false" stroked="true" strokeweight=".06pt" strokecolor="#000000">
              <v:path arrowok="t"/>
              <v:stroke dashstyle="solid"/>
            </v:shape>
            <v:shape style="position:absolute;left:4796;top:340;width:2748;height:3818" id="docshape448" coordorigin="4796,341" coordsize="2748,3818" path="m4796,1023l7544,341m4796,1023l7544,1613m4796,1023l7544,2886m4796,1023l7544,4158e" filled="false" stroked="true" strokeweight=".06pt" strokecolor="#000000">
              <v:path arrowok="t"/>
              <v:stroke dashstyle="solid"/>
            </v:shape>
            <v:shape style="position:absolute;left:4796;top:340;width:2748;height:3818" id="docshape449" coordorigin="4796,341" coordsize="2748,3818" path="m4796,2295l7544,341m4796,2295l7544,1613m4796,2295l7544,2886m4796,2295l7544,4158e" filled="false" stroked="true" strokeweight=".06pt" strokecolor="#000000">
              <v:path arrowok="t"/>
              <v:stroke dashstyle="solid"/>
            </v:shape>
            <v:shape style="position:absolute;left:4796;top:340;width:2748;height:3818" id="docshape450" coordorigin="4796,341" coordsize="2748,3818" path="m4796,3568l7544,341m4796,3568l7544,1613m4796,3568l7544,2886m4796,3568l7544,4158e" filled="false" stroked="true" strokeweight=".06pt" strokecolor="#000000">
              <v:path arrowok="t"/>
              <v:stroke dashstyle="solid"/>
            </v:shape>
            <v:shape style="position:absolute;left:4440;top:818;width:249;height:367" type="#_x0000_t202" id="docshape451" filled="false" stroked="false">
              <v:textbox inset="0,0,0,0">
                <w:txbxContent>
                  <w:p>
                    <w:pPr>
                      <w:spacing w:line="364" w:lineRule="exact" w:before="0"/>
                      <w:ind w:left="0" w:right="0" w:firstLine="0"/>
                      <w:jc w:val="left"/>
                      <w:rPr>
                        <w:rFonts w:ascii="Times New Roman"/>
                        <w:sz w:val="17"/>
                      </w:rPr>
                    </w:pPr>
                    <w:r>
                      <w:rPr>
                        <w:rFonts w:ascii="Times New Roman"/>
                        <w:i/>
                        <w:spacing w:val="-5"/>
                        <w:sz w:val="29"/>
                      </w:rPr>
                      <w:t>v</w:t>
                    </w:r>
                    <w:r>
                      <w:rPr>
                        <w:rFonts w:ascii="Times New Roman"/>
                        <w:spacing w:val="-5"/>
                        <w:position w:val="-6"/>
                        <w:sz w:val="17"/>
                      </w:rPr>
                      <w:t>1</w:t>
                    </w:r>
                  </w:p>
                </w:txbxContent>
              </v:textbox>
              <w10:wrap type="none"/>
            </v:shape>
            <v:shape style="position:absolute;left:4395;top:2091;width:261;height:367" type="#_x0000_t202" id="docshape452" filled="false" stroked="false">
              <v:textbox inset="0,0,0,0">
                <w:txbxContent>
                  <w:p>
                    <w:pPr>
                      <w:spacing w:line="364" w:lineRule="exact" w:before="0"/>
                      <w:ind w:left="0" w:right="0" w:firstLine="0"/>
                      <w:jc w:val="left"/>
                      <w:rPr>
                        <w:rFonts w:ascii="Times New Roman"/>
                        <w:sz w:val="17"/>
                      </w:rPr>
                    </w:pPr>
                    <w:r>
                      <w:rPr>
                        <w:rFonts w:ascii="Times New Roman"/>
                        <w:i/>
                        <w:w w:val="95"/>
                        <w:sz w:val="29"/>
                      </w:rPr>
                      <w:t>v</w:t>
                    </w:r>
                    <w:r>
                      <w:rPr>
                        <w:rFonts w:ascii="Times New Roman"/>
                        <w:i/>
                        <w:spacing w:val="-38"/>
                        <w:w w:val="95"/>
                        <w:sz w:val="29"/>
                      </w:rPr>
                      <w:t> </w:t>
                    </w:r>
                    <w:r>
                      <w:rPr>
                        <w:rFonts w:ascii="Times New Roman"/>
                        <w:spacing w:val="-10"/>
                        <w:position w:val="-6"/>
                        <w:sz w:val="17"/>
                      </w:rPr>
                      <w:t>2</w:t>
                    </w:r>
                  </w:p>
                </w:txbxContent>
              </v:textbox>
              <w10:wrap type="none"/>
            </v:shape>
            <v:shape style="position:absolute;left:4441;top:3363;width:252;height:367" type="#_x0000_t202" id="docshape453" filled="false" stroked="false">
              <v:textbox inset="0,0,0,0">
                <w:txbxContent>
                  <w:p>
                    <w:pPr>
                      <w:spacing w:line="364" w:lineRule="exact" w:before="0"/>
                      <w:ind w:left="0" w:right="0" w:firstLine="0"/>
                      <w:jc w:val="left"/>
                      <w:rPr>
                        <w:rFonts w:ascii="Times New Roman"/>
                        <w:sz w:val="17"/>
                      </w:rPr>
                    </w:pPr>
                    <w:r>
                      <w:rPr>
                        <w:rFonts w:ascii="Times New Roman"/>
                        <w:i/>
                        <w:spacing w:val="-5"/>
                        <w:sz w:val="29"/>
                      </w:rPr>
                      <w:t>v</w:t>
                    </w:r>
                    <w:r>
                      <w:rPr>
                        <w:rFonts w:ascii="Times New Roman"/>
                        <w:spacing w:val="-5"/>
                        <w:position w:val="-6"/>
                        <w:sz w:val="17"/>
                      </w:rPr>
                      <w:t>3</w:t>
                    </w:r>
                  </w:p>
                </w:txbxContent>
              </v:textbox>
              <w10:wrap type="none"/>
            </v:shape>
            <w10:wrap type="none"/>
          </v:group>
        </w:pict>
      </w:r>
      <w:r>
        <w:rPr>
          <w:rFonts w:ascii="Times New Roman"/>
          <w:i/>
          <w:spacing w:val="-5"/>
          <w:sz w:val="29"/>
        </w:rPr>
        <w:t>u</w:t>
      </w:r>
      <w:r>
        <w:rPr>
          <w:rFonts w:ascii="Times New Roman"/>
          <w:spacing w:val="-5"/>
          <w:position w:val="-6"/>
          <w:sz w:val="17"/>
        </w:rPr>
        <w:t>1</w:t>
      </w:r>
    </w:p>
    <w:p>
      <w:pPr>
        <w:pStyle w:val="BodyText"/>
        <w:rPr>
          <w:rFonts w:ascii="Times New Roman"/>
          <w:sz w:val="36"/>
        </w:rPr>
      </w:pPr>
    </w:p>
    <w:p>
      <w:pPr>
        <w:pStyle w:val="BodyText"/>
        <w:spacing w:before="10"/>
        <w:rPr>
          <w:rFonts w:ascii="Times New Roman"/>
          <w:sz w:val="41"/>
        </w:rPr>
      </w:pPr>
    </w:p>
    <w:p>
      <w:pPr>
        <w:spacing w:before="1"/>
        <w:ind w:left="7269" w:right="0" w:firstLine="0"/>
        <w:jc w:val="left"/>
        <w:rPr>
          <w:rFonts w:ascii="Times New Roman"/>
          <w:sz w:val="17"/>
        </w:rPr>
      </w:pPr>
      <w:r>
        <w:rPr>
          <w:rFonts w:ascii="Times New Roman"/>
          <w:i/>
          <w:spacing w:val="-5"/>
          <w:sz w:val="29"/>
        </w:rPr>
        <w:t>u</w:t>
      </w:r>
      <w:r>
        <w:rPr>
          <w:rFonts w:ascii="Times New Roman"/>
          <w:spacing w:val="-5"/>
          <w:position w:val="-6"/>
          <w:sz w:val="17"/>
        </w:rPr>
        <w:t>2</w:t>
      </w:r>
    </w:p>
    <w:p>
      <w:pPr>
        <w:pStyle w:val="BodyText"/>
        <w:rPr>
          <w:rFonts w:ascii="Times New Roman"/>
          <w:sz w:val="36"/>
        </w:rPr>
      </w:pPr>
    </w:p>
    <w:p>
      <w:pPr>
        <w:pStyle w:val="BodyText"/>
        <w:spacing w:before="8"/>
        <w:rPr>
          <w:rFonts w:ascii="Times New Roman"/>
          <w:sz w:val="41"/>
        </w:rPr>
      </w:pPr>
    </w:p>
    <w:p>
      <w:pPr>
        <w:spacing w:before="1"/>
        <w:ind w:left="7269" w:right="0" w:firstLine="0"/>
        <w:jc w:val="left"/>
        <w:rPr>
          <w:rFonts w:ascii="Times New Roman"/>
          <w:sz w:val="17"/>
        </w:rPr>
      </w:pPr>
      <w:r>
        <w:rPr>
          <w:rFonts w:ascii="Times New Roman"/>
          <w:i/>
          <w:spacing w:val="-5"/>
          <w:sz w:val="29"/>
        </w:rPr>
        <w:t>u</w:t>
      </w:r>
      <w:r>
        <w:rPr>
          <w:rFonts w:ascii="Times New Roman"/>
          <w:spacing w:val="-5"/>
          <w:position w:val="-6"/>
          <w:sz w:val="17"/>
        </w:rPr>
        <w:t>3</w:t>
      </w:r>
    </w:p>
    <w:p>
      <w:pPr>
        <w:pStyle w:val="BodyText"/>
        <w:rPr>
          <w:rFonts w:ascii="Times New Roman"/>
          <w:sz w:val="36"/>
        </w:rPr>
      </w:pPr>
    </w:p>
    <w:p>
      <w:pPr>
        <w:pStyle w:val="BodyText"/>
        <w:spacing w:before="9"/>
        <w:rPr>
          <w:rFonts w:ascii="Times New Roman"/>
          <w:sz w:val="45"/>
        </w:rPr>
      </w:pPr>
    </w:p>
    <w:p>
      <w:pPr>
        <w:spacing w:before="1"/>
        <w:ind w:left="7269" w:right="0" w:firstLine="0"/>
        <w:jc w:val="left"/>
        <w:rPr>
          <w:rFonts w:ascii="Times New Roman"/>
          <w:sz w:val="17"/>
        </w:rPr>
      </w:pPr>
      <w:r>
        <w:rPr>
          <w:rFonts w:ascii="Times New Roman"/>
          <w:i/>
          <w:spacing w:val="6"/>
          <w:sz w:val="29"/>
        </w:rPr>
        <w:t>u</w:t>
      </w:r>
      <w:r>
        <w:rPr>
          <w:rFonts w:ascii="Times New Roman"/>
          <w:spacing w:val="6"/>
          <w:position w:val="-6"/>
          <w:sz w:val="17"/>
        </w:rPr>
        <w:t>4</w:t>
      </w:r>
    </w:p>
    <w:p>
      <w:pPr>
        <w:pStyle w:val="BodyText"/>
        <w:spacing w:before="177"/>
        <w:ind w:left="1"/>
        <w:jc w:val="center"/>
      </w:pPr>
      <w:r>
        <w:rPr/>
        <w:t>Նկ.</w:t>
      </w:r>
      <w:r>
        <w:rPr>
          <w:spacing w:val="-2"/>
        </w:rPr>
        <w:t> 1.3.9</w:t>
      </w:r>
    </w:p>
    <w:p>
      <w:pPr>
        <w:pStyle w:val="BodyText"/>
        <w:spacing w:line="360" w:lineRule="auto" w:before="158"/>
        <w:ind w:left="617" w:right="610" w:firstLine="567"/>
        <w:jc w:val="both"/>
      </w:pPr>
      <w:r>
        <w:rPr/>
        <w:t>Նկատենք,</w:t>
      </w:r>
      <w:r>
        <w:rPr>
          <w:spacing w:val="30"/>
        </w:rPr>
        <w:t> </w:t>
      </w:r>
      <w:r>
        <w:rPr/>
        <w:t>որ</w:t>
      </w:r>
      <w:r>
        <w:rPr>
          <w:spacing w:val="31"/>
        </w:rPr>
        <w:t> </w:t>
      </w:r>
      <w:r>
        <w:rPr/>
        <w:t>եթե</w:t>
      </w:r>
      <w:r>
        <w:rPr>
          <w:spacing w:val="31"/>
        </w:rPr>
        <w:t> </w:t>
      </w:r>
      <w:r>
        <w:rPr>
          <w:rFonts w:ascii="Cambria Math" w:hAnsi="Cambria Math" w:cs="Cambria Math" w:eastAsia="Cambria Math"/>
        </w:rPr>
        <w:t>G</w:t>
      </w:r>
      <w:r>
        <w:rPr/>
        <w:t>-ն</w:t>
      </w:r>
      <w:r>
        <w:rPr>
          <w:spacing w:val="30"/>
        </w:rPr>
        <w:t> </w:t>
      </w: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vertAlign w:val="baseline"/>
        </w:rPr>
        <w:t>-գրաֆ</w:t>
      </w:r>
      <w:r>
        <w:rPr>
          <w:spacing w:val="30"/>
          <w:vertAlign w:val="baseline"/>
        </w:rPr>
        <w:t> </w:t>
      </w:r>
      <w:r>
        <w:rPr>
          <w:vertAlign w:val="baseline"/>
        </w:rPr>
        <w:t>է</w:t>
      </w:r>
      <w:r>
        <w:rPr>
          <w:spacing w:val="32"/>
          <w:vertAlign w:val="baseline"/>
        </w:rPr>
        <w:t> </w:t>
      </w:r>
      <w:r>
        <w:rPr>
          <w:vertAlign w:val="baseline"/>
        </w:rPr>
        <w:t>և</w:t>
      </w:r>
      <w:r>
        <w:rPr>
          <w:spacing w:val="31"/>
          <w:vertAlign w:val="baseline"/>
        </w:rPr>
        <w:t> </w:t>
      </w:r>
      <w:r>
        <w:rPr>
          <w:rFonts w:ascii="Cambria Math" w:hAnsi="Cambria Math" w:cs="Cambria Math" w:eastAsia="Cambria Math"/>
          <w:vertAlign w:val="baseline"/>
        </w:rPr>
        <w:t>H</w:t>
      </w:r>
      <w:r>
        <w:rPr>
          <w:vertAlign w:val="baseline"/>
        </w:rPr>
        <w:t>-ը</w:t>
      </w:r>
      <w:r>
        <w:rPr>
          <w:spacing w:val="31"/>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vertAlign w:val="baseline"/>
        </w:rPr>
        <w:t>-գրաֆ</w:t>
      </w:r>
      <w:r>
        <w:rPr>
          <w:spacing w:val="30"/>
          <w:vertAlign w:val="baseline"/>
        </w:rPr>
        <w:t> </w:t>
      </w:r>
      <w:r>
        <w:rPr>
          <w:vertAlign w:val="baseline"/>
        </w:rPr>
        <w:t>է,</w:t>
      </w:r>
      <w:r>
        <w:rPr>
          <w:spacing w:val="31"/>
          <w:vertAlign w:val="baseline"/>
        </w:rPr>
        <w:t> </w:t>
      </w:r>
      <w:r>
        <w:rPr>
          <w:vertAlign w:val="baseline"/>
        </w:rPr>
        <w:t>ապա</w:t>
      </w:r>
      <w:r>
        <w:rPr>
          <w:spacing w:val="29"/>
          <w:vertAlign w:val="baseline"/>
        </w:rPr>
        <w:t> </w:t>
      </w:r>
      <w:r>
        <w:rPr>
          <w:rFonts w:ascii="Cambria Math" w:hAnsi="Cambria Math" w:cs="Cambria Math" w:eastAsia="Cambria Math"/>
          <w:vertAlign w:val="baseline"/>
        </w:rPr>
        <w:t>G + H</w:t>
      </w:r>
      <w:r>
        <w:rPr>
          <w:vertAlign w:val="baseline"/>
        </w:rPr>
        <w:t>-ը</w:t>
      </w:r>
      <w:r>
        <w:rPr>
          <w:spacing w:val="31"/>
          <w:vertAlign w:val="baseline"/>
        </w:rPr>
        <w:t> </w:t>
      </w:r>
      <w:r>
        <w:rPr>
          <w:vertAlign w:val="baseline"/>
        </w:rPr>
        <w:t>կլինի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1</w:t>
      </w:r>
      <w:r>
        <w:rPr>
          <w:rFonts w:ascii="Cambria Math" w:hAnsi="Cambria Math" w:cs="Cambria Math" w:eastAsia="Cambria Math"/>
          <w:vertAlign w:val="baseline"/>
        </w:rPr>
        <w:t> + n</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1</w:t>
      </w:r>
      <w:r>
        <w:rPr>
          <w:rFonts w:ascii="Cambria Math" w:hAnsi="Cambria Math" w:cs="Cambria Math" w:eastAsia="Cambria Math"/>
          <w:vertAlign w:val="baseline"/>
        </w:rPr>
        <w:t> + m</w:t>
      </w:r>
      <w:r>
        <w:rPr>
          <w:rFonts w:ascii="Cambria Math" w:hAnsi="Cambria Math" w:cs="Cambria Math" w:eastAsia="Cambria Math"/>
          <w:vertAlign w:val="subscript"/>
        </w:rPr>
        <w:t>2</w:t>
      </w:r>
      <w:r>
        <w:rPr>
          <w:rFonts w:ascii="Cambria Math" w:hAnsi="Cambria Math" w:cs="Cambria Math" w:eastAsia="Cambria Math"/>
          <w:vertAlign w:val="baseline"/>
        </w:rPr>
        <w:t> + n</w:t>
      </w:r>
      <w:r>
        <w:rPr>
          <w:rFonts w:ascii="Cambria Math" w:hAnsi="Cambria Math" w:cs="Cambria Math" w:eastAsia="Cambria Math"/>
          <w:vertAlign w:val="subscript"/>
        </w:rPr>
        <w:t>1</w:t>
      </w:r>
      <w:r>
        <w:rPr>
          <w:rFonts w:ascii="Cambria Math" w:hAnsi="Cambria Math" w:cs="Cambria Math" w:eastAsia="Cambria Math"/>
          <w:vertAlign w:val="baseline"/>
        </w:rPr>
        <w:t> ∙ n</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vertAlign w:val="baseline"/>
        </w:rPr>
        <w:t>-գրաֆ:</w:t>
      </w:r>
      <w:r>
        <w:rPr>
          <w:spacing w:val="40"/>
          <w:vertAlign w:val="baseline"/>
        </w:rPr>
        <w:t> </w:t>
      </w:r>
      <w:r>
        <w:rPr>
          <w:vertAlign w:val="baseline"/>
        </w:rPr>
        <w:t>Նշենք</w:t>
      </w:r>
      <w:r>
        <w:rPr>
          <w:spacing w:val="40"/>
          <w:vertAlign w:val="baseline"/>
        </w:rPr>
        <w:t> </w:t>
      </w:r>
      <w:r>
        <w:rPr>
          <w:vertAlign w:val="baseline"/>
        </w:rPr>
        <w:t>նաև,</w:t>
      </w:r>
      <w:r>
        <w:rPr>
          <w:spacing w:val="40"/>
          <w:vertAlign w:val="baseline"/>
        </w:rPr>
        <w:t> </w:t>
      </w:r>
      <w:r>
        <w:rPr>
          <w:vertAlign w:val="baseline"/>
        </w:rPr>
        <w:t>որ</w:t>
      </w:r>
      <w:r>
        <w:rPr>
          <w:spacing w:val="40"/>
          <w:vertAlign w:val="baseline"/>
        </w:rPr>
        <w:t> </w:t>
      </w:r>
      <w:r>
        <w:rPr>
          <w:vertAlign w:val="baseline"/>
        </w:rPr>
        <w:t>գրաֆների</w:t>
      </w:r>
      <w:r>
        <w:rPr>
          <w:spacing w:val="40"/>
          <w:vertAlign w:val="baseline"/>
        </w:rPr>
        <w:t> </w:t>
      </w:r>
      <w:r>
        <w:rPr>
          <w:vertAlign w:val="baseline"/>
        </w:rPr>
        <w:t>գումար</w:t>
      </w:r>
      <w:r>
        <w:rPr>
          <w:spacing w:val="40"/>
          <w:vertAlign w:val="baseline"/>
        </w:rPr>
        <w:t> </w:t>
      </w:r>
      <w:r>
        <w:rPr>
          <w:vertAlign w:val="baseline"/>
        </w:rPr>
        <w:t>գործողությունը կոմուտատիվ է և ասոցիատիվ:</w:t>
      </w:r>
    </w:p>
    <w:p>
      <w:pPr>
        <w:pStyle w:val="BodyText"/>
        <w:spacing w:line="326" w:lineRule="auto"/>
        <w:ind w:left="617" w:right="610" w:firstLine="567"/>
        <w:jc w:val="both"/>
      </w:pPr>
      <w:r>
        <w:rPr>
          <w:w w:val="105"/>
        </w:rPr>
        <w:t>Հեշտ</w:t>
      </w:r>
      <w:r>
        <w:rPr>
          <w:spacing w:val="-2"/>
          <w:w w:val="105"/>
        </w:rPr>
        <w:t> </w:t>
      </w:r>
      <w:r>
        <w:rPr>
          <w:w w:val="105"/>
        </w:rPr>
        <w:t>է</w:t>
      </w:r>
      <w:r>
        <w:rPr>
          <w:spacing w:val="-3"/>
          <w:w w:val="105"/>
        </w:rPr>
        <w:t> </w:t>
      </w:r>
      <w:r>
        <w:rPr>
          <w:w w:val="105"/>
        </w:rPr>
        <w:t>տեսնել,</w:t>
      </w:r>
      <w:r>
        <w:rPr>
          <w:spacing w:val="-2"/>
          <w:w w:val="105"/>
        </w:rPr>
        <w:t> </w:t>
      </w:r>
      <w:r>
        <w:rPr>
          <w:w w:val="105"/>
        </w:rPr>
        <w:t>որ</w:t>
      </w:r>
      <w:r>
        <w:rPr>
          <w:spacing w:val="-3"/>
          <w:w w:val="105"/>
        </w:rPr>
        <w:t> </w:t>
      </w:r>
      <w:r>
        <w:rPr>
          <w:rFonts w:ascii="Cambria Math" w:hAnsi="Cambria Math" w:cs="Cambria Math" w:eastAsia="Cambria Math"/>
          <w:w w:val="105"/>
        </w:rPr>
        <w:t>K</w:t>
      </w:r>
      <w:r>
        <w:rPr>
          <w:rFonts w:ascii="Cambria Math" w:hAnsi="Cambria Math" w:cs="Cambria Math" w:eastAsia="Cambria Math"/>
          <w:w w:val="105"/>
          <w:vertAlign w:val="subscript"/>
        </w:rPr>
        <w:t>m,n</w:t>
      </w:r>
      <w:r>
        <w:rPr>
          <w:rFonts w:ascii="Cambria Math" w:hAnsi="Cambria Math" w:cs="Cambria Math" w:eastAsia="Cambria Math"/>
          <w:w w:val="105"/>
          <w:vertAlign w:val="baseline"/>
        </w:rPr>
        <w:t> </w:t>
      </w:r>
      <w:r>
        <w:rPr>
          <w:w w:val="105"/>
          <w:vertAlign w:val="baseline"/>
        </w:rPr>
        <w:t>լրիվ</w:t>
      </w:r>
      <w:r>
        <w:rPr>
          <w:spacing w:val="-3"/>
          <w:w w:val="105"/>
          <w:vertAlign w:val="baseline"/>
        </w:rPr>
        <w:t> </w:t>
      </w:r>
      <w:r>
        <w:rPr>
          <w:w w:val="105"/>
          <w:vertAlign w:val="baseline"/>
        </w:rPr>
        <w:t>երկկողմանի</w:t>
      </w:r>
      <w:r>
        <w:rPr>
          <w:spacing w:val="-2"/>
          <w:w w:val="105"/>
          <w:vertAlign w:val="baseline"/>
        </w:rPr>
        <w:t> </w:t>
      </w:r>
      <w:r>
        <w:rPr>
          <w:w w:val="105"/>
          <w:vertAlign w:val="baseline"/>
        </w:rPr>
        <w:t>գրաֆը</w:t>
      </w:r>
      <w:r>
        <w:rPr>
          <w:spacing w:val="-3"/>
          <w:w w:val="105"/>
          <w:vertAlign w:val="baseline"/>
        </w:rPr>
        <w:t> </w:t>
      </w:r>
      <w:r>
        <w:rPr>
          <w:w w:val="105"/>
          <w:vertAlign w:val="baseline"/>
        </w:rPr>
        <w:t>կարելի</w:t>
      </w:r>
      <w:r>
        <w:rPr>
          <w:spacing w:val="-3"/>
          <w:w w:val="105"/>
          <w:vertAlign w:val="baseline"/>
        </w:rPr>
        <w:t> </w:t>
      </w:r>
      <w:r>
        <w:rPr>
          <w:w w:val="105"/>
          <w:vertAlign w:val="baseline"/>
        </w:rPr>
        <w:t>է</w:t>
      </w:r>
      <w:r>
        <w:rPr>
          <w:spacing w:val="-2"/>
          <w:w w:val="105"/>
          <w:vertAlign w:val="baseline"/>
        </w:rPr>
        <w:t> </w:t>
      </w:r>
      <w:r>
        <w:rPr>
          <w:w w:val="105"/>
          <w:vertAlign w:val="baseline"/>
        </w:rPr>
        <w:t>գրաֆների</w:t>
      </w:r>
      <w:r>
        <w:rPr>
          <w:spacing w:val="-3"/>
          <w:w w:val="105"/>
          <w:vertAlign w:val="baseline"/>
        </w:rPr>
        <w:t> </w:t>
      </w:r>
      <w:r>
        <w:rPr>
          <w:w w:val="105"/>
          <w:vertAlign w:val="baseline"/>
        </w:rPr>
        <w:t>լրացման</w:t>
      </w:r>
      <w:r>
        <w:rPr>
          <w:spacing w:val="-3"/>
          <w:w w:val="105"/>
          <w:vertAlign w:val="baseline"/>
        </w:rPr>
        <w:t> </w:t>
      </w:r>
      <w:r>
        <w:rPr>
          <w:w w:val="105"/>
          <w:vertAlign w:val="baseline"/>
        </w:rPr>
        <w:t>և գումարի</w:t>
      </w:r>
      <w:r>
        <w:rPr>
          <w:w w:val="105"/>
          <w:vertAlign w:val="baseline"/>
        </w:rPr>
        <w:t> միջոցով</w:t>
      </w:r>
      <w:r>
        <w:rPr>
          <w:spacing w:val="40"/>
          <w:w w:val="105"/>
          <w:vertAlign w:val="baseline"/>
        </w:rPr>
        <w:t> </w:t>
      </w:r>
      <w:r>
        <w:rPr>
          <w:w w:val="105"/>
          <w:vertAlign w:val="baseline"/>
        </w:rPr>
        <w:t>արտահայտել.</w:t>
      </w:r>
      <w:r>
        <w:rPr>
          <w:spacing w:val="40"/>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m,n</w:t>
      </w:r>
      <w:r>
        <w:rPr>
          <w:rFonts w:ascii="Cambria Math" w:hAnsi="Cambria Math" w:cs="Cambria Math" w:eastAsia="Cambria Math"/>
          <w:w w:val="105"/>
          <w:vertAlign w:val="baseline"/>
        </w:rPr>
        <w:t> = </w:t>
      </w:r>
      <w:r>
        <w:rPr>
          <w:rFonts w:ascii="Cambria Math" w:hAnsi="Cambria Math" w:cs="Cambria Math" w:eastAsia="Cambria Math"/>
          <w:spacing w:val="-161"/>
          <w:w w:val="90"/>
          <w:vertAlign w:val="baseline"/>
        </w:rPr>
        <w:t>K</w:t>
      </w:r>
      <w:r>
        <w:rPr>
          <w:rFonts w:ascii="Cambria Math" w:hAnsi="Cambria Math" w:cs="Cambria Math" w:eastAsia="Cambria Math"/>
          <w:w w:val="139"/>
          <w:position w:val="5"/>
          <w:vertAlign w:val="baseline"/>
        </w:rPr>
        <w:t>-</w:t>
      </w:r>
      <w:r>
        <w:rPr>
          <w:rFonts w:ascii="Cambria Math" w:hAnsi="Cambria Math" w:cs="Cambria Math" w:eastAsia="Cambria Math"/>
          <w:spacing w:val="65"/>
          <w:w w:val="114"/>
          <w:position w:val="5"/>
          <w:vertAlign w:val="baseline"/>
        </w:rPr>
        <w:t> </w:t>
      </w:r>
      <w:r>
        <w:rPr>
          <w:rFonts w:ascii="Cambria Math" w:hAnsi="Cambria Math" w:cs="Cambria Math" w:eastAsia="Cambria Math"/>
          <w:w w:val="105"/>
          <w:position w:val="-4"/>
          <w:sz w:val="17"/>
          <w:szCs w:val="17"/>
          <w:vertAlign w:val="baseline"/>
        </w:rPr>
        <w:t>m</w:t>
      </w:r>
      <w:r>
        <w:rPr>
          <w:rFonts w:ascii="Cambria Math" w:hAnsi="Cambria Math" w:cs="Cambria Math" w:eastAsia="Cambria Math"/>
          <w:w w:val="105"/>
          <w:position w:val="-4"/>
          <w:sz w:val="17"/>
          <w:szCs w:val="17"/>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spacing w:val="-161"/>
          <w:w w:val="90"/>
          <w:vertAlign w:val="baseline"/>
        </w:rPr>
        <w:t>K</w:t>
      </w:r>
      <w:r>
        <w:rPr>
          <w:rFonts w:ascii="Cambria Math" w:hAnsi="Cambria Math" w:cs="Cambria Math" w:eastAsia="Cambria Math"/>
          <w:spacing w:val="23"/>
          <w:w w:val="139"/>
          <w:position w:val="5"/>
          <w:vertAlign w:val="baseline"/>
        </w:rPr>
        <w:t>-</w:t>
      </w:r>
      <w:r>
        <w:rPr>
          <w:rFonts w:ascii="Cambria Math" w:hAnsi="Cambria Math" w:cs="Cambria Math" w:eastAsia="Cambria Math"/>
          <w:w w:val="105"/>
          <w:position w:val="-4"/>
          <w:sz w:val="17"/>
          <w:szCs w:val="17"/>
          <w:vertAlign w:val="baseline"/>
        </w:rPr>
        <w:t>n</w:t>
      </w:r>
      <w:r>
        <w:rPr>
          <w:w w:val="105"/>
          <w:vertAlign w:val="baseline"/>
        </w:rPr>
        <w:t>:</w:t>
      </w:r>
      <w:r>
        <w:rPr>
          <w:spacing w:val="40"/>
          <w:w w:val="105"/>
          <w:vertAlign w:val="baseline"/>
        </w:rPr>
        <w:t> </w:t>
      </w:r>
      <w:r>
        <w:rPr>
          <w:w w:val="105"/>
          <w:vertAlign w:val="baseline"/>
        </w:rPr>
        <w:t>Ավելին,</w:t>
      </w:r>
      <w:r>
        <w:rPr>
          <w:spacing w:val="40"/>
          <w:w w:val="105"/>
          <w:vertAlign w:val="baseline"/>
        </w:rPr>
        <w:t> </w:t>
      </w:r>
      <w:r>
        <w:rPr>
          <w:w w:val="105"/>
          <w:vertAlign w:val="baseline"/>
        </w:rPr>
        <w:t>գրաֆների</w:t>
      </w:r>
      <w:r>
        <w:rPr>
          <w:spacing w:val="40"/>
          <w:w w:val="105"/>
          <w:vertAlign w:val="baseline"/>
        </w:rPr>
        <w:t> </w:t>
      </w:r>
      <w:r>
        <w:rPr>
          <w:w w:val="105"/>
          <w:vertAlign w:val="baseline"/>
        </w:rPr>
        <w:t>լրացումը</w:t>
      </w:r>
      <w:r>
        <w:rPr>
          <w:spacing w:val="40"/>
          <w:w w:val="105"/>
          <w:vertAlign w:val="baseline"/>
        </w:rPr>
        <w:t> </w:t>
      </w:r>
      <w:r>
        <w:rPr>
          <w:w w:val="105"/>
          <w:vertAlign w:val="baseline"/>
        </w:rPr>
        <w:t>և գումարը</w:t>
      </w:r>
      <w:r>
        <w:rPr>
          <w:w w:val="105"/>
          <w:vertAlign w:val="baseline"/>
        </w:rPr>
        <w:t> հնարավորություն</w:t>
      </w:r>
      <w:r>
        <w:rPr>
          <w:w w:val="105"/>
          <w:vertAlign w:val="baseline"/>
        </w:rPr>
        <w:t> են</w:t>
      </w:r>
      <w:r>
        <w:rPr>
          <w:w w:val="105"/>
          <w:vertAlign w:val="baseline"/>
        </w:rPr>
        <w:t> տալիս</w:t>
      </w:r>
      <w:r>
        <w:rPr>
          <w:w w:val="105"/>
          <w:vertAlign w:val="baseline"/>
        </w:rPr>
        <w:t> սահմանել</w:t>
      </w:r>
      <w:r>
        <w:rPr>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n</w:t>
      </w:r>
      <w:r>
        <w:rPr>
          <w:rFonts w:ascii="Cambria Math" w:hAnsi="Cambria Math" w:cs="Cambria Math" w:eastAsia="Cambria Math"/>
          <w:w w:val="105"/>
          <w:position w:val="-7"/>
          <w:sz w:val="14"/>
          <w:szCs w:val="14"/>
          <w:vertAlign w:val="baseline"/>
        </w:rPr>
        <w:t>1</w:t>
      </w:r>
      <w:r>
        <w:rPr>
          <w:rFonts w:ascii="Cambria Math" w:hAnsi="Cambria Math" w:cs="Cambria Math" w:eastAsia="Cambria Math"/>
          <w:w w:val="105"/>
          <w:position w:val="-4"/>
          <w:sz w:val="17"/>
          <w:szCs w:val="17"/>
          <w:vertAlign w:val="baseline"/>
        </w:rPr>
        <w:t>,n</w:t>
      </w:r>
      <w:r>
        <w:rPr>
          <w:rFonts w:ascii="Cambria Math" w:hAnsi="Cambria Math" w:cs="Cambria Math" w:eastAsia="Cambria Math"/>
          <w:w w:val="105"/>
          <w:position w:val="-7"/>
          <w:sz w:val="14"/>
          <w:szCs w:val="14"/>
          <w:vertAlign w:val="baseline"/>
        </w:rPr>
        <w:t>2</w:t>
      </w:r>
      <w:r>
        <w:rPr>
          <w:rFonts w:ascii="Cambria Math" w:hAnsi="Cambria Math" w:cs="Cambria Math" w:eastAsia="Cambria Math"/>
          <w:w w:val="105"/>
          <w:position w:val="-4"/>
          <w:sz w:val="17"/>
          <w:szCs w:val="17"/>
          <w:vertAlign w:val="baseline"/>
        </w:rPr>
        <w:t>,⋯,n</w:t>
      </w:r>
      <w:r>
        <w:rPr>
          <w:rFonts w:ascii="Cambria Math" w:hAnsi="Cambria Math" w:cs="Cambria Math" w:eastAsia="Cambria Math"/>
          <w:w w:val="105"/>
          <w:position w:val="-7"/>
          <w:sz w:val="14"/>
          <w:szCs w:val="14"/>
          <w:vertAlign w:val="baseline"/>
        </w:rPr>
        <w:t>r</w:t>
      </w:r>
      <w:r>
        <w:rPr>
          <w:rFonts w:ascii="Cambria Math" w:hAnsi="Cambria Math" w:cs="Cambria Math" w:eastAsia="Cambria Math"/>
          <w:spacing w:val="40"/>
          <w:w w:val="105"/>
          <w:position w:val="-7"/>
          <w:sz w:val="14"/>
          <w:szCs w:val="14"/>
          <w:vertAlign w:val="baseline"/>
        </w:rPr>
        <w:t> </w:t>
      </w:r>
      <w:r>
        <w:rPr>
          <w:i/>
          <w:iCs/>
          <w:w w:val="105"/>
          <w:sz w:val="25"/>
          <w:szCs w:val="25"/>
          <w:vertAlign w:val="baseline"/>
        </w:rPr>
        <w:t>լրիվ</w:t>
      </w:r>
      <w:r>
        <w:rPr>
          <w:i/>
          <w:iCs/>
          <w:w w:val="105"/>
          <w:sz w:val="25"/>
          <w:szCs w:val="25"/>
          <w:vertAlign w:val="baseline"/>
        </w:rPr>
        <w:t> </w:t>
      </w:r>
      <w:r>
        <w:rPr>
          <w:rFonts w:ascii="Cambria Math" w:hAnsi="Cambria Math" w:cs="Cambria Math" w:eastAsia="Cambria Math"/>
          <w:w w:val="105"/>
          <w:vertAlign w:val="baseline"/>
        </w:rPr>
        <w:t>r</w:t>
      </w:r>
      <w:r>
        <w:rPr>
          <w:b/>
          <w:bCs/>
          <w:i/>
          <w:iCs/>
          <w:w w:val="105"/>
          <w:sz w:val="25"/>
          <w:szCs w:val="25"/>
          <w:vertAlign w:val="baseline"/>
        </w:rPr>
        <w:t>-</w:t>
      </w:r>
      <w:r>
        <w:rPr>
          <w:i/>
          <w:iCs/>
          <w:w w:val="105"/>
          <w:sz w:val="25"/>
          <w:szCs w:val="25"/>
          <w:vertAlign w:val="baseline"/>
        </w:rPr>
        <w:t>կողմանի</w:t>
      </w:r>
      <w:r>
        <w:rPr>
          <w:i/>
          <w:iCs/>
          <w:w w:val="105"/>
          <w:sz w:val="25"/>
          <w:szCs w:val="25"/>
          <w:vertAlign w:val="baseline"/>
        </w:rPr>
        <w:t> գրաֆը </w:t>
      </w:r>
      <w:r>
        <w:rPr>
          <w:w w:val="105"/>
          <w:vertAlign w:val="baseline"/>
        </w:rPr>
        <w:t>հետևյալ կերպ.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n</w:t>
      </w:r>
      <w:r>
        <w:rPr>
          <w:rFonts w:ascii="Cambria Math" w:hAnsi="Cambria Math" w:cs="Cambria Math" w:eastAsia="Cambria Math"/>
          <w:w w:val="105"/>
          <w:position w:val="-7"/>
          <w:sz w:val="14"/>
          <w:szCs w:val="14"/>
          <w:vertAlign w:val="baseline"/>
        </w:rPr>
        <w:t>1</w:t>
      </w:r>
      <w:r>
        <w:rPr>
          <w:rFonts w:ascii="Cambria Math" w:hAnsi="Cambria Math" w:cs="Cambria Math" w:eastAsia="Cambria Math"/>
          <w:w w:val="105"/>
          <w:position w:val="-4"/>
          <w:sz w:val="17"/>
          <w:szCs w:val="17"/>
          <w:vertAlign w:val="baseline"/>
        </w:rPr>
        <w:t>,n</w:t>
      </w:r>
      <w:r>
        <w:rPr>
          <w:rFonts w:ascii="Cambria Math" w:hAnsi="Cambria Math" w:cs="Cambria Math" w:eastAsia="Cambria Math"/>
          <w:w w:val="105"/>
          <w:position w:val="-7"/>
          <w:sz w:val="14"/>
          <w:szCs w:val="14"/>
          <w:vertAlign w:val="baseline"/>
        </w:rPr>
        <w:t>2</w:t>
      </w:r>
      <w:r>
        <w:rPr>
          <w:rFonts w:ascii="Cambria Math" w:hAnsi="Cambria Math" w:cs="Cambria Math" w:eastAsia="Cambria Math"/>
          <w:w w:val="105"/>
          <w:position w:val="-4"/>
          <w:sz w:val="17"/>
          <w:szCs w:val="17"/>
          <w:vertAlign w:val="baseline"/>
        </w:rPr>
        <w:t>,⋯,n</w:t>
      </w:r>
      <w:r>
        <w:rPr>
          <w:rFonts w:ascii="Cambria Math" w:hAnsi="Cambria Math" w:cs="Cambria Math" w:eastAsia="Cambria Math"/>
          <w:w w:val="105"/>
          <w:position w:val="-7"/>
          <w:sz w:val="14"/>
          <w:szCs w:val="14"/>
          <w:vertAlign w:val="baseline"/>
        </w:rPr>
        <w:t>r</w:t>
      </w:r>
      <w:r>
        <w:rPr>
          <w:rFonts w:ascii="Cambria Math" w:hAnsi="Cambria Math" w:cs="Cambria Math" w:eastAsia="Cambria Math"/>
          <w:spacing w:val="80"/>
          <w:w w:val="105"/>
          <w:position w:val="-7"/>
          <w:sz w:val="14"/>
          <w:szCs w:val="14"/>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8"/>
          <w:w w:val="114"/>
          <w:vertAlign w:val="baseline"/>
        </w:rPr>
        <w:t> </w:t>
      </w:r>
      <w:r>
        <w:rPr>
          <w:rFonts w:ascii="Cambria Math" w:hAnsi="Cambria Math" w:cs="Cambria Math" w:eastAsia="Cambria Math"/>
          <w:spacing w:val="-161"/>
          <w:w w:val="90"/>
          <w:vertAlign w:val="baseline"/>
        </w:rPr>
        <w:t>K</w:t>
      </w:r>
      <w:r>
        <w:rPr>
          <w:rFonts w:ascii="Cambria Math" w:hAnsi="Cambria Math" w:cs="Cambria Math" w:eastAsia="Cambria Math"/>
          <w:spacing w:val="23"/>
          <w:w w:val="139"/>
          <w:position w:val="5"/>
          <w:vertAlign w:val="baseline"/>
        </w:rPr>
        <w:t>-</w:t>
      </w:r>
      <w:r>
        <w:rPr>
          <w:rFonts w:ascii="Cambria Math" w:hAnsi="Cambria Math" w:cs="Cambria Math" w:eastAsia="Cambria Math"/>
          <w:w w:val="105"/>
          <w:position w:val="-4"/>
          <w:sz w:val="17"/>
          <w:szCs w:val="17"/>
          <w:vertAlign w:val="baseline"/>
        </w:rPr>
        <w:t>n</w:t>
      </w:r>
      <w:r>
        <w:rPr>
          <w:rFonts w:ascii="Cambria Math" w:hAnsi="Cambria Math" w:cs="Cambria Math" w:eastAsia="Cambria Math"/>
          <w:w w:val="105"/>
          <w:position w:val="-7"/>
          <w:sz w:val="14"/>
          <w:szCs w:val="14"/>
          <w:vertAlign w:val="baseline"/>
        </w:rPr>
        <w:t>1</w:t>
      </w:r>
      <w:r>
        <w:rPr>
          <w:rFonts w:ascii="Cambria Math" w:hAnsi="Cambria Math" w:cs="Cambria Math" w:eastAsia="Cambria Math"/>
          <w:spacing w:val="40"/>
          <w:w w:val="105"/>
          <w:position w:val="-7"/>
          <w:sz w:val="14"/>
          <w:szCs w:val="14"/>
          <w:vertAlign w:val="baseline"/>
        </w:rPr>
        <w:t> </w:t>
      </w:r>
      <w:r>
        <w:rPr>
          <w:rFonts w:ascii="Cambria Math" w:hAnsi="Cambria Math" w:cs="Cambria Math" w:eastAsia="Cambria Math"/>
          <w:w w:val="105"/>
          <w:vertAlign w:val="baseline"/>
        </w:rPr>
        <w:t>+ </w:t>
      </w:r>
      <w:r>
        <w:rPr>
          <w:rFonts w:ascii="Cambria Math" w:hAnsi="Cambria Math" w:cs="Cambria Math" w:eastAsia="Cambria Math"/>
          <w:spacing w:val="-161"/>
          <w:w w:val="90"/>
          <w:vertAlign w:val="baseline"/>
        </w:rPr>
        <w:t>K</w:t>
      </w:r>
      <w:r>
        <w:rPr>
          <w:rFonts w:ascii="Cambria Math" w:hAnsi="Cambria Math" w:cs="Cambria Math" w:eastAsia="Cambria Math"/>
          <w:spacing w:val="23"/>
          <w:w w:val="139"/>
          <w:position w:val="5"/>
          <w:vertAlign w:val="baseline"/>
        </w:rPr>
        <w:t>-</w:t>
      </w:r>
      <w:r>
        <w:rPr>
          <w:rFonts w:ascii="Cambria Math" w:hAnsi="Cambria Math" w:cs="Cambria Math" w:eastAsia="Cambria Math"/>
          <w:w w:val="105"/>
          <w:position w:val="-4"/>
          <w:sz w:val="17"/>
          <w:szCs w:val="17"/>
          <w:vertAlign w:val="baseline"/>
        </w:rPr>
        <w:t>n</w:t>
      </w:r>
      <w:r>
        <w:rPr>
          <w:rFonts w:ascii="Cambria Math" w:hAnsi="Cambria Math" w:cs="Cambria Math" w:eastAsia="Cambria Math"/>
          <w:w w:val="105"/>
          <w:position w:val="-7"/>
          <w:sz w:val="14"/>
          <w:szCs w:val="14"/>
          <w:vertAlign w:val="baseline"/>
        </w:rPr>
        <w:t>2</w:t>
      </w:r>
      <w:r>
        <w:rPr>
          <w:rFonts w:ascii="Cambria Math" w:hAnsi="Cambria Math" w:cs="Cambria Math" w:eastAsia="Cambria Math"/>
          <w:spacing w:val="40"/>
          <w:w w:val="105"/>
          <w:position w:val="-7"/>
          <w:sz w:val="14"/>
          <w:szCs w:val="14"/>
          <w:vertAlign w:val="baseline"/>
        </w:rPr>
        <w:t> </w:t>
      </w:r>
      <w:r>
        <w:rPr>
          <w:rFonts w:ascii="Cambria Math" w:hAnsi="Cambria Math" w:cs="Cambria Math" w:eastAsia="Cambria Math"/>
          <w:w w:val="105"/>
          <w:vertAlign w:val="baseline"/>
        </w:rPr>
        <w:t>+ ⋯ + </w:t>
      </w:r>
      <w:r>
        <w:rPr>
          <w:rFonts w:ascii="Cambria Math" w:hAnsi="Cambria Math" w:cs="Cambria Math" w:eastAsia="Cambria Math"/>
          <w:spacing w:val="-161"/>
          <w:w w:val="90"/>
          <w:vertAlign w:val="baseline"/>
        </w:rPr>
        <w:t>K</w:t>
      </w:r>
      <w:r>
        <w:rPr>
          <w:rFonts w:ascii="Cambria Math" w:hAnsi="Cambria Math" w:cs="Cambria Math" w:eastAsia="Cambria Math"/>
          <w:spacing w:val="23"/>
          <w:w w:val="139"/>
          <w:position w:val="5"/>
          <w:vertAlign w:val="baseline"/>
        </w:rPr>
        <w:t>-</w:t>
      </w:r>
      <w:r>
        <w:rPr>
          <w:rFonts w:ascii="Cambria Math" w:hAnsi="Cambria Math" w:cs="Cambria Math" w:eastAsia="Cambria Math"/>
          <w:w w:val="105"/>
          <w:position w:val="-4"/>
          <w:sz w:val="17"/>
          <w:szCs w:val="17"/>
          <w:vertAlign w:val="baseline"/>
        </w:rPr>
        <w:t>n</w:t>
      </w:r>
      <w:r>
        <w:rPr>
          <w:rFonts w:ascii="Cambria Math" w:hAnsi="Cambria Math" w:cs="Cambria Math" w:eastAsia="Cambria Math"/>
          <w:w w:val="105"/>
          <w:position w:val="-7"/>
          <w:sz w:val="14"/>
          <w:szCs w:val="14"/>
          <w:vertAlign w:val="baseline"/>
        </w:rPr>
        <w:t>r</w:t>
      </w:r>
      <w:r>
        <w:rPr>
          <w:rFonts w:ascii="Cambria Math" w:hAnsi="Cambria Math" w:cs="Cambria Math" w:eastAsia="Cambria Math"/>
          <w:spacing w:val="-8"/>
          <w:w w:val="105"/>
          <w:position w:val="-7"/>
          <w:sz w:val="14"/>
          <w:szCs w:val="14"/>
          <w:vertAlign w:val="baseline"/>
        </w:rPr>
        <w:t> </w:t>
      </w:r>
      <w:r>
        <w:rPr>
          <w:w w:val="105"/>
          <w:vertAlign w:val="baseline"/>
        </w:rPr>
        <w:t>:</w:t>
      </w:r>
    </w:p>
    <w:p>
      <w:pPr>
        <w:spacing w:after="0" w:line="326" w:lineRule="auto"/>
        <w:jc w:val="both"/>
        <w:sectPr>
          <w:pgSz w:w="11910" w:h="16840"/>
          <w:pgMar w:header="0" w:footer="914" w:top="1060" w:bottom="1100" w:left="460" w:right="460"/>
        </w:sectPr>
      </w:pPr>
    </w:p>
    <w:p>
      <w:pPr>
        <w:pStyle w:val="ListParagraph"/>
        <w:numPr>
          <w:ilvl w:val="0"/>
          <w:numId w:val="12"/>
        </w:numPr>
        <w:tabs>
          <w:tab w:pos="1044" w:val="left" w:leader="none"/>
        </w:tabs>
        <w:spacing w:line="352" w:lineRule="auto" w:before="71" w:after="0"/>
        <w:ind w:left="1043" w:right="612" w:hanging="426"/>
        <w:jc w:val="both"/>
        <w:rPr>
          <w:sz w:val="24"/>
          <w:szCs w:val="24"/>
        </w:rPr>
      </w:pPr>
      <w:r>
        <w:rPr>
          <w:b/>
          <w:bCs/>
          <w:sz w:val="24"/>
          <w:szCs w:val="24"/>
        </w:rPr>
        <w:t>Գրաֆների դեկարտյան արտադրյալ: </w:t>
      </w:r>
      <w:r>
        <w:rPr>
          <w:sz w:val="24"/>
          <w:szCs w:val="24"/>
        </w:rPr>
        <w:t>Դիցուք տրված են </w:t>
      </w:r>
      <w:r>
        <w:rPr>
          <w:rFonts w:ascii="Cambria Math" w:hAnsi="Cambria Math" w:cs="Cambria Math" w:eastAsia="Cambria Math"/>
          <w:sz w:val="24"/>
          <w:szCs w:val="24"/>
        </w:rPr>
        <w:t>G </w:t>
      </w:r>
      <w:r>
        <w:rPr>
          <w:sz w:val="24"/>
          <w:szCs w:val="24"/>
        </w:rPr>
        <w:t>և </w:t>
      </w:r>
      <w:r>
        <w:rPr>
          <w:rFonts w:ascii="Cambria Math" w:hAnsi="Cambria Math" w:cs="Cambria Math" w:eastAsia="Cambria Math"/>
          <w:sz w:val="24"/>
          <w:szCs w:val="24"/>
        </w:rPr>
        <w:t>H </w:t>
      </w:r>
      <w:r>
        <w:rPr>
          <w:sz w:val="24"/>
          <w:szCs w:val="24"/>
        </w:rPr>
        <w:t>գրաֆները, որոնց համար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
          <w:position w:val="1"/>
          <w:sz w:val="24"/>
          <w:szCs w:val="24"/>
        </w:rPr>
        <w:t> </w:t>
      </w:r>
      <w:r>
        <w:rPr>
          <w:rFonts w:ascii="Cambria Math" w:hAnsi="Cambria Math" w:cs="Cambria Math" w:eastAsia="Cambria Math"/>
          <w:sz w:val="24"/>
          <w:szCs w:val="24"/>
        </w:rPr>
        <w:t>∩ V</w:t>
      </w:r>
      <w:r>
        <w:rPr>
          <w:rFonts w:ascii="Cambria Math" w:hAnsi="Cambria Math" w:cs="Cambria Math" w:eastAsia="Cambria Math"/>
          <w:position w:val="1"/>
          <w:sz w:val="24"/>
          <w:szCs w:val="24"/>
        </w:rPr>
        <w:t>(</w:t>
      </w:r>
      <w:r>
        <w:rPr>
          <w:rFonts w:ascii="Cambria Math" w:hAnsi="Cambria Math" w:cs="Cambria Math" w:eastAsia="Cambria Math"/>
          <w:sz w:val="24"/>
          <w:szCs w:val="24"/>
        </w:rPr>
        <w:t>H</w:t>
      </w:r>
      <w:r>
        <w:rPr>
          <w:rFonts w:ascii="Cambria Math" w:hAnsi="Cambria Math" w:cs="Cambria Math" w:eastAsia="Cambria Math"/>
          <w:position w:val="1"/>
          <w:sz w:val="24"/>
          <w:szCs w:val="24"/>
        </w:rPr>
        <w:t>) </w:t>
      </w:r>
      <w:r>
        <w:rPr>
          <w:rFonts w:ascii="Cambria Math" w:hAnsi="Cambria Math" w:cs="Cambria Math" w:eastAsia="Cambria Math"/>
          <w:sz w:val="24"/>
          <w:szCs w:val="24"/>
        </w:rPr>
        <w:t>= ∅</w:t>
      </w:r>
      <w:r>
        <w:rPr>
          <w:b/>
          <w:bCs/>
          <w:sz w:val="24"/>
          <w:szCs w:val="24"/>
        </w:rPr>
        <w:t>: </w:t>
      </w:r>
      <w:r>
        <w:rPr>
          <w:rFonts w:ascii="Cambria Math" w:hAnsi="Cambria Math" w:cs="Cambria Math" w:eastAsia="Cambria Math"/>
          <w:sz w:val="24"/>
          <w:szCs w:val="24"/>
        </w:rPr>
        <w:t>G </w:t>
      </w:r>
      <w:r>
        <w:rPr>
          <w:sz w:val="24"/>
          <w:szCs w:val="24"/>
        </w:rPr>
        <w:t>և </w:t>
      </w:r>
      <w:r>
        <w:rPr>
          <w:rFonts w:ascii="Cambria Math" w:hAnsi="Cambria Math" w:cs="Cambria Math" w:eastAsia="Cambria Math"/>
          <w:sz w:val="24"/>
          <w:szCs w:val="24"/>
        </w:rPr>
        <w:t>H </w:t>
      </w:r>
      <w:r>
        <w:rPr>
          <w:sz w:val="24"/>
          <w:szCs w:val="24"/>
        </w:rPr>
        <w:t>գրաֆների </w:t>
      </w:r>
      <w:r>
        <w:rPr>
          <w:i/>
          <w:iCs/>
          <w:sz w:val="25"/>
          <w:szCs w:val="25"/>
        </w:rPr>
        <w:t>դեկարտյան արտադրյալ </w:t>
      </w:r>
      <w:r>
        <w:rPr>
          <w:sz w:val="24"/>
          <w:szCs w:val="24"/>
        </w:rPr>
        <w:t>կոչվում է </w:t>
      </w:r>
      <w:r>
        <w:rPr>
          <w:rFonts w:ascii="Cambria Math" w:hAnsi="Cambria Math" w:cs="Cambria Math" w:eastAsia="Cambria Math"/>
          <w:sz w:val="24"/>
          <w:szCs w:val="24"/>
        </w:rPr>
        <w:t>G⧠H </w:t>
      </w:r>
      <w:r>
        <w:rPr>
          <w:sz w:val="24"/>
          <w:szCs w:val="24"/>
        </w:rPr>
        <w:t>գրաֆը, որի համար</w:t>
      </w:r>
    </w:p>
    <w:p>
      <w:pPr>
        <w:pStyle w:val="BodyText"/>
        <w:spacing w:before="9"/>
        <w:ind w:left="2"/>
        <w:jc w:val="center"/>
      </w:pP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G⧠H</w:t>
      </w:r>
      <w:r>
        <w:rPr>
          <w:rFonts w:ascii="Cambria Math" w:hAnsi="Cambria Math" w:cs="Cambria Math" w:eastAsia="Cambria Math"/>
          <w:position w:val="1"/>
        </w:rPr>
        <w:t>)</w:t>
      </w:r>
      <w:r>
        <w:rPr>
          <w:rFonts w:ascii="Cambria Math" w:hAnsi="Cambria Math" w:cs="Cambria Math" w:eastAsia="Cambria Math"/>
          <w:spacing w:val="35"/>
          <w:position w:val="1"/>
        </w:rPr>
        <w:t> </w:t>
      </w:r>
      <w:r>
        <w:rPr>
          <w:rFonts w:ascii="Cambria Math" w:hAnsi="Cambria Math" w:cs="Cambria Math" w:eastAsia="Cambria Math"/>
        </w:rPr>
        <w:t>=</w:t>
      </w:r>
      <w:r>
        <w:rPr>
          <w:rFonts w:ascii="Cambria Math" w:hAnsi="Cambria Math" w:cs="Cambria Math" w:eastAsia="Cambria Math"/>
          <w:spacing w:val="36"/>
        </w:rPr>
        <w:t> </w:t>
      </w:r>
      <w:r>
        <w:rPr>
          <w:rFonts w:ascii="Cambria Math" w:hAnsi="Cambria Math" w:cs="Cambria Math" w:eastAsia="Cambria Math"/>
        </w:rPr>
        <w:t>V(G)</w:t>
      </w:r>
      <w:r>
        <w:rPr>
          <w:rFonts w:ascii="Cambria Math" w:hAnsi="Cambria Math" w:cs="Cambria Math" w:eastAsia="Cambria Math"/>
          <w:spacing w:val="17"/>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V(H)</w:t>
      </w:r>
      <w:r>
        <w:rPr>
          <w:rFonts w:ascii="Cambria Math" w:hAnsi="Cambria Math" w:cs="Cambria Math" w:eastAsia="Cambria Math"/>
          <w:spacing w:val="27"/>
        </w:rPr>
        <w:t> </w:t>
      </w:r>
      <w:r>
        <w:rPr>
          <w:spacing w:val="-10"/>
        </w:rPr>
        <w:t>և</w:t>
      </w:r>
    </w:p>
    <w:p>
      <w:pPr>
        <w:pStyle w:val="BodyText"/>
        <w:spacing w:before="160"/>
        <w:ind w:left="3"/>
        <w:jc w:val="center"/>
      </w:pP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w w:val="105"/>
        </w:rPr>
        <w:t>G⧠H</w:t>
      </w:r>
      <w:r>
        <w:rPr>
          <w:rFonts w:ascii="Cambria Math" w:hAnsi="Cambria Math" w:cs="Cambria Math" w:eastAsia="Cambria Math"/>
          <w:w w:val="105"/>
          <w:position w:val="1"/>
        </w:rPr>
        <w:t>)</w:t>
      </w:r>
      <w:r>
        <w:rPr>
          <w:rFonts w:ascii="Cambria Math" w:hAnsi="Cambria Math" w:cs="Cambria Math" w:eastAsia="Cambria Math"/>
          <w:spacing w:val="23"/>
          <w:w w:val="105"/>
          <w:position w:val="1"/>
        </w:rPr>
        <w:t> </w:t>
      </w:r>
      <w:r>
        <w:rPr>
          <w:rFonts w:ascii="Cambria Math" w:hAnsi="Cambria Math" w:cs="Cambria Math" w:eastAsia="Cambria Math"/>
          <w:w w:val="105"/>
        </w:rPr>
        <w:t>=</w:t>
      </w:r>
      <w:r>
        <w:rPr>
          <w:rFonts w:ascii="Cambria Math" w:hAnsi="Cambria Math" w:cs="Cambria Math" w:eastAsia="Cambria Math"/>
          <w:spacing w:val="24"/>
          <w:w w:val="105"/>
        </w:rPr>
        <w:t> </w:t>
      </w:r>
      <w:r>
        <w:rPr>
          <w:rFonts w:ascii="Cambria Math" w:hAnsi="Cambria Math" w:cs="Cambria Math" w:eastAsia="Cambria Math"/>
          <w:w w:val="105"/>
        </w:rPr>
        <w:t>{</w:t>
      </w:r>
      <w:r>
        <w:rPr>
          <w:rFonts w:ascii="Cambria Math" w:hAnsi="Cambria Math" w:cs="Cambria Math" w:eastAsia="Cambria Math"/>
          <w:w w:val="105"/>
          <w:position w:val="1"/>
        </w:rPr>
        <w:t>(</w:t>
      </w:r>
      <w:r>
        <w:rPr>
          <w:rFonts w:ascii="Cambria Math" w:hAnsi="Cambria Math" w:cs="Cambria Math" w:eastAsia="Cambria Math"/>
          <w:w w:val="105"/>
        </w:rPr>
        <w:t>u</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w:t>
      </w:r>
      <w:r>
        <w:rPr>
          <w:rFonts w:ascii="Cambria Math" w:hAnsi="Cambria Math" w:cs="Cambria Math" w:eastAsia="Cambria Math"/>
          <w:spacing w:val="24"/>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5"/>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1</w:t>
      </w:r>
      <w:r>
        <w:rPr>
          <w:rFonts w:ascii="Cambria Math" w:hAnsi="Cambria Math" w:cs="Cambria Math" w:eastAsia="Cambria Math"/>
          <w:spacing w:val="3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2</w:t>
      </w:r>
      <w:r>
        <w:rPr>
          <w:rFonts w:ascii="Cambria Math" w:hAnsi="Cambria Math" w:cs="Cambria Math" w:eastAsia="Cambria Math"/>
          <w:spacing w:val="20"/>
          <w:w w:val="105"/>
          <w:vertAlign w:val="baseline"/>
        </w:rPr>
        <w:t> </w:t>
      </w:r>
      <w:r>
        <w:rPr>
          <w:b/>
          <w:bCs/>
          <w:w w:val="105"/>
          <w:vertAlign w:val="baseline"/>
        </w:rPr>
        <w:t>և</w:t>
      </w:r>
      <w:r>
        <w:rPr>
          <w:b/>
          <w:bCs/>
          <w:spacing w:val="1"/>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spacing w:val="3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4"/>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H</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b/>
          <w:bCs/>
          <w:w w:val="105"/>
          <w:vertAlign w:val="baseline"/>
        </w:rPr>
        <w:t>կամ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spacing w:val="3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spacing w:val="19"/>
          <w:w w:val="105"/>
          <w:vertAlign w:val="baseline"/>
        </w:rPr>
        <w:t> </w:t>
      </w:r>
      <w:r>
        <w:rPr>
          <w:b/>
          <w:bCs/>
          <w:w w:val="105"/>
          <w:vertAlign w:val="baseline"/>
        </w:rPr>
        <w:t>և</w:t>
      </w:r>
      <w:r>
        <w:rPr>
          <w:b/>
          <w:bCs/>
          <w:spacing w:val="1"/>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2</w:t>
      </w:r>
      <w:r>
        <w:rPr>
          <w:rFonts w:ascii="Cambria Math" w:hAnsi="Cambria Math" w:cs="Cambria Math" w:eastAsia="Cambria Math"/>
          <w:spacing w:val="3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4"/>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spacing w:val="-10"/>
          <w:w w:val="105"/>
          <w:vertAlign w:val="baseline"/>
        </w:rPr>
        <w:t>:</w:t>
      </w:r>
    </w:p>
    <w:p>
      <w:pPr>
        <w:pStyle w:val="BodyText"/>
        <w:spacing w:before="165"/>
        <w:ind w:left="1185"/>
      </w:pPr>
      <w:r>
        <w:rPr/>
        <w:t>Նկ.</w:t>
      </w:r>
      <w:r>
        <w:rPr>
          <w:spacing w:val="27"/>
        </w:rPr>
        <w:t> </w:t>
      </w:r>
      <w:r>
        <w:rPr/>
        <w:t>1.3.10-ում</w:t>
      </w:r>
      <w:r>
        <w:rPr>
          <w:spacing w:val="27"/>
        </w:rPr>
        <w:t> </w:t>
      </w:r>
      <w:r>
        <w:rPr/>
        <w:t>պատկերված</w:t>
      </w:r>
      <w:r>
        <w:rPr>
          <w:spacing w:val="27"/>
        </w:rPr>
        <w:t> </w:t>
      </w:r>
      <w:r>
        <w:rPr/>
        <w:t>են</w:t>
      </w:r>
      <w:r>
        <w:rPr>
          <w:spacing w:val="27"/>
        </w:rPr>
        <w:t> </w:t>
      </w:r>
      <w:r>
        <w:rPr>
          <w:rFonts w:ascii="Cambria Math" w:hAnsi="Cambria Math" w:cs="Cambria Math" w:eastAsia="Cambria Math"/>
        </w:rPr>
        <w:t>G</w:t>
      </w:r>
      <w:r>
        <w:rPr>
          <w:rFonts w:ascii="Cambria Math" w:hAnsi="Cambria Math" w:cs="Cambria Math" w:eastAsia="Cambria Math"/>
          <w:spacing w:val="33"/>
        </w:rPr>
        <w:t> </w:t>
      </w:r>
      <w:r>
        <w:rPr/>
        <w:t>և</w:t>
      </w:r>
      <w:r>
        <w:rPr>
          <w:spacing w:val="26"/>
        </w:rPr>
        <w:t> </w:t>
      </w:r>
      <w:r>
        <w:rPr>
          <w:rFonts w:ascii="Cambria Math" w:hAnsi="Cambria Math" w:cs="Cambria Math" w:eastAsia="Cambria Math"/>
        </w:rPr>
        <w:t>H</w:t>
      </w:r>
      <w:r>
        <w:rPr>
          <w:rFonts w:ascii="Cambria Math" w:hAnsi="Cambria Math" w:cs="Cambria Math" w:eastAsia="Cambria Math"/>
          <w:spacing w:val="35"/>
        </w:rPr>
        <w:t> </w:t>
      </w:r>
      <w:r>
        <w:rPr/>
        <w:t>գրաֆները</w:t>
      </w:r>
      <w:r>
        <w:rPr>
          <w:spacing w:val="26"/>
        </w:rPr>
        <w:t> </w:t>
      </w:r>
      <w:r>
        <w:rPr/>
        <w:t>և</w:t>
      </w:r>
      <w:r>
        <w:rPr>
          <w:spacing w:val="26"/>
        </w:rPr>
        <w:t> </w:t>
      </w:r>
      <w:r>
        <w:rPr/>
        <w:t>նրանց</w:t>
      </w:r>
      <w:r>
        <w:rPr>
          <w:spacing w:val="27"/>
        </w:rPr>
        <w:t> </w:t>
      </w:r>
      <w:r>
        <w:rPr/>
        <w:t>դեկարտյան</w:t>
      </w:r>
      <w:r>
        <w:rPr>
          <w:spacing w:val="28"/>
        </w:rPr>
        <w:t> </w:t>
      </w:r>
      <w:r>
        <w:rPr>
          <w:spacing w:val="-2"/>
        </w:rPr>
        <w:t>արտադրյալ</w:t>
      </w:r>
    </w:p>
    <w:p>
      <w:pPr>
        <w:pStyle w:val="BodyText"/>
        <w:spacing w:before="158"/>
        <w:ind w:left="617"/>
      </w:pPr>
      <w:r>
        <w:rPr>
          <w:rFonts w:ascii="Cambria Math" w:hAnsi="Cambria Math" w:cs="Cambria Math" w:eastAsia="Cambria Math"/>
        </w:rPr>
        <w:t>G⧠H</w:t>
      </w:r>
      <w:r>
        <w:rPr>
          <w:rFonts w:ascii="Cambria Math" w:hAnsi="Cambria Math" w:cs="Cambria Math" w:eastAsia="Cambria Math"/>
          <w:spacing w:val="23"/>
        </w:rPr>
        <w:t> </w:t>
      </w:r>
      <w:r>
        <w:rPr/>
        <w:t>գրաֆի</w:t>
      </w:r>
      <w:r>
        <w:rPr>
          <w:spacing w:val="15"/>
        </w:rPr>
        <w:t> </w:t>
      </w:r>
      <w:r>
        <w:rPr>
          <w:spacing w:val="-2"/>
        </w:rPr>
        <w:t>օրինակը:</w:t>
      </w:r>
    </w:p>
    <w:p>
      <w:pPr>
        <w:pStyle w:val="BodyText"/>
        <w:tabs>
          <w:tab w:pos="5688" w:val="left" w:leader="none"/>
        </w:tabs>
        <w:spacing w:before="155"/>
        <w:ind w:left="1798"/>
        <w:rPr>
          <w:rFonts w:ascii="Cambria Math"/>
        </w:rPr>
      </w:pPr>
      <w:r>
        <w:rPr>
          <w:rFonts w:ascii="Cambria Math"/>
          <w:spacing w:val="-10"/>
          <w:w w:val="110"/>
        </w:rPr>
        <w:t>G</w:t>
      </w:r>
      <w:r>
        <w:rPr>
          <w:rFonts w:ascii="Cambria Math"/>
        </w:rPr>
        <w:tab/>
      </w:r>
      <w:r>
        <w:rPr>
          <w:rFonts w:ascii="Cambria Math"/>
          <w:spacing w:val="-10"/>
          <w:w w:val="110"/>
        </w:rPr>
        <w:t>H</w:t>
      </w:r>
    </w:p>
    <w:p>
      <w:pPr>
        <w:pStyle w:val="BodyText"/>
        <w:rPr>
          <w:rFonts w:ascii="Cambria Math"/>
          <w:sz w:val="20"/>
        </w:rPr>
      </w:pPr>
    </w:p>
    <w:p>
      <w:pPr>
        <w:pStyle w:val="BodyText"/>
        <w:rPr>
          <w:rFonts w:ascii="Cambria Math"/>
          <w:sz w:val="20"/>
        </w:rPr>
      </w:pPr>
    </w:p>
    <w:p>
      <w:pPr>
        <w:pStyle w:val="BodyText"/>
        <w:rPr>
          <w:rFonts w:ascii="Cambria Math"/>
          <w:sz w:val="20"/>
        </w:rPr>
      </w:pPr>
    </w:p>
    <w:p>
      <w:pPr>
        <w:spacing w:after="0"/>
        <w:rPr>
          <w:rFonts w:ascii="Cambria Math"/>
          <w:sz w:val="20"/>
        </w:rPr>
        <w:sectPr>
          <w:pgSz w:w="11910" w:h="16840"/>
          <w:pgMar w:header="0" w:footer="914" w:top="1540" w:bottom="1100" w:left="460" w:right="460"/>
        </w:sectPr>
      </w:pPr>
    </w:p>
    <w:p>
      <w:pPr>
        <w:pStyle w:val="BodyText"/>
        <w:spacing w:before="6"/>
        <w:rPr>
          <w:rFonts w:ascii="Cambria Math"/>
          <w:sz w:val="34"/>
        </w:rPr>
      </w:pPr>
    </w:p>
    <w:p>
      <w:pPr>
        <w:tabs>
          <w:tab w:pos="4285" w:val="left" w:leader="none"/>
        </w:tabs>
        <w:spacing w:before="1"/>
        <w:ind w:left="1972" w:right="0" w:firstLine="0"/>
        <w:jc w:val="left"/>
        <w:rPr>
          <w:rFonts w:ascii="Times New Roman"/>
          <w:sz w:val="17"/>
        </w:rPr>
      </w:pPr>
      <w:r>
        <w:rPr/>
        <w:pict>
          <v:group style="position:absolute;margin-left:132.990005pt;margin-top:-48.556942pt;width:102.55pt;height:51.6pt;mso-position-horizontal-relative:page;mso-position-vertical-relative:paragraph;z-index:-21836800" id="docshapegroup454" coordorigin="2660,-971" coordsize="2051,1032">
            <v:shape style="position:absolute;left:2659;top:-128;width:189;height:188" type="#_x0000_t75" id="docshape455" stroked="false">
              <v:imagedata r:id="rId167" o:title=""/>
            </v:shape>
            <v:shape style="position:absolute;left:3591;top:-778;width:188;height:188" type="#_x0000_t75" id="docshape456" stroked="false">
              <v:imagedata r:id="rId168" o:title=""/>
            </v:shape>
            <v:shape style="position:absolute;left:4522;top:-128;width:189;height:188" type="#_x0000_t75" id="docshape457" stroked="false">
              <v:imagedata r:id="rId167" o:title=""/>
            </v:shape>
            <v:line style="position:absolute" from="3685,-683" to="4616,-33" stroked="true" strokeweight=".06pt" strokecolor="#000000">
              <v:stroke dashstyle="solid"/>
            </v:line>
            <v:shape style="position:absolute;left:2754;top:-684;width:1863;height:651" id="docshape458" coordorigin="2754,-683" coordsize="1863,651" path="m2754,-33l4616,-33m2754,-33l3685,-683e" filled="false" stroked="true" strokeweight=".06pt" strokecolor="#000000">
              <v:path arrowok="t"/>
              <v:stroke dashstyle="solid"/>
            </v:shape>
            <v:shape style="position:absolute;left:2659;top:-972;width:2051;height:1032" type="#_x0000_t202" id="docshape459" filled="false" stroked="false">
              <v:textbox inset="0,0,0,0">
                <w:txbxContent>
                  <w:p>
                    <w:pPr>
                      <w:spacing w:line="369" w:lineRule="exact" w:before="0"/>
                      <w:ind w:left="610" w:right="0" w:firstLine="0"/>
                      <w:jc w:val="left"/>
                      <w:rPr>
                        <w:rFonts w:ascii="Times New Roman"/>
                        <w:sz w:val="17"/>
                      </w:rPr>
                    </w:pPr>
                    <w:r>
                      <w:rPr>
                        <w:rFonts w:ascii="Times New Roman"/>
                        <w:i/>
                        <w:spacing w:val="-5"/>
                        <w:sz w:val="29"/>
                      </w:rPr>
                      <w:t>u</w:t>
                    </w:r>
                    <w:r>
                      <w:rPr>
                        <w:rFonts w:ascii="Times New Roman"/>
                        <w:spacing w:val="-5"/>
                        <w:position w:val="-6"/>
                        <w:sz w:val="17"/>
                      </w:rPr>
                      <w:t>2</w:t>
                    </w:r>
                  </w:p>
                </w:txbxContent>
              </v:textbox>
              <w10:wrap type="none"/>
            </v:shape>
            <w10:wrap type="none"/>
          </v:group>
        </w:pict>
      </w:r>
      <w:r>
        <w:rPr>
          <w:rFonts w:ascii="Times New Roman"/>
          <w:i/>
          <w:spacing w:val="-5"/>
          <w:w w:val="105"/>
          <w:sz w:val="29"/>
        </w:rPr>
        <w:t>u</w:t>
      </w:r>
      <w:r>
        <w:rPr>
          <w:rFonts w:ascii="Times New Roman"/>
          <w:spacing w:val="-5"/>
          <w:w w:val="105"/>
          <w:position w:val="-6"/>
          <w:sz w:val="17"/>
        </w:rPr>
        <w:t>1</w:t>
      </w:r>
      <w:r>
        <w:rPr>
          <w:rFonts w:ascii="Times New Roman"/>
          <w:position w:val="-6"/>
          <w:sz w:val="17"/>
        </w:rPr>
        <w:tab/>
      </w:r>
      <w:r>
        <w:rPr>
          <w:rFonts w:ascii="Times New Roman"/>
          <w:i/>
          <w:spacing w:val="-7"/>
          <w:w w:val="105"/>
          <w:position w:val="-3"/>
          <w:sz w:val="29"/>
        </w:rPr>
        <w:t>u</w:t>
      </w:r>
      <w:r>
        <w:rPr>
          <w:rFonts w:ascii="Times New Roman"/>
          <w:spacing w:val="-7"/>
          <w:w w:val="105"/>
          <w:position w:val="-10"/>
          <w:sz w:val="17"/>
        </w:rPr>
        <w:t>3</w:t>
      </w:r>
    </w:p>
    <w:p>
      <w:pPr>
        <w:tabs>
          <w:tab w:pos="2087" w:val="left" w:leader="none"/>
          <w:tab w:pos="3396" w:val="left" w:leader="none"/>
          <w:tab w:pos="4798" w:val="left" w:leader="none"/>
        </w:tabs>
        <w:spacing w:before="254"/>
        <w:ind w:left="733" w:right="0" w:firstLine="0"/>
        <w:jc w:val="center"/>
        <w:rPr>
          <w:rFonts w:ascii="Times New Roman"/>
          <w:sz w:val="17"/>
        </w:rPr>
      </w:pPr>
      <w:r>
        <w:rPr/>
        <w:br w:type="column"/>
      </w:r>
      <w:r>
        <w:rPr>
          <w:rFonts w:ascii="Times New Roman"/>
          <w:i/>
          <w:spacing w:val="-5"/>
          <w:sz w:val="28"/>
        </w:rPr>
        <w:t>v</w:t>
      </w:r>
      <w:r>
        <w:rPr>
          <w:rFonts w:ascii="Times New Roman"/>
          <w:spacing w:val="-5"/>
          <w:position w:val="-6"/>
          <w:sz w:val="17"/>
        </w:rPr>
        <w:t>1</w:t>
      </w:r>
      <w:r>
        <w:rPr>
          <w:rFonts w:ascii="Times New Roman"/>
          <w:position w:val="-6"/>
          <w:sz w:val="17"/>
        </w:rPr>
        <w:tab/>
      </w:r>
      <w:r>
        <w:rPr>
          <w:rFonts w:ascii="Times New Roman"/>
          <w:i/>
          <w:sz w:val="28"/>
        </w:rPr>
        <w:t>v</w:t>
      </w:r>
      <w:r>
        <w:rPr>
          <w:rFonts w:ascii="Times New Roman"/>
          <w:i/>
          <w:spacing w:val="-41"/>
          <w:sz w:val="28"/>
        </w:rPr>
        <w:t> </w:t>
      </w:r>
      <w:r>
        <w:rPr>
          <w:rFonts w:ascii="Times New Roman"/>
          <w:spacing w:val="-10"/>
          <w:position w:val="-6"/>
          <w:sz w:val="17"/>
        </w:rPr>
        <w:t>2</w:t>
      </w:r>
      <w:r>
        <w:rPr>
          <w:rFonts w:ascii="Times New Roman"/>
          <w:position w:val="-6"/>
          <w:sz w:val="17"/>
        </w:rPr>
        <w:tab/>
      </w:r>
      <w:r>
        <w:rPr>
          <w:rFonts w:ascii="Times New Roman"/>
          <w:i/>
          <w:spacing w:val="-5"/>
          <w:sz w:val="28"/>
        </w:rPr>
        <w:t>v</w:t>
      </w:r>
      <w:r>
        <w:rPr>
          <w:rFonts w:ascii="Times New Roman"/>
          <w:spacing w:val="-5"/>
          <w:position w:val="-6"/>
          <w:sz w:val="17"/>
        </w:rPr>
        <w:t>3</w:t>
      </w:r>
      <w:r>
        <w:rPr>
          <w:rFonts w:ascii="Times New Roman"/>
          <w:position w:val="-6"/>
          <w:sz w:val="17"/>
        </w:rPr>
        <w:tab/>
      </w:r>
      <w:r>
        <w:rPr>
          <w:rFonts w:ascii="Times New Roman"/>
          <w:i/>
          <w:position w:val="-3"/>
          <w:sz w:val="28"/>
        </w:rPr>
        <w:t>v</w:t>
      </w:r>
      <w:r>
        <w:rPr>
          <w:rFonts w:ascii="Times New Roman"/>
          <w:i/>
          <w:spacing w:val="-41"/>
          <w:position w:val="-3"/>
          <w:sz w:val="28"/>
        </w:rPr>
        <w:t> </w:t>
      </w:r>
      <w:r>
        <w:rPr>
          <w:rFonts w:ascii="Times New Roman"/>
          <w:spacing w:val="-10"/>
          <w:position w:val="-11"/>
          <w:sz w:val="17"/>
        </w:rPr>
        <w:t>4</w:t>
      </w:r>
    </w:p>
    <w:p>
      <w:pPr>
        <w:spacing w:after="0"/>
        <w:jc w:val="center"/>
        <w:rPr>
          <w:rFonts w:ascii="Times New Roman"/>
          <w:sz w:val="17"/>
        </w:rPr>
        <w:sectPr>
          <w:type w:val="continuous"/>
          <w:pgSz w:w="11910" w:h="16840"/>
          <w:pgMar w:header="0" w:footer="914" w:top="2000" w:bottom="280" w:left="460" w:right="460"/>
          <w:cols w:num="2" w:equalWidth="0">
            <w:col w:w="4537" w:space="40"/>
            <w:col w:w="6413"/>
          </w:cols>
        </w:sectPr>
      </w:pPr>
    </w:p>
    <w:p>
      <w:pPr>
        <w:pStyle w:val="BodyText"/>
        <w:rPr>
          <w:rFonts w:ascii="Times New Roman"/>
          <w:sz w:val="20"/>
        </w:rPr>
      </w:pPr>
    </w:p>
    <w:p>
      <w:pPr>
        <w:pStyle w:val="BodyText"/>
        <w:rPr>
          <w:rFonts w:ascii="Times New Roman"/>
          <w:sz w:val="28"/>
        </w:rPr>
      </w:pPr>
    </w:p>
    <w:p>
      <w:pPr>
        <w:pStyle w:val="BodyText"/>
        <w:spacing w:before="100"/>
        <w:ind w:left="3"/>
        <w:jc w:val="center"/>
        <w:rPr>
          <w:rFonts w:ascii="Cambria Math" w:hAnsi="Cambria Math" w:cs="Cambria Math" w:eastAsia="Cambria Math"/>
        </w:rPr>
      </w:pPr>
      <w:r>
        <w:rPr/>
        <w:pict>
          <v:group style="position:absolute;margin-left:322.410004pt;margin-top:-36.667343pt;width:212.35pt;height:9pt;mso-position-horizontal-relative:page;mso-position-vertical-relative:paragraph;z-index:15767552" id="docshapegroup460" coordorigin="6448,-733" coordsize="4247,180">
            <v:shape style="position:absolute;left:6448;top:-734;width:183;height:180" type="#_x0000_t75" id="docshape461" stroked="false">
              <v:imagedata r:id="rId169" o:title=""/>
            </v:shape>
            <v:shape style="position:absolute;left:7803;top:-734;width:183;height:180" type="#_x0000_t75" id="docshape462" stroked="false">
              <v:imagedata r:id="rId170" o:title=""/>
            </v:shape>
            <v:shape style="position:absolute;left:9157;top:-734;width:183;height:180" type="#_x0000_t75" id="docshape463" stroked="false">
              <v:imagedata r:id="rId171" o:title=""/>
            </v:shape>
            <v:shape style="position:absolute;left:6540;top:-643;width:2711;height:2" id="docshape464" coordorigin="6540,-643" coordsize="2711,0" path="m6540,-643l7895,-643,9251,-643e" filled="false" stroked="true" strokeweight=".06pt" strokecolor="#000000">
              <v:path arrowok="t"/>
              <v:stroke dashstyle="solid"/>
            </v:shape>
            <v:shape style="position:absolute;left:10513;top:-734;width:182;height:180" type="#_x0000_t75" id="docshape465" stroked="false">
              <v:imagedata r:id="rId172" o:title=""/>
            </v:shape>
            <v:line style="position:absolute" from="9250,-644" to="10606,-644" stroked="true" strokeweight=".06pt" strokecolor="#000000">
              <v:stroke dashstyle="solid"/>
            </v:line>
            <v:line style="position:absolute" from="7895,-644" to="9250,-644" stroked="true" strokeweight=".06pt" strokecolor="#000000">
              <v:stroke dashstyle="solid"/>
            </v:line>
            <v:line style="position:absolute" from="6540,-644" to="7895,-644" stroked="true" strokeweight=".06pt" strokecolor="#000000">
              <v:stroke dashstyle="solid"/>
            </v:line>
            <w10:wrap type="none"/>
          </v:group>
        </w:pict>
      </w:r>
      <w:r>
        <w:rPr>
          <w:rFonts w:ascii="Cambria Math" w:hAnsi="Cambria Math" w:cs="Cambria Math" w:eastAsia="Cambria Math"/>
          <w:spacing w:val="-5"/>
          <w:w w:val="110"/>
        </w:rPr>
        <w:t>G⧠H</w:t>
      </w:r>
    </w:p>
    <w:p>
      <w:pPr>
        <w:tabs>
          <w:tab w:pos="1739" w:val="left" w:leader="none"/>
          <w:tab w:pos="3035" w:val="left" w:leader="none"/>
          <w:tab w:pos="4331" w:val="left" w:leader="none"/>
        </w:tabs>
        <w:spacing w:before="127"/>
        <w:ind w:left="486" w:right="0" w:firstLine="0"/>
        <w:jc w:val="center"/>
        <w:rPr>
          <w:rFonts w:ascii="Cambria"/>
          <w:sz w:val="27"/>
        </w:rPr>
      </w:pPr>
      <w:r>
        <w:rPr/>
        <w:pict>
          <v:group style="position:absolute;margin-left:180.149994pt;margin-top:23.107922pt;width:247.1pt;height:130.65pt;mso-position-horizontal-relative:page;mso-position-vertical-relative:paragraph;z-index:-21835776" id="docshapegroup466" coordorigin="3603,462" coordsize="4942,2613">
            <v:shape style="position:absolute;left:3603;top:462;width:4580;height:2613" type="#_x0000_t75" id="docshape467" stroked="false">
              <v:imagedata r:id="rId173" o:title=""/>
            </v:shape>
            <v:shape style="position:absolute;left:3866;top:1348;width:834;height:359" type="#_x0000_t202" id="docshape468" filled="false" stroked="false">
              <v:textbox inset="0,0,0,0">
                <w:txbxContent>
                  <w:p>
                    <w:pPr>
                      <w:spacing w:line="358" w:lineRule="exact" w:before="0"/>
                      <w:ind w:left="0" w:right="0" w:firstLine="0"/>
                      <w:jc w:val="left"/>
                      <w:rPr>
                        <w:rFonts w:ascii="Cambria"/>
                        <w:sz w:val="27"/>
                      </w:rPr>
                    </w:pPr>
                    <w:r>
                      <w:rPr>
                        <w:rFonts w:ascii="Cambria"/>
                        <w:sz w:val="27"/>
                      </w:rPr>
                      <w:t>(</w:t>
                    </w:r>
                    <w:r>
                      <w:rPr>
                        <w:rFonts w:ascii="Times New Roman"/>
                        <w:i/>
                        <w:sz w:val="27"/>
                      </w:rPr>
                      <w:t>u</w:t>
                    </w:r>
                    <w:r>
                      <w:rPr>
                        <w:rFonts w:ascii="Times New Roman"/>
                        <w:position w:val="-6"/>
                        <w:sz w:val="16"/>
                      </w:rPr>
                      <w:t>2</w:t>
                    </w:r>
                    <w:r>
                      <w:rPr>
                        <w:rFonts w:ascii="Times New Roman"/>
                        <w:spacing w:val="28"/>
                        <w:position w:val="-6"/>
                        <w:sz w:val="16"/>
                      </w:rPr>
                      <w:t> </w:t>
                    </w:r>
                    <w:r>
                      <w:rPr>
                        <w:rFonts w:ascii="Times New Roman"/>
                        <w:i/>
                        <w:spacing w:val="10"/>
                        <w:sz w:val="27"/>
                      </w:rPr>
                      <w:t>,v</w:t>
                    </w:r>
                    <w:r>
                      <w:rPr>
                        <w:rFonts w:ascii="Times New Roman"/>
                        <w:spacing w:val="10"/>
                        <w:position w:val="-6"/>
                        <w:sz w:val="16"/>
                      </w:rPr>
                      <w:t>1</w:t>
                    </w:r>
                    <w:r>
                      <w:rPr>
                        <w:rFonts w:ascii="Cambria"/>
                        <w:spacing w:val="10"/>
                        <w:sz w:val="27"/>
                      </w:rPr>
                      <w:t>)</w:t>
                    </w:r>
                  </w:p>
                </w:txbxContent>
              </v:textbox>
              <w10:wrap type="none"/>
            </v:shape>
            <v:shape style="position:absolute;left:5119;top:1349;width:834;height:358" type="#_x0000_t202" id="docshape469" filled="false" stroked="false">
              <v:textbox inset="0,0,0,0">
                <w:txbxContent>
                  <w:p>
                    <w:pPr>
                      <w:spacing w:line="358" w:lineRule="exact" w:before="0"/>
                      <w:ind w:left="0" w:right="0" w:firstLine="0"/>
                      <w:jc w:val="left"/>
                      <w:rPr>
                        <w:rFonts w:ascii="Cambria"/>
                        <w:sz w:val="27"/>
                      </w:rPr>
                    </w:pPr>
                    <w:r>
                      <w:rPr>
                        <w:rFonts w:ascii="Cambria"/>
                        <w:sz w:val="27"/>
                      </w:rPr>
                      <w:t>(</w:t>
                    </w:r>
                    <w:r>
                      <w:rPr>
                        <w:rFonts w:ascii="Times New Roman"/>
                        <w:i/>
                        <w:sz w:val="27"/>
                      </w:rPr>
                      <w:t>u</w:t>
                    </w:r>
                    <w:r>
                      <w:rPr>
                        <w:rFonts w:ascii="Times New Roman"/>
                        <w:position w:val="-6"/>
                        <w:sz w:val="16"/>
                      </w:rPr>
                      <w:t>2</w:t>
                    </w:r>
                    <w:r>
                      <w:rPr>
                        <w:rFonts w:ascii="Times New Roman"/>
                        <w:spacing w:val="28"/>
                        <w:position w:val="-6"/>
                        <w:sz w:val="16"/>
                      </w:rPr>
                      <w:t> </w:t>
                    </w:r>
                    <w:r>
                      <w:rPr>
                        <w:rFonts w:ascii="Times New Roman"/>
                        <w:i/>
                        <w:spacing w:val="10"/>
                        <w:sz w:val="27"/>
                      </w:rPr>
                      <w:t>,v</w:t>
                    </w:r>
                    <w:r>
                      <w:rPr>
                        <w:rFonts w:ascii="Times New Roman"/>
                        <w:spacing w:val="10"/>
                        <w:position w:val="-6"/>
                        <w:sz w:val="16"/>
                      </w:rPr>
                      <w:t>2</w:t>
                    </w:r>
                    <w:r>
                      <w:rPr>
                        <w:rFonts w:ascii="Cambria"/>
                        <w:spacing w:val="10"/>
                        <w:sz w:val="27"/>
                      </w:rPr>
                      <w:t>)</w:t>
                    </w:r>
                  </w:p>
                </w:txbxContent>
              </v:textbox>
              <w10:wrap type="none"/>
            </v:shape>
            <v:shape style="position:absolute;left:6415;top:1349;width:832;height:358" type="#_x0000_t202" id="docshape470" filled="false" stroked="false">
              <v:textbox inset="0,0,0,0">
                <w:txbxContent>
                  <w:p>
                    <w:pPr>
                      <w:spacing w:line="358" w:lineRule="exact" w:before="0"/>
                      <w:ind w:left="0" w:right="0" w:firstLine="0"/>
                      <w:jc w:val="left"/>
                      <w:rPr>
                        <w:rFonts w:ascii="Cambria"/>
                        <w:sz w:val="27"/>
                      </w:rPr>
                    </w:pPr>
                    <w:r>
                      <w:rPr>
                        <w:rFonts w:ascii="Cambria"/>
                        <w:sz w:val="27"/>
                      </w:rPr>
                      <w:t>(</w:t>
                    </w:r>
                    <w:r>
                      <w:rPr>
                        <w:rFonts w:ascii="Times New Roman"/>
                        <w:i/>
                        <w:sz w:val="27"/>
                      </w:rPr>
                      <w:t>u</w:t>
                    </w:r>
                    <w:r>
                      <w:rPr>
                        <w:rFonts w:ascii="Times New Roman"/>
                        <w:position w:val="-6"/>
                        <w:sz w:val="16"/>
                      </w:rPr>
                      <w:t>2</w:t>
                    </w:r>
                    <w:r>
                      <w:rPr>
                        <w:rFonts w:ascii="Times New Roman"/>
                        <w:spacing w:val="22"/>
                        <w:position w:val="-6"/>
                        <w:sz w:val="16"/>
                      </w:rPr>
                      <w:t> </w:t>
                    </w:r>
                    <w:r>
                      <w:rPr>
                        <w:rFonts w:ascii="Times New Roman"/>
                        <w:i/>
                        <w:sz w:val="27"/>
                      </w:rPr>
                      <w:t>,</w:t>
                    </w:r>
                    <w:r>
                      <w:rPr>
                        <w:rFonts w:ascii="Times New Roman"/>
                        <w:i/>
                        <w:spacing w:val="-27"/>
                        <w:sz w:val="27"/>
                      </w:rPr>
                      <w:t> </w:t>
                    </w:r>
                    <w:r>
                      <w:rPr>
                        <w:rFonts w:ascii="Times New Roman"/>
                        <w:i/>
                        <w:spacing w:val="-5"/>
                        <w:sz w:val="27"/>
                      </w:rPr>
                      <w:t>v</w:t>
                    </w:r>
                    <w:r>
                      <w:rPr>
                        <w:rFonts w:ascii="Times New Roman"/>
                        <w:spacing w:val="-5"/>
                        <w:position w:val="-6"/>
                        <w:sz w:val="16"/>
                      </w:rPr>
                      <w:t>3</w:t>
                    </w:r>
                    <w:r>
                      <w:rPr>
                        <w:rFonts w:ascii="Cambria"/>
                        <w:spacing w:val="-5"/>
                        <w:sz w:val="27"/>
                      </w:rPr>
                      <w:t>)</w:t>
                    </w:r>
                  </w:p>
                </w:txbxContent>
              </v:textbox>
              <w10:wrap type="none"/>
            </v:shape>
            <v:shape style="position:absolute;left:7711;top:1349;width:834;height:358" type="#_x0000_t202" id="docshape471" filled="false" stroked="false">
              <v:textbox inset="0,0,0,0">
                <w:txbxContent>
                  <w:p>
                    <w:pPr>
                      <w:spacing w:line="358" w:lineRule="exact" w:before="0"/>
                      <w:ind w:left="0" w:right="0" w:firstLine="0"/>
                      <w:jc w:val="left"/>
                      <w:rPr>
                        <w:rFonts w:ascii="Cambria"/>
                        <w:sz w:val="27"/>
                      </w:rPr>
                    </w:pPr>
                    <w:r>
                      <w:rPr>
                        <w:rFonts w:ascii="Cambria"/>
                        <w:sz w:val="27"/>
                      </w:rPr>
                      <w:t>(</w:t>
                    </w:r>
                    <w:r>
                      <w:rPr>
                        <w:rFonts w:ascii="Times New Roman"/>
                        <w:i/>
                        <w:sz w:val="27"/>
                      </w:rPr>
                      <w:t>u</w:t>
                    </w:r>
                    <w:r>
                      <w:rPr>
                        <w:rFonts w:ascii="Times New Roman"/>
                        <w:position w:val="-6"/>
                        <w:sz w:val="16"/>
                      </w:rPr>
                      <w:t>2</w:t>
                    </w:r>
                    <w:r>
                      <w:rPr>
                        <w:rFonts w:ascii="Times New Roman"/>
                        <w:spacing w:val="28"/>
                        <w:position w:val="-6"/>
                        <w:sz w:val="16"/>
                      </w:rPr>
                      <w:t> </w:t>
                    </w:r>
                    <w:r>
                      <w:rPr>
                        <w:rFonts w:ascii="Times New Roman"/>
                        <w:i/>
                        <w:spacing w:val="10"/>
                        <w:sz w:val="27"/>
                      </w:rPr>
                      <w:t>,v</w:t>
                    </w:r>
                    <w:r>
                      <w:rPr>
                        <w:rFonts w:ascii="Times New Roman"/>
                        <w:spacing w:val="10"/>
                        <w:position w:val="-6"/>
                        <w:sz w:val="16"/>
                      </w:rPr>
                      <w:t>4</w:t>
                    </w:r>
                    <w:r>
                      <w:rPr>
                        <w:rFonts w:ascii="Cambria"/>
                        <w:spacing w:val="10"/>
                        <w:sz w:val="27"/>
                      </w:rPr>
                      <w:t>)</w:t>
                    </w:r>
                  </w:p>
                </w:txbxContent>
              </v:textbox>
              <w10:wrap type="none"/>
            </v:shape>
            <w10:wrap type="none"/>
          </v:group>
        </w:pict>
      </w:r>
      <w:r>
        <w:rPr>
          <w:rFonts w:ascii="Cambria"/>
          <w:sz w:val="27"/>
        </w:rPr>
        <w:t>(</w:t>
      </w:r>
      <w:r>
        <w:rPr>
          <w:rFonts w:ascii="Times New Roman"/>
          <w:i/>
          <w:sz w:val="27"/>
        </w:rPr>
        <w:t>u</w:t>
      </w:r>
      <w:r>
        <w:rPr>
          <w:rFonts w:ascii="Times New Roman"/>
          <w:position w:val="-6"/>
          <w:sz w:val="16"/>
        </w:rPr>
        <w:t>1</w:t>
      </w:r>
      <w:r>
        <w:rPr>
          <w:rFonts w:ascii="Times New Roman"/>
          <w:spacing w:val="9"/>
          <w:position w:val="-6"/>
          <w:sz w:val="16"/>
        </w:rPr>
        <w:t> </w:t>
      </w:r>
      <w:r>
        <w:rPr>
          <w:rFonts w:ascii="Times New Roman"/>
          <w:i/>
          <w:sz w:val="27"/>
        </w:rPr>
        <w:t>,</w:t>
      </w:r>
      <w:r>
        <w:rPr>
          <w:rFonts w:ascii="Times New Roman"/>
          <w:i/>
          <w:spacing w:val="-27"/>
          <w:sz w:val="27"/>
        </w:rPr>
        <w:t> </w:t>
      </w:r>
      <w:r>
        <w:rPr>
          <w:rFonts w:ascii="Times New Roman"/>
          <w:i/>
          <w:spacing w:val="-5"/>
          <w:sz w:val="27"/>
        </w:rPr>
        <w:t>v</w:t>
      </w:r>
      <w:r>
        <w:rPr>
          <w:rFonts w:ascii="Times New Roman"/>
          <w:spacing w:val="-5"/>
          <w:position w:val="-6"/>
          <w:sz w:val="16"/>
        </w:rPr>
        <w:t>1</w:t>
      </w:r>
      <w:r>
        <w:rPr>
          <w:rFonts w:ascii="Cambria"/>
          <w:spacing w:val="-5"/>
          <w:sz w:val="27"/>
        </w:rPr>
        <w:t>)</w:t>
      </w:r>
      <w:r>
        <w:rPr>
          <w:rFonts w:ascii="Cambria"/>
          <w:sz w:val="27"/>
        </w:rPr>
        <w:tab/>
        <w:t>(</w:t>
      </w:r>
      <w:r>
        <w:rPr>
          <w:rFonts w:ascii="Times New Roman"/>
          <w:i/>
          <w:sz w:val="27"/>
        </w:rPr>
        <w:t>u</w:t>
      </w:r>
      <w:r>
        <w:rPr>
          <w:rFonts w:ascii="Times New Roman"/>
          <w:position w:val="-6"/>
          <w:sz w:val="16"/>
        </w:rPr>
        <w:t>1</w:t>
      </w:r>
      <w:r>
        <w:rPr>
          <w:rFonts w:ascii="Times New Roman"/>
          <w:spacing w:val="16"/>
          <w:position w:val="-6"/>
          <w:sz w:val="16"/>
        </w:rPr>
        <w:t> </w:t>
      </w:r>
      <w:r>
        <w:rPr>
          <w:rFonts w:ascii="Times New Roman"/>
          <w:i/>
          <w:sz w:val="27"/>
        </w:rPr>
        <w:t>,</w:t>
      </w:r>
      <w:r>
        <w:rPr>
          <w:rFonts w:ascii="Times New Roman"/>
          <w:i/>
          <w:spacing w:val="-23"/>
          <w:sz w:val="27"/>
        </w:rPr>
        <w:t> </w:t>
      </w:r>
      <w:r>
        <w:rPr>
          <w:rFonts w:ascii="Times New Roman"/>
          <w:i/>
          <w:sz w:val="27"/>
        </w:rPr>
        <w:t>v</w:t>
      </w:r>
      <w:r>
        <w:rPr>
          <w:rFonts w:ascii="Times New Roman"/>
          <w:position w:val="-6"/>
          <w:sz w:val="16"/>
        </w:rPr>
        <w:t>2</w:t>
      </w:r>
      <w:r>
        <w:rPr>
          <w:rFonts w:ascii="Times New Roman"/>
          <w:spacing w:val="-13"/>
          <w:position w:val="-6"/>
          <w:sz w:val="16"/>
        </w:rPr>
        <w:t> </w:t>
      </w:r>
      <w:r>
        <w:rPr>
          <w:rFonts w:ascii="Cambria"/>
          <w:spacing w:val="-10"/>
          <w:sz w:val="27"/>
        </w:rPr>
        <w:t>)</w:t>
      </w:r>
      <w:r>
        <w:rPr>
          <w:rFonts w:ascii="Cambria"/>
          <w:sz w:val="27"/>
        </w:rPr>
        <w:tab/>
        <w:t>(</w:t>
      </w:r>
      <w:r>
        <w:rPr>
          <w:rFonts w:ascii="Times New Roman"/>
          <w:i/>
          <w:sz w:val="27"/>
        </w:rPr>
        <w:t>u</w:t>
      </w:r>
      <w:r>
        <w:rPr>
          <w:rFonts w:ascii="Times New Roman"/>
          <w:position w:val="-6"/>
          <w:sz w:val="16"/>
        </w:rPr>
        <w:t>1</w:t>
      </w:r>
      <w:r>
        <w:rPr>
          <w:rFonts w:ascii="Times New Roman"/>
          <w:spacing w:val="15"/>
          <w:position w:val="-6"/>
          <w:sz w:val="16"/>
        </w:rPr>
        <w:t> </w:t>
      </w:r>
      <w:r>
        <w:rPr>
          <w:rFonts w:ascii="Times New Roman"/>
          <w:i/>
          <w:spacing w:val="10"/>
          <w:sz w:val="27"/>
        </w:rPr>
        <w:t>,v</w:t>
      </w:r>
      <w:r>
        <w:rPr>
          <w:rFonts w:ascii="Times New Roman"/>
          <w:spacing w:val="10"/>
          <w:position w:val="-6"/>
          <w:sz w:val="16"/>
        </w:rPr>
        <w:t>3</w:t>
      </w:r>
      <w:r>
        <w:rPr>
          <w:rFonts w:ascii="Cambria"/>
          <w:spacing w:val="10"/>
          <w:sz w:val="27"/>
        </w:rPr>
        <w:t>)</w:t>
      </w:r>
      <w:r>
        <w:rPr>
          <w:rFonts w:ascii="Cambria"/>
          <w:sz w:val="27"/>
        </w:rPr>
        <w:tab/>
        <w:t>(</w:t>
      </w:r>
      <w:r>
        <w:rPr>
          <w:rFonts w:ascii="Times New Roman"/>
          <w:i/>
          <w:sz w:val="27"/>
        </w:rPr>
        <w:t>u</w:t>
      </w:r>
      <w:r>
        <w:rPr>
          <w:rFonts w:ascii="Times New Roman"/>
          <w:position w:val="-6"/>
          <w:sz w:val="16"/>
        </w:rPr>
        <w:t>1</w:t>
      </w:r>
      <w:r>
        <w:rPr>
          <w:rFonts w:ascii="Times New Roman"/>
          <w:spacing w:val="9"/>
          <w:position w:val="-6"/>
          <w:sz w:val="16"/>
        </w:rPr>
        <w:t> </w:t>
      </w:r>
      <w:r>
        <w:rPr>
          <w:rFonts w:ascii="Times New Roman"/>
          <w:i/>
          <w:sz w:val="27"/>
        </w:rPr>
        <w:t>,</w:t>
      </w:r>
      <w:r>
        <w:rPr>
          <w:rFonts w:ascii="Times New Roman"/>
          <w:i/>
          <w:spacing w:val="-28"/>
          <w:sz w:val="27"/>
        </w:rPr>
        <w:t> </w:t>
      </w:r>
      <w:r>
        <w:rPr>
          <w:rFonts w:ascii="Times New Roman"/>
          <w:i/>
          <w:sz w:val="27"/>
        </w:rPr>
        <w:t>v</w:t>
      </w:r>
      <w:r>
        <w:rPr>
          <w:rFonts w:ascii="Times New Roman"/>
          <w:i/>
          <w:spacing w:val="-37"/>
          <w:sz w:val="27"/>
        </w:rPr>
        <w:t> </w:t>
      </w:r>
      <w:r>
        <w:rPr>
          <w:rFonts w:ascii="Times New Roman"/>
          <w:spacing w:val="-5"/>
          <w:position w:val="-6"/>
          <w:sz w:val="16"/>
        </w:rPr>
        <w:t>4</w:t>
      </w:r>
      <w:r>
        <w:rPr>
          <w:rFonts w:ascii="Cambria"/>
          <w:spacing w:val="-5"/>
          <w:sz w:val="27"/>
        </w:rPr>
        <w:t>)</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
        <w:rPr>
          <w:rFonts w:ascii="Cambria"/>
          <w:sz w:val="25"/>
        </w:rPr>
      </w:pPr>
    </w:p>
    <w:p>
      <w:pPr>
        <w:tabs>
          <w:tab w:pos="1736" w:val="left" w:leader="none"/>
          <w:tab w:pos="3032" w:val="left" w:leader="none"/>
          <w:tab w:pos="4328" w:val="left" w:leader="none"/>
        </w:tabs>
        <w:spacing w:before="98"/>
        <w:ind w:left="483" w:right="0" w:firstLine="0"/>
        <w:jc w:val="center"/>
        <w:rPr>
          <w:rFonts w:ascii="Cambria"/>
          <w:sz w:val="27"/>
        </w:rPr>
      </w:pPr>
      <w:r>
        <w:rPr>
          <w:rFonts w:ascii="Cambria"/>
          <w:sz w:val="27"/>
        </w:rPr>
        <w:t>(</w:t>
      </w:r>
      <w:r>
        <w:rPr>
          <w:rFonts w:ascii="Times New Roman"/>
          <w:i/>
          <w:sz w:val="27"/>
        </w:rPr>
        <w:t>u</w:t>
      </w:r>
      <w:r>
        <w:rPr>
          <w:rFonts w:ascii="Times New Roman"/>
          <w:position w:val="-6"/>
          <w:sz w:val="16"/>
        </w:rPr>
        <w:t>3</w:t>
      </w:r>
      <w:r>
        <w:rPr>
          <w:rFonts w:ascii="Times New Roman"/>
          <w:spacing w:val="15"/>
          <w:position w:val="-6"/>
          <w:sz w:val="16"/>
        </w:rPr>
        <w:t> </w:t>
      </w:r>
      <w:r>
        <w:rPr>
          <w:rFonts w:ascii="Times New Roman"/>
          <w:i/>
          <w:spacing w:val="10"/>
          <w:sz w:val="27"/>
        </w:rPr>
        <w:t>,v</w:t>
      </w:r>
      <w:r>
        <w:rPr>
          <w:rFonts w:ascii="Times New Roman"/>
          <w:spacing w:val="10"/>
          <w:position w:val="-6"/>
          <w:sz w:val="16"/>
        </w:rPr>
        <w:t>1</w:t>
      </w:r>
      <w:r>
        <w:rPr>
          <w:rFonts w:ascii="Cambria"/>
          <w:spacing w:val="10"/>
          <w:sz w:val="27"/>
        </w:rPr>
        <w:t>)</w:t>
      </w:r>
      <w:r>
        <w:rPr>
          <w:rFonts w:ascii="Cambria"/>
          <w:sz w:val="27"/>
        </w:rPr>
        <w:tab/>
        <w:t>(</w:t>
      </w:r>
      <w:r>
        <w:rPr>
          <w:rFonts w:ascii="Times New Roman"/>
          <w:i/>
          <w:sz w:val="27"/>
        </w:rPr>
        <w:t>u</w:t>
      </w:r>
      <w:r>
        <w:rPr>
          <w:rFonts w:ascii="Times New Roman"/>
          <w:position w:val="-6"/>
          <w:sz w:val="16"/>
        </w:rPr>
        <w:t>3</w:t>
      </w:r>
      <w:r>
        <w:rPr>
          <w:rFonts w:ascii="Times New Roman"/>
          <w:spacing w:val="11"/>
          <w:position w:val="-6"/>
          <w:sz w:val="16"/>
        </w:rPr>
        <w:t> </w:t>
      </w:r>
      <w:r>
        <w:rPr>
          <w:rFonts w:ascii="Times New Roman"/>
          <w:i/>
          <w:spacing w:val="16"/>
          <w:sz w:val="27"/>
        </w:rPr>
        <w:t>,v</w:t>
      </w:r>
      <w:r>
        <w:rPr>
          <w:rFonts w:ascii="Times New Roman"/>
          <w:i/>
          <w:spacing w:val="-33"/>
          <w:sz w:val="27"/>
        </w:rPr>
        <w:t> </w:t>
      </w:r>
      <w:r>
        <w:rPr>
          <w:rFonts w:ascii="Times New Roman"/>
          <w:spacing w:val="-5"/>
          <w:position w:val="-6"/>
          <w:sz w:val="16"/>
        </w:rPr>
        <w:t>2</w:t>
      </w:r>
      <w:r>
        <w:rPr>
          <w:rFonts w:ascii="Cambria"/>
          <w:spacing w:val="-5"/>
          <w:sz w:val="27"/>
        </w:rPr>
        <w:t>)</w:t>
      </w:r>
      <w:r>
        <w:rPr>
          <w:rFonts w:ascii="Cambria"/>
          <w:sz w:val="27"/>
        </w:rPr>
        <w:tab/>
        <w:t>(</w:t>
      </w:r>
      <w:r>
        <w:rPr>
          <w:rFonts w:ascii="Times New Roman"/>
          <w:i/>
          <w:sz w:val="27"/>
        </w:rPr>
        <w:t>u</w:t>
      </w:r>
      <w:r>
        <w:rPr>
          <w:rFonts w:ascii="Times New Roman"/>
          <w:position w:val="-6"/>
          <w:sz w:val="16"/>
        </w:rPr>
        <w:t>3</w:t>
      </w:r>
      <w:r>
        <w:rPr>
          <w:rFonts w:ascii="Times New Roman"/>
          <w:spacing w:val="11"/>
          <w:position w:val="-6"/>
          <w:sz w:val="16"/>
        </w:rPr>
        <w:t> </w:t>
      </w:r>
      <w:r>
        <w:rPr>
          <w:rFonts w:ascii="Times New Roman"/>
          <w:i/>
          <w:spacing w:val="16"/>
          <w:sz w:val="27"/>
        </w:rPr>
        <w:t>,v</w:t>
      </w:r>
      <w:r>
        <w:rPr>
          <w:rFonts w:ascii="Times New Roman"/>
          <w:spacing w:val="16"/>
          <w:position w:val="-6"/>
          <w:sz w:val="16"/>
        </w:rPr>
        <w:t>3</w:t>
      </w:r>
      <w:r>
        <w:rPr>
          <w:rFonts w:ascii="Times New Roman"/>
          <w:spacing w:val="-16"/>
          <w:position w:val="-6"/>
          <w:sz w:val="16"/>
        </w:rPr>
        <w:t> </w:t>
      </w:r>
      <w:r>
        <w:rPr>
          <w:rFonts w:ascii="Cambria"/>
          <w:spacing w:val="-10"/>
          <w:sz w:val="27"/>
        </w:rPr>
        <w:t>)</w:t>
      </w:r>
      <w:r>
        <w:rPr>
          <w:rFonts w:ascii="Cambria"/>
          <w:sz w:val="27"/>
        </w:rPr>
        <w:tab/>
        <w:t>(</w:t>
      </w:r>
      <w:r>
        <w:rPr>
          <w:rFonts w:ascii="Times New Roman"/>
          <w:i/>
          <w:sz w:val="27"/>
        </w:rPr>
        <w:t>u</w:t>
      </w:r>
      <w:r>
        <w:rPr>
          <w:rFonts w:ascii="Times New Roman"/>
          <w:position w:val="-6"/>
          <w:sz w:val="16"/>
        </w:rPr>
        <w:t>3</w:t>
      </w:r>
      <w:r>
        <w:rPr>
          <w:rFonts w:ascii="Times New Roman"/>
          <w:spacing w:val="11"/>
          <w:position w:val="-6"/>
          <w:sz w:val="16"/>
        </w:rPr>
        <w:t> </w:t>
      </w:r>
      <w:r>
        <w:rPr>
          <w:rFonts w:ascii="Times New Roman"/>
          <w:i/>
          <w:spacing w:val="17"/>
          <w:sz w:val="27"/>
        </w:rPr>
        <w:t>,v</w:t>
      </w:r>
      <w:r>
        <w:rPr>
          <w:rFonts w:ascii="Times New Roman"/>
          <w:i/>
          <w:spacing w:val="-36"/>
          <w:sz w:val="27"/>
        </w:rPr>
        <w:t> </w:t>
      </w:r>
      <w:r>
        <w:rPr>
          <w:rFonts w:ascii="Times New Roman"/>
          <w:spacing w:val="-5"/>
          <w:position w:val="-6"/>
          <w:sz w:val="16"/>
        </w:rPr>
        <w:t>4</w:t>
      </w:r>
      <w:r>
        <w:rPr>
          <w:rFonts w:ascii="Cambria"/>
          <w:spacing w:val="-5"/>
          <w:sz w:val="27"/>
        </w:rPr>
        <w:t>)</w:t>
      </w:r>
    </w:p>
    <w:p>
      <w:pPr>
        <w:pStyle w:val="BodyText"/>
        <w:spacing w:before="172"/>
        <w:ind w:left="1"/>
        <w:jc w:val="center"/>
      </w:pPr>
      <w:r>
        <w:rPr/>
        <w:t>Նկ.</w:t>
      </w:r>
      <w:r>
        <w:rPr>
          <w:spacing w:val="-2"/>
        </w:rPr>
        <w:t> 1.3.10</w:t>
      </w:r>
    </w:p>
    <w:p>
      <w:pPr>
        <w:pStyle w:val="BodyText"/>
        <w:spacing w:line="360" w:lineRule="auto" w:before="158"/>
        <w:ind w:left="617" w:right="612" w:firstLine="567"/>
        <w:jc w:val="both"/>
      </w:pPr>
      <w:r>
        <w:rPr/>
        <w:t>Նկատենք,</w:t>
      </w:r>
      <w:r>
        <w:rPr>
          <w:spacing w:val="40"/>
        </w:rPr>
        <w:t> </w:t>
      </w:r>
      <w:r>
        <w:rPr/>
        <w:t>որ</w:t>
      </w:r>
      <w:r>
        <w:rPr>
          <w:spacing w:val="40"/>
        </w:rPr>
        <w:t> </w:t>
      </w:r>
      <w:r>
        <w:rPr/>
        <w:t>եթե</w:t>
      </w:r>
      <w:r>
        <w:rPr>
          <w:spacing w:val="40"/>
        </w:rPr>
        <w:t> </w:t>
      </w:r>
      <w:r>
        <w:rPr>
          <w:rFonts w:ascii="Cambria Math" w:hAnsi="Cambria Math" w:cs="Cambria Math" w:eastAsia="Cambria Math"/>
        </w:rPr>
        <w:t>G</w:t>
      </w:r>
      <w:r>
        <w:rPr/>
        <w:t>-ն</w:t>
      </w:r>
      <w:r>
        <w:rPr>
          <w:spacing w:val="40"/>
        </w:rPr>
        <w:t> </w:t>
      </w: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vertAlign w:val="baseline"/>
        </w:rPr>
        <w:t>-գրաֆ</w:t>
      </w:r>
      <w:r>
        <w:rPr>
          <w:spacing w:val="40"/>
          <w:vertAlign w:val="baseline"/>
        </w:rPr>
        <w:t> </w:t>
      </w:r>
      <w:r>
        <w:rPr>
          <w:vertAlign w:val="baseline"/>
        </w:rPr>
        <w:t>է</w:t>
      </w:r>
      <w:r>
        <w:rPr>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H</w:t>
      </w:r>
      <w:r>
        <w:rPr>
          <w:vertAlign w:val="baseline"/>
        </w:rPr>
        <w:t>-ը</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vertAlign w:val="baseline"/>
        </w:rPr>
        <w:t>-գրաֆ</w:t>
      </w:r>
      <w:r>
        <w:rPr>
          <w:spacing w:val="40"/>
          <w:vertAlign w:val="baseline"/>
        </w:rPr>
        <w:t> </w:t>
      </w:r>
      <w:r>
        <w:rPr>
          <w:vertAlign w:val="baseline"/>
        </w:rPr>
        <w:t>է,</w:t>
      </w:r>
      <w:r>
        <w:rPr>
          <w:spacing w:val="40"/>
          <w:vertAlign w:val="baseline"/>
        </w:rPr>
        <w:t> </w:t>
      </w:r>
      <w:r>
        <w:rPr>
          <w:vertAlign w:val="baseline"/>
        </w:rPr>
        <w:t>ապա</w:t>
      </w:r>
      <w:r>
        <w:rPr>
          <w:spacing w:val="40"/>
          <w:vertAlign w:val="baseline"/>
        </w:rPr>
        <w:t> </w:t>
      </w:r>
      <w:r>
        <w:rPr>
          <w:rFonts w:ascii="Cambria Math" w:hAnsi="Cambria Math" w:cs="Cambria Math" w:eastAsia="Cambria Math"/>
          <w:vertAlign w:val="baseline"/>
        </w:rPr>
        <w:t>G⧠H</w:t>
      </w:r>
      <w:r>
        <w:rPr>
          <w:vertAlign w:val="baseline"/>
        </w:rPr>
        <w:t>-ը</w:t>
      </w:r>
      <w:r>
        <w:rPr>
          <w:spacing w:val="40"/>
          <w:vertAlign w:val="baseline"/>
        </w:rPr>
        <w:t> </w:t>
      </w:r>
      <w:r>
        <w:rPr>
          <w:vertAlign w:val="baseline"/>
        </w:rPr>
        <w:t>կլինի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1</w:t>
      </w:r>
      <w:r>
        <w:rPr>
          <w:rFonts w:ascii="Cambria Math" w:hAnsi="Cambria Math" w:cs="Cambria Math" w:eastAsia="Cambria Math"/>
          <w:vertAlign w:val="baseline"/>
        </w:rPr>
        <w:t> ∙ n</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n</w:t>
      </w:r>
      <w:r>
        <w:rPr>
          <w:rFonts w:ascii="Cambria Math" w:hAnsi="Cambria Math" w:cs="Cambria Math" w:eastAsia="Cambria Math"/>
          <w:vertAlign w:val="subscript"/>
        </w:rPr>
        <w:t>1</w:t>
      </w:r>
      <w:r>
        <w:rPr>
          <w:rFonts w:ascii="Cambria Math" w:hAnsi="Cambria Math" w:cs="Cambria Math" w:eastAsia="Cambria Math"/>
          <w:vertAlign w:val="baseline"/>
        </w:rPr>
        <w:t> ∙ m</w:t>
      </w:r>
      <w:r>
        <w:rPr>
          <w:rFonts w:ascii="Cambria Math" w:hAnsi="Cambria Math" w:cs="Cambria Math" w:eastAsia="Cambria Math"/>
          <w:vertAlign w:val="subscript"/>
        </w:rPr>
        <w:t>2</w:t>
      </w:r>
      <w:r>
        <w:rPr>
          <w:rFonts w:ascii="Cambria Math" w:hAnsi="Cambria Math" w:cs="Cambria Math" w:eastAsia="Cambria Math"/>
          <w:vertAlign w:val="baseline"/>
        </w:rPr>
        <w:t>+m</w:t>
      </w:r>
      <w:r>
        <w:rPr>
          <w:rFonts w:ascii="Cambria Math" w:hAnsi="Cambria Math" w:cs="Cambria Math" w:eastAsia="Cambria Math"/>
          <w:vertAlign w:val="subscript"/>
        </w:rPr>
        <w:t>1</w:t>
      </w:r>
      <w:r>
        <w:rPr>
          <w:rFonts w:ascii="Cambria Math" w:hAnsi="Cambria Math" w:cs="Cambria Math" w:eastAsia="Cambria Math"/>
          <w:vertAlign w:val="baseline"/>
        </w:rPr>
        <w:t> ∙ n</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vertAlign w:val="baseline"/>
        </w:rPr>
        <w:t>-գրաֆ:</w:t>
      </w:r>
      <w:r>
        <w:rPr>
          <w:spacing w:val="40"/>
          <w:vertAlign w:val="baseline"/>
        </w:rPr>
        <w:t> </w:t>
      </w:r>
      <w:r>
        <w:rPr>
          <w:vertAlign w:val="baseline"/>
        </w:rPr>
        <w:t>Նշենք</w:t>
      </w:r>
      <w:r>
        <w:rPr>
          <w:spacing w:val="40"/>
          <w:vertAlign w:val="baseline"/>
        </w:rPr>
        <w:t> </w:t>
      </w:r>
      <w:r>
        <w:rPr>
          <w:vertAlign w:val="baseline"/>
        </w:rPr>
        <w:t>նաև,</w:t>
      </w:r>
      <w:r>
        <w:rPr>
          <w:spacing w:val="40"/>
          <w:vertAlign w:val="baseline"/>
        </w:rPr>
        <w:t> </w:t>
      </w:r>
      <w:r>
        <w:rPr>
          <w:vertAlign w:val="baseline"/>
        </w:rPr>
        <w:t>որ</w:t>
      </w:r>
      <w:r>
        <w:rPr>
          <w:spacing w:val="40"/>
          <w:vertAlign w:val="baseline"/>
        </w:rPr>
        <w:t> </w:t>
      </w:r>
      <w:r>
        <w:rPr>
          <w:vertAlign w:val="baseline"/>
        </w:rPr>
        <w:t>գրաֆների</w:t>
      </w:r>
      <w:r>
        <w:rPr>
          <w:spacing w:val="40"/>
          <w:vertAlign w:val="baseline"/>
        </w:rPr>
        <w:t> </w:t>
      </w:r>
      <w:r>
        <w:rPr>
          <w:vertAlign w:val="baseline"/>
        </w:rPr>
        <w:t>դեկարտյան</w:t>
      </w:r>
      <w:r>
        <w:rPr>
          <w:spacing w:val="40"/>
          <w:vertAlign w:val="baseline"/>
        </w:rPr>
        <w:t> </w:t>
      </w:r>
      <w:r>
        <w:rPr>
          <w:vertAlign w:val="baseline"/>
        </w:rPr>
        <w:t>արտադրյալ գործողությունը կոմուտատիվ է և ասոցիատիվ:</w:t>
      </w:r>
    </w:p>
    <w:p>
      <w:pPr>
        <w:pStyle w:val="BodyText"/>
        <w:spacing w:line="316" w:lineRule="exact"/>
        <w:ind w:left="1185"/>
        <w:jc w:val="both"/>
      </w:pPr>
      <w:r>
        <w:rPr/>
        <w:t>Հեշտ</w:t>
      </w:r>
      <w:r>
        <w:rPr>
          <w:spacing w:val="57"/>
        </w:rPr>
        <w:t> </w:t>
      </w:r>
      <w:r>
        <w:rPr/>
        <w:t>է</w:t>
      </w:r>
      <w:r>
        <w:rPr>
          <w:spacing w:val="56"/>
        </w:rPr>
        <w:t> </w:t>
      </w:r>
      <w:r>
        <w:rPr/>
        <w:t>տեսնել,</w:t>
      </w:r>
      <w:r>
        <w:rPr>
          <w:spacing w:val="58"/>
        </w:rPr>
        <w:t> </w:t>
      </w:r>
      <w:r>
        <w:rPr/>
        <w:t>որ</w:t>
      </w:r>
      <w:r>
        <w:rPr>
          <w:spacing w:val="56"/>
        </w:rPr>
        <w:t> </w:t>
      </w:r>
      <w:r>
        <w:rPr>
          <w:rFonts w:ascii="Cambria Math" w:hAnsi="Cambria Math" w:cs="Cambria Math" w:eastAsia="Cambria Math"/>
        </w:rPr>
        <w:t>Q</w:t>
      </w:r>
      <w:r>
        <w:rPr>
          <w:rFonts w:ascii="Cambria Math" w:hAnsi="Cambria Math" w:cs="Cambria Math" w:eastAsia="Cambria Math"/>
          <w:vertAlign w:val="subscript"/>
        </w:rPr>
        <w:t>n</w:t>
      </w:r>
      <w:r>
        <w:rPr>
          <w:rFonts w:ascii="Cambria Math" w:hAnsi="Cambria Math" w:cs="Cambria Math" w:eastAsia="Cambria Math"/>
          <w:spacing w:val="73"/>
          <w:vertAlign w:val="baseline"/>
        </w:rPr>
        <w:t> </w:t>
      </w:r>
      <w:r>
        <w:rPr>
          <w:rFonts w:ascii="Cambria Math" w:hAnsi="Cambria Math" w:cs="Cambria Math" w:eastAsia="Cambria Math"/>
          <w:vertAlign w:val="baseline"/>
        </w:rPr>
        <w:t>n</w:t>
      </w:r>
      <w:r>
        <w:rPr>
          <w:b/>
          <w:bCs/>
          <w:vertAlign w:val="baseline"/>
        </w:rPr>
        <w:t>-</w:t>
      </w:r>
      <w:r>
        <w:rPr>
          <w:vertAlign w:val="baseline"/>
        </w:rPr>
        <w:t>չափանի</w:t>
      </w:r>
      <w:r>
        <w:rPr>
          <w:spacing w:val="56"/>
          <w:vertAlign w:val="baseline"/>
        </w:rPr>
        <w:t> </w:t>
      </w:r>
      <w:r>
        <w:rPr>
          <w:vertAlign w:val="baseline"/>
        </w:rPr>
        <w:t>խորանարդը</w:t>
      </w:r>
      <w:r>
        <w:rPr>
          <w:spacing w:val="56"/>
          <w:vertAlign w:val="baseline"/>
        </w:rPr>
        <w:t> </w:t>
      </w:r>
      <w:r>
        <w:rPr>
          <w:vertAlign w:val="baseline"/>
        </w:rPr>
        <w:t>կարելի</w:t>
      </w:r>
      <w:r>
        <w:rPr>
          <w:spacing w:val="58"/>
          <w:vertAlign w:val="baseline"/>
        </w:rPr>
        <w:t> </w:t>
      </w:r>
      <w:r>
        <w:rPr>
          <w:vertAlign w:val="baseline"/>
        </w:rPr>
        <w:t>է</w:t>
      </w:r>
      <w:r>
        <w:rPr>
          <w:spacing w:val="58"/>
          <w:vertAlign w:val="baseline"/>
        </w:rPr>
        <w:t> </w:t>
      </w:r>
      <w:r>
        <w:rPr>
          <w:vertAlign w:val="baseline"/>
        </w:rPr>
        <w:t>գրաֆների</w:t>
      </w:r>
      <w:r>
        <w:rPr>
          <w:spacing w:val="56"/>
          <w:vertAlign w:val="baseline"/>
        </w:rPr>
        <w:t> </w:t>
      </w:r>
      <w:r>
        <w:rPr>
          <w:spacing w:val="-2"/>
          <w:vertAlign w:val="baseline"/>
        </w:rPr>
        <w:t>դեկարտյան</w:t>
      </w:r>
    </w:p>
    <w:p>
      <w:pPr>
        <w:pStyle w:val="BodyText"/>
        <w:spacing w:before="153"/>
        <w:ind w:left="617"/>
        <w:jc w:val="both"/>
      </w:pPr>
      <w:r>
        <w:rPr>
          <w:w w:val="110"/>
        </w:rPr>
        <w:t>արտադրյալի</w:t>
      </w:r>
      <w:r>
        <w:rPr>
          <w:spacing w:val="-17"/>
          <w:w w:val="110"/>
        </w:rPr>
        <w:t> </w:t>
      </w:r>
      <w:r>
        <w:rPr>
          <w:w w:val="110"/>
        </w:rPr>
        <w:t>միջոցով</w:t>
      </w:r>
      <w:r>
        <w:rPr>
          <w:spacing w:val="-16"/>
          <w:w w:val="110"/>
        </w:rPr>
        <w:t> </w:t>
      </w:r>
      <w:r>
        <w:rPr>
          <w:w w:val="110"/>
        </w:rPr>
        <w:t>արտահայտել.</w:t>
      </w:r>
      <w:r>
        <w:rPr>
          <w:spacing w:val="-17"/>
          <w:w w:val="110"/>
        </w:rPr>
        <w:t> </w:t>
      </w:r>
      <w:r>
        <w:rPr>
          <w:rFonts w:ascii="Cambria Math" w:hAnsi="Cambria Math" w:cs="Cambria Math" w:eastAsia="Cambria Math"/>
          <w:w w:val="110"/>
        </w:rPr>
        <w:t>Q</w:t>
      </w:r>
      <w:r>
        <w:rPr>
          <w:rFonts w:ascii="Cambria Math" w:hAnsi="Cambria Math" w:cs="Cambria Math" w:eastAsia="Cambria Math"/>
          <w:w w:val="110"/>
          <w:vertAlign w:val="subscript"/>
        </w:rPr>
        <w:t>n</w:t>
      </w:r>
      <w:r>
        <w:rPr>
          <w:rFonts w:ascii="Cambria Math" w:hAnsi="Cambria Math" w:cs="Cambria Math" w:eastAsia="Cambria Math"/>
          <w:spacing w:val="-8"/>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1"/>
          <w:w w:val="110"/>
          <w:vertAlign w:val="baseline"/>
        </w:rPr>
        <w:t> </w:t>
      </w:r>
      <w:r>
        <w:rPr>
          <w:rFonts w:ascii="Cambria Math" w:hAnsi="Cambria Math" w:cs="Cambria Math" w:eastAsia="Cambria Math"/>
          <w:spacing w:val="-185"/>
          <w:w w:val="107"/>
          <w:vertAlign w:val="baseline"/>
        </w:rPr>
        <w:t>K</w:t>
      </w:r>
      <w:r>
        <w:rPr>
          <w:rFonts w:ascii="Cambria Math" w:hAnsi="Cambria Math" w:cs="Cambria Math" w:eastAsia="Cambria Math"/>
          <w:spacing w:val="-24"/>
          <w:w w:val="133"/>
          <w:position w:val="-2"/>
          <w:vertAlign w:val="baseline"/>
        </w:rPr>
        <w:t>'-</w:t>
      </w:r>
      <w:r>
        <w:rPr>
          <w:rFonts w:ascii="Cambria Math" w:hAnsi="Cambria Math" w:cs="Cambria Math" w:eastAsia="Cambria Math"/>
          <w:spacing w:val="-170"/>
          <w:w w:val="125"/>
          <w:position w:val="-2"/>
          <w:vertAlign w:val="baseline"/>
        </w:rPr>
        <w:t>-</w:t>
      </w:r>
      <w:r>
        <w:rPr>
          <w:rFonts w:ascii="Cambria Math" w:hAnsi="Cambria Math" w:cs="Cambria Math" w:eastAsia="Cambria Math"/>
          <w:spacing w:val="10"/>
          <w:w w:val="90"/>
          <w:position w:val="-4"/>
          <w:sz w:val="17"/>
          <w:szCs w:val="17"/>
          <w:vertAlign w:val="baseline"/>
        </w:rPr>
        <w:t>2</w:t>
      </w:r>
      <w:r>
        <w:rPr>
          <w:rFonts w:ascii="Cambria Math" w:hAnsi="Cambria Math" w:cs="Cambria Math" w:eastAsia="Cambria Math"/>
          <w:spacing w:val="-155"/>
          <w:w w:val="82"/>
          <w:vertAlign w:val="baseline"/>
        </w:rPr>
        <w:t>⧠</w:t>
      </w:r>
      <w:r>
        <w:rPr>
          <w:rFonts w:ascii="Cambria Math" w:hAnsi="Cambria Math" w:cs="Cambria Math" w:eastAsia="Cambria Math"/>
          <w:spacing w:val="-43"/>
          <w:w w:val="202"/>
          <w:position w:val="-2"/>
          <w:vertAlign w:val="baseline"/>
        </w:rPr>
        <w:t>-</w:t>
      </w:r>
      <w:r>
        <w:rPr>
          <w:rFonts w:ascii="Cambria Math" w:hAnsi="Cambria Math" w:cs="Cambria Math" w:eastAsia="Cambria Math"/>
          <w:spacing w:val="-155"/>
          <w:w w:val="125"/>
          <w:position w:val="-2"/>
          <w:vertAlign w:val="baseline"/>
        </w:rPr>
        <w:t>-</w:t>
      </w:r>
      <w:r>
        <w:rPr>
          <w:rFonts w:ascii="Cambria Math" w:hAnsi="Cambria Math" w:cs="Cambria Math" w:eastAsia="Cambria Math"/>
          <w:spacing w:val="-89"/>
          <w:w w:val="125"/>
          <w:vertAlign w:val="baseline"/>
        </w:rPr>
        <w:t>K</w:t>
      </w:r>
      <w:r>
        <w:rPr>
          <w:rFonts w:ascii="Cambria Math" w:hAnsi="Cambria Math" w:cs="Cambria Math" w:eastAsia="Cambria Math"/>
          <w:spacing w:val="-89"/>
          <w:w w:val="125"/>
          <w:position w:val="-2"/>
          <w:vertAlign w:val="baseline"/>
        </w:rPr>
        <w:t>-</w:t>
      </w:r>
      <w:r>
        <w:rPr>
          <w:rFonts w:ascii="Cambria Math" w:hAnsi="Cambria Math" w:cs="Cambria Math" w:eastAsia="Cambria Math"/>
          <w:spacing w:val="-23"/>
          <w:w w:val="95"/>
          <w:position w:val="-4"/>
          <w:sz w:val="17"/>
          <w:szCs w:val="17"/>
          <w:vertAlign w:val="baseline"/>
        </w:rPr>
        <w:t>2</w:t>
      </w:r>
      <w:r>
        <w:rPr>
          <w:rFonts w:ascii="Cambria Math" w:hAnsi="Cambria Math" w:cs="Cambria Math" w:eastAsia="Cambria Math"/>
          <w:spacing w:val="-189"/>
          <w:w w:val="125"/>
          <w:position w:val="-2"/>
          <w:vertAlign w:val="baseline"/>
        </w:rPr>
        <w:t>--</w:t>
      </w:r>
      <w:r>
        <w:rPr>
          <w:rFonts w:ascii="Cambria Math" w:hAnsi="Cambria Math" w:cs="Cambria Math" w:eastAsia="Cambria Math"/>
          <w:spacing w:val="-3"/>
          <w:w w:val="65"/>
          <w:vertAlign w:val="baseline"/>
        </w:rPr>
        <w:t>⧠</w:t>
      </w:r>
      <w:r>
        <w:rPr>
          <w:rFonts w:ascii="Cambria Math" w:hAnsi="Cambria Math" w:cs="Cambria Math" w:eastAsia="Cambria Math"/>
          <w:spacing w:val="-134"/>
          <w:w w:val="185"/>
          <w:position w:val="-2"/>
          <w:vertAlign w:val="baseline"/>
        </w:rPr>
        <w:t>-</w:t>
      </w:r>
      <w:r>
        <w:rPr>
          <w:rFonts w:ascii="Cambria Math" w:hAnsi="Cambria Math" w:cs="Cambria Math" w:eastAsia="Cambria Math"/>
          <w:spacing w:val="-116"/>
          <w:w w:val="65"/>
          <w:vertAlign w:val="baseline"/>
        </w:rPr>
        <w:t>⋯</w:t>
      </w:r>
      <w:r>
        <w:rPr>
          <w:rFonts w:ascii="Cambria Math" w:hAnsi="Cambria Math" w:cs="Cambria Math" w:eastAsia="Cambria Math"/>
          <w:spacing w:val="-43"/>
          <w:w w:val="185"/>
          <w:position w:val="-2"/>
          <w:vertAlign w:val="baseline"/>
        </w:rPr>
        <w:t>-</w:t>
      </w:r>
      <w:r>
        <w:rPr>
          <w:rFonts w:ascii="Cambria Math" w:hAnsi="Cambria Math" w:cs="Cambria Math" w:eastAsia="Cambria Math"/>
          <w:spacing w:val="-153"/>
          <w:w w:val="125"/>
          <w:position w:val="-2"/>
          <w:vertAlign w:val="baseline"/>
        </w:rPr>
        <w:t>-</w:t>
      </w:r>
      <w:r>
        <w:rPr>
          <w:rFonts w:ascii="Cambria Math" w:hAnsi="Cambria Math" w:cs="Cambria Math" w:eastAsia="Cambria Math"/>
          <w:spacing w:val="-59"/>
          <w:w w:val="65"/>
          <w:vertAlign w:val="baseline"/>
        </w:rPr>
        <w:t>⧠</w:t>
      </w:r>
      <w:r>
        <w:rPr>
          <w:rFonts w:ascii="Cambria Math" w:hAnsi="Cambria Math" w:cs="Cambria Math" w:eastAsia="Cambria Math"/>
          <w:spacing w:val="-117"/>
          <w:w w:val="185"/>
          <w:position w:val="-2"/>
          <w:vertAlign w:val="baseline"/>
        </w:rPr>
        <w:t>-</w:t>
      </w:r>
      <w:r>
        <w:rPr>
          <w:rFonts w:ascii="Cambria Math" w:hAnsi="Cambria Math" w:cs="Cambria Math" w:eastAsia="Cambria Math"/>
          <w:spacing w:val="-91"/>
          <w:w w:val="132"/>
          <w:vertAlign w:val="baseline"/>
        </w:rPr>
        <w:t>K</w:t>
      </w:r>
      <w:r>
        <w:rPr>
          <w:rFonts w:ascii="Cambria Math" w:hAnsi="Cambria Math" w:cs="Cambria Math" w:eastAsia="Cambria Math"/>
          <w:spacing w:val="-111"/>
          <w:w w:val="99"/>
          <w:position w:val="-2"/>
          <w:vertAlign w:val="baseline"/>
        </w:rPr>
        <w:t>__,</w:t>
      </w:r>
      <w:r>
        <w:rPr>
          <w:rFonts w:ascii="Cambria Math" w:hAnsi="Cambria Math" w:cs="Cambria Math" w:eastAsia="Cambria Math"/>
          <w:spacing w:val="9"/>
          <w:w w:val="119"/>
          <w:position w:val="-4"/>
          <w:sz w:val="17"/>
          <w:szCs w:val="17"/>
          <w:vertAlign w:val="baseline"/>
        </w:rPr>
        <w:t>2</w:t>
      </w:r>
      <w:r>
        <w:rPr>
          <w:w w:val="111"/>
          <w:vertAlign w:val="baseline"/>
        </w:rPr>
        <w:t>:</w:t>
      </w:r>
      <w:r>
        <w:rPr>
          <w:spacing w:val="7"/>
          <w:w w:val="110"/>
          <w:vertAlign w:val="baseline"/>
        </w:rPr>
        <w:t> </w:t>
      </w:r>
      <w:r>
        <w:rPr>
          <w:w w:val="110"/>
          <w:vertAlign w:val="baseline"/>
        </w:rPr>
        <w:t>Նաև,</w:t>
      </w:r>
      <w:r>
        <w:rPr>
          <w:spacing w:val="-12"/>
          <w:w w:val="110"/>
          <w:vertAlign w:val="baseline"/>
        </w:rPr>
        <w:t> </w:t>
      </w:r>
      <w:r>
        <w:rPr>
          <w:w w:val="110"/>
          <w:vertAlign w:val="baseline"/>
        </w:rPr>
        <w:t>գրաֆների</w:t>
      </w:r>
      <w:r>
        <w:rPr>
          <w:spacing w:val="-13"/>
          <w:w w:val="110"/>
          <w:vertAlign w:val="baseline"/>
        </w:rPr>
        <w:t> </w:t>
      </w:r>
      <w:r>
        <w:rPr>
          <w:spacing w:val="-2"/>
          <w:w w:val="110"/>
          <w:vertAlign w:val="baseline"/>
        </w:rPr>
        <w:t>դեկարտյան</w:t>
      </w:r>
    </w:p>
    <w:p>
      <w:pPr>
        <w:spacing w:before="37"/>
        <w:ind w:left="1489" w:right="0" w:firstLine="0"/>
        <w:jc w:val="center"/>
        <w:rPr>
          <w:rFonts w:ascii="Cambria Math"/>
          <w:sz w:val="17"/>
        </w:rPr>
      </w:pPr>
      <w:r>
        <w:rPr>
          <w:rFonts w:ascii="Cambria Math"/>
          <w:w w:val="116"/>
          <w:sz w:val="17"/>
        </w:rPr>
        <w:t>n</w:t>
      </w:r>
    </w:p>
    <w:p>
      <w:pPr>
        <w:spacing w:before="112"/>
        <w:ind w:left="617" w:right="0" w:firstLine="0"/>
        <w:jc w:val="both"/>
        <w:rPr>
          <w:i/>
          <w:iCs/>
          <w:sz w:val="25"/>
          <w:szCs w:val="25"/>
        </w:rPr>
      </w:pPr>
      <w:r>
        <w:rPr>
          <w:sz w:val="24"/>
          <w:szCs w:val="24"/>
        </w:rPr>
        <w:t>արտադրյալը</w:t>
      </w:r>
      <w:r>
        <w:rPr>
          <w:spacing w:val="35"/>
          <w:sz w:val="24"/>
          <w:szCs w:val="24"/>
        </w:rPr>
        <w:t>  </w:t>
      </w:r>
      <w:r>
        <w:rPr>
          <w:sz w:val="24"/>
          <w:szCs w:val="24"/>
        </w:rPr>
        <w:t>հնարավորություն</w:t>
      </w:r>
      <w:r>
        <w:rPr>
          <w:spacing w:val="36"/>
          <w:sz w:val="24"/>
          <w:szCs w:val="24"/>
        </w:rPr>
        <w:t>  </w:t>
      </w:r>
      <w:r>
        <w:rPr>
          <w:sz w:val="24"/>
          <w:szCs w:val="24"/>
        </w:rPr>
        <w:t>է</w:t>
      </w:r>
      <w:r>
        <w:rPr>
          <w:spacing w:val="36"/>
          <w:sz w:val="24"/>
          <w:szCs w:val="24"/>
        </w:rPr>
        <w:t>  </w:t>
      </w:r>
      <w:r>
        <w:rPr>
          <w:sz w:val="24"/>
          <w:szCs w:val="24"/>
        </w:rPr>
        <w:t>տալիս</w:t>
      </w:r>
      <w:r>
        <w:rPr>
          <w:spacing w:val="35"/>
          <w:sz w:val="24"/>
          <w:szCs w:val="24"/>
        </w:rPr>
        <w:t>  </w:t>
      </w:r>
      <w:r>
        <w:rPr>
          <w:sz w:val="24"/>
          <w:szCs w:val="24"/>
        </w:rPr>
        <w:t>սահմանել</w:t>
      </w:r>
      <w:r>
        <w:rPr>
          <w:spacing w:val="35"/>
          <w:sz w:val="24"/>
          <w:szCs w:val="24"/>
        </w:rPr>
        <w:t>  </w:t>
      </w:r>
      <w:r>
        <w:rPr>
          <w:rFonts w:ascii="Cambria Math" w:hAnsi="Cambria Math" w:cs="Cambria Math" w:eastAsia="Cambria Math"/>
          <w:sz w:val="24"/>
          <w:szCs w:val="24"/>
        </w:rPr>
        <w:t>H</w:t>
      </w:r>
      <w:r>
        <w:rPr>
          <w:rFonts w:ascii="Cambria Math" w:hAnsi="Cambria Math" w:cs="Cambria Math" w:eastAsia="Cambria Math"/>
          <w:sz w:val="24"/>
          <w:szCs w:val="24"/>
          <w:vertAlign w:val="subscript"/>
        </w:rPr>
        <w:t>m</w:t>
      </w:r>
      <w:r>
        <w:rPr>
          <w:rFonts w:ascii="Cambria Math" w:hAnsi="Cambria Math" w:cs="Cambria Math" w:eastAsia="Cambria Math"/>
          <w:position w:val="-7"/>
          <w:sz w:val="14"/>
          <w:szCs w:val="14"/>
          <w:vertAlign w:val="baseline"/>
        </w:rPr>
        <w:t>1</w:t>
      </w:r>
      <w:r>
        <w:rPr>
          <w:rFonts w:ascii="Cambria Math" w:hAnsi="Cambria Math" w:cs="Cambria Math" w:eastAsia="Cambria Math"/>
          <w:position w:val="-4"/>
          <w:sz w:val="17"/>
          <w:szCs w:val="17"/>
          <w:vertAlign w:val="baseline"/>
        </w:rPr>
        <w:t>,m</w:t>
      </w:r>
      <w:r>
        <w:rPr>
          <w:rFonts w:ascii="Cambria Math" w:hAnsi="Cambria Math" w:cs="Cambria Math" w:eastAsia="Cambria Math"/>
          <w:position w:val="-7"/>
          <w:sz w:val="14"/>
          <w:szCs w:val="14"/>
          <w:vertAlign w:val="baseline"/>
        </w:rPr>
        <w:t>2</w:t>
      </w:r>
      <w:r>
        <w:rPr>
          <w:rFonts w:ascii="Cambria Math" w:hAnsi="Cambria Math" w:cs="Cambria Math" w:eastAsia="Cambria Math"/>
          <w:position w:val="-4"/>
          <w:sz w:val="17"/>
          <w:szCs w:val="17"/>
          <w:vertAlign w:val="baseline"/>
        </w:rPr>
        <w:t>,⋯,m</w:t>
      </w:r>
      <w:r>
        <w:rPr>
          <w:rFonts w:ascii="Cambria Math" w:hAnsi="Cambria Math" w:cs="Cambria Math" w:eastAsia="Cambria Math"/>
          <w:position w:val="-7"/>
          <w:sz w:val="14"/>
          <w:szCs w:val="14"/>
          <w:vertAlign w:val="baseline"/>
        </w:rPr>
        <w:t>n</w:t>
      </w:r>
      <w:r>
        <w:rPr>
          <w:rFonts w:ascii="Cambria Math" w:hAnsi="Cambria Math" w:cs="Cambria Math" w:eastAsia="Cambria Math"/>
          <w:spacing w:val="71"/>
          <w:position w:val="-7"/>
          <w:sz w:val="14"/>
          <w:szCs w:val="14"/>
          <w:vertAlign w:val="baseline"/>
        </w:rPr>
        <w:t>  </w:t>
      </w:r>
      <w:r>
        <w:rPr>
          <w:i/>
          <w:iCs/>
          <w:sz w:val="25"/>
          <w:szCs w:val="25"/>
          <w:vertAlign w:val="baseline"/>
        </w:rPr>
        <w:t>Հեմմինգի</w:t>
      </w:r>
      <w:r>
        <w:rPr>
          <w:i/>
          <w:iCs/>
          <w:spacing w:val="33"/>
          <w:sz w:val="25"/>
          <w:szCs w:val="25"/>
          <w:vertAlign w:val="baseline"/>
        </w:rPr>
        <w:t>  </w:t>
      </w:r>
      <w:r>
        <w:rPr>
          <w:i/>
          <w:iCs/>
          <w:spacing w:val="-2"/>
          <w:sz w:val="25"/>
          <w:szCs w:val="25"/>
          <w:vertAlign w:val="baseline"/>
        </w:rPr>
        <w:t>գրաֆը</w:t>
      </w:r>
    </w:p>
    <w:p>
      <w:pPr>
        <w:spacing w:before="132"/>
        <w:ind w:left="617" w:right="0" w:firstLine="0"/>
        <w:jc w:val="both"/>
        <w:rPr>
          <w:sz w:val="24"/>
          <w:szCs w:val="24"/>
        </w:rPr>
      </w:pPr>
      <w:r>
        <w:rPr>
          <w:w w:val="105"/>
          <w:sz w:val="24"/>
          <w:szCs w:val="24"/>
        </w:rPr>
        <w:t>հետևյալ կերպ.</w:t>
      </w:r>
      <w:r>
        <w:rPr>
          <w:spacing w:val="1"/>
          <w:w w:val="105"/>
          <w:sz w:val="24"/>
          <w:szCs w:val="24"/>
        </w:rPr>
        <w:t> </w:t>
      </w:r>
      <w:r>
        <w:rPr>
          <w:rFonts w:ascii="Cambria Math" w:hAnsi="Cambria Math" w:cs="Cambria Math" w:eastAsia="Cambria Math"/>
          <w:w w:val="105"/>
          <w:sz w:val="24"/>
          <w:szCs w:val="24"/>
        </w:rPr>
        <w:t>H</w:t>
      </w:r>
      <w:r>
        <w:rPr>
          <w:rFonts w:ascii="Cambria Math" w:hAnsi="Cambria Math" w:cs="Cambria Math" w:eastAsia="Cambria Math"/>
          <w:w w:val="105"/>
          <w:sz w:val="24"/>
          <w:szCs w:val="24"/>
          <w:vertAlign w:val="subscript"/>
        </w:rPr>
        <w:t>m</w:t>
      </w:r>
      <w:r>
        <w:rPr>
          <w:rFonts w:ascii="Cambria Math" w:hAnsi="Cambria Math" w:cs="Cambria Math" w:eastAsia="Cambria Math"/>
          <w:w w:val="105"/>
          <w:position w:val="-7"/>
          <w:sz w:val="14"/>
          <w:szCs w:val="14"/>
          <w:vertAlign w:val="baseline"/>
        </w:rPr>
        <w:t>1</w:t>
      </w:r>
      <w:r>
        <w:rPr>
          <w:rFonts w:ascii="Cambria Math" w:hAnsi="Cambria Math" w:cs="Cambria Math" w:eastAsia="Cambria Math"/>
          <w:w w:val="105"/>
          <w:position w:val="-4"/>
          <w:sz w:val="17"/>
          <w:szCs w:val="17"/>
          <w:vertAlign w:val="baseline"/>
        </w:rPr>
        <w:t>,m</w:t>
      </w:r>
      <w:r>
        <w:rPr>
          <w:rFonts w:ascii="Cambria Math" w:hAnsi="Cambria Math" w:cs="Cambria Math" w:eastAsia="Cambria Math"/>
          <w:w w:val="105"/>
          <w:position w:val="-7"/>
          <w:sz w:val="14"/>
          <w:szCs w:val="14"/>
          <w:vertAlign w:val="baseline"/>
        </w:rPr>
        <w:t>2</w:t>
      </w:r>
      <w:r>
        <w:rPr>
          <w:rFonts w:ascii="Cambria Math" w:hAnsi="Cambria Math" w:cs="Cambria Math" w:eastAsia="Cambria Math"/>
          <w:w w:val="105"/>
          <w:position w:val="-4"/>
          <w:sz w:val="17"/>
          <w:szCs w:val="17"/>
          <w:vertAlign w:val="baseline"/>
        </w:rPr>
        <w:t>,⋯,m</w:t>
      </w:r>
      <w:r>
        <w:rPr>
          <w:rFonts w:ascii="Cambria Math" w:hAnsi="Cambria Math" w:cs="Cambria Math" w:eastAsia="Cambria Math"/>
          <w:w w:val="105"/>
          <w:position w:val="-7"/>
          <w:sz w:val="14"/>
          <w:szCs w:val="14"/>
          <w:vertAlign w:val="baseline"/>
        </w:rPr>
        <w:t>n</w:t>
      </w:r>
      <w:r>
        <w:rPr>
          <w:rFonts w:ascii="Cambria Math" w:hAnsi="Cambria Math" w:cs="Cambria Math" w:eastAsia="Cambria Math"/>
          <w:spacing w:val="55"/>
          <w:w w:val="105"/>
          <w:position w:val="-7"/>
          <w:sz w:val="14"/>
          <w:szCs w:val="14"/>
          <w:vertAlign w:val="baseline"/>
        </w:rPr>
        <w:t> </w:t>
      </w:r>
      <w:r>
        <w:rPr>
          <w:rFonts w:ascii="Cambria Math" w:hAnsi="Cambria Math" w:cs="Cambria Math" w:eastAsia="Cambria Math"/>
          <w:w w:val="105"/>
          <w:sz w:val="24"/>
          <w:szCs w:val="24"/>
          <w:vertAlign w:val="baseline"/>
        </w:rPr>
        <w:t>=</w:t>
      </w:r>
      <w:r>
        <w:rPr>
          <w:rFonts w:ascii="Cambria Math" w:hAnsi="Cambria Math" w:cs="Cambria Math" w:eastAsia="Cambria Math"/>
          <w:spacing w:val="15"/>
          <w:w w:val="105"/>
          <w:sz w:val="24"/>
          <w:szCs w:val="24"/>
          <w:vertAlign w:val="baseline"/>
        </w:rPr>
        <w:t> </w:t>
      </w:r>
      <w:r>
        <w:rPr>
          <w:rFonts w:ascii="Cambria Math" w:hAnsi="Cambria Math" w:cs="Cambria Math" w:eastAsia="Cambria Math"/>
          <w:w w:val="105"/>
          <w:sz w:val="24"/>
          <w:szCs w:val="24"/>
          <w:vertAlign w:val="baseline"/>
        </w:rPr>
        <w:t>K</w:t>
      </w:r>
      <w:r>
        <w:rPr>
          <w:rFonts w:ascii="Cambria Math" w:hAnsi="Cambria Math" w:cs="Cambria Math" w:eastAsia="Cambria Math"/>
          <w:w w:val="105"/>
          <w:sz w:val="24"/>
          <w:szCs w:val="24"/>
          <w:vertAlign w:val="subscript"/>
        </w:rPr>
        <w:t>m</w:t>
      </w:r>
      <w:r>
        <w:rPr>
          <w:rFonts w:ascii="Cambria Math" w:hAnsi="Cambria Math" w:cs="Cambria Math" w:eastAsia="Cambria Math"/>
          <w:w w:val="105"/>
          <w:position w:val="-7"/>
          <w:sz w:val="14"/>
          <w:szCs w:val="14"/>
          <w:vertAlign w:val="baseline"/>
        </w:rPr>
        <w:t>1</w:t>
      </w:r>
      <w:r>
        <w:rPr>
          <w:rFonts w:ascii="Cambria Math" w:hAnsi="Cambria Math" w:cs="Cambria Math" w:eastAsia="Cambria Math"/>
          <w:spacing w:val="-14"/>
          <w:w w:val="105"/>
          <w:position w:val="-7"/>
          <w:sz w:val="14"/>
          <w:szCs w:val="14"/>
          <w:vertAlign w:val="baseline"/>
        </w:rPr>
        <w:t> </w:t>
      </w:r>
      <w:r>
        <w:rPr>
          <w:rFonts w:ascii="Cambria Math" w:hAnsi="Cambria Math" w:cs="Cambria Math" w:eastAsia="Cambria Math"/>
          <w:w w:val="105"/>
          <w:sz w:val="24"/>
          <w:szCs w:val="24"/>
          <w:vertAlign w:val="baseline"/>
        </w:rPr>
        <w:t>⧠K</w:t>
      </w:r>
      <w:r>
        <w:rPr>
          <w:rFonts w:ascii="Cambria Math" w:hAnsi="Cambria Math" w:cs="Cambria Math" w:eastAsia="Cambria Math"/>
          <w:w w:val="105"/>
          <w:sz w:val="24"/>
          <w:szCs w:val="24"/>
          <w:vertAlign w:val="subscript"/>
        </w:rPr>
        <w:t>m</w:t>
      </w:r>
      <w:r>
        <w:rPr>
          <w:rFonts w:ascii="Cambria Math" w:hAnsi="Cambria Math" w:cs="Cambria Math" w:eastAsia="Cambria Math"/>
          <w:w w:val="105"/>
          <w:position w:val="-7"/>
          <w:sz w:val="14"/>
          <w:szCs w:val="14"/>
          <w:vertAlign w:val="baseline"/>
        </w:rPr>
        <w:t>2</w:t>
      </w:r>
      <w:r>
        <w:rPr>
          <w:rFonts w:ascii="Cambria Math" w:hAnsi="Cambria Math" w:cs="Cambria Math" w:eastAsia="Cambria Math"/>
          <w:spacing w:val="-14"/>
          <w:w w:val="105"/>
          <w:position w:val="-7"/>
          <w:sz w:val="14"/>
          <w:szCs w:val="14"/>
          <w:vertAlign w:val="baseline"/>
        </w:rPr>
        <w:t> </w:t>
      </w:r>
      <w:r>
        <w:rPr>
          <w:rFonts w:ascii="Cambria Math" w:hAnsi="Cambria Math" w:cs="Cambria Math" w:eastAsia="Cambria Math"/>
          <w:spacing w:val="19"/>
          <w:w w:val="105"/>
          <w:sz w:val="24"/>
          <w:szCs w:val="24"/>
          <w:vertAlign w:val="baseline"/>
        </w:rPr>
        <w:t>⧠⋯</w:t>
      </w:r>
      <w:r>
        <w:rPr>
          <w:rFonts w:ascii="Cambria Math" w:hAnsi="Cambria Math" w:cs="Cambria Math" w:eastAsia="Cambria Math"/>
          <w:spacing w:val="-13"/>
          <w:w w:val="105"/>
          <w:sz w:val="24"/>
          <w:szCs w:val="24"/>
          <w:vertAlign w:val="baseline"/>
        </w:rPr>
        <w:t> </w:t>
      </w:r>
      <w:r>
        <w:rPr>
          <w:rFonts w:ascii="Cambria Math" w:hAnsi="Cambria Math" w:cs="Cambria Math" w:eastAsia="Cambria Math"/>
          <w:spacing w:val="-2"/>
          <w:w w:val="105"/>
          <w:sz w:val="24"/>
          <w:szCs w:val="24"/>
          <w:vertAlign w:val="baseline"/>
        </w:rPr>
        <w:t>⧠K</w:t>
      </w:r>
      <w:r>
        <w:rPr>
          <w:rFonts w:ascii="Cambria Math" w:hAnsi="Cambria Math" w:cs="Cambria Math" w:eastAsia="Cambria Math"/>
          <w:spacing w:val="-2"/>
          <w:w w:val="105"/>
          <w:sz w:val="24"/>
          <w:szCs w:val="24"/>
          <w:vertAlign w:val="subscript"/>
        </w:rPr>
        <w:t>m</w:t>
      </w:r>
      <w:r>
        <w:rPr>
          <w:rFonts w:ascii="Cambria Math" w:hAnsi="Cambria Math" w:cs="Cambria Math" w:eastAsia="Cambria Math"/>
          <w:spacing w:val="-2"/>
          <w:w w:val="105"/>
          <w:position w:val="-7"/>
          <w:sz w:val="14"/>
          <w:szCs w:val="14"/>
          <w:vertAlign w:val="baseline"/>
        </w:rPr>
        <w:t>n</w:t>
      </w:r>
      <w:r>
        <w:rPr>
          <w:spacing w:val="-2"/>
          <w:w w:val="105"/>
          <w:sz w:val="24"/>
          <w:szCs w:val="24"/>
          <w:vertAlign w:val="baseline"/>
        </w:rPr>
        <w:t>:</w:t>
      </w:r>
    </w:p>
    <w:p>
      <w:pPr>
        <w:spacing w:after="0"/>
        <w:jc w:val="both"/>
        <w:rPr>
          <w:sz w:val="24"/>
          <w:szCs w:val="24"/>
        </w:rPr>
        <w:sectPr>
          <w:type w:val="continuous"/>
          <w:pgSz w:w="11910" w:h="16840"/>
          <w:pgMar w:header="0" w:footer="914" w:top="2000" w:bottom="280" w:left="460" w:right="460"/>
        </w:sectPr>
      </w:pPr>
    </w:p>
    <w:p>
      <w:pPr>
        <w:pStyle w:val="ListParagraph"/>
        <w:numPr>
          <w:ilvl w:val="0"/>
          <w:numId w:val="12"/>
        </w:numPr>
        <w:tabs>
          <w:tab w:pos="1044" w:val="left" w:leader="none"/>
        </w:tabs>
        <w:spacing w:line="352" w:lineRule="auto" w:before="57" w:after="0"/>
        <w:ind w:left="1043" w:right="612" w:hanging="426"/>
        <w:jc w:val="both"/>
        <w:rPr>
          <w:sz w:val="24"/>
          <w:szCs w:val="24"/>
        </w:rPr>
      </w:pPr>
      <w:r>
        <w:rPr>
          <w:b/>
          <w:bCs/>
          <w:sz w:val="24"/>
          <w:szCs w:val="24"/>
        </w:rPr>
        <w:t>Գրաֆների թենզորական արտադրյալ: </w:t>
      </w:r>
      <w:r>
        <w:rPr>
          <w:sz w:val="24"/>
          <w:szCs w:val="24"/>
        </w:rPr>
        <w:t>Դիցուք տրված են </w:t>
      </w:r>
      <w:r>
        <w:rPr>
          <w:rFonts w:ascii="Cambria Math" w:hAnsi="Cambria Math" w:cs="Cambria Math" w:eastAsia="Cambria Math"/>
          <w:sz w:val="24"/>
          <w:szCs w:val="24"/>
        </w:rPr>
        <w:t>G </w:t>
      </w:r>
      <w:r>
        <w:rPr>
          <w:sz w:val="24"/>
          <w:szCs w:val="24"/>
        </w:rPr>
        <w:t>և </w:t>
      </w:r>
      <w:r>
        <w:rPr>
          <w:rFonts w:ascii="Cambria Math" w:hAnsi="Cambria Math" w:cs="Cambria Math" w:eastAsia="Cambria Math"/>
          <w:sz w:val="24"/>
          <w:szCs w:val="24"/>
        </w:rPr>
        <w:t>H </w:t>
      </w:r>
      <w:r>
        <w:rPr>
          <w:sz w:val="24"/>
          <w:szCs w:val="24"/>
        </w:rPr>
        <w:t>գրաֆները, որոնց համար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2"/>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H</w:t>
      </w:r>
      <w:r>
        <w:rPr>
          <w:rFonts w:ascii="Cambria Math" w:hAnsi="Cambria Math" w:cs="Cambria Math" w:eastAsia="Cambria Math"/>
          <w:position w:val="1"/>
          <w:sz w:val="24"/>
          <w:szCs w:val="24"/>
        </w:rPr>
        <w:t>) </w:t>
      </w:r>
      <w:r>
        <w:rPr>
          <w:rFonts w:ascii="Cambria Math" w:hAnsi="Cambria Math" w:cs="Cambria Math" w:eastAsia="Cambria Math"/>
          <w:sz w:val="24"/>
          <w:szCs w:val="24"/>
        </w:rPr>
        <w:t>= ∅</w:t>
      </w:r>
      <w:r>
        <w:rPr>
          <w:sz w:val="24"/>
          <w:szCs w:val="24"/>
        </w:rPr>
        <w:t>: </w:t>
      </w:r>
      <w:r>
        <w:rPr>
          <w:rFonts w:ascii="Cambria Math" w:hAnsi="Cambria Math" w:cs="Cambria Math" w:eastAsia="Cambria Math"/>
          <w:sz w:val="24"/>
          <w:szCs w:val="24"/>
        </w:rPr>
        <w:t>G </w:t>
      </w:r>
      <w:r>
        <w:rPr>
          <w:sz w:val="24"/>
          <w:szCs w:val="24"/>
        </w:rPr>
        <w:t>և </w:t>
      </w:r>
      <w:r>
        <w:rPr>
          <w:rFonts w:ascii="Cambria Math" w:hAnsi="Cambria Math" w:cs="Cambria Math" w:eastAsia="Cambria Math"/>
          <w:sz w:val="24"/>
          <w:szCs w:val="24"/>
        </w:rPr>
        <w:t>H </w:t>
      </w:r>
      <w:r>
        <w:rPr>
          <w:sz w:val="24"/>
          <w:szCs w:val="24"/>
        </w:rPr>
        <w:t>գրաֆների </w:t>
      </w:r>
      <w:r>
        <w:rPr>
          <w:i/>
          <w:iCs/>
          <w:sz w:val="25"/>
          <w:szCs w:val="25"/>
        </w:rPr>
        <w:t>թենզորական արտադրյալ </w:t>
      </w:r>
      <w:r>
        <w:rPr>
          <w:sz w:val="24"/>
          <w:szCs w:val="24"/>
        </w:rPr>
        <w:t>կոչվում է </w:t>
      </w:r>
      <w:r>
        <w:rPr>
          <w:rFonts w:ascii="Cambria Math" w:hAnsi="Cambria Math" w:cs="Cambria Math" w:eastAsia="Cambria Math"/>
          <w:spacing w:val="26"/>
          <w:sz w:val="24"/>
          <w:szCs w:val="24"/>
        </w:rPr>
        <w:t>G×</w:t>
      </w:r>
      <w:r>
        <w:rPr>
          <w:rFonts w:ascii="Cambria Math" w:hAnsi="Cambria Math" w:cs="Cambria Math" w:eastAsia="Cambria Math"/>
          <w:sz w:val="24"/>
          <w:szCs w:val="24"/>
        </w:rPr>
        <w:t> H </w:t>
      </w:r>
      <w:r>
        <w:rPr>
          <w:sz w:val="24"/>
          <w:szCs w:val="24"/>
        </w:rPr>
        <w:t>գրաֆը, որի համար</w:t>
      </w:r>
    </w:p>
    <w:p>
      <w:pPr>
        <w:pStyle w:val="BodyText"/>
        <w:spacing w:before="9"/>
        <w:ind w:left="2"/>
        <w:jc w:val="center"/>
      </w:pPr>
      <w:r>
        <w:rPr>
          <w:rFonts w:ascii="Cambria Math" w:hAnsi="Cambria Math" w:cs="Cambria Math" w:eastAsia="Cambria Math"/>
          <w:w w:val="105"/>
        </w:rPr>
        <w:t>V(G</w:t>
      </w:r>
      <w:r>
        <w:rPr>
          <w:rFonts w:ascii="Cambria Math" w:hAnsi="Cambria Math" w:cs="Cambria Math" w:eastAsia="Cambria Math"/>
          <w:spacing w:val="-4"/>
          <w:w w:val="105"/>
        </w:rPr>
        <w:t> </w:t>
      </w:r>
      <w:r>
        <w:rPr>
          <w:rFonts w:ascii="Cambria Math" w:hAnsi="Cambria Math" w:cs="Cambria Math" w:eastAsia="Cambria Math"/>
          <w:w w:val="105"/>
        </w:rPr>
        <w:t>×</w:t>
      </w:r>
      <w:r>
        <w:rPr>
          <w:rFonts w:ascii="Cambria Math" w:hAnsi="Cambria Math" w:cs="Cambria Math" w:eastAsia="Cambria Math"/>
          <w:spacing w:val="-4"/>
          <w:w w:val="105"/>
        </w:rPr>
        <w:t> </w:t>
      </w:r>
      <w:r>
        <w:rPr>
          <w:rFonts w:ascii="Cambria Math" w:hAnsi="Cambria Math" w:cs="Cambria Math" w:eastAsia="Cambria Math"/>
          <w:w w:val="105"/>
        </w:rPr>
        <w:t>H)</w:t>
      </w:r>
      <w:r>
        <w:rPr>
          <w:rFonts w:ascii="Cambria Math" w:hAnsi="Cambria Math" w:cs="Cambria Math" w:eastAsia="Cambria Math"/>
          <w:spacing w:val="10"/>
          <w:w w:val="105"/>
        </w:rPr>
        <w:t> </w:t>
      </w:r>
      <w:r>
        <w:rPr>
          <w:rFonts w:ascii="Cambria Math" w:hAnsi="Cambria Math" w:cs="Cambria Math" w:eastAsia="Cambria Math"/>
          <w:w w:val="105"/>
        </w:rPr>
        <w:t>=</w:t>
      </w:r>
      <w:r>
        <w:rPr>
          <w:rFonts w:ascii="Cambria Math" w:hAnsi="Cambria Math" w:cs="Cambria Math" w:eastAsia="Cambria Math"/>
          <w:spacing w:val="9"/>
          <w:w w:val="105"/>
        </w:rPr>
        <w:t> </w:t>
      </w:r>
      <w:r>
        <w:rPr>
          <w:rFonts w:ascii="Cambria Math" w:hAnsi="Cambria Math" w:cs="Cambria Math" w:eastAsia="Cambria Math"/>
          <w:w w:val="105"/>
        </w:rPr>
        <w:t>V(G)</w:t>
      </w:r>
      <w:r>
        <w:rPr>
          <w:rFonts w:ascii="Cambria Math" w:hAnsi="Cambria Math" w:cs="Cambria Math" w:eastAsia="Cambria Math"/>
          <w:spacing w:val="-3"/>
          <w:w w:val="105"/>
        </w:rPr>
        <w:t> </w:t>
      </w:r>
      <w:r>
        <w:rPr>
          <w:rFonts w:ascii="Cambria Math" w:hAnsi="Cambria Math" w:cs="Cambria Math" w:eastAsia="Cambria Math"/>
          <w:w w:val="105"/>
        </w:rPr>
        <w:t>×</w:t>
      </w:r>
      <w:r>
        <w:rPr>
          <w:rFonts w:ascii="Cambria Math" w:hAnsi="Cambria Math" w:cs="Cambria Math" w:eastAsia="Cambria Math"/>
          <w:spacing w:val="-3"/>
          <w:w w:val="105"/>
        </w:rPr>
        <w:t> </w:t>
      </w:r>
      <w:r>
        <w:rPr>
          <w:rFonts w:ascii="Cambria Math" w:hAnsi="Cambria Math" w:cs="Cambria Math" w:eastAsia="Cambria Math"/>
          <w:w w:val="105"/>
        </w:rPr>
        <w:t>V(H)</w:t>
      </w:r>
      <w:r>
        <w:rPr>
          <w:rFonts w:ascii="Cambria Math" w:hAnsi="Cambria Math" w:cs="Cambria Math" w:eastAsia="Cambria Math"/>
          <w:spacing w:val="1"/>
          <w:w w:val="105"/>
        </w:rPr>
        <w:t> </w:t>
      </w:r>
      <w:r>
        <w:rPr>
          <w:spacing w:val="-10"/>
          <w:w w:val="105"/>
        </w:rPr>
        <w:t>և</w:t>
      </w:r>
    </w:p>
    <w:p>
      <w:pPr>
        <w:pStyle w:val="BodyText"/>
        <w:spacing w:before="158"/>
        <w:ind w:left="3"/>
        <w:jc w:val="center"/>
      </w:pPr>
      <w:r>
        <w:rPr>
          <w:rFonts w:ascii="Cambria Math" w:hAnsi="Cambria Math" w:cs="Cambria Math" w:eastAsia="Cambria Math"/>
          <w:w w:val="110"/>
        </w:rPr>
        <w:t>E(G</w:t>
      </w:r>
      <w:r>
        <w:rPr>
          <w:rFonts w:ascii="Cambria Math" w:hAnsi="Cambria Math" w:cs="Cambria Math" w:eastAsia="Cambria Math"/>
          <w:spacing w:val="-11"/>
          <w:w w:val="110"/>
        </w:rPr>
        <w:t> </w:t>
      </w:r>
      <w:r>
        <w:rPr>
          <w:rFonts w:ascii="Cambria Math" w:hAnsi="Cambria Math" w:cs="Cambria Math" w:eastAsia="Cambria Math"/>
          <w:w w:val="110"/>
        </w:rPr>
        <w:t>×</w:t>
      </w:r>
      <w:r>
        <w:rPr>
          <w:rFonts w:ascii="Cambria Math" w:hAnsi="Cambria Math" w:cs="Cambria Math" w:eastAsia="Cambria Math"/>
          <w:spacing w:val="-7"/>
          <w:w w:val="110"/>
        </w:rPr>
        <w:t> </w:t>
      </w:r>
      <w:r>
        <w:rPr>
          <w:rFonts w:ascii="Cambria Math" w:hAnsi="Cambria Math" w:cs="Cambria Math" w:eastAsia="Cambria Math"/>
          <w:w w:val="110"/>
        </w:rPr>
        <w:t>H)</w:t>
      </w:r>
      <w:r>
        <w:rPr>
          <w:rFonts w:ascii="Cambria Math" w:hAnsi="Cambria Math" w:cs="Cambria Math" w:eastAsia="Cambria Math"/>
          <w:spacing w:val="5"/>
          <w:w w:val="110"/>
        </w:rPr>
        <w:t> </w:t>
      </w:r>
      <w:r>
        <w:rPr>
          <w:rFonts w:ascii="Cambria Math" w:hAnsi="Cambria Math" w:cs="Cambria Math" w:eastAsia="Cambria Math"/>
          <w:w w:val="110"/>
        </w:rPr>
        <w:t>=</w:t>
      </w:r>
      <w:r>
        <w:rPr>
          <w:rFonts w:ascii="Cambria Math" w:hAnsi="Cambria Math" w:cs="Cambria Math" w:eastAsia="Cambria Math"/>
          <w:spacing w:val="6"/>
          <w:w w:val="110"/>
        </w:rPr>
        <w:t> </w:t>
      </w:r>
      <w:r>
        <w:rPr>
          <w:rFonts w:ascii="Cambria Math" w:hAnsi="Cambria Math" w:cs="Cambria Math" w:eastAsia="Cambria Math"/>
          <w:w w:val="110"/>
          <w:position w:val="1"/>
        </w:rPr>
        <w:t>{(</w:t>
      </w:r>
      <w:r>
        <w:rPr>
          <w:rFonts w:ascii="Cambria Math" w:hAnsi="Cambria Math" w:cs="Cambria Math" w:eastAsia="Cambria Math"/>
          <w:w w:val="110"/>
        </w:rPr>
        <w:t>u</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w:t>
      </w:r>
      <w:r>
        <w:rPr>
          <w:rFonts w:ascii="Cambria Math" w:hAnsi="Cambria Math" w:cs="Cambria Math" w:eastAsia="Cambria Math"/>
          <w:spacing w:val="-20"/>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1</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2</w:t>
      </w:r>
      <w:r>
        <w:rPr>
          <w:rFonts w:ascii="Cambria Math" w:hAnsi="Cambria Math" w:cs="Cambria Math" w:eastAsia="Cambria Math"/>
          <w:w w:val="110"/>
          <w:vertAlign w:val="baseline"/>
        </w:rPr>
        <w:t>,</w:t>
      </w:r>
      <w:r>
        <w:rPr>
          <w:rFonts w:ascii="Cambria Math" w:hAnsi="Cambria Math" w:cs="Cambria Math" w:eastAsia="Cambria Math"/>
          <w:spacing w:val="-18"/>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w w:val="110"/>
          <w:position w:val="1"/>
          <w:vertAlign w:val="baseline"/>
        </w:rPr>
        <w:t>)</w:t>
      </w:r>
      <w:r>
        <w:rPr>
          <w:rFonts w:ascii="Cambria Math" w:hAnsi="Cambria Math" w:cs="Cambria Math" w:eastAsia="Cambria Math"/>
          <w:spacing w:val="5"/>
          <w:w w:val="110"/>
          <w:position w:val="1"/>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7"/>
          <w:w w:val="110"/>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2</w:t>
      </w:r>
      <w:r>
        <w:rPr>
          <w:rFonts w:ascii="Cambria Math" w:hAnsi="Cambria Math" w:cs="Cambria Math" w:eastAsia="Cambria Math"/>
          <w:spacing w:val="1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5"/>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G</w:t>
      </w:r>
      <w:r>
        <w:rPr>
          <w:rFonts w:ascii="Cambria Math" w:hAnsi="Cambria Math" w:cs="Cambria Math" w:eastAsia="Cambria Math"/>
          <w:w w:val="110"/>
          <w:position w:val="1"/>
          <w:vertAlign w:val="baseline"/>
        </w:rPr>
        <w:t>)</w:t>
      </w:r>
      <w:r>
        <w:rPr>
          <w:rFonts w:ascii="Cambria Math" w:hAnsi="Cambria Math" w:cs="Cambria Math" w:eastAsia="Cambria Math"/>
          <w:spacing w:val="-8"/>
          <w:w w:val="110"/>
          <w:position w:val="1"/>
          <w:vertAlign w:val="baseline"/>
        </w:rPr>
        <w:t> </w:t>
      </w:r>
      <w:r>
        <w:rPr>
          <w:b/>
          <w:bCs/>
          <w:w w:val="110"/>
          <w:vertAlign w:val="baseline"/>
        </w:rPr>
        <w:t>և</w:t>
      </w:r>
      <w:r>
        <w:rPr>
          <w:b/>
          <w:bCs/>
          <w:spacing w:val="-15"/>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spacing w:val="1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5"/>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H</w:t>
      </w:r>
      <w:r>
        <w:rPr>
          <w:rFonts w:ascii="Cambria Math" w:hAnsi="Cambria Math" w:cs="Cambria Math" w:eastAsia="Cambria Math"/>
          <w:w w:val="110"/>
          <w:position w:val="1"/>
          <w:vertAlign w:val="baseline"/>
        </w:rPr>
        <w:t>)}</w:t>
      </w:r>
      <w:r>
        <w:rPr>
          <w:rFonts w:ascii="Cambria Math" w:hAnsi="Cambria Math" w:cs="Cambria Math" w:eastAsia="Cambria Math"/>
          <w:spacing w:val="-8"/>
          <w:w w:val="110"/>
          <w:position w:val="1"/>
          <w:vertAlign w:val="baseline"/>
        </w:rPr>
        <w:t> </w:t>
      </w:r>
      <w:r>
        <w:rPr>
          <w:spacing w:val="-10"/>
          <w:w w:val="110"/>
          <w:vertAlign w:val="baseline"/>
        </w:rPr>
        <w:t>:</w:t>
      </w:r>
    </w:p>
    <w:p>
      <w:pPr>
        <w:pStyle w:val="BodyText"/>
        <w:spacing w:before="158"/>
        <w:ind w:left="1185"/>
      </w:pPr>
      <w:r>
        <w:rPr/>
        <w:t>Նկ.</w:t>
      </w:r>
      <w:r>
        <w:rPr>
          <w:spacing w:val="14"/>
        </w:rPr>
        <w:t> </w:t>
      </w:r>
      <w:r>
        <w:rPr/>
        <w:t>1.3.11-ում</w:t>
      </w:r>
      <w:r>
        <w:rPr>
          <w:spacing w:val="14"/>
        </w:rPr>
        <w:t> </w:t>
      </w:r>
      <w:r>
        <w:rPr/>
        <w:t>պատկերված</w:t>
      </w:r>
      <w:r>
        <w:rPr>
          <w:spacing w:val="15"/>
        </w:rPr>
        <w:t> </w:t>
      </w:r>
      <w:r>
        <w:rPr/>
        <w:t>են</w:t>
      </w:r>
      <w:r>
        <w:rPr>
          <w:spacing w:val="14"/>
        </w:rPr>
        <w:t> </w:t>
      </w:r>
      <w:r>
        <w:rPr>
          <w:rFonts w:ascii="Cambria Math" w:hAnsi="Cambria Math" w:cs="Cambria Math" w:eastAsia="Cambria Math"/>
        </w:rPr>
        <w:t>G</w:t>
      </w:r>
      <w:r>
        <w:rPr>
          <w:rFonts w:ascii="Cambria Math" w:hAnsi="Cambria Math" w:cs="Cambria Math" w:eastAsia="Cambria Math"/>
          <w:spacing w:val="20"/>
        </w:rPr>
        <w:t> </w:t>
      </w:r>
      <w:r>
        <w:rPr/>
        <w:t>և</w:t>
      </w:r>
      <w:r>
        <w:rPr>
          <w:spacing w:val="15"/>
        </w:rPr>
        <w:t> </w:t>
      </w:r>
      <w:r>
        <w:rPr>
          <w:rFonts w:ascii="Cambria Math" w:hAnsi="Cambria Math" w:cs="Cambria Math" w:eastAsia="Cambria Math"/>
        </w:rPr>
        <w:t>H</w:t>
      </w:r>
      <w:r>
        <w:rPr>
          <w:rFonts w:ascii="Cambria Math" w:hAnsi="Cambria Math" w:cs="Cambria Math" w:eastAsia="Cambria Math"/>
          <w:spacing w:val="21"/>
        </w:rPr>
        <w:t> </w:t>
      </w:r>
      <w:r>
        <w:rPr/>
        <w:t>գրաֆները</w:t>
      </w:r>
      <w:r>
        <w:rPr>
          <w:spacing w:val="14"/>
        </w:rPr>
        <w:t> </w:t>
      </w:r>
      <w:r>
        <w:rPr/>
        <w:t>և</w:t>
      </w:r>
      <w:r>
        <w:rPr>
          <w:spacing w:val="13"/>
        </w:rPr>
        <w:t> </w:t>
      </w:r>
      <w:r>
        <w:rPr/>
        <w:t>նրանց</w:t>
      </w:r>
      <w:r>
        <w:rPr>
          <w:spacing w:val="13"/>
        </w:rPr>
        <w:t> </w:t>
      </w:r>
      <w:r>
        <w:rPr/>
        <w:t>թենզորական</w:t>
      </w:r>
      <w:r>
        <w:rPr>
          <w:spacing w:val="15"/>
        </w:rPr>
        <w:t> </w:t>
      </w:r>
      <w:r>
        <w:rPr>
          <w:spacing w:val="-2"/>
        </w:rPr>
        <w:t>արտադրյալ</w:t>
      </w:r>
    </w:p>
    <w:p>
      <w:pPr>
        <w:pStyle w:val="BodyText"/>
        <w:spacing w:before="158"/>
        <w:ind w:left="617"/>
      </w:pPr>
      <w:r>
        <w:rPr>
          <w:rFonts w:ascii="Cambria Math" w:hAnsi="Cambria Math" w:cs="Cambria Math" w:eastAsia="Cambria Math"/>
          <w:w w:val="105"/>
        </w:rPr>
        <w:t>G</w:t>
      </w:r>
      <w:r>
        <w:rPr>
          <w:rFonts w:ascii="Cambria Math" w:hAnsi="Cambria Math" w:cs="Cambria Math" w:eastAsia="Cambria Math"/>
          <w:spacing w:val="-9"/>
          <w:w w:val="105"/>
        </w:rPr>
        <w:t> </w:t>
      </w:r>
      <w:r>
        <w:rPr>
          <w:rFonts w:ascii="Cambria Math" w:hAnsi="Cambria Math" w:cs="Cambria Math" w:eastAsia="Cambria Math"/>
          <w:w w:val="105"/>
        </w:rPr>
        <w:t>×</w:t>
      </w:r>
      <w:r>
        <w:rPr>
          <w:rFonts w:ascii="Cambria Math" w:hAnsi="Cambria Math" w:cs="Cambria Math" w:eastAsia="Cambria Math"/>
          <w:spacing w:val="-9"/>
          <w:w w:val="105"/>
        </w:rPr>
        <w:t> </w:t>
      </w:r>
      <w:r>
        <w:rPr>
          <w:rFonts w:ascii="Cambria Math" w:hAnsi="Cambria Math" w:cs="Cambria Math" w:eastAsia="Cambria Math"/>
          <w:w w:val="105"/>
        </w:rPr>
        <w:t>H</w:t>
      </w:r>
      <w:r>
        <w:rPr>
          <w:rFonts w:ascii="Cambria Math" w:hAnsi="Cambria Math" w:cs="Cambria Math" w:eastAsia="Cambria Math"/>
          <w:spacing w:val="-3"/>
          <w:w w:val="105"/>
        </w:rPr>
        <w:t> </w:t>
      </w:r>
      <w:r>
        <w:rPr>
          <w:w w:val="105"/>
        </w:rPr>
        <w:t>գրաֆի</w:t>
      </w:r>
      <w:r>
        <w:rPr>
          <w:spacing w:val="-11"/>
          <w:w w:val="105"/>
        </w:rPr>
        <w:t> </w:t>
      </w:r>
      <w:r>
        <w:rPr>
          <w:spacing w:val="-2"/>
          <w:w w:val="105"/>
        </w:rPr>
        <w:t>օրինակը:</w:t>
      </w:r>
    </w:p>
    <w:p>
      <w:pPr>
        <w:pStyle w:val="BodyText"/>
        <w:tabs>
          <w:tab w:pos="5448" w:val="left" w:leader="none"/>
        </w:tabs>
        <w:spacing w:before="154"/>
        <w:ind w:left="1798"/>
        <w:rPr>
          <w:rFonts w:ascii="Cambria Math"/>
        </w:rPr>
      </w:pPr>
      <w:r>
        <w:rPr>
          <w:rFonts w:ascii="Cambria Math"/>
          <w:spacing w:val="-10"/>
          <w:w w:val="110"/>
        </w:rPr>
        <w:t>G</w:t>
      </w:r>
      <w:r>
        <w:rPr>
          <w:rFonts w:ascii="Cambria Math"/>
        </w:rPr>
        <w:tab/>
      </w:r>
      <w:r>
        <w:rPr>
          <w:rFonts w:ascii="Cambria Math"/>
          <w:spacing w:val="-10"/>
          <w:w w:val="110"/>
        </w:rPr>
        <w:t>H</w:t>
      </w:r>
    </w:p>
    <w:p>
      <w:pPr>
        <w:pStyle w:val="BodyText"/>
        <w:rPr>
          <w:rFonts w:ascii="Cambria Math"/>
          <w:sz w:val="20"/>
        </w:rPr>
      </w:pPr>
    </w:p>
    <w:p>
      <w:pPr>
        <w:pStyle w:val="BodyText"/>
        <w:rPr>
          <w:rFonts w:ascii="Cambria Math"/>
          <w:sz w:val="20"/>
        </w:rPr>
      </w:pPr>
    </w:p>
    <w:p>
      <w:pPr>
        <w:pStyle w:val="BodyText"/>
        <w:rPr>
          <w:rFonts w:ascii="Cambria Math"/>
          <w:sz w:val="20"/>
        </w:rPr>
      </w:pPr>
    </w:p>
    <w:p>
      <w:pPr>
        <w:spacing w:after="0"/>
        <w:rPr>
          <w:rFonts w:ascii="Cambria Math"/>
          <w:sz w:val="20"/>
        </w:rPr>
        <w:sectPr>
          <w:pgSz w:w="11910" w:h="16840"/>
          <w:pgMar w:header="0" w:footer="914" w:top="1080" w:bottom="1100" w:left="460" w:right="460"/>
        </w:sectPr>
      </w:pPr>
    </w:p>
    <w:p>
      <w:pPr>
        <w:pStyle w:val="BodyText"/>
        <w:spacing w:before="7"/>
        <w:rPr>
          <w:rFonts w:ascii="Cambria Math"/>
          <w:sz w:val="34"/>
        </w:rPr>
      </w:pPr>
    </w:p>
    <w:p>
      <w:pPr>
        <w:tabs>
          <w:tab w:pos="4225" w:val="left" w:leader="none"/>
        </w:tabs>
        <w:spacing w:before="0"/>
        <w:ind w:left="1912" w:right="0" w:firstLine="0"/>
        <w:jc w:val="left"/>
        <w:rPr>
          <w:rFonts w:ascii="Times New Roman"/>
          <w:sz w:val="17"/>
        </w:rPr>
      </w:pPr>
      <w:r>
        <w:rPr/>
        <w:pict>
          <v:group style="position:absolute;margin-left:129.990005pt;margin-top:-48.535511pt;width:102.55pt;height:51.5pt;mso-position-horizontal-relative:page;mso-position-vertical-relative:paragraph;z-index:-21835264" id="docshapegroup472" coordorigin="2600,-971" coordsize="2051,1030">
            <v:shape style="position:absolute;left:2599;top:-128;width:189;height:186" type="#_x0000_t75" id="docshape473" stroked="false">
              <v:imagedata r:id="rId174" o:title=""/>
            </v:shape>
            <v:shape style="position:absolute;left:3531;top:-778;width:188;height:188" type="#_x0000_t75" id="docshape474" stroked="false">
              <v:imagedata r:id="rId175" o:title=""/>
            </v:shape>
            <v:shape style="position:absolute;left:4462;top:-128;width:189;height:186" type="#_x0000_t75" id="docshape475" stroked="false">
              <v:imagedata r:id="rId174" o:title=""/>
            </v:shape>
            <v:line style="position:absolute" from="3625,-683" to="4556,-34" stroked="true" strokeweight=".06pt" strokecolor="#000000">
              <v:stroke dashstyle="solid"/>
            </v:line>
            <v:shape style="position:absolute;left:2694;top:-684;width:1863;height:650" id="docshape476" coordorigin="2694,-683" coordsize="1863,650" path="m2694,-34l4556,-34m2694,-34l3625,-683e" filled="false" stroked="true" strokeweight=".06pt" strokecolor="#000000">
              <v:path arrowok="t"/>
              <v:stroke dashstyle="solid"/>
            </v:shape>
            <v:shape style="position:absolute;left:2599;top:-971;width:2051;height:1030" type="#_x0000_t202" id="docshape477" filled="false" stroked="false">
              <v:textbox inset="0,0,0,0">
                <w:txbxContent>
                  <w:p>
                    <w:pPr>
                      <w:spacing w:line="369" w:lineRule="exact" w:before="0"/>
                      <w:ind w:left="610" w:right="0" w:firstLine="0"/>
                      <w:jc w:val="left"/>
                      <w:rPr>
                        <w:rFonts w:ascii="Times New Roman"/>
                        <w:sz w:val="17"/>
                      </w:rPr>
                    </w:pPr>
                    <w:r>
                      <w:rPr>
                        <w:rFonts w:ascii="Times New Roman"/>
                        <w:i/>
                        <w:spacing w:val="-5"/>
                        <w:sz w:val="29"/>
                      </w:rPr>
                      <w:t>u</w:t>
                    </w:r>
                    <w:r>
                      <w:rPr>
                        <w:rFonts w:ascii="Times New Roman"/>
                        <w:spacing w:val="-5"/>
                        <w:position w:val="-6"/>
                        <w:sz w:val="17"/>
                      </w:rPr>
                      <w:t>2</w:t>
                    </w:r>
                  </w:p>
                </w:txbxContent>
              </v:textbox>
              <w10:wrap type="none"/>
            </v:shape>
            <w10:wrap type="none"/>
          </v:group>
        </w:pict>
      </w:r>
      <w:r>
        <w:rPr>
          <w:rFonts w:ascii="Times New Roman"/>
          <w:i/>
          <w:spacing w:val="-5"/>
          <w:w w:val="105"/>
          <w:sz w:val="29"/>
        </w:rPr>
        <w:t>u</w:t>
      </w:r>
      <w:r>
        <w:rPr>
          <w:rFonts w:ascii="Times New Roman"/>
          <w:spacing w:val="-5"/>
          <w:w w:val="105"/>
          <w:position w:val="-6"/>
          <w:sz w:val="17"/>
        </w:rPr>
        <w:t>1</w:t>
      </w:r>
      <w:r>
        <w:rPr>
          <w:rFonts w:ascii="Times New Roman"/>
          <w:position w:val="-6"/>
          <w:sz w:val="17"/>
        </w:rPr>
        <w:tab/>
      </w:r>
      <w:r>
        <w:rPr>
          <w:rFonts w:ascii="Times New Roman"/>
          <w:i/>
          <w:spacing w:val="-7"/>
          <w:w w:val="105"/>
          <w:position w:val="-3"/>
          <w:sz w:val="29"/>
        </w:rPr>
        <w:t>u</w:t>
      </w:r>
      <w:r>
        <w:rPr>
          <w:rFonts w:ascii="Times New Roman"/>
          <w:spacing w:val="-7"/>
          <w:w w:val="105"/>
          <w:position w:val="-10"/>
          <w:sz w:val="17"/>
        </w:rPr>
        <w:t>3</w:t>
      </w:r>
    </w:p>
    <w:p>
      <w:pPr>
        <w:tabs>
          <w:tab w:pos="1547" w:val="left" w:leader="none"/>
          <w:tab w:pos="2856" w:val="left" w:leader="none"/>
          <w:tab w:pos="4258" w:val="left" w:leader="none"/>
        </w:tabs>
        <w:spacing w:before="255"/>
        <w:ind w:left="193" w:right="0" w:firstLine="0"/>
        <w:jc w:val="center"/>
        <w:rPr>
          <w:rFonts w:ascii="Times New Roman"/>
          <w:sz w:val="17"/>
        </w:rPr>
      </w:pPr>
      <w:r>
        <w:rPr/>
        <w:br w:type="column"/>
      </w:r>
      <w:r>
        <w:rPr>
          <w:rFonts w:ascii="Times New Roman"/>
          <w:i/>
          <w:spacing w:val="-5"/>
          <w:sz w:val="28"/>
        </w:rPr>
        <w:t>v</w:t>
      </w:r>
      <w:r>
        <w:rPr>
          <w:rFonts w:ascii="Times New Roman"/>
          <w:spacing w:val="-5"/>
          <w:position w:val="-6"/>
          <w:sz w:val="17"/>
        </w:rPr>
        <w:t>1</w:t>
      </w:r>
      <w:r>
        <w:rPr>
          <w:rFonts w:ascii="Times New Roman"/>
          <w:position w:val="-6"/>
          <w:sz w:val="17"/>
        </w:rPr>
        <w:tab/>
      </w:r>
      <w:r>
        <w:rPr>
          <w:rFonts w:ascii="Times New Roman"/>
          <w:i/>
          <w:sz w:val="28"/>
        </w:rPr>
        <w:t>v</w:t>
      </w:r>
      <w:r>
        <w:rPr>
          <w:rFonts w:ascii="Times New Roman"/>
          <w:i/>
          <w:spacing w:val="-41"/>
          <w:sz w:val="28"/>
        </w:rPr>
        <w:t> </w:t>
      </w:r>
      <w:r>
        <w:rPr>
          <w:rFonts w:ascii="Times New Roman"/>
          <w:spacing w:val="-10"/>
          <w:position w:val="-6"/>
          <w:sz w:val="17"/>
        </w:rPr>
        <w:t>2</w:t>
      </w:r>
      <w:r>
        <w:rPr>
          <w:rFonts w:ascii="Times New Roman"/>
          <w:position w:val="-6"/>
          <w:sz w:val="17"/>
        </w:rPr>
        <w:tab/>
      </w:r>
      <w:r>
        <w:rPr>
          <w:rFonts w:ascii="Times New Roman"/>
          <w:i/>
          <w:spacing w:val="-5"/>
          <w:sz w:val="28"/>
        </w:rPr>
        <w:t>v</w:t>
      </w:r>
      <w:r>
        <w:rPr>
          <w:rFonts w:ascii="Times New Roman"/>
          <w:spacing w:val="-5"/>
          <w:position w:val="-6"/>
          <w:sz w:val="17"/>
        </w:rPr>
        <w:t>3</w:t>
      </w:r>
      <w:r>
        <w:rPr>
          <w:rFonts w:ascii="Times New Roman"/>
          <w:position w:val="-6"/>
          <w:sz w:val="17"/>
        </w:rPr>
        <w:tab/>
      </w:r>
      <w:r>
        <w:rPr>
          <w:rFonts w:ascii="Times New Roman"/>
          <w:i/>
          <w:position w:val="-3"/>
          <w:sz w:val="28"/>
        </w:rPr>
        <w:t>v</w:t>
      </w:r>
      <w:r>
        <w:rPr>
          <w:rFonts w:ascii="Times New Roman"/>
          <w:i/>
          <w:spacing w:val="-41"/>
          <w:position w:val="-3"/>
          <w:sz w:val="28"/>
        </w:rPr>
        <w:t> </w:t>
      </w:r>
      <w:r>
        <w:rPr>
          <w:rFonts w:ascii="Times New Roman"/>
          <w:spacing w:val="-10"/>
          <w:position w:val="-11"/>
          <w:sz w:val="17"/>
        </w:rPr>
        <w:t>4</w:t>
      </w:r>
    </w:p>
    <w:p>
      <w:pPr>
        <w:spacing w:after="0"/>
        <w:jc w:val="center"/>
        <w:rPr>
          <w:rFonts w:ascii="Times New Roman"/>
          <w:sz w:val="17"/>
        </w:rPr>
        <w:sectPr>
          <w:type w:val="continuous"/>
          <w:pgSz w:w="11910" w:h="16840"/>
          <w:pgMar w:header="0" w:footer="914" w:top="2000" w:bottom="280" w:left="460" w:right="460"/>
          <w:cols w:num="2" w:equalWidth="0">
            <w:col w:w="4477" w:space="40"/>
            <w:col w:w="6473"/>
          </w:cols>
        </w:sectPr>
      </w:pPr>
    </w:p>
    <w:p>
      <w:pPr>
        <w:pStyle w:val="BodyText"/>
        <w:rPr>
          <w:rFonts w:ascii="Times New Roman"/>
          <w:sz w:val="20"/>
        </w:rPr>
      </w:pPr>
    </w:p>
    <w:p>
      <w:pPr>
        <w:pStyle w:val="BodyText"/>
        <w:spacing w:before="1"/>
        <w:rPr>
          <w:rFonts w:ascii="Times New Roman"/>
          <w:sz w:val="28"/>
        </w:rPr>
      </w:pPr>
    </w:p>
    <w:p>
      <w:pPr>
        <w:pStyle w:val="BodyText"/>
        <w:spacing w:before="101"/>
        <w:ind w:left="56"/>
        <w:jc w:val="center"/>
        <w:rPr>
          <w:rFonts w:ascii="Cambria Math" w:hAnsi="Cambria Math"/>
        </w:rPr>
      </w:pPr>
      <w:r>
        <w:rPr/>
        <w:pict>
          <v:group style="position:absolute;margin-left:307.410004pt;margin-top:-36.677349pt;width:212.35pt;height:9pt;mso-position-horizontal-relative:page;mso-position-vertical-relative:paragraph;z-index:15769088" id="docshapegroup478" coordorigin="6148,-734" coordsize="4247,180">
            <v:shape style="position:absolute;left:6148;top:-734;width:183;height:180" type="#_x0000_t75" id="docshape479" stroked="false">
              <v:imagedata r:id="rId176" o:title=""/>
            </v:shape>
            <v:shape style="position:absolute;left:7503;top:-734;width:183;height:180" type="#_x0000_t75" id="docshape480" stroked="false">
              <v:imagedata r:id="rId177" o:title=""/>
            </v:shape>
            <v:shape style="position:absolute;left:8857;top:-734;width:183;height:180" type="#_x0000_t75" id="docshape481" stroked="false">
              <v:imagedata r:id="rId160" o:title=""/>
            </v:shape>
            <v:shape style="position:absolute;left:6240;top:-643;width:2711;height:2" id="docshape482" coordorigin="6240,-643" coordsize="2711,0" path="m6240,-643l7595,-643,8951,-643e" filled="false" stroked="true" strokeweight=".06pt" strokecolor="#000000">
              <v:path arrowok="t"/>
              <v:stroke dashstyle="solid"/>
            </v:shape>
            <v:shape style="position:absolute;left:10213;top:-734;width:182;height:180" type="#_x0000_t75" id="docshape483" stroked="false">
              <v:imagedata r:id="rId178" o:title=""/>
            </v:shape>
            <v:line style="position:absolute" from="8950,-644" to="10306,-644" stroked="true" strokeweight=".06pt" strokecolor="#000000">
              <v:stroke dashstyle="solid"/>
            </v:line>
            <v:line style="position:absolute" from="7595,-644" to="8950,-644" stroked="true" strokeweight=".06pt" strokecolor="#000000">
              <v:stroke dashstyle="solid"/>
            </v:line>
            <v:line style="position:absolute" from="6240,-644" to="7595,-644" stroked="true" strokeweight=".06pt" strokecolor="#000000">
              <v:stroke dashstyle="solid"/>
            </v:line>
            <w10:wrap type="none"/>
          </v:group>
        </w:pict>
      </w:r>
      <w:r>
        <w:rPr>
          <w:rFonts w:ascii="Cambria Math" w:hAnsi="Cambria Math"/>
          <w:w w:val="110"/>
        </w:rPr>
        <w:t>G</w:t>
      </w:r>
      <w:r>
        <w:rPr>
          <w:rFonts w:ascii="Cambria Math" w:hAnsi="Cambria Math"/>
          <w:spacing w:val="-9"/>
          <w:w w:val="110"/>
        </w:rPr>
        <w:t> </w:t>
      </w:r>
      <w:r>
        <w:rPr>
          <w:rFonts w:ascii="Cambria Math" w:hAnsi="Cambria Math"/>
          <w:w w:val="110"/>
        </w:rPr>
        <w:t>×</w:t>
      </w:r>
      <w:r>
        <w:rPr>
          <w:rFonts w:ascii="Cambria Math" w:hAnsi="Cambria Math"/>
          <w:spacing w:val="-8"/>
          <w:w w:val="110"/>
        </w:rPr>
        <w:t> </w:t>
      </w:r>
      <w:r>
        <w:rPr>
          <w:rFonts w:ascii="Cambria Math" w:hAnsi="Cambria Math"/>
          <w:spacing w:val="-10"/>
          <w:w w:val="110"/>
        </w:rPr>
        <w:t>H </w:t>
      </w:r>
    </w:p>
    <w:p>
      <w:pPr>
        <w:tabs>
          <w:tab w:pos="1638" w:val="left" w:leader="none"/>
          <w:tab w:pos="2939" w:val="left" w:leader="none"/>
          <w:tab w:pos="4240" w:val="left" w:leader="none"/>
        </w:tabs>
        <w:spacing w:before="127"/>
        <w:ind w:left="381" w:right="0" w:firstLine="0"/>
        <w:jc w:val="center"/>
        <w:rPr>
          <w:rFonts w:ascii="Cambria"/>
          <w:sz w:val="27"/>
        </w:rPr>
      </w:pPr>
      <w:r>
        <w:rPr/>
        <w:pict>
          <v:group style="position:absolute;margin-left:190.260696pt;margin-top:23.107948pt;width:234.8pt;height:130.6pt;mso-position-horizontal-relative:page;mso-position-vertical-relative:paragraph;z-index:-21834240" id="docshapegroup484" coordorigin="3805,462" coordsize="4696,2612">
            <v:shape style="position:absolute;left:4060;top:462;width:4077;height:2612" type="#_x0000_t75" id="docshape485" stroked="false">
              <v:imagedata r:id="rId179" o:title=""/>
            </v:shape>
            <v:shape style="position:absolute;left:3805;top:1348;width:838;height:358" type="#_x0000_t202" id="docshape486" filled="false" stroked="false">
              <v:textbox inset="0,0,0,0">
                <w:txbxContent>
                  <w:p>
                    <w:pPr>
                      <w:spacing w:line="358" w:lineRule="exact" w:before="0"/>
                      <w:ind w:left="0" w:right="0" w:firstLine="0"/>
                      <w:jc w:val="left"/>
                      <w:rPr>
                        <w:rFonts w:ascii="Cambria"/>
                        <w:sz w:val="27"/>
                      </w:rPr>
                    </w:pPr>
                    <w:r>
                      <w:rPr>
                        <w:rFonts w:ascii="Cambria"/>
                        <w:sz w:val="27"/>
                      </w:rPr>
                      <w:t>(</w:t>
                    </w:r>
                    <w:r>
                      <w:rPr>
                        <w:rFonts w:ascii="Times New Roman"/>
                        <w:i/>
                        <w:sz w:val="27"/>
                      </w:rPr>
                      <w:t>u</w:t>
                    </w:r>
                    <w:r>
                      <w:rPr>
                        <w:rFonts w:ascii="Times New Roman"/>
                        <w:position w:val="-6"/>
                        <w:sz w:val="16"/>
                      </w:rPr>
                      <w:t>2</w:t>
                    </w:r>
                    <w:r>
                      <w:rPr>
                        <w:rFonts w:ascii="Times New Roman"/>
                        <w:spacing w:val="23"/>
                        <w:position w:val="-6"/>
                        <w:sz w:val="16"/>
                      </w:rPr>
                      <w:t> </w:t>
                    </w:r>
                    <w:r>
                      <w:rPr>
                        <w:rFonts w:ascii="Times New Roman"/>
                        <w:i/>
                        <w:sz w:val="27"/>
                      </w:rPr>
                      <w:t>,</w:t>
                    </w:r>
                    <w:r>
                      <w:rPr>
                        <w:rFonts w:ascii="Times New Roman"/>
                        <w:i/>
                        <w:spacing w:val="-26"/>
                        <w:sz w:val="27"/>
                      </w:rPr>
                      <w:t> </w:t>
                    </w:r>
                    <w:r>
                      <w:rPr>
                        <w:rFonts w:ascii="Times New Roman"/>
                        <w:i/>
                        <w:spacing w:val="-5"/>
                        <w:sz w:val="27"/>
                      </w:rPr>
                      <w:t>v</w:t>
                    </w:r>
                    <w:r>
                      <w:rPr>
                        <w:rFonts w:ascii="Times New Roman"/>
                        <w:spacing w:val="-5"/>
                        <w:position w:val="-6"/>
                        <w:sz w:val="16"/>
                      </w:rPr>
                      <w:t>1</w:t>
                    </w:r>
                    <w:r>
                      <w:rPr>
                        <w:rFonts w:ascii="Cambria"/>
                        <w:spacing w:val="-5"/>
                        <w:sz w:val="27"/>
                      </w:rPr>
                      <w:t>)</w:t>
                    </w:r>
                  </w:p>
                </w:txbxContent>
              </v:textbox>
              <w10:wrap type="none"/>
            </v:shape>
            <v:shape style="position:absolute;left:5062;top:1348;width:836;height:358" type="#_x0000_t202" id="docshape487" filled="false" stroked="false">
              <v:textbox inset="0,0,0,0">
                <w:txbxContent>
                  <w:p>
                    <w:pPr>
                      <w:spacing w:line="358" w:lineRule="exact" w:before="0"/>
                      <w:ind w:left="0" w:right="0" w:firstLine="0"/>
                      <w:jc w:val="left"/>
                      <w:rPr>
                        <w:rFonts w:ascii="Cambria"/>
                        <w:sz w:val="27"/>
                      </w:rPr>
                    </w:pPr>
                    <w:r>
                      <w:rPr>
                        <w:rFonts w:ascii="Cambria"/>
                        <w:sz w:val="27"/>
                      </w:rPr>
                      <w:t>(</w:t>
                    </w:r>
                    <w:r>
                      <w:rPr>
                        <w:rFonts w:ascii="Times New Roman"/>
                        <w:i/>
                        <w:sz w:val="27"/>
                      </w:rPr>
                      <w:t>u</w:t>
                    </w:r>
                    <w:r>
                      <w:rPr>
                        <w:rFonts w:ascii="Times New Roman"/>
                        <w:position w:val="-6"/>
                        <w:sz w:val="16"/>
                      </w:rPr>
                      <w:t>2</w:t>
                    </w:r>
                    <w:r>
                      <w:rPr>
                        <w:rFonts w:ascii="Times New Roman"/>
                        <w:spacing w:val="28"/>
                        <w:position w:val="-6"/>
                        <w:sz w:val="16"/>
                      </w:rPr>
                      <w:t> </w:t>
                    </w:r>
                    <w:r>
                      <w:rPr>
                        <w:rFonts w:ascii="Times New Roman"/>
                        <w:i/>
                        <w:spacing w:val="10"/>
                        <w:sz w:val="27"/>
                      </w:rPr>
                      <w:t>,v</w:t>
                    </w:r>
                    <w:r>
                      <w:rPr>
                        <w:rFonts w:ascii="Times New Roman"/>
                        <w:spacing w:val="10"/>
                        <w:position w:val="-6"/>
                        <w:sz w:val="16"/>
                      </w:rPr>
                      <w:t>2</w:t>
                    </w:r>
                    <w:r>
                      <w:rPr>
                        <w:rFonts w:ascii="Cambria"/>
                        <w:spacing w:val="10"/>
                        <w:sz w:val="27"/>
                      </w:rPr>
                      <w:t>)</w:t>
                    </w:r>
                  </w:p>
                </w:txbxContent>
              </v:textbox>
              <w10:wrap type="none"/>
            </v:shape>
            <v:shape style="position:absolute;left:6363;top:1348;width:835;height:358" type="#_x0000_t202" id="docshape488" filled="false" stroked="false">
              <v:textbox inset="0,0,0,0">
                <w:txbxContent>
                  <w:p>
                    <w:pPr>
                      <w:spacing w:line="358" w:lineRule="exact" w:before="0"/>
                      <w:ind w:left="0" w:right="0" w:firstLine="0"/>
                      <w:jc w:val="left"/>
                      <w:rPr>
                        <w:rFonts w:ascii="Cambria"/>
                        <w:sz w:val="27"/>
                      </w:rPr>
                    </w:pPr>
                    <w:r>
                      <w:rPr>
                        <w:rFonts w:ascii="Cambria"/>
                        <w:sz w:val="27"/>
                      </w:rPr>
                      <w:t>(</w:t>
                    </w:r>
                    <w:r>
                      <w:rPr>
                        <w:rFonts w:ascii="Times New Roman"/>
                        <w:i/>
                        <w:sz w:val="27"/>
                      </w:rPr>
                      <w:t>u</w:t>
                    </w:r>
                    <w:r>
                      <w:rPr>
                        <w:rFonts w:ascii="Times New Roman"/>
                        <w:position w:val="-6"/>
                        <w:sz w:val="16"/>
                      </w:rPr>
                      <w:t>2</w:t>
                    </w:r>
                    <w:r>
                      <w:rPr>
                        <w:rFonts w:ascii="Times New Roman"/>
                        <w:spacing w:val="27"/>
                        <w:position w:val="-6"/>
                        <w:sz w:val="16"/>
                      </w:rPr>
                      <w:t> </w:t>
                    </w:r>
                    <w:r>
                      <w:rPr>
                        <w:rFonts w:ascii="Times New Roman"/>
                        <w:i/>
                        <w:spacing w:val="10"/>
                        <w:sz w:val="27"/>
                      </w:rPr>
                      <w:t>,v</w:t>
                    </w:r>
                    <w:r>
                      <w:rPr>
                        <w:rFonts w:ascii="Times New Roman"/>
                        <w:spacing w:val="10"/>
                        <w:position w:val="-6"/>
                        <w:sz w:val="16"/>
                      </w:rPr>
                      <w:t>3</w:t>
                    </w:r>
                    <w:r>
                      <w:rPr>
                        <w:rFonts w:ascii="Cambria"/>
                        <w:spacing w:val="10"/>
                        <w:sz w:val="27"/>
                      </w:rPr>
                      <w:t>)</w:t>
                    </w:r>
                  </w:p>
                </w:txbxContent>
              </v:textbox>
              <w10:wrap type="none"/>
            </v:shape>
            <v:shape style="position:absolute;left:7664;top:1348;width:836;height:358" type="#_x0000_t202" id="docshape489" filled="false" stroked="false">
              <v:textbox inset="0,0,0,0">
                <w:txbxContent>
                  <w:p>
                    <w:pPr>
                      <w:spacing w:line="358" w:lineRule="exact" w:before="0"/>
                      <w:ind w:left="0" w:right="0" w:firstLine="0"/>
                      <w:jc w:val="left"/>
                      <w:rPr>
                        <w:rFonts w:ascii="Cambria"/>
                        <w:sz w:val="27"/>
                      </w:rPr>
                    </w:pPr>
                    <w:r>
                      <w:rPr>
                        <w:rFonts w:ascii="Cambria"/>
                        <w:sz w:val="27"/>
                      </w:rPr>
                      <w:t>(</w:t>
                    </w:r>
                    <w:r>
                      <w:rPr>
                        <w:rFonts w:ascii="Times New Roman"/>
                        <w:i/>
                        <w:sz w:val="27"/>
                      </w:rPr>
                      <w:t>u</w:t>
                    </w:r>
                    <w:r>
                      <w:rPr>
                        <w:rFonts w:ascii="Times New Roman"/>
                        <w:position w:val="-6"/>
                        <w:sz w:val="16"/>
                      </w:rPr>
                      <w:t>2</w:t>
                    </w:r>
                    <w:r>
                      <w:rPr>
                        <w:rFonts w:ascii="Times New Roman"/>
                        <w:spacing w:val="28"/>
                        <w:position w:val="-6"/>
                        <w:sz w:val="16"/>
                      </w:rPr>
                      <w:t> </w:t>
                    </w:r>
                    <w:r>
                      <w:rPr>
                        <w:rFonts w:ascii="Times New Roman"/>
                        <w:i/>
                        <w:spacing w:val="10"/>
                        <w:sz w:val="27"/>
                      </w:rPr>
                      <w:t>,v</w:t>
                    </w:r>
                    <w:r>
                      <w:rPr>
                        <w:rFonts w:ascii="Times New Roman"/>
                        <w:spacing w:val="10"/>
                        <w:position w:val="-6"/>
                        <w:sz w:val="16"/>
                      </w:rPr>
                      <w:t>4</w:t>
                    </w:r>
                    <w:r>
                      <w:rPr>
                        <w:rFonts w:ascii="Cambria"/>
                        <w:spacing w:val="10"/>
                        <w:sz w:val="27"/>
                      </w:rPr>
                      <w:t>)</w:t>
                    </w:r>
                  </w:p>
                </w:txbxContent>
              </v:textbox>
              <w10:wrap type="none"/>
            </v:shape>
            <w10:wrap type="none"/>
          </v:group>
        </w:pict>
      </w:r>
      <w:r>
        <w:rPr>
          <w:rFonts w:ascii="Cambria"/>
          <w:sz w:val="27"/>
        </w:rPr>
        <w:t>(</w:t>
      </w:r>
      <w:r>
        <w:rPr>
          <w:rFonts w:ascii="Times New Roman"/>
          <w:i/>
          <w:sz w:val="27"/>
        </w:rPr>
        <w:t>u</w:t>
      </w:r>
      <w:r>
        <w:rPr>
          <w:rFonts w:ascii="Times New Roman"/>
          <w:position w:val="-6"/>
          <w:sz w:val="16"/>
        </w:rPr>
        <w:t>1</w:t>
      </w:r>
      <w:r>
        <w:rPr>
          <w:rFonts w:ascii="Times New Roman"/>
          <w:spacing w:val="11"/>
          <w:position w:val="-6"/>
          <w:sz w:val="16"/>
        </w:rPr>
        <w:t> </w:t>
      </w:r>
      <w:r>
        <w:rPr>
          <w:rFonts w:ascii="Times New Roman"/>
          <w:i/>
          <w:sz w:val="27"/>
        </w:rPr>
        <w:t>,</w:t>
      </w:r>
      <w:r>
        <w:rPr>
          <w:rFonts w:ascii="Times New Roman"/>
          <w:i/>
          <w:spacing w:val="-27"/>
          <w:sz w:val="27"/>
        </w:rPr>
        <w:t> </w:t>
      </w:r>
      <w:r>
        <w:rPr>
          <w:rFonts w:ascii="Times New Roman"/>
          <w:i/>
          <w:spacing w:val="-5"/>
          <w:sz w:val="27"/>
        </w:rPr>
        <w:t>v</w:t>
      </w:r>
      <w:r>
        <w:rPr>
          <w:rFonts w:ascii="Times New Roman"/>
          <w:spacing w:val="-5"/>
          <w:position w:val="-6"/>
          <w:sz w:val="16"/>
        </w:rPr>
        <w:t>1</w:t>
      </w:r>
      <w:r>
        <w:rPr>
          <w:rFonts w:ascii="Cambria"/>
          <w:spacing w:val="-5"/>
          <w:sz w:val="27"/>
        </w:rPr>
        <w:t>)</w:t>
      </w:r>
      <w:r>
        <w:rPr>
          <w:rFonts w:ascii="Cambria"/>
          <w:sz w:val="27"/>
        </w:rPr>
        <w:tab/>
        <w:t>(</w:t>
      </w:r>
      <w:r>
        <w:rPr>
          <w:rFonts w:ascii="Times New Roman"/>
          <w:i/>
          <w:sz w:val="27"/>
        </w:rPr>
        <w:t>u</w:t>
      </w:r>
      <w:r>
        <w:rPr>
          <w:rFonts w:ascii="Times New Roman"/>
          <w:position w:val="-6"/>
          <w:sz w:val="16"/>
        </w:rPr>
        <w:t>1</w:t>
      </w:r>
      <w:r>
        <w:rPr>
          <w:rFonts w:ascii="Times New Roman"/>
          <w:spacing w:val="18"/>
          <w:position w:val="-6"/>
          <w:sz w:val="16"/>
        </w:rPr>
        <w:t> </w:t>
      </w:r>
      <w:r>
        <w:rPr>
          <w:rFonts w:ascii="Times New Roman"/>
          <w:i/>
          <w:sz w:val="27"/>
        </w:rPr>
        <w:t>,</w:t>
      </w:r>
      <w:r>
        <w:rPr>
          <w:rFonts w:ascii="Times New Roman"/>
          <w:i/>
          <w:spacing w:val="-22"/>
          <w:sz w:val="27"/>
        </w:rPr>
        <w:t> </w:t>
      </w:r>
      <w:r>
        <w:rPr>
          <w:rFonts w:ascii="Times New Roman"/>
          <w:i/>
          <w:sz w:val="27"/>
        </w:rPr>
        <w:t>v</w:t>
      </w:r>
      <w:r>
        <w:rPr>
          <w:rFonts w:ascii="Times New Roman"/>
          <w:position w:val="-6"/>
          <w:sz w:val="16"/>
        </w:rPr>
        <w:t>2</w:t>
      </w:r>
      <w:r>
        <w:rPr>
          <w:rFonts w:ascii="Times New Roman"/>
          <w:spacing w:val="-15"/>
          <w:position w:val="-6"/>
          <w:sz w:val="16"/>
        </w:rPr>
        <w:t> </w:t>
      </w:r>
      <w:r>
        <w:rPr>
          <w:rFonts w:ascii="Cambria"/>
          <w:spacing w:val="-10"/>
          <w:sz w:val="27"/>
        </w:rPr>
        <w:t>)</w:t>
      </w:r>
      <w:r>
        <w:rPr>
          <w:rFonts w:ascii="Cambria"/>
          <w:sz w:val="27"/>
        </w:rPr>
        <w:tab/>
        <w:t>(</w:t>
      </w:r>
      <w:r>
        <w:rPr>
          <w:rFonts w:ascii="Times New Roman"/>
          <w:i/>
          <w:sz w:val="27"/>
        </w:rPr>
        <w:t>u</w:t>
      </w:r>
      <w:r>
        <w:rPr>
          <w:rFonts w:ascii="Times New Roman"/>
          <w:position w:val="-6"/>
          <w:sz w:val="16"/>
        </w:rPr>
        <w:t>1</w:t>
      </w:r>
      <w:r>
        <w:rPr>
          <w:rFonts w:ascii="Times New Roman"/>
          <w:spacing w:val="9"/>
          <w:position w:val="-6"/>
          <w:sz w:val="16"/>
        </w:rPr>
        <w:t> </w:t>
      </w:r>
      <w:r>
        <w:rPr>
          <w:rFonts w:ascii="Times New Roman"/>
          <w:i/>
          <w:sz w:val="27"/>
        </w:rPr>
        <w:t>,</w:t>
      </w:r>
      <w:r>
        <w:rPr>
          <w:rFonts w:ascii="Times New Roman"/>
          <w:i/>
          <w:spacing w:val="-26"/>
          <w:sz w:val="27"/>
        </w:rPr>
        <w:t> </w:t>
      </w:r>
      <w:r>
        <w:rPr>
          <w:rFonts w:ascii="Times New Roman"/>
          <w:i/>
          <w:spacing w:val="-5"/>
          <w:sz w:val="27"/>
        </w:rPr>
        <w:t>v</w:t>
      </w:r>
      <w:r>
        <w:rPr>
          <w:rFonts w:ascii="Times New Roman"/>
          <w:spacing w:val="-5"/>
          <w:position w:val="-6"/>
          <w:sz w:val="16"/>
        </w:rPr>
        <w:t>3</w:t>
      </w:r>
      <w:r>
        <w:rPr>
          <w:rFonts w:ascii="Cambria"/>
          <w:spacing w:val="-5"/>
          <w:sz w:val="27"/>
        </w:rPr>
        <w:t>)</w:t>
      </w:r>
      <w:r>
        <w:rPr>
          <w:rFonts w:ascii="Cambria"/>
          <w:sz w:val="27"/>
        </w:rPr>
        <w:tab/>
        <w:t>(</w:t>
      </w:r>
      <w:r>
        <w:rPr>
          <w:rFonts w:ascii="Times New Roman"/>
          <w:i/>
          <w:sz w:val="27"/>
        </w:rPr>
        <w:t>u</w:t>
      </w:r>
      <w:r>
        <w:rPr>
          <w:rFonts w:ascii="Times New Roman"/>
          <w:position w:val="-6"/>
          <w:sz w:val="16"/>
        </w:rPr>
        <w:t>1</w:t>
      </w:r>
      <w:r>
        <w:rPr>
          <w:rFonts w:ascii="Times New Roman"/>
          <w:spacing w:val="10"/>
          <w:position w:val="-6"/>
          <w:sz w:val="16"/>
        </w:rPr>
        <w:t> </w:t>
      </w:r>
      <w:r>
        <w:rPr>
          <w:rFonts w:ascii="Times New Roman"/>
          <w:i/>
          <w:sz w:val="27"/>
        </w:rPr>
        <w:t>,</w:t>
      </w:r>
      <w:r>
        <w:rPr>
          <w:rFonts w:ascii="Times New Roman"/>
          <w:i/>
          <w:spacing w:val="-29"/>
          <w:sz w:val="27"/>
        </w:rPr>
        <w:t> </w:t>
      </w:r>
      <w:r>
        <w:rPr>
          <w:rFonts w:ascii="Times New Roman"/>
          <w:i/>
          <w:sz w:val="27"/>
        </w:rPr>
        <w:t>v</w:t>
      </w:r>
      <w:r>
        <w:rPr>
          <w:rFonts w:ascii="Times New Roman"/>
          <w:i/>
          <w:spacing w:val="-37"/>
          <w:sz w:val="27"/>
        </w:rPr>
        <w:t> </w:t>
      </w:r>
      <w:r>
        <w:rPr>
          <w:rFonts w:ascii="Times New Roman"/>
          <w:spacing w:val="-5"/>
          <w:position w:val="-6"/>
          <w:sz w:val="16"/>
        </w:rPr>
        <w:t>4</w:t>
      </w:r>
      <w:r>
        <w:rPr>
          <w:rFonts w:ascii="Cambria"/>
          <w:spacing w:val="-5"/>
          <w:sz w:val="27"/>
        </w:rPr>
        <w:t>)</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8"/>
        <w:rPr>
          <w:rFonts w:ascii="Cambria"/>
          <w:sz w:val="25"/>
        </w:rPr>
      </w:pPr>
    </w:p>
    <w:p>
      <w:pPr>
        <w:tabs>
          <w:tab w:pos="1637" w:val="left" w:leader="none"/>
          <w:tab w:pos="2938" w:val="left" w:leader="none"/>
          <w:tab w:pos="4238" w:val="left" w:leader="none"/>
        </w:tabs>
        <w:spacing w:before="99"/>
        <w:ind w:left="379" w:right="0" w:firstLine="0"/>
        <w:jc w:val="center"/>
        <w:rPr>
          <w:rFonts w:ascii="Cambria"/>
          <w:sz w:val="27"/>
        </w:rPr>
      </w:pPr>
      <w:r>
        <w:rPr>
          <w:rFonts w:ascii="Cambria"/>
          <w:sz w:val="27"/>
        </w:rPr>
        <w:t>(</w:t>
      </w:r>
      <w:r>
        <w:rPr>
          <w:rFonts w:ascii="Times New Roman"/>
          <w:i/>
          <w:sz w:val="27"/>
        </w:rPr>
        <w:t>u</w:t>
      </w:r>
      <w:r>
        <w:rPr>
          <w:rFonts w:ascii="Times New Roman"/>
          <w:position w:val="-6"/>
          <w:sz w:val="16"/>
        </w:rPr>
        <w:t>3</w:t>
      </w:r>
      <w:r>
        <w:rPr>
          <w:rFonts w:ascii="Times New Roman"/>
          <w:spacing w:val="16"/>
          <w:position w:val="-6"/>
          <w:sz w:val="16"/>
        </w:rPr>
        <w:t> </w:t>
      </w:r>
      <w:r>
        <w:rPr>
          <w:rFonts w:ascii="Times New Roman"/>
          <w:i/>
          <w:spacing w:val="10"/>
          <w:sz w:val="27"/>
        </w:rPr>
        <w:t>,v</w:t>
      </w:r>
      <w:r>
        <w:rPr>
          <w:rFonts w:ascii="Times New Roman"/>
          <w:spacing w:val="10"/>
          <w:position w:val="-6"/>
          <w:sz w:val="16"/>
        </w:rPr>
        <w:t>1</w:t>
      </w:r>
      <w:r>
        <w:rPr>
          <w:rFonts w:ascii="Cambria"/>
          <w:spacing w:val="10"/>
          <w:sz w:val="27"/>
        </w:rPr>
        <w:t>)</w:t>
      </w:r>
      <w:r>
        <w:rPr>
          <w:rFonts w:ascii="Cambria"/>
          <w:sz w:val="27"/>
        </w:rPr>
        <w:tab/>
        <w:t>(</w:t>
      </w:r>
      <w:r>
        <w:rPr>
          <w:rFonts w:ascii="Times New Roman"/>
          <w:i/>
          <w:sz w:val="27"/>
        </w:rPr>
        <w:t>u</w:t>
      </w:r>
      <w:r>
        <w:rPr>
          <w:rFonts w:ascii="Times New Roman"/>
          <w:position w:val="-6"/>
          <w:sz w:val="16"/>
        </w:rPr>
        <w:t>3</w:t>
      </w:r>
      <w:r>
        <w:rPr>
          <w:rFonts w:ascii="Times New Roman"/>
          <w:spacing w:val="13"/>
          <w:position w:val="-6"/>
          <w:sz w:val="16"/>
        </w:rPr>
        <w:t> </w:t>
      </w:r>
      <w:r>
        <w:rPr>
          <w:rFonts w:ascii="Times New Roman"/>
          <w:i/>
          <w:spacing w:val="16"/>
          <w:sz w:val="27"/>
        </w:rPr>
        <w:t>,v</w:t>
      </w:r>
      <w:r>
        <w:rPr>
          <w:rFonts w:ascii="Times New Roman"/>
          <w:i/>
          <w:spacing w:val="-35"/>
          <w:sz w:val="27"/>
        </w:rPr>
        <w:t> </w:t>
      </w:r>
      <w:r>
        <w:rPr>
          <w:rFonts w:ascii="Times New Roman"/>
          <w:spacing w:val="-5"/>
          <w:position w:val="-6"/>
          <w:sz w:val="16"/>
        </w:rPr>
        <w:t>2</w:t>
      </w:r>
      <w:r>
        <w:rPr>
          <w:rFonts w:ascii="Cambria"/>
          <w:spacing w:val="-5"/>
          <w:sz w:val="27"/>
        </w:rPr>
        <w:t>)</w:t>
      </w:r>
      <w:r>
        <w:rPr>
          <w:rFonts w:ascii="Cambria"/>
          <w:sz w:val="27"/>
        </w:rPr>
        <w:tab/>
        <w:t>(</w:t>
      </w:r>
      <w:r>
        <w:rPr>
          <w:rFonts w:ascii="Times New Roman"/>
          <w:i/>
          <w:sz w:val="27"/>
        </w:rPr>
        <w:t>u</w:t>
      </w:r>
      <w:r>
        <w:rPr>
          <w:rFonts w:ascii="Times New Roman"/>
          <w:position w:val="-6"/>
          <w:sz w:val="16"/>
        </w:rPr>
        <w:t>3</w:t>
      </w:r>
      <w:r>
        <w:rPr>
          <w:rFonts w:ascii="Times New Roman"/>
          <w:spacing w:val="13"/>
          <w:position w:val="-6"/>
          <w:sz w:val="16"/>
        </w:rPr>
        <w:t> </w:t>
      </w:r>
      <w:r>
        <w:rPr>
          <w:rFonts w:ascii="Times New Roman"/>
          <w:i/>
          <w:spacing w:val="16"/>
          <w:sz w:val="27"/>
        </w:rPr>
        <w:t>,v</w:t>
      </w:r>
      <w:r>
        <w:rPr>
          <w:rFonts w:ascii="Times New Roman"/>
          <w:spacing w:val="16"/>
          <w:position w:val="-6"/>
          <w:sz w:val="16"/>
        </w:rPr>
        <w:t>3</w:t>
      </w:r>
      <w:r>
        <w:rPr>
          <w:rFonts w:ascii="Times New Roman"/>
          <w:spacing w:val="-13"/>
          <w:position w:val="-6"/>
          <w:sz w:val="16"/>
        </w:rPr>
        <w:t> </w:t>
      </w:r>
      <w:r>
        <w:rPr>
          <w:rFonts w:ascii="Cambria"/>
          <w:spacing w:val="-10"/>
          <w:sz w:val="27"/>
        </w:rPr>
        <w:t>)</w:t>
      </w:r>
      <w:r>
        <w:rPr>
          <w:rFonts w:ascii="Cambria"/>
          <w:sz w:val="27"/>
        </w:rPr>
        <w:tab/>
        <w:t>(</w:t>
      </w:r>
      <w:r>
        <w:rPr>
          <w:rFonts w:ascii="Times New Roman"/>
          <w:i/>
          <w:sz w:val="27"/>
        </w:rPr>
        <w:t>u</w:t>
      </w:r>
      <w:r>
        <w:rPr>
          <w:rFonts w:ascii="Times New Roman"/>
          <w:position w:val="-6"/>
          <w:sz w:val="16"/>
        </w:rPr>
        <w:t>3</w:t>
      </w:r>
      <w:r>
        <w:rPr>
          <w:rFonts w:ascii="Times New Roman"/>
          <w:spacing w:val="10"/>
          <w:position w:val="-6"/>
          <w:sz w:val="16"/>
        </w:rPr>
        <w:t> </w:t>
      </w:r>
      <w:r>
        <w:rPr>
          <w:rFonts w:ascii="Times New Roman"/>
          <w:i/>
          <w:spacing w:val="17"/>
          <w:sz w:val="27"/>
        </w:rPr>
        <w:t>,v</w:t>
      </w:r>
      <w:r>
        <w:rPr>
          <w:rFonts w:ascii="Times New Roman"/>
          <w:i/>
          <w:spacing w:val="-35"/>
          <w:sz w:val="27"/>
        </w:rPr>
        <w:t> </w:t>
      </w:r>
      <w:r>
        <w:rPr>
          <w:rFonts w:ascii="Times New Roman"/>
          <w:spacing w:val="-5"/>
          <w:position w:val="-6"/>
          <w:sz w:val="16"/>
        </w:rPr>
        <w:t>4</w:t>
      </w:r>
      <w:r>
        <w:rPr>
          <w:rFonts w:ascii="Cambria"/>
          <w:spacing w:val="-5"/>
          <w:sz w:val="27"/>
        </w:rPr>
        <w:t>)</w:t>
      </w:r>
    </w:p>
    <w:p>
      <w:pPr>
        <w:pStyle w:val="BodyText"/>
        <w:spacing w:before="173"/>
        <w:ind w:left="1"/>
        <w:jc w:val="center"/>
      </w:pPr>
      <w:r>
        <w:rPr/>
        <w:t>Նկ.</w:t>
      </w:r>
      <w:r>
        <w:rPr>
          <w:spacing w:val="-2"/>
        </w:rPr>
        <w:t> 1.3.11</w:t>
      </w:r>
    </w:p>
    <w:p>
      <w:pPr>
        <w:pStyle w:val="BodyText"/>
        <w:spacing w:line="360" w:lineRule="auto" w:before="158"/>
        <w:ind w:left="617" w:right="612" w:firstLine="567"/>
        <w:jc w:val="both"/>
      </w:pPr>
      <w:r>
        <w:rPr/>
        <w:t>Նկատենք,</w:t>
      </w:r>
      <w:r>
        <w:rPr>
          <w:spacing w:val="31"/>
        </w:rPr>
        <w:t> </w:t>
      </w:r>
      <w:r>
        <w:rPr/>
        <w:t>որ</w:t>
      </w:r>
      <w:r>
        <w:rPr>
          <w:spacing w:val="31"/>
        </w:rPr>
        <w:t> </w:t>
      </w:r>
      <w:r>
        <w:rPr/>
        <w:t>եթե</w:t>
      </w:r>
      <w:r>
        <w:rPr>
          <w:spacing w:val="32"/>
        </w:rPr>
        <w:t> </w:t>
      </w:r>
      <w:r>
        <w:rPr>
          <w:rFonts w:ascii="Cambria Math" w:hAnsi="Cambria Math" w:cs="Cambria Math" w:eastAsia="Cambria Math"/>
        </w:rPr>
        <w:t>G</w:t>
      </w:r>
      <w:r>
        <w:rPr/>
        <w:t>-ն</w:t>
      </w:r>
      <w:r>
        <w:rPr>
          <w:spacing w:val="30"/>
        </w:rPr>
        <w:t> </w:t>
      </w: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vertAlign w:val="baseline"/>
        </w:rPr>
        <w:t>-գրաֆ</w:t>
      </w:r>
      <w:r>
        <w:rPr>
          <w:spacing w:val="30"/>
          <w:vertAlign w:val="baseline"/>
        </w:rPr>
        <w:t> </w:t>
      </w:r>
      <w:r>
        <w:rPr>
          <w:vertAlign w:val="baseline"/>
        </w:rPr>
        <w:t>է</w:t>
      </w:r>
      <w:r>
        <w:rPr>
          <w:spacing w:val="32"/>
          <w:vertAlign w:val="baseline"/>
        </w:rPr>
        <w:t> </w:t>
      </w:r>
      <w:r>
        <w:rPr>
          <w:vertAlign w:val="baseline"/>
        </w:rPr>
        <w:t>և</w:t>
      </w:r>
      <w:r>
        <w:rPr>
          <w:spacing w:val="32"/>
          <w:vertAlign w:val="baseline"/>
        </w:rPr>
        <w:t> </w:t>
      </w:r>
      <w:r>
        <w:rPr>
          <w:rFonts w:ascii="Cambria Math" w:hAnsi="Cambria Math" w:cs="Cambria Math" w:eastAsia="Cambria Math"/>
          <w:vertAlign w:val="baseline"/>
        </w:rPr>
        <w:t>H</w:t>
      </w:r>
      <w:r>
        <w:rPr>
          <w:vertAlign w:val="baseline"/>
        </w:rPr>
        <w:t>-ը</w:t>
      </w:r>
      <w:r>
        <w:rPr>
          <w:spacing w:val="32"/>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vertAlign w:val="baseline"/>
        </w:rPr>
        <w:t>-գրաֆ</w:t>
      </w:r>
      <w:r>
        <w:rPr>
          <w:spacing w:val="30"/>
          <w:vertAlign w:val="baseline"/>
        </w:rPr>
        <w:t> </w:t>
      </w:r>
      <w:r>
        <w:rPr>
          <w:vertAlign w:val="baseline"/>
        </w:rPr>
        <w:t>է,</w:t>
      </w:r>
      <w:r>
        <w:rPr>
          <w:spacing w:val="31"/>
          <w:vertAlign w:val="baseline"/>
        </w:rPr>
        <w:t> </w:t>
      </w:r>
      <w:r>
        <w:rPr>
          <w:vertAlign w:val="baseline"/>
        </w:rPr>
        <w:t>ապա</w:t>
      </w:r>
      <w:r>
        <w:rPr>
          <w:spacing w:val="32"/>
          <w:vertAlign w:val="baseline"/>
        </w:rPr>
        <w:t> </w:t>
      </w:r>
      <w:r>
        <w:rPr>
          <w:rFonts w:ascii="Cambria Math" w:hAnsi="Cambria Math" w:cs="Cambria Math" w:eastAsia="Cambria Math"/>
          <w:vertAlign w:val="baseline"/>
        </w:rPr>
        <w:t>G × H</w:t>
      </w:r>
      <w:r>
        <w:rPr>
          <w:vertAlign w:val="baseline"/>
        </w:rPr>
        <w:t>-ը</w:t>
      </w:r>
      <w:r>
        <w:rPr>
          <w:spacing w:val="31"/>
          <w:vertAlign w:val="baseline"/>
        </w:rPr>
        <w:t> </w:t>
      </w:r>
      <w:r>
        <w:rPr>
          <w:vertAlign w:val="baseline"/>
        </w:rPr>
        <w:t>կլինի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1</w:t>
      </w:r>
      <w:r>
        <w:rPr>
          <w:rFonts w:ascii="Cambria Math" w:hAnsi="Cambria Math" w:cs="Cambria Math" w:eastAsia="Cambria Math"/>
          <w:vertAlign w:val="baseline"/>
        </w:rPr>
        <w:t> ∙ n</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2m</w:t>
      </w:r>
      <w:r>
        <w:rPr>
          <w:rFonts w:ascii="Cambria Math" w:hAnsi="Cambria Math" w:cs="Cambria Math" w:eastAsia="Cambria Math"/>
          <w:vertAlign w:val="subscript"/>
        </w:rPr>
        <w:t>1</w:t>
      </w:r>
      <w:r>
        <w:rPr>
          <w:rFonts w:ascii="Cambria Math" w:hAnsi="Cambria Math" w:cs="Cambria Math" w:eastAsia="Cambria Math"/>
          <w:vertAlign w:val="baseline"/>
        </w:rPr>
        <w:t> ∙ m</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vertAlign w:val="baseline"/>
        </w:rPr>
        <w:t>-գրաֆ:</w:t>
      </w:r>
      <w:r>
        <w:rPr>
          <w:spacing w:val="40"/>
          <w:vertAlign w:val="baseline"/>
        </w:rPr>
        <w:t> </w:t>
      </w:r>
      <w:r>
        <w:rPr>
          <w:vertAlign w:val="baseline"/>
        </w:rPr>
        <w:t>Նշենք</w:t>
      </w:r>
      <w:r>
        <w:rPr>
          <w:spacing w:val="40"/>
          <w:vertAlign w:val="baseline"/>
        </w:rPr>
        <w:t> </w:t>
      </w:r>
      <w:r>
        <w:rPr>
          <w:vertAlign w:val="baseline"/>
        </w:rPr>
        <w:t>նաև,</w:t>
      </w:r>
      <w:r>
        <w:rPr>
          <w:spacing w:val="40"/>
          <w:vertAlign w:val="baseline"/>
        </w:rPr>
        <w:t> </w:t>
      </w:r>
      <w:r>
        <w:rPr>
          <w:vertAlign w:val="baseline"/>
        </w:rPr>
        <w:t>որ</w:t>
      </w:r>
      <w:r>
        <w:rPr>
          <w:spacing w:val="40"/>
          <w:vertAlign w:val="baseline"/>
        </w:rPr>
        <w:t> </w:t>
      </w:r>
      <w:r>
        <w:rPr>
          <w:vertAlign w:val="baseline"/>
        </w:rPr>
        <w:t>գրաֆների</w:t>
      </w:r>
      <w:r>
        <w:rPr>
          <w:spacing w:val="40"/>
          <w:vertAlign w:val="baseline"/>
        </w:rPr>
        <w:t> </w:t>
      </w:r>
      <w:r>
        <w:rPr>
          <w:vertAlign w:val="baseline"/>
        </w:rPr>
        <w:t>թենզորական</w:t>
      </w:r>
      <w:r>
        <w:rPr>
          <w:spacing w:val="40"/>
          <w:vertAlign w:val="baseline"/>
        </w:rPr>
        <w:t> </w:t>
      </w:r>
      <w:r>
        <w:rPr>
          <w:vertAlign w:val="baseline"/>
        </w:rPr>
        <w:t>արտադրյալ գործողությունը կոմուտատիվ է և ասոցիատիվ:</w:t>
      </w:r>
    </w:p>
    <w:p>
      <w:pPr>
        <w:pStyle w:val="ListParagraph"/>
        <w:numPr>
          <w:ilvl w:val="0"/>
          <w:numId w:val="12"/>
        </w:numPr>
        <w:tabs>
          <w:tab w:pos="1044" w:val="left" w:leader="none"/>
        </w:tabs>
        <w:spacing w:line="352" w:lineRule="auto" w:before="0" w:after="0"/>
        <w:ind w:left="1043" w:right="610" w:hanging="426"/>
        <w:jc w:val="both"/>
        <w:rPr>
          <w:sz w:val="24"/>
          <w:szCs w:val="24"/>
        </w:rPr>
      </w:pPr>
      <w:r>
        <w:rPr>
          <w:b/>
          <w:bCs/>
          <w:sz w:val="24"/>
          <w:szCs w:val="24"/>
        </w:rPr>
        <w:t>Գրաֆների ուժեղ արտադրյալ: </w:t>
      </w:r>
      <w:r>
        <w:rPr>
          <w:sz w:val="24"/>
          <w:szCs w:val="24"/>
        </w:rPr>
        <w:t>Դիցուք տրված են </w:t>
      </w:r>
      <w:r>
        <w:rPr>
          <w:rFonts w:ascii="Cambria Math" w:hAnsi="Cambria Math" w:cs="Cambria Math" w:eastAsia="Cambria Math"/>
          <w:sz w:val="24"/>
          <w:szCs w:val="24"/>
        </w:rPr>
        <w:t>G</w:t>
      </w:r>
      <w:r>
        <w:rPr>
          <w:rFonts w:ascii="Cambria Math" w:hAnsi="Cambria Math" w:cs="Cambria Math" w:eastAsia="Cambria Math"/>
          <w:spacing w:val="40"/>
          <w:sz w:val="24"/>
          <w:szCs w:val="24"/>
        </w:rPr>
        <w:t> </w:t>
      </w:r>
      <w:r>
        <w:rPr>
          <w:sz w:val="24"/>
          <w:szCs w:val="24"/>
        </w:rPr>
        <w:t>և </w:t>
      </w:r>
      <w:r>
        <w:rPr>
          <w:rFonts w:ascii="Cambria Math" w:hAnsi="Cambria Math" w:cs="Cambria Math" w:eastAsia="Cambria Math"/>
          <w:sz w:val="24"/>
          <w:szCs w:val="24"/>
        </w:rPr>
        <w:t>H</w:t>
      </w:r>
      <w:r>
        <w:rPr>
          <w:rFonts w:ascii="Cambria Math" w:hAnsi="Cambria Math" w:cs="Cambria Math" w:eastAsia="Cambria Math"/>
          <w:spacing w:val="40"/>
          <w:sz w:val="24"/>
          <w:szCs w:val="24"/>
        </w:rPr>
        <w:t> </w:t>
      </w:r>
      <w:r>
        <w:rPr>
          <w:sz w:val="24"/>
          <w:szCs w:val="24"/>
        </w:rPr>
        <w:t>գրաֆները, որոնց համար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rFonts w:ascii="Cambria Math" w:hAnsi="Cambria Math" w:cs="Cambria Math" w:eastAsia="Cambria Math"/>
          <w:sz w:val="24"/>
          <w:szCs w:val="24"/>
        </w:rPr>
        <w:t>∩ V</w:t>
      </w:r>
      <w:r>
        <w:rPr>
          <w:rFonts w:ascii="Cambria Math" w:hAnsi="Cambria Math" w:cs="Cambria Math" w:eastAsia="Cambria Math"/>
          <w:position w:val="1"/>
          <w:sz w:val="24"/>
          <w:szCs w:val="24"/>
        </w:rPr>
        <w:t>(</w:t>
      </w:r>
      <w:r>
        <w:rPr>
          <w:rFonts w:ascii="Cambria Math" w:hAnsi="Cambria Math" w:cs="Cambria Math" w:eastAsia="Cambria Math"/>
          <w:sz w:val="24"/>
          <w:szCs w:val="24"/>
        </w:rPr>
        <w:t>H</w:t>
      </w:r>
      <w:r>
        <w:rPr>
          <w:rFonts w:ascii="Cambria Math" w:hAnsi="Cambria Math" w:cs="Cambria Math" w:eastAsia="Cambria Math"/>
          <w:position w:val="1"/>
          <w:sz w:val="24"/>
          <w:szCs w:val="24"/>
        </w:rPr>
        <w:t>) </w:t>
      </w:r>
      <w:r>
        <w:rPr>
          <w:rFonts w:ascii="Cambria Math" w:hAnsi="Cambria Math" w:cs="Cambria Math" w:eastAsia="Cambria Math"/>
          <w:sz w:val="24"/>
          <w:szCs w:val="24"/>
        </w:rPr>
        <w:t>= ∅</w:t>
      </w:r>
      <w:r>
        <w:rPr>
          <w:b/>
          <w:bCs/>
          <w:sz w:val="24"/>
          <w:szCs w:val="24"/>
        </w:rPr>
        <w:t>: </w:t>
      </w:r>
      <w:r>
        <w:rPr>
          <w:rFonts w:ascii="Cambria Math" w:hAnsi="Cambria Math" w:cs="Cambria Math" w:eastAsia="Cambria Math"/>
          <w:sz w:val="24"/>
          <w:szCs w:val="24"/>
        </w:rPr>
        <w:t>G </w:t>
      </w:r>
      <w:r>
        <w:rPr>
          <w:sz w:val="24"/>
          <w:szCs w:val="24"/>
        </w:rPr>
        <w:t>և </w:t>
      </w:r>
      <w:r>
        <w:rPr>
          <w:rFonts w:ascii="Cambria Math" w:hAnsi="Cambria Math" w:cs="Cambria Math" w:eastAsia="Cambria Math"/>
          <w:sz w:val="24"/>
          <w:szCs w:val="24"/>
        </w:rPr>
        <w:t>H </w:t>
      </w:r>
      <w:r>
        <w:rPr>
          <w:sz w:val="24"/>
          <w:szCs w:val="24"/>
        </w:rPr>
        <w:t>գրաֆների </w:t>
      </w:r>
      <w:r>
        <w:rPr>
          <w:i/>
          <w:iCs/>
          <w:sz w:val="25"/>
          <w:szCs w:val="25"/>
        </w:rPr>
        <w:t>ուժեղ արտադրյալ </w:t>
      </w:r>
      <w:r>
        <w:rPr>
          <w:sz w:val="24"/>
          <w:szCs w:val="24"/>
        </w:rPr>
        <w:t>կոչվում է </w:t>
      </w:r>
      <w:r>
        <w:rPr>
          <w:rFonts w:ascii="Cambria Math" w:hAnsi="Cambria Math" w:cs="Cambria Math" w:eastAsia="Cambria Math"/>
          <w:sz w:val="24"/>
          <w:szCs w:val="24"/>
        </w:rPr>
        <w:t>G⌧H </w:t>
      </w:r>
      <w:r>
        <w:rPr>
          <w:sz w:val="24"/>
          <w:szCs w:val="24"/>
        </w:rPr>
        <w:t>գրաֆը, որի համար</w:t>
      </w:r>
      <w:r>
        <w:rPr>
          <w:spacing w:val="25"/>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G⌧H</w:t>
      </w:r>
      <w:r>
        <w:rPr>
          <w:rFonts w:ascii="Cambria Math" w:hAnsi="Cambria Math" w:cs="Cambria Math" w:eastAsia="Cambria Math"/>
          <w:spacing w:val="23"/>
          <w:sz w:val="24"/>
          <w:szCs w:val="24"/>
        </w:rPr>
        <w:t> </w:t>
      </w:r>
      <w:r>
        <w:rPr>
          <w:rFonts w:ascii="Cambria Math" w:hAnsi="Cambria Math" w:cs="Cambria Math" w:eastAsia="Cambria Math"/>
          <w:position w:val="1"/>
          <w:sz w:val="24"/>
          <w:szCs w:val="24"/>
        </w:rPr>
        <w:t>)</w:t>
      </w:r>
      <w:r>
        <w:rPr>
          <w:rFonts w:ascii="Cambria Math" w:hAnsi="Cambria Math" w:cs="Cambria Math" w:eastAsia="Cambria Math"/>
          <w:spacing w:val="40"/>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40"/>
          <w:sz w:val="24"/>
          <w:szCs w:val="24"/>
        </w:rPr>
        <w:t> </w:t>
      </w:r>
      <w:r>
        <w:rPr>
          <w:rFonts w:ascii="Cambria Math" w:hAnsi="Cambria Math" w:cs="Cambria Math" w:eastAsia="Cambria Math"/>
          <w:sz w:val="24"/>
          <w:szCs w:val="24"/>
        </w:rPr>
        <w:t>V(G)</w:t>
      </w:r>
      <w:r>
        <w:rPr>
          <w:rFonts w:ascii="Cambria Math" w:hAnsi="Cambria Math" w:cs="Cambria Math" w:eastAsia="Cambria Math"/>
          <w:spacing w:val="22"/>
          <w:sz w:val="24"/>
          <w:szCs w:val="24"/>
        </w:rPr>
        <w:t> </w:t>
      </w:r>
      <w:r>
        <w:rPr>
          <w:rFonts w:ascii="Cambria Math" w:hAnsi="Cambria Math" w:cs="Cambria Math" w:eastAsia="Cambria Math"/>
          <w:sz w:val="24"/>
          <w:szCs w:val="24"/>
        </w:rPr>
        <w:t>×</w:t>
      </w:r>
      <w:r>
        <w:rPr>
          <w:rFonts w:ascii="Cambria Math" w:hAnsi="Cambria Math" w:cs="Cambria Math" w:eastAsia="Cambria Math"/>
          <w:spacing w:val="23"/>
          <w:sz w:val="24"/>
          <w:szCs w:val="24"/>
        </w:rPr>
        <w:t> </w:t>
      </w:r>
      <w:r>
        <w:rPr>
          <w:rFonts w:ascii="Cambria Math" w:hAnsi="Cambria Math" w:cs="Cambria Math" w:eastAsia="Cambria Math"/>
          <w:sz w:val="24"/>
          <w:szCs w:val="24"/>
        </w:rPr>
        <w:t>V(H)</w:t>
      </w:r>
      <w:r>
        <w:rPr>
          <w:rFonts w:ascii="Cambria Math" w:hAnsi="Cambria Math" w:cs="Cambria Math" w:eastAsia="Cambria Math"/>
          <w:spacing w:val="80"/>
          <w:sz w:val="24"/>
          <w:szCs w:val="24"/>
        </w:rPr>
        <w:t> </w:t>
      </w:r>
      <w:r>
        <w:rPr>
          <w:sz w:val="24"/>
          <w:szCs w:val="24"/>
        </w:rPr>
        <w:t>և</w:t>
      </w:r>
      <w:r>
        <w:rPr>
          <w:spacing w:val="80"/>
          <w:sz w:val="24"/>
          <w:szCs w:val="24"/>
        </w:rPr>
        <w:t>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G⌧H</w:t>
      </w:r>
      <w:r>
        <w:rPr>
          <w:rFonts w:ascii="Cambria Math" w:hAnsi="Cambria Math" w:cs="Cambria Math" w:eastAsia="Cambria Math"/>
          <w:position w:val="1"/>
          <w:sz w:val="24"/>
          <w:szCs w:val="24"/>
        </w:rPr>
        <w:t>)</w:t>
      </w:r>
      <w:r>
        <w:rPr>
          <w:rFonts w:ascii="Cambria Math" w:hAnsi="Cambria Math" w:cs="Cambria Math" w:eastAsia="Cambria Math"/>
          <w:spacing w:val="40"/>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40"/>
          <w:sz w:val="24"/>
          <w:szCs w:val="24"/>
        </w:rPr>
        <w:t>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G⧠H</w:t>
      </w:r>
      <w:r>
        <w:rPr>
          <w:rFonts w:ascii="Cambria Math" w:hAnsi="Cambria Math" w:cs="Cambria Math" w:eastAsia="Cambria Math"/>
          <w:position w:val="1"/>
          <w:sz w:val="24"/>
          <w:szCs w:val="24"/>
        </w:rPr>
        <w:t>)</w:t>
      </w:r>
      <w:r>
        <w:rPr>
          <w:rFonts w:ascii="Cambria Math" w:hAnsi="Cambria Math" w:cs="Cambria Math" w:eastAsia="Cambria Math"/>
          <w:spacing w:val="25"/>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22"/>
          <w:sz w:val="24"/>
          <w:szCs w:val="24"/>
        </w:rPr>
        <w:t> </w:t>
      </w:r>
      <w:r>
        <w:rPr>
          <w:rFonts w:ascii="Cambria Math" w:hAnsi="Cambria Math" w:cs="Cambria Math" w:eastAsia="Cambria Math"/>
          <w:sz w:val="24"/>
          <w:szCs w:val="24"/>
        </w:rPr>
        <w:t>E(G</w:t>
      </w:r>
      <w:r>
        <w:rPr>
          <w:rFonts w:ascii="Cambria Math" w:hAnsi="Cambria Math" w:cs="Cambria Math" w:eastAsia="Cambria Math"/>
          <w:spacing w:val="23"/>
          <w:sz w:val="24"/>
          <w:szCs w:val="24"/>
        </w:rPr>
        <w:t> </w:t>
      </w:r>
      <w:r>
        <w:rPr>
          <w:rFonts w:ascii="Cambria Math" w:hAnsi="Cambria Math" w:cs="Cambria Math" w:eastAsia="Cambria Math"/>
          <w:sz w:val="24"/>
          <w:szCs w:val="24"/>
        </w:rPr>
        <w:t>×</w:t>
      </w:r>
      <w:r>
        <w:rPr>
          <w:rFonts w:ascii="Cambria Math" w:hAnsi="Cambria Math" w:cs="Cambria Math" w:eastAsia="Cambria Math"/>
          <w:spacing w:val="23"/>
          <w:sz w:val="24"/>
          <w:szCs w:val="24"/>
        </w:rPr>
        <w:t> </w:t>
      </w:r>
      <w:r>
        <w:rPr>
          <w:rFonts w:ascii="Cambria Math" w:hAnsi="Cambria Math" w:cs="Cambria Math" w:eastAsia="Cambria Math"/>
          <w:sz w:val="24"/>
          <w:szCs w:val="24"/>
        </w:rPr>
        <w:t>H)</w:t>
      </w:r>
      <w:r>
        <w:rPr>
          <w:rFonts w:ascii="Cambria Math" w:hAnsi="Cambria Math" w:cs="Cambria Math" w:eastAsia="Cambria Math"/>
          <w:spacing w:val="23"/>
          <w:sz w:val="24"/>
          <w:szCs w:val="24"/>
        </w:rPr>
        <w:t> </w:t>
      </w:r>
      <w:r>
        <w:rPr>
          <w:sz w:val="24"/>
          <w:szCs w:val="24"/>
        </w:rPr>
        <w:t>:</w:t>
      </w:r>
    </w:p>
    <w:p>
      <w:pPr>
        <w:pStyle w:val="BodyText"/>
        <w:spacing w:before="9"/>
        <w:ind w:left="1185"/>
        <w:rPr>
          <w:rFonts w:ascii="Cambria Math" w:hAnsi="Cambria Math" w:cs="Cambria Math" w:eastAsia="Cambria Math"/>
        </w:rPr>
      </w:pPr>
      <w:r>
        <w:rPr/>
        <w:t>Նկ.</w:t>
      </w:r>
      <w:r>
        <w:rPr>
          <w:spacing w:val="28"/>
        </w:rPr>
        <w:t> </w:t>
      </w:r>
      <w:r>
        <w:rPr/>
        <w:t>1.3.12-ում</w:t>
      </w:r>
      <w:r>
        <w:rPr>
          <w:spacing w:val="29"/>
        </w:rPr>
        <w:t> </w:t>
      </w:r>
      <w:r>
        <w:rPr/>
        <w:t>պատկերված</w:t>
      </w:r>
      <w:r>
        <w:rPr>
          <w:spacing w:val="29"/>
        </w:rPr>
        <w:t> </w:t>
      </w:r>
      <w:r>
        <w:rPr/>
        <w:t>են</w:t>
      </w:r>
      <w:r>
        <w:rPr>
          <w:spacing w:val="28"/>
        </w:rPr>
        <w:t> </w:t>
      </w:r>
      <w:r>
        <w:rPr>
          <w:rFonts w:ascii="Cambria Math" w:hAnsi="Cambria Math" w:cs="Cambria Math" w:eastAsia="Cambria Math"/>
        </w:rPr>
        <w:t>G</w:t>
      </w:r>
      <w:r>
        <w:rPr>
          <w:rFonts w:ascii="Cambria Math" w:hAnsi="Cambria Math" w:cs="Cambria Math" w:eastAsia="Cambria Math"/>
          <w:spacing w:val="35"/>
        </w:rPr>
        <w:t> </w:t>
      </w:r>
      <w:r>
        <w:rPr/>
        <w:t>և</w:t>
      </w:r>
      <w:r>
        <w:rPr>
          <w:spacing w:val="28"/>
        </w:rPr>
        <w:t> </w:t>
      </w:r>
      <w:r>
        <w:rPr>
          <w:rFonts w:ascii="Cambria Math" w:hAnsi="Cambria Math" w:cs="Cambria Math" w:eastAsia="Cambria Math"/>
        </w:rPr>
        <w:t>H</w:t>
      </w:r>
      <w:r>
        <w:rPr>
          <w:rFonts w:ascii="Cambria Math" w:hAnsi="Cambria Math" w:cs="Cambria Math" w:eastAsia="Cambria Math"/>
          <w:spacing w:val="36"/>
        </w:rPr>
        <w:t> </w:t>
      </w:r>
      <w:r>
        <w:rPr/>
        <w:t>գրաֆները</w:t>
      </w:r>
      <w:r>
        <w:rPr>
          <w:spacing w:val="28"/>
        </w:rPr>
        <w:t> </w:t>
      </w:r>
      <w:r>
        <w:rPr/>
        <w:t>և</w:t>
      </w:r>
      <w:r>
        <w:rPr>
          <w:spacing w:val="29"/>
        </w:rPr>
        <w:t> </w:t>
      </w:r>
      <w:r>
        <w:rPr/>
        <w:t>նրանց</w:t>
      </w:r>
      <w:r>
        <w:rPr>
          <w:spacing w:val="29"/>
        </w:rPr>
        <w:t> </w:t>
      </w:r>
      <w:r>
        <w:rPr/>
        <w:t>ուժեղ</w:t>
      </w:r>
      <w:r>
        <w:rPr>
          <w:spacing w:val="28"/>
        </w:rPr>
        <w:t> </w:t>
      </w:r>
      <w:r>
        <w:rPr/>
        <w:t>արտադրյալ</w:t>
      </w:r>
      <w:r>
        <w:rPr>
          <w:spacing w:val="29"/>
        </w:rPr>
        <w:t> </w:t>
      </w:r>
      <w:r>
        <w:rPr>
          <w:rFonts w:ascii="Cambria Math" w:hAnsi="Cambria Math" w:cs="Cambria Math" w:eastAsia="Cambria Math"/>
          <w:spacing w:val="-5"/>
        </w:rPr>
        <w:t>G⌧H</w:t>
      </w:r>
    </w:p>
    <w:p>
      <w:pPr>
        <w:pStyle w:val="BodyText"/>
        <w:spacing w:before="157"/>
        <w:ind w:left="617"/>
      </w:pPr>
      <w:r>
        <w:rPr/>
        <w:t>գրաֆի</w:t>
      </w:r>
      <w:r>
        <w:rPr>
          <w:spacing w:val="-5"/>
        </w:rPr>
        <w:t> </w:t>
      </w:r>
      <w:r>
        <w:rPr>
          <w:spacing w:val="-2"/>
        </w:rPr>
        <w:t>օրինակը:</w:t>
      </w:r>
    </w:p>
    <w:p>
      <w:pPr>
        <w:spacing w:after="0"/>
        <w:sectPr>
          <w:type w:val="continuous"/>
          <w:pgSz w:w="11910" w:h="16840"/>
          <w:pgMar w:header="0" w:footer="914" w:top="2000" w:bottom="280" w:left="460" w:right="460"/>
        </w:sectPr>
      </w:pPr>
    </w:p>
    <w:p>
      <w:pPr>
        <w:pStyle w:val="BodyText"/>
        <w:tabs>
          <w:tab w:pos="5223" w:val="left" w:leader="none"/>
        </w:tabs>
        <w:spacing w:before="74"/>
        <w:ind w:left="1875"/>
        <w:rPr>
          <w:rFonts w:ascii="Cambria Math"/>
        </w:rPr>
      </w:pPr>
      <w:r>
        <w:rPr>
          <w:rFonts w:ascii="Cambria Math"/>
          <w:spacing w:val="-10"/>
          <w:w w:val="110"/>
        </w:rPr>
        <w:t>G</w:t>
      </w:r>
      <w:r>
        <w:rPr>
          <w:rFonts w:ascii="Cambria Math"/>
        </w:rPr>
        <w:tab/>
      </w:r>
      <w:r>
        <w:rPr>
          <w:rFonts w:ascii="Cambria Math"/>
          <w:spacing w:val="-10"/>
          <w:w w:val="110"/>
        </w:rPr>
        <w:t>H</w:t>
      </w:r>
    </w:p>
    <w:p>
      <w:pPr>
        <w:pStyle w:val="BodyText"/>
        <w:rPr>
          <w:rFonts w:ascii="Cambria Math"/>
          <w:sz w:val="20"/>
        </w:rPr>
      </w:pPr>
    </w:p>
    <w:p>
      <w:pPr>
        <w:pStyle w:val="BodyText"/>
        <w:rPr>
          <w:rFonts w:ascii="Cambria Math"/>
          <w:sz w:val="20"/>
        </w:rPr>
      </w:pPr>
    </w:p>
    <w:p>
      <w:pPr>
        <w:pStyle w:val="BodyText"/>
        <w:rPr>
          <w:rFonts w:ascii="Cambria Math"/>
          <w:sz w:val="20"/>
        </w:rPr>
      </w:pPr>
    </w:p>
    <w:p>
      <w:pPr>
        <w:spacing w:after="0"/>
        <w:rPr>
          <w:rFonts w:ascii="Cambria Math"/>
          <w:sz w:val="20"/>
        </w:rPr>
        <w:sectPr>
          <w:pgSz w:w="11910" w:h="16840"/>
          <w:pgMar w:header="0" w:footer="914" w:top="1060" w:bottom="1100" w:left="460" w:right="460"/>
        </w:sectPr>
      </w:pPr>
    </w:p>
    <w:p>
      <w:pPr>
        <w:pStyle w:val="BodyText"/>
        <w:spacing w:before="6"/>
        <w:rPr>
          <w:rFonts w:ascii="Cambria Math"/>
          <w:sz w:val="34"/>
        </w:rPr>
      </w:pPr>
    </w:p>
    <w:p>
      <w:pPr>
        <w:tabs>
          <w:tab w:pos="4181" w:val="left" w:leader="none"/>
        </w:tabs>
        <w:spacing w:before="0"/>
        <w:ind w:left="1868" w:right="0" w:firstLine="0"/>
        <w:jc w:val="left"/>
        <w:rPr>
          <w:rFonts w:ascii="Times New Roman"/>
          <w:sz w:val="17"/>
        </w:rPr>
      </w:pPr>
      <w:r>
        <w:rPr/>
        <w:pict>
          <v:group style="position:absolute;margin-left:127.769997pt;margin-top:-48.595608pt;width:102.55pt;height:51.55pt;mso-position-horizontal-relative:page;mso-position-vertical-relative:paragraph;z-index:-21833728" id="docshapegroup490" coordorigin="2555,-972" coordsize="2051,1031">
            <v:shape style="position:absolute;left:2555;top:-129;width:189;height:188" type="#_x0000_t75" id="docshape491" stroked="false">
              <v:imagedata r:id="rId167" o:title=""/>
            </v:shape>
            <v:shape style="position:absolute;left:3486;top:-779;width:188;height:188" type="#_x0000_t75" id="docshape492" stroked="false">
              <v:imagedata r:id="rId180" o:title=""/>
            </v:shape>
            <v:shape style="position:absolute;left:4417;top:-129;width:189;height:188" type="#_x0000_t75" id="docshape493" stroked="false">
              <v:imagedata r:id="rId167" o:title=""/>
            </v:shape>
            <v:line style="position:absolute" from="3581,-684" to="4512,-34" stroked="true" strokeweight=".06pt" strokecolor="#000000">
              <v:stroke dashstyle="solid"/>
            </v:line>
            <v:shape style="position:absolute;left:2649;top:-685;width:1863;height:651" id="docshape494" coordorigin="2650,-684" coordsize="1863,651" path="m2650,-34l4512,-34m2650,-34l3581,-684e" filled="false" stroked="true" strokeweight=".06pt" strokecolor="#000000">
              <v:path arrowok="t"/>
              <v:stroke dashstyle="solid"/>
            </v:shape>
            <v:shape style="position:absolute;left:2555;top:-972;width:2051;height:1031" type="#_x0000_t202" id="docshape495" filled="false" stroked="false">
              <v:textbox inset="0,0,0,0">
                <w:txbxContent>
                  <w:p>
                    <w:pPr>
                      <w:spacing w:line="369" w:lineRule="exact" w:before="0"/>
                      <w:ind w:left="610" w:right="0" w:firstLine="0"/>
                      <w:jc w:val="left"/>
                      <w:rPr>
                        <w:rFonts w:ascii="Times New Roman"/>
                        <w:sz w:val="17"/>
                      </w:rPr>
                    </w:pPr>
                    <w:r>
                      <w:rPr>
                        <w:rFonts w:ascii="Times New Roman"/>
                        <w:i/>
                        <w:spacing w:val="-5"/>
                        <w:sz w:val="29"/>
                      </w:rPr>
                      <w:t>u</w:t>
                    </w:r>
                    <w:r>
                      <w:rPr>
                        <w:rFonts w:ascii="Times New Roman"/>
                        <w:spacing w:val="-5"/>
                        <w:position w:val="-6"/>
                        <w:sz w:val="17"/>
                      </w:rPr>
                      <w:t>2</w:t>
                    </w:r>
                  </w:p>
                </w:txbxContent>
              </v:textbox>
              <w10:wrap type="none"/>
            </v:shape>
            <w10:wrap type="none"/>
          </v:group>
        </w:pict>
      </w:r>
      <w:r>
        <w:rPr/>
        <w:pict>
          <v:shape style="position:absolute;margin-left:299.459991pt;margin-top:-7.190992pt;width:11.45pt;height:18.1pt;mso-position-horizontal-relative:page;mso-position-vertical-relative:paragraph;z-index:15773696" type="#_x0000_t202" id="docshape496" filled="false" stroked="false">
            <v:textbox inset="0,0,0,0">
              <w:txbxContent>
                <w:p>
                  <w:pPr>
                    <w:spacing w:line="361"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1</w:t>
                  </w:r>
                </w:p>
              </w:txbxContent>
            </v:textbox>
            <w10:wrap type="none"/>
          </v:shape>
        </w:pict>
      </w:r>
      <w:r>
        <w:rPr>
          <w:rFonts w:ascii="Times New Roman"/>
          <w:i/>
          <w:spacing w:val="-5"/>
          <w:w w:val="105"/>
          <w:sz w:val="29"/>
        </w:rPr>
        <w:t>u</w:t>
      </w:r>
      <w:r>
        <w:rPr>
          <w:rFonts w:ascii="Times New Roman"/>
          <w:spacing w:val="-5"/>
          <w:w w:val="105"/>
          <w:position w:val="-6"/>
          <w:sz w:val="17"/>
        </w:rPr>
        <w:t>1</w:t>
      </w:r>
      <w:r>
        <w:rPr>
          <w:rFonts w:ascii="Times New Roman"/>
          <w:position w:val="-6"/>
          <w:sz w:val="17"/>
        </w:rPr>
        <w:tab/>
      </w:r>
      <w:r>
        <w:rPr>
          <w:rFonts w:ascii="Times New Roman"/>
          <w:i/>
          <w:spacing w:val="-7"/>
          <w:w w:val="105"/>
          <w:position w:val="-3"/>
          <w:sz w:val="29"/>
        </w:rPr>
        <w:t>u</w:t>
      </w:r>
      <w:r>
        <w:rPr>
          <w:rFonts w:ascii="Times New Roman"/>
          <w:spacing w:val="-7"/>
          <w:w w:val="105"/>
          <w:position w:val="-10"/>
          <w:sz w:val="17"/>
        </w:rPr>
        <w:t>3</w:t>
      </w:r>
    </w:p>
    <w:p>
      <w:pPr>
        <w:tabs>
          <w:tab w:pos="2395" w:val="left" w:leader="none"/>
          <w:tab w:pos="3796" w:val="left" w:leader="none"/>
        </w:tabs>
        <w:spacing w:before="254"/>
        <w:ind w:left="1085" w:right="0" w:firstLine="0"/>
        <w:jc w:val="left"/>
        <w:rPr>
          <w:rFonts w:ascii="Times New Roman"/>
          <w:sz w:val="17"/>
        </w:rPr>
      </w:pPr>
      <w:r>
        <w:rPr/>
        <w:br w:type="column"/>
      </w:r>
      <w:r>
        <w:rPr>
          <w:rFonts w:ascii="Times New Roman"/>
          <w:i/>
          <w:sz w:val="28"/>
        </w:rPr>
        <w:t>v</w:t>
      </w:r>
      <w:r>
        <w:rPr>
          <w:rFonts w:ascii="Times New Roman"/>
          <w:i/>
          <w:spacing w:val="-41"/>
          <w:sz w:val="28"/>
        </w:rPr>
        <w:t> </w:t>
      </w:r>
      <w:r>
        <w:rPr>
          <w:rFonts w:ascii="Times New Roman"/>
          <w:spacing w:val="-10"/>
          <w:position w:val="-6"/>
          <w:sz w:val="17"/>
        </w:rPr>
        <w:t>2</w:t>
      </w:r>
      <w:r>
        <w:rPr>
          <w:rFonts w:ascii="Times New Roman"/>
          <w:position w:val="-6"/>
          <w:sz w:val="17"/>
        </w:rPr>
        <w:tab/>
      </w:r>
      <w:r>
        <w:rPr>
          <w:rFonts w:ascii="Times New Roman"/>
          <w:i/>
          <w:spacing w:val="-5"/>
          <w:sz w:val="28"/>
        </w:rPr>
        <w:t>v</w:t>
      </w:r>
      <w:r>
        <w:rPr>
          <w:rFonts w:ascii="Times New Roman"/>
          <w:spacing w:val="-5"/>
          <w:position w:val="-6"/>
          <w:sz w:val="17"/>
        </w:rPr>
        <w:t>3</w:t>
      </w:r>
      <w:r>
        <w:rPr>
          <w:rFonts w:ascii="Times New Roman"/>
          <w:position w:val="-6"/>
          <w:sz w:val="17"/>
        </w:rPr>
        <w:tab/>
      </w:r>
      <w:r>
        <w:rPr>
          <w:rFonts w:ascii="Times New Roman"/>
          <w:i/>
          <w:position w:val="-3"/>
          <w:sz w:val="28"/>
        </w:rPr>
        <w:t>v</w:t>
      </w:r>
      <w:r>
        <w:rPr>
          <w:rFonts w:ascii="Times New Roman"/>
          <w:i/>
          <w:spacing w:val="-41"/>
          <w:position w:val="-3"/>
          <w:sz w:val="28"/>
        </w:rPr>
        <w:t> </w:t>
      </w:r>
      <w:r>
        <w:rPr>
          <w:rFonts w:ascii="Times New Roman"/>
          <w:spacing w:val="-10"/>
          <w:position w:val="-11"/>
          <w:sz w:val="17"/>
        </w:rPr>
        <w:t>4</w:t>
      </w:r>
    </w:p>
    <w:p>
      <w:pPr>
        <w:spacing w:after="0"/>
        <w:jc w:val="left"/>
        <w:rPr>
          <w:rFonts w:ascii="Times New Roman"/>
          <w:sz w:val="17"/>
        </w:rPr>
        <w:sectPr>
          <w:type w:val="continuous"/>
          <w:pgSz w:w="11910" w:h="16840"/>
          <w:pgMar w:header="0" w:footer="914" w:top="2000" w:bottom="280" w:left="460" w:right="460"/>
          <w:cols w:num="2" w:equalWidth="0">
            <w:col w:w="5759" w:space="40"/>
            <w:col w:w="5191"/>
          </w:cols>
        </w:sectPr>
      </w:pPr>
    </w:p>
    <w:p>
      <w:pPr>
        <w:pStyle w:val="BodyText"/>
        <w:rPr>
          <w:rFonts w:ascii="Times New Roman"/>
          <w:sz w:val="20"/>
        </w:rPr>
      </w:pPr>
    </w:p>
    <w:p>
      <w:pPr>
        <w:pStyle w:val="BodyText"/>
        <w:spacing w:before="1"/>
        <w:rPr>
          <w:rFonts w:ascii="Times New Roman"/>
          <w:sz w:val="28"/>
        </w:rPr>
      </w:pPr>
    </w:p>
    <w:p>
      <w:pPr>
        <w:pStyle w:val="BodyText"/>
        <w:spacing w:before="100"/>
        <w:ind w:left="3"/>
        <w:jc w:val="center"/>
        <w:rPr>
          <w:rFonts w:ascii="Cambria Math" w:hAnsi="Cambria Math"/>
        </w:rPr>
      </w:pPr>
      <w:r>
        <w:rPr/>
        <w:pict>
          <v:group style="position:absolute;margin-left:299.190002pt;margin-top:-36.667328pt;width:212.35pt;height:9pt;mso-position-horizontal-relative:page;mso-position-vertical-relative:paragraph;z-index:15770624" id="docshapegroup497" coordorigin="5984,-733" coordsize="4247,180">
            <v:shape style="position:absolute;left:5983;top:-734;width:183;height:180" type="#_x0000_t75" id="docshape498" stroked="false">
              <v:imagedata r:id="rId169" o:title=""/>
            </v:shape>
            <v:shape style="position:absolute;left:7338;top:-734;width:183;height:180" type="#_x0000_t75" id="docshape499" stroked="false">
              <v:imagedata r:id="rId170" o:title=""/>
            </v:shape>
            <v:shape style="position:absolute;left:8693;top:-734;width:183;height:180" type="#_x0000_t75" id="docshape500" stroked="false">
              <v:imagedata r:id="rId171" o:title=""/>
            </v:shape>
            <v:shape style="position:absolute;left:6075;top:-643;width:2711;height:2" id="docshape501" coordorigin="6076,-643" coordsize="2711,0" path="m6076,-643l7430,-643,8786,-643e" filled="false" stroked="true" strokeweight=".06pt" strokecolor="#000000">
              <v:path arrowok="t"/>
              <v:stroke dashstyle="solid"/>
            </v:shape>
            <v:shape style="position:absolute;left:10049;top:-734;width:182;height:180" type="#_x0000_t75" id="docshape502" stroked="false">
              <v:imagedata r:id="rId181" o:title=""/>
            </v:shape>
            <v:line style="position:absolute" from="8785,-644" to="10141,-644" stroked="true" strokeweight=".06pt" strokecolor="#000000">
              <v:stroke dashstyle="solid"/>
            </v:line>
            <v:line style="position:absolute" from="7430,-644" to="8785,-644" stroked="true" strokeweight=".06pt" strokecolor="#000000">
              <v:stroke dashstyle="solid"/>
            </v:line>
            <v:line style="position:absolute" from="6076,-644" to="7430,-644" stroked="true" strokeweight=".06pt" strokecolor="#000000">
              <v:stroke dashstyle="solid"/>
            </v:line>
            <w10:wrap type="none"/>
          </v:group>
        </w:pict>
      </w:r>
      <w:r>
        <w:rPr>
          <w:rFonts w:ascii="Cambria Math" w:hAnsi="Cambria Math"/>
          <w:spacing w:val="-5"/>
          <w:w w:val="105"/>
        </w:rPr>
        <w:t>G⌧H</w:t>
      </w:r>
    </w:p>
    <w:p>
      <w:pPr>
        <w:tabs>
          <w:tab w:pos="1930" w:val="left" w:leader="none"/>
          <w:tab w:pos="3274" w:val="left" w:leader="none"/>
          <w:tab w:pos="4617" w:val="left" w:leader="none"/>
        </w:tabs>
        <w:spacing w:before="126"/>
        <w:ind w:left="632" w:right="0" w:firstLine="0"/>
        <w:jc w:val="center"/>
        <w:rPr>
          <w:rFonts w:ascii="Cambria"/>
          <w:sz w:val="28"/>
        </w:rPr>
      </w:pPr>
      <w:r>
        <w:rPr/>
        <w:pict>
          <v:group style="position:absolute;margin-left:179.065002pt;margin-top:23.713055pt;width:256.1pt;height:135.15pt;mso-position-horizontal-relative:page;mso-position-vertical-relative:paragraph;z-index:-21832704" id="docshapegroup503" coordorigin="3581,474" coordsize="5122,2703">
            <v:shape style="position:absolute;left:3581;top:474;width:4748;height:2703" type="#_x0000_t75" id="docshape504" stroked="false">
              <v:imagedata r:id="rId182" o:title=""/>
            </v:shape>
            <v:shape style="position:absolute;left:3854;top:1390;width:863;height:371" type="#_x0000_t202" id="docshape505" filled="false" stroked="false">
              <v:textbox inset="0,0,0,0">
                <w:txbxContent>
                  <w:p>
                    <w:pPr>
                      <w:spacing w:line="369" w:lineRule="exact" w:before="0"/>
                      <w:ind w:left="0" w:right="0" w:firstLine="0"/>
                      <w:jc w:val="left"/>
                      <w:rPr>
                        <w:rFonts w:ascii="Cambria"/>
                        <w:sz w:val="28"/>
                      </w:rPr>
                    </w:pPr>
                    <w:r>
                      <w:rPr>
                        <w:rFonts w:ascii="Cambria"/>
                        <w:sz w:val="28"/>
                      </w:rPr>
                      <w:t>(</w:t>
                    </w:r>
                    <w:r>
                      <w:rPr>
                        <w:rFonts w:ascii="Times New Roman"/>
                        <w:i/>
                        <w:sz w:val="28"/>
                      </w:rPr>
                      <w:t>u</w:t>
                    </w:r>
                    <w:r>
                      <w:rPr>
                        <w:rFonts w:ascii="Times New Roman"/>
                        <w:position w:val="-6"/>
                        <w:sz w:val="17"/>
                      </w:rPr>
                      <w:t>2</w:t>
                    </w:r>
                    <w:r>
                      <w:rPr>
                        <w:rFonts w:ascii="Times New Roman"/>
                        <w:spacing w:val="20"/>
                        <w:position w:val="-6"/>
                        <w:sz w:val="17"/>
                      </w:rPr>
                      <w:t> </w:t>
                    </w:r>
                    <w:r>
                      <w:rPr>
                        <w:rFonts w:ascii="Times New Roman"/>
                        <w:i/>
                        <w:sz w:val="28"/>
                      </w:rPr>
                      <w:t>,</w:t>
                    </w:r>
                    <w:r>
                      <w:rPr>
                        <w:rFonts w:ascii="Times New Roman"/>
                        <w:i/>
                        <w:spacing w:val="-29"/>
                        <w:sz w:val="28"/>
                      </w:rPr>
                      <w:t> </w:t>
                    </w:r>
                    <w:r>
                      <w:rPr>
                        <w:rFonts w:ascii="Times New Roman"/>
                        <w:i/>
                        <w:spacing w:val="-5"/>
                        <w:sz w:val="28"/>
                      </w:rPr>
                      <w:t>v</w:t>
                    </w:r>
                    <w:r>
                      <w:rPr>
                        <w:rFonts w:ascii="Times New Roman"/>
                        <w:spacing w:val="-5"/>
                        <w:position w:val="-6"/>
                        <w:sz w:val="17"/>
                      </w:rPr>
                      <w:t>1</w:t>
                    </w:r>
                    <w:r>
                      <w:rPr>
                        <w:rFonts w:ascii="Cambria"/>
                        <w:spacing w:val="-5"/>
                        <w:sz w:val="28"/>
                      </w:rPr>
                      <w:t>)</w:t>
                    </w:r>
                  </w:p>
                </w:txbxContent>
              </v:textbox>
              <w10:wrap type="none"/>
            </v:shape>
            <v:shape style="position:absolute;left:5152;top:1390;width:863;height:371" type="#_x0000_t202" id="docshape506" filled="false" stroked="false">
              <v:textbox inset="0,0,0,0">
                <w:txbxContent>
                  <w:p>
                    <w:pPr>
                      <w:spacing w:line="369" w:lineRule="exact" w:before="0"/>
                      <w:ind w:left="0" w:right="0" w:firstLine="0"/>
                      <w:jc w:val="left"/>
                      <w:rPr>
                        <w:rFonts w:ascii="Cambria"/>
                        <w:sz w:val="28"/>
                      </w:rPr>
                    </w:pPr>
                    <w:r>
                      <w:rPr>
                        <w:rFonts w:ascii="Cambria"/>
                        <w:sz w:val="28"/>
                      </w:rPr>
                      <w:t>(</w:t>
                    </w:r>
                    <w:r>
                      <w:rPr>
                        <w:rFonts w:ascii="Times New Roman"/>
                        <w:i/>
                        <w:sz w:val="28"/>
                      </w:rPr>
                      <w:t>u</w:t>
                    </w:r>
                    <w:r>
                      <w:rPr>
                        <w:rFonts w:ascii="Times New Roman"/>
                        <w:position w:val="-6"/>
                        <w:sz w:val="17"/>
                      </w:rPr>
                      <w:t>2</w:t>
                    </w:r>
                    <w:r>
                      <w:rPr>
                        <w:rFonts w:ascii="Times New Roman"/>
                        <w:spacing w:val="21"/>
                        <w:position w:val="-6"/>
                        <w:sz w:val="17"/>
                      </w:rPr>
                      <w:t> </w:t>
                    </w:r>
                    <w:r>
                      <w:rPr>
                        <w:rFonts w:ascii="Times New Roman"/>
                        <w:i/>
                        <w:sz w:val="28"/>
                      </w:rPr>
                      <w:t>,</w:t>
                    </w:r>
                    <w:r>
                      <w:rPr>
                        <w:rFonts w:ascii="Times New Roman"/>
                        <w:i/>
                        <w:spacing w:val="-30"/>
                        <w:sz w:val="28"/>
                      </w:rPr>
                      <w:t> </w:t>
                    </w:r>
                    <w:r>
                      <w:rPr>
                        <w:rFonts w:ascii="Times New Roman"/>
                        <w:i/>
                        <w:spacing w:val="-5"/>
                        <w:sz w:val="28"/>
                      </w:rPr>
                      <w:t>v</w:t>
                    </w:r>
                    <w:r>
                      <w:rPr>
                        <w:rFonts w:ascii="Times New Roman"/>
                        <w:spacing w:val="-5"/>
                        <w:position w:val="-6"/>
                        <w:sz w:val="17"/>
                      </w:rPr>
                      <w:t>2</w:t>
                    </w:r>
                    <w:r>
                      <w:rPr>
                        <w:rFonts w:ascii="Cambria"/>
                        <w:spacing w:val="-5"/>
                        <w:sz w:val="28"/>
                      </w:rPr>
                      <w:t>)</w:t>
                    </w:r>
                  </w:p>
                </w:txbxContent>
              </v:textbox>
              <w10:wrap type="none"/>
            </v:shape>
            <v:shape style="position:absolute;left:6496;top:1390;width:861;height:371" type="#_x0000_t202" id="docshape507" filled="false" stroked="false">
              <v:textbox inset="0,0,0,0">
                <w:txbxContent>
                  <w:p>
                    <w:pPr>
                      <w:spacing w:line="369" w:lineRule="exact" w:before="0"/>
                      <w:ind w:left="0" w:right="0" w:firstLine="0"/>
                      <w:jc w:val="left"/>
                      <w:rPr>
                        <w:rFonts w:ascii="Cambria"/>
                        <w:sz w:val="28"/>
                      </w:rPr>
                    </w:pPr>
                    <w:r>
                      <w:rPr>
                        <w:rFonts w:ascii="Cambria"/>
                        <w:sz w:val="28"/>
                      </w:rPr>
                      <w:t>(</w:t>
                    </w:r>
                    <w:r>
                      <w:rPr>
                        <w:rFonts w:ascii="Times New Roman"/>
                        <w:i/>
                        <w:sz w:val="28"/>
                      </w:rPr>
                      <w:t>u</w:t>
                    </w:r>
                    <w:r>
                      <w:rPr>
                        <w:rFonts w:ascii="Times New Roman"/>
                        <w:position w:val="-6"/>
                        <w:sz w:val="17"/>
                      </w:rPr>
                      <w:t>2</w:t>
                    </w:r>
                    <w:r>
                      <w:rPr>
                        <w:rFonts w:ascii="Times New Roman"/>
                        <w:spacing w:val="20"/>
                        <w:position w:val="-6"/>
                        <w:sz w:val="17"/>
                      </w:rPr>
                      <w:t> </w:t>
                    </w:r>
                    <w:r>
                      <w:rPr>
                        <w:rFonts w:ascii="Times New Roman"/>
                        <w:i/>
                        <w:sz w:val="28"/>
                      </w:rPr>
                      <w:t>,</w:t>
                    </w:r>
                    <w:r>
                      <w:rPr>
                        <w:rFonts w:ascii="Times New Roman"/>
                        <w:i/>
                        <w:spacing w:val="-29"/>
                        <w:sz w:val="28"/>
                      </w:rPr>
                      <w:t> </w:t>
                    </w:r>
                    <w:r>
                      <w:rPr>
                        <w:rFonts w:ascii="Times New Roman"/>
                        <w:i/>
                        <w:spacing w:val="-5"/>
                        <w:sz w:val="28"/>
                      </w:rPr>
                      <w:t>v</w:t>
                    </w:r>
                    <w:r>
                      <w:rPr>
                        <w:rFonts w:ascii="Times New Roman"/>
                        <w:spacing w:val="-5"/>
                        <w:position w:val="-6"/>
                        <w:sz w:val="17"/>
                      </w:rPr>
                      <w:t>3</w:t>
                    </w:r>
                    <w:r>
                      <w:rPr>
                        <w:rFonts w:ascii="Cambria"/>
                        <w:spacing w:val="-5"/>
                        <w:sz w:val="28"/>
                      </w:rPr>
                      <w:t>)</w:t>
                    </w:r>
                  </w:p>
                </w:txbxContent>
              </v:textbox>
              <w10:wrap type="none"/>
            </v:shape>
            <v:shape style="position:absolute;left:7839;top:1390;width:863;height:371" type="#_x0000_t202" id="docshape508" filled="false" stroked="false">
              <v:textbox inset="0,0,0,0">
                <w:txbxContent>
                  <w:p>
                    <w:pPr>
                      <w:spacing w:line="369" w:lineRule="exact" w:before="0"/>
                      <w:ind w:left="0" w:right="0" w:firstLine="0"/>
                      <w:jc w:val="left"/>
                      <w:rPr>
                        <w:rFonts w:ascii="Cambria"/>
                        <w:sz w:val="28"/>
                      </w:rPr>
                    </w:pPr>
                    <w:r>
                      <w:rPr>
                        <w:rFonts w:ascii="Cambria"/>
                        <w:sz w:val="28"/>
                      </w:rPr>
                      <w:t>(</w:t>
                    </w:r>
                    <w:r>
                      <w:rPr>
                        <w:rFonts w:ascii="Times New Roman"/>
                        <w:i/>
                        <w:sz w:val="28"/>
                      </w:rPr>
                      <w:t>u</w:t>
                    </w:r>
                    <w:r>
                      <w:rPr>
                        <w:rFonts w:ascii="Times New Roman"/>
                        <w:position w:val="-6"/>
                        <w:sz w:val="17"/>
                      </w:rPr>
                      <w:t>2</w:t>
                    </w:r>
                    <w:r>
                      <w:rPr>
                        <w:rFonts w:ascii="Times New Roman"/>
                        <w:spacing w:val="21"/>
                        <w:position w:val="-6"/>
                        <w:sz w:val="17"/>
                      </w:rPr>
                      <w:t> </w:t>
                    </w:r>
                    <w:r>
                      <w:rPr>
                        <w:rFonts w:ascii="Times New Roman"/>
                        <w:i/>
                        <w:sz w:val="28"/>
                      </w:rPr>
                      <w:t>,</w:t>
                    </w:r>
                    <w:r>
                      <w:rPr>
                        <w:rFonts w:ascii="Times New Roman"/>
                        <w:i/>
                        <w:spacing w:val="-30"/>
                        <w:sz w:val="28"/>
                      </w:rPr>
                      <w:t> </w:t>
                    </w:r>
                    <w:r>
                      <w:rPr>
                        <w:rFonts w:ascii="Times New Roman"/>
                        <w:i/>
                        <w:spacing w:val="-5"/>
                        <w:sz w:val="28"/>
                      </w:rPr>
                      <w:t>v</w:t>
                    </w:r>
                    <w:r>
                      <w:rPr>
                        <w:rFonts w:ascii="Times New Roman"/>
                        <w:spacing w:val="-5"/>
                        <w:position w:val="-6"/>
                        <w:sz w:val="17"/>
                      </w:rPr>
                      <w:t>4</w:t>
                    </w:r>
                    <w:r>
                      <w:rPr>
                        <w:rFonts w:ascii="Cambria"/>
                        <w:spacing w:val="-5"/>
                        <w:sz w:val="28"/>
                      </w:rPr>
                      <w:t>)</w:t>
                    </w:r>
                  </w:p>
                </w:txbxContent>
              </v:textbox>
              <w10:wrap type="none"/>
            </v:shape>
            <w10:wrap type="none"/>
          </v:group>
        </w:pict>
      </w:r>
      <w:r>
        <w:rPr>
          <w:rFonts w:ascii="Cambria"/>
          <w:sz w:val="28"/>
        </w:rPr>
        <w:t>(</w:t>
      </w:r>
      <w:r>
        <w:rPr>
          <w:rFonts w:ascii="Times New Roman"/>
          <w:i/>
          <w:sz w:val="28"/>
        </w:rPr>
        <w:t>u</w:t>
      </w:r>
      <w:r>
        <w:rPr>
          <w:rFonts w:ascii="Times New Roman"/>
          <w:position w:val="-6"/>
          <w:sz w:val="17"/>
        </w:rPr>
        <w:t>1</w:t>
      </w:r>
      <w:r>
        <w:rPr>
          <w:rFonts w:ascii="Times New Roman"/>
          <w:spacing w:val="10"/>
          <w:position w:val="-6"/>
          <w:sz w:val="17"/>
        </w:rPr>
        <w:t> </w:t>
      </w:r>
      <w:r>
        <w:rPr>
          <w:rFonts w:ascii="Times New Roman"/>
          <w:i/>
          <w:sz w:val="28"/>
        </w:rPr>
        <w:t>,</w:t>
      </w:r>
      <w:r>
        <w:rPr>
          <w:rFonts w:ascii="Times New Roman"/>
          <w:i/>
          <w:spacing w:val="-30"/>
          <w:sz w:val="28"/>
        </w:rPr>
        <w:t> </w:t>
      </w:r>
      <w:r>
        <w:rPr>
          <w:rFonts w:ascii="Times New Roman"/>
          <w:i/>
          <w:spacing w:val="-5"/>
          <w:sz w:val="28"/>
        </w:rPr>
        <w:t>v</w:t>
      </w:r>
      <w:r>
        <w:rPr>
          <w:rFonts w:ascii="Times New Roman"/>
          <w:spacing w:val="-5"/>
          <w:position w:val="-6"/>
          <w:sz w:val="17"/>
        </w:rPr>
        <w:t>1</w:t>
      </w:r>
      <w:r>
        <w:rPr>
          <w:rFonts w:ascii="Cambria"/>
          <w:spacing w:val="-5"/>
          <w:sz w:val="28"/>
        </w:rPr>
        <w:t>)</w:t>
      </w:r>
      <w:r>
        <w:rPr>
          <w:rFonts w:ascii="Cambria"/>
          <w:sz w:val="28"/>
        </w:rPr>
        <w:tab/>
        <w:t>(</w:t>
      </w:r>
      <w:r>
        <w:rPr>
          <w:rFonts w:ascii="Times New Roman"/>
          <w:i/>
          <w:sz w:val="28"/>
        </w:rPr>
        <w:t>u</w:t>
      </w:r>
      <w:r>
        <w:rPr>
          <w:rFonts w:ascii="Times New Roman"/>
          <w:position w:val="-6"/>
          <w:sz w:val="17"/>
        </w:rPr>
        <w:t>1</w:t>
      </w:r>
      <w:r>
        <w:rPr>
          <w:rFonts w:ascii="Times New Roman"/>
          <w:spacing w:val="15"/>
          <w:position w:val="-6"/>
          <w:sz w:val="17"/>
        </w:rPr>
        <w:t> </w:t>
      </w:r>
      <w:r>
        <w:rPr>
          <w:rFonts w:ascii="Times New Roman"/>
          <w:i/>
          <w:sz w:val="28"/>
        </w:rPr>
        <w:t>,</w:t>
      </w:r>
      <w:r>
        <w:rPr>
          <w:rFonts w:ascii="Times New Roman"/>
          <w:i/>
          <w:spacing w:val="-25"/>
          <w:sz w:val="28"/>
        </w:rPr>
        <w:t> </w:t>
      </w:r>
      <w:r>
        <w:rPr>
          <w:rFonts w:ascii="Times New Roman"/>
          <w:i/>
          <w:sz w:val="28"/>
        </w:rPr>
        <w:t>v</w:t>
      </w:r>
      <w:r>
        <w:rPr>
          <w:rFonts w:ascii="Times New Roman"/>
          <w:position w:val="-6"/>
          <w:sz w:val="17"/>
        </w:rPr>
        <w:t>2</w:t>
      </w:r>
      <w:r>
        <w:rPr>
          <w:rFonts w:ascii="Times New Roman"/>
          <w:spacing w:val="-15"/>
          <w:position w:val="-6"/>
          <w:sz w:val="17"/>
        </w:rPr>
        <w:t> </w:t>
      </w:r>
      <w:r>
        <w:rPr>
          <w:rFonts w:ascii="Cambria"/>
          <w:spacing w:val="-10"/>
          <w:sz w:val="28"/>
        </w:rPr>
        <w:t>)</w:t>
      </w:r>
      <w:r>
        <w:rPr>
          <w:rFonts w:ascii="Cambria"/>
          <w:sz w:val="28"/>
        </w:rPr>
        <w:tab/>
        <w:t>(</w:t>
      </w:r>
      <w:r>
        <w:rPr>
          <w:rFonts w:ascii="Times New Roman"/>
          <w:i/>
          <w:sz w:val="28"/>
        </w:rPr>
        <w:t>u</w:t>
      </w:r>
      <w:r>
        <w:rPr>
          <w:rFonts w:ascii="Times New Roman"/>
          <w:position w:val="-6"/>
          <w:sz w:val="17"/>
        </w:rPr>
        <w:t>1</w:t>
      </w:r>
      <w:r>
        <w:rPr>
          <w:rFonts w:ascii="Times New Roman"/>
          <w:spacing w:val="7"/>
          <w:position w:val="-6"/>
          <w:sz w:val="17"/>
        </w:rPr>
        <w:t> </w:t>
      </w:r>
      <w:r>
        <w:rPr>
          <w:rFonts w:ascii="Times New Roman"/>
          <w:i/>
          <w:sz w:val="28"/>
        </w:rPr>
        <w:t>,</w:t>
      </w:r>
      <w:r>
        <w:rPr>
          <w:rFonts w:ascii="Times New Roman"/>
          <w:i/>
          <w:spacing w:val="-28"/>
          <w:sz w:val="28"/>
        </w:rPr>
        <w:t> </w:t>
      </w:r>
      <w:r>
        <w:rPr>
          <w:rFonts w:ascii="Times New Roman"/>
          <w:i/>
          <w:spacing w:val="-5"/>
          <w:sz w:val="28"/>
        </w:rPr>
        <w:t>v</w:t>
      </w:r>
      <w:r>
        <w:rPr>
          <w:rFonts w:ascii="Times New Roman"/>
          <w:spacing w:val="-5"/>
          <w:position w:val="-6"/>
          <w:sz w:val="17"/>
        </w:rPr>
        <w:t>3</w:t>
      </w:r>
      <w:r>
        <w:rPr>
          <w:rFonts w:ascii="Cambria"/>
          <w:spacing w:val="-5"/>
          <w:sz w:val="28"/>
        </w:rPr>
        <w:t>)</w:t>
      </w:r>
      <w:r>
        <w:rPr>
          <w:rFonts w:ascii="Cambria"/>
          <w:sz w:val="28"/>
        </w:rPr>
        <w:tab/>
        <w:t>(</w:t>
      </w:r>
      <w:r>
        <w:rPr>
          <w:rFonts w:ascii="Times New Roman"/>
          <w:i/>
          <w:sz w:val="28"/>
        </w:rPr>
        <w:t>u</w:t>
      </w:r>
      <w:r>
        <w:rPr>
          <w:rFonts w:ascii="Times New Roman"/>
          <w:position w:val="-6"/>
          <w:sz w:val="17"/>
        </w:rPr>
        <w:t>1</w:t>
      </w:r>
      <w:r>
        <w:rPr>
          <w:rFonts w:ascii="Times New Roman"/>
          <w:spacing w:val="11"/>
          <w:position w:val="-6"/>
          <w:sz w:val="17"/>
        </w:rPr>
        <w:t> </w:t>
      </w:r>
      <w:r>
        <w:rPr>
          <w:rFonts w:ascii="Times New Roman"/>
          <w:i/>
          <w:spacing w:val="17"/>
          <w:sz w:val="28"/>
        </w:rPr>
        <w:t>,v</w:t>
      </w:r>
      <w:r>
        <w:rPr>
          <w:rFonts w:ascii="Times New Roman"/>
          <w:i/>
          <w:spacing w:val="-38"/>
          <w:sz w:val="28"/>
        </w:rPr>
        <w:t> </w:t>
      </w:r>
      <w:r>
        <w:rPr>
          <w:rFonts w:ascii="Times New Roman"/>
          <w:spacing w:val="-5"/>
          <w:position w:val="-6"/>
          <w:sz w:val="17"/>
        </w:rPr>
        <w:t>4</w:t>
      </w:r>
      <w:r>
        <w:rPr>
          <w:rFonts w:ascii="Cambria"/>
          <w:spacing w:val="-5"/>
          <w:sz w:val="28"/>
        </w:rPr>
        <w:t>)</w:t>
      </w: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tabs>
          <w:tab w:pos="1928" w:val="left" w:leader="none"/>
          <w:tab w:pos="3271" w:val="left" w:leader="none"/>
          <w:tab w:pos="4615" w:val="left" w:leader="none"/>
        </w:tabs>
        <w:spacing w:before="254"/>
        <w:ind w:left="630" w:right="0" w:firstLine="0"/>
        <w:jc w:val="center"/>
        <w:rPr>
          <w:rFonts w:ascii="Cambria"/>
          <w:sz w:val="28"/>
        </w:rPr>
      </w:pPr>
      <w:r>
        <w:rPr>
          <w:rFonts w:ascii="Cambria"/>
          <w:sz w:val="28"/>
        </w:rPr>
        <w:t>(</w:t>
      </w:r>
      <w:r>
        <w:rPr>
          <w:rFonts w:ascii="Times New Roman"/>
          <w:i/>
          <w:sz w:val="28"/>
        </w:rPr>
        <w:t>u</w:t>
      </w:r>
      <w:r>
        <w:rPr>
          <w:rFonts w:ascii="Times New Roman"/>
          <w:position w:val="-6"/>
          <w:sz w:val="17"/>
        </w:rPr>
        <w:t>3</w:t>
      </w:r>
      <w:r>
        <w:rPr>
          <w:rFonts w:ascii="Times New Roman"/>
          <w:spacing w:val="13"/>
          <w:position w:val="-6"/>
          <w:sz w:val="17"/>
        </w:rPr>
        <w:t> </w:t>
      </w:r>
      <w:r>
        <w:rPr>
          <w:rFonts w:ascii="Times New Roman"/>
          <w:i/>
          <w:spacing w:val="10"/>
          <w:w w:val="95"/>
          <w:sz w:val="28"/>
        </w:rPr>
        <w:t>,v</w:t>
      </w:r>
      <w:r>
        <w:rPr>
          <w:rFonts w:ascii="Times New Roman"/>
          <w:spacing w:val="10"/>
          <w:w w:val="95"/>
          <w:position w:val="-6"/>
          <w:sz w:val="17"/>
        </w:rPr>
        <w:t>1</w:t>
      </w:r>
      <w:r>
        <w:rPr>
          <w:rFonts w:ascii="Cambria"/>
          <w:spacing w:val="10"/>
          <w:w w:val="95"/>
          <w:sz w:val="28"/>
        </w:rPr>
        <w:t>)</w:t>
      </w:r>
      <w:r>
        <w:rPr>
          <w:rFonts w:ascii="Cambria"/>
          <w:sz w:val="28"/>
        </w:rPr>
        <w:tab/>
        <w:t>(</w:t>
      </w:r>
      <w:r>
        <w:rPr>
          <w:rFonts w:ascii="Times New Roman"/>
          <w:i/>
          <w:sz w:val="28"/>
        </w:rPr>
        <w:t>u</w:t>
      </w:r>
      <w:r>
        <w:rPr>
          <w:rFonts w:ascii="Times New Roman"/>
          <w:position w:val="-6"/>
          <w:sz w:val="17"/>
        </w:rPr>
        <w:t>3</w:t>
      </w:r>
      <w:r>
        <w:rPr>
          <w:rFonts w:ascii="Times New Roman"/>
          <w:spacing w:val="9"/>
          <w:position w:val="-6"/>
          <w:sz w:val="17"/>
        </w:rPr>
        <w:t> </w:t>
      </w:r>
      <w:r>
        <w:rPr>
          <w:rFonts w:ascii="Times New Roman"/>
          <w:i/>
          <w:spacing w:val="17"/>
          <w:sz w:val="28"/>
        </w:rPr>
        <w:t>,v</w:t>
      </w:r>
      <w:r>
        <w:rPr>
          <w:rFonts w:ascii="Times New Roman"/>
          <w:i/>
          <w:spacing w:val="-35"/>
          <w:sz w:val="28"/>
        </w:rPr>
        <w:t> </w:t>
      </w:r>
      <w:r>
        <w:rPr>
          <w:rFonts w:ascii="Times New Roman"/>
          <w:spacing w:val="-5"/>
          <w:position w:val="-6"/>
          <w:sz w:val="17"/>
        </w:rPr>
        <w:t>2</w:t>
      </w:r>
      <w:r>
        <w:rPr>
          <w:rFonts w:ascii="Cambria"/>
          <w:spacing w:val="-5"/>
          <w:sz w:val="28"/>
        </w:rPr>
        <w:t>)</w:t>
      </w:r>
      <w:r>
        <w:rPr>
          <w:rFonts w:ascii="Cambria"/>
          <w:sz w:val="28"/>
        </w:rPr>
        <w:tab/>
      </w:r>
      <w:r>
        <w:rPr>
          <w:rFonts w:ascii="Cambria"/>
          <w:w w:val="95"/>
          <w:sz w:val="28"/>
        </w:rPr>
        <w:t>(</w:t>
      </w:r>
      <w:r>
        <w:rPr>
          <w:rFonts w:ascii="Times New Roman"/>
          <w:i/>
          <w:w w:val="95"/>
          <w:sz w:val="28"/>
        </w:rPr>
        <w:t>u</w:t>
      </w:r>
      <w:r>
        <w:rPr>
          <w:rFonts w:ascii="Times New Roman"/>
          <w:w w:val="95"/>
          <w:position w:val="-6"/>
          <w:sz w:val="17"/>
        </w:rPr>
        <w:t>3</w:t>
      </w:r>
      <w:r>
        <w:rPr>
          <w:rFonts w:ascii="Times New Roman"/>
          <w:spacing w:val="28"/>
          <w:position w:val="-6"/>
          <w:sz w:val="17"/>
        </w:rPr>
        <w:t> </w:t>
      </w:r>
      <w:r>
        <w:rPr>
          <w:rFonts w:ascii="Times New Roman"/>
          <w:i/>
          <w:spacing w:val="17"/>
          <w:w w:val="95"/>
          <w:sz w:val="28"/>
        </w:rPr>
        <w:t>,v</w:t>
      </w:r>
      <w:r>
        <w:rPr>
          <w:rFonts w:ascii="Times New Roman"/>
          <w:spacing w:val="17"/>
          <w:w w:val="95"/>
          <w:position w:val="-6"/>
          <w:sz w:val="17"/>
        </w:rPr>
        <w:t>3</w:t>
      </w:r>
      <w:r>
        <w:rPr>
          <w:rFonts w:ascii="Times New Roman"/>
          <w:spacing w:val="-7"/>
          <w:w w:val="95"/>
          <w:position w:val="-6"/>
          <w:sz w:val="17"/>
        </w:rPr>
        <w:t> </w:t>
      </w:r>
      <w:r>
        <w:rPr>
          <w:rFonts w:ascii="Cambria"/>
          <w:spacing w:val="-10"/>
          <w:w w:val="95"/>
          <w:sz w:val="28"/>
        </w:rPr>
        <w:t>)</w:t>
      </w:r>
      <w:r>
        <w:rPr>
          <w:rFonts w:ascii="Cambria"/>
          <w:sz w:val="28"/>
        </w:rPr>
        <w:tab/>
        <w:t>(</w:t>
      </w:r>
      <w:r>
        <w:rPr>
          <w:rFonts w:ascii="Times New Roman"/>
          <w:i/>
          <w:sz w:val="28"/>
        </w:rPr>
        <w:t>u</w:t>
      </w:r>
      <w:r>
        <w:rPr>
          <w:rFonts w:ascii="Times New Roman"/>
          <w:position w:val="-6"/>
          <w:sz w:val="17"/>
        </w:rPr>
        <w:t>3</w:t>
      </w:r>
      <w:r>
        <w:rPr>
          <w:rFonts w:ascii="Times New Roman"/>
          <w:spacing w:val="10"/>
          <w:position w:val="-6"/>
          <w:sz w:val="17"/>
        </w:rPr>
        <w:t> </w:t>
      </w:r>
      <w:r>
        <w:rPr>
          <w:rFonts w:ascii="Times New Roman"/>
          <w:i/>
          <w:spacing w:val="18"/>
          <w:sz w:val="28"/>
        </w:rPr>
        <w:t>,v</w:t>
      </w:r>
      <w:r>
        <w:rPr>
          <w:rFonts w:ascii="Times New Roman"/>
          <w:i/>
          <w:spacing w:val="-38"/>
          <w:sz w:val="28"/>
        </w:rPr>
        <w:t> </w:t>
      </w:r>
      <w:r>
        <w:rPr>
          <w:rFonts w:ascii="Times New Roman"/>
          <w:spacing w:val="-5"/>
          <w:position w:val="-6"/>
          <w:sz w:val="17"/>
        </w:rPr>
        <w:t>4</w:t>
      </w:r>
      <w:r>
        <w:rPr>
          <w:rFonts w:ascii="Cambria"/>
          <w:spacing w:val="-5"/>
          <w:sz w:val="28"/>
        </w:rPr>
        <w:t>)</w:t>
      </w:r>
    </w:p>
    <w:p>
      <w:pPr>
        <w:pStyle w:val="BodyText"/>
        <w:spacing w:before="175"/>
        <w:ind w:left="1"/>
        <w:jc w:val="center"/>
      </w:pPr>
      <w:r>
        <w:rPr/>
        <w:t>Նկ.</w:t>
      </w:r>
      <w:r>
        <w:rPr>
          <w:spacing w:val="-2"/>
        </w:rPr>
        <w:t> 1.3.12</w:t>
      </w:r>
    </w:p>
    <w:p>
      <w:pPr>
        <w:pStyle w:val="BodyText"/>
        <w:spacing w:line="360" w:lineRule="auto" w:before="158"/>
        <w:ind w:left="617" w:right="612" w:firstLine="567"/>
        <w:jc w:val="both"/>
      </w:pPr>
      <w:r>
        <w:rPr/>
        <w:t>Նկատենք,</w:t>
      </w:r>
      <w:r>
        <w:rPr>
          <w:spacing w:val="37"/>
        </w:rPr>
        <w:t> </w:t>
      </w:r>
      <w:r>
        <w:rPr/>
        <w:t>որ</w:t>
      </w:r>
      <w:r>
        <w:rPr>
          <w:spacing w:val="36"/>
        </w:rPr>
        <w:t> </w:t>
      </w:r>
      <w:r>
        <w:rPr/>
        <w:t>եթե</w:t>
      </w:r>
      <w:r>
        <w:rPr>
          <w:spacing w:val="37"/>
        </w:rPr>
        <w:t> </w:t>
      </w:r>
      <w:r>
        <w:rPr>
          <w:rFonts w:ascii="Cambria Math" w:hAnsi="Cambria Math" w:cs="Cambria Math" w:eastAsia="Cambria Math"/>
        </w:rPr>
        <w:t>G</w:t>
      </w:r>
      <w:r>
        <w:rPr/>
        <w:t>-ն</w:t>
      </w:r>
      <w:r>
        <w:rPr>
          <w:spacing w:val="36"/>
        </w:rPr>
        <w:t> </w:t>
      </w: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vertAlign w:val="baseline"/>
        </w:rPr>
        <w:t>-գրաֆ</w:t>
      </w:r>
      <w:r>
        <w:rPr>
          <w:spacing w:val="36"/>
          <w:vertAlign w:val="baseline"/>
        </w:rPr>
        <w:t> </w:t>
      </w:r>
      <w:r>
        <w:rPr>
          <w:vertAlign w:val="baseline"/>
        </w:rPr>
        <w:t>է</w:t>
      </w:r>
      <w:r>
        <w:rPr>
          <w:spacing w:val="37"/>
          <w:vertAlign w:val="baseline"/>
        </w:rPr>
        <w:t> </w:t>
      </w:r>
      <w:r>
        <w:rPr>
          <w:vertAlign w:val="baseline"/>
        </w:rPr>
        <w:t>և</w:t>
      </w:r>
      <w:r>
        <w:rPr>
          <w:spacing w:val="36"/>
          <w:vertAlign w:val="baseline"/>
        </w:rPr>
        <w:t> </w:t>
      </w:r>
      <w:r>
        <w:rPr>
          <w:rFonts w:ascii="Cambria Math" w:hAnsi="Cambria Math" w:cs="Cambria Math" w:eastAsia="Cambria Math"/>
          <w:vertAlign w:val="baseline"/>
        </w:rPr>
        <w:t>H</w:t>
      </w:r>
      <w:r>
        <w:rPr>
          <w:vertAlign w:val="baseline"/>
        </w:rPr>
        <w:t>-ը</w:t>
      </w:r>
      <w:r>
        <w:rPr>
          <w:spacing w:val="36"/>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vertAlign w:val="baseline"/>
        </w:rPr>
        <w:t>-գրաֆ</w:t>
      </w:r>
      <w:r>
        <w:rPr>
          <w:spacing w:val="36"/>
          <w:vertAlign w:val="baseline"/>
        </w:rPr>
        <w:t> </w:t>
      </w:r>
      <w:r>
        <w:rPr>
          <w:vertAlign w:val="baseline"/>
        </w:rPr>
        <w:t>է,</w:t>
      </w:r>
      <w:r>
        <w:rPr>
          <w:spacing w:val="37"/>
          <w:vertAlign w:val="baseline"/>
        </w:rPr>
        <w:t> </w:t>
      </w:r>
      <w:r>
        <w:rPr>
          <w:vertAlign w:val="baseline"/>
        </w:rPr>
        <w:t>ապա</w:t>
      </w:r>
      <w:r>
        <w:rPr>
          <w:spacing w:val="36"/>
          <w:vertAlign w:val="baseline"/>
        </w:rPr>
        <w:t> </w:t>
      </w:r>
      <w:r>
        <w:rPr>
          <w:rFonts w:ascii="Cambria Math" w:hAnsi="Cambria Math" w:cs="Cambria Math" w:eastAsia="Cambria Math"/>
          <w:vertAlign w:val="baseline"/>
        </w:rPr>
        <w:t>G⌧H</w:t>
      </w:r>
      <w:r>
        <w:rPr>
          <w:vertAlign w:val="baseline"/>
        </w:rPr>
        <w:t>-ը</w:t>
      </w:r>
      <w:r>
        <w:rPr>
          <w:spacing w:val="36"/>
          <w:vertAlign w:val="baseline"/>
        </w:rPr>
        <w:t> </w:t>
      </w:r>
      <w:r>
        <w:rPr>
          <w:vertAlign w:val="baseline"/>
        </w:rPr>
        <w:t>կլինի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1</w:t>
      </w:r>
      <w:r>
        <w:rPr>
          <w:rFonts w:ascii="Cambria Math" w:hAnsi="Cambria Math" w:cs="Cambria Math" w:eastAsia="Cambria Math"/>
          <w:vertAlign w:val="baseline"/>
        </w:rPr>
        <w:t> ∙ n</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n</w:t>
      </w:r>
      <w:r>
        <w:rPr>
          <w:rFonts w:ascii="Cambria Math" w:hAnsi="Cambria Math" w:cs="Cambria Math" w:eastAsia="Cambria Math"/>
          <w:vertAlign w:val="subscript"/>
        </w:rPr>
        <w:t>1</w:t>
      </w:r>
      <w:r>
        <w:rPr>
          <w:rFonts w:ascii="Cambria Math" w:hAnsi="Cambria Math" w:cs="Cambria Math" w:eastAsia="Cambria Math"/>
          <w:vertAlign w:val="baseline"/>
        </w:rPr>
        <w:t> ∙ m</w:t>
      </w:r>
      <w:r>
        <w:rPr>
          <w:rFonts w:ascii="Cambria Math" w:hAnsi="Cambria Math" w:cs="Cambria Math" w:eastAsia="Cambria Math"/>
          <w:vertAlign w:val="subscript"/>
        </w:rPr>
        <w:t>2</w:t>
      </w:r>
      <w:r>
        <w:rPr>
          <w:rFonts w:ascii="Cambria Math" w:hAnsi="Cambria Math" w:cs="Cambria Math" w:eastAsia="Cambria Math"/>
          <w:vertAlign w:val="baseline"/>
        </w:rPr>
        <w:t>+m</w:t>
      </w:r>
      <w:r>
        <w:rPr>
          <w:rFonts w:ascii="Cambria Math" w:hAnsi="Cambria Math" w:cs="Cambria Math" w:eastAsia="Cambria Math"/>
          <w:vertAlign w:val="subscript"/>
        </w:rPr>
        <w:t>1</w:t>
      </w:r>
      <w:r>
        <w:rPr>
          <w:rFonts w:ascii="Cambria Math" w:hAnsi="Cambria Math" w:cs="Cambria Math" w:eastAsia="Cambria Math"/>
          <w:vertAlign w:val="baseline"/>
        </w:rPr>
        <w:t> ∙ n</w:t>
      </w:r>
      <w:r>
        <w:rPr>
          <w:rFonts w:ascii="Cambria Math" w:hAnsi="Cambria Math" w:cs="Cambria Math" w:eastAsia="Cambria Math"/>
          <w:vertAlign w:val="subscript"/>
        </w:rPr>
        <w:t>2</w:t>
      </w:r>
      <w:r>
        <w:rPr>
          <w:rFonts w:ascii="Cambria Math" w:hAnsi="Cambria Math" w:cs="Cambria Math" w:eastAsia="Cambria Math"/>
          <w:vertAlign w:val="baseline"/>
        </w:rPr>
        <w:t> + 2m</w:t>
      </w:r>
      <w:r>
        <w:rPr>
          <w:rFonts w:ascii="Cambria Math" w:hAnsi="Cambria Math" w:cs="Cambria Math" w:eastAsia="Cambria Math"/>
          <w:vertAlign w:val="subscript"/>
        </w:rPr>
        <w:t>1</w:t>
      </w:r>
      <w:r>
        <w:rPr>
          <w:rFonts w:ascii="Cambria Math" w:hAnsi="Cambria Math" w:cs="Cambria Math" w:eastAsia="Cambria Math"/>
          <w:vertAlign w:val="baseline"/>
        </w:rPr>
        <w:t> ∙ m</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vertAlign w:val="baseline"/>
        </w:rPr>
        <w:t>-գրաֆ: Նշենք նաև, որ գրաֆների ուժեղ արտադրյալ գործողությունը կոմուտատիվ է և ասոցիատիվ:</w:t>
      </w:r>
    </w:p>
    <w:p>
      <w:pPr>
        <w:pStyle w:val="BodyText"/>
        <w:spacing w:before="11"/>
        <w:rPr>
          <w:sz w:val="35"/>
        </w:rPr>
      </w:pPr>
    </w:p>
    <w:p>
      <w:pPr>
        <w:pStyle w:val="BodyText"/>
        <w:tabs>
          <w:tab w:pos="5282" w:val="left" w:leader="none"/>
        </w:tabs>
        <w:ind w:left="1505"/>
        <w:rPr>
          <w:rFonts w:ascii="Cambria Math"/>
        </w:rPr>
      </w:pPr>
      <w:r>
        <w:rPr/>
        <w:pict>
          <v:group style="position:absolute;margin-left:305.730011pt;margin-top:39.872635pt;width:212.3pt;height:9pt;mso-position-horizontal-relative:page;mso-position-vertical-relative:paragraph;z-index:15772160" id="docshapegroup509" coordorigin="6115,797" coordsize="4246,180">
            <v:shape style="position:absolute;left:6114;top:797;width:183;height:180" type="#_x0000_t75" id="docshape510" stroked="false">
              <v:imagedata r:id="rId177" o:title=""/>
            </v:shape>
            <v:shape style="position:absolute;left:7469;top:797;width:182;height:180" type="#_x0000_t75" id="docshape511" stroked="false">
              <v:imagedata r:id="rId178" o:title=""/>
            </v:shape>
            <v:shape style="position:absolute;left:8824;top:797;width:182;height:180" type="#_x0000_t75" id="docshape512" stroked="false">
              <v:imagedata r:id="rId178" o:title=""/>
            </v:shape>
            <v:shape style="position:absolute;left:6206;top:888;width:2710;height:2" id="docshape513" coordorigin="6206,888" coordsize="2710,0" path="m6206,888l7561,888,8916,888e" filled="false" stroked="true" strokeweight=".06pt" strokecolor="#000000">
              <v:path arrowok="t"/>
              <v:stroke dashstyle="solid"/>
            </v:shape>
            <v:shape style="position:absolute;left:10179;top:797;width:182;height:180" type="#_x0000_t75" id="docshape514" stroked="false">
              <v:imagedata r:id="rId178" o:title=""/>
            </v:shape>
            <v:line style="position:absolute" from="8916,887" to="10271,887" stroked="true" strokeweight=".06pt" strokecolor="#000000">
              <v:stroke dashstyle="solid"/>
            </v:line>
            <v:line style="position:absolute" from="7561,887" to="8916,887" stroked="true" strokeweight=".06pt" strokecolor="#000000">
              <v:stroke dashstyle="solid"/>
            </v:line>
            <v:line style="position:absolute" from="6206,887" to="7561,887" stroked="true" strokeweight=".06pt" strokecolor="#000000">
              <v:stroke dashstyle="solid"/>
            </v:line>
            <w10:wrap type="none"/>
          </v:group>
        </w:pict>
      </w:r>
      <w:r>
        <w:rPr>
          <w:rFonts w:ascii="Cambria Math"/>
          <w:spacing w:val="-10"/>
          <w:w w:val="110"/>
        </w:rPr>
        <w:t>G</w:t>
      </w:r>
      <w:r>
        <w:rPr>
          <w:rFonts w:ascii="Cambria Math"/>
        </w:rPr>
        <w:tab/>
      </w:r>
      <w:r>
        <w:rPr>
          <w:rFonts w:ascii="Cambria Math"/>
          <w:spacing w:val="-10"/>
          <w:w w:val="110"/>
        </w:rPr>
        <w:t>H</w:t>
      </w:r>
    </w:p>
    <w:p>
      <w:pPr>
        <w:spacing w:after="0"/>
        <w:rPr>
          <w:rFonts w:ascii="Cambria Math"/>
        </w:rPr>
        <w:sectPr>
          <w:type w:val="continuous"/>
          <w:pgSz w:w="11910" w:h="16840"/>
          <w:pgMar w:header="0" w:footer="914" w:top="2000" w:bottom="280" w:left="460" w:right="460"/>
        </w:sectPr>
      </w:pPr>
    </w:p>
    <w:p>
      <w:pPr>
        <w:tabs>
          <w:tab w:pos="2584" w:val="left" w:leader="none"/>
          <w:tab w:pos="3904" w:val="left" w:leader="none"/>
        </w:tabs>
        <w:spacing w:before="133"/>
        <w:ind w:left="1242" w:right="0" w:firstLine="0"/>
        <w:jc w:val="left"/>
        <w:rPr>
          <w:rFonts w:ascii="Times New Roman"/>
          <w:sz w:val="17"/>
        </w:rPr>
      </w:pPr>
      <w:r>
        <w:rPr/>
        <w:pict>
          <v:group style="position:absolute;margin-left:86.669998pt;margin-top:26.237524pt;width:141.75pt;height:9.25pt;mso-position-horizontal-relative:page;mso-position-vertical-relative:paragraph;z-index:15771648" id="docshapegroup515" coordorigin="1733,525" coordsize="2835,185">
            <v:shape style="position:absolute;left:1733;top:524;width:184;height:185" type="#_x0000_t75" id="docshape516" stroked="false">
              <v:imagedata r:id="rId183" o:title=""/>
            </v:shape>
            <v:shape style="position:absolute;left:3054;top:524;width:183;height:185" type="#_x0000_t75" id="docshape517" stroked="false">
              <v:imagedata r:id="rId184" o:title=""/>
            </v:shape>
            <v:shape style="position:absolute;left:1825;top:616;width:2662;height:2" id="docshape518" coordorigin="1825,617" coordsize="2662,0" path="m1825,617l3156,617,4487,617e" filled="false" stroked="true" strokeweight=".06pt" strokecolor="#000000">
              <v:path arrowok="t"/>
              <v:stroke dashstyle="solid"/>
            </v:shape>
            <v:shape style="position:absolute;left:4384;top:524;width:184;height:185" type="#_x0000_t75" id="docshape519" stroked="false">
              <v:imagedata r:id="rId185" o:title=""/>
            </v:shape>
            <w10:wrap type="none"/>
          </v:group>
        </w:pict>
      </w:r>
      <w:r>
        <w:rPr>
          <w:rFonts w:ascii="Times New Roman"/>
          <w:i/>
          <w:spacing w:val="-5"/>
          <w:position w:val="1"/>
          <w:sz w:val="29"/>
        </w:rPr>
        <w:t>u</w:t>
      </w:r>
      <w:r>
        <w:rPr>
          <w:rFonts w:ascii="Times New Roman"/>
          <w:spacing w:val="-5"/>
          <w:position w:val="-6"/>
          <w:sz w:val="17"/>
        </w:rPr>
        <w:t>1</w:t>
      </w:r>
      <w:r>
        <w:rPr>
          <w:rFonts w:ascii="Times New Roman"/>
          <w:position w:val="-6"/>
          <w:sz w:val="17"/>
        </w:rPr>
        <w:tab/>
      </w:r>
      <w:r>
        <w:rPr>
          <w:rFonts w:ascii="Times New Roman"/>
          <w:i/>
          <w:spacing w:val="-5"/>
          <w:sz w:val="29"/>
        </w:rPr>
        <w:t>u</w:t>
      </w:r>
      <w:r>
        <w:rPr>
          <w:rFonts w:ascii="Times New Roman"/>
          <w:spacing w:val="-5"/>
          <w:position w:val="-6"/>
          <w:sz w:val="17"/>
        </w:rPr>
        <w:t>2</w:t>
      </w:r>
      <w:r>
        <w:rPr>
          <w:rFonts w:ascii="Times New Roman"/>
          <w:position w:val="-6"/>
          <w:sz w:val="17"/>
        </w:rPr>
        <w:tab/>
      </w:r>
      <w:r>
        <w:rPr>
          <w:rFonts w:ascii="Times New Roman"/>
          <w:i/>
          <w:spacing w:val="-5"/>
          <w:sz w:val="29"/>
        </w:rPr>
        <w:t>u</w:t>
      </w:r>
      <w:r>
        <w:rPr>
          <w:rFonts w:ascii="Times New Roman"/>
          <w:spacing w:val="-5"/>
          <w:position w:val="-6"/>
          <w:sz w:val="17"/>
        </w:rPr>
        <w:t>3</w:t>
      </w:r>
    </w:p>
    <w:p>
      <w:pPr>
        <w:tabs>
          <w:tab w:pos="1578" w:val="left" w:leader="none"/>
          <w:tab w:pos="2887" w:val="left" w:leader="none"/>
          <w:tab w:pos="4287" w:val="left" w:leader="none"/>
        </w:tabs>
        <w:spacing w:before="129"/>
        <w:ind w:left="223" w:right="0" w:firstLine="0"/>
        <w:jc w:val="center"/>
        <w:rPr>
          <w:rFonts w:ascii="Times New Roman"/>
          <w:sz w:val="17"/>
        </w:rPr>
      </w:pPr>
      <w:r>
        <w:rPr/>
        <w:br w:type="column"/>
      </w:r>
      <w:r>
        <w:rPr>
          <w:rFonts w:ascii="Times New Roman"/>
          <w:i/>
          <w:spacing w:val="-5"/>
          <w:sz w:val="28"/>
        </w:rPr>
        <w:t>v</w:t>
      </w:r>
      <w:r>
        <w:rPr>
          <w:rFonts w:ascii="Times New Roman"/>
          <w:spacing w:val="-5"/>
          <w:position w:val="-6"/>
          <w:sz w:val="17"/>
        </w:rPr>
        <w:t>1</w:t>
      </w:r>
      <w:r>
        <w:rPr>
          <w:rFonts w:ascii="Times New Roman"/>
          <w:position w:val="-6"/>
          <w:sz w:val="17"/>
        </w:rPr>
        <w:tab/>
      </w:r>
      <w:r>
        <w:rPr>
          <w:rFonts w:ascii="Times New Roman"/>
          <w:i/>
          <w:sz w:val="28"/>
        </w:rPr>
        <w:t>v</w:t>
      </w:r>
      <w:r>
        <w:rPr>
          <w:rFonts w:ascii="Times New Roman"/>
          <w:i/>
          <w:spacing w:val="-41"/>
          <w:sz w:val="28"/>
        </w:rPr>
        <w:t> </w:t>
      </w:r>
      <w:r>
        <w:rPr>
          <w:rFonts w:ascii="Times New Roman"/>
          <w:spacing w:val="-10"/>
          <w:position w:val="-6"/>
          <w:sz w:val="17"/>
        </w:rPr>
        <w:t>2</w:t>
      </w:r>
      <w:r>
        <w:rPr>
          <w:rFonts w:ascii="Times New Roman"/>
          <w:position w:val="-6"/>
          <w:sz w:val="17"/>
        </w:rPr>
        <w:tab/>
      </w:r>
      <w:r>
        <w:rPr>
          <w:rFonts w:ascii="Times New Roman"/>
          <w:i/>
          <w:spacing w:val="-5"/>
          <w:sz w:val="28"/>
        </w:rPr>
        <w:t>v</w:t>
      </w:r>
      <w:r>
        <w:rPr>
          <w:rFonts w:ascii="Times New Roman"/>
          <w:spacing w:val="-5"/>
          <w:position w:val="-6"/>
          <w:sz w:val="17"/>
        </w:rPr>
        <w:t>3</w:t>
      </w:r>
      <w:r>
        <w:rPr>
          <w:rFonts w:ascii="Times New Roman"/>
          <w:position w:val="-6"/>
          <w:sz w:val="17"/>
        </w:rPr>
        <w:tab/>
      </w:r>
      <w:r>
        <w:rPr>
          <w:rFonts w:ascii="Times New Roman"/>
          <w:i/>
          <w:position w:val="-3"/>
          <w:sz w:val="28"/>
        </w:rPr>
        <w:t>v</w:t>
      </w:r>
      <w:r>
        <w:rPr>
          <w:rFonts w:ascii="Times New Roman"/>
          <w:i/>
          <w:spacing w:val="-41"/>
          <w:position w:val="-3"/>
          <w:sz w:val="28"/>
        </w:rPr>
        <w:t> </w:t>
      </w:r>
      <w:r>
        <w:rPr>
          <w:rFonts w:ascii="Times New Roman"/>
          <w:spacing w:val="-10"/>
          <w:position w:val="-11"/>
          <w:sz w:val="17"/>
        </w:rPr>
        <w:t>4</w:t>
      </w:r>
    </w:p>
    <w:p>
      <w:pPr>
        <w:spacing w:after="0"/>
        <w:jc w:val="center"/>
        <w:rPr>
          <w:rFonts w:ascii="Times New Roman"/>
          <w:sz w:val="17"/>
        </w:rPr>
        <w:sectPr>
          <w:type w:val="continuous"/>
          <w:pgSz w:w="11910" w:h="16840"/>
          <w:pgMar w:header="0" w:footer="914" w:top="2000" w:bottom="280" w:left="460" w:right="460"/>
          <w:cols w:num="2" w:equalWidth="0">
            <w:col w:w="4191" w:space="226"/>
            <w:col w:w="6573"/>
          </w:cols>
        </w:sectPr>
      </w:pPr>
    </w:p>
    <w:p>
      <w:pPr>
        <w:pStyle w:val="BodyText"/>
        <w:rPr>
          <w:rFonts w:ascii="Times New Roman"/>
          <w:sz w:val="20"/>
        </w:rPr>
      </w:pPr>
    </w:p>
    <w:p>
      <w:pPr>
        <w:pStyle w:val="BodyText"/>
        <w:rPr>
          <w:rFonts w:ascii="Times New Roman"/>
          <w:sz w:val="20"/>
        </w:rPr>
      </w:pPr>
    </w:p>
    <w:p>
      <w:pPr>
        <w:pStyle w:val="BodyText"/>
        <w:spacing w:before="4"/>
        <w:rPr>
          <w:rFonts w:ascii="Times New Roman"/>
          <w:sz w:val="20"/>
        </w:rPr>
      </w:pPr>
    </w:p>
    <w:p>
      <w:pPr>
        <w:pStyle w:val="BodyText"/>
        <w:tabs>
          <w:tab w:pos="6550" w:val="left" w:leader="none"/>
        </w:tabs>
        <w:spacing w:before="100"/>
        <w:ind w:left="1822"/>
        <w:rPr>
          <w:rFonts w:ascii="Cambria Math"/>
        </w:rPr>
      </w:pPr>
      <w:r>
        <w:rPr>
          <w:rFonts w:ascii="Cambria Math"/>
          <w:spacing w:val="-4"/>
          <w:w w:val="105"/>
        </w:rPr>
        <w:t>G</w:t>
      </w:r>
      <w:r>
        <w:rPr>
          <w:rFonts w:ascii="Cambria Math"/>
          <w:spacing w:val="-4"/>
          <w:w w:val="105"/>
          <w:position w:val="1"/>
        </w:rPr>
        <w:t>[</w:t>
      </w:r>
      <w:r>
        <w:rPr>
          <w:rFonts w:ascii="Cambria Math"/>
          <w:spacing w:val="-4"/>
          <w:w w:val="105"/>
        </w:rPr>
        <w:t>H</w:t>
      </w:r>
      <w:r>
        <w:rPr>
          <w:rFonts w:ascii="Cambria Math"/>
          <w:spacing w:val="-4"/>
          <w:w w:val="105"/>
          <w:position w:val="1"/>
        </w:rPr>
        <w:t>]</w:t>
      </w:r>
      <w:r>
        <w:rPr>
          <w:rFonts w:ascii="Cambria Math"/>
          <w:position w:val="1"/>
        </w:rPr>
        <w:tab/>
      </w:r>
      <w:r>
        <w:rPr>
          <w:rFonts w:ascii="Cambria Math"/>
          <w:spacing w:val="-4"/>
          <w:w w:val="105"/>
        </w:rPr>
        <w:t>H</w:t>
      </w:r>
      <w:r>
        <w:rPr>
          <w:rFonts w:ascii="Cambria Math"/>
          <w:spacing w:val="-4"/>
          <w:w w:val="105"/>
          <w:position w:val="1"/>
        </w:rPr>
        <w:t>[</w:t>
      </w:r>
      <w:r>
        <w:rPr>
          <w:rFonts w:ascii="Cambria Math"/>
          <w:spacing w:val="-4"/>
          <w:w w:val="105"/>
        </w:rPr>
        <w:t>G</w:t>
      </w:r>
      <w:r>
        <w:rPr>
          <w:rFonts w:ascii="Cambria Math"/>
          <w:spacing w:val="-4"/>
          <w:w w:val="105"/>
          <w:position w:val="1"/>
        </w:rPr>
        <w:t>]</w:t>
      </w:r>
    </w:p>
    <w:p>
      <w:pPr>
        <w:tabs>
          <w:tab w:pos="1919" w:val="left" w:leader="none"/>
          <w:tab w:pos="3217" w:val="left" w:leader="none"/>
          <w:tab w:pos="4517" w:val="left" w:leader="none"/>
          <w:tab w:pos="5533" w:val="left" w:leader="none"/>
          <w:tab w:pos="6797" w:val="left" w:leader="none"/>
          <w:tab w:pos="8106" w:val="left" w:leader="none"/>
          <w:tab w:pos="9414" w:val="left" w:leader="none"/>
        </w:tabs>
        <w:spacing w:before="126"/>
        <w:ind w:left="663" w:right="0" w:firstLine="0"/>
        <w:jc w:val="left"/>
        <w:rPr>
          <w:rFonts w:ascii="Cambria"/>
          <w:sz w:val="27"/>
        </w:rPr>
      </w:pPr>
      <w:r>
        <w:rPr/>
        <w:pict>
          <v:group style="position:absolute;margin-left:68.910004pt;margin-top:23.05794pt;width:203.6pt;height:130.6pt;mso-position-horizontal-relative:page;mso-position-vertical-relative:paragraph;z-index:-21831168" id="docshapegroup520" coordorigin="1378,461" coordsize="4072,2612">
            <v:shape style="position:absolute;left:1378;top:461;width:4072;height:2612" type="#_x0000_t75" id="docshape521" stroked="false">
              <v:imagedata r:id="rId186" o:title=""/>
            </v:shape>
            <v:line style="position:absolute" from="1466,549" to="5364,1767" stroked="true" strokeweight=".06pt" strokecolor="#000000">
              <v:stroke dashstyle="solid"/>
            </v:line>
            <v:shape style="position:absolute;left:1466;top:549;width:3898;height:1218" id="docshape522" coordorigin="1466,549" coordsize="3898,1218" path="m1466,1767l4064,549m1466,1767l5364,549e" filled="false" stroked="true" strokeweight=".06pt" strokecolor="#000000">
              <v:path arrowok="t"/>
              <v:stroke dashstyle="solid"/>
            </v:shape>
            <v:line style="position:absolute" from="2766,549" to="5364,1767" stroked="true" strokeweight=".06pt" strokecolor="#000000">
              <v:stroke dashstyle="solid"/>
            </v:line>
            <v:line style="position:absolute" from="2766,1767" to="5364,549" stroked="true" strokeweight=".06pt" strokecolor="#000000">
              <v:stroke dashstyle="solid"/>
            </v:line>
            <v:shape style="position:absolute;left:1466;top:1766;width:3897;height:1220" id="docshape523" coordorigin="1466,1766" coordsize="3897,1220" path="m1466,1766l4064,2985m1466,1766l5363,2985e" filled="false" stroked="true" strokeweight=".06pt" strokecolor="#000000">
              <v:path arrowok="t"/>
              <v:stroke dashstyle="solid"/>
            </v:shape>
            <v:shape style="position:absolute;left:1466;top:1766;width:3897;height:1220" id="docshape524" coordorigin="1466,1766" coordsize="3897,1220" path="m1466,2985l4064,1766m1466,2985l5363,1766e" filled="false" stroked="true" strokeweight=".06pt" strokecolor="#000000">
              <v:path arrowok="t"/>
              <v:stroke dashstyle="solid"/>
            </v:shape>
            <v:line style="position:absolute" from="2765,1766" to="5363,2985" stroked="true" strokeweight=".06pt" strokecolor="#000000">
              <v:stroke dashstyle="solid"/>
            </v:line>
            <v:line style="position:absolute" from="2765,2985" to="5363,1766" stroked="true" strokeweight=".06pt" strokecolor="#000000">
              <v:stroke dashstyle="solid"/>
            </v:line>
            <w10:wrap type="none"/>
          </v:group>
        </w:pict>
      </w:r>
      <w:r>
        <w:rPr/>
        <w:drawing>
          <wp:anchor distT="0" distB="0" distL="0" distR="0" allowOverlap="1" layoutInCell="1" locked="0" behindDoc="1" simplePos="0" relativeHeight="481485824">
            <wp:simplePos x="0" y="0"/>
            <wp:positionH relativeFrom="page">
              <wp:posOffset>3968115</wp:posOffset>
            </wp:positionH>
            <wp:positionV relativeFrom="paragraph">
              <wp:posOffset>292835</wp:posOffset>
            </wp:positionV>
            <wp:extent cx="2604515" cy="1658112"/>
            <wp:effectExtent l="0" t="0" r="0" b="0"/>
            <wp:wrapNone/>
            <wp:docPr id="9" name="image180.png"/>
            <wp:cNvGraphicFramePr>
              <a:graphicFrameLocks noChangeAspect="1"/>
            </wp:cNvGraphicFramePr>
            <a:graphic>
              <a:graphicData uri="http://schemas.openxmlformats.org/drawingml/2006/picture">
                <pic:pic>
                  <pic:nvPicPr>
                    <pic:cNvPr id="10" name="image180.png"/>
                    <pic:cNvPicPr/>
                  </pic:nvPicPr>
                  <pic:blipFill>
                    <a:blip r:embed="rId187" cstate="print"/>
                    <a:stretch>
                      <a:fillRect/>
                    </a:stretch>
                  </pic:blipFill>
                  <pic:spPr>
                    <a:xfrm>
                      <a:off x="0" y="0"/>
                      <a:ext cx="2604515" cy="1658112"/>
                    </a:xfrm>
                    <a:prstGeom prst="rect">
                      <a:avLst/>
                    </a:prstGeom>
                  </pic:spPr>
                </pic:pic>
              </a:graphicData>
            </a:graphic>
          </wp:anchor>
        </w:drawing>
      </w:r>
      <w:r>
        <w:rPr>
          <w:rFonts w:ascii="Cambria"/>
          <w:sz w:val="27"/>
        </w:rPr>
        <w:t>(</w:t>
      </w:r>
      <w:r>
        <w:rPr>
          <w:rFonts w:ascii="Times New Roman"/>
          <w:i/>
          <w:sz w:val="27"/>
        </w:rPr>
        <w:t>u</w:t>
      </w:r>
      <w:r>
        <w:rPr>
          <w:rFonts w:ascii="Times New Roman"/>
          <w:position w:val="-6"/>
          <w:sz w:val="16"/>
        </w:rPr>
        <w:t>1</w:t>
      </w:r>
      <w:r>
        <w:rPr>
          <w:rFonts w:ascii="Times New Roman"/>
          <w:spacing w:val="10"/>
          <w:position w:val="-6"/>
          <w:sz w:val="16"/>
        </w:rPr>
        <w:t> </w:t>
      </w:r>
      <w:r>
        <w:rPr>
          <w:rFonts w:ascii="Times New Roman"/>
          <w:i/>
          <w:sz w:val="27"/>
        </w:rPr>
        <w:t>,</w:t>
      </w:r>
      <w:r>
        <w:rPr>
          <w:rFonts w:ascii="Times New Roman"/>
          <w:i/>
          <w:spacing w:val="-27"/>
          <w:sz w:val="27"/>
        </w:rPr>
        <w:t> </w:t>
      </w:r>
      <w:r>
        <w:rPr>
          <w:rFonts w:ascii="Times New Roman"/>
          <w:i/>
          <w:spacing w:val="-5"/>
          <w:sz w:val="27"/>
        </w:rPr>
        <w:t>v</w:t>
      </w:r>
      <w:r>
        <w:rPr>
          <w:rFonts w:ascii="Times New Roman"/>
          <w:spacing w:val="-5"/>
          <w:position w:val="-6"/>
          <w:sz w:val="16"/>
        </w:rPr>
        <w:t>1</w:t>
      </w:r>
      <w:r>
        <w:rPr>
          <w:rFonts w:ascii="Cambria"/>
          <w:spacing w:val="-5"/>
          <w:sz w:val="27"/>
        </w:rPr>
        <w:t>)</w:t>
      </w:r>
      <w:r>
        <w:rPr>
          <w:rFonts w:ascii="Cambria"/>
          <w:sz w:val="27"/>
        </w:rPr>
        <w:tab/>
        <w:t>(</w:t>
      </w:r>
      <w:r>
        <w:rPr>
          <w:rFonts w:ascii="Times New Roman"/>
          <w:i/>
          <w:sz w:val="27"/>
        </w:rPr>
        <w:t>u</w:t>
      </w:r>
      <w:r>
        <w:rPr>
          <w:rFonts w:ascii="Times New Roman"/>
          <w:position w:val="-6"/>
          <w:sz w:val="16"/>
        </w:rPr>
        <w:t>1</w:t>
      </w:r>
      <w:r>
        <w:rPr>
          <w:rFonts w:ascii="Times New Roman"/>
          <w:spacing w:val="17"/>
          <w:position w:val="-6"/>
          <w:sz w:val="16"/>
        </w:rPr>
        <w:t> </w:t>
      </w:r>
      <w:r>
        <w:rPr>
          <w:rFonts w:ascii="Times New Roman"/>
          <w:i/>
          <w:sz w:val="27"/>
        </w:rPr>
        <w:t>,</w:t>
      </w:r>
      <w:r>
        <w:rPr>
          <w:rFonts w:ascii="Times New Roman"/>
          <w:i/>
          <w:spacing w:val="-22"/>
          <w:sz w:val="27"/>
        </w:rPr>
        <w:t> </w:t>
      </w:r>
      <w:r>
        <w:rPr>
          <w:rFonts w:ascii="Times New Roman"/>
          <w:i/>
          <w:sz w:val="27"/>
        </w:rPr>
        <w:t>v</w:t>
      </w:r>
      <w:r>
        <w:rPr>
          <w:rFonts w:ascii="Times New Roman"/>
          <w:position w:val="-6"/>
          <w:sz w:val="16"/>
        </w:rPr>
        <w:t>2</w:t>
      </w:r>
      <w:r>
        <w:rPr>
          <w:rFonts w:ascii="Times New Roman"/>
          <w:spacing w:val="-15"/>
          <w:position w:val="-6"/>
          <w:sz w:val="16"/>
        </w:rPr>
        <w:t> </w:t>
      </w:r>
      <w:r>
        <w:rPr>
          <w:rFonts w:ascii="Cambria"/>
          <w:spacing w:val="-10"/>
          <w:sz w:val="27"/>
        </w:rPr>
        <w:t>)</w:t>
      </w:r>
      <w:r>
        <w:rPr>
          <w:rFonts w:ascii="Cambria"/>
          <w:sz w:val="27"/>
        </w:rPr>
        <w:tab/>
        <w:t>(</w:t>
      </w:r>
      <w:r>
        <w:rPr>
          <w:rFonts w:ascii="Times New Roman"/>
          <w:i/>
          <w:sz w:val="27"/>
        </w:rPr>
        <w:t>u</w:t>
      </w:r>
      <w:r>
        <w:rPr>
          <w:rFonts w:ascii="Times New Roman"/>
          <w:position w:val="-6"/>
          <w:sz w:val="16"/>
        </w:rPr>
        <w:t>1</w:t>
      </w:r>
      <w:r>
        <w:rPr>
          <w:rFonts w:ascii="Times New Roman"/>
          <w:spacing w:val="9"/>
          <w:position w:val="-6"/>
          <w:sz w:val="16"/>
        </w:rPr>
        <w:t> </w:t>
      </w:r>
      <w:r>
        <w:rPr>
          <w:rFonts w:ascii="Times New Roman"/>
          <w:i/>
          <w:sz w:val="27"/>
        </w:rPr>
        <w:t>,</w:t>
      </w:r>
      <w:r>
        <w:rPr>
          <w:rFonts w:ascii="Times New Roman"/>
          <w:i/>
          <w:spacing w:val="-26"/>
          <w:sz w:val="27"/>
        </w:rPr>
        <w:t> </w:t>
      </w:r>
      <w:r>
        <w:rPr>
          <w:rFonts w:ascii="Times New Roman"/>
          <w:i/>
          <w:spacing w:val="-5"/>
          <w:sz w:val="27"/>
        </w:rPr>
        <w:t>v</w:t>
      </w:r>
      <w:r>
        <w:rPr>
          <w:rFonts w:ascii="Times New Roman"/>
          <w:spacing w:val="-5"/>
          <w:position w:val="-6"/>
          <w:sz w:val="16"/>
        </w:rPr>
        <w:t>3</w:t>
      </w:r>
      <w:r>
        <w:rPr>
          <w:rFonts w:ascii="Cambria"/>
          <w:spacing w:val="-5"/>
          <w:sz w:val="27"/>
        </w:rPr>
        <w:t>)</w:t>
      </w:r>
      <w:r>
        <w:rPr>
          <w:rFonts w:ascii="Cambria"/>
          <w:sz w:val="27"/>
        </w:rPr>
        <w:tab/>
        <w:t>(</w:t>
      </w:r>
      <w:r>
        <w:rPr>
          <w:rFonts w:ascii="Times New Roman"/>
          <w:i/>
          <w:sz w:val="27"/>
        </w:rPr>
        <w:t>u</w:t>
      </w:r>
      <w:r>
        <w:rPr>
          <w:rFonts w:ascii="Times New Roman"/>
          <w:position w:val="-6"/>
          <w:sz w:val="16"/>
        </w:rPr>
        <w:t>1</w:t>
      </w:r>
      <w:r>
        <w:rPr>
          <w:rFonts w:ascii="Times New Roman"/>
          <w:spacing w:val="9"/>
          <w:position w:val="-6"/>
          <w:sz w:val="16"/>
        </w:rPr>
        <w:t> </w:t>
      </w:r>
      <w:r>
        <w:rPr>
          <w:rFonts w:ascii="Times New Roman"/>
          <w:i/>
          <w:sz w:val="27"/>
        </w:rPr>
        <w:t>,</w:t>
      </w:r>
      <w:r>
        <w:rPr>
          <w:rFonts w:ascii="Times New Roman"/>
          <w:i/>
          <w:spacing w:val="-29"/>
          <w:sz w:val="27"/>
        </w:rPr>
        <w:t> </w:t>
      </w:r>
      <w:r>
        <w:rPr>
          <w:rFonts w:ascii="Times New Roman"/>
          <w:i/>
          <w:sz w:val="27"/>
        </w:rPr>
        <w:t>v</w:t>
      </w:r>
      <w:r>
        <w:rPr>
          <w:rFonts w:ascii="Times New Roman"/>
          <w:i/>
          <w:spacing w:val="-37"/>
          <w:sz w:val="27"/>
        </w:rPr>
        <w:t> </w:t>
      </w:r>
      <w:r>
        <w:rPr>
          <w:rFonts w:ascii="Times New Roman"/>
          <w:spacing w:val="-5"/>
          <w:position w:val="-6"/>
          <w:sz w:val="16"/>
        </w:rPr>
        <w:t>4</w:t>
      </w:r>
      <w:r>
        <w:rPr>
          <w:rFonts w:ascii="Cambria"/>
          <w:spacing w:val="-5"/>
          <w:sz w:val="27"/>
        </w:rPr>
        <w:t>)</w:t>
      </w:r>
      <w:r>
        <w:rPr>
          <w:rFonts w:ascii="Cambria"/>
          <w:sz w:val="27"/>
        </w:rPr>
        <w:tab/>
        <w:t>(</w:t>
      </w:r>
      <w:r>
        <w:rPr>
          <w:rFonts w:ascii="Times New Roman"/>
          <w:i/>
          <w:sz w:val="27"/>
        </w:rPr>
        <w:t>v</w:t>
      </w:r>
      <w:r>
        <w:rPr>
          <w:rFonts w:ascii="Times New Roman"/>
          <w:position w:val="-6"/>
          <w:sz w:val="16"/>
        </w:rPr>
        <w:t>1</w:t>
      </w:r>
      <w:r>
        <w:rPr>
          <w:rFonts w:ascii="Times New Roman"/>
          <w:spacing w:val="15"/>
          <w:position w:val="-6"/>
          <w:sz w:val="16"/>
        </w:rPr>
        <w:t> </w:t>
      </w:r>
      <w:r>
        <w:rPr>
          <w:rFonts w:ascii="Times New Roman"/>
          <w:i/>
          <w:sz w:val="27"/>
        </w:rPr>
        <w:t>,</w:t>
      </w:r>
      <w:r>
        <w:rPr>
          <w:rFonts w:ascii="Times New Roman"/>
          <w:i/>
          <w:spacing w:val="-24"/>
          <w:sz w:val="27"/>
        </w:rPr>
        <w:t> </w:t>
      </w:r>
      <w:r>
        <w:rPr>
          <w:rFonts w:ascii="Times New Roman"/>
          <w:i/>
          <w:spacing w:val="-5"/>
          <w:sz w:val="27"/>
        </w:rPr>
        <w:t>u</w:t>
      </w:r>
      <w:r>
        <w:rPr>
          <w:rFonts w:ascii="Times New Roman"/>
          <w:spacing w:val="-5"/>
          <w:position w:val="-6"/>
          <w:sz w:val="16"/>
        </w:rPr>
        <w:t>1</w:t>
      </w:r>
      <w:r>
        <w:rPr>
          <w:rFonts w:ascii="Cambria"/>
          <w:spacing w:val="-5"/>
          <w:sz w:val="27"/>
        </w:rPr>
        <w:t>)</w:t>
      </w:r>
      <w:r>
        <w:rPr>
          <w:rFonts w:ascii="Cambria"/>
          <w:sz w:val="27"/>
        </w:rPr>
        <w:tab/>
        <w:t>(</w:t>
      </w:r>
      <w:r>
        <w:rPr>
          <w:rFonts w:ascii="Times New Roman"/>
          <w:i/>
          <w:sz w:val="27"/>
        </w:rPr>
        <w:t>v</w:t>
      </w:r>
      <w:r>
        <w:rPr>
          <w:rFonts w:ascii="Times New Roman"/>
          <w:i/>
          <w:spacing w:val="-40"/>
          <w:sz w:val="27"/>
        </w:rPr>
        <w:t> </w:t>
      </w:r>
      <w:r>
        <w:rPr>
          <w:rFonts w:ascii="Times New Roman"/>
          <w:position w:val="-6"/>
          <w:sz w:val="16"/>
        </w:rPr>
        <w:t>2</w:t>
      </w:r>
      <w:r>
        <w:rPr>
          <w:rFonts w:ascii="Times New Roman"/>
          <w:spacing w:val="7"/>
          <w:position w:val="-6"/>
          <w:sz w:val="16"/>
        </w:rPr>
        <w:t> </w:t>
      </w:r>
      <w:r>
        <w:rPr>
          <w:rFonts w:ascii="Times New Roman"/>
          <w:i/>
          <w:sz w:val="27"/>
        </w:rPr>
        <w:t>,</w:t>
      </w:r>
      <w:r>
        <w:rPr>
          <w:rFonts w:ascii="Times New Roman"/>
          <w:i/>
          <w:spacing w:val="-32"/>
          <w:sz w:val="27"/>
        </w:rPr>
        <w:t> </w:t>
      </w:r>
      <w:r>
        <w:rPr>
          <w:rFonts w:ascii="Times New Roman"/>
          <w:i/>
          <w:spacing w:val="-5"/>
          <w:sz w:val="27"/>
        </w:rPr>
        <w:t>u</w:t>
      </w:r>
      <w:r>
        <w:rPr>
          <w:rFonts w:ascii="Times New Roman"/>
          <w:spacing w:val="-5"/>
          <w:position w:val="-6"/>
          <w:sz w:val="16"/>
        </w:rPr>
        <w:t>1</w:t>
      </w:r>
      <w:r>
        <w:rPr>
          <w:rFonts w:ascii="Cambria"/>
          <w:spacing w:val="-5"/>
          <w:sz w:val="27"/>
        </w:rPr>
        <w:t>)</w:t>
      </w:r>
      <w:r>
        <w:rPr>
          <w:rFonts w:ascii="Cambria"/>
          <w:sz w:val="27"/>
        </w:rPr>
        <w:tab/>
        <w:t>(</w:t>
      </w:r>
      <w:r>
        <w:rPr>
          <w:rFonts w:ascii="Times New Roman"/>
          <w:i/>
          <w:sz w:val="27"/>
        </w:rPr>
        <w:t>v</w:t>
      </w:r>
      <w:r>
        <w:rPr>
          <w:rFonts w:ascii="Times New Roman"/>
          <w:position w:val="-6"/>
          <w:sz w:val="16"/>
        </w:rPr>
        <w:t>3</w:t>
      </w:r>
      <w:r>
        <w:rPr>
          <w:rFonts w:ascii="Times New Roman"/>
          <w:spacing w:val="15"/>
          <w:position w:val="-6"/>
          <w:sz w:val="16"/>
        </w:rPr>
        <w:t> </w:t>
      </w:r>
      <w:r>
        <w:rPr>
          <w:rFonts w:ascii="Times New Roman"/>
          <w:i/>
          <w:sz w:val="27"/>
        </w:rPr>
        <w:t>,</w:t>
      </w:r>
      <w:r>
        <w:rPr>
          <w:rFonts w:ascii="Times New Roman"/>
          <w:i/>
          <w:spacing w:val="-25"/>
          <w:sz w:val="27"/>
        </w:rPr>
        <w:t> </w:t>
      </w:r>
      <w:r>
        <w:rPr>
          <w:rFonts w:ascii="Times New Roman"/>
          <w:i/>
          <w:spacing w:val="-5"/>
          <w:sz w:val="27"/>
        </w:rPr>
        <w:t>u</w:t>
      </w:r>
      <w:r>
        <w:rPr>
          <w:rFonts w:ascii="Times New Roman"/>
          <w:spacing w:val="-5"/>
          <w:position w:val="-6"/>
          <w:sz w:val="16"/>
        </w:rPr>
        <w:t>1</w:t>
      </w:r>
      <w:r>
        <w:rPr>
          <w:rFonts w:ascii="Cambria"/>
          <w:spacing w:val="-5"/>
          <w:sz w:val="27"/>
        </w:rPr>
        <w:t>)</w:t>
      </w:r>
      <w:r>
        <w:rPr>
          <w:rFonts w:ascii="Cambria"/>
          <w:sz w:val="27"/>
        </w:rPr>
        <w:tab/>
        <w:t>(</w:t>
      </w:r>
      <w:r>
        <w:rPr>
          <w:rFonts w:ascii="Times New Roman"/>
          <w:i/>
          <w:sz w:val="27"/>
        </w:rPr>
        <w:t>v</w:t>
      </w:r>
      <w:r>
        <w:rPr>
          <w:rFonts w:ascii="Times New Roman"/>
          <w:i/>
          <w:spacing w:val="-40"/>
          <w:sz w:val="27"/>
        </w:rPr>
        <w:t> </w:t>
      </w:r>
      <w:r>
        <w:rPr>
          <w:rFonts w:ascii="Times New Roman"/>
          <w:position w:val="-6"/>
          <w:sz w:val="16"/>
        </w:rPr>
        <w:t>4</w:t>
      </w:r>
      <w:r>
        <w:rPr>
          <w:rFonts w:ascii="Times New Roman"/>
          <w:spacing w:val="6"/>
          <w:position w:val="-6"/>
          <w:sz w:val="16"/>
        </w:rPr>
        <w:t> </w:t>
      </w:r>
      <w:r>
        <w:rPr>
          <w:rFonts w:ascii="Times New Roman"/>
          <w:i/>
          <w:sz w:val="27"/>
        </w:rPr>
        <w:t>,</w:t>
      </w:r>
      <w:r>
        <w:rPr>
          <w:rFonts w:ascii="Times New Roman"/>
          <w:i/>
          <w:spacing w:val="-31"/>
          <w:sz w:val="27"/>
        </w:rPr>
        <w:t> </w:t>
      </w:r>
      <w:r>
        <w:rPr>
          <w:rFonts w:ascii="Times New Roman"/>
          <w:i/>
          <w:spacing w:val="-5"/>
          <w:sz w:val="27"/>
        </w:rPr>
        <w:t>u</w:t>
      </w:r>
      <w:r>
        <w:rPr>
          <w:rFonts w:ascii="Times New Roman"/>
          <w:spacing w:val="-5"/>
          <w:position w:val="-6"/>
          <w:sz w:val="16"/>
        </w:rPr>
        <w:t>1</w:t>
      </w:r>
      <w:r>
        <w:rPr>
          <w:rFonts w:ascii="Cambria"/>
          <w:spacing w:val="-5"/>
          <w:sz w:val="27"/>
        </w:rPr>
        <w:t>)</w:t>
      </w:r>
    </w:p>
    <w:p>
      <w:pPr>
        <w:pStyle w:val="BodyText"/>
        <w:rPr>
          <w:rFonts w:ascii="Cambria"/>
          <w:sz w:val="20"/>
        </w:rPr>
      </w:pPr>
    </w:p>
    <w:p>
      <w:pPr>
        <w:pStyle w:val="BodyText"/>
        <w:rPr>
          <w:rFonts w:ascii="Cambria"/>
          <w:sz w:val="20"/>
        </w:rPr>
      </w:pPr>
    </w:p>
    <w:p>
      <w:pPr>
        <w:pStyle w:val="BodyText"/>
        <w:spacing w:before="10"/>
        <w:rPr>
          <w:rFonts w:ascii="Cambria"/>
        </w:rPr>
      </w:pPr>
    </w:p>
    <w:p>
      <w:pPr>
        <w:spacing w:after="0"/>
        <w:rPr>
          <w:rFonts w:ascii="Cambria"/>
        </w:rPr>
        <w:sectPr>
          <w:type w:val="continuous"/>
          <w:pgSz w:w="11910" w:h="16840"/>
          <w:pgMar w:header="0" w:footer="914" w:top="2000" w:bottom="280" w:left="460" w:right="460"/>
        </w:sectPr>
      </w:pPr>
    </w:p>
    <w:p>
      <w:pPr>
        <w:spacing w:before="97"/>
        <w:ind w:left="663" w:right="0" w:firstLine="0"/>
        <w:jc w:val="left"/>
        <w:rPr>
          <w:rFonts w:ascii="Cambria"/>
          <w:sz w:val="27"/>
        </w:rPr>
      </w:pPr>
      <w:r>
        <w:rPr>
          <w:rFonts w:ascii="Cambria"/>
          <w:sz w:val="27"/>
        </w:rPr>
        <w:t>(</w:t>
      </w:r>
      <w:r>
        <w:rPr>
          <w:rFonts w:ascii="Times New Roman"/>
          <w:i/>
          <w:sz w:val="27"/>
        </w:rPr>
        <w:t>u</w:t>
      </w:r>
      <w:r>
        <w:rPr>
          <w:rFonts w:ascii="Times New Roman"/>
          <w:position w:val="-6"/>
          <w:sz w:val="16"/>
        </w:rPr>
        <w:t>2</w:t>
      </w:r>
      <w:r>
        <w:rPr>
          <w:rFonts w:ascii="Times New Roman"/>
          <w:spacing w:val="28"/>
          <w:position w:val="-6"/>
          <w:sz w:val="16"/>
        </w:rPr>
        <w:t> </w:t>
      </w:r>
      <w:r>
        <w:rPr>
          <w:rFonts w:ascii="Times New Roman"/>
          <w:i/>
          <w:spacing w:val="5"/>
          <w:sz w:val="27"/>
        </w:rPr>
        <w:t>,v</w:t>
      </w:r>
      <w:r>
        <w:rPr>
          <w:rFonts w:ascii="Times New Roman"/>
          <w:spacing w:val="5"/>
          <w:position w:val="-6"/>
          <w:sz w:val="16"/>
        </w:rPr>
        <w:t>1</w:t>
      </w:r>
      <w:r>
        <w:rPr>
          <w:rFonts w:ascii="Cambria"/>
          <w:spacing w:val="5"/>
          <w:sz w:val="27"/>
        </w:rPr>
        <w:t>)</w:t>
      </w:r>
    </w:p>
    <w:p>
      <w:pPr>
        <w:tabs>
          <w:tab w:pos="1698" w:val="left" w:leader="none"/>
          <w:tab w:pos="2998" w:val="left" w:leader="none"/>
        </w:tabs>
        <w:spacing w:before="97"/>
        <w:ind w:left="400" w:right="0" w:firstLine="0"/>
        <w:jc w:val="left"/>
        <w:rPr>
          <w:rFonts w:ascii="Cambria"/>
          <w:sz w:val="27"/>
        </w:rPr>
      </w:pPr>
      <w:r>
        <w:rPr/>
        <w:br w:type="column"/>
      </w:r>
      <w:r>
        <w:rPr>
          <w:rFonts w:ascii="Cambria"/>
          <w:sz w:val="27"/>
        </w:rPr>
        <w:t>(</w:t>
      </w:r>
      <w:r>
        <w:rPr>
          <w:rFonts w:ascii="Times New Roman"/>
          <w:i/>
          <w:sz w:val="27"/>
        </w:rPr>
        <w:t>u</w:t>
      </w:r>
      <w:r>
        <w:rPr>
          <w:rFonts w:ascii="Times New Roman"/>
          <w:position w:val="-6"/>
          <w:sz w:val="16"/>
        </w:rPr>
        <w:t>2</w:t>
      </w:r>
      <w:r>
        <w:rPr>
          <w:rFonts w:ascii="Times New Roman"/>
          <w:spacing w:val="27"/>
          <w:position w:val="-6"/>
          <w:sz w:val="16"/>
        </w:rPr>
        <w:t> </w:t>
      </w:r>
      <w:r>
        <w:rPr>
          <w:rFonts w:ascii="Times New Roman"/>
          <w:i/>
          <w:spacing w:val="10"/>
          <w:sz w:val="27"/>
        </w:rPr>
        <w:t>,v</w:t>
      </w:r>
      <w:r>
        <w:rPr>
          <w:rFonts w:ascii="Times New Roman"/>
          <w:spacing w:val="10"/>
          <w:position w:val="-6"/>
          <w:sz w:val="16"/>
        </w:rPr>
        <w:t>2</w:t>
      </w:r>
      <w:r>
        <w:rPr>
          <w:rFonts w:ascii="Cambria"/>
          <w:spacing w:val="10"/>
          <w:sz w:val="27"/>
        </w:rPr>
        <w:t>)</w:t>
      </w:r>
      <w:r>
        <w:rPr>
          <w:rFonts w:ascii="Cambria"/>
          <w:sz w:val="27"/>
        </w:rPr>
        <w:tab/>
        <w:t>(</w:t>
      </w:r>
      <w:r>
        <w:rPr>
          <w:rFonts w:ascii="Times New Roman"/>
          <w:i/>
          <w:sz w:val="27"/>
        </w:rPr>
        <w:t>u</w:t>
      </w:r>
      <w:r>
        <w:rPr>
          <w:rFonts w:ascii="Times New Roman"/>
          <w:position w:val="-6"/>
          <w:sz w:val="16"/>
        </w:rPr>
        <w:t>2</w:t>
      </w:r>
      <w:r>
        <w:rPr>
          <w:rFonts w:ascii="Times New Roman"/>
          <w:spacing w:val="27"/>
          <w:position w:val="-6"/>
          <w:sz w:val="16"/>
        </w:rPr>
        <w:t> </w:t>
      </w:r>
      <w:r>
        <w:rPr>
          <w:rFonts w:ascii="Times New Roman"/>
          <w:i/>
          <w:spacing w:val="10"/>
          <w:sz w:val="27"/>
        </w:rPr>
        <w:t>,v</w:t>
      </w:r>
      <w:r>
        <w:rPr>
          <w:rFonts w:ascii="Times New Roman"/>
          <w:spacing w:val="10"/>
          <w:position w:val="-6"/>
          <w:sz w:val="16"/>
        </w:rPr>
        <w:t>3</w:t>
      </w:r>
      <w:r>
        <w:rPr>
          <w:rFonts w:ascii="Cambria"/>
          <w:spacing w:val="10"/>
          <w:sz w:val="27"/>
        </w:rPr>
        <w:t>)</w:t>
      </w:r>
      <w:r>
        <w:rPr>
          <w:rFonts w:ascii="Cambria"/>
          <w:sz w:val="27"/>
        </w:rPr>
        <w:tab/>
        <w:t>(</w:t>
      </w:r>
      <w:r>
        <w:rPr>
          <w:rFonts w:ascii="Times New Roman"/>
          <w:i/>
          <w:sz w:val="27"/>
        </w:rPr>
        <w:t>u</w:t>
      </w:r>
      <w:r>
        <w:rPr>
          <w:rFonts w:ascii="Times New Roman"/>
          <w:position w:val="-6"/>
          <w:sz w:val="16"/>
        </w:rPr>
        <w:t>2</w:t>
      </w:r>
      <w:r>
        <w:rPr>
          <w:rFonts w:ascii="Times New Roman"/>
          <w:spacing w:val="22"/>
          <w:position w:val="-6"/>
          <w:sz w:val="16"/>
        </w:rPr>
        <w:t> </w:t>
      </w:r>
      <w:r>
        <w:rPr>
          <w:rFonts w:ascii="Times New Roman"/>
          <w:i/>
          <w:sz w:val="27"/>
        </w:rPr>
        <w:t>,</w:t>
      </w:r>
      <w:r>
        <w:rPr>
          <w:rFonts w:ascii="Times New Roman"/>
          <w:i/>
          <w:spacing w:val="-26"/>
          <w:sz w:val="27"/>
        </w:rPr>
        <w:t> </w:t>
      </w:r>
      <w:r>
        <w:rPr>
          <w:rFonts w:ascii="Times New Roman"/>
          <w:i/>
          <w:spacing w:val="-5"/>
          <w:sz w:val="27"/>
        </w:rPr>
        <w:t>v</w:t>
      </w:r>
      <w:r>
        <w:rPr>
          <w:rFonts w:ascii="Times New Roman"/>
          <w:spacing w:val="-5"/>
          <w:position w:val="-6"/>
          <w:sz w:val="16"/>
        </w:rPr>
        <w:t>4</w:t>
      </w:r>
      <w:r>
        <w:rPr>
          <w:rFonts w:ascii="Cambria"/>
          <w:spacing w:val="-5"/>
          <w:sz w:val="27"/>
        </w:rPr>
        <w:t>)</w:t>
      </w:r>
    </w:p>
    <w:p>
      <w:pPr>
        <w:tabs>
          <w:tab w:pos="1424" w:val="left" w:leader="none"/>
          <w:tab w:pos="2732" w:val="left" w:leader="none"/>
          <w:tab w:pos="4041" w:val="left" w:leader="none"/>
        </w:tabs>
        <w:spacing w:before="97"/>
        <w:ind w:left="160" w:right="0" w:firstLine="0"/>
        <w:jc w:val="left"/>
        <w:rPr>
          <w:rFonts w:ascii="Cambria"/>
          <w:sz w:val="27"/>
        </w:rPr>
      </w:pPr>
      <w:r>
        <w:rPr/>
        <w:br w:type="column"/>
      </w:r>
      <w:r>
        <w:rPr>
          <w:rFonts w:ascii="Cambria"/>
          <w:sz w:val="27"/>
        </w:rPr>
        <w:t>(</w:t>
      </w:r>
      <w:r>
        <w:rPr>
          <w:rFonts w:ascii="Times New Roman"/>
          <w:i/>
          <w:sz w:val="27"/>
        </w:rPr>
        <w:t>v</w:t>
      </w:r>
      <w:r>
        <w:rPr>
          <w:rFonts w:ascii="Times New Roman"/>
          <w:position w:val="-6"/>
          <w:sz w:val="16"/>
        </w:rPr>
        <w:t>1</w:t>
      </w:r>
      <w:r>
        <w:rPr>
          <w:rFonts w:ascii="Times New Roman"/>
          <w:spacing w:val="20"/>
          <w:position w:val="-6"/>
          <w:sz w:val="16"/>
        </w:rPr>
        <w:t> </w:t>
      </w:r>
      <w:r>
        <w:rPr>
          <w:rFonts w:ascii="Times New Roman"/>
          <w:i/>
          <w:sz w:val="27"/>
        </w:rPr>
        <w:t>,</w:t>
      </w:r>
      <w:r>
        <w:rPr>
          <w:rFonts w:ascii="Times New Roman"/>
          <w:i/>
          <w:spacing w:val="-20"/>
          <w:sz w:val="27"/>
        </w:rPr>
        <w:t> </w:t>
      </w:r>
      <w:r>
        <w:rPr>
          <w:rFonts w:ascii="Times New Roman"/>
          <w:i/>
          <w:sz w:val="27"/>
        </w:rPr>
        <w:t>u</w:t>
      </w:r>
      <w:r>
        <w:rPr>
          <w:rFonts w:ascii="Times New Roman"/>
          <w:position w:val="-6"/>
          <w:sz w:val="16"/>
        </w:rPr>
        <w:t>2</w:t>
      </w:r>
      <w:r>
        <w:rPr>
          <w:rFonts w:ascii="Times New Roman"/>
          <w:spacing w:val="-13"/>
          <w:position w:val="-6"/>
          <w:sz w:val="16"/>
        </w:rPr>
        <w:t> </w:t>
      </w:r>
      <w:r>
        <w:rPr>
          <w:rFonts w:ascii="Cambria"/>
          <w:spacing w:val="-10"/>
          <w:sz w:val="27"/>
        </w:rPr>
        <w:t>)</w:t>
      </w:r>
      <w:r>
        <w:rPr>
          <w:rFonts w:ascii="Cambria"/>
          <w:sz w:val="27"/>
        </w:rPr>
        <w:tab/>
        <w:t>(</w:t>
      </w:r>
      <w:r>
        <w:rPr>
          <w:rFonts w:ascii="Times New Roman"/>
          <w:i/>
          <w:sz w:val="27"/>
        </w:rPr>
        <w:t>v</w:t>
      </w:r>
      <w:r>
        <w:rPr>
          <w:rFonts w:ascii="Times New Roman"/>
          <w:i/>
          <w:spacing w:val="-40"/>
          <w:sz w:val="27"/>
        </w:rPr>
        <w:t> </w:t>
      </w:r>
      <w:r>
        <w:rPr>
          <w:rFonts w:ascii="Times New Roman"/>
          <w:position w:val="-6"/>
          <w:sz w:val="16"/>
        </w:rPr>
        <w:t>2</w:t>
      </w:r>
      <w:r>
        <w:rPr>
          <w:rFonts w:ascii="Times New Roman"/>
          <w:spacing w:val="7"/>
          <w:position w:val="-6"/>
          <w:sz w:val="16"/>
        </w:rPr>
        <w:t> </w:t>
      </w:r>
      <w:r>
        <w:rPr>
          <w:rFonts w:ascii="Times New Roman"/>
          <w:i/>
          <w:sz w:val="27"/>
        </w:rPr>
        <w:t>,</w:t>
      </w:r>
      <w:r>
        <w:rPr>
          <w:rFonts w:ascii="Times New Roman"/>
          <w:i/>
          <w:spacing w:val="-32"/>
          <w:sz w:val="27"/>
        </w:rPr>
        <w:t> </w:t>
      </w:r>
      <w:r>
        <w:rPr>
          <w:rFonts w:ascii="Times New Roman"/>
          <w:i/>
          <w:spacing w:val="-5"/>
          <w:sz w:val="27"/>
        </w:rPr>
        <w:t>u</w:t>
      </w:r>
      <w:r>
        <w:rPr>
          <w:rFonts w:ascii="Times New Roman"/>
          <w:spacing w:val="-5"/>
          <w:position w:val="-6"/>
          <w:sz w:val="16"/>
        </w:rPr>
        <w:t>2</w:t>
      </w:r>
      <w:r>
        <w:rPr>
          <w:rFonts w:ascii="Cambria"/>
          <w:spacing w:val="-5"/>
          <w:sz w:val="27"/>
        </w:rPr>
        <w:t>)</w:t>
      </w:r>
      <w:r>
        <w:rPr>
          <w:rFonts w:ascii="Cambria"/>
          <w:sz w:val="27"/>
        </w:rPr>
        <w:tab/>
        <w:t>(</w:t>
      </w:r>
      <w:r>
        <w:rPr>
          <w:rFonts w:ascii="Times New Roman"/>
          <w:i/>
          <w:sz w:val="27"/>
        </w:rPr>
        <w:t>v</w:t>
      </w:r>
      <w:r>
        <w:rPr>
          <w:rFonts w:ascii="Times New Roman"/>
          <w:position w:val="-6"/>
          <w:sz w:val="16"/>
        </w:rPr>
        <w:t>3</w:t>
      </w:r>
      <w:r>
        <w:rPr>
          <w:rFonts w:ascii="Times New Roman"/>
          <w:spacing w:val="21"/>
          <w:position w:val="-6"/>
          <w:sz w:val="16"/>
        </w:rPr>
        <w:t> </w:t>
      </w:r>
      <w:r>
        <w:rPr>
          <w:rFonts w:ascii="Times New Roman"/>
          <w:i/>
          <w:spacing w:val="12"/>
          <w:sz w:val="27"/>
        </w:rPr>
        <w:t>,u</w:t>
      </w:r>
      <w:r>
        <w:rPr>
          <w:rFonts w:ascii="Times New Roman"/>
          <w:spacing w:val="12"/>
          <w:position w:val="-6"/>
          <w:sz w:val="16"/>
        </w:rPr>
        <w:t>2</w:t>
      </w:r>
      <w:r>
        <w:rPr>
          <w:rFonts w:ascii="Cambria"/>
          <w:spacing w:val="12"/>
          <w:sz w:val="27"/>
        </w:rPr>
        <w:t>)</w:t>
      </w:r>
      <w:r>
        <w:rPr>
          <w:rFonts w:ascii="Cambria"/>
          <w:sz w:val="27"/>
        </w:rPr>
        <w:tab/>
        <w:t>(</w:t>
      </w:r>
      <w:r>
        <w:rPr>
          <w:rFonts w:ascii="Times New Roman"/>
          <w:i/>
          <w:sz w:val="27"/>
        </w:rPr>
        <w:t>v</w:t>
      </w:r>
      <w:r>
        <w:rPr>
          <w:rFonts w:ascii="Times New Roman"/>
          <w:i/>
          <w:spacing w:val="-40"/>
          <w:sz w:val="27"/>
        </w:rPr>
        <w:t> </w:t>
      </w:r>
      <w:r>
        <w:rPr>
          <w:rFonts w:ascii="Times New Roman"/>
          <w:position w:val="-6"/>
          <w:sz w:val="16"/>
        </w:rPr>
        <w:t>4</w:t>
      </w:r>
      <w:r>
        <w:rPr>
          <w:rFonts w:ascii="Times New Roman"/>
          <w:spacing w:val="7"/>
          <w:position w:val="-6"/>
          <w:sz w:val="16"/>
        </w:rPr>
        <w:t> </w:t>
      </w:r>
      <w:r>
        <w:rPr>
          <w:rFonts w:ascii="Times New Roman"/>
          <w:i/>
          <w:sz w:val="27"/>
        </w:rPr>
        <w:t>,</w:t>
      </w:r>
      <w:r>
        <w:rPr>
          <w:rFonts w:ascii="Times New Roman"/>
          <w:i/>
          <w:spacing w:val="-32"/>
          <w:sz w:val="27"/>
        </w:rPr>
        <w:t> </w:t>
      </w:r>
      <w:r>
        <w:rPr>
          <w:rFonts w:ascii="Times New Roman"/>
          <w:i/>
          <w:spacing w:val="-5"/>
          <w:sz w:val="27"/>
        </w:rPr>
        <w:t>u</w:t>
      </w:r>
      <w:r>
        <w:rPr>
          <w:rFonts w:ascii="Times New Roman"/>
          <w:spacing w:val="-5"/>
          <w:position w:val="-6"/>
          <w:sz w:val="16"/>
        </w:rPr>
        <w:t>2</w:t>
      </w:r>
      <w:r>
        <w:rPr>
          <w:rFonts w:ascii="Cambria"/>
          <w:spacing w:val="-5"/>
          <w:sz w:val="27"/>
        </w:rPr>
        <w:t>)</w:t>
      </w:r>
    </w:p>
    <w:p>
      <w:pPr>
        <w:spacing w:after="0"/>
        <w:jc w:val="left"/>
        <w:rPr>
          <w:rFonts w:ascii="Cambria"/>
          <w:sz w:val="27"/>
        </w:rPr>
        <w:sectPr>
          <w:type w:val="continuous"/>
          <w:pgSz w:w="11910" w:h="16840"/>
          <w:pgMar w:header="0" w:footer="914" w:top="2000" w:bottom="280" w:left="460" w:right="460"/>
          <w:cols w:num="3" w:equalWidth="0">
            <w:col w:w="1480" w:space="40"/>
            <w:col w:w="3815" w:space="39"/>
            <w:col w:w="5616"/>
          </w:cols>
        </w:sect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rPr>
          <w:rFonts w:ascii="Cambria"/>
          <w:sz w:val="20"/>
        </w:rPr>
      </w:pPr>
    </w:p>
    <w:p>
      <w:pPr>
        <w:pStyle w:val="BodyText"/>
        <w:spacing w:before="10"/>
        <w:rPr>
          <w:rFonts w:ascii="Cambria"/>
          <w:sz w:val="21"/>
        </w:rPr>
      </w:pPr>
    </w:p>
    <w:p>
      <w:pPr>
        <w:tabs>
          <w:tab w:pos="1919" w:val="left" w:leader="none"/>
          <w:tab w:pos="3217" w:val="left" w:leader="none"/>
          <w:tab w:pos="4517" w:val="left" w:leader="none"/>
          <w:tab w:pos="5532" w:val="left" w:leader="none"/>
          <w:tab w:pos="6797" w:val="left" w:leader="none"/>
          <w:tab w:pos="8105" w:val="left" w:leader="none"/>
          <w:tab w:pos="9414" w:val="left" w:leader="none"/>
        </w:tabs>
        <w:spacing w:before="98"/>
        <w:ind w:left="663" w:right="0" w:firstLine="0"/>
        <w:jc w:val="left"/>
        <w:rPr>
          <w:rFonts w:ascii="Cambria"/>
          <w:sz w:val="27"/>
        </w:rPr>
      </w:pPr>
      <w:r>
        <w:rPr>
          <w:rFonts w:ascii="Cambria"/>
          <w:sz w:val="27"/>
        </w:rPr>
        <w:t>(</w:t>
      </w:r>
      <w:r>
        <w:rPr>
          <w:rFonts w:ascii="Times New Roman"/>
          <w:i/>
          <w:sz w:val="27"/>
        </w:rPr>
        <w:t>u</w:t>
      </w:r>
      <w:r>
        <w:rPr>
          <w:rFonts w:ascii="Times New Roman"/>
          <w:position w:val="-6"/>
          <w:sz w:val="16"/>
        </w:rPr>
        <w:t>3</w:t>
      </w:r>
      <w:r>
        <w:rPr>
          <w:rFonts w:ascii="Times New Roman"/>
          <w:spacing w:val="15"/>
          <w:position w:val="-6"/>
          <w:sz w:val="16"/>
        </w:rPr>
        <w:t> </w:t>
      </w:r>
      <w:r>
        <w:rPr>
          <w:rFonts w:ascii="Times New Roman"/>
          <w:i/>
          <w:spacing w:val="10"/>
          <w:sz w:val="27"/>
        </w:rPr>
        <w:t>,v</w:t>
      </w:r>
      <w:r>
        <w:rPr>
          <w:rFonts w:ascii="Times New Roman"/>
          <w:spacing w:val="10"/>
          <w:position w:val="-6"/>
          <w:sz w:val="16"/>
        </w:rPr>
        <w:t>1</w:t>
      </w:r>
      <w:r>
        <w:rPr>
          <w:rFonts w:ascii="Cambria"/>
          <w:spacing w:val="10"/>
          <w:sz w:val="27"/>
        </w:rPr>
        <w:t>)</w:t>
      </w:r>
      <w:r>
        <w:rPr>
          <w:rFonts w:ascii="Cambria"/>
          <w:sz w:val="27"/>
        </w:rPr>
        <w:tab/>
        <w:t>(</w:t>
      </w:r>
      <w:r>
        <w:rPr>
          <w:rFonts w:ascii="Times New Roman"/>
          <w:i/>
          <w:sz w:val="27"/>
        </w:rPr>
        <w:t>u</w:t>
      </w:r>
      <w:r>
        <w:rPr>
          <w:rFonts w:ascii="Times New Roman"/>
          <w:position w:val="-6"/>
          <w:sz w:val="16"/>
        </w:rPr>
        <w:t>3</w:t>
      </w:r>
      <w:r>
        <w:rPr>
          <w:rFonts w:ascii="Times New Roman"/>
          <w:spacing w:val="12"/>
          <w:position w:val="-6"/>
          <w:sz w:val="16"/>
        </w:rPr>
        <w:t> </w:t>
      </w:r>
      <w:r>
        <w:rPr>
          <w:rFonts w:ascii="Times New Roman"/>
          <w:i/>
          <w:spacing w:val="16"/>
          <w:sz w:val="27"/>
        </w:rPr>
        <w:t>,v</w:t>
      </w:r>
      <w:r>
        <w:rPr>
          <w:rFonts w:ascii="Times New Roman"/>
          <w:i/>
          <w:spacing w:val="-35"/>
          <w:sz w:val="27"/>
        </w:rPr>
        <w:t> </w:t>
      </w:r>
      <w:r>
        <w:rPr>
          <w:rFonts w:ascii="Times New Roman"/>
          <w:spacing w:val="-5"/>
          <w:position w:val="-6"/>
          <w:sz w:val="16"/>
        </w:rPr>
        <w:t>2</w:t>
      </w:r>
      <w:r>
        <w:rPr>
          <w:rFonts w:ascii="Cambria"/>
          <w:spacing w:val="-5"/>
          <w:sz w:val="27"/>
        </w:rPr>
        <w:t>)</w:t>
      </w:r>
      <w:r>
        <w:rPr>
          <w:rFonts w:ascii="Cambria"/>
          <w:sz w:val="27"/>
        </w:rPr>
        <w:tab/>
        <w:t>(</w:t>
      </w:r>
      <w:r>
        <w:rPr>
          <w:rFonts w:ascii="Times New Roman"/>
          <w:i/>
          <w:sz w:val="27"/>
        </w:rPr>
        <w:t>u</w:t>
      </w:r>
      <w:r>
        <w:rPr>
          <w:rFonts w:ascii="Times New Roman"/>
          <w:position w:val="-6"/>
          <w:sz w:val="16"/>
        </w:rPr>
        <w:t>3</w:t>
      </w:r>
      <w:r>
        <w:rPr>
          <w:rFonts w:ascii="Times New Roman"/>
          <w:spacing w:val="12"/>
          <w:position w:val="-6"/>
          <w:sz w:val="16"/>
        </w:rPr>
        <w:t> </w:t>
      </w:r>
      <w:r>
        <w:rPr>
          <w:rFonts w:ascii="Times New Roman"/>
          <w:i/>
          <w:spacing w:val="16"/>
          <w:sz w:val="27"/>
        </w:rPr>
        <w:t>,v</w:t>
      </w:r>
      <w:r>
        <w:rPr>
          <w:rFonts w:ascii="Times New Roman"/>
          <w:spacing w:val="16"/>
          <w:position w:val="-6"/>
          <w:sz w:val="16"/>
        </w:rPr>
        <w:t>3</w:t>
      </w:r>
      <w:r>
        <w:rPr>
          <w:rFonts w:ascii="Times New Roman"/>
          <w:spacing w:val="-16"/>
          <w:position w:val="-6"/>
          <w:sz w:val="16"/>
        </w:rPr>
        <w:t> </w:t>
      </w:r>
      <w:r>
        <w:rPr>
          <w:rFonts w:ascii="Cambria"/>
          <w:spacing w:val="-10"/>
          <w:sz w:val="27"/>
        </w:rPr>
        <w:t>)</w:t>
      </w:r>
      <w:r>
        <w:rPr>
          <w:rFonts w:ascii="Cambria"/>
          <w:sz w:val="27"/>
        </w:rPr>
        <w:tab/>
        <w:t>(</w:t>
      </w:r>
      <w:r>
        <w:rPr>
          <w:rFonts w:ascii="Times New Roman"/>
          <w:i/>
          <w:sz w:val="27"/>
        </w:rPr>
        <w:t>u</w:t>
      </w:r>
      <w:r>
        <w:rPr>
          <w:rFonts w:ascii="Times New Roman"/>
          <w:position w:val="-6"/>
          <w:sz w:val="16"/>
        </w:rPr>
        <w:t>3</w:t>
      </w:r>
      <w:r>
        <w:rPr>
          <w:rFonts w:ascii="Times New Roman"/>
          <w:spacing w:val="11"/>
          <w:position w:val="-6"/>
          <w:sz w:val="16"/>
        </w:rPr>
        <w:t> </w:t>
      </w:r>
      <w:r>
        <w:rPr>
          <w:rFonts w:ascii="Times New Roman"/>
          <w:i/>
          <w:spacing w:val="17"/>
          <w:sz w:val="27"/>
        </w:rPr>
        <w:t>,v</w:t>
      </w:r>
      <w:r>
        <w:rPr>
          <w:rFonts w:ascii="Times New Roman"/>
          <w:i/>
          <w:spacing w:val="-35"/>
          <w:sz w:val="27"/>
        </w:rPr>
        <w:t> </w:t>
      </w:r>
      <w:r>
        <w:rPr>
          <w:rFonts w:ascii="Times New Roman"/>
          <w:spacing w:val="-5"/>
          <w:position w:val="-6"/>
          <w:sz w:val="16"/>
        </w:rPr>
        <w:t>4</w:t>
      </w:r>
      <w:r>
        <w:rPr>
          <w:rFonts w:ascii="Cambria"/>
          <w:spacing w:val="-5"/>
          <w:sz w:val="27"/>
        </w:rPr>
        <w:t>)</w:t>
      </w:r>
      <w:r>
        <w:rPr>
          <w:rFonts w:ascii="Cambria"/>
          <w:sz w:val="27"/>
        </w:rPr>
        <w:tab/>
        <w:t>(</w:t>
      </w:r>
      <w:r>
        <w:rPr>
          <w:rFonts w:ascii="Times New Roman"/>
          <w:i/>
          <w:sz w:val="27"/>
        </w:rPr>
        <w:t>v</w:t>
      </w:r>
      <w:r>
        <w:rPr>
          <w:rFonts w:ascii="Times New Roman"/>
          <w:position w:val="-6"/>
          <w:sz w:val="16"/>
        </w:rPr>
        <w:t>1</w:t>
      </w:r>
      <w:r>
        <w:rPr>
          <w:rFonts w:ascii="Times New Roman"/>
          <w:spacing w:val="15"/>
          <w:position w:val="-6"/>
          <w:sz w:val="16"/>
        </w:rPr>
        <w:t> </w:t>
      </w:r>
      <w:r>
        <w:rPr>
          <w:rFonts w:ascii="Times New Roman"/>
          <w:i/>
          <w:sz w:val="27"/>
        </w:rPr>
        <w:t>,</w:t>
      </w:r>
      <w:r>
        <w:rPr>
          <w:rFonts w:ascii="Times New Roman"/>
          <w:i/>
          <w:spacing w:val="-26"/>
          <w:sz w:val="27"/>
        </w:rPr>
        <w:t> </w:t>
      </w:r>
      <w:r>
        <w:rPr>
          <w:rFonts w:ascii="Times New Roman"/>
          <w:i/>
          <w:spacing w:val="-5"/>
          <w:sz w:val="27"/>
        </w:rPr>
        <w:t>u</w:t>
      </w:r>
      <w:r>
        <w:rPr>
          <w:rFonts w:ascii="Times New Roman"/>
          <w:spacing w:val="-5"/>
          <w:position w:val="-6"/>
          <w:sz w:val="16"/>
        </w:rPr>
        <w:t>3</w:t>
      </w:r>
      <w:r>
        <w:rPr>
          <w:rFonts w:ascii="Cambria"/>
          <w:spacing w:val="-5"/>
          <w:sz w:val="27"/>
        </w:rPr>
        <w:t>)</w:t>
      </w:r>
      <w:r>
        <w:rPr>
          <w:rFonts w:ascii="Cambria"/>
          <w:sz w:val="27"/>
        </w:rPr>
        <w:tab/>
        <w:t>(</w:t>
      </w:r>
      <w:r>
        <w:rPr>
          <w:rFonts w:ascii="Times New Roman"/>
          <w:i/>
          <w:sz w:val="27"/>
        </w:rPr>
        <w:t>v</w:t>
      </w:r>
      <w:r>
        <w:rPr>
          <w:rFonts w:ascii="Times New Roman"/>
          <w:i/>
          <w:spacing w:val="-40"/>
          <w:sz w:val="27"/>
        </w:rPr>
        <w:t> </w:t>
      </w:r>
      <w:r>
        <w:rPr>
          <w:rFonts w:ascii="Times New Roman"/>
          <w:position w:val="-6"/>
          <w:sz w:val="16"/>
        </w:rPr>
        <w:t>2</w:t>
      </w:r>
      <w:r>
        <w:rPr>
          <w:rFonts w:ascii="Times New Roman"/>
          <w:spacing w:val="7"/>
          <w:position w:val="-6"/>
          <w:sz w:val="16"/>
        </w:rPr>
        <w:t> </w:t>
      </w:r>
      <w:r>
        <w:rPr>
          <w:rFonts w:ascii="Times New Roman"/>
          <w:i/>
          <w:sz w:val="27"/>
        </w:rPr>
        <w:t>,</w:t>
      </w:r>
      <w:r>
        <w:rPr>
          <w:rFonts w:ascii="Times New Roman"/>
          <w:i/>
          <w:spacing w:val="-31"/>
          <w:sz w:val="27"/>
        </w:rPr>
        <w:t> </w:t>
      </w:r>
      <w:r>
        <w:rPr>
          <w:rFonts w:ascii="Times New Roman"/>
          <w:i/>
          <w:spacing w:val="-5"/>
          <w:sz w:val="27"/>
        </w:rPr>
        <w:t>u</w:t>
      </w:r>
      <w:r>
        <w:rPr>
          <w:rFonts w:ascii="Times New Roman"/>
          <w:spacing w:val="-5"/>
          <w:position w:val="-6"/>
          <w:sz w:val="16"/>
        </w:rPr>
        <w:t>3</w:t>
      </w:r>
      <w:r>
        <w:rPr>
          <w:rFonts w:ascii="Cambria"/>
          <w:spacing w:val="-5"/>
          <w:sz w:val="27"/>
        </w:rPr>
        <w:t>)</w:t>
      </w:r>
      <w:r>
        <w:rPr>
          <w:rFonts w:ascii="Cambria"/>
          <w:sz w:val="27"/>
        </w:rPr>
        <w:tab/>
        <w:t>(</w:t>
      </w:r>
      <w:r>
        <w:rPr>
          <w:rFonts w:ascii="Times New Roman"/>
          <w:i/>
          <w:sz w:val="27"/>
        </w:rPr>
        <w:t>v</w:t>
      </w:r>
      <w:r>
        <w:rPr>
          <w:rFonts w:ascii="Times New Roman"/>
          <w:position w:val="-6"/>
          <w:sz w:val="16"/>
        </w:rPr>
        <w:t>3</w:t>
      </w:r>
      <w:r>
        <w:rPr>
          <w:rFonts w:ascii="Times New Roman"/>
          <w:spacing w:val="17"/>
          <w:position w:val="-6"/>
          <w:sz w:val="16"/>
        </w:rPr>
        <w:t> </w:t>
      </w:r>
      <w:r>
        <w:rPr>
          <w:rFonts w:ascii="Times New Roman"/>
          <w:i/>
          <w:sz w:val="27"/>
        </w:rPr>
        <w:t>,</w:t>
      </w:r>
      <w:r>
        <w:rPr>
          <w:rFonts w:ascii="Times New Roman"/>
          <w:i/>
          <w:spacing w:val="-21"/>
          <w:sz w:val="27"/>
        </w:rPr>
        <w:t> </w:t>
      </w:r>
      <w:r>
        <w:rPr>
          <w:rFonts w:ascii="Times New Roman"/>
          <w:i/>
          <w:sz w:val="27"/>
        </w:rPr>
        <w:t>u</w:t>
      </w:r>
      <w:r>
        <w:rPr>
          <w:rFonts w:ascii="Times New Roman"/>
          <w:position w:val="-6"/>
          <w:sz w:val="16"/>
        </w:rPr>
        <w:t>3</w:t>
      </w:r>
      <w:r>
        <w:rPr>
          <w:rFonts w:ascii="Times New Roman"/>
          <w:spacing w:val="-12"/>
          <w:position w:val="-6"/>
          <w:sz w:val="16"/>
        </w:rPr>
        <w:t> </w:t>
      </w:r>
      <w:r>
        <w:rPr>
          <w:rFonts w:ascii="Cambria"/>
          <w:spacing w:val="-10"/>
          <w:sz w:val="27"/>
        </w:rPr>
        <w:t>)</w:t>
      </w:r>
      <w:r>
        <w:rPr>
          <w:rFonts w:ascii="Cambria"/>
          <w:sz w:val="27"/>
        </w:rPr>
        <w:tab/>
        <w:t>(</w:t>
      </w:r>
      <w:r>
        <w:rPr>
          <w:rFonts w:ascii="Times New Roman"/>
          <w:i/>
          <w:sz w:val="27"/>
        </w:rPr>
        <w:t>v</w:t>
      </w:r>
      <w:r>
        <w:rPr>
          <w:rFonts w:ascii="Times New Roman"/>
          <w:i/>
          <w:spacing w:val="-41"/>
          <w:sz w:val="27"/>
        </w:rPr>
        <w:t> </w:t>
      </w:r>
      <w:r>
        <w:rPr>
          <w:rFonts w:ascii="Times New Roman"/>
          <w:position w:val="-6"/>
          <w:sz w:val="16"/>
        </w:rPr>
        <w:t>4</w:t>
      </w:r>
      <w:r>
        <w:rPr>
          <w:rFonts w:ascii="Times New Roman"/>
          <w:spacing w:val="6"/>
          <w:position w:val="-6"/>
          <w:sz w:val="16"/>
        </w:rPr>
        <w:t> </w:t>
      </w:r>
      <w:r>
        <w:rPr>
          <w:rFonts w:ascii="Times New Roman"/>
          <w:i/>
          <w:sz w:val="27"/>
        </w:rPr>
        <w:t>,</w:t>
      </w:r>
      <w:r>
        <w:rPr>
          <w:rFonts w:ascii="Times New Roman"/>
          <w:i/>
          <w:spacing w:val="-33"/>
          <w:sz w:val="27"/>
        </w:rPr>
        <w:t> </w:t>
      </w:r>
      <w:r>
        <w:rPr>
          <w:rFonts w:ascii="Times New Roman"/>
          <w:i/>
          <w:spacing w:val="-5"/>
          <w:sz w:val="27"/>
        </w:rPr>
        <w:t>u</w:t>
      </w:r>
      <w:r>
        <w:rPr>
          <w:rFonts w:ascii="Times New Roman"/>
          <w:spacing w:val="-5"/>
          <w:position w:val="-6"/>
          <w:sz w:val="16"/>
        </w:rPr>
        <w:t>3</w:t>
      </w:r>
      <w:r>
        <w:rPr>
          <w:rFonts w:ascii="Cambria"/>
          <w:spacing w:val="-5"/>
          <w:sz w:val="27"/>
        </w:rPr>
        <w:t>)</w:t>
      </w:r>
    </w:p>
    <w:p>
      <w:pPr>
        <w:pStyle w:val="BodyText"/>
        <w:spacing w:before="9"/>
        <w:rPr>
          <w:rFonts w:ascii="Cambria"/>
          <w:sz w:val="11"/>
        </w:rPr>
      </w:pPr>
    </w:p>
    <w:p>
      <w:pPr>
        <w:pStyle w:val="BodyText"/>
        <w:spacing w:before="36"/>
        <w:ind w:left="1"/>
        <w:jc w:val="center"/>
      </w:pPr>
      <w:r>
        <w:rPr/>
        <w:t>Նկ.</w:t>
      </w:r>
      <w:r>
        <w:rPr>
          <w:spacing w:val="-2"/>
        </w:rPr>
        <w:t> 1.3.13</w:t>
      </w:r>
    </w:p>
    <w:p>
      <w:pPr>
        <w:spacing w:after="0"/>
        <w:jc w:val="center"/>
        <w:sectPr>
          <w:type w:val="continuous"/>
          <w:pgSz w:w="11910" w:h="16840"/>
          <w:pgMar w:header="0" w:footer="914" w:top="2000" w:bottom="280" w:left="460" w:right="460"/>
        </w:sectPr>
      </w:pPr>
    </w:p>
    <w:p>
      <w:pPr>
        <w:pStyle w:val="ListParagraph"/>
        <w:numPr>
          <w:ilvl w:val="0"/>
          <w:numId w:val="12"/>
        </w:numPr>
        <w:tabs>
          <w:tab w:pos="1044" w:val="left" w:leader="none"/>
        </w:tabs>
        <w:spacing w:line="352" w:lineRule="auto" w:before="77" w:after="0"/>
        <w:ind w:left="1043" w:right="612" w:hanging="426"/>
        <w:jc w:val="left"/>
        <w:rPr>
          <w:sz w:val="24"/>
          <w:szCs w:val="24"/>
        </w:rPr>
      </w:pPr>
      <w:r>
        <w:rPr>
          <w:b/>
          <w:bCs/>
          <w:sz w:val="24"/>
          <w:szCs w:val="24"/>
        </w:rPr>
        <w:t>Գրաֆների կոմպոզիցիա: </w:t>
      </w:r>
      <w:r>
        <w:rPr>
          <w:sz w:val="24"/>
          <w:szCs w:val="24"/>
        </w:rPr>
        <w:t>Դիցուք տրված են </w:t>
      </w:r>
      <w:r>
        <w:rPr>
          <w:rFonts w:ascii="Cambria Math" w:hAnsi="Cambria Math" w:cs="Cambria Math" w:eastAsia="Cambria Math"/>
          <w:sz w:val="24"/>
          <w:szCs w:val="24"/>
        </w:rPr>
        <w:t>G</w:t>
      </w:r>
      <w:r>
        <w:rPr>
          <w:rFonts w:ascii="Cambria Math" w:hAnsi="Cambria Math" w:cs="Cambria Math" w:eastAsia="Cambria Math"/>
          <w:spacing w:val="31"/>
          <w:sz w:val="24"/>
          <w:szCs w:val="24"/>
        </w:rPr>
        <w:t> </w:t>
      </w:r>
      <w:r>
        <w:rPr>
          <w:sz w:val="24"/>
          <w:szCs w:val="24"/>
        </w:rPr>
        <w:t>և </w:t>
      </w:r>
      <w:r>
        <w:rPr>
          <w:rFonts w:ascii="Cambria Math" w:hAnsi="Cambria Math" w:cs="Cambria Math" w:eastAsia="Cambria Math"/>
          <w:sz w:val="24"/>
          <w:szCs w:val="24"/>
        </w:rPr>
        <w:t>H</w:t>
      </w:r>
      <w:r>
        <w:rPr>
          <w:rFonts w:ascii="Cambria Math" w:hAnsi="Cambria Math" w:cs="Cambria Math" w:eastAsia="Cambria Math"/>
          <w:spacing w:val="32"/>
          <w:sz w:val="24"/>
          <w:szCs w:val="24"/>
        </w:rPr>
        <w:t> </w:t>
      </w:r>
      <w:r>
        <w:rPr>
          <w:sz w:val="24"/>
          <w:szCs w:val="24"/>
        </w:rPr>
        <w:t>գրաֆները, որոնց համար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40"/>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H</w:t>
      </w:r>
      <w:r>
        <w:rPr>
          <w:rFonts w:ascii="Cambria Math" w:hAnsi="Cambria Math" w:cs="Cambria Math" w:eastAsia="Cambria Math"/>
          <w:position w:val="1"/>
          <w:sz w:val="24"/>
          <w:szCs w:val="24"/>
        </w:rPr>
        <w:t>) </w:t>
      </w:r>
      <w:r>
        <w:rPr>
          <w:rFonts w:ascii="Cambria Math" w:hAnsi="Cambria Math" w:cs="Cambria Math" w:eastAsia="Cambria Math"/>
          <w:sz w:val="24"/>
          <w:szCs w:val="24"/>
        </w:rPr>
        <w:t>= ∅</w:t>
      </w:r>
      <w:r>
        <w:rPr>
          <w:sz w:val="24"/>
          <w:szCs w:val="24"/>
        </w:rPr>
        <w:t>: </w:t>
      </w:r>
      <w:r>
        <w:rPr>
          <w:rFonts w:ascii="Cambria Math" w:hAnsi="Cambria Math" w:cs="Cambria Math" w:eastAsia="Cambria Math"/>
          <w:sz w:val="24"/>
          <w:szCs w:val="24"/>
        </w:rPr>
        <w:t>G </w:t>
      </w:r>
      <w:r>
        <w:rPr>
          <w:sz w:val="24"/>
          <w:szCs w:val="24"/>
        </w:rPr>
        <w:t>և </w:t>
      </w:r>
      <w:r>
        <w:rPr>
          <w:rFonts w:ascii="Cambria Math" w:hAnsi="Cambria Math" w:cs="Cambria Math" w:eastAsia="Cambria Math"/>
          <w:sz w:val="24"/>
          <w:szCs w:val="24"/>
        </w:rPr>
        <w:t>H </w:t>
      </w:r>
      <w:r>
        <w:rPr>
          <w:sz w:val="24"/>
          <w:szCs w:val="24"/>
        </w:rPr>
        <w:t>գրաֆների </w:t>
      </w:r>
      <w:r>
        <w:rPr>
          <w:i/>
          <w:iCs/>
          <w:sz w:val="25"/>
          <w:szCs w:val="25"/>
        </w:rPr>
        <w:t>կոմպոզիցիա </w:t>
      </w:r>
      <w:r>
        <w:rPr>
          <w:sz w:val="24"/>
          <w:szCs w:val="24"/>
        </w:rPr>
        <w:t>կոչվում է </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z w:val="24"/>
          <w:szCs w:val="24"/>
        </w:rPr>
        <w:t>H</w:t>
      </w:r>
      <w:r>
        <w:rPr>
          <w:rFonts w:ascii="Cambria Math" w:hAnsi="Cambria Math" w:cs="Cambria Math" w:eastAsia="Cambria Math"/>
          <w:position w:val="1"/>
          <w:sz w:val="24"/>
          <w:szCs w:val="24"/>
        </w:rPr>
        <w:t>] </w:t>
      </w:r>
      <w:r>
        <w:rPr>
          <w:sz w:val="24"/>
          <w:szCs w:val="24"/>
        </w:rPr>
        <w:t>գրաֆը, որի համար</w:t>
      </w:r>
    </w:p>
    <w:p>
      <w:pPr>
        <w:pStyle w:val="BodyText"/>
        <w:spacing w:line="315" w:lineRule="exact"/>
        <w:ind w:left="3"/>
        <w:jc w:val="center"/>
      </w:pPr>
      <w:r>
        <w:rPr>
          <w:rFonts w:ascii="Cambria Math" w:hAnsi="Cambria Math" w:cs="Cambria Math" w:eastAsia="Cambria Math"/>
          <w:w w:val="105"/>
        </w:rPr>
        <w:t>V(G</w:t>
      </w:r>
      <w:r>
        <w:rPr>
          <w:rFonts w:ascii="Cambria Math" w:hAnsi="Cambria Math" w:cs="Cambria Math" w:eastAsia="Cambria Math"/>
          <w:w w:val="105"/>
          <w:position w:val="1"/>
        </w:rPr>
        <w:t>[</w:t>
      </w:r>
      <w:r>
        <w:rPr>
          <w:rFonts w:ascii="Cambria Math" w:hAnsi="Cambria Math" w:cs="Cambria Math" w:eastAsia="Cambria Math"/>
          <w:w w:val="105"/>
        </w:rPr>
        <w:t>H</w:t>
      </w:r>
      <w:r>
        <w:rPr>
          <w:rFonts w:ascii="Cambria Math" w:hAnsi="Cambria Math" w:cs="Cambria Math" w:eastAsia="Cambria Math"/>
          <w:w w:val="105"/>
          <w:position w:val="1"/>
        </w:rPr>
        <w:t>]</w:t>
      </w:r>
      <w:r>
        <w:rPr>
          <w:rFonts w:ascii="Cambria Math" w:hAnsi="Cambria Math" w:cs="Cambria Math" w:eastAsia="Cambria Math"/>
          <w:w w:val="105"/>
        </w:rPr>
        <w:t>)</w:t>
      </w:r>
      <w:r>
        <w:rPr>
          <w:rFonts w:ascii="Cambria Math" w:hAnsi="Cambria Math" w:cs="Cambria Math" w:eastAsia="Cambria Math"/>
          <w:spacing w:val="8"/>
          <w:w w:val="105"/>
        </w:rPr>
        <w:t> </w:t>
      </w:r>
      <w:r>
        <w:rPr>
          <w:rFonts w:ascii="Cambria Math" w:hAnsi="Cambria Math" w:cs="Cambria Math" w:eastAsia="Cambria Math"/>
          <w:w w:val="105"/>
        </w:rPr>
        <w:t>=</w:t>
      </w:r>
      <w:r>
        <w:rPr>
          <w:rFonts w:ascii="Cambria Math" w:hAnsi="Cambria Math" w:cs="Cambria Math" w:eastAsia="Cambria Math"/>
          <w:spacing w:val="8"/>
          <w:w w:val="105"/>
        </w:rPr>
        <w:t> </w:t>
      </w:r>
      <w:r>
        <w:rPr>
          <w:rFonts w:ascii="Cambria Math" w:hAnsi="Cambria Math" w:cs="Cambria Math" w:eastAsia="Cambria Math"/>
          <w:w w:val="105"/>
        </w:rPr>
        <w:t>V(G)</w:t>
      </w:r>
      <w:r>
        <w:rPr>
          <w:rFonts w:ascii="Cambria Math" w:hAnsi="Cambria Math" w:cs="Cambria Math" w:eastAsia="Cambria Math"/>
          <w:spacing w:val="-3"/>
          <w:w w:val="105"/>
        </w:rPr>
        <w:t> </w:t>
      </w:r>
      <w:r>
        <w:rPr>
          <w:rFonts w:ascii="Cambria Math" w:hAnsi="Cambria Math" w:cs="Cambria Math" w:eastAsia="Cambria Math"/>
          <w:w w:val="105"/>
        </w:rPr>
        <w:t>×</w:t>
      </w:r>
      <w:r>
        <w:rPr>
          <w:rFonts w:ascii="Cambria Math" w:hAnsi="Cambria Math" w:cs="Cambria Math" w:eastAsia="Cambria Math"/>
          <w:spacing w:val="-4"/>
          <w:w w:val="105"/>
        </w:rPr>
        <w:t> </w:t>
      </w:r>
      <w:r>
        <w:rPr>
          <w:rFonts w:ascii="Cambria Math" w:hAnsi="Cambria Math" w:cs="Cambria Math" w:eastAsia="Cambria Math"/>
          <w:w w:val="105"/>
        </w:rPr>
        <w:t>V(H)</w:t>
      </w:r>
      <w:r>
        <w:rPr>
          <w:rFonts w:ascii="Cambria Math" w:hAnsi="Cambria Math" w:cs="Cambria Math" w:eastAsia="Cambria Math"/>
          <w:spacing w:val="3"/>
          <w:w w:val="105"/>
        </w:rPr>
        <w:t> </w:t>
      </w:r>
      <w:r>
        <w:rPr>
          <w:spacing w:val="-10"/>
          <w:w w:val="105"/>
        </w:rPr>
        <w:t>և</w:t>
      </w:r>
    </w:p>
    <w:p>
      <w:pPr>
        <w:pStyle w:val="BodyText"/>
        <w:spacing w:before="160"/>
        <w:ind w:left="3"/>
        <w:jc w:val="center"/>
      </w:pP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w w:val="105"/>
        </w:rPr>
        <w:t>H</w:t>
      </w:r>
      <w:r>
        <w:rPr>
          <w:rFonts w:ascii="Cambria Math" w:hAnsi="Cambria Math" w:cs="Cambria Math" w:eastAsia="Cambria Math"/>
          <w:w w:val="105"/>
          <w:position w:val="1"/>
        </w:rPr>
        <w:t>])</w:t>
      </w:r>
      <w:r>
        <w:rPr>
          <w:rFonts w:ascii="Cambria Math" w:hAnsi="Cambria Math" w:cs="Cambria Math" w:eastAsia="Cambria Math"/>
          <w:spacing w:val="25"/>
          <w:w w:val="105"/>
          <w:position w:val="1"/>
        </w:rPr>
        <w:t> </w:t>
      </w:r>
      <w:r>
        <w:rPr>
          <w:rFonts w:ascii="Cambria Math" w:hAnsi="Cambria Math" w:cs="Cambria Math" w:eastAsia="Cambria Math"/>
          <w:w w:val="105"/>
        </w:rPr>
        <w:t>=</w:t>
      </w:r>
      <w:r>
        <w:rPr>
          <w:rFonts w:ascii="Cambria Math" w:hAnsi="Cambria Math" w:cs="Cambria Math" w:eastAsia="Cambria Math"/>
          <w:spacing w:val="25"/>
          <w:w w:val="105"/>
        </w:rPr>
        <w:t> </w:t>
      </w:r>
      <w:r>
        <w:rPr>
          <w:rFonts w:ascii="Cambria Math" w:hAnsi="Cambria Math" w:cs="Cambria Math" w:eastAsia="Cambria Math"/>
          <w:w w:val="105"/>
        </w:rPr>
        <w:t>{</w:t>
      </w:r>
      <w:r>
        <w:rPr>
          <w:rFonts w:ascii="Cambria Math" w:hAnsi="Cambria Math" w:cs="Cambria Math" w:eastAsia="Cambria Math"/>
          <w:w w:val="105"/>
          <w:position w:val="1"/>
        </w:rPr>
        <w:t>(</w:t>
      </w:r>
      <w:r>
        <w:rPr>
          <w:rFonts w:ascii="Cambria Math" w:hAnsi="Cambria Math" w:cs="Cambria Math" w:eastAsia="Cambria Math"/>
          <w:w w:val="105"/>
        </w:rPr>
        <w:t>u</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w:t>
      </w:r>
      <w:r>
        <w:rPr>
          <w:rFonts w:ascii="Cambria Math" w:hAnsi="Cambria Math" w:cs="Cambria Math" w:eastAsia="Cambria Math"/>
          <w:spacing w:val="26"/>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2</w:t>
      </w:r>
      <w:r>
        <w:rPr>
          <w:rFonts w:ascii="Cambria Math" w:hAnsi="Cambria Math" w:cs="Cambria Math" w:eastAsia="Cambria Math"/>
          <w:spacing w:val="3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4"/>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10"/>
          <w:w w:val="105"/>
          <w:position w:val="1"/>
          <w:vertAlign w:val="baseline"/>
        </w:rPr>
        <w:t> </w:t>
      </w:r>
      <w:r>
        <w:rPr>
          <w:b/>
          <w:bCs/>
          <w:w w:val="105"/>
          <w:vertAlign w:val="baseline"/>
        </w:rPr>
        <w:t>կամ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1</w:t>
      </w:r>
      <w:r>
        <w:rPr>
          <w:rFonts w:ascii="Cambria Math" w:hAnsi="Cambria Math" w:cs="Cambria Math" w:eastAsia="Cambria Math"/>
          <w:spacing w:val="3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2</w:t>
      </w:r>
      <w:r>
        <w:rPr>
          <w:rFonts w:ascii="Cambria Math" w:hAnsi="Cambria Math" w:cs="Cambria Math" w:eastAsia="Cambria Math"/>
          <w:spacing w:val="20"/>
          <w:w w:val="105"/>
          <w:vertAlign w:val="baseline"/>
        </w:rPr>
        <w:t> </w:t>
      </w:r>
      <w:r>
        <w:rPr>
          <w:b/>
          <w:bCs/>
          <w:w w:val="105"/>
          <w:vertAlign w:val="baseline"/>
        </w:rPr>
        <w:t>և</w:t>
      </w:r>
      <w:r>
        <w:rPr>
          <w:b/>
          <w:bCs/>
          <w:spacing w:val="2"/>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spacing w:val="3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4"/>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H</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spacing w:val="-10"/>
          <w:w w:val="105"/>
          <w:vertAlign w:val="baseline"/>
        </w:rPr>
        <w:t>:</w:t>
      </w:r>
    </w:p>
    <w:p>
      <w:pPr>
        <w:pStyle w:val="BodyText"/>
        <w:spacing w:before="165"/>
        <w:ind w:left="1185"/>
        <w:jc w:val="both"/>
        <w:rPr>
          <w:rFonts w:ascii="Cambria Math" w:hAnsi="Cambria Math" w:cs="Cambria Math" w:eastAsia="Cambria Math"/>
        </w:rPr>
      </w:pPr>
      <w:r>
        <w:rPr/>
        <w:t>Նկ.</w:t>
      </w:r>
      <w:r>
        <w:rPr>
          <w:spacing w:val="42"/>
        </w:rPr>
        <w:t>  </w:t>
      </w:r>
      <w:r>
        <w:rPr/>
        <w:t>1.3.13-ում</w:t>
      </w:r>
      <w:r>
        <w:rPr>
          <w:spacing w:val="43"/>
        </w:rPr>
        <w:t>  </w:t>
      </w:r>
      <w:r>
        <w:rPr/>
        <w:t>պատկերված</w:t>
      </w:r>
      <w:r>
        <w:rPr>
          <w:spacing w:val="43"/>
        </w:rPr>
        <w:t>  </w:t>
      </w:r>
      <w:r>
        <w:rPr/>
        <w:t>են</w:t>
      </w:r>
      <w:r>
        <w:rPr>
          <w:spacing w:val="42"/>
        </w:rPr>
        <w:t>  </w:t>
      </w:r>
      <w:r>
        <w:rPr>
          <w:rFonts w:ascii="Cambria Math" w:hAnsi="Cambria Math" w:cs="Cambria Math" w:eastAsia="Cambria Math"/>
        </w:rPr>
        <w:t>G</w:t>
      </w:r>
      <w:r>
        <w:rPr>
          <w:rFonts w:ascii="Cambria Math" w:hAnsi="Cambria Math" w:cs="Cambria Math" w:eastAsia="Cambria Math"/>
          <w:spacing w:val="49"/>
        </w:rPr>
        <w:t>  </w:t>
      </w:r>
      <w:r>
        <w:rPr/>
        <w:t>և</w:t>
      </w:r>
      <w:r>
        <w:rPr>
          <w:spacing w:val="43"/>
        </w:rPr>
        <w:t>  </w:t>
      </w:r>
      <w:r>
        <w:rPr>
          <w:rFonts w:ascii="Cambria Math" w:hAnsi="Cambria Math" w:cs="Cambria Math" w:eastAsia="Cambria Math"/>
        </w:rPr>
        <w:t>H</w:t>
      </w:r>
      <w:r>
        <w:rPr>
          <w:rFonts w:ascii="Cambria Math" w:hAnsi="Cambria Math" w:cs="Cambria Math" w:eastAsia="Cambria Math"/>
          <w:spacing w:val="50"/>
        </w:rPr>
        <w:t>  </w:t>
      </w:r>
      <w:r>
        <w:rPr/>
        <w:t>գրաֆները</w:t>
      </w:r>
      <w:r>
        <w:rPr>
          <w:spacing w:val="42"/>
        </w:rPr>
        <w:t>  </w:t>
      </w:r>
      <w:r>
        <w:rPr/>
        <w:t>և</w:t>
      </w:r>
      <w:r>
        <w:rPr>
          <w:spacing w:val="43"/>
        </w:rPr>
        <w:t>  </w:t>
      </w:r>
      <w:r>
        <w:rPr/>
        <w:t>նրանց</w:t>
      </w:r>
      <w:r>
        <w:rPr>
          <w:spacing w:val="42"/>
        </w:rPr>
        <w:t>  </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w:t>
      </w:r>
      <w:r>
        <w:rPr>
          <w:rFonts w:ascii="Cambria Math" w:hAnsi="Cambria Math" w:cs="Cambria Math" w:eastAsia="Cambria Math"/>
          <w:spacing w:val="50"/>
          <w:position w:val="1"/>
        </w:rPr>
        <w:t>  </w:t>
      </w:r>
      <w:r>
        <w:rPr/>
        <w:t>և</w:t>
      </w:r>
      <w:r>
        <w:rPr>
          <w:spacing w:val="41"/>
        </w:rPr>
        <w:t>  </w:t>
      </w:r>
      <w:r>
        <w:rPr>
          <w:rFonts w:ascii="Cambria Math" w:hAnsi="Cambria Math" w:cs="Cambria Math" w:eastAsia="Cambria Math"/>
          <w:spacing w:val="-4"/>
        </w:rPr>
        <w:t>H</w:t>
      </w:r>
      <w:r>
        <w:rPr>
          <w:rFonts w:ascii="Cambria Math" w:hAnsi="Cambria Math" w:cs="Cambria Math" w:eastAsia="Cambria Math"/>
          <w:spacing w:val="-4"/>
          <w:position w:val="1"/>
        </w:rPr>
        <w:t>[</w:t>
      </w:r>
      <w:r>
        <w:rPr>
          <w:rFonts w:ascii="Cambria Math" w:hAnsi="Cambria Math" w:cs="Cambria Math" w:eastAsia="Cambria Math"/>
          <w:spacing w:val="-4"/>
        </w:rPr>
        <w:t>G</w:t>
      </w:r>
      <w:r>
        <w:rPr>
          <w:rFonts w:ascii="Cambria Math" w:hAnsi="Cambria Math" w:cs="Cambria Math" w:eastAsia="Cambria Math"/>
          <w:spacing w:val="-4"/>
          <w:position w:val="1"/>
        </w:rPr>
        <w:t>]</w:t>
      </w:r>
    </w:p>
    <w:p>
      <w:pPr>
        <w:pStyle w:val="BodyText"/>
        <w:spacing w:before="158"/>
        <w:ind w:left="617"/>
        <w:jc w:val="both"/>
      </w:pPr>
      <w:r>
        <w:rPr/>
        <w:t>կոմպոզիցիաների</w:t>
      </w:r>
      <w:r>
        <w:rPr>
          <w:spacing w:val="-11"/>
        </w:rPr>
        <w:t> </w:t>
      </w:r>
      <w:r>
        <w:rPr>
          <w:spacing w:val="-2"/>
        </w:rPr>
        <w:t>օրինակները:</w:t>
      </w:r>
    </w:p>
    <w:p>
      <w:pPr>
        <w:pStyle w:val="BodyText"/>
        <w:spacing w:line="360" w:lineRule="auto" w:before="158"/>
        <w:ind w:left="617" w:right="611" w:firstLine="567"/>
        <w:jc w:val="both"/>
      </w:pPr>
      <w:r>
        <w:rPr/>
        <w:t>Նկատենք,</w:t>
      </w:r>
      <w:r>
        <w:rPr>
          <w:spacing w:val="40"/>
        </w:rPr>
        <w:t> </w:t>
      </w:r>
      <w:r>
        <w:rPr/>
        <w:t>որ</w:t>
      </w:r>
      <w:r>
        <w:rPr>
          <w:spacing w:val="40"/>
        </w:rPr>
        <w:t> </w:t>
      </w:r>
      <w:r>
        <w:rPr/>
        <w:t>եթե</w:t>
      </w:r>
      <w:r>
        <w:rPr>
          <w:spacing w:val="40"/>
        </w:rPr>
        <w:t> </w:t>
      </w:r>
      <w:r>
        <w:rPr>
          <w:rFonts w:ascii="Cambria Math" w:hAnsi="Cambria Math" w:cs="Cambria Math" w:eastAsia="Cambria Math"/>
        </w:rPr>
        <w:t>G</w:t>
      </w:r>
      <w:r>
        <w:rPr/>
        <w:t>-ն</w:t>
      </w:r>
      <w:r>
        <w:rPr>
          <w:spacing w:val="40"/>
        </w:rPr>
        <w:t> </w:t>
      </w: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vertAlign w:val="baseline"/>
        </w:rPr>
        <w:t>-գրաֆ</w:t>
      </w:r>
      <w:r>
        <w:rPr>
          <w:spacing w:val="40"/>
          <w:vertAlign w:val="baseline"/>
        </w:rPr>
        <w:t> </w:t>
      </w:r>
      <w:r>
        <w:rPr>
          <w:vertAlign w:val="baseline"/>
        </w:rPr>
        <w:t>է</w:t>
      </w:r>
      <w:r>
        <w:rPr>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H</w:t>
      </w:r>
      <w:r>
        <w:rPr>
          <w:vertAlign w:val="baseline"/>
        </w:rPr>
        <w:t>-ը</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vertAlign w:val="baseline"/>
        </w:rPr>
        <w:t>-գրաֆ</w:t>
      </w:r>
      <w:r>
        <w:rPr>
          <w:spacing w:val="40"/>
          <w:vertAlign w:val="baseline"/>
        </w:rPr>
        <w:t> </w:t>
      </w:r>
      <w:r>
        <w:rPr>
          <w:vertAlign w:val="baseline"/>
        </w:rPr>
        <w:t>է,</w:t>
      </w:r>
      <w:r>
        <w:rPr>
          <w:spacing w:val="40"/>
          <w:vertAlign w:val="baseline"/>
        </w:rPr>
        <w:t> </w:t>
      </w:r>
      <w:r>
        <w:rPr>
          <w:vertAlign w:val="baseline"/>
        </w:rPr>
        <w:t>ապա</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w:t>
      </w:r>
      <w:r>
        <w:rPr>
          <w:vertAlign w:val="baseline"/>
        </w:rPr>
        <w:t>-ը</w:t>
      </w:r>
      <w:r>
        <w:rPr>
          <w:spacing w:val="40"/>
          <w:vertAlign w:val="baseline"/>
        </w:rPr>
        <w:t> </w:t>
      </w:r>
      <w:r>
        <w:rPr>
          <w:vertAlign w:val="baseline"/>
        </w:rPr>
        <w:t>կլինի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1</w:t>
      </w:r>
      <w:r>
        <w:rPr>
          <w:rFonts w:ascii="Cambria Math" w:hAnsi="Cambria Math" w:cs="Cambria Math" w:eastAsia="Cambria Math"/>
          <w:vertAlign w:val="baseline"/>
        </w:rPr>
        <w:t> ∙ n</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n</w:t>
      </w:r>
      <w:r>
        <w:rPr>
          <w:rFonts w:ascii="Cambria Math" w:hAnsi="Cambria Math" w:cs="Cambria Math" w:eastAsia="Cambria Math"/>
          <w:vertAlign w:val="subscript"/>
        </w:rPr>
        <w:t>1</w:t>
      </w:r>
      <w:r>
        <w:rPr>
          <w:rFonts w:ascii="Cambria Math" w:hAnsi="Cambria Math" w:cs="Cambria Math" w:eastAsia="Cambria Math"/>
          <w:vertAlign w:val="baseline"/>
        </w:rPr>
        <w:t> ∙ m</w:t>
      </w:r>
      <w:r>
        <w:rPr>
          <w:rFonts w:ascii="Cambria Math" w:hAnsi="Cambria Math" w:cs="Cambria Math" w:eastAsia="Cambria Math"/>
          <w:vertAlign w:val="subscript"/>
        </w:rPr>
        <w:t>2</w:t>
      </w:r>
      <w:r>
        <w:rPr>
          <w:rFonts w:ascii="Cambria Math" w:hAnsi="Cambria Math" w:cs="Cambria Math" w:eastAsia="Cambria Math"/>
          <w:vertAlign w:val="baseline"/>
        </w:rPr>
        <w:t>+m</w:t>
      </w:r>
      <w:r>
        <w:rPr>
          <w:rFonts w:ascii="Cambria Math" w:hAnsi="Cambria Math" w:cs="Cambria Math" w:eastAsia="Cambria Math"/>
          <w:vertAlign w:val="subscript"/>
        </w:rPr>
        <w:t>1</w:t>
      </w:r>
      <w:r>
        <w:rPr>
          <w:rFonts w:ascii="Cambria Math" w:hAnsi="Cambria Math" w:cs="Cambria Math" w:eastAsia="Cambria Math"/>
          <w:vertAlign w:val="baseline"/>
        </w:rPr>
        <w:t> ∙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rFonts w:ascii="Cambria Math" w:hAnsi="Cambria Math" w:cs="Cambria Math" w:eastAsia="Cambria Math"/>
          <w:position w:val="1"/>
          <w:vertAlign w:val="superscript"/>
        </w:rPr>
        <w:t>2</w:t>
      </w:r>
      <w:r>
        <w:rPr>
          <w:rFonts w:ascii="Cambria Math" w:hAnsi="Cambria Math" w:cs="Cambria Math" w:eastAsia="Cambria Math"/>
          <w:position w:val="1"/>
          <w:vertAlign w:val="baseline"/>
        </w:rPr>
        <w:t>)</w:t>
      </w:r>
      <w:r>
        <w:rPr>
          <w:vertAlign w:val="baseline"/>
        </w:rPr>
        <w:t>-գրաֆ:</w:t>
      </w:r>
      <w:r>
        <w:rPr>
          <w:spacing w:val="40"/>
          <w:vertAlign w:val="baseline"/>
        </w:rPr>
        <w:t> </w:t>
      </w:r>
      <w:r>
        <w:rPr>
          <w:vertAlign w:val="baseline"/>
        </w:rPr>
        <w:t>Նկ.</w:t>
      </w:r>
      <w:r>
        <w:rPr>
          <w:spacing w:val="40"/>
          <w:vertAlign w:val="baseline"/>
        </w:rPr>
        <w:t> </w:t>
      </w:r>
      <w:r>
        <w:rPr>
          <w:vertAlign w:val="baseline"/>
        </w:rPr>
        <w:t>1.3.13-ում</w:t>
      </w:r>
      <w:r>
        <w:rPr>
          <w:spacing w:val="40"/>
          <w:vertAlign w:val="baseline"/>
        </w:rPr>
        <w:t> </w:t>
      </w:r>
      <w:r>
        <w:rPr>
          <w:vertAlign w:val="baseline"/>
        </w:rPr>
        <w:t>պատկերված</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և</w:t>
      </w:r>
      <w:r>
        <w:rPr>
          <w:spacing w:val="40"/>
          <w:vertAlign w:val="baseline"/>
        </w:rPr>
        <w:t> </w:t>
      </w:r>
      <w:r>
        <w:rPr>
          <w:rFonts w:ascii="Cambria Math" w:hAnsi="Cambria Math" w:cs="Cambria Math" w:eastAsia="Cambria Math"/>
          <w:vertAlign w:val="baseline"/>
        </w:rPr>
        <w:t>H</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գրաֆները ցույց են տալիս, որ գրաֆների կոմպոզիցիա գործողությունը</w:t>
      </w:r>
      <w:r>
        <w:rPr>
          <w:spacing w:val="-1"/>
          <w:vertAlign w:val="baseline"/>
        </w:rPr>
        <w:t> </w:t>
      </w:r>
      <w:r>
        <w:rPr>
          <w:vertAlign w:val="baseline"/>
        </w:rPr>
        <w:t>կոմուտատիվ չէ: Նշենք նաև, որ գրաֆների կոմպոզիցիա գործողությունը ասոցիատիվ է:</w:t>
      </w:r>
    </w:p>
    <w:p>
      <w:pPr>
        <w:pStyle w:val="BodyText"/>
        <w:spacing w:line="360" w:lineRule="auto"/>
        <w:ind w:left="617" w:right="610" w:firstLine="567"/>
        <w:jc w:val="both"/>
      </w:pPr>
      <w:r>
        <w:rPr/>
        <w:t>Գրաֆների տարբեր արտադրյալներին ավելի մանրամասն կարելի է ծանոթանալ Համակ, Իմրիխ և Կլավզարի գրքում [17]:</w:t>
      </w:r>
    </w:p>
    <w:p>
      <w:pPr>
        <w:pStyle w:val="BodyText"/>
      </w:pPr>
    </w:p>
    <w:p>
      <w:pPr>
        <w:pStyle w:val="BodyText"/>
      </w:pPr>
    </w:p>
    <w:p>
      <w:pPr>
        <w:pStyle w:val="BodyText"/>
        <w:spacing w:before="12"/>
        <w:rPr>
          <w:sz w:val="23"/>
        </w:rPr>
      </w:pPr>
    </w:p>
    <w:p>
      <w:pPr>
        <w:pStyle w:val="Heading9"/>
        <w:spacing w:line="360" w:lineRule="auto"/>
        <w:ind w:left="4"/>
      </w:pPr>
      <w:r>
        <w:rPr/>
        <w:t>§</w:t>
      </w:r>
      <w:r>
        <w:rPr>
          <w:spacing w:val="-4"/>
        </w:rPr>
        <w:t> </w:t>
      </w:r>
      <w:r>
        <w:rPr/>
        <w:t>1.4.</w:t>
      </w:r>
      <w:r>
        <w:rPr>
          <w:spacing w:val="40"/>
        </w:rPr>
        <w:t> </w:t>
      </w:r>
      <w:r>
        <w:rPr/>
        <w:t>Գրաֆների</w:t>
      </w:r>
      <w:r>
        <w:rPr>
          <w:spacing w:val="-3"/>
        </w:rPr>
        <w:t> </w:t>
      </w:r>
      <w:r>
        <w:rPr/>
        <w:t>իզոմորֆիզմ,</w:t>
      </w:r>
      <w:r>
        <w:rPr>
          <w:spacing w:val="-4"/>
        </w:rPr>
        <w:t> </w:t>
      </w:r>
      <w:r>
        <w:rPr/>
        <w:t>հոմոմորֆիզմ,</w:t>
      </w:r>
      <w:r>
        <w:rPr>
          <w:spacing w:val="-5"/>
        </w:rPr>
        <w:t> </w:t>
      </w:r>
      <w:r>
        <w:rPr/>
        <w:t>ավտոմորֆիզմ</w:t>
      </w:r>
      <w:r>
        <w:rPr>
          <w:spacing w:val="-3"/>
        </w:rPr>
        <w:t> </w:t>
      </w:r>
      <w:r>
        <w:rPr/>
        <w:t>և</w:t>
      </w:r>
      <w:r>
        <w:rPr>
          <w:spacing w:val="-4"/>
        </w:rPr>
        <w:t> </w:t>
      </w:r>
      <w:r>
        <w:rPr/>
        <w:t>գրաֆի ավտոմորֆիզմների խումբը</w:t>
      </w:r>
    </w:p>
    <w:p>
      <w:pPr>
        <w:pStyle w:val="BodyText"/>
        <w:spacing w:before="1"/>
        <w:rPr>
          <w:b/>
          <w:sz w:val="36"/>
        </w:rPr>
      </w:pPr>
    </w:p>
    <w:p>
      <w:pPr>
        <w:pStyle w:val="BodyText"/>
        <w:ind w:left="1185"/>
        <w:jc w:val="both"/>
      </w:pPr>
      <w:r>
        <w:rPr/>
        <w:t>Սահմանենք</w:t>
      </w:r>
      <w:r>
        <w:rPr>
          <w:spacing w:val="-8"/>
        </w:rPr>
        <w:t> </w:t>
      </w:r>
      <w:r>
        <w:rPr/>
        <w:t>գրաֆների</w:t>
      </w:r>
      <w:r>
        <w:rPr>
          <w:spacing w:val="-7"/>
        </w:rPr>
        <w:t> </w:t>
      </w:r>
      <w:r>
        <w:rPr/>
        <w:t>իզոմորֆիզմի</w:t>
      </w:r>
      <w:r>
        <w:rPr>
          <w:spacing w:val="-7"/>
        </w:rPr>
        <w:t> </w:t>
      </w:r>
      <w:r>
        <w:rPr>
          <w:spacing w:val="-2"/>
        </w:rPr>
        <w:t>գաղափարը:</w:t>
      </w:r>
    </w:p>
    <w:p>
      <w:pPr>
        <w:spacing w:before="148"/>
        <w:ind w:left="1185" w:right="0" w:firstLine="0"/>
        <w:jc w:val="both"/>
        <w:rPr>
          <w:sz w:val="24"/>
          <w:szCs w:val="24"/>
        </w:rPr>
      </w:pPr>
      <w:r>
        <w:rPr>
          <w:b/>
          <w:bCs/>
          <w:sz w:val="24"/>
          <w:szCs w:val="24"/>
        </w:rPr>
        <w:t>Սահմանում</w:t>
      </w:r>
      <w:r>
        <w:rPr>
          <w:b/>
          <w:bCs/>
          <w:spacing w:val="73"/>
          <w:sz w:val="24"/>
          <w:szCs w:val="24"/>
        </w:rPr>
        <w:t> </w:t>
      </w:r>
      <w:r>
        <w:rPr>
          <w:b/>
          <w:bCs/>
          <w:sz w:val="24"/>
          <w:szCs w:val="24"/>
        </w:rPr>
        <w:t>1.4.1:</w:t>
      </w:r>
      <w:r>
        <w:rPr>
          <w:b/>
          <w:bCs/>
          <w:spacing w:val="74"/>
          <w:sz w:val="24"/>
          <w:szCs w:val="24"/>
        </w:rPr>
        <w:t> </w:t>
      </w:r>
      <w:r>
        <w:rPr>
          <w:rFonts w:ascii="Cambria Math" w:hAnsi="Cambria Math" w:cs="Cambria Math" w:eastAsia="Cambria Math"/>
          <w:sz w:val="24"/>
          <w:szCs w:val="24"/>
        </w:rPr>
        <w:t>G</w:t>
      </w:r>
      <w:r>
        <w:rPr>
          <w:rFonts w:ascii="Cambria Math" w:hAnsi="Cambria Math" w:cs="Cambria Math" w:eastAsia="Cambria Math"/>
          <w:spacing w:val="54"/>
          <w:w w:val="150"/>
          <w:sz w:val="24"/>
          <w:szCs w:val="24"/>
        </w:rPr>
        <w:t> </w:t>
      </w:r>
      <w:r>
        <w:rPr>
          <w:sz w:val="24"/>
          <w:szCs w:val="24"/>
        </w:rPr>
        <w:t>և</w:t>
      </w:r>
      <w:r>
        <w:rPr>
          <w:spacing w:val="74"/>
          <w:sz w:val="24"/>
          <w:szCs w:val="24"/>
        </w:rPr>
        <w:t> </w:t>
      </w:r>
      <w:r>
        <w:rPr>
          <w:rFonts w:ascii="Cambria Math" w:hAnsi="Cambria Math" w:cs="Cambria Math" w:eastAsia="Cambria Math"/>
          <w:sz w:val="24"/>
          <w:szCs w:val="24"/>
        </w:rPr>
        <w:t>H</w:t>
      </w:r>
      <w:r>
        <w:rPr>
          <w:rFonts w:ascii="Cambria Math" w:hAnsi="Cambria Math" w:cs="Cambria Math" w:eastAsia="Cambria Math"/>
          <w:spacing w:val="55"/>
          <w:w w:val="150"/>
          <w:sz w:val="24"/>
          <w:szCs w:val="24"/>
        </w:rPr>
        <w:t> </w:t>
      </w:r>
      <w:r>
        <w:rPr>
          <w:sz w:val="24"/>
          <w:szCs w:val="24"/>
        </w:rPr>
        <w:t>գրաֆները</w:t>
      </w:r>
      <w:r>
        <w:rPr>
          <w:spacing w:val="74"/>
          <w:sz w:val="24"/>
          <w:szCs w:val="24"/>
        </w:rPr>
        <w:t> </w:t>
      </w:r>
      <w:r>
        <w:rPr>
          <w:sz w:val="24"/>
          <w:szCs w:val="24"/>
        </w:rPr>
        <w:t>կոչվում</w:t>
      </w:r>
      <w:r>
        <w:rPr>
          <w:spacing w:val="74"/>
          <w:sz w:val="24"/>
          <w:szCs w:val="24"/>
        </w:rPr>
        <w:t> </w:t>
      </w:r>
      <w:r>
        <w:rPr>
          <w:sz w:val="24"/>
          <w:szCs w:val="24"/>
        </w:rPr>
        <w:t>են</w:t>
      </w:r>
      <w:r>
        <w:rPr>
          <w:spacing w:val="74"/>
          <w:sz w:val="24"/>
          <w:szCs w:val="24"/>
        </w:rPr>
        <w:t> </w:t>
      </w:r>
      <w:r>
        <w:rPr>
          <w:i/>
          <w:iCs/>
          <w:sz w:val="25"/>
          <w:szCs w:val="25"/>
        </w:rPr>
        <w:t>իզոմորֆ</w:t>
      </w:r>
      <w:r>
        <w:rPr>
          <w:sz w:val="24"/>
          <w:szCs w:val="24"/>
        </w:rPr>
        <w:t>,</w:t>
      </w:r>
      <w:r>
        <w:rPr>
          <w:spacing w:val="75"/>
          <w:sz w:val="24"/>
          <w:szCs w:val="24"/>
        </w:rPr>
        <w:t> </w:t>
      </w:r>
      <w:r>
        <w:rPr>
          <w:sz w:val="24"/>
          <w:szCs w:val="24"/>
        </w:rPr>
        <w:t>եթե</w:t>
      </w:r>
      <w:r>
        <w:rPr>
          <w:spacing w:val="73"/>
          <w:sz w:val="24"/>
          <w:szCs w:val="24"/>
        </w:rPr>
        <w:t> </w:t>
      </w:r>
      <w:r>
        <w:rPr>
          <w:sz w:val="24"/>
          <w:szCs w:val="24"/>
        </w:rPr>
        <w:t>գոյություն</w:t>
      </w:r>
      <w:r>
        <w:rPr>
          <w:spacing w:val="74"/>
          <w:sz w:val="24"/>
          <w:szCs w:val="24"/>
        </w:rPr>
        <w:t> </w:t>
      </w:r>
      <w:r>
        <w:rPr>
          <w:spacing w:val="-4"/>
          <w:sz w:val="24"/>
          <w:szCs w:val="24"/>
        </w:rPr>
        <w:t>ունի</w:t>
      </w:r>
    </w:p>
    <w:p>
      <w:pPr>
        <w:pStyle w:val="BodyText"/>
        <w:spacing w:line="360" w:lineRule="auto" w:before="156"/>
        <w:ind w:left="617" w:right="613"/>
        <w:jc w:val="both"/>
      </w:pPr>
      <w:r>
        <w:rPr>
          <w:rFonts w:ascii="Cambria Math" w:hAnsi="Cambria Math" w:cs="Cambria Math" w:eastAsia="Cambria Math"/>
        </w:rPr>
        <w:t>/:</w:t>
      </w:r>
      <w:r>
        <w:rPr>
          <w:rFonts w:ascii="Cambria Math" w:hAnsi="Cambria Math" w:cs="Cambria Math" w:eastAsia="Cambria Math"/>
          <w:spacing w:val="-9"/>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 </w:t>
      </w:r>
      <w:r>
        <w:rPr/>
        <w:t>փոխմիարժեք համապատասխանություն, որ </w:t>
      </w:r>
      <w:r>
        <w:rPr>
          <w:rFonts w:ascii="Cambria Math" w:hAnsi="Cambria Math" w:cs="Cambria Math" w:eastAsia="Cambria Math"/>
        </w:rPr>
        <w:t>uv ∈ 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այն և միայն այն դեպքում, երբ</w:t>
      </w:r>
      <w:r>
        <w:rPr>
          <w:spacing w:val="80"/>
        </w:rPr>
        <w:t> </w:t>
      </w:r>
      <w:r>
        <w:rPr>
          <w:rFonts w:ascii="Cambria Math" w:hAnsi="Cambria Math" w:cs="Cambria Math" w:eastAsia="Cambria Math"/>
        </w:rPr>
        <w:t>/</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spacing w:val="36"/>
        </w:rPr>
        <w:t> </w:t>
      </w:r>
      <w:r>
        <w:rPr>
          <w:rFonts w:ascii="Cambria Math" w:hAnsi="Cambria Math" w:cs="Cambria Math" w:eastAsia="Cambria Math"/>
        </w:rPr>
        <w:t>∈</w:t>
      </w:r>
      <w:r>
        <w:rPr>
          <w:rFonts w:ascii="Cambria Math" w:hAnsi="Cambria Math" w:cs="Cambria Math" w:eastAsia="Cambria Math"/>
          <w:spacing w:val="35"/>
        </w:rPr>
        <w:t> </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w:t>
      </w:r>
      <w:r>
        <w:rPr/>
        <w:t>: Եթե </w:t>
      </w:r>
      <w:r>
        <w:rPr>
          <w:rFonts w:ascii="Cambria Math" w:hAnsi="Cambria Math" w:cs="Cambria Math" w:eastAsia="Cambria Math"/>
        </w:rPr>
        <w:t>G</w:t>
      </w:r>
      <w:r>
        <w:rPr>
          <w:rFonts w:ascii="Cambria Math" w:hAnsi="Cambria Math" w:cs="Cambria Math" w:eastAsia="Cambria Math"/>
          <w:spacing w:val="28"/>
        </w:rPr>
        <w:t> </w:t>
      </w:r>
      <w:r>
        <w:rPr/>
        <w:t>և </w:t>
      </w:r>
      <w:r>
        <w:rPr>
          <w:rFonts w:ascii="Cambria Math" w:hAnsi="Cambria Math" w:cs="Cambria Math" w:eastAsia="Cambria Math"/>
        </w:rPr>
        <w:t>H</w:t>
      </w:r>
      <w:r>
        <w:rPr>
          <w:rFonts w:ascii="Cambria Math" w:hAnsi="Cambria Math" w:cs="Cambria Math" w:eastAsia="Cambria Math"/>
          <w:spacing w:val="28"/>
        </w:rPr>
        <w:t> </w:t>
      </w:r>
      <w:r>
        <w:rPr/>
        <w:t>գրաֆները իզոմորֆ են կգրենք </w:t>
      </w:r>
      <w:r>
        <w:rPr>
          <w:rFonts w:ascii="Cambria Math" w:hAnsi="Cambria Math" w:cs="Cambria Math" w:eastAsia="Cambria Math"/>
          <w:spacing w:val="13"/>
        </w:rPr>
        <w:t>G </w:t>
      </w:r>
      <w:r>
        <w:rPr>
          <w:rFonts w:ascii="Cambria Math" w:hAnsi="Cambria Math" w:cs="Cambria Math" w:eastAsia="Cambria Math"/>
        </w:rPr>
        <w:t>≅</w:t>
      </w:r>
      <w:r>
        <w:rPr>
          <w:rFonts w:ascii="Cambria Math" w:hAnsi="Cambria Math" w:cs="Cambria Math" w:eastAsia="Cambria Math"/>
          <w:spacing w:val="35"/>
        </w:rPr>
        <w:t> </w:t>
      </w:r>
      <w:r>
        <w:rPr>
          <w:rFonts w:ascii="Cambria Math" w:hAnsi="Cambria Math" w:cs="Cambria Math" w:eastAsia="Cambria Math"/>
        </w:rPr>
        <w:t>H</w:t>
      </w:r>
      <w:r>
        <w:rPr/>
        <w:t>:</w:t>
      </w:r>
    </w:p>
    <w:p>
      <w:pPr>
        <w:pStyle w:val="BodyText"/>
        <w:spacing w:line="360" w:lineRule="auto"/>
        <w:ind w:left="617" w:right="610" w:firstLine="567"/>
        <w:jc w:val="both"/>
      </w:pPr>
      <w:r>
        <w:rPr/>
        <w:t>Դիտարկենք նկ. 1.4.1-ում պատկերված գրաֆները: Համոզվենք, որ այդ նկարում պատկերված գրաֆներից </w:t>
      </w:r>
      <w:r>
        <w:rPr>
          <w:rFonts w:ascii="Cambria Math" w:hAnsi="Cambria Math" w:cs="Cambria Math" w:eastAsia="Cambria Math"/>
        </w:rPr>
        <w:t>G,</w:t>
      </w:r>
      <w:r>
        <w:rPr>
          <w:rFonts w:ascii="Cambria Math" w:hAnsi="Cambria Math" w:cs="Cambria Math" w:eastAsia="Cambria Math"/>
          <w:spacing w:val="-13"/>
        </w:rPr>
        <w:t> </w:t>
      </w:r>
      <w:r>
        <w:rPr>
          <w:rFonts w:ascii="Cambria Math" w:hAnsi="Cambria Math" w:cs="Cambria Math" w:eastAsia="Cambria Math"/>
        </w:rPr>
        <w:t>H</w:t>
      </w:r>
      <w:r>
        <w:rPr>
          <w:rFonts w:ascii="Cambria Math" w:hAnsi="Cambria Math" w:cs="Cambria Math" w:eastAsia="Cambria Math"/>
          <w:spacing w:val="40"/>
        </w:rPr>
        <w:t> </w:t>
      </w:r>
      <w:r>
        <w:rPr/>
        <w:t>և </w:t>
      </w:r>
      <w:r>
        <w:rPr>
          <w:rFonts w:ascii="Cambria Math" w:hAnsi="Cambria Math" w:cs="Cambria Math" w:eastAsia="Cambria Math"/>
        </w:rPr>
        <w:t>K</w:t>
      </w:r>
      <w:r>
        <w:rPr>
          <w:rFonts w:ascii="Cambria Math" w:hAnsi="Cambria Math" w:cs="Cambria Math" w:eastAsia="Cambria Math"/>
          <w:spacing w:val="40"/>
        </w:rPr>
        <w:t> </w:t>
      </w:r>
      <w:r>
        <w:rPr/>
        <w:t>գրաֆները զույգ առ զույգ իզոմորֆ են, իսկ </w:t>
      </w:r>
      <w:r>
        <w:rPr>
          <w:rFonts w:ascii="Cambria Math" w:hAnsi="Cambria Math" w:cs="Cambria Math" w:eastAsia="Cambria Math"/>
        </w:rPr>
        <w:t>F</w:t>
      </w:r>
      <w:r>
        <w:rPr/>
        <w:t>-ը` իզոմորֆ</w:t>
      </w:r>
      <w:r>
        <w:rPr>
          <w:spacing w:val="34"/>
        </w:rPr>
        <w:t> </w:t>
      </w:r>
      <w:r>
        <w:rPr/>
        <w:t>չէ</w:t>
      </w:r>
      <w:r>
        <w:rPr>
          <w:spacing w:val="35"/>
        </w:rPr>
        <w:t> </w:t>
      </w:r>
      <w:r>
        <w:rPr/>
        <w:t>այդ</w:t>
      </w:r>
      <w:r>
        <w:rPr>
          <w:spacing w:val="33"/>
        </w:rPr>
        <w:t> </w:t>
      </w:r>
      <w:r>
        <w:rPr/>
        <w:t>գրաֆներին:</w:t>
      </w:r>
      <w:r>
        <w:rPr>
          <w:spacing w:val="34"/>
        </w:rPr>
        <w:t> </w:t>
      </w:r>
      <w:r>
        <w:rPr/>
        <w:t>Իրոք,</w:t>
      </w:r>
      <w:r>
        <w:rPr>
          <w:spacing w:val="34"/>
        </w:rPr>
        <w:t> </w:t>
      </w:r>
      <w:r>
        <w:rPr/>
        <w:t>եթե</w:t>
      </w:r>
      <w:r>
        <w:rPr>
          <w:spacing w:val="33"/>
        </w:rPr>
        <w:t> </w:t>
      </w:r>
      <w:r>
        <w:rPr/>
        <w:t>դիտարկենք</w:t>
      </w:r>
      <w:r>
        <w:rPr>
          <w:spacing w:val="-1"/>
        </w:rPr>
        <w:t> </w:t>
      </w:r>
      <w:r>
        <w:rPr>
          <w:rFonts w:ascii="Cambria Math" w:hAnsi="Cambria Math" w:cs="Cambria Math" w:eastAsia="Cambria Math"/>
        </w:rPr>
        <w:t>/</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5"/>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3"/>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w:t>
      </w:r>
      <w:r>
        <w:rPr>
          <w:b/>
          <w:bCs/>
          <w:vertAlign w:val="baseline"/>
        </w:rPr>
        <w:t>,</w:t>
      </w:r>
      <w:r>
        <w:rPr>
          <w:b/>
          <w:bCs/>
          <w:spacing w:val="63"/>
          <w:vertAlign w:val="baseline"/>
        </w:rPr>
        <w:t>  </w:t>
      </w:r>
      <w:r>
        <w:rPr>
          <w:rFonts w:ascii="Cambria Math" w:hAnsi="Cambria Math" w:cs="Cambria Math" w:eastAsia="Cambria Math"/>
          <w:vertAlign w:val="baseline"/>
        </w:rPr>
        <w:t>/</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w:t>
      </w:r>
      <w:r>
        <w:rPr>
          <w:rFonts w:ascii="Cambria Math" w:hAnsi="Cambria Math" w:cs="Cambria Math" w:eastAsia="Cambria Math"/>
          <w:spacing w:val="23"/>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4"/>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position w:val="1"/>
          <w:vertAlign w:val="baseline"/>
        </w:rPr>
        <w:t>)</w:t>
      </w:r>
      <w:r>
        <w:rPr>
          <w:rFonts w:ascii="Cambria Math" w:hAnsi="Cambria Math" w:cs="Cambria Math" w:eastAsia="Cambria Math"/>
          <w:spacing w:val="42"/>
          <w:position w:val="1"/>
          <w:vertAlign w:val="baseline"/>
        </w:rPr>
        <w:t> </w:t>
      </w:r>
      <w:r>
        <w:rPr>
          <w:spacing w:val="-10"/>
          <w:vertAlign w:val="baseline"/>
        </w:rPr>
        <w:t>և</w:t>
      </w:r>
    </w:p>
    <w:p>
      <w:pPr>
        <w:pStyle w:val="BodyText"/>
        <w:spacing w:line="360" w:lineRule="auto"/>
        <w:ind w:left="670" w:right="611"/>
        <w:jc w:val="both"/>
        <w:rPr>
          <w:b/>
          <w:bCs/>
        </w:rPr>
      </w:pPr>
      <w:r>
        <w:rPr>
          <w:rFonts w:ascii="Cambria Math" w:hAnsi="Cambria Math" w:cs="Cambria Math" w:eastAsia="Cambria Math"/>
          <w:w w:val="105"/>
        </w:rPr>
        <w:t>/</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40"/>
          <w:w w:val="105"/>
          <w:position w:val="1"/>
          <w:vertAlign w:val="baseline"/>
        </w:rPr>
        <w:t> </w:t>
      </w:r>
      <w:r>
        <w:rPr>
          <w:w w:val="105"/>
          <w:vertAlign w:val="baseline"/>
        </w:rPr>
        <w:t>արտապատկերումները,</w:t>
      </w:r>
      <w:r>
        <w:rPr>
          <w:spacing w:val="39"/>
          <w:w w:val="105"/>
          <w:vertAlign w:val="baseline"/>
        </w:rPr>
        <w:t> </w:t>
      </w:r>
      <w:r>
        <w:rPr>
          <w:w w:val="105"/>
          <w:vertAlign w:val="baseline"/>
        </w:rPr>
        <w:t>որտեղ</w:t>
      </w:r>
      <w:r>
        <w:rPr>
          <w:spacing w:val="8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2"/>
          <w:w w:val="105"/>
          <w:position w:val="1"/>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b/>
          <w:bCs/>
          <w:w w:val="105"/>
          <w:vertAlign w:val="baseline"/>
        </w:rPr>
        <w:t>,</w:t>
      </w:r>
      <w:r>
        <w:rPr>
          <w:b/>
          <w:bCs/>
          <w:spacing w:val="8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2"/>
          <w:w w:val="105"/>
          <w:position w:val="1"/>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b/>
          <w:bCs/>
          <w:w w:val="105"/>
          <w:vertAlign w:val="baseline"/>
        </w:rPr>
        <w:t>,</w:t>
      </w:r>
      <w:r>
        <w:rPr>
          <w:b/>
          <w:bCs/>
          <w:spacing w:val="8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2"/>
          <w:w w:val="105"/>
          <w:position w:val="1"/>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3</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v</w:t>
      </w:r>
      <w:r>
        <w:rPr>
          <w:rFonts w:ascii="Cambria Math" w:hAnsi="Cambria Math" w:cs="Cambria Math" w:eastAsia="Cambria Math"/>
          <w:w w:val="105"/>
          <w:vertAlign w:val="subscript"/>
        </w:rPr>
        <w:t>5</w:t>
      </w:r>
      <w:r>
        <w:rPr>
          <w:b/>
          <w:bCs/>
          <w:w w:val="105"/>
          <w:vertAlign w:val="baseline"/>
        </w:rPr>
        <w:t>,</w:t>
      </w:r>
      <w:r>
        <w:rPr>
          <w:b/>
          <w:bCs/>
          <w:spacing w:val="76"/>
          <w:w w:val="150"/>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3"/>
          <w:w w:val="105"/>
          <w:position w:val="1"/>
          <w:vertAlign w:val="baseline"/>
        </w:rPr>
        <w:t> </w:t>
      </w:r>
      <w:r>
        <w:rPr>
          <w:rFonts w:ascii="Cambria Math" w:hAnsi="Cambria Math" w:cs="Cambria Math" w:eastAsia="Cambria Math"/>
          <w:w w:val="105"/>
          <w:vertAlign w:val="baseline"/>
        </w:rPr>
        <w:t>w</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19"/>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9"/>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b/>
          <w:bCs/>
          <w:w w:val="105"/>
          <w:vertAlign w:val="baseline"/>
        </w:rPr>
        <w:t>,</w:t>
      </w:r>
      <w:r>
        <w:rPr>
          <w:b/>
          <w:bCs/>
          <w:spacing w:val="74"/>
          <w:w w:val="150"/>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3"/>
          <w:w w:val="105"/>
          <w:position w:val="1"/>
          <w:vertAlign w:val="baseline"/>
        </w:rPr>
        <w:t> </w:t>
      </w:r>
      <w:r>
        <w:rPr>
          <w:rFonts w:ascii="Cambria Math" w:hAnsi="Cambria Math" w:cs="Cambria Math" w:eastAsia="Cambria Math"/>
          <w:w w:val="105"/>
          <w:vertAlign w:val="baseline"/>
        </w:rPr>
        <w:t>w</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w:t>
      </w:r>
      <w:r>
        <w:rPr>
          <w:rFonts w:ascii="Cambria Math" w:hAnsi="Cambria Math" w:cs="Cambria Math" w:eastAsia="Cambria Math"/>
          <w:spacing w:val="20"/>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b/>
          <w:bCs/>
          <w:w w:val="105"/>
          <w:vertAlign w:val="baseline"/>
        </w:rPr>
        <w:t>,</w:t>
      </w:r>
      <w:r>
        <w:rPr>
          <w:b/>
          <w:bCs/>
          <w:spacing w:val="76"/>
          <w:w w:val="150"/>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4"/>
          <w:w w:val="105"/>
          <w:position w:val="1"/>
          <w:vertAlign w:val="baseline"/>
        </w:rPr>
        <w:t> </w:t>
      </w:r>
      <w:r>
        <w:rPr>
          <w:rFonts w:ascii="Cambria Math" w:hAnsi="Cambria Math" w:cs="Cambria Math" w:eastAsia="Cambria Math"/>
          <w:w w:val="105"/>
          <w:vertAlign w:val="baseline"/>
        </w:rPr>
        <w:t>w</w:t>
      </w:r>
      <w:r>
        <w:rPr>
          <w:rFonts w:ascii="Cambria Math" w:hAnsi="Cambria Math" w:cs="Cambria Math" w:eastAsia="Cambria Math"/>
          <w:w w:val="105"/>
          <w:vertAlign w:val="subscript"/>
        </w:rPr>
        <w:t>3</w:t>
      </w:r>
      <w:r>
        <w:rPr>
          <w:rFonts w:ascii="Cambria Math" w:hAnsi="Cambria Math" w:cs="Cambria Math" w:eastAsia="Cambria Math"/>
          <w:w w:val="105"/>
          <w:position w:val="1"/>
          <w:vertAlign w:val="baseline"/>
        </w:rPr>
        <w:t>)</w:t>
      </w:r>
      <w:r>
        <w:rPr>
          <w:rFonts w:ascii="Cambria Math" w:hAnsi="Cambria Math" w:cs="Cambria Math" w:eastAsia="Cambria Math"/>
          <w:spacing w:val="19"/>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6</w:t>
      </w:r>
      <w:r>
        <w:rPr>
          <w:b/>
          <w:bCs/>
          <w:w w:val="105"/>
          <w:vertAlign w:val="baseline"/>
        </w:rPr>
        <w:t>,</w:t>
      </w:r>
      <w:r>
        <w:rPr>
          <w:b/>
          <w:bCs/>
          <w:spacing w:val="74"/>
          <w:w w:val="150"/>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w:t>
      </w:r>
      <w:r>
        <w:rPr>
          <w:rFonts w:ascii="Cambria Math" w:hAnsi="Cambria Math" w:cs="Cambria Math" w:eastAsia="Cambria Math"/>
          <w:spacing w:val="20"/>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8"/>
          <w:w w:val="105"/>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vertAlign w:val="subscript"/>
        </w:rPr>
        <w:t>i</w:t>
      </w:r>
      <w:r>
        <w:rPr>
          <w:rFonts w:ascii="Cambria Math" w:hAnsi="Cambria Math" w:cs="Cambria Math" w:eastAsia="Cambria Math"/>
          <w:spacing w:val="57"/>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1</w:t>
      </w:r>
      <w:r>
        <w:rPr>
          <w:rFonts w:ascii="Cambria Math" w:hAnsi="Cambria Math" w:cs="Cambria Math" w:eastAsia="Cambria Math"/>
          <w:spacing w:val="5"/>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9"/>
          <w:w w:val="105"/>
          <w:vertAlign w:val="baseline"/>
        </w:rPr>
        <w:t> </w:t>
      </w:r>
      <w:r>
        <w:rPr>
          <w:rFonts w:ascii="Cambria Math" w:hAnsi="Cambria Math" w:cs="Cambria Math" w:eastAsia="Cambria Math"/>
          <w:w w:val="105"/>
          <w:vertAlign w:val="baseline"/>
        </w:rPr>
        <w:t>6</w:t>
      </w:r>
      <w:r>
        <w:rPr>
          <w:rFonts w:ascii="Cambria Math" w:hAnsi="Cambria Math" w:cs="Cambria Math" w:eastAsia="Cambria Math"/>
          <w:w w:val="105"/>
          <w:position w:val="1"/>
          <w:vertAlign w:val="baseline"/>
        </w:rPr>
        <w:t>)</w:t>
      </w:r>
      <w:r>
        <w:rPr>
          <w:rFonts w:ascii="Cambria Math" w:hAnsi="Cambria Math" w:cs="Cambria Math" w:eastAsia="Cambria Math"/>
          <w:spacing w:val="48"/>
          <w:w w:val="105"/>
          <w:position w:val="1"/>
          <w:vertAlign w:val="baseline"/>
        </w:rPr>
        <w:t> </w:t>
      </w:r>
      <w:r>
        <w:rPr>
          <w:w w:val="105"/>
          <w:vertAlign w:val="baseline"/>
        </w:rPr>
        <w:t>և</w:t>
      </w:r>
      <w:r>
        <w:rPr>
          <w:spacing w:val="75"/>
          <w:w w:val="150"/>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3</w:t>
      </w:r>
      <w:r>
        <w:rPr>
          <w:rFonts w:ascii="Cambria Math" w:hAnsi="Cambria Math" w:cs="Cambria Math" w:eastAsia="Cambria Math"/>
          <w:w w:val="105"/>
          <w:position w:val="1"/>
          <w:vertAlign w:val="baseline"/>
        </w:rPr>
        <w:t>(</w:t>
      </w:r>
      <w:r>
        <w:rPr>
          <w:rFonts w:ascii="Cambria Math" w:hAnsi="Cambria Math" w:cs="Cambria Math" w:eastAsia="Cambria Math"/>
          <w:spacing w:val="3"/>
          <w:w w:val="105"/>
          <w:position w:val="1"/>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20"/>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8"/>
          <w:w w:val="105"/>
          <w:vertAlign w:val="baseline"/>
        </w:rPr>
        <w:t> </w:t>
      </w:r>
      <w:r>
        <w:rPr>
          <w:rFonts w:ascii="Cambria Math" w:hAnsi="Cambria Math" w:cs="Cambria Math" w:eastAsia="Cambria Math"/>
          <w:spacing w:val="-5"/>
          <w:w w:val="105"/>
          <w:vertAlign w:val="baseline"/>
        </w:rPr>
        <w:t>u</w:t>
      </w:r>
      <w:r>
        <w:rPr>
          <w:rFonts w:ascii="Cambria Math" w:hAnsi="Cambria Math" w:cs="Cambria Math" w:eastAsia="Cambria Math"/>
          <w:spacing w:val="-5"/>
          <w:w w:val="105"/>
          <w:vertAlign w:val="subscript"/>
        </w:rPr>
        <w:t>1</w:t>
      </w:r>
      <w:r>
        <w:rPr>
          <w:b/>
          <w:bCs/>
          <w:spacing w:val="-5"/>
          <w:w w:val="105"/>
          <w:vertAlign w:val="baseline"/>
        </w:rPr>
        <w:t>,</w:t>
      </w:r>
    </w:p>
    <w:p>
      <w:pPr>
        <w:pStyle w:val="BodyText"/>
        <w:ind w:left="670"/>
        <w:jc w:val="both"/>
      </w:pPr>
      <w:r>
        <w:rPr>
          <w:rFonts w:ascii="Cambria Math" w:hAnsi="Cambria Math" w:cs="Cambria Math" w:eastAsia="Cambria Math"/>
          <w:w w:val="105"/>
        </w:rPr>
        <w:t>/</w:t>
      </w:r>
      <w:r>
        <w:rPr>
          <w:rFonts w:ascii="Cambria Math" w:hAnsi="Cambria Math" w:cs="Cambria Math" w:eastAsia="Cambria Math"/>
          <w:w w:val="105"/>
          <w:vertAlign w:val="subscript"/>
        </w:rPr>
        <w:t>3</w:t>
      </w:r>
      <w:r>
        <w:rPr>
          <w:rFonts w:ascii="Cambria Math" w:hAnsi="Cambria Math" w:cs="Cambria Math" w:eastAsia="Cambria Math"/>
          <w:w w:val="105"/>
          <w:position w:val="1"/>
          <w:vertAlign w:val="baseline"/>
        </w:rPr>
        <w:t>(</w:t>
      </w:r>
      <w:r>
        <w:rPr>
          <w:rFonts w:ascii="Cambria Math" w:hAnsi="Cambria Math" w:cs="Cambria Math" w:eastAsia="Cambria Math"/>
          <w:spacing w:val="2"/>
          <w:w w:val="105"/>
          <w:position w:val="1"/>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w:t>
      </w:r>
      <w:r>
        <w:rPr>
          <w:rFonts w:ascii="Cambria Math" w:hAnsi="Cambria Math" w:cs="Cambria Math" w:eastAsia="Cambria Math"/>
          <w:spacing w:val="19"/>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7"/>
          <w:w w:val="105"/>
          <w:vertAlign w:val="baseline"/>
        </w:rPr>
        <w:t> </w:t>
      </w:r>
      <w:r>
        <w:rPr>
          <w:rFonts w:ascii="Cambria Math" w:hAnsi="Cambria Math" w:cs="Cambria Math" w:eastAsia="Cambria Math"/>
          <w:w w:val="105"/>
          <w:vertAlign w:val="baseline"/>
        </w:rPr>
        <w:t>w</w:t>
      </w:r>
      <w:r>
        <w:rPr>
          <w:rFonts w:ascii="Cambria Math" w:hAnsi="Cambria Math" w:cs="Cambria Math" w:eastAsia="Cambria Math"/>
          <w:w w:val="105"/>
          <w:vertAlign w:val="subscript"/>
        </w:rPr>
        <w:t>1</w:t>
      </w:r>
      <w:r>
        <w:rPr>
          <w:b/>
          <w:bCs/>
          <w:w w:val="105"/>
          <w:vertAlign w:val="baseline"/>
        </w:rPr>
        <w:t>,</w:t>
      </w:r>
      <w:r>
        <w:rPr>
          <w:b/>
          <w:bCs/>
          <w:spacing w:val="6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3</w:t>
      </w:r>
      <w:r>
        <w:rPr>
          <w:rFonts w:ascii="Cambria Math" w:hAnsi="Cambria Math" w:cs="Cambria Math" w:eastAsia="Cambria Math"/>
          <w:w w:val="105"/>
          <w:position w:val="1"/>
          <w:vertAlign w:val="baseline"/>
        </w:rPr>
        <w:t>(</w:t>
      </w:r>
      <w:r>
        <w:rPr>
          <w:rFonts w:ascii="Cambria Math" w:hAnsi="Cambria Math" w:cs="Cambria Math" w:eastAsia="Cambria Math"/>
          <w:spacing w:val="3"/>
          <w:w w:val="105"/>
          <w:position w:val="1"/>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vertAlign w:val="subscript"/>
        </w:rPr>
        <w:t>3</w:t>
      </w:r>
      <w:r>
        <w:rPr>
          <w:rFonts w:ascii="Cambria Math" w:hAnsi="Cambria Math" w:cs="Cambria Math" w:eastAsia="Cambria Math"/>
          <w:w w:val="105"/>
          <w:position w:val="1"/>
          <w:vertAlign w:val="baseline"/>
        </w:rPr>
        <w:t>)</w:t>
      </w:r>
      <w:r>
        <w:rPr>
          <w:rFonts w:ascii="Cambria Math" w:hAnsi="Cambria Math" w:cs="Cambria Math" w:eastAsia="Cambria Math"/>
          <w:spacing w:val="19"/>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7"/>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2</w:t>
      </w:r>
      <w:r>
        <w:rPr>
          <w:b/>
          <w:bCs/>
          <w:w w:val="105"/>
          <w:vertAlign w:val="baseline"/>
        </w:rPr>
        <w:t>,</w:t>
      </w:r>
      <w:r>
        <w:rPr>
          <w:b/>
          <w:bCs/>
          <w:spacing w:val="6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3</w:t>
      </w:r>
      <w:r>
        <w:rPr>
          <w:rFonts w:ascii="Cambria Math" w:hAnsi="Cambria Math" w:cs="Cambria Math" w:eastAsia="Cambria Math"/>
          <w:w w:val="105"/>
          <w:position w:val="1"/>
          <w:vertAlign w:val="baseline"/>
        </w:rPr>
        <w:t>(</w:t>
      </w:r>
      <w:r>
        <w:rPr>
          <w:rFonts w:ascii="Cambria Math" w:hAnsi="Cambria Math" w:cs="Cambria Math" w:eastAsia="Cambria Math"/>
          <w:spacing w:val="3"/>
          <w:w w:val="105"/>
          <w:position w:val="1"/>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vertAlign w:val="subscript"/>
        </w:rPr>
        <w:t>4</w:t>
      </w:r>
      <w:r>
        <w:rPr>
          <w:rFonts w:ascii="Cambria Math" w:hAnsi="Cambria Math" w:cs="Cambria Math" w:eastAsia="Cambria Math"/>
          <w:w w:val="105"/>
          <w:position w:val="1"/>
          <w:vertAlign w:val="baseline"/>
        </w:rPr>
        <w:t>)</w:t>
      </w:r>
      <w:r>
        <w:rPr>
          <w:rFonts w:ascii="Cambria Math" w:hAnsi="Cambria Math" w:cs="Cambria Math" w:eastAsia="Cambria Math"/>
          <w:spacing w:val="19"/>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7"/>
          <w:w w:val="105"/>
          <w:vertAlign w:val="baseline"/>
        </w:rPr>
        <w:t> </w:t>
      </w:r>
      <w:r>
        <w:rPr>
          <w:rFonts w:ascii="Cambria Math" w:hAnsi="Cambria Math" w:cs="Cambria Math" w:eastAsia="Cambria Math"/>
          <w:w w:val="105"/>
          <w:vertAlign w:val="baseline"/>
        </w:rPr>
        <w:t>w</w:t>
      </w:r>
      <w:r>
        <w:rPr>
          <w:rFonts w:ascii="Cambria Math" w:hAnsi="Cambria Math" w:cs="Cambria Math" w:eastAsia="Cambria Math"/>
          <w:w w:val="105"/>
          <w:vertAlign w:val="subscript"/>
        </w:rPr>
        <w:t>2</w:t>
      </w:r>
      <w:r>
        <w:rPr>
          <w:b/>
          <w:bCs/>
          <w:w w:val="105"/>
          <w:vertAlign w:val="baseline"/>
        </w:rPr>
        <w:t>,</w:t>
      </w:r>
      <w:r>
        <w:rPr>
          <w:b/>
          <w:bCs/>
          <w:spacing w:val="6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3</w:t>
      </w:r>
      <w:r>
        <w:rPr>
          <w:rFonts w:ascii="Cambria Math" w:hAnsi="Cambria Math" w:cs="Cambria Math" w:eastAsia="Cambria Math"/>
          <w:w w:val="105"/>
          <w:position w:val="1"/>
          <w:vertAlign w:val="baseline"/>
        </w:rPr>
        <w:t>(</w:t>
      </w:r>
      <w:r>
        <w:rPr>
          <w:rFonts w:ascii="Cambria Math" w:hAnsi="Cambria Math" w:cs="Cambria Math" w:eastAsia="Cambria Math"/>
          <w:spacing w:val="3"/>
          <w:w w:val="105"/>
          <w:position w:val="1"/>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vertAlign w:val="subscript"/>
        </w:rPr>
        <w:t>5</w:t>
      </w:r>
      <w:r>
        <w:rPr>
          <w:rFonts w:ascii="Cambria Math" w:hAnsi="Cambria Math" w:cs="Cambria Math" w:eastAsia="Cambria Math"/>
          <w:w w:val="105"/>
          <w:position w:val="1"/>
          <w:vertAlign w:val="baseline"/>
        </w:rPr>
        <w:t>)</w:t>
      </w:r>
      <w:r>
        <w:rPr>
          <w:rFonts w:ascii="Cambria Math" w:hAnsi="Cambria Math" w:cs="Cambria Math" w:eastAsia="Cambria Math"/>
          <w:spacing w:val="19"/>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7"/>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3</w:t>
      </w:r>
      <w:r>
        <w:rPr>
          <w:b/>
          <w:bCs/>
          <w:w w:val="105"/>
          <w:vertAlign w:val="baseline"/>
        </w:rPr>
        <w:t>,</w:t>
      </w:r>
      <w:r>
        <w:rPr>
          <w:b/>
          <w:bCs/>
          <w:spacing w:val="6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3</w:t>
      </w:r>
      <w:r>
        <w:rPr>
          <w:rFonts w:ascii="Cambria Math" w:hAnsi="Cambria Math" w:cs="Cambria Math" w:eastAsia="Cambria Math"/>
          <w:w w:val="105"/>
          <w:position w:val="1"/>
          <w:vertAlign w:val="baseline"/>
        </w:rPr>
        <w:t>(</w:t>
      </w:r>
      <w:r>
        <w:rPr>
          <w:rFonts w:ascii="Cambria Math" w:hAnsi="Cambria Math" w:cs="Cambria Math" w:eastAsia="Cambria Math"/>
          <w:spacing w:val="3"/>
          <w:w w:val="105"/>
          <w:position w:val="1"/>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vertAlign w:val="subscript"/>
        </w:rPr>
        <w:t>6</w:t>
      </w:r>
      <w:r>
        <w:rPr>
          <w:rFonts w:ascii="Cambria Math" w:hAnsi="Cambria Math" w:cs="Cambria Math" w:eastAsia="Cambria Math"/>
          <w:w w:val="105"/>
          <w:position w:val="1"/>
          <w:vertAlign w:val="baseline"/>
        </w:rPr>
        <w:t>)</w:t>
      </w:r>
      <w:r>
        <w:rPr>
          <w:rFonts w:ascii="Cambria Math" w:hAnsi="Cambria Math" w:cs="Cambria Math" w:eastAsia="Cambria Math"/>
          <w:spacing w:val="18"/>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8"/>
          <w:w w:val="105"/>
          <w:vertAlign w:val="baseline"/>
        </w:rPr>
        <w:t> </w:t>
      </w:r>
      <w:r>
        <w:rPr>
          <w:rFonts w:ascii="Cambria Math" w:hAnsi="Cambria Math" w:cs="Cambria Math" w:eastAsia="Cambria Math"/>
          <w:w w:val="105"/>
          <w:vertAlign w:val="baseline"/>
        </w:rPr>
        <w:t>w</w:t>
      </w:r>
      <w:r>
        <w:rPr>
          <w:rFonts w:ascii="Cambria Math" w:hAnsi="Cambria Math" w:cs="Cambria Math" w:eastAsia="Cambria Math"/>
          <w:w w:val="105"/>
          <w:vertAlign w:val="subscript"/>
        </w:rPr>
        <w:t>3</w:t>
      </w:r>
      <w:r>
        <w:rPr>
          <w:b/>
          <w:bCs/>
          <w:w w:val="105"/>
          <w:vertAlign w:val="baseline"/>
        </w:rPr>
        <w:t>,</w:t>
      </w:r>
      <w:r>
        <w:rPr>
          <w:b/>
          <w:bCs/>
          <w:spacing w:val="5"/>
          <w:w w:val="105"/>
          <w:vertAlign w:val="baseline"/>
        </w:rPr>
        <w:t> </w:t>
      </w:r>
      <w:r>
        <w:rPr>
          <w:w w:val="105"/>
          <w:vertAlign w:val="baseline"/>
        </w:rPr>
        <w:t>ապա</w:t>
      </w:r>
      <w:r>
        <w:rPr>
          <w:spacing w:val="4"/>
          <w:w w:val="105"/>
          <w:vertAlign w:val="baseline"/>
        </w:rPr>
        <w:t> </w:t>
      </w:r>
      <w:r>
        <w:rPr>
          <w:w w:val="105"/>
          <w:vertAlign w:val="baseline"/>
        </w:rPr>
        <w:t>պարզ</w:t>
      </w:r>
      <w:r>
        <w:rPr>
          <w:spacing w:val="3"/>
          <w:w w:val="105"/>
          <w:vertAlign w:val="baseline"/>
        </w:rPr>
        <w:t> </w:t>
      </w:r>
      <w:r>
        <w:rPr>
          <w:spacing w:val="-5"/>
          <w:w w:val="105"/>
          <w:vertAlign w:val="baseline"/>
        </w:rPr>
        <w:t>է,</w:t>
      </w:r>
    </w:p>
    <w:p>
      <w:pPr>
        <w:spacing w:after="0"/>
        <w:jc w:val="both"/>
        <w:sectPr>
          <w:pgSz w:w="11910" w:h="16840"/>
          <w:pgMar w:header="0" w:footer="914" w:top="1060" w:bottom="1100" w:left="460" w:right="460"/>
        </w:sectPr>
      </w:pPr>
    </w:p>
    <w:p>
      <w:pPr>
        <w:pStyle w:val="BodyText"/>
        <w:tabs>
          <w:tab w:pos="6052" w:val="left" w:leader="none"/>
        </w:tabs>
        <w:spacing w:before="74"/>
        <w:ind w:left="1501"/>
        <w:rPr>
          <w:rFonts w:ascii="Cambria Math"/>
        </w:rPr>
      </w:pPr>
      <w:r>
        <w:rPr>
          <w:rFonts w:ascii="Cambria Math"/>
          <w:spacing w:val="-10"/>
          <w:w w:val="110"/>
        </w:rPr>
        <w:t>G</w:t>
      </w:r>
      <w:r>
        <w:rPr>
          <w:rFonts w:ascii="Cambria Math"/>
        </w:rPr>
        <w:tab/>
      </w:r>
      <w:r>
        <w:rPr>
          <w:rFonts w:ascii="Cambria Math"/>
          <w:spacing w:val="-10"/>
          <w:w w:val="110"/>
        </w:rPr>
        <w:t>H</w:t>
      </w:r>
    </w:p>
    <w:p>
      <w:pPr>
        <w:pStyle w:val="BodyText"/>
        <w:rPr>
          <w:rFonts w:ascii="Cambria Math"/>
          <w:sz w:val="28"/>
        </w:rPr>
      </w:pPr>
    </w:p>
    <w:p>
      <w:pPr>
        <w:tabs>
          <w:tab w:pos="3053" w:val="left" w:leader="none"/>
          <w:tab w:pos="4405" w:val="left" w:leader="none"/>
        </w:tabs>
        <w:spacing w:before="248"/>
        <w:ind w:left="1701" w:right="0" w:firstLine="0"/>
        <w:jc w:val="left"/>
        <w:rPr>
          <w:rFonts w:ascii="Times New Roman"/>
          <w:sz w:val="18"/>
        </w:rPr>
      </w:pPr>
      <w:r>
        <w:rPr/>
        <w:pict>
          <v:group style="position:absolute;margin-left:329.970001pt;margin-top:5.914194pt;width:184.9pt;height:162.65pt;mso-position-horizontal-relative:page;mso-position-vertical-relative:paragraph;z-index:-21828096" id="docshapegroup525" coordorigin="6599,118" coordsize="3698,3253">
            <v:shape style="position:absolute;left:6696;top:1610;width:3504;height:1396" id="docshape526" coordorigin="6696,1610" coordsize="3504,1396" path="m6696,1610l10200,1610,9494,3006,7402,3006,6696,1610e" filled="false" stroked="true" strokeweight=".06pt" strokecolor="#000000">
              <v:path arrowok="t"/>
              <v:stroke dashstyle="solid"/>
            </v:shape>
            <v:line style="position:absolute" from="7368,216" to="9480,3006" stroked="true" strokeweight=".06pt" strokecolor="#000000">
              <v:stroke dashstyle="solid"/>
            </v:line>
            <v:line style="position:absolute" from="7320,3054" to="9480,264" stroked="true" strokeweight=".06pt" strokecolor="#000000">
              <v:stroke dashstyle="solid"/>
            </v:line>
            <v:shape style="position:absolute;left:7270;top:118;width:194;height:194" type="#_x0000_t75" id="docshape527" stroked="false">
              <v:imagedata r:id="rId188" o:title=""/>
            </v:shape>
            <v:shape style="position:absolute;left:9383;top:2909;width:194;height:194" type="#_x0000_t75" id="docshape528" stroked="false">
              <v:imagedata r:id="rId189" o:title=""/>
            </v:shape>
            <v:shape style="position:absolute;left:9383;top:119;width:194;height:194" type="#_x0000_t75" id="docshape529" stroked="false">
              <v:imagedata r:id="rId189" o:title=""/>
            </v:shape>
            <v:shape style="position:absolute;left:7223;top:2909;width:194;height:194" type="#_x0000_t75" id="docshape530" stroked="false">
              <v:imagedata r:id="rId189" o:title=""/>
            </v:shape>
            <v:shape style="position:absolute;left:6599;top:1513;width:194;height:195" type="#_x0000_t75" id="docshape531" stroked="false">
              <v:imagedata r:id="rId190" o:title=""/>
            </v:shape>
            <v:shape style="position:absolute;left:10103;top:1513;width:194;height:195" type="#_x0000_t75" id="docshape532" stroked="false">
              <v:imagedata r:id="rId191" o:title=""/>
            </v:shape>
            <v:shape style="position:absolute;left:6696;top:216;width:3504;height:1395" id="docshape533" coordorigin="6696,216" coordsize="3504,1395" path="m6696,1610l7368,216,9480,216,10200,1610e" filled="false" stroked="true" strokeweight=".06pt" strokecolor="#000000">
              <v:path arrowok="t"/>
              <v:stroke dashstyle="solid"/>
            </v:shape>
            <v:shape style="position:absolute;left:6988;top:2983;width:262;height:388" type="#_x0000_t202" id="docshape534" filled="false" stroked="false">
              <v:textbox inset="0,0,0,0">
                <w:txbxContent>
                  <w:p>
                    <w:pPr>
                      <w:spacing w:line="387" w:lineRule="exact" w:before="0"/>
                      <w:ind w:left="0" w:right="0" w:firstLine="0"/>
                      <w:jc w:val="left"/>
                      <w:rPr>
                        <w:rFonts w:ascii="Times New Roman"/>
                        <w:sz w:val="18"/>
                      </w:rPr>
                    </w:pPr>
                    <w:r>
                      <w:rPr>
                        <w:rFonts w:ascii="Times New Roman"/>
                        <w:i/>
                        <w:spacing w:val="-5"/>
                        <w:sz w:val="30"/>
                      </w:rPr>
                      <w:t>v</w:t>
                    </w:r>
                    <w:r>
                      <w:rPr>
                        <w:rFonts w:ascii="Times New Roman"/>
                        <w:spacing w:val="-5"/>
                        <w:position w:val="-7"/>
                        <w:sz w:val="18"/>
                      </w:rPr>
                      <w:t>6</w:t>
                    </w:r>
                  </w:p>
                </w:txbxContent>
              </v:textbox>
              <w10:wrap type="none"/>
            </v:shape>
            <v:shape style="position:absolute;left:9630;top:2983;width:263;height:388" type="#_x0000_t202" id="docshape535" filled="false" stroked="false">
              <v:textbox inset="0,0,0,0">
                <w:txbxContent>
                  <w:p>
                    <w:pPr>
                      <w:spacing w:line="387" w:lineRule="exact" w:before="0"/>
                      <w:ind w:left="0" w:right="0" w:firstLine="0"/>
                      <w:jc w:val="left"/>
                      <w:rPr>
                        <w:rFonts w:ascii="Times New Roman"/>
                        <w:sz w:val="18"/>
                      </w:rPr>
                    </w:pPr>
                    <w:r>
                      <w:rPr>
                        <w:rFonts w:ascii="Times New Roman"/>
                        <w:i/>
                        <w:spacing w:val="-5"/>
                        <w:sz w:val="30"/>
                      </w:rPr>
                      <w:t>v</w:t>
                    </w:r>
                    <w:r>
                      <w:rPr>
                        <w:rFonts w:ascii="Times New Roman"/>
                        <w:spacing w:val="-5"/>
                        <w:position w:val="-7"/>
                        <w:sz w:val="18"/>
                      </w:rPr>
                      <w:t>5</w:t>
                    </w:r>
                  </w:p>
                </w:txbxContent>
              </v:textbox>
              <w10:wrap type="none"/>
            </v:shape>
            <w10:wrap type="none"/>
          </v:group>
        </w:pict>
      </w:r>
      <w:r>
        <w:rPr>
          <w:rFonts w:ascii="Times New Roman"/>
          <w:i/>
          <w:spacing w:val="-5"/>
          <w:sz w:val="30"/>
        </w:rPr>
        <w:t>u</w:t>
      </w:r>
      <w:r>
        <w:rPr>
          <w:rFonts w:ascii="Times New Roman"/>
          <w:spacing w:val="-5"/>
          <w:position w:val="-6"/>
          <w:sz w:val="18"/>
        </w:rPr>
        <w:t>1</w:t>
      </w:r>
      <w:r>
        <w:rPr>
          <w:rFonts w:ascii="Times New Roman"/>
          <w:position w:val="-6"/>
          <w:sz w:val="18"/>
        </w:rPr>
        <w:tab/>
      </w:r>
      <w:r>
        <w:rPr>
          <w:rFonts w:ascii="Times New Roman"/>
          <w:i/>
          <w:spacing w:val="-5"/>
          <w:sz w:val="30"/>
        </w:rPr>
        <w:t>u</w:t>
      </w:r>
      <w:r>
        <w:rPr>
          <w:rFonts w:ascii="Times New Roman"/>
          <w:spacing w:val="-5"/>
          <w:position w:val="-6"/>
          <w:sz w:val="18"/>
        </w:rPr>
        <w:t>2</w:t>
      </w:r>
      <w:r>
        <w:rPr>
          <w:rFonts w:ascii="Times New Roman"/>
          <w:position w:val="-6"/>
          <w:sz w:val="18"/>
        </w:rPr>
        <w:tab/>
      </w:r>
      <w:r>
        <w:rPr>
          <w:rFonts w:ascii="Times New Roman"/>
          <w:i/>
          <w:spacing w:val="-5"/>
          <w:sz w:val="30"/>
        </w:rPr>
        <w:t>u</w:t>
      </w:r>
      <w:r>
        <w:rPr>
          <w:rFonts w:ascii="Times New Roman"/>
          <w:spacing w:val="-5"/>
          <w:position w:val="-6"/>
          <w:sz w:val="18"/>
        </w:rPr>
        <w:t>3</w:t>
      </w:r>
    </w:p>
    <w:p>
      <w:pPr>
        <w:spacing w:line="240" w:lineRule="auto" w:before="0"/>
        <w:rPr>
          <w:rFonts w:ascii="Times New Roman"/>
          <w:sz w:val="42"/>
        </w:rPr>
      </w:pPr>
      <w:r>
        <w:rPr/>
        <w:br w:type="column"/>
      </w:r>
      <w:r>
        <w:rPr>
          <w:rFonts w:ascii="Times New Roman"/>
          <w:sz w:val="42"/>
        </w:rPr>
      </w:r>
    </w:p>
    <w:p>
      <w:pPr>
        <w:tabs>
          <w:tab w:pos="2839" w:val="left" w:leader="none"/>
        </w:tabs>
        <w:spacing w:before="1"/>
        <w:ind w:left="200" w:right="0" w:firstLine="0"/>
        <w:jc w:val="left"/>
        <w:rPr>
          <w:rFonts w:ascii="Times New Roman"/>
          <w:sz w:val="18"/>
        </w:rPr>
      </w:pPr>
      <w:r>
        <w:rPr>
          <w:rFonts w:ascii="Times New Roman"/>
          <w:i/>
          <w:sz w:val="30"/>
        </w:rPr>
        <w:t>v</w:t>
      </w:r>
      <w:r>
        <w:rPr>
          <w:rFonts w:ascii="Times New Roman"/>
          <w:i/>
          <w:spacing w:val="-45"/>
          <w:sz w:val="30"/>
        </w:rPr>
        <w:t> </w:t>
      </w:r>
      <w:r>
        <w:rPr>
          <w:rFonts w:ascii="Times New Roman"/>
          <w:spacing w:val="-10"/>
          <w:position w:val="-7"/>
          <w:sz w:val="18"/>
        </w:rPr>
        <w:t>2</w:t>
      </w:r>
      <w:r>
        <w:rPr>
          <w:rFonts w:ascii="Times New Roman"/>
          <w:position w:val="-7"/>
          <w:sz w:val="18"/>
        </w:rPr>
        <w:tab/>
      </w:r>
      <w:r>
        <w:rPr>
          <w:rFonts w:ascii="Times New Roman"/>
          <w:i/>
          <w:spacing w:val="-5"/>
          <w:sz w:val="30"/>
        </w:rPr>
        <w:t>v</w:t>
      </w:r>
      <w:r>
        <w:rPr>
          <w:rFonts w:ascii="Times New Roman"/>
          <w:spacing w:val="-5"/>
          <w:position w:val="-7"/>
          <w:sz w:val="18"/>
        </w:rPr>
        <w:t>3</w:t>
      </w:r>
    </w:p>
    <w:p>
      <w:pPr>
        <w:spacing w:after="0"/>
        <w:jc w:val="left"/>
        <w:rPr>
          <w:rFonts w:ascii="Times New Roman"/>
          <w:sz w:val="18"/>
        </w:rPr>
        <w:sectPr>
          <w:pgSz w:w="11910" w:h="16840"/>
          <w:pgMar w:header="0" w:footer="914" w:top="1060" w:bottom="1100" w:left="460" w:right="460"/>
          <w:cols w:num="2" w:equalWidth="0">
            <w:col w:w="6242" w:space="40"/>
            <w:col w:w="4708"/>
          </w:cols>
        </w:sectPr>
      </w:pPr>
    </w:p>
    <w:p>
      <w:pPr>
        <w:pStyle w:val="BodyText"/>
        <w:rPr>
          <w:rFonts w:ascii="Times New Roman"/>
          <w:sz w:val="20"/>
        </w:rPr>
      </w:pPr>
    </w:p>
    <w:p>
      <w:pPr>
        <w:pStyle w:val="BodyText"/>
        <w:rPr>
          <w:rFonts w:ascii="Times New Roman"/>
          <w:sz w:val="20"/>
        </w:rPr>
      </w:pPr>
    </w:p>
    <w:p>
      <w:pPr>
        <w:pStyle w:val="BodyText"/>
        <w:spacing w:before="2"/>
        <w:rPr>
          <w:rFonts w:ascii="Times New Roman"/>
          <w:sz w:val="17"/>
        </w:rPr>
      </w:pPr>
    </w:p>
    <w:p>
      <w:pPr>
        <w:tabs>
          <w:tab w:pos="9937" w:val="left" w:leader="none"/>
        </w:tabs>
        <w:spacing w:before="89"/>
        <w:ind w:left="5808" w:right="0" w:firstLine="0"/>
        <w:jc w:val="left"/>
        <w:rPr>
          <w:rFonts w:ascii="Times New Roman"/>
          <w:sz w:val="18"/>
        </w:rPr>
      </w:pPr>
      <w:r>
        <w:rPr/>
        <w:pict>
          <v:group style="position:absolute;margin-left:107.790001pt;margin-top:-31.695774pt;width:144.6pt;height:115.2pt;mso-position-horizontal-relative:page;mso-position-vertical-relative:paragraph;z-index:15775232" id="docshapegroup536" coordorigin="2156,-634" coordsize="2892,2304">
            <v:shape style="position:absolute;left:2155;top:-634;width:189;height:190" type="#_x0000_t75" id="docshape537" stroked="false">
              <v:imagedata r:id="rId192" o:title=""/>
            </v:shape>
            <v:shape style="position:absolute;left:2155;top:1481;width:188;height:189" type="#_x0000_t75" id="docshape538" stroked="false">
              <v:imagedata r:id="rId193" o:title=""/>
            </v:shape>
            <v:line style="position:absolute" from="2250,-539" to="2250,1577" stroked="true" strokeweight=".06pt" strokecolor="#000000">
              <v:stroke dashstyle="solid"/>
            </v:line>
            <v:shape style="position:absolute;left:3508;top:-634;width:188;height:190" type="#_x0000_t75" id="docshape539" stroked="false">
              <v:imagedata r:id="rId194" o:title=""/>
            </v:shape>
            <v:shape style="position:absolute;left:3507;top:1481;width:189;height:189" type="#_x0000_t75" id="docshape540" stroked="false">
              <v:imagedata r:id="rId195" o:title=""/>
            </v:shape>
            <v:line style="position:absolute" from="3602,-539" to="3602,1577" stroked="true" strokeweight=".06pt" strokecolor="#000000">
              <v:stroke dashstyle="solid"/>
            </v:line>
            <v:line style="position:absolute" from="2250,-539" to="3602,1577" stroked="true" strokeweight=".06pt" strokecolor="#000000">
              <v:stroke dashstyle="solid"/>
            </v:line>
            <v:shape style="position:absolute;left:4859;top:-634;width:189;height:190" type="#_x0000_t75" id="docshape541" stroked="false">
              <v:imagedata r:id="rId196" o:title=""/>
            </v:shape>
            <v:shape style="position:absolute;left:4859;top:1481;width:188;height:189" type="#_x0000_t75" id="docshape542" stroked="false">
              <v:imagedata r:id="rId193" o:title=""/>
            </v:shape>
            <v:line style="position:absolute" from="4954,-539" to="4954,1577" stroked="true" strokeweight=".06pt" strokecolor="#000000">
              <v:stroke dashstyle="solid"/>
            </v:line>
            <v:line style="position:absolute" from="2250,-539" to="4954,1577" stroked="true" strokeweight=".06pt" strokecolor="#000000">
              <v:stroke dashstyle="solid"/>
            </v:line>
            <v:shape style="position:absolute;left:2250;top:-539;width:2704;height:2116" id="docshape543" coordorigin="2250,-539" coordsize="2704,2116" path="m2250,1577l3602,-539m2250,1577l4954,-539e" filled="false" stroked="true" strokeweight=".06pt" strokecolor="#000000">
              <v:path arrowok="t"/>
              <v:stroke dashstyle="solid"/>
            </v:shape>
            <v:line style="position:absolute" from="3602,-539" to="4954,1577" stroked="true" strokeweight=".06pt" strokecolor="#000000">
              <v:stroke dashstyle="solid"/>
            </v:line>
            <v:line style="position:absolute" from="3602,1577" to="4954,-539" stroked="true" strokeweight=".06pt" strokecolor="#000000">
              <v:stroke dashstyle="solid"/>
            </v:line>
            <w10:wrap type="none"/>
          </v:group>
        </w:pict>
      </w:r>
      <w:r>
        <w:rPr>
          <w:rFonts w:ascii="Times New Roman"/>
          <w:i/>
          <w:spacing w:val="-5"/>
          <w:position w:val="8"/>
          <w:sz w:val="30"/>
        </w:rPr>
        <w:t>v</w:t>
      </w:r>
      <w:r>
        <w:rPr>
          <w:rFonts w:ascii="Times New Roman"/>
          <w:spacing w:val="-5"/>
          <w:sz w:val="18"/>
        </w:rPr>
        <w:t>1</w:t>
      </w:r>
      <w:r>
        <w:rPr>
          <w:rFonts w:ascii="Times New Roman"/>
          <w:sz w:val="18"/>
        </w:rPr>
        <w:tab/>
      </w:r>
      <w:r>
        <w:rPr>
          <w:rFonts w:ascii="Times New Roman"/>
          <w:i/>
          <w:position w:val="8"/>
          <w:sz w:val="30"/>
        </w:rPr>
        <w:t>v</w:t>
      </w:r>
      <w:r>
        <w:rPr>
          <w:rFonts w:ascii="Times New Roman"/>
          <w:i/>
          <w:spacing w:val="-45"/>
          <w:position w:val="8"/>
          <w:sz w:val="30"/>
        </w:rPr>
        <w:t> </w:t>
      </w:r>
      <w:r>
        <w:rPr>
          <w:rFonts w:ascii="Times New Roman"/>
          <w:spacing w:val="-10"/>
          <w:sz w:val="18"/>
        </w:rPr>
        <w:t>4</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3"/>
        <w:rPr>
          <w:rFonts w:ascii="Times New Roman"/>
          <w:sz w:val="16"/>
        </w:rPr>
      </w:pPr>
    </w:p>
    <w:p>
      <w:pPr>
        <w:tabs>
          <w:tab w:pos="3018" w:val="left" w:leader="none"/>
          <w:tab w:pos="4417" w:val="left" w:leader="none"/>
        </w:tabs>
        <w:spacing w:before="86"/>
        <w:ind w:left="1714" w:right="0" w:firstLine="0"/>
        <w:jc w:val="left"/>
        <w:rPr>
          <w:rFonts w:ascii="Times New Roman"/>
          <w:sz w:val="18"/>
        </w:rPr>
      </w:pPr>
      <w:r>
        <w:rPr>
          <w:rFonts w:ascii="Times New Roman"/>
          <w:i/>
          <w:spacing w:val="-5"/>
          <w:sz w:val="30"/>
        </w:rPr>
        <w:t>w</w:t>
      </w:r>
      <w:r>
        <w:rPr>
          <w:rFonts w:ascii="Times New Roman"/>
          <w:spacing w:val="-5"/>
          <w:position w:val="-6"/>
          <w:sz w:val="18"/>
        </w:rPr>
        <w:t>1</w:t>
      </w:r>
      <w:r>
        <w:rPr>
          <w:rFonts w:ascii="Times New Roman"/>
          <w:position w:val="-6"/>
          <w:sz w:val="18"/>
        </w:rPr>
        <w:tab/>
      </w:r>
      <w:r>
        <w:rPr>
          <w:rFonts w:ascii="Times New Roman"/>
          <w:i/>
          <w:spacing w:val="-5"/>
          <w:sz w:val="30"/>
        </w:rPr>
        <w:t>w</w:t>
      </w:r>
      <w:r>
        <w:rPr>
          <w:rFonts w:ascii="Times New Roman"/>
          <w:spacing w:val="-5"/>
          <w:position w:val="-6"/>
          <w:sz w:val="18"/>
        </w:rPr>
        <w:t>2</w:t>
      </w:r>
      <w:r>
        <w:rPr>
          <w:rFonts w:ascii="Times New Roman"/>
          <w:position w:val="-6"/>
          <w:sz w:val="18"/>
        </w:rPr>
        <w:tab/>
      </w:r>
      <w:r>
        <w:rPr>
          <w:rFonts w:ascii="Times New Roman"/>
          <w:i/>
          <w:spacing w:val="-5"/>
          <w:sz w:val="30"/>
        </w:rPr>
        <w:t>w</w:t>
      </w:r>
      <w:r>
        <w:rPr>
          <w:rFonts w:ascii="Times New Roman"/>
          <w:spacing w:val="-5"/>
          <w:position w:val="-6"/>
          <w:sz w:val="18"/>
        </w:rPr>
        <w:t>3</w:t>
      </w:r>
    </w:p>
    <w:p>
      <w:pPr>
        <w:pStyle w:val="BodyText"/>
        <w:rPr>
          <w:rFonts w:ascii="Times New Roman"/>
          <w:sz w:val="20"/>
        </w:rPr>
      </w:pPr>
    </w:p>
    <w:p>
      <w:pPr>
        <w:pStyle w:val="BodyText"/>
        <w:spacing w:before="10"/>
        <w:rPr>
          <w:rFonts w:ascii="Times New Roman"/>
          <w:sz w:val="27"/>
        </w:rPr>
      </w:pPr>
    </w:p>
    <w:p>
      <w:pPr>
        <w:spacing w:after="0"/>
        <w:rPr>
          <w:rFonts w:ascii="Times New Roman"/>
          <w:sz w:val="27"/>
        </w:rPr>
        <w:sectPr>
          <w:type w:val="continuous"/>
          <w:pgSz w:w="11910" w:h="16840"/>
          <w:pgMar w:header="0" w:footer="914" w:top="2000" w:bottom="280" w:left="460" w:right="460"/>
        </w:sectPr>
      </w:pPr>
    </w:p>
    <w:p>
      <w:pPr>
        <w:pStyle w:val="BodyText"/>
        <w:tabs>
          <w:tab w:pos="5760" w:val="left" w:leader="none"/>
        </w:tabs>
        <w:spacing w:before="100"/>
        <w:ind w:left="1218"/>
        <w:rPr>
          <w:rFonts w:ascii="Cambria Math"/>
        </w:rPr>
      </w:pPr>
      <w:r>
        <w:rPr>
          <w:rFonts w:ascii="Cambria Math"/>
          <w:spacing w:val="-10"/>
          <w:w w:val="120"/>
        </w:rPr>
        <w:t>F</w:t>
      </w:r>
      <w:r>
        <w:rPr>
          <w:rFonts w:ascii="Cambria Math"/>
        </w:rPr>
        <w:tab/>
      </w:r>
      <w:r>
        <w:rPr>
          <w:rFonts w:ascii="Cambria Math"/>
          <w:spacing w:val="-10"/>
          <w:w w:val="120"/>
        </w:rPr>
        <w:t>K</w:t>
      </w:r>
    </w:p>
    <w:p>
      <w:pPr>
        <w:tabs>
          <w:tab w:pos="4566" w:val="left" w:leader="none"/>
        </w:tabs>
        <w:spacing w:before="127"/>
        <w:ind w:left="1817" w:right="0" w:firstLine="0"/>
        <w:jc w:val="left"/>
        <w:rPr>
          <w:rFonts w:ascii="Times New Roman"/>
          <w:sz w:val="18"/>
        </w:rPr>
      </w:pPr>
      <w:r>
        <w:rPr>
          <w:rFonts w:ascii="Times New Roman"/>
          <w:i/>
          <w:spacing w:val="-5"/>
          <w:sz w:val="30"/>
        </w:rPr>
        <w:t>x</w:t>
      </w:r>
      <w:r>
        <w:rPr>
          <w:rFonts w:ascii="Times New Roman"/>
          <w:spacing w:val="-5"/>
          <w:position w:val="-7"/>
          <w:sz w:val="18"/>
        </w:rPr>
        <w:t>1</w:t>
      </w:r>
      <w:r>
        <w:rPr>
          <w:rFonts w:ascii="Times New Roman"/>
          <w:position w:val="-7"/>
          <w:sz w:val="18"/>
        </w:rPr>
        <w:tab/>
      </w:r>
      <w:r>
        <w:rPr>
          <w:rFonts w:ascii="Times New Roman"/>
          <w:i/>
          <w:spacing w:val="-5"/>
          <w:sz w:val="30"/>
        </w:rPr>
        <w:t>x</w:t>
      </w:r>
      <w:r>
        <w:rPr>
          <w:rFonts w:ascii="Times New Roman"/>
          <w:spacing w:val="-5"/>
          <w:position w:val="-7"/>
          <w:sz w:val="18"/>
        </w:rPr>
        <w:t>5</w:t>
      </w:r>
    </w:p>
    <w:p>
      <w:pPr>
        <w:spacing w:line="240" w:lineRule="auto" w:before="3"/>
        <w:rPr>
          <w:rFonts w:ascii="Times New Roman"/>
          <w:sz w:val="44"/>
        </w:rPr>
      </w:pPr>
      <w:r>
        <w:rPr/>
        <w:br w:type="column"/>
      </w:r>
      <w:r>
        <w:rPr>
          <w:rFonts w:ascii="Times New Roman"/>
          <w:sz w:val="44"/>
        </w:rPr>
      </w:r>
    </w:p>
    <w:p>
      <w:pPr>
        <w:tabs>
          <w:tab w:pos="1941" w:val="left" w:leader="none"/>
          <w:tab w:pos="3332" w:val="left" w:leader="none"/>
        </w:tabs>
        <w:spacing w:before="0"/>
        <w:ind w:left="551" w:right="0" w:firstLine="0"/>
        <w:jc w:val="left"/>
        <w:rPr>
          <w:rFonts w:ascii="Times New Roman"/>
          <w:sz w:val="18"/>
        </w:rPr>
      </w:pPr>
      <w:r>
        <w:rPr>
          <w:rFonts w:ascii="Times New Roman"/>
          <w:i/>
          <w:spacing w:val="-5"/>
          <w:sz w:val="30"/>
        </w:rPr>
        <w:t>y</w:t>
      </w:r>
      <w:r>
        <w:rPr>
          <w:rFonts w:ascii="Times New Roman"/>
          <w:spacing w:val="-5"/>
          <w:position w:val="-7"/>
          <w:sz w:val="18"/>
        </w:rPr>
        <w:t>1</w:t>
      </w:r>
      <w:r>
        <w:rPr>
          <w:rFonts w:ascii="Times New Roman"/>
          <w:position w:val="-7"/>
          <w:sz w:val="18"/>
        </w:rPr>
        <w:tab/>
      </w:r>
      <w:r>
        <w:rPr>
          <w:rFonts w:ascii="Times New Roman"/>
          <w:i/>
          <w:spacing w:val="-5"/>
          <w:sz w:val="30"/>
        </w:rPr>
        <w:t>y</w:t>
      </w:r>
      <w:r>
        <w:rPr>
          <w:rFonts w:ascii="Times New Roman"/>
          <w:spacing w:val="-5"/>
          <w:position w:val="-7"/>
          <w:sz w:val="18"/>
        </w:rPr>
        <w:t>2</w:t>
      </w:r>
      <w:r>
        <w:rPr>
          <w:rFonts w:ascii="Times New Roman"/>
          <w:position w:val="-7"/>
          <w:sz w:val="18"/>
        </w:rPr>
        <w:tab/>
      </w:r>
      <w:r>
        <w:rPr>
          <w:rFonts w:ascii="Times New Roman"/>
          <w:i/>
          <w:spacing w:val="-5"/>
          <w:sz w:val="30"/>
        </w:rPr>
        <w:t>y</w:t>
      </w:r>
      <w:r>
        <w:rPr>
          <w:rFonts w:ascii="Times New Roman"/>
          <w:spacing w:val="-5"/>
          <w:position w:val="-7"/>
          <w:sz w:val="18"/>
        </w:rPr>
        <w:t>3</w:t>
      </w:r>
    </w:p>
    <w:p>
      <w:pPr>
        <w:spacing w:after="0"/>
        <w:jc w:val="left"/>
        <w:rPr>
          <w:rFonts w:ascii="Times New Roman"/>
          <w:sz w:val="18"/>
        </w:rPr>
        <w:sectPr>
          <w:type w:val="continuous"/>
          <w:pgSz w:w="11910" w:h="16840"/>
          <w:pgMar w:header="0" w:footer="914" w:top="2000" w:bottom="280" w:left="460" w:right="460"/>
          <w:cols w:num="2" w:equalWidth="0">
            <w:col w:w="5945" w:space="40"/>
            <w:col w:w="5005"/>
          </w:cols>
        </w:sectPr>
      </w:pPr>
    </w:p>
    <w:p>
      <w:pPr>
        <w:tabs>
          <w:tab w:pos="6492" w:val="left" w:leader="none"/>
        </w:tabs>
        <w:spacing w:line="240" w:lineRule="auto"/>
        <w:ind w:left="1785" w:right="0" w:firstLine="0"/>
        <w:rPr>
          <w:rFonts w:ascii="Times New Roman"/>
          <w:sz w:val="20"/>
        </w:rPr>
      </w:pPr>
      <w:r>
        <w:rPr>
          <w:rFonts w:ascii="Times New Roman"/>
          <w:sz w:val="20"/>
        </w:rPr>
        <w:pict>
          <v:group style="width:147.1pt;height:117.4pt;mso-position-horizontal-relative:char;mso-position-vertical-relative:line" id="docshapegroup544" coordorigin="0,0" coordsize="2942,2348">
            <v:shape style="position:absolute;left:0;top:0;width:191;height:194" type="#_x0000_t75" id="docshape545" stroked="false">
              <v:imagedata r:id="rId197" o:title=""/>
            </v:shape>
            <v:shape style="position:absolute;left:711;top:1101;width:191;height:194" type="#_x0000_t75" id="docshape546" stroked="false">
              <v:imagedata r:id="rId198" o:title=""/>
            </v:shape>
            <v:line style="position:absolute" from="97,97" to="807,1198" stroked="true" strokeweight=".06pt" strokecolor="#000000">
              <v:stroke dashstyle="solid"/>
            </v:line>
            <v:shape style="position:absolute;left:0;top:2154;width:191;height:194" type="#_x0000_t75" id="docshape547" stroked="false">
              <v:imagedata r:id="rId199" o:title=""/>
            </v:shape>
            <v:shape style="position:absolute;left:2038;top:1101;width:191;height:192" type="#_x0000_t75" id="docshape548" stroked="false">
              <v:imagedata r:id="rId200" o:title=""/>
            </v:shape>
            <v:shape style="position:absolute;left:2750;top:0;width:191;height:194" type="#_x0000_t75" id="docshape549" stroked="false">
              <v:imagedata r:id="rId201" o:title=""/>
            </v:shape>
            <v:shape style="position:absolute;left:2749;top:2154;width:191;height:194" type="#_x0000_t75" id="docshape550" stroked="false">
              <v:imagedata r:id="rId202" o:title=""/>
            </v:shape>
            <v:shape style="position:absolute;left:96;top:96;width:2750;height:2156" id="docshape551" coordorigin="97,97" coordsize="2750,2156" path="m97,2252l807,1198,2135,1198,2846,97e" filled="false" stroked="true" strokeweight=".06pt" strokecolor="#000000">
              <v:path arrowok="t"/>
              <v:stroke dashstyle="solid"/>
            </v:shape>
            <v:line style="position:absolute" from="2135,1198" to="2846,2252" stroked="true" strokeweight=".06pt" strokecolor="#000000">
              <v:stroke dashstyle="solid"/>
            </v:line>
            <v:shape style="position:absolute;left:96;top:96;width:2750;height:2156" type="#_x0000_t202" id="docshape552" filled="false" stroked="true" strokeweight=".06pt" strokecolor="#000000">
              <v:textbox inset="0,0,0,0">
                <w:txbxContent>
                  <w:p>
                    <w:pPr>
                      <w:spacing w:line="240" w:lineRule="auto" w:before="4"/>
                      <w:rPr>
                        <w:rFonts w:ascii="Times New Roman"/>
                        <w:sz w:val="55"/>
                      </w:rPr>
                    </w:pPr>
                  </w:p>
                  <w:p>
                    <w:pPr>
                      <w:tabs>
                        <w:tab w:pos="1735" w:val="left" w:leader="none"/>
                      </w:tabs>
                      <w:spacing w:before="1"/>
                      <w:ind w:left="739" w:right="0" w:firstLine="0"/>
                      <w:jc w:val="left"/>
                      <w:rPr>
                        <w:rFonts w:ascii="Times New Roman"/>
                        <w:sz w:val="18"/>
                      </w:rPr>
                    </w:pPr>
                    <w:r>
                      <w:rPr>
                        <w:rFonts w:ascii="Times New Roman"/>
                        <w:i/>
                        <w:spacing w:val="-5"/>
                        <w:sz w:val="30"/>
                      </w:rPr>
                      <w:t>x</w:t>
                    </w:r>
                    <w:r>
                      <w:rPr>
                        <w:rFonts w:ascii="Times New Roman"/>
                        <w:spacing w:val="-5"/>
                        <w:position w:val="-7"/>
                        <w:sz w:val="18"/>
                      </w:rPr>
                      <w:t>3</w:t>
                    </w:r>
                    <w:r>
                      <w:rPr>
                        <w:rFonts w:ascii="Times New Roman"/>
                        <w:position w:val="-7"/>
                        <w:sz w:val="18"/>
                      </w:rPr>
                      <w:tab/>
                    </w:r>
                    <w:r>
                      <w:rPr>
                        <w:rFonts w:ascii="Times New Roman"/>
                        <w:i/>
                        <w:spacing w:val="-5"/>
                        <w:sz w:val="30"/>
                      </w:rPr>
                      <w:t>x</w:t>
                    </w:r>
                    <w:r>
                      <w:rPr>
                        <w:rFonts w:ascii="Times New Roman"/>
                        <w:spacing w:val="-5"/>
                        <w:position w:val="-7"/>
                        <w:sz w:val="18"/>
                      </w:rPr>
                      <w:t>4</w:t>
                    </w:r>
                  </w:p>
                </w:txbxContent>
              </v:textbox>
              <v:stroke dashstyle="solid"/>
              <w10:wrap type="none"/>
            </v:shape>
          </v:group>
        </w:pict>
      </w:r>
      <w:r>
        <w:rPr>
          <w:rFonts w:ascii="Times New Roman"/>
          <w:sz w:val="20"/>
        </w:rPr>
      </w:r>
      <w:r>
        <w:rPr>
          <w:rFonts w:ascii="Times New Roman"/>
          <w:sz w:val="20"/>
        </w:rPr>
        <w:tab/>
      </w:r>
      <w:r>
        <w:rPr>
          <w:rFonts w:ascii="Times New Roman"/>
          <w:sz w:val="20"/>
        </w:rPr>
        <w:pict>
          <v:group style="width:148.7pt;height:117.3pt;mso-position-horizontal-relative:char;mso-position-vertical-relative:line" id="docshapegroup553" coordorigin="0,0" coordsize="2974,2346">
            <v:shape style="position:absolute;left:0;top:0;width:194;height:194" type="#_x0000_t75" id="docshape554" stroked="false">
              <v:imagedata r:id="rId203" o:title=""/>
            </v:shape>
            <v:shape style="position:absolute;left:0;top:2154;width:194;height:192" type="#_x0000_t75" id="docshape555" stroked="false">
              <v:imagedata r:id="rId204" o:title=""/>
            </v:shape>
            <v:line style="position:absolute" from="98,97" to="98,2251" stroked="true" strokeweight=".06pt" strokecolor="#000000">
              <v:stroke dashstyle="solid"/>
            </v:line>
            <v:shape style="position:absolute;left:1390;top:0;width:194;height:194" type="#_x0000_t75" id="docshape556" stroked="false">
              <v:imagedata r:id="rId205" o:title=""/>
            </v:shape>
            <v:shape style="position:absolute;left:1389;top:2154;width:194;height:192" type="#_x0000_t75" id="docshape557" stroked="false">
              <v:imagedata r:id="rId206" o:title=""/>
            </v:shape>
            <v:line style="position:absolute" from="1487,97" to="1487,2251" stroked="true" strokeweight=".06pt" strokecolor="#000000">
              <v:stroke dashstyle="solid"/>
            </v:line>
            <v:shape style="position:absolute;left:2780;top:0;width:194;height:194" type="#_x0000_t75" id="docshape558" stroked="false">
              <v:imagedata r:id="rId207" o:title=""/>
            </v:shape>
            <v:shape style="position:absolute;left:2780;top:2154;width:192;height:192" type="#_x0000_t75" id="docshape559" stroked="false">
              <v:imagedata r:id="rId208" o:title=""/>
            </v:shape>
            <v:line style="position:absolute" from="2877,97" to="2877,2251" stroked="true" strokeweight=".06pt" strokecolor="#000000">
              <v:stroke dashstyle="solid"/>
            </v:line>
            <v:shape style="position:absolute;left:96;top:96;width:2781;height:2" id="docshape560" coordorigin="97,97" coordsize="2781,0" path="m97,97l1487,97,2877,97e" filled="false" stroked="true" strokeweight=".06pt" strokecolor="#000000">
              <v:path arrowok="t"/>
              <v:stroke dashstyle="solid"/>
            </v:shape>
            <v:shape style="position:absolute;left:96;top:2250;width:2781;height:2" id="docshape561" coordorigin="97,2251" coordsize="2781,0" path="m97,2251l1487,2251,2877,2251e" filled="false" stroked="true" strokeweight=".06pt" strokecolor="#000000">
              <v:path arrowok="t"/>
              <v:stroke dashstyle="solid"/>
            </v:shape>
            <v:line style="position:absolute" from="97,97" to="2877,2251" stroked="true" strokeweight=".06pt" strokecolor="#000000">
              <v:stroke dashstyle="solid"/>
            </v:line>
            <v:line style="position:absolute" from="97,2251" to="2877,97" stroked="true" strokeweight=".06pt" strokecolor="#000000">
              <v:stroke dashstyle="solid"/>
            </v:line>
          </v:group>
        </w:pict>
      </w:r>
      <w:r>
        <w:rPr>
          <w:rFonts w:ascii="Times New Roman"/>
          <w:sz w:val="20"/>
        </w:rPr>
      </w:r>
    </w:p>
    <w:p>
      <w:pPr>
        <w:spacing w:after="0" w:line="240" w:lineRule="auto"/>
        <w:rPr>
          <w:rFonts w:ascii="Times New Roman"/>
          <w:sz w:val="20"/>
        </w:rPr>
        <w:sectPr>
          <w:type w:val="continuous"/>
          <w:pgSz w:w="11910" w:h="16840"/>
          <w:pgMar w:header="0" w:footer="914" w:top="2000" w:bottom="280" w:left="460" w:right="460"/>
        </w:sectPr>
      </w:pPr>
    </w:p>
    <w:p>
      <w:pPr>
        <w:tabs>
          <w:tab w:pos="4566" w:val="left" w:leader="none"/>
        </w:tabs>
        <w:spacing w:line="388" w:lineRule="exact" w:before="0"/>
        <w:ind w:left="1817" w:right="0" w:firstLine="0"/>
        <w:jc w:val="left"/>
        <w:rPr>
          <w:rFonts w:ascii="Times New Roman"/>
          <w:sz w:val="18"/>
        </w:rPr>
      </w:pPr>
      <w:r>
        <w:rPr>
          <w:rFonts w:ascii="Times New Roman"/>
          <w:i/>
          <w:spacing w:val="-5"/>
          <w:sz w:val="30"/>
        </w:rPr>
        <w:t>x</w:t>
      </w:r>
      <w:r>
        <w:rPr>
          <w:rFonts w:ascii="Times New Roman"/>
          <w:spacing w:val="-5"/>
          <w:position w:val="-7"/>
          <w:sz w:val="18"/>
        </w:rPr>
        <w:t>2</w:t>
      </w:r>
      <w:r>
        <w:rPr>
          <w:rFonts w:ascii="Times New Roman"/>
          <w:position w:val="-7"/>
          <w:sz w:val="18"/>
        </w:rPr>
        <w:tab/>
      </w:r>
      <w:r>
        <w:rPr>
          <w:rFonts w:ascii="Times New Roman"/>
          <w:i/>
          <w:spacing w:val="-5"/>
          <w:sz w:val="30"/>
        </w:rPr>
        <w:t>x</w:t>
      </w:r>
      <w:r>
        <w:rPr>
          <w:rFonts w:ascii="Times New Roman"/>
          <w:spacing w:val="-5"/>
          <w:position w:val="-7"/>
          <w:sz w:val="18"/>
        </w:rPr>
        <w:t>6</w:t>
      </w:r>
    </w:p>
    <w:p>
      <w:pPr>
        <w:spacing w:line="240" w:lineRule="auto" w:before="0"/>
        <w:rPr>
          <w:rFonts w:ascii="Times New Roman"/>
          <w:sz w:val="24"/>
        </w:rPr>
      </w:pPr>
      <w:r>
        <w:rPr/>
        <w:br w:type="column"/>
      </w:r>
      <w:r>
        <w:rPr>
          <w:rFonts w:ascii="Times New Roman"/>
          <w:sz w:val="24"/>
        </w:rPr>
      </w:r>
    </w:p>
    <w:p>
      <w:pPr>
        <w:pStyle w:val="BodyText"/>
        <w:spacing w:before="9"/>
        <w:rPr>
          <w:rFonts w:ascii="Times New Roman"/>
        </w:rPr>
      </w:pPr>
    </w:p>
    <w:p>
      <w:pPr>
        <w:pStyle w:val="BodyText"/>
        <w:ind w:left="192"/>
      </w:pPr>
      <w:r>
        <w:rPr/>
        <w:t>Նկ.</w:t>
      </w:r>
      <w:r>
        <w:rPr>
          <w:spacing w:val="-2"/>
        </w:rPr>
        <w:t> </w:t>
      </w:r>
      <w:r>
        <w:rPr>
          <w:spacing w:val="-2"/>
        </w:rPr>
        <w:t>1.4.1</w:t>
      </w:r>
    </w:p>
    <w:p>
      <w:pPr>
        <w:tabs>
          <w:tab w:pos="1895" w:val="left" w:leader="none"/>
          <w:tab w:pos="3333" w:val="left" w:leader="none"/>
        </w:tabs>
        <w:spacing w:line="388" w:lineRule="exact" w:before="0"/>
        <w:ind w:left="550" w:right="0" w:firstLine="0"/>
        <w:jc w:val="left"/>
        <w:rPr>
          <w:rFonts w:ascii="Times New Roman"/>
          <w:sz w:val="18"/>
        </w:rPr>
      </w:pPr>
      <w:r>
        <w:rPr/>
        <w:br w:type="column"/>
      </w:r>
      <w:r>
        <w:rPr>
          <w:rFonts w:ascii="Times New Roman"/>
          <w:i/>
          <w:spacing w:val="-5"/>
          <w:position w:val="3"/>
          <w:sz w:val="30"/>
        </w:rPr>
        <w:t>y</w:t>
      </w:r>
      <w:r>
        <w:rPr>
          <w:rFonts w:ascii="Times New Roman"/>
          <w:spacing w:val="-5"/>
          <w:position w:val="-4"/>
          <w:sz w:val="18"/>
        </w:rPr>
        <w:t>4</w:t>
      </w:r>
      <w:r>
        <w:rPr>
          <w:rFonts w:ascii="Times New Roman"/>
          <w:position w:val="-4"/>
          <w:sz w:val="18"/>
        </w:rPr>
        <w:tab/>
      </w:r>
      <w:r>
        <w:rPr>
          <w:rFonts w:ascii="Times New Roman"/>
          <w:i/>
          <w:spacing w:val="-5"/>
          <w:sz w:val="30"/>
        </w:rPr>
        <w:t>y</w:t>
      </w:r>
      <w:r>
        <w:rPr>
          <w:rFonts w:ascii="Times New Roman"/>
          <w:spacing w:val="-5"/>
          <w:position w:val="-7"/>
          <w:sz w:val="18"/>
        </w:rPr>
        <w:t>5</w:t>
      </w:r>
      <w:r>
        <w:rPr>
          <w:rFonts w:ascii="Times New Roman"/>
          <w:position w:val="-7"/>
          <w:sz w:val="18"/>
        </w:rPr>
        <w:tab/>
      </w:r>
      <w:r>
        <w:rPr>
          <w:rFonts w:ascii="Times New Roman"/>
          <w:i/>
          <w:spacing w:val="-5"/>
          <w:sz w:val="30"/>
        </w:rPr>
        <w:t>y</w:t>
      </w:r>
      <w:r>
        <w:rPr>
          <w:rFonts w:ascii="Times New Roman"/>
          <w:spacing w:val="-5"/>
          <w:position w:val="-7"/>
          <w:sz w:val="18"/>
        </w:rPr>
        <w:t>6</w:t>
      </w:r>
    </w:p>
    <w:p>
      <w:pPr>
        <w:spacing w:after="0" w:line="388" w:lineRule="exact"/>
        <w:jc w:val="left"/>
        <w:rPr>
          <w:rFonts w:ascii="Times New Roman"/>
          <w:sz w:val="18"/>
        </w:rPr>
        <w:sectPr>
          <w:type w:val="continuous"/>
          <w:pgSz w:w="11910" w:h="16840"/>
          <w:pgMar w:header="0" w:footer="914" w:top="2000" w:bottom="280" w:left="460" w:right="460"/>
          <w:cols w:num="3" w:equalWidth="0">
            <w:col w:w="4810" w:space="40"/>
            <w:col w:w="1096" w:space="39"/>
            <w:col w:w="5005"/>
          </w:cols>
        </w:sectPr>
      </w:pPr>
    </w:p>
    <w:p>
      <w:pPr>
        <w:pStyle w:val="BodyText"/>
        <w:spacing w:before="8"/>
        <w:rPr>
          <w:rFonts w:ascii="Times New Roman"/>
          <w:sz w:val="10"/>
        </w:rPr>
      </w:pPr>
    </w:p>
    <w:p>
      <w:pPr>
        <w:pStyle w:val="BodyText"/>
        <w:spacing w:line="360" w:lineRule="auto" w:before="35"/>
        <w:ind w:left="617" w:right="610"/>
        <w:jc w:val="both"/>
      </w:pPr>
      <w:r>
        <w:rPr/>
        <w:t>որ այդ արտապատկերումները հանդիսանում են փոխմիարժեք համապատասխանություններ </w:t>
      </w:r>
      <w:r>
        <w:rPr>
          <w:rFonts w:ascii="Cambria Math" w:hAnsi="Cambria Math" w:cs="Cambria Math" w:eastAsia="Cambria Math"/>
        </w:rPr>
        <w:t>G,</w:t>
      </w:r>
      <w:r>
        <w:rPr>
          <w:rFonts w:ascii="Cambria Math" w:hAnsi="Cambria Math" w:cs="Cambria Math" w:eastAsia="Cambria Math"/>
          <w:spacing w:val="-13"/>
        </w:rPr>
        <w:t> </w:t>
      </w:r>
      <w:r>
        <w:rPr>
          <w:rFonts w:ascii="Cambria Math" w:hAnsi="Cambria Math" w:cs="Cambria Math" w:eastAsia="Cambria Math"/>
        </w:rPr>
        <w:t>H </w:t>
      </w:r>
      <w:r>
        <w:rPr/>
        <w:t>և </w:t>
      </w:r>
      <w:r>
        <w:rPr>
          <w:rFonts w:ascii="Cambria Math" w:hAnsi="Cambria Math" w:cs="Cambria Math" w:eastAsia="Cambria Math"/>
        </w:rPr>
        <w:t>K </w:t>
      </w:r>
      <w:r>
        <w:rPr/>
        <w:t>գրաֆների գագաթների միջև, որոնք ինչպես և պահանջվում</w:t>
      </w:r>
      <w:r>
        <w:rPr>
          <w:spacing w:val="-3"/>
        </w:rPr>
        <w:t> </w:t>
      </w:r>
      <w:r>
        <w:rPr/>
        <w:t>է</w:t>
      </w:r>
      <w:r>
        <w:rPr>
          <w:spacing w:val="-4"/>
        </w:rPr>
        <w:t> </w:t>
      </w:r>
      <w:r>
        <w:rPr/>
        <w:t>իզոմորֆիզմի</w:t>
      </w:r>
      <w:r>
        <w:rPr>
          <w:spacing w:val="-5"/>
        </w:rPr>
        <w:t> </w:t>
      </w:r>
      <w:r>
        <w:rPr/>
        <w:t>սահմանումը,</w:t>
      </w:r>
      <w:r>
        <w:rPr>
          <w:spacing w:val="-4"/>
        </w:rPr>
        <w:t> </w:t>
      </w:r>
      <w:r>
        <w:rPr/>
        <w:t>պահպանում</w:t>
      </w:r>
      <w:r>
        <w:rPr>
          <w:spacing w:val="-3"/>
        </w:rPr>
        <w:t> </w:t>
      </w:r>
      <w:r>
        <w:rPr/>
        <w:t>են</w:t>
      </w:r>
      <w:r>
        <w:rPr>
          <w:spacing w:val="-4"/>
        </w:rPr>
        <w:t> </w:t>
      </w:r>
      <w:r>
        <w:rPr/>
        <w:t>«կող</w:t>
      </w:r>
      <w:r>
        <w:rPr>
          <w:spacing w:val="-4"/>
        </w:rPr>
        <w:t> </w:t>
      </w:r>
      <w:r>
        <w:rPr/>
        <w:t>լինելու»</w:t>
      </w:r>
      <w:r>
        <w:rPr>
          <w:spacing w:val="-4"/>
        </w:rPr>
        <w:t> </w:t>
      </w:r>
      <w:r>
        <w:rPr/>
        <w:t>հատկությունը: Նկատենք, որ </w:t>
      </w:r>
      <w:r>
        <w:rPr>
          <w:rFonts w:ascii="Cambria Math" w:hAnsi="Cambria Math" w:cs="Cambria Math" w:eastAsia="Cambria Math"/>
        </w:rPr>
        <w:t>F </w:t>
      </w:r>
      <w:r>
        <w:rPr/>
        <w:t>գրաֆը պարունակում է </w:t>
      </w:r>
      <w:r>
        <w:rPr>
          <w:rFonts w:ascii="Cambria Math" w:hAnsi="Cambria Math" w:cs="Cambria Math" w:eastAsia="Cambria Math"/>
        </w:rPr>
        <w:t>K</w:t>
      </w:r>
      <w:r>
        <w:rPr>
          <w:rFonts w:ascii="Cambria Math" w:hAnsi="Cambria Math" w:cs="Cambria Math" w:eastAsia="Cambria Math"/>
          <w:vertAlign w:val="subscript"/>
        </w:rPr>
        <w:t>3</w:t>
      </w:r>
      <w:r>
        <w:rPr>
          <w:vertAlign w:val="baseline"/>
        </w:rPr>
        <w:t>-ը որպես ենթագրաֆ, մինչդեռ </w:t>
      </w:r>
      <w:r>
        <w:rPr>
          <w:rFonts w:ascii="Cambria Math" w:hAnsi="Cambria Math" w:cs="Cambria Math" w:eastAsia="Cambria Math"/>
          <w:vertAlign w:val="baseline"/>
        </w:rPr>
        <w:t>G,</w:t>
      </w:r>
      <w:r>
        <w:rPr>
          <w:rFonts w:ascii="Cambria Math" w:hAnsi="Cambria Math" w:cs="Cambria Math" w:eastAsia="Cambria Math"/>
          <w:spacing w:val="-11"/>
          <w:vertAlign w:val="baseline"/>
        </w:rPr>
        <w:t> </w:t>
      </w:r>
      <w:r>
        <w:rPr>
          <w:rFonts w:ascii="Cambria Math" w:hAnsi="Cambria Math" w:cs="Cambria Math" w:eastAsia="Cambria Math"/>
          <w:vertAlign w:val="baseline"/>
        </w:rPr>
        <w:t>H </w:t>
      </w:r>
      <w:r>
        <w:rPr>
          <w:vertAlign w:val="baseline"/>
        </w:rPr>
        <w:t>և </w:t>
      </w:r>
      <w:r>
        <w:rPr>
          <w:rFonts w:ascii="Cambria Math" w:hAnsi="Cambria Math" w:cs="Cambria Math" w:eastAsia="Cambria Math"/>
          <w:vertAlign w:val="baseline"/>
        </w:rPr>
        <w:t>K </w:t>
      </w:r>
      <w:r>
        <w:rPr>
          <w:vertAlign w:val="baseline"/>
        </w:rPr>
        <w:t>գրաֆները </w:t>
      </w:r>
      <w:r>
        <w:rPr>
          <w:rFonts w:ascii="Cambria Math" w:hAnsi="Cambria Math" w:cs="Cambria Math" w:eastAsia="Cambria Math"/>
          <w:vertAlign w:val="baseline"/>
        </w:rPr>
        <w:t>K</w:t>
      </w:r>
      <w:r>
        <w:rPr>
          <w:rFonts w:ascii="Cambria Math" w:hAnsi="Cambria Math" w:cs="Cambria Math" w:eastAsia="Cambria Math"/>
          <w:vertAlign w:val="subscript"/>
        </w:rPr>
        <w:t>3</w:t>
      </w:r>
      <w:r>
        <w:rPr>
          <w:rFonts w:ascii="Cambria Math" w:hAnsi="Cambria Math" w:cs="Cambria Math" w:eastAsia="Cambria Math"/>
          <w:vertAlign w:val="baseline"/>
        </w:rPr>
        <w:t> </w:t>
      </w:r>
      <w:r>
        <w:rPr>
          <w:vertAlign w:val="baseline"/>
        </w:rPr>
        <w:t>ենթագրաֆ չունեն: Հետևաբար, </w:t>
      </w:r>
      <w:r>
        <w:rPr>
          <w:rFonts w:ascii="Cambria Math" w:hAnsi="Cambria Math" w:cs="Cambria Math" w:eastAsia="Cambria Math"/>
          <w:vertAlign w:val="baseline"/>
        </w:rPr>
        <w:t>F</w:t>
      </w:r>
      <w:r>
        <w:rPr>
          <w:vertAlign w:val="baseline"/>
        </w:rPr>
        <w:t>-ը իզոմորֆ չէ այդ գրաֆներից և ոչ մեկին: Նկատենք, որ եթե </w:t>
      </w:r>
      <w:r>
        <w:rPr>
          <w:rFonts w:ascii="Cambria Math" w:hAnsi="Cambria Math" w:cs="Cambria Math" w:eastAsia="Cambria Math"/>
          <w:spacing w:val="13"/>
          <w:vertAlign w:val="baseline"/>
        </w:rPr>
        <w:t>G</w:t>
      </w:r>
      <w:r>
        <w:rPr>
          <w:rFonts w:ascii="Cambria Math" w:hAnsi="Cambria Math" w:cs="Cambria Math" w:eastAsia="Cambria Math"/>
          <w:vertAlign w:val="baseline"/>
        </w:rPr>
        <w:t> ≅ H</w:t>
      </w:r>
      <w:r>
        <w:rPr>
          <w:vertAlign w:val="baseline"/>
        </w:rPr>
        <w:t>, ապա այդ գրաֆների գագաթները կարելի է այնպես վերահամարակալել, որ նրանց հարևանության մատրիցները համընկնեն: Նշենք նաև, որ ցանկացած</w:t>
      </w:r>
      <w:r>
        <w:rPr>
          <w:spacing w:val="56"/>
          <w:vertAlign w:val="baseline"/>
        </w:rPr>
        <w:t> </w:t>
      </w:r>
      <w:r>
        <w:rPr>
          <w:rFonts w:ascii="Cambria Math" w:hAnsi="Cambria Math" w:cs="Cambria Math" w:eastAsia="Cambria Math"/>
          <w:vertAlign w:val="baseline"/>
        </w:rPr>
        <w:t>G</w:t>
      </w:r>
      <w:r>
        <w:rPr>
          <w:rFonts w:ascii="Cambria Math" w:hAnsi="Cambria Math" w:cs="Cambria Math" w:eastAsia="Cambria Math"/>
          <w:spacing w:val="63"/>
          <w:vertAlign w:val="baseline"/>
        </w:rPr>
        <w:t> </w:t>
      </w:r>
      <w:r>
        <w:rPr>
          <w:vertAlign w:val="baseline"/>
        </w:rPr>
        <w:t>գրաֆի</w:t>
      </w:r>
      <w:r>
        <w:rPr>
          <w:spacing w:val="56"/>
          <w:vertAlign w:val="baseline"/>
        </w:rPr>
        <w:t> </w:t>
      </w:r>
      <w:r>
        <w:rPr>
          <w:vertAlign w:val="baseline"/>
        </w:rPr>
        <w:t>համար</w:t>
      </w:r>
      <w:r>
        <w:rPr>
          <w:spacing w:val="55"/>
          <w:vertAlign w:val="baseline"/>
        </w:rPr>
        <w:t> </w:t>
      </w:r>
      <w:r>
        <w:rPr>
          <w:rFonts w:ascii="Cambria Math" w:hAnsi="Cambria Math" w:cs="Cambria Math" w:eastAsia="Cambria Math"/>
          <w:spacing w:val="13"/>
          <w:vertAlign w:val="baseline"/>
        </w:rPr>
        <w:t>G</w:t>
      </w:r>
      <w:r>
        <w:rPr>
          <w:rFonts w:ascii="Cambria Math" w:hAnsi="Cambria Math" w:cs="Cambria Math" w:eastAsia="Cambria Math"/>
          <w:spacing w:val="4"/>
          <w:vertAlign w:val="baseline"/>
        </w:rPr>
        <w:t> </w:t>
      </w:r>
      <w:r>
        <w:rPr>
          <w:rFonts w:ascii="Cambria Math" w:hAnsi="Cambria Math" w:cs="Cambria Math" w:eastAsia="Cambria Math"/>
          <w:vertAlign w:val="baseline"/>
        </w:rPr>
        <w:t>≅</w:t>
      </w:r>
      <w:r>
        <w:rPr>
          <w:rFonts w:ascii="Cambria Math" w:hAnsi="Cambria Math" w:cs="Cambria Math" w:eastAsia="Cambria Math"/>
          <w:spacing w:val="18"/>
          <w:vertAlign w:val="baseline"/>
        </w:rPr>
        <w:t> </w:t>
      </w:r>
      <w:r>
        <w:rPr>
          <w:rFonts w:ascii="Cambria Math" w:hAnsi="Cambria Math" w:cs="Cambria Math" w:eastAsia="Cambria Math"/>
          <w:vertAlign w:val="baseline"/>
        </w:rPr>
        <w:t>G</w:t>
      </w:r>
      <w:r>
        <w:rPr>
          <w:vertAlign w:val="baseline"/>
        </w:rPr>
        <w:t>,</w:t>
      </w:r>
      <w:r>
        <w:rPr>
          <w:spacing w:val="57"/>
          <w:vertAlign w:val="baseline"/>
        </w:rPr>
        <w:t> </w:t>
      </w:r>
      <w:r>
        <w:rPr>
          <w:vertAlign w:val="baseline"/>
        </w:rPr>
        <w:t>և,</w:t>
      </w:r>
      <w:r>
        <w:rPr>
          <w:spacing w:val="57"/>
          <w:vertAlign w:val="baseline"/>
        </w:rPr>
        <w:t> </w:t>
      </w:r>
      <w:r>
        <w:rPr>
          <w:vertAlign w:val="baseline"/>
        </w:rPr>
        <w:t>եթե</w:t>
      </w:r>
      <w:r>
        <w:rPr>
          <w:spacing w:val="55"/>
          <w:vertAlign w:val="baseline"/>
        </w:rPr>
        <w:t> </w:t>
      </w:r>
      <w:r>
        <w:rPr>
          <w:rFonts w:ascii="Cambria Math" w:hAnsi="Cambria Math" w:cs="Cambria Math" w:eastAsia="Cambria Math"/>
          <w:spacing w:val="13"/>
          <w:vertAlign w:val="baseline"/>
        </w:rPr>
        <w:t>G</w:t>
      </w:r>
      <w:r>
        <w:rPr>
          <w:rFonts w:ascii="Cambria Math" w:hAnsi="Cambria Math" w:cs="Cambria Math" w:eastAsia="Cambria Math"/>
          <w:spacing w:val="4"/>
          <w:vertAlign w:val="baseline"/>
        </w:rPr>
        <w:t> </w:t>
      </w:r>
      <w:r>
        <w:rPr>
          <w:rFonts w:ascii="Cambria Math" w:hAnsi="Cambria Math" w:cs="Cambria Math" w:eastAsia="Cambria Math"/>
          <w:vertAlign w:val="baseline"/>
        </w:rPr>
        <w:t>≅</w:t>
      </w:r>
      <w:r>
        <w:rPr>
          <w:rFonts w:ascii="Cambria Math" w:hAnsi="Cambria Math" w:cs="Cambria Math" w:eastAsia="Cambria Math"/>
          <w:spacing w:val="18"/>
          <w:vertAlign w:val="baseline"/>
        </w:rPr>
        <w:t> </w:t>
      </w:r>
      <w:r>
        <w:rPr>
          <w:rFonts w:ascii="Cambria Math" w:hAnsi="Cambria Math" w:cs="Cambria Math" w:eastAsia="Cambria Math"/>
          <w:vertAlign w:val="baseline"/>
        </w:rPr>
        <w:t>H,</w:t>
      </w:r>
      <w:r>
        <w:rPr>
          <w:rFonts w:ascii="Cambria Math" w:hAnsi="Cambria Math" w:cs="Cambria Math" w:eastAsia="Cambria Math"/>
          <w:spacing w:val="62"/>
          <w:vertAlign w:val="baseline"/>
        </w:rPr>
        <w:t> </w:t>
      </w:r>
      <w:r>
        <w:rPr>
          <w:vertAlign w:val="baseline"/>
        </w:rPr>
        <w:t>ապա</w:t>
      </w:r>
      <w:r>
        <w:rPr>
          <w:spacing w:val="56"/>
          <w:vertAlign w:val="baseline"/>
        </w:rPr>
        <w:t> </w:t>
      </w:r>
      <w:r>
        <w:rPr>
          <w:rFonts w:ascii="Cambria Math" w:hAnsi="Cambria Math" w:cs="Cambria Math" w:eastAsia="Cambria Math"/>
          <w:spacing w:val="13"/>
          <w:vertAlign w:val="baseline"/>
        </w:rPr>
        <w:t>H</w:t>
      </w:r>
      <w:r>
        <w:rPr>
          <w:rFonts w:ascii="Cambria Math" w:hAnsi="Cambria Math" w:cs="Cambria Math" w:eastAsia="Cambria Math"/>
          <w:spacing w:val="4"/>
          <w:vertAlign w:val="baseline"/>
        </w:rPr>
        <w:t> </w:t>
      </w:r>
      <w:r>
        <w:rPr>
          <w:rFonts w:ascii="Cambria Math" w:hAnsi="Cambria Math" w:cs="Cambria Math" w:eastAsia="Cambria Math"/>
          <w:vertAlign w:val="baseline"/>
        </w:rPr>
        <w:t>≅</w:t>
      </w:r>
      <w:r>
        <w:rPr>
          <w:rFonts w:ascii="Cambria Math" w:hAnsi="Cambria Math" w:cs="Cambria Math" w:eastAsia="Cambria Math"/>
          <w:spacing w:val="18"/>
          <w:vertAlign w:val="baseline"/>
        </w:rPr>
        <w:t> </w:t>
      </w:r>
      <w:r>
        <w:rPr>
          <w:rFonts w:ascii="Cambria Math" w:hAnsi="Cambria Math" w:cs="Cambria Math" w:eastAsia="Cambria Math"/>
          <w:vertAlign w:val="baseline"/>
        </w:rPr>
        <w:t>G</w:t>
      </w:r>
      <w:r>
        <w:rPr>
          <w:vertAlign w:val="baseline"/>
        </w:rPr>
        <w:t>,</w:t>
      </w:r>
      <w:r>
        <w:rPr>
          <w:spacing w:val="57"/>
          <w:vertAlign w:val="baseline"/>
        </w:rPr>
        <w:t> </w:t>
      </w:r>
      <w:r>
        <w:rPr>
          <w:vertAlign w:val="baseline"/>
        </w:rPr>
        <w:t>ինչպես,</w:t>
      </w:r>
      <w:r>
        <w:rPr>
          <w:spacing w:val="57"/>
          <w:vertAlign w:val="baseline"/>
        </w:rPr>
        <w:t> </w:t>
      </w:r>
      <w:r>
        <w:rPr>
          <w:vertAlign w:val="baseline"/>
        </w:rPr>
        <w:t>եթե</w:t>
      </w:r>
      <w:r>
        <w:rPr>
          <w:spacing w:val="55"/>
          <w:vertAlign w:val="baseline"/>
        </w:rPr>
        <w:t> </w:t>
      </w:r>
      <w:r>
        <w:rPr>
          <w:rFonts w:ascii="Cambria Math" w:hAnsi="Cambria Math" w:cs="Cambria Math" w:eastAsia="Cambria Math"/>
          <w:spacing w:val="13"/>
          <w:vertAlign w:val="baseline"/>
        </w:rPr>
        <w:t>G</w:t>
      </w:r>
      <w:r>
        <w:rPr>
          <w:rFonts w:ascii="Cambria Math" w:hAnsi="Cambria Math" w:cs="Cambria Math" w:eastAsia="Cambria Math"/>
          <w:spacing w:val="4"/>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H</w:t>
      </w:r>
      <w:r>
        <w:rPr>
          <w:rFonts w:ascii="Cambria Math" w:hAnsi="Cambria Math" w:cs="Cambria Math" w:eastAsia="Cambria Math"/>
          <w:spacing w:val="64"/>
          <w:vertAlign w:val="baseline"/>
        </w:rPr>
        <w:t> </w:t>
      </w:r>
      <w:r>
        <w:rPr>
          <w:vertAlign w:val="baseline"/>
        </w:rPr>
        <w:t>և </w:t>
      </w:r>
      <w:r>
        <w:rPr>
          <w:rFonts w:ascii="Cambria Math" w:hAnsi="Cambria Math" w:cs="Cambria Math" w:eastAsia="Cambria Math"/>
          <w:spacing w:val="13"/>
          <w:vertAlign w:val="baseline"/>
        </w:rPr>
        <w:t>H</w:t>
      </w:r>
      <w:r>
        <w:rPr>
          <w:rFonts w:ascii="Cambria Math" w:hAnsi="Cambria Math" w:cs="Cambria Math" w:eastAsia="Cambria Math"/>
          <w:spacing w:val="2"/>
          <w:vertAlign w:val="baseline"/>
        </w:rPr>
        <w:t> </w:t>
      </w:r>
      <w:r>
        <w:rPr>
          <w:rFonts w:ascii="Cambria Math" w:hAnsi="Cambria Math" w:cs="Cambria Math" w:eastAsia="Cambria Math"/>
          <w:vertAlign w:val="baseline"/>
        </w:rPr>
        <w:t>≅ F</w:t>
      </w:r>
      <w:r>
        <w:rPr>
          <w:vertAlign w:val="baseline"/>
        </w:rPr>
        <w:t>, ապա </w:t>
      </w:r>
      <w:r>
        <w:rPr>
          <w:rFonts w:ascii="Cambria Math" w:hAnsi="Cambria Math" w:cs="Cambria Math" w:eastAsia="Cambria Math"/>
          <w:spacing w:val="13"/>
          <w:vertAlign w:val="baseline"/>
        </w:rPr>
        <w:t>G</w:t>
      </w:r>
      <w:r>
        <w:rPr>
          <w:rFonts w:ascii="Cambria Math" w:hAnsi="Cambria Math" w:cs="Cambria Math" w:eastAsia="Cambria Math"/>
          <w:spacing w:val="2"/>
          <w:vertAlign w:val="baseline"/>
        </w:rPr>
        <w:t> </w:t>
      </w:r>
      <w:r>
        <w:rPr>
          <w:rFonts w:ascii="Cambria Math" w:hAnsi="Cambria Math" w:cs="Cambria Math" w:eastAsia="Cambria Math"/>
          <w:vertAlign w:val="baseline"/>
        </w:rPr>
        <w:t>≅ F</w:t>
      </w:r>
      <w:r>
        <w:rPr>
          <w:vertAlign w:val="baseline"/>
        </w:rPr>
        <w:t>: Այստեղից հետևում է, որ գրաֆների իզոմորֆիզմը գրաֆների բազմության վրա որոշված համարժեքության հարաբերություն է: Հետագայում, որպես կանոն, իզոմորֆ գրաֆները միմյանցից չենք տարբերի:</w:t>
      </w:r>
    </w:p>
    <w:p>
      <w:pPr>
        <w:pStyle w:val="BodyText"/>
        <w:spacing w:before="1"/>
        <w:ind w:left="1185"/>
        <w:jc w:val="both"/>
      </w:pPr>
      <w:r>
        <w:rPr/>
        <w:t>Գրաֆների</w:t>
      </w:r>
      <w:r>
        <w:rPr>
          <w:spacing w:val="48"/>
        </w:rPr>
        <w:t> </w:t>
      </w:r>
      <w:r>
        <w:rPr/>
        <w:t>իզոմորֆիզմի</w:t>
      </w:r>
      <w:r>
        <w:rPr>
          <w:spacing w:val="50"/>
        </w:rPr>
        <w:t> </w:t>
      </w:r>
      <w:r>
        <w:rPr/>
        <w:t>հետ</w:t>
      </w:r>
      <w:r>
        <w:rPr>
          <w:spacing w:val="51"/>
        </w:rPr>
        <w:t> </w:t>
      </w:r>
      <w:r>
        <w:rPr/>
        <w:t>է</w:t>
      </w:r>
      <w:r>
        <w:rPr>
          <w:spacing w:val="50"/>
        </w:rPr>
        <w:t> </w:t>
      </w:r>
      <w:r>
        <w:rPr/>
        <w:t>կապված</w:t>
      </w:r>
      <w:r>
        <w:rPr>
          <w:spacing w:val="48"/>
        </w:rPr>
        <w:t> </w:t>
      </w:r>
      <w:r>
        <w:rPr/>
        <w:t>գրաֆների</w:t>
      </w:r>
      <w:r>
        <w:rPr>
          <w:spacing w:val="50"/>
        </w:rPr>
        <w:t> </w:t>
      </w:r>
      <w:r>
        <w:rPr/>
        <w:t>տեսության</w:t>
      </w:r>
      <w:r>
        <w:rPr>
          <w:spacing w:val="50"/>
        </w:rPr>
        <w:t> </w:t>
      </w:r>
      <w:r>
        <w:rPr/>
        <w:t>հայտնի</w:t>
      </w:r>
      <w:r>
        <w:rPr>
          <w:spacing w:val="47"/>
        </w:rPr>
        <w:t> </w:t>
      </w:r>
      <w:r>
        <w:rPr/>
        <w:t>և</w:t>
      </w:r>
      <w:r>
        <w:rPr>
          <w:spacing w:val="50"/>
        </w:rPr>
        <w:t> </w:t>
      </w:r>
      <w:r>
        <w:rPr>
          <w:spacing w:val="-4"/>
        </w:rPr>
        <w:t>բարդ</w:t>
      </w:r>
    </w:p>
    <w:p>
      <w:pPr>
        <w:spacing w:after="0"/>
        <w:jc w:val="both"/>
        <w:sectPr>
          <w:type w:val="continuous"/>
          <w:pgSz w:w="11910" w:h="16840"/>
          <w:pgMar w:header="0" w:footer="914" w:top="2000" w:bottom="280" w:left="460" w:right="460"/>
        </w:sectPr>
      </w:pPr>
    </w:p>
    <w:p>
      <w:pPr>
        <w:pStyle w:val="BodyText"/>
        <w:spacing w:before="17"/>
        <w:ind w:left="617"/>
        <w:jc w:val="both"/>
      </w:pPr>
      <w:r>
        <w:rPr/>
        <w:t>հիպոթեզներից</w:t>
      </w:r>
      <w:r>
        <w:rPr>
          <w:spacing w:val="-6"/>
        </w:rPr>
        <w:t> </w:t>
      </w:r>
      <w:r>
        <w:rPr/>
        <w:t>մեկը,</w:t>
      </w:r>
      <w:r>
        <w:rPr>
          <w:spacing w:val="-2"/>
        </w:rPr>
        <w:t> </w:t>
      </w:r>
      <w:r>
        <w:rPr/>
        <w:t>որը</w:t>
      </w:r>
      <w:r>
        <w:rPr>
          <w:spacing w:val="-4"/>
        </w:rPr>
        <w:t> </w:t>
      </w:r>
      <w:r>
        <w:rPr/>
        <w:t>ձևակերպել</w:t>
      </w:r>
      <w:r>
        <w:rPr>
          <w:spacing w:val="-3"/>
        </w:rPr>
        <w:t> </w:t>
      </w:r>
      <w:r>
        <w:rPr/>
        <w:t>են</w:t>
      </w:r>
      <w:r>
        <w:rPr>
          <w:spacing w:val="-4"/>
        </w:rPr>
        <w:t> </w:t>
      </w:r>
      <w:r>
        <w:rPr/>
        <w:t>Կելլին</w:t>
      </w:r>
      <w:r>
        <w:rPr>
          <w:spacing w:val="-3"/>
        </w:rPr>
        <w:t> </w:t>
      </w:r>
      <w:r>
        <w:rPr/>
        <w:t>և</w:t>
      </w:r>
      <w:r>
        <w:rPr>
          <w:spacing w:val="-3"/>
        </w:rPr>
        <w:t> </w:t>
      </w:r>
      <w:r>
        <w:rPr>
          <w:spacing w:val="-2"/>
        </w:rPr>
        <w:t>Ուլամը:</w:t>
      </w:r>
    </w:p>
    <w:p>
      <w:pPr>
        <w:pStyle w:val="BodyText"/>
        <w:spacing w:before="158"/>
        <w:ind w:right="611"/>
        <w:jc w:val="right"/>
        <w:rPr>
          <w:rFonts w:ascii="Cambria Math" w:hAnsi="Cambria Math" w:cs="Cambria Math" w:eastAsia="Cambria Math"/>
        </w:rPr>
      </w:pPr>
      <w:r>
        <w:rPr>
          <w:b/>
          <w:bCs/>
        </w:rPr>
        <w:t>Հիպոթեզ</w:t>
      </w:r>
      <w:r>
        <w:rPr>
          <w:b/>
          <w:bCs/>
          <w:spacing w:val="35"/>
        </w:rPr>
        <w:t> </w:t>
      </w:r>
      <w:r>
        <w:rPr>
          <w:b/>
          <w:bCs/>
        </w:rPr>
        <w:t>1.4.1:</w:t>
      </w:r>
      <w:r>
        <w:rPr>
          <w:b/>
          <w:bCs/>
          <w:spacing w:val="38"/>
        </w:rPr>
        <w:t> </w:t>
      </w:r>
      <w:r>
        <w:rPr/>
        <w:t>Դիցուք</w:t>
      </w:r>
      <w:r>
        <w:rPr>
          <w:spacing w:val="37"/>
        </w:rPr>
        <w:t> </w:t>
      </w:r>
      <w:r>
        <w:rPr/>
        <w:t>ունենք</w:t>
      </w:r>
      <w:r>
        <w:rPr>
          <w:spacing w:val="35"/>
        </w:rPr>
        <w:t> </w:t>
      </w:r>
      <w:r>
        <w:rPr>
          <w:rFonts w:ascii="Cambria Math" w:hAnsi="Cambria Math" w:cs="Cambria Math" w:eastAsia="Cambria Math"/>
        </w:rPr>
        <w:t>G</w:t>
      </w:r>
      <w:r>
        <w:rPr>
          <w:rFonts w:ascii="Cambria Math" w:hAnsi="Cambria Math" w:cs="Cambria Math" w:eastAsia="Cambria Math"/>
          <w:spacing w:val="42"/>
        </w:rPr>
        <w:t> </w:t>
      </w:r>
      <w:r>
        <w:rPr/>
        <w:t>և</w:t>
      </w:r>
      <w:r>
        <w:rPr>
          <w:spacing w:val="36"/>
        </w:rPr>
        <w:t> </w:t>
      </w:r>
      <w:r>
        <w:rPr>
          <w:rFonts w:ascii="Cambria Math" w:hAnsi="Cambria Math" w:cs="Cambria Math" w:eastAsia="Cambria Math"/>
        </w:rPr>
        <w:t>H</w:t>
      </w:r>
      <w:r>
        <w:rPr>
          <w:rFonts w:ascii="Cambria Math" w:hAnsi="Cambria Math" w:cs="Cambria Math" w:eastAsia="Cambria Math"/>
          <w:spacing w:val="44"/>
        </w:rPr>
        <w:t> </w:t>
      </w:r>
      <w:r>
        <w:rPr/>
        <w:t>գրաֆները,</w:t>
      </w:r>
      <w:r>
        <w:rPr>
          <w:spacing w:val="36"/>
        </w:rPr>
        <w:t> </w:t>
      </w:r>
      <w:r>
        <w:rPr/>
        <w:t>որտեղ</w:t>
      </w:r>
      <w:r>
        <w:rPr>
          <w:spacing w:val="37"/>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3"/>
          <w:position w:val="1"/>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spacing w:val="9"/>
          <w:position w:val="1"/>
        </w:rPr>
        <w:t>{</w:t>
      </w:r>
      <w:r>
        <w:rPr>
          <w:rFonts w:ascii="Cambria Math" w:hAnsi="Cambria Math" w:cs="Cambria Math" w:eastAsia="Cambria Math"/>
          <w:spacing w:val="9"/>
        </w:rPr>
        <w:t>u</w:t>
      </w:r>
      <w:r>
        <w:rPr>
          <w:rFonts w:ascii="Cambria Math" w:hAnsi="Cambria Math" w:cs="Cambria Math" w:eastAsia="Cambria Math"/>
          <w:spacing w:val="9"/>
          <w:vertAlign w:val="subscript"/>
        </w:rPr>
        <w:t>1</w:t>
      </w:r>
      <w:r>
        <w:rPr>
          <w:rFonts w:ascii="Cambria Math" w:hAnsi="Cambria Math" w:cs="Cambria Math" w:eastAsia="Cambria Math"/>
          <w:spacing w:val="9"/>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spacing w:val="73"/>
          <w:w w:val="15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w:t>
      </w:r>
      <w:r>
        <w:rPr>
          <w:rFonts w:ascii="Cambria Math" w:hAnsi="Cambria Math" w:cs="Cambria Math" w:eastAsia="Cambria Math"/>
          <w:spacing w:val="22"/>
          <w:position w:val="1"/>
          <w:vertAlign w:val="baseline"/>
        </w:rPr>
        <w:t> </w:t>
      </w:r>
      <w:r>
        <w:rPr>
          <w:rFonts w:ascii="Cambria Math" w:hAnsi="Cambria Math" w:cs="Cambria Math" w:eastAsia="Cambria Math"/>
          <w:spacing w:val="-10"/>
          <w:vertAlign w:val="baseline"/>
        </w:rPr>
        <w:t>=</w:t>
      </w:r>
    </w:p>
    <w:p>
      <w:pPr>
        <w:pStyle w:val="BodyText"/>
        <w:spacing w:before="158"/>
        <w:ind w:right="622"/>
        <w:jc w:val="right"/>
        <w:rPr>
          <w:rFonts w:ascii="Cambria Math" w:hAnsi="Cambria Math" w:cs="Cambria Math" w:eastAsia="Cambria Math"/>
        </w:rPr>
      </w:pPr>
      <w:r>
        <w:rPr>
          <w:rFonts w:ascii="Cambria Math" w:hAnsi="Cambria Math" w:cs="Cambria Math" w:eastAsia="Cambria Math"/>
          <w:spacing w:val="14"/>
          <w:w w:val="105"/>
          <w:position w:val="1"/>
        </w:rPr>
        <w:t>{</w:t>
      </w:r>
      <w:r>
        <w:rPr>
          <w:rFonts w:ascii="Cambria Math" w:hAnsi="Cambria Math" w:cs="Cambria Math" w:eastAsia="Cambria Math"/>
          <w:spacing w:val="14"/>
          <w:w w:val="105"/>
        </w:rPr>
        <w:t>v</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rFonts w:ascii="Cambria Math" w:hAnsi="Cambria Math" w:cs="Cambria Math" w:eastAsia="Cambria Math"/>
          <w:spacing w:val="43"/>
          <w:w w:val="105"/>
          <w:position w:val="1"/>
          <w:vertAlign w:val="baseline"/>
        </w:rPr>
        <w:t> </w:t>
      </w:r>
      <w:r>
        <w:rPr>
          <w:w w:val="105"/>
          <w:vertAlign w:val="baseline"/>
        </w:rPr>
        <w:t>և</w:t>
      </w:r>
      <w:r>
        <w:rPr>
          <w:spacing w:val="60"/>
          <w:w w:val="150"/>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3</w:t>
      </w:r>
      <w:r>
        <w:rPr>
          <w:b/>
          <w:bCs/>
          <w:w w:val="105"/>
          <w:vertAlign w:val="baseline"/>
        </w:rPr>
        <w:t>:</w:t>
      </w:r>
      <w:r>
        <w:rPr>
          <w:b/>
          <w:bCs/>
          <w:spacing w:val="39"/>
          <w:w w:val="105"/>
          <w:vertAlign w:val="baseline"/>
        </w:rPr>
        <w:t> </w:t>
      </w:r>
      <w:r>
        <w:rPr>
          <w:w w:val="105"/>
          <w:vertAlign w:val="baseline"/>
        </w:rPr>
        <w:t>Եթե</w:t>
      </w:r>
      <w:r>
        <w:rPr>
          <w:spacing w:val="37"/>
          <w:w w:val="105"/>
          <w:vertAlign w:val="baseline"/>
        </w:rPr>
        <w:t> </w:t>
      </w:r>
      <w:r>
        <w:rPr>
          <w:w w:val="105"/>
          <w:vertAlign w:val="baseline"/>
        </w:rPr>
        <w:t>ցանկացած</w:t>
      </w:r>
      <w:r>
        <w:rPr>
          <w:spacing w:val="38"/>
          <w:w w:val="105"/>
          <w:vertAlign w:val="baseline"/>
        </w:rPr>
        <w:t> </w:t>
      </w:r>
      <w:r>
        <w:rPr>
          <w:rFonts w:ascii="Cambria Math" w:hAnsi="Cambria Math" w:cs="Cambria Math" w:eastAsia="Cambria Math"/>
          <w:w w:val="105"/>
          <w:vertAlign w:val="baseline"/>
        </w:rPr>
        <w:t>i</w:t>
      </w:r>
      <w:r>
        <w:rPr>
          <w:b/>
          <w:bCs/>
          <w:w w:val="105"/>
          <w:vertAlign w:val="baseline"/>
        </w:rPr>
        <w:t>-</w:t>
      </w:r>
      <w:r>
        <w:rPr>
          <w:w w:val="105"/>
          <w:vertAlign w:val="baseline"/>
        </w:rPr>
        <w:t>ի</w:t>
      </w:r>
      <w:r>
        <w:rPr>
          <w:spacing w:val="38"/>
          <w:w w:val="105"/>
          <w:vertAlign w:val="baseline"/>
        </w:rPr>
        <w:t> </w:t>
      </w:r>
      <w:r>
        <w:rPr>
          <w:w w:val="105"/>
          <w:vertAlign w:val="baseline"/>
        </w:rPr>
        <w:t>(</w:t>
      </w:r>
      <w:r>
        <w:rPr>
          <w:rFonts w:ascii="Cambria Math" w:hAnsi="Cambria Math" w:cs="Cambria Math" w:eastAsia="Cambria Math"/>
          <w:w w:val="105"/>
          <w:vertAlign w:val="baseline"/>
        </w:rPr>
        <w:t>1</w:t>
      </w:r>
      <w:r>
        <w:rPr>
          <w:rFonts w:ascii="Cambria Math" w:hAnsi="Cambria Math" w:cs="Cambria Math" w:eastAsia="Cambria Math"/>
          <w:spacing w:val="-5"/>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n</w:t>
      </w:r>
      <w:r>
        <w:rPr>
          <w:w w:val="105"/>
          <w:vertAlign w:val="baseline"/>
        </w:rPr>
        <w:t>)</w:t>
      </w:r>
      <w:r>
        <w:rPr>
          <w:spacing w:val="38"/>
          <w:w w:val="105"/>
          <w:vertAlign w:val="baseline"/>
        </w:rPr>
        <w:t> </w:t>
      </w:r>
      <w:r>
        <w:rPr>
          <w:w w:val="105"/>
          <w:vertAlign w:val="baseline"/>
        </w:rPr>
        <w:t>համար</w:t>
      </w:r>
      <w:r>
        <w:rPr>
          <w:spacing w:val="38"/>
          <w:w w:val="105"/>
          <w:vertAlign w:val="baseline"/>
        </w:rPr>
        <w:t> </w:t>
      </w:r>
      <w:r>
        <w:rPr>
          <w:w w:val="105"/>
          <w:vertAlign w:val="baseline"/>
        </w:rPr>
        <w:t>տեղի</w:t>
      </w:r>
      <w:r>
        <w:rPr>
          <w:spacing w:val="37"/>
          <w:w w:val="105"/>
          <w:vertAlign w:val="baseline"/>
        </w:rPr>
        <w:t> </w:t>
      </w:r>
      <w:r>
        <w:rPr>
          <w:w w:val="105"/>
          <w:vertAlign w:val="baseline"/>
        </w:rPr>
        <w:t>ունի</w:t>
      </w:r>
      <w:r>
        <w:rPr>
          <w:spacing w:val="39"/>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spacing w:val="16"/>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H</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v</w:t>
      </w:r>
      <w:r>
        <w:rPr>
          <w:rFonts w:ascii="Cambria Math" w:hAnsi="Cambria Math" w:cs="Cambria Math" w:eastAsia="Cambria Math"/>
          <w:spacing w:val="-5"/>
          <w:w w:val="105"/>
          <w:vertAlign w:val="subscript"/>
        </w:rPr>
        <w:t>i</w:t>
      </w:r>
    </w:p>
    <w:p>
      <w:pPr>
        <w:pStyle w:val="BodyText"/>
        <w:spacing w:before="158"/>
        <w:ind w:left="617"/>
        <w:jc w:val="both"/>
      </w:pPr>
      <w:r>
        <w:rPr/>
        <w:t>պայմանը, ապա</w:t>
      </w:r>
      <w:r>
        <w:rPr>
          <w:spacing w:val="1"/>
        </w:rPr>
        <w:t> </w:t>
      </w:r>
      <w:r>
        <w:rPr>
          <w:rFonts w:ascii="Cambria Math" w:hAnsi="Cambria Math" w:cs="Cambria Math" w:eastAsia="Cambria Math"/>
          <w:spacing w:val="13"/>
        </w:rPr>
        <w:t>G</w:t>
      </w:r>
      <w:r>
        <w:rPr>
          <w:rFonts w:ascii="Cambria Math" w:hAnsi="Cambria Math" w:cs="Cambria Math" w:eastAsia="Cambria Math"/>
          <w:spacing w:val="3"/>
        </w:rPr>
        <w:t> </w:t>
      </w:r>
      <w:r>
        <w:rPr>
          <w:rFonts w:ascii="Cambria Math" w:hAnsi="Cambria Math" w:cs="Cambria Math" w:eastAsia="Cambria Math"/>
        </w:rPr>
        <w:t>≅</w:t>
      </w:r>
      <w:r>
        <w:rPr>
          <w:rFonts w:ascii="Cambria Math" w:hAnsi="Cambria Math" w:cs="Cambria Math" w:eastAsia="Cambria Math"/>
          <w:spacing w:val="16"/>
        </w:rPr>
        <w:t> </w:t>
      </w:r>
      <w:r>
        <w:rPr>
          <w:rFonts w:ascii="Cambria Math" w:hAnsi="Cambria Math" w:cs="Cambria Math" w:eastAsia="Cambria Math"/>
          <w:spacing w:val="-5"/>
        </w:rPr>
        <w:t>H</w:t>
      </w:r>
      <w:r>
        <w:rPr>
          <w:spacing w:val="-5"/>
        </w:rPr>
        <w:t>:</w:t>
      </w:r>
    </w:p>
    <w:p>
      <w:pPr>
        <w:pStyle w:val="BodyText"/>
        <w:spacing w:line="357" w:lineRule="auto" w:before="121"/>
        <w:ind w:left="617" w:right="612" w:firstLine="567"/>
        <w:jc w:val="both"/>
      </w:pPr>
      <w:r>
        <w:rPr/>
        <w:t>Նշենք,</w:t>
      </w:r>
      <w:r>
        <w:rPr>
          <w:spacing w:val="-15"/>
        </w:rPr>
        <w:t> </w:t>
      </w:r>
      <w:r>
        <w:rPr/>
        <w:t>որ</w:t>
      </w:r>
      <w:r>
        <w:rPr>
          <w:spacing w:val="-9"/>
        </w:rPr>
        <w:t> </w:t>
      </w:r>
      <w:r>
        <w:rPr>
          <w:rFonts w:ascii="Cambria Math" w:hAnsi="Cambria Math" w:cs="Cambria Math" w:eastAsia="Cambria Math"/>
          <w:spacing w:val="13"/>
        </w:rPr>
        <w:t>n</w:t>
      </w:r>
      <w:r>
        <w:rPr>
          <w:rFonts w:ascii="Cambria Math" w:hAnsi="Cambria Math" w:cs="Cambria Math" w:eastAsia="Cambria Math"/>
          <w:spacing w:val="-11"/>
        </w:rPr>
        <w:t> </w:t>
      </w:r>
      <w:r>
        <w:rPr>
          <w:rFonts w:ascii="Cambria Math" w:hAnsi="Cambria Math" w:cs="Cambria Math" w:eastAsia="Cambria Math"/>
          <w:spacing w:val="13"/>
        </w:rPr>
        <w:t>≥</w:t>
      </w:r>
      <w:r>
        <w:rPr>
          <w:rFonts w:ascii="Cambria Math" w:hAnsi="Cambria Math" w:cs="Cambria Math" w:eastAsia="Cambria Math"/>
          <w:spacing w:val="-11"/>
        </w:rPr>
        <w:t> </w:t>
      </w:r>
      <w:r>
        <w:rPr>
          <w:rFonts w:ascii="Cambria Math" w:hAnsi="Cambria Math" w:cs="Cambria Math" w:eastAsia="Cambria Math"/>
        </w:rPr>
        <w:t>3 </w:t>
      </w:r>
      <w:r>
        <w:rPr/>
        <w:t>պայմանը էական է այս հիպոթեզում, քանի որ </w:t>
      </w:r>
      <w:r>
        <w:rPr>
          <w:rFonts w:ascii="Cambria Math" w:hAnsi="Cambria Math" w:cs="Cambria Math" w:eastAsia="Cambria Math"/>
        </w:rPr>
        <w:t>K</w:t>
      </w:r>
      <w:r>
        <w:rPr>
          <w:rFonts w:ascii="Cambria Math" w:hAnsi="Cambria Math" w:cs="Cambria Math" w:eastAsia="Cambria Math"/>
          <w:vertAlign w:val="subscript"/>
        </w:rPr>
        <w:t>2</w:t>
      </w:r>
      <w:r>
        <w:rPr>
          <w:rFonts w:ascii="Cambria Math" w:hAnsi="Cambria Math" w:cs="Cambria Math" w:eastAsia="Cambria Math"/>
          <w:spacing w:val="19"/>
          <w:vertAlign w:val="baseline"/>
        </w:rPr>
        <w:t> </w:t>
      </w:r>
      <w:r>
        <w:rPr>
          <w:vertAlign w:val="baseline"/>
        </w:rPr>
        <w:t>և </w:t>
      </w:r>
      <w:r>
        <w:rPr>
          <w:rFonts w:ascii="Cambria Math" w:hAnsi="Cambria Math" w:cs="Cambria Math" w:eastAsia="Cambria Math"/>
          <w:spacing w:val="-104"/>
          <w:w w:val="80"/>
          <w:position w:val="5"/>
          <w:vertAlign w:val="baseline"/>
        </w:rPr>
        <w:t>ത</w:t>
      </w:r>
      <w:r>
        <w:rPr>
          <w:rFonts w:ascii="Cambria Math" w:hAnsi="Cambria Math" w:cs="Cambria Math" w:eastAsia="Cambria Math"/>
          <w:spacing w:val="-56"/>
          <w:w w:val="136"/>
          <w:vertAlign w:val="baseline"/>
        </w:rPr>
        <w:t>K</w:t>
      </w:r>
      <w:r>
        <w:rPr>
          <w:rFonts w:ascii="Cambria Math" w:hAnsi="Cambria Math" w:cs="Cambria Math" w:eastAsia="Cambria Math"/>
          <w:b/>
          <w:bCs/>
          <w:spacing w:val="-49"/>
          <w:w w:val="81"/>
          <w:position w:val="5"/>
          <w:vertAlign w:val="baseline"/>
        </w:rPr>
        <w:t>ത</w:t>
      </w:r>
      <w:r>
        <w:rPr>
          <w:rFonts w:ascii="Cambria Math" w:hAnsi="Cambria Math" w:cs="Cambria Math" w:eastAsia="Cambria Math"/>
          <w:spacing w:val="-94"/>
          <w:w w:val="123"/>
          <w:position w:val="-4"/>
          <w:sz w:val="17"/>
          <w:szCs w:val="17"/>
          <w:vertAlign w:val="baseline"/>
        </w:rPr>
        <w:t>2</w:t>
      </w:r>
      <w:r>
        <w:rPr>
          <w:rFonts w:ascii="Cambria Math" w:hAnsi="Cambria Math" w:cs="Cambria Math" w:eastAsia="Cambria Math"/>
          <w:w w:val="80"/>
          <w:position w:val="5"/>
          <w:vertAlign w:val="baseline"/>
        </w:rPr>
        <w:t>ത</w:t>
      </w:r>
      <w:r>
        <w:rPr>
          <w:rFonts w:ascii="Cambria Math" w:hAnsi="Cambria Math" w:cs="Cambria Math" w:eastAsia="Cambria Math"/>
          <w:spacing w:val="47"/>
          <w:position w:val="5"/>
          <w:vertAlign w:val="baseline"/>
        </w:rPr>
        <w:t> </w:t>
      </w:r>
      <w:r>
        <w:rPr>
          <w:vertAlign w:val="baseline"/>
        </w:rPr>
        <w:t>գրաֆները իզոմորֆ չեն: Հայտնի է, որ Կելլիի և Ուլամի հիպոթեզը ճիշտ է ցիկլ չպարունակող և</w:t>
      </w:r>
      <w:r>
        <w:rPr>
          <w:spacing w:val="40"/>
          <w:vertAlign w:val="baseline"/>
        </w:rPr>
        <w:t> </w:t>
      </w:r>
      <w:r>
        <w:rPr>
          <w:vertAlign w:val="baseline"/>
        </w:rPr>
        <w:t>միակ ցիկլ պարունակող կապակցված գրաֆների համար [21,36]: Հարարիի կողմից առաջարկվել է այս հիպոթեզի կողային տարբերակը.</w:t>
      </w:r>
    </w:p>
    <w:p>
      <w:pPr>
        <w:pStyle w:val="BodyText"/>
        <w:ind w:left="1185"/>
        <w:jc w:val="both"/>
        <w:rPr>
          <w:rFonts w:ascii="Cambria Math" w:hAnsi="Cambria Math" w:cs="Cambria Math" w:eastAsia="Cambria Math"/>
        </w:rPr>
      </w:pPr>
      <w:r>
        <w:rPr>
          <w:b/>
          <w:bCs/>
        </w:rPr>
        <w:t>Հիպոթեզ</w:t>
      </w:r>
      <w:r>
        <w:rPr>
          <w:b/>
          <w:bCs/>
          <w:spacing w:val="36"/>
        </w:rPr>
        <w:t> </w:t>
      </w:r>
      <w:r>
        <w:rPr>
          <w:b/>
          <w:bCs/>
        </w:rPr>
        <w:t>1.4.2:</w:t>
      </w:r>
      <w:r>
        <w:rPr>
          <w:b/>
          <w:bCs/>
          <w:spacing w:val="37"/>
        </w:rPr>
        <w:t> </w:t>
      </w:r>
      <w:r>
        <w:rPr/>
        <w:t>Դիցուք</w:t>
      </w:r>
      <w:r>
        <w:rPr>
          <w:spacing w:val="37"/>
        </w:rPr>
        <w:t> </w:t>
      </w:r>
      <w:r>
        <w:rPr/>
        <w:t>ունենք</w:t>
      </w:r>
      <w:r>
        <w:rPr>
          <w:spacing w:val="35"/>
        </w:rPr>
        <w:t> </w:t>
      </w:r>
      <w:r>
        <w:rPr>
          <w:rFonts w:ascii="Cambria Math" w:hAnsi="Cambria Math" w:cs="Cambria Math" w:eastAsia="Cambria Math"/>
        </w:rPr>
        <w:t>G</w:t>
      </w:r>
      <w:r>
        <w:rPr>
          <w:rFonts w:ascii="Cambria Math" w:hAnsi="Cambria Math" w:cs="Cambria Math" w:eastAsia="Cambria Math"/>
          <w:spacing w:val="42"/>
        </w:rPr>
        <w:t> </w:t>
      </w:r>
      <w:r>
        <w:rPr/>
        <w:t>և</w:t>
      </w:r>
      <w:r>
        <w:rPr>
          <w:spacing w:val="36"/>
        </w:rPr>
        <w:t> </w:t>
      </w:r>
      <w:r>
        <w:rPr>
          <w:rFonts w:ascii="Cambria Math" w:hAnsi="Cambria Math" w:cs="Cambria Math" w:eastAsia="Cambria Math"/>
        </w:rPr>
        <w:t>H</w:t>
      </w:r>
      <w:r>
        <w:rPr>
          <w:rFonts w:ascii="Cambria Math" w:hAnsi="Cambria Math" w:cs="Cambria Math" w:eastAsia="Cambria Math"/>
          <w:spacing w:val="43"/>
        </w:rPr>
        <w:t> </w:t>
      </w:r>
      <w:r>
        <w:rPr/>
        <w:t>գրաֆները,</w:t>
      </w:r>
      <w:r>
        <w:rPr>
          <w:spacing w:val="36"/>
        </w:rPr>
        <w:t> </w:t>
      </w:r>
      <w:r>
        <w:rPr/>
        <w:t>որտեղ</w:t>
      </w:r>
      <w:r>
        <w:rPr>
          <w:spacing w:val="38"/>
        </w:rPr>
        <w:t> </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2"/>
          <w:position w:val="1"/>
        </w:rPr>
        <w:t> </w:t>
      </w:r>
      <w:r>
        <w:rPr>
          <w:rFonts w:ascii="Cambria Math" w:hAnsi="Cambria Math" w:cs="Cambria Math" w:eastAsia="Cambria Math"/>
        </w:rPr>
        <w:t>=</w:t>
      </w:r>
      <w:r>
        <w:rPr>
          <w:rFonts w:ascii="Cambria Math" w:hAnsi="Cambria Math" w:cs="Cambria Math" w:eastAsia="Cambria Math"/>
          <w:spacing w:val="22"/>
        </w:rPr>
        <w:t> </w:t>
      </w:r>
      <w:r>
        <w:rPr>
          <w:rFonts w:ascii="Cambria Math" w:hAnsi="Cambria Math" w:cs="Cambria Math" w:eastAsia="Cambria Math"/>
          <w:spacing w:val="9"/>
          <w:position w:val="1"/>
        </w:rPr>
        <w:t>{</w:t>
      </w:r>
      <w:r>
        <w:rPr>
          <w:rFonts w:ascii="Cambria Math" w:hAnsi="Cambria Math" w:cs="Cambria Math" w:eastAsia="Cambria Math"/>
          <w:spacing w:val="9"/>
        </w:rPr>
        <w:t>e</w:t>
      </w:r>
      <w:r>
        <w:rPr>
          <w:rFonts w:ascii="Cambria Math" w:hAnsi="Cambria Math" w:cs="Cambria Math" w:eastAsia="Cambria Math"/>
          <w:spacing w:val="9"/>
          <w:vertAlign w:val="subscript"/>
        </w:rPr>
        <w:t>1</w:t>
      </w:r>
      <w:r>
        <w:rPr>
          <w:rFonts w:ascii="Cambria Math" w:hAnsi="Cambria Math" w:cs="Cambria Math" w:eastAsia="Cambria Math"/>
          <w:spacing w:val="9"/>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e</w:t>
      </w:r>
      <w:r>
        <w:rPr>
          <w:rFonts w:ascii="Cambria Math" w:hAnsi="Cambria Math" w:cs="Cambria Math" w:eastAsia="Cambria Math"/>
          <w:vertAlign w:val="subscript"/>
        </w:rPr>
        <w:t>m</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spacing w:val="74"/>
          <w:w w:val="150"/>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w:t>
      </w:r>
      <w:r>
        <w:rPr>
          <w:rFonts w:ascii="Cambria Math" w:hAnsi="Cambria Math" w:cs="Cambria Math" w:eastAsia="Cambria Math"/>
          <w:spacing w:val="22"/>
          <w:position w:val="1"/>
          <w:vertAlign w:val="baseline"/>
        </w:rPr>
        <w:t> </w:t>
      </w:r>
      <w:r>
        <w:rPr>
          <w:rFonts w:ascii="Cambria Math" w:hAnsi="Cambria Math" w:cs="Cambria Math" w:eastAsia="Cambria Math"/>
          <w:spacing w:val="-10"/>
          <w:vertAlign w:val="baseline"/>
        </w:rPr>
        <w:t>=</w:t>
      </w:r>
    </w:p>
    <w:p>
      <w:pPr>
        <w:pStyle w:val="BodyText"/>
        <w:spacing w:before="158"/>
        <w:ind w:left="617"/>
        <w:jc w:val="both"/>
        <w:rPr>
          <w:rFonts w:ascii="Cambria Math" w:hAnsi="Cambria Math" w:cs="Cambria Math" w:eastAsia="Cambria Math"/>
        </w:rPr>
      </w:pPr>
      <w:r>
        <w:rPr>
          <w:rFonts w:ascii="Cambria Math" w:hAnsi="Cambria Math" w:cs="Cambria Math" w:eastAsia="Cambria Math"/>
          <w:spacing w:val="9"/>
          <w:w w:val="105"/>
          <w:position w:val="1"/>
        </w:rPr>
        <w:t>{</w:t>
      </w:r>
      <w:r>
        <w:rPr>
          <w:rFonts w:ascii="Cambria Math" w:hAnsi="Cambria Math" w:cs="Cambria Math" w:eastAsia="Cambria Math"/>
          <w:spacing w:val="9"/>
          <w:w w:val="105"/>
        </w:rPr>
        <w:t>/</w:t>
      </w:r>
      <w:r>
        <w:rPr>
          <w:rFonts w:ascii="Cambria Math" w:hAnsi="Cambria Math" w:cs="Cambria Math" w:eastAsia="Cambria Math"/>
          <w:spacing w:val="9"/>
          <w:w w:val="105"/>
          <w:vertAlign w:val="subscript"/>
        </w:rPr>
        <w:t>1</w:t>
      </w:r>
      <w:r>
        <w:rPr>
          <w:rFonts w:ascii="Cambria Math" w:hAnsi="Cambria Math" w:cs="Cambria Math" w:eastAsia="Cambria Math"/>
          <w:spacing w:val="9"/>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m</w:t>
      </w:r>
      <w:r>
        <w:rPr>
          <w:rFonts w:ascii="Cambria Math" w:hAnsi="Cambria Math" w:cs="Cambria Math" w:eastAsia="Cambria Math"/>
          <w:w w:val="105"/>
          <w:position w:val="1"/>
          <w:vertAlign w:val="baseline"/>
        </w:rPr>
        <w:t>}</w:t>
      </w:r>
      <w:r>
        <w:rPr>
          <w:rFonts w:ascii="Cambria Math" w:hAnsi="Cambria Math" w:cs="Cambria Math" w:eastAsia="Cambria Math"/>
          <w:spacing w:val="27"/>
          <w:w w:val="105"/>
          <w:position w:val="1"/>
          <w:vertAlign w:val="baseline"/>
        </w:rPr>
        <w:t> </w:t>
      </w:r>
      <w:r>
        <w:rPr>
          <w:w w:val="105"/>
          <w:vertAlign w:val="baseline"/>
        </w:rPr>
        <w:t>և</w:t>
      </w:r>
      <w:r>
        <w:rPr>
          <w:spacing w:val="73"/>
          <w:w w:val="105"/>
          <w:vertAlign w:val="baseline"/>
        </w:rPr>
        <w:t> </w:t>
      </w:r>
      <w:r>
        <w:rPr>
          <w:rFonts w:ascii="Cambria Math" w:hAnsi="Cambria Math" w:cs="Cambria Math" w:eastAsia="Cambria Math"/>
          <w:w w:val="105"/>
          <w:vertAlign w:val="baseline"/>
        </w:rPr>
        <w:t>m</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4.</w:t>
      </w:r>
      <w:r>
        <w:rPr>
          <w:rFonts w:ascii="Cambria Math" w:hAnsi="Cambria Math" w:cs="Cambria Math" w:eastAsia="Cambria Math"/>
          <w:spacing w:val="33"/>
          <w:w w:val="105"/>
          <w:vertAlign w:val="baseline"/>
        </w:rPr>
        <w:t> </w:t>
      </w:r>
      <w:r>
        <w:rPr>
          <w:w w:val="105"/>
          <w:vertAlign w:val="baseline"/>
        </w:rPr>
        <w:t>Եթե</w:t>
      </w:r>
      <w:r>
        <w:rPr>
          <w:spacing w:val="25"/>
          <w:w w:val="105"/>
          <w:vertAlign w:val="baseline"/>
        </w:rPr>
        <w:t> </w:t>
      </w:r>
      <w:r>
        <w:rPr>
          <w:w w:val="105"/>
          <w:vertAlign w:val="baseline"/>
        </w:rPr>
        <w:t>ցանկացած</w:t>
      </w:r>
      <w:r>
        <w:rPr>
          <w:spacing w:val="25"/>
          <w:w w:val="105"/>
          <w:vertAlign w:val="baseline"/>
        </w:rPr>
        <w:t> </w:t>
      </w:r>
      <w:r>
        <w:rPr>
          <w:rFonts w:ascii="Cambria Math" w:hAnsi="Cambria Math" w:cs="Cambria Math" w:eastAsia="Cambria Math"/>
          <w:w w:val="105"/>
          <w:vertAlign w:val="baseline"/>
        </w:rPr>
        <w:t>i</w:t>
      </w:r>
      <w:r>
        <w:rPr>
          <w:b/>
          <w:bCs/>
          <w:w w:val="105"/>
          <w:vertAlign w:val="baseline"/>
        </w:rPr>
        <w:t>-</w:t>
      </w:r>
      <w:r>
        <w:rPr>
          <w:w w:val="105"/>
          <w:vertAlign w:val="baseline"/>
        </w:rPr>
        <w:t>ի</w:t>
      </w:r>
      <w:r>
        <w:rPr>
          <w:spacing w:val="26"/>
          <w:w w:val="105"/>
          <w:vertAlign w:val="baseline"/>
        </w:rPr>
        <w:t> </w:t>
      </w:r>
      <w:r>
        <w:rPr>
          <w:w w:val="105"/>
          <w:vertAlign w:val="baseline"/>
        </w:rPr>
        <w:t>(</w:t>
      </w:r>
      <w:r>
        <w:rPr>
          <w:rFonts w:ascii="Cambria Math" w:hAnsi="Cambria Math" w:cs="Cambria Math" w:eastAsia="Cambria Math"/>
          <w:w w:val="105"/>
          <w:vertAlign w:val="baseline"/>
        </w:rPr>
        <w:t>1</w:t>
      </w:r>
      <w:r>
        <w:rPr>
          <w:rFonts w:ascii="Cambria Math" w:hAnsi="Cambria Math" w:cs="Cambria Math" w:eastAsia="Cambria Math"/>
          <w:spacing w:val="-6"/>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m</w:t>
      </w:r>
      <w:r>
        <w:rPr>
          <w:w w:val="105"/>
          <w:vertAlign w:val="baseline"/>
        </w:rPr>
        <w:t>)</w:t>
      </w:r>
      <w:r>
        <w:rPr>
          <w:spacing w:val="26"/>
          <w:w w:val="105"/>
          <w:vertAlign w:val="baseline"/>
        </w:rPr>
        <w:t> </w:t>
      </w:r>
      <w:r>
        <w:rPr>
          <w:w w:val="105"/>
          <w:vertAlign w:val="baseline"/>
        </w:rPr>
        <w:t>համար</w:t>
      </w:r>
      <w:r>
        <w:rPr>
          <w:spacing w:val="25"/>
          <w:w w:val="105"/>
          <w:vertAlign w:val="baseline"/>
        </w:rPr>
        <w:t> </w:t>
      </w:r>
      <w:r>
        <w:rPr>
          <w:w w:val="105"/>
          <w:vertAlign w:val="baseline"/>
        </w:rPr>
        <w:t>տեղի</w:t>
      </w:r>
      <w:r>
        <w:rPr>
          <w:spacing w:val="24"/>
          <w:w w:val="105"/>
          <w:vertAlign w:val="baseline"/>
        </w:rPr>
        <w:t> </w:t>
      </w:r>
      <w:r>
        <w:rPr>
          <w:w w:val="105"/>
          <w:vertAlign w:val="baseline"/>
        </w:rPr>
        <w:t>ունի</w:t>
      </w:r>
      <w:r>
        <w:rPr>
          <w:spacing w:val="26"/>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subscript"/>
        </w:rPr>
        <w:t>i</w:t>
      </w:r>
      <w:r>
        <w:rPr>
          <w:rFonts w:ascii="Cambria Math" w:hAnsi="Cambria Math" w:cs="Cambria Math" w:eastAsia="Cambria Math"/>
          <w:spacing w:val="16"/>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H</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spacing w:val="-5"/>
          <w:w w:val="105"/>
          <w:vertAlign w:val="baseline"/>
        </w:rPr>
        <w:t>/</w:t>
      </w:r>
      <w:r>
        <w:rPr>
          <w:rFonts w:ascii="Cambria Math" w:hAnsi="Cambria Math" w:cs="Cambria Math" w:eastAsia="Cambria Math"/>
          <w:spacing w:val="-5"/>
          <w:w w:val="105"/>
          <w:vertAlign w:val="subscript"/>
        </w:rPr>
        <w:t>i</w:t>
      </w:r>
    </w:p>
    <w:p>
      <w:pPr>
        <w:pStyle w:val="BodyText"/>
        <w:spacing w:before="158"/>
        <w:ind w:left="617"/>
        <w:jc w:val="both"/>
      </w:pPr>
      <w:r>
        <w:rPr/>
        <w:t>պայմանը, ապա</w:t>
      </w:r>
      <w:r>
        <w:rPr>
          <w:spacing w:val="1"/>
        </w:rPr>
        <w:t> </w:t>
      </w:r>
      <w:r>
        <w:rPr>
          <w:rFonts w:ascii="Cambria Math" w:hAnsi="Cambria Math" w:cs="Cambria Math" w:eastAsia="Cambria Math"/>
          <w:spacing w:val="13"/>
        </w:rPr>
        <w:t>G</w:t>
      </w:r>
      <w:r>
        <w:rPr>
          <w:rFonts w:ascii="Cambria Math" w:hAnsi="Cambria Math" w:cs="Cambria Math" w:eastAsia="Cambria Math"/>
          <w:spacing w:val="3"/>
        </w:rPr>
        <w:t> </w:t>
      </w:r>
      <w:r>
        <w:rPr>
          <w:rFonts w:ascii="Cambria Math" w:hAnsi="Cambria Math" w:cs="Cambria Math" w:eastAsia="Cambria Math"/>
        </w:rPr>
        <w:t>≅</w:t>
      </w:r>
      <w:r>
        <w:rPr>
          <w:rFonts w:ascii="Cambria Math" w:hAnsi="Cambria Math" w:cs="Cambria Math" w:eastAsia="Cambria Math"/>
          <w:spacing w:val="16"/>
        </w:rPr>
        <w:t> </w:t>
      </w:r>
      <w:r>
        <w:rPr>
          <w:rFonts w:ascii="Cambria Math" w:hAnsi="Cambria Math" w:cs="Cambria Math" w:eastAsia="Cambria Math"/>
          <w:spacing w:val="-5"/>
        </w:rPr>
        <w:t>H</w:t>
      </w:r>
      <w:r>
        <w:rPr>
          <w:spacing w:val="-5"/>
        </w:rPr>
        <w:t>:</w:t>
      </w:r>
    </w:p>
    <w:p>
      <w:pPr>
        <w:pStyle w:val="BodyText"/>
        <w:spacing w:line="360" w:lineRule="auto" w:before="157"/>
        <w:ind w:left="617" w:right="612" w:firstLine="567"/>
        <w:jc w:val="both"/>
      </w:pPr>
      <w:r>
        <w:rPr/>
        <w:t>Նշենք, որ </w:t>
      </w:r>
      <w:r>
        <w:rPr>
          <w:rFonts w:ascii="Cambria Math" w:hAnsi="Cambria Math" w:cs="Cambria Math" w:eastAsia="Cambria Math"/>
          <w:spacing w:val="13"/>
        </w:rPr>
        <w:t>m</w:t>
      </w:r>
      <w:r>
        <w:rPr>
          <w:rFonts w:ascii="Cambria Math" w:hAnsi="Cambria Math" w:cs="Cambria Math" w:eastAsia="Cambria Math"/>
          <w:spacing w:val="4"/>
        </w:rPr>
        <w:t> </w:t>
      </w:r>
      <w:r>
        <w:rPr>
          <w:rFonts w:ascii="Cambria Math" w:hAnsi="Cambria Math" w:cs="Cambria Math" w:eastAsia="Cambria Math"/>
          <w:spacing w:val="13"/>
        </w:rPr>
        <w:t>≥</w:t>
      </w:r>
      <w:r>
        <w:rPr>
          <w:rFonts w:ascii="Cambria Math" w:hAnsi="Cambria Math" w:cs="Cambria Math" w:eastAsia="Cambria Math"/>
          <w:spacing w:val="4"/>
        </w:rPr>
        <w:t> </w:t>
      </w:r>
      <w:r>
        <w:rPr>
          <w:rFonts w:ascii="Cambria Math" w:hAnsi="Cambria Math" w:cs="Cambria Math" w:eastAsia="Cambria Math"/>
        </w:rPr>
        <w:t>4 </w:t>
      </w:r>
      <w:r>
        <w:rPr/>
        <w:t>պայմանը այստեղ նույնպես էական է, քանի որ </w:t>
      </w:r>
      <w:r>
        <w:rPr>
          <w:rFonts w:ascii="Cambria Math" w:hAnsi="Cambria Math" w:cs="Cambria Math" w:eastAsia="Cambria Math"/>
        </w:rPr>
        <w:t>K</w:t>
      </w:r>
      <w:r>
        <w:rPr>
          <w:rFonts w:ascii="Cambria Math" w:hAnsi="Cambria Math" w:cs="Cambria Math" w:eastAsia="Cambria Math"/>
          <w:vertAlign w:val="subscript"/>
        </w:rPr>
        <w:t>3</w:t>
      </w:r>
      <w:r>
        <w:rPr>
          <w:rFonts w:ascii="Cambria Math" w:hAnsi="Cambria Math" w:cs="Cambria Math" w:eastAsia="Cambria Math"/>
          <w:vertAlign w:val="baseline"/>
        </w:rPr>
        <w:t> + v </w:t>
      </w:r>
      <w:r>
        <w:rPr>
          <w:vertAlign w:val="baseline"/>
        </w:rPr>
        <w:t>և </w:t>
      </w:r>
      <w:r>
        <w:rPr>
          <w:rFonts w:ascii="Cambria Math" w:hAnsi="Cambria Math" w:cs="Cambria Math" w:eastAsia="Cambria Math"/>
          <w:vertAlign w:val="baseline"/>
        </w:rPr>
        <w:t>K</w:t>
      </w:r>
      <w:r>
        <w:rPr>
          <w:rFonts w:ascii="Cambria Math" w:hAnsi="Cambria Math" w:cs="Cambria Math" w:eastAsia="Cambria Math"/>
          <w:vertAlign w:val="subscript"/>
        </w:rPr>
        <w:t>1,3</w:t>
      </w:r>
      <w:r>
        <w:rPr>
          <w:rFonts w:ascii="Cambria Math" w:hAnsi="Cambria Math" w:cs="Cambria Math" w:eastAsia="Cambria Math"/>
          <w:vertAlign w:val="baseline"/>
        </w:rPr>
        <w:t> </w:t>
      </w:r>
      <w:r>
        <w:rPr>
          <w:vertAlign w:val="baseline"/>
        </w:rPr>
        <w:t>գրաֆները իզոմորֆ չեն: Այս հիպոթեզի ապացույցի ուղղությամբ Լ. Լովասը և Տ.</w:t>
      </w:r>
      <w:r>
        <w:rPr>
          <w:spacing w:val="40"/>
          <w:vertAlign w:val="baseline"/>
        </w:rPr>
        <w:t> </w:t>
      </w:r>
      <w:r>
        <w:rPr>
          <w:vertAlign w:val="baseline"/>
        </w:rPr>
        <w:t>Մյուլլերը</w:t>
      </w:r>
      <w:r>
        <w:rPr>
          <w:spacing w:val="40"/>
          <w:vertAlign w:val="baseline"/>
        </w:rPr>
        <w:t> </w:t>
      </w:r>
      <w:r>
        <w:rPr>
          <w:vertAlign w:val="baseline"/>
        </w:rPr>
        <w:t>հասել</w:t>
      </w:r>
      <w:r>
        <w:rPr>
          <w:spacing w:val="41"/>
          <w:vertAlign w:val="baseline"/>
        </w:rPr>
        <w:t> </w:t>
      </w:r>
      <w:r>
        <w:rPr>
          <w:vertAlign w:val="baseline"/>
        </w:rPr>
        <w:t>են</w:t>
      </w:r>
      <w:r>
        <w:rPr>
          <w:spacing w:val="43"/>
          <w:vertAlign w:val="baseline"/>
        </w:rPr>
        <w:t> </w:t>
      </w:r>
      <w:r>
        <w:rPr>
          <w:vertAlign w:val="baseline"/>
        </w:rPr>
        <w:t>որոշ</w:t>
      </w:r>
      <w:r>
        <w:rPr>
          <w:spacing w:val="42"/>
          <w:vertAlign w:val="baseline"/>
        </w:rPr>
        <w:t> </w:t>
      </w:r>
      <w:r>
        <w:rPr>
          <w:vertAlign w:val="baseline"/>
        </w:rPr>
        <w:t>հաջողությունների</w:t>
      </w:r>
      <w:r>
        <w:rPr>
          <w:spacing w:val="41"/>
          <w:vertAlign w:val="baseline"/>
        </w:rPr>
        <w:t> </w:t>
      </w:r>
      <w:r>
        <w:rPr>
          <w:vertAlign w:val="baseline"/>
        </w:rPr>
        <w:t>[24,29]:</w:t>
      </w:r>
      <w:r>
        <w:rPr>
          <w:spacing w:val="41"/>
          <w:vertAlign w:val="baseline"/>
        </w:rPr>
        <w:t> </w:t>
      </w:r>
      <w:r>
        <w:rPr>
          <w:vertAlign w:val="baseline"/>
        </w:rPr>
        <w:t>Մասնավորապես,</w:t>
      </w:r>
      <w:r>
        <w:rPr>
          <w:spacing w:val="42"/>
          <w:vertAlign w:val="baseline"/>
        </w:rPr>
        <w:t> </w:t>
      </w:r>
      <w:r>
        <w:rPr>
          <w:vertAlign w:val="baseline"/>
        </w:rPr>
        <w:t>Լովասը</w:t>
      </w:r>
      <w:r>
        <w:rPr>
          <w:spacing w:val="41"/>
          <w:vertAlign w:val="baseline"/>
        </w:rPr>
        <w:t> </w:t>
      </w:r>
      <w:r>
        <w:rPr>
          <w:vertAlign w:val="baseline"/>
        </w:rPr>
        <w:t>ցույց</w:t>
      </w:r>
      <w:r>
        <w:rPr>
          <w:spacing w:val="42"/>
          <w:vertAlign w:val="baseline"/>
        </w:rPr>
        <w:t> </w:t>
      </w:r>
      <w:r>
        <w:rPr>
          <w:spacing w:val="-10"/>
          <w:vertAlign w:val="baseline"/>
        </w:rPr>
        <w:t>է</w:t>
      </w:r>
    </w:p>
    <w:p>
      <w:pPr>
        <w:pStyle w:val="BodyText"/>
        <w:spacing w:line="202" w:lineRule="exact"/>
        <w:ind w:left="617"/>
        <w:jc w:val="both"/>
      </w:pPr>
      <w:r>
        <w:rPr/>
        <w:t>տվել,</w:t>
      </w:r>
      <w:r>
        <w:rPr>
          <w:spacing w:val="19"/>
        </w:rPr>
        <w:t> </w:t>
      </w:r>
      <w:r>
        <w:rPr/>
        <w:t>որ</w:t>
      </w:r>
      <w:r>
        <w:rPr>
          <w:spacing w:val="18"/>
        </w:rPr>
        <w:t> </w:t>
      </w:r>
      <w:r>
        <w:rPr/>
        <w:t>եթե</w:t>
      </w:r>
      <w:r>
        <w:rPr>
          <w:spacing w:val="17"/>
        </w:rPr>
        <w:t> </w:t>
      </w:r>
      <w:r>
        <w:rPr>
          <w:rFonts w:ascii="Cambria Math" w:hAnsi="Cambria Math" w:cs="Cambria Math" w:eastAsia="Cambria Math"/>
        </w:rPr>
        <w:t>n</w:t>
      </w:r>
      <w:r>
        <w:rPr>
          <w:rFonts w:ascii="Cambria Math" w:hAnsi="Cambria Math" w:cs="Cambria Math" w:eastAsia="Cambria Math"/>
          <w:spacing w:val="26"/>
        </w:rPr>
        <w:t> </w:t>
      </w:r>
      <w:r>
        <w:rPr/>
        <w:t>գագաթ</w:t>
      </w:r>
      <w:r>
        <w:rPr>
          <w:spacing w:val="18"/>
        </w:rPr>
        <w:t> </w:t>
      </w:r>
      <w:r>
        <w:rPr/>
        <w:t>ունեցող</w:t>
      </w:r>
      <w:r>
        <w:rPr>
          <w:spacing w:val="19"/>
        </w:rPr>
        <w:t> </w:t>
      </w:r>
      <w:r>
        <w:rPr>
          <w:rFonts w:ascii="Cambria Math" w:hAnsi="Cambria Math" w:cs="Cambria Math" w:eastAsia="Cambria Math"/>
        </w:rPr>
        <w:t>G</w:t>
      </w:r>
      <w:r>
        <w:rPr>
          <w:rFonts w:ascii="Cambria Math" w:hAnsi="Cambria Math" w:cs="Cambria Math" w:eastAsia="Cambria Math"/>
          <w:spacing w:val="26"/>
        </w:rPr>
        <w:t> </w:t>
      </w:r>
      <w:r>
        <w:rPr/>
        <w:t>գրաֆում</w:t>
      </w:r>
      <w:r>
        <w:rPr>
          <w:spacing w:val="20"/>
        </w:rPr>
        <w:t> </w:t>
      </w:r>
      <w:r>
        <w:rPr>
          <w:rFonts w:ascii="Cambria Math" w:hAnsi="Cambria Math" w:cs="Cambria Math" w:eastAsia="Cambria Math"/>
          <w:position w:val="1"/>
        </w:rPr>
        <w:t>|</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0"/>
          <w:position w:val="1"/>
        </w:rPr>
        <w:t> </w:t>
      </w:r>
      <w:r>
        <w:rPr>
          <w:rFonts w:ascii="Cambria Math" w:hAnsi="Cambria Math" w:cs="Cambria Math" w:eastAsia="Cambria Math"/>
        </w:rPr>
        <w:t>&gt;</w:t>
      </w:r>
      <w:r>
        <w:rPr>
          <w:rFonts w:ascii="Cambria Math" w:hAnsi="Cambria Math" w:cs="Cambria Math" w:eastAsia="Cambria Math"/>
          <w:spacing w:val="18"/>
        </w:rPr>
        <w:t> </w:t>
      </w:r>
      <w:r>
        <w:rPr>
          <w:rFonts w:ascii="Cambria Math" w:hAnsi="Cambria Math" w:cs="Cambria Math" w:eastAsia="Cambria Math"/>
          <w:u w:val="single"/>
          <w:vertAlign w:val="superscript"/>
        </w:rPr>
        <w:t>1</w:t>
      </w:r>
      <w:r>
        <w:rPr>
          <w:rFonts w:ascii="Cambria Math" w:hAnsi="Cambria Math" w:cs="Cambria Math" w:eastAsia="Cambria Math"/>
          <w:spacing w:val="-10"/>
          <w:vertAlign w:val="baseline"/>
        </w:rPr>
        <w:t> </w:t>
      </w:r>
      <w:r>
        <w:rPr>
          <w:rFonts w:ascii="Cambria Math" w:hAnsi="Cambria Math" w:cs="Cambria Math" w:eastAsia="Cambria Math"/>
          <w:vertAlign w:val="baseline"/>
        </w:rPr>
        <w:t>(</w:t>
      </w:r>
      <w:r>
        <w:rPr>
          <w:rFonts w:ascii="Cambria Math" w:hAnsi="Cambria Math" w:cs="Cambria Math" w:eastAsia="Cambria Math"/>
          <w:position w:val="15"/>
          <w:vertAlign w:val="baseline"/>
        </w:rPr>
        <w:t>n</w:t>
      </w:r>
      <w:r>
        <w:rPr>
          <w:rFonts w:ascii="Cambria Math" w:hAnsi="Cambria Math" w:cs="Cambria Math" w:eastAsia="Cambria Math"/>
          <w:spacing w:val="72"/>
          <w:vertAlign w:val="baseline"/>
        </w:rPr>
        <w:t> </w:t>
      </w:r>
      <w:r>
        <w:rPr>
          <w:vertAlign w:val="baseline"/>
        </w:rPr>
        <w:t>-ից,</w:t>
      </w:r>
      <w:r>
        <w:rPr>
          <w:spacing w:val="20"/>
          <w:vertAlign w:val="baseline"/>
        </w:rPr>
        <w:t> </w:t>
      </w:r>
      <w:r>
        <w:rPr>
          <w:vertAlign w:val="baseline"/>
        </w:rPr>
        <w:t>ապա</w:t>
      </w:r>
      <w:r>
        <w:rPr>
          <w:spacing w:val="18"/>
          <w:vertAlign w:val="baseline"/>
        </w:rPr>
        <w:t> </w:t>
      </w:r>
      <w:r>
        <w:rPr>
          <w:vertAlign w:val="baseline"/>
        </w:rPr>
        <w:t>Հարարիի</w:t>
      </w:r>
      <w:r>
        <w:rPr>
          <w:spacing w:val="19"/>
          <w:vertAlign w:val="baseline"/>
        </w:rPr>
        <w:t> </w:t>
      </w:r>
      <w:r>
        <w:rPr>
          <w:spacing w:val="-2"/>
          <w:vertAlign w:val="baseline"/>
        </w:rPr>
        <w:t>հիպոթեզը</w:t>
      </w:r>
    </w:p>
    <w:p>
      <w:pPr>
        <w:spacing w:before="0"/>
        <w:ind w:left="6420" w:right="0" w:firstLine="0"/>
        <w:jc w:val="left"/>
        <w:rPr>
          <w:rFonts w:ascii="Cambria Math"/>
          <w:sz w:val="24"/>
        </w:rPr>
      </w:pPr>
      <w:r>
        <w:rPr>
          <w:rFonts w:ascii="Cambria Math"/>
          <w:w w:val="110"/>
          <w:position w:val="1"/>
          <w:sz w:val="17"/>
        </w:rPr>
        <w:t>2</w:t>
      </w:r>
      <w:r>
        <w:rPr>
          <w:rFonts w:ascii="Cambria Math"/>
          <w:spacing w:val="39"/>
          <w:w w:val="110"/>
          <w:position w:val="1"/>
          <w:sz w:val="17"/>
        </w:rPr>
        <w:t>  </w:t>
      </w:r>
      <w:r>
        <w:rPr>
          <w:rFonts w:ascii="Cambria Math"/>
          <w:spacing w:val="-10"/>
          <w:w w:val="110"/>
          <w:sz w:val="24"/>
        </w:rPr>
        <w:t>2</w:t>
      </w:r>
    </w:p>
    <w:p>
      <w:pPr>
        <w:pStyle w:val="BodyText"/>
        <w:spacing w:before="111"/>
        <w:ind w:left="617"/>
      </w:pPr>
      <w:r>
        <w:rPr/>
        <w:t>ճիշտ </w:t>
      </w:r>
      <w:r>
        <w:rPr>
          <w:spacing w:val="-5"/>
        </w:rPr>
        <w:t>է:</w:t>
      </w:r>
    </w:p>
    <w:p>
      <w:pPr>
        <w:pStyle w:val="BodyText"/>
        <w:spacing w:line="357" w:lineRule="auto" w:before="148"/>
        <w:ind w:left="617" w:right="611" w:firstLine="567"/>
        <w:jc w:val="both"/>
      </w:pPr>
      <w:r>
        <w:rPr>
          <w:b/>
          <w:bCs/>
          <w:w w:val="105"/>
        </w:rPr>
        <w:t>Սահմանում</w:t>
      </w:r>
      <w:r>
        <w:rPr>
          <w:b/>
          <w:bCs/>
          <w:spacing w:val="-16"/>
          <w:w w:val="105"/>
        </w:rPr>
        <w:t> </w:t>
      </w:r>
      <w:r>
        <w:rPr>
          <w:b/>
          <w:bCs/>
          <w:w w:val="105"/>
        </w:rPr>
        <w:t>1.4.2:</w:t>
      </w:r>
      <w:r>
        <w:rPr>
          <w:b/>
          <w:bCs/>
          <w:spacing w:val="-12"/>
          <w:w w:val="105"/>
        </w:rPr>
        <w:t> </w:t>
      </w:r>
      <w:r>
        <w:rPr>
          <w:rFonts w:ascii="Cambria Math" w:hAnsi="Cambria Math" w:cs="Cambria Math" w:eastAsia="Cambria Math"/>
          <w:w w:val="105"/>
        </w:rPr>
        <w:t>G</w:t>
      </w:r>
      <w:r>
        <w:rPr>
          <w:rFonts w:ascii="Cambria Math" w:hAnsi="Cambria Math" w:cs="Cambria Math" w:eastAsia="Cambria Math"/>
          <w:w w:val="105"/>
        </w:rPr>
        <w:t> </w:t>
      </w:r>
      <w:r>
        <w:rPr>
          <w:w w:val="105"/>
        </w:rPr>
        <w:t>գրաֆի</w:t>
      </w:r>
      <w:r>
        <w:rPr>
          <w:spacing w:val="-6"/>
          <w:w w:val="105"/>
        </w:rPr>
        <w:t> </w:t>
      </w:r>
      <w:r>
        <w:rPr>
          <w:i/>
          <w:iCs/>
          <w:w w:val="105"/>
          <w:sz w:val="25"/>
          <w:szCs w:val="25"/>
        </w:rPr>
        <w:t>հոմոմորֆիզմ</w:t>
      </w:r>
      <w:r>
        <w:rPr>
          <w:i/>
          <w:iCs/>
          <w:spacing w:val="-7"/>
          <w:w w:val="105"/>
          <w:sz w:val="25"/>
          <w:szCs w:val="25"/>
        </w:rPr>
        <w:t> </w:t>
      </w:r>
      <w:r>
        <w:rPr>
          <w:rFonts w:ascii="Cambria Math" w:hAnsi="Cambria Math" w:cs="Cambria Math" w:eastAsia="Cambria Math"/>
          <w:w w:val="105"/>
        </w:rPr>
        <w:t>H</w:t>
      </w:r>
      <w:r>
        <w:rPr>
          <w:rFonts w:ascii="Cambria Math" w:hAnsi="Cambria Math" w:cs="Cambria Math" w:eastAsia="Cambria Math"/>
          <w:w w:val="105"/>
        </w:rPr>
        <w:t> </w:t>
      </w:r>
      <w:r>
        <w:rPr>
          <w:w w:val="105"/>
        </w:rPr>
        <w:t>գրաֆի</w:t>
      </w:r>
      <w:r>
        <w:rPr>
          <w:spacing w:val="-6"/>
          <w:w w:val="105"/>
        </w:rPr>
        <w:t> </w:t>
      </w:r>
      <w:r>
        <w:rPr>
          <w:w w:val="105"/>
        </w:rPr>
        <w:t>վրա</w:t>
      </w:r>
      <w:r>
        <w:rPr>
          <w:spacing w:val="-5"/>
          <w:w w:val="105"/>
        </w:rPr>
        <w:t> </w:t>
      </w:r>
      <w:r>
        <w:rPr>
          <w:w w:val="105"/>
        </w:rPr>
        <w:t>կոչվում</w:t>
      </w:r>
      <w:r>
        <w:rPr>
          <w:spacing w:val="-4"/>
          <w:w w:val="105"/>
        </w:rPr>
        <w:t> </w:t>
      </w:r>
      <w:r>
        <w:rPr>
          <w:w w:val="105"/>
        </w:rPr>
        <w:t>է</w:t>
      </w:r>
      <w:r>
        <w:rPr>
          <w:spacing w:val="-6"/>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13"/>
          <w:w w:val="105"/>
          <w:position w:val="1"/>
        </w:rPr>
        <w:t> </w:t>
      </w:r>
      <w:r>
        <w:rPr>
          <w:rFonts w:ascii="Cambria Math" w:hAnsi="Cambria Math" w:cs="Cambria Math" w:eastAsia="Cambria Math"/>
          <w:w w:val="105"/>
        </w:rPr>
        <w:t>→</w:t>
      </w:r>
      <w:r>
        <w:rPr>
          <w:rFonts w:ascii="Cambria Math" w:hAnsi="Cambria Math" w:cs="Cambria Math" w:eastAsia="Cambria Math"/>
          <w:spacing w:val="-13"/>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H</w:t>
      </w:r>
      <w:r>
        <w:rPr>
          <w:rFonts w:ascii="Cambria Math" w:hAnsi="Cambria Math" w:cs="Cambria Math" w:eastAsia="Cambria Math"/>
          <w:w w:val="105"/>
          <w:position w:val="1"/>
        </w:rPr>
        <w:t>) </w:t>
      </w:r>
      <w:r>
        <w:rPr>
          <w:w w:val="105"/>
        </w:rPr>
        <w:t>արտապատկերումը,</w:t>
      </w:r>
      <w:r>
        <w:rPr>
          <w:spacing w:val="-16"/>
          <w:w w:val="105"/>
        </w:rPr>
        <w:t> </w:t>
      </w:r>
      <w:r>
        <w:rPr>
          <w:w w:val="105"/>
        </w:rPr>
        <w:t>որի</w:t>
      </w:r>
      <w:r>
        <w:rPr>
          <w:spacing w:val="-16"/>
          <w:w w:val="105"/>
        </w:rPr>
        <w:t> </w:t>
      </w:r>
      <w:r>
        <w:rPr>
          <w:w w:val="105"/>
        </w:rPr>
        <w:t>դեպքում</w:t>
      </w:r>
      <w:r>
        <w:rPr>
          <w:spacing w:val="-16"/>
          <w:w w:val="105"/>
        </w:rPr>
        <w:t> </w:t>
      </w:r>
      <w:r>
        <w:rPr>
          <w:w w:val="105"/>
        </w:rPr>
        <w:t>եթե</w:t>
      </w:r>
      <w:r>
        <w:rPr>
          <w:spacing w:val="-15"/>
          <w:w w:val="105"/>
        </w:rPr>
        <w:t> </w:t>
      </w:r>
      <w:r>
        <w:rPr>
          <w:rFonts w:ascii="Cambria Math" w:hAnsi="Cambria Math" w:cs="Cambria Math" w:eastAsia="Cambria Math"/>
          <w:w w:val="105"/>
        </w:rPr>
        <w:t>uv</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w w:val="105"/>
        </w:rPr>
        <w:t>,</w:t>
      </w:r>
      <w:r>
        <w:rPr>
          <w:spacing w:val="-16"/>
          <w:w w:val="105"/>
        </w:rPr>
        <w:t> </w:t>
      </w:r>
      <w:r>
        <w:rPr>
          <w:w w:val="105"/>
        </w:rPr>
        <w:t>ապա</w:t>
      </w:r>
      <w:r>
        <w:rPr>
          <w:spacing w:val="-16"/>
          <w:w w:val="105"/>
        </w:rPr>
        <w:t> </w:t>
      </w:r>
      <w:r>
        <w:rPr>
          <w:rFonts w:ascii="Cambria Math" w:hAnsi="Cambria Math" w:cs="Cambria Math" w:eastAsia="Cambria Math"/>
          <w:w w:val="105"/>
        </w:rPr>
        <w:t>/</w:t>
      </w:r>
      <w:r>
        <w:rPr>
          <w:rFonts w:ascii="Cambria Math" w:hAnsi="Cambria Math" w:cs="Cambria Math" w:eastAsia="Cambria Math"/>
          <w:w w:val="105"/>
          <w:position w:val="1"/>
        </w:rPr>
        <w:t>(</w:t>
      </w:r>
      <w:r>
        <w:rPr>
          <w:rFonts w:ascii="Cambria Math" w:hAnsi="Cambria Math" w:cs="Cambria Math" w:eastAsia="Cambria Math"/>
          <w:w w:val="105"/>
        </w:rPr>
        <w:t>u</w:t>
      </w:r>
      <w:r>
        <w:rPr>
          <w:rFonts w:ascii="Cambria Math" w:hAnsi="Cambria Math" w:cs="Cambria Math" w:eastAsia="Cambria Math"/>
          <w:w w:val="105"/>
          <w:position w:val="1"/>
        </w:rPr>
        <w:t>)</w:t>
      </w:r>
      <w:r>
        <w:rPr>
          <w:rFonts w:ascii="Cambria Math" w:hAnsi="Cambria Math" w:cs="Cambria Math" w:eastAsia="Cambria Math"/>
          <w:w w:val="105"/>
        </w:rPr>
        <w:t>/(v)</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3"/>
          <w:w w:val="105"/>
        </w:rPr>
        <w:t> </w:t>
      </w: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w w:val="105"/>
        </w:rPr>
        <w:t>H</w:t>
      </w:r>
      <w:r>
        <w:rPr>
          <w:rFonts w:ascii="Cambria Math" w:hAnsi="Cambria Math" w:cs="Cambria Math" w:eastAsia="Cambria Math"/>
          <w:w w:val="105"/>
          <w:position w:val="1"/>
        </w:rPr>
        <w:t>)</w:t>
      </w:r>
      <w:r>
        <w:rPr>
          <w:w w:val="105"/>
        </w:rPr>
        <w:t>:</w:t>
      </w:r>
      <w:r>
        <w:rPr>
          <w:spacing w:val="-16"/>
          <w:w w:val="105"/>
        </w:rPr>
        <w:t> </w:t>
      </w:r>
      <w:r>
        <w:rPr>
          <w:w w:val="105"/>
        </w:rPr>
        <w:t>Եթե</w:t>
      </w:r>
      <w:r>
        <w:rPr>
          <w:spacing w:val="-16"/>
          <w:w w:val="105"/>
        </w:rPr>
        <w:t> </w:t>
      </w:r>
      <w:r>
        <w:rPr>
          <w:w w:val="105"/>
        </w:rPr>
        <w:t>գոյություն ունի</w:t>
      </w:r>
      <w:r>
        <w:rPr>
          <w:spacing w:val="-13"/>
          <w:w w:val="105"/>
        </w:rPr>
        <w:t> </w:t>
      </w:r>
      <w:r>
        <w:rPr>
          <w:rFonts w:ascii="Cambria Math" w:hAnsi="Cambria Math" w:cs="Cambria Math" w:eastAsia="Cambria Math"/>
          <w:w w:val="105"/>
        </w:rPr>
        <w:t>/</w:t>
      </w:r>
      <w:r>
        <w:rPr>
          <w:rFonts w:ascii="Cambria Math" w:hAnsi="Cambria Math" w:cs="Cambria Math" w:eastAsia="Cambria Math"/>
          <w:spacing w:val="-1"/>
          <w:w w:val="105"/>
        </w:rPr>
        <w:t> </w:t>
      </w:r>
      <w:r>
        <w:rPr>
          <w:rFonts w:ascii="Cambria Math" w:hAnsi="Cambria Math" w:cs="Cambria Math" w:eastAsia="Cambria Math"/>
          <w:w w:val="105"/>
        </w:rPr>
        <w:t>G </w:t>
      </w:r>
      <w:r>
        <w:rPr>
          <w:w w:val="105"/>
        </w:rPr>
        <w:t>գրաֆի</w:t>
      </w:r>
      <w:r>
        <w:rPr>
          <w:spacing w:val="-10"/>
          <w:w w:val="105"/>
        </w:rPr>
        <w:t> </w:t>
      </w:r>
      <w:r>
        <w:rPr>
          <w:w w:val="105"/>
        </w:rPr>
        <w:t>հոմոմորֆիզմ</w:t>
      </w:r>
      <w:r>
        <w:rPr>
          <w:spacing w:val="-8"/>
          <w:w w:val="105"/>
        </w:rPr>
        <w:t> </w:t>
      </w:r>
      <w:r>
        <w:rPr>
          <w:rFonts w:ascii="Cambria Math" w:hAnsi="Cambria Math" w:cs="Cambria Math" w:eastAsia="Cambria Math"/>
          <w:w w:val="105"/>
        </w:rPr>
        <w:t>H </w:t>
      </w:r>
      <w:r>
        <w:rPr>
          <w:w w:val="105"/>
        </w:rPr>
        <w:t>գրաֆի</w:t>
      </w:r>
      <w:r>
        <w:rPr>
          <w:spacing w:val="-10"/>
          <w:w w:val="105"/>
        </w:rPr>
        <w:t> </w:t>
      </w:r>
      <w:r>
        <w:rPr>
          <w:w w:val="105"/>
        </w:rPr>
        <w:t>վրա,</w:t>
      </w:r>
      <w:r>
        <w:rPr>
          <w:spacing w:val="-8"/>
          <w:w w:val="105"/>
        </w:rPr>
        <w:t> </w:t>
      </w:r>
      <w:r>
        <w:rPr>
          <w:w w:val="105"/>
        </w:rPr>
        <w:t>ապա</w:t>
      </w:r>
      <w:r>
        <w:rPr>
          <w:spacing w:val="-9"/>
          <w:w w:val="105"/>
        </w:rPr>
        <w:t> </w:t>
      </w:r>
      <w:r>
        <w:rPr>
          <w:w w:val="105"/>
        </w:rPr>
        <w:t>կգրենք</w:t>
      </w:r>
      <w:r>
        <w:rPr>
          <w:spacing w:val="-10"/>
          <w:w w:val="105"/>
        </w:rPr>
        <w:t> </w:t>
      </w:r>
      <w:r>
        <w:rPr>
          <w:rFonts w:ascii="Cambria Math" w:hAnsi="Cambria Math" w:cs="Cambria Math" w:eastAsia="Cambria Math"/>
          <w:w w:val="105"/>
        </w:rPr>
        <w:t>/:</w:t>
      </w:r>
      <w:r>
        <w:rPr>
          <w:rFonts w:ascii="Cambria Math" w:hAnsi="Cambria Math" w:cs="Cambria Math" w:eastAsia="Cambria Math"/>
          <w:spacing w:val="-17"/>
          <w:w w:val="105"/>
        </w:rPr>
        <w:t> </w:t>
      </w:r>
      <w:r>
        <w:rPr>
          <w:rFonts w:ascii="Cambria Math" w:hAnsi="Cambria Math" w:cs="Cambria Math" w:eastAsia="Cambria Math"/>
          <w:w w:val="105"/>
        </w:rPr>
        <w:t>G → H</w:t>
      </w:r>
      <w:r>
        <w:rPr>
          <w:rFonts w:ascii="Cambria Math" w:hAnsi="Cambria Math" w:cs="Cambria Math" w:eastAsia="Cambria Math"/>
          <w:spacing w:val="-1"/>
          <w:w w:val="105"/>
        </w:rPr>
        <w:t> </w:t>
      </w:r>
      <w:r>
        <w:rPr>
          <w:w w:val="105"/>
        </w:rPr>
        <w:t>կամ</w:t>
      </w:r>
      <w:r>
        <w:rPr>
          <w:spacing w:val="40"/>
          <w:w w:val="105"/>
        </w:rPr>
        <w:t> </w:t>
      </w:r>
      <w:r>
        <w:rPr>
          <w:rFonts w:ascii="Cambria Math" w:hAnsi="Cambria Math" w:cs="Cambria Math" w:eastAsia="Cambria Math"/>
          <w:spacing w:val="13"/>
          <w:w w:val="105"/>
        </w:rPr>
        <w:t>G</w:t>
      </w:r>
      <w:r>
        <w:rPr>
          <w:rFonts w:ascii="Cambria Math" w:hAnsi="Cambria Math" w:cs="Cambria Math" w:eastAsia="Cambria Math"/>
          <w:spacing w:val="-8"/>
          <w:w w:val="105"/>
        </w:rPr>
        <w:t> </w:t>
      </w:r>
      <w:r>
        <w:rPr>
          <w:rFonts w:ascii="Cambria Math" w:hAnsi="Cambria Math" w:cs="Cambria Math" w:eastAsia="Cambria Math"/>
          <w:w w:val="105"/>
        </w:rPr>
        <w:t>→ H</w:t>
      </w:r>
      <w:r>
        <w:rPr>
          <w:w w:val="105"/>
        </w:rPr>
        <w:t>:</w:t>
      </w:r>
    </w:p>
    <w:p>
      <w:pPr>
        <w:pStyle w:val="BodyText"/>
        <w:spacing w:line="360" w:lineRule="auto"/>
        <w:ind w:left="617" w:right="611" w:firstLine="567"/>
        <w:jc w:val="both"/>
      </w:pPr>
      <w:r>
        <w:rPr>
          <w:w w:val="105"/>
        </w:rPr>
        <w:t>Դիտարկենք</w:t>
      </w:r>
      <w:r>
        <w:rPr>
          <w:w w:val="105"/>
        </w:rPr>
        <w:t> նկ.</w:t>
      </w:r>
      <w:r>
        <w:rPr>
          <w:w w:val="105"/>
        </w:rPr>
        <w:t> 1.4.2-ում</w:t>
      </w:r>
      <w:r>
        <w:rPr>
          <w:w w:val="105"/>
        </w:rPr>
        <w:t> պատկերված</w:t>
      </w:r>
      <w:r>
        <w:rPr>
          <w:w w:val="105"/>
        </w:rPr>
        <w:t> գրաֆները:</w:t>
      </w:r>
      <w:r>
        <w:rPr>
          <w:w w:val="105"/>
        </w:rPr>
        <w:t> Համոզվենք,</w:t>
      </w:r>
      <w:r>
        <w:rPr>
          <w:w w:val="105"/>
        </w:rPr>
        <w:t> որ</w:t>
      </w:r>
      <w:r>
        <w:rPr>
          <w:w w:val="105"/>
        </w:rPr>
        <w:t> նկ.</w:t>
      </w:r>
      <w:r>
        <w:rPr>
          <w:w w:val="105"/>
        </w:rPr>
        <w:t> 1.4.2-ում պատկերված</w:t>
      </w:r>
      <w:r>
        <w:rPr>
          <w:spacing w:val="-16"/>
          <w:w w:val="105"/>
        </w:rPr>
        <w:t> </w:t>
      </w:r>
      <w:r>
        <w:rPr>
          <w:w w:val="105"/>
        </w:rPr>
        <w:t>գրաֆների</w:t>
      </w:r>
      <w:r>
        <w:rPr>
          <w:spacing w:val="-4"/>
          <w:w w:val="105"/>
        </w:rPr>
        <w:t> </w:t>
      </w:r>
      <w:r>
        <w:rPr>
          <w:w w:val="105"/>
        </w:rPr>
        <w:t>համար</w:t>
      </w:r>
      <w:r>
        <w:rPr>
          <w:spacing w:val="-4"/>
          <w:w w:val="105"/>
        </w:rPr>
        <w:t> </w:t>
      </w:r>
      <w:r>
        <w:rPr>
          <w:rFonts w:ascii="Cambria Math" w:hAnsi="Cambria Math" w:cs="Cambria Math" w:eastAsia="Cambria Math"/>
          <w:spacing w:val="13"/>
          <w:w w:val="105"/>
        </w:rPr>
        <w:t>G</w:t>
      </w:r>
      <w:r>
        <w:rPr>
          <w:rFonts w:ascii="Cambria Math" w:hAnsi="Cambria Math" w:cs="Cambria Math" w:eastAsia="Cambria Math"/>
          <w:spacing w:val="-14"/>
          <w:w w:val="105"/>
        </w:rPr>
        <w:t> </w:t>
      </w:r>
      <w:r>
        <w:rPr>
          <w:rFonts w:ascii="Cambria Math" w:hAnsi="Cambria Math" w:cs="Cambria Math" w:eastAsia="Cambria Math"/>
          <w:spacing w:val="13"/>
          <w:w w:val="105"/>
        </w:rPr>
        <w:t>→</w:t>
      </w:r>
      <w:r>
        <w:rPr>
          <w:rFonts w:ascii="Cambria Math" w:hAnsi="Cambria Math" w:cs="Cambria Math" w:eastAsia="Cambria Math"/>
          <w:spacing w:val="-14"/>
          <w:w w:val="105"/>
        </w:rPr>
        <w:t> </w:t>
      </w:r>
      <w:r>
        <w:rPr>
          <w:rFonts w:ascii="Cambria Math" w:hAnsi="Cambria Math" w:cs="Cambria Math" w:eastAsia="Cambria Math"/>
          <w:w w:val="105"/>
        </w:rPr>
        <w:t>H </w:t>
      </w:r>
      <w:r>
        <w:rPr>
          <w:w w:val="105"/>
        </w:rPr>
        <w:t>և</w:t>
      </w:r>
      <w:r>
        <w:rPr>
          <w:spacing w:val="-5"/>
          <w:w w:val="105"/>
        </w:rPr>
        <w:t> </w:t>
      </w:r>
      <w:r>
        <w:rPr>
          <w:rFonts w:ascii="Cambria Math" w:hAnsi="Cambria Math" w:cs="Cambria Math" w:eastAsia="Cambria Math"/>
          <w:spacing w:val="14"/>
          <w:w w:val="105"/>
        </w:rPr>
        <w:t>F</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4"/>
          <w:w w:val="105"/>
        </w:rPr>
        <w:t> </w:t>
      </w:r>
      <w:r>
        <w:rPr>
          <w:rFonts w:ascii="Cambria Math" w:hAnsi="Cambria Math" w:cs="Cambria Math" w:eastAsia="Cambria Math"/>
          <w:w w:val="105"/>
        </w:rPr>
        <w:t>K</w:t>
      </w:r>
      <w:r>
        <w:rPr>
          <w:w w:val="105"/>
        </w:rPr>
        <w:t>:</w:t>
      </w:r>
      <w:r>
        <w:rPr>
          <w:spacing w:val="-2"/>
          <w:w w:val="105"/>
        </w:rPr>
        <w:t> </w:t>
      </w:r>
      <w:r>
        <w:rPr>
          <w:w w:val="105"/>
        </w:rPr>
        <w:t>Իրոք,</w:t>
      </w:r>
      <w:r>
        <w:rPr>
          <w:spacing w:val="-4"/>
          <w:w w:val="105"/>
        </w:rPr>
        <w:t> </w:t>
      </w:r>
      <w:r>
        <w:rPr>
          <w:w w:val="105"/>
        </w:rPr>
        <w:t>եթե</w:t>
      </w:r>
      <w:r>
        <w:rPr>
          <w:spacing w:val="-4"/>
          <w:w w:val="105"/>
        </w:rPr>
        <w:t> </w:t>
      </w:r>
      <w:r>
        <w:rPr>
          <w:w w:val="105"/>
        </w:rPr>
        <w:t>դիտարկենք</w:t>
      </w:r>
      <w:r>
        <w:rPr>
          <w:spacing w:val="36"/>
          <w:w w:val="105"/>
        </w:rPr>
        <w:t> </w:t>
      </w:r>
      <w:r>
        <w:rPr>
          <w:rFonts w:ascii="Cambria Math" w:hAnsi="Cambria Math" w:cs="Cambria Math" w:eastAsia="Cambria Math"/>
          <w:w w:val="105"/>
        </w:rPr>
        <w:t>/</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4"/>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H</w:t>
      </w:r>
      <w:r>
        <w:rPr>
          <w:rFonts w:ascii="Cambria Math" w:hAnsi="Cambria Math" w:cs="Cambria Math" w:eastAsia="Cambria Math"/>
          <w:w w:val="105"/>
          <w:position w:val="1"/>
          <w:vertAlign w:val="baseline"/>
        </w:rPr>
        <w:t>) </w:t>
      </w:r>
      <w:r>
        <w:rPr>
          <w:w w:val="105"/>
          <w:vertAlign w:val="baseline"/>
        </w:rPr>
        <w:t>և</w:t>
      </w:r>
      <w:r>
        <w:rPr>
          <w:spacing w:val="4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F</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position w:val="1"/>
          <w:vertAlign w:val="baseline"/>
        </w:rPr>
        <w:t>) </w:t>
      </w:r>
      <w:r>
        <w:rPr>
          <w:w w:val="105"/>
          <w:vertAlign w:val="baseline"/>
        </w:rPr>
        <w:t>արտապատկերումները, որտեղ</w:t>
      </w:r>
      <w:r>
        <w:rPr>
          <w:spacing w:val="4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2"/>
          <w:w w:val="105"/>
          <w:position w:val="1"/>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1</w:t>
      </w:r>
      <w:r>
        <w:rPr>
          <w:b/>
          <w:bCs/>
          <w:w w:val="105"/>
          <w:vertAlign w:val="baseline"/>
        </w:rPr>
        <w:t>,</w:t>
      </w:r>
      <w:r>
        <w:rPr>
          <w:b/>
          <w:bCs/>
          <w:spacing w:val="4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2"/>
          <w:w w:val="105"/>
          <w:position w:val="1"/>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2</w:t>
      </w:r>
      <w:r>
        <w:rPr>
          <w:b/>
          <w:bCs/>
          <w:w w:val="105"/>
          <w:vertAlign w:val="baseline"/>
        </w:rPr>
        <w:t>,</w:t>
      </w:r>
      <w:r>
        <w:rPr>
          <w:b/>
          <w:bCs/>
          <w:spacing w:val="4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2"/>
          <w:w w:val="105"/>
          <w:position w:val="1"/>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u</w:t>
      </w:r>
      <w:r>
        <w:rPr>
          <w:rFonts w:ascii="Cambria Math" w:hAnsi="Cambria Math" w:cs="Cambria Math" w:eastAsia="Cambria Math"/>
          <w:w w:val="105"/>
          <w:vertAlign w:val="subscript"/>
        </w:rPr>
        <w:t>1</w:t>
      </w:r>
      <w:r>
        <w:rPr>
          <w:b/>
          <w:bCs/>
          <w:w w:val="105"/>
          <w:vertAlign w:val="baseline"/>
        </w:rPr>
        <w:t>,</w:t>
      </w:r>
      <w:r>
        <w:rPr>
          <w:b/>
          <w:bCs/>
          <w:spacing w:val="80"/>
          <w:w w:val="150"/>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position w:val="1"/>
          <w:vertAlign w:val="baseline"/>
        </w:rPr>
        <w:t>)</w:t>
      </w:r>
      <w:r>
        <w:rPr>
          <w:rFonts w:ascii="Cambria Math" w:hAnsi="Cambria Math" w:cs="Cambria Math" w:eastAsia="Cambria Math"/>
          <w:spacing w:val="25"/>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0"/>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3</w:t>
      </w:r>
      <w:r>
        <w:rPr>
          <w:b/>
          <w:bCs/>
          <w:w w:val="105"/>
          <w:vertAlign w:val="baseline"/>
        </w:rPr>
        <w:t>,</w:t>
      </w:r>
      <w:r>
        <w:rPr>
          <w:b/>
          <w:bCs/>
          <w:spacing w:val="80"/>
          <w:w w:val="150"/>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w w:val="105"/>
          <w:position w:val="1"/>
          <w:vertAlign w:val="baseline"/>
        </w:rPr>
        <w:t>)</w:t>
      </w:r>
      <w:r>
        <w:rPr>
          <w:rFonts w:ascii="Cambria Math" w:hAnsi="Cambria Math" w:cs="Cambria Math" w:eastAsia="Cambria Math"/>
          <w:spacing w:val="25"/>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0"/>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1</w:t>
      </w:r>
      <w:r>
        <w:rPr>
          <w:b/>
          <w:bCs/>
          <w:w w:val="105"/>
          <w:vertAlign w:val="baseline"/>
        </w:rPr>
        <w:t>,</w:t>
      </w:r>
      <w:r>
        <w:rPr>
          <w:b/>
          <w:bCs/>
          <w:spacing w:val="80"/>
          <w:w w:val="150"/>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6</w:t>
      </w:r>
      <w:r>
        <w:rPr>
          <w:rFonts w:ascii="Cambria Math" w:hAnsi="Cambria Math" w:cs="Cambria Math" w:eastAsia="Cambria Math"/>
          <w:w w:val="105"/>
          <w:position w:val="1"/>
          <w:vertAlign w:val="baseline"/>
        </w:rPr>
        <w:t>)</w:t>
      </w:r>
      <w:r>
        <w:rPr>
          <w:rFonts w:ascii="Cambria Math" w:hAnsi="Cambria Math" w:cs="Cambria Math" w:eastAsia="Cambria Math"/>
          <w:spacing w:val="24"/>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0"/>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2</w:t>
      </w:r>
      <w:r>
        <w:rPr>
          <w:b/>
          <w:bCs/>
          <w:w w:val="105"/>
          <w:vertAlign w:val="baseline"/>
        </w:rPr>
        <w:t>,</w:t>
      </w:r>
      <w:r>
        <w:rPr>
          <w:b/>
          <w:bCs/>
          <w:spacing w:val="80"/>
          <w:w w:val="150"/>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7</w:t>
      </w:r>
      <w:r>
        <w:rPr>
          <w:rFonts w:ascii="Cambria Math" w:hAnsi="Cambria Math" w:cs="Cambria Math" w:eastAsia="Cambria Math"/>
          <w:w w:val="105"/>
          <w:position w:val="1"/>
          <w:vertAlign w:val="baseline"/>
        </w:rPr>
        <w:t>)</w:t>
      </w:r>
      <w:r>
        <w:rPr>
          <w:rFonts w:ascii="Cambria Math" w:hAnsi="Cambria Math" w:cs="Cambria Math" w:eastAsia="Cambria Math"/>
          <w:spacing w:val="24"/>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0"/>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1</w:t>
      </w:r>
      <w:r>
        <w:rPr>
          <w:b/>
          <w:bCs/>
          <w:w w:val="105"/>
          <w:vertAlign w:val="baseline"/>
        </w:rPr>
        <w:t>,</w:t>
      </w:r>
      <w:r>
        <w:rPr>
          <w:b/>
          <w:bCs/>
          <w:spacing w:val="80"/>
          <w:w w:val="150"/>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8</w:t>
      </w:r>
      <w:r>
        <w:rPr>
          <w:rFonts w:ascii="Cambria Math" w:hAnsi="Cambria Math" w:cs="Cambria Math" w:eastAsia="Cambria Math"/>
          <w:w w:val="105"/>
          <w:position w:val="1"/>
          <w:vertAlign w:val="baseline"/>
        </w:rPr>
        <w:t>)</w:t>
      </w:r>
      <w:r>
        <w:rPr>
          <w:rFonts w:ascii="Cambria Math" w:hAnsi="Cambria Math" w:cs="Cambria Math" w:eastAsia="Cambria Math"/>
          <w:spacing w:val="24"/>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0"/>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3</w:t>
      </w:r>
      <w:r>
        <w:rPr>
          <w:rFonts w:ascii="Cambria Math" w:hAnsi="Cambria Math" w:cs="Cambria Math" w:eastAsia="Cambria Math"/>
          <w:spacing w:val="80"/>
          <w:w w:val="105"/>
          <w:vertAlign w:val="baseline"/>
        </w:rPr>
        <w:t> </w:t>
      </w:r>
      <w:r>
        <w:rPr>
          <w:w w:val="105"/>
          <w:vertAlign w:val="baseline"/>
        </w:rPr>
        <w:t>և</w:t>
      </w:r>
      <w:r>
        <w:rPr>
          <w:spacing w:val="80"/>
          <w:w w:val="150"/>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24"/>
          <w:w w:val="105"/>
          <w:position w:val="1"/>
          <w:vertAlign w:val="baseline"/>
        </w:rPr>
        <w:t> </w:t>
      </w:r>
      <w:r>
        <w:rPr>
          <w:rFonts w:ascii="Cambria Math" w:hAnsi="Cambria Math" w:cs="Cambria Math" w:eastAsia="Cambria Math"/>
          <w:w w:val="105"/>
          <w:vertAlign w:val="baseline"/>
        </w:rPr>
        <w:t>= y</w:t>
      </w:r>
      <w:r>
        <w:rPr>
          <w:rFonts w:ascii="Cambria Math" w:hAnsi="Cambria Math" w:cs="Cambria Math" w:eastAsia="Cambria Math"/>
          <w:w w:val="105"/>
          <w:vertAlign w:val="subscript"/>
        </w:rPr>
        <w:t>1</w:t>
      </w:r>
      <w:r>
        <w:rPr>
          <w:b/>
          <w:bCs/>
          <w:w w:val="105"/>
          <w:vertAlign w:val="baseline"/>
        </w:rPr>
        <w:t>,</w:t>
      </w:r>
      <w:r>
        <w:rPr>
          <w:b/>
          <w:bCs/>
          <w:spacing w:val="8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vertAlign w:val="subscript"/>
        </w:rPr>
        <w:t>2</w:t>
      </w:r>
      <w:r>
        <w:rPr>
          <w:b/>
          <w:bCs/>
          <w:w w:val="105"/>
          <w:vertAlign w:val="baseline"/>
        </w:rPr>
        <w:t>,</w:t>
      </w:r>
      <w:r>
        <w:rPr>
          <w:b/>
          <w:bCs/>
          <w:spacing w:val="8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bscript"/>
        </w:rPr>
        <w:t>3</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vertAlign w:val="subscript"/>
        </w:rPr>
        <w:t>1</w:t>
      </w:r>
      <w:r>
        <w:rPr>
          <w:b/>
          <w:bCs/>
          <w:w w:val="105"/>
          <w:vertAlign w:val="baseline"/>
        </w:rPr>
        <w:t>,</w:t>
      </w:r>
      <w:r>
        <w:rPr>
          <w:b/>
          <w:bCs/>
          <w:spacing w:val="8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bscript"/>
        </w:rPr>
        <w:t>4</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vertAlign w:val="subscript"/>
        </w:rPr>
        <w:t>2</w:t>
      </w:r>
      <w:r>
        <w:rPr>
          <w:b/>
          <w:bCs/>
          <w:w w:val="105"/>
          <w:vertAlign w:val="baseline"/>
        </w:rPr>
        <w:t>,</w:t>
      </w:r>
      <w:r>
        <w:rPr>
          <w:b/>
          <w:bCs/>
          <w:spacing w:val="40"/>
          <w:w w:val="105"/>
          <w:vertAlign w:val="baseline"/>
        </w:rPr>
        <w:t> </w:t>
      </w:r>
      <w:r>
        <w:rPr>
          <w:w w:val="105"/>
          <w:vertAlign w:val="baseline"/>
        </w:rPr>
        <w:t>ապա</w:t>
      </w:r>
      <w:r>
        <w:rPr>
          <w:spacing w:val="40"/>
          <w:w w:val="105"/>
          <w:vertAlign w:val="baseline"/>
        </w:rPr>
        <w:t> </w:t>
      </w:r>
      <w:r>
        <w:rPr>
          <w:w w:val="105"/>
          <w:vertAlign w:val="baseline"/>
        </w:rPr>
        <w:t>պարզ</w:t>
      </w:r>
      <w:r>
        <w:rPr>
          <w:spacing w:val="40"/>
          <w:w w:val="105"/>
          <w:vertAlign w:val="baseline"/>
        </w:rPr>
        <w:t> </w:t>
      </w:r>
      <w:r>
        <w:rPr>
          <w:w w:val="105"/>
          <w:vertAlign w:val="baseline"/>
        </w:rPr>
        <w:t>է,</w:t>
      </w:r>
      <w:r>
        <w:rPr>
          <w:spacing w:val="40"/>
          <w:w w:val="105"/>
          <w:vertAlign w:val="baseline"/>
        </w:rPr>
        <w:t> </w:t>
      </w:r>
      <w:r>
        <w:rPr>
          <w:w w:val="105"/>
          <w:vertAlign w:val="baseline"/>
        </w:rPr>
        <w:t>որ</w:t>
      </w:r>
      <w:r>
        <w:rPr>
          <w:spacing w:val="8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1</w:t>
      </w:r>
      <w:r>
        <w:rPr>
          <w:w w:val="105"/>
          <w:vertAlign w:val="baseline"/>
        </w:rPr>
        <w:t>-ը</w:t>
      </w:r>
      <w:r>
        <w:rPr>
          <w:spacing w:val="40"/>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40"/>
          <w:w w:val="105"/>
          <w:vertAlign w:val="baseline"/>
        </w:rPr>
        <w:t> </w:t>
      </w:r>
      <w:r>
        <w:rPr>
          <w:w w:val="105"/>
          <w:vertAlign w:val="baseline"/>
        </w:rPr>
        <w:t>գրաֆի հոմոմորֆիզմ</w:t>
      </w:r>
      <w:r>
        <w:rPr>
          <w:spacing w:val="-14"/>
          <w:w w:val="105"/>
          <w:vertAlign w:val="baseline"/>
        </w:rPr>
        <w:t> </w:t>
      </w:r>
      <w:r>
        <w:rPr>
          <w:w w:val="105"/>
          <w:vertAlign w:val="baseline"/>
        </w:rPr>
        <w:t>է</w:t>
      </w:r>
      <w:r>
        <w:rPr>
          <w:spacing w:val="-14"/>
          <w:w w:val="105"/>
          <w:vertAlign w:val="baseline"/>
        </w:rPr>
        <w:t> </w:t>
      </w:r>
      <w:r>
        <w:rPr>
          <w:rFonts w:ascii="Cambria Math" w:hAnsi="Cambria Math" w:cs="Cambria Math" w:eastAsia="Cambria Math"/>
          <w:w w:val="105"/>
          <w:vertAlign w:val="baseline"/>
        </w:rPr>
        <w:t>H</w:t>
      </w:r>
      <w:r>
        <w:rPr>
          <w:rFonts w:ascii="Cambria Math" w:hAnsi="Cambria Math" w:cs="Cambria Math" w:eastAsia="Cambria Math"/>
          <w:spacing w:val="-6"/>
          <w:w w:val="105"/>
          <w:vertAlign w:val="baseline"/>
        </w:rPr>
        <w:t> </w:t>
      </w:r>
      <w:r>
        <w:rPr>
          <w:w w:val="105"/>
          <w:vertAlign w:val="baseline"/>
        </w:rPr>
        <w:t>գրաֆի</w:t>
      </w:r>
      <w:r>
        <w:rPr>
          <w:spacing w:val="-15"/>
          <w:w w:val="105"/>
          <w:vertAlign w:val="baseline"/>
        </w:rPr>
        <w:t> </w:t>
      </w:r>
      <w:r>
        <w:rPr>
          <w:w w:val="105"/>
          <w:vertAlign w:val="baseline"/>
        </w:rPr>
        <w:t>վրա,</w:t>
      </w:r>
      <w:r>
        <w:rPr>
          <w:spacing w:val="-14"/>
          <w:w w:val="105"/>
          <w:vertAlign w:val="baseline"/>
        </w:rPr>
        <w:t> </w:t>
      </w:r>
      <w:r>
        <w:rPr>
          <w:w w:val="105"/>
          <w:vertAlign w:val="baseline"/>
        </w:rPr>
        <w:t>իսկ</w:t>
      </w:r>
      <w:r>
        <w:rPr>
          <w:spacing w:val="2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vertAlign w:val="subscript"/>
        </w:rPr>
        <w:t>2</w:t>
      </w:r>
      <w:r>
        <w:rPr>
          <w:w w:val="105"/>
          <w:vertAlign w:val="baseline"/>
        </w:rPr>
        <w:t>-ը`</w:t>
      </w:r>
      <w:r>
        <w:rPr>
          <w:spacing w:val="-14"/>
          <w:w w:val="105"/>
          <w:vertAlign w:val="baseline"/>
        </w:rPr>
        <w:t> </w:t>
      </w:r>
      <w:r>
        <w:rPr>
          <w:rFonts w:ascii="Cambria Math" w:hAnsi="Cambria Math" w:cs="Cambria Math" w:eastAsia="Cambria Math"/>
          <w:w w:val="105"/>
          <w:vertAlign w:val="baseline"/>
        </w:rPr>
        <w:t>F</w:t>
      </w:r>
      <w:r>
        <w:rPr>
          <w:rFonts w:ascii="Cambria Math" w:hAnsi="Cambria Math" w:cs="Cambria Math" w:eastAsia="Cambria Math"/>
          <w:spacing w:val="-6"/>
          <w:w w:val="105"/>
          <w:vertAlign w:val="baseline"/>
        </w:rPr>
        <w:t> </w:t>
      </w:r>
      <w:r>
        <w:rPr>
          <w:w w:val="105"/>
          <w:vertAlign w:val="baseline"/>
        </w:rPr>
        <w:t>գրաֆի</w:t>
      </w:r>
      <w:r>
        <w:rPr>
          <w:spacing w:val="-15"/>
          <w:w w:val="105"/>
          <w:vertAlign w:val="baseline"/>
        </w:rPr>
        <w:t> </w:t>
      </w:r>
      <w:r>
        <w:rPr>
          <w:w w:val="105"/>
          <w:vertAlign w:val="baseline"/>
        </w:rPr>
        <w:t>հոմոմորֆիզմ</w:t>
      </w:r>
      <w:r>
        <w:rPr>
          <w:spacing w:val="-14"/>
          <w:w w:val="105"/>
          <w:vertAlign w:val="baseline"/>
        </w:rPr>
        <w:t> </w:t>
      </w:r>
      <w:r>
        <w:rPr>
          <w:w w:val="105"/>
          <w:vertAlign w:val="baseline"/>
        </w:rPr>
        <w:t>է</w:t>
      </w:r>
      <w:r>
        <w:rPr>
          <w:spacing w:val="-13"/>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spacing w:val="-7"/>
          <w:w w:val="105"/>
          <w:vertAlign w:val="baseline"/>
        </w:rPr>
        <w:t> </w:t>
      </w:r>
      <w:r>
        <w:rPr>
          <w:w w:val="105"/>
          <w:vertAlign w:val="baseline"/>
        </w:rPr>
        <w:t>գրաֆի</w:t>
      </w:r>
      <w:r>
        <w:rPr>
          <w:spacing w:val="-15"/>
          <w:w w:val="105"/>
          <w:vertAlign w:val="baseline"/>
        </w:rPr>
        <w:t> </w:t>
      </w:r>
      <w:r>
        <w:rPr>
          <w:w w:val="105"/>
          <w:vertAlign w:val="baseline"/>
        </w:rPr>
        <w:t>վրա:</w:t>
      </w:r>
    </w:p>
    <w:p>
      <w:pPr>
        <w:pStyle w:val="BodyText"/>
        <w:ind w:left="1185"/>
        <w:jc w:val="both"/>
      </w:pPr>
      <w:r>
        <w:rPr/>
        <w:t>Նկատենք,</w:t>
      </w:r>
      <w:r>
        <w:rPr>
          <w:spacing w:val="70"/>
          <w:w w:val="150"/>
        </w:rPr>
        <w:t> </w:t>
      </w:r>
      <w:r>
        <w:rPr/>
        <w:t>որ</w:t>
      </w:r>
      <w:r>
        <w:rPr>
          <w:spacing w:val="71"/>
          <w:w w:val="150"/>
        </w:rPr>
        <w:t> </w:t>
      </w:r>
      <w:r>
        <w:rPr/>
        <w:t>եթե</w:t>
      </w:r>
      <w:r>
        <w:rPr>
          <w:spacing w:val="70"/>
          <w:w w:val="150"/>
        </w:rPr>
        <w:t> </w:t>
      </w:r>
      <w:r>
        <w:rPr>
          <w:rFonts w:ascii="Cambria Math" w:hAnsi="Cambria Math" w:cs="Cambria Math" w:eastAsia="Cambria Math"/>
        </w:rPr>
        <w:t>/:</w:t>
      </w:r>
      <w:r>
        <w:rPr>
          <w:rFonts w:ascii="Cambria Math" w:hAnsi="Cambria Math" w:cs="Cambria Math" w:eastAsia="Cambria Math"/>
          <w:spacing w:val="-11"/>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8"/>
          <w:position w:val="1"/>
        </w:rPr>
        <w:t> </w:t>
      </w:r>
      <w:r>
        <w:rPr>
          <w:rFonts w:ascii="Cambria Math" w:hAnsi="Cambria Math" w:cs="Cambria Math" w:eastAsia="Cambria Math"/>
        </w:rPr>
        <w:t>→</w:t>
      </w:r>
      <w:r>
        <w:rPr>
          <w:rFonts w:ascii="Cambria Math" w:hAnsi="Cambria Math" w:cs="Cambria Math" w:eastAsia="Cambria Math"/>
          <w:spacing w:val="17"/>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w:t>
      </w:r>
      <w:r>
        <w:rPr>
          <w:b/>
          <w:bCs/>
        </w:rPr>
        <w:t>-</w:t>
      </w:r>
      <w:r>
        <w:rPr/>
        <w:t>ը</w:t>
      </w:r>
      <w:r>
        <w:rPr>
          <w:spacing w:val="71"/>
          <w:w w:val="150"/>
        </w:rPr>
        <w:t> </w:t>
      </w:r>
      <w:r>
        <w:rPr/>
        <w:t>փոխմիարժեք</w:t>
      </w:r>
      <w:r>
        <w:rPr>
          <w:spacing w:val="69"/>
          <w:w w:val="150"/>
        </w:rPr>
        <w:t> </w:t>
      </w:r>
      <w:r>
        <w:rPr/>
        <w:t>համապատասխանություն</w:t>
      </w:r>
      <w:r>
        <w:rPr>
          <w:spacing w:val="71"/>
          <w:w w:val="150"/>
        </w:rPr>
        <w:t> </w:t>
      </w:r>
      <w:r>
        <w:rPr>
          <w:spacing w:val="-5"/>
        </w:rPr>
        <w:t>է,</w:t>
      </w:r>
    </w:p>
    <w:p>
      <w:pPr>
        <w:pStyle w:val="BodyText"/>
        <w:spacing w:line="360" w:lineRule="auto" w:before="158"/>
        <w:ind w:left="617" w:right="611"/>
        <w:jc w:val="both"/>
      </w:pPr>
      <w:r>
        <w:rPr>
          <w:rFonts w:ascii="Cambria Math" w:hAnsi="Cambria Math" w:cs="Cambria Math" w:eastAsia="Cambria Math"/>
        </w:rPr>
        <w:t>/:</w:t>
      </w:r>
      <w:r>
        <w:rPr>
          <w:rFonts w:ascii="Cambria Math" w:hAnsi="Cambria Math" w:cs="Cambria Math" w:eastAsia="Cambria Math"/>
          <w:spacing w:val="-9"/>
        </w:rPr>
        <w:t> </w:t>
      </w:r>
      <w:r>
        <w:rPr>
          <w:rFonts w:ascii="Cambria Math" w:hAnsi="Cambria Math" w:cs="Cambria Math" w:eastAsia="Cambria Math"/>
        </w:rPr>
        <w:t>G → H</w:t>
      </w:r>
      <w:r>
        <w:rPr>
          <w:rFonts w:ascii="Cambria Math" w:hAnsi="Cambria Math" w:cs="Cambria Math" w:eastAsia="Cambria Math"/>
          <w:spacing w:val="26"/>
        </w:rPr>
        <w:t> </w:t>
      </w:r>
      <w:r>
        <w:rPr/>
        <w:t>և </w:t>
      </w:r>
      <w:r>
        <w:rPr>
          <w:rFonts w:ascii="Cambria Math" w:hAnsi="Cambria Math" w:cs="Cambria Math" w:eastAsia="Cambria Math"/>
          <w:w w:val="115"/>
        </w:rPr>
        <w:t>/</w:t>
      </w:r>
      <w:r>
        <w:rPr>
          <w:rFonts w:ascii="Cambria Math" w:hAnsi="Cambria Math" w:cs="Cambria Math" w:eastAsia="Cambria Math"/>
          <w:w w:val="115"/>
          <w:vertAlign w:val="superscript"/>
        </w:rPr>
        <w:t>-</w:t>
      </w:r>
      <w:r>
        <w:rPr>
          <w:rFonts w:ascii="Cambria Math" w:hAnsi="Cambria Math" w:cs="Cambria Math" w:eastAsia="Cambria Math"/>
          <w:spacing w:val="16"/>
          <w:w w:val="115"/>
          <w:vertAlign w:val="superscript"/>
        </w:rPr>
        <w:t>1</w:t>
      </w:r>
      <w:r>
        <w:rPr>
          <w:rFonts w:ascii="Cambria Math" w:hAnsi="Cambria Math" w:cs="Cambria Math" w:eastAsia="Cambria Math"/>
          <w:spacing w:val="16"/>
          <w:w w:val="115"/>
          <w:vertAlign w:val="baseline"/>
        </w:rPr>
        <w:t>:H</w:t>
      </w:r>
      <w:r>
        <w:rPr>
          <w:rFonts w:ascii="Cambria Math" w:hAnsi="Cambria Math" w:cs="Cambria Math" w:eastAsia="Cambria Math"/>
          <w:spacing w:val="13"/>
          <w:w w:val="115"/>
          <w:vertAlign w:val="baseline"/>
        </w:rPr>
        <w:t> </w:t>
      </w:r>
      <w:r>
        <w:rPr>
          <w:rFonts w:ascii="Cambria Math" w:hAnsi="Cambria Math" w:cs="Cambria Math" w:eastAsia="Cambria Math"/>
          <w:vertAlign w:val="baseline"/>
        </w:rPr>
        <w:t>→</w:t>
      </w:r>
      <w:r>
        <w:rPr>
          <w:rFonts w:ascii="Cambria Math" w:hAnsi="Cambria Math" w:cs="Cambria Math" w:eastAsia="Cambria Math"/>
          <w:spacing w:val="26"/>
          <w:vertAlign w:val="baseline"/>
        </w:rPr>
        <w:t> </w:t>
      </w:r>
      <w:r>
        <w:rPr>
          <w:rFonts w:ascii="Cambria Math" w:hAnsi="Cambria Math" w:cs="Cambria Math" w:eastAsia="Cambria Math"/>
          <w:vertAlign w:val="baseline"/>
        </w:rPr>
        <w:t>G</w:t>
      </w:r>
      <w:r>
        <w:rPr>
          <w:vertAlign w:val="baseline"/>
        </w:rPr>
        <w:t>, ապա </w:t>
      </w:r>
      <w:r>
        <w:rPr>
          <w:rFonts w:ascii="Cambria Math" w:hAnsi="Cambria Math" w:cs="Cambria Math" w:eastAsia="Cambria Math"/>
          <w:spacing w:val="13"/>
          <w:vertAlign w:val="baseline"/>
        </w:rPr>
        <w:t>G</w:t>
      </w:r>
      <w:r>
        <w:rPr>
          <w:rFonts w:ascii="Cambria Math" w:hAnsi="Cambria Math" w:cs="Cambria Math" w:eastAsia="Cambria Math"/>
          <w:spacing w:val="6"/>
          <w:vertAlign w:val="baseline"/>
        </w:rPr>
        <w:t> </w:t>
      </w:r>
      <w:r>
        <w:rPr>
          <w:rFonts w:ascii="Cambria Math" w:hAnsi="Cambria Math" w:cs="Cambria Math" w:eastAsia="Cambria Math"/>
          <w:vertAlign w:val="baseline"/>
        </w:rPr>
        <w:t>≅ H</w:t>
      </w:r>
      <w:r>
        <w:rPr>
          <w:vertAlign w:val="baseline"/>
        </w:rPr>
        <w:t>: Նշենք նաև, որ ցանկացած </w:t>
      </w:r>
      <w:r>
        <w:rPr>
          <w:rFonts w:ascii="Cambria Math" w:hAnsi="Cambria Math" w:cs="Cambria Math" w:eastAsia="Cambria Math"/>
          <w:vertAlign w:val="baseline"/>
        </w:rPr>
        <w:t>G</w:t>
      </w:r>
      <w:r>
        <w:rPr>
          <w:rFonts w:ascii="Cambria Math" w:hAnsi="Cambria Math" w:cs="Cambria Math" w:eastAsia="Cambria Math"/>
          <w:spacing w:val="26"/>
          <w:vertAlign w:val="baseline"/>
        </w:rPr>
        <w:t> </w:t>
      </w:r>
      <w:r>
        <w:rPr>
          <w:vertAlign w:val="baseline"/>
        </w:rPr>
        <w:t>գրաֆի համար </w:t>
      </w:r>
      <w:r>
        <w:rPr>
          <w:rFonts w:ascii="Cambria Math" w:hAnsi="Cambria Math" w:cs="Cambria Math" w:eastAsia="Cambria Math"/>
          <w:spacing w:val="13"/>
          <w:vertAlign w:val="baseline"/>
        </w:rPr>
        <w:t>G</w:t>
      </w:r>
      <w:r>
        <w:rPr>
          <w:rFonts w:ascii="Cambria Math" w:hAnsi="Cambria Math" w:cs="Cambria Math" w:eastAsia="Cambria Math"/>
          <w:spacing w:val="6"/>
          <w:vertAlign w:val="baseline"/>
        </w:rPr>
        <w:t> </w:t>
      </w:r>
      <w:r>
        <w:rPr>
          <w:rFonts w:ascii="Cambria Math" w:hAnsi="Cambria Math" w:cs="Cambria Math" w:eastAsia="Cambria Math"/>
          <w:vertAlign w:val="baseline"/>
        </w:rPr>
        <w:t>→ G</w:t>
      </w:r>
      <w:r>
        <w:rPr>
          <w:vertAlign w:val="baseline"/>
        </w:rPr>
        <w:t>, և եթե </w:t>
      </w:r>
      <w:r>
        <w:rPr>
          <w:rFonts w:ascii="Cambria Math" w:hAnsi="Cambria Math" w:cs="Cambria Math" w:eastAsia="Cambria Math"/>
          <w:spacing w:val="12"/>
          <w:vertAlign w:val="baseline"/>
        </w:rPr>
        <w:t>G</w:t>
      </w:r>
      <w:r>
        <w:rPr>
          <w:rFonts w:ascii="Cambria Math" w:hAnsi="Cambria Math" w:cs="Cambria Math" w:eastAsia="Cambria Math"/>
          <w:spacing w:val="4"/>
          <w:vertAlign w:val="baseline"/>
        </w:rPr>
        <w:t> </w:t>
      </w:r>
      <w:r>
        <w:rPr>
          <w:rFonts w:ascii="Cambria Math" w:hAnsi="Cambria Math" w:cs="Cambria Math" w:eastAsia="Cambria Math"/>
          <w:vertAlign w:val="baseline"/>
        </w:rPr>
        <w:t>→ H </w:t>
      </w:r>
      <w:r>
        <w:rPr>
          <w:vertAlign w:val="baseline"/>
        </w:rPr>
        <w:t>և </w:t>
      </w:r>
      <w:r>
        <w:rPr>
          <w:rFonts w:ascii="Cambria Math" w:hAnsi="Cambria Math" w:cs="Cambria Math" w:eastAsia="Cambria Math"/>
          <w:spacing w:val="13"/>
          <w:vertAlign w:val="baseline"/>
        </w:rPr>
        <w:t>H</w:t>
      </w:r>
      <w:r>
        <w:rPr>
          <w:rFonts w:ascii="Cambria Math" w:hAnsi="Cambria Math" w:cs="Cambria Math" w:eastAsia="Cambria Math"/>
          <w:spacing w:val="4"/>
          <w:vertAlign w:val="baseline"/>
        </w:rPr>
        <w:t> </w:t>
      </w:r>
      <w:r>
        <w:rPr>
          <w:rFonts w:ascii="Cambria Math" w:hAnsi="Cambria Math" w:cs="Cambria Math" w:eastAsia="Cambria Math"/>
          <w:vertAlign w:val="baseline"/>
        </w:rPr>
        <w:t>→ F</w:t>
      </w:r>
      <w:r>
        <w:rPr>
          <w:vertAlign w:val="baseline"/>
        </w:rPr>
        <w:t>, ապա </w:t>
      </w:r>
      <w:r>
        <w:rPr>
          <w:rFonts w:ascii="Cambria Math" w:hAnsi="Cambria Math" w:cs="Cambria Math" w:eastAsia="Cambria Math"/>
          <w:spacing w:val="12"/>
          <w:vertAlign w:val="baseline"/>
        </w:rPr>
        <w:t>G</w:t>
      </w:r>
      <w:r>
        <w:rPr>
          <w:rFonts w:ascii="Cambria Math" w:hAnsi="Cambria Math" w:cs="Cambria Math" w:eastAsia="Cambria Math"/>
          <w:spacing w:val="4"/>
          <w:vertAlign w:val="baseline"/>
        </w:rPr>
        <w:t> </w:t>
      </w:r>
      <w:r>
        <w:rPr>
          <w:rFonts w:ascii="Cambria Math" w:hAnsi="Cambria Math" w:cs="Cambria Math" w:eastAsia="Cambria Math"/>
          <w:vertAlign w:val="baseline"/>
        </w:rPr>
        <w:t>→ F</w:t>
      </w:r>
      <w:r>
        <w:rPr>
          <w:vertAlign w:val="baseline"/>
        </w:rPr>
        <w:t>: Գրաֆների հոմոմորֆիզմի մասին ավելի մանրամասն կարելի է ծանոթանալ Հելլի և Նեշետրիլի գրքում [19]:</w:t>
      </w:r>
    </w:p>
    <w:p>
      <w:pPr>
        <w:spacing w:after="0" w:line="360" w:lineRule="auto"/>
        <w:jc w:val="both"/>
        <w:sectPr>
          <w:pgSz w:w="11910" w:h="16840"/>
          <w:pgMar w:header="0" w:footer="914" w:top="1120" w:bottom="1100" w:left="460" w:right="460"/>
        </w:sectPr>
      </w:pPr>
    </w:p>
    <w:p>
      <w:pPr>
        <w:pStyle w:val="BodyText"/>
        <w:tabs>
          <w:tab w:pos="6593" w:val="left" w:leader="none"/>
        </w:tabs>
        <w:spacing w:before="74"/>
        <w:ind w:left="1561"/>
        <w:rPr>
          <w:rFonts w:ascii="Cambria Math"/>
        </w:rPr>
      </w:pPr>
      <w:r>
        <w:rPr>
          <w:rFonts w:ascii="Cambria Math"/>
          <w:spacing w:val="-10"/>
          <w:w w:val="110"/>
        </w:rPr>
        <w:t>G</w:t>
      </w:r>
      <w:r>
        <w:rPr>
          <w:rFonts w:ascii="Cambria Math"/>
        </w:rPr>
        <w:tab/>
      </w:r>
      <w:r>
        <w:rPr>
          <w:rFonts w:ascii="Cambria Math"/>
          <w:spacing w:val="-10"/>
          <w:w w:val="110"/>
        </w:rPr>
        <w:t>H</w:t>
      </w:r>
    </w:p>
    <w:p>
      <w:pPr>
        <w:spacing w:before="129"/>
        <w:ind w:left="2901" w:right="0" w:firstLine="0"/>
        <w:jc w:val="left"/>
        <w:rPr>
          <w:rFonts w:ascii="Times New Roman"/>
          <w:sz w:val="18"/>
        </w:rPr>
      </w:pPr>
      <w:r>
        <w:rPr>
          <w:rFonts w:ascii="Times New Roman"/>
          <w:i/>
          <w:spacing w:val="-5"/>
          <w:sz w:val="30"/>
        </w:rPr>
        <w:t>v</w:t>
      </w:r>
      <w:r>
        <w:rPr>
          <w:rFonts w:ascii="Times New Roman"/>
          <w:spacing w:val="-5"/>
          <w:position w:val="-7"/>
          <w:sz w:val="18"/>
        </w:rPr>
        <w:t>3</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tabs>
          <w:tab w:pos="4732" w:val="left" w:leader="none"/>
        </w:tabs>
        <w:spacing w:before="236"/>
        <w:ind w:left="1119" w:right="0" w:firstLine="0"/>
        <w:jc w:val="left"/>
        <w:rPr>
          <w:rFonts w:ascii="Times New Roman"/>
          <w:sz w:val="18"/>
        </w:rPr>
      </w:pPr>
      <w:r>
        <w:rPr/>
        <w:pict>
          <v:group style="position:absolute;margin-left:93.57pt;margin-top:-57.385769pt;width:161.5pt;height:159.3pt;mso-position-horizontal-relative:page;mso-position-vertical-relative:paragraph;z-index:-21827584" id="docshapegroup562" coordorigin="1871,-1148" coordsize="3230,3186">
            <v:shape style="position:absolute;left:1871;top:-1148;width:3230;height:3186" type="#_x0000_t75" id="docshape563" stroked="false">
              <v:imagedata r:id="rId209" o:title=""/>
            </v:shape>
            <v:shape style="position:absolute;left:2301;top:-577;width:278;height:389" type="#_x0000_t202" id="docshape564" filled="false" stroked="false">
              <v:textbox inset="0,0,0,0">
                <w:txbxContent>
                  <w:p>
                    <w:pPr>
                      <w:spacing w:line="388" w:lineRule="exact" w:before="0"/>
                      <w:ind w:left="0" w:right="0" w:firstLine="0"/>
                      <w:jc w:val="left"/>
                      <w:rPr>
                        <w:rFonts w:ascii="Times New Roman"/>
                        <w:sz w:val="18"/>
                      </w:rPr>
                    </w:pPr>
                    <w:r>
                      <w:rPr>
                        <w:rFonts w:ascii="Times New Roman"/>
                        <w:i/>
                        <w:sz w:val="30"/>
                      </w:rPr>
                      <w:t>v</w:t>
                    </w:r>
                    <w:r>
                      <w:rPr>
                        <w:rFonts w:ascii="Times New Roman"/>
                        <w:i/>
                        <w:spacing w:val="-45"/>
                        <w:sz w:val="30"/>
                      </w:rPr>
                      <w:t> </w:t>
                    </w:r>
                    <w:r>
                      <w:rPr>
                        <w:rFonts w:ascii="Times New Roman"/>
                        <w:spacing w:val="-10"/>
                        <w:position w:val="-7"/>
                        <w:sz w:val="18"/>
                      </w:rPr>
                      <w:t>2</w:t>
                    </w:r>
                  </w:p>
                </w:txbxContent>
              </v:textbox>
              <w10:wrap type="none"/>
            </v:shape>
            <v:shape style="position:absolute;left:4422;top:-577;width:277;height:390" type="#_x0000_t202" id="docshape565" filled="false" stroked="false">
              <v:textbox inset="0,0,0,0">
                <w:txbxContent>
                  <w:p>
                    <w:pPr>
                      <w:spacing w:line="390" w:lineRule="exact" w:before="0"/>
                      <w:ind w:left="0" w:right="0" w:firstLine="0"/>
                      <w:jc w:val="left"/>
                      <w:rPr>
                        <w:rFonts w:ascii="Times New Roman"/>
                        <w:sz w:val="18"/>
                      </w:rPr>
                    </w:pPr>
                    <w:r>
                      <w:rPr>
                        <w:rFonts w:ascii="Times New Roman"/>
                        <w:i/>
                        <w:sz w:val="30"/>
                      </w:rPr>
                      <w:t>v</w:t>
                    </w:r>
                    <w:r>
                      <w:rPr>
                        <w:rFonts w:ascii="Times New Roman"/>
                        <w:i/>
                        <w:spacing w:val="-44"/>
                        <w:sz w:val="30"/>
                      </w:rPr>
                      <w:t> </w:t>
                    </w:r>
                    <w:r>
                      <w:rPr>
                        <w:rFonts w:ascii="Times New Roman"/>
                        <w:spacing w:val="-10"/>
                        <w:position w:val="-7"/>
                        <w:sz w:val="18"/>
                      </w:rPr>
                      <w:t>4</w:t>
                    </w:r>
                  </w:p>
                </w:txbxContent>
              </v:textbox>
              <w10:wrap type="none"/>
            </v:shape>
            <v:shape style="position:absolute;left:2302;top:1063;width:264;height:390" type="#_x0000_t202" id="docshape566" filled="false" stroked="false">
              <v:textbox inset="0,0,0,0">
                <w:txbxContent>
                  <w:p>
                    <w:pPr>
                      <w:spacing w:line="390" w:lineRule="exact" w:before="0"/>
                      <w:ind w:left="0" w:right="0" w:firstLine="0"/>
                      <w:jc w:val="left"/>
                      <w:rPr>
                        <w:rFonts w:ascii="Times New Roman"/>
                        <w:sz w:val="18"/>
                      </w:rPr>
                    </w:pPr>
                    <w:r>
                      <w:rPr>
                        <w:rFonts w:ascii="Times New Roman"/>
                        <w:i/>
                        <w:spacing w:val="-5"/>
                        <w:sz w:val="30"/>
                      </w:rPr>
                      <w:t>v</w:t>
                    </w:r>
                    <w:r>
                      <w:rPr>
                        <w:rFonts w:ascii="Times New Roman"/>
                        <w:spacing w:val="-5"/>
                        <w:position w:val="-7"/>
                        <w:sz w:val="18"/>
                      </w:rPr>
                      <w:t>8</w:t>
                    </w:r>
                  </w:p>
                </w:txbxContent>
              </v:textbox>
              <w10:wrap type="none"/>
            </v:shape>
            <v:shape style="position:absolute;left:4423;top:1065;width:267;height:389" type="#_x0000_t202" id="docshape567" filled="false" stroked="false">
              <v:textbox inset="0,0,0,0">
                <w:txbxContent>
                  <w:p>
                    <w:pPr>
                      <w:spacing w:line="388" w:lineRule="exact" w:before="0"/>
                      <w:ind w:left="0" w:right="0" w:firstLine="0"/>
                      <w:jc w:val="left"/>
                      <w:rPr>
                        <w:rFonts w:ascii="Times New Roman"/>
                        <w:sz w:val="18"/>
                      </w:rPr>
                    </w:pPr>
                    <w:r>
                      <w:rPr>
                        <w:rFonts w:ascii="Times New Roman"/>
                        <w:i/>
                        <w:spacing w:val="-5"/>
                        <w:sz w:val="30"/>
                      </w:rPr>
                      <w:t>v</w:t>
                    </w:r>
                    <w:r>
                      <w:rPr>
                        <w:rFonts w:ascii="Times New Roman"/>
                        <w:spacing w:val="-5"/>
                        <w:position w:val="-7"/>
                        <w:sz w:val="18"/>
                      </w:rPr>
                      <w:t>6</w:t>
                    </w:r>
                  </w:p>
                </w:txbxContent>
              </v:textbox>
              <w10:wrap type="none"/>
            </v:shape>
            <w10:wrap type="none"/>
          </v:group>
        </w:pict>
      </w:r>
      <w:r>
        <w:rPr>
          <w:rFonts w:ascii="Times New Roman"/>
          <w:i/>
          <w:spacing w:val="-5"/>
          <w:sz w:val="30"/>
        </w:rPr>
        <w:t>v</w:t>
      </w:r>
      <w:r>
        <w:rPr>
          <w:rFonts w:ascii="Times New Roman"/>
          <w:spacing w:val="-5"/>
          <w:position w:val="-7"/>
          <w:sz w:val="18"/>
        </w:rPr>
        <w:t>1</w:t>
      </w:r>
      <w:r>
        <w:rPr>
          <w:rFonts w:ascii="Times New Roman"/>
          <w:position w:val="-7"/>
          <w:sz w:val="18"/>
        </w:rPr>
        <w:tab/>
      </w:r>
      <w:r>
        <w:rPr>
          <w:rFonts w:ascii="Times New Roman"/>
          <w:i/>
          <w:spacing w:val="-5"/>
          <w:sz w:val="30"/>
        </w:rPr>
        <w:t>v</w:t>
      </w:r>
      <w:r>
        <w:rPr>
          <w:rFonts w:ascii="Times New Roman"/>
          <w:spacing w:val="-5"/>
          <w:position w:val="-7"/>
          <w:sz w:val="18"/>
        </w:rPr>
        <w:t>5</w:t>
      </w:r>
    </w:p>
    <w:p>
      <w:pPr>
        <w:spacing w:before="93"/>
        <w:ind w:left="7211" w:right="0" w:firstLine="0"/>
        <w:jc w:val="left"/>
        <w:rPr>
          <w:rFonts w:ascii="Times New Roman"/>
          <w:sz w:val="18"/>
        </w:rPr>
      </w:pPr>
      <w:r>
        <w:rPr>
          <w:rFonts w:ascii="Times New Roman"/>
          <w:i/>
          <w:spacing w:val="-5"/>
          <w:sz w:val="30"/>
        </w:rPr>
        <w:t>u</w:t>
      </w:r>
      <w:r>
        <w:rPr>
          <w:rFonts w:ascii="Times New Roman"/>
          <w:spacing w:val="-5"/>
          <w:position w:val="-7"/>
          <w:sz w:val="18"/>
        </w:rPr>
        <w:t>2</w:t>
      </w:r>
    </w:p>
    <w:p>
      <w:pPr>
        <w:pStyle w:val="BodyText"/>
        <w:rPr>
          <w:rFonts w:ascii="Times New Roman"/>
          <w:sz w:val="20"/>
        </w:rPr>
      </w:pPr>
    </w:p>
    <w:p>
      <w:pPr>
        <w:pStyle w:val="BodyText"/>
        <w:rPr>
          <w:rFonts w:ascii="Times New Roman"/>
          <w:sz w:val="20"/>
        </w:rPr>
      </w:pPr>
    </w:p>
    <w:p>
      <w:pPr>
        <w:pStyle w:val="BodyText"/>
        <w:spacing w:before="7"/>
        <w:rPr>
          <w:rFonts w:ascii="Times New Roman"/>
          <w:sz w:val="25"/>
        </w:rPr>
      </w:pPr>
    </w:p>
    <w:p>
      <w:pPr>
        <w:tabs>
          <w:tab w:pos="3694" w:val="left" w:leader="none"/>
          <w:tab w:pos="6488" w:val="left" w:leader="none"/>
        </w:tabs>
        <w:spacing w:before="94"/>
        <w:ind w:left="782" w:right="0" w:firstLine="0"/>
        <w:jc w:val="center"/>
        <w:rPr>
          <w:rFonts w:ascii="Times New Roman"/>
          <w:sz w:val="18"/>
        </w:rPr>
      </w:pPr>
      <w:r>
        <w:rPr/>
        <w:pict>
          <v:group style="position:absolute;margin-left:327.869995pt;margin-top:-36.905792pt;width:120.5pt;height:55.4pt;mso-position-horizontal-relative:page;mso-position-vertical-relative:paragraph;z-index:-21827072" id="docshapegroup568" coordorigin="6557,-738" coordsize="2410,1108">
            <v:shape style="position:absolute;left:6655;top:-641;width:2217;height:915" id="docshape569" coordorigin="6655,-640" coordsize="2217,915" path="m7763,-640l8872,274,6655,274,7763,-640e" filled="false" stroked="true" strokeweight=".06pt" strokecolor="#000000">
              <v:path arrowok="t"/>
              <v:stroke dashstyle="solid"/>
            </v:shape>
            <v:shape style="position:absolute;left:6557;top:176;width:194;height:194" type="#_x0000_t75" id="docshape570" stroked="false">
              <v:imagedata r:id="rId210" o:title=""/>
            </v:shape>
            <v:shape style="position:absolute;left:8773;top:176;width:194;height:194" type="#_x0000_t75" id="docshape571" stroked="false">
              <v:imagedata r:id="rId210" o:title=""/>
            </v:shape>
            <v:shape style="position:absolute;left:7665;top:-739;width:195;height:194" type="#_x0000_t75" id="docshape572" stroked="false">
              <v:imagedata r:id="rId211" o:title=""/>
            </v:shape>
            <w10:wrap type="none"/>
          </v:group>
        </w:pict>
      </w:r>
      <w:r>
        <w:rPr>
          <w:rFonts w:ascii="Times New Roman"/>
          <w:i/>
          <w:spacing w:val="-5"/>
          <w:position w:val="8"/>
          <w:sz w:val="30"/>
        </w:rPr>
        <w:t>v</w:t>
      </w:r>
      <w:r>
        <w:rPr>
          <w:rFonts w:ascii="Times New Roman"/>
          <w:spacing w:val="-5"/>
          <w:sz w:val="18"/>
        </w:rPr>
        <w:t>7</w:t>
      </w:r>
      <w:r>
        <w:rPr>
          <w:rFonts w:ascii="Times New Roman"/>
          <w:sz w:val="18"/>
        </w:rPr>
        <w:tab/>
      </w:r>
      <w:r>
        <w:rPr>
          <w:rFonts w:ascii="Times New Roman"/>
          <w:i/>
          <w:spacing w:val="-5"/>
          <w:position w:val="8"/>
          <w:sz w:val="30"/>
        </w:rPr>
        <w:t>u</w:t>
      </w:r>
      <w:r>
        <w:rPr>
          <w:rFonts w:ascii="Times New Roman"/>
          <w:spacing w:val="-5"/>
          <w:sz w:val="18"/>
        </w:rPr>
        <w:t>1</w:t>
      </w:r>
      <w:r>
        <w:rPr>
          <w:rFonts w:ascii="Times New Roman"/>
          <w:sz w:val="18"/>
        </w:rPr>
        <w:tab/>
      </w:r>
      <w:r>
        <w:rPr>
          <w:rFonts w:ascii="Times New Roman"/>
          <w:i/>
          <w:spacing w:val="-5"/>
          <w:position w:val="8"/>
          <w:sz w:val="30"/>
        </w:rPr>
        <w:t>u</w:t>
      </w:r>
      <w:r>
        <w:rPr>
          <w:rFonts w:ascii="Times New Roman"/>
          <w:spacing w:val="-5"/>
          <w:sz w:val="18"/>
        </w:rPr>
        <w:t>3</w:t>
      </w:r>
    </w:p>
    <w:p>
      <w:pPr>
        <w:pStyle w:val="BodyText"/>
        <w:rPr>
          <w:rFonts w:ascii="Times New Roman"/>
          <w:sz w:val="20"/>
        </w:rPr>
      </w:pPr>
    </w:p>
    <w:p>
      <w:pPr>
        <w:pStyle w:val="BodyText"/>
        <w:spacing w:before="8"/>
        <w:rPr>
          <w:rFonts w:ascii="Times New Roman"/>
          <w:sz w:val="27"/>
        </w:rPr>
      </w:pPr>
    </w:p>
    <w:p>
      <w:pPr>
        <w:pStyle w:val="BodyText"/>
        <w:tabs>
          <w:tab w:pos="7444" w:val="left" w:leader="none"/>
        </w:tabs>
        <w:spacing w:before="100"/>
        <w:ind w:left="1338"/>
        <w:rPr>
          <w:rFonts w:ascii="Cambria Math"/>
        </w:rPr>
      </w:pPr>
      <w:r>
        <w:rPr>
          <w:rFonts w:ascii="Cambria Math"/>
          <w:spacing w:val="-10"/>
          <w:w w:val="120"/>
        </w:rPr>
        <w:t>F</w:t>
      </w:r>
      <w:r>
        <w:rPr>
          <w:rFonts w:ascii="Cambria Math"/>
        </w:rPr>
        <w:tab/>
      </w:r>
      <w:r>
        <w:rPr>
          <w:rFonts w:ascii="Cambria Math"/>
          <w:spacing w:val="-10"/>
          <w:w w:val="120"/>
        </w:rPr>
        <w:t>K</w:t>
      </w:r>
    </w:p>
    <w:p>
      <w:pPr>
        <w:pStyle w:val="BodyText"/>
        <w:rPr>
          <w:rFonts w:ascii="Cambria Math"/>
          <w:sz w:val="20"/>
        </w:rPr>
      </w:pPr>
    </w:p>
    <w:p>
      <w:pPr>
        <w:pStyle w:val="BodyText"/>
        <w:spacing w:before="6"/>
        <w:rPr>
          <w:rFonts w:ascii="Cambria Math"/>
          <w:sz w:val="23"/>
        </w:rPr>
      </w:pPr>
    </w:p>
    <w:p>
      <w:pPr>
        <w:tabs>
          <w:tab w:pos="2815" w:val="left" w:leader="none"/>
          <w:tab w:pos="4157" w:val="left" w:leader="none"/>
          <w:tab w:pos="5499" w:val="left" w:leader="none"/>
          <w:tab w:pos="7062" w:val="left" w:leader="none"/>
          <w:tab w:pos="8419" w:val="left" w:leader="none"/>
        </w:tabs>
        <w:spacing w:before="92"/>
        <w:ind w:left="1474" w:right="0" w:firstLine="0"/>
        <w:jc w:val="left"/>
        <w:rPr>
          <w:rFonts w:ascii="Times New Roman"/>
          <w:sz w:val="18"/>
        </w:rPr>
      </w:pPr>
      <w:r>
        <w:rPr/>
        <w:pict>
          <v:group style="position:absolute;margin-left:95.129997pt;margin-top:22.894192pt;width:210.85pt;height:9.7pt;mso-position-horizontal-relative:page;mso-position-vertical-relative:paragraph;z-index:15777280" id="docshapegroup573" coordorigin="1903,458" coordsize="4217,194">
            <v:shape style="position:absolute;left:1902;top:457;width:194;height:194" type="#_x0000_t75" id="docshape574" stroked="false">
              <v:imagedata r:id="rId212" o:title=""/>
            </v:shape>
            <v:shape style="position:absolute;left:3244;top:457;width:192;height:194" type="#_x0000_t75" id="docshape575" stroked="false">
              <v:imagedata r:id="rId213" o:title=""/>
            </v:shape>
            <v:line style="position:absolute" from="1999,556" to="3341,556" stroked="true" strokeweight=".06pt" strokecolor="#000000">
              <v:stroke dashstyle="solid"/>
            </v:line>
            <v:shape style="position:absolute;left:4585;top:457;width:192;height:194" type="#_x0000_t75" id="docshape576" stroked="false">
              <v:imagedata r:id="rId214" o:title=""/>
            </v:shape>
            <v:line style="position:absolute" from="3341,556" to="4682,556" stroked="true" strokeweight=".06pt" strokecolor="#000000">
              <v:stroke dashstyle="solid"/>
            </v:line>
            <v:shape style="position:absolute;left:5927;top:457;width:192;height:194" type="#_x0000_t75" id="docshape577" stroked="false">
              <v:imagedata r:id="rId215" o:title=""/>
            </v:shape>
            <v:line style="position:absolute" from="4682,556" to="6024,556" stroked="true" strokeweight=".06pt" strokecolor="#000000">
              <v:stroke dashstyle="solid"/>
            </v:line>
            <w10:wrap type="none"/>
          </v:group>
        </w:pict>
      </w:r>
      <w:r>
        <w:rPr/>
        <w:pict>
          <v:group style="position:absolute;margin-left:373.890015pt;margin-top:22.834192pt;width:77.6pt;height:9.75pt;mso-position-horizontal-relative:page;mso-position-vertical-relative:paragraph;z-index:15777792" id="docshapegroup578" coordorigin="7478,457" coordsize="1552,195">
            <v:shape style="position:absolute;left:7477;top:457;width:196;height:194" type="#_x0000_t75" id="docshape579" stroked="false">
              <v:imagedata r:id="rId216" o:title=""/>
            </v:shape>
            <v:shape style="position:absolute;left:8835;top:456;width:195;height:194" type="#_x0000_t75" id="docshape580" stroked="false">
              <v:imagedata r:id="rId217" o:title=""/>
            </v:shape>
            <v:line style="position:absolute" from="7576,554" to="8933,554" stroked="true" strokeweight=".06pt" strokecolor="#000000">
              <v:stroke dashstyle="solid"/>
            </v:line>
            <w10:wrap type="none"/>
          </v:group>
        </w:pict>
      </w:r>
      <w:r>
        <w:rPr>
          <w:rFonts w:ascii="Times New Roman"/>
          <w:i/>
          <w:spacing w:val="-5"/>
          <w:sz w:val="30"/>
        </w:rPr>
        <w:t>x</w:t>
      </w:r>
      <w:r>
        <w:rPr>
          <w:rFonts w:ascii="Times New Roman"/>
          <w:spacing w:val="-5"/>
          <w:position w:val="-7"/>
          <w:sz w:val="18"/>
        </w:rPr>
        <w:t>1</w:t>
      </w:r>
      <w:r>
        <w:rPr>
          <w:rFonts w:ascii="Times New Roman"/>
          <w:position w:val="-7"/>
          <w:sz w:val="18"/>
        </w:rPr>
        <w:tab/>
      </w:r>
      <w:r>
        <w:rPr>
          <w:rFonts w:ascii="Times New Roman"/>
          <w:i/>
          <w:spacing w:val="-5"/>
          <w:sz w:val="30"/>
        </w:rPr>
        <w:t>x</w:t>
      </w:r>
      <w:r>
        <w:rPr>
          <w:rFonts w:ascii="Times New Roman"/>
          <w:spacing w:val="-5"/>
          <w:position w:val="-7"/>
          <w:sz w:val="18"/>
        </w:rPr>
        <w:t>2</w:t>
      </w:r>
      <w:r>
        <w:rPr>
          <w:rFonts w:ascii="Times New Roman"/>
          <w:position w:val="-7"/>
          <w:sz w:val="18"/>
        </w:rPr>
        <w:tab/>
      </w:r>
      <w:r>
        <w:rPr>
          <w:rFonts w:ascii="Times New Roman"/>
          <w:i/>
          <w:spacing w:val="-5"/>
          <w:sz w:val="30"/>
        </w:rPr>
        <w:t>x</w:t>
      </w:r>
      <w:r>
        <w:rPr>
          <w:rFonts w:ascii="Times New Roman"/>
          <w:spacing w:val="-5"/>
          <w:position w:val="-7"/>
          <w:sz w:val="18"/>
        </w:rPr>
        <w:t>3</w:t>
      </w:r>
      <w:r>
        <w:rPr>
          <w:rFonts w:ascii="Times New Roman"/>
          <w:position w:val="-7"/>
          <w:sz w:val="18"/>
        </w:rPr>
        <w:tab/>
      </w:r>
      <w:r>
        <w:rPr>
          <w:rFonts w:ascii="Times New Roman"/>
          <w:i/>
          <w:spacing w:val="-5"/>
          <w:sz w:val="30"/>
        </w:rPr>
        <w:t>x</w:t>
      </w:r>
      <w:r>
        <w:rPr>
          <w:rFonts w:ascii="Times New Roman"/>
          <w:spacing w:val="-5"/>
          <w:position w:val="-7"/>
          <w:sz w:val="18"/>
        </w:rPr>
        <w:t>4</w:t>
      </w:r>
      <w:r>
        <w:rPr>
          <w:rFonts w:ascii="Times New Roman"/>
          <w:position w:val="-7"/>
          <w:sz w:val="18"/>
        </w:rPr>
        <w:tab/>
      </w:r>
      <w:r>
        <w:rPr>
          <w:rFonts w:ascii="Times New Roman"/>
          <w:i/>
          <w:spacing w:val="-5"/>
          <w:sz w:val="30"/>
        </w:rPr>
        <w:t>y</w:t>
      </w:r>
      <w:r>
        <w:rPr>
          <w:rFonts w:ascii="Times New Roman"/>
          <w:spacing w:val="-5"/>
          <w:position w:val="-6"/>
          <w:sz w:val="18"/>
        </w:rPr>
        <w:t>1</w:t>
      </w:r>
      <w:r>
        <w:rPr>
          <w:rFonts w:ascii="Times New Roman"/>
          <w:position w:val="-6"/>
          <w:sz w:val="18"/>
        </w:rPr>
        <w:tab/>
      </w:r>
      <w:r>
        <w:rPr>
          <w:rFonts w:ascii="Times New Roman"/>
          <w:i/>
          <w:spacing w:val="-5"/>
          <w:sz w:val="30"/>
        </w:rPr>
        <w:t>y</w:t>
      </w:r>
      <w:r>
        <w:rPr>
          <w:rFonts w:ascii="Times New Roman"/>
          <w:spacing w:val="-5"/>
          <w:position w:val="-6"/>
          <w:sz w:val="18"/>
        </w:rPr>
        <w:t>2</w:t>
      </w:r>
    </w:p>
    <w:p>
      <w:pPr>
        <w:pStyle w:val="BodyText"/>
        <w:rPr>
          <w:rFonts w:ascii="Times New Roman"/>
          <w:sz w:val="20"/>
        </w:rPr>
      </w:pPr>
    </w:p>
    <w:p>
      <w:pPr>
        <w:pStyle w:val="BodyText"/>
        <w:rPr>
          <w:rFonts w:ascii="Times New Roman"/>
          <w:sz w:val="20"/>
        </w:rPr>
      </w:pPr>
    </w:p>
    <w:p>
      <w:pPr>
        <w:pStyle w:val="BodyText"/>
        <w:spacing w:before="10"/>
        <w:rPr>
          <w:rFonts w:ascii="Times New Roman"/>
          <w:sz w:val="27"/>
        </w:rPr>
      </w:pPr>
    </w:p>
    <w:p>
      <w:pPr>
        <w:spacing w:after="0"/>
        <w:rPr>
          <w:rFonts w:ascii="Times New Roman"/>
          <w:sz w:val="27"/>
        </w:rPr>
        <w:sectPr>
          <w:pgSz w:w="11910" w:h="16840"/>
          <w:pgMar w:header="0" w:footer="914" w:top="1060" w:bottom="1100" w:left="460" w:right="460"/>
        </w:sect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
        <w:rPr>
          <w:rFonts w:ascii="Times New Roman"/>
          <w:sz w:val="30"/>
        </w:rPr>
      </w:pPr>
    </w:p>
    <w:p>
      <w:pPr>
        <w:pStyle w:val="BodyText"/>
        <w:ind w:left="617"/>
      </w:pPr>
      <w:r>
        <w:rPr>
          <w:spacing w:val="-4"/>
        </w:rPr>
        <w:t>վրա:</w:t>
      </w:r>
    </w:p>
    <w:p>
      <w:pPr>
        <w:pStyle w:val="BodyText"/>
        <w:spacing w:before="35"/>
        <w:ind w:left="3847" w:right="5027"/>
        <w:jc w:val="center"/>
      </w:pPr>
      <w:r>
        <w:rPr/>
        <w:br w:type="column"/>
      </w:r>
      <w:r>
        <w:rPr/>
        <w:t>Նկ.</w:t>
      </w:r>
      <w:r>
        <w:rPr>
          <w:spacing w:val="-2"/>
        </w:rPr>
        <w:t> 1.4.2</w:t>
      </w:r>
    </w:p>
    <w:p>
      <w:pPr>
        <w:pStyle w:val="BodyText"/>
        <w:spacing w:before="158"/>
      </w:pPr>
      <w:r>
        <w:rPr/>
        <w:t>Այժմ</w:t>
      </w:r>
      <w:r>
        <w:rPr>
          <w:spacing w:val="-6"/>
        </w:rPr>
        <w:t> </w:t>
      </w:r>
      <w:r>
        <w:rPr/>
        <w:t>սահմանենք</w:t>
      </w:r>
      <w:r>
        <w:rPr>
          <w:spacing w:val="-6"/>
        </w:rPr>
        <w:t> </w:t>
      </w:r>
      <w:r>
        <w:rPr/>
        <w:t>գրաֆների</w:t>
      </w:r>
      <w:r>
        <w:rPr>
          <w:spacing w:val="-6"/>
        </w:rPr>
        <w:t> </w:t>
      </w:r>
      <w:r>
        <w:rPr/>
        <w:t>ավտոմորֆիզմի</w:t>
      </w:r>
      <w:r>
        <w:rPr>
          <w:spacing w:val="-5"/>
        </w:rPr>
        <w:t> </w:t>
      </w:r>
      <w:r>
        <w:rPr>
          <w:spacing w:val="-2"/>
        </w:rPr>
        <w:t>գաղափարը:</w:t>
      </w:r>
    </w:p>
    <w:p>
      <w:pPr>
        <w:spacing w:before="148"/>
        <w:ind w:left="0" w:right="0" w:firstLine="0"/>
        <w:jc w:val="left"/>
        <w:rPr>
          <w:sz w:val="24"/>
          <w:szCs w:val="24"/>
        </w:rPr>
      </w:pPr>
      <w:r>
        <w:rPr>
          <w:b/>
          <w:bCs/>
          <w:sz w:val="24"/>
          <w:szCs w:val="24"/>
        </w:rPr>
        <w:t>Սահմանում</w:t>
      </w:r>
      <w:r>
        <w:rPr>
          <w:b/>
          <w:bCs/>
          <w:spacing w:val="46"/>
          <w:sz w:val="24"/>
          <w:szCs w:val="24"/>
        </w:rPr>
        <w:t> </w:t>
      </w:r>
      <w:r>
        <w:rPr>
          <w:b/>
          <w:bCs/>
          <w:sz w:val="24"/>
          <w:szCs w:val="24"/>
        </w:rPr>
        <w:t>1.4.3:</w:t>
      </w:r>
      <w:r>
        <w:rPr>
          <w:b/>
          <w:bCs/>
          <w:spacing w:val="48"/>
          <w:sz w:val="24"/>
          <w:szCs w:val="24"/>
        </w:rPr>
        <w:t> </w:t>
      </w:r>
      <w:r>
        <w:rPr>
          <w:rFonts w:ascii="Cambria Math" w:hAnsi="Cambria Math" w:cs="Cambria Math" w:eastAsia="Cambria Math"/>
          <w:sz w:val="24"/>
          <w:szCs w:val="24"/>
        </w:rPr>
        <w:t>G</w:t>
      </w:r>
      <w:r>
        <w:rPr>
          <w:rFonts w:ascii="Cambria Math" w:hAnsi="Cambria Math" w:cs="Cambria Math" w:eastAsia="Cambria Math"/>
          <w:spacing w:val="54"/>
          <w:sz w:val="24"/>
          <w:szCs w:val="24"/>
        </w:rPr>
        <w:t> </w:t>
      </w:r>
      <w:r>
        <w:rPr>
          <w:sz w:val="24"/>
          <w:szCs w:val="24"/>
        </w:rPr>
        <w:t>գրաֆի</w:t>
      </w:r>
      <w:r>
        <w:rPr>
          <w:spacing w:val="47"/>
          <w:sz w:val="24"/>
          <w:szCs w:val="24"/>
        </w:rPr>
        <w:t> </w:t>
      </w:r>
      <w:r>
        <w:rPr>
          <w:i/>
          <w:iCs/>
          <w:sz w:val="25"/>
          <w:szCs w:val="25"/>
        </w:rPr>
        <w:t>ավտոմորֆիզմ</w:t>
      </w:r>
      <w:r>
        <w:rPr>
          <w:i/>
          <w:iCs/>
          <w:spacing w:val="45"/>
          <w:sz w:val="25"/>
          <w:szCs w:val="25"/>
        </w:rPr>
        <w:t> </w:t>
      </w:r>
      <w:r>
        <w:rPr>
          <w:sz w:val="24"/>
          <w:szCs w:val="24"/>
        </w:rPr>
        <w:t>կոչվում</w:t>
      </w:r>
      <w:r>
        <w:rPr>
          <w:spacing w:val="48"/>
          <w:sz w:val="24"/>
          <w:szCs w:val="24"/>
        </w:rPr>
        <w:t> </w:t>
      </w:r>
      <w:r>
        <w:rPr>
          <w:sz w:val="24"/>
          <w:szCs w:val="24"/>
        </w:rPr>
        <w:t>է</w:t>
      </w:r>
      <w:r>
        <w:rPr>
          <w:spacing w:val="48"/>
          <w:sz w:val="24"/>
          <w:szCs w:val="24"/>
        </w:rPr>
        <w:t> </w:t>
      </w:r>
      <w:r>
        <w:rPr>
          <w:rFonts w:ascii="Cambria Math" w:hAnsi="Cambria Math" w:cs="Cambria Math" w:eastAsia="Cambria Math"/>
          <w:sz w:val="24"/>
          <w:szCs w:val="24"/>
        </w:rPr>
        <w:t>G</w:t>
      </w:r>
      <w:r>
        <w:rPr>
          <w:rFonts w:ascii="Cambria Math" w:hAnsi="Cambria Math" w:cs="Cambria Math" w:eastAsia="Cambria Math"/>
          <w:spacing w:val="54"/>
          <w:sz w:val="24"/>
          <w:szCs w:val="24"/>
        </w:rPr>
        <w:t> </w:t>
      </w:r>
      <w:r>
        <w:rPr>
          <w:sz w:val="24"/>
          <w:szCs w:val="24"/>
        </w:rPr>
        <w:t>գրաֆի</w:t>
      </w:r>
      <w:r>
        <w:rPr>
          <w:spacing w:val="47"/>
          <w:sz w:val="24"/>
          <w:szCs w:val="24"/>
        </w:rPr>
        <w:t> </w:t>
      </w:r>
      <w:r>
        <w:rPr>
          <w:sz w:val="24"/>
          <w:szCs w:val="24"/>
        </w:rPr>
        <w:t>իզոմորֆիզմը</w:t>
      </w:r>
      <w:r>
        <w:rPr>
          <w:spacing w:val="47"/>
          <w:sz w:val="24"/>
          <w:szCs w:val="24"/>
        </w:rPr>
        <w:t> </w:t>
      </w:r>
      <w:r>
        <w:rPr>
          <w:spacing w:val="-5"/>
          <w:sz w:val="24"/>
          <w:szCs w:val="24"/>
        </w:rPr>
        <w:t>իր</w:t>
      </w:r>
    </w:p>
    <w:p>
      <w:pPr>
        <w:pStyle w:val="BodyText"/>
        <w:rPr>
          <w:sz w:val="30"/>
        </w:rPr>
      </w:pPr>
    </w:p>
    <w:p>
      <w:pPr>
        <w:pStyle w:val="BodyText"/>
        <w:tabs>
          <w:tab w:pos="857" w:val="left" w:leader="none"/>
          <w:tab w:pos="1253" w:val="left" w:leader="none"/>
          <w:tab w:pos="1745" w:val="left" w:leader="none"/>
          <w:tab w:pos="2129" w:val="left" w:leader="none"/>
          <w:tab w:pos="3091" w:val="left" w:leader="none"/>
          <w:tab w:pos="5061" w:val="left" w:leader="none"/>
          <w:tab w:pos="5677" w:val="left" w:leader="none"/>
          <w:tab w:pos="6640" w:val="left" w:leader="none"/>
          <w:tab w:pos="8191" w:val="left" w:leader="none"/>
        </w:tabs>
        <w:spacing w:before="234"/>
      </w:pPr>
      <w:r>
        <w:rPr>
          <w:spacing w:val="-4"/>
        </w:rPr>
        <w:t>Պարզ</w:t>
      </w:r>
      <w:r>
        <w:rPr/>
        <w:tab/>
      </w:r>
      <w:r>
        <w:rPr>
          <w:spacing w:val="-5"/>
        </w:rPr>
        <w:t>է,</w:t>
      </w:r>
      <w:r>
        <w:rPr/>
        <w:tab/>
      </w:r>
      <w:r>
        <w:rPr>
          <w:spacing w:val="-7"/>
        </w:rPr>
        <w:t>որ</w:t>
      </w:r>
      <w:r>
        <w:rPr/>
        <w:tab/>
      </w:r>
      <w:r>
        <w:rPr>
          <w:rFonts w:ascii="Cambria Math" w:hAnsi="Cambria Math" w:cs="Cambria Math" w:eastAsia="Cambria Math"/>
          <w:spacing w:val="-10"/>
        </w:rPr>
        <w:t>G</w:t>
      </w:r>
      <w:r>
        <w:rPr>
          <w:rFonts w:ascii="Cambria Math" w:hAnsi="Cambria Math" w:cs="Cambria Math" w:eastAsia="Cambria Math"/>
        </w:rPr>
        <w:tab/>
      </w:r>
      <w:r>
        <w:rPr>
          <w:spacing w:val="-4"/>
        </w:rPr>
        <w:t>գրաֆի</w:t>
      </w:r>
      <w:r>
        <w:rPr/>
        <w:tab/>
      </w:r>
      <w:r>
        <w:rPr>
          <w:spacing w:val="-2"/>
        </w:rPr>
        <w:t>ավտոմորֆիզմն</w:t>
      </w:r>
      <w:r>
        <w:rPr/>
        <w:tab/>
      </w:r>
      <w:r>
        <w:rPr>
          <w:spacing w:val="-5"/>
        </w:rPr>
        <w:t>այդ</w:t>
      </w:r>
      <w:r>
        <w:rPr/>
        <w:tab/>
      </w:r>
      <w:r>
        <w:rPr>
          <w:spacing w:val="-2"/>
        </w:rPr>
        <w:t>գրաֆի</w:t>
      </w:r>
      <w:r>
        <w:rPr/>
        <w:tab/>
      </w:r>
      <w:r>
        <w:rPr>
          <w:spacing w:val="-2"/>
        </w:rPr>
        <w:t>գագաթների</w:t>
      </w:r>
      <w:r>
        <w:rPr/>
        <w:tab/>
      </w:r>
      <w:r>
        <w:rPr>
          <w:spacing w:val="-2"/>
        </w:rPr>
        <w:t>այնպիսի</w:t>
      </w:r>
    </w:p>
    <w:p>
      <w:pPr>
        <w:spacing w:after="0"/>
        <w:sectPr>
          <w:type w:val="continuous"/>
          <w:pgSz w:w="11910" w:h="16840"/>
          <w:pgMar w:header="0" w:footer="914" w:top="2000" w:bottom="280" w:left="460" w:right="460"/>
          <w:cols w:num="2" w:equalWidth="0">
            <w:col w:w="1145" w:space="40"/>
            <w:col w:w="9805"/>
          </w:cols>
        </w:sectPr>
      </w:pPr>
    </w:p>
    <w:p>
      <w:pPr>
        <w:pStyle w:val="BodyText"/>
        <w:spacing w:line="360" w:lineRule="auto" w:before="158"/>
        <w:ind w:left="617" w:right="612"/>
        <w:jc w:val="both"/>
      </w:pPr>
      <w:r>
        <w:rPr/>
        <w:t>տեղադրություն է, որի դեպքում պահպանվում է գագաթների հարևանությունը: </w:t>
      </w:r>
      <w:r>
        <w:rPr>
          <w:rFonts w:ascii="Cambria Math" w:hAnsi="Cambria Math" w:cs="Cambria Math" w:eastAsia="Cambria Math"/>
        </w:rPr>
        <w:t>G </w:t>
      </w:r>
      <w:r>
        <w:rPr/>
        <w:t>գրաֆի բոլոր ավտոմորֆիզմների բազմությունը նշանակենք </w:t>
      </w:r>
      <w:r>
        <w:rPr>
          <w:rFonts w:ascii="Cambria Math" w:hAnsi="Cambria Math" w:cs="Cambria Math" w:eastAsia="Cambria Math"/>
        </w:rPr>
        <w:t>Aut(G)</w:t>
      </w:r>
      <w:r>
        <w:rPr/>
        <w:t>-ով: Նկատենք, որ</w:t>
      </w:r>
      <w:r>
        <w:rPr>
          <w:spacing w:val="80"/>
        </w:rPr>
        <w:t> </w:t>
      </w:r>
      <w:r>
        <w:rPr/>
        <w:t>ցանկացած</w:t>
      </w:r>
      <w:r>
        <w:rPr>
          <w:spacing w:val="41"/>
        </w:rPr>
        <w:t> </w:t>
      </w:r>
      <w:r>
        <w:rPr>
          <w:rFonts w:ascii="Cambria Math" w:hAnsi="Cambria Math" w:cs="Cambria Math" w:eastAsia="Cambria Math"/>
        </w:rPr>
        <w:t>G</w:t>
      </w:r>
      <w:r>
        <w:rPr>
          <w:rFonts w:ascii="Cambria Math" w:hAnsi="Cambria Math" w:cs="Cambria Math" w:eastAsia="Cambria Math"/>
          <w:spacing w:val="48"/>
        </w:rPr>
        <w:t> </w:t>
      </w:r>
      <w:r>
        <w:rPr/>
        <w:t>գրաֆի</w:t>
      </w:r>
      <w:r>
        <w:rPr>
          <w:spacing w:val="42"/>
        </w:rPr>
        <w:t> </w:t>
      </w:r>
      <w:r>
        <w:rPr/>
        <w:t>համար</w:t>
      </w:r>
      <w:r>
        <w:rPr>
          <w:spacing w:val="42"/>
        </w:rPr>
        <w:t> </w:t>
      </w:r>
      <w:r>
        <w:rPr>
          <w:rFonts w:ascii="Cambria Math" w:hAnsi="Cambria Math" w:cs="Cambria Math" w:eastAsia="Cambria Math"/>
        </w:rPr>
        <w:t>Aut(G)</w:t>
      </w:r>
      <w:r>
        <w:rPr>
          <w:rFonts w:ascii="Cambria Math" w:hAnsi="Cambria Math" w:cs="Cambria Math" w:eastAsia="Cambria Math"/>
          <w:spacing w:val="17"/>
        </w:rPr>
        <w:t> </w:t>
      </w:r>
      <w:r>
        <w:rPr>
          <w:rFonts w:ascii="Cambria Math" w:hAnsi="Cambria Math" w:cs="Cambria Math" w:eastAsia="Cambria Math"/>
        </w:rPr>
        <w:t>≠</w:t>
      </w:r>
      <w:r>
        <w:rPr>
          <w:rFonts w:ascii="Cambria Math" w:hAnsi="Cambria Math" w:cs="Cambria Math" w:eastAsia="Cambria Math"/>
          <w:spacing w:val="18"/>
        </w:rPr>
        <w:t> </w:t>
      </w:r>
      <w:r>
        <w:rPr>
          <w:rFonts w:ascii="Cambria Math" w:hAnsi="Cambria Math" w:cs="Cambria Math" w:eastAsia="Cambria Math"/>
        </w:rPr>
        <w:t>∅</w:t>
      </w:r>
      <w:r>
        <w:rPr/>
        <w:t>,</w:t>
      </w:r>
      <w:r>
        <w:rPr>
          <w:spacing w:val="43"/>
        </w:rPr>
        <w:t> </w:t>
      </w:r>
      <w:r>
        <w:rPr/>
        <w:t>քանի</w:t>
      </w:r>
      <w:r>
        <w:rPr>
          <w:spacing w:val="42"/>
        </w:rPr>
        <w:t> </w:t>
      </w:r>
      <w:r>
        <w:rPr/>
        <w:t>որ</w:t>
      </w:r>
      <w:r>
        <w:rPr>
          <w:spacing w:val="43"/>
        </w:rPr>
        <w:t> </w:t>
      </w:r>
      <w:r>
        <w:rPr>
          <w:rFonts w:ascii="Cambria Math" w:hAnsi="Cambria Math" w:cs="Cambria Math" w:eastAsia="Cambria Math"/>
        </w:rPr>
        <w:t>G</w:t>
      </w:r>
      <w:r>
        <w:rPr/>
        <w:t>-ն</w:t>
      </w:r>
      <w:r>
        <w:rPr>
          <w:spacing w:val="41"/>
        </w:rPr>
        <w:t> </w:t>
      </w:r>
      <w:r>
        <w:rPr/>
        <w:t>ունի</w:t>
      </w:r>
      <w:r>
        <w:rPr>
          <w:spacing w:val="42"/>
        </w:rPr>
        <w:t> </w:t>
      </w:r>
      <w:r>
        <w:rPr/>
        <w:t>նույնական</w:t>
      </w:r>
      <w:r>
        <w:rPr>
          <w:spacing w:val="43"/>
        </w:rPr>
        <w:t> </w:t>
      </w:r>
      <w:r>
        <w:rPr>
          <w:spacing w:val="-2"/>
        </w:rPr>
        <w:t>ավտոմորֆիզմ</w:t>
      </w:r>
    </w:p>
    <w:p>
      <w:pPr>
        <w:pStyle w:val="BodyText"/>
        <w:spacing w:line="360" w:lineRule="auto"/>
        <w:ind w:left="617" w:right="611"/>
        <w:jc w:val="both"/>
      </w:pP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14"/>
          <w:w w:val="105"/>
          <w:position w:val="1"/>
        </w:rPr>
        <w:t> </w:t>
      </w:r>
      <w:r>
        <w:rPr>
          <w:rFonts w:ascii="Cambria Math" w:hAnsi="Cambria Math" w:cs="Cambria Math" w:eastAsia="Cambria Math"/>
          <w:w w:val="105"/>
        </w:rPr>
        <w:t>→</w:t>
      </w:r>
      <w:r>
        <w:rPr>
          <w:rFonts w:ascii="Cambria Math" w:hAnsi="Cambria Math" w:cs="Cambria Math" w:eastAsia="Cambria Math"/>
          <w:spacing w:val="-6"/>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w w:val="105"/>
        </w:rPr>
        <w:t>, որի դեպքում </w:t>
      </w:r>
      <w:r>
        <w:rPr>
          <w:rFonts w:ascii="Cambria Math" w:hAnsi="Cambria Math" w:cs="Cambria Math" w:eastAsia="Cambria Math"/>
          <w:w w:val="105"/>
        </w:rPr>
        <w:t>/</w:t>
      </w:r>
      <w:r>
        <w:rPr>
          <w:rFonts w:ascii="Cambria Math" w:hAnsi="Cambria Math" w:cs="Cambria Math" w:eastAsia="Cambria Math"/>
          <w:w w:val="105"/>
          <w:position w:val="1"/>
        </w:rPr>
        <w:t>(</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spacing w:val="-5"/>
          <w:w w:val="105"/>
          <w:position w:val="1"/>
        </w:rPr>
        <w:t> </w:t>
      </w:r>
      <w:r>
        <w:rPr>
          <w:rFonts w:ascii="Cambria Math" w:hAnsi="Cambria Math" w:cs="Cambria Math" w:eastAsia="Cambria Math"/>
          <w:spacing w:val="13"/>
          <w:w w:val="105"/>
        </w:rPr>
        <w:t>=</w:t>
      </w:r>
      <w:r>
        <w:rPr>
          <w:rFonts w:ascii="Cambria Math" w:hAnsi="Cambria Math" w:cs="Cambria Math" w:eastAsia="Cambria Math"/>
          <w:spacing w:val="-14"/>
          <w:w w:val="105"/>
        </w:rPr>
        <w:t> </w:t>
      </w:r>
      <w:r>
        <w:rPr>
          <w:rFonts w:ascii="Cambria Math" w:hAnsi="Cambria Math" w:cs="Cambria Math" w:eastAsia="Cambria Math"/>
          <w:w w:val="105"/>
        </w:rPr>
        <w:t>v</w:t>
      </w:r>
      <w:r>
        <w:rPr>
          <w:rFonts w:ascii="Cambria Math" w:hAnsi="Cambria Math" w:cs="Cambria Math" w:eastAsia="Cambria Math"/>
          <w:w w:val="105"/>
        </w:rPr>
        <w:t> G</w:t>
      </w:r>
      <w:r>
        <w:rPr>
          <w:rFonts w:ascii="Cambria Math" w:hAnsi="Cambria Math" w:cs="Cambria Math" w:eastAsia="Cambria Math"/>
          <w:w w:val="105"/>
        </w:rPr>
        <w:t> </w:t>
      </w:r>
      <w:r>
        <w:rPr>
          <w:w w:val="105"/>
        </w:rPr>
        <w:t>գրաֆի ցանկացած </w:t>
      </w:r>
      <w:r>
        <w:rPr>
          <w:rFonts w:ascii="Cambria Math" w:hAnsi="Cambria Math" w:cs="Cambria Math" w:eastAsia="Cambria Math"/>
          <w:w w:val="105"/>
        </w:rPr>
        <w:t>v</w:t>
      </w:r>
      <w:r>
        <w:rPr>
          <w:rFonts w:ascii="Cambria Math" w:hAnsi="Cambria Math" w:cs="Cambria Math" w:eastAsia="Cambria Math"/>
          <w:w w:val="105"/>
        </w:rPr>
        <w:t> </w:t>
      </w:r>
      <w:r>
        <w:rPr>
          <w:w w:val="105"/>
        </w:rPr>
        <w:t>գագաթի համար: Պարզ է, որ</w:t>
      </w:r>
      <w:r>
        <w:rPr>
          <w:spacing w:val="-16"/>
          <w:w w:val="105"/>
        </w:rPr>
        <w:t> </w:t>
      </w:r>
      <w:r>
        <w:rPr>
          <w:w w:val="105"/>
        </w:rPr>
        <w:t>եթե</w:t>
      </w:r>
      <w:r>
        <w:rPr>
          <w:spacing w:val="-16"/>
          <w:w w:val="105"/>
        </w:rPr>
        <w:t> </w:t>
      </w:r>
      <w:r>
        <w:rPr>
          <w:rFonts w:ascii="Cambria Math" w:hAnsi="Cambria Math" w:cs="Cambria Math" w:eastAsia="Cambria Math"/>
          <w:w w:val="105"/>
        </w:rPr>
        <w:t>/</w:t>
      </w:r>
      <w:r>
        <w:rPr>
          <w:w w:val="105"/>
        </w:rPr>
        <w:t>-ը</w:t>
      </w:r>
      <w:r>
        <w:rPr>
          <w:spacing w:val="-16"/>
          <w:w w:val="105"/>
        </w:rPr>
        <w:t> </w:t>
      </w:r>
      <w:r>
        <w:rPr>
          <w:rFonts w:ascii="Cambria Math" w:hAnsi="Cambria Math" w:cs="Cambria Math" w:eastAsia="Cambria Math"/>
          <w:w w:val="105"/>
        </w:rPr>
        <w:t>G</w:t>
      </w:r>
      <w:r>
        <w:rPr>
          <w:b/>
          <w:bCs/>
          <w:w w:val="105"/>
        </w:rPr>
        <w:t>-</w:t>
      </w:r>
      <w:r>
        <w:rPr>
          <w:w w:val="105"/>
        </w:rPr>
        <w:t>ի</w:t>
      </w:r>
      <w:r>
        <w:rPr>
          <w:spacing w:val="-15"/>
          <w:w w:val="105"/>
        </w:rPr>
        <w:t> </w:t>
      </w:r>
      <w:r>
        <w:rPr>
          <w:w w:val="105"/>
        </w:rPr>
        <w:t>ավտոմորֆիզմ</w:t>
      </w:r>
      <w:r>
        <w:rPr>
          <w:spacing w:val="-16"/>
          <w:w w:val="105"/>
        </w:rPr>
        <w:t> </w:t>
      </w:r>
      <w:r>
        <w:rPr>
          <w:w w:val="105"/>
        </w:rPr>
        <w:t>է,</w:t>
      </w:r>
      <w:r>
        <w:rPr>
          <w:spacing w:val="-16"/>
          <w:w w:val="105"/>
        </w:rPr>
        <w:t> </w:t>
      </w:r>
      <w:r>
        <w:rPr>
          <w:w w:val="105"/>
        </w:rPr>
        <w:t>ապա</w:t>
      </w:r>
      <w:r>
        <w:rPr>
          <w:spacing w:val="-16"/>
          <w:w w:val="105"/>
        </w:rPr>
        <w:t> </w:t>
      </w:r>
      <w:r>
        <w:rPr>
          <w:rFonts w:ascii="Cambria Math" w:hAnsi="Cambria Math" w:cs="Cambria Math" w:eastAsia="Cambria Math"/>
          <w:w w:val="105"/>
        </w:rPr>
        <w:t>/</w:t>
      </w:r>
      <w:r>
        <w:rPr>
          <w:rFonts w:ascii="Cambria Math" w:hAnsi="Cambria Math" w:cs="Cambria Math" w:eastAsia="Cambria Math"/>
          <w:w w:val="105"/>
          <w:vertAlign w:val="superscript"/>
        </w:rPr>
        <w:t>-1</w:t>
      </w:r>
      <w:r>
        <w:rPr>
          <w:b/>
          <w:bCs/>
          <w:w w:val="105"/>
          <w:vertAlign w:val="baseline"/>
        </w:rPr>
        <w:t>-</w:t>
      </w:r>
      <w:r>
        <w:rPr>
          <w:w w:val="105"/>
          <w:vertAlign w:val="baseline"/>
        </w:rPr>
        <w:t>ը</w:t>
      </w:r>
      <w:r>
        <w:rPr>
          <w:spacing w:val="-15"/>
          <w:w w:val="105"/>
          <w:vertAlign w:val="baseline"/>
        </w:rPr>
        <w:t> </w:t>
      </w:r>
      <w:r>
        <w:rPr>
          <w:w w:val="105"/>
          <w:vertAlign w:val="baseline"/>
        </w:rPr>
        <w:t>ևս</w:t>
      </w:r>
      <w:r>
        <w:rPr>
          <w:spacing w:val="-16"/>
          <w:w w:val="105"/>
          <w:vertAlign w:val="baseline"/>
        </w:rPr>
        <w:t> </w:t>
      </w:r>
      <w:r>
        <w:rPr>
          <w:rFonts w:ascii="Cambria Math" w:hAnsi="Cambria Math" w:cs="Cambria Math" w:eastAsia="Cambria Math"/>
          <w:w w:val="105"/>
          <w:vertAlign w:val="baseline"/>
        </w:rPr>
        <w:t>G</w:t>
      </w:r>
      <w:r>
        <w:rPr>
          <w:b/>
          <w:bCs/>
          <w:w w:val="105"/>
          <w:vertAlign w:val="baseline"/>
        </w:rPr>
        <w:t>-</w:t>
      </w:r>
      <w:r>
        <w:rPr>
          <w:w w:val="105"/>
          <w:vertAlign w:val="baseline"/>
        </w:rPr>
        <w:t>ի</w:t>
      </w:r>
      <w:r>
        <w:rPr>
          <w:spacing w:val="-16"/>
          <w:w w:val="105"/>
          <w:vertAlign w:val="baseline"/>
        </w:rPr>
        <w:t> </w:t>
      </w:r>
      <w:r>
        <w:rPr>
          <w:w w:val="105"/>
          <w:vertAlign w:val="baseline"/>
        </w:rPr>
        <w:t>ավտոմորֆիզմ</w:t>
      </w:r>
      <w:r>
        <w:rPr>
          <w:spacing w:val="-15"/>
          <w:w w:val="105"/>
          <w:vertAlign w:val="baseline"/>
        </w:rPr>
        <w:t> </w:t>
      </w:r>
      <w:r>
        <w:rPr>
          <w:w w:val="105"/>
          <w:vertAlign w:val="baseline"/>
        </w:rPr>
        <w:t>է,</w:t>
      </w:r>
      <w:r>
        <w:rPr>
          <w:spacing w:val="-15"/>
          <w:w w:val="105"/>
          <w:vertAlign w:val="baseline"/>
        </w:rPr>
        <w:t> </w:t>
      </w:r>
      <w:r>
        <w:rPr>
          <w:w w:val="105"/>
          <w:vertAlign w:val="baseline"/>
        </w:rPr>
        <w:t>և,</w:t>
      </w:r>
      <w:r>
        <w:rPr>
          <w:spacing w:val="-15"/>
          <w:w w:val="105"/>
          <w:vertAlign w:val="baseline"/>
        </w:rPr>
        <w:t> </w:t>
      </w:r>
      <w:r>
        <w:rPr>
          <w:w w:val="105"/>
          <w:vertAlign w:val="baseline"/>
        </w:rPr>
        <w:t>եթե</w:t>
      </w:r>
      <w:r>
        <w:rPr>
          <w:spacing w:val="-16"/>
          <w:w w:val="105"/>
          <w:vertAlign w:val="baseline"/>
        </w:rPr>
        <w:t> </w:t>
      </w:r>
      <w:r>
        <w:rPr>
          <w:rFonts w:ascii="Cambria Math" w:hAnsi="Cambria Math" w:cs="Cambria Math" w:eastAsia="Cambria Math"/>
          <w:w w:val="105"/>
          <w:vertAlign w:val="baseline"/>
        </w:rPr>
        <w:t>/</w:t>
      </w:r>
      <w:r>
        <w:rPr>
          <w:w w:val="105"/>
          <w:vertAlign w:val="baseline"/>
        </w:rPr>
        <w:t>-ը</w:t>
      </w:r>
      <w:r>
        <w:rPr>
          <w:spacing w:val="-16"/>
          <w:w w:val="105"/>
          <w:vertAlign w:val="baseline"/>
        </w:rPr>
        <w:t> </w:t>
      </w:r>
      <w:r>
        <w:rPr>
          <w:w w:val="105"/>
          <w:vertAlign w:val="baseline"/>
        </w:rPr>
        <w:t>և</w:t>
      </w:r>
      <w:r>
        <w:rPr>
          <w:spacing w:val="-15"/>
          <w:w w:val="105"/>
          <w:vertAlign w:val="baseline"/>
        </w:rPr>
        <w:t> </w:t>
      </w:r>
      <w:r>
        <w:rPr>
          <w:rFonts w:ascii="Cambria Math" w:hAnsi="Cambria Math" w:cs="Cambria Math" w:eastAsia="Cambria Math"/>
          <w:w w:val="105"/>
          <w:vertAlign w:val="baseline"/>
        </w:rPr>
        <w:t>g</w:t>
      </w:r>
      <w:r>
        <w:rPr>
          <w:w w:val="105"/>
          <w:vertAlign w:val="baseline"/>
        </w:rPr>
        <w:t>-ն</w:t>
      </w:r>
      <w:r>
        <w:rPr>
          <w:spacing w:val="-15"/>
          <w:w w:val="105"/>
          <w:vertAlign w:val="baseline"/>
        </w:rPr>
        <w:t> </w:t>
      </w:r>
      <w:r>
        <w:rPr>
          <w:rFonts w:ascii="Cambria Math" w:hAnsi="Cambria Math" w:cs="Cambria Math" w:eastAsia="Cambria Math"/>
          <w:w w:val="105"/>
          <w:vertAlign w:val="baseline"/>
        </w:rPr>
        <w:t>G</w:t>
      </w:r>
      <w:r>
        <w:rPr>
          <w:w w:val="105"/>
          <w:vertAlign w:val="baseline"/>
        </w:rPr>
        <w:t>-ի </w:t>
      </w:r>
      <w:r>
        <w:rPr>
          <w:vertAlign w:val="baseline"/>
        </w:rPr>
        <w:t>գագաթների</w:t>
      </w:r>
      <w:r>
        <w:rPr>
          <w:spacing w:val="-5"/>
          <w:vertAlign w:val="baseline"/>
        </w:rPr>
        <w:t> </w:t>
      </w:r>
      <w:r>
        <w:rPr>
          <w:vertAlign w:val="baseline"/>
        </w:rPr>
        <w:t>հարևանությունը</w:t>
      </w:r>
      <w:r>
        <w:rPr>
          <w:spacing w:val="-5"/>
          <w:vertAlign w:val="baseline"/>
        </w:rPr>
        <w:t> </w:t>
      </w:r>
      <w:r>
        <w:rPr>
          <w:vertAlign w:val="baseline"/>
        </w:rPr>
        <w:t>պահպանող</w:t>
      </w:r>
      <w:r>
        <w:rPr>
          <w:spacing w:val="-5"/>
          <w:vertAlign w:val="baseline"/>
        </w:rPr>
        <w:t> </w:t>
      </w:r>
      <w:r>
        <w:rPr>
          <w:vertAlign w:val="baseline"/>
        </w:rPr>
        <w:t>տեղադրություններ</w:t>
      </w:r>
      <w:r>
        <w:rPr>
          <w:spacing w:val="-7"/>
          <w:vertAlign w:val="baseline"/>
        </w:rPr>
        <w:t> </w:t>
      </w:r>
      <w:r>
        <w:rPr>
          <w:vertAlign w:val="baseline"/>
        </w:rPr>
        <w:t>են</w:t>
      </w:r>
      <w:r>
        <w:rPr>
          <w:spacing w:val="-5"/>
          <w:vertAlign w:val="baseline"/>
        </w:rPr>
        <w:t> </w:t>
      </w:r>
      <w:r>
        <w:rPr>
          <w:vertAlign w:val="baseline"/>
        </w:rPr>
        <w:t>(ավտոմորֆիզմներ</w:t>
      </w:r>
      <w:r>
        <w:rPr>
          <w:spacing w:val="-4"/>
          <w:vertAlign w:val="baseline"/>
        </w:rPr>
        <w:t> </w:t>
      </w:r>
      <w:r>
        <w:rPr>
          <w:vertAlign w:val="baseline"/>
        </w:rPr>
        <w:t>են), </w:t>
      </w:r>
      <w:r>
        <w:rPr>
          <w:w w:val="105"/>
          <w:vertAlign w:val="baseline"/>
        </w:rPr>
        <w:t>ապա</w:t>
      </w:r>
      <w:r>
        <w:rPr>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40"/>
          <w:w w:val="105"/>
          <w:vertAlign w:val="baseline"/>
        </w:rPr>
        <w:t> </w:t>
      </w:r>
      <w:r>
        <w:rPr>
          <w:w w:val="105"/>
          <w:vertAlign w:val="baseline"/>
        </w:rPr>
        <w:t>տեղադրությունը</w:t>
      </w:r>
      <w:r>
        <w:rPr>
          <w:w w:val="105"/>
          <w:vertAlign w:val="baseline"/>
        </w:rPr>
        <w:t> ևս</w:t>
      </w:r>
      <w:r>
        <w:rPr>
          <w:w w:val="105"/>
          <w:vertAlign w:val="baseline"/>
        </w:rPr>
        <w:t> գագաթների</w:t>
      </w:r>
      <w:r>
        <w:rPr>
          <w:w w:val="105"/>
          <w:vertAlign w:val="baseline"/>
        </w:rPr>
        <w:t> հարևանությունը</w:t>
      </w:r>
      <w:r>
        <w:rPr>
          <w:w w:val="105"/>
          <w:vertAlign w:val="baseline"/>
        </w:rPr>
        <w:t> պահպանող տեղադրություն</w:t>
      </w:r>
      <w:r>
        <w:rPr>
          <w:w w:val="105"/>
          <w:vertAlign w:val="baseline"/>
        </w:rPr>
        <w:t> է</w:t>
      </w:r>
      <w:r>
        <w:rPr>
          <w:w w:val="105"/>
          <w:vertAlign w:val="baseline"/>
        </w:rPr>
        <w:t> (ավտոմորֆիզմ</w:t>
      </w:r>
      <w:r>
        <w:rPr>
          <w:w w:val="105"/>
          <w:vertAlign w:val="baseline"/>
        </w:rPr>
        <w:t> է):</w:t>
      </w:r>
      <w:r>
        <w:rPr>
          <w:w w:val="105"/>
          <w:vertAlign w:val="baseline"/>
        </w:rPr>
        <w:t> Այստեղից</w:t>
      </w:r>
      <w:r>
        <w:rPr>
          <w:w w:val="105"/>
          <w:vertAlign w:val="baseline"/>
        </w:rPr>
        <w:t> հետևում</w:t>
      </w:r>
      <w:r>
        <w:rPr>
          <w:w w:val="105"/>
          <w:vertAlign w:val="baseline"/>
        </w:rPr>
        <w:t> է,</w:t>
      </w:r>
      <w:r>
        <w:rPr>
          <w:w w:val="105"/>
          <w:vertAlign w:val="baseline"/>
        </w:rPr>
        <w:t> որ</w:t>
      </w:r>
      <w:r>
        <w:rPr>
          <w:w w:val="105"/>
          <w:vertAlign w:val="baseline"/>
        </w:rPr>
        <w:t> ցանկացած</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գրաֆի համար</w:t>
      </w:r>
      <w:r>
        <w:rPr>
          <w:w w:val="105"/>
          <w:vertAlign w:val="baseline"/>
        </w:rPr>
        <w:t> </w:t>
      </w:r>
      <w:r>
        <w:rPr>
          <w:rFonts w:ascii="Cambria Math" w:hAnsi="Cambria Math" w:cs="Cambria Math" w:eastAsia="Cambria Math"/>
          <w:w w:val="105"/>
          <w:vertAlign w:val="baseline"/>
        </w:rPr>
        <w:t>Aut</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w w:val="105"/>
          <w:vertAlign w:val="baseline"/>
        </w:rPr>
        <w:t>-ն</w:t>
      </w:r>
      <w:r>
        <w:rPr>
          <w:w w:val="105"/>
          <w:vertAlign w:val="baseline"/>
        </w:rPr>
        <w:t> խումբ</w:t>
      </w:r>
      <w:r>
        <w:rPr>
          <w:w w:val="105"/>
          <w:vertAlign w:val="baseline"/>
        </w:rPr>
        <w:t> է տեղադրությունների</w:t>
      </w:r>
      <w:r>
        <w:rPr>
          <w:w w:val="105"/>
          <w:vertAlign w:val="baseline"/>
        </w:rPr>
        <w:t> բազմապատկման</w:t>
      </w:r>
      <w:r>
        <w:rPr>
          <w:w w:val="105"/>
          <w:vertAlign w:val="baseline"/>
        </w:rPr>
        <w:t> նկատմամբ: Հեշտ</w:t>
      </w:r>
      <w:r>
        <w:rPr>
          <w:w w:val="105"/>
          <w:vertAlign w:val="baseline"/>
        </w:rPr>
        <w:t> է տեսնել,</w:t>
      </w:r>
      <w:r>
        <w:rPr>
          <w:spacing w:val="-10"/>
          <w:w w:val="105"/>
          <w:vertAlign w:val="baseline"/>
        </w:rPr>
        <w:t> </w:t>
      </w:r>
      <w:r>
        <w:rPr>
          <w:w w:val="105"/>
          <w:vertAlign w:val="baseline"/>
        </w:rPr>
        <w:t>որ</w:t>
      </w:r>
      <w:r>
        <w:rPr>
          <w:spacing w:val="-11"/>
          <w:w w:val="105"/>
          <w:vertAlign w:val="baseline"/>
        </w:rPr>
        <w:t> </w:t>
      </w:r>
      <w:r>
        <w:rPr>
          <w:rFonts w:ascii="Cambria Math" w:hAnsi="Cambria Math" w:cs="Cambria Math" w:eastAsia="Cambria Math"/>
          <w:w w:val="105"/>
          <w:vertAlign w:val="baseline"/>
        </w:rPr>
        <w:t>Aut</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S</w:t>
      </w:r>
      <w:r>
        <w:rPr>
          <w:rFonts w:ascii="Cambria Math" w:hAnsi="Cambria Math" w:cs="Cambria Math" w:eastAsia="Cambria Math"/>
          <w:w w:val="105"/>
          <w:vertAlign w:val="subscript"/>
        </w:rPr>
        <w:t>n</w:t>
      </w:r>
      <w:r>
        <w:rPr>
          <w:w w:val="105"/>
          <w:vertAlign w:val="baseline"/>
        </w:rPr>
        <w:t>:</w:t>
      </w:r>
      <w:r>
        <w:rPr>
          <w:spacing w:val="-10"/>
          <w:w w:val="105"/>
          <w:vertAlign w:val="baseline"/>
        </w:rPr>
        <w:t> </w:t>
      </w:r>
      <w:r>
        <w:rPr>
          <w:w w:val="105"/>
          <w:vertAlign w:val="baseline"/>
        </w:rPr>
        <w:t>Պարզվում</w:t>
      </w:r>
      <w:r>
        <w:rPr>
          <w:spacing w:val="-11"/>
          <w:w w:val="105"/>
          <w:vertAlign w:val="baseline"/>
        </w:rPr>
        <w:t> </w:t>
      </w:r>
      <w:r>
        <w:rPr>
          <w:w w:val="105"/>
          <w:vertAlign w:val="baseline"/>
        </w:rPr>
        <w:t>է,</w:t>
      </w:r>
      <w:r>
        <w:rPr>
          <w:spacing w:val="-10"/>
          <w:w w:val="105"/>
          <w:vertAlign w:val="baseline"/>
        </w:rPr>
        <w:t> </w:t>
      </w:r>
      <w:r>
        <w:rPr>
          <w:w w:val="105"/>
          <w:vertAlign w:val="baseline"/>
        </w:rPr>
        <w:t>որ</w:t>
      </w:r>
      <w:r>
        <w:rPr>
          <w:spacing w:val="-11"/>
          <w:w w:val="105"/>
          <w:vertAlign w:val="baseline"/>
        </w:rPr>
        <w:t> </w:t>
      </w:r>
      <w:r>
        <w:rPr>
          <w:w w:val="105"/>
          <w:vertAlign w:val="baseline"/>
        </w:rPr>
        <w:t>տեղի</w:t>
      </w:r>
      <w:r>
        <w:rPr>
          <w:spacing w:val="-11"/>
          <w:w w:val="105"/>
          <w:vertAlign w:val="baseline"/>
        </w:rPr>
        <w:t> </w:t>
      </w:r>
      <w:r>
        <w:rPr>
          <w:w w:val="105"/>
          <w:vertAlign w:val="baseline"/>
        </w:rPr>
        <w:t>ունի</w:t>
      </w:r>
      <w:r>
        <w:rPr>
          <w:spacing w:val="-11"/>
          <w:w w:val="105"/>
          <w:vertAlign w:val="baseline"/>
        </w:rPr>
        <w:t> </w:t>
      </w:r>
      <w:r>
        <w:rPr>
          <w:w w:val="105"/>
          <w:vertAlign w:val="baseline"/>
        </w:rPr>
        <w:t>ավելի</w:t>
      </w:r>
      <w:r>
        <w:rPr>
          <w:spacing w:val="-11"/>
          <w:w w:val="105"/>
          <w:vertAlign w:val="baseline"/>
        </w:rPr>
        <w:t> </w:t>
      </w:r>
      <w:r>
        <w:rPr>
          <w:w w:val="105"/>
          <w:vertAlign w:val="baseline"/>
        </w:rPr>
        <w:t>ընդհանուր</w:t>
      </w:r>
      <w:r>
        <w:rPr>
          <w:spacing w:val="-11"/>
          <w:w w:val="105"/>
          <w:vertAlign w:val="baseline"/>
        </w:rPr>
        <w:t> </w:t>
      </w:r>
      <w:r>
        <w:rPr>
          <w:w w:val="105"/>
          <w:vertAlign w:val="baseline"/>
        </w:rPr>
        <w:t>փաստ.</w:t>
      </w:r>
    </w:p>
    <w:p>
      <w:pPr>
        <w:spacing w:after="0" w:line="360" w:lineRule="auto"/>
        <w:jc w:val="both"/>
        <w:sectPr>
          <w:type w:val="continuous"/>
          <w:pgSz w:w="11910" w:h="16840"/>
          <w:pgMar w:header="0" w:footer="914" w:top="2000" w:bottom="280" w:left="460" w:right="460"/>
        </w:sectPr>
      </w:pPr>
    </w:p>
    <w:p>
      <w:pPr>
        <w:spacing w:before="57"/>
        <w:ind w:left="1185" w:right="0" w:firstLine="0"/>
        <w:jc w:val="left"/>
        <w:rPr>
          <w:rFonts w:ascii="Cambria Math" w:hAnsi="Cambria Math" w:cs="Cambria Math" w:eastAsia="Cambria Math"/>
          <w:sz w:val="24"/>
          <w:szCs w:val="24"/>
        </w:rPr>
      </w:pPr>
      <w:r>
        <w:rPr>
          <w:b/>
          <w:bCs/>
          <w:sz w:val="24"/>
          <w:szCs w:val="24"/>
        </w:rPr>
        <w:t>Թեորեմ</w:t>
      </w:r>
      <w:r>
        <w:rPr>
          <w:b/>
          <w:bCs/>
          <w:spacing w:val="13"/>
          <w:sz w:val="24"/>
          <w:szCs w:val="24"/>
        </w:rPr>
        <w:t> </w:t>
      </w:r>
      <w:r>
        <w:rPr>
          <w:b/>
          <w:bCs/>
          <w:sz w:val="24"/>
          <w:szCs w:val="24"/>
        </w:rPr>
        <w:t>1.4.1</w:t>
      </w:r>
      <w:r>
        <w:rPr>
          <w:b/>
          <w:bCs/>
          <w:spacing w:val="13"/>
          <w:sz w:val="24"/>
          <w:szCs w:val="24"/>
        </w:rPr>
        <w:t> </w:t>
      </w:r>
      <w:r>
        <w:rPr>
          <w:b/>
          <w:bCs/>
          <w:sz w:val="24"/>
          <w:szCs w:val="24"/>
        </w:rPr>
        <w:t>(Ռ.</w:t>
      </w:r>
      <w:r>
        <w:rPr>
          <w:b/>
          <w:bCs/>
          <w:spacing w:val="13"/>
          <w:sz w:val="24"/>
          <w:szCs w:val="24"/>
        </w:rPr>
        <w:t> </w:t>
      </w:r>
      <w:r>
        <w:rPr>
          <w:b/>
          <w:bCs/>
          <w:sz w:val="24"/>
          <w:szCs w:val="24"/>
        </w:rPr>
        <w:t>Ֆրուխթ):</w:t>
      </w:r>
      <w:r>
        <w:rPr>
          <w:b/>
          <w:bCs/>
          <w:spacing w:val="13"/>
          <w:sz w:val="24"/>
          <w:szCs w:val="24"/>
        </w:rPr>
        <w:t> </w:t>
      </w:r>
      <w:r>
        <w:rPr>
          <w:sz w:val="24"/>
          <w:szCs w:val="24"/>
        </w:rPr>
        <w:t>Ցանկացած</w:t>
      </w:r>
      <w:r>
        <w:rPr>
          <w:spacing w:val="12"/>
          <w:sz w:val="24"/>
          <w:szCs w:val="24"/>
        </w:rPr>
        <w:t> </w:t>
      </w:r>
      <w:r>
        <w:rPr>
          <w:sz w:val="24"/>
          <w:szCs w:val="24"/>
        </w:rPr>
        <w:t>վերջավոր</w:t>
      </w:r>
      <w:r>
        <w:rPr>
          <w:spacing w:val="13"/>
          <w:sz w:val="24"/>
          <w:szCs w:val="24"/>
        </w:rPr>
        <w:t> </w:t>
      </w:r>
      <w:r>
        <w:rPr>
          <w:rFonts w:ascii="Cambria Math" w:hAnsi="Cambria Math" w:cs="Cambria Math" w:eastAsia="Cambria Math"/>
          <w:sz w:val="24"/>
          <w:szCs w:val="24"/>
        </w:rPr>
        <w:t>F</w:t>
      </w:r>
      <w:r>
        <w:rPr>
          <w:rFonts w:ascii="Cambria Math" w:hAnsi="Cambria Math" w:cs="Cambria Math" w:eastAsia="Cambria Math"/>
          <w:spacing w:val="20"/>
          <w:sz w:val="24"/>
          <w:szCs w:val="24"/>
        </w:rPr>
        <w:t> </w:t>
      </w:r>
      <w:r>
        <w:rPr>
          <w:sz w:val="24"/>
          <w:szCs w:val="24"/>
        </w:rPr>
        <w:t>խմբի</w:t>
      </w:r>
      <w:r>
        <w:rPr>
          <w:spacing w:val="13"/>
          <w:sz w:val="24"/>
          <w:szCs w:val="24"/>
        </w:rPr>
        <w:t> </w:t>
      </w:r>
      <w:r>
        <w:rPr>
          <w:sz w:val="24"/>
          <w:szCs w:val="24"/>
        </w:rPr>
        <w:t>համար</w:t>
      </w:r>
      <w:r>
        <w:rPr>
          <w:spacing w:val="12"/>
          <w:sz w:val="24"/>
          <w:szCs w:val="24"/>
        </w:rPr>
        <w:t> </w:t>
      </w:r>
      <w:r>
        <w:rPr>
          <w:sz w:val="24"/>
          <w:szCs w:val="24"/>
        </w:rPr>
        <w:t>գոյություն</w:t>
      </w:r>
      <w:r>
        <w:rPr>
          <w:spacing w:val="14"/>
          <w:sz w:val="24"/>
          <w:szCs w:val="24"/>
        </w:rPr>
        <w:t> </w:t>
      </w:r>
      <w:r>
        <w:rPr>
          <w:sz w:val="24"/>
          <w:szCs w:val="24"/>
        </w:rPr>
        <w:t>ունի</w:t>
      </w:r>
      <w:r>
        <w:rPr>
          <w:spacing w:val="10"/>
          <w:sz w:val="24"/>
          <w:szCs w:val="24"/>
        </w:rPr>
        <w:t> </w:t>
      </w:r>
      <w:r>
        <w:rPr>
          <w:rFonts w:ascii="Cambria Math" w:hAnsi="Cambria Math" w:cs="Cambria Math" w:eastAsia="Cambria Math"/>
          <w:spacing w:val="-10"/>
          <w:sz w:val="24"/>
          <w:szCs w:val="24"/>
        </w:rPr>
        <w:t>G</w:t>
      </w:r>
    </w:p>
    <w:p>
      <w:pPr>
        <w:pStyle w:val="BodyText"/>
        <w:spacing w:before="158"/>
        <w:ind w:left="617"/>
      </w:pPr>
      <w:r>
        <w:rPr/>
        <w:t>գրաֆ,</w:t>
      </w:r>
      <w:r>
        <w:rPr>
          <w:spacing w:val="15"/>
        </w:rPr>
        <w:t> </w:t>
      </w:r>
      <w:r>
        <w:rPr/>
        <w:t>որի</w:t>
      </w:r>
      <w:r>
        <w:rPr>
          <w:spacing w:val="15"/>
        </w:rPr>
        <w:t> </w:t>
      </w:r>
      <w:r>
        <w:rPr>
          <w:rFonts w:ascii="Cambria Math" w:hAnsi="Cambria Math" w:cs="Cambria Math" w:eastAsia="Cambria Math"/>
        </w:rPr>
        <w:t>Aut</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-ն</w:t>
      </w:r>
      <w:r>
        <w:rPr>
          <w:spacing w:val="16"/>
        </w:rPr>
        <w:t> </w:t>
      </w:r>
      <w:r>
        <w:rPr/>
        <w:t>իզոմորֆ</w:t>
      </w:r>
      <w:r>
        <w:rPr>
          <w:spacing w:val="14"/>
        </w:rPr>
        <w:t> </w:t>
      </w:r>
      <w:r>
        <w:rPr/>
        <w:t>է</w:t>
      </w:r>
      <w:r>
        <w:rPr>
          <w:spacing w:val="15"/>
        </w:rPr>
        <w:t> </w:t>
      </w:r>
      <w:r>
        <w:rPr>
          <w:rFonts w:ascii="Cambria Math" w:hAnsi="Cambria Math" w:cs="Cambria Math" w:eastAsia="Cambria Math"/>
        </w:rPr>
        <w:t>F</w:t>
      </w:r>
      <w:r>
        <w:rPr/>
        <w:t>-</w:t>
      </w:r>
      <w:r>
        <w:rPr>
          <w:spacing w:val="-5"/>
        </w:rPr>
        <w:t>ին:</w:t>
      </w:r>
    </w:p>
    <w:p>
      <w:pPr>
        <w:spacing w:before="148"/>
        <w:ind w:left="1185" w:right="0" w:firstLine="0"/>
        <w:jc w:val="left"/>
        <w:rPr>
          <w:sz w:val="24"/>
          <w:szCs w:val="24"/>
        </w:rPr>
      </w:pPr>
      <w:r>
        <w:rPr>
          <w:b/>
          <w:bCs/>
          <w:sz w:val="24"/>
          <w:szCs w:val="24"/>
        </w:rPr>
        <w:t>Սահմանում</w:t>
      </w:r>
      <w:r>
        <w:rPr>
          <w:b/>
          <w:bCs/>
          <w:spacing w:val="3"/>
          <w:sz w:val="24"/>
          <w:szCs w:val="24"/>
        </w:rPr>
        <w:t> </w:t>
      </w:r>
      <w:r>
        <w:rPr>
          <w:b/>
          <w:bCs/>
          <w:sz w:val="24"/>
          <w:szCs w:val="24"/>
        </w:rPr>
        <w:t>1.4.4:</w:t>
      </w:r>
      <w:r>
        <w:rPr>
          <w:b/>
          <w:bCs/>
          <w:spacing w:val="3"/>
          <w:sz w:val="24"/>
          <w:szCs w:val="24"/>
        </w:rPr>
        <w:t> </w:t>
      </w:r>
      <w:r>
        <w:rPr>
          <w:rFonts w:ascii="Cambria Math" w:hAnsi="Cambria Math" w:cs="Cambria Math" w:eastAsia="Cambria Math"/>
          <w:sz w:val="24"/>
          <w:szCs w:val="24"/>
        </w:rPr>
        <w:t>G</w:t>
      </w:r>
      <w:r>
        <w:rPr>
          <w:rFonts w:ascii="Cambria Math" w:hAnsi="Cambria Math" w:cs="Cambria Math" w:eastAsia="Cambria Math"/>
          <w:spacing w:val="11"/>
          <w:sz w:val="24"/>
          <w:szCs w:val="24"/>
        </w:rPr>
        <w:t> </w:t>
      </w:r>
      <w:r>
        <w:rPr>
          <w:sz w:val="24"/>
          <w:szCs w:val="24"/>
        </w:rPr>
        <w:t>գրաֆի</w:t>
      </w:r>
      <w:r>
        <w:rPr>
          <w:spacing w:val="3"/>
          <w:sz w:val="24"/>
          <w:szCs w:val="24"/>
        </w:rPr>
        <w:t> </w:t>
      </w:r>
      <w:r>
        <w:rPr>
          <w:rFonts w:ascii="Cambria Math" w:hAnsi="Cambria Math" w:cs="Cambria Math" w:eastAsia="Cambria Math"/>
          <w:sz w:val="24"/>
          <w:szCs w:val="24"/>
        </w:rPr>
        <w:t>u</w:t>
      </w:r>
      <w:r>
        <w:rPr>
          <w:rFonts w:ascii="Cambria Math" w:hAnsi="Cambria Math" w:cs="Cambria Math" w:eastAsia="Cambria Math"/>
          <w:spacing w:val="10"/>
          <w:sz w:val="24"/>
          <w:szCs w:val="24"/>
        </w:rPr>
        <w:t> </w:t>
      </w:r>
      <w:r>
        <w:rPr>
          <w:sz w:val="24"/>
          <w:szCs w:val="24"/>
        </w:rPr>
        <w:t>և</w:t>
      </w:r>
      <w:r>
        <w:rPr>
          <w:spacing w:val="4"/>
          <w:sz w:val="24"/>
          <w:szCs w:val="24"/>
        </w:rPr>
        <w:t> </w:t>
      </w:r>
      <w:r>
        <w:rPr>
          <w:rFonts w:ascii="Cambria Math" w:hAnsi="Cambria Math" w:cs="Cambria Math" w:eastAsia="Cambria Math"/>
          <w:sz w:val="24"/>
          <w:szCs w:val="24"/>
        </w:rPr>
        <w:t>v</w:t>
      </w:r>
      <w:r>
        <w:rPr>
          <w:rFonts w:ascii="Cambria Math" w:hAnsi="Cambria Math" w:cs="Cambria Math" w:eastAsia="Cambria Math"/>
          <w:spacing w:val="11"/>
          <w:sz w:val="24"/>
          <w:szCs w:val="24"/>
        </w:rPr>
        <w:t> </w:t>
      </w:r>
      <w:r>
        <w:rPr>
          <w:sz w:val="24"/>
          <w:szCs w:val="24"/>
        </w:rPr>
        <w:t>գագաթները</w:t>
      </w:r>
      <w:r>
        <w:rPr>
          <w:spacing w:val="3"/>
          <w:sz w:val="24"/>
          <w:szCs w:val="24"/>
        </w:rPr>
        <w:t> </w:t>
      </w:r>
      <w:r>
        <w:rPr>
          <w:sz w:val="24"/>
          <w:szCs w:val="24"/>
        </w:rPr>
        <w:t>կոչվում</w:t>
      </w:r>
      <w:r>
        <w:rPr>
          <w:spacing w:val="3"/>
          <w:sz w:val="24"/>
          <w:szCs w:val="24"/>
        </w:rPr>
        <w:t> </w:t>
      </w:r>
      <w:r>
        <w:rPr>
          <w:sz w:val="24"/>
          <w:szCs w:val="24"/>
        </w:rPr>
        <w:t>են</w:t>
      </w:r>
      <w:r>
        <w:rPr>
          <w:spacing w:val="5"/>
          <w:sz w:val="24"/>
          <w:szCs w:val="24"/>
        </w:rPr>
        <w:t> </w:t>
      </w:r>
      <w:r>
        <w:rPr>
          <w:i/>
          <w:iCs/>
          <w:sz w:val="25"/>
          <w:szCs w:val="25"/>
        </w:rPr>
        <w:t>նման</w:t>
      </w:r>
      <w:r>
        <w:rPr>
          <w:sz w:val="24"/>
          <w:szCs w:val="24"/>
        </w:rPr>
        <w:t>,</w:t>
      </w:r>
      <w:r>
        <w:rPr>
          <w:spacing w:val="3"/>
          <w:sz w:val="24"/>
          <w:szCs w:val="24"/>
        </w:rPr>
        <w:t> </w:t>
      </w:r>
      <w:r>
        <w:rPr>
          <w:sz w:val="24"/>
          <w:szCs w:val="24"/>
        </w:rPr>
        <w:t>եթե</w:t>
      </w:r>
      <w:r>
        <w:rPr>
          <w:spacing w:val="2"/>
          <w:sz w:val="24"/>
          <w:szCs w:val="24"/>
        </w:rPr>
        <w:t> </w:t>
      </w:r>
      <w:r>
        <w:rPr>
          <w:sz w:val="24"/>
          <w:szCs w:val="24"/>
        </w:rPr>
        <w:t>գոյություն</w:t>
      </w:r>
      <w:r>
        <w:rPr>
          <w:spacing w:val="4"/>
          <w:sz w:val="24"/>
          <w:szCs w:val="24"/>
        </w:rPr>
        <w:t> </w:t>
      </w:r>
      <w:r>
        <w:rPr>
          <w:spacing w:val="-4"/>
          <w:sz w:val="24"/>
          <w:szCs w:val="24"/>
        </w:rPr>
        <w:t>ունի</w:t>
      </w:r>
    </w:p>
    <w:p>
      <w:pPr>
        <w:pStyle w:val="BodyText"/>
        <w:spacing w:before="155"/>
        <w:ind w:left="617"/>
      </w:pPr>
      <w:r>
        <w:rPr>
          <w:rFonts w:ascii="Cambria Math" w:hAnsi="Cambria Math" w:cs="Cambria Math" w:eastAsia="Cambria Math"/>
        </w:rPr>
        <w:t>G</w:t>
      </w:r>
      <w:r>
        <w:rPr>
          <w:rFonts w:ascii="Cambria Math" w:hAnsi="Cambria Math" w:cs="Cambria Math" w:eastAsia="Cambria Math"/>
          <w:spacing w:val="12"/>
        </w:rPr>
        <w:t> </w:t>
      </w:r>
      <w:r>
        <w:rPr/>
        <w:t>գրաֆի</w:t>
      </w:r>
      <w:r>
        <w:rPr>
          <w:spacing w:val="4"/>
        </w:rPr>
        <w:t> </w:t>
      </w:r>
      <w:r>
        <w:rPr/>
        <w:t>այնպիսի</w:t>
      </w:r>
      <w:r>
        <w:rPr>
          <w:spacing w:val="5"/>
        </w:rPr>
        <w:t> </w:t>
      </w:r>
      <w:r>
        <w:rPr>
          <w:rFonts w:ascii="Cambria Math" w:hAnsi="Cambria Math" w:cs="Cambria Math" w:eastAsia="Cambria Math"/>
        </w:rPr>
        <w:t>/</w:t>
      </w:r>
      <w:r>
        <w:rPr>
          <w:rFonts w:ascii="Cambria Math" w:hAnsi="Cambria Math" w:cs="Cambria Math" w:eastAsia="Cambria Math"/>
          <w:spacing w:val="12"/>
        </w:rPr>
        <w:t> </w:t>
      </w:r>
      <w:r>
        <w:rPr/>
        <w:t>ավտոմորֆիզմ,</w:t>
      </w:r>
      <w:r>
        <w:rPr>
          <w:spacing w:val="5"/>
        </w:rPr>
        <w:t> </w:t>
      </w:r>
      <w:r>
        <w:rPr/>
        <w:t>որի</w:t>
      </w:r>
      <w:r>
        <w:rPr>
          <w:spacing w:val="3"/>
        </w:rPr>
        <w:t> </w:t>
      </w:r>
      <w:r>
        <w:rPr/>
        <w:t>դեպքում</w:t>
      </w:r>
      <w:r>
        <w:rPr>
          <w:spacing w:val="5"/>
        </w:rPr>
        <w:t> </w:t>
      </w:r>
      <w:r>
        <w:rPr>
          <w:rFonts w:ascii="Cambria Math" w:hAnsi="Cambria Math" w:cs="Cambria Math" w:eastAsia="Cambria Math"/>
        </w:rPr>
        <w:t>/</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w:t>
      </w:r>
      <w:r>
        <w:rPr>
          <w:rFonts w:ascii="Cambria Math" w:hAnsi="Cambria Math" w:cs="Cambria Math" w:eastAsia="Cambria Math"/>
          <w:spacing w:val="20"/>
          <w:position w:val="1"/>
        </w:rPr>
        <w:t> </w:t>
      </w:r>
      <w:r>
        <w:rPr>
          <w:rFonts w:ascii="Cambria Math" w:hAnsi="Cambria Math" w:cs="Cambria Math" w:eastAsia="Cambria Math"/>
        </w:rPr>
        <w:t>=</w:t>
      </w:r>
      <w:r>
        <w:rPr>
          <w:rFonts w:ascii="Cambria Math" w:hAnsi="Cambria Math" w:cs="Cambria Math" w:eastAsia="Cambria Math"/>
          <w:spacing w:val="18"/>
        </w:rPr>
        <w:t> </w:t>
      </w:r>
      <w:r>
        <w:rPr>
          <w:rFonts w:ascii="Cambria Math" w:hAnsi="Cambria Math" w:cs="Cambria Math" w:eastAsia="Cambria Math"/>
          <w:spacing w:val="-5"/>
        </w:rPr>
        <w:t>v</w:t>
      </w:r>
      <w:r>
        <w:rPr>
          <w:spacing w:val="-5"/>
        </w:rPr>
        <w:t>:</w:t>
      </w:r>
    </w:p>
    <w:p>
      <w:pPr>
        <w:pStyle w:val="BodyText"/>
        <w:spacing w:line="352" w:lineRule="auto" w:before="147"/>
        <w:ind w:left="617" w:firstLine="567"/>
      </w:pPr>
      <w:r>
        <w:rPr>
          <w:b/>
          <w:bCs/>
          <w:w w:val="105"/>
        </w:rPr>
        <w:t>Սահմանում</w:t>
      </w:r>
      <w:r>
        <w:rPr>
          <w:b/>
          <w:bCs/>
          <w:spacing w:val="71"/>
          <w:w w:val="105"/>
        </w:rPr>
        <w:t> </w:t>
      </w:r>
      <w:r>
        <w:rPr>
          <w:b/>
          <w:bCs/>
          <w:w w:val="105"/>
        </w:rPr>
        <w:t>1.4.5:</w:t>
      </w:r>
      <w:r>
        <w:rPr>
          <w:b/>
          <w:bCs/>
          <w:spacing w:val="71"/>
          <w:w w:val="105"/>
        </w:rPr>
        <w:t> </w:t>
      </w:r>
      <w:r>
        <w:rPr>
          <w:rFonts w:ascii="Cambria Math" w:hAnsi="Cambria Math" w:cs="Cambria Math" w:eastAsia="Cambria Math"/>
          <w:w w:val="105"/>
        </w:rPr>
        <w:t>G</w:t>
      </w:r>
      <w:r>
        <w:rPr>
          <w:rFonts w:ascii="Cambria Math" w:hAnsi="Cambria Math" w:cs="Cambria Math" w:eastAsia="Cambria Math"/>
          <w:spacing w:val="78"/>
          <w:w w:val="105"/>
        </w:rPr>
        <w:t> </w:t>
      </w:r>
      <w:r>
        <w:rPr>
          <w:w w:val="105"/>
        </w:rPr>
        <w:t>գրաֆի</w:t>
      </w:r>
      <w:r>
        <w:rPr>
          <w:spacing w:val="73"/>
          <w:w w:val="105"/>
        </w:rPr>
        <w:t> </w:t>
      </w:r>
      <w:r>
        <w:rPr>
          <w:rFonts w:ascii="Cambria Math" w:hAnsi="Cambria Math" w:cs="Cambria Math" w:eastAsia="Cambria Math"/>
          <w:spacing w:val="14"/>
          <w:w w:val="105"/>
        </w:rPr>
        <w:t>e</w:t>
      </w:r>
      <w:r>
        <w:rPr>
          <w:rFonts w:ascii="Cambria Math" w:hAnsi="Cambria Math" w:cs="Cambria Math" w:eastAsia="Cambria Math"/>
          <w:spacing w:val="-10"/>
          <w:w w:val="105"/>
        </w:rPr>
        <w:t> </w:t>
      </w:r>
      <w:r>
        <w:rPr>
          <w:rFonts w:ascii="Cambria Math" w:hAnsi="Cambria Math" w:cs="Cambria Math" w:eastAsia="Cambria Math"/>
          <w:w w:val="105"/>
        </w:rPr>
        <w:t>= uv</w:t>
      </w:r>
      <w:r>
        <w:rPr>
          <w:rFonts w:ascii="Cambria Math" w:hAnsi="Cambria Math" w:cs="Cambria Math" w:eastAsia="Cambria Math"/>
          <w:spacing w:val="78"/>
          <w:w w:val="105"/>
        </w:rPr>
        <w:t> </w:t>
      </w:r>
      <w:r>
        <w:rPr>
          <w:w w:val="105"/>
        </w:rPr>
        <w:t>և</w:t>
      </w:r>
      <w:r>
        <w:rPr>
          <w:spacing w:val="71"/>
          <w:w w:val="105"/>
        </w:rPr>
        <w:t> </w:t>
      </w:r>
      <w:r>
        <w:rPr>
          <w:rFonts w:ascii="Cambria Math" w:hAnsi="Cambria Math" w:cs="Cambria Math" w:eastAsia="Cambria Math"/>
          <w:w w:val="105"/>
        </w:rPr>
        <w:t>e</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 xy</w:t>
      </w:r>
      <w:r>
        <w:rPr>
          <w:rFonts w:ascii="Cambria Math" w:hAnsi="Cambria Math" w:cs="Cambria Math" w:eastAsia="Cambria Math"/>
          <w:spacing w:val="79"/>
          <w:w w:val="105"/>
          <w:vertAlign w:val="baseline"/>
        </w:rPr>
        <w:t> </w:t>
      </w:r>
      <w:r>
        <w:rPr>
          <w:w w:val="105"/>
          <w:vertAlign w:val="baseline"/>
        </w:rPr>
        <w:t>կողերը</w:t>
      </w:r>
      <w:r>
        <w:rPr>
          <w:spacing w:val="73"/>
          <w:w w:val="105"/>
          <w:vertAlign w:val="baseline"/>
        </w:rPr>
        <w:t> </w:t>
      </w:r>
      <w:r>
        <w:rPr>
          <w:w w:val="105"/>
          <w:vertAlign w:val="baseline"/>
        </w:rPr>
        <w:t>կոչվում</w:t>
      </w:r>
      <w:r>
        <w:rPr>
          <w:spacing w:val="72"/>
          <w:w w:val="105"/>
          <w:vertAlign w:val="baseline"/>
        </w:rPr>
        <w:t> </w:t>
      </w:r>
      <w:r>
        <w:rPr>
          <w:w w:val="105"/>
          <w:vertAlign w:val="baseline"/>
        </w:rPr>
        <w:t>են</w:t>
      </w:r>
      <w:r>
        <w:rPr>
          <w:spacing w:val="72"/>
          <w:w w:val="105"/>
          <w:vertAlign w:val="baseline"/>
        </w:rPr>
        <w:t> </w:t>
      </w:r>
      <w:r>
        <w:rPr>
          <w:i/>
          <w:iCs/>
          <w:w w:val="105"/>
          <w:sz w:val="25"/>
          <w:szCs w:val="25"/>
          <w:vertAlign w:val="baseline"/>
        </w:rPr>
        <w:t>նման</w:t>
      </w:r>
      <w:r>
        <w:rPr>
          <w:w w:val="105"/>
          <w:vertAlign w:val="baseline"/>
        </w:rPr>
        <w:t>,</w:t>
      </w:r>
      <w:r>
        <w:rPr>
          <w:spacing w:val="71"/>
          <w:w w:val="105"/>
          <w:vertAlign w:val="baseline"/>
        </w:rPr>
        <w:t> </w:t>
      </w:r>
      <w:r>
        <w:rPr>
          <w:w w:val="105"/>
          <w:vertAlign w:val="baseline"/>
        </w:rPr>
        <w:t>եթե գոյություն</w:t>
      </w:r>
      <w:r>
        <w:rPr>
          <w:spacing w:val="-13"/>
          <w:w w:val="105"/>
          <w:vertAlign w:val="baseline"/>
        </w:rPr>
        <w:t> </w:t>
      </w:r>
      <w:r>
        <w:rPr>
          <w:w w:val="105"/>
          <w:vertAlign w:val="baseline"/>
        </w:rPr>
        <w:t>ունի</w:t>
      </w:r>
      <w:r>
        <w:rPr>
          <w:spacing w:val="-14"/>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5"/>
          <w:w w:val="105"/>
          <w:vertAlign w:val="baseline"/>
        </w:rPr>
        <w:t> </w:t>
      </w:r>
      <w:r>
        <w:rPr>
          <w:w w:val="105"/>
          <w:vertAlign w:val="baseline"/>
        </w:rPr>
        <w:t>գրաֆի</w:t>
      </w:r>
      <w:r>
        <w:rPr>
          <w:spacing w:val="-14"/>
          <w:w w:val="105"/>
          <w:vertAlign w:val="baseline"/>
        </w:rPr>
        <w:t> </w:t>
      </w:r>
      <w:r>
        <w:rPr>
          <w:w w:val="105"/>
          <w:vertAlign w:val="baseline"/>
        </w:rPr>
        <w:t>այնպիսի</w:t>
      </w:r>
      <w:r>
        <w:rPr>
          <w:spacing w:val="-1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w w:val="105"/>
          <w:vertAlign w:val="baseline"/>
        </w:rPr>
        <w:t>ավտոմորֆիզմ,</w:t>
      </w:r>
      <w:r>
        <w:rPr>
          <w:spacing w:val="-13"/>
          <w:w w:val="105"/>
          <w:vertAlign w:val="baseline"/>
        </w:rPr>
        <w:t> </w:t>
      </w:r>
      <w:r>
        <w:rPr>
          <w:w w:val="105"/>
          <w:vertAlign w:val="baseline"/>
        </w:rPr>
        <w:t>որի</w:t>
      </w:r>
      <w:r>
        <w:rPr>
          <w:spacing w:val="-13"/>
          <w:w w:val="105"/>
          <w:vertAlign w:val="baseline"/>
        </w:rPr>
        <w:t> </w:t>
      </w:r>
      <w:r>
        <w:rPr>
          <w:w w:val="105"/>
          <w:vertAlign w:val="baseline"/>
        </w:rPr>
        <w:t>դեպքում</w:t>
      </w:r>
      <w:r>
        <w:rPr>
          <w:spacing w:val="-1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spacing w:val="-1"/>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xy</w:t>
      </w:r>
      <w:r>
        <w:rPr>
          <w:w w:val="105"/>
          <w:vertAlign w:val="baseline"/>
        </w:rPr>
        <w:t>:</w:t>
      </w:r>
    </w:p>
    <w:p>
      <w:pPr>
        <w:spacing w:line="352" w:lineRule="auto" w:before="0"/>
        <w:ind w:left="617" w:right="0" w:firstLine="567"/>
        <w:jc w:val="left"/>
        <w:rPr>
          <w:sz w:val="24"/>
          <w:szCs w:val="24"/>
        </w:rPr>
      </w:pPr>
      <w:r>
        <w:rPr>
          <w:b/>
          <w:bCs/>
          <w:sz w:val="24"/>
          <w:szCs w:val="24"/>
        </w:rPr>
        <w:t>Սահմանում</w:t>
      </w:r>
      <w:r>
        <w:rPr>
          <w:b/>
          <w:bCs/>
          <w:spacing w:val="40"/>
          <w:sz w:val="24"/>
          <w:szCs w:val="24"/>
        </w:rPr>
        <w:t> </w:t>
      </w:r>
      <w:r>
        <w:rPr>
          <w:b/>
          <w:bCs/>
          <w:sz w:val="24"/>
          <w:szCs w:val="24"/>
        </w:rPr>
        <w:t>1.4.6:</w:t>
      </w:r>
      <w:r>
        <w:rPr>
          <w:b/>
          <w:bCs/>
          <w:spacing w:val="40"/>
          <w:sz w:val="24"/>
          <w:szCs w:val="24"/>
        </w:rPr>
        <w:t> </w:t>
      </w:r>
      <w:r>
        <w:rPr>
          <w:rFonts w:ascii="Cambria Math" w:hAnsi="Cambria Math" w:cs="Cambria Math" w:eastAsia="Cambria Math"/>
          <w:sz w:val="24"/>
          <w:szCs w:val="24"/>
        </w:rPr>
        <w:t>G</w:t>
      </w:r>
      <w:r>
        <w:rPr>
          <w:rFonts w:ascii="Cambria Math" w:hAnsi="Cambria Math" w:cs="Cambria Math" w:eastAsia="Cambria Math"/>
          <w:spacing w:val="73"/>
          <w:sz w:val="24"/>
          <w:szCs w:val="24"/>
        </w:rPr>
        <w:t> </w:t>
      </w:r>
      <w:r>
        <w:rPr>
          <w:sz w:val="24"/>
          <w:szCs w:val="24"/>
        </w:rPr>
        <w:t>գրաֆը</w:t>
      </w:r>
      <w:r>
        <w:rPr>
          <w:spacing w:val="40"/>
          <w:sz w:val="24"/>
          <w:szCs w:val="24"/>
        </w:rPr>
        <w:t> </w:t>
      </w:r>
      <w:r>
        <w:rPr>
          <w:sz w:val="24"/>
          <w:szCs w:val="24"/>
        </w:rPr>
        <w:t>կոչվում</w:t>
      </w:r>
      <w:r>
        <w:rPr>
          <w:spacing w:val="40"/>
          <w:sz w:val="24"/>
          <w:szCs w:val="24"/>
        </w:rPr>
        <w:t> </w:t>
      </w:r>
      <w:r>
        <w:rPr>
          <w:sz w:val="24"/>
          <w:szCs w:val="24"/>
        </w:rPr>
        <w:t>է</w:t>
      </w:r>
      <w:r>
        <w:rPr>
          <w:spacing w:val="40"/>
          <w:sz w:val="24"/>
          <w:szCs w:val="24"/>
        </w:rPr>
        <w:t> </w:t>
      </w:r>
      <w:r>
        <w:rPr>
          <w:i/>
          <w:iCs/>
          <w:sz w:val="25"/>
          <w:szCs w:val="25"/>
        </w:rPr>
        <w:t>գագաթային</w:t>
      </w:r>
      <w:r>
        <w:rPr>
          <w:i/>
          <w:iCs/>
          <w:spacing w:val="40"/>
          <w:sz w:val="25"/>
          <w:szCs w:val="25"/>
        </w:rPr>
        <w:t> </w:t>
      </w:r>
      <w:r>
        <w:rPr>
          <w:i/>
          <w:iCs/>
          <w:sz w:val="25"/>
          <w:szCs w:val="25"/>
        </w:rPr>
        <w:t>սիմետրիկ</w:t>
      </w:r>
      <w:r>
        <w:rPr>
          <w:i/>
          <w:iCs/>
          <w:spacing w:val="40"/>
          <w:sz w:val="25"/>
          <w:szCs w:val="25"/>
        </w:rPr>
        <w:t> </w:t>
      </w:r>
      <w:r>
        <w:rPr>
          <w:i/>
          <w:iCs/>
          <w:sz w:val="25"/>
          <w:szCs w:val="25"/>
        </w:rPr>
        <w:t>գրաֆ</w:t>
      </w:r>
      <w:r>
        <w:rPr>
          <w:sz w:val="24"/>
          <w:szCs w:val="24"/>
        </w:rPr>
        <w:t>,</w:t>
      </w:r>
      <w:r>
        <w:rPr>
          <w:spacing w:val="40"/>
          <w:sz w:val="24"/>
          <w:szCs w:val="24"/>
        </w:rPr>
        <w:t> </w:t>
      </w:r>
      <w:r>
        <w:rPr>
          <w:sz w:val="24"/>
          <w:szCs w:val="24"/>
        </w:rPr>
        <w:t>եթե</w:t>
      </w:r>
      <w:r>
        <w:rPr>
          <w:spacing w:val="40"/>
          <w:sz w:val="24"/>
          <w:szCs w:val="24"/>
        </w:rPr>
        <w:t> </w:t>
      </w:r>
      <w:r>
        <w:rPr>
          <w:sz w:val="24"/>
          <w:szCs w:val="24"/>
        </w:rPr>
        <w:t>նրա</w:t>
      </w:r>
      <w:r>
        <w:rPr>
          <w:spacing w:val="40"/>
          <w:sz w:val="24"/>
          <w:szCs w:val="24"/>
        </w:rPr>
        <w:t> </w:t>
      </w:r>
      <w:r>
        <w:rPr>
          <w:sz w:val="24"/>
          <w:szCs w:val="24"/>
        </w:rPr>
        <w:t>ցանկացած երկու գագաթներ նման են:</w:t>
      </w:r>
    </w:p>
    <w:p>
      <w:pPr>
        <w:spacing w:line="352" w:lineRule="auto" w:before="0"/>
        <w:ind w:left="617" w:right="0" w:firstLine="567"/>
        <w:jc w:val="left"/>
        <w:rPr>
          <w:sz w:val="24"/>
          <w:szCs w:val="24"/>
        </w:rPr>
      </w:pPr>
      <w:r>
        <w:rPr>
          <w:b/>
          <w:bCs/>
          <w:sz w:val="24"/>
          <w:szCs w:val="24"/>
        </w:rPr>
        <w:t>Սահմանում</w:t>
      </w:r>
      <w:r>
        <w:rPr>
          <w:b/>
          <w:bCs/>
          <w:spacing w:val="80"/>
          <w:sz w:val="24"/>
          <w:szCs w:val="24"/>
        </w:rPr>
        <w:t> </w:t>
      </w:r>
      <w:r>
        <w:rPr>
          <w:b/>
          <w:bCs/>
          <w:sz w:val="24"/>
          <w:szCs w:val="24"/>
        </w:rPr>
        <w:t>1.4.7:</w:t>
      </w:r>
      <w:r>
        <w:rPr>
          <w:b/>
          <w:bCs/>
          <w:spacing w:val="80"/>
          <w:sz w:val="24"/>
          <w:szCs w:val="24"/>
        </w:rPr>
        <w:t> </w:t>
      </w:r>
      <w:r>
        <w:rPr>
          <w:rFonts w:ascii="Cambria Math" w:hAnsi="Cambria Math" w:cs="Cambria Math" w:eastAsia="Cambria Math"/>
          <w:sz w:val="24"/>
          <w:szCs w:val="24"/>
        </w:rPr>
        <w:t>G</w:t>
      </w:r>
      <w:r>
        <w:rPr>
          <w:rFonts w:ascii="Cambria Math" w:hAnsi="Cambria Math" w:cs="Cambria Math" w:eastAsia="Cambria Math"/>
          <w:spacing w:val="80"/>
          <w:w w:val="150"/>
          <w:sz w:val="24"/>
          <w:szCs w:val="24"/>
        </w:rPr>
        <w:t> </w:t>
      </w:r>
      <w:r>
        <w:rPr>
          <w:sz w:val="24"/>
          <w:szCs w:val="24"/>
        </w:rPr>
        <w:t>գրաֆը</w:t>
      </w:r>
      <w:r>
        <w:rPr>
          <w:spacing w:val="80"/>
          <w:sz w:val="24"/>
          <w:szCs w:val="24"/>
        </w:rPr>
        <w:t> </w:t>
      </w:r>
      <w:r>
        <w:rPr>
          <w:sz w:val="24"/>
          <w:szCs w:val="24"/>
        </w:rPr>
        <w:t>կոչվում</w:t>
      </w:r>
      <w:r>
        <w:rPr>
          <w:spacing w:val="80"/>
          <w:sz w:val="24"/>
          <w:szCs w:val="24"/>
        </w:rPr>
        <w:t> </w:t>
      </w:r>
      <w:r>
        <w:rPr>
          <w:sz w:val="24"/>
          <w:szCs w:val="24"/>
        </w:rPr>
        <w:t>է</w:t>
      </w:r>
      <w:r>
        <w:rPr>
          <w:spacing w:val="80"/>
          <w:sz w:val="24"/>
          <w:szCs w:val="24"/>
        </w:rPr>
        <w:t> </w:t>
      </w:r>
      <w:r>
        <w:rPr>
          <w:i/>
          <w:iCs/>
          <w:sz w:val="25"/>
          <w:szCs w:val="25"/>
        </w:rPr>
        <w:t>կողային</w:t>
      </w:r>
      <w:r>
        <w:rPr>
          <w:i/>
          <w:iCs/>
          <w:spacing w:val="80"/>
          <w:sz w:val="25"/>
          <w:szCs w:val="25"/>
        </w:rPr>
        <w:t> </w:t>
      </w:r>
      <w:r>
        <w:rPr>
          <w:i/>
          <w:iCs/>
          <w:sz w:val="25"/>
          <w:szCs w:val="25"/>
        </w:rPr>
        <w:t>սիմետրիկ</w:t>
      </w:r>
      <w:r>
        <w:rPr>
          <w:i/>
          <w:iCs/>
          <w:spacing w:val="80"/>
          <w:sz w:val="25"/>
          <w:szCs w:val="25"/>
        </w:rPr>
        <w:t> </w:t>
      </w:r>
      <w:r>
        <w:rPr>
          <w:i/>
          <w:iCs/>
          <w:sz w:val="25"/>
          <w:szCs w:val="25"/>
        </w:rPr>
        <w:t>գրաֆ</w:t>
      </w:r>
      <w:r>
        <w:rPr>
          <w:sz w:val="24"/>
          <w:szCs w:val="24"/>
        </w:rPr>
        <w:t>,</w:t>
      </w:r>
      <w:r>
        <w:rPr>
          <w:spacing w:val="80"/>
          <w:sz w:val="24"/>
          <w:szCs w:val="24"/>
        </w:rPr>
        <w:t> </w:t>
      </w:r>
      <w:r>
        <w:rPr>
          <w:sz w:val="24"/>
          <w:szCs w:val="24"/>
        </w:rPr>
        <w:t>եթե</w:t>
      </w:r>
      <w:r>
        <w:rPr>
          <w:spacing w:val="80"/>
          <w:sz w:val="24"/>
          <w:szCs w:val="24"/>
        </w:rPr>
        <w:t> </w:t>
      </w:r>
      <w:r>
        <w:rPr>
          <w:sz w:val="24"/>
          <w:szCs w:val="24"/>
        </w:rPr>
        <w:t>նրա</w:t>
      </w:r>
      <w:r>
        <w:rPr>
          <w:spacing w:val="80"/>
          <w:sz w:val="24"/>
          <w:szCs w:val="24"/>
        </w:rPr>
        <w:t> </w:t>
      </w:r>
      <w:r>
        <w:rPr>
          <w:sz w:val="24"/>
          <w:szCs w:val="24"/>
        </w:rPr>
        <w:t>ցանկացած երկու կողեր նման են:</w:t>
      </w:r>
    </w:p>
    <w:p>
      <w:pPr>
        <w:pStyle w:val="BodyText"/>
        <w:spacing w:before="10"/>
        <w:ind w:left="1185"/>
      </w:pPr>
      <w:r>
        <w:rPr/>
        <w:t>Դիտարկենք</w:t>
      </w:r>
      <w:r>
        <w:rPr>
          <w:spacing w:val="-3"/>
        </w:rPr>
        <w:t> </w:t>
      </w:r>
      <w:r>
        <w:rPr/>
        <w:t>նկ.</w:t>
      </w:r>
      <w:r>
        <w:rPr>
          <w:spacing w:val="-3"/>
        </w:rPr>
        <w:t> </w:t>
      </w:r>
      <w:r>
        <w:rPr/>
        <w:t>1.4.3-ում</w:t>
      </w:r>
      <w:r>
        <w:rPr>
          <w:spacing w:val="-3"/>
        </w:rPr>
        <w:t> </w:t>
      </w:r>
      <w:r>
        <w:rPr/>
        <w:t>պատկերված</w:t>
      </w:r>
      <w:r>
        <w:rPr>
          <w:spacing w:val="-2"/>
        </w:rPr>
        <w:t> գրաֆները:</w:t>
      </w:r>
    </w:p>
    <w:p>
      <w:pPr>
        <w:pStyle w:val="BodyText"/>
      </w:pPr>
    </w:p>
    <w:p>
      <w:pPr>
        <w:pStyle w:val="BodyText"/>
        <w:spacing w:before="10"/>
        <w:rPr>
          <w:sz w:val="23"/>
        </w:rPr>
      </w:pPr>
    </w:p>
    <w:p>
      <w:pPr>
        <w:pStyle w:val="BodyText"/>
        <w:tabs>
          <w:tab w:pos="6112" w:val="left" w:leader="none"/>
        </w:tabs>
        <w:ind w:left="1561"/>
        <w:rPr>
          <w:rFonts w:ascii="Cambria Math"/>
        </w:rPr>
      </w:pPr>
      <w:r>
        <w:rPr>
          <w:rFonts w:ascii="Cambria Math"/>
          <w:spacing w:val="-10"/>
          <w:w w:val="110"/>
        </w:rPr>
        <w:t>G</w:t>
      </w:r>
      <w:r>
        <w:rPr>
          <w:rFonts w:ascii="Cambria Math"/>
        </w:rPr>
        <w:tab/>
      </w:r>
      <w:r>
        <w:rPr>
          <w:rFonts w:ascii="Cambria Math"/>
          <w:spacing w:val="-10"/>
          <w:w w:val="110"/>
        </w:rPr>
        <w:t>H</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tabs>
          <w:tab w:pos="2702" w:val="left" w:leader="none"/>
          <w:tab w:pos="7285" w:val="left" w:leader="none"/>
        </w:tabs>
        <w:spacing w:before="215"/>
        <w:ind w:left="0" w:right="60" w:firstLine="0"/>
        <w:jc w:val="center"/>
        <w:rPr>
          <w:rFonts w:ascii="Times New Roman"/>
          <w:sz w:val="18"/>
        </w:rPr>
      </w:pPr>
      <w:r>
        <w:rPr/>
        <w:pict>
          <v:group style="position:absolute;margin-left:122.849998pt;margin-top:-40.07291pt;width:113.9pt;height:158.6pt;mso-position-horizontal-relative:page;mso-position-vertical-relative:paragraph;z-index:-21825536" id="docshapegroup581" coordorigin="2457,-801" coordsize="2278,3172">
            <v:shape style="position:absolute;left:2553;top:-426;width:2087;height:886" id="docshape582" coordorigin="2554,-425" coordsize="2087,886" path="m3000,-425l4640,461,2554,461,3000,-425e" filled="false" stroked="true" strokeweight=".06pt" strokecolor="#000000">
              <v:path arrowok="t"/>
              <v:stroke dashstyle="solid"/>
            </v:shape>
            <v:shape style="position:absolute;left:2457;top:366;width:191;height:188" type="#_x0000_t75" id="docshape583" stroked="false">
              <v:imagedata r:id="rId218" o:title=""/>
            </v:shape>
            <v:shape style="position:absolute;left:2884;top:-520;width:191;height:188" type="#_x0000_t75" id="docshape584" stroked="false">
              <v:imagedata r:id="rId219" o:title=""/>
            </v:shape>
            <v:shape style="position:absolute;left:4543;top:366;width:191;height:188" type="#_x0000_t75" id="docshape585" stroked="false">
              <v:imagedata r:id="rId220" o:title=""/>
            </v:shape>
            <v:shape style="position:absolute;left:2552;top:1391;width:2087;height:886" id="docshape586" coordorigin="2552,1392" coordsize="2087,886" path="m3000,1392l4639,2277,2552,2277,3000,1392e" filled="false" stroked="true" strokeweight=".06pt" strokecolor="#000000">
              <v:path arrowok="t"/>
              <v:stroke dashstyle="solid"/>
            </v:shape>
            <v:shape style="position:absolute;left:2457;top:2181;width:191;height:189" type="#_x0000_t75" id="docshape587" stroked="false">
              <v:imagedata r:id="rId221" o:title=""/>
            </v:shape>
            <v:shape style="position:absolute;left:2883;top:1297;width:192;height:188" type="#_x0000_t75" id="docshape588" stroked="false">
              <v:imagedata r:id="rId222" o:title=""/>
            </v:shape>
            <v:shape style="position:absolute;left:4542;top:2181;width:192;height:189" type="#_x0000_t75" id="docshape589" stroked="false">
              <v:imagedata r:id="rId223" o:title=""/>
            </v:shape>
            <v:line style="position:absolute" from="2554,2277" to="2554,461" stroked="true" strokeweight=".06pt" strokecolor="#000000">
              <v:stroke dashstyle="solid"/>
            </v:line>
            <v:line style="position:absolute" from="2980,1392" to="2980,-425" stroked="true" strokeweight=".06pt" strokecolor="#000000">
              <v:stroke dashstyle="solid"/>
            </v:line>
            <v:line style="position:absolute" from="4639,2277" to="4639,461" stroked="true" strokeweight=".06pt" strokecolor="#000000">
              <v:stroke dashstyle="solid"/>
            </v:line>
            <v:shape style="position:absolute;left:3126;top:-802;width:261;height:376" type="#_x0000_t202" id="docshape590" filled="false" stroked="false">
              <v:textbox inset="0,0,0,0">
                <w:txbxContent>
                  <w:p>
                    <w:pPr>
                      <w:spacing w:line="370" w:lineRule="exact" w:before="0"/>
                      <w:ind w:left="0" w:right="0" w:firstLine="0"/>
                      <w:jc w:val="left"/>
                      <w:rPr>
                        <w:rFonts w:ascii="Times New Roman"/>
                        <w:sz w:val="17"/>
                      </w:rPr>
                    </w:pPr>
                    <w:r>
                      <w:rPr>
                        <w:rFonts w:ascii="Times New Roman"/>
                        <w:i/>
                        <w:spacing w:val="-5"/>
                        <w:w w:val="105"/>
                        <w:sz w:val="29"/>
                      </w:rPr>
                      <w:t>v</w:t>
                    </w:r>
                    <w:r>
                      <w:rPr>
                        <w:rFonts w:ascii="Times New Roman"/>
                        <w:spacing w:val="-5"/>
                        <w:w w:val="105"/>
                        <w:position w:val="-6"/>
                        <w:sz w:val="17"/>
                      </w:rPr>
                      <w:t>5</w:t>
                    </w:r>
                  </w:p>
                </w:txbxContent>
              </v:textbox>
              <w10:wrap type="none"/>
            </v:shape>
            <v:shape style="position:absolute;left:3126;top:1062;width:274;height:376" type="#_x0000_t202" id="docshape591" filled="false" stroked="false">
              <v:textbox inset="0,0,0,0">
                <w:txbxContent>
                  <w:p>
                    <w:pPr>
                      <w:spacing w:line="370" w:lineRule="exact" w:before="0"/>
                      <w:ind w:left="0" w:right="0" w:firstLine="0"/>
                      <w:jc w:val="left"/>
                      <w:rPr>
                        <w:rFonts w:ascii="Times New Roman"/>
                        <w:sz w:val="17"/>
                      </w:rPr>
                    </w:pPr>
                    <w:r>
                      <w:rPr>
                        <w:rFonts w:ascii="Times New Roman"/>
                        <w:i/>
                        <w:sz w:val="29"/>
                      </w:rPr>
                      <w:t>v</w:t>
                    </w:r>
                    <w:r>
                      <w:rPr>
                        <w:rFonts w:ascii="Times New Roman"/>
                        <w:i/>
                        <w:spacing w:val="-40"/>
                        <w:sz w:val="29"/>
                      </w:rPr>
                      <w:t> </w:t>
                    </w:r>
                    <w:r>
                      <w:rPr>
                        <w:rFonts w:ascii="Times New Roman"/>
                        <w:spacing w:val="-10"/>
                        <w:w w:val="105"/>
                        <w:position w:val="-6"/>
                        <w:sz w:val="17"/>
                      </w:rPr>
                      <w:t>2</w:t>
                    </w:r>
                  </w:p>
                </w:txbxContent>
              </v:textbox>
              <w10:wrap type="none"/>
            </v:shape>
            <w10:wrap type="none"/>
          </v:group>
        </w:pict>
      </w:r>
      <w:r>
        <w:rPr/>
        <w:pict>
          <v:group style="position:absolute;margin-left:371.190002pt;margin-top:18.0774pt;width:93.8pt;height:107.6pt;mso-position-horizontal-relative:page;mso-position-vertical-relative:paragraph;z-index:-21825024" id="docshapegroup592" coordorigin="7424,362" coordsize="1876,2152">
            <v:shape style="position:absolute;left:7423;top:829;width:184;height:189" type="#_x0000_t75" id="docshape593" stroked="false">
              <v:imagedata r:id="rId224" o:title=""/>
            </v:shape>
            <v:shape style="position:absolute;left:9115;top:361;width:184;height:189" type="#_x0000_t75" id="docshape594" stroked="false">
              <v:imagedata r:id="rId225" o:title=""/>
            </v:shape>
            <v:line style="position:absolute" from="7517,925" to="9209,457" stroked="true" strokeweight=".06pt" strokecolor="#000000">
              <v:stroke dashstyle="solid"/>
            </v:line>
            <v:shape style="position:absolute;left:9115;top:1343;width:184;height:189" type="#_x0000_t75" id="docshape595" stroked="false">
              <v:imagedata r:id="rId226" o:title=""/>
            </v:shape>
            <v:line style="position:absolute" from="7517,925" to="9209,1439" stroked="true" strokeweight=".06pt" strokecolor="#000000">
              <v:stroke dashstyle="solid"/>
            </v:line>
            <v:shape style="position:absolute;left:7423;top:1811;width:184;height:189" type="#_x0000_t75" id="docshape596" stroked="false">
              <v:imagedata r:id="rId227" o:title=""/>
            </v:shape>
            <v:shape style="position:absolute;left:9115;top:2324;width:184;height:189" type="#_x0000_t75" id="docshape597" stroked="false">
              <v:imagedata r:id="rId228" o:title=""/>
            </v:shape>
            <v:line style="position:absolute" from="7517,925" to="9209,2420" stroked="true" strokeweight=".06pt" strokecolor="#000000">
              <v:stroke dashstyle="solid"/>
            </v:line>
            <v:shape style="position:absolute;left:7516;top:456;width:1692;height:1964" id="docshape598" coordorigin="7517,457" coordsize="1692,1964" path="m7517,1907l9209,457m7517,1907l9209,1439m7517,1907l9209,2420e" filled="false" stroked="true" strokeweight=".06pt" strokecolor="#000000">
              <v:path arrowok="t"/>
              <v:stroke dashstyle="solid"/>
            </v:shape>
            <w10:wrap type="none"/>
          </v:group>
        </w:pict>
      </w:r>
      <w:r>
        <w:rPr>
          <w:rFonts w:ascii="Times New Roman"/>
          <w:i/>
          <w:sz w:val="29"/>
        </w:rPr>
        <w:t>v</w:t>
      </w:r>
      <w:r>
        <w:rPr>
          <w:rFonts w:ascii="Times New Roman"/>
          <w:i/>
          <w:spacing w:val="-40"/>
          <w:sz w:val="29"/>
        </w:rPr>
        <w:t> </w:t>
      </w:r>
      <w:r>
        <w:rPr>
          <w:rFonts w:ascii="Times New Roman"/>
          <w:spacing w:val="-10"/>
          <w:w w:val="105"/>
          <w:position w:val="-6"/>
          <w:sz w:val="17"/>
        </w:rPr>
        <w:t>4</w:t>
      </w:r>
      <w:r>
        <w:rPr>
          <w:rFonts w:ascii="Times New Roman"/>
          <w:position w:val="-6"/>
          <w:sz w:val="17"/>
        </w:rPr>
        <w:tab/>
      </w:r>
      <w:r>
        <w:rPr>
          <w:rFonts w:ascii="Times New Roman"/>
          <w:i/>
          <w:spacing w:val="-5"/>
          <w:sz w:val="29"/>
        </w:rPr>
        <w:t>v</w:t>
      </w:r>
      <w:r>
        <w:rPr>
          <w:rFonts w:ascii="Times New Roman"/>
          <w:spacing w:val="-5"/>
          <w:position w:val="-6"/>
          <w:sz w:val="17"/>
        </w:rPr>
        <w:t>6</w:t>
      </w:r>
      <w:r>
        <w:rPr>
          <w:rFonts w:ascii="Times New Roman"/>
          <w:position w:val="-6"/>
          <w:sz w:val="17"/>
        </w:rPr>
        <w:tab/>
      </w:r>
      <w:r>
        <w:rPr>
          <w:rFonts w:ascii="Times New Roman"/>
          <w:i/>
          <w:spacing w:val="-7"/>
          <w:w w:val="105"/>
          <w:position w:val="3"/>
          <w:sz w:val="29"/>
        </w:rPr>
        <w:t>w</w:t>
      </w:r>
      <w:r>
        <w:rPr>
          <w:rFonts w:ascii="Times New Roman"/>
          <w:spacing w:val="-7"/>
          <w:w w:val="105"/>
          <w:position w:val="-3"/>
          <w:sz w:val="18"/>
        </w:rPr>
        <w:t>1</w:t>
      </w:r>
    </w:p>
    <w:p>
      <w:pPr>
        <w:spacing w:before="86"/>
        <w:ind w:left="2558" w:right="0" w:firstLine="0"/>
        <w:jc w:val="center"/>
        <w:rPr>
          <w:rFonts w:ascii="Times New Roman"/>
          <w:sz w:val="18"/>
        </w:rPr>
      </w:pPr>
      <w:r>
        <w:rPr>
          <w:rFonts w:ascii="Times New Roman"/>
          <w:i/>
          <w:spacing w:val="-5"/>
          <w:sz w:val="29"/>
        </w:rPr>
        <w:t>u</w:t>
      </w:r>
      <w:r>
        <w:rPr>
          <w:rFonts w:ascii="Times New Roman"/>
          <w:spacing w:val="-5"/>
          <w:position w:val="-6"/>
          <w:sz w:val="18"/>
        </w:rPr>
        <w:t>1</w:t>
      </w:r>
    </w:p>
    <w:p>
      <w:pPr>
        <w:pStyle w:val="Heading7"/>
        <w:spacing w:line="186" w:lineRule="exact" w:before="153"/>
        <w:ind w:right="1841"/>
        <w:jc w:val="right"/>
        <w:rPr>
          <w:i/>
        </w:rPr>
      </w:pPr>
      <w:r>
        <w:rPr>
          <w:i/>
          <w:w w:val="100"/>
        </w:rPr>
        <w:t>w</w:t>
      </w:r>
    </w:p>
    <w:p>
      <w:pPr>
        <w:spacing w:after="0" w:line="186" w:lineRule="exact"/>
        <w:jc w:val="right"/>
        <w:sectPr>
          <w:pgSz w:w="11910" w:h="16840"/>
          <w:pgMar w:header="0" w:footer="914" w:top="1080" w:bottom="1100" w:left="460" w:right="460"/>
        </w:sectPr>
      </w:pPr>
    </w:p>
    <w:p>
      <w:pPr>
        <w:pStyle w:val="BodyText"/>
        <w:spacing w:before="2"/>
        <w:rPr>
          <w:rFonts w:ascii="Times New Roman"/>
          <w:i/>
          <w:sz w:val="64"/>
        </w:rPr>
      </w:pPr>
    </w:p>
    <w:p>
      <w:pPr>
        <w:tabs>
          <w:tab w:pos="4372" w:val="left" w:leader="none"/>
        </w:tabs>
        <w:spacing w:before="1"/>
        <w:ind w:left="1708" w:right="0" w:firstLine="0"/>
        <w:jc w:val="left"/>
        <w:rPr>
          <w:rFonts w:ascii="Times New Roman"/>
          <w:sz w:val="17"/>
        </w:rPr>
      </w:pPr>
      <w:r>
        <w:rPr>
          <w:rFonts w:ascii="Times New Roman"/>
          <w:i/>
          <w:spacing w:val="-5"/>
          <w:w w:val="105"/>
          <w:sz w:val="29"/>
        </w:rPr>
        <w:t>v</w:t>
      </w:r>
      <w:r>
        <w:rPr>
          <w:rFonts w:ascii="Times New Roman"/>
          <w:spacing w:val="-5"/>
          <w:w w:val="105"/>
          <w:position w:val="-6"/>
          <w:sz w:val="17"/>
        </w:rPr>
        <w:t>1</w:t>
      </w:r>
      <w:r>
        <w:rPr>
          <w:rFonts w:ascii="Times New Roman"/>
          <w:position w:val="-6"/>
          <w:sz w:val="17"/>
        </w:rPr>
        <w:tab/>
      </w:r>
      <w:r>
        <w:rPr>
          <w:rFonts w:ascii="Times New Roman"/>
          <w:i/>
          <w:spacing w:val="-7"/>
          <w:w w:val="105"/>
          <w:position w:val="-9"/>
          <w:sz w:val="29"/>
        </w:rPr>
        <w:t>v</w:t>
      </w:r>
      <w:r>
        <w:rPr>
          <w:rFonts w:ascii="Times New Roman"/>
          <w:spacing w:val="-7"/>
          <w:w w:val="105"/>
          <w:position w:val="-16"/>
          <w:sz w:val="17"/>
        </w:rPr>
        <w:t>3</w:t>
      </w:r>
    </w:p>
    <w:p>
      <w:pPr>
        <w:spacing w:line="198" w:lineRule="exact" w:before="0"/>
        <w:ind w:left="0" w:right="1742" w:firstLine="0"/>
        <w:jc w:val="right"/>
        <w:rPr>
          <w:rFonts w:ascii="Times New Roman"/>
          <w:sz w:val="18"/>
        </w:rPr>
      </w:pPr>
      <w:r>
        <w:rPr/>
        <w:br w:type="column"/>
      </w:r>
      <w:r>
        <w:rPr>
          <w:rFonts w:ascii="Times New Roman"/>
          <w:spacing w:val="-10"/>
          <w:sz w:val="18"/>
        </w:rPr>
        <w:t>2</w:t>
      </w:r>
    </w:p>
    <w:p>
      <w:pPr>
        <w:spacing w:before="111"/>
        <w:ind w:left="1998" w:right="0" w:firstLine="0"/>
        <w:jc w:val="left"/>
        <w:rPr>
          <w:rFonts w:ascii="Times New Roman"/>
          <w:sz w:val="18"/>
        </w:rPr>
      </w:pPr>
      <w:r>
        <w:rPr>
          <w:rFonts w:ascii="Times New Roman"/>
          <w:i/>
          <w:spacing w:val="-5"/>
          <w:sz w:val="29"/>
        </w:rPr>
        <w:t>u</w:t>
      </w:r>
      <w:r>
        <w:rPr>
          <w:rFonts w:ascii="Times New Roman"/>
          <w:spacing w:val="-5"/>
          <w:position w:val="-6"/>
          <w:sz w:val="18"/>
        </w:rPr>
        <w:t>2</w:t>
      </w:r>
    </w:p>
    <w:p>
      <w:pPr>
        <w:spacing w:before="147"/>
        <w:ind w:left="4306" w:right="0" w:firstLine="0"/>
        <w:jc w:val="left"/>
        <w:rPr>
          <w:rFonts w:ascii="Times New Roman"/>
          <w:sz w:val="18"/>
        </w:rPr>
      </w:pPr>
      <w:r>
        <w:rPr>
          <w:rFonts w:ascii="Times New Roman"/>
          <w:i/>
          <w:spacing w:val="-5"/>
          <w:sz w:val="29"/>
        </w:rPr>
        <w:t>w</w:t>
      </w:r>
      <w:r>
        <w:rPr>
          <w:rFonts w:ascii="Times New Roman"/>
          <w:spacing w:val="-5"/>
          <w:position w:val="-6"/>
          <w:sz w:val="18"/>
        </w:rPr>
        <w:t>3</w:t>
      </w:r>
    </w:p>
    <w:p>
      <w:pPr>
        <w:pStyle w:val="BodyText"/>
        <w:spacing w:before="179"/>
        <w:ind w:left="390"/>
      </w:pPr>
      <w:r>
        <w:rPr/>
        <w:t>Նկ.</w:t>
      </w:r>
      <w:r>
        <w:rPr>
          <w:spacing w:val="-2"/>
        </w:rPr>
        <w:t> 1.4.3</w:t>
      </w:r>
    </w:p>
    <w:p>
      <w:pPr>
        <w:spacing w:after="0"/>
        <w:sectPr>
          <w:type w:val="continuous"/>
          <w:pgSz w:w="11910" w:h="16840"/>
          <w:pgMar w:header="0" w:footer="914" w:top="2000" w:bottom="280" w:left="460" w:right="460"/>
          <w:cols w:num="2" w:equalWidth="0">
            <w:col w:w="4612" w:space="40"/>
            <w:col w:w="6338"/>
          </w:cols>
        </w:sectPr>
      </w:pPr>
    </w:p>
    <w:p>
      <w:pPr>
        <w:pStyle w:val="BodyText"/>
        <w:rPr>
          <w:sz w:val="20"/>
        </w:rPr>
      </w:pPr>
    </w:p>
    <w:p>
      <w:pPr>
        <w:pStyle w:val="BodyText"/>
        <w:spacing w:before="5"/>
        <w:rPr>
          <w:sz w:val="21"/>
        </w:rPr>
      </w:pPr>
    </w:p>
    <w:p>
      <w:pPr>
        <w:pStyle w:val="BodyText"/>
        <w:spacing w:line="360" w:lineRule="auto" w:before="87"/>
        <w:ind w:left="617" w:right="611" w:firstLine="567"/>
        <w:jc w:val="both"/>
      </w:pPr>
      <w:r>
        <w:rPr/>
        <w:t>Հեշտ է տեսնել, որ նկ. 1.4.3-ում պատկերված գրաֆներից </w:t>
      </w:r>
      <w:r>
        <w:rPr>
          <w:rFonts w:ascii="Cambria Math" w:hAnsi="Cambria Math" w:cs="Cambria Math" w:eastAsia="Cambria Math"/>
        </w:rPr>
        <w:t>G</w:t>
      </w:r>
      <w:r>
        <w:rPr/>
        <w:t>-ն գագաթային</w:t>
      </w:r>
      <w:r>
        <w:rPr>
          <w:spacing w:val="80"/>
        </w:rPr>
        <w:t> </w:t>
      </w:r>
      <w:r>
        <w:rPr/>
        <w:t>սիմետրիկ գրաֆ է, բայց կողային սիմետրիկ գրաֆ չէ, իսկ </w:t>
      </w:r>
      <w:r>
        <w:rPr>
          <w:rFonts w:ascii="Cambria Math" w:hAnsi="Cambria Math" w:cs="Cambria Math" w:eastAsia="Cambria Math"/>
        </w:rPr>
        <w:t>H</w:t>
      </w:r>
      <w:r>
        <w:rPr/>
        <w:t>-ը` կողային սիմետրիկ է,</w:t>
      </w:r>
      <w:r>
        <w:rPr>
          <w:spacing w:val="40"/>
        </w:rPr>
        <w:t> </w:t>
      </w:r>
      <w:r>
        <w:rPr/>
        <w:t>բայց գագաթային սիմետրիկ չէ:</w:t>
      </w:r>
    </w:p>
    <w:p>
      <w:pPr>
        <w:spacing w:line="352" w:lineRule="auto" w:before="0"/>
        <w:ind w:left="617" w:right="612" w:firstLine="567"/>
        <w:jc w:val="both"/>
        <w:rPr>
          <w:sz w:val="24"/>
          <w:szCs w:val="24"/>
        </w:rPr>
      </w:pPr>
      <w:r>
        <w:rPr>
          <w:b/>
          <w:bCs/>
          <w:sz w:val="24"/>
          <w:szCs w:val="24"/>
        </w:rPr>
        <w:t>Սահմանում 1.4.8: </w:t>
      </w:r>
      <w:r>
        <w:rPr>
          <w:sz w:val="24"/>
          <w:szCs w:val="24"/>
        </w:rPr>
        <w:t>Եթե </w:t>
      </w:r>
      <w:r>
        <w:rPr>
          <w:rFonts w:ascii="Cambria Math" w:hAnsi="Cambria Math" w:cs="Cambria Math" w:eastAsia="Cambria Math"/>
          <w:sz w:val="24"/>
          <w:szCs w:val="24"/>
        </w:rPr>
        <w:t>G</w:t>
      </w:r>
      <w:r>
        <w:rPr>
          <w:sz w:val="24"/>
          <w:szCs w:val="24"/>
        </w:rPr>
        <w:t>-ն ունի միայն նույնական ավտոմորֆիզմ, ապա </w:t>
      </w:r>
      <w:r>
        <w:rPr>
          <w:rFonts w:ascii="Cambria Math" w:hAnsi="Cambria Math" w:cs="Cambria Math" w:eastAsia="Cambria Math"/>
          <w:sz w:val="24"/>
          <w:szCs w:val="24"/>
        </w:rPr>
        <w:t>G</w:t>
      </w:r>
      <w:r>
        <w:rPr>
          <w:sz w:val="24"/>
          <w:szCs w:val="24"/>
        </w:rPr>
        <w:t>-ն</w:t>
      </w:r>
      <w:r>
        <w:rPr>
          <w:spacing w:val="80"/>
          <w:sz w:val="24"/>
          <w:szCs w:val="24"/>
        </w:rPr>
        <w:t> </w:t>
      </w:r>
      <w:r>
        <w:rPr>
          <w:sz w:val="24"/>
          <w:szCs w:val="24"/>
        </w:rPr>
        <w:t>կոչվում է </w:t>
      </w:r>
      <w:r>
        <w:rPr>
          <w:i/>
          <w:iCs/>
          <w:sz w:val="25"/>
          <w:szCs w:val="25"/>
        </w:rPr>
        <w:t>ասիմետրիկ գրաֆ</w:t>
      </w:r>
      <w:r>
        <w:rPr>
          <w:sz w:val="24"/>
          <w:szCs w:val="24"/>
        </w:rPr>
        <w:t>:</w:t>
      </w:r>
    </w:p>
    <w:p>
      <w:pPr>
        <w:pStyle w:val="BodyText"/>
        <w:spacing w:line="315" w:lineRule="exact"/>
        <w:ind w:left="1185"/>
        <w:jc w:val="both"/>
      </w:pPr>
      <w:r>
        <w:rPr/>
        <w:t>Դիտարկենք նկ. 1.4.4-ում</w:t>
      </w:r>
      <w:r>
        <w:rPr>
          <w:spacing w:val="1"/>
        </w:rPr>
        <w:t> </w:t>
      </w:r>
      <w:r>
        <w:rPr/>
        <w:t>պատկերված </w:t>
      </w:r>
      <w:r>
        <w:rPr>
          <w:rFonts w:ascii="Cambria Math" w:hAnsi="Cambria Math" w:cs="Cambria Math" w:eastAsia="Cambria Math"/>
        </w:rPr>
        <w:t>G</w:t>
      </w:r>
      <w:r>
        <w:rPr>
          <w:rFonts w:ascii="Cambria Math" w:hAnsi="Cambria Math" w:cs="Cambria Math" w:eastAsia="Cambria Math"/>
          <w:spacing w:val="7"/>
        </w:rPr>
        <w:t> </w:t>
      </w:r>
      <w:r>
        <w:rPr>
          <w:spacing w:val="-2"/>
        </w:rPr>
        <w:t>գրաֆը:</w:t>
      </w:r>
    </w:p>
    <w:p>
      <w:pPr>
        <w:spacing w:after="0" w:line="315" w:lineRule="exact"/>
        <w:jc w:val="both"/>
        <w:sectPr>
          <w:type w:val="continuous"/>
          <w:pgSz w:w="11910" w:h="16840"/>
          <w:pgMar w:header="0" w:footer="914" w:top="2000" w:bottom="280" w:left="460" w:right="460"/>
        </w:sectPr>
      </w:pPr>
    </w:p>
    <w:p>
      <w:pPr>
        <w:pStyle w:val="BodyText"/>
        <w:spacing w:before="74"/>
        <w:ind w:left="3142"/>
        <w:rPr>
          <w:rFonts w:ascii="Cambria Math"/>
        </w:rPr>
      </w:pPr>
      <w:r>
        <w:rPr>
          <w:rFonts w:ascii="Cambria Math"/>
          <w:w w:val="109"/>
        </w:rPr>
        <w:t>G</w:t>
      </w:r>
    </w:p>
    <w:p>
      <w:pPr>
        <w:spacing w:before="128"/>
        <w:ind w:left="695" w:right="1115" w:firstLine="0"/>
        <w:jc w:val="center"/>
        <w:rPr>
          <w:rFonts w:ascii="Times New Roman"/>
          <w:sz w:val="18"/>
        </w:rPr>
      </w:pPr>
      <w:r>
        <w:rPr>
          <w:rFonts w:ascii="Times New Roman"/>
          <w:i/>
          <w:spacing w:val="-5"/>
          <w:sz w:val="30"/>
        </w:rPr>
        <w:t>v</w:t>
      </w:r>
      <w:r>
        <w:rPr>
          <w:rFonts w:ascii="Times New Roman"/>
          <w:spacing w:val="-5"/>
          <w:position w:val="-7"/>
          <w:sz w:val="18"/>
        </w:rPr>
        <w:t>1</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before="243"/>
        <w:ind w:left="3520" w:right="0" w:firstLine="0"/>
        <w:jc w:val="left"/>
        <w:rPr>
          <w:rFonts w:ascii="Times New Roman"/>
          <w:sz w:val="18"/>
        </w:rPr>
      </w:pPr>
      <w:r>
        <w:rPr/>
        <w:pict>
          <v:group style="position:absolute;margin-left:215.669998pt;margin-top:-102.635773pt;width:178.15pt;height:166.2pt;mso-position-horizontal-relative:page;mso-position-vertical-relative:paragraph;z-index:15780352" id="docshapegroup599" coordorigin="4313,-2053" coordsize="3563,3324">
            <v:shape style="position:absolute;left:5661;top:-2053;width:195;height:195" type="#_x0000_t75" id="docshape600" stroked="false">
              <v:imagedata r:id="rId229" o:title=""/>
            </v:shape>
            <v:shape style="position:absolute;left:5661;top:-946;width:195;height:195" type="#_x0000_t75" id="docshape601" stroked="false">
              <v:imagedata r:id="rId230" o:title=""/>
            </v:shape>
            <v:line style="position:absolute" from="5759,-1955" to="5759,-847" stroked="true" strokeweight=".06pt" strokecolor="#000000">
              <v:stroke dashstyle="solid"/>
            </v:line>
            <v:shape style="position:absolute;left:4986;top:-271;width:195;height:194" type="#_x0000_t75" id="docshape602" stroked="false">
              <v:imagedata r:id="rId231" o:title=""/>
            </v:shape>
            <v:line style="position:absolute" from="5084,-173" to="5759,-847" stroked="true" strokeweight=".06pt" strokecolor="#000000">
              <v:stroke dashstyle="solid"/>
            </v:line>
            <v:shape style="position:absolute;left:4313;top:403;width:194;height:194" type="#_x0000_t75" id="docshape603" stroked="false">
              <v:imagedata r:id="rId232" o:title=""/>
            </v:shape>
            <v:line style="position:absolute" from="4410,500" to="5084,-173" stroked="true" strokeweight=".06pt" strokecolor="#000000">
              <v:stroke dashstyle="solid"/>
            </v:line>
            <v:shape style="position:absolute;left:6334;top:-272;width:195;height:195" type="#_x0000_t75" id="docshape604" stroked="false">
              <v:imagedata r:id="rId233" o:title=""/>
            </v:shape>
            <v:shape style="position:absolute;left:7008;top:402;width:194;height:195" type="#_x0000_t75" id="docshape605" stroked="false">
              <v:imagedata r:id="rId234" o:title=""/>
            </v:shape>
            <v:shape style="position:absolute;left:7683;top:1076;width:194;height:195" type="#_x0000_t75" id="docshape606" stroked="false">
              <v:imagedata r:id="rId235" o:title=""/>
            </v:shape>
            <v:shape style="position:absolute;left:5758;top:-848;width:2022;height:2024" id="docshape607" coordorigin="5759,-847" coordsize="2022,2024" path="m5759,-847l6433,-173,7106,501,7781,1176e" filled="false" stroked="true" strokeweight=".06pt" strokecolor="#000000">
              <v:path arrowok="t"/>
              <v:stroke dashstyle="solid"/>
            </v:shape>
            <v:shape style="position:absolute;left:5330;top:-1113;width:278;height:390" type="#_x0000_t202" id="docshape608" filled="false" stroked="false">
              <v:textbox inset="0,0,0,0">
                <w:txbxContent>
                  <w:p>
                    <w:pPr>
                      <w:spacing w:line="389" w:lineRule="exact" w:before="0"/>
                      <w:ind w:left="0" w:right="0" w:firstLine="0"/>
                      <w:jc w:val="left"/>
                      <w:rPr>
                        <w:rFonts w:ascii="Times New Roman"/>
                        <w:sz w:val="18"/>
                      </w:rPr>
                    </w:pPr>
                    <w:r>
                      <w:rPr>
                        <w:rFonts w:ascii="Times New Roman"/>
                        <w:i/>
                        <w:sz w:val="30"/>
                      </w:rPr>
                      <w:t>v</w:t>
                    </w:r>
                    <w:r>
                      <w:rPr>
                        <w:rFonts w:ascii="Times New Roman"/>
                        <w:i/>
                        <w:spacing w:val="-45"/>
                        <w:sz w:val="30"/>
                      </w:rPr>
                      <w:t> </w:t>
                    </w:r>
                    <w:r>
                      <w:rPr>
                        <w:rFonts w:ascii="Times New Roman"/>
                        <w:spacing w:val="-10"/>
                        <w:position w:val="-7"/>
                        <w:sz w:val="18"/>
                      </w:rPr>
                      <w:t>2</w:t>
                    </w:r>
                  </w:p>
                </w:txbxContent>
              </v:textbox>
              <w10:wrap type="none"/>
            </v:shape>
            <v:shape style="position:absolute;left:4656;top:-570;width:267;height:390" type="#_x0000_t202" id="docshape609" filled="false" stroked="false">
              <v:textbox inset="0,0,0,0">
                <w:txbxContent>
                  <w:p>
                    <w:pPr>
                      <w:spacing w:line="389" w:lineRule="exact" w:before="0"/>
                      <w:ind w:left="0" w:right="0" w:firstLine="0"/>
                      <w:jc w:val="left"/>
                      <w:rPr>
                        <w:rFonts w:ascii="Times New Roman"/>
                        <w:sz w:val="18"/>
                      </w:rPr>
                    </w:pPr>
                    <w:r>
                      <w:rPr>
                        <w:rFonts w:ascii="Times New Roman"/>
                        <w:i/>
                        <w:spacing w:val="-5"/>
                        <w:w w:val="105"/>
                        <w:sz w:val="30"/>
                      </w:rPr>
                      <w:t>v</w:t>
                    </w:r>
                    <w:r>
                      <w:rPr>
                        <w:rFonts w:ascii="Times New Roman"/>
                        <w:spacing w:val="-5"/>
                        <w:w w:val="105"/>
                        <w:position w:val="-7"/>
                        <w:sz w:val="18"/>
                      </w:rPr>
                      <w:t>3</w:t>
                    </w:r>
                  </w:p>
                </w:txbxContent>
              </v:textbox>
              <w10:wrap type="none"/>
            </v:shape>
            <v:shape style="position:absolute;left:6566;top:-514;width:268;height:388" type="#_x0000_t202" id="docshape610" filled="false" stroked="false">
              <v:textbox inset="0,0,0,0">
                <w:txbxContent>
                  <w:p>
                    <w:pPr>
                      <w:spacing w:line="388" w:lineRule="exact" w:before="0"/>
                      <w:ind w:left="0" w:right="0" w:firstLine="0"/>
                      <w:jc w:val="left"/>
                      <w:rPr>
                        <w:rFonts w:ascii="Times New Roman"/>
                        <w:sz w:val="18"/>
                      </w:rPr>
                    </w:pPr>
                    <w:r>
                      <w:rPr>
                        <w:rFonts w:ascii="Times New Roman"/>
                        <w:i/>
                        <w:spacing w:val="-5"/>
                        <w:w w:val="105"/>
                        <w:sz w:val="30"/>
                      </w:rPr>
                      <w:t>v</w:t>
                    </w:r>
                    <w:r>
                      <w:rPr>
                        <w:rFonts w:ascii="Times New Roman"/>
                        <w:spacing w:val="-5"/>
                        <w:w w:val="105"/>
                        <w:position w:val="-7"/>
                        <w:sz w:val="18"/>
                      </w:rPr>
                      <w:t>5</w:t>
                    </w:r>
                  </w:p>
                </w:txbxContent>
              </v:textbox>
              <w10:wrap type="none"/>
            </v:shape>
            <v:shape style="position:absolute;left:7303;top:256;width:267;height:388" type="#_x0000_t202" id="docshape611" filled="false" stroked="false">
              <v:textbox inset="0,0,0,0">
                <w:txbxContent>
                  <w:p>
                    <w:pPr>
                      <w:spacing w:line="388" w:lineRule="exact" w:before="0"/>
                      <w:ind w:left="0" w:right="0" w:firstLine="0"/>
                      <w:jc w:val="left"/>
                      <w:rPr>
                        <w:rFonts w:ascii="Times New Roman"/>
                        <w:sz w:val="18"/>
                      </w:rPr>
                    </w:pPr>
                    <w:r>
                      <w:rPr>
                        <w:rFonts w:ascii="Times New Roman"/>
                        <w:i/>
                        <w:spacing w:val="-5"/>
                        <w:sz w:val="30"/>
                      </w:rPr>
                      <w:t>v</w:t>
                    </w:r>
                    <w:r>
                      <w:rPr>
                        <w:rFonts w:ascii="Times New Roman"/>
                        <w:spacing w:val="-5"/>
                        <w:position w:val="-7"/>
                        <w:sz w:val="18"/>
                      </w:rPr>
                      <w:t>6</w:t>
                    </w:r>
                  </w:p>
                </w:txbxContent>
              </v:textbox>
              <w10:wrap type="none"/>
            </v:shape>
            <w10:wrap type="none"/>
          </v:group>
        </w:pict>
      </w:r>
      <w:r>
        <w:rPr>
          <w:rFonts w:ascii="Times New Roman"/>
          <w:i/>
          <w:sz w:val="30"/>
        </w:rPr>
        <w:t>v</w:t>
      </w:r>
      <w:r>
        <w:rPr>
          <w:rFonts w:ascii="Times New Roman"/>
          <w:i/>
          <w:spacing w:val="-44"/>
          <w:sz w:val="30"/>
        </w:rPr>
        <w:t> </w:t>
      </w:r>
      <w:r>
        <w:rPr>
          <w:rFonts w:ascii="Times New Roman"/>
          <w:spacing w:val="-10"/>
          <w:position w:val="-7"/>
          <w:sz w:val="18"/>
        </w:rPr>
        <w:t>4</w:t>
      </w:r>
    </w:p>
    <w:p>
      <w:pPr>
        <w:spacing w:before="324"/>
        <w:ind w:left="0" w:right="3216" w:firstLine="0"/>
        <w:jc w:val="right"/>
        <w:rPr>
          <w:rFonts w:ascii="Times New Roman"/>
          <w:sz w:val="18"/>
        </w:rPr>
      </w:pPr>
      <w:r>
        <w:rPr>
          <w:rFonts w:ascii="Times New Roman"/>
          <w:i/>
          <w:spacing w:val="-5"/>
          <w:w w:val="105"/>
          <w:sz w:val="30"/>
        </w:rPr>
        <w:t>v</w:t>
      </w:r>
      <w:r>
        <w:rPr>
          <w:rFonts w:ascii="Times New Roman"/>
          <w:spacing w:val="-5"/>
          <w:w w:val="105"/>
          <w:position w:val="-7"/>
          <w:sz w:val="18"/>
        </w:rPr>
        <w:t>7</w:t>
      </w:r>
    </w:p>
    <w:p>
      <w:pPr>
        <w:pStyle w:val="BodyText"/>
        <w:spacing w:before="11"/>
        <w:rPr>
          <w:rFonts w:ascii="Times New Roman"/>
          <w:sz w:val="12"/>
        </w:rPr>
      </w:pPr>
    </w:p>
    <w:p>
      <w:pPr>
        <w:pStyle w:val="BodyText"/>
        <w:spacing w:before="35"/>
        <w:ind w:left="287"/>
        <w:jc w:val="center"/>
      </w:pPr>
      <w:r>
        <w:rPr/>
        <w:t>Նկ.</w:t>
      </w:r>
      <w:r>
        <w:rPr>
          <w:spacing w:val="-2"/>
        </w:rPr>
        <w:t> 1.4.4</w:t>
      </w:r>
    </w:p>
    <w:p>
      <w:pPr>
        <w:pStyle w:val="BodyText"/>
        <w:spacing w:before="158"/>
        <w:ind w:left="1185"/>
      </w:pPr>
      <w:r>
        <w:rPr/>
        <w:t>Հեշտ</w:t>
      </w:r>
      <w:r>
        <w:rPr>
          <w:spacing w:val="-2"/>
        </w:rPr>
        <w:t> </w:t>
      </w:r>
      <w:r>
        <w:rPr/>
        <w:t>է տեսնել, որ</w:t>
      </w:r>
      <w:r>
        <w:rPr>
          <w:spacing w:val="-1"/>
        </w:rPr>
        <w:t> </w:t>
      </w:r>
      <w:r>
        <w:rPr/>
        <w:t>նկ. 1.4.4-ում պատկերված</w:t>
      </w:r>
      <w:r>
        <w:rPr>
          <w:spacing w:val="-1"/>
        </w:rPr>
        <w:t> </w:t>
      </w:r>
      <w:r>
        <w:rPr>
          <w:rFonts w:ascii="Cambria Math" w:hAnsi="Cambria Math" w:cs="Cambria Math" w:eastAsia="Cambria Math"/>
        </w:rPr>
        <w:t>G</w:t>
      </w:r>
      <w:r>
        <w:rPr>
          <w:rFonts w:ascii="Cambria Math" w:hAnsi="Cambria Math" w:cs="Cambria Math" w:eastAsia="Cambria Math"/>
          <w:spacing w:val="6"/>
        </w:rPr>
        <w:t> </w:t>
      </w:r>
      <w:r>
        <w:rPr/>
        <w:t>գրաֆը ասիմետրիկ</w:t>
      </w:r>
      <w:r>
        <w:rPr>
          <w:spacing w:val="-1"/>
        </w:rPr>
        <w:t> </w:t>
      </w:r>
      <w:r>
        <w:rPr/>
        <w:t>գրաֆ</w:t>
      </w:r>
      <w:r>
        <w:rPr>
          <w:spacing w:val="-1"/>
        </w:rPr>
        <w:t> </w:t>
      </w:r>
      <w:r>
        <w:rPr>
          <w:spacing w:val="-5"/>
        </w:rPr>
        <w:t>է:</w:t>
      </w:r>
    </w:p>
    <w:p>
      <w:pPr>
        <w:pStyle w:val="BodyText"/>
        <w:spacing w:line="360" w:lineRule="auto" w:before="158"/>
        <w:ind w:left="617" w:firstLine="567"/>
      </w:pPr>
      <w:r>
        <w:rPr/>
        <w:t>Եզրափակելով</w:t>
      </w:r>
      <w:r>
        <w:rPr>
          <w:spacing w:val="80"/>
          <w:w w:val="150"/>
        </w:rPr>
        <w:t> </w:t>
      </w:r>
      <w:r>
        <w:rPr/>
        <w:t>պարագրաֆը,</w:t>
      </w:r>
      <w:r>
        <w:rPr>
          <w:spacing w:val="80"/>
          <w:w w:val="150"/>
        </w:rPr>
        <w:t> </w:t>
      </w:r>
      <w:r>
        <w:rPr/>
        <w:t>բերենք</w:t>
      </w:r>
      <w:r>
        <w:rPr>
          <w:spacing w:val="80"/>
          <w:w w:val="150"/>
        </w:rPr>
        <w:t> </w:t>
      </w:r>
      <w:r>
        <w:rPr/>
        <w:t>երկու</w:t>
      </w:r>
      <w:r>
        <w:rPr>
          <w:spacing w:val="80"/>
          <w:w w:val="150"/>
        </w:rPr>
        <w:t> </w:t>
      </w:r>
      <w:r>
        <w:rPr/>
        <w:t>հայտնի</w:t>
      </w:r>
      <w:r>
        <w:rPr>
          <w:spacing w:val="80"/>
          <w:w w:val="150"/>
        </w:rPr>
        <w:t> </w:t>
      </w:r>
      <w:r>
        <w:rPr/>
        <w:t>գագաթային</w:t>
      </w:r>
      <w:r>
        <w:rPr>
          <w:spacing w:val="80"/>
          <w:w w:val="150"/>
        </w:rPr>
        <w:t> </w:t>
      </w:r>
      <w:r>
        <w:rPr/>
        <w:t>և</w:t>
      </w:r>
      <w:r>
        <w:rPr>
          <w:spacing w:val="80"/>
          <w:w w:val="150"/>
        </w:rPr>
        <w:t> </w:t>
      </w:r>
      <w:r>
        <w:rPr/>
        <w:t>կողային սիմետրիկ գրաֆների պատկերները:</w:t>
      </w:r>
    </w:p>
    <w:p>
      <w:pPr>
        <w:tabs>
          <w:tab w:pos="6966" w:val="left" w:leader="none"/>
        </w:tabs>
        <w:spacing w:before="0"/>
        <w:ind w:left="1759" w:right="0" w:firstLine="0"/>
        <w:jc w:val="left"/>
        <w:rPr>
          <w:sz w:val="24"/>
          <w:szCs w:val="24"/>
        </w:rPr>
      </w:pPr>
      <w:r>
        <w:rPr>
          <w:b/>
          <w:bCs/>
          <w:sz w:val="24"/>
          <w:szCs w:val="24"/>
        </w:rPr>
        <w:t>Պետերսենի</w:t>
      </w:r>
      <w:r>
        <w:rPr>
          <w:b/>
          <w:bCs/>
          <w:spacing w:val="-15"/>
          <w:sz w:val="24"/>
          <w:szCs w:val="24"/>
        </w:rPr>
        <w:t> </w:t>
      </w:r>
      <w:r>
        <w:rPr>
          <w:b/>
          <w:bCs/>
          <w:spacing w:val="-2"/>
          <w:sz w:val="24"/>
          <w:szCs w:val="24"/>
        </w:rPr>
        <w:t>գրաֆ</w:t>
      </w:r>
      <w:r>
        <w:rPr>
          <w:spacing w:val="-2"/>
          <w:sz w:val="24"/>
          <w:szCs w:val="24"/>
        </w:rPr>
        <w:t>.</w:t>
      </w:r>
      <w:r>
        <w:rPr>
          <w:sz w:val="24"/>
          <w:szCs w:val="24"/>
        </w:rPr>
        <w:tab/>
      </w:r>
      <w:r>
        <w:rPr>
          <w:b/>
          <w:bCs/>
          <w:sz w:val="24"/>
          <w:szCs w:val="24"/>
        </w:rPr>
        <w:t>Հիվուդի</w:t>
      </w:r>
      <w:r>
        <w:rPr>
          <w:b/>
          <w:bCs/>
          <w:spacing w:val="-9"/>
          <w:sz w:val="24"/>
          <w:szCs w:val="24"/>
        </w:rPr>
        <w:t> </w:t>
      </w:r>
      <w:r>
        <w:rPr>
          <w:b/>
          <w:bCs/>
          <w:spacing w:val="-2"/>
          <w:sz w:val="24"/>
          <w:szCs w:val="24"/>
        </w:rPr>
        <w:t>գրաֆ</w:t>
      </w:r>
      <w:r>
        <w:rPr>
          <w:spacing w:val="-2"/>
          <w:sz w:val="24"/>
          <w:szCs w:val="24"/>
        </w:rPr>
        <w:t>.</w:t>
      </w:r>
    </w:p>
    <w:p>
      <w:pPr>
        <w:pStyle w:val="BodyText"/>
        <w:spacing w:before="12"/>
        <w:rPr>
          <w:sz w:val="9"/>
        </w:rPr>
      </w:pPr>
      <w:r>
        <w:rPr/>
        <w:pict>
          <v:group style="position:absolute;margin-left:55.349998pt;margin-top:43.59256pt;width:211.2pt;height:197.35pt;mso-position-horizontal-relative:page;mso-position-vertical-relative:paragraph;z-index:-15677952;mso-wrap-distance-left:0;mso-wrap-distance-right:0" id="docshapegroup612" coordorigin="1107,872" coordsize="4224,3947">
            <v:shape style="position:absolute;left:1198;top:962;width:4088;height:3766" id="docshape613" coordorigin="1199,962" coordsize="4088,3766" path="m3242,962l1199,2402,1999,4728,4486,4728,5286,2402,3242,962e" filled="false" stroked="true" strokeweight=".06pt" strokecolor="#000000">
              <v:path arrowok="t"/>
              <v:stroke dashstyle="solid"/>
            </v:shape>
            <v:shape style="position:absolute;left:1107;top:871;width:4224;height:3947" type="#_x0000_t75" id="docshape614" stroked="false">
              <v:imagedata r:id="rId236" o:title=""/>
            </v:shape>
            <w10:wrap type="topAndBottom"/>
          </v:group>
        </w:pict>
      </w:r>
      <w:r>
        <w:rPr/>
        <w:pict>
          <v:group style="position:absolute;margin-left:290.850006pt;margin-top:7.772559pt;width:244.65pt;height:233.5pt;mso-position-horizontal-relative:page;mso-position-vertical-relative:paragraph;z-index:-15677440;mso-wrap-distance-left:0;mso-wrap-distance-right:0" id="docshapegroup615" coordorigin="5817,155" coordsize="4893,4670">
            <v:shape style="position:absolute;left:6311;top:963;width:180;height:182" type="#_x0000_t75" id="docshape616" stroked="false">
              <v:imagedata r:id="rId237" o:title=""/>
            </v:shape>
            <v:shape style="position:absolute;left:7119;top:379;width:180;height:182" type="#_x0000_t75" id="docshape617" stroked="false">
              <v:imagedata r:id="rId238" o:title=""/>
            </v:shape>
            <v:shape style="position:absolute;left:8151;top:155;width:180;height:182" type="#_x0000_t75" id="docshape618" stroked="false">
              <v:imagedata r:id="rId239" o:title=""/>
            </v:shape>
            <v:shape style="position:absolute;left:9227;top:379;width:180;height:182" type="#_x0000_t75" id="docshape619" stroked="false">
              <v:imagedata r:id="rId240" o:title=""/>
            </v:shape>
            <v:shape style="position:absolute;left:10035;top:963;width:180;height:182" type="#_x0000_t75" id="docshape620" stroked="false">
              <v:imagedata r:id="rId241" o:title=""/>
            </v:shape>
            <v:shape style="position:absolute;left:10528;top:1950;width:182;height:182" type="#_x0000_t75" id="docshape621" stroked="false">
              <v:imagedata r:id="rId242" o:title=""/>
            </v:shape>
            <v:shape style="position:absolute;left:10483;top:3072;width:180;height:182" type="#_x0000_t75" id="docshape622" stroked="false">
              <v:imagedata r:id="rId243" o:title=""/>
            </v:shape>
            <v:shape style="position:absolute;left:9945;top:3925;width:182;height:180" type="#_x0000_t75" id="docshape623" stroked="false">
              <v:imagedata r:id="rId244" o:title=""/>
            </v:shape>
            <v:shape style="position:absolute;left:7208;top:246;width:3411;height:3815" id="docshape624" coordorigin="7208,246" coordsize="3411,3815" path="m7208,470l8240,246,9318,470,10126,1054,10619,2041,10574,3163,10036,4061e" filled="false" stroked="true" strokeweight=".06pt" strokecolor="#000000">
              <v:path arrowok="t"/>
              <v:stroke dashstyle="solid"/>
            </v:shape>
            <v:shape style="position:absolute;left:9183;top:4464;width:180;height:180" type="#_x0000_t75" id="docshape625" stroked="false">
              <v:imagedata r:id="rId245" o:title=""/>
            </v:shape>
            <v:line style="position:absolute" from="9272,4554" to="10036,4016" stroked="true" strokeweight=".06pt" strokecolor="#000000">
              <v:stroke dashstyle="solid"/>
            </v:line>
            <v:shape style="position:absolute;left:8151;top:4643;width:180;height:182" type="#_x0000_t75" id="docshape626" stroked="false">
              <v:imagedata r:id="rId246" o:title=""/>
            </v:shape>
            <v:line style="position:absolute" from="8240,4734" to="9272,4554" stroked="true" strokeweight=".06pt" strokecolor="#000000">
              <v:stroke dashstyle="solid"/>
            </v:line>
            <v:shape style="position:absolute;left:7131;top:4462;width:182;height:182" type="#_x0000_t75" id="docshape627" stroked="false">
              <v:imagedata r:id="rId247" o:title=""/>
            </v:shape>
            <v:line style="position:absolute" from="7208,4554" to="8240,4734" stroked="true" strokeweight=".06pt" strokecolor="#000000">
              <v:stroke dashstyle="solid"/>
            </v:line>
            <v:shape style="position:absolute;left:6400;top:3925;width:182;height:180" type="#_x0000_t75" id="docshape628" stroked="false">
              <v:imagedata r:id="rId248" o:title=""/>
            </v:shape>
            <v:line style="position:absolute" from="6491,4016" to="7208,4554" stroked="true" strokeweight=".06pt" strokecolor="#000000">
              <v:stroke dashstyle="solid"/>
            </v:line>
            <v:shape style="position:absolute;left:5862;top:3072;width:180;height:182" type="#_x0000_t75" id="docshape629" stroked="false">
              <v:imagedata r:id="rId249" o:title=""/>
            </v:shape>
            <v:line style="position:absolute" from="5953,3163" to="6491,4016" stroked="true" strokeweight=".06pt" strokecolor="#000000">
              <v:stroke dashstyle="solid"/>
            </v:line>
            <v:shape style="position:absolute;left:5817;top:1950;width:182;height:182" type="#_x0000_t75" id="docshape630" stroked="false">
              <v:imagedata r:id="rId250" o:title=""/>
            </v:shape>
            <v:line style="position:absolute" from="5908,2041" to="5953,3163" stroked="true" strokeweight=".06pt" strokecolor="#000000">
              <v:stroke dashstyle="solid"/>
            </v:line>
            <v:shape style="position:absolute;left:5907;top:470;width:4667;height:2693" id="docshape631" coordorigin="5908,470" coordsize="4667,2693" path="m6401,1054l5908,2041m6401,1054l7208,470,10574,3163e" filled="false" stroked="true" strokeweight=".06pt" strokecolor="#000000">
              <v:path arrowok="t"/>
              <v:stroke dashstyle="solid"/>
            </v:shape>
            <v:line style="position:absolute" from="8240,246" to="6491,4016" stroked="true" strokeweight=".06pt" strokecolor="#000000">
              <v:stroke dashstyle="solid"/>
            </v:line>
            <v:line style="position:absolute" from="9318,470" to="9272,4554" stroked="true" strokeweight=".06pt" strokecolor="#000000">
              <v:stroke dashstyle="solid"/>
            </v:line>
            <v:line style="position:absolute" from="10126,1054" to="5908,2041" stroked="true" strokeweight=".06pt" strokecolor="#000000">
              <v:stroke dashstyle="solid"/>
            </v:line>
            <v:line style="position:absolute" from="6401,1054" to="8240,4734" stroked="true" strokeweight=".06pt" strokecolor="#000000">
              <v:stroke dashstyle="solid"/>
            </v:line>
            <v:line style="position:absolute" from="5953,3163" to="10036,4016" stroked="true" strokeweight=".06pt" strokecolor="#000000">
              <v:stroke dashstyle="solid"/>
            </v:line>
            <v:line style="position:absolute" from="7208,4554" to="10619,2041" stroked="true" strokeweight=".06pt" strokecolor="#000000">
              <v:stroke dashstyle="solid"/>
            </v:line>
            <w10:wrap type="topAndBottom"/>
          </v:group>
        </w:pict>
      </w:r>
    </w:p>
    <w:p>
      <w:pPr>
        <w:pStyle w:val="BodyText"/>
        <w:spacing w:before="161"/>
        <w:ind w:left="1"/>
        <w:jc w:val="center"/>
      </w:pPr>
      <w:r>
        <w:rPr/>
        <w:t>Նկ.</w:t>
      </w:r>
      <w:r>
        <w:rPr>
          <w:spacing w:val="-2"/>
        </w:rPr>
        <w:t> 1.4.5</w:t>
      </w:r>
    </w:p>
    <w:p>
      <w:pPr>
        <w:pStyle w:val="BodyText"/>
      </w:pPr>
    </w:p>
    <w:p>
      <w:pPr>
        <w:pStyle w:val="BodyText"/>
        <w:spacing w:before="12"/>
        <w:rPr>
          <w:sz w:val="23"/>
        </w:rPr>
      </w:pPr>
    </w:p>
    <w:p>
      <w:pPr>
        <w:pStyle w:val="Heading9"/>
        <w:ind w:left="2"/>
      </w:pPr>
      <w:bookmarkStart w:name="_TOC_250018" w:id="7"/>
      <w:r>
        <w:rPr/>
        <w:t>§</w:t>
      </w:r>
      <w:r>
        <w:rPr>
          <w:spacing w:val="-10"/>
        </w:rPr>
        <w:t> </w:t>
      </w:r>
      <w:r>
        <w:rPr/>
        <w:t>1.5.</w:t>
      </w:r>
      <w:r>
        <w:rPr>
          <w:spacing w:val="-7"/>
        </w:rPr>
        <w:t> </w:t>
      </w:r>
      <w:r>
        <w:rPr/>
        <w:t>Էքստրեմալ,</w:t>
      </w:r>
      <w:r>
        <w:rPr>
          <w:spacing w:val="-9"/>
        </w:rPr>
        <w:t> </w:t>
      </w:r>
      <w:r>
        <w:rPr/>
        <w:t>կցության</w:t>
      </w:r>
      <w:r>
        <w:rPr>
          <w:spacing w:val="-7"/>
        </w:rPr>
        <w:t> </w:t>
      </w:r>
      <w:r>
        <w:rPr/>
        <w:t>և</w:t>
      </w:r>
      <w:r>
        <w:rPr>
          <w:spacing w:val="-8"/>
        </w:rPr>
        <w:t> </w:t>
      </w:r>
      <w:r>
        <w:rPr/>
        <w:t>հատումների</w:t>
      </w:r>
      <w:r>
        <w:rPr>
          <w:spacing w:val="-8"/>
        </w:rPr>
        <w:t> </w:t>
      </w:r>
      <w:bookmarkEnd w:id="7"/>
      <w:r>
        <w:rPr>
          <w:spacing w:val="-2"/>
        </w:rPr>
        <w:t>գրաֆներ</w:t>
      </w:r>
    </w:p>
    <w:p>
      <w:pPr>
        <w:pStyle w:val="BodyText"/>
        <w:rPr>
          <w:b/>
          <w:sz w:val="28"/>
        </w:rPr>
      </w:pPr>
    </w:p>
    <w:p>
      <w:pPr>
        <w:pStyle w:val="BodyText"/>
        <w:rPr>
          <w:b/>
          <w:sz w:val="22"/>
        </w:rPr>
      </w:pPr>
    </w:p>
    <w:p>
      <w:pPr>
        <w:pStyle w:val="BodyText"/>
        <w:spacing w:line="360" w:lineRule="auto" w:before="1"/>
        <w:ind w:left="617" w:firstLine="567"/>
      </w:pPr>
      <w:r>
        <w:rPr/>
        <w:t>Այս</w:t>
      </w:r>
      <w:r>
        <w:rPr>
          <w:spacing w:val="80"/>
        </w:rPr>
        <w:t> </w:t>
      </w:r>
      <w:r>
        <w:rPr/>
        <w:t>պարագրաֆում</w:t>
      </w:r>
      <w:r>
        <w:rPr>
          <w:spacing w:val="80"/>
        </w:rPr>
        <w:t> </w:t>
      </w:r>
      <w:r>
        <w:rPr/>
        <w:t>մենք</w:t>
      </w:r>
      <w:r>
        <w:rPr>
          <w:spacing w:val="80"/>
        </w:rPr>
        <w:t> </w:t>
      </w:r>
      <w:r>
        <w:rPr/>
        <w:t>կդիտարկենք</w:t>
      </w:r>
      <w:r>
        <w:rPr>
          <w:spacing w:val="80"/>
        </w:rPr>
        <w:t> </w:t>
      </w:r>
      <w:r>
        <w:rPr/>
        <w:t>էքստրեմալ,</w:t>
      </w:r>
      <w:r>
        <w:rPr>
          <w:spacing w:val="80"/>
        </w:rPr>
        <w:t> </w:t>
      </w:r>
      <w:r>
        <w:rPr/>
        <w:t>կցության</w:t>
      </w:r>
      <w:r>
        <w:rPr>
          <w:spacing w:val="80"/>
        </w:rPr>
        <w:t> </w:t>
      </w:r>
      <w:r>
        <w:rPr/>
        <w:t>և</w:t>
      </w:r>
      <w:r>
        <w:rPr>
          <w:spacing w:val="80"/>
        </w:rPr>
        <w:t> </w:t>
      </w:r>
      <w:r>
        <w:rPr/>
        <w:t>հատումների</w:t>
      </w:r>
      <w:r>
        <w:rPr>
          <w:spacing w:val="40"/>
        </w:rPr>
        <w:t> </w:t>
      </w:r>
      <w:r>
        <w:rPr/>
        <w:t>գրաֆներ:</w:t>
      </w:r>
      <w:r>
        <w:rPr>
          <w:spacing w:val="79"/>
        </w:rPr>
        <w:t> </w:t>
      </w:r>
      <w:r>
        <w:rPr/>
        <w:t>Էքստրեմալ</w:t>
      </w:r>
      <w:r>
        <w:rPr>
          <w:spacing w:val="50"/>
          <w:w w:val="150"/>
        </w:rPr>
        <w:t> </w:t>
      </w:r>
      <w:r>
        <w:rPr/>
        <w:t>գրաֆների</w:t>
      </w:r>
      <w:r>
        <w:rPr>
          <w:spacing w:val="79"/>
        </w:rPr>
        <w:t> </w:t>
      </w:r>
      <w:r>
        <w:rPr/>
        <w:t>տեսությունում</w:t>
      </w:r>
      <w:r>
        <w:rPr>
          <w:spacing w:val="78"/>
        </w:rPr>
        <w:t> </w:t>
      </w:r>
      <w:r>
        <w:rPr/>
        <w:t>հիմնականում</w:t>
      </w:r>
      <w:r>
        <w:rPr>
          <w:spacing w:val="50"/>
          <w:w w:val="150"/>
        </w:rPr>
        <w:t> </w:t>
      </w:r>
      <w:r>
        <w:rPr/>
        <w:t>ուսումնասիրվում</w:t>
      </w:r>
      <w:r>
        <w:rPr>
          <w:spacing w:val="51"/>
          <w:w w:val="150"/>
        </w:rPr>
        <w:t> </w:t>
      </w:r>
      <w:r>
        <w:rPr>
          <w:spacing w:val="-5"/>
        </w:rPr>
        <w:t>են</w:t>
      </w:r>
    </w:p>
    <w:p>
      <w:pPr>
        <w:spacing w:after="0" w:line="360" w:lineRule="auto"/>
        <w:sectPr>
          <w:pgSz w:w="11910" w:h="16840"/>
          <w:pgMar w:header="0" w:footer="914" w:top="1060" w:bottom="1100" w:left="460" w:right="460"/>
        </w:sectPr>
      </w:pPr>
    </w:p>
    <w:p>
      <w:pPr>
        <w:pStyle w:val="BodyText"/>
        <w:spacing w:line="352" w:lineRule="auto" w:before="7"/>
        <w:ind w:left="617"/>
      </w:pPr>
      <w:r>
        <w:rPr/>
        <w:t>ամենամեծ</w:t>
      </w:r>
      <w:r>
        <w:rPr>
          <w:spacing w:val="80"/>
        </w:rPr>
        <w:t> </w:t>
      </w:r>
      <w:r>
        <w:rPr/>
        <w:t>կամ</w:t>
      </w:r>
      <w:r>
        <w:rPr>
          <w:spacing w:val="80"/>
        </w:rPr>
        <w:t> </w:t>
      </w:r>
      <w:r>
        <w:rPr/>
        <w:t>ամենափոքր</w:t>
      </w:r>
      <w:r>
        <w:rPr>
          <w:spacing w:val="80"/>
        </w:rPr>
        <w:t> </w:t>
      </w:r>
      <w:r>
        <w:rPr/>
        <w:t>(</w:t>
      </w:r>
      <w:r>
        <w:rPr>
          <w:i/>
          <w:iCs/>
          <w:sz w:val="25"/>
          <w:szCs w:val="25"/>
        </w:rPr>
        <w:t>Էքստրեմալ</w:t>
      </w:r>
      <w:r>
        <w:rPr/>
        <w:t>)</w:t>
      </w:r>
      <w:r>
        <w:rPr>
          <w:spacing w:val="80"/>
        </w:rPr>
        <w:t> </w:t>
      </w:r>
      <w:r>
        <w:rPr/>
        <w:t>գրաֆները,</w:t>
      </w:r>
      <w:r>
        <w:rPr>
          <w:spacing w:val="80"/>
        </w:rPr>
        <w:t> </w:t>
      </w:r>
      <w:r>
        <w:rPr/>
        <w:t>որոնք</w:t>
      </w:r>
      <w:r>
        <w:rPr>
          <w:spacing w:val="80"/>
        </w:rPr>
        <w:t> </w:t>
      </w:r>
      <w:r>
        <w:rPr/>
        <w:t>օժտված</w:t>
      </w:r>
      <w:r>
        <w:rPr>
          <w:spacing w:val="80"/>
        </w:rPr>
        <w:t> </w:t>
      </w:r>
      <w:r>
        <w:rPr/>
        <w:t>են</w:t>
      </w:r>
      <w:r>
        <w:rPr>
          <w:spacing w:val="80"/>
        </w:rPr>
        <w:t> </w:t>
      </w:r>
      <w:r>
        <w:rPr/>
        <w:t>որոշակի </w:t>
      </w:r>
      <w:r>
        <w:rPr>
          <w:spacing w:val="-2"/>
        </w:rPr>
        <w:t>հատկությամբ:</w:t>
      </w:r>
    </w:p>
    <w:p>
      <w:pPr>
        <w:pStyle w:val="BodyText"/>
        <w:spacing w:line="360" w:lineRule="auto" w:before="9"/>
        <w:ind w:left="617" w:right="613" w:firstLine="567"/>
      </w:pPr>
      <w:r>
        <w:rPr/>
        <w:t>Կասենք, որ </w:t>
      </w:r>
      <w:r>
        <w:rPr>
          <w:rFonts w:ascii="Cambria Math" w:hAnsi="Cambria Math" w:cs="Cambria Math" w:eastAsia="Cambria Math"/>
        </w:rPr>
        <w:t>G</w:t>
      </w:r>
      <w:r>
        <w:rPr>
          <w:rFonts w:ascii="Cambria Math" w:hAnsi="Cambria Math" w:cs="Cambria Math" w:eastAsia="Cambria Math"/>
          <w:spacing w:val="29"/>
        </w:rPr>
        <w:t> </w:t>
      </w:r>
      <w:r>
        <w:rPr/>
        <w:t>գրաֆը չի պարունակում </w:t>
      </w:r>
      <w:r>
        <w:rPr>
          <w:rFonts w:ascii="Cambria Math" w:hAnsi="Cambria Math" w:cs="Cambria Math" w:eastAsia="Cambria Math"/>
        </w:rPr>
        <w:t>F</w:t>
      </w:r>
      <w:r>
        <w:rPr>
          <w:rFonts w:ascii="Cambria Math" w:hAnsi="Cambria Math" w:cs="Cambria Math" w:eastAsia="Cambria Math"/>
          <w:spacing w:val="28"/>
        </w:rPr>
        <w:t> </w:t>
      </w:r>
      <w:r>
        <w:rPr/>
        <w:t>գրաֆ, եթե </w:t>
      </w:r>
      <w:r>
        <w:rPr>
          <w:rFonts w:ascii="Cambria Math" w:hAnsi="Cambria Math" w:cs="Cambria Math" w:eastAsia="Cambria Math"/>
        </w:rPr>
        <w:t>F</w:t>
      </w:r>
      <w:r>
        <w:rPr>
          <w:rFonts w:ascii="Cambria Math" w:hAnsi="Cambria Math" w:cs="Cambria Math" w:eastAsia="Cambria Math"/>
          <w:spacing w:val="28"/>
        </w:rPr>
        <w:t> </w:t>
      </w:r>
      <w:r>
        <w:rPr/>
        <w:t>գրաֆը </w:t>
      </w:r>
      <w:r>
        <w:rPr>
          <w:rFonts w:ascii="Cambria Math" w:hAnsi="Cambria Math" w:cs="Cambria Math" w:eastAsia="Cambria Math"/>
        </w:rPr>
        <w:t>G</w:t>
      </w:r>
      <w:r>
        <w:rPr>
          <w:rFonts w:ascii="Cambria Math" w:hAnsi="Cambria Math" w:cs="Cambria Math" w:eastAsia="Cambria Math"/>
          <w:spacing w:val="27"/>
        </w:rPr>
        <w:t> </w:t>
      </w:r>
      <w:r>
        <w:rPr/>
        <w:t>գրաֆի ենթագրաֆ չէ: Եթե </w:t>
      </w:r>
      <w:r>
        <w:rPr>
          <w:rFonts w:ascii="Cambria Math" w:hAnsi="Cambria Math" w:cs="Cambria Math" w:eastAsia="Cambria Math"/>
          <w:spacing w:val="13"/>
        </w:rPr>
        <w:t>F </w:t>
      </w:r>
      <w:r>
        <w:rPr>
          <w:rFonts w:ascii="Cambria Math" w:hAnsi="Cambria Math" w:cs="Cambria Math" w:eastAsia="Cambria Math"/>
        </w:rPr>
        <w:t>=</w:t>
      </w:r>
      <w:r>
        <w:rPr>
          <w:rFonts w:ascii="Cambria Math" w:hAnsi="Cambria Math" w:cs="Cambria Math" w:eastAsia="Cambria Math"/>
          <w:spacing w:val="30"/>
        </w:rPr>
        <w:t> </w:t>
      </w:r>
      <w:r>
        <w:rPr>
          <w:rFonts w:ascii="Cambria Math" w:hAnsi="Cambria Math" w:cs="Cambria Math" w:eastAsia="Cambria Math"/>
        </w:rPr>
        <w:t>C</w:t>
      </w:r>
      <w:r>
        <w:rPr>
          <w:rFonts w:ascii="Cambria Math" w:hAnsi="Cambria Math" w:cs="Cambria Math" w:eastAsia="Cambria Math"/>
          <w:vertAlign w:val="subscript"/>
        </w:rPr>
        <w:t>3</w:t>
      </w:r>
      <w:r>
        <w:rPr>
          <w:rFonts w:ascii="Cambria Math" w:hAnsi="Cambria Math" w:cs="Cambria Math" w:eastAsia="Cambria Math"/>
          <w:spacing w:val="38"/>
          <w:vertAlign w:val="baseline"/>
        </w:rPr>
        <w:t> </w:t>
      </w:r>
      <w:r>
        <w:rPr>
          <w:vertAlign w:val="baseline"/>
        </w:rPr>
        <w:t>կամ </w:t>
      </w:r>
      <w:r>
        <w:rPr>
          <w:rFonts w:ascii="Cambria Math" w:hAnsi="Cambria Math" w:cs="Cambria Math" w:eastAsia="Cambria Math"/>
          <w:spacing w:val="13"/>
          <w:vertAlign w:val="baseline"/>
        </w:rPr>
        <w:t>F </w:t>
      </w:r>
      <w:r>
        <w:rPr>
          <w:rFonts w:ascii="Cambria Math" w:hAnsi="Cambria Math" w:cs="Cambria Math" w:eastAsia="Cambria Math"/>
          <w:vertAlign w:val="baseline"/>
        </w:rPr>
        <w:t>=</w:t>
      </w:r>
      <w:r>
        <w:rPr>
          <w:rFonts w:ascii="Cambria Math" w:hAnsi="Cambria Math" w:cs="Cambria Math" w:eastAsia="Cambria Math"/>
          <w:spacing w:val="30"/>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3</w:t>
      </w:r>
      <w:r>
        <w:rPr>
          <w:vertAlign w:val="baseline"/>
        </w:rPr>
        <w:t>, ապա ասում են, որ </w:t>
      </w:r>
      <w:r>
        <w:rPr>
          <w:rFonts w:ascii="Cambria Math" w:hAnsi="Cambria Math" w:cs="Cambria Math" w:eastAsia="Cambria Math"/>
          <w:vertAlign w:val="baseline"/>
        </w:rPr>
        <w:t>G</w:t>
      </w:r>
      <w:r>
        <w:rPr>
          <w:rFonts w:ascii="Cambria Math" w:hAnsi="Cambria Math" w:cs="Cambria Math" w:eastAsia="Cambria Math"/>
          <w:spacing w:val="24"/>
          <w:vertAlign w:val="baseline"/>
        </w:rPr>
        <w:t> </w:t>
      </w:r>
      <w:r>
        <w:rPr>
          <w:vertAlign w:val="baseline"/>
        </w:rPr>
        <w:t>գրաֆը չի պարունակում եռանկյուն:</w:t>
      </w:r>
    </w:p>
    <w:p>
      <w:pPr>
        <w:pStyle w:val="BodyText"/>
        <w:spacing w:line="360" w:lineRule="auto"/>
        <w:ind w:left="617" w:right="613" w:firstLine="567"/>
      </w:pPr>
      <w:r>
        <w:rPr/>
        <w:t>Էքստրեմալ</w:t>
      </w:r>
      <w:r>
        <w:rPr>
          <w:spacing w:val="80"/>
        </w:rPr>
        <w:t> </w:t>
      </w:r>
      <w:r>
        <w:rPr/>
        <w:t>գրաֆների</w:t>
      </w:r>
      <w:r>
        <w:rPr>
          <w:spacing w:val="80"/>
        </w:rPr>
        <w:t> </w:t>
      </w:r>
      <w:r>
        <w:rPr/>
        <w:t>տեսության</w:t>
      </w:r>
      <w:r>
        <w:rPr>
          <w:spacing w:val="80"/>
        </w:rPr>
        <w:t> </w:t>
      </w:r>
      <w:r>
        <w:rPr/>
        <w:t>առաջին</w:t>
      </w:r>
      <w:r>
        <w:rPr>
          <w:spacing w:val="80"/>
        </w:rPr>
        <w:t> </w:t>
      </w:r>
      <w:r>
        <w:rPr/>
        <w:t>թեորեմն</w:t>
      </w:r>
      <w:r>
        <w:rPr>
          <w:spacing w:val="80"/>
        </w:rPr>
        <w:t> </w:t>
      </w:r>
      <w:r>
        <w:rPr/>
        <w:t>է</w:t>
      </w:r>
      <w:r>
        <w:rPr>
          <w:spacing w:val="80"/>
        </w:rPr>
        <w:t> </w:t>
      </w:r>
      <w:r>
        <w:rPr/>
        <w:t>համարվում</w:t>
      </w:r>
      <w:r>
        <w:rPr>
          <w:spacing w:val="80"/>
        </w:rPr>
        <w:t> </w:t>
      </w:r>
      <w:r>
        <w:rPr/>
        <w:t>Մանթելի</w:t>
      </w:r>
      <w:r>
        <w:rPr>
          <w:spacing w:val="40"/>
        </w:rPr>
        <w:t> </w:t>
      </w:r>
      <w:r>
        <w:rPr/>
        <w:t>կողմից ապացուցված թեորեմը եռանկյուն չպարունակող գրաֆների մասին:</w:t>
      </w:r>
    </w:p>
    <w:p>
      <w:pPr>
        <w:tabs>
          <w:tab w:pos="9525" w:val="left" w:leader="none"/>
        </w:tabs>
        <w:spacing w:line="100" w:lineRule="exact" w:before="0"/>
        <w:ind w:left="1185" w:right="0" w:firstLine="0"/>
        <w:jc w:val="left"/>
        <w:rPr>
          <w:sz w:val="24"/>
          <w:szCs w:val="24"/>
        </w:rPr>
      </w:pPr>
      <w:r>
        <w:rPr>
          <w:b/>
          <w:bCs/>
          <w:sz w:val="24"/>
          <w:szCs w:val="24"/>
        </w:rPr>
        <w:t>Թեորեմ</w:t>
      </w:r>
      <w:r>
        <w:rPr>
          <w:b/>
          <w:bCs/>
          <w:spacing w:val="1"/>
          <w:sz w:val="24"/>
          <w:szCs w:val="24"/>
        </w:rPr>
        <w:t> </w:t>
      </w:r>
      <w:r>
        <w:rPr>
          <w:b/>
          <w:bCs/>
          <w:sz w:val="24"/>
          <w:szCs w:val="24"/>
        </w:rPr>
        <w:t>1.5.1:</w:t>
      </w:r>
      <w:r>
        <w:rPr>
          <w:b/>
          <w:bCs/>
          <w:spacing w:val="3"/>
          <w:sz w:val="24"/>
          <w:szCs w:val="24"/>
        </w:rPr>
        <w:t> </w:t>
      </w:r>
      <w:r>
        <w:rPr>
          <w:sz w:val="24"/>
          <w:szCs w:val="24"/>
        </w:rPr>
        <w:t>Եթե </w:t>
      </w:r>
      <w:r>
        <w:rPr>
          <w:rFonts w:ascii="Cambria Math" w:hAnsi="Cambria Math" w:cs="Cambria Math" w:eastAsia="Cambria Math"/>
          <w:sz w:val="24"/>
          <w:szCs w:val="24"/>
        </w:rPr>
        <w:t>G</w:t>
      </w:r>
      <w:r>
        <w:rPr>
          <w:rFonts w:ascii="Cambria Math" w:hAnsi="Cambria Math" w:cs="Cambria Math" w:eastAsia="Cambria Math"/>
          <w:spacing w:val="70"/>
          <w:sz w:val="24"/>
          <w:szCs w:val="24"/>
        </w:rPr>
        <w:t> </w:t>
      </w:r>
      <w:r>
        <w:rPr>
          <w:rFonts w:ascii="Cambria Math" w:hAnsi="Cambria Math" w:cs="Cambria Math" w:eastAsia="Cambria Math"/>
          <w:position w:val="1"/>
          <w:sz w:val="24"/>
          <w:szCs w:val="24"/>
        </w:rPr>
        <w:t>(</w:t>
      </w:r>
      <w:r>
        <w:rPr>
          <w:rFonts w:ascii="Cambria Math" w:hAnsi="Cambria Math" w:cs="Cambria Math" w:eastAsia="Cambria Math"/>
          <w:sz w:val="24"/>
          <w:szCs w:val="24"/>
        </w:rPr>
        <w:t>n,</w:t>
      </w:r>
      <w:r>
        <w:rPr>
          <w:rFonts w:ascii="Cambria Math" w:hAnsi="Cambria Math" w:cs="Cambria Math" w:eastAsia="Cambria Math"/>
          <w:spacing w:val="-12"/>
          <w:sz w:val="24"/>
          <w:szCs w:val="24"/>
        </w:rPr>
        <w:t> </w:t>
      </w:r>
      <w:r>
        <w:rPr>
          <w:rFonts w:ascii="Cambria Math" w:hAnsi="Cambria Math" w:cs="Cambria Math" w:eastAsia="Cambria Math"/>
          <w:sz w:val="24"/>
          <w:szCs w:val="24"/>
        </w:rPr>
        <w:t>m</w:t>
      </w:r>
      <w:r>
        <w:rPr>
          <w:rFonts w:ascii="Cambria Math" w:hAnsi="Cambria Math" w:cs="Cambria Math" w:eastAsia="Cambria Math"/>
          <w:position w:val="1"/>
          <w:sz w:val="24"/>
          <w:szCs w:val="24"/>
        </w:rPr>
        <w:t>)</w:t>
      </w:r>
      <w:r>
        <w:rPr>
          <w:sz w:val="24"/>
          <w:szCs w:val="24"/>
        </w:rPr>
        <w:t>-գրաֆը</w:t>
      </w:r>
      <w:r>
        <w:rPr>
          <w:spacing w:val="1"/>
          <w:sz w:val="24"/>
          <w:szCs w:val="24"/>
        </w:rPr>
        <w:t> </w:t>
      </w:r>
      <w:r>
        <w:rPr>
          <w:sz w:val="24"/>
          <w:szCs w:val="24"/>
        </w:rPr>
        <w:t>չի</w:t>
      </w:r>
      <w:r>
        <w:rPr>
          <w:spacing w:val="1"/>
          <w:sz w:val="24"/>
          <w:szCs w:val="24"/>
        </w:rPr>
        <w:t> </w:t>
      </w:r>
      <w:r>
        <w:rPr>
          <w:sz w:val="24"/>
          <w:szCs w:val="24"/>
        </w:rPr>
        <w:t>պարունակում</w:t>
      </w:r>
      <w:r>
        <w:rPr>
          <w:spacing w:val="2"/>
          <w:sz w:val="24"/>
          <w:szCs w:val="24"/>
        </w:rPr>
        <w:t> </w:t>
      </w:r>
      <w:r>
        <w:rPr>
          <w:sz w:val="24"/>
          <w:szCs w:val="24"/>
        </w:rPr>
        <w:t>եռանկյուն,</w:t>
      </w:r>
      <w:r>
        <w:rPr>
          <w:spacing w:val="3"/>
          <w:sz w:val="24"/>
          <w:szCs w:val="24"/>
        </w:rPr>
        <w:t> </w:t>
      </w:r>
      <w:r>
        <w:rPr>
          <w:spacing w:val="-5"/>
          <w:sz w:val="24"/>
          <w:szCs w:val="24"/>
        </w:rPr>
        <w:t>ապա</w:t>
      </w:r>
      <w:r>
        <w:rPr>
          <w:sz w:val="24"/>
          <w:szCs w:val="24"/>
        </w:rPr>
        <w:tab/>
      </w:r>
      <w:r>
        <w:rPr>
          <w:rFonts w:ascii="Cambria Math" w:hAnsi="Cambria Math" w:cs="Cambria Math" w:eastAsia="Cambria Math"/>
          <w:position w:val="14"/>
          <w:sz w:val="17"/>
          <w:szCs w:val="17"/>
        </w:rPr>
        <w:t>n</w:t>
      </w:r>
      <w:r>
        <w:rPr>
          <w:rFonts w:ascii="Cambria Math" w:hAnsi="Cambria Math" w:cs="Cambria Math" w:eastAsia="Cambria Math"/>
          <w:position w:val="20"/>
          <w:sz w:val="14"/>
          <w:szCs w:val="14"/>
        </w:rPr>
        <w:t>2</w:t>
      </w:r>
      <w:r>
        <w:rPr>
          <w:rFonts w:ascii="Cambria Math" w:hAnsi="Cambria Math" w:cs="Cambria Math" w:eastAsia="Cambria Math"/>
          <w:spacing w:val="67"/>
          <w:w w:val="150"/>
          <w:position w:val="20"/>
          <w:sz w:val="14"/>
          <w:szCs w:val="14"/>
        </w:rPr>
        <w:t> </w:t>
      </w:r>
      <w:r>
        <w:rPr>
          <w:spacing w:val="-10"/>
          <w:sz w:val="24"/>
          <w:szCs w:val="24"/>
        </w:rPr>
        <w:t>:</w:t>
      </w:r>
    </w:p>
    <w:p>
      <w:pPr>
        <w:pStyle w:val="BodyText"/>
        <w:tabs>
          <w:tab w:pos="825" w:val="left" w:leader="none"/>
        </w:tabs>
        <w:spacing w:line="235" w:lineRule="exact"/>
        <w:ind w:right="1167"/>
        <w:jc w:val="right"/>
        <w:rPr>
          <w:rFonts w:ascii="Cambria Math" w:hAnsi="Cambria Math" w:cs="Cambria Math" w:eastAsia="Cambria Math"/>
        </w:rPr>
      </w:pPr>
      <w:r>
        <w:rPr/>
        <w:pict>
          <v:rect style="position:absolute;margin-left:499.26001pt;margin-top:7.622597pt;width:10.02pt;height:.78003pt;mso-position-horizontal-relative:page;mso-position-vertical-relative:paragraph;z-index:-21822976" id="docshape632" filled="true" fillcolor="#000000" stroked="false">
            <v:fill type="solid"/>
            <w10:wrap type="none"/>
          </v:rect>
        </w:pict>
      </w:r>
      <w:r>
        <w:rPr>
          <w:rFonts w:ascii="Cambria Math" w:hAnsi="Cambria Math" w:cs="Cambria Math" w:eastAsia="Cambria Math"/>
          <w:spacing w:val="14"/>
          <w:w w:val="110"/>
        </w:rPr>
        <w:t>m</w:t>
      </w:r>
      <w:r>
        <w:rPr>
          <w:rFonts w:ascii="Cambria Math" w:hAnsi="Cambria Math" w:cs="Cambria Math" w:eastAsia="Cambria Math"/>
          <w:spacing w:val="-6"/>
          <w:w w:val="110"/>
        </w:rPr>
        <w:t> </w:t>
      </w:r>
      <w:r>
        <w:rPr>
          <w:rFonts w:ascii="Cambria Math" w:hAnsi="Cambria Math" w:cs="Cambria Math" w:eastAsia="Cambria Math"/>
          <w:spacing w:val="14"/>
          <w:w w:val="110"/>
        </w:rPr>
        <w:t>≤</w:t>
      </w:r>
      <w:r>
        <w:rPr>
          <w:rFonts w:ascii="Cambria Math" w:hAnsi="Cambria Math" w:cs="Cambria Math" w:eastAsia="Cambria Math"/>
          <w:spacing w:val="-5"/>
          <w:w w:val="110"/>
        </w:rPr>
        <w:t> </w:t>
      </w:r>
      <w:r>
        <w:rPr>
          <w:rFonts w:ascii="Cambria Math" w:hAnsi="Cambria Math" w:cs="Cambria Math" w:eastAsia="Cambria Math"/>
          <w:spacing w:val="-10"/>
          <w:w w:val="110"/>
        </w:rPr>
        <w:t>ቔ</w:t>
      </w:r>
      <w:r>
        <w:rPr>
          <w:rFonts w:ascii="Cambria Math" w:hAnsi="Cambria Math" w:cs="Cambria Math" w:eastAsia="Cambria Math"/>
        </w:rPr>
        <w:tab/>
      </w:r>
      <w:r>
        <w:rPr>
          <w:rFonts w:ascii="Cambria Math" w:hAnsi="Cambria Math" w:cs="Cambria Math" w:eastAsia="Cambria Math"/>
          <w:spacing w:val="-10"/>
          <w:w w:val="110"/>
        </w:rPr>
        <w:t>ቕ</w:t>
      </w:r>
    </w:p>
    <w:p>
      <w:pPr>
        <w:spacing w:line="152" w:lineRule="exact" w:before="0"/>
        <w:ind w:left="0" w:right="1306" w:firstLine="0"/>
        <w:jc w:val="right"/>
        <w:rPr>
          <w:rFonts w:ascii="Cambria Math"/>
          <w:sz w:val="17"/>
        </w:rPr>
      </w:pPr>
      <w:r>
        <w:rPr>
          <w:rFonts w:ascii="Cambria Math"/>
          <w:w w:val="108"/>
          <w:sz w:val="17"/>
        </w:rPr>
        <w:t>4</w:t>
      </w:r>
    </w:p>
    <w:p>
      <w:pPr>
        <w:pStyle w:val="BodyText"/>
        <w:spacing w:line="360" w:lineRule="auto" w:before="132"/>
        <w:ind w:left="617" w:right="612" w:firstLine="567"/>
        <w:jc w:val="both"/>
      </w:pPr>
      <w:r>
        <w:rPr>
          <w:b/>
          <w:bCs/>
        </w:rPr>
        <w:t>Ապացույց 1: </w:t>
      </w:r>
      <w:r>
        <w:rPr/>
        <w:t>Դիցուք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w:t>
      </w:r>
      <w:r>
        <w:rPr>
          <w:rFonts w:ascii="Cambria Math" w:hAnsi="Cambria Math" w:cs="Cambria Math" w:eastAsia="Cambria Math"/>
          <w:spacing w:val="14"/>
          <w:position w:val="1"/>
        </w:rPr>
        <w:t>{</w:t>
      </w:r>
      <w:r>
        <w:rPr>
          <w:rFonts w:ascii="Cambria Math" w:hAnsi="Cambria Math" w:cs="Cambria Math" w:eastAsia="Cambria Math"/>
          <w:spacing w:val="14"/>
        </w:rPr>
        <w:t>v</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b/>
          <w:bCs/>
          <w:vertAlign w:val="baseline"/>
        </w:rPr>
        <w:t>: </w:t>
      </w:r>
      <w:r>
        <w:rPr>
          <w:vertAlign w:val="baseline"/>
        </w:rPr>
        <w:t>Քանի, որ </w:t>
      </w:r>
      <w:r>
        <w:rPr>
          <w:rFonts w:ascii="Cambria Math" w:hAnsi="Cambria Math" w:cs="Cambria Math" w:eastAsia="Cambria Math"/>
          <w:vertAlign w:val="baseline"/>
        </w:rPr>
        <w:t>G </w:t>
      </w:r>
      <w:r>
        <w:rPr>
          <w:vertAlign w:val="baseline"/>
        </w:rPr>
        <w:t>գրաֆը չի պարունակում եռանկյուն,</w:t>
      </w:r>
      <w:r>
        <w:rPr>
          <w:spacing w:val="80"/>
          <w:vertAlign w:val="baseline"/>
        </w:rPr>
        <w:t> </w:t>
      </w:r>
      <w:r>
        <w:rPr>
          <w:vertAlign w:val="baseline"/>
        </w:rPr>
        <w:t>ուստի</w:t>
      </w:r>
      <w:r>
        <w:rPr>
          <w:spacing w:val="80"/>
          <w:vertAlign w:val="baseline"/>
        </w:rPr>
        <w:t> </w:t>
      </w:r>
      <w:r>
        <w:rPr>
          <w:vertAlign w:val="baseline"/>
        </w:rPr>
        <w:t>ցանկացած</w:t>
      </w:r>
      <w:r>
        <w:rPr>
          <w:spacing w:val="80"/>
          <w:vertAlign w:val="baseline"/>
        </w:rPr>
        <w:t> </w:t>
      </w:r>
      <w:r>
        <w:rPr>
          <w:rFonts w:ascii="Cambria Math" w:hAnsi="Cambria Math" w:cs="Cambria Math" w:eastAsia="Cambria Math"/>
          <w:vertAlign w:val="baseline"/>
        </w:rPr>
        <w:t>uv ∈ E(G)</w:t>
      </w:r>
      <w:r>
        <w:rPr>
          <w:vertAlign w:val="baseline"/>
        </w:rPr>
        <w:t>-ի</w:t>
      </w:r>
      <w:r>
        <w:rPr>
          <w:spacing w:val="80"/>
          <w:vertAlign w:val="baseline"/>
        </w:rPr>
        <w:t> </w:t>
      </w:r>
      <w:r>
        <w:rPr>
          <w:vertAlign w:val="baseline"/>
        </w:rPr>
        <w:t>համար</w:t>
      </w:r>
      <w:r>
        <w:rPr>
          <w:spacing w:val="80"/>
          <w:vertAlign w:val="baseline"/>
        </w:rPr>
        <w:t> </w:t>
      </w:r>
      <w:r>
        <w:rPr>
          <w:vertAlign w:val="baseline"/>
        </w:rPr>
        <w:t>տեղի</w:t>
      </w:r>
      <w:r>
        <w:rPr>
          <w:spacing w:val="80"/>
          <w:vertAlign w:val="baseline"/>
        </w:rPr>
        <w:t> </w:t>
      </w:r>
      <w:r>
        <w:rPr>
          <w:vertAlign w:val="baseline"/>
        </w:rPr>
        <w:t>ունի</w:t>
      </w:r>
      <w:r>
        <w:rPr>
          <w:spacing w:val="80"/>
          <w:vertAlign w:val="baseline"/>
        </w:rPr>
        <w:t> </w:t>
      </w:r>
      <w:r>
        <w:rPr>
          <w:vertAlign w:val="baseline"/>
        </w:rPr>
        <w:t>հետևյալը.</w:t>
      </w:r>
      <w:r>
        <w:rPr>
          <w:spacing w:val="80"/>
          <w:vertAlign w:val="baseline"/>
        </w:rPr>
        <w:t> </w:t>
      </w:r>
      <w:r>
        <w:rPr>
          <w:rFonts w:ascii="Cambria Math" w:hAnsi="Cambria Math" w:cs="Cambria Math" w:eastAsia="Cambria Math"/>
          <w:vertAlign w:val="baseline"/>
        </w:rPr>
        <w:t>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rFonts w:ascii="Cambria Math" w:hAnsi="Cambria Math" w:cs="Cambria Math" w:eastAsia="Cambria Math"/>
          <w:vertAlign w:val="baseline"/>
        </w:rPr>
        <w:t>∩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vertAlign w:val="baseline"/>
        </w:rPr>
        <w:t>: Այստեղից հետևում է, որ ցանկացած </w:t>
      </w:r>
      <w:r>
        <w:rPr>
          <w:rFonts w:ascii="Cambria Math" w:hAnsi="Cambria Math" w:cs="Cambria Math" w:eastAsia="Cambria Math"/>
          <w:vertAlign w:val="baseline"/>
        </w:rPr>
        <w:t>uv ∈ E(G)</w:t>
      </w:r>
      <w:r>
        <w:rPr>
          <w:vertAlign w:val="baseline"/>
        </w:rPr>
        <w:t>-ի համար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 n</w:t>
      </w:r>
      <w:r>
        <w:rPr>
          <w:vertAlign w:val="baseline"/>
        </w:rPr>
        <w:t>: Գումարելով այս անհավասարությունը ըստ բոլոր </w:t>
      </w:r>
      <w:r>
        <w:rPr>
          <w:rFonts w:ascii="Cambria Math" w:hAnsi="Cambria Math" w:cs="Cambria Math" w:eastAsia="Cambria Math"/>
          <w:vertAlign w:val="baseline"/>
        </w:rPr>
        <w:t>uv </w:t>
      </w:r>
      <w:r>
        <w:rPr>
          <w:vertAlign w:val="baseline"/>
        </w:rPr>
        <w:t>կողերի, կստանանք.</w:t>
      </w:r>
    </w:p>
    <w:p>
      <w:pPr>
        <w:spacing w:after="0" w:line="360" w:lineRule="auto"/>
        <w:jc w:val="both"/>
        <w:sectPr>
          <w:pgSz w:w="11910" w:h="16840"/>
          <w:pgMar w:header="0" w:footer="914" w:top="1120" w:bottom="1100" w:left="460" w:right="460"/>
        </w:sectPr>
      </w:pPr>
    </w:p>
    <w:p>
      <w:pPr>
        <w:pStyle w:val="BodyText"/>
        <w:spacing w:before="100"/>
        <w:jc w:val="right"/>
        <w:rPr>
          <w:rFonts w:ascii="Cambria Math"/>
        </w:rPr>
      </w:pPr>
      <w:r>
        <w:rPr>
          <w:rFonts w:ascii="Cambria Math"/>
          <w:w w:val="225"/>
        </w:rPr>
        <w:t>L</w:t>
      </w:r>
      <w:r>
        <w:rPr>
          <w:rFonts w:ascii="Cambria Math"/>
          <w:spacing w:val="-14"/>
          <w:w w:val="225"/>
        </w:rPr>
        <w:t>  </w:t>
      </w:r>
      <w:r>
        <w:rPr>
          <w:rFonts w:ascii="Cambria Math"/>
          <w:spacing w:val="-5"/>
          <w:w w:val="130"/>
        </w:rPr>
        <w:t>(d</w:t>
      </w:r>
      <w:r>
        <w:rPr>
          <w:rFonts w:ascii="Cambria Math"/>
          <w:spacing w:val="-5"/>
          <w:w w:val="130"/>
          <w:vertAlign w:val="subscript"/>
        </w:rPr>
        <w:t>G</w:t>
      </w:r>
    </w:p>
    <w:p>
      <w:pPr>
        <w:spacing w:before="91"/>
        <w:ind w:left="0" w:right="373" w:firstLine="0"/>
        <w:jc w:val="right"/>
        <w:rPr>
          <w:rFonts w:ascii="Cambria Math" w:hAnsi="Cambria Math"/>
          <w:sz w:val="17"/>
        </w:rPr>
      </w:pPr>
      <w:r>
        <w:rPr>
          <w:rFonts w:ascii="Cambria Math" w:hAnsi="Cambria Math"/>
          <w:spacing w:val="-2"/>
          <w:w w:val="110"/>
          <w:sz w:val="17"/>
        </w:rPr>
        <w:t>uv∈E(G)</w:t>
      </w:r>
    </w:p>
    <w:p>
      <w:pPr>
        <w:pStyle w:val="BodyText"/>
        <w:spacing w:before="90"/>
        <w:ind w:left="-31"/>
        <w:rPr>
          <w:rFonts w:ascii="Cambria Math"/>
        </w:rPr>
      </w:pPr>
      <w:r>
        <w:rPr/>
        <w:br w:type="column"/>
      </w:r>
      <w:r>
        <w:rPr>
          <w:rFonts w:ascii="Cambria Math"/>
          <w:w w:val="120"/>
          <w:position w:val="1"/>
        </w:rPr>
        <w:t>(</w:t>
      </w:r>
      <w:r>
        <w:rPr>
          <w:rFonts w:ascii="Cambria Math"/>
          <w:w w:val="120"/>
        </w:rPr>
        <w:t>u</w:t>
      </w:r>
      <w:r>
        <w:rPr>
          <w:rFonts w:ascii="Cambria Math"/>
          <w:w w:val="120"/>
          <w:position w:val="1"/>
        </w:rPr>
        <w:t>)</w:t>
      </w:r>
      <w:r>
        <w:rPr>
          <w:rFonts w:ascii="Cambria Math"/>
          <w:spacing w:val="-16"/>
          <w:w w:val="120"/>
          <w:position w:val="1"/>
        </w:rPr>
        <w:t> </w:t>
      </w:r>
      <w:r>
        <w:rPr>
          <w:rFonts w:ascii="Cambria Math"/>
          <w:w w:val="120"/>
        </w:rPr>
        <w:t>+</w:t>
      </w:r>
      <w:r>
        <w:rPr>
          <w:rFonts w:ascii="Cambria Math"/>
          <w:spacing w:val="-16"/>
          <w:w w:val="120"/>
        </w:rPr>
        <w:t> </w:t>
      </w:r>
      <w:r>
        <w:rPr>
          <w:rFonts w:ascii="Cambria Math"/>
          <w:w w:val="120"/>
        </w:rPr>
        <w:t>d</w:t>
      </w:r>
      <w:r>
        <w:rPr>
          <w:rFonts w:ascii="Cambria Math"/>
          <w:w w:val="120"/>
          <w:vertAlign w:val="subscript"/>
        </w:rPr>
        <w:t>G</w:t>
      </w:r>
      <w:r>
        <w:rPr>
          <w:rFonts w:ascii="Cambria Math"/>
          <w:w w:val="120"/>
          <w:position w:val="1"/>
          <w:vertAlign w:val="baseline"/>
        </w:rPr>
        <w:t>(</w:t>
      </w:r>
      <w:r>
        <w:rPr>
          <w:rFonts w:ascii="Cambria Math"/>
          <w:w w:val="120"/>
          <w:vertAlign w:val="baseline"/>
        </w:rPr>
        <w:t>v</w:t>
      </w:r>
      <w:r>
        <w:rPr>
          <w:rFonts w:ascii="Cambria Math"/>
          <w:w w:val="120"/>
          <w:position w:val="1"/>
          <w:vertAlign w:val="baseline"/>
        </w:rPr>
        <w:t>)</w:t>
      </w:r>
      <w:r>
        <w:rPr>
          <w:rFonts w:ascii="Cambria Math"/>
          <w:w w:val="120"/>
          <w:vertAlign w:val="baseline"/>
        </w:rPr>
        <w:t>)</w:t>
      </w:r>
      <w:r>
        <w:rPr>
          <w:rFonts w:ascii="Cambria Math"/>
          <w:spacing w:val="-16"/>
          <w:w w:val="120"/>
          <w:vertAlign w:val="baseline"/>
        </w:rPr>
        <w:t> </w:t>
      </w:r>
      <w:r>
        <w:rPr>
          <w:rFonts w:ascii="Cambria Math"/>
          <w:w w:val="120"/>
          <w:vertAlign w:val="baseline"/>
        </w:rPr>
        <w:t>=</w:t>
      </w:r>
      <w:r>
        <w:rPr>
          <w:rFonts w:ascii="Cambria Math"/>
          <w:spacing w:val="13"/>
          <w:w w:val="215"/>
          <w:vertAlign w:val="baseline"/>
        </w:rPr>
        <w:t> </w:t>
      </w:r>
      <w:r>
        <w:rPr>
          <w:rFonts w:ascii="Cambria Math"/>
          <w:w w:val="215"/>
          <w:vertAlign w:val="baseline"/>
        </w:rPr>
        <w:t>L</w:t>
      </w:r>
      <w:r>
        <w:rPr>
          <w:rFonts w:ascii="Cambria Math"/>
          <w:spacing w:val="-21"/>
          <w:w w:val="215"/>
          <w:vertAlign w:val="baseline"/>
        </w:rPr>
        <w:t> </w:t>
      </w:r>
      <w:r>
        <w:rPr>
          <w:rFonts w:ascii="Cambria Math"/>
          <w:spacing w:val="-5"/>
          <w:w w:val="115"/>
          <w:vertAlign w:val="baseline"/>
        </w:rPr>
        <w:t>(d</w:t>
      </w:r>
      <w:r>
        <w:rPr>
          <w:rFonts w:ascii="Cambria Math"/>
          <w:spacing w:val="-5"/>
          <w:w w:val="115"/>
          <w:vertAlign w:val="subscript"/>
        </w:rPr>
        <w:t>G</w:t>
      </w:r>
    </w:p>
    <w:p>
      <w:pPr>
        <w:spacing w:before="91"/>
        <w:ind w:left="1651" w:right="0" w:firstLine="0"/>
        <w:jc w:val="left"/>
        <w:rPr>
          <w:rFonts w:ascii="Cambria Math" w:hAnsi="Cambria Math"/>
          <w:sz w:val="17"/>
        </w:rPr>
      </w:pPr>
      <w:r>
        <w:rPr>
          <w:rFonts w:ascii="Cambria Math" w:hAnsi="Cambria Math"/>
          <w:spacing w:val="-2"/>
          <w:w w:val="105"/>
          <w:sz w:val="17"/>
        </w:rPr>
        <w:t>v∈V(G)</w:t>
      </w:r>
    </w:p>
    <w:p>
      <w:pPr>
        <w:pStyle w:val="BodyText"/>
        <w:spacing w:before="6"/>
        <w:ind w:left="-31"/>
        <w:rPr>
          <w:rFonts w:ascii="Cambria Math" w:hAnsi="Cambria Math"/>
        </w:rPr>
      </w:pPr>
      <w:r>
        <w:rPr/>
        <w:br w:type="column"/>
      </w:r>
      <w:r>
        <w:rPr>
          <w:rFonts w:ascii="Cambria Math" w:hAnsi="Cambria Math"/>
          <w:w w:val="105"/>
          <w:position w:val="1"/>
        </w:rPr>
        <w:t>(</w:t>
      </w:r>
      <w:r>
        <w:rPr>
          <w:rFonts w:ascii="Cambria Math" w:hAnsi="Cambria Math"/>
          <w:w w:val="105"/>
        </w:rPr>
        <w:t>v</w:t>
      </w:r>
      <w:r>
        <w:rPr>
          <w:rFonts w:ascii="Cambria Math" w:hAnsi="Cambria Math"/>
          <w:w w:val="105"/>
          <w:position w:val="1"/>
        </w:rPr>
        <w:t>)</w:t>
      </w:r>
      <w:r>
        <w:rPr>
          <w:rFonts w:ascii="Cambria Math" w:hAnsi="Cambria Math"/>
          <w:w w:val="105"/>
        </w:rPr>
        <w:t>)</w:t>
      </w:r>
      <w:r>
        <w:rPr>
          <w:rFonts w:ascii="Cambria Math" w:hAnsi="Cambria Math"/>
          <w:w w:val="105"/>
          <w:position w:val="16"/>
          <w:sz w:val="17"/>
        </w:rPr>
        <w:t>2</w:t>
      </w:r>
      <w:r>
        <w:rPr>
          <w:rFonts w:ascii="Cambria Math" w:hAnsi="Cambria Math"/>
          <w:spacing w:val="39"/>
          <w:w w:val="105"/>
          <w:position w:val="16"/>
          <w:sz w:val="17"/>
        </w:rPr>
        <w:t> </w:t>
      </w:r>
      <w:r>
        <w:rPr>
          <w:rFonts w:ascii="Cambria Math" w:hAnsi="Cambria Math"/>
          <w:spacing w:val="14"/>
          <w:w w:val="105"/>
        </w:rPr>
        <w:t>≤</w:t>
      </w:r>
      <w:r>
        <w:rPr>
          <w:rFonts w:ascii="Cambria Math" w:hAnsi="Cambria Math"/>
          <w:w w:val="105"/>
        </w:rPr>
        <w:t> n ∙</w:t>
      </w:r>
      <w:r>
        <w:rPr>
          <w:rFonts w:ascii="Cambria Math" w:hAnsi="Cambria Math"/>
          <w:spacing w:val="-1"/>
          <w:w w:val="105"/>
        </w:rPr>
        <w:t> </w:t>
      </w:r>
      <w:r>
        <w:rPr>
          <w:rFonts w:ascii="Cambria Math" w:hAnsi="Cambria Math"/>
          <w:spacing w:val="-7"/>
          <w:w w:val="105"/>
        </w:rPr>
        <w:t>m:</w:t>
      </w:r>
    </w:p>
    <w:p>
      <w:pPr>
        <w:spacing w:after="0"/>
        <w:rPr>
          <w:rFonts w:ascii="Cambria Math" w:hAnsi="Cambria Math"/>
        </w:rPr>
        <w:sectPr>
          <w:type w:val="continuous"/>
          <w:pgSz w:w="11910" w:h="16840"/>
          <w:pgMar w:header="0" w:footer="914" w:top="2000" w:bottom="280" w:left="460" w:right="460"/>
          <w:cols w:num="3" w:equalWidth="0">
            <w:col w:w="3958" w:space="40"/>
            <w:col w:w="2603" w:space="39"/>
            <w:col w:w="4350"/>
          </w:cols>
        </w:sectPr>
      </w:pPr>
    </w:p>
    <w:p>
      <w:pPr>
        <w:pStyle w:val="BodyText"/>
        <w:spacing w:line="364" w:lineRule="auto" w:before="101"/>
        <w:ind w:left="617" w:firstLine="567"/>
      </w:pPr>
      <w:r>
        <w:rPr>
          <w:w w:val="105"/>
        </w:rPr>
        <w:t>Այժմ</w:t>
      </w:r>
      <w:r>
        <w:rPr>
          <w:spacing w:val="14"/>
          <w:w w:val="105"/>
        </w:rPr>
        <w:t> </w:t>
      </w:r>
      <w:r>
        <w:rPr>
          <w:w w:val="105"/>
        </w:rPr>
        <w:t>դիտարկենք</w:t>
      </w:r>
      <w:r>
        <w:rPr>
          <w:spacing w:val="28"/>
          <w:w w:val="115"/>
        </w:rPr>
        <w:t> </w:t>
      </w:r>
      <w:r>
        <w:rPr>
          <w:rFonts w:ascii="Cambria Math" w:hAnsi="Cambria Math" w:cs="Cambria Math" w:eastAsia="Cambria Math"/>
          <w:spacing w:val="-145"/>
          <w:w w:val="88"/>
        </w:rPr>
        <w:t>d</w:t>
      </w:r>
      <w:r>
        <w:rPr>
          <w:rFonts w:ascii="Cambria Math" w:hAnsi="Cambria Math" w:cs="Cambria Math" w:eastAsia="Cambria Math"/>
          <w:w w:val="142"/>
          <w:position w:val="6"/>
        </w:rPr>
        <w:t>-</w:t>
      </w:r>
      <w:r>
        <w:rPr>
          <w:rFonts w:ascii="Cambria Math" w:hAnsi="Cambria Math" w:cs="Cambria Math" w:eastAsia="Cambria Math"/>
          <w:spacing w:val="14"/>
          <w:w w:val="115"/>
          <w:position w:val="6"/>
        </w:rPr>
        <w:t> </w:t>
      </w:r>
      <w:r>
        <w:rPr>
          <w:rFonts w:ascii="Cambria Math" w:hAnsi="Cambria Math" w:cs="Cambria Math" w:eastAsia="Cambria Math"/>
          <w:w w:val="105"/>
        </w:rPr>
        <w:t>= </w:t>
      </w:r>
      <w:r>
        <w:rPr>
          <w:rFonts w:ascii="Cambria Math" w:hAnsi="Cambria Math" w:cs="Cambria Math" w:eastAsia="Cambria Math"/>
          <w:spacing w:val="9"/>
          <w:w w:val="105"/>
        </w:rPr>
        <w:t>(d</w:t>
      </w:r>
      <w:r>
        <w:rPr>
          <w:rFonts w:ascii="Cambria Math" w:hAnsi="Cambria Math" w:cs="Cambria Math" w:eastAsia="Cambria Math"/>
          <w:spacing w:val="9"/>
          <w:w w:val="105"/>
          <w:vertAlign w:val="subscript"/>
        </w:rPr>
        <w:t>G</w:t>
      </w:r>
      <w:r>
        <w:rPr>
          <w:rFonts w:ascii="Cambria Math" w:hAnsi="Cambria Math" w:cs="Cambria Math" w:eastAsia="Cambria Math"/>
          <w:spacing w:val="9"/>
          <w:w w:val="105"/>
          <w:position w:val="1"/>
          <w:vertAlign w:val="baseline"/>
        </w:rPr>
        <w:t>(</w:t>
      </w:r>
      <w:r>
        <w:rPr>
          <w:rFonts w:ascii="Cambria Math" w:hAnsi="Cambria Math" w:cs="Cambria Math" w:eastAsia="Cambria Math"/>
          <w:spacing w:val="9"/>
          <w:w w:val="105"/>
          <w:vertAlign w:val="baseline"/>
        </w:rPr>
        <w:t>v</w:t>
      </w:r>
      <w:r>
        <w:rPr>
          <w:rFonts w:ascii="Cambria Math" w:hAnsi="Cambria Math" w:cs="Cambria Math" w:eastAsia="Cambria Math"/>
          <w:spacing w:val="9"/>
          <w:w w:val="105"/>
          <w:vertAlign w:val="subscript"/>
        </w:rPr>
        <w:t>1</w:t>
      </w:r>
      <w:r>
        <w:rPr>
          <w:rFonts w:ascii="Cambria Math" w:hAnsi="Cambria Math" w:cs="Cambria Math" w:eastAsia="Cambria Math"/>
          <w:spacing w:val="9"/>
          <w:w w:val="105"/>
          <w:position w:val="1"/>
          <w:vertAlign w:val="baseline"/>
        </w:rPr>
        <w:t>)</w:t>
      </w:r>
      <w:r>
        <w:rPr>
          <w:rFonts w:ascii="Cambria Math" w:hAnsi="Cambria Math" w:cs="Cambria Math" w:eastAsia="Cambria Math"/>
          <w:spacing w:val="9"/>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w w:val="105"/>
          <w:vertAlign w:val="baseline"/>
        </w:rPr>
        <w:t>և</w:t>
      </w:r>
      <w:r>
        <w:rPr>
          <w:spacing w:val="26"/>
          <w:w w:val="115"/>
          <w:vertAlign w:val="baseline"/>
        </w:rPr>
        <w:t> </w:t>
      </w:r>
      <w:r>
        <w:rPr>
          <w:rFonts w:ascii="Cambria Math" w:hAnsi="Cambria Math" w:cs="Cambria Math" w:eastAsia="Cambria Math"/>
          <w:spacing w:val="-139"/>
          <w:w w:val="84"/>
          <w:vertAlign w:val="baseline"/>
        </w:rPr>
        <w:t>1</w:t>
      </w:r>
      <w:r>
        <w:rPr>
          <w:rFonts w:ascii="Cambria Math" w:hAnsi="Cambria Math" w:cs="Cambria Math" w:eastAsia="Cambria Math"/>
          <w:w w:val="146"/>
          <w:position w:val="5"/>
          <w:vertAlign w:val="baseline"/>
        </w:rPr>
        <w:t>-</w:t>
      </w:r>
      <w:r>
        <w:rPr>
          <w:rFonts w:ascii="Cambria Math" w:hAnsi="Cambria Math" w:cs="Cambria Math" w:eastAsia="Cambria Math"/>
          <w:spacing w:val="9"/>
          <w:w w:val="115"/>
          <w:position w:val="5"/>
          <w:vertAlign w:val="baseline"/>
        </w:rPr>
        <w:t> </w:t>
      </w:r>
      <w:r>
        <w:rPr>
          <w:rFonts w:ascii="Cambria Math" w:hAnsi="Cambria Math" w:cs="Cambria Math" w:eastAsia="Cambria Math"/>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1,</w:t>
      </w:r>
      <w:r>
        <w:rPr>
          <w:rFonts w:ascii="Cambria Math" w:hAnsi="Cambria Math" w:cs="Cambria Math" w:eastAsia="Cambria Math"/>
          <w:spacing w:val="-1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rFonts w:ascii="Cambria Math" w:hAnsi="Cambria Math" w:cs="Cambria Math" w:eastAsia="Cambria Math"/>
          <w:spacing w:val="40"/>
          <w:w w:val="105"/>
          <w:position w:val="1"/>
          <w:vertAlign w:val="baseline"/>
        </w:rPr>
        <w:t> </w:t>
      </w:r>
      <w:r>
        <w:rPr>
          <w:w w:val="105"/>
          <w:vertAlign w:val="baseline"/>
        </w:rPr>
        <w:t>վեկտորները</w:t>
      </w:r>
      <w:r>
        <w:rPr>
          <w:spacing w:val="34"/>
          <w:w w:val="105"/>
          <w:vertAlign w:val="baseline"/>
        </w:rPr>
        <w:t> </w:t>
      </w:r>
      <w:r>
        <w:rPr>
          <w:rFonts w:ascii="Cambria Math" w:hAnsi="Cambria Math" w:cs="Cambria Math" w:eastAsia="Cambria Math"/>
          <w:w w:val="105"/>
          <w:vertAlign w:val="baseline"/>
        </w:rPr>
        <w:t>ℝ</w:t>
      </w:r>
      <w:r>
        <w:rPr>
          <w:rFonts w:ascii="Cambria Math" w:hAnsi="Cambria Math" w:cs="Cambria Math" w:eastAsia="Cambria Math"/>
          <w:w w:val="105"/>
          <w:vertAlign w:val="superscript"/>
        </w:rPr>
        <w:t>n</w:t>
      </w:r>
      <w:r>
        <w:rPr>
          <w:w w:val="105"/>
          <w:vertAlign w:val="baseline"/>
        </w:rPr>
        <w:t>-ից:</w:t>
      </w:r>
      <w:r>
        <w:rPr>
          <w:spacing w:val="34"/>
          <w:w w:val="105"/>
          <w:vertAlign w:val="baseline"/>
        </w:rPr>
        <w:t> </w:t>
      </w:r>
      <w:r>
        <w:rPr>
          <w:w w:val="105"/>
          <w:vertAlign w:val="baseline"/>
        </w:rPr>
        <w:t>Ըստ </w:t>
      </w:r>
      <w:r>
        <w:rPr>
          <w:vertAlign w:val="baseline"/>
        </w:rPr>
        <w:t>թեորեմ 1.2.1-ի և Կոշու-Բունյակովսկու անհավասարության, կստանանք.</w:t>
      </w:r>
    </w:p>
    <w:p>
      <w:pPr>
        <w:spacing w:line="179" w:lineRule="exact" w:before="0"/>
        <w:ind w:left="0" w:right="2366" w:firstLine="0"/>
        <w:jc w:val="center"/>
        <w:rPr>
          <w:rFonts w:ascii="Cambria Math"/>
          <w:sz w:val="17"/>
        </w:rPr>
      </w:pPr>
      <w:r>
        <w:rPr>
          <w:rFonts w:ascii="Cambria Math"/>
          <w:w w:val="108"/>
          <w:sz w:val="17"/>
        </w:rPr>
        <w:t>2</w:t>
      </w:r>
    </w:p>
    <w:p>
      <w:pPr>
        <w:spacing w:after="0" w:line="179" w:lineRule="exact"/>
        <w:jc w:val="center"/>
        <w:rPr>
          <w:rFonts w:ascii="Cambria Math"/>
          <w:sz w:val="17"/>
        </w:rPr>
        <w:sectPr>
          <w:type w:val="continuous"/>
          <w:pgSz w:w="11910" w:h="16840"/>
          <w:pgMar w:header="0" w:footer="914" w:top="2000" w:bottom="280" w:left="460" w:right="460"/>
        </w:sectPr>
      </w:pPr>
    </w:p>
    <w:p>
      <w:pPr>
        <w:pStyle w:val="BodyText"/>
        <w:spacing w:before="185"/>
        <w:ind w:left="1704"/>
        <w:rPr>
          <w:rFonts w:ascii="Cambria Math" w:hAnsi="Cambria Math" w:cs="Cambria Math" w:eastAsia="Cambria Math"/>
        </w:rPr>
      </w:pPr>
      <w:r>
        <w:rPr>
          <w:rFonts w:ascii="Cambria Math" w:hAnsi="Cambria Math" w:cs="Cambria Math" w:eastAsia="Cambria Math"/>
          <w:w w:val="115"/>
          <w:position w:val="1"/>
        </w:rPr>
        <w:t>(</w:t>
      </w:r>
      <w:r>
        <w:rPr>
          <w:rFonts w:ascii="Cambria Math" w:hAnsi="Cambria Math" w:cs="Cambria Math" w:eastAsia="Cambria Math"/>
          <w:w w:val="115"/>
        </w:rPr>
        <w:t>2m</w:t>
      </w:r>
      <w:r>
        <w:rPr>
          <w:rFonts w:ascii="Cambria Math" w:hAnsi="Cambria Math" w:cs="Cambria Math" w:eastAsia="Cambria Math"/>
          <w:w w:val="115"/>
          <w:position w:val="1"/>
        </w:rPr>
        <w:t>)</w:t>
      </w:r>
      <w:r>
        <w:rPr>
          <w:rFonts w:ascii="Cambria Math" w:hAnsi="Cambria Math" w:cs="Cambria Math" w:eastAsia="Cambria Math"/>
          <w:w w:val="115"/>
          <w:position w:val="1"/>
          <w:vertAlign w:val="superscript"/>
        </w:rPr>
        <w:t>2</w:t>
      </w:r>
      <w:r>
        <w:rPr>
          <w:rFonts w:ascii="Cambria Math" w:hAnsi="Cambria Math" w:cs="Cambria Math" w:eastAsia="Cambria Math"/>
          <w:spacing w:val="4"/>
          <w:w w:val="115"/>
          <w:position w:val="1"/>
          <w:vertAlign w:val="baseline"/>
        </w:rPr>
        <w:t> </w:t>
      </w:r>
      <w:r>
        <w:rPr>
          <w:rFonts w:ascii="Cambria Math" w:hAnsi="Cambria Math" w:cs="Cambria Math" w:eastAsia="Cambria Math"/>
          <w:w w:val="115"/>
          <w:vertAlign w:val="baseline"/>
        </w:rPr>
        <w:t>=</w:t>
      </w:r>
      <w:r>
        <w:rPr>
          <w:rFonts w:ascii="Cambria Math" w:hAnsi="Cambria Math" w:cs="Cambria Math" w:eastAsia="Cambria Math"/>
          <w:spacing w:val="-6"/>
          <w:w w:val="115"/>
          <w:vertAlign w:val="baseline"/>
        </w:rPr>
        <w:t> </w:t>
      </w:r>
      <w:r>
        <w:rPr>
          <w:rFonts w:ascii="Cambria Math" w:hAnsi="Cambria Math" w:cs="Cambria Math" w:eastAsia="Cambria Math"/>
          <w:w w:val="115"/>
          <w:vertAlign w:val="baseline"/>
        </w:rPr>
        <w:t>ቌ</w:t>
      </w:r>
      <w:r>
        <w:rPr>
          <w:rFonts w:ascii="Cambria Math" w:hAnsi="Cambria Math" w:cs="Cambria Math" w:eastAsia="Cambria Math"/>
          <w:spacing w:val="-10"/>
          <w:w w:val="220"/>
          <w:vertAlign w:val="baseline"/>
        </w:rPr>
        <w:t> </w:t>
      </w:r>
      <w:r>
        <w:rPr>
          <w:rFonts w:ascii="Cambria Math" w:hAnsi="Cambria Math" w:cs="Cambria Math" w:eastAsia="Cambria Math"/>
          <w:w w:val="220"/>
          <w:vertAlign w:val="baseline"/>
        </w:rPr>
        <w:t>L</w:t>
      </w:r>
      <w:r>
        <w:rPr>
          <w:rFonts w:ascii="Cambria Math" w:hAnsi="Cambria Math" w:cs="Cambria Math" w:eastAsia="Cambria Math"/>
          <w:spacing w:val="24"/>
          <w:w w:val="220"/>
          <w:vertAlign w:val="baseline"/>
        </w:rPr>
        <w:t> </w:t>
      </w:r>
      <w:r>
        <w:rPr>
          <w:rFonts w:ascii="Cambria Math" w:hAnsi="Cambria Math" w:cs="Cambria Math" w:eastAsia="Cambria Math"/>
          <w:spacing w:val="-30"/>
          <w:w w:val="110"/>
          <w:vertAlign w:val="baseline"/>
        </w:rPr>
        <w:t>d</w:t>
      </w:r>
      <w:r>
        <w:rPr>
          <w:rFonts w:ascii="Cambria Math" w:hAnsi="Cambria Math" w:cs="Cambria Math" w:eastAsia="Cambria Math"/>
          <w:spacing w:val="-30"/>
          <w:w w:val="110"/>
          <w:vertAlign w:val="subscript"/>
        </w:rPr>
        <w:t>G</w:t>
      </w:r>
      <w:r>
        <w:rPr>
          <w:rFonts w:ascii="Cambria Math" w:hAnsi="Cambria Math" w:cs="Cambria Math" w:eastAsia="Cambria Math"/>
          <w:spacing w:val="-30"/>
          <w:w w:val="110"/>
          <w:position w:val="1"/>
          <w:vertAlign w:val="baseline"/>
        </w:rPr>
        <w:t>(</w:t>
      </w:r>
      <w:r>
        <w:rPr>
          <w:rFonts w:ascii="Cambria Math" w:hAnsi="Cambria Math" w:cs="Cambria Math" w:eastAsia="Cambria Math"/>
          <w:spacing w:val="-30"/>
          <w:w w:val="110"/>
          <w:vertAlign w:val="baseline"/>
        </w:rPr>
        <w:t>v</w:t>
      </w:r>
      <w:r>
        <w:rPr>
          <w:rFonts w:ascii="Cambria Math" w:hAnsi="Cambria Math" w:cs="Cambria Math" w:eastAsia="Cambria Math"/>
          <w:spacing w:val="-30"/>
          <w:w w:val="110"/>
          <w:position w:val="1"/>
          <w:vertAlign w:val="baseline"/>
        </w:rPr>
        <w:t>)</w:t>
      </w:r>
      <w:r>
        <w:rPr>
          <w:rFonts w:ascii="Cambria Math" w:hAnsi="Cambria Math" w:cs="Cambria Math" w:eastAsia="Cambria Math"/>
          <w:spacing w:val="-30"/>
          <w:w w:val="110"/>
          <w:vertAlign w:val="baseline"/>
        </w:rPr>
        <w:t>ቍ</w:t>
      </w:r>
    </w:p>
    <w:p>
      <w:pPr>
        <w:spacing w:before="90"/>
        <w:ind w:left="0" w:right="823" w:firstLine="0"/>
        <w:jc w:val="right"/>
        <w:rPr>
          <w:rFonts w:ascii="Cambria Math" w:hAnsi="Cambria Math"/>
          <w:sz w:val="17"/>
        </w:rPr>
      </w:pPr>
      <w:r>
        <w:rPr>
          <w:rFonts w:ascii="Cambria Math" w:hAnsi="Cambria Math"/>
          <w:spacing w:val="-2"/>
          <w:w w:val="105"/>
          <w:sz w:val="17"/>
        </w:rPr>
        <w:t>v∈V(G)</w:t>
      </w:r>
    </w:p>
    <w:p>
      <w:pPr>
        <w:pStyle w:val="BodyText"/>
        <w:spacing w:before="100"/>
        <w:ind w:left="138"/>
        <w:rPr>
          <w:rFonts w:ascii="Cambria Math" w:hAnsi="Cambria Math"/>
        </w:rPr>
      </w:pPr>
      <w:r>
        <w:rPr/>
        <w:br w:type="column"/>
      </w:r>
      <w:r>
        <w:rPr>
          <w:rFonts w:ascii="Cambria Math" w:hAnsi="Cambria Math"/>
          <w:spacing w:val="-5"/>
          <w:w w:val="115"/>
        </w:rPr>
        <w:t>=</w:t>
      </w:r>
      <w:r>
        <w:rPr>
          <w:rFonts w:ascii="Cambria Math" w:hAnsi="Cambria Math"/>
          <w:spacing w:val="-11"/>
          <w:w w:val="115"/>
        </w:rPr>
        <w:t> </w:t>
      </w:r>
      <w:r>
        <w:rPr>
          <w:rFonts w:ascii="Cambria Math" w:hAnsi="Cambria Math"/>
          <w:spacing w:val="40"/>
          <w:w w:val="91"/>
        </w:rPr>
        <w:t>(</w:t>
      </w:r>
      <w:r>
        <w:rPr>
          <w:rFonts w:ascii="Cambria Math" w:hAnsi="Cambria Math"/>
          <w:spacing w:val="-105"/>
          <w:w w:val="99"/>
        </w:rPr>
        <w:t>d</w:t>
      </w:r>
      <w:r>
        <w:rPr>
          <w:rFonts w:ascii="Cambria Math" w:hAnsi="Cambria Math"/>
          <w:spacing w:val="49"/>
          <w:w w:val="153"/>
          <w:position w:val="6"/>
        </w:rPr>
        <w:t>-</w:t>
      </w:r>
      <w:r>
        <w:rPr>
          <w:rFonts w:ascii="Cambria Math" w:hAnsi="Cambria Math"/>
          <w:spacing w:val="-5"/>
          <w:w w:val="115"/>
        </w:rPr>
        <w:t>,</w:t>
      </w:r>
      <w:r>
        <w:rPr>
          <w:rFonts w:ascii="Cambria Math" w:hAnsi="Cambria Math"/>
          <w:spacing w:val="-22"/>
          <w:w w:val="115"/>
        </w:rPr>
        <w:t> </w:t>
      </w:r>
      <w:r>
        <w:rPr>
          <w:rFonts w:ascii="Cambria Math" w:hAnsi="Cambria Math"/>
          <w:spacing w:val="-139"/>
          <w:w w:val="94"/>
        </w:rPr>
        <w:t>1</w:t>
      </w:r>
      <w:r>
        <w:rPr>
          <w:rFonts w:ascii="Cambria Math" w:hAnsi="Cambria Math"/>
          <w:spacing w:val="3"/>
          <w:w w:val="156"/>
          <w:position w:val="5"/>
        </w:rPr>
        <w:t>-</w:t>
      </w:r>
      <w:r>
        <w:rPr>
          <w:rFonts w:ascii="Cambria Math" w:hAnsi="Cambria Math"/>
          <w:spacing w:val="-5"/>
          <w:w w:val="115"/>
        </w:rPr>
        <w:t>)</w:t>
      </w:r>
      <w:r>
        <w:rPr>
          <w:rFonts w:ascii="Cambria Math" w:hAnsi="Cambria Math"/>
          <w:spacing w:val="-5"/>
          <w:w w:val="115"/>
          <w:position w:val="16"/>
          <w:sz w:val="17"/>
        </w:rPr>
        <w:t>2</w:t>
      </w:r>
      <w:r>
        <w:rPr>
          <w:rFonts w:ascii="Cambria Math" w:hAnsi="Cambria Math"/>
          <w:spacing w:val="6"/>
          <w:w w:val="115"/>
          <w:position w:val="16"/>
          <w:sz w:val="17"/>
        </w:rPr>
        <w:t> </w:t>
      </w:r>
      <w:r>
        <w:rPr>
          <w:rFonts w:ascii="Cambria Math" w:hAnsi="Cambria Math"/>
          <w:spacing w:val="-5"/>
          <w:w w:val="115"/>
        </w:rPr>
        <w:t>≤</w:t>
      </w:r>
      <w:r>
        <w:rPr>
          <w:rFonts w:ascii="Cambria Math" w:hAnsi="Cambria Math"/>
          <w:spacing w:val="-10"/>
          <w:w w:val="115"/>
        </w:rPr>
        <w:t> </w:t>
      </w:r>
      <w:r>
        <w:rPr>
          <w:rFonts w:ascii="Cambria Math" w:hAnsi="Cambria Math"/>
          <w:spacing w:val="40"/>
          <w:w w:val="91"/>
        </w:rPr>
        <w:t>(</w:t>
      </w:r>
      <w:r>
        <w:rPr>
          <w:rFonts w:ascii="Cambria Math" w:hAnsi="Cambria Math"/>
          <w:spacing w:val="-105"/>
          <w:w w:val="99"/>
        </w:rPr>
        <w:t>d</w:t>
      </w:r>
      <w:r>
        <w:rPr>
          <w:rFonts w:ascii="Cambria Math" w:hAnsi="Cambria Math"/>
          <w:spacing w:val="49"/>
          <w:w w:val="153"/>
          <w:position w:val="6"/>
        </w:rPr>
        <w:t>-</w:t>
      </w:r>
      <w:r>
        <w:rPr>
          <w:rFonts w:ascii="Cambria Math" w:hAnsi="Cambria Math"/>
          <w:spacing w:val="-5"/>
          <w:w w:val="115"/>
        </w:rPr>
        <w:t>,</w:t>
      </w:r>
      <w:r>
        <w:rPr>
          <w:rFonts w:ascii="Cambria Math" w:hAnsi="Cambria Math"/>
          <w:spacing w:val="-22"/>
          <w:w w:val="115"/>
        </w:rPr>
        <w:t> </w:t>
      </w:r>
      <w:r>
        <w:rPr>
          <w:rFonts w:ascii="Cambria Math" w:hAnsi="Cambria Math"/>
          <w:spacing w:val="-145"/>
          <w:w w:val="98"/>
        </w:rPr>
        <w:t>d</w:t>
      </w:r>
      <w:r>
        <w:rPr>
          <w:rFonts w:ascii="Cambria Math" w:hAnsi="Cambria Math"/>
          <w:spacing w:val="9"/>
          <w:w w:val="152"/>
          <w:position w:val="6"/>
        </w:rPr>
        <w:t>-</w:t>
      </w:r>
      <w:r>
        <w:rPr>
          <w:rFonts w:ascii="Cambria Math" w:hAnsi="Cambria Math"/>
          <w:spacing w:val="-5"/>
          <w:w w:val="115"/>
        </w:rPr>
        <w:t>)</w:t>
      </w:r>
      <w:r>
        <w:rPr>
          <w:rFonts w:ascii="Cambria Math" w:hAnsi="Cambria Math"/>
          <w:spacing w:val="-10"/>
          <w:w w:val="115"/>
        </w:rPr>
        <w:t> </w:t>
      </w:r>
      <w:r>
        <w:rPr>
          <w:rFonts w:ascii="Cambria Math" w:hAnsi="Cambria Math"/>
          <w:spacing w:val="-5"/>
          <w:w w:val="115"/>
        </w:rPr>
        <w:t>∙</w:t>
      </w:r>
      <w:r>
        <w:rPr>
          <w:rFonts w:ascii="Cambria Math" w:hAnsi="Cambria Math"/>
          <w:spacing w:val="-11"/>
          <w:w w:val="115"/>
        </w:rPr>
        <w:t> </w:t>
      </w:r>
      <w:r>
        <w:rPr>
          <w:rFonts w:ascii="Cambria Math" w:hAnsi="Cambria Math"/>
          <w:spacing w:val="40"/>
          <w:w w:val="89"/>
          <w:position w:val="1"/>
        </w:rPr>
        <w:t>(</w:t>
      </w:r>
      <w:r>
        <w:rPr>
          <w:rFonts w:ascii="Cambria Math" w:hAnsi="Cambria Math"/>
          <w:spacing w:val="-99"/>
          <w:w w:val="97"/>
        </w:rPr>
        <w:t>1</w:t>
      </w:r>
      <w:r>
        <w:rPr>
          <w:rFonts w:ascii="Cambria Math" w:hAnsi="Cambria Math"/>
          <w:spacing w:val="43"/>
          <w:w w:val="159"/>
          <w:position w:val="5"/>
        </w:rPr>
        <w:t>-</w:t>
      </w:r>
      <w:r>
        <w:rPr>
          <w:rFonts w:ascii="Cambria Math" w:hAnsi="Cambria Math"/>
          <w:spacing w:val="-5"/>
          <w:w w:val="115"/>
        </w:rPr>
        <w:t>,</w:t>
      </w:r>
      <w:r>
        <w:rPr>
          <w:rFonts w:ascii="Cambria Math" w:hAnsi="Cambria Math"/>
          <w:spacing w:val="-21"/>
          <w:w w:val="115"/>
        </w:rPr>
        <w:t> </w:t>
      </w:r>
      <w:r>
        <w:rPr>
          <w:rFonts w:ascii="Cambria Math" w:hAnsi="Cambria Math"/>
          <w:spacing w:val="-139"/>
          <w:w w:val="94"/>
        </w:rPr>
        <w:t>1</w:t>
      </w:r>
      <w:r>
        <w:rPr>
          <w:rFonts w:ascii="Cambria Math" w:hAnsi="Cambria Math"/>
          <w:spacing w:val="3"/>
          <w:w w:val="156"/>
          <w:position w:val="5"/>
        </w:rPr>
        <w:t>-</w:t>
      </w:r>
      <w:r>
        <w:rPr>
          <w:rFonts w:ascii="Cambria Math" w:hAnsi="Cambria Math"/>
          <w:spacing w:val="-5"/>
          <w:w w:val="115"/>
          <w:position w:val="1"/>
        </w:rPr>
        <w:t>)</w:t>
      </w:r>
      <w:r>
        <w:rPr>
          <w:rFonts w:ascii="Cambria Math" w:hAnsi="Cambria Math"/>
          <w:spacing w:val="-11"/>
          <w:w w:val="115"/>
          <w:position w:val="1"/>
        </w:rPr>
        <w:t> </w:t>
      </w:r>
      <w:r>
        <w:rPr>
          <w:rFonts w:ascii="Cambria Math" w:hAnsi="Cambria Math"/>
          <w:spacing w:val="-5"/>
          <w:w w:val="115"/>
        </w:rPr>
        <w:t>=</w:t>
      </w:r>
      <w:r>
        <w:rPr>
          <w:rFonts w:ascii="Cambria Math" w:hAnsi="Cambria Math"/>
          <w:spacing w:val="-10"/>
          <w:w w:val="115"/>
        </w:rPr>
        <w:t> </w:t>
      </w:r>
      <w:r>
        <w:rPr>
          <w:rFonts w:ascii="Cambria Math" w:hAnsi="Cambria Math"/>
          <w:spacing w:val="-5"/>
          <w:w w:val="115"/>
        </w:rPr>
        <w:t>n</w:t>
      </w:r>
      <w:r>
        <w:rPr>
          <w:rFonts w:ascii="Cambria Math" w:hAnsi="Cambria Math"/>
          <w:spacing w:val="-10"/>
          <w:w w:val="115"/>
        </w:rPr>
        <w:t> </w:t>
      </w:r>
      <w:r>
        <w:rPr>
          <w:rFonts w:ascii="Cambria Math" w:hAnsi="Cambria Math"/>
          <w:spacing w:val="-5"/>
          <w:w w:val="115"/>
        </w:rPr>
        <w:t>∙</w:t>
      </w:r>
      <w:r>
        <w:rPr>
          <w:rFonts w:ascii="Cambria Math" w:hAnsi="Cambria Math"/>
          <w:spacing w:val="1"/>
          <w:w w:val="220"/>
        </w:rPr>
        <w:t> </w:t>
      </w:r>
      <w:r>
        <w:rPr>
          <w:rFonts w:ascii="Cambria Math" w:hAnsi="Cambria Math"/>
          <w:spacing w:val="-5"/>
          <w:w w:val="220"/>
        </w:rPr>
        <w:t>L</w:t>
      </w:r>
      <w:r>
        <w:rPr>
          <w:rFonts w:ascii="Cambria Math" w:hAnsi="Cambria Math"/>
          <w:spacing w:val="-22"/>
          <w:w w:val="220"/>
        </w:rPr>
        <w:t> </w:t>
      </w:r>
      <w:r>
        <w:rPr>
          <w:rFonts w:ascii="Cambria Math" w:hAnsi="Cambria Math"/>
          <w:spacing w:val="-5"/>
          <w:w w:val="115"/>
        </w:rPr>
        <w:t>(d</w:t>
      </w:r>
      <w:r>
        <w:rPr>
          <w:rFonts w:ascii="Cambria Math" w:hAnsi="Cambria Math"/>
          <w:spacing w:val="39"/>
          <w:w w:val="115"/>
        </w:rPr>
        <w:t> </w:t>
      </w:r>
      <w:r>
        <w:rPr>
          <w:rFonts w:ascii="Cambria Math" w:hAnsi="Cambria Math"/>
          <w:spacing w:val="-5"/>
          <w:w w:val="115"/>
          <w:position w:val="1"/>
        </w:rPr>
        <w:t>(</w:t>
      </w:r>
      <w:r>
        <w:rPr>
          <w:rFonts w:ascii="Cambria Math" w:hAnsi="Cambria Math"/>
          <w:spacing w:val="-5"/>
          <w:w w:val="115"/>
        </w:rPr>
        <w:t>v</w:t>
      </w:r>
      <w:r>
        <w:rPr>
          <w:rFonts w:ascii="Cambria Math" w:hAnsi="Cambria Math"/>
          <w:spacing w:val="-5"/>
          <w:w w:val="115"/>
          <w:position w:val="1"/>
        </w:rPr>
        <w:t>)</w:t>
      </w:r>
      <w:r>
        <w:rPr>
          <w:rFonts w:ascii="Cambria Math" w:hAnsi="Cambria Math"/>
          <w:spacing w:val="-5"/>
          <w:w w:val="115"/>
        </w:rPr>
        <w:t>)</w:t>
      </w:r>
      <w:r>
        <w:rPr>
          <w:rFonts w:ascii="Cambria Math" w:hAnsi="Cambria Math"/>
          <w:spacing w:val="-5"/>
          <w:w w:val="115"/>
          <w:position w:val="16"/>
          <w:sz w:val="17"/>
        </w:rPr>
        <w:t>2</w:t>
      </w:r>
      <w:r>
        <w:rPr>
          <w:rFonts w:ascii="Cambria Math" w:hAnsi="Cambria Math"/>
          <w:spacing w:val="-5"/>
          <w:w w:val="115"/>
        </w:rPr>
        <w:t>:</w:t>
      </w:r>
    </w:p>
    <w:p>
      <w:pPr>
        <w:spacing w:before="92"/>
        <w:ind w:left="3392" w:right="2705" w:firstLine="0"/>
        <w:jc w:val="center"/>
        <w:rPr>
          <w:rFonts w:ascii="Cambria Math" w:hAnsi="Cambria Math"/>
          <w:sz w:val="17"/>
        </w:rPr>
      </w:pPr>
      <w:r>
        <w:rPr/>
        <w:pict>
          <v:shape style="position:absolute;margin-left:449.700012pt;margin-top:-8.259053pt;width:5.75pt;height:10pt;mso-position-horizontal-relative:page;mso-position-vertical-relative:paragraph;z-index:-21821952" type="#_x0000_t202" id="docshape633" filled="false" stroked="false">
            <v:textbox inset="0,0,0,0">
              <w:txbxContent>
                <w:p>
                  <w:pPr>
                    <w:spacing w:before="0"/>
                    <w:ind w:left="0" w:right="0" w:firstLine="0"/>
                    <w:jc w:val="left"/>
                    <w:rPr>
                      <w:rFonts w:ascii="Cambria Math"/>
                      <w:sz w:val="17"/>
                    </w:rPr>
                  </w:pPr>
                  <w:r>
                    <w:rPr>
                      <w:rFonts w:ascii="Cambria Math"/>
                      <w:w w:val="110"/>
                      <w:sz w:val="17"/>
                    </w:rPr>
                    <w:t>G</w:t>
                  </w:r>
                </w:p>
              </w:txbxContent>
            </v:textbox>
            <w10:wrap type="none"/>
          </v:shape>
        </w:pict>
      </w:r>
      <w:r>
        <w:rPr>
          <w:rFonts w:ascii="Cambria Math" w:hAnsi="Cambria Math"/>
          <w:spacing w:val="-2"/>
          <w:w w:val="105"/>
          <w:sz w:val="17"/>
        </w:rPr>
        <w:t>v∈V(G)</w:t>
      </w:r>
    </w:p>
    <w:p>
      <w:pPr>
        <w:spacing w:after="0"/>
        <w:jc w:val="center"/>
        <w:rPr>
          <w:rFonts w:ascii="Cambria Math" w:hAnsi="Cambria Math"/>
          <w:sz w:val="17"/>
        </w:rPr>
        <w:sectPr>
          <w:type w:val="continuous"/>
          <w:pgSz w:w="11910" w:h="16840"/>
          <w:pgMar w:header="0" w:footer="914" w:top="2000" w:bottom="280" w:left="460" w:right="460"/>
          <w:cols w:num="2" w:equalWidth="0">
            <w:col w:w="4257" w:space="40"/>
            <w:col w:w="6693"/>
          </w:cols>
        </w:sectPr>
      </w:pPr>
    </w:p>
    <w:p>
      <w:pPr>
        <w:pStyle w:val="BodyText"/>
        <w:tabs>
          <w:tab w:pos="4435" w:val="left" w:leader="none"/>
        </w:tabs>
        <w:spacing w:line="374" w:lineRule="auto" w:before="154"/>
        <w:ind w:left="617" w:right="613"/>
      </w:pPr>
      <w:r>
        <w:rPr/>
        <w:pict>
          <v:shape style="position:absolute;margin-left:216.119995pt;margin-top:18.452997pt;width:47.55pt;height:10pt;mso-position-horizontal-relative:page;mso-position-vertical-relative:paragraph;z-index:-21821440" type="#_x0000_t202" id="docshape634" filled="false" stroked="false">
            <v:textbox inset="0,0,0,0">
              <w:txbxContent>
                <w:p>
                  <w:pPr>
                    <w:tabs>
                      <w:tab w:pos="836" w:val="left" w:leader="none"/>
                    </w:tabs>
                    <w:spacing w:before="0"/>
                    <w:ind w:left="0" w:right="0" w:firstLine="0"/>
                    <w:jc w:val="left"/>
                    <w:rPr>
                      <w:rFonts w:ascii="Cambria Math" w:hAnsi="Cambria Math"/>
                      <w:sz w:val="17"/>
                    </w:rPr>
                  </w:pPr>
                  <w:r>
                    <w:rPr>
                      <w:rFonts w:ascii="Cambria Math" w:hAnsi="Cambria Math"/>
                      <w:spacing w:val="-2"/>
                      <w:w w:val="110"/>
                      <w:sz w:val="17"/>
                    </w:rPr>
                    <w:t>v∈V(G)</w:t>
                  </w:r>
                  <w:r>
                    <w:rPr>
                      <w:rFonts w:ascii="Cambria Math" w:hAnsi="Cambria Math"/>
                      <w:sz w:val="17"/>
                    </w:rPr>
                    <w:tab/>
                  </w:r>
                  <w:r>
                    <w:rPr>
                      <w:rFonts w:ascii="Cambria Math" w:hAnsi="Cambria Math"/>
                      <w:spacing w:val="-10"/>
                      <w:w w:val="110"/>
                      <w:sz w:val="17"/>
                    </w:rPr>
                    <w:t>G</w:t>
                  </w:r>
                </w:p>
              </w:txbxContent>
            </v:textbox>
            <w10:wrap type="none"/>
          </v:shape>
        </w:pict>
      </w:r>
      <w:r>
        <w:rPr/>
        <w:t>Այստեղից, հաշվի առնելով </w:t>
      </w:r>
      <w:r>
        <w:rPr>
          <w:rFonts w:ascii="Cambria Math" w:hAnsi="Cambria Math" w:cs="Cambria Math" w:eastAsia="Cambria Math"/>
          <w:position w:val="1"/>
        </w:rPr>
        <w:t>∑</w:t>
        <w:tab/>
      </w:r>
      <w:r>
        <w:rPr>
          <w:rFonts w:ascii="Cambria Math" w:hAnsi="Cambria Math" w:cs="Cambria Math" w:eastAsia="Cambria Math"/>
        </w:rPr>
        <w:t>(d</w:t>
      </w:r>
      <w:r>
        <w:rPr>
          <w:rFonts w:ascii="Cambria Math" w:hAnsi="Cambria Math" w:cs="Cambria Math" w:eastAsia="Cambria Math"/>
          <w:spacing w:val="40"/>
        </w:rPr>
        <w:t>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position w:val="16"/>
          <w:sz w:val="17"/>
          <w:szCs w:val="17"/>
        </w:rPr>
        <w:t>2</w:t>
      </w:r>
      <w:r>
        <w:rPr>
          <w:rFonts w:ascii="Cambria Math" w:hAnsi="Cambria Math" w:cs="Cambria Math" w:eastAsia="Cambria Math"/>
          <w:spacing w:val="40"/>
          <w:position w:val="16"/>
          <w:sz w:val="17"/>
          <w:szCs w:val="17"/>
        </w:rPr>
        <w:t> </w:t>
      </w:r>
      <w:r>
        <w:rPr>
          <w:rFonts w:ascii="Cambria Math" w:hAnsi="Cambria Math" w:cs="Cambria Math" w:eastAsia="Cambria Math"/>
          <w:spacing w:val="13"/>
        </w:rPr>
        <w:t>≤</w:t>
      </w:r>
      <w:r>
        <w:rPr>
          <w:rFonts w:ascii="Cambria Math" w:hAnsi="Cambria Math" w:cs="Cambria Math" w:eastAsia="Cambria Math"/>
          <w:spacing w:val="7"/>
        </w:rPr>
        <w:t> </w:t>
      </w:r>
      <w:r>
        <w:rPr>
          <w:rFonts w:ascii="Cambria Math" w:hAnsi="Cambria Math" w:cs="Cambria Math" w:eastAsia="Cambria Math"/>
        </w:rPr>
        <w:t>n ∙ m</w:t>
      </w:r>
      <w:r>
        <w:rPr>
          <w:rFonts w:ascii="Cambria Math" w:hAnsi="Cambria Math" w:cs="Cambria Math" w:eastAsia="Cambria Math"/>
          <w:spacing w:val="40"/>
        </w:rPr>
        <w:t> </w:t>
      </w:r>
      <w:r>
        <w:rPr/>
        <w:t>անհավասարությունը, ստանում ենք </w:t>
      </w:r>
      <w:r>
        <w:rPr>
          <w:spacing w:val="-2"/>
        </w:rPr>
        <w:t>հետևյալը.</w:t>
      </w:r>
    </w:p>
    <w:p>
      <w:pPr>
        <w:pStyle w:val="BodyText"/>
        <w:spacing w:line="367" w:lineRule="exact"/>
        <w:ind w:left="3"/>
        <w:jc w:val="center"/>
        <w:rPr>
          <w:rFonts w:ascii="Cambria Math" w:hAnsi="Cambria Math"/>
        </w:rPr>
      </w:pPr>
      <w:r>
        <w:rPr/>
        <w:pict>
          <v:shape style="position:absolute;margin-left:305.640015pt;margin-top:10.068373pt;width:5.75pt;height:10pt;mso-position-horizontal-relative:page;mso-position-vertical-relative:paragraph;z-index:-21820416" type="#_x0000_t202" id="docshape635" filled="false" stroked="false">
            <v:textbox inset="0,0,0,0">
              <w:txbxContent>
                <w:p>
                  <w:pPr>
                    <w:spacing w:before="0"/>
                    <w:ind w:left="0" w:right="0" w:firstLine="0"/>
                    <w:jc w:val="left"/>
                    <w:rPr>
                      <w:rFonts w:ascii="Cambria Math"/>
                      <w:sz w:val="17"/>
                    </w:rPr>
                  </w:pPr>
                  <w:r>
                    <w:rPr>
                      <w:rFonts w:ascii="Cambria Math"/>
                      <w:w w:val="110"/>
                      <w:sz w:val="17"/>
                    </w:rPr>
                    <w:t>G</w:t>
                  </w:r>
                </w:p>
              </w:txbxContent>
            </v:textbox>
            <w10:wrap type="none"/>
          </v:shape>
        </w:pict>
      </w:r>
      <w:r>
        <w:rPr>
          <w:rFonts w:ascii="Cambria Math" w:hAnsi="Cambria Math"/>
          <w:w w:val="115"/>
          <w:position w:val="1"/>
        </w:rPr>
        <w:t>(</w:t>
      </w:r>
      <w:r>
        <w:rPr>
          <w:rFonts w:ascii="Cambria Math" w:hAnsi="Cambria Math"/>
          <w:w w:val="115"/>
        </w:rPr>
        <w:t>2m</w:t>
      </w:r>
      <w:r>
        <w:rPr>
          <w:rFonts w:ascii="Cambria Math" w:hAnsi="Cambria Math"/>
          <w:w w:val="115"/>
          <w:position w:val="1"/>
        </w:rPr>
        <w:t>)</w:t>
      </w:r>
      <w:r>
        <w:rPr>
          <w:rFonts w:ascii="Cambria Math" w:hAnsi="Cambria Math"/>
          <w:w w:val="115"/>
          <w:position w:val="1"/>
          <w:vertAlign w:val="superscript"/>
        </w:rPr>
        <w:t>2</w:t>
      </w:r>
      <w:r>
        <w:rPr>
          <w:rFonts w:ascii="Cambria Math" w:hAnsi="Cambria Math"/>
          <w:spacing w:val="2"/>
          <w:w w:val="115"/>
          <w:position w:val="1"/>
          <w:vertAlign w:val="baseline"/>
        </w:rPr>
        <w:t> </w:t>
      </w:r>
      <w:r>
        <w:rPr>
          <w:rFonts w:ascii="Cambria Math" w:hAnsi="Cambria Math"/>
          <w:spacing w:val="13"/>
          <w:w w:val="115"/>
          <w:vertAlign w:val="baseline"/>
        </w:rPr>
        <w:t>≤</w:t>
      </w:r>
      <w:r>
        <w:rPr>
          <w:rFonts w:ascii="Cambria Math" w:hAnsi="Cambria Math"/>
          <w:spacing w:val="-15"/>
          <w:w w:val="115"/>
          <w:vertAlign w:val="baseline"/>
        </w:rPr>
        <w:t> </w:t>
      </w:r>
      <w:r>
        <w:rPr>
          <w:rFonts w:ascii="Cambria Math" w:hAnsi="Cambria Math"/>
          <w:w w:val="115"/>
          <w:vertAlign w:val="baseline"/>
        </w:rPr>
        <w:t>n</w:t>
      </w:r>
      <w:r>
        <w:rPr>
          <w:rFonts w:ascii="Cambria Math" w:hAnsi="Cambria Math"/>
          <w:spacing w:val="24"/>
          <w:w w:val="220"/>
          <w:vertAlign w:val="baseline"/>
        </w:rPr>
        <w:t> </w:t>
      </w:r>
      <w:r>
        <w:rPr>
          <w:rFonts w:ascii="Cambria Math" w:hAnsi="Cambria Math"/>
          <w:w w:val="220"/>
          <w:vertAlign w:val="baseline"/>
        </w:rPr>
        <w:t>L</w:t>
      </w:r>
      <w:r>
        <w:rPr>
          <w:rFonts w:ascii="Cambria Math" w:hAnsi="Cambria Math"/>
          <w:spacing w:val="-9"/>
          <w:w w:val="220"/>
          <w:vertAlign w:val="baseline"/>
        </w:rPr>
        <w:t> </w:t>
      </w:r>
      <w:r>
        <w:rPr>
          <w:rFonts w:ascii="Cambria Math" w:hAnsi="Cambria Math"/>
          <w:w w:val="115"/>
          <w:vertAlign w:val="baseline"/>
        </w:rPr>
        <w:t>(d</w:t>
      </w:r>
      <w:r>
        <w:rPr>
          <w:rFonts w:ascii="Cambria Math" w:hAnsi="Cambria Math"/>
          <w:spacing w:val="44"/>
          <w:w w:val="115"/>
          <w:vertAlign w:val="baseline"/>
        </w:rPr>
        <w:t> </w:t>
      </w:r>
      <w:r>
        <w:rPr>
          <w:rFonts w:ascii="Cambria Math" w:hAnsi="Cambria Math"/>
          <w:w w:val="115"/>
          <w:position w:val="1"/>
          <w:vertAlign w:val="baseline"/>
        </w:rPr>
        <w:t>(</w:t>
      </w:r>
      <w:r>
        <w:rPr>
          <w:rFonts w:ascii="Cambria Math" w:hAnsi="Cambria Math"/>
          <w:w w:val="115"/>
          <w:vertAlign w:val="baseline"/>
        </w:rPr>
        <w:t>v</w:t>
      </w:r>
      <w:r>
        <w:rPr>
          <w:rFonts w:ascii="Cambria Math" w:hAnsi="Cambria Math"/>
          <w:w w:val="115"/>
          <w:position w:val="1"/>
          <w:vertAlign w:val="baseline"/>
        </w:rPr>
        <w:t>)</w:t>
      </w:r>
      <w:r>
        <w:rPr>
          <w:rFonts w:ascii="Cambria Math" w:hAnsi="Cambria Math"/>
          <w:w w:val="115"/>
          <w:vertAlign w:val="baseline"/>
        </w:rPr>
        <w:t>)</w:t>
      </w:r>
      <w:r>
        <w:rPr>
          <w:rFonts w:ascii="Cambria Math" w:hAnsi="Cambria Math"/>
          <w:w w:val="115"/>
          <w:position w:val="16"/>
          <w:sz w:val="17"/>
          <w:vertAlign w:val="baseline"/>
        </w:rPr>
        <w:t>2</w:t>
      </w:r>
      <w:r>
        <w:rPr>
          <w:rFonts w:ascii="Cambria Math" w:hAnsi="Cambria Math"/>
          <w:spacing w:val="21"/>
          <w:w w:val="115"/>
          <w:position w:val="16"/>
          <w:sz w:val="17"/>
          <w:vertAlign w:val="baseline"/>
        </w:rPr>
        <w:t> </w:t>
      </w:r>
      <w:r>
        <w:rPr>
          <w:rFonts w:ascii="Cambria Math" w:hAnsi="Cambria Math"/>
          <w:w w:val="115"/>
          <w:vertAlign w:val="baseline"/>
        </w:rPr>
        <w:t>≤</w:t>
      </w:r>
      <w:r>
        <w:rPr>
          <w:rFonts w:ascii="Cambria Math" w:hAnsi="Cambria Math"/>
          <w:spacing w:val="-5"/>
          <w:w w:val="115"/>
          <w:vertAlign w:val="baseline"/>
        </w:rPr>
        <w:t> </w:t>
      </w:r>
      <w:r>
        <w:rPr>
          <w:rFonts w:ascii="Cambria Math" w:hAnsi="Cambria Math"/>
          <w:w w:val="115"/>
          <w:vertAlign w:val="baseline"/>
        </w:rPr>
        <w:t>n</w:t>
      </w:r>
      <w:r>
        <w:rPr>
          <w:rFonts w:ascii="Cambria Math" w:hAnsi="Cambria Math"/>
          <w:w w:val="115"/>
          <w:vertAlign w:val="superscript"/>
        </w:rPr>
        <w:t>2</w:t>
      </w:r>
      <w:r>
        <w:rPr>
          <w:rFonts w:ascii="Cambria Math" w:hAnsi="Cambria Math"/>
          <w:spacing w:val="-7"/>
          <w:w w:val="115"/>
          <w:vertAlign w:val="baseline"/>
        </w:rPr>
        <w:t> </w:t>
      </w:r>
      <w:r>
        <w:rPr>
          <w:rFonts w:ascii="Cambria Math" w:hAnsi="Cambria Math"/>
          <w:w w:val="115"/>
          <w:vertAlign w:val="baseline"/>
        </w:rPr>
        <w:t>∙</w:t>
      </w:r>
      <w:r>
        <w:rPr>
          <w:rFonts w:ascii="Cambria Math" w:hAnsi="Cambria Math"/>
          <w:spacing w:val="-16"/>
          <w:w w:val="115"/>
          <w:vertAlign w:val="baseline"/>
        </w:rPr>
        <w:t> </w:t>
      </w:r>
      <w:r>
        <w:rPr>
          <w:rFonts w:ascii="Cambria Math" w:hAnsi="Cambria Math"/>
          <w:spacing w:val="-5"/>
          <w:w w:val="115"/>
          <w:vertAlign w:val="baseline"/>
        </w:rPr>
        <w:t>m,</w:t>
      </w:r>
    </w:p>
    <w:p>
      <w:pPr>
        <w:spacing w:before="91"/>
        <w:ind w:left="695" w:right="1471" w:firstLine="0"/>
        <w:jc w:val="center"/>
        <w:rPr>
          <w:rFonts w:ascii="Cambria Math" w:hAnsi="Cambria Math"/>
          <w:sz w:val="17"/>
        </w:rPr>
      </w:pPr>
      <w:r>
        <w:rPr>
          <w:rFonts w:ascii="Cambria Math" w:hAnsi="Cambria Math"/>
          <w:spacing w:val="-2"/>
          <w:w w:val="105"/>
          <w:sz w:val="17"/>
        </w:rPr>
        <w:t>v∈V(G)</w:t>
      </w:r>
    </w:p>
    <w:p>
      <w:pPr>
        <w:spacing w:line="129" w:lineRule="exact" w:before="137"/>
        <w:ind w:left="2016" w:right="0" w:firstLine="0"/>
        <w:jc w:val="left"/>
        <w:rPr>
          <w:rFonts w:ascii="Cambria Math"/>
          <w:sz w:val="14"/>
        </w:rPr>
      </w:pPr>
      <w:r>
        <w:rPr/>
        <w:pict>
          <v:shape style="position:absolute;margin-left:118.32pt;margin-top:8.5258pt;width:5.55pt;height:10pt;mso-position-horizontal-relative:page;mso-position-vertical-relative:paragraph;z-index:-21820928" type="#_x0000_t202" id="docshape636" filled="false" stroked="false">
            <v:textbox inset="0,0,0,0">
              <w:txbxContent>
                <w:p>
                  <w:pPr>
                    <w:spacing w:before="0"/>
                    <w:ind w:left="0" w:right="0" w:firstLine="0"/>
                    <w:jc w:val="left"/>
                    <w:rPr>
                      <w:rFonts w:ascii="Cambria Math"/>
                      <w:sz w:val="17"/>
                    </w:rPr>
                  </w:pPr>
                  <w:r>
                    <w:rPr>
                      <w:rFonts w:ascii="Cambria Math"/>
                      <w:w w:val="116"/>
                      <w:sz w:val="17"/>
                    </w:rPr>
                    <w:t>n</w:t>
                  </w:r>
                </w:p>
              </w:txbxContent>
            </v:textbox>
            <w10:wrap type="none"/>
          </v:shape>
        </w:pict>
      </w:r>
      <w:r>
        <w:rPr>
          <w:rFonts w:ascii="Cambria Math"/>
          <w:w w:val="108"/>
          <w:sz w:val="14"/>
        </w:rPr>
        <w:t>2</w:t>
      </w:r>
    </w:p>
    <w:p>
      <w:pPr>
        <w:pStyle w:val="BodyText"/>
        <w:spacing w:line="204" w:lineRule="auto"/>
        <w:ind w:left="617"/>
        <w:rPr>
          <w:rFonts w:ascii="Cambria Math" w:hAnsi="Cambria Math" w:cs="Cambria Math" w:eastAsia="Cambria Math"/>
        </w:rPr>
      </w:pPr>
      <w:r>
        <w:rPr/>
        <w:pict>
          <v:rect style="position:absolute;margin-left:118.32pt;margin-top:7.194441pt;width:10.02pt;height:.78pt;mso-position-horizontal-relative:page;mso-position-vertical-relative:paragraph;z-index:-21822464" id="docshape637" filled="true" fillcolor="#000000" stroked="false">
            <v:fill type="solid"/>
            <w10:wrap type="none"/>
          </v:rect>
        </w:pict>
      </w:r>
      <w:r>
        <w:rPr/>
        <w:t>ուստի</w:t>
      </w:r>
      <w:r>
        <w:rPr>
          <w:spacing w:val="4"/>
        </w:rPr>
        <w:t> </w:t>
      </w:r>
      <w:r>
        <w:rPr>
          <w:rFonts w:ascii="Cambria Math" w:hAnsi="Cambria Math" w:cs="Cambria Math" w:eastAsia="Cambria Math"/>
          <w:spacing w:val="13"/>
        </w:rPr>
        <w:t>m</w:t>
      </w:r>
      <w:r>
        <w:rPr>
          <w:rFonts w:ascii="Cambria Math" w:hAnsi="Cambria Math" w:cs="Cambria Math" w:eastAsia="Cambria Math"/>
          <w:spacing w:val="5"/>
        </w:rPr>
        <w:t> </w:t>
      </w:r>
      <w:r>
        <w:rPr>
          <w:rFonts w:ascii="Cambria Math" w:hAnsi="Cambria Math" w:cs="Cambria Math" w:eastAsia="Cambria Math"/>
        </w:rPr>
        <w:t>≤</w:t>
      </w:r>
      <w:r>
        <w:rPr>
          <w:rFonts w:ascii="Cambria Math" w:hAnsi="Cambria Math" w:cs="Cambria Math" w:eastAsia="Cambria Math"/>
          <w:spacing w:val="72"/>
        </w:rPr>
        <w:t> </w:t>
      </w:r>
      <w:r>
        <w:rPr>
          <w:rFonts w:ascii="Cambria Math" w:hAnsi="Cambria Math" w:cs="Cambria Math" w:eastAsia="Cambria Math"/>
          <w:position w:val="-11"/>
          <w:sz w:val="17"/>
          <w:szCs w:val="17"/>
        </w:rPr>
        <w:t>4</w:t>
      </w:r>
      <w:r>
        <w:rPr>
          <w:rFonts w:ascii="Cambria Math" w:hAnsi="Cambria Math" w:cs="Cambria Math" w:eastAsia="Cambria Math"/>
          <w:spacing w:val="18"/>
          <w:position w:val="-11"/>
          <w:sz w:val="17"/>
          <w:szCs w:val="17"/>
        </w:rPr>
        <w:t> </w:t>
      </w:r>
      <w:r>
        <w:rPr>
          <w:rFonts w:ascii="Cambria Math" w:hAnsi="Cambria Math" w:cs="Cambria Math" w:eastAsia="Cambria Math"/>
        </w:rPr>
        <w:t>:</w:t>
      </w:r>
      <w:r>
        <w:rPr>
          <w:rFonts w:ascii="Cambria Math" w:hAnsi="Cambria Math" w:cs="Cambria Math" w:eastAsia="Cambria Math"/>
          <w:spacing w:val="11"/>
        </w:rPr>
        <w:t> </w:t>
      </w:r>
      <w:r>
        <w:rPr>
          <w:rFonts w:ascii="Cambria Math" w:hAnsi="Cambria Math" w:cs="Cambria Math" w:eastAsia="Cambria Math"/>
          <w:spacing w:val="-10"/>
        </w:rPr>
        <w:t>∎</w:t>
      </w:r>
    </w:p>
    <w:p>
      <w:pPr>
        <w:pStyle w:val="BodyText"/>
        <w:spacing w:line="360" w:lineRule="auto" w:before="135"/>
        <w:ind w:left="617" w:right="610" w:firstLine="567"/>
        <w:jc w:val="both"/>
      </w:pPr>
      <w:r>
        <w:rPr>
          <w:b/>
          <w:bCs/>
        </w:rPr>
        <w:t>Ապացույց 2: </w:t>
      </w:r>
      <w:r>
        <w:rPr/>
        <w:t>Ապացույցը կատարենք մակածման եղանակով ըստ </w:t>
      </w:r>
      <w:r>
        <w:rPr>
          <w:rFonts w:ascii="Cambria Math" w:hAnsi="Cambria Math" w:cs="Cambria Math" w:eastAsia="Cambria Math"/>
        </w:rPr>
        <w:t>n</w:t>
      </w:r>
      <w:r>
        <w:rPr/>
        <w:t>-ի: Մենք կապացուցենք թեորեմը զույգ </w:t>
      </w:r>
      <w:r>
        <w:rPr>
          <w:rFonts w:ascii="Cambria Math" w:hAnsi="Cambria Math" w:cs="Cambria Math" w:eastAsia="Cambria Math"/>
        </w:rPr>
        <w:t>n</w:t>
      </w:r>
      <w:r>
        <w:rPr/>
        <w:t>-ի համար, կենտ </w:t>
      </w:r>
      <w:r>
        <w:rPr>
          <w:rFonts w:ascii="Cambria Math" w:hAnsi="Cambria Math" w:cs="Cambria Math" w:eastAsia="Cambria Math"/>
        </w:rPr>
        <w:t>n</w:t>
      </w:r>
      <w:r>
        <w:rPr/>
        <w:t>-ի համար ապացույցը կատարվում է համանման ձևով: Դիցուք </w:t>
      </w:r>
      <w:r>
        <w:rPr>
          <w:rFonts w:ascii="Cambria Math" w:hAnsi="Cambria Math" w:cs="Cambria Math" w:eastAsia="Cambria Math"/>
          <w:spacing w:val="13"/>
        </w:rPr>
        <w:t>n</w:t>
      </w:r>
      <w:r>
        <w:rPr>
          <w:rFonts w:ascii="Cambria Math" w:hAnsi="Cambria Math" w:cs="Cambria Math" w:eastAsia="Cambria Math"/>
          <w:spacing w:val="2"/>
        </w:rPr>
        <w:t> </w:t>
      </w:r>
      <w:r>
        <w:rPr>
          <w:rFonts w:ascii="Cambria Math" w:hAnsi="Cambria Math" w:cs="Cambria Math" w:eastAsia="Cambria Math"/>
        </w:rPr>
        <w:t>= 2k</w:t>
      </w:r>
      <w:r>
        <w:rPr>
          <w:b/>
          <w:bCs/>
        </w:rPr>
        <w:t>: </w:t>
      </w:r>
      <w:r>
        <w:rPr/>
        <w:t>Հեշտ է տեսնել, որ թեորեմը ճիշտ է </w:t>
      </w:r>
      <w:r>
        <w:rPr>
          <w:rFonts w:ascii="Cambria Math" w:hAnsi="Cambria Math" w:cs="Cambria Math" w:eastAsia="Cambria Math"/>
          <w:spacing w:val="13"/>
        </w:rPr>
        <w:t>n</w:t>
      </w:r>
      <w:r>
        <w:rPr>
          <w:rFonts w:ascii="Cambria Math" w:hAnsi="Cambria Math" w:cs="Cambria Math" w:eastAsia="Cambria Math"/>
          <w:spacing w:val="2"/>
        </w:rPr>
        <w:t> </w:t>
      </w:r>
      <w:r>
        <w:rPr>
          <w:rFonts w:ascii="Cambria Math" w:hAnsi="Cambria Math" w:cs="Cambria Math" w:eastAsia="Cambria Math"/>
        </w:rPr>
        <w:t>≤ 4</w:t>
      </w:r>
      <w:r>
        <w:rPr/>
        <w:t>-ի դեպքում: Ենթադրենք, որ թեորեմը ճիշտ է ցանկացած </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գրաֆի համար, որը չի պարունակում եռանկյուն</w:t>
      </w:r>
      <w:r>
        <w:rPr>
          <w:spacing w:val="40"/>
          <w:vertAlign w:val="baseline"/>
        </w:rPr>
        <w:t> </w:t>
      </w:r>
      <w:r>
        <w:rPr>
          <w:vertAlign w:val="baseline"/>
        </w:rPr>
        <w:t>և</w:t>
      </w:r>
      <w:r>
        <w:rPr>
          <w:spacing w:val="40"/>
          <w:vertAlign w:val="baseline"/>
        </w:rPr>
        <w:t> </w:t>
      </w:r>
      <w:r>
        <w:rPr>
          <w:vertAlign w:val="baseline"/>
        </w:rPr>
        <w:t>որի</w:t>
      </w:r>
      <w:r>
        <w:rPr>
          <w:spacing w:val="40"/>
          <w:vertAlign w:val="baseline"/>
        </w:rPr>
        <w:t> </w:t>
      </w:r>
      <w:r>
        <w:rPr>
          <w:vertAlign w:val="baseline"/>
        </w:rPr>
        <w:t>գագաթների</w:t>
      </w:r>
      <w:r>
        <w:rPr>
          <w:spacing w:val="40"/>
          <w:vertAlign w:val="baseline"/>
        </w:rPr>
        <w:t> </w:t>
      </w:r>
      <w:r>
        <w:rPr>
          <w:vertAlign w:val="baseline"/>
        </w:rPr>
        <w:t>քանակը</w:t>
      </w:r>
      <w:r>
        <w:rPr>
          <w:spacing w:val="13"/>
          <w:vertAlign w:val="baseline"/>
        </w:rPr>
        <w:t> </w:t>
      </w:r>
      <w:r>
        <w:rPr>
          <w:rFonts w:ascii="Cambria Math" w:hAnsi="Cambria Math" w:cs="Cambria Math" w:eastAsia="Cambria Math"/>
          <w:spacing w:val="13"/>
          <w:vertAlign w:val="baseline"/>
        </w:rPr>
        <w:t>n</w:t>
      </w:r>
      <w:r>
        <w:rPr>
          <w:rFonts w:ascii="Cambria Math" w:hAnsi="Cambria Math" w:cs="Cambria Math" w:eastAsia="Cambria Math"/>
          <w:spacing w:val="4"/>
          <w:vertAlign w:val="baseline"/>
        </w:rPr>
        <w:t> </w:t>
      </w:r>
      <w:r>
        <w:rPr>
          <w:rFonts w:ascii="Cambria Math" w:hAnsi="Cambria Math" w:cs="Cambria Math" w:eastAsia="Cambria Math"/>
          <w:vertAlign w:val="baseline"/>
        </w:rPr>
        <w:t>= 2k</w:t>
      </w:r>
      <w:r>
        <w:rPr>
          <w:vertAlign w:val="baseline"/>
        </w:rPr>
        <w:t>-ից</w:t>
      </w:r>
      <w:r>
        <w:rPr>
          <w:spacing w:val="40"/>
          <w:vertAlign w:val="baseline"/>
        </w:rPr>
        <w:t> </w:t>
      </w:r>
      <w:r>
        <w:rPr>
          <w:vertAlign w:val="baseline"/>
        </w:rPr>
        <w:t>մեծ</w:t>
      </w:r>
      <w:r>
        <w:rPr>
          <w:spacing w:val="40"/>
          <w:vertAlign w:val="baseline"/>
        </w:rPr>
        <w:t> </w:t>
      </w:r>
      <w:r>
        <w:rPr>
          <w:vertAlign w:val="baseline"/>
        </w:rPr>
        <w:t>չէ:</w:t>
      </w:r>
      <w:r>
        <w:rPr>
          <w:spacing w:val="40"/>
          <w:vertAlign w:val="baseline"/>
        </w:rPr>
        <w:t> </w:t>
      </w:r>
      <w:r>
        <w:rPr>
          <w:vertAlign w:val="baseline"/>
        </w:rPr>
        <w:t>Դիտարկենք</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spacing w:val="-11"/>
          <w:vertAlign w:val="baseline"/>
        </w:rPr>
        <w:t> </w:t>
      </w:r>
      <w:r>
        <w:rPr>
          <w:rFonts w:ascii="Cambria Math" w:hAnsi="Cambria Math" w:cs="Cambria Math" w:eastAsia="Cambria Math"/>
          <w:vertAlign w:val="baseline"/>
        </w:rPr>
        <w:t>m</w:t>
      </w:r>
      <w:r>
        <w:rPr>
          <w:rFonts w:ascii="Cambria Math" w:hAnsi="Cambria Math" w:cs="Cambria Math" w:eastAsia="Cambria Math"/>
          <w:position w:val="1"/>
          <w:vertAlign w:val="baseline"/>
        </w:rPr>
        <w:t>)</w:t>
      </w:r>
      <w:r>
        <w:rPr>
          <w:vertAlign w:val="baseline"/>
        </w:rPr>
        <w:t>-գրաֆը, որը չի պարունակում եռանկյուն և </w:t>
      </w:r>
      <w:r>
        <w:rPr>
          <w:rFonts w:ascii="Cambria Math" w:hAnsi="Cambria Math" w:cs="Cambria Math" w:eastAsia="Cambria Math"/>
          <w:spacing w:val="13"/>
          <w:vertAlign w:val="baseline"/>
        </w:rPr>
        <w:t>n</w:t>
      </w:r>
      <w:r>
        <w:rPr>
          <w:rFonts w:ascii="Cambria Math" w:hAnsi="Cambria Math" w:cs="Cambria Math" w:eastAsia="Cambria Math"/>
          <w:spacing w:val="2"/>
          <w:vertAlign w:val="baseline"/>
        </w:rPr>
        <w:t> </w:t>
      </w:r>
      <w:r>
        <w:rPr>
          <w:rFonts w:ascii="Cambria Math" w:hAnsi="Cambria Math" w:cs="Cambria Math" w:eastAsia="Cambria Math"/>
          <w:vertAlign w:val="baseline"/>
        </w:rPr>
        <w:t>= 2k + 2</w:t>
      </w:r>
      <w:r>
        <w:rPr>
          <w:b/>
          <w:bCs/>
          <w:vertAlign w:val="baseline"/>
        </w:rPr>
        <w:t>: </w:t>
      </w:r>
      <w:r>
        <w:rPr>
          <w:vertAlign w:val="baseline"/>
        </w:rPr>
        <w:t>Մենք կարող ենք ենթադրել, որ գոյություն ունի</w:t>
      </w:r>
      <w:r>
        <w:rPr>
          <w:spacing w:val="14"/>
          <w:vertAlign w:val="baseline"/>
        </w:rPr>
        <w:t> </w:t>
      </w:r>
      <w:r>
        <w:rPr>
          <w:rFonts w:ascii="Cambria Math" w:hAnsi="Cambria Math" w:cs="Cambria Math" w:eastAsia="Cambria Math"/>
          <w:spacing w:val="14"/>
          <w:vertAlign w:val="baseline"/>
        </w:rPr>
        <w:t>e</w:t>
      </w:r>
      <w:r>
        <w:rPr>
          <w:rFonts w:ascii="Cambria Math" w:hAnsi="Cambria Math" w:cs="Cambria Math" w:eastAsia="Cambria Math"/>
          <w:spacing w:val="2"/>
          <w:vertAlign w:val="baseline"/>
        </w:rPr>
        <w:t> </w:t>
      </w:r>
      <w:r>
        <w:rPr>
          <w:rFonts w:ascii="Cambria Math" w:hAnsi="Cambria Math" w:cs="Cambria Math" w:eastAsia="Cambria Math"/>
          <w:vertAlign w:val="baseline"/>
        </w:rPr>
        <w:t>= uv</w:t>
      </w:r>
      <w:r>
        <w:rPr>
          <w:rFonts w:ascii="Cambria Math" w:hAnsi="Cambria Math" w:cs="Cambria Math" w:eastAsia="Cambria Math"/>
          <w:spacing w:val="35"/>
          <w:vertAlign w:val="baseline"/>
        </w:rPr>
        <w:t> </w:t>
      </w:r>
      <w:r>
        <w:rPr>
          <w:vertAlign w:val="baseline"/>
        </w:rPr>
        <w:t>կող</w:t>
      </w:r>
      <w:r>
        <w:rPr>
          <w:spacing w:val="28"/>
          <w:vertAlign w:val="baseline"/>
        </w:rPr>
        <w:t> </w:t>
      </w:r>
      <w:r>
        <w:rPr>
          <w:rFonts w:ascii="Cambria Math" w:hAnsi="Cambria Math" w:cs="Cambria Math" w:eastAsia="Cambria Math"/>
          <w:vertAlign w:val="baseline"/>
        </w:rPr>
        <w:t>G</w:t>
      </w:r>
      <w:r>
        <w:rPr>
          <w:rFonts w:ascii="Cambria Math" w:hAnsi="Cambria Math" w:cs="Cambria Math" w:eastAsia="Cambria Math"/>
          <w:spacing w:val="34"/>
          <w:vertAlign w:val="baseline"/>
        </w:rPr>
        <w:t> </w:t>
      </w:r>
      <w:r>
        <w:rPr>
          <w:vertAlign w:val="baseline"/>
        </w:rPr>
        <w:t>գրաֆում,</w:t>
      </w:r>
      <w:r>
        <w:rPr>
          <w:spacing w:val="29"/>
          <w:vertAlign w:val="baseline"/>
        </w:rPr>
        <w:t> </w:t>
      </w:r>
      <w:r>
        <w:rPr>
          <w:vertAlign w:val="baseline"/>
        </w:rPr>
        <w:t>քանի</w:t>
      </w:r>
      <w:r>
        <w:rPr>
          <w:spacing w:val="27"/>
          <w:vertAlign w:val="baseline"/>
        </w:rPr>
        <w:t> </w:t>
      </w:r>
      <w:r>
        <w:rPr>
          <w:vertAlign w:val="baseline"/>
        </w:rPr>
        <w:t>որ</w:t>
      </w:r>
      <w:r>
        <w:rPr>
          <w:spacing w:val="27"/>
          <w:vertAlign w:val="baseline"/>
        </w:rPr>
        <w:t> </w:t>
      </w:r>
      <w:r>
        <w:rPr>
          <w:vertAlign w:val="baseline"/>
        </w:rPr>
        <w:t>հակառակ</w:t>
      </w:r>
      <w:r>
        <w:rPr>
          <w:spacing w:val="27"/>
          <w:vertAlign w:val="baseline"/>
        </w:rPr>
        <w:t> </w:t>
      </w:r>
      <w:r>
        <w:rPr>
          <w:vertAlign w:val="baseline"/>
        </w:rPr>
        <w:t>դեպքում</w:t>
      </w:r>
      <w:r>
        <w:rPr>
          <w:spacing w:val="28"/>
          <w:vertAlign w:val="baseline"/>
        </w:rPr>
        <w:t> </w:t>
      </w:r>
      <w:r>
        <w:rPr>
          <w:vertAlign w:val="baseline"/>
        </w:rPr>
        <w:t>թեորեմն</w:t>
      </w:r>
      <w:r>
        <w:rPr>
          <w:spacing w:val="28"/>
          <w:vertAlign w:val="baseline"/>
        </w:rPr>
        <w:t> </w:t>
      </w:r>
      <w:r>
        <w:rPr>
          <w:vertAlign w:val="baseline"/>
        </w:rPr>
        <w:t>ակնհայտ</w:t>
      </w:r>
      <w:r>
        <w:rPr>
          <w:spacing w:val="29"/>
          <w:vertAlign w:val="baseline"/>
        </w:rPr>
        <w:t> </w:t>
      </w:r>
      <w:r>
        <w:rPr>
          <w:vertAlign w:val="baseline"/>
        </w:rPr>
        <w:t>է:</w:t>
      </w:r>
      <w:r>
        <w:rPr>
          <w:spacing w:val="28"/>
          <w:vertAlign w:val="baseline"/>
        </w:rPr>
        <w:t> </w:t>
      </w:r>
      <w:r>
        <w:rPr>
          <w:vertAlign w:val="baseline"/>
        </w:rPr>
        <w:t>Դիցուք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29"/>
          <w:vertAlign w:val="baseline"/>
        </w:rPr>
        <w:t> </w:t>
      </w:r>
      <w:r>
        <w:rPr>
          <w:rFonts w:ascii="Cambria Math" w:hAnsi="Cambria Math" w:cs="Cambria Math" w:eastAsia="Cambria Math"/>
          <w:vertAlign w:val="baseline"/>
        </w:rPr>
        <w:t>=</w:t>
      </w:r>
      <w:r>
        <w:rPr>
          <w:rFonts w:ascii="Cambria Math" w:hAnsi="Cambria Math" w:cs="Cambria Math" w:eastAsia="Cambria Math"/>
          <w:spacing w:val="17"/>
          <w:vertAlign w:val="baseline"/>
        </w:rPr>
        <w:t> </w:t>
      </w:r>
      <w:r>
        <w:rPr>
          <w:rFonts w:ascii="Cambria Math" w:hAnsi="Cambria Math" w:cs="Cambria Math" w:eastAsia="Cambria Math"/>
          <w:vertAlign w:val="baseline"/>
        </w:rPr>
        <w:t>G − u − v</w:t>
      </w:r>
      <w:r>
        <w:rPr>
          <w:vertAlign w:val="baseline"/>
        </w:rPr>
        <w:t>:</w:t>
      </w:r>
      <w:r>
        <w:rPr>
          <w:spacing w:val="40"/>
          <w:vertAlign w:val="baseline"/>
        </w:rPr>
        <w:t> </w:t>
      </w:r>
      <w:r>
        <w:rPr>
          <w:vertAlign w:val="baseline"/>
        </w:rPr>
        <w:t>Պարզ</w:t>
      </w:r>
      <w:r>
        <w:rPr>
          <w:spacing w:val="40"/>
          <w:vertAlign w:val="baseline"/>
        </w:rPr>
        <w:t> </w:t>
      </w:r>
      <w:r>
        <w:rPr>
          <w:vertAlign w:val="baseline"/>
        </w:rPr>
        <w:t>է,</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64"/>
          <w:vertAlign w:val="baseline"/>
        </w:rPr>
        <w:t> </w:t>
      </w:r>
      <w:r>
        <w:rPr>
          <w:vertAlign w:val="baseline"/>
        </w:rPr>
        <w:t>գրաֆը</w:t>
      </w:r>
      <w:r>
        <w:rPr>
          <w:spacing w:val="40"/>
          <w:vertAlign w:val="baseline"/>
        </w:rPr>
        <w:t> </w:t>
      </w:r>
      <w:r>
        <w:rPr>
          <w:vertAlign w:val="baseline"/>
        </w:rPr>
        <w:t>չի</w:t>
      </w:r>
      <w:r>
        <w:rPr>
          <w:spacing w:val="40"/>
          <w:vertAlign w:val="baseline"/>
        </w:rPr>
        <w:t> </w:t>
      </w:r>
      <w:r>
        <w:rPr>
          <w:vertAlign w:val="baseline"/>
        </w:rPr>
        <w:t>պարունակում</w:t>
      </w:r>
      <w:r>
        <w:rPr>
          <w:spacing w:val="40"/>
          <w:vertAlign w:val="baseline"/>
        </w:rPr>
        <w:t> </w:t>
      </w:r>
      <w:r>
        <w:rPr>
          <w:vertAlign w:val="baseline"/>
        </w:rPr>
        <w:t>եռանկյուն</w:t>
      </w:r>
      <w:r>
        <w:rPr>
          <w:spacing w:val="40"/>
          <w:vertAlign w:val="baseline"/>
        </w:rPr>
        <w:t> </w:t>
      </w:r>
      <w:r>
        <w:rPr>
          <w:vertAlign w:val="baseline"/>
        </w:rPr>
        <w:t>և</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V(G</w:t>
      </w:r>
      <w:r>
        <w:rPr>
          <w:rFonts w:ascii="Cambria Math" w:hAnsi="Cambria Math" w:cs="Cambria Math" w:eastAsia="Cambria Math"/>
          <w:vertAlign w:val="superscript"/>
        </w:rPr>
        <w:t>r</w:t>
      </w:r>
      <w:r>
        <w:rPr>
          <w:rFonts w:ascii="Cambria Math" w:hAnsi="Cambria Math" w:cs="Cambria Math" w:eastAsia="Cambria Math"/>
          <w:vertAlign w:val="baseline"/>
        </w:rPr>
        <w:t>)</w:t>
      </w:r>
      <w:r>
        <w:rPr>
          <w:rFonts w:ascii="Cambria Math" w:hAnsi="Cambria Math" w:cs="Cambria Math" w:eastAsia="Cambria Math"/>
          <w:position w:val="1"/>
          <w:vertAlign w:val="baseline"/>
        </w:rPr>
        <w:t>|</w:t>
      </w:r>
      <w:r>
        <w:rPr>
          <w:rFonts w:ascii="Cambria Math" w:hAnsi="Cambria Math" w:cs="Cambria Math" w:eastAsia="Cambria Math"/>
          <w:spacing w:val="18"/>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7"/>
          <w:vertAlign w:val="baseline"/>
        </w:rPr>
        <w:t> </w:t>
      </w:r>
      <w:r>
        <w:rPr>
          <w:rFonts w:ascii="Cambria Math" w:hAnsi="Cambria Math" w:cs="Cambria Math" w:eastAsia="Cambria Math"/>
          <w:vertAlign w:val="baseline"/>
        </w:rPr>
        <w:t>2k</w:t>
      </w:r>
      <w:r>
        <w:rPr>
          <w:b/>
          <w:bCs/>
          <w:vertAlign w:val="baseline"/>
        </w:rPr>
        <w:t>:</w:t>
      </w:r>
      <w:r>
        <w:rPr>
          <w:b/>
          <w:bCs/>
          <w:spacing w:val="40"/>
          <w:vertAlign w:val="baseline"/>
        </w:rPr>
        <w:t> </w:t>
      </w:r>
      <w:r>
        <w:rPr>
          <w:vertAlign w:val="baseline"/>
        </w:rPr>
        <w:t>Ըստ</w:t>
      </w:r>
    </w:p>
    <w:p>
      <w:pPr>
        <w:spacing w:after="0" w:line="360" w:lineRule="auto"/>
        <w:jc w:val="both"/>
        <w:sectPr>
          <w:type w:val="continuous"/>
          <w:pgSz w:w="11910" w:h="16840"/>
          <w:pgMar w:header="0" w:footer="914" w:top="2000" w:bottom="280" w:left="460" w:right="460"/>
        </w:sectPr>
      </w:pPr>
    </w:p>
    <w:p>
      <w:pPr>
        <w:pStyle w:val="BodyText"/>
        <w:spacing w:line="14" w:lineRule="exact" w:before="183"/>
        <w:ind w:left="617"/>
        <w:rPr>
          <w:rFonts w:ascii="Cambria Math" w:hAnsi="Cambria Math" w:cs="Cambria Math" w:eastAsia="Cambria Math"/>
        </w:rPr>
      </w:pPr>
      <w:r>
        <w:rPr/>
        <w:t>մակածման</w:t>
      </w:r>
      <w:r>
        <w:rPr>
          <w:spacing w:val="49"/>
        </w:rPr>
        <w:t> </w:t>
      </w:r>
      <w:r>
        <w:rPr/>
        <w:t>ենթադրության,</w:t>
      </w:r>
      <w:r>
        <w:rPr>
          <w:spacing w:val="48"/>
        </w:rPr>
        <w:t> </w:t>
      </w:r>
      <w:r>
        <w:rPr/>
        <w:t>կստանանք</w:t>
      </w:r>
      <w:r>
        <w:rPr>
          <w:spacing w:val="46"/>
        </w:rPr>
        <w:t> </w:t>
      </w:r>
      <w:r>
        <w:rPr>
          <w:rFonts w:ascii="Cambria Math" w:hAnsi="Cambria Math" w:cs="Cambria Math" w:eastAsia="Cambria Math"/>
          <w:spacing w:val="-10"/>
          <w:position w:val="1"/>
        </w:rPr>
        <w:t>|</w:t>
      </w:r>
    </w:p>
    <w:p>
      <w:pPr>
        <w:tabs>
          <w:tab w:pos="1025" w:val="left" w:leader="none"/>
        </w:tabs>
        <w:spacing w:line="140" w:lineRule="exact" w:before="56"/>
        <w:ind w:left="377" w:right="0" w:firstLine="0"/>
        <w:jc w:val="left"/>
        <w:rPr>
          <w:rFonts w:ascii="Cambria Math"/>
          <w:sz w:val="14"/>
        </w:rPr>
      </w:pPr>
      <w:r>
        <w:rPr/>
        <w:br w:type="column"/>
      </w:r>
      <w:r>
        <w:rPr>
          <w:rFonts w:ascii="Cambria Math"/>
          <w:sz w:val="24"/>
          <w:vertAlign w:val="subscript"/>
        </w:rPr>
        <w:t>r</w:t>
      </w:r>
      <w:r>
        <w:rPr>
          <w:rFonts w:ascii="Cambria Math"/>
          <w:spacing w:val="49"/>
          <w:sz w:val="24"/>
          <w:vertAlign w:val="baseline"/>
        </w:rPr>
        <w:t> </w:t>
      </w:r>
      <w:r>
        <w:rPr>
          <w:rFonts w:ascii="Cambria Math"/>
          <w:spacing w:val="-10"/>
          <w:position w:val="-12"/>
          <w:sz w:val="24"/>
          <w:vertAlign w:val="baseline"/>
        </w:rPr>
        <w:t>|</w:t>
      </w:r>
      <w:r>
        <w:rPr>
          <w:rFonts w:ascii="Cambria Math"/>
          <w:position w:val="-12"/>
          <w:sz w:val="24"/>
          <w:vertAlign w:val="baseline"/>
        </w:rPr>
        <w:tab/>
      </w:r>
      <w:r>
        <w:rPr>
          <w:rFonts w:ascii="Cambria Math"/>
          <w:spacing w:val="-5"/>
          <w:sz w:val="17"/>
          <w:vertAlign w:val="baseline"/>
        </w:rPr>
        <w:t>4k</w:t>
      </w:r>
      <w:r>
        <w:rPr>
          <w:rFonts w:ascii="Cambria Math"/>
          <w:spacing w:val="-5"/>
          <w:position w:val="6"/>
          <w:sz w:val="14"/>
          <w:vertAlign w:val="baseline"/>
        </w:rPr>
        <w:t>2</w:t>
      </w:r>
    </w:p>
    <w:p>
      <w:pPr>
        <w:pStyle w:val="BodyText"/>
        <w:spacing w:line="23" w:lineRule="exact" w:before="173"/>
        <w:ind w:left="512"/>
        <w:rPr>
          <w:rFonts w:ascii="Cambria Math" w:hAnsi="Cambria Math" w:cs="Cambria Math" w:eastAsia="Cambria Math"/>
        </w:rPr>
      </w:pPr>
      <w:r>
        <w:rPr/>
        <w:br w:type="column"/>
      </w:r>
      <w:r>
        <w:rPr>
          <w:rFonts w:ascii="Cambria Math" w:hAnsi="Cambria Math" w:cs="Cambria Math" w:eastAsia="Cambria Math"/>
          <w:position w:val="9"/>
          <w:sz w:val="17"/>
          <w:szCs w:val="17"/>
        </w:rPr>
        <w:t>2</w:t>
      </w:r>
      <w:r>
        <w:rPr/>
        <w:t>:</w:t>
      </w:r>
      <w:r>
        <w:rPr>
          <w:spacing w:val="51"/>
        </w:rPr>
        <w:t> </w:t>
      </w:r>
      <w:r>
        <w:rPr/>
        <w:t>Մյուս</w:t>
      </w:r>
      <w:r>
        <w:rPr>
          <w:spacing w:val="52"/>
        </w:rPr>
        <w:t> </w:t>
      </w:r>
      <w:r>
        <w:rPr/>
        <w:t>կողմից,</w:t>
      </w:r>
      <w:r>
        <w:rPr>
          <w:spacing w:val="52"/>
        </w:rPr>
        <w:t> </w:t>
      </w:r>
      <w:r>
        <w:rPr/>
        <w:t>քանի</w:t>
      </w:r>
      <w:r>
        <w:rPr>
          <w:spacing w:val="51"/>
        </w:rPr>
        <w:t> </w:t>
      </w:r>
      <w:r>
        <w:rPr/>
        <w:t>որ</w:t>
      </w:r>
      <w:r>
        <w:rPr>
          <w:spacing w:val="52"/>
        </w:rPr>
        <w:t> </w:t>
      </w:r>
      <w:r>
        <w:rPr>
          <w:rFonts w:ascii="Cambria Math" w:hAnsi="Cambria Math" w:cs="Cambria Math" w:eastAsia="Cambria Math"/>
          <w:spacing w:val="-10"/>
        </w:rPr>
        <w:t>G</w:t>
      </w:r>
    </w:p>
    <w:p>
      <w:pPr>
        <w:spacing w:after="0" w:line="23" w:lineRule="exact"/>
        <w:rPr>
          <w:rFonts w:ascii="Cambria Math" w:hAnsi="Cambria Math" w:cs="Cambria Math" w:eastAsia="Cambria Math"/>
        </w:rPr>
        <w:sectPr>
          <w:pgSz w:w="11910" w:h="16840"/>
          <w:pgMar w:header="0" w:footer="914" w:top="1040" w:bottom="1100" w:left="460" w:right="460"/>
          <w:cols w:num="3" w:equalWidth="0">
            <w:col w:w="5237" w:space="40"/>
            <w:col w:w="1316" w:space="39"/>
            <w:col w:w="4358"/>
          </w:cols>
        </w:sectPr>
      </w:pPr>
    </w:p>
    <w:p>
      <w:pPr>
        <w:pStyle w:val="BodyText"/>
        <w:jc w:val="right"/>
        <w:rPr>
          <w:rFonts w:ascii="Cambria Math"/>
        </w:rPr>
      </w:pPr>
      <w:r>
        <w:rPr/>
        <w:pict>
          <v:rect style="position:absolute;margin-left:338.100006pt;margin-top:7.622669pt;width:14.82pt;height:.77997pt;mso-position-horizontal-relative:page;mso-position-vertical-relative:paragraph;z-index:-21819904" id="docshape638" filled="true" fillcolor="#000000" stroked="false">
            <v:fill type="solid"/>
            <w10:wrap type="none"/>
          </v:rect>
        </w:pict>
      </w:r>
      <w:r>
        <w:rPr>
          <w:rFonts w:ascii="Cambria Math"/>
          <w:w w:val="105"/>
        </w:rPr>
        <w:t>E(G</w:t>
      </w:r>
      <w:r>
        <w:rPr>
          <w:rFonts w:ascii="Cambria Math"/>
          <w:spacing w:val="23"/>
          <w:w w:val="105"/>
        </w:rPr>
        <w:t> </w:t>
      </w:r>
      <w:r>
        <w:rPr>
          <w:rFonts w:ascii="Cambria Math"/>
          <w:spacing w:val="-10"/>
          <w:w w:val="105"/>
        </w:rPr>
        <w:t>)</w:t>
      </w:r>
    </w:p>
    <w:p>
      <w:pPr>
        <w:spacing w:before="0"/>
        <w:ind w:left="102" w:right="0" w:firstLine="0"/>
        <w:jc w:val="left"/>
        <w:rPr>
          <w:rFonts w:ascii="Cambria Math" w:hAnsi="Cambria Math"/>
          <w:sz w:val="24"/>
        </w:rPr>
      </w:pPr>
      <w:r>
        <w:rPr/>
        <w:br w:type="column"/>
      </w:r>
      <w:r>
        <w:rPr>
          <w:rFonts w:ascii="Cambria Math" w:hAnsi="Cambria Math"/>
          <w:spacing w:val="13"/>
          <w:w w:val="110"/>
          <w:sz w:val="24"/>
        </w:rPr>
        <w:t>≤</w:t>
      </w:r>
      <w:r>
        <w:rPr>
          <w:rFonts w:ascii="Cambria Math" w:hAnsi="Cambria Math"/>
          <w:spacing w:val="-8"/>
          <w:w w:val="110"/>
          <w:sz w:val="24"/>
        </w:rPr>
        <w:t> </w:t>
      </w:r>
      <w:r>
        <w:rPr>
          <w:rFonts w:ascii="Cambria Math" w:hAnsi="Cambria Math"/>
          <w:w w:val="110"/>
          <w:sz w:val="24"/>
        </w:rPr>
        <w:t>l</w:t>
      </w:r>
      <w:r>
        <w:rPr>
          <w:rFonts w:ascii="Cambria Math" w:hAnsi="Cambria Math"/>
          <w:spacing w:val="34"/>
          <w:w w:val="110"/>
          <w:sz w:val="24"/>
        </w:rPr>
        <w:t> </w:t>
      </w:r>
      <w:r>
        <w:rPr>
          <w:rFonts w:ascii="Cambria Math" w:hAnsi="Cambria Math"/>
          <w:w w:val="110"/>
          <w:position w:val="-11"/>
          <w:sz w:val="17"/>
        </w:rPr>
        <w:t>4</w:t>
      </w:r>
      <w:r>
        <w:rPr>
          <w:rFonts w:ascii="Cambria Math" w:hAnsi="Cambria Math"/>
          <w:spacing w:val="52"/>
          <w:w w:val="110"/>
          <w:position w:val="-11"/>
          <w:sz w:val="17"/>
        </w:rPr>
        <w:t> </w:t>
      </w:r>
      <w:r>
        <w:rPr>
          <w:rFonts w:ascii="Cambria Math" w:hAnsi="Cambria Math"/>
          <w:spacing w:val="11"/>
          <w:w w:val="110"/>
          <w:sz w:val="24"/>
        </w:rPr>
        <w:t>J</w:t>
      </w:r>
      <w:r>
        <w:rPr>
          <w:rFonts w:ascii="Cambria Math" w:hAnsi="Cambria Math"/>
          <w:spacing w:val="-8"/>
          <w:w w:val="110"/>
          <w:sz w:val="24"/>
        </w:rPr>
        <w:t> </w:t>
      </w:r>
      <w:r>
        <w:rPr>
          <w:rFonts w:ascii="Cambria Math" w:hAnsi="Cambria Math"/>
          <w:w w:val="110"/>
          <w:sz w:val="24"/>
        </w:rPr>
        <w:t>=</w:t>
      </w:r>
      <w:r>
        <w:rPr>
          <w:rFonts w:ascii="Cambria Math" w:hAnsi="Cambria Math"/>
          <w:spacing w:val="5"/>
          <w:w w:val="110"/>
          <w:sz w:val="24"/>
        </w:rPr>
        <w:t> </w:t>
      </w:r>
      <w:r>
        <w:rPr>
          <w:rFonts w:ascii="Cambria Math" w:hAnsi="Cambria Math"/>
          <w:spacing w:val="-12"/>
          <w:w w:val="110"/>
          <w:sz w:val="24"/>
        </w:rPr>
        <w:t>k</w:t>
      </w:r>
    </w:p>
    <w:p>
      <w:pPr>
        <w:spacing w:after="0"/>
        <w:jc w:val="left"/>
        <w:rPr>
          <w:rFonts w:ascii="Cambria Math" w:hAnsi="Cambria Math"/>
          <w:sz w:val="24"/>
        </w:rPr>
        <w:sectPr>
          <w:type w:val="continuous"/>
          <w:pgSz w:w="11910" w:h="16840"/>
          <w:pgMar w:header="0" w:footer="914" w:top="2000" w:bottom="280" w:left="460" w:right="460"/>
          <w:cols w:num="2" w:equalWidth="0">
            <w:col w:w="5825" w:space="40"/>
            <w:col w:w="5125"/>
          </w:cols>
        </w:sectPr>
      </w:pPr>
    </w:p>
    <w:p>
      <w:pPr>
        <w:pStyle w:val="BodyText"/>
        <w:spacing w:line="360" w:lineRule="auto" w:before="128"/>
        <w:ind w:left="617" w:right="612"/>
        <w:jc w:val="both"/>
      </w:pPr>
      <w:r>
        <w:rPr/>
        <w:pict>
          <v:rect style="position:absolute;margin-left:430.799988pt;margin-top:94.74234pt;width:51.54pt;height:.77997pt;mso-position-horizontal-relative:page;mso-position-vertical-relative:paragraph;z-index:-21819392" id="docshape639" filled="true" fillcolor="#000000" stroked="false">
            <v:fill type="solid"/>
            <w10:wrap type="none"/>
          </v:rect>
        </w:pict>
      </w:r>
      <w:r>
        <w:rPr>
          <w:w w:val="105"/>
        </w:rPr>
        <w:t>գրաֆը</w:t>
      </w:r>
      <w:r>
        <w:rPr>
          <w:w w:val="105"/>
        </w:rPr>
        <w:t> չի</w:t>
      </w:r>
      <w:r>
        <w:rPr>
          <w:w w:val="105"/>
        </w:rPr>
        <w:t> պարունակում</w:t>
      </w:r>
      <w:r>
        <w:rPr>
          <w:w w:val="105"/>
        </w:rPr>
        <w:t> եռանկյուն,</w:t>
      </w:r>
      <w:r>
        <w:rPr>
          <w:w w:val="105"/>
        </w:rPr>
        <w:t> </w:t>
      </w:r>
      <w:r>
        <w:rPr>
          <w:rFonts w:ascii="Cambria Math" w:hAnsi="Cambria Math" w:cs="Cambria Math" w:eastAsia="Cambria Math"/>
          <w:w w:val="105"/>
        </w:rPr>
        <w:t>u</w:t>
      </w:r>
      <w:r>
        <w:rPr>
          <w:rFonts w:ascii="Cambria Math" w:hAnsi="Cambria Math" w:cs="Cambria Math" w:eastAsia="Cambria Math"/>
          <w:w w:val="105"/>
        </w:rPr>
        <w:t> </w:t>
      </w:r>
      <w:r>
        <w:rPr>
          <w:w w:val="105"/>
        </w:rPr>
        <w:t>և</w:t>
      </w:r>
      <w:r>
        <w:rPr>
          <w:w w:val="105"/>
        </w:rPr>
        <w:t> </w:t>
      </w:r>
      <w:r>
        <w:rPr>
          <w:rFonts w:ascii="Cambria Math" w:hAnsi="Cambria Math" w:cs="Cambria Math" w:eastAsia="Cambria Math"/>
          <w:w w:val="105"/>
        </w:rPr>
        <w:t>v</w:t>
      </w:r>
      <w:r>
        <w:rPr>
          <w:rFonts w:ascii="Cambria Math" w:hAnsi="Cambria Math" w:cs="Cambria Math" w:eastAsia="Cambria Math"/>
          <w:w w:val="105"/>
        </w:rPr>
        <w:t> </w:t>
      </w:r>
      <w:r>
        <w:rPr>
          <w:w w:val="105"/>
        </w:rPr>
        <w:t>գագաթների</w:t>
      </w:r>
      <w:r>
        <w:rPr>
          <w:w w:val="105"/>
        </w:rPr>
        <w:t> համար</w:t>
      </w:r>
      <w:r>
        <w:rPr>
          <w:w w:val="105"/>
        </w:rPr>
        <w:t> տեղի</w:t>
      </w:r>
      <w:r>
        <w:rPr>
          <w:w w:val="105"/>
        </w:rPr>
        <w:t> ունի</w:t>
      </w:r>
      <w:r>
        <w:rPr>
          <w:w w:val="105"/>
        </w:rPr>
        <w:t> հետևյալը. </w:t>
      </w:r>
      <w:r>
        <w:rPr>
          <w:rFonts w:ascii="Cambria Math" w:hAnsi="Cambria Math" w:cs="Cambria Math" w:eastAsia="Cambria Math"/>
          <w:w w:val="105"/>
        </w:rPr>
        <w:t>N</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spacing w:val="-7"/>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w:t>
      </w:r>
      <w:r>
        <w:rPr>
          <w:w w:val="105"/>
          <w:vertAlign w:val="baseline"/>
        </w:rPr>
        <w:t>: Այստեղից հետևում է, որ </w:t>
      </w:r>
      <w:r>
        <w:rPr>
          <w:rFonts w:ascii="Cambria Math" w:hAnsi="Cambria Math" w:cs="Cambria Math" w:eastAsia="Cambria Math"/>
          <w:w w:val="105"/>
          <w:vertAlign w:val="baseline"/>
        </w:rPr>
        <w:t>u </w:t>
      </w:r>
      <w:r>
        <w:rPr>
          <w:w w:val="105"/>
          <w:vertAlign w:val="baseline"/>
        </w:rPr>
        <w:t>և </w:t>
      </w:r>
      <w:r>
        <w:rPr>
          <w:rFonts w:ascii="Cambria Math" w:hAnsi="Cambria Math" w:cs="Cambria Math" w:eastAsia="Cambria Math"/>
          <w:w w:val="105"/>
          <w:vertAlign w:val="baseline"/>
        </w:rPr>
        <w:t>v </w:t>
      </w:r>
      <w:r>
        <w:rPr>
          <w:w w:val="105"/>
          <w:vertAlign w:val="baseline"/>
        </w:rPr>
        <w:t>գագաթների համար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spacing w:val="-9"/>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2k</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2</w:t>
      </w:r>
      <w:r>
        <w:rPr>
          <w:w w:val="105"/>
          <w:vertAlign w:val="baseline"/>
        </w:rPr>
        <w:t>:</w:t>
      </w:r>
      <w:r>
        <w:rPr>
          <w:spacing w:val="-10"/>
          <w:w w:val="105"/>
          <w:vertAlign w:val="baseline"/>
        </w:rPr>
        <w:t> </w:t>
      </w:r>
      <w:r>
        <w:rPr>
          <w:w w:val="105"/>
          <w:vertAlign w:val="baseline"/>
        </w:rPr>
        <w:t>Այժմ</w:t>
      </w:r>
      <w:r>
        <w:rPr>
          <w:spacing w:val="-10"/>
          <w:w w:val="105"/>
          <w:vertAlign w:val="baseline"/>
        </w:rPr>
        <w:t> </w:t>
      </w:r>
      <w:r>
        <w:rPr>
          <w:w w:val="105"/>
          <w:vertAlign w:val="baseline"/>
        </w:rPr>
        <w:t>գնահատենք</w:t>
      </w:r>
      <w:r>
        <w:rPr>
          <w:spacing w:val="-12"/>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4"/>
          <w:w w:val="105"/>
          <w:vertAlign w:val="baseline"/>
        </w:rPr>
        <w:t> </w:t>
      </w:r>
      <w:r>
        <w:rPr>
          <w:w w:val="105"/>
          <w:vertAlign w:val="baseline"/>
        </w:rPr>
        <w:t>գրաֆի</w:t>
      </w:r>
      <w:r>
        <w:rPr>
          <w:spacing w:val="-11"/>
          <w:w w:val="105"/>
          <w:vertAlign w:val="baseline"/>
        </w:rPr>
        <w:t> </w:t>
      </w:r>
      <w:r>
        <w:rPr>
          <w:w w:val="105"/>
          <w:vertAlign w:val="baseline"/>
        </w:rPr>
        <w:t>կողերի</w:t>
      </w:r>
      <w:r>
        <w:rPr>
          <w:spacing w:val="-11"/>
          <w:w w:val="105"/>
          <w:vertAlign w:val="baseline"/>
        </w:rPr>
        <w:t> </w:t>
      </w:r>
      <w:r>
        <w:rPr>
          <w:w w:val="105"/>
          <w:vertAlign w:val="baseline"/>
        </w:rPr>
        <w:t>քանակը.</w:t>
      </w:r>
    </w:p>
    <w:p>
      <w:pPr>
        <w:spacing w:after="0" w:line="360" w:lineRule="auto"/>
        <w:jc w:val="both"/>
        <w:sectPr>
          <w:type w:val="continuous"/>
          <w:pgSz w:w="11910" w:h="16840"/>
          <w:pgMar w:header="0" w:footer="914" w:top="2000" w:bottom="280" w:left="460" w:right="460"/>
        </w:sectPr>
      </w:pPr>
    </w:p>
    <w:p>
      <w:pPr>
        <w:tabs>
          <w:tab w:pos="2788" w:val="left" w:leader="none"/>
          <w:tab w:pos="3178" w:val="left" w:leader="none"/>
          <w:tab w:pos="3671" w:val="left" w:leader="none"/>
        </w:tabs>
        <w:spacing w:line="23" w:lineRule="exact" w:before="169"/>
        <w:ind w:left="2195" w:right="0" w:firstLine="0"/>
        <w:jc w:val="left"/>
        <w:rPr>
          <w:rFonts w:ascii="Cambria Math"/>
          <w:sz w:val="24"/>
        </w:rPr>
      </w:pPr>
      <w:r>
        <w:rPr>
          <w:rFonts w:ascii="Cambria Math"/>
          <w:spacing w:val="-10"/>
          <w:sz w:val="24"/>
        </w:rPr>
        <w:t>|</w:t>
      </w:r>
      <w:r>
        <w:rPr>
          <w:rFonts w:ascii="Cambria Math"/>
          <w:sz w:val="24"/>
        </w:rPr>
        <w:tab/>
      </w:r>
      <w:r>
        <w:rPr>
          <w:rFonts w:ascii="Cambria Math"/>
          <w:spacing w:val="-10"/>
          <w:sz w:val="24"/>
        </w:rPr>
        <w:t>|</w:t>
      </w:r>
      <w:r>
        <w:rPr>
          <w:rFonts w:ascii="Cambria Math"/>
          <w:sz w:val="24"/>
        </w:rPr>
        <w:tab/>
      </w:r>
      <w:r>
        <w:rPr>
          <w:rFonts w:ascii="Cambria Math"/>
          <w:spacing w:val="-10"/>
          <w:sz w:val="24"/>
        </w:rPr>
        <w:t>|</w:t>
      </w:r>
      <w:r>
        <w:rPr>
          <w:rFonts w:ascii="Cambria Math"/>
          <w:sz w:val="24"/>
        </w:rPr>
        <w:tab/>
      </w:r>
      <w:r>
        <w:rPr>
          <w:rFonts w:ascii="Cambria Math"/>
          <w:position w:val="8"/>
          <w:sz w:val="17"/>
        </w:rPr>
        <w:t>r</w:t>
      </w:r>
      <w:r>
        <w:rPr>
          <w:rFonts w:ascii="Cambria Math"/>
          <w:spacing w:val="61"/>
          <w:position w:val="8"/>
          <w:sz w:val="17"/>
        </w:rPr>
        <w:t> </w:t>
      </w:r>
      <w:r>
        <w:rPr>
          <w:rFonts w:ascii="Cambria Math"/>
          <w:spacing w:val="-10"/>
          <w:sz w:val="24"/>
        </w:rPr>
        <w:t>|</w:t>
      </w:r>
    </w:p>
    <w:p>
      <w:pPr>
        <w:pStyle w:val="BodyText"/>
        <w:tabs>
          <w:tab w:pos="1442" w:val="left" w:leader="none"/>
          <w:tab w:pos="2675" w:val="left" w:leader="none"/>
        </w:tabs>
        <w:spacing w:line="23" w:lineRule="exact" w:before="169"/>
        <w:ind w:left="524"/>
        <w:rPr>
          <w:rFonts w:ascii="Cambria Math"/>
          <w:sz w:val="17"/>
        </w:rPr>
      </w:pPr>
      <w:r>
        <w:rPr/>
        <w:br w:type="column"/>
      </w:r>
      <w:r>
        <w:rPr>
          <w:rFonts w:ascii="Cambria Math"/>
        </w:rPr>
        <w:t>(</w:t>
      </w:r>
      <w:r>
        <w:rPr>
          <w:rFonts w:ascii="Cambria Math"/>
          <w:spacing w:val="74"/>
          <w:w w:val="150"/>
        </w:rPr>
        <w:t> </w:t>
      </w:r>
      <w:r>
        <w:rPr>
          <w:rFonts w:ascii="Cambria Math"/>
          <w:spacing w:val="-10"/>
        </w:rPr>
        <w:t>)</w:t>
      </w:r>
      <w:r>
        <w:rPr>
          <w:rFonts w:ascii="Cambria Math"/>
        </w:rPr>
        <w:tab/>
        <w:t>(</w:t>
      </w:r>
      <w:r>
        <w:rPr>
          <w:rFonts w:ascii="Cambria Math"/>
          <w:spacing w:val="63"/>
          <w:w w:val="150"/>
        </w:rPr>
        <w:t> </w:t>
      </w:r>
      <w:r>
        <w:rPr>
          <w:rFonts w:ascii="Cambria Math"/>
          <w:spacing w:val="-10"/>
        </w:rPr>
        <w:t>)</w:t>
      </w:r>
      <w:r>
        <w:rPr>
          <w:rFonts w:ascii="Cambria Math"/>
        </w:rPr>
        <w:tab/>
      </w:r>
      <w:r>
        <w:rPr>
          <w:rFonts w:ascii="Cambria Math"/>
          <w:spacing w:val="-10"/>
          <w:position w:val="8"/>
          <w:sz w:val="17"/>
        </w:rPr>
        <w:t>2</w:t>
      </w:r>
    </w:p>
    <w:p>
      <w:pPr>
        <w:pStyle w:val="BodyText"/>
        <w:spacing w:line="191" w:lineRule="exact" w:before="1"/>
        <w:ind w:left="1380"/>
        <w:rPr>
          <w:rFonts w:ascii="Cambria Math"/>
        </w:rPr>
      </w:pPr>
      <w:r>
        <w:rPr/>
        <w:br w:type="column"/>
      </w:r>
      <w:r>
        <w:rPr>
          <w:rFonts w:ascii="Cambria Math"/>
          <w:w w:val="105"/>
          <w:position w:val="1"/>
        </w:rPr>
        <w:t>(</w:t>
      </w:r>
      <w:r>
        <w:rPr>
          <w:rFonts w:ascii="Cambria Math"/>
          <w:w w:val="105"/>
        </w:rPr>
        <w:t>2k</w:t>
      </w:r>
      <w:r>
        <w:rPr>
          <w:rFonts w:ascii="Cambria Math"/>
          <w:spacing w:val="-1"/>
          <w:w w:val="105"/>
        </w:rPr>
        <w:t> </w:t>
      </w:r>
      <w:r>
        <w:rPr>
          <w:rFonts w:ascii="Cambria Math"/>
          <w:w w:val="105"/>
        </w:rPr>
        <w:t>+</w:t>
      </w:r>
      <w:r>
        <w:rPr>
          <w:rFonts w:ascii="Cambria Math"/>
          <w:spacing w:val="-2"/>
          <w:w w:val="105"/>
        </w:rPr>
        <w:t> </w:t>
      </w:r>
      <w:r>
        <w:rPr>
          <w:rFonts w:ascii="Cambria Math"/>
          <w:spacing w:val="-5"/>
          <w:w w:val="105"/>
        </w:rPr>
        <w:t>2</w:t>
      </w:r>
      <w:r>
        <w:rPr>
          <w:rFonts w:ascii="Cambria Math"/>
          <w:spacing w:val="-5"/>
          <w:w w:val="105"/>
          <w:position w:val="1"/>
        </w:rPr>
        <w:t>)</w:t>
      </w:r>
      <w:r>
        <w:rPr>
          <w:rFonts w:ascii="Cambria Math"/>
          <w:spacing w:val="-5"/>
          <w:w w:val="105"/>
          <w:position w:val="1"/>
          <w:vertAlign w:val="superscript"/>
        </w:rPr>
        <w:t>2</w:t>
      </w:r>
    </w:p>
    <w:p>
      <w:pPr>
        <w:spacing w:after="0" w:line="191" w:lineRule="exact"/>
        <w:rPr>
          <w:rFonts w:ascii="Cambria Math"/>
        </w:rPr>
        <w:sectPr>
          <w:type w:val="continuous"/>
          <w:pgSz w:w="11910" w:h="16840"/>
          <w:pgMar w:header="0" w:footer="914" w:top="2000" w:bottom="280" w:left="460" w:right="460"/>
          <w:cols w:num="3" w:equalWidth="0">
            <w:col w:w="3918" w:space="40"/>
            <w:col w:w="2778" w:space="39"/>
            <w:col w:w="4215"/>
          </w:cols>
        </w:sectPr>
      </w:pPr>
    </w:p>
    <w:p>
      <w:pPr>
        <w:pStyle w:val="BodyText"/>
        <w:ind w:left="1660"/>
        <w:rPr>
          <w:rFonts w:ascii="Cambria Math" w:hAnsi="Cambria Math"/>
        </w:rPr>
      </w:pPr>
      <w:r>
        <w:rPr>
          <w:rFonts w:ascii="Cambria Math" w:hAnsi="Cambria Math"/>
          <w:spacing w:val="13"/>
          <w:w w:val="105"/>
        </w:rPr>
        <w:t>m</w:t>
      </w:r>
      <w:r>
        <w:rPr>
          <w:rFonts w:ascii="Cambria Math" w:hAnsi="Cambria Math"/>
          <w:spacing w:val="-1"/>
          <w:w w:val="105"/>
        </w:rPr>
        <w:t> </w:t>
      </w:r>
      <w:r>
        <w:rPr>
          <w:rFonts w:ascii="Cambria Math" w:hAnsi="Cambria Math"/>
          <w:w w:val="105"/>
        </w:rPr>
        <w:t>=</w:t>
      </w:r>
      <w:r>
        <w:rPr>
          <w:rFonts w:ascii="Cambria Math" w:hAnsi="Cambria Math"/>
          <w:spacing w:val="66"/>
          <w:w w:val="150"/>
        </w:rPr>
        <w:t> </w:t>
      </w:r>
      <w:r>
        <w:rPr>
          <w:rFonts w:ascii="Cambria Math" w:hAnsi="Cambria Math"/>
          <w:w w:val="105"/>
        </w:rPr>
        <w:t>E(G)</w:t>
      </w:r>
      <w:r>
        <w:rPr>
          <w:rFonts w:ascii="Cambria Math" w:hAnsi="Cambria Math"/>
          <w:spacing w:val="68"/>
          <w:w w:val="150"/>
        </w:rPr>
        <w:t> </w:t>
      </w:r>
      <w:r>
        <w:rPr>
          <w:rFonts w:ascii="Cambria Math" w:hAnsi="Cambria Math"/>
          <w:w w:val="105"/>
        </w:rPr>
        <w:t>≤</w:t>
      </w:r>
      <w:r>
        <w:rPr>
          <w:rFonts w:ascii="Cambria Math" w:hAnsi="Cambria Math"/>
          <w:spacing w:val="67"/>
          <w:w w:val="150"/>
        </w:rPr>
        <w:t> </w:t>
      </w:r>
      <w:r>
        <w:rPr>
          <w:rFonts w:ascii="Cambria Math" w:hAnsi="Cambria Math"/>
          <w:w w:val="105"/>
        </w:rPr>
        <w:t>E(G</w:t>
      </w:r>
      <w:r>
        <w:rPr>
          <w:rFonts w:ascii="Cambria Math" w:hAnsi="Cambria Math"/>
          <w:spacing w:val="17"/>
          <w:w w:val="105"/>
        </w:rPr>
        <w:t> </w:t>
      </w:r>
      <w:r>
        <w:rPr>
          <w:rFonts w:ascii="Cambria Math" w:hAnsi="Cambria Math"/>
          <w:w w:val="105"/>
        </w:rPr>
        <w:t>)</w:t>
      </w:r>
      <w:r>
        <w:rPr>
          <w:rFonts w:ascii="Cambria Math" w:hAnsi="Cambria Math"/>
          <w:spacing w:val="77"/>
          <w:w w:val="105"/>
        </w:rPr>
        <w:t> </w:t>
      </w:r>
      <w:r>
        <w:rPr>
          <w:rFonts w:ascii="Cambria Math" w:hAnsi="Cambria Math"/>
          <w:w w:val="105"/>
        </w:rPr>
        <w:t>+</w:t>
      </w:r>
      <w:r>
        <w:rPr>
          <w:rFonts w:ascii="Cambria Math" w:hAnsi="Cambria Math"/>
          <w:spacing w:val="-1"/>
          <w:w w:val="105"/>
        </w:rPr>
        <w:t> </w:t>
      </w:r>
      <w:r>
        <w:rPr>
          <w:rFonts w:ascii="Cambria Math" w:hAnsi="Cambria Math"/>
          <w:w w:val="105"/>
        </w:rPr>
        <w:t>d</w:t>
      </w:r>
      <w:r>
        <w:rPr>
          <w:rFonts w:ascii="Cambria Math" w:hAnsi="Cambria Math"/>
          <w:w w:val="105"/>
          <w:vertAlign w:val="subscript"/>
        </w:rPr>
        <w:t>G</w:t>
      </w:r>
      <w:r>
        <w:rPr>
          <w:rFonts w:ascii="Cambria Math" w:hAnsi="Cambria Math"/>
          <w:spacing w:val="56"/>
          <w:w w:val="105"/>
          <w:vertAlign w:val="baseline"/>
        </w:rPr>
        <w:t> </w:t>
      </w:r>
      <w:r>
        <w:rPr>
          <w:rFonts w:ascii="Cambria Math" w:hAnsi="Cambria Math"/>
          <w:w w:val="105"/>
          <w:vertAlign w:val="baseline"/>
        </w:rPr>
        <w:t>u</w:t>
      </w:r>
      <w:r>
        <w:rPr>
          <w:rFonts w:ascii="Cambria Math" w:hAnsi="Cambria Math"/>
          <w:spacing w:val="77"/>
          <w:w w:val="150"/>
          <w:vertAlign w:val="baseline"/>
        </w:rPr>
        <w:t> </w:t>
      </w:r>
      <w:r>
        <w:rPr>
          <w:rFonts w:ascii="Cambria Math" w:hAnsi="Cambria Math"/>
          <w:w w:val="105"/>
          <w:vertAlign w:val="baseline"/>
        </w:rPr>
        <w:t>+ d</w:t>
      </w:r>
      <w:r>
        <w:rPr>
          <w:rFonts w:ascii="Cambria Math" w:hAnsi="Cambria Math"/>
          <w:w w:val="105"/>
          <w:vertAlign w:val="subscript"/>
        </w:rPr>
        <w:t>G</w:t>
      </w:r>
      <w:r>
        <w:rPr>
          <w:rFonts w:ascii="Cambria Math" w:hAnsi="Cambria Math"/>
          <w:spacing w:val="56"/>
          <w:w w:val="105"/>
          <w:vertAlign w:val="baseline"/>
        </w:rPr>
        <w:t> </w:t>
      </w:r>
      <w:r>
        <w:rPr>
          <w:rFonts w:ascii="Cambria Math" w:hAnsi="Cambria Math"/>
          <w:w w:val="105"/>
          <w:vertAlign w:val="baseline"/>
        </w:rPr>
        <w:t>v</w:t>
      </w:r>
      <w:r>
        <w:rPr>
          <w:rFonts w:ascii="Cambria Math" w:hAnsi="Cambria Math"/>
          <w:spacing w:val="79"/>
          <w:w w:val="150"/>
          <w:vertAlign w:val="baseline"/>
        </w:rPr>
        <w:t> </w:t>
      </w:r>
      <w:r>
        <w:rPr>
          <w:rFonts w:ascii="Cambria Math" w:hAnsi="Cambria Math"/>
          <w:w w:val="105"/>
          <w:vertAlign w:val="baseline"/>
        </w:rPr>
        <w:t>−</w:t>
      </w:r>
      <w:r>
        <w:rPr>
          <w:rFonts w:ascii="Cambria Math" w:hAnsi="Cambria Math"/>
          <w:spacing w:val="-1"/>
          <w:w w:val="105"/>
          <w:vertAlign w:val="baseline"/>
        </w:rPr>
        <w:t> </w:t>
      </w:r>
      <w:r>
        <w:rPr>
          <w:rFonts w:ascii="Cambria Math" w:hAnsi="Cambria Math"/>
          <w:w w:val="105"/>
          <w:vertAlign w:val="baseline"/>
        </w:rPr>
        <w:t>1</w:t>
      </w:r>
      <w:r>
        <w:rPr>
          <w:rFonts w:ascii="Cambria Math" w:hAnsi="Cambria Math"/>
          <w:spacing w:val="13"/>
          <w:w w:val="105"/>
          <w:vertAlign w:val="baseline"/>
        </w:rPr>
        <w:t> </w:t>
      </w:r>
      <w:r>
        <w:rPr>
          <w:rFonts w:ascii="Cambria Math" w:hAnsi="Cambria Math"/>
          <w:w w:val="105"/>
          <w:vertAlign w:val="baseline"/>
        </w:rPr>
        <w:t>≤</w:t>
      </w:r>
      <w:r>
        <w:rPr>
          <w:rFonts w:ascii="Cambria Math" w:hAnsi="Cambria Math"/>
          <w:spacing w:val="12"/>
          <w:w w:val="105"/>
          <w:vertAlign w:val="baseline"/>
        </w:rPr>
        <w:t> </w:t>
      </w:r>
      <w:r>
        <w:rPr>
          <w:rFonts w:ascii="Cambria Math" w:hAnsi="Cambria Math"/>
          <w:spacing w:val="-10"/>
          <w:w w:val="105"/>
          <w:vertAlign w:val="baseline"/>
        </w:rPr>
        <w:t>k</w:t>
      </w:r>
    </w:p>
    <w:p>
      <w:pPr>
        <w:pStyle w:val="BodyText"/>
        <w:spacing w:before="2"/>
        <w:rPr>
          <w:rFonts w:ascii="Cambria Math"/>
          <w:sz w:val="27"/>
        </w:rPr>
      </w:pPr>
    </w:p>
    <w:p>
      <w:pPr>
        <w:spacing w:line="108" w:lineRule="exact" w:before="0"/>
        <w:ind w:left="1994" w:right="0" w:firstLine="0"/>
        <w:jc w:val="left"/>
        <w:rPr>
          <w:rFonts w:ascii="Cambria Math"/>
          <w:sz w:val="14"/>
        </w:rPr>
      </w:pPr>
      <w:r>
        <w:rPr>
          <w:rFonts w:ascii="Cambria Math"/>
          <w:spacing w:val="-5"/>
          <w:w w:val="110"/>
          <w:position w:val="-5"/>
          <w:sz w:val="17"/>
        </w:rPr>
        <w:t>n</w:t>
      </w:r>
      <w:r>
        <w:rPr>
          <w:rFonts w:ascii="Cambria Math"/>
          <w:spacing w:val="-5"/>
          <w:w w:val="110"/>
          <w:sz w:val="14"/>
        </w:rPr>
        <w:t>2</w:t>
      </w:r>
    </w:p>
    <w:p>
      <w:pPr>
        <w:pStyle w:val="BodyText"/>
        <w:tabs>
          <w:tab w:pos="1925" w:val="left" w:leader="none"/>
          <w:tab w:pos="2513" w:val="left" w:leader="none"/>
        </w:tabs>
        <w:ind w:left="125"/>
        <w:rPr>
          <w:rFonts w:ascii="Cambria Math"/>
        </w:rPr>
      </w:pPr>
      <w:r>
        <w:rPr/>
        <w:br w:type="column"/>
      </w:r>
      <w:r>
        <w:rPr>
          <w:rFonts w:ascii="Cambria Math"/>
          <w:w w:val="110"/>
        </w:rPr>
        <w:t>+</w:t>
      </w:r>
      <w:r>
        <w:rPr>
          <w:rFonts w:ascii="Cambria Math"/>
          <w:spacing w:val="-15"/>
          <w:w w:val="110"/>
        </w:rPr>
        <w:t> </w:t>
      </w:r>
      <w:r>
        <w:rPr>
          <w:rFonts w:ascii="Cambria Math"/>
          <w:w w:val="110"/>
        </w:rPr>
        <w:t>2k</w:t>
      </w:r>
      <w:r>
        <w:rPr>
          <w:rFonts w:ascii="Cambria Math"/>
          <w:spacing w:val="-15"/>
          <w:w w:val="110"/>
        </w:rPr>
        <w:t> </w:t>
      </w:r>
      <w:r>
        <w:rPr>
          <w:rFonts w:ascii="Cambria Math"/>
          <w:w w:val="110"/>
        </w:rPr>
        <w:t>+</w:t>
      </w:r>
      <w:r>
        <w:rPr>
          <w:rFonts w:ascii="Cambria Math"/>
          <w:spacing w:val="-14"/>
          <w:w w:val="110"/>
        </w:rPr>
        <w:t> </w:t>
      </w:r>
      <w:r>
        <w:rPr>
          <w:rFonts w:ascii="Cambria Math"/>
          <w:w w:val="110"/>
        </w:rPr>
        <w:t>1</w:t>
      </w:r>
      <w:r>
        <w:rPr>
          <w:rFonts w:ascii="Cambria Math"/>
          <w:spacing w:val="-5"/>
          <w:w w:val="110"/>
        </w:rPr>
        <w:t> </w:t>
      </w:r>
      <w:r>
        <w:rPr>
          <w:rFonts w:ascii="Cambria Math"/>
          <w:w w:val="110"/>
        </w:rPr>
        <w:t>=</w:t>
      </w:r>
      <w:r>
        <w:rPr>
          <w:rFonts w:ascii="Cambria Math"/>
          <w:spacing w:val="-4"/>
          <w:w w:val="110"/>
        </w:rPr>
        <w:t> </w:t>
      </w:r>
      <w:r>
        <w:rPr>
          <w:rFonts w:ascii="Cambria Math"/>
          <w:spacing w:val="-10"/>
          <w:w w:val="110"/>
        </w:rPr>
        <w:t>l</w:t>
      </w:r>
      <w:r>
        <w:rPr>
          <w:rFonts w:ascii="Cambria Math"/>
        </w:rPr>
        <w:tab/>
      </w:r>
      <w:r>
        <w:rPr>
          <w:rFonts w:ascii="Cambria Math"/>
          <w:spacing w:val="-10"/>
          <w:w w:val="120"/>
          <w:position w:val="-15"/>
        </w:rPr>
        <w:t>4</w:t>
      </w:r>
      <w:r>
        <w:rPr>
          <w:rFonts w:ascii="Cambria Math"/>
          <w:position w:val="-15"/>
        </w:rPr>
        <w:tab/>
      </w:r>
      <w:r>
        <w:rPr>
          <w:rFonts w:ascii="Cambria Math"/>
          <w:spacing w:val="-5"/>
          <w:w w:val="120"/>
        </w:rPr>
        <w:t>j,</w:t>
      </w:r>
    </w:p>
    <w:p>
      <w:pPr>
        <w:spacing w:after="0"/>
        <w:rPr>
          <w:rFonts w:ascii="Cambria Math"/>
        </w:rPr>
        <w:sectPr>
          <w:type w:val="continuous"/>
          <w:pgSz w:w="11910" w:h="16840"/>
          <w:pgMar w:header="0" w:footer="914" w:top="2000" w:bottom="280" w:left="460" w:right="460"/>
          <w:cols w:num="2" w:equalWidth="0">
            <w:col w:w="6634" w:space="40"/>
            <w:col w:w="4316"/>
          </w:cols>
        </w:sectPr>
      </w:pPr>
    </w:p>
    <w:p>
      <w:pPr>
        <w:pStyle w:val="BodyText"/>
        <w:tabs>
          <w:tab w:pos="2195" w:val="left" w:leader="none"/>
        </w:tabs>
        <w:spacing w:line="303" w:lineRule="exact"/>
        <w:ind w:left="617"/>
        <w:rPr>
          <w:rFonts w:ascii="Cambria Math" w:hAnsi="Cambria Math" w:cs="Cambria Math" w:eastAsia="Cambria Math"/>
        </w:rPr>
      </w:pPr>
      <w:r>
        <w:rPr/>
        <w:pict>
          <v:rect style="position:absolute;margin-left:122.699997pt;margin-top:7.633093pt;width:10.02pt;height:.77997pt;mso-position-horizontal-relative:page;mso-position-vertical-relative:paragraph;z-index:-21818880" id="docshape640" filled="true" fillcolor="#000000" stroked="false">
            <v:fill type="solid"/>
            <w10:wrap type="none"/>
          </v:rect>
        </w:pict>
      </w:r>
      <w:r>
        <w:rPr/>
        <w:pict>
          <v:shape style="position:absolute;margin-left:125.160004pt;margin-top:9.377098pt;width:5.1pt;height:10pt;mso-position-horizontal-relative:page;mso-position-vertical-relative:paragraph;z-index:-21816320" type="#_x0000_t202" id="docshape641" filled="false" stroked="false">
            <v:textbox inset="0,0,0,0">
              <w:txbxContent>
                <w:p>
                  <w:pPr>
                    <w:spacing w:before="0"/>
                    <w:ind w:left="0" w:right="0" w:firstLine="0"/>
                    <w:jc w:val="left"/>
                    <w:rPr>
                      <w:rFonts w:ascii="Cambria Math"/>
                      <w:sz w:val="17"/>
                    </w:rPr>
                  </w:pPr>
                  <w:r>
                    <w:rPr>
                      <w:rFonts w:ascii="Cambria Math"/>
                      <w:w w:val="108"/>
                      <w:sz w:val="17"/>
                    </w:rPr>
                    <w:t>4</w:t>
                  </w:r>
                </w:p>
              </w:txbxContent>
            </v:textbox>
            <w10:wrap type="none"/>
          </v:shape>
        </w:pict>
      </w:r>
      <w:r>
        <w:rPr>
          <w:w w:val="105"/>
        </w:rPr>
        <w:t>ուստի</w:t>
      </w:r>
      <w:r>
        <w:rPr>
          <w:spacing w:val="-10"/>
          <w:w w:val="105"/>
        </w:rPr>
        <w:t> </w:t>
      </w:r>
      <w:r>
        <w:rPr>
          <w:rFonts w:ascii="Cambria Math" w:hAnsi="Cambria Math" w:cs="Cambria Math" w:eastAsia="Cambria Math"/>
          <w:spacing w:val="14"/>
          <w:w w:val="105"/>
        </w:rPr>
        <w:t>m</w:t>
      </w:r>
      <w:r>
        <w:rPr>
          <w:rFonts w:ascii="Cambria Math" w:hAnsi="Cambria Math" w:cs="Cambria Math" w:eastAsia="Cambria Math"/>
          <w:spacing w:val="-8"/>
          <w:w w:val="105"/>
        </w:rPr>
        <w:t> </w:t>
      </w:r>
      <w:r>
        <w:rPr>
          <w:rFonts w:ascii="Cambria Math" w:hAnsi="Cambria Math" w:cs="Cambria Math" w:eastAsia="Cambria Math"/>
          <w:spacing w:val="14"/>
          <w:w w:val="105"/>
        </w:rPr>
        <w:t>≤</w:t>
      </w:r>
      <w:r>
        <w:rPr>
          <w:rFonts w:ascii="Cambria Math" w:hAnsi="Cambria Math" w:cs="Cambria Math" w:eastAsia="Cambria Math"/>
          <w:spacing w:val="-7"/>
          <w:w w:val="105"/>
        </w:rPr>
        <w:t> </w:t>
      </w:r>
      <w:r>
        <w:rPr>
          <w:rFonts w:ascii="Cambria Math" w:hAnsi="Cambria Math" w:cs="Cambria Math" w:eastAsia="Cambria Math"/>
          <w:spacing w:val="-10"/>
          <w:w w:val="105"/>
        </w:rPr>
        <w:t>l</w:t>
      </w:r>
      <w:r>
        <w:rPr>
          <w:rFonts w:ascii="Cambria Math" w:hAnsi="Cambria Math" w:cs="Cambria Math" w:eastAsia="Cambria Math"/>
        </w:rPr>
        <w:tab/>
      </w:r>
      <w:r>
        <w:rPr>
          <w:rFonts w:ascii="Cambria Math" w:hAnsi="Cambria Math" w:cs="Cambria Math" w:eastAsia="Cambria Math"/>
          <w:w w:val="105"/>
        </w:rPr>
        <w:t>J:</w:t>
      </w:r>
      <w:r>
        <w:rPr>
          <w:rFonts w:ascii="Cambria Math" w:hAnsi="Cambria Math" w:cs="Cambria Math" w:eastAsia="Cambria Math"/>
          <w:spacing w:val="10"/>
          <w:w w:val="105"/>
        </w:rPr>
        <w:t> </w:t>
      </w:r>
      <w:r>
        <w:rPr>
          <w:rFonts w:ascii="Cambria Math" w:hAnsi="Cambria Math" w:cs="Cambria Math" w:eastAsia="Cambria Math"/>
          <w:spacing w:val="-10"/>
          <w:w w:val="105"/>
        </w:rPr>
        <w:t>∎</w:t>
      </w:r>
    </w:p>
    <w:p>
      <w:pPr>
        <w:spacing w:line="108" w:lineRule="exact" w:before="207"/>
        <w:ind w:left="695" w:right="1600" w:firstLine="0"/>
        <w:jc w:val="center"/>
        <w:rPr>
          <w:rFonts w:ascii="Cambria Math"/>
          <w:sz w:val="14"/>
        </w:rPr>
      </w:pPr>
      <w:r>
        <w:rPr>
          <w:rFonts w:ascii="Cambria Math"/>
          <w:spacing w:val="-5"/>
          <w:w w:val="110"/>
          <w:position w:val="-5"/>
          <w:sz w:val="17"/>
        </w:rPr>
        <w:t>n</w:t>
      </w:r>
      <w:r>
        <w:rPr>
          <w:rFonts w:ascii="Cambria Math"/>
          <w:spacing w:val="-5"/>
          <w:w w:val="110"/>
          <w:sz w:val="14"/>
        </w:rPr>
        <w:t>2</w:t>
      </w:r>
    </w:p>
    <w:p>
      <w:pPr>
        <w:spacing w:line="225" w:lineRule="auto" w:before="0"/>
        <w:ind w:left="1185" w:right="0" w:firstLine="0"/>
        <w:jc w:val="left"/>
        <w:rPr>
          <w:sz w:val="24"/>
          <w:szCs w:val="24"/>
        </w:rPr>
      </w:pPr>
      <w:r>
        <w:rPr/>
        <w:pict>
          <v:rect style="position:absolute;margin-left:270.059998pt;margin-top:7.906589pt;width:10.02pt;height:.78003pt;mso-position-horizontal-relative:page;mso-position-vertical-relative:paragraph;z-index:-21818368" id="docshape642" filled="true" fillcolor="#000000" stroked="false">
            <v:fill type="solid"/>
            <w10:wrap type="none"/>
          </v:rect>
        </w:pict>
      </w:r>
      <w:r>
        <w:rPr>
          <w:b/>
          <w:bCs/>
          <w:sz w:val="24"/>
          <w:szCs w:val="24"/>
        </w:rPr>
        <w:t>Հետևանք</w:t>
      </w:r>
      <w:r>
        <w:rPr>
          <w:b/>
          <w:bCs/>
          <w:spacing w:val="-12"/>
          <w:sz w:val="24"/>
          <w:szCs w:val="24"/>
        </w:rPr>
        <w:t> </w:t>
      </w:r>
      <w:r>
        <w:rPr>
          <w:b/>
          <w:bCs/>
          <w:sz w:val="24"/>
          <w:szCs w:val="24"/>
        </w:rPr>
        <w:t>1.5.1:</w:t>
      </w:r>
      <w:r>
        <w:rPr>
          <w:b/>
          <w:bCs/>
          <w:spacing w:val="-10"/>
          <w:sz w:val="24"/>
          <w:szCs w:val="24"/>
        </w:rPr>
        <w:t> </w:t>
      </w:r>
      <w:r>
        <w:rPr>
          <w:sz w:val="24"/>
          <w:szCs w:val="24"/>
        </w:rPr>
        <w:t>Կամայական</w:t>
      </w:r>
      <w:r>
        <w:rPr>
          <w:spacing w:val="-9"/>
          <w:sz w:val="24"/>
          <w:szCs w:val="24"/>
        </w:rPr>
        <w:t> </w:t>
      </w:r>
      <w:r>
        <w:rPr>
          <w:rFonts w:ascii="Cambria Math" w:hAnsi="Cambria Math" w:cs="Cambria Math" w:eastAsia="Cambria Math"/>
          <w:sz w:val="24"/>
          <w:szCs w:val="24"/>
        </w:rPr>
        <w:t>G</w:t>
      </w:r>
      <w:r>
        <w:rPr>
          <w:rFonts w:ascii="Cambria Math" w:hAnsi="Cambria Math" w:cs="Cambria Math" w:eastAsia="Cambria Math"/>
          <w:spacing w:val="1"/>
          <w:sz w:val="24"/>
          <w:szCs w:val="24"/>
        </w:rPr>
        <w:t> </w:t>
      </w:r>
      <w:r>
        <w:rPr>
          <w:rFonts w:ascii="Cambria Math" w:hAnsi="Cambria Math" w:cs="Cambria Math" w:eastAsia="Cambria Math"/>
          <w:sz w:val="24"/>
          <w:szCs w:val="24"/>
        </w:rPr>
        <w:t>(n,</w:t>
      </w:r>
      <w:r>
        <w:rPr>
          <w:rFonts w:ascii="Cambria Math" w:hAnsi="Cambria Math" w:cs="Cambria Math" w:eastAsia="Cambria Math"/>
          <w:spacing w:val="-14"/>
          <w:sz w:val="24"/>
          <w:szCs w:val="24"/>
        </w:rPr>
        <w:t> </w:t>
      </w:r>
      <w:r>
        <w:rPr>
          <w:rFonts w:ascii="Cambria Math" w:hAnsi="Cambria Math" w:cs="Cambria Math" w:eastAsia="Cambria Math"/>
          <w:sz w:val="24"/>
          <w:szCs w:val="24"/>
        </w:rPr>
        <w:t>l</w:t>
      </w:r>
      <w:r>
        <w:rPr>
          <w:rFonts w:ascii="Cambria Math" w:hAnsi="Cambria Math" w:cs="Cambria Math" w:eastAsia="Cambria Math"/>
          <w:spacing w:val="-5"/>
          <w:sz w:val="24"/>
          <w:szCs w:val="24"/>
        </w:rPr>
        <w:t> </w:t>
      </w:r>
      <w:r>
        <w:rPr>
          <w:rFonts w:ascii="Cambria Math" w:hAnsi="Cambria Math" w:cs="Cambria Math" w:eastAsia="Cambria Math"/>
          <w:position w:val="-11"/>
          <w:sz w:val="17"/>
          <w:szCs w:val="17"/>
        </w:rPr>
        <w:t>4</w:t>
      </w:r>
      <w:r>
        <w:rPr>
          <w:rFonts w:ascii="Cambria Math" w:hAnsi="Cambria Math" w:cs="Cambria Math" w:eastAsia="Cambria Math"/>
          <w:spacing w:val="12"/>
          <w:position w:val="-11"/>
          <w:sz w:val="17"/>
          <w:szCs w:val="17"/>
        </w:rPr>
        <w:t> </w:t>
      </w:r>
      <w:r>
        <w:rPr>
          <w:rFonts w:ascii="Cambria Math" w:hAnsi="Cambria Math" w:cs="Cambria Math" w:eastAsia="Cambria Math"/>
          <w:sz w:val="24"/>
          <w:szCs w:val="24"/>
        </w:rPr>
        <w:t>J</w:t>
      </w:r>
      <w:r>
        <w:rPr>
          <w:rFonts w:ascii="Cambria Math" w:hAnsi="Cambria Math" w:cs="Cambria Math" w:eastAsia="Cambria Math"/>
          <w:spacing w:val="-2"/>
          <w:sz w:val="24"/>
          <w:szCs w:val="24"/>
        </w:rPr>
        <w:t> </w:t>
      </w:r>
      <w:r>
        <w:rPr>
          <w:rFonts w:ascii="Cambria Math" w:hAnsi="Cambria Math" w:cs="Cambria Math" w:eastAsia="Cambria Math"/>
          <w:sz w:val="24"/>
          <w:szCs w:val="24"/>
        </w:rPr>
        <w:t>+</w:t>
      </w:r>
      <w:r>
        <w:rPr>
          <w:rFonts w:ascii="Cambria Math" w:hAnsi="Cambria Math" w:cs="Cambria Math" w:eastAsia="Cambria Math"/>
          <w:spacing w:val="-1"/>
          <w:sz w:val="24"/>
          <w:szCs w:val="24"/>
        </w:rPr>
        <w:t> </w:t>
      </w:r>
      <w:r>
        <w:rPr>
          <w:rFonts w:ascii="Cambria Math" w:hAnsi="Cambria Math" w:cs="Cambria Math" w:eastAsia="Cambria Math"/>
          <w:sz w:val="24"/>
          <w:szCs w:val="24"/>
        </w:rPr>
        <w:t>1</w:t>
      </w:r>
      <w:r>
        <w:rPr>
          <w:rFonts w:ascii="Cambria Math" w:hAnsi="Cambria Math" w:cs="Cambria Math" w:eastAsia="Cambria Math"/>
          <w:spacing w:val="60"/>
          <w:sz w:val="24"/>
          <w:szCs w:val="24"/>
        </w:rPr>
        <w:t> </w:t>
      </w:r>
      <w:r>
        <w:rPr>
          <w:sz w:val="24"/>
          <w:szCs w:val="24"/>
        </w:rPr>
        <w:t>-գրաֆ</w:t>
      </w:r>
      <w:r>
        <w:rPr>
          <w:spacing w:val="-9"/>
          <w:sz w:val="24"/>
          <w:szCs w:val="24"/>
        </w:rPr>
        <w:t> </w:t>
      </w:r>
      <w:r>
        <w:rPr>
          <w:sz w:val="24"/>
          <w:szCs w:val="24"/>
        </w:rPr>
        <w:t>(</w:t>
      </w:r>
      <w:r>
        <w:rPr>
          <w:rFonts w:ascii="Cambria Math" w:hAnsi="Cambria Math" w:cs="Cambria Math" w:eastAsia="Cambria Math"/>
          <w:sz w:val="24"/>
          <w:szCs w:val="24"/>
        </w:rPr>
        <w:t>n</w:t>
      </w:r>
      <w:r>
        <w:rPr>
          <w:rFonts w:ascii="Cambria Math" w:hAnsi="Cambria Math" w:cs="Cambria Math" w:eastAsia="Cambria Math"/>
          <w:spacing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1"/>
          <w:sz w:val="24"/>
          <w:szCs w:val="24"/>
        </w:rPr>
        <w:t> </w:t>
      </w:r>
      <w:r>
        <w:rPr>
          <w:rFonts w:ascii="Cambria Math" w:hAnsi="Cambria Math" w:cs="Cambria Math" w:eastAsia="Cambria Math"/>
          <w:sz w:val="24"/>
          <w:szCs w:val="24"/>
        </w:rPr>
        <w:t>3</w:t>
      </w:r>
      <w:r>
        <w:rPr>
          <w:sz w:val="24"/>
          <w:szCs w:val="24"/>
        </w:rPr>
        <w:t>)</w:t>
      </w:r>
      <w:r>
        <w:rPr>
          <w:spacing w:val="-9"/>
          <w:sz w:val="24"/>
          <w:szCs w:val="24"/>
        </w:rPr>
        <w:t> </w:t>
      </w:r>
      <w:r>
        <w:rPr>
          <w:sz w:val="24"/>
          <w:szCs w:val="24"/>
        </w:rPr>
        <w:t>պարունակում</w:t>
      </w:r>
      <w:r>
        <w:rPr>
          <w:spacing w:val="-9"/>
          <w:sz w:val="24"/>
          <w:szCs w:val="24"/>
        </w:rPr>
        <w:t> </w:t>
      </w:r>
      <w:r>
        <w:rPr>
          <w:sz w:val="24"/>
          <w:szCs w:val="24"/>
        </w:rPr>
        <w:t>է</w:t>
      </w:r>
      <w:r>
        <w:rPr>
          <w:spacing w:val="-9"/>
          <w:sz w:val="24"/>
          <w:szCs w:val="24"/>
        </w:rPr>
        <w:t> </w:t>
      </w:r>
      <w:r>
        <w:rPr>
          <w:spacing w:val="-2"/>
          <w:sz w:val="24"/>
          <w:szCs w:val="24"/>
        </w:rPr>
        <w:t>եռանկյուն:</w:t>
      </w:r>
    </w:p>
    <w:p>
      <w:pPr>
        <w:pStyle w:val="BodyText"/>
        <w:spacing w:before="137"/>
        <w:ind w:left="1185"/>
      </w:pPr>
      <w:r>
        <w:rPr/>
        <w:t>Ցույց</w:t>
      </w:r>
      <w:r>
        <w:rPr>
          <w:spacing w:val="14"/>
        </w:rPr>
        <w:t> </w:t>
      </w:r>
      <w:r>
        <w:rPr/>
        <w:t>տանք,</w:t>
      </w:r>
      <w:r>
        <w:rPr>
          <w:spacing w:val="14"/>
        </w:rPr>
        <w:t> </w:t>
      </w:r>
      <w:r>
        <w:rPr/>
        <w:t>որ</w:t>
      </w:r>
      <w:r>
        <w:rPr>
          <w:spacing w:val="14"/>
        </w:rPr>
        <w:t> </w:t>
      </w:r>
      <w:r>
        <w:rPr/>
        <w:t>թեորեմ</w:t>
      </w:r>
      <w:r>
        <w:rPr>
          <w:spacing w:val="14"/>
        </w:rPr>
        <w:t> </w:t>
      </w:r>
      <w:r>
        <w:rPr/>
        <w:t>1.5.1-ի</w:t>
      </w:r>
      <w:r>
        <w:rPr>
          <w:spacing w:val="15"/>
        </w:rPr>
        <w:t> </w:t>
      </w:r>
      <w:r>
        <w:rPr/>
        <w:t>վերին</w:t>
      </w:r>
      <w:r>
        <w:rPr>
          <w:spacing w:val="15"/>
        </w:rPr>
        <w:t> </w:t>
      </w:r>
      <w:r>
        <w:rPr/>
        <w:t>գնահատականը</w:t>
      </w:r>
      <w:r>
        <w:rPr>
          <w:spacing w:val="14"/>
        </w:rPr>
        <w:t> </w:t>
      </w:r>
      <w:r>
        <w:rPr/>
        <w:t>հասանելի</w:t>
      </w:r>
      <w:r>
        <w:rPr>
          <w:spacing w:val="14"/>
        </w:rPr>
        <w:t> </w:t>
      </w:r>
      <w:r>
        <w:rPr/>
        <w:t>է:</w:t>
      </w:r>
      <w:r>
        <w:rPr>
          <w:spacing w:val="14"/>
        </w:rPr>
        <w:t> </w:t>
      </w:r>
      <w:r>
        <w:rPr/>
        <w:t>Իրոք,</w:t>
      </w:r>
      <w:r>
        <w:rPr>
          <w:spacing w:val="17"/>
        </w:rPr>
        <w:t> </w:t>
      </w:r>
      <w:r>
        <w:rPr/>
        <w:t>եթե</w:t>
      </w:r>
      <w:r>
        <w:rPr>
          <w:spacing w:val="14"/>
        </w:rPr>
        <w:t> </w:t>
      </w:r>
      <w:r>
        <w:rPr>
          <w:spacing w:val="-4"/>
        </w:rPr>
        <w:t>մենք</w:t>
      </w:r>
    </w:p>
    <w:p>
      <w:pPr>
        <w:pStyle w:val="BodyText"/>
        <w:spacing w:before="5"/>
        <w:rPr>
          <w:sz w:val="19"/>
        </w:rPr>
      </w:pPr>
    </w:p>
    <w:p>
      <w:pPr>
        <w:pStyle w:val="BodyText"/>
        <w:spacing w:line="292" w:lineRule="exact"/>
        <w:ind w:left="617"/>
      </w:pPr>
      <w:r>
        <w:rPr>
          <w:w w:val="105"/>
        </w:rPr>
        <w:t>դիտարկենք</w:t>
      </w:r>
      <w:r>
        <w:rPr>
          <w:spacing w:val="-13"/>
          <w:w w:val="105"/>
        </w:rPr>
        <w:t> </w:t>
      </w:r>
      <w:r>
        <w:rPr>
          <w:w w:val="105"/>
        </w:rPr>
        <w:t>լրիվ</w:t>
      </w:r>
      <w:r>
        <w:rPr>
          <w:spacing w:val="-3"/>
          <w:w w:val="105"/>
        </w:rPr>
        <w:t> </w:t>
      </w:r>
      <w:r>
        <w:rPr>
          <w:w w:val="105"/>
        </w:rPr>
        <w:t>երկկողմանի</w:t>
      </w:r>
      <w:r>
        <w:rPr>
          <w:spacing w:val="-4"/>
          <w:w w:val="105"/>
        </w:rPr>
        <w:t> </w:t>
      </w:r>
      <w:r>
        <w:rPr>
          <w:rFonts w:ascii="Cambria Math" w:hAnsi="Cambria Math" w:cs="Cambria Math" w:eastAsia="Cambria Math"/>
          <w:w w:val="105"/>
        </w:rPr>
        <w:t>K</w:t>
      </w:r>
      <w:r>
        <w:rPr>
          <w:rFonts w:ascii="Cambria Math" w:hAnsi="Cambria Math" w:cs="Cambria Math" w:eastAsia="Cambria Math"/>
          <w:w w:val="105"/>
          <w:position w:val="-9"/>
          <w:sz w:val="17"/>
          <w:szCs w:val="17"/>
        </w:rPr>
        <w:t>l</w:t>
      </w:r>
      <w:r>
        <w:rPr>
          <w:rFonts w:ascii="Cambria Math" w:hAnsi="Cambria Math" w:cs="Cambria Math" w:eastAsia="Cambria Math"/>
          <w:w w:val="105"/>
          <w:sz w:val="14"/>
          <w:szCs w:val="14"/>
          <w:u w:val="single"/>
        </w:rPr>
        <w:t>n</w:t>
      </w:r>
      <w:r>
        <w:rPr>
          <w:rFonts w:ascii="Cambria Math" w:hAnsi="Cambria Math" w:cs="Cambria Math" w:eastAsia="Cambria Math"/>
          <w:w w:val="105"/>
          <w:position w:val="-9"/>
          <w:sz w:val="17"/>
          <w:szCs w:val="17"/>
        </w:rPr>
        <w:t>J,ቒ</w:t>
      </w:r>
      <w:r>
        <w:rPr>
          <w:rFonts w:ascii="Cambria Math" w:hAnsi="Cambria Math" w:cs="Cambria Math" w:eastAsia="Cambria Math"/>
          <w:w w:val="105"/>
          <w:sz w:val="14"/>
          <w:szCs w:val="14"/>
          <w:u w:val="single"/>
        </w:rPr>
        <w:t>n</w:t>
      </w:r>
      <w:r>
        <w:rPr>
          <w:rFonts w:ascii="Cambria Math" w:hAnsi="Cambria Math" w:cs="Cambria Math" w:eastAsia="Cambria Math"/>
          <w:w w:val="105"/>
          <w:position w:val="-9"/>
          <w:sz w:val="17"/>
          <w:szCs w:val="17"/>
        </w:rPr>
        <w:t>ቓ</w:t>
      </w:r>
      <w:r>
        <w:rPr>
          <w:rFonts w:ascii="Cambria Math" w:hAnsi="Cambria Math" w:cs="Cambria Math" w:eastAsia="Cambria Math"/>
          <w:spacing w:val="28"/>
          <w:w w:val="105"/>
          <w:position w:val="-9"/>
          <w:sz w:val="17"/>
          <w:szCs w:val="17"/>
        </w:rPr>
        <w:t> </w:t>
      </w:r>
      <w:r>
        <w:rPr>
          <w:w w:val="105"/>
        </w:rPr>
        <w:t>գրաֆը,</w:t>
      </w:r>
      <w:r>
        <w:rPr>
          <w:spacing w:val="-4"/>
          <w:w w:val="105"/>
        </w:rPr>
        <w:t> </w:t>
      </w:r>
      <w:r>
        <w:rPr>
          <w:w w:val="105"/>
        </w:rPr>
        <w:t>ապա</w:t>
      </w:r>
      <w:r>
        <w:rPr>
          <w:spacing w:val="-3"/>
          <w:w w:val="105"/>
        </w:rPr>
        <w:t> </w:t>
      </w:r>
      <w:r>
        <w:rPr>
          <w:w w:val="105"/>
        </w:rPr>
        <w:t>հեշտ</w:t>
      </w:r>
      <w:r>
        <w:rPr>
          <w:spacing w:val="-5"/>
          <w:w w:val="105"/>
        </w:rPr>
        <w:t> </w:t>
      </w:r>
      <w:r>
        <w:rPr>
          <w:w w:val="105"/>
        </w:rPr>
        <w:t>է</w:t>
      </w:r>
      <w:r>
        <w:rPr>
          <w:spacing w:val="-3"/>
          <w:w w:val="105"/>
        </w:rPr>
        <w:t> </w:t>
      </w:r>
      <w:r>
        <w:rPr>
          <w:w w:val="105"/>
        </w:rPr>
        <w:t>տեսնել,</w:t>
      </w:r>
      <w:r>
        <w:rPr>
          <w:spacing w:val="-4"/>
          <w:w w:val="105"/>
        </w:rPr>
        <w:t> </w:t>
      </w:r>
      <w:r>
        <w:rPr>
          <w:w w:val="105"/>
        </w:rPr>
        <w:t>որ</w:t>
      </w:r>
      <w:r>
        <w:rPr>
          <w:rFonts w:ascii="Cambria Math" w:hAnsi="Cambria Math" w:cs="Cambria Math" w:eastAsia="Cambria Math"/>
          <w:spacing w:val="52"/>
          <w:w w:val="105"/>
        </w:rPr>
        <w:t> </w:t>
      </w:r>
      <w:r>
        <w:rPr>
          <w:rFonts w:ascii="Cambria Math" w:hAnsi="Cambria Math" w:cs="Cambria Math" w:eastAsia="Cambria Math"/>
          <w:w w:val="105"/>
        </w:rPr>
        <w:t>V</w:t>
      </w:r>
      <w:r>
        <w:rPr>
          <w:rFonts w:ascii="Cambria Math" w:hAnsi="Cambria Math" w:cs="Cambria Math" w:eastAsia="Cambria Math"/>
          <w:spacing w:val="-17"/>
          <w:w w:val="105"/>
        </w:rPr>
        <w:t> </w:t>
      </w:r>
      <w:r>
        <w:rPr>
          <w:rFonts w:ascii="Cambria Math" w:hAnsi="Cambria Math" w:cs="Cambria Math" w:eastAsia="Cambria Math"/>
          <w:w w:val="105"/>
        </w:rPr>
        <w:t>൬K</w:t>
      </w:r>
      <w:r>
        <w:rPr>
          <w:rFonts w:ascii="Cambria Math" w:hAnsi="Cambria Math" w:cs="Cambria Math" w:eastAsia="Cambria Math"/>
          <w:w w:val="105"/>
          <w:position w:val="-9"/>
          <w:sz w:val="17"/>
          <w:szCs w:val="17"/>
        </w:rPr>
        <w:t>l</w:t>
      </w:r>
      <w:r>
        <w:rPr>
          <w:rFonts w:ascii="Cambria Math" w:hAnsi="Cambria Math" w:cs="Cambria Math" w:eastAsia="Cambria Math"/>
          <w:w w:val="105"/>
          <w:sz w:val="14"/>
          <w:szCs w:val="14"/>
          <w:u w:val="single"/>
        </w:rPr>
        <w:t>n</w:t>
      </w:r>
      <w:r>
        <w:rPr>
          <w:rFonts w:ascii="Cambria Math" w:hAnsi="Cambria Math" w:cs="Cambria Math" w:eastAsia="Cambria Math"/>
          <w:w w:val="105"/>
          <w:position w:val="-9"/>
          <w:sz w:val="17"/>
          <w:szCs w:val="17"/>
        </w:rPr>
        <w:t>J,ቒ</w:t>
      </w:r>
      <w:r>
        <w:rPr>
          <w:rFonts w:ascii="Cambria Math" w:hAnsi="Cambria Math" w:cs="Cambria Math" w:eastAsia="Cambria Math"/>
          <w:w w:val="105"/>
          <w:sz w:val="14"/>
          <w:szCs w:val="14"/>
          <w:u w:val="single"/>
        </w:rPr>
        <w:t>n</w:t>
      </w:r>
      <w:r>
        <w:rPr>
          <w:rFonts w:ascii="Cambria Math" w:hAnsi="Cambria Math" w:cs="Cambria Math" w:eastAsia="Cambria Math"/>
          <w:w w:val="105"/>
          <w:position w:val="-9"/>
          <w:sz w:val="17"/>
          <w:szCs w:val="17"/>
        </w:rPr>
        <w:t>ቓ</w:t>
      </w:r>
      <w:r>
        <w:rPr>
          <w:rFonts w:ascii="Cambria Math" w:hAnsi="Cambria Math" w:cs="Cambria Math" w:eastAsia="Cambria Math"/>
          <w:w w:val="105"/>
        </w:rPr>
        <w:t>൰</w:t>
      </w:r>
      <w:r>
        <w:rPr>
          <w:rFonts w:ascii="Cambria Math" w:hAnsi="Cambria Math" w:cs="Cambria Math" w:eastAsia="Cambria Math"/>
          <w:spacing w:val="41"/>
          <w:w w:val="105"/>
        </w:rPr>
        <w:t> </w:t>
      </w:r>
      <w:r>
        <w:rPr>
          <w:rFonts w:ascii="Cambria Math" w:hAnsi="Cambria Math" w:cs="Cambria Math" w:eastAsia="Cambria Math"/>
          <w:w w:val="105"/>
        </w:rPr>
        <w:t>=</w:t>
      </w:r>
      <w:r>
        <w:rPr>
          <w:rFonts w:ascii="Cambria Math" w:hAnsi="Cambria Math" w:cs="Cambria Math" w:eastAsia="Cambria Math"/>
          <w:spacing w:val="-4"/>
          <w:w w:val="105"/>
        </w:rPr>
        <w:t> </w:t>
      </w:r>
      <w:r>
        <w:rPr>
          <w:rFonts w:ascii="Cambria Math" w:hAnsi="Cambria Math" w:cs="Cambria Math" w:eastAsia="Cambria Math"/>
          <w:w w:val="105"/>
        </w:rPr>
        <w:t>n</w:t>
      </w:r>
      <w:r>
        <w:rPr>
          <w:rFonts w:ascii="Cambria Math" w:hAnsi="Cambria Math" w:cs="Cambria Math" w:eastAsia="Cambria Math"/>
          <w:spacing w:val="4"/>
          <w:w w:val="105"/>
        </w:rPr>
        <w:t> </w:t>
      </w:r>
      <w:r>
        <w:rPr>
          <w:spacing w:val="-16"/>
          <w:w w:val="105"/>
        </w:rPr>
        <w:t>և</w:t>
      </w:r>
    </w:p>
    <w:p>
      <w:pPr>
        <w:spacing w:after="0" w:line="292" w:lineRule="exact"/>
        <w:sectPr>
          <w:type w:val="continuous"/>
          <w:pgSz w:w="11910" w:h="16840"/>
          <w:pgMar w:header="0" w:footer="914" w:top="2000" w:bottom="280" w:left="460" w:right="460"/>
        </w:sectPr>
      </w:pPr>
    </w:p>
    <w:p>
      <w:pPr>
        <w:pStyle w:val="BodyText"/>
        <w:spacing w:before="9"/>
        <w:rPr>
          <w:sz w:val="29"/>
        </w:rPr>
      </w:pPr>
    </w:p>
    <w:p>
      <w:pPr>
        <w:pStyle w:val="BodyText"/>
        <w:ind w:left="617"/>
        <w:rPr>
          <w:rFonts w:ascii="Cambria Math"/>
        </w:rPr>
      </w:pPr>
      <w:r>
        <w:rPr/>
        <w:pict>
          <v:rect style="position:absolute;margin-left:136.320007pt;margin-top:8.622634pt;width:5.52pt;height:.78pt;mso-position-horizontal-relative:page;mso-position-vertical-relative:paragraph;z-index:-21817856" id="docshape643" filled="true" fillcolor="#000000" stroked="false">
            <v:fill type="solid"/>
            <w10:wrap type="none"/>
          </v:rect>
        </w:pict>
      </w:r>
      <w:r>
        <w:rPr/>
        <w:pict>
          <v:rect style="position:absolute;margin-left:158.880005pt;margin-top:8.622634pt;width:5.52pt;height:.78pt;mso-position-horizontal-relative:page;mso-position-vertical-relative:paragraph;z-index:-21817344" id="docshape644" filled="true" fillcolor="#000000" stroked="false">
            <v:fill type="solid"/>
            <w10:wrap type="none"/>
          </v:rect>
        </w:pict>
      </w:r>
      <w:r>
        <w:rPr/>
        <w:pict>
          <v:rect style="position:absolute;margin-left:188.759995pt;margin-top:8.622634pt;width:10.02pt;height:.78pt;mso-position-horizontal-relative:page;mso-position-vertical-relative:paragraph;z-index:-21816832" id="docshape645" filled="true" fillcolor="#000000" stroked="false">
            <v:fill type="solid"/>
            <w10:wrap type="none"/>
          </v:rect>
        </w:pict>
      </w:r>
      <w:r>
        <w:rPr>
          <w:rFonts w:ascii="Cambria Math"/>
          <w:spacing w:val="2"/>
          <w:w w:val="120"/>
        </w:rPr>
        <w:t> </w:t>
      </w:r>
      <w:r>
        <w:rPr>
          <w:rFonts w:ascii="Cambria Math"/>
          <w:w w:val="120"/>
        </w:rPr>
        <w:t>E</w:t>
      </w:r>
      <w:r>
        <w:rPr>
          <w:rFonts w:ascii="Cambria Math"/>
          <w:spacing w:val="16"/>
          <w:w w:val="120"/>
        </w:rPr>
        <w:t>  </w:t>
      </w:r>
      <w:r>
        <w:rPr>
          <w:rFonts w:ascii="Cambria Math"/>
          <w:spacing w:val="-10"/>
          <w:w w:val="120"/>
        </w:rPr>
        <w:t>K</w:t>
      </w:r>
    </w:p>
    <w:p>
      <w:pPr>
        <w:tabs>
          <w:tab w:pos="7435" w:val="left" w:leader="none"/>
        </w:tabs>
        <w:spacing w:before="1"/>
        <w:ind w:left="2646" w:right="0" w:firstLine="0"/>
        <w:jc w:val="left"/>
        <w:rPr>
          <w:rFonts w:ascii="Cambria Math"/>
          <w:sz w:val="14"/>
        </w:rPr>
      </w:pPr>
      <w:r>
        <w:rPr/>
        <w:br w:type="column"/>
      </w:r>
      <w:r>
        <w:rPr>
          <w:rFonts w:ascii="Cambria Math"/>
          <w:w w:val="110"/>
          <w:sz w:val="14"/>
        </w:rPr>
        <w:t>2</w:t>
      </w:r>
      <w:r>
        <w:rPr>
          <w:rFonts w:ascii="Cambria Math"/>
          <w:spacing w:val="48"/>
          <w:w w:val="110"/>
          <w:sz w:val="14"/>
        </w:rPr>
        <w:t>  </w:t>
      </w:r>
      <w:r>
        <w:rPr>
          <w:rFonts w:ascii="Cambria Math"/>
          <w:spacing w:val="-10"/>
          <w:w w:val="110"/>
          <w:sz w:val="14"/>
        </w:rPr>
        <w:t>2</w:t>
      </w:r>
      <w:r>
        <w:rPr>
          <w:rFonts w:ascii="Cambria Math"/>
          <w:sz w:val="14"/>
        </w:rPr>
        <w:tab/>
      </w:r>
      <w:r>
        <w:rPr>
          <w:rFonts w:ascii="Cambria Math"/>
          <w:w w:val="110"/>
          <w:sz w:val="14"/>
        </w:rPr>
        <w:t>2</w:t>
      </w:r>
      <w:r>
        <w:rPr>
          <w:rFonts w:ascii="Cambria Math"/>
          <w:spacing w:val="48"/>
          <w:w w:val="110"/>
          <w:sz w:val="14"/>
        </w:rPr>
        <w:t>  </w:t>
      </w:r>
      <w:r>
        <w:rPr>
          <w:rFonts w:ascii="Cambria Math"/>
          <w:spacing w:val="-10"/>
          <w:w w:val="110"/>
          <w:sz w:val="14"/>
        </w:rPr>
        <w:t>2</w:t>
      </w:r>
    </w:p>
    <w:p>
      <w:pPr>
        <w:tabs>
          <w:tab w:pos="1068" w:val="left" w:leader="none"/>
          <w:tab w:pos="1666" w:val="left" w:leader="none"/>
        </w:tabs>
        <w:spacing w:line="105" w:lineRule="exact" w:before="140"/>
        <w:ind w:left="617" w:right="0" w:firstLine="0"/>
        <w:jc w:val="left"/>
        <w:rPr>
          <w:rFonts w:ascii="Cambria Math"/>
          <w:sz w:val="14"/>
        </w:rPr>
      </w:pPr>
      <w:r>
        <w:rPr>
          <w:rFonts w:ascii="Cambria Math"/>
          <w:spacing w:val="-10"/>
          <w:w w:val="115"/>
          <w:sz w:val="17"/>
        </w:rPr>
        <w:t>n</w:t>
      </w:r>
      <w:r>
        <w:rPr>
          <w:rFonts w:ascii="Cambria Math"/>
          <w:sz w:val="17"/>
        </w:rPr>
        <w:tab/>
      </w:r>
      <w:r>
        <w:rPr>
          <w:rFonts w:ascii="Cambria Math"/>
          <w:spacing w:val="-10"/>
          <w:w w:val="115"/>
          <w:sz w:val="17"/>
        </w:rPr>
        <w:t>n</w:t>
      </w:r>
      <w:r>
        <w:rPr>
          <w:rFonts w:ascii="Cambria Math"/>
          <w:sz w:val="17"/>
        </w:rPr>
        <w:tab/>
      </w:r>
      <w:r>
        <w:rPr>
          <w:rFonts w:ascii="Cambria Math"/>
          <w:spacing w:val="-5"/>
          <w:w w:val="115"/>
          <w:sz w:val="17"/>
        </w:rPr>
        <w:t>n</w:t>
      </w:r>
      <w:r>
        <w:rPr>
          <w:rFonts w:ascii="Cambria Math"/>
          <w:spacing w:val="-5"/>
          <w:w w:val="115"/>
          <w:position w:val="6"/>
          <w:sz w:val="14"/>
        </w:rPr>
        <w:t>2</w:t>
      </w:r>
    </w:p>
    <w:p>
      <w:pPr>
        <w:spacing w:after="0" w:line="105" w:lineRule="exact"/>
        <w:jc w:val="left"/>
        <w:rPr>
          <w:rFonts w:ascii="Cambria Math"/>
          <w:sz w:val="14"/>
        </w:rPr>
        <w:sectPr>
          <w:type w:val="continuous"/>
          <w:pgSz w:w="11910" w:h="16840"/>
          <w:pgMar w:header="0" w:footer="914" w:top="2000" w:bottom="280" w:left="460" w:right="460"/>
          <w:cols w:num="2" w:equalWidth="0">
            <w:col w:w="1236" w:space="413"/>
            <w:col w:w="9341"/>
          </w:cols>
        </w:sectPr>
      </w:pPr>
    </w:p>
    <w:p>
      <w:pPr>
        <w:tabs>
          <w:tab w:pos="3516" w:val="left" w:leader="none"/>
        </w:tabs>
        <w:spacing w:line="40" w:lineRule="auto" w:before="0"/>
        <w:ind w:left="892" w:right="0" w:firstLine="0"/>
        <w:jc w:val="left"/>
        <w:rPr>
          <w:sz w:val="24"/>
          <w:szCs w:val="24"/>
        </w:rPr>
      </w:pPr>
      <w:r>
        <w:rPr>
          <w:rFonts w:ascii="Cambria Math" w:hAnsi="Cambria Math" w:cs="Cambria Math" w:eastAsia="Cambria Math"/>
          <w:w w:val="75"/>
          <w:sz w:val="24"/>
          <w:szCs w:val="24"/>
        </w:rPr>
        <w:t>൬</w:t>
      </w:r>
      <w:r>
        <w:rPr>
          <w:rFonts w:ascii="Cambria Math" w:hAnsi="Cambria Math" w:cs="Cambria Math" w:eastAsia="Cambria Math"/>
          <w:sz w:val="24"/>
          <w:szCs w:val="24"/>
        </w:rPr>
        <w:t>  </w:t>
      </w:r>
      <w:r>
        <w:rPr>
          <w:rFonts w:ascii="Cambria Math" w:hAnsi="Cambria Math" w:cs="Cambria Math" w:eastAsia="Cambria Math"/>
          <w:spacing w:val="25"/>
          <w:sz w:val="24"/>
          <w:szCs w:val="24"/>
        </w:rPr>
        <w:t> </w:t>
      </w:r>
      <w:r>
        <w:rPr>
          <w:rFonts w:ascii="Cambria Math" w:hAnsi="Cambria Math" w:cs="Cambria Math" w:eastAsia="Cambria Math"/>
          <w:w w:val="134"/>
          <w:position w:val="-9"/>
          <w:sz w:val="17"/>
          <w:szCs w:val="17"/>
        </w:rPr>
        <w:t>l</w:t>
      </w:r>
      <w:r>
        <w:rPr>
          <w:rFonts w:ascii="Cambria Math" w:hAnsi="Cambria Math" w:cs="Cambria Math" w:eastAsia="Cambria Math"/>
          <w:w w:val="116"/>
          <w:sz w:val="14"/>
          <w:szCs w:val="14"/>
          <w:u w:val="single"/>
        </w:rPr>
        <w:t>n</w:t>
      </w:r>
      <w:r>
        <w:rPr>
          <w:rFonts w:ascii="Cambria Math" w:hAnsi="Cambria Math" w:cs="Cambria Math" w:eastAsia="Cambria Math"/>
          <w:spacing w:val="-1"/>
          <w:w w:val="101"/>
          <w:position w:val="-9"/>
          <w:sz w:val="17"/>
          <w:szCs w:val="17"/>
        </w:rPr>
        <w:t>J,</w:t>
      </w:r>
      <w:r>
        <w:rPr>
          <w:rFonts w:ascii="Cambria Math" w:hAnsi="Cambria Math" w:cs="Cambria Math" w:eastAsia="Cambria Math"/>
          <w:w w:val="101"/>
          <w:position w:val="-9"/>
          <w:sz w:val="17"/>
          <w:szCs w:val="17"/>
        </w:rPr>
        <w:t>ቒ</w:t>
      </w:r>
      <w:r>
        <w:rPr>
          <w:rFonts w:ascii="Cambria Math" w:hAnsi="Cambria Math" w:cs="Cambria Math" w:eastAsia="Cambria Math"/>
          <w:w w:val="116"/>
          <w:sz w:val="14"/>
          <w:szCs w:val="14"/>
          <w:u w:val="single"/>
        </w:rPr>
        <w:t>n</w:t>
      </w:r>
      <w:r>
        <w:rPr>
          <w:rFonts w:ascii="Cambria Math" w:hAnsi="Cambria Math" w:cs="Cambria Math" w:eastAsia="Cambria Math"/>
          <w:spacing w:val="8"/>
          <w:w w:val="134"/>
          <w:position w:val="-9"/>
          <w:sz w:val="17"/>
          <w:szCs w:val="17"/>
        </w:rPr>
        <w:t>ቓ</w:t>
      </w:r>
      <w:r>
        <w:rPr>
          <w:rFonts w:ascii="Cambria Math" w:hAnsi="Cambria Math" w:cs="Cambria Math" w:eastAsia="Cambria Math"/>
          <w:w w:val="75"/>
          <w:sz w:val="24"/>
          <w:szCs w:val="24"/>
        </w:rPr>
        <w:t>൰</w:t>
      </w:r>
      <w:r>
        <w:rPr>
          <w:rFonts w:ascii="Cambria Math" w:hAnsi="Cambria Math" w:cs="Cambria Math" w:eastAsia="Cambria Math"/>
          <w:spacing w:val="12"/>
          <w:w w:val="110"/>
          <w:sz w:val="24"/>
          <w:szCs w:val="24"/>
        </w:rPr>
        <w:t> </w:t>
      </w:r>
      <w:r>
        <w:rPr>
          <w:rFonts w:ascii="Cambria Math" w:hAnsi="Cambria Math" w:cs="Cambria Math" w:eastAsia="Cambria Math"/>
          <w:sz w:val="24"/>
          <w:szCs w:val="24"/>
        </w:rPr>
        <w:t> </w:t>
      </w:r>
      <w:r>
        <w:rPr>
          <w:rFonts w:ascii="Cambria Math" w:hAnsi="Cambria Math" w:cs="Cambria Math" w:eastAsia="Cambria Math"/>
          <w:w w:val="110"/>
          <w:sz w:val="24"/>
          <w:szCs w:val="24"/>
        </w:rPr>
        <w:t>=</w:t>
      </w:r>
      <w:r>
        <w:rPr>
          <w:rFonts w:ascii="Cambria Math" w:hAnsi="Cambria Math" w:cs="Cambria Math" w:eastAsia="Cambria Math"/>
          <w:spacing w:val="13"/>
          <w:sz w:val="24"/>
          <w:szCs w:val="24"/>
        </w:rPr>
        <w:t> </w:t>
      </w:r>
      <w:r>
        <w:rPr>
          <w:rFonts w:ascii="Cambria Math" w:hAnsi="Cambria Math" w:cs="Cambria Math" w:eastAsia="Cambria Math"/>
          <w:spacing w:val="4"/>
          <w:w w:val="134"/>
          <w:sz w:val="24"/>
          <w:szCs w:val="24"/>
        </w:rPr>
        <w:t>l</w:t>
      </w:r>
      <w:r>
        <w:rPr>
          <w:rFonts w:ascii="Cambria Math" w:hAnsi="Cambria Math" w:cs="Cambria Math" w:eastAsia="Cambria Math"/>
          <w:spacing w:val="4"/>
          <w:w w:val="108"/>
          <w:position w:val="-11"/>
          <w:sz w:val="17"/>
          <w:szCs w:val="17"/>
        </w:rPr>
        <w:t>2</w:t>
      </w:r>
      <w:r>
        <w:rPr>
          <w:rFonts w:ascii="Cambria Math" w:hAnsi="Cambria Math" w:cs="Cambria Math" w:eastAsia="Cambria Math"/>
          <w:w w:val="101"/>
          <w:sz w:val="24"/>
          <w:szCs w:val="24"/>
        </w:rPr>
        <w:t>J</w:t>
      </w:r>
      <w:r>
        <w:rPr>
          <w:rFonts w:ascii="Cambria Math" w:hAnsi="Cambria Math" w:cs="Cambria Math" w:eastAsia="Cambria Math"/>
          <w:sz w:val="24"/>
          <w:szCs w:val="24"/>
        </w:rPr>
        <w:t> </w:t>
      </w:r>
      <w:r>
        <w:rPr>
          <w:rFonts w:ascii="Cambria Math" w:hAnsi="Cambria Math" w:cs="Cambria Math" w:eastAsia="Cambria Math"/>
          <w:w w:val="101"/>
          <w:sz w:val="24"/>
          <w:szCs w:val="24"/>
        </w:rPr>
        <w:t>∙</w:t>
      </w:r>
      <w:r>
        <w:rPr>
          <w:rFonts w:ascii="Cambria Math" w:hAnsi="Cambria Math" w:cs="Cambria Math" w:eastAsia="Cambria Math"/>
          <w:sz w:val="24"/>
          <w:szCs w:val="24"/>
        </w:rPr>
        <w:t> </w:t>
      </w:r>
      <w:r>
        <w:rPr>
          <w:rFonts w:ascii="Cambria Math" w:hAnsi="Cambria Math" w:cs="Cambria Math" w:eastAsia="Cambria Math"/>
          <w:w w:val="101"/>
          <w:sz w:val="24"/>
          <w:szCs w:val="24"/>
        </w:rPr>
        <w:t>ቒ</w:t>
      </w:r>
      <w:r>
        <w:rPr>
          <w:rFonts w:ascii="Cambria Math" w:hAnsi="Cambria Math" w:cs="Cambria Math" w:eastAsia="Cambria Math"/>
          <w:sz w:val="24"/>
          <w:szCs w:val="24"/>
        </w:rPr>
        <w:t> </w:t>
      </w:r>
      <w:r>
        <w:rPr>
          <w:rFonts w:ascii="Cambria Math" w:hAnsi="Cambria Math" w:cs="Cambria Math" w:eastAsia="Cambria Math"/>
          <w:spacing w:val="4"/>
          <w:sz w:val="24"/>
          <w:szCs w:val="24"/>
        </w:rPr>
        <w:t> </w:t>
      </w:r>
      <w:r>
        <w:rPr>
          <w:rFonts w:ascii="Cambria Math" w:hAnsi="Cambria Math" w:cs="Cambria Math" w:eastAsia="Cambria Math"/>
          <w:spacing w:val="13"/>
          <w:w w:val="114"/>
          <w:sz w:val="24"/>
          <w:szCs w:val="24"/>
        </w:rPr>
        <w:t>ቓ</w:t>
      </w:r>
      <w:r>
        <w:rPr>
          <w:rFonts w:ascii="Cambria Math" w:hAnsi="Cambria Math" w:cs="Cambria Math" w:eastAsia="Cambria Math"/>
          <w:sz w:val="24"/>
          <w:szCs w:val="24"/>
        </w:rPr>
        <w:t> </w:t>
      </w:r>
      <w:r>
        <w:rPr>
          <w:rFonts w:ascii="Cambria Math" w:hAnsi="Cambria Math" w:cs="Cambria Math" w:eastAsia="Cambria Math"/>
          <w:spacing w:val="13"/>
          <w:w w:val="114"/>
          <w:sz w:val="24"/>
          <w:szCs w:val="24"/>
        </w:rPr>
        <w:t>=</w:t>
      </w:r>
      <w:r>
        <w:rPr>
          <w:rFonts w:ascii="Cambria Math" w:hAnsi="Cambria Math" w:cs="Cambria Math" w:eastAsia="Cambria Math"/>
          <w:sz w:val="24"/>
          <w:szCs w:val="24"/>
        </w:rPr>
        <w:t> </w:t>
      </w:r>
      <w:r>
        <w:rPr>
          <w:rFonts w:ascii="Cambria Math" w:hAnsi="Cambria Math" w:cs="Cambria Math" w:eastAsia="Cambria Math"/>
          <w:w w:val="114"/>
          <w:sz w:val="24"/>
          <w:szCs w:val="24"/>
        </w:rPr>
        <w:t>l</w:t>
      </w:r>
      <w:r>
        <w:rPr>
          <w:rFonts w:ascii="Cambria Math" w:hAnsi="Cambria Math" w:cs="Cambria Math" w:eastAsia="Cambria Math"/>
          <w:sz w:val="24"/>
          <w:szCs w:val="24"/>
        </w:rPr>
        <w:tab/>
      </w:r>
      <w:r>
        <w:rPr>
          <w:rFonts w:ascii="Cambria Math" w:hAnsi="Cambria Math" w:cs="Cambria Math" w:eastAsia="Cambria Math"/>
          <w:spacing w:val="-2"/>
          <w:w w:val="119"/>
          <w:sz w:val="24"/>
          <w:szCs w:val="24"/>
        </w:rPr>
        <w:t>J</w:t>
      </w:r>
      <w:r>
        <w:rPr>
          <w:sz w:val="24"/>
          <w:szCs w:val="24"/>
        </w:rPr>
        <w:t>:</w:t>
      </w:r>
    </w:p>
    <w:p>
      <w:pPr>
        <w:tabs>
          <w:tab w:pos="2721" w:val="left" w:leader="none"/>
          <w:tab w:pos="3364" w:val="left" w:leader="none"/>
        </w:tabs>
        <w:spacing w:line="-72" w:lineRule="auto" w:before="0"/>
        <w:ind w:left="1259" w:right="0" w:firstLine="0"/>
        <w:jc w:val="left"/>
        <w:rPr>
          <w:rFonts w:ascii="Cambria Math"/>
          <w:sz w:val="17"/>
        </w:rPr>
      </w:pPr>
      <w:r>
        <w:rPr>
          <w:rFonts w:ascii="Cambria Math"/>
          <w:w w:val="110"/>
          <w:position w:val="-5"/>
          <w:sz w:val="14"/>
        </w:rPr>
        <w:t>2</w:t>
      </w:r>
      <w:r>
        <w:rPr>
          <w:rFonts w:ascii="Cambria Math"/>
          <w:spacing w:val="48"/>
          <w:w w:val="110"/>
          <w:position w:val="-5"/>
          <w:sz w:val="14"/>
        </w:rPr>
        <w:t>  </w:t>
      </w:r>
      <w:r>
        <w:rPr>
          <w:rFonts w:ascii="Cambria Math"/>
          <w:spacing w:val="-10"/>
          <w:w w:val="110"/>
          <w:position w:val="-5"/>
          <w:sz w:val="14"/>
        </w:rPr>
        <w:t>2</w:t>
      </w:r>
      <w:r>
        <w:rPr>
          <w:rFonts w:ascii="Cambria Math"/>
          <w:position w:val="-5"/>
          <w:sz w:val="14"/>
        </w:rPr>
        <w:tab/>
      </w:r>
      <w:r>
        <w:rPr>
          <w:rFonts w:ascii="Cambria Math"/>
          <w:spacing w:val="-10"/>
          <w:w w:val="110"/>
          <w:sz w:val="17"/>
        </w:rPr>
        <w:t>2</w:t>
      </w:r>
      <w:r>
        <w:rPr>
          <w:rFonts w:ascii="Cambria Math"/>
          <w:sz w:val="17"/>
        </w:rPr>
        <w:tab/>
      </w:r>
      <w:r>
        <w:rPr>
          <w:rFonts w:ascii="Cambria Math"/>
          <w:spacing w:val="-10"/>
          <w:w w:val="110"/>
          <w:sz w:val="17"/>
        </w:rPr>
        <w:t>4</w:t>
      </w:r>
    </w:p>
    <w:p>
      <w:pPr>
        <w:pStyle w:val="BodyText"/>
        <w:spacing w:before="6"/>
        <w:rPr>
          <w:rFonts w:ascii="Cambria Math"/>
          <w:sz w:val="12"/>
        </w:rPr>
      </w:pPr>
    </w:p>
    <w:p>
      <w:pPr>
        <w:pStyle w:val="BodyText"/>
        <w:spacing w:line="360" w:lineRule="auto" w:before="29"/>
        <w:ind w:left="617" w:firstLine="567"/>
      </w:pPr>
      <w:r>
        <w:rPr/>
        <w:t>Այժմ ապացուցենք Ռեյմանի կողմից ստացված բավարար պայմանը գրաֆում չորս երկարությամբ ցիկլի գոյության համար:</w:t>
      </w:r>
    </w:p>
    <w:p>
      <w:pPr>
        <w:spacing w:after="0" w:line="360" w:lineRule="auto"/>
        <w:sectPr>
          <w:type w:val="continuous"/>
          <w:pgSz w:w="11910" w:h="16840"/>
          <w:pgMar w:header="0" w:footer="914" w:top="2000" w:bottom="280" w:left="460" w:right="460"/>
        </w:sectPr>
      </w:pPr>
    </w:p>
    <w:p>
      <w:pPr>
        <w:spacing w:line="112" w:lineRule="exact" w:before="0"/>
        <w:ind w:left="1185" w:right="0" w:firstLine="0"/>
        <w:jc w:val="left"/>
        <w:rPr>
          <w:rFonts w:ascii="Cambria Math" w:hAnsi="Cambria Math" w:cs="Cambria Math" w:eastAsia="Cambria Math"/>
          <w:sz w:val="24"/>
          <w:szCs w:val="24"/>
        </w:rPr>
      </w:pPr>
      <w:r>
        <w:rPr>
          <w:b/>
          <w:bCs/>
          <w:sz w:val="24"/>
          <w:szCs w:val="24"/>
        </w:rPr>
        <w:t>Թեորեմ</w:t>
      </w:r>
      <w:r>
        <w:rPr>
          <w:b/>
          <w:bCs/>
          <w:spacing w:val="10"/>
          <w:sz w:val="24"/>
          <w:szCs w:val="24"/>
        </w:rPr>
        <w:t> </w:t>
      </w:r>
      <w:r>
        <w:rPr>
          <w:b/>
          <w:bCs/>
          <w:sz w:val="24"/>
          <w:szCs w:val="24"/>
        </w:rPr>
        <w:t>1.5.2:</w:t>
      </w:r>
      <w:r>
        <w:rPr>
          <w:b/>
          <w:bCs/>
          <w:spacing w:val="11"/>
          <w:sz w:val="24"/>
          <w:szCs w:val="24"/>
        </w:rPr>
        <w:t> </w:t>
      </w:r>
      <w:r>
        <w:rPr>
          <w:sz w:val="24"/>
          <w:szCs w:val="24"/>
        </w:rPr>
        <w:t>Եթե</w:t>
      </w:r>
      <w:r>
        <w:rPr>
          <w:spacing w:val="10"/>
          <w:sz w:val="24"/>
          <w:szCs w:val="24"/>
        </w:rPr>
        <w:t> </w:t>
      </w:r>
      <w:r>
        <w:rPr>
          <w:rFonts w:ascii="Cambria Math" w:hAnsi="Cambria Math" w:cs="Cambria Math" w:eastAsia="Cambria Math"/>
          <w:sz w:val="24"/>
          <w:szCs w:val="24"/>
        </w:rPr>
        <w:t>G</w:t>
      </w:r>
      <w:r>
        <w:rPr>
          <w:rFonts w:ascii="Cambria Math" w:hAnsi="Cambria Math" w:cs="Cambria Math" w:eastAsia="Cambria Math"/>
          <w:spacing w:val="17"/>
          <w:sz w:val="24"/>
          <w:szCs w:val="24"/>
        </w:rPr>
        <w:t> </w:t>
      </w:r>
      <w:r>
        <w:rPr>
          <w:sz w:val="24"/>
          <w:szCs w:val="24"/>
        </w:rPr>
        <w:t>գրաֆը</w:t>
      </w:r>
      <w:r>
        <w:rPr>
          <w:spacing w:val="10"/>
          <w:sz w:val="24"/>
          <w:szCs w:val="24"/>
        </w:rPr>
        <w:t> </w:t>
      </w:r>
      <w:r>
        <w:rPr>
          <w:sz w:val="24"/>
          <w:szCs w:val="24"/>
        </w:rPr>
        <w:t>բավարարում</w:t>
      </w:r>
      <w:r>
        <w:rPr>
          <w:spacing w:val="10"/>
          <w:sz w:val="24"/>
          <w:szCs w:val="24"/>
        </w:rPr>
        <w:t> </w:t>
      </w:r>
      <w:r>
        <w:rPr>
          <w:sz w:val="24"/>
          <w:szCs w:val="24"/>
        </w:rPr>
        <w:t>է</w:t>
      </w:r>
      <w:r>
        <w:rPr>
          <w:spacing w:val="53"/>
          <w:w w:val="150"/>
          <w:sz w:val="24"/>
          <w:szCs w:val="24"/>
        </w:rPr>
        <w:t> </w:t>
      </w:r>
      <w:r>
        <w:rPr>
          <w:rFonts w:ascii="Cambria Math" w:hAnsi="Cambria Math" w:cs="Cambria Math" w:eastAsia="Cambria Math"/>
          <w:position w:val="1"/>
          <w:sz w:val="24"/>
          <w:szCs w:val="24"/>
        </w:rPr>
        <w:t>∑</w:t>
      </w:r>
      <w:r>
        <w:rPr>
          <w:rFonts w:ascii="Cambria Math" w:hAnsi="Cambria Math" w:cs="Cambria Math" w:eastAsia="Cambria Math"/>
          <w:position w:val="1"/>
          <w:sz w:val="24"/>
          <w:szCs w:val="24"/>
          <w:vertAlign w:val="subscript"/>
        </w:rPr>
        <w:t>v∈V(G)</w:t>
      </w:r>
      <w:r>
        <w:rPr>
          <w:rFonts w:ascii="Cambria Math" w:hAnsi="Cambria Math" w:cs="Cambria Math" w:eastAsia="Cambria Math"/>
          <w:spacing w:val="-9"/>
          <w:position w:val="1"/>
          <w:sz w:val="24"/>
          <w:szCs w:val="24"/>
          <w:vertAlign w:val="baseline"/>
        </w:rPr>
        <w:t> </w:t>
      </w:r>
      <w:r>
        <w:rPr>
          <w:rFonts w:ascii="Cambria Math" w:hAnsi="Cambria Math" w:cs="Cambria Math" w:eastAsia="Cambria Math"/>
          <w:spacing w:val="-2"/>
          <w:sz w:val="24"/>
          <w:szCs w:val="24"/>
          <w:vertAlign w:val="baseline"/>
        </w:rPr>
        <w:t>(</w:t>
      </w:r>
      <w:r>
        <w:rPr>
          <w:rFonts w:ascii="Cambria Math" w:hAnsi="Cambria Math" w:cs="Cambria Math" w:eastAsia="Cambria Math"/>
          <w:spacing w:val="-2"/>
          <w:position w:val="12"/>
          <w:sz w:val="24"/>
          <w:szCs w:val="24"/>
          <w:vertAlign w:val="baseline"/>
        </w:rPr>
        <w:t>d</w:t>
      </w:r>
      <w:r>
        <w:rPr>
          <w:rFonts w:ascii="Cambria Math" w:hAnsi="Cambria Math" w:cs="Cambria Math" w:eastAsia="Cambria Math"/>
          <w:spacing w:val="-2"/>
          <w:position w:val="7"/>
          <w:sz w:val="17"/>
          <w:szCs w:val="17"/>
          <w:vertAlign w:val="baseline"/>
        </w:rPr>
        <w:t>G</w:t>
      </w:r>
      <w:r>
        <w:rPr>
          <w:rFonts w:ascii="Cambria Math" w:hAnsi="Cambria Math" w:cs="Cambria Math" w:eastAsia="Cambria Math"/>
          <w:spacing w:val="-2"/>
          <w:position w:val="13"/>
          <w:sz w:val="24"/>
          <w:szCs w:val="24"/>
          <w:vertAlign w:val="baseline"/>
        </w:rPr>
        <w:t>(</w:t>
      </w:r>
      <w:r>
        <w:rPr>
          <w:rFonts w:ascii="Cambria Math" w:hAnsi="Cambria Math" w:cs="Cambria Math" w:eastAsia="Cambria Math"/>
          <w:spacing w:val="-2"/>
          <w:position w:val="12"/>
          <w:sz w:val="24"/>
          <w:szCs w:val="24"/>
          <w:vertAlign w:val="baseline"/>
        </w:rPr>
        <w:t>v</w:t>
      </w:r>
      <w:r>
        <w:rPr>
          <w:rFonts w:ascii="Cambria Math" w:hAnsi="Cambria Math" w:cs="Cambria Math" w:eastAsia="Cambria Math"/>
          <w:spacing w:val="-2"/>
          <w:position w:val="13"/>
          <w:sz w:val="24"/>
          <w:szCs w:val="24"/>
          <w:vertAlign w:val="baseline"/>
        </w:rPr>
        <w:t>)</w:t>
      </w:r>
    </w:p>
    <w:p>
      <w:pPr>
        <w:spacing w:line="171" w:lineRule="exact" w:before="0"/>
        <w:ind w:left="508" w:right="0" w:firstLine="0"/>
        <w:jc w:val="left"/>
        <w:rPr>
          <w:rFonts w:ascii="Cambria Math"/>
          <w:sz w:val="24"/>
        </w:rPr>
      </w:pPr>
      <w:r>
        <w:rPr/>
        <w:br w:type="column"/>
      </w:r>
      <w:r>
        <w:rPr>
          <w:rFonts w:ascii="Cambria Math"/>
          <w:spacing w:val="-10"/>
          <w:w w:val="115"/>
          <w:sz w:val="24"/>
        </w:rPr>
        <w:t>n</w:t>
      </w:r>
    </w:p>
    <w:p>
      <w:pPr>
        <w:pStyle w:val="BodyText"/>
        <w:spacing w:line="59" w:lineRule="exact"/>
        <w:ind w:left="847"/>
      </w:pPr>
      <w:r>
        <w:rPr/>
        <w:t>պայմանին,</w:t>
      </w:r>
      <w:r>
        <w:rPr>
          <w:spacing w:val="-3"/>
        </w:rPr>
        <w:t> </w:t>
      </w:r>
      <w:r>
        <w:rPr>
          <w:spacing w:val="-5"/>
        </w:rPr>
        <w:t>ապա</w:t>
      </w:r>
    </w:p>
    <w:p>
      <w:pPr>
        <w:spacing w:after="0" w:line="59" w:lineRule="exact"/>
        <w:sectPr>
          <w:type w:val="continuous"/>
          <w:pgSz w:w="11910" w:h="16840"/>
          <w:pgMar w:header="0" w:footer="914" w:top="2000" w:bottom="280" w:left="460" w:right="460"/>
          <w:cols w:num="2" w:equalWidth="0">
            <w:col w:w="7576" w:space="40"/>
            <w:col w:w="3374"/>
          </w:cols>
        </w:sectPr>
      </w:pPr>
    </w:p>
    <w:p>
      <w:pPr>
        <w:pStyle w:val="BodyText"/>
        <w:spacing w:before="4"/>
        <w:rPr>
          <w:sz w:val="33"/>
        </w:rPr>
      </w:pPr>
    </w:p>
    <w:p>
      <w:pPr>
        <w:pStyle w:val="BodyText"/>
        <w:ind w:left="617"/>
      </w:pPr>
      <w:r>
        <w:rPr>
          <w:rFonts w:ascii="Cambria Math" w:hAnsi="Cambria Math" w:cs="Cambria Math" w:eastAsia="Cambria Math"/>
        </w:rPr>
        <w:t>G</w:t>
      </w:r>
      <w:r>
        <w:rPr/>
        <w:t>-ն պարունակում է չորս երկարությամբ </w:t>
      </w:r>
      <w:r>
        <w:rPr>
          <w:spacing w:val="-4"/>
        </w:rPr>
        <w:t>ցիկլ:</w:t>
      </w:r>
    </w:p>
    <w:p>
      <w:pPr>
        <w:pStyle w:val="BodyText"/>
        <w:tabs>
          <w:tab w:pos="1000" w:val="left" w:leader="none"/>
        </w:tabs>
        <w:spacing w:line="115" w:lineRule="auto"/>
        <w:ind w:left="617"/>
        <w:rPr>
          <w:rFonts w:ascii="Cambria Math"/>
        </w:rPr>
      </w:pPr>
      <w:r>
        <w:rPr/>
        <w:br w:type="column"/>
      </w:r>
      <w:r>
        <w:rPr>
          <w:rFonts w:ascii="Cambria Math"/>
          <w:spacing w:val="-10"/>
          <w:w w:val="110"/>
          <w:position w:val="-16"/>
        </w:rPr>
        <w:t>2</w:t>
      </w:r>
      <w:r>
        <w:rPr>
          <w:rFonts w:ascii="Cambria Math"/>
          <w:position w:val="-16"/>
        </w:rPr>
        <w:tab/>
      </w:r>
      <w:r>
        <w:rPr>
          <w:rFonts w:ascii="Cambria Math"/>
          <w:spacing w:val="80"/>
          <w:w w:val="110"/>
        </w:rPr>
        <w:t> </w:t>
      </w:r>
      <w:r>
        <w:rPr>
          <w:rFonts w:ascii="Cambria Math"/>
          <w:w w:val="110"/>
        </w:rPr>
        <w:t>&gt; (</w:t>
      </w:r>
      <w:r>
        <w:rPr>
          <w:rFonts w:ascii="Cambria Math"/>
          <w:w w:val="110"/>
          <w:position w:val="-12"/>
        </w:rPr>
        <w:t>2</w:t>
      </w:r>
      <w:r>
        <w:rPr>
          <w:rFonts w:ascii="Cambria Math"/>
          <w:w w:val="110"/>
        </w:rPr>
        <w:t> </w:t>
      </w:r>
    </w:p>
    <w:p>
      <w:pPr>
        <w:spacing w:after="0" w:line="115" w:lineRule="auto"/>
        <w:rPr>
          <w:rFonts w:ascii="Cambria Math"/>
        </w:rPr>
        <w:sectPr>
          <w:type w:val="continuous"/>
          <w:pgSz w:w="11910" w:h="16840"/>
          <w:pgMar w:header="0" w:footer="914" w:top="2000" w:bottom="280" w:left="460" w:right="460"/>
          <w:cols w:num="2" w:equalWidth="0">
            <w:col w:w="5680" w:space="895"/>
            <w:col w:w="4415"/>
          </w:cols>
        </w:sectPr>
      </w:pPr>
    </w:p>
    <w:p>
      <w:pPr>
        <w:pStyle w:val="BodyText"/>
        <w:spacing w:line="350" w:lineRule="auto" w:before="158"/>
        <w:ind w:left="617" w:right="613" w:firstLine="567"/>
        <w:jc w:val="both"/>
      </w:pPr>
      <w:r>
        <w:rPr/>
        <w:pict>
          <v:shape style="position:absolute;margin-left:397.5pt;margin-top:68.819595pt;width:7.2pt;height:14.1pt;mso-position-horizontal-relative:page;mso-position-vertical-relative:paragraph;z-index:-21815808" type="#_x0000_t202" id="docshape646" filled="false" stroked="false">
            <v:textbox inset="0,0,0,0">
              <w:txbxContent>
                <w:p>
                  <w:pPr>
                    <w:pStyle w:val="BodyText"/>
                    <w:rPr>
                      <w:rFonts w:ascii="Cambria Math"/>
                    </w:rPr>
                  </w:pPr>
                  <w:r>
                    <w:rPr>
                      <w:rFonts w:ascii="Cambria Math"/>
                      <w:w w:val="108"/>
                    </w:rPr>
                    <w:t>2</w:t>
                  </w:r>
                </w:p>
              </w:txbxContent>
            </v:textbox>
            <w10:wrap type="none"/>
          </v:shape>
        </w:pict>
      </w:r>
      <w:r>
        <w:rPr>
          <w:b/>
          <w:bCs/>
        </w:rPr>
        <w:t>Ապացույց: </w:t>
      </w:r>
      <w:r>
        <w:rPr/>
        <w:t>Նշանակենք </w:t>
      </w:r>
      <w:r>
        <w:rPr>
          <w:rFonts w:ascii="Cambria Math" w:hAnsi="Cambria Math" w:cs="Cambria Math" w:eastAsia="Cambria Math"/>
        </w:rPr>
        <w:t>p</w:t>
      </w:r>
      <w:r>
        <w:rPr>
          <w:rFonts w:ascii="Cambria Math" w:hAnsi="Cambria Math" w:cs="Cambria Math" w:eastAsia="Cambria Math"/>
          <w:vertAlign w:val="subscript"/>
        </w:rPr>
        <w:t>2</w:t>
      </w:r>
      <w:r>
        <w:rPr>
          <w:rFonts w:ascii="Cambria Math" w:hAnsi="Cambria Math" w:cs="Cambria Math" w:eastAsia="Cambria Math"/>
          <w:vertAlign w:val="baseline"/>
        </w:rPr>
        <w:t>(v)</w:t>
      </w:r>
      <w:r>
        <w:rPr>
          <w:vertAlign w:val="baseline"/>
        </w:rPr>
        <w:t>-ով երկու երկարություն ունեցող այն</w:t>
      </w:r>
      <w:r>
        <w:rPr>
          <w:spacing w:val="80"/>
          <w:w w:val="150"/>
          <w:vertAlign w:val="baseline"/>
        </w:rPr>
        <w:t> </w:t>
      </w:r>
      <w:r>
        <w:rPr>
          <w:vertAlign w:val="baseline"/>
        </w:rPr>
        <w:t>Ճանապարհների քանակը </w:t>
      </w:r>
      <w:r>
        <w:rPr>
          <w:rFonts w:ascii="Cambria Math" w:hAnsi="Cambria Math" w:cs="Cambria Math" w:eastAsia="Cambria Math"/>
          <w:vertAlign w:val="baseline"/>
        </w:rPr>
        <w:t>G </w:t>
      </w:r>
      <w:r>
        <w:rPr>
          <w:vertAlign w:val="baseline"/>
        </w:rPr>
        <w:t>գրաֆում, որոնց կենտրոնական գագաթը </w:t>
      </w:r>
      <w:r>
        <w:rPr>
          <w:rFonts w:ascii="Cambria Math" w:hAnsi="Cambria Math" w:cs="Cambria Math" w:eastAsia="Cambria Math"/>
          <w:vertAlign w:val="baseline"/>
        </w:rPr>
        <w:t>v</w:t>
      </w:r>
      <w:r>
        <w:rPr>
          <w:vertAlign w:val="baseline"/>
        </w:rPr>
        <w:t>-ն է: Պարզ է, որ ցանկացած</w:t>
      </w:r>
      <w:r>
        <w:rPr>
          <w:spacing w:val="42"/>
          <w:vertAlign w:val="baseline"/>
        </w:rPr>
        <w:t>  </w:t>
      </w:r>
      <w:r>
        <w:rPr>
          <w:rFonts w:ascii="Cambria Math" w:hAnsi="Cambria Math" w:cs="Cambria Math" w:eastAsia="Cambria Math"/>
          <w:vertAlign w:val="baseline"/>
        </w:rPr>
        <w:t>v</w:t>
      </w:r>
      <w:r>
        <w:rPr>
          <w:rFonts w:ascii="Cambria Math" w:hAnsi="Cambria Math" w:cs="Cambria Math" w:eastAsia="Cambria Math"/>
          <w:spacing w:val="50"/>
          <w:vertAlign w:val="baseline"/>
        </w:rPr>
        <w:t>  </w:t>
      </w:r>
      <w:r>
        <w:rPr>
          <w:vertAlign w:val="baseline"/>
        </w:rPr>
        <w:t>գագաթի</w:t>
      </w:r>
      <w:r>
        <w:rPr>
          <w:spacing w:val="42"/>
          <w:vertAlign w:val="baseline"/>
        </w:rPr>
        <w:t>  </w:t>
      </w:r>
      <w:r>
        <w:rPr>
          <w:vertAlign w:val="baseline"/>
        </w:rPr>
        <w:t>համար</w:t>
      </w:r>
      <w:r>
        <w:rPr>
          <w:spacing w:val="42"/>
          <w:vertAlign w:val="baseline"/>
        </w:rPr>
        <w:t>  </w:t>
      </w:r>
      <w:r>
        <w:rPr>
          <w:rFonts w:ascii="Cambria Math" w:hAnsi="Cambria Math" w:cs="Cambria Math" w:eastAsia="Cambria Math"/>
          <w:vertAlign w:val="baseline"/>
        </w:rPr>
        <w:t>p</w:t>
      </w:r>
      <w:r>
        <w:rPr>
          <w:rFonts w:ascii="Cambria Math" w:hAnsi="Cambria Math" w:cs="Cambria Math" w:eastAsia="Cambria Math"/>
          <w:vertAlign w:val="subscript"/>
        </w:rPr>
        <w:t>2</w:t>
      </w:r>
      <w:r>
        <w:rPr>
          <w:rFonts w:ascii="Cambria Math" w:hAnsi="Cambria Math" w:cs="Cambria Math" w:eastAsia="Cambria Math"/>
          <w:vertAlign w:val="baseline"/>
        </w:rPr>
        <w:t>(v)</w:t>
      </w:r>
      <w:r>
        <w:rPr>
          <w:vertAlign w:val="baseline"/>
        </w:rPr>
        <w:t>-ն</w:t>
      </w:r>
      <w:r>
        <w:rPr>
          <w:spacing w:val="43"/>
          <w:vertAlign w:val="baseline"/>
        </w:rPr>
        <w:t>  </w:t>
      </w:r>
      <w:r>
        <w:rPr>
          <w:vertAlign w:val="baseline"/>
        </w:rPr>
        <w:t>հավասար</w:t>
      </w:r>
      <w:r>
        <w:rPr>
          <w:spacing w:val="43"/>
          <w:vertAlign w:val="baseline"/>
        </w:rPr>
        <w:t>  </w:t>
      </w:r>
      <w:r>
        <w:rPr>
          <w:vertAlign w:val="baseline"/>
        </w:rPr>
        <w:t>է</w:t>
      </w:r>
      <w:r>
        <w:rPr>
          <w:spacing w:val="42"/>
          <w:vertAlign w:val="baseline"/>
        </w:rPr>
        <w:t>  </w:t>
      </w:r>
      <w:r>
        <w:rPr>
          <w:rFonts w:ascii="Cambria Math" w:hAnsi="Cambria Math" w:cs="Cambria Math" w:eastAsia="Cambria Math"/>
          <w:vertAlign w:val="baseline"/>
        </w:rPr>
        <w:t>(</w:t>
      </w:r>
      <w:r>
        <w:rPr>
          <w:rFonts w:ascii="Cambria Math" w:hAnsi="Cambria Math" w:cs="Cambria Math" w:eastAsia="Cambria Math"/>
          <w:position w:val="12"/>
          <w:vertAlign w:val="baseline"/>
        </w:rPr>
        <w:t>d</w:t>
      </w:r>
      <w:r>
        <w:rPr>
          <w:rFonts w:ascii="Cambria Math" w:hAnsi="Cambria Math" w:cs="Cambria Math" w:eastAsia="Cambria Math"/>
          <w:position w:val="7"/>
          <w:sz w:val="17"/>
          <w:szCs w:val="17"/>
          <w:vertAlign w:val="baseline"/>
        </w:rPr>
        <w:t>G</w:t>
      </w:r>
      <w:r>
        <w:rPr>
          <w:rFonts w:ascii="Cambria Math" w:hAnsi="Cambria Math" w:cs="Cambria Math" w:eastAsia="Cambria Math"/>
          <w:position w:val="13"/>
          <w:vertAlign w:val="baseline"/>
        </w:rPr>
        <w:t>(</w:t>
      </w:r>
      <w:r>
        <w:rPr>
          <w:rFonts w:ascii="Cambria Math" w:hAnsi="Cambria Math" w:cs="Cambria Math" w:eastAsia="Cambria Math"/>
          <w:position w:val="12"/>
          <w:vertAlign w:val="baseline"/>
        </w:rPr>
        <w:t>v</w:t>
      </w:r>
      <w:r>
        <w:rPr>
          <w:rFonts w:ascii="Cambria Math" w:hAnsi="Cambria Math" w:cs="Cambria Math" w:eastAsia="Cambria Math"/>
          <w:position w:val="13"/>
          <w:vertAlign w:val="baseline"/>
        </w:rPr>
        <w:t>)</w:t>
      </w:r>
      <w:r>
        <w:rPr>
          <w:rFonts w:ascii="Cambria Math" w:hAnsi="Cambria Math" w:cs="Cambria Math" w:eastAsia="Cambria Math"/>
          <w:spacing w:val="72"/>
          <w:vertAlign w:val="baseline"/>
        </w:rPr>
        <w:t> </w:t>
      </w:r>
      <w:r>
        <w:rPr>
          <w:vertAlign w:val="baseline"/>
        </w:rPr>
        <w:t>-ի:</w:t>
      </w:r>
      <w:r>
        <w:rPr>
          <w:spacing w:val="43"/>
          <w:vertAlign w:val="baseline"/>
        </w:rPr>
        <w:t>  </w:t>
      </w:r>
      <w:r>
        <w:rPr>
          <w:vertAlign w:val="baseline"/>
        </w:rPr>
        <w:t>Քանի</w:t>
      </w:r>
      <w:r>
        <w:rPr>
          <w:spacing w:val="42"/>
          <w:vertAlign w:val="baseline"/>
        </w:rPr>
        <w:t>  </w:t>
      </w:r>
      <w:r>
        <w:rPr>
          <w:vertAlign w:val="baseline"/>
        </w:rPr>
        <w:t>որ</w:t>
      </w:r>
      <w:r>
        <w:rPr>
          <w:spacing w:val="42"/>
          <w:vertAlign w:val="baseline"/>
        </w:rPr>
        <w:t>  </w:t>
      </w:r>
      <w:r>
        <w:rPr>
          <w:spacing w:val="-2"/>
          <w:vertAlign w:val="baseline"/>
        </w:rPr>
        <w:t>երկու</w:t>
      </w:r>
    </w:p>
    <w:p>
      <w:pPr>
        <w:pStyle w:val="BodyText"/>
        <w:spacing w:line="350" w:lineRule="auto" w:before="108"/>
        <w:ind w:left="617" w:right="611"/>
        <w:jc w:val="both"/>
        <w:rPr>
          <w:rFonts w:ascii="Cambria Math" w:hAnsi="Cambria Math" w:cs="Cambria Math" w:eastAsia="Cambria Math"/>
        </w:rPr>
      </w:pPr>
      <w:r>
        <w:rPr/>
        <w:pict>
          <v:shape style="position:absolute;margin-left:232.380005pt;margin-top:66.379799pt;width:7.2pt;height:14.1pt;mso-position-horizontal-relative:page;mso-position-vertical-relative:paragraph;z-index:-21815296" type="#_x0000_t202" id="docshape647" filled="false" stroked="false">
            <v:textbox inset="0,0,0,0">
              <w:txbxContent>
                <w:p>
                  <w:pPr>
                    <w:pStyle w:val="BodyText"/>
                    <w:rPr>
                      <w:rFonts w:ascii="Cambria Math"/>
                    </w:rPr>
                  </w:pPr>
                  <w:r>
                    <w:rPr>
                      <w:rFonts w:ascii="Cambria Math"/>
                      <w:w w:val="108"/>
                    </w:rPr>
                    <w:t>2</w:t>
                  </w:r>
                </w:p>
              </w:txbxContent>
            </v:textbox>
            <w10:wrap type="none"/>
          </v:shape>
        </w:pict>
      </w:r>
      <w:r>
        <w:rPr/>
        <w:t>երկարություն ունեցող յուրաքանչյուր Ճանապարհ </w:t>
      </w:r>
      <w:r>
        <w:rPr>
          <w:rFonts w:ascii="Cambria Math" w:hAnsi="Cambria Math" w:cs="Cambria Math" w:eastAsia="Cambria Math"/>
        </w:rPr>
        <w:t>G </w:t>
      </w:r>
      <w:r>
        <w:rPr/>
        <w:t>գրաֆում ունի միակ կենտրոնական </w:t>
      </w:r>
      <w:r>
        <w:rPr>
          <w:w w:val="105"/>
        </w:rPr>
        <w:t>գագաթ,</w:t>
      </w:r>
      <w:r>
        <w:rPr>
          <w:spacing w:val="-16"/>
          <w:w w:val="105"/>
        </w:rPr>
        <w:t> </w:t>
      </w:r>
      <w:r>
        <w:rPr>
          <w:w w:val="105"/>
        </w:rPr>
        <w:t>ուստի</w:t>
      </w:r>
      <w:r>
        <w:rPr>
          <w:spacing w:val="-16"/>
          <w:w w:val="105"/>
        </w:rPr>
        <w:t> </w:t>
      </w:r>
      <w:r>
        <w:rPr>
          <w:rFonts w:ascii="Cambria Math" w:hAnsi="Cambria Math" w:cs="Cambria Math" w:eastAsia="Cambria Math"/>
          <w:w w:val="105"/>
        </w:rPr>
        <w:t>G</w:t>
      </w:r>
      <w:r>
        <w:rPr>
          <w:rFonts w:ascii="Cambria Math" w:hAnsi="Cambria Math" w:cs="Cambria Math" w:eastAsia="Cambria Math"/>
          <w:spacing w:val="-14"/>
          <w:w w:val="105"/>
        </w:rPr>
        <w:t> </w:t>
      </w:r>
      <w:r>
        <w:rPr>
          <w:w w:val="105"/>
        </w:rPr>
        <w:t>գրաֆի</w:t>
      </w:r>
      <w:r>
        <w:rPr>
          <w:spacing w:val="-16"/>
          <w:w w:val="105"/>
        </w:rPr>
        <w:t> </w:t>
      </w:r>
      <w:r>
        <w:rPr>
          <w:w w:val="105"/>
        </w:rPr>
        <w:t>բոլոր</w:t>
      </w:r>
      <w:r>
        <w:rPr>
          <w:spacing w:val="-15"/>
          <w:w w:val="105"/>
        </w:rPr>
        <w:t> </w:t>
      </w:r>
      <w:r>
        <w:rPr>
          <w:w w:val="105"/>
        </w:rPr>
        <w:t>երկու</w:t>
      </w:r>
      <w:r>
        <w:rPr>
          <w:spacing w:val="-16"/>
          <w:w w:val="105"/>
        </w:rPr>
        <w:t> </w:t>
      </w:r>
      <w:r>
        <w:rPr>
          <w:w w:val="105"/>
        </w:rPr>
        <w:t>երկարություն</w:t>
      </w:r>
      <w:r>
        <w:rPr>
          <w:spacing w:val="-16"/>
          <w:w w:val="105"/>
        </w:rPr>
        <w:t> </w:t>
      </w:r>
      <w:r>
        <w:rPr>
          <w:w w:val="105"/>
        </w:rPr>
        <w:t>ունեցող</w:t>
      </w:r>
      <w:r>
        <w:rPr>
          <w:spacing w:val="-16"/>
          <w:w w:val="105"/>
        </w:rPr>
        <w:t> </w:t>
      </w:r>
      <w:r>
        <w:rPr>
          <w:w w:val="105"/>
        </w:rPr>
        <w:t>Ճանապարհների</w:t>
      </w:r>
      <w:r>
        <w:rPr>
          <w:spacing w:val="-15"/>
          <w:w w:val="105"/>
        </w:rPr>
        <w:t> </w:t>
      </w:r>
      <w:r>
        <w:rPr>
          <w:w w:val="105"/>
        </w:rPr>
        <w:t>քանակը կլինի. </w:t>
      </w:r>
      <w:r>
        <w:rPr>
          <w:rFonts w:ascii="Cambria Math" w:hAnsi="Cambria Math" w:cs="Cambria Math" w:eastAsia="Cambria Math"/>
          <w:w w:val="105"/>
          <w:position w:val="1"/>
        </w:rPr>
        <w:t>∑</w:t>
      </w:r>
      <w:r>
        <w:rPr>
          <w:rFonts w:ascii="Cambria Math" w:hAnsi="Cambria Math" w:cs="Cambria Math" w:eastAsia="Cambria Math"/>
          <w:w w:val="105"/>
          <w:position w:val="1"/>
          <w:vertAlign w:val="subscript"/>
        </w:rPr>
        <w:t>v∈V(G)</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(v) = </w:t>
      </w:r>
      <w:r>
        <w:rPr>
          <w:rFonts w:ascii="Cambria Math" w:hAnsi="Cambria Math" w:cs="Cambria Math" w:eastAsia="Cambria Math"/>
          <w:w w:val="105"/>
          <w:position w:val="1"/>
          <w:vertAlign w:val="baseline"/>
        </w:rPr>
        <w:t>∑</w:t>
      </w:r>
      <w:r>
        <w:rPr>
          <w:rFonts w:ascii="Cambria Math" w:hAnsi="Cambria Math" w:cs="Cambria Math" w:eastAsia="Cambria Math"/>
          <w:w w:val="105"/>
          <w:position w:val="1"/>
          <w:vertAlign w:val="subscript"/>
        </w:rPr>
        <w:t>v∈V(G)</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w w:val="105"/>
          <w:position w:val="12"/>
          <w:vertAlign w:val="baseline"/>
        </w:rPr>
        <w:t>d</w:t>
      </w:r>
      <w:r>
        <w:rPr>
          <w:rFonts w:ascii="Cambria Math" w:hAnsi="Cambria Math" w:cs="Cambria Math" w:eastAsia="Cambria Math"/>
          <w:w w:val="105"/>
          <w:position w:val="7"/>
          <w:sz w:val="17"/>
          <w:szCs w:val="17"/>
          <w:vertAlign w:val="baseline"/>
        </w:rPr>
        <w:t>G</w:t>
      </w:r>
      <w:r>
        <w:rPr>
          <w:rFonts w:ascii="Cambria Math" w:hAnsi="Cambria Math" w:cs="Cambria Math" w:eastAsia="Cambria Math"/>
          <w:w w:val="105"/>
          <w:position w:val="13"/>
          <w:vertAlign w:val="baseline"/>
        </w:rPr>
        <w:t>(</w:t>
      </w:r>
      <w:r>
        <w:rPr>
          <w:rFonts w:ascii="Cambria Math" w:hAnsi="Cambria Math" w:cs="Cambria Math" w:eastAsia="Cambria Math"/>
          <w:w w:val="105"/>
          <w:position w:val="12"/>
          <w:vertAlign w:val="baseline"/>
        </w:rPr>
        <w:t>v</w:t>
      </w:r>
      <w:r>
        <w:rPr>
          <w:rFonts w:ascii="Cambria Math" w:hAnsi="Cambria Math" w:cs="Cambria Math" w:eastAsia="Cambria Math"/>
          <w:w w:val="105"/>
          <w:position w:val="13"/>
          <w:vertAlign w:val="baseline"/>
        </w:rPr>
        <w:t>)</w:t>
      </w:r>
      <w:r>
        <w:rPr>
          <w:rFonts w:ascii="Cambria Math" w:hAnsi="Cambria Math" w:cs="Cambria Math" w:eastAsia="Cambria Math"/>
          <w:spacing w:val="40"/>
          <w:w w:val="125"/>
          <w:vertAlign w:val="baseline"/>
        </w:rPr>
        <w:t> </w:t>
      </w:r>
      <w:r>
        <w:rPr>
          <w:rFonts w:ascii="Cambria Math" w:hAnsi="Cambria Math" w:cs="Cambria Math" w:eastAsia="Cambria Math"/>
          <w:w w:val="125"/>
          <w:vertAlign w:val="baseline"/>
        </w:rPr>
        <w:t>: </w:t>
      </w:r>
    </w:p>
    <w:p>
      <w:pPr>
        <w:pStyle w:val="BodyText"/>
        <w:spacing w:before="110"/>
        <w:ind w:left="1185"/>
      </w:pPr>
      <w:r>
        <w:rPr/>
        <w:t>Մյուս</w:t>
      </w:r>
      <w:r>
        <w:rPr>
          <w:spacing w:val="27"/>
        </w:rPr>
        <w:t>  </w:t>
      </w:r>
      <w:r>
        <w:rPr/>
        <w:t>կողմից,</w:t>
      </w:r>
      <w:r>
        <w:rPr>
          <w:spacing w:val="28"/>
        </w:rPr>
        <w:t>  </w:t>
      </w:r>
      <w:r>
        <w:rPr/>
        <w:t>ամեն</w:t>
      </w:r>
      <w:r>
        <w:rPr>
          <w:spacing w:val="27"/>
        </w:rPr>
        <w:t>  </w:t>
      </w:r>
      <w:r>
        <w:rPr/>
        <w:t>մի</w:t>
      </w:r>
      <w:r>
        <w:rPr>
          <w:spacing w:val="27"/>
        </w:rPr>
        <w:t>  </w:t>
      </w:r>
      <w:r>
        <w:rPr/>
        <w:t>այդպիսի</w:t>
      </w:r>
      <w:r>
        <w:rPr>
          <w:spacing w:val="28"/>
        </w:rPr>
        <w:t>  </w:t>
      </w:r>
      <w:r>
        <w:rPr/>
        <w:t>ճանապարհ</w:t>
      </w:r>
      <w:r>
        <w:rPr>
          <w:spacing w:val="27"/>
        </w:rPr>
        <w:t>  </w:t>
      </w:r>
      <w:r>
        <w:rPr/>
        <w:t>ունի</w:t>
      </w:r>
      <w:r>
        <w:rPr>
          <w:spacing w:val="27"/>
        </w:rPr>
        <w:t>  </w:t>
      </w:r>
      <w:r>
        <w:rPr/>
        <w:t>ճիշտ</w:t>
      </w:r>
      <w:r>
        <w:rPr>
          <w:spacing w:val="28"/>
        </w:rPr>
        <w:t>  </w:t>
      </w:r>
      <w:r>
        <w:rPr/>
        <w:t>երկու</w:t>
      </w:r>
      <w:r>
        <w:rPr>
          <w:spacing w:val="28"/>
        </w:rPr>
        <w:t>  </w:t>
      </w:r>
      <w:r>
        <w:rPr>
          <w:spacing w:val="-2"/>
        </w:rPr>
        <w:t>ծայրակետ,</w:t>
      </w:r>
    </w:p>
    <w:p>
      <w:pPr>
        <w:pStyle w:val="BodyText"/>
        <w:spacing w:line="209" w:lineRule="exact" w:before="78"/>
        <w:ind w:right="729"/>
        <w:jc w:val="right"/>
        <w:rPr>
          <w:rFonts w:ascii="Cambria Math"/>
        </w:rPr>
      </w:pPr>
      <w:r>
        <w:rPr>
          <w:rFonts w:ascii="Cambria Math"/>
          <w:w w:val="115"/>
        </w:rPr>
        <w:t>n</w:t>
      </w:r>
    </w:p>
    <w:p>
      <w:pPr>
        <w:pStyle w:val="BodyText"/>
        <w:spacing w:line="168" w:lineRule="auto"/>
        <w:ind w:left="617"/>
        <w:jc w:val="both"/>
        <w:rPr>
          <w:rFonts w:ascii="Cambria Math" w:hAnsi="Cambria Math" w:cs="Cambria Math" w:eastAsia="Cambria Math"/>
        </w:rPr>
      </w:pPr>
      <w:r>
        <w:rPr/>
        <w:t>հետևաբար,</w:t>
      </w:r>
      <w:r>
        <w:rPr>
          <w:spacing w:val="29"/>
        </w:rPr>
        <w:t> </w:t>
      </w:r>
      <w:r>
        <w:rPr/>
        <w:t>բոլոր</w:t>
      </w:r>
      <w:r>
        <w:rPr>
          <w:spacing w:val="31"/>
        </w:rPr>
        <w:t> </w:t>
      </w:r>
      <w:r>
        <w:rPr/>
        <w:t>երկու</w:t>
      </w:r>
      <w:r>
        <w:rPr>
          <w:spacing w:val="32"/>
        </w:rPr>
        <w:t> </w:t>
      </w:r>
      <w:r>
        <w:rPr/>
        <w:t>երկարություն</w:t>
      </w:r>
      <w:r>
        <w:rPr>
          <w:spacing w:val="32"/>
        </w:rPr>
        <w:t> </w:t>
      </w:r>
      <w:r>
        <w:rPr/>
        <w:t>ունեցող</w:t>
      </w:r>
      <w:r>
        <w:rPr>
          <w:spacing w:val="31"/>
        </w:rPr>
        <w:t> </w:t>
      </w:r>
      <w:r>
        <w:rPr/>
        <w:t>ճանապարհները</w:t>
      </w:r>
      <w:r>
        <w:rPr>
          <w:spacing w:val="32"/>
        </w:rPr>
        <w:t> </w:t>
      </w:r>
      <w:r>
        <w:rPr/>
        <w:t>կարելի</w:t>
      </w:r>
      <w:r>
        <w:rPr>
          <w:spacing w:val="31"/>
        </w:rPr>
        <w:t> </w:t>
      </w:r>
      <w:r>
        <w:rPr/>
        <w:t>է</w:t>
      </w:r>
      <w:r>
        <w:rPr>
          <w:spacing w:val="32"/>
        </w:rPr>
        <w:t> </w:t>
      </w:r>
      <w:r>
        <w:rPr/>
        <w:t>տրոհել</w:t>
      </w:r>
      <w:r>
        <w:rPr>
          <w:spacing w:val="34"/>
        </w:rPr>
        <w:t> </w:t>
      </w:r>
      <w:r>
        <w:rPr>
          <w:rFonts w:ascii="Cambria Math" w:hAnsi="Cambria Math" w:cs="Cambria Math" w:eastAsia="Cambria Math"/>
          <w:spacing w:val="-5"/>
        </w:rPr>
        <w:t>(</w:t>
      </w:r>
      <w:r>
        <w:rPr>
          <w:rFonts w:ascii="Cambria Math" w:hAnsi="Cambria Math" w:cs="Cambria Math" w:eastAsia="Cambria Math"/>
          <w:spacing w:val="-5"/>
          <w:position w:val="-12"/>
        </w:rPr>
        <w:t>2</w:t>
      </w:r>
      <w:r>
        <w:rPr>
          <w:rFonts w:ascii="Cambria Math" w:hAnsi="Cambria Math" w:cs="Cambria Math" w:eastAsia="Cambria Math"/>
          <w:spacing w:val="-5"/>
        </w:rPr>
        <w:t> </w:t>
      </w:r>
    </w:p>
    <w:p>
      <w:pPr>
        <w:pStyle w:val="BodyText"/>
        <w:tabs>
          <w:tab w:pos="9283" w:val="left" w:leader="none"/>
        </w:tabs>
        <w:spacing w:line="150" w:lineRule="exact" w:before="88"/>
        <w:ind w:left="617"/>
      </w:pPr>
      <w:r>
        <w:rPr/>
        <w:t>դասերի,</w:t>
      </w:r>
      <w:r>
        <w:rPr>
          <w:spacing w:val="7"/>
        </w:rPr>
        <w:t> </w:t>
      </w:r>
      <w:r>
        <w:rPr/>
        <w:t>ըստ</w:t>
      </w:r>
      <w:r>
        <w:rPr>
          <w:spacing w:val="8"/>
        </w:rPr>
        <w:t> </w:t>
      </w:r>
      <w:r>
        <w:rPr/>
        <w:t>այդ</w:t>
      </w:r>
      <w:r>
        <w:rPr>
          <w:spacing w:val="8"/>
        </w:rPr>
        <w:t> </w:t>
      </w:r>
      <w:r>
        <w:rPr/>
        <w:t>ճանապարհների</w:t>
      </w:r>
      <w:r>
        <w:rPr>
          <w:spacing w:val="7"/>
        </w:rPr>
        <w:t> </w:t>
      </w:r>
      <w:r>
        <w:rPr/>
        <w:t>ծայրակետերի:</w:t>
      </w:r>
      <w:r>
        <w:rPr>
          <w:spacing w:val="7"/>
        </w:rPr>
        <w:t> </w:t>
      </w:r>
      <w:r>
        <w:rPr/>
        <w:t>Քանի</w:t>
      </w:r>
      <w:r>
        <w:rPr>
          <w:spacing w:val="8"/>
        </w:rPr>
        <w:t> </w:t>
      </w:r>
      <w:r>
        <w:rPr/>
        <w:t>որ</w:t>
      </w:r>
      <w:r>
        <w:rPr>
          <w:spacing w:val="9"/>
        </w:rPr>
        <w:t> </w:t>
      </w:r>
      <w:r>
        <w:rPr>
          <w:rFonts w:ascii="Cambria Math" w:hAnsi="Cambria Math" w:cs="Cambria Math" w:eastAsia="Cambria Math"/>
          <w:position w:val="1"/>
        </w:rPr>
        <w:t>∑</w:t>
      </w:r>
      <w:r>
        <w:rPr>
          <w:rFonts w:ascii="Cambria Math" w:hAnsi="Cambria Math" w:cs="Cambria Math" w:eastAsia="Cambria Math"/>
          <w:position w:val="1"/>
          <w:vertAlign w:val="subscript"/>
        </w:rPr>
        <w:t>v∈V(G)</w:t>
      </w:r>
      <w:r>
        <w:rPr>
          <w:rFonts w:ascii="Cambria Math" w:hAnsi="Cambria Math" w:cs="Cambria Math" w:eastAsia="Cambria Math"/>
          <w:spacing w:val="-11"/>
          <w:position w:val="1"/>
          <w:vertAlign w:val="baseline"/>
        </w:rPr>
        <w:t> </w:t>
      </w:r>
      <w:r>
        <w:rPr>
          <w:rFonts w:ascii="Cambria Math" w:hAnsi="Cambria Math" w:cs="Cambria Math" w:eastAsia="Cambria Math"/>
          <w:spacing w:val="-2"/>
          <w:vertAlign w:val="baseline"/>
        </w:rPr>
        <w:t>(</w:t>
      </w:r>
      <w:r>
        <w:rPr>
          <w:rFonts w:ascii="Cambria Math" w:hAnsi="Cambria Math" w:cs="Cambria Math" w:eastAsia="Cambria Math"/>
          <w:spacing w:val="-2"/>
          <w:position w:val="12"/>
          <w:vertAlign w:val="baseline"/>
        </w:rPr>
        <w:t>d</w:t>
      </w:r>
      <w:r>
        <w:rPr>
          <w:rFonts w:ascii="Cambria Math" w:hAnsi="Cambria Math" w:cs="Cambria Math" w:eastAsia="Cambria Math"/>
          <w:spacing w:val="-2"/>
          <w:position w:val="7"/>
          <w:sz w:val="17"/>
          <w:szCs w:val="17"/>
          <w:vertAlign w:val="baseline"/>
        </w:rPr>
        <w:t>G</w:t>
      </w:r>
      <w:r>
        <w:rPr>
          <w:rFonts w:ascii="Cambria Math" w:hAnsi="Cambria Math" w:cs="Cambria Math" w:eastAsia="Cambria Math"/>
          <w:spacing w:val="-2"/>
          <w:position w:val="13"/>
          <w:vertAlign w:val="baseline"/>
        </w:rPr>
        <w:t>(</w:t>
      </w:r>
      <w:r>
        <w:rPr>
          <w:rFonts w:ascii="Cambria Math" w:hAnsi="Cambria Math" w:cs="Cambria Math" w:eastAsia="Cambria Math"/>
          <w:spacing w:val="-2"/>
          <w:position w:val="12"/>
          <w:vertAlign w:val="baseline"/>
        </w:rPr>
        <w:t>v</w:t>
      </w:r>
      <w:r>
        <w:rPr>
          <w:rFonts w:ascii="Cambria Math" w:hAnsi="Cambria Math" w:cs="Cambria Math" w:eastAsia="Cambria Math"/>
          <w:spacing w:val="-2"/>
          <w:position w:val="13"/>
          <w:vertAlign w:val="baseline"/>
        </w:rPr>
        <w:t>)</w:t>
      </w:r>
      <w:r>
        <w:rPr>
          <w:rFonts w:ascii="Cambria Math" w:hAnsi="Cambria Math" w:cs="Cambria Math" w:eastAsia="Cambria Math"/>
          <w:position w:val="13"/>
          <w:vertAlign w:val="baseline"/>
        </w:rPr>
        <w:tab/>
      </w:r>
      <w:r>
        <w:rPr>
          <w:rFonts w:ascii="Cambria Math" w:hAnsi="Cambria Math" w:cs="Cambria Math" w:eastAsia="Cambria Math"/>
          <w:position w:val="15"/>
          <w:vertAlign w:val="baseline"/>
        </w:rPr>
        <w:t>n</w:t>
      </w:r>
      <w:r>
        <w:rPr>
          <w:rFonts w:ascii="Cambria Math" w:hAnsi="Cambria Math" w:cs="Cambria Math" w:eastAsia="Cambria Math"/>
          <w:spacing w:val="77"/>
          <w:position w:val="15"/>
          <w:vertAlign w:val="baseline"/>
        </w:rPr>
        <w:t> </w:t>
      </w:r>
      <w:r>
        <w:rPr>
          <w:vertAlign w:val="baseline"/>
        </w:rPr>
        <w:t>,</w:t>
      </w:r>
      <w:r>
        <w:rPr>
          <w:spacing w:val="8"/>
          <w:vertAlign w:val="baseline"/>
        </w:rPr>
        <w:t> </w:t>
      </w:r>
      <w:r>
        <w:rPr>
          <w:spacing w:val="-2"/>
          <w:vertAlign w:val="baseline"/>
        </w:rPr>
        <w:t>ուստի</w:t>
      </w:r>
    </w:p>
    <w:p>
      <w:pPr>
        <w:pStyle w:val="BodyText"/>
        <w:tabs>
          <w:tab w:pos="382" w:val="left" w:leader="none"/>
        </w:tabs>
        <w:ind w:right="1424"/>
        <w:jc w:val="right"/>
        <w:rPr>
          <w:rFonts w:ascii="Cambria Math"/>
        </w:rPr>
      </w:pPr>
      <w:r>
        <w:rPr>
          <w:rFonts w:ascii="Cambria Math"/>
          <w:spacing w:val="-10"/>
          <w:w w:val="110"/>
          <w:position w:val="-16"/>
        </w:rPr>
        <w:t>2</w:t>
      </w:r>
      <w:r>
        <w:rPr>
          <w:rFonts w:ascii="Cambria Math"/>
          <w:position w:val="-16"/>
        </w:rPr>
        <w:tab/>
      </w:r>
      <w:r>
        <w:rPr>
          <w:rFonts w:ascii="Cambria Math"/>
          <w:spacing w:val="80"/>
          <w:w w:val="110"/>
        </w:rPr>
        <w:t> </w:t>
      </w:r>
      <w:r>
        <w:rPr>
          <w:rFonts w:ascii="Cambria Math"/>
          <w:w w:val="110"/>
        </w:rPr>
        <w:t>&gt; (</w:t>
      </w:r>
      <w:r>
        <w:rPr>
          <w:rFonts w:ascii="Cambria Math"/>
          <w:w w:val="110"/>
          <w:position w:val="-12"/>
        </w:rPr>
        <w:t>2</w:t>
      </w:r>
      <w:r>
        <w:rPr>
          <w:rFonts w:ascii="Cambria Math"/>
          <w:w w:val="110"/>
        </w:rPr>
        <w:t> </w:t>
      </w:r>
    </w:p>
    <w:p>
      <w:pPr>
        <w:pStyle w:val="BodyText"/>
        <w:spacing w:line="360" w:lineRule="auto" w:before="105"/>
        <w:ind w:left="617" w:right="611"/>
        <w:jc w:val="both"/>
        <w:rPr>
          <w:rFonts w:ascii="Cambria Math" w:hAnsi="Cambria Math" w:cs="Cambria Math" w:eastAsia="Cambria Math"/>
        </w:rPr>
      </w:pPr>
      <w:r>
        <w:rPr/>
        <w:t>այդ դասերից մեկը պարունակում է առնվազն երկու հատ երկու երկարություն ունեցող տարբեր ճանապարհներ միևնույն ծայրակետերով, իսկ դա նշանակում է, որ </w:t>
      </w:r>
      <w:r>
        <w:rPr>
          <w:rFonts w:ascii="Cambria Math" w:hAnsi="Cambria Math" w:cs="Cambria Math" w:eastAsia="Cambria Math"/>
        </w:rPr>
        <w:t>G</w:t>
      </w:r>
      <w:r>
        <w:rPr/>
        <w:t>-ն պարունակում է չորս երկարությամբ ցիկլ: </w:t>
      </w:r>
      <w:r>
        <w:rPr>
          <w:rFonts w:ascii="Cambria Math" w:hAnsi="Cambria Math" w:cs="Cambria Math" w:eastAsia="Cambria Math"/>
        </w:rPr>
        <w:t>∎</w:t>
      </w:r>
    </w:p>
    <w:p>
      <w:pPr>
        <w:spacing w:after="0" w:line="360" w:lineRule="auto"/>
        <w:jc w:val="both"/>
        <w:rPr>
          <w:rFonts w:ascii="Cambria Math" w:hAnsi="Cambria Math" w:cs="Cambria Math" w:eastAsia="Cambria Math"/>
        </w:rPr>
        <w:sectPr>
          <w:type w:val="continuous"/>
          <w:pgSz w:w="11910" w:h="16840"/>
          <w:pgMar w:header="0" w:footer="914" w:top="2000" w:bottom="280" w:left="460" w:right="460"/>
        </w:sectPr>
      </w:pPr>
    </w:p>
    <w:p>
      <w:pPr>
        <w:pStyle w:val="BodyText"/>
        <w:spacing w:line="372" w:lineRule="auto" w:before="57"/>
        <w:ind w:left="1185" w:right="613"/>
        <w:jc w:val="both"/>
      </w:pPr>
      <w:r>
        <w:rPr/>
        <w:pict>
          <v:rect style="position:absolute;margin-left:493.019989pt;margin-top:28.912304pt;width:36.42pt;height:.78003pt;mso-position-horizontal-relative:page;mso-position-vertical-relative:paragraph;z-index:-21814784" id="docshape648" filled="true" fillcolor="#000000" stroked="false">
            <v:fill type="solid"/>
            <w10:wrap type="none"/>
          </v:rect>
        </w:pict>
      </w:r>
      <w:r>
        <w:rPr/>
        <w:pict>
          <v:shape style="position:absolute;margin-left:450.959778pt;margin-top:37.376274pt;width:5.1pt;height:10pt;mso-position-horizontal-relative:page;mso-position-vertical-relative:paragraph;z-index:-21812736" type="#_x0000_t202" id="docshape649" filled="false" stroked="false">
            <v:textbox inset="0,0,0,0">
              <w:txbxContent>
                <w:p>
                  <w:pPr>
                    <w:spacing w:before="0"/>
                    <w:ind w:left="0" w:right="0" w:firstLine="0"/>
                    <w:jc w:val="left"/>
                    <w:rPr>
                      <w:rFonts w:ascii="Cambria Math"/>
                      <w:sz w:val="17"/>
                    </w:rPr>
                  </w:pPr>
                  <w:r>
                    <w:rPr>
                      <w:rFonts w:ascii="Cambria Math"/>
                      <w:w w:val="108"/>
                      <w:sz w:val="17"/>
                    </w:rPr>
                    <w:t>4</w:t>
                  </w:r>
                </w:p>
              </w:txbxContent>
            </v:textbox>
            <w10:wrap type="none"/>
          </v:shape>
        </w:pict>
      </w:r>
      <w:r>
        <w:rPr/>
        <w:t>Ռեյմանի կողմից նաև ապացուցվել է թեորեմ </w:t>
      </w:r>
      <w:r>
        <w:rPr>
          <w:rFonts w:ascii="Cambria Math" w:hAnsi="Cambria Math" w:cs="Cambria Math" w:eastAsia="Cambria Math"/>
        </w:rPr>
        <w:t>C</w:t>
      </w:r>
      <w:r>
        <w:rPr>
          <w:rFonts w:ascii="Cambria Math" w:hAnsi="Cambria Math" w:cs="Cambria Math" w:eastAsia="Cambria Math"/>
          <w:vertAlign w:val="subscript"/>
        </w:rPr>
        <w:t>4</w:t>
      </w:r>
      <w:r>
        <w:rPr>
          <w:rFonts w:ascii="Cambria Math" w:hAnsi="Cambria Math" w:cs="Cambria Math" w:eastAsia="Cambria Math"/>
          <w:vertAlign w:val="baseline"/>
        </w:rPr>
        <w:t> </w:t>
      </w:r>
      <w:r>
        <w:rPr>
          <w:vertAlign w:val="baseline"/>
        </w:rPr>
        <w:t>չպարունակող գրաֆների մասին: </w:t>
      </w:r>
      <w:r>
        <w:rPr>
          <w:b/>
          <w:bCs/>
          <w:position w:val="1"/>
          <w:vertAlign w:val="baseline"/>
        </w:rPr>
        <w:t>Թեորեմ 1.5.3:</w:t>
      </w:r>
      <w:r>
        <w:rPr>
          <w:b/>
          <w:bCs/>
          <w:spacing w:val="17"/>
          <w:position w:val="1"/>
          <w:vertAlign w:val="baseline"/>
        </w:rPr>
        <w:t> </w:t>
      </w:r>
      <w:r>
        <w:rPr>
          <w:position w:val="1"/>
          <w:vertAlign w:val="baseline"/>
        </w:rPr>
        <w:t>Եթե </w:t>
      </w:r>
      <w:r>
        <w:rPr>
          <w:rFonts w:ascii="Cambria Math" w:hAnsi="Cambria Math" w:cs="Cambria Math" w:eastAsia="Cambria Math"/>
          <w:position w:val="1"/>
          <w:vertAlign w:val="baseline"/>
        </w:rPr>
        <w:t>G</w:t>
      </w:r>
      <w:r>
        <w:rPr>
          <w:rFonts w:ascii="Cambria Math" w:hAnsi="Cambria Math" w:cs="Cambria Math" w:eastAsia="Cambria Math"/>
          <w:spacing w:val="80"/>
          <w:position w:val="1"/>
          <w:vertAlign w:val="baseline"/>
        </w:rPr>
        <w:t> </w:t>
      </w:r>
      <w:r>
        <w:rPr>
          <w:rFonts w:ascii="Cambria Math" w:hAnsi="Cambria Math" w:cs="Cambria Math" w:eastAsia="Cambria Math"/>
          <w:position w:val="2"/>
          <w:vertAlign w:val="baseline"/>
        </w:rPr>
        <w:t>(</w:t>
      </w:r>
      <w:r>
        <w:rPr>
          <w:rFonts w:ascii="Cambria Math" w:hAnsi="Cambria Math" w:cs="Cambria Math" w:eastAsia="Cambria Math"/>
          <w:position w:val="1"/>
          <w:vertAlign w:val="baseline"/>
        </w:rPr>
        <w:t>n,</w:t>
      </w:r>
      <w:r>
        <w:rPr>
          <w:rFonts w:ascii="Cambria Math" w:hAnsi="Cambria Math" w:cs="Cambria Math" w:eastAsia="Cambria Math"/>
          <w:spacing w:val="-4"/>
          <w:position w:val="1"/>
          <w:vertAlign w:val="baseline"/>
        </w:rPr>
        <w:t> </w:t>
      </w:r>
      <w:r>
        <w:rPr>
          <w:rFonts w:ascii="Cambria Math" w:hAnsi="Cambria Math" w:cs="Cambria Math" w:eastAsia="Cambria Math"/>
          <w:position w:val="1"/>
          <w:vertAlign w:val="baseline"/>
        </w:rPr>
        <w:t>m</w:t>
      </w:r>
      <w:r>
        <w:rPr>
          <w:rFonts w:ascii="Cambria Math" w:hAnsi="Cambria Math" w:cs="Cambria Math" w:eastAsia="Cambria Math"/>
          <w:position w:val="2"/>
          <w:vertAlign w:val="baseline"/>
        </w:rPr>
        <w:t>)</w:t>
      </w:r>
      <w:r>
        <w:rPr>
          <w:position w:val="1"/>
          <w:vertAlign w:val="baseline"/>
        </w:rPr>
        <w:t>-գրաֆը չի պարունակում </w:t>
      </w:r>
      <w:r>
        <w:rPr>
          <w:rFonts w:ascii="Cambria Math" w:hAnsi="Cambria Math" w:cs="Cambria Math" w:eastAsia="Cambria Math"/>
          <w:position w:val="1"/>
          <w:vertAlign w:val="baseline"/>
        </w:rPr>
        <w:t>C</w:t>
      </w:r>
      <w:r>
        <w:rPr>
          <w:rFonts w:ascii="Cambria Math" w:hAnsi="Cambria Math" w:cs="Cambria Math" w:eastAsia="Cambria Math"/>
          <w:position w:val="1"/>
          <w:vertAlign w:val="subscript"/>
        </w:rPr>
        <w:t>4</w:t>
      </w:r>
      <w:r>
        <w:rPr>
          <w:position w:val="1"/>
          <w:vertAlign w:val="baseline"/>
        </w:rPr>
        <w:t>, ապա </w:t>
      </w:r>
      <w:r>
        <w:rPr>
          <w:rFonts w:ascii="Cambria Math" w:hAnsi="Cambria Math" w:cs="Cambria Math" w:eastAsia="Cambria Math"/>
          <w:spacing w:val="13"/>
          <w:position w:val="1"/>
          <w:vertAlign w:val="baseline"/>
        </w:rPr>
        <w:t>m </w:t>
      </w:r>
      <w:r>
        <w:rPr>
          <w:rFonts w:ascii="Cambria Math" w:hAnsi="Cambria Math" w:cs="Cambria Math" w:eastAsia="Cambria Math"/>
          <w:position w:val="1"/>
          <w:vertAlign w:val="baseline"/>
        </w:rPr>
        <w:t>≤</w:t>
      </w:r>
      <w:r>
        <w:rPr>
          <w:rFonts w:ascii="Cambria Math" w:hAnsi="Cambria Math" w:cs="Cambria Math" w:eastAsia="Cambria Math"/>
          <w:spacing w:val="30"/>
          <w:position w:val="1"/>
          <w:vertAlign w:val="baseline"/>
        </w:rPr>
        <w:t> </w:t>
      </w:r>
      <w:r>
        <w:rPr>
          <w:rFonts w:ascii="Cambria Math" w:hAnsi="Cambria Math" w:cs="Cambria Math" w:eastAsia="Cambria Math"/>
          <w:position w:val="1"/>
          <w:u w:val="single"/>
          <w:vertAlign w:val="superscript"/>
        </w:rPr>
        <w:t>n</w:t>
      </w:r>
      <w:r>
        <w:rPr>
          <w:rFonts w:ascii="Cambria Math" w:hAnsi="Cambria Math" w:cs="Cambria Math" w:eastAsia="Cambria Math"/>
          <w:spacing w:val="-4"/>
          <w:position w:val="1"/>
          <w:vertAlign w:val="baseline"/>
        </w:rPr>
        <w:t> </w:t>
      </w:r>
      <w:r>
        <w:rPr>
          <w:rFonts w:ascii="Cambria Math" w:hAnsi="Cambria Math" w:cs="Cambria Math" w:eastAsia="Cambria Math"/>
          <w:position w:val="1"/>
          <w:vertAlign w:val="baseline"/>
        </w:rPr>
        <w:t>(1 + </w:t>
      </w:r>
      <w:r>
        <w:rPr>
          <w:rFonts w:ascii="Cambria Math" w:hAnsi="Cambria Math" w:cs="Cambria Math" w:eastAsia="Cambria Math"/>
          <w:vertAlign w:val="baseline"/>
        </w:rPr>
        <w:t>√</w:t>
      </w:r>
      <w:r>
        <w:rPr>
          <w:rFonts w:ascii="Cambria Math" w:hAnsi="Cambria Math" w:cs="Cambria Math" w:eastAsia="Cambria Math"/>
          <w:position w:val="1"/>
          <w:vertAlign w:val="baseline"/>
        </w:rPr>
        <w:t>4n − 3)</w:t>
      </w:r>
      <w:r>
        <w:rPr>
          <w:position w:val="1"/>
          <w:vertAlign w:val="baseline"/>
        </w:rPr>
        <w:t>:</w:t>
      </w:r>
    </w:p>
    <w:p>
      <w:pPr>
        <w:pStyle w:val="BodyText"/>
        <w:spacing w:line="360" w:lineRule="auto" w:before="35"/>
        <w:ind w:left="617" w:right="611" w:firstLine="567"/>
        <w:jc w:val="both"/>
      </w:pPr>
      <w:r>
        <w:rPr>
          <w:b/>
          <w:bCs/>
        </w:rPr>
        <w:t>Ապացույց: </w:t>
      </w:r>
      <w:r>
        <w:rPr/>
        <w:t>Դիցուք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w:t>
      </w:r>
      <w:r>
        <w:rPr>
          <w:rFonts w:ascii="Cambria Math" w:hAnsi="Cambria Math" w:cs="Cambria Math" w:eastAsia="Cambria Math"/>
          <w:spacing w:val="14"/>
          <w:position w:val="1"/>
        </w:rPr>
        <w:t>{</w:t>
      </w:r>
      <w:r>
        <w:rPr>
          <w:rFonts w:ascii="Cambria Math" w:hAnsi="Cambria Math" w:cs="Cambria Math" w:eastAsia="Cambria Math"/>
          <w:spacing w:val="14"/>
        </w:rPr>
        <w:t>u</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b/>
          <w:bCs/>
          <w:vertAlign w:val="baseline"/>
        </w:rPr>
        <w:t>: </w:t>
      </w:r>
      <w:r>
        <w:rPr>
          <w:vertAlign w:val="baseline"/>
        </w:rPr>
        <w:t>Նշանակենք </w:t>
      </w:r>
      <w:r>
        <w:rPr>
          <w:rFonts w:ascii="Cambria Math" w:hAnsi="Cambria Math" w:cs="Cambria Math" w:eastAsia="Cambria Math"/>
          <w:vertAlign w:val="baseline"/>
        </w:rPr>
        <w:t>F</w:t>
      </w:r>
      <w:r>
        <w:rPr>
          <w:vertAlign w:val="baseline"/>
        </w:rPr>
        <w:t>-ով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գրաֆի բոլոր կարգավորված</w:t>
      </w:r>
      <w:r>
        <w:rPr>
          <w:spacing w:val="40"/>
          <w:vertAlign w:val="baseline"/>
        </w:rPr>
        <w:t>  </w:t>
      </w:r>
      <w:r>
        <w:rPr>
          <w:vertAlign w:val="baseline"/>
        </w:rPr>
        <w:t>հետևյալ</w:t>
      </w:r>
      <w:r>
        <w:rPr>
          <w:spacing w:val="40"/>
          <w:vertAlign w:val="baseline"/>
        </w:rPr>
        <w:t>  </w:t>
      </w:r>
      <w:r>
        <w:rPr>
          <w:vertAlign w:val="baseline"/>
        </w:rPr>
        <w:t>եռյակների</w:t>
      </w:r>
      <w:r>
        <w:rPr>
          <w:spacing w:val="40"/>
          <w:vertAlign w:val="baseline"/>
        </w:rPr>
        <w:t>  </w:t>
      </w:r>
      <w:r>
        <w:rPr>
          <w:vertAlign w:val="baseline"/>
        </w:rPr>
        <w:t>բազմությունը.</w:t>
      </w:r>
      <w:r>
        <w:rPr>
          <w:spacing w:val="40"/>
          <w:vertAlign w:val="baseline"/>
        </w:rPr>
        <w:t>  </w:t>
      </w:r>
      <w:r>
        <w:rPr>
          <w:rFonts w:ascii="Cambria Math" w:hAnsi="Cambria Math" w:cs="Cambria Math" w:eastAsia="Cambria Math"/>
          <w:spacing w:val="14"/>
          <w:vertAlign w:val="baseline"/>
        </w:rPr>
        <w:t>F</w:t>
      </w:r>
      <w:r>
        <w:rPr>
          <w:rFonts w:ascii="Cambria Math" w:hAnsi="Cambria Math" w:cs="Cambria Math" w:eastAsia="Cambria Math"/>
          <w:spacing w:val="5"/>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9"/>
          <w:vertAlign w:val="baseline"/>
        </w:rPr>
        <w:t> </w:t>
      </w:r>
      <w:r>
        <w:rPr>
          <w:rFonts w:ascii="Cambria Math" w:hAnsi="Cambria Math" w:cs="Cambria Math" w:eastAsia="Cambria Math"/>
          <w:vertAlign w:val="baseline"/>
        </w:rPr>
        <w:t>v,</w:t>
      </w:r>
      <w:r>
        <w:rPr>
          <w:rFonts w:ascii="Cambria Math" w:hAnsi="Cambria Math" w:cs="Cambria Math" w:eastAsia="Cambria Math"/>
          <w:spacing w:val="-11"/>
          <w:vertAlign w:val="baseline"/>
        </w:rPr>
        <w:t> </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rFonts w:ascii="Cambria Math" w:hAnsi="Cambria Math" w:cs="Cambria Math" w:eastAsia="Cambria Math"/>
          <w:vertAlign w:val="baseline"/>
        </w:rPr>
        <w:t>: uv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uw ∈</w:t>
      </w:r>
      <w:r>
        <w:rPr>
          <w:rFonts w:ascii="Cambria Math" w:hAnsi="Cambria Math" w:cs="Cambria Math" w:eastAsia="Cambria Math"/>
          <w:spacing w:val="40"/>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b/>
          <w:bCs/>
          <w:vertAlign w:val="baseline"/>
        </w:rPr>
        <w:t>և</w:t>
      </w:r>
      <w:r>
        <w:rPr>
          <w:b/>
          <w:bCs/>
          <w:spacing w:val="40"/>
          <w:vertAlign w:val="baseline"/>
        </w:rPr>
        <w:t> </w:t>
      </w:r>
      <w:r>
        <w:rPr>
          <w:rFonts w:ascii="Cambria Math" w:hAnsi="Cambria Math" w:cs="Cambria Math" w:eastAsia="Cambria Math"/>
          <w:vertAlign w:val="baseline"/>
        </w:rPr>
        <w:t>v ≠ w</w:t>
      </w:r>
      <w:r>
        <w:rPr>
          <w:rFonts w:ascii="Cambria Math" w:hAnsi="Cambria Math" w:cs="Cambria Math" w:eastAsia="Cambria Math"/>
          <w:position w:val="1"/>
          <w:vertAlign w:val="baseline"/>
        </w:rPr>
        <w:t>}</w:t>
      </w:r>
      <w:r>
        <w:rPr>
          <w:vertAlign w:val="baseline"/>
        </w:rPr>
        <w:t>: Հաշվենք </w:t>
      </w:r>
      <w:r>
        <w:rPr>
          <w:rFonts w:ascii="Cambria Math" w:hAnsi="Cambria Math" w:cs="Cambria Math" w:eastAsia="Cambria Math"/>
          <w:position w:val="1"/>
          <w:vertAlign w:val="baseline"/>
        </w:rPr>
        <w:t>|</w:t>
      </w:r>
      <w:r>
        <w:rPr>
          <w:rFonts w:ascii="Cambria Math" w:hAnsi="Cambria Math" w:cs="Cambria Math" w:eastAsia="Cambria Math"/>
          <w:vertAlign w:val="baseline"/>
        </w:rPr>
        <w:t>F</w:t>
      </w:r>
      <w:r>
        <w:rPr>
          <w:rFonts w:ascii="Cambria Math" w:hAnsi="Cambria Math" w:cs="Cambria Math" w:eastAsia="Cambria Math"/>
          <w:position w:val="1"/>
          <w:vertAlign w:val="baseline"/>
        </w:rPr>
        <w:t>|</w:t>
      </w:r>
      <w:r>
        <w:rPr>
          <w:vertAlign w:val="baseline"/>
        </w:rPr>
        <w:t>-ը: Պարզ է, որ յուրաքանչյուր </w:t>
      </w:r>
      <w:r>
        <w:rPr>
          <w:rFonts w:ascii="Cambria Math" w:hAnsi="Cambria Math" w:cs="Cambria Math" w:eastAsia="Cambria Math"/>
          <w:vertAlign w:val="baseline"/>
        </w:rPr>
        <w:t>u </w:t>
      </w:r>
      <w:r>
        <w:rPr>
          <w:vertAlign w:val="baseline"/>
        </w:rPr>
        <w:t>գագաթի ներդրումը </w:t>
      </w:r>
      <w:r>
        <w:rPr>
          <w:rFonts w:ascii="Cambria Math" w:hAnsi="Cambria Math" w:cs="Cambria Math" w:eastAsia="Cambria Math"/>
          <w:position w:val="1"/>
          <w:vertAlign w:val="baseline"/>
        </w:rPr>
        <w:t>|</w:t>
      </w:r>
      <w:r>
        <w:rPr>
          <w:rFonts w:ascii="Cambria Math" w:hAnsi="Cambria Math" w:cs="Cambria Math" w:eastAsia="Cambria Math"/>
          <w:vertAlign w:val="baseline"/>
        </w:rPr>
        <w:t>F</w:t>
      </w:r>
      <w:r>
        <w:rPr>
          <w:rFonts w:ascii="Cambria Math" w:hAnsi="Cambria Math" w:cs="Cambria Math" w:eastAsia="Cambria Math"/>
          <w:position w:val="1"/>
          <w:vertAlign w:val="baseline"/>
        </w:rPr>
        <w:t>|</w:t>
      </w:r>
      <w:r>
        <w:rPr>
          <w:vertAlign w:val="baseline"/>
        </w:rPr>
        <w:t>-ի մեջ կլինի.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rFonts w:ascii="Cambria Math" w:hAnsi="Cambria Math" w:cs="Cambria Math" w:eastAsia="Cambria Math"/>
          <w:position w:val="1"/>
          <w:vertAlign w:val="baseline"/>
        </w:rPr>
        <w:t>)</w:t>
      </w:r>
      <w:r>
        <w:rPr>
          <w:vertAlign w:val="baseline"/>
        </w:rPr>
        <w:t>, ուստի</w:t>
      </w:r>
    </w:p>
    <w:p>
      <w:pPr>
        <w:pStyle w:val="BodyText"/>
        <w:spacing w:before="90"/>
        <w:ind w:left="695" w:right="741"/>
        <w:jc w:val="center"/>
        <w:rPr>
          <w:rFonts w:ascii="Cambria Math" w:hAnsi="Cambria Math"/>
        </w:rPr>
      </w:pPr>
      <w:r>
        <w:rPr>
          <w:rFonts w:ascii="Cambria Math" w:hAnsi="Cambria Math"/>
          <w:w w:val="120"/>
          <w:position w:val="1"/>
        </w:rPr>
        <w:t>|</w:t>
      </w:r>
      <w:r>
        <w:rPr>
          <w:rFonts w:ascii="Cambria Math" w:hAnsi="Cambria Math"/>
          <w:w w:val="120"/>
        </w:rPr>
        <w:t>F</w:t>
      </w:r>
      <w:r>
        <w:rPr>
          <w:rFonts w:ascii="Cambria Math" w:hAnsi="Cambria Math"/>
          <w:w w:val="120"/>
          <w:position w:val="1"/>
        </w:rPr>
        <w:t>|</w:t>
      </w:r>
      <w:r>
        <w:rPr>
          <w:rFonts w:ascii="Cambria Math" w:hAnsi="Cambria Math"/>
          <w:spacing w:val="-16"/>
          <w:w w:val="120"/>
          <w:position w:val="1"/>
        </w:rPr>
        <w:t> </w:t>
      </w:r>
      <w:r>
        <w:rPr>
          <w:rFonts w:ascii="Cambria Math" w:hAnsi="Cambria Math"/>
          <w:w w:val="120"/>
        </w:rPr>
        <w:t>=</w:t>
      </w:r>
      <w:r>
        <w:rPr>
          <w:rFonts w:ascii="Cambria Math" w:hAnsi="Cambria Math"/>
          <w:spacing w:val="29"/>
          <w:w w:val="190"/>
        </w:rPr>
        <w:t> </w:t>
      </w:r>
      <w:r>
        <w:rPr>
          <w:rFonts w:ascii="Cambria Math" w:hAnsi="Cambria Math"/>
          <w:w w:val="190"/>
        </w:rPr>
        <w:t>L</w:t>
      </w:r>
      <w:r>
        <w:rPr>
          <w:rFonts w:ascii="Cambria Math" w:hAnsi="Cambria Math"/>
          <w:spacing w:val="25"/>
          <w:w w:val="190"/>
        </w:rPr>
        <w:t> </w:t>
      </w:r>
      <w:r>
        <w:rPr>
          <w:rFonts w:ascii="Cambria Math" w:hAnsi="Cambria Math"/>
          <w:w w:val="120"/>
        </w:rPr>
        <w:t>d</w:t>
      </w:r>
      <w:r>
        <w:rPr>
          <w:rFonts w:ascii="Cambria Math" w:hAnsi="Cambria Math"/>
          <w:w w:val="120"/>
          <w:vertAlign w:val="subscript"/>
        </w:rPr>
        <w:t>G</w:t>
      </w:r>
      <w:r>
        <w:rPr>
          <w:rFonts w:ascii="Cambria Math" w:hAnsi="Cambria Math"/>
          <w:w w:val="120"/>
          <w:position w:val="1"/>
          <w:vertAlign w:val="baseline"/>
        </w:rPr>
        <w:t>(</w:t>
      </w:r>
      <w:r>
        <w:rPr>
          <w:rFonts w:ascii="Cambria Math" w:hAnsi="Cambria Math"/>
          <w:w w:val="120"/>
          <w:vertAlign w:val="baseline"/>
        </w:rPr>
        <w:t>u</w:t>
      </w:r>
      <w:r>
        <w:rPr>
          <w:rFonts w:ascii="Cambria Math" w:hAnsi="Cambria Math"/>
          <w:w w:val="120"/>
          <w:position w:val="1"/>
          <w:vertAlign w:val="baseline"/>
        </w:rPr>
        <w:t>)(</w:t>
      </w:r>
      <w:r>
        <w:rPr>
          <w:rFonts w:ascii="Cambria Math" w:hAnsi="Cambria Math"/>
          <w:w w:val="120"/>
          <w:vertAlign w:val="baseline"/>
        </w:rPr>
        <w:t>d</w:t>
      </w:r>
      <w:r>
        <w:rPr>
          <w:rFonts w:ascii="Cambria Math" w:hAnsi="Cambria Math"/>
          <w:w w:val="120"/>
          <w:vertAlign w:val="subscript"/>
        </w:rPr>
        <w:t>G</w:t>
      </w:r>
      <w:r>
        <w:rPr>
          <w:rFonts w:ascii="Cambria Math" w:hAnsi="Cambria Math"/>
          <w:w w:val="120"/>
          <w:position w:val="1"/>
          <w:vertAlign w:val="baseline"/>
        </w:rPr>
        <w:t>(</w:t>
      </w:r>
      <w:r>
        <w:rPr>
          <w:rFonts w:ascii="Cambria Math" w:hAnsi="Cambria Math"/>
          <w:w w:val="120"/>
          <w:vertAlign w:val="baseline"/>
        </w:rPr>
        <w:t>u</w:t>
      </w:r>
      <w:r>
        <w:rPr>
          <w:rFonts w:ascii="Cambria Math" w:hAnsi="Cambria Math"/>
          <w:w w:val="120"/>
          <w:position w:val="1"/>
          <w:vertAlign w:val="baseline"/>
        </w:rPr>
        <w:t>)</w:t>
      </w:r>
      <w:r>
        <w:rPr>
          <w:rFonts w:ascii="Cambria Math" w:hAnsi="Cambria Math"/>
          <w:spacing w:val="-16"/>
          <w:w w:val="120"/>
          <w:position w:val="1"/>
          <w:vertAlign w:val="baseline"/>
        </w:rPr>
        <w:t> </w:t>
      </w:r>
      <w:r>
        <w:rPr>
          <w:rFonts w:ascii="Cambria Math" w:hAnsi="Cambria Math"/>
          <w:w w:val="120"/>
          <w:vertAlign w:val="baseline"/>
        </w:rPr>
        <w:t>−</w:t>
      </w:r>
      <w:r>
        <w:rPr>
          <w:rFonts w:ascii="Cambria Math" w:hAnsi="Cambria Math"/>
          <w:spacing w:val="-16"/>
          <w:w w:val="120"/>
          <w:vertAlign w:val="baseline"/>
        </w:rPr>
        <w:t> </w:t>
      </w:r>
      <w:r>
        <w:rPr>
          <w:rFonts w:ascii="Cambria Math" w:hAnsi="Cambria Math"/>
          <w:spacing w:val="-5"/>
          <w:w w:val="120"/>
          <w:vertAlign w:val="baseline"/>
        </w:rPr>
        <w:t>1</w:t>
      </w:r>
      <w:r>
        <w:rPr>
          <w:rFonts w:ascii="Cambria Math" w:hAnsi="Cambria Math"/>
          <w:spacing w:val="-5"/>
          <w:w w:val="120"/>
          <w:position w:val="1"/>
          <w:vertAlign w:val="baseline"/>
        </w:rPr>
        <w:t>)</w:t>
      </w:r>
      <w:r>
        <w:rPr>
          <w:rFonts w:ascii="Cambria Math" w:hAnsi="Cambria Math"/>
          <w:spacing w:val="-5"/>
          <w:w w:val="120"/>
          <w:vertAlign w:val="baseline"/>
        </w:rPr>
        <w:t>:</w:t>
      </w:r>
    </w:p>
    <w:p>
      <w:pPr>
        <w:spacing w:before="91"/>
        <w:ind w:left="695" w:right="2120" w:firstLine="0"/>
        <w:jc w:val="center"/>
        <w:rPr>
          <w:rFonts w:ascii="Cambria Math" w:hAnsi="Cambria Math"/>
          <w:sz w:val="17"/>
        </w:rPr>
      </w:pPr>
      <w:r>
        <w:rPr>
          <w:rFonts w:ascii="Cambria Math" w:hAnsi="Cambria Math"/>
          <w:spacing w:val="-2"/>
          <w:w w:val="105"/>
          <w:sz w:val="17"/>
        </w:rPr>
        <w:t>u∈V(G)</w:t>
      </w:r>
    </w:p>
    <w:p>
      <w:pPr>
        <w:pStyle w:val="BodyText"/>
        <w:spacing w:line="360" w:lineRule="auto" w:before="145"/>
        <w:ind w:left="617" w:right="611" w:firstLine="567"/>
        <w:jc w:val="both"/>
      </w:pPr>
      <w:r>
        <w:rPr/>
        <w:t>Մյուս կողմից, ամեն մի կարգավորված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spacing w:val="-14"/>
        </w:rPr>
        <w:t> </w:t>
      </w:r>
      <w:r>
        <w:rPr>
          <w:rFonts w:ascii="Cambria Math" w:hAnsi="Cambria Math" w:cs="Cambria Math" w:eastAsia="Cambria Math"/>
        </w:rPr>
        <w:t>w</w:t>
      </w:r>
      <w:r>
        <w:rPr>
          <w:rFonts w:ascii="Cambria Math" w:hAnsi="Cambria Math" w:cs="Cambria Math" w:eastAsia="Cambria Math"/>
          <w:position w:val="1"/>
        </w:rPr>
        <w:t>)</w:t>
      </w:r>
      <w:r>
        <w:rPr>
          <w:rFonts w:ascii="Cambria Math" w:hAnsi="Cambria Math" w:cs="Cambria Math" w:eastAsia="Cambria Math"/>
          <w:spacing w:val="40"/>
          <w:position w:val="1"/>
        </w:rPr>
        <w:t> </w:t>
      </w:r>
      <w:r>
        <w:rPr/>
        <w:t>զույգ կարող է մասնակցել ամենաշատը մի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4"/>
        </w:rPr>
        <w:t> </w:t>
      </w:r>
      <w:r>
        <w:rPr>
          <w:rFonts w:ascii="Cambria Math" w:hAnsi="Cambria Math" w:cs="Cambria Math" w:eastAsia="Cambria Math"/>
        </w:rPr>
        <w:t>v,</w:t>
      </w:r>
      <w:r>
        <w:rPr>
          <w:rFonts w:ascii="Cambria Math" w:hAnsi="Cambria Math" w:cs="Cambria Math" w:eastAsia="Cambria Math"/>
          <w:spacing w:val="-12"/>
        </w:rPr>
        <w:t> </w:t>
      </w:r>
      <w:r>
        <w:rPr>
          <w:rFonts w:ascii="Cambria Math" w:hAnsi="Cambria Math" w:cs="Cambria Math" w:eastAsia="Cambria Math"/>
        </w:rPr>
        <w:t>w</w:t>
      </w:r>
      <w:r>
        <w:rPr>
          <w:rFonts w:ascii="Cambria Math" w:hAnsi="Cambria Math" w:cs="Cambria Math" w:eastAsia="Cambria Math"/>
          <w:position w:val="1"/>
        </w:rPr>
        <w:t>) </w:t>
      </w:r>
      <w:r>
        <w:rPr/>
        <w:t>կարգավորված եռյակի մեջ, հակառակ դեպքում` </w:t>
      </w:r>
      <w:r>
        <w:rPr>
          <w:rFonts w:ascii="Cambria Math" w:hAnsi="Cambria Math" w:cs="Cambria Math" w:eastAsia="Cambria Math"/>
        </w:rPr>
        <w:t>G</w:t>
      </w:r>
      <w:r>
        <w:rPr/>
        <w:t>-ն կպարունակի </w:t>
      </w:r>
      <w:r>
        <w:rPr>
          <w:rFonts w:ascii="Cambria Math" w:hAnsi="Cambria Math" w:cs="Cambria Math" w:eastAsia="Cambria Math"/>
        </w:rPr>
        <w:t>C</w:t>
      </w:r>
      <w:r>
        <w:rPr>
          <w:rFonts w:ascii="Cambria Math" w:hAnsi="Cambria Math" w:cs="Cambria Math" w:eastAsia="Cambria Math"/>
          <w:vertAlign w:val="subscript"/>
        </w:rPr>
        <w:t>4</w:t>
      </w:r>
      <w:r>
        <w:rPr>
          <w:vertAlign w:val="baseline"/>
        </w:rPr>
        <w:t>: Այստեղից հետևում է, որ </w:t>
      </w:r>
      <w:r>
        <w:rPr>
          <w:rFonts w:ascii="Cambria Math" w:hAnsi="Cambria Math" w:cs="Cambria Math" w:eastAsia="Cambria Math"/>
          <w:position w:val="1"/>
          <w:vertAlign w:val="baseline"/>
        </w:rPr>
        <w:t>|</w:t>
      </w:r>
      <w:r>
        <w:rPr>
          <w:rFonts w:ascii="Cambria Math" w:hAnsi="Cambria Math" w:cs="Cambria Math" w:eastAsia="Cambria Math"/>
          <w:vertAlign w:val="baseline"/>
        </w:rPr>
        <w:t>F</w:t>
      </w:r>
      <w:r>
        <w:rPr>
          <w:rFonts w:ascii="Cambria Math" w:hAnsi="Cambria Math" w:cs="Cambria Math" w:eastAsia="Cambria Math"/>
          <w:position w:val="1"/>
          <w:vertAlign w:val="baseline"/>
        </w:rPr>
        <w:t>|</w:t>
      </w:r>
      <w:r>
        <w:rPr>
          <w:rFonts w:ascii="Cambria Math" w:hAnsi="Cambria Math" w:cs="Cambria Math" w:eastAsia="Cambria Math"/>
          <w:spacing w:val="39"/>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7"/>
          <w:vertAlign w:val="baseline"/>
        </w:rPr>
        <w:t> </w:t>
      </w:r>
      <w:r>
        <w:rPr>
          <w:rFonts w:ascii="Cambria Math" w:hAnsi="Cambria Math" w:cs="Cambria Math" w:eastAsia="Cambria Math"/>
          <w:vertAlign w:val="baseline"/>
        </w:rPr>
        <w:t>n</w:t>
      </w:r>
      <w:r>
        <w:rPr>
          <w:rFonts w:ascii="Cambria Math" w:hAnsi="Cambria Math" w:cs="Cambria Math" w:eastAsia="Cambria Math"/>
          <w:position w:val="1"/>
          <w:vertAlign w:val="baseline"/>
        </w:rPr>
        <w:t>(</w:t>
      </w:r>
      <w:r>
        <w:rPr>
          <w:rFonts w:ascii="Cambria Math" w:hAnsi="Cambria Math" w:cs="Cambria Math" w:eastAsia="Cambria Math"/>
          <w:vertAlign w:val="baseline"/>
        </w:rPr>
        <w:t>n − 1</w:t>
      </w:r>
      <w:r>
        <w:rPr>
          <w:rFonts w:ascii="Cambria Math" w:hAnsi="Cambria Math" w:cs="Cambria Math" w:eastAsia="Cambria Math"/>
          <w:position w:val="1"/>
          <w:vertAlign w:val="baseline"/>
        </w:rPr>
        <w:t>)</w:t>
      </w:r>
      <w:r>
        <w:rPr>
          <w:rFonts w:ascii="Cambria Math" w:hAnsi="Cambria Math" w:cs="Cambria Math" w:eastAsia="Cambria Math"/>
          <w:vertAlign w:val="baseline"/>
        </w:rPr>
        <w:t>: </w:t>
      </w:r>
      <w:r>
        <w:rPr>
          <w:vertAlign w:val="baseline"/>
        </w:rPr>
        <w:t>Հետևաբար,</w:t>
      </w:r>
    </w:p>
    <w:p>
      <w:pPr>
        <w:pStyle w:val="BodyText"/>
        <w:spacing w:before="7"/>
        <w:ind w:left="4"/>
        <w:jc w:val="center"/>
        <w:rPr>
          <w:rFonts w:ascii="Cambria Math" w:hAnsi="Cambria Math"/>
        </w:rPr>
      </w:pPr>
      <w:r>
        <w:rPr/>
        <w:pict>
          <v:shape style="position:absolute;margin-left:233.940002pt;margin-top:10.791094pt;width:238.5pt;height:10pt;mso-position-horizontal-relative:page;mso-position-vertical-relative:paragraph;z-index:-21812224" type="#_x0000_t202" id="docshape650" filled="false" stroked="false">
            <v:textbox inset="0,0,0,0">
              <w:txbxContent>
                <w:p>
                  <w:pPr>
                    <w:tabs>
                      <w:tab w:pos="731" w:val="left" w:leader="none"/>
                      <w:tab w:pos="2896" w:val="left" w:leader="none"/>
                      <w:tab w:pos="4654" w:val="left" w:leader="none"/>
                    </w:tabs>
                    <w:spacing w:before="0"/>
                    <w:ind w:left="0" w:right="0" w:firstLine="0"/>
                    <w:jc w:val="left"/>
                    <w:rPr>
                      <w:rFonts w:ascii="Cambria Math"/>
                      <w:sz w:val="17"/>
                    </w:rPr>
                  </w:pPr>
                  <w:r>
                    <w:rPr>
                      <w:rFonts w:ascii="Cambria Math"/>
                      <w:spacing w:val="-10"/>
                      <w:w w:val="110"/>
                      <w:sz w:val="17"/>
                    </w:rPr>
                    <w:t>G</w:t>
                  </w:r>
                  <w:r>
                    <w:rPr>
                      <w:rFonts w:ascii="Cambria Math"/>
                      <w:sz w:val="17"/>
                    </w:rPr>
                    <w:tab/>
                  </w:r>
                  <w:r>
                    <w:rPr>
                      <w:rFonts w:ascii="Cambria Math"/>
                      <w:spacing w:val="-10"/>
                      <w:w w:val="110"/>
                      <w:sz w:val="17"/>
                    </w:rPr>
                    <w:t>G</w:t>
                  </w:r>
                  <w:r>
                    <w:rPr>
                      <w:rFonts w:ascii="Cambria Math"/>
                      <w:sz w:val="17"/>
                    </w:rPr>
                    <w:tab/>
                  </w:r>
                  <w:r>
                    <w:rPr>
                      <w:rFonts w:ascii="Cambria Math"/>
                      <w:spacing w:val="-10"/>
                      <w:w w:val="110"/>
                      <w:sz w:val="17"/>
                    </w:rPr>
                    <w:t>G</w:t>
                  </w:r>
                  <w:r>
                    <w:rPr>
                      <w:rFonts w:ascii="Cambria Math"/>
                      <w:sz w:val="17"/>
                    </w:rPr>
                    <w:tab/>
                  </w:r>
                  <w:r>
                    <w:rPr>
                      <w:rFonts w:ascii="Cambria Math"/>
                      <w:spacing w:val="-10"/>
                      <w:w w:val="110"/>
                      <w:sz w:val="17"/>
                    </w:rPr>
                    <w:t>G</w:t>
                  </w:r>
                </w:p>
              </w:txbxContent>
            </v:textbox>
            <w10:wrap type="none"/>
          </v:shape>
        </w:pict>
      </w:r>
      <w:r>
        <w:rPr>
          <w:rFonts w:ascii="Cambria Math" w:hAnsi="Cambria Math"/>
          <w:w w:val="115"/>
        </w:rPr>
        <w:t>n</w:t>
      </w:r>
      <w:r>
        <w:rPr>
          <w:rFonts w:ascii="Cambria Math" w:hAnsi="Cambria Math"/>
          <w:w w:val="115"/>
          <w:position w:val="1"/>
        </w:rPr>
        <w:t>(</w:t>
      </w:r>
      <w:r>
        <w:rPr>
          <w:rFonts w:ascii="Cambria Math" w:hAnsi="Cambria Math"/>
          <w:w w:val="115"/>
        </w:rPr>
        <w:t>n</w:t>
      </w:r>
      <w:r>
        <w:rPr>
          <w:rFonts w:ascii="Cambria Math" w:hAnsi="Cambria Math"/>
          <w:spacing w:val="-15"/>
          <w:w w:val="115"/>
        </w:rPr>
        <w:t> </w:t>
      </w:r>
      <w:r>
        <w:rPr>
          <w:rFonts w:ascii="Cambria Math" w:hAnsi="Cambria Math"/>
          <w:w w:val="115"/>
        </w:rPr>
        <w:t>−</w:t>
      </w:r>
      <w:r>
        <w:rPr>
          <w:rFonts w:ascii="Cambria Math" w:hAnsi="Cambria Math"/>
          <w:spacing w:val="-15"/>
          <w:w w:val="115"/>
        </w:rPr>
        <w:t> </w:t>
      </w:r>
      <w:r>
        <w:rPr>
          <w:rFonts w:ascii="Cambria Math" w:hAnsi="Cambria Math"/>
          <w:w w:val="115"/>
        </w:rPr>
        <w:t>1</w:t>
      </w:r>
      <w:r>
        <w:rPr>
          <w:rFonts w:ascii="Cambria Math" w:hAnsi="Cambria Math"/>
          <w:w w:val="115"/>
          <w:position w:val="1"/>
        </w:rPr>
        <w:t>)</w:t>
      </w:r>
      <w:r>
        <w:rPr>
          <w:rFonts w:ascii="Cambria Math" w:hAnsi="Cambria Math"/>
          <w:spacing w:val="-3"/>
          <w:w w:val="115"/>
          <w:position w:val="1"/>
        </w:rPr>
        <w:t> </w:t>
      </w:r>
      <w:r>
        <w:rPr>
          <w:rFonts w:ascii="Cambria Math" w:hAnsi="Cambria Math"/>
          <w:w w:val="115"/>
        </w:rPr>
        <w:t>≥</w:t>
      </w:r>
      <w:r>
        <w:rPr>
          <w:rFonts w:ascii="Cambria Math" w:hAnsi="Cambria Math"/>
          <w:spacing w:val="-2"/>
          <w:w w:val="115"/>
        </w:rPr>
        <w:t> </w:t>
      </w:r>
      <w:r>
        <w:rPr>
          <w:rFonts w:ascii="Cambria Math" w:hAnsi="Cambria Math"/>
          <w:w w:val="115"/>
          <w:position w:val="1"/>
        </w:rPr>
        <w:t>|</w:t>
      </w:r>
      <w:r>
        <w:rPr>
          <w:rFonts w:ascii="Cambria Math" w:hAnsi="Cambria Math"/>
          <w:w w:val="115"/>
        </w:rPr>
        <w:t>F</w:t>
      </w:r>
      <w:r>
        <w:rPr>
          <w:rFonts w:ascii="Cambria Math" w:hAnsi="Cambria Math"/>
          <w:w w:val="115"/>
          <w:position w:val="1"/>
        </w:rPr>
        <w:t>|</w:t>
      </w:r>
      <w:r>
        <w:rPr>
          <w:rFonts w:ascii="Cambria Math" w:hAnsi="Cambria Math"/>
          <w:spacing w:val="-3"/>
          <w:w w:val="115"/>
          <w:position w:val="1"/>
        </w:rPr>
        <w:t> </w:t>
      </w:r>
      <w:r>
        <w:rPr>
          <w:rFonts w:ascii="Cambria Math" w:hAnsi="Cambria Math"/>
          <w:w w:val="115"/>
        </w:rPr>
        <w:t>=</w:t>
      </w:r>
      <w:r>
        <w:rPr>
          <w:rFonts w:ascii="Cambria Math" w:hAnsi="Cambria Math"/>
          <w:spacing w:val="56"/>
          <w:w w:val="220"/>
        </w:rPr>
        <w:t> </w:t>
      </w:r>
      <w:r>
        <w:rPr>
          <w:rFonts w:ascii="Cambria Math" w:hAnsi="Cambria Math"/>
          <w:w w:val="220"/>
        </w:rPr>
        <w:t>L</w:t>
      </w:r>
      <w:r>
        <w:rPr>
          <w:rFonts w:ascii="Cambria Math" w:hAnsi="Cambria Math"/>
          <w:spacing w:val="33"/>
          <w:w w:val="220"/>
        </w:rPr>
        <w:t> </w:t>
      </w:r>
      <w:r>
        <w:rPr>
          <w:rFonts w:ascii="Cambria Math" w:hAnsi="Cambria Math"/>
          <w:w w:val="115"/>
        </w:rPr>
        <w:t>d</w:t>
      </w:r>
      <w:r>
        <w:rPr>
          <w:rFonts w:ascii="Cambria Math" w:hAnsi="Cambria Math"/>
          <w:spacing w:val="46"/>
          <w:w w:val="115"/>
        </w:rPr>
        <w:t> </w:t>
      </w:r>
      <w:r>
        <w:rPr>
          <w:rFonts w:ascii="Cambria Math" w:hAnsi="Cambria Math"/>
          <w:w w:val="115"/>
          <w:position w:val="1"/>
        </w:rPr>
        <w:t>(</w:t>
      </w:r>
      <w:r>
        <w:rPr>
          <w:rFonts w:ascii="Cambria Math" w:hAnsi="Cambria Math"/>
          <w:w w:val="115"/>
        </w:rPr>
        <w:t>u</w:t>
      </w:r>
      <w:r>
        <w:rPr>
          <w:rFonts w:ascii="Cambria Math" w:hAnsi="Cambria Math"/>
          <w:w w:val="115"/>
          <w:position w:val="1"/>
        </w:rPr>
        <w:t>)(</w:t>
      </w:r>
      <w:r>
        <w:rPr>
          <w:rFonts w:ascii="Cambria Math" w:hAnsi="Cambria Math"/>
          <w:w w:val="115"/>
        </w:rPr>
        <w:t>d</w:t>
      </w:r>
      <w:r>
        <w:rPr>
          <w:rFonts w:ascii="Cambria Math" w:hAnsi="Cambria Math"/>
          <w:spacing w:val="48"/>
          <w:w w:val="115"/>
        </w:rPr>
        <w:t> </w:t>
      </w:r>
      <w:r>
        <w:rPr>
          <w:rFonts w:ascii="Cambria Math" w:hAnsi="Cambria Math"/>
          <w:w w:val="115"/>
          <w:position w:val="1"/>
        </w:rPr>
        <w:t>(</w:t>
      </w:r>
      <w:r>
        <w:rPr>
          <w:rFonts w:ascii="Cambria Math" w:hAnsi="Cambria Math"/>
          <w:w w:val="115"/>
        </w:rPr>
        <w:t>u</w:t>
      </w:r>
      <w:r>
        <w:rPr>
          <w:rFonts w:ascii="Cambria Math" w:hAnsi="Cambria Math"/>
          <w:w w:val="115"/>
          <w:position w:val="1"/>
        </w:rPr>
        <w:t>)</w:t>
      </w:r>
      <w:r>
        <w:rPr>
          <w:rFonts w:ascii="Cambria Math" w:hAnsi="Cambria Math"/>
          <w:spacing w:val="-15"/>
          <w:w w:val="115"/>
          <w:position w:val="1"/>
        </w:rPr>
        <w:t> </w:t>
      </w:r>
      <w:r>
        <w:rPr>
          <w:rFonts w:ascii="Cambria Math" w:hAnsi="Cambria Math"/>
          <w:w w:val="115"/>
        </w:rPr>
        <w:t>−</w:t>
      </w:r>
      <w:r>
        <w:rPr>
          <w:rFonts w:ascii="Cambria Math" w:hAnsi="Cambria Math"/>
          <w:spacing w:val="-15"/>
          <w:w w:val="115"/>
        </w:rPr>
        <w:t> </w:t>
      </w:r>
      <w:r>
        <w:rPr>
          <w:rFonts w:ascii="Cambria Math" w:hAnsi="Cambria Math"/>
          <w:w w:val="115"/>
        </w:rPr>
        <w:t>1</w:t>
      </w:r>
      <w:r>
        <w:rPr>
          <w:rFonts w:ascii="Cambria Math" w:hAnsi="Cambria Math"/>
          <w:w w:val="115"/>
          <w:position w:val="1"/>
        </w:rPr>
        <w:t>)</w:t>
      </w:r>
      <w:r>
        <w:rPr>
          <w:rFonts w:ascii="Cambria Math" w:hAnsi="Cambria Math"/>
          <w:spacing w:val="-3"/>
          <w:w w:val="115"/>
          <w:position w:val="1"/>
        </w:rPr>
        <w:t> </w:t>
      </w:r>
      <w:r>
        <w:rPr>
          <w:rFonts w:ascii="Cambria Math" w:hAnsi="Cambria Math"/>
          <w:w w:val="115"/>
        </w:rPr>
        <w:t>=</w:t>
      </w:r>
      <w:r>
        <w:rPr>
          <w:rFonts w:ascii="Cambria Math" w:hAnsi="Cambria Math"/>
          <w:spacing w:val="56"/>
          <w:w w:val="220"/>
        </w:rPr>
        <w:t> </w:t>
      </w:r>
      <w:r>
        <w:rPr>
          <w:rFonts w:ascii="Cambria Math" w:hAnsi="Cambria Math"/>
          <w:w w:val="220"/>
        </w:rPr>
        <w:t>L</w:t>
      </w:r>
      <w:r>
        <w:rPr>
          <w:rFonts w:ascii="Cambria Math" w:hAnsi="Cambria Math"/>
          <w:spacing w:val="-1"/>
          <w:w w:val="220"/>
        </w:rPr>
        <w:t> </w:t>
      </w:r>
      <w:r>
        <w:rPr>
          <w:rFonts w:ascii="Cambria Math" w:hAnsi="Cambria Math"/>
          <w:w w:val="115"/>
        </w:rPr>
        <w:t>(d</w:t>
      </w:r>
      <w:r>
        <w:rPr>
          <w:rFonts w:ascii="Cambria Math" w:hAnsi="Cambria Math"/>
          <w:spacing w:val="47"/>
          <w:w w:val="115"/>
        </w:rPr>
        <w:t> </w:t>
      </w:r>
      <w:r>
        <w:rPr>
          <w:rFonts w:ascii="Cambria Math" w:hAnsi="Cambria Math"/>
          <w:w w:val="115"/>
          <w:position w:val="1"/>
        </w:rPr>
        <w:t>(</w:t>
      </w:r>
      <w:r>
        <w:rPr>
          <w:rFonts w:ascii="Cambria Math" w:hAnsi="Cambria Math"/>
          <w:w w:val="115"/>
        </w:rPr>
        <w:t>u</w:t>
      </w:r>
      <w:r>
        <w:rPr>
          <w:rFonts w:ascii="Cambria Math" w:hAnsi="Cambria Math"/>
          <w:w w:val="115"/>
          <w:position w:val="1"/>
        </w:rPr>
        <w:t>)</w:t>
      </w:r>
      <w:r>
        <w:rPr>
          <w:rFonts w:ascii="Cambria Math" w:hAnsi="Cambria Math"/>
          <w:w w:val="115"/>
        </w:rPr>
        <w:t>)</w:t>
      </w:r>
      <w:r>
        <w:rPr>
          <w:rFonts w:ascii="Cambria Math" w:hAnsi="Cambria Math"/>
          <w:w w:val="115"/>
          <w:position w:val="16"/>
          <w:sz w:val="17"/>
        </w:rPr>
        <w:t>2</w:t>
      </w:r>
      <w:r>
        <w:rPr>
          <w:rFonts w:ascii="Cambria Math" w:hAnsi="Cambria Math"/>
          <w:spacing w:val="10"/>
          <w:w w:val="115"/>
          <w:position w:val="16"/>
          <w:sz w:val="17"/>
        </w:rPr>
        <w:t> </w:t>
      </w:r>
      <w:r>
        <w:rPr>
          <w:rFonts w:ascii="Cambria Math" w:hAnsi="Cambria Math"/>
          <w:w w:val="115"/>
        </w:rPr>
        <w:t>−</w:t>
      </w:r>
      <w:r>
        <w:rPr>
          <w:rFonts w:ascii="Cambria Math" w:hAnsi="Cambria Math"/>
          <w:spacing w:val="44"/>
          <w:w w:val="220"/>
        </w:rPr>
        <w:t> </w:t>
      </w:r>
      <w:r>
        <w:rPr>
          <w:rFonts w:ascii="Cambria Math" w:hAnsi="Cambria Math"/>
          <w:w w:val="220"/>
        </w:rPr>
        <w:t>L</w:t>
      </w:r>
      <w:r>
        <w:rPr>
          <w:rFonts w:ascii="Cambria Math" w:hAnsi="Cambria Math"/>
          <w:spacing w:val="32"/>
          <w:w w:val="220"/>
        </w:rPr>
        <w:t> </w:t>
      </w:r>
      <w:r>
        <w:rPr>
          <w:rFonts w:ascii="Cambria Math" w:hAnsi="Cambria Math"/>
          <w:w w:val="115"/>
        </w:rPr>
        <w:t>d</w:t>
      </w:r>
      <w:r>
        <w:rPr>
          <w:rFonts w:ascii="Cambria Math" w:hAnsi="Cambria Math"/>
          <w:spacing w:val="48"/>
          <w:w w:val="115"/>
        </w:rPr>
        <w:t> </w:t>
      </w:r>
      <w:r>
        <w:rPr>
          <w:rFonts w:ascii="Cambria Math" w:hAnsi="Cambria Math"/>
          <w:spacing w:val="-4"/>
          <w:w w:val="115"/>
          <w:position w:val="1"/>
        </w:rPr>
        <w:t>(</w:t>
      </w:r>
      <w:r>
        <w:rPr>
          <w:rFonts w:ascii="Cambria Math" w:hAnsi="Cambria Math"/>
          <w:spacing w:val="-4"/>
          <w:w w:val="115"/>
        </w:rPr>
        <w:t>u</w:t>
      </w:r>
      <w:r>
        <w:rPr>
          <w:rFonts w:ascii="Cambria Math" w:hAnsi="Cambria Math"/>
          <w:spacing w:val="-4"/>
          <w:w w:val="115"/>
          <w:position w:val="1"/>
        </w:rPr>
        <w:t>)</w:t>
      </w:r>
      <w:r>
        <w:rPr>
          <w:rFonts w:ascii="Cambria Math" w:hAnsi="Cambria Math"/>
          <w:spacing w:val="-4"/>
          <w:w w:val="115"/>
        </w:rPr>
        <w:t>:</w:t>
      </w:r>
    </w:p>
    <w:p>
      <w:pPr>
        <w:spacing w:after="0"/>
        <w:jc w:val="center"/>
        <w:rPr>
          <w:rFonts w:ascii="Cambria Math" w:hAnsi="Cambria Math"/>
        </w:rPr>
        <w:sectPr>
          <w:pgSz w:w="11910" w:h="16840"/>
          <w:pgMar w:header="0" w:footer="914" w:top="1080" w:bottom="1100" w:left="460" w:right="460"/>
        </w:sectPr>
      </w:pPr>
    </w:p>
    <w:p>
      <w:pPr>
        <w:spacing w:before="91"/>
        <w:ind w:left="0" w:right="683" w:firstLine="0"/>
        <w:jc w:val="right"/>
        <w:rPr>
          <w:rFonts w:ascii="Cambria Math" w:hAnsi="Cambria Math"/>
          <w:sz w:val="17"/>
        </w:rPr>
      </w:pPr>
      <w:r>
        <w:rPr>
          <w:rFonts w:ascii="Cambria Math" w:hAnsi="Cambria Math"/>
          <w:spacing w:val="-2"/>
          <w:w w:val="105"/>
          <w:sz w:val="17"/>
        </w:rPr>
        <w:t>u∈V(G)</w:t>
      </w:r>
    </w:p>
    <w:p>
      <w:pPr>
        <w:pStyle w:val="BodyText"/>
        <w:spacing w:before="144"/>
        <w:ind w:left="1185"/>
      </w:pPr>
      <w:r>
        <w:rPr/>
        <w:t>Ըստ</w:t>
      </w:r>
      <w:r>
        <w:rPr>
          <w:spacing w:val="-1"/>
        </w:rPr>
        <w:t> </w:t>
      </w:r>
      <w:r>
        <w:rPr/>
        <w:t>թեորեմ</w:t>
      </w:r>
      <w:r>
        <w:rPr>
          <w:spacing w:val="-1"/>
        </w:rPr>
        <w:t> </w:t>
      </w:r>
      <w:r>
        <w:rPr/>
        <w:t>1.2.1-ի,</w:t>
      </w:r>
      <w:r>
        <w:rPr>
          <w:spacing w:val="-1"/>
        </w:rPr>
        <w:t> </w:t>
      </w:r>
      <w:r>
        <w:rPr>
          <w:spacing w:val="-2"/>
        </w:rPr>
        <w:t>կստանանք</w:t>
      </w:r>
    </w:p>
    <w:p>
      <w:pPr>
        <w:spacing w:before="91"/>
        <w:ind w:left="0" w:right="0" w:firstLine="0"/>
        <w:jc w:val="right"/>
        <w:rPr>
          <w:rFonts w:ascii="Cambria Math" w:hAnsi="Cambria Math"/>
          <w:sz w:val="17"/>
        </w:rPr>
      </w:pPr>
      <w:r>
        <w:rPr/>
        <w:br w:type="column"/>
      </w:r>
      <w:r>
        <w:rPr>
          <w:rFonts w:ascii="Cambria Math" w:hAnsi="Cambria Math"/>
          <w:spacing w:val="-2"/>
          <w:w w:val="105"/>
          <w:sz w:val="17"/>
        </w:rPr>
        <w:t>u∈V(G)</w:t>
      </w:r>
    </w:p>
    <w:p>
      <w:pPr>
        <w:spacing w:before="91"/>
        <w:ind w:left="1185" w:right="0" w:firstLine="0"/>
        <w:jc w:val="left"/>
        <w:rPr>
          <w:rFonts w:ascii="Cambria Math" w:hAnsi="Cambria Math"/>
          <w:sz w:val="17"/>
        </w:rPr>
      </w:pPr>
      <w:r>
        <w:rPr/>
        <w:br w:type="column"/>
      </w:r>
      <w:r>
        <w:rPr>
          <w:rFonts w:ascii="Cambria Math" w:hAnsi="Cambria Math"/>
          <w:spacing w:val="-2"/>
          <w:w w:val="105"/>
          <w:sz w:val="17"/>
        </w:rPr>
        <w:t>u∈V(G)</w:t>
      </w:r>
    </w:p>
    <w:p>
      <w:pPr>
        <w:spacing w:after="0"/>
        <w:jc w:val="left"/>
        <w:rPr>
          <w:rFonts w:ascii="Cambria Math" w:hAnsi="Cambria Math"/>
          <w:sz w:val="17"/>
        </w:rPr>
        <w:sectPr>
          <w:type w:val="continuous"/>
          <w:pgSz w:w="11910" w:h="16840"/>
          <w:pgMar w:header="0" w:footer="914" w:top="2000" w:bottom="280" w:left="460" w:right="460"/>
          <w:cols w:num="3" w:equalWidth="0">
            <w:col w:w="4712" w:space="373"/>
            <w:col w:w="1768" w:space="60"/>
            <w:col w:w="4077"/>
          </w:cols>
        </w:sectPr>
      </w:pPr>
    </w:p>
    <w:p>
      <w:pPr>
        <w:pStyle w:val="BodyText"/>
        <w:spacing w:before="166"/>
        <w:ind w:left="287"/>
        <w:jc w:val="center"/>
        <w:rPr>
          <w:rFonts w:ascii="Cambria Math" w:hAnsi="Cambria Math"/>
        </w:rPr>
      </w:pPr>
      <w:r>
        <w:rPr/>
        <w:pict>
          <v:shape style="position:absolute;margin-left:321.899994pt;margin-top:18.741005pt;width:5.75pt;height:10pt;mso-position-horizontal-relative:page;mso-position-vertical-relative:paragraph;z-index:-21811712" type="#_x0000_t202" id="docshape651" filled="false" stroked="false">
            <v:textbox inset="0,0,0,0">
              <w:txbxContent>
                <w:p>
                  <w:pPr>
                    <w:spacing w:before="0"/>
                    <w:ind w:left="0" w:right="0" w:firstLine="0"/>
                    <w:jc w:val="left"/>
                    <w:rPr>
                      <w:rFonts w:ascii="Cambria Math"/>
                      <w:sz w:val="17"/>
                    </w:rPr>
                  </w:pPr>
                  <w:r>
                    <w:rPr>
                      <w:rFonts w:ascii="Cambria Math"/>
                      <w:w w:val="110"/>
                      <w:sz w:val="17"/>
                    </w:rPr>
                    <w:t>G</w:t>
                  </w:r>
                </w:p>
              </w:txbxContent>
            </v:textbox>
            <w10:wrap type="none"/>
          </v:shape>
        </w:pict>
      </w:r>
      <w:r>
        <w:rPr>
          <w:rFonts w:ascii="Cambria Math" w:hAnsi="Cambria Math"/>
          <w:w w:val="115"/>
        </w:rPr>
        <w:t>n</w:t>
      </w:r>
      <w:r>
        <w:rPr>
          <w:rFonts w:ascii="Cambria Math" w:hAnsi="Cambria Math"/>
          <w:w w:val="115"/>
          <w:position w:val="1"/>
        </w:rPr>
        <w:t>(</w:t>
      </w:r>
      <w:r>
        <w:rPr>
          <w:rFonts w:ascii="Cambria Math" w:hAnsi="Cambria Math"/>
          <w:w w:val="115"/>
        </w:rPr>
        <w:t>n</w:t>
      </w:r>
      <w:r>
        <w:rPr>
          <w:rFonts w:ascii="Cambria Math" w:hAnsi="Cambria Math"/>
          <w:spacing w:val="-16"/>
          <w:w w:val="115"/>
        </w:rPr>
        <w:t> </w:t>
      </w:r>
      <w:r>
        <w:rPr>
          <w:rFonts w:ascii="Cambria Math" w:hAnsi="Cambria Math"/>
          <w:w w:val="115"/>
        </w:rPr>
        <w:t>−</w:t>
      </w:r>
      <w:r>
        <w:rPr>
          <w:rFonts w:ascii="Cambria Math" w:hAnsi="Cambria Math"/>
          <w:spacing w:val="-15"/>
          <w:w w:val="115"/>
        </w:rPr>
        <w:t> </w:t>
      </w:r>
      <w:r>
        <w:rPr>
          <w:rFonts w:ascii="Cambria Math" w:hAnsi="Cambria Math"/>
          <w:w w:val="115"/>
        </w:rPr>
        <w:t>1</w:t>
      </w:r>
      <w:r>
        <w:rPr>
          <w:rFonts w:ascii="Cambria Math" w:hAnsi="Cambria Math"/>
          <w:w w:val="115"/>
          <w:position w:val="1"/>
        </w:rPr>
        <w:t>)</w:t>
      </w:r>
      <w:r>
        <w:rPr>
          <w:rFonts w:ascii="Cambria Math" w:hAnsi="Cambria Math"/>
          <w:spacing w:val="-15"/>
          <w:w w:val="115"/>
          <w:position w:val="1"/>
        </w:rPr>
        <w:t> </w:t>
      </w:r>
      <w:r>
        <w:rPr>
          <w:rFonts w:ascii="Cambria Math" w:hAnsi="Cambria Math"/>
          <w:w w:val="115"/>
        </w:rPr>
        <w:t>≥</w:t>
      </w:r>
      <w:r>
        <w:rPr>
          <w:rFonts w:ascii="Cambria Math" w:hAnsi="Cambria Math"/>
          <w:spacing w:val="38"/>
          <w:w w:val="225"/>
        </w:rPr>
        <w:t> </w:t>
      </w:r>
      <w:r>
        <w:rPr>
          <w:rFonts w:ascii="Cambria Math" w:hAnsi="Cambria Math"/>
          <w:w w:val="225"/>
        </w:rPr>
        <w:t>L</w:t>
      </w:r>
      <w:r>
        <w:rPr>
          <w:rFonts w:ascii="Cambria Math" w:hAnsi="Cambria Math"/>
          <w:spacing w:val="-13"/>
          <w:w w:val="225"/>
        </w:rPr>
        <w:t> </w:t>
      </w:r>
      <w:r>
        <w:rPr>
          <w:rFonts w:ascii="Cambria Math" w:hAnsi="Cambria Math"/>
          <w:w w:val="115"/>
        </w:rPr>
        <w:t>(d</w:t>
      </w:r>
      <w:r>
        <w:rPr>
          <w:rFonts w:ascii="Cambria Math" w:hAnsi="Cambria Math"/>
          <w:spacing w:val="38"/>
          <w:w w:val="115"/>
        </w:rPr>
        <w:t> </w:t>
      </w:r>
      <w:r>
        <w:rPr>
          <w:rFonts w:ascii="Cambria Math" w:hAnsi="Cambria Math"/>
          <w:w w:val="115"/>
          <w:position w:val="1"/>
        </w:rPr>
        <w:t>(</w:t>
      </w:r>
      <w:r>
        <w:rPr>
          <w:rFonts w:ascii="Cambria Math" w:hAnsi="Cambria Math"/>
          <w:w w:val="115"/>
        </w:rPr>
        <w:t>u</w:t>
      </w:r>
      <w:r>
        <w:rPr>
          <w:rFonts w:ascii="Cambria Math" w:hAnsi="Cambria Math"/>
          <w:w w:val="115"/>
          <w:position w:val="1"/>
        </w:rPr>
        <w:t>)</w:t>
      </w:r>
      <w:r>
        <w:rPr>
          <w:rFonts w:ascii="Cambria Math" w:hAnsi="Cambria Math"/>
          <w:w w:val="115"/>
        </w:rPr>
        <w:t>)</w:t>
      </w:r>
      <w:r>
        <w:rPr>
          <w:rFonts w:ascii="Cambria Math" w:hAnsi="Cambria Math"/>
          <w:w w:val="115"/>
          <w:position w:val="16"/>
          <w:sz w:val="17"/>
        </w:rPr>
        <w:t>2</w:t>
      </w:r>
      <w:r>
        <w:rPr>
          <w:rFonts w:ascii="Cambria Math" w:hAnsi="Cambria Math"/>
          <w:spacing w:val="7"/>
          <w:w w:val="115"/>
          <w:position w:val="16"/>
          <w:sz w:val="17"/>
        </w:rPr>
        <w:t> </w:t>
      </w:r>
      <w:r>
        <w:rPr>
          <w:rFonts w:ascii="Cambria Math" w:hAnsi="Cambria Math"/>
          <w:w w:val="115"/>
        </w:rPr>
        <w:t>−</w:t>
      </w:r>
      <w:r>
        <w:rPr>
          <w:rFonts w:ascii="Cambria Math" w:hAnsi="Cambria Math"/>
          <w:spacing w:val="-16"/>
          <w:w w:val="115"/>
        </w:rPr>
        <w:t> </w:t>
      </w:r>
      <w:r>
        <w:rPr>
          <w:rFonts w:ascii="Cambria Math" w:hAnsi="Cambria Math"/>
          <w:spacing w:val="-5"/>
          <w:w w:val="115"/>
        </w:rPr>
        <w:t>2m:</w:t>
      </w:r>
    </w:p>
    <w:p>
      <w:pPr>
        <w:spacing w:before="91"/>
        <w:ind w:left="695" w:right="826" w:firstLine="0"/>
        <w:jc w:val="center"/>
        <w:rPr>
          <w:rFonts w:ascii="Cambria Math" w:hAnsi="Cambria Math"/>
          <w:sz w:val="17"/>
        </w:rPr>
      </w:pPr>
      <w:r>
        <w:rPr>
          <w:rFonts w:ascii="Cambria Math" w:hAnsi="Cambria Math"/>
          <w:spacing w:val="-2"/>
          <w:w w:val="105"/>
          <w:sz w:val="17"/>
        </w:rPr>
        <w:t>u∈V(G)</w:t>
      </w:r>
    </w:p>
    <w:p>
      <w:pPr>
        <w:pStyle w:val="BodyText"/>
        <w:rPr>
          <w:rFonts w:ascii="Cambria Math"/>
          <w:sz w:val="20"/>
        </w:rPr>
      </w:pPr>
    </w:p>
    <w:p>
      <w:pPr>
        <w:pStyle w:val="BodyText"/>
        <w:spacing w:before="10"/>
        <w:rPr>
          <w:rFonts w:ascii="Cambria Math"/>
          <w:sz w:val="20"/>
        </w:rPr>
      </w:pPr>
    </w:p>
    <w:p>
      <w:pPr>
        <w:pStyle w:val="BodyText"/>
        <w:spacing w:before="95"/>
        <w:ind w:left="1185"/>
      </w:pPr>
      <w:r>
        <w:rPr>
          <w:w w:val="105"/>
        </w:rPr>
        <w:t>Դիտարկենք</w:t>
      </w:r>
      <w:r>
        <w:rPr>
          <w:spacing w:val="52"/>
          <w:w w:val="115"/>
        </w:rPr>
        <w:t> </w:t>
      </w:r>
      <w:r>
        <w:rPr>
          <w:rFonts w:ascii="Cambria Math" w:hAnsi="Cambria Math" w:cs="Cambria Math" w:eastAsia="Cambria Math"/>
          <w:spacing w:val="-145"/>
          <w:w w:val="88"/>
        </w:rPr>
        <w:t>d</w:t>
      </w:r>
      <w:r>
        <w:rPr>
          <w:rFonts w:ascii="Cambria Math" w:hAnsi="Cambria Math" w:cs="Cambria Math" w:eastAsia="Cambria Math"/>
          <w:w w:val="142"/>
          <w:position w:val="6"/>
        </w:rPr>
        <w:t>-</w:t>
      </w:r>
      <w:r>
        <w:rPr>
          <w:rFonts w:ascii="Cambria Math" w:hAnsi="Cambria Math" w:cs="Cambria Math" w:eastAsia="Cambria Math"/>
          <w:spacing w:val="15"/>
          <w:w w:val="115"/>
          <w:position w:val="6"/>
        </w:rPr>
        <w:t> </w:t>
      </w:r>
      <w:r>
        <w:rPr>
          <w:rFonts w:ascii="Cambria Math" w:hAnsi="Cambria Math" w:cs="Cambria Math" w:eastAsia="Cambria Math"/>
          <w:w w:val="105"/>
        </w:rPr>
        <w:t>=</w:t>
      </w:r>
      <w:r>
        <w:rPr>
          <w:rFonts w:ascii="Cambria Math" w:hAnsi="Cambria Math" w:cs="Cambria Math" w:eastAsia="Cambria Math"/>
          <w:spacing w:val="8"/>
          <w:w w:val="105"/>
        </w:rPr>
        <w:t> </w:t>
      </w:r>
      <w:r>
        <w:rPr>
          <w:rFonts w:ascii="Cambria Math" w:hAnsi="Cambria Math" w:cs="Cambria Math" w:eastAsia="Cambria Math"/>
          <w:spacing w:val="9"/>
          <w:w w:val="105"/>
        </w:rPr>
        <w:t>(d</w:t>
      </w:r>
      <w:r>
        <w:rPr>
          <w:rFonts w:ascii="Cambria Math" w:hAnsi="Cambria Math" w:cs="Cambria Math" w:eastAsia="Cambria Math"/>
          <w:spacing w:val="9"/>
          <w:w w:val="105"/>
          <w:vertAlign w:val="subscript"/>
        </w:rPr>
        <w:t>G</w:t>
      </w:r>
      <w:r>
        <w:rPr>
          <w:rFonts w:ascii="Cambria Math" w:hAnsi="Cambria Math" w:cs="Cambria Math" w:eastAsia="Cambria Math"/>
          <w:spacing w:val="9"/>
          <w:w w:val="105"/>
          <w:position w:val="1"/>
          <w:vertAlign w:val="baseline"/>
        </w:rPr>
        <w:t>(</w:t>
      </w:r>
      <w:r>
        <w:rPr>
          <w:rFonts w:ascii="Cambria Math" w:hAnsi="Cambria Math" w:cs="Cambria Math" w:eastAsia="Cambria Math"/>
          <w:spacing w:val="9"/>
          <w:w w:val="105"/>
          <w:vertAlign w:val="baseline"/>
        </w:rPr>
        <w:t>u</w:t>
      </w:r>
      <w:r>
        <w:rPr>
          <w:rFonts w:ascii="Cambria Math" w:hAnsi="Cambria Math" w:cs="Cambria Math" w:eastAsia="Cambria Math"/>
          <w:spacing w:val="9"/>
          <w:w w:val="105"/>
          <w:vertAlign w:val="subscript"/>
        </w:rPr>
        <w:t>1</w:t>
      </w:r>
      <w:r>
        <w:rPr>
          <w:rFonts w:ascii="Cambria Math" w:hAnsi="Cambria Math" w:cs="Cambria Math" w:eastAsia="Cambria Math"/>
          <w:spacing w:val="9"/>
          <w:w w:val="105"/>
          <w:position w:val="1"/>
          <w:vertAlign w:val="baseline"/>
        </w:rPr>
        <w:t>)</w:t>
      </w:r>
      <w:r>
        <w:rPr>
          <w:rFonts w:ascii="Cambria Math" w:hAnsi="Cambria Math" w:cs="Cambria Math" w:eastAsia="Cambria Math"/>
          <w:spacing w:val="9"/>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t>
      </w:r>
      <w:r>
        <w:rPr>
          <w:rFonts w:ascii="Cambria Math" w:hAnsi="Cambria Math" w:cs="Cambria Math" w:eastAsia="Cambria Math"/>
          <w:spacing w:val="76"/>
          <w:w w:val="105"/>
          <w:vertAlign w:val="baseline"/>
        </w:rPr>
        <w:t> </w:t>
      </w:r>
      <w:r>
        <w:rPr>
          <w:w w:val="105"/>
          <w:vertAlign w:val="baseline"/>
        </w:rPr>
        <w:t>և</w:t>
      </w:r>
      <w:r>
        <w:rPr>
          <w:spacing w:val="60"/>
          <w:w w:val="115"/>
          <w:vertAlign w:val="baseline"/>
        </w:rPr>
        <w:t> </w:t>
      </w:r>
      <w:r>
        <w:rPr>
          <w:rFonts w:ascii="Cambria Math" w:hAnsi="Cambria Math" w:cs="Cambria Math" w:eastAsia="Cambria Math"/>
          <w:spacing w:val="-139"/>
          <w:w w:val="84"/>
          <w:vertAlign w:val="baseline"/>
        </w:rPr>
        <w:t>1</w:t>
      </w:r>
      <w:r>
        <w:rPr>
          <w:rFonts w:ascii="Cambria Math" w:hAnsi="Cambria Math" w:cs="Cambria Math" w:eastAsia="Cambria Math"/>
          <w:w w:val="146"/>
          <w:position w:val="5"/>
          <w:vertAlign w:val="baseline"/>
        </w:rPr>
        <w:t>-</w:t>
      </w:r>
      <w:r>
        <w:rPr>
          <w:rFonts w:ascii="Cambria Math" w:hAnsi="Cambria Math" w:cs="Cambria Math" w:eastAsia="Cambria Math"/>
          <w:spacing w:val="8"/>
          <w:w w:val="115"/>
          <w:position w:val="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1,</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rFonts w:ascii="Cambria Math" w:hAnsi="Cambria Math" w:cs="Cambria Math" w:eastAsia="Cambria Math"/>
          <w:spacing w:val="73"/>
          <w:w w:val="105"/>
          <w:position w:val="1"/>
          <w:vertAlign w:val="baseline"/>
        </w:rPr>
        <w:t> </w:t>
      </w:r>
      <w:r>
        <w:rPr>
          <w:w w:val="105"/>
          <w:vertAlign w:val="baseline"/>
        </w:rPr>
        <w:t>վեկտորները</w:t>
      </w:r>
      <w:r>
        <w:rPr>
          <w:spacing w:val="68"/>
          <w:w w:val="105"/>
          <w:vertAlign w:val="baseline"/>
        </w:rPr>
        <w:t> </w:t>
      </w:r>
      <w:r>
        <w:rPr>
          <w:rFonts w:ascii="Cambria Math" w:hAnsi="Cambria Math" w:cs="Cambria Math" w:eastAsia="Cambria Math"/>
          <w:w w:val="105"/>
          <w:vertAlign w:val="baseline"/>
        </w:rPr>
        <w:t>ℝ</w:t>
      </w:r>
      <w:r>
        <w:rPr>
          <w:rFonts w:ascii="Cambria Math" w:hAnsi="Cambria Math" w:cs="Cambria Math" w:eastAsia="Cambria Math"/>
          <w:w w:val="105"/>
          <w:vertAlign w:val="superscript"/>
        </w:rPr>
        <w:t>n</w:t>
      </w:r>
      <w:r>
        <w:rPr>
          <w:w w:val="105"/>
          <w:vertAlign w:val="baseline"/>
        </w:rPr>
        <w:t>-ից:</w:t>
      </w:r>
      <w:r>
        <w:rPr>
          <w:spacing w:val="67"/>
          <w:w w:val="105"/>
          <w:vertAlign w:val="baseline"/>
        </w:rPr>
        <w:t> </w:t>
      </w:r>
      <w:r>
        <w:rPr>
          <w:spacing w:val="-2"/>
          <w:w w:val="105"/>
          <w:vertAlign w:val="baseline"/>
        </w:rPr>
        <w:t>Թեորեմ</w:t>
      </w:r>
    </w:p>
    <w:p>
      <w:pPr>
        <w:pStyle w:val="BodyText"/>
        <w:spacing w:before="165"/>
        <w:ind w:left="617"/>
      </w:pPr>
      <w:r>
        <w:rPr/>
        <w:t>1.2.1-ից</w:t>
      </w:r>
      <w:r>
        <w:rPr>
          <w:spacing w:val="-7"/>
        </w:rPr>
        <w:t> </w:t>
      </w:r>
      <w:r>
        <w:rPr/>
        <w:t>և</w:t>
      </w:r>
      <w:r>
        <w:rPr>
          <w:spacing w:val="-5"/>
        </w:rPr>
        <w:t> </w:t>
      </w:r>
      <w:r>
        <w:rPr/>
        <w:t>Կոշու-Բունյակովսկու</w:t>
      </w:r>
      <w:r>
        <w:rPr>
          <w:spacing w:val="-5"/>
        </w:rPr>
        <w:t> </w:t>
      </w:r>
      <w:r>
        <w:rPr/>
        <w:t>անհավասարությունից,</w:t>
      </w:r>
      <w:r>
        <w:rPr>
          <w:spacing w:val="-4"/>
        </w:rPr>
        <w:t> </w:t>
      </w:r>
      <w:r>
        <w:rPr>
          <w:spacing w:val="-2"/>
        </w:rPr>
        <w:t>կստանանք.</w:t>
      </w:r>
    </w:p>
    <w:p>
      <w:pPr>
        <w:spacing w:before="144"/>
        <w:ind w:left="0" w:right="1958" w:firstLine="0"/>
        <w:jc w:val="center"/>
        <w:rPr>
          <w:rFonts w:ascii="Cambria Math"/>
          <w:sz w:val="17"/>
        </w:rPr>
      </w:pPr>
      <w:r>
        <w:rPr>
          <w:rFonts w:ascii="Cambria Math"/>
          <w:w w:val="108"/>
          <w:sz w:val="17"/>
        </w:rPr>
        <w:t>2</w:t>
      </w:r>
    </w:p>
    <w:p>
      <w:pPr>
        <w:spacing w:after="0"/>
        <w:jc w:val="center"/>
        <w:rPr>
          <w:rFonts w:ascii="Cambria Math"/>
          <w:sz w:val="17"/>
        </w:rPr>
        <w:sectPr>
          <w:type w:val="continuous"/>
          <w:pgSz w:w="11910" w:h="16840"/>
          <w:pgMar w:header="0" w:footer="914" w:top="2000" w:bottom="280" w:left="460" w:right="460"/>
        </w:sectPr>
      </w:pPr>
    </w:p>
    <w:p>
      <w:pPr>
        <w:pStyle w:val="BodyText"/>
        <w:spacing w:before="185"/>
        <w:ind w:left="1890"/>
        <w:rPr>
          <w:rFonts w:ascii="Cambria Math" w:hAnsi="Cambria Math" w:cs="Cambria Math" w:eastAsia="Cambria Math"/>
        </w:rPr>
      </w:pPr>
      <w:r>
        <w:rPr>
          <w:rFonts w:ascii="Cambria Math" w:hAnsi="Cambria Math" w:cs="Cambria Math" w:eastAsia="Cambria Math"/>
          <w:w w:val="120"/>
          <w:position w:val="1"/>
        </w:rPr>
        <w:t>(</w:t>
      </w:r>
      <w:r>
        <w:rPr>
          <w:rFonts w:ascii="Cambria Math" w:hAnsi="Cambria Math" w:cs="Cambria Math" w:eastAsia="Cambria Math"/>
          <w:w w:val="120"/>
        </w:rPr>
        <w:t>2m</w:t>
      </w:r>
      <w:r>
        <w:rPr>
          <w:rFonts w:ascii="Cambria Math" w:hAnsi="Cambria Math" w:cs="Cambria Math" w:eastAsia="Cambria Math"/>
          <w:w w:val="120"/>
          <w:position w:val="1"/>
        </w:rPr>
        <w:t>)</w:t>
      </w:r>
      <w:r>
        <w:rPr>
          <w:rFonts w:ascii="Cambria Math" w:hAnsi="Cambria Math" w:cs="Cambria Math" w:eastAsia="Cambria Math"/>
          <w:w w:val="120"/>
          <w:position w:val="1"/>
          <w:vertAlign w:val="superscript"/>
        </w:rPr>
        <w:t>2</w:t>
      </w:r>
      <w:r>
        <w:rPr>
          <w:rFonts w:ascii="Cambria Math" w:hAnsi="Cambria Math" w:cs="Cambria Math" w:eastAsia="Cambria Math"/>
          <w:spacing w:val="-8"/>
          <w:w w:val="120"/>
          <w:position w:val="1"/>
          <w:vertAlign w:val="baseline"/>
        </w:rPr>
        <w:t> </w:t>
      </w:r>
      <w:r>
        <w:rPr>
          <w:rFonts w:ascii="Cambria Math" w:hAnsi="Cambria Math" w:cs="Cambria Math" w:eastAsia="Cambria Math"/>
          <w:w w:val="120"/>
          <w:vertAlign w:val="baseline"/>
        </w:rPr>
        <w:t>=</w:t>
      </w:r>
      <w:r>
        <w:rPr>
          <w:rFonts w:ascii="Cambria Math" w:hAnsi="Cambria Math" w:cs="Cambria Math" w:eastAsia="Cambria Math"/>
          <w:spacing w:val="-15"/>
          <w:w w:val="120"/>
          <w:vertAlign w:val="baseline"/>
        </w:rPr>
        <w:t> </w:t>
      </w:r>
      <w:r>
        <w:rPr>
          <w:rFonts w:ascii="Cambria Math" w:hAnsi="Cambria Math" w:cs="Cambria Math" w:eastAsia="Cambria Math"/>
          <w:w w:val="120"/>
          <w:vertAlign w:val="baseline"/>
        </w:rPr>
        <w:t>ቌ</w:t>
      </w:r>
      <w:r>
        <w:rPr>
          <w:rFonts w:ascii="Cambria Math" w:hAnsi="Cambria Math" w:cs="Cambria Math" w:eastAsia="Cambria Math"/>
          <w:spacing w:val="-23"/>
          <w:w w:val="220"/>
          <w:vertAlign w:val="baseline"/>
        </w:rPr>
        <w:t> </w:t>
      </w:r>
      <w:r>
        <w:rPr>
          <w:rFonts w:ascii="Cambria Math" w:hAnsi="Cambria Math" w:cs="Cambria Math" w:eastAsia="Cambria Math"/>
          <w:w w:val="220"/>
          <w:vertAlign w:val="baseline"/>
        </w:rPr>
        <w:t>L</w:t>
      </w:r>
      <w:r>
        <w:rPr>
          <w:rFonts w:ascii="Cambria Math" w:hAnsi="Cambria Math" w:cs="Cambria Math" w:eastAsia="Cambria Math"/>
          <w:spacing w:val="9"/>
          <w:w w:val="220"/>
          <w:vertAlign w:val="baseline"/>
        </w:rPr>
        <w:t> </w:t>
      </w:r>
      <w:r>
        <w:rPr>
          <w:rFonts w:ascii="Cambria Math" w:hAnsi="Cambria Math" w:cs="Cambria Math" w:eastAsia="Cambria Math"/>
          <w:spacing w:val="-31"/>
          <w:w w:val="110"/>
          <w:vertAlign w:val="baseline"/>
        </w:rPr>
        <w:t>d</w:t>
      </w:r>
      <w:r>
        <w:rPr>
          <w:rFonts w:ascii="Cambria Math" w:hAnsi="Cambria Math" w:cs="Cambria Math" w:eastAsia="Cambria Math"/>
          <w:spacing w:val="-31"/>
          <w:w w:val="110"/>
          <w:vertAlign w:val="subscript"/>
        </w:rPr>
        <w:t>G</w:t>
      </w:r>
      <w:r>
        <w:rPr>
          <w:rFonts w:ascii="Cambria Math" w:hAnsi="Cambria Math" w:cs="Cambria Math" w:eastAsia="Cambria Math"/>
          <w:spacing w:val="-31"/>
          <w:w w:val="110"/>
          <w:position w:val="1"/>
          <w:vertAlign w:val="baseline"/>
        </w:rPr>
        <w:t>(</w:t>
      </w:r>
      <w:r>
        <w:rPr>
          <w:rFonts w:ascii="Cambria Math" w:hAnsi="Cambria Math" w:cs="Cambria Math" w:eastAsia="Cambria Math"/>
          <w:spacing w:val="-31"/>
          <w:w w:val="110"/>
          <w:vertAlign w:val="baseline"/>
        </w:rPr>
        <w:t>u</w:t>
      </w:r>
      <w:r>
        <w:rPr>
          <w:rFonts w:ascii="Cambria Math" w:hAnsi="Cambria Math" w:cs="Cambria Math" w:eastAsia="Cambria Math"/>
          <w:spacing w:val="-31"/>
          <w:w w:val="110"/>
          <w:position w:val="1"/>
          <w:vertAlign w:val="baseline"/>
        </w:rPr>
        <w:t>)</w:t>
      </w:r>
      <w:r>
        <w:rPr>
          <w:rFonts w:ascii="Cambria Math" w:hAnsi="Cambria Math" w:cs="Cambria Math" w:eastAsia="Cambria Math"/>
          <w:spacing w:val="-31"/>
          <w:w w:val="110"/>
          <w:vertAlign w:val="baseline"/>
        </w:rPr>
        <w:t>ቍ</w:t>
      </w:r>
    </w:p>
    <w:p>
      <w:pPr>
        <w:spacing w:before="89"/>
        <w:ind w:left="0" w:right="833" w:firstLine="0"/>
        <w:jc w:val="right"/>
        <w:rPr>
          <w:rFonts w:ascii="Cambria Math" w:hAnsi="Cambria Math"/>
          <w:sz w:val="17"/>
        </w:rPr>
      </w:pPr>
      <w:r>
        <w:rPr>
          <w:rFonts w:ascii="Cambria Math" w:hAnsi="Cambria Math"/>
          <w:spacing w:val="-2"/>
          <w:w w:val="105"/>
          <w:sz w:val="17"/>
        </w:rPr>
        <w:t>u∈V(G)</w:t>
      </w:r>
    </w:p>
    <w:p>
      <w:pPr>
        <w:pStyle w:val="BodyText"/>
        <w:spacing w:before="100"/>
        <w:ind w:left="138"/>
        <w:rPr>
          <w:rFonts w:ascii="Cambria Math" w:hAnsi="Cambria Math"/>
        </w:rPr>
      </w:pPr>
      <w:r>
        <w:rPr/>
        <w:br w:type="column"/>
      </w:r>
      <w:r>
        <w:rPr>
          <w:rFonts w:ascii="Cambria Math" w:hAnsi="Cambria Math"/>
          <w:spacing w:val="-5"/>
          <w:w w:val="115"/>
        </w:rPr>
        <w:t>=</w:t>
      </w:r>
      <w:r>
        <w:rPr>
          <w:rFonts w:ascii="Cambria Math" w:hAnsi="Cambria Math"/>
          <w:spacing w:val="-11"/>
          <w:w w:val="115"/>
        </w:rPr>
        <w:t> </w:t>
      </w:r>
      <w:r>
        <w:rPr>
          <w:rFonts w:ascii="Cambria Math" w:hAnsi="Cambria Math"/>
          <w:spacing w:val="40"/>
          <w:w w:val="91"/>
        </w:rPr>
        <w:t>(</w:t>
      </w:r>
      <w:r>
        <w:rPr>
          <w:rFonts w:ascii="Cambria Math" w:hAnsi="Cambria Math"/>
          <w:spacing w:val="-105"/>
          <w:w w:val="99"/>
        </w:rPr>
        <w:t>d</w:t>
      </w:r>
      <w:r>
        <w:rPr>
          <w:rFonts w:ascii="Cambria Math" w:hAnsi="Cambria Math"/>
          <w:spacing w:val="49"/>
          <w:w w:val="153"/>
          <w:position w:val="6"/>
        </w:rPr>
        <w:t>-</w:t>
      </w:r>
      <w:r>
        <w:rPr>
          <w:rFonts w:ascii="Cambria Math" w:hAnsi="Cambria Math"/>
          <w:spacing w:val="-5"/>
          <w:w w:val="115"/>
        </w:rPr>
        <w:t>,</w:t>
      </w:r>
      <w:r>
        <w:rPr>
          <w:rFonts w:ascii="Cambria Math" w:hAnsi="Cambria Math"/>
          <w:spacing w:val="-22"/>
          <w:w w:val="115"/>
        </w:rPr>
        <w:t> </w:t>
      </w:r>
      <w:r>
        <w:rPr>
          <w:rFonts w:ascii="Cambria Math" w:hAnsi="Cambria Math"/>
          <w:spacing w:val="-139"/>
          <w:w w:val="94"/>
        </w:rPr>
        <w:t>1</w:t>
      </w:r>
      <w:r>
        <w:rPr>
          <w:rFonts w:ascii="Cambria Math" w:hAnsi="Cambria Math"/>
          <w:spacing w:val="3"/>
          <w:w w:val="156"/>
          <w:position w:val="5"/>
        </w:rPr>
        <w:t>-</w:t>
      </w:r>
      <w:r>
        <w:rPr>
          <w:rFonts w:ascii="Cambria Math" w:hAnsi="Cambria Math"/>
          <w:spacing w:val="-5"/>
          <w:w w:val="115"/>
        </w:rPr>
        <w:t>)</w:t>
      </w:r>
      <w:r>
        <w:rPr>
          <w:rFonts w:ascii="Cambria Math" w:hAnsi="Cambria Math"/>
          <w:spacing w:val="-5"/>
          <w:w w:val="115"/>
          <w:position w:val="16"/>
          <w:sz w:val="17"/>
        </w:rPr>
        <w:t>2</w:t>
      </w:r>
      <w:r>
        <w:rPr>
          <w:rFonts w:ascii="Cambria Math" w:hAnsi="Cambria Math"/>
          <w:spacing w:val="6"/>
          <w:w w:val="115"/>
          <w:position w:val="16"/>
          <w:sz w:val="17"/>
        </w:rPr>
        <w:t> </w:t>
      </w:r>
      <w:r>
        <w:rPr>
          <w:rFonts w:ascii="Cambria Math" w:hAnsi="Cambria Math"/>
          <w:spacing w:val="-5"/>
          <w:w w:val="115"/>
        </w:rPr>
        <w:t>≤</w:t>
      </w:r>
      <w:r>
        <w:rPr>
          <w:rFonts w:ascii="Cambria Math" w:hAnsi="Cambria Math"/>
          <w:spacing w:val="-10"/>
          <w:w w:val="115"/>
        </w:rPr>
        <w:t> </w:t>
      </w:r>
      <w:r>
        <w:rPr>
          <w:rFonts w:ascii="Cambria Math" w:hAnsi="Cambria Math"/>
          <w:spacing w:val="40"/>
          <w:w w:val="91"/>
        </w:rPr>
        <w:t>(</w:t>
      </w:r>
      <w:r>
        <w:rPr>
          <w:rFonts w:ascii="Cambria Math" w:hAnsi="Cambria Math"/>
          <w:spacing w:val="-105"/>
          <w:w w:val="99"/>
        </w:rPr>
        <w:t>d</w:t>
      </w:r>
      <w:r>
        <w:rPr>
          <w:rFonts w:ascii="Cambria Math" w:hAnsi="Cambria Math"/>
          <w:spacing w:val="49"/>
          <w:w w:val="153"/>
          <w:position w:val="6"/>
        </w:rPr>
        <w:t>-</w:t>
      </w:r>
      <w:r>
        <w:rPr>
          <w:rFonts w:ascii="Cambria Math" w:hAnsi="Cambria Math"/>
          <w:spacing w:val="-5"/>
          <w:w w:val="115"/>
        </w:rPr>
        <w:t>,</w:t>
      </w:r>
      <w:r>
        <w:rPr>
          <w:rFonts w:ascii="Cambria Math" w:hAnsi="Cambria Math"/>
          <w:spacing w:val="-22"/>
          <w:w w:val="115"/>
        </w:rPr>
        <w:t> </w:t>
      </w:r>
      <w:r>
        <w:rPr>
          <w:rFonts w:ascii="Cambria Math" w:hAnsi="Cambria Math"/>
          <w:spacing w:val="-145"/>
          <w:w w:val="98"/>
        </w:rPr>
        <w:t>d</w:t>
      </w:r>
      <w:r>
        <w:rPr>
          <w:rFonts w:ascii="Cambria Math" w:hAnsi="Cambria Math"/>
          <w:spacing w:val="9"/>
          <w:w w:val="152"/>
          <w:position w:val="6"/>
        </w:rPr>
        <w:t>-</w:t>
      </w:r>
      <w:r>
        <w:rPr>
          <w:rFonts w:ascii="Cambria Math" w:hAnsi="Cambria Math"/>
          <w:spacing w:val="-5"/>
          <w:w w:val="115"/>
        </w:rPr>
        <w:t>)</w:t>
      </w:r>
      <w:r>
        <w:rPr>
          <w:rFonts w:ascii="Cambria Math" w:hAnsi="Cambria Math"/>
          <w:spacing w:val="-10"/>
          <w:w w:val="115"/>
        </w:rPr>
        <w:t> </w:t>
      </w:r>
      <w:r>
        <w:rPr>
          <w:rFonts w:ascii="Cambria Math" w:hAnsi="Cambria Math"/>
          <w:spacing w:val="-5"/>
          <w:w w:val="115"/>
        </w:rPr>
        <w:t>∙</w:t>
      </w:r>
      <w:r>
        <w:rPr>
          <w:rFonts w:ascii="Cambria Math" w:hAnsi="Cambria Math"/>
          <w:spacing w:val="-11"/>
          <w:w w:val="115"/>
        </w:rPr>
        <w:t> </w:t>
      </w:r>
      <w:r>
        <w:rPr>
          <w:rFonts w:ascii="Cambria Math" w:hAnsi="Cambria Math"/>
          <w:spacing w:val="40"/>
          <w:w w:val="89"/>
          <w:position w:val="1"/>
        </w:rPr>
        <w:t>(</w:t>
      </w:r>
      <w:r>
        <w:rPr>
          <w:rFonts w:ascii="Cambria Math" w:hAnsi="Cambria Math"/>
          <w:spacing w:val="-99"/>
          <w:w w:val="97"/>
        </w:rPr>
        <w:t>1</w:t>
      </w:r>
      <w:r>
        <w:rPr>
          <w:rFonts w:ascii="Cambria Math" w:hAnsi="Cambria Math"/>
          <w:spacing w:val="43"/>
          <w:w w:val="159"/>
          <w:position w:val="5"/>
        </w:rPr>
        <w:t>-</w:t>
      </w:r>
      <w:r>
        <w:rPr>
          <w:rFonts w:ascii="Cambria Math" w:hAnsi="Cambria Math"/>
          <w:spacing w:val="-5"/>
          <w:w w:val="115"/>
        </w:rPr>
        <w:t>,</w:t>
      </w:r>
      <w:r>
        <w:rPr>
          <w:rFonts w:ascii="Cambria Math" w:hAnsi="Cambria Math"/>
          <w:spacing w:val="-21"/>
          <w:w w:val="115"/>
        </w:rPr>
        <w:t> </w:t>
      </w:r>
      <w:r>
        <w:rPr>
          <w:rFonts w:ascii="Cambria Math" w:hAnsi="Cambria Math"/>
          <w:spacing w:val="-139"/>
          <w:w w:val="94"/>
        </w:rPr>
        <w:t>1</w:t>
      </w:r>
      <w:r>
        <w:rPr>
          <w:rFonts w:ascii="Cambria Math" w:hAnsi="Cambria Math"/>
          <w:spacing w:val="3"/>
          <w:w w:val="156"/>
          <w:position w:val="5"/>
        </w:rPr>
        <w:t>-</w:t>
      </w:r>
      <w:r>
        <w:rPr>
          <w:rFonts w:ascii="Cambria Math" w:hAnsi="Cambria Math"/>
          <w:spacing w:val="-5"/>
          <w:w w:val="115"/>
          <w:position w:val="1"/>
        </w:rPr>
        <w:t>)</w:t>
      </w:r>
      <w:r>
        <w:rPr>
          <w:rFonts w:ascii="Cambria Math" w:hAnsi="Cambria Math"/>
          <w:spacing w:val="-11"/>
          <w:w w:val="115"/>
          <w:position w:val="1"/>
        </w:rPr>
        <w:t> </w:t>
      </w:r>
      <w:r>
        <w:rPr>
          <w:rFonts w:ascii="Cambria Math" w:hAnsi="Cambria Math"/>
          <w:spacing w:val="-5"/>
          <w:w w:val="115"/>
        </w:rPr>
        <w:t>=</w:t>
      </w:r>
      <w:r>
        <w:rPr>
          <w:rFonts w:ascii="Cambria Math" w:hAnsi="Cambria Math"/>
          <w:spacing w:val="-10"/>
          <w:w w:val="115"/>
        </w:rPr>
        <w:t> </w:t>
      </w:r>
      <w:r>
        <w:rPr>
          <w:rFonts w:ascii="Cambria Math" w:hAnsi="Cambria Math"/>
          <w:spacing w:val="-5"/>
          <w:w w:val="115"/>
        </w:rPr>
        <w:t>n</w:t>
      </w:r>
      <w:r>
        <w:rPr>
          <w:rFonts w:ascii="Cambria Math" w:hAnsi="Cambria Math"/>
          <w:spacing w:val="-6"/>
          <w:w w:val="220"/>
        </w:rPr>
        <w:t> </w:t>
      </w:r>
      <w:r>
        <w:rPr>
          <w:rFonts w:ascii="Cambria Math" w:hAnsi="Cambria Math"/>
          <w:spacing w:val="-5"/>
          <w:w w:val="220"/>
        </w:rPr>
        <w:t>L</w:t>
      </w:r>
      <w:r>
        <w:rPr>
          <w:rFonts w:ascii="Cambria Math" w:hAnsi="Cambria Math"/>
          <w:spacing w:val="-18"/>
          <w:w w:val="220"/>
        </w:rPr>
        <w:t> </w:t>
      </w:r>
      <w:r>
        <w:rPr>
          <w:rFonts w:ascii="Cambria Math" w:hAnsi="Cambria Math"/>
          <w:spacing w:val="-5"/>
          <w:w w:val="115"/>
        </w:rPr>
        <w:t>(d</w:t>
      </w:r>
      <w:r>
        <w:rPr>
          <w:rFonts w:ascii="Cambria Math" w:hAnsi="Cambria Math"/>
          <w:spacing w:val="37"/>
          <w:w w:val="115"/>
        </w:rPr>
        <w:t> </w:t>
      </w:r>
      <w:r>
        <w:rPr>
          <w:rFonts w:ascii="Cambria Math" w:hAnsi="Cambria Math"/>
          <w:spacing w:val="-5"/>
          <w:w w:val="115"/>
          <w:position w:val="1"/>
        </w:rPr>
        <w:t>(</w:t>
      </w:r>
      <w:r>
        <w:rPr>
          <w:rFonts w:ascii="Cambria Math" w:hAnsi="Cambria Math"/>
          <w:spacing w:val="-5"/>
          <w:w w:val="115"/>
        </w:rPr>
        <w:t>u</w:t>
      </w:r>
      <w:r>
        <w:rPr>
          <w:rFonts w:ascii="Cambria Math" w:hAnsi="Cambria Math"/>
          <w:spacing w:val="-5"/>
          <w:w w:val="115"/>
          <w:position w:val="1"/>
        </w:rPr>
        <w:t>)</w:t>
      </w:r>
      <w:r>
        <w:rPr>
          <w:rFonts w:ascii="Cambria Math" w:hAnsi="Cambria Math"/>
          <w:spacing w:val="-5"/>
          <w:w w:val="115"/>
        </w:rPr>
        <w:t>)</w:t>
      </w:r>
      <w:r>
        <w:rPr>
          <w:rFonts w:ascii="Cambria Math" w:hAnsi="Cambria Math"/>
          <w:spacing w:val="-5"/>
          <w:w w:val="115"/>
          <w:position w:val="16"/>
          <w:sz w:val="17"/>
        </w:rPr>
        <w:t>2</w:t>
      </w:r>
      <w:r>
        <w:rPr>
          <w:rFonts w:ascii="Cambria Math" w:hAnsi="Cambria Math"/>
          <w:spacing w:val="-5"/>
          <w:w w:val="115"/>
        </w:rPr>
        <w:t>:</w:t>
      </w:r>
    </w:p>
    <w:p>
      <w:pPr>
        <w:spacing w:before="91"/>
        <w:ind w:left="3267" w:right="2618" w:firstLine="0"/>
        <w:jc w:val="center"/>
        <w:rPr>
          <w:rFonts w:ascii="Cambria Math" w:hAnsi="Cambria Math"/>
          <w:sz w:val="17"/>
        </w:rPr>
      </w:pPr>
      <w:r>
        <w:rPr/>
        <w:pict>
          <v:shape style="position:absolute;margin-left:454.019989pt;margin-top:-8.309063pt;width:5.75pt;height:10pt;mso-position-horizontal-relative:page;mso-position-vertical-relative:paragraph;z-index:-21811200" type="#_x0000_t202" id="docshape652" filled="false" stroked="false">
            <v:textbox inset="0,0,0,0">
              <w:txbxContent>
                <w:p>
                  <w:pPr>
                    <w:spacing w:before="0"/>
                    <w:ind w:left="0" w:right="0" w:firstLine="0"/>
                    <w:jc w:val="left"/>
                    <w:rPr>
                      <w:rFonts w:ascii="Cambria Math"/>
                      <w:sz w:val="17"/>
                    </w:rPr>
                  </w:pPr>
                  <w:r>
                    <w:rPr>
                      <w:rFonts w:ascii="Cambria Math"/>
                      <w:w w:val="110"/>
                      <w:sz w:val="17"/>
                    </w:rPr>
                    <w:t>G</w:t>
                  </w:r>
                </w:p>
              </w:txbxContent>
            </v:textbox>
            <w10:wrap type="none"/>
          </v:shape>
        </w:pict>
      </w:r>
      <w:r>
        <w:rPr>
          <w:rFonts w:ascii="Cambria Math" w:hAnsi="Cambria Math"/>
          <w:spacing w:val="-2"/>
          <w:w w:val="105"/>
          <w:sz w:val="17"/>
        </w:rPr>
        <w:t>u∈V(G)</w:t>
      </w:r>
    </w:p>
    <w:p>
      <w:pPr>
        <w:spacing w:after="0"/>
        <w:jc w:val="center"/>
        <w:rPr>
          <w:rFonts w:ascii="Cambria Math" w:hAnsi="Cambria Math"/>
          <w:sz w:val="17"/>
        </w:rPr>
        <w:sectPr>
          <w:type w:val="continuous"/>
          <w:pgSz w:w="11910" w:h="16840"/>
          <w:pgMar w:header="0" w:footer="914" w:top="2000" w:bottom="280" w:left="460" w:right="460"/>
          <w:cols w:num="2" w:equalWidth="0">
            <w:col w:w="4462" w:space="40"/>
            <w:col w:w="6488"/>
          </w:cols>
        </w:sectPr>
      </w:pPr>
    </w:p>
    <w:p>
      <w:pPr>
        <w:pStyle w:val="BodyText"/>
        <w:tabs>
          <w:tab w:pos="2001" w:val="left" w:leader="none"/>
          <w:tab w:pos="2931" w:val="left" w:leader="none"/>
          <w:tab w:pos="4081" w:val="left" w:leader="none"/>
          <w:tab w:pos="6085" w:val="left" w:leader="none"/>
          <w:tab w:pos="7914" w:val="left" w:leader="none"/>
        </w:tabs>
        <w:spacing w:line="374" w:lineRule="auto" w:before="154"/>
        <w:ind w:left="617" w:right="613"/>
      </w:pPr>
      <w:r>
        <w:rPr/>
        <w:pict>
          <v:rect style="position:absolute;margin-left:356.880005pt;margin-top:77.249077pt;width:33.840pt;height:.78pt;mso-position-horizontal-relative:page;mso-position-vertical-relative:paragraph;z-index:-21814272" id="docshape653" filled="true" fillcolor="#000000" stroked="false">
            <v:fill type="solid"/>
            <w10:wrap type="none"/>
          </v:rect>
        </w:pict>
      </w:r>
      <w:r>
        <w:rPr/>
        <w:pict>
          <v:shape style="position:absolute;margin-left:298.260193pt;margin-top:18.453009pt;width:47.9pt;height:10pt;mso-position-horizontal-relative:page;mso-position-vertical-relative:paragraph;z-index:-21810688" type="#_x0000_t202" id="docshape654" filled="false" stroked="false">
            <v:textbox inset="0,0,0,0">
              <w:txbxContent>
                <w:p>
                  <w:pPr>
                    <w:tabs>
                      <w:tab w:pos="843" w:val="left" w:leader="none"/>
                    </w:tabs>
                    <w:spacing w:before="0"/>
                    <w:ind w:left="0" w:right="0" w:firstLine="0"/>
                    <w:jc w:val="left"/>
                    <w:rPr>
                      <w:rFonts w:ascii="Cambria Math" w:hAnsi="Cambria Math"/>
                      <w:sz w:val="17"/>
                    </w:rPr>
                  </w:pPr>
                  <w:r>
                    <w:rPr>
                      <w:rFonts w:ascii="Cambria Math" w:hAnsi="Cambria Math"/>
                      <w:spacing w:val="-2"/>
                      <w:w w:val="110"/>
                      <w:sz w:val="17"/>
                    </w:rPr>
                    <w:t>u∈V(G)</w:t>
                  </w:r>
                  <w:r>
                    <w:rPr>
                      <w:rFonts w:ascii="Cambria Math" w:hAnsi="Cambria Math"/>
                      <w:sz w:val="17"/>
                    </w:rPr>
                    <w:tab/>
                  </w:r>
                  <w:r>
                    <w:rPr>
                      <w:rFonts w:ascii="Cambria Math" w:hAnsi="Cambria Math"/>
                      <w:spacing w:val="-10"/>
                      <w:w w:val="110"/>
                      <w:sz w:val="17"/>
                    </w:rPr>
                    <w:t>G</w:t>
                  </w:r>
                </w:p>
              </w:txbxContent>
            </v:textbox>
            <w10:wrap type="none"/>
          </v:shape>
        </w:pict>
      </w:r>
      <w:r>
        <w:rPr>
          <w:spacing w:val="-2"/>
        </w:rPr>
        <w:t>Այստեղից,</w:t>
      </w:r>
      <w:r>
        <w:rPr/>
        <w:tab/>
      </w:r>
      <w:r>
        <w:rPr>
          <w:spacing w:val="-2"/>
        </w:rPr>
        <w:t>հաշվի</w:t>
      </w:r>
      <w:r>
        <w:rPr/>
        <w:tab/>
      </w:r>
      <w:r>
        <w:rPr>
          <w:spacing w:val="-2"/>
        </w:rPr>
        <w:t>առնելով</w:t>
      </w:r>
      <w:r>
        <w:rPr/>
        <w:tab/>
      </w:r>
      <w:r>
        <w:rPr>
          <w:rFonts w:ascii="Cambria Math" w:hAnsi="Cambria Math" w:cs="Cambria Math" w:eastAsia="Cambria Math"/>
        </w:rPr>
        <w:t>n</w:t>
      </w:r>
      <w:r>
        <w:rPr>
          <w:rFonts w:ascii="Cambria Math" w:hAnsi="Cambria Math" w:cs="Cambria Math" w:eastAsia="Cambria Math"/>
          <w:position w:val="1"/>
        </w:rPr>
        <w:t>(</w:t>
      </w:r>
      <w:r>
        <w:rPr>
          <w:rFonts w:ascii="Cambria Math" w:hAnsi="Cambria Math" w:cs="Cambria Math" w:eastAsia="Cambria Math"/>
        </w:rPr>
        <w:t>n − 1</w:t>
      </w:r>
      <w:r>
        <w:rPr>
          <w:rFonts w:ascii="Cambria Math" w:hAnsi="Cambria Math" w:cs="Cambria Math" w:eastAsia="Cambria Math"/>
          <w:position w:val="1"/>
        </w:rPr>
        <w:t>) </w:t>
      </w:r>
      <w:r>
        <w:rPr>
          <w:rFonts w:ascii="Cambria Math" w:hAnsi="Cambria Math" w:cs="Cambria Math" w:eastAsia="Cambria Math"/>
        </w:rPr>
        <w:t>≥ </w:t>
      </w:r>
      <w:r>
        <w:rPr>
          <w:rFonts w:ascii="Cambria Math" w:hAnsi="Cambria Math" w:cs="Cambria Math" w:eastAsia="Cambria Math"/>
          <w:position w:val="1"/>
        </w:rPr>
        <w:t>∑</w:t>
        <w:tab/>
      </w:r>
      <w:r>
        <w:rPr>
          <w:rFonts w:ascii="Cambria Math" w:hAnsi="Cambria Math" w:cs="Cambria Math" w:eastAsia="Cambria Math"/>
        </w:rPr>
        <w:t>(d</w:t>
      </w:r>
      <w:r>
        <w:rPr>
          <w:rFonts w:ascii="Cambria Math" w:hAnsi="Cambria Math" w:cs="Cambria Math" w:eastAsia="Cambria Math"/>
          <w:spacing w:val="40"/>
        </w:rPr>
        <w:t>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position w:val="16"/>
          <w:sz w:val="17"/>
          <w:szCs w:val="17"/>
        </w:rPr>
        <w:t>2</w:t>
      </w:r>
      <w:r>
        <w:rPr>
          <w:rFonts w:ascii="Cambria Math" w:hAnsi="Cambria Math" w:cs="Cambria Math" w:eastAsia="Cambria Math"/>
          <w:spacing w:val="40"/>
          <w:position w:val="16"/>
          <w:sz w:val="17"/>
          <w:szCs w:val="17"/>
        </w:rPr>
        <w:t> </w:t>
      </w:r>
      <w:r>
        <w:rPr>
          <w:rFonts w:ascii="Cambria Math" w:hAnsi="Cambria Math" w:cs="Cambria Math" w:eastAsia="Cambria Math"/>
        </w:rPr>
        <w:t>− 2m</w:t>
        <w:tab/>
      </w:r>
      <w:r>
        <w:rPr>
          <w:spacing w:val="-2"/>
        </w:rPr>
        <w:t>անհավասարությունը, </w:t>
      </w:r>
      <w:r>
        <w:rPr/>
        <w:t>ստանում ենք հետևյալը.</w:t>
      </w:r>
    </w:p>
    <w:p>
      <w:pPr>
        <w:spacing w:after="0" w:line="374" w:lineRule="auto"/>
        <w:sectPr>
          <w:type w:val="continuous"/>
          <w:pgSz w:w="11910" w:h="16840"/>
          <w:pgMar w:header="0" w:footer="914" w:top="2000" w:bottom="280" w:left="460" w:right="460"/>
        </w:sectPr>
      </w:pPr>
    </w:p>
    <w:p>
      <w:pPr>
        <w:pStyle w:val="BodyText"/>
        <w:tabs>
          <w:tab w:pos="3759" w:val="left" w:leader="none"/>
          <w:tab w:pos="5137" w:val="left" w:leader="none"/>
        </w:tabs>
        <w:spacing w:line="10" w:lineRule="exact" w:before="163"/>
        <w:ind w:left="3074"/>
        <w:rPr>
          <w:rFonts w:ascii="Cambria Math"/>
        </w:rPr>
      </w:pPr>
      <w:r>
        <w:rPr>
          <w:rFonts w:ascii="Cambria Math"/>
          <w:spacing w:val="-10"/>
        </w:rPr>
        <w:t>(</w:t>
      </w:r>
      <w:r>
        <w:rPr>
          <w:rFonts w:ascii="Cambria Math"/>
        </w:rPr>
        <w:tab/>
      </w:r>
      <w:r>
        <w:rPr>
          <w:rFonts w:ascii="Cambria Math"/>
          <w:spacing w:val="-10"/>
        </w:rPr>
        <w:t>)</w:t>
      </w:r>
      <w:r>
        <w:rPr>
          <w:rFonts w:ascii="Cambria Math"/>
        </w:rPr>
        <w:tab/>
        <w:t>(</w:t>
      </w:r>
      <w:r>
        <w:rPr>
          <w:rFonts w:ascii="Cambria Math"/>
          <w:spacing w:val="74"/>
          <w:w w:val="150"/>
        </w:rPr>
        <w:t> </w:t>
      </w:r>
      <w:r>
        <w:rPr>
          <w:rFonts w:ascii="Cambria Math"/>
        </w:rPr>
        <w:t>)</w:t>
      </w:r>
      <w:r>
        <w:rPr>
          <w:rFonts w:ascii="Cambria Math"/>
          <w:spacing w:val="55"/>
        </w:rPr>
        <w:t> </w:t>
      </w:r>
      <w:r>
        <w:rPr>
          <w:rFonts w:ascii="Cambria Math"/>
          <w:spacing w:val="-10"/>
          <w:vertAlign w:val="superscript"/>
        </w:rPr>
        <w:t>2</w:t>
      </w:r>
    </w:p>
    <w:p>
      <w:pPr>
        <w:pStyle w:val="BodyText"/>
        <w:spacing w:line="173" w:lineRule="exact"/>
        <w:ind w:left="934"/>
        <w:rPr>
          <w:rFonts w:ascii="Cambria Math"/>
        </w:rPr>
      </w:pPr>
      <w:r>
        <w:rPr/>
        <w:br w:type="column"/>
      </w:r>
      <w:r>
        <w:rPr>
          <w:rFonts w:ascii="Cambria Math"/>
          <w:spacing w:val="-2"/>
          <w:w w:val="105"/>
          <w:position w:val="1"/>
        </w:rPr>
        <w:t>(</w:t>
      </w:r>
      <w:r>
        <w:rPr>
          <w:rFonts w:ascii="Cambria Math"/>
          <w:spacing w:val="-2"/>
          <w:w w:val="105"/>
        </w:rPr>
        <w:t>2m</w:t>
      </w:r>
      <w:r>
        <w:rPr>
          <w:rFonts w:ascii="Cambria Math"/>
          <w:spacing w:val="-2"/>
          <w:w w:val="105"/>
          <w:position w:val="1"/>
        </w:rPr>
        <w:t>)</w:t>
      </w:r>
      <w:r>
        <w:rPr>
          <w:rFonts w:ascii="Cambria Math"/>
          <w:spacing w:val="-2"/>
          <w:w w:val="105"/>
          <w:position w:val="1"/>
          <w:vertAlign w:val="superscript"/>
        </w:rPr>
        <w:t>2</w:t>
      </w:r>
    </w:p>
    <w:p>
      <w:pPr>
        <w:spacing w:after="0" w:line="173" w:lineRule="exact"/>
        <w:rPr>
          <w:rFonts w:ascii="Cambria Math"/>
        </w:rPr>
        <w:sectPr>
          <w:type w:val="continuous"/>
          <w:pgSz w:w="11910" w:h="16840"/>
          <w:pgMar w:header="0" w:footer="914" w:top="2000" w:bottom="280" w:left="460" w:right="460"/>
          <w:cols w:num="2" w:equalWidth="0">
            <w:col w:w="5704" w:space="40"/>
            <w:col w:w="5246"/>
          </w:cols>
        </w:sectPr>
      </w:pPr>
    </w:p>
    <w:p>
      <w:pPr>
        <w:pStyle w:val="BodyText"/>
        <w:ind w:left="2918"/>
        <w:rPr>
          <w:rFonts w:ascii="Cambria Math" w:hAnsi="Cambria Math"/>
        </w:rPr>
      </w:pPr>
      <w:r>
        <w:rPr>
          <w:rFonts w:ascii="Cambria Math" w:hAnsi="Cambria Math"/>
          <w:w w:val="120"/>
        </w:rPr>
        <w:t>n</w:t>
      </w:r>
      <w:r>
        <w:rPr>
          <w:rFonts w:ascii="Cambria Math" w:hAnsi="Cambria Math"/>
          <w:spacing w:val="23"/>
          <w:w w:val="120"/>
        </w:rPr>
        <w:t> </w:t>
      </w:r>
      <w:r>
        <w:rPr>
          <w:rFonts w:ascii="Cambria Math" w:hAnsi="Cambria Math"/>
          <w:w w:val="120"/>
        </w:rPr>
        <w:t>n</w:t>
      </w:r>
      <w:r>
        <w:rPr>
          <w:rFonts w:ascii="Cambria Math" w:hAnsi="Cambria Math"/>
          <w:spacing w:val="-16"/>
          <w:w w:val="120"/>
        </w:rPr>
        <w:t> </w:t>
      </w:r>
      <w:r>
        <w:rPr>
          <w:rFonts w:ascii="Cambria Math" w:hAnsi="Cambria Math"/>
          <w:w w:val="120"/>
        </w:rPr>
        <w:t>−</w:t>
      </w:r>
      <w:r>
        <w:rPr>
          <w:rFonts w:ascii="Cambria Math" w:hAnsi="Cambria Math"/>
          <w:spacing w:val="-15"/>
          <w:w w:val="120"/>
        </w:rPr>
        <w:t> </w:t>
      </w:r>
      <w:r>
        <w:rPr>
          <w:rFonts w:ascii="Cambria Math" w:hAnsi="Cambria Math"/>
          <w:w w:val="120"/>
        </w:rPr>
        <w:t>1</w:t>
      </w:r>
      <w:r>
        <w:rPr>
          <w:rFonts w:ascii="Cambria Math" w:hAnsi="Cambria Math"/>
          <w:spacing w:val="67"/>
          <w:w w:val="150"/>
        </w:rPr>
        <w:t> </w:t>
      </w:r>
      <w:r>
        <w:rPr>
          <w:rFonts w:ascii="Cambria Math" w:hAnsi="Cambria Math"/>
          <w:w w:val="120"/>
        </w:rPr>
        <w:t>≥</w:t>
      </w:r>
      <w:r>
        <w:rPr>
          <w:rFonts w:ascii="Cambria Math" w:hAnsi="Cambria Math"/>
          <w:spacing w:val="56"/>
          <w:w w:val="225"/>
        </w:rPr>
        <w:t> </w:t>
      </w:r>
      <w:r>
        <w:rPr>
          <w:rFonts w:ascii="Cambria Math" w:hAnsi="Cambria Math"/>
          <w:w w:val="225"/>
        </w:rPr>
        <w:t>L</w:t>
      </w:r>
      <w:r>
        <w:rPr>
          <w:rFonts w:ascii="Cambria Math" w:hAnsi="Cambria Math"/>
          <w:spacing w:val="-2"/>
          <w:w w:val="225"/>
        </w:rPr>
        <w:t> </w:t>
      </w:r>
      <w:r>
        <w:rPr>
          <w:rFonts w:ascii="Cambria Math" w:hAnsi="Cambria Math"/>
          <w:w w:val="120"/>
        </w:rPr>
        <w:t>(d</w:t>
      </w:r>
      <w:r>
        <w:rPr>
          <w:rFonts w:ascii="Cambria Math" w:hAnsi="Cambria Math"/>
          <w:w w:val="120"/>
          <w:vertAlign w:val="subscript"/>
        </w:rPr>
        <w:t>G</w:t>
      </w:r>
      <w:r>
        <w:rPr>
          <w:rFonts w:ascii="Cambria Math" w:hAnsi="Cambria Math"/>
          <w:spacing w:val="33"/>
          <w:w w:val="120"/>
          <w:vertAlign w:val="baseline"/>
        </w:rPr>
        <w:t> </w:t>
      </w:r>
      <w:r>
        <w:rPr>
          <w:rFonts w:ascii="Cambria Math" w:hAnsi="Cambria Math"/>
          <w:w w:val="120"/>
          <w:vertAlign w:val="baseline"/>
        </w:rPr>
        <w:t>u</w:t>
      </w:r>
      <w:r>
        <w:rPr>
          <w:rFonts w:ascii="Cambria Math" w:hAnsi="Cambria Math"/>
          <w:spacing w:val="24"/>
          <w:w w:val="120"/>
          <w:vertAlign w:val="baseline"/>
        </w:rPr>
        <w:t> </w:t>
      </w:r>
      <w:r>
        <w:rPr>
          <w:rFonts w:ascii="Cambria Math" w:hAnsi="Cambria Math"/>
          <w:spacing w:val="-10"/>
          <w:w w:val="120"/>
          <w:vertAlign w:val="baseline"/>
        </w:rPr>
        <w:t>)</w:t>
      </w:r>
    </w:p>
    <w:p>
      <w:pPr>
        <w:spacing w:before="91"/>
        <w:ind w:left="0" w:right="846" w:firstLine="0"/>
        <w:jc w:val="right"/>
        <w:rPr>
          <w:rFonts w:ascii="Cambria Math" w:hAnsi="Cambria Math"/>
          <w:sz w:val="17"/>
        </w:rPr>
      </w:pPr>
      <w:r>
        <w:rPr>
          <w:rFonts w:ascii="Cambria Math" w:hAnsi="Cambria Math"/>
          <w:spacing w:val="-2"/>
          <w:w w:val="105"/>
          <w:sz w:val="17"/>
        </w:rPr>
        <w:t>u∈V(G)</w:t>
      </w:r>
    </w:p>
    <w:p>
      <w:pPr>
        <w:pStyle w:val="BodyText"/>
        <w:ind w:left="124"/>
        <w:rPr>
          <w:rFonts w:ascii="Cambria Math" w:hAnsi="Cambria Math"/>
        </w:rPr>
      </w:pPr>
      <w:r>
        <w:rPr/>
        <w:br w:type="column"/>
      </w:r>
      <w:r>
        <w:rPr>
          <w:rFonts w:ascii="Cambria Math" w:hAnsi="Cambria Math"/>
          <w:w w:val="105"/>
        </w:rPr>
        <w:t>− 2m</w:t>
      </w:r>
      <w:r>
        <w:rPr>
          <w:rFonts w:ascii="Cambria Math" w:hAnsi="Cambria Math"/>
          <w:spacing w:val="13"/>
          <w:w w:val="105"/>
        </w:rPr>
        <w:t> </w:t>
      </w:r>
      <w:r>
        <w:rPr>
          <w:rFonts w:ascii="Cambria Math" w:hAnsi="Cambria Math"/>
          <w:spacing w:val="-16"/>
          <w:w w:val="105"/>
        </w:rPr>
        <w:t>≥</w:t>
      </w:r>
    </w:p>
    <w:p>
      <w:pPr>
        <w:pStyle w:val="BodyText"/>
        <w:tabs>
          <w:tab w:pos="757" w:val="left" w:leader="none"/>
        </w:tabs>
        <w:ind w:left="287"/>
        <w:rPr>
          <w:rFonts w:ascii="Cambria Math" w:hAnsi="Cambria Math"/>
        </w:rPr>
      </w:pPr>
      <w:r>
        <w:rPr/>
        <w:br w:type="column"/>
      </w:r>
      <w:r>
        <w:rPr>
          <w:rFonts w:ascii="Cambria Math" w:hAnsi="Cambria Math"/>
          <w:spacing w:val="-10"/>
          <w:w w:val="105"/>
          <w:position w:val="-15"/>
        </w:rPr>
        <w:t>n</w:t>
      </w:r>
      <w:r>
        <w:rPr>
          <w:rFonts w:ascii="Cambria Math" w:hAnsi="Cambria Math"/>
          <w:position w:val="-15"/>
        </w:rPr>
        <w:tab/>
      </w:r>
      <w:r>
        <w:rPr>
          <w:rFonts w:ascii="Cambria Math" w:hAnsi="Cambria Math"/>
          <w:w w:val="105"/>
        </w:rPr>
        <w:t>−</w:t>
      </w:r>
      <w:r>
        <w:rPr>
          <w:rFonts w:ascii="Cambria Math" w:hAnsi="Cambria Math"/>
          <w:spacing w:val="-12"/>
          <w:w w:val="105"/>
        </w:rPr>
        <w:t> </w:t>
      </w:r>
      <w:r>
        <w:rPr>
          <w:rFonts w:ascii="Cambria Math" w:hAnsi="Cambria Math"/>
          <w:spacing w:val="-5"/>
          <w:w w:val="105"/>
        </w:rPr>
        <w:t>2m:</w:t>
      </w:r>
    </w:p>
    <w:p>
      <w:pPr>
        <w:spacing w:after="0"/>
        <w:rPr>
          <w:rFonts w:ascii="Cambria Math" w:hAnsi="Cambria Math"/>
        </w:rPr>
        <w:sectPr>
          <w:type w:val="continuous"/>
          <w:pgSz w:w="11910" w:h="16840"/>
          <w:pgMar w:header="0" w:footer="914" w:top="2000" w:bottom="280" w:left="460" w:right="460"/>
          <w:cols w:num="3" w:equalWidth="0">
            <w:col w:w="5602" w:space="40"/>
            <w:col w:w="970" w:space="39"/>
            <w:col w:w="4339"/>
          </w:cols>
        </w:sectPr>
      </w:pPr>
    </w:p>
    <w:p>
      <w:pPr>
        <w:pStyle w:val="BodyText"/>
        <w:spacing w:line="367" w:lineRule="auto" w:before="145"/>
        <w:ind w:left="617" w:right="546" w:firstLine="567"/>
        <w:jc w:val="both"/>
        <w:rPr>
          <w:rFonts w:ascii="Cambria Math" w:hAnsi="Cambria Math" w:cs="Cambria Math" w:eastAsia="Cambria Math"/>
        </w:rPr>
      </w:pPr>
      <w:r>
        <w:rPr/>
        <w:pict>
          <v:rect style="position:absolute;margin-left:53.880001pt;margin-top:63.732433pt;width:5.52pt;height:.78pt;mso-position-horizontal-relative:page;mso-position-vertical-relative:paragraph;z-index:-21813760" id="docshape655" filled="true" fillcolor="#000000" stroked="false">
            <v:fill type="solid"/>
            <w10:wrap type="none"/>
          </v:rect>
        </w:pict>
      </w:r>
      <w:r>
        <w:rPr/>
        <w:pict>
          <v:rect style="position:absolute;margin-left:96.120003pt;margin-top:57.012436pt;width:36.42pt;height:.78pt;mso-position-horizontal-relative:page;mso-position-vertical-relative:paragraph;z-index:-21813248" id="docshape656" filled="true" fillcolor="#000000" stroked="false">
            <v:fill type="solid"/>
            <w10:wrap type="none"/>
          </v:rect>
        </w:pict>
      </w:r>
      <w:r>
        <w:rPr/>
        <w:pict>
          <v:shape style="position:absolute;margin-left:54.059772pt;margin-top:65.476372pt;width:5.1pt;height:10pt;mso-position-horizontal-relative:page;mso-position-vertical-relative:paragraph;z-index:-21810176" type="#_x0000_t202" id="docshape657" filled="false" stroked="false">
            <v:textbox inset="0,0,0,0">
              <w:txbxContent>
                <w:p>
                  <w:pPr>
                    <w:spacing w:before="0"/>
                    <w:ind w:left="0" w:right="0" w:firstLine="0"/>
                    <w:jc w:val="left"/>
                    <w:rPr>
                      <w:rFonts w:ascii="Cambria Math"/>
                      <w:sz w:val="17"/>
                    </w:rPr>
                  </w:pPr>
                  <w:r>
                    <w:rPr>
                      <w:rFonts w:ascii="Cambria Math"/>
                      <w:w w:val="108"/>
                      <w:sz w:val="17"/>
                    </w:rPr>
                    <w:t>4</w:t>
                  </w:r>
                </w:p>
              </w:txbxContent>
            </v:textbox>
            <w10:wrap type="none"/>
          </v:shape>
        </w:pict>
      </w:r>
      <w:r>
        <w:rPr>
          <w:w w:val="105"/>
        </w:rPr>
        <w:t>Վերջին</w:t>
      </w:r>
      <w:r>
        <w:rPr>
          <w:spacing w:val="40"/>
          <w:w w:val="105"/>
        </w:rPr>
        <w:t> </w:t>
      </w:r>
      <w:r>
        <w:rPr>
          <w:w w:val="105"/>
        </w:rPr>
        <w:t>անհավասարությունից</w:t>
      </w:r>
      <w:r>
        <w:rPr>
          <w:spacing w:val="80"/>
          <w:w w:val="105"/>
        </w:rPr>
        <w:t> </w:t>
      </w:r>
      <w:r>
        <w:rPr>
          <w:w w:val="105"/>
        </w:rPr>
        <w:t>գալիս</w:t>
      </w:r>
      <w:r>
        <w:rPr>
          <w:spacing w:val="40"/>
          <w:w w:val="105"/>
        </w:rPr>
        <w:t> </w:t>
      </w:r>
      <w:r>
        <w:rPr>
          <w:w w:val="105"/>
        </w:rPr>
        <w:t>ենք</w:t>
      </w:r>
      <w:r>
        <w:rPr>
          <w:spacing w:val="40"/>
          <w:w w:val="105"/>
        </w:rPr>
        <w:t> </w:t>
      </w:r>
      <w:r>
        <w:rPr>
          <w:rFonts w:ascii="Cambria Math" w:hAnsi="Cambria Math" w:cs="Cambria Math" w:eastAsia="Cambria Math"/>
          <w:w w:val="105"/>
        </w:rPr>
        <w:t>4m</w:t>
      </w:r>
      <w:r>
        <w:rPr>
          <w:rFonts w:ascii="Cambria Math" w:hAnsi="Cambria Math" w:cs="Cambria Math" w:eastAsia="Cambria Math"/>
          <w:w w:val="105"/>
          <w:vertAlign w:val="superscript"/>
        </w:rPr>
        <w:t>2</w:t>
      </w:r>
      <w:r>
        <w:rPr>
          <w:rFonts w:ascii="Cambria Math" w:hAnsi="Cambria Math" w:cs="Cambria Math" w:eastAsia="Cambria Math"/>
          <w:w w:val="105"/>
          <w:vertAlign w:val="baseline"/>
        </w:rPr>
        <w:t> −</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2mn</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w w:val="105"/>
          <w:vertAlign w:val="superscript"/>
        </w:rPr>
        <w:t>2</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n</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0 </w:t>
      </w:r>
      <w:r>
        <w:rPr>
          <w:w w:val="105"/>
          <w:vertAlign w:val="baseline"/>
        </w:rPr>
        <w:t>քառակուսային</w:t>
      </w:r>
      <w:r>
        <w:rPr>
          <w:spacing w:val="34"/>
          <w:w w:val="105"/>
          <w:vertAlign w:val="baseline"/>
        </w:rPr>
        <w:t>  </w:t>
      </w:r>
      <w:r>
        <w:rPr>
          <w:w w:val="105"/>
          <w:vertAlign w:val="baseline"/>
        </w:rPr>
        <w:t>անհավասարմանը</w:t>
      </w:r>
      <w:r>
        <w:rPr>
          <w:spacing w:val="34"/>
          <w:w w:val="105"/>
          <w:vertAlign w:val="baseline"/>
        </w:rPr>
        <w:t>  </w:t>
      </w:r>
      <w:r>
        <w:rPr>
          <w:w w:val="105"/>
          <w:vertAlign w:val="baseline"/>
        </w:rPr>
        <w:t>ըստ</w:t>
      </w:r>
      <w:r>
        <w:rPr>
          <w:spacing w:val="34"/>
          <w:w w:val="105"/>
          <w:vertAlign w:val="baseline"/>
        </w:rPr>
        <w:t>  </w:t>
      </w:r>
      <w:r>
        <w:rPr>
          <w:rFonts w:ascii="Cambria Math" w:hAnsi="Cambria Math" w:cs="Cambria Math" w:eastAsia="Cambria Math"/>
          <w:w w:val="105"/>
          <w:vertAlign w:val="baseline"/>
        </w:rPr>
        <w:t>m</w:t>
      </w:r>
      <w:r>
        <w:rPr>
          <w:b/>
          <w:bCs/>
          <w:w w:val="105"/>
          <w:vertAlign w:val="baseline"/>
        </w:rPr>
        <w:t>-</w:t>
      </w:r>
      <w:r>
        <w:rPr>
          <w:w w:val="105"/>
          <w:vertAlign w:val="baseline"/>
        </w:rPr>
        <w:t>ի,</w:t>
      </w:r>
      <w:r>
        <w:rPr>
          <w:spacing w:val="34"/>
          <w:w w:val="105"/>
          <w:vertAlign w:val="baseline"/>
        </w:rPr>
        <w:t>  </w:t>
      </w:r>
      <w:r>
        <w:rPr>
          <w:w w:val="105"/>
          <w:vertAlign w:val="baseline"/>
        </w:rPr>
        <w:t>որը</w:t>
      </w:r>
      <w:r>
        <w:rPr>
          <w:spacing w:val="34"/>
          <w:w w:val="105"/>
          <w:vertAlign w:val="baseline"/>
        </w:rPr>
        <w:t>  </w:t>
      </w:r>
      <w:r>
        <w:rPr>
          <w:w w:val="105"/>
          <w:vertAlign w:val="baseline"/>
        </w:rPr>
        <w:t>լուծելիս</w:t>
      </w:r>
      <w:r>
        <w:rPr>
          <w:spacing w:val="34"/>
          <w:w w:val="105"/>
          <w:vertAlign w:val="baseline"/>
        </w:rPr>
        <w:t>  </w:t>
      </w:r>
      <w:r>
        <w:rPr>
          <w:w w:val="105"/>
          <w:vertAlign w:val="baseline"/>
        </w:rPr>
        <w:t>ստանում</w:t>
      </w:r>
      <w:r>
        <w:rPr>
          <w:spacing w:val="34"/>
          <w:w w:val="105"/>
          <w:vertAlign w:val="baseline"/>
        </w:rPr>
        <w:t>  </w:t>
      </w:r>
      <w:r>
        <w:rPr>
          <w:w w:val="105"/>
          <w:vertAlign w:val="baseline"/>
        </w:rPr>
        <w:t>ենք</w:t>
      </w:r>
      <w:r>
        <w:rPr>
          <w:spacing w:val="34"/>
          <w:w w:val="105"/>
          <w:vertAlign w:val="baseline"/>
        </w:rPr>
        <w:t>  </w:t>
      </w:r>
      <w:r>
        <w:rPr>
          <w:rFonts w:ascii="Cambria Math" w:hAnsi="Cambria Math" w:cs="Cambria Math" w:eastAsia="Cambria Math"/>
          <w:spacing w:val="13"/>
          <w:w w:val="105"/>
          <w:vertAlign w:val="baseline"/>
        </w:rPr>
        <w:t>m</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 </w:t>
      </w:r>
      <w:r>
        <w:rPr>
          <w:rFonts w:ascii="Cambria Math" w:hAnsi="Cambria Math" w:cs="Cambria Math" w:eastAsia="Cambria Math"/>
          <w:w w:val="105"/>
          <w:vertAlign w:val="superscript"/>
        </w:rPr>
        <w:t>n</w:t>
      </w:r>
      <w:r>
        <w:rPr>
          <w:rFonts w:ascii="Cambria Math" w:hAnsi="Cambria Math" w:cs="Cambria Math" w:eastAsia="Cambria Math"/>
          <w:spacing w:val="-13"/>
          <w:w w:val="105"/>
          <w:vertAlign w:val="baseline"/>
        </w:rPr>
        <w:t> </w:t>
      </w:r>
      <w:r>
        <w:rPr>
          <w:rFonts w:ascii="Cambria Math" w:hAnsi="Cambria Math" w:cs="Cambria Math" w:eastAsia="Cambria Math"/>
          <w:w w:val="105"/>
          <w:position w:val="1"/>
          <w:vertAlign w:val="baseline"/>
        </w:rPr>
        <w:t>(1 + </w:t>
      </w:r>
      <w:r>
        <w:rPr>
          <w:rFonts w:ascii="Cambria Math" w:hAnsi="Cambria Math" w:cs="Cambria Math" w:eastAsia="Cambria Math"/>
          <w:w w:val="105"/>
          <w:vertAlign w:val="baseline"/>
        </w:rPr>
        <w:t>√</w:t>
      </w:r>
      <w:r>
        <w:rPr>
          <w:rFonts w:ascii="Cambria Math" w:hAnsi="Cambria Math" w:cs="Cambria Math" w:eastAsia="Cambria Math"/>
          <w:w w:val="105"/>
          <w:position w:val="1"/>
          <w:vertAlign w:val="baseline"/>
        </w:rPr>
        <w:t>4n − 3) </w:t>
      </w:r>
      <w:r>
        <w:rPr>
          <w:w w:val="105"/>
          <w:position w:val="1"/>
          <w:vertAlign w:val="baseline"/>
        </w:rPr>
        <w:t>անհավասարությունը: </w:t>
      </w:r>
      <w:r>
        <w:rPr>
          <w:rFonts w:ascii="Cambria Math" w:hAnsi="Cambria Math" w:cs="Cambria Math" w:eastAsia="Cambria Math"/>
          <w:w w:val="105"/>
          <w:position w:val="1"/>
          <w:vertAlign w:val="baseline"/>
        </w:rPr>
        <w:t>∎</w:t>
      </w:r>
    </w:p>
    <w:p>
      <w:pPr>
        <w:pStyle w:val="BodyText"/>
        <w:spacing w:line="360" w:lineRule="auto" w:before="39"/>
        <w:ind w:left="617" w:firstLine="567"/>
      </w:pPr>
      <w:r>
        <w:rPr/>
        <w:t>Հայտնի</w:t>
      </w:r>
      <w:r>
        <w:rPr>
          <w:spacing w:val="80"/>
        </w:rPr>
        <w:t> </w:t>
      </w:r>
      <w:r>
        <w:rPr/>
        <w:t>է,</w:t>
      </w:r>
      <w:r>
        <w:rPr>
          <w:spacing w:val="80"/>
        </w:rPr>
        <w:t> </w:t>
      </w:r>
      <w:r>
        <w:rPr/>
        <w:t>որ</w:t>
      </w:r>
      <w:r>
        <w:rPr>
          <w:spacing w:val="80"/>
        </w:rPr>
        <w:t> </w:t>
      </w:r>
      <w:r>
        <w:rPr/>
        <w:t>թեորեմ</w:t>
      </w:r>
      <w:r>
        <w:rPr>
          <w:spacing w:val="80"/>
        </w:rPr>
        <w:t> </w:t>
      </w:r>
      <w:r>
        <w:rPr/>
        <w:t>1.5.3-ի</w:t>
      </w:r>
      <w:r>
        <w:rPr>
          <w:spacing w:val="80"/>
        </w:rPr>
        <w:t> </w:t>
      </w:r>
      <w:r>
        <w:rPr/>
        <w:t>վերին</w:t>
      </w:r>
      <w:r>
        <w:rPr>
          <w:spacing w:val="80"/>
        </w:rPr>
        <w:t> </w:t>
      </w:r>
      <w:r>
        <w:rPr/>
        <w:t>գնահատականը</w:t>
      </w:r>
      <w:r>
        <w:rPr>
          <w:spacing w:val="80"/>
        </w:rPr>
        <w:t> </w:t>
      </w:r>
      <w:r>
        <w:rPr/>
        <w:t>հասանելի</w:t>
      </w:r>
      <w:r>
        <w:rPr>
          <w:spacing w:val="80"/>
        </w:rPr>
        <w:t> </w:t>
      </w:r>
      <w:r>
        <w:rPr/>
        <w:t>է</w:t>
      </w:r>
      <w:r>
        <w:rPr>
          <w:spacing w:val="80"/>
        </w:rPr>
        <w:t> </w:t>
      </w:r>
      <w:r>
        <w:rPr/>
        <w:t>վերջավոր</w:t>
      </w:r>
      <w:r>
        <w:rPr>
          <w:spacing w:val="80"/>
        </w:rPr>
        <w:t> </w:t>
      </w:r>
      <w:r>
        <w:rPr/>
        <w:t>պրոյեկտիվ</w:t>
      </w:r>
      <w:r>
        <w:rPr>
          <w:spacing w:val="40"/>
        </w:rPr>
        <w:t> </w:t>
      </w:r>
      <w:r>
        <w:rPr/>
        <w:t>երկրաչափության կցության գրաֆների վրա:</w:t>
      </w:r>
    </w:p>
    <w:p>
      <w:pPr>
        <w:spacing w:line="319" w:lineRule="exact" w:before="0"/>
        <w:ind w:left="1185" w:right="0" w:firstLine="0"/>
        <w:jc w:val="left"/>
        <w:rPr>
          <w:sz w:val="24"/>
          <w:szCs w:val="24"/>
        </w:rPr>
      </w:pPr>
      <w:r>
        <w:rPr>
          <w:sz w:val="24"/>
          <w:szCs w:val="24"/>
        </w:rPr>
        <w:t>Այժմ սահմանենք</w:t>
      </w:r>
      <w:r>
        <w:rPr>
          <w:spacing w:val="-1"/>
          <w:sz w:val="24"/>
          <w:szCs w:val="24"/>
        </w:rPr>
        <w:t> </w:t>
      </w:r>
      <w:r>
        <w:rPr>
          <w:i/>
          <w:iCs/>
          <w:sz w:val="25"/>
          <w:szCs w:val="25"/>
        </w:rPr>
        <w:t>Տուրանի</w:t>
      </w:r>
      <w:r>
        <w:rPr>
          <w:i/>
          <w:iCs/>
          <w:spacing w:val="-2"/>
          <w:sz w:val="25"/>
          <w:szCs w:val="25"/>
        </w:rPr>
        <w:t> </w:t>
      </w:r>
      <w:r>
        <w:rPr>
          <w:rFonts w:ascii="Cambria Math" w:hAnsi="Cambria Math" w:cs="Cambria Math" w:eastAsia="Cambria Math"/>
          <w:sz w:val="24"/>
          <w:szCs w:val="24"/>
        </w:rPr>
        <w:t>ex</w:t>
      </w:r>
      <w:r>
        <w:rPr>
          <w:rFonts w:ascii="Cambria Math" w:hAnsi="Cambria Math" w:cs="Cambria Math" w:eastAsia="Cambria Math"/>
          <w:position w:val="1"/>
          <w:sz w:val="24"/>
          <w:szCs w:val="24"/>
        </w:rPr>
        <w:t>(</w:t>
      </w:r>
      <w:r>
        <w:rPr>
          <w:rFonts w:ascii="Cambria Math" w:hAnsi="Cambria Math" w:cs="Cambria Math" w:eastAsia="Cambria Math"/>
          <w:sz w:val="24"/>
          <w:szCs w:val="24"/>
        </w:rPr>
        <w:t>n,</w:t>
      </w:r>
      <w:r>
        <w:rPr>
          <w:rFonts w:ascii="Cambria Math" w:hAnsi="Cambria Math" w:cs="Cambria Math" w:eastAsia="Cambria Math"/>
          <w:spacing w:val="-13"/>
          <w:sz w:val="24"/>
          <w:szCs w:val="24"/>
        </w:rPr>
        <w:t> </w:t>
      </w:r>
      <w:r>
        <w:rPr>
          <w:rFonts w:ascii="Cambria Math" w:hAnsi="Cambria Math" w:cs="Cambria Math" w:eastAsia="Cambria Math"/>
          <w:sz w:val="24"/>
          <w:szCs w:val="24"/>
        </w:rPr>
        <w:t>F</w:t>
      </w:r>
      <w:r>
        <w:rPr>
          <w:rFonts w:ascii="Cambria Math" w:hAnsi="Cambria Math" w:cs="Cambria Math" w:eastAsia="Cambria Math"/>
          <w:position w:val="1"/>
          <w:sz w:val="24"/>
          <w:szCs w:val="24"/>
        </w:rPr>
        <w:t>)</w:t>
      </w:r>
      <w:r>
        <w:rPr>
          <w:rFonts w:ascii="Cambria Math" w:hAnsi="Cambria Math" w:cs="Cambria Math" w:eastAsia="Cambria Math"/>
          <w:spacing w:val="7"/>
          <w:position w:val="1"/>
          <w:sz w:val="24"/>
          <w:szCs w:val="24"/>
        </w:rPr>
        <w:t> </w:t>
      </w:r>
      <w:r>
        <w:rPr>
          <w:i/>
          <w:iCs/>
          <w:sz w:val="25"/>
          <w:szCs w:val="25"/>
        </w:rPr>
        <w:t>թիվը</w:t>
      </w:r>
      <w:r>
        <w:rPr>
          <w:i/>
          <w:iCs/>
          <w:spacing w:val="-2"/>
          <w:sz w:val="25"/>
          <w:szCs w:val="25"/>
        </w:rPr>
        <w:t> </w:t>
      </w:r>
      <w:r>
        <w:rPr>
          <w:sz w:val="24"/>
          <w:szCs w:val="24"/>
        </w:rPr>
        <w:t>հետևյալ</w:t>
      </w:r>
      <w:r>
        <w:rPr>
          <w:spacing w:val="-1"/>
          <w:sz w:val="24"/>
          <w:szCs w:val="24"/>
        </w:rPr>
        <w:t> </w:t>
      </w:r>
      <w:r>
        <w:rPr>
          <w:spacing w:val="-2"/>
          <w:sz w:val="24"/>
          <w:szCs w:val="24"/>
        </w:rPr>
        <w:t>կերպ.</w:t>
      </w:r>
    </w:p>
    <w:p>
      <w:pPr>
        <w:spacing w:after="0" w:line="319" w:lineRule="exact"/>
        <w:jc w:val="left"/>
        <w:rPr>
          <w:sz w:val="24"/>
          <w:szCs w:val="24"/>
        </w:rPr>
        <w:sectPr>
          <w:type w:val="continuous"/>
          <w:pgSz w:w="11910" w:h="16840"/>
          <w:pgMar w:header="0" w:footer="914" w:top="2000" w:bottom="280" w:left="460" w:right="460"/>
        </w:sectPr>
      </w:pPr>
    </w:p>
    <w:p>
      <w:pPr>
        <w:pStyle w:val="BodyText"/>
        <w:spacing w:before="79"/>
        <w:ind w:left="2"/>
        <w:jc w:val="center"/>
        <w:rPr>
          <w:rFonts w:ascii="Cambria Math" w:hAnsi="Cambria Math" w:cs="Cambria Math" w:eastAsia="Cambria Math"/>
        </w:rPr>
      </w:pPr>
      <w:r>
        <w:rPr>
          <w:rFonts w:ascii="Cambria Math" w:hAnsi="Cambria Math" w:cs="Cambria Math" w:eastAsia="Cambria Math"/>
          <w:w w:val="110"/>
        </w:rPr>
        <w:t>ex</w:t>
      </w:r>
      <w:r>
        <w:rPr>
          <w:rFonts w:ascii="Cambria Math" w:hAnsi="Cambria Math" w:cs="Cambria Math" w:eastAsia="Cambria Math"/>
          <w:w w:val="110"/>
          <w:position w:val="1"/>
        </w:rPr>
        <w:t>(</w:t>
      </w:r>
      <w:r>
        <w:rPr>
          <w:rFonts w:ascii="Cambria Math" w:hAnsi="Cambria Math" w:cs="Cambria Math" w:eastAsia="Cambria Math"/>
          <w:w w:val="110"/>
        </w:rPr>
        <w:t>n,</w:t>
      </w:r>
      <w:r>
        <w:rPr>
          <w:rFonts w:ascii="Cambria Math" w:hAnsi="Cambria Math" w:cs="Cambria Math" w:eastAsia="Cambria Math"/>
          <w:spacing w:val="-20"/>
          <w:w w:val="110"/>
        </w:rPr>
        <w:t> </w:t>
      </w:r>
      <w:r>
        <w:rPr>
          <w:rFonts w:ascii="Cambria Math" w:hAnsi="Cambria Math" w:cs="Cambria Math" w:eastAsia="Cambria Math"/>
          <w:w w:val="110"/>
        </w:rPr>
        <w:t>F</w:t>
      </w:r>
      <w:r>
        <w:rPr>
          <w:rFonts w:ascii="Cambria Math" w:hAnsi="Cambria Math" w:cs="Cambria Math" w:eastAsia="Cambria Math"/>
          <w:w w:val="110"/>
          <w:position w:val="1"/>
        </w:rPr>
        <w:t>)</w:t>
      </w:r>
      <w:r>
        <w:rPr>
          <w:rFonts w:ascii="Cambria Math" w:hAnsi="Cambria Math" w:cs="Cambria Math" w:eastAsia="Cambria Math"/>
          <w:spacing w:val="-14"/>
          <w:w w:val="110"/>
          <w:position w:val="1"/>
        </w:rPr>
        <w:t> </w:t>
      </w:r>
      <w:r>
        <w:rPr>
          <w:rFonts w:ascii="Cambria Math" w:hAnsi="Cambria Math" w:cs="Cambria Math" w:eastAsia="Cambria Math"/>
          <w:w w:val="110"/>
        </w:rPr>
        <w:t>=</w:t>
      </w:r>
      <w:r>
        <w:rPr>
          <w:rFonts w:ascii="Cambria Math" w:hAnsi="Cambria Math" w:cs="Cambria Math" w:eastAsia="Cambria Math"/>
          <w:spacing w:val="-3"/>
          <w:w w:val="110"/>
        </w:rPr>
        <w:t> </w:t>
      </w:r>
      <w:r>
        <w:rPr>
          <w:rFonts w:ascii="Cambria Math" w:hAnsi="Cambria Math" w:cs="Cambria Math" w:eastAsia="Cambria Math"/>
          <w:w w:val="110"/>
        </w:rPr>
        <w:t>max</w:t>
      </w:r>
      <w:r>
        <w:rPr>
          <w:rFonts w:ascii="Cambria Math" w:hAnsi="Cambria Math" w:cs="Cambria Math" w:eastAsia="Cambria Math"/>
          <w:w w:val="110"/>
          <w:vertAlign w:val="subscript"/>
        </w:rPr>
        <w:t>G</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E(G)</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V(G)</w:t>
      </w:r>
      <w:r>
        <w:rPr>
          <w:rFonts w:ascii="Cambria Math" w:hAnsi="Cambria Math" w:cs="Cambria Math" w:eastAsia="Cambria Math"/>
          <w:w w:val="110"/>
          <w:position w:val="1"/>
          <w:vertAlign w:val="baseline"/>
        </w:rPr>
        <w:t>|</w:t>
      </w:r>
      <w:r>
        <w:rPr>
          <w:rFonts w:ascii="Cambria Math" w:hAnsi="Cambria Math" w:cs="Cambria Math" w:eastAsia="Cambria Math"/>
          <w:spacing w:val="-4"/>
          <w:w w:val="110"/>
          <w:position w:val="1"/>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n</w:t>
      </w:r>
      <w:r>
        <w:rPr>
          <w:rFonts w:ascii="Cambria Math" w:hAnsi="Cambria Math" w:cs="Cambria Math" w:eastAsia="Cambria Math"/>
          <w:spacing w:val="-14"/>
          <w:w w:val="110"/>
          <w:vertAlign w:val="baseline"/>
        </w:rPr>
        <w:t> </w:t>
      </w:r>
      <w:r>
        <w:rPr>
          <w:b/>
          <w:bCs/>
          <w:w w:val="110"/>
          <w:vertAlign w:val="baseline"/>
        </w:rPr>
        <w:t>և</w:t>
      </w:r>
      <w:r>
        <w:rPr>
          <w:b/>
          <w:bCs/>
          <w:spacing w:val="-16"/>
          <w:w w:val="110"/>
          <w:vertAlign w:val="baseline"/>
        </w:rPr>
        <w:t> </w:t>
      </w:r>
      <w:r>
        <w:rPr>
          <w:rFonts w:ascii="Cambria Math" w:hAnsi="Cambria Math" w:cs="Cambria Math" w:eastAsia="Cambria Math"/>
          <w:w w:val="110"/>
          <w:vertAlign w:val="baseline"/>
        </w:rPr>
        <w:t>F</w:t>
      </w:r>
      <w:r>
        <w:rPr>
          <w:rFonts w:ascii="Cambria Math" w:hAnsi="Cambria Math" w:cs="Cambria Math" w:eastAsia="Cambria Math"/>
          <w:spacing w:val="-3"/>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4"/>
          <w:w w:val="110"/>
          <w:vertAlign w:val="baseline"/>
        </w:rPr>
        <w:t> </w:t>
      </w:r>
      <w:r>
        <w:rPr>
          <w:rFonts w:ascii="Cambria Math" w:hAnsi="Cambria Math" w:cs="Cambria Math" w:eastAsia="Cambria Math"/>
          <w:spacing w:val="-5"/>
          <w:w w:val="110"/>
          <w:vertAlign w:val="baseline"/>
        </w:rPr>
        <w:t>G</w:t>
      </w:r>
      <w:r>
        <w:rPr>
          <w:rFonts w:ascii="Cambria Math" w:hAnsi="Cambria Math" w:cs="Cambria Math" w:eastAsia="Cambria Math"/>
          <w:spacing w:val="-5"/>
          <w:w w:val="110"/>
          <w:position w:val="1"/>
          <w:vertAlign w:val="baseline"/>
        </w:rPr>
        <w:t>}</w:t>
      </w:r>
      <w:r>
        <w:rPr>
          <w:rFonts w:ascii="Cambria Math" w:hAnsi="Cambria Math" w:cs="Cambria Math" w:eastAsia="Cambria Math"/>
          <w:spacing w:val="-5"/>
          <w:w w:val="110"/>
          <w:vertAlign w:val="baseline"/>
        </w:rPr>
        <w:t>:</w:t>
      </w:r>
    </w:p>
    <w:p>
      <w:pPr>
        <w:pStyle w:val="BodyText"/>
        <w:spacing w:before="124"/>
        <w:ind w:left="617"/>
        <w:rPr>
          <w:rFonts w:ascii="Cambria Math" w:hAnsi="Cambria Math" w:cs="Cambria Math" w:eastAsia="Cambria Math"/>
        </w:rPr>
      </w:pPr>
      <w:r>
        <w:rPr/>
        <w:t>Այլ</w:t>
      </w:r>
      <w:r>
        <w:rPr>
          <w:spacing w:val="39"/>
        </w:rPr>
        <w:t> </w:t>
      </w:r>
      <w:r>
        <w:rPr/>
        <w:t>կերպ</w:t>
      </w:r>
      <w:r>
        <w:rPr>
          <w:spacing w:val="42"/>
        </w:rPr>
        <w:t> </w:t>
      </w:r>
      <w:r>
        <w:rPr/>
        <w:t>ասած,</w:t>
      </w:r>
      <w:r>
        <w:rPr>
          <w:spacing w:val="39"/>
        </w:rPr>
        <w:t> </w:t>
      </w:r>
      <w:r>
        <w:rPr>
          <w:rFonts w:ascii="Cambria Math" w:hAnsi="Cambria Math" w:cs="Cambria Math" w:eastAsia="Cambria Math"/>
        </w:rPr>
        <w:t>ex</w:t>
      </w: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spacing w:val="-12"/>
        </w:rPr>
        <w:t> </w:t>
      </w:r>
      <w:r>
        <w:rPr>
          <w:rFonts w:ascii="Cambria Math" w:hAnsi="Cambria Math" w:cs="Cambria Math" w:eastAsia="Cambria Math"/>
        </w:rPr>
        <w:t>F</w:t>
      </w:r>
      <w:r>
        <w:rPr>
          <w:rFonts w:ascii="Cambria Math" w:hAnsi="Cambria Math" w:cs="Cambria Math" w:eastAsia="Cambria Math"/>
          <w:position w:val="1"/>
        </w:rPr>
        <w:t>)</w:t>
      </w:r>
      <w:r>
        <w:rPr/>
        <w:t>-ը</w:t>
      </w:r>
      <w:r>
        <w:rPr>
          <w:spacing w:val="41"/>
        </w:rPr>
        <w:t> </w:t>
      </w:r>
      <w:r>
        <w:rPr/>
        <w:t>այն</w:t>
      </w:r>
      <w:r>
        <w:rPr>
          <w:spacing w:val="41"/>
        </w:rPr>
        <w:t> </w:t>
      </w:r>
      <w:r>
        <w:rPr/>
        <w:t>կողերի</w:t>
      </w:r>
      <w:r>
        <w:rPr>
          <w:spacing w:val="39"/>
        </w:rPr>
        <w:t> </w:t>
      </w:r>
      <w:r>
        <w:rPr/>
        <w:t>ամենամեծ</w:t>
      </w:r>
      <w:r>
        <w:rPr>
          <w:spacing w:val="41"/>
        </w:rPr>
        <w:t> </w:t>
      </w:r>
      <w:r>
        <w:rPr/>
        <w:t>քանակն</w:t>
      </w:r>
      <w:r>
        <w:rPr>
          <w:spacing w:val="41"/>
        </w:rPr>
        <w:t> </w:t>
      </w:r>
      <w:r>
        <w:rPr/>
        <w:t>է,</w:t>
      </w:r>
      <w:r>
        <w:rPr>
          <w:spacing w:val="41"/>
        </w:rPr>
        <w:t> </w:t>
      </w:r>
      <w:r>
        <w:rPr/>
        <w:t>որը</w:t>
      </w:r>
      <w:r>
        <w:rPr>
          <w:spacing w:val="40"/>
        </w:rPr>
        <w:t> </w:t>
      </w:r>
      <w:r>
        <w:rPr/>
        <w:t>կարող</w:t>
      </w:r>
      <w:r>
        <w:rPr>
          <w:spacing w:val="40"/>
        </w:rPr>
        <w:t> </w:t>
      </w:r>
      <w:r>
        <w:rPr/>
        <w:t>է</w:t>
      </w:r>
      <w:r>
        <w:rPr>
          <w:spacing w:val="41"/>
        </w:rPr>
        <w:t> </w:t>
      </w:r>
      <w:r>
        <w:rPr/>
        <w:t>ունենալ</w:t>
      </w:r>
      <w:r>
        <w:rPr>
          <w:spacing w:val="40"/>
        </w:rPr>
        <w:t> </w:t>
      </w:r>
      <w:r>
        <w:rPr>
          <w:rFonts w:ascii="Cambria Math" w:hAnsi="Cambria Math" w:cs="Cambria Math" w:eastAsia="Cambria Math"/>
          <w:spacing w:val="-10"/>
        </w:rPr>
        <w:t>n</w:t>
      </w:r>
    </w:p>
    <w:p>
      <w:pPr>
        <w:pStyle w:val="BodyText"/>
        <w:spacing w:before="158"/>
        <w:ind w:left="617"/>
      </w:pPr>
      <w:r>
        <w:rPr/>
        <w:t>գագաթ</w:t>
      </w:r>
      <w:r>
        <w:rPr>
          <w:spacing w:val="1"/>
        </w:rPr>
        <w:t> </w:t>
      </w:r>
      <w:r>
        <w:rPr/>
        <w:t>ունեցող և</w:t>
      </w:r>
      <w:r>
        <w:rPr>
          <w:spacing w:val="2"/>
        </w:rPr>
        <w:t> </w:t>
      </w:r>
      <w:r>
        <w:rPr>
          <w:rFonts w:ascii="Cambria Math" w:hAnsi="Cambria Math" w:cs="Cambria Math" w:eastAsia="Cambria Math"/>
        </w:rPr>
        <w:t>F</w:t>
      </w:r>
      <w:r>
        <w:rPr>
          <w:rFonts w:ascii="Cambria Math" w:hAnsi="Cambria Math" w:cs="Cambria Math" w:eastAsia="Cambria Math"/>
          <w:spacing w:val="8"/>
        </w:rPr>
        <w:t> </w:t>
      </w:r>
      <w:r>
        <w:rPr/>
        <w:t>գրաֆ</w:t>
      </w:r>
      <w:r>
        <w:rPr>
          <w:spacing w:val="1"/>
        </w:rPr>
        <w:t> </w:t>
      </w:r>
      <w:r>
        <w:rPr/>
        <w:t>չպարունակող</w:t>
      </w:r>
      <w:r>
        <w:rPr>
          <w:spacing w:val="1"/>
        </w:rPr>
        <w:t> </w:t>
      </w:r>
      <w:r>
        <w:rPr>
          <w:spacing w:val="-2"/>
        </w:rPr>
        <w:t>գրաֆը:</w:t>
      </w:r>
    </w:p>
    <w:p>
      <w:pPr>
        <w:pStyle w:val="BodyText"/>
        <w:spacing w:before="147"/>
        <w:ind w:left="1185"/>
        <w:rPr>
          <w:rFonts w:ascii="Cambria Math" w:hAnsi="Cambria Math" w:cs="Cambria Math" w:eastAsia="Cambria Math"/>
        </w:rPr>
      </w:pPr>
      <w:r>
        <w:rPr/>
        <w:t>Սահմանենք</w:t>
      </w:r>
      <w:r>
        <w:rPr>
          <w:spacing w:val="31"/>
        </w:rPr>
        <w:t> </w:t>
      </w:r>
      <w:r>
        <w:rPr>
          <w:i/>
          <w:iCs/>
          <w:sz w:val="25"/>
          <w:szCs w:val="25"/>
        </w:rPr>
        <w:t>Տուրանի</w:t>
      </w:r>
      <w:r>
        <w:rPr>
          <w:i/>
          <w:iCs/>
          <w:spacing w:val="30"/>
          <w:sz w:val="25"/>
          <w:szCs w:val="25"/>
        </w:rPr>
        <w:t> </w:t>
      </w:r>
      <w:r>
        <w:rPr>
          <w:rFonts w:ascii="Cambria Math" w:hAnsi="Cambria Math" w:cs="Cambria Math" w:eastAsia="Cambria Math"/>
        </w:rPr>
        <w:t>T</w:t>
      </w:r>
      <w:r>
        <w:rPr>
          <w:rFonts w:ascii="Cambria Math" w:hAnsi="Cambria Math" w:cs="Cambria Math" w:eastAsia="Cambria Math"/>
          <w:vertAlign w:val="subscript"/>
        </w:rPr>
        <w:t>n,r</w:t>
      </w:r>
      <w:r>
        <w:rPr>
          <w:rFonts w:ascii="Cambria Math" w:hAnsi="Cambria Math" w:cs="Cambria Math" w:eastAsia="Cambria Math"/>
          <w:spacing w:val="47"/>
          <w:vertAlign w:val="baseline"/>
        </w:rPr>
        <w:t> </w:t>
      </w:r>
      <w:r>
        <w:rPr>
          <w:i/>
          <w:iCs/>
          <w:sz w:val="25"/>
          <w:szCs w:val="25"/>
          <w:vertAlign w:val="baseline"/>
        </w:rPr>
        <w:t>գրաֆը</w:t>
      </w:r>
      <w:r>
        <w:rPr>
          <w:vertAlign w:val="baseline"/>
        </w:rPr>
        <w:t>:</w:t>
      </w:r>
      <w:r>
        <w:rPr>
          <w:spacing w:val="34"/>
          <w:vertAlign w:val="baseline"/>
        </w:rPr>
        <w:t> </w:t>
      </w:r>
      <w:r>
        <w:rPr>
          <w:vertAlign w:val="baseline"/>
        </w:rPr>
        <w:t>Տուրանի</w:t>
      </w:r>
      <w:r>
        <w:rPr>
          <w:spacing w:val="33"/>
          <w:vertAlign w:val="baseline"/>
        </w:rPr>
        <w:t> </w:t>
      </w:r>
      <w:r>
        <w:rPr>
          <w:rFonts w:ascii="Cambria Math" w:hAnsi="Cambria Math" w:cs="Cambria Math" w:eastAsia="Cambria Math"/>
          <w:vertAlign w:val="baseline"/>
        </w:rPr>
        <w:t>T</w:t>
      </w:r>
      <w:r>
        <w:rPr>
          <w:rFonts w:ascii="Cambria Math" w:hAnsi="Cambria Math" w:cs="Cambria Math" w:eastAsia="Cambria Math"/>
          <w:vertAlign w:val="subscript"/>
        </w:rPr>
        <w:t>n,r</w:t>
      </w:r>
      <w:r>
        <w:rPr>
          <w:rFonts w:ascii="Cambria Math" w:hAnsi="Cambria Math" w:cs="Cambria Math" w:eastAsia="Cambria Math"/>
          <w:spacing w:val="47"/>
          <w:vertAlign w:val="baseline"/>
        </w:rPr>
        <w:t> </w:t>
      </w:r>
      <w:r>
        <w:rPr>
          <w:vertAlign w:val="baseline"/>
        </w:rPr>
        <w:t>գրաֆը</w:t>
      </w:r>
      <w:r>
        <w:rPr>
          <w:spacing w:val="32"/>
          <w:vertAlign w:val="baseline"/>
        </w:rPr>
        <w:t> </w:t>
      </w:r>
      <w:r>
        <w:rPr>
          <w:vertAlign w:val="baseline"/>
        </w:rPr>
        <w:t>իրենից</w:t>
      </w:r>
      <w:r>
        <w:rPr>
          <w:spacing w:val="32"/>
          <w:vertAlign w:val="baseline"/>
        </w:rPr>
        <w:t> </w:t>
      </w:r>
      <w:r>
        <w:rPr>
          <w:vertAlign w:val="baseline"/>
        </w:rPr>
        <w:t>ներկայացնում</w:t>
      </w:r>
      <w:r>
        <w:rPr>
          <w:spacing w:val="31"/>
          <w:vertAlign w:val="baseline"/>
        </w:rPr>
        <w:t> </w:t>
      </w:r>
      <w:r>
        <w:rPr>
          <w:vertAlign w:val="baseline"/>
        </w:rPr>
        <w:t>է</w:t>
      </w:r>
      <w:r>
        <w:rPr>
          <w:spacing w:val="32"/>
          <w:vertAlign w:val="baseline"/>
        </w:rPr>
        <w:t> </w:t>
      </w:r>
      <w:r>
        <w:rPr>
          <w:rFonts w:ascii="Cambria Math" w:hAnsi="Cambria Math" w:cs="Cambria Math" w:eastAsia="Cambria Math"/>
          <w:spacing w:val="-10"/>
          <w:vertAlign w:val="baseline"/>
        </w:rPr>
        <w:t>n</w:t>
      </w:r>
    </w:p>
    <w:p>
      <w:pPr>
        <w:tabs>
          <w:tab w:pos="9570" w:val="left" w:leader="none"/>
        </w:tabs>
        <w:spacing w:line="74" w:lineRule="exact" w:before="151"/>
        <w:ind w:left="6204" w:right="0" w:firstLine="0"/>
        <w:jc w:val="left"/>
        <w:rPr>
          <w:rFonts w:ascii="Cambria Math"/>
          <w:sz w:val="17"/>
        </w:rPr>
      </w:pPr>
      <w:r>
        <w:rPr>
          <w:rFonts w:ascii="Cambria Math"/>
          <w:spacing w:val="-10"/>
          <w:w w:val="115"/>
          <w:sz w:val="17"/>
        </w:rPr>
        <w:t>n</w:t>
      </w:r>
      <w:r>
        <w:rPr>
          <w:rFonts w:ascii="Cambria Math"/>
          <w:sz w:val="17"/>
        </w:rPr>
        <w:tab/>
      </w:r>
      <w:r>
        <w:rPr>
          <w:rFonts w:ascii="Cambria Math"/>
          <w:spacing w:val="-10"/>
          <w:w w:val="115"/>
          <w:sz w:val="17"/>
        </w:rPr>
        <w:t>n</w:t>
      </w:r>
    </w:p>
    <w:p>
      <w:pPr>
        <w:pStyle w:val="BodyText"/>
        <w:spacing w:line="225" w:lineRule="auto"/>
        <w:ind w:left="617"/>
      </w:pPr>
      <w:r>
        <w:rPr/>
        <w:pict>
          <v:rect style="position:absolute;margin-left:333.239990pt;margin-top:7.827525pt;width:5.52pt;height:.77997pt;mso-position-horizontal-relative:page;mso-position-vertical-relative:paragraph;z-index:-21809152" id="docshape658" filled="true" fillcolor="#000000" stroked="false">
            <v:fill type="solid"/>
            <w10:wrap type="none"/>
          </v:rect>
        </w:pict>
      </w:r>
      <w:r>
        <w:rPr/>
        <w:pict>
          <v:rect style="position:absolute;margin-left:501.540009pt;margin-top:7.827525pt;width:5.52pt;height:.77997pt;mso-position-horizontal-relative:page;mso-position-vertical-relative:paragraph;z-index:-21808640" id="docshape659" filled="true" fillcolor="#000000" stroked="false">
            <v:fill type="solid"/>
            <w10:wrap type="none"/>
          </v:rect>
        </w:pict>
      </w:r>
      <w:r>
        <w:rPr>
          <w:w w:val="105"/>
        </w:rPr>
        <w:t>գագաթ</w:t>
      </w:r>
      <w:r>
        <w:rPr>
          <w:spacing w:val="-16"/>
          <w:w w:val="105"/>
        </w:rPr>
        <w:t> </w:t>
      </w:r>
      <w:r>
        <w:rPr>
          <w:w w:val="105"/>
        </w:rPr>
        <w:t>ունեցող</w:t>
      </w:r>
      <w:r>
        <w:rPr>
          <w:spacing w:val="-10"/>
          <w:w w:val="105"/>
        </w:rPr>
        <w:t> </w:t>
      </w:r>
      <w:r>
        <w:rPr>
          <w:w w:val="105"/>
        </w:rPr>
        <w:t>լրիվ</w:t>
      </w:r>
      <w:r>
        <w:rPr>
          <w:spacing w:val="-8"/>
          <w:w w:val="105"/>
        </w:rPr>
        <w:t> </w:t>
      </w:r>
      <w:r>
        <w:rPr>
          <w:rFonts w:ascii="Cambria Math" w:hAnsi="Cambria Math" w:cs="Cambria Math" w:eastAsia="Cambria Math"/>
          <w:w w:val="105"/>
        </w:rPr>
        <w:t>r</w:t>
      </w:r>
      <w:r>
        <w:rPr>
          <w:b/>
          <w:bCs/>
          <w:w w:val="105"/>
        </w:rPr>
        <w:t>-</w:t>
      </w:r>
      <w:r>
        <w:rPr>
          <w:w w:val="105"/>
        </w:rPr>
        <w:t>կողմանի</w:t>
      </w:r>
      <w:r>
        <w:rPr>
          <w:spacing w:val="-8"/>
          <w:w w:val="105"/>
        </w:rPr>
        <w:t> </w:t>
      </w:r>
      <w:r>
        <w:rPr>
          <w:w w:val="105"/>
        </w:rPr>
        <w:t>գրաֆ,</w:t>
      </w:r>
      <w:r>
        <w:rPr>
          <w:spacing w:val="-8"/>
          <w:w w:val="105"/>
        </w:rPr>
        <w:t> </w:t>
      </w:r>
      <w:r>
        <w:rPr>
          <w:w w:val="105"/>
        </w:rPr>
        <w:t>որի</w:t>
      </w:r>
      <w:r>
        <w:rPr>
          <w:spacing w:val="-6"/>
          <w:w w:val="105"/>
        </w:rPr>
        <w:t> </w:t>
      </w:r>
      <w:r>
        <w:rPr>
          <w:rFonts w:ascii="Cambria Math" w:hAnsi="Cambria Math" w:cs="Cambria Math" w:eastAsia="Cambria Math"/>
          <w:w w:val="105"/>
        </w:rPr>
        <w:t>n</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r</w:t>
      </w:r>
      <w:r>
        <w:rPr>
          <w:rFonts w:ascii="Cambria Math" w:hAnsi="Cambria Math" w:cs="Cambria Math" w:eastAsia="Cambria Math"/>
          <w:spacing w:val="-16"/>
          <w:w w:val="105"/>
        </w:rPr>
        <w:t> </w:t>
      </w:r>
      <w:r>
        <w:rPr>
          <w:rFonts w:ascii="Cambria Math" w:hAnsi="Cambria Math" w:cs="Cambria Math" w:eastAsia="Cambria Math"/>
          <w:w w:val="105"/>
        </w:rPr>
        <w:t>l</w:t>
      </w:r>
      <w:r>
        <w:rPr>
          <w:rFonts w:ascii="Cambria Math" w:hAnsi="Cambria Math" w:cs="Cambria Math" w:eastAsia="Cambria Math"/>
          <w:w w:val="105"/>
          <w:position w:val="-11"/>
          <w:sz w:val="17"/>
          <w:szCs w:val="17"/>
        </w:rPr>
        <w:t>r</w:t>
      </w:r>
      <w:r>
        <w:rPr>
          <w:rFonts w:ascii="Cambria Math" w:hAnsi="Cambria Math" w:cs="Cambria Math" w:eastAsia="Cambria Math"/>
          <w:w w:val="105"/>
        </w:rPr>
        <w:t>J </w:t>
      </w:r>
      <w:r>
        <w:rPr>
          <w:w w:val="105"/>
        </w:rPr>
        <w:t>կողմերը</w:t>
      </w:r>
      <w:r>
        <w:rPr>
          <w:spacing w:val="-7"/>
          <w:w w:val="105"/>
        </w:rPr>
        <w:t> </w:t>
      </w:r>
      <w:r>
        <w:rPr>
          <w:w w:val="105"/>
        </w:rPr>
        <w:t>պարունակում</w:t>
      </w:r>
      <w:r>
        <w:rPr>
          <w:spacing w:val="-6"/>
          <w:w w:val="105"/>
        </w:rPr>
        <w:t> </w:t>
      </w:r>
      <w:r>
        <w:rPr>
          <w:w w:val="105"/>
        </w:rPr>
        <w:t>են</w:t>
      </w:r>
      <w:r>
        <w:rPr>
          <w:spacing w:val="-7"/>
          <w:w w:val="105"/>
        </w:rPr>
        <w:t> </w:t>
      </w:r>
      <w:r>
        <w:rPr>
          <w:rFonts w:ascii="Cambria Math" w:hAnsi="Cambria Math" w:cs="Cambria Math" w:eastAsia="Cambria Math"/>
          <w:w w:val="105"/>
        </w:rPr>
        <w:t>r</w:t>
      </w:r>
      <w:r>
        <w:rPr>
          <w:rFonts w:ascii="Cambria Math" w:hAnsi="Cambria Math" w:cs="Cambria Math" w:eastAsia="Cambria Math"/>
          <w:w w:val="105"/>
          <w:position w:val="-11"/>
          <w:sz w:val="17"/>
          <w:szCs w:val="17"/>
        </w:rPr>
        <w:t>r</w:t>
      </w:r>
      <w:r>
        <w:rPr>
          <w:rFonts w:ascii="Cambria Math" w:hAnsi="Cambria Math" w:cs="Cambria Math" w:eastAsia="Cambria Math"/>
          <w:w w:val="105"/>
        </w:rPr>
        <w:t>l </w:t>
      </w:r>
      <w:r>
        <w:rPr>
          <w:spacing w:val="-5"/>
          <w:w w:val="105"/>
        </w:rPr>
        <w:t>հատ</w:t>
      </w:r>
    </w:p>
    <w:p>
      <w:pPr>
        <w:pStyle w:val="BodyText"/>
        <w:spacing w:before="193"/>
        <w:ind w:left="617"/>
      </w:pPr>
      <w:r>
        <w:rPr/>
        <w:pict>
          <v:rect style="position:absolute;margin-left:381.179993pt;margin-top:17.952297pt;width:5.52pt;height:.78003pt;mso-position-horizontal-relative:page;mso-position-vertical-relative:paragraph;z-index:-21808128" id="docshape660" filled="true" fillcolor="#000000" stroked="false">
            <v:fill type="solid"/>
            <w10:wrap type="none"/>
          </v:rect>
        </w:pict>
      </w:r>
      <w:r>
        <w:rPr/>
        <w:pict>
          <v:shape style="position:absolute;margin-left:381.179993pt;margin-top:6.616362pt;width:5.55pt;height:10pt;mso-position-horizontal-relative:page;mso-position-vertical-relative:paragraph;z-index:-21806592" type="#_x0000_t202" id="docshape661" filled="false" stroked="false">
            <v:textbox inset="0,0,0,0">
              <w:txbxContent>
                <w:p>
                  <w:pPr>
                    <w:spacing w:before="0"/>
                    <w:ind w:left="0" w:right="0" w:firstLine="0"/>
                    <w:jc w:val="left"/>
                    <w:rPr>
                      <w:rFonts w:ascii="Cambria Math"/>
                      <w:sz w:val="17"/>
                    </w:rPr>
                  </w:pPr>
                  <w:r>
                    <w:rPr>
                      <w:rFonts w:ascii="Cambria Math"/>
                      <w:w w:val="116"/>
                      <w:sz w:val="17"/>
                    </w:rPr>
                    <w:t>n</w:t>
                  </w:r>
                </w:p>
              </w:txbxContent>
            </v:textbox>
            <w10:wrap type="none"/>
          </v:shape>
        </w:pict>
      </w:r>
      <w:r>
        <w:rPr/>
        <w:t>գագաթներ,</w:t>
      </w:r>
      <w:r>
        <w:rPr>
          <w:spacing w:val="16"/>
        </w:rPr>
        <w:t> </w:t>
      </w:r>
      <w:r>
        <w:rPr/>
        <w:t>իսկ</w:t>
      </w:r>
      <w:r>
        <w:rPr>
          <w:spacing w:val="15"/>
        </w:rPr>
        <w:t> </w:t>
      </w:r>
      <w:r>
        <w:rPr/>
        <w:t>բոլոր</w:t>
      </w:r>
      <w:r>
        <w:rPr>
          <w:spacing w:val="17"/>
        </w:rPr>
        <w:t> </w:t>
      </w:r>
      <w:r>
        <w:rPr/>
        <w:t>մնացած</w:t>
      </w:r>
      <w:r>
        <w:rPr>
          <w:spacing w:val="17"/>
        </w:rPr>
        <w:t> </w:t>
      </w:r>
      <w:r>
        <w:rPr/>
        <w:t>կողմերը</w:t>
      </w:r>
      <w:r>
        <w:rPr>
          <w:spacing w:val="16"/>
        </w:rPr>
        <w:t> </w:t>
      </w:r>
      <w:r>
        <w:rPr/>
        <w:t>պարունակում</w:t>
      </w:r>
      <w:r>
        <w:rPr>
          <w:spacing w:val="17"/>
        </w:rPr>
        <w:t> </w:t>
      </w:r>
      <w:r>
        <w:rPr/>
        <w:t>են</w:t>
      </w:r>
      <w:r>
        <w:rPr>
          <w:spacing w:val="16"/>
        </w:rPr>
        <w:t> </w:t>
      </w:r>
      <w:r>
        <w:rPr>
          <w:rFonts w:ascii="Cambria Math" w:hAnsi="Cambria Math" w:cs="Cambria Math" w:eastAsia="Cambria Math"/>
        </w:rPr>
        <w:t>l</w:t>
      </w:r>
      <w:r>
        <w:rPr>
          <w:rFonts w:ascii="Cambria Math" w:hAnsi="Cambria Math" w:cs="Cambria Math" w:eastAsia="Cambria Math"/>
          <w:position w:val="-11"/>
          <w:sz w:val="17"/>
          <w:szCs w:val="17"/>
        </w:rPr>
        <w:t>r</w:t>
      </w:r>
      <w:r>
        <w:rPr>
          <w:rFonts w:ascii="Cambria Math" w:hAnsi="Cambria Math" w:cs="Cambria Math" w:eastAsia="Cambria Math"/>
        </w:rPr>
        <w:t>J</w:t>
      </w:r>
      <w:r>
        <w:rPr>
          <w:rFonts w:ascii="Cambria Math" w:hAnsi="Cambria Math" w:cs="Cambria Math" w:eastAsia="Cambria Math"/>
          <w:spacing w:val="23"/>
        </w:rPr>
        <w:t> </w:t>
      </w:r>
      <w:r>
        <w:rPr/>
        <w:t>հատ</w:t>
      </w:r>
      <w:r>
        <w:rPr>
          <w:spacing w:val="17"/>
        </w:rPr>
        <w:t> </w:t>
      </w:r>
      <w:r>
        <w:rPr/>
        <w:t>գագաթներ:</w:t>
      </w:r>
      <w:r>
        <w:rPr>
          <w:spacing w:val="16"/>
        </w:rPr>
        <w:t> </w:t>
      </w:r>
      <w:r>
        <w:rPr/>
        <w:t>Նկ.</w:t>
      </w:r>
      <w:r>
        <w:rPr>
          <w:spacing w:val="16"/>
        </w:rPr>
        <w:t> </w:t>
      </w:r>
      <w:r>
        <w:rPr>
          <w:spacing w:val="-2"/>
        </w:rPr>
        <w:t>1.5.1-</w:t>
      </w:r>
    </w:p>
    <w:p>
      <w:pPr>
        <w:spacing w:line="105" w:lineRule="exact" w:before="126"/>
        <w:ind w:left="0" w:right="2167" w:firstLine="0"/>
        <w:jc w:val="right"/>
        <w:rPr>
          <w:rFonts w:ascii="Cambria Math"/>
          <w:sz w:val="14"/>
        </w:rPr>
      </w:pPr>
      <w:r>
        <w:rPr>
          <w:rFonts w:ascii="Cambria Math"/>
          <w:w w:val="110"/>
          <w:sz w:val="17"/>
        </w:rPr>
        <w:t>1</w:t>
      </w:r>
      <w:r>
        <w:rPr>
          <w:rFonts w:ascii="Cambria Math"/>
          <w:spacing w:val="36"/>
          <w:w w:val="110"/>
          <w:sz w:val="17"/>
        </w:rPr>
        <w:t>  </w:t>
      </w:r>
      <w:r>
        <w:rPr>
          <w:rFonts w:ascii="Cambria Math"/>
          <w:spacing w:val="-7"/>
          <w:w w:val="110"/>
          <w:sz w:val="17"/>
        </w:rPr>
        <w:t>n</w:t>
      </w:r>
      <w:r>
        <w:rPr>
          <w:rFonts w:ascii="Cambria Math"/>
          <w:spacing w:val="-7"/>
          <w:w w:val="110"/>
          <w:position w:val="6"/>
          <w:sz w:val="14"/>
        </w:rPr>
        <w:t>2</w:t>
      </w:r>
    </w:p>
    <w:p>
      <w:pPr>
        <w:pStyle w:val="BodyText"/>
        <w:spacing w:line="225" w:lineRule="auto"/>
        <w:ind w:left="617"/>
        <w:jc w:val="both"/>
      </w:pPr>
      <w:r>
        <w:rPr/>
        <w:pict>
          <v:rect style="position:absolute;margin-left:441.059998pt;margin-top:7.906617pt;width:5.1pt;height:.77997pt;mso-position-horizontal-relative:page;mso-position-vertical-relative:paragraph;z-index:-21807616" id="docshape662" filled="true" fillcolor="#000000" stroked="false">
            <v:fill type="solid"/>
            <w10:wrap type="none"/>
          </v:rect>
        </w:pict>
      </w:r>
      <w:r>
        <w:rPr/>
        <w:pict>
          <v:rect style="position:absolute;margin-left:454.019989pt;margin-top:7.906617pt;width:10.02pt;height:.77997pt;mso-position-horizontal-relative:page;mso-position-vertical-relative:paragraph;z-index:-21807104" id="docshape663" filled="true" fillcolor="#000000" stroked="false">
            <v:fill type="solid"/>
            <w10:wrap type="none"/>
          </v:rect>
        </w:pict>
      </w:r>
      <w:r>
        <w:rPr>
          <w:w w:val="105"/>
        </w:rPr>
        <w:t>ում</w:t>
      </w:r>
      <w:r>
        <w:rPr>
          <w:spacing w:val="-11"/>
          <w:w w:val="105"/>
        </w:rPr>
        <w:t> </w:t>
      </w:r>
      <w:r>
        <w:rPr>
          <w:w w:val="105"/>
        </w:rPr>
        <w:t>պատկերված</w:t>
      </w:r>
      <w:r>
        <w:rPr>
          <w:spacing w:val="-11"/>
          <w:w w:val="105"/>
        </w:rPr>
        <w:t> </w:t>
      </w:r>
      <w:r>
        <w:rPr>
          <w:w w:val="105"/>
        </w:rPr>
        <w:t>է</w:t>
      </w:r>
      <w:r>
        <w:rPr>
          <w:spacing w:val="-11"/>
          <w:w w:val="105"/>
        </w:rPr>
        <w:t> </w:t>
      </w:r>
      <w:r>
        <w:rPr>
          <w:w w:val="105"/>
        </w:rPr>
        <w:t>Տուրանի</w:t>
      </w:r>
      <w:r>
        <w:rPr>
          <w:spacing w:val="-12"/>
          <w:w w:val="105"/>
        </w:rPr>
        <w:t> </w:t>
      </w:r>
      <w:r>
        <w:rPr>
          <w:rFonts w:ascii="Cambria Math" w:hAnsi="Cambria Math" w:cs="Cambria Math" w:eastAsia="Cambria Math"/>
          <w:w w:val="105"/>
        </w:rPr>
        <w:t>T</w:t>
      </w:r>
      <w:r>
        <w:rPr>
          <w:rFonts w:ascii="Cambria Math" w:hAnsi="Cambria Math" w:cs="Cambria Math" w:eastAsia="Cambria Math"/>
          <w:w w:val="105"/>
          <w:vertAlign w:val="subscript"/>
        </w:rPr>
        <w:t>7,3</w:t>
      </w:r>
      <w:r>
        <w:rPr>
          <w:rFonts w:ascii="Cambria Math" w:hAnsi="Cambria Math" w:cs="Cambria Math" w:eastAsia="Cambria Math"/>
          <w:spacing w:val="5"/>
          <w:w w:val="105"/>
          <w:vertAlign w:val="baseline"/>
        </w:rPr>
        <w:t> </w:t>
      </w:r>
      <w:r>
        <w:rPr>
          <w:w w:val="105"/>
          <w:vertAlign w:val="baseline"/>
        </w:rPr>
        <w:t>գրաֆը:</w:t>
      </w:r>
      <w:r>
        <w:rPr>
          <w:spacing w:val="-11"/>
          <w:w w:val="105"/>
          <w:vertAlign w:val="baseline"/>
        </w:rPr>
        <w:t> </w:t>
      </w:r>
      <w:r>
        <w:rPr>
          <w:w w:val="105"/>
          <w:vertAlign w:val="baseline"/>
        </w:rPr>
        <w:t>Նկատենք,</w:t>
      </w:r>
      <w:r>
        <w:rPr>
          <w:spacing w:val="-11"/>
          <w:w w:val="105"/>
          <w:vertAlign w:val="baseline"/>
        </w:rPr>
        <w:t> </w:t>
      </w:r>
      <w:r>
        <w:rPr>
          <w:w w:val="105"/>
          <w:vertAlign w:val="baseline"/>
        </w:rPr>
        <w:t>որ</w:t>
      </w:r>
      <w:r>
        <w:rPr>
          <w:rFonts w:ascii="Cambria Math" w:hAnsi="Cambria Math" w:cs="Cambria Math" w:eastAsia="Cambria Math"/>
          <w:spacing w:val="47"/>
          <w:w w:val="105"/>
          <w:vertAlign w:val="baseline"/>
        </w:rPr>
        <w:t> </w:t>
      </w:r>
      <w:r>
        <w:rPr>
          <w:rFonts w:ascii="Cambria Math" w:hAnsi="Cambria Math" w:cs="Cambria Math" w:eastAsia="Cambria Math"/>
          <w:w w:val="105"/>
          <w:vertAlign w:val="baseline"/>
        </w:rPr>
        <w:t>E(T</w:t>
      </w:r>
      <w:r>
        <w:rPr>
          <w:rFonts w:ascii="Cambria Math" w:hAnsi="Cambria Math" w:cs="Cambria Math" w:eastAsia="Cambria Math"/>
          <w:w w:val="105"/>
          <w:vertAlign w:val="subscript"/>
        </w:rPr>
        <w:t>n,r</w:t>
      </w:r>
      <w:r>
        <w:rPr>
          <w:rFonts w:ascii="Cambria Math" w:hAnsi="Cambria Math" w:cs="Cambria Math" w:eastAsia="Cambria Math"/>
          <w:w w:val="105"/>
          <w:vertAlign w:val="baseline"/>
        </w:rPr>
        <w:t>)</w:t>
      </w:r>
      <w:r>
        <w:rPr>
          <w:rFonts w:ascii="Cambria Math" w:hAnsi="Cambria Math" w:cs="Cambria Math" w:eastAsia="Cambria Math"/>
          <w:spacing w:val="5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position w:val="-11"/>
          <w:sz w:val="17"/>
          <w:szCs w:val="17"/>
          <w:vertAlign w:val="baseline"/>
        </w:rPr>
        <w:t>r</w:t>
      </w:r>
      <w:r>
        <w:rPr>
          <w:rFonts w:ascii="Cambria Math" w:hAnsi="Cambria Math" w:cs="Cambria Math" w:eastAsia="Cambria Math"/>
          <w:spacing w:val="33"/>
          <w:w w:val="105"/>
          <w:vertAlign w:val="baseline"/>
        </w:rPr>
        <w:t>  </w:t>
      </w:r>
      <w:r>
        <w:rPr>
          <w:rFonts w:ascii="Cambria Math" w:hAnsi="Cambria Math" w:cs="Cambria Math" w:eastAsia="Cambria Math"/>
          <w:w w:val="105"/>
          <w:position w:val="-11"/>
          <w:sz w:val="17"/>
          <w:szCs w:val="17"/>
          <w:vertAlign w:val="baseline"/>
        </w:rPr>
        <w:t>2</w:t>
      </w:r>
      <w:r>
        <w:rPr>
          <w:rFonts w:ascii="Cambria Math" w:hAnsi="Cambria Math" w:cs="Cambria Math" w:eastAsia="Cambria Math"/>
          <w:spacing w:val="3"/>
          <w:w w:val="105"/>
          <w:position w:val="-11"/>
          <w:sz w:val="17"/>
          <w:szCs w:val="17"/>
          <w:vertAlign w:val="baseline"/>
        </w:rPr>
        <w:t> </w:t>
      </w:r>
      <w:r>
        <w:rPr>
          <w:spacing w:val="-10"/>
          <w:w w:val="105"/>
          <w:vertAlign w:val="baseline"/>
        </w:rPr>
        <w:t>:</w:t>
      </w:r>
    </w:p>
    <w:p>
      <w:pPr>
        <w:pStyle w:val="BodyText"/>
        <w:rPr>
          <w:sz w:val="20"/>
        </w:rPr>
      </w:pPr>
    </w:p>
    <w:p>
      <w:pPr>
        <w:pStyle w:val="BodyText"/>
        <w:spacing w:before="5"/>
      </w:pPr>
      <w:r>
        <w:rPr/>
        <w:pict>
          <v:group style="position:absolute;margin-left:193.350006pt;margin-top:17.27516pt;width:210.2pt;height:164.05pt;mso-position-horizontal-relative:page;mso-position-vertical-relative:paragraph;z-index:-15663104;mso-wrap-distance-left:0;mso-wrap-distance-right:0" id="docshapegroup664" coordorigin="3867,346" coordsize="4204,3281">
            <v:shape style="position:absolute;left:4990;top:345;width:197;height:197" type="#_x0000_t75" id="docshape665" stroked="false">
              <v:imagedata r:id="rId251" o:title=""/>
            </v:shape>
            <v:shape style="position:absolute;left:4403;top:3428;width:197;height:198" type="#_x0000_t75" id="docshape666" stroked="false">
              <v:imagedata r:id="rId252" o:title=""/>
            </v:shape>
            <v:shape style="position:absolute;left:7237;top:3428;width:197;height:198" type="#_x0000_t75" id="docshape667" stroked="false">
              <v:imagedata r:id="rId253" o:title=""/>
            </v:shape>
            <v:line style="position:absolute" from="4502,3529" to="7338,3529" stroked="true" strokeweight=".06pt" strokecolor="#000000">
              <v:stroke dashstyle="solid"/>
            </v:line>
            <v:shape style="position:absolute;left:3867;top:2793;width:196;height:197" type="#_x0000_t75" id="docshape668" stroked="false">
              <v:imagedata r:id="rId254" o:title=""/>
            </v:shape>
            <v:shape style="position:absolute;left:7873;top:2792;width:197;height:198" type="#_x0000_t75" id="docshape669" stroked="false">
              <v:imagedata r:id="rId255" o:title=""/>
            </v:shape>
            <v:shape style="position:absolute;left:3964;top:2891;width:4008;height:638" id="docshape670" coordorigin="3965,2891" coordsize="4008,638" path="m3965,2891l7973,2891m3965,2891l7338,3529e" filled="false" stroked="true" strokeweight=".06pt" strokecolor="#000000">
              <v:path arrowok="t"/>
              <v:stroke dashstyle="solid"/>
            </v:shape>
            <v:line style="position:absolute" from="4502,3529" to="7973,2891" stroked="true" strokeweight=".06pt" strokecolor="#000000">
              <v:stroke dashstyle="solid"/>
            </v:line>
            <v:line style="position:absolute" from="3965,2891" to="5089,445" stroked="true" strokeweight=".06pt" strokecolor="#000000">
              <v:stroke dashstyle="solid"/>
            </v:line>
            <v:shape style="position:absolute;left:5821;top:345;width:196;height:197" type="#_x0000_t75" id="docshape671" stroked="false">
              <v:imagedata r:id="rId256" o:title=""/>
            </v:shape>
            <v:line style="position:absolute" from="3965,2891" to="5920,445" stroked="true" strokeweight=".06pt" strokecolor="#000000">
              <v:stroke dashstyle="solid"/>
            </v:line>
            <v:shape style="position:absolute;left:6652;top:345;width:197;height:197" type="#_x0000_t75" id="docshape672" stroked="false">
              <v:imagedata r:id="rId257" o:title=""/>
            </v:shape>
            <v:line style="position:absolute" from="3965,2891" to="6751,445" stroked="true" strokeweight=".06pt" strokecolor="#000000">
              <v:stroke dashstyle="solid"/>
            </v:line>
            <v:line style="position:absolute" from="5089,445" to="7338,3529" stroked="true" strokeweight=".06pt" strokecolor="#000000">
              <v:stroke dashstyle="solid"/>
            </v:line>
            <v:line style="position:absolute" from="5920,445" to="7338,3529" stroked="true" strokeweight=".06pt" strokecolor="#000000">
              <v:stroke dashstyle="solid"/>
            </v:line>
            <v:line style="position:absolute" from="6751,445" to="7338,3529" stroked="true" strokeweight=".06pt" strokecolor="#000000">
              <v:stroke dashstyle="solid"/>
            </v:line>
            <v:line style="position:absolute" from="5089,445" to="4502,3529" stroked="true" strokeweight=".06pt" strokecolor="#000000">
              <v:stroke dashstyle="solid"/>
            </v:line>
            <v:line style="position:absolute" from="7973,2891" to="6751,445" stroked="true" strokeweight=".06pt" strokecolor="#000000">
              <v:stroke dashstyle="solid"/>
            </v:line>
            <v:line style="position:absolute" from="5920,445" to="4502,3529" stroked="true" strokeweight=".06pt" strokecolor="#000000">
              <v:stroke dashstyle="solid"/>
            </v:line>
            <v:line style="position:absolute" from="6751,445" to="4502,3529" stroked="true" strokeweight=".06pt" strokecolor="#000000">
              <v:stroke dashstyle="solid"/>
            </v:line>
            <v:line style="position:absolute" from="5089,445" to="7973,2891" stroked="true" strokeweight=".06pt" strokecolor="#000000">
              <v:stroke dashstyle="solid"/>
            </v:line>
            <v:line style="position:absolute" from="5920,445" to="7973,2891" stroked="true" strokeweight=".06pt" strokecolor="#000000">
              <v:stroke dashstyle="solid"/>
            </v:line>
            <w10:wrap type="topAndBottom"/>
          </v:group>
        </w:pict>
      </w:r>
    </w:p>
    <w:p>
      <w:pPr>
        <w:pStyle w:val="BodyText"/>
        <w:spacing w:before="158"/>
        <w:ind w:left="5042"/>
      </w:pPr>
      <w:r>
        <w:rPr/>
        <w:t>Նկ.</w:t>
      </w:r>
      <w:r>
        <w:rPr>
          <w:spacing w:val="-2"/>
        </w:rPr>
        <w:t> 1.5.1</w:t>
      </w:r>
    </w:p>
    <w:p>
      <w:pPr>
        <w:pStyle w:val="BodyText"/>
        <w:spacing w:line="360" w:lineRule="auto" w:before="158"/>
        <w:ind w:left="617" w:right="613" w:firstLine="567"/>
      </w:pPr>
      <w:r>
        <w:rPr/>
        <w:t>Այժմ</w:t>
      </w:r>
      <w:r>
        <w:rPr>
          <w:spacing w:val="40"/>
        </w:rPr>
        <w:t> </w:t>
      </w:r>
      <w:r>
        <w:rPr/>
        <w:t>ձևակերպենք</w:t>
      </w:r>
      <w:r>
        <w:rPr>
          <w:spacing w:val="40"/>
        </w:rPr>
        <w:t> </w:t>
      </w:r>
      <w:r>
        <w:rPr/>
        <w:t>էքստրեմալ</w:t>
      </w:r>
      <w:r>
        <w:rPr>
          <w:spacing w:val="40"/>
        </w:rPr>
        <w:t> </w:t>
      </w:r>
      <w:r>
        <w:rPr/>
        <w:t>գրաֆների</w:t>
      </w:r>
      <w:r>
        <w:rPr>
          <w:spacing w:val="40"/>
        </w:rPr>
        <w:t> </w:t>
      </w:r>
      <w:r>
        <w:rPr/>
        <w:t>տեսության</w:t>
      </w:r>
      <w:r>
        <w:rPr>
          <w:spacing w:val="40"/>
        </w:rPr>
        <w:t> </w:t>
      </w:r>
      <w:r>
        <w:rPr/>
        <w:t>դասական</w:t>
      </w:r>
      <w:r>
        <w:rPr>
          <w:spacing w:val="40"/>
        </w:rPr>
        <w:t> </w:t>
      </w:r>
      <w:r>
        <w:rPr/>
        <w:t>արդյունքներից մեկը. Տուրանի թեորեմը </w:t>
      </w:r>
      <w:r>
        <w:rPr>
          <w:rFonts w:ascii="Cambria Math" w:hAnsi="Cambria Math" w:cs="Cambria Math" w:eastAsia="Cambria Math"/>
        </w:rPr>
        <w:t>K</w:t>
      </w:r>
      <w:r>
        <w:rPr>
          <w:rFonts w:ascii="Cambria Math" w:hAnsi="Cambria Math" w:cs="Cambria Math" w:eastAsia="Cambria Math"/>
          <w:vertAlign w:val="subscript"/>
        </w:rPr>
        <w:t>r+1</w:t>
      </w:r>
      <w:r>
        <w:rPr>
          <w:rFonts w:ascii="Cambria Math" w:hAnsi="Cambria Math" w:cs="Cambria Math" w:eastAsia="Cambria Math"/>
          <w:vertAlign w:val="baseline"/>
        </w:rPr>
        <w:t> </w:t>
      </w:r>
      <w:r>
        <w:rPr>
          <w:vertAlign w:val="baseline"/>
        </w:rPr>
        <w:t>չպարունակող գրաֆների մասին:</w:t>
      </w:r>
    </w:p>
    <w:p>
      <w:pPr>
        <w:pStyle w:val="BodyText"/>
        <w:spacing w:line="315" w:lineRule="exact"/>
        <w:ind w:left="1185"/>
        <w:rPr>
          <w:rFonts w:ascii="Cambria Math" w:hAnsi="Cambria Math" w:cs="Cambria Math" w:eastAsia="Cambria Math"/>
        </w:rPr>
      </w:pPr>
      <w:r>
        <w:rPr>
          <w:b/>
          <w:bCs/>
          <w:w w:val="105"/>
        </w:rPr>
        <w:t>Թեորեմ</w:t>
      </w:r>
      <w:r>
        <w:rPr>
          <w:b/>
          <w:bCs/>
          <w:spacing w:val="15"/>
          <w:w w:val="105"/>
        </w:rPr>
        <w:t> </w:t>
      </w:r>
      <w:r>
        <w:rPr>
          <w:b/>
          <w:bCs/>
          <w:w w:val="105"/>
        </w:rPr>
        <w:t>1.5.4:</w:t>
      </w:r>
      <w:r>
        <w:rPr>
          <w:b/>
          <w:bCs/>
          <w:spacing w:val="16"/>
          <w:w w:val="105"/>
        </w:rPr>
        <w:t> </w:t>
      </w:r>
      <w:r>
        <w:rPr>
          <w:rFonts w:ascii="Cambria Math" w:hAnsi="Cambria Math" w:cs="Cambria Math" w:eastAsia="Cambria Math"/>
          <w:w w:val="105"/>
        </w:rPr>
        <w:t>n</w:t>
      </w:r>
      <w:r>
        <w:rPr>
          <w:rFonts w:ascii="Cambria Math" w:hAnsi="Cambria Math" w:cs="Cambria Math" w:eastAsia="Cambria Math"/>
          <w:spacing w:val="22"/>
          <w:w w:val="105"/>
        </w:rPr>
        <w:t> </w:t>
      </w:r>
      <w:r>
        <w:rPr>
          <w:w w:val="105"/>
        </w:rPr>
        <w:t>գագաթ</w:t>
      </w:r>
      <w:r>
        <w:rPr>
          <w:spacing w:val="15"/>
          <w:w w:val="105"/>
        </w:rPr>
        <w:t> </w:t>
      </w:r>
      <w:r>
        <w:rPr>
          <w:w w:val="105"/>
        </w:rPr>
        <w:t>ունեցող</w:t>
      </w:r>
      <w:r>
        <w:rPr>
          <w:spacing w:val="16"/>
          <w:w w:val="105"/>
        </w:rPr>
        <w:t> </w:t>
      </w:r>
      <w:r>
        <w:rPr>
          <w:w w:val="105"/>
        </w:rPr>
        <w:t>և</w:t>
      </w:r>
      <w:r>
        <w:rPr>
          <w:spacing w:val="16"/>
          <w:w w:val="105"/>
        </w:rPr>
        <w:t> </w:t>
      </w:r>
      <w:r>
        <w:rPr>
          <w:rFonts w:ascii="Cambria Math" w:hAnsi="Cambria Math" w:cs="Cambria Math" w:eastAsia="Cambria Math"/>
          <w:w w:val="105"/>
        </w:rPr>
        <w:t>K</w:t>
      </w:r>
      <w:r>
        <w:rPr>
          <w:rFonts w:ascii="Cambria Math" w:hAnsi="Cambria Math" w:cs="Cambria Math" w:eastAsia="Cambria Math"/>
          <w:w w:val="105"/>
          <w:vertAlign w:val="subscript"/>
        </w:rPr>
        <w:t>r+1</w:t>
      </w:r>
      <w:r>
        <w:rPr>
          <w:rFonts w:ascii="Cambria Math" w:hAnsi="Cambria Math" w:cs="Cambria Math" w:eastAsia="Cambria Math"/>
          <w:spacing w:val="29"/>
          <w:w w:val="105"/>
          <w:vertAlign w:val="baseline"/>
        </w:rPr>
        <w:t> </w:t>
      </w:r>
      <w:r>
        <w:rPr>
          <w:w w:val="105"/>
          <w:vertAlign w:val="baseline"/>
        </w:rPr>
        <w:t>չպարունակող</w:t>
      </w:r>
      <w:r>
        <w:rPr>
          <w:spacing w:val="15"/>
          <w:w w:val="105"/>
          <w:vertAlign w:val="baseline"/>
        </w:rPr>
        <w:t> </w:t>
      </w:r>
      <w:r>
        <w:rPr>
          <w:w w:val="105"/>
          <w:vertAlign w:val="baseline"/>
        </w:rPr>
        <w:t>գրաֆներից</w:t>
      </w:r>
      <w:r>
        <w:rPr>
          <w:spacing w:val="16"/>
          <w:w w:val="105"/>
          <w:vertAlign w:val="baseline"/>
        </w:rPr>
        <w:t> </w:t>
      </w:r>
      <w:r>
        <w:rPr>
          <w:w w:val="105"/>
          <w:vertAlign w:val="baseline"/>
        </w:rPr>
        <w:t>Տուրանի</w:t>
      </w:r>
      <w:r>
        <w:rPr>
          <w:spacing w:val="15"/>
          <w:w w:val="105"/>
          <w:vertAlign w:val="baseline"/>
        </w:rPr>
        <w:t> </w:t>
      </w:r>
      <w:r>
        <w:rPr>
          <w:rFonts w:ascii="Cambria Math" w:hAnsi="Cambria Math" w:cs="Cambria Math" w:eastAsia="Cambria Math"/>
          <w:spacing w:val="-4"/>
          <w:w w:val="105"/>
          <w:vertAlign w:val="baseline"/>
        </w:rPr>
        <w:t>T</w:t>
      </w:r>
      <w:r>
        <w:rPr>
          <w:rFonts w:ascii="Cambria Math" w:hAnsi="Cambria Math" w:cs="Cambria Math" w:eastAsia="Cambria Math"/>
          <w:spacing w:val="-4"/>
          <w:w w:val="105"/>
          <w:vertAlign w:val="subscript"/>
        </w:rPr>
        <w:t>n,r</w:t>
      </w:r>
    </w:p>
    <w:p>
      <w:pPr>
        <w:pStyle w:val="BodyText"/>
        <w:spacing w:before="162"/>
        <w:ind w:left="617"/>
        <w:jc w:val="both"/>
      </w:pPr>
      <w:r>
        <w:rPr>
          <w:w w:val="105"/>
        </w:rPr>
        <w:t>գրաֆը</w:t>
      </w:r>
      <w:r>
        <w:rPr>
          <w:spacing w:val="-9"/>
          <w:w w:val="105"/>
        </w:rPr>
        <w:t> </w:t>
      </w:r>
      <w:r>
        <w:rPr>
          <w:w w:val="105"/>
        </w:rPr>
        <w:t>ունի</w:t>
      </w:r>
      <w:r>
        <w:rPr>
          <w:spacing w:val="-7"/>
          <w:w w:val="105"/>
        </w:rPr>
        <w:t> </w:t>
      </w:r>
      <w:r>
        <w:rPr>
          <w:w w:val="105"/>
        </w:rPr>
        <w:t>ամենաշատ</w:t>
      </w:r>
      <w:r>
        <w:rPr>
          <w:spacing w:val="-6"/>
          <w:w w:val="105"/>
        </w:rPr>
        <w:t> </w:t>
      </w:r>
      <w:r>
        <w:rPr>
          <w:w w:val="105"/>
        </w:rPr>
        <w:t>կողեր.</w:t>
      </w:r>
      <w:r>
        <w:rPr>
          <w:spacing w:val="-6"/>
          <w:w w:val="105"/>
        </w:rPr>
        <w:t> </w:t>
      </w:r>
      <w:r>
        <w:rPr>
          <w:rFonts w:ascii="Cambria Math" w:hAnsi="Cambria Math" w:cs="Cambria Math" w:eastAsia="Cambria Math"/>
          <w:w w:val="105"/>
        </w:rPr>
        <w:t>ex</w:t>
      </w:r>
      <w:r>
        <w:rPr>
          <w:rFonts w:ascii="Cambria Math" w:hAnsi="Cambria Math" w:cs="Cambria Math" w:eastAsia="Cambria Math"/>
          <w:w w:val="105"/>
          <w:position w:val="1"/>
        </w:rPr>
        <w:t>(</w:t>
      </w:r>
      <w:r>
        <w:rPr>
          <w:rFonts w:ascii="Cambria Math" w:hAnsi="Cambria Math" w:cs="Cambria Math" w:eastAsia="Cambria Math"/>
          <w:w w:val="105"/>
        </w:rPr>
        <w:t>n,</w:t>
      </w:r>
      <w:r>
        <w:rPr>
          <w:rFonts w:ascii="Cambria Math" w:hAnsi="Cambria Math" w:cs="Cambria Math" w:eastAsia="Cambria Math"/>
          <w:spacing w:val="-16"/>
          <w:w w:val="105"/>
        </w:rPr>
        <w:t> </w:t>
      </w:r>
      <w:r>
        <w:rPr>
          <w:rFonts w:ascii="Cambria Math" w:hAnsi="Cambria Math" w:cs="Cambria Math" w:eastAsia="Cambria Math"/>
          <w:w w:val="105"/>
        </w:rPr>
        <w:t>K</w:t>
      </w:r>
      <w:r>
        <w:rPr>
          <w:rFonts w:ascii="Cambria Math" w:hAnsi="Cambria Math" w:cs="Cambria Math" w:eastAsia="Cambria Math"/>
          <w:w w:val="105"/>
          <w:vertAlign w:val="subscript"/>
        </w:rPr>
        <w:t>r+1</w:t>
      </w:r>
      <w:r>
        <w:rPr>
          <w:rFonts w:ascii="Cambria Math" w:hAnsi="Cambria Math" w:cs="Cambria Math" w:eastAsia="Cambria Math"/>
          <w:w w:val="105"/>
          <w:position w:val="1"/>
          <w:vertAlign w:val="baseline"/>
        </w:rPr>
        <w:t>)</w:t>
      </w:r>
      <w:r>
        <w:rPr>
          <w:rFonts w:ascii="Cambria Math" w:hAnsi="Cambria Math" w:cs="Cambria Math" w:eastAsia="Cambria Math"/>
          <w:spacing w:val="8"/>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7"/>
          <w:w w:val="105"/>
          <w:vertAlign w:val="baseline"/>
        </w:rPr>
        <w:t> </w:t>
      </w:r>
      <w:r>
        <w:rPr>
          <w:rFonts w:ascii="Cambria Math" w:hAnsi="Cambria Math" w:cs="Cambria Math" w:eastAsia="Cambria Math"/>
          <w:w w:val="105"/>
          <w:vertAlign w:val="baseline"/>
        </w:rPr>
        <w:t>E(T</w:t>
      </w:r>
      <w:r>
        <w:rPr>
          <w:rFonts w:ascii="Cambria Math" w:hAnsi="Cambria Math" w:cs="Cambria Math" w:eastAsia="Cambria Math"/>
          <w:w w:val="105"/>
          <w:vertAlign w:val="subscript"/>
        </w:rPr>
        <w:t>n,r</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spacing w:val="-10"/>
          <w:w w:val="105"/>
          <w:vertAlign w:val="baseline"/>
        </w:rPr>
        <w:t>:</w:t>
      </w:r>
    </w:p>
    <w:p>
      <w:pPr>
        <w:pStyle w:val="BodyText"/>
        <w:spacing w:line="360" w:lineRule="auto" w:before="158"/>
        <w:ind w:left="617" w:right="612" w:firstLine="567"/>
        <w:jc w:val="both"/>
      </w:pPr>
      <w:r>
        <w:rPr>
          <w:b/>
          <w:bCs/>
        </w:rPr>
        <w:t>Ապացույց: </w:t>
      </w:r>
      <w:r>
        <w:rPr/>
        <w:t>Նախ նկատենք, որ Տուրանի </w:t>
      </w:r>
      <w:r>
        <w:rPr>
          <w:rFonts w:ascii="Cambria Math" w:hAnsi="Cambria Math" w:cs="Cambria Math" w:eastAsia="Cambria Math"/>
        </w:rPr>
        <w:t>T</w:t>
      </w:r>
      <w:r>
        <w:rPr>
          <w:rFonts w:ascii="Cambria Math" w:hAnsi="Cambria Math" w:cs="Cambria Math" w:eastAsia="Cambria Math"/>
          <w:vertAlign w:val="subscript"/>
        </w:rPr>
        <w:t>n,r</w:t>
      </w:r>
      <w:r>
        <w:rPr>
          <w:rFonts w:ascii="Cambria Math" w:hAnsi="Cambria Math" w:cs="Cambria Math" w:eastAsia="Cambria Math"/>
          <w:vertAlign w:val="baseline"/>
        </w:rPr>
        <w:t> </w:t>
      </w:r>
      <w:r>
        <w:rPr>
          <w:vertAlign w:val="baseline"/>
        </w:rPr>
        <w:t>գրաֆը չի պարունակում </w:t>
      </w:r>
      <w:r>
        <w:rPr>
          <w:rFonts w:ascii="Cambria Math" w:hAnsi="Cambria Math" w:cs="Cambria Math" w:eastAsia="Cambria Math"/>
          <w:vertAlign w:val="baseline"/>
        </w:rPr>
        <w:t>K</w:t>
      </w:r>
      <w:r>
        <w:rPr>
          <w:rFonts w:ascii="Cambria Math" w:hAnsi="Cambria Math" w:cs="Cambria Math" w:eastAsia="Cambria Math"/>
          <w:vertAlign w:val="subscript"/>
        </w:rPr>
        <w:t>r+1</w:t>
      </w:r>
      <w:r>
        <w:rPr>
          <w:rFonts w:ascii="Cambria Math" w:hAnsi="Cambria Math" w:cs="Cambria Math" w:eastAsia="Cambria Math"/>
          <w:vertAlign w:val="baseline"/>
        </w:rPr>
        <w:t> </w:t>
      </w:r>
      <w:r>
        <w:rPr>
          <w:vertAlign w:val="baseline"/>
        </w:rPr>
        <w:t>գրաֆը: Ցույց տանք, որ </w:t>
      </w:r>
      <w:r>
        <w:rPr>
          <w:rFonts w:ascii="Cambria Math" w:hAnsi="Cambria Math" w:cs="Cambria Math" w:eastAsia="Cambria Math"/>
          <w:vertAlign w:val="baseline"/>
        </w:rPr>
        <w:t>n </w:t>
      </w:r>
      <w:r>
        <w:rPr>
          <w:vertAlign w:val="baseline"/>
        </w:rPr>
        <w:t>գագաթ ունեցող բոլոր </w:t>
      </w:r>
      <w:r>
        <w:rPr>
          <w:rFonts w:ascii="Cambria Math" w:hAnsi="Cambria Math" w:cs="Cambria Math" w:eastAsia="Cambria Math"/>
          <w:vertAlign w:val="baseline"/>
        </w:rPr>
        <w:t>r</w:t>
      </w:r>
      <w:r>
        <w:rPr>
          <w:b/>
          <w:bCs/>
          <w:vertAlign w:val="baseline"/>
        </w:rPr>
        <w:t>-</w:t>
      </w:r>
      <w:r>
        <w:rPr>
          <w:vertAlign w:val="baseline"/>
        </w:rPr>
        <w:t>կողմանի գրաֆներից, Տուրանի </w:t>
      </w:r>
      <w:r>
        <w:rPr>
          <w:rFonts w:ascii="Cambria Math" w:hAnsi="Cambria Math" w:cs="Cambria Math" w:eastAsia="Cambria Math"/>
          <w:vertAlign w:val="baseline"/>
        </w:rPr>
        <w:t>T</w:t>
      </w:r>
      <w:r>
        <w:rPr>
          <w:rFonts w:ascii="Cambria Math" w:hAnsi="Cambria Math" w:cs="Cambria Math" w:eastAsia="Cambria Math"/>
          <w:vertAlign w:val="subscript"/>
        </w:rPr>
        <w:t>n,r</w:t>
      </w:r>
      <w:r>
        <w:rPr>
          <w:rFonts w:ascii="Cambria Math" w:hAnsi="Cambria Math" w:cs="Cambria Math" w:eastAsia="Cambria Math"/>
          <w:vertAlign w:val="baseline"/>
        </w:rPr>
        <w:t> </w:t>
      </w:r>
      <w:r>
        <w:rPr>
          <w:vertAlign w:val="baseline"/>
        </w:rPr>
        <w:t>գրաֆը ամենաշատ կողերն ունի: Նկատենք, որ </w:t>
      </w:r>
      <w:r>
        <w:rPr>
          <w:rFonts w:ascii="Cambria Math" w:hAnsi="Cambria Math" w:cs="Cambria Math" w:eastAsia="Cambria Math"/>
          <w:vertAlign w:val="baseline"/>
        </w:rPr>
        <w:t>n </w:t>
      </w:r>
      <w:r>
        <w:rPr>
          <w:vertAlign w:val="baseline"/>
        </w:rPr>
        <w:t>գագաթ ունեցող </w:t>
      </w:r>
      <w:r>
        <w:rPr>
          <w:rFonts w:ascii="Cambria Math" w:hAnsi="Cambria Math" w:cs="Cambria Math" w:eastAsia="Cambria Math"/>
          <w:vertAlign w:val="baseline"/>
        </w:rPr>
        <w:t>r</w:t>
      </w:r>
      <w:r>
        <w:rPr>
          <w:b/>
          <w:bCs/>
          <w:vertAlign w:val="baseline"/>
        </w:rPr>
        <w:t>-</w:t>
      </w:r>
      <w:r>
        <w:rPr>
          <w:vertAlign w:val="baseline"/>
        </w:rPr>
        <w:t>կողմանի գրաֆներից ամենաշատ կողերն ունի </w:t>
      </w:r>
      <w:r>
        <w:rPr>
          <w:rFonts w:ascii="Cambria Math" w:hAnsi="Cambria Math" w:cs="Cambria Math" w:eastAsia="Cambria Math"/>
          <w:vertAlign w:val="baseline"/>
        </w:rPr>
        <w:t>n </w:t>
      </w:r>
      <w:r>
        <w:rPr>
          <w:vertAlign w:val="baseline"/>
        </w:rPr>
        <w:t>գագաթ ունեցող լրիվ </w:t>
      </w:r>
      <w:r>
        <w:rPr>
          <w:rFonts w:ascii="Cambria Math" w:hAnsi="Cambria Math" w:cs="Cambria Math" w:eastAsia="Cambria Math"/>
          <w:vertAlign w:val="baseline"/>
        </w:rPr>
        <w:t>r</w:t>
      </w:r>
      <w:r>
        <w:rPr>
          <w:b/>
          <w:bCs/>
          <w:vertAlign w:val="baseline"/>
        </w:rPr>
        <w:t>-</w:t>
      </w:r>
      <w:r>
        <w:rPr>
          <w:vertAlign w:val="baseline"/>
        </w:rPr>
        <w:t>կողմանի գրաֆը, քանի որ եթե </w:t>
      </w:r>
      <w:r>
        <w:rPr>
          <w:rFonts w:ascii="Cambria Math" w:hAnsi="Cambria Math" w:cs="Cambria Math" w:eastAsia="Cambria Math"/>
          <w:vertAlign w:val="baseline"/>
        </w:rPr>
        <w:t>r</w:t>
      </w:r>
      <w:r>
        <w:rPr>
          <w:b/>
          <w:bCs/>
          <w:vertAlign w:val="baseline"/>
        </w:rPr>
        <w:t>- </w:t>
      </w:r>
      <w:r>
        <w:rPr>
          <w:vertAlign w:val="baseline"/>
        </w:rPr>
        <w:t>կողմանի գրաֆը լրիվ չէ, ապա մենք կարող ենք այնպես ավելացնել կողեր այդ գրաֆին, որ ստացված գրաֆը ևս լինի </w:t>
      </w:r>
      <w:r>
        <w:rPr>
          <w:rFonts w:ascii="Cambria Math" w:hAnsi="Cambria Math" w:cs="Cambria Math" w:eastAsia="Cambria Math"/>
          <w:vertAlign w:val="baseline"/>
        </w:rPr>
        <w:t>r</w:t>
      </w:r>
      <w:r>
        <w:rPr>
          <w:b/>
          <w:bCs/>
          <w:vertAlign w:val="baseline"/>
        </w:rPr>
        <w:t>-</w:t>
      </w:r>
      <w:r>
        <w:rPr>
          <w:vertAlign w:val="baseline"/>
        </w:rPr>
        <w:t>կողմանի: Այստեղից հետևում է, որ բավական է ցույց տալ, որ </w:t>
      </w:r>
      <w:r>
        <w:rPr>
          <w:rFonts w:ascii="Cambria Math" w:hAnsi="Cambria Math" w:cs="Cambria Math" w:eastAsia="Cambria Math"/>
          <w:vertAlign w:val="baseline"/>
        </w:rPr>
        <w:t>n </w:t>
      </w:r>
      <w:r>
        <w:rPr>
          <w:vertAlign w:val="baseline"/>
        </w:rPr>
        <w:t>գագաթ ունեցող լրիվ </w:t>
      </w:r>
      <w:r>
        <w:rPr>
          <w:rFonts w:ascii="Cambria Math" w:hAnsi="Cambria Math" w:cs="Cambria Math" w:eastAsia="Cambria Math"/>
          <w:vertAlign w:val="baseline"/>
        </w:rPr>
        <w:t>r</w:t>
      </w:r>
      <w:r>
        <w:rPr>
          <w:b/>
          <w:bCs/>
          <w:vertAlign w:val="baseline"/>
        </w:rPr>
        <w:t>-</w:t>
      </w:r>
      <w:r>
        <w:rPr>
          <w:vertAlign w:val="baseline"/>
        </w:rPr>
        <w:t>կողմանի գրաֆներից ամենաշատ կողերն ունի Տուրանի </w:t>
      </w:r>
      <w:r>
        <w:rPr>
          <w:rFonts w:ascii="Cambria Math" w:hAnsi="Cambria Math" w:cs="Cambria Math" w:eastAsia="Cambria Math"/>
          <w:vertAlign w:val="baseline"/>
        </w:rPr>
        <w:t>T</w:t>
      </w:r>
      <w:r>
        <w:rPr>
          <w:rFonts w:ascii="Cambria Math" w:hAnsi="Cambria Math" w:cs="Cambria Math" w:eastAsia="Cambria Math"/>
          <w:vertAlign w:val="subscript"/>
        </w:rPr>
        <w:t>n,r</w:t>
      </w:r>
      <w:r>
        <w:rPr>
          <w:rFonts w:ascii="Cambria Math" w:hAnsi="Cambria Math" w:cs="Cambria Math" w:eastAsia="Cambria Math"/>
          <w:vertAlign w:val="baseline"/>
        </w:rPr>
        <w:t> </w:t>
      </w:r>
      <w:r>
        <w:rPr>
          <w:spacing w:val="-2"/>
          <w:vertAlign w:val="baseline"/>
        </w:rPr>
        <w:t>գրաֆը:</w:t>
      </w:r>
    </w:p>
    <w:p>
      <w:pPr>
        <w:pStyle w:val="BodyText"/>
        <w:tabs>
          <w:tab w:pos="7090" w:val="left" w:leader="none"/>
        </w:tabs>
        <w:spacing w:line="136" w:lineRule="exact" w:before="9"/>
        <w:ind w:left="1185"/>
        <w:rPr>
          <w:rFonts w:ascii="Cambria Math" w:hAnsi="Cambria Math" w:cs="Cambria Math" w:eastAsia="Cambria Math"/>
        </w:rPr>
      </w:pPr>
      <w:r>
        <w:rPr>
          <w:w w:val="110"/>
        </w:rPr>
        <w:t>Դիցուք</w:t>
      </w:r>
      <w:r>
        <w:rPr>
          <w:spacing w:val="17"/>
          <w:w w:val="110"/>
        </w:rPr>
        <w:t> </w:t>
      </w:r>
      <w:r>
        <w:rPr>
          <w:rFonts w:ascii="Cambria Math" w:hAnsi="Cambria Math" w:cs="Cambria Math" w:eastAsia="Cambria Math"/>
          <w:w w:val="110"/>
        </w:rPr>
        <w:t>K</w:t>
      </w:r>
      <w:r>
        <w:rPr>
          <w:rFonts w:ascii="Cambria Math" w:hAnsi="Cambria Math" w:cs="Cambria Math" w:eastAsia="Cambria Math"/>
          <w:w w:val="110"/>
          <w:vertAlign w:val="subscript"/>
        </w:rPr>
        <w:t>n</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subscript"/>
        </w:rPr>
        <w:t>,n</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subscript"/>
        </w:rPr>
        <w:t>,⋯,n</w:t>
      </w:r>
      <w:r>
        <w:rPr>
          <w:rFonts w:ascii="Cambria Math" w:hAnsi="Cambria Math" w:cs="Cambria Math" w:eastAsia="Cambria Math"/>
          <w:spacing w:val="6"/>
          <w:w w:val="110"/>
          <w:vertAlign w:val="baseline"/>
        </w:rPr>
        <w:t> </w:t>
      </w:r>
      <w:r>
        <w:rPr>
          <w:w w:val="110"/>
          <w:vertAlign w:val="baseline"/>
        </w:rPr>
        <w:t>-ը</w:t>
      </w:r>
      <w:r>
        <w:rPr>
          <w:spacing w:val="16"/>
          <w:w w:val="110"/>
          <w:vertAlign w:val="baseline"/>
        </w:rPr>
        <w:t> </w:t>
      </w:r>
      <w:r>
        <w:rPr>
          <w:w w:val="110"/>
          <w:vertAlign w:val="baseline"/>
        </w:rPr>
        <w:t>լրիվ</w:t>
      </w:r>
      <w:r>
        <w:rPr>
          <w:spacing w:val="16"/>
          <w:w w:val="110"/>
          <w:vertAlign w:val="baseline"/>
        </w:rPr>
        <w:t> </w:t>
      </w:r>
      <w:r>
        <w:rPr>
          <w:rFonts w:ascii="Cambria Math" w:hAnsi="Cambria Math" w:cs="Cambria Math" w:eastAsia="Cambria Math"/>
          <w:w w:val="110"/>
          <w:vertAlign w:val="baseline"/>
        </w:rPr>
        <w:t>r</w:t>
      </w:r>
      <w:r>
        <w:rPr>
          <w:b/>
          <w:bCs/>
          <w:w w:val="110"/>
          <w:vertAlign w:val="baseline"/>
        </w:rPr>
        <w:t>-</w:t>
      </w:r>
      <w:r>
        <w:rPr>
          <w:w w:val="110"/>
          <w:vertAlign w:val="baseline"/>
        </w:rPr>
        <w:t>կողմանի</w:t>
      </w:r>
      <w:r>
        <w:rPr>
          <w:spacing w:val="16"/>
          <w:w w:val="110"/>
          <w:vertAlign w:val="baseline"/>
        </w:rPr>
        <w:t> </w:t>
      </w:r>
      <w:r>
        <w:rPr>
          <w:w w:val="110"/>
          <w:vertAlign w:val="baseline"/>
        </w:rPr>
        <w:t>գրաֆ</w:t>
      </w:r>
      <w:r>
        <w:rPr>
          <w:spacing w:val="15"/>
          <w:w w:val="110"/>
          <w:vertAlign w:val="baseline"/>
        </w:rPr>
        <w:t> </w:t>
      </w:r>
      <w:r>
        <w:rPr>
          <w:w w:val="110"/>
          <w:vertAlign w:val="baseline"/>
        </w:rPr>
        <w:t>է</w:t>
      </w:r>
      <w:r>
        <w:rPr>
          <w:spacing w:val="16"/>
          <w:w w:val="110"/>
          <w:vertAlign w:val="baseline"/>
        </w:rPr>
        <w:t> </w:t>
      </w:r>
      <w:r>
        <w:rPr>
          <w:w w:val="110"/>
          <w:vertAlign w:val="baseline"/>
        </w:rPr>
        <w:t>և</w:t>
      </w:r>
      <w:r>
        <w:rPr>
          <w:spacing w:val="17"/>
          <w:w w:val="110"/>
          <w:vertAlign w:val="baseline"/>
        </w:rPr>
        <w:t> </w:t>
      </w:r>
      <w:r>
        <w:rPr>
          <w:rFonts w:ascii="Cambria Math" w:hAnsi="Cambria Math" w:cs="Cambria Math" w:eastAsia="Cambria Math"/>
          <w:spacing w:val="-5"/>
          <w:w w:val="110"/>
          <w:position w:val="1"/>
          <w:vertAlign w:val="baseline"/>
        </w:rPr>
        <w:t>∑</w:t>
      </w:r>
      <w:r>
        <w:rPr>
          <w:rFonts w:ascii="Cambria Math" w:hAnsi="Cambria Math" w:cs="Cambria Math" w:eastAsia="Cambria Math"/>
          <w:spacing w:val="-5"/>
          <w:w w:val="110"/>
          <w:position w:val="1"/>
          <w:vertAlign w:val="superscript"/>
        </w:rPr>
        <w:t>r</w:t>
      </w:r>
      <w:r>
        <w:rPr>
          <w:rFonts w:ascii="Cambria Math" w:hAnsi="Cambria Math" w:cs="Cambria Math" w:eastAsia="Cambria Math"/>
          <w:position w:val="1"/>
          <w:vertAlign w:val="baseline"/>
        </w:rPr>
        <w:tab/>
      </w:r>
      <w:r>
        <w:rPr>
          <w:rFonts w:ascii="Cambria Math" w:hAnsi="Cambria Math" w:cs="Cambria Math" w:eastAsia="Cambria Math"/>
          <w:w w:val="110"/>
          <w:vertAlign w:val="baseline"/>
        </w:rPr>
        <w:t>n</w:t>
      </w:r>
      <w:r>
        <w:rPr>
          <w:rFonts w:ascii="Cambria Math" w:hAnsi="Cambria Math" w:cs="Cambria Math" w:eastAsia="Cambria Math"/>
          <w:w w:val="110"/>
          <w:vertAlign w:val="subscript"/>
        </w:rPr>
        <w:t>i</w:t>
      </w:r>
      <w:r>
        <w:rPr>
          <w:rFonts w:ascii="Cambria Math" w:hAnsi="Cambria Math" w:cs="Cambria Math" w:eastAsia="Cambria Math"/>
          <w:spacing w:val="4"/>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3"/>
          <w:w w:val="110"/>
          <w:vertAlign w:val="baseline"/>
        </w:rPr>
        <w:t> </w:t>
      </w:r>
      <w:r>
        <w:rPr>
          <w:rFonts w:ascii="Cambria Math" w:hAnsi="Cambria Math" w:cs="Cambria Math" w:eastAsia="Cambria Math"/>
          <w:w w:val="110"/>
          <w:vertAlign w:val="baseline"/>
        </w:rPr>
        <w:t>n</w:t>
      </w:r>
      <w:r>
        <w:rPr>
          <w:b/>
          <w:bCs/>
          <w:w w:val="110"/>
          <w:vertAlign w:val="baseline"/>
        </w:rPr>
        <w:t>:</w:t>
      </w:r>
      <w:r>
        <w:rPr>
          <w:b/>
          <w:bCs/>
          <w:spacing w:val="28"/>
          <w:w w:val="110"/>
          <w:vertAlign w:val="baseline"/>
        </w:rPr>
        <w:t> </w:t>
      </w:r>
      <w:r>
        <w:rPr>
          <w:w w:val="110"/>
          <w:vertAlign w:val="baseline"/>
        </w:rPr>
        <w:t>Ցույց</w:t>
      </w:r>
      <w:r>
        <w:rPr>
          <w:spacing w:val="28"/>
          <w:w w:val="110"/>
          <w:vertAlign w:val="baseline"/>
        </w:rPr>
        <w:t> </w:t>
      </w:r>
      <w:r>
        <w:rPr>
          <w:w w:val="110"/>
          <w:vertAlign w:val="baseline"/>
        </w:rPr>
        <w:t>տանք,</w:t>
      </w:r>
      <w:r>
        <w:rPr>
          <w:spacing w:val="27"/>
          <w:w w:val="110"/>
          <w:vertAlign w:val="baseline"/>
        </w:rPr>
        <w:t> </w:t>
      </w:r>
      <w:r>
        <w:rPr>
          <w:w w:val="110"/>
          <w:vertAlign w:val="baseline"/>
        </w:rPr>
        <w:t>որ</w:t>
      </w:r>
      <w:r>
        <w:rPr>
          <w:rFonts w:ascii="Cambria Math" w:hAnsi="Cambria Math" w:cs="Cambria Math" w:eastAsia="Cambria Math"/>
          <w:spacing w:val="69"/>
          <w:w w:val="150"/>
          <w:vertAlign w:val="baseline"/>
        </w:rPr>
        <w:t> </w:t>
      </w:r>
      <w:r>
        <w:rPr>
          <w:rFonts w:ascii="Cambria Math" w:hAnsi="Cambria Math" w:cs="Cambria Math" w:eastAsia="Cambria Math"/>
          <w:w w:val="110"/>
          <w:vertAlign w:val="baseline"/>
        </w:rPr>
        <w:t>n</w:t>
      </w:r>
      <w:r>
        <w:rPr>
          <w:rFonts w:ascii="Cambria Math" w:hAnsi="Cambria Math" w:cs="Cambria Math" w:eastAsia="Cambria Math"/>
          <w:w w:val="110"/>
          <w:vertAlign w:val="subscript"/>
        </w:rPr>
        <w:t>i</w:t>
      </w:r>
      <w:r>
        <w:rPr>
          <w:rFonts w:ascii="Cambria Math" w:hAnsi="Cambria Math" w:cs="Cambria Math" w:eastAsia="Cambria Math"/>
          <w:spacing w:val="-7"/>
          <w:w w:val="110"/>
          <w:vertAlign w:val="baseline"/>
        </w:rPr>
        <w:t> </w:t>
      </w:r>
      <w:r>
        <w:rPr>
          <w:rFonts w:ascii="Cambria Math" w:hAnsi="Cambria Math" w:cs="Cambria Math" w:eastAsia="Cambria Math"/>
          <w:spacing w:val="-10"/>
          <w:w w:val="110"/>
          <w:vertAlign w:val="baseline"/>
        </w:rPr>
        <w:t>−</w:t>
      </w:r>
    </w:p>
    <w:p>
      <w:pPr>
        <w:spacing w:after="0" w:line="136" w:lineRule="exact"/>
        <w:rPr>
          <w:rFonts w:ascii="Cambria Math" w:hAnsi="Cambria Math" w:cs="Cambria Math" w:eastAsia="Cambria Math"/>
        </w:rPr>
        <w:sectPr>
          <w:pgSz w:w="11910" w:h="16840"/>
          <w:pgMar w:header="0" w:footer="914" w:top="1040" w:bottom="1080" w:left="460" w:right="460"/>
        </w:sectPr>
      </w:pPr>
    </w:p>
    <w:p>
      <w:pPr>
        <w:tabs>
          <w:tab w:pos="652" w:val="left" w:leader="none"/>
        </w:tabs>
        <w:spacing w:before="56"/>
        <w:ind w:left="0" w:right="38" w:firstLine="0"/>
        <w:jc w:val="right"/>
        <w:rPr>
          <w:rFonts w:ascii="Cambria Math"/>
          <w:sz w:val="14"/>
        </w:rPr>
      </w:pPr>
      <w:r>
        <w:rPr>
          <w:rFonts w:ascii="Cambria Math"/>
          <w:w w:val="115"/>
          <w:sz w:val="14"/>
        </w:rPr>
        <w:t>1</w:t>
      </w:r>
      <w:r>
        <w:rPr>
          <w:rFonts w:ascii="Cambria Math"/>
          <w:spacing w:val="37"/>
          <w:w w:val="115"/>
          <w:sz w:val="14"/>
        </w:rPr>
        <w:t>  </w:t>
      </w:r>
      <w:r>
        <w:rPr>
          <w:rFonts w:ascii="Cambria Math"/>
          <w:spacing w:val="-12"/>
          <w:w w:val="115"/>
          <w:sz w:val="14"/>
        </w:rPr>
        <w:t>2</w:t>
      </w:r>
      <w:r>
        <w:rPr>
          <w:rFonts w:ascii="Cambria Math"/>
          <w:sz w:val="14"/>
        </w:rPr>
        <w:tab/>
      </w:r>
      <w:r>
        <w:rPr>
          <w:rFonts w:ascii="Cambria Math"/>
          <w:spacing w:val="-12"/>
          <w:w w:val="115"/>
          <w:sz w:val="14"/>
        </w:rPr>
        <w:t>r</w:t>
      </w:r>
    </w:p>
    <w:p>
      <w:pPr>
        <w:spacing w:before="0"/>
        <w:ind w:left="2373" w:right="3926" w:firstLine="0"/>
        <w:jc w:val="center"/>
        <w:rPr>
          <w:rFonts w:ascii="Cambria Math"/>
          <w:sz w:val="17"/>
        </w:rPr>
      </w:pPr>
      <w:r>
        <w:rPr/>
        <w:br w:type="column"/>
      </w:r>
      <w:r>
        <w:rPr>
          <w:rFonts w:ascii="Cambria Math"/>
          <w:spacing w:val="-5"/>
          <w:w w:val="105"/>
          <w:sz w:val="17"/>
        </w:rPr>
        <w:t>i=1</w:t>
      </w:r>
    </w:p>
    <w:p>
      <w:pPr>
        <w:spacing w:after="0"/>
        <w:jc w:val="center"/>
        <w:rPr>
          <w:rFonts w:ascii="Cambria Math"/>
          <w:sz w:val="17"/>
        </w:rPr>
        <w:sectPr>
          <w:type w:val="continuous"/>
          <w:pgSz w:w="11910" w:h="16840"/>
          <w:pgMar w:header="0" w:footer="914" w:top="2000" w:bottom="280" w:left="460" w:right="460"/>
          <w:cols w:num="2" w:equalWidth="0">
            <w:col w:w="3147" w:space="1237"/>
            <w:col w:w="6606"/>
          </w:cols>
        </w:sectPr>
      </w:pPr>
    </w:p>
    <w:p>
      <w:pPr>
        <w:pStyle w:val="BodyText"/>
        <w:spacing w:before="134"/>
        <w:ind w:left="617"/>
      </w:pPr>
      <w:r>
        <w:rPr>
          <w:rFonts w:ascii="Cambria Math" w:hAnsi="Cambria Math" w:cs="Cambria Math" w:eastAsia="Cambria Math"/>
          <w:w w:val="115"/>
        </w:rPr>
        <w:t>n</w:t>
      </w:r>
      <w:r>
        <w:rPr>
          <w:rFonts w:ascii="Cambria Math" w:hAnsi="Cambria Math" w:cs="Cambria Math" w:eastAsia="Cambria Math"/>
          <w:w w:val="115"/>
          <w:vertAlign w:val="subscript"/>
        </w:rPr>
        <w:t>j</w:t>
      </w:r>
      <w:r>
        <w:rPr>
          <w:rFonts w:ascii="Cambria Math" w:hAnsi="Cambria Math" w:cs="Cambria Math" w:eastAsia="Cambria Math"/>
          <w:spacing w:val="19"/>
          <w:w w:val="11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29"/>
          <w:w w:val="105"/>
          <w:vertAlign w:val="baseline"/>
        </w:rPr>
        <w:t> </w:t>
      </w:r>
      <w:r>
        <w:rPr>
          <w:w w:val="105"/>
          <w:vertAlign w:val="baseline"/>
        </w:rPr>
        <w:t>ցանկացած</w:t>
      </w:r>
      <w:r>
        <w:rPr>
          <w:spacing w:val="34"/>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spacing w:val="-16"/>
          <w:w w:val="105"/>
          <w:vertAlign w:val="baseline"/>
        </w:rPr>
        <w:t> </w:t>
      </w:r>
      <w:r>
        <w:rPr>
          <w:rFonts w:ascii="Cambria Math" w:hAnsi="Cambria Math" w:cs="Cambria Math" w:eastAsia="Cambria Math"/>
          <w:w w:val="115"/>
          <w:vertAlign w:val="baseline"/>
        </w:rPr>
        <w:t>j</w:t>
      </w:r>
      <w:r>
        <w:rPr>
          <w:rFonts w:ascii="Cambria Math" w:hAnsi="Cambria Math" w:cs="Cambria Math" w:eastAsia="Cambria Math"/>
          <w:spacing w:val="-7"/>
          <w:w w:val="11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1,</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r</w:t>
      </w:r>
      <w:r>
        <w:rPr>
          <w:rFonts w:ascii="Cambria Math" w:hAnsi="Cambria Math" w:cs="Cambria Math" w:eastAsia="Cambria Math"/>
          <w:w w:val="105"/>
          <w:position w:val="1"/>
          <w:vertAlign w:val="baseline"/>
        </w:rPr>
        <w:t>}</w:t>
      </w:r>
      <w:r>
        <w:rPr>
          <w:w w:val="105"/>
          <w:vertAlign w:val="baseline"/>
        </w:rPr>
        <w:t>-ի</w:t>
      </w:r>
      <w:r>
        <w:rPr>
          <w:spacing w:val="33"/>
          <w:w w:val="105"/>
          <w:vertAlign w:val="baseline"/>
        </w:rPr>
        <w:t> </w:t>
      </w:r>
      <w:r>
        <w:rPr>
          <w:w w:val="105"/>
          <w:vertAlign w:val="baseline"/>
        </w:rPr>
        <w:t>համար:</w:t>
      </w:r>
      <w:r>
        <w:rPr>
          <w:spacing w:val="34"/>
          <w:w w:val="105"/>
          <w:vertAlign w:val="baseline"/>
        </w:rPr>
        <w:t> </w:t>
      </w:r>
      <w:r>
        <w:rPr>
          <w:w w:val="105"/>
          <w:vertAlign w:val="baseline"/>
        </w:rPr>
        <w:t>Ենթադրենք</w:t>
      </w:r>
      <w:r>
        <w:rPr>
          <w:spacing w:val="33"/>
          <w:w w:val="105"/>
          <w:vertAlign w:val="baseline"/>
        </w:rPr>
        <w:t> </w:t>
      </w:r>
      <w:r>
        <w:rPr>
          <w:w w:val="105"/>
          <w:vertAlign w:val="baseline"/>
        </w:rPr>
        <w:t>հակառակը`</w:t>
      </w:r>
      <w:r>
        <w:rPr>
          <w:spacing w:val="34"/>
          <w:w w:val="105"/>
          <w:vertAlign w:val="baseline"/>
        </w:rPr>
        <w:t> </w:t>
      </w:r>
      <w:r>
        <w:rPr>
          <w:w w:val="105"/>
          <w:vertAlign w:val="baseline"/>
        </w:rPr>
        <w:t>գոյություն</w:t>
      </w:r>
      <w:r>
        <w:rPr>
          <w:spacing w:val="34"/>
          <w:w w:val="105"/>
          <w:vertAlign w:val="baseline"/>
        </w:rPr>
        <w:t> </w:t>
      </w:r>
      <w:r>
        <w:rPr>
          <w:spacing w:val="-2"/>
          <w:w w:val="105"/>
          <w:vertAlign w:val="baseline"/>
        </w:rPr>
        <w:t>ունեն</w:t>
      </w:r>
    </w:p>
    <w:p>
      <w:pPr>
        <w:spacing w:after="0"/>
        <w:sectPr>
          <w:type w:val="continuous"/>
          <w:pgSz w:w="11910" w:h="16840"/>
          <w:pgMar w:header="0" w:footer="914" w:top="2000" w:bottom="280" w:left="460" w:right="460"/>
        </w:sectPr>
      </w:pPr>
    </w:p>
    <w:p>
      <w:pPr>
        <w:spacing w:before="72"/>
        <w:ind w:left="617" w:right="0" w:firstLine="0"/>
        <w:jc w:val="left"/>
        <w:rPr>
          <w:sz w:val="24"/>
          <w:szCs w:val="24"/>
        </w:rPr>
      </w:pPr>
      <w:r>
        <w:rPr>
          <w:rFonts w:ascii="Cambria Math" w:hAnsi="Cambria Math" w:cs="Cambria Math" w:eastAsia="Cambria Math"/>
          <w:w w:val="105"/>
          <w:sz w:val="24"/>
          <w:szCs w:val="24"/>
        </w:rPr>
        <w:t>i</w:t>
      </w:r>
      <w:r>
        <w:rPr>
          <w:rFonts w:ascii="Cambria Math" w:hAnsi="Cambria Math" w:cs="Cambria Math" w:eastAsia="Cambria Math"/>
          <w:w w:val="105"/>
          <w:sz w:val="24"/>
          <w:szCs w:val="24"/>
          <w:vertAlign w:val="subscript"/>
        </w:rPr>
        <w:t>0</w:t>
      </w:r>
      <w:r>
        <w:rPr>
          <w:rFonts w:ascii="Cambria Math" w:hAnsi="Cambria Math" w:cs="Cambria Math" w:eastAsia="Cambria Math"/>
          <w:w w:val="105"/>
          <w:sz w:val="24"/>
          <w:szCs w:val="24"/>
          <w:vertAlign w:val="baseline"/>
        </w:rPr>
        <w:t>,</w:t>
      </w:r>
      <w:r>
        <w:rPr>
          <w:rFonts w:ascii="Cambria Math" w:hAnsi="Cambria Math" w:cs="Cambria Math" w:eastAsia="Cambria Math"/>
          <w:spacing w:val="-14"/>
          <w:w w:val="105"/>
          <w:sz w:val="24"/>
          <w:szCs w:val="24"/>
          <w:vertAlign w:val="baseline"/>
        </w:rPr>
        <w:t> </w:t>
      </w:r>
      <w:r>
        <w:rPr>
          <w:rFonts w:ascii="Cambria Math" w:hAnsi="Cambria Math" w:cs="Cambria Math" w:eastAsia="Cambria Math"/>
          <w:w w:val="105"/>
          <w:sz w:val="24"/>
          <w:szCs w:val="24"/>
          <w:vertAlign w:val="baseline"/>
        </w:rPr>
        <w:t>j</w:t>
      </w:r>
      <w:r>
        <w:rPr>
          <w:rFonts w:ascii="Cambria Math" w:hAnsi="Cambria Math" w:cs="Cambria Math" w:eastAsia="Cambria Math"/>
          <w:w w:val="105"/>
          <w:sz w:val="24"/>
          <w:szCs w:val="24"/>
          <w:vertAlign w:val="subscript"/>
        </w:rPr>
        <w:t>0</w:t>
      </w:r>
      <w:r>
        <w:rPr>
          <w:rFonts w:ascii="Cambria Math" w:hAnsi="Cambria Math" w:cs="Cambria Math" w:eastAsia="Cambria Math"/>
          <w:spacing w:val="25"/>
          <w:w w:val="105"/>
          <w:sz w:val="24"/>
          <w:szCs w:val="24"/>
          <w:vertAlign w:val="baseline"/>
        </w:rPr>
        <w:t> </w:t>
      </w:r>
      <w:r>
        <w:rPr>
          <w:rFonts w:ascii="Cambria Math" w:hAnsi="Cambria Math" w:cs="Cambria Math" w:eastAsia="Cambria Math"/>
          <w:w w:val="105"/>
          <w:sz w:val="24"/>
          <w:szCs w:val="24"/>
          <w:vertAlign w:val="baseline"/>
        </w:rPr>
        <w:t>∈</w:t>
      </w:r>
      <w:r>
        <w:rPr>
          <w:rFonts w:ascii="Cambria Math" w:hAnsi="Cambria Math" w:cs="Cambria Math" w:eastAsia="Cambria Math"/>
          <w:spacing w:val="14"/>
          <w:w w:val="105"/>
          <w:sz w:val="24"/>
          <w:szCs w:val="24"/>
          <w:vertAlign w:val="baseline"/>
        </w:rPr>
        <w:t> </w:t>
      </w:r>
      <w:r>
        <w:rPr>
          <w:rFonts w:ascii="Cambria Math" w:hAnsi="Cambria Math" w:cs="Cambria Math" w:eastAsia="Cambria Math"/>
          <w:w w:val="105"/>
          <w:position w:val="1"/>
          <w:sz w:val="24"/>
          <w:szCs w:val="24"/>
          <w:vertAlign w:val="baseline"/>
        </w:rPr>
        <w:t>{</w:t>
      </w:r>
      <w:r>
        <w:rPr>
          <w:rFonts w:ascii="Cambria Math" w:hAnsi="Cambria Math" w:cs="Cambria Math" w:eastAsia="Cambria Math"/>
          <w:w w:val="105"/>
          <w:sz w:val="24"/>
          <w:szCs w:val="24"/>
          <w:vertAlign w:val="baseline"/>
        </w:rPr>
        <w:t>1,</w:t>
      </w:r>
      <w:r>
        <w:rPr>
          <w:rFonts w:ascii="Cambria Math" w:hAnsi="Cambria Math" w:cs="Cambria Math" w:eastAsia="Cambria Math"/>
          <w:spacing w:val="-13"/>
          <w:w w:val="105"/>
          <w:sz w:val="24"/>
          <w:szCs w:val="24"/>
          <w:vertAlign w:val="baseline"/>
        </w:rPr>
        <w:t> </w:t>
      </w:r>
      <w:r>
        <w:rPr>
          <w:rFonts w:ascii="Cambria Math" w:hAnsi="Cambria Math" w:cs="Cambria Math" w:eastAsia="Cambria Math"/>
          <w:w w:val="105"/>
          <w:sz w:val="24"/>
          <w:szCs w:val="24"/>
          <w:vertAlign w:val="baseline"/>
        </w:rPr>
        <w:t>…</w:t>
      </w:r>
      <w:r>
        <w:rPr>
          <w:rFonts w:ascii="Cambria Math" w:hAnsi="Cambria Math" w:cs="Cambria Math" w:eastAsia="Cambria Math"/>
          <w:spacing w:val="-14"/>
          <w:w w:val="105"/>
          <w:sz w:val="24"/>
          <w:szCs w:val="24"/>
          <w:vertAlign w:val="baseline"/>
        </w:rPr>
        <w:t> </w:t>
      </w:r>
      <w:r>
        <w:rPr>
          <w:rFonts w:ascii="Cambria Math" w:hAnsi="Cambria Math" w:cs="Cambria Math" w:eastAsia="Cambria Math"/>
          <w:w w:val="105"/>
          <w:sz w:val="24"/>
          <w:szCs w:val="24"/>
          <w:vertAlign w:val="baseline"/>
        </w:rPr>
        <w:t>,</w:t>
      </w:r>
      <w:r>
        <w:rPr>
          <w:rFonts w:ascii="Cambria Math" w:hAnsi="Cambria Math" w:cs="Cambria Math" w:eastAsia="Cambria Math"/>
          <w:spacing w:val="-13"/>
          <w:w w:val="105"/>
          <w:sz w:val="24"/>
          <w:szCs w:val="24"/>
          <w:vertAlign w:val="baseline"/>
        </w:rPr>
        <w:t> </w:t>
      </w:r>
      <w:r>
        <w:rPr>
          <w:rFonts w:ascii="Cambria Math" w:hAnsi="Cambria Math" w:cs="Cambria Math" w:eastAsia="Cambria Math"/>
          <w:w w:val="105"/>
          <w:sz w:val="24"/>
          <w:szCs w:val="24"/>
          <w:vertAlign w:val="baseline"/>
        </w:rPr>
        <w:t>r</w:t>
      </w:r>
      <w:r>
        <w:rPr>
          <w:rFonts w:ascii="Cambria Math" w:hAnsi="Cambria Math" w:cs="Cambria Math" w:eastAsia="Cambria Math"/>
          <w:w w:val="105"/>
          <w:position w:val="1"/>
          <w:sz w:val="24"/>
          <w:szCs w:val="24"/>
          <w:vertAlign w:val="baseline"/>
        </w:rPr>
        <w:t>}</w:t>
      </w:r>
      <w:r>
        <w:rPr>
          <w:w w:val="105"/>
          <w:sz w:val="24"/>
          <w:szCs w:val="24"/>
          <w:vertAlign w:val="baseline"/>
        </w:rPr>
        <w:t>-ի,</w:t>
      </w:r>
      <w:r>
        <w:rPr>
          <w:spacing w:val="28"/>
          <w:w w:val="105"/>
          <w:sz w:val="24"/>
          <w:szCs w:val="24"/>
          <w:vertAlign w:val="baseline"/>
        </w:rPr>
        <w:t> </w:t>
      </w:r>
      <w:r>
        <w:rPr>
          <w:w w:val="105"/>
          <w:sz w:val="24"/>
          <w:szCs w:val="24"/>
          <w:vertAlign w:val="baseline"/>
        </w:rPr>
        <w:t>որ</w:t>
      </w:r>
      <w:r>
        <w:rPr>
          <w:spacing w:val="27"/>
          <w:w w:val="105"/>
          <w:sz w:val="24"/>
          <w:szCs w:val="24"/>
          <w:vertAlign w:val="baseline"/>
        </w:rPr>
        <w:t> </w:t>
      </w:r>
      <w:r>
        <w:rPr>
          <w:rFonts w:ascii="Cambria Math" w:hAnsi="Cambria Math" w:cs="Cambria Math" w:eastAsia="Cambria Math"/>
          <w:w w:val="105"/>
          <w:sz w:val="24"/>
          <w:szCs w:val="24"/>
          <w:vertAlign w:val="baseline"/>
        </w:rPr>
        <w:t>n</w:t>
      </w:r>
      <w:r>
        <w:rPr>
          <w:rFonts w:ascii="Cambria Math" w:hAnsi="Cambria Math" w:cs="Cambria Math" w:eastAsia="Cambria Math"/>
          <w:w w:val="105"/>
          <w:sz w:val="24"/>
          <w:szCs w:val="24"/>
          <w:vertAlign w:val="subscript"/>
        </w:rPr>
        <w:t>i</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54"/>
          <w:w w:val="105"/>
          <w:position w:val="-7"/>
          <w:sz w:val="14"/>
          <w:szCs w:val="14"/>
          <w:vertAlign w:val="baseline"/>
        </w:rPr>
        <w:t> </w:t>
      </w:r>
      <w:r>
        <w:rPr>
          <w:rFonts w:ascii="Cambria Math" w:hAnsi="Cambria Math" w:cs="Cambria Math" w:eastAsia="Cambria Math"/>
          <w:w w:val="105"/>
          <w:sz w:val="24"/>
          <w:szCs w:val="24"/>
          <w:vertAlign w:val="baseline"/>
        </w:rPr>
        <w:t>≥</w:t>
      </w:r>
      <w:r>
        <w:rPr>
          <w:rFonts w:ascii="Cambria Math" w:hAnsi="Cambria Math" w:cs="Cambria Math" w:eastAsia="Cambria Math"/>
          <w:spacing w:val="16"/>
          <w:w w:val="105"/>
          <w:sz w:val="24"/>
          <w:szCs w:val="24"/>
          <w:vertAlign w:val="baseline"/>
        </w:rPr>
        <w:t> </w:t>
      </w:r>
      <w:r>
        <w:rPr>
          <w:rFonts w:ascii="Cambria Math" w:hAnsi="Cambria Math" w:cs="Cambria Math" w:eastAsia="Cambria Math"/>
          <w:w w:val="105"/>
          <w:sz w:val="24"/>
          <w:szCs w:val="24"/>
          <w:vertAlign w:val="baseline"/>
        </w:rPr>
        <w:t>n</w:t>
      </w:r>
      <w:r>
        <w:rPr>
          <w:rFonts w:ascii="Cambria Math" w:hAnsi="Cambria Math" w:cs="Cambria Math" w:eastAsia="Cambria Math"/>
          <w:w w:val="105"/>
          <w:sz w:val="24"/>
          <w:szCs w:val="24"/>
          <w:vertAlign w:val="subscript"/>
        </w:rPr>
        <w:t>j</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42"/>
          <w:w w:val="105"/>
          <w:position w:val="-7"/>
          <w:sz w:val="14"/>
          <w:szCs w:val="14"/>
          <w:vertAlign w:val="baseline"/>
        </w:rPr>
        <w:t> </w:t>
      </w:r>
      <w:r>
        <w:rPr>
          <w:rFonts w:ascii="Cambria Math" w:hAnsi="Cambria Math" w:cs="Cambria Math" w:eastAsia="Cambria Math"/>
          <w:w w:val="105"/>
          <w:sz w:val="24"/>
          <w:szCs w:val="24"/>
          <w:vertAlign w:val="baseline"/>
        </w:rPr>
        <w:t>+ 2</w:t>
      </w:r>
      <w:r>
        <w:rPr>
          <w:w w:val="105"/>
          <w:sz w:val="24"/>
          <w:szCs w:val="24"/>
          <w:vertAlign w:val="baseline"/>
        </w:rPr>
        <w:t>:</w:t>
      </w:r>
      <w:r>
        <w:rPr>
          <w:spacing w:val="28"/>
          <w:w w:val="105"/>
          <w:sz w:val="24"/>
          <w:szCs w:val="24"/>
          <w:vertAlign w:val="baseline"/>
        </w:rPr>
        <w:t> </w:t>
      </w:r>
      <w:r>
        <w:rPr>
          <w:w w:val="105"/>
          <w:sz w:val="24"/>
          <w:szCs w:val="24"/>
          <w:vertAlign w:val="baseline"/>
        </w:rPr>
        <w:t>Դիտարկենք</w:t>
      </w:r>
      <w:r>
        <w:rPr>
          <w:spacing w:val="26"/>
          <w:w w:val="105"/>
          <w:sz w:val="24"/>
          <w:szCs w:val="24"/>
          <w:vertAlign w:val="baseline"/>
        </w:rPr>
        <w:t> </w:t>
      </w:r>
      <w:r>
        <w:rPr>
          <w:rFonts w:ascii="Cambria Math" w:hAnsi="Cambria Math" w:cs="Cambria Math" w:eastAsia="Cambria Math"/>
          <w:w w:val="105"/>
          <w:sz w:val="24"/>
          <w:szCs w:val="24"/>
          <w:vertAlign w:val="baseline"/>
        </w:rPr>
        <w:t>K</w:t>
      </w:r>
      <w:r>
        <w:rPr>
          <w:rFonts w:ascii="Cambria Math" w:hAnsi="Cambria Math" w:cs="Cambria Math" w:eastAsia="Cambria Math"/>
          <w:w w:val="105"/>
          <w:sz w:val="24"/>
          <w:szCs w:val="24"/>
          <w:vertAlign w:val="subscript"/>
        </w:rPr>
        <w:t>n</w:t>
      </w:r>
      <w:r>
        <w:rPr>
          <w:rFonts w:ascii="Cambria Math" w:hAnsi="Cambria Math" w:cs="Cambria Math" w:eastAsia="Cambria Math"/>
          <w:w w:val="105"/>
          <w:position w:val="-7"/>
          <w:sz w:val="14"/>
          <w:szCs w:val="14"/>
          <w:vertAlign w:val="baseline"/>
        </w:rPr>
        <w:t>1</w:t>
      </w:r>
      <w:r>
        <w:rPr>
          <w:rFonts w:ascii="Cambria Math" w:hAnsi="Cambria Math" w:cs="Cambria Math" w:eastAsia="Cambria Math"/>
          <w:w w:val="105"/>
          <w:position w:val="-4"/>
          <w:sz w:val="17"/>
          <w:szCs w:val="17"/>
          <w:vertAlign w:val="baseline"/>
        </w:rPr>
        <w:t>,⋯,n</w:t>
      </w:r>
      <w:r>
        <w:rPr>
          <w:rFonts w:ascii="Cambria Math" w:hAnsi="Cambria Math" w:cs="Cambria Math" w:eastAsia="Cambria Math"/>
          <w:w w:val="105"/>
          <w:position w:val="-7"/>
          <w:sz w:val="14"/>
          <w:szCs w:val="14"/>
          <w:vertAlign w:val="baseline"/>
        </w:rPr>
        <w:t>i</w:t>
      </w:r>
      <w:r>
        <w:rPr>
          <w:rFonts w:ascii="Cambria Math" w:hAnsi="Cambria Math" w:cs="Cambria Math" w:eastAsia="Cambria Math"/>
          <w:w w:val="105"/>
          <w:position w:val="-12"/>
          <w:sz w:val="14"/>
          <w:szCs w:val="14"/>
          <w:vertAlign w:val="baseline"/>
        </w:rPr>
        <w:t>0</w:t>
      </w:r>
      <w:r>
        <w:rPr>
          <w:rFonts w:ascii="Cambria Math" w:hAnsi="Cambria Math" w:cs="Cambria Math" w:eastAsia="Cambria Math"/>
          <w:w w:val="105"/>
          <w:position w:val="-4"/>
          <w:sz w:val="17"/>
          <w:szCs w:val="17"/>
          <w:vertAlign w:val="baseline"/>
        </w:rPr>
        <w:t>-1,⋯,n</w:t>
      </w:r>
      <w:r>
        <w:rPr>
          <w:rFonts w:ascii="Cambria Math" w:hAnsi="Cambria Math" w:cs="Cambria Math" w:eastAsia="Cambria Math"/>
          <w:w w:val="105"/>
          <w:position w:val="-7"/>
          <w:sz w:val="14"/>
          <w:szCs w:val="14"/>
          <w:vertAlign w:val="baseline"/>
        </w:rPr>
        <w:t>j</w:t>
      </w:r>
      <w:r>
        <w:rPr>
          <w:rFonts w:ascii="Cambria Math" w:hAnsi="Cambria Math" w:cs="Cambria Math" w:eastAsia="Cambria Math"/>
          <w:w w:val="105"/>
          <w:position w:val="-12"/>
          <w:sz w:val="14"/>
          <w:szCs w:val="14"/>
          <w:vertAlign w:val="baseline"/>
        </w:rPr>
        <w:t>0</w:t>
      </w:r>
      <w:r>
        <w:rPr>
          <w:rFonts w:ascii="Cambria Math" w:hAnsi="Cambria Math" w:cs="Cambria Math" w:eastAsia="Cambria Math"/>
          <w:w w:val="105"/>
          <w:position w:val="-4"/>
          <w:sz w:val="17"/>
          <w:szCs w:val="17"/>
          <w:vertAlign w:val="baseline"/>
        </w:rPr>
        <w:t>+1,⋯,n</w:t>
      </w:r>
      <w:r>
        <w:rPr>
          <w:rFonts w:ascii="Cambria Math" w:hAnsi="Cambria Math" w:cs="Cambria Math" w:eastAsia="Cambria Math"/>
          <w:w w:val="105"/>
          <w:position w:val="-7"/>
          <w:sz w:val="14"/>
          <w:szCs w:val="14"/>
          <w:vertAlign w:val="baseline"/>
        </w:rPr>
        <w:t>r</w:t>
      </w:r>
      <w:r>
        <w:rPr>
          <w:rFonts w:ascii="Cambria Math" w:hAnsi="Cambria Math" w:cs="Cambria Math" w:eastAsia="Cambria Math"/>
          <w:spacing w:val="74"/>
          <w:w w:val="105"/>
          <w:position w:val="-7"/>
          <w:sz w:val="14"/>
          <w:szCs w:val="14"/>
          <w:vertAlign w:val="baseline"/>
        </w:rPr>
        <w:t> </w:t>
      </w:r>
      <w:r>
        <w:rPr>
          <w:w w:val="105"/>
          <w:sz w:val="24"/>
          <w:szCs w:val="24"/>
          <w:vertAlign w:val="baseline"/>
        </w:rPr>
        <w:t>գրաֆը:</w:t>
      </w:r>
      <w:r>
        <w:rPr>
          <w:spacing w:val="28"/>
          <w:w w:val="105"/>
          <w:sz w:val="24"/>
          <w:szCs w:val="24"/>
          <w:vertAlign w:val="baseline"/>
        </w:rPr>
        <w:t> </w:t>
      </w:r>
      <w:r>
        <w:rPr>
          <w:w w:val="105"/>
          <w:sz w:val="24"/>
          <w:szCs w:val="24"/>
          <w:vertAlign w:val="baseline"/>
        </w:rPr>
        <w:t>Պարզ</w:t>
      </w:r>
      <w:r>
        <w:rPr>
          <w:spacing w:val="27"/>
          <w:w w:val="105"/>
          <w:sz w:val="24"/>
          <w:szCs w:val="24"/>
          <w:vertAlign w:val="baseline"/>
        </w:rPr>
        <w:t> </w:t>
      </w:r>
      <w:r>
        <w:rPr>
          <w:w w:val="105"/>
          <w:sz w:val="24"/>
          <w:szCs w:val="24"/>
          <w:vertAlign w:val="baseline"/>
        </w:rPr>
        <w:t>է,</w:t>
      </w:r>
      <w:r>
        <w:rPr>
          <w:spacing w:val="28"/>
          <w:w w:val="105"/>
          <w:sz w:val="24"/>
          <w:szCs w:val="24"/>
          <w:vertAlign w:val="baseline"/>
        </w:rPr>
        <w:t> </w:t>
      </w:r>
      <w:r>
        <w:rPr>
          <w:spacing w:val="-5"/>
          <w:w w:val="105"/>
          <w:sz w:val="24"/>
          <w:szCs w:val="24"/>
          <w:vertAlign w:val="baseline"/>
        </w:rPr>
        <w:t>որ</w:t>
      </w:r>
    </w:p>
    <w:p>
      <w:pPr>
        <w:spacing w:after="0"/>
        <w:jc w:val="left"/>
        <w:rPr>
          <w:sz w:val="24"/>
          <w:szCs w:val="24"/>
        </w:rPr>
        <w:sectPr>
          <w:pgSz w:w="11910" w:h="16840"/>
          <w:pgMar w:header="0" w:footer="914" w:top="1060" w:bottom="1100" w:left="460" w:right="460"/>
        </w:sectPr>
      </w:pPr>
    </w:p>
    <w:p>
      <w:pPr>
        <w:spacing w:before="137"/>
        <w:ind w:left="617" w:right="0" w:firstLine="0"/>
        <w:jc w:val="left"/>
        <w:rPr>
          <w:rFonts w:ascii="Cambria Math" w:hAnsi="Cambria Math"/>
          <w:sz w:val="14"/>
        </w:rPr>
      </w:pPr>
      <w:r>
        <w:rPr>
          <w:rFonts w:ascii="Cambria Math" w:hAnsi="Cambria Math"/>
          <w:spacing w:val="-2"/>
          <w:w w:val="110"/>
          <w:position w:val="5"/>
          <w:sz w:val="24"/>
        </w:rPr>
        <w:t>K</w:t>
      </w:r>
      <w:r>
        <w:rPr>
          <w:rFonts w:ascii="Cambria Math" w:hAnsi="Cambria Math"/>
          <w:spacing w:val="-2"/>
          <w:w w:val="110"/>
          <w:sz w:val="17"/>
        </w:rPr>
        <w:t>n</w:t>
      </w:r>
      <w:r>
        <w:rPr>
          <w:rFonts w:ascii="Cambria Math" w:hAnsi="Cambria Math"/>
          <w:spacing w:val="-2"/>
          <w:w w:val="110"/>
          <w:position w:val="-2"/>
          <w:sz w:val="14"/>
        </w:rPr>
        <w:t>1</w:t>
      </w:r>
      <w:r>
        <w:rPr>
          <w:rFonts w:ascii="Cambria Math" w:hAnsi="Cambria Math"/>
          <w:spacing w:val="-2"/>
          <w:w w:val="110"/>
          <w:sz w:val="17"/>
        </w:rPr>
        <w:t>,⋯,n</w:t>
      </w:r>
      <w:r>
        <w:rPr>
          <w:rFonts w:ascii="Cambria Math" w:hAnsi="Cambria Math"/>
          <w:spacing w:val="-2"/>
          <w:w w:val="110"/>
          <w:position w:val="-2"/>
          <w:sz w:val="14"/>
        </w:rPr>
        <w:t>i</w:t>
      </w:r>
      <w:r>
        <w:rPr>
          <w:rFonts w:ascii="Cambria Math" w:hAnsi="Cambria Math"/>
          <w:spacing w:val="-2"/>
          <w:w w:val="110"/>
          <w:position w:val="-7"/>
          <w:sz w:val="14"/>
        </w:rPr>
        <w:t>0</w:t>
      </w:r>
    </w:p>
    <w:p>
      <w:pPr>
        <w:spacing w:line="240" w:lineRule="auto" w:before="7"/>
        <w:rPr>
          <w:rFonts w:ascii="Cambria Math"/>
          <w:sz w:val="21"/>
        </w:rPr>
      </w:pPr>
      <w:r>
        <w:rPr/>
        <w:br w:type="column"/>
      </w:r>
      <w:r>
        <w:rPr>
          <w:rFonts w:ascii="Cambria Math"/>
          <w:sz w:val="21"/>
        </w:rPr>
      </w:r>
    </w:p>
    <w:p>
      <w:pPr>
        <w:spacing w:before="0"/>
        <w:ind w:left="-27" w:right="0" w:firstLine="0"/>
        <w:jc w:val="left"/>
        <w:rPr>
          <w:rFonts w:ascii="Cambria Math" w:hAnsi="Cambria Math"/>
          <w:sz w:val="14"/>
        </w:rPr>
      </w:pPr>
      <w:r>
        <w:rPr>
          <w:rFonts w:ascii="Cambria Math" w:hAnsi="Cambria Math"/>
          <w:w w:val="130"/>
          <w:sz w:val="17"/>
        </w:rPr>
        <w:t>-</w:t>
      </w:r>
      <w:r>
        <w:rPr>
          <w:rFonts w:ascii="Cambria Math" w:hAnsi="Cambria Math"/>
          <w:spacing w:val="-2"/>
          <w:w w:val="115"/>
          <w:sz w:val="17"/>
        </w:rPr>
        <w:t>1,⋯,n</w:t>
      </w:r>
      <w:r>
        <w:rPr>
          <w:rFonts w:ascii="Cambria Math" w:hAnsi="Cambria Math"/>
          <w:spacing w:val="-2"/>
          <w:w w:val="115"/>
          <w:position w:val="-2"/>
          <w:sz w:val="14"/>
        </w:rPr>
        <w:t>j</w:t>
      </w:r>
      <w:r>
        <w:rPr>
          <w:rFonts w:ascii="Cambria Math" w:hAnsi="Cambria Math"/>
          <w:spacing w:val="-2"/>
          <w:w w:val="115"/>
          <w:position w:val="-7"/>
          <w:sz w:val="14"/>
        </w:rPr>
        <w:t>0</w:t>
      </w:r>
    </w:p>
    <w:p>
      <w:pPr>
        <w:spacing w:line="240" w:lineRule="auto" w:before="7"/>
        <w:rPr>
          <w:rFonts w:ascii="Cambria Math"/>
          <w:sz w:val="21"/>
        </w:rPr>
      </w:pPr>
      <w:r>
        <w:rPr/>
        <w:br w:type="column"/>
      </w:r>
      <w:r>
        <w:rPr>
          <w:rFonts w:ascii="Cambria Math"/>
          <w:sz w:val="21"/>
        </w:rPr>
      </w:r>
    </w:p>
    <w:p>
      <w:pPr>
        <w:spacing w:before="0"/>
        <w:ind w:left="-28" w:right="0" w:firstLine="0"/>
        <w:jc w:val="left"/>
        <w:rPr>
          <w:rFonts w:ascii="Cambria Math" w:hAnsi="Cambria Math"/>
          <w:sz w:val="14"/>
        </w:rPr>
      </w:pPr>
      <w:r>
        <w:rPr>
          <w:rFonts w:ascii="Cambria Math" w:hAnsi="Cambria Math"/>
          <w:spacing w:val="-2"/>
          <w:w w:val="105"/>
          <w:sz w:val="17"/>
        </w:rPr>
        <w:t>+1,⋯,n</w:t>
      </w:r>
      <w:r>
        <w:rPr>
          <w:rFonts w:ascii="Cambria Math" w:hAnsi="Cambria Math"/>
          <w:spacing w:val="-2"/>
          <w:w w:val="105"/>
          <w:position w:val="-2"/>
          <w:sz w:val="14"/>
        </w:rPr>
        <w:t>r</w:t>
      </w:r>
    </w:p>
    <w:p>
      <w:pPr>
        <w:pStyle w:val="BodyText"/>
        <w:spacing w:before="124"/>
        <w:ind w:left="75"/>
        <w:rPr>
          <w:rFonts w:ascii="Cambria Math" w:hAnsi="Cambria Math" w:cs="Cambria Math" w:eastAsia="Cambria Math"/>
        </w:rPr>
      </w:pPr>
      <w:r>
        <w:rPr/>
        <w:br w:type="column"/>
      </w:r>
      <w:r>
        <w:rPr/>
        <w:t>գրաֆը</w:t>
      </w:r>
      <w:r>
        <w:rPr>
          <w:spacing w:val="41"/>
        </w:rPr>
        <w:t> </w:t>
      </w:r>
      <w:r>
        <w:rPr/>
        <w:t>ևս</w:t>
      </w:r>
      <w:r>
        <w:rPr>
          <w:spacing w:val="41"/>
        </w:rPr>
        <w:t> </w:t>
      </w:r>
      <w:r>
        <w:rPr/>
        <w:t>լրիվ</w:t>
      </w:r>
      <w:r>
        <w:rPr>
          <w:spacing w:val="42"/>
        </w:rPr>
        <w:t> </w:t>
      </w:r>
      <w:r>
        <w:rPr>
          <w:rFonts w:ascii="Cambria Math" w:hAnsi="Cambria Math" w:cs="Cambria Math" w:eastAsia="Cambria Math"/>
        </w:rPr>
        <w:t>r</w:t>
      </w:r>
      <w:r>
        <w:rPr>
          <w:b/>
          <w:bCs/>
        </w:rPr>
        <w:t>-</w:t>
      </w:r>
      <w:r>
        <w:rPr/>
        <w:t>կողմանի</w:t>
      </w:r>
      <w:r>
        <w:rPr>
          <w:spacing w:val="41"/>
        </w:rPr>
        <w:t> </w:t>
      </w:r>
      <w:r>
        <w:rPr/>
        <w:t>գրաֆ</w:t>
      </w:r>
      <w:r>
        <w:rPr>
          <w:spacing w:val="42"/>
        </w:rPr>
        <w:t> </w:t>
      </w:r>
      <w:r>
        <w:rPr/>
        <w:t>է</w:t>
      </w:r>
      <w:r>
        <w:rPr>
          <w:spacing w:val="42"/>
        </w:rPr>
        <w:t> </w:t>
      </w:r>
      <w:r>
        <w:rPr/>
        <w:t>և</w:t>
      </w:r>
      <w:r>
        <w:rPr>
          <w:spacing w:val="39"/>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r</w:t>
      </w:r>
    </w:p>
    <w:p>
      <w:pPr>
        <w:pStyle w:val="BodyText"/>
        <w:spacing w:before="124"/>
        <w:ind w:left="196"/>
      </w:pPr>
      <w:r>
        <w:rPr/>
        <w:br w:type="column"/>
      </w:r>
      <w:r>
        <w:rPr>
          <w:rFonts w:ascii="Cambria Math" w:hAnsi="Cambria Math" w:cs="Cambria Math" w:eastAsia="Cambria Math"/>
          <w:w w:val="105"/>
        </w:rPr>
        <w:t>n</w:t>
      </w:r>
      <w:r>
        <w:rPr>
          <w:rFonts w:ascii="Cambria Math" w:hAnsi="Cambria Math" w:cs="Cambria Math" w:eastAsia="Cambria Math"/>
          <w:w w:val="105"/>
          <w:vertAlign w:val="subscript"/>
        </w:rPr>
        <w:t>i</w:t>
      </w:r>
      <w:r>
        <w:rPr>
          <w:rFonts w:ascii="Cambria Math" w:hAnsi="Cambria Math" w:cs="Cambria Math" w:eastAsia="Cambria Math"/>
          <w:spacing w:val="1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n</w:t>
      </w:r>
      <w:r>
        <w:rPr>
          <w:w w:val="105"/>
          <w:vertAlign w:val="baseline"/>
        </w:rPr>
        <w:t>,</w:t>
      </w:r>
      <w:r>
        <w:rPr>
          <w:spacing w:val="33"/>
          <w:w w:val="105"/>
          <w:vertAlign w:val="baseline"/>
        </w:rPr>
        <w:t> </w:t>
      </w:r>
      <w:r>
        <w:rPr>
          <w:w w:val="105"/>
          <w:vertAlign w:val="baseline"/>
        </w:rPr>
        <w:t>բայց</w:t>
      </w:r>
      <w:r>
        <w:rPr>
          <w:spacing w:val="32"/>
          <w:w w:val="105"/>
          <w:vertAlign w:val="baseline"/>
        </w:rPr>
        <w:t> </w:t>
      </w:r>
      <w:r>
        <w:rPr>
          <w:w w:val="105"/>
          <w:vertAlign w:val="baseline"/>
        </w:rPr>
        <w:t>այդ</w:t>
      </w:r>
      <w:r>
        <w:rPr>
          <w:spacing w:val="33"/>
          <w:w w:val="105"/>
          <w:vertAlign w:val="baseline"/>
        </w:rPr>
        <w:t> </w:t>
      </w:r>
      <w:r>
        <w:rPr>
          <w:spacing w:val="-2"/>
          <w:w w:val="105"/>
          <w:vertAlign w:val="baseline"/>
        </w:rPr>
        <w:t>գրաֆի</w:t>
      </w:r>
    </w:p>
    <w:p>
      <w:pPr>
        <w:spacing w:after="0"/>
        <w:sectPr>
          <w:type w:val="continuous"/>
          <w:pgSz w:w="11910" w:h="16840"/>
          <w:pgMar w:header="0" w:footer="914" w:top="2000" w:bottom="280" w:left="460" w:right="460"/>
          <w:cols w:num="5" w:equalWidth="0">
            <w:col w:w="1465" w:space="40"/>
            <w:col w:w="663" w:space="39"/>
            <w:col w:w="599" w:space="39"/>
            <w:col w:w="4603" w:space="39"/>
            <w:col w:w="3503"/>
          </w:cols>
        </w:sectPr>
      </w:pPr>
    </w:p>
    <w:p>
      <w:pPr>
        <w:pStyle w:val="BodyText"/>
        <w:spacing w:before="130"/>
        <w:ind w:left="617"/>
      </w:pPr>
      <w:r>
        <w:rPr/>
        <w:pict>
          <v:shape style="position:absolute;margin-left:390.779877pt;margin-top:-13.273227pt;width:14.5pt;height:10pt;mso-position-horizontal-relative:page;mso-position-vertical-relative:paragraph;z-index:-21805056" type="#_x0000_t202" id="docshape673"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t>կողերի</w:t>
      </w:r>
      <w:r>
        <w:rPr>
          <w:spacing w:val="-4"/>
        </w:rPr>
        <w:t> </w:t>
      </w:r>
      <w:r>
        <w:rPr/>
        <w:t>քանակը</w:t>
      </w:r>
      <w:r>
        <w:rPr>
          <w:spacing w:val="-3"/>
        </w:rPr>
        <w:t> </w:t>
      </w:r>
      <w:r>
        <w:rPr/>
        <w:t>հավասար</w:t>
      </w:r>
      <w:r>
        <w:rPr>
          <w:spacing w:val="-3"/>
        </w:rPr>
        <w:t> </w:t>
      </w:r>
      <w:r>
        <w:rPr>
          <w:spacing w:val="-2"/>
        </w:rPr>
        <w:t>կլինի.</w:t>
      </w:r>
    </w:p>
    <w:p>
      <w:pPr>
        <w:pStyle w:val="BodyText"/>
        <w:spacing w:before="3"/>
        <w:rPr>
          <w:sz w:val="17"/>
        </w:rPr>
      </w:pPr>
    </w:p>
    <w:p>
      <w:pPr>
        <w:spacing w:before="0"/>
        <w:ind w:left="4" w:right="0" w:firstLine="0"/>
        <w:jc w:val="center"/>
        <w:rPr>
          <w:rFonts w:ascii="Cambria Math" w:hAnsi="Cambria Math"/>
          <w:sz w:val="24"/>
        </w:rPr>
      </w:pPr>
      <w:r>
        <w:rPr>
          <w:rFonts w:ascii="Cambria Math" w:hAnsi="Cambria Math"/>
          <w:w w:val="115"/>
          <w:position w:val="5"/>
          <w:sz w:val="24"/>
        </w:rPr>
        <w:t>IE</w:t>
      </w:r>
      <w:r>
        <w:rPr>
          <w:rFonts w:ascii="Cambria Math" w:hAnsi="Cambria Math"/>
          <w:spacing w:val="-21"/>
          <w:w w:val="115"/>
          <w:position w:val="5"/>
          <w:sz w:val="24"/>
        </w:rPr>
        <w:t> </w:t>
      </w:r>
      <w:r>
        <w:rPr>
          <w:rFonts w:ascii="Cambria Math" w:hAnsi="Cambria Math"/>
          <w:w w:val="115"/>
          <w:position w:val="5"/>
          <w:sz w:val="24"/>
        </w:rPr>
        <w:t>(K</w:t>
      </w:r>
      <w:r>
        <w:rPr>
          <w:rFonts w:ascii="Cambria Math" w:hAnsi="Cambria Math"/>
          <w:w w:val="115"/>
          <w:sz w:val="17"/>
        </w:rPr>
        <w:t>n</w:t>
      </w:r>
      <w:r>
        <w:rPr>
          <w:rFonts w:ascii="Cambria Math" w:hAnsi="Cambria Math"/>
          <w:w w:val="115"/>
          <w:position w:val="-2"/>
          <w:sz w:val="14"/>
        </w:rPr>
        <w:t>1</w:t>
      </w:r>
      <w:r>
        <w:rPr>
          <w:rFonts w:ascii="Cambria Math" w:hAnsi="Cambria Math"/>
          <w:w w:val="115"/>
          <w:sz w:val="17"/>
        </w:rPr>
        <w:t>,⋯,n</w:t>
      </w:r>
      <w:r>
        <w:rPr>
          <w:rFonts w:ascii="Cambria Math" w:hAnsi="Cambria Math"/>
          <w:w w:val="115"/>
          <w:position w:val="-2"/>
          <w:sz w:val="14"/>
        </w:rPr>
        <w:t>i</w:t>
      </w:r>
      <w:r>
        <w:rPr>
          <w:rFonts w:ascii="Cambria Math" w:hAnsi="Cambria Math"/>
          <w:w w:val="115"/>
          <w:position w:val="-7"/>
          <w:sz w:val="14"/>
        </w:rPr>
        <w:t>0</w:t>
      </w:r>
      <w:r>
        <w:rPr>
          <w:rFonts w:ascii="Cambria Math" w:hAnsi="Cambria Math"/>
          <w:w w:val="115"/>
          <w:sz w:val="17"/>
        </w:rPr>
        <w:t>-1,⋯,n</w:t>
      </w:r>
      <w:r>
        <w:rPr>
          <w:rFonts w:ascii="Cambria Math" w:hAnsi="Cambria Math"/>
          <w:w w:val="115"/>
          <w:position w:val="-2"/>
          <w:sz w:val="14"/>
        </w:rPr>
        <w:t>j</w:t>
      </w:r>
      <w:r>
        <w:rPr>
          <w:rFonts w:ascii="Cambria Math" w:hAnsi="Cambria Math"/>
          <w:w w:val="115"/>
          <w:position w:val="-7"/>
          <w:sz w:val="14"/>
        </w:rPr>
        <w:t>0</w:t>
      </w:r>
      <w:r>
        <w:rPr>
          <w:rFonts w:ascii="Cambria Math" w:hAnsi="Cambria Math"/>
          <w:w w:val="115"/>
          <w:sz w:val="17"/>
        </w:rPr>
        <w:t>+1,⋯,n</w:t>
      </w:r>
      <w:r>
        <w:rPr>
          <w:rFonts w:ascii="Cambria Math" w:hAnsi="Cambria Math"/>
          <w:w w:val="115"/>
          <w:position w:val="-2"/>
          <w:sz w:val="14"/>
        </w:rPr>
        <w:t>r</w:t>
      </w:r>
      <w:r>
        <w:rPr>
          <w:rFonts w:ascii="Cambria Math" w:hAnsi="Cambria Math"/>
          <w:spacing w:val="-1"/>
          <w:w w:val="115"/>
          <w:position w:val="5"/>
          <w:sz w:val="24"/>
        </w:rPr>
        <w:t> </w:t>
      </w:r>
      <w:r>
        <w:rPr>
          <w:rFonts w:ascii="Cambria Math" w:hAnsi="Cambria Math"/>
          <w:w w:val="120"/>
          <w:position w:val="5"/>
          <w:sz w:val="24"/>
        </w:rPr>
        <w:t>I</w:t>
      </w:r>
      <w:r>
        <w:rPr>
          <w:rFonts w:ascii="Cambria Math" w:hAnsi="Cambria Math"/>
          <w:spacing w:val="-15"/>
          <w:w w:val="120"/>
          <w:position w:val="5"/>
          <w:sz w:val="24"/>
        </w:rPr>
        <w:t> </w:t>
      </w:r>
      <w:r>
        <w:rPr>
          <w:rFonts w:ascii="Cambria Math" w:hAnsi="Cambria Math"/>
          <w:w w:val="115"/>
          <w:position w:val="5"/>
          <w:sz w:val="24"/>
        </w:rPr>
        <w:t>=</w:t>
      </w:r>
      <w:r>
        <w:rPr>
          <w:rFonts w:ascii="Cambria Math" w:hAnsi="Cambria Math"/>
          <w:spacing w:val="37"/>
          <w:w w:val="115"/>
          <w:position w:val="5"/>
          <w:sz w:val="24"/>
        </w:rPr>
        <w:t> </w:t>
      </w:r>
      <w:r>
        <w:rPr>
          <w:rFonts w:ascii="Cambria Math" w:hAnsi="Cambria Math"/>
          <w:w w:val="115"/>
          <w:position w:val="5"/>
          <w:sz w:val="24"/>
        </w:rPr>
        <w:t>E(K</w:t>
      </w:r>
      <w:r>
        <w:rPr>
          <w:rFonts w:ascii="Cambria Math" w:hAnsi="Cambria Math"/>
          <w:w w:val="115"/>
          <w:sz w:val="17"/>
        </w:rPr>
        <w:t>n</w:t>
      </w:r>
      <w:r>
        <w:rPr>
          <w:rFonts w:ascii="Cambria Math" w:hAnsi="Cambria Math"/>
          <w:w w:val="115"/>
          <w:position w:val="-2"/>
          <w:sz w:val="14"/>
        </w:rPr>
        <w:t>1</w:t>
      </w:r>
      <w:r>
        <w:rPr>
          <w:rFonts w:ascii="Cambria Math" w:hAnsi="Cambria Math"/>
          <w:w w:val="115"/>
          <w:sz w:val="17"/>
        </w:rPr>
        <w:t>,n</w:t>
      </w:r>
      <w:r>
        <w:rPr>
          <w:rFonts w:ascii="Cambria Math" w:hAnsi="Cambria Math"/>
          <w:w w:val="115"/>
          <w:position w:val="-2"/>
          <w:sz w:val="14"/>
        </w:rPr>
        <w:t>2</w:t>
      </w:r>
      <w:r>
        <w:rPr>
          <w:rFonts w:ascii="Cambria Math" w:hAnsi="Cambria Math"/>
          <w:w w:val="115"/>
          <w:sz w:val="17"/>
        </w:rPr>
        <w:t>,⋯,n</w:t>
      </w:r>
      <w:r>
        <w:rPr>
          <w:rFonts w:ascii="Cambria Math" w:hAnsi="Cambria Math"/>
          <w:w w:val="115"/>
          <w:position w:val="-2"/>
          <w:sz w:val="14"/>
        </w:rPr>
        <w:t>r</w:t>
      </w:r>
      <w:r>
        <w:rPr>
          <w:rFonts w:ascii="Cambria Math" w:hAnsi="Cambria Math"/>
          <w:spacing w:val="-18"/>
          <w:w w:val="115"/>
          <w:position w:val="-2"/>
          <w:sz w:val="14"/>
        </w:rPr>
        <w:t> </w:t>
      </w:r>
      <w:r>
        <w:rPr>
          <w:rFonts w:ascii="Cambria Math" w:hAnsi="Cambria Math"/>
          <w:w w:val="115"/>
          <w:position w:val="5"/>
          <w:sz w:val="24"/>
        </w:rPr>
        <w:t>)</w:t>
      </w:r>
      <w:r>
        <w:rPr>
          <w:rFonts w:ascii="Cambria Math" w:hAnsi="Cambria Math"/>
          <w:spacing w:val="29"/>
          <w:w w:val="115"/>
          <w:position w:val="5"/>
          <w:sz w:val="24"/>
        </w:rPr>
        <w:t> </w:t>
      </w:r>
      <w:r>
        <w:rPr>
          <w:rFonts w:ascii="Cambria Math" w:hAnsi="Cambria Math"/>
          <w:w w:val="115"/>
          <w:position w:val="5"/>
          <w:sz w:val="24"/>
        </w:rPr>
        <w:t>−</w:t>
      </w:r>
      <w:r>
        <w:rPr>
          <w:rFonts w:ascii="Cambria Math" w:hAnsi="Cambria Math"/>
          <w:spacing w:val="-16"/>
          <w:w w:val="115"/>
          <w:position w:val="5"/>
          <w:sz w:val="24"/>
        </w:rPr>
        <w:t> </w:t>
      </w:r>
      <w:r>
        <w:rPr>
          <w:rFonts w:ascii="Cambria Math" w:hAnsi="Cambria Math"/>
          <w:w w:val="115"/>
          <w:position w:val="5"/>
          <w:sz w:val="24"/>
        </w:rPr>
        <w:t>n</w:t>
      </w:r>
      <w:r>
        <w:rPr>
          <w:rFonts w:ascii="Cambria Math" w:hAnsi="Cambria Math"/>
          <w:w w:val="115"/>
          <w:sz w:val="17"/>
        </w:rPr>
        <w:t>j</w:t>
      </w:r>
      <w:r>
        <w:rPr>
          <w:rFonts w:ascii="Cambria Math" w:hAnsi="Cambria Math"/>
          <w:w w:val="115"/>
          <w:position w:val="-2"/>
          <w:sz w:val="14"/>
        </w:rPr>
        <w:t>0</w:t>
      </w:r>
      <w:r>
        <w:rPr>
          <w:rFonts w:ascii="Cambria Math" w:hAnsi="Cambria Math"/>
          <w:spacing w:val="18"/>
          <w:w w:val="115"/>
          <w:position w:val="-2"/>
          <w:sz w:val="14"/>
        </w:rPr>
        <w:t> </w:t>
      </w:r>
      <w:r>
        <w:rPr>
          <w:rFonts w:ascii="Cambria Math" w:hAnsi="Cambria Math"/>
          <w:w w:val="115"/>
          <w:position w:val="5"/>
          <w:sz w:val="24"/>
        </w:rPr>
        <w:t>+</w:t>
      </w:r>
      <w:r>
        <w:rPr>
          <w:rFonts w:ascii="Cambria Math" w:hAnsi="Cambria Math"/>
          <w:spacing w:val="-15"/>
          <w:w w:val="115"/>
          <w:position w:val="5"/>
          <w:sz w:val="24"/>
        </w:rPr>
        <w:t> </w:t>
      </w:r>
      <w:r>
        <w:rPr>
          <w:rFonts w:ascii="Cambria Math" w:hAnsi="Cambria Math"/>
          <w:w w:val="115"/>
          <w:position w:val="5"/>
          <w:sz w:val="24"/>
        </w:rPr>
        <w:t>n</w:t>
      </w:r>
      <w:r>
        <w:rPr>
          <w:rFonts w:ascii="Cambria Math" w:hAnsi="Cambria Math"/>
          <w:w w:val="115"/>
          <w:sz w:val="17"/>
        </w:rPr>
        <w:t>i</w:t>
      </w:r>
      <w:r>
        <w:rPr>
          <w:rFonts w:ascii="Cambria Math" w:hAnsi="Cambria Math"/>
          <w:w w:val="115"/>
          <w:position w:val="-2"/>
          <w:sz w:val="14"/>
        </w:rPr>
        <w:t>0</w:t>
      </w:r>
      <w:r>
        <w:rPr>
          <w:rFonts w:ascii="Cambria Math" w:hAnsi="Cambria Math"/>
          <w:spacing w:val="17"/>
          <w:w w:val="115"/>
          <w:position w:val="-2"/>
          <w:sz w:val="14"/>
        </w:rPr>
        <w:t> </w:t>
      </w:r>
      <w:r>
        <w:rPr>
          <w:rFonts w:ascii="Cambria Math" w:hAnsi="Cambria Math"/>
          <w:spacing w:val="26"/>
          <w:w w:val="115"/>
          <w:position w:val="5"/>
          <w:sz w:val="24"/>
        </w:rPr>
        <w:t>−1</w:t>
      </w:r>
      <w:r>
        <w:rPr>
          <w:rFonts w:ascii="Cambria Math" w:hAnsi="Cambria Math"/>
          <w:spacing w:val="-8"/>
          <w:w w:val="115"/>
          <w:position w:val="5"/>
          <w:sz w:val="24"/>
        </w:rPr>
        <w:t> </w:t>
      </w:r>
      <w:r>
        <w:rPr>
          <w:rFonts w:ascii="Cambria Math" w:hAnsi="Cambria Math"/>
          <w:w w:val="115"/>
          <w:position w:val="5"/>
          <w:sz w:val="24"/>
        </w:rPr>
        <w:t>&gt;</w:t>
      </w:r>
      <w:r>
        <w:rPr>
          <w:rFonts w:ascii="Cambria Math" w:hAnsi="Cambria Math"/>
          <w:spacing w:val="48"/>
          <w:w w:val="115"/>
          <w:position w:val="5"/>
          <w:sz w:val="24"/>
        </w:rPr>
        <w:t> </w:t>
      </w:r>
      <w:r>
        <w:rPr>
          <w:rFonts w:ascii="Cambria Math" w:hAnsi="Cambria Math"/>
          <w:w w:val="115"/>
          <w:position w:val="5"/>
          <w:sz w:val="24"/>
        </w:rPr>
        <w:t>E(K</w:t>
      </w:r>
      <w:r>
        <w:rPr>
          <w:rFonts w:ascii="Cambria Math" w:hAnsi="Cambria Math"/>
          <w:w w:val="115"/>
          <w:sz w:val="17"/>
        </w:rPr>
        <w:t>n</w:t>
      </w:r>
      <w:r>
        <w:rPr>
          <w:rFonts w:ascii="Cambria Math" w:hAnsi="Cambria Math"/>
          <w:w w:val="115"/>
          <w:position w:val="-2"/>
          <w:sz w:val="14"/>
        </w:rPr>
        <w:t>1</w:t>
      </w:r>
      <w:r>
        <w:rPr>
          <w:rFonts w:ascii="Cambria Math" w:hAnsi="Cambria Math"/>
          <w:w w:val="115"/>
          <w:sz w:val="17"/>
        </w:rPr>
        <w:t>,n</w:t>
      </w:r>
      <w:r>
        <w:rPr>
          <w:rFonts w:ascii="Cambria Math" w:hAnsi="Cambria Math"/>
          <w:w w:val="115"/>
          <w:position w:val="-2"/>
          <w:sz w:val="14"/>
        </w:rPr>
        <w:t>2</w:t>
      </w:r>
      <w:r>
        <w:rPr>
          <w:rFonts w:ascii="Cambria Math" w:hAnsi="Cambria Math"/>
          <w:w w:val="115"/>
          <w:sz w:val="17"/>
        </w:rPr>
        <w:t>,⋯,n</w:t>
      </w:r>
      <w:r>
        <w:rPr>
          <w:rFonts w:ascii="Cambria Math" w:hAnsi="Cambria Math"/>
          <w:w w:val="115"/>
          <w:position w:val="-2"/>
          <w:sz w:val="14"/>
        </w:rPr>
        <w:t>r</w:t>
      </w:r>
      <w:r>
        <w:rPr>
          <w:rFonts w:ascii="Cambria Math" w:hAnsi="Cambria Math"/>
          <w:spacing w:val="-19"/>
          <w:w w:val="115"/>
          <w:position w:val="-2"/>
          <w:sz w:val="14"/>
        </w:rPr>
        <w:t> </w:t>
      </w:r>
      <w:r>
        <w:rPr>
          <w:rFonts w:ascii="Cambria Math" w:hAnsi="Cambria Math"/>
          <w:w w:val="115"/>
          <w:position w:val="5"/>
          <w:sz w:val="24"/>
        </w:rPr>
        <w:t>)</w:t>
      </w:r>
      <w:r>
        <w:rPr>
          <w:rFonts w:ascii="Cambria Math" w:hAnsi="Cambria Math"/>
          <w:spacing w:val="-14"/>
          <w:w w:val="115"/>
          <w:position w:val="5"/>
          <w:sz w:val="24"/>
        </w:rPr>
        <w:t> </w:t>
      </w:r>
      <w:r>
        <w:rPr>
          <w:rFonts w:ascii="Cambria Math" w:hAnsi="Cambria Math"/>
          <w:spacing w:val="-10"/>
          <w:w w:val="115"/>
          <w:position w:val="5"/>
          <w:sz w:val="24"/>
        </w:rPr>
        <w:t>,</w:t>
      </w:r>
    </w:p>
    <w:p>
      <w:pPr>
        <w:pStyle w:val="BodyText"/>
        <w:spacing w:before="114"/>
        <w:ind w:left="617"/>
      </w:pPr>
      <w:r>
        <w:rPr/>
        <w:t>որը</w:t>
      </w:r>
      <w:r>
        <w:rPr>
          <w:spacing w:val="-7"/>
        </w:rPr>
        <w:t> </w:t>
      </w:r>
      <w:r>
        <w:rPr/>
        <w:t>հակասություն</w:t>
      </w:r>
      <w:r>
        <w:rPr>
          <w:spacing w:val="-4"/>
        </w:rPr>
        <w:t> </w:t>
      </w:r>
      <w:r>
        <w:rPr>
          <w:spacing w:val="-5"/>
        </w:rPr>
        <w:t>է:</w:t>
      </w:r>
    </w:p>
    <w:p>
      <w:pPr>
        <w:pStyle w:val="BodyText"/>
        <w:spacing w:line="360" w:lineRule="auto" w:before="158"/>
        <w:ind w:left="617" w:right="610" w:firstLine="567"/>
        <w:jc w:val="both"/>
      </w:pPr>
      <w:r>
        <w:rPr/>
        <w:t>Այժմ ցույց տանք, որ եթե </w:t>
      </w:r>
      <w:r>
        <w:rPr>
          <w:rFonts w:ascii="Cambria Math" w:hAnsi="Cambria Math" w:cs="Cambria Math" w:eastAsia="Cambria Math"/>
        </w:rPr>
        <w:t>n </w:t>
      </w:r>
      <w:r>
        <w:rPr/>
        <w:t>գագաթ ունեցող </w:t>
      </w:r>
      <w:r>
        <w:rPr>
          <w:rFonts w:ascii="Cambria Math" w:hAnsi="Cambria Math" w:cs="Cambria Math" w:eastAsia="Cambria Math"/>
        </w:rPr>
        <w:t>G </w:t>
      </w:r>
      <w:r>
        <w:rPr/>
        <w:t>գրաֆը չի պարունակում </w:t>
      </w:r>
      <w:r>
        <w:rPr>
          <w:rFonts w:ascii="Cambria Math" w:hAnsi="Cambria Math" w:cs="Cambria Math" w:eastAsia="Cambria Math"/>
        </w:rPr>
        <w:t>K</w:t>
      </w:r>
      <w:r>
        <w:rPr>
          <w:rFonts w:ascii="Cambria Math" w:hAnsi="Cambria Math" w:cs="Cambria Math" w:eastAsia="Cambria Math"/>
          <w:vertAlign w:val="subscript"/>
        </w:rPr>
        <w:t>r+1</w:t>
      </w:r>
      <w:r>
        <w:rPr>
          <w:vertAlign w:val="baseline"/>
        </w:rPr>
        <w:t>, ապա գոյություն</w:t>
      </w:r>
      <w:r>
        <w:rPr>
          <w:spacing w:val="40"/>
          <w:vertAlign w:val="baseline"/>
        </w:rPr>
        <w:t> </w:t>
      </w:r>
      <w:r>
        <w:rPr>
          <w:vertAlign w:val="baseline"/>
        </w:rPr>
        <w:t>ունի</w:t>
      </w:r>
      <w:r>
        <w:rPr>
          <w:spacing w:val="40"/>
          <w:vertAlign w:val="baseline"/>
        </w:rPr>
        <w:t> </w:t>
      </w:r>
      <w:r>
        <w:rPr>
          <w:rFonts w:ascii="Cambria Math" w:hAnsi="Cambria Math" w:cs="Cambria Math" w:eastAsia="Cambria Math"/>
          <w:vertAlign w:val="baseline"/>
        </w:rPr>
        <w:t>H</w:t>
      </w:r>
      <w:r>
        <w:rPr>
          <w:rFonts w:ascii="Cambria Math" w:hAnsi="Cambria Math" w:cs="Cambria Math" w:eastAsia="Cambria Math"/>
          <w:spacing w:val="40"/>
          <w:vertAlign w:val="baseline"/>
        </w:rPr>
        <w:t> </w:t>
      </w:r>
      <w:r>
        <w:rPr>
          <w:vertAlign w:val="baseline"/>
        </w:rPr>
        <w:t>լրիվ</w:t>
      </w:r>
      <w:r>
        <w:rPr>
          <w:spacing w:val="40"/>
          <w:vertAlign w:val="baseline"/>
        </w:rPr>
        <w:t> </w:t>
      </w:r>
      <w:r>
        <w:rPr>
          <w:rFonts w:ascii="Cambria Math" w:hAnsi="Cambria Math" w:cs="Cambria Math" w:eastAsia="Cambria Math"/>
          <w:vertAlign w:val="baseline"/>
        </w:rPr>
        <w:t>r</w:t>
      </w:r>
      <w:r>
        <w:rPr>
          <w:b/>
          <w:bCs/>
          <w:vertAlign w:val="baseline"/>
        </w:rPr>
        <w:t>-</w:t>
      </w:r>
      <w:r>
        <w:rPr>
          <w:vertAlign w:val="baseline"/>
        </w:rPr>
        <w:t>կողմանի</w:t>
      </w:r>
      <w:r>
        <w:rPr>
          <w:spacing w:val="40"/>
          <w:vertAlign w:val="baseline"/>
        </w:rPr>
        <w:t> </w:t>
      </w:r>
      <w:r>
        <w:rPr>
          <w:vertAlign w:val="baseline"/>
        </w:rPr>
        <w:t>գրաֆ,</w:t>
      </w:r>
      <w:r>
        <w:rPr>
          <w:spacing w:val="40"/>
          <w:vertAlign w:val="baseline"/>
        </w:rPr>
        <w:t> </w:t>
      </w:r>
      <w:r>
        <w:rPr>
          <w:vertAlign w:val="baseline"/>
        </w:rPr>
        <w:t>որում</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 </w:t>
      </w:r>
      <w:r>
        <w:rPr>
          <w:rFonts w:ascii="Cambria Math" w:hAnsi="Cambria Math" w:cs="Cambria Math" w:eastAsia="Cambria Math"/>
          <w:vertAlign w:val="baseline"/>
        </w:rPr>
        <w:t>= V(G)</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E(G)</w:t>
      </w:r>
      <w:r>
        <w:rPr>
          <w:rFonts w:ascii="Cambria Math" w:hAnsi="Cambria Math" w:cs="Cambria Math" w:eastAsia="Cambria Math"/>
          <w:position w:val="1"/>
          <w:vertAlign w:val="baseline"/>
        </w:rPr>
        <w:t>|</w:t>
      </w:r>
      <w:r>
        <w:rPr>
          <w:vertAlign w:val="baseline"/>
        </w:rPr>
        <w:t>: Ապացույցը կատարենք մակածման եղանակով ըստ </w:t>
      </w:r>
      <w:r>
        <w:rPr>
          <w:rFonts w:ascii="Cambria Math" w:hAnsi="Cambria Math" w:cs="Cambria Math" w:eastAsia="Cambria Math"/>
          <w:vertAlign w:val="baseline"/>
        </w:rPr>
        <w:t>r</w:t>
      </w:r>
      <w:r>
        <w:rPr>
          <w:vertAlign w:val="baseline"/>
        </w:rPr>
        <w:t>-ի: Եթե </w:t>
      </w:r>
      <w:r>
        <w:rPr>
          <w:rFonts w:ascii="Cambria Math" w:hAnsi="Cambria Math" w:cs="Cambria Math" w:eastAsia="Cambria Math"/>
          <w:spacing w:val="14"/>
          <w:vertAlign w:val="baseline"/>
        </w:rPr>
        <w:t>r</w:t>
      </w:r>
      <w:r>
        <w:rPr>
          <w:rFonts w:ascii="Cambria Math" w:hAnsi="Cambria Math" w:cs="Cambria Math" w:eastAsia="Cambria Math"/>
          <w:spacing w:val="3"/>
          <w:vertAlign w:val="baseline"/>
        </w:rPr>
        <w:t> </w:t>
      </w:r>
      <w:r>
        <w:rPr>
          <w:rFonts w:ascii="Cambria Math" w:hAnsi="Cambria Math" w:cs="Cambria Math" w:eastAsia="Cambria Math"/>
          <w:vertAlign w:val="baseline"/>
        </w:rPr>
        <w:t>= 1, </w:t>
      </w:r>
      <w:r>
        <w:rPr>
          <w:vertAlign w:val="baseline"/>
        </w:rPr>
        <w:t>ապա </w:t>
      </w:r>
      <w:r>
        <w:rPr>
          <w:rFonts w:ascii="Cambria Math" w:hAnsi="Cambria Math" w:cs="Cambria Math" w:eastAsia="Cambria Math"/>
          <w:position w:val="1"/>
          <w:vertAlign w:val="baseline"/>
        </w:rPr>
        <w:t>|</w:t>
      </w:r>
      <w:r>
        <w:rPr>
          <w:rFonts w:ascii="Cambria Math" w:hAnsi="Cambria Math" w:cs="Cambria Math" w:eastAsia="Cambria Math"/>
          <w:vertAlign w:val="baseline"/>
        </w:rPr>
        <w:t>E(G)</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0 </w:t>
      </w:r>
      <w:r>
        <w:rPr>
          <w:vertAlign w:val="baseline"/>
        </w:rPr>
        <w:t>և վերցնելով</w:t>
      </w:r>
      <w:r>
        <w:rPr>
          <w:spacing w:val="40"/>
          <w:vertAlign w:val="baseline"/>
        </w:rPr>
        <w:t> </w:t>
      </w:r>
      <w:r>
        <w:rPr>
          <w:rFonts w:ascii="Cambria Math" w:hAnsi="Cambria Math" w:cs="Cambria Math" w:eastAsia="Cambria Math"/>
          <w:spacing w:val="13"/>
          <w:vertAlign w:val="baseline"/>
        </w:rPr>
        <w:t>H</w:t>
      </w:r>
      <w:r>
        <w:rPr>
          <w:rFonts w:ascii="Cambria Math" w:hAnsi="Cambria Math" w:cs="Cambria Math" w:eastAsia="Cambria Math"/>
          <w:spacing w:val="4"/>
          <w:vertAlign w:val="baseline"/>
        </w:rPr>
        <w:t> </w:t>
      </w:r>
      <w:r>
        <w:rPr>
          <w:rFonts w:ascii="Cambria Math" w:hAnsi="Cambria Math" w:cs="Cambria Math" w:eastAsia="Cambria Math"/>
          <w:vertAlign w:val="baseline"/>
        </w:rPr>
        <w:t>= G</w:t>
      </w:r>
      <w:r>
        <w:rPr>
          <w:vertAlign w:val="baseline"/>
        </w:rPr>
        <w:t>-ի, կստանանք անհրաժեշտ </w:t>
      </w:r>
      <w:r>
        <w:rPr>
          <w:rFonts w:ascii="Cambria Math" w:hAnsi="Cambria Math" w:cs="Cambria Math" w:eastAsia="Cambria Math"/>
          <w:vertAlign w:val="baseline"/>
        </w:rPr>
        <w:t>H </w:t>
      </w:r>
      <w:r>
        <w:rPr>
          <w:vertAlign w:val="baseline"/>
        </w:rPr>
        <w:t>գրաֆի գոյությունը: Ենթադրենք </w:t>
      </w:r>
      <w:r>
        <w:rPr>
          <w:rFonts w:ascii="Cambria Math" w:hAnsi="Cambria Math" w:cs="Cambria Math" w:eastAsia="Cambria Math"/>
          <w:spacing w:val="14"/>
          <w:vertAlign w:val="baseline"/>
        </w:rPr>
        <w:t>r</w:t>
      </w:r>
      <w:r>
        <w:rPr>
          <w:rFonts w:ascii="Cambria Math" w:hAnsi="Cambria Math" w:cs="Cambria Math" w:eastAsia="Cambria Math"/>
          <w:spacing w:val="4"/>
          <w:vertAlign w:val="baseline"/>
        </w:rPr>
        <w:t> </w:t>
      </w:r>
      <w:r>
        <w:rPr>
          <w:rFonts w:ascii="Cambria Math" w:hAnsi="Cambria Math" w:cs="Cambria Math" w:eastAsia="Cambria Math"/>
          <w:spacing w:val="14"/>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2 </w:t>
      </w:r>
      <w:r>
        <w:rPr>
          <w:vertAlign w:val="baseline"/>
        </w:rPr>
        <w:t>և պնդումը ճիշտ է ցանկացած գրաֆի համար, որը չի պարունակում </w:t>
      </w:r>
      <w:r>
        <w:rPr>
          <w:rFonts w:ascii="Cambria Math" w:hAnsi="Cambria Math" w:cs="Cambria Math" w:eastAsia="Cambria Math"/>
          <w:vertAlign w:val="baseline"/>
        </w:rPr>
        <w:t>K</w:t>
      </w:r>
      <w:r>
        <w:rPr>
          <w:rFonts w:ascii="Cambria Math" w:hAnsi="Cambria Math" w:cs="Cambria Math" w:eastAsia="Cambria Math"/>
          <w:vertAlign w:val="subscript"/>
        </w:rPr>
        <w:t>r</w:t>
      </w:r>
      <w:r>
        <w:rPr>
          <w:vertAlign w:val="baseline"/>
        </w:rPr>
        <w:t>: Դիցուք </w:t>
      </w:r>
      <w:r>
        <w:rPr>
          <w:rFonts w:ascii="Cambria Math" w:hAnsi="Cambria Math" w:cs="Cambria Math" w:eastAsia="Cambria Math"/>
          <w:vertAlign w:val="baseline"/>
        </w:rPr>
        <w:t>G</w:t>
      </w:r>
      <w:r>
        <w:rPr>
          <w:vertAlign w:val="baseline"/>
        </w:rPr>
        <w:t>-ն </w:t>
      </w:r>
      <w:r>
        <w:rPr>
          <w:rFonts w:ascii="Cambria Math" w:hAnsi="Cambria Math" w:cs="Cambria Math" w:eastAsia="Cambria Math"/>
          <w:vertAlign w:val="baseline"/>
        </w:rPr>
        <w:t>n </w:t>
      </w:r>
      <w:r>
        <w:rPr>
          <w:vertAlign w:val="baseline"/>
        </w:rPr>
        <w:t>գագաթ</w:t>
      </w:r>
      <w:r>
        <w:rPr>
          <w:spacing w:val="40"/>
          <w:vertAlign w:val="baseline"/>
        </w:rPr>
        <w:t> </w:t>
      </w:r>
      <w:r>
        <w:rPr>
          <w:vertAlign w:val="baseline"/>
        </w:rPr>
        <w:t>ունեցող</w:t>
      </w:r>
      <w:r>
        <w:rPr>
          <w:spacing w:val="40"/>
          <w:vertAlign w:val="baseline"/>
        </w:rPr>
        <w:t> </w:t>
      </w:r>
      <w:r>
        <w:rPr>
          <w:vertAlign w:val="baseline"/>
        </w:rPr>
        <w:t>գրաֆ</w:t>
      </w:r>
      <w:r>
        <w:rPr>
          <w:spacing w:val="40"/>
          <w:vertAlign w:val="baseline"/>
        </w:rPr>
        <w:t> </w:t>
      </w:r>
      <w:r>
        <w:rPr>
          <w:vertAlign w:val="baseline"/>
        </w:rPr>
        <w:t>է,</w:t>
      </w:r>
      <w:r>
        <w:rPr>
          <w:spacing w:val="40"/>
          <w:vertAlign w:val="baseline"/>
        </w:rPr>
        <w:t> </w:t>
      </w:r>
      <w:r>
        <w:rPr>
          <w:vertAlign w:val="baseline"/>
        </w:rPr>
        <w:t>որը</w:t>
      </w:r>
      <w:r>
        <w:rPr>
          <w:spacing w:val="40"/>
          <w:vertAlign w:val="baseline"/>
        </w:rPr>
        <w:t> </w:t>
      </w:r>
      <w:r>
        <w:rPr>
          <w:vertAlign w:val="baseline"/>
        </w:rPr>
        <w:t>չի</w:t>
      </w:r>
      <w:r>
        <w:rPr>
          <w:spacing w:val="40"/>
          <w:vertAlign w:val="baseline"/>
        </w:rPr>
        <w:t> </w:t>
      </w:r>
      <w:r>
        <w:rPr>
          <w:vertAlign w:val="baseline"/>
        </w:rPr>
        <w:t>պարունակում</w:t>
      </w:r>
      <w:r>
        <w:rPr>
          <w:spacing w:val="40"/>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r+1</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spacing w:val="13"/>
          <w:vertAlign w:val="baseline"/>
        </w:rPr>
        <w:t>x</w:t>
      </w:r>
      <w:r>
        <w:rPr>
          <w:rFonts w:ascii="Cambria Math" w:hAnsi="Cambria Math" w:cs="Cambria Math" w:eastAsia="Cambria Math"/>
          <w:spacing w:val="5"/>
          <w:vertAlign w:val="baseline"/>
        </w:rPr>
        <w:t> </w:t>
      </w:r>
      <w:r>
        <w:rPr>
          <w:rFonts w:ascii="Cambria Math" w:hAnsi="Cambria Math" w:cs="Cambria Math" w:eastAsia="Cambria Math"/>
          <w:vertAlign w:val="baseline"/>
        </w:rPr>
        <w:t>∈ V(G)</w:t>
      </w:r>
      <w:r>
        <w:rPr>
          <w:vertAlign w:val="baseline"/>
        </w:rPr>
        <w:t>,</w:t>
      </w:r>
      <w:r>
        <w:rPr>
          <w:spacing w:val="4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position w:val="1"/>
          <w:vertAlign w:val="baseline"/>
        </w:rPr>
        <w:t>) </w:t>
      </w:r>
      <w:r>
        <w:rPr>
          <w:rFonts w:ascii="Cambria Math" w:hAnsi="Cambria Math" w:cs="Cambria Math" w:eastAsia="Cambria Math"/>
          <w:vertAlign w:val="baseline"/>
        </w:rPr>
        <w:t>= L(G)</w:t>
      </w:r>
      <w:r>
        <w:rPr>
          <w:vertAlign w:val="baseline"/>
        </w:rPr>
        <w:t>: Դիտարկենք </w:t>
      </w:r>
      <w:r>
        <w:rPr>
          <w:rFonts w:ascii="Cambria Math" w:hAnsi="Cambria Math" w:cs="Cambria Math" w:eastAsia="Cambria Math"/>
          <w:vertAlign w:val="baseline"/>
        </w:rPr>
        <w:t>G </w:t>
      </w:r>
      <w:r>
        <w:rPr>
          <w:vertAlign w:val="baseline"/>
        </w:rPr>
        <w:t>գրաֆի ծնված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 G</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G</w:t>
      </w:r>
      <w:r>
        <w:rPr>
          <w:rFonts w:ascii="Cambria Math" w:hAnsi="Cambria Math" w:cs="Cambria Math" w:eastAsia="Cambria Math"/>
          <w:vertAlign w:val="baseline"/>
        </w:rPr>
        <w:t>(x)</w:t>
      </w:r>
      <w:r>
        <w:rPr>
          <w:rFonts w:ascii="Cambria Math" w:hAnsi="Cambria Math" w:cs="Cambria Math" w:eastAsia="Cambria Math"/>
          <w:position w:val="1"/>
          <w:vertAlign w:val="baseline"/>
        </w:rPr>
        <w:t>] </w:t>
      </w:r>
      <w:r>
        <w:rPr>
          <w:vertAlign w:val="baseline"/>
        </w:rPr>
        <w:t>ենթագրաֆը: Քանի որ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vertAlign w:val="baseline"/>
        </w:rPr>
        <w:t>x </w:t>
      </w:r>
      <w:r>
        <w:rPr>
          <w:vertAlign w:val="baseline"/>
        </w:rPr>
        <w:t>գագաթը հարևան է </w:t>
      </w:r>
      <w:r>
        <w:rPr>
          <w:rFonts w:ascii="Cambria Math" w:hAnsi="Cambria Math" w:cs="Cambria Math" w:eastAsia="Cambria Math"/>
          <w:vertAlign w:val="baseline"/>
        </w:rPr>
        <w:t>G</w:t>
      </w:r>
      <w:r>
        <w:rPr>
          <w:rFonts w:ascii="Cambria Math" w:hAnsi="Cambria Math" w:cs="Cambria Math" w:eastAsia="Cambria Math"/>
          <w:vertAlign w:val="superscript"/>
        </w:rPr>
        <w:t>r</w:t>
      </w:r>
      <w:r>
        <w:rPr>
          <w:vertAlign w:val="baseline"/>
        </w:rPr>
        <w:t>-ի բոլոր գագաթներին, ուստի </w:t>
      </w:r>
      <w:r>
        <w:rPr>
          <w:rFonts w:ascii="Cambria Math" w:hAnsi="Cambria Math" w:cs="Cambria Math" w:eastAsia="Cambria Math"/>
          <w:vertAlign w:val="baseline"/>
        </w:rPr>
        <w:t>G</w:t>
      </w:r>
      <w:r>
        <w:rPr>
          <w:rFonts w:ascii="Cambria Math" w:hAnsi="Cambria Math" w:cs="Cambria Math" w:eastAsia="Cambria Math"/>
          <w:vertAlign w:val="superscript"/>
        </w:rPr>
        <w:t>r</w:t>
      </w:r>
      <w:r>
        <w:rPr>
          <w:vertAlign w:val="baseline"/>
        </w:rPr>
        <w:t>-ը չի պարունակում </w:t>
      </w:r>
      <w:r>
        <w:rPr>
          <w:rFonts w:ascii="Cambria Math" w:hAnsi="Cambria Math" w:cs="Cambria Math" w:eastAsia="Cambria Math"/>
          <w:vertAlign w:val="baseline"/>
        </w:rPr>
        <w:t>K</w:t>
      </w:r>
      <w:r>
        <w:rPr>
          <w:rFonts w:ascii="Cambria Math" w:hAnsi="Cambria Math" w:cs="Cambria Math" w:eastAsia="Cambria Math"/>
          <w:vertAlign w:val="subscript"/>
        </w:rPr>
        <w:t>r</w:t>
      </w:r>
      <w:r>
        <w:rPr>
          <w:vertAlign w:val="baseline"/>
        </w:rPr>
        <w:t>: Ըստ մակածման ենթադրության, կստանանք, որ գոյություն ունի </w:t>
      </w:r>
      <w:r>
        <w:rPr>
          <w:rFonts w:ascii="Cambria Math" w:hAnsi="Cambria Math" w:cs="Cambria Math" w:eastAsia="Cambria Math"/>
          <w:vertAlign w:val="baseline"/>
        </w:rPr>
        <w:t>H</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լրիվ </w:t>
      </w:r>
      <w:r>
        <w:rPr>
          <w:rFonts w:ascii="Cambria Math" w:hAnsi="Cambria Math" w:cs="Cambria Math" w:eastAsia="Cambria Math"/>
          <w:position w:val="1"/>
          <w:vertAlign w:val="baseline"/>
        </w:rPr>
        <w:t>(</w:t>
      </w:r>
      <w:r>
        <w:rPr>
          <w:rFonts w:ascii="Cambria Math" w:hAnsi="Cambria Math" w:cs="Cambria Math" w:eastAsia="Cambria Math"/>
          <w:vertAlign w:val="baseline"/>
        </w:rPr>
        <w:t>r − 1</w:t>
      </w:r>
      <w:r>
        <w:rPr>
          <w:rFonts w:ascii="Cambria Math" w:hAnsi="Cambria Math" w:cs="Cambria Math" w:eastAsia="Cambria Math"/>
          <w:position w:val="1"/>
          <w:vertAlign w:val="baseline"/>
        </w:rPr>
        <w:t>)</w:t>
      </w:r>
      <w:r>
        <w:rPr>
          <w:b/>
          <w:bCs/>
          <w:vertAlign w:val="baseline"/>
        </w:rPr>
        <w:t>-</w:t>
      </w:r>
      <w:r>
        <w:rPr>
          <w:vertAlign w:val="baseline"/>
        </w:rPr>
        <w:t>կողմանի գրաֆ, որում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V(G</w:t>
      </w:r>
      <w:r>
        <w:rPr>
          <w:rFonts w:ascii="Cambria Math" w:hAnsi="Cambria Math" w:cs="Cambria Math" w:eastAsia="Cambria Math"/>
          <w:vertAlign w:val="superscript"/>
        </w:rPr>
        <w:t>r</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N</w:t>
      </w:r>
      <w:r>
        <w:rPr>
          <w:rFonts w:ascii="Cambria Math" w:hAnsi="Cambria Math" w:cs="Cambria Math" w:eastAsia="Cambria Math"/>
          <w:vertAlign w:val="subscript"/>
        </w:rPr>
        <w:t>G</w:t>
      </w:r>
      <w:r>
        <w:rPr>
          <w:rFonts w:ascii="Cambria Math" w:hAnsi="Cambria Math" w:cs="Cambria Math" w:eastAsia="Cambria Math"/>
          <w:vertAlign w:val="baseline"/>
        </w:rPr>
        <w:t>(x)</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E(G</w:t>
      </w:r>
      <w:r>
        <w:rPr>
          <w:rFonts w:ascii="Cambria Math" w:hAnsi="Cambria Math" w:cs="Cambria Math" w:eastAsia="Cambria Math"/>
          <w:vertAlign w:val="superscript"/>
        </w:rPr>
        <w:t>r</w:t>
      </w:r>
      <w:r>
        <w:rPr>
          <w:rFonts w:ascii="Cambria Math" w:hAnsi="Cambria Math" w:cs="Cambria Math" w:eastAsia="Cambria Math"/>
          <w:vertAlign w:val="baseline"/>
        </w:rPr>
        <w:t>)</w:t>
      </w:r>
      <w:r>
        <w:rPr>
          <w:rFonts w:ascii="Cambria Math" w:hAnsi="Cambria Math" w:cs="Cambria Math" w:eastAsia="Cambria Math"/>
          <w:position w:val="1"/>
          <w:vertAlign w:val="baseline"/>
        </w:rPr>
        <w:t>|</w:t>
      </w:r>
      <w:r>
        <w:rPr>
          <w:vertAlign w:val="baseline"/>
        </w:rPr>
        <w:t>:</w:t>
      </w:r>
    </w:p>
    <w:p>
      <w:pPr>
        <w:pStyle w:val="BodyText"/>
        <w:spacing w:line="360" w:lineRule="auto"/>
        <w:ind w:left="617" w:right="610" w:firstLine="567"/>
        <w:jc w:val="both"/>
        <w:rPr>
          <w:rFonts w:ascii="Cambria Math" w:hAnsi="Cambria Math" w:cs="Cambria Math" w:eastAsia="Cambria Math"/>
        </w:rPr>
      </w:pPr>
      <w:r>
        <w:rPr/>
        <w:t>Կառուցենք</w:t>
      </w:r>
      <w:r>
        <w:rPr>
          <w:spacing w:val="32"/>
        </w:rPr>
        <w:t> </w:t>
      </w:r>
      <w:r>
        <w:rPr>
          <w:rFonts w:ascii="Cambria Math" w:hAnsi="Cambria Math" w:cs="Cambria Math" w:eastAsia="Cambria Math"/>
        </w:rPr>
        <w:t>H</w:t>
      </w:r>
      <w:r>
        <w:rPr>
          <w:rFonts w:ascii="Cambria Math" w:hAnsi="Cambria Math" w:cs="Cambria Math" w:eastAsia="Cambria Math"/>
          <w:spacing w:val="40"/>
        </w:rPr>
        <w:t> </w:t>
      </w:r>
      <w:r>
        <w:rPr/>
        <w:t>լրիվ</w:t>
      </w:r>
      <w:r>
        <w:rPr>
          <w:spacing w:val="32"/>
        </w:rPr>
        <w:t> </w:t>
      </w:r>
      <w:r>
        <w:rPr>
          <w:rFonts w:ascii="Cambria Math" w:hAnsi="Cambria Math" w:cs="Cambria Math" w:eastAsia="Cambria Math"/>
        </w:rPr>
        <w:t>r</w:t>
      </w:r>
      <w:r>
        <w:rPr>
          <w:b/>
          <w:bCs/>
        </w:rPr>
        <w:t>-</w:t>
      </w:r>
      <w:r>
        <w:rPr/>
        <w:t>կողմանի</w:t>
      </w:r>
      <w:r>
        <w:rPr>
          <w:spacing w:val="33"/>
        </w:rPr>
        <w:t> </w:t>
      </w:r>
      <w:r>
        <w:rPr/>
        <w:t>գրաֆ,</w:t>
      </w:r>
      <w:r>
        <w:rPr>
          <w:spacing w:val="33"/>
        </w:rPr>
        <w:t> </w:t>
      </w:r>
      <w:r>
        <w:rPr/>
        <w:t>որում</w:t>
      </w:r>
      <w:r>
        <w:rPr>
          <w:spacing w:val="35"/>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w:t>
      </w:r>
      <w:r>
        <w:rPr>
          <w:rFonts w:ascii="Cambria Math" w:hAnsi="Cambria Math" w:cs="Cambria Math" w:eastAsia="Cambria Math"/>
          <w:spacing w:val="24"/>
          <w:position w:val="1"/>
        </w:rPr>
        <w:t> </w:t>
      </w:r>
      <w:r>
        <w:rPr>
          <w:rFonts w:ascii="Cambria Math" w:hAnsi="Cambria Math" w:cs="Cambria Math" w:eastAsia="Cambria Math"/>
        </w:rPr>
        <w:t>=</w:t>
      </w:r>
      <w:r>
        <w:rPr>
          <w:rFonts w:ascii="Cambria Math" w:hAnsi="Cambria Math" w:cs="Cambria Math" w:eastAsia="Cambria Math"/>
          <w:spacing w:val="24"/>
        </w:rPr>
        <w:t> </w:t>
      </w:r>
      <w:r>
        <w:rPr>
          <w:rFonts w:ascii="Cambria Math" w:hAnsi="Cambria Math" w:cs="Cambria Math" w:eastAsia="Cambria Math"/>
        </w:rPr>
        <w:t>V(G)</w:t>
      </w:r>
      <w:r>
        <w:rPr>
          <w:rFonts w:ascii="Cambria Math" w:hAnsi="Cambria Math" w:cs="Cambria Math" w:eastAsia="Cambria Math"/>
          <w:spacing w:val="39"/>
        </w:rPr>
        <w:t> </w:t>
      </w:r>
      <w:r>
        <w:rPr/>
        <w:t>և</w:t>
      </w:r>
      <w:r>
        <w:rPr>
          <w:spacing w:val="31"/>
        </w:rPr>
        <w:t> </w:t>
      </w:r>
      <w:r>
        <w:rPr>
          <w:rFonts w:ascii="Cambria Math" w:hAnsi="Cambria Math" w:cs="Cambria Math" w:eastAsia="Cambria Math"/>
          <w:position w:val="1"/>
        </w:rPr>
        <w:t>|</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w:t>
      </w:r>
      <w:r>
        <w:rPr>
          <w:rFonts w:ascii="Cambria Math" w:hAnsi="Cambria Math" w:cs="Cambria Math" w:eastAsia="Cambria Math"/>
          <w:spacing w:val="25"/>
          <w:position w:val="1"/>
        </w:rPr>
        <w:t> </w:t>
      </w:r>
      <w:r>
        <w:rPr>
          <w:rFonts w:ascii="Cambria Math" w:hAnsi="Cambria Math" w:cs="Cambria Math" w:eastAsia="Cambria Math"/>
        </w:rPr>
        <w:t>≥</w:t>
      </w:r>
      <w:r>
        <w:rPr>
          <w:rFonts w:ascii="Cambria Math" w:hAnsi="Cambria Math" w:cs="Cambria Math" w:eastAsia="Cambria Math"/>
          <w:spacing w:val="24"/>
        </w:rPr>
        <w:t> </w:t>
      </w:r>
      <w:r>
        <w:rPr>
          <w:rFonts w:ascii="Cambria Math" w:hAnsi="Cambria Math" w:cs="Cambria Math" w:eastAsia="Cambria Math"/>
          <w:position w:val="1"/>
        </w:rPr>
        <w:t>|</w:t>
      </w:r>
      <w:r>
        <w:rPr>
          <w:rFonts w:ascii="Cambria Math" w:hAnsi="Cambria Math" w:cs="Cambria Math" w:eastAsia="Cambria Math"/>
        </w:rPr>
        <w:t>E(G)</w:t>
      </w:r>
      <w:r>
        <w:rPr>
          <w:rFonts w:ascii="Cambria Math" w:hAnsi="Cambria Math" w:cs="Cambria Math" w:eastAsia="Cambria Math"/>
          <w:position w:val="1"/>
        </w:rPr>
        <w:t>|</w:t>
      </w:r>
      <w:r>
        <w:rPr/>
        <w:t>:</w:t>
      </w:r>
      <w:r>
        <w:rPr>
          <w:spacing w:val="33"/>
        </w:rPr>
        <w:t> </w:t>
      </w:r>
      <w:r>
        <w:rPr/>
        <w:t>Դիցուք </w:t>
      </w:r>
      <w:r>
        <w:rPr>
          <w:rFonts w:ascii="Cambria Math" w:hAnsi="Cambria Math" w:cs="Cambria Math" w:eastAsia="Cambria Math"/>
          <w:spacing w:val="13"/>
        </w:rPr>
        <w:t>S</w:t>
      </w:r>
      <w:r>
        <w:rPr>
          <w:rFonts w:ascii="Cambria Math" w:hAnsi="Cambria Math" w:cs="Cambria Math" w:eastAsia="Cambria Math"/>
          <w:spacing w:val="7"/>
        </w:rPr>
        <w:t> </w:t>
      </w:r>
      <w:r>
        <w:rPr>
          <w:rFonts w:ascii="Cambria Math" w:hAnsi="Cambria Math" w:cs="Cambria Math" w:eastAsia="Cambria Math"/>
        </w:rPr>
        <w:t>= V(G)\N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vertAlign w:val="baseline"/>
        </w:rPr>
        <w:t>Սահմանենք</w:t>
      </w:r>
      <w:r>
        <w:rPr>
          <w:spacing w:val="80"/>
          <w:w w:val="150"/>
          <w:vertAlign w:val="baseline"/>
        </w:rPr>
        <w:t> </w:t>
      </w:r>
      <w:r>
        <w:rPr>
          <w:rFonts w:ascii="Cambria Math" w:hAnsi="Cambria Math" w:cs="Cambria Math" w:eastAsia="Cambria Math"/>
          <w:vertAlign w:val="baseline"/>
        </w:rPr>
        <w:t>H</w:t>
      </w:r>
      <w:r>
        <w:rPr>
          <w:rFonts w:ascii="Cambria Math" w:hAnsi="Cambria Math" w:cs="Cambria Math" w:eastAsia="Cambria Math"/>
          <w:spacing w:val="40"/>
          <w:vertAlign w:val="baseline"/>
        </w:rPr>
        <w:t>  </w:t>
      </w:r>
      <w:r>
        <w:rPr>
          <w:vertAlign w:val="baseline"/>
        </w:rPr>
        <w:t>գրաֆը</w:t>
      </w:r>
      <w:r>
        <w:rPr>
          <w:spacing w:val="80"/>
          <w:w w:val="150"/>
          <w:vertAlign w:val="baseline"/>
        </w:rPr>
        <w:t> </w:t>
      </w:r>
      <w:r>
        <w:rPr>
          <w:vertAlign w:val="baseline"/>
        </w:rPr>
        <w:t>հետևյալ</w:t>
      </w:r>
      <w:r>
        <w:rPr>
          <w:spacing w:val="80"/>
          <w:w w:val="150"/>
          <w:vertAlign w:val="baseline"/>
        </w:rPr>
        <w:t> </w:t>
      </w:r>
      <w:r>
        <w:rPr>
          <w:vertAlign w:val="baseline"/>
        </w:rPr>
        <w:t>կերպ.</w:t>
      </w:r>
      <w:r>
        <w:rPr>
          <w:spacing w:val="80"/>
          <w:w w:val="15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S ∪ V</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 </w:t>
      </w:r>
      <w:r>
        <w:rPr>
          <w:rFonts w:ascii="Cambria Math" w:hAnsi="Cambria Math" w:cs="Cambria Math" w:eastAsia="Cambria Math"/>
          <w:vertAlign w:val="baseline"/>
        </w:rPr>
        <w:t>= E</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uv </w:t>
      </w:r>
      <w:r>
        <w:rPr>
          <w:rFonts w:ascii="Cambria Math" w:hAnsi="Cambria Math" w:cs="Cambria Math" w:eastAsia="Cambria Math"/>
          <w:spacing w:val="13"/>
          <w:vertAlign w:val="baseline"/>
        </w:rPr>
        <w:t>∶</w:t>
      </w:r>
      <w:r>
        <w:rPr>
          <w:rFonts w:ascii="Cambria Math" w:hAnsi="Cambria Math" w:cs="Cambria Math" w:eastAsia="Cambria Math"/>
          <w:spacing w:val="6"/>
          <w:vertAlign w:val="baseline"/>
        </w:rPr>
        <w:t> </w:t>
      </w:r>
      <w:r>
        <w:rPr>
          <w:rFonts w:ascii="Cambria Math" w:hAnsi="Cambria Math" w:cs="Cambria Math" w:eastAsia="Cambria Math"/>
          <w:spacing w:val="13"/>
          <w:vertAlign w:val="baseline"/>
        </w:rPr>
        <w:t>u</w:t>
      </w:r>
      <w:r>
        <w:rPr>
          <w:rFonts w:ascii="Cambria Math" w:hAnsi="Cambria Math" w:cs="Cambria Math" w:eastAsia="Cambria Math"/>
          <w:spacing w:val="6"/>
          <w:vertAlign w:val="baseline"/>
        </w:rPr>
        <w:t> </w:t>
      </w:r>
      <w:r>
        <w:rPr>
          <w:rFonts w:ascii="Cambria Math" w:hAnsi="Cambria Math" w:cs="Cambria Math" w:eastAsia="Cambria Math"/>
          <w:vertAlign w:val="baseline"/>
        </w:rPr>
        <w:t>∈ S,</w:t>
      </w:r>
      <w:r>
        <w:rPr>
          <w:rFonts w:ascii="Cambria Math" w:hAnsi="Cambria Math" w:cs="Cambria Math" w:eastAsia="Cambria Math"/>
          <w:spacing w:val="-10"/>
          <w:vertAlign w:val="baseline"/>
        </w:rPr>
        <w:t> </w:t>
      </w:r>
      <w:r>
        <w:rPr>
          <w:rFonts w:ascii="Cambria Math" w:hAnsi="Cambria Math" w:cs="Cambria Math" w:eastAsia="Cambria Math"/>
          <w:vertAlign w:val="baseline"/>
        </w:rPr>
        <w:t>v ∈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spacing w:val="80"/>
          <w:position w:val="1"/>
          <w:vertAlign w:val="baseline"/>
        </w:rPr>
        <w:t> </w:t>
      </w:r>
      <w:r>
        <w:rPr>
          <w:vertAlign w:val="baseline"/>
        </w:rPr>
        <w:t>(նկ.</w:t>
      </w:r>
      <w:r>
        <w:rPr>
          <w:spacing w:val="40"/>
          <w:vertAlign w:val="baseline"/>
        </w:rPr>
        <w:t> </w:t>
      </w:r>
      <w:r>
        <w:rPr>
          <w:vertAlign w:val="baseline"/>
        </w:rPr>
        <w:t>1.5.2):</w:t>
      </w:r>
      <w:r>
        <w:rPr>
          <w:spacing w:val="40"/>
          <w:vertAlign w:val="baseline"/>
        </w:rPr>
        <w:t> </w:t>
      </w:r>
      <w:r>
        <w:rPr>
          <w:vertAlign w:val="baseline"/>
        </w:rPr>
        <w:t>Քանի</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S</w:t>
      </w:r>
      <w:r>
        <w:rPr>
          <w:vertAlign w:val="baseline"/>
        </w:rPr>
        <w:t>-ի</w:t>
      </w:r>
      <w:r>
        <w:rPr>
          <w:spacing w:val="40"/>
          <w:vertAlign w:val="baseline"/>
        </w:rPr>
        <w:t> </w:t>
      </w:r>
      <w:r>
        <w:rPr>
          <w:vertAlign w:val="baseline"/>
        </w:rPr>
        <w:t>գագաթները</w:t>
      </w:r>
      <w:r>
        <w:rPr>
          <w:spacing w:val="40"/>
          <w:vertAlign w:val="baseline"/>
        </w:rPr>
        <w:t> </w:t>
      </w:r>
      <w:r>
        <w:rPr>
          <w:vertAlign w:val="baseline"/>
        </w:rPr>
        <w:t>զույգ</w:t>
      </w:r>
      <w:r>
        <w:rPr>
          <w:spacing w:val="40"/>
          <w:vertAlign w:val="baseline"/>
        </w:rPr>
        <w:t> </w:t>
      </w:r>
      <w:r>
        <w:rPr>
          <w:vertAlign w:val="baseline"/>
        </w:rPr>
        <w:t>առ</w:t>
      </w:r>
      <w:r>
        <w:rPr>
          <w:spacing w:val="40"/>
          <w:vertAlign w:val="baseline"/>
        </w:rPr>
        <w:t> </w:t>
      </w:r>
      <w:r>
        <w:rPr>
          <w:vertAlign w:val="baseline"/>
        </w:rPr>
        <w:t>զույգ հարևան</w:t>
      </w:r>
      <w:r>
        <w:rPr>
          <w:spacing w:val="26"/>
          <w:vertAlign w:val="baseline"/>
        </w:rPr>
        <w:t> </w:t>
      </w:r>
      <w:r>
        <w:rPr>
          <w:vertAlign w:val="baseline"/>
        </w:rPr>
        <w:t>չեն</w:t>
      </w:r>
      <w:r>
        <w:rPr>
          <w:spacing w:val="26"/>
          <w:vertAlign w:val="baseline"/>
        </w:rPr>
        <w:t> </w:t>
      </w:r>
      <w:r>
        <w:rPr>
          <w:rFonts w:ascii="Cambria Math" w:hAnsi="Cambria Math" w:cs="Cambria Math" w:eastAsia="Cambria Math"/>
          <w:vertAlign w:val="baseline"/>
        </w:rPr>
        <w:t>H</w:t>
      </w:r>
      <w:r>
        <w:rPr>
          <w:rFonts w:ascii="Cambria Math" w:hAnsi="Cambria Math" w:cs="Cambria Math" w:eastAsia="Cambria Math"/>
          <w:spacing w:val="33"/>
          <w:vertAlign w:val="baseline"/>
        </w:rPr>
        <w:t> </w:t>
      </w:r>
      <w:r>
        <w:rPr>
          <w:vertAlign w:val="baseline"/>
        </w:rPr>
        <w:t>գրաֆում,</w:t>
      </w:r>
      <w:r>
        <w:rPr>
          <w:spacing w:val="26"/>
          <w:vertAlign w:val="baseline"/>
        </w:rPr>
        <w:t> </w:t>
      </w:r>
      <w:r>
        <w:rPr>
          <w:vertAlign w:val="baseline"/>
        </w:rPr>
        <w:t>ուստի</w:t>
      </w:r>
      <w:r>
        <w:rPr>
          <w:spacing w:val="24"/>
          <w:vertAlign w:val="baseline"/>
        </w:rPr>
        <w:t> </w:t>
      </w:r>
      <w:r>
        <w:rPr>
          <w:rFonts w:ascii="Cambria Math" w:hAnsi="Cambria Math" w:cs="Cambria Math" w:eastAsia="Cambria Math"/>
          <w:vertAlign w:val="baseline"/>
        </w:rPr>
        <w:t>H</w:t>
      </w:r>
      <w:r>
        <w:rPr>
          <w:vertAlign w:val="baseline"/>
        </w:rPr>
        <w:t>-ը</w:t>
      </w:r>
      <w:r>
        <w:rPr>
          <w:spacing w:val="26"/>
          <w:vertAlign w:val="baseline"/>
        </w:rPr>
        <w:t> </w:t>
      </w:r>
      <w:r>
        <w:rPr>
          <w:vertAlign w:val="baseline"/>
        </w:rPr>
        <w:t>լրիվ</w:t>
      </w:r>
      <w:r>
        <w:rPr>
          <w:spacing w:val="26"/>
          <w:vertAlign w:val="baseline"/>
        </w:rPr>
        <w:t> </w:t>
      </w:r>
      <w:r>
        <w:rPr>
          <w:rFonts w:ascii="Cambria Math" w:hAnsi="Cambria Math" w:cs="Cambria Math" w:eastAsia="Cambria Math"/>
          <w:vertAlign w:val="baseline"/>
        </w:rPr>
        <w:t>r</w:t>
      </w:r>
      <w:r>
        <w:rPr>
          <w:b/>
          <w:bCs/>
          <w:vertAlign w:val="baseline"/>
        </w:rPr>
        <w:t>-</w:t>
      </w:r>
      <w:r>
        <w:rPr>
          <w:vertAlign w:val="baseline"/>
        </w:rPr>
        <w:t>կողմանի</w:t>
      </w:r>
      <w:r>
        <w:rPr>
          <w:spacing w:val="25"/>
          <w:vertAlign w:val="baseline"/>
        </w:rPr>
        <w:t> </w:t>
      </w:r>
      <w:r>
        <w:rPr>
          <w:vertAlign w:val="baseline"/>
        </w:rPr>
        <w:t>գրաֆ</w:t>
      </w:r>
      <w:r>
        <w:rPr>
          <w:spacing w:val="25"/>
          <w:vertAlign w:val="baseline"/>
        </w:rPr>
        <w:t> </w:t>
      </w:r>
      <w:r>
        <w:rPr>
          <w:vertAlign w:val="baseline"/>
        </w:rPr>
        <w:t>է:</w:t>
      </w:r>
      <w:r>
        <w:rPr>
          <w:spacing w:val="26"/>
          <w:vertAlign w:val="baseline"/>
        </w:rPr>
        <w:t> </w:t>
      </w:r>
      <w:r>
        <w:rPr>
          <w:vertAlign w:val="baseline"/>
        </w:rPr>
        <w:t>Ապացուցենք,</w:t>
      </w:r>
      <w:r>
        <w:rPr>
          <w:spacing w:val="26"/>
          <w:vertAlign w:val="baseline"/>
        </w:rPr>
        <w:t> </w:t>
      </w:r>
      <w:r>
        <w:rPr>
          <w:vertAlign w:val="baseline"/>
        </w:rPr>
        <w:t>որ</w:t>
      </w:r>
      <w:r>
        <w:rPr>
          <w:spacing w:val="25"/>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w:t>
      </w:r>
      <w:r>
        <w:rPr>
          <w:rFonts w:ascii="Cambria Math" w:hAnsi="Cambria Math" w:cs="Cambria Math" w:eastAsia="Cambria Math"/>
          <w:spacing w:val="19"/>
          <w:position w:val="1"/>
          <w:vertAlign w:val="baseline"/>
        </w:rPr>
        <w:t> </w:t>
      </w:r>
      <w:r>
        <w:rPr>
          <w:rFonts w:ascii="Cambria Math" w:hAnsi="Cambria Math" w:cs="Cambria Math" w:eastAsia="Cambria Math"/>
          <w:spacing w:val="-10"/>
          <w:vertAlign w:val="baseline"/>
        </w:rPr>
        <w:t>≥</w:t>
      </w:r>
    </w:p>
    <w:p>
      <w:pPr>
        <w:pStyle w:val="BodyText"/>
        <w:ind w:left="617"/>
      </w:pPr>
      <w:r>
        <w:rPr>
          <w:rFonts w:ascii="Cambria Math"/>
          <w:spacing w:val="-2"/>
          <w:w w:val="105"/>
          <w:position w:val="1"/>
        </w:rPr>
        <w:t>|</w:t>
      </w:r>
      <w:r>
        <w:rPr>
          <w:rFonts w:ascii="Cambria Math"/>
          <w:spacing w:val="-2"/>
          <w:w w:val="105"/>
        </w:rPr>
        <w:t>E(G)</w:t>
      </w:r>
      <w:r>
        <w:rPr>
          <w:rFonts w:ascii="Cambria Math"/>
          <w:spacing w:val="-2"/>
          <w:w w:val="105"/>
          <w:position w:val="1"/>
        </w:rPr>
        <w:t>|</w:t>
      </w:r>
      <w:r>
        <w:rPr>
          <w:spacing w:val="-2"/>
          <w:w w:val="105"/>
        </w:rPr>
        <w:t>:</w:t>
      </w:r>
    </w:p>
    <w:p>
      <w:pPr>
        <w:pStyle w:val="BodyText"/>
        <w:tabs>
          <w:tab w:pos="6005" w:val="left" w:leader="none"/>
        </w:tabs>
        <w:spacing w:before="155"/>
        <w:ind w:left="1640"/>
        <w:rPr>
          <w:rFonts w:ascii="Cambria Math"/>
        </w:rPr>
      </w:pPr>
      <w:r>
        <w:rPr>
          <w:rFonts w:ascii="Cambria Math"/>
          <w:spacing w:val="-10"/>
          <w:w w:val="110"/>
        </w:rPr>
        <w:t>G</w:t>
      </w:r>
      <w:r>
        <w:rPr>
          <w:rFonts w:ascii="Cambria Math"/>
        </w:rPr>
        <w:tab/>
      </w:r>
      <w:r>
        <w:rPr>
          <w:rFonts w:ascii="Cambria Math"/>
          <w:spacing w:val="-10"/>
          <w:w w:val="110"/>
        </w:rPr>
        <w:t>H</w:t>
      </w:r>
    </w:p>
    <w:p>
      <w:pPr>
        <w:pStyle w:val="BodyText"/>
        <w:spacing w:before="10"/>
        <w:rPr>
          <w:rFonts w:ascii="Cambria Math"/>
          <w:sz w:val="9"/>
        </w:rPr>
      </w:pPr>
      <w:r>
        <w:rPr/>
        <w:pict>
          <v:group style="position:absolute;margin-left:111.57pt;margin-top:7.020166pt;width:149.5pt;height:131.5pt;mso-position-horizontal-relative:page;mso-position-vertical-relative:paragraph;z-index:-15659520;mso-wrap-distance-left:0;mso-wrap-distance-right:0" id="docshapegroup674" coordorigin="2231,140" coordsize="2990,2630">
            <v:shape style="position:absolute;left:2231;top:140;width:2990;height:2630" type="#_x0000_t75" id="docshape675" stroked="false">
              <v:imagedata r:id="rId258" o:title=""/>
            </v:shape>
            <v:shape style="position:absolute;left:2362;top:176;width:163;height:356" type="#_x0000_t202" id="docshape676" filled="false" stroked="false">
              <v:textbox inset="0,0,0,0">
                <w:txbxContent>
                  <w:p>
                    <w:pPr>
                      <w:spacing w:line="355" w:lineRule="exact" w:before="0"/>
                      <w:ind w:left="0" w:right="0" w:firstLine="0"/>
                      <w:jc w:val="left"/>
                      <w:rPr>
                        <w:rFonts w:ascii="Times New Roman"/>
                        <w:i/>
                        <w:sz w:val="32"/>
                      </w:rPr>
                    </w:pPr>
                    <w:r>
                      <w:rPr>
                        <w:rFonts w:ascii="Times New Roman"/>
                        <w:i/>
                        <w:w w:val="100"/>
                        <w:sz w:val="32"/>
                      </w:rPr>
                      <w:t>x</w:t>
                    </w:r>
                  </w:p>
                </w:txbxContent>
              </v:textbox>
              <w10:wrap type="none"/>
            </v:shape>
            <v:shape style="position:absolute;left:2349;top:1088;width:643;height:395" type="#_x0000_t202" id="docshape677" filled="false" stroked="false">
              <v:textbox inset="0,0,0,0">
                <w:txbxContent>
                  <w:p>
                    <w:pPr>
                      <w:spacing w:line="365" w:lineRule="exact" w:before="0"/>
                      <w:ind w:left="0" w:right="0" w:firstLine="0"/>
                      <w:jc w:val="left"/>
                      <w:rPr>
                        <w:rFonts w:ascii="Times New Roman" w:hAnsi="Times New Roman"/>
                        <w:i/>
                        <w:sz w:val="32"/>
                      </w:rPr>
                    </w:pPr>
                    <w:r>
                      <w:rPr>
                        <w:rFonts w:ascii="Times New Roman" w:hAnsi="Times New Roman"/>
                        <w:i/>
                        <w:spacing w:val="13"/>
                        <w:w w:val="115"/>
                        <w:sz w:val="32"/>
                      </w:rPr>
                      <w:t>S</w:t>
                    </w:r>
                    <w:r>
                      <w:rPr>
                        <w:rFonts w:ascii="Cambria" w:hAnsi="Cambria"/>
                        <w:spacing w:val="13"/>
                        <w:w w:val="115"/>
                        <w:sz w:val="32"/>
                      </w:rPr>
                      <w:t>−</w:t>
                    </w:r>
                    <w:r>
                      <w:rPr>
                        <w:rFonts w:ascii="Cambria" w:hAnsi="Cambria"/>
                        <w:spacing w:val="-17"/>
                        <w:w w:val="115"/>
                        <w:sz w:val="32"/>
                      </w:rPr>
                      <w:t> </w:t>
                    </w:r>
                    <w:r>
                      <w:rPr>
                        <w:rFonts w:ascii="Times New Roman" w:hAnsi="Times New Roman"/>
                        <w:i/>
                        <w:spacing w:val="-12"/>
                        <w:w w:val="115"/>
                        <w:sz w:val="32"/>
                      </w:rPr>
                      <w:t>x</w:t>
                    </w:r>
                  </w:p>
                </w:txbxContent>
              </v:textbox>
              <w10:wrap type="none"/>
            </v:shape>
            <v:shape style="position:absolute;left:4514;top:1298;width:417;height:356" type="#_x0000_t202" id="docshape678" filled="false" stroked="false">
              <v:textbox inset="0,0,0,0">
                <w:txbxContent>
                  <w:p>
                    <w:pPr>
                      <w:spacing w:line="355" w:lineRule="exact" w:before="0"/>
                      <w:ind w:left="0" w:right="0" w:firstLine="0"/>
                      <w:jc w:val="left"/>
                      <w:rPr>
                        <w:rFonts w:ascii="Times New Roman"/>
                        <w:i/>
                        <w:sz w:val="32"/>
                      </w:rPr>
                    </w:pPr>
                    <w:r>
                      <w:rPr>
                        <w:rFonts w:ascii="Times New Roman"/>
                        <w:i/>
                        <w:spacing w:val="19"/>
                        <w:sz w:val="32"/>
                      </w:rPr>
                      <w:t>G' </w:t>
                    </w:r>
                  </w:p>
                </w:txbxContent>
              </v:textbox>
              <w10:wrap type="none"/>
            </v:shape>
            <w10:wrap type="topAndBottom"/>
          </v:group>
        </w:pict>
      </w:r>
      <w:r>
        <w:rPr/>
        <w:pict>
          <v:group style="position:absolute;margin-left:329.190002pt;margin-top:7.020166pt;width:154.2pt;height:131.5pt;mso-position-horizontal-relative:page;mso-position-vertical-relative:paragraph;z-index:-15659008;mso-wrap-distance-left:0;mso-wrap-distance-right:0" id="docshapegroup679" coordorigin="6584,140" coordsize="3084,2630">
            <v:shape style="position:absolute;left:6583;top:140;width:3084;height:2630" type="#_x0000_t75" id="docshape680" stroked="false">
              <v:imagedata r:id="rId259" o:title=""/>
            </v:shape>
            <v:shape style="position:absolute;left:6836;top:187;width:162;height:356" type="#_x0000_t202" id="docshape681" filled="false" stroked="false">
              <v:textbox inset="0,0,0,0">
                <w:txbxContent>
                  <w:p>
                    <w:pPr>
                      <w:spacing w:line="355" w:lineRule="exact" w:before="0"/>
                      <w:ind w:left="0" w:right="0" w:firstLine="0"/>
                      <w:jc w:val="left"/>
                      <w:rPr>
                        <w:rFonts w:ascii="Times New Roman"/>
                        <w:i/>
                        <w:sz w:val="32"/>
                      </w:rPr>
                    </w:pPr>
                    <w:r>
                      <w:rPr>
                        <w:rFonts w:ascii="Times New Roman"/>
                        <w:i/>
                        <w:w w:val="99"/>
                        <w:sz w:val="32"/>
                      </w:rPr>
                      <w:t>x</w:t>
                    </w:r>
                  </w:p>
                </w:txbxContent>
              </v:textbox>
              <w10:wrap type="none"/>
            </v:shape>
            <v:shape style="position:absolute;left:6722;top:1035;width:529;height:569" type="#_x0000_t202" id="docshape682" filled="false" stroked="false">
              <v:textbox inset="0,0,0,0">
                <w:txbxContent>
                  <w:p>
                    <w:pPr>
                      <w:spacing w:line="230" w:lineRule="auto" w:before="0"/>
                      <w:ind w:left="0" w:right="0" w:firstLine="0"/>
                      <w:jc w:val="left"/>
                      <w:rPr>
                        <w:rFonts w:ascii="Cambria" w:hAnsi="Cambria"/>
                        <w:sz w:val="32"/>
                      </w:rPr>
                    </w:pPr>
                    <w:r>
                      <w:rPr>
                        <w:rFonts w:ascii="Times New Roman" w:hAnsi="Times New Roman"/>
                        <w:i/>
                        <w:w w:val="120"/>
                        <w:position w:val="-20"/>
                        <w:sz w:val="32"/>
                      </w:rPr>
                      <w:t>S</w:t>
                    </w:r>
                    <w:r>
                      <w:rPr>
                        <w:rFonts w:ascii="Times New Roman" w:hAnsi="Times New Roman"/>
                        <w:i/>
                        <w:spacing w:val="-10"/>
                        <w:w w:val="170"/>
                        <w:position w:val="-20"/>
                        <w:sz w:val="32"/>
                      </w:rPr>
                      <w:t> </w:t>
                    </w:r>
                    <w:r>
                      <w:rPr>
                        <w:rFonts w:ascii="Cambria" w:hAnsi="Cambria"/>
                        <w:spacing w:val="-10"/>
                        <w:w w:val="170"/>
                        <w:sz w:val="32"/>
                      </w:rPr>
                      <w:t>⋮</w:t>
                    </w:r>
                  </w:p>
                </w:txbxContent>
              </v:textbox>
              <w10:wrap type="none"/>
            </v:shape>
            <v:shape style="position:absolute;left:8959;top:1249;width:471;height:356" type="#_x0000_t202" id="docshape683" filled="false" stroked="false">
              <v:textbox inset="0,0,0,0">
                <w:txbxContent>
                  <w:p>
                    <w:pPr>
                      <w:spacing w:line="355" w:lineRule="exact" w:before="0"/>
                      <w:ind w:left="0" w:right="0" w:firstLine="0"/>
                      <w:jc w:val="left"/>
                      <w:rPr>
                        <w:rFonts w:ascii="Times New Roman"/>
                        <w:i/>
                        <w:sz w:val="32"/>
                      </w:rPr>
                    </w:pPr>
                    <w:r>
                      <w:rPr>
                        <w:rFonts w:ascii="Times New Roman"/>
                        <w:i/>
                        <w:spacing w:val="33"/>
                        <w:sz w:val="32"/>
                      </w:rPr>
                      <w:t>H' </w:t>
                    </w:r>
                  </w:p>
                </w:txbxContent>
              </v:textbox>
              <w10:wrap type="none"/>
            </v:shape>
            <w10:wrap type="topAndBottom"/>
          </v:group>
        </w:pict>
      </w:r>
    </w:p>
    <w:p>
      <w:pPr>
        <w:pStyle w:val="BodyText"/>
        <w:spacing w:before="169"/>
        <w:ind w:left="1"/>
        <w:jc w:val="center"/>
      </w:pPr>
      <w:r>
        <w:rPr/>
        <w:t>Նկ.</w:t>
      </w:r>
      <w:r>
        <w:rPr>
          <w:spacing w:val="-2"/>
        </w:rPr>
        <w:t> 1.5.2</w:t>
      </w:r>
    </w:p>
    <w:p>
      <w:pPr>
        <w:pStyle w:val="BodyText"/>
        <w:spacing w:before="158"/>
        <w:ind w:left="1185"/>
      </w:pPr>
      <w:r>
        <w:rPr>
          <w:rFonts w:ascii="Cambria Math" w:hAnsi="Cambria Math" w:cs="Cambria Math" w:eastAsia="Cambria Math"/>
        </w:rPr>
        <w:t>H</w:t>
      </w:r>
      <w:r>
        <w:rPr>
          <w:rFonts w:ascii="Cambria Math" w:hAnsi="Cambria Math" w:cs="Cambria Math" w:eastAsia="Cambria Math"/>
          <w:spacing w:val="9"/>
        </w:rPr>
        <w:t> </w:t>
      </w:r>
      <w:r>
        <w:rPr/>
        <w:t>գրաֆի</w:t>
      </w:r>
      <w:r>
        <w:rPr>
          <w:spacing w:val="2"/>
        </w:rPr>
        <w:t> </w:t>
      </w:r>
      <w:r>
        <w:rPr/>
        <w:t>սահմանումից</w:t>
      </w:r>
      <w:r>
        <w:rPr>
          <w:spacing w:val="1"/>
        </w:rPr>
        <w:t> </w:t>
      </w:r>
      <w:r>
        <w:rPr/>
        <w:t>հետևում</w:t>
      </w:r>
      <w:r>
        <w:rPr>
          <w:spacing w:val="3"/>
        </w:rPr>
        <w:t> </w:t>
      </w:r>
      <w:r>
        <w:rPr/>
        <w:t>է,</w:t>
      </w:r>
      <w:r>
        <w:rPr>
          <w:spacing w:val="3"/>
        </w:rPr>
        <w:t> </w:t>
      </w:r>
      <w:r>
        <w:rPr>
          <w:spacing w:val="-5"/>
        </w:rPr>
        <w:t>որ</w:t>
      </w:r>
    </w:p>
    <w:p>
      <w:pPr>
        <w:pStyle w:val="BodyText"/>
        <w:spacing w:before="158"/>
        <w:ind w:left="287"/>
        <w:jc w:val="center"/>
      </w:pPr>
      <w:r>
        <w:rPr>
          <w:rFonts w:ascii="Cambria Math" w:hAnsi="Cambria Math"/>
          <w:w w:val="105"/>
          <w:position w:val="1"/>
        </w:rPr>
        <w:t>|</w:t>
      </w:r>
      <w:r>
        <w:rPr>
          <w:rFonts w:ascii="Cambria Math" w:hAnsi="Cambria Math"/>
          <w:w w:val="105"/>
        </w:rPr>
        <w:t>E</w:t>
      </w:r>
      <w:r>
        <w:rPr>
          <w:rFonts w:ascii="Cambria Math" w:hAnsi="Cambria Math"/>
          <w:w w:val="105"/>
          <w:position w:val="1"/>
        </w:rPr>
        <w:t>(</w:t>
      </w:r>
      <w:r>
        <w:rPr>
          <w:rFonts w:ascii="Cambria Math" w:hAnsi="Cambria Math"/>
          <w:w w:val="105"/>
        </w:rPr>
        <w:t>H</w:t>
      </w:r>
      <w:r>
        <w:rPr>
          <w:rFonts w:ascii="Cambria Math" w:hAnsi="Cambria Math"/>
          <w:w w:val="105"/>
          <w:position w:val="1"/>
        </w:rPr>
        <w:t>)|</w:t>
      </w:r>
      <w:r>
        <w:rPr>
          <w:rFonts w:ascii="Cambria Math" w:hAnsi="Cambria Math"/>
          <w:spacing w:val="14"/>
          <w:w w:val="105"/>
          <w:position w:val="1"/>
        </w:rPr>
        <w:t> </w:t>
      </w:r>
      <w:r>
        <w:rPr>
          <w:rFonts w:ascii="Cambria Math" w:hAnsi="Cambria Math"/>
          <w:w w:val="105"/>
        </w:rPr>
        <w:t>=</w:t>
      </w:r>
      <w:r>
        <w:rPr>
          <w:rFonts w:ascii="Cambria Math" w:hAnsi="Cambria Math"/>
          <w:spacing w:val="13"/>
          <w:w w:val="105"/>
        </w:rPr>
        <w:t> </w:t>
      </w:r>
      <w:r>
        <w:rPr>
          <w:rFonts w:ascii="Cambria Math" w:hAnsi="Cambria Math"/>
          <w:w w:val="105"/>
          <w:position w:val="1"/>
        </w:rPr>
        <w:t>|</w:t>
      </w:r>
      <w:r>
        <w:rPr>
          <w:rFonts w:ascii="Cambria Math" w:hAnsi="Cambria Math"/>
          <w:w w:val="105"/>
        </w:rPr>
        <w:t>E</w:t>
      </w:r>
      <w:r>
        <w:rPr>
          <w:rFonts w:ascii="Cambria Math" w:hAnsi="Cambria Math"/>
          <w:w w:val="105"/>
          <w:position w:val="1"/>
        </w:rPr>
        <w:t>(</w:t>
      </w:r>
      <w:r>
        <w:rPr>
          <w:rFonts w:ascii="Cambria Math" w:hAnsi="Cambria Math"/>
          <w:w w:val="105"/>
        </w:rPr>
        <w:t>H</w:t>
      </w:r>
      <w:r>
        <w:rPr>
          <w:rFonts w:ascii="Cambria Math" w:hAnsi="Cambria Math"/>
          <w:w w:val="105"/>
          <w:vertAlign w:val="superscript"/>
        </w:rPr>
        <w:t>r</w:t>
      </w:r>
      <w:r>
        <w:rPr>
          <w:rFonts w:ascii="Cambria Math" w:hAnsi="Cambria Math"/>
          <w:w w:val="105"/>
          <w:position w:val="1"/>
          <w:vertAlign w:val="baseline"/>
        </w:rPr>
        <w:t>)|</w:t>
      </w:r>
      <w:r>
        <w:rPr>
          <w:rFonts w:ascii="Cambria Math" w:hAnsi="Cambria Math"/>
          <w:spacing w:val="-2"/>
          <w:w w:val="105"/>
          <w:position w:val="1"/>
          <w:vertAlign w:val="baseline"/>
        </w:rPr>
        <w:t> </w:t>
      </w:r>
      <w:r>
        <w:rPr>
          <w:rFonts w:ascii="Cambria Math" w:hAnsi="Cambria Math"/>
          <w:w w:val="105"/>
          <w:vertAlign w:val="baseline"/>
        </w:rPr>
        <w:t>+ </w:t>
      </w:r>
      <w:r>
        <w:rPr>
          <w:rFonts w:ascii="Cambria Math" w:hAnsi="Cambria Math"/>
          <w:w w:val="105"/>
          <w:position w:val="1"/>
          <w:vertAlign w:val="baseline"/>
        </w:rPr>
        <w:t>|</w:t>
      </w:r>
      <w:r>
        <w:rPr>
          <w:rFonts w:ascii="Cambria Math" w:hAnsi="Cambria Math"/>
          <w:w w:val="105"/>
          <w:vertAlign w:val="baseline"/>
        </w:rPr>
        <w:t>S</w:t>
      </w:r>
      <w:r>
        <w:rPr>
          <w:rFonts w:ascii="Cambria Math" w:hAnsi="Cambria Math"/>
          <w:w w:val="105"/>
          <w:position w:val="1"/>
          <w:vertAlign w:val="baseline"/>
        </w:rPr>
        <w:t>|</w:t>
      </w:r>
      <w:r>
        <w:rPr>
          <w:rFonts w:ascii="Cambria Math" w:hAnsi="Cambria Math"/>
          <w:spacing w:val="-1"/>
          <w:w w:val="105"/>
          <w:position w:val="1"/>
          <w:vertAlign w:val="baseline"/>
        </w:rPr>
        <w:t> </w:t>
      </w:r>
      <w:r>
        <w:rPr>
          <w:rFonts w:ascii="Cambria Math" w:hAnsi="Cambria Math"/>
          <w:w w:val="105"/>
          <w:vertAlign w:val="baseline"/>
        </w:rPr>
        <w:t>∙ </w:t>
      </w:r>
      <w:r>
        <w:rPr>
          <w:rFonts w:ascii="Cambria Math" w:hAnsi="Cambria Math"/>
          <w:w w:val="105"/>
          <w:position w:val="1"/>
          <w:vertAlign w:val="baseline"/>
        </w:rPr>
        <w:t>|</w:t>
      </w:r>
      <w:r>
        <w:rPr>
          <w:rFonts w:ascii="Cambria Math" w:hAnsi="Cambria Math"/>
          <w:w w:val="105"/>
          <w:vertAlign w:val="baseline"/>
        </w:rPr>
        <w:t>N</w:t>
      </w:r>
      <w:r>
        <w:rPr>
          <w:rFonts w:ascii="Cambria Math" w:hAnsi="Cambria Math"/>
          <w:w w:val="105"/>
          <w:vertAlign w:val="subscript"/>
        </w:rPr>
        <w:t>G</w:t>
      </w:r>
      <w:r>
        <w:rPr>
          <w:rFonts w:ascii="Cambria Math" w:hAnsi="Cambria Math"/>
          <w:w w:val="105"/>
          <w:vertAlign w:val="baseline"/>
        </w:rPr>
        <w:t>(x)</w:t>
      </w:r>
      <w:r>
        <w:rPr>
          <w:rFonts w:ascii="Cambria Math" w:hAnsi="Cambria Math"/>
          <w:w w:val="105"/>
          <w:position w:val="1"/>
          <w:vertAlign w:val="baseline"/>
        </w:rPr>
        <w:t>|</w:t>
      </w:r>
      <w:r>
        <w:rPr>
          <w:rFonts w:ascii="Cambria Math" w:hAnsi="Cambria Math"/>
          <w:spacing w:val="14"/>
          <w:w w:val="105"/>
          <w:position w:val="1"/>
          <w:vertAlign w:val="baseline"/>
        </w:rPr>
        <w:t> </w:t>
      </w:r>
      <w:r>
        <w:rPr>
          <w:rFonts w:ascii="Cambria Math" w:hAnsi="Cambria Math"/>
          <w:w w:val="105"/>
          <w:vertAlign w:val="baseline"/>
        </w:rPr>
        <w:t>=</w:t>
      </w:r>
      <w:r>
        <w:rPr>
          <w:rFonts w:ascii="Cambria Math" w:hAnsi="Cambria Math"/>
          <w:spacing w:val="13"/>
          <w:w w:val="105"/>
          <w:vertAlign w:val="baseline"/>
        </w:rPr>
        <w:t> </w:t>
      </w:r>
      <w:r>
        <w:rPr>
          <w:rFonts w:ascii="Cambria Math" w:hAnsi="Cambria Math"/>
          <w:w w:val="105"/>
          <w:position w:val="1"/>
          <w:vertAlign w:val="baseline"/>
        </w:rPr>
        <w:t>|</w:t>
      </w:r>
      <w:r>
        <w:rPr>
          <w:rFonts w:ascii="Cambria Math" w:hAnsi="Cambria Math"/>
          <w:w w:val="105"/>
          <w:vertAlign w:val="baseline"/>
        </w:rPr>
        <w:t>E</w:t>
      </w:r>
      <w:r>
        <w:rPr>
          <w:rFonts w:ascii="Cambria Math" w:hAnsi="Cambria Math"/>
          <w:w w:val="105"/>
          <w:position w:val="1"/>
          <w:vertAlign w:val="baseline"/>
        </w:rPr>
        <w:t>(</w:t>
      </w:r>
      <w:r>
        <w:rPr>
          <w:rFonts w:ascii="Cambria Math" w:hAnsi="Cambria Math"/>
          <w:w w:val="105"/>
          <w:vertAlign w:val="baseline"/>
        </w:rPr>
        <w:t>H</w:t>
      </w:r>
      <w:r>
        <w:rPr>
          <w:rFonts w:ascii="Cambria Math" w:hAnsi="Cambria Math"/>
          <w:w w:val="105"/>
          <w:vertAlign w:val="superscript"/>
        </w:rPr>
        <w:t>r</w:t>
      </w:r>
      <w:r>
        <w:rPr>
          <w:rFonts w:ascii="Cambria Math" w:hAnsi="Cambria Math"/>
          <w:w w:val="105"/>
          <w:position w:val="1"/>
          <w:vertAlign w:val="baseline"/>
        </w:rPr>
        <w:t>)|</w:t>
      </w:r>
      <w:r>
        <w:rPr>
          <w:rFonts w:ascii="Cambria Math" w:hAnsi="Cambria Math"/>
          <w:spacing w:val="-1"/>
          <w:w w:val="105"/>
          <w:position w:val="1"/>
          <w:vertAlign w:val="baseline"/>
        </w:rPr>
        <w:t> </w:t>
      </w:r>
      <w:r>
        <w:rPr>
          <w:rFonts w:ascii="Cambria Math" w:hAnsi="Cambria Math"/>
          <w:w w:val="105"/>
          <w:vertAlign w:val="baseline"/>
        </w:rPr>
        <w:t>+</w:t>
      </w:r>
      <w:r>
        <w:rPr>
          <w:rFonts w:ascii="Cambria Math" w:hAnsi="Cambria Math"/>
          <w:spacing w:val="-1"/>
          <w:w w:val="105"/>
          <w:vertAlign w:val="baseline"/>
        </w:rPr>
        <w:t> </w:t>
      </w:r>
      <w:r>
        <w:rPr>
          <w:rFonts w:ascii="Cambria Math" w:hAnsi="Cambria Math"/>
          <w:w w:val="105"/>
          <w:vertAlign w:val="baseline"/>
        </w:rPr>
        <w:t>L(G)</w:t>
      </w:r>
      <w:r>
        <w:rPr>
          <w:rFonts w:ascii="Cambria Math" w:hAnsi="Cambria Math"/>
          <w:w w:val="105"/>
          <w:position w:val="1"/>
          <w:vertAlign w:val="baseline"/>
        </w:rPr>
        <w:t>(</w:t>
      </w:r>
      <w:r>
        <w:rPr>
          <w:rFonts w:ascii="Cambria Math" w:hAnsi="Cambria Math"/>
          <w:w w:val="105"/>
          <w:vertAlign w:val="baseline"/>
        </w:rPr>
        <w:t>n −</w:t>
      </w:r>
      <w:r>
        <w:rPr>
          <w:rFonts w:ascii="Cambria Math" w:hAnsi="Cambria Math"/>
          <w:spacing w:val="-1"/>
          <w:w w:val="105"/>
          <w:vertAlign w:val="baseline"/>
        </w:rPr>
        <w:t> </w:t>
      </w:r>
      <w:r>
        <w:rPr>
          <w:rFonts w:ascii="Cambria Math" w:hAnsi="Cambria Math"/>
          <w:spacing w:val="-2"/>
          <w:w w:val="105"/>
          <w:vertAlign w:val="baseline"/>
        </w:rPr>
        <w:t>L(G)</w:t>
      </w:r>
      <w:r>
        <w:rPr>
          <w:rFonts w:ascii="Cambria Math" w:hAnsi="Cambria Math"/>
          <w:spacing w:val="-2"/>
          <w:w w:val="105"/>
          <w:position w:val="1"/>
          <w:vertAlign w:val="baseline"/>
        </w:rPr>
        <w:t>)</w:t>
      </w:r>
      <w:r>
        <w:rPr>
          <w:spacing w:val="-2"/>
          <w:w w:val="105"/>
          <w:vertAlign w:val="baseline"/>
        </w:rPr>
        <w:t>:</w:t>
      </w:r>
    </w:p>
    <w:p>
      <w:pPr>
        <w:spacing w:after="0"/>
        <w:jc w:val="center"/>
        <w:sectPr>
          <w:type w:val="continuous"/>
          <w:pgSz w:w="11910" w:h="16840"/>
          <w:pgMar w:header="0" w:footer="914" w:top="2000" w:bottom="280" w:left="460" w:right="460"/>
        </w:sectPr>
      </w:pPr>
    </w:p>
    <w:p>
      <w:pPr>
        <w:pStyle w:val="BodyText"/>
        <w:spacing w:before="17"/>
        <w:ind w:left="1185"/>
      </w:pPr>
      <w:r>
        <w:rPr/>
        <w:t>Մյուս</w:t>
      </w:r>
      <w:r>
        <w:rPr>
          <w:spacing w:val="-3"/>
        </w:rPr>
        <w:t> </w:t>
      </w:r>
      <w:r>
        <w:rPr/>
        <w:t>կողմից,</w:t>
      </w:r>
      <w:r>
        <w:rPr>
          <w:spacing w:val="-1"/>
        </w:rPr>
        <w:t> </w:t>
      </w:r>
      <w:r>
        <w:rPr/>
        <w:t>հեշտ</w:t>
      </w:r>
      <w:r>
        <w:rPr>
          <w:spacing w:val="-1"/>
        </w:rPr>
        <w:t> </w:t>
      </w:r>
      <w:r>
        <w:rPr/>
        <w:t>է</w:t>
      </w:r>
      <w:r>
        <w:rPr>
          <w:spacing w:val="-2"/>
        </w:rPr>
        <w:t> </w:t>
      </w:r>
      <w:r>
        <w:rPr/>
        <w:t>տեսնել,</w:t>
      </w:r>
      <w:r>
        <w:rPr>
          <w:spacing w:val="-1"/>
        </w:rPr>
        <w:t> </w:t>
      </w:r>
      <w:r>
        <w:rPr>
          <w:spacing w:val="-5"/>
        </w:rPr>
        <w:t>որ</w:t>
      </w:r>
    </w:p>
    <w:p>
      <w:pPr>
        <w:pStyle w:val="BodyText"/>
        <w:tabs>
          <w:tab w:pos="1991" w:val="left" w:leader="none"/>
          <w:tab w:pos="2913" w:val="left" w:leader="none"/>
          <w:tab w:pos="4054" w:val="left" w:leader="none"/>
          <w:tab w:pos="6083" w:val="left" w:leader="none"/>
          <w:tab w:pos="8747" w:val="left" w:leader="none"/>
          <w:tab w:pos="9979" w:val="left" w:leader="none"/>
        </w:tabs>
        <w:spacing w:line="360" w:lineRule="auto" w:before="158"/>
        <w:ind w:left="617" w:right="613" w:firstLine="756"/>
      </w:pPr>
      <w:r>
        <w:rPr>
          <w:rFonts w:ascii="Cambria Math" w:hAnsi="Cambria Math" w:cs="Cambria Math" w:eastAsia="Cambria Math"/>
          <w:position w:val="1"/>
        </w:rPr>
        <w:t>|</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40"/>
          <w:position w:val="1"/>
        </w:rPr>
        <w:t> </w:t>
      </w:r>
      <w:r>
        <w:rPr>
          <w:rFonts w:ascii="Cambria Math" w:hAnsi="Cambria Math" w:cs="Cambria Math" w:eastAsia="Cambria Math"/>
        </w:rPr>
        <w:t>≤</w:t>
      </w:r>
      <w:r>
        <w:rPr>
          <w:rFonts w:ascii="Cambria Math" w:hAnsi="Cambria Math" w:cs="Cambria Math" w:eastAsia="Cambria Math"/>
          <w:spacing w:val="40"/>
        </w:rPr>
        <w:t> </w:t>
      </w:r>
      <w:r>
        <w:rPr>
          <w:rFonts w:ascii="Cambria Math" w:hAnsi="Cambria Math" w:cs="Cambria Math" w:eastAsia="Cambria Math"/>
          <w:position w:val="1"/>
        </w:rPr>
        <w:t>|</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spacing w:val="31"/>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1"/>
          <w:vertAlign w:val="baseline"/>
        </w:rPr>
        <w:t> </w:t>
      </w:r>
      <w:r>
        <w:rPr>
          <w:rFonts w:ascii="Cambria Math" w:hAnsi="Cambria Math" w:cs="Cambria Math" w:eastAsia="Cambria Math"/>
          <w:position w:val="1"/>
          <w:vertAlign w:val="baseline"/>
        </w:rPr>
        <w:t>∑</w:t>
      </w:r>
      <w:r>
        <w:rPr>
          <w:rFonts w:ascii="Cambria Math" w:hAnsi="Cambria Math" w:cs="Cambria Math" w:eastAsia="Cambria Math"/>
          <w:position w:val="1"/>
          <w:vertAlign w:val="subscript"/>
        </w:rPr>
        <w:t>v∈S</w:t>
      </w:r>
      <w:r>
        <w:rPr>
          <w:rFonts w:ascii="Cambria Math" w:hAnsi="Cambria Math" w:cs="Cambria Math" w:eastAsia="Cambria Math"/>
          <w:position w:val="1"/>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vertAlign w:val="baseline"/>
        </w:rPr>
        <w:t>(v)</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spacing w:val="31"/>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1"/>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w:t>
      </w:r>
      <w:r>
        <w:rPr>
          <w:rFonts w:ascii="Cambria Math" w:hAnsi="Cambria Math" w:cs="Cambria Math" w:eastAsia="Cambria Math"/>
          <w:spacing w:val="31"/>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1"/>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spacing w:val="29"/>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1"/>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spacing w:val="31"/>
          <w:vertAlign w:val="baseline"/>
        </w:rPr>
        <w:t> </w:t>
      </w:r>
      <w:r>
        <w:rPr>
          <w:rFonts w:ascii="Cambria Math" w:hAnsi="Cambria Math" w:cs="Cambria Math" w:eastAsia="Cambria Math"/>
          <w:vertAlign w:val="baseline"/>
        </w:rPr>
        <w:t>−</w:t>
      </w:r>
      <w:r>
        <w:rPr>
          <w:rFonts w:ascii="Cambria Math" w:hAnsi="Cambria Math" w:cs="Cambria Math" w:eastAsia="Cambria Math"/>
          <w:spacing w:val="31"/>
          <w:vertAlign w:val="baseline"/>
        </w:rPr>
        <w:t> </w:t>
      </w:r>
      <w:r>
        <w:rPr>
          <w:rFonts w:ascii="Cambria Math" w:hAnsi="Cambria Math" w:cs="Cambria Math" w:eastAsia="Cambria Math"/>
          <w:vertAlign w:val="baseline"/>
        </w:rPr>
        <w:t>L(G)</w:t>
      </w:r>
      <w:r>
        <w:rPr>
          <w:rFonts w:ascii="Cambria Math" w:hAnsi="Cambria Math" w:cs="Cambria Math" w:eastAsia="Cambria Math"/>
          <w:position w:val="1"/>
          <w:vertAlign w:val="baseline"/>
        </w:rPr>
        <w:t>)</w:t>
      </w:r>
      <w:r>
        <w:rPr>
          <w:vertAlign w:val="baseline"/>
        </w:rPr>
        <w:t>: </w:t>
      </w:r>
      <w:r>
        <w:rPr>
          <w:spacing w:val="-2"/>
          <w:vertAlign w:val="baseline"/>
        </w:rPr>
        <w:t>Այստեղից,</w:t>
      </w:r>
      <w:r>
        <w:rPr>
          <w:vertAlign w:val="baseline"/>
        </w:rPr>
        <w:tab/>
      </w:r>
      <w:r>
        <w:rPr>
          <w:spacing w:val="-2"/>
          <w:vertAlign w:val="baseline"/>
        </w:rPr>
        <w:t>հաշվի</w:t>
      </w:r>
      <w:r>
        <w:rPr>
          <w:vertAlign w:val="baseline"/>
        </w:rPr>
        <w:tab/>
      </w:r>
      <w:r>
        <w:rPr>
          <w:spacing w:val="-2"/>
          <w:vertAlign w:val="baseline"/>
        </w:rPr>
        <w:t>առնելով</w:t>
      </w:r>
      <w:r>
        <w:rPr>
          <w:vertAlign w:val="baseline"/>
        </w:rPr>
        <w:tab/>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E(G</w:t>
      </w:r>
      <w:r>
        <w:rPr>
          <w:rFonts w:ascii="Cambria Math" w:hAnsi="Cambria Math" w:cs="Cambria Math" w:eastAsia="Cambria Math"/>
          <w:vertAlign w:val="superscript"/>
        </w:rPr>
        <w:t>r</w:t>
      </w:r>
      <w:r>
        <w:rPr>
          <w:rFonts w:ascii="Cambria Math" w:hAnsi="Cambria Math" w:cs="Cambria Math" w:eastAsia="Cambria Math"/>
          <w:vertAlign w:val="baseline"/>
        </w:rPr>
        <w:t>)</w:t>
      </w:r>
      <w:r>
        <w:rPr>
          <w:rFonts w:ascii="Cambria Math" w:hAnsi="Cambria Math" w:cs="Cambria Math" w:eastAsia="Cambria Math"/>
          <w:position w:val="1"/>
          <w:vertAlign w:val="baseline"/>
        </w:rPr>
        <w:t>|</w:t>
        <w:tab/>
      </w:r>
      <w:r>
        <w:rPr>
          <w:spacing w:val="-2"/>
          <w:vertAlign w:val="baseline"/>
        </w:rPr>
        <w:t>անհավասարությունը,</w:t>
      </w:r>
      <w:r>
        <w:rPr>
          <w:vertAlign w:val="baseline"/>
        </w:rPr>
        <w:tab/>
      </w:r>
      <w:r>
        <w:rPr>
          <w:spacing w:val="-2"/>
          <w:vertAlign w:val="baseline"/>
        </w:rPr>
        <w:t>ստանում</w:t>
      </w:r>
      <w:r>
        <w:rPr>
          <w:vertAlign w:val="baseline"/>
        </w:rPr>
        <w:tab/>
      </w:r>
      <w:r>
        <w:rPr>
          <w:spacing w:val="-4"/>
          <w:vertAlign w:val="baseline"/>
        </w:rPr>
        <w:t>ենք </w:t>
      </w:r>
      <w:r>
        <w:rPr>
          <w:spacing w:val="-2"/>
          <w:vertAlign w:val="baseline"/>
        </w:rPr>
        <w:t>հետևյալը.</w:t>
      </w:r>
    </w:p>
    <w:p>
      <w:pPr>
        <w:pStyle w:val="BodyText"/>
        <w:spacing w:line="316" w:lineRule="exact"/>
        <w:ind w:left="1475"/>
        <w:rPr>
          <w:rFonts w:ascii="Cambria Math" w:hAnsi="Cambria Math"/>
        </w:rPr>
      </w:pPr>
      <w:r>
        <w:rPr>
          <w:rFonts w:ascii="Cambria Math" w:hAnsi="Cambria Math"/>
          <w:w w:val="105"/>
          <w:position w:val="1"/>
        </w:rPr>
        <w:t>|</w:t>
      </w:r>
      <w:r>
        <w:rPr>
          <w:rFonts w:ascii="Cambria Math" w:hAnsi="Cambria Math"/>
          <w:w w:val="105"/>
        </w:rPr>
        <w:t>E</w:t>
      </w:r>
      <w:r>
        <w:rPr>
          <w:rFonts w:ascii="Cambria Math" w:hAnsi="Cambria Math"/>
          <w:w w:val="105"/>
          <w:position w:val="1"/>
        </w:rPr>
        <w:t>(</w:t>
      </w:r>
      <w:r>
        <w:rPr>
          <w:rFonts w:ascii="Cambria Math" w:hAnsi="Cambria Math"/>
          <w:w w:val="105"/>
        </w:rPr>
        <w:t>H</w:t>
      </w:r>
      <w:r>
        <w:rPr>
          <w:rFonts w:ascii="Cambria Math" w:hAnsi="Cambria Math"/>
          <w:w w:val="105"/>
          <w:position w:val="1"/>
        </w:rPr>
        <w:t>)|</w:t>
      </w:r>
      <w:r>
        <w:rPr>
          <w:rFonts w:ascii="Cambria Math" w:hAnsi="Cambria Math"/>
          <w:spacing w:val="12"/>
          <w:w w:val="105"/>
          <w:position w:val="1"/>
        </w:rPr>
        <w:t> </w:t>
      </w:r>
      <w:r>
        <w:rPr>
          <w:rFonts w:ascii="Cambria Math" w:hAnsi="Cambria Math"/>
          <w:w w:val="105"/>
        </w:rPr>
        <w:t>=</w:t>
      </w:r>
      <w:r>
        <w:rPr>
          <w:rFonts w:ascii="Cambria Math" w:hAnsi="Cambria Math"/>
          <w:spacing w:val="11"/>
          <w:w w:val="105"/>
        </w:rPr>
        <w:t> </w:t>
      </w:r>
      <w:r>
        <w:rPr>
          <w:rFonts w:ascii="Cambria Math" w:hAnsi="Cambria Math"/>
          <w:w w:val="105"/>
          <w:position w:val="1"/>
        </w:rPr>
        <w:t>|</w:t>
      </w:r>
      <w:r>
        <w:rPr>
          <w:rFonts w:ascii="Cambria Math" w:hAnsi="Cambria Math"/>
          <w:w w:val="105"/>
        </w:rPr>
        <w:t>E</w:t>
      </w:r>
      <w:r>
        <w:rPr>
          <w:rFonts w:ascii="Cambria Math" w:hAnsi="Cambria Math"/>
          <w:w w:val="105"/>
          <w:position w:val="1"/>
        </w:rPr>
        <w:t>(</w:t>
      </w:r>
      <w:r>
        <w:rPr>
          <w:rFonts w:ascii="Cambria Math" w:hAnsi="Cambria Math"/>
          <w:w w:val="105"/>
        </w:rPr>
        <w:t>H</w:t>
      </w:r>
      <w:r>
        <w:rPr>
          <w:rFonts w:ascii="Cambria Math" w:hAnsi="Cambria Math"/>
          <w:w w:val="105"/>
          <w:vertAlign w:val="superscript"/>
        </w:rPr>
        <w:t>r</w:t>
      </w:r>
      <w:r>
        <w:rPr>
          <w:rFonts w:ascii="Cambria Math" w:hAnsi="Cambria Math"/>
          <w:w w:val="105"/>
          <w:position w:val="1"/>
          <w:vertAlign w:val="baseline"/>
        </w:rPr>
        <w:t>)|</w:t>
      </w:r>
      <w:r>
        <w:rPr>
          <w:rFonts w:ascii="Cambria Math" w:hAnsi="Cambria Math"/>
          <w:spacing w:val="-3"/>
          <w:w w:val="105"/>
          <w:position w:val="1"/>
          <w:vertAlign w:val="baseline"/>
        </w:rPr>
        <w:t> </w:t>
      </w:r>
      <w:r>
        <w:rPr>
          <w:rFonts w:ascii="Cambria Math" w:hAnsi="Cambria Math"/>
          <w:w w:val="105"/>
          <w:vertAlign w:val="baseline"/>
        </w:rPr>
        <w:t>+</w:t>
      </w:r>
      <w:r>
        <w:rPr>
          <w:rFonts w:ascii="Cambria Math" w:hAnsi="Cambria Math"/>
          <w:spacing w:val="-2"/>
          <w:w w:val="105"/>
          <w:vertAlign w:val="baseline"/>
        </w:rPr>
        <w:t> </w:t>
      </w:r>
      <w:r>
        <w:rPr>
          <w:rFonts w:ascii="Cambria Math" w:hAnsi="Cambria Math"/>
          <w:w w:val="105"/>
          <w:vertAlign w:val="baseline"/>
        </w:rPr>
        <w:t>L(G)</w:t>
      </w:r>
      <w:r>
        <w:rPr>
          <w:rFonts w:ascii="Cambria Math" w:hAnsi="Cambria Math"/>
          <w:w w:val="105"/>
          <w:position w:val="1"/>
          <w:vertAlign w:val="baseline"/>
        </w:rPr>
        <w:t>(</w:t>
      </w:r>
      <w:r>
        <w:rPr>
          <w:rFonts w:ascii="Cambria Math" w:hAnsi="Cambria Math"/>
          <w:w w:val="105"/>
          <w:vertAlign w:val="baseline"/>
        </w:rPr>
        <w:t>n</w:t>
      </w:r>
      <w:r>
        <w:rPr>
          <w:rFonts w:ascii="Cambria Math" w:hAnsi="Cambria Math"/>
          <w:spacing w:val="-2"/>
          <w:w w:val="105"/>
          <w:vertAlign w:val="baseline"/>
        </w:rPr>
        <w:t> </w:t>
      </w:r>
      <w:r>
        <w:rPr>
          <w:rFonts w:ascii="Cambria Math" w:hAnsi="Cambria Math"/>
          <w:w w:val="105"/>
          <w:vertAlign w:val="baseline"/>
        </w:rPr>
        <w:t>−</w:t>
      </w:r>
      <w:r>
        <w:rPr>
          <w:rFonts w:ascii="Cambria Math" w:hAnsi="Cambria Math"/>
          <w:spacing w:val="-2"/>
          <w:w w:val="105"/>
          <w:vertAlign w:val="baseline"/>
        </w:rPr>
        <w:t> </w:t>
      </w:r>
      <w:r>
        <w:rPr>
          <w:rFonts w:ascii="Cambria Math" w:hAnsi="Cambria Math"/>
          <w:w w:val="105"/>
          <w:vertAlign w:val="baseline"/>
        </w:rPr>
        <w:t>L(G)</w:t>
      </w:r>
      <w:r>
        <w:rPr>
          <w:rFonts w:ascii="Cambria Math" w:hAnsi="Cambria Math"/>
          <w:w w:val="105"/>
          <w:position w:val="1"/>
          <w:vertAlign w:val="baseline"/>
        </w:rPr>
        <w:t>)</w:t>
      </w:r>
      <w:r>
        <w:rPr>
          <w:rFonts w:ascii="Cambria Math" w:hAnsi="Cambria Math"/>
          <w:spacing w:val="12"/>
          <w:w w:val="105"/>
          <w:position w:val="1"/>
          <w:vertAlign w:val="baseline"/>
        </w:rPr>
        <w:t> </w:t>
      </w:r>
      <w:r>
        <w:rPr>
          <w:rFonts w:ascii="Cambria Math" w:hAnsi="Cambria Math"/>
          <w:w w:val="105"/>
          <w:vertAlign w:val="baseline"/>
        </w:rPr>
        <w:t>≥</w:t>
      </w:r>
      <w:r>
        <w:rPr>
          <w:rFonts w:ascii="Cambria Math" w:hAnsi="Cambria Math"/>
          <w:spacing w:val="11"/>
          <w:w w:val="105"/>
          <w:vertAlign w:val="baseline"/>
        </w:rPr>
        <w:t> </w:t>
      </w:r>
      <w:r>
        <w:rPr>
          <w:rFonts w:ascii="Cambria Math" w:hAnsi="Cambria Math"/>
          <w:w w:val="105"/>
          <w:position w:val="1"/>
          <w:vertAlign w:val="baseline"/>
        </w:rPr>
        <w:t>|</w:t>
      </w:r>
      <w:r>
        <w:rPr>
          <w:rFonts w:ascii="Cambria Math" w:hAnsi="Cambria Math"/>
          <w:w w:val="105"/>
          <w:vertAlign w:val="baseline"/>
        </w:rPr>
        <w:t>E</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vertAlign w:val="superscript"/>
        </w:rPr>
        <w:t>r</w:t>
      </w:r>
      <w:r>
        <w:rPr>
          <w:rFonts w:ascii="Cambria Math" w:hAnsi="Cambria Math"/>
          <w:w w:val="105"/>
          <w:position w:val="1"/>
          <w:vertAlign w:val="baseline"/>
        </w:rPr>
        <w:t>)|</w:t>
      </w:r>
      <w:r>
        <w:rPr>
          <w:rFonts w:ascii="Cambria Math" w:hAnsi="Cambria Math"/>
          <w:spacing w:val="-2"/>
          <w:w w:val="105"/>
          <w:position w:val="1"/>
          <w:vertAlign w:val="baseline"/>
        </w:rPr>
        <w:t> </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w w:val="105"/>
          <w:vertAlign w:val="baseline"/>
        </w:rPr>
        <w:t>L</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w w:val="105"/>
          <w:vertAlign w:val="baseline"/>
        </w:rPr>
        <w:t>n</w:t>
      </w:r>
      <w:r>
        <w:rPr>
          <w:rFonts w:ascii="Cambria Math" w:hAnsi="Cambria Math"/>
          <w:spacing w:val="-2"/>
          <w:w w:val="105"/>
          <w:vertAlign w:val="baseline"/>
        </w:rPr>
        <w:t> </w:t>
      </w:r>
      <w:r>
        <w:rPr>
          <w:rFonts w:ascii="Cambria Math" w:hAnsi="Cambria Math"/>
          <w:w w:val="105"/>
          <w:vertAlign w:val="baseline"/>
        </w:rPr>
        <w:t>−</w:t>
      </w:r>
      <w:r>
        <w:rPr>
          <w:rFonts w:ascii="Cambria Math" w:hAnsi="Cambria Math"/>
          <w:spacing w:val="-2"/>
          <w:w w:val="105"/>
          <w:vertAlign w:val="baseline"/>
        </w:rPr>
        <w:t> </w:t>
      </w:r>
      <w:r>
        <w:rPr>
          <w:rFonts w:ascii="Cambria Math" w:hAnsi="Cambria Math"/>
          <w:w w:val="105"/>
          <w:vertAlign w:val="baseline"/>
        </w:rPr>
        <w:t>L(G)</w:t>
      </w:r>
      <w:r>
        <w:rPr>
          <w:rFonts w:ascii="Cambria Math" w:hAnsi="Cambria Math"/>
          <w:w w:val="105"/>
          <w:position w:val="1"/>
          <w:vertAlign w:val="baseline"/>
        </w:rPr>
        <w:t>)</w:t>
      </w:r>
      <w:r>
        <w:rPr>
          <w:rFonts w:ascii="Cambria Math" w:hAnsi="Cambria Math"/>
          <w:spacing w:val="11"/>
          <w:w w:val="105"/>
          <w:position w:val="1"/>
          <w:vertAlign w:val="baseline"/>
        </w:rPr>
        <w:t> </w:t>
      </w:r>
      <w:r>
        <w:rPr>
          <w:rFonts w:ascii="Cambria Math" w:hAnsi="Cambria Math"/>
          <w:w w:val="105"/>
          <w:vertAlign w:val="baseline"/>
        </w:rPr>
        <w:t>≥</w:t>
      </w:r>
      <w:r>
        <w:rPr>
          <w:rFonts w:ascii="Cambria Math" w:hAnsi="Cambria Math"/>
          <w:spacing w:val="11"/>
          <w:w w:val="105"/>
          <w:vertAlign w:val="baseline"/>
        </w:rPr>
        <w:t> </w:t>
      </w:r>
      <w:r>
        <w:rPr>
          <w:rFonts w:ascii="Cambria Math" w:hAnsi="Cambria Math"/>
          <w:w w:val="105"/>
          <w:position w:val="1"/>
          <w:vertAlign w:val="baseline"/>
        </w:rPr>
        <w:t>|</w:t>
      </w:r>
      <w:r>
        <w:rPr>
          <w:rFonts w:ascii="Cambria Math" w:hAnsi="Cambria Math"/>
          <w:w w:val="105"/>
          <w:vertAlign w:val="baseline"/>
        </w:rPr>
        <w:t>E</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w w:val="105"/>
          <w:vertAlign w:val="baseline"/>
        </w:rPr>
        <w:t>:</w:t>
      </w:r>
      <w:r>
        <w:rPr>
          <w:spacing w:val="-2"/>
          <w:w w:val="105"/>
          <w:vertAlign w:val="baseline"/>
        </w:rPr>
        <w:t> </w:t>
      </w:r>
      <w:r>
        <w:rPr>
          <w:rFonts w:ascii="Cambria Math" w:hAnsi="Cambria Math"/>
          <w:spacing w:val="-10"/>
          <w:w w:val="105"/>
          <w:vertAlign w:val="baseline"/>
        </w:rPr>
        <w:t>∎</w:t>
      </w:r>
    </w:p>
    <w:p>
      <w:pPr>
        <w:spacing w:before="160"/>
        <w:ind w:left="1185" w:right="0" w:firstLine="0"/>
        <w:jc w:val="left"/>
        <w:rPr>
          <w:sz w:val="24"/>
          <w:szCs w:val="24"/>
        </w:rPr>
      </w:pPr>
      <w:r>
        <w:rPr>
          <w:b/>
          <w:bCs/>
          <w:w w:val="105"/>
          <w:sz w:val="24"/>
          <w:szCs w:val="24"/>
        </w:rPr>
        <w:t>Հետևանք</w:t>
      </w:r>
      <w:r>
        <w:rPr>
          <w:b/>
          <w:bCs/>
          <w:spacing w:val="37"/>
          <w:w w:val="105"/>
          <w:sz w:val="24"/>
          <w:szCs w:val="24"/>
        </w:rPr>
        <w:t> </w:t>
      </w:r>
      <w:r>
        <w:rPr>
          <w:b/>
          <w:bCs/>
          <w:w w:val="105"/>
          <w:sz w:val="24"/>
          <w:szCs w:val="24"/>
        </w:rPr>
        <w:t>1.5.2:</w:t>
      </w:r>
      <w:r>
        <w:rPr>
          <w:b/>
          <w:bCs/>
          <w:spacing w:val="38"/>
          <w:w w:val="105"/>
          <w:sz w:val="24"/>
          <w:szCs w:val="24"/>
        </w:rPr>
        <w:t> </w:t>
      </w:r>
      <w:r>
        <w:rPr>
          <w:w w:val="105"/>
          <w:sz w:val="24"/>
          <w:szCs w:val="24"/>
        </w:rPr>
        <w:t>Ցանկացած</w:t>
      </w:r>
      <w:r>
        <w:rPr>
          <w:spacing w:val="38"/>
          <w:w w:val="105"/>
          <w:sz w:val="24"/>
          <w:szCs w:val="24"/>
        </w:rPr>
        <w:t> </w:t>
      </w:r>
      <w:r>
        <w:rPr>
          <w:rFonts w:ascii="Cambria Math" w:hAnsi="Cambria Math" w:cs="Cambria Math" w:eastAsia="Cambria Math"/>
          <w:w w:val="105"/>
          <w:sz w:val="24"/>
          <w:szCs w:val="24"/>
        </w:rPr>
        <w:t>G</w:t>
      </w:r>
      <w:r>
        <w:rPr>
          <w:rFonts w:ascii="Cambria Math" w:hAnsi="Cambria Math" w:cs="Cambria Math" w:eastAsia="Cambria Math"/>
          <w:spacing w:val="45"/>
          <w:w w:val="105"/>
          <w:sz w:val="24"/>
          <w:szCs w:val="24"/>
        </w:rPr>
        <w:t> </w:t>
      </w:r>
      <w:r>
        <w:rPr>
          <w:rFonts w:ascii="Cambria Math" w:hAnsi="Cambria Math" w:cs="Cambria Math" w:eastAsia="Cambria Math"/>
          <w:w w:val="105"/>
          <w:sz w:val="24"/>
          <w:szCs w:val="24"/>
        </w:rPr>
        <w:t>(n,</w:t>
      </w:r>
      <w:r>
        <w:rPr>
          <w:rFonts w:ascii="Cambria Math" w:hAnsi="Cambria Math" w:cs="Cambria Math" w:eastAsia="Cambria Math"/>
          <w:spacing w:val="43"/>
          <w:w w:val="105"/>
          <w:sz w:val="24"/>
          <w:szCs w:val="24"/>
        </w:rPr>
        <w:t> </w:t>
      </w:r>
      <w:r>
        <w:rPr>
          <w:rFonts w:ascii="Cambria Math" w:hAnsi="Cambria Math" w:cs="Cambria Math" w:eastAsia="Cambria Math"/>
          <w:w w:val="105"/>
          <w:sz w:val="24"/>
          <w:szCs w:val="24"/>
        </w:rPr>
        <w:t>E(T</w:t>
      </w:r>
      <w:r>
        <w:rPr>
          <w:rFonts w:ascii="Cambria Math" w:hAnsi="Cambria Math" w:cs="Cambria Math" w:eastAsia="Cambria Math"/>
          <w:w w:val="105"/>
          <w:sz w:val="24"/>
          <w:szCs w:val="24"/>
          <w:vertAlign w:val="subscript"/>
        </w:rPr>
        <w:t>n,r</w:t>
      </w:r>
      <w:r>
        <w:rPr>
          <w:rFonts w:ascii="Cambria Math" w:hAnsi="Cambria Math" w:cs="Cambria Math" w:eastAsia="Cambria Math"/>
          <w:w w:val="105"/>
          <w:sz w:val="24"/>
          <w:szCs w:val="24"/>
          <w:vertAlign w:val="baseline"/>
        </w:rPr>
        <w:t>)</w:t>
      </w:r>
      <w:r>
        <w:rPr>
          <w:rFonts w:ascii="Cambria Math" w:hAnsi="Cambria Math" w:cs="Cambria Math" w:eastAsia="Cambria Math"/>
          <w:spacing w:val="46"/>
          <w:w w:val="105"/>
          <w:sz w:val="24"/>
          <w:szCs w:val="24"/>
          <w:vertAlign w:val="baseline"/>
        </w:rPr>
        <w:t> </w:t>
      </w:r>
      <w:r>
        <w:rPr>
          <w:rFonts w:ascii="Cambria Math" w:hAnsi="Cambria Math" w:cs="Cambria Math" w:eastAsia="Cambria Math"/>
          <w:w w:val="105"/>
          <w:sz w:val="24"/>
          <w:szCs w:val="24"/>
          <w:vertAlign w:val="baseline"/>
        </w:rPr>
        <w:t>+</w:t>
      </w:r>
      <w:r>
        <w:rPr>
          <w:rFonts w:ascii="Cambria Math" w:hAnsi="Cambria Math" w:cs="Cambria Math" w:eastAsia="Cambria Math"/>
          <w:spacing w:val="-10"/>
          <w:w w:val="105"/>
          <w:sz w:val="24"/>
          <w:szCs w:val="24"/>
          <w:vertAlign w:val="baseline"/>
        </w:rPr>
        <w:t> </w:t>
      </w:r>
      <w:r>
        <w:rPr>
          <w:rFonts w:ascii="Cambria Math" w:hAnsi="Cambria Math" w:cs="Cambria Math" w:eastAsia="Cambria Math"/>
          <w:w w:val="105"/>
          <w:sz w:val="24"/>
          <w:szCs w:val="24"/>
          <w:vertAlign w:val="baseline"/>
        </w:rPr>
        <w:t>1)</w:t>
      </w:r>
      <w:r>
        <w:rPr>
          <w:w w:val="105"/>
          <w:sz w:val="24"/>
          <w:szCs w:val="24"/>
          <w:vertAlign w:val="baseline"/>
        </w:rPr>
        <w:t>-գրաֆ</w:t>
      </w:r>
      <w:r>
        <w:rPr>
          <w:spacing w:val="38"/>
          <w:w w:val="105"/>
          <w:sz w:val="24"/>
          <w:szCs w:val="24"/>
          <w:vertAlign w:val="baseline"/>
        </w:rPr>
        <w:t> </w:t>
      </w:r>
      <w:r>
        <w:rPr>
          <w:w w:val="105"/>
          <w:sz w:val="24"/>
          <w:szCs w:val="24"/>
          <w:vertAlign w:val="baseline"/>
        </w:rPr>
        <w:t>(</w:t>
      </w:r>
      <w:r>
        <w:rPr>
          <w:rFonts w:ascii="Cambria Math" w:hAnsi="Cambria Math" w:cs="Cambria Math" w:eastAsia="Cambria Math"/>
          <w:w w:val="105"/>
          <w:sz w:val="24"/>
          <w:szCs w:val="24"/>
          <w:vertAlign w:val="baseline"/>
        </w:rPr>
        <w:t>n</w:t>
      </w:r>
      <w:r>
        <w:rPr>
          <w:rFonts w:ascii="Cambria Math" w:hAnsi="Cambria Math" w:cs="Cambria Math" w:eastAsia="Cambria Math"/>
          <w:spacing w:val="-9"/>
          <w:w w:val="105"/>
          <w:sz w:val="24"/>
          <w:szCs w:val="24"/>
          <w:vertAlign w:val="baseline"/>
        </w:rPr>
        <w:t> </w:t>
      </w:r>
      <w:r>
        <w:rPr>
          <w:rFonts w:ascii="Cambria Math" w:hAnsi="Cambria Math" w:cs="Cambria Math" w:eastAsia="Cambria Math"/>
          <w:spacing w:val="13"/>
          <w:w w:val="105"/>
          <w:sz w:val="24"/>
          <w:szCs w:val="24"/>
          <w:vertAlign w:val="baseline"/>
        </w:rPr>
        <w:t>≥</w:t>
      </w:r>
      <w:r>
        <w:rPr>
          <w:rFonts w:ascii="Cambria Math" w:hAnsi="Cambria Math" w:cs="Cambria Math" w:eastAsia="Cambria Math"/>
          <w:spacing w:val="-9"/>
          <w:w w:val="105"/>
          <w:sz w:val="24"/>
          <w:szCs w:val="24"/>
          <w:vertAlign w:val="baseline"/>
        </w:rPr>
        <w:t> </w:t>
      </w:r>
      <w:r>
        <w:rPr>
          <w:rFonts w:ascii="Cambria Math" w:hAnsi="Cambria Math" w:cs="Cambria Math" w:eastAsia="Cambria Math"/>
          <w:w w:val="105"/>
          <w:sz w:val="24"/>
          <w:szCs w:val="24"/>
          <w:vertAlign w:val="baseline"/>
        </w:rPr>
        <w:t>r</w:t>
      </w:r>
      <w:r>
        <w:rPr>
          <w:rFonts w:ascii="Cambria Math" w:hAnsi="Cambria Math" w:cs="Cambria Math" w:eastAsia="Cambria Math"/>
          <w:spacing w:val="-9"/>
          <w:w w:val="105"/>
          <w:sz w:val="24"/>
          <w:szCs w:val="24"/>
          <w:vertAlign w:val="baseline"/>
        </w:rPr>
        <w:t> </w:t>
      </w:r>
      <w:r>
        <w:rPr>
          <w:rFonts w:ascii="Cambria Math" w:hAnsi="Cambria Math" w:cs="Cambria Math" w:eastAsia="Cambria Math"/>
          <w:w w:val="105"/>
          <w:sz w:val="24"/>
          <w:szCs w:val="24"/>
          <w:vertAlign w:val="baseline"/>
        </w:rPr>
        <w:t>+</w:t>
      </w:r>
      <w:r>
        <w:rPr>
          <w:rFonts w:ascii="Cambria Math" w:hAnsi="Cambria Math" w:cs="Cambria Math" w:eastAsia="Cambria Math"/>
          <w:spacing w:val="-9"/>
          <w:w w:val="105"/>
          <w:sz w:val="24"/>
          <w:szCs w:val="24"/>
          <w:vertAlign w:val="baseline"/>
        </w:rPr>
        <w:t> </w:t>
      </w:r>
      <w:r>
        <w:rPr>
          <w:rFonts w:ascii="Cambria Math" w:hAnsi="Cambria Math" w:cs="Cambria Math" w:eastAsia="Cambria Math"/>
          <w:w w:val="105"/>
          <w:sz w:val="24"/>
          <w:szCs w:val="24"/>
          <w:vertAlign w:val="baseline"/>
        </w:rPr>
        <w:t>1</w:t>
      </w:r>
      <w:r>
        <w:rPr>
          <w:w w:val="105"/>
          <w:sz w:val="24"/>
          <w:szCs w:val="24"/>
          <w:vertAlign w:val="baseline"/>
        </w:rPr>
        <w:t>)</w:t>
      </w:r>
      <w:r>
        <w:rPr>
          <w:spacing w:val="38"/>
          <w:w w:val="105"/>
          <w:sz w:val="24"/>
          <w:szCs w:val="24"/>
          <w:vertAlign w:val="baseline"/>
        </w:rPr>
        <w:t> </w:t>
      </w:r>
      <w:r>
        <w:rPr>
          <w:w w:val="105"/>
          <w:sz w:val="24"/>
          <w:szCs w:val="24"/>
          <w:vertAlign w:val="baseline"/>
        </w:rPr>
        <w:t>պարունակում</w:t>
      </w:r>
      <w:r>
        <w:rPr>
          <w:spacing w:val="39"/>
          <w:w w:val="105"/>
          <w:sz w:val="24"/>
          <w:szCs w:val="24"/>
          <w:vertAlign w:val="baseline"/>
        </w:rPr>
        <w:t> </w:t>
      </w:r>
      <w:r>
        <w:rPr>
          <w:spacing w:val="-12"/>
          <w:w w:val="105"/>
          <w:sz w:val="24"/>
          <w:szCs w:val="24"/>
          <w:vertAlign w:val="baseline"/>
        </w:rPr>
        <w:t>է</w:t>
      </w:r>
    </w:p>
    <w:p>
      <w:pPr>
        <w:spacing w:before="164"/>
        <w:ind w:left="617" w:right="0" w:firstLine="0"/>
        <w:jc w:val="left"/>
        <w:rPr>
          <w:sz w:val="24"/>
        </w:rPr>
      </w:pPr>
      <w:r>
        <w:rPr>
          <w:rFonts w:ascii="Cambria Math"/>
          <w:spacing w:val="-2"/>
          <w:w w:val="110"/>
          <w:position w:val="5"/>
          <w:sz w:val="24"/>
        </w:rPr>
        <w:t>K</w:t>
      </w:r>
      <w:r>
        <w:rPr>
          <w:rFonts w:ascii="Cambria Math"/>
          <w:spacing w:val="-2"/>
          <w:w w:val="110"/>
          <w:sz w:val="17"/>
        </w:rPr>
        <w:t>r+1</w:t>
      </w:r>
      <w:r>
        <w:rPr>
          <w:spacing w:val="-2"/>
          <w:w w:val="110"/>
          <w:position w:val="5"/>
          <w:sz w:val="24"/>
        </w:rPr>
        <w:t>:</w:t>
      </w:r>
    </w:p>
    <w:p>
      <w:pPr>
        <w:pStyle w:val="BodyText"/>
        <w:spacing w:before="146"/>
        <w:ind w:left="1185"/>
      </w:pPr>
      <w:r>
        <w:rPr/>
        <w:t>Նշենք,</w:t>
      </w:r>
      <w:r>
        <w:rPr>
          <w:spacing w:val="70"/>
          <w:w w:val="150"/>
        </w:rPr>
        <w:t> </w:t>
      </w:r>
      <w:r>
        <w:rPr/>
        <w:t>որ</w:t>
      </w:r>
      <w:r>
        <w:rPr>
          <w:spacing w:val="71"/>
          <w:w w:val="150"/>
        </w:rPr>
        <w:t> </w:t>
      </w:r>
      <w:r>
        <w:rPr/>
        <w:t>Տուրանի</w:t>
      </w:r>
      <w:r>
        <w:rPr>
          <w:spacing w:val="71"/>
          <w:w w:val="150"/>
        </w:rPr>
        <w:t> </w:t>
      </w:r>
      <w:r>
        <w:rPr/>
        <w:t>թեորեմը</w:t>
      </w:r>
      <w:r>
        <w:rPr>
          <w:spacing w:val="71"/>
          <w:w w:val="150"/>
        </w:rPr>
        <w:t> </w:t>
      </w:r>
      <w:r>
        <w:rPr/>
        <w:t>ընդհանրացնում</w:t>
      </w:r>
      <w:r>
        <w:rPr>
          <w:spacing w:val="72"/>
          <w:w w:val="150"/>
        </w:rPr>
        <w:t> </w:t>
      </w:r>
      <w:r>
        <w:rPr/>
        <w:t>է</w:t>
      </w:r>
      <w:r>
        <w:rPr>
          <w:spacing w:val="71"/>
          <w:w w:val="150"/>
        </w:rPr>
        <w:t> </w:t>
      </w:r>
      <w:r>
        <w:rPr/>
        <w:t>Մանթելի</w:t>
      </w:r>
      <w:r>
        <w:rPr>
          <w:spacing w:val="71"/>
          <w:w w:val="150"/>
        </w:rPr>
        <w:t> </w:t>
      </w:r>
      <w:r>
        <w:rPr/>
        <w:t>թեորեմը,</w:t>
      </w:r>
      <w:r>
        <w:rPr>
          <w:spacing w:val="72"/>
          <w:w w:val="150"/>
        </w:rPr>
        <w:t> </w:t>
      </w:r>
      <w:r>
        <w:rPr/>
        <w:t>քանի</w:t>
      </w:r>
      <w:r>
        <w:rPr>
          <w:spacing w:val="71"/>
          <w:w w:val="150"/>
        </w:rPr>
        <w:t> </w:t>
      </w:r>
      <w:r>
        <w:rPr>
          <w:spacing w:val="-5"/>
        </w:rPr>
        <w:t>որ</w:t>
      </w:r>
    </w:p>
    <w:p>
      <w:pPr>
        <w:spacing w:after="0"/>
        <w:sectPr>
          <w:pgSz w:w="11910" w:h="16840"/>
          <w:pgMar w:header="0" w:footer="914" w:top="1120" w:bottom="1100" w:left="460" w:right="460"/>
        </w:sectPr>
      </w:pPr>
    </w:p>
    <w:p>
      <w:pPr>
        <w:pStyle w:val="BodyText"/>
        <w:spacing w:before="248"/>
        <w:ind w:left="617"/>
        <w:rPr>
          <w:rFonts w:ascii="Cambria Math"/>
        </w:rPr>
      </w:pPr>
      <w:r>
        <w:rPr>
          <w:rFonts w:ascii="Cambria Math"/>
          <w:w w:val="110"/>
        </w:rPr>
        <w:t>ex</w:t>
      </w:r>
      <w:r>
        <w:rPr>
          <w:rFonts w:ascii="Cambria Math"/>
          <w:w w:val="110"/>
          <w:position w:val="1"/>
        </w:rPr>
        <w:t>(</w:t>
      </w:r>
      <w:r>
        <w:rPr>
          <w:rFonts w:ascii="Cambria Math"/>
          <w:w w:val="110"/>
        </w:rPr>
        <w:t>n,</w:t>
      </w:r>
      <w:r>
        <w:rPr>
          <w:rFonts w:ascii="Cambria Math"/>
          <w:spacing w:val="-17"/>
          <w:w w:val="110"/>
        </w:rPr>
        <w:t> </w:t>
      </w:r>
      <w:r>
        <w:rPr>
          <w:rFonts w:ascii="Cambria Math"/>
          <w:spacing w:val="-5"/>
          <w:w w:val="110"/>
        </w:rPr>
        <w:t>K</w:t>
      </w:r>
      <w:r>
        <w:rPr>
          <w:rFonts w:ascii="Cambria Math"/>
          <w:spacing w:val="-5"/>
          <w:w w:val="110"/>
          <w:vertAlign w:val="subscript"/>
        </w:rPr>
        <w:t>3</w:t>
      </w:r>
      <w:r>
        <w:rPr>
          <w:rFonts w:ascii="Cambria Math"/>
          <w:spacing w:val="-5"/>
          <w:w w:val="110"/>
          <w:position w:val="1"/>
          <w:vertAlign w:val="baseline"/>
        </w:rPr>
        <w:t>)</w:t>
      </w:r>
    </w:p>
    <w:p>
      <w:pPr>
        <w:pStyle w:val="BodyText"/>
        <w:spacing w:before="248"/>
        <w:ind w:left="27"/>
        <w:rPr>
          <w:rFonts w:ascii="Cambria Math"/>
        </w:rPr>
      </w:pPr>
      <w:r>
        <w:rPr/>
        <w:br w:type="column"/>
      </w:r>
      <w:r>
        <w:rPr>
          <w:rFonts w:ascii="Cambria Math"/>
          <w:w w:val="110"/>
        </w:rPr>
        <w:t>=</w:t>
      </w:r>
      <w:r>
        <w:rPr>
          <w:rFonts w:ascii="Cambria Math"/>
          <w:spacing w:val="-7"/>
          <w:w w:val="110"/>
        </w:rPr>
        <w:t> </w:t>
      </w:r>
      <w:r>
        <w:rPr>
          <w:rFonts w:ascii="Cambria Math"/>
          <w:w w:val="110"/>
        </w:rPr>
        <w:t>ex</w:t>
      </w:r>
      <w:r>
        <w:rPr>
          <w:rFonts w:ascii="Cambria Math"/>
          <w:w w:val="110"/>
          <w:position w:val="1"/>
        </w:rPr>
        <w:t>(</w:t>
      </w:r>
      <w:r>
        <w:rPr>
          <w:rFonts w:ascii="Cambria Math"/>
          <w:w w:val="110"/>
        </w:rPr>
        <w:t>n,</w:t>
      </w:r>
      <w:r>
        <w:rPr>
          <w:rFonts w:ascii="Cambria Math"/>
          <w:spacing w:val="-19"/>
          <w:w w:val="110"/>
        </w:rPr>
        <w:t> </w:t>
      </w:r>
      <w:r>
        <w:rPr>
          <w:rFonts w:ascii="Cambria Math"/>
          <w:spacing w:val="-5"/>
          <w:w w:val="110"/>
        </w:rPr>
        <w:t>C</w:t>
      </w:r>
      <w:r>
        <w:rPr>
          <w:rFonts w:ascii="Cambria Math"/>
          <w:spacing w:val="-5"/>
          <w:w w:val="110"/>
          <w:vertAlign w:val="subscript"/>
        </w:rPr>
        <w:t>3</w:t>
      </w:r>
      <w:r>
        <w:rPr>
          <w:rFonts w:ascii="Cambria Math"/>
          <w:spacing w:val="-5"/>
          <w:w w:val="110"/>
          <w:position w:val="1"/>
          <w:vertAlign w:val="baseline"/>
        </w:rPr>
        <w:t>)</w:t>
      </w:r>
    </w:p>
    <w:p>
      <w:pPr>
        <w:spacing w:line="340" w:lineRule="exact" w:before="153"/>
        <w:ind w:left="27" w:right="0" w:firstLine="0"/>
        <w:jc w:val="left"/>
        <w:rPr>
          <w:rFonts w:ascii="Cambria Math"/>
          <w:sz w:val="24"/>
        </w:rPr>
      </w:pPr>
      <w:r>
        <w:rPr/>
        <w:br w:type="column"/>
      </w:r>
      <w:r>
        <w:rPr>
          <w:rFonts w:ascii="Cambria Math"/>
          <w:w w:val="110"/>
          <w:sz w:val="24"/>
        </w:rPr>
        <w:t>=</w:t>
      </w:r>
      <w:r>
        <w:rPr>
          <w:rFonts w:ascii="Cambria Math"/>
          <w:spacing w:val="-11"/>
          <w:w w:val="110"/>
          <w:sz w:val="24"/>
        </w:rPr>
        <w:t> </w:t>
      </w:r>
      <w:r>
        <w:rPr>
          <w:rFonts w:ascii="Cambria Math"/>
          <w:spacing w:val="-4"/>
          <w:w w:val="115"/>
          <w:sz w:val="24"/>
        </w:rPr>
        <w:t>l</w:t>
      </w:r>
      <w:r>
        <w:rPr>
          <w:rFonts w:ascii="Cambria Math"/>
          <w:spacing w:val="-4"/>
          <w:w w:val="115"/>
          <w:sz w:val="24"/>
          <w:vertAlign w:val="superscript"/>
        </w:rPr>
        <w:t>n</w:t>
      </w:r>
      <w:r>
        <w:rPr>
          <w:rFonts w:ascii="Cambria Math"/>
          <w:spacing w:val="-4"/>
          <w:w w:val="115"/>
          <w:position w:val="20"/>
          <w:sz w:val="14"/>
          <w:vertAlign w:val="baseline"/>
        </w:rPr>
        <w:t>2</w:t>
      </w:r>
      <w:r>
        <w:rPr>
          <w:rFonts w:ascii="Cambria Math"/>
          <w:spacing w:val="-4"/>
          <w:w w:val="115"/>
          <w:sz w:val="24"/>
          <w:vertAlign w:val="baseline"/>
        </w:rPr>
        <w:t>J:</w:t>
      </w:r>
    </w:p>
    <w:p>
      <w:pPr>
        <w:spacing w:line="152" w:lineRule="exact" w:before="0"/>
        <w:ind w:left="409" w:right="0" w:firstLine="0"/>
        <w:jc w:val="left"/>
        <w:rPr>
          <w:rFonts w:ascii="Cambria Math"/>
          <w:sz w:val="17"/>
        </w:rPr>
      </w:pPr>
      <w:r>
        <w:rPr/>
        <w:pict>
          <v:rect style="position:absolute;margin-left:188.820007pt;margin-top:-4.104368pt;width:10.02pt;height:.77997pt;mso-position-horizontal-relative:page;mso-position-vertical-relative:paragraph;z-index:-21804032" id="docshape684" filled="true" fillcolor="#000000" stroked="false">
            <v:fill type="solid"/>
            <w10:wrap type="none"/>
          </v:rect>
        </w:pict>
      </w:r>
      <w:r>
        <w:rPr>
          <w:rFonts w:ascii="Cambria Math"/>
          <w:w w:val="108"/>
          <w:sz w:val="17"/>
        </w:rPr>
        <w:t>4</w:t>
      </w:r>
    </w:p>
    <w:p>
      <w:pPr>
        <w:pStyle w:val="BodyText"/>
        <w:tabs>
          <w:tab w:pos="1509" w:val="left" w:leader="none"/>
          <w:tab w:pos="2860" w:val="left" w:leader="none"/>
          <w:tab w:pos="4163" w:val="left" w:leader="none"/>
          <w:tab w:pos="4891" w:val="left" w:leader="none"/>
          <w:tab w:pos="5438" w:val="left" w:leader="none"/>
        </w:tabs>
        <w:spacing w:before="244"/>
        <w:ind w:left="238"/>
        <w:rPr>
          <w:rFonts w:ascii="Cambria Math" w:hAnsi="Cambria Math" w:cs="Cambria Math" w:eastAsia="Cambria Math"/>
        </w:rPr>
      </w:pPr>
      <w:r>
        <w:rPr/>
        <w:br w:type="column"/>
      </w:r>
      <w:r>
        <w:rPr>
          <w:spacing w:val="-2"/>
        </w:rPr>
        <w:t>Ռեյմանի</w:t>
      </w:r>
      <w:r>
        <w:rPr/>
        <w:tab/>
      </w:r>
      <w:r>
        <w:rPr>
          <w:spacing w:val="-2"/>
        </w:rPr>
        <w:t>թեորեմից</w:t>
      </w:r>
      <w:r>
        <w:rPr/>
        <w:tab/>
      </w:r>
      <w:r>
        <w:rPr>
          <w:spacing w:val="-2"/>
        </w:rPr>
        <w:t>ստանում</w:t>
      </w:r>
      <w:r>
        <w:rPr/>
        <w:tab/>
      </w:r>
      <w:r>
        <w:rPr>
          <w:spacing w:val="-4"/>
        </w:rPr>
        <w:t>ենք,</w:t>
      </w:r>
      <w:r>
        <w:rPr/>
        <w:tab/>
      </w:r>
      <w:r>
        <w:rPr>
          <w:spacing w:val="-5"/>
        </w:rPr>
        <w:t>որ</w:t>
      </w:r>
      <w:r>
        <w:rPr/>
        <w:tab/>
      </w:r>
      <w:r>
        <w:rPr>
          <w:rFonts w:ascii="Cambria Math" w:hAnsi="Cambria Math" w:cs="Cambria Math" w:eastAsia="Cambria Math"/>
        </w:rPr>
        <w:t>ex</w:t>
      </w: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spacing w:val="20"/>
        </w:rPr>
        <w:t> </w:t>
      </w:r>
      <w:r>
        <w:rPr>
          <w:rFonts w:ascii="Cambria Math" w:hAnsi="Cambria Math" w:cs="Cambria Math" w:eastAsia="Cambria Math"/>
        </w:rPr>
        <w:t>C</w:t>
      </w:r>
      <w:r>
        <w:rPr>
          <w:rFonts w:ascii="Cambria Math" w:hAnsi="Cambria Math" w:cs="Cambria Math" w:eastAsia="Cambria Math"/>
          <w:vertAlign w:val="subscript"/>
        </w:rPr>
        <w:t>4</w:t>
      </w:r>
      <w:r>
        <w:rPr>
          <w:rFonts w:ascii="Cambria Math" w:hAnsi="Cambria Math" w:cs="Cambria Math" w:eastAsia="Cambria Math"/>
          <w:position w:val="1"/>
          <w:vertAlign w:val="baseline"/>
        </w:rPr>
        <w:t>)</w:t>
      </w:r>
      <w:r>
        <w:rPr>
          <w:rFonts w:ascii="Cambria Math" w:hAnsi="Cambria Math" w:cs="Cambria Math" w:eastAsia="Cambria Math"/>
          <w:spacing w:val="70"/>
          <w:position w:val="1"/>
          <w:vertAlign w:val="baseline"/>
        </w:rPr>
        <w:t> </w:t>
      </w:r>
      <w:r>
        <w:rPr>
          <w:rFonts w:ascii="Cambria Math" w:hAnsi="Cambria Math" w:cs="Cambria Math" w:eastAsia="Cambria Math"/>
          <w:spacing w:val="-10"/>
          <w:vertAlign w:val="baseline"/>
        </w:rPr>
        <w:t>≤</w:t>
      </w:r>
    </w:p>
    <w:p>
      <w:pPr>
        <w:spacing w:after="0"/>
        <w:rPr>
          <w:rFonts w:ascii="Cambria Math" w:hAnsi="Cambria Math" w:cs="Cambria Math" w:eastAsia="Cambria Math"/>
        </w:rPr>
        <w:sectPr>
          <w:type w:val="continuous"/>
          <w:pgSz w:w="11910" w:h="16840"/>
          <w:pgMar w:header="0" w:footer="914" w:top="2000" w:bottom="280" w:left="460" w:right="460"/>
          <w:cols w:num="4" w:equalWidth="0">
            <w:col w:w="1627" w:space="40"/>
            <w:col w:w="1249" w:space="39"/>
            <w:col w:w="714" w:space="40"/>
            <w:col w:w="7281"/>
          </w:cols>
        </w:sectPr>
      </w:pPr>
    </w:p>
    <w:p>
      <w:pPr>
        <w:tabs>
          <w:tab w:pos="6985" w:val="left" w:leader="none"/>
          <w:tab w:pos="9870" w:val="left" w:leader="none"/>
        </w:tabs>
        <w:spacing w:line="109" w:lineRule="exact" w:before="124"/>
        <w:ind w:left="617" w:right="0" w:firstLine="0"/>
        <w:jc w:val="left"/>
        <w:rPr>
          <w:rFonts w:ascii="Cambria Math"/>
          <w:sz w:val="14"/>
        </w:rPr>
      </w:pPr>
      <w:r>
        <w:rPr>
          <w:rFonts w:ascii="Cambria Math"/>
          <w:spacing w:val="-10"/>
          <w:w w:val="105"/>
          <w:position w:val="3"/>
          <w:sz w:val="17"/>
        </w:rPr>
        <w:t>n</w:t>
      </w:r>
      <w:r>
        <w:rPr>
          <w:rFonts w:ascii="Cambria Math"/>
          <w:position w:val="3"/>
          <w:sz w:val="17"/>
        </w:rPr>
        <w:tab/>
      </w:r>
      <w:r>
        <w:rPr>
          <w:rFonts w:ascii="Cambria Math"/>
          <w:spacing w:val="-10"/>
          <w:w w:val="105"/>
          <w:position w:val="-2"/>
          <w:sz w:val="17"/>
        </w:rPr>
        <w:t>2</w:t>
      </w:r>
      <w:r>
        <w:rPr>
          <w:rFonts w:ascii="Cambria Math"/>
          <w:position w:val="-2"/>
          <w:sz w:val="17"/>
        </w:rPr>
        <w:tab/>
      </w:r>
      <w:r>
        <w:rPr>
          <w:rFonts w:ascii="Cambria Math"/>
          <w:spacing w:val="-5"/>
          <w:w w:val="105"/>
          <w:sz w:val="17"/>
        </w:rPr>
        <w:t>1+</w:t>
      </w:r>
      <w:r>
        <w:rPr>
          <w:rFonts w:ascii="Cambria Math"/>
          <w:spacing w:val="-5"/>
          <w:w w:val="105"/>
          <w:position w:val="10"/>
          <w:sz w:val="14"/>
          <w:u w:val="single"/>
        </w:rPr>
        <w:t>1</w:t>
      </w:r>
    </w:p>
    <w:p>
      <w:pPr>
        <w:pStyle w:val="BodyText"/>
        <w:tabs>
          <w:tab w:pos="10097" w:val="left" w:leader="none"/>
        </w:tabs>
        <w:ind w:left="621"/>
        <w:rPr>
          <w:b/>
          <w:bCs/>
        </w:rPr>
      </w:pPr>
      <w:r>
        <w:rPr/>
        <w:pict>
          <v:rect style="position:absolute;margin-left:53.880001pt;margin-top:8.262362pt;width:5.52pt;height:.77997pt;mso-position-horizontal-relative:page;mso-position-vertical-relative:paragraph;z-index:-21803520" id="docshape685" filled="true" fillcolor="#000000" stroked="false">
            <v:fill type="solid"/>
            <w10:wrap type="none"/>
          </v:rect>
        </w:pict>
      </w:r>
      <w:r>
        <w:rPr/>
        <w:pict>
          <v:rect style="position:absolute;margin-left:96.120003pt;margin-top:1.542302pt;width:36.42pt;height:.78003pt;mso-position-horizontal-relative:page;mso-position-vertical-relative:paragraph;z-index:-21803008" id="docshape686" filled="true" fillcolor="#000000" stroked="false">
            <v:fill type="solid"/>
            <w10:wrap type="none"/>
          </v:rect>
        </w:pict>
      </w:r>
      <w:r>
        <w:rPr>
          <w:rFonts w:ascii="Cambria Math" w:hAnsi="Cambria Math" w:cs="Cambria Math" w:eastAsia="Cambria Math"/>
          <w:w w:val="105"/>
          <w:position w:val="-10"/>
          <w:sz w:val="17"/>
          <w:szCs w:val="17"/>
        </w:rPr>
        <w:t>4</w:t>
      </w:r>
      <w:r>
        <w:rPr>
          <w:rFonts w:ascii="Cambria Math" w:hAnsi="Cambria Math" w:cs="Cambria Math" w:eastAsia="Cambria Math"/>
          <w:spacing w:val="5"/>
          <w:w w:val="105"/>
          <w:position w:val="-10"/>
          <w:sz w:val="17"/>
          <w:szCs w:val="17"/>
        </w:rPr>
        <w:t> </w:t>
      </w:r>
      <w:r>
        <w:rPr>
          <w:rFonts w:ascii="Cambria Math" w:hAnsi="Cambria Math" w:cs="Cambria Math" w:eastAsia="Cambria Math"/>
          <w:w w:val="105"/>
          <w:position w:val="1"/>
        </w:rPr>
        <w:t>(1</w:t>
      </w:r>
      <w:r>
        <w:rPr>
          <w:rFonts w:ascii="Cambria Math" w:hAnsi="Cambria Math" w:cs="Cambria Math" w:eastAsia="Cambria Math"/>
          <w:spacing w:val="-2"/>
          <w:w w:val="105"/>
          <w:position w:val="1"/>
        </w:rPr>
        <w:t> </w:t>
      </w:r>
      <w:r>
        <w:rPr>
          <w:rFonts w:ascii="Cambria Math" w:hAnsi="Cambria Math" w:cs="Cambria Math" w:eastAsia="Cambria Math"/>
          <w:w w:val="105"/>
          <w:position w:val="1"/>
        </w:rPr>
        <w:t>+</w:t>
      </w:r>
      <w:r>
        <w:rPr>
          <w:rFonts w:ascii="Cambria Math" w:hAnsi="Cambria Math" w:cs="Cambria Math" w:eastAsia="Cambria Math"/>
          <w:spacing w:val="-2"/>
          <w:w w:val="105"/>
          <w:position w:val="1"/>
        </w:rPr>
        <w:t> </w:t>
      </w:r>
      <w:r>
        <w:rPr>
          <w:rFonts w:ascii="Cambria Math" w:hAnsi="Cambria Math" w:cs="Cambria Math" w:eastAsia="Cambria Math"/>
          <w:w w:val="105"/>
        </w:rPr>
        <w:t>√</w:t>
      </w:r>
      <w:r>
        <w:rPr>
          <w:rFonts w:ascii="Cambria Math" w:hAnsi="Cambria Math" w:cs="Cambria Math" w:eastAsia="Cambria Math"/>
          <w:w w:val="105"/>
          <w:position w:val="1"/>
        </w:rPr>
        <w:t>4n</w:t>
      </w:r>
      <w:r>
        <w:rPr>
          <w:rFonts w:ascii="Cambria Math" w:hAnsi="Cambria Math" w:cs="Cambria Math" w:eastAsia="Cambria Math"/>
          <w:spacing w:val="-2"/>
          <w:w w:val="105"/>
          <w:position w:val="1"/>
        </w:rPr>
        <w:t> </w:t>
      </w:r>
      <w:r>
        <w:rPr>
          <w:rFonts w:ascii="Cambria Math" w:hAnsi="Cambria Math" w:cs="Cambria Math" w:eastAsia="Cambria Math"/>
          <w:w w:val="105"/>
          <w:position w:val="1"/>
        </w:rPr>
        <w:t>−</w:t>
      </w:r>
      <w:r>
        <w:rPr>
          <w:rFonts w:ascii="Cambria Math" w:hAnsi="Cambria Math" w:cs="Cambria Math" w:eastAsia="Cambria Math"/>
          <w:spacing w:val="-3"/>
          <w:w w:val="105"/>
          <w:position w:val="1"/>
        </w:rPr>
        <w:t> </w:t>
      </w:r>
      <w:r>
        <w:rPr>
          <w:rFonts w:ascii="Cambria Math" w:hAnsi="Cambria Math" w:cs="Cambria Math" w:eastAsia="Cambria Math"/>
          <w:w w:val="105"/>
          <w:position w:val="1"/>
        </w:rPr>
        <w:t>3)</w:t>
      </w:r>
      <w:r>
        <w:rPr>
          <w:w w:val="105"/>
          <w:position w:val="1"/>
        </w:rPr>
        <w:t>:</w:t>
      </w:r>
      <w:r>
        <w:rPr>
          <w:spacing w:val="77"/>
          <w:w w:val="150"/>
          <w:position w:val="1"/>
        </w:rPr>
        <w:t> </w:t>
      </w:r>
      <w:r>
        <w:rPr>
          <w:w w:val="105"/>
          <w:position w:val="1"/>
        </w:rPr>
        <w:t>Հայտնի</w:t>
      </w:r>
      <w:r>
        <w:rPr>
          <w:spacing w:val="76"/>
          <w:w w:val="150"/>
          <w:position w:val="1"/>
        </w:rPr>
        <w:t> </w:t>
      </w:r>
      <w:r>
        <w:rPr>
          <w:w w:val="105"/>
          <w:position w:val="1"/>
        </w:rPr>
        <w:t>է</w:t>
      </w:r>
      <w:r>
        <w:rPr>
          <w:spacing w:val="76"/>
          <w:w w:val="150"/>
          <w:position w:val="1"/>
        </w:rPr>
        <w:t> </w:t>
      </w:r>
      <w:r>
        <w:rPr>
          <w:w w:val="105"/>
          <w:position w:val="1"/>
        </w:rPr>
        <w:t>նաև,</w:t>
      </w:r>
      <w:r>
        <w:rPr>
          <w:spacing w:val="77"/>
          <w:w w:val="150"/>
          <w:position w:val="1"/>
        </w:rPr>
        <w:t> </w:t>
      </w:r>
      <w:r>
        <w:rPr>
          <w:w w:val="105"/>
          <w:position w:val="1"/>
        </w:rPr>
        <w:t>որ</w:t>
      </w:r>
      <w:r>
        <w:rPr>
          <w:spacing w:val="77"/>
          <w:w w:val="150"/>
          <w:position w:val="1"/>
        </w:rPr>
        <w:t> </w:t>
      </w:r>
      <w:r>
        <w:rPr>
          <w:rFonts w:ascii="Cambria Math" w:hAnsi="Cambria Math" w:cs="Cambria Math" w:eastAsia="Cambria Math"/>
          <w:w w:val="105"/>
          <w:position w:val="1"/>
        </w:rPr>
        <w:t>ex</w:t>
      </w:r>
      <w:r>
        <w:rPr>
          <w:rFonts w:ascii="Cambria Math" w:hAnsi="Cambria Math" w:cs="Cambria Math" w:eastAsia="Cambria Math"/>
          <w:w w:val="105"/>
          <w:position w:val="2"/>
        </w:rPr>
        <w:t>(</w:t>
      </w:r>
      <w:r>
        <w:rPr>
          <w:rFonts w:ascii="Cambria Math" w:hAnsi="Cambria Math" w:cs="Cambria Math" w:eastAsia="Cambria Math"/>
          <w:w w:val="105"/>
          <w:position w:val="1"/>
        </w:rPr>
        <w:t>n,</w:t>
      </w:r>
      <w:r>
        <w:rPr>
          <w:rFonts w:ascii="Cambria Math" w:hAnsi="Cambria Math" w:cs="Cambria Math" w:eastAsia="Cambria Math"/>
          <w:spacing w:val="-15"/>
          <w:w w:val="105"/>
          <w:position w:val="1"/>
        </w:rPr>
        <w:t> </w:t>
      </w:r>
      <w:r>
        <w:rPr>
          <w:rFonts w:ascii="Cambria Math" w:hAnsi="Cambria Math" w:cs="Cambria Math" w:eastAsia="Cambria Math"/>
          <w:w w:val="105"/>
          <w:position w:val="1"/>
        </w:rPr>
        <w:t>C</w:t>
      </w:r>
      <w:r>
        <w:rPr>
          <w:rFonts w:ascii="Cambria Math" w:hAnsi="Cambria Math" w:cs="Cambria Math" w:eastAsia="Cambria Math"/>
          <w:w w:val="105"/>
          <w:position w:val="1"/>
          <w:vertAlign w:val="subscript"/>
        </w:rPr>
        <w:t>2k+1</w:t>
      </w:r>
      <w:r>
        <w:rPr>
          <w:rFonts w:ascii="Cambria Math" w:hAnsi="Cambria Math" w:cs="Cambria Math" w:eastAsia="Cambria Math"/>
          <w:w w:val="105"/>
          <w:position w:val="2"/>
          <w:vertAlign w:val="baseline"/>
        </w:rPr>
        <w:t>)</w:t>
      </w:r>
      <w:r>
        <w:rPr>
          <w:rFonts w:ascii="Cambria Math" w:hAnsi="Cambria Math" w:cs="Cambria Math" w:eastAsia="Cambria Math"/>
          <w:spacing w:val="11"/>
          <w:w w:val="105"/>
          <w:position w:val="2"/>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spacing w:val="12"/>
          <w:w w:val="105"/>
          <w:position w:val="1"/>
          <w:vertAlign w:val="baseline"/>
        </w:rPr>
        <w:t> </w:t>
      </w:r>
      <w:r>
        <w:rPr>
          <w:rFonts w:ascii="Cambria Math" w:hAnsi="Cambria Math" w:cs="Cambria Math" w:eastAsia="Cambria Math"/>
          <w:w w:val="105"/>
          <w:position w:val="1"/>
          <w:vertAlign w:val="baseline"/>
        </w:rPr>
        <w:t>O</w:t>
      </w:r>
      <w:r>
        <w:rPr>
          <w:rFonts w:ascii="Cambria Math" w:hAnsi="Cambria Math" w:cs="Cambria Math" w:eastAsia="Cambria Math"/>
          <w:w w:val="105"/>
          <w:position w:val="2"/>
          <w:vertAlign w:val="baseline"/>
        </w:rPr>
        <w:t>(</w:t>
      </w:r>
      <w:r>
        <w:rPr>
          <w:rFonts w:ascii="Cambria Math" w:hAnsi="Cambria Math" w:cs="Cambria Math" w:eastAsia="Cambria Math"/>
          <w:w w:val="105"/>
          <w:position w:val="1"/>
          <w:vertAlign w:val="baseline"/>
        </w:rPr>
        <w:t>n</w:t>
      </w:r>
      <w:r>
        <w:rPr>
          <w:rFonts w:ascii="Cambria Math" w:hAnsi="Cambria Math" w:cs="Cambria Math" w:eastAsia="Cambria Math"/>
          <w:spacing w:val="55"/>
          <w:w w:val="105"/>
          <w:position w:val="1"/>
          <w:vertAlign w:val="baseline"/>
        </w:rPr>
        <w:t> </w:t>
      </w:r>
      <w:r>
        <w:rPr>
          <w:rFonts w:ascii="Cambria Math" w:hAnsi="Cambria Math" w:cs="Cambria Math" w:eastAsia="Cambria Math"/>
          <w:w w:val="105"/>
          <w:position w:val="2"/>
          <w:vertAlign w:val="baseline"/>
        </w:rPr>
        <w:t>)</w:t>
      </w:r>
      <w:r>
        <w:rPr>
          <w:w w:val="105"/>
          <w:position w:val="1"/>
          <w:vertAlign w:val="baseline"/>
        </w:rPr>
        <w:t>,</w:t>
      </w:r>
      <w:r>
        <w:rPr>
          <w:spacing w:val="77"/>
          <w:w w:val="150"/>
          <w:position w:val="1"/>
          <w:vertAlign w:val="baseline"/>
        </w:rPr>
        <w:t> </w:t>
      </w:r>
      <w:r>
        <w:rPr>
          <w:w w:val="105"/>
          <w:position w:val="1"/>
          <w:vertAlign w:val="baseline"/>
        </w:rPr>
        <w:t>իսկ</w:t>
      </w:r>
      <w:r>
        <w:rPr>
          <w:spacing w:val="77"/>
          <w:w w:val="150"/>
          <w:position w:val="1"/>
          <w:vertAlign w:val="baseline"/>
        </w:rPr>
        <w:t> </w:t>
      </w:r>
      <w:r>
        <w:rPr>
          <w:rFonts w:ascii="Cambria Math" w:hAnsi="Cambria Math" w:cs="Cambria Math" w:eastAsia="Cambria Math"/>
          <w:w w:val="105"/>
          <w:position w:val="1"/>
          <w:vertAlign w:val="baseline"/>
        </w:rPr>
        <w:t>ex</w:t>
      </w:r>
      <w:r>
        <w:rPr>
          <w:rFonts w:ascii="Cambria Math" w:hAnsi="Cambria Math" w:cs="Cambria Math" w:eastAsia="Cambria Math"/>
          <w:w w:val="105"/>
          <w:position w:val="2"/>
          <w:vertAlign w:val="baseline"/>
        </w:rPr>
        <w:t>(</w:t>
      </w:r>
      <w:r>
        <w:rPr>
          <w:rFonts w:ascii="Cambria Math" w:hAnsi="Cambria Math" w:cs="Cambria Math" w:eastAsia="Cambria Math"/>
          <w:w w:val="105"/>
          <w:position w:val="1"/>
          <w:vertAlign w:val="baseline"/>
        </w:rPr>
        <w:t>n,</w:t>
      </w:r>
      <w:r>
        <w:rPr>
          <w:rFonts w:ascii="Cambria Math" w:hAnsi="Cambria Math" w:cs="Cambria Math" w:eastAsia="Cambria Math"/>
          <w:spacing w:val="-15"/>
          <w:w w:val="105"/>
          <w:position w:val="1"/>
          <w:vertAlign w:val="baseline"/>
        </w:rPr>
        <w:t> </w:t>
      </w:r>
      <w:r>
        <w:rPr>
          <w:rFonts w:ascii="Cambria Math" w:hAnsi="Cambria Math" w:cs="Cambria Math" w:eastAsia="Cambria Math"/>
          <w:w w:val="105"/>
          <w:position w:val="1"/>
          <w:vertAlign w:val="baseline"/>
        </w:rPr>
        <w:t>C</w:t>
      </w:r>
      <w:r>
        <w:rPr>
          <w:rFonts w:ascii="Cambria Math" w:hAnsi="Cambria Math" w:cs="Cambria Math" w:eastAsia="Cambria Math"/>
          <w:w w:val="105"/>
          <w:position w:val="1"/>
          <w:vertAlign w:val="subscript"/>
        </w:rPr>
        <w:t>2k</w:t>
      </w:r>
      <w:r>
        <w:rPr>
          <w:rFonts w:ascii="Cambria Math" w:hAnsi="Cambria Math" w:cs="Cambria Math" w:eastAsia="Cambria Math"/>
          <w:w w:val="105"/>
          <w:position w:val="2"/>
          <w:vertAlign w:val="baseline"/>
        </w:rPr>
        <w:t>)</w:t>
      </w:r>
      <w:r>
        <w:rPr>
          <w:rFonts w:ascii="Cambria Math" w:hAnsi="Cambria Math" w:cs="Cambria Math" w:eastAsia="Cambria Math"/>
          <w:spacing w:val="12"/>
          <w:w w:val="105"/>
          <w:position w:val="2"/>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spacing w:val="10"/>
          <w:w w:val="105"/>
          <w:position w:val="1"/>
          <w:vertAlign w:val="baseline"/>
        </w:rPr>
        <w:t> </w:t>
      </w:r>
      <w:r>
        <w:rPr>
          <w:rFonts w:ascii="Cambria Math" w:hAnsi="Cambria Math" w:cs="Cambria Math" w:eastAsia="Cambria Math"/>
          <w:w w:val="105"/>
          <w:position w:val="1"/>
          <w:vertAlign w:val="baseline"/>
        </w:rPr>
        <w:t>O</w:t>
      </w:r>
      <w:r>
        <w:rPr>
          <w:rFonts w:ascii="Cambria Math" w:hAnsi="Cambria Math" w:cs="Cambria Math" w:eastAsia="Cambria Math"/>
          <w:spacing w:val="-15"/>
          <w:w w:val="105"/>
          <w:position w:val="1"/>
          <w:vertAlign w:val="baseline"/>
        </w:rPr>
        <w:t> </w:t>
      </w:r>
      <w:r>
        <w:rPr>
          <w:rFonts w:ascii="Cambria Math" w:hAnsi="Cambria Math" w:cs="Cambria Math" w:eastAsia="Cambria Math"/>
          <w:spacing w:val="-5"/>
          <w:w w:val="105"/>
          <w:position w:val="1"/>
          <w:vertAlign w:val="baseline"/>
        </w:rPr>
        <w:t>(n</w:t>
      </w:r>
      <w:r>
        <w:rPr>
          <w:rFonts w:ascii="Cambria Math" w:hAnsi="Cambria Math" w:cs="Cambria Math" w:eastAsia="Cambria Math"/>
          <w:position w:val="1"/>
          <w:vertAlign w:val="baseline"/>
        </w:rPr>
        <w:tab/>
      </w:r>
      <w:r>
        <w:rPr>
          <w:rFonts w:ascii="Cambria Math" w:hAnsi="Cambria Math" w:cs="Cambria Math" w:eastAsia="Cambria Math"/>
          <w:spacing w:val="10"/>
          <w:w w:val="105"/>
          <w:position w:val="4"/>
          <w:sz w:val="14"/>
          <w:szCs w:val="14"/>
          <w:vertAlign w:val="baseline"/>
        </w:rPr>
        <w:t>k</w:t>
      </w:r>
      <w:r>
        <w:rPr>
          <w:rFonts w:ascii="Cambria Math" w:hAnsi="Cambria Math" w:cs="Cambria Math" w:eastAsia="Cambria Math"/>
          <w:spacing w:val="68"/>
          <w:w w:val="105"/>
          <w:position w:val="1"/>
          <w:vertAlign w:val="baseline"/>
        </w:rPr>
        <w:t> </w:t>
      </w:r>
      <w:r>
        <w:rPr>
          <w:b/>
          <w:bCs/>
          <w:spacing w:val="-10"/>
          <w:w w:val="105"/>
          <w:position w:val="1"/>
          <w:vertAlign w:val="baseline"/>
        </w:rPr>
        <w:t>:</w:t>
      </w:r>
    </w:p>
    <w:p>
      <w:pPr>
        <w:pStyle w:val="BodyText"/>
        <w:spacing w:line="360" w:lineRule="auto" w:before="130"/>
        <w:ind w:left="617"/>
      </w:pPr>
      <w:r>
        <w:rPr/>
        <w:t>Էքստրեմալ</w:t>
      </w:r>
      <w:r>
        <w:rPr>
          <w:spacing w:val="-1"/>
        </w:rPr>
        <w:t> </w:t>
      </w:r>
      <w:r>
        <w:rPr/>
        <w:t>գրաֆների</w:t>
      </w:r>
      <w:r>
        <w:rPr>
          <w:spacing w:val="-1"/>
        </w:rPr>
        <w:t> </w:t>
      </w:r>
      <w:r>
        <w:rPr/>
        <w:t>տեսությանն</w:t>
      </w:r>
      <w:r>
        <w:rPr>
          <w:spacing w:val="-3"/>
        </w:rPr>
        <w:t> </w:t>
      </w:r>
      <w:r>
        <w:rPr/>
        <w:t>ավելի</w:t>
      </w:r>
      <w:r>
        <w:rPr>
          <w:spacing w:val="-1"/>
        </w:rPr>
        <w:t> </w:t>
      </w:r>
      <w:r>
        <w:rPr/>
        <w:t>մանրամասն կարելի</w:t>
      </w:r>
      <w:r>
        <w:rPr>
          <w:spacing w:val="-2"/>
        </w:rPr>
        <w:t> </w:t>
      </w:r>
      <w:r>
        <w:rPr/>
        <w:t>է ծանոթանալ</w:t>
      </w:r>
      <w:r>
        <w:rPr>
          <w:spacing w:val="-1"/>
        </w:rPr>
        <w:t> </w:t>
      </w:r>
      <w:r>
        <w:rPr/>
        <w:t>Բոլլոբաշի գրքում [7]:</w:t>
      </w:r>
    </w:p>
    <w:p>
      <w:pPr>
        <w:pStyle w:val="BodyText"/>
        <w:spacing w:line="355" w:lineRule="auto"/>
        <w:ind w:left="617" w:right="613" w:firstLine="567"/>
        <w:jc w:val="both"/>
        <w:rPr>
          <w:i/>
          <w:iCs/>
          <w:sz w:val="25"/>
          <w:szCs w:val="25"/>
        </w:rPr>
      </w:pPr>
      <w:r>
        <w:rPr>
          <w:w w:val="105"/>
        </w:rPr>
        <w:t>Այժմ</w:t>
      </w:r>
      <w:r>
        <w:rPr>
          <w:spacing w:val="40"/>
          <w:w w:val="105"/>
        </w:rPr>
        <w:t> </w:t>
      </w:r>
      <w:r>
        <w:rPr>
          <w:w w:val="105"/>
        </w:rPr>
        <w:t>անցնենք</w:t>
      </w:r>
      <w:r>
        <w:rPr>
          <w:spacing w:val="40"/>
          <w:w w:val="105"/>
        </w:rPr>
        <w:t> </w:t>
      </w:r>
      <w:r>
        <w:rPr>
          <w:w w:val="105"/>
        </w:rPr>
        <w:t>կցության</w:t>
      </w:r>
      <w:r>
        <w:rPr>
          <w:spacing w:val="40"/>
          <w:w w:val="105"/>
        </w:rPr>
        <w:t> </w:t>
      </w:r>
      <w:r>
        <w:rPr>
          <w:w w:val="105"/>
        </w:rPr>
        <w:t>գրաֆներին:</w:t>
      </w:r>
      <w:r>
        <w:rPr>
          <w:spacing w:val="40"/>
          <w:w w:val="105"/>
        </w:rPr>
        <w:t> </w:t>
      </w:r>
      <w:r>
        <w:rPr>
          <w:w w:val="105"/>
        </w:rPr>
        <w:t>Դիցուք</w:t>
      </w:r>
      <w:r>
        <w:rPr>
          <w:spacing w:val="40"/>
          <w:w w:val="105"/>
        </w:rPr>
        <w:t> </w:t>
      </w:r>
      <w:r>
        <w:rPr>
          <w:w w:val="105"/>
        </w:rPr>
        <w:t>տրված</w:t>
      </w:r>
      <w:r>
        <w:rPr>
          <w:spacing w:val="40"/>
          <w:w w:val="105"/>
        </w:rPr>
        <w:t> </w:t>
      </w:r>
      <w:r>
        <w:rPr>
          <w:w w:val="105"/>
        </w:rPr>
        <w:t>է</w:t>
      </w:r>
      <w:r>
        <w:rPr>
          <w:spacing w:val="13"/>
          <w:w w:val="105"/>
        </w:rPr>
        <w:t> </w:t>
      </w:r>
      <w:r>
        <w:rPr>
          <w:rFonts w:ascii="Cambria Math" w:hAnsi="Cambria Math" w:cs="Cambria Math" w:eastAsia="Cambria Math"/>
          <w:spacing w:val="13"/>
          <w:w w:val="105"/>
        </w:rPr>
        <w:t>S</w:t>
      </w:r>
      <w:r>
        <w:rPr>
          <w:rFonts w:ascii="Cambria Math" w:hAnsi="Cambria Math" w:cs="Cambria Math" w:eastAsia="Cambria Math"/>
          <w:spacing w:val="-9"/>
          <w:w w:val="105"/>
        </w:rPr>
        <w:t> </w:t>
      </w:r>
      <w:r>
        <w:rPr>
          <w:rFonts w:ascii="Cambria Math" w:hAnsi="Cambria Math" w:cs="Cambria Math" w:eastAsia="Cambria Math"/>
          <w:w w:val="105"/>
        </w:rPr>
        <w:t>= </w:t>
      </w:r>
      <w:r>
        <w:rPr>
          <w:rFonts w:ascii="Cambria Math" w:hAnsi="Cambria Math" w:cs="Cambria Math" w:eastAsia="Cambria Math"/>
          <w:w w:val="105"/>
          <w:position w:val="1"/>
        </w:rPr>
        <w:t>{</w:t>
      </w:r>
      <w:r>
        <w:rPr>
          <w:rFonts w:ascii="Cambria Math" w:hAnsi="Cambria Math" w:cs="Cambria Math" w:eastAsia="Cambria Math"/>
          <w:w w:val="105"/>
        </w:rPr>
        <w:t>s</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s</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 </w:t>
      </w:r>
      <w:r>
        <w:rPr>
          <w:w w:val="105"/>
          <w:vertAlign w:val="baseline"/>
        </w:rPr>
        <w:t>բազմությունը</w:t>
      </w:r>
      <w:r>
        <w:rPr>
          <w:spacing w:val="-16"/>
          <w:w w:val="105"/>
          <w:vertAlign w:val="baseline"/>
        </w:rPr>
        <w:t> </w:t>
      </w:r>
      <w:r>
        <w:rPr>
          <w:w w:val="105"/>
          <w:vertAlign w:val="baseline"/>
        </w:rPr>
        <w:t>և</w:t>
      </w:r>
      <w:r>
        <w:rPr>
          <w:spacing w:val="-16"/>
          <w:w w:val="105"/>
          <w:vertAlign w:val="baseline"/>
        </w:rPr>
        <w:t> </w:t>
      </w:r>
      <w:r>
        <w:rPr>
          <w:w w:val="105"/>
          <w:vertAlign w:val="baseline"/>
        </w:rPr>
        <w:t>այդ</w:t>
      </w:r>
      <w:r>
        <w:rPr>
          <w:spacing w:val="-16"/>
          <w:w w:val="105"/>
          <w:vertAlign w:val="baseline"/>
        </w:rPr>
        <w:t> </w:t>
      </w:r>
      <w:r>
        <w:rPr>
          <w:w w:val="105"/>
          <w:vertAlign w:val="baseline"/>
        </w:rPr>
        <w:t>բազմության</w:t>
      </w:r>
      <w:r>
        <w:rPr>
          <w:spacing w:val="-2"/>
          <w:w w:val="105"/>
          <w:vertAlign w:val="baseline"/>
        </w:rPr>
        <w:t> </w:t>
      </w:r>
      <w:r>
        <w:rPr>
          <w:w w:val="105"/>
          <w:vertAlign w:val="baseline"/>
        </w:rPr>
        <w:t>ենթաբազմությունների</w:t>
      </w:r>
      <w:r>
        <w:rPr>
          <w:w w:val="105"/>
          <w:vertAlign w:val="baseline"/>
        </w:rPr>
        <w:t> </w:t>
      </w:r>
      <w:r>
        <w:rPr>
          <w:rFonts w:ascii="Cambria Math" w:hAnsi="Cambria Math" w:cs="Cambria Math" w:eastAsia="Cambria Math"/>
          <w:spacing w:val="16"/>
          <w:w w:val="105"/>
          <w:vertAlign w:val="baseline"/>
        </w:rPr>
        <w:t>ii</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F</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F</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F</w:t>
      </w:r>
      <w:r>
        <w:rPr>
          <w:rFonts w:ascii="Cambria Math" w:hAnsi="Cambria Math" w:cs="Cambria Math" w:eastAsia="Cambria Math"/>
          <w:w w:val="105"/>
          <w:vertAlign w:val="subscript"/>
        </w:rPr>
        <w:t>m</w:t>
      </w:r>
      <w:r>
        <w:rPr>
          <w:rFonts w:ascii="Cambria Math" w:hAnsi="Cambria Math" w:cs="Cambria Math" w:eastAsia="Cambria Math"/>
          <w:w w:val="105"/>
          <w:position w:val="1"/>
          <w:vertAlign w:val="baseline"/>
        </w:rPr>
        <w:t>}</w:t>
      </w:r>
      <w:r>
        <w:rPr>
          <w:rFonts w:ascii="Cambria Math" w:hAnsi="Cambria Math" w:cs="Cambria Math" w:eastAsia="Cambria Math"/>
          <w:spacing w:val="9"/>
          <w:w w:val="105"/>
          <w:position w:val="1"/>
          <w:vertAlign w:val="baseline"/>
        </w:rPr>
        <w:t> </w:t>
      </w:r>
      <w:r>
        <w:rPr>
          <w:w w:val="105"/>
          <w:vertAlign w:val="baseline"/>
        </w:rPr>
        <w:t>ընտանիքը: </w:t>
      </w:r>
      <w:r>
        <w:rPr>
          <w:vertAlign w:val="baseline"/>
        </w:rPr>
        <w:t>Սահմանենք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spacing w:val="-1"/>
          <w:vertAlign w:val="baseline"/>
        </w:rPr>
        <w:t> </w:t>
      </w:r>
      <w:r>
        <w:rPr>
          <w:rFonts w:ascii="Cambria Math" w:hAnsi="Cambria Math" w:cs="Cambria Math" w:eastAsia="Cambria Math"/>
          <w:vertAlign w:val="baseline"/>
        </w:rPr>
        <w:t>ii</w:t>
      </w:r>
      <w:r>
        <w:rPr>
          <w:rFonts w:ascii="Cambria Math" w:hAnsi="Cambria Math" w:cs="Cambria Math" w:eastAsia="Cambria Math"/>
          <w:position w:val="1"/>
          <w:vertAlign w:val="baseline"/>
        </w:rPr>
        <w:t>) </w:t>
      </w:r>
      <w:r>
        <w:rPr>
          <w:vertAlign w:val="baseline"/>
        </w:rPr>
        <w:t>զույգի համար հետևյալ </w:t>
      </w:r>
      <w:r>
        <w:rPr>
          <w:i/>
          <w:iCs/>
          <w:sz w:val="25"/>
          <w:szCs w:val="25"/>
          <w:vertAlign w:val="baseline"/>
        </w:rPr>
        <w:t>կցության </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S, ii</w:t>
      </w:r>
      <w:r>
        <w:rPr>
          <w:rFonts w:ascii="Cambria Math" w:hAnsi="Cambria Math" w:cs="Cambria Math" w:eastAsia="Cambria Math"/>
          <w:position w:val="1"/>
          <w:vertAlign w:val="baseline"/>
        </w:rPr>
        <w:t>) </w:t>
      </w:r>
      <w:r>
        <w:rPr>
          <w:i/>
          <w:iCs/>
          <w:sz w:val="25"/>
          <w:szCs w:val="25"/>
          <w:vertAlign w:val="baseline"/>
        </w:rPr>
        <w:t>գրաֆը.</w:t>
      </w:r>
    </w:p>
    <w:p>
      <w:pPr>
        <w:pStyle w:val="BodyText"/>
        <w:spacing w:before="2"/>
        <w:ind w:left="3"/>
        <w:jc w:val="center"/>
      </w:pPr>
      <w:r>
        <w:rPr>
          <w:rFonts w:ascii="Cambria Math" w:hAnsi="Cambria Math" w:cs="Cambria Math" w:eastAsia="Cambria Math"/>
          <w:w w:val="105"/>
        </w:rPr>
        <w:t>V(G</w:t>
      </w:r>
      <w:r>
        <w:rPr>
          <w:rFonts w:ascii="Cambria Math" w:hAnsi="Cambria Math" w:cs="Cambria Math" w:eastAsia="Cambria Math"/>
          <w:w w:val="105"/>
          <w:position w:val="1"/>
        </w:rPr>
        <w:t>(</w:t>
      </w:r>
      <w:r>
        <w:rPr>
          <w:rFonts w:ascii="Cambria Math" w:hAnsi="Cambria Math" w:cs="Cambria Math" w:eastAsia="Cambria Math"/>
          <w:w w:val="105"/>
        </w:rPr>
        <w:t>S,</w:t>
      </w:r>
      <w:r>
        <w:rPr>
          <w:rFonts w:ascii="Cambria Math" w:hAnsi="Cambria Math" w:cs="Cambria Math" w:eastAsia="Cambria Math"/>
          <w:spacing w:val="-4"/>
          <w:w w:val="105"/>
        </w:rPr>
        <w:t> </w:t>
      </w:r>
      <w:r>
        <w:rPr>
          <w:rFonts w:ascii="Cambria Math" w:hAnsi="Cambria Math" w:cs="Cambria Math" w:eastAsia="Cambria Math"/>
          <w:w w:val="105"/>
        </w:rPr>
        <w:t>ii</w:t>
      </w:r>
      <w:r>
        <w:rPr>
          <w:rFonts w:ascii="Cambria Math" w:hAnsi="Cambria Math" w:cs="Cambria Math" w:eastAsia="Cambria Math"/>
          <w:w w:val="105"/>
          <w:position w:val="1"/>
        </w:rPr>
        <w:t>)</w:t>
      </w:r>
      <w:r>
        <w:rPr>
          <w:rFonts w:ascii="Cambria Math" w:hAnsi="Cambria Math" w:cs="Cambria Math" w:eastAsia="Cambria Math"/>
          <w:w w:val="105"/>
        </w:rPr>
        <w:t>)</w:t>
      </w:r>
      <w:r>
        <w:rPr>
          <w:rFonts w:ascii="Cambria Math" w:hAnsi="Cambria Math" w:cs="Cambria Math" w:eastAsia="Cambria Math"/>
          <w:spacing w:val="20"/>
          <w:w w:val="105"/>
        </w:rPr>
        <w:t> </w:t>
      </w:r>
      <w:r>
        <w:rPr>
          <w:w w:val="105"/>
        </w:rPr>
        <w:t>=</w:t>
      </w:r>
      <w:r>
        <w:rPr>
          <w:spacing w:val="4"/>
          <w:w w:val="105"/>
        </w:rPr>
        <w:t> </w:t>
      </w:r>
      <w:r>
        <w:rPr>
          <w:rFonts w:ascii="Cambria Math" w:hAnsi="Cambria Math" w:cs="Cambria Math" w:eastAsia="Cambria Math"/>
          <w:w w:val="105"/>
        </w:rPr>
        <w:t>S</w:t>
      </w:r>
      <w:r>
        <w:rPr>
          <w:rFonts w:ascii="Cambria Math" w:hAnsi="Cambria Math" w:cs="Cambria Math" w:eastAsia="Cambria Math"/>
          <w:spacing w:val="13"/>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position w:val="1"/>
        </w:rPr>
        <w:t>{</w:t>
      </w:r>
      <w:r>
        <w:rPr>
          <w:rFonts w:ascii="Cambria Math" w:hAnsi="Cambria Math" w:cs="Cambria Math" w:eastAsia="Cambria Math"/>
          <w:w w:val="105"/>
        </w:rPr>
        <w:t>F</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spacing w:val="17"/>
          <w:w w:val="105"/>
          <w:vertAlign w:val="baseline"/>
        </w:rPr>
        <w:t>F</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F</w:t>
      </w:r>
      <w:r>
        <w:rPr>
          <w:rFonts w:ascii="Cambria Math" w:hAnsi="Cambria Math" w:cs="Cambria Math" w:eastAsia="Cambria Math"/>
          <w:w w:val="105"/>
          <w:vertAlign w:val="subscript"/>
        </w:rPr>
        <w:t>m</w:t>
      </w:r>
      <w:r>
        <w:rPr>
          <w:rFonts w:ascii="Cambria Math" w:hAnsi="Cambria Math" w:cs="Cambria Math" w:eastAsia="Cambria Math"/>
          <w:w w:val="105"/>
          <w:position w:val="1"/>
          <w:vertAlign w:val="baseline"/>
        </w:rPr>
        <w:t>}</w:t>
      </w:r>
      <w:r>
        <w:rPr>
          <w:rFonts w:ascii="Cambria Math" w:hAnsi="Cambria Math" w:cs="Cambria Math" w:eastAsia="Cambria Math"/>
          <w:spacing w:val="20"/>
          <w:w w:val="105"/>
          <w:position w:val="1"/>
          <w:vertAlign w:val="baseline"/>
        </w:rPr>
        <w:t> </w:t>
      </w:r>
      <w:r>
        <w:rPr>
          <w:spacing w:val="-10"/>
          <w:w w:val="105"/>
          <w:vertAlign w:val="baseline"/>
        </w:rPr>
        <w:t>և</w:t>
      </w:r>
    </w:p>
    <w:p>
      <w:pPr>
        <w:pStyle w:val="BodyText"/>
        <w:spacing w:before="167"/>
        <w:ind w:left="2"/>
        <w:jc w:val="center"/>
      </w:pPr>
      <w:r>
        <w:rPr>
          <w:rFonts w:ascii="Cambria Math" w:hAnsi="Cambria Math" w:cs="Cambria Math" w:eastAsia="Cambria Math"/>
          <w:w w:val="115"/>
        </w:rPr>
        <w:t>E(G</w:t>
      </w:r>
      <w:r>
        <w:rPr>
          <w:rFonts w:ascii="Cambria Math" w:hAnsi="Cambria Math" w:cs="Cambria Math" w:eastAsia="Cambria Math"/>
          <w:w w:val="115"/>
          <w:position w:val="1"/>
        </w:rPr>
        <w:t>(</w:t>
      </w:r>
      <w:r>
        <w:rPr>
          <w:rFonts w:ascii="Cambria Math" w:hAnsi="Cambria Math" w:cs="Cambria Math" w:eastAsia="Cambria Math"/>
          <w:w w:val="115"/>
        </w:rPr>
        <w:t>S,</w:t>
      </w:r>
      <w:r>
        <w:rPr>
          <w:rFonts w:ascii="Cambria Math" w:hAnsi="Cambria Math" w:cs="Cambria Math" w:eastAsia="Cambria Math"/>
          <w:spacing w:val="-22"/>
          <w:w w:val="115"/>
        </w:rPr>
        <w:t> </w:t>
      </w:r>
      <w:r>
        <w:rPr>
          <w:rFonts w:ascii="Cambria Math" w:hAnsi="Cambria Math" w:cs="Cambria Math" w:eastAsia="Cambria Math"/>
          <w:w w:val="115"/>
        </w:rPr>
        <w:t>ii</w:t>
      </w:r>
      <w:r>
        <w:rPr>
          <w:rFonts w:ascii="Cambria Math" w:hAnsi="Cambria Math" w:cs="Cambria Math" w:eastAsia="Cambria Math"/>
          <w:w w:val="115"/>
          <w:position w:val="1"/>
        </w:rPr>
        <w:t>)</w:t>
      </w:r>
      <w:r>
        <w:rPr>
          <w:rFonts w:ascii="Cambria Math" w:hAnsi="Cambria Math" w:cs="Cambria Math" w:eastAsia="Cambria Math"/>
          <w:w w:val="115"/>
        </w:rPr>
        <w:t>)</w:t>
      </w:r>
      <w:r>
        <w:rPr>
          <w:rFonts w:ascii="Cambria Math" w:hAnsi="Cambria Math" w:cs="Cambria Math" w:eastAsia="Cambria Math"/>
          <w:spacing w:val="-16"/>
          <w:w w:val="115"/>
        </w:rPr>
        <w:t> </w:t>
      </w:r>
      <w:r>
        <w:rPr>
          <w:rFonts w:ascii="Cambria Math" w:hAnsi="Cambria Math" w:cs="Cambria Math" w:eastAsia="Cambria Math"/>
          <w:w w:val="115"/>
        </w:rPr>
        <w:t>=</w:t>
      </w:r>
      <w:r>
        <w:rPr>
          <w:rFonts w:ascii="Cambria Math" w:hAnsi="Cambria Math" w:cs="Cambria Math" w:eastAsia="Cambria Math"/>
          <w:spacing w:val="-15"/>
          <w:w w:val="115"/>
        </w:rPr>
        <w:t> </w:t>
      </w:r>
      <w:r>
        <w:rPr>
          <w:rFonts w:ascii="Cambria Math" w:hAnsi="Cambria Math" w:cs="Cambria Math" w:eastAsia="Cambria Math"/>
          <w:w w:val="115"/>
        </w:rPr>
        <w:t>{s</w:t>
      </w:r>
      <w:r>
        <w:rPr>
          <w:rFonts w:ascii="Cambria Math" w:hAnsi="Cambria Math" w:cs="Cambria Math" w:eastAsia="Cambria Math"/>
          <w:w w:val="115"/>
          <w:vertAlign w:val="subscript"/>
        </w:rPr>
        <w:t>i</w:t>
      </w:r>
      <w:r>
        <w:rPr>
          <w:rFonts w:ascii="Cambria Math" w:hAnsi="Cambria Math" w:cs="Cambria Math" w:eastAsia="Cambria Math"/>
          <w:w w:val="115"/>
          <w:vertAlign w:val="baseline"/>
        </w:rPr>
        <w:t>F</w:t>
      </w:r>
      <w:r>
        <w:rPr>
          <w:rFonts w:ascii="Cambria Math" w:hAnsi="Cambria Math" w:cs="Cambria Math" w:eastAsia="Cambria Math"/>
          <w:w w:val="115"/>
          <w:vertAlign w:val="subscript"/>
        </w:rPr>
        <w:t>j</w:t>
      </w:r>
      <w:r>
        <w:rPr>
          <w:rFonts w:ascii="Cambria Math" w:hAnsi="Cambria Math" w:cs="Cambria Math" w:eastAsia="Cambria Math"/>
          <w:spacing w:val="-7"/>
          <w:w w:val="115"/>
          <w:vertAlign w:val="baseline"/>
        </w:rPr>
        <w:t> </w:t>
      </w:r>
      <w:r>
        <w:rPr>
          <w:rFonts w:ascii="Cambria Math" w:hAnsi="Cambria Math" w:cs="Cambria Math" w:eastAsia="Cambria Math"/>
          <w:w w:val="115"/>
          <w:vertAlign w:val="baseline"/>
        </w:rPr>
        <w:t>∶</w:t>
      </w:r>
      <w:r>
        <w:rPr>
          <w:rFonts w:ascii="Cambria Math" w:hAnsi="Cambria Math" w:cs="Cambria Math" w:eastAsia="Cambria Math"/>
          <w:spacing w:val="43"/>
          <w:w w:val="115"/>
          <w:vertAlign w:val="baseline"/>
        </w:rPr>
        <w:t> </w:t>
      </w:r>
      <w:r>
        <w:rPr>
          <w:rFonts w:ascii="Cambria Math" w:hAnsi="Cambria Math" w:cs="Cambria Math" w:eastAsia="Cambria Math"/>
          <w:w w:val="115"/>
          <w:vertAlign w:val="baseline"/>
        </w:rPr>
        <w:t>s</w:t>
      </w:r>
      <w:r>
        <w:rPr>
          <w:rFonts w:ascii="Cambria Math" w:hAnsi="Cambria Math" w:cs="Cambria Math" w:eastAsia="Cambria Math"/>
          <w:w w:val="115"/>
          <w:vertAlign w:val="subscript"/>
        </w:rPr>
        <w:t>i</w:t>
      </w:r>
      <w:r>
        <w:rPr>
          <w:rFonts w:ascii="Cambria Math" w:hAnsi="Cambria Math" w:cs="Cambria Math" w:eastAsia="Cambria Math"/>
          <w:spacing w:val="7"/>
          <w:w w:val="115"/>
          <w:vertAlign w:val="baseline"/>
        </w:rPr>
        <w:t> </w:t>
      </w:r>
      <w:r>
        <w:rPr>
          <w:rFonts w:ascii="Cambria Math" w:hAnsi="Cambria Math" w:cs="Cambria Math" w:eastAsia="Cambria Math"/>
          <w:w w:val="115"/>
          <w:vertAlign w:val="baseline"/>
        </w:rPr>
        <w:t>∈</w:t>
      </w:r>
      <w:r>
        <w:rPr>
          <w:rFonts w:ascii="Cambria Math" w:hAnsi="Cambria Math" w:cs="Cambria Math" w:eastAsia="Cambria Math"/>
          <w:spacing w:val="-3"/>
          <w:w w:val="115"/>
          <w:vertAlign w:val="baseline"/>
        </w:rPr>
        <w:t> </w:t>
      </w:r>
      <w:r>
        <w:rPr>
          <w:rFonts w:ascii="Cambria Math" w:hAnsi="Cambria Math" w:cs="Cambria Math" w:eastAsia="Cambria Math"/>
          <w:w w:val="115"/>
          <w:vertAlign w:val="baseline"/>
        </w:rPr>
        <w:t>S,</w:t>
      </w:r>
      <w:r>
        <w:rPr>
          <w:rFonts w:ascii="Cambria Math" w:hAnsi="Cambria Math" w:cs="Cambria Math" w:eastAsia="Cambria Math"/>
          <w:spacing w:val="-22"/>
          <w:w w:val="115"/>
          <w:vertAlign w:val="baseline"/>
        </w:rPr>
        <w:t> </w:t>
      </w:r>
      <w:r>
        <w:rPr>
          <w:rFonts w:ascii="Cambria Math" w:hAnsi="Cambria Math" w:cs="Cambria Math" w:eastAsia="Cambria Math"/>
          <w:w w:val="115"/>
          <w:vertAlign w:val="baseline"/>
        </w:rPr>
        <w:t>F</w:t>
      </w:r>
      <w:r>
        <w:rPr>
          <w:rFonts w:ascii="Cambria Math" w:hAnsi="Cambria Math" w:cs="Cambria Math" w:eastAsia="Cambria Math"/>
          <w:w w:val="115"/>
          <w:vertAlign w:val="subscript"/>
        </w:rPr>
        <w:t>j</w:t>
      </w:r>
      <w:r>
        <w:rPr>
          <w:rFonts w:ascii="Cambria Math" w:hAnsi="Cambria Math" w:cs="Cambria Math" w:eastAsia="Cambria Math"/>
          <w:spacing w:val="6"/>
          <w:w w:val="115"/>
          <w:vertAlign w:val="baseline"/>
        </w:rPr>
        <w:t> </w:t>
      </w:r>
      <w:r>
        <w:rPr>
          <w:rFonts w:ascii="Cambria Math" w:hAnsi="Cambria Math" w:cs="Cambria Math" w:eastAsia="Cambria Math"/>
          <w:w w:val="115"/>
          <w:vertAlign w:val="baseline"/>
        </w:rPr>
        <w:t>∈</w:t>
      </w:r>
      <w:r>
        <w:rPr>
          <w:rFonts w:ascii="Cambria Math" w:hAnsi="Cambria Math" w:cs="Cambria Math" w:eastAsia="Cambria Math"/>
          <w:spacing w:val="-3"/>
          <w:w w:val="115"/>
          <w:vertAlign w:val="baseline"/>
        </w:rPr>
        <w:t> </w:t>
      </w:r>
      <w:r>
        <w:rPr>
          <w:rFonts w:ascii="Cambria Math" w:hAnsi="Cambria Math" w:cs="Cambria Math" w:eastAsia="Cambria Math"/>
          <w:spacing w:val="16"/>
          <w:w w:val="115"/>
          <w:vertAlign w:val="baseline"/>
        </w:rPr>
        <w:t>ii</w:t>
      </w:r>
      <w:r>
        <w:rPr>
          <w:rFonts w:ascii="Cambria Math" w:hAnsi="Cambria Math" w:cs="Cambria Math" w:eastAsia="Cambria Math"/>
          <w:spacing w:val="-42"/>
          <w:w w:val="115"/>
          <w:vertAlign w:val="baseline"/>
        </w:rPr>
        <w:t> </w:t>
      </w:r>
      <w:r>
        <w:rPr>
          <w:b/>
          <w:bCs/>
          <w:w w:val="115"/>
          <w:vertAlign w:val="baseline"/>
        </w:rPr>
        <w:t>և</w:t>
      </w:r>
      <w:r>
        <w:rPr>
          <w:b/>
          <w:bCs/>
          <w:spacing w:val="-17"/>
          <w:w w:val="115"/>
          <w:vertAlign w:val="baseline"/>
        </w:rPr>
        <w:t> </w:t>
      </w:r>
      <w:r>
        <w:rPr>
          <w:rFonts w:ascii="Cambria Math" w:hAnsi="Cambria Math" w:cs="Cambria Math" w:eastAsia="Cambria Math"/>
          <w:w w:val="115"/>
          <w:vertAlign w:val="baseline"/>
        </w:rPr>
        <w:t>s</w:t>
      </w:r>
      <w:r>
        <w:rPr>
          <w:rFonts w:ascii="Cambria Math" w:hAnsi="Cambria Math" w:cs="Cambria Math" w:eastAsia="Cambria Math"/>
          <w:w w:val="115"/>
          <w:vertAlign w:val="subscript"/>
        </w:rPr>
        <w:t>i</w:t>
      </w:r>
      <w:r>
        <w:rPr>
          <w:rFonts w:ascii="Cambria Math" w:hAnsi="Cambria Math" w:cs="Cambria Math" w:eastAsia="Cambria Math"/>
          <w:spacing w:val="6"/>
          <w:w w:val="115"/>
          <w:vertAlign w:val="baseline"/>
        </w:rPr>
        <w:t> </w:t>
      </w:r>
      <w:r>
        <w:rPr>
          <w:rFonts w:ascii="Cambria Math" w:hAnsi="Cambria Math" w:cs="Cambria Math" w:eastAsia="Cambria Math"/>
          <w:w w:val="115"/>
          <w:vertAlign w:val="baseline"/>
        </w:rPr>
        <w:t>∈</w:t>
      </w:r>
      <w:r>
        <w:rPr>
          <w:rFonts w:ascii="Cambria Math" w:hAnsi="Cambria Math" w:cs="Cambria Math" w:eastAsia="Cambria Math"/>
          <w:spacing w:val="-3"/>
          <w:w w:val="115"/>
          <w:vertAlign w:val="baseline"/>
        </w:rPr>
        <w:t> </w:t>
      </w:r>
      <w:r>
        <w:rPr>
          <w:rFonts w:ascii="Cambria Math" w:hAnsi="Cambria Math" w:cs="Cambria Math" w:eastAsia="Cambria Math"/>
          <w:w w:val="115"/>
          <w:vertAlign w:val="baseline"/>
        </w:rPr>
        <w:t>F</w:t>
      </w:r>
      <w:r>
        <w:rPr>
          <w:rFonts w:ascii="Cambria Math" w:hAnsi="Cambria Math" w:cs="Cambria Math" w:eastAsia="Cambria Math"/>
          <w:w w:val="115"/>
          <w:vertAlign w:val="subscript"/>
        </w:rPr>
        <w:t>j</w:t>
      </w:r>
      <w:r>
        <w:rPr>
          <w:rFonts w:ascii="Cambria Math" w:hAnsi="Cambria Math" w:cs="Cambria Math" w:eastAsia="Cambria Math"/>
          <w:w w:val="115"/>
          <w:vertAlign w:val="baseline"/>
        </w:rPr>
        <w:t>,</w:t>
      </w:r>
      <w:r>
        <w:rPr>
          <w:rFonts w:ascii="Cambria Math" w:hAnsi="Cambria Math" w:cs="Cambria Math" w:eastAsia="Cambria Math"/>
          <w:spacing w:val="-21"/>
          <w:w w:val="115"/>
          <w:vertAlign w:val="baseline"/>
        </w:rPr>
        <w:t> </w:t>
      </w:r>
      <w:r>
        <w:rPr>
          <w:rFonts w:ascii="Cambria Math" w:hAnsi="Cambria Math" w:cs="Cambria Math" w:eastAsia="Cambria Math"/>
          <w:w w:val="115"/>
          <w:vertAlign w:val="baseline"/>
        </w:rPr>
        <w:t>1</w:t>
      </w:r>
      <w:r>
        <w:rPr>
          <w:rFonts w:ascii="Cambria Math" w:hAnsi="Cambria Math" w:cs="Cambria Math" w:eastAsia="Cambria Math"/>
          <w:spacing w:val="-3"/>
          <w:w w:val="115"/>
          <w:vertAlign w:val="baseline"/>
        </w:rPr>
        <w:t> </w:t>
      </w:r>
      <w:r>
        <w:rPr>
          <w:rFonts w:ascii="Cambria Math" w:hAnsi="Cambria Math" w:cs="Cambria Math" w:eastAsia="Cambria Math"/>
          <w:spacing w:val="13"/>
          <w:w w:val="115"/>
          <w:vertAlign w:val="baseline"/>
        </w:rPr>
        <w:t>≤</w:t>
      </w:r>
      <w:r>
        <w:rPr>
          <w:rFonts w:ascii="Cambria Math" w:hAnsi="Cambria Math" w:cs="Cambria Math" w:eastAsia="Cambria Math"/>
          <w:spacing w:val="-14"/>
          <w:w w:val="115"/>
          <w:vertAlign w:val="baseline"/>
        </w:rPr>
        <w:t> </w:t>
      </w:r>
      <w:r>
        <w:rPr>
          <w:rFonts w:ascii="Cambria Math" w:hAnsi="Cambria Math" w:cs="Cambria Math" w:eastAsia="Cambria Math"/>
          <w:spacing w:val="13"/>
          <w:w w:val="115"/>
          <w:vertAlign w:val="baseline"/>
        </w:rPr>
        <w:t>i</w:t>
      </w:r>
      <w:r>
        <w:rPr>
          <w:rFonts w:ascii="Cambria Math" w:hAnsi="Cambria Math" w:cs="Cambria Math" w:eastAsia="Cambria Math"/>
          <w:spacing w:val="-15"/>
          <w:w w:val="115"/>
          <w:vertAlign w:val="baseline"/>
        </w:rPr>
        <w:t> </w:t>
      </w:r>
      <w:r>
        <w:rPr>
          <w:rFonts w:ascii="Cambria Math" w:hAnsi="Cambria Math" w:cs="Cambria Math" w:eastAsia="Cambria Math"/>
          <w:w w:val="115"/>
          <w:vertAlign w:val="baseline"/>
        </w:rPr>
        <w:t>≤</w:t>
      </w:r>
      <w:r>
        <w:rPr>
          <w:rFonts w:ascii="Cambria Math" w:hAnsi="Cambria Math" w:cs="Cambria Math" w:eastAsia="Cambria Math"/>
          <w:spacing w:val="-3"/>
          <w:w w:val="115"/>
          <w:vertAlign w:val="baseline"/>
        </w:rPr>
        <w:t> </w:t>
      </w:r>
      <w:r>
        <w:rPr>
          <w:rFonts w:ascii="Cambria Math" w:hAnsi="Cambria Math" w:cs="Cambria Math" w:eastAsia="Cambria Math"/>
          <w:w w:val="115"/>
          <w:vertAlign w:val="baseline"/>
        </w:rPr>
        <w:t>n,</w:t>
      </w:r>
      <w:r>
        <w:rPr>
          <w:rFonts w:ascii="Cambria Math" w:hAnsi="Cambria Math" w:cs="Cambria Math" w:eastAsia="Cambria Math"/>
          <w:spacing w:val="-22"/>
          <w:w w:val="115"/>
          <w:vertAlign w:val="baseline"/>
        </w:rPr>
        <w:t> </w:t>
      </w:r>
      <w:r>
        <w:rPr>
          <w:rFonts w:ascii="Cambria Math" w:hAnsi="Cambria Math" w:cs="Cambria Math" w:eastAsia="Cambria Math"/>
          <w:w w:val="115"/>
          <w:vertAlign w:val="baseline"/>
        </w:rPr>
        <w:t>1</w:t>
      </w:r>
      <w:r>
        <w:rPr>
          <w:rFonts w:ascii="Cambria Math" w:hAnsi="Cambria Math" w:cs="Cambria Math" w:eastAsia="Cambria Math"/>
          <w:spacing w:val="-2"/>
          <w:w w:val="115"/>
          <w:vertAlign w:val="baseline"/>
        </w:rPr>
        <w:t> </w:t>
      </w:r>
      <w:r>
        <w:rPr>
          <w:rFonts w:ascii="Cambria Math" w:hAnsi="Cambria Math" w:cs="Cambria Math" w:eastAsia="Cambria Math"/>
          <w:spacing w:val="13"/>
          <w:w w:val="115"/>
          <w:vertAlign w:val="baseline"/>
        </w:rPr>
        <w:t>≤</w:t>
      </w:r>
      <w:r>
        <w:rPr>
          <w:rFonts w:ascii="Cambria Math" w:hAnsi="Cambria Math" w:cs="Cambria Math" w:eastAsia="Cambria Math"/>
          <w:spacing w:val="-15"/>
          <w:w w:val="115"/>
          <w:vertAlign w:val="baseline"/>
        </w:rPr>
        <w:t> </w:t>
      </w:r>
      <w:r>
        <w:rPr>
          <w:rFonts w:ascii="Cambria Math" w:hAnsi="Cambria Math" w:cs="Cambria Math" w:eastAsia="Cambria Math"/>
          <w:spacing w:val="13"/>
          <w:w w:val="115"/>
          <w:vertAlign w:val="baseline"/>
        </w:rPr>
        <w:t>j</w:t>
      </w:r>
      <w:r>
        <w:rPr>
          <w:rFonts w:ascii="Cambria Math" w:hAnsi="Cambria Math" w:cs="Cambria Math" w:eastAsia="Cambria Math"/>
          <w:spacing w:val="-14"/>
          <w:w w:val="115"/>
          <w:vertAlign w:val="baseline"/>
        </w:rPr>
        <w:t> </w:t>
      </w:r>
      <w:r>
        <w:rPr>
          <w:rFonts w:ascii="Cambria Math" w:hAnsi="Cambria Math" w:cs="Cambria Math" w:eastAsia="Cambria Math"/>
          <w:w w:val="115"/>
          <w:vertAlign w:val="baseline"/>
        </w:rPr>
        <w:t>≤</w:t>
      </w:r>
      <w:r>
        <w:rPr>
          <w:rFonts w:ascii="Cambria Math" w:hAnsi="Cambria Math" w:cs="Cambria Math" w:eastAsia="Cambria Math"/>
          <w:spacing w:val="-3"/>
          <w:w w:val="115"/>
          <w:vertAlign w:val="baseline"/>
        </w:rPr>
        <w:t> </w:t>
      </w:r>
      <w:r>
        <w:rPr>
          <w:rFonts w:ascii="Cambria Math" w:hAnsi="Cambria Math" w:cs="Cambria Math" w:eastAsia="Cambria Math"/>
          <w:spacing w:val="-5"/>
          <w:w w:val="115"/>
          <w:vertAlign w:val="baseline"/>
        </w:rPr>
        <w:t>m}</w:t>
      </w:r>
      <w:r>
        <w:rPr>
          <w:spacing w:val="-5"/>
          <w:w w:val="115"/>
          <w:vertAlign w:val="baseline"/>
        </w:rPr>
        <w:t>:</w:t>
      </w:r>
    </w:p>
    <w:p>
      <w:pPr>
        <w:pStyle w:val="BodyText"/>
        <w:spacing w:before="174"/>
        <w:ind w:left="1185"/>
      </w:pPr>
      <w:r>
        <w:rPr/>
        <w:t>Հեշտ</w:t>
      </w:r>
      <w:r>
        <w:rPr>
          <w:spacing w:val="4"/>
        </w:rPr>
        <w:t> </w:t>
      </w:r>
      <w:r>
        <w:rPr/>
        <w:t>է</w:t>
      </w:r>
      <w:r>
        <w:rPr>
          <w:spacing w:val="5"/>
        </w:rPr>
        <w:t> </w:t>
      </w:r>
      <w:r>
        <w:rPr/>
        <w:t>տեսնել,</w:t>
      </w:r>
      <w:r>
        <w:rPr>
          <w:spacing w:val="5"/>
        </w:rPr>
        <w:t> </w:t>
      </w:r>
      <w:r>
        <w:rPr/>
        <w:t>որ</w:t>
      </w:r>
      <w:r>
        <w:rPr>
          <w:spacing w:val="4"/>
        </w:rPr>
        <w:t> </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rPr>
        <w:t>S,</w:t>
      </w:r>
      <w:r>
        <w:rPr>
          <w:rFonts w:ascii="Cambria Math" w:hAnsi="Cambria Math" w:cs="Cambria Math" w:eastAsia="Cambria Math"/>
          <w:spacing w:val="-9"/>
        </w:rPr>
        <w:t> </w:t>
      </w:r>
      <w:r>
        <w:rPr>
          <w:rFonts w:ascii="Cambria Math" w:hAnsi="Cambria Math" w:cs="Cambria Math" w:eastAsia="Cambria Math"/>
        </w:rPr>
        <w:t>ii</w:t>
      </w:r>
      <w:r>
        <w:rPr>
          <w:rFonts w:ascii="Cambria Math" w:hAnsi="Cambria Math" w:cs="Cambria Math" w:eastAsia="Cambria Math"/>
          <w:position w:val="1"/>
        </w:rPr>
        <w:t>)</w:t>
      </w:r>
      <w:r>
        <w:rPr>
          <w:rFonts w:ascii="Cambria Math" w:hAnsi="Cambria Math" w:cs="Cambria Math" w:eastAsia="Cambria Math"/>
          <w:spacing w:val="12"/>
          <w:position w:val="1"/>
        </w:rPr>
        <w:t> </w:t>
      </w:r>
      <w:r>
        <w:rPr/>
        <w:t>կցության</w:t>
      </w:r>
      <w:r>
        <w:rPr>
          <w:spacing w:val="5"/>
        </w:rPr>
        <w:t> </w:t>
      </w:r>
      <w:r>
        <w:rPr/>
        <w:t>գրաֆը</w:t>
      </w:r>
      <w:r>
        <w:rPr>
          <w:spacing w:val="4"/>
        </w:rPr>
        <w:t> </w:t>
      </w:r>
      <w:r>
        <w:rPr/>
        <w:t>երկկողմանի</w:t>
      </w:r>
      <w:r>
        <w:rPr>
          <w:spacing w:val="4"/>
        </w:rPr>
        <w:t> </w:t>
      </w:r>
      <w:r>
        <w:rPr/>
        <w:t>գրաֆ</w:t>
      </w:r>
      <w:r>
        <w:rPr>
          <w:spacing w:val="4"/>
        </w:rPr>
        <w:t> </w:t>
      </w:r>
      <w:r>
        <w:rPr>
          <w:spacing w:val="-5"/>
        </w:rPr>
        <w:t>է:</w:t>
      </w:r>
    </w:p>
    <w:p>
      <w:pPr>
        <w:pStyle w:val="BodyText"/>
        <w:spacing w:line="364" w:lineRule="auto" w:before="159"/>
        <w:ind w:left="617" w:right="612" w:firstLine="567"/>
        <w:jc w:val="both"/>
      </w:pPr>
      <w:r>
        <w:rPr/>
        <w:t>Դիցուք</w:t>
      </w:r>
      <w:r>
        <w:rPr>
          <w:spacing w:val="13"/>
        </w:rPr>
        <w:t> </w:t>
      </w:r>
      <w:r>
        <w:rPr>
          <w:rFonts w:ascii="Cambria Math" w:hAnsi="Cambria Math" w:cs="Cambria Math" w:eastAsia="Cambria Math"/>
          <w:spacing w:val="13"/>
        </w:rPr>
        <w:t>S</w:t>
      </w:r>
      <w:r>
        <w:rPr>
          <w:rFonts w:ascii="Cambria Math" w:hAnsi="Cambria Math" w:cs="Cambria Math" w:eastAsia="Cambria Math"/>
          <w:spacing w:val="9"/>
        </w:rPr>
        <w:t> </w:t>
      </w:r>
      <w:r>
        <w:rPr>
          <w:rFonts w:ascii="Cambria Math" w:hAnsi="Cambria Math" w:cs="Cambria Math" w:eastAsia="Cambria Math"/>
        </w:rPr>
        <w:t>=</w:t>
      </w:r>
      <w:r>
        <w:rPr>
          <w:rFonts w:ascii="Cambria Math" w:hAnsi="Cambria Math" w:cs="Cambria Math" w:eastAsia="Cambria Math"/>
          <w:spacing w:val="24"/>
        </w:rPr>
        <w:t> </w:t>
      </w:r>
      <w:r>
        <w:rPr>
          <w:rFonts w:ascii="Cambria Math" w:hAnsi="Cambria Math" w:cs="Cambria Math" w:eastAsia="Cambria Math"/>
          <w:position w:val="1"/>
        </w:rPr>
        <w:t>{</w:t>
      </w:r>
      <w:r>
        <w:rPr>
          <w:rFonts w:ascii="Cambria Math" w:hAnsi="Cambria Math" w:cs="Cambria Math" w:eastAsia="Cambria Math"/>
        </w:rPr>
        <w:t>1,</w:t>
      </w:r>
      <w:r>
        <w:rPr>
          <w:rFonts w:ascii="Cambria Math" w:hAnsi="Cambria Math" w:cs="Cambria Math" w:eastAsia="Cambria Math"/>
          <w:spacing w:val="-6"/>
        </w:rPr>
        <w:t> </w:t>
      </w:r>
      <w:r>
        <w:rPr>
          <w:rFonts w:ascii="Cambria Math" w:hAnsi="Cambria Math" w:cs="Cambria Math" w:eastAsia="Cambria Math"/>
        </w:rPr>
        <w:t>2,</w:t>
      </w:r>
      <w:r>
        <w:rPr>
          <w:rFonts w:ascii="Cambria Math" w:hAnsi="Cambria Math" w:cs="Cambria Math" w:eastAsia="Cambria Math"/>
          <w:spacing w:val="-7"/>
        </w:rPr>
        <w:t> </w:t>
      </w:r>
      <w:r>
        <w:rPr>
          <w:rFonts w:ascii="Cambria Math" w:hAnsi="Cambria Math" w:cs="Cambria Math" w:eastAsia="Cambria Math"/>
        </w:rPr>
        <w:t>3,</w:t>
      </w:r>
      <w:r>
        <w:rPr>
          <w:rFonts w:ascii="Cambria Math" w:hAnsi="Cambria Math" w:cs="Cambria Math" w:eastAsia="Cambria Math"/>
          <w:spacing w:val="-7"/>
        </w:rPr>
        <w:t> </w:t>
      </w:r>
      <w:r>
        <w:rPr>
          <w:rFonts w:ascii="Cambria Math" w:hAnsi="Cambria Math" w:cs="Cambria Math" w:eastAsia="Cambria Math"/>
        </w:rPr>
        <w:t>4,</w:t>
      </w:r>
      <w:r>
        <w:rPr>
          <w:rFonts w:ascii="Cambria Math" w:hAnsi="Cambria Math" w:cs="Cambria Math" w:eastAsia="Cambria Math"/>
          <w:spacing w:val="-7"/>
        </w:rPr>
        <w:t> </w:t>
      </w:r>
      <w:r>
        <w:rPr>
          <w:rFonts w:ascii="Cambria Math" w:hAnsi="Cambria Math" w:cs="Cambria Math" w:eastAsia="Cambria Math"/>
        </w:rPr>
        <w:t>5</w:t>
      </w:r>
      <w:r>
        <w:rPr>
          <w:rFonts w:ascii="Cambria Math" w:hAnsi="Cambria Math" w:cs="Cambria Math" w:eastAsia="Cambria Math"/>
          <w:position w:val="1"/>
        </w:rPr>
        <w:t>}</w:t>
      </w:r>
      <w:r>
        <w:rPr>
          <w:rFonts w:ascii="Cambria Math" w:hAnsi="Cambria Math" w:cs="Cambria Math" w:eastAsia="Cambria Math"/>
          <w:spacing w:val="23"/>
          <w:position w:val="1"/>
        </w:rPr>
        <w:t> </w:t>
      </w:r>
      <w:r>
        <w:rPr/>
        <w:t>և</w:t>
      </w:r>
      <w:r>
        <w:rPr>
          <w:spacing w:val="80"/>
        </w:rPr>
        <w:t> </w:t>
      </w:r>
      <w:r>
        <w:rPr>
          <w:rFonts w:ascii="Cambria Math" w:hAnsi="Cambria Math" w:cs="Cambria Math" w:eastAsia="Cambria Math"/>
          <w:spacing w:val="22"/>
        </w:rPr>
        <w:t>ii= </w:t>
      </w:r>
      <w:r>
        <w:rPr>
          <w:rFonts w:ascii="Cambria Math" w:hAnsi="Cambria Math" w:cs="Cambria Math" w:eastAsia="Cambria Math"/>
        </w:rPr>
        <w:t>{</w:t>
      </w:r>
      <w:r>
        <w:rPr>
          <w:rFonts w:ascii="Cambria Math" w:hAnsi="Cambria Math" w:cs="Cambria Math" w:eastAsia="Cambria Math"/>
          <w:position w:val="1"/>
        </w:rPr>
        <w:t>{</w:t>
      </w:r>
      <w:r>
        <w:rPr>
          <w:rFonts w:ascii="Cambria Math" w:hAnsi="Cambria Math" w:cs="Cambria Math" w:eastAsia="Cambria Math"/>
        </w:rPr>
        <w:t>1,</w:t>
      </w:r>
      <w:r>
        <w:rPr>
          <w:rFonts w:ascii="Cambria Math" w:hAnsi="Cambria Math" w:cs="Cambria Math" w:eastAsia="Cambria Math"/>
          <w:spacing w:val="-7"/>
        </w:rPr>
        <w:t> </w:t>
      </w:r>
      <w:r>
        <w:rPr>
          <w:rFonts w:ascii="Cambria Math" w:hAnsi="Cambria Math" w:cs="Cambria Math" w:eastAsia="Cambria Math"/>
        </w:rPr>
        <w:t>2,</w:t>
      </w:r>
      <w:r>
        <w:rPr>
          <w:rFonts w:ascii="Cambria Math" w:hAnsi="Cambria Math" w:cs="Cambria Math" w:eastAsia="Cambria Math"/>
          <w:spacing w:val="-7"/>
        </w:rPr>
        <w:t> </w:t>
      </w:r>
      <w:r>
        <w:rPr>
          <w:rFonts w:ascii="Cambria Math" w:hAnsi="Cambria Math" w:cs="Cambria Math" w:eastAsia="Cambria Math"/>
        </w:rPr>
        <w:t>3</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spacing w:val="-6"/>
        </w:rPr>
        <w:t> </w:t>
      </w:r>
      <w:r>
        <w:rPr>
          <w:rFonts w:ascii="Cambria Math" w:hAnsi="Cambria Math" w:cs="Cambria Math" w:eastAsia="Cambria Math"/>
          <w:position w:val="1"/>
        </w:rPr>
        <w:t>{</w:t>
      </w:r>
      <w:r>
        <w:rPr>
          <w:rFonts w:ascii="Cambria Math" w:hAnsi="Cambria Math" w:cs="Cambria Math" w:eastAsia="Cambria Math"/>
        </w:rPr>
        <w:t>1,</w:t>
      </w:r>
      <w:r>
        <w:rPr>
          <w:rFonts w:ascii="Cambria Math" w:hAnsi="Cambria Math" w:cs="Cambria Math" w:eastAsia="Cambria Math"/>
          <w:spacing w:val="-7"/>
        </w:rPr>
        <w:t> </w:t>
      </w:r>
      <w:r>
        <w:rPr>
          <w:rFonts w:ascii="Cambria Math" w:hAnsi="Cambria Math" w:cs="Cambria Math" w:eastAsia="Cambria Math"/>
        </w:rPr>
        <w:t>3,</w:t>
      </w:r>
      <w:r>
        <w:rPr>
          <w:rFonts w:ascii="Cambria Math" w:hAnsi="Cambria Math" w:cs="Cambria Math" w:eastAsia="Cambria Math"/>
          <w:spacing w:val="-7"/>
        </w:rPr>
        <w:t> </w:t>
      </w:r>
      <w:r>
        <w:rPr>
          <w:rFonts w:ascii="Cambria Math" w:hAnsi="Cambria Math" w:cs="Cambria Math" w:eastAsia="Cambria Math"/>
        </w:rPr>
        <w:t>4</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spacing w:val="-6"/>
        </w:rPr>
        <w:t> </w:t>
      </w:r>
      <w:r>
        <w:rPr>
          <w:rFonts w:ascii="Cambria Math" w:hAnsi="Cambria Math" w:cs="Cambria Math" w:eastAsia="Cambria Math"/>
          <w:position w:val="1"/>
        </w:rPr>
        <w:t>{</w:t>
      </w:r>
      <w:r>
        <w:rPr>
          <w:rFonts w:ascii="Cambria Math" w:hAnsi="Cambria Math" w:cs="Cambria Math" w:eastAsia="Cambria Math"/>
        </w:rPr>
        <w:t>2,</w:t>
      </w:r>
      <w:r>
        <w:rPr>
          <w:rFonts w:ascii="Cambria Math" w:hAnsi="Cambria Math" w:cs="Cambria Math" w:eastAsia="Cambria Math"/>
          <w:spacing w:val="-7"/>
        </w:rPr>
        <w:t> </w:t>
      </w:r>
      <w:r>
        <w:rPr>
          <w:rFonts w:ascii="Cambria Math" w:hAnsi="Cambria Math" w:cs="Cambria Math" w:eastAsia="Cambria Math"/>
        </w:rPr>
        <w:t>3,</w:t>
      </w:r>
      <w:r>
        <w:rPr>
          <w:rFonts w:ascii="Cambria Math" w:hAnsi="Cambria Math" w:cs="Cambria Math" w:eastAsia="Cambria Math"/>
          <w:spacing w:val="-7"/>
        </w:rPr>
        <w:t> </w:t>
      </w:r>
      <w:r>
        <w:rPr>
          <w:rFonts w:ascii="Cambria Math" w:hAnsi="Cambria Math" w:cs="Cambria Math" w:eastAsia="Cambria Math"/>
        </w:rPr>
        <w:t>5</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spacing w:val="-7"/>
        </w:rPr>
        <w:t> </w:t>
      </w:r>
      <w:r>
        <w:rPr>
          <w:rFonts w:ascii="Cambria Math" w:hAnsi="Cambria Math" w:cs="Cambria Math" w:eastAsia="Cambria Math"/>
          <w:position w:val="1"/>
        </w:rPr>
        <w:t>{</w:t>
      </w:r>
      <w:r>
        <w:rPr>
          <w:rFonts w:ascii="Cambria Math" w:hAnsi="Cambria Math" w:cs="Cambria Math" w:eastAsia="Cambria Math"/>
        </w:rPr>
        <w:t>4,</w:t>
      </w:r>
      <w:r>
        <w:rPr>
          <w:rFonts w:ascii="Cambria Math" w:hAnsi="Cambria Math" w:cs="Cambria Math" w:eastAsia="Cambria Math"/>
          <w:spacing w:val="-7"/>
        </w:rPr>
        <w:t> </w:t>
      </w:r>
      <w:r>
        <w:rPr>
          <w:rFonts w:ascii="Cambria Math" w:hAnsi="Cambria Math" w:cs="Cambria Math" w:eastAsia="Cambria Math"/>
        </w:rPr>
        <w:t>5</w:t>
      </w:r>
      <w:r>
        <w:rPr>
          <w:rFonts w:ascii="Cambria Math" w:hAnsi="Cambria Math" w:cs="Cambria Math" w:eastAsia="Cambria Math"/>
          <w:position w:val="1"/>
        </w:rPr>
        <w:t>}</w:t>
      </w:r>
      <w:r>
        <w:rPr>
          <w:rFonts w:ascii="Cambria Math" w:hAnsi="Cambria Math" w:cs="Cambria Math" w:eastAsia="Cambria Math"/>
        </w:rPr>
        <w:t>}</w:t>
      </w:r>
      <w:r>
        <w:rPr/>
        <w:t>:</w:t>
      </w:r>
      <w:r>
        <w:rPr>
          <w:spacing w:val="17"/>
        </w:rPr>
        <w:t> </w:t>
      </w:r>
      <w:r>
        <w:rPr/>
        <w:t>Ստորև</w:t>
      </w:r>
      <w:r>
        <w:rPr>
          <w:spacing w:val="16"/>
        </w:rPr>
        <w:t> </w:t>
      </w:r>
      <w:r>
        <w:rPr/>
        <w:t>պատկերված է </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rPr>
        <w:t>S, ii</w:t>
      </w:r>
      <w:r>
        <w:rPr>
          <w:rFonts w:ascii="Cambria Math" w:hAnsi="Cambria Math" w:cs="Cambria Math" w:eastAsia="Cambria Math"/>
          <w:position w:val="1"/>
        </w:rPr>
        <w:t>) </w:t>
      </w:r>
      <w:r>
        <w:rPr/>
        <w:t>կցության գրաֆը:</w:t>
      </w:r>
    </w:p>
    <w:p>
      <w:pPr>
        <w:tabs>
          <w:tab w:pos="3333" w:val="left" w:leader="none"/>
        </w:tabs>
        <w:spacing w:line="365" w:lineRule="exact" w:before="0"/>
        <w:ind w:left="0" w:right="127" w:firstLine="0"/>
        <w:jc w:val="center"/>
        <w:rPr>
          <w:rFonts w:ascii="Cambria"/>
          <w:sz w:val="31"/>
        </w:rPr>
      </w:pPr>
      <w:r>
        <w:rPr/>
        <w:drawing>
          <wp:anchor distT="0" distB="0" distL="0" distR="0" allowOverlap="1" layoutInCell="1" locked="0" behindDoc="0" simplePos="0" relativeHeight="138">
            <wp:simplePos x="0" y="0"/>
            <wp:positionH relativeFrom="page">
              <wp:posOffset>2352675</wp:posOffset>
            </wp:positionH>
            <wp:positionV relativeFrom="paragraph">
              <wp:posOffset>268376</wp:posOffset>
            </wp:positionV>
            <wp:extent cx="2817026" cy="1590675"/>
            <wp:effectExtent l="0" t="0" r="0" b="0"/>
            <wp:wrapTopAndBottom/>
            <wp:docPr id="11" name="image253.png"/>
            <wp:cNvGraphicFramePr>
              <a:graphicFrameLocks noChangeAspect="1"/>
            </wp:cNvGraphicFramePr>
            <a:graphic>
              <a:graphicData uri="http://schemas.openxmlformats.org/drawingml/2006/picture">
                <pic:pic>
                  <pic:nvPicPr>
                    <pic:cNvPr id="12" name="image253.png"/>
                    <pic:cNvPicPr/>
                  </pic:nvPicPr>
                  <pic:blipFill>
                    <a:blip r:embed="rId260" cstate="print"/>
                    <a:stretch>
                      <a:fillRect/>
                    </a:stretch>
                  </pic:blipFill>
                  <pic:spPr>
                    <a:xfrm>
                      <a:off x="0" y="0"/>
                      <a:ext cx="2817026" cy="1590675"/>
                    </a:xfrm>
                    <a:prstGeom prst="rect">
                      <a:avLst/>
                    </a:prstGeom>
                  </pic:spPr>
                </pic:pic>
              </a:graphicData>
            </a:graphic>
          </wp:anchor>
        </w:drawing>
      </w:r>
      <w:r>
        <w:rPr>
          <w:rFonts w:ascii="Cambria"/>
          <w:position w:val="2"/>
          <w:sz w:val="31"/>
        </w:rPr>
        <w:t>{</w:t>
      </w:r>
      <w:r>
        <w:rPr>
          <w:rFonts w:ascii="Times New Roman"/>
          <w:position w:val="2"/>
          <w:sz w:val="31"/>
        </w:rPr>
        <w:t>1,2</w:t>
      </w:r>
      <w:r>
        <w:rPr>
          <w:rFonts w:ascii="Times New Roman"/>
          <w:spacing w:val="-30"/>
          <w:position w:val="2"/>
          <w:sz w:val="31"/>
        </w:rPr>
        <w:t> </w:t>
      </w:r>
      <w:r>
        <w:rPr>
          <w:rFonts w:ascii="Times New Roman"/>
          <w:position w:val="2"/>
          <w:sz w:val="31"/>
        </w:rPr>
        <w:t>,3</w:t>
      </w:r>
      <w:r>
        <w:rPr>
          <w:rFonts w:ascii="Times New Roman"/>
          <w:spacing w:val="-30"/>
          <w:position w:val="2"/>
          <w:sz w:val="31"/>
        </w:rPr>
        <w:t> </w:t>
      </w:r>
      <w:r>
        <w:rPr>
          <w:rFonts w:ascii="Cambria"/>
          <w:position w:val="2"/>
          <w:sz w:val="31"/>
        </w:rPr>
        <w:t>}</w:t>
      </w:r>
      <w:r>
        <w:rPr>
          <w:rFonts w:ascii="Cambria"/>
          <w:spacing w:val="71"/>
          <w:w w:val="150"/>
          <w:position w:val="2"/>
          <w:sz w:val="31"/>
        </w:rPr>
        <w:t> </w:t>
      </w:r>
      <w:r>
        <w:rPr>
          <w:rFonts w:ascii="Cambria"/>
          <w:position w:val="2"/>
          <w:sz w:val="31"/>
        </w:rPr>
        <w:t>{</w:t>
      </w:r>
      <w:r>
        <w:rPr>
          <w:rFonts w:ascii="Times New Roman"/>
          <w:position w:val="2"/>
          <w:sz w:val="31"/>
        </w:rPr>
        <w:t>1,3</w:t>
      </w:r>
      <w:r>
        <w:rPr>
          <w:rFonts w:ascii="Times New Roman"/>
          <w:spacing w:val="-31"/>
          <w:position w:val="2"/>
          <w:sz w:val="31"/>
        </w:rPr>
        <w:t> </w:t>
      </w:r>
      <w:r>
        <w:rPr>
          <w:rFonts w:ascii="Times New Roman"/>
          <w:position w:val="2"/>
          <w:sz w:val="31"/>
        </w:rPr>
        <w:t>,4</w:t>
      </w:r>
      <w:r>
        <w:rPr>
          <w:rFonts w:ascii="Times New Roman"/>
          <w:spacing w:val="-30"/>
          <w:position w:val="2"/>
          <w:sz w:val="31"/>
        </w:rPr>
        <w:t> </w:t>
      </w:r>
      <w:r>
        <w:rPr>
          <w:rFonts w:ascii="Cambria"/>
          <w:position w:val="2"/>
          <w:sz w:val="31"/>
        </w:rPr>
        <w:t>}</w:t>
      </w:r>
      <w:r>
        <w:rPr>
          <w:rFonts w:ascii="Cambria"/>
          <w:spacing w:val="36"/>
          <w:position w:val="2"/>
          <w:sz w:val="31"/>
        </w:rPr>
        <w:t> </w:t>
      </w:r>
      <w:r>
        <w:rPr>
          <w:rFonts w:ascii="Cambria"/>
          <w:position w:val="3"/>
          <w:sz w:val="31"/>
        </w:rPr>
        <w:t>{</w:t>
      </w:r>
      <w:r>
        <w:rPr>
          <w:rFonts w:ascii="Times New Roman"/>
          <w:position w:val="3"/>
          <w:sz w:val="31"/>
        </w:rPr>
        <w:t>2,3,5</w:t>
      </w:r>
      <w:r>
        <w:rPr>
          <w:rFonts w:ascii="Times New Roman"/>
          <w:spacing w:val="-30"/>
          <w:position w:val="3"/>
          <w:sz w:val="31"/>
        </w:rPr>
        <w:t> </w:t>
      </w:r>
      <w:r>
        <w:rPr>
          <w:rFonts w:ascii="Cambria"/>
          <w:spacing w:val="-10"/>
          <w:position w:val="3"/>
          <w:sz w:val="31"/>
        </w:rPr>
        <w:t>}</w:t>
      </w:r>
      <w:r>
        <w:rPr>
          <w:rFonts w:ascii="Cambria"/>
          <w:position w:val="3"/>
          <w:sz w:val="31"/>
        </w:rPr>
        <w:tab/>
      </w:r>
      <w:r>
        <w:rPr>
          <w:rFonts w:ascii="Cambria"/>
          <w:sz w:val="31"/>
        </w:rPr>
        <w:t>{</w:t>
      </w:r>
      <w:r>
        <w:rPr>
          <w:rFonts w:ascii="Times New Roman"/>
          <w:sz w:val="31"/>
        </w:rPr>
        <w:t>4,5</w:t>
      </w:r>
      <w:r>
        <w:rPr>
          <w:rFonts w:ascii="Times New Roman"/>
          <w:spacing w:val="-15"/>
          <w:sz w:val="31"/>
        </w:rPr>
        <w:t> </w:t>
      </w:r>
      <w:r>
        <w:rPr>
          <w:rFonts w:ascii="Cambria"/>
          <w:spacing w:val="-10"/>
          <w:sz w:val="31"/>
        </w:rPr>
        <w:t>}</w:t>
      </w:r>
    </w:p>
    <w:p>
      <w:pPr>
        <w:tabs>
          <w:tab w:pos="4336" w:val="left" w:leader="none"/>
          <w:tab w:pos="5393" w:val="left" w:leader="none"/>
          <w:tab w:pos="6460" w:val="left" w:leader="none"/>
          <w:tab w:pos="7528" w:val="left" w:leader="none"/>
        </w:tabs>
        <w:spacing w:before="16"/>
        <w:ind w:left="3282" w:right="0" w:firstLine="0"/>
        <w:jc w:val="left"/>
        <w:rPr>
          <w:rFonts w:ascii="Times New Roman"/>
          <w:sz w:val="31"/>
        </w:rPr>
      </w:pPr>
      <w:r>
        <w:rPr>
          <w:rFonts w:ascii="Times New Roman"/>
          <w:spacing w:val="-10"/>
          <w:w w:val="105"/>
          <w:sz w:val="31"/>
        </w:rPr>
        <w:t>1</w:t>
      </w:r>
      <w:r>
        <w:rPr>
          <w:rFonts w:ascii="Times New Roman"/>
          <w:sz w:val="31"/>
        </w:rPr>
        <w:tab/>
      </w:r>
      <w:r>
        <w:rPr>
          <w:rFonts w:ascii="Times New Roman"/>
          <w:spacing w:val="-12"/>
          <w:w w:val="105"/>
          <w:sz w:val="31"/>
        </w:rPr>
        <w:t>2</w:t>
      </w:r>
      <w:r>
        <w:rPr>
          <w:rFonts w:ascii="Times New Roman"/>
          <w:sz w:val="31"/>
        </w:rPr>
        <w:tab/>
      </w:r>
      <w:r>
        <w:rPr>
          <w:rFonts w:ascii="Times New Roman"/>
          <w:spacing w:val="-12"/>
          <w:w w:val="105"/>
          <w:sz w:val="31"/>
        </w:rPr>
        <w:t>3</w:t>
      </w:r>
      <w:r>
        <w:rPr>
          <w:rFonts w:ascii="Times New Roman"/>
          <w:sz w:val="31"/>
        </w:rPr>
        <w:tab/>
      </w:r>
      <w:r>
        <w:rPr>
          <w:rFonts w:ascii="Times New Roman"/>
          <w:spacing w:val="-10"/>
          <w:w w:val="105"/>
          <w:position w:val="1"/>
          <w:sz w:val="31"/>
        </w:rPr>
        <w:t>4</w:t>
      </w:r>
      <w:r>
        <w:rPr>
          <w:rFonts w:ascii="Times New Roman"/>
          <w:position w:val="1"/>
          <w:sz w:val="31"/>
        </w:rPr>
        <w:tab/>
      </w:r>
      <w:r>
        <w:rPr>
          <w:rFonts w:ascii="Times New Roman"/>
          <w:spacing w:val="-10"/>
          <w:w w:val="105"/>
          <w:sz w:val="31"/>
        </w:rPr>
        <w:t>5</w:t>
      </w:r>
    </w:p>
    <w:p>
      <w:pPr>
        <w:pStyle w:val="BodyText"/>
        <w:spacing w:before="3"/>
        <w:rPr>
          <w:rFonts w:ascii="Times New Roman"/>
          <w:sz w:val="15"/>
        </w:rPr>
      </w:pPr>
    </w:p>
    <w:p>
      <w:pPr>
        <w:pStyle w:val="BodyText"/>
        <w:spacing w:before="35"/>
        <w:ind w:left="1"/>
        <w:jc w:val="center"/>
      </w:pPr>
      <w:r>
        <w:rPr/>
        <w:t>Նկ.</w:t>
      </w:r>
      <w:r>
        <w:rPr>
          <w:spacing w:val="-2"/>
        </w:rPr>
        <w:t> 1.5.3</w:t>
      </w:r>
    </w:p>
    <w:p>
      <w:pPr>
        <w:pStyle w:val="BodyText"/>
        <w:tabs>
          <w:tab w:pos="2655" w:val="left" w:leader="none"/>
          <w:tab w:pos="3250" w:val="left" w:leader="none"/>
          <w:tab w:pos="5167" w:val="left" w:leader="none"/>
          <w:tab w:pos="6598" w:val="left" w:leader="none"/>
          <w:tab w:pos="8527" w:val="left" w:leader="none"/>
          <w:tab w:pos="9125" w:val="left" w:leader="none"/>
          <w:tab w:pos="10257" w:val="left" w:leader="none"/>
        </w:tabs>
        <w:spacing w:before="158"/>
        <w:ind w:left="1185"/>
      </w:pPr>
      <w:r>
        <w:rPr>
          <w:spacing w:val="-2"/>
        </w:rPr>
        <w:t>Նկատենք,</w:t>
      </w:r>
      <w:r>
        <w:rPr/>
        <w:tab/>
      </w:r>
      <w:r>
        <w:rPr>
          <w:spacing w:val="-5"/>
        </w:rPr>
        <w:t>որ</w:t>
      </w:r>
      <w:r>
        <w:rPr/>
        <w:tab/>
      </w:r>
      <w:r>
        <w:rPr>
          <w:spacing w:val="-2"/>
        </w:rPr>
        <w:t>յուրաքանչյուր</w:t>
      </w:r>
      <w:r>
        <w:rPr/>
        <w:tab/>
      </w:r>
      <w:r>
        <w:rPr>
          <w:rFonts w:ascii="Cambria Math" w:hAnsi="Cambria Math" w:cs="Cambria Math" w:eastAsia="Cambria Math"/>
          <w:spacing w:val="13"/>
        </w:rPr>
        <w:t>H</w:t>
      </w:r>
      <w:r>
        <w:rPr>
          <w:rFonts w:ascii="Cambria Math" w:hAnsi="Cambria Math" w:cs="Cambria Math" w:eastAsia="Cambria Math"/>
          <w:spacing w:val="11"/>
        </w:rPr>
        <w:t> </w:t>
      </w:r>
      <w:r>
        <w:rPr>
          <w:rFonts w:ascii="Cambria Math" w:hAnsi="Cambria Math" w:cs="Cambria Math" w:eastAsia="Cambria Math"/>
        </w:rPr>
        <w:t>=</w:t>
      </w:r>
      <w:r>
        <w:rPr>
          <w:rFonts w:ascii="Cambria Math" w:hAnsi="Cambria Math" w:cs="Cambria Math" w:eastAsia="Cambria Math"/>
          <w:spacing w:val="27"/>
        </w:rPr>
        <w:t>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spacing w:val="-6"/>
        </w:rPr>
        <w:t> </w:t>
      </w:r>
      <w:r>
        <w:rPr>
          <w:rFonts w:ascii="Cambria Math" w:hAnsi="Cambria Math" w:cs="Cambria Math" w:eastAsia="Cambria Math"/>
          <w:spacing w:val="-5"/>
        </w:rPr>
        <w:t>E</w:t>
      </w:r>
      <w:r>
        <w:rPr>
          <w:rFonts w:ascii="Cambria Math" w:hAnsi="Cambria Math" w:cs="Cambria Math" w:eastAsia="Cambria Math"/>
          <w:spacing w:val="-5"/>
          <w:position w:val="1"/>
        </w:rPr>
        <w:t>)</w:t>
      </w:r>
      <w:r>
        <w:rPr>
          <w:rFonts w:ascii="Cambria Math" w:hAnsi="Cambria Math" w:cs="Cambria Math" w:eastAsia="Cambria Math"/>
          <w:position w:val="1"/>
        </w:rPr>
        <w:tab/>
      </w:r>
      <w:r>
        <w:rPr>
          <w:spacing w:val="-2"/>
        </w:rPr>
        <w:t>հիպերգրաֆին</w:t>
      </w:r>
      <w:r>
        <w:rPr/>
        <w:tab/>
      </w:r>
      <w:r>
        <w:rPr>
          <w:spacing w:val="-5"/>
        </w:rPr>
        <w:t>ևս</w:t>
      </w:r>
      <w:r>
        <w:rPr/>
        <w:tab/>
      </w:r>
      <w:r>
        <w:rPr>
          <w:spacing w:val="-2"/>
        </w:rPr>
        <w:t>կարելի</w:t>
      </w:r>
      <w:r>
        <w:rPr/>
        <w:tab/>
      </w:r>
      <w:r>
        <w:rPr>
          <w:spacing w:val="-10"/>
        </w:rPr>
        <w:t>է</w:t>
      </w:r>
    </w:p>
    <w:p>
      <w:pPr>
        <w:spacing w:after="0"/>
        <w:sectPr>
          <w:type w:val="continuous"/>
          <w:pgSz w:w="11910" w:h="16840"/>
          <w:pgMar w:header="0" w:footer="914" w:top="2000" w:bottom="280" w:left="460" w:right="460"/>
        </w:sectPr>
      </w:pPr>
    </w:p>
    <w:p>
      <w:pPr>
        <w:pStyle w:val="BodyText"/>
        <w:spacing w:line="360" w:lineRule="auto" w:before="77"/>
        <w:ind w:left="617" w:right="611"/>
        <w:jc w:val="both"/>
      </w:pPr>
      <w:r>
        <w:rPr/>
        <w:t>համապատասխանեցնել </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spacing w:val="-14"/>
        </w:rPr>
        <w:t> </w:t>
      </w:r>
      <w:r>
        <w:rPr>
          <w:rFonts w:ascii="Cambria Math" w:hAnsi="Cambria Math" w:cs="Cambria Math" w:eastAsia="Cambria Math"/>
        </w:rPr>
        <w:t>E</w:t>
      </w:r>
      <w:r>
        <w:rPr>
          <w:rFonts w:ascii="Cambria Math" w:hAnsi="Cambria Math" w:cs="Cambria Math" w:eastAsia="Cambria Math"/>
          <w:position w:val="1"/>
        </w:rPr>
        <w:t>) </w:t>
      </w:r>
      <w:r>
        <w:rPr/>
        <w:t>կցության գրաֆ: Կցության գրաֆների հետաքրքիր օրինակներ են հանդիսանում վերջավոր աֆինական և պրոյեկտիվ երկրաչափության կցության գրաֆները: Նկ. 1.5.4-ում պատկերված են վերջավոր երկրորդ կարգի աֆինական և պրոյեկտիվ երկրաչափության կցության գրաֆները:</w:t>
      </w:r>
    </w:p>
    <w:p>
      <w:pPr>
        <w:pStyle w:val="BodyText"/>
        <w:spacing w:line="360" w:lineRule="auto"/>
        <w:ind w:left="617" w:right="611" w:firstLine="567"/>
        <w:jc w:val="both"/>
      </w:pPr>
      <w:r>
        <w:rPr>
          <w:w w:val="105"/>
        </w:rPr>
        <w:t>Վերջում</w:t>
      </w:r>
      <w:r>
        <w:rPr>
          <w:w w:val="105"/>
        </w:rPr>
        <w:t> անդրադառնանք</w:t>
      </w:r>
      <w:r>
        <w:rPr>
          <w:w w:val="105"/>
        </w:rPr>
        <w:t> նաև</w:t>
      </w:r>
      <w:r>
        <w:rPr>
          <w:w w:val="105"/>
        </w:rPr>
        <w:t> հատումների</w:t>
      </w:r>
      <w:r>
        <w:rPr>
          <w:w w:val="105"/>
        </w:rPr>
        <w:t> գրաֆներին:</w:t>
      </w:r>
      <w:r>
        <w:rPr>
          <w:w w:val="105"/>
        </w:rPr>
        <w:t> Դիցուք</w:t>
      </w:r>
      <w:r>
        <w:rPr>
          <w:w w:val="105"/>
        </w:rPr>
        <w:t> տրված</w:t>
      </w:r>
      <w:r>
        <w:rPr>
          <w:w w:val="105"/>
        </w:rPr>
        <w:t> է</w:t>
      </w:r>
      <w:r>
        <w:rPr>
          <w:w w:val="105"/>
        </w:rPr>
        <w:t> </w:t>
      </w:r>
      <w:r>
        <w:rPr>
          <w:rFonts w:ascii="Cambria Math" w:hAnsi="Cambria Math" w:cs="Cambria Math" w:eastAsia="Cambria Math"/>
          <w:w w:val="105"/>
        </w:rPr>
        <w:t>S </w:t>
      </w:r>
      <w:r>
        <w:rPr>
          <w:w w:val="105"/>
        </w:rPr>
        <w:t>բազմությունը</w:t>
      </w:r>
      <w:r>
        <w:rPr>
          <w:spacing w:val="-16"/>
          <w:w w:val="105"/>
        </w:rPr>
        <w:t> </w:t>
      </w:r>
      <w:r>
        <w:rPr>
          <w:w w:val="105"/>
        </w:rPr>
        <w:t>և</w:t>
      </w:r>
      <w:r>
        <w:rPr>
          <w:spacing w:val="-16"/>
          <w:w w:val="105"/>
        </w:rPr>
        <w:t> </w:t>
      </w:r>
      <w:r>
        <w:rPr>
          <w:w w:val="105"/>
        </w:rPr>
        <w:t>այդ</w:t>
      </w:r>
      <w:r>
        <w:rPr>
          <w:spacing w:val="-16"/>
          <w:w w:val="105"/>
        </w:rPr>
        <w:t> </w:t>
      </w:r>
      <w:r>
        <w:rPr>
          <w:w w:val="105"/>
        </w:rPr>
        <w:t>բազմության</w:t>
      </w:r>
      <w:r>
        <w:rPr>
          <w:spacing w:val="-1"/>
          <w:w w:val="105"/>
        </w:rPr>
        <w:t> </w:t>
      </w:r>
      <w:r>
        <w:rPr>
          <w:w w:val="105"/>
        </w:rPr>
        <w:t>ենթաբազմությունների</w:t>
      </w:r>
      <w:r>
        <w:rPr>
          <w:w w:val="105"/>
        </w:rPr>
        <w:t> </w:t>
      </w:r>
      <w:r>
        <w:rPr>
          <w:rFonts w:ascii="Cambria Math" w:hAnsi="Cambria Math" w:cs="Cambria Math" w:eastAsia="Cambria Math"/>
          <w:spacing w:val="16"/>
          <w:w w:val="105"/>
        </w:rPr>
        <w:t>ii</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3"/>
          <w:w w:val="105"/>
        </w:rPr>
        <w:t> </w:t>
      </w:r>
      <w:r>
        <w:rPr>
          <w:rFonts w:ascii="Cambria Math" w:hAnsi="Cambria Math" w:cs="Cambria Math" w:eastAsia="Cambria Math"/>
          <w:w w:val="105"/>
          <w:position w:val="1"/>
        </w:rPr>
        <w:t>{</w:t>
      </w:r>
      <w:r>
        <w:rPr>
          <w:rFonts w:ascii="Cambria Math" w:hAnsi="Cambria Math" w:cs="Cambria Math" w:eastAsia="Cambria Math"/>
          <w:w w:val="105"/>
        </w:rPr>
        <w:t>F</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F</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F</w:t>
      </w:r>
      <w:r>
        <w:rPr>
          <w:rFonts w:ascii="Cambria Math" w:hAnsi="Cambria Math" w:cs="Cambria Math" w:eastAsia="Cambria Math"/>
          <w:w w:val="105"/>
          <w:vertAlign w:val="subscript"/>
        </w:rPr>
        <w:t>m</w:t>
      </w:r>
      <w:r>
        <w:rPr>
          <w:rFonts w:ascii="Cambria Math" w:hAnsi="Cambria Math" w:cs="Cambria Math" w:eastAsia="Cambria Math"/>
          <w:w w:val="105"/>
          <w:position w:val="1"/>
          <w:vertAlign w:val="baseline"/>
        </w:rPr>
        <w:t>}</w:t>
      </w:r>
      <w:r>
        <w:rPr>
          <w:rFonts w:ascii="Cambria Math" w:hAnsi="Cambria Math" w:cs="Cambria Math" w:eastAsia="Cambria Math"/>
          <w:spacing w:val="9"/>
          <w:w w:val="105"/>
          <w:position w:val="1"/>
          <w:vertAlign w:val="baseline"/>
        </w:rPr>
        <w:t> </w:t>
      </w:r>
      <w:r>
        <w:rPr>
          <w:w w:val="105"/>
          <w:vertAlign w:val="baseline"/>
        </w:rPr>
        <w:t>ընտանիքը: Սահմանենք</w:t>
      </w:r>
      <w:r>
        <w:rPr>
          <w:spacing w:val="-16"/>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S,</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ii</w:t>
      </w:r>
      <w:r>
        <w:rPr>
          <w:rFonts w:ascii="Cambria Math" w:hAnsi="Cambria Math" w:cs="Cambria Math" w:eastAsia="Cambria Math"/>
          <w:w w:val="105"/>
          <w:position w:val="1"/>
          <w:vertAlign w:val="baseline"/>
        </w:rPr>
        <w:t>)</w:t>
      </w:r>
      <w:r>
        <w:rPr>
          <w:rFonts w:ascii="Cambria Math" w:hAnsi="Cambria Math" w:cs="Cambria Math" w:eastAsia="Cambria Math"/>
          <w:spacing w:val="-13"/>
          <w:w w:val="105"/>
          <w:position w:val="1"/>
          <w:vertAlign w:val="baseline"/>
        </w:rPr>
        <w:t> </w:t>
      </w:r>
      <w:r>
        <w:rPr>
          <w:w w:val="105"/>
          <w:vertAlign w:val="baseline"/>
        </w:rPr>
        <w:t>զույգի</w:t>
      </w:r>
      <w:r>
        <w:rPr>
          <w:spacing w:val="-11"/>
          <w:w w:val="105"/>
          <w:vertAlign w:val="baseline"/>
        </w:rPr>
        <w:t> </w:t>
      </w:r>
      <w:r>
        <w:rPr>
          <w:w w:val="105"/>
          <w:vertAlign w:val="baseline"/>
        </w:rPr>
        <w:t>համար</w:t>
      </w:r>
      <w:r>
        <w:rPr>
          <w:spacing w:val="-13"/>
          <w:w w:val="105"/>
          <w:vertAlign w:val="baseline"/>
        </w:rPr>
        <w:t> </w:t>
      </w:r>
      <w:r>
        <w:rPr>
          <w:w w:val="105"/>
          <w:vertAlign w:val="baseline"/>
        </w:rPr>
        <w:t>հատումների</w:t>
      </w:r>
      <w:r>
        <w:rPr>
          <w:spacing w:val="-12"/>
          <w:w w:val="105"/>
          <w:vertAlign w:val="baseline"/>
        </w:rPr>
        <w:t> </w:t>
      </w:r>
      <w:r>
        <w:rPr>
          <w:w w:val="105"/>
          <w:vertAlign w:val="baseline"/>
        </w:rPr>
        <w:t>հետևյալ</w:t>
      </w:r>
      <w:r>
        <w:rPr>
          <w:spacing w:val="-13"/>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S,</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ii</w:t>
      </w:r>
      <w:r>
        <w:rPr>
          <w:rFonts w:ascii="Cambria Math" w:hAnsi="Cambria Math" w:cs="Cambria Math" w:eastAsia="Cambria Math"/>
          <w:w w:val="105"/>
          <w:position w:val="1"/>
          <w:vertAlign w:val="baseline"/>
        </w:rPr>
        <w:t>)</w:t>
      </w:r>
      <w:r>
        <w:rPr>
          <w:rFonts w:ascii="Cambria Math" w:hAnsi="Cambria Math" w:cs="Cambria Math" w:eastAsia="Cambria Math"/>
          <w:spacing w:val="-6"/>
          <w:w w:val="105"/>
          <w:position w:val="1"/>
          <w:vertAlign w:val="baseline"/>
        </w:rPr>
        <w:t> </w:t>
      </w:r>
      <w:r>
        <w:rPr>
          <w:w w:val="105"/>
          <w:vertAlign w:val="baseline"/>
        </w:rPr>
        <w:t>գրաֆը.</w:t>
      </w:r>
    </w:p>
    <w:p>
      <w:pPr>
        <w:pStyle w:val="BodyText"/>
        <w:spacing w:before="2"/>
        <w:ind w:left="3"/>
        <w:jc w:val="center"/>
      </w:pPr>
      <w:r>
        <w:rPr>
          <w:rFonts w:ascii="Cambria Math" w:hAnsi="Cambria Math" w:cs="Cambria Math" w:eastAsia="Cambria Math"/>
          <w:w w:val="110"/>
        </w:rPr>
        <w:t>V(n</w:t>
      </w:r>
      <w:r>
        <w:rPr>
          <w:rFonts w:ascii="Cambria Math" w:hAnsi="Cambria Math" w:cs="Cambria Math" w:eastAsia="Cambria Math"/>
          <w:w w:val="110"/>
          <w:position w:val="1"/>
        </w:rPr>
        <w:t>(</w:t>
      </w:r>
      <w:r>
        <w:rPr>
          <w:rFonts w:ascii="Cambria Math" w:hAnsi="Cambria Math" w:cs="Cambria Math" w:eastAsia="Cambria Math"/>
          <w:w w:val="110"/>
        </w:rPr>
        <w:t>S,</w:t>
      </w:r>
      <w:r>
        <w:rPr>
          <w:rFonts w:ascii="Cambria Math" w:hAnsi="Cambria Math" w:cs="Cambria Math" w:eastAsia="Cambria Math"/>
          <w:spacing w:val="-17"/>
          <w:w w:val="110"/>
        </w:rPr>
        <w:t> </w:t>
      </w:r>
      <w:r>
        <w:rPr>
          <w:rFonts w:ascii="Cambria Math" w:hAnsi="Cambria Math" w:cs="Cambria Math" w:eastAsia="Cambria Math"/>
          <w:w w:val="110"/>
        </w:rPr>
        <w:t>ii</w:t>
      </w:r>
      <w:r>
        <w:rPr>
          <w:rFonts w:ascii="Cambria Math" w:hAnsi="Cambria Math" w:cs="Cambria Math" w:eastAsia="Cambria Math"/>
          <w:w w:val="110"/>
          <w:position w:val="1"/>
        </w:rPr>
        <w:t>)</w:t>
      </w:r>
      <w:r>
        <w:rPr>
          <w:rFonts w:ascii="Cambria Math" w:hAnsi="Cambria Math" w:cs="Cambria Math" w:eastAsia="Cambria Math"/>
          <w:w w:val="110"/>
        </w:rPr>
        <w:t>)</w:t>
      </w:r>
      <w:r>
        <w:rPr>
          <w:rFonts w:ascii="Cambria Math" w:hAnsi="Cambria Math" w:cs="Cambria Math" w:eastAsia="Cambria Math"/>
          <w:spacing w:val="6"/>
          <w:w w:val="110"/>
        </w:rPr>
        <w:t> </w:t>
      </w:r>
      <w:r>
        <w:rPr>
          <w:w w:val="110"/>
        </w:rPr>
        <w:t>=</w:t>
      </w:r>
      <w:r>
        <w:rPr>
          <w:spacing w:val="-11"/>
          <w:w w:val="110"/>
        </w:rPr>
        <w:t> </w:t>
      </w:r>
      <w:r>
        <w:rPr>
          <w:rFonts w:ascii="Cambria Math" w:hAnsi="Cambria Math" w:cs="Cambria Math" w:eastAsia="Cambria Math"/>
          <w:w w:val="110"/>
        </w:rPr>
        <w:t>ii</w:t>
      </w:r>
      <w:r>
        <w:rPr>
          <w:rFonts w:ascii="Cambria Math" w:hAnsi="Cambria Math" w:cs="Cambria Math" w:eastAsia="Cambria Math"/>
          <w:spacing w:val="12"/>
          <w:w w:val="110"/>
        </w:rPr>
        <w:t> </w:t>
      </w:r>
      <w:r>
        <w:rPr>
          <w:rFonts w:ascii="Cambria Math" w:hAnsi="Cambria Math" w:cs="Cambria Math" w:eastAsia="Cambria Math"/>
          <w:w w:val="110"/>
        </w:rPr>
        <w:t>=</w:t>
      </w:r>
      <w:r>
        <w:rPr>
          <w:rFonts w:ascii="Cambria Math" w:hAnsi="Cambria Math" w:cs="Cambria Math" w:eastAsia="Cambria Math"/>
          <w:spacing w:val="12"/>
          <w:w w:val="110"/>
        </w:rPr>
        <w:t> </w:t>
      </w:r>
      <w:r>
        <w:rPr>
          <w:rFonts w:ascii="Cambria Math" w:hAnsi="Cambria Math" w:cs="Cambria Math" w:eastAsia="Cambria Math"/>
          <w:w w:val="110"/>
          <w:position w:val="1"/>
        </w:rPr>
        <w:t>{</w:t>
      </w:r>
      <w:r>
        <w:rPr>
          <w:rFonts w:ascii="Cambria Math" w:hAnsi="Cambria Math" w:cs="Cambria Math" w:eastAsia="Cambria Math"/>
          <w:w w:val="110"/>
        </w:rPr>
        <w:t>F</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w:t>
      </w:r>
      <w:r>
        <w:rPr>
          <w:rFonts w:ascii="Cambria Math" w:hAnsi="Cambria Math" w:cs="Cambria Math" w:eastAsia="Cambria Math"/>
          <w:spacing w:val="-16"/>
          <w:w w:val="110"/>
          <w:vertAlign w:val="baseline"/>
        </w:rPr>
        <w:t> </w:t>
      </w:r>
      <w:r>
        <w:rPr>
          <w:rFonts w:ascii="Cambria Math" w:hAnsi="Cambria Math" w:cs="Cambria Math" w:eastAsia="Cambria Math"/>
          <w:spacing w:val="17"/>
          <w:w w:val="110"/>
          <w:vertAlign w:val="baseline"/>
        </w:rPr>
        <w:t>F</w:t>
      </w:r>
      <w:r>
        <w:rPr>
          <w:rFonts w:ascii="Cambria Math" w:hAnsi="Cambria Math" w:cs="Cambria Math" w:eastAsia="Cambria Math"/>
          <w:spacing w:val="17"/>
          <w:w w:val="110"/>
          <w:vertAlign w:val="subscript"/>
        </w:rPr>
        <w:t>2</w:t>
      </w:r>
      <w:r>
        <w:rPr>
          <w:rFonts w:ascii="Cambria Math" w:hAnsi="Cambria Math" w:cs="Cambria Math" w:eastAsia="Cambria Math"/>
          <w:spacing w:val="17"/>
          <w:w w:val="110"/>
          <w:vertAlign w:val="baseline"/>
        </w:rPr>
        <w:t>,…,</w:t>
      </w:r>
      <w:r>
        <w:rPr>
          <w:rFonts w:ascii="Cambria Math" w:hAnsi="Cambria Math" w:cs="Cambria Math" w:eastAsia="Cambria Math"/>
          <w:spacing w:val="-17"/>
          <w:w w:val="110"/>
          <w:vertAlign w:val="baseline"/>
        </w:rPr>
        <w:t> </w:t>
      </w:r>
      <w:r>
        <w:rPr>
          <w:rFonts w:ascii="Cambria Math" w:hAnsi="Cambria Math" w:cs="Cambria Math" w:eastAsia="Cambria Math"/>
          <w:w w:val="110"/>
          <w:vertAlign w:val="baseline"/>
        </w:rPr>
        <w:t>F</w:t>
      </w:r>
      <w:r>
        <w:rPr>
          <w:rFonts w:ascii="Cambria Math" w:hAnsi="Cambria Math" w:cs="Cambria Math" w:eastAsia="Cambria Math"/>
          <w:w w:val="110"/>
          <w:vertAlign w:val="subscript"/>
        </w:rPr>
        <w:t>m</w:t>
      </w:r>
      <w:r>
        <w:rPr>
          <w:rFonts w:ascii="Cambria Math" w:hAnsi="Cambria Math" w:cs="Cambria Math" w:eastAsia="Cambria Math"/>
          <w:w w:val="110"/>
          <w:position w:val="1"/>
          <w:vertAlign w:val="baseline"/>
        </w:rPr>
        <w:t>}</w:t>
      </w:r>
      <w:r>
        <w:rPr>
          <w:rFonts w:ascii="Cambria Math" w:hAnsi="Cambria Math" w:cs="Cambria Math" w:eastAsia="Cambria Math"/>
          <w:spacing w:val="6"/>
          <w:w w:val="110"/>
          <w:position w:val="1"/>
          <w:vertAlign w:val="baseline"/>
        </w:rPr>
        <w:t> </w:t>
      </w:r>
      <w:r>
        <w:rPr>
          <w:spacing w:val="-10"/>
          <w:w w:val="110"/>
          <w:vertAlign w:val="baseline"/>
        </w:rPr>
        <w:t>և</w:t>
      </w:r>
    </w:p>
    <w:p>
      <w:pPr>
        <w:pStyle w:val="BodyText"/>
        <w:spacing w:before="167"/>
        <w:ind w:left="2"/>
        <w:jc w:val="center"/>
      </w:pPr>
      <w:r>
        <w:rPr>
          <w:rFonts w:ascii="Cambria Math" w:hAnsi="Cambria Math" w:cs="Cambria Math" w:eastAsia="Cambria Math"/>
          <w:w w:val="115"/>
        </w:rPr>
        <w:t>E(n</w:t>
      </w:r>
      <w:r>
        <w:rPr>
          <w:rFonts w:ascii="Cambria Math" w:hAnsi="Cambria Math" w:cs="Cambria Math" w:eastAsia="Cambria Math"/>
          <w:w w:val="115"/>
          <w:position w:val="1"/>
        </w:rPr>
        <w:t>(</w:t>
      </w:r>
      <w:r>
        <w:rPr>
          <w:rFonts w:ascii="Cambria Math" w:hAnsi="Cambria Math" w:cs="Cambria Math" w:eastAsia="Cambria Math"/>
          <w:w w:val="115"/>
        </w:rPr>
        <w:t>S,</w:t>
      </w:r>
      <w:r>
        <w:rPr>
          <w:rFonts w:ascii="Cambria Math" w:hAnsi="Cambria Math" w:cs="Cambria Math" w:eastAsia="Cambria Math"/>
          <w:spacing w:val="-21"/>
          <w:w w:val="115"/>
        </w:rPr>
        <w:t> </w:t>
      </w:r>
      <w:r>
        <w:rPr>
          <w:rFonts w:ascii="Cambria Math" w:hAnsi="Cambria Math" w:cs="Cambria Math" w:eastAsia="Cambria Math"/>
          <w:w w:val="115"/>
        </w:rPr>
        <w:t>ii</w:t>
      </w:r>
      <w:r>
        <w:rPr>
          <w:rFonts w:ascii="Cambria Math" w:hAnsi="Cambria Math" w:cs="Cambria Math" w:eastAsia="Cambria Math"/>
          <w:w w:val="115"/>
          <w:position w:val="1"/>
        </w:rPr>
        <w:t>)</w:t>
      </w:r>
      <w:r>
        <w:rPr>
          <w:rFonts w:ascii="Cambria Math" w:hAnsi="Cambria Math" w:cs="Cambria Math" w:eastAsia="Cambria Math"/>
          <w:w w:val="115"/>
        </w:rPr>
        <w:t>)</w:t>
      </w:r>
      <w:r>
        <w:rPr>
          <w:rFonts w:ascii="Cambria Math" w:hAnsi="Cambria Math" w:cs="Cambria Math" w:eastAsia="Cambria Math"/>
          <w:spacing w:val="-16"/>
          <w:w w:val="115"/>
        </w:rPr>
        <w:t> </w:t>
      </w:r>
      <w:r>
        <w:rPr>
          <w:rFonts w:ascii="Cambria Math" w:hAnsi="Cambria Math" w:cs="Cambria Math" w:eastAsia="Cambria Math"/>
          <w:w w:val="115"/>
        </w:rPr>
        <w:t>=</w:t>
      </w:r>
      <w:r>
        <w:rPr>
          <w:rFonts w:ascii="Cambria Math" w:hAnsi="Cambria Math" w:cs="Cambria Math" w:eastAsia="Cambria Math"/>
          <w:spacing w:val="-15"/>
          <w:w w:val="115"/>
        </w:rPr>
        <w:t> </w:t>
      </w:r>
      <w:r>
        <w:rPr>
          <w:rFonts w:ascii="Cambria Math" w:hAnsi="Cambria Math" w:cs="Cambria Math" w:eastAsia="Cambria Math"/>
          <w:w w:val="115"/>
        </w:rPr>
        <w:t>{F</w:t>
      </w:r>
      <w:r>
        <w:rPr>
          <w:rFonts w:ascii="Cambria Math" w:hAnsi="Cambria Math" w:cs="Cambria Math" w:eastAsia="Cambria Math"/>
          <w:w w:val="115"/>
          <w:vertAlign w:val="subscript"/>
        </w:rPr>
        <w:t>i</w:t>
      </w:r>
      <w:r>
        <w:rPr>
          <w:rFonts w:ascii="Cambria Math" w:hAnsi="Cambria Math" w:cs="Cambria Math" w:eastAsia="Cambria Math"/>
          <w:w w:val="115"/>
          <w:vertAlign w:val="baseline"/>
        </w:rPr>
        <w:t>F</w:t>
      </w:r>
      <w:r>
        <w:rPr>
          <w:rFonts w:ascii="Cambria Math" w:hAnsi="Cambria Math" w:cs="Cambria Math" w:eastAsia="Cambria Math"/>
          <w:w w:val="115"/>
          <w:vertAlign w:val="subscript"/>
        </w:rPr>
        <w:t>j</w:t>
      </w:r>
      <w:r>
        <w:rPr>
          <w:rFonts w:ascii="Cambria Math" w:hAnsi="Cambria Math" w:cs="Cambria Math" w:eastAsia="Cambria Math"/>
          <w:spacing w:val="-15"/>
          <w:w w:val="115"/>
          <w:vertAlign w:val="baseline"/>
        </w:rPr>
        <w:t> </w:t>
      </w:r>
      <w:r>
        <w:rPr>
          <w:rFonts w:ascii="Cambria Math" w:hAnsi="Cambria Math" w:cs="Cambria Math" w:eastAsia="Cambria Math"/>
          <w:w w:val="115"/>
          <w:vertAlign w:val="baseline"/>
        </w:rPr>
        <w:t>:</w:t>
      </w:r>
      <w:r>
        <w:rPr>
          <w:rFonts w:ascii="Cambria Math" w:hAnsi="Cambria Math" w:cs="Cambria Math" w:eastAsia="Cambria Math"/>
          <w:spacing w:val="-15"/>
          <w:w w:val="115"/>
          <w:vertAlign w:val="baseline"/>
        </w:rPr>
        <w:t> </w:t>
      </w:r>
      <w:r>
        <w:rPr>
          <w:rFonts w:ascii="Cambria Math" w:hAnsi="Cambria Math" w:cs="Cambria Math" w:eastAsia="Cambria Math"/>
          <w:w w:val="115"/>
          <w:vertAlign w:val="baseline"/>
        </w:rPr>
        <w:t>F</w:t>
      </w:r>
      <w:r>
        <w:rPr>
          <w:rFonts w:ascii="Cambria Math" w:hAnsi="Cambria Math" w:cs="Cambria Math" w:eastAsia="Cambria Math"/>
          <w:w w:val="115"/>
          <w:vertAlign w:val="subscript"/>
        </w:rPr>
        <w:t>i</w:t>
      </w:r>
      <w:r>
        <w:rPr>
          <w:rFonts w:ascii="Cambria Math" w:hAnsi="Cambria Math" w:cs="Cambria Math" w:eastAsia="Cambria Math"/>
          <w:w w:val="115"/>
          <w:vertAlign w:val="baseline"/>
        </w:rPr>
        <w:t>,</w:t>
      </w:r>
      <w:r>
        <w:rPr>
          <w:rFonts w:ascii="Cambria Math" w:hAnsi="Cambria Math" w:cs="Cambria Math" w:eastAsia="Cambria Math"/>
          <w:spacing w:val="-22"/>
          <w:w w:val="115"/>
          <w:vertAlign w:val="baseline"/>
        </w:rPr>
        <w:t> </w:t>
      </w:r>
      <w:r>
        <w:rPr>
          <w:rFonts w:ascii="Cambria Math" w:hAnsi="Cambria Math" w:cs="Cambria Math" w:eastAsia="Cambria Math"/>
          <w:w w:val="115"/>
          <w:vertAlign w:val="baseline"/>
        </w:rPr>
        <w:t>F</w:t>
      </w:r>
      <w:r>
        <w:rPr>
          <w:rFonts w:ascii="Cambria Math" w:hAnsi="Cambria Math" w:cs="Cambria Math" w:eastAsia="Cambria Math"/>
          <w:w w:val="115"/>
          <w:vertAlign w:val="subscript"/>
        </w:rPr>
        <w:t>j</w:t>
      </w:r>
      <w:r>
        <w:rPr>
          <w:rFonts w:ascii="Cambria Math" w:hAnsi="Cambria Math" w:cs="Cambria Math" w:eastAsia="Cambria Math"/>
          <w:spacing w:val="4"/>
          <w:w w:val="115"/>
          <w:vertAlign w:val="baseline"/>
        </w:rPr>
        <w:t> </w:t>
      </w:r>
      <w:r>
        <w:rPr>
          <w:rFonts w:ascii="Cambria Math" w:hAnsi="Cambria Math" w:cs="Cambria Math" w:eastAsia="Cambria Math"/>
          <w:w w:val="115"/>
          <w:vertAlign w:val="baseline"/>
        </w:rPr>
        <w:t>∈</w:t>
      </w:r>
      <w:r>
        <w:rPr>
          <w:rFonts w:ascii="Cambria Math" w:hAnsi="Cambria Math" w:cs="Cambria Math" w:eastAsia="Cambria Math"/>
          <w:spacing w:val="-1"/>
          <w:w w:val="115"/>
          <w:vertAlign w:val="baseline"/>
        </w:rPr>
        <w:t> </w:t>
      </w:r>
      <w:r>
        <w:rPr>
          <w:rFonts w:ascii="Cambria Math" w:hAnsi="Cambria Math" w:cs="Cambria Math" w:eastAsia="Cambria Math"/>
          <w:spacing w:val="16"/>
          <w:w w:val="115"/>
          <w:vertAlign w:val="baseline"/>
        </w:rPr>
        <w:t>ii</w:t>
      </w:r>
      <w:r>
        <w:rPr>
          <w:rFonts w:ascii="Cambria Math" w:hAnsi="Cambria Math" w:cs="Cambria Math" w:eastAsia="Cambria Math"/>
          <w:spacing w:val="-42"/>
          <w:w w:val="115"/>
          <w:vertAlign w:val="baseline"/>
        </w:rPr>
        <w:t> </w:t>
      </w:r>
      <w:r>
        <w:rPr>
          <w:b/>
          <w:bCs/>
          <w:w w:val="115"/>
          <w:vertAlign w:val="baseline"/>
        </w:rPr>
        <w:t>և</w:t>
      </w:r>
      <w:r>
        <w:rPr>
          <w:b/>
          <w:bCs/>
          <w:spacing w:val="-17"/>
          <w:w w:val="115"/>
          <w:vertAlign w:val="baseline"/>
        </w:rPr>
        <w:t> </w:t>
      </w:r>
      <w:r>
        <w:rPr>
          <w:rFonts w:ascii="Cambria Math" w:hAnsi="Cambria Math" w:cs="Cambria Math" w:eastAsia="Cambria Math"/>
          <w:w w:val="115"/>
          <w:vertAlign w:val="baseline"/>
        </w:rPr>
        <w:t>F</w:t>
      </w:r>
      <w:r>
        <w:rPr>
          <w:rFonts w:ascii="Cambria Math" w:hAnsi="Cambria Math" w:cs="Cambria Math" w:eastAsia="Cambria Math"/>
          <w:w w:val="115"/>
          <w:vertAlign w:val="subscript"/>
        </w:rPr>
        <w:t>i</w:t>
      </w:r>
      <w:r>
        <w:rPr>
          <w:rFonts w:ascii="Cambria Math" w:hAnsi="Cambria Math" w:cs="Cambria Math" w:eastAsia="Cambria Math"/>
          <w:spacing w:val="-6"/>
          <w:w w:val="115"/>
          <w:vertAlign w:val="baseline"/>
        </w:rPr>
        <w:t> </w:t>
      </w:r>
      <w:r>
        <w:rPr>
          <w:rFonts w:ascii="Cambria Math" w:hAnsi="Cambria Math" w:cs="Cambria Math" w:eastAsia="Cambria Math"/>
          <w:w w:val="115"/>
          <w:vertAlign w:val="baseline"/>
        </w:rPr>
        <w:t>∩</w:t>
      </w:r>
      <w:r>
        <w:rPr>
          <w:rFonts w:ascii="Cambria Math" w:hAnsi="Cambria Math" w:cs="Cambria Math" w:eastAsia="Cambria Math"/>
          <w:spacing w:val="-13"/>
          <w:w w:val="115"/>
          <w:vertAlign w:val="baseline"/>
        </w:rPr>
        <w:t> </w:t>
      </w:r>
      <w:r>
        <w:rPr>
          <w:rFonts w:ascii="Cambria Math" w:hAnsi="Cambria Math" w:cs="Cambria Math" w:eastAsia="Cambria Math"/>
          <w:w w:val="115"/>
          <w:vertAlign w:val="baseline"/>
        </w:rPr>
        <w:t>F</w:t>
      </w:r>
      <w:r>
        <w:rPr>
          <w:rFonts w:ascii="Cambria Math" w:hAnsi="Cambria Math" w:cs="Cambria Math" w:eastAsia="Cambria Math"/>
          <w:w w:val="115"/>
          <w:vertAlign w:val="subscript"/>
        </w:rPr>
        <w:t>j</w:t>
      </w:r>
      <w:r>
        <w:rPr>
          <w:rFonts w:ascii="Cambria Math" w:hAnsi="Cambria Math" w:cs="Cambria Math" w:eastAsia="Cambria Math"/>
          <w:spacing w:val="7"/>
          <w:w w:val="115"/>
          <w:vertAlign w:val="baseline"/>
        </w:rPr>
        <w:t> </w:t>
      </w:r>
      <w:r>
        <w:rPr>
          <w:rFonts w:ascii="Cambria Math" w:hAnsi="Cambria Math" w:cs="Cambria Math" w:eastAsia="Cambria Math"/>
          <w:w w:val="115"/>
          <w:vertAlign w:val="baseline"/>
        </w:rPr>
        <w:t>≠</w:t>
      </w:r>
      <w:r>
        <w:rPr>
          <w:rFonts w:ascii="Cambria Math" w:hAnsi="Cambria Math" w:cs="Cambria Math" w:eastAsia="Cambria Math"/>
          <w:spacing w:val="-1"/>
          <w:w w:val="115"/>
          <w:vertAlign w:val="baseline"/>
        </w:rPr>
        <w:t> </w:t>
      </w:r>
      <w:r>
        <w:rPr>
          <w:rFonts w:ascii="Cambria Math" w:hAnsi="Cambria Math" w:cs="Cambria Math" w:eastAsia="Cambria Math"/>
          <w:w w:val="115"/>
          <w:vertAlign w:val="baseline"/>
        </w:rPr>
        <w:t>∅,</w:t>
      </w:r>
      <w:r>
        <w:rPr>
          <w:rFonts w:ascii="Cambria Math" w:hAnsi="Cambria Math" w:cs="Cambria Math" w:eastAsia="Cambria Math"/>
          <w:spacing w:val="-23"/>
          <w:w w:val="115"/>
          <w:vertAlign w:val="baseline"/>
        </w:rPr>
        <w:t> </w:t>
      </w:r>
      <w:r>
        <w:rPr>
          <w:rFonts w:ascii="Cambria Math" w:hAnsi="Cambria Math" w:cs="Cambria Math" w:eastAsia="Cambria Math"/>
          <w:w w:val="115"/>
          <w:vertAlign w:val="baseline"/>
        </w:rPr>
        <w:t>1 </w:t>
      </w:r>
      <w:r>
        <w:rPr>
          <w:rFonts w:ascii="Cambria Math" w:hAnsi="Cambria Math" w:cs="Cambria Math" w:eastAsia="Cambria Math"/>
          <w:spacing w:val="13"/>
          <w:w w:val="115"/>
          <w:vertAlign w:val="baseline"/>
        </w:rPr>
        <w:t>≤</w:t>
      </w:r>
      <w:r>
        <w:rPr>
          <w:rFonts w:ascii="Cambria Math" w:hAnsi="Cambria Math" w:cs="Cambria Math" w:eastAsia="Cambria Math"/>
          <w:spacing w:val="-13"/>
          <w:w w:val="115"/>
          <w:vertAlign w:val="baseline"/>
        </w:rPr>
        <w:t> </w:t>
      </w:r>
      <w:r>
        <w:rPr>
          <w:rFonts w:ascii="Cambria Math" w:hAnsi="Cambria Math" w:cs="Cambria Math" w:eastAsia="Cambria Math"/>
          <w:spacing w:val="13"/>
          <w:w w:val="115"/>
          <w:vertAlign w:val="baseline"/>
        </w:rPr>
        <w:t>i</w:t>
      </w:r>
      <w:r>
        <w:rPr>
          <w:rFonts w:ascii="Cambria Math" w:hAnsi="Cambria Math" w:cs="Cambria Math" w:eastAsia="Cambria Math"/>
          <w:spacing w:val="-14"/>
          <w:w w:val="115"/>
          <w:vertAlign w:val="baseline"/>
        </w:rPr>
        <w:t> </w:t>
      </w:r>
      <w:r>
        <w:rPr>
          <w:rFonts w:ascii="Cambria Math" w:hAnsi="Cambria Math" w:cs="Cambria Math" w:eastAsia="Cambria Math"/>
          <w:spacing w:val="13"/>
          <w:w w:val="115"/>
          <w:vertAlign w:val="baseline"/>
        </w:rPr>
        <w:t>≠</w:t>
      </w:r>
      <w:r>
        <w:rPr>
          <w:rFonts w:ascii="Cambria Math" w:hAnsi="Cambria Math" w:cs="Cambria Math" w:eastAsia="Cambria Math"/>
          <w:spacing w:val="-13"/>
          <w:w w:val="115"/>
          <w:vertAlign w:val="baseline"/>
        </w:rPr>
        <w:t> </w:t>
      </w:r>
      <w:r>
        <w:rPr>
          <w:rFonts w:ascii="Cambria Math" w:hAnsi="Cambria Math" w:cs="Cambria Math" w:eastAsia="Cambria Math"/>
          <w:spacing w:val="13"/>
          <w:w w:val="115"/>
          <w:vertAlign w:val="baseline"/>
        </w:rPr>
        <w:t>j</w:t>
      </w:r>
      <w:r>
        <w:rPr>
          <w:rFonts w:ascii="Cambria Math" w:hAnsi="Cambria Math" w:cs="Cambria Math" w:eastAsia="Cambria Math"/>
          <w:spacing w:val="-13"/>
          <w:w w:val="115"/>
          <w:vertAlign w:val="baseline"/>
        </w:rPr>
        <w:t> </w:t>
      </w:r>
      <w:r>
        <w:rPr>
          <w:rFonts w:ascii="Cambria Math" w:hAnsi="Cambria Math" w:cs="Cambria Math" w:eastAsia="Cambria Math"/>
          <w:w w:val="115"/>
          <w:vertAlign w:val="baseline"/>
        </w:rPr>
        <w:t>≤</w:t>
      </w:r>
      <w:r>
        <w:rPr>
          <w:rFonts w:ascii="Cambria Math" w:hAnsi="Cambria Math" w:cs="Cambria Math" w:eastAsia="Cambria Math"/>
          <w:spacing w:val="-1"/>
          <w:w w:val="115"/>
          <w:vertAlign w:val="baseline"/>
        </w:rPr>
        <w:t> </w:t>
      </w:r>
      <w:r>
        <w:rPr>
          <w:rFonts w:ascii="Cambria Math" w:hAnsi="Cambria Math" w:cs="Cambria Math" w:eastAsia="Cambria Math"/>
          <w:spacing w:val="-5"/>
          <w:w w:val="115"/>
          <w:vertAlign w:val="baseline"/>
        </w:rPr>
        <w:t>m}</w:t>
      </w:r>
      <w:r>
        <w:rPr>
          <w:spacing w:val="-5"/>
          <w:w w:val="115"/>
          <w:vertAlign w:val="baseline"/>
        </w:rPr>
        <w:t>:</w:t>
      </w:r>
    </w:p>
    <w:p>
      <w:pPr>
        <w:tabs>
          <w:tab w:pos="4806" w:val="left" w:leader="none"/>
          <w:tab w:pos="6175" w:val="left" w:leader="none"/>
          <w:tab w:pos="7558" w:val="left" w:leader="none"/>
        </w:tabs>
        <w:spacing w:before="156"/>
        <w:ind w:left="3437" w:right="0" w:firstLine="0"/>
        <w:jc w:val="left"/>
        <w:rPr>
          <w:rFonts w:ascii="Times New Roman"/>
          <w:sz w:val="30"/>
        </w:rPr>
      </w:pPr>
      <w:r>
        <w:rPr/>
        <w:pict>
          <v:group style="position:absolute;margin-left:126.089996pt;margin-top:26.094318pt;width:351.85pt;height:139.8pt;mso-position-horizontal-relative:page;mso-position-vertical-relative:paragraph;z-index:-15655936;mso-wrap-distance-left:0;mso-wrap-distance-right:0" id="docshapegroup687" coordorigin="2522,522" coordsize="7037,2796">
            <v:shape style="position:absolute;left:3891;top:521;width:191;height:191" type="#_x0000_t75" id="docshape688" stroked="false">
              <v:imagedata r:id="rId261" o:title=""/>
            </v:shape>
            <v:shape style="position:absolute;left:2521;top:3127;width:191;height:191" type="#_x0000_t75" id="docshape689" stroked="false">
              <v:imagedata r:id="rId262" o:title=""/>
            </v:shape>
            <v:shape style="position:absolute;left:3891;top:3127;width:191;height:191" type="#_x0000_t75" id="docshape690" stroked="false">
              <v:imagedata r:id="rId263" o:title=""/>
            </v:shape>
            <v:line style="position:absolute" from="2617,3222" to="3986,617" stroked="true" strokeweight=".06pt" strokecolor="#000000">
              <v:stroke dashstyle="solid"/>
            </v:line>
            <v:shape style="position:absolute;left:5261;top:521;width:190;height:191" type="#_x0000_t75" id="docshape691" stroked="false">
              <v:imagedata r:id="rId264" o:title=""/>
            </v:shape>
            <v:shape style="position:absolute;left:5261;top:3127;width:190;height:191" type="#_x0000_t75" id="docshape692" stroked="false">
              <v:imagedata r:id="rId265" o:title=""/>
            </v:shape>
            <v:line style="position:absolute" from="2617,3222" to="5357,617" stroked="true" strokeweight=".06pt" strokecolor="#000000">
              <v:stroke dashstyle="solid"/>
            </v:line>
            <v:line style="position:absolute" from="3986,3222" to="3986,617" stroked="true" strokeweight=".06pt" strokecolor="#000000">
              <v:stroke dashstyle="solid"/>
            </v:line>
            <v:shape style="position:absolute;left:6630;top:521;width:190;height:190" type="#_x0000_t75" id="docshape693" stroked="false">
              <v:imagedata r:id="rId266" o:title=""/>
            </v:shape>
            <v:shape style="position:absolute;left:6630;top:3127;width:190;height:191" type="#_x0000_t75" id="docshape694" stroked="false">
              <v:imagedata r:id="rId267" o:title=""/>
            </v:shape>
            <v:line style="position:absolute" from="3986,3222" to="6726,617" stroked="true" strokeweight=".06pt" strokecolor="#000000">
              <v:stroke dashstyle="solid"/>
            </v:line>
            <v:shape style="position:absolute;left:7999;top:521;width:190;height:190" type="#_x0000_t75" id="docshape695" stroked="false">
              <v:imagedata r:id="rId268" o:title=""/>
            </v:shape>
            <v:shape style="position:absolute;left:7999;top:3127;width:190;height:191" type="#_x0000_t75" id="docshape696" stroked="false">
              <v:imagedata r:id="rId269" o:title=""/>
            </v:shape>
            <v:shape style="position:absolute;left:3986;top:617;width:4109;height:2606" id="docshape697" coordorigin="3986,617" coordsize="4109,2606" path="m3986,617l5357,3222,8095,617e" filled="false" stroked="true" strokeweight=".06pt" strokecolor="#000000">
              <v:path arrowok="t"/>
              <v:stroke dashstyle="solid"/>
            </v:shape>
            <v:shape style="position:absolute;left:5356;top:617;width:1370;height:2606" id="docshape698" coordorigin="5357,617" coordsize="1370,2606" path="m5357,617l6726,3222,6726,617e" filled="false" stroked="true" strokeweight=".06pt" strokecolor="#000000">
              <v:path arrowok="t"/>
              <v:stroke dashstyle="solid"/>
            </v:shape>
            <v:shape style="position:absolute;left:5356;top:617;width:2739;height:2606" id="docshape699" coordorigin="5357,617" coordsize="2739,2606" path="m8095,3222l5357,617m8095,3222l8095,617e" filled="false" stroked="true" strokeweight=".06pt" strokecolor="#000000">
              <v:path arrowok="t"/>
              <v:stroke dashstyle="solid"/>
            </v:shape>
            <v:shape style="position:absolute;left:9369;top:3127;width:190;height:191" type="#_x0000_t75" id="docshape700" stroked="false">
              <v:imagedata r:id="rId270" o:title=""/>
            </v:shape>
            <v:shape style="position:absolute;left:6726;top:617;width:2740;height:2606" id="docshape701" coordorigin="6726,617" coordsize="2740,2606" path="m9466,3222l6726,617m9466,3222l8095,617e" filled="false" stroked="true" strokeweight=".06pt" strokecolor="#000000">
              <v:path arrowok="t"/>
              <v:stroke dashstyle="solid"/>
            </v:shape>
            <w10:wrap type="topAndBottom"/>
          </v:group>
        </w:pict>
      </w:r>
      <w:r>
        <w:rPr>
          <w:rFonts w:ascii="Times New Roman"/>
          <w:spacing w:val="-10"/>
          <w:sz w:val="30"/>
        </w:rPr>
        <w:t>1</w:t>
      </w:r>
      <w:r>
        <w:rPr>
          <w:rFonts w:ascii="Times New Roman"/>
          <w:sz w:val="30"/>
        </w:rPr>
        <w:tab/>
      </w:r>
      <w:r>
        <w:rPr>
          <w:rFonts w:ascii="Times New Roman"/>
          <w:spacing w:val="-10"/>
          <w:sz w:val="30"/>
        </w:rPr>
        <w:t>2</w:t>
      </w:r>
      <w:r>
        <w:rPr>
          <w:rFonts w:ascii="Times New Roman"/>
          <w:sz w:val="30"/>
        </w:rPr>
        <w:tab/>
      </w:r>
      <w:r>
        <w:rPr>
          <w:rFonts w:ascii="Times New Roman"/>
          <w:spacing w:val="-10"/>
          <w:sz w:val="30"/>
        </w:rPr>
        <w:t>3</w:t>
      </w:r>
      <w:r>
        <w:rPr>
          <w:rFonts w:ascii="Times New Roman"/>
          <w:sz w:val="30"/>
        </w:rPr>
        <w:tab/>
      </w:r>
      <w:r>
        <w:rPr>
          <w:rFonts w:ascii="Times New Roman"/>
          <w:spacing w:val="-10"/>
          <w:sz w:val="30"/>
        </w:rPr>
        <w:t>4</w:t>
      </w:r>
    </w:p>
    <w:p>
      <w:pPr>
        <w:tabs>
          <w:tab w:pos="1577" w:val="left" w:leader="none"/>
          <w:tab w:pos="2946" w:val="left" w:leader="none"/>
          <w:tab w:pos="4363" w:val="left" w:leader="none"/>
          <w:tab w:pos="5732" w:val="left" w:leader="none"/>
          <w:tab w:pos="7102" w:val="left" w:leader="none"/>
        </w:tabs>
        <w:spacing w:before="54"/>
        <w:ind w:left="255" w:right="0" w:firstLine="0"/>
        <w:jc w:val="center"/>
        <w:rPr>
          <w:rFonts w:ascii="Cambria"/>
          <w:sz w:val="30"/>
        </w:rPr>
      </w:pPr>
      <w:r>
        <w:rPr>
          <w:rFonts w:ascii="Cambria"/>
          <w:w w:val="95"/>
          <w:sz w:val="30"/>
        </w:rPr>
        <w:t>{</w:t>
      </w:r>
      <w:r>
        <w:rPr>
          <w:rFonts w:ascii="Times New Roman"/>
          <w:w w:val="95"/>
          <w:sz w:val="30"/>
        </w:rPr>
        <w:t>1,2</w:t>
      </w:r>
      <w:r>
        <w:rPr>
          <w:rFonts w:ascii="Times New Roman"/>
          <w:spacing w:val="-19"/>
          <w:w w:val="95"/>
          <w:sz w:val="30"/>
        </w:rPr>
        <w:t> </w:t>
      </w:r>
      <w:r>
        <w:rPr>
          <w:rFonts w:ascii="Cambria"/>
          <w:spacing w:val="-10"/>
          <w:sz w:val="30"/>
        </w:rPr>
        <w:t>}</w:t>
      </w:r>
      <w:r>
        <w:rPr>
          <w:rFonts w:ascii="Cambria"/>
          <w:sz w:val="30"/>
        </w:rPr>
        <w:tab/>
      </w:r>
      <w:r>
        <w:rPr>
          <w:rFonts w:ascii="Cambria"/>
          <w:w w:val="95"/>
          <w:sz w:val="30"/>
        </w:rPr>
        <w:t>{</w:t>
      </w:r>
      <w:r>
        <w:rPr>
          <w:rFonts w:ascii="Times New Roman"/>
          <w:w w:val="95"/>
          <w:sz w:val="30"/>
        </w:rPr>
        <w:t>1,3</w:t>
      </w:r>
      <w:r>
        <w:rPr>
          <w:rFonts w:ascii="Times New Roman"/>
          <w:spacing w:val="-16"/>
          <w:w w:val="95"/>
          <w:sz w:val="30"/>
        </w:rPr>
        <w:t> </w:t>
      </w:r>
      <w:r>
        <w:rPr>
          <w:rFonts w:ascii="Cambria"/>
          <w:spacing w:val="-10"/>
          <w:sz w:val="30"/>
        </w:rPr>
        <w:t>}</w:t>
      </w:r>
      <w:r>
        <w:rPr>
          <w:rFonts w:ascii="Cambria"/>
          <w:sz w:val="30"/>
        </w:rPr>
        <w:tab/>
      </w:r>
      <w:r>
        <w:rPr>
          <w:rFonts w:ascii="Cambria"/>
          <w:w w:val="95"/>
          <w:sz w:val="30"/>
        </w:rPr>
        <w:t>{</w:t>
      </w:r>
      <w:r>
        <w:rPr>
          <w:rFonts w:ascii="Times New Roman"/>
          <w:w w:val="95"/>
          <w:sz w:val="30"/>
        </w:rPr>
        <w:t>1,4</w:t>
      </w:r>
      <w:r>
        <w:rPr>
          <w:rFonts w:ascii="Times New Roman"/>
          <w:spacing w:val="-21"/>
          <w:w w:val="95"/>
          <w:sz w:val="30"/>
        </w:rPr>
        <w:t> </w:t>
      </w:r>
      <w:r>
        <w:rPr>
          <w:rFonts w:ascii="Cambria"/>
          <w:spacing w:val="-10"/>
          <w:sz w:val="30"/>
        </w:rPr>
        <w:t>}</w:t>
      </w:r>
      <w:r>
        <w:rPr>
          <w:rFonts w:ascii="Cambria"/>
          <w:sz w:val="30"/>
        </w:rPr>
        <w:tab/>
      </w:r>
      <w:r>
        <w:rPr>
          <w:rFonts w:ascii="Cambria"/>
          <w:w w:val="95"/>
          <w:sz w:val="30"/>
        </w:rPr>
        <w:t>{</w:t>
      </w:r>
      <w:r>
        <w:rPr>
          <w:rFonts w:ascii="Times New Roman"/>
          <w:w w:val="95"/>
          <w:sz w:val="30"/>
        </w:rPr>
        <w:t>2,3</w:t>
      </w:r>
      <w:r>
        <w:rPr>
          <w:rFonts w:ascii="Times New Roman"/>
          <w:spacing w:val="-5"/>
          <w:w w:val="95"/>
          <w:sz w:val="30"/>
        </w:rPr>
        <w:t> </w:t>
      </w:r>
      <w:r>
        <w:rPr>
          <w:rFonts w:ascii="Cambria"/>
          <w:spacing w:val="-10"/>
          <w:sz w:val="30"/>
        </w:rPr>
        <w:t>}</w:t>
      </w:r>
      <w:r>
        <w:rPr>
          <w:rFonts w:ascii="Cambria"/>
          <w:sz w:val="30"/>
        </w:rPr>
        <w:tab/>
      </w:r>
      <w:r>
        <w:rPr>
          <w:rFonts w:ascii="Cambria"/>
          <w:w w:val="95"/>
          <w:sz w:val="30"/>
        </w:rPr>
        <w:t>{</w:t>
      </w:r>
      <w:r>
        <w:rPr>
          <w:rFonts w:ascii="Times New Roman"/>
          <w:w w:val="95"/>
          <w:sz w:val="30"/>
        </w:rPr>
        <w:t>2,4</w:t>
      </w:r>
      <w:r>
        <w:rPr>
          <w:rFonts w:ascii="Times New Roman"/>
          <w:spacing w:val="-8"/>
          <w:w w:val="95"/>
          <w:sz w:val="30"/>
        </w:rPr>
        <w:t> </w:t>
      </w:r>
      <w:r>
        <w:rPr>
          <w:rFonts w:ascii="Cambria"/>
          <w:spacing w:val="-10"/>
          <w:sz w:val="30"/>
        </w:rPr>
        <w:t>}</w:t>
      </w:r>
      <w:r>
        <w:rPr>
          <w:rFonts w:ascii="Cambria"/>
          <w:sz w:val="30"/>
        </w:rPr>
        <w:tab/>
      </w:r>
      <w:r>
        <w:rPr>
          <w:rFonts w:ascii="Cambria"/>
          <w:spacing w:val="-2"/>
          <w:sz w:val="30"/>
        </w:rPr>
        <w:t>{</w:t>
      </w:r>
      <w:r>
        <w:rPr>
          <w:rFonts w:ascii="Times New Roman"/>
          <w:spacing w:val="-2"/>
          <w:sz w:val="30"/>
        </w:rPr>
        <w:t>3,4</w:t>
      </w:r>
      <w:r>
        <w:rPr>
          <w:rFonts w:ascii="Cambria"/>
          <w:spacing w:val="-2"/>
          <w:sz w:val="30"/>
        </w:rPr>
        <w:t>}</w:t>
      </w:r>
    </w:p>
    <w:p>
      <w:pPr>
        <w:pStyle w:val="BodyText"/>
        <w:rPr>
          <w:rFonts w:ascii="Cambria"/>
          <w:sz w:val="20"/>
        </w:rPr>
      </w:pPr>
    </w:p>
    <w:p>
      <w:pPr>
        <w:pStyle w:val="BodyText"/>
        <w:spacing w:before="7"/>
        <w:rPr>
          <w:rFonts w:ascii="Cambria"/>
          <w:sz w:val="26"/>
        </w:rPr>
      </w:pPr>
    </w:p>
    <w:p>
      <w:pPr>
        <w:tabs>
          <w:tab w:pos="2751" w:val="left" w:leader="none"/>
          <w:tab w:pos="4122" w:val="left" w:leader="none"/>
          <w:tab w:pos="5509" w:val="left" w:leader="none"/>
          <w:tab w:pos="6870" w:val="left" w:leader="none"/>
          <w:tab w:pos="8243" w:val="left" w:leader="none"/>
          <w:tab w:pos="9617" w:val="left" w:leader="none"/>
        </w:tabs>
        <w:spacing w:before="89"/>
        <w:ind w:left="1377" w:right="0" w:firstLine="0"/>
        <w:jc w:val="left"/>
        <w:rPr>
          <w:rFonts w:ascii="Times New Roman"/>
          <w:sz w:val="30"/>
        </w:rPr>
      </w:pPr>
      <w:r>
        <w:rPr/>
        <w:pict>
          <v:group style="position:absolute;margin-left:91.529999pt;margin-top:22.744295pt;width:421.6pt;height:139.8pt;mso-position-horizontal-relative:page;mso-position-vertical-relative:paragraph;z-index:-15655424;mso-wrap-distance-left:0;mso-wrap-distance-right:0" id="docshapegroup702" coordorigin="1831,455" coordsize="8432,2796">
            <v:shape style="position:absolute;left:1830;top:454;width:191;height:191" type="#_x0000_t75" id="docshape703" stroked="false">
              <v:imagedata r:id="rId271" o:title=""/>
            </v:shape>
            <v:shape style="position:absolute;left:1830;top:3060;width:191;height:191" type="#_x0000_t75" id="docshape704" stroked="false">
              <v:imagedata r:id="rId272" o:title=""/>
            </v:shape>
            <v:line style="position:absolute" from="1926,3155" to="1926,550" stroked="true" strokeweight=".06pt" strokecolor="#000000">
              <v:stroke dashstyle="solid"/>
            </v:line>
            <v:shape style="position:absolute;left:3204;top:454;width:191;height:191" type="#_x0000_t75" id="docshape705" stroked="false">
              <v:imagedata r:id="rId273" o:title=""/>
            </v:shape>
            <v:shape style="position:absolute;left:3204;top:3060;width:191;height:191" type="#_x0000_t75" id="docshape706" stroked="false">
              <v:imagedata r:id="rId274" o:title=""/>
            </v:shape>
            <v:line style="position:absolute" from="1926,3155" to="3300,550" stroked="true" strokeweight=".06pt" strokecolor="#000000">
              <v:stroke dashstyle="solid"/>
            </v:line>
            <v:shape style="position:absolute;left:4577;top:454;width:191;height:190" type="#_x0000_t75" id="docshape707" stroked="false">
              <v:imagedata r:id="rId275" o:title=""/>
            </v:shape>
            <v:shape style="position:absolute;left:5950;top:454;width:191;height:190" type="#_x0000_t75" id="docshape708" stroked="false">
              <v:imagedata r:id="rId276" o:title=""/>
            </v:shape>
            <v:shape style="position:absolute;left:4577;top:3060;width:191;height:191" type="#_x0000_t75" id="docshape709" stroked="false">
              <v:imagedata r:id="rId277" o:title=""/>
            </v:shape>
            <v:shape style="position:absolute;left:5950;top:3060;width:191;height:191" type="#_x0000_t75" id="docshape710" stroked="false">
              <v:imagedata r:id="rId278" o:title=""/>
            </v:shape>
            <v:line style="position:absolute" from="1926,3155" to="6047,550" stroked="true" strokeweight=".06pt" strokecolor="#000000">
              <v:stroke dashstyle="solid"/>
            </v:line>
            <v:shape style="position:absolute;left:3300;top:550;width:1374;height:2606" id="docshape711" coordorigin="3300,550" coordsize="1374,2606" path="m3300,3155l3300,550m3300,3155l4674,550e" filled="false" stroked="true" strokeweight=".06pt" strokecolor="#000000">
              <v:path arrowok="t"/>
              <v:stroke dashstyle="solid"/>
            </v:shape>
            <v:shape style="position:absolute;left:7324;top:3060;width:191;height:191" type="#_x0000_t75" id="docshape712" stroked="false">
              <v:imagedata r:id="rId279" o:title=""/>
            </v:shape>
            <v:shape style="position:absolute;left:7324;top:454;width:191;height:191" type="#_x0000_t75" id="docshape713" stroked="false">
              <v:imagedata r:id="rId280" o:title=""/>
            </v:shape>
            <v:line style="position:absolute" from="3300,3155" to="7421,550" stroked="true" strokeweight=".06pt" strokecolor="#000000">
              <v:stroke dashstyle="solid"/>
            </v:line>
            <v:shape style="position:absolute;left:4674;top:550;width:1373;height:2606" id="docshape714" coordorigin="4674,550" coordsize="1373,2606" path="m4674,3155l4674,550m4674,3155l6047,550e" filled="false" stroked="true" strokeweight=".06pt" strokecolor="#000000">
              <v:path arrowok="t"/>
              <v:stroke dashstyle="solid"/>
            </v:shape>
            <v:shape style="position:absolute;left:8698;top:3060;width:191;height:191" type="#_x0000_t75" id="docshape715" stroked="false">
              <v:imagedata r:id="rId281" o:title=""/>
            </v:shape>
            <v:shape style="position:absolute;left:8698;top:454;width:191;height:191" type="#_x0000_t75" id="docshape716" stroked="false">
              <v:imagedata r:id="rId282" o:title=""/>
            </v:shape>
            <v:line style="position:absolute" from="4674,3155" to="8794,550" stroked="true" strokeweight=".06pt" strokecolor="#000000">
              <v:stroke dashstyle="solid"/>
            </v:line>
            <v:shape style="position:absolute;left:6046;top:550;width:1374;height:2606" id="docshape717" coordorigin="6047,550" coordsize="1374,2606" path="m6047,3155l6047,550m6047,3155l7421,550e" filled="false" stroked="true" strokeweight=".06pt" strokecolor="#000000">
              <v:path arrowok="t"/>
              <v:stroke dashstyle="solid"/>
            </v:shape>
            <v:shape style="position:absolute;left:10071;top:3060;width:191;height:190" type="#_x0000_t75" id="docshape718" stroked="false">
              <v:imagedata r:id="rId283" o:title=""/>
            </v:shape>
            <v:shape style="position:absolute;left:10071;top:454;width:191;height:191" type="#_x0000_t75" id="docshape719" stroked="false">
              <v:imagedata r:id="rId284" o:title=""/>
            </v:shape>
            <v:line style="position:absolute" from="6047,3155" to="10168,550" stroked="true" strokeweight=".06pt" strokecolor="#000000">
              <v:stroke dashstyle="solid"/>
            </v:line>
            <v:shape style="position:absolute;left:7420;top:550;width:1373;height:2606" id="docshape720" coordorigin="7421,550" coordsize="1373,2606" path="m7421,3155l7421,550m7421,3155l8794,550e" filled="false" stroked="true" strokeweight=".06pt" strokecolor="#000000">
              <v:path arrowok="t"/>
              <v:stroke dashstyle="solid"/>
            </v:shape>
            <v:line style="position:absolute" from="1926,550" to="7421,3155" stroked="true" strokeweight=".06pt" strokecolor="#000000">
              <v:stroke dashstyle="solid"/>
            </v:line>
            <v:shape style="position:absolute;left:8793;top:550;width:1374;height:2606" id="docshape721" coordorigin="8794,550" coordsize="1374,2606" path="m8794,3155l8794,550m8794,3155l10168,550e" filled="false" stroked="true" strokeweight=".06pt" strokecolor="#000000">
              <v:path arrowok="t"/>
              <v:stroke dashstyle="solid"/>
            </v:shape>
            <v:line style="position:absolute" from="3300,550" to="8794,3155" stroked="true" strokeweight=".06pt" strokecolor="#000000">
              <v:stroke dashstyle="solid"/>
            </v:line>
            <v:line style="position:absolute" from="10168,3155" to="10168,550" stroked="true" strokeweight=".06pt" strokecolor="#000000">
              <v:stroke dashstyle="solid"/>
            </v:line>
            <v:line style="position:absolute" from="1926,550" to="10168,3155" stroked="true" strokeweight=".06pt" strokecolor="#000000">
              <v:stroke dashstyle="solid"/>
            </v:line>
            <v:line style="position:absolute" from="4674,550" to="10168,3155" stroked="true" strokeweight=".06pt" strokecolor="#000000">
              <v:stroke dashstyle="solid"/>
            </v:line>
            <w10:wrap type="topAndBottom"/>
          </v:group>
        </w:pict>
      </w:r>
      <w:r>
        <w:rPr>
          <w:rFonts w:ascii="Times New Roman"/>
          <w:spacing w:val="-10"/>
          <w:sz w:val="30"/>
        </w:rPr>
        <w:t>1</w:t>
      </w:r>
      <w:r>
        <w:rPr>
          <w:rFonts w:ascii="Times New Roman"/>
          <w:sz w:val="30"/>
        </w:rPr>
        <w:tab/>
      </w:r>
      <w:r>
        <w:rPr>
          <w:rFonts w:ascii="Times New Roman"/>
          <w:spacing w:val="-10"/>
          <w:sz w:val="30"/>
        </w:rPr>
        <w:t>2</w:t>
      </w:r>
      <w:r>
        <w:rPr>
          <w:rFonts w:ascii="Times New Roman"/>
          <w:sz w:val="30"/>
        </w:rPr>
        <w:tab/>
      </w:r>
      <w:r>
        <w:rPr>
          <w:rFonts w:ascii="Times New Roman"/>
          <w:spacing w:val="-10"/>
          <w:sz w:val="30"/>
        </w:rPr>
        <w:t>3</w:t>
      </w:r>
      <w:r>
        <w:rPr>
          <w:rFonts w:ascii="Times New Roman"/>
          <w:sz w:val="30"/>
        </w:rPr>
        <w:tab/>
      </w:r>
      <w:r>
        <w:rPr>
          <w:rFonts w:ascii="Times New Roman"/>
          <w:spacing w:val="-10"/>
          <w:sz w:val="30"/>
        </w:rPr>
        <w:t>4</w:t>
      </w:r>
      <w:r>
        <w:rPr>
          <w:rFonts w:ascii="Times New Roman"/>
          <w:sz w:val="30"/>
        </w:rPr>
        <w:tab/>
      </w:r>
      <w:r>
        <w:rPr>
          <w:rFonts w:ascii="Times New Roman"/>
          <w:spacing w:val="-10"/>
          <w:sz w:val="30"/>
        </w:rPr>
        <w:t>5</w:t>
      </w:r>
      <w:r>
        <w:rPr>
          <w:rFonts w:ascii="Times New Roman"/>
          <w:sz w:val="30"/>
        </w:rPr>
        <w:tab/>
      </w:r>
      <w:r>
        <w:rPr>
          <w:rFonts w:ascii="Times New Roman"/>
          <w:spacing w:val="-10"/>
          <w:sz w:val="30"/>
        </w:rPr>
        <w:t>6</w:t>
      </w:r>
      <w:r>
        <w:rPr>
          <w:rFonts w:ascii="Times New Roman"/>
          <w:sz w:val="30"/>
        </w:rPr>
        <w:tab/>
      </w:r>
      <w:r>
        <w:rPr>
          <w:rFonts w:ascii="Times New Roman"/>
          <w:spacing w:val="-10"/>
          <w:sz w:val="30"/>
        </w:rPr>
        <w:t>7</w:t>
      </w:r>
    </w:p>
    <w:p>
      <w:pPr>
        <w:tabs>
          <w:tab w:pos="2417" w:val="left" w:leader="none"/>
          <w:tab w:pos="3791" w:val="left" w:leader="none"/>
          <w:tab w:pos="5165" w:val="left" w:leader="none"/>
          <w:tab w:pos="6538" w:val="left" w:leader="none"/>
          <w:tab w:pos="7911" w:val="left" w:leader="none"/>
          <w:tab w:pos="9285" w:val="left" w:leader="none"/>
        </w:tabs>
        <w:spacing w:before="54"/>
        <w:ind w:left="1044" w:right="0" w:firstLine="0"/>
        <w:jc w:val="left"/>
        <w:rPr>
          <w:rFonts w:ascii="Cambria"/>
          <w:sz w:val="30"/>
        </w:rPr>
      </w:pPr>
      <w:r>
        <w:rPr>
          <w:rFonts w:ascii="Cambria"/>
          <w:w w:val="95"/>
          <w:sz w:val="30"/>
        </w:rPr>
        <w:t>{</w:t>
      </w:r>
      <w:r>
        <w:rPr>
          <w:rFonts w:ascii="Times New Roman"/>
          <w:w w:val="95"/>
          <w:sz w:val="30"/>
        </w:rPr>
        <w:t>1,2</w:t>
      </w:r>
      <w:r>
        <w:rPr>
          <w:rFonts w:ascii="Times New Roman"/>
          <w:spacing w:val="-21"/>
          <w:w w:val="95"/>
          <w:sz w:val="30"/>
        </w:rPr>
        <w:t> </w:t>
      </w:r>
      <w:r>
        <w:rPr>
          <w:rFonts w:ascii="Times New Roman"/>
          <w:w w:val="95"/>
          <w:sz w:val="30"/>
        </w:rPr>
        <w:t>,4</w:t>
      </w:r>
      <w:r>
        <w:rPr>
          <w:rFonts w:ascii="Times New Roman"/>
          <w:spacing w:val="-18"/>
          <w:w w:val="95"/>
          <w:sz w:val="30"/>
        </w:rPr>
        <w:t> </w:t>
      </w:r>
      <w:r>
        <w:rPr>
          <w:rFonts w:ascii="Cambria"/>
          <w:spacing w:val="-10"/>
          <w:w w:val="95"/>
          <w:sz w:val="30"/>
        </w:rPr>
        <w:t>}</w:t>
      </w:r>
      <w:r>
        <w:rPr>
          <w:rFonts w:ascii="Cambria"/>
          <w:sz w:val="30"/>
        </w:rPr>
        <w:tab/>
      </w:r>
      <w:r>
        <w:rPr>
          <w:rFonts w:ascii="Cambria"/>
          <w:w w:val="95"/>
          <w:sz w:val="30"/>
        </w:rPr>
        <w:t>{</w:t>
      </w:r>
      <w:r>
        <w:rPr>
          <w:rFonts w:ascii="Times New Roman"/>
          <w:w w:val="95"/>
          <w:sz w:val="30"/>
        </w:rPr>
        <w:t>2,3,5</w:t>
      </w:r>
      <w:r>
        <w:rPr>
          <w:rFonts w:ascii="Times New Roman"/>
          <w:spacing w:val="28"/>
          <w:sz w:val="30"/>
        </w:rPr>
        <w:t> </w:t>
      </w:r>
      <w:r>
        <w:rPr>
          <w:rFonts w:ascii="Cambria"/>
          <w:spacing w:val="-10"/>
          <w:sz w:val="30"/>
        </w:rPr>
        <w:t>}</w:t>
      </w:r>
      <w:r>
        <w:rPr>
          <w:rFonts w:ascii="Cambria"/>
          <w:sz w:val="30"/>
        </w:rPr>
        <w:tab/>
      </w:r>
      <w:r>
        <w:rPr>
          <w:rFonts w:ascii="Cambria"/>
          <w:w w:val="95"/>
          <w:sz w:val="30"/>
        </w:rPr>
        <w:t>{</w:t>
      </w:r>
      <w:r>
        <w:rPr>
          <w:rFonts w:ascii="Times New Roman"/>
          <w:w w:val="95"/>
          <w:sz w:val="30"/>
        </w:rPr>
        <w:t>3,4,6</w:t>
      </w:r>
      <w:r>
        <w:rPr>
          <w:rFonts w:ascii="Times New Roman"/>
          <w:spacing w:val="28"/>
          <w:sz w:val="30"/>
        </w:rPr>
        <w:t> </w:t>
      </w:r>
      <w:r>
        <w:rPr>
          <w:rFonts w:ascii="Cambria"/>
          <w:spacing w:val="-10"/>
          <w:sz w:val="30"/>
        </w:rPr>
        <w:t>}</w:t>
      </w:r>
      <w:r>
        <w:rPr>
          <w:rFonts w:ascii="Cambria"/>
          <w:sz w:val="30"/>
        </w:rPr>
        <w:tab/>
      </w:r>
      <w:r>
        <w:rPr>
          <w:rFonts w:ascii="Cambria"/>
          <w:w w:val="95"/>
          <w:sz w:val="30"/>
        </w:rPr>
        <w:t>{</w:t>
      </w:r>
      <w:r>
        <w:rPr>
          <w:rFonts w:ascii="Times New Roman"/>
          <w:w w:val="95"/>
          <w:sz w:val="30"/>
        </w:rPr>
        <w:t>4,5</w:t>
      </w:r>
      <w:r>
        <w:rPr>
          <w:rFonts w:ascii="Times New Roman"/>
          <w:spacing w:val="-4"/>
          <w:w w:val="95"/>
          <w:sz w:val="30"/>
        </w:rPr>
        <w:t> </w:t>
      </w:r>
      <w:r>
        <w:rPr>
          <w:rFonts w:ascii="Times New Roman"/>
          <w:spacing w:val="-5"/>
          <w:sz w:val="30"/>
        </w:rPr>
        <w:t>,7</w:t>
      </w:r>
      <w:r>
        <w:rPr>
          <w:rFonts w:ascii="Cambria"/>
          <w:spacing w:val="-5"/>
          <w:sz w:val="30"/>
        </w:rPr>
        <w:t>}</w:t>
      </w:r>
      <w:r>
        <w:rPr>
          <w:rFonts w:ascii="Cambria"/>
          <w:sz w:val="30"/>
        </w:rPr>
        <w:tab/>
      </w:r>
      <w:r>
        <w:rPr>
          <w:rFonts w:ascii="Cambria"/>
          <w:w w:val="95"/>
          <w:sz w:val="30"/>
        </w:rPr>
        <w:t>{</w:t>
      </w:r>
      <w:r>
        <w:rPr>
          <w:rFonts w:ascii="Times New Roman"/>
          <w:w w:val="95"/>
          <w:sz w:val="30"/>
        </w:rPr>
        <w:t>5,6</w:t>
      </w:r>
      <w:r>
        <w:rPr>
          <w:rFonts w:ascii="Times New Roman"/>
          <w:spacing w:val="-19"/>
          <w:w w:val="95"/>
          <w:sz w:val="30"/>
        </w:rPr>
        <w:t> </w:t>
      </w:r>
      <w:r>
        <w:rPr>
          <w:rFonts w:ascii="Times New Roman"/>
          <w:w w:val="95"/>
          <w:sz w:val="30"/>
        </w:rPr>
        <w:t>,1</w:t>
      </w:r>
      <w:r>
        <w:rPr>
          <w:rFonts w:ascii="Times New Roman"/>
          <w:spacing w:val="-20"/>
          <w:w w:val="95"/>
          <w:sz w:val="30"/>
        </w:rPr>
        <w:t> </w:t>
      </w:r>
      <w:r>
        <w:rPr>
          <w:rFonts w:ascii="Cambria"/>
          <w:spacing w:val="-10"/>
          <w:w w:val="95"/>
          <w:sz w:val="30"/>
        </w:rPr>
        <w:t>}</w:t>
      </w:r>
      <w:r>
        <w:rPr>
          <w:rFonts w:ascii="Cambria"/>
          <w:sz w:val="30"/>
        </w:rPr>
        <w:tab/>
      </w:r>
      <w:r>
        <w:rPr>
          <w:rFonts w:ascii="Cambria"/>
          <w:w w:val="95"/>
          <w:sz w:val="30"/>
        </w:rPr>
        <w:t>{</w:t>
      </w:r>
      <w:r>
        <w:rPr>
          <w:rFonts w:ascii="Times New Roman"/>
          <w:w w:val="95"/>
          <w:sz w:val="30"/>
        </w:rPr>
        <w:t>6,7,2</w:t>
      </w:r>
      <w:r>
        <w:rPr>
          <w:rFonts w:ascii="Times New Roman"/>
          <w:spacing w:val="22"/>
          <w:sz w:val="30"/>
        </w:rPr>
        <w:t> </w:t>
      </w:r>
      <w:r>
        <w:rPr>
          <w:rFonts w:ascii="Cambria"/>
          <w:spacing w:val="-10"/>
          <w:sz w:val="30"/>
        </w:rPr>
        <w:t>}</w:t>
      </w:r>
      <w:r>
        <w:rPr>
          <w:rFonts w:ascii="Cambria"/>
          <w:sz w:val="30"/>
        </w:rPr>
        <w:tab/>
      </w:r>
      <w:r>
        <w:rPr>
          <w:rFonts w:ascii="Cambria"/>
          <w:w w:val="95"/>
          <w:sz w:val="30"/>
        </w:rPr>
        <w:t>{</w:t>
      </w:r>
      <w:r>
        <w:rPr>
          <w:rFonts w:ascii="Times New Roman"/>
          <w:w w:val="95"/>
          <w:sz w:val="30"/>
        </w:rPr>
        <w:t>7,1,3</w:t>
      </w:r>
      <w:r>
        <w:rPr>
          <w:rFonts w:ascii="Times New Roman"/>
          <w:spacing w:val="22"/>
          <w:sz w:val="30"/>
        </w:rPr>
        <w:t> </w:t>
      </w:r>
      <w:r>
        <w:rPr>
          <w:rFonts w:ascii="Cambria"/>
          <w:spacing w:val="-10"/>
          <w:sz w:val="30"/>
        </w:rPr>
        <w:t>}</w:t>
      </w:r>
    </w:p>
    <w:p>
      <w:pPr>
        <w:pStyle w:val="BodyText"/>
        <w:spacing w:before="180"/>
        <w:ind w:left="1"/>
        <w:jc w:val="center"/>
      </w:pPr>
      <w:r>
        <w:rPr/>
        <w:t>Նկ.</w:t>
      </w:r>
      <w:r>
        <w:rPr>
          <w:spacing w:val="-2"/>
        </w:rPr>
        <w:t> 1.5.4.</w:t>
      </w:r>
    </w:p>
    <w:p>
      <w:pPr>
        <w:pStyle w:val="BodyText"/>
        <w:spacing w:line="357" w:lineRule="auto" w:before="148"/>
        <w:ind w:left="617" w:right="610" w:firstLine="567"/>
        <w:jc w:val="both"/>
      </w:pPr>
      <w:r>
        <w:rPr>
          <w:b/>
          <w:bCs/>
        </w:rPr>
        <w:t>Սահմանում</w:t>
      </w:r>
      <w:r>
        <w:rPr>
          <w:b/>
          <w:bCs/>
          <w:spacing w:val="40"/>
        </w:rPr>
        <w:t> </w:t>
      </w:r>
      <w:r>
        <w:rPr>
          <w:b/>
          <w:bCs/>
        </w:rPr>
        <w:t>1.5.1:</w:t>
      </w:r>
      <w:r>
        <w:rPr>
          <w:b/>
          <w:bCs/>
          <w:spacing w:val="40"/>
        </w:rPr>
        <w:t> </w:t>
      </w:r>
      <w:r>
        <w:rPr>
          <w:rFonts w:ascii="Cambria Math" w:hAnsi="Cambria Math" w:cs="Cambria Math" w:eastAsia="Cambria Math"/>
        </w:rPr>
        <w:t>G</w:t>
      </w:r>
      <w:r>
        <w:rPr>
          <w:rFonts w:ascii="Cambria Math" w:hAnsi="Cambria Math" w:cs="Cambria Math" w:eastAsia="Cambria Math"/>
          <w:spacing w:val="67"/>
        </w:rPr>
        <w:t> </w:t>
      </w:r>
      <w:r>
        <w:rPr/>
        <w:t>գրաֆը</w:t>
      </w:r>
      <w:r>
        <w:rPr>
          <w:spacing w:val="40"/>
        </w:rPr>
        <w:t> </w:t>
      </w:r>
      <w:r>
        <w:rPr/>
        <w:t>կոչվում</w:t>
      </w:r>
      <w:r>
        <w:rPr>
          <w:spacing w:val="61"/>
        </w:rPr>
        <w:t> </w:t>
      </w:r>
      <w:r>
        <w:rPr/>
        <w:t>է</w:t>
      </w:r>
      <w:r>
        <w:rPr>
          <w:spacing w:val="61"/>
        </w:rPr>
        <w:t> </w:t>
      </w:r>
      <w:r>
        <w:rPr>
          <w:i/>
          <w:iCs/>
          <w:sz w:val="25"/>
          <w:szCs w:val="25"/>
        </w:rPr>
        <w:t>հատումների</w:t>
      </w:r>
      <w:r>
        <w:rPr>
          <w:i/>
          <w:iCs/>
          <w:spacing w:val="40"/>
          <w:sz w:val="25"/>
          <w:szCs w:val="25"/>
        </w:rPr>
        <w:t> </w:t>
      </w:r>
      <w:r>
        <w:rPr>
          <w:i/>
          <w:iCs/>
          <w:sz w:val="25"/>
          <w:szCs w:val="25"/>
        </w:rPr>
        <w:t>գրաֆ</w:t>
      </w:r>
      <w:r>
        <w:rPr/>
        <w:t>,</w:t>
      </w:r>
      <w:r>
        <w:rPr>
          <w:spacing w:val="40"/>
        </w:rPr>
        <w:t> </w:t>
      </w:r>
      <w:r>
        <w:rPr/>
        <w:t>եթե</w:t>
      </w:r>
      <w:r>
        <w:rPr>
          <w:spacing w:val="40"/>
        </w:rPr>
        <w:t> </w:t>
      </w:r>
      <w:r>
        <w:rPr/>
        <w:t>գոյություն</w:t>
      </w:r>
      <w:r>
        <w:rPr>
          <w:spacing w:val="61"/>
        </w:rPr>
        <w:t> </w:t>
      </w:r>
      <w:r>
        <w:rPr/>
        <w:t>ունի</w:t>
      </w:r>
      <w:r>
        <w:rPr>
          <w:spacing w:val="13"/>
        </w:rPr>
        <w:t> </w:t>
      </w:r>
      <w:r>
        <w:rPr>
          <w:rFonts w:ascii="Cambria Math" w:hAnsi="Cambria Math" w:cs="Cambria Math" w:eastAsia="Cambria Math"/>
          <w:spacing w:val="13"/>
        </w:rPr>
        <w:t>S</w:t>
      </w:r>
      <w:r>
        <w:rPr>
          <w:rFonts w:ascii="Cambria Math" w:hAnsi="Cambria Math" w:cs="Cambria Math" w:eastAsia="Cambria Math"/>
          <w:spacing w:val="2"/>
        </w:rPr>
        <w:t> </w:t>
      </w:r>
      <w:r>
        <w:rPr>
          <w:rFonts w:ascii="Cambria Math" w:hAnsi="Cambria Math" w:cs="Cambria Math" w:eastAsia="Cambria Math"/>
        </w:rPr>
        <w:t>=</w:t>
      </w:r>
      <w:r>
        <w:rPr>
          <w:rFonts w:ascii="Cambria Math" w:hAnsi="Cambria Math" w:cs="Cambria Math" w:eastAsia="Cambria Math"/>
          <w:spacing w:val="16"/>
        </w:rPr>
        <w:t> </w:t>
      </w:r>
      <w:r>
        <w:rPr>
          <w:rFonts w:ascii="Cambria Math" w:hAnsi="Cambria Math" w:cs="Cambria Math" w:eastAsia="Cambria Math"/>
          <w:position w:val="1"/>
        </w:rPr>
        <w:t>{</w:t>
      </w:r>
      <w:r>
        <w:rPr>
          <w:rFonts w:ascii="Cambria Math" w:hAnsi="Cambria Math" w:cs="Cambria Math" w:eastAsia="Cambria Math"/>
        </w:rPr>
        <w:t>s</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3"/>
          <w:vertAlign w:val="baseline"/>
        </w:rPr>
        <w:t> </w:t>
      </w:r>
      <w:r>
        <w:rPr>
          <w:rFonts w:ascii="Cambria Math" w:hAnsi="Cambria Math" w:cs="Cambria Math" w:eastAsia="Cambria Math"/>
          <w:spacing w:val="17"/>
          <w:vertAlign w:val="baseline"/>
        </w:rPr>
        <w:t>s</w:t>
      </w:r>
      <w:r>
        <w:rPr>
          <w:rFonts w:ascii="Cambria Math" w:hAnsi="Cambria Math" w:cs="Cambria Math" w:eastAsia="Cambria Math"/>
          <w:spacing w:val="17"/>
          <w:vertAlign w:val="subscript"/>
        </w:rPr>
        <w:t>2</w:t>
      </w:r>
      <w:r>
        <w:rPr>
          <w:rFonts w:ascii="Cambria Math" w:hAnsi="Cambria Math" w:cs="Cambria Math" w:eastAsia="Cambria Math"/>
          <w:spacing w:val="17"/>
          <w:vertAlign w:val="baseline"/>
        </w:rPr>
        <w:t>,…,</w:t>
      </w:r>
      <w:r>
        <w:rPr>
          <w:rFonts w:ascii="Cambria Math" w:hAnsi="Cambria Math" w:cs="Cambria Math" w:eastAsia="Cambria Math"/>
          <w:spacing w:val="-13"/>
          <w:vertAlign w:val="baseline"/>
        </w:rPr>
        <w:t> </w:t>
      </w:r>
      <w:r>
        <w:rPr>
          <w:rFonts w:ascii="Cambria Math" w:hAnsi="Cambria Math" w:cs="Cambria Math" w:eastAsia="Cambria Math"/>
          <w:vertAlign w:val="baseline"/>
        </w:rPr>
        <w:t>s</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72"/>
          <w:w w:val="150"/>
          <w:position w:val="1"/>
          <w:vertAlign w:val="baseline"/>
        </w:rPr>
        <w:t>   </w:t>
      </w:r>
      <w:r>
        <w:rPr>
          <w:vertAlign w:val="baseline"/>
        </w:rPr>
        <w:t>բազմություն</w:t>
      </w:r>
      <w:r>
        <w:rPr>
          <w:spacing w:val="80"/>
          <w:vertAlign w:val="baseline"/>
        </w:rPr>
        <w:t>   </w:t>
      </w:r>
      <w:r>
        <w:rPr>
          <w:vertAlign w:val="baseline"/>
        </w:rPr>
        <w:t>և</w:t>
      </w:r>
      <w:r>
        <w:rPr>
          <w:spacing w:val="80"/>
          <w:vertAlign w:val="baseline"/>
        </w:rPr>
        <w:t>   </w:t>
      </w:r>
      <w:r>
        <w:rPr>
          <w:vertAlign w:val="baseline"/>
        </w:rPr>
        <w:t>այդ</w:t>
      </w:r>
      <w:r>
        <w:rPr>
          <w:spacing w:val="80"/>
          <w:vertAlign w:val="baseline"/>
        </w:rPr>
        <w:t>   </w:t>
      </w:r>
      <w:r>
        <w:rPr>
          <w:vertAlign w:val="baseline"/>
        </w:rPr>
        <w:t>բազմության</w:t>
      </w:r>
      <w:r>
        <w:rPr>
          <w:spacing w:val="80"/>
          <w:vertAlign w:val="baseline"/>
        </w:rPr>
        <w:t>   </w:t>
      </w:r>
      <w:r>
        <w:rPr>
          <w:vertAlign w:val="baseline"/>
        </w:rPr>
        <w:t>ենթաբազմությունների </w:t>
      </w:r>
      <w:r>
        <w:rPr>
          <w:rFonts w:ascii="Cambria Math" w:hAnsi="Cambria Math" w:cs="Cambria Math" w:eastAsia="Cambria Math"/>
          <w:spacing w:val="16"/>
          <w:vertAlign w:val="baseline"/>
        </w:rPr>
        <w:t>ii</w:t>
      </w:r>
      <w:r>
        <w:rPr>
          <w:rFonts w:ascii="Cambria Math" w:hAnsi="Cambria Math" w:cs="Cambria Math" w:eastAsia="Cambria Math"/>
          <w:spacing w:val="8"/>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F</w:t>
      </w:r>
      <w:r>
        <w:rPr>
          <w:rFonts w:ascii="Cambria Math" w:hAnsi="Cambria Math" w:cs="Cambria Math" w:eastAsia="Cambria Math"/>
          <w:vertAlign w:val="subscript"/>
        </w:rPr>
        <w:t>1</w:t>
      </w:r>
      <w:r>
        <w:rPr>
          <w:rFonts w:ascii="Cambria Math" w:hAnsi="Cambria Math" w:cs="Cambria Math" w:eastAsia="Cambria Math"/>
          <w:vertAlign w:val="baseline"/>
        </w:rPr>
        <w:t>, </w:t>
      </w:r>
      <w:r>
        <w:rPr>
          <w:rFonts w:ascii="Cambria Math" w:hAnsi="Cambria Math" w:cs="Cambria Math" w:eastAsia="Cambria Math"/>
          <w:spacing w:val="17"/>
          <w:vertAlign w:val="baseline"/>
        </w:rPr>
        <w:t>F</w:t>
      </w:r>
      <w:r>
        <w:rPr>
          <w:rFonts w:ascii="Cambria Math" w:hAnsi="Cambria Math" w:cs="Cambria Math" w:eastAsia="Cambria Math"/>
          <w:spacing w:val="17"/>
          <w:vertAlign w:val="subscript"/>
        </w:rPr>
        <w:t>2</w:t>
      </w:r>
      <w:r>
        <w:rPr>
          <w:rFonts w:ascii="Cambria Math" w:hAnsi="Cambria Math" w:cs="Cambria Math" w:eastAsia="Cambria Math"/>
          <w:spacing w:val="17"/>
          <w:vertAlign w:val="baseline"/>
        </w:rPr>
        <w:t>,…, </w:t>
      </w:r>
      <w:r>
        <w:rPr>
          <w:rFonts w:ascii="Cambria Math" w:hAnsi="Cambria Math" w:cs="Cambria Math" w:eastAsia="Cambria Math"/>
          <w:vertAlign w:val="baseline"/>
        </w:rPr>
        <w:t>F</w:t>
      </w:r>
      <w:r>
        <w:rPr>
          <w:rFonts w:ascii="Cambria Math" w:hAnsi="Cambria Math" w:cs="Cambria Math" w:eastAsia="Cambria Math"/>
          <w:vertAlign w:val="subscript"/>
        </w:rPr>
        <w:t>m</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ընտանիք,</w:t>
      </w:r>
      <w:r>
        <w:rPr>
          <w:spacing w:val="40"/>
          <w:vertAlign w:val="baseline"/>
        </w:rPr>
        <w:t> </w:t>
      </w:r>
      <w:r>
        <w:rPr>
          <w:vertAlign w:val="baseline"/>
        </w:rPr>
        <w:t>որ</w:t>
      </w:r>
      <w:r>
        <w:rPr>
          <w:spacing w:val="13"/>
          <w:vertAlign w:val="baseline"/>
        </w:rPr>
        <w:t> </w:t>
      </w:r>
      <w:r>
        <w:rPr>
          <w:rFonts w:ascii="Cambria Math" w:hAnsi="Cambria Math" w:cs="Cambria Math" w:eastAsia="Cambria Math"/>
          <w:spacing w:val="13"/>
          <w:vertAlign w:val="baseline"/>
        </w:rPr>
        <w:t>G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n</w:t>
      </w:r>
      <w:r>
        <w:rPr>
          <w:rFonts w:ascii="Cambria Math" w:hAnsi="Cambria Math" w:cs="Cambria Math" w:eastAsia="Cambria Math"/>
          <w:position w:val="1"/>
          <w:vertAlign w:val="baseline"/>
        </w:rPr>
        <w:t>(</w:t>
      </w:r>
      <w:r>
        <w:rPr>
          <w:rFonts w:ascii="Cambria Math" w:hAnsi="Cambria Math" w:cs="Cambria Math" w:eastAsia="Cambria Math"/>
          <w:vertAlign w:val="baseline"/>
        </w:rPr>
        <w:t>S, ii</w:t>
      </w:r>
      <w:r>
        <w:rPr>
          <w:rFonts w:ascii="Cambria Math" w:hAnsi="Cambria Math" w:cs="Cambria Math" w:eastAsia="Cambria Math"/>
          <w:position w:val="1"/>
          <w:vertAlign w:val="baseline"/>
        </w:rPr>
        <w:t>)</w:t>
      </w:r>
      <w:r>
        <w:rPr>
          <w:vertAlign w:val="baseline"/>
        </w:rPr>
        <w:t>:</w:t>
      </w:r>
    </w:p>
    <w:p>
      <w:pPr>
        <w:pStyle w:val="BodyText"/>
        <w:spacing w:before="1"/>
        <w:ind w:left="1185"/>
      </w:pPr>
      <w:r>
        <w:rPr/>
        <w:t>Դիցուք</w:t>
      </w:r>
      <w:r>
        <w:rPr>
          <w:spacing w:val="16"/>
        </w:rPr>
        <w:t> </w:t>
      </w:r>
      <w:r>
        <w:rPr>
          <w:rFonts w:ascii="Cambria Math" w:hAnsi="Cambria Math" w:cs="Cambria Math" w:eastAsia="Cambria Math"/>
          <w:spacing w:val="13"/>
        </w:rPr>
        <w:t>S</w:t>
      </w:r>
      <w:r>
        <w:rPr>
          <w:rFonts w:ascii="Cambria Math" w:hAnsi="Cambria Math" w:cs="Cambria Math" w:eastAsia="Cambria Math"/>
          <w:spacing w:val="9"/>
        </w:rPr>
        <w:t> </w:t>
      </w:r>
      <w:r>
        <w:rPr>
          <w:rFonts w:ascii="Cambria Math" w:hAnsi="Cambria Math" w:cs="Cambria Math" w:eastAsia="Cambria Math"/>
        </w:rPr>
        <w:t>=</w:t>
      </w:r>
      <w:r>
        <w:rPr>
          <w:rFonts w:ascii="Cambria Math" w:hAnsi="Cambria Math" w:cs="Cambria Math" w:eastAsia="Cambria Math"/>
          <w:spacing w:val="24"/>
        </w:rPr>
        <w:t> </w:t>
      </w:r>
      <w:r>
        <w:rPr>
          <w:rFonts w:ascii="Cambria Math" w:hAnsi="Cambria Math" w:cs="Cambria Math" w:eastAsia="Cambria Math"/>
          <w:position w:val="1"/>
        </w:rPr>
        <w:t>{</w:t>
      </w:r>
      <w:r>
        <w:rPr>
          <w:rFonts w:ascii="Cambria Math" w:hAnsi="Cambria Math" w:cs="Cambria Math" w:eastAsia="Cambria Math"/>
        </w:rPr>
        <w:t>1,</w:t>
      </w:r>
      <w:r>
        <w:rPr>
          <w:rFonts w:ascii="Cambria Math" w:hAnsi="Cambria Math" w:cs="Cambria Math" w:eastAsia="Cambria Math"/>
          <w:spacing w:val="-7"/>
        </w:rPr>
        <w:t> </w:t>
      </w:r>
      <w:r>
        <w:rPr>
          <w:rFonts w:ascii="Cambria Math" w:hAnsi="Cambria Math" w:cs="Cambria Math" w:eastAsia="Cambria Math"/>
        </w:rPr>
        <w:t>2,</w:t>
      </w:r>
      <w:r>
        <w:rPr>
          <w:rFonts w:ascii="Cambria Math" w:hAnsi="Cambria Math" w:cs="Cambria Math" w:eastAsia="Cambria Math"/>
          <w:spacing w:val="-7"/>
        </w:rPr>
        <w:t> </w:t>
      </w:r>
      <w:r>
        <w:rPr>
          <w:rFonts w:ascii="Cambria Math" w:hAnsi="Cambria Math" w:cs="Cambria Math" w:eastAsia="Cambria Math"/>
        </w:rPr>
        <w:t>3,</w:t>
      </w:r>
      <w:r>
        <w:rPr>
          <w:rFonts w:ascii="Cambria Math" w:hAnsi="Cambria Math" w:cs="Cambria Math" w:eastAsia="Cambria Math"/>
          <w:spacing w:val="-8"/>
        </w:rPr>
        <w:t> </w:t>
      </w:r>
      <w:r>
        <w:rPr>
          <w:rFonts w:ascii="Cambria Math" w:hAnsi="Cambria Math" w:cs="Cambria Math" w:eastAsia="Cambria Math"/>
        </w:rPr>
        <w:t>4,</w:t>
      </w:r>
      <w:r>
        <w:rPr>
          <w:rFonts w:ascii="Cambria Math" w:hAnsi="Cambria Math" w:cs="Cambria Math" w:eastAsia="Cambria Math"/>
          <w:spacing w:val="-8"/>
        </w:rPr>
        <w:t> </w:t>
      </w:r>
      <w:r>
        <w:rPr>
          <w:rFonts w:ascii="Cambria Math" w:hAnsi="Cambria Math" w:cs="Cambria Math" w:eastAsia="Cambria Math"/>
        </w:rPr>
        <w:t>5</w:t>
      </w:r>
      <w:r>
        <w:rPr>
          <w:rFonts w:ascii="Cambria Math" w:hAnsi="Cambria Math" w:cs="Cambria Math" w:eastAsia="Cambria Math"/>
          <w:position w:val="1"/>
        </w:rPr>
        <w:t>}</w:t>
      </w:r>
      <w:r>
        <w:rPr>
          <w:rFonts w:ascii="Cambria Math" w:hAnsi="Cambria Math" w:cs="Cambria Math" w:eastAsia="Cambria Math"/>
          <w:spacing w:val="23"/>
          <w:position w:val="1"/>
        </w:rPr>
        <w:t> </w:t>
      </w:r>
      <w:r>
        <w:rPr/>
        <w:t>և</w:t>
      </w:r>
      <w:r>
        <w:rPr>
          <w:spacing w:val="60"/>
          <w:w w:val="150"/>
        </w:rPr>
        <w:t> </w:t>
      </w:r>
      <w:r>
        <w:rPr>
          <w:rFonts w:ascii="Cambria Math" w:hAnsi="Cambria Math" w:cs="Cambria Math" w:eastAsia="Cambria Math"/>
          <w:spacing w:val="22"/>
        </w:rPr>
        <w:t>ii=</w:t>
      </w:r>
      <w:r>
        <w:rPr>
          <w:rFonts w:ascii="Cambria Math" w:hAnsi="Cambria Math" w:cs="Cambria Math" w:eastAsia="Cambria Math"/>
          <w:spacing w:val="25"/>
        </w:rPr>
        <w:t> </w:t>
      </w:r>
      <w:r>
        <w:rPr>
          <w:rFonts w:ascii="Cambria Math" w:hAnsi="Cambria Math" w:cs="Cambria Math" w:eastAsia="Cambria Math"/>
        </w:rPr>
        <w:t>{</w:t>
      </w:r>
      <w:r>
        <w:rPr>
          <w:rFonts w:ascii="Cambria Math" w:hAnsi="Cambria Math" w:cs="Cambria Math" w:eastAsia="Cambria Math"/>
          <w:position w:val="1"/>
        </w:rPr>
        <w:t>{</w:t>
      </w:r>
      <w:r>
        <w:rPr>
          <w:rFonts w:ascii="Cambria Math" w:hAnsi="Cambria Math" w:cs="Cambria Math" w:eastAsia="Cambria Math"/>
        </w:rPr>
        <w:t>1,</w:t>
      </w:r>
      <w:r>
        <w:rPr>
          <w:rFonts w:ascii="Cambria Math" w:hAnsi="Cambria Math" w:cs="Cambria Math" w:eastAsia="Cambria Math"/>
          <w:spacing w:val="-8"/>
        </w:rPr>
        <w:t> </w:t>
      </w:r>
      <w:r>
        <w:rPr>
          <w:rFonts w:ascii="Cambria Math" w:hAnsi="Cambria Math" w:cs="Cambria Math" w:eastAsia="Cambria Math"/>
        </w:rPr>
        <w:t>2,</w:t>
      </w:r>
      <w:r>
        <w:rPr>
          <w:rFonts w:ascii="Cambria Math" w:hAnsi="Cambria Math" w:cs="Cambria Math" w:eastAsia="Cambria Math"/>
          <w:spacing w:val="-7"/>
        </w:rPr>
        <w:t> </w:t>
      </w:r>
      <w:r>
        <w:rPr>
          <w:rFonts w:ascii="Cambria Math" w:hAnsi="Cambria Math" w:cs="Cambria Math" w:eastAsia="Cambria Math"/>
        </w:rPr>
        <w:t>3</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spacing w:val="-7"/>
        </w:rPr>
        <w:t> </w:t>
      </w:r>
      <w:r>
        <w:rPr>
          <w:rFonts w:ascii="Cambria Math" w:hAnsi="Cambria Math" w:cs="Cambria Math" w:eastAsia="Cambria Math"/>
          <w:position w:val="1"/>
        </w:rPr>
        <w:t>{</w:t>
      </w:r>
      <w:r>
        <w:rPr>
          <w:rFonts w:ascii="Cambria Math" w:hAnsi="Cambria Math" w:cs="Cambria Math" w:eastAsia="Cambria Math"/>
        </w:rPr>
        <w:t>1,</w:t>
      </w:r>
      <w:r>
        <w:rPr>
          <w:rFonts w:ascii="Cambria Math" w:hAnsi="Cambria Math" w:cs="Cambria Math" w:eastAsia="Cambria Math"/>
          <w:spacing w:val="-7"/>
        </w:rPr>
        <w:t> </w:t>
      </w:r>
      <w:r>
        <w:rPr>
          <w:rFonts w:ascii="Cambria Math" w:hAnsi="Cambria Math" w:cs="Cambria Math" w:eastAsia="Cambria Math"/>
        </w:rPr>
        <w:t>3,</w:t>
      </w:r>
      <w:r>
        <w:rPr>
          <w:rFonts w:ascii="Cambria Math" w:hAnsi="Cambria Math" w:cs="Cambria Math" w:eastAsia="Cambria Math"/>
          <w:spacing w:val="-8"/>
        </w:rPr>
        <w:t> </w:t>
      </w:r>
      <w:r>
        <w:rPr>
          <w:rFonts w:ascii="Cambria Math" w:hAnsi="Cambria Math" w:cs="Cambria Math" w:eastAsia="Cambria Math"/>
        </w:rPr>
        <w:t>4</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spacing w:val="-6"/>
        </w:rPr>
        <w:t> </w:t>
      </w:r>
      <w:r>
        <w:rPr>
          <w:rFonts w:ascii="Cambria Math" w:hAnsi="Cambria Math" w:cs="Cambria Math" w:eastAsia="Cambria Math"/>
          <w:position w:val="1"/>
        </w:rPr>
        <w:t>{</w:t>
      </w:r>
      <w:r>
        <w:rPr>
          <w:rFonts w:ascii="Cambria Math" w:hAnsi="Cambria Math" w:cs="Cambria Math" w:eastAsia="Cambria Math"/>
        </w:rPr>
        <w:t>2,</w:t>
      </w:r>
      <w:r>
        <w:rPr>
          <w:rFonts w:ascii="Cambria Math" w:hAnsi="Cambria Math" w:cs="Cambria Math" w:eastAsia="Cambria Math"/>
          <w:spacing w:val="-8"/>
        </w:rPr>
        <w:t> </w:t>
      </w:r>
      <w:r>
        <w:rPr>
          <w:rFonts w:ascii="Cambria Math" w:hAnsi="Cambria Math" w:cs="Cambria Math" w:eastAsia="Cambria Math"/>
        </w:rPr>
        <w:t>3,</w:t>
      </w:r>
      <w:r>
        <w:rPr>
          <w:rFonts w:ascii="Cambria Math" w:hAnsi="Cambria Math" w:cs="Cambria Math" w:eastAsia="Cambria Math"/>
          <w:spacing w:val="-8"/>
        </w:rPr>
        <w:t> </w:t>
      </w:r>
      <w:r>
        <w:rPr>
          <w:rFonts w:ascii="Cambria Math" w:hAnsi="Cambria Math" w:cs="Cambria Math" w:eastAsia="Cambria Math"/>
        </w:rPr>
        <w:t>5</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spacing w:val="-7"/>
        </w:rPr>
        <w:t> </w:t>
      </w:r>
      <w:r>
        <w:rPr>
          <w:rFonts w:ascii="Cambria Math" w:hAnsi="Cambria Math" w:cs="Cambria Math" w:eastAsia="Cambria Math"/>
          <w:position w:val="1"/>
        </w:rPr>
        <w:t>{</w:t>
      </w:r>
      <w:r>
        <w:rPr>
          <w:rFonts w:ascii="Cambria Math" w:hAnsi="Cambria Math" w:cs="Cambria Math" w:eastAsia="Cambria Math"/>
        </w:rPr>
        <w:t>4,</w:t>
      </w:r>
      <w:r>
        <w:rPr>
          <w:rFonts w:ascii="Cambria Math" w:hAnsi="Cambria Math" w:cs="Cambria Math" w:eastAsia="Cambria Math"/>
          <w:spacing w:val="-8"/>
        </w:rPr>
        <w:t> </w:t>
      </w:r>
      <w:r>
        <w:rPr>
          <w:rFonts w:ascii="Cambria Math" w:hAnsi="Cambria Math" w:cs="Cambria Math" w:eastAsia="Cambria Math"/>
        </w:rPr>
        <w:t>5</w:t>
      </w:r>
      <w:r>
        <w:rPr>
          <w:rFonts w:ascii="Cambria Math" w:hAnsi="Cambria Math" w:cs="Cambria Math" w:eastAsia="Cambria Math"/>
          <w:position w:val="1"/>
        </w:rPr>
        <w:t>}</w:t>
      </w:r>
      <w:r>
        <w:rPr>
          <w:rFonts w:ascii="Cambria Math" w:hAnsi="Cambria Math" w:cs="Cambria Math" w:eastAsia="Cambria Math"/>
        </w:rPr>
        <w:t>}</w:t>
      </w:r>
      <w:r>
        <w:rPr/>
        <w:t>:</w:t>
      </w:r>
      <w:r>
        <w:rPr>
          <w:spacing w:val="17"/>
        </w:rPr>
        <w:t> </w:t>
      </w:r>
      <w:r>
        <w:rPr/>
        <w:t>Ստորև</w:t>
      </w:r>
      <w:r>
        <w:rPr>
          <w:spacing w:val="15"/>
        </w:rPr>
        <w:t> </w:t>
      </w:r>
      <w:r>
        <w:rPr>
          <w:spacing w:val="-2"/>
        </w:rPr>
        <w:t>պատկերված</w:t>
      </w:r>
    </w:p>
    <w:p>
      <w:pPr>
        <w:spacing w:after="0"/>
        <w:sectPr>
          <w:pgSz w:w="11910" w:h="16840"/>
          <w:pgMar w:header="0" w:footer="914" w:top="1060" w:bottom="1100" w:left="460" w:right="460"/>
        </w:sectPr>
      </w:pPr>
    </w:p>
    <w:p>
      <w:pPr>
        <w:pStyle w:val="BodyText"/>
        <w:spacing w:before="77"/>
        <w:ind w:left="617"/>
      </w:pPr>
      <w:r>
        <w:rPr/>
        <w:t>է</w:t>
      </w:r>
      <w:r>
        <w:rPr>
          <w:spacing w:val="21"/>
        </w:rPr>
        <w:t> </w:t>
      </w:r>
      <w:r>
        <w:rPr>
          <w:rFonts w:ascii="Cambria Math" w:hAnsi="Cambria Math" w:cs="Cambria Math" w:eastAsia="Cambria Math"/>
        </w:rPr>
        <w:t>n</w:t>
      </w:r>
      <w:r>
        <w:rPr>
          <w:rFonts w:ascii="Cambria Math" w:hAnsi="Cambria Math" w:cs="Cambria Math" w:eastAsia="Cambria Math"/>
          <w:position w:val="1"/>
        </w:rPr>
        <w:t>(</w:t>
      </w:r>
      <w:r>
        <w:rPr>
          <w:rFonts w:ascii="Cambria Math" w:hAnsi="Cambria Math" w:cs="Cambria Math" w:eastAsia="Cambria Math"/>
        </w:rPr>
        <w:t>S, ii</w:t>
      </w:r>
      <w:r>
        <w:rPr>
          <w:rFonts w:ascii="Cambria Math" w:hAnsi="Cambria Math" w:cs="Cambria Math" w:eastAsia="Cambria Math"/>
          <w:position w:val="1"/>
        </w:rPr>
        <w:t>)</w:t>
      </w:r>
      <w:r>
        <w:rPr>
          <w:rFonts w:ascii="Cambria Math" w:hAnsi="Cambria Math" w:cs="Cambria Math" w:eastAsia="Cambria Math"/>
          <w:spacing w:val="29"/>
          <w:position w:val="1"/>
        </w:rPr>
        <w:t> </w:t>
      </w:r>
      <w:r>
        <w:rPr/>
        <w:t>հատումների</w:t>
      </w:r>
      <w:r>
        <w:rPr>
          <w:spacing w:val="21"/>
        </w:rPr>
        <w:t> </w:t>
      </w:r>
      <w:r>
        <w:rPr>
          <w:spacing w:val="-2"/>
        </w:rPr>
        <w:t>գրաֆը:</w:t>
      </w:r>
    </w:p>
    <w:p>
      <w:pPr>
        <w:pStyle w:val="BodyText"/>
        <w:rPr>
          <w:sz w:val="20"/>
        </w:rPr>
      </w:pPr>
    </w:p>
    <w:p>
      <w:pPr>
        <w:pStyle w:val="BodyText"/>
        <w:spacing w:before="3"/>
        <w:rPr>
          <w:sz w:val="19"/>
        </w:rPr>
      </w:pPr>
    </w:p>
    <w:p>
      <w:pPr>
        <w:spacing w:before="91"/>
        <w:ind w:left="172" w:right="0" w:firstLine="0"/>
        <w:jc w:val="center"/>
        <w:rPr>
          <w:rFonts w:ascii="Cambria"/>
          <w:sz w:val="30"/>
        </w:rPr>
      </w:pPr>
      <w:r>
        <w:rPr/>
        <w:pict>
          <v:group style="position:absolute;margin-left:243.75pt;margin-top:27.353247pt;width:118.05pt;height:158.65pt;mso-position-horizontal-relative:page;mso-position-vertical-relative:paragraph;z-index:-21801472" id="docshapegroup722" coordorigin="4875,547" coordsize="2361,3173">
            <v:shape style="position:absolute;left:5913;top:547;width:191;height:191" type="#_x0000_t75" id="docshape723" stroked="false">
              <v:imagedata r:id="rId285" o:title=""/>
            </v:shape>
            <v:shape style="position:absolute;left:5913;top:3529;width:191;height:191" type="#_x0000_t75" id="docshape724" stroked="false">
              <v:imagedata r:id="rId286" o:title=""/>
            </v:shape>
            <v:shape style="position:absolute;left:4875;top:2014;width:191;height:191" type="#_x0000_t75" id="docshape725" stroked="false">
              <v:imagedata r:id="rId287" o:title=""/>
            </v:shape>
            <v:shape style="position:absolute;left:7044;top:2014;width:191;height:190" type="#_x0000_t75" id="docshape726" stroked="false">
              <v:imagedata r:id="rId288" o:title=""/>
            </v:shape>
            <v:shape style="position:absolute;left:4971;top:643;width:2171;height:2982" id="docshape727" coordorigin="4972,644" coordsize="2171,2982" path="m4972,2111l7142,2111m4972,2111l6010,3626m4972,2111l6010,644,7142,2111e" filled="false" stroked="true" strokeweight=".06pt" strokecolor="#000000">
              <v:path arrowok="t"/>
              <v:stroke dashstyle="solid"/>
            </v:shape>
            <v:line style="position:absolute" from="6010,3626" to="7142,2111" stroked="true" strokeweight=".06pt" strokecolor="#000000">
              <v:stroke dashstyle="solid"/>
            </v:line>
            <w10:wrap type="none"/>
          </v:group>
        </w:pict>
      </w:r>
      <w:r>
        <w:rPr>
          <w:rFonts w:ascii="Cambria"/>
          <w:w w:val="95"/>
          <w:sz w:val="30"/>
        </w:rPr>
        <w:t>{</w:t>
      </w:r>
      <w:r>
        <w:rPr>
          <w:rFonts w:ascii="Times New Roman"/>
          <w:w w:val="95"/>
          <w:sz w:val="30"/>
        </w:rPr>
        <w:t>1,2</w:t>
      </w:r>
      <w:r>
        <w:rPr>
          <w:rFonts w:ascii="Times New Roman"/>
          <w:spacing w:val="-23"/>
          <w:w w:val="95"/>
          <w:sz w:val="30"/>
        </w:rPr>
        <w:t> </w:t>
      </w:r>
      <w:r>
        <w:rPr>
          <w:rFonts w:ascii="Times New Roman"/>
          <w:w w:val="95"/>
          <w:sz w:val="30"/>
        </w:rPr>
        <w:t>,3</w:t>
      </w:r>
      <w:r>
        <w:rPr>
          <w:rFonts w:ascii="Times New Roman"/>
          <w:spacing w:val="-23"/>
          <w:w w:val="95"/>
          <w:sz w:val="30"/>
        </w:rPr>
        <w:t> </w:t>
      </w:r>
      <w:r>
        <w:rPr>
          <w:rFonts w:ascii="Cambria"/>
          <w:spacing w:val="-10"/>
          <w:w w:val="95"/>
          <w:sz w:val="30"/>
        </w:rPr>
        <w:t>}</w:t>
      </w:r>
    </w:p>
    <w:p>
      <w:pPr>
        <w:pStyle w:val="BodyText"/>
        <w:rPr>
          <w:rFonts w:ascii="Cambria"/>
          <w:sz w:val="36"/>
        </w:rPr>
      </w:pPr>
    </w:p>
    <w:p>
      <w:pPr>
        <w:pStyle w:val="BodyText"/>
        <w:rPr>
          <w:rFonts w:ascii="Cambria"/>
          <w:sz w:val="36"/>
        </w:rPr>
      </w:pPr>
    </w:p>
    <w:p>
      <w:pPr>
        <w:pStyle w:val="BodyText"/>
        <w:spacing w:before="5"/>
        <w:rPr>
          <w:rFonts w:ascii="Cambria"/>
          <w:sz w:val="51"/>
        </w:rPr>
      </w:pPr>
    </w:p>
    <w:p>
      <w:pPr>
        <w:tabs>
          <w:tab w:pos="3671" w:val="left" w:leader="none"/>
        </w:tabs>
        <w:spacing w:before="0"/>
        <w:ind w:left="270" w:right="0" w:firstLine="0"/>
        <w:jc w:val="center"/>
        <w:rPr>
          <w:rFonts w:ascii="Cambria"/>
          <w:sz w:val="30"/>
        </w:rPr>
      </w:pPr>
      <w:r>
        <w:rPr>
          <w:rFonts w:ascii="Cambria"/>
          <w:w w:val="95"/>
          <w:sz w:val="30"/>
        </w:rPr>
        <w:t>{</w:t>
      </w:r>
      <w:r>
        <w:rPr>
          <w:rFonts w:ascii="Times New Roman"/>
          <w:w w:val="95"/>
          <w:sz w:val="30"/>
        </w:rPr>
        <w:t>1,3</w:t>
      </w:r>
      <w:r>
        <w:rPr>
          <w:rFonts w:ascii="Times New Roman"/>
          <w:spacing w:val="-24"/>
          <w:w w:val="95"/>
          <w:sz w:val="30"/>
        </w:rPr>
        <w:t> </w:t>
      </w:r>
      <w:r>
        <w:rPr>
          <w:rFonts w:ascii="Times New Roman"/>
          <w:w w:val="95"/>
          <w:sz w:val="30"/>
        </w:rPr>
        <w:t>,4</w:t>
      </w:r>
      <w:r>
        <w:rPr>
          <w:rFonts w:ascii="Times New Roman"/>
          <w:spacing w:val="-22"/>
          <w:w w:val="95"/>
          <w:sz w:val="30"/>
        </w:rPr>
        <w:t> </w:t>
      </w:r>
      <w:r>
        <w:rPr>
          <w:rFonts w:ascii="Cambria"/>
          <w:spacing w:val="-10"/>
          <w:w w:val="95"/>
          <w:sz w:val="30"/>
        </w:rPr>
        <w:t>}</w:t>
      </w:r>
      <w:r>
        <w:rPr>
          <w:rFonts w:ascii="Cambria"/>
          <w:sz w:val="30"/>
        </w:rPr>
        <w:tab/>
      </w:r>
      <w:r>
        <w:rPr>
          <w:rFonts w:ascii="Cambria"/>
          <w:w w:val="95"/>
          <w:position w:val="-3"/>
          <w:sz w:val="30"/>
        </w:rPr>
        <w:t>{</w:t>
      </w:r>
      <w:r>
        <w:rPr>
          <w:rFonts w:ascii="Times New Roman"/>
          <w:w w:val="95"/>
          <w:position w:val="-3"/>
          <w:sz w:val="30"/>
        </w:rPr>
        <w:t>2,3,5</w:t>
      </w:r>
      <w:r>
        <w:rPr>
          <w:rFonts w:ascii="Times New Roman"/>
          <w:spacing w:val="27"/>
          <w:position w:val="-3"/>
          <w:sz w:val="30"/>
        </w:rPr>
        <w:t> </w:t>
      </w:r>
      <w:r>
        <w:rPr>
          <w:rFonts w:ascii="Cambria"/>
          <w:spacing w:val="-10"/>
          <w:position w:val="-3"/>
          <w:sz w:val="30"/>
        </w:rPr>
        <w:t>}</w:t>
      </w:r>
    </w:p>
    <w:p>
      <w:pPr>
        <w:pStyle w:val="BodyText"/>
        <w:rPr>
          <w:rFonts w:ascii="Cambria"/>
          <w:sz w:val="40"/>
        </w:rPr>
      </w:pPr>
    </w:p>
    <w:p>
      <w:pPr>
        <w:pStyle w:val="BodyText"/>
        <w:rPr>
          <w:rFonts w:ascii="Cambria"/>
          <w:sz w:val="40"/>
        </w:rPr>
      </w:pPr>
    </w:p>
    <w:p>
      <w:pPr>
        <w:pStyle w:val="BodyText"/>
        <w:spacing w:before="4"/>
        <w:rPr>
          <w:rFonts w:ascii="Cambria"/>
          <w:sz w:val="47"/>
        </w:rPr>
      </w:pPr>
    </w:p>
    <w:p>
      <w:pPr>
        <w:spacing w:before="1"/>
        <w:ind w:left="119" w:right="0" w:firstLine="0"/>
        <w:jc w:val="center"/>
        <w:rPr>
          <w:rFonts w:ascii="Cambria"/>
          <w:sz w:val="30"/>
        </w:rPr>
      </w:pPr>
      <w:r>
        <w:rPr>
          <w:rFonts w:ascii="Cambria"/>
          <w:w w:val="95"/>
          <w:sz w:val="30"/>
        </w:rPr>
        <w:t>{</w:t>
      </w:r>
      <w:r>
        <w:rPr>
          <w:rFonts w:ascii="Times New Roman"/>
          <w:w w:val="95"/>
          <w:sz w:val="30"/>
        </w:rPr>
        <w:t>4,5</w:t>
      </w:r>
      <w:r>
        <w:rPr>
          <w:rFonts w:ascii="Times New Roman"/>
          <w:spacing w:val="-3"/>
          <w:w w:val="95"/>
          <w:sz w:val="30"/>
        </w:rPr>
        <w:t> </w:t>
      </w:r>
      <w:r>
        <w:rPr>
          <w:rFonts w:ascii="Cambria"/>
          <w:spacing w:val="-10"/>
          <w:sz w:val="30"/>
        </w:rPr>
        <w:t>}</w:t>
      </w:r>
    </w:p>
    <w:p>
      <w:pPr>
        <w:pStyle w:val="BodyText"/>
        <w:spacing w:before="171"/>
        <w:ind w:left="5012"/>
        <w:jc w:val="both"/>
      </w:pPr>
      <w:r>
        <w:rPr/>
        <w:t>Նկ.</w:t>
      </w:r>
      <w:r>
        <w:rPr>
          <w:spacing w:val="-2"/>
        </w:rPr>
        <w:t> 1.5.5.</w:t>
      </w:r>
    </w:p>
    <w:p>
      <w:pPr>
        <w:pStyle w:val="BodyText"/>
        <w:spacing w:line="360" w:lineRule="auto" w:before="158"/>
        <w:ind w:left="617" w:right="610" w:firstLine="567"/>
        <w:jc w:val="both"/>
      </w:pPr>
      <w:r>
        <w:rPr/>
        <w:t>Հատումների գրաֆներին վերաբերվող առաջին արդյունքը ստացվել է Մարչևսկու </w:t>
      </w:r>
      <w:r>
        <w:rPr>
          <w:spacing w:val="-2"/>
        </w:rPr>
        <w:t>կողմից:</w:t>
      </w:r>
    </w:p>
    <w:p>
      <w:pPr>
        <w:spacing w:before="0"/>
        <w:ind w:left="1185" w:right="0" w:firstLine="0"/>
        <w:jc w:val="both"/>
        <w:rPr>
          <w:sz w:val="24"/>
          <w:szCs w:val="24"/>
        </w:rPr>
      </w:pPr>
      <w:r>
        <w:rPr>
          <w:b/>
          <w:bCs/>
          <w:sz w:val="24"/>
          <w:szCs w:val="24"/>
        </w:rPr>
        <w:t>Թեորեմ</w:t>
      </w:r>
      <w:r>
        <w:rPr>
          <w:b/>
          <w:bCs/>
          <w:spacing w:val="-7"/>
          <w:sz w:val="24"/>
          <w:szCs w:val="24"/>
        </w:rPr>
        <w:t> </w:t>
      </w:r>
      <w:r>
        <w:rPr>
          <w:b/>
          <w:bCs/>
          <w:sz w:val="24"/>
          <w:szCs w:val="24"/>
        </w:rPr>
        <w:t>1.5.5:</w:t>
      </w:r>
      <w:r>
        <w:rPr>
          <w:b/>
          <w:bCs/>
          <w:spacing w:val="-4"/>
          <w:sz w:val="24"/>
          <w:szCs w:val="24"/>
        </w:rPr>
        <w:t> </w:t>
      </w:r>
      <w:r>
        <w:rPr>
          <w:sz w:val="24"/>
          <w:szCs w:val="24"/>
        </w:rPr>
        <w:t>Կամայական</w:t>
      </w:r>
      <w:r>
        <w:rPr>
          <w:spacing w:val="-5"/>
          <w:sz w:val="24"/>
          <w:szCs w:val="24"/>
        </w:rPr>
        <w:t> </w:t>
      </w:r>
      <w:r>
        <w:rPr>
          <w:sz w:val="24"/>
          <w:szCs w:val="24"/>
        </w:rPr>
        <w:t>գրաֆ</w:t>
      </w:r>
      <w:r>
        <w:rPr>
          <w:spacing w:val="-7"/>
          <w:sz w:val="24"/>
          <w:szCs w:val="24"/>
        </w:rPr>
        <w:t> </w:t>
      </w:r>
      <w:r>
        <w:rPr>
          <w:sz w:val="24"/>
          <w:szCs w:val="24"/>
        </w:rPr>
        <w:t>հանդիսանում</w:t>
      </w:r>
      <w:r>
        <w:rPr>
          <w:spacing w:val="-5"/>
          <w:sz w:val="24"/>
          <w:szCs w:val="24"/>
        </w:rPr>
        <w:t> </w:t>
      </w:r>
      <w:r>
        <w:rPr>
          <w:sz w:val="24"/>
          <w:szCs w:val="24"/>
        </w:rPr>
        <w:t>է</w:t>
      </w:r>
      <w:r>
        <w:rPr>
          <w:spacing w:val="-5"/>
          <w:sz w:val="24"/>
          <w:szCs w:val="24"/>
        </w:rPr>
        <w:t> </w:t>
      </w:r>
      <w:r>
        <w:rPr>
          <w:sz w:val="24"/>
          <w:szCs w:val="24"/>
        </w:rPr>
        <w:t>հատումների</w:t>
      </w:r>
      <w:r>
        <w:rPr>
          <w:spacing w:val="-6"/>
          <w:sz w:val="24"/>
          <w:szCs w:val="24"/>
        </w:rPr>
        <w:t> </w:t>
      </w:r>
      <w:r>
        <w:rPr>
          <w:spacing w:val="-2"/>
          <w:sz w:val="24"/>
          <w:szCs w:val="24"/>
        </w:rPr>
        <w:t>գրաֆ:</w:t>
      </w:r>
    </w:p>
    <w:p>
      <w:pPr>
        <w:pStyle w:val="BodyText"/>
        <w:spacing w:line="362" w:lineRule="auto" w:before="159"/>
        <w:ind w:left="617" w:right="611" w:firstLine="567"/>
        <w:jc w:val="both"/>
      </w:pPr>
      <w:r>
        <w:rPr>
          <w:b/>
          <w:bCs/>
          <w:w w:val="105"/>
        </w:rPr>
        <w:t>Ապացույց:</w:t>
      </w:r>
      <w:r>
        <w:rPr>
          <w:b/>
          <w:bCs/>
          <w:spacing w:val="-3"/>
          <w:w w:val="105"/>
        </w:rPr>
        <w:t> </w:t>
      </w:r>
      <w:r>
        <w:rPr>
          <w:w w:val="105"/>
        </w:rPr>
        <w:t>Դիցուք</w:t>
      </w:r>
      <w:r>
        <w:rPr>
          <w:w w:val="105"/>
        </w:rPr>
        <w:t> </w:t>
      </w:r>
      <w:r>
        <w:rPr>
          <w:rFonts w:ascii="Cambria Math" w:hAnsi="Cambria Math" w:cs="Cambria Math" w:eastAsia="Cambria Math"/>
          <w:spacing w:val="13"/>
          <w:w w:val="105"/>
        </w:rPr>
        <w:t>G</w:t>
      </w:r>
      <w:r>
        <w:rPr>
          <w:rFonts w:ascii="Cambria Math" w:hAnsi="Cambria Math" w:cs="Cambria Math" w:eastAsia="Cambria Math"/>
          <w:spacing w:val="-11"/>
          <w:w w:val="105"/>
        </w:rPr>
        <w:t> </w:t>
      </w:r>
      <w:r>
        <w:rPr>
          <w:rFonts w:ascii="Cambria Math" w:hAnsi="Cambria Math" w:cs="Cambria Math" w:eastAsia="Cambria Math"/>
          <w:w w:val="105"/>
        </w:rPr>
        <w:t>= </w:t>
      </w:r>
      <w:r>
        <w:rPr>
          <w:rFonts w:ascii="Cambria Math" w:hAnsi="Cambria Math" w:cs="Cambria Math" w:eastAsia="Cambria Math"/>
          <w:w w:val="105"/>
          <w:position w:val="1"/>
        </w:rPr>
        <w:t>(</w:t>
      </w:r>
      <w:r>
        <w:rPr>
          <w:rFonts w:ascii="Cambria Math" w:hAnsi="Cambria Math" w:cs="Cambria Math" w:eastAsia="Cambria Math"/>
          <w:w w:val="105"/>
        </w:rPr>
        <w:t>V,</w:t>
      </w:r>
      <w:r>
        <w:rPr>
          <w:rFonts w:ascii="Cambria Math" w:hAnsi="Cambria Math" w:cs="Cambria Math" w:eastAsia="Cambria Math"/>
          <w:spacing w:val="-14"/>
          <w:w w:val="105"/>
        </w:rPr>
        <w:t> </w:t>
      </w: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spacing w:val="37"/>
          <w:w w:val="105"/>
          <w:position w:val="1"/>
        </w:rPr>
        <w:t> </w:t>
      </w:r>
      <w:r>
        <w:rPr>
          <w:w w:val="105"/>
        </w:rPr>
        <w:t>գրաֆ</w:t>
      </w:r>
      <w:r>
        <w:rPr>
          <w:w w:val="105"/>
        </w:rPr>
        <w:t> է,</w:t>
      </w:r>
      <w:r>
        <w:rPr>
          <w:w w:val="105"/>
        </w:rPr>
        <w:t> որտեղ</w:t>
      </w:r>
      <w:r>
        <w:rPr>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 </w:t>
      </w:r>
      <w:r>
        <w:rPr>
          <w:rFonts w:ascii="Cambria Math" w:hAnsi="Cambria Math" w:cs="Cambria Math" w:eastAsia="Cambria Math"/>
          <w:w w:val="105"/>
        </w:rPr>
        <w:t>= {v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2"/>
          <w:w w:val="105"/>
          <w:vertAlign w:val="baseline"/>
        </w:rPr>
        <w:t>v</w:t>
      </w:r>
      <w:r>
        <w:rPr>
          <w:rFonts w:ascii="Cambria Math" w:hAnsi="Cambria Math" w:cs="Cambria Math" w:eastAsia="Cambria Math"/>
          <w:spacing w:val="12"/>
          <w:w w:val="105"/>
          <w:vertAlign w:val="subscript"/>
        </w:rPr>
        <w:t>2</w:t>
      </w:r>
      <w:r>
        <w:rPr>
          <w:rFonts w:ascii="Cambria Math" w:hAnsi="Cambria Math" w:cs="Cambria Math" w:eastAsia="Cambria Math"/>
          <w:spacing w:val="12"/>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p</w:t>
      </w:r>
      <w:r>
        <w:rPr>
          <w:rFonts w:ascii="Cambria Math" w:hAnsi="Cambria Math" w:cs="Cambria Math" w:eastAsia="Cambria Math"/>
          <w:w w:val="105"/>
          <w:vertAlign w:val="baseline"/>
        </w:rPr>
        <w:t>}</w:t>
      </w:r>
      <w:r>
        <w:rPr>
          <w:w w:val="105"/>
          <w:vertAlign w:val="baseline"/>
        </w:rPr>
        <w:t>:</w:t>
      </w:r>
      <w:r>
        <w:rPr>
          <w:w w:val="105"/>
          <w:vertAlign w:val="baseline"/>
        </w:rPr>
        <w:t> Նկատենք,</w:t>
      </w:r>
      <w:r>
        <w:rPr>
          <w:w w:val="105"/>
          <w:vertAlign w:val="baseline"/>
        </w:rPr>
        <w:t> որ </w:t>
      </w:r>
      <w:r>
        <w:rPr>
          <w:vertAlign w:val="baseline"/>
        </w:rPr>
        <w:t>թեորեմը ապացուցելու համար բավական է կառուցել </w:t>
      </w:r>
      <w:r>
        <w:rPr>
          <w:rFonts w:ascii="Cambria Math" w:hAnsi="Cambria Math" w:cs="Cambria Math" w:eastAsia="Cambria Math"/>
          <w:vertAlign w:val="baseline"/>
        </w:rPr>
        <w:t>S </w:t>
      </w:r>
      <w:r>
        <w:rPr>
          <w:vertAlign w:val="baseline"/>
        </w:rPr>
        <w:t>բազմությունը և այդ բազմության </w:t>
      </w:r>
      <w:r>
        <w:rPr>
          <w:w w:val="105"/>
          <w:vertAlign w:val="baseline"/>
        </w:rPr>
        <w:t>ենթաբազմությունների</w:t>
      </w:r>
      <w:r>
        <w:rPr>
          <w:w w:val="105"/>
          <w:vertAlign w:val="baseline"/>
        </w:rPr>
        <w:t> այնպիսի</w:t>
      </w:r>
      <w:r>
        <w:rPr>
          <w:w w:val="105"/>
          <w:vertAlign w:val="baseline"/>
        </w:rPr>
        <w:t> </w:t>
      </w:r>
      <w:r>
        <w:rPr>
          <w:rFonts w:ascii="Cambria Math" w:hAnsi="Cambria Math" w:cs="Cambria Math" w:eastAsia="Cambria Math"/>
          <w:w w:val="105"/>
          <w:vertAlign w:val="baseline"/>
        </w:rPr>
        <w:t>ii</w:t>
      </w:r>
      <w:r>
        <w:rPr>
          <w:rFonts w:ascii="Cambria Math" w:hAnsi="Cambria Math" w:cs="Cambria Math" w:eastAsia="Cambria Math"/>
          <w:w w:val="105"/>
          <w:vertAlign w:val="baseline"/>
        </w:rPr>
        <w:t> </w:t>
      </w:r>
      <w:r>
        <w:rPr>
          <w:w w:val="105"/>
          <w:vertAlign w:val="baseline"/>
        </w:rPr>
        <w:t>ընտանիք,</w:t>
      </w:r>
      <w:r>
        <w:rPr>
          <w:w w:val="105"/>
          <w:vertAlign w:val="baseline"/>
        </w:rPr>
        <w:t> որ</w:t>
      </w:r>
      <w:r>
        <w:rPr>
          <w:w w:val="105"/>
          <w:vertAlign w:val="baseline"/>
        </w:rPr>
        <w:t> բավարարվի</w:t>
      </w:r>
      <w:r>
        <w:rPr>
          <w:w w:val="105"/>
          <w:vertAlign w:val="baseline"/>
        </w:rPr>
        <w:t> </w:t>
      </w:r>
      <w:r>
        <w:rPr>
          <w:rFonts w:ascii="Cambria Math" w:hAnsi="Cambria Math" w:cs="Cambria Math" w:eastAsia="Cambria Math"/>
          <w:spacing w:val="13"/>
          <w:w w:val="105"/>
          <w:vertAlign w:val="baseline"/>
        </w:rPr>
        <w:t>G</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S,</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ii</w:t>
      </w:r>
      <w:r>
        <w:rPr>
          <w:rFonts w:ascii="Cambria Math" w:hAnsi="Cambria Math" w:cs="Cambria Math" w:eastAsia="Cambria Math"/>
          <w:w w:val="105"/>
          <w:position w:val="1"/>
          <w:vertAlign w:val="baseline"/>
        </w:rPr>
        <w:t>)</w:t>
      </w:r>
      <w:r>
        <w:rPr>
          <w:rFonts w:ascii="Cambria Math" w:hAnsi="Cambria Math" w:cs="Cambria Math" w:eastAsia="Cambria Math"/>
          <w:w w:val="105"/>
          <w:position w:val="1"/>
          <w:vertAlign w:val="baseline"/>
        </w:rPr>
        <w:t> </w:t>
      </w:r>
      <w:r>
        <w:rPr>
          <w:w w:val="105"/>
          <w:vertAlign w:val="baseline"/>
        </w:rPr>
        <w:t>պայմանը: Սահմանենք</w:t>
      </w:r>
      <w:r>
        <w:rPr>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baseline"/>
        </w:rPr>
        <w:t> </w:t>
      </w:r>
      <w:r>
        <w:rPr>
          <w:w w:val="105"/>
          <w:vertAlign w:val="baseline"/>
        </w:rPr>
        <w:t>բազմությունը</w:t>
      </w:r>
      <w:r>
        <w:rPr>
          <w:w w:val="105"/>
          <w:vertAlign w:val="baseline"/>
        </w:rPr>
        <w:t> և</w:t>
      </w:r>
      <w:r>
        <w:rPr>
          <w:w w:val="105"/>
          <w:vertAlign w:val="baseline"/>
        </w:rPr>
        <w:t> այդ</w:t>
      </w:r>
      <w:r>
        <w:rPr>
          <w:w w:val="105"/>
          <w:vertAlign w:val="baseline"/>
        </w:rPr>
        <w:t> բազմության</w:t>
      </w:r>
      <w:r>
        <w:rPr>
          <w:w w:val="105"/>
          <w:vertAlign w:val="baseline"/>
        </w:rPr>
        <w:t> ենթաբազմությունների</w:t>
      </w:r>
      <w:r>
        <w:rPr>
          <w:w w:val="105"/>
          <w:vertAlign w:val="baseline"/>
        </w:rPr>
        <w:t> </w:t>
      </w:r>
      <w:r>
        <w:rPr>
          <w:rFonts w:ascii="Cambria Math" w:hAnsi="Cambria Math" w:cs="Cambria Math" w:eastAsia="Cambria Math"/>
          <w:w w:val="105"/>
          <w:vertAlign w:val="baseline"/>
        </w:rPr>
        <w:t>ii</w:t>
      </w:r>
      <w:r>
        <w:rPr>
          <w:rFonts w:ascii="Cambria Math" w:hAnsi="Cambria Math" w:cs="Cambria Math" w:eastAsia="Cambria Math"/>
          <w:w w:val="105"/>
          <w:vertAlign w:val="baseline"/>
        </w:rPr>
        <w:t> </w:t>
      </w:r>
      <w:r>
        <w:rPr>
          <w:w w:val="105"/>
          <w:vertAlign w:val="baseline"/>
        </w:rPr>
        <w:t>ընտանիքը հետևյալ կերպ.</w:t>
      </w:r>
    </w:p>
    <w:p>
      <w:pPr>
        <w:pStyle w:val="BodyText"/>
        <w:spacing w:before="1"/>
        <w:ind w:left="2"/>
        <w:jc w:val="center"/>
      </w:pPr>
      <w:r>
        <w:rPr>
          <w:rFonts w:ascii="Cambria Math" w:hAnsi="Cambria Math" w:cs="Cambria Math" w:eastAsia="Cambria Math"/>
          <w:spacing w:val="22"/>
          <w:w w:val="110"/>
        </w:rPr>
        <w:t>ii=</w:t>
      </w:r>
      <w:r>
        <w:rPr>
          <w:rFonts w:ascii="Cambria Math" w:hAnsi="Cambria Math" w:cs="Cambria Math" w:eastAsia="Cambria Math"/>
          <w:spacing w:val="-15"/>
          <w:w w:val="110"/>
        </w:rPr>
        <w:t> </w:t>
      </w:r>
      <w:r>
        <w:rPr>
          <w:rFonts w:ascii="Cambria Math" w:hAnsi="Cambria Math" w:cs="Cambria Math" w:eastAsia="Cambria Math"/>
          <w:w w:val="110"/>
        </w:rPr>
        <w:t>{F</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w:t>
      </w:r>
      <w:r>
        <w:rPr>
          <w:rFonts w:ascii="Cambria Math" w:hAnsi="Cambria Math" w:cs="Cambria Math" w:eastAsia="Cambria Math"/>
          <w:spacing w:val="-19"/>
          <w:w w:val="110"/>
          <w:vertAlign w:val="baseline"/>
        </w:rPr>
        <w:t> </w:t>
      </w:r>
      <w:r>
        <w:rPr>
          <w:rFonts w:ascii="Cambria Math" w:hAnsi="Cambria Math" w:cs="Cambria Math" w:eastAsia="Cambria Math"/>
          <w:spacing w:val="17"/>
          <w:w w:val="110"/>
          <w:vertAlign w:val="baseline"/>
        </w:rPr>
        <w:t>F</w:t>
      </w:r>
      <w:r>
        <w:rPr>
          <w:rFonts w:ascii="Cambria Math" w:hAnsi="Cambria Math" w:cs="Cambria Math" w:eastAsia="Cambria Math"/>
          <w:spacing w:val="17"/>
          <w:w w:val="110"/>
          <w:vertAlign w:val="subscript"/>
        </w:rPr>
        <w:t>2</w:t>
      </w:r>
      <w:r>
        <w:rPr>
          <w:rFonts w:ascii="Cambria Math" w:hAnsi="Cambria Math" w:cs="Cambria Math" w:eastAsia="Cambria Math"/>
          <w:spacing w:val="17"/>
          <w:w w:val="110"/>
          <w:vertAlign w:val="baseline"/>
        </w:rPr>
        <w:t>,…,</w:t>
      </w:r>
      <w:r>
        <w:rPr>
          <w:rFonts w:ascii="Cambria Math" w:hAnsi="Cambria Math" w:cs="Cambria Math" w:eastAsia="Cambria Math"/>
          <w:spacing w:val="-20"/>
          <w:w w:val="110"/>
          <w:vertAlign w:val="baseline"/>
        </w:rPr>
        <w:t> </w:t>
      </w:r>
      <w:r>
        <w:rPr>
          <w:rFonts w:ascii="Cambria Math" w:hAnsi="Cambria Math" w:cs="Cambria Math" w:eastAsia="Cambria Math"/>
          <w:w w:val="110"/>
          <w:vertAlign w:val="baseline"/>
        </w:rPr>
        <w:t>F</w:t>
      </w:r>
      <w:r>
        <w:rPr>
          <w:rFonts w:ascii="Cambria Math" w:hAnsi="Cambria Math" w:cs="Cambria Math" w:eastAsia="Cambria Math"/>
          <w:w w:val="110"/>
          <w:vertAlign w:val="subscript"/>
        </w:rPr>
        <w:t>p</w:t>
      </w:r>
      <w:r>
        <w:rPr>
          <w:rFonts w:ascii="Cambria Math" w:hAnsi="Cambria Math" w:cs="Cambria Math" w:eastAsia="Cambria Math"/>
          <w:w w:val="110"/>
          <w:vertAlign w:val="baseline"/>
        </w:rPr>
        <w:t>},</w:t>
      </w:r>
      <w:r>
        <w:rPr>
          <w:rFonts w:ascii="Cambria Math" w:hAnsi="Cambria Math" w:cs="Cambria Math" w:eastAsia="Cambria Math"/>
          <w:spacing w:val="-18"/>
          <w:w w:val="110"/>
          <w:vertAlign w:val="baseline"/>
        </w:rPr>
        <w:t> </w:t>
      </w:r>
      <w:r>
        <w:rPr>
          <w:b/>
          <w:bCs/>
          <w:w w:val="110"/>
          <w:vertAlign w:val="baseline"/>
        </w:rPr>
        <w:t>որտեղ</w:t>
      </w:r>
      <w:r>
        <w:rPr>
          <w:b/>
          <w:bCs/>
          <w:spacing w:val="-16"/>
          <w:w w:val="110"/>
          <w:vertAlign w:val="baseline"/>
        </w:rPr>
        <w:t> </w:t>
      </w:r>
      <w:r>
        <w:rPr>
          <w:rFonts w:ascii="Cambria Math" w:hAnsi="Cambria Math" w:cs="Cambria Math" w:eastAsia="Cambria Math"/>
          <w:w w:val="110"/>
          <w:vertAlign w:val="baseline"/>
        </w:rPr>
        <w:t>F</w:t>
      </w:r>
      <w:r>
        <w:rPr>
          <w:rFonts w:ascii="Cambria Math" w:hAnsi="Cambria Math" w:cs="Cambria Math" w:eastAsia="Cambria Math"/>
          <w:w w:val="110"/>
          <w:vertAlign w:val="subscript"/>
        </w:rPr>
        <w:t>i</w:t>
      </w:r>
      <w:r>
        <w:rPr>
          <w:rFonts w:ascii="Cambria Math" w:hAnsi="Cambria Math" w:cs="Cambria Math" w:eastAsia="Cambria Math"/>
          <w:spacing w:val="1"/>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
          <w:w w:val="110"/>
          <w:vertAlign w:val="baseline"/>
        </w:rPr>
        <w:t> </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i</w:t>
      </w:r>
      <w:r>
        <w:rPr>
          <w:rFonts w:ascii="Cambria Math" w:hAnsi="Cambria Math" w:cs="Cambria Math" w:eastAsia="Cambria Math"/>
          <w:w w:val="110"/>
          <w:position w:val="1"/>
          <w:vertAlign w:val="baseline"/>
        </w:rPr>
        <w:t>}</w:t>
      </w:r>
      <w:r>
        <w:rPr>
          <w:rFonts w:ascii="Cambria Math" w:hAnsi="Cambria Math" w:cs="Cambria Math" w:eastAsia="Cambria Math"/>
          <w:spacing w:val="-12"/>
          <w:w w:val="110"/>
          <w:position w:val="1"/>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2"/>
          <w:w w:val="110"/>
          <w:vertAlign w:val="baseline"/>
        </w:rPr>
        <w:t> </w:t>
      </w:r>
      <w:r>
        <w:rPr>
          <w:rFonts w:ascii="Cambria Math" w:hAnsi="Cambria Math" w:cs="Cambria Math" w:eastAsia="Cambria Math"/>
          <w:w w:val="110"/>
          <w:vertAlign w:val="baseline"/>
        </w:rPr>
        <w:t>iJ</w:t>
      </w:r>
      <w:r>
        <w:rPr>
          <w:rFonts w:ascii="Cambria Math" w:hAnsi="Cambria Math" w:cs="Cambria Math" w:eastAsia="Cambria Math"/>
          <w:w w:val="110"/>
          <w:vertAlign w:val="subscript"/>
        </w:rPr>
        <w:t>G</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i</w:t>
      </w:r>
      <w:r>
        <w:rPr>
          <w:rFonts w:ascii="Cambria Math" w:hAnsi="Cambria Math" w:cs="Cambria Math" w:eastAsia="Cambria Math"/>
          <w:w w:val="110"/>
          <w:position w:val="1"/>
          <w:vertAlign w:val="baseline"/>
        </w:rPr>
        <w:t>)</w:t>
      </w:r>
      <w:r>
        <w:rPr>
          <w:rFonts w:ascii="Cambria Math" w:hAnsi="Cambria Math" w:cs="Cambria Math" w:eastAsia="Cambria Math"/>
          <w:spacing w:val="-13"/>
          <w:w w:val="110"/>
          <w:position w:val="1"/>
          <w:vertAlign w:val="baseline"/>
        </w:rPr>
        <w:t> </w:t>
      </w:r>
      <w:r>
        <w:rPr>
          <w:rFonts w:ascii="Cambria Math" w:hAnsi="Cambria Math" w:cs="Cambria Math" w:eastAsia="Cambria Math"/>
          <w:w w:val="110"/>
          <w:vertAlign w:val="baseline"/>
        </w:rPr>
        <w:t>(1</w:t>
      </w:r>
      <w:r>
        <w:rPr>
          <w:rFonts w:ascii="Cambria Math" w:hAnsi="Cambria Math" w:cs="Cambria Math" w:eastAsia="Cambria Math"/>
          <w:spacing w:val="-1"/>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
          <w:w w:val="110"/>
          <w:vertAlign w:val="baseline"/>
        </w:rPr>
        <w:t> </w:t>
      </w:r>
      <w:r>
        <w:rPr>
          <w:rFonts w:ascii="Cambria Math" w:hAnsi="Cambria Math" w:cs="Cambria Math" w:eastAsia="Cambria Math"/>
          <w:w w:val="110"/>
          <w:vertAlign w:val="baseline"/>
        </w:rPr>
        <w:t>i ≤</w:t>
      </w:r>
      <w:r>
        <w:rPr>
          <w:rFonts w:ascii="Cambria Math" w:hAnsi="Cambria Math" w:cs="Cambria Math" w:eastAsia="Cambria Math"/>
          <w:spacing w:val="-1"/>
          <w:w w:val="110"/>
          <w:vertAlign w:val="baseline"/>
        </w:rPr>
        <w:t> </w:t>
      </w:r>
      <w:r>
        <w:rPr>
          <w:rFonts w:ascii="Cambria Math" w:hAnsi="Cambria Math" w:cs="Cambria Math" w:eastAsia="Cambria Math"/>
          <w:w w:val="110"/>
          <w:vertAlign w:val="baseline"/>
        </w:rPr>
        <w:t>p)</w:t>
      </w:r>
      <w:r>
        <w:rPr>
          <w:rFonts w:ascii="Cambria Math" w:hAnsi="Cambria Math" w:cs="Cambria Math" w:eastAsia="Cambria Math"/>
          <w:spacing w:val="-5"/>
          <w:w w:val="110"/>
          <w:vertAlign w:val="baseline"/>
        </w:rPr>
        <w:t> </w:t>
      </w:r>
      <w:r>
        <w:rPr>
          <w:spacing w:val="-10"/>
          <w:w w:val="110"/>
          <w:vertAlign w:val="baseline"/>
        </w:rPr>
        <w:t>և</w:t>
      </w:r>
    </w:p>
    <w:p>
      <w:pPr>
        <w:pStyle w:val="BodyText"/>
        <w:spacing w:before="173"/>
        <w:ind w:left="3"/>
        <w:jc w:val="center"/>
      </w:pPr>
      <w:r>
        <w:rPr>
          <w:rFonts w:ascii="Cambria Math" w:hAnsi="Cambria Math"/>
          <w:spacing w:val="13"/>
          <w:w w:val="105"/>
        </w:rPr>
        <w:t>S</w:t>
      </w:r>
      <w:r>
        <w:rPr>
          <w:rFonts w:ascii="Cambria Math" w:hAnsi="Cambria Math"/>
          <w:spacing w:val="-6"/>
          <w:w w:val="105"/>
        </w:rPr>
        <w:t> </w:t>
      </w:r>
      <w:r>
        <w:rPr>
          <w:rFonts w:ascii="Cambria Math" w:hAnsi="Cambria Math"/>
          <w:w w:val="105"/>
        </w:rPr>
        <w:t>=</w:t>
      </w:r>
      <w:r>
        <w:rPr>
          <w:rFonts w:ascii="Cambria Math" w:hAnsi="Cambria Math"/>
          <w:spacing w:val="8"/>
          <w:w w:val="105"/>
        </w:rPr>
        <w:t> </w:t>
      </w:r>
      <w:r>
        <w:rPr>
          <w:rFonts w:ascii="Cambria Math" w:hAnsi="Cambria Math"/>
          <w:w w:val="105"/>
        </w:rPr>
        <w:t>V</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spacing w:val="-4"/>
          <w:w w:val="105"/>
          <w:position w:val="1"/>
        </w:rPr>
        <w:t> </w:t>
      </w:r>
      <w:r>
        <w:rPr>
          <w:rFonts w:ascii="Cambria Math" w:hAnsi="Cambria Math"/>
          <w:w w:val="105"/>
        </w:rPr>
        <w:t>∪</w:t>
      </w:r>
      <w:r>
        <w:rPr>
          <w:rFonts w:ascii="Cambria Math" w:hAnsi="Cambria Math"/>
          <w:spacing w:val="-6"/>
          <w:w w:val="105"/>
        </w:rPr>
        <w:t> </w:t>
      </w:r>
      <w:r>
        <w:rPr>
          <w:rFonts w:ascii="Cambria Math" w:hAnsi="Cambria Math"/>
          <w:spacing w:val="-2"/>
          <w:w w:val="105"/>
        </w:rPr>
        <w:t>E</w:t>
      </w:r>
      <w:r>
        <w:rPr>
          <w:rFonts w:ascii="Cambria Math" w:hAnsi="Cambria Math"/>
          <w:spacing w:val="-2"/>
          <w:w w:val="105"/>
          <w:position w:val="1"/>
        </w:rPr>
        <w:t>(</w:t>
      </w:r>
      <w:r>
        <w:rPr>
          <w:rFonts w:ascii="Cambria Math" w:hAnsi="Cambria Math"/>
          <w:spacing w:val="-2"/>
          <w:w w:val="105"/>
        </w:rPr>
        <w:t>G</w:t>
      </w:r>
      <w:r>
        <w:rPr>
          <w:rFonts w:ascii="Cambria Math" w:hAnsi="Cambria Math"/>
          <w:spacing w:val="-2"/>
          <w:w w:val="105"/>
          <w:position w:val="1"/>
        </w:rPr>
        <w:t>)</w:t>
      </w:r>
      <w:r>
        <w:rPr>
          <w:spacing w:val="-2"/>
          <w:w w:val="105"/>
        </w:rPr>
        <w:t>:</w:t>
      </w:r>
    </w:p>
    <w:p>
      <w:pPr>
        <w:pStyle w:val="BodyText"/>
        <w:spacing w:before="158"/>
        <w:ind w:left="1185"/>
        <w:jc w:val="both"/>
        <w:rPr>
          <w:rFonts w:ascii="Cambria Math" w:hAnsi="Cambria Math" w:cs="Cambria Math" w:eastAsia="Cambria Math"/>
        </w:rPr>
      </w:pPr>
      <w:r>
        <w:rPr/>
        <w:t>Անմիջականորեն</w:t>
      </w:r>
      <w:r>
        <w:rPr>
          <w:spacing w:val="11"/>
        </w:rPr>
        <w:t> </w:t>
      </w:r>
      <w:r>
        <w:rPr/>
        <w:t>ստուգվում</w:t>
      </w:r>
      <w:r>
        <w:rPr>
          <w:spacing w:val="12"/>
        </w:rPr>
        <w:t> </w:t>
      </w:r>
      <w:r>
        <w:rPr/>
        <w:t>է,</w:t>
      </w:r>
      <w:r>
        <w:rPr>
          <w:spacing w:val="12"/>
        </w:rPr>
        <w:t> </w:t>
      </w:r>
      <w:r>
        <w:rPr/>
        <w:t>որ</w:t>
      </w:r>
      <w:r>
        <w:rPr>
          <w:spacing w:val="11"/>
        </w:rPr>
        <w:t> </w:t>
      </w:r>
      <w:r>
        <w:rPr>
          <w:rFonts w:ascii="Cambria Math" w:hAnsi="Cambria Math" w:cs="Cambria Math" w:eastAsia="Cambria Math"/>
          <w:spacing w:val="13"/>
        </w:rPr>
        <w:t>G</w:t>
      </w:r>
      <w:r>
        <w:rPr>
          <w:rFonts w:ascii="Cambria Math" w:hAnsi="Cambria Math" w:cs="Cambria Math" w:eastAsia="Cambria Math"/>
          <w:spacing w:val="10"/>
        </w:rPr>
        <w:t> </w:t>
      </w:r>
      <w:r>
        <w:rPr>
          <w:rFonts w:ascii="Cambria Math" w:hAnsi="Cambria Math" w:cs="Cambria Math" w:eastAsia="Cambria Math"/>
        </w:rPr>
        <w:t>≅</w:t>
      </w:r>
      <w:r>
        <w:rPr>
          <w:rFonts w:ascii="Cambria Math" w:hAnsi="Cambria Math" w:cs="Cambria Math" w:eastAsia="Cambria Math"/>
          <w:spacing w:val="26"/>
        </w:rPr>
        <w:t> </w:t>
      </w:r>
      <w:r>
        <w:rPr>
          <w:rFonts w:ascii="Cambria Math" w:hAnsi="Cambria Math" w:cs="Cambria Math" w:eastAsia="Cambria Math"/>
        </w:rPr>
        <w:t>n</w:t>
      </w:r>
      <w:r>
        <w:rPr>
          <w:rFonts w:ascii="Cambria Math" w:hAnsi="Cambria Math" w:cs="Cambria Math" w:eastAsia="Cambria Math"/>
          <w:position w:val="1"/>
        </w:rPr>
        <w:t>(</w:t>
      </w:r>
      <w:r>
        <w:rPr>
          <w:rFonts w:ascii="Cambria Math" w:hAnsi="Cambria Math" w:cs="Cambria Math" w:eastAsia="Cambria Math"/>
        </w:rPr>
        <w:t>S,</w:t>
      </w:r>
      <w:r>
        <w:rPr>
          <w:rFonts w:ascii="Cambria Math" w:hAnsi="Cambria Math" w:cs="Cambria Math" w:eastAsia="Cambria Math"/>
          <w:spacing w:val="-5"/>
        </w:rPr>
        <w:t> </w:t>
      </w:r>
      <w:r>
        <w:rPr>
          <w:rFonts w:ascii="Cambria Math" w:hAnsi="Cambria Math" w:cs="Cambria Math" w:eastAsia="Cambria Math"/>
        </w:rPr>
        <w:t>ii</w:t>
      </w:r>
      <w:r>
        <w:rPr>
          <w:rFonts w:ascii="Cambria Math" w:hAnsi="Cambria Math" w:cs="Cambria Math" w:eastAsia="Cambria Math"/>
          <w:position w:val="1"/>
        </w:rPr>
        <w:t>)</w:t>
      </w:r>
      <w:r>
        <w:rPr/>
        <w:t>:</w:t>
      </w:r>
      <w:r>
        <w:rPr>
          <w:spacing w:val="12"/>
        </w:rPr>
        <w:t> </w:t>
      </w:r>
      <w:r>
        <w:rPr>
          <w:rFonts w:ascii="Cambria Math" w:hAnsi="Cambria Math" w:cs="Cambria Math" w:eastAsia="Cambria Math"/>
          <w:spacing w:val="-10"/>
        </w:rPr>
        <w:t>∎</w:t>
      </w:r>
    </w:p>
    <w:p>
      <w:pPr>
        <w:pStyle w:val="BodyText"/>
        <w:spacing w:line="357" w:lineRule="auto" w:before="158"/>
        <w:ind w:left="617" w:right="610" w:firstLine="567"/>
        <w:jc w:val="both"/>
      </w:pPr>
      <w:r>
        <w:rPr/>
        <w:t>Հատումների գրաֆների հետաքրքիր օրինակներ են հանդիսանում կողային և միջակայքների գրաֆները: </w:t>
      </w:r>
      <w:r>
        <w:rPr>
          <w:rFonts w:ascii="Cambria Math" w:hAnsi="Cambria Math" w:cs="Cambria Math" w:eastAsia="Cambria Math"/>
          <w:spacing w:val="13"/>
        </w:rPr>
        <w:t>G</w:t>
      </w:r>
      <w:r>
        <w:rPr>
          <w:rFonts w:ascii="Cambria Math" w:hAnsi="Cambria Math" w:cs="Cambria Math" w:eastAsia="Cambria Math"/>
          <w:spacing w:val="5"/>
        </w:rPr>
        <w:t> </w:t>
      </w:r>
      <w:r>
        <w:rPr>
          <w:rFonts w:ascii="Cambria Math" w:hAnsi="Cambria Math" w:cs="Cambria Math" w:eastAsia="Cambria Math"/>
        </w:rPr>
        <w:t>=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spacing w:val="-11"/>
        </w:rPr>
        <w:t> </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spacing w:val="40"/>
          <w:position w:val="1"/>
        </w:rPr>
        <w:t> </w:t>
      </w:r>
      <w:r>
        <w:rPr/>
        <w:t>գրաֆի համար դիտարկենք </w:t>
      </w:r>
      <w:r>
        <w:rPr>
          <w:rFonts w:ascii="Cambria Math" w:hAnsi="Cambria Math" w:cs="Cambria Math" w:eastAsia="Cambria Math"/>
        </w:rPr>
        <w:t>n</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spacing w:val="-11"/>
        </w:rPr>
        <w:t> </w:t>
      </w:r>
      <w:r>
        <w:rPr>
          <w:rFonts w:ascii="Cambria Math" w:hAnsi="Cambria Math" w:cs="Cambria Math" w:eastAsia="Cambria Math"/>
        </w:rPr>
        <w:t>E</w:t>
      </w:r>
      <w:r>
        <w:rPr>
          <w:rFonts w:ascii="Cambria Math" w:hAnsi="Cambria Math" w:cs="Cambria Math" w:eastAsia="Cambria Math"/>
          <w:position w:val="1"/>
        </w:rPr>
        <w:t>) </w:t>
      </w:r>
      <w:r>
        <w:rPr/>
        <w:t>հատումների գրաֆը. այն անվանում են </w:t>
      </w:r>
      <w:r>
        <w:rPr>
          <w:rFonts w:ascii="Cambria Math" w:hAnsi="Cambria Math" w:cs="Cambria Math" w:eastAsia="Cambria Math"/>
        </w:rPr>
        <w:t>G </w:t>
      </w:r>
      <w:r>
        <w:rPr/>
        <w:t>գրաֆի </w:t>
      </w:r>
      <w:r>
        <w:rPr>
          <w:i/>
          <w:iCs/>
          <w:sz w:val="25"/>
          <w:szCs w:val="25"/>
        </w:rPr>
        <w:t>կողային գրաֆ </w:t>
      </w:r>
      <w:r>
        <w:rPr/>
        <w:t>և նշանակում են </w:t>
      </w:r>
      <w:r>
        <w:rPr>
          <w:rFonts w:ascii="Cambria Math" w:hAnsi="Cambria Math" w:cs="Cambria Math" w:eastAsia="Cambria Math"/>
        </w:rPr>
        <w:t>L(G)</w:t>
      </w:r>
      <w:r>
        <w:rPr/>
        <w:t>-ով: Հեշտ է տեսնել, որ </w:t>
      </w:r>
      <w:r>
        <w:rPr>
          <w:rFonts w:ascii="Cambria Math" w:hAnsi="Cambria Math" w:cs="Cambria Math" w:eastAsia="Cambria Math"/>
        </w:rPr>
        <w:t>L(G)</w:t>
      </w:r>
      <w:r>
        <w:rPr>
          <w:rFonts w:ascii="Cambria Math" w:hAnsi="Cambria Math" w:cs="Cambria Math" w:eastAsia="Cambria Math"/>
          <w:spacing w:val="40"/>
        </w:rPr>
        <w:t> </w:t>
      </w:r>
      <w:r>
        <w:rPr/>
        <w:t>գրաֆում գագաթներին համապատասխանում են </w:t>
      </w:r>
      <w:r>
        <w:rPr>
          <w:rFonts w:ascii="Cambria Math" w:hAnsi="Cambria Math" w:cs="Cambria Math" w:eastAsia="Cambria Math"/>
        </w:rPr>
        <w:t>G</w:t>
      </w:r>
      <w:r>
        <w:rPr>
          <w:rFonts w:ascii="Cambria Math" w:hAnsi="Cambria Math" w:cs="Cambria Math" w:eastAsia="Cambria Math"/>
          <w:spacing w:val="40"/>
        </w:rPr>
        <w:t> </w:t>
      </w:r>
      <w:r>
        <w:rPr/>
        <w:t>գրաֆի կողերը և</w:t>
      </w:r>
      <w:r>
        <w:rPr>
          <w:spacing w:val="40"/>
        </w:rPr>
        <w:t> </w:t>
      </w:r>
      <w:r>
        <w:rPr>
          <w:rFonts w:ascii="Cambria Math" w:hAnsi="Cambria Math" w:cs="Cambria Math" w:eastAsia="Cambria Math"/>
        </w:rPr>
        <w:t>L(G) </w:t>
      </w:r>
      <w:r>
        <w:rPr/>
        <w:t>գրաֆի երկու գագաթները հարևան են, եթե նրանց համապատասխանող կողերը </w:t>
      </w:r>
      <w:r>
        <w:rPr>
          <w:rFonts w:ascii="Cambria Math" w:hAnsi="Cambria Math" w:cs="Cambria Math" w:eastAsia="Cambria Math"/>
        </w:rPr>
        <w:t>G </w:t>
      </w:r>
      <w:r>
        <w:rPr/>
        <w:t>գրաֆում հարևան են: Նկ. 1.5.6-ում պատկերված է </w:t>
      </w:r>
      <w:r>
        <w:rPr>
          <w:rFonts w:ascii="Cambria Math" w:hAnsi="Cambria Math" w:cs="Cambria Math" w:eastAsia="Cambria Math"/>
        </w:rPr>
        <w:t>G </w:t>
      </w:r>
      <w:r>
        <w:rPr/>
        <w:t>գրաֆը և նրա կողային </w:t>
      </w:r>
      <w:r>
        <w:rPr>
          <w:rFonts w:ascii="Cambria Math" w:hAnsi="Cambria Math" w:cs="Cambria Math" w:eastAsia="Cambria Math"/>
        </w:rPr>
        <w:t>L(G) </w:t>
      </w:r>
      <w:r>
        <w:rPr/>
        <w:t>գրաֆի </w:t>
      </w:r>
      <w:r>
        <w:rPr>
          <w:spacing w:val="-2"/>
        </w:rPr>
        <w:t>օրինակը:</w:t>
      </w:r>
    </w:p>
    <w:p>
      <w:pPr>
        <w:spacing w:after="0" w:line="357" w:lineRule="auto"/>
        <w:jc w:val="both"/>
        <w:sectPr>
          <w:pgSz w:w="11910" w:h="16840"/>
          <w:pgMar w:header="0" w:footer="914" w:top="1060" w:bottom="1100" w:left="460" w:right="460"/>
        </w:sectPr>
      </w:pPr>
    </w:p>
    <w:p>
      <w:pPr>
        <w:pStyle w:val="BodyText"/>
        <w:tabs>
          <w:tab w:pos="6976" w:val="left" w:leader="none"/>
        </w:tabs>
        <w:spacing w:before="72"/>
        <w:ind w:left="1640"/>
        <w:rPr>
          <w:rFonts w:ascii="Cambria Math"/>
        </w:rPr>
      </w:pPr>
      <w:r>
        <w:rPr>
          <w:rFonts w:ascii="Cambria Math"/>
          <w:spacing w:val="-10"/>
          <w:w w:val="105"/>
        </w:rPr>
        <w:t>G</w:t>
      </w:r>
      <w:r>
        <w:rPr>
          <w:rFonts w:ascii="Cambria Math"/>
        </w:rPr>
        <w:tab/>
      </w:r>
      <w:r>
        <w:rPr>
          <w:rFonts w:ascii="Cambria Math"/>
          <w:spacing w:val="-4"/>
          <w:w w:val="105"/>
        </w:rPr>
        <w:t>L(G)</w:t>
      </w:r>
    </w:p>
    <w:p>
      <w:pPr>
        <w:pStyle w:val="BodyText"/>
        <w:rPr>
          <w:rFonts w:ascii="Cambria Math"/>
          <w:sz w:val="20"/>
        </w:rPr>
      </w:pPr>
    </w:p>
    <w:p>
      <w:pPr>
        <w:pStyle w:val="BodyText"/>
        <w:rPr>
          <w:rFonts w:ascii="Cambria Math"/>
          <w:sz w:val="20"/>
        </w:rPr>
      </w:pPr>
    </w:p>
    <w:p>
      <w:pPr>
        <w:pStyle w:val="BodyText"/>
        <w:spacing w:before="7"/>
        <w:rPr>
          <w:rFonts w:ascii="Cambria Math"/>
          <w:sz w:val="10"/>
        </w:rPr>
      </w:pPr>
      <w:r>
        <w:rPr/>
        <w:pict>
          <v:group style="position:absolute;margin-left:89.730003pt;margin-top:39.834373pt;width:155.4pt;height:122.95pt;mso-position-horizontal-relative:page;mso-position-vertical-relative:paragraph;z-index:-15654400;mso-wrap-distance-left:0;mso-wrap-distance-right:0" id="docshapegroup728" coordorigin="1795,797" coordsize="3108,2459">
            <v:shape style="position:absolute;left:1794;top:796;width:202;height:203" type="#_x0000_t75" id="docshape729" stroked="false">
              <v:imagedata r:id="rId289" o:title=""/>
            </v:shape>
            <v:shape style="position:absolute;left:1794;top:3053;width:202;height:202" type="#_x0000_t75" id="docshape730" stroked="false">
              <v:imagedata r:id="rId290" o:title=""/>
            </v:shape>
            <v:line style="position:absolute" from="1896,899" to="1896,3156" stroked="true" strokeweight=".06pt" strokecolor="#000000">
              <v:stroke dashstyle="solid"/>
            </v:line>
            <v:shape style="position:absolute;left:4701;top:796;width:202;height:203" type="#_x0000_t75" id="docshape731" stroked="false">
              <v:imagedata r:id="rId291" o:title=""/>
            </v:shape>
            <v:shape style="position:absolute;left:4701;top:3053;width:202;height:202" type="#_x0000_t75" id="docshape732" stroked="false">
              <v:imagedata r:id="rId292" o:title=""/>
            </v:shape>
            <v:line style="position:absolute" from="4802,899" to="4802,3156" stroked="true" strokeweight=".06pt" strokecolor="#000000">
              <v:stroke dashstyle="solid"/>
            </v:line>
            <v:line style="position:absolute" from="1896,899" to="4802,899" stroked="true" strokeweight=".06pt" strokecolor="#000000">
              <v:stroke dashstyle="solid"/>
            </v:line>
            <v:line style="position:absolute" from="1896,3156" to="4802,3156" stroked="true" strokeweight=".06pt" strokecolor="#000000">
              <v:stroke dashstyle="solid"/>
            </v:line>
            <v:line style="position:absolute" from="1896,899" to="4802,3156" stroked="true" strokeweight=".06pt" strokecolor="#000000">
              <v:stroke dashstyle="solid"/>
            </v:line>
            <v:line style="position:absolute" from="1896,3156" to="4802,899" stroked="true" strokeweight=".06pt" strokecolor="#000000">
              <v:stroke dashstyle="solid"/>
            </v:line>
            <w10:wrap type="topAndBottom"/>
          </v:group>
        </w:pict>
      </w:r>
      <w:r>
        <w:rPr/>
        <w:pict>
          <v:group style="position:absolute;margin-left:319.230011pt;margin-top:7.434375pt;width:192.7pt;height:154.75pt;mso-position-horizontal-relative:page;mso-position-vertical-relative:paragraph;z-index:-15653888;mso-wrap-distance-left:0;mso-wrap-distance-right:0" id="docshapegroup733" coordorigin="6385,149" coordsize="3854,3095">
            <v:shape style="position:absolute;left:7083;top:148;width:202;height:201" type="#_x0000_t75" id="docshape734" stroked="false">
              <v:imagedata r:id="rId293" o:title=""/>
            </v:shape>
            <v:shape style="position:absolute;left:9286;top:148;width:201;height:202" type="#_x0000_t75" id="docshape735" stroked="false">
              <v:imagedata r:id="rId294" o:title=""/>
            </v:shape>
            <v:shape style="position:absolute;left:6384;top:1595;width:201;height:202" type="#_x0000_t75" id="docshape736" stroked="false">
              <v:imagedata r:id="rId295" o:title=""/>
            </v:shape>
            <v:shape style="position:absolute;left:10036;top:1595;width:202;height:202" type="#_x0000_t75" id="docshape737" stroked="false">
              <v:imagedata r:id="rId296" o:title=""/>
            </v:shape>
            <v:shape style="position:absolute;left:6484;top:250;width:3652;height:1446" id="docshape738" coordorigin="6485,250" coordsize="3652,1446" path="m6485,1696l7186,250,9386,250,10136,1696e" filled="false" stroked="true" strokeweight=".06pt" strokecolor="#000000">
              <v:path arrowok="t"/>
              <v:stroke dashstyle="solid"/>
            </v:shape>
            <v:shape style="position:absolute;left:9286;top:3043;width:201;height:201" type="#_x0000_t75" id="docshape739" stroked="false">
              <v:imagedata r:id="rId297" o:title=""/>
            </v:shape>
            <v:shape style="position:absolute;left:7084;top:3043;width:202;height:201" type="#_x0000_t75" id="docshape740" stroked="false">
              <v:imagedata r:id="rId298" o:title=""/>
            </v:shape>
            <v:shape style="position:absolute;left:7185;top:250;width:2951;height:2894" id="docshape741" coordorigin="7186,250" coordsize="2951,2894" path="m7186,3143l7186,250,10136,1696m7186,3143l10136,1696e" filled="false" stroked="true" strokeweight=".06pt" strokecolor="#000000">
              <v:path arrowok="t"/>
              <v:stroke dashstyle="solid"/>
            </v:shape>
            <v:shape style="position:absolute;left:6484;top:250;width:2902;height:2894" id="docshape742" coordorigin="6485,250" coordsize="2902,2894" path="m9386,250l9386,3143,6485,1696,9386,250e" filled="false" stroked="true" strokeweight=".06pt" strokecolor="#000000">
              <v:path arrowok="t"/>
              <v:stroke dashstyle="solid"/>
            </v:shape>
            <v:shape style="position:absolute;left:6484;top:1696;width:3652;height:1448" id="docshape743" coordorigin="6485,1696" coordsize="3652,1448" path="m6485,1696l7186,3143,9386,3143,10136,1696e" filled="false" stroked="true" strokeweight=".06pt" strokecolor="#000000">
              <v:path arrowok="t"/>
              <v:stroke dashstyle="solid"/>
            </v:shape>
            <w10:wrap type="topAndBottom"/>
          </v:group>
        </w:pict>
      </w:r>
    </w:p>
    <w:p>
      <w:pPr>
        <w:pStyle w:val="BodyText"/>
        <w:spacing w:before="159"/>
        <w:ind w:left="1"/>
        <w:jc w:val="center"/>
      </w:pPr>
      <w:r>
        <w:rPr/>
        <w:t>Նկ.</w:t>
      </w:r>
      <w:r>
        <w:rPr>
          <w:spacing w:val="-2"/>
        </w:rPr>
        <w:t> 1.5.6</w:t>
      </w:r>
    </w:p>
    <w:p>
      <w:pPr>
        <w:pStyle w:val="BodyText"/>
        <w:spacing w:line="355" w:lineRule="auto" w:before="158"/>
        <w:ind w:left="617" w:right="609" w:firstLine="567"/>
        <w:jc w:val="both"/>
      </w:pPr>
      <w:r>
        <w:rPr/>
        <w:t>Դիցուք տրված է </w:t>
      </w:r>
      <w:r>
        <w:rPr>
          <w:rFonts w:ascii="Cambria Math" w:hAnsi="Cambria Math" w:cs="Cambria Math" w:eastAsia="Cambria Math"/>
        </w:rPr>
        <w:t>ℝ </w:t>
      </w:r>
      <w:r>
        <w:rPr/>
        <w:t>իրական թվերի բազմությունը և </w:t>
      </w:r>
      <w:r>
        <w:rPr>
          <w:rFonts w:ascii="Cambria Math" w:hAnsi="Cambria Math" w:cs="Cambria Math" w:eastAsia="Cambria Math"/>
          <w:spacing w:val="22"/>
        </w:rPr>
        <w:t>ii=</w:t>
      </w:r>
      <w:r>
        <w:rPr>
          <w:rFonts w:ascii="Cambria Math" w:hAnsi="Cambria Math" w:cs="Cambria Math" w:eastAsia="Cambria Math"/>
          <w:spacing w:val="14"/>
        </w:rPr>
        <w:t> </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spacing w:val="17"/>
          <w:vertAlign w:val="baseline"/>
        </w:rPr>
        <w:t>/</w:t>
      </w:r>
      <w:r>
        <w:rPr>
          <w:rFonts w:ascii="Cambria Math" w:hAnsi="Cambria Math" w:cs="Cambria Math" w:eastAsia="Cambria Math"/>
          <w:spacing w:val="17"/>
          <w:vertAlign w:val="subscript"/>
        </w:rPr>
        <w:t>2</w:t>
      </w:r>
      <w:r>
        <w:rPr>
          <w:rFonts w:ascii="Cambria Math" w:hAnsi="Cambria Math" w:cs="Cambria Math" w:eastAsia="Cambria Math"/>
          <w:spacing w:val="17"/>
          <w:vertAlign w:val="baseline"/>
        </w:rPr>
        <w:t>,…,</w:t>
      </w:r>
      <w:r>
        <w:rPr>
          <w:rFonts w:ascii="Cambria Math" w:hAnsi="Cambria Math" w:cs="Cambria Math" w:eastAsia="Cambria Math"/>
          <w:spacing w:val="-14"/>
          <w:vertAlign w:val="baseline"/>
        </w:rPr>
        <w:t> </w:t>
      </w:r>
      <w:r>
        <w:rPr>
          <w:rFonts w:ascii="Cambria Math" w:hAnsi="Cambria Math" w:cs="Cambria Math" w:eastAsia="Cambria Math"/>
          <w:vertAlign w:val="baseline"/>
        </w:rPr>
        <w:t>/</w:t>
      </w:r>
      <w:r>
        <w:rPr>
          <w:rFonts w:ascii="Cambria Math" w:hAnsi="Cambria Math" w:cs="Cambria Math" w:eastAsia="Cambria Math"/>
          <w:vertAlign w:val="subscript"/>
        </w:rPr>
        <w:t>m</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փակ հատվածների ընտանիքը: Այդ դեպքում հատումների </w:t>
      </w:r>
      <w:r>
        <w:rPr>
          <w:rFonts w:ascii="Cambria Math" w:hAnsi="Cambria Math" w:cs="Cambria Math" w:eastAsia="Cambria Math"/>
          <w:vertAlign w:val="baseline"/>
        </w:rPr>
        <w:t>n</w:t>
      </w:r>
      <w:r>
        <w:rPr>
          <w:rFonts w:ascii="Cambria Math" w:hAnsi="Cambria Math" w:cs="Cambria Math" w:eastAsia="Cambria Math"/>
          <w:position w:val="1"/>
          <w:vertAlign w:val="baseline"/>
        </w:rPr>
        <w:t>(</w:t>
      </w:r>
      <w:r>
        <w:rPr>
          <w:rFonts w:ascii="Cambria Math" w:hAnsi="Cambria Math" w:cs="Cambria Math" w:eastAsia="Cambria Math"/>
          <w:vertAlign w:val="baseline"/>
        </w:rPr>
        <w:t>ℝ,</w:t>
      </w:r>
      <w:r>
        <w:rPr>
          <w:rFonts w:ascii="Cambria Math" w:hAnsi="Cambria Math" w:cs="Cambria Math" w:eastAsia="Cambria Math"/>
          <w:spacing w:val="-13"/>
          <w:vertAlign w:val="baseline"/>
        </w:rPr>
        <w:t> </w:t>
      </w:r>
      <w:r>
        <w:rPr>
          <w:rFonts w:ascii="Cambria Math" w:hAnsi="Cambria Math" w:cs="Cambria Math" w:eastAsia="Cambria Math"/>
          <w:vertAlign w:val="baseline"/>
        </w:rPr>
        <w:t>ii</w:t>
      </w:r>
      <w:r>
        <w:rPr>
          <w:rFonts w:ascii="Cambria Math" w:hAnsi="Cambria Math" w:cs="Cambria Math" w:eastAsia="Cambria Math"/>
          <w:position w:val="1"/>
          <w:vertAlign w:val="baseline"/>
        </w:rPr>
        <w:t>) </w:t>
      </w:r>
      <w:r>
        <w:rPr>
          <w:vertAlign w:val="baseline"/>
        </w:rPr>
        <w:t>գրաֆը անվանում են </w:t>
      </w:r>
      <w:r>
        <w:rPr>
          <w:i/>
          <w:iCs/>
          <w:sz w:val="25"/>
          <w:szCs w:val="25"/>
          <w:vertAlign w:val="baseline"/>
        </w:rPr>
        <w:t>միջակայքերի</w:t>
      </w:r>
      <w:r>
        <w:rPr>
          <w:i/>
          <w:iCs/>
          <w:spacing w:val="80"/>
          <w:sz w:val="25"/>
          <w:szCs w:val="25"/>
          <w:vertAlign w:val="baseline"/>
        </w:rPr>
        <w:t> </w:t>
      </w:r>
      <w:r>
        <w:rPr>
          <w:i/>
          <w:iCs/>
          <w:sz w:val="25"/>
          <w:szCs w:val="25"/>
          <w:vertAlign w:val="baseline"/>
        </w:rPr>
        <w:t>գրաֆ</w:t>
      </w:r>
      <w:r>
        <w:rPr>
          <w:vertAlign w:val="baseline"/>
        </w:rPr>
        <w:t>:</w:t>
      </w:r>
      <w:r>
        <w:rPr>
          <w:spacing w:val="80"/>
          <w:vertAlign w:val="baseline"/>
        </w:rPr>
        <w:t> </w:t>
      </w:r>
      <w:r>
        <w:rPr>
          <w:vertAlign w:val="baseline"/>
        </w:rPr>
        <w:t>Նկ.</w:t>
      </w:r>
      <w:r>
        <w:rPr>
          <w:spacing w:val="80"/>
          <w:vertAlign w:val="baseline"/>
        </w:rPr>
        <w:t> </w:t>
      </w:r>
      <w:r>
        <w:rPr>
          <w:vertAlign w:val="baseline"/>
        </w:rPr>
        <w:t>1.5.7-ում</w:t>
      </w:r>
      <w:r>
        <w:rPr>
          <w:spacing w:val="80"/>
          <w:vertAlign w:val="baseline"/>
        </w:rPr>
        <w:t> </w:t>
      </w:r>
      <w:r>
        <w:rPr>
          <w:vertAlign w:val="baseline"/>
        </w:rPr>
        <w:t>պատկերված</w:t>
      </w:r>
      <w:r>
        <w:rPr>
          <w:spacing w:val="80"/>
          <w:vertAlign w:val="baseline"/>
        </w:rPr>
        <w:t> </w:t>
      </w:r>
      <w:r>
        <w:rPr>
          <w:vertAlign w:val="baseline"/>
        </w:rPr>
        <w:t>է</w:t>
      </w:r>
      <w:r>
        <w:rPr>
          <w:spacing w:val="80"/>
          <w:vertAlign w:val="baseline"/>
        </w:rPr>
        <w:t> </w:t>
      </w:r>
      <w:r>
        <w:rPr>
          <w:vertAlign w:val="baseline"/>
        </w:rPr>
        <w:t>միջակայքերի</w:t>
      </w:r>
      <w:r>
        <w:rPr>
          <w:spacing w:val="80"/>
          <w:vertAlign w:val="baseline"/>
        </w:rPr>
        <w:t> </w:t>
      </w:r>
      <w:r>
        <w:rPr>
          <w:vertAlign w:val="baseline"/>
        </w:rPr>
        <w:t>գրաֆի</w:t>
      </w:r>
      <w:r>
        <w:rPr>
          <w:spacing w:val="80"/>
          <w:vertAlign w:val="baseline"/>
        </w:rPr>
        <w:t> </w:t>
      </w:r>
      <w:r>
        <w:rPr>
          <w:vertAlign w:val="baseline"/>
        </w:rPr>
        <w:t>օրինակ</w:t>
      </w:r>
      <w:r>
        <w:rPr>
          <w:spacing w:val="40"/>
          <w:vertAlign w:val="baseline"/>
        </w:rPr>
        <w:t> </w:t>
      </w:r>
      <w:r>
        <w:rPr>
          <w:rFonts w:ascii="Cambria Math" w:hAnsi="Cambria Math" w:cs="Cambria Math" w:eastAsia="Cambria Math"/>
          <w:spacing w:val="22"/>
          <w:vertAlign w:val="baseline"/>
        </w:rPr>
        <w:t>ii= </w:t>
      </w:r>
      <w:r>
        <w:rPr>
          <w:rFonts w:ascii="Cambria Math" w:hAnsi="Cambria Math" w:cs="Cambria Math" w:eastAsia="Cambria Math"/>
          <w:position w:val="1"/>
          <w:vertAlign w:val="baseline"/>
        </w:rPr>
        <w:t>{[</w:t>
      </w:r>
      <w:r>
        <w:rPr>
          <w:rFonts w:ascii="Cambria Math" w:hAnsi="Cambria Math" w:cs="Cambria Math" w:eastAsia="Cambria Math"/>
          <w:vertAlign w:val="baseline"/>
        </w:rPr>
        <w:t>1, 5</w:t>
      </w:r>
      <w:r>
        <w:rPr>
          <w:rFonts w:ascii="Cambria Math" w:hAnsi="Cambria Math" w:cs="Cambria Math" w:eastAsia="Cambria Math"/>
          <w:position w:val="1"/>
          <w:vertAlign w:val="baseline"/>
        </w:rPr>
        <w:t>]</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1, 3</w:t>
      </w:r>
      <w:r>
        <w:rPr>
          <w:rFonts w:ascii="Cambria Math" w:hAnsi="Cambria Math" w:cs="Cambria Math" w:eastAsia="Cambria Math"/>
          <w:position w:val="1"/>
          <w:vertAlign w:val="baseline"/>
        </w:rPr>
        <w:t>]</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2, 4</w:t>
      </w:r>
      <w:r>
        <w:rPr>
          <w:rFonts w:ascii="Cambria Math" w:hAnsi="Cambria Math" w:cs="Cambria Math" w:eastAsia="Cambria Math"/>
          <w:position w:val="1"/>
          <w:vertAlign w:val="baseline"/>
        </w:rPr>
        <w:t>]</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2, 6</w:t>
      </w:r>
      <w:r>
        <w:rPr>
          <w:rFonts w:ascii="Cambria Math" w:hAnsi="Cambria Math" w:cs="Cambria Math" w:eastAsia="Cambria Math"/>
          <w:position w:val="1"/>
          <w:vertAlign w:val="baseline"/>
        </w:rPr>
        <w:t>]</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3, 5</w:t>
      </w:r>
      <w:r>
        <w:rPr>
          <w:rFonts w:ascii="Cambria Math" w:hAnsi="Cambria Math" w:cs="Cambria Math" w:eastAsia="Cambria Math"/>
          <w:position w:val="1"/>
          <w:vertAlign w:val="baseline"/>
        </w:rPr>
        <w:t>]</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4, 6</w:t>
      </w:r>
      <w:r>
        <w:rPr>
          <w:rFonts w:ascii="Cambria Math" w:hAnsi="Cambria Math" w:cs="Cambria Math" w:eastAsia="Cambria Math"/>
          <w:position w:val="1"/>
          <w:vertAlign w:val="baseline"/>
        </w:rPr>
        <w:t>]}</w:t>
      </w:r>
      <w:r>
        <w:rPr>
          <w:rFonts w:ascii="Cambria Math" w:hAnsi="Cambria Math" w:cs="Cambria Math" w:eastAsia="Cambria Math"/>
          <w:spacing w:val="33"/>
          <w:position w:val="1"/>
          <w:vertAlign w:val="baseline"/>
        </w:rPr>
        <w:t> </w:t>
      </w:r>
      <w:r>
        <w:rPr>
          <w:vertAlign w:val="baseline"/>
        </w:rPr>
        <w:t>հատվածների ընտանիքի դեպքում:</w:t>
      </w:r>
    </w:p>
    <w:p>
      <w:pPr>
        <w:pStyle w:val="BodyText"/>
        <w:spacing w:before="6"/>
        <w:rPr>
          <w:sz w:val="35"/>
        </w:rPr>
      </w:pPr>
    </w:p>
    <w:p>
      <w:pPr>
        <w:pStyle w:val="BodyText"/>
        <w:ind w:left="1098"/>
        <w:rPr>
          <w:rFonts w:ascii="Cambria Math" w:hAnsi="Cambria Math"/>
        </w:rPr>
      </w:pPr>
      <w:r>
        <w:rPr>
          <w:rFonts w:ascii="Cambria Math" w:hAnsi="Cambria Math"/>
          <w:w w:val="105"/>
        </w:rPr>
        <w:t>n</w:t>
      </w:r>
      <w:r>
        <w:rPr>
          <w:rFonts w:ascii="Cambria Math" w:hAnsi="Cambria Math"/>
          <w:w w:val="105"/>
          <w:position w:val="1"/>
        </w:rPr>
        <w:t>(</w:t>
      </w:r>
      <w:r>
        <w:rPr>
          <w:rFonts w:ascii="Cambria Math" w:hAnsi="Cambria Math"/>
          <w:w w:val="105"/>
        </w:rPr>
        <w:t>ℝ,</w:t>
      </w:r>
      <w:r>
        <w:rPr>
          <w:rFonts w:ascii="Cambria Math" w:hAnsi="Cambria Math"/>
          <w:spacing w:val="-1"/>
          <w:w w:val="110"/>
        </w:rPr>
        <w:t> </w:t>
      </w:r>
      <w:r>
        <w:rPr>
          <w:rFonts w:ascii="Cambria Math" w:hAnsi="Cambria Math"/>
          <w:spacing w:val="-5"/>
          <w:w w:val="110"/>
        </w:rPr>
        <w:t>ii</w:t>
      </w:r>
      <w:r>
        <w:rPr>
          <w:rFonts w:ascii="Cambria Math" w:hAnsi="Cambria Math"/>
          <w:spacing w:val="-5"/>
          <w:w w:val="110"/>
          <w:position w:val="1"/>
        </w:rPr>
        <w:t>)</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7"/>
        <w:rPr>
          <w:rFonts w:ascii="Cambria Math"/>
          <w:sz w:val="29"/>
        </w:rPr>
      </w:pPr>
    </w:p>
    <w:p>
      <w:pPr>
        <w:spacing w:before="87"/>
        <w:ind w:left="1417" w:right="0" w:firstLine="0"/>
        <w:jc w:val="left"/>
        <w:rPr>
          <w:rFonts w:ascii="Times New Roman"/>
          <w:i/>
          <w:sz w:val="32"/>
        </w:rPr>
      </w:pPr>
      <w:r>
        <w:rPr/>
        <w:pict>
          <v:group style="position:absolute;margin-left:175.619995pt;margin-top:-162.72258pt;width:265.150pt;height:173.95pt;mso-position-horizontal-relative:page;mso-position-vertical-relative:paragraph;z-index:15804416" id="docshapegroup744" coordorigin="3512,-3254" coordsize="5303,3479">
            <v:line style="position:absolute" from="3512,-481" to="5634,-481" stroked="true" strokeweight=".06pt" strokecolor="#000000">
              <v:stroke dashstyle="solid"/>
            </v:line>
            <v:shape style="position:absolute;left:5177;top:21;width:203;height:203" type="#_x0000_t75" id="docshape745" stroked="false">
              <v:imagedata r:id="rId299" o:title=""/>
            </v:shape>
            <v:shape style="position:absolute;left:4218;top:-784;width:204;height:203" type="#_x0000_t75" id="docshape746" stroked="false">
              <v:imagedata r:id="rId300" o:title=""/>
            </v:shape>
            <v:line style="position:absolute" from="5280,125" to="4320,-682" stroked="true" strokeweight=".06pt" strokecolor="#000000">
              <v:stroke dashstyle="solid"/>
            </v:line>
            <v:line style="position:absolute" from="4523,-1186" to="6695,-1186" stroked="true" strokeweight=".06pt" strokecolor="#000000">
              <v:stroke dashstyle="solid"/>
            </v:line>
            <v:shape style="position:absolute;left:6088;top:-1490;width:203;height:203" type="#_x0000_t75" id="docshape747" stroked="false">
              <v:imagedata r:id="rId301" o:title=""/>
            </v:shape>
            <v:line style="position:absolute" from="5280,125" to="6190,-1388" stroked="true" strokeweight=".06pt" strokecolor="#000000">
              <v:stroke dashstyle="solid"/>
            </v:line>
            <v:line style="position:absolute" from="6695,-481" to="8815,-481" stroked="true" strokeweight=".06pt" strokecolor="#000000">
              <v:stroke dashstyle="solid"/>
            </v:line>
            <v:shape style="position:absolute;left:7653;top:-784;width:204;height:203" type="#_x0000_t75" id="docshape748" stroked="false">
              <v:imagedata r:id="rId302" o:title=""/>
            </v:shape>
            <v:line style="position:absolute" from="5280,125" to="7754,-682" stroked="true" strokeweight=".06pt" strokecolor="#000000">
              <v:stroke dashstyle="solid"/>
            </v:line>
            <v:line style="position:absolute" from="4523,-2093" to="8815,-2093" stroked="true" strokeweight=".06pt" strokecolor="#000000">
              <v:stroke dashstyle="solid"/>
            </v:line>
            <v:shape style="position:absolute;left:7198;top:-2398;width:204;height:203" type="#_x0000_t75" id="docshape749" stroked="false">
              <v:imagedata r:id="rId303" o:title=""/>
            </v:shape>
            <v:line style="position:absolute" from="5280,125" to="7301,-2296" stroked="true" strokeweight=".06pt" strokecolor="#000000">
              <v:stroke dashstyle="solid"/>
            </v:line>
            <v:line style="position:absolute" from="5634,-2951" to="7754,-2951" stroked="true" strokeweight=".06pt" strokecolor="#000000">
              <v:stroke dashstyle="solid"/>
            </v:line>
            <v:shape style="position:absolute;left:5986;top:-3255;width:204;height:203" type="#_x0000_t75" id="docshape750" stroked="false">
              <v:imagedata r:id="rId304" o:title=""/>
            </v:shape>
            <v:line style="position:absolute" from="5280,125" to="6089,-3153" stroked="true" strokeweight=".06pt" strokecolor="#000000">
              <v:stroke dashstyle="solid"/>
            </v:line>
            <v:shape style="position:absolute;left:4320;top:-3154;width:2981;height:2471" id="docshape751" coordorigin="4320,-3153" coordsize="2981,2471" path="m4320,-682l6190,-1388m4320,-682l7301,-2296m4320,-682l6089,-3153e" filled="false" stroked="true" strokeweight=".06pt" strokecolor="#000000">
              <v:path arrowok="t"/>
              <v:stroke dashstyle="solid"/>
            </v:shape>
            <v:shape style="position:absolute;left:6088;top:-3154;width:1666;height:2471" id="docshape752" coordorigin="6089,-3153" coordsize="1666,2471" path="m6190,-1388l7754,-682m6190,-1388l7301,-2296m6190,-1388l6089,-3153e" filled="false" stroked="true" strokeweight=".06pt" strokecolor="#000000">
              <v:path arrowok="t"/>
              <v:stroke dashstyle="solid"/>
            </v:shape>
            <v:line style="position:absolute" from="7301,-2296" to="7754,-682" stroked="true" strokeweight=".06pt" strokecolor="#000000">
              <v:stroke dashstyle="solid"/>
            </v:line>
            <v:shape style="position:absolute;left:6088;top:-3154;width:1666;height:2471" id="docshape753" coordorigin="6089,-3153" coordsize="1666,2471" path="m6089,-3153l7301,-2296m6089,-3153l7754,-682e" filled="false" stroked="true" strokeweight=".06pt" strokecolor="#000000">
              <v:path arrowok="t"/>
              <v:stroke dashstyle="solid"/>
            </v:shape>
            <w10:wrap type="none"/>
          </v:group>
        </w:pict>
      </w:r>
      <w:r>
        <w:rPr/>
        <w:pict>
          <v:line style="position:absolute;mso-position-horizontal-relative:page;mso-position-vertical-relative:paragraph;z-index:15804928" from="175.619995pt,16.34742pt" to="387.719995pt,16.34742pt" stroked="true" strokeweight=".06pt" strokecolor="#000000">
            <v:stroke dashstyle="solid"/>
            <w10:wrap type="none"/>
          </v:line>
        </w:pict>
      </w:r>
      <w:r>
        <w:rPr>
          <w:rFonts w:ascii="Times New Roman"/>
          <w:i/>
          <w:w w:val="100"/>
          <w:sz w:val="32"/>
        </w:rPr>
        <w:t>R</w:t>
      </w:r>
    </w:p>
    <w:p>
      <w:pPr>
        <w:pStyle w:val="Heading2"/>
        <w:tabs>
          <w:tab w:pos="2955" w:val="left" w:leader="none"/>
          <w:tab w:pos="4017" w:val="left" w:leader="none"/>
          <w:tab w:pos="5076" w:val="left" w:leader="none"/>
          <w:tab w:pos="6150" w:val="left" w:leader="none"/>
          <w:tab w:pos="7198" w:val="left" w:leader="none"/>
          <w:tab w:pos="8259" w:val="left" w:leader="none"/>
          <w:tab w:pos="8915" w:val="left" w:leader="none"/>
        </w:tabs>
        <w:spacing w:before="223"/>
        <w:rPr>
          <w:rFonts w:ascii="Cambria" w:hAnsi="Cambria"/>
        </w:rPr>
      </w:pPr>
      <w:r>
        <w:rPr/>
        <w:pict>
          <v:group style="position:absolute;margin-left:84.720001pt;margin-top:9.953429pt;width:426.8pt;height:7.6pt;mso-position-horizontal-relative:page;mso-position-vertical-relative:paragraph;z-index:-21799936" id="docshapegroup754" coordorigin="1694,199" coordsize="8536,152">
            <v:line style="position:absolute" from="1694,275" to="9876,275" stroked="true" strokeweight=".06pt" strokecolor="#000000">
              <v:stroke dashstyle="solid"/>
            </v:line>
            <v:line style="position:absolute" from="2452,224" to="2452,325" stroked="true" strokeweight=".06pt" strokecolor="#000000">
              <v:stroke dashstyle="solid"/>
            </v:line>
            <v:line style="position:absolute" from="3512,223" to="3512,325" stroked="true" strokeweight=".06pt" strokecolor="#000000">
              <v:stroke dashstyle="solid"/>
            </v:line>
            <v:line style="position:absolute" from="4572,223" to="4572,325" stroked="true" strokeweight=".06pt" strokecolor="#000000">
              <v:stroke dashstyle="solid"/>
            </v:line>
            <v:line style="position:absolute" from="5633,223" to="5633,325" stroked="true" strokeweight=".06pt" strokecolor="#000000">
              <v:stroke dashstyle="solid"/>
            </v:line>
            <v:line style="position:absolute" from="6694,223" to="6694,325" stroked="true" strokeweight=".06pt" strokecolor="#000000">
              <v:stroke dashstyle="solid"/>
            </v:line>
            <v:line style="position:absolute" from="7754,223" to="7754,325" stroked="true" strokeweight=".06pt" strokecolor="#000000">
              <v:stroke dashstyle="solid"/>
            </v:line>
            <v:line style="position:absolute" from="8815,224" to="8815,325" stroked="true" strokeweight=".06pt" strokecolor="#000000">
              <v:stroke dashstyle="solid"/>
            </v:line>
            <v:line style="position:absolute" from="9826,275" to="10048,275" stroked="true" strokeweight=".06pt" strokecolor="#000000">
              <v:stroke dashstyle="solid"/>
            </v:line>
            <v:shape style="position:absolute;left:10002;top:199;width:228;height:152" id="docshape755" coordorigin="10002,199" coordsize="228,152" path="m10002,199l10002,350,10230,275,10002,199xe" filled="true" fillcolor="#000000" stroked="false">
              <v:path arrowok="t"/>
              <v:fill type="solid"/>
            </v:shape>
            <w10:wrap type="none"/>
          </v:group>
        </w:pict>
      </w:r>
      <w:r>
        <w:rPr>
          <w:spacing w:val="-10"/>
          <w:w w:val="110"/>
        </w:rPr>
        <w:t>0</w:t>
      </w:r>
      <w:r>
        <w:rPr/>
        <w:tab/>
      </w:r>
      <w:r>
        <w:rPr>
          <w:spacing w:val="-10"/>
          <w:w w:val="110"/>
        </w:rPr>
        <w:t>1</w:t>
      </w:r>
      <w:r>
        <w:rPr/>
        <w:tab/>
      </w:r>
      <w:r>
        <w:rPr>
          <w:spacing w:val="-10"/>
          <w:w w:val="110"/>
        </w:rPr>
        <w:t>2</w:t>
      </w:r>
      <w:r>
        <w:rPr/>
        <w:tab/>
      </w:r>
      <w:r>
        <w:rPr>
          <w:spacing w:val="-10"/>
          <w:w w:val="110"/>
        </w:rPr>
        <w:t>3</w:t>
      </w:r>
      <w:r>
        <w:rPr/>
        <w:tab/>
      </w:r>
      <w:r>
        <w:rPr>
          <w:spacing w:val="-10"/>
          <w:w w:val="110"/>
        </w:rPr>
        <w:t>4</w:t>
      </w:r>
      <w:r>
        <w:rPr/>
        <w:tab/>
      </w:r>
      <w:r>
        <w:rPr>
          <w:spacing w:val="-10"/>
          <w:w w:val="110"/>
        </w:rPr>
        <w:t>5</w:t>
      </w:r>
      <w:r>
        <w:rPr/>
        <w:tab/>
      </w:r>
      <w:r>
        <w:rPr>
          <w:spacing w:val="-10"/>
          <w:w w:val="110"/>
        </w:rPr>
        <w:t>6</w:t>
      </w:r>
      <w:r>
        <w:rPr/>
        <w:tab/>
      </w:r>
      <w:r>
        <w:rPr>
          <w:rFonts w:ascii="Cambria" w:hAnsi="Cambria"/>
          <w:spacing w:val="-10"/>
          <w:w w:val="110"/>
          <w:position w:val="8"/>
        </w:rPr>
        <w:t>…</w:t>
      </w:r>
    </w:p>
    <w:p>
      <w:pPr>
        <w:pStyle w:val="BodyText"/>
        <w:spacing w:before="4"/>
        <w:rPr>
          <w:rFonts w:ascii="Cambria"/>
          <w:sz w:val="13"/>
        </w:rPr>
      </w:pPr>
    </w:p>
    <w:p>
      <w:pPr>
        <w:pStyle w:val="BodyText"/>
        <w:spacing w:before="36"/>
        <w:ind w:left="181"/>
        <w:jc w:val="center"/>
      </w:pPr>
      <w:r>
        <w:rPr/>
        <w:t>Նկ.</w:t>
      </w:r>
      <w:r>
        <w:rPr>
          <w:spacing w:val="-2"/>
        </w:rPr>
        <w:t> 1.5.7</w:t>
      </w:r>
    </w:p>
    <w:p>
      <w:pPr>
        <w:spacing w:after="0"/>
        <w:jc w:val="center"/>
        <w:sectPr>
          <w:pgSz w:w="11910" w:h="16840"/>
          <w:pgMar w:header="0" w:footer="914" w:top="1060" w:bottom="1100" w:left="460" w:right="460"/>
        </w:sectPr>
      </w:pPr>
    </w:p>
    <w:p>
      <w:pPr>
        <w:spacing w:before="11"/>
        <w:ind w:left="3" w:right="0" w:firstLine="0"/>
        <w:jc w:val="center"/>
        <w:rPr>
          <w:b/>
          <w:bCs/>
          <w:sz w:val="28"/>
          <w:szCs w:val="28"/>
        </w:rPr>
      </w:pPr>
      <w:r>
        <w:rPr>
          <w:b/>
          <w:bCs/>
          <w:sz w:val="28"/>
          <w:szCs w:val="28"/>
        </w:rPr>
        <w:t>Գլուխ</w:t>
      </w:r>
      <w:r>
        <w:rPr>
          <w:b/>
          <w:bCs/>
          <w:spacing w:val="-7"/>
          <w:sz w:val="28"/>
          <w:szCs w:val="28"/>
        </w:rPr>
        <w:t> </w:t>
      </w:r>
      <w:r>
        <w:rPr>
          <w:b/>
          <w:bCs/>
          <w:spacing w:val="-10"/>
          <w:sz w:val="28"/>
          <w:szCs w:val="28"/>
        </w:rPr>
        <w:t>2</w:t>
      </w:r>
    </w:p>
    <w:p>
      <w:pPr>
        <w:pStyle w:val="BodyText"/>
        <w:rPr>
          <w:b/>
          <w:sz w:val="28"/>
        </w:rPr>
      </w:pPr>
    </w:p>
    <w:p>
      <w:pPr>
        <w:pStyle w:val="BodyText"/>
        <w:rPr>
          <w:b/>
          <w:sz w:val="28"/>
        </w:rPr>
      </w:pPr>
    </w:p>
    <w:p>
      <w:pPr>
        <w:spacing w:before="0"/>
        <w:ind w:left="3" w:right="0" w:firstLine="0"/>
        <w:jc w:val="center"/>
        <w:rPr>
          <w:b/>
          <w:bCs/>
          <w:sz w:val="28"/>
          <w:szCs w:val="28"/>
        </w:rPr>
      </w:pPr>
      <w:r>
        <w:rPr>
          <w:b/>
          <w:bCs/>
          <w:sz w:val="28"/>
          <w:szCs w:val="28"/>
        </w:rPr>
        <w:t>Գրաֆների</w:t>
      </w:r>
      <w:r>
        <w:rPr>
          <w:b/>
          <w:bCs/>
          <w:spacing w:val="-14"/>
          <w:sz w:val="28"/>
          <w:szCs w:val="28"/>
        </w:rPr>
        <w:t> </w:t>
      </w:r>
      <w:r>
        <w:rPr>
          <w:b/>
          <w:bCs/>
          <w:spacing w:val="-2"/>
          <w:sz w:val="28"/>
          <w:szCs w:val="28"/>
        </w:rPr>
        <w:t>դասեր</w:t>
      </w:r>
    </w:p>
    <w:p>
      <w:pPr>
        <w:pStyle w:val="BodyText"/>
        <w:rPr>
          <w:b/>
          <w:sz w:val="28"/>
        </w:rPr>
      </w:pPr>
    </w:p>
    <w:p>
      <w:pPr>
        <w:pStyle w:val="BodyText"/>
        <w:rPr>
          <w:b/>
          <w:sz w:val="31"/>
        </w:rPr>
      </w:pPr>
    </w:p>
    <w:p>
      <w:pPr>
        <w:pStyle w:val="Heading9"/>
        <w:ind w:left="1223"/>
        <w:jc w:val="left"/>
      </w:pPr>
      <w:bookmarkStart w:name="_TOC_250017" w:id="8"/>
      <w:r>
        <w:rPr/>
        <w:t>§</w:t>
      </w:r>
      <w:r>
        <w:rPr>
          <w:spacing w:val="-9"/>
        </w:rPr>
        <w:t> </w:t>
      </w:r>
      <w:r>
        <w:rPr>
          <w:rFonts w:ascii="Cambria Math" w:hAnsi="Cambria Math" w:cs="Cambria Math" w:eastAsia="Cambria Math"/>
          <w:b w:val="0"/>
          <w:bCs w:val="0"/>
        </w:rPr>
        <w:t>2.</w:t>
      </w:r>
      <w:r>
        <w:rPr>
          <w:rFonts w:ascii="Cambria Math" w:hAnsi="Cambria Math" w:cs="Cambria Math" w:eastAsia="Cambria Math"/>
          <w:b w:val="0"/>
          <w:bCs w:val="0"/>
          <w:spacing w:val="-16"/>
        </w:rPr>
        <w:t> </w:t>
      </w:r>
      <w:r>
        <w:rPr>
          <w:rFonts w:ascii="Cambria Math" w:hAnsi="Cambria Math" w:cs="Cambria Math" w:eastAsia="Cambria Math"/>
          <w:b w:val="0"/>
          <w:bCs w:val="0"/>
        </w:rPr>
        <w:t>1.</w:t>
      </w:r>
      <w:r>
        <w:rPr>
          <w:rFonts w:ascii="Cambria Math" w:hAnsi="Cambria Math" w:cs="Cambria Math" w:eastAsia="Cambria Math"/>
          <w:b w:val="0"/>
          <w:bCs w:val="0"/>
          <w:spacing w:val="67"/>
        </w:rPr>
        <w:t> </w:t>
      </w:r>
      <w:r>
        <w:rPr/>
        <w:t>Կապակցվածության</w:t>
      </w:r>
      <w:r>
        <w:rPr>
          <w:spacing w:val="-5"/>
        </w:rPr>
        <w:t> </w:t>
      </w:r>
      <w:r>
        <w:rPr/>
        <w:t>բաղադրիչներ</w:t>
      </w:r>
      <w:r>
        <w:rPr>
          <w:spacing w:val="-6"/>
        </w:rPr>
        <w:t> </w:t>
      </w:r>
      <w:r>
        <w:rPr/>
        <w:t>և</w:t>
      </w:r>
      <w:r>
        <w:rPr>
          <w:spacing w:val="-6"/>
        </w:rPr>
        <w:t> </w:t>
      </w:r>
      <w:r>
        <w:rPr/>
        <w:t>կապակցված</w:t>
      </w:r>
      <w:r>
        <w:rPr>
          <w:spacing w:val="-5"/>
        </w:rPr>
        <w:t> </w:t>
      </w:r>
      <w:bookmarkEnd w:id="8"/>
      <w:r>
        <w:rPr>
          <w:spacing w:val="-2"/>
        </w:rPr>
        <w:t>գրաֆներ</w:t>
      </w:r>
    </w:p>
    <w:p>
      <w:pPr>
        <w:pStyle w:val="BodyText"/>
        <w:spacing w:before="1"/>
        <w:rPr>
          <w:b/>
          <w:sz w:val="44"/>
        </w:rPr>
      </w:pPr>
    </w:p>
    <w:p>
      <w:pPr>
        <w:pStyle w:val="BodyText"/>
        <w:ind w:left="1185"/>
      </w:pPr>
      <w:r>
        <w:rPr/>
        <w:t>Դիցուք</w:t>
      </w:r>
      <w:r>
        <w:rPr>
          <w:spacing w:val="7"/>
        </w:rPr>
        <w:t> </w:t>
      </w:r>
      <w:r>
        <w:rPr>
          <w:rFonts w:ascii="Cambria Math" w:hAnsi="Cambria Math" w:cs="Cambria Math" w:eastAsia="Cambria Math"/>
        </w:rPr>
        <w:t>G</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E)</w:t>
      </w:r>
      <w:r>
        <w:rPr>
          <w:b/>
          <w:bCs/>
        </w:rPr>
        <w:t>-</w:t>
      </w:r>
      <w:r>
        <w:rPr/>
        <w:t>ն</w:t>
      </w:r>
      <w:r>
        <w:rPr>
          <w:spacing w:val="5"/>
        </w:rPr>
        <w:t> </w:t>
      </w:r>
      <w:r>
        <w:rPr/>
        <w:t>գրաֆ</w:t>
      </w:r>
      <w:r>
        <w:rPr>
          <w:spacing w:val="5"/>
        </w:rPr>
        <w:t> </w:t>
      </w:r>
      <w:r>
        <w:rPr>
          <w:spacing w:val="-5"/>
        </w:rPr>
        <w:t>է:</w:t>
      </w:r>
    </w:p>
    <w:p>
      <w:pPr>
        <w:spacing w:before="148"/>
        <w:ind w:left="1185" w:right="0" w:firstLine="0"/>
        <w:jc w:val="left"/>
        <w:rPr>
          <w:rFonts w:ascii="Cambria Math" w:hAnsi="Cambria Math" w:cs="Cambria Math" w:eastAsia="Cambria Math"/>
          <w:sz w:val="24"/>
          <w:szCs w:val="24"/>
        </w:rPr>
      </w:pPr>
      <w:r>
        <w:rPr>
          <w:b/>
          <w:bCs/>
          <w:sz w:val="24"/>
          <w:szCs w:val="24"/>
        </w:rPr>
        <w:t>Սահմանում</w:t>
      </w:r>
      <w:r>
        <w:rPr>
          <w:b/>
          <w:bCs/>
          <w:spacing w:val="1"/>
          <w:sz w:val="24"/>
          <w:szCs w:val="24"/>
        </w:rPr>
        <w:t> </w:t>
      </w:r>
      <w:r>
        <w:rPr>
          <w:b/>
          <w:bCs/>
          <w:sz w:val="24"/>
          <w:szCs w:val="24"/>
        </w:rPr>
        <w:t>2.1.1:</w:t>
      </w:r>
      <w:r>
        <w:rPr>
          <w:b/>
          <w:bCs/>
          <w:spacing w:val="1"/>
          <w:sz w:val="24"/>
          <w:szCs w:val="24"/>
        </w:rPr>
        <w:t> </w:t>
      </w:r>
      <w:r>
        <w:rPr>
          <w:rFonts w:ascii="Cambria Math" w:hAnsi="Cambria Math" w:cs="Cambria Math" w:eastAsia="Cambria Math"/>
          <w:sz w:val="24"/>
          <w:szCs w:val="24"/>
        </w:rPr>
        <w:t>G</w:t>
      </w:r>
      <w:r>
        <w:rPr>
          <w:rFonts w:ascii="Cambria Math" w:hAnsi="Cambria Math" w:cs="Cambria Math" w:eastAsia="Cambria Math"/>
          <w:spacing w:val="9"/>
          <w:sz w:val="24"/>
          <w:szCs w:val="24"/>
        </w:rPr>
        <w:t> </w:t>
      </w:r>
      <w:r>
        <w:rPr>
          <w:sz w:val="24"/>
          <w:szCs w:val="24"/>
        </w:rPr>
        <w:t>գրաֆը</w:t>
      </w:r>
      <w:r>
        <w:rPr>
          <w:spacing w:val="2"/>
          <w:sz w:val="24"/>
          <w:szCs w:val="24"/>
        </w:rPr>
        <w:t> </w:t>
      </w:r>
      <w:r>
        <w:rPr>
          <w:sz w:val="24"/>
          <w:szCs w:val="24"/>
        </w:rPr>
        <w:t>կանվանենք</w:t>
      </w:r>
      <w:r>
        <w:rPr>
          <w:spacing w:val="2"/>
          <w:sz w:val="24"/>
          <w:szCs w:val="24"/>
        </w:rPr>
        <w:t> </w:t>
      </w:r>
      <w:r>
        <w:rPr>
          <w:i/>
          <w:iCs/>
          <w:sz w:val="25"/>
          <w:szCs w:val="25"/>
        </w:rPr>
        <w:t>կապակցված</w:t>
      </w:r>
      <w:r>
        <w:rPr>
          <w:sz w:val="24"/>
          <w:szCs w:val="24"/>
        </w:rPr>
        <w:t>,</w:t>
      </w:r>
      <w:r>
        <w:rPr>
          <w:spacing w:val="1"/>
          <w:sz w:val="24"/>
          <w:szCs w:val="24"/>
        </w:rPr>
        <w:t> </w:t>
      </w:r>
      <w:r>
        <w:rPr>
          <w:sz w:val="24"/>
          <w:szCs w:val="24"/>
        </w:rPr>
        <w:t>եթե</w:t>
      </w:r>
      <w:r>
        <w:rPr>
          <w:spacing w:val="2"/>
          <w:sz w:val="24"/>
          <w:szCs w:val="24"/>
        </w:rPr>
        <w:t> </w:t>
      </w:r>
      <w:r>
        <w:rPr>
          <w:sz w:val="24"/>
          <w:szCs w:val="24"/>
        </w:rPr>
        <w:t>նրա</w:t>
      </w:r>
      <w:r>
        <w:rPr>
          <w:spacing w:val="2"/>
          <w:sz w:val="24"/>
          <w:szCs w:val="24"/>
        </w:rPr>
        <w:t> </w:t>
      </w:r>
      <w:r>
        <w:rPr>
          <w:sz w:val="24"/>
          <w:szCs w:val="24"/>
        </w:rPr>
        <w:t>ցանկացած</w:t>
      </w:r>
      <w:r>
        <w:rPr>
          <w:spacing w:val="2"/>
          <w:sz w:val="24"/>
          <w:szCs w:val="24"/>
        </w:rPr>
        <w:t> </w:t>
      </w:r>
      <w:r>
        <w:rPr>
          <w:sz w:val="24"/>
          <w:szCs w:val="24"/>
        </w:rPr>
        <w:t>երկու</w:t>
      </w:r>
      <w:r>
        <w:rPr>
          <w:spacing w:val="3"/>
          <w:sz w:val="24"/>
          <w:szCs w:val="24"/>
        </w:rPr>
        <w:t> </w:t>
      </w:r>
      <w:r>
        <w:rPr>
          <w:rFonts w:ascii="Cambria Math" w:hAnsi="Cambria Math" w:cs="Cambria Math" w:eastAsia="Cambria Math"/>
          <w:spacing w:val="-10"/>
          <w:sz w:val="24"/>
          <w:szCs w:val="24"/>
        </w:rPr>
        <w:t>u</w:t>
      </w:r>
    </w:p>
    <w:p>
      <w:pPr>
        <w:pStyle w:val="BodyText"/>
        <w:spacing w:before="155"/>
        <w:ind w:left="617"/>
      </w:pPr>
      <w:r>
        <w:rPr/>
        <w:t>և</w:t>
      </w:r>
      <w:r>
        <w:rPr>
          <w:spacing w:val="6"/>
        </w:rPr>
        <w:t> </w:t>
      </w:r>
      <w:r>
        <w:rPr>
          <w:rFonts w:ascii="Cambria Math" w:hAnsi="Cambria Math" w:cs="Cambria Math" w:eastAsia="Cambria Math"/>
        </w:rPr>
        <w:t>v</w:t>
      </w:r>
      <w:r>
        <w:rPr>
          <w:rFonts w:ascii="Cambria Math" w:hAnsi="Cambria Math" w:cs="Cambria Math" w:eastAsia="Cambria Math"/>
          <w:spacing w:val="15"/>
        </w:rPr>
        <w:t> </w:t>
      </w:r>
      <w:r>
        <w:rPr/>
        <w:t>գագաթների</w:t>
      </w:r>
      <w:r>
        <w:rPr>
          <w:spacing w:val="7"/>
        </w:rPr>
        <w:t> </w:t>
      </w:r>
      <w:r>
        <w:rPr/>
        <w:t>համար</w:t>
      </w:r>
      <w:r>
        <w:rPr>
          <w:spacing w:val="7"/>
        </w:rPr>
        <w:t> </w:t>
      </w:r>
      <w:r>
        <w:rPr>
          <w:rFonts w:ascii="Cambria Math" w:hAnsi="Cambria Math" w:cs="Cambria Math" w:eastAsia="Cambria Math"/>
        </w:rPr>
        <w:t>G</w:t>
      </w:r>
      <w:r>
        <w:rPr>
          <w:rFonts w:ascii="Cambria Math" w:hAnsi="Cambria Math" w:cs="Cambria Math" w:eastAsia="Cambria Math"/>
          <w:spacing w:val="13"/>
        </w:rPr>
        <w:t> </w:t>
      </w:r>
      <w:r>
        <w:rPr/>
        <w:t>գրաֆում</w:t>
      </w:r>
      <w:r>
        <w:rPr>
          <w:spacing w:val="9"/>
        </w:rPr>
        <w:t> </w:t>
      </w:r>
      <w:r>
        <w:rPr/>
        <w:t>գոյություն</w:t>
      </w:r>
      <w:r>
        <w:rPr>
          <w:spacing w:val="8"/>
        </w:rPr>
        <w:t> </w:t>
      </w:r>
      <w:r>
        <w:rPr/>
        <w:t>ունի</w:t>
      </w:r>
      <w:r>
        <w:rPr>
          <w:spacing w:val="7"/>
        </w:rPr>
        <w:t> </w:t>
      </w:r>
      <w:r>
        <w:rPr>
          <w:rFonts w:ascii="Cambria Math" w:hAnsi="Cambria Math" w:cs="Cambria Math" w:eastAsia="Cambria Math"/>
        </w:rPr>
        <w:t>(u,</w:t>
      </w:r>
      <w:r>
        <w:rPr>
          <w:rFonts w:ascii="Cambria Math" w:hAnsi="Cambria Math" w:cs="Cambria Math" w:eastAsia="Cambria Math"/>
          <w:spacing w:val="-8"/>
        </w:rPr>
        <w:t> </w:t>
      </w:r>
      <w:r>
        <w:rPr>
          <w:rFonts w:ascii="Cambria Math" w:hAnsi="Cambria Math" w:cs="Cambria Math" w:eastAsia="Cambria Math"/>
        </w:rPr>
        <w:t>v)</w:t>
      </w:r>
      <w:r>
        <w:rPr/>
        <w:t>-</w:t>
      </w:r>
      <w:r>
        <w:rPr>
          <w:spacing w:val="-2"/>
        </w:rPr>
        <w:t>ճանապարհ:</w:t>
      </w:r>
    </w:p>
    <w:p>
      <w:pPr>
        <w:pStyle w:val="BodyText"/>
        <w:tabs>
          <w:tab w:pos="2118" w:val="left" w:leader="none"/>
          <w:tab w:pos="2592" w:val="left" w:leader="none"/>
          <w:tab w:pos="4233" w:val="left" w:leader="none"/>
          <w:tab w:pos="5177" w:val="left" w:leader="none"/>
          <w:tab w:pos="6633" w:val="left" w:leader="none"/>
          <w:tab w:pos="7098" w:val="left" w:leader="none"/>
          <w:tab w:pos="8866" w:val="left" w:leader="none"/>
          <w:tab w:pos="9550" w:val="left" w:leader="none"/>
          <w:tab w:pos="9891" w:val="left" w:leader="none"/>
        </w:tabs>
        <w:spacing w:line="360" w:lineRule="auto" w:before="152"/>
        <w:ind w:left="617" w:right="613" w:firstLine="567"/>
      </w:pPr>
      <w:r>
        <w:rPr/>
        <w:drawing>
          <wp:anchor distT="0" distB="0" distL="0" distR="0" allowOverlap="1" layoutInCell="1" locked="0" behindDoc="0" simplePos="0" relativeHeight="15805440">
            <wp:simplePos x="0" y="0"/>
            <wp:positionH relativeFrom="page">
              <wp:posOffset>4349877</wp:posOffset>
            </wp:positionH>
            <wp:positionV relativeFrom="paragraph">
              <wp:posOffset>978818</wp:posOffset>
            </wp:positionV>
            <wp:extent cx="132587" cy="133349"/>
            <wp:effectExtent l="0" t="0" r="0" b="0"/>
            <wp:wrapNone/>
            <wp:docPr id="13" name="image298.png"/>
            <wp:cNvGraphicFramePr>
              <a:graphicFrameLocks noChangeAspect="1"/>
            </wp:cNvGraphicFramePr>
            <a:graphic>
              <a:graphicData uri="http://schemas.openxmlformats.org/drawingml/2006/picture">
                <pic:pic>
                  <pic:nvPicPr>
                    <pic:cNvPr id="14" name="image298.png"/>
                    <pic:cNvPicPr/>
                  </pic:nvPicPr>
                  <pic:blipFill>
                    <a:blip r:embed="rId305" cstate="print"/>
                    <a:stretch>
                      <a:fillRect/>
                    </a:stretch>
                  </pic:blipFill>
                  <pic:spPr>
                    <a:xfrm>
                      <a:off x="0" y="0"/>
                      <a:ext cx="132587" cy="133349"/>
                    </a:xfrm>
                    <a:prstGeom prst="rect">
                      <a:avLst/>
                    </a:prstGeom>
                  </pic:spPr>
                </pic:pic>
              </a:graphicData>
            </a:graphic>
          </wp:anchor>
        </w:drawing>
      </w:r>
      <w:r>
        <w:rPr/>
        <w:drawing>
          <wp:anchor distT="0" distB="0" distL="0" distR="0" allowOverlap="1" layoutInCell="1" locked="0" behindDoc="0" simplePos="0" relativeHeight="15806464">
            <wp:simplePos x="0" y="0"/>
            <wp:positionH relativeFrom="page">
              <wp:posOffset>5308472</wp:posOffset>
            </wp:positionH>
            <wp:positionV relativeFrom="paragraph">
              <wp:posOffset>978818</wp:posOffset>
            </wp:positionV>
            <wp:extent cx="133350" cy="133349"/>
            <wp:effectExtent l="0" t="0" r="0" b="0"/>
            <wp:wrapNone/>
            <wp:docPr id="15" name="image299.png"/>
            <wp:cNvGraphicFramePr>
              <a:graphicFrameLocks noChangeAspect="1"/>
            </wp:cNvGraphicFramePr>
            <a:graphic>
              <a:graphicData uri="http://schemas.openxmlformats.org/drawingml/2006/picture">
                <pic:pic>
                  <pic:nvPicPr>
                    <pic:cNvPr id="16" name="image299.png"/>
                    <pic:cNvPicPr/>
                  </pic:nvPicPr>
                  <pic:blipFill>
                    <a:blip r:embed="rId306" cstate="print"/>
                    <a:stretch>
                      <a:fillRect/>
                    </a:stretch>
                  </pic:blipFill>
                  <pic:spPr>
                    <a:xfrm>
                      <a:off x="0" y="0"/>
                      <a:ext cx="133350" cy="133349"/>
                    </a:xfrm>
                    <a:prstGeom prst="rect">
                      <a:avLst/>
                    </a:prstGeom>
                  </pic:spPr>
                </pic:pic>
              </a:graphicData>
            </a:graphic>
          </wp:anchor>
        </w:drawing>
      </w:r>
      <w:r>
        <w:rPr/>
        <w:drawing>
          <wp:anchor distT="0" distB="0" distL="0" distR="0" allowOverlap="1" layoutInCell="1" locked="0" behindDoc="0" simplePos="0" relativeHeight="15807488">
            <wp:simplePos x="0" y="0"/>
            <wp:positionH relativeFrom="page">
              <wp:posOffset>6267830</wp:posOffset>
            </wp:positionH>
            <wp:positionV relativeFrom="paragraph">
              <wp:posOffset>978818</wp:posOffset>
            </wp:positionV>
            <wp:extent cx="132587" cy="133349"/>
            <wp:effectExtent l="0" t="0" r="0" b="0"/>
            <wp:wrapNone/>
            <wp:docPr id="17" name="image300.png"/>
            <wp:cNvGraphicFramePr>
              <a:graphicFrameLocks noChangeAspect="1"/>
            </wp:cNvGraphicFramePr>
            <a:graphic>
              <a:graphicData uri="http://schemas.openxmlformats.org/drawingml/2006/picture">
                <pic:pic>
                  <pic:nvPicPr>
                    <pic:cNvPr id="18" name="image300.png"/>
                    <pic:cNvPicPr/>
                  </pic:nvPicPr>
                  <pic:blipFill>
                    <a:blip r:embed="rId307" cstate="print"/>
                    <a:stretch>
                      <a:fillRect/>
                    </a:stretch>
                  </pic:blipFill>
                  <pic:spPr>
                    <a:xfrm>
                      <a:off x="0" y="0"/>
                      <a:ext cx="132587" cy="133349"/>
                    </a:xfrm>
                    <a:prstGeom prst="rect">
                      <a:avLst/>
                    </a:prstGeom>
                  </pic:spPr>
                </pic:pic>
              </a:graphicData>
            </a:graphic>
          </wp:anchor>
        </w:drawing>
      </w:r>
      <w:r>
        <w:rPr/>
        <w:pict>
          <v:shape style="position:absolute;margin-left:347.730011pt;margin-top:82.292351pt;width:151.1pt;height:117.5pt;mso-position-horizontal-relative:page;mso-position-vertical-relative:paragraph;z-index:15811072" type="#_x0000_t202" id="docshape756" filled="false" stroked="false">
            <v:textbox inset="0,0,0,0">
              <w:txbxContent>
                <w:tbl>
                  <w:tblPr>
                    <w:tblW w:w="0" w:type="auto"/>
                    <w:jc w:val="left"/>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510"/>
                    <w:gridCol w:w="1511"/>
                  </w:tblGrid>
                  <w:tr>
                    <w:trPr>
                      <w:trHeight w:val="1193" w:hRule="atLeast"/>
                    </w:trPr>
                    <w:tc>
                      <w:tcPr>
                        <w:tcW w:w="1510" w:type="dxa"/>
                      </w:tcPr>
                      <w:p>
                        <w:pPr>
                          <w:pStyle w:val="TableParagraph"/>
                          <w:spacing w:line="240" w:lineRule="auto" w:before="4"/>
                          <w:jc w:val="left"/>
                          <w:rPr>
                            <w:rFonts w:ascii="Sylfaen"/>
                            <w:sz w:val="53"/>
                          </w:rPr>
                        </w:pPr>
                      </w:p>
                      <w:p>
                        <w:pPr>
                          <w:pStyle w:val="TableParagraph"/>
                          <w:spacing w:line="240" w:lineRule="auto"/>
                          <w:ind w:right="143"/>
                          <w:jc w:val="right"/>
                          <w:rPr>
                            <w:rFonts w:ascii="Times New Roman"/>
                            <w:sz w:val="20"/>
                          </w:rPr>
                        </w:pPr>
                        <w:r>
                          <w:rPr>
                            <w:rFonts w:ascii="Times New Roman"/>
                            <w:i/>
                            <w:spacing w:val="-5"/>
                            <w:sz w:val="33"/>
                          </w:rPr>
                          <w:t>v</w:t>
                        </w:r>
                        <w:r>
                          <w:rPr>
                            <w:rFonts w:ascii="Times New Roman"/>
                            <w:spacing w:val="-5"/>
                            <w:position w:val="-7"/>
                            <w:sz w:val="20"/>
                          </w:rPr>
                          <w:t>5</w:t>
                        </w:r>
                      </w:p>
                    </w:tc>
                    <w:tc>
                      <w:tcPr>
                        <w:tcW w:w="1511" w:type="dxa"/>
                      </w:tcPr>
                      <w:p>
                        <w:pPr>
                          <w:pStyle w:val="TableParagraph"/>
                          <w:spacing w:line="240" w:lineRule="auto"/>
                          <w:jc w:val="left"/>
                          <w:rPr>
                            <w:rFonts w:ascii="Times New Roman"/>
                            <w:sz w:val="24"/>
                          </w:rPr>
                        </w:pPr>
                      </w:p>
                    </w:tc>
                  </w:tr>
                  <w:tr>
                    <w:trPr>
                      <w:trHeight w:val="1142" w:hRule="atLeast"/>
                    </w:trPr>
                    <w:tc>
                      <w:tcPr>
                        <w:tcW w:w="1510" w:type="dxa"/>
                      </w:tcPr>
                      <w:p>
                        <w:pPr>
                          <w:pStyle w:val="TableParagraph"/>
                          <w:spacing w:line="240" w:lineRule="auto"/>
                          <w:jc w:val="left"/>
                          <w:rPr>
                            <w:rFonts w:ascii="Times New Roman"/>
                            <w:sz w:val="24"/>
                          </w:rPr>
                        </w:pPr>
                      </w:p>
                    </w:tc>
                    <w:tc>
                      <w:tcPr>
                        <w:tcW w:w="1511" w:type="dxa"/>
                      </w:tcPr>
                      <w:p>
                        <w:pPr>
                          <w:pStyle w:val="TableParagraph"/>
                          <w:spacing w:line="240" w:lineRule="auto"/>
                          <w:jc w:val="left"/>
                          <w:rPr>
                            <w:rFonts w:ascii="Times New Roman"/>
                            <w:sz w:val="24"/>
                          </w:rPr>
                        </w:pPr>
                      </w:p>
                    </w:tc>
                  </w:tr>
                </w:tbl>
                <w:p>
                  <w:pPr>
                    <w:pStyle w:val="BodyText"/>
                  </w:pPr>
                </w:p>
              </w:txbxContent>
            </v:textbox>
            <w10:wrap type="none"/>
          </v:shape>
        </w:pict>
      </w:r>
      <w:r>
        <w:rPr>
          <w:spacing w:val="-2"/>
        </w:rPr>
        <w:t>Նշենք,</w:t>
      </w:r>
      <w:r>
        <w:rPr/>
        <w:tab/>
      </w:r>
      <w:r>
        <w:rPr>
          <w:spacing w:val="-6"/>
        </w:rPr>
        <w:t>որ</w:t>
      </w:r>
      <w:r>
        <w:rPr/>
        <w:tab/>
      </w:r>
      <w:r>
        <w:rPr>
          <w:spacing w:val="-2"/>
        </w:rPr>
        <w:t>կապակցված</w:t>
      </w:r>
      <w:r>
        <w:rPr/>
        <w:tab/>
      </w:r>
      <w:r>
        <w:rPr>
          <w:spacing w:val="-2"/>
        </w:rPr>
        <w:t>գրաֆի</w:t>
      </w:r>
      <w:r>
        <w:rPr/>
        <w:tab/>
      </w:r>
      <w:r>
        <w:rPr>
          <w:spacing w:val="-2"/>
        </w:rPr>
        <w:t>օրինակներ</w:t>
      </w:r>
      <w:r>
        <w:rPr/>
        <w:tab/>
      </w:r>
      <w:r>
        <w:rPr>
          <w:spacing w:val="-6"/>
        </w:rPr>
        <w:t>են</w:t>
      </w:r>
      <w:r>
        <w:rPr/>
        <w:tab/>
      </w:r>
      <w:r>
        <w:rPr>
          <w:spacing w:val="-2"/>
        </w:rPr>
        <w:t>հանդիսանում</w:t>
      </w:r>
      <w:r>
        <w:rPr/>
        <w:tab/>
      </w:r>
      <w:r>
        <w:rPr>
          <w:spacing w:val="-4"/>
        </w:rPr>
        <w:t>լրիվ</w:t>
      </w:r>
      <w:r>
        <w:rPr/>
        <w:tab/>
      </w:r>
      <w:r>
        <w:rPr>
          <w:spacing w:val="-10"/>
        </w:rPr>
        <w:t>և</w:t>
      </w:r>
      <w:r>
        <w:rPr/>
        <w:tab/>
      </w:r>
      <w:r>
        <w:rPr>
          <w:spacing w:val="-4"/>
        </w:rPr>
        <w:t>լրիվ </w:t>
      </w:r>
      <w:r>
        <w:rPr/>
        <w:t>երկկողմանի գրաֆները: Կապակցված են նաև ստորև պատկերված երեք գրաֆները:</w:t>
      </w:r>
    </w:p>
    <w:p>
      <w:pPr>
        <w:spacing w:after="0" w:line="360" w:lineRule="auto"/>
        <w:sectPr>
          <w:pgSz w:w="11910" w:h="16840"/>
          <w:pgMar w:header="0" w:footer="914" w:top="1520" w:bottom="1100" w:left="460" w:right="460"/>
        </w:sectPr>
      </w:pPr>
    </w:p>
    <w:p>
      <w:pPr>
        <w:tabs>
          <w:tab w:pos="2744" w:val="left" w:leader="none"/>
        </w:tabs>
        <w:spacing w:before="258"/>
        <w:ind w:left="1219" w:right="0" w:firstLine="0"/>
        <w:jc w:val="center"/>
        <w:rPr>
          <w:rFonts w:ascii="Times New Roman"/>
          <w:sz w:val="20"/>
        </w:rPr>
      </w:pPr>
      <w:r>
        <w:rPr/>
        <w:pict>
          <v:group style="position:absolute;margin-left:102.93pt;margin-top:35.074589pt;width:161.5pt;height:104.3pt;mso-position-horizontal-relative:page;mso-position-vertical-relative:paragraph;z-index:-21795328" id="docshapegroup757" coordorigin="2059,701" coordsize="3230,2086">
            <v:shape style="position:absolute;left:2058;top:1639;width:210;height:209" type="#_x0000_t75" id="docshape758" stroked="false">
              <v:imagedata r:id="rId308" o:title=""/>
            </v:shape>
            <v:shape style="position:absolute;left:2839;top:701;width:210;height:210" type="#_x0000_t75" id="docshape759" stroked="false">
              <v:imagedata r:id="rId309" o:title=""/>
            </v:shape>
            <v:shape style="position:absolute;left:4297;top:701;width:209;height:210" type="#_x0000_t75" id="docshape760" stroked="false">
              <v:imagedata r:id="rId310" o:title=""/>
            </v:shape>
            <v:line style="position:absolute" from="2945,808" to="4403,808" stroked="true" strokeweight=".06pt" strokecolor="#000000">
              <v:stroke dashstyle="solid"/>
            </v:line>
            <v:line style="position:absolute" from="2164,1745" to="2945,806" stroked="true" strokeweight=".06pt" strokecolor="#000000">
              <v:stroke dashstyle="solid"/>
            </v:line>
            <v:shape style="position:absolute;left:5079;top:1638;width:209;height:210" type="#_x0000_t75" id="docshape761" stroked="false">
              <v:imagedata r:id="rId311" o:title=""/>
            </v:shape>
            <v:line style="position:absolute" from="4403,806" to="5184,1745" stroked="true" strokeweight=".06pt" strokecolor="#000000">
              <v:stroke dashstyle="solid"/>
            </v:line>
            <v:shape style="position:absolute;left:2839;top:2578;width:210;height:209" type="#_x0000_t75" id="docshape762" stroked="false">
              <v:imagedata r:id="rId312" o:title=""/>
            </v:shape>
            <v:shape style="position:absolute;left:4297;top:2577;width:209;height:210" type="#_x0000_t75" id="docshape763" stroked="false">
              <v:imagedata r:id="rId313" o:title=""/>
            </v:shape>
            <v:line style="position:absolute" from="2945,2683" to="4403,2683" stroked="true" strokeweight=".06pt" strokecolor="#000000">
              <v:stroke dashstyle="solid"/>
            </v:line>
            <v:line style="position:absolute" from="4403,2683" to="5184,1745" stroked="true" strokeweight=".06pt" strokecolor="#000000">
              <v:stroke dashstyle="solid"/>
            </v:line>
            <v:line style="position:absolute" from="2945,2683" to="2164,1745" stroked="true" strokeweight=".06pt" strokecolor="#000000">
              <v:stroke dashstyle="solid"/>
            </v:line>
            <w10:wrap type="none"/>
          </v:group>
        </w:pict>
      </w:r>
      <w:r>
        <w:rPr>
          <w:rFonts w:ascii="Times New Roman"/>
          <w:i/>
          <w:spacing w:val="-5"/>
          <w:position w:val="1"/>
          <w:sz w:val="33"/>
        </w:rPr>
        <w:t>u</w:t>
      </w:r>
      <w:r>
        <w:rPr>
          <w:rFonts w:ascii="Times New Roman"/>
          <w:spacing w:val="-5"/>
          <w:position w:val="-7"/>
          <w:sz w:val="20"/>
        </w:rPr>
        <w:t>2</w:t>
      </w:r>
      <w:r>
        <w:rPr>
          <w:rFonts w:ascii="Times New Roman"/>
          <w:position w:val="-7"/>
          <w:sz w:val="20"/>
        </w:rPr>
        <w:tab/>
      </w:r>
      <w:r>
        <w:rPr>
          <w:rFonts w:ascii="Times New Roman"/>
          <w:i/>
          <w:spacing w:val="-5"/>
          <w:sz w:val="33"/>
        </w:rPr>
        <w:t>u</w:t>
      </w:r>
      <w:r>
        <w:rPr>
          <w:rFonts w:ascii="Times New Roman"/>
          <w:spacing w:val="-5"/>
          <w:position w:val="-7"/>
          <w:sz w:val="20"/>
        </w:rPr>
        <w:t>3</w:t>
      </w:r>
    </w:p>
    <w:p>
      <w:pPr>
        <w:pStyle w:val="BodyText"/>
        <w:rPr>
          <w:rFonts w:ascii="Times New Roman"/>
          <w:sz w:val="42"/>
        </w:rPr>
      </w:pPr>
    </w:p>
    <w:p>
      <w:pPr>
        <w:tabs>
          <w:tab w:pos="4960" w:val="left" w:leader="none"/>
        </w:tabs>
        <w:spacing w:before="284"/>
        <w:ind w:left="1240" w:right="0" w:firstLine="0"/>
        <w:jc w:val="center"/>
        <w:rPr>
          <w:rFonts w:ascii="Times New Roman"/>
          <w:sz w:val="20"/>
        </w:rPr>
      </w:pPr>
      <w:r>
        <w:rPr>
          <w:rFonts w:ascii="Times New Roman"/>
          <w:i/>
          <w:spacing w:val="-5"/>
          <w:sz w:val="33"/>
        </w:rPr>
        <w:t>u</w:t>
      </w:r>
      <w:r>
        <w:rPr>
          <w:rFonts w:ascii="Times New Roman"/>
          <w:spacing w:val="-5"/>
          <w:position w:val="-7"/>
          <w:sz w:val="20"/>
        </w:rPr>
        <w:t>1</w:t>
      </w:r>
      <w:r>
        <w:rPr>
          <w:rFonts w:ascii="Times New Roman"/>
          <w:position w:val="-7"/>
          <w:sz w:val="20"/>
        </w:rPr>
        <w:tab/>
      </w:r>
      <w:r>
        <w:rPr>
          <w:rFonts w:ascii="Times New Roman"/>
          <w:i/>
          <w:spacing w:val="-5"/>
          <w:position w:val="-4"/>
          <w:sz w:val="33"/>
        </w:rPr>
        <w:t>u</w:t>
      </w:r>
      <w:r>
        <w:rPr>
          <w:rFonts w:ascii="Times New Roman"/>
          <w:spacing w:val="-5"/>
          <w:position w:val="-12"/>
          <w:sz w:val="20"/>
        </w:rPr>
        <w:t>4</w:t>
      </w:r>
    </w:p>
    <w:p>
      <w:pPr>
        <w:tabs>
          <w:tab w:pos="2564" w:val="left" w:leader="none"/>
          <w:tab w:pos="4387" w:val="left" w:leader="none"/>
        </w:tabs>
        <w:spacing w:line="228" w:lineRule="auto" w:before="0"/>
        <w:ind w:left="845" w:right="0" w:firstLine="0"/>
        <w:jc w:val="left"/>
        <w:rPr>
          <w:rFonts w:ascii="Times New Roman"/>
          <w:sz w:val="20"/>
        </w:rPr>
      </w:pPr>
      <w:r>
        <w:rPr/>
        <w:br w:type="column"/>
      </w:r>
      <w:r>
        <w:rPr>
          <w:rFonts w:ascii="Times New Roman"/>
          <w:i/>
          <w:spacing w:val="-5"/>
          <w:sz w:val="33"/>
        </w:rPr>
        <w:t>v</w:t>
      </w:r>
      <w:r>
        <w:rPr>
          <w:rFonts w:ascii="Times New Roman"/>
          <w:spacing w:val="-5"/>
          <w:position w:val="-7"/>
          <w:sz w:val="20"/>
        </w:rPr>
        <w:t>1</w:t>
      </w:r>
      <w:r>
        <w:rPr>
          <w:rFonts w:ascii="Times New Roman"/>
          <w:position w:val="-7"/>
          <w:sz w:val="20"/>
        </w:rPr>
        <w:tab/>
      </w:r>
      <w:r>
        <w:rPr>
          <w:rFonts w:ascii="Times New Roman"/>
          <w:i/>
          <w:sz w:val="33"/>
        </w:rPr>
        <w:t>v</w:t>
      </w:r>
      <w:r>
        <w:rPr>
          <w:rFonts w:ascii="Times New Roman"/>
          <w:i/>
          <w:spacing w:val="-51"/>
          <w:sz w:val="33"/>
        </w:rPr>
        <w:t> </w:t>
      </w:r>
      <w:r>
        <w:rPr>
          <w:rFonts w:ascii="Times New Roman"/>
          <w:spacing w:val="-10"/>
          <w:position w:val="-7"/>
          <w:sz w:val="20"/>
        </w:rPr>
        <w:t>2</w:t>
      </w:r>
      <w:r>
        <w:rPr>
          <w:rFonts w:ascii="Times New Roman"/>
          <w:position w:val="-7"/>
          <w:sz w:val="20"/>
        </w:rPr>
        <w:tab/>
      </w:r>
      <w:r>
        <w:rPr>
          <w:rFonts w:ascii="Times New Roman"/>
          <w:i/>
          <w:spacing w:val="4"/>
          <w:position w:val="-4"/>
          <w:sz w:val="33"/>
        </w:rPr>
        <w:t>v</w:t>
      </w:r>
      <w:r>
        <w:rPr>
          <w:rFonts w:ascii="Times New Roman"/>
          <w:spacing w:val="4"/>
          <w:position w:val="-12"/>
          <w:sz w:val="20"/>
        </w:rPr>
        <w:t>3</w:t>
      </w:r>
    </w:p>
    <w:p>
      <w:pPr>
        <w:pStyle w:val="BodyText"/>
        <w:rPr>
          <w:rFonts w:ascii="Times New Roman"/>
          <w:sz w:val="46"/>
        </w:rPr>
      </w:pPr>
    </w:p>
    <w:p>
      <w:pPr>
        <w:pStyle w:val="BodyText"/>
        <w:spacing w:before="8"/>
        <w:rPr>
          <w:rFonts w:ascii="Times New Roman"/>
          <w:sz w:val="43"/>
        </w:rPr>
      </w:pPr>
    </w:p>
    <w:p>
      <w:pPr>
        <w:tabs>
          <w:tab w:pos="4440" w:val="left" w:leader="none"/>
        </w:tabs>
        <w:spacing w:before="0"/>
        <w:ind w:left="742" w:right="0" w:firstLine="0"/>
        <w:jc w:val="left"/>
        <w:rPr>
          <w:rFonts w:ascii="Times New Roman"/>
          <w:sz w:val="20"/>
        </w:rPr>
      </w:pPr>
      <w:r>
        <w:rPr/>
        <w:drawing>
          <wp:anchor distT="0" distB="0" distL="0" distR="0" allowOverlap="1" layoutInCell="1" locked="0" behindDoc="1" simplePos="0" relativeHeight="481521664">
            <wp:simplePos x="0" y="0"/>
            <wp:positionH relativeFrom="page">
              <wp:posOffset>4349877</wp:posOffset>
            </wp:positionH>
            <wp:positionV relativeFrom="paragraph">
              <wp:posOffset>90101</wp:posOffset>
            </wp:positionV>
            <wp:extent cx="132587" cy="133349"/>
            <wp:effectExtent l="0" t="0" r="0" b="0"/>
            <wp:wrapNone/>
            <wp:docPr id="19" name="image307.png"/>
            <wp:cNvGraphicFramePr>
              <a:graphicFrameLocks noChangeAspect="1"/>
            </wp:cNvGraphicFramePr>
            <a:graphic>
              <a:graphicData uri="http://schemas.openxmlformats.org/drawingml/2006/picture">
                <pic:pic>
                  <pic:nvPicPr>
                    <pic:cNvPr id="20" name="image307.png"/>
                    <pic:cNvPicPr/>
                  </pic:nvPicPr>
                  <pic:blipFill>
                    <a:blip r:embed="rId314" cstate="print"/>
                    <a:stretch>
                      <a:fillRect/>
                    </a:stretch>
                  </pic:blipFill>
                  <pic:spPr>
                    <a:xfrm>
                      <a:off x="0" y="0"/>
                      <a:ext cx="132587" cy="133349"/>
                    </a:xfrm>
                    <a:prstGeom prst="rect">
                      <a:avLst/>
                    </a:prstGeom>
                  </pic:spPr>
                </pic:pic>
              </a:graphicData>
            </a:graphic>
          </wp:anchor>
        </w:drawing>
      </w:r>
      <w:r>
        <w:rPr/>
        <w:drawing>
          <wp:anchor distT="0" distB="0" distL="0" distR="0" allowOverlap="1" layoutInCell="1" locked="0" behindDoc="1" simplePos="0" relativeHeight="481522176">
            <wp:simplePos x="0" y="0"/>
            <wp:positionH relativeFrom="page">
              <wp:posOffset>5308472</wp:posOffset>
            </wp:positionH>
            <wp:positionV relativeFrom="paragraph">
              <wp:posOffset>90101</wp:posOffset>
            </wp:positionV>
            <wp:extent cx="133350" cy="133349"/>
            <wp:effectExtent l="0" t="0" r="0" b="0"/>
            <wp:wrapNone/>
            <wp:docPr id="21" name="image308.png"/>
            <wp:cNvGraphicFramePr>
              <a:graphicFrameLocks noChangeAspect="1"/>
            </wp:cNvGraphicFramePr>
            <a:graphic>
              <a:graphicData uri="http://schemas.openxmlformats.org/drawingml/2006/picture">
                <pic:pic>
                  <pic:nvPicPr>
                    <pic:cNvPr id="22" name="image308.png"/>
                    <pic:cNvPicPr/>
                  </pic:nvPicPr>
                  <pic:blipFill>
                    <a:blip r:embed="rId315" cstate="print"/>
                    <a:stretch>
                      <a:fillRect/>
                    </a:stretch>
                  </pic:blipFill>
                  <pic:spPr>
                    <a:xfrm>
                      <a:off x="0" y="0"/>
                      <a:ext cx="133350" cy="133349"/>
                    </a:xfrm>
                    <a:prstGeom prst="rect">
                      <a:avLst/>
                    </a:prstGeom>
                  </pic:spPr>
                </pic:pic>
              </a:graphicData>
            </a:graphic>
          </wp:anchor>
        </w:drawing>
      </w:r>
      <w:r>
        <w:rPr/>
        <w:drawing>
          <wp:anchor distT="0" distB="0" distL="0" distR="0" allowOverlap="1" layoutInCell="1" locked="0" behindDoc="1" simplePos="0" relativeHeight="481522688">
            <wp:simplePos x="0" y="0"/>
            <wp:positionH relativeFrom="page">
              <wp:posOffset>6267830</wp:posOffset>
            </wp:positionH>
            <wp:positionV relativeFrom="paragraph">
              <wp:posOffset>90101</wp:posOffset>
            </wp:positionV>
            <wp:extent cx="132587" cy="133349"/>
            <wp:effectExtent l="0" t="0" r="0" b="0"/>
            <wp:wrapNone/>
            <wp:docPr id="23" name="image309.png"/>
            <wp:cNvGraphicFramePr>
              <a:graphicFrameLocks noChangeAspect="1"/>
            </wp:cNvGraphicFramePr>
            <a:graphic>
              <a:graphicData uri="http://schemas.openxmlformats.org/drawingml/2006/picture">
                <pic:pic>
                  <pic:nvPicPr>
                    <pic:cNvPr id="24" name="image309.png"/>
                    <pic:cNvPicPr/>
                  </pic:nvPicPr>
                  <pic:blipFill>
                    <a:blip r:embed="rId316" cstate="print"/>
                    <a:stretch>
                      <a:fillRect/>
                    </a:stretch>
                  </pic:blipFill>
                  <pic:spPr>
                    <a:xfrm>
                      <a:off x="0" y="0"/>
                      <a:ext cx="132587" cy="133349"/>
                    </a:xfrm>
                    <a:prstGeom prst="rect">
                      <a:avLst/>
                    </a:prstGeom>
                  </pic:spPr>
                </pic:pic>
              </a:graphicData>
            </a:graphic>
          </wp:anchor>
        </w:drawing>
      </w:r>
      <w:r>
        <w:rPr>
          <w:rFonts w:ascii="Times New Roman"/>
          <w:i/>
          <w:sz w:val="33"/>
        </w:rPr>
        <w:t>v</w:t>
      </w:r>
      <w:r>
        <w:rPr>
          <w:rFonts w:ascii="Times New Roman"/>
          <w:i/>
          <w:spacing w:val="-51"/>
          <w:sz w:val="33"/>
        </w:rPr>
        <w:t> </w:t>
      </w:r>
      <w:r>
        <w:rPr>
          <w:rFonts w:ascii="Times New Roman"/>
          <w:spacing w:val="-10"/>
          <w:position w:val="-7"/>
          <w:sz w:val="20"/>
        </w:rPr>
        <w:t>4</w:t>
      </w:r>
      <w:r>
        <w:rPr>
          <w:rFonts w:ascii="Times New Roman"/>
          <w:position w:val="-7"/>
          <w:sz w:val="20"/>
        </w:rPr>
        <w:tab/>
      </w:r>
      <w:r>
        <w:rPr>
          <w:rFonts w:ascii="Times New Roman"/>
          <w:i/>
          <w:spacing w:val="-5"/>
          <w:sz w:val="33"/>
        </w:rPr>
        <w:t>v</w:t>
      </w:r>
      <w:r>
        <w:rPr>
          <w:rFonts w:ascii="Times New Roman"/>
          <w:spacing w:val="-5"/>
          <w:position w:val="-7"/>
          <w:sz w:val="20"/>
        </w:rPr>
        <w:t>6</w:t>
      </w:r>
    </w:p>
    <w:p>
      <w:pPr>
        <w:spacing w:after="0"/>
        <w:jc w:val="left"/>
        <w:rPr>
          <w:rFonts w:ascii="Times New Roman"/>
          <w:sz w:val="20"/>
        </w:rPr>
        <w:sectPr>
          <w:type w:val="continuous"/>
          <w:pgSz w:w="11910" w:h="16840"/>
          <w:pgMar w:header="0" w:footer="914" w:top="2000" w:bottom="280" w:left="460" w:right="460"/>
          <w:cols w:num="2" w:equalWidth="0">
            <w:col w:w="5250" w:space="40"/>
            <w:col w:w="5700"/>
          </w:cols>
        </w:sectPr>
      </w:pPr>
    </w:p>
    <w:p>
      <w:pPr>
        <w:pStyle w:val="BodyText"/>
        <w:rPr>
          <w:rFonts w:ascii="Times New Roman"/>
          <w:sz w:val="20"/>
        </w:rPr>
      </w:pPr>
    </w:p>
    <w:p>
      <w:pPr>
        <w:pStyle w:val="BodyText"/>
        <w:rPr>
          <w:rFonts w:ascii="Times New Roman"/>
          <w:sz w:val="20"/>
        </w:rPr>
      </w:pPr>
    </w:p>
    <w:p>
      <w:pPr>
        <w:pStyle w:val="BodyText"/>
        <w:spacing w:before="4"/>
        <w:rPr>
          <w:rFonts w:ascii="Times New Roman"/>
          <w:sz w:val="23"/>
        </w:rPr>
      </w:pPr>
    </w:p>
    <w:p>
      <w:pPr>
        <w:spacing w:after="0"/>
        <w:rPr>
          <w:rFonts w:ascii="Times New Roman"/>
          <w:sz w:val="23"/>
        </w:rPr>
        <w:sectPr>
          <w:type w:val="continuous"/>
          <w:pgSz w:w="11910" w:h="16840"/>
          <w:pgMar w:header="0" w:footer="914" w:top="2000" w:bottom="280" w:left="460" w:right="460"/>
        </w:sectPr>
      </w:pPr>
    </w:p>
    <w:p>
      <w:pPr>
        <w:tabs>
          <w:tab w:pos="3843" w:val="left" w:leader="none"/>
        </w:tabs>
        <w:spacing w:before="84"/>
        <w:ind w:left="2332" w:right="0" w:firstLine="0"/>
        <w:jc w:val="left"/>
        <w:rPr>
          <w:rFonts w:ascii="Times New Roman"/>
          <w:sz w:val="20"/>
        </w:rPr>
      </w:pPr>
      <w:r>
        <w:rPr>
          <w:rFonts w:ascii="Times New Roman"/>
          <w:i/>
          <w:spacing w:val="-5"/>
          <w:position w:val="1"/>
          <w:sz w:val="33"/>
        </w:rPr>
        <w:t>u</w:t>
      </w:r>
      <w:r>
        <w:rPr>
          <w:rFonts w:ascii="Times New Roman"/>
          <w:spacing w:val="-5"/>
          <w:position w:val="-7"/>
          <w:sz w:val="20"/>
        </w:rPr>
        <w:t>6</w:t>
      </w:r>
      <w:r>
        <w:rPr>
          <w:rFonts w:ascii="Times New Roman"/>
          <w:position w:val="-7"/>
          <w:sz w:val="20"/>
        </w:rPr>
        <w:tab/>
      </w:r>
      <w:r>
        <w:rPr>
          <w:rFonts w:ascii="Times New Roman"/>
          <w:i/>
          <w:spacing w:val="-5"/>
          <w:sz w:val="33"/>
        </w:rPr>
        <w:t>u</w:t>
      </w:r>
      <w:r>
        <w:rPr>
          <w:rFonts w:ascii="Times New Roman"/>
          <w:spacing w:val="-5"/>
          <w:position w:val="-7"/>
          <w:sz w:val="20"/>
        </w:rPr>
        <w:t>5</w:t>
      </w:r>
    </w:p>
    <w:p>
      <w:pPr>
        <w:tabs>
          <w:tab w:pos="3694" w:val="left" w:leader="none"/>
          <w:tab w:pos="5463" w:val="left" w:leader="none"/>
        </w:tabs>
        <w:spacing w:before="228"/>
        <w:ind w:left="1922" w:right="0" w:firstLine="0"/>
        <w:jc w:val="left"/>
        <w:rPr>
          <w:rFonts w:ascii="Times New Roman"/>
          <w:sz w:val="20"/>
        </w:rPr>
      </w:pPr>
      <w:r>
        <w:rPr/>
        <w:br w:type="column"/>
      </w:r>
      <w:r>
        <w:rPr>
          <w:rFonts w:ascii="Times New Roman"/>
          <w:i/>
          <w:spacing w:val="-5"/>
          <w:position w:val="-1"/>
          <w:sz w:val="33"/>
        </w:rPr>
        <w:t>v</w:t>
      </w:r>
      <w:r>
        <w:rPr>
          <w:rFonts w:ascii="Times New Roman"/>
          <w:spacing w:val="-5"/>
          <w:position w:val="-9"/>
          <w:sz w:val="20"/>
        </w:rPr>
        <w:t>7</w:t>
      </w:r>
      <w:r>
        <w:rPr>
          <w:rFonts w:ascii="Times New Roman"/>
          <w:position w:val="-9"/>
          <w:sz w:val="20"/>
        </w:rPr>
        <w:tab/>
      </w:r>
      <w:r>
        <w:rPr>
          <w:rFonts w:ascii="Times New Roman"/>
          <w:i/>
          <w:spacing w:val="-5"/>
          <w:position w:val="-4"/>
          <w:sz w:val="33"/>
        </w:rPr>
        <w:t>v</w:t>
      </w:r>
      <w:r>
        <w:rPr>
          <w:rFonts w:ascii="Times New Roman"/>
          <w:spacing w:val="-5"/>
          <w:position w:val="-12"/>
          <w:sz w:val="20"/>
        </w:rPr>
        <w:t>8</w:t>
      </w:r>
      <w:r>
        <w:rPr>
          <w:rFonts w:ascii="Times New Roman"/>
          <w:position w:val="-12"/>
          <w:sz w:val="20"/>
        </w:rPr>
        <w:tab/>
      </w:r>
      <w:r>
        <w:rPr>
          <w:rFonts w:ascii="Times New Roman"/>
          <w:i/>
          <w:spacing w:val="4"/>
          <w:sz w:val="33"/>
        </w:rPr>
        <w:t>v</w:t>
      </w:r>
      <w:r>
        <w:rPr>
          <w:rFonts w:ascii="Times New Roman"/>
          <w:spacing w:val="4"/>
          <w:position w:val="-7"/>
          <w:sz w:val="20"/>
        </w:rPr>
        <w:t>9</w:t>
      </w:r>
    </w:p>
    <w:p>
      <w:pPr>
        <w:spacing w:before="156"/>
        <w:ind w:left="1009" w:right="0" w:firstLine="0"/>
        <w:jc w:val="left"/>
        <w:rPr>
          <w:rFonts w:ascii="Times New Roman"/>
          <w:sz w:val="20"/>
        </w:rPr>
      </w:pPr>
      <w:r>
        <w:rPr/>
        <w:drawing>
          <wp:anchor distT="0" distB="0" distL="0" distR="0" allowOverlap="1" layoutInCell="1" locked="0" behindDoc="1" simplePos="0" relativeHeight="481518592">
            <wp:simplePos x="0" y="0"/>
            <wp:positionH relativeFrom="page">
              <wp:posOffset>4349115</wp:posOffset>
            </wp:positionH>
            <wp:positionV relativeFrom="paragraph">
              <wp:posOffset>-380982</wp:posOffset>
            </wp:positionV>
            <wp:extent cx="133350" cy="133349"/>
            <wp:effectExtent l="0" t="0" r="0" b="0"/>
            <wp:wrapNone/>
            <wp:docPr id="25" name="image310.png"/>
            <wp:cNvGraphicFramePr>
              <a:graphicFrameLocks noChangeAspect="1"/>
            </wp:cNvGraphicFramePr>
            <a:graphic>
              <a:graphicData uri="http://schemas.openxmlformats.org/drawingml/2006/picture">
                <pic:pic>
                  <pic:nvPicPr>
                    <pic:cNvPr id="26" name="image310.png"/>
                    <pic:cNvPicPr/>
                  </pic:nvPicPr>
                  <pic:blipFill>
                    <a:blip r:embed="rId317" cstate="print"/>
                    <a:stretch>
                      <a:fillRect/>
                    </a:stretch>
                  </pic:blipFill>
                  <pic:spPr>
                    <a:xfrm>
                      <a:off x="0" y="0"/>
                      <a:ext cx="133350" cy="133349"/>
                    </a:xfrm>
                    <a:prstGeom prst="rect">
                      <a:avLst/>
                    </a:prstGeom>
                  </pic:spPr>
                </pic:pic>
              </a:graphicData>
            </a:graphic>
          </wp:anchor>
        </w:drawing>
      </w:r>
      <w:r>
        <w:rPr/>
        <w:drawing>
          <wp:anchor distT="0" distB="0" distL="0" distR="0" allowOverlap="1" layoutInCell="1" locked="0" behindDoc="1" simplePos="0" relativeHeight="481519616">
            <wp:simplePos x="0" y="0"/>
            <wp:positionH relativeFrom="page">
              <wp:posOffset>5308472</wp:posOffset>
            </wp:positionH>
            <wp:positionV relativeFrom="paragraph">
              <wp:posOffset>-380982</wp:posOffset>
            </wp:positionV>
            <wp:extent cx="132587" cy="133349"/>
            <wp:effectExtent l="0" t="0" r="0" b="0"/>
            <wp:wrapNone/>
            <wp:docPr id="27" name="image311.png"/>
            <wp:cNvGraphicFramePr>
              <a:graphicFrameLocks noChangeAspect="1"/>
            </wp:cNvGraphicFramePr>
            <a:graphic>
              <a:graphicData uri="http://schemas.openxmlformats.org/drawingml/2006/picture">
                <pic:pic>
                  <pic:nvPicPr>
                    <pic:cNvPr id="28" name="image311.png"/>
                    <pic:cNvPicPr/>
                  </pic:nvPicPr>
                  <pic:blipFill>
                    <a:blip r:embed="rId318" cstate="print"/>
                    <a:stretch>
                      <a:fillRect/>
                    </a:stretch>
                  </pic:blipFill>
                  <pic:spPr>
                    <a:xfrm>
                      <a:off x="0" y="0"/>
                      <a:ext cx="132587" cy="133349"/>
                    </a:xfrm>
                    <a:prstGeom prst="rect">
                      <a:avLst/>
                    </a:prstGeom>
                  </pic:spPr>
                </pic:pic>
              </a:graphicData>
            </a:graphic>
          </wp:anchor>
        </w:drawing>
      </w:r>
      <w:r>
        <w:rPr/>
        <w:drawing>
          <wp:anchor distT="0" distB="0" distL="0" distR="0" allowOverlap="1" layoutInCell="1" locked="0" behindDoc="1" simplePos="0" relativeHeight="481520640">
            <wp:simplePos x="0" y="0"/>
            <wp:positionH relativeFrom="page">
              <wp:posOffset>6267069</wp:posOffset>
            </wp:positionH>
            <wp:positionV relativeFrom="paragraph">
              <wp:posOffset>-380982</wp:posOffset>
            </wp:positionV>
            <wp:extent cx="133350" cy="133349"/>
            <wp:effectExtent l="0" t="0" r="0" b="0"/>
            <wp:wrapNone/>
            <wp:docPr id="29" name="image299.png"/>
            <wp:cNvGraphicFramePr>
              <a:graphicFrameLocks noChangeAspect="1"/>
            </wp:cNvGraphicFramePr>
            <a:graphic>
              <a:graphicData uri="http://schemas.openxmlformats.org/drawingml/2006/picture">
                <pic:pic>
                  <pic:nvPicPr>
                    <pic:cNvPr id="30" name="image299.png"/>
                    <pic:cNvPicPr/>
                  </pic:nvPicPr>
                  <pic:blipFill>
                    <a:blip r:embed="rId306" cstate="print"/>
                    <a:stretch>
                      <a:fillRect/>
                    </a:stretch>
                  </pic:blipFill>
                  <pic:spPr>
                    <a:xfrm>
                      <a:off x="0" y="0"/>
                      <a:ext cx="133350" cy="133349"/>
                    </a:xfrm>
                    <a:prstGeom prst="rect">
                      <a:avLst/>
                    </a:prstGeom>
                  </pic:spPr>
                </pic:pic>
              </a:graphicData>
            </a:graphic>
          </wp:anchor>
        </w:drawing>
      </w:r>
      <w:r>
        <w:rPr>
          <w:rFonts w:ascii="Times New Roman"/>
          <w:i/>
          <w:spacing w:val="-5"/>
          <w:sz w:val="34"/>
        </w:rPr>
        <w:t>w</w:t>
      </w:r>
      <w:r>
        <w:rPr>
          <w:rFonts w:ascii="Times New Roman"/>
          <w:spacing w:val="-5"/>
          <w:position w:val="-8"/>
          <w:sz w:val="20"/>
        </w:rPr>
        <w:t>1</w:t>
      </w:r>
    </w:p>
    <w:p>
      <w:pPr>
        <w:spacing w:after="0"/>
        <w:jc w:val="left"/>
        <w:rPr>
          <w:rFonts w:ascii="Times New Roman"/>
          <w:sz w:val="20"/>
        </w:rPr>
        <w:sectPr>
          <w:type w:val="continuous"/>
          <w:pgSz w:w="11910" w:h="16840"/>
          <w:pgMar w:header="0" w:footer="914" w:top="2000" w:bottom="280" w:left="460" w:right="460"/>
          <w:cols w:num="2" w:equalWidth="0">
            <w:col w:w="4122" w:space="40"/>
            <w:col w:w="6828"/>
          </w:cols>
        </w:sectPr>
      </w:pPr>
    </w:p>
    <w:p>
      <w:pPr>
        <w:pStyle w:val="BodyText"/>
        <w:rPr>
          <w:rFonts w:ascii="Times New Roman"/>
          <w:sz w:val="20"/>
        </w:rPr>
      </w:pPr>
    </w:p>
    <w:p>
      <w:pPr>
        <w:pStyle w:val="BodyText"/>
        <w:spacing w:before="4"/>
        <w:rPr>
          <w:rFonts w:ascii="Times New Roman"/>
          <w:sz w:val="26"/>
        </w:rPr>
      </w:pPr>
    </w:p>
    <w:p>
      <w:pPr>
        <w:spacing w:before="85"/>
        <w:ind w:left="695" w:right="3672" w:firstLine="0"/>
        <w:jc w:val="center"/>
        <w:rPr>
          <w:rFonts w:ascii="Times New Roman"/>
          <w:sz w:val="20"/>
        </w:rPr>
      </w:pPr>
      <w:r>
        <w:rPr/>
        <w:pict>
          <v:group style="position:absolute;margin-left:234.029999pt;margin-top:-26.468613pt;width:152pt;height:135.85pt;mso-position-horizontal-relative:page;mso-position-vertical-relative:paragraph;z-index:15810560" id="docshapegroup764" coordorigin="4681,-529" coordsize="3040,2717">
            <v:shape style="position:absolute;left:4680;top:-530;width:3040;height:2616" type="#_x0000_t75" id="docshape765" stroked="false">
              <v:imagedata r:id="rId319" o:title=""/>
            </v:shape>
            <v:shape style="position:absolute;left:5257;top:101;width:357;height:431" type="#_x0000_t202" id="docshape766" filled="false" stroked="false">
              <v:textbox inset="0,0,0,0">
                <w:txbxContent>
                  <w:p>
                    <w:pPr>
                      <w:spacing w:line="425" w:lineRule="exact" w:before="0"/>
                      <w:ind w:left="0" w:right="0" w:firstLine="0"/>
                      <w:jc w:val="left"/>
                      <w:rPr>
                        <w:rFonts w:ascii="Times New Roman"/>
                        <w:sz w:val="20"/>
                      </w:rPr>
                    </w:pPr>
                    <w:r>
                      <w:rPr>
                        <w:rFonts w:ascii="Times New Roman"/>
                        <w:i/>
                        <w:spacing w:val="-5"/>
                        <w:sz w:val="34"/>
                      </w:rPr>
                      <w:t>w</w:t>
                    </w:r>
                    <w:r>
                      <w:rPr>
                        <w:rFonts w:ascii="Times New Roman"/>
                        <w:spacing w:val="-5"/>
                        <w:position w:val="-7"/>
                        <w:sz w:val="20"/>
                      </w:rPr>
                      <w:t>3</w:t>
                    </w:r>
                  </w:p>
                </w:txbxContent>
              </v:textbox>
              <w10:wrap type="none"/>
            </v:shape>
            <v:shape style="position:absolute;left:6962;top:101;width:354;height:431" type="#_x0000_t202" id="docshape767" filled="false" stroked="false">
              <v:textbox inset="0,0,0,0">
                <w:txbxContent>
                  <w:p>
                    <w:pPr>
                      <w:spacing w:line="425" w:lineRule="exact" w:before="0"/>
                      <w:ind w:left="0" w:right="0" w:firstLine="0"/>
                      <w:jc w:val="left"/>
                      <w:rPr>
                        <w:rFonts w:ascii="Times New Roman"/>
                        <w:sz w:val="20"/>
                      </w:rPr>
                    </w:pPr>
                    <w:r>
                      <w:rPr>
                        <w:rFonts w:ascii="Times New Roman"/>
                        <w:i/>
                        <w:spacing w:val="-5"/>
                        <w:sz w:val="34"/>
                      </w:rPr>
                      <w:t>w</w:t>
                    </w:r>
                    <w:r>
                      <w:rPr>
                        <w:rFonts w:ascii="Times New Roman"/>
                        <w:spacing w:val="-5"/>
                        <w:position w:val="-7"/>
                        <w:sz w:val="20"/>
                      </w:rPr>
                      <w:t>4</w:t>
                    </w:r>
                  </w:p>
                </w:txbxContent>
              </v:textbox>
              <w10:wrap type="none"/>
            </v:shape>
            <v:shape style="position:absolute;left:4725;top:903;width:357;height:431" type="#_x0000_t202" id="docshape768" filled="false" stroked="false">
              <v:textbox inset="0,0,0,0">
                <w:txbxContent>
                  <w:p>
                    <w:pPr>
                      <w:spacing w:line="425" w:lineRule="exact" w:before="0"/>
                      <w:ind w:left="0" w:right="0" w:firstLine="0"/>
                      <w:jc w:val="left"/>
                      <w:rPr>
                        <w:rFonts w:ascii="Times New Roman"/>
                        <w:sz w:val="20"/>
                      </w:rPr>
                    </w:pPr>
                    <w:r>
                      <w:rPr>
                        <w:rFonts w:ascii="Times New Roman"/>
                        <w:i/>
                        <w:spacing w:val="-5"/>
                        <w:sz w:val="34"/>
                      </w:rPr>
                      <w:t>w</w:t>
                    </w:r>
                    <w:r>
                      <w:rPr>
                        <w:rFonts w:ascii="Times New Roman"/>
                        <w:spacing w:val="-5"/>
                        <w:position w:val="-7"/>
                        <w:sz w:val="20"/>
                      </w:rPr>
                      <w:t>5</w:t>
                    </w:r>
                  </w:p>
                </w:txbxContent>
              </v:textbox>
              <w10:wrap type="none"/>
            </v:shape>
            <v:shape style="position:absolute;left:6058;top:903;width:1104;height:431" type="#_x0000_t202" id="docshape769" filled="false" stroked="false">
              <v:textbox inset="0,0,0,0">
                <w:txbxContent>
                  <w:p>
                    <w:pPr>
                      <w:tabs>
                        <w:tab w:pos="746" w:val="left" w:leader="none"/>
                      </w:tabs>
                      <w:spacing w:line="425" w:lineRule="exact" w:before="0"/>
                      <w:ind w:left="0" w:right="0" w:firstLine="0"/>
                      <w:jc w:val="left"/>
                      <w:rPr>
                        <w:rFonts w:ascii="Times New Roman"/>
                        <w:sz w:val="20"/>
                      </w:rPr>
                    </w:pPr>
                    <w:r>
                      <w:rPr>
                        <w:rFonts w:ascii="Times New Roman"/>
                        <w:i/>
                        <w:spacing w:val="-5"/>
                        <w:sz w:val="34"/>
                      </w:rPr>
                      <w:t>w</w:t>
                    </w:r>
                    <w:r>
                      <w:rPr>
                        <w:rFonts w:ascii="Times New Roman"/>
                        <w:spacing w:val="-5"/>
                        <w:position w:val="-7"/>
                        <w:sz w:val="20"/>
                      </w:rPr>
                      <w:t>6</w:t>
                    </w:r>
                    <w:r>
                      <w:rPr>
                        <w:rFonts w:ascii="Times New Roman"/>
                        <w:position w:val="-7"/>
                        <w:sz w:val="20"/>
                      </w:rPr>
                      <w:tab/>
                    </w:r>
                    <w:r>
                      <w:rPr>
                        <w:rFonts w:ascii="Times New Roman"/>
                        <w:i/>
                        <w:spacing w:val="-5"/>
                        <w:sz w:val="34"/>
                      </w:rPr>
                      <w:t>w</w:t>
                    </w:r>
                    <w:r>
                      <w:rPr>
                        <w:rFonts w:ascii="Times New Roman"/>
                        <w:spacing w:val="-5"/>
                        <w:position w:val="-7"/>
                        <w:sz w:val="20"/>
                      </w:rPr>
                      <w:t>7</w:t>
                    </w:r>
                  </w:p>
                </w:txbxContent>
              </v:textbox>
              <w10:wrap type="none"/>
            </v:shape>
            <v:shape style="position:absolute;left:6538;top:1757;width:355;height:431" type="#_x0000_t202" id="docshape770" filled="false" stroked="false">
              <v:textbox inset="0,0,0,0">
                <w:txbxContent>
                  <w:p>
                    <w:pPr>
                      <w:spacing w:line="425" w:lineRule="exact" w:before="0"/>
                      <w:ind w:left="0" w:right="0" w:firstLine="0"/>
                      <w:jc w:val="left"/>
                      <w:rPr>
                        <w:rFonts w:ascii="Times New Roman"/>
                        <w:sz w:val="20"/>
                      </w:rPr>
                    </w:pPr>
                    <w:r>
                      <w:rPr>
                        <w:rFonts w:ascii="Times New Roman"/>
                        <w:i/>
                        <w:spacing w:val="-5"/>
                        <w:sz w:val="34"/>
                      </w:rPr>
                      <w:t>w</w:t>
                    </w:r>
                    <w:r>
                      <w:rPr>
                        <w:rFonts w:ascii="Times New Roman"/>
                        <w:spacing w:val="-5"/>
                        <w:position w:val="-7"/>
                        <w:sz w:val="20"/>
                      </w:rPr>
                      <w:t>9</w:t>
                    </w:r>
                  </w:p>
                </w:txbxContent>
              </v:textbox>
              <w10:wrap type="none"/>
            </v:shape>
            <w10:wrap type="none"/>
          </v:group>
        </w:pict>
      </w:r>
      <w:r>
        <w:rPr>
          <w:rFonts w:ascii="Times New Roman"/>
          <w:i/>
          <w:spacing w:val="-5"/>
          <w:sz w:val="34"/>
        </w:rPr>
        <w:t>w</w:t>
      </w:r>
      <w:r>
        <w:rPr>
          <w:rFonts w:ascii="Times New Roman"/>
          <w:spacing w:val="-5"/>
          <w:position w:val="-8"/>
          <w:sz w:val="20"/>
        </w:rPr>
        <w:t>2</w:t>
      </w:r>
    </w:p>
    <w:p>
      <w:pPr>
        <w:spacing w:before="352"/>
        <w:ind w:left="0" w:right="3287" w:firstLine="0"/>
        <w:jc w:val="right"/>
        <w:rPr>
          <w:rFonts w:ascii="Times New Roman"/>
          <w:sz w:val="20"/>
        </w:rPr>
      </w:pPr>
      <w:r>
        <w:rPr>
          <w:rFonts w:ascii="Times New Roman"/>
          <w:i/>
          <w:spacing w:val="-5"/>
          <w:sz w:val="34"/>
        </w:rPr>
        <w:t>w</w:t>
      </w:r>
      <w:r>
        <w:rPr>
          <w:rFonts w:ascii="Times New Roman"/>
          <w:spacing w:val="-5"/>
          <w:position w:val="-7"/>
          <w:sz w:val="20"/>
        </w:rPr>
        <w:t>8</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27"/>
        </w:rPr>
      </w:pPr>
    </w:p>
    <w:p>
      <w:pPr>
        <w:pStyle w:val="BodyText"/>
        <w:spacing w:before="35"/>
        <w:ind w:left="570"/>
        <w:jc w:val="center"/>
      </w:pPr>
      <w:r>
        <w:rPr/>
        <w:t>Նկ.</w:t>
      </w:r>
      <w:r>
        <w:rPr>
          <w:spacing w:val="-2"/>
        </w:rPr>
        <w:t> 2.1.1</w:t>
      </w:r>
    </w:p>
    <w:p>
      <w:pPr>
        <w:pStyle w:val="BodyText"/>
        <w:spacing w:line="360" w:lineRule="auto" w:before="158"/>
        <w:ind w:left="617" w:firstLine="567"/>
      </w:pPr>
      <w:r>
        <w:rPr>
          <w:w w:val="105"/>
        </w:rPr>
        <w:t>Եթե</w:t>
      </w:r>
      <w:r>
        <w:rPr>
          <w:spacing w:val="67"/>
          <w:w w:val="105"/>
        </w:rPr>
        <w:t> </w:t>
      </w:r>
      <w:r>
        <w:rPr>
          <w:rFonts w:ascii="Cambria Math" w:hAnsi="Cambria Math" w:cs="Cambria Math" w:eastAsia="Cambria Math"/>
          <w:w w:val="105"/>
        </w:rPr>
        <w:t>G</w:t>
      </w:r>
      <w:r>
        <w:rPr>
          <w:rFonts w:ascii="Cambria Math" w:hAnsi="Cambria Math" w:cs="Cambria Math" w:eastAsia="Cambria Math"/>
          <w:spacing w:val="-3"/>
          <w:w w:val="105"/>
        </w:rPr>
        <w:t> </w:t>
      </w:r>
      <w:r>
        <w:rPr>
          <w:rFonts w:ascii="Cambria Math" w:hAnsi="Cambria Math" w:cs="Cambria Math" w:eastAsia="Cambria Math"/>
          <w:w w:val="105"/>
        </w:rPr>
        <w:t>=</w:t>
      </w:r>
      <w:r>
        <w:rPr>
          <w:rFonts w:ascii="Cambria Math" w:hAnsi="Cambria Math" w:cs="Cambria Math" w:eastAsia="Cambria Math"/>
          <w:spacing w:val="-3"/>
          <w:w w:val="105"/>
        </w:rPr>
        <w:t> </w:t>
      </w:r>
      <w:r>
        <w:rPr>
          <w:rFonts w:ascii="Cambria Math" w:hAnsi="Cambria Math" w:cs="Cambria Math" w:eastAsia="Cambria Math"/>
          <w:w w:val="105"/>
        </w:rPr>
        <w:t>(V,</w:t>
      </w:r>
      <w:r>
        <w:rPr>
          <w:rFonts w:ascii="Cambria Math" w:hAnsi="Cambria Math" w:cs="Cambria Math" w:eastAsia="Cambria Math"/>
          <w:spacing w:val="-17"/>
          <w:w w:val="105"/>
        </w:rPr>
        <w:t> </w:t>
      </w:r>
      <w:r>
        <w:rPr>
          <w:rFonts w:ascii="Cambria Math" w:hAnsi="Cambria Math" w:cs="Cambria Math" w:eastAsia="Cambria Math"/>
          <w:w w:val="105"/>
        </w:rPr>
        <w:t>E)</w:t>
      </w:r>
      <w:r>
        <w:rPr>
          <w:b/>
          <w:bCs/>
          <w:w w:val="105"/>
        </w:rPr>
        <w:t>-</w:t>
      </w:r>
      <w:r>
        <w:rPr>
          <w:w w:val="105"/>
        </w:rPr>
        <w:t>ն</w:t>
      </w:r>
      <w:r>
        <w:rPr>
          <w:spacing w:val="76"/>
          <w:w w:val="105"/>
        </w:rPr>
        <w:t> </w:t>
      </w:r>
      <w:r>
        <w:rPr>
          <w:w w:val="105"/>
        </w:rPr>
        <w:t>ցանկացած</w:t>
      </w:r>
      <w:r>
        <w:rPr>
          <w:spacing w:val="76"/>
          <w:w w:val="105"/>
        </w:rPr>
        <w:t> </w:t>
      </w:r>
      <w:r>
        <w:rPr>
          <w:w w:val="105"/>
        </w:rPr>
        <w:t>գրաֆ</w:t>
      </w:r>
      <w:r>
        <w:rPr>
          <w:spacing w:val="76"/>
          <w:w w:val="105"/>
        </w:rPr>
        <w:t> </w:t>
      </w:r>
      <w:r>
        <w:rPr>
          <w:w w:val="105"/>
        </w:rPr>
        <w:t>է,</w:t>
      </w:r>
      <w:r>
        <w:rPr>
          <w:spacing w:val="75"/>
          <w:w w:val="105"/>
        </w:rPr>
        <w:t> </w:t>
      </w:r>
      <w:r>
        <w:rPr>
          <w:w w:val="105"/>
        </w:rPr>
        <w:t>ապա</w:t>
      </w:r>
      <w:r>
        <w:rPr>
          <w:spacing w:val="77"/>
          <w:w w:val="105"/>
        </w:rPr>
        <w:t> </w:t>
      </w:r>
      <w:r>
        <w:rPr>
          <w:w w:val="105"/>
        </w:rPr>
        <w:t>դիտարկենք</w:t>
      </w:r>
      <w:r>
        <w:rPr>
          <w:spacing w:val="75"/>
          <w:w w:val="105"/>
        </w:rPr>
        <w:t> </w:t>
      </w:r>
      <w:r>
        <w:rPr>
          <w:rFonts w:ascii="Cambria Math" w:hAnsi="Cambria Math" w:cs="Cambria Math" w:eastAsia="Cambria Math"/>
          <w:w w:val="105"/>
        </w:rPr>
        <w:t>V</w:t>
      </w:r>
      <w:r>
        <w:rPr>
          <w:rFonts w:ascii="Cambria Math" w:hAnsi="Cambria Math" w:cs="Cambria Math" w:eastAsia="Cambria Math"/>
          <w:spacing w:val="80"/>
          <w:w w:val="105"/>
        </w:rPr>
        <w:t> </w:t>
      </w:r>
      <w:r>
        <w:rPr>
          <w:w w:val="105"/>
        </w:rPr>
        <w:t>բազմության</w:t>
      </w:r>
      <w:r>
        <w:rPr>
          <w:spacing w:val="76"/>
          <w:w w:val="105"/>
        </w:rPr>
        <w:t> </w:t>
      </w:r>
      <w:r>
        <w:rPr>
          <w:w w:val="105"/>
        </w:rPr>
        <w:t>վրա սահմանված</w:t>
      </w:r>
      <w:r>
        <w:rPr>
          <w:spacing w:val="-16"/>
          <w:w w:val="105"/>
        </w:rPr>
        <w:t> </w:t>
      </w:r>
      <w:r>
        <w:rPr>
          <w:rFonts w:ascii="Cambria Math" w:hAnsi="Cambria Math" w:cs="Cambria Math" w:eastAsia="Cambria Math"/>
          <w:w w:val="105"/>
        </w:rPr>
        <w:t>a</w:t>
      </w:r>
      <w:r>
        <w:rPr>
          <w:rFonts w:ascii="Cambria Math" w:hAnsi="Cambria Math" w:cs="Cambria Math" w:eastAsia="Cambria Math"/>
          <w:spacing w:val="-14"/>
          <w:w w:val="105"/>
        </w:rPr>
        <w:t> </w:t>
      </w:r>
      <w:r>
        <w:rPr>
          <w:w w:val="105"/>
        </w:rPr>
        <w:t>բինար</w:t>
      </w:r>
      <w:r>
        <w:rPr>
          <w:spacing w:val="-16"/>
          <w:w w:val="105"/>
        </w:rPr>
        <w:t> </w:t>
      </w:r>
      <w:r>
        <w:rPr>
          <w:w w:val="105"/>
        </w:rPr>
        <w:t>հարաբերությունը,</w:t>
      </w:r>
      <w:r>
        <w:rPr>
          <w:spacing w:val="-16"/>
          <w:w w:val="105"/>
        </w:rPr>
        <w:t> </w:t>
      </w:r>
      <w:r>
        <w:rPr>
          <w:w w:val="105"/>
        </w:rPr>
        <w:t>որտեղ</w:t>
      </w:r>
      <w:r>
        <w:rPr>
          <w:spacing w:val="-15"/>
          <w:w w:val="105"/>
        </w:rPr>
        <w:t> </w:t>
      </w:r>
      <w:r>
        <w:rPr>
          <w:w w:val="105"/>
        </w:rPr>
        <w:t>ցանկացած</w:t>
      </w:r>
      <w:r>
        <w:rPr>
          <w:spacing w:val="-16"/>
          <w:w w:val="105"/>
        </w:rPr>
        <w:t> </w:t>
      </w:r>
      <w:r>
        <w:rPr>
          <w:rFonts w:ascii="Cambria Math" w:hAnsi="Cambria Math" w:cs="Cambria Math" w:eastAsia="Cambria Math"/>
          <w:w w:val="105"/>
        </w:rPr>
        <w:t>u,</w:t>
      </w:r>
      <w:r>
        <w:rPr>
          <w:rFonts w:ascii="Cambria Math" w:hAnsi="Cambria Math" w:cs="Cambria Math" w:eastAsia="Cambria Math"/>
          <w:spacing w:val="-17"/>
          <w:w w:val="105"/>
        </w:rPr>
        <w:t> </w:t>
      </w:r>
      <w:r>
        <w:rPr>
          <w:rFonts w:ascii="Cambria Math" w:hAnsi="Cambria Math" w:cs="Cambria Math" w:eastAsia="Cambria Math"/>
          <w:w w:val="105"/>
        </w:rPr>
        <w:t>v</w:t>
      </w:r>
      <w:r>
        <w:rPr>
          <w:rFonts w:ascii="Cambria Math" w:hAnsi="Cambria Math" w:cs="Cambria Math" w:eastAsia="Cambria Math"/>
          <w:spacing w:val="-12"/>
          <w:w w:val="105"/>
        </w:rPr>
        <w:t> </w:t>
      </w:r>
      <w:r>
        <w:rPr>
          <w:rFonts w:ascii="Cambria Math" w:hAnsi="Cambria Math" w:cs="Cambria Math" w:eastAsia="Cambria Math"/>
          <w:w w:val="105"/>
        </w:rPr>
        <w:t>∈</w:t>
      </w:r>
      <w:r>
        <w:rPr>
          <w:rFonts w:ascii="Cambria Math" w:hAnsi="Cambria Math" w:cs="Cambria Math" w:eastAsia="Cambria Math"/>
          <w:spacing w:val="-6"/>
          <w:w w:val="105"/>
        </w:rPr>
        <w:t> </w:t>
      </w:r>
      <w:r>
        <w:rPr>
          <w:rFonts w:ascii="Cambria Math" w:hAnsi="Cambria Math" w:cs="Cambria Math" w:eastAsia="Cambria Math"/>
          <w:w w:val="105"/>
        </w:rPr>
        <w:t>V</w:t>
      </w:r>
      <w:r>
        <w:rPr>
          <w:rFonts w:ascii="Cambria Math" w:hAnsi="Cambria Math" w:cs="Cambria Math" w:eastAsia="Cambria Math"/>
          <w:spacing w:val="-8"/>
          <w:w w:val="105"/>
        </w:rPr>
        <w:t> </w:t>
      </w:r>
      <w:r>
        <w:rPr>
          <w:w w:val="105"/>
        </w:rPr>
        <w:t>համար</w:t>
      </w:r>
    </w:p>
    <w:p>
      <w:pPr>
        <w:spacing w:after="0" w:line="360" w:lineRule="auto"/>
        <w:sectPr>
          <w:type w:val="continuous"/>
          <w:pgSz w:w="11910" w:h="16840"/>
          <w:pgMar w:header="0" w:footer="914" w:top="2000" w:bottom="280" w:left="460" w:right="460"/>
        </w:sectPr>
      </w:pPr>
    </w:p>
    <w:p>
      <w:pPr>
        <w:pStyle w:val="BodyText"/>
        <w:spacing w:before="57"/>
        <w:ind w:left="1185" w:firstLine="139"/>
      </w:pPr>
      <w:r>
        <w:rPr>
          <w:rFonts w:ascii="Cambria Math" w:hAnsi="Cambria Math" w:cs="Cambria Math" w:eastAsia="Cambria Math"/>
        </w:rPr>
        <w:t>uav</w:t>
      </w:r>
      <w:r>
        <w:rPr>
          <w:rFonts w:ascii="Cambria Math" w:hAnsi="Cambria Math" w:cs="Cambria Math" w:eastAsia="Cambria Math"/>
          <w:spacing w:val="18"/>
        </w:rPr>
        <w:t> </w:t>
      </w:r>
      <w:r>
        <w:rPr/>
        <w:t>այն</w:t>
      </w:r>
      <w:r>
        <w:rPr>
          <w:spacing w:val="10"/>
        </w:rPr>
        <w:t> </w:t>
      </w:r>
      <w:r>
        <w:rPr/>
        <w:t>և</w:t>
      </w:r>
      <w:r>
        <w:rPr>
          <w:spacing w:val="9"/>
        </w:rPr>
        <w:t> </w:t>
      </w:r>
      <w:r>
        <w:rPr/>
        <w:t>միայն</w:t>
      </w:r>
      <w:r>
        <w:rPr>
          <w:spacing w:val="11"/>
        </w:rPr>
        <w:t> </w:t>
      </w:r>
      <w:r>
        <w:rPr/>
        <w:t>այն</w:t>
      </w:r>
      <w:r>
        <w:rPr>
          <w:spacing w:val="10"/>
        </w:rPr>
        <w:t> </w:t>
      </w:r>
      <w:r>
        <w:rPr/>
        <w:t>դեպքում,</w:t>
      </w:r>
      <w:r>
        <w:rPr>
          <w:spacing w:val="10"/>
        </w:rPr>
        <w:t> </w:t>
      </w:r>
      <w:r>
        <w:rPr/>
        <w:t>երբ</w:t>
      </w:r>
      <w:r>
        <w:rPr>
          <w:spacing w:val="11"/>
        </w:rPr>
        <w:t> </w:t>
      </w:r>
      <w:r>
        <w:rPr>
          <w:rFonts w:ascii="Cambria Math" w:hAnsi="Cambria Math" w:cs="Cambria Math" w:eastAsia="Cambria Math"/>
        </w:rPr>
        <w:t>G</w:t>
      </w:r>
      <w:r>
        <w:rPr>
          <w:rFonts w:ascii="Cambria Math" w:hAnsi="Cambria Math" w:cs="Cambria Math" w:eastAsia="Cambria Math"/>
          <w:spacing w:val="16"/>
        </w:rPr>
        <w:t> </w:t>
      </w:r>
      <w:r>
        <w:rPr/>
        <w:t>գրաֆում</w:t>
      </w:r>
      <w:r>
        <w:rPr>
          <w:spacing w:val="10"/>
        </w:rPr>
        <w:t> </w:t>
      </w:r>
      <w:r>
        <w:rPr/>
        <w:t>գոյություն</w:t>
      </w:r>
      <w:r>
        <w:rPr>
          <w:spacing w:val="11"/>
        </w:rPr>
        <w:t> </w:t>
      </w:r>
      <w:r>
        <w:rPr/>
        <w:t>ունի</w:t>
      </w:r>
      <w:r>
        <w:rPr>
          <w:spacing w:val="9"/>
        </w:rPr>
        <w:t> </w:t>
      </w:r>
      <w:r>
        <w:rPr>
          <w:rFonts w:ascii="Cambria Math" w:hAnsi="Cambria Math" w:cs="Cambria Math" w:eastAsia="Cambria Math"/>
        </w:rPr>
        <w:t>(u,</w:t>
      </w:r>
      <w:r>
        <w:rPr>
          <w:rFonts w:ascii="Cambria Math" w:hAnsi="Cambria Math" w:cs="Cambria Math" w:eastAsia="Cambria Math"/>
          <w:spacing w:val="-8"/>
        </w:rPr>
        <w:t> </w:t>
      </w:r>
      <w:r>
        <w:rPr>
          <w:rFonts w:ascii="Cambria Math" w:hAnsi="Cambria Math" w:cs="Cambria Math" w:eastAsia="Cambria Math"/>
        </w:rPr>
        <w:t>v)</w:t>
      </w:r>
      <w:r>
        <w:rPr/>
        <w:t>-</w:t>
      </w:r>
      <w:r>
        <w:rPr>
          <w:spacing w:val="-2"/>
        </w:rPr>
        <w:t>ճանապարհ:</w:t>
      </w:r>
    </w:p>
    <w:p>
      <w:pPr>
        <w:pStyle w:val="BodyText"/>
        <w:tabs>
          <w:tab w:pos="2562" w:val="left" w:leader="none"/>
          <w:tab w:pos="3066" w:val="left" w:leader="none"/>
          <w:tab w:pos="3461" w:val="left" w:leader="none"/>
          <w:tab w:pos="4411" w:val="left" w:leader="none"/>
          <w:tab w:pos="6624" w:val="left" w:leader="none"/>
          <w:tab w:pos="8338" w:val="left" w:leader="none"/>
          <w:tab w:pos="8686" w:val="left" w:leader="none"/>
          <w:tab w:pos="9850" w:val="left" w:leader="none"/>
        </w:tabs>
        <w:spacing w:line="360" w:lineRule="auto" w:before="158"/>
        <w:ind w:left="617" w:right="611" w:firstLine="567"/>
      </w:pPr>
      <w:r>
        <w:rPr>
          <w:spacing w:val="-2"/>
          <w:w w:val="105"/>
        </w:rPr>
        <w:t>Նկատենք,</w:t>
      </w:r>
      <w:r>
        <w:rPr/>
        <w:tab/>
      </w:r>
      <w:r>
        <w:rPr>
          <w:spacing w:val="-6"/>
          <w:w w:val="105"/>
        </w:rPr>
        <w:t>որ</w:t>
      </w:r>
      <w:r>
        <w:rPr/>
        <w:tab/>
      </w:r>
      <w:r>
        <w:rPr>
          <w:rFonts w:ascii="Cambria Math" w:hAnsi="Cambria Math" w:cs="Cambria Math" w:eastAsia="Cambria Math"/>
          <w:spacing w:val="-10"/>
          <w:w w:val="105"/>
        </w:rPr>
        <w:t>a</w:t>
      </w:r>
      <w:r>
        <w:rPr>
          <w:rFonts w:ascii="Cambria Math" w:hAnsi="Cambria Math" w:cs="Cambria Math" w:eastAsia="Cambria Math"/>
        </w:rPr>
        <w:tab/>
      </w:r>
      <w:r>
        <w:rPr>
          <w:spacing w:val="-2"/>
          <w:w w:val="105"/>
        </w:rPr>
        <w:t>բինար</w:t>
      </w:r>
      <w:r>
        <w:rPr/>
        <w:tab/>
      </w:r>
      <w:r>
        <w:rPr>
          <w:spacing w:val="-2"/>
          <w:w w:val="105"/>
        </w:rPr>
        <w:t>հարաբերությունը</w:t>
      </w:r>
      <w:r>
        <w:rPr/>
        <w:tab/>
      </w:r>
      <w:r>
        <w:rPr>
          <w:spacing w:val="-2"/>
          <w:w w:val="105"/>
        </w:rPr>
        <w:t>բավարարում</w:t>
      </w:r>
      <w:r>
        <w:rPr/>
        <w:tab/>
      </w:r>
      <w:r>
        <w:rPr>
          <w:spacing w:val="-10"/>
          <w:w w:val="105"/>
        </w:rPr>
        <w:t>է</w:t>
      </w:r>
      <w:r>
        <w:rPr/>
        <w:tab/>
      </w:r>
      <w:r>
        <w:rPr>
          <w:spacing w:val="-2"/>
          <w:w w:val="105"/>
        </w:rPr>
        <w:t>հետևյալ</w:t>
      </w:r>
      <w:r>
        <w:rPr/>
        <w:tab/>
      </w:r>
      <w:r>
        <w:rPr>
          <w:spacing w:val="-8"/>
          <w:w w:val="105"/>
        </w:rPr>
        <w:t>երեք </w:t>
      </w:r>
      <w:r>
        <w:rPr>
          <w:spacing w:val="-2"/>
          <w:w w:val="105"/>
        </w:rPr>
        <w:t>պայմաններին.</w:t>
      </w:r>
    </w:p>
    <w:p>
      <w:pPr>
        <w:pStyle w:val="ListParagraph"/>
        <w:numPr>
          <w:ilvl w:val="0"/>
          <w:numId w:val="13"/>
        </w:numPr>
        <w:tabs>
          <w:tab w:pos="1762" w:val="left" w:leader="none"/>
          <w:tab w:pos="1763" w:val="left" w:leader="none"/>
        </w:tabs>
        <w:spacing w:line="319" w:lineRule="exact" w:before="0" w:after="0"/>
        <w:ind w:left="1762" w:right="0" w:hanging="361"/>
        <w:jc w:val="left"/>
        <w:rPr>
          <w:sz w:val="24"/>
          <w:szCs w:val="24"/>
        </w:rPr>
      </w:pPr>
      <w:r>
        <w:rPr>
          <w:i/>
          <w:iCs/>
          <w:sz w:val="25"/>
          <w:szCs w:val="25"/>
        </w:rPr>
        <w:t>ռեֆլեքսիվություն</w:t>
      </w:r>
      <w:r>
        <w:rPr>
          <w:sz w:val="24"/>
          <w:szCs w:val="24"/>
        </w:rPr>
        <w:t>,</w:t>
      </w:r>
      <w:r>
        <w:rPr>
          <w:spacing w:val="-11"/>
          <w:sz w:val="24"/>
          <w:szCs w:val="24"/>
        </w:rPr>
        <w:t> </w:t>
      </w:r>
      <w:r>
        <w:rPr>
          <w:sz w:val="24"/>
          <w:szCs w:val="24"/>
        </w:rPr>
        <w:t>այսինքն</w:t>
      </w:r>
      <w:r>
        <w:rPr>
          <w:spacing w:val="-10"/>
          <w:sz w:val="24"/>
          <w:szCs w:val="24"/>
        </w:rPr>
        <w:t> </w:t>
      </w:r>
      <w:r>
        <w:rPr>
          <w:sz w:val="24"/>
          <w:szCs w:val="24"/>
        </w:rPr>
        <w:t>ցանկացած</w:t>
      </w:r>
      <w:r>
        <w:rPr>
          <w:spacing w:val="-12"/>
          <w:sz w:val="24"/>
          <w:szCs w:val="24"/>
        </w:rPr>
        <w:t> </w:t>
      </w:r>
      <w:r>
        <w:rPr>
          <w:rFonts w:ascii="Cambria Math" w:hAnsi="Cambria Math" w:cs="Cambria Math" w:eastAsia="Cambria Math"/>
          <w:spacing w:val="13"/>
          <w:sz w:val="24"/>
          <w:szCs w:val="24"/>
        </w:rPr>
        <w:t>v</w:t>
      </w:r>
      <w:r>
        <w:rPr>
          <w:rFonts w:ascii="Cambria Math" w:hAnsi="Cambria Math" w:cs="Cambria Math" w:eastAsia="Cambria Math"/>
          <w:spacing w:val="-9"/>
          <w:sz w:val="24"/>
          <w:szCs w:val="24"/>
        </w:rPr>
        <w:t> </w:t>
      </w:r>
      <w:r>
        <w:rPr>
          <w:rFonts w:ascii="Cambria Math" w:hAnsi="Cambria Math" w:cs="Cambria Math" w:eastAsia="Cambria Math"/>
          <w:spacing w:val="13"/>
          <w:sz w:val="24"/>
          <w:szCs w:val="24"/>
        </w:rPr>
        <w:t>∈</w:t>
      </w:r>
      <w:r>
        <w:rPr>
          <w:rFonts w:ascii="Cambria Math" w:hAnsi="Cambria Math" w:cs="Cambria Math" w:eastAsia="Cambria Math"/>
          <w:spacing w:val="-9"/>
          <w:sz w:val="24"/>
          <w:szCs w:val="24"/>
        </w:rPr>
        <w:t> </w:t>
      </w:r>
      <w:r>
        <w:rPr>
          <w:rFonts w:ascii="Cambria Math" w:hAnsi="Cambria Math" w:cs="Cambria Math" w:eastAsia="Cambria Math"/>
          <w:sz w:val="24"/>
          <w:szCs w:val="24"/>
        </w:rPr>
        <w:t>V</w:t>
      </w:r>
      <w:r>
        <w:rPr>
          <w:rFonts w:ascii="Cambria Math" w:hAnsi="Cambria Math" w:cs="Cambria Math" w:eastAsia="Cambria Math"/>
          <w:spacing w:val="-3"/>
          <w:sz w:val="24"/>
          <w:szCs w:val="24"/>
        </w:rPr>
        <w:t> </w:t>
      </w:r>
      <w:r>
        <w:rPr>
          <w:sz w:val="24"/>
          <w:szCs w:val="24"/>
        </w:rPr>
        <w:t>համար</w:t>
      </w:r>
      <w:r>
        <w:rPr>
          <w:spacing w:val="-11"/>
          <w:sz w:val="24"/>
          <w:szCs w:val="24"/>
        </w:rPr>
        <w:t> </w:t>
      </w:r>
      <w:r>
        <w:rPr>
          <w:rFonts w:ascii="Cambria Math" w:hAnsi="Cambria Math" w:cs="Cambria Math" w:eastAsia="Cambria Math"/>
          <w:spacing w:val="-4"/>
          <w:sz w:val="24"/>
          <w:szCs w:val="24"/>
        </w:rPr>
        <w:t>vav</w:t>
      </w:r>
      <w:r>
        <w:rPr>
          <w:spacing w:val="-4"/>
          <w:sz w:val="24"/>
          <w:szCs w:val="24"/>
        </w:rPr>
        <w:t>,</w:t>
      </w:r>
    </w:p>
    <w:p>
      <w:pPr>
        <w:pStyle w:val="ListParagraph"/>
        <w:numPr>
          <w:ilvl w:val="0"/>
          <w:numId w:val="13"/>
        </w:numPr>
        <w:tabs>
          <w:tab w:pos="1762" w:val="left" w:leader="none"/>
          <w:tab w:pos="1763" w:val="left" w:leader="none"/>
        </w:tabs>
        <w:spacing w:line="240" w:lineRule="auto" w:before="145" w:after="0"/>
        <w:ind w:left="1762" w:right="0" w:hanging="361"/>
        <w:jc w:val="left"/>
        <w:rPr>
          <w:sz w:val="24"/>
          <w:szCs w:val="24"/>
        </w:rPr>
      </w:pPr>
      <w:r>
        <w:rPr>
          <w:i/>
          <w:iCs/>
          <w:sz w:val="25"/>
          <w:szCs w:val="25"/>
        </w:rPr>
        <w:t>սիմետրիկություն</w:t>
      </w:r>
      <w:r>
        <w:rPr>
          <w:sz w:val="24"/>
          <w:szCs w:val="24"/>
        </w:rPr>
        <w:t>,</w:t>
      </w:r>
      <w:r>
        <w:rPr>
          <w:spacing w:val="4"/>
          <w:sz w:val="24"/>
          <w:szCs w:val="24"/>
        </w:rPr>
        <w:t> </w:t>
      </w:r>
      <w:r>
        <w:rPr>
          <w:sz w:val="24"/>
          <w:szCs w:val="24"/>
        </w:rPr>
        <w:t>այսինքն</w:t>
      </w:r>
      <w:r>
        <w:rPr>
          <w:spacing w:val="5"/>
          <w:sz w:val="24"/>
          <w:szCs w:val="24"/>
        </w:rPr>
        <w:t> </w:t>
      </w:r>
      <w:r>
        <w:rPr>
          <w:sz w:val="24"/>
          <w:szCs w:val="24"/>
        </w:rPr>
        <w:t>ցանկացած</w:t>
      </w:r>
      <w:r>
        <w:rPr>
          <w:spacing w:val="3"/>
          <w:sz w:val="24"/>
          <w:szCs w:val="24"/>
        </w:rPr>
        <w:t> </w:t>
      </w:r>
      <w:r>
        <w:rPr>
          <w:rFonts w:ascii="Cambria Math" w:hAnsi="Cambria Math" w:cs="Cambria Math" w:eastAsia="Cambria Math"/>
          <w:sz w:val="24"/>
          <w:szCs w:val="24"/>
        </w:rPr>
        <w:t>u,</w:t>
      </w:r>
      <w:r>
        <w:rPr>
          <w:rFonts w:ascii="Cambria Math" w:hAnsi="Cambria Math" w:cs="Cambria Math" w:eastAsia="Cambria Math"/>
          <w:spacing w:val="-8"/>
          <w:sz w:val="24"/>
          <w:szCs w:val="24"/>
        </w:rPr>
        <w:t> </w:t>
      </w:r>
      <w:r>
        <w:rPr>
          <w:rFonts w:ascii="Cambria Math" w:hAnsi="Cambria Math" w:cs="Cambria Math" w:eastAsia="Cambria Math"/>
          <w:sz w:val="24"/>
          <w:szCs w:val="24"/>
        </w:rPr>
        <w:t>v</w:t>
      </w:r>
      <w:r>
        <w:rPr>
          <w:rFonts w:ascii="Cambria Math" w:hAnsi="Cambria Math" w:cs="Cambria Math" w:eastAsia="Cambria Math"/>
          <w:spacing w:val="18"/>
          <w:sz w:val="24"/>
          <w:szCs w:val="24"/>
        </w:rPr>
        <w:t> </w:t>
      </w:r>
      <w:r>
        <w:rPr>
          <w:rFonts w:ascii="Cambria Math" w:hAnsi="Cambria Math" w:cs="Cambria Math" w:eastAsia="Cambria Math"/>
          <w:sz w:val="24"/>
          <w:szCs w:val="24"/>
        </w:rPr>
        <w:t>∈</w:t>
      </w:r>
      <w:r>
        <w:rPr>
          <w:rFonts w:ascii="Cambria Math" w:hAnsi="Cambria Math" w:cs="Cambria Math" w:eastAsia="Cambria Math"/>
          <w:spacing w:val="19"/>
          <w:sz w:val="24"/>
          <w:szCs w:val="24"/>
        </w:rPr>
        <w:t> </w:t>
      </w:r>
      <w:r>
        <w:rPr>
          <w:rFonts w:ascii="Cambria Math" w:hAnsi="Cambria Math" w:cs="Cambria Math" w:eastAsia="Cambria Math"/>
          <w:sz w:val="24"/>
          <w:szCs w:val="24"/>
        </w:rPr>
        <w:t>V</w:t>
      </w:r>
      <w:r>
        <w:rPr>
          <w:rFonts w:ascii="Cambria Math" w:hAnsi="Cambria Math" w:cs="Cambria Math" w:eastAsia="Cambria Math"/>
          <w:spacing w:val="11"/>
          <w:sz w:val="24"/>
          <w:szCs w:val="24"/>
        </w:rPr>
        <w:t> </w:t>
      </w:r>
      <w:r>
        <w:rPr>
          <w:sz w:val="24"/>
          <w:szCs w:val="24"/>
        </w:rPr>
        <w:t>համար,</w:t>
      </w:r>
      <w:r>
        <w:rPr>
          <w:spacing w:val="5"/>
          <w:sz w:val="24"/>
          <w:szCs w:val="24"/>
        </w:rPr>
        <w:t> </w:t>
      </w:r>
      <w:r>
        <w:rPr>
          <w:sz w:val="24"/>
          <w:szCs w:val="24"/>
        </w:rPr>
        <w:t>եթե</w:t>
      </w:r>
      <w:r>
        <w:rPr>
          <w:spacing w:val="3"/>
          <w:sz w:val="24"/>
          <w:szCs w:val="24"/>
        </w:rPr>
        <w:t> </w:t>
      </w:r>
      <w:r>
        <w:rPr>
          <w:rFonts w:ascii="Cambria Math" w:hAnsi="Cambria Math" w:cs="Cambria Math" w:eastAsia="Cambria Math"/>
          <w:sz w:val="24"/>
          <w:szCs w:val="24"/>
        </w:rPr>
        <w:t>uav</w:t>
      </w:r>
      <w:r>
        <w:rPr>
          <w:sz w:val="24"/>
          <w:szCs w:val="24"/>
        </w:rPr>
        <w:t>,</w:t>
      </w:r>
      <w:r>
        <w:rPr>
          <w:spacing w:val="5"/>
          <w:sz w:val="24"/>
          <w:szCs w:val="24"/>
        </w:rPr>
        <w:t> </w:t>
      </w:r>
      <w:r>
        <w:rPr>
          <w:sz w:val="24"/>
          <w:szCs w:val="24"/>
        </w:rPr>
        <w:t>ապա</w:t>
      </w:r>
      <w:r>
        <w:rPr>
          <w:spacing w:val="4"/>
          <w:sz w:val="24"/>
          <w:szCs w:val="24"/>
        </w:rPr>
        <w:t> </w:t>
      </w:r>
      <w:r>
        <w:rPr>
          <w:rFonts w:ascii="Cambria Math" w:hAnsi="Cambria Math" w:cs="Cambria Math" w:eastAsia="Cambria Math"/>
          <w:spacing w:val="-4"/>
          <w:sz w:val="24"/>
          <w:szCs w:val="24"/>
        </w:rPr>
        <w:t>vau</w:t>
      </w:r>
      <w:r>
        <w:rPr>
          <w:spacing w:val="-4"/>
          <w:sz w:val="24"/>
          <w:szCs w:val="24"/>
        </w:rPr>
        <w:t>,</w:t>
      </w:r>
    </w:p>
    <w:p>
      <w:pPr>
        <w:pStyle w:val="ListParagraph"/>
        <w:numPr>
          <w:ilvl w:val="0"/>
          <w:numId w:val="13"/>
        </w:numPr>
        <w:tabs>
          <w:tab w:pos="1762" w:val="left" w:leader="none"/>
          <w:tab w:pos="1763" w:val="left" w:leader="none"/>
        </w:tabs>
        <w:spacing w:line="240" w:lineRule="auto" w:before="144" w:after="0"/>
        <w:ind w:left="1762" w:right="0" w:hanging="361"/>
        <w:jc w:val="left"/>
        <w:rPr>
          <w:sz w:val="24"/>
          <w:szCs w:val="24"/>
        </w:rPr>
      </w:pPr>
      <w:r>
        <w:rPr>
          <w:i/>
          <w:iCs/>
          <w:sz w:val="25"/>
          <w:szCs w:val="25"/>
        </w:rPr>
        <w:t>տրանզիտիվություն</w:t>
      </w:r>
      <w:r>
        <w:rPr>
          <w:sz w:val="24"/>
          <w:szCs w:val="24"/>
        </w:rPr>
        <w:t>,</w:t>
      </w:r>
      <w:r>
        <w:rPr>
          <w:spacing w:val="31"/>
          <w:sz w:val="24"/>
          <w:szCs w:val="24"/>
        </w:rPr>
        <w:t> </w:t>
      </w:r>
      <w:r>
        <w:rPr>
          <w:sz w:val="24"/>
          <w:szCs w:val="24"/>
        </w:rPr>
        <w:t>այսինքն</w:t>
      </w:r>
      <w:r>
        <w:rPr>
          <w:spacing w:val="31"/>
          <w:sz w:val="24"/>
          <w:szCs w:val="24"/>
        </w:rPr>
        <w:t> </w:t>
      </w:r>
      <w:r>
        <w:rPr>
          <w:sz w:val="24"/>
          <w:szCs w:val="24"/>
        </w:rPr>
        <w:t>ցանկացած</w:t>
      </w:r>
      <w:r>
        <w:rPr>
          <w:spacing w:val="30"/>
          <w:sz w:val="24"/>
          <w:szCs w:val="24"/>
        </w:rPr>
        <w:t> </w:t>
      </w:r>
      <w:r>
        <w:rPr>
          <w:rFonts w:ascii="Cambria Math" w:hAnsi="Cambria Math" w:cs="Cambria Math" w:eastAsia="Cambria Math"/>
          <w:sz w:val="24"/>
          <w:szCs w:val="24"/>
        </w:rPr>
        <w:t>u,</w:t>
      </w:r>
      <w:r>
        <w:rPr>
          <w:rFonts w:ascii="Cambria Math" w:hAnsi="Cambria Math" w:cs="Cambria Math" w:eastAsia="Cambria Math"/>
          <w:spacing w:val="-13"/>
          <w:sz w:val="24"/>
          <w:szCs w:val="24"/>
        </w:rPr>
        <w:t> </w:t>
      </w:r>
      <w:r>
        <w:rPr>
          <w:rFonts w:ascii="Cambria Math" w:hAnsi="Cambria Math" w:cs="Cambria Math" w:eastAsia="Cambria Math"/>
          <w:sz w:val="24"/>
          <w:szCs w:val="24"/>
        </w:rPr>
        <w:t>v,</w:t>
      </w:r>
      <w:r>
        <w:rPr>
          <w:rFonts w:ascii="Cambria Math" w:hAnsi="Cambria Math" w:cs="Cambria Math" w:eastAsia="Cambria Math"/>
          <w:spacing w:val="-12"/>
          <w:sz w:val="24"/>
          <w:szCs w:val="24"/>
        </w:rPr>
        <w:t> </w:t>
      </w:r>
      <w:r>
        <w:rPr>
          <w:rFonts w:ascii="Cambria Math" w:hAnsi="Cambria Math" w:cs="Cambria Math" w:eastAsia="Cambria Math"/>
          <w:sz w:val="24"/>
          <w:szCs w:val="24"/>
        </w:rPr>
        <w:t>w</w:t>
      </w:r>
      <w:r>
        <w:rPr>
          <w:rFonts w:ascii="Cambria Math" w:hAnsi="Cambria Math" w:cs="Cambria Math" w:eastAsia="Cambria Math"/>
          <w:spacing w:val="17"/>
          <w:sz w:val="24"/>
          <w:szCs w:val="24"/>
        </w:rPr>
        <w:t> </w:t>
      </w:r>
      <w:r>
        <w:rPr>
          <w:rFonts w:ascii="Cambria Math" w:hAnsi="Cambria Math" w:cs="Cambria Math" w:eastAsia="Cambria Math"/>
          <w:sz w:val="24"/>
          <w:szCs w:val="24"/>
        </w:rPr>
        <w:t>∈</w:t>
      </w:r>
      <w:r>
        <w:rPr>
          <w:rFonts w:ascii="Cambria Math" w:hAnsi="Cambria Math" w:cs="Cambria Math" w:eastAsia="Cambria Math"/>
          <w:spacing w:val="16"/>
          <w:sz w:val="24"/>
          <w:szCs w:val="24"/>
        </w:rPr>
        <w:t> </w:t>
      </w:r>
      <w:r>
        <w:rPr>
          <w:rFonts w:ascii="Cambria Math" w:hAnsi="Cambria Math" w:cs="Cambria Math" w:eastAsia="Cambria Math"/>
          <w:sz w:val="24"/>
          <w:szCs w:val="24"/>
        </w:rPr>
        <w:t>V</w:t>
      </w:r>
      <w:r>
        <w:rPr>
          <w:rFonts w:ascii="Cambria Math" w:hAnsi="Cambria Math" w:cs="Cambria Math" w:eastAsia="Cambria Math"/>
          <w:spacing w:val="38"/>
          <w:sz w:val="24"/>
          <w:szCs w:val="24"/>
        </w:rPr>
        <w:t> </w:t>
      </w:r>
      <w:r>
        <w:rPr>
          <w:sz w:val="24"/>
          <w:szCs w:val="24"/>
        </w:rPr>
        <w:t>համար,</w:t>
      </w:r>
      <w:r>
        <w:rPr>
          <w:spacing w:val="32"/>
          <w:sz w:val="24"/>
          <w:szCs w:val="24"/>
        </w:rPr>
        <w:t> </w:t>
      </w:r>
      <w:r>
        <w:rPr>
          <w:sz w:val="24"/>
          <w:szCs w:val="24"/>
        </w:rPr>
        <w:t>եթե</w:t>
      </w:r>
      <w:r>
        <w:rPr>
          <w:spacing w:val="30"/>
          <w:sz w:val="24"/>
          <w:szCs w:val="24"/>
        </w:rPr>
        <w:t> </w:t>
      </w:r>
      <w:r>
        <w:rPr>
          <w:rFonts w:ascii="Cambria Math" w:hAnsi="Cambria Math" w:cs="Cambria Math" w:eastAsia="Cambria Math"/>
          <w:sz w:val="24"/>
          <w:szCs w:val="24"/>
        </w:rPr>
        <w:t>uav</w:t>
      </w:r>
      <w:r>
        <w:rPr>
          <w:rFonts w:ascii="Cambria Math" w:hAnsi="Cambria Math" w:cs="Cambria Math" w:eastAsia="Cambria Math"/>
          <w:spacing w:val="38"/>
          <w:sz w:val="24"/>
          <w:szCs w:val="24"/>
        </w:rPr>
        <w:t> </w:t>
      </w:r>
      <w:r>
        <w:rPr>
          <w:sz w:val="24"/>
          <w:szCs w:val="24"/>
        </w:rPr>
        <w:t>և</w:t>
      </w:r>
      <w:r>
        <w:rPr>
          <w:spacing w:val="29"/>
          <w:sz w:val="24"/>
          <w:szCs w:val="24"/>
        </w:rPr>
        <w:t> </w:t>
      </w:r>
      <w:r>
        <w:rPr>
          <w:rFonts w:ascii="Cambria Math" w:hAnsi="Cambria Math" w:cs="Cambria Math" w:eastAsia="Cambria Math"/>
          <w:spacing w:val="-4"/>
          <w:sz w:val="24"/>
          <w:szCs w:val="24"/>
        </w:rPr>
        <w:t>vaw</w:t>
      </w:r>
      <w:r>
        <w:rPr>
          <w:spacing w:val="-4"/>
          <w:sz w:val="24"/>
          <w:szCs w:val="24"/>
        </w:rPr>
        <w:t>,</w:t>
      </w:r>
    </w:p>
    <w:p>
      <w:pPr>
        <w:pStyle w:val="BodyText"/>
        <w:spacing w:before="155"/>
        <w:ind w:left="1762"/>
      </w:pPr>
      <w:r>
        <w:rPr/>
        <w:t>ապա</w:t>
      </w:r>
      <w:r>
        <w:rPr>
          <w:spacing w:val="-1"/>
        </w:rPr>
        <w:t> </w:t>
      </w:r>
      <w:r>
        <w:rPr>
          <w:rFonts w:ascii="Cambria Math" w:hAnsi="Cambria Math" w:cs="Cambria Math" w:eastAsia="Cambria Math"/>
          <w:spacing w:val="-4"/>
          <w:w w:val="110"/>
        </w:rPr>
        <w:t>uaw</w:t>
      </w:r>
      <w:r>
        <w:rPr>
          <w:spacing w:val="-4"/>
          <w:w w:val="110"/>
        </w:rPr>
        <w:t>:</w:t>
      </w:r>
    </w:p>
    <w:p>
      <w:pPr>
        <w:pStyle w:val="BodyText"/>
        <w:spacing w:line="364" w:lineRule="auto" w:before="158"/>
        <w:ind w:left="617" w:right="612" w:firstLine="567"/>
        <w:jc w:val="both"/>
      </w:pPr>
      <w:r>
        <w:rPr/>
        <w:t>Հետևաբար, </w:t>
      </w:r>
      <w:r>
        <w:rPr>
          <w:rFonts w:ascii="Cambria Math" w:hAnsi="Cambria Math" w:cs="Cambria Math" w:eastAsia="Cambria Math"/>
        </w:rPr>
        <w:t>a </w:t>
      </w:r>
      <w:r>
        <w:rPr/>
        <w:t>բինար հարաբերությունն իրենից ներկայացնում է համարժեքության </w:t>
      </w:r>
      <w:r>
        <w:rPr>
          <w:w w:val="105"/>
        </w:rPr>
        <w:t>հարաբերություն,</w:t>
      </w:r>
      <w:r>
        <w:rPr>
          <w:w w:val="105"/>
        </w:rPr>
        <w:t> որտեղից</w:t>
      </w:r>
      <w:r>
        <w:rPr>
          <w:w w:val="105"/>
        </w:rPr>
        <w:t> հետևում</w:t>
      </w:r>
      <w:r>
        <w:rPr>
          <w:w w:val="105"/>
        </w:rPr>
        <w:t> է,</w:t>
      </w:r>
      <w:r>
        <w:rPr>
          <w:w w:val="105"/>
        </w:rPr>
        <w:t> որ</w:t>
      </w:r>
      <w:r>
        <w:rPr>
          <w:w w:val="105"/>
        </w:rPr>
        <w:t> </w:t>
      </w:r>
      <w:r>
        <w:rPr>
          <w:rFonts w:ascii="Cambria Math" w:hAnsi="Cambria Math" w:cs="Cambria Math" w:eastAsia="Cambria Math"/>
          <w:w w:val="105"/>
        </w:rPr>
        <w:t>V</w:t>
      </w:r>
      <w:r>
        <w:rPr>
          <w:rFonts w:ascii="Cambria Math" w:hAnsi="Cambria Math" w:cs="Cambria Math" w:eastAsia="Cambria Math"/>
          <w:w w:val="105"/>
        </w:rPr>
        <w:t> </w:t>
      </w:r>
      <w:r>
        <w:rPr>
          <w:w w:val="105"/>
        </w:rPr>
        <w:t>բազմությունը</w:t>
      </w:r>
      <w:r>
        <w:rPr>
          <w:w w:val="105"/>
        </w:rPr>
        <w:t> կարելի</w:t>
      </w:r>
      <w:r>
        <w:rPr>
          <w:w w:val="105"/>
        </w:rPr>
        <w:t> է</w:t>
      </w:r>
      <w:r>
        <w:rPr>
          <w:w w:val="105"/>
        </w:rPr>
        <w:t> տրոհել</w:t>
      </w:r>
      <w:r>
        <w:rPr>
          <w:w w:val="105"/>
        </w:rPr>
        <w:t> </w:t>
      </w:r>
      <w:r>
        <w:rPr>
          <w:rFonts w:ascii="Cambria Math" w:hAnsi="Cambria Math" w:cs="Cambria Math" w:eastAsia="Cambria Math"/>
          <w:spacing w:val="17"/>
          <w:w w:val="105"/>
        </w:rPr>
        <w:t>V</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p</w:t>
      </w:r>
      <w:r>
        <w:rPr>
          <w:rFonts w:ascii="Cambria Math" w:hAnsi="Cambria Math" w:cs="Cambria Math" w:eastAsia="Cambria Math"/>
          <w:w w:val="105"/>
          <w:vertAlign w:val="baseline"/>
        </w:rPr>
        <w:t> </w:t>
      </w:r>
      <w:r>
        <w:rPr>
          <w:w w:val="105"/>
          <w:vertAlign w:val="baseline"/>
        </w:rPr>
        <w:t>ենթաբազմությունների</w:t>
      </w:r>
      <w:r>
        <w:rPr>
          <w:spacing w:val="-16"/>
          <w:w w:val="105"/>
          <w:vertAlign w:val="baseline"/>
        </w:rPr>
        <w:t> </w:t>
      </w:r>
      <w:r>
        <w:rPr>
          <w:w w:val="105"/>
          <w:vertAlign w:val="baseline"/>
        </w:rPr>
        <w:t>այնպես,</w:t>
      </w:r>
      <w:r>
        <w:rPr>
          <w:spacing w:val="-16"/>
          <w:w w:val="105"/>
          <w:vertAlign w:val="baseline"/>
        </w:rPr>
        <w:t> </w:t>
      </w:r>
      <w:r>
        <w:rPr>
          <w:w w:val="105"/>
          <w:vertAlign w:val="baseline"/>
        </w:rPr>
        <w:t>որ</w:t>
      </w:r>
    </w:p>
    <w:p>
      <w:pPr>
        <w:pStyle w:val="ListParagraph"/>
        <w:numPr>
          <w:ilvl w:val="0"/>
          <w:numId w:val="13"/>
        </w:numPr>
        <w:tabs>
          <w:tab w:pos="1762" w:val="left" w:leader="none"/>
          <w:tab w:pos="1763" w:val="left" w:leader="none"/>
        </w:tabs>
        <w:spacing w:line="303" w:lineRule="exact" w:before="0" w:after="0"/>
        <w:ind w:left="1762" w:right="0" w:hanging="361"/>
        <w:jc w:val="left"/>
        <w:rPr>
          <w:sz w:val="24"/>
          <w:szCs w:val="24"/>
        </w:rPr>
      </w:pPr>
      <w:r>
        <w:rPr>
          <w:rFonts w:ascii="Cambria Math" w:hAnsi="Cambria Math" w:cs="Cambria Math" w:eastAsia="Cambria Math"/>
          <w:spacing w:val="14"/>
          <w:w w:val="110"/>
          <w:sz w:val="24"/>
          <w:szCs w:val="24"/>
        </w:rPr>
        <w:t>V</w:t>
      </w:r>
      <w:r>
        <w:rPr>
          <w:rFonts w:ascii="Cambria Math" w:hAnsi="Cambria Math" w:cs="Cambria Math" w:eastAsia="Cambria Math"/>
          <w:spacing w:val="-15"/>
          <w:w w:val="110"/>
          <w:sz w:val="24"/>
          <w:szCs w:val="24"/>
        </w:rPr>
        <w:t> </w:t>
      </w:r>
      <w:r>
        <w:rPr>
          <w:rFonts w:ascii="Cambria Math" w:hAnsi="Cambria Math" w:cs="Cambria Math" w:eastAsia="Cambria Math"/>
          <w:w w:val="110"/>
          <w:sz w:val="24"/>
          <w:szCs w:val="24"/>
        </w:rPr>
        <w:t>=</w:t>
      </w:r>
      <w:r>
        <w:rPr>
          <w:rFonts w:ascii="Cambria Math" w:hAnsi="Cambria Math" w:cs="Cambria Math" w:eastAsia="Cambria Math"/>
          <w:spacing w:val="-6"/>
          <w:w w:val="110"/>
          <w:sz w:val="24"/>
          <w:szCs w:val="24"/>
        </w:rPr>
        <w:t> </w:t>
      </w:r>
      <w:r>
        <w:rPr>
          <w:rFonts w:ascii="Cambria Math" w:hAnsi="Cambria Math" w:cs="Cambria Math" w:eastAsia="Cambria Math"/>
          <w:w w:val="110"/>
          <w:sz w:val="24"/>
          <w:szCs w:val="24"/>
        </w:rPr>
        <w:t>V</w:t>
      </w:r>
      <w:r>
        <w:rPr>
          <w:rFonts w:ascii="Cambria Math" w:hAnsi="Cambria Math" w:cs="Cambria Math" w:eastAsia="Cambria Math"/>
          <w:w w:val="110"/>
          <w:sz w:val="24"/>
          <w:szCs w:val="24"/>
          <w:vertAlign w:val="subscript"/>
        </w:rPr>
        <w:t>1</w:t>
      </w:r>
      <w:r>
        <w:rPr>
          <w:rFonts w:ascii="Cambria Math" w:hAnsi="Cambria Math" w:cs="Cambria Math" w:eastAsia="Cambria Math"/>
          <w:spacing w:val="-3"/>
          <w:w w:val="110"/>
          <w:sz w:val="24"/>
          <w:szCs w:val="24"/>
          <w:vertAlign w:val="baseline"/>
        </w:rPr>
        <w:t> </w:t>
      </w:r>
      <w:r>
        <w:rPr>
          <w:rFonts w:ascii="Cambria Math" w:hAnsi="Cambria Math" w:cs="Cambria Math" w:eastAsia="Cambria Math"/>
          <w:w w:val="110"/>
          <w:sz w:val="24"/>
          <w:szCs w:val="24"/>
          <w:vertAlign w:val="baseline"/>
        </w:rPr>
        <w:t>∪</w:t>
      </w:r>
      <w:r>
        <w:rPr>
          <w:rFonts w:ascii="Cambria Math" w:hAnsi="Cambria Math" w:cs="Cambria Math" w:eastAsia="Cambria Math"/>
          <w:spacing w:val="-13"/>
          <w:w w:val="110"/>
          <w:sz w:val="24"/>
          <w:szCs w:val="24"/>
          <w:vertAlign w:val="baseline"/>
        </w:rPr>
        <w:t> </w:t>
      </w:r>
      <w:r>
        <w:rPr>
          <w:rFonts w:ascii="Cambria Math" w:hAnsi="Cambria Math" w:cs="Cambria Math" w:eastAsia="Cambria Math"/>
          <w:w w:val="110"/>
          <w:sz w:val="24"/>
          <w:szCs w:val="24"/>
          <w:vertAlign w:val="baseline"/>
        </w:rPr>
        <w:t>…</w:t>
      </w:r>
      <w:r>
        <w:rPr>
          <w:rFonts w:ascii="Cambria Math" w:hAnsi="Cambria Math" w:cs="Cambria Math" w:eastAsia="Cambria Math"/>
          <w:spacing w:val="-18"/>
          <w:w w:val="110"/>
          <w:sz w:val="24"/>
          <w:szCs w:val="24"/>
          <w:vertAlign w:val="baseline"/>
        </w:rPr>
        <w:t> </w:t>
      </w:r>
      <w:r>
        <w:rPr>
          <w:rFonts w:ascii="Cambria Math" w:hAnsi="Cambria Math" w:cs="Cambria Math" w:eastAsia="Cambria Math"/>
          <w:w w:val="110"/>
          <w:sz w:val="24"/>
          <w:szCs w:val="24"/>
          <w:vertAlign w:val="baseline"/>
        </w:rPr>
        <w:t>∪</w:t>
      </w:r>
      <w:r>
        <w:rPr>
          <w:rFonts w:ascii="Cambria Math" w:hAnsi="Cambria Math" w:cs="Cambria Math" w:eastAsia="Cambria Math"/>
          <w:spacing w:val="-13"/>
          <w:w w:val="110"/>
          <w:sz w:val="24"/>
          <w:szCs w:val="24"/>
          <w:vertAlign w:val="baseline"/>
        </w:rPr>
        <w:t> </w:t>
      </w:r>
      <w:r>
        <w:rPr>
          <w:rFonts w:ascii="Cambria Math" w:hAnsi="Cambria Math" w:cs="Cambria Math" w:eastAsia="Cambria Math"/>
          <w:w w:val="110"/>
          <w:sz w:val="24"/>
          <w:szCs w:val="24"/>
          <w:vertAlign w:val="baseline"/>
        </w:rPr>
        <w:t>V</w:t>
      </w:r>
      <w:r>
        <w:rPr>
          <w:rFonts w:ascii="Cambria Math" w:hAnsi="Cambria Math" w:cs="Cambria Math" w:eastAsia="Cambria Math"/>
          <w:w w:val="110"/>
          <w:sz w:val="24"/>
          <w:szCs w:val="24"/>
          <w:vertAlign w:val="subscript"/>
        </w:rPr>
        <w:t>p</w:t>
      </w:r>
      <w:r>
        <w:rPr>
          <w:w w:val="110"/>
          <w:sz w:val="24"/>
          <w:szCs w:val="24"/>
          <w:vertAlign w:val="baseline"/>
        </w:rPr>
        <w:t>,</w:t>
      </w:r>
      <w:r>
        <w:rPr>
          <w:spacing w:val="-14"/>
          <w:w w:val="110"/>
          <w:sz w:val="24"/>
          <w:szCs w:val="24"/>
          <w:vertAlign w:val="baseline"/>
        </w:rPr>
        <w:t> </w:t>
      </w:r>
      <w:r>
        <w:rPr>
          <w:rFonts w:ascii="Cambria Math" w:hAnsi="Cambria Math" w:cs="Cambria Math" w:eastAsia="Cambria Math"/>
          <w:w w:val="110"/>
          <w:sz w:val="24"/>
          <w:szCs w:val="24"/>
          <w:vertAlign w:val="baseline"/>
        </w:rPr>
        <w:t>V</w:t>
      </w:r>
      <w:r>
        <w:rPr>
          <w:rFonts w:ascii="Cambria Math" w:hAnsi="Cambria Math" w:cs="Cambria Math" w:eastAsia="Cambria Math"/>
          <w:w w:val="110"/>
          <w:sz w:val="24"/>
          <w:szCs w:val="24"/>
          <w:vertAlign w:val="subscript"/>
        </w:rPr>
        <w:t>i</w:t>
      </w:r>
      <w:r>
        <w:rPr>
          <w:rFonts w:ascii="Cambria Math" w:hAnsi="Cambria Math" w:cs="Cambria Math" w:eastAsia="Cambria Math"/>
          <w:spacing w:val="-5"/>
          <w:w w:val="110"/>
          <w:sz w:val="24"/>
          <w:szCs w:val="24"/>
          <w:vertAlign w:val="baseline"/>
        </w:rPr>
        <w:t> </w:t>
      </w:r>
      <w:r>
        <w:rPr>
          <w:rFonts w:ascii="Cambria Math" w:hAnsi="Cambria Math" w:cs="Cambria Math" w:eastAsia="Cambria Math"/>
          <w:w w:val="110"/>
          <w:sz w:val="24"/>
          <w:szCs w:val="24"/>
          <w:vertAlign w:val="baseline"/>
        </w:rPr>
        <w:t>∩</w:t>
      </w:r>
      <w:r>
        <w:rPr>
          <w:rFonts w:ascii="Cambria Math" w:hAnsi="Cambria Math" w:cs="Cambria Math" w:eastAsia="Cambria Math"/>
          <w:spacing w:val="-12"/>
          <w:w w:val="110"/>
          <w:sz w:val="24"/>
          <w:szCs w:val="24"/>
          <w:vertAlign w:val="baseline"/>
        </w:rPr>
        <w:t> </w:t>
      </w:r>
      <w:r>
        <w:rPr>
          <w:rFonts w:ascii="Cambria Math" w:hAnsi="Cambria Math" w:cs="Cambria Math" w:eastAsia="Cambria Math"/>
          <w:w w:val="110"/>
          <w:sz w:val="24"/>
          <w:szCs w:val="24"/>
          <w:vertAlign w:val="baseline"/>
        </w:rPr>
        <w:t>V</w:t>
      </w:r>
      <w:r>
        <w:rPr>
          <w:rFonts w:ascii="Cambria Math" w:hAnsi="Cambria Math" w:cs="Cambria Math" w:eastAsia="Cambria Math"/>
          <w:w w:val="110"/>
          <w:sz w:val="24"/>
          <w:szCs w:val="24"/>
          <w:vertAlign w:val="subscript"/>
        </w:rPr>
        <w:t>j</w:t>
      </w:r>
      <w:r>
        <w:rPr>
          <w:rFonts w:ascii="Cambria Math" w:hAnsi="Cambria Math" w:cs="Cambria Math" w:eastAsia="Cambria Math"/>
          <w:spacing w:val="7"/>
          <w:w w:val="110"/>
          <w:sz w:val="24"/>
          <w:szCs w:val="24"/>
          <w:vertAlign w:val="baseline"/>
        </w:rPr>
        <w:t> </w:t>
      </w:r>
      <w:r>
        <w:rPr>
          <w:rFonts w:ascii="Cambria Math" w:hAnsi="Cambria Math" w:cs="Cambria Math" w:eastAsia="Cambria Math"/>
          <w:spacing w:val="13"/>
          <w:w w:val="110"/>
          <w:sz w:val="24"/>
          <w:szCs w:val="24"/>
          <w:vertAlign w:val="baseline"/>
        </w:rPr>
        <w:t>=</w:t>
      </w:r>
      <w:r>
        <w:rPr>
          <w:rFonts w:ascii="Cambria Math" w:hAnsi="Cambria Math" w:cs="Cambria Math" w:eastAsia="Cambria Math"/>
          <w:spacing w:val="-13"/>
          <w:w w:val="110"/>
          <w:sz w:val="24"/>
          <w:szCs w:val="24"/>
          <w:vertAlign w:val="baseline"/>
        </w:rPr>
        <w:t> </w:t>
      </w:r>
      <w:r>
        <w:rPr>
          <w:rFonts w:ascii="Cambria Math" w:hAnsi="Cambria Math" w:cs="Cambria Math" w:eastAsia="Cambria Math"/>
          <w:w w:val="110"/>
          <w:sz w:val="24"/>
          <w:szCs w:val="24"/>
          <w:vertAlign w:val="baseline"/>
        </w:rPr>
        <w:t>∅</w:t>
      </w:r>
      <w:r>
        <w:rPr>
          <w:rFonts w:ascii="Cambria Math" w:hAnsi="Cambria Math" w:cs="Cambria Math" w:eastAsia="Cambria Math"/>
          <w:spacing w:val="-6"/>
          <w:w w:val="110"/>
          <w:sz w:val="24"/>
          <w:szCs w:val="24"/>
          <w:vertAlign w:val="baseline"/>
        </w:rPr>
        <w:t> </w:t>
      </w:r>
      <w:r>
        <w:rPr>
          <w:w w:val="110"/>
          <w:sz w:val="24"/>
          <w:szCs w:val="24"/>
          <w:vertAlign w:val="baseline"/>
        </w:rPr>
        <w:t>երբ</w:t>
      </w:r>
      <w:r>
        <w:rPr>
          <w:spacing w:val="37"/>
          <w:w w:val="110"/>
          <w:sz w:val="24"/>
          <w:szCs w:val="24"/>
          <w:vertAlign w:val="baseline"/>
        </w:rPr>
        <w:t> </w:t>
      </w:r>
      <w:r>
        <w:rPr>
          <w:rFonts w:ascii="Cambria Math" w:hAnsi="Cambria Math" w:cs="Cambria Math" w:eastAsia="Cambria Math"/>
          <w:spacing w:val="13"/>
          <w:w w:val="110"/>
          <w:sz w:val="24"/>
          <w:szCs w:val="24"/>
          <w:vertAlign w:val="baseline"/>
        </w:rPr>
        <w:t>1</w:t>
      </w:r>
      <w:r>
        <w:rPr>
          <w:rFonts w:ascii="Cambria Math" w:hAnsi="Cambria Math" w:cs="Cambria Math" w:eastAsia="Cambria Math"/>
          <w:spacing w:val="-12"/>
          <w:w w:val="110"/>
          <w:sz w:val="24"/>
          <w:szCs w:val="24"/>
          <w:vertAlign w:val="baseline"/>
        </w:rPr>
        <w:t> </w:t>
      </w:r>
      <w:r>
        <w:rPr>
          <w:rFonts w:ascii="Cambria Math" w:hAnsi="Cambria Math" w:cs="Cambria Math" w:eastAsia="Cambria Math"/>
          <w:spacing w:val="13"/>
          <w:w w:val="110"/>
          <w:sz w:val="24"/>
          <w:szCs w:val="24"/>
          <w:vertAlign w:val="baseline"/>
        </w:rPr>
        <w:t>≤</w:t>
      </w:r>
      <w:r>
        <w:rPr>
          <w:rFonts w:ascii="Cambria Math" w:hAnsi="Cambria Math" w:cs="Cambria Math" w:eastAsia="Cambria Math"/>
          <w:spacing w:val="-13"/>
          <w:w w:val="110"/>
          <w:sz w:val="24"/>
          <w:szCs w:val="24"/>
          <w:vertAlign w:val="baseline"/>
        </w:rPr>
        <w:t> </w:t>
      </w:r>
      <w:r>
        <w:rPr>
          <w:rFonts w:ascii="Cambria Math" w:hAnsi="Cambria Math" w:cs="Cambria Math" w:eastAsia="Cambria Math"/>
          <w:spacing w:val="13"/>
          <w:w w:val="110"/>
          <w:sz w:val="24"/>
          <w:szCs w:val="24"/>
          <w:vertAlign w:val="baseline"/>
        </w:rPr>
        <w:t>i</w:t>
      </w:r>
      <w:r>
        <w:rPr>
          <w:rFonts w:ascii="Cambria Math" w:hAnsi="Cambria Math" w:cs="Cambria Math" w:eastAsia="Cambria Math"/>
          <w:spacing w:val="-12"/>
          <w:w w:val="110"/>
          <w:sz w:val="24"/>
          <w:szCs w:val="24"/>
          <w:vertAlign w:val="baseline"/>
        </w:rPr>
        <w:t> </w:t>
      </w:r>
      <w:r>
        <w:rPr>
          <w:rFonts w:ascii="Cambria Math" w:hAnsi="Cambria Math" w:cs="Cambria Math" w:eastAsia="Cambria Math"/>
          <w:spacing w:val="13"/>
          <w:w w:val="110"/>
          <w:sz w:val="24"/>
          <w:szCs w:val="24"/>
          <w:vertAlign w:val="baseline"/>
        </w:rPr>
        <w:t>≠</w:t>
      </w:r>
      <w:r>
        <w:rPr>
          <w:rFonts w:ascii="Cambria Math" w:hAnsi="Cambria Math" w:cs="Cambria Math" w:eastAsia="Cambria Math"/>
          <w:spacing w:val="-13"/>
          <w:w w:val="110"/>
          <w:sz w:val="24"/>
          <w:szCs w:val="24"/>
          <w:vertAlign w:val="baseline"/>
        </w:rPr>
        <w:t> </w:t>
      </w:r>
      <w:r>
        <w:rPr>
          <w:rFonts w:ascii="Cambria Math" w:hAnsi="Cambria Math" w:cs="Cambria Math" w:eastAsia="Cambria Math"/>
          <w:spacing w:val="13"/>
          <w:w w:val="110"/>
          <w:sz w:val="24"/>
          <w:szCs w:val="24"/>
          <w:vertAlign w:val="baseline"/>
        </w:rPr>
        <w:t>j</w:t>
      </w:r>
      <w:r>
        <w:rPr>
          <w:rFonts w:ascii="Cambria Math" w:hAnsi="Cambria Math" w:cs="Cambria Math" w:eastAsia="Cambria Math"/>
          <w:spacing w:val="-12"/>
          <w:w w:val="110"/>
          <w:sz w:val="24"/>
          <w:szCs w:val="24"/>
          <w:vertAlign w:val="baseline"/>
        </w:rPr>
        <w:t> </w:t>
      </w:r>
      <w:r>
        <w:rPr>
          <w:rFonts w:ascii="Cambria Math" w:hAnsi="Cambria Math" w:cs="Cambria Math" w:eastAsia="Cambria Math"/>
          <w:w w:val="110"/>
          <w:sz w:val="24"/>
          <w:szCs w:val="24"/>
          <w:vertAlign w:val="baseline"/>
        </w:rPr>
        <w:t>≤</w:t>
      </w:r>
      <w:r>
        <w:rPr>
          <w:rFonts w:ascii="Cambria Math" w:hAnsi="Cambria Math" w:cs="Cambria Math" w:eastAsia="Cambria Math"/>
          <w:spacing w:val="-1"/>
          <w:w w:val="110"/>
          <w:sz w:val="24"/>
          <w:szCs w:val="24"/>
          <w:vertAlign w:val="baseline"/>
        </w:rPr>
        <w:t> </w:t>
      </w:r>
      <w:r>
        <w:rPr>
          <w:rFonts w:ascii="Cambria Math" w:hAnsi="Cambria Math" w:cs="Cambria Math" w:eastAsia="Cambria Math"/>
          <w:spacing w:val="-5"/>
          <w:w w:val="110"/>
          <w:sz w:val="24"/>
          <w:szCs w:val="24"/>
          <w:vertAlign w:val="baseline"/>
        </w:rPr>
        <w:t>p</w:t>
      </w:r>
      <w:r>
        <w:rPr>
          <w:spacing w:val="-5"/>
          <w:w w:val="110"/>
          <w:sz w:val="24"/>
          <w:szCs w:val="24"/>
          <w:vertAlign w:val="baseline"/>
        </w:rPr>
        <w:t>,</w:t>
      </w:r>
    </w:p>
    <w:p>
      <w:pPr>
        <w:pStyle w:val="ListParagraph"/>
        <w:numPr>
          <w:ilvl w:val="0"/>
          <w:numId w:val="13"/>
        </w:numPr>
        <w:tabs>
          <w:tab w:pos="1762" w:val="left" w:leader="none"/>
          <w:tab w:pos="1763" w:val="left" w:leader="none"/>
        </w:tabs>
        <w:spacing w:line="240" w:lineRule="auto" w:before="175" w:after="0"/>
        <w:ind w:left="1762" w:right="0" w:hanging="361"/>
        <w:jc w:val="left"/>
        <w:rPr>
          <w:sz w:val="24"/>
          <w:szCs w:val="24"/>
        </w:rPr>
      </w:pPr>
      <w:r>
        <w:rPr>
          <w:w w:val="105"/>
          <w:sz w:val="24"/>
          <w:szCs w:val="24"/>
        </w:rPr>
        <w:t>ցանկացած</w:t>
      </w:r>
      <w:r>
        <w:rPr>
          <w:spacing w:val="-16"/>
          <w:w w:val="105"/>
          <w:sz w:val="24"/>
          <w:szCs w:val="24"/>
        </w:rPr>
        <w:t> </w:t>
      </w:r>
      <w:r>
        <w:rPr>
          <w:rFonts w:ascii="Cambria Math" w:hAnsi="Cambria Math" w:cs="Cambria Math" w:eastAsia="Cambria Math"/>
          <w:w w:val="105"/>
          <w:sz w:val="24"/>
          <w:szCs w:val="24"/>
        </w:rPr>
        <w:t>u,</w:t>
      </w:r>
      <w:r>
        <w:rPr>
          <w:rFonts w:ascii="Cambria Math" w:hAnsi="Cambria Math" w:cs="Cambria Math" w:eastAsia="Cambria Math"/>
          <w:spacing w:val="-17"/>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spacing w:val="-12"/>
          <w:w w:val="105"/>
          <w:sz w:val="24"/>
          <w:szCs w:val="24"/>
        </w:rPr>
        <w:t> </w:t>
      </w:r>
      <w:r>
        <w:rPr>
          <w:rFonts w:ascii="Cambria Math" w:hAnsi="Cambria Math" w:cs="Cambria Math" w:eastAsia="Cambria Math"/>
          <w:w w:val="105"/>
          <w:sz w:val="24"/>
          <w:szCs w:val="24"/>
        </w:rPr>
        <w:t>∈</w:t>
      </w:r>
      <w:r>
        <w:rPr>
          <w:rFonts w:ascii="Cambria Math" w:hAnsi="Cambria Math" w:cs="Cambria Math" w:eastAsia="Cambria Math"/>
          <w:spacing w:val="-13"/>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spacing w:val="-13"/>
          <w:w w:val="105"/>
          <w:sz w:val="24"/>
          <w:szCs w:val="24"/>
        </w:rPr>
        <w:t> </w:t>
      </w:r>
      <w:r>
        <w:rPr>
          <w:w w:val="105"/>
          <w:sz w:val="24"/>
          <w:szCs w:val="24"/>
        </w:rPr>
        <w:t>համար</w:t>
      </w:r>
      <w:r>
        <w:rPr>
          <w:spacing w:val="-16"/>
          <w:w w:val="105"/>
          <w:sz w:val="24"/>
          <w:szCs w:val="24"/>
        </w:rPr>
        <w:t> </w:t>
      </w:r>
      <w:r>
        <w:rPr>
          <w:rFonts w:ascii="Cambria Math" w:hAnsi="Cambria Math" w:cs="Cambria Math" w:eastAsia="Cambria Math"/>
          <w:w w:val="105"/>
          <w:sz w:val="24"/>
          <w:szCs w:val="24"/>
        </w:rPr>
        <w:t>uav</w:t>
      </w:r>
      <w:r>
        <w:rPr>
          <w:rFonts w:ascii="Cambria Math" w:hAnsi="Cambria Math" w:cs="Cambria Math" w:eastAsia="Cambria Math"/>
          <w:spacing w:val="-9"/>
          <w:w w:val="105"/>
          <w:sz w:val="24"/>
          <w:szCs w:val="24"/>
        </w:rPr>
        <w:t> </w:t>
      </w:r>
      <w:r>
        <w:rPr>
          <w:w w:val="105"/>
          <w:sz w:val="24"/>
          <w:szCs w:val="24"/>
        </w:rPr>
        <w:t>այն</w:t>
      </w:r>
      <w:r>
        <w:rPr>
          <w:spacing w:val="-16"/>
          <w:w w:val="105"/>
          <w:sz w:val="24"/>
          <w:szCs w:val="24"/>
        </w:rPr>
        <w:t> </w:t>
      </w:r>
      <w:r>
        <w:rPr>
          <w:w w:val="105"/>
          <w:sz w:val="24"/>
          <w:szCs w:val="24"/>
        </w:rPr>
        <w:t>և</w:t>
      </w:r>
      <w:r>
        <w:rPr>
          <w:spacing w:val="-16"/>
          <w:w w:val="105"/>
          <w:sz w:val="24"/>
          <w:szCs w:val="24"/>
        </w:rPr>
        <w:t> </w:t>
      </w:r>
      <w:r>
        <w:rPr>
          <w:w w:val="105"/>
          <w:sz w:val="24"/>
          <w:szCs w:val="24"/>
        </w:rPr>
        <w:t>միայն</w:t>
      </w:r>
      <w:r>
        <w:rPr>
          <w:spacing w:val="-15"/>
          <w:w w:val="105"/>
          <w:sz w:val="24"/>
          <w:szCs w:val="24"/>
        </w:rPr>
        <w:t> </w:t>
      </w:r>
      <w:r>
        <w:rPr>
          <w:w w:val="105"/>
          <w:sz w:val="24"/>
          <w:szCs w:val="24"/>
        </w:rPr>
        <w:t>այն</w:t>
      </w:r>
      <w:r>
        <w:rPr>
          <w:spacing w:val="-16"/>
          <w:w w:val="105"/>
          <w:sz w:val="24"/>
          <w:szCs w:val="24"/>
        </w:rPr>
        <w:t> </w:t>
      </w:r>
      <w:r>
        <w:rPr>
          <w:w w:val="105"/>
          <w:sz w:val="24"/>
          <w:szCs w:val="24"/>
        </w:rPr>
        <w:t>դեպքում,</w:t>
      </w:r>
      <w:r>
        <w:rPr>
          <w:spacing w:val="-16"/>
          <w:w w:val="105"/>
          <w:sz w:val="24"/>
          <w:szCs w:val="24"/>
        </w:rPr>
        <w:t> </w:t>
      </w:r>
      <w:r>
        <w:rPr>
          <w:w w:val="105"/>
          <w:sz w:val="24"/>
          <w:szCs w:val="24"/>
        </w:rPr>
        <w:t>երբ</w:t>
      </w:r>
      <w:r>
        <w:rPr>
          <w:spacing w:val="-16"/>
          <w:w w:val="105"/>
          <w:sz w:val="24"/>
          <w:szCs w:val="24"/>
        </w:rPr>
        <w:t> </w:t>
      </w:r>
      <w:r>
        <w:rPr>
          <w:w w:val="105"/>
          <w:sz w:val="24"/>
          <w:szCs w:val="24"/>
        </w:rPr>
        <w:t>գոյություն</w:t>
      </w:r>
      <w:r>
        <w:rPr>
          <w:spacing w:val="-15"/>
          <w:w w:val="105"/>
          <w:sz w:val="24"/>
          <w:szCs w:val="24"/>
        </w:rPr>
        <w:t> </w:t>
      </w:r>
      <w:r>
        <w:rPr>
          <w:spacing w:val="-4"/>
          <w:w w:val="105"/>
          <w:sz w:val="24"/>
          <w:szCs w:val="24"/>
        </w:rPr>
        <w:t>ունի</w:t>
      </w:r>
    </w:p>
    <w:p>
      <w:pPr>
        <w:pStyle w:val="BodyText"/>
        <w:spacing w:before="158"/>
        <w:ind w:left="1762"/>
      </w:pPr>
      <w:r>
        <w:rPr>
          <w:rFonts w:ascii="Cambria Math" w:hAnsi="Cambria Math" w:cs="Cambria Math" w:eastAsia="Cambria Math"/>
          <w:w w:val="105"/>
        </w:rPr>
        <w:t>k,</w:t>
      </w:r>
      <w:r>
        <w:rPr>
          <w:rFonts w:ascii="Cambria Math" w:hAnsi="Cambria Math" w:cs="Cambria Math" w:eastAsia="Cambria Math"/>
          <w:spacing w:val="-17"/>
          <w:w w:val="105"/>
        </w:rPr>
        <w:t> </w:t>
      </w:r>
      <w:r>
        <w:rPr>
          <w:rFonts w:ascii="Cambria Math" w:hAnsi="Cambria Math" w:cs="Cambria Math" w:eastAsia="Cambria Math"/>
          <w:w w:val="105"/>
        </w:rPr>
        <w:t>1</w:t>
      </w:r>
      <w:r>
        <w:rPr>
          <w:rFonts w:ascii="Cambria Math" w:hAnsi="Cambria Math" w:cs="Cambria Math" w:eastAsia="Cambria Math"/>
          <w:spacing w:val="6"/>
          <w:w w:val="105"/>
        </w:rPr>
        <w:t> </w:t>
      </w:r>
      <w:r>
        <w:rPr>
          <w:rFonts w:ascii="Cambria Math" w:hAnsi="Cambria Math" w:cs="Cambria Math" w:eastAsia="Cambria Math"/>
          <w:w w:val="105"/>
        </w:rPr>
        <w:t>≤</w:t>
      </w:r>
      <w:r>
        <w:rPr>
          <w:rFonts w:ascii="Cambria Math" w:hAnsi="Cambria Math" w:cs="Cambria Math" w:eastAsia="Cambria Math"/>
          <w:spacing w:val="8"/>
          <w:w w:val="105"/>
        </w:rPr>
        <w:t> </w:t>
      </w:r>
      <w:r>
        <w:rPr>
          <w:rFonts w:ascii="Cambria Math" w:hAnsi="Cambria Math" w:cs="Cambria Math" w:eastAsia="Cambria Math"/>
          <w:w w:val="105"/>
        </w:rPr>
        <w:t>k</w:t>
      </w:r>
      <w:r>
        <w:rPr>
          <w:rFonts w:ascii="Cambria Math" w:hAnsi="Cambria Math" w:cs="Cambria Math" w:eastAsia="Cambria Math"/>
          <w:spacing w:val="8"/>
          <w:w w:val="105"/>
        </w:rPr>
        <w:t> </w:t>
      </w:r>
      <w:r>
        <w:rPr>
          <w:rFonts w:ascii="Cambria Math" w:hAnsi="Cambria Math" w:cs="Cambria Math" w:eastAsia="Cambria Math"/>
          <w:w w:val="105"/>
        </w:rPr>
        <w:t>≤</w:t>
      </w:r>
      <w:r>
        <w:rPr>
          <w:rFonts w:ascii="Cambria Math" w:hAnsi="Cambria Math" w:cs="Cambria Math" w:eastAsia="Cambria Math"/>
          <w:spacing w:val="10"/>
          <w:w w:val="105"/>
        </w:rPr>
        <w:t> </w:t>
      </w:r>
      <w:r>
        <w:rPr>
          <w:rFonts w:ascii="Cambria Math" w:hAnsi="Cambria Math" w:cs="Cambria Math" w:eastAsia="Cambria Math"/>
          <w:w w:val="105"/>
        </w:rPr>
        <w:t>p,</w:t>
      </w:r>
      <w:r>
        <w:rPr>
          <w:rFonts w:ascii="Cambria Math" w:hAnsi="Cambria Math" w:cs="Cambria Math" w:eastAsia="Cambria Math"/>
          <w:spacing w:val="1"/>
          <w:w w:val="105"/>
        </w:rPr>
        <w:t> </w:t>
      </w:r>
      <w:r>
        <w:rPr>
          <w:w w:val="105"/>
        </w:rPr>
        <w:t>այնպես,</w:t>
      </w:r>
      <w:r>
        <w:rPr>
          <w:spacing w:val="-5"/>
          <w:w w:val="105"/>
        </w:rPr>
        <w:t> </w:t>
      </w:r>
      <w:r>
        <w:rPr>
          <w:w w:val="105"/>
        </w:rPr>
        <w:t>որ</w:t>
      </w:r>
      <w:r>
        <w:rPr>
          <w:spacing w:val="53"/>
          <w:w w:val="105"/>
        </w:rPr>
        <w:t> </w:t>
      </w:r>
      <w:r>
        <w:rPr>
          <w:rFonts w:ascii="Cambria Math" w:hAnsi="Cambria Math" w:cs="Cambria Math" w:eastAsia="Cambria Math"/>
          <w:w w:val="105"/>
        </w:rPr>
        <w:t>u,</w:t>
      </w:r>
      <w:r>
        <w:rPr>
          <w:rFonts w:ascii="Cambria Math" w:hAnsi="Cambria Math" w:cs="Cambria Math" w:eastAsia="Cambria Math"/>
          <w:spacing w:val="-17"/>
          <w:w w:val="105"/>
        </w:rPr>
        <w:t> </w:t>
      </w:r>
      <w:r>
        <w:rPr>
          <w:rFonts w:ascii="Cambria Math" w:hAnsi="Cambria Math" w:cs="Cambria Math" w:eastAsia="Cambria Math"/>
          <w:w w:val="105"/>
        </w:rPr>
        <w:t>v</w:t>
      </w:r>
      <w:r>
        <w:rPr>
          <w:rFonts w:ascii="Cambria Math" w:hAnsi="Cambria Math" w:cs="Cambria Math" w:eastAsia="Cambria Math"/>
          <w:spacing w:val="9"/>
          <w:w w:val="105"/>
        </w:rPr>
        <w:t> </w:t>
      </w:r>
      <w:r>
        <w:rPr>
          <w:rFonts w:ascii="Cambria Math" w:hAnsi="Cambria Math" w:cs="Cambria Math" w:eastAsia="Cambria Math"/>
          <w:w w:val="105"/>
        </w:rPr>
        <w:t>∈</w:t>
      </w:r>
      <w:r>
        <w:rPr>
          <w:rFonts w:ascii="Cambria Math" w:hAnsi="Cambria Math" w:cs="Cambria Math" w:eastAsia="Cambria Math"/>
          <w:spacing w:val="9"/>
          <w:w w:val="105"/>
        </w:rPr>
        <w:t> </w:t>
      </w:r>
      <w:r>
        <w:rPr>
          <w:rFonts w:ascii="Cambria Math" w:hAnsi="Cambria Math" w:cs="Cambria Math" w:eastAsia="Cambria Math"/>
          <w:spacing w:val="-5"/>
          <w:w w:val="105"/>
        </w:rPr>
        <w:t>V</w:t>
      </w:r>
      <w:r>
        <w:rPr>
          <w:rFonts w:ascii="Cambria Math" w:hAnsi="Cambria Math" w:cs="Cambria Math" w:eastAsia="Cambria Math"/>
          <w:spacing w:val="-5"/>
          <w:w w:val="105"/>
          <w:vertAlign w:val="subscript"/>
        </w:rPr>
        <w:t>k</w:t>
      </w:r>
      <w:r>
        <w:rPr>
          <w:spacing w:val="-5"/>
          <w:w w:val="105"/>
          <w:vertAlign w:val="baseline"/>
        </w:rPr>
        <w:t>:</w:t>
      </w:r>
    </w:p>
    <w:p>
      <w:pPr>
        <w:pStyle w:val="BodyText"/>
        <w:spacing w:line="355" w:lineRule="auto" w:before="153"/>
        <w:ind w:left="617" w:right="612" w:firstLine="567"/>
        <w:jc w:val="both"/>
      </w:pPr>
      <w:r>
        <w:rPr/>
        <w:t>Դիտարկենք </w:t>
      </w:r>
      <w:r>
        <w:rPr>
          <w:rFonts w:ascii="Cambria Math" w:hAnsi="Cambria Math" w:cs="Cambria Math" w:eastAsia="Cambria Math"/>
        </w:rPr>
        <w:t>G</w:t>
      </w:r>
      <w:r>
        <w:rPr>
          <w:rFonts w:ascii="Cambria Math" w:hAnsi="Cambria Math" w:cs="Cambria Math" w:eastAsia="Cambria Math"/>
          <w:spacing w:val="40"/>
        </w:rPr>
        <w:t> </w:t>
      </w:r>
      <w:r>
        <w:rPr/>
        <w:t>գրաֆի </w:t>
      </w:r>
      <w:r>
        <w:rPr>
          <w:rFonts w:ascii="Cambria Math" w:hAnsi="Cambria Math" w:cs="Cambria Math" w:eastAsia="Cambria Math"/>
          <w:w w:val="105"/>
        </w:rPr>
        <w:t>G</w:t>
      </w:r>
      <w:r>
        <w:rPr>
          <w:rFonts w:ascii="Cambria Math" w:hAnsi="Cambria Math" w:cs="Cambria Math" w:eastAsia="Cambria Math"/>
          <w:w w:val="105"/>
          <w:vertAlign w:val="subscript"/>
        </w:rPr>
        <w:t>j</w:t>
      </w:r>
      <w:r>
        <w:rPr>
          <w:rFonts w:ascii="Cambria Math" w:hAnsi="Cambria Math" w:cs="Cambria Math" w:eastAsia="Cambria Math"/>
          <w:w w:val="105"/>
          <w:vertAlign w:val="baseline"/>
        </w:rPr>
        <w:t> </w:t>
      </w:r>
      <w:r>
        <w:rPr>
          <w:rFonts w:ascii="Cambria Math" w:hAnsi="Cambria Math" w:cs="Cambria Math" w:eastAsia="Cambria Math"/>
          <w:vertAlign w:val="baseline"/>
        </w:rPr>
        <w:t>= G[V</w:t>
      </w:r>
      <w:r>
        <w:rPr>
          <w:rFonts w:ascii="Cambria Math" w:hAnsi="Cambria Math" w:cs="Cambria Math" w:eastAsia="Cambria Math"/>
          <w:vertAlign w:val="subscript"/>
        </w:rPr>
        <w:t>j</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vertAlign w:val="baseline"/>
        </w:rPr>
        <w:t>ենթագրաֆները, </w:t>
      </w:r>
      <w:r>
        <w:rPr>
          <w:rFonts w:ascii="Cambria Math" w:hAnsi="Cambria Math" w:cs="Cambria Math" w:eastAsia="Cambria Math"/>
          <w:spacing w:val="14"/>
          <w:vertAlign w:val="baseline"/>
        </w:rPr>
        <w:t>1</w:t>
      </w:r>
      <w:r>
        <w:rPr>
          <w:rFonts w:ascii="Cambria Math" w:hAnsi="Cambria Math" w:cs="Cambria Math" w:eastAsia="Cambria Math"/>
          <w:spacing w:val="7"/>
          <w:vertAlign w:val="baseline"/>
        </w:rPr>
        <w:t> </w:t>
      </w:r>
      <w:r>
        <w:rPr>
          <w:rFonts w:ascii="Cambria Math" w:hAnsi="Cambria Math" w:cs="Cambria Math" w:eastAsia="Cambria Math"/>
          <w:spacing w:val="14"/>
          <w:vertAlign w:val="baseline"/>
        </w:rPr>
        <w:t>≤</w:t>
      </w:r>
      <w:r>
        <w:rPr>
          <w:rFonts w:ascii="Cambria Math" w:hAnsi="Cambria Math" w:cs="Cambria Math" w:eastAsia="Cambria Math"/>
          <w:spacing w:val="7"/>
          <w:vertAlign w:val="baseline"/>
        </w:rPr>
        <w:t> </w:t>
      </w:r>
      <w:r>
        <w:rPr>
          <w:rFonts w:ascii="Cambria Math" w:hAnsi="Cambria Math" w:cs="Cambria Math" w:eastAsia="Cambria Math"/>
          <w:spacing w:val="14"/>
          <w:vertAlign w:val="baseline"/>
        </w:rPr>
        <w:t>j</w:t>
      </w:r>
      <w:r>
        <w:rPr>
          <w:rFonts w:ascii="Cambria Math" w:hAnsi="Cambria Math" w:cs="Cambria Math" w:eastAsia="Cambria Math"/>
          <w:spacing w:val="7"/>
          <w:vertAlign w:val="baseline"/>
        </w:rPr>
        <w:t> </w:t>
      </w:r>
      <w:r>
        <w:rPr>
          <w:rFonts w:ascii="Cambria Math" w:hAnsi="Cambria Math" w:cs="Cambria Math" w:eastAsia="Cambria Math"/>
          <w:vertAlign w:val="baseline"/>
        </w:rPr>
        <w:t>≤ p</w:t>
      </w:r>
      <w:r>
        <w:rPr>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գրաֆի </w:t>
      </w:r>
      <w:r>
        <w:rPr>
          <w:rFonts w:ascii="Cambria Math" w:hAnsi="Cambria Math" w:cs="Cambria Math" w:eastAsia="Cambria Math"/>
          <w:spacing w:val="17"/>
          <w:vertAlign w:val="baseline"/>
        </w:rPr>
        <w:t>G</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p</w:t>
      </w:r>
      <w:r>
        <w:rPr>
          <w:rFonts w:ascii="Cambria Math" w:hAnsi="Cambria Math" w:cs="Cambria Math" w:eastAsia="Cambria Math"/>
          <w:vertAlign w:val="baseline"/>
        </w:rPr>
        <w:t> </w:t>
      </w:r>
      <w:r>
        <w:rPr>
          <w:vertAlign w:val="baseline"/>
        </w:rPr>
        <w:t>ենթագրաֆներն ընդունված է անվանել </w:t>
      </w:r>
      <w:r>
        <w:rPr>
          <w:rFonts w:ascii="Cambria Math" w:hAnsi="Cambria Math" w:cs="Cambria Math" w:eastAsia="Cambria Math"/>
          <w:vertAlign w:val="baseline"/>
        </w:rPr>
        <w:t>G </w:t>
      </w:r>
      <w:r>
        <w:rPr>
          <w:vertAlign w:val="baseline"/>
        </w:rPr>
        <w:t>գրաֆի </w:t>
      </w:r>
      <w:r>
        <w:rPr>
          <w:i/>
          <w:iCs/>
          <w:sz w:val="25"/>
          <w:szCs w:val="25"/>
          <w:vertAlign w:val="baseline"/>
        </w:rPr>
        <w:t>կապակցվածության </w:t>
      </w:r>
      <w:r>
        <w:rPr>
          <w:vertAlign w:val="baseline"/>
        </w:rPr>
        <w:t>կամ </w:t>
      </w:r>
      <w:r>
        <w:rPr>
          <w:i/>
          <w:iCs/>
          <w:sz w:val="25"/>
          <w:szCs w:val="25"/>
          <w:vertAlign w:val="baseline"/>
        </w:rPr>
        <w:t>կապակցված բաղադրիչներ</w:t>
      </w:r>
      <w:r>
        <w:rPr>
          <w:vertAlign w:val="baseline"/>
        </w:rPr>
        <w:t>: Նկատենք, որ գրաֆի կապակցվածության բաղադրիչները կապակցված գրաֆներ են: Ավելին, նկատենք, որ § 1.3-ում սահմանված գրաֆների միավորում գործողությունը թույլ է տալիս ստանալ </w:t>
      </w:r>
      <w:r>
        <w:rPr>
          <w:rFonts w:ascii="Cambria Math" w:hAnsi="Cambria Math" w:cs="Cambria Math" w:eastAsia="Cambria Math"/>
          <w:vertAlign w:val="baseline"/>
        </w:rPr>
        <w:t>G </w:t>
      </w:r>
      <w:r>
        <w:rPr>
          <w:vertAlign w:val="baseline"/>
        </w:rPr>
        <w:t>գրաֆի հետևյալ ներկայացումը</w:t>
      </w:r>
    </w:p>
    <w:p>
      <w:pPr>
        <w:pStyle w:val="BodyText"/>
        <w:spacing w:before="4"/>
        <w:ind w:left="2"/>
        <w:jc w:val="center"/>
      </w:pPr>
      <w:r>
        <w:rPr>
          <w:rFonts w:ascii="Cambria Math" w:hAnsi="Cambria Math"/>
          <w:spacing w:val="13"/>
          <w:w w:val="105"/>
        </w:rPr>
        <w:t>G</w:t>
      </w:r>
      <w:r>
        <w:rPr>
          <w:rFonts w:ascii="Cambria Math" w:hAnsi="Cambria Math"/>
          <w:spacing w:val="-7"/>
          <w:w w:val="105"/>
        </w:rPr>
        <w:t> </w:t>
      </w:r>
      <w:r>
        <w:rPr>
          <w:rFonts w:ascii="Cambria Math" w:hAnsi="Cambria Math"/>
          <w:w w:val="105"/>
        </w:rPr>
        <w:t>=</w:t>
      </w:r>
      <w:r>
        <w:rPr>
          <w:rFonts w:ascii="Cambria Math" w:hAnsi="Cambria Math"/>
          <w:spacing w:val="7"/>
          <w:w w:val="105"/>
        </w:rPr>
        <w:t> </w:t>
      </w:r>
      <w:r>
        <w:rPr>
          <w:rFonts w:ascii="Cambria Math" w:hAnsi="Cambria Math"/>
          <w:w w:val="105"/>
        </w:rPr>
        <w:t>G</w:t>
      </w:r>
      <w:r>
        <w:rPr>
          <w:rFonts w:ascii="Cambria Math" w:hAnsi="Cambria Math"/>
          <w:w w:val="105"/>
          <w:vertAlign w:val="subscript"/>
        </w:rPr>
        <w:t>1</w:t>
      </w:r>
      <w:r>
        <w:rPr>
          <w:rFonts w:ascii="Cambria Math" w:hAnsi="Cambria Math"/>
          <w:spacing w:val="4"/>
          <w:w w:val="105"/>
          <w:vertAlign w:val="baseline"/>
        </w:rPr>
        <w:t> </w:t>
      </w:r>
      <w:r>
        <w:rPr>
          <w:rFonts w:ascii="Cambria Math" w:hAnsi="Cambria Math"/>
          <w:w w:val="105"/>
          <w:vertAlign w:val="baseline"/>
        </w:rPr>
        <w:t>∪</w:t>
      </w:r>
      <w:r>
        <w:rPr>
          <w:rFonts w:ascii="Cambria Math" w:hAnsi="Cambria Math"/>
          <w:spacing w:val="-5"/>
          <w:w w:val="105"/>
          <w:vertAlign w:val="baseline"/>
        </w:rPr>
        <w:t> </w:t>
      </w:r>
      <w:r>
        <w:rPr>
          <w:rFonts w:ascii="Cambria Math" w:hAnsi="Cambria Math"/>
          <w:w w:val="105"/>
          <w:vertAlign w:val="baseline"/>
        </w:rPr>
        <w:t>…</w:t>
      </w:r>
      <w:r>
        <w:rPr>
          <w:rFonts w:ascii="Cambria Math" w:hAnsi="Cambria Math"/>
          <w:spacing w:val="-15"/>
          <w:w w:val="105"/>
          <w:vertAlign w:val="baseline"/>
        </w:rPr>
        <w:t> </w:t>
      </w:r>
      <w:r>
        <w:rPr>
          <w:rFonts w:ascii="Cambria Math" w:hAnsi="Cambria Math"/>
          <w:w w:val="105"/>
          <w:vertAlign w:val="baseline"/>
        </w:rPr>
        <w:t>∪</w:t>
      </w:r>
      <w:r>
        <w:rPr>
          <w:rFonts w:ascii="Cambria Math" w:hAnsi="Cambria Math"/>
          <w:spacing w:val="-5"/>
          <w:w w:val="105"/>
          <w:vertAlign w:val="baseline"/>
        </w:rPr>
        <w:t> G</w:t>
      </w:r>
      <w:r>
        <w:rPr>
          <w:rFonts w:ascii="Cambria Math" w:hAnsi="Cambria Math"/>
          <w:spacing w:val="-5"/>
          <w:w w:val="105"/>
          <w:vertAlign w:val="subscript"/>
        </w:rPr>
        <w:t>p</w:t>
      </w:r>
      <w:r>
        <w:rPr>
          <w:spacing w:val="-5"/>
          <w:w w:val="105"/>
          <w:vertAlign w:val="baseline"/>
        </w:rPr>
        <w:t>:</w:t>
      </w:r>
    </w:p>
    <w:p>
      <w:pPr>
        <w:pStyle w:val="BodyText"/>
        <w:spacing w:line="360" w:lineRule="auto" w:before="174"/>
        <w:ind w:left="617" w:right="611" w:firstLine="567"/>
        <w:jc w:val="both"/>
      </w:pPr>
      <w:r>
        <w:rPr>
          <w:b/>
          <w:bCs/>
        </w:rPr>
        <w:t>Դիտողություն 2.1.1</w:t>
      </w:r>
      <w:r>
        <w:rPr/>
        <w:t>: </w:t>
      </w:r>
      <w:r>
        <w:rPr>
          <w:rFonts w:ascii="Cambria Math" w:hAnsi="Cambria Math" w:cs="Cambria Math" w:eastAsia="Cambria Math"/>
        </w:rPr>
        <w:t>G</w:t>
      </w:r>
      <w:r>
        <w:rPr>
          <w:rFonts w:ascii="Cambria Math" w:hAnsi="Cambria Math" w:cs="Cambria Math" w:eastAsia="Cambria Math"/>
          <w:spacing w:val="40"/>
        </w:rPr>
        <w:t> </w:t>
      </w:r>
      <w:r>
        <w:rPr/>
        <w:t>գրաֆը կապակցված է այն և միայն այն դեպքում, երբ այն</w:t>
      </w:r>
      <w:r>
        <w:rPr>
          <w:spacing w:val="40"/>
        </w:rPr>
        <w:t> </w:t>
      </w:r>
      <w:r>
        <w:rPr/>
        <w:t>ունի կապակցվածության մեկ բաղադրիչ:</w:t>
      </w:r>
    </w:p>
    <w:p>
      <w:pPr>
        <w:pStyle w:val="BodyText"/>
        <w:spacing w:line="360" w:lineRule="auto"/>
        <w:ind w:left="617" w:right="612" w:firstLine="567"/>
        <w:jc w:val="both"/>
      </w:pPr>
      <w:r>
        <w:rPr/>
        <w:t>Նկ. 2.1.2-ում պատկերված գրաֆը կապակցված չէ և այն ունի կապակցվածության չորս բաղադրիչ:</w:t>
      </w:r>
    </w:p>
    <w:p>
      <w:pPr>
        <w:tabs>
          <w:tab w:pos="7357" w:val="left" w:leader="none"/>
          <w:tab w:pos="9437" w:val="left" w:leader="none"/>
        </w:tabs>
        <w:spacing w:line="189" w:lineRule="auto" w:before="137"/>
        <w:ind w:left="3082" w:right="0" w:firstLine="0"/>
        <w:jc w:val="left"/>
        <w:rPr>
          <w:rFonts w:ascii="Times New Roman"/>
          <w:sz w:val="20"/>
        </w:rPr>
      </w:pPr>
      <w:r>
        <w:rPr/>
        <w:pict>
          <v:group style="position:absolute;margin-left:158.789993pt;margin-top:16.122534pt;width:13.4pt;height:68.9pt;mso-position-horizontal-relative:page;mso-position-vertical-relative:paragraph;z-index:15812096" id="docshapegroup771" coordorigin="3176,322" coordsize="268,1378">
            <v:shape style="position:absolute;left:3175;top:322;width:215;height:213" type="#_x0000_t75" id="docshape772" stroked="false">
              <v:imagedata r:id="rId320" o:title=""/>
            </v:shape>
            <v:shape style="position:absolute;left:3228;top:1487;width:215;height:213" type="#_x0000_t75" id="docshape773" stroked="false">
              <v:imagedata r:id="rId321" o:title=""/>
            </v:shape>
            <v:line style="position:absolute" from="3283,534" to="3336,1541" stroked="true" strokeweight=".06pt" strokecolor="#000000">
              <v:stroke dashstyle="solid"/>
            </v:line>
            <w10:wrap type="none"/>
          </v:group>
        </w:pict>
      </w:r>
      <w:r>
        <w:rPr/>
        <w:pict>
          <v:group style="position:absolute;margin-left:252.089996pt;margin-top:-.359996pt;width:88.05pt;height:82.75pt;mso-position-horizontal-relative:page;mso-position-vertical-relative:paragraph;z-index:-21791232" id="docshapegroup774" coordorigin="5042,-7" coordsize="1761,1655">
            <v:shape style="position:absolute;left:5841;top:268;width:215;height:214" type="#_x0000_t75" id="docshape775" stroked="false">
              <v:imagedata r:id="rId322" o:title=""/>
            </v:shape>
            <v:shape style="position:absolute;left:5041;top:1434;width:214;height:213" type="#_x0000_t75" id="docshape776" stroked="false">
              <v:imagedata r:id="rId323" o:title=""/>
            </v:shape>
            <v:line style="position:absolute" from="5896,481" to="5149,1435" stroked="true" strokeweight=".06pt" strokecolor="#000000">
              <v:stroke dashstyle="solid"/>
            </v:line>
            <v:shape style="position:absolute;left:6587;top:1434;width:215;height:213" type="#_x0000_t75" id="docshape777" stroked="false">
              <v:imagedata r:id="rId324" o:title=""/>
            </v:shape>
            <v:line style="position:absolute" from="6055,429" to="6642,1488" stroked="true" strokeweight=".06pt" strokecolor="#000000">
              <v:stroke dashstyle="solid"/>
            </v:line>
            <v:line style="position:absolute" from="5255,1594" to="6695,1594" stroked="true" strokeweight=".06pt" strokecolor="#000000">
              <v:stroke dashstyle="solid"/>
            </v:line>
            <v:shape style="position:absolute;left:5041;top:-8;width:1761;height:1655" type="#_x0000_t202" id="docshape778" filled="false" stroked="false">
              <v:textbox inset="0,0,0,0">
                <w:txbxContent>
                  <w:p>
                    <w:pPr>
                      <w:spacing w:line="424" w:lineRule="exact" w:before="0"/>
                      <w:ind w:left="419" w:right="0" w:firstLine="0"/>
                      <w:jc w:val="left"/>
                      <w:rPr>
                        <w:rFonts w:ascii="Times New Roman"/>
                        <w:sz w:val="20"/>
                      </w:rPr>
                    </w:pPr>
                    <w:r>
                      <w:rPr>
                        <w:rFonts w:ascii="Times New Roman"/>
                        <w:i/>
                        <w:spacing w:val="4"/>
                        <w:sz w:val="33"/>
                      </w:rPr>
                      <w:t>v</w:t>
                    </w:r>
                    <w:r>
                      <w:rPr>
                        <w:rFonts w:ascii="Times New Roman"/>
                        <w:spacing w:val="4"/>
                        <w:position w:val="-7"/>
                        <w:sz w:val="20"/>
                      </w:rPr>
                      <w:t>4</w:t>
                    </w:r>
                  </w:p>
                </w:txbxContent>
              </v:textbox>
              <w10:wrap type="none"/>
            </v:shape>
            <w10:wrap type="none"/>
          </v:group>
        </w:pict>
      </w:r>
      <w:r>
        <w:rPr/>
        <w:drawing>
          <wp:anchor distT="0" distB="0" distL="0" distR="0" allowOverlap="1" layoutInCell="1" locked="0" behindDoc="1" simplePos="0" relativeHeight="481525760">
            <wp:simplePos x="0" y="0"/>
            <wp:positionH relativeFrom="page">
              <wp:posOffset>5211698</wp:posOffset>
            </wp:positionH>
            <wp:positionV relativeFrom="paragraph">
              <wp:posOffset>180372</wp:posOffset>
            </wp:positionV>
            <wp:extent cx="1016507" cy="807720"/>
            <wp:effectExtent l="0" t="0" r="0" b="0"/>
            <wp:wrapNone/>
            <wp:docPr id="31" name="image318.png"/>
            <wp:cNvGraphicFramePr>
              <a:graphicFrameLocks noChangeAspect="1"/>
            </wp:cNvGraphicFramePr>
            <a:graphic>
              <a:graphicData uri="http://schemas.openxmlformats.org/drawingml/2006/picture">
                <pic:pic>
                  <pic:nvPicPr>
                    <pic:cNvPr id="32" name="image318.png"/>
                    <pic:cNvPicPr/>
                  </pic:nvPicPr>
                  <pic:blipFill>
                    <a:blip r:embed="rId325" cstate="print"/>
                    <a:stretch>
                      <a:fillRect/>
                    </a:stretch>
                  </pic:blipFill>
                  <pic:spPr>
                    <a:xfrm>
                      <a:off x="0" y="0"/>
                      <a:ext cx="1016507" cy="807720"/>
                    </a:xfrm>
                    <a:prstGeom prst="rect">
                      <a:avLst/>
                    </a:prstGeom>
                  </pic:spPr>
                </pic:pic>
              </a:graphicData>
            </a:graphic>
          </wp:anchor>
        </w:drawing>
      </w:r>
      <w:r>
        <w:rPr/>
        <w:pict>
          <v:shape style="position:absolute;margin-left:86.580002pt;margin-top:15.900004pt;width:7.6pt;height:18.7pt;mso-position-horizontal-relative:page;mso-position-vertical-relative:paragraph;z-index:15813632" type="#_x0000_t202" id="docshape779" filled="false" stroked="false">
            <v:textbox inset="0,0,0,0">
              <w:txbxContent>
                <w:p>
                  <w:pPr>
                    <w:spacing w:line="372" w:lineRule="exact" w:before="0"/>
                    <w:ind w:left="0" w:right="0" w:firstLine="0"/>
                    <w:jc w:val="left"/>
                    <w:rPr>
                      <w:rFonts w:ascii="Times New Roman"/>
                      <w:i/>
                      <w:sz w:val="33"/>
                    </w:rPr>
                  </w:pPr>
                  <w:r>
                    <w:rPr>
                      <w:rFonts w:ascii="Times New Roman"/>
                      <w:i/>
                      <w:w w:val="103"/>
                      <w:sz w:val="33"/>
                    </w:rPr>
                    <w:t>v</w:t>
                  </w:r>
                </w:p>
              </w:txbxContent>
            </v:textbox>
            <w10:wrap type="none"/>
          </v:shape>
        </w:pict>
      </w:r>
      <w:r>
        <w:rPr>
          <w:rFonts w:ascii="Times New Roman"/>
          <w:i/>
          <w:spacing w:val="4"/>
          <w:position w:val="-4"/>
          <w:sz w:val="33"/>
        </w:rPr>
        <w:t>v</w:t>
      </w:r>
      <w:r>
        <w:rPr>
          <w:rFonts w:ascii="Times New Roman"/>
          <w:spacing w:val="4"/>
          <w:position w:val="-13"/>
          <w:sz w:val="20"/>
        </w:rPr>
        <w:t>2</w:t>
      </w:r>
      <w:r>
        <w:rPr>
          <w:rFonts w:ascii="Times New Roman"/>
          <w:position w:val="-13"/>
          <w:sz w:val="20"/>
        </w:rPr>
        <w:tab/>
      </w:r>
      <w:r>
        <w:rPr>
          <w:rFonts w:ascii="Times New Roman"/>
          <w:i/>
          <w:spacing w:val="-5"/>
          <w:sz w:val="33"/>
        </w:rPr>
        <w:t>v</w:t>
      </w:r>
      <w:r>
        <w:rPr>
          <w:rFonts w:ascii="Times New Roman"/>
          <w:spacing w:val="-5"/>
          <w:position w:val="-7"/>
          <w:sz w:val="20"/>
        </w:rPr>
        <w:t>7</w:t>
      </w:r>
      <w:r>
        <w:rPr>
          <w:rFonts w:ascii="Times New Roman"/>
          <w:position w:val="-7"/>
          <w:sz w:val="20"/>
        </w:rPr>
        <w:tab/>
      </w:r>
      <w:r>
        <w:rPr>
          <w:rFonts w:ascii="Times New Roman"/>
          <w:i/>
          <w:spacing w:val="-5"/>
          <w:sz w:val="33"/>
        </w:rPr>
        <w:t>v</w:t>
      </w:r>
      <w:r>
        <w:rPr>
          <w:rFonts w:ascii="Times New Roman"/>
          <w:spacing w:val="-5"/>
          <w:position w:val="-7"/>
          <w:sz w:val="20"/>
        </w:rPr>
        <w:t>9</w:t>
      </w:r>
    </w:p>
    <w:p>
      <w:pPr>
        <w:spacing w:line="193" w:lineRule="exact" w:before="0"/>
        <w:ind w:left="1440" w:right="0" w:firstLine="0"/>
        <w:jc w:val="left"/>
        <w:rPr>
          <w:rFonts w:ascii="Times New Roman"/>
          <w:sz w:val="20"/>
        </w:rPr>
      </w:pPr>
      <w:r>
        <w:rPr>
          <w:rFonts w:ascii="Times New Roman"/>
          <w:w w:val="102"/>
          <w:sz w:val="20"/>
        </w:rPr>
        <w:t>1</w:t>
      </w:r>
    </w:p>
    <w:p>
      <w:pPr>
        <w:pStyle w:val="BodyText"/>
        <w:spacing w:before="1"/>
        <w:rPr>
          <w:rFonts w:ascii="Times New Roman"/>
          <w:sz w:val="7"/>
        </w:rPr>
      </w:pPr>
      <w:r>
        <w:rPr/>
        <w:drawing>
          <wp:anchor distT="0" distB="0" distL="0" distR="0" allowOverlap="1" layoutInCell="1" locked="0" behindDoc="0" simplePos="0" relativeHeight="162">
            <wp:simplePos x="0" y="0"/>
            <wp:positionH relativeFrom="page">
              <wp:posOffset>1102233</wp:posOffset>
            </wp:positionH>
            <wp:positionV relativeFrom="paragraph">
              <wp:posOffset>67343</wp:posOffset>
            </wp:positionV>
            <wp:extent cx="136781" cy="136017"/>
            <wp:effectExtent l="0" t="0" r="0" b="0"/>
            <wp:wrapTopAndBottom/>
            <wp:docPr id="33" name="image319.png"/>
            <wp:cNvGraphicFramePr>
              <a:graphicFrameLocks noChangeAspect="1"/>
            </wp:cNvGraphicFramePr>
            <a:graphic>
              <a:graphicData uri="http://schemas.openxmlformats.org/drawingml/2006/picture">
                <pic:pic>
                  <pic:nvPicPr>
                    <pic:cNvPr id="34" name="image319.png"/>
                    <pic:cNvPicPr/>
                  </pic:nvPicPr>
                  <pic:blipFill>
                    <a:blip r:embed="rId326" cstate="print"/>
                    <a:stretch>
                      <a:fillRect/>
                    </a:stretch>
                  </pic:blipFill>
                  <pic:spPr>
                    <a:xfrm>
                      <a:off x="0" y="0"/>
                      <a:ext cx="136781" cy="136017"/>
                    </a:xfrm>
                    <a:prstGeom prst="rect">
                      <a:avLst/>
                    </a:prstGeom>
                  </pic:spPr>
                </pic:pic>
              </a:graphicData>
            </a:graphic>
          </wp:anchor>
        </w:drawing>
      </w:r>
    </w:p>
    <w:p>
      <w:pPr>
        <w:pStyle w:val="BodyText"/>
        <w:spacing w:before="9"/>
        <w:rPr>
          <w:rFonts w:ascii="Times New Roman"/>
          <w:sz w:val="17"/>
        </w:rPr>
      </w:pPr>
    </w:p>
    <w:p>
      <w:pPr>
        <w:spacing w:after="0"/>
        <w:rPr>
          <w:rFonts w:ascii="Times New Roman"/>
          <w:sz w:val="17"/>
        </w:rPr>
        <w:sectPr>
          <w:pgSz w:w="11910" w:h="16840"/>
          <w:pgMar w:header="0" w:footer="914" w:top="1080" w:bottom="1100" w:left="460" w:right="460"/>
        </w:sectPr>
      </w:pPr>
    </w:p>
    <w:p>
      <w:pPr>
        <w:tabs>
          <w:tab w:pos="4203" w:val="left" w:leader="none"/>
          <w:tab w:pos="6451" w:val="left" w:leader="none"/>
        </w:tabs>
        <w:spacing w:before="89"/>
        <w:ind w:left="3136" w:right="0" w:firstLine="0"/>
        <w:jc w:val="left"/>
        <w:rPr>
          <w:rFonts w:ascii="Times New Roman"/>
          <w:sz w:val="20"/>
        </w:rPr>
      </w:pPr>
      <w:r>
        <w:rPr>
          <w:rFonts w:ascii="Times New Roman"/>
          <w:i/>
          <w:spacing w:val="-5"/>
          <w:sz w:val="33"/>
        </w:rPr>
        <w:t>v</w:t>
      </w:r>
      <w:r>
        <w:rPr>
          <w:rFonts w:ascii="Times New Roman"/>
          <w:spacing w:val="-5"/>
          <w:position w:val="-7"/>
          <w:sz w:val="20"/>
        </w:rPr>
        <w:t>3</w:t>
      </w:r>
      <w:r>
        <w:rPr>
          <w:rFonts w:ascii="Times New Roman"/>
          <w:position w:val="-7"/>
          <w:sz w:val="20"/>
        </w:rPr>
        <w:tab/>
      </w:r>
      <w:r>
        <w:rPr>
          <w:rFonts w:ascii="Times New Roman"/>
          <w:i/>
          <w:spacing w:val="-5"/>
          <w:position w:val="1"/>
          <w:sz w:val="33"/>
        </w:rPr>
        <w:t>v</w:t>
      </w:r>
      <w:r>
        <w:rPr>
          <w:rFonts w:ascii="Times New Roman"/>
          <w:spacing w:val="-5"/>
          <w:position w:val="-7"/>
          <w:sz w:val="20"/>
        </w:rPr>
        <w:t>5</w:t>
      </w:r>
      <w:r>
        <w:rPr>
          <w:rFonts w:ascii="Times New Roman"/>
          <w:position w:val="-7"/>
          <w:sz w:val="20"/>
        </w:rPr>
        <w:tab/>
      </w:r>
      <w:r>
        <w:rPr>
          <w:rFonts w:ascii="Times New Roman"/>
          <w:i/>
          <w:spacing w:val="-5"/>
          <w:position w:val="1"/>
          <w:sz w:val="33"/>
        </w:rPr>
        <w:t>v</w:t>
      </w:r>
      <w:r>
        <w:rPr>
          <w:rFonts w:ascii="Times New Roman"/>
          <w:spacing w:val="-5"/>
          <w:position w:val="-7"/>
          <w:sz w:val="20"/>
        </w:rPr>
        <w:t>6</w:t>
      </w:r>
    </w:p>
    <w:p>
      <w:pPr>
        <w:tabs>
          <w:tab w:pos="2728" w:val="left" w:leader="none"/>
        </w:tabs>
        <w:spacing w:before="96"/>
        <w:ind w:left="650" w:right="0" w:firstLine="0"/>
        <w:jc w:val="left"/>
        <w:rPr>
          <w:rFonts w:ascii="Times New Roman"/>
          <w:sz w:val="20"/>
        </w:rPr>
      </w:pPr>
      <w:r>
        <w:rPr/>
        <w:br w:type="column"/>
      </w:r>
      <w:r>
        <w:rPr>
          <w:rFonts w:ascii="Times New Roman"/>
          <w:i/>
          <w:spacing w:val="-5"/>
          <w:position w:val="8"/>
          <w:sz w:val="33"/>
        </w:rPr>
        <w:t>v</w:t>
      </w:r>
      <w:r>
        <w:rPr>
          <w:rFonts w:ascii="Times New Roman"/>
          <w:spacing w:val="-5"/>
          <w:sz w:val="20"/>
        </w:rPr>
        <w:t>8</w:t>
      </w:r>
      <w:r>
        <w:rPr>
          <w:rFonts w:ascii="Times New Roman"/>
          <w:sz w:val="20"/>
        </w:rPr>
        <w:tab/>
      </w:r>
      <w:r>
        <w:rPr>
          <w:rFonts w:ascii="Times New Roman"/>
          <w:i/>
          <w:spacing w:val="-5"/>
          <w:position w:val="8"/>
          <w:sz w:val="33"/>
        </w:rPr>
        <w:t>v</w:t>
      </w:r>
      <w:r>
        <w:rPr>
          <w:rFonts w:ascii="Times New Roman"/>
          <w:spacing w:val="-5"/>
          <w:sz w:val="20"/>
        </w:rPr>
        <w:t>10</w:t>
      </w:r>
    </w:p>
    <w:p>
      <w:pPr>
        <w:spacing w:after="0"/>
        <w:jc w:val="left"/>
        <w:rPr>
          <w:rFonts w:ascii="Times New Roman"/>
          <w:sz w:val="20"/>
        </w:rPr>
        <w:sectPr>
          <w:type w:val="continuous"/>
          <w:pgSz w:w="11910" w:h="16840"/>
          <w:pgMar w:header="0" w:footer="914" w:top="2000" w:bottom="280" w:left="460" w:right="460"/>
          <w:cols w:num="2" w:equalWidth="0">
            <w:col w:w="6722" w:space="40"/>
            <w:col w:w="4228"/>
          </w:cols>
        </w:sectPr>
      </w:pPr>
    </w:p>
    <w:p>
      <w:pPr>
        <w:pStyle w:val="BodyText"/>
        <w:spacing w:before="11"/>
        <w:rPr>
          <w:rFonts w:ascii="Times New Roman"/>
          <w:sz w:val="13"/>
        </w:rPr>
      </w:pPr>
    </w:p>
    <w:p>
      <w:pPr>
        <w:pStyle w:val="BodyText"/>
        <w:spacing w:before="35"/>
        <w:ind w:left="5326"/>
      </w:pPr>
      <w:r>
        <w:rPr/>
        <w:t>Նկ.</w:t>
      </w:r>
      <w:r>
        <w:rPr>
          <w:spacing w:val="-2"/>
        </w:rPr>
        <w:t> 2.1.2</w:t>
      </w:r>
    </w:p>
    <w:p>
      <w:pPr>
        <w:spacing w:line="360" w:lineRule="auto" w:before="158"/>
        <w:ind w:left="617" w:right="0" w:firstLine="567"/>
        <w:jc w:val="left"/>
        <w:rPr>
          <w:sz w:val="24"/>
          <w:szCs w:val="24"/>
        </w:rPr>
      </w:pPr>
      <w:r>
        <w:rPr>
          <w:b/>
          <w:bCs/>
          <w:sz w:val="24"/>
          <w:szCs w:val="24"/>
        </w:rPr>
        <w:t>Դիտողություն</w:t>
      </w:r>
      <w:r>
        <w:rPr>
          <w:b/>
          <w:bCs/>
          <w:spacing w:val="80"/>
          <w:w w:val="150"/>
          <w:sz w:val="24"/>
          <w:szCs w:val="24"/>
        </w:rPr>
        <w:t> </w:t>
      </w:r>
      <w:r>
        <w:rPr>
          <w:b/>
          <w:bCs/>
          <w:sz w:val="24"/>
          <w:szCs w:val="24"/>
        </w:rPr>
        <w:t>2.1.2</w:t>
      </w:r>
      <w:r>
        <w:rPr>
          <w:sz w:val="24"/>
          <w:szCs w:val="24"/>
        </w:rPr>
        <w:t>:</w:t>
      </w:r>
      <w:r>
        <w:rPr>
          <w:spacing w:val="80"/>
          <w:w w:val="150"/>
          <w:sz w:val="24"/>
          <w:szCs w:val="24"/>
        </w:rPr>
        <w:t> </w:t>
      </w:r>
      <w:r>
        <w:rPr>
          <w:sz w:val="24"/>
          <w:szCs w:val="24"/>
        </w:rPr>
        <w:t>Կամայական</w:t>
      </w:r>
      <w:r>
        <w:rPr>
          <w:spacing w:val="80"/>
          <w:w w:val="150"/>
          <w:sz w:val="24"/>
          <w:szCs w:val="24"/>
        </w:rPr>
        <w:t> </w:t>
      </w:r>
      <w:r>
        <w:rPr>
          <w:rFonts w:ascii="Cambria Math" w:hAnsi="Cambria Math" w:cs="Cambria Math" w:eastAsia="Cambria Math"/>
          <w:sz w:val="24"/>
          <w:szCs w:val="24"/>
        </w:rPr>
        <w:t>G</w:t>
      </w:r>
      <w:r>
        <w:rPr>
          <w:rFonts w:ascii="Cambria Math" w:hAnsi="Cambria Math" w:cs="Cambria Math" w:eastAsia="Cambria Math"/>
          <w:spacing w:val="80"/>
          <w:w w:val="150"/>
          <w:sz w:val="24"/>
          <w:szCs w:val="24"/>
        </w:rPr>
        <w:t> </w:t>
      </w:r>
      <w:r>
        <w:rPr>
          <w:sz w:val="24"/>
          <w:szCs w:val="24"/>
        </w:rPr>
        <w:t>գրաֆում</w:t>
      </w:r>
      <w:r>
        <w:rPr>
          <w:spacing w:val="80"/>
          <w:w w:val="150"/>
          <w:sz w:val="24"/>
          <w:szCs w:val="24"/>
        </w:rPr>
        <w:t> </w:t>
      </w:r>
      <w:r>
        <w:rPr>
          <w:sz w:val="24"/>
          <w:szCs w:val="24"/>
        </w:rPr>
        <w:t>գոյություն</w:t>
      </w:r>
      <w:r>
        <w:rPr>
          <w:spacing w:val="80"/>
          <w:w w:val="150"/>
          <w:sz w:val="24"/>
          <w:szCs w:val="24"/>
        </w:rPr>
        <w:t> </w:t>
      </w:r>
      <w:r>
        <w:rPr>
          <w:sz w:val="24"/>
          <w:szCs w:val="24"/>
        </w:rPr>
        <w:t>ունի</w:t>
      </w:r>
      <w:r>
        <w:rPr>
          <w:spacing w:val="80"/>
          <w:w w:val="150"/>
          <w:sz w:val="24"/>
          <w:szCs w:val="24"/>
        </w:rPr>
        <w:t> </w:t>
      </w:r>
      <w:r>
        <w:rPr>
          <w:sz w:val="24"/>
          <w:szCs w:val="24"/>
        </w:rPr>
        <w:t>ամենաերկար </w:t>
      </w:r>
      <w:r>
        <w:rPr>
          <w:spacing w:val="-2"/>
          <w:sz w:val="24"/>
          <w:szCs w:val="24"/>
        </w:rPr>
        <w:t>ճանապարհ:</w:t>
      </w:r>
    </w:p>
    <w:p>
      <w:pPr>
        <w:spacing w:after="0" w:line="360" w:lineRule="auto"/>
        <w:jc w:val="left"/>
        <w:rPr>
          <w:sz w:val="24"/>
          <w:szCs w:val="24"/>
        </w:rPr>
        <w:sectPr>
          <w:type w:val="continuous"/>
          <w:pgSz w:w="11910" w:h="16840"/>
          <w:pgMar w:header="0" w:footer="914" w:top="2000" w:bottom="280" w:left="460" w:right="460"/>
        </w:sectPr>
      </w:pPr>
    </w:p>
    <w:p>
      <w:pPr>
        <w:pStyle w:val="BodyText"/>
        <w:spacing w:line="352" w:lineRule="auto" w:before="57"/>
        <w:ind w:left="617" w:right="612" w:firstLine="567"/>
        <w:jc w:val="both"/>
      </w:pPr>
      <w:r>
        <w:rPr/>
        <w:t>Եթե</w:t>
      </w:r>
      <w:r>
        <w:rPr>
          <w:spacing w:val="40"/>
        </w:rPr>
        <w:t> </w:t>
      </w:r>
      <w:r>
        <w:rPr>
          <w:rFonts w:ascii="Cambria Math" w:hAnsi="Cambria Math" w:cs="Cambria Math" w:eastAsia="Cambria Math"/>
        </w:rPr>
        <w:t>G = (V,</w:t>
      </w:r>
      <w:r>
        <w:rPr>
          <w:rFonts w:ascii="Cambria Math" w:hAnsi="Cambria Math" w:cs="Cambria Math" w:eastAsia="Cambria Math"/>
          <w:spacing w:val="-10"/>
        </w:rPr>
        <w:t> </w:t>
      </w:r>
      <w:r>
        <w:rPr>
          <w:rFonts w:ascii="Cambria Math" w:hAnsi="Cambria Math" w:cs="Cambria Math" w:eastAsia="Cambria Math"/>
        </w:rPr>
        <w:t>E)</w:t>
      </w:r>
      <w:r>
        <w:rPr>
          <w:b/>
          <w:bCs/>
        </w:rPr>
        <w:t>-</w:t>
      </w:r>
      <w:r>
        <w:rPr/>
        <w:t>ն</w:t>
      </w:r>
      <w:r>
        <w:rPr>
          <w:spacing w:val="40"/>
        </w:rPr>
        <w:t> </w:t>
      </w:r>
      <w:r>
        <w:rPr/>
        <w:t>կապակցված</w:t>
      </w:r>
      <w:r>
        <w:rPr>
          <w:spacing w:val="40"/>
        </w:rPr>
        <w:t> </w:t>
      </w:r>
      <w:r>
        <w:rPr>
          <w:rFonts w:ascii="Cambria Math" w:hAnsi="Cambria Math" w:cs="Cambria Math" w:eastAsia="Cambria Math"/>
        </w:rPr>
        <w:t>(n,</w:t>
      </w:r>
      <w:r>
        <w:rPr>
          <w:rFonts w:ascii="Cambria Math" w:hAnsi="Cambria Math" w:cs="Cambria Math" w:eastAsia="Cambria Math"/>
          <w:spacing w:val="-10"/>
        </w:rPr>
        <w:t> </w:t>
      </w:r>
      <w:r>
        <w:rPr>
          <w:rFonts w:ascii="Cambria Math" w:hAnsi="Cambria Math" w:cs="Cambria Math" w:eastAsia="Cambria Math"/>
        </w:rPr>
        <w:t>m)</w:t>
      </w:r>
      <w:r>
        <w:rPr/>
        <w:t>-գրաֆ</w:t>
      </w:r>
      <w:r>
        <w:rPr>
          <w:spacing w:val="40"/>
        </w:rPr>
        <w:t> </w:t>
      </w:r>
      <w:r>
        <w:rPr/>
        <w:t>է,</w:t>
      </w:r>
      <w:r>
        <w:rPr>
          <w:spacing w:val="40"/>
        </w:rPr>
        <w:t> </w:t>
      </w:r>
      <w:r>
        <w:rPr/>
        <w:t>ապա</w:t>
      </w:r>
      <w:r>
        <w:rPr>
          <w:spacing w:val="40"/>
        </w:rPr>
        <w:t> </w:t>
      </w:r>
      <w:r>
        <w:rPr>
          <w:rFonts w:ascii="Cambria Math" w:hAnsi="Cambria Math" w:cs="Cambria Math" w:eastAsia="Cambria Math"/>
        </w:rPr>
        <w:t>cyc(G) = m − n + 1</w:t>
      </w:r>
      <w:r>
        <w:rPr>
          <w:rFonts w:ascii="Cambria Math" w:hAnsi="Cambria Math" w:cs="Cambria Math" w:eastAsia="Cambria Math"/>
          <w:spacing w:val="40"/>
        </w:rPr>
        <w:t> </w:t>
      </w:r>
      <w:r>
        <w:rPr/>
        <w:t>թիվը կանվանենք </w:t>
      </w:r>
      <w:r>
        <w:rPr>
          <w:rFonts w:ascii="Cambria Math" w:hAnsi="Cambria Math" w:cs="Cambria Math" w:eastAsia="Cambria Math"/>
        </w:rPr>
        <w:t>G </w:t>
      </w:r>
      <w:r>
        <w:rPr/>
        <w:t>գրաֆի </w:t>
      </w:r>
      <w:r>
        <w:rPr>
          <w:i/>
          <w:iCs/>
          <w:sz w:val="25"/>
          <w:szCs w:val="25"/>
        </w:rPr>
        <w:t>ցիկլոմատիկ թիվ</w:t>
      </w:r>
      <w:r>
        <w:rPr/>
        <w:t>: Ստորև կապացուցենք կապակցված գրաֆների ցիկլոմատիկ թվին առնչվող մեկ թեորեմ:</w:t>
      </w:r>
    </w:p>
    <w:p>
      <w:pPr>
        <w:spacing w:before="9"/>
        <w:ind w:left="1185" w:right="0" w:firstLine="0"/>
        <w:jc w:val="both"/>
        <w:rPr>
          <w:sz w:val="24"/>
          <w:szCs w:val="24"/>
        </w:rPr>
      </w:pPr>
      <w:r>
        <w:rPr>
          <w:b/>
          <w:bCs/>
          <w:sz w:val="24"/>
          <w:szCs w:val="24"/>
        </w:rPr>
        <w:t>Թեորեմ</w:t>
      </w:r>
      <w:r>
        <w:rPr>
          <w:b/>
          <w:bCs/>
          <w:spacing w:val="5"/>
          <w:sz w:val="24"/>
          <w:szCs w:val="24"/>
        </w:rPr>
        <w:t> </w:t>
      </w:r>
      <w:r>
        <w:rPr>
          <w:b/>
          <w:bCs/>
          <w:sz w:val="24"/>
          <w:szCs w:val="24"/>
        </w:rPr>
        <w:t>2.1.1:</w:t>
      </w:r>
      <w:r>
        <w:rPr>
          <w:b/>
          <w:bCs/>
          <w:spacing w:val="8"/>
          <w:sz w:val="24"/>
          <w:szCs w:val="24"/>
        </w:rPr>
        <w:t> </w:t>
      </w:r>
      <w:r>
        <w:rPr>
          <w:sz w:val="24"/>
          <w:szCs w:val="24"/>
        </w:rPr>
        <w:t>Կապակցված</w:t>
      </w:r>
      <w:r>
        <w:rPr>
          <w:spacing w:val="7"/>
          <w:sz w:val="24"/>
          <w:szCs w:val="24"/>
        </w:rPr>
        <w:t> </w:t>
      </w:r>
      <w:r>
        <w:rPr>
          <w:rFonts w:ascii="Cambria Math" w:hAnsi="Cambria Math" w:cs="Cambria Math" w:eastAsia="Cambria Math"/>
          <w:sz w:val="24"/>
          <w:szCs w:val="24"/>
        </w:rPr>
        <w:t>G</w:t>
      </w:r>
      <w:r>
        <w:rPr>
          <w:rFonts w:ascii="Cambria Math" w:hAnsi="Cambria Math" w:cs="Cambria Math" w:eastAsia="Cambria Math"/>
          <w:spacing w:val="21"/>
          <w:sz w:val="24"/>
          <w:szCs w:val="24"/>
        </w:rPr>
        <w:t> </w:t>
      </w:r>
      <w:r>
        <w:rPr>
          <w:rFonts w:ascii="Cambria Math" w:hAnsi="Cambria Math" w:cs="Cambria Math" w:eastAsia="Cambria Math"/>
          <w:sz w:val="24"/>
          <w:szCs w:val="24"/>
        </w:rPr>
        <w:t>=</w:t>
      </w:r>
      <w:r>
        <w:rPr>
          <w:rFonts w:ascii="Cambria Math" w:hAnsi="Cambria Math" w:cs="Cambria Math" w:eastAsia="Cambria Math"/>
          <w:spacing w:val="20"/>
          <w:sz w:val="24"/>
          <w:szCs w:val="24"/>
        </w:rPr>
        <w:t> </w:t>
      </w:r>
      <w:r>
        <w:rPr>
          <w:rFonts w:ascii="Cambria Math" w:hAnsi="Cambria Math" w:cs="Cambria Math" w:eastAsia="Cambria Math"/>
          <w:sz w:val="24"/>
          <w:szCs w:val="24"/>
        </w:rPr>
        <w:t>(V,</w:t>
      </w:r>
      <w:r>
        <w:rPr>
          <w:rFonts w:ascii="Cambria Math" w:hAnsi="Cambria Math" w:cs="Cambria Math" w:eastAsia="Cambria Math"/>
          <w:spacing w:val="-9"/>
          <w:sz w:val="24"/>
          <w:szCs w:val="24"/>
        </w:rPr>
        <w:t> </w:t>
      </w:r>
      <w:r>
        <w:rPr>
          <w:rFonts w:ascii="Cambria Math" w:hAnsi="Cambria Math" w:cs="Cambria Math" w:eastAsia="Cambria Math"/>
          <w:sz w:val="24"/>
          <w:szCs w:val="24"/>
        </w:rPr>
        <w:t>E)</w:t>
      </w:r>
      <w:r>
        <w:rPr>
          <w:rFonts w:ascii="Cambria Math" w:hAnsi="Cambria Math" w:cs="Cambria Math" w:eastAsia="Cambria Math"/>
          <w:spacing w:val="15"/>
          <w:sz w:val="24"/>
          <w:szCs w:val="24"/>
        </w:rPr>
        <w:t> </w:t>
      </w:r>
      <w:r>
        <w:rPr>
          <w:sz w:val="24"/>
          <w:szCs w:val="24"/>
        </w:rPr>
        <w:t>գրաֆի</w:t>
      </w:r>
      <w:r>
        <w:rPr>
          <w:spacing w:val="6"/>
          <w:sz w:val="24"/>
          <w:szCs w:val="24"/>
        </w:rPr>
        <w:t> </w:t>
      </w:r>
      <w:r>
        <w:rPr>
          <w:sz w:val="24"/>
          <w:szCs w:val="24"/>
        </w:rPr>
        <w:t>համար</w:t>
      </w:r>
      <w:r>
        <w:rPr>
          <w:spacing w:val="5"/>
          <w:sz w:val="24"/>
          <w:szCs w:val="24"/>
        </w:rPr>
        <w:t> </w:t>
      </w:r>
      <w:r>
        <w:rPr>
          <w:rFonts w:ascii="Cambria Math" w:hAnsi="Cambria Math" w:cs="Cambria Math" w:eastAsia="Cambria Math"/>
          <w:sz w:val="24"/>
          <w:szCs w:val="24"/>
        </w:rPr>
        <w:t>cyc(G)</w:t>
      </w:r>
      <w:r>
        <w:rPr>
          <w:rFonts w:ascii="Cambria Math" w:hAnsi="Cambria Math" w:cs="Cambria Math" w:eastAsia="Cambria Math"/>
          <w:spacing w:val="21"/>
          <w:sz w:val="24"/>
          <w:szCs w:val="24"/>
        </w:rPr>
        <w:t> </w:t>
      </w:r>
      <w:r>
        <w:rPr>
          <w:rFonts w:ascii="Cambria Math" w:hAnsi="Cambria Math" w:cs="Cambria Math" w:eastAsia="Cambria Math"/>
          <w:sz w:val="24"/>
          <w:szCs w:val="24"/>
        </w:rPr>
        <w:t>≥</w:t>
      </w:r>
      <w:r>
        <w:rPr>
          <w:rFonts w:ascii="Cambria Math" w:hAnsi="Cambria Math" w:cs="Cambria Math" w:eastAsia="Cambria Math"/>
          <w:spacing w:val="21"/>
          <w:sz w:val="24"/>
          <w:szCs w:val="24"/>
        </w:rPr>
        <w:t> </w:t>
      </w:r>
      <w:r>
        <w:rPr>
          <w:rFonts w:ascii="Cambria Math" w:hAnsi="Cambria Math" w:cs="Cambria Math" w:eastAsia="Cambria Math"/>
          <w:sz w:val="24"/>
          <w:szCs w:val="24"/>
        </w:rPr>
        <w:t>0</w:t>
      </w:r>
      <w:r>
        <w:rPr>
          <w:sz w:val="24"/>
          <w:szCs w:val="24"/>
        </w:rPr>
        <w:t>:</w:t>
      </w:r>
      <w:r>
        <w:rPr>
          <w:spacing w:val="6"/>
          <w:sz w:val="24"/>
          <w:szCs w:val="24"/>
        </w:rPr>
        <w:t> </w:t>
      </w:r>
      <w:r>
        <w:rPr>
          <w:spacing w:val="-2"/>
          <w:sz w:val="24"/>
          <w:szCs w:val="24"/>
        </w:rPr>
        <w:t>Ավելին,</w:t>
      </w:r>
    </w:p>
    <w:p>
      <w:pPr>
        <w:pStyle w:val="ListParagraph"/>
        <w:numPr>
          <w:ilvl w:val="0"/>
          <w:numId w:val="14"/>
        </w:numPr>
        <w:tabs>
          <w:tab w:pos="1906" w:val="left" w:leader="none"/>
        </w:tabs>
        <w:spacing w:line="240" w:lineRule="auto" w:before="158" w:after="0"/>
        <w:ind w:left="1905" w:right="0" w:hanging="361"/>
        <w:jc w:val="both"/>
        <w:rPr>
          <w:sz w:val="24"/>
          <w:szCs w:val="24"/>
        </w:rPr>
      </w:pPr>
      <w:r>
        <w:rPr>
          <w:rFonts w:ascii="Cambria Math" w:hAnsi="Cambria Math" w:cs="Cambria Math" w:eastAsia="Cambria Math"/>
          <w:sz w:val="24"/>
          <w:szCs w:val="24"/>
        </w:rPr>
        <w:t>cyc(G)</w:t>
      </w:r>
      <w:r>
        <w:rPr>
          <w:rFonts w:ascii="Cambria Math" w:hAnsi="Cambria Math" w:cs="Cambria Math" w:eastAsia="Cambria Math"/>
          <w:spacing w:val="18"/>
          <w:sz w:val="24"/>
          <w:szCs w:val="24"/>
        </w:rPr>
        <w:t> </w:t>
      </w:r>
      <w:r>
        <w:rPr>
          <w:rFonts w:ascii="Cambria Math" w:hAnsi="Cambria Math" w:cs="Cambria Math" w:eastAsia="Cambria Math"/>
          <w:sz w:val="24"/>
          <w:szCs w:val="24"/>
        </w:rPr>
        <w:t>=</w:t>
      </w:r>
      <w:r>
        <w:rPr>
          <w:rFonts w:ascii="Cambria Math" w:hAnsi="Cambria Math" w:cs="Cambria Math" w:eastAsia="Cambria Math"/>
          <w:spacing w:val="19"/>
          <w:sz w:val="24"/>
          <w:szCs w:val="24"/>
        </w:rPr>
        <w:t> </w:t>
      </w:r>
      <w:r>
        <w:rPr>
          <w:rFonts w:ascii="Cambria Math" w:hAnsi="Cambria Math" w:cs="Cambria Math" w:eastAsia="Cambria Math"/>
          <w:sz w:val="24"/>
          <w:szCs w:val="24"/>
        </w:rPr>
        <w:t>0</w:t>
      </w:r>
      <w:r>
        <w:rPr>
          <w:rFonts w:ascii="Cambria Math" w:hAnsi="Cambria Math" w:cs="Cambria Math" w:eastAsia="Cambria Math"/>
          <w:spacing w:val="13"/>
          <w:sz w:val="24"/>
          <w:szCs w:val="24"/>
        </w:rPr>
        <w:t> </w:t>
      </w:r>
      <w:r>
        <w:rPr>
          <w:sz w:val="24"/>
          <w:szCs w:val="24"/>
        </w:rPr>
        <w:t>այն</w:t>
      </w:r>
      <w:r>
        <w:rPr>
          <w:spacing w:val="5"/>
          <w:sz w:val="24"/>
          <w:szCs w:val="24"/>
        </w:rPr>
        <w:t> </w:t>
      </w:r>
      <w:r>
        <w:rPr>
          <w:sz w:val="24"/>
          <w:szCs w:val="24"/>
        </w:rPr>
        <w:t>և</w:t>
      </w:r>
      <w:r>
        <w:rPr>
          <w:spacing w:val="4"/>
          <w:sz w:val="24"/>
          <w:szCs w:val="24"/>
        </w:rPr>
        <w:t> </w:t>
      </w:r>
      <w:r>
        <w:rPr>
          <w:sz w:val="24"/>
          <w:szCs w:val="24"/>
        </w:rPr>
        <w:t>միայն</w:t>
      </w:r>
      <w:r>
        <w:rPr>
          <w:spacing w:val="6"/>
          <w:sz w:val="24"/>
          <w:szCs w:val="24"/>
        </w:rPr>
        <w:t> </w:t>
      </w:r>
      <w:r>
        <w:rPr>
          <w:sz w:val="24"/>
          <w:szCs w:val="24"/>
        </w:rPr>
        <w:t>այն</w:t>
      </w:r>
      <w:r>
        <w:rPr>
          <w:spacing w:val="5"/>
          <w:sz w:val="24"/>
          <w:szCs w:val="24"/>
        </w:rPr>
        <w:t> </w:t>
      </w:r>
      <w:r>
        <w:rPr>
          <w:sz w:val="24"/>
          <w:szCs w:val="24"/>
        </w:rPr>
        <w:t>դեպքում,</w:t>
      </w:r>
      <w:r>
        <w:rPr>
          <w:spacing w:val="5"/>
          <w:sz w:val="24"/>
          <w:szCs w:val="24"/>
        </w:rPr>
        <w:t> </w:t>
      </w:r>
      <w:r>
        <w:rPr>
          <w:sz w:val="24"/>
          <w:szCs w:val="24"/>
        </w:rPr>
        <w:t>երբ</w:t>
      </w:r>
      <w:r>
        <w:rPr>
          <w:spacing w:val="6"/>
          <w:sz w:val="24"/>
          <w:szCs w:val="24"/>
        </w:rPr>
        <w:t> </w:t>
      </w:r>
      <w:r>
        <w:rPr>
          <w:rFonts w:ascii="Cambria Math" w:hAnsi="Cambria Math" w:cs="Cambria Math" w:eastAsia="Cambria Math"/>
          <w:sz w:val="24"/>
          <w:szCs w:val="24"/>
        </w:rPr>
        <w:t>G</w:t>
      </w:r>
      <w:r>
        <w:rPr>
          <w:rFonts w:ascii="Cambria Math" w:hAnsi="Cambria Math" w:cs="Cambria Math" w:eastAsia="Cambria Math"/>
          <w:spacing w:val="11"/>
          <w:sz w:val="24"/>
          <w:szCs w:val="24"/>
        </w:rPr>
        <w:t> </w:t>
      </w:r>
      <w:r>
        <w:rPr>
          <w:sz w:val="24"/>
          <w:szCs w:val="24"/>
        </w:rPr>
        <w:t>գրաֆում</w:t>
      </w:r>
      <w:r>
        <w:rPr>
          <w:spacing w:val="5"/>
          <w:sz w:val="24"/>
          <w:szCs w:val="24"/>
        </w:rPr>
        <w:t> </w:t>
      </w:r>
      <w:r>
        <w:rPr>
          <w:sz w:val="24"/>
          <w:szCs w:val="24"/>
        </w:rPr>
        <w:t>ցիկլ</w:t>
      </w:r>
      <w:r>
        <w:rPr>
          <w:spacing w:val="4"/>
          <w:sz w:val="24"/>
          <w:szCs w:val="24"/>
        </w:rPr>
        <w:t> </w:t>
      </w:r>
      <w:r>
        <w:rPr>
          <w:spacing w:val="-4"/>
          <w:sz w:val="24"/>
          <w:szCs w:val="24"/>
        </w:rPr>
        <w:t>չկա,</w:t>
      </w:r>
    </w:p>
    <w:p>
      <w:pPr>
        <w:pStyle w:val="ListParagraph"/>
        <w:numPr>
          <w:ilvl w:val="0"/>
          <w:numId w:val="14"/>
        </w:numPr>
        <w:tabs>
          <w:tab w:pos="1906" w:val="left" w:leader="none"/>
        </w:tabs>
        <w:spacing w:line="240" w:lineRule="auto" w:before="158" w:after="0"/>
        <w:ind w:left="1905" w:right="0" w:hanging="361"/>
        <w:jc w:val="both"/>
        <w:rPr>
          <w:sz w:val="24"/>
          <w:szCs w:val="24"/>
        </w:rPr>
      </w:pPr>
      <w:r>
        <w:rPr>
          <w:rFonts w:ascii="Cambria Math" w:hAnsi="Cambria Math" w:cs="Cambria Math" w:eastAsia="Cambria Math"/>
          <w:sz w:val="24"/>
          <w:szCs w:val="24"/>
        </w:rPr>
        <w:t>cyc(G)</w:t>
      </w:r>
      <w:r>
        <w:rPr>
          <w:rFonts w:ascii="Cambria Math" w:hAnsi="Cambria Math" w:cs="Cambria Math" w:eastAsia="Cambria Math"/>
          <w:spacing w:val="17"/>
          <w:sz w:val="24"/>
          <w:szCs w:val="24"/>
        </w:rPr>
        <w:t> </w:t>
      </w:r>
      <w:r>
        <w:rPr>
          <w:rFonts w:ascii="Cambria Math" w:hAnsi="Cambria Math" w:cs="Cambria Math" w:eastAsia="Cambria Math"/>
          <w:sz w:val="24"/>
          <w:szCs w:val="24"/>
        </w:rPr>
        <w:t>=</w:t>
      </w:r>
      <w:r>
        <w:rPr>
          <w:rFonts w:ascii="Cambria Math" w:hAnsi="Cambria Math" w:cs="Cambria Math" w:eastAsia="Cambria Math"/>
          <w:spacing w:val="18"/>
          <w:sz w:val="24"/>
          <w:szCs w:val="24"/>
        </w:rPr>
        <w:t> </w:t>
      </w:r>
      <w:r>
        <w:rPr>
          <w:rFonts w:ascii="Cambria Math" w:hAnsi="Cambria Math" w:cs="Cambria Math" w:eastAsia="Cambria Math"/>
          <w:sz w:val="24"/>
          <w:szCs w:val="24"/>
        </w:rPr>
        <w:t>1</w:t>
      </w:r>
      <w:r>
        <w:rPr>
          <w:rFonts w:ascii="Cambria Math" w:hAnsi="Cambria Math" w:cs="Cambria Math" w:eastAsia="Cambria Math"/>
          <w:spacing w:val="12"/>
          <w:sz w:val="24"/>
          <w:szCs w:val="24"/>
        </w:rPr>
        <w:t> </w:t>
      </w:r>
      <w:r>
        <w:rPr>
          <w:sz w:val="24"/>
          <w:szCs w:val="24"/>
        </w:rPr>
        <w:t>այն</w:t>
      </w:r>
      <w:r>
        <w:rPr>
          <w:spacing w:val="4"/>
          <w:sz w:val="24"/>
          <w:szCs w:val="24"/>
        </w:rPr>
        <w:t> </w:t>
      </w:r>
      <w:r>
        <w:rPr>
          <w:sz w:val="24"/>
          <w:szCs w:val="24"/>
        </w:rPr>
        <w:t>և</w:t>
      </w:r>
      <w:r>
        <w:rPr>
          <w:spacing w:val="4"/>
          <w:sz w:val="24"/>
          <w:szCs w:val="24"/>
        </w:rPr>
        <w:t> </w:t>
      </w:r>
      <w:r>
        <w:rPr>
          <w:sz w:val="24"/>
          <w:szCs w:val="24"/>
        </w:rPr>
        <w:t>միայն</w:t>
      </w:r>
      <w:r>
        <w:rPr>
          <w:spacing w:val="4"/>
          <w:sz w:val="24"/>
          <w:szCs w:val="24"/>
        </w:rPr>
        <w:t> </w:t>
      </w:r>
      <w:r>
        <w:rPr>
          <w:sz w:val="24"/>
          <w:szCs w:val="24"/>
        </w:rPr>
        <w:t>այն</w:t>
      </w:r>
      <w:r>
        <w:rPr>
          <w:spacing w:val="5"/>
          <w:sz w:val="24"/>
          <w:szCs w:val="24"/>
        </w:rPr>
        <w:t> </w:t>
      </w:r>
      <w:r>
        <w:rPr>
          <w:sz w:val="24"/>
          <w:szCs w:val="24"/>
        </w:rPr>
        <w:t>դեպքում,</w:t>
      </w:r>
      <w:r>
        <w:rPr>
          <w:spacing w:val="4"/>
          <w:sz w:val="24"/>
          <w:szCs w:val="24"/>
        </w:rPr>
        <w:t> </w:t>
      </w:r>
      <w:r>
        <w:rPr>
          <w:sz w:val="24"/>
          <w:szCs w:val="24"/>
        </w:rPr>
        <w:t>երբ</w:t>
      </w:r>
      <w:r>
        <w:rPr>
          <w:spacing w:val="5"/>
          <w:sz w:val="24"/>
          <w:szCs w:val="24"/>
        </w:rPr>
        <w:t> </w:t>
      </w:r>
      <w:r>
        <w:rPr>
          <w:rFonts w:ascii="Cambria Math" w:hAnsi="Cambria Math" w:cs="Cambria Math" w:eastAsia="Cambria Math"/>
          <w:sz w:val="24"/>
          <w:szCs w:val="24"/>
        </w:rPr>
        <w:t>G</w:t>
      </w:r>
      <w:r>
        <w:rPr>
          <w:rFonts w:ascii="Cambria Math" w:hAnsi="Cambria Math" w:cs="Cambria Math" w:eastAsia="Cambria Math"/>
          <w:spacing w:val="10"/>
          <w:sz w:val="24"/>
          <w:szCs w:val="24"/>
        </w:rPr>
        <w:t> </w:t>
      </w:r>
      <w:r>
        <w:rPr>
          <w:sz w:val="24"/>
          <w:szCs w:val="24"/>
        </w:rPr>
        <w:t>գրաֆում</w:t>
      </w:r>
      <w:r>
        <w:rPr>
          <w:spacing w:val="5"/>
          <w:sz w:val="24"/>
          <w:szCs w:val="24"/>
        </w:rPr>
        <w:t> </w:t>
      </w:r>
      <w:r>
        <w:rPr>
          <w:sz w:val="24"/>
          <w:szCs w:val="24"/>
        </w:rPr>
        <w:t>կա</w:t>
      </w:r>
      <w:r>
        <w:rPr>
          <w:spacing w:val="4"/>
          <w:sz w:val="24"/>
          <w:szCs w:val="24"/>
        </w:rPr>
        <w:t> </w:t>
      </w:r>
      <w:r>
        <w:rPr>
          <w:sz w:val="24"/>
          <w:szCs w:val="24"/>
        </w:rPr>
        <w:t>ճիշտ</w:t>
      </w:r>
      <w:r>
        <w:rPr>
          <w:spacing w:val="5"/>
          <w:sz w:val="24"/>
          <w:szCs w:val="24"/>
        </w:rPr>
        <w:t> </w:t>
      </w:r>
      <w:r>
        <w:rPr>
          <w:sz w:val="24"/>
          <w:szCs w:val="24"/>
        </w:rPr>
        <w:t>մեկ</w:t>
      </w:r>
      <w:r>
        <w:rPr>
          <w:spacing w:val="3"/>
          <w:sz w:val="24"/>
          <w:szCs w:val="24"/>
        </w:rPr>
        <w:t> </w:t>
      </w:r>
      <w:r>
        <w:rPr>
          <w:spacing w:val="-2"/>
          <w:sz w:val="24"/>
          <w:szCs w:val="24"/>
        </w:rPr>
        <w:t>ցիկլ:</w:t>
      </w:r>
    </w:p>
    <w:p>
      <w:pPr>
        <w:pStyle w:val="BodyText"/>
        <w:spacing w:line="360" w:lineRule="auto" w:before="158"/>
        <w:ind w:left="617" w:right="612" w:firstLine="567"/>
        <w:jc w:val="both"/>
      </w:pPr>
      <w:r>
        <w:rPr>
          <w:b/>
          <w:bCs/>
        </w:rPr>
        <w:t>Ապացույց: </w:t>
      </w:r>
      <w:r>
        <w:rPr/>
        <w:t>Դիտարկենք </w:t>
      </w:r>
      <w:r>
        <w:rPr>
          <w:rFonts w:ascii="Cambria Math" w:hAnsi="Cambria Math" w:cs="Cambria Math" w:eastAsia="Cambria Math"/>
        </w:rPr>
        <w:t>G </w:t>
      </w:r>
      <w:r>
        <w:rPr/>
        <w:t>կապակցված գրաֆը, և դիտարկենք այն կառուցելու հետևյալ եղանակը.</w:t>
      </w:r>
    </w:p>
    <w:p>
      <w:pPr>
        <w:pStyle w:val="BodyText"/>
        <w:spacing w:line="360" w:lineRule="auto" w:before="1"/>
        <w:ind w:left="617" w:right="611" w:firstLine="567"/>
        <w:jc w:val="both"/>
      </w:pPr>
      <w:r>
        <w:rPr>
          <w:b/>
          <w:bCs/>
        </w:rPr>
        <w:t>Քայլ 1. </w:t>
      </w:r>
      <w:r>
        <w:rPr/>
        <w:t>Ընտրենք որևէ </w:t>
      </w:r>
      <w:r>
        <w:rPr>
          <w:rFonts w:ascii="Cambria Math" w:hAnsi="Cambria Math" w:cs="Cambria Math" w:eastAsia="Cambria Math"/>
          <w:spacing w:val="14"/>
        </w:rPr>
        <w:t>e</w:t>
      </w:r>
      <w:r>
        <w:rPr>
          <w:rFonts w:ascii="Cambria Math" w:hAnsi="Cambria Math" w:cs="Cambria Math" w:eastAsia="Cambria Math"/>
          <w:spacing w:val="4"/>
        </w:rPr>
        <w:t> </w:t>
      </w:r>
      <w:r>
        <w:rPr>
          <w:rFonts w:ascii="Cambria Math" w:hAnsi="Cambria Math" w:cs="Cambria Math" w:eastAsia="Cambria Math"/>
        </w:rPr>
        <w:t>= uv </w:t>
      </w:r>
      <w:r>
        <w:rPr/>
        <w:t>կող և նրան կից </w:t>
      </w:r>
      <w:r>
        <w:rPr>
          <w:rFonts w:ascii="Cambria Math" w:hAnsi="Cambria Math" w:cs="Cambria Math" w:eastAsia="Cambria Math"/>
        </w:rPr>
        <w:t>u </w:t>
      </w:r>
      <w:r>
        <w:rPr/>
        <w:t>և </w:t>
      </w:r>
      <w:r>
        <w:rPr>
          <w:rFonts w:ascii="Cambria Math" w:hAnsi="Cambria Math" w:cs="Cambria Math" w:eastAsia="Cambria Math"/>
        </w:rPr>
        <w:t>v </w:t>
      </w:r>
      <w:r>
        <w:rPr/>
        <w:t>գագաթները: </w:t>
      </w:r>
      <w:r>
        <w:rPr>
          <w:rFonts w:ascii="Cambria Math" w:hAnsi="Cambria Math" w:cs="Cambria Math" w:eastAsia="Cambria Math"/>
        </w:rPr>
        <w:t>G </w:t>
      </w:r>
      <w:r>
        <w:rPr/>
        <w:t>գրաֆի ստացված </w:t>
      </w:r>
      <w:r>
        <w:rPr>
          <w:rFonts w:ascii="Cambria Math" w:hAnsi="Cambria Math" w:cs="Cambria Math" w:eastAsia="Cambria Math"/>
        </w:rPr>
        <w:t>G</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ենթագրաֆը պարունակում է մեկ կող և երկու գագաթ, և, հետևաբար, նրա համար </w:t>
      </w:r>
      <w:r>
        <w:rPr>
          <w:rFonts w:ascii="Cambria Math" w:hAnsi="Cambria Math" w:cs="Cambria Math" w:eastAsia="Cambria Math"/>
          <w:vertAlign w:val="baseline"/>
        </w:rPr>
        <w:t>cyc(G</w:t>
      </w:r>
      <w:r>
        <w:rPr>
          <w:rFonts w:ascii="Cambria Math" w:hAnsi="Cambria Math" w:cs="Cambria Math" w:eastAsia="Cambria Math"/>
          <w:vertAlign w:val="subscript"/>
        </w:rPr>
        <w:t>1</w:t>
      </w:r>
      <w:r>
        <w:rPr>
          <w:rFonts w:ascii="Cambria Math" w:hAnsi="Cambria Math" w:cs="Cambria Math" w:eastAsia="Cambria Math"/>
          <w:vertAlign w:val="baseline"/>
        </w:rPr>
        <w:t>) = 0</w:t>
      </w:r>
      <w:r>
        <w:rPr>
          <w:vertAlign w:val="baseline"/>
        </w:rPr>
        <w:t>:</w:t>
      </w:r>
    </w:p>
    <w:p>
      <w:pPr>
        <w:pStyle w:val="BodyText"/>
        <w:spacing w:line="360" w:lineRule="auto"/>
        <w:ind w:left="617" w:right="611" w:firstLine="567"/>
        <w:jc w:val="both"/>
      </w:pPr>
      <w:r>
        <w:rPr>
          <w:b/>
          <w:bCs/>
        </w:rPr>
        <w:t>Քայլ 2. </w:t>
      </w:r>
      <w:r>
        <w:rPr>
          <w:rFonts w:ascii="Cambria Math" w:hAnsi="Cambria Math" w:cs="Cambria Math" w:eastAsia="Cambria Math"/>
        </w:rPr>
        <w:t>G </w:t>
      </w:r>
      <w:r>
        <w:rPr/>
        <w:t>գրաֆի ստացված ենթագրաֆին հերթականորեն ավելացնենք </w:t>
      </w:r>
      <w:r>
        <w:rPr>
          <w:rFonts w:ascii="Cambria Math" w:hAnsi="Cambria Math" w:cs="Cambria Math" w:eastAsia="Cambria Math"/>
        </w:rPr>
        <w:t>E </w:t>
      </w:r>
      <w:r>
        <w:rPr/>
        <w:t>բազմության կողեր և նրանց կից գագաթներ այնպես, որ յուրաքանչյուր քայլում ավելացվող կողն ունենա գոնե մեկ ընդհանուր գագաթ </w:t>
      </w:r>
      <w:r>
        <w:rPr>
          <w:rFonts w:ascii="Cambria Math" w:hAnsi="Cambria Math" w:cs="Cambria Math" w:eastAsia="Cambria Math"/>
        </w:rPr>
        <w:t>G </w:t>
      </w:r>
      <w:r>
        <w:rPr/>
        <w:t>գրաֆի արդեն կառուցված ենթագրաֆի հետ: Նկատենք, որ դա հնարավոր է, քանի որ ըստ ենթադրության </w:t>
      </w:r>
      <w:r>
        <w:rPr>
          <w:rFonts w:ascii="Cambria Math" w:hAnsi="Cambria Math" w:cs="Cambria Math" w:eastAsia="Cambria Math"/>
        </w:rPr>
        <w:t>G </w:t>
      </w:r>
      <w:r>
        <w:rPr/>
        <w:t>գրաֆը կապակցված</w:t>
      </w:r>
      <w:r>
        <w:rPr>
          <w:spacing w:val="-6"/>
        </w:rPr>
        <w:t> </w:t>
      </w:r>
      <w:r>
        <w:rPr/>
        <w:t>է:</w:t>
      </w:r>
      <w:r>
        <w:rPr>
          <w:spacing w:val="-6"/>
        </w:rPr>
        <w:t> </w:t>
      </w:r>
      <w:r>
        <w:rPr/>
        <w:t>Ավելին,</w:t>
      </w:r>
      <w:r>
        <w:rPr>
          <w:spacing w:val="-6"/>
        </w:rPr>
        <w:t> </w:t>
      </w:r>
      <w:r>
        <w:rPr/>
        <w:t>ամեն</w:t>
      </w:r>
      <w:r>
        <w:rPr>
          <w:spacing w:val="-5"/>
        </w:rPr>
        <w:t> </w:t>
      </w:r>
      <w:r>
        <w:rPr/>
        <w:t>անգամ</w:t>
      </w:r>
      <w:r>
        <w:rPr>
          <w:spacing w:val="-5"/>
        </w:rPr>
        <w:t> </w:t>
      </w:r>
      <w:r>
        <w:rPr>
          <w:rFonts w:ascii="Cambria Math" w:hAnsi="Cambria Math" w:cs="Cambria Math" w:eastAsia="Cambria Math"/>
        </w:rPr>
        <w:t>G </w:t>
      </w:r>
      <w:r>
        <w:rPr/>
        <w:t>գրաֆի</w:t>
      </w:r>
      <w:r>
        <w:rPr>
          <w:spacing w:val="-5"/>
        </w:rPr>
        <w:t> </w:t>
      </w:r>
      <w:r>
        <w:rPr/>
        <w:t>ստացվող</w:t>
      </w:r>
      <w:r>
        <w:rPr>
          <w:spacing w:val="-5"/>
        </w:rPr>
        <w:t> </w:t>
      </w:r>
      <w:r>
        <w:rPr/>
        <w:t>ենթագրաֆները</w:t>
      </w:r>
      <w:r>
        <w:rPr>
          <w:spacing w:val="-5"/>
        </w:rPr>
        <w:t> </w:t>
      </w:r>
      <w:r>
        <w:rPr/>
        <w:t>կապակցած</w:t>
      </w:r>
      <w:r>
        <w:rPr>
          <w:spacing w:val="-4"/>
        </w:rPr>
        <w:t> </w:t>
      </w:r>
      <w:r>
        <w:rPr/>
        <w:t>են:</w:t>
      </w:r>
    </w:p>
    <w:p>
      <w:pPr>
        <w:pStyle w:val="BodyText"/>
        <w:spacing w:line="360" w:lineRule="auto"/>
        <w:ind w:left="617" w:right="612" w:firstLine="567"/>
        <w:jc w:val="both"/>
      </w:pPr>
      <w:r>
        <w:rPr/>
        <w:t>Ակնհայտ է, որ քայլ 2-ն ամեն անգամ կատարելիս, մենք ավելացնում ենք մեկ նոր կող և ամենաշատը մեկ նոր գագաթ: Այստեղից հետևում է, որ կողերի և գագաթների քանակների տարբերությունը մնում է ոչ բացասական: Քանի որ </w:t>
      </w:r>
      <w:r>
        <w:rPr>
          <w:rFonts w:ascii="Cambria Math" w:hAnsi="Cambria Math" w:cs="Cambria Math" w:eastAsia="Cambria Math"/>
        </w:rPr>
        <w:t>G </w:t>
      </w:r>
      <w:r>
        <w:rPr/>
        <w:t>գրաֆի սկզբնական </w:t>
      </w:r>
      <w:r>
        <w:rPr>
          <w:rFonts w:ascii="Cambria Math" w:hAnsi="Cambria Math" w:cs="Cambria Math" w:eastAsia="Cambria Math"/>
        </w:rPr>
        <w:t>G</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ենթագրաֆի համար </w:t>
      </w:r>
      <w:r>
        <w:rPr>
          <w:rFonts w:ascii="Cambria Math" w:hAnsi="Cambria Math" w:cs="Cambria Math" w:eastAsia="Cambria Math"/>
          <w:vertAlign w:val="baseline"/>
        </w:rPr>
        <w:t>cyc(G</w:t>
      </w:r>
      <w:r>
        <w:rPr>
          <w:rFonts w:ascii="Cambria Math" w:hAnsi="Cambria Math" w:cs="Cambria Math" w:eastAsia="Cambria Math"/>
          <w:vertAlign w:val="subscript"/>
        </w:rPr>
        <w:t>1</w:t>
      </w:r>
      <w:r>
        <w:rPr>
          <w:rFonts w:ascii="Cambria Math" w:hAnsi="Cambria Math" w:cs="Cambria Math" w:eastAsia="Cambria Math"/>
          <w:vertAlign w:val="baseline"/>
        </w:rPr>
        <w:t>) = 0</w:t>
      </w:r>
      <w:r>
        <w:rPr>
          <w:vertAlign w:val="baseline"/>
        </w:rPr>
        <w:t>, և </w:t>
      </w:r>
      <w:r>
        <w:rPr>
          <w:rFonts w:ascii="Cambria Math" w:hAnsi="Cambria Math" w:cs="Cambria Math" w:eastAsia="Cambria Math"/>
          <w:vertAlign w:val="baseline"/>
        </w:rPr>
        <w:t>G</w:t>
      </w:r>
      <w:r>
        <w:rPr>
          <w:rFonts w:ascii="Cambria Math" w:hAnsi="Cambria Math" w:cs="Cambria Math" w:eastAsia="Cambria Math"/>
          <w:vertAlign w:val="subscript"/>
        </w:rPr>
        <w:t>1</w:t>
      </w:r>
      <w:r>
        <w:rPr>
          <w:vertAlign w:val="baseline"/>
        </w:rPr>
        <w:t>-ից հնարավոր է ստանալ </w:t>
      </w:r>
      <w:r>
        <w:rPr>
          <w:rFonts w:ascii="Cambria Math" w:hAnsi="Cambria Math" w:cs="Cambria Math" w:eastAsia="Cambria Math"/>
          <w:vertAlign w:val="baseline"/>
        </w:rPr>
        <w:t>G</w:t>
      </w:r>
      <w:r>
        <w:rPr>
          <w:vertAlign w:val="baseline"/>
        </w:rPr>
        <w:t>-ն, ապա պարզ է, որ </w:t>
      </w:r>
      <w:r>
        <w:rPr>
          <w:rFonts w:ascii="Cambria Math" w:hAnsi="Cambria Math" w:cs="Cambria Math" w:eastAsia="Cambria Math"/>
          <w:vertAlign w:val="baseline"/>
        </w:rPr>
        <w:t>cyc(G) ≥ 0</w:t>
      </w:r>
      <w:r>
        <w:rPr>
          <w:vertAlign w:val="baseline"/>
        </w:rPr>
        <w:t>:</w:t>
      </w:r>
      <w:r>
        <w:rPr>
          <w:spacing w:val="40"/>
          <w:vertAlign w:val="baseline"/>
        </w:rPr>
        <w:t> </w:t>
      </w:r>
      <w:r>
        <w:rPr>
          <w:vertAlign w:val="baseline"/>
        </w:rPr>
        <w:t>Ավելին,</w:t>
      </w:r>
      <w:r>
        <w:rPr>
          <w:spacing w:val="40"/>
          <w:vertAlign w:val="baseline"/>
        </w:rPr>
        <w:t> </w:t>
      </w:r>
      <w:r>
        <w:rPr>
          <w:vertAlign w:val="baseline"/>
        </w:rPr>
        <w:t>նկատենք,</w:t>
      </w:r>
      <w:r>
        <w:rPr>
          <w:spacing w:val="40"/>
          <w:vertAlign w:val="baseline"/>
        </w:rPr>
        <w:t> </w:t>
      </w:r>
      <w:r>
        <w:rPr>
          <w:vertAlign w:val="baseline"/>
        </w:rPr>
        <w:t>որ</w:t>
      </w:r>
      <w:r>
        <w:rPr>
          <w:spacing w:val="80"/>
          <w:vertAlign w:val="baseline"/>
        </w:rPr>
        <w:t> </w:t>
      </w:r>
      <w:r>
        <w:rPr>
          <w:rFonts w:ascii="Cambria Math" w:hAnsi="Cambria Math" w:cs="Cambria Math" w:eastAsia="Cambria Math"/>
          <w:vertAlign w:val="baseline"/>
        </w:rPr>
        <w:t>cyc(G) = 0</w:t>
      </w:r>
      <w:r>
        <w:rPr>
          <w:rFonts w:ascii="Cambria Math" w:hAnsi="Cambria Math" w:cs="Cambria Math" w:eastAsia="Cambria Math"/>
          <w:spacing w:val="40"/>
          <w:vertAlign w:val="baseline"/>
        </w:rPr>
        <w:t> </w:t>
      </w:r>
      <w:r>
        <w:rPr>
          <w:vertAlign w:val="baseline"/>
        </w:rPr>
        <w:t>այն</w:t>
      </w:r>
      <w:r>
        <w:rPr>
          <w:spacing w:val="40"/>
          <w:vertAlign w:val="baseline"/>
        </w:rPr>
        <w:t> </w:t>
      </w:r>
      <w:r>
        <w:rPr>
          <w:vertAlign w:val="baseline"/>
        </w:rPr>
        <w:t>և</w:t>
      </w:r>
      <w:r>
        <w:rPr>
          <w:spacing w:val="40"/>
          <w:vertAlign w:val="baseline"/>
        </w:rPr>
        <w:t> </w:t>
      </w:r>
      <w:r>
        <w:rPr>
          <w:vertAlign w:val="baseline"/>
        </w:rPr>
        <w:t>միայն</w:t>
      </w:r>
      <w:r>
        <w:rPr>
          <w:spacing w:val="40"/>
          <w:vertAlign w:val="baseline"/>
        </w:rPr>
        <w:t> </w:t>
      </w:r>
      <w:r>
        <w:rPr>
          <w:vertAlign w:val="baseline"/>
        </w:rPr>
        <w:t>այն</w:t>
      </w:r>
      <w:r>
        <w:rPr>
          <w:spacing w:val="40"/>
          <w:vertAlign w:val="baseline"/>
        </w:rPr>
        <w:t> </w:t>
      </w:r>
      <w:r>
        <w:rPr>
          <w:vertAlign w:val="baseline"/>
        </w:rPr>
        <w:t>դեպքում,</w:t>
      </w:r>
      <w:r>
        <w:rPr>
          <w:spacing w:val="40"/>
          <w:vertAlign w:val="baseline"/>
        </w:rPr>
        <w:t> </w:t>
      </w:r>
      <w:r>
        <w:rPr>
          <w:vertAlign w:val="baseline"/>
        </w:rPr>
        <w:t>երբ յուրաքանչյուր անգամ մեկ կող ավելացնելիս ավելացվում է ճիշտ մեկ գագաթ, և, հետևաբար, այդպիսի գրաֆը ցիկլ չի կարող պարունակել:</w:t>
      </w:r>
    </w:p>
    <w:p>
      <w:pPr>
        <w:pStyle w:val="BodyText"/>
        <w:spacing w:line="360" w:lineRule="auto"/>
        <w:ind w:left="617" w:right="612" w:firstLine="567"/>
        <w:jc w:val="both"/>
        <w:rPr>
          <w:rFonts w:ascii="Cambria Math" w:hAnsi="Cambria Math" w:cs="Cambria Math" w:eastAsia="Cambria Math"/>
          <w:sz w:val="20"/>
          <w:szCs w:val="20"/>
        </w:rPr>
      </w:pPr>
      <w:r>
        <w:rPr/>
        <w:t>Նկատենք, որ </w:t>
      </w:r>
      <w:r>
        <w:rPr>
          <w:rFonts w:ascii="Cambria Math" w:hAnsi="Cambria Math" w:cs="Cambria Math" w:eastAsia="Cambria Math"/>
        </w:rPr>
        <w:t>cyc(G) = 1 </w:t>
      </w:r>
      <w:r>
        <w:rPr/>
        <w:t>այն և միայն այն դեպքում, երբ վերը նկարագրված եղանակով </w:t>
      </w:r>
      <w:r>
        <w:rPr>
          <w:rFonts w:ascii="Cambria Math" w:hAnsi="Cambria Math" w:cs="Cambria Math" w:eastAsia="Cambria Math"/>
        </w:rPr>
        <w:t>G </w:t>
      </w:r>
      <w:r>
        <w:rPr/>
        <w:t>գրաֆը կառուցելիս ճիշտ մեկ անգամ է հանդիպում </w:t>
      </w:r>
      <w:r>
        <w:rPr>
          <w:rFonts w:ascii="Cambria Math" w:hAnsi="Cambria Math" w:cs="Cambria Math" w:eastAsia="Cambria Math"/>
          <w:spacing w:val="13"/>
        </w:rPr>
        <w:t>h</w:t>
      </w:r>
      <w:r>
        <w:rPr>
          <w:rFonts w:ascii="Cambria Math" w:hAnsi="Cambria Math" w:cs="Cambria Math" w:eastAsia="Cambria Math"/>
          <w:spacing w:val="2"/>
        </w:rPr>
        <w:t> </w:t>
      </w:r>
      <w:r>
        <w:rPr>
          <w:rFonts w:ascii="Cambria Math" w:hAnsi="Cambria Math" w:cs="Cambria Math" w:eastAsia="Cambria Math"/>
        </w:rPr>
        <w:t>= xy </w:t>
      </w:r>
      <w:r>
        <w:rPr/>
        <w:t>կող, որը կից է արդեն կառուցած ենթագրաֆի </w:t>
      </w:r>
      <w:r>
        <w:rPr>
          <w:rFonts w:ascii="Cambria Math" w:hAnsi="Cambria Math" w:cs="Cambria Math" w:eastAsia="Cambria Math"/>
        </w:rPr>
        <w:t>x </w:t>
      </w:r>
      <w:r>
        <w:rPr/>
        <w:t>և </w:t>
      </w:r>
      <w:r>
        <w:rPr>
          <w:rFonts w:ascii="Cambria Math" w:hAnsi="Cambria Math" w:cs="Cambria Math" w:eastAsia="Cambria Math"/>
        </w:rPr>
        <w:t>y </w:t>
      </w:r>
      <w:r>
        <w:rPr/>
        <w:t>գագաթներին: Առանց ընդհանրությունը խախտելու, մենք կարող ենք ենթադրել, որ </w:t>
      </w:r>
      <w:r>
        <w:rPr>
          <w:rFonts w:ascii="Cambria Math" w:hAnsi="Cambria Math" w:cs="Cambria Math" w:eastAsia="Cambria Math"/>
        </w:rPr>
        <w:t>h </w:t>
      </w:r>
      <w:r>
        <w:rPr/>
        <w:t>կողն ավելացվում է վերջին քայլում: Քանի որ նախորդ քայլերում ավելացված գագաթներն ու կողերը ցիկլ չեն առաջացնում, ապա դժվար չէ տեսնել, որ </w:t>
      </w:r>
      <w:r>
        <w:rPr>
          <w:rFonts w:ascii="Cambria Math" w:hAnsi="Cambria Math" w:cs="Cambria Math" w:eastAsia="Cambria Math"/>
        </w:rPr>
        <w:t>h </w:t>
      </w:r>
      <w:r>
        <w:rPr/>
        <w:t>կողն ավելացնելիս առաջանում է ճիշտ մեկ ցիկլ: </w:t>
      </w:r>
      <w:r>
        <w:rPr>
          <w:rFonts w:ascii="Cambria Math" w:hAnsi="Cambria Math" w:cs="Cambria Math" w:eastAsia="Cambria Math"/>
          <w:sz w:val="20"/>
          <w:szCs w:val="20"/>
        </w:rPr>
        <w:t>∎</w:t>
      </w:r>
    </w:p>
    <w:p>
      <w:pPr>
        <w:spacing w:after="0" w:line="360" w:lineRule="auto"/>
        <w:jc w:val="both"/>
        <w:rPr>
          <w:rFonts w:ascii="Cambria Math" w:hAnsi="Cambria Math" w:cs="Cambria Math" w:eastAsia="Cambria Math"/>
          <w:sz w:val="20"/>
          <w:szCs w:val="20"/>
        </w:rPr>
        <w:sectPr>
          <w:pgSz w:w="11910" w:h="16840"/>
          <w:pgMar w:header="0" w:footer="914" w:top="1080" w:bottom="1100" w:left="460" w:right="460"/>
        </w:sectPr>
      </w:pPr>
    </w:p>
    <w:p>
      <w:pPr>
        <w:spacing w:before="56"/>
        <w:ind w:left="2" w:right="0" w:firstLine="0"/>
        <w:jc w:val="center"/>
        <w:rPr>
          <w:b/>
          <w:bCs/>
          <w:sz w:val="28"/>
          <w:szCs w:val="28"/>
        </w:rPr>
      </w:pPr>
      <w:r>
        <w:rPr>
          <w:b/>
          <w:bCs/>
          <w:sz w:val="28"/>
          <w:szCs w:val="28"/>
        </w:rPr>
        <w:t>§ </w:t>
      </w:r>
      <w:r>
        <w:rPr>
          <w:rFonts w:ascii="Cambria Math" w:hAnsi="Cambria Math" w:cs="Cambria Math" w:eastAsia="Cambria Math"/>
          <w:sz w:val="28"/>
          <w:szCs w:val="28"/>
        </w:rPr>
        <w:t>2.</w:t>
      </w:r>
      <w:r>
        <w:rPr>
          <w:rFonts w:ascii="Cambria Math" w:hAnsi="Cambria Math" w:cs="Cambria Math" w:eastAsia="Cambria Math"/>
          <w:spacing w:val="-14"/>
          <w:sz w:val="28"/>
          <w:szCs w:val="28"/>
        </w:rPr>
        <w:t> </w:t>
      </w:r>
      <w:r>
        <w:rPr>
          <w:rFonts w:ascii="Cambria Math" w:hAnsi="Cambria Math" w:cs="Cambria Math" w:eastAsia="Cambria Math"/>
          <w:sz w:val="28"/>
          <w:szCs w:val="28"/>
        </w:rPr>
        <w:t>2.</w:t>
      </w:r>
      <w:r>
        <w:rPr>
          <w:rFonts w:ascii="Cambria Math" w:hAnsi="Cambria Math" w:cs="Cambria Math" w:eastAsia="Cambria Math"/>
          <w:spacing w:val="79"/>
          <w:sz w:val="28"/>
          <w:szCs w:val="28"/>
        </w:rPr>
        <w:t> </w:t>
      </w:r>
      <w:r>
        <w:rPr>
          <w:b/>
          <w:bCs/>
          <w:sz w:val="28"/>
          <w:szCs w:val="28"/>
        </w:rPr>
        <w:t>Երկկողմանի</w:t>
      </w:r>
      <w:r>
        <w:rPr>
          <w:b/>
          <w:bCs/>
          <w:spacing w:val="1"/>
          <w:sz w:val="28"/>
          <w:szCs w:val="28"/>
        </w:rPr>
        <w:t> </w:t>
      </w:r>
      <w:r>
        <w:rPr>
          <w:b/>
          <w:bCs/>
          <w:spacing w:val="-2"/>
          <w:sz w:val="28"/>
          <w:szCs w:val="28"/>
        </w:rPr>
        <w:t>գրաֆներ</w:t>
      </w:r>
    </w:p>
    <w:p>
      <w:pPr>
        <w:pStyle w:val="BodyText"/>
        <w:rPr>
          <w:b/>
          <w:sz w:val="34"/>
        </w:rPr>
      </w:pPr>
    </w:p>
    <w:p>
      <w:pPr>
        <w:pStyle w:val="BodyText"/>
        <w:spacing w:line="360" w:lineRule="auto" w:before="291"/>
        <w:ind w:left="617" w:right="611" w:firstLine="720"/>
        <w:jc w:val="both"/>
        <w:rPr>
          <w:rFonts w:ascii="Cambria Math" w:hAnsi="Cambria Math" w:cs="Cambria Math" w:eastAsia="Cambria Math"/>
        </w:rPr>
      </w:pPr>
      <w:r>
        <w:rPr/>
        <w:t>Հիշենք, որ § 1.2-ում </w:t>
      </w:r>
      <w:r>
        <w:rPr>
          <w:rFonts w:ascii="Cambria Math" w:hAnsi="Cambria Math" w:cs="Cambria Math" w:eastAsia="Cambria Math"/>
        </w:rPr>
        <w:t>G = (V,</w:t>
      </w:r>
      <w:r>
        <w:rPr>
          <w:rFonts w:ascii="Cambria Math" w:hAnsi="Cambria Math" w:cs="Cambria Math" w:eastAsia="Cambria Math"/>
          <w:spacing w:val="-14"/>
        </w:rPr>
        <w:t> </w:t>
      </w:r>
      <w:r>
        <w:rPr>
          <w:rFonts w:ascii="Cambria Math" w:hAnsi="Cambria Math" w:cs="Cambria Math" w:eastAsia="Cambria Math"/>
        </w:rPr>
        <w:t>E)</w:t>
      </w:r>
      <w:r>
        <w:rPr>
          <w:rFonts w:ascii="Cambria Math" w:hAnsi="Cambria Math" w:cs="Cambria Math" w:eastAsia="Cambria Math"/>
          <w:spacing w:val="40"/>
        </w:rPr>
        <w:t> </w:t>
      </w:r>
      <w:r>
        <w:rPr/>
        <w:t>գրաֆն անվանեցինք երկկողմանի, եթե </w:t>
      </w:r>
      <w:r>
        <w:rPr>
          <w:rFonts w:ascii="Cambria Math" w:hAnsi="Cambria Math" w:cs="Cambria Math" w:eastAsia="Cambria Math"/>
        </w:rPr>
        <w:t>V </w:t>
      </w:r>
      <w:r>
        <w:rPr/>
        <w:t>բազմությունը հնարավոր է տրոհել երկու ենթաբազմությունների </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V</w:t>
      </w:r>
      <w:r>
        <w:rPr>
          <w:rFonts w:ascii="Cambria Math" w:hAnsi="Cambria Math" w:cs="Cambria Math" w:eastAsia="Cambria Math"/>
          <w:vertAlign w:val="subscript"/>
        </w:rPr>
        <w:t>2</w:t>
      </w:r>
      <w:r>
        <w:rPr>
          <w:vertAlign w:val="baseline"/>
        </w:rPr>
        <w:t>-ի այնպես, որ</w:t>
      </w:r>
      <w:r>
        <w:rPr>
          <w:spacing w:val="40"/>
          <w:vertAlign w:val="baseline"/>
        </w:rPr>
        <w:t> </w:t>
      </w:r>
      <w:r>
        <w:rPr>
          <w:rFonts w:ascii="Cambria Math" w:hAnsi="Cambria Math" w:cs="Cambria Math" w:eastAsia="Cambria Math"/>
          <w:vertAlign w:val="baseline"/>
        </w:rPr>
        <w:t>G </w:t>
      </w:r>
      <w:r>
        <w:rPr>
          <w:vertAlign w:val="baseline"/>
        </w:rPr>
        <w:t>գրաֆի</w:t>
      </w:r>
      <w:r>
        <w:rPr>
          <w:spacing w:val="40"/>
          <w:vertAlign w:val="baseline"/>
        </w:rPr>
        <w:t> </w:t>
      </w:r>
      <w:r>
        <w:rPr>
          <w:vertAlign w:val="baseline"/>
        </w:rPr>
        <w:t>ցանկացած</w:t>
      </w:r>
      <w:r>
        <w:rPr>
          <w:spacing w:val="40"/>
          <w:vertAlign w:val="baseline"/>
        </w:rPr>
        <w:t> </w:t>
      </w:r>
      <w:r>
        <w:rPr>
          <w:vertAlign w:val="baseline"/>
        </w:rPr>
        <w:t>կող</w:t>
      </w:r>
      <w:r>
        <w:rPr>
          <w:spacing w:val="40"/>
          <w:vertAlign w:val="baseline"/>
        </w:rPr>
        <w:t> </w:t>
      </w:r>
      <w:r>
        <w:rPr>
          <w:vertAlign w:val="baseline"/>
        </w:rPr>
        <w:t>կից</w:t>
      </w:r>
      <w:r>
        <w:rPr>
          <w:spacing w:val="40"/>
          <w:vertAlign w:val="baseline"/>
        </w:rPr>
        <w:t> </w:t>
      </w:r>
      <w:r>
        <w:rPr>
          <w:vertAlign w:val="baseline"/>
        </w:rPr>
        <w:t>է</w:t>
      </w:r>
      <w:r>
        <w:rPr>
          <w:spacing w:val="40"/>
          <w:vertAlign w:val="baseline"/>
        </w:rPr>
        <w:t> </w:t>
      </w:r>
      <w:r>
        <w:rPr>
          <w:vertAlign w:val="baseline"/>
        </w:rPr>
        <w:t>մեկ</w:t>
      </w:r>
      <w:r>
        <w:rPr>
          <w:spacing w:val="40"/>
          <w:vertAlign w:val="baseline"/>
        </w:rPr>
        <w:t> </w:t>
      </w:r>
      <w:r>
        <w:rPr>
          <w:vertAlign w:val="baseline"/>
        </w:rPr>
        <w:t>գագաթի</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vertAlign w:val="baseline"/>
        </w:rPr>
        <w:t>-ից</w:t>
      </w:r>
      <w:r>
        <w:rPr>
          <w:spacing w:val="40"/>
          <w:vertAlign w:val="baseline"/>
        </w:rPr>
        <w:t> </w:t>
      </w:r>
      <w:r>
        <w:rPr>
          <w:vertAlign w:val="baseline"/>
        </w:rPr>
        <w:t>և</w:t>
      </w:r>
      <w:r>
        <w:rPr>
          <w:spacing w:val="40"/>
          <w:vertAlign w:val="baseline"/>
        </w:rPr>
        <w:t> </w:t>
      </w:r>
      <w:r>
        <w:rPr>
          <w:vertAlign w:val="baseline"/>
        </w:rPr>
        <w:t>մեկ</w:t>
      </w:r>
      <w:r>
        <w:rPr>
          <w:spacing w:val="40"/>
          <w:vertAlign w:val="baseline"/>
        </w:rPr>
        <w:t> </w:t>
      </w:r>
      <w:r>
        <w:rPr>
          <w:vertAlign w:val="baseline"/>
        </w:rPr>
        <w:t>գագաթի</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2</w:t>
      </w:r>
      <w:r>
        <w:rPr>
          <w:b/>
          <w:bCs/>
          <w:vertAlign w:val="baseline"/>
        </w:rPr>
        <w:t>-</w:t>
      </w:r>
      <w:r>
        <w:rPr>
          <w:vertAlign w:val="baseline"/>
        </w:rPr>
        <w:t>ից:</w:t>
      </w:r>
      <w:r>
        <w:rPr>
          <w:spacing w:val="40"/>
          <w:vertAlign w:val="baseline"/>
        </w:rPr>
        <w:t> </w:t>
      </w:r>
      <w:r>
        <w:rPr>
          <w:vertAlign w:val="baseline"/>
        </w:rPr>
        <w:t>Նշենք,</w:t>
      </w:r>
      <w:r>
        <w:rPr>
          <w:spacing w:val="40"/>
          <w:vertAlign w:val="baseline"/>
        </w:rPr>
        <w:t> </w:t>
      </w:r>
      <w:r>
        <w:rPr>
          <w:vertAlign w:val="baseline"/>
        </w:rPr>
        <w:t>որ</w:t>
      </w:r>
      <w:r>
        <w:rPr>
          <w:spacing w:val="40"/>
          <w:vertAlign w:val="baseline"/>
        </w:rPr>
        <w:t> </w:t>
      </w:r>
      <w:r>
        <w:rPr>
          <w:vertAlign w:val="baseline"/>
        </w:rPr>
        <w:t>նկ. 2.1.1-ում պատկերված երեք գրաֆներն էլ երկկողմանի են: Իրոք, դիտարկենք նրանցից առաջինի</w:t>
      </w:r>
      <w:r>
        <w:rPr>
          <w:spacing w:val="58"/>
          <w:vertAlign w:val="baseline"/>
        </w:rPr>
        <w:t>  </w:t>
      </w:r>
      <w:r>
        <w:rPr>
          <w:vertAlign w:val="baseline"/>
        </w:rPr>
        <w:t>գագաթների</w:t>
      </w:r>
      <w:r>
        <w:rPr>
          <w:spacing w:val="59"/>
          <w:vertAlign w:val="baseline"/>
        </w:rPr>
        <w:t>  </w:t>
      </w:r>
      <w:r>
        <w:rPr>
          <w:vertAlign w:val="baseline"/>
        </w:rPr>
        <w:t>բազմության</w:t>
      </w:r>
      <w:r>
        <w:rPr>
          <w:spacing w:val="59"/>
          <w:vertAlign w:val="baseline"/>
        </w:rPr>
        <w:t>  </w:t>
      </w:r>
      <w:r>
        <w:rPr>
          <w:vertAlign w:val="baseline"/>
        </w:rPr>
        <w:t>հետևյալ</w:t>
      </w:r>
      <w:r>
        <w:rPr>
          <w:spacing w:val="58"/>
          <w:vertAlign w:val="baseline"/>
        </w:rPr>
        <w:t>  </w:t>
      </w:r>
      <w:r>
        <w:rPr>
          <w:vertAlign w:val="baseline"/>
        </w:rPr>
        <w:t>տրոհումը.</w:t>
      </w:r>
      <w:r>
        <w:rPr>
          <w:spacing w:val="60"/>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1</w:t>
      </w:r>
      <w:r>
        <w:rPr>
          <w:rFonts w:ascii="Cambria Math" w:hAnsi="Cambria Math" w:cs="Cambria Math" w:eastAsia="Cambria Math"/>
          <w:spacing w:val="31"/>
          <w:vertAlign w:val="baseline"/>
        </w:rPr>
        <w:t> </w:t>
      </w:r>
      <w:r>
        <w:rPr>
          <w:rFonts w:ascii="Cambria Math" w:hAnsi="Cambria Math" w:cs="Cambria Math" w:eastAsia="Cambria Math"/>
          <w:vertAlign w:val="baseline"/>
        </w:rPr>
        <w:t>=</w:t>
      </w:r>
      <w:r>
        <w:rPr>
          <w:rFonts w:ascii="Cambria Math" w:hAnsi="Cambria Math" w:cs="Cambria Math" w:eastAsia="Cambria Math"/>
          <w:spacing w:val="20"/>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5</w:t>
      </w:r>
      <w:r>
        <w:rPr>
          <w:rFonts w:ascii="Cambria Math" w:hAnsi="Cambria Math" w:cs="Cambria Math" w:eastAsia="Cambria Math"/>
          <w:vertAlign w:val="baseline"/>
        </w:rPr>
        <w:t>}</w:t>
      </w:r>
      <w:r>
        <w:rPr>
          <w:rFonts w:ascii="Cambria Math" w:hAnsi="Cambria Math" w:cs="Cambria Math" w:eastAsia="Cambria Math"/>
          <w:spacing w:val="66"/>
          <w:vertAlign w:val="baseline"/>
        </w:rPr>
        <w:t>  </w:t>
      </w:r>
      <w:r>
        <w:rPr>
          <w:vertAlign w:val="baseline"/>
        </w:rPr>
        <w:t>և</w:t>
      </w:r>
      <w:r>
        <w:rPr>
          <w:spacing w:val="58"/>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2</w:t>
      </w:r>
      <w:r>
        <w:rPr>
          <w:rFonts w:ascii="Cambria Math" w:hAnsi="Cambria Math" w:cs="Cambria Math" w:eastAsia="Cambria Math"/>
          <w:spacing w:val="32"/>
          <w:vertAlign w:val="baseline"/>
        </w:rPr>
        <w:t> </w:t>
      </w:r>
      <w:r>
        <w:rPr>
          <w:rFonts w:ascii="Cambria Math" w:hAnsi="Cambria Math" w:cs="Cambria Math" w:eastAsia="Cambria Math"/>
          <w:spacing w:val="-10"/>
          <w:vertAlign w:val="baseline"/>
        </w:rPr>
        <w:t>=</w:t>
      </w:r>
    </w:p>
    <w:p>
      <w:pPr>
        <w:pStyle w:val="BodyText"/>
        <w:spacing w:line="360" w:lineRule="auto"/>
        <w:ind w:left="617" w:right="610"/>
        <w:jc w:val="both"/>
      </w:pPr>
      <w:r>
        <w:rPr>
          <w:rFonts w:ascii="Cambria Math" w:hAnsi="Cambria Math" w:cs="Cambria Math" w:eastAsia="Cambria Math"/>
        </w:rPr>
        <w:t>{u</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6</w:t>
      </w:r>
      <w:r>
        <w:rPr>
          <w:rFonts w:ascii="Cambria Math" w:hAnsi="Cambria Math" w:cs="Cambria Math" w:eastAsia="Cambria Math"/>
          <w:vertAlign w:val="baseline"/>
        </w:rPr>
        <w:t>}</w:t>
      </w:r>
      <w:r>
        <w:rPr>
          <w:vertAlign w:val="baseline"/>
        </w:rPr>
        <w:t>, և նկատենք, որ այդ գրաֆի ցանկացած կող միացնում է մեկական գագաթ </w:t>
      </w:r>
      <w:r>
        <w:rPr>
          <w:rFonts w:ascii="Cambria Math" w:hAnsi="Cambria Math" w:cs="Cambria Math" w:eastAsia="Cambria Math"/>
          <w:vertAlign w:val="baseline"/>
        </w:rPr>
        <w:t>U</w:t>
      </w:r>
      <w:r>
        <w:rPr>
          <w:rFonts w:ascii="Cambria Math" w:hAnsi="Cambria Math" w:cs="Cambria Math" w:eastAsia="Cambria Math"/>
          <w:vertAlign w:val="subscript"/>
        </w:rPr>
        <w:t>1</w:t>
      </w:r>
      <w:r>
        <w:rPr>
          <w:vertAlign w:val="baseline"/>
        </w:rPr>
        <w:t>-</w:t>
      </w:r>
      <w:r>
        <w:rPr>
          <w:spacing w:val="40"/>
          <w:vertAlign w:val="baseline"/>
        </w:rPr>
        <w:t> </w:t>
      </w:r>
      <w:r>
        <w:rPr>
          <w:vertAlign w:val="baseline"/>
        </w:rPr>
        <w:t>ից և </w:t>
      </w:r>
      <w:r>
        <w:rPr>
          <w:rFonts w:ascii="Cambria Math" w:hAnsi="Cambria Math" w:cs="Cambria Math" w:eastAsia="Cambria Math"/>
          <w:vertAlign w:val="baseline"/>
        </w:rPr>
        <w:t>U</w:t>
      </w:r>
      <w:r>
        <w:rPr>
          <w:rFonts w:ascii="Cambria Math" w:hAnsi="Cambria Math" w:cs="Cambria Math" w:eastAsia="Cambria Math"/>
          <w:vertAlign w:val="subscript"/>
        </w:rPr>
        <w:t>2</w:t>
      </w:r>
      <w:r>
        <w:rPr>
          <w:b/>
          <w:bCs/>
          <w:vertAlign w:val="baseline"/>
        </w:rPr>
        <w:t>-</w:t>
      </w:r>
      <w:r>
        <w:rPr>
          <w:vertAlign w:val="baseline"/>
        </w:rPr>
        <w:t>ից: Երկրորդ գրաֆի երկկողմանիության մեջ համոզվելու համար դիտարկենք</w:t>
      </w:r>
      <w:r>
        <w:rPr>
          <w:spacing w:val="40"/>
          <w:vertAlign w:val="baseline"/>
        </w:rPr>
        <w:t> </w:t>
      </w:r>
      <w:r>
        <w:rPr>
          <w:vertAlign w:val="baseline"/>
        </w:rPr>
        <w:t>նրա</w:t>
      </w:r>
      <w:r>
        <w:rPr>
          <w:spacing w:val="40"/>
          <w:vertAlign w:val="baseline"/>
        </w:rPr>
        <w:t> </w:t>
      </w:r>
      <w:r>
        <w:rPr>
          <w:vertAlign w:val="baseline"/>
        </w:rPr>
        <w:t>գագաթների</w:t>
      </w:r>
      <w:r>
        <w:rPr>
          <w:spacing w:val="40"/>
          <w:vertAlign w:val="baseline"/>
        </w:rPr>
        <w:t> </w:t>
      </w:r>
      <w:r>
        <w:rPr>
          <w:vertAlign w:val="baseline"/>
        </w:rPr>
        <w:t>հետևյալ</w:t>
      </w:r>
      <w:r>
        <w:rPr>
          <w:spacing w:val="40"/>
          <w:vertAlign w:val="baseline"/>
        </w:rPr>
        <w:t> </w:t>
      </w:r>
      <w:r>
        <w:rPr>
          <w:vertAlign w:val="baseline"/>
        </w:rPr>
        <w:t>տրոհումը.</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 = {v</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5</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7</w:t>
      </w:r>
      <w:r>
        <w:rPr>
          <w:rFonts w:ascii="Cambria Math" w:hAnsi="Cambria Math" w:cs="Cambria Math" w:eastAsia="Cambria Math"/>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9</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 = {v</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6</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8</w:t>
      </w:r>
      <w:r>
        <w:rPr>
          <w:rFonts w:ascii="Cambria Math" w:hAnsi="Cambria Math" w:cs="Cambria Math" w:eastAsia="Cambria Math"/>
          <w:vertAlign w:val="baseline"/>
        </w:rPr>
        <w:t>}</w:t>
      </w:r>
      <w:r>
        <w:rPr>
          <w:vertAlign w:val="baseline"/>
        </w:rPr>
        <w:t>,</w:t>
      </w:r>
      <w:r>
        <w:rPr>
          <w:spacing w:val="40"/>
          <w:vertAlign w:val="baseline"/>
        </w:rPr>
        <w:t> </w:t>
      </w:r>
      <w:r>
        <w:rPr>
          <w:vertAlign w:val="baseline"/>
        </w:rPr>
        <w:t>և նկատենք, որ</w:t>
      </w:r>
      <w:r>
        <w:rPr>
          <w:spacing w:val="37"/>
          <w:vertAlign w:val="baseline"/>
        </w:rPr>
        <w:t> </w:t>
      </w:r>
      <w:r>
        <w:rPr>
          <w:vertAlign w:val="baseline"/>
        </w:rPr>
        <w:t>այդ</w:t>
      </w:r>
      <w:r>
        <w:rPr>
          <w:spacing w:val="37"/>
          <w:vertAlign w:val="baseline"/>
        </w:rPr>
        <w:t> </w:t>
      </w:r>
      <w:r>
        <w:rPr>
          <w:vertAlign w:val="baseline"/>
        </w:rPr>
        <w:t>գրաֆի</w:t>
      </w:r>
      <w:r>
        <w:rPr>
          <w:spacing w:val="37"/>
          <w:vertAlign w:val="baseline"/>
        </w:rPr>
        <w:t> </w:t>
      </w:r>
      <w:r>
        <w:rPr>
          <w:vertAlign w:val="baseline"/>
        </w:rPr>
        <w:t>ցանկացած</w:t>
      </w:r>
      <w:r>
        <w:rPr>
          <w:spacing w:val="36"/>
          <w:vertAlign w:val="baseline"/>
        </w:rPr>
        <w:t> </w:t>
      </w:r>
      <w:r>
        <w:rPr>
          <w:vertAlign w:val="baseline"/>
        </w:rPr>
        <w:t>կող</w:t>
      </w:r>
      <w:r>
        <w:rPr>
          <w:spacing w:val="37"/>
          <w:vertAlign w:val="baseline"/>
        </w:rPr>
        <w:t> </w:t>
      </w:r>
      <w:r>
        <w:rPr>
          <w:vertAlign w:val="baseline"/>
        </w:rPr>
        <w:t>միացնում</w:t>
      </w:r>
      <w:r>
        <w:rPr>
          <w:spacing w:val="37"/>
          <w:vertAlign w:val="baseline"/>
        </w:rPr>
        <w:t> </w:t>
      </w:r>
      <w:r>
        <w:rPr>
          <w:vertAlign w:val="baseline"/>
        </w:rPr>
        <w:t>է</w:t>
      </w:r>
      <w:r>
        <w:rPr>
          <w:spacing w:val="38"/>
          <w:vertAlign w:val="baseline"/>
        </w:rPr>
        <w:t> </w:t>
      </w:r>
      <w:r>
        <w:rPr>
          <w:vertAlign w:val="baseline"/>
        </w:rPr>
        <w:t>մեկական</w:t>
      </w:r>
      <w:r>
        <w:rPr>
          <w:spacing w:val="38"/>
          <w:vertAlign w:val="baseline"/>
        </w:rPr>
        <w:t> </w:t>
      </w:r>
      <w:r>
        <w:rPr>
          <w:vertAlign w:val="baseline"/>
        </w:rPr>
        <w:t>գագաթ</w:t>
      </w:r>
      <w:r>
        <w:rPr>
          <w:spacing w:val="36"/>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vertAlign w:val="baseline"/>
        </w:rPr>
        <w:t>-ից</w:t>
      </w:r>
      <w:r>
        <w:rPr>
          <w:spacing w:val="37"/>
          <w:vertAlign w:val="baseline"/>
        </w:rPr>
        <w:t> </w:t>
      </w:r>
      <w:r>
        <w:rPr>
          <w:vertAlign w:val="baseline"/>
        </w:rPr>
        <w:t>և</w:t>
      </w:r>
      <w:r>
        <w:rPr>
          <w:spacing w:val="36"/>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2</w:t>
      </w:r>
      <w:r>
        <w:rPr>
          <w:b/>
          <w:bCs/>
          <w:vertAlign w:val="baseline"/>
        </w:rPr>
        <w:t>-</w:t>
      </w:r>
      <w:r>
        <w:rPr>
          <w:vertAlign w:val="baseline"/>
        </w:rPr>
        <w:t>ից: Եվ, վերջապես, երրորդ գրաֆի երկկողմանիության մեջ համոզվելու համար դիտարկենք նրա գագաթների հետևյալ տրոհումը. </w:t>
      </w:r>
      <w:r>
        <w:rPr>
          <w:rFonts w:ascii="Cambria Math" w:hAnsi="Cambria Math" w:cs="Cambria Math" w:eastAsia="Cambria Math"/>
          <w:vertAlign w:val="baseline"/>
        </w:rPr>
        <w:t>W</w:t>
      </w:r>
      <w:r>
        <w:rPr>
          <w:rFonts w:ascii="Cambria Math" w:hAnsi="Cambria Math" w:cs="Cambria Math" w:eastAsia="Cambria Math"/>
          <w:vertAlign w:val="subscript"/>
        </w:rPr>
        <w:t>1</w:t>
      </w:r>
      <w:r>
        <w:rPr>
          <w:rFonts w:ascii="Cambria Math" w:hAnsi="Cambria Math" w:cs="Cambria Math" w:eastAsia="Cambria Math"/>
          <w:vertAlign w:val="baseline"/>
        </w:rPr>
        <w:t> = {w</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5</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6</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7</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8</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W</w:t>
      </w:r>
      <w:r>
        <w:rPr>
          <w:rFonts w:ascii="Cambria Math" w:hAnsi="Cambria Math" w:cs="Cambria Math" w:eastAsia="Cambria Math"/>
          <w:vertAlign w:val="subscript"/>
        </w:rPr>
        <w:t>2</w:t>
      </w:r>
      <w:r>
        <w:rPr>
          <w:rFonts w:ascii="Cambria Math" w:hAnsi="Cambria Math" w:cs="Cambria Math" w:eastAsia="Cambria Math"/>
          <w:spacing w:val="40"/>
          <w:vertAlign w:val="baseline"/>
        </w:rPr>
        <w:t> </w:t>
      </w:r>
      <w:r>
        <w:rPr>
          <w:rFonts w:ascii="Cambria Math" w:hAnsi="Cambria Math" w:cs="Cambria Math" w:eastAsia="Cambria Math"/>
          <w:vertAlign w:val="baseline"/>
        </w:rPr>
        <w:t>= {w</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9</w:t>
      </w:r>
      <w:r>
        <w:rPr>
          <w:rFonts w:ascii="Cambria Math" w:hAnsi="Cambria Math" w:cs="Cambria Math" w:eastAsia="Cambria Math"/>
          <w:vertAlign w:val="baseline"/>
        </w:rPr>
        <w:t>}</w:t>
      </w:r>
      <w:r>
        <w:rPr>
          <w:vertAlign w:val="baseline"/>
        </w:rPr>
        <w:t>, և նկատենք, որ այդ գրաֆի ցանկացած կող միացնում է մեկական գագաթ </w:t>
      </w:r>
      <w:r>
        <w:rPr>
          <w:rFonts w:ascii="Cambria Math" w:hAnsi="Cambria Math" w:cs="Cambria Math" w:eastAsia="Cambria Math"/>
          <w:vertAlign w:val="baseline"/>
        </w:rPr>
        <w:t>W</w:t>
      </w:r>
      <w:r>
        <w:rPr>
          <w:rFonts w:ascii="Cambria Math" w:hAnsi="Cambria Math" w:cs="Cambria Math" w:eastAsia="Cambria Math"/>
          <w:vertAlign w:val="subscript"/>
        </w:rPr>
        <w:t>1</w:t>
      </w:r>
      <w:r>
        <w:rPr>
          <w:vertAlign w:val="baseline"/>
        </w:rPr>
        <w:t>-ից և </w:t>
      </w:r>
      <w:r>
        <w:rPr>
          <w:rFonts w:ascii="Cambria Math" w:hAnsi="Cambria Math" w:cs="Cambria Math" w:eastAsia="Cambria Math"/>
          <w:vertAlign w:val="baseline"/>
        </w:rPr>
        <w:t>W</w:t>
      </w:r>
      <w:r>
        <w:rPr>
          <w:rFonts w:ascii="Cambria Math" w:hAnsi="Cambria Math" w:cs="Cambria Math" w:eastAsia="Cambria Math"/>
          <w:vertAlign w:val="subscript"/>
        </w:rPr>
        <w:t>2</w:t>
      </w:r>
      <w:r>
        <w:rPr>
          <w:b/>
          <w:bCs/>
          <w:vertAlign w:val="baseline"/>
        </w:rPr>
        <w:t>-</w:t>
      </w:r>
      <w:r>
        <w:rPr>
          <w:vertAlign w:val="baseline"/>
        </w:rPr>
        <w:t>ից:</w:t>
      </w:r>
    </w:p>
    <w:p>
      <w:pPr>
        <w:pStyle w:val="BodyText"/>
        <w:spacing w:line="360" w:lineRule="auto"/>
        <w:ind w:left="617" w:right="613" w:firstLine="567"/>
        <w:jc w:val="both"/>
      </w:pPr>
      <w:r>
        <w:rPr/>
        <w:t>Ստորև կապացուցենք Քյոնիգի թեորեմը, որը նկարագրում է երկկողմանի </w:t>
      </w:r>
      <w:r>
        <w:rPr>
          <w:spacing w:val="-2"/>
        </w:rPr>
        <w:t>գրաֆները:</w:t>
      </w:r>
    </w:p>
    <w:p>
      <w:pPr>
        <w:pStyle w:val="BodyText"/>
        <w:tabs>
          <w:tab w:pos="2027" w:val="left" w:leader="none"/>
          <w:tab w:pos="2282" w:val="left" w:leader="none"/>
          <w:tab w:pos="2809" w:val="left" w:leader="none"/>
          <w:tab w:pos="2993" w:val="left" w:leader="none"/>
          <w:tab w:pos="3534" w:val="left" w:leader="none"/>
          <w:tab w:pos="4144" w:val="left" w:leader="none"/>
          <w:tab w:pos="4641" w:val="left" w:leader="none"/>
          <w:tab w:pos="5459" w:val="left" w:leader="none"/>
          <w:tab w:pos="5925" w:val="left" w:leader="none"/>
          <w:tab w:pos="7217" w:val="left" w:leader="none"/>
          <w:tab w:pos="8202" w:val="left" w:leader="none"/>
          <w:tab w:pos="8322" w:val="left" w:leader="none"/>
          <w:tab w:pos="8908" w:val="left" w:leader="none"/>
          <w:tab w:pos="9204" w:val="left" w:leader="none"/>
        </w:tabs>
        <w:spacing w:line="360" w:lineRule="auto"/>
        <w:ind w:left="617" w:right="610" w:firstLine="567"/>
        <w:jc w:val="right"/>
      </w:pPr>
      <w:r>
        <w:rPr>
          <w:b/>
          <w:bCs/>
          <w:spacing w:val="-2"/>
        </w:rPr>
        <w:t>Թեորեմ</w:t>
      </w:r>
      <w:r>
        <w:rPr>
          <w:b/>
          <w:bCs/>
        </w:rPr>
        <w:tab/>
      </w:r>
      <w:r>
        <w:rPr>
          <w:b/>
          <w:bCs/>
          <w:spacing w:val="-2"/>
        </w:rPr>
        <w:t>2.2.1</w:t>
      </w:r>
      <w:r>
        <w:rPr>
          <w:b/>
          <w:bCs/>
        </w:rPr>
        <w:tab/>
        <w:tab/>
      </w:r>
      <w:r>
        <w:rPr>
          <w:b/>
          <w:bCs/>
          <w:spacing w:val="-4"/>
        </w:rPr>
        <w:t>(Դ.</w:t>
      </w:r>
      <w:r>
        <w:rPr>
          <w:b/>
          <w:bCs/>
        </w:rPr>
        <w:tab/>
      </w:r>
      <w:r>
        <w:rPr>
          <w:b/>
          <w:bCs/>
          <w:spacing w:val="-2"/>
        </w:rPr>
        <w:t>Քյոնիգ):</w:t>
      </w:r>
      <w:r>
        <w:rPr>
          <w:b/>
          <w:bCs/>
        </w:rPr>
        <w:tab/>
      </w:r>
      <w:r>
        <w:rPr>
          <w:b/>
          <w:bCs/>
          <w:spacing w:val="-49"/>
        </w:rPr>
        <w:t> </w:t>
      </w:r>
      <w:r>
        <w:rPr/>
        <w:t>Որպեսզի</w:t>
        <w:tab/>
      </w:r>
      <w:r>
        <w:rPr>
          <w:rFonts w:ascii="Cambria Math" w:hAnsi="Cambria Math" w:cs="Cambria Math" w:eastAsia="Cambria Math"/>
        </w:rPr>
        <w:t>G = (V, E)</w:t>
        <w:tab/>
      </w:r>
      <w:r>
        <w:rPr>
          <w:rFonts w:ascii="Cambria Math" w:hAnsi="Cambria Math" w:cs="Cambria Math" w:eastAsia="Cambria Math"/>
          <w:spacing w:val="-41"/>
        </w:rPr>
        <w:t> </w:t>
      </w:r>
      <w:r>
        <w:rPr/>
        <w:t>գրաֆը</w:t>
        <w:tab/>
      </w:r>
      <w:r>
        <w:rPr>
          <w:spacing w:val="-4"/>
        </w:rPr>
        <w:t>լինի</w:t>
      </w:r>
      <w:r>
        <w:rPr/>
        <w:tab/>
      </w:r>
      <w:r>
        <w:rPr>
          <w:spacing w:val="-2"/>
        </w:rPr>
        <w:t>երկկողմանի, </w:t>
      </w:r>
      <w:r>
        <w:rPr/>
        <w:t>անհրաժեշտ է և</w:t>
      </w:r>
      <w:r>
        <w:rPr>
          <w:spacing w:val="-2"/>
        </w:rPr>
        <w:t> </w:t>
      </w:r>
      <w:r>
        <w:rPr/>
        <w:t>բավարար, որ</w:t>
      </w:r>
      <w:r>
        <w:rPr>
          <w:spacing w:val="-2"/>
        </w:rPr>
        <w:t> </w:t>
      </w:r>
      <w:r>
        <w:rPr/>
        <w:t>այն չպարունակի</w:t>
      </w:r>
      <w:r>
        <w:rPr>
          <w:spacing w:val="-1"/>
        </w:rPr>
        <w:t> </w:t>
      </w:r>
      <w:r>
        <w:rPr/>
        <w:t>կենտ երկարություն</w:t>
      </w:r>
      <w:r>
        <w:rPr>
          <w:spacing w:val="-1"/>
        </w:rPr>
        <w:t> </w:t>
      </w:r>
      <w:r>
        <w:rPr/>
        <w:t>ունեցող</w:t>
      </w:r>
      <w:r>
        <w:rPr>
          <w:spacing w:val="-1"/>
        </w:rPr>
        <w:t> </w:t>
      </w:r>
      <w:r>
        <w:rPr/>
        <w:t>պարզ</w:t>
      </w:r>
      <w:r>
        <w:rPr>
          <w:spacing w:val="-2"/>
        </w:rPr>
        <w:t> </w:t>
      </w:r>
      <w:r>
        <w:rPr/>
        <w:t>ցիկլ: </w:t>
      </w:r>
      <w:r>
        <w:rPr>
          <w:b/>
          <w:bCs/>
          <w:spacing w:val="-2"/>
        </w:rPr>
        <w:t>Ապացույց:</w:t>
      </w:r>
      <w:r>
        <w:rPr>
          <w:b/>
          <w:bCs/>
        </w:rPr>
        <w:tab/>
      </w:r>
      <w:r>
        <w:rPr>
          <w:spacing w:val="-4"/>
        </w:rPr>
        <w:t>Նախ</w:t>
      </w:r>
      <w:r>
        <w:rPr/>
        <w:tab/>
      </w:r>
      <w:r>
        <w:rPr>
          <w:spacing w:val="-2"/>
        </w:rPr>
        <w:t>նկատենք,</w:t>
      </w:r>
      <w:r>
        <w:rPr/>
        <w:tab/>
      </w:r>
      <w:r>
        <w:rPr>
          <w:spacing w:val="-6"/>
        </w:rPr>
        <w:t>որ</w:t>
      </w:r>
      <w:r>
        <w:rPr/>
        <w:tab/>
      </w:r>
      <w:r>
        <w:rPr>
          <w:spacing w:val="-4"/>
        </w:rPr>
        <w:t>կենտ</w:t>
      </w:r>
      <w:r>
        <w:rPr/>
        <w:tab/>
      </w:r>
      <w:r>
        <w:rPr>
          <w:spacing w:val="-2"/>
        </w:rPr>
        <w:t>երկարություն</w:t>
      </w:r>
      <w:r>
        <w:rPr/>
        <w:tab/>
      </w:r>
      <w:r>
        <w:rPr>
          <w:spacing w:val="-2"/>
        </w:rPr>
        <w:t>ունեցող</w:t>
      </w:r>
      <w:r>
        <w:rPr/>
        <w:tab/>
        <w:tab/>
      </w:r>
      <w:r>
        <w:rPr>
          <w:spacing w:val="-4"/>
        </w:rPr>
        <w:t>պարզ</w:t>
      </w:r>
      <w:r>
        <w:rPr/>
        <w:tab/>
      </w:r>
      <w:r>
        <w:rPr>
          <w:spacing w:val="-2"/>
        </w:rPr>
        <w:t>ցիկլը </w:t>
      </w:r>
      <w:r>
        <w:rPr/>
        <w:t>երկկողմանի չէ, հետևաբար, ցանկացած գրաֆ, որը պարունակում է կենտ երկարություն ունեցող</w:t>
      </w:r>
      <w:r>
        <w:rPr>
          <w:spacing w:val="64"/>
        </w:rPr>
        <w:t> </w:t>
      </w:r>
      <w:r>
        <w:rPr/>
        <w:t>պարզ</w:t>
      </w:r>
      <w:r>
        <w:rPr>
          <w:spacing w:val="66"/>
        </w:rPr>
        <w:t> </w:t>
      </w:r>
      <w:r>
        <w:rPr/>
        <w:t>ցիկլ</w:t>
      </w:r>
      <w:r>
        <w:rPr>
          <w:spacing w:val="68"/>
        </w:rPr>
        <w:t> </w:t>
      </w:r>
      <w:r>
        <w:rPr/>
        <w:t>չի</w:t>
      </w:r>
      <w:r>
        <w:rPr>
          <w:spacing w:val="66"/>
        </w:rPr>
        <w:t> </w:t>
      </w:r>
      <w:r>
        <w:rPr/>
        <w:t>կարող</w:t>
      </w:r>
      <w:r>
        <w:rPr>
          <w:spacing w:val="67"/>
        </w:rPr>
        <w:t> </w:t>
      </w:r>
      <w:r>
        <w:rPr/>
        <w:t>լինել</w:t>
      </w:r>
      <w:r>
        <w:rPr>
          <w:spacing w:val="66"/>
        </w:rPr>
        <w:t> </w:t>
      </w:r>
      <w:r>
        <w:rPr/>
        <w:t>երկկողմանի:</w:t>
      </w:r>
      <w:r>
        <w:rPr>
          <w:spacing w:val="67"/>
        </w:rPr>
        <w:t> </w:t>
      </w:r>
      <w:r>
        <w:rPr/>
        <w:t>Սա</w:t>
      </w:r>
      <w:r>
        <w:rPr>
          <w:spacing w:val="66"/>
        </w:rPr>
        <w:t> </w:t>
      </w:r>
      <w:r>
        <w:rPr/>
        <w:t>նշանակում</w:t>
      </w:r>
      <w:r>
        <w:rPr>
          <w:spacing w:val="66"/>
        </w:rPr>
        <w:t> </w:t>
      </w:r>
      <w:r>
        <w:rPr/>
        <w:t>է,</w:t>
      </w:r>
      <w:r>
        <w:rPr>
          <w:spacing w:val="67"/>
        </w:rPr>
        <w:t> </w:t>
      </w:r>
      <w:r>
        <w:rPr/>
        <w:t>որ</w:t>
      </w:r>
      <w:r>
        <w:rPr>
          <w:spacing w:val="66"/>
        </w:rPr>
        <w:t> </w:t>
      </w:r>
      <w:r>
        <w:rPr/>
        <w:t>եթե</w:t>
      </w:r>
      <w:r>
        <w:rPr>
          <w:spacing w:val="67"/>
        </w:rPr>
        <w:t> </w:t>
      </w:r>
      <w:r>
        <w:rPr>
          <w:spacing w:val="-2"/>
        </w:rPr>
        <w:t>գրաֆը</w:t>
      </w:r>
    </w:p>
    <w:p>
      <w:pPr>
        <w:pStyle w:val="BodyText"/>
        <w:spacing w:line="316" w:lineRule="exact"/>
        <w:ind w:left="617"/>
        <w:jc w:val="both"/>
      </w:pPr>
      <w:r>
        <w:rPr/>
        <w:t>երկկողմանի</w:t>
      </w:r>
      <w:r>
        <w:rPr>
          <w:spacing w:val="-3"/>
        </w:rPr>
        <w:t> </w:t>
      </w:r>
      <w:r>
        <w:rPr/>
        <w:t>է,</w:t>
      </w:r>
      <w:r>
        <w:rPr>
          <w:spacing w:val="-2"/>
        </w:rPr>
        <w:t> </w:t>
      </w:r>
      <w:r>
        <w:rPr/>
        <w:t>ապա</w:t>
      </w:r>
      <w:r>
        <w:rPr>
          <w:spacing w:val="-3"/>
        </w:rPr>
        <w:t> </w:t>
      </w:r>
      <w:r>
        <w:rPr/>
        <w:t>նրա</w:t>
      </w:r>
      <w:r>
        <w:rPr>
          <w:spacing w:val="-2"/>
        </w:rPr>
        <w:t> </w:t>
      </w:r>
      <w:r>
        <w:rPr/>
        <w:t>բոլոր</w:t>
      </w:r>
      <w:r>
        <w:rPr>
          <w:spacing w:val="-2"/>
        </w:rPr>
        <w:t> </w:t>
      </w:r>
      <w:r>
        <w:rPr/>
        <w:t>պարզ</w:t>
      </w:r>
      <w:r>
        <w:rPr>
          <w:spacing w:val="-3"/>
        </w:rPr>
        <w:t> </w:t>
      </w:r>
      <w:r>
        <w:rPr/>
        <w:t>ցիկլերն</w:t>
      </w:r>
      <w:r>
        <w:rPr>
          <w:spacing w:val="-2"/>
        </w:rPr>
        <w:t> </w:t>
      </w:r>
      <w:r>
        <w:rPr/>
        <w:t>ունեն</w:t>
      </w:r>
      <w:r>
        <w:rPr>
          <w:spacing w:val="-3"/>
        </w:rPr>
        <w:t> </w:t>
      </w:r>
      <w:r>
        <w:rPr/>
        <w:t>զույգ</w:t>
      </w:r>
      <w:r>
        <w:rPr>
          <w:spacing w:val="-2"/>
        </w:rPr>
        <w:t> երկարություն:</w:t>
      </w:r>
    </w:p>
    <w:p>
      <w:pPr>
        <w:pStyle w:val="BodyText"/>
        <w:spacing w:line="360" w:lineRule="auto" w:before="158"/>
        <w:ind w:left="617" w:right="611" w:firstLine="567"/>
        <w:jc w:val="both"/>
      </w:pPr>
      <w:r>
        <w:rPr/>
        <w:t>Հիմա</w:t>
      </w:r>
      <w:r>
        <w:rPr>
          <w:spacing w:val="-1"/>
        </w:rPr>
        <w:t> </w:t>
      </w:r>
      <w:r>
        <w:rPr/>
        <w:t>ենթադրենք,</w:t>
      </w:r>
      <w:r>
        <w:rPr>
          <w:spacing w:val="-1"/>
        </w:rPr>
        <w:t> </w:t>
      </w:r>
      <w:r>
        <w:rPr/>
        <w:t>որ</w:t>
      </w:r>
      <w:r>
        <w:rPr>
          <w:spacing w:val="-2"/>
        </w:rPr>
        <w:t> </w:t>
      </w:r>
      <w:r>
        <w:rPr>
          <w:rFonts w:ascii="Cambria Math" w:hAnsi="Cambria Math" w:cs="Cambria Math" w:eastAsia="Cambria Math"/>
        </w:rPr>
        <w:t>G </w:t>
      </w:r>
      <w:r>
        <w:rPr/>
        <w:t>գրաֆը</w:t>
      </w:r>
      <w:r>
        <w:rPr>
          <w:spacing w:val="-2"/>
        </w:rPr>
        <w:t> </w:t>
      </w:r>
      <w:r>
        <w:rPr/>
        <w:t>չունի</w:t>
      </w:r>
      <w:r>
        <w:rPr>
          <w:spacing w:val="-1"/>
        </w:rPr>
        <w:t> </w:t>
      </w:r>
      <w:r>
        <w:rPr/>
        <w:t>կենտ</w:t>
      </w:r>
      <w:r>
        <w:rPr>
          <w:spacing w:val="-2"/>
        </w:rPr>
        <w:t> </w:t>
      </w:r>
      <w:r>
        <w:rPr/>
        <w:t>երկարություն</w:t>
      </w:r>
      <w:r>
        <w:rPr>
          <w:spacing w:val="-1"/>
        </w:rPr>
        <w:t> </w:t>
      </w:r>
      <w:r>
        <w:rPr/>
        <w:t>ունեցող</w:t>
      </w:r>
      <w:r>
        <w:rPr>
          <w:spacing w:val="-1"/>
        </w:rPr>
        <w:t> </w:t>
      </w:r>
      <w:r>
        <w:rPr/>
        <w:t>պարզ</w:t>
      </w:r>
      <w:r>
        <w:rPr>
          <w:spacing w:val="-2"/>
        </w:rPr>
        <w:t> </w:t>
      </w:r>
      <w:r>
        <w:rPr/>
        <w:t>ցիկլ</w:t>
      </w:r>
      <w:r>
        <w:rPr>
          <w:spacing w:val="-2"/>
        </w:rPr>
        <w:t> </w:t>
      </w:r>
      <w:r>
        <w:rPr/>
        <w:t>և</w:t>
      </w:r>
      <w:r>
        <w:rPr>
          <w:spacing w:val="-2"/>
        </w:rPr>
        <w:t> </w:t>
      </w:r>
      <w:r>
        <w:rPr/>
        <w:t>ցույց տանք, որ այն երկկողմանի է:</w:t>
      </w:r>
    </w:p>
    <w:p>
      <w:pPr>
        <w:pStyle w:val="BodyText"/>
        <w:spacing w:line="360" w:lineRule="auto"/>
        <w:ind w:left="617" w:right="611" w:firstLine="567"/>
        <w:jc w:val="both"/>
      </w:pPr>
      <w:r>
        <w:rPr/>
        <w:t>Նախ պնդումն ապացուցենք այն մասնավոր դեպքում, երբ </w:t>
      </w:r>
      <w:r>
        <w:rPr>
          <w:rFonts w:ascii="Cambria Math" w:hAnsi="Cambria Math" w:cs="Cambria Math" w:eastAsia="Cambria Math"/>
        </w:rPr>
        <w:t>G </w:t>
      </w:r>
      <w:r>
        <w:rPr/>
        <w:t>գրաֆը կապակցված է: Վերցնենք </w:t>
      </w:r>
      <w:r>
        <w:rPr>
          <w:rFonts w:ascii="Cambria Math" w:hAnsi="Cambria Math" w:cs="Cambria Math" w:eastAsia="Cambria Math"/>
        </w:rPr>
        <w:t>G </w:t>
      </w:r>
      <w:r>
        <w:rPr/>
        <w:t>գրաֆի ցանկացած </w:t>
      </w:r>
      <w:r>
        <w:rPr>
          <w:rFonts w:ascii="Cambria Math" w:hAnsi="Cambria Math" w:cs="Cambria Math" w:eastAsia="Cambria Math"/>
        </w:rPr>
        <w:t>u </w:t>
      </w:r>
      <w:r>
        <w:rPr/>
        <w:t>գագաթ: </w:t>
      </w:r>
      <w:r>
        <w:rPr>
          <w:rFonts w:ascii="Cambria Math" w:hAnsi="Cambria Math" w:cs="Cambria Math" w:eastAsia="Cambria Math"/>
        </w:rPr>
        <w:t>V</w:t>
      </w:r>
      <w:r>
        <w:rPr>
          <w:rFonts w:ascii="Cambria Math" w:hAnsi="Cambria Math" w:cs="Cambria Math" w:eastAsia="Cambria Math"/>
          <w:vertAlign w:val="subscript"/>
        </w:rPr>
        <w:t>1</w:t>
      </w:r>
      <w:r>
        <w:rPr>
          <w:vertAlign w:val="baseline"/>
        </w:rPr>
        <w:t>-ով նշանակենք </w:t>
      </w:r>
      <w:r>
        <w:rPr>
          <w:rFonts w:ascii="Cambria Math" w:hAnsi="Cambria Math" w:cs="Cambria Math" w:eastAsia="Cambria Math"/>
          <w:vertAlign w:val="baseline"/>
        </w:rPr>
        <w:t>G </w:t>
      </w:r>
      <w:r>
        <w:rPr>
          <w:vertAlign w:val="baseline"/>
        </w:rPr>
        <w:t>գրաֆի այն գագաթների բազմությունը, որոնք </w:t>
      </w:r>
      <w:r>
        <w:rPr>
          <w:rFonts w:ascii="Cambria Math" w:hAnsi="Cambria Math" w:cs="Cambria Math" w:eastAsia="Cambria Math"/>
          <w:vertAlign w:val="baseline"/>
        </w:rPr>
        <w:t>u </w:t>
      </w:r>
      <w:r>
        <w:rPr>
          <w:vertAlign w:val="baseline"/>
        </w:rPr>
        <w:t>գագաթից գտնվում են զույգ հեռավորության վրա, իսկ </w:t>
      </w:r>
      <w:r>
        <w:rPr>
          <w:rFonts w:ascii="Cambria Math" w:hAnsi="Cambria Math" w:cs="Cambria Math" w:eastAsia="Cambria Math"/>
          <w:vertAlign w:val="baseline"/>
        </w:rPr>
        <w:t>V</w:t>
      </w:r>
      <w:r>
        <w:rPr>
          <w:rFonts w:ascii="Cambria Math" w:hAnsi="Cambria Math" w:cs="Cambria Math" w:eastAsia="Cambria Math"/>
          <w:vertAlign w:val="subscript"/>
        </w:rPr>
        <w:t>2</w:t>
      </w:r>
      <w:r>
        <w:rPr>
          <w:vertAlign w:val="baseline"/>
        </w:rPr>
        <w:t>-ով այն գագաթների բազմությունը, որոնք </w:t>
      </w:r>
      <w:r>
        <w:rPr>
          <w:rFonts w:ascii="Cambria Math" w:hAnsi="Cambria Math" w:cs="Cambria Math" w:eastAsia="Cambria Math"/>
          <w:vertAlign w:val="baseline"/>
        </w:rPr>
        <w:t>u </w:t>
      </w:r>
      <w:r>
        <w:rPr>
          <w:vertAlign w:val="baseline"/>
        </w:rPr>
        <w:t>գագաթից գտնվում են կենտ հեռավորության վրա: Նկատենք,</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spacing w:val="64"/>
          <w:vertAlign w:val="baseline"/>
        </w:rPr>
        <w:t> </w:t>
      </w:r>
      <w:r>
        <w:rPr>
          <w:vertAlign w:val="baseline"/>
        </w:rPr>
        <w:t>և</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spacing w:val="64"/>
          <w:vertAlign w:val="baseline"/>
        </w:rPr>
        <w:t> </w:t>
      </w:r>
      <w:r>
        <w:rPr>
          <w:vertAlign w:val="baseline"/>
        </w:rPr>
        <w:t>բազմությունները</w:t>
      </w:r>
      <w:r>
        <w:rPr>
          <w:spacing w:val="40"/>
          <w:vertAlign w:val="baseline"/>
        </w:rPr>
        <w:t> </w:t>
      </w:r>
      <w:r>
        <w:rPr>
          <w:vertAlign w:val="baseline"/>
        </w:rPr>
        <w:t>կազմում</w:t>
      </w:r>
      <w:r>
        <w:rPr>
          <w:spacing w:val="40"/>
          <w:vertAlign w:val="baseline"/>
        </w:rPr>
        <w:t> </w:t>
      </w:r>
      <w:r>
        <w:rPr>
          <w:vertAlign w:val="baseline"/>
        </w:rPr>
        <w:t>են</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spacing w:val="40"/>
          <w:vertAlign w:val="baseline"/>
        </w:rPr>
        <w:t> </w:t>
      </w:r>
      <w:r>
        <w:rPr>
          <w:vertAlign w:val="baseline"/>
        </w:rPr>
        <w:t>բազմության</w:t>
      </w:r>
      <w:r>
        <w:rPr>
          <w:spacing w:val="40"/>
          <w:vertAlign w:val="baseline"/>
        </w:rPr>
        <w:t> </w:t>
      </w:r>
      <w:r>
        <w:rPr>
          <w:vertAlign w:val="baseline"/>
        </w:rPr>
        <w:t>տրոհում:</w:t>
      </w:r>
      <w:r>
        <w:rPr>
          <w:spacing w:val="40"/>
          <w:vertAlign w:val="baseline"/>
        </w:rPr>
        <w:t> </w:t>
      </w:r>
      <w:r>
        <w:rPr>
          <w:vertAlign w:val="baseline"/>
        </w:rPr>
        <w:t>Ավելին, </w:t>
      </w:r>
      <w:r>
        <w:rPr>
          <w:rFonts w:ascii="Cambria Math" w:hAnsi="Cambria Math" w:cs="Cambria Math" w:eastAsia="Cambria Math"/>
          <w:spacing w:val="14"/>
          <w:vertAlign w:val="baseline"/>
        </w:rPr>
        <w:t>u </w:t>
      </w:r>
      <w:r>
        <w:rPr>
          <w:rFonts w:ascii="Cambria Math" w:hAnsi="Cambria Math" w:cs="Cambria Math" w:eastAsia="Cambria Math"/>
          <w:vertAlign w:val="baseline"/>
        </w:rPr>
        <w:t>∈ V</w:t>
      </w:r>
      <w:r>
        <w:rPr>
          <w:rFonts w:ascii="Cambria Math" w:hAnsi="Cambria Math" w:cs="Cambria Math" w:eastAsia="Cambria Math"/>
          <w:vertAlign w:val="subscript"/>
        </w:rPr>
        <w:t>1</w:t>
      </w:r>
      <w:r>
        <w:rPr>
          <w:vertAlign w:val="baseline"/>
        </w:rPr>
        <w:t>:</w:t>
      </w:r>
    </w:p>
    <w:p>
      <w:pPr>
        <w:spacing w:after="0" w:line="360" w:lineRule="auto"/>
        <w:jc w:val="both"/>
        <w:sectPr>
          <w:pgSz w:w="11910" w:h="16840"/>
          <w:pgMar w:header="0" w:footer="914" w:top="1080" w:bottom="1100" w:left="460" w:right="460"/>
        </w:sectPr>
      </w:pPr>
    </w:p>
    <w:p>
      <w:pPr>
        <w:pStyle w:val="BodyText"/>
        <w:spacing w:line="360" w:lineRule="auto" w:before="57"/>
        <w:ind w:left="617" w:right="610" w:firstLine="567"/>
        <w:jc w:val="both"/>
      </w:pPr>
      <w:r>
        <w:rPr/>
        <w:t>Ցույց տանք, որ </w:t>
      </w:r>
      <w:r>
        <w:rPr>
          <w:rFonts w:ascii="Cambria Math" w:hAnsi="Cambria Math" w:cs="Cambria Math" w:eastAsia="Cambria Math"/>
        </w:rPr>
        <w:t>G</w:t>
      </w:r>
      <w:r>
        <w:rPr>
          <w:rFonts w:ascii="Cambria Math" w:hAnsi="Cambria Math" w:cs="Cambria Math" w:eastAsia="Cambria Math"/>
          <w:spacing w:val="40"/>
        </w:rPr>
        <w:t> </w:t>
      </w:r>
      <w:r>
        <w:rPr/>
        <w:t>գրաֆի ցանկացած կող միացնում է մեկ գագաթ </w:t>
      </w:r>
      <w:r>
        <w:rPr>
          <w:rFonts w:ascii="Cambria Math" w:hAnsi="Cambria Math" w:cs="Cambria Math" w:eastAsia="Cambria Math"/>
        </w:rPr>
        <w:t>V</w:t>
      </w:r>
      <w:r>
        <w:rPr>
          <w:rFonts w:ascii="Cambria Math" w:hAnsi="Cambria Math" w:cs="Cambria Math" w:eastAsia="Cambria Math"/>
          <w:vertAlign w:val="subscript"/>
        </w:rPr>
        <w:t>1</w:t>
      </w:r>
      <w:r>
        <w:rPr>
          <w:vertAlign w:val="baseline"/>
        </w:rPr>
        <w:t>-ից և մեկ</w:t>
      </w:r>
      <w:r>
        <w:rPr>
          <w:spacing w:val="40"/>
          <w:vertAlign w:val="baseline"/>
        </w:rPr>
        <w:t> </w:t>
      </w:r>
      <w:r>
        <w:rPr>
          <w:vertAlign w:val="baseline"/>
        </w:rPr>
        <w:t>գագաթ </w:t>
      </w:r>
      <w:r>
        <w:rPr>
          <w:rFonts w:ascii="Cambria Math" w:hAnsi="Cambria Math" w:cs="Cambria Math" w:eastAsia="Cambria Math"/>
          <w:vertAlign w:val="baseline"/>
        </w:rPr>
        <w:t>V</w:t>
      </w:r>
      <w:r>
        <w:rPr>
          <w:rFonts w:ascii="Cambria Math" w:hAnsi="Cambria Math" w:cs="Cambria Math" w:eastAsia="Cambria Math"/>
          <w:vertAlign w:val="subscript"/>
        </w:rPr>
        <w:t>2</w:t>
      </w:r>
      <w:r>
        <w:rPr>
          <w:vertAlign w:val="baseline"/>
        </w:rPr>
        <w:t>-ից: Ենթադրենք հակառակը, դիցուք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spacing w:val="14"/>
          <w:vertAlign w:val="baseline"/>
        </w:rPr>
        <w:t>e</w:t>
      </w:r>
      <w:r>
        <w:rPr>
          <w:rFonts w:ascii="Cambria Math" w:hAnsi="Cambria Math" w:cs="Cambria Math" w:eastAsia="Cambria Math"/>
          <w:spacing w:val="4"/>
          <w:vertAlign w:val="baseline"/>
        </w:rPr>
        <w:t> </w:t>
      </w:r>
      <w:r>
        <w:rPr>
          <w:rFonts w:ascii="Cambria Math" w:hAnsi="Cambria Math" w:cs="Cambria Math" w:eastAsia="Cambria Math"/>
          <w:vertAlign w:val="baseline"/>
        </w:rPr>
        <w:t>= vw </w:t>
      </w:r>
      <w:r>
        <w:rPr>
          <w:vertAlign w:val="baseline"/>
        </w:rPr>
        <w:t>կողը միացնում է </w:t>
      </w:r>
      <w:r>
        <w:rPr>
          <w:rFonts w:ascii="Cambria Math" w:hAnsi="Cambria Math" w:cs="Cambria Math" w:eastAsia="Cambria Math"/>
          <w:vertAlign w:val="baseline"/>
        </w:rPr>
        <w:t>v </w:t>
      </w:r>
      <w:r>
        <w:rPr>
          <w:vertAlign w:val="baseline"/>
        </w:rPr>
        <w:t>և </w:t>
      </w:r>
      <w:r>
        <w:rPr>
          <w:rFonts w:ascii="Cambria Math" w:hAnsi="Cambria Math" w:cs="Cambria Math" w:eastAsia="Cambria Math"/>
          <w:vertAlign w:val="baseline"/>
        </w:rPr>
        <w:t>w </w:t>
      </w:r>
      <w:r>
        <w:rPr>
          <w:vertAlign w:val="baseline"/>
        </w:rPr>
        <w:t>գագաթները, որոնք միաժամանակ պատկանում են </w:t>
      </w:r>
      <w:r>
        <w:rPr>
          <w:rFonts w:ascii="Cambria Math" w:hAnsi="Cambria Math" w:cs="Cambria Math" w:eastAsia="Cambria Math"/>
          <w:vertAlign w:val="baseline"/>
        </w:rPr>
        <w:t>V</w:t>
      </w:r>
      <w:r>
        <w:rPr>
          <w:rFonts w:ascii="Cambria Math" w:hAnsi="Cambria Math" w:cs="Cambria Math" w:eastAsia="Cambria Math"/>
          <w:vertAlign w:val="subscript"/>
        </w:rPr>
        <w:t>1</w:t>
      </w:r>
      <w:r>
        <w:rPr>
          <w:vertAlign w:val="baseline"/>
        </w:rPr>
        <w:t>-ին կամ </w:t>
      </w:r>
      <w:r>
        <w:rPr>
          <w:rFonts w:ascii="Cambria Math" w:hAnsi="Cambria Math" w:cs="Cambria Math" w:eastAsia="Cambria Math"/>
          <w:vertAlign w:val="baseline"/>
        </w:rPr>
        <w:t>V</w:t>
      </w:r>
      <w:r>
        <w:rPr>
          <w:rFonts w:ascii="Cambria Math" w:hAnsi="Cambria Math" w:cs="Cambria Math" w:eastAsia="Cambria Math"/>
          <w:vertAlign w:val="subscript"/>
        </w:rPr>
        <w:t>2</w:t>
      </w:r>
      <w:r>
        <w:rPr>
          <w:vertAlign w:val="baseline"/>
        </w:rPr>
        <w:t>-ին: Սա նշանակում է,</w:t>
      </w:r>
      <w:r>
        <w:rPr>
          <w:spacing w:val="40"/>
          <w:vertAlign w:val="baseline"/>
        </w:rPr>
        <w:t> </w:t>
      </w:r>
      <w:r>
        <w:rPr>
          <w:vertAlign w:val="baseline"/>
        </w:rPr>
        <w:t>որ գոյություն ունեն </w:t>
      </w:r>
      <w:r>
        <w:rPr>
          <w:rFonts w:ascii="Cambria Math" w:hAnsi="Cambria Math" w:cs="Cambria Math" w:eastAsia="Cambria Math"/>
          <w:vertAlign w:val="baseline"/>
        </w:rPr>
        <w:t>u </w:t>
      </w:r>
      <w:r>
        <w:rPr>
          <w:vertAlign w:val="baseline"/>
        </w:rPr>
        <w:t>գագաթը </w:t>
      </w:r>
      <w:r>
        <w:rPr>
          <w:rFonts w:ascii="Cambria Math" w:hAnsi="Cambria Math" w:cs="Cambria Math" w:eastAsia="Cambria Math"/>
          <w:vertAlign w:val="baseline"/>
        </w:rPr>
        <w:t>v </w:t>
      </w:r>
      <w:r>
        <w:rPr>
          <w:vertAlign w:val="baseline"/>
        </w:rPr>
        <w:t>և </w:t>
      </w:r>
      <w:r>
        <w:rPr>
          <w:rFonts w:ascii="Cambria Math" w:hAnsi="Cambria Math" w:cs="Cambria Math" w:eastAsia="Cambria Math"/>
          <w:vertAlign w:val="baseline"/>
        </w:rPr>
        <w:t>w </w:t>
      </w:r>
      <w:r>
        <w:rPr>
          <w:vertAlign w:val="baseline"/>
        </w:rPr>
        <w:t>գագաթներին միացնող </w:t>
      </w:r>
      <w:r>
        <w:rPr>
          <w:rFonts w:ascii="Cambria Math" w:hAnsi="Cambria Math" w:cs="Cambria Math" w:eastAsia="Cambria Math"/>
          <w:vertAlign w:val="baseline"/>
        </w:rPr>
        <w:t>P</w:t>
      </w:r>
      <w:r>
        <w:rPr>
          <w:rFonts w:ascii="Cambria Math" w:hAnsi="Cambria Math" w:cs="Cambria Math" w:eastAsia="Cambria Math"/>
          <w:vertAlign w:val="subscript"/>
        </w:rPr>
        <w:t>v</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P</w:t>
      </w:r>
      <w:r>
        <w:rPr>
          <w:rFonts w:ascii="Cambria Math" w:hAnsi="Cambria Math" w:cs="Cambria Math" w:eastAsia="Cambria Math"/>
          <w:vertAlign w:val="subscript"/>
        </w:rPr>
        <w:t>w</w:t>
      </w:r>
      <w:r>
        <w:rPr>
          <w:rFonts w:ascii="Cambria Math" w:hAnsi="Cambria Math" w:cs="Cambria Math" w:eastAsia="Cambria Math"/>
          <w:vertAlign w:val="baseline"/>
        </w:rPr>
        <w:t> </w:t>
      </w:r>
      <w:r>
        <w:rPr>
          <w:vertAlign w:val="baseline"/>
        </w:rPr>
        <w:t>ճանապարհներ այնպես, որ այդ ճանապարհների երկարություններն ունեն նույն զույգությունը: Դիտարկենք </w:t>
      </w:r>
      <w:r>
        <w:rPr>
          <w:rFonts w:ascii="Cambria Math" w:hAnsi="Cambria Math" w:cs="Cambria Math" w:eastAsia="Cambria Math"/>
          <w:vertAlign w:val="baseline"/>
        </w:rPr>
        <w:t>G </w:t>
      </w:r>
      <w:r>
        <w:rPr>
          <w:vertAlign w:val="baseline"/>
        </w:rPr>
        <w:t>գրաֆի հետևյալ շրջանցումը. </w:t>
      </w:r>
      <w:r>
        <w:rPr>
          <w:rFonts w:ascii="Cambria Math" w:hAnsi="Cambria Math" w:cs="Cambria Math" w:eastAsia="Cambria Math"/>
          <w:vertAlign w:val="baseline"/>
        </w:rPr>
        <w:t>u </w:t>
      </w:r>
      <w:r>
        <w:rPr>
          <w:vertAlign w:val="baseline"/>
        </w:rPr>
        <w:t>գագաթից </w:t>
      </w:r>
      <w:r>
        <w:rPr>
          <w:rFonts w:ascii="Cambria Math" w:hAnsi="Cambria Math" w:cs="Cambria Math" w:eastAsia="Cambria Math"/>
          <w:vertAlign w:val="baseline"/>
        </w:rPr>
        <w:t>P</w:t>
      </w:r>
      <w:r>
        <w:rPr>
          <w:rFonts w:ascii="Cambria Math" w:hAnsi="Cambria Math" w:cs="Cambria Math" w:eastAsia="Cambria Math"/>
          <w:vertAlign w:val="subscript"/>
        </w:rPr>
        <w:t>v</w:t>
      </w:r>
      <w:r>
        <w:rPr>
          <w:rFonts w:ascii="Cambria Math" w:hAnsi="Cambria Math" w:cs="Cambria Math" w:eastAsia="Cambria Math"/>
          <w:vertAlign w:val="baseline"/>
        </w:rPr>
        <w:t> </w:t>
      </w:r>
      <w:r>
        <w:rPr>
          <w:vertAlign w:val="baseline"/>
        </w:rPr>
        <w:t>ճանապարհի երկայնքով շարժվենք մինչև </w:t>
      </w:r>
      <w:r>
        <w:rPr>
          <w:rFonts w:ascii="Cambria Math" w:hAnsi="Cambria Math" w:cs="Cambria Math" w:eastAsia="Cambria Math"/>
          <w:vertAlign w:val="baseline"/>
        </w:rPr>
        <w:t>v </w:t>
      </w:r>
      <w:r>
        <w:rPr>
          <w:vertAlign w:val="baseline"/>
        </w:rPr>
        <w:t>գագաթ, այնուհետև </w:t>
      </w:r>
      <w:r>
        <w:rPr>
          <w:rFonts w:ascii="Cambria Math" w:hAnsi="Cambria Math" w:cs="Cambria Math" w:eastAsia="Cambria Math"/>
          <w:spacing w:val="14"/>
          <w:vertAlign w:val="baseline"/>
        </w:rPr>
        <w:t>e</w:t>
      </w:r>
      <w:r>
        <w:rPr>
          <w:rFonts w:ascii="Cambria Math" w:hAnsi="Cambria Math" w:cs="Cambria Math" w:eastAsia="Cambria Math"/>
          <w:spacing w:val="2"/>
          <w:vertAlign w:val="baseline"/>
        </w:rPr>
        <w:t> </w:t>
      </w:r>
      <w:r>
        <w:rPr>
          <w:rFonts w:ascii="Cambria Math" w:hAnsi="Cambria Math" w:cs="Cambria Math" w:eastAsia="Cambria Math"/>
          <w:vertAlign w:val="baseline"/>
        </w:rPr>
        <w:t>= vw </w:t>
      </w:r>
      <w:r>
        <w:rPr>
          <w:vertAlign w:val="baseline"/>
        </w:rPr>
        <w:t>կողով շարժվենք դեպի </w:t>
      </w:r>
      <w:r>
        <w:rPr>
          <w:rFonts w:ascii="Cambria Math" w:hAnsi="Cambria Math" w:cs="Cambria Math" w:eastAsia="Cambria Math"/>
          <w:vertAlign w:val="baseline"/>
        </w:rPr>
        <w:t>w </w:t>
      </w:r>
      <w:r>
        <w:rPr>
          <w:vertAlign w:val="baseline"/>
        </w:rPr>
        <w:t>գագաթ, որից հետո </w:t>
      </w:r>
      <w:r>
        <w:rPr>
          <w:rFonts w:ascii="Cambria Math" w:hAnsi="Cambria Math" w:cs="Cambria Math" w:eastAsia="Cambria Math"/>
          <w:vertAlign w:val="baseline"/>
        </w:rPr>
        <w:t>P</w:t>
      </w:r>
      <w:r>
        <w:rPr>
          <w:rFonts w:ascii="Cambria Math" w:hAnsi="Cambria Math" w:cs="Cambria Math" w:eastAsia="Cambria Math"/>
          <w:vertAlign w:val="subscript"/>
        </w:rPr>
        <w:t>w</w:t>
      </w:r>
      <w:r>
        <w:rPr>
          <w:rFonts w:ascii="Cambria Math" w:hAnsi="Cambria Math" w:cs="Cambria Math" w:eastAsia="Cambria Math"/>
          <w:vertAlign w:val="baseline"/>
        </w:rPr>
        <w:t> </w:t>
      </w:r>
      <w:r>
        <w:rPr>
          <w:vertAlign w:val="baseline"/>
        </w:rPr>
        <w:t>ճանապարհով </w:t>
      </w:r>
      <w:r>
        <w:rPr>
          <w:rFonts w:ascii="Cambria Math" w:hAnsi="Cambria Math" w:cs="Cambria Math" w:eastAsia="Cambria Math"/>
          <w:vertAlign w:val="baseline"/>
        </w:rPr>
        <w:t>w </w:t>
      </w:r>
      <w:r>
        <w:rPr>
          <w:vertAlign w:val="baseline"/>
        </w:rPr>
        <w:t>գագաթից վերադառնանք </w:t>
      </w:r>
      <w:r>
        <w:rPr>
          <w:rFonts w:ascii="Cambria Math" w:hAnsi="Cambria Math" w:cs="Cambria Math" w:eastAsia="Cambria Math"/>
          <w:vertAlign w:val="baseline"/>
        </w:rPr>
        <w:t>u </w:t>
      </w:r>
      <w:r>
        <w:rPr>
          <w:vertAlign w:val="baseline"/>
        </w:rPr>
        <w:t>գագաթ: Նկատենք, որ նկարագրված շրջանցումն իրենից ներկայացնում է կենտ երկարություն ունեցող փակ շրջանցում: Համաձայն լեմմա 1.2.2-ի նրանից կարելի է անջատել </w:t>
      </w:r>
      <w:r>
        <w:rPr>
          <w:rFonts w:ascii="Cambria Math" w:hAnsi="Cambria Math" w:cs="Cambria Math" w:eastAsia="Cambria Math"/>
          <w:vertAlign w:val="baseline"/>
        </w:rPr>
        <w:t>G </w:t>
      </w:r>
      <w:r>
        <w:rPr>
          <w:vertAlign w:val="baseline"/>
        </w:rPr>
        <w:t>գրաֆի կենտ երկարություն ունեցող պարզ ցիկլ, ինչը հակասում է թեորեմի պայմաններին:</w:t>
      </w:r>
      <w:r>
        <w:rPr>
          <w:spacing w:val="40"/>
          <w:vertAlign w:val="baseline"/>
        </w:rPr>
        <w:t> </w:t>
      </w:r>
      <w:r>
        <w:rPr>
          <w:vertAlign w:val="baseline"/>
        </w:rPr>
        <w:t>Հետևաբար, թեորեմի պնդումը ճիշտ է այն մասնավոր դեպքում, երբ </w:t>
      </w:r>
      <w:r>
        <w:rPr>
          <w:rFonts w:ascii="Cambria Math" w:hAnsi="Cambria Math" w:cs="Cambria Math" w:eastAsia="Cambria Math"/>
          <w:vertAlign w:val="baseline"/>
        </w:rPr>
        <w:t>G </w:t>
      </w:r>
      <w:r>
        <w:rPr>
          <w:vertAlign w:val="baseline"/>
        </w:rPr>
        <w:t>գրաֆը կապակցված է:</w:t>
      </w:r>
    </w:p>
    <w:p>
      <w:pPr>
        <w:pStyle w:val="BodyText"/>
        <w:spacing w:line="362" w:lineRule="auto"/>
        <w:ind w:left="617" w:right="611" w:firstLine="567"/>
        <w:jc w:val="both"/>
      </w:pPr>
      <w:r>
        <w:rPr/>
        <w:t>Հիմա դիտարկենք ցանկացած </w:t>
      </w:r>
      <w:r>
        <w:rPr>
          <w:rFonts w:ascii="Cambria Math" w:hAnsi="Cambria Math" w:cs="Cambria Math" w:eastAsia="Cambria Math"/>
        </w:rPr>
        <w:t>G </w:t>
      </w:r>
      <w:r>
        <w:rPr/>
        <w:t>գրաֆը, և դիցուք </w:t>
      </w:r>
      <w:r>
        <w:rPr>
          <w:rFonts w:ascii="Cambria Math" w:hAnsi="Cambria Math" w:cs="Cambria Math" w:eastAsia="Cambria Math"/>
          <w:spacing w:val="17"/>
        </w:rPr>
        <w:t>G</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14"/>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p</w:t>
      </w:r>
      <w:r>
        <w:rPr>
          <w:vertAlign w:val="baseline"/>
        </w:rPr>
        <w:t>-ն նրա կապակցվածության բաղադրիչներն են: Նկատենք, որ քանի որ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գրաֆը չի</w:t>
      </w:r>
      <w:r>
        <w:rPr>
          <w:spacing w:val="40"/>
          <w:vertAlign w:val="baseline"/>
        </w:rPr>
        <w:t> </w:t>
      </w:r>
      <w:r>
        <w:rPr>
          <w:vertAlign w:val="baseline"/>
        </w:rPr>
        <w:t>պարունակում կենտ երկարություն ունեցող պարզ ցիկլ, ապա նրա կապակցվածության բաղադրիչները</w:t>
      </w:r>
      <w:r>
        <w:rPr>
          <w:spacing w:val="40"/>
          <w:vertAlign w:val="baseline"/>
        </w:rPr>
        <w:t> </w:t>
      </w:r>
      <w:r>
        <w:rPr>
          <w:vertAlign w:val="baseline"/>
        </w:rPr>
        <w:t>ևս</w:t>
      </w:r>
      <w:r>
        <w:rPr>
          <w:spacing w:val="40"/>
          <w:vertAlign w:val="baseline"/>
        </w:rPr>
        <w:t> </w:t>
      </w:r>
      <w:r>
        <w:rPr>
          <w:vertAlign w:val="baseline"/>
        </w:rPr>
        <w:t>չեն</w:t>
      </w:r>
      <w:r>
        <w:rPr>
          <w:spacing w:val="40"/>
          <w:vertAlign w:val="baseline"/>
        </w:rPr>
        <w:t> </w:t>
      </w:r>
      <w:r>
        <w:rPr>
          <w:vertAlign w:val="baseline"/>
        </w:rPr>
        <w:t>պարունակի</w:t>
      </w:r>
      <w:r>
        <w:rPr>
          <w:spacing w:val="40"/>
          <w:vertAlign w:val="baseline"/>
        </w:rPr>
        <w:t> </w:t>
      </w:r>
      <w:r>
        <w:rPr>
          <w:vertAlign w:val="baseline"/>
        </w:rPr>
        <w:t>այդպիսի</w:t>
      </w:r>
      <w:r>
        <w:rPr>
          <w:spacing w:val="40"/>
          <w:vertAlign w:val="baseline"/>
        </w:rPr>
        <w:t> </w:t>
      </w:r>
      <w:r>
        <w:rPr>
          <w:vertAlign w:val="baseline"/>
        </w:rPr>
        <w:t>ցիկլ:</w:t>
      </w:r>
      <w:r>
        <w:rPr>
          <w:spacing w:val="40"/>
          <w:vertAlign w:val="baseline"/>
        </w:rPr>
        <w:t> </w:t>
      </w:r>
      <w:r>
        <w:rPr>
          <w:vertAlign w:val="baseline"/>
        </w:rPr>
        <w:t>Համաձայն</w:t>
      </w:r>
      <w:r>
        <w:rPr>
          <w:spacing w:val="40"/>
          <w:vertAlign w:val="baseline"/>
        </w:rPr>
        <w:t> </w:t>
      </w:r>
      <w:r>
        <w:rPr>
          <w:vertAlign w:val="baseline"/>
        </w:rPr>
        <w:t>վերը</w:t>
      </w:r>
      <w:r>
        <w:rPr>
          <w:spacing w:val="40"/>
          <w:vertAlign w:val="baseline"/>
        </w:rPr>
        <w:t> </w:t>
      </w:r>
      <w:r>
        <w:rPr>
          <w:vertAlign w:val="baseline"/>
        </w:rPr>
        <w:t>ապացուցվածի, </w:t>
      </w:r>
      <w:r>
        <w:rPr>
          <w:rFonts w:ascii="Cambria Math" w:hAnsi="Cambria Math" w:cs="Cambria Math" w:eastAsia="Cambria Math"/>
          <w:spacing w:val="12"/>
          <w:vertAlign w:val="baseline"/>
        </w:rPr>
        <w:t>G</w:t>
      </w:r>
      <w:r>
        <w:rPr>
          <w:rFonts w:ascii="Cambria Math" w:hAnsi="Cambria Math" w:cs="Cambria Math" w:eastAsia="Cambria Math"/>
          <w:spacing w:val="12"/>
          <w:vertAlign w:val="subscript"/>
        </w:rPr>
        <w:t>1</w:t>
      </w:r>
      <w:r>
        <w:rPr>
          <w:rFonts w:ascii="Cambria Math" w:hAnsi="Cambria Math" w:cs="Cambria Math" w:eastAsia="Cambria Math"/>
          <w:spacing w:val="12"/>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p</w:t>
      </w:r>
      <w:r>
        <w:rPr>
          <w:rFonts w:ascii="Cambria Math" w:hAnsi="Cambria Math" w:cs="Cambria Math" w:eastAsia="Cambria Math"/>
          <w:spacing w:val="34"/>
          <w:vertAlign w:val="baseline"/>
        </w:rPr>
        <w:t> </w:t>
      </w:r>
      <w:r>
        <w:rPr>
          <w:vertAlign w:val="baseline"/>
        </w:rPr>
        <w:t>կապակցվածության</w:t>
      </w:r>
      <w:r>
        <w:rPr>
          <w:spacing w:val="17"/>
          <w:vertAlign w:val="baseline"/>
        </w:rPr>
        <w:t> </w:t>
      </w:r>
      <w:r>
        <w:rPr>
          <w:vertAlign w:val="baseline"/>
        </w:rPr>
        <w:t>բաղադրիչները</w:t>
      </w:r>
      <w:r>
        <w:rPr>
          <w:spacing w:val="17"/>
          <w:vertAlign w:val="baseline"/>
        </w:rPr>
        <w:t> </w:t>
      </w:r>
      <w:r>
        <w:rPr>
          <w:vertAlign w:val="baseline"/>
        </w:rPr>
        <w:t>հանդիսանում</w:t>
      </w:r>
      <w:r>
        <w:rPr>
          <w:spacing w:val="18"/>
          <w:vertAlign w:val="baseline"/>
        </w:rPr>
        <w:t> </w:t>
      </w:r>
      <w:r>
        <w:rPr>
          <w:vertAlign w:val="baseline"/>
        </w:rPr>
        <w:t>են</w:t>
      </w:r>
      <w:r>
        <w:rPr>
          <w:spacing w:val="17"/>
          <w:vertAlign w:val="baseline"/>
        </w:rPr>
        <w:t> </w:t>
      </w:r>
      <w:r>
        <w:rPr>
          <w:vertAlign w:val="baseline"/>
        </w:rPr>
        <w:t>երկկողմանի</w:t>
      </w:r>
      <w:r>
        <w:rPr>
          <w:spacing w:val="18"/>
          <w:vertAlign w:val="baseline"/>
        </w:rPr>
        <w:t> </w:t>
      </w:r>
      <w:r>
        <w:rPr>
          <w:vertAlign w:val="baseline"/>
        </w:rPr>
        <w:t>գրաֆներ,</w:t>
      </w:r>
      <w:r>
        <w:rPr>
          <w:spacing w:val="18"/>
          <w:vertAlign w:val="baseline"/>
        </w:rPr>
        <w:t> </w:t>
      </w:r>
      <w:r>
        <w:rPr>
          <w:spacing w:val="-10"/>
          <w:vertAlign w:val="baseline"/>
        </w:rPr>
        <w:t>և</w:t>
      </w:r>
    </w:p>
    <w:p>
      <w:pPr>
        <w:pStyle w:val="BodyText"/>
        <w:tabs>
          <w:tab w:pos="9708" w:val="left" w:leader="none"/>
        </w:tabs>
        <w:spacing w:line="154" w:lineRule="exact" w:before="40"/>
        <w:ind w:left="617"/>
        <w:rPr>
          <w:rFonts w:ascii="Cambria Math" w:hAnsi="Cambria Math" w:cs="Cambria Math" w:eastAsia="Cambria Math"/>
        </w:rPr>
      </w:pPr>
      <w:r>
        <w:rPr>
          <w:w w:val="105"/>
        </w:rPr>
        <w:t>հետևաբար</w:t>
      </w:r>
      <w:r>
        <w:rPr>
          <w:spacing w:val="44"/>
          <w:w w:val="105"/>
        </w:rPr>
        <w:t> </w:t>
      </w:r>
      <w:r>
        <w:rPr>
          <w:rFonts w:ascii="Cambria Math" w:hAnsi="Cambria Math" w:cs="Cambria Math" w:eastAsia="Cambria Math"/>
          <w:spacing w:val="13"/>
          <w:w w:val="105"/>
        </w:rPr>
        <w:t>j</w:t>
      </w:r>
      <w:r>
        <w:rPr>
          <w:rFonts w:ascii="Cambria Math" w:hAnsi="Cambria Math" w:cs="Cambria Math" w:eastAsia="Cambria Math"/>
          <w:spacing w:val="-12"/>
          <w:w w:val="105"/>
        </w:rPr>
        <w:t> </w:t>
      </w:r>
      <w:r>
        <w:rPr>
          <w:rFonts w:ascii="Cambria Math" w:hAnsi="Cambria Math" w:cs="Cambria Math" w:eastAsia="Cambria Math"/>
          <w:w w:val="105"/>
        </w:rPr>
        <w:t>=</w:t>
      </w:r>
      <w:r>
        <w:rPr>
          <w:rFonts w:ascii="Cambria Math" w:hAnsi="Cambria Math" w:cs="Cambria Math" w:eastAsia="Cambria Math"/>
          <w:spacing w:val="-1"/>
          <w:w w:val="105"/>
        </w:rPr>
        <w:t> </w:t>
      </w:r>
      <w:r>
        <w:rPr>
          <w:rFonts w:ascii="Cambria Math" w:hAnsi="Cambria Math" w:cs="Cambria Math" w:eastAsia="Cambria Math"/>
          <w:w w:val="105"/>
        </w:rPr>
        <w:t>1,</w:t>
      </w:r>
      <w:r>
        <w:rPr>
          <w:rFonts w:ascii="Cambria Math" w:hAnsi="Cambria Math" w:cs="Cambria Math" w:eastAsia="Cambria Math"/>
          <w:spacing w:val="-16"/>
          <w:w w:val="105"/>
        </w:rPr>
        <w:t> </w:t>
      </w:r>
      <w:r>
        <w:rPr>
          <w:rFonts w:ascii="Cambria Math" w:hAnsi="Cambria Math" w:cs="Cambria Math" w:eastAsia="Cambria Math"/>
          <w:w w:val="105"/>
        </w:rPr>
        <w:t>…</w:t>
      </w:r>
      <w:r>
        <w:rPr>
          <w:rFonts w:ascii="Cambria Math" w:hAnsi="Cambria Math" w:cs="Cambria Math" w:eastAsia="Cambria Math"/>
          <w:spacing w:val="-16"/>
          <w:w w:val="105"/>
        </w:rPr>
        <w:t> </w:t>
      </w:r>
      <w:r>
        <w:rPr>
          <w:rFonts w:ascii="Cambria Math" w:hAnsi="Cambria Math" w:cs="Cambria Math" w:eastAsia="Cambria Math"/>
          <w:w w:val="105"/>
        </w:rPr>
        <w:t>,</w:t>
      </w:r>
      <w:r>
        <w:rPr>
          <w:rFonts w:ascii="Cambria Math" w:hAnsi="Cambria Math" w:cs="Cambria Math" w:eastAsia="Cambria Math"/>
          <w:spacing w:val="-17"/>
          <w:w w:val="105"/>
        </w:rPr>
        <w:t> </w:t>
      </w:r>
      <w:r>
        <w:rPr>
          <w:rFonts w:ascii="Cambria Math" w:hAnsi="Cambria Math" w:cs="Cambria Math" w:eastAsia="Cambria Math"/>
          <w:w w:val="105"/>
        </w:rPr>
        <w:t>p</w:t>
      </w:r>
      <w:r>
        <w:rPr>
          <w:w w:val="105"/>
        </w:rPr>
        <w:t>-ի</w:t>
      </w:r>
      <w:r>
        <w:rPr>
          <w:spacing w:val="64"/>
          <w:w w:val="105"/>
        </w:rPr>
        <w:t> </w:t>
      </w:r>
      <w:r>
        <w:rPr>
          <w:w w:val="105"/>
        </w:rPr>
        <w:t>համար</w:t>
      </w:r>
      <w:r>
        <w:rPr>
          <w:spacing w:val="64"/>
          <w:w w:val="105"/>
        </w:rPr>
        <w:t> </w:t>
      </w:r>
      <w:r>
        <w:rPr>
          <w:rFonts w:ascii="Cambria Math" w:hAnsi="Cambria Math" w:cs="Cambria Math" w:eastAsia="Cambria Math"/>
          <w:w w:val="105"/>
        </w:rPr>
        <w:t>V(G</w:t>
      </w:r>
      <w:r>
        <w:rPr>
          <w:rFonts w:ascii="Cambria Math" w:hAnsi="Cambria Math" w:cs="Cambria Math" w:eastAsia="Cambria Math"/>
          <w:w w:val="105"/>
          <w:vertAlign w:val="subscript"/>
        </w:rPr>
        <w:t>j</w:t>
      </w:r>
      <w:r>
        <w:rPr>
          <w:rFonts w:ascii="Cambria Math" w:hAnsi="Cambria Math" w:cs="Cambria Math" w:eastAsia="Cambria Math"/>
          <w:w w:val="105"/>
          <w:vertAlign w:val="baseline"/>
        </w:rPr>
        <w:t>)</w:t>
      </w:r>
      <w:r>
        <w:rPr>
          <w:rFonts w:ascii="Cambria Math" w:hAnsi="Cambria Math" w:cs="Cambria Math" w:eastAsia="Cambria Math"/>
          <w:spacing w:val="72"/>
          <w:w w:val="105"/>
          <w:vertAlign w:val="baseline"/>
        </w:rPr>
        <w:t> </w:t>
      </w:r>
      <w:r>
        <w:rPr>
          <w:w w:val="105"/>
          <w:vertAlign w:val="baseline"/>
        </w:rPr>
        <w:t>բազմությունը</w:t>
      </w:r>
      <w:r>
        <w:rPr>
          <w:spacing w:val="62"/>
          <w:w w:val="105"/>
          <w:vertAlign w:val="baseline"/>
        </w:rPr>
        <w:t> </w:t>
      </w:r>
      <w:r>
        <w:rPr>
          <w:w w:val="105"/>
          <w:vertAlign w:val="baseline"/>
        </w:rPr>
        <w:t>կարելի</w:t>
      </w:r>
      <w:r>
        <w:rPr>
          <w:spacing w:val="64"/>
          <w:w w:val="105"/>
          <w:vertAlign w:val="baseline"/>
        </w:rPr>
        <w:t> </w:t>
      </w:r>
      <w:r>
        <w:rPr>
          <w:w w:val="105"/>
          <w:vertAlign w:val="baseline"/>
        </w:rPr>
        <w:t>է</w:t>
      </w:r>
      <w:r>
        <w:rPr>
          <w:spacing w:val="64"/>
          <w:w w:val="105"/>
          <w:vertAlign w:val="baseline"/>
        </w:rPr>
        <w:t> </w:t>
      </w:r>
      <w:r>
        <w:rPr>
          <w:w w:val="105"/>
          <w:vertAlign w:val="baseline"/>
        </w:rPr>
        <w:t>տրոհել</w:t>
      </w:r>
      <w:r>
        <w:rPr>
          <w:spacing w:val="63"/>
          <w:w w:val="105"/>
          <w:vertAlign w:val="baseline"/>
        </w:rPr>
        <w:t> </w:t>
      </w:r>
      <w:r>
        <w:rPr>
          <w:rFonts w:ascii="Cambria Math" w:hAnsi="Cambria Math" w:cs="Cambria Math" w:eastAsia="Cambria Math"/>
          <w:spacing w:val="-4"/>
          <w:w w:val="105"/>
          <w:vertAlign w:val="baseline"/>
        </w:rPr>
        <w:t>V</w:t>
      </w:r>
      <w:r>
        <w:rPr>
          <w:rFonts w:ascii="Cambria Math" w:hAnsi="Cambria Math" w:cs="Cambria Math" w:eastAsia="Cambria Math"/>
          <w:spacing w:val="-4"/>
          <w:w w:val="105"/>
          <w:vertAlign w:val="superscript"/>
        </w:rPr>
        <w:t>(j)</w:t>
      </w:r>
      <w:r>
        <w:rPr>
          <w:rFonts w:ascii="Cambria Math" w:hAnsi="Cambria Math" w:cs="Cambria Math" w:eastAsia="Cambria Math"/>
          <w:vertAlign w:val="baseline"/>
        </w:rPr>
        <w:tab/>
      </w:r>
      <w:r>
        <w:rPr>
          <w:w w:val="105"/>
          <w:vertAlign w:val="baseline"/>
        </w:rPr>
        <w:t>և</w:t>
      </w:r>
      <w:r>
        <w:rPr>
          <w:spacing w:val="54"/>
          <w:w w:val="150"/>
          <w:vertAlign w:val="baseline"/>
        </w:rPr>
        <w:t> </w:t>
      </w:r>
      <w:r>
        <w:rPr>
          <w:rFonts w:ascii="Cambria Math" w:hAnsi="Cambria Math" w:cs="Cambria Math" w:eastAsia="Cambria Math"/>
          <w:spacing w:val="-4"/>
          <w:w w:val="105"/>
          <w:vertAlign w:val="baseline"/>
        </w:rPr>
        <w:t>V</w:t>
      </w:r>
      <w:r>
        <w:rPr>
          <w:rFonts w:ascii="Cambria Math" w:hAnsi="Cambria Math" w:cs="Cambria Math" w:eastAsia="Cambria Math"/>
          <w:spacing w:val="-4"/>
          <w:w w:val="105"/>
          <w:vertAlign w:val="superscript"/>
        </w:rPr>
        <w:t>(j)</w:t>
      </w:r>
    </w:p>
    <w:p>
      <w:pPr>
        <w:tabs>
          <w:tab w:pos="965" w:val="left" w:leader="none"/>
        </w:tabs>
        <w:spacing w:before="1"/>
        <w:ind w:left="0" w:right="727" w:firstLine="0"/>
        <w:jc w:val="right"/>
        <w:rPr>
          <w:rFonts w:ascii="Cambria Math"/>
          <w:sz w:val="17"/>
        </w:rPr>
      </w:pPr>
      <w:r>
        <w:rPr>
          <w:rFonts w:ascii="Cambria Math"/>
          <w:spacing w:val="-10"/>
          <w:w w:val="110"/>
          <w:sz w:val="17"/>
        </w:rPr>
        <w:t>1</w:t>
      </w:r>
      <w:r>
        <w:rPr>
          <w:rFonts w:ascii="Cambria Math"/>
          <w:sz w:val="17"/>
        </w:rPr>
        <w:tab/>
      </w:r>
      <w:r>
        <w:rPr>
          <w:rFonts w:ascii="Cambria Math"/>
          <w:spacing w:val="-10"/>
          <w:w w:val="110"/>
          <w:sz w:val="17"/>
        </w:rPr>
        <w:t>2</w:t>
      </w:r>
    </w:p>
    <w:p>
      <w:pPr>
        <w:pStyle w:val="BodyText"/>
        <w:spacing w:before="132"/>
        <w:ind w:left="617"/>
      </w:pPr>
      <w:r>
        <w:rPr/>
        <w:t>բազմությունների</w:t>
      </w:r>
      <w:r>
        <w:rPr>
          <w:spacing w:val="39"/>
        </w:rPr>
        <w:t> </w:t>
      </w:r>
      <w:r>
        <w:rPr/>
        <w:t>այնպես,</w:t>
      </w:r>
      <w:r>
        <w:rPr>
          <w:spacing w:val="40"/>
        </w:rPr>
        <w:t> </w:t>
      </w:r>
      <w:r>
        <w:rPr/>
        <w:t>որ</w:t>
      </w:r>
      <w:r>
        <w:rPr>
          <w:spacing w:val="40"/>
        </w:rPr>
        <w:t> </w:t>
      </w:r>
      <w:r>
        <w:rPr>
          <w:rFonts w:ascii="Cambria Math" w:hAnsi="Cambria Math" w:cs="Cambria Math" w:eastAsia="Cambria Math"/>
        </w:rPr>
        <w:t>G</w:t>
      </w:r>
      <w:r>
        <w:rPr>
          <w:rFonts w:ascii="Cambria Math" w:hAnsi="Cambria Math" w:cs="Cambria Math" w:eastAsia="Cambria Math"/>
          <w:vertAlign w:val="subscript"/>
        </w:rPr>
        <w:t>j</w:t>
      </w:r>
      <w:r>
        <w:rPr>
          <w:rFonts w:ascii="Cambria Math" w:hAnsi="Cambria Math" w:cs="Cambria Math" w:eastAsia="Cambria Math"/>
          <w:spacing w:val="59"/>
          <w:vertAlign w:val="baseline"/>
        </w:rPr>
        <w:t> </w:t>
      </w:r>
      <w:r>
        <w:rPr>
          <w:vertAlign w:val="baseline"/>
        </w:rPr>
        <w:t>գրաֆի</w:t>
      </w:r>
      <w:r>
        <w:rPr>
          <w:spacing w:val="40"/>
          <w:vertAlign w:val="baseline"/>
        </w:rPr>
        <w:t> </w:t>
      </w:r>
      <w:r>
        <w:rPr>
          <w:vertAlign w:val="baseline"/>
        </w:rPr>
        <w:t>ցանկացած</w:t>
      </w:r>
      <w:r>
        <w:rPr>
          <w:spacing w:val="40"/>
          <w:vertAlign w:val="baseline"/>
        </w:rPr>
        <w:t> </w:t>
      </w:r>
      <w:r>
        <w:rPr>
          <w:vertAlign w:val="baseline"/>
        </w:rPr>
        <w:t>կող</w:t>
      </w:r>
      <w:r>
        <w:rPr>
          <w:spacing w:val="41"/>
          <w:vertAlign w:val="baseline"/>
        </w:rPr>
        <w:t> </w:t>
      </w:r>
      <w:r>
        <w:rPr>
          <w:vertAlign w:val="baseline"/>
        </w:rPr>
        <w:t>միացնում</w:t>
      </w:r>
      <w:r>
        <w:rPr>
          <w:spacing w:val="41"/>
          <w:vertAlign w:val="baseline"/>
        </w:rPr>
        <w:t> </w:t>
      </w:r>
      <w:r>
        <w:rPr>
          <w:vertAlign w:val="baseline"/>
        </w:rPr>
        <w:t>է</w:t>
      </w:r>
      <w:r>
        <w:rPr>
          <w:spacing w:val="41"/>
          <w:vertAlign w:val="baseline"/>
        </w:rPr>
        <w:t> </w:t>
      </w:r>
      <w:r>
        <w:rPr>
          <w:vertAlign w:val="baseline"/>
        </w:rPr>
        <w:t>մեկական</w:t>
      </w:r>
      <w:r>
        <w:rPr>
          <w:spacing w:val="42"/>
          <w:vertAlign w:val="baseline"/>
        </w:rPr>
        <w:t> </w:t>
      </w:r>
      <w:r>
        <w:rPr>
          <w:spacing w:val="-2"/>
          <w:vertAlign w:val="baseline"/>
        </w:rPr>
        <w:t>գագաթ</w:t>
      </w:r>
    </w:p>
    <w:p>
      <w:pPr>
        <w:pStyle w:val="BodyText"/>
        <w:spacing w:line="154" w:lineRule="exact" w:before="210"/>
        <w:ind w:left="617"/>
      </w:pPr>
      <w:r>
        <w:rPr>
          <w:rFonts w:ascii="Cambria Math" w:hAnsi="Cambria Math" w:cs="Cambria Math" w:eastAsia="Cambria Math"/>
        </w:rPr>
        <w:t>V</w:t>
      </w:r>
      <w:r>
        <w:rPr>
          <w:rFonts w:ascii="Cambria Math" w:hAnsi="Cambria Math" w:cs="Cambria Math" w:eastAsia="Cambria Math"/>
          <w:vertAlign w:val="superscript"/>
        </w:rPr>
        <w:t>(j)</w:t>
      </w:r>
      <w:r>
        <w:rPr>
          <w:vertAlign w:val="baseline"/>
        </w:rPr>
        <w:t>-ից</w:t>
      </w:r>
      <w:r>
        <w:rPr>
          <w:spacing w:val="31"/>
          <w:vertAlign w:val="baseline"/>
        </w:rPr>
        <w:t> </w:t>
      </w:r>
      <w:r>
        <w:rPr>
          <w:vertAlign w:val="baseline"/>
        </w:rPr>
        <w:t>և</w:t>
      </w:r>
      <w:r>
        <w:rPr>
          <w:spacing w:val="31"/>
          <w:vertAlign w:val="baseline"/>
        </w:rPr>
        <w:t> </w:t>
      </w:r>
      <w:r>
        <w:rPr>
          <w:rFonts w:ascii="Cambria Math" w:hAnsi="Cambria Math" w:cs="Cambria Math" w:eastAsia="Cambria Math"/>
          <w:vertAlign w:val="baseline"/>
        </w:rPr>
        <w:t>V</w:t>
      </w:r>
      <w:r>
        <w:rPr>
          <w:rFonts w:ascii="Cambria Math" w:hAnsi="Cambria Math" w:cs="Cambria Math" w:eastAsia="Cambria Math"/>
          <w:vertAlign w:val="superscript"/>
        </w:rPr>
        <w:t>(j)</w:t>
      </w:r>
      <w:r>
        <w:rPr>
          <w:vertAlign w:val="baseline"/>
        </w:rPr>
        <w:t>-ից:</w:t>
      </w:r>
      <w:r>
        <w:rPr>
          <w:spacing w:val="32"/>
          <w:vertAlign w:val="baseline"/>
        </w:rPr>
        <w:t> </w:t>
      </w:r>
      <w:r>
        <w:rPr>
          <w:spacing w:val="-2"/>
          <w:vertAlign w:val="baseline"/>
        </w:rPr>
        <w:t>Նշանակենք՝</w:t>
      </w:r>
    </w:p>
    <w:p>
      <w:pPr>
        <w:tabs>
          <w:tab w:pos="1749" w:val="left" w:leader="none"/>
        </w:tabs>
        <w:spacing w:before="1"/>
        <w:ind w:left="773" w:right="0" w:firstLine="0"/>
        <w:jc w:val="left"/>
        <w:rPr>
          <w:rFonts w:ascii="Cambria Math"/>
          <w:sz w:val="17"/>
        </w:rPr>
      </w:pPr>
      <w:r>
        <w:rPr>
          <w:rFonts w:ascii="Cambria Math"/>
          <w:spacing w:val="-10"/>
          <w:w w:val="110"/>
          <w:sz w:val="17"/>
        </w:rPr>
        <w:t>1</w:t>
      </w:r>
      <w:r>
        <w:rPr>
          <w:rFonts w:ascii="Cambria Math"/>
          <w:sz w:val="17"/>
        </w:rPr>
        <w:tab/>
      </w:r>
      <w:r>
        <w:rPr>
          <w:rFonts w:ascii="Cambria Math"/>
          <w:spacing w:val="-10"/>
          <w:w w:val="110"/>
          <w:sz w:val="17"/>
        </w:rPr>
        <w:t>2</w:t>
      </w:r>
    </w:p>
    <w:p>
      <w:pPr>
        <w:spacing w:line="204" w:lineRule="exact" w:before="111"/>
        <w:ind w:left="569" w:right="0" w:firstLine="0"/>
        <w:jc w:val="center"/>
        <w:rPr>
          <w:sz w:val="24"/>
          <w:szCs w:val="24"/>
        </w:rPr>
      </w:pPr>
      <w:r>
        <w:rPr>
          <w:rFonts w:ascii="Cambria Math" w:hAnsi="Cambria Math" w:cs="Cambria Math" w:eastAsia="Cambria Math"/>
          <w:sz w:val="24"/>
          <w:szCs w:val="24"/>
        </w:rPr>
        <w:t>V</w:t>
      </w:r>
      <w:r>
        <w:rPr>
          <w:rFonts w:ascii="Cambria Math" w:hAnsi="Cambria Math" w:cs="Cambria Math" w:eastAsia="Cambria Math"/>
          <w:position w:val="9"/>
          <w:sz w:val="17"/>
          <w:szCs w:val="17"/>
        </w:rPr>
        <w:t>(1)</w:t>
      </w:r>
      <w:r>
        <w:rPr>
          <w:rFonts w:ascii="Cambria Math" w:hAnsi="Cambria Math" w:cs="Cambria Math" w:eastAsia="Cambria Math"/>
          <w:spacing w:val="43"/>
          <w:position w:val="9"/>
          <w:sz w:val="17"/>
          <w:szCs w:val="17"/>
        </w:rPr>
        <w:t> </w:t>
      </w:r>
      <w:r>
        <w:rPr>
          <w:rFonts w:ascii="Cambria Math" w:hAnsi="Cambria Math" w:cs="Cambria Math" w:eastAsia="Cambria Math"/>
          <w:sz w:val="24"/>
          <w:szCs w:val="24"/>
        </w:rPr>
        <w:t>=</w:t>
      </w:r>
      <w:r>
        <w:rPr>
          <w:rFonts w:ascii="Cambria Math" w:hAnsi="Cambria Math" w:cs="Cambria Math" w:eastAsia="Cambria Math"/>
          <w:spacing w:val="20"/>
          <w:sz w:val="24"/>
          <w:szCs w:val="24"/>
        </w:rPr>
        <w:t> </w:t>
      </w:r>
      <w:r>
        <w:rPr>
          <w:rFonts w:ascii="Cambria Math" w:hAnsi="Cambria Math" w:cs="Cambria Math" w:eastAsia="Cambria Math"/>
          <w:sz w:val="24"/>
          <w:szCs w:val="24"/>
        </w:rPr>
        <w:t>V</w:t>
      </w:r>
      <w:r>
        <w:rPr>
          <w:rFonts w:ascii="Cambria Math" w:hAnsi="Cambria Math" w:cs="Cambria Math" w:eastAsia="Cambria Math"/>
          <w:position w:val="13"/>
          <w:sz w:val="17"/>
          <w:szCs w:val="17"/>
        </w:rPr>
        <w:t>(1)</w:t>
      </w:r>
      <w:r>
        <w:rPr>
          <w:rFonts w:ascii="Cambria Math" w:hAnsi="Cambria Math" w:cs="Cambria Math" w:eastAsia="Cambria Math"/>
          <w:spacing w:val="31"/>
          <w:position w:val="13"/>
          <w:sz w:val="17"/>
          <w:szCs w:val="17"/>
        </w:rPr>
        <w:t> </w:t>
      </w:r>
      <w:r>
        <w:rPr>
          <w:rFonts w:ascii="Cambria Math" w:hAnsi="Cambria Math" w:cs="Cambria Math" w:eastAsia="Cambria Math"/>
          <w:sz w:val="24"/>
          <w:szCs w:val="24"/>
        </w:rPr>
        <w:t>∪</w:t>
      </w:r>
      <w:r>
        <w:rPr>
          <w:rFonts w:ascii="Cambria Math" w:hAnsi="Cambria Math" w:cs="Cambria Math" w:eastAsia="Cambria Math"/>
          <w:spacing w:val="5"/>
          <w:sz w:val="24"/>
          <w:szCs w:val="24"/>
        </w:rPr>
        <w:t> </w:t>
      </w:r>
      <w:r>
        <w:rPr>
          <w:rFonts w:ascii="Cambria Math" w:hAnsi="Cambria Math" w:cs="Cambria Math" w:eastAsia="Cambria Math"/>
          <w:sz w:val="24"/>
          <w:szCs w:val="24"/>
        </w:rPr>
        <w:t>…</w:t>
      </w:r>
      <w:r>
        <w:rPr>
          <w:rFonts w:ascii="Cambria Math" w:hAnsi="Cambria Math" w:cs="Cambria Math" w:eastAsia="Cambria Math"/>
          <w:spacing w:val="-9"/>
          <w:sz w:val="24"/>
          <w:szCs w:val="24"/>
        </w:rPr>
        <w:t> </w:t>
      </w:r>
      <w:r>
        <w:rPr>
          <w:rFonts w:ascii="Cambria Math" w:hAnsi="Cambria Math" w:cs="Cambria Math" w:eastAsia="Cambria Math"/>
          <w:sz w:val="24"/>
          <w:szCs w:val="24"/>
        </w:rPr>
        <w:t>∪</w:t>
      </w:r>
      <w:r>
        <w:rPr>
          <w:rFonts w:ascii="Cambria Math" w:hAnsi="Cambria Math" w:cs="Cambria Math" w:eastAsia="Cambria Math"/>
          <w:spacing w:val="6"/>
          <w:sz w:val="24"/>
          <w:szCs w:val="24"/>
        </w:rPr>
        <w:t> </w:t>
      </w:r>
      <w:r>
        <w:rPr>
          <w:rFonts w:ascii="Cambria Math" w:hAnsi="Cambria Math" w:cs="Cambria Math" w:eastAsia="Cambria Math"/>
          <w:sz w:val="24"/>
          <w:szCs w:val="24"/>
        </w:rPr>
        <w:t>V</w:t>
      </w:r>
      <w:r>
        <w:rPr>
          <w:rFonts w:ascii="Cambria Math" w:hAnsi="Cambria Math" w:cs="Cambria Math" w:eastAsia="Cambria Math"/>
          <w:position w:val="13"/>
          <w:sz w:val="17"/>
          <w:szCs w:val="17"/>
        </w:rPr>
        <w:t>(p)</w:t>
      </w:r>
      <w:r>
        <w:rPr>
          <w:rFonts w:ascii="Cambria Math" w:hAnsi="Cambria Math" w:cs="Cambria Math" w:eastAsia="Cambria Math"/>
          <w:spacing w:val="40"/>
          <w:position w:val="13"/>
          <w:sz w:val="17"/>
          <w:szCs w:val="17"/>
        </w:rPr>
        <w:t> </w:t>
      </w:r>
      <w:r>
        <w:rPr>
          <w:sz w:val="24"/>
          <w:szCs w:val="24"/>
        </w:rPr>
        <w:t>և</w:t>
      </w:r>
      <w:r>
        <w:rPr>
          <w:spacing w:val="4"/>
          <w:sz w:val="24"/>
          <w:szCs w:val="24"/>
        </w:rPr>
        <w:t> </w:t>
      </w:r>
      <w:r>
        <w:rPr>
          <w:rFonts w:ascii="Cambria Math" w:hAnsi="Cambria Math" w:cs="Cambria Math" w:eastAsia="Cambria Math"/>
          <w:sz w:val="24"/>
          <w:szCs w:val="24"/>
        </w:rPr>
        <w:t>V</w:t>
      </w:r>
      <w:r>
        <w:rPr>
          <w:rFonts w:ascii="Cambria Math" w:hAnsi="Cambria Math" w:cs="Cambria Math" w:eastAsia="Cambria Math"/>
          <w:position w:val="9"/>
          <w:sz w:val="17"/>
          <w:szCs w:val="17"/>
        </w:rPr>
        <w:t>(2)</w:t>
      </w:r>
      <w:r>
        <w:rPr>
          <w:rFonts w:ascii="Cambria Math" w:hAnsi="Cambria Math" w:cs="Cambria Math" w:eastAsia="Cambria Math"/>
          <w:spacing w:val="46"/>
          <w:position w:val="9"/>
          <w:sz w:val="17"/>
          <w:szCs w:val="17"/>
        </w:rPr>
        <w:t> </w:t>
      </w:r>
      <w:r>
        <w:rPr>
          <w:rFonts w:ascii="Cambria Math" w:hAnsi="Cambria Math" w:cs="Cambria Math" w:eastAsia="Cambria Math"/>
          <w:sz w:val="24"/>
          <w:szCs w:val="24"/>
        </w:rPr>
        <w:t>=</w:t>
      </w:r>
      <w:r>
        <w:rPr>
          <w:rFonts w:ascii="Cambria Math" w:hAnsi="Cambria Math" w:cs="Cambria Math" w:eastAsia="Cambria Math"/>
          <w:spacing w:val="20"/>
          <w:sz w:val="24"/>
          <w:szCs w:val="24"/>
        </w:rPr>
        <w:t> </w:t>
      </w:r>
      <w:r>
        <w:rPr>
          <w:rFonts w:ascii="Cambria Math" w:hAnsi="Cambria Math" w:cs="Cambria Math" w:eastAsia="Cambria Math"/>
          <w:sz w:val="24"/>
          <w:szCs w:val="24"/>
        </w:rPr>
        <w:t>V</w:t>
      </w:r>
      <w:r>
        <w:rPr>
          <w:rFonts w:ascii="Cambria Math" w:hAnsi="Cambria Math" w:cs="Cambria Math" w:eastAsia="Cambria Math"/>
          <w:position w:val="13"/>
          <w:sz w:val="17"/>
          <w:szCs w:val="17"/>
        </w:rPr>
        <w:t>(1)</w:t>
      </w:r>
      <w:r>
        <w:rPr>
          <w:rFonts w:ascii="Cambria Math" w:hAnsi="Cambria Math" w:cs="Cambria Math" w:eastAsia="Cambria Math"/>
          <w:spacing w:val="30"/>
          <w:position w:val="13"/>
          <w:sz w:val="17"/>
          <w:szCs w:val="17"/>
        </w:rPr>
        <w:t> </w:t>
      </w:r>
      <w:r>
        <w:rPr>
          <w:rFonts w:ascii="Cambria Math" w:hAnsi="Cambria Math" w:cs="Cambria Math" w:eastAsia="Cambria Math"/>
          <w:sz w:val="24"/>
          <w:szCs w:val="24"/>
        </w:rPr>
        <w:t>∪</w:t>
      </w:r>
      <w:r>
        <w:rPr>
          <w:rFonts w:ascii="Cambria Math" w:hAnsi="Cambria Math" w:cs="Cambria Math" w:eastAsia="Cambria Math"/>
          <w:spacing w:val="6"/>
          <w:sz w:val="24"/>
          <w:szCs w:val="24"/>
        </w:rPr>
        <w:t> </w:t>
      </w:r>
      <w:r>
        <w:rPr>
          <w:rFonts w:ascii="Cambria Math" w:hAnsi="Cambria Math" w:cs="Cambria Math" w:eastAsia="Cambria Math"/>
          <w:sz w:val="24"/>
          <w:szCs w:val="24"/>
        </w:rPr>
        <w:t>…</w:t>
      </w:r>
      <w:r>
        <w:rPr>
          <w:rFonts w:ascii="Cambria Math" w:hAnsi="Cambria Math" w:cs="Cambria Math" w:eastAsia="Cambria Math"/>
          <w:spacing w:val="-9"/>
          <w:sz w:val="24"/>
          <w:szCs w:val="24"/>
        </w:rPr>
        <w:t> </w:t>
      </w:r>
      <w:r>
        <w:rPr>
          <w:rFonts w:ascii="Cambria Math" w:hAnsi="Cambria Math" w:cs="Cambria Math" w:eastAsia="Cambria Math"/>
          <w:sz w:val="24"/>
          <w:szCs w:val="24"/>
        </w:rPr>
        <w:t>∪</w:t>
      </w:r>
      <w:r>
        <w:rPr>
          <w:rFonts w:ascii="Cambria Math" w:hAnsi="Cambria Math" w:cs="Cambria Math" w:eastAsia="Cambria Math"/>
          <w:spacing w:val="4"/>
          <w:sz w:val="24"/>
          <w:szCs w:val="24"/>
        </w:rPr>
        <w:t> </w:t>
      </w:r>
      <w:r>
        <w:rPr>
          <w:rFonts w:ascii="Cambria Math" w:hAnsi="Cambria Math" w:cs="Cambria Math" w:eastAsia="Cambria Math"/>
          <w:spacing w:val="-4"/>
          <w:sz w:val="24"/>
          <w:szCs w:val="24"/>
        </w:rPr>
        <w:t>V</w:t>
      </w:r>
      <w:r>
        <w:rPr>
          <w:rFonts w:ascii="Cambria Math" w:hAnsi="Cambria Math" w:cs="Cambria Math" w:eastAsia="Cambria Math"/>
          <w:spacing w:val="-4"/>
          <w:position w:val="13"/>
          <w:sz w:val="17"/>
          <w:szCs w:val="17"/>
        </w:rPr>
        <w:t>(p)</w:t>
      </w:r>
      <w:r>
        <w:rPr>
          <w:spacing w:val="-4"/>
          <w:sz w:val="24"/>
          <w:szCs w:val="24"/>
        </w:rPr>
        <w:t>:</w:t>
      </w:r>
    </w:p>
    <w:p>
      <w:pPr>
        <w:tabs>
          <w:tab w:pos="5362" w:val="left" w:leader="none"/>
          <w:tab w:pos="6751" w:val="left" w:leader="none"/>
          <w:tab w:pos="7867" w:val="left" w:leader="none"/>
        </w:tabs>
        <w:spacing w:before="0"/>
        <w:ind w:left="4246" w:right="0" w:firstLine="0"/>
        <w:jc w:val="left"/>
        <w:rPr>
          <w:rFonts w:ascii="Cambria Math"/>
          <w:sz w:val="17"/>
        </w:rPr>
      </w:pPr>
      <w:r>
        <w:rPr>
          <w:rFonts w:ascii="Cambria Math"/>
          <w:spacing w:val="-10"/>
          <w:w w:val="110"/>
          <w:sz w:val="17"/>
        </w:rPr>
        <w:t>1</w:t>
      </w:r>
      <w:r>
        <w:rPr>
          <w:rFonts w:ascii="Cambria Math"/>
          <w:sz w:val="17"/>
        </w:rPr>
        <w:tab/>
      </w:r>
      <w:r>
        <w:rPr>
          <w:rFonts w:ascii="Cambria Math"/>
          <w:spacing w:val="-10"/>
          <w:w w:val="110"/>
          <w:sz w:val="17"/>
        </w:rPr>
        <w:t>1</w:t>
      </w:r>
      <w:r>
        <w:rPr>
          <w:rFonts w:ascii="Cambria Math"/>
          <w:sz w:val="17"/>
        </w:rPr>
        <w:tab/>
      </w:r>
      <w:r>
        <w:rPr>
          <w:rFonts w:ascii="Cambria Math"/>
          <w:spacing w:val="-10"/>
          <w:w w:val="110"/>
          <w:sz w:val="17"/>
        </w:rPr>
        <w:t>2</w:t>
      </w:r>
      <w:r>
        <w:rPr>
          <w:rFonts w:ascii="Cambria Math"/>
          <w:sz w:val="17"/>
        </w:rPr>
        <w:tab/>
      </w:r>
      <w:r>
        <w:rPr>
          <w:rFonts w:ascii="Cambria Math"/>
          <w:spacing w:val="-10"/>
          <w:w w:val="110"/>
          <w:sz w:val="17"/>
        </w:rPr>
        <w:t>2</w:t>
      </w:r>
    </w:p>
    <w:p>
      <w:pPr>
        <w:pStyle w:val="BodyText"/>
        <w:spacing w:before="127"/>
        <w:ind w:left="1185"/>
      </w:pPr>
      <w:r>
        <w:rPr/>
        <w:t>Նկատենք,</w:t>
      </w:r>
      <w:r>
        <w:rPr>
          <w:spacing w:val="8"/>
        </w:rPr>
        <w:t> </w:t>
      </w:r>
      <w:r>
        <w:rPr/>
        <w:t>որ</w:t>
      </w:r>
      <w:r>
        <w:rPr>
          <w:spacing w:val="8"/>
        </w:rPr>
        <w:t> </w:t>
      </w:r>
      <w:r>
        <w:rPr>
          <w:rFonts w:ascii="Cambria Math" w:hAnsi="Cambria Math" w:cs="Cambria Math" w:eastAsia="Cambria Math"/>
        </w:rPr>
        <w:t>G</w:t>
      </w:r>
      <w:r>
        <w:rPr>
          <w:rFonts w:ascii="Cambria Math" w:hAnsi="Cambria Math" w:cs="Cambria Math" w:eastAsia="Cambria Math"/>
          <w:spacing w:val="14"/>
        </w:rPr>
        <w:t> </w:t>
      </w:r>
      <w:r>
        <w:rPr/>
        <w:t>գրաֆի</w:t>
      </w:r>
      <w:r>
        <w:rPr>
          <w:spacing w:val="9"/>
        </w:rPr>
        <w:t> </w:t>
      </w:r>
      <w:r>
        <w:rPr/>
        <w:t>ցանկացած</w:t>
      </w:r>
      <w:r>
        <w:rPr>
          <w:spacing w:val="7"/>
        </w:rPr>
        <w:t> </w:t>
      </w:r>
      <w:r>
        <w:rPr/>
        <w:t>կող</w:t>
      </w:r>
      <w:r>
        <w:rPr>
          <w:spacing w:val="7"/>
        </w:rPr>
        <w:t> </w:t>
      </w:r>
      <w:r>
        <w:rPr/>
        <w:t>միացնում</w:t>
      </w:r>
      <w:r>
        <w:rPr>
          <w:spacing w:val="9"/>
        </w:rPr>
        <w:t> </w:t>
      </w:r>
      <w:r>
        <w:rPr/>
        <w:t>է</w:t>
      </w:r>
      <w:r>
        <w:rPr>
          <w:spacing w:val="8"/>
        </w:rPr>
        <w:t> </w:t>
      </w:r>
      <w:r>
        <w:rPr/>
        <w:t>մեկական</w:t>
      </w:r>
      <w:r>
        <w:rPr>
          <w:spacing w:val="8"/>
        </w:rPr>
        <w:t> </w:t>
      </w:r>
      <w:r>
        <w:rPr/>
        <w:t>գագաթ</w:t>
      </w:r>
      <w:r>
        <w:rPr>
          <w:spacing w:val="7"/>
        </w:rPr>
        <w:t> </w:t>
      </w:r>
      <w:r>
        <w:rPr>
          <w:rFonts w:ascii="Cambria Math" w:hAnsi="Cambria Math" w:cs="Cambria Math" w:eastAsia="Cambria Math"/>
        </w:rPr>
        <w:t>V</w:t>
      </w:r>
      <w:r>
        <w:rPr>
          <w:rFonts w:ascii="Cambria Math" w:hAnsi="Cambria Math" w:cs="Cambria Math" w:eastAsia="Cambria Math"/>
          <w:vertAlign w:val="superscript"/>
        </w:rPr>
        <w:t>(1)</w:t>
      </w:r>
      <w:r>
        <w:rPr>
          <w:vertAlign w:val="baseline"/>
        </w:rPr>
        <w:t>-ից</w:t>
      </w:r>
      <w:r>
        <w:rPr>
          <w:spacing w:val="9"/>
          <w:vertAlign w:val="baseline"/>
        </w:rPr>
        <w:t> </w:t>
      </w:r>
      <w:r>
        <w:rPr>
          <w:vertAlign w:val="baseline"/>
        </w:rPr>
        <w:t>և</w:t>
      </w:r>
      <w:r>
        <w:rPr>
          <w:spacing w:val="8"/>
          <w:vertAlign w:val="baseline"/>
        </w:rPr>
        <w:t> </w:t>
      </w:r>
      <w:r>
        <w:rPr>
          <w:rFonts w:ascii="Cambria Math" w:hAnsi="Cambria Math" w:cs="Cambria Math" w:eastAsia="Cambria Math"/>
          <w:spacing w:val="-2"/>
          <w:vertAlign w:val="baseline"/>
        </w:rPr>
        <w:t>V</w:t>
      </w:r>
      <w:r>
        <w:rPr>
          <w:rFonts w:ascii="Cambria Math" w:hAnsi="Cambria Math" w:cs="Cambria Math" w:eastAsia="Cambria Math"/>
          <w:spacing w:val="-2"/>
          <w:vertAlign w:val="superscript"/>
        </w:rPr>
        <w:t>(2)</w:t>
      </w:r>
      <w:r>
        <w:rPr>
          <w:spacing w:val="-2"/>
          <w:vertAlign w:val="baseline"/>
        </w:rPr>
        <w:t>-</w:t>
      </w:r>
    </w:p>
    <w:p>
      <w:pPr>
        <w:pStyle w:val="BodyText"/>
        <w:spacing w:before="157"/>
        <w:ind w:left="617"/>
        <w:jc w:val="both"/>
        <w:rPr>
          <w:rFonts w:ascii="Cambria Math" w:hAnsi="Cambria Math" w:cs="Cambria Math" w:eastAsia="Cambria Math"/>
          <w:sz w:val="20"/>
          <w:szCs w:val="20"/>
        </w:rPr>
      </w:pPr>
      <w:r>
        <w:rPr/>
        <w:t>ից, և, հետևաբար,</w:t>
      </w:r>
      <w:r>
        <w:rPr>
          <w:spacing w:val="-2"/>
        </w:rPr>
        <w:t> </w:t>
      </w:r>
      <w:r>
        <w:rPr>
          <w:rFonts w:ascii="Cambria Math" w:hAnsi="Cambria Math" w:cs="Cambria Math" w:eastAsia="Cambria Math"/>
        </w:rPr>
        <w:t>G</w:t>
      </w:r>
      <w:r>
        <w:rPr>
          <w:rFonts w:ascii="Cambria Math" w:hAnsi="Cambria Math" w:cs="Cambria Math" w:eastAsia="Cambria Math"/>
          <w:spacing w:val="7"/>
        </w:rPr>
        <w:t> </w:t>
      </w:r>
      <w:r>
        <w:rPr/>
        <w:t>գրաֆը</w:t>
      </w:r>
      <w:r>
        <w:rPr>
          <w:spacing w:val="-1"/>
        </w:rPr>
        <w:t> </w:t>
      </w:r>
      <w:r>
        <w:rPr/>
        <w:t>նույնպես</w:t>
      </w:r>
      <w:r>
        <w:rPr>
          <w:spacing w:val="-1"/>
        </w:rPr>
        <w:t> </w:t>
      </w:r>
      <w:r>
        <w:rPr/>
        <w:t>երկկողմանի է:</w:t>
      </w:r>
      <w:r>
        <w:rPr>
          <w:spacing w:val="-9"/>
        </w:rPr>
        <w:t> </w:t>
      </w:r>
      <w:r>
        <w:rPr>
          <w:rFonts w:ascii="Cambria Math" w:hAnsi="Cambria Math" w:cs="Cambria Math" w:eastAsia="Cambria Math"/>
          <w:spacing w:val="-10"/>
          <w:sz w:val="20"/>
          <w:szCs w:val="20"/>
        </w:rPr>
        <w:t>∎</w:t>
      </w:r>
    </w:p>
    <w:p>
      <w:pPr>
        <w:pStyle w:val="BodyText"/>
        <w:spacing w:line="357" w:lineRule="auto" w:before="148"/>
        <w:ind w:left="617" w:right="609" w:firstLine="567"/>
        <w:jc w:val="both"/>
      </w:pPr>
      <w:r>
        <w:rPr/>
        <w:t>Դիցուք </w:t>
      </w:r>
      <w:r>
        <w:rPr>
          <w:rFonts w:ascii="Cambria Math" w:hAnsi="Cambria Math" w:cs="Cambria Math" w:eastAsia="Cambria Math"/>
        </w:rPr>
        <w:t>G</w:t>
      </w:r>
      <w:r>
        <w:rPr/>
        <w:t>-ն գրաֆ է: </w:t>
      </w:r>
      <w:r>
        <w:rPr>
          <w:rFonts w:ascii="Cambria Math" w:hAnsi="Cambria Math" w:cs="Cambria Math" w:eastAsia="Cambria Math"/>
        </w:rPr>
        <w:t>G </w:t>
      </w:r>
      <w:r>
        <w:rPr/>
        <w:t>գրաֆի կցության </w:t>
      </w:r>
      <w:r>
        <w:rPr>
          <w:rFonts w:ascii="Cambria Math" w:hAnsi="Cambria Math" w:cs="Cambria Math" w:eastAsia="Cambria Math"/>
        </w:rPr>
        <w:t>B</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մատրիցը կանվանենք </w:t>
      </w:r>
      <w:r>
        <w:rPr>
          <w:i/>
          <w:iCs/>
          <w:sz w:val="25"/>
          <w:szCs w:val="25"/>
        </w:rPr>
        <w:t>տոտալ ունիմոդուլյար մատրից</w:t>
      </w:r>
      <w:r>
        <w:rPr/>
        <w:t>, եթե այդ մատրիցի յուրաքանչյուր քառակուսային ենթամատրիցի որոշիչը հավասար է </w:t>
      </w:r>
      <w:r>
        <w:rPr>
          <w:rFonts w:ascii="Cambria Math" w:hAnsi="Cambria Math" w:cs="Cambria Math" w:eastAsia="Cambria Math"/>
        </w:rPr>
        <w:t>0,</w:t>
      </w:r>
      <w:r>
        <w:rPr>
          <w:rFonts w:ascii="Cambria Math" w:hAnsi="Cambria Math" w:cs="Cambria Math" w:eastAsia="Cambria Math"/>
          <w:spacing w:val="-14"/>
        </w:rPr>
        <w:t> </w:t>
      </w:r>
      <w:r>
        <w:rPr>
          <w:rFonts w:ascii="Cambria Math" w:hAnsi="Cambria Math" w:cs="Cambria Math" w:eastAsia="Cambria Math"/>
        </w:rPr>
        <w:t>1 </w:t>
      </w:r>
      <w:r>
        <w:rPr/>
        <w:t>կամ </w:t>
      </w:r>
      <w:r>
        <w:rPr>
          <w:rFonts w:ascii="Cambria Math" w:hAnsi="Cambria Math" w:cs="Cambria Math" w:eastAsia="Cambria Math"/>
        </w:rPr>
        <w:t>–</w:t>
      </w:r>
      <w:r>
        <w:rPr>
          <w:rFonts w:ascii="Cambria Math" w:hAnsi="Cambria Math" w:cs="Cambria Math" w:eastAsia="Cambria Math"/>
          <w:spacing w:val="-14"/>
        </w:rPr>
        <w:t> </w:t>
      </w:r>
      <w:r>
        <w:rPr>
          <w:rFonts w:ascii="Cambria Math" w:hAnsi="Cambria Math" w:cs="Cambria Math" w:eastAsia="Cambria Math"/>
        </w:rPr>
        <w:t>1</w:t>
      </w:r>
      <w:r>
        <w:rPr/>
        <w:t>-ի: Այժմ տանք երկկողմանի գրաֆների մեկ այլ նկարագրում:</w:t>
      </w:r>
    </w:p>
    <w:p>
      <w:pPr>
        <w:pStyle w:val="BodyText"/>
        <w:spacing w:line="360" w:lineRule="auto" w:before="5"/>
        <w:ind w:left="617" w:right="611" w:firstLine="567"/>
        <w:jc w:val="both"/>
      </w:pPr>
      <w:r>
        <w:rPr>
          <w:b/>
          <w:bCs/>
        </w:rPr>
        <w:t>Թեորեմ 2.2.2: </w:t>
      </w:r>
      <w:r>
        <w:rPr/>
        <w:t>Որպեսզի </w:t>
      </w:r>
      <w:r>
        <w:rPr>
          <w:rFonts w:ascii="Cambria Math" w:hAnsi="Cambria Math" w:cs="Cambria Math" w:eastAsia="Cambria Math"/>
        </w:rPr>
        <w:t>G = (V,</w:t>
      </w:r>
      <w:r>
        <w:rPr>
          <w:rFonts w:ascii="Cambria Math" w:hAnsi="Cambria Math" w:cs="Cambria Math" w:eastAsia="Cambria Math"/>
          <w:spacing w:val="-14"/>
        </w:rPr>
        <w:t> </w:t>
      </w:r>
      <w:r>
        <w:rPr>
          <w:rFonts w:ascii="Cambria Math" w:hAnsi="Cambria Math" w:cs="Cambria Math" w:eastAsia="Cambria Math"/>
        </w:rPr>
        <w:t>E) </w:t>
      </w:r>
      <w:r>
        <w:rPr/>
        <w:t>գրաֆը լինի երկկողմանի, անհրաժեշտ է և բավարար, որ նրա կցության </w:t>
      </w:r>
      <w:r>
        <w:rPr>
          <w:rFonts w:ascii="Cambria Math" w:hAnsi="Cambria Math" w:cs="Cambria Math" w:eastAsia="Cambria Math"/>
        </w:rPr>
        <w:t>B</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մատրիցը լինի տոտալ ունիմոդուլյար:</w:t>
      </w:r>
    </w:p>
    <w:p>
      <w:pPr>
        <w:spacing w:after="0" w:line="360" w:lineRule="auto"/>
        <w:jc w:val="both"/>
        <w:sectPr>
          <w:pgSz w:w="11910" w:h="16840"/>
          <w:pgMar w:header="0" w:footer="914" w:top="1080" w:bottom="1100" w:left="460" w:right="460"/>
        </w:sectPr>
      </w:pPr>
    </w:p>
    <w:p>
      <w:pPr>
        <w:pStyle w:val="BodyText"/>
        <w:spacing w:line="360" w:lineRule="auto" w:before="71"/>
        <w:ind w:left="617" w:right="609" w:firstLine="567"/>
        <w:jc w:val="both"/>
      </w:pPr>
      <w:r>
        <w:rPr>
          <w:b/>
          <w:bCs/>
        </w:rPr>
        <w:t>Ապացույց: </w:t>
      </w:r>
      <w:r>
        <w:rPr/>
        <w:t>Նախ ցույց տանք, որ եթե </w:t>
      </w:r>
      <w:r>
        <w:rPr>
          <w:rFonts w:ascii="Cambria Math" w:hAnsi="Cambria Math" w:cs="Cambria Math" w:eastAsia="Cambria Math"/>
        </w:rPr>
        <w:t>G </w:t>
      </w:r>
      <w:r>
        <w:rPr/>
        <w:t>գրաֆի կցության </w:t>
      </w:r>
      <w:r>
        <w:rPr>
          <w:rFonts w:ascii="Cambria Math" w:hAnsi="Cambria Math" w:cs="Cambria Math" w:eastAsia="Cambria Math"/>
        </w:rPr>
        <w:t>B</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մատրիցը տոտալ ունիմոդուլյար է, ապա </w:t>
      </w:r>
      <w:r>
        <w:rPr>
          <w:rFonts w:ascii="Cambria Math" w:hAnsi="Cambria Math" w:cs="Cambria Math" w:eastAsia="Cambria Math"/>
        </w:rPr>
        <w:t>G</w:t>
      </w:r>
      <w:r>
        <w:rPr/>
        <w:t>-ն երկկողմանի գրաֆ է: Ենթադրենք հակառակը` </w:t>
      </w:r>
      <w:r>
        <w:rPr>
          <w:rFonts w:ascii="Cambria Math" w:hAnsi="Cambria Math" w:cs="Cambria Math" w:eastAsia="Cambria Math"/>
        </w:rPr>
        <w:t>G </w:t>
      </w:r>
      <w:r>
        <w:rPr/>
        <w:t>գրաֆի կցության </w:t>
      </w:r>
      <w:r>
        <w:rPr>
          <w:rFonts w:ascii="Cambria Math" w:hAnsi="Cambria Math" w:cs="Cambria Math" w:eastAsia="Cambria Math"/>
        </w:rPr>
        <w:t>B</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մատրիցը տոտալ ունիմոդուլյար է, բայց </w:t>
      </w:r>
      <w:r>
        <w:rPr>
          <w:rFonts w:ascii="Cambria Math" w:hAnsi="Cambria Math" w:cs="Cambria Math" w:eastAsia="Cambria Math"/>
        </w:rPr>
        <w:t>G</w:t>
      </w:r>
      <w:r>
        <w:rPr/>
        <w:t>-ն երկկողմանի գրաֆ չէ: Ըստ թեորեմ 2.2.1-ի </w:t>
      </w:r>
      <w:r>
        <w:rPr>
          <w:rFonts w:ascii="Cambria Math" w:hAnsi="Cambria Math" w:cs="Cambria Math" w:eastAsia="Cambria Math"/>
        </w:rPr>
        <w:t>G</w:t>
      </w:r>
      <w:r>
        <w:rPr/>
        <w:t>-ն պարունակում է կենտ երկարություն ունեցող պարզ ցիկլ: Դիցուք այդ պարզ ցիկլի երկարությունը </w:t>
      </w:r>
      <w:r>
        <w:rPr>
          <w:rFonts w:ascii="Cambria Math" w:hAnsi="Cambria Math" w:cs="Cambria Math" w:eastAsia="Cambria Math"/>
        </w:rPr>
        <w:t>2l + 1 </w:t>
      </w:r>
      <w:r>
        <w:rPr/>
        <w:t>է: Դիտարկենք այդ ցիկլի գագաթներին և կողերին համապատասխանող </w:t>
      </w:r>
      <w:r>
        <w:rPr>
          <w:rFonts w:ascii="Cambria Math" w:hAnsi="Cambria Math" w:cs="Cambria Math" w:eastAsia="Cambria Math"/>
        </w:rPr>
        <w:t>B</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մատրիցի ենթամատրիցը: Դիցուք այդ մատրիցը </w:t>
      </w:r>
      <w:r>
        <w:rPr>
          <w:rFonts w:ascii="Cambria Math" w:hAnsi="Cambria Math" w:cs="Cambria Math" w:eastAsia="Cambria Math"/>
        </w:rPr>
        <w:t>B</w:t>
      </w:r>
      <w:r>
        <w:rPr>
          <w:rFonts w:ascii="Cambria Math" w:hAnsi="Cambria Math" w:cs="Cambria Math" w:eastAsia="Cambria Math"/>
          <w:vertAlign w:val="superscript"/>
        </w:rPr>
        <w:t>f</w:t>
      </w:r>
      <w:r>
        <w:rPr>
          <w:vertAlign w:val="baseline"/>
        </w:rPr>
        <w:t>-ն է: Պարզ է, որ </w:t>
      </w:r>
      <w:r>
        <w:rPr>
          <w:rFonts w:ascii="Cambria Math" w:hAnsi="Cambria Math" w:cs="Cambria Math" w:eastAsia="Cambria Math"/>
          <w:vertAlign w:val="baseline"/>
        </w:rPr>
        <w:t>B</w:t>
      </w:r>
      <w:r>
        <w:rPr>
          <w:rFonts w:ascii="Cambria Math" w:hAnsi="Cambria Math" w:cs="Cambria Math" w:eastAsia="Cambria Math"/>
          <w:vertAlign w:val="superscript"/>
        </w:rPr>
        <w:t>f</w:t>
      </w:r>
      <w:r>
        <w:rPr>
          <w:vertAlign w:val="baseline"/>
        </w:rPr>
        <w:t>-ը </w:t>
      </w:r>
      <w:r>
        <w:rPr>
          <w:rFonts w:ascii="Cambria Math" w:hAnsi="Cambria Math" w:cs="Cambria Math" w:eastAsia="Cambria Math"/>
          <w:position w:val="1"/>
          <w:vertAlign w:val="baseline"/>
        </w:rPr>
        <w:t>(</w:t>
      </w:r>
      <w:r>
        <w:rPr>
          <w:rFonts w:ascii="Cambria Math" w:hAnsi="Cambria Math" w:cs="Cambria Math" w:eastAsia="Cambria Math"/>
          <w:vertAlign w:val="baseline"/>
        </w:rPr>
        <w:t>2l + 1</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2l + 1</w:t>
      </w:r>
      <w:r>
        <w:rPr>
          <w:rFonts w:ascii="Cambria Math" w:hAnsi="Cambria Math" w:cs="Cambria Math" w:eastAsia="Cambria Math"/>
          <w:position w:val="1"/>
          <w:vertAlign w:val="baseline"/>
        </w:rPr>
        <w:t>) </w:t>
      </w:r>
      <w:r>
        <w:rPr>
          <w:vertAlign w:val="baseline"/>
        </w:rPr>
        <w:t>կարգի քառակուսային մատրից է: Այժմ դիտարկենք </w:t>
      </w:r>
      <w:r>
        <w:rPr>
          <w:rFonts w:ascii="Cambria Math" w:hAnsi="Cambria Math" w:cs="Cambria Math" w:eastAsia="Cambria Math"/>
          <w:vertAlign w:val="baseline"/>
        </w:rPr>
        <w:t>B</w:t>
      </w:r>
      <w:r>
        <w:rPr>
          <w:rFonts w:ascii="Cambria Math" w:hAnsi="Cambria Math" w:cs="Cambria Math" w:eastAsia="Cambria Math"/>
          <w:vertAlign w:val="superscript"/>
        </w:rPr>
        <w:t>ff</w:t>
      </w:r>
      <w:r>
        <w:rPr>
          <w:rFonts w:ascii="Cambria Math" w:hAnsi="Cambria Math" w:cs="Cambria Math" w:eastAsia="Cambria Math"/>
          <w:vertAlign w:val="baseline"/>
        </w:rPr>
        <w:t> </w:t>
      </w:r>
      <w:r>
        <w:rPr>
          <w:vertAlign w:val="baseline"/>
        </w:rPr>
        <w:t>մատրիցը, որը ստացվում է </w:t>
      </w:r>
      <w:r>
        <w:rPr>
          <w:rFonts w:ascii="Cambria Math" w:hAnsi="Cambria Math" w:cs="Cambria Math" w:eastAsia="Cambria Math"/>
          <w:vertAlign w:val="baseline"/>
        </w:rPr>
        <w:t>B</w:t>
      </w:r>
      <w:r>
        <w:rPr>
          <w:rFonts w:ascii="Cambria Math" w:hAnsi="Cambria Math" w:cs="Cambria Math" w:eastAsia="Cambria Math"/>
          <w:vertAlign w:val="superscript"/>
        </w:rPr>
        <w:t>f</w:t>
      </w:r>
      <w:r>
        <w:rPr>
          <w:vertAlign w:val="baseline"/>
        </w:rPr>
        <w:t>-ից որոշ տողեր և սյուներ տեղափոխելով այնպես, որ </w:t>
      </w:r>
      <w:r>
        <w:rPr>
          <w:rFonts w:ascii="Cambria Math" w:hAnsi="Cambria Math" w:cs="Cambria Math" w:eastAsia="Cambria Math"/>
          <w:vertAlign w:val="baseline"/>
        </w:rPr>
        <w:t>B</w:t>
      </w:r>
      <w:r>
        <w:rPr>
          <w:rFonts w:ascii="Cambria Math" w:hAnsi="Cambria Math" w:cs="Cambria Math" w:eastAsia="Cambria Math"/>
          <w:vertAlign w:val="superscript"/>
        </w:rPr>
        <w:t>ff</w:t>
      </w:r>
      <w:r>
        <w:rPr>
          <w:rFonts w:ascii="Cambria Math" w:hAnsi="Cambria Math" w:cs="Cambria Math" w:eastAsia="Cambria Math"/>
          <w:vertAlign w:val="baseline"/>
        </w:rPr>
        <w:t> </w:t>
      </w:r>
      <w:r>
        <w:rPr>
          <w:vertAlign w:val="baseline"/>
        </w:rPr>
        <w:t>մատրիցը ընդունի հետևյալ տեսքը.</w:t>
      </w:r>
    </w:p>
    <w:p>
      <w:pPr>
        <w:spacing w:after="0" w:line="360" w:lineRule="auto"/>
        <w:jc w:val="both"/>
        <w:sectPr>
          <w:pgSz w:w="11910" w:h="16840"/>
          <w:pgMar w:header="0" w:footer="914" w:top="1060" w:bottom="1100" w:left="460" w:right="460"/>
        </w:sectPr>
      </w:pPr>
    </w:p>
    <w:p>
      <w:pPr>
        <w:pStyle w:val="BodyText"/>
        <w:spacing w:line="280" w:lineRule="exact" w:before="18"/>
        <w:ind w:left="4900"/>
        <w:rPr>
          <w:rFonts w:ascii="Cambria Math"/>
        </w:rPr>
      </w:pPr>
      <w:r>
        <w:rPr>
          <w:rFonts w:ascii="Cambria Math"/>
          <w:w w:val="108"/>
        </w:rPr>
        <w:t>1</w:t>
      </w:r>
    </w:p>
    <w:p>
      <w:pPr>
        <w:spacing w:line="225" w:lineRule="auto" w:before="7"/>
        <w:ind w:left="0" w:right="0" w:firstLine="0"/>
        <w:jc w:val="right"/>
        <w:rPr>
          <w:rFonts w:ascii="Cambria Math"/>
          <w:sz w:val="24"/>
        </w:rPr>
      </w:pPr>
      <w:r>
        <w:rPr/>
        <w:pict>
          <v:shape style="position:absolute;margin-left:258.899994pt;margin-top:14.115972pt;width:16.3pt;height:16.2pt;mso-position-horizontal-relative:page;mso-position-vertical-relative:paragraph;z-index:-21789696" type="#_x0000_t202" id="docshape780" filled="false" stroked="false">
            <v:textbox inset="0,0,0,0">
              <w:txbxContent>
                <w:p>
                  <w:pPr>
                    <w:pStyle w:val="BodyText"/>
                    <w:rPr>
                      <w:rFonts w:ascii="Cambria Math"/>
                    </w:rPr>
                  </w:pPr>
                  <w:r>
                    <w:rPr>
                      <w:rFonts w:ascii="Cambria Math"/>
                      <w:spacing w:val="32"/>
                      <w:w w:val="110"/>
                      <w:position w:val="-3"/>
                    </w:rPr>
                    <w:t>  </w:t>
                  </w:r>
                  <w:r>
                    <w:rPr>
                      <w:rFonts w:ascii="Cambria Math"/>
                      <w:spacing w:val="-13"/>
                      <w:w w:val="110"/>
                    </w:rPr>
                    <w:t>0</w:t>
                  </w:r>
                </w:p>
              </w:txbxContent>
            </v:textbox>
            <w10:wrap type="none"/>
          </v:shape>
        </w:pict>
      </w:r>
      <w:r>
        <w:rPr>
          <w:rFonts w:ascii="Cambria Math"/>
          <w:w w:val="110"/>
          <w:position w:val="-8"/>
          <w:sz w:val="24"/>
        </w:rPr>
        <w:t>B</w:t>
      </w:r>
      <w:r>
        <w:rPr>
          <w:rFonts w:ascii="Cambria Math"/>
          <w:w w:val="110"/>
          <w:sz w:val="17"/>
        </w:rPr>
        <w:t>ff</w:t>
      </w:r>
      <w:r>
        <w:rPr>
          <w:rFonts w:ascii="Cambria Math"/>
          <w:spacing w:val="34"/>
          <w:w w:val="110"/>
          <w:sz w:val="17"/>
        </w:rPr>
        <w:t> </w:t>
      </w:r>
      <w:r>
        <w:rPr>
          <w:rFonts w:ascii="Cambria Math"/>
          <w:w w:val="110"/>
          <w:position w:val="-8"/>
          <w:sz w:val="24"/>
        </w:rPr>
        <w:t>=</w:t>
      </w:r>
      <w:r>
        <w:rPr>
          <w:rFonts w:ascii="Cambria Math"/>
          <w:spacing w:val="66"/>
          <w:w w:val="110"/>
          <w:position w:val="9"/>
          <w:sz w:val="24"/>
        </w:rPr>
        <w:t>  </w:t>
      </w:r>
      <w:r>
        <w:rPr>
          <w:rFonts w:ascii="Cambria Math"/>
          <w:spacing w:val="-10"/>
          <w:w w:val="110"/>
          <w:position w:val="16"/>
          <w:sz w:val="24"/>
        </w:rPr>
        <w:t>1</w:t>
      </w:r>
    </w:p>
    <w:p>
      <w:pPr>
        <w:spacing w:line="199" w:lineRule="exact" w:before="0"/>
        <w:ind w:left="4935" w:right="0" w:firstLine="0"/>
        <w:jc w:val="left"/>
        <w:rPr>
          <w:rFonts w:ascii="Cambria Math" w:hAnsi="Cambria Math"/>
          <w:sz w:val="24"/>
        </w:rPr>
      </w:pPr>
      <w:r>
        <w:rPr>
          <w:rFonts w:ascii="Cambria Math" w:hAnsi="Cambria Math"/>
          <w:sz w:val="24"/>
        </w:rPr>
        <w:t>⋮</w:t>
      </w:r>
    </w:p>
    <w:p>
      <w:pPr>
        <w:pStyle w:val="BodyText"/>
        <w:spacing w:line="271" w:lineRule="exact"/>
        <w:ind w:left="118"/>
        <w:rPr>
          <w:rFonts w:ascii="Cambria Math" w:hAnsi="Cambria Math"/>
        </w:rPr>
      </w:pPr>
      <w:r>
        <w:rPr/>
        <w:br w:type="column"/>
      </w:r>
      <w:r>
        <w:rPr>
          <w:rFonts w:ascii="Cambria Math" w:hAnsi="Cambria Math"/>
          <w:w w:val="105"/>
        </w:rPr>
        <w:t>0</w:t>
      </w:r>
      <w:r>
        <w:rPr>
          <w:rFonts w:ascii="Cambria Math" w:hAnsi="Cambria Math"/>
          <w:spacing w:val="78"/>
          <w:w w:val="150"/>
        </w:rPr>
        <w:t> </w:t>
      </w:r>
      <w:r>
        <w:rPr>
          <w:rFonts w:ascii="Cambria Math" w:hAnsi="Cambria Math"/>
          <w:w w:val="105"/>
        </w:rPr>
        <w:t>0</w:t>
      </w:r>
      <w:r>
        <w:rPr>
          <w:rFonts w:ascii="Cambria Math" w:hAnsi="Cambria Math"/>
          <w:spacing w:val="78"/>
          <w:w w:val="150"/>
        </w:rPr>
        <w:t> </w:t>
      </w:r>
      <w:r>
        <w:rPr>
          <w:rFonts w:ascii="Cambria Math" w:hAnsi="Cambria Math"/>
          <w:w w:val="105"/>
          <w:position w:val="6"/>
        </w:rPr>
        <w:t>…</w:t>
      </w:r>
      <w:r>
        <w:rPr>
          <w:rFonts w:ascii="Cambria Math" w:hAnsi="Cambria Math"/>
          <w:spacing w:val="50"/>
          <w:w w:val="105"/>
          <w:position w:val="6"/>
        </w:rPr>
        <w:t> </w:t>
      </w:r>
      <w:r>
        <w:rPr>
          <w:rFonts w:ascii="Cambria Math" w:hAnsi="Cambria Math"/>
          <w:spacing w:val="-10"/>
          <w:w w:val="105"/>
        </w:rPr>
        <w:t>0</w:t>
      </w:r>
    </w:p>
    <w:p>
      <w:pPr>
        <w:pStyle w:val="BodyText"/>
        <w:spacing w:line="281" w:lineRule="exact"/>
        <w:ind w:left="118"/>
        <w:rPr>
          <w:rFonts w:ascii="Cambria Math" w:hAnsi="Cambria Math"/>
        </w:rPr>
      </w:pPr>
      <w:r>
        <w:rPr>
          <w:rFonts w:ascii="Cambria Math" w:hAnsi="Cambria Math"/>
          <w:w w:val="105"/>
        </w:rPr>
        <w:t>1</w:t>
      </w:r>
      <w:r>
        <w:rPr>
          <w:rFonts w:ascii="Cambria Math" w:hAnsi="Cambria Math"/>
          <w:spacing w:val="78"/>
          <w:w w:val="150"/>
        </w:rPr>
        <w:t> </w:t>
      </w:r>
      <w:r>
        <w:rPr>
          <w:rFonts w:ascii="Cambria Math" w:hAnsi="Cambria Math"/>
          <w:w w:val="105"/>
        </w:rPr>
        <w:t>0</w:t>
      </w:r>
      <w:r>
        <w:rPr>
          <w:rFonts w:ascii="Cambria Math" w:hAnsi="Cambria Math"/>
          <w:spacing w:val="78"/>
          <w:w w:val="150"/>
        </w:rPr>
        <w:t> </w:t>
      </w:r>
      <w:r>
        <w:rPr>
          <w:rFonts w:ascii="Cambria Math" w:hAnsi="Cambria Math"/>
          <w:w w:val="105"/>
          <w:position w:val="6"/>
        </w:rPr>
        <w:t>…</w:t>
      </w:r>
      <w:r>
        <w:rPr>
          <w:rFonts w:ascii="Cambria Math" w:hAnsi="Cambria Math"/>
          <w:spacing w:val="50"/>
          <w:w w:val="105"/>
          <w:position w:val="6"/>
        </w:rPr>
        <w:t> </w:t>
      </w:r>
      <w:r>
        <w:rPr>
          <w:rFonts w:ascii="Cambria Math" w:hAnsi="Cambria Math"/>
          <w:spacing w:val="-10"/>
          <w:w w:val="105"/>
        </w:rPr>
        <w:t>0</w:t>
      </w:r>
    </w:p>
    <w:p>
      <w:pPr>
        <w:pStyle w:val="BodyText"/>
        <w:spacing w:line="246" w:lineRule="exact"/>
        <w:ind w:left="118"/>
        <w:rPr>
          <w:rFonts w:ascii="Cambria Math" w:hAnsi="Cambria Math"/>
        </w:rPr>
      </w:pPr>
      <w:r>
        <w:rPr>
          <w:rFonts w:ascii="Cambria Math" w:hAnsi="Cambria Math"/>
          <w:w w:val="105"/>
        </w:rPr>
        <w:t>1</w:t>
      </w:r>
      <w:r>
        <w:rPr>
          <w:rFonts w:ascii="Cambria Math" w:hAnsi="Cambria Math"/>
          <w:spacing w:val="78"/>
          <w:w w:val="150"/>
        </w:rPr>
        <w:t> </w:t>
      </w:r>
      <w:r>
        <w:rPr>
          <w:rFonts w:ascii="Cambria Math" w:hAnsi="Cambria Math"/>
          <w:w w:val="105"/>
        </w:rPr>
        <w:t>1</w:t>
      </w:r>
      <w:r>
        <w:rPr>
          <w:rFonts w:ascii="Cambria Math" w:hAnsi="Cambria Math"/>
          <w:spacing w:val="78"/>
          <w:w w:val="150"/>
        </w:rPr>
        <w:t> </w:t>
      </w:r>
      <w:r>
        <w:rPr>
          <w:rFonts w:ascii="Cambria Math" w:hAnsi="Cambria Math"/>
          <w:w w:val="105"/>
          <w:position w:val="6"/>
        </w:rPr>
        <w:t>…</w:t>
      </w:r>
      <w:r>
        <w:rPr>
          <w:rFonts w:ascii="Cambria Math" w:hAnsi="Cambria Math"/>
          <w:spacing w:val="50"/>
          <w:w w:val="105"/>
          <w:position w:val="6"/>
        </w:rPr>
        <w:t> </w:t>
      </w:r>
      <w:r>
        <w:rPr>
          <w:rFonts w:ascii="Cambria Math" w:hAnsi="Cambria Math"/>
          <w:spacing w:val="-10"/>
          <w:w w:val="105"/>
        </w:rPr>
        <w:t>0</w:t>
      </w:r>
    </w:p>
    <w:p>
      <w:pPr>
        <w:tabs>
          <w:tab w:pos="454" w:val="left" w:leader="none"/>
          <w:tab w:pos="739" w:val="left" w:leader="none"/>
        </w:tabs>
        <w:spacing w:line="220" w:lineRule="exact" w:before="0"/>
        <w:ind w:left="153" w:right="0" w:firstLine="0"/>
        <w:jc w:val="left"/>
        <w:rPr>
          <w:rFonts w:ascii="Cambria Math" w:hAnsi="Cambria Math"/>
          <w:sz w:val="24"/>
        </w:rPr>
      </w:pPr>
      <w:r>
        <w:rPr>
          <w:rFonts w:ascii="Cambria Math" w:hAnsi="Cambria Math"/>
          <w:spacing w:val="-10"/>
          <w:sz w:val="24"/>
        </w:rPr>
        <w:t>⋮</w:t>
      </w:r>
      <w:r>
        <w:rPr>
          <w:rFonts w:ascii="Cambria Math" w:hAnsi="Cambria Math"/>
          <w:sz w:val="24"/>
        </w:rPr>
        <w:tab/>
      </w:r>
      <w:r>
        <w:rPr>
          <w:rFonts w:ascii="Cambria Math" w:hAnsi="Cambria Math"/>
          <w:spacing w:val="-10"/>
          <w:sz w:val="24"/>
        </w:rPr>
        <w:t>⋮</w:t>
      </w:r>
      <w:r>
        <w:rPr>
          <w:rFonts w:ascii="Cambria Math" w:hAnsi="Cambria Math"/>
          <w:sz w:val="24"/>
        </w:rPr>
        <w:tab/>
      </w:r>
      <w:r>
        <w:rPr>
          <w:rFonts w:ascii="Cambria Math" w:hAnsi="Cambria Math"/>
          <w:position w:val="8"/>
          <w:sz w:val="24"/>
        </w:rPr>
        <w:t>⋱</w:t>
      </w:r>
      <w:r>
        <w:rPr>
          <w:rFonts w:ascii="Cambria Math" w:hAnsi="Cambria Math"/>
          <w:spacing w:val="75"/>
          <w:w w:val="150"/>
          <w:position w:val="8"/>
          <w:sz w:val="24"/>
        </w:rPr>
        <w:t> </w:t>
      </w:r>
      <w:r>
        <w:rPr>
          <w:rFonts w:ascii="Cambria Math" w:hAnsi="Cambria Math"/>
          <w:spacing w:val="-10"/>
          <w:sz w:val="24"/>
        </w:rPr>
        <w:t>⋮</w:t>
      </w:r>
    </w:p>
    <w:p>
      <w:pPr>
        <w:spacing w:before="19"/>
        <w:ind w:left="118" w:right="0" w:firstLine="0"/>
        <w:jc w:val="left"/>
        <w:rPr>
          <w:rFonts w:ascii="Cambria Math"/>
          <w:sz w:val="24"/>
        </w:rPr>
      </w:pPr>
      <w:r>
        <w:rPr/>
        <w:br w:type="column"/>
      </w:r>
      <w:r>
        <w:rPr>
          <w:rFonts w:ascii="Cambria Math"/>
          <w:spacing w:val="-10"/>
          <w:w w:val="110"/>
          <w:sz w:val="24"/>
        </w:rPr>
        <w:t>1</w:t>
      </w:r>
    </w:p>
    <w:p>
      <w:pPr>
        <w:pStyle w:val="BodyText"/>
        <w:spacing w:line="256" w:lineRule="exact"/>
        <w:ind w:left="118"/>
        <w:rPr>
          <w:rFonts w:ascii="Cambria Math"/>
        </w:rPr>
      </w:pPr>
      <w:r>
        <w:rPr>
          <w:rFonts w:ascii="Cambria Math"/>
          <w:spacing w:val="-10"/>
          <w:w w:val="110"/>
        </w:rPr>
        <w:t>0</w:t>
      </w:r>
      <w:r>
        <w:rPr>
          <w:rFonts w:ascii="Cambria Math"/>
          <w:spacing w:val="-10"/>
          <w:w w:val="110"/>
          <w:position w:val="-5"/>
        </w:rPr>
        <w:t> </w:t>
      </w:r>
    </w:p>
    <w:p>
      <w:pPr>
        <w:spacing w:line="156" w:lineRule="auto" w:before="39"/>
        <w:ind w:left="118" w:right="0" w:firstLine="0"/>
        <w:jc w:val="left"/>
        <w:rPr>
          <w:b/>
          <w:sz w:val="24"/>
        </w:rPr>
      </w:pPr>
      <w:r>
        <w:rPr>
          <w:rFonts w:ascii="Cambria Math"/>
          <w:w w:val="130"/>
          <w:position w:val="-3"/>
          <w:sz w:val="24"/>
        </w:rPr>
        <w:t>0</w:t>
      </w:r>
      <w:r>
        <w:rPr>
          <w:rFonts w:ascii="Cambria Math"/>
          <w:spacing w:val="-3"/>
          <w:w w:val="150"/>
          <w:position w:val="-3"/>
          <w:sz w:val="24"/>
        </w:rPr>
        <w:t> </w:t>
      </w:r>
      <w:r>
        <w:rPr>
          <w:rFonts w:ascii="Cambria Math"/>
          <w:spacing w:val="-8"/>
          <w:w w:val="217"/>
          <w:position w:val="-7"/>
          <w:sz w:val="24"/>
        </w:rPr>
        <w:t>I</w:t>
      </w:r>
      <w:r>
        <w:rPr>
          <w:b/>
          <w:spacing w:val="-7"/>
          <w:w w:val="83"/>
          <w:sz w:val="24"/>
        </w:rPr>
        <w:t>:</w:t>
      </w:r>
    </w:p>
    <w:p>
      <w:pPr>
        <w:spacing w:line="159" w:lineRule="exact" w:before="0"/>
        <w:ind w:left="152" w:right="0" w:firstLine="0"/>
        <w:jc w:val="left"/>
        <w:rPr>
          <w:rFonts w:ascii="Cambria Math" w:hAnsi="Cambria Math"/>
          <w:sz w:val="24"/>
        </w:rPr>
      </w:pPr>
      <w:r>
        <w:rPr>
          <w:rFonts w:ascii="Cambria Math" w:hAnsi="Cambria Math"/>
          <w:sz w:val="24"/>
        </w:rPr>
        <w:t>⋮</w:t>
      </w:r>
    </w:p>
    <w:p>
      <w:pPr>
        <w:spacing w:after="0" w:line="159" w:lineRule="exact"/>
        <w:jc w:val="left"/>
        <w:rPr>
          <w:rFonts w:ascii="Cambria Math" w:hAnsi="Cambria Math"/>
          <w:sz w:val="24"/>
        </w:rPr>
        <w:sectPr>
          <w:type w:val="continuous"/>
          <w:pgSz w:w="11910" w:h="16840"/>
          <w:pgMar w:header="0" w:footer="914" w:top="2000" w:bottom="280" w:left="460" w:right="460"/>
          <w:cols w:num="3" w:equalWidth="0">
            <w:col w:w="5044" w:space="40"/>
            <w:col w:w="1153" w:space="39"/>
            <w:col w:w="4714"/>
          </w:cols>
        </w:sectPr>
      </w:pPr>
    </w:p>
    <w:p>
      <w:pPr>
        <w:pStyle w:val="BodyText"/>
        <w:spacing w:before="75"/>
        <w:jc w:val="right"/>
        <w:rPr>
          <w:rFonts w:ascii="Cambria Math"/>
        </w:rPr>
      </w:pPr>
      <w:r>
        <w:rPr>
          <w:rFonts w:ascii="Cambria Math"/>
          <w:spacing w:val="32"/>
          <w:w w:val="110"/>
          <w:position w:val="-4"/>
        </w:rPr>
        <w:t>  </w:t>
      </w:r>
      <w:r>
        <w:rPr>
          <w:rFonts w:ascii="Cambria Math"/>
          <w:w w:val="110"/>
        </w:rPr>
        <w:t>0</w:t>
      </w:r>
      <w:r>
        <w:rPr>
          <w:rFonts w:ascii="Cambria Math"/>
          <w:spacing w:val="78"/>
          <w:w w:val="150"/>
        </w:rPr>
        <w:t> </w:t>
      </w:r>
      <w:r>
        <w:rPr>
          <w:rFonts w:ascii="Cambria Math"/>
          <w:spacing w:val="-10"/>
          <w:w w:val="110"/>
        </w:rPr>
        <w:t>0</w:t>
      </w:r>
    </w:p>
    <w:p>
      <w:pPr>
        <w:pStyle w:val="BodyText"/>
        <w:spacing w:line="357" w:lineRule="exact"/>
        <w:ind w:left="118"/>
        <w:rPr>
          <w:rFonts w:ascii="Cambria Math" w:hAnsi="Cambria Math"/>
        </w:rPr>
      </w:pPr>
      <w:r>
        <w:rPr/>
        <w:br w:type="column"/>
      </w:r>
      <w:r>
        <w:rPr>
          <w:rFonts w:ascii="Cambria Math" w:hAnsi="Cambria Math"/>
          <w:w w:val="105"/>
        </w:rPr>
        <w:t>0</w:t>
      </w:r>
      <w:r>
        <w:rPr>
          <w:rFonts w:ascii="Cambria Math" w:hAnsi="Cambria Math"/>
          <w:spacing w:val="77"/>
          <w:w w:val="150"/>
        </w:rPr>
        <w:t> </w:t>
      </w:r>
      <w:r>
        <w:rPr>
          <w:rFonts w:ascii="Cambria Math" w:hAnsi="Cambria Math"/>
          <w:w w:val="105"/>
          <w:position w:val="8"/>
        </w:rPr>
        <w:t>…</w:t>
      </w:r>
      <w:r>
        <w:rPr>
          <w:rFonts w:ascii="Cambria Math" w:hAnsi="Cambria Math"/>
          <w:spacing w:val="50"/>
          <w:w w:val="105"/>
          <w:position w:val="8"/>
        </w:rPr>
        <w:t> </w:t>
      </w:r>
      <w:r>
        <w:rPr>
          <w:rFonts w:ascii="Cambria Math" w:hAnsi="Cambria Math"/>
          <w:w w:val="105"/>
        </w:rPr>
        <w:t>1</w:t>
      </w:r>
      <w:r>
        <w:rPr>
          <w:rFonts w:ascii="Cambria Math" w:hAnsi="Cambria Math"/>
          <w:spacing w:val="79"/>
          <w:w w:val="150"/>
        </w:rPr>
        <w:t> </w:t>
      </w:r>
      <w:r>
        <w:rPr>
          <w:rFonts w:ascii="Cambria Math" w:hAnsi="Cambria Math"/>
          <w:spacing w:val="-10"/>
          <w:w w:val="105"/>
        </w:rPr>
        <w:t>1</w:t>
      </w:r>
      <w:r>
        <w:rPr>
          <w:rFonts w:ascii="Cambria Math" w:hAnsi="Cambria Math"/>
          <w:spacing w:val="-10"/>
          <w:w w:val="105"/>
          <w:position w:val="-4"/>
        </w:rPr>
        <w:t> </w:t>
      </w:r>
    </w:p>
    <w:p>
      <w:pPr>
        <w:spacing w:after="0" w:line="357" w:lineRule="exact"/>
        <w:rPr>
          <w:rFonts w:ascii="Cambria Math" w:hAnsi="Cambria Math"/>
        </w:rPr>
        <w:sectPr>
          <w:type w:val="continuous"/>
          <w:pgSz w:w="11910" w:h="16840"/>
          <w:pgMar w:header="0" w:footer="914" w:top="2000" w:bottom="280" w:left="460" w:right="460"/>
          <w:cols w:num="2" w:equalWidth="0">
            <w:col w:w="5347" w:space="40"/>
            <w:col w:w="5603"/>
          </w:cols>
        </w:sectPr>
      </w:pPr>
    </w:p>
    <w:p>
      <w:pPr>
        <w:pStyle w:val="BodyText"/>
        <w:spacing w:line="360" w:lineRule="auto" w:before="156"/>
        <w:ind w:left="617" w:right="612" w:firstLine="567"/>
        <w:jc w:val="both"/>
      </w:pPr>
      <w:r>
        <w:rPr/>
        <w:t>Հեշտ է տեսնել, որ </w:t>
      </w:r>
      <w:r>
        <w:rPr>
          <w:rFonts w:ascii="Cambria Math" w:hAnsi="Cambria Math" w:cs="Cambria Math" w:eastAsia="Cambria Math"/>
        </w:rPr>
        <w:t>det</w:t>
      </w:r>
      <w:r>
        <w:rPr>
          <w:rFonts w:ascii="Cambria Math" w:hAnsi="Cambria Math" w:cs="Cambria Math" w:eastAsia="Cambria Math"/>
          <w:position w:val="1"/>
        </w:rPr>
        <w:t>(</w:t>
      </w:r>
      <w:r>
        <w:rPr>
          <w:rFonts w:ascii="Cambria Math" w:hAnsi="Cambria Math" w:cs="Cambria Math" w:eastAsia="Cambria Math"/>
        </w:rPr>
        <w:t>B</w:t>
      </w:r>
      <w:r>
        <w:rPr>
          <w:rFonts w:ascii="Cambria Math" w:hAnsi="Cambria Math" w:cs="Cambria Math" w:eastAsia="Cambria Math"/>
          <w:vertAlign w:val="superscript"/>
        </w:rPr>
        <w:t>ff</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1 + </w:t>
      </w:r>
      <w:r>
        <w:rPr>
          <w:rFonts w:ascii="Cambria Math" w:hAnsi="Cambria Math" w:cs="Cambria Math" w:eastAsia="Cambria Math"/>
          <w:position w:val="1"/>
          <w:vertAlign w:val="baseline"/>
        </w:rPr>
        <w:t>(</w:t>
      </w:r>
      <w:r>
        <w:rPr>
          <w:rFonts w:ascii="Cambria Math" w:hAnsi="Cambria Math" w:cs="Cambria Math" w:eastAsia="Cambria Math"/>
          <w:vertAlign w:val="baseline"/>
        </w:rPr>
        <w:t>−1</w:t>
      </w:r>
      <w:r>
        <w:rPr>
          <w:rFonts w:ascii="Cambria Math" w:hAnsi="Cambria Math" w:cs="Cambria Math" w:eastAsia="Cambria Math"/>
          <w:position w:val="1"/>
          <w:vertAlign w:val="baseline"/>
        </w:rPr>
        <w:t>)</w:t>
      </w:r>
      <w:r>
        <w:rPr>
          <w:rFonts w:ascii="Cambria Math" w:hAnsi="Cambria Math" w:cs="Cambria Math" w:eastAsia="Cambria Math"/>
          <w:position w:val="1"/>
          <w:vertAlign w:val="superscript"/>
        </w:rPr>
        <w:t>2l</w:t>
      </w:r>
      <w:r>
        <w:rPr>
          <w:rFonts w:ascii="Cambria Math" w:hAnsi="Cambria Math" w:cs="Cambria Math" w:eastAsia="Cambria Math"/>
          <w:position w:val="1"/>
          <w:vertAlign w:val="baseline"/>
        </w:rPr>
        <w:t> </w:t>
      </w:r>
      <w:r>
        <w:rPr>
          <w:rFonts w:ascii="Cambria Math" w:hAnsi="Cambria Math" w:cs="Cambria Math" w:eastAsia="Cambria Math"/>
          <w:vertAlign w:val="baseline"/>
        </w:rPr>
        <w:t>= 2</w:t>
      </w:r>
      <w:r>
        <w:rPr>
          <w:vertAlign w:val="baseline"/>
        </w:rPr>
        <w:t>: Մյուս կողմից պարզ է, որ </w:t>
      </w:r>
      <w:r>
        <w:rPr>
          <w:rFonts w:ascii="Cambria Math" w:hAnsi="Cambria Math" w:cs="Cambria Math" w:eastAsia="Cambria Math"/>
          <w:vertAlign w:val="baseline"/>
        </w:rPr>
        <w:t>B</w:t>
      </w:r>
      <w:r>
        <w:rPr>
          <w:rFonts w:ascii="Cambria Math" w:hAnsi="Cambria Math" w:cs="Cambria Math" w:eastAsia="Cambria Math"/>
          <w:vertAlign w:val="superscript"/>
        </w:rPr>
        <w:t>f</w:t>
      </w:r>
      <w:r>
        <w:rPr>
          <w:rFonts w:ascii="Cambria Math" w:hAnsi="Cambria Math" w:cs="Cambria Math" w:eastAsia="Cambria Math"/>
          <w:vertAlign w:val="baseline"/>
        </w:rPr>
        <w:t> </w:t>
      </w:r>
      <w:r>
        <w:rPr>
          <w:vertAlign w:val="baseline"/>
        </w:rPr>
        <w:t>մատրիցի որոշիչը կարող է տարբերվել </w:t>
      </w:r>
      <w:r>
        <w:rPr>
          <w:rFonts w:ascii="Cambria Math" w:hAnsi="Cambria Math" w:cs="Cambria Math" w:eastAsia="Cambria Math"/>
          <w:vertAlign w:val="baseline"/>
        </w:rPr>
        <w:t>det</w:t>
      </w:r>
      <w:r>
        <w:rPr>
          <w:rFonts w:ascii="Cambria Math" w:hAnsi="Cambria Math" w:cs="Cambria Math" w:eastAsia="Cambria Math"/>
          <w:position w:val="1"/>
          <w:vertAlign w:val="baseline"/>
        </w:rPr>
        <w:t>(</w:t>
      </w:r>
      <w:r>
        <w:rPr>
          <w:rFonts w:ascii="Cambria Math" w:hAnsi="Cambria Math" w:cs="Cambria Math" w:eastAsia="Cambria Math"/>
          <w:vertAlign w:val="baseline"/>
        </w:rPr>
        <w:t>B</w:t>
      </w:r>
      <w:r>
        <w:rPr>
          <w:rFonts w:ascii="Cambria Math" w:hAnsi="Cambria Math" w:cs="Cambria Math" w:eastAsia="Cambria Math"/>
          <w:vertAlign w:val="superscript"/>
        </w:rPr>
        <w:t>ff</w:t>
      </w:r>
      <w:r>
        <w:rPr>
          <w:rFonts w:ascii="Cambria Math" w:hAnsi="Cambria Math" w:cs="Cambria Math" w:eastAsia="Cambria Math"/>
          <w:position w:val="1"/>
          <w:vertAlign w:val="baseline"/>
        </w:rPr>
        <w:t>)</w:t>
      </w:r>
      <w:r>
        <w:rPr>
          <w:vertAlign w:val="baseline"/>
        </w:rPr>
        <w:t>-ից միայն նշանով, իսկ դա հակասում է </w:t>
      </w:r>
      <w:r>
        <w:rPr>
          <w:rFonts w:ascii="Cambria Math" w:hAnsi="Cambria Math" w:cs="Cambria Math" w:eastAsia="Cambria Math"/>
          <w:vertAlign w:val="baseline"/>
        </w:rPr>
        <w:t>B</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մատրիցի տոտալ ունիմոդուլյար լինելուն:</w:t>
      </w:r>
    </w:p>
    <w:p>
      <w:pPr>
        <w:pStyle w:val="BodyText"/>
        <w:spacing w:line="360" w:lineRule="auto"/>
        <w:ind w:left="617" w:right="558" w:firstLine="567"/>
        <w:jc w:val="both"/>
      </w:pPr>
      <w:r>
        <w:rPr/>
        <w:t>Այժմ ցույց տանք, որ եթե </w:t>
      </w:r>
      <w:r>
        <w:rPr>
          <w:rFonts w:ascii="Cambria Math" w:hAnsi="Cambria Math" w:cs="Cambria Math" w:eastAsia="Cambria Math"/>
        </w:rPr>
        <w:t>G</w:t>
      </w:r>
      <w:r>
        <w:rPr/>
        <w:t>-ն երկկողմանի գրաֆ է, ապա </w:t>
      </w:r>
      <w:r>
        <w:rPr>
          <w:rFonts w:ascii="Cambria Math" w:hAnsi="Cambria Math" w:cs="Cambria Math" w:eastAsia="Cambria Math"/>
        </w:rPr>
        <w:t>G </w:t>
      </w:r>
      <w:r>
        <w:rPr/>
        <w:t>գրաֆի կցության </w:t>
      </w:r>
      <w:r>
        <w:rPr>
          <w:rFonts w:ascii="Cambria Math" w:hAnsi="Cambria Math" w:cs="Cambria Math" w:eastAsia="Cambria Math"/>
        </w:rPr>
        <w:t>B</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մատրիցը տոտալ ունիմոդուլյար է: Դիտարկենք </w:t>
      </w:r>
      <w:r>
        <w:rPr>
          <w:rFonts w:ascii="Cambria Math" w:hAnsi="Cambria Math" w:cs="Cambria Math" w:eastAsia="Cambria Math"/>
        </w:rPr>
        <w:t>B</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40"/>
          <w:position w:val="1"/>
        </w:rPr>
        <w:t> </w:t>
      </w:r>
      <w:r>
        <w:rPr/>
        <w:t>մատրիցի ցանկացած </w:t>
      </w:r>
      <w:r>
        <w:rPr>
          <w:rFonts w:ascii="Cambria Math" w:hAnsi="Cambria Math" w:cs="Cambria Math" w:eastAsia="Cambria Math"/>
        </w:rPr>
        <w:t>Q</w:t>
      </w:r>
      <w:r>
        <w:rPr>
          <w:rFonts w:ascii="Cambria Math" w:hAnsi="Cambria Math" w:cs="Cambria Math" w:eastAsia="Cambria Math"/>
          <w:spacing w:val="80"/>
        </w:rPr>
        <w:t> </w:t>
      </w:r>
      <w:r>
        <w:rPr>
          <w:rFonts w:ascii="Cambria Math" w:hAnsi="Cambria Math" w:cs="Cambria Math" w:eastAsia="Cambria Math"/>
        </w:rPr>
        <w:t>k × k </w:t>
      </w:r>
      <w:r>
        <w:rPr/>
        <w:t>կարգի քառակուսային ենթամատրիցը: Ապացույցը կատարենք մակածման եղանակով ըստ </w:t>
      </w:r>
      <w:r>
        <w:rPr>
          <w:rFonts w:ascii="Cambria Math" w:hAnsi="Cambria Math" w:cs="Cambria Math" w:eastAsia="Cambria Math"/>
        </w:rPr>
        <w:t>k</w:t>
      </w:r>
      <w:r>
        <w:rPr/>
        <w:t>-ի: Եթե </w:t>
      </w:r>
      <w:r>
        <w:rPr>
          <w:rFonts w:ascii="Cambria Math" w:hAnsi="Cambria Math" w:cs="Cambria Math" w:eastAsia="Cambria Math"/>
          <w:spacing w:val="13"/>
        </w:rPr>
        <w:t>k</w:t>
      </w:r>
      <w:r>
        <w:rPr>
          <w:rFonts w:ascii="Cambria Math" w:hAnsi="Cambria Math" w:cs="Cambria Math" w:eastAsia="Cambria Math"/>
          <w:spacing w:val="11"/>
        </w:rPr>
        <w:t> </w:t>
      </w:r>
      <w:r>
        <w:rPr>
          <w:rFonts w:ascii="Cambria Math" w:hAnsi="Cambria Math" w:cs="Cambria Math" w:eastAsia="Cambria Math"/>
        </w:rPr>
        <w:t>= 1</w:t>
      </w:r>
      <w:r>
        <w:rPr/>
        <w:t>-ի, ապա ակնհայտ է, որ </w:t>
      </w:r>
      <w:r>
        <w:rPr>
          <w:rFonts w:ascii="Cambria Math" w:hAnsi="Cambria Math" w:cs="Cambria Math" w:eastAsia="Cambria Math"/>
        </w:rPr>
        <w:t>det</w:t>
      </w:r>
      <w:r>
        <w:rPr>
          <w:rFonts w:ascii="Cambria Math" w:hAnsi="Cambria Math" w:cs="Cambria Math" w:eastAsia="Cambria Math"/>
          <w:position w:val="1"/>
        </w:rPr>
        <w:t>(</w:t>
      </w:r>
      <w:r>
        <w:rPr>
          <w:rFonts w:ascii="Cambria Math" w:hAnsi="Cambria Math" w:cs="Cambria Math" w:eastAsia="Cambria Math"/>
        </w:rPr>
        <w:t>Q</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11"/>
        </w:rPr>
        <w:t> </w:t>
      </w:r>
      <w:r>
        <w:rPr>
          <w:rFonts w:ascii="Cambria Math" w:hAnsi="Cambria Math" w:cs="Cambria Math" w:eastAsia="Cambria Math"/>
        </w:rPr>
        <w:t>0 </w:t>
      </w:r>
      <w:r>
        <w:rPr/>
        <w:t>կամ </w:t>
      </w:r>
      <w:r>
        <w:rPr>
          <w:rFonts w:ascii="Cambria Math" w:hAnsi="Cambria Math" w:cs="Cambria Math" w:eastAsia="Cambria Math"/>
        </w:rPr>
        <w:t>det</w:t>
      </w:r>
      <w:r>
        <w:rPr>
          <w:rFonts w:ascii="Cambria Math" w:hAnsi="Cambria Math" w:cs="Cambria Math" w:eastAsia="Cambria Math"/>
          <w:position w:val="1"/>
        </w:rPr>
        <w:t>(</w:t>
      </w:r>
      <w:r>
        <w:rPr>
          <w:rFonts w:ascii="Cambria Math" w:hAnsi="Cambria Math" w:cs="Cambria Math" w:eastAsia="Cambria Math"/>
        </w:rPr>
        <w:t>Q</w:t>
      </w:r>
      <w:r>
        <w:rPr>
          <w:rFonts w:ascii="Cambria Math" w:hAnsi="Cambria Math" w:cs="Cambria Math" w:eastAsia="Cambria Math"/>
          <w:position w:val="1"/>
        </w:rPr>
        <w:t>) </w:t>
      </w:r>
      <w:r>
        <w:rPr>
          <w:rFonts w:ascii="Cambria Math" w:hAnsi="Cambria Math" w:cs="Cambria Math" w:eastAsia="Cambria Math"/>
        </w:rPr>
        <w:t>= 1</w:t>
      </w:r>
      <w:r>
        <w:rPr>
          <w:b/>
          <w:bCs/>
        </w:rPr>
        <w:t>: </w:t>
      </w:r>
      <w:r>
        <w:rPr/>
        <w:t>Ենթադրենք, որ պնդումը ճիշտ է </w:t>
      </w:r>
      <w:r>
        <w:rPr>
          <w:rFonts w:ascii="Cambria Math" w:hAnsi="Cambria Math" w:cs="Cambria Math" w:eastAsia="Cambria Math"/>
        </w:rPr>
        <w:t>B</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մատրիցի </w:t>
      </w:r>
      <w:r>
        <w:rPr>
          <w:rFonts w:ascii="Cambria Math" w:hAnsi="Cambria Math" w:cs="Cambria Math" w:eastAsia="Cambria Math"/>
        </w:rPr>
        <w:t>Q</w:t>
      </w:r>
      <w:r>
        <w:rPr>
          <w:rFonts w:ascii="Cambria Math" w:hAnsi="Cambria Math" w:cs="Cambria Math" w:eastAsia="Cambria Math"/>
          <w:vertAlign w:val="superscript"/>
        </w:rPr>
        <w:t>f</w:t>
      </w:r>
      <w:r>
        <w:rPr>
          <w:rFonts w:ascii="Cambria Math" w:hAnsi="Cambria Math" w:cs="Cambria Math" w:eastAsia="Cambria Math"/>
          <w:vertAlign w:val="baseline"/>
        </w:rPr>
        <w:t> k</w:t>
      </w:r>
      <w:r>
        <w:rPr>
          <w:rFonts w:ascii="Cambria Math" w:hAnsi="Cambria Math" w:cs="Cambria Math" w:eastAsia="Cambria Math"/>
          <w:vertAlign w:val="superscript"/>
        </w:rPr>
        <w:t>f</w:t>
      </w:r>
      <w:r>
        <w:rPr>
          <w:rFonts w:ascii="Cambria Math" w:hAnsi="Cambria Math" w:cs="Cambria Math" w:eastAsia="Cambria Math"/>
          <w:vertAlign w:val="baseline"/>
        </w:rPr>
        <w:t> × k</w:t>
      </w:r>
      <w:r>
        <w:rPr>
          <w:rFonts w:ascii="Cambria Math" w:hAnsi="Cambria Math" w:cs="Cambria Math" w:eastAsia="Cambria Math"/>
          <w:vertAlign w:val="superscript"/>
        </w:rPr>
        <w:t>f</w:t>
      </w:r>
      <w:r>
        <w:rPr>
          <w:rFonts w:ascii="Cambria Math" w:hAnsi="Cambria Math" w:cs="Cambria Math" w:eastAsia="Cambria Math"/>
          <w:vertAlign w:val="baseline"/>
        </w:rPr>
        <w:t> </w:t>
      </w:r>
      <w:r>
        <w:rPr>
          <w:vertAlign w:val="baseline"/>
        </w:rPr>
        <w:t>կարգի ցանկացած քառակուսային ենթամատրիցի համար, որտեղ </w:t>
      </w:r>
      <w:r>
        <w:rPr>
          <w:rFonts w:ascii="Cambria Math" w:hAnsi="Cambria Math" w:cs="Cambria Math" w:eastAsia="Cambria Math"/>
          <w:vertAlign w:val="baseline"/>
        </w:rPr>
        <w:t>k</w:t>
      </w:r>
      <w:r>
        <w:rPr>
          <w:rFonts w:ascii="Cambria Math" w:hAnsi="Cambria Math" w:cs="Cambria Math" w:eastAsia="Cambria Math"/>
          <w:vertAlign w:val="superscript"/>
        </w:rPr>
        <w:t>f</w:t>
      </w:r>
      <w:r>
        <w:rPr>
          <w:rFonts w:ascii="Cambria Math" w:hAnsi="Cambria Math" w:cs="Cambria Math" w:eastAsia="Cambria Math"/>
          <w:vertAlign w:val="baseline"/>
        </w:rPr>
        <w:t> &lt; k</w:t>
      </w:r>
      <w:r>
        <w:rPr>
          <w:b/>
          <w:bCs/>
          <w:vertAlign w:val="baseline"/>
        </w:rPr>
        <w:t>: </w:t>
      </w:r>
      <w:r>
        <w:rPr>
          <w:vertAlign w:val="baseline"/>
        </w:rPr>
        <w:t>Դիտարկենք </w:t>
      </w:r>
      <w:r>
        <w:rPr>
          <w:rFonts w:ascii="Cambria Math" w:hAnsi="Cambria Math" w:cs="Cambria Math" w:eastAsia="Cambria Math"/>
          <w:vertAlign w:val="baseline"/>
        </w:rPr>
        <w:t>Q k × k</w:t>
      </w:r>
      <w:r>
        <w:rPr>
          <w:rFonts w:ascii="Cambria Math" w:hAnsi="Cambria Math" w:cs="Cambria Math" w:eastAsia="Cambria Math"/>
          <w:spacing w:val="40"/>
          <w:vertAlign w:val="baseline"/>
        </w:rPr>
        <w:t> </w:t>
      </w:r>
      <w:r>
        <w:rPr>
          <w:vertAlign w:val="baseline"/>
        </w:rPr>
        <w:t>կարգի քառակուսային ենթամատրիցը: Եթե </w:t>
      </w:r>
      <w:r>
        <w:rPr>
          <w:rFonts w:ascii="Cambria Math" w:hAnsi="Cambria Math" w:cs="Cambria Math" w:eastAsia="Cambria Math"/>
          <w:vertAlign w:val="baseline"/>
        </w:rPr>
        <w:t>Q</w:t>
      </w:r>
      <w:r>
        <w:rPr>
          <w:vertAlign w:val="baseline"/>
        </w:rPr>
        <w:t>-ն պարունակում է սյուն, որի բոլոր տարրերը զրոներ են, ապա պարզ է որ </w:t>
      </w:r>
      <w:r>
        <w:rPr>
          <w:rFonts w:ascii="Cambria Math" w:hAnsi="Cambria Math" w:cs="Cambria Math" w:eastAsia="Cambria Math"/>
          <w:vertAlign w:val="baseline"/>
        </w:rPr>
        <w:t>det</w:t>
      </w:r>
      <w:r>
        <w:rPr>
          <w:rFonts w:ascii="Cambria Math" w:hAnsi="Cambria Math" w:cs="Cambria Math" w:eastAsia="Cambria Math"/>
          <w:position w:val="1"/>
          <w:vertAlign w:val="baseline"/>
        </w:rPr>
        <w:t>(</w:t>
      </w:r>
      <w:r>
        <w:rPr>
          <w:rFonts w:ascii="Cambria Math" w:hAnsi="Cambria Math" w:cs="Cambria Math" w:eastAsia="Cambria Math"/>
          <w:vertAlign w:val="baseline"/>
        </w:rPr>
        <w:t>Q</w:t>
      </w:r>
      <w:r>
        <w:rPr>
          <w:rFonts w:ascii="Cambria Math" w:hAnsi="Cambria Math" w:cs="Cambria Math" w:eastAsia="Cambria Math"/>
          <w:position w:val="1"/>
          <w:vertAlign w:val="baseline"/>
        </w:rPr>
        <w:t>) </w:t>
      </w:r>
      <w:r>
        <w:rPr>
          <w:rFonts w:ascii="Cambria Math" w:hAnsi="Cambria Math" w:cs="Cambria Math" w:eastAsia="Cambria Math"/>
          <w:vertAlign w:val="baseline"/>
        </w:rPr>
        <w:t>= 0</w:t>
      </w:r>
      <w:r>
        <w:rPr>
          <w:b/>
          <w:bCs/>
          <w:vertAlign w:val="baseline"/>
        </w:rPr>
        <w:t>: </w:t>
      </w:r>
      <w:r>
        <w:rPr>
          <w:vertAlign w:val="baseline"/>
        </w:rPr>
        <w:t>Եթե </w:t>
      </w:r>
      <w:r>
        <w:rPr>
          <w:rFonts w:ascii="Cambria Math" w:hAnsi="Cambria Math" w:cs="Cambria Math" w:eastAsia="Cambria Math"/>
          <w:vertAlign w:val="baseline"/>
        </w:rPr>
        <w:t>Q</w:t>
      </w:r>
      <w:r>
        <w:rPr>
          <w:vertAlign w:val="baseline"/>
        </w:rPr>
        <w:t>-ն պարունակում է սյուն, որի ճիշտ մեկ տարրն է </w:t>
      </w:r>
      <w:r>
        <w:rPr>
          <w:rFonts w:ascii="Cambria Math" w:hAnsi="Cambria Math" w:cs="Cambria Math" w:eastAsia="Cambria Math"/>
          <w:vertAlign w:val="baseline"/>
        </w:rPr>
        <w:t>1</w:t>
      </w:r>
      <w:r>
        <w:rPr>
          <w:vertAlign w:val="baseline"/>
        </w:rPr>
        <w:t>, ապա վերլուծելով </w:t>
      </w:r>
      <w:r>
        <w:rPr>
          <w:rFonts w:ascii="Cambria Math" w:hAnsi="Cambria Math" w:cs="Cambria Math" w:eastAsia="Cambria Math"/>
          <w:vertAlign w:val="baseline"/>
        </w:rPr>
        <w:t>det</w:t>
      </w:r>
      <w:r>
        <w:rPr>
          <w:rFonts w:ascii="Cambria Math" w:hAnsi="Cambria Math" w:cs="Cambria Math" w:eastAsia="Cambria Math"/>
          <w:position w:val="1"/>
          <w:vertAlign w:val="baseline"/>
        </w:rPr>
        <w:t>(</w:t>
      </w:r>
      <w:r>
        <w:rPr>
          <w:rFonts w:ascii="Cambria Math" w:hAnsi="Cambria Math" w:cs="Cambria Math" w:eastAsia="Cambria Math"/>
          <w:vertAlign w:val="baseline"/>
        </w:rPr>
        <w:t>Q</w:t>
      </w:r>
      <w:r>
        <w:rPr>
          <w:rFonts w:ascii="Cambria Math" w:hAnsi="Cambria Math" w:cs="Cambria Math" w:eastAsia="Cambria Math"/>
          <w:position w:val="1"/>
          <w:vertAlign w:val="baseline"/>
        </w:rPr>
        <w:t>)</w:t>
      </w:r>
      <w:r>
        <w:rPr>
          <w:vertAlign w:val="baseline"/>
        </w:rPr>
        <w:t>-ն ըստ այդ սյանը մենք ըստ մակածման ենթադրության կստանանք,</w:t>
      </w:r>
      <w:r>
        <w:rPr>
          <w:spacing w:val="80"/>
          <w:vertAlign w:val="baseline"/>
        </w:rPr>
        <w:t> </w:t>
      </w:r>
      <w:r>
        <w:rPr>
          <w:vertAlign w:val="baseline"/>
        </w:rPr>
        <w:t>որ </w:t>
      </w:r>
      <w:r>
        <w:rPr>
          <w:rFonts w:ascii="Cambria Math" w:hAnsi="Cambria Math" w:cs="Cambria Math" w:eastAsia="Cambria Math"/>
          <w:vertAlign w:val="baseline"/>
        </w:rPr>
        <w:t>det</w:t>
      </w:r>
      <w:r>
        <w:rPr>
          <w:rFonts w:ascii="Cambria Math" w:hAnsi="Cambria Math" w:cs="Cambria Math" w:eastAsia="Cambria Math"/>
          <w:position w:val="1"/>
          <w:vertAlign w:val="baseline"/>
        </w:rPr>
        <w:t>(</w:t>
      </w:r>
      <w:r>
        <w:rPr>
          <w:rFonts w:ascii="Cambria Math" w:hAnsi="Cambria Math" w:cs="Cambria Math" w:eastAsia="Cambria Math"/>
          <w:vertAlign w:val="baseline"/>
        </w:rPr>
        <w:t>Q</w:t>
      </w:r>
      <w:r>
        <w:rPr>
          <w:rFonts w:ascii="Cambria Math" w:hAnsi="Cambria Math" w:cs="Cambria Math" w:eastAsia="Cambria Math"/>
          <w:position w:val="1"/>
          <w:vertAlign w:val="baseline"/>
        </w:rPr>
        <w:t>) </w:t>
      </w:r>
      <w:r>
        <w:rPr>
          <w:rFonts w:ascii="Cambria Math" w:hAnsi="Cambria Math" w:cs="Cambria Math" w:eastAsia="Cambria Math"/>
          <w:vertAlign w:val="baseline"/>
        </w:rPr>
        <w:t>= 0,</w:t>
      </w:r>
      <w:r>
        <w:rPr>
          <w:rFonts w:ascii="Cambria Math" w:hAnsi="Cambria Math" w:cs="Cambria Math" w:eastAsia="Cambria Math"/>
          <w:spacing w:val="-10"/>
          <w:vertAlign w:val="baseline"/>
        </w:rPr>
        <w:t> </w:t>
      </w:r>
      <w:r>
        <w:rPr>
          <w:rFonts w:ascii="Cambria Math" w:hAnsi="Cambria Math" w:cs="Cambria Math" w:eastAsia="Cambria Math"/>
          <w:vertAlign w:val="baseline"/>
        </w:rPr>
        <w:t>1 </w:t>
      </w:r>
      <w:r>
        <w:rPr>
          <w:vertAlign w:val="baseline"/>
        </w:rPr>
        <w:t>կամ </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1</w:t>
      </w:r>
      <w:r>
        <w:rPr>
          <w:vertAlign w:val="baseline"/>
        </w:rPr>
        <w:t>-ի: Այստեղից հետևում է, որ մենք կարող ենք ենթադրել, որ </w:t>
      </w:r>
      <w:r>
        <w:rPr>
          <w:rFonts w:ascii="Cambria Math" w:hAnsi="Cambria Math" w:cs="Cambria Math" w:eastAsia="Cambria Math"/>
          <w:vertAlign w:val="baseline"/>
        </w:rPr>
        <w:t>Q </w:t>
      </w:r>
      <w:r>
        <w:rPr>
          <w:vertAlign w:val="baseline"/>
        </w:rPr>
        <w:t>մատրիցի յուրաքանչյուր սյուն պարունակում է ճիշտ երկու հատ </w:t>
      </w:r>
      <w:r>
        <w:rPr>
          <w:rFonts w:ascii="Cambria Math" w:hAnsi="Cambria Math" w:cs="Cambria Math" w:eastAsia="Cambria Math"/>
          <w:vertAlign w:val="baseline"/>
        </w:rPr>
        <w:t>1</w:t>
      </w:r>
      <w:r>
        <w:rPr>
          <w:vertAlign w:val="baseline"/>
        </w:rPr>
        <w:t>: Քանի որ </w:t>
      </w:r>
      <w:r>
        <w:rPr>
          <w:rFonts w:ascii="Cambria Math" w:hAnsi="Cambria Math" w:cs="Cambria Math" w:eastAsia="Cambria Math"/>
          <w:vertAlign w:val="baseline"/>
        </w:rPr>
        <w:t>G</w:t>
      </w:r>
      <w:r>
        <w:rPr>
          <w:vertAlign w:val="baseline"/>
        </w:rPr>
        <w:t>-ն երկկողմանի գրաֆ է, ուստի այդ մեկերից մեկը կպատկանի </w:t>
      </w:r>
      <w:r>
        <w:rPr>
          <w:rFonts w:ascii="Cambria Math" w:hAnsi="Cambria Math" w:cs="Cambria Math" w:eastAsia="Cambria Math"/>
          <w:vertAlign w:val="baseline"/>
        </w:rPr>
        <w:t>G</w:t>
      </w:r>
      <w:r>
        <w:rPr>
          <w:vertAlign w:val="baseline"/>
        </w:rPr>
        <w:t>-ի մի կողմին, իսկ մյուսը` մյուս կողմին: Պարզ է, որ մենք կարող ենք ենթադրել, որ </w:t>
      </w:r>
      <w:r>
        <w:rPr>
          <w:rFonts w:ascii="Cambria Math" w:hAnsi="Cambria Math" w:cs="Cambria Math" w:eastAsia="Cambria Math"/>
          <w:vertAlign w:val="baseline"/>
        </w:rPr>
        <w:t>Q </w:t>
      </w:r>
      <w:r>
        <w:rPr>
          <w:vertAlign w:val="baseline"/>
        </w:rPr>
        <w:t>մատրիցի առաջին </w:t>
      </w:r>
      <w:r>
        <w:rPr>
          <w:rFonts w:ascii="Cambria Math" w:hAnsi="Cambria Math" w:cs="Cambria Math" w:eastAsia="Cambria Math"/>
          <w:vertAlign w:val="baseline"/>
        </w:rPr>
        <w:t>r </w:t>
      </w:r>
      <w:r>
        <w:rPr>
          <w:vertAlign w:val="baseline"/>
        </w:rPr>
        <w:t>տողերին համապատասխանում է </w:t>
      </w:r>
      <w:r>
        <w:rPr>
          <w:rFonts w:ascii="Cambria Math" w:hAnsi="Cambria Math" w:cs="Cambria Math" w:eastAsia="Cambria Math"/>
          <w:vertAlign w:val="baseline"/>
        </w:rPr>
        <w:t>G </w:t>
      </w:r>
      <w:r>
        <w:rPr>
          <w:vertAlign w:val="baseline"/>
        </w:rPr>
        <w:t>երկկողմանի գրաֆի մի կողմը, իսկ մյուս </w:t>
      </w:r>
      <w:r>
        <w:rPr>
          <w:rFonts w:ascii="Cambria Math" w:hAnsi="Cambria Math" w:cs="Cambria Math" w:eastAsia="Cambria Math"/>
          <w:vertAlign w:val="baseline"/>
        </w:rPr>
        <w:t>k − r </w:t>
      </w:r>
      <w:r>
        <w:rPr>
          <w:vertAlign w:val="baseline"/>
        </w:rPr>
        <w:t>տողերին` այդ գրաֆի մյուս կողմը: Քանի որ </w:t>
      </w:r>
      <w:r>
        <w:rPr>
          <w:rFonts w:ascii="Cambria Math" w:hAnsi="Cambria Math" w:cs="Cambria Math" w:eastAsia="Cambria Math"/>
          <w:vertAlign w:val="baseline"/>
        </w:rPr>
        <w:t>G</w:t>
      </w:r>
      <w:r>
        <w:rPr>
          <w:vertAlign w:val="baseline"/>
        </w:rPr>
        <w:t>-ն երկկողմանի գրաֆ է, ուստի </w:t>
      </w:r>
      <w:r>
        <w:rPr>
          <w:rFonts w:ascii="Cambria Math" w:hAnsi="Cambria Math" w:cs="Cambria Math" w:eastAsia="Cambria Math"/>
          <w:vertAlign w:val="baseline"/>
        </w:rPr>
        <w:t>Q </w:t>
      </w:r>
      <w:r>
        <w:rPr>
          <w:vertAlign w:val="baseline"/>
        </w:rPr>
        <w:t>մատրիցի յուրաքանչյուր</w:t>
      </w:r>
    </w:p>
    <w:p>
      <w:pPr>
        <w:spacing w:after="0" w:line="360" w:lineRule="auto"/>
        <w:jc w:val="both"/>
        <w:sectPr>
          <w:type w:val="continuous"/>
          <w:pgSz w:w="11910" w:h="16840"/>
          <w:pgMar w:header="0" w:footer="914" w:top="2000" w:bottom="280" w:left="460" w:right="460"/>
        </w:sectPr>
      </w:pPr>
    </w:p>
    <w:p>
      <w:pPr>
        <w:pStyle w:val="BodyText"/>
        <w:spacing w:line="360" w:lineRule="auto" w:before="57"/>
        <w:ind w:left="617" w:right="612"/>
        <w:jc w:val="both"/>
        <w:rPr>
          <w:rFonts w:ascii="Cambria Math" w:hAnsi="Cambria Math" w:cs="Cambria Math" w:eastAsia="Cambria Math"/>
          <w:sz w:val="20"/>
          <w:szCs w:val="20"/>
        </w:rPr>
      </w:pPr>
      <w:r>
        <w:rPr/>
        <w:t>սյուն կպարունակի մեկ հատ </w:t>
      </w:r>
      <w:r>
        <w:rPr>
          <w:rFonts w:ascii="Cambria Math" w:hAnsi="Cambria Math" w:cs="Cambria Math" w:eastAsia="Cambria Math"/>
        </w:rPr>
        <w:t>1 </w:t>
      </w:r>
      <w:r>
        <w:rPr/>
        <w:t>առաջին </w:t>
      </w:r>
      <w:r>
        <w:rPr>
          <w:rFonts w:ascii="Cambria Math" w:hAnsi="Cambria Math" w:cs="Cambria Math" w:eastAsia="Cambria Math"/>
        </w:rPr>
        <w:t>r </w:t>
      </w:r>
      <w:r>
        <w:rPr/>
        <w:t>տողերից և ճիշտ մեկ հատ </w:t>
      </w:r>
      <w:r>
        <w:rPr>
          <w:rFonts w:ascii="Cambria Math" w:hAnsi="Cambria Math" w:cs="Cambria Math" w:eastAsia="Cambria Math"/>
        </w:rPr>
        <w:t>1 </w:t>
      </w:r>
      <w:r>
        <w:rPr/>
        <w:t>մյուս </w:t>
      </w:r>
      <w:r>
        <w:rPr>
          <w:rFonts w:ascii="Cambria Math" w:hAnsi="Cambria Math" w:cs="Cambria Math" w:eastAsia="Cambria Math"/>
        </w:rPr>
        <w:t>k − r </w:t>
      </w:r>
      <w:r>
        <w:rPr/>
        <w:t>տողերից: Այստեղից հետևում է, որ </w:t>
      </w:r>
      <w:r>
        <w:rPr>
          <w:rFonts w:ascii="Cambria Math" w:hAnsi="Cambria Math" w:cs="Cambria Math" w:eastAsia="Cambria Math"/>
        </w:rPr>
        <w:t>Q </w:t>
      </w:r>
      <w:r>
        <w:rPr/>
        <w:t>մատրիցի առաջին </w:t>
      </w:r>
      <w:r>
        <w:rPr>
          <w:rFonts w:ascii="Cambria Math" w:hAnsi="Cambria Math" w:cs="Cambria Math" w:eastAsia="Cambria Math"/>
        </w:rPr>
        <w:t>r </w:t>
      </w:r>
      <w:r>
        <w:rPr/>
        <w:t>տողերի գումարը հավասար է այդ</w:t>
      </w:r>
      <w:r>
        <w:rPr>
          <w:spacing w:val="40"/>
        </w:rPr>
        <w:t> </w:t>
      </w:r>
      <w:r>
        <w:rPr/>
        <w:t>մատրիցի</w:t>
      </w:r>
      <w:r>
        <w:rPr>
          <w:spacing w:val="40"/>
        </w:rPr>
        <w:t> </w:t>
      </w:r>
      <w:r>
        <w:rPr/>
        <w:t>մյուս</w:t>
      </w:r>
      <w:r>
        <w:rPr>
          <w:spacing w:val="40"/>
        </w:rPr>
        <w:t> </w:t>
      </w:r>
      <w:r>
        <w:rPr>
          <w:rFonts w:ascii="Cambria Math" w:hAnsi="Cambria Math" w:cs="Cambria Math" w:eastAsia="Cambria Math"/>
        </w:rPr>
        <w:t>k − r</w:t>
      </w:r>
      <w:r>
        <w:rPr>
          <w:rFonts w:ascii="Cambria Math" w:hAnsi="Cambria Math" w:cs="Cambria Math" w:eastAsia="Cambria Math"/>
          <w:spacing w:val="40"/>
        </w:rPr>
        <w:t> </w:t>
      </w:r>
      <w:r>
        <w:rPr/>
        <w:t>տողերի</w:t>
      </w:r>
      <w:r>
        <w:rPr>
          <w:spacing w:val="40"/>
        </w:rPr>
        <w:t> </w:t>
      </w:r>
      <w:r>
        <w:rPr/>
        <w:t>գումարին,</w:t>
      </w:r>
      <w:r>
        <w:rPr>
          <w:spacing w:val="40"/>
        </w:rPr>
        <w:t> </w:t>
      </w:r>
      <w:r>
        <w:rPr/>
        <w:t>ուստի</w:t>
      </w:r>
      <w:r>
        <w:rPr>
          <w:spacing w:val="40"/>
        </w:rPr>
        <w:t> </w:t>
      </w:r>
      <w:r>
        <w:rPr>
          <w:rFonts w:ascii="Cambria Math" w:hAnsi="Cambria Math" w:cs="Cambria Math" w:eastAsia="Cambria Math"/>
        </w:rPr>
        <w:t>Q</w:t>
      </w:r>
      <w:r>
        <w:rPr>
          <w:rFonts w:ascii="Cambria Math" w:hAnsi="Cambria Math" w:cs="Cambria Math" w:eastAsia="Cambria Math"/>
          <w:spacing w:val="40"/>
        </w:rPr>
        <w:t> </w:t>
      </w:r>
      <w:r>
        <w:rPr/>
        <w:t>մատրիցի</w:t>
      </w:r>
      <w:r>
        <w:rPr>
          <w:spacing w:val="40"/>
        </w:rPr>
        <w:t> </w:t>
      </w:r>
      <w:r>
        <w:rPr/>
        <w:t>տողերը</w:t>
      </w:r>
      <w:r>
        <w:rPr>
          <w:spacing w:val="40"/>
        </w:rPr>
        <w:t> </w:t>
      </w:r>
      <w:r>
        <w:rPr/>
        <w:t>գծորեն կախված են և </w:t>
      </w:r>
      <w:r>
        <w:rPr>
          <w:rFonts w:ascii="Cambria Math" w:hAnsi="Cambria Math" w:cs="Cambria Math" w:eastAsia="Cambria Math"/>
        </w:rPr>
        <w:t>det</w:t>
      </w:r>
      <w:r>
        <w:rPr>
          <w:rFonts w:ascii="Cambria Math" w:hAnsi="Cambria Math" w:cs="Cambria Math" w:eastAsia="Cambria Math"/>
          <w:position w:val="1"/>
        </w:rPr>
        <w:t>(</w:t>
      </w:r>
      <w:r>
        <w:rPr>
          <w:rFonts w:ascii="Cambria Math" w:hAnsi="Cambria Math" w:cs="Cambria Math" w:eastAsia="Cambria Math"/>
        </w:rPr>
        <w:t>Q</w:t>
      </w:r>
      <w:r>
        <w:rPr>
          <w:rFonts w:ascii="Cambria Math" w:hAnsi="Cambria Math" w:cs="Cambria Math" w:eastAsia="Cambria Math"/>
          <w:position w:val="1"/>
        </w:rPr>
        <w:t>) </w:t>
      </w:r>
      <w:r>
        <w:rPr>
          <w:rFonts w:ascii="Cambria Math" w:hAnsi="Cambria Math" w:cs="Cambria Math" w:eastAsia="Cambria Math"/>
        </w:rPr>
        <w:t>= 0</w:t>
      </w:r>
      <w:r>
        <w:rPr>
          <w:b/>
          <w:bCs/>
        </w:rPr>
        <w:t>: </w:t>
      </w:r>
      <w:r>
        <w:rPr>
          <w:rFonts w:ascii="Cambria Math" w:hAnsi="Cambria Math" w:cs="Cambria Math" w:eastAsia="Cambria Math"/>
          <w:sz w:val="20"/>
          <w:szCs w:val="20"/>
        </w:rPr>
        <w:t>∎</w:t>
      </w:r>
    </w:p>
    <w:p>
      <w:pPr>
        <w:pStyle w:val="BodyText"/>
        <w:spacing w:line="360" w:lineRule="auto"/>
        <w:ind w:left="617" w:right="611" w:firstLine="567"/>
        <w:jc w:val="both"/>
      </w:pPr>
      <w:r>
        <w:rPr/>
        <w:t>Վերջում ապացուցենք մի թեորեմ, որը ցույց է տալիս, որ ցանկացած գրաֆ պարունակում է կողերով հարուստ կմախքային երկկողմանի ենթագրաֆ:</w:t>
      </w:r>
    </w:p>
    <w:p>
      <w:pPr>
        <w:spacing w:line="403" w:lineRule="auto" w:before="0"/>
        <w:ind w:left="617" w:right="612" w:firstLine="567"/>
        <w:jc w:val="both"/>
        <w:rPr>
          <w:rFonts w:ascii="Cambria Math" w:hAnsi="Cambria Math" w:cs="Cambria Math" w:eastAsia="Cambria Math"/>
          <w:sz w:val="24"/>
          <w:szCs w:val="24"/>
        </w:rPr>
      </w:pPr>
      <w:r>
        <w:rPr/>
        <w:pict>
          <v:rect style="position:absolute;margin-left:294.239990pt;margin-top:34.822353pt;width:25.56pt;height:.77997pt;mso-position-horizontal-relative:page;mso-position-vertical-relative:paragraph;z-index:-21789184" id="docshape781" filled="true" fillcolor="#000000" stroked="false">
            <v:fill type="solid"/>
            <w10:wrap type="none"/>
          </v:rect>
        </w:pict>
      </w:r>
      <w:r>
        <w:rPr/>
        <w:pict>
          <v:shape style="position:absolute;margin-left:304.439301pt;margin-top:29.754366pt;width:18.4pt;height:16.850pt;mso-position-horizontal-relative:page;mso-position-vertical-relative:paragraph;z-index:-21786624" type="#_x0000_t202" id="docshape782" filled="false" stroked="false">
            <v:textbox inset="0,0,0,0">
              <w:txbxContent>
                <w:p>
                  <w:pPr>
                    <w:tabs>
                      <w:tab w:pos="307" w:val="left" w:leader="none"/>
                    </w:tabs>
                    <w:spacing w:line="175" w:lineRule="auto" w:before="0"/>
                    <w:ind w:left="0" w:right="0" w:firstLine="0"/>
                    <w:jc w:val="left"/>
                    <w:rPr>
                      <w:b/>
                      <w:sz w:val="24"/>
                    </w:rPr>
                  </w:pPr>
                  <w:r>
                    <w:rPr>
                      <w:rFonts w:ascii="Cambria Math"/>
                      <w:spacing w:val="-10"/>
                      <w:w w:val="105"/>
                      <w:position w:val="-11"/>
                      <w:sz w:val="17"/>
                    </w:rPr>
                    <w:t>2</w:t>
                  </w:r>
                  <w:r>
                    <w:rPr>
                      <w:rFonts w:ascii="Cambria Math"/>
                      <w:position w:val="-11"/>
                      <w:sz w:val="17"/>
                    </w:rPr>
                    <w:tab/>
                  </w:r>
                  <w:r>
                    <w:rPr>
                      <w:b/>
                      <w:spacing w:val="-14"/>
                      <w:w w:val="105"/>
                      <w:sz w:val="24"/>
                    </w:rPr>
                    <w:t>:</w:t>
                  </w:r>
                </w:p>
              </w:txbxContent>
            </v:textbox>
            <w10:wrap type="none"/>
          </v:shape>
        </w:pict>
      </w:r>
      <w:r>
        <w:rPr>
          <w:b/>
          <w:bCs/>
          <w:sz w:val="24"/>
          <w:szCs w:val="24"/>
        </w:rPr>
        <w:t>Թեորեմ 2.2.3 (Պ. Էրդյոշ): </w:t>
      </w:r>
      <w:r>
        <w:rPr>
          <w:sz w:val="24"/>
          <w:szCs w:val="24"/>
        </w:rPr>
        <w:t>Կամայական </w:t>
      </w:r>
      <w:r>
        <w:rPr>
          <w:rFonts w:ascii="Cambria Math" w:hAnsi="Cambria Math" w:cs="Cambria Math" w:eastAsia="Cambria Math"/>
          <w:sz w:val="24"/>
          <w:szCs w:val="24"/>
        </w:rPr>
        <w:t>G </w:t>
      </w:r>
      <w:r>
        <w:rPr>
          <w:sz w:val="24"/>
          <w:szCs w:val="24"/>
        </w:rPr>
        <w:t>գրաֆ պարունակում է կմախքային երկկողմանի </w:t>
      </w:r>
      <w:r>
        <w:rPr>
          <w:rFonts w:ascii="Cambria Math" w:hAnsi="Cambria Math" w:cs="Cambria Math" w:eastAsia="Cambria Math"/>
          <w:sz w:val="24"/>
          <w:szCs w:val="24"/>
        </w:rPr>
        <w:t>H </w:t>
      </w:r>
      <w:r>
        <w:rPr>
          <w:sz w:val="24"/>
          <w:szCs w:val="24"/>
        </w:rPr>
        <w:t>ենթագրաֆ, որում </w:t>
      </w:r>
      <w:r>
        <w:rPr>
          <w:rFonts w:ascii="Cambria Math" w:hAnsi="Cambria Math" w:cs="Cambria Math" w:eastAsia="Cambria Math"/>
          <w:position w:val="1"/>
          <w:sz w:val="24"/>
          <w:szCs w:val="24"/>
        </w:rPr>
        <w:t>|</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H </w:t>
      </w:r>
      <w:r>
        <w:rPr>
          <w:rFonts w:ascii="Cambria Math" w:hAnsi="Cambria Math" w:cs="Cambria Math" w:eastAsia="Cambria Math"/>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40"/>
          <w:sz w:val="24"/>
          <w:szCs w:val="24"/>
        </w:rPr>
        <w:t> </w:t>
      </w:r>
      <w:r>
        <w:rPr>
          <w:rFonts w:ascii="Cambria Math" w:hAnsi="Cambria Math" w:cs="Cambria Math" w:eastAsia="Cambria Math"/>
          <w:sz w:val="24"/>
          <w:szCs w:val="24"/>
          <w:vertAlign w:val="superscript"/>
        </w:rPr>
        <w:t>|E(G</w:t>
      </w:r>
      <w:r>
        <w:rPr>
          <w:rFonts w:ascii="Cambria Math" w:hAnsi="Cambria Math" w:cs="Cambria Math" w:eastAsia="Cambria Math"/>
          <w:sz w:val="24"/>
          <w:szCs w:val="24"/>
          <w:vertAlign w:val="baseline"/>
        </w:rPr>
        <w:t> </w:t>
      </w:r>
      <w:r>
        <w:rPr>
          <w:rFonts w:ascii="Cambria Math" w:hAnsi="Cambria Math" w:cs="Cambria Math" w:eastAsia="Cambria Math"/>
          <w:sz w:val="24"/>
          <w:szCs w:val="24"/>
          <w:vertAlign w:val="superscript"/>
        </w:rPr>
        <w:t>)|</w:t>
      </w:r>
    </w:p>
    <w:p>
      <w:pPr>
        <w:pStyle w:val="BodyText"/>
        <w:spacing w:line="360" w:lineRule="auto"/>
        <w:ind w:left="617" w:right="612" w:firstLine="567"/>
        <w:jc w:val="both"/>
        <w:rPr>
          <w:rFonts w:ascii="Cambria Math" w:hAnsi="Cambria Math" w:cs="Cambria Math" w:eastAsia="Cambria Math"/>
        </w:rPr>
      </w:pPr>
      <w:r>
        <w:rPr>
          <w:b/>
          <w:bCs/>
        </w:rPr>
        <w:t>Ապացույց: </w:t>
      </w:r>
      <w:r>
        <w:rPr/>
        <w:t>Դիտարկենք </w:t>
      </w:r>
      <w:r>
        <w:rPr>
          <w:rFonts w:ascii="Cambria Math" w:hAnsi="Cambria Math" w:cs="Cambria Math" w:eastAsia="Cambria Math"/>
        </w:rPr>
        <w:t>G </w:t>
      </w:r>
      <w:r>
        <w:rPr/>
        <w:t>գրաֆի գագաթների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բազմության բոլոր հնարավոր տրոհումները</w:t>
      </w:r>
      <w:r>
        <w:rPr>
          <w:spacing w:val="-1"/>
        </w:rPr>
        <w:t> </w:t>
      </w:r>
      <w:r>
        <w:rPr/>
        <w:t>երկու ենթաբազմությունների</w:t>
      </w:r>
      <w:r>
        <w:rPr>
          <w:spacing w:val="-1"/>
        </w:rPr>
        <w:t> </w:t>
      </w:r>
      <w:r>
        <w:rPr/>
        <w:t>և ընտրենք այն մեկը, որի դեպքում այդ երկու ենթաբազմությունների միջև կողերի քանակը առավելագույնն է: Դիցուք այդ տրոհումը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5"/>
          <w:position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U ∪</w:t>
      </w:r>
      <w:r>
        <w:rPr>
          <w:rFonts w:ascii="Cambria Math" w:hAnsi="Cambria Math" w:cs="Cambria Math" w:eastAsia="Cambria Math"/>
          <w:spacing w:val="1"/>
        </w:rPr>
        <w:t> </w:t>
      </w:r>
      <w:r>
        <w:rPr>
          <w:rFonts w:ascii="Cambria Math" w:hAnsi="Cambria Math" w:cs="Cambria Math" w:eastAsia="Cambria Math"/>
        </w:rPr>
        <w:t>W</w:t>
      </w:r>
      <w:r>
        <w:rPr>
          <w:b/>
          <w:bCs/>
        </w:rPr>
        <w:t>-</w:t>
      </w:r>
      <w:r>
        <w:rPr/>
        <w:t>ն</w:t>
      </w:r>
      <w:r>
        <w:rPr>
          <w:spacing w:val="63"/>
          <w:w w:val="150"/>
        </w:rPr>
        <w:t> </w:t>
      </w:r>
      <w:r>
        <w:rPr/>
        <w:t>է:</w:t>
      </w:r>
      <w:r>
        <w:rPr>
          <w:spacing w:val="62"/>
          <w:w w:val="150"/>
        </w:rPr>
        <w:t> </w:t>
      </w:r>
      <w:r>
        <w:rPr/>
        <w:t>Պարզ</w:t>
      </w:r>
      <w:r>
        <w:rPr>
          <w:spacing w:val="62"/>
          <w:w w:val="150"/>
        </w:rPr>
        <w:t> </w:t>
      </w:r>
      <w:r>
        <w:rPr/>
        <w:t>է,</w:t>
      </w:r>
      <w:r>
        <w:rPr>
          <w:spacing w:val="63"/>
          <w:w w:val="150"/>
        </w:rPr>
        <w:t> </w:t>
      </w:r>
      <w:r>
        <w:rPr/>
        <w:t>որ</w:t>
      </w:r>
      <w:r>
        <w:rPr>
          <w:spacing w:val="62"/>
          <w:w w:val="150"/>
        </w:rPr>
        <w:t> </w:t>
      </w:r>
      <w:r>
        <w:rPr/>
        <w:t>այդ</w:t>
      </w:r>
      <w:r>
        <w:rPr>
          <w:spacing w:val="62"/>
          <w:w w:val="150"/>
        </w:rPr>
        <w:t> </w:t>
      </w:r>
      <w:r>
        <w:rPr/>
        <w:t>տրոհումը</w:t>
      </w:r>
      <w:r>
        <w:rPr>
          <w:spacing w:val="61"/>
          <w:w w:val="150"/>
        </w:rPr>
        <w:t> </w:t>
      </w:r>
      <w:r>
        <w:rPr/>
        <w:t>ծնում</w:t>
      </w:r>
      <w:r>
        <w:rPr>
          <w:spacing w:val="61"/>
          <w:w w:val="150"/>
        </w:rPr>
        <w:t> </w:t>
      </w:r>
      <w:r>
        <w:rPr/>
        <w:t>է</w:t>
      </w:r>
      <w:r>
        <w:rPr>
          <w:spacing w:val="64"/>
          <w:w w:val="150"/>
        </w:rPr>
        <w:t> </w:t>
      </w:r>
      <w:r>
        <w:rPr/>
        <w:t>կմախքային</w:t>
      </w:r>
      <w:r>
        <w:rPr>
          <w:spacing w:val="62"/>
          <w:w w:val="150"/>
        </w:rPr>
        <w:t> </w:t>
      </w:r>
      <w:r>
        <w:rPr/>
        <w:t>երկկողմանի</w:t>
      </w:r>
      <w:r>
        <w:rPr>
          <w:spacing w:val="60"/>
          <w:w w:val="150"/>
        </w:rPr>
        <w:t> </w:t>
      </w:r>
      <w:r>
        <w:rPr>
          <w:rFonts w:ascii="Cambria Math" w:hAnsi="Cambria Math" w:cs="Cambria Math" w:eastAsia="Cambria Math"/>
          <w:spacing w:val="-10"/>
        </w:rPr>
        <w:t>H</w:t>
      </w:r>
    </w:p>
    <w:p>
      <w:pPr>
        <w:spacing w:after="0" w:line="360" w:lineRule="auto"/>
        <w:jc w:val="both"/>
        <w:rPr>
          <w:rFonts w:ascii="Cambria Math" w:hAnsi="Cambria Math" w:cs="Cambria Math" w:eastAsia="Cambria Math"/>
        </w:rPr>
        <w:sectPr>
          <w:pgSz w:w="11910" w:h="16840"/>
          <w:pgMar w:header="0" w:footer="914" w:top="1080" w:bottom="1100" w:left="460" w:right="460"/>
        </w:sectPr>
      </w:pPr>
    </w:p>
    <w:p>
      <w:pPr>
        <w:pStyle w:val="BodyText"/>
        <w:spacing w:before="43"/>
        <w:ind w:left="617"/>
        <w:rPr>
          <w:rFonts w:ascii="Cambria Math" w:hAnsi="Cambria Math" w:cs="Cambria Math" w:eastAsia="Cambria Math"/>
        </w:rPr>
      </w:pPr>
      <w:r>
        <w:rPr/>
        <w:pict>
          <v:shape style="position:absolute;margin-left:448.02002pt;margin-top:12.196266pt;width:5.1pt;height:10pt;mso-position-horizontal-relative:page;mso-position-vertical-relative:paragraph;z-index:-21786112" type="#_x0000_t202" id="docshape783"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t>ենթագրաֆ:</w:t>
      </w:r>
      <w:r>
        <w:rPr>
          <w:spacing w:val="56"/>
        </w:rPr>
        <w:t> </w:t>
      </w:r>
      <w:r>
        <w:rPr/>
        <w:t>Ցույց</w:t>
      </w:r>
      <w:r>
        <w:rPr>
          <w:spacing w:val="57"/>
        </w:rPr>
        <w:t> </w:t>
      </w:r>
      <w:r>
        <w:rPr/>
        <w:t>տանք,</w:t>
      </w:r>
      <w:r>
        <w:rPr>
          <w:spacing w:val="56"/>
        </w:rPr>
        <w:t> </w:t>
      </w:r>
      <w:r>
        <w:rPr/>
        <w:t>որ</w:t>
      </w:r>
      <w:r>
        <w:rPr>
          <w:spacing w:val="57"/>
        </w:rPr>
        <w:t> </w:t>
      </w:r>
      <w:r>
        <w:rPr/>
        <w:t>ցանկացած</w:t>
      </w:r>
      <w:r>
        <w:rPr>
          <w:spacing w:val="54"/>
        </w:rPr>
        <w:t> </w:t>
      </w:r>
      <w:r>
        <w:rPr>
          <w:rFonts w:ascii="Cambria Math" w:hAnsi="Cambria Math" w:cs="Cambria Math" w:eastAsia="Cambria Math"/>
          <w:spacing w:val="13"/>
        </w:rPr>
        <w:t>v</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b/>
          <w:bCs/>
        </w:rPr>
        <w:t>-</w:t>
      </w:r>
      <w:r>
        <w:rPr/>
        <w:t>ի</w:t>
      </w:r>
      <w:r>
        <w:rPr>
          <w:spacing w:val="56"/>
        </w:rPr>
        <w:t> </w:t>
      </w:r>
      <w:r>
        <w:rPr/>
        <w:t>համար</w:t>
      </w:r>
      <w:r>
        <w:rPr>
          <w:spacing w:val="56"/>
        </w:rPr>
        <w:t> </w:t>
      </w:r>
      <w:r>
        <w:rPr>
          <w:rFonts w:ascii="Cambria Math" w:hAnsi="Cambria Math" w:cs="Cambria Math" w:eastAsia="Cambria Math"/>
        </w:rPr>
        <w:t>d</w:t>
      </w:r>
      <w:r>
        <w:rPr>
          <w:rFonts w:ascii="Cambria Math" w:hAnsi="Cambria Math" w:cs="Cambria Math" w:eastAsia="Cambria Math"/>
          <w:vertAlign w:val="subscript"/>
        </w:rPr>
        <w:t>H</w:t>
      </w:r>
      <w:r>
        <w:rPr>
          <w:rFonts w:ascii="Cambria Math" w:hAnsi="Cambria Math" w:cs="Cambria Math" w:eastAsia="Cambria Math"/>
          <w:vertAlign w:val="baseline"/>
        </w:rPr>
        <w:t>(v)</w:t>
      </w:r>
      <w:r>
        <w:rPr>
          <w:rFonts w:ascii="Cambria Math" w:hAnsi="Cambria Math" w:cs="Cambria Math" w:eastAsia="Cambria Math"/>
          <w:spacing w:val="20"/>
          <w:vertAlign w:val="baseline"/>
        </w:rPr>
        <w:t> </w:t>
      </w:r>
      <w:r>
        <w:rPr>
          <w:rFonts w:ascii="Cambria Math" w:hAnsi="Cambria Math" w:cs="Cambria Math" w:eastAsia="Cambria Math"/>
          <w:vertAlign w:val="baseline"/>
        </w:rPr>
        <w:t>≥</w:t>
      </w:r>
      <w:r>
        <w:rPr>
          <w:rFonts w:ascii="Cambria Math" w:hAnsi="Cambria Math" w:cs="Cambria Math" w:eastAsia="Cambria Math"/>
          <w:spacing w:val="61"/>
          <w:vertAlign w:val="baseline"/>
        </w:rPr>
        <w:t> </w:t>
      </w:r>
      <w:r>
        <w:rPr>
          <w:rFonts w:ascii="Cambria Math" w:hAnsi="Cambria Math" w:cs="Cambria Math" w:eastAsia="Cambria Math"/>
          <w:spacing w:val="-2"/>
          <w:u w:val="single"/>
          <w:vertAlign w:val="superscript"/>
        </w:rPr>
        <w:t>dG(v)</w:t>
      </w:r>
    </w:p>
    <w:p>
      <w:pPr>
        <w:pStyle w:val="BodyText"/>
        <w:spacing w:before="43"/>
        <w:ind w:left="64"/>
      </w:pPr>
      <w:r>
        <w:rPr/>
        <w:br w:type="column"/>
      </w:r>
      <w:r>
        <w:rPr/>
        <w:t>:</w:t>
      </w:r>
      <w:r>
        <w:rPr>
          <w:spacing w:val="45"/>
        </w:rPr>
        <w:t> </w:t>
      </w:r>
      <w:r>
        <w:rPr>
          <w:spacing w:val="-2"/>
        </w:rPr>
        <w:t>Ենթադրենք</w:t>
      </w:r>
    </w:p>
    <w:p>
      <w:pPr>
        <w:spacing w:after="0"/>
        <w:sectPr>
          <w:type w:val="continuous"/>
          <w:pgSz w:w="11910" w:h="16840"/>
          <w:pgMar w:header="0" w:footer="914" w:top="2000" w:bottom="280" w:left="460" w:right="460"/>
          <w:cols w:num="2" w:equalWidth="0">
            <w:col w:w="8798" w:space="40"/>
            <w:col w:w="2152"/>
          </w:cols>
        </w:sectPr>
      </w:pPr>
    </w:p>
    <w:p>
      <w:pPr>
        <w:pStyle w:val="BodyText"/>
        <w:spacing w:line="436" w:lineRule="auto" w:before="258"/>
        <w:ind w:left="617" w:right="611"/>
        <w:jc w:val="both"/>
        <w:rPr>
          <w:b/>
          <w:bCs/>
        </w:rPr>
      </w:pPr>
      <w:r>
        <w:rPr/>
        <w:pict>
          <v:shape style="position:absolute;margin-left:377.039795pt;margin-top:22.946274pt;width:5.1pt;height:10pt;mso-position-horizontal-relative:page;mso-position-vertical-relative:paragraph;z-index:-21785600" type="#_x0000_t202" id="docshape784"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pict>
          <v:shape style="position:absolute;margin-left:406.559784pt;margin-top:51.686272pt;width:5.1pt;height:10pt;mso-position-horizontal-relative:page;mso-position-vertical-relative:paragraph;z-index:-21785088" type="#_x0000_t202" id="docshape785"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t>հակառակը` գոյություն ունի </w:t>
      </w:r>
      <w:r>
        <w:rPr>
          <w:rFonts w:ascii="Cambria Math" w:hAnsi="Cambria Math" w:cs="Cambria Math" w:eastAsia="Cambria Math"/>
          <w:spacing w:val="14"/>
        </w:rPr>
        <w:t>u</w:t>
      </w:r>
      <w:r>
        <w:rPr>
          <w:rFonts w:ascii="Cambria Math" w:hAnsi="Cambria Math" w:cs="Cambria Math" w:eastAsia="Cambria Math"/>
          <w:spacing w:val="6"/>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b/>
          <w:bCs/>
        </w:rPr>
        <w:t>-</w:t>
      </w:r>
      <w:r>
        <w:rPr/>
        <w:t>ին, որ</w:t>
      </w:r>
      <w:r>
        <w:rPr>
          <w:spacing w:val="40"/>
        </w:rPr>
        <w:t> </w:t>
      </w:r>
      <w:r>
        <w:rPr>
          <w:rFonts w:ascii="Cambria Math" w:hAnsi="Cambria Math" w:cs="Cambria Math" w:eastAsia="Cambria Math"/>
        </w:rPr>
        <w:t>d</w:t>
      </w:r>
      <w:r>
        <w:rPr>
          <w:rFonts w:ascii="Cambria Math" w:hAnsi="Cambria Math" w:cs="Cambria Math" w:eastAsia="Cambria Math"/>
          <w:vertAlign w:val="subscript"/>
        </w:rPr>
        <w:t>H</w:t>
      </w:r>
      <w:r>
        <w:rPr>
          <w:rFonts w:ascii="Cambria Math" w:hAnsi="Cambria Math" w:cs="Cambria Math" w:eastAsia="Cambria Math"/>
          <w:vertAlign w:val="baseline"/>
        </w:rPr>
        <w:t>(u) &lt; </w:t>
      </w:r>
      <w:r>
        <w:rPr>
          <w:rFonts w:ascii="Cambria Math" w:hAnsi="Cambria Math" w:cs="Cambria Math" w:eastAsia="Cambria Math"/>
          <w:u w:val="single"/>
          <w:vertAlign w:val="superscript"/>
        </w:rPr>
        <w:t>dG(u)</w:t>
      </w:r>
      <w:r>
        <w:rPr>
          <w:vertAlign w:val="baseline"/>
        </w:rPr>
        <w:t>: Առանց ընդհանրությունը խախտելու</w:t>
      </w:r>
      <w:r>
        <w:rPr>
          <w:spacing w:val="23"/>
          <w:vertAlign w:val="baseline"/>
        </w:rPr>
        <w:t> </w:t>
      </w:r>
      <w:r>
        <w:rPr>
          <w:vertAlign w:val="baseline"/>
        </w:rPr>
        <w:t>կարող</w:t>
      </w:r>
      <w:r>
        <w:rPr>
          <w:spacing w:val="23"/>
          <w:vertAlign w:val="baseline"/>
        </w:rPr>
        <w:t> </w:t>
      </w:r>
      <w:r>
        <w:rPr>
          <w:vertAlign w:val="baseline"/>
        </w:rPr>
        <w:t>ենք</w:t>
      </w:r>
      <w:r>
        <w:rPr>
          <w:spacing w:val="23"/>
          <w:vertAlign w:val="baseline"/>
        </w:rPr>
        <w:t> </w:t>
      </w:r>
      <w:r>
        <w:rPr>
          <w:vertAlign w:val="baseline"/>
        </w:rPr>
        <w:t>ենթադրել,</w:t>
      </w:r>
      <w:r>
        <w:rPr>
          <w:spacing w:val="23"/>
          <w:vertAlign w:val="baseline"/>
        </w:rPr>
        <w:t> </w:t>
      </w:r>
      <w:r>
        <w:rPr>
          <w:vertAlign w:val="baseline"/>
        </w:rPr>
        <w:t>որ</w:t>
      </w:r>
      <w:r>
        <w:rPr>
          <w:spacing w:val="24"/>
          <w:vertAlign w:val="baseline"/>
        </w:rPr>
        <w:t> </w:t>
      </w:r>
      <w:r>
        <w:rPr>
          <w:rFonts w:ascii="Cambria Math" w:hAnsi="Cambria Math" w:cs="Cambria Math" w:eastAsia="Cambria Math"/>
          <w:spacing w:val="14"/>
          <w:vertAlign w:val="baseline"/>
        </w:rPr>
        <w:t>u</w:t>
      </w:r>
      <w:r>
        <w:rPr>
          <w:rFonts w:ascii="Cambria Math" w:hAnsi="Cambria Math" w:cs="Cambria Math" w:eastAsia="Cambria Math"/>
          <w:spacing w:val="8"/>
          <w:vertAlign w:val="baseline"/>
        </w:rPr>
        <w:t> </w:t>
      </w:r>
      <w:r>
        <w:rPr>
          <w:rFonts w:ascii="Cambria Math" w:hAnsi="Cambria Math" w:cs="Cambria Math" w:eastAsia="Cambria Math"/>
          <w:vertAlign w:val="baseline"/>
        </w:rPr>
        <w:t>∈</w:t>
      </w:r>
      <w:r>
        <w:rPr>
          <w:rFonts w:ascii="Cambria Math" w:hAnsi="Cambria Math" w:cs="Cambria Math" w:eastAsia="Cambria Math"/>
          <w:spacing w:val="23"/>
          <w:vertAlign w:val="baseline"/>
        </w:rPr>
        <w:t> </w:t>
      </w:r>
      <w:r>
        <w:rPr>
          <w:rFonts w:ascii="Cambria Math" w:hAnsi="Cambria Math" w:cs="Cambria Math" w:eastAsia="Cambria Math"/>
          <w:vertAlign w:val="baseline"/>
        </w:rPr>
        <w:t>U</w:t>
      </w:r>
      <w:r>
        <w:rPr>
          <w:b/>
          <w:bCs/>
          <w:vertAlign w:val="baseline"/>
        </w:rPr>
        <w:t>:</w:t>
      </w:r>
      <w:r>
        <w:rPr>
          <w:b/>
          <w:bCs/>
          <w:spacing w:val="24"/>
          <w:vertAlign w:val="baseline"/>
        </w:rPr>
        <w:t> </w:t>
      </w:r>
      <w:r>
        <w:rPr>
          <w:vertAlign w:val="baseline"/>
        </w:rPr>
        <w:t>Քանի</w:t>
      </w:r>
      <w:r>
        <w:rPr>
          <w:spacing w:val="23"/>
          <w:vertAlign w:val="baseline"/>
        </w:rPr>
        <w:t> </w:t>
      </w:r>
      <w:r>
        <w:rPr>
          <w:vertAlign w:val="baseline"/>
        </w:rPr>
        <w:t>որ</w:t>
      </w:r>
      <w:r>
        <w:rPr>
          <w:spacing w:val="24"/>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H</w:t>
      </w:r>
      <w:r>
        <w:rPr>
          <w:rFonts w:ascii="Cambria Math" w:hAnsi="Cambria Math" w:cs="Cambria Math" w:eastAsia="Cambria Math"/>
          <w:vertAlign w:val="baseline"/>
        </w:rPr>
        <w:t>(u)</w:t>
      </w:r>
      <w:r>
        <w:rPr>
          <w:rFonts w:ascii="Cambria Math" w:hAnsi="Cambria Math" w:cs="Cambria Math" w:eastAsia="Cambria Math"/>
          <w:spacing w:val="24"/>
          <w:vertAlign w:val="baseline"/>
        </w:rPr>
        <w:t> </w:t>
      </w:r>
      <w:r>
        <w:rPr>
          <w:rFonts w:ascii="Cambria Math" w:hAnsi="Cambria Math" w:cs="Cambria Math" w:eastAsia="Cambria Math"/>
          <w:vertAlign w:val="baseline"/>
        </w:rPr>
        <w:t>&lt;</w:t>
      </w:r>
      <w:r>
        <w:rPr>
          <w:rFonts w:ascii="Cambria Math" w:hAnsi="Cambria Math" w:cs="Cambria Math" w:eastAsia="Cambria Math"/>
          <w:spacing w:val="63"/>
          <w:vertAlign w:val="baseline"/>
        </w:rPr>
        <w:t> </w:t>
      </w:r>
      <w:r>
        <w:rPr>
          <w:rFonts w:ascii="Cambria Math" w:hAnsi="Cambria Math" w:cs="Cambria Math" w:eastAsia="Cambria Math"/>
          <w:u w:val="single"/>
          <w:vertAlign w:val="superscript"/>
        </w:rPr>
        <w:t>dG(u)</w:t>
      </w:r>
      <w:r>
        <w:rPr>
          <w:vertAlign w:val="baseline"/>
        </w:rPr>
        <w:t>,</w:t>
      </w:r>
      <w:r>
        <w:rPr>
          <w:spacing w:val="23"/>
          <w:vertAlign w:val="baseline"/>
        </w:rPr>
        <w:t> </w:t>
      </w:r>
      <w:r>
        <w:rPr>
          <w:vertAlign w:val="baseline"/>
        </w:rPr>
        <w:t>ուստի</w:t>
      </w:r>
      <w:r>
        <w:rPr>
          <w:spacing w:val="22"/>
          <w:vertAlign w:val="baseline"/>
        </w:rPr>
        <w:t> </w:t>
      </w:r>
      <w:r>
        <w:rPr>
          <w:rFonts w:ascii="Cambria Math" w:hAnsi="Cambria Math" w:cs="Cambria Math" w:eastAsia="Cambria Math"/>
          <w:vertAlign w:val="baseline"/>
        </w:rPr>
        <w:t>u</w:t>
      </w:r>
      <w:r>
        <w:rPr>
          <w:rFonts w:ascii="Cambria Math" w:hAnsi="Cambria Math" w:cs="Cambria Math" w:eastAsia="Cambria Math"/>
          <w:spacing w:val="31"/>
          <w:vertAlign w:val="baseline"/>
        </w:rPr>
        <w:t> </w:t>
      </w:r>
      <w:r>
        <w:rPr>
          <w:vertAlign w:val="baseline"/>
        </w:rPr>
        <w:t>գագաթը</w:t>
      </w:r>
      <w:r>
        <w:rPr>
          <w:spacing w:val="22"/>
          <w:vertAlign w:val="baseline"/>
        </w:rPr>
        <w:t> </w:t>
      </w:r>
      <w:r>
        <w:rPr>
          <w:rFonts w:ascii="Cambria Math" w:hAnsi="Cambria Math" w:cs="Cambria Math" w:eastAsia="Cambria Math"/>
          <w:spacing w:val="-5"/>
          <w:vertAlign w:val="baseline"/>
        </w:rPr>
        <w:t>U</w:t>
      </w:r>
      <w:r>
        <w:rPr>
          <w:b/>
          <w:bCs/>
          <w:spacing w:val="-5"/>
          <w:vertAlign w:val="baseline"/>
        </w:rPr>
        <w:t>-</w:t>
      </w:r>
    </w:p>
    <w:p>
      <w:pPr>
        <w:pStyle w:val="BodyText"/>
        <w:spacing w:line="266" w:lineRule="exact"/>
        <w:ind w:left="617"/>
        <w:jc w:val="both"/>
      </w:pPr>
      <w:r>
        <w:rPr/>
        <w:t>ում</w:t>
      </w:r>
      <w:r>
        <w:rPr>
          <w:spacing w:val="11"/>
        </w:rPr>
        <w:t> </w:t>
      </w:r>
      <w:r>
        <w:rPr/>
        <w:t>ավելի</w:t>
      </w:r>
      <w:r>
        <w:rPr>
          <w:spacing w:val="10"/>
        </w:rPr>
        <w:t> </w:t>
      </w:r>
      <w:r>
        <w:rPr/>
        <w:t>շատ</w:t>
      </w:r>
      <w:r>
        <w:rPr>
          <w:spacing w:val="10"/>
        </w:rPr>
        <w:t> </w:t>
      </w:r>
      <w:r>
        <w:rPr/>
        <w:t>հարևան</w:t>
      </w:r>
      <w:r>
        <w:rPr>
          <w:spacing w:val="12"/>
        </w:rPr>
        <w:t> </w:t>
      </w:r>
      <w:r>
        <w:rPr/>
        <w:t>գագաթներ</w:t>
      </w:r>
      <w:r>
        <w:rPr>
          <w:spacing w:val="10"/>
        </w:rPr>
        <w:t> </w:t>
      </w:r>
      <w:r>
        <w:rPr/>
        <w:t>ունի</w:t>
      </w:r>
      <w:r>
        <w:rPr>
          <w:spacing w:val="10"/>
        </w:rPr>
        <w:t> </w:t>
      </w:r>
      <w:r>
        <w:rPr/>
        <w:t>քան</w:t>
      </w:r>
      <w:r>
        <w:rPr>
          <w:spacing w:val="11"/>
        </w:rPr>
        <w:t> </w:t>
      </w:r>
      <w:r>
        <w:rPr>
          <w:rFonts w:ascii="Cambria Math" w:hAnsi="Cambria Math" w:cs="Cambria Math" w:eastAsia="Cambria Math"/>
        </w:rPr>
        <w:t>W</w:t>
      </w:r>
      <w:r>
        <w:rPr>
          <w:b/>
          <w:bCs/>
        </w:rPr>
        <w:t>-</w:t>
      </w:r>
      <w:r>
        <w:rPr/>
        <w:t>ում,</w:t>
      </w:r>
      <w:r>
        <w:rPr>
          <w:spacing w:val="9"/>
        </w:rPr>
        <w:t> </w:t>
      </w:r>
      <w:r>
        <w:rPr/>
        <w:t>իսկ</w:t>
      </w:r>
      <w:r>
        <w:rPr>
          <w:spacing w:val="10"/>
        </w:rPr>
        <w:t> </w:t>
      </w:r>
      <w:r>
        <w:rPr/>
        <w:t>դա</w:t>
      </w:r>
      <w:r>
        <w:rPr>
          <w:spacing w:val="12"/>
        </w:rPr>
        <w:t> </w:t>
      </w:r>
      <w:r>
        <w:rPr/>
        <w:t>նշանակում</w:t>
      </w:r>
      <w:r>
        <w:rPr>
          <w:spacing w:val="10"/>
        </w:rPr>
        <w:t> </w:t>
      </w:r>
      <w:r>
        <w:rPr/>
        <w:t>է,</w:t>
      </w:r>
      <w:r>
        <w:rPr>
          <w:spacing w:val="9"/>
        </w:rPr>
        <w:t> </w:t>
      </w:r>
      <w:r>
        <w:rPr/>
        <w:t>որ</w:t>
      </w:r>
      <w:r>
        <w:rPr>
          <w:spacing w:val="11"/>
        </w:rPr>
        <w:t> </w:t>
      </w:r>
      <w:r>
        <w:rPr/>
        <w:t>եթե</w:t>
      </w:r>
      <w:r>
        <w:rPr>
          <w:spacing w:val="10"/>
        </w:rPr>
        <w:t> </w:t>
      </w:r>
      <w:r>
        <w:rPr>
          <w:spacing w:val="-4"/>
        </w:rPr>
        <w:t>մենք</w:t>
      </w:r>
    </w:p>
    <w:p>
      <w:pPr>
        <w:pStyle w:val="BodyText"/>
        <w:spacing w:line="360" w:lineRule="auto" w:before="158"/>
        <w:ind w:left="617" w:right="611"/>
        <w:jc w:val="both"/>
      </w:pPr>
      <w:r>
        <w:rPr>
          <w:rFonts w:ascii="Cambria Math" w:hAnsi="Cambria Math" w:cs="Cambria Math" w:eastAsia="Cambria Math"/>
        </w:rPr>
        <w:t>u</w:t>
      </w:r>
      <w:r>
        <w:rPr>
          <w:rFonts w:ascii="Cambria Math" w:hAnsi="Cambria Math" w:cs="Cambria Math" w:eastAsia="Cambria Math"/>
          <w:spacing w:val="40"/>
        </w:rPr>
        <w:t> </w:t>
      </w:r>
      <w:r>
        <w:rPr/>
        <w:t>գագաթը </w:t>
      </w:r>
      <w:r>
        <w:rPr>
          <w:rFonts w:ascii="Cambria Math" w:hAnsi="Cambria Math" w:cs="Cambria Math" w:eastAsia="Cambria Math"/>
        </w:rPr>
        <w:t>U</w:t>
      </w:r>
      <w:r>
        <w:rPr/>
        <w:t>-ից տեղափոխենք </w:t>
      </w:r>
      <w:r>
        <w:rPr>
          <w:rFonts w:ascii="Cambria Math" w:hAnsi="Cambria Math" w:cs="Cambria Math" w:eastAsia="Cambria Math"/>
        </w:rPr>
        <w:t>W</w:t>
      </w:r>
      <w:r>
        <w:rPr/>
        <w:t>, ապա կստանանք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 </w:t>
      </w:r>
      <w:r>
        <w:rPr>
          <w:rFonts w:ascii="Cambria Math" w:hAnsi="Cambria Math" w:cs="Cambria Math" w:eastAsia="Cambria Math"/>
        </w:rPr>
        <w:t>∪ </w:t>
      </w:r>
      <w:r>
        <w:rPr>
          <w:rFonts w:ascii="Cambria Math" w:hAnsi="Cambria Math" w:cs="Cambria Math" w:eastAsia="Cambria Math"/>
          <w:position w:val="1"/>
        </w:rPr>
        <w:t>(</w:t>
      </w:r>
      <w:r>
        <w:rPr>
          <w:rFonts w:ascii="Cambria Math" w:hAnsi="Cambria Math" w:cs="Cambria Math" w:eastAsia="Cambria Math"/>
        </w:rPr>
        <w:t>W ∪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w:t>
      </w:r>
      <w:r>
        <w:rPr>
          <w:rFonts w:ascii="Cambria Math" w:hAnsi="Cambria Math" w:cs="Cambria Math" w:eastAsia="Cambria Math"/>
          <w:spacing w:val="40"/>
          <w:position w:val="1"/>
        </w:rPr>
        <w:t> </w:t>
      </w:r>
      <w:r>
        <w:rPr/>
        <w:t>նոր տրոհումը, որի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 </w:t>
      </w:r>
      <w:r>
        <w:rPr/>
        <w:t>և </w:t>
      </w:r>
      <w:r>
        <w:rPr>
          <w:rFonts w:ascii="Cambria Math" w:hAnsi="Cambria Math" w:cs="Cambria Math" w:eastAsia="Cambria Math"/>
          <w:position w:val="1"/>
        </w:rPr>
        <w:t>(</w:t>
      </w:r>
      <w:r>
        <w:rPr>
          <w:rFonts w:ascii="Cambria Math" w:hAnsi="Cambria Math" w:cs="Cambria Math" w:eastAsia="Cambria Math"/>
        </w:rPr>
        <w:t>W ∪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 </w:t>
      </w:r>
      <w:r>
        <w:rPr/>
        <w:t>ենթաբազմությունների միջև կողերի քանակը ավելի մեծ է, որը հակասում է սկզբնական տրոհման ընտրությանը: Այստեղից հետևում է, որ</w:t>
      </w:r>
    </w:p>
    <w:p>
      <w:pPr>
        <w:spacing w:line="324" w:lineRule="exact" w:before="0"/>
        <w:ind w:left="2" w:right="0" w:firstLine="0"/>
        <w:jc w:val="center"/>
        <w:rPr>
          <w:rFonts w:ascii="Cambria Math" w:hAnsi="Cambria Math"/>
          <w:sz w:val="20"/>
        </w:rPr>
      </w:pPr>
      <w:r>
        <w:rPr/>
        <w:pict>
          <v:rect style="position:absolute;margin-left:195.360001pt;margin-top:13.870038pt;width:6.3pt;height:.95999pt;mso-position-horizontal-relative:page;mso-position-vertical-relative:paragraph;z-index:-21788672" id="docshape786" filled="true" fillcolor="#000000" stroked="false">
            <v:fill type="solid"/>
            <w10:wrap type="none"/>
          </v:rect>
        </w:pict>
      </w:r>
      <w:r>
        <w:rPr/>
        <w:pict>
          <v:rect style="position:absolute;margin-left:312.299988pt;margin-top:13.870038pt;width:6.3pt;height:.95999pt;mso-position-horizontal-relative:page;mso-position-vertical-relative:paragraph;z-index:-21788160" id="docshape787" filled="true" fillcolor="#000000" stroked="false">
            <v:fill type="solid"/>
            <w10:wrap type="none"/>
          </v:rect>
        </w:pict>
      </w:r>
      <w:r>
        <w:rPr/>
        <w:pict>
          <v:rect style="position:absolute;margin-left:369.600006pt;margin-top:13.870038pt;width:30.54pt;height:.95999pt;mso-position-horizontal-relative:page;mso-position-vertical-relative:paragraph;z-index:-21787648" id="docshape788" filled="true" fillcolor="#000000" stroked="false">
            <v:fill type="solid"/>
            <w10:wrap type="none"/>
          </v:rect>
        </w:pict>
      </w:r>
      <w:r>
        <w:rPr/>
        <w:pict>
          <v:rect style="position:absolute;margin-left:419.700012pt;margin-top:13.870038pt;width:31.62pt;height:.95999pt;mso-position-horizontal-relative:page;mso-position-vertical-relative:paragraph;z-index:-21787136" id="docshape789" filled="true" fillcolor="#000000" stroked="false">
            <v:fill type="solid"/>
            <w10:wrap type="none"/>
          </v:rect>
        </w:pict>
      </w:r>
      <w:r>
        <w:rPr>
          <w:rFonts w:ascii="Cambria Math" w:hAnsi="Cambria Math"/>
          <w:w w:val="105"/>
          <w:position w:val="1"/>
          <w:sz w:val="30"/>
        </w:rPr>
        <w:t>|</w:t>
      </w:r>
      <w:r>
        <w:rPr>
          <w:rFonts w:ascii="Cambria Math" w:hAnsi="Cambria Math"/>
          <w:w w:val="105"/>
          <w:sz w:val="30"/>
        </w:rPr>
        <w:t>E</w:t>
      </w:r>
      <w:r>
        <w:rPr>
          <w:rFonts w:ascii="Cambria Math" w:hAnsi="Cambria Math"/>
          <w:w w:val="105"/>
          <w:position w:val="1"/>
          <w:sz w:val="30"/>
        </w:rPr>
        <w:t>(</w:t>
      </w:r>
      <w:r>
        <w:rPr>
          <w:rFonts w:ascii="Cambria Math" w:hAnsi="Cambria Math"/>
          <w:w w:val="105"/>
          <w:sz w:val="30"/>
        </w:rPr>
        <w:t>H</w:t>
      </w:r>
      <w:r>
        <w:rPr>
          <w:rFonts w:ascii="Cambria Math" w:hAnsi="Cambria Math"/>
          <w:spacing w:val="-1"/>
          <w:w w:val="105"/>
          <w:sz w:val="30"/>
        </w:rPr>
        <w:t> </w:t>
      </w:r>
      <w:r>
        <w:rPr>
          <w:rFonts w:ascii="Cambria Math" w:hAnsi="Cambria Math"/>
          <w:w w:val="105"/>
          <w:position w:val="1"/>
          <w:sz w:val="30"/>
        </w:rPr>
        <w:t>)|</w:t>
      </w:r>
      <w:r>
        <w:rPr>
          <w:rFonts w:ascii="Cambria Math" w:hAnsi="Cambria Math"/>
          <w:spacing w:val="17"/>
          <w:w w:val="105"/>
          <w:position w:val="1"/>
          <w:sz w:val="30"/>
        </w:rPr>
        <w:t> </w:t>
      </w:r>
      <w:r>
        <w:rPr>
          <w:rFonts w:ascii="Cambria Math" w:hAnsi="Cambria Math"/>
          <w:w w:val="105"/>
          <w:sz w:val="30"/>
        </w:rPr>
        <w:t>=</w:t>
      </w:r>
      <w:r>
        <w:rPr>
          <w:rFonts w:ascii="Cambria Math" w:hAnsi="Cambria Math"/>
          <w:spacing w:val="18"/>
          <w:w w:val="105"/>
          <w:sz w:val="30"/>
        </w:rPr>
        <w:t> </w:t>
      </w:r>
      <w:r>
        <w:rPr>
          <w:rFonts w:ascii="Cambria Math" w:hAnsi="Cambria Math"/>
          <w:w w:val="105"/>
          <w:position w:val="18"/>
          <w:sz w:val="21"/>
        </w:rPr>
        <w:t>1</w:t>
      </w:r>
      <w:r>
        <w:rPr>
          <w:rFonts w:ascii="Cambria Math" w:hAnsi="Cambria Math"/>
          <w:spacing w:val="4"/>
          <w:w w:val="105"/>
          <w:position w:val="18"/>
          <w:sz w:val="21"/>
        </w:rPr>
        <w:t> </w:t>
      </w:r>
      <w:r>
        <w:rPr>
          <w:rFonts w:ascii="Cambria Math" w:hAnsi="Cambria Math"/>
          <w:w w:val="105"/>
          <w:position w:val="1"/>
          <w:sz w:val="30"/>
        </w:rPr>
        <w:t>∑</w:t>
      </w:r>
      <w:r>
        <w:rPr>
          <w:rFonts w:ascii="Cambria Math" w:hAnsi="Cambria Math"/>
          <w:w w:val="105"/>
          <w:position w:val="-5"/>
          <w:sz w:val="21"/>
        </w:rPr>
        <w:t>v∈V</w:t>
      </w:r>
      <w:r>
        <w:rPr>
          <w:rFonts w:ascii="Cambria Math" w:hAnsi="Cambria Math"/>
          <w:w w:val="105"/>
          <w:position w:val="-4"/>
          <w:sz w:val="21"/>
        </w:rPr>
        <w:t>(</w:t>
      </w:r>
      <w:r>
        <w:rPr>
          <w:rFonts w:ascii="Cambria Math" w:hAnsi="Cambria Math"/>
          <w:w w:val="105"/>
          <w:position w:val="-5"/>
          <w:sz w:val="21"/>
        </w:rPr>
        <w:t>G</w:t>
      </w:r>
      <w:r>
        <w:rPr>
          <w:rFonts w:ascii="Cambria Math" w:hAnsi="Cambria Math"/>
          <w:w w:val="105"/>
          <w:position w:val="-4"/>
          <w:sz w:val="21"/>
        </w:rPr>
        <w:t>)</w:t>
      </w:r>
      <w:r>
        <w:rPr>
          <w:rFonts w:ascii="Cambria Math" w:hAnsi="Cambria Math"/>
          <w:spacing w:val="2"/>
          <w:w w:val="105"/>
          <w:position w:val="-4"/>
          <w:sz w:val="21"/>
        </w:rPr>
        <w:t> </w:t>
      </w:r>
      <w:r>
        <w:rPr>
          <w:rFonts w:ascii="Cambria Math" w:hAnsi="Cambria Math"/>
          <w:w w:val="105"/>
          <w:sz w:val="30"/>
        </w:rPr>
        <w:t>d</w:t>
      </w:r>
      <w:r>
        <w:rPr>
          <w:rFonts w:ascii="Cambria Math" w:hAnsi="Cambria Math"/>
          <w:w w:val="105"/>
          <w:position w:val="-5"/>
          <w:sz w:val="21"/>
        </w:rPr>
        <w:t>H</w:t>
      </w:r>
      <w:r>
        <w:rPr>
          <w:rFonts w:ascii="Cambria Math" w:hAnsi="Cambria Math"/>
          <w:w w:val="105"/>
          <w:sz w:val="30"/>
        </w:rPr>
        <w:t>(v)</w:t>
      </w:r>
      <w:r>
        <w:rPr>
          <w:rFonts w:ascii="Cambria Math" w:hAnsi="Cambria Math"/>
          <w:spacing w:val="19"/>
          <w:w w:val="105"/>
          <w:sz w:val="30"/>
        </w:rPr>
        <w:t> </w:t>
      </w:r>
      <w:r>
        <w:rPr>
          <w:rFonts w:ascii="Cambria Math" w:hAnsi="Cambria Math"/>
          <w:w w:val="105"/>
          <w:sz w:val="30"/>
        </w:rPr>
        <w:t>≥</w:t>
      </w:r>
      <w:r>
        <w:rPr>
          <w:rFonts w:ascii="Cambria Math" w:hAnsi="Cambria Math"/>
          <w:spacing w:val="18"/>
          <w:w w:val="105"/>
          <w:sz w:val="30"/>
        </w:rPr>
        <w:t> </w:t>
      </w:r>
      <w:r>
        <w:rPr>
          <w:rFonts w:ascii="Cambria Math" w:hAnsi="Cambria Math"/>
          <w:w w:val="105"/>
          <w:position w:val="18"/>
          <w:sz w:val="21"/>
        </w:rPr>
        <w:t>1</w:t>
      </w:r>
      <w:r>
        <w:rPr>
          <w:rFonts w:ascii="Cambria Math" w:hAnsi="Cambria Math"/>
          <w:spacing w:val="3"/>
          <w:w w:val="105"/>
          <w:position w:val="18"/>
          <w:sz w:val="21"/>
        </w:rPr>
        <w:t> </w:t>
      </w:r>
      <w:r>
        <w:rPr>
          <w:rFonts w:ascii="Cambria Math" w:hAnsi="Cambria Math"/>
          <w:w w:val="105"/>
          <w:position w:val="1"/>
          <w:sz w:val="30"/>
        </w:rPr>
        <w:t>∑</w:t>
      </w:r>
      <w:r>
        <w:rPr>
          <w:rFonts w:ascii="Cambria Math" w:hAnsi="Cambria Math"/>
          <w:w w:val="105"/>
          <w:position w:val="-5"/>
          <w:sz w:val="21"/>
        </w:rPr>
        <w:t>v∈V</w:t>
      </w:r>
      <w:r>
        <w:rPr>
          <w:rFonts w:ascii="Cambria Math" w:hAnsi="Cambria Math"/>
          <w:w w:val="105"/>
          <w:position w:val="-4"/>
          <w:sz w:val="21"/>
        </w:rPr>
        <w:t>(</w:t>
      </w:r>
      <w:r>
        <w:rPr>
          <w:rFonts w:ascii="Cambria Math" w:hAnsi="Cambria Math"/>
          <w:w w:val="105"/>
          <w:position w:val="-5"/>
          <w:sz w:val="21"/>
        </w:rPr>
        <w:t>G</w:t>
      </w:r>
      <w:r>
        <w:rPr>
          <w:rFonts w:ascii="Cambria Math" w:hAnsi="Cambria Math"/>
          <w:w w:val="105"/>
          <w:position w:val="-4"/>
          <w:sz w:val="21"/>
        </w:rPr>
        <w:t>)</w:t>
      </w:r>
      <w:r>
        <w:rPr>
          <w:rFonts w:ascii="Cambria Math" w:hAnsi="Cambria Math"/>
          <w:spacing w:val="51"/>
          <w:w w:val="105"/>
          <w:position w:val="-4"/>
          <w:sz w:val="21"/>
        </w:rPr>
        <w:t> </w:t>
      </w:r>
      <w:r>
        <w:rPr>
          <w:rFonts w:ascii="Cambria Math" w:hAnsi="Cambria Math"/>
          <w:w w:val="105"/>
          <w:position w:val="18"/>
          <w:sz w:val="21"/>
        </w:rPr>
        <w:t>d</w:t>
      </w:r>
      <w:r>
        <w:rPr>
          <w:rFonts w:ascii="Cambria Math" w:hAnsi="Cambria Math"/>
          <w:w w:val="105"/>
          <w:position w:val="13"/>
          <w:sz w:val="18"/>
        </w:rPr>
        <w:t>G</w:t>
      </w:r>
      <w:r>
        <w:rPr>
          <w:rFonts w:ascii="Cambria Math" w:hAnsi="Cambria Math"/>
          <w:w w:val="105"/>
          <w:position w:val="18"/>
          <w:sz w:val="21"/>
        </w:rPr>
        <w:t>(v)</w:t>
      </w:r>
      <w:r>
        <w:rPr>
          <w:rFonts w:ascii="Cambria Math" w:hAnsi="Cambria Math"/>
          <w:spacing w:val="37"/>
          <w:w w:val="105"/>
          <w:position w:val="18"/>
          <w:sz w:val="21"/>
        </w:rPr>
        <w:t> </w:t>
      </w:r>
      <w:r>
        <w:rPr>
          <w:rFonts w:ascii="Cambria Math" w:hAnsi="Cambria Math"/>
          <w:w w:val="105"/>
          <w:sz w:val="30"/>
        </w:rPr>
        <w:t>=</w:t>
      </w:r>
      <w:r>
        <w:rPr>
          <w:rFonts w:ascii="Cambria Math" w:hAnsi="Cambria Math"/>
          <w:spacing w:val="18"/>
          <w:w w:val="105"/>
          <w:sz w:val="30"/>
        </w:rPr>
        <w:t> </w:t>
      </w:r>
      <w:r>
        <w:rPr>
          <w:rFonts w:ascii="Cambria Math" w:hAnsi="Cambria Math"/>
          <w:w w:val="105"/>
          <w:position w:val="18"/>
          <w:sz w:val="21"/>
        </w:rPr>
        <w:t>|E(G</w:t>
      </w:r>
      <w:r>
        <w:rPr>
          <w:rFonts w:ascii="Cambria Math" w:hAnsi="Cambria Math"/>
          <w:spacing w:val="1"/>
          <w:w w:val="105"/>
          <w:position w:val="18"/>
          <w:sz w:val="21"/>
        </w:rPr>
        <w:t> </w:t>
      </w:r>
      <w:r>
        <w:rPr>
          <w:rFonts w:ascii="Cambria Math" w:hAnsi="Cambria Math"/>
          <w:w w:val="105"/>
          <w:position w:val="18"/>
          <w:sz w:val="21"/>
        </w:rPr>
        <w:t>)|</w:t>
      </w:r>
      <w:r>
        <w:rPr>
          <w:rFonts w:ascii="Cambria Math" w:hAnsi="Cambria Math"/>
          <w:w w:val="105"/>
          <w:sz w:val="30"/>
        </w:rPr>
        <w:t>:</w:t>
      </w:r>
      <w:r>
        <w:rPr>
          <w:rFonts w:ascii="Cambria Math" w:hAnsi="Cambria Math"/>
          <w:spacing w:val="-2"/>
          <w:w w:val="105"/>
          <w:sz w:val="30"/>
        </w:rPr>
        <w:t> </w:t>
      </w:r>
      <w:r>
        <w:rPr>
          <w:rFonts w:ascii="Cambria Math" w:hAnsi="Cambria Math"/>
          <w:spacing w:val="-10"/>
          <w:w w:val="105"/>
          <w:sz w:val="20"/>
        </w:rPr>
        <w:t>∎</w:t>
      </w:r>
    </w:p>
    <w:p>
      <w:pPr>
        <w:tabs>
          <w:tab w:pos="5785" w:val="left" w:leader="none"/>
          <w:tab w:pos="7174" w:val="left" w:leader="none"/>
          <w:tab w:pos="8187" w:val="left" w:leader="none"/>
        </w:tabs>
        <w:spacing w:before="0"/>
        <w:ind w:left="3447" w:right="0" w:firstLine="0"/>
        <w:jc w:val="left"/>
        <w:rPr>
          <w:rFonts w:ascii="Cambria Math"/>
          <w:sz w:val="21"/>
        </w:rPr>
      </w:pPr>
      <w:r>
        <w:rPr>
          <w:rFonts w:ascii="Cambria Math"/>
          <w:spacing w:val="-10"/>
          <w:w w:val="110"/>
          <w:sz w:val="21"/>
        </w:rPr>
        <w:t>2</w:t>
      </w:r>
      <w:r>
        <w:rPr>
          <w:rFonts w:ascii="Cambria Math"/>
          <w:sz w:val="21"/>
        </w:rPr>
        <w:tab/>
      </w:r>
      <w:r>
        <w:rPr>
          <w:rFonts w:ascii="Cambria Math"/>
          <w:spacing w:val="-12"/>
          <w:w w:val="110"/>
          <w:sz w:val="21"/>
        </w:rPr>
        <w:t>2</w:t>
      </w:r>
      <w:r>
        <w:rPr>
          <w:rFonts w:ascii="Cambria Math"/>
          <w:sz w:val="21"/>
        </w:rPr>
        <w:tab/>
      </w:r>
      <w:r>
        <w:rPr>
          <w:rFonts w:ascii="Cambria Math"/>
          <w:spacing w:val="-10"/>
          <w:w w:val="110"/>
          <w:sz w:val="21"/>
        </w:rPr>
        <w:t>2</w:t>
      </w:r>
      <w:r>
        <w:rPr>
          <w:rFonts w:ascii="Cambria Math"/>
          <w:sz w:val="21"/>
        </w:rPr>
        <w:tab/>
      </w:r>
      <w:r>
        <w:rPr>
          <w:rFonts w:ascii="Cambria Math"/>
          <w:spacing w:val="-10"/>
          <w:w w:val="110"/>
          <w:sz w:val="21"/>
        </w:rPr>
        <w:t>2</w:t>
      </w:r>
    </w:p>
    <w:p>
      <w:pPr>
        <w:pStyle w:val="BodyText"/>
        <w:rPr>
          <w:rFonts w:ascii="Cambria Math"/>
          <w:sz w:val="20"/>
        </w:rPr>
      </w:pPr>
    </w:p>
    <w:p>
      <w:pPr>
        <w:pStyle w:val="BodyText"/>
        <w:spacing w:before="9"/>
        <w:rPr>
          <w:rFonts w:ascii="Cambria Math"/>
          <w:sz w:val="28"/>
        </w:rPr>
      </w:pPr>
    </w:p>
    <w:p>
      <w:pPr>
        <w:pStyle w:val="BodyText"/>
        <w:spacing w:line="360" w:lineRule="auto" w:before="35"/>
        <w:ind w:left="617" w:right="613" w:firstLine="567"/>
      </w:pPr>
      <w:r>
        <w:rPr/>
        <w:t>Երկկողմանի գրաֆներին ավելի մանրամասն կարելի է ծանոթանալ Հասրաթյանի, Դենլիի և Հագվիսթի գրքում [4]:</w:t>
      </w:r>
    </w:p>
    <w:p>
      <w:pPr>
        <w:pStyle w:val="BodyText"/>
      </w:pPr>
    </w:p>
    <w:p>
      <w:pPr>
        <w:pStyle w:val="BodyText"/>
        <w:rPr>
          <w:sz w:val="18"/>
        </w:rPr>
      </w:pPr>
    </w:p>
    <w:p>
      <w:pPr>
        <w:spacing w:before="1"/>
        <w:ind w:left="1" w:right="0" w:firstLine="0"/>
        <w:jc w:val="center"/>
        <w:rPr>
          <w:b/>
          <w:bCs/>
          <w:sz w:val="28"/>
          <w:szCs w:val="28"/>
        </w:rPr>
      </w:pPr>
      <w:r>
        <w:rPr>
          <w:b/>
          <w:bCs/>
          <w:sz w:val="28"/>
          <w:szCs w:val="28"/>
        </w:rPr>
        <w:t>§</w:t>
      </w:r>
      <w:r>
        <w:rPr>
          <w:b/>
          <w:bCs/>
          <w:spacing w:val="5"/>
          <w:sz w:val="28"/>
          <w:szCs w:val="28"/>
        </w:rPr>
        <w:t> </w:t>
      </w:r>
      <w:r>
        <w:rPr>
          <w:rFonts w:ascii="Cambria Math" w:hAnsi="Cambria Math" w:cs="Cambria Math" w:eastAsia="Cambria Math"/>
          <w:sz w:val="28"/>
          <w:szCs w:val="28"/>
        </w:rPr>
        <w:t>2.</w:t>
      </w:r>
      <w:r>
        <w:rPr>
          <w:rFonts w:ascii="Cambria Math" w:hAnsi="Cambria Math" w:cs="Cambria Math" w:eastAsia="Cambria Math"/>
          <w:spacing w:val="-11"/>
          <w:sz w:val="28"/>
          <w:szCs w:val="28"/>
        </w:rPr>
        <w:t> </w:t>
      </w:r>
      <w:r>
        <w:rPr>
          <w:rFonts w:ascii="Cambria Math" w:hAnsi="Cambria Math" w:cs="Cambria Math" w:eastAsia="Cambria Math"/>
          <w:sz w:val="28"/>
          <w:szCs w:val="28"/>
        </w:rPr>
        <w:t>3.</w:t>
      </w:r>
      <w:r>
        <w:rPr>
          <w:rFonts w:ascii="Cambria Math" w:hAnsi="Cambria Math" w:cs="Cambria Math" w:eastAsia="Cambria Math"/>
          <w:spacing w:val="58"/>
          <w:w w:val="150"/>
          <w:sz w:val="28"/>
          <w:szCs w:val="28"/>
        </w:rPr>
        <w:t> </w:t>
      </w:r>
      <w:r>
        <w:rPr>
          <w:b/>
          <w:bCs/>
          <w:spacing w:val="-2"/>
          <w:sz w:val="28"/>
          <w:szCs w:val="28"/>
        </w:rPr>
        <w:t>Ծառեր</w:t>
      </w:r>
    </w:p>
    <w:p>
      <w:pPr>
        <w:pStyle w:val="BodyText"/>
        <w:rPr>
          <w:b/>
          <w:sz w:val="34"/>
        </w:rPr>
      </w:pPr>
    </w:p>
    <w:p>
      <w:pPr>
        <w:spacing w:before="279"/>
        <w:ind w:left="1185" w:right="0" w:firstLine="0"/>
        <w:jc w:val="left"/>
        <w:rPr>
          <w:sz w:val="24"/>
          <w:szCs w:val="24"/>
        </w:rPr>
      </w:pPr>
      <w:r>
        <w:rPr>
          <w:b/>
          <w:bCs/>
          <w:sz w:val="24"/>
          <w:szCs w:val="24"/>
        </w:rPr>
        <w:t>Սահմանում</w:t>
      </w:r>
      <w:r>
        <w:rPr>
          <w:b/>
          <w:bCs/>
          <w:spacing w:val="-7"/>
          <w:sz w:val="24"/>
          <w:szCs w:val="24"/>
        </w:rPr>
        <w:t> </w:t>
      </w:r>
      <w:r>
        <w:rPr>
          <w:b/>
          <w:bCs/>
          <w:sz w:val="24"/>
          <w:szCs w:val="24"/>
        </w:rPr>
        <w:t>2.3.1:</w:t>
      </w:r>
      <w:r>
        <w:rPr>
          <w:b/>
          <w:bCs/>
          <w:spacing w:val="-4"/>
          <w:sz w:val="24"/>
          <w:szCs w:val="24"/>
        </w:rPr>
        <w:t> </w:t>
      </w:r>
      <w:r>
        <w:rPr>
          <w:sz w:val="24"/>
          <w:szCs w:val="24"/>
        </w:rPr>
        <w:t>Ցիկլ</w:t>
      </w:r>
      <w:r>
        <w:rPr>
          <w:spacing w:val="-6"/>
          <w:sz w:val="24"/>
          <w:szCs w:val="24"/>
        </w:rPr>
        <w:t> </w:t>
      </w:r>
      <w:r>
        <w:rPr>
          <w:sz w:val="24"/>
          <w:szCs w:val="24"/>
        </w:rPr>
        <w:t>չպարունակող</w:t>
      </w:r>
      <w:r>
        <w:rPr>
          <w:spacing w:val="-5"/>
          <w:sz w:val="24"/>
          <w:szCs w:val="24"/>
        </w:rPr>
        <w:t> </w:t>
      </w:r>
      <w:r>
        <w:rPr>
          <w:sz w:val="24"/>
          <w:szCs w:val="24"/>
        </w:rPr>
        <w:t>կապակցված</w:t>
      </w:r>
      <w:r>
        <w:rPr>
          <w:spacing w:val="-5"/>
          <w:sz w:val="24"/>
          <w:szCs w:val="24"/>
        </w:rPr>
        <w:t> </w:t>
      </w:r>
      <w:r>
        <w:rPr>
          <w:sz w:val="24"/>
          <w:szCs w:val="24"/>
        </w:rPr>
        <w:t>գրաֆը</w:t>
      </w:r>
      <w:r>
        <w:rPr>
          <w:spacing w:val="-6"/>
          <w:sz w:val="24"/>
          <w:szCs w:val="24"/>
        </w:rPr>
        <w:t> </w:t>
      </w:r>
      <w:r>
        <w:rPr>
          <w:sz w:val="24"/>
          <w:szCs w:val="24"/>
        </w:rPr>
        <w:t>կանվանենք</w:t>
      </w:r>
      <w:r>
        <w:rPr>
          <w:spacing w:val="-5"/>
          <w:sz w:val="24"/>
          <w:szCs w:val="24"/>
        </w:rPr>
        <w:t> </w:t>
      </w:r>
      <w:r>
        <w:rPr>
          <w:i/>
          <w:iCs/>
          <w:spacing w:val="-4"/>
          <w:sz w:val="25"/>
          <w:szCs w:val="25"/>
        </w:rPr>
        <w:t>ծառ</w:t>
      </w:r>
      <w:r>
        <w:rPr>
          <w:spacing w:val="-4"/>
          <w:sz w:val="24"/>
          <w:szCs w:val="24"/>
        </w:rPr>
        <w:t>:</w:t>
      </w:r>
    </w:p>
    <w:p>
      <w:pPr>
        <w:spacing w:before="145"/>
        <w:ind w:left="1185" w:right="0" w:firstLine="0"/>
        <w:jc w:val="left"/>
        <w:rPr>
          <w:sz w:val="24"/>
          <w:szCs w:val="24"/>
        </w:rPr>
      </w:pPr>
      <w:r>
        <w:rPr>
          <w:b/>
          <w:bCs/>
          <w:sz w:val="24"/>
          <w:szCs w:val="24"/>
        </w:rPr>
        <w:t>Սահմանում</w:t>
      </w:r>
      <w:r>
        <w:rPr>
          <w:b/>
          <w:bCs/>
          <w:spacing w:val="-7"/>
          <w:sz w:val="24"/>
          <w:szCs w:val="24"/>
        </w:rPr>
        <w:t> </w:t>
      </w:r>
      <w:r>
        <w:rPr>
          <w:b/>
          <w:bCs/>
          <w:sz w:val="24"/>
          <w:szCs w:val="24"/>
        </w:rPr>
        <w:t>2.3.2:</w:t>
      </w:r>
      <w:r>
        <w:rPr>
          <w:b/>
          <w:bCs/>
          <w:spacing w:val="-6"/>
          <w:sz w:val="24"/>
          <w:szCs w:val="24"/>
        </w:rPr>
        <w:t> </w:t>
      </w:r>
      <w:r>
        <w:rPr>
          <w:sz w:val="24"/>
          <w:szCs w:val="24"/>
        </w:rPr>
        <w:t>Ցիկլ</w:t>
      </w:r>
      <w:r>
        <w:rPr>
          <w:spacing w:val="-6"/>
          <w:sz w:val="24"/>
          <w:szCs w:val="24"/>
        </w:rPr>
        <w:t> </w:t>
      </w:r>
      <w:r>
        <w:rPr>
          <w:sz w:val="24"/>
          <w:szCs w:val="24"/>
        </w:rPr>
        <w:t>չպարունակող</w:t>
      </w:r>
      <w:r>
        <w:rPr>
          <w:spacing w:val="-6"/>
          <w:sz w:val="24"/>
          <w:szCs w:val="24"/>
        </w:rPr>
        <w:t> </w:t>
      </w:r>
      <w:r>
        <w:rPr>
          <w:sz w:val="24"/>
          <w:szCs w:val="24"/>
        </w:rPr>
        <w:t>գրաֆը</w:t>
      </w:r>
      <w:r>
        <w:rPr>
          <w:spacing w:val="-7"/>
          <w:sz w:val="24"/>
          <w:szCs w:val="24"/>
        </w:rPr>
        <w:t> </w:t>
      </w:r>
      <w:r>
        <w:rPr>
          <w:sz w:val="24"/>
          <w:szCs w:val="24"/>
        </w:rPr>
        <w:t>կանվանենք</w:t>
      </w:r>
      <w:r>
        <w:rPr>
          <w:spacing w:val="-6"/>
          <w:sz w:val="24"/>
          <w:szCs w:val="24"/>
        </w:rPr>
        <w:t> </w:t>
      </w:r>
      <w:r>
        <w:rPr>
          <w:i/>
          <w:iCs/>
          <w:spacing w:val="-2"/>
          <w:sz w:val="25"/>
          <w:szCs w:val="25"/>
        </w:rPr>
        <w:t>անտառ</w:t>
      </w:r>
      <w:r>
        <w:rPr>
          <w:spacing w:val="-2"/>
          <w:sz w:val="24"/>
          <w:szCs w:val="24"/>
        </w:rPr>
        <w:t>:</w:t>
      </w:r>
    </w:p>
    <w:p>
      <w:pPr>
        <w:pStyle w:val="BodyText"/>
        <w:tabs>
          <w:tab w:pos="2555" w:val="left" w:leader="none"/>
          <w:tab w:pos="3051" w:val="left" w:leader="none"/>
          <w:tab w:pos="4261" w:val="left" w:leader="none"/>
          <w:tab w:pos="5482" w:val="left" w:leader="none"/>
          <w:tab w:pos="6315" w:val="left" w:leader="none"/>
          <w:tab w:pos="6715" w:val="left" w:leader="none"/>
          <w:tab w:pos="7345" w:val="left" w:leader="none"/>
          <w:tab w:pos="9778" w:val="left" w:leader="none"/>
        </w:tabs>
        <w:spacing w:before="156"/>
        <w:ind w:left="1185"/>
      </w:pPr>
      <w:r>
        <w:rPr>
          <w:spacing w:val="-2"/>
        </w:rPr>
        <w:t>Նկատենք,</w:t>
      </w:r>
      <w:r>
        <w:rPr/>
        <w:tab/>
      </w:r>
      <w:r>
        <w:rPr>
          <w:spacing w:val="-5"/>
        </w:rPr>
        <w:t>որ</w:t>
      </w:r>
      <w:r>
        <w:rPr/>
        <w:tab/>
      </w:r>
      <w:r>
        <w:rPr>
          <w:spacing w:val="-2"/>
        </w:rPr>
        <w:t>անտառն</w:t>
      </w:r>
      <w:r>
        <w:rPr/>
        <w:tab/>
      </w:r>
      <w:r>
        <w:rPr>
          <w:spacing w:val="-2"/>
        </w:rPr>
        <w:t>այնպիսի</w:t>
      </w:r>
      <w:r>
        <w:rPr/>
        <w:tab/>
      </w:r>
      <w:r>
        <w:rPr>
          <w:spacing w:val="-4"/>
        </w:rPr>
        <w:t>գրաֆ</w:t>
      </w:r>
      <w:r>
        <w:rPr/>
        <w:tab/>
      </w:r>
      <w:r>
        <w:rPr>
          <w:spacing w:val="-5"/>
        </w:rPr>
        <w:t>է,</w:t>
      </w:r>
      <w:r>
        <w:rPr/>
        <w:tab/>
      </w:r>
      <w:r>
        <w:rPr>
          <w:spacing w:val="-5"/>
        </w:rPr>
        <w:t>որի</w:t>
      </w:r>
      <w:r>
        <w:rPr/>
        <w:tab/>
      </w:r>
      <w:r>
        <w:rPr>
          <w:spacing w:val="-2"/>
        </w:rPr>
        <w:t>կապակցվածության</w:t>
      </w:r>
      <w:r>
        <w:rPr/>
        <w:tab/>
      </w:r>
      <w:r>
        <w:rPr>
          <w:spacing w:val="-2"/>
        </w:rPr>
        <w:t>բոլոր</w:t>
      </w:r>
    </w:p>
    <w:p>
      <w:pPr>
        <w:spacing w:after="0"/>
        <w:sectPr>
          <w:type w:val="continuous"/>
          <w:pgSz w:w="11910" w:h="16840"/>
          <w:pgMar w:header="0" w:footer="914" w:top="2000" w:bottom="280" w:left="460" w:right="460"/>
        </w:sectPr>
      </w:pPr>
    </w:p>
    <w:p>
      <w:pPr>
        <w:pStyle w:val="BodyText"/>
        <w:spacing w:line="360" w:lineRule="auto" w:before="17"/>
        <w:ind w:left="617" w:right="612"/>
        <w:jc w:val="both"/>
      </w:pPr>
      <w:r>
        <w:rPr/>
        <w:t>բաղադրիչներն իրենցից ներկայացնում են ծառեր: Ավելին, կամայական անտառ երկկողմանի գրաֆ է:</w:t>
      </w:r>
    </w:p>
    <w:p>
      <w:pPr>
        <w:pStyle w:val="BodyText"/>
        <w:spacing w:line="360" w:lineRule="auto"/>
        <w:ind w:left="617" w:right="612" w:firstLine="567"/>
        <w:jc w:val="both"/>
      </w:pPr>
      <w:r>
        <w:rPr/>
        <w:t>Նշենք, որ նկ. 2.1.2-ում պատկերված գրաֆը անտառ չէ: Ավելին, նկ. 2.1.1-ում պատկերված գրաֆներից առաջին երկուսը ծառեր չեն, իսկ երրորդը ծառ է: Վերջապես, ծառի օրինակ է նաև 2.3.1-ում պատկերված գրաֆը:</w:t>
      </w:r>
    </w:p>
    <w:p>
      <w:pPr>
        <w:pStyle w:val="BodyText"/>
        <w:spacing w:line="360" w:lineRule="auto"/>
        <w:ind w:left="617" w:right="610" w:firstLine="567"/>
        <w:jc w:val="both"/>
      </w:pPr>
      <w:r>
        <w:rPr/>
        <w:t>Ստորև կապացուցենք մի թեորեմ, որն առաջարկում է ծառի մի քանի </w:t>
      </w:r>
      <w:r>
        <w:rPr>
          <w:spacing w:val="-2"/>
        </w:rPr>
        <w:t>նկարագրություններ:</w:t>
      </w:r>
    </w:p>
    <w:p>
      <w:pPr>
        <w:pStyle w:val="BodyText"/>
        <w:spacing w:line="360" w:lineRule="auto"/>
        <w:ind w:left="617" w:right="612" w:firstLine="567"/>
        <w:jc w:val="both"/>
      </w:pPr>
      <w:r>
        <w:rPr>
          <w:b/>
          <w:bCs/>
        </w:rPr>
        <w:t>Թեորեմ 2.3.1: </w:t>
      </w:r>
      <w:r>
        <w:rPr>
          <w:rFonts w:ascii="Cambria Math" w:hAnsi="Cambria Math" w:cs="Cambria Math" w:eastAsia="Cambria Math"/>
        </w:rPr>
        <w:t>G = (V,</w:t>
      </w:r>
      <w:r>
        <w:rPr>
          <w:rFonts w:ascii="Cambria Math" w:hAnsi="Cambria Math" w:cs="Cambria Math" w:eastAsia="Cambria Math"/>
          <w:spacing w:val="-13"/>
        </w:rPr>
        <w:t> </w:t>
      </w:r>
      <w:r>
        <w:rPr>
          <w:rFonts w:ascii="Cambria Math" w:hAnsi="Cambria Math" w:cs="Cambria Math" w:eastAsia="Cambria Math"/>
        </w:rPr>
        <w:t>E)</w:t>
      </w:r>
      <w:r>
        <w:rPr>
          <w:rFonts w:ascii="Cambria Math" w:hAnsi="Cambria Math" w:cs="Cambria Math" w:eastAsia="Cambria Math"/>
          <w:spacing w:val="40"/>
        </w:rPr>
        <w:t> </w:t>
      </w:r>
      <w:r>
        <w:rPr>
          <w:rFonts w:ascii="Cambria Math" w:hAnsi="Cambria Math" w:cs="Cambria Math" w:eastAsia="Cambria Math"/>
        </w:rPr>
        <w:t>(n,</w:t>
      </w:r>
      <w:r>
        <w:rPr>
          <w:rFonts w:ascii="Cambria Math" w:hAnsi="Cambria Math" w:cs="Cambria Math" w:eastAsia="Cambria Math"/>
          <w:spacing w:val="-13"/>
        </w:rPr>
        <w:t> </w:t>
      </w:r>
      <w:r>
        <w:rPr>
          <w:rFonts w:ascii="Cambria Math" w:hAnsi="Cambria Math" w:cs="Cambria Math" w:eastAsia="Cambria Math"/>
        </w:rPr>
        <w:t>m)</w:t>
      </w:r>
      <w:r>
        <w:rPr/>
        <w:t>-գրաֆի համար հետևյալ պայմանները իրար համարժեք են.</w:t>
      </w:r>
    </w:p>
    <w:p>
      <w:pPr>
        <w:pStyle w:val="ListParagraph"/>
        <w:numPr>
          <w:ilvl w:val="0"/>
          <w:numId w:val="15"/>
        </w:numPr>
        <w:tabs>
          <w:tab w:pos="1906" w:val="left" w:leader="none"/>
        </w:tabs>
        <w:spacing w:line="240" w:lineRule="auto" w:before="0" w:after="0"/>
        <w:ind w:left="1905" w:right="0" w:hanging="361"/>
        <w:jc w:val="both"/>
        <w:rPr>
          <w:sz w:val="24"/>
          <w:szCs w:val="24"/>
        </w:rPr>
      </w:pPr>
      <w:r>
        <w:rPr>
          <w:rFonts w:ascii="Cambria Math" w:hAnsi="Cambria Math" w:cs="Cambria Math" w:eastAsia="Cambria Math"/>
          <w:sz w:val="24"/>
          <w:szCs w:val="24"/>
        </w:rPr>
        <w:t>G</w:t>
      </w:r>
      <w:r>
        <w:rPr>
          <w:b/>
          <w:bCs/>
          <w:sz w:val="24"/>
          <w:szCs w:val="24"/>
        </w:rPr>
        <w:t>-</w:t>
      </w:r>
      <w:r>
        <w:rPr>
          <w:sz w:val="24"/>
          <w:szCs w:val="24"/>
        </w:rPr>
        <w:t>ն</w:t>
      </w:r>
      <w:r>
        <w:rPr>
          <w:spacing w:val="5"/>
          <w:sz w:val="24"/>
          <w:szCs w:val="24"/>
        </w:rPr>
        <w:t> </w:t>
      </w:r>
      <w:r>
        <w:rPr>
          <w:sz w:val="24"/>
          <w:szCs w:val="24"/>
        </w:rPr>
        <w:t>ծառ</w:t>
      </w:r>
      <w:r>
        <w:rPr>
          <w:spacing w:val="4"/>
          <w:sz w:val="24"/>
          <w:szCs w:val="24"/>
        </w:rPr>
        <w:t> </w:t>
      </w:r>
      <w:r>
        <w:rPr>
          <w:spacing w:val="-5"/>
          <w:sz w:val="24"/>
          <w:szCs w:val="24"/>
        </w:rPr>
        <w:t>է,</w:t>
      </w:r>
    </w:p>
    <w:p>
      <w:pPr>
        <w:pStyle w:val="ListParagraph"/>
        <w:numPr>
          <w:ilvl w:val="0"/>
          <w:numId w:val="15"/>
        </w:numPr>
        <w:tabs>
          <w:tab w:pos="1906" w:val="left" w:leader="none"/>
        </w:tabs>
        <w:spacing w:line="240" w:lineRule="auto" w:before="158" w:after="0"/>
        <w:ind w:left="1905" w:right="0" w:hanging="361"/>
        <w:jc w:val="both"/>
        <w:rPr>
          <w:sz w:val="24"/>
          <w:szCs w:val="24"/>
        </w:rPr>
      </w:pPr>
      <w:r>
        <w:rPr>
          <w:rFonts w:ascii="Cambria Math" w:hAnsi="Cambria Math" w:cs="Cambria Math" w:eastAsia="Cambria Math"/>
          <w:sz w:val="24"/>
          <w:szCs w:val="24"/>
        </w:rPr>
        <w:t>G</w:t>
      </w:r>
      <w:r>
        <w:rPr>
          <w:rFonts w:ascii="Cambria Math" w:hAnsi="Cambria Math" w:cs="Cambria Math" w:eastAsia="Cambria Math"/>
          <w:spacing w:val="5"/>
          <w:sz w:val="24"/>
          <w:szCs w:val="24"/>
        </w:rPr>
        <w:t> </w:t>
      </w:r>
      <w:r>
        <w:rPr>
          <w:sz w:val="24"/>
          <w:szCs w:val="24"/>
        </w:rPr>
        <w:t>գրաֆում ցանկացած</w:t>
      </w:r>
      <w:r>
        <w:rPr>
          <w:spacing w:val="-2"/>
          <w:sz w:val="24"/>
          <w:szCs w:val="24"/>
        </w:rPr>
        <w:t> </w:t>
      </w:r>
      <w:r>
        <w:rPr>
          <w:sz w:val="24"/>
          <w:szCs w:val="24"/>
        </w:rPr>
        <w:t>երկու</w:t>
      </w:r>
      <w:r>
        <w:rPr>
          <w:spacing w:val="-1"/>
          <w:sz w:val="24"/>
          <w:szCs w:val="24"/>
        </w:rPr>
        <w:t> </w:t>
      </w:r>
      <w:r>
        <w:rPr>
          <w:sz w:val="24"/>
          <w:szCs w:val="24"/>
        </w:rPr>
        <w:t>գագաթ</w:t>
      </w:r>
      <w:r>
        <w:rPr>
          <w:spacing w:val="-1"/>
          <w:sz w:val="24"/>
          <w:szCs w:val="24"/>
        </w:rPr>
        <w:t> </w:t>
      </w:r>
      <w:r>
        <w:rPr>
          <w:sz w:val="24"/>
          <w:szCs w:val="24"/>
        </w:rPr>
        <w:t>միացված են ճիշտ</w:t>
      </w:r>
      <w:r>
        <w:rPr>
          <w:spacing w:val="-1"/>
          <w:sz w:val="24"/>
          <w:szCs w:val="24"/>
        </w:rPr>
        <w:t> </w:t>
      </w:r>
      <w:r>
        <w:rPr>
          <w:sz w:val="24"/>
          <w:szCs w:val="24"/>
        </w:rPr>
        <w:t>մեկ</w:t>
      </w:r>
      <w:r>
        <w:rPr>
          <w:spacing w:val="-1"/>
          <w:sz w:val="24"/>
          <w:szCs w:val="24"/>
        </w:rPr>
        <w:t> </w:t>
      </w:r>
      <w:r>
        <w:rPr>
          <w:spacing w:val="-2"/>
          <w:sz w:val="24"/>
          <w:szCs w:val="24"/>
        </w:rPr>
        <w:t>ճանապարհով,</w:t>
      </w:r>
    </w:p>
    <w:p>
      <w:pPr>
        <w:pStyle w:val="ListParagraph"/>
        <w:numPr>
          <w:ilvl w:val="0"/>
          <w:numId w:val="15"/>
        </w:numPr>
        <w:tabs>
          <w:tab w:pos="1906" w:val="left" w:leader="none"/>
        </w:tabs>
        <w:spacing w:line="240" w:lineRule="auto" w:before="158" w:after="0"/>
        <w:ind w:left="1905" w:right="0" w:hanging="361"/>
        <w:jc w:val="both"/>
        <w:rPr>
          <w:sz w:val="24"/>
          <w:szCs w:val="24"/>
        </w:rPr>
      </w:pPr>
      <w:r>
        <w:rPr>
          <w:rFonts w:ascii="Cambria Math" w:hAnsi="Cambria Math" w:cs="Cambria Math" w:eastAsia="Cambria Math"/>
          <w:sz w:val="24"/>
          <w:szCs w:val="24"/>
        </w:rPr>
        <w:t>G</w:t>
      </w:r>
      <w:r>
        <w:rPr>
          <w:b/>
          <w:bCs/>
          <w:sz w:val="24"/>
          <w:szCs w:val="24"/>
        </w:rPr>
        <w:t>-</w:t>
      </w:r>
      <w:r>
        <w:rPr>
          <w:sz w:val="24"/>
          <w:szCs w:val="24"/>
        </w:rPr>
        <w:t>ն</w:t>
      </w:r>
      <w:r>
        <w:rPr>
          <w:spacing w:val="6"/>
          <w:sz w:val="24"/>
          <w:szCs w:val="24"/>
        </w:rPr>
        <w:t> </w:t>
      </w:r>
      <w:r>
        <w:rPr>
          <w:sz w:val="24"/>
          <w:szCs w:val="24"/>
        </w:rPr>
        <w:t>կապակցված</w:t>
      </w:r>
      <w:r>
        <w:rPr>
          <w:spacing w:val="6"/>
          <w:sz w:val="24"/>
          <w:szCs w:val="24"/>
        </w:rPr>
        <w:t> </w:t>
      </w:r>
      <w:r>
        <w:rPr>
          <w:sz w:val="24"/>
          <w:szCs w:val="24"/>
        </w:rPr>
        <w:t>է</w:t>
      </w:r>
      <w:r>
        <w:rPr>
          <w:spacing w:val="7"/>
          <w:sz w:val="24"/>
          <w:szCs w:val="24"/>
        </w:rPr>
        <w:t> </w:t>
      </w:r>
      <w:r>
        <w:rPr>
          <w:sz w:val="24"/>
          <w:szCs w:val="24"/>
        </w:rPr>
        <w:t>և</w:t>
      </w:r>
      <w:r>
        <w:rPr>
          <w:spacing w:val="5"/>
          <w:sz w:val="24"/>
          <w:szCs w:val="24"/>
        </w:rPr>
        <w:t> </w:t>
      </w:r>
      <w:r>
        <w:rPr>
          <w:rFonts w:ascii="Cambria Math" w:hAnsi="Cambria Math" w:cs="Cambria Math" w:eastAsia="Cambria Math"/>
          <w:spacing w:val="13"/>
          <w:sz w:val="24"/>
          <w:szCs w:val="24"/>
        </w:rPr>
        <w:t>m</w:t>
      </w:r>
      <w:r>
        <w:rPr>
          <w:rFonts w:ascii="Cambria Math" w:hAnsi="Cambria Math" w:cs="Cambria Math" w:eastAsia="Cambria Math"/>
          <w:spacing w:val="6"/>
          <w:sz w:val="24"/>
          <w:szCs w:val="24"/>
        </w:rPr>
        <w:t> </w:t>
      </w:r>
      <w:r>
        <w:rPr>
          <w:rFonts w:ascii="Cambria Math" w:hAnsi="Cambria Math" w:cs="Cambria Math" w:eastAsia="Cambria Math"/>
          <w:spacing w:val="13"/>
          <w:sz w:val="24"/>
          <w:szCs w:val="24"/>
        </w:rPr>
        <w:t>=</w:t>
      </w:r>
      <w:r>
        <w:rPr>
          <w:rFonts w:ascii="Cambria Math" w:hAnsi="Cambria Math" w:cs="Cambria Math" w:eastAsia="Cambria Math"/>
          <w:spacing w:val="6"/>
          <w:sz w:val="24"/>
          <w:szCs w:val="24"/>
        </w:rPr>
        <w:t> </w:t>
      </w:r>
      <w:r>
        <w:rPr>
          <w:rFonts w:ascii="Cambria Math" w:hAnsi="Cambria Math" w:cs="Cambria Math" w:eastAsia="Cambria Math"/>
          <w:sz w:val="24"/>
          <w:szCs w:val="24"/>
        </w:rPr>
        <w:t>n</w:t>
      </w:r>
      <w:r>
        <w:rPr>
          <w:rFonts w:ascii="Cambria Math" w:hAnsi="Cambria Math" w:cs="Cambria Math" w:eastAsia="Cambria Math"/>
          <w:spacing w:val="5"/>
          <w:sz w:val="24"/>
          <w:szCs w:val="24"/>
        </w:rPr>
        <w:t> </w:t>
      </w:r>
      <w:r>
        <w:rPr>
          <w:rFonts w:ascii="Cambria Math" w:hAnsi="Cambria Math" w:cs="Cambria Math" w:eastAsia="Cambria Math"/>
          <w:sz w:val="24"/>
          <w:szCs w:val="24"/>
        </w:rPr>
        <w:t>−</w:t>
      </w:r>
      <w:r>
        <w:rPr>
          <w:rFonts w:ascii="Cambria Math" w:hAnsi="Cambria Math" w:cs="Cambria Math" w:eastAsia="Cambria Math"/>
          <w:spacing w:val="6"/>
          <w:sz w:val="24"/>
          <w:szCs w:val="24"/>
        </w:rPr>
        <w:t> </w:t>
      </w:r>
      <w:r>
        <w:rPr>
          <w:rFonts w:ascii="Cambria Math" w:hAnsi="Cambria Math" w:cs="Cambria Math" w:eastAsia="Cambria Math"/>
          <w:spacing w:val="-5"/>
          <w:sz w:val="24"/>
          <w:szCs w:val="24"/>
        </w:rPr>
        <w:t>1</w:t>
      </w:r>
      <w:r>
        <w:rPr>
          <w:spacing w:val="-5"/>
          <w:sz w:val="24"/>
          <w:szCs w:val="24"/>
        </w:rPr>
        <w:t>,</w:t>
      </w:r>
    </w:p>
    <w:p>
      <w:pPr>
        <w:pStyle w:val="ListParagraph"/>
        <w:numPr>
          <w:ilvl w:val="0"/>
          <w:numId w:val="15"/>
        </w:numPr>
        <w:tabs>
          <w:tab w:pos="1906" w:val="left" w:leader="none"/>
        </w:tabs>
        <w:spacing w:line="240" w:lineRule="auto" w:before="158" w:after="0"/>
        <w:ind w:left="1905" w:right="0" w:hanging="361"/>
        <w:jc w:val="both"/>
        <w:rPr>
          <w:sz w:val="24"/>
          <w:szCs w:val="24"/>
        </w:rPr>
      </w:pPr>
      <w:r>
        <w:rPr>
          <w:rFonts w:ascii="Cambria Math" w:hAnsi="Cambria Math" w:cs="Cambria Math" w:eastAsia="Cambria Math"/>
          <w:sz w:val="24"/>
          <w:szCs w:val="24"/>
        </w:rPr>
        <w:t>G</w:t>
      </w:r>
      <w:r>
        <w:rPr>
          <w:b/>
          <w:bCs/>
          <w:sz w:val="24"/>
          <w:szCs w:val="24"/>
        </w:rPr>
        <w:t>-</w:t>
      </w:r>
      <w:r>
        <w:rPr>
          <w:sz w:val="24"/>
          <w:szCs w:val="24"/>
        </w:rPr>
        <w:t>ն</w:t>
      </w:r>
      <w:r>
        <w:rPr>
          <w:spacing w:val="6"/>
          <w:sz w:val="24"/>
          <w:szCs w:val="24"/>
        </w:rPr>
        <w:t> </w:t>
      </w:r>
      <w:r>
        <w:rPr>
          <w:sz w:val="24"/>
          <w:szCs w:val="24"/>
        </w:rPr>
        <w:t>չունի</w:t>
      </w:r>
      <w:r>
        <w:rPr>
          <w:spacing w:val="5"/>
          <w:sz w:val="24"/>
          <w:szCs w:val="24"/>
        </w:rPr>
        <w:t> </w:t>
      </w:r>
      <w:r>
        <w:rPr>
          <w:sz w:val="24"/>
          <w:szCs w:val="24"/>
        </w:rPr>
        <w:t>ցիկլ</w:t>
      </w:r>
      <w:r>
        <w:rPr>
          <w:spacing w:val="4"/>
          <w:sz w:val="24"/>
          <w:szCs w:val="24"/>
        </w:rPr>
        <w:t> </w:t>
      </w:r>
      <w:r>
        <w:rPr>
          <w:sz w:val="24"/>
          <w:szCs w:val="24"/>
        </w:rPr>
        <w:t>և</w:t>
      </w:r>
      <w:r>
        <w:rPr>
          <w:spacing w:val="7"/>
          <w:sz w:val="24"/>
          <w:szCs w:val="24"/>
        </w:rPr>
        <w:t> </w:t>
      </w:r>
      <w:r>
        <w:rPr>
          <w:rFonts w:ascii="Cambria Math" w:hAnsi="Cambria Math" w:cs="Cambria Math" w:eastAsia="Cambria Math"/>
          <w:spacing w:val="13"/>
          <w:sz w:val="24"/>
          <w:szCs w:val="24"/>
        </w:rPr>
        <w:t>m</w:t>
      </w:r>
      <w:r>
        <w:rPr>
          <w:rFonts w:ascii="Cambria Math" w:hAnsi="Cambria Math" w:cs="Cambria Math" w:eastAsia="Cambria Math"/>
          <w:spacing w:val="5"/>
          <w:sz w:val="24"/>
          <w:szCs w:val="24"/>
        </w:rPr>
        <w:t> </w:t>
      </w:r>
      <w:r>
        <w:rPr>
          <w:rFonts w:ascii="Cambria Math" w:hAnsi="Cambria Math" w:cs="Cambria Math" w:eastAsia="Cambria Math"/>
          <w:spacing w:val="13"/>
          <w:sz w:val="24"/>
          <w:szCs w:val="24"/>
        </w:rPr>
        <w:t>=</w:t>
      </w:r>
      <w:r>
        <w:rPr>
          <w:rFonts w:ascii="Cambria Math" w:hAnsi="Cambria Math" w:cs="Cambria Math" w:eastAsia="Cambria Math"/>
          <w:spacing w:val="5"/>
          <w:sz w:val="24"/>
          <w:szCs w:val="24"/>
        </w:rPr>
        <w:t> </w:t>
      </w:r>
      <w:r>
        <w:rPr>
          <w:rFonts w:ascii="Cambria Math" w:hAnsi="Cambria Math" w:cs="Cambria Math" w:eastAsia="Cambria Math"/>
          <w:sz w:val="24"/>
          <w:szCs w:val="24"/>
        </w:rPr>
        <w:t>n</w:t>
      </w:r>
      <w:r>
        <w:rPr>
          <w:rFonts w:ascii="Cambria Math" w:hAnsi="Cambria Math" w:cs="Cambria Math" w:eastAsia="Cambria Math"/>
          <w:spacing w:val="5"/>
          <w:sz w:val="24"/>
          <w:szCs w:val="24"/>
        </w:rPr>
        <w:t> </w:t>
      </w:r>
      <w:r>
        <w:rPr>
          <w:rFonts w:ascii="Cambria Math" w:hAnsi="Cambria Math" w:cs="Cambria Math" w:eastAsia="Cambria Math"/>
          <w:sz w:val="24"/>
          <w:szCs w:val="24"/>
        </w:rPr>
        <w:t>−</w:t>
      </w:r>
      <w:r>
        <w:rPr>
          <w:rFonts w:ascii="Cambria Math" w:hAnsi="Cambria Math" w:cs="Cambria Math" w:eastAsia="Cambria Math"/>
          <w:spacing w:val="6"/>
          <w:sz w:val="24"/>
          <w:szCs w:val="24"/>
        </w:rPr>
        <w:t> </w:t>
      </w:r>
      <w:r>
        <w:rPr>
          <w:rFonts w:ascii="Cambria Math" w:hAnsi="Cambria Math" w:cs="Cambria Math" w:eastAsia="Cambria Math"/>
          <w:spacing w:val="-5"/>
          <w:sz w:val="24"/>
          <w:szCs w:val="24"/>
        </w:rPr>
        <w:t>1</w:t>
      </w:r>
      <w:r>
        <w:rPr>
          <w:spacing w:val="-5"/>
          <w:sz w:val="24"/>
          <w:szCs w:val="24"/>
        </w:rPr>
        <w:t>,</w:t>
      </w:r>
    </w:p>
    <w:p>
      <w:pPr>
        <w:pStyle w:val="ListParagraph"/>
        <w:numPr>
          <w:ilvl w:val="0"/>
          <w:numId w:val="15"/>
        </w:numPr>
        <w:tabs>
          <w:tab w:pos="1906" w:val="left" w:leader="none"/>
        </w:tabs>
        <w:spacing w:line="240" w:lineRule="auto" w:before="158" w:after="0"/>
        <w:ind w:left="1905" w:right="0" w:hanging="361"/>
        <w:jc w:val="left"/>
        <w:rPr>
          <w:sz w:val="24"/>
          <w:szCs w:val="24"/>
        </w:rPr>
      </w:pPr>
      <w:r>
        <w:rPr>
          <w:rFonts w:ascii="Cambria Math" w:hAnsi="Cambria Math" w:cs="Cambria Math" w:eastAsia="Cambria Math"/>
          <w:sz w:val="24"/>
          <w:szCs w:val="24"/>
        </w:rPr>
        <w:t>G</w:t>
      </w:r>
      <w:r>
        <w:rPr>
          <w:sz w:val="24"/>
          <w:szCs w:val="24"/>
        </w:rPr>
        <w:t>-ն</w:t>
      </w:r>
      <w:r>
        <w:rPr>
          <w:spacing w:val="17"/>
          <w:sz w:val="24"/>
          <w:szCs w:val="24"/>
        </w:rPr>
        <w:t> </w:t>
      </w:r>
      <w:r>
        <w:rPr>
          <w:sz w:val="24"/>
          <w:szCs w:val="24"/>
        </w:rPr>
        <w:t>չունի</w:t>
      </w:r>
      <w:r>
        <w:rPr>
          <w:spacing w:val="17"/>
          <w:sz w:val="24"/>
          <w:szCs w:val="24"/>
        </w:rPr>
        <w:t> </w:t>
      </w:r>
      <w:r>
        <w:rPr>
          <w:sz w:val="24"/>
          <w:szCs w:val="24"/>
        </w:rPr>
        <w:t>ցիկլ</w:t>
      </w:r>
      <w:r>
        <w:rPr>
          <w:spacing w:val="17"/>
          <w:sz w:val="24"/>
          <w:szCs w:val="24"/>
        </w:rPr>
        <w:t> </w:t>
      </w:r>
      <w:r>
        <w:rPr>
          <w:sz w:val="24"/>
          <w:szCs w:val="24"/>
        </w:rPr>
        <w:t>և</w:t>
      </w:r>
      <w:r>
        <w:rPr>
          <w:spacing w:val="16"/>
          <w:sz w:val="24"/>
          <w:szCs w:val="24"/>
        </w:rPr>
        <w:t> </w:t>
      </w:r>
      <w:r>
        <w:rPr>
          <w:rFonts w:ascii="Cambria Math" w:hAnsi="Cambria Math" w:cs="Cambria Math" w:eastAsia="Cambria Math"/>
          <w:sz w:val="24"/>
          <w:szCs w:val="24"/>
        </w:rPr>
        <w:t>G</w:t>
      </w:r>
      <w:r>
        <w:rPr>
          <w:sz w:val="24"/>
          <w:szCs w:val="24"/>
        </w:rPr>
        <w:t>-ի</w:t>
      </w:r>
      <w:r>
        <w:rPr>
          <w:spacing w:val="16"/>
          <w:sz w:val="24"/>
          <w:szCs w:val="24"/>
        </w:rPr>
        <w:t> </w:t>
      </w:r>
      <w:r>
        <w:rPr>
          <w:sz w:val="24"/>
          <w:szCs w:val="24"/>
        </w:rPr>
        <w:t>ցանկացած</w:t>
      </w:r>
      <w:r>
        <w:rPr>
          <w:spacing w:val="16"/>
          <w:sz w:val="24"/>
          <w:szCs w:val="24"/>
        </w:rPr>
        <w:t> </w:t>
      </w:r>
      <w:r>
        <w:rPr>
          <w:sz w:val="24"/>
          <w:szCs w:val="24"/>
        </w:rPr>
        <w:t>երկու</w:t>
      </w:r>
      <w:r>
        <w:rPr>
          <w:spacing w:val="16"/>
          <w:sz w:val="24"/>
          <w:szCs w:val="24"/>
        </w:rPr>
        <w:t> </w:t>
      </w:r>
      <w:r>
        <w:rPr>
          <w:sz w:val="24"/>
          <w:szCs w:val="24"/>
        </w:rPr>
        <w:t>ոչ</w:t>
      </w:r>
      <w:r>
        <w:rPr>
          <w:spacing w:val="17"/>
          <w:sz w:val="24"/>
          <w:szCs w:val="24"/>
        </w:rPr>
        <w:t> </w:t>
      </w:r>
      <w:r>
        <w:rPr>
          <w:sz w:val="24"/>
          <w:szCs w:val="24"/>
        </w:rPr>
        <w:t>հարևան</w:t>
      </w:r>
      <w:r>
        <w:rPr>
          <w:spacing w:val="16"/>
          <w:sz w:val="24"/>
          <w:szCs w:val="24"/>
        </w:rPr>
        <w:t> </w:t>
      </w:r>
      <w:r>
        <w:rPr>
          <w:rFonts w:ascii="Cambria Math" w:hAnsi="Cambria Math" w:cs="Cambria Math" w:eastAsia="Cambria Math"/>
          <w:sz w:val="24"/>
          <w:szCs w:val="24"/>
        </w:rPr>
        <w:t>u</w:t>
      </w:r>
      <w:r>
        <w:rPr>
          <w:rFonts w:ascii="Cambria Math" w:hAnsi="Cambria Math" w:cs="Cambria Math" w:eastAsia="Cambria Math"/>
          <w:spacing w:val="24"/>
          <w:sz w:val="24"/>
          <w:szCs w:val="24"/>
        </w:rPr>
        <w:t> </w:t>
      </w:r>
      <w:r>
        <w:rPr>
          <w:sz w:val="24"/>
          <w:szCs w:val="24"/>
        </w:rPr>
        <w:t>և</w:t>
      </w:r>
      <w:r>
        <w:rPr>
          <w:spacing w:val="16"/>
          <w:sz w:val="24"/>
          <w:szCs w:val="24"/>
        </w:rPr>
        <w:t> </w:t>
      </w:r>
      <w:r>
        <w:rPr>
          <w:rFonts w:ascii="Cambria Math" w:hAnsi="Cambria Math" w:cs="Cambria Math" w:eastAsia="Cambria Math"/>
          <w:sz w:val="24"/>
          <w:szCs w:val="24"/>
        </w:rPr>
        <w:t>v</w:t>
      </w:r>
      <w:r>
        <w:rPr>
          <w:rFonts w:ascii="Cambria Math" w:hAnsi="Cambria Math" w:cs="Cambria Math" w:eastAsia="Cambria Math"/>
          <w:spacing w:val="24"/>
          <w:sz w:val="24"/>
          <w:szCs w:val="24"/>
        </w:rPr>
        <w:t> </w:t>
      </w:r>
      <w:r>
        <w:rPr>
          <w:sz w:val="24"/>
          <w:szCs w:val="24"/>
        </w:rPr>
        <w:t>գագաթների</w:t>
      </w:r>
      <w:r>
        <w:rPr>
          <w:spacing w:val="15"/>
          <w:sz w:val="24"/>
          <w:szCs w:val="24"/>
        </w:rPr>
        <w:t> </w:t>
      </w:r>
      <w:r>
        <w:rPr>
          <w:spacing w:val="-2"/>
          <w:sz w:val="24"/>
          <w:szCs w:val="24"/>
        </w:rPr>
        <w:t>համար</w:t>
      </w:r>
    </w:p>
    <w:p>
      <w:pPr>
        <w:pStyle w:val="BodyText"/>
        <w:spacing w:before="158"/>
        <w:ind w:left="1905"/>
        <w:jc w:val="both"/>
      </w:pPr>
      <w:r>
        <w:rPr>
          <w:rFonts w:ascii="Cambria Math" w:hAnsi="Cambria Math" w:cs="Cambria Math" w:eastAsia="Cambria Math"/>
        </w:rPr>
        <w:t>G</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7"/>
        </w:rPr>
        <w:t> </w:t>
      </w:r>
      <w:r>
        <w:rPr>
          <w:rFonts w:ascii="Cambria Math" w:hAnsi="Cambria Math" w:cs="Cambria Math" w:eastAsia="Cambria Math"/>
        </w:rPr>
        <w:t>uv</w:t>
      </w:r>
      <w:r>
        <w:rPr>
          <w:rFonts w:ascii="Cambria Math" w:hAnsi="Cambria Math" w:cs="Cambria Math" w:eastAsia="Cambria Math"/>
          <w:spacing w:val="16"/>
        </w:rPr>
        <w:t> </w:t>
      </w:r>
      <w:r>
        <w:rPr/>
        <w:t>գրաֆն</w:t>
      </w:r>
      <w:r>
        <w:rPr>
          <w:spacing w:val="8"/>
        </w:rPr>
        <w:t> </w:t>
      </w:r>
      <w:r>
        <w:rPr/>
        <w:t>ունի</w:t>
      </w:r>
      <w:r>
        <w:rPr>
          <w:spacing w:val="6"/>
        </w:rPr>
        <w:t> </w:t>
      </w:r>
      <w:r>
        <w:rPr/>
        <w:t>ճիշտ</w:t>
      </w:r>
      <w:r>
        <w:rPr>
          <w:spacing w:val="8"/>
        </w:rPr>
        <w:t> </w:t>
      </w:r>
      <w:r>
        <w:rPr/>
        <w:t>մեկ</w:t>
      </w:r>
      <w:r>
        <w:rPr>
          <w:spacing w:val="7"/>
        </w:rPr>
        <w:t> </w:t>
      </w:r>
      <w:r>
        <w:rPr>
          <w:spacing w:val="-2"/>
        </w:rPr>
        <w:t>ցիկլ:</w:t>
      </w:r>
    </w:p>
    <w:p>
      <w:pPr>
        <w:pStyle w:val="BodyText"/>
        <w:spacing w:line="360" w:lineRule="auto" w:before="158"/>
        <w:ind w:left="617" w:right="610" w:firstLine="567"/>
        <w:jc w:val="both"/>
      </w:pPr>
      <w:r>
        <w:rPr>
          <w:b/>
          <w:bCs/>
        </w:rPr>
        <w:t>Ապացույց: </w:t>
      </w:r>
      <w:r>
        <w:rPr/>
        <w:t>Նախ ցույց տանք, որ (1)-ից հետևում է (2)-ը: Իրոք, դիցուք </w:t>
      </w:r>
      <w:r>
        <w:rPr>
          <w:rFonts w:ascii="Cambria Math" w:hAnsi="Cambria Math" w:cs="Cambria Math" w:eastAsia="Cambria Math"/>
        </w:rPr>
        <w:t>G</w:t>
      </w:r>
      <w:r>
        <w:rPr>
          <w:b/>
          <w:bCs/>
        </w:rPr>
        <w:t>-</w:t>
      </w:r>
      <w:r>
        <w:rPr/>
        <w:t>ն ծառ է: Այդ դեպքում, քանի որ </w:t>
      </w:r>
      <w:r>
        <w:rPr>
          <w:rFonts w:ascii="Cambria Math" w:hAnsi="Cambria Math" w:cs="Cambria Math" w:eastAsia="Cambria Math"/>
        </w:rPr>
        <w:t>G</w:t>
      </w:r>
      <w:r>
        <w:rPr/>
        <w:t>-ն կապակցված է,</w:t>
      </w:r>
      <w:r>
        <w:rPr>
          <w:spacing w:val="40"/>
        </w:rPr>
        <w:t> </w:t>
      </w:r>
      <w:r>
        <w:rPr/>
        <w:t>նրանում ցանկացած երկու գագաթ միացված են առնվազն մեկ ճանապարհով: Ցույց տանք, որ ցանկացած երկու գագաթ միացված են ճիշտ մեկ ճանապարհով:</w:t>
      </w:r>
    </w:p>
    <w:p>
      <w:pPr>
        <w:pStyle w:val="BodyText"/>
        <w:spacing w:line="360" w:lineRule="auto"/>
        <w:ind w:left="617" w:right="611" w:firstLine="567"/>
        <w:jc w:val="both"/>
      </w:pPr>
      <w:r>
        <w:rPr/>
        <w:t>Ենթադրենք, </w:t>
      </w:r>
      <w:r>
        <w:rPr>
          <w:rFonts w:ascii="Cambria Math" w:hAnsi="Cambria Math" w:cs="Cambria Math" w:eastAsia="Cambria Math"/>
        </w:rPr>
        <w:t>G</w:t>
      </w:r>
      <w:r>
        <w:rPr/>
        <w:t>-ում գոյություն ունեն երկու </w:t>
      </w:r>
      <w:r>
        <w:rPr>
          <w:rFonts w:ascii="Cambria Math" w:hAnsi="Cambria Math" w:cs="Cambria Math" w:eastAsia="Cambria Math"/>
        </w:rPr>
        <w:t>u </w:t>
      </w:r>
      <w:r>
        <w:rPr/>
        <w:t>և </w:t>
      </w:r>
      <w:r>
        <w:rPr>
          <w:rFonts w:ascii="Cambria Math" w:hAnsi="Cambria Math" w:cs="Cambria Math" w:eastAsia="Cambria Math"/>
        </w:rPr>
        <w:t>v </w:t>
      </w:r>
      <w:r>
        <w:rPr/>
        <w:t>գագաթներ, որոնք միացված են իրարից տարբեր </w:t>
      </w:r>
      <w:r>
        <w:rPr>
          <w:rFonts w:ascii="Cambria Math" w:hAnsi="Cambria Math" w:cs="Cambria Math" w:eastAsia="Cambria Math"/>
        </w:rPr>
        <w:t>P</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P</w:t>
      </w:r>
      <w:r>
        <w:rPr>
          <w:rFonts w:ascii="Cambria Math" w:hAnsi="Cambria Math" w:cs="Cambria Math" w:eastAsia="Cambria Math"/>
          <w:vertAlign w:val="subscript"/>
        </w:rPr>
        <w:t>2</w:t>
      </w:r>
      <w:r>
        <w:rPr>
          <w:rFonts w:ascii="Cambria Math" w:hAnsi="Cambria Math" w:cs="Cambria Math" w:eastAsia="Cambria Math"/>
          <w:vertAlign w:val="baseline"/>
        </w:rPr>
        <w:t> </w:t>
      </w:r>
      <w:r>
        <w:rPr>
          <w:vertAlign w:val="baseline"/>
        </w:rPr>
        <w:t>ճանապարհներով: </w:t>
      </w:r>
      <w:r>
        <w:rPr>
          <w:rFonts w:ascii="Cambria Math" w:hAnsi="Cambria Math" w:cs="Cambria Math" w:eastAsia="Cambria Math"/>
          <w:vertAlign w:val="baseline"/>
        </w:rPr>
        <w:t>u </w:t>
      </w:r>
      <w:r>
        <w:rPr>
          <w:vertAlign w:val="baseline"/>
        </w:rPr>
        <w:t>գագաթից </w:t>
      </w:r>
      <w:r>
        <w:rPr>
          <w:rFonts w:ascii="Cambria Math" w:hAnsi="Cambria Math" w:cs="Cambria Math" w:eastAsia="Cambria Math"/>
          <w:vertAlign w:val="baseline"/>
        </w:rPr>
        <w:t>P</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ճանապարհի երկայնքով շարժվենք դեպի </w:t>
      </w:r>
      <w:r>
        <w:rPr>
          <w:rFonts w:ascii="Cambria Math" w:hAnsi="Cambria Math" w:cs="Cambria Math" w:eastAsia="Cambria Math"/>
          <w:vertAlign w:val="baseline"/>
        </w:rPr>
        <w:t>v</w:t>
      </w:r>
      <w:r>
        <w:rPr>
          <w:rFonts w:ascii="Cambria Math" w:hAnsi="Cambria Math" w:cs="Cambria Math" w:eastAsia="Cambria Math"/>
          <w:spacing w:val="40"/>
          <w:vertAlign w:val="baseline"/>
        </w:rPr>
        <w:t> </w:t>
      </w:r>
      <w:r>
        <w:rPr>
          <w:vertAlign w:val="baseline"/>
        </w:rPr>
        <w:t>գագաթ: Քանի որ </w:t>
      </w:r>
      <w:r>
        <w:rPr>
          <w:rFonts w:ascii="Cambria Math" w:hAnsi="Cambria Math" w:cs="Cambria Math" w:eastAsia="Cambria Math"/>
          <w:vertAlign w:val="baseline"/>
        </w:rPr>
        <w:t>P</w:t>
      </w:r>
      <w:r>
        <w:rPr>
          <w:rFonts w:ascii="Cambria Math" w:hAnsi="Cambria Math" w:cs="Cambria Math" w:eastAsia="Cambria Math"/>
          <w:vertAlign w:val="subscript"/>
        </w:rPr>
        <w:t>1</w:t>
      </w:r>
      <w:r>
        <w:rPr>
          <w:rFonts w:ascii="Cambria Math" w:hAnsi="Cambria Math" w:cs="Cambria Math" w:eastAsia="Cambria Math"/>
          <w:vertAlign w:val="baseline"/>
        </w:rPr>
        <w:t> ≠ P</w:t>
      </w:r>
      <w:r>
        <w:rPr>
          <w:rFonts w:ascii="Cambria Math" w:hAnsi="Cambria Math" w:cs="Cambria Math" w:eastAsia="Cambria Math"/>
          <w:vertAlign w:val="subscript"/>
        </w:rPr>
        <w:t>2</w:t>
      </w:r>
      <w:r>
        <w:rPr>
          <w:vertAlign w:val="baseline"/>
        </w:rPr>
        <w:t>, ապա գոյություն կունենա այնպիսի </w:t>
      </w:r>
      <w:r>
        <w:rPr>
          <w:rFonts w:ascii="Cambria Math" w:hAnsi="Cambria Math" w:cs="Cambria Math" w:eastAsia="Cambria Math"/>
          <w:vertAlign w:val="baseline"/>
        </w:rPr>
        <w:t>w </w:t>
      </w:r>
      <w:r>
        <w:rPr>
          <w:vertAlign w:val="baseline"/>
        </w:rPr>
        <w:t>գագաթ, որը պատկանում է </w:t>
      </w:r>
      <w:r>
        <w:rPr>
          <w:rFonts w:ascii="Cambria Math" w:hAnsi="Cambria Math" w:cs="Cambria Math" w:eastAsia="Cambria Math"/>
          <w:vertAlign w:val="baseline"/>
        </w:rPr>
        <w:t>P</w:t>
      </w:r>
      <w:r>
        <w:rPr>
          <w:rFonts w:ascii="Cambria Math" w:hAnsi="Cambria Math" w:cs="Cambria Math" w:eastAsia="Cambria Math"/>
          <w:vertAlign w:val="subscript"/>
        </w:rPr>
        <w:t>1</w:t>
      </w:r>
      <w:r>
        <w:rPr>
          <w:vertAlign w:val="baseline"/>
        </w:rPr>
        <w:t>-ին և </w:t>
      </w:r>
      <w:r>
        <w:rPr>
          <w:rFonts w:ascii="Cambria Math" w:hAnsi="Cambria Math" w:cs="Cambria Math" w:eastAsia="Cambria Math"/>
          <w:vertAlign w:val="baseline"/>
        </w:rPr>
        <w:t>P</w:t>
      </w:r>
      <w:r>
        <w:rPr>
          <w:rFonts w:ascii="Cambria Math" w:hAnsi="Cambria Math" w:cs="Cambria Math" w:eastAsia="Cambria Math"/>
          <w:vertAlign w:val="subscript"/>
        </w:rPr>
        <w:t>2</w:t>
      </w:r>
      <w:r>
        <w:rPr>
          <w:vertAlign w:val="baseline"/>
        </w:rPr>
        <w:t>-ին, որի հաջորդը </w:t>
      </w:r>
      <w:r>
        <w:rPr>
          <w:rFonts w:ascii="Cambria Math" w:hAnsi="Cambria Math" w:cs="Cambria Math" w:eastAsia="Cambria Math"/>
          <w:vertAlign w:val="baseline"/>
        </w:rPr>
        <w:t>P</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ճանապարհի վրա չի պատկանում</w:t>
      </w:r>
      <w:r>
        <w:rPr>
          <w:spacing w:val="31"/>
          <w:vertAlign w:val="baseline"/>
        </w:rPr>
        <w:t> </w:t>
      </w:r>
      <w:r>
        <w:rPr>
          <w:rFonts w:ascii="Cambria Math" w:hAnsi="Cambria Math" w:cs="Cambria Math" w:eastAsia="Cambria Math"/>
          <w:vertAlign w:val="baseline"/>
        </w:rPr>
        <w:t>P</w:t>
      </w:r>
      <w:r>
        <w:rPr>
          <w:rFonts w:ascii="Cambria Math" w:hAnsi="Cambria Math" w:cs="Cambria Math" w:eastAsia="Cambria Math"/>
          <w:vertAlign w:val="subscript"/>
        </w:rPr>
        <w:t>2</w:t>
      </w:r>
      <w:r>
        <w:rPr>
          <w:b/>
          <w:bCs/>
          <w:vertAlign w:val="baseline"/>
        </w:rPr>
        <w:t>-</w:t>
      </w:r>
      <w:r>
        <w:rPr>
          <w:vertAlign w:val="baseline"/>
        </w:rPr>
        <w:t>ին:</w:t>
      </w:r>
      <w:r>
        <w:rPr>
          <w:spacing w:val="30"/>
          <w:vertAlign w:val="baseline"/>
        </w:rPr>
        <w:t> </w:t>
      </w:r>
      <w:r>
        <w:rPr>
          <w:vertAlign w:val="baseline"/>
        </w:rPr>
        <w:t>Քանի</w:t>
      </w:r>
      <w:r>
        <w:rPr>
          <w:spacing w:val="29"/>
          <w:vertAlign w:val="baseline"/>
        </w:rPr>
        <w:t> </w:t>
      </w:r>
      <w:r>
        <w:rPr>
          <w:vertAlign w:val="baseline"/>
        </w:rPr>
        <w:t>որ</w:t>
      </w:r>
      <w:r>
        <w:rPr>
          <w:spacing w:val="27"/>
          <w:vertAlign w:val="baseline"/>
        </w:rPr>
        <w:t> </w:t>
      </w:r>
      <w:r>
        <w:rPr>
          <w:rFonts w:ascii="Cambria Math" w:hAnsi="Cambria Math" w:cs="Cambria Math" w:eastAsia="Cambria Math"/>
          <w:vertAlign w:val="baseline"/>
        </w:rPr>
        <w:t>v</w:t>
      </w:r>
      <w:r>
        <w:rPr>
          <w:rFonts w:ascii="Cambria Math" w:hAnsi="Cambria Math" w:cs="Cambria Math" w:eastAsia="Cambria Math"/>
          <w:spacing w:val="37"/>
          <w:vertAlign w:val="baseline"/>
        </w:rPr>
        <w:t> </w:t>
      </w:r>
      <w:r>
        <w:rPr>
          <w:vertAlign w:val="baseline"/>
        </w:rPr>
        <w:t>գագաթը</w:t>
      </w:r>
      <w:r>
        <w:rPr>
          <w:spacing w:val="29"/>
          <w:vertAlign w:val="baseline"/>
        </w:rPr>
        <w:t> </w:t>
      </w:r>
      <w:r>
        <w:rPr>
          <w:vertAlign w:val="baseline"/>
        </w:rPr>
        <w:t>գտնվում</w:t>
      </w:r>
      <w:r>
        <w:rPr>
          <w:spacing w:val="30"/>
          <w:vertAlign w:val="baseline"/>
        </w:rPr>
        <w:t> </w:t>
      </w:r>
      <w:r>
        <w:rPr>
          <w:vertAlign w:val="baseline"/>
        </w:rPr>
        <w:t>է</w:t>
      </w:r>
      <w:r>
        <w:rPr>
          <w:spacing w:val="29"/>
          <w:vertAlign w:val="baseline"/>
        </w:rPr>
        <w:t> </w:t>
      </w:r>
      <w:r>
        <w:rPr>
          <w:rFonts w:ascii="Cambria Math" w:hAnsi="Cambria Math" w:cs="Cambria Math" w:eastAsia="Cambria Math"/>
          <w:vertAlign w:val="baseline"/>
        </w:rPr>
        <w:t>P</w:t>
      </w:r>
      <w:r>
        <w:rPr>
          <w:rFonts w:ascii="Cambria Math" w:hAnsi="Cambria Math" w:cs="Cambria Math" w:eastAsia="Cambria Math"/>
          <w:vertAlign w:val="subscript"/>
        </w:rPr>
        <w:t>1</w:t>
      </w:r>
      <w:r>
        <w:rPr>
          <w:vertAlign w:val="baseline"/>
        </w:rPr>
        <w:t>-ի</w:t>
      </w:r>
      <w:r>
        <w:rPr>
          <w:spacing w:val="29"/>
          <w:vertAlign w:val="baseline"/>
        </w:rPr>
        <w:t> </w:t>
      </w:r>
      <w:r>
        <w:rPr>
          <w:vertAlign w:val="baseline"/>
        </w:rPr>
        <w:t>և</w:t>
      </w:r>
      <w:r>
        <w:rPr>
          <w:spacing w:val="29"/>
          <w:vertAlign w:val="baseline"/>
        </w:rPr>
        <w:t> </w:t>
      </w:r>
      <w:r>
        <w:rPr>
          <w:rFonts w:ascii="Cambria Math" w:hAnsi="Cambria Math" w:cs="Cambria Math" w:eastAsia="Cambria Math"/>
          <w:vertAlign w:val="baseline"/>
        </w:rPr>
        <w:t>P</w:t>
      </w:r>
      <w:r>
        <w:rPr>
          <w:rFonts w:ascii="Cambria Math" w:hAnsi="Cambria Math" w:cs="Cambria Math" w:eastAsia="Cambria Math"/>
          <w:vertAlign w:val="subscript"/>
        </w:rPr>
        <w:t>2</w:t>
      </w:r>
      <w:r>
        <w:rPr>
          <w:vertAlign w:val="baseline"/>
        </w:rPr>
        <w:t>-ի</w:t>
      </w:r>
      <w:r>
        <w:rPr>
          <w:spacing w:val="29"/>
          <w:vertAlign w:val="baseline"/>
        </w:rPr>
        <w:t> </w:t>
      </w:r>
      <w:r>
        <w:rPr>
          <w:vertAlign w:val="baseline"/>
        </w:rPr>
        <w:t>վրա,</w:t>
      </w:r>
      <w:r>
        <w:rPr>
          <w:spacing w:val="30"/>
          <w:vertAlign w:val="baseline"/>
        </w:rPr>
        <w:t> </w:t>
      </w:r>
      <w:r>
        <w:rPr>
          <w:vertAlign w:val="baseline"/>
        </w:rPr>
        <w:t>ապա</w:t>
      </w:r>
      <w:r>
        <w:rPr>
          <w:spacing w:val="29"/>
          <w:vertAlign w:val="baseline"/>
        </w:rPr>
        <w:t> </w:t>
      </w:r>
      <w:r>
        <w:rPr>
          <w:rFonts w:ascii="Cambria Math" w:hAnsi="Cambria Math" w:cs="Cambria Math" w:eastAsia="Cambria Math"/>
          <w:vertAlign w:val="baseline"/>
        </w:rPr>
        <w:t>w</w:t>
      </w:r>
      <w:r>
        <w:rPr>
          <w:rFonts w:ascii="Cambria Math" w:hAnsi="Cambria Math" w:cs="Cambria Math" w:eastAsia="Cambria Math"/>
          <w:spacing w:val="36"/>
          <w:vertAlign w:val="baseline"/>
        </w:rPr>
        <w:t> </w:t>
      </w:r>
      <w:r>
        <w:rPr>
          <w:vertAlign w:val="baseline"/>
        </w:rPr>
        <w:t>գագաթից </w:t>
      </w:r>
      <w:r>
        <w:rPr>
          <w:rFonts w:ascii="Cambria Math" w:hAnsi="Cambria Math" w:cs="Cambria Math" w:eastAsia="Cambria Math"/>
          <w:vertAlign w:val="baseline"/>
        </w:rPr>
        <w:t>P</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ճանապարհի երկայնքով շարժվելուց, մենք կհանդիպենք </w:t>
      </w:r>
      <w:r>
        <w:rPr>
          <w:rFonts w:ascii="Cambria Math" w:hAnsi="Cambria Math" w:cs="Cambria Math" w:eastAsia="Cambria Math"/>
          <w:vertAlign w:val="baseline"/>
        </w:rPr>
        <w:t>w′ </w:t>
      </w:r>
      <w:r>
        <w:rPr>
          <w:vertAlign w:val="baseline"/>
        </w:rPr>
        <w:t>գագաթի, որը</w:t>
      </w:r>
      <w:r>
        <w:rPr>
          <w:spacing w:val="80"/>
          <w:vertAlign w:val="baseline"/>
        </w:rPr>
        <w:t> </w:t>
      </w:r>
      <w:r>
        <w:rPr>
          <w:vertAlign w:val="baseline"/>
        </w:rPr>
        <w:t>պատկանում է </w:t>
      </w:r>
      <w:r>
        <w:rPr>
          <w:rFonts w:ascii="Cambria Math" w:hAnsi="Cambria Math" w:cs="Cambria Math" w:eastAsia="Cambria Math"/>
          <w:vertAlign w:val="baseline"/>
        </w:rPr>
        <w:t>P</w:t>
      </w:r>
      <w:r>
        <w:rPr>
          <w:rFonts w:ascii="Cambria Math" w:hAnsi="Cambria Math" w:cs="Cambria Math" w:eastAsia="Cambria Math"/>
          <w:vertAlign w:val="subscript"/>
        </w:rPr>
        <w:t>1</w:t>
      </w:r>
      <w:r>
        <w:rPr>
          <w:vertAlign w:val="baseline"/>
        </w:rPr>
        <w:t>-ին և </w:t>
      </w:r>
      <w:r>
        <w:rPr>
          <w:rFonts w:ascii="Cambria Math" w:hAnsi="Cambria Math" w:cs="Cambria Math" w:eastAsia="Cambria Math"/>
          <w:vertAlign w:val="baseline"/>
        </w:rPr>
        <w:t>P</w:t>
      </w:r>
      <w:r>
        <w:rPr>
          <w:rFonts w:ascii="Cambria Math" w:hAnsi="Cambria Math" w:cs="Cambria Math" w:eastAsia="Cambria Math"/>
          <w:vertAlign w:val="subscript"/>
        </w:rPr>
        <w:t>2</w:t>
      </w:r>
      <w:r>
        <w:rPr>
          <w:vertAlign w:val="baseline"/>
        </w:rPr>
        <w:t>-ին, բայց որի նախորդները, որոնք ընկած են մինչև </w:t>
      </w:r>
      <w:r>
        <w:rPr>
          <w:rFonts w:ascii="Cambria Math" w:hAnsi="Cambria Math" w:cs="Cambria Math" w:eastAsia="Cambria Math"/>
          <w:vertAlign w:val="baseline"/>
        </w:rPr>
        <w:t>w</w:t>
      </w:r>
      <w:r>
        <w:rPr>
          <w:rFonts w:ascii="Cambria Math" w:hAnsi="Cambria Math" w:cs="Cambria Math" w:eastAsia="Cambria Math"/>
          <w:spacing w:val="36"/>
          <w:vertAlign w:val="baseline"/>
        </w:rPr>
        <w:t> </w:t>
      </w:r>
      <w:r>
        <w:rPr>
          <w:vertAlign w:val="baseline"/>
        </w:rPr>
        <w:t>գագաթ</w:t>
      </w:r>
      <w:r>
        <w:rPr>
          <w:spacing w:val="40"/>
          <w:vertAlign w:val="baseline"/>
        </w:rPr>
        <w:t> </w:t>
      </w:r>
      <w:r>
        <w:rPr>
          <w:vertAlign w:val="baseline"/>
        </w:rPr>
        <w:t>չեն պատկանում </w:t>
      </w:r>
      <w:r>
        <w:rPr>
          <w:rFonts w:ascii="Cambria Math" w:hAnsi="Cambria Math" w:cs="Cambria Math" w:eastAsia="Cambria Math"/>
          <w:vertAlign w:val="baseline"/>
        </w:rPr>
        <w:t>P</w:t>
      </w:r>
      <w:r>
        <w:rPr>
          <w:rFonts w:ascii="Cambria Math" w:hAnsi="Cambria Math" w:cs="Cambria Math" w:eastAsia="Cambria Math"/>
          <w:vertAlign w:val="subscript"/>
        </w:rPr>
        <w:t>1</w:t>
      </w:r>
      <w:r>
        <w:rPr>
          <w:vertAlign w:val="baseline"/>
        </w:rPr>
        <w:t>-ին և </w:t>
      </w:r>
      <w:r>
        <w:rPr>
          <w:rFonts w:ascii="Cambria Math" w:hAnsi="Cambria Math" w:cs="Cambria Math" w:eastAsia="Cambria Math"/>
          <w:vertAlign w:val="baseline"/>
        </w:rPr>
        <w:t>P</w:t>
      </w:r>
      <w:r>
        <w:rPr>
          <w:rFonts w:ascii="Cambria Math" w:hAnsi="Cambria Math" w:cs="Cambria Math" w:eastAsia="Cambria Math"/>
          <w:vertAlign w:val="subscript"/>
        </w:rPr>
        <w:t>2</w:t>
      </w:r>
      <w:r>
        <w:rPr>
          <w:vertAlign w:val="baseline"/>
        </w:rPr>
        <w:t>-ին միաժամանակ: Նկատենք, որ </w:t>
      </w:r>
      <w:r>
        <w:rPr>
          <w:rFonts w:ascii="Cambria Math" w:hAnsi="Cambria Math" w:cs="Cambria Math" w:eastAsia="Cambria Math"/>
          <w:vertAlign w:val="baseline"/>
        </w:rPr>
        <w:t>P</w:t>
      </w:r>
      <w:r>
        <w:rPr>
          <w:rFonts w:ascii="Cambria Math" w:hAnsi="Cambria Math" w:cs="Cambria Math" w:eastAsia="Cambria Math"/>
          <w:vertAlign w:val="subscript"/>
        </w:rPr>
        <w:t>1</w:t>
      </w:r>
      <w:r>
        <w:rPr>
          <w:vertAlign w:val="baseline"/>
        </w:rPr>
        <w:t>-ի և </w:t>
      </w:r>
      <w:r>
        <w:rPr>
          <w:rFonts w:ascii="Cambria Math" w:hAnsi="Cambria Math" w:cs="Cambria Math" w:eastAsia="Cambria Math"/>
          <w:vertAlign w:val="baseline"/>
        </w:rPr>
        <w:t>P</w:t>
      </w:r>
      <w:r>
        <w:rPr>
          <w:rFonts w:ascii="Cambria Math" w:hAnsi="Cambria Math" w:cs="Cambria Math" w:eastAsia="Cambria Math"/>
          <w:vertAlign w:val="subscript"/>
        </w:rPr>
        <w:t>2</w:t>
      </w:r>
      <w:r>
        <w:rPr>
          <w:vertAlign w:val="baseline"/>
        </w:rPr>
        <w:t>-ի </w:t>
      </w:r>
      <w:r>
        <w:rPr>
          <w:rFonts w:ascii="Cambria Math" w:hAnsi="Cambria Math" w:cs="Cambria Math" w:eastAsia="Cambria Math"/>
          <w:vertAlign w:val="baseline"/>
        </w:rPr>
        <w:t>w </w:t>
      </w:r>
      <w:r>
        <w:rPr>
          <w:vertAlign w:val="baseline"/>
        </w:rPr>
        <w:t>և </w:t>
      </w:r>
      <w:r>
        <w:rPr>
          <w:rFonts w:ascii="Cambria Math" w:hAnsi="Cambria Math" w:cs="Cambria Math" w:eastAsia="Cambria Math"/>
          <w:vertAlign w:val="baseline"/>
        </w:rPr>
        <w:t>w′ </w:t>
      </w:r>
      <w:r>
        <w:rPr>
          <w:vertAlign w:val="baseline"/>
        </w:rPr>
        <w:t>գագաթները միացնող ենթաճանապարհները միասին կազմում են ցիկլ, ինչը հակասում է </w:t>
      </w:r>
      <w:r>
        <w:rPr>
          <w:rFonts w:ascii="Cambria Math" w:hAnsi="Cambria Math" w:cs="Cambria Math" w:eastAsia="Cambria Math"/>
          <w:vertAlign w:val="baseline"/>
        </w:rPr>
        <w:t>G</w:t>
      </w:r>
      <w:r>
        <w:rPr>
          <w:vertAlign w:val="baseline"/>
        </w:rPr>
        <w:t>-ի ցիկլ չունենալու պայմանին: Հետևաբար </w:t>
      </w:r>
      <w:r>
        <w:rPr>
          <w:rFonts w:ascii="Cambria Math" w:hAnsi="Cambria Math" w:cs="Cambria Math" w:eastAsia="Cambria Math"/>
          <w:vertAlign w:val="baseline"/>
        </w:rPr>
        <w:t>G</w:t>
      </w:r>
      <w:r>
        <w:rPr>
          <w:vertAlign w:val="baseline"/>
        </w:rPr>
        <w:t>-ում ցանկացած երկու գագաթ միացված են ճիշտ մեկ ճանապարհով:</w:t>
      </w:r>
    </w:p>
    <w:p>
      <w:pPr>
        <w:pStyle w:val="BodyText"/>
        <w:ind w:left="1185"/>
        <w:jc w:val="both"/>
      </w:pPr>
      <w:r>
        <w:rPr/>
        <w:t>Հիմա</w:t>
      </w:r>
      <w:r>
        <w:rPr>
          <w:spacing w:val="-1"/>
        </w:rPr>
        <w:t> </w:t>
      </w:r>
      <w:r>
        <w:rPr/>
        <w:t>ցույց</w:t>
      </w:r>
      <w:r>
        <w:rPr>
          <w:spacing w:val="-2"/>
        </w:rPr>
        <w:t> </w:t>
      </w:r>
      <w:r>
        <w:rPr/>
        <w:t>տանք,</w:t>
      </w:r>
      <w:r>
        <w:rPr>
          <w:spacing w:val="-1"/>
        </w:rPr>
        <w:t> </w:t>
      </w:r>
      <w:r>
        <w:rPr/>
        <w:t>որ</w:t>
      </w:r>
      <w:r>
        <w:rPr>
          <w:spacing w:val="-1"/>
        </w:rPr>
        <w:t> </w:t>
      </w:r>
      <w:r>
        <w:rPr/>
        <w:t>(2)-ից հետևում</w:t>
      </w:r>
      <w:r>
        <w:rPr>
          <w:spacing w:val="-1"/>
        </w:rPr>
        <w:t> </w:t>
      </w:r>
      <w:r>
        <w:rPr/>
        <w:t>է (3)-ը:</w:t>
      </w:r>
      <w:r>
        <w:rPr>
          <w:spacing w:val="-1"/>
        </w:rPr>
        <w:t> </w:t>
      </w:r>
      <w:r>
        <w:rPr/>
        <w:t>Ենթադրենք, որ</w:t>
      </w:r>
      <w:r>
        <w:rPr>
          <w:spacing w:val="-1"/>
        </w:rPr>
        <w:t> </w:t>
      </w:r>
      <w:r>
        <w:rPr>
          <w:rFonts w:ascii="Cambria Math" w:hAnsi="Cambria Math" w:cs="Cambria Math" w:eastAsia="Cambria Math"/>
        </w:rPr>
        <w:t>G</w:t>
      </w:r>
      <w:r>
        <w:rPr/>
        <w:t>-ում</w:t>
      </w:r>
      <w:r>
        <w:rPr>
          <w:spacing w:val="-1"/>
        </w:rPr>
        <w:t> </w:t>
      </w:r>
      <w:r>
        <w:rPr/>
        <w:t>ցանկացած </w:t>
      </w:r>
      <w:r>
        <w:rPr>
          <w:spacing w:val="-2"/>
        </w:rPr>
        <w:t>երկու</w:t>
      </w:r>
    </w:p>
    <w:p>
      <w:pPr>
        <w:spacing w:after="0"/>
        <w:jc w:val="both"/>
        <w:sectPr>
          <w:pgSz w:w="11910" w:h="16840"/>
          <w:pgMar w:header="0" w:footer="914" w:top="1120" w:bottom="1080" w:left="460" w:right="460"/>
        </w:sectPr>
      </w:pPr>
    </w:p>
    <w:p>
      <w:pPr>
        <w:pStyle w:val="BodyText"/>
        <w:spacing w:line="360" w:lineRule="auto" w:before="17"/>
        <w:ind w:left="617" w:right="613"/>
        <w:jc w:val="both"/>
      </w:pPr>
      <w:r>
        <w:rPr/>
        <w:t>գագաթ միացված են ճիշտ մեկ ճանապարհով: Նկատենք, որ այս պայմանից հետևում է, որ </w:t>
      </w:r>
      <w:r>
        <w:rPr>
          <w:rFonts w:ascii="Cambria Math" w:hAnsi="Cambria Math" w:cs="Cambria Math" w:eastAsia="Cambria Math"/>
        </w:rPr>
        <w:t>G</w:t>
      </w:r>
      <w:r>
        <w:rPr/>
        <w:t>-ն կապակցված է: Մակածման եղանակով ըստ </w:t>
      </w:r>
      <w:r>
        <w:rPr>
          <w:rFonts w:ascii="Cambria Math" w:hAnsi="Cambria Math" w:cs="Cambria Math" w:eastAsia="Cambria Math"/>
        </w:rPr>
        <w:t>n</w:t>
      </w:r>
      <w:r>
        <w:rPr>
          <w:b/>
          <w:bCs/>
        </w:rPr>
        <w:t>-</w:t>
      </w:r>
      <w:r>
        <w:rPr/>
        <w:t>ի ցույց տանք, որ</w:t>
      </w:r>
      <w:r>
        <w:rPr>
          <w:spacing w:val="80"/>
        </w:rPr>
        <w:t> </w:t>
      </w:r>
      <w:r>
        <w:rPr>
          <w:rFonts w:ascii="Cambria Math" w:hAnsi="Cambria Math" w:cs="Cambria Math" w:eastAsia="Cambria Math"/>
          <w:spacing w:val="13"/>
        </w:rPr>
        <w:t>m</w:t>
      </w:r>
      <w:r>
        <w:rPr>
          <w:rFonts w:ascii="Cambria Math" w:hAnsi="Cambria Math" w:cs="Cambria Math" w:eastAsia="Cambria Math"/>
          <w:spacing w:val="12"/>
        </w:rPr>
        <w:t> </w:t>
      </w:r>
      <w:r>
        <w:rPr>
          <w:rFonts w:ascii="Cambria Math" w:hAnsi="Cambria Math" w:cs="Cambria Math" w:eastAsia="Cambria Math"/>
          <w:spacing w:val="13"/>
        </w:rPr>
        <w:t>=</w:t>
      </w:r>
      <w:r>
        <w:rPr>
          <w:rFonts w:ascii="Cambria Math" w:hAnsi="Cambria Math" w:cs="Cambria Math" w:eastAsia="Cambria Math"/>
          <w:spacing w:val="12"/>
        </w:rPr>
        <w:t> </w:t>
      </w:r>
      <w:r>
        <w:rPr>
          <w:rFonts w:ascii="Cambria Math" w:hAnsi="Cambria Math" w:cs="Cambria Math" w:eastAsia="Cambria Math"/>
        </w:rPr>
        <w:t>n − 1</w:t>
      </w:r>
      <w:r>
        <w:rPr/>
        <w:t>:</w:t>
      </w:r>
    </w:p>
    <w:p>
      <w:pPr>
        <w:pStyle w:val="BodyText"/>
        <w:spacing w:line="360" w:lineRule="auto"/>
        <w:ind w:left="617" w:right="611" w:firstLine="567"/>
        <w:jc w:val="both"/>
      </w:pPr>
      <w:r>
        <w:rPr/>
        <w:t>Նկատենք,</w:t>
      </w:r>
      <w:r>
        <w:rPr>
          <w:spacing w:val="40"/>
        </w:rPr>
        <w:t> </w:t>
      </w:r>
      <w:r>
        <w:rPr/>
        <w:t>որ</w:t>
      </w:r>
      <w:r>
        <w:rPr>
          <w:spacing w:val="13"/>
        </w:rPr>
        <w:t> </w:t>
      </w:r>
      <w:r>
        <w:rPr>
          <w:rFonts w:ascii="Cambria Math" w:hAnsi="Cambria Math" w:cs="Cambria Math" w:eastAsia="Cambria Math"/>
          <w:spacing w:val="13"/>
        </w:rPr>
        <w:t>m</w:t>
      </w:r>
      <w:r>
        <w:rPr>
          <w:rFonts w:ascii="Cambria Math" w:hAnsi="Cambria Math" w:cs="Cambria Math" w:eastAsia="Cambria Math"/>
          <w:spacing w:val="2"/>
        </w:rPr>
        <w:t> </w:t>
      </w:r>
      <w:r>
        <w:rPr>
          <w:rFonts w:ascii="Cambria Math" w:hAnsi="Cambria Math" w:cs="Cambria Math" w:eastAsia="Cambria Math"/>
          <w:spacing w:val="13"/>
        </w:rPr>
        <w:t>=</w:t>
      </w:r>
      <w:r>
        <w:rPr>
          <w:rFonts w:ascii="Cambria Math" w:hAnsi="Cambria Math" w:cs="Cambria Math" w:eastAsia="Cambria Math"/>
          <w:spacing w:val="2"/>
        </w:rPr>
        <w:t> </w:t>
      </w:r>
      <w:r>
        <w:rPr>
          <w:rFonts w:ascii="Cambria Math" w:hAnsi="Cambria Math" w:cs="Cambria Math" w:eastAsia="Cambria Math"/>
        </w:rPr>
        <w:t>n − 1</w:t>
      </w:r>
      <w:r>
        <w:rPr>
          <w:rFonts w:ascii="Cambria Math" w:hAnsi="Cambria Math" w:cs="Cambria Math" w:eastAsia="Cambria Math"/>
          <w:spacing w:val="40"/>
        </w:rPr>
        <w:t> </w:t>
      </w:r>
      <w:r>
        <w:rPr/>
        <w:t>հավասարությունը</w:t>
      </w:r>
      <w:r>
        <w:rPr>
          <w:spacing w:val="40"/>
        </w:rPr>
        <w:t> </w:t>
      </w:r>
      <w:r>
        <w:rPr/>
        <w:t>ակնհայտ</w:t>
      </w:r>
      <w:r>
        <w:rPr>
          <w:spacing w:val="40"/>
        </w:rPr>
        <w:t> </w:t>
      </w:r>
      <w:r>
        <w:rPr/>
        <w:t>է</w:t>
      </w:r>
      <w:r>
        <w:rPr>
          <w:spacing w:val="13"/>
        </w:rPr>
        <w:t> </w:t>
      </w:r>
      <w:r>
        <w:rPr>
          <w:rFonts w:ascii="Cambria Math" w:hAnsi="Cambria Math" w:cs="Cambria Math" w:eastAsia="Cambria Math"/>
          <w:spacing w:val="13"/>
        </w:rPr>
        <w:t>n</w:t>
      </w:r>
      <w:r>
        <w:rPr>
          <w:rFonts w:ascii="Cambria Math" w:hAnsi="Cambria Math" w:cs="Cambria Math" w:eastAsia="Cambria Math"/>
          <w:spacing w:val="2"/>
        </w:rPr>
        <w:t> </w:t>
      </w:r>
      <w:r>
        <w:rPr>
          <w:rFonts w:ascii="Cambria Math" w:hAnsi="Cambria Math" w:cs="Cambria Math" w:eastAsia="Cambria Math"/>
        </w:rPr>
        <w:t>= 1,</w:t>
      </w:r>
      <w:r>
        <w:rPr>
          <w:rFonts w:ascii="Cambria Math" w:hAnsi="Cambria Math" w:cs="Cambria Math" w:eastAsia="Cambria Math"/>
          <w:spacing w:val="-13"/>
        </w:rPr>
        <w:t> </w:t>
      </w:r>
      <w:r>
        <w:rPr>
          <w:rFonts w:ascii="Cambria Math" w:hAnsi="Cambria Math" w:cs="Cambria Math" w:eastAsia="Cambria Math"/>
        </w:rPr>
        <w:t>2</w:t>
      </w:r>
      <w:r>
        <w:rPr>
          <w:rFonts w:ascii="Cambria Math" w:hAnsi="Cambria Math" w:cs="Cambria Math" w:eastAsia="Cambria Math"/>
          <w:spacing w:val="40"/>
        </w:rPr>
        <w:t> </w:t>
      </w:r>
      <w:r>
        <w:rPr/>
        <w:t>դեպքերում: Ենթադրենք, որ այն ճիշտ է (2) պայմանին բավարարող բոլոր գրաֆների համար, որոնց գագաթների քանակը փոքր է </w:t>
      </w:r>
      <w:r>
        <w:rPr>
          <w:rFonts w:ascii="Cambria Math" w:hAnsi="Cambria Math" w:cs="Cambria Math" w:eastAsia="Cambria Math"/>
        </w:rPr>
        <w:t>n</w:t>
      </w:r>
      <w:r>
        <w:rPr/>
        <w:t>-ից, և դիտարկենք (2) պայմանին բավարարող </w:t>
      </w:r>
      <w:r>
        <w:rPr>
          <w:rFonts w:ascii="Cambria Math" w:hAnsi="Cambria Math" w:cs="Cambria Math" w:eastAsia="Cambria Math"/>
        </w:rPr>
        <w:t>G </w:t>
      </w:r>
      <w:r>
        <w:rPr/>
        <w:t>գրաֆը: Վերցնենք </w:t>
      </w:r>
      <w:r>
        <w:rPr>
          <w:rFonts w:ascii="Cambria Math" w:hAnsi="Cambria Math" w:cs="Cambria Math" w:eastAsia="Cambria Math"/>
        </w:rPr>
        <w:t>G </w:t>
      </w:r>
      <w:r>
        <w:rPr/>
        <w:t>գրաֆի ցանկացած </w:t>
      </w:r>
      <w:r>
        <w:rPr>
          <w:rFonts w:ascii="Cambria Math" w:hAnsi="Cambria Math" w:cs="Cambria Math" w:eastAsia="Cambria Math"/>
        </w:rPr>
        <w:t>e </w:t>
      </w:r>
      <w:r>
        <w:rPr/>
        <w:t>կող, և դիտարկենք </w:t>
      </w:r>
      <w:r>
        <w:rPr>
          <w:rFonts w:ascii="Cambria Math" w:hAnsi="Cambria Math" w:cs="Cambria Math" w:eastAsia="Cambria Math"/>
        </w:rPr>
        <w:t>G − e </w:t>
      </w:r>
      <w:r>
        <w:rPr/>
        <w:t>գրաֆը: Քանի որ </w:t>
      </w:r>
      <w:r>
        <w:rPr>
          <w:rFonts w:ascii="Cambria Math" w:hAnsi="Cambria Math" w:cs="Cambria Math" w:eastAsia="Cambria Math"/>
        </w:rPr>
        <w:t>G </w:t>
      </w:r>
      <w:r>
        <w:rPr/>
        <w:t>գրաֆում ցանկացած երկու գագաթ միացված են ճիշտ մեկ ճանապարհով, ապա </w:t>
      </w:r>
      <w:r>
        <w:rPr>
          <w:rFonts w:ascii="Cambria Math" w:hAnsi="Cambria Math" w:cs="Cambria Math" w:eastAsia="Cambria Math"/>
        </w:rPr>
        <w:t>G − e</w:t>
      </w:r>
      <w:r>
        <w:rPr>
          <w:rFonts w:ascii="Cambria Math" w:hAnsi="Cambria Math" w:cs="Cambria Math" w:eastAsia="Cambria Math"/>
          <w:spacing w:val="40"/>
        </w:rPr>
        <w:t> </w:t>
      </w:r>
      <w:r>
        <w:rPr/>
        <w:t>գրաֆը պետք է ունենա կապակցվածության ճիշտ երկու բաղադրիչ: Դիցուք այդ բաղադրիչները </w:t>
      </w:r>
      <w:r>
        <w:rPr>
          <w:rFonts w:ascii="Cambria Math" w:hAnsi="Cambria Math" w:cs="Cambria Math" w:eastAsia="Cambria Math"/>
        </w:rPr>
        <w:t>G</w:t>
      </w:r>
      <w:r>
        <w:rPr>
          <w:rFonts w:ascii="Cambria Math" w:hAnsi="Cambria Math" w:cs="Cambria Math" w:eastAsia="Cambria Math"/>
          <w:vertAlign w:val="subscript"/>
        </w:rPr>
        <w:t>1</w:t>
      </w:r>
      <w:r>
        <w:rPr>
          <w:vertAlign w:val="baseline"/>
        </w:rPr>
        <w:t>-ը</w:t>
      </w:r>
      <w:r>
        <w:rPr>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2</w:t>
      </w:r>
      <w:r>
        <w:rPr>
          <w:vertAlign w:val="baseline"/>
        </w:rPr>
        <w:t>-ն</w:t>
      </w:r>
      <w:r>
        <w:rPr>
          <w:spacing w:val="40"/>
          <w:vertAlign w:val="baseline"/>
        </w:rPr>
        <w:t> </w:t>
      </w:r>
      <w:r>
        <w:rPr>
          <w:vertAlign w:val="baseline"/>
        </w:rPr>
        <w:t>են:</w:t>
      </w:r>
      <w:r>
        <w:rPr>
          <w:spacing w:val="40"/>
          <w:vertAlign w:val="baseline"/>
        </w:rPr>
        <w:t> </w:t>
      </w:r>
      <w:r>
        <w:rPr>
          <w:vertAlign w:val="baseline"/>
        </w:rPr>
        <w:t>Նկատենք,</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1</w:t>
      </w:r>
      <w:r>
        <w:rPr>
          <w:vertAlign w:val="baseline"/>
        </w:rPr>
        <w:t>-ում</w:t>
      </w:r>
      <w:r>
        <w:rPr>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2</w:t>
      </w:r>
      <w:r>
        <w:rPr>
          <w:vertAlign w:val="baseline"/>
        </w:rPr>
        <w:t>-ում</w:t>
      </w:r>
      <w:r>
        <w:rPr>
          <w:spacing w:val="40"/>
          <w:vertAlign w:val="baseline"/>
        </w:rPr>
        <w:t> </w:t>
      </w:r>
      <w:r>
        <w:rPr>
          <w:vertAlign w:val="baseline"/>
        </w:rPr>
        <w:t>ցանկացած</w:t>
      </w:r>
      <w:r>
        <w:rPr>
          <w:spacing w:val="40"/>
          <w:vertAlign w:val="baseline"/>
        </w:rPr>
        <w:t> </w:t>
      </w:r>
      <w:r>
        <w:rPr>
          <w:vertAlign w:val="baseline"/>
        </w:rPr>
        <w:t>երկու</w:t>
      </w:r>
      <w:r>
        <w:rPr>
          <w:spacing w:val="40"/>
          <w:vertAlign w:val="baseline"/>
        </w:rPr>
        <w:t> </w:t>
      </w:r>
      <w:r>
        <w:rPr>
          <w:vertAlign w:val="baseline"/>
        </w:rPr>
        <w:t>գագաթ</w:t>
      </w:r>
      <w:r>
        <w:rPr>
          <w:spacing w:val="40"/>
          <w:vertAlign w:val="baseline"/>
        </w:rPr>
        <w:t> </w:t>
      </w:r>
      <w:r>
        <w:rPr>
          <w:vertAlign w:val="baseline"/>
        </w:rPr>
        <w:t>միացված</w:t>
      </w:r>
      <w:r>
        <w:rPr>
          <w:spacing w:val="40"/>
          <w:vertAlign w:val="baseline"/>
        </w:rPr>
        <w:t> </w:t>
      </w:r>
      <w:r>
        <w:rPr>
          <w:vertAlign w:val="baseline"/>
        </w:rPr>
        <w:t>են ճիշտ մեկ ճանապարհով և նրանցում գագաթների քանակը փոքր է </w:t>
      </w:r>
      <w:r>
        <w:rPr>
          <w:rFonts w:ascii="Cambria Math" w:hAnsi="Cambria Math" w:cs="Cambria Math" w:eastAsia="Cambria Math"/>
          <w:vertAlign w:val="baseline"/>
        </w:rPr>
        <w:t>n</w:t>
      </w:r>
      <w:r>
        <w:rPr>
          <w:vertAlign w:val="baseline"/>
        </w:rPr>
        <w:t>-ից: Համաձայն մակածման ենթադրության</w:t>
      </w:r>
    </w:p>
    <w:p>
      <w:pPr>
        <w:pStyle w:val="BodyText"/>
        <w:ind w:left="569"/>
        <w:jc w:val="center"/>
      </w:pPr>
      <w:r>
        <w:rPr>
          <w:rFonts w:ascii="Cambria Math" w:hAnsi="Cambria Math" w:cs="Cambria Math" w:eastAsia="Cambria Math"/>
          <w:w w:val="105"/>
          <w:position w:val="1"/>
        </w:rPr>
        <w:t>|</w:t>
      </w:r>
      <w:r>
        <w:rPr>
          <w:rFonts w:ascii="Cambria Math" w:hAnsi="Cambria Math" w:cs="Cambria Math" w:eastAsia="Cambria Math"/>
          <w:w w:val="105"/>
        </w:rPr>
        <w:t>E(G</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w w:val="105"/>
          <w:position w:val="1"/>
          <w:vertAlign w:val="baseline"/>
        </w:rPr>
        <w:t>|</w:t>
      </w:r>
      <w:r>
        <w:rPr>
          <w:rFonts w:ascii="Cambria Math" w:hAnsi="Cambria Math" w:cs="Cambria Math" w:eastAsia="Cambria Math"/>
          <w:spacing w:val="11"/>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2"/>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5"/>
          <w:w w:val="105"/>
          <w:vertAlign w:val="baseline"/>
        </w:rPr>
        <w:t> </w:t>
      </w:r>
      <w:r>
        <w:rPr>
          <w:w w:val="105"/>
          <w:vertAlign w:val="baseline"/>
        </w:rPr>
        <w:t>և</w:t>
      </w:r>
      <w:r>
        <w:rPr>
          <w:spacing w:val="-4"/>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E(G</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w w:val="105"/>
          <w:position w:val="1"/>
          <w:vertAlign w:val="baseline"/>
        </w:rPr>
        <w:t>|</w:t>
      </w:r>
      <w:r>
        <w:rPr>
          <w:rFonts w:ascii="Cambria Math" w:hAnsi="Cambria Math" w:cs="Cambria Math" w:eastAsia="Cambria Math"/>
          <w:spacing w:val="12"/>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w:t>
      </w:r>
      <w:r>
        <w:rPr>
          <w:rFonts w:ascii="Cambria Math" w:hAnsi="Cambria Math" w:cs="Cambria Math" w:eastAsia="Cambria Math"/>
          <w:spacing w:val="-3"/>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spacing w:val="-7"/>
          <w:w w:val="105"/>
          <w:vertAlign w:val="baseline"/>
        </w:rPr>
        <w:t>1</w:t>
      </w:r>
      <w:r>
        <w:rPr>
          <w:spacing w:val="-7"/>
          <w:w w:val="105"/>
          <w:vertAlign w:val="baseline"/>
        </w:rPr>
        <w:t>,</w:t>
      </w:r>
    </w:p>
    <w:p>
      <w:pPr>
        <w:pStyle w:val="BodyText"/>
        <w:spacing w:before="4"/>
        <w:rPr>
          <w:sz w:val="9"/>
        </w:rPr>
      </w:pPr>
    </w:p>
    <w:p>
      <w:pPr>
        <w:pStyle w:val="BodyText"/>
        <w:spacing w:before="36"/>
        <w:ind w:left="617"/>
      </w:pPr>
      <w:r>
        <w:rPr/>
        <w:t>որտեղից</w:t>
      </w:r>
      <w:r>
        <w:rPr>
          <w:spacing w:val="-4"/>
        </w:rPr>
        <w:t> </w:t>
      </w:r>
      <w:r>
        <w:rPr/>
        <w:t>հետևում</w:t>
      </w:r>
      <w:r>
        <w:rPr>
          <w:spacing w:val="-2"/>
        </w:rPr>
        <w:t> </w:t>
      </w:r>
      <w:r>
        <w:rPr/>
        <w:t>է,</w:t>
      </w:r>
      <w:r>
        <w:rPr>
          <w:spacing w:val="-2"/>
        </w:rPr>
        <w:t> </w:t>
      </w:r>
      <w:r>
        <w:rPr>
          <w:spacing w:val="-7"/>
        </w:rPr>
        <w:t>որ</w:t>
      </w:r>
    </w:p>
    <w:p>
      <w:pPr>
        <w:pStyle w:val="BodyText"/>
        <w:spacing w:before="158"/>
        <w:ind w:left="2"/>
        <w:jc w:val="center"/>
      </w:pPr>
      <w:r>
        <w:rPr>
          <w:rFonts w:ascii="Cambria Math" w:hAnsi="Cambria Math"/>
          <w:spacing w:val="13"/>
          <w:w w:val="105"/>
        </w:rPr>
        <w:t>m</w:t>
      </w:r>
      <w:r>
        <w:rPr>
          <w:rFonts w:ascii="Cambria Math" w:hAnsi="Cambria Math"/>
          <w:spacing w:val="-3"/>
          <w:w w:val="105"/>
        </w:rPr>
        <w:t> </w:t>
      </w:r>
      <w:r>
        <w:rPr>
          <w:rFonts w:ascii="Cambria Math" w:hAnsi="Cambria Math"/>
          <w:spacing w:val="13"/>
          <w:w w:val="105"/>
        </w:rPr>
        <w:t>=</w:t>
      </w:r>
      <w:r>
        <w:rPr>
          <w:rFonts w:ascii="Cambria Math" w:hAnsi="Cambria Math"/>
          <w:spacing w:val="-3"/>
          <w:w w:val="105"/>
        </w:rPr>
        <w:t> </w:t>
      </w:r>
      <w:r>
        <w:rPr>
          <w:rFonts w:ascii="Cambria Math" w:hAnsi="Cambria Math"/>
          <w:w w:val="105"/>
        </w:rPr>
        <w:t>1</w:t>
      </w:r>
      <w:r>
        <w:rPr>
          <w:rFonts w:ascii="Cambria Math" w:hAnsi="Cambria Math"/>
          <w:spacing w:val="-3"/>
          <w:w w:val="105"/>
        </w:rPr>
        <w:t> </w:t>
      </w:r>
      <w:r>
        <w:rPr>
          <w:rFonts w:ascii="Cambria Math" w:hAnsi="Cambria Math"/>
          <w:w w:val="105"/>
        </w:rPr>
        <w:t>+</w:t>
      </w:r>
      <w:r>
        <w:rPr>
          <w:rFonts w:ascii="Cambria Math" w:hAnsi="Cambria Math"/>
          <w:spacing w:val="-3"/>
          <w:w w:val="105"/>
        </w:rPr>
        <w:t> </w:t>
      </w:r>
      <w:r>
        <w:rPr>
          <w:rFonts w:ascii="Cambria Math" w:hAnsi="Cambria Math"/>
          <w:w w:val="105"/>
          <w:position w:val="1"/>
        </w:rPr>
        <w:t>|</w:t>
      </w:r>
      <w:r>
        <w:rPr>
          <w:rFonts w:ascii="Cambria Math" w:hAnsi="Cambria Math"/>
          <w:w w:val="105"/>
        </w:rPr>
        <w:t>E(G</w:t>
      </w:r>
      <w:r>
        <w:rPr>
          <w:rFonts w:ascii="Cambria Math" w:hAnsi="Cambria Math"/>
          <w:w w:val="105"/>
          <w:vertAlign w:val="subscript"/>
        </w:rPr>
        <w:t>1</w:t>
      </w:r>
      <w:r>
        <w:rPr>
          <w:rFonts w:ascii="Cambria Math" w:hAnsi="Cambria Math"/>
          <w:w w:val="105"/>
          <w:vertAlign w:val="baseline"/>
        </w:rPr>
        <w:t>)</w:t>
      </w:r>
      <w:r>
        <w:rPr>
          <w:rFonts w:ascii="Cambria Math" w:hAnsi="Cambria Math"/>
          <w:w w:val="105"/>
          <w:position w:val="1"/>
          <w:vertAlign w:val="baseline"/>
        </w:rPr>
        <w:t>|</w:t>
      </w:r>
      <w:r>
        <w:rPr>
          <w:rFonts w:ascii="Cambria Math" w:hAnsi="Cambria Math"/>
          <w:spacing w:val="-4"/>
          <w:w w:val="105"/>
          <w:position w:val="1"/>
          <w:vertAlign w:val="baseline"/>
        </w:rPr>
        <w:t> </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w w:val="105"/>
          <w:position w:val="1"/>
          <w:vertAlign w:val="baseline"/>
        </w:rPr>
        <w:t>|</w:t>
      </w:r>
      <w:r>
        <w:rPr>
          <w:rFonts w:ascii="Cambria Math" w:hAnsi="Cambria Math"/>
          <w:w w:val="105"/>
          <w:vertAlign w:val="baseline"/>
        </w:rPr>
        <w:t>E(G</w:t>
      </w:r>
      <w:r>
        <w:rPr>
          <w:rFonts w:ascii="Cambria Math" w:hAnsi="Cambria Math"/>
          <w:w w:val="105"/>
          <w:vertAlign w:val="subscript"/>
        </w:rPr>
        <w:t>2</w:t>
      </w:r>
      <w:r>
        <w:rPr>
          <w:rFonts w:ascii="Cambria Math" w:hAnsi="Cambria Math"/>
          <w:w w:val="105"/>
          <w:vertAlign w:val="baseline"/>
        </w:rPr>
        <w:t>)</w:t>
      </w:r>
      <w:r>
        <w:rPr>
          <w:rFonts w:ascii="Cambria Math" w:hAnsi="Cambria Math"/>
          <w:w w:val="105"/>
          <w:position w:val="1"/>
          <w:vertAlign w:val="baseline"/>
        </w:rPr>
        <w:t>|</w:t>
      </w:r>
      <w:r>
        <w:rPr>
          <w:rFonts w:ascii="Cambria Math" w:hAnsi="Cambria Math"/>
          <w:spacing w:val="11"/>
          <w:w w:val="105"/>
          <w:position w:val="1"/>
          <w:vertAlign w:val="baseline"/>
        </w:rPr>
        <w:t> </w:t>
      </w:r>
      <w:r>
        <w:rPr>
          <w:rFonts w:ascii="Cambria Math" w:hAnsi="Cambria Math"/>
          <w:spacing w:val="13"/>
          <w:w w:val="105"/>
          <w:vertAlign w:val="baseline"/>
        </w:rPr>
        <w:t>=</w:t>
      </w:r>
      <w:r>
        <w:rPr>
          <w:rFonts w:ascii="Cambria Math" w:hAnsi="Cambria Math"/>
          <w:spacing w:val="-3"/>
          <w:w w:val="105"/>
          <w:vertAlign w:val="baseline"/>
        </w:rPr>
        <w:t> </w:t>
      </w:r>
      <w:r>
        <w:rPr>
          <w:rFonts w:ascii="Cambria Math" w:hAnsi="Cambria Math"/>
          <w:w w:val="105"/>
          <w:vertAlign w:val="baseline"/>
        </w:rPr>
        <w:t>1</w:t>
      </w:r>
      <w:r>
        <w:rPr>
          <w:rFonts w:ascii="Cambria Math" w:hAnsi="Cambria Math"/>
          <w:spacing w:val="-3"/>
          <w:w w:val="105"/>
          <w:vertAlign w:val="baseline"/>
        </w:rPr>
        <w:t> </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w w:val="105"/>
          <w:vertAlign w:val="baseline"/>
        </w:rPr>
        <w:t>|V(G</w:t>
      </w:r>
      <w:r>
        <w:rPr>
          <w:rFonts w:ascii="Cambria Math" w:hAnsi="Cambria Math"/>
          <w:w w:val="105"/>
          <w:vertAlign w:val="subscript"/>
        </w:rPr>
        <w:t>1</w:t>
      </w:r>
      <w:r>
        <w:rPr>
          <w:rFonts w:ascii="Cambria Math" w:hAnsi="Cambria Math"/>
          <w:w w:val="105"/>
          <w:vertAlign w:val="baseline"/>
        </w:rPr>
        <w:t>)|</w:t>
      </w:r>
      <w:r>
        <w:rPr>
          <w:rFonts w:ascii="Cambria Math" w:hAnsi="Cambria Math"/>
          <w:spacing w:val="-2"/>
          <w:w w:val="105"/>
          <w:vertAlign w:val="baseline"/>
        </w:rPr>
        <w:t> </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w w:val="105"/>
          <w:vertAlign w:val="baseline"/>
        </w:rPr>
        <w:t>|V(G</w:t>
      </w:r>
      <w:r>
        <w:rPr>
          <w:rFonts w:ascii="Cambria Math" w:hAnsi="Cambria Math"/>
          <w:w w:val="105"/>
          <w:vertAlign w:val="subscript"/>
        </w:rPr>
        <w:t>2</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w w:val="105"/>
          <w:vertAlign w:val="baseline"/>
        </w:rPr>
        <w:t>2</w:t>
      </w:r>
      <w:r>
        <w:rPr>
          <w:rFonts w:ascii="Cambria Math" w:hAnsi="Cambria Math"/>
          <w:spacing w:val="10"/>
          <w:w w:val="105"/>
          <w:vertAlign w:val="baseline"/>
        </w:rPr>
        <w:t> </w:t>
      </w:r>
      <w:r>
        <w:rPr>
          <w:rFonts w:ascii="Cambria Math" w:hAnsi="Cambria Math"/>
          <w:w w:val="105"/>
          <w:vertAlign w:val="baseline"/>
        </w:rPr>
        <w:t>=</w:t>
      </w:r>
      <w:r>
        <w:rPr>
          <w:rFonts w:ascii="Cambria Math" w:hAnsi="Cambria Math"/>
          <w:spacing w:val="10"/>
          <w:w w:val="105"/>
          <w:vertAlign w:val="baseline"/>
        </w:rPr>
        <w:t> </w:t>
      </w:r>
      <w:r>
        <w:rPr>
          <w:rFonts w:ascii="Cambria Math" w:hAnsi="Cambria Math"/>
          <w:w w:val="105"/>
          <w:vertAlign w:val="baseline"/>
        </w:rPr>
        <w:t>n</w:t>
      </w:r>
      <w:r>
        <w:rPr>
          <w:rFonts w:ascii="Cambria Math" w:hAnsi="Cambria Math"/>
          <w:spacing w:val="-3"/>
          <w:w w:val="105"/>
          <w:vertAlign w:val="baseline"/>
        </w:rPr>
        <w:t> </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spacing w:val="-5"/>
          <w:w w:val="105"/>
          <w:vertAlign w:val="baseline"/>
        </w:rPr>
        <w:t>1</w:t>
      </w:r>
      <w:r>
        <w:rPr>
          <w:spacing w:val="-5"/>
          <w:w w:val="105"/>
          <w:vertAlign w:val="baseline"/>
        </w:rPr>
        <w:t>:</w:t>
      </w:r>
    </w:p>
    <w:p>
      <w:pPr>
        <w:pStyle w:val="BodyText"/>
        <w:spacing w:line="360" w:lineRule="auto" w:before="157"/>
        <w:ind w:left="617" w:right="610" w:firstLine="567"/>
        <w:jc w:val="both"/>
      </w:pPr>
      <w:r>
        <w:rPr/>
        <w:t>Ցույց տանք, որ (3)-ից հետևում է (4)-ը: Դիցուք </w:t>
      </w:r>
      <w:r>
        <w:rPr>
          <w:rFonts w:ascii="Cambria Math" w:hAnsi="Cambria Math" w:cs="Cambria Math" w:eastAsia="Cambria Math"/>
        </w:rPr>
        <w:t>G</w:t>
      </w:r>
      <w:r>
        <w:rPr/>
        <w:t>-ն կապակցված է և </w:t>
      </w:r>
      <w:r>
        <w:rPr>
          <w:rFonts w:ascii="Cambria Math" w:hAnsi="Cambria Math" w:cs="Cambria Math" w:eastAsia="Cambria Math"/>
          <w:spacing w:val="13"/>
        </w:rPr>
        <w:t>m</w:t>
      </w:r>
      <w:r>
        <w:rPr>
          <w:rFonts w:ascii="Cambria Math" w:hAnsi="Cambria Math" w:cs="Cambria Math" w:eastAsia="Cambria Math"/>
          <w:spacing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n − 1</w:t>
      </w:r>
      <w:r>
        <w:rPr/>
        <w:t>: Նկատենք, որ բավական է ցույց տալ, որ </w:t>
      </w:r>
      <w:r>
        <w:rPr>
          <w:rFonts w:ascii="Cambria Math" w:hAnsi="Cambria Math" w:cs="Cambria Math" w:eastAsia="Cambria Math"/>
        </w:rPr>
        <w:t>G</w:t>
      </w:r>
      <w:r>
        <w:rPr/>
        <w:t>-ն չունի ցիկլ: Ենթադրենք հակառակը, այսինքն ենթադրենք, որ </w:t>
      </w:r>
      <w:r>
        <w:rPr>
          <w:rFonts w:ascii="Cambria Math" w:hAnsi="Cambria Math" w:cs="Cambria Math" w:eastAsia="Cambria Math"/>
        </w:rPr>
        <w:t>G</w:t>
      </w:r>
      <w:r>
        <w:rPr/>
        <w:t>-ն ունի </w:t>
      </w:r>
      <w:r>
        <w:rPr>
          <w:rFonts w:ascii="Cambria Math" w:hAnsi="Cambria Math" w:cs="Cambria Math" w:eastAsia="Cambria Math"/>
        </w:rPr>
        <w:t>p </w:t>
      </w:r>
      <w:r>
        <w:rPr/>
        <w:t>երկարությամբ ցիկլ: Նկատենք, որ այս ցիկլի վրա գտնվում են </w:t>
      </w:r>
      <w:r>
        <w:rPr>
          <w:rFonts w:ascii="Cambria Math" w:hAnsi="Cambria Math" w:cs="Cambria Math" w:eastAsia="Cambria Math"/>
        </w:rPr>
        <w:t>G </w:t>
      </w:r>
      <w:r>
        <w:rPr/>
        <w:t>գրաֆի </w:t>
      </w:r>
      <w:r>
        <w:rPr>
          <w:rFonts w:ascii="Cambria Math" w:hAnsi="Cambria Math" w:cs="Cambria Math" w:eastAsia="Cambria Math"/>
        </w:rPr>
        <w:t>p </w:t>
      </w:r>
      <w:r>
        <w:rPr/>
        <w:t>գագաթ և </w:t>
      </w:r>
      <w:r>
        <w:rPr>
          <w:rFonts w:ascii="Cambria Math" w:hAnsi="Cambria Math" w:cs="Cambria Math" w:eastAsia="Cambria Math"/>
        </w:rPr>
        <w:t>p </w:t>
      </w:r>
      <w:r>
        <w:rPr/>
        <w:t>կող: </w:t>
      </w:r>
      <w:r>
        <w:rPr>
          <w:rFonts w:ascii="Cambria Math" w:hAnsi="Cambria Math" w:cs="Cambria Math" w:eastAsia="Cambria Math"/>
        </w:rPr>
        <w:t>G </w:t>
      </w:r>
      <w:r>
        <w:rPr/>
        <w:t>գրաֆի մնացած </w:t>
      </w:r>
      <w:r>
        <w:rPr>
          <w:rFonts w:ascii="Cambria Math" w:hAnsi="Cambria Math" w:cs="Cambria Math" w:eastAsia="Cambria Math"/>
        </w:rPr>
        <w:t>n − p </w:t>
      </w:r>
      <w:r>
        <w:rPr/>
        <w:t>գագաթներին համապատասխանեցնենք կողեր հետևյալ կերպ. դիցուք </w:t>
      </w:r>
      <w:r>
        <w:rPr>
          <w:rFonts w:ascii="Cambria Math" w:hAnsi="Cambria Math" w:cs="Cambria Math" w:eastAsia="Cambria Math"/>
        </w:rPr>
        <w:t>v</w:t>
      </w:r>
      <w:r>
        <w:rPr/>
        <w:t>-ն ցիկլի վրա չգտնվող գագաթ է, դիտարկենք </w:t>
      </w:r>
      <w:r>
        <w:rPr>
          <w:rFonts w:ascii="Cambria Math" w:hAnsi="Cambria Math" w:cs="Cambria Math" w:eastAsia="Cambria Math"/>
        </w:rPr>
        <w:t>v</w:t>
      </w:r>
      <w:r>
        <w:rPr/>
        <w:t>-ից ցիկլի գագաթներ տանող կարճագույն ճանապարհները և ընտրենք նրանցից ամենակարճը: </w:t>
      </w:r>
      <w:r>
        <w:rPr>
          <w:rFonts w:ascii="Cambria Math" w:hAnsi="Cambria Math" w:cs="Cambria Math" w:eastAsia="Cambria Math"/>
        </w:rPr>
        <w:t>v</w:t>
      </w:r>
      <w:r>
        <w:rPr/>
        <w:t>-ին համապատասխանեցնենք այդ ամենակարճ ճանապարհի վրա գտնվող և </w:t>
      </w:r>
      <w:r>
        <w:rPr>
          <w:rFonts w:ascii="Cambria Math" w:hAnsi="Cambria Math" w:cs="Cambria Math" w:eastAsia="Cambria Math"/>
        </w:rPr>
        <w:t>v</w:t>
      </w:r>
      <w:r>
        <w:rPr/>
        <w:t>-ին կից կողը: Նկատենք, որ ցիկլի վրա չգտնվող </w:t>
      </w:r>
      <w:r>
        <w:rPr>
          <w:rFonts w:ascii="Cambria Math" w:hAnsi="Cambria Math" w:cs="Cambria Math" w:eastAsia="Cambria Math"/>
        </w:rPr>
        <w:t>n − p </w:t>
      </w:r>
      <w:r>
        <w:rPr/>
        <w:t>գագաթներին կհամապատասխանեն </w:t>
      </w:r>
      <w:r>
        <w:rPr>
          <w:rFonts w:ascii="Cambria Math" w:hAnsi="Cambria Math" w:cs="Cambria Math" w:eastAsia="Cambria Math"/>
        </w:rPr>
        <w:t>n − p </w:t>
      </w:r>
      <w:r>
        <w:rPr/>
        <w:t>իրարից տարբեր կողեր, և, հետևաբար, </w:t>
      </w:r>
      <w:r>
        <w:rPr>
          <w:rFonts w:ascii="Cambria Math" w:hAnsi="Cambria Math" w:cs="Cambria Math" w:eastAsia="Cambria Math"/>
        </w:rPr>
        <w:t>G </w:t>
      </w:r>
      <w:r>
        <w:rPr/>
        <w:t>գրաֆում կողերի քանակը կլինի առնվազն</w:t>
      </w:r>
    </w:p>
    <w:p>
      <w:pPr>
        <w:pStyle w:val="BodyText"/>
        <w:spacing w:before="1"/>
        <w:ind w:left="569"/>
        <w:jc w:val="center"/>
        <w:rPr>
          <w:b/>
        </w:rPr>
      </w:pPr>
      <w:r>
        <w:rPr>
          <w:rFonts w:ascii="Cambria Math" w:hAnsi="Cambria Math"/>
          <w:spacing w:val="13"/>
          <w:w w:val="105"/>
        </w:rPr>
        <w:t>m</w:t>
      </w:r>
      <w:r>
        <w:rPr>
          <w:rFonts w:ascii="Cambria Math" w:hAnsi="Cambria Math"/>
          <w:spacing w:val="-3"/>
          <w:w w:val="105"/>
        </w:rPr>
        <w:t> </w:t>
      </w:r>
      <w:r>
        <w:rPr>
          <w:rFonts w:ascii="Cambria Math" w:hAnsi="Cambria Math"/>
          <w:spacing w:val="13"/>
          <w:w w:val="105"/>
        </w:rPr>
        <w:t>≥</w:t>
      </w:r>
      <w:r>
        <w:rPr>
          <w:rFonts w:ascii="Cambria Math" w:hAnsi="Cambria Math"/>
          <w:spacing w:val="-2"/>
          <w:w w:val="105"/>
        </w:rPr>
        <w:t> </w:t>
      </w:r>
      <w:r>
        <w:rPr>
          <w:rFonts w:ascii="Cambria Math" w:hAnsi="Cambria Math"/>
          <w:w w:val="105"/>
        </w:rPr>
        <w:t>p</w:t>
      </w:r>
      <w:r>
        <w:rPr>
          <w:rFonts w:ascii="Cambria Math" w:hAnsi="Cambria Math"/>
          <w:spacing w:val="-3"/>
          <w:w w:val="105"/>
        </w:rPr>
        <w:t> </w:t>
      </w:r>
      <w:r>
        <w:rPr>
          <w:rFonts w:ascii="Cambria Math" w:hAnsi="Cambria Math"/>
          <w:w w:val="105"/>
        </w:rPr>
        <w:t>+</w:t>
      </w:r>
      <w:r>
        <w:rPr>
          <w:rFonts w:ascii="Cambria Math" w:hAnsi="Cambria Math"/>
          <w:spacing w:val="-3"/>
          <w:w w:val="105"/>
        </w:rPr>
        <w:t> </w:t>
      </w:r>
      <w:r>
        <w:rPr>
          <w:rFonts w:ascii="Cambria Math" w:hAnsi="Cambria Math"/>
          <w:w w:val="105"/>
        </w:rPr>
        <w:t>n</w:t>
      </w:r>
      <w:r>
        <w:rPr>
          <w:rFonts w:ascii="Cambria Math" w:hAnsi="Cambria Math"/>
          <w:spacing w:val="-2"/>
          <w:w w:val="105"/>
        </w:rPr>
        <w:t> </w:t>
      </w:r>
      <w:r>
        <w:rPr>
          <w:rFonts w:ascii="Cambria Math" w:hAnsi="Cambria Math"/>
          <w:w w:val="105"/>
        </w:rPr>
        <w:t>−</w:t>
      </w:r>
      <w:r>
        <w:rPr>
          <w:rFonts w:ascii="Cambria Math" w:hAnsi="Cambria Math"/>
          <w:spacing w:val="-2"/>
          <w:w w:val="105"/>
        </w:rPr>
        <w:t> </w:t>
      </w:r>
      <w:r>
        <w:rPr>
          <w:rFonts w:ascii="Cambria Math" w:hAnsi="Cambria Math"/>
          <w:spacing w:val="13"/>
          <w:w w:val="105"/>
        </w:rPr>
        <w:t>p</w:t>
      </w:r>
      <w:r>
        <w:rPr>
          <w:rFonts w:ascii="Cambria Math" w:hAnsi="Cambria Math"/>
          <w:spacing w:val="-3"/>
          <w:w w:val="105"/>
        </w:rPr>
        <w:t> </w:t>
      </w:r>
      <w:r>
        <w:rPr>
          <w:rFonts w:ascii="Cambria Math" w:hAnsi="Cambria Math"/>
          <w:w w:val="105"/>
        </w:rPr>
        <w:t>=</w:t>
      </w:r>
      <w:r>
        <w:rPr>
          <w:rFonts w:ascii="Cambria Math" w:hAnsi="Cambria Math"/>
          <w:spacing w:val="11"/>
          <w:w w:val="105"/>
        </w:rPr>
        <w:t> </w:t>
      </w:r>
      <w:r>
        <w:rPr>
          <w:rFonts w:ascii="Cambria Math" w:hAnsi="Cambria Math"/>
          <w:spacing w:val="-5"/>
          <w:w w:val="105"/>
        </w:rPr>
        <w:t>n</w:t>
      </w:r>
      <w:r>
        <w:rPr>
          <w:b/>
          <w:spacing w:val="-5"/>
          <w:w w:val="105"/>
        </w:rPr>
        <w:t>,</w:t>
      </w:r>
    </w:p>
    <w:p>
      <w:pPr>
        <w:pStyle w:val="BodyText"/>
        <w:spacing w:before="158"/>
        <w:ind w:left="617"/>
        <w:jc w:val="both"/>
      </w:pPr>
      <w:r>
        <w:rPr>
          <w:w w:val="105"/>
        </w:rPr>
        <w:t>ինչը</w:t>
      </w:r>
      <w:r>
        <w:rPr>
          <w:spacing w:val="-15"/>
          <w:w w:val="105"/>
        </w:rPr>
        <w:t> </w:t>
      </w:r>
      <w:r>
        <w:rPr>
          <w:w w:val="105"/>
        </w:rPr>
        <w:t>հակասում</w:t>
      </w:r>
      <w:r>
        <w:rPr>
          <w:spacing w:val="-14"/>
          <w:w w:val="105"/>
        </w:rPr>
        <w:t> </w:t>
      </w:r>
      <w:r>
        <w:rPr>
          <w:w w:val="105"/>
        </w:rPr>
        <w:t>է</w:t>
      </w:r>
      <w:r>
        <w:rPr>
          <w:spacing w:val="-15"/>
          <w:w w:val="105"/>
        </w:rPr>
        <w:t> </w:t>
      </w:r>
      <w:r>
        <w:rPr>
          <w:rFonts w:ascii="Cambria Math" w:hAnsi="Cambria Math" w:cs="Cambria Math" w:eastAsia="Cambria Math"/>
          <w:spacing w:val="13"/>
          <w:w w:val="105"/>
        </w:rPr>
        <w:t>m</w:t>
      </w:r>
      <w:r>
        <w:rPr>
          <w:rFonts w:ascii="Cambria Math" w:hAnsi="Cambria Math" w:cs="Cambria Math" w:eastAsia="Cambria Math"/>
          <w:spacing w:val="-13"/>
          <w:w w:val="105"/>
        </w:rPr>
        <w:t> </w:t>
      </w:r>
      <w:r>
        <w:rPr>
          <w:rFonts w:ascii="Cambria Math" w:hAnsi="Cambria Math" w:cs="Cambria Math" w:eastAsia="Cambria Math"/>
          <w:spacing w:val="13"/>
          <w:w w:val="105"/>
        </w:rPr>
        <w:t>=</w:t>
      </w:r>
      <w:r>
        <w:rPr>
          <w:rFonts w:ascii="Cambria Math" w:hAnsi="Cambria Math" w:cs="Cambria Math" w:eastAsia="Cambria Math"/>
          <w:spacing w:val="-12"/>
          <w:w w:val="105"/>
        </w:rPr>
        <w:t> </w:t>
      </w:r>
      <w:r>
        <w:rPr>
          <w:rFonts w:ascii="Cambria Math" w:hAnsi="Cambria Math" w:cs="Cambria Math" w:eastAsia="Cambria Math"/>
          <w:w w:val="105"/>
        </w:rPr>
        <w:t>n</w:t>
      </w:r>
      <w:r>
        <w:rPr>
          <w:rFonts w:ascii="Cambria Math" w:hAnsi="Cambria Math" w:cs="Cambria Math" w:eastAsia="Cambria Math"/>
          <w:spacing w:val="-13"/>
          <w:w w:val="105"/>
        </w:rPr>
        <w:t> </w:t>
      </w:r>
      <w:r>
        <w:rPr>
          <w:rFonts w:ascii="Cambria Math" w:hAnsi="Cambria Math" w:cs="Cambria Math" w:eastAsia="Cambria Math"/>
          <w:w w:val="105"/>
        </w:rPr>
        <w:t>−</w:t>
      </w:r>
      <w:r>
        <w:rPr>
          <w:rFonts w:ascii="Cambria Math" w:hAnsi="Cambria Math" w:cs="Cambria Math" w:eastAsia="Cambria Math"/>
          <w:spacing w:val="-13"/>
          <w:w w:val="105"/>
        </w:rPr>
        <w:t> </w:t>
      </w:r>
      <w:r>
        <w:rPr>
          <w:rFonts w:ascii="Cambria Math" w:hAnsi="Cambria Math" w:cs="Cambria Math" w:eastAsia="Cambria Math"/>
          <w:w w:val="105"/>
        </w:rPr>
        <w:t>1</w:t>
      </w:r>
      <w:r>
        <w:rPr>
          <w:rFonts w:ascii="Cambria Math" w:hAnsi="Cambria Math" w:cs="Cambria Math" w:eastAsia="Cambria Math"/>
          <w:spacing w:val="-8"/>
          <w:w w:val="105"/>
        </w:rPr>
        <w:t> </w:t>
      </w:r>
      <w:r>
        <w:rPr>
          <w:spacing w:val="-2"/>
          <w:w w:val="105"/>
        </w:rPr>
        <w:t>հավասարությանը:</w:t>
      </w:r>
    </w:p>
    <w:p>
      <w:pPr>
        <w:pStyle w:val="BodyText"/>
        <w:spacing w:line="470" w:lineRule="atLeast" w:before="4"/>
        <w:ind w:left="617" w:right="612" w:firstLine="567"/>
        <w:jc w:val="both"/>
      </w:pPr>
      <w:r>
        <w:rPr/>
        <w:t>Ցույց տանք, որ (4)-ից հետևում է (5)-ը: Ենթադրենք </w:t>
      </w:r>
      <w:r>
        <w:rPr>
          <w:rFonts w:ascii="Cambria Math" w:hAnsi="Cambria Math" w:cs="Cambria Math" w:eastAsia="Cambria Math"/>
        </w:rPr>
        <w:t>G</w:t>
      </w:r>
      <w:r>
        <w:rPr/>
        <w:t>-ն չունի ցիկլ և </w:t>
      </w:r>
      <w:r>
        <w:rPr>
          <w:rFonts w:ascii="Cambria Math" w:hAnsi="Cambria Math" w:cs="Cambria Math" w:eastAsia="Cambria Math"/>
          <w:spacing w:val="13"/>
        </w:rPr>
        <w:t>m</w:t>
      </w:r>
      <w:r>
        <w:rPr>
          <w:rFonts w:ascii="Cambria Math" w:hAnsi="Cambria Math" w:cs="Cambria Math" w:eastAsia="Cambria Math"/>
          <w:spacing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n − 1</w:t>
      </w:r>
      <w:r>
        <w:rPr/>
        <w:t>: Նկատենք, որ բավական է ցույց տալ, որ </w:t>
      </w:r>
      <w:r>
        <w:rPr>
          <w:rFonts w:ascii="Cambria Math" w:hAnsi="Cambria Math" w:cs="Cambria Math" w:eastAsia="Cambria Math"/>
        </w:rPr>
        <w:t>G</w:t>
      </w:r>
      <w:r>
        <w:rPr/>
        <w:t>-ի ցանկացած երկու ոչ հարևան </w:t>
      </w:r>
      <w:r>
        <w:rPr>
          <w:rFonts w:ascii="Cambria Math" w:hAnsi="Cambria Math" w:cs="Cambria Math" w:eastAsia="Cambria Math"/>
        </w:rPr>
        <w:t>u </w:t>
      </w:r>
      <w:r>
        <w:rPr/>
        <w:t>և </w:t>
      </w:r>
      <w:r>
        <w:rPr>
          <w:rFonts w:ascii="Cambria Math" w:hAnsi="Cambria Math" w:cs="Cambria Math" w:eastAsia="Cambria Math"/>
        </w:rPr>
        <w:t>v </w:t>
      </w:r>
      <w:r>
        <w:rPr/>
        <w:t>գագաթների համար </w:t>
      </w:r>
      <w:r>
        <w:rPr>
          <w:rFonts w:ascii="Cambria Math" w:hAnsi="Cambria Math" w:cs="Cambria Math" w:eastAsia="Cambria Math"/>
        </w:rPr>
        <w:t>G + uv </w:t>
      </w:r>
      <w:r>
        <w:rPr/>
        <w:t>գրաֆն ունի ճիշտ մեկ ցիկլ: Քանի որ </w:t>
      </w:r>
      <w:r>
        <w:rPr>
          <w:rFonts w:ascii="Cambria Math" w:hAnsi="Cambria Math" w:cs="Cambria Math" w:eastAsia="Cambria Math"/>
        </w:rPr>
        <w:t>G</w:t>
      </w:r>
      <w:r>
        <w:rPr/>
        <w:t>-ն չունի ցիկլ, </w:t>
      </w:r>
      <w:r>
        <w:rPr>
          <w:rFonts w:ascii="Cambria Math" w:hAnsi="Cambria Math" w:cs="Cambria Math" w:eastAsia="Cambria Math"/>
        </w:rPr>
        <w:t>G</w:t>
      </w:r>
      <w:r>
        <w:rPr/>
        <w:t>-ի կապակցվածության բաղադրիչները ծառեր են, և քանի որ արդեն ցույց ենք տվել, որ (1)- ից</w:t>
      </w:r>
      <w:r>
        <w:rPr>
          <w:spacing w:val="23"/>
        </w:rPr>
        <w:t> </w:t>
      </w:r>
      <w:r>
        <w:rPr/>
        <w:t>հետևում</w:t>
      </w:r>
      <w:r>
        <w:rPr>
          <w:spacing w:val="23"/>
        </w:rPr>
        <w:t> </w:t>
      </w:r>
      <w:r>
        <w:rPr/>
        <w:t>է</w:t>
      </w:r>
      <w:r>
        <w:rPr>
          <w:spacing w:val="23"/>
        </w:rPr>
        <w:t> </w:t>
      </w:r>
      <w:r>
        <w:rPr/>
        <w:t>(3)-ը,</w:t>
      </w:r>
      <w:r>
        <w:rPr>
          <w:spacing w:val="23"/>
        </w:rPr>
        <w:t> </w:t>
      </w:r>
      <w:r>
        <w:rPr/>
        <w:t>ապա</w:t>
      </w:r>
      <w:r>
        <w:rPr>
          <w:spacing w:val="24"/>
        </w:rPr>
        <w:t> </w:t>
      </w:r>
      <w:r>
        <w:rPr/>
        <w:t>կունենանք,</w:t>
      </w:r>
      <w:r>
        <w:rPr>
          <w:spacing w:val="23"/>
        </w:rPr>
        <w:t> </w:t>
      </w:r>
      <w:r>
        <w:rPr/>
        <w:t>որ</w:t>
      </w:r>
      <w:r>
        <w:rPr>
          <w:spacing w:val="21"/>
        </w:rPr>
        <w:t> </w:t>
      </w:r>
      <w:r>
        <w:rPr>
          <w:rFonts w:ascii="Cambria Math" w:hAnsi="Cambria Math" w:cs="Cambria Math" w:eastAsia="Cambria Math"/>
          <w:spacing w:val="13"/>
        </w:rPr>
        <w:t>m</w:t>
      </w:r>
      <w:r>
        <w:rPr>
          <w:rFonts w:ascii="Cambria Math" w:hAnsi="Cambria Math" w:cs="Cambria Math" w:eastAsia="Cambria Math"/>
          <w:spacing w:val="4"/>
        </w:rPr>
        <w:t> </w:t>
      </w:r>
      <w:r>
        <w:rPr>
          <w:rFonts w:ascii="Cambria Math" w:hAnsi="Cambria Math" w:cs="Cambria Math" w:eastAsia="Cambria Math"/>
          <w:spacing w:val="13"/>
        </w:rPr>
        <w:t>=</w:t>
      </w:r>
      <w:r>
        <w:rPr>
          <w:rFonts w:ascii="Cambria Math" w:hAnsi="Cambria Math" w:cs="Cambria Math" w:eastAsia="Cambria Math"/>
          <w:spacing w:val="3"/>
        </w:rPr>
        <w:t> </w:t>
      </w:r>
      <w:r>
        <w:rPr>
          <w:rFonts w:ascii="Cambria Math" w:hAnsi="Cambria Math" w:cs="Cambria Math" w:eastAsia="Cambria Math"/>
        </w:rPr>
        <w:t>n</w:t>
      </w:r>
      <w:r>
        <w:rPr>
          <w:rFonts w:ascii="Cambria Math" w:hAnsi="Cambria Math" w:cs="Cambria Math" w:eastAsia="Cambria Math"/>
          <w:spacing w:val="4"/>
        </w:rPr>
        <w:t> </w:t>
      </w:r>
      <w:r>
        <w:rPr>
          <w:rFonts w:ascii="Cambria Math" w:hAnsi="Cambria Math" w:cs="Cambria Math" w:eastAsia="Cambria Math"/>
        </w:rPr>
        <w:t>−</w:t>
      </w:r>
      <w:r>
        <w:rPr>
          <w:rFonts w:ascii="Cambria Math" w:hAnsi="Cambria Math" w:cs="Cambria Math" w:eastAsia="Cambria Math"/>
          <w:spacing w:val="3"/>
        </w:rPr>
        <w:t> </w:t>
      </w:r>
      <w:r>
        <w:rPr>
          <w:rFonts w:ascii="Cambria Math" w:hAnsi="Cambria Math" w:cs="Cambria Math" w:eastAsia="Cambria Math"/>
        </w:rPr>
        <w:t>k</w:t>
      </w:r>
      <w:r>
        <w:rPr/>
        <w:t>,</w:t>
      </w:r>
      <w:r>
        <w:rPr>
          <w:spacing w:val="23"/>
        </w:rPr>
        <w:t> </w:t>
      </w:r>
      <w:r>
        <w:rPr/>
        <w:t>որտեղ</w:t>
      </w:r>
      <w:r>
        <w:rPr>
          <w:spacing w:val="23"/>
        </w:rPr>
        <w:t> </w:t>
      </w:r>
      <w:r>
        <w:rPr>
          <w:rFonts w:ascii="Cambria Math" w:hAnsi="Cambria Math" w:cs="Cambria Math" w:eastAsia="Cambria Math"/>
        </w:rPr>
        <w:t>k</w:t>
      </w:r>
      <w:r>
        <w:rPr/>
        <w:t>-ն</w:t>
      </w:r>
      <w:r>
        <w:rPr>
          <w:spacing w:val="22"/>
        </w:rPr>
        <w:t> </w:t>
      </w:r>
      <w:r>
        <w:rPr>
          <w:rFonts w:ascii="Cambria Math" w:hAnsi="Cambria Math" w:cs="Cambria Math" w:eastAsia="Cambria Math"/>
        </w:rPr>
        <w:t>G</w:t>
      </w:r>
      <w:r>
        <w:rPr/>
        <w:t>-ի</w:t>
      </w:r>
      <w:r>
        <w:rPr>
          <w:spacing w:val="22"/>
        </w:rPr>
        <w:t> </w:t>
      </w:r>
      <w:r>
        <w:rPr>
          <w:spacing w:val="-2"/>
        </w:rPr>
        <w:t>կապակցվածության</w:t>
      </w:r>
    </w:p>
    <w:p>
      <w:pPr>
        <w:spacing w:after="0" w:line="470" w:lineRule="atLeast"/>
        <w:jc w:val="both"/>
        <w:sectPr>
          <w:pgSz w:w="11910" w:h="16840"/>
          <w:pgMar w:header="0" w:footer="914" w:top="1120" w:bottom="1080" w:left="460" w:right="460"/>
        </w:sectPr>
      </w:pPr>
    </w:p>
    <w:p>
      <w:pPr>
        <w:pStyle w:val="BodyText"/>
        <w:spacing w:line="360" w:lineRule="auto" w:before="57"/>
        <w:ind w:left="617" w:right="612"/>
        <w:jc w:val="both"/>
      </w:pPr>
      <w:r>
        <w:rPr/>
        <w:t>բաղադրիչների քանակն է: Մյուս կողմից, քանի որ </w:t>
      </w:r>
      <w:r>
        <w:rPr>
          <w:rFonts w:ascii="Cambria Math" w:hAnsi="Cambria Math" w:cs="Cambria Math" w:eastAsia="Cambria Math"/>
          <w:spacing w:val="13"/>
        </w:rPr>
        <w:t>m</w:t>
      </w:r>
      <w:r>
        <w:rPr>
          <w:rFonts w:ascii="Cambria Math" w:hAnsi="Cambria Math" w:cs="Cambria Math" w:eastAsia="Cambria Math"/>
          <w:spacing w:val="3"/>
        </w:rPr>
        <w:t> </w:t>
      </w:r>
      <w:r>
        <w:rPr>
          <w:rFonts w:ascii="Cambria Math" w:hAnsi="Cambria Math" w:cs="Cambria Math" w:eastAsia="Cambria Math"/>
          <w:spacing w:val="13"/>
        </w:rPr>
        <w:t>=</w:t>
      </w:r>
      <w:r>
        <w:rPr>
          <w:rFonts w:ascii="Cambria Math" w:hAnsi="Cambria Math" w:cs="Cambria Math" w:eastAsia="Cambria Math"/>
          <w:spacing w:val="3"/>
        </w:rPr>
        <w:t> </w:t>
      </w:r>
      <w:r>
        <w:rPr>
          <w:rFonts w:ascii="Cambria Math" w:hAnsi="Cambria Math" w:cs="Cambria Math" w:eastAsia="Cambria Math"/>
        </w:rPr>
        <w:t>n − 1</w:t>
      </w:r>
      <w:r>
        <w:rPr/>
        <w:t>, ապա կունենանք, որ </w:t>
      </w:r>
      <w:r>
        <w:rPr>
          <w:rFonts w:ascii="Cambria Math" w:hAnsi="Cambria Math" w:cs="Cambria Math" w:eastAsia="Cambria Math"/>
          <w:spacing w:val="13"/>
        </w:rPr>
        <w:t>k</w:t>
      </w:r>
      <w:r>
        <w:rPr>
          <w:rFonts w:ascii="Cambria Math" w:hAnsi="Cambria Math" w:cs="Cambria Math" w:eastAsia="Cambria Math"/>
          <w:spacing w:val="3"/>
        </w:rPr>
        <w:t> </w:t>
      </w:r>
      <w:r>
        <w:rPr>
          <w:rFonts w:ascii="Cambria Math" w:hAnsi="Cambria Math" w:cs="Cambria Math" w:eastAsia="Cambria Math"/>
        </w:rPr>
        <w:t>= 1</w:t>
      </w:r>
      <w:r>
        <w:rPr/>
        <w:t>, այսինքն </w:t>
      </w:r>
      <w:r>
        <w:rPr>
          <w:rFonts w:ascii="Cambria Math" w:hAnsi="Cambria Math" w:cs="Cambria Math" w:eastAsia="Cambria Math"/>
        </w:rPr>
        <w:t>G</w:t>
      </w:r>
      <w:r>
        <w:rPr/>
        <w:t>-ն ծառ է, և, հետևաբար, համաձայն (2)-ի, </w:t>
      </w:r>
      <w:r>
        <w:rPr>
          <w:rFonts w:ascii="Cambria Math" w:hAnsi="Cambria Math" w:cs="Cambria Math" w:eastAsia="Cambria Math"/>
        </w:rPr>
        <w:t>G</w:t>
      </w:r>
      <w:r>
        <w:rPr/>
        <w:t>-ում ցանկացած երկու ոչ հարևան </w:t>
      </w:r>
      <w:r>
        <w:rPr>
          <w:rFonts w:ascii="Cambria Math" w:hAnsi="Cambria Math" w:cs="Cambria Math" w:eastAsia="Cambria Math"/>
        </w:rPr>
        <w:t>u </w:t>
      </w:r>
      <w:r>
        <w:rPr/>
        <w:t>և </w:t>
      </w:r>
      <w:r>
        <w:rPr>
          <w:rFonts w:ascii="Cambria Math" w:hAnsi="Cambria Math" w:cs="Cambria Math" w:eastAsia="Cambria Math"/>
        </w:rPr>
        <w:t>v </w:t>
      </w:r>
      <w:r>
        <w:rPr/>
        <w:t>գագաթներ միացված են ճիշտ մեկ ճանապարհով: Այստեղից հետևում է, որ </w:t>
      </w:r>
      <w:r>
        <w:rPr>
          <w:rFonts w:ascii="Cambria Math" w:hAnsi="Cambria Math" w:cs="Cambria Math" w:eastAsia="Cambria Math"/>
        </w:rPr>
        <w:t>G + uv </w:t>
      </w:r>
      <w:r>
        <w:rPr/>
        <w:t>գրաֆում կլինի ճիշտ մեկ ցիկլ:</w:t>
      </w:r>
    </w:p>
    <w:p>
      <w:pPr>
        <w:pStyle w:val="BodyText"/>
        <w:spacing w:line="360" w:lineRule="auto"/>
        <w:ind w:left="617" w:right="611" w:firstLine="567"/>
        <w:jc w:val="both"/>
        <w:rPr>
          <w:rFonts w:ascii="Cambria Math" w:hAnsi="Cambria Math" w:cs="Cambria Math" w:eastAsia="Cambria Math"/>
          <w:sz w:val="20"/>
          <w:szCs w:val="20"/>
        </w:rPr>
      </w:pPr>
      <w:r>
        <w:rPr/>
        <w:t>Ցույց տանք, որ (5)-ից հետևում է (1)-ը: Ենթադրենք, որ </w:t>
      </w:r>
      <w:r>
        <w:rPr>
          <w:rFonts w:ascii="Cambria Math" w:hAnsi="Cambria Math" w:cs="Cambria Math" w:eastAsia="Cambria Math"/>
        </w:rPr>
        <w:t>G</w:t>
      </w:r>
      <w:r>
        <w:rPr/>
        <w:t>-ն չունի ցիկլ և </w:t>
      </w:r>
      <w:r>
        <w:rPr>
          <w:rFonts w:ascii="Cambria Math" w:hAnsi="Cambria Math" w:cs="Cambria Math" w:eastAsia="Cambria Math"/>
        </w:rPr>
        <w:t>G</w:t>
      </w:r>
      <w:r>
        <w:rPr/>
        <w:t>-ի ցանկացած երկու ոչ հարևան </w:t>
      </w:r>
      <w:r>
        <w:rPr>
          <w:rFonts w:ascii="Cambria Math" w:hAnsi="Cambria Math" w:cs="Cambria Math" w:eastAsia="Cambria Math"/>
        </w:rPr>
        <w:t>u</w:t>
      </w:r>
      <w:r>
        <w:rPr>
          <w:rFonts w:ascii="Cambria Math" w:hAnsi="Cambria Math" w:cs="Cambria Math" w:eastAsia="Cambria Math"/>
          <w:spacing w:val="40"/>
        </w:rPr>
        <w:t> </w:t>
      </w:r>
      <w:r>
        <w:rPr/>
        <w:t>և </w:t>
      </w:r>
      <w:r>
        <w:rPr>
          <w:rFonts w:ascii="Cambria Math" w:hAnsi="Cambria Math" w:cs="Cambria Math" w:eastAsia="Cambria Math"/>
        </w:rPr>
        <w:t>v</w:t>
      </w:r>
      <w:r>
        <w:rPr>
          <w:rFonts w:ascii="Cambria Math" w:hAnsi="Cambria Math" w:cs="Cambria Math" w:eastAsia="Cambria Math"/>
          <w:spacing w:val="40"/>
        </w:rPr>
        <w:t> </w:t>
      </w:r>
      <w:r>
        <w:rPr/>
        <w:t>գագաթների համար </w:t>
      </w:r>
      <w:r>
        <w:rPr>
          <w:rFonts w:ascii="Cambria Math" w:hAnsi="Cambria Math" w:cs="Cambria Math" w:eastAsia="Cambria Math"/>
        </w:rPr>
        <w:t>G + uv</w:t>
      </w:r>
      <w:r>
        <w:rPr>
          <w:rFonts w:ascii="Cambria Math" w:hAnsi="Cambria Math" w:cs="Cambria Math" w:eastAsia="Cambria Math"/>
          <w:spacing w:val="40"/>
        </w:rPr>
        <w:t> </w:t>
      </w:r>
      <w:r>
        <w:rPr/>
        <w:t>գրաֆն ունի ճիշտ մեկ ցիկլ: Նկատենք, որ բավական է ցույց տալ, որ </w:t>
      </w:r>
      <w:r>
        <w:rPr>
          <w:rFonts w:ascii="Cambria Math" w:hAnsi="Cambria Math" w:cs="Cambria Math" w:eastAsia="Cambria Math"/>
        </w:rPr>
        <w:t>G</w:t>
      </w:r>
      <w:r>
        <w:rPr/>
        <w:t>-ն կապակցված է: Դիտարկենք</w:t>
      </w:r>
      <w:r>
        <w:rPr>
          <w:spacing w:val="40"/>
        </w:rPr>
        <w:t> </w:t>
      </w:r>
      <w:r>
        <w:rPr/>
        <w:t>ցանկացած երկու </w:t>
      </w:r>
      <w:r>
        <w:rPr>
          <w:rFonts w:ascii="Cambria Math" w:hAnsi="Cambria Math" w:cs="Cambria Math" w:eastAsia="Cambria Math"/>
        </w:rPr>
        <w:t>u </w:t>
      </w:r>
      <w:r>
        <w:rPr/>
        <w:t>և </w:t>
      </w:r>
      <w:r>
        <w:rPr>
          <w:rFonts w:ascii="Cambria Math" w:hAnsi="Cambria Math" w:cs="Cambria Math" w:eastAsia="Cambria Math"/>
        </w:rPr>
        <w:t>v </w:t>
      </w:r>
      <w:r>
        <w:rPr/>
        <w:t>գագաթներ: Եթե նրանք հարևան են, ապա պարզ է, որ միացված</w:t>
      </w:r>
      <w:r>
        <w:rPr>
          <w:spacing w:val="40"/>
        </w:rPr>
        <w:t> </w:t>
      </w:r>
      <w:r>
        <w:rPr/>
        <w:t>են ճանապարհով: Ենթադրենք, որ </w:t>
      </w:r>
      <w:r>
        <w:rPr>
          <w:rFonts w:ascii="Cambria Math" w:hAnsi="Cambria Math" w:cs="Cambria Math" w:eastAsia="Cambria Math"/>
        </w:rPr>
        <w:t>u </w:t>
      </w:r>
      <w:r>
        <w:rPr/>
        <w:t>և </w:t>
      </w:r>
      <w:r>
        <w:rPr>
          <w:rFonts w:ascii="Cambria Math" w:hAnsi="Cambria Math" w:cs="Cambria Math" w:eastAsia="Cambria Math"/>
        </w:rPr>
        <w:t>v </w:t>
      </w:r>
      <w:r>
        <w:rPr/>
        <w:t>գագաթները հարևան չեն: Դիտարկենք </w:t>
      </w:r>
      <w:r>
        <w:rPr>
          <w:rFonts w:ascii="Cambria Math" w:hAnsi="Cambria Math" w:cs="Cambria Math" w:eastAsia="Cambria Math"/>
        </w:rPr>
        <w:t>G + uv </w:t>
      </w:r>
      <w:r>
        <w:rPr/>
        <w:t>գրաֆը: Համաձայն մեր ենթադրության, </w:t>
      </w:r>
      <w:r>
        <w:rPr>
          <w:rFonts w:ascii="Cambria Math" w:hAnsi="Cambria Math" w:cs="Cambria Math" w:eastAsia="Cambria Math"/>
        </w:rPr>
        <w:t>G + uv </w:t>
      </w:r>
      <w:r>
        <w:rPr/>
        <w:t>գրաֆն ունի ճիշտ մեկ ցիկլ: Այստեղից հետևում է, որ </w:t>
      </w:r>
      <w:r>
        <w:rPr>
          <w:rFonts w:ascii="Cambria Math" w:hAnsi="Cambria Math" w:cs="Cambria Math" w:eastAsia="Cambria Math"/>
        </w:rPr>
        <w:t>u </w:t>
      </w:r>
      <w:r>
        <w:rPr/>
        <w:t>և </w:t>
      </w:r>
      <w:r>
        <w:rPr>
          <w:rFonts w:ascii="Cambria Math" w:hAnsi="Cambria Math" w:cs="Cambria Math" w:eastAsia="Cambria Math"/>
        </w:rPr>
        <w:t>v </w:t>
      </w:r>
      <w:r>
        <w:rPr/>
        <w:t>գագաթները </w:t>
      </w:r>
      <w:r>
        <w:rPr>
          <w:rFonts w:ascii="Cambria Math" w:hAnsi="Cambria Math" w:cs="Cambria Math" w:eastAsia="Cambria Math"/>
        </w:rPr>
        <w:t>G </w:t>
      </w:r>
      <w:r>
        <w:rPr/>
        <w:t>գրաֆում միացված են ճանապարհով, հետևաբար, </w:t>
      </w:r>
      <w:r>
        <w:rPr>
          <w:rFonts w:ascii="Cambria Math" w:hAnsi="Cambria Math" w:cs="Cambria Math" w:eastAsia="Cambria Math"/>
        </w:rPr>
        <w:t>G</w:t>
      </w:r>
      <w:r>
        <w:rPr/>
        <w:t>-ն կապակցված գրաֆ է: </w:t>
      </w:r>
      <w:r>
        <w:rPr>
          <w:rFonts w:ascii="Cambria Math" w:hAnsi="Cambria Math" w:cs="Cambria Math" w:eastAsia="Cambria Math"/>
          <w:sz w:val="20"/>
          <w:szCs w:val="20"/>
        </w:rPr>
        <w:t>∎</w:t>
      </w:r>
    </w:p>
    <w:p>
      <w:pPr>
        <w:pStyle w:val="BodyText"/>
        <w:spacing w:line="360" w:lineRule="auto"/>
        <w:ind w:left="617" w:right="610" w:firstLine="567"/>
        <w:jc w:val="both"/>
      </w:pPr>
      <w:r>
        <w:rPr/>
        <w:t>Նկատենք, որ ապացուցված թեորեմից և թեորեմ 2.1.1-ից հետևում է, որ ծառը</w:t>
      </w:r>
      <w:r>
        <w:rPr>
          <w:spacing w:val="40"/>
        </w:rPr>
        <w:t> </w:t>
      </w:r>
      <w:r>
        <w:rPr/>
        <w:t>կարելի է սահմանել որպես այնպիսի կապակցված գրաֆ, որի ցիկլոմատիկ թիվը հավասար է զրոյի:</w:t>
      </w:r>
    </w:p>
    <w:p>
      <w:pPr>
        <w:pStyle w:val="BodyText"/>
        <w:spacing w:line="316" w:lineRule="exact"/>
        <w:ind w:left="1185"/>
        <w:jc w:val="both"/>
      </w:pPr>
      <w:r>
        <w:rPr/>
        <w:t>Հիշենք,</w:t>
      </w:r>
      <w:r>
        <w:rPr>
          <w:spacing w:val="7"/>
        </w:rPr>
        <w:t> </w:t>
      </w:r>
      <w:r>
        <w:rPr/>
        <w:t>որ</w:t>
      </w:r>
      <w:r>
        <w:rPr>
          <w:spacing w:val="6"/>
        </w:rPr>
        <w:t> </w:t>
      </w:r>
      <w:r>
        <w:rPr/>
        <w:t>§</w:t>
      </w:r>
      <w:r>
        <w:rPr>
          <w:spacing w:val="8"/>
        </w:rPr>
        <w:t> </w:t>
      </w:r>
      <w:r>
        <w:rPr/>
        <w:t>1.2-ում</w:t>
      </w:r>
      <w:r>
        <w:rPr>
          <w:spacing w:val="7"/>
        </w:rPr>
        <w:t> </w:t>
      </w:r>
      <w:r>
        <w:rPr>
          <w:rFonts w:ascii="Cambria Math" w:hAnsi="Cambria Math" w:cs="Cambria Math" w:eastAsia="Cambria Math"/>
        </w:rPr>
        <w:t>G</w:t>
      </w:r>
      <w:r>
        <w:rPr>
          <w:rFonts w:ascii="Cambria Math" w:hAnsi="Cambria Math" w:cs="Cambria Math" w:eastAsia="Cambria Math"/>
          <w:spacing w:val="13"/>
        </w:rPr>
        <w:t> </w:t>
      </w:r>
      <w:r>
        <w:rPr/>
        <w:t>գրաֆի</w:t>
      </w:r>
      <w:r>
        <w:rPr>
          <w:spacing w:val="-4"/>
        </w:rPr>
        <w:t> </w:t>
      </w:r>
      <w:r>
        <w:rPr>
          <w:rFonts w:ascii="Cambria Math" w:hAnsi="Cambria Math" w:cs="Cambria Math" w:eastAsia="Cambria Math"/>
        </w:rPr>
        <w:t>v</w:t>
      </w:r>
      <w:r>
        <w:rPr>
          <w:rFonts w:ascii="Cambria Math" w:hAnsi="Cambria Math" w:cs="Cambria Math" w:eastAsia="Cambria Math"/>
          <w:spacing w:val="15"/>
        </w:rPr>
        <w:t> </w:t>
      </w:r>
      <w:r>
        <w:rPr/>
        <w:t>գագաթը</w:t>
      </w:r>
      <w:r>
        <w:rPr>
          <w:spacing w:val="6"/>
        </w:rPr>
        <w:t> </w:t>
      </w:r>
      <w:r>
        <w:rPr/>
        <w:t>անվանեցինք</w:t>
      </w:r>
      <w:r>
        <w:rPr>
          <w:spacing w:val="7"/>
        </w:rPr>
        <w:t> </w:t>
      </w:r>
      <w:r>
        <w:rPr/>
        <w:t>կախված,</w:t>
      </w:r>
      <w:r>
        <w:rPr>
          <w:spacing w:val="8"/>
        </w:rPr>
        <w:t> </w:t>
      </w:r>
      <w:r>
        <w:rPr/>
        <w:t>եթե</w:t>
      </w:r>
      <w:r>
        <w:rPr>
          <w:spacing w:val="5"/>
        </w:rPr>
        <w:t>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vertAlign w:val="baseline"/>
        </w:rPr>
        <w:t>(v)</w:t>
      </w:r>
      <w:r>
        <w:rPr>
          <w:rFonts w:ascii="Cambria Math" w:hAnsi="Cambria Math" w:cs="Cambria Math" w:eastAsia="Cambria Math"/>
          <w:spacing w:val="21"/>
          <w:vertAlign w:val="baseline"/>
        </w:rPr>
        <w:t> </w:t>
      </w:r>
      <w:r>
        <w:rPr>
          <w:rFonts w:ascii="Cambria Math" w:hAnsi="Cambria Math" w:cs="Cambria Math" w:eastAsia="Cambria Math"/>
          <w:vertAlign w:val="baseline"/>
        </w:rPr>
        <w:t>=</w:t>
      </w:r>
      <w:r>
        <w:rPr>
          <w:rFonts w:ascii="Cambria Math" w:hAnsi="Cambria Math" w:cs="Cambria Math" w:eastAsia="Cambria Math"/>
          <w:spacing w:val="21"/>
          <w:vertAlign w:val="baseline"/>
        </w:rPr>
        <w:t> </w:t>
      </w:r>
      <w:r>
        <w:rPr>
          <w:rFonts w:ascii="Cambria Math" w:hAnsi="Cambria Math" w:cs="Cambria Math" w:eastAsia="Cambria Math"/>
          <w:spacing w:val="-5"/>
          <w:vertAlign w:val="baseline"/>
        </w:rPr>
        <w:t>1</w:t>
      </w:r>
      <w:r>
        <w:rPr>
          <w:spacing w:val="-5"/>
          <w:vertAlign w:val="baseline"/>
        </w:rPr>
        <w:t>:</w:t>
      </w:r>
    </w:p>
    <w:p>
      <w:pPr>
        <w:pStyle w:val="BodyText"/>
        <w:spacing w:line="360" w:lineRule="auto" w:before="158"/>
        <w:ind w:left="617" w:right="611" w:firstLine="567"/>
        <w:jc w:val="both"/>
      </w:pPr>
      <w:r>
        <w:rPr>
          <w:b/>
          <w:bCs/>
        </w:rPr>
        <w:t>Հետևանք 2.3.1: </w:t>
      </w:r>
      <w:r>
        <w:rPr/>
        <w:t>Եթե </w:t>
      </w:r>
      <w:r>
        <w:rPr>
          <w:rFonts w:ascii="Cambria Math" w:hAnsi="Cambria Math" w:cs="Cambria Math" w:eastAsia="Cambria Math"/>
        </w:rPr>
        <w:t>T = (V,</w:t>
      </w:r>
      <w:r>
        <w:rPr>
          <w:rFonts w:ascii="Cambria Math" w:hAnsi="Cambria Math" w:cs="Cambria Math" w:eastAsia="Cambria Math"/>
          <w:spacing w:val="-13"/>
        </w:rPr>
        <w:t> </w:t>
      </w:r>
      <w:r>
        <w:rPr>
          <w:rFonts w:ascii="Cambria Math" w:hAnsi="Cambria Math" w:cs="Cambria Math" w:eastAsia="Cambria Math"/>
        </w:rPr>
        <w:t>E)</w:t>
      </w:r>
      <w:r>
        <w:rPr>
          <w:b/>
          <w:bCs/>
        </w:rPr>
        <w:t>-</w:t>
      </w:r>
      <w:r>
        <w:rPr/>
        <w:t>ն ծառ է, որում </w:t>
      </w:r>
      <w:r>
        <w:rPr>
          <w:rFonts w:ascii="Cambria Math" w:hAnsi="Cambria Math" w:cs="Cambria Math" w:eastAsia="Cambria Math"/>
        </w:rPr>
        <w:t>|V| ≥ 2</w:t>
      </w:r>
      <w:r>
        <w:rPr/>
        <w:t>, ապա </w:t>
      </w:r>
      <w:r>
        <w:rPr>
          <w:rFonts w:ascii="Cambria Math" w:hAnsi="Cambria Math" w:cs="Cambria Math" w:eastAsia="Cambria Math"/>
        </w:rPr>
        <w:t>T</w:t>
      </w:r>
      <w:r>
        <w:rPr>
          <w:b/>
          <w:bCs/>
        </w:rPr>
        <w:t>-</w:t>
      </w:r>
      <w:r>
        <w:rPr/>
        <w:t>ն պարունակում է առնվազն երկու կախված գագաթ:</w:t>
      </w:r>
    </w:p>
    <w:p>
      <w:pPr>
        <w:pStyle w:val="BodyText"/>
        <w:spacing w:line="360" w:lineRule="auto"/>
        <w:ind w:left="617" w:right="610" w:firstLine="567"/>
        <w:jc w:val="both"/>
        <w:rPr>
          <w:rFonts w:ascii="Cambria Math" w:hAnsi="Cambria Math" w:cs="Cambria Math" w:eastAsia="Cambria Math"/>
          <w:sz w:val="20"/>
          <w:szCs w:val="20"/>
        </w:rPr>
      </w:pPr>
      <w:r>
        <w:rPr>
          <w:b/>
          <w:bCs/>
        </w:rPr>
        <w:t>Ապացույց 1: </w:t>
      </w:r>
      <w:r>
        <w:rPr/>
        <w:t>Համաձայն դիտողություն 2.1.2-ի, </w:t>
      </w:r>
      <w:r>
        <w:rPr>
          <w:rFonts w:ascii="Cambria Math" w:hAnsi="Cambria Math" w:cs="Cambria Math" w:eastAsia="Cambria Math"/>
        </w:rPr>
        <w:t>T </w:t>
      </w:r>
      <w:r>
        <w:rPr/>
        <w:t>ծառում գոյություն ունի ամենաերկար ճանապարհ: Նկատենք, որ քանի որ </w:t>
      </w:r>
      <w:r>
        <w:rPr>
          <w:rFonts w:ascii="Cambria Math" w:hAnsi="Cambria Math" w:cs="Cambria Math" w:eastAsia="Cambria Math"/>
        </w:rPr>
        <w:t>|V| ≥ 2</w:t>
      </w:r>
      <w:r>
        <w:rPr/>
        <w:t>, ապա այդ ճանապարհի ծայրակետերը երկուսն են, որոնք, ինչը դժվար չէ տեսնել, </w:t>
      </w:r>
      <w:r>
        <w:rPr>
          <w:rFonts w:ascii="Cambria Math" w:hAnsi="Cambria Math" w:cs="Cambria Math" w:eastAsia="Cambria Math"/>
        </w:rPr>
        <w:t>T </w:t>
      </w:r>
      <w:r>
        <w:rPr/>
        <w:t>ծառի կախված գագաթներ </w:t>
      </w:r>
      <w:r>
        <w:rPr>
          <w:spacing w:val="-4"/>
        </w:rPr>
        <w:t>են:</w:t>
      </w:r>
      <w:r>
        <w:rPr>
          <w:rFonts w:ascii="Cambria Math" w:hAnsi="Cambria Math" w:cs="Cambria Math" w:eastAsia="Cambria Math"/>
          <w:spacing w:val="-4"/>
          <w:sz w:val="20"/>
          <w:szCs w:val="20"/>
        </w:rPr>
        <w:t>∎</w:t>
      </w:r>
    </w:p>
    <w:p>
      <w:pPr>
        <w:pStyle w:val="BodyText"/>
        <w:spacing w:line="360" w:lineRule="auto" w:before="1"/>
        <w:ind w:left="617" w:right="612" w:firstLine="567"/>
        <w:jc w:val="both"/>
      </w:pPr>
      <w:r>
        <w:rPr>
          <w:b/>
          <w:bCs/>
        </w:rPr>
        <w:t>Ապացույց 2: </w:t>
      </w:r>
      <w:r>
        <w:rPr/>
        <w:t>Քանի որ </w:t>
      </w:r>
      <w:r>
        <w:rPr>
          <w:rFonts w:ascii="Cambria Math" w:hAnsi="Cambria Math" w:cs="Cambria Math" w:eastAsia="Cambria Math"/>
        </w:rPr>
        <w:t>T</w:t>
      </w:r>
      <w:r>
        <w:rPr/>
        <w:t>-ն կապակցված է և </w:t>
      </w:r>
      <w:r>
        <w:rPr>
          <w:rFonts w:ascii="Cambria Math" w:hAnsi="Cambria Math" w:cs="Cambria Math" w:eastAsia="Cambria Math"/>
        </w:rPr>
        <w:t>|V| ≥ 2</w:t>
      </w:r>
      <w:r>
        <w:rPr/>
        <w:t>, ապա նրանում ցանկացած գագաթի աստիճանն առնվազն մեկ է: Օգտվելով թեորեմ 1.2.1-ից և թեորեմ 2.3.1-ից, </w:t>
      </w:r>
      <w:r>
        <w:rPr>
          <w:spacing w:val="-2"/>
        </w:rPr>
        <w:t>կստանանք,</w:t>
      </w:r>
    </w:p>
    <w:p>
      <w:pPr>
        <w:pStyle w:val="BodyText"/>
        <w:spacing w:before="91"/>
        <w:ind w:left="4061"/>
        <w:rPr>
          <w:rFonts w:ascii="Cambria Math" w:hAnsi="Cambria Math"/>
        </w:rPr>
      </w:pPr>
      <w:r>
        <w:rPr>
          <w:rFonts w:ascii="Cambria Math" w:hAnsi="Cambria Math"/>
          <w:w w:val="175"/>
        </w:rPr>
        <w:t>L</w:t>
      </w:r>
      <w:r>
        <w:rPr>
          <w:rFonts w:ascii="Cambria Math" w:hAnsi="Cambria Math"/>
          <w:spacing w:val="-53"/>
          <w:w w:val="175"/>
        </w:rPr>
        <w:t> </w:t>
      </w:r>
      <w:r>
        <w:rPr>
          <w:rFonts w:ascii="Cambria Math" w:hAnsi="Cambria Math"/>
          <w:w w:val="115"/>
        </w:rPr>
        <w:t>d(v)</w:t>
      </w:r>
      <w:r>
        <w:rPr>
          <w:rFonts w:ascii="Cambria Math" w:hAnsi="Cambria Math"/>
          <w:spacing w:val="-15"/>
          <w:w w:val="115"/>
        </w:rPr>
        <w:t> </w:t>
      </w:r>
      <w:r>
        <w:rPr>
          <w:rFonts w:ascii="Cambria Math" w:hAnsi="Cambria Math"/>
          <w:w w:val="115"/>
        </w:rPr>
        <w:t>=</w:t>
      </w:r>
      <w:r>
        <w:rPr>
          <w:rFonts w:ascii="Cambria Math" w:hAnsi="Cambria Math"/>
          <w:spacing w:val="-16"/>
          <w:w w:val="115"/>
        </w:rPr>
        <w:t> </w:t>
      </w:r>
      <w:r>
        <w:rPr>
          <w:rFonts w:ascii="Cambria Math" w:hAnsi="Cambria Math"/>
          <w:w w:val="115"/>
        </w:rPr>
        <w:t>2</w:t>
      </w:r>
      <w:r>
        <w:rPr>
          <w:rFonts w:ascii="Cambria Math" w:hAnsi="Cambria Math"/>
          <w:w w:val="115"/>
          <w:position w:val="1"/>
        </w:rPr>
        <w:t>|</w:t>
      </w:r>
      <w:r>
        <w:rPr>
          <w:rFonts w:ascii="Cambria Math" w:hAnsi="Cambria Math"/>
          <w:w w:val="115"/>
        </w:rPr>
        <w:t>E</w:t>
      </w:r>
      <w:r>
        <w:rPr>
          <w:rFonts w:ascii="Cambria Math" w:hAnsi="Cambria Math"/>
          <w:w w:val="115"/>
          <w:position w:val="1"/>
        </w:rPr>
        <w:t>|</w:t>
      </w:r>
      <w:r>
        <w:rPr>
          <w:rFonts w:ascii="Cambria Math" w:hAnsi="Cambria Math"/>
          <w:spacing w:val="-15"/>
          <w:w w:val="115"/>
          <w:position w:val="1"/>
        </w:rPr>
        <w:t> </w:t>
      </w:r>
      <w:r>
        <w:rPr>
          <w:rFonts w:ascii="Cambria Math" w:hAnsi="Cambria Math"/>
          <w:w w:val="115"/>
        </w:rPr>
        <w:t>=</w:t>
      </w:r>
      <w:r>
        <w:rPr>
          <w:rFonts w:ascii="Cambria Math" w:hAnsi="Cambria Math"/>
          <w:spacing w:val="-14"/>
          <w:w w:val="115"/>
        </w:rPr>
        <w:t> </w:t>
      </w:r>
      <w:r>
        <w:rPr>
          <w:rFonts w:ascii="Cambria Math" w:hAnsi="Cambria Math"/>
          <w:w w:val="115"/>
        </w:rPr>
        <w:t>2</w:t>
      </w:r>
      <w:r>
        <w:rPr>
          <w:rFonts w:ascii="Cambria Math" w:hAnsi="Cambria Math"/>
          <w:w w:val="115"/>
          <w:position w:val="1"/>
        </w:rPr>
        <w:t>|</w:t>
      </w:r>
      <w:r>
        <w:rPr>
          <w:rFonts w:ascii="Cambria Math" w:hAnsi="Cambria Math"/>
          <w:w w:val="115"/>
        </w:rPr>
        <w:t>V</w:t>
      </w:r>
      <w:r>
        <w:rPr>
          <w:rFonts w:ascii="Cambria Math" w:hAnsi="Cambria Math"/>
          <w:w w:val="115"/>
          <w:position w:val="1"/>
        </w:rPr>
        <w:t>|</w:t>
      </w:r>
      <w:r>
        <w:rPr>
          <w:rFonts w:ascii="Cambria Math" w:hAnsi="Cambria Math"/>
          <w:spacing w:val="-15"/>
          <w:w w:val="115"/>
          <w:position w:val="1"/>
        </w:rPr>
        <w:t> </w:t>
      </w:r>
      <w:r>
        <w:rPr>
          <w:rFonts w:ascii="Cambria Math" w:hAnsi="Cambria Math"/>
          <w:w w:val="115"/>
        </w:rPr>
        <w:t>−</w:t>
      </w:r>
      <w:r>
        <w:rPr>
          <w:rFonts w:ascii="Cambria Math" w:hAnsi="Cambria Math"/>
          <w:spacing w:val="-15"/>
          <w:w w:val="115"/>
        </w:rPr>
        <w:t> </w:t>
      </w:r>
      <w:r>
        <w:rPr>
          <w:rFonts w:ascii="Cambria Math" w:hAnsi="Cambria Math"/>
          <w:spacing w:val="-5"/>
          <w:w w:val="115"/>
        </w:rPr>
        <w:t>2,</w:t>
      </w:r>
    </w:p>
    <w:p>
      <w:pPr>
        <w:spacing w:before="91"/>
        <w:ind w:left="4061" w:right="0" w:firstLine="0"/>
        <w:jc w:val="left"/>
        <w:rPr>
          <w:rFonts w:ascii="Cambria Math" w:hAnsi="Cambria Math"/>
          <w:sz w:val="17"/>
        </w:rPr>
      </w:pPr>
      <w:r>
        <w:rPr>
          <w:rFonts w:ascii="Cambria Math" w:hAnsi="Cambria Math"/>
          <w:spacing w:val="-5"/>
          <w:w w:val="110"/>
          <w:sz w:val="17"/>
        </w:rPr>
        <w:t>v∈V</w:t>
      </w:r>
    </w:p>
    <w:p>
      <w:pPr>
        <w:pStyle w:val="BodyText"/>
        <w:spacing w:before="107"/>
        <w:ind w:left="617"/>
        <w:rPr>
          <w:rFonts w:ascii="Cambria Math" w:hAnsi="Cambria Math" w:cs="Cambria Math" w:eastAsia="Cambria Math"/>
          <w:sz w:val="20"/>
          <w:szCs w:val="20"/>
        </w:rPr>
      </w:pPr>
      <w:r>
        <w:rPr/>
        <w:t>որտեղից</w:t>
      </w:r>
      <w:r>
        <w:rPr>
          <w:spacing w:val="-2"/>
        </w:rPr>
        <w:t> </w:t>
      </w:r>
      <w:r>
        <w:rPr/>
        <w:t>հետևում</w:t>
      </w:r>
      <w:r>
        <w:rPr>
          <w:spacing w:val="-1"/>
        </w:rPr>
        <w:t> </w:t>
      </w:r>
      <w:r>
        <w:rPr/>
        <w:t>է,</w:t>
      </w:r>
      <w:r>
        <w:rPr>
          <w:spacing w:val="-2"/>
        </w:rPr>
        <w:t> </w:t>
      </w:r>
      <w:r>
        <w:rPr/>
        <w:t>որ</w:t>
      </w:r>
      <w:r>
        <w:rPr>
          <w:spacing w:val="-2"/>
        </w:rPr>
        <w:t> </w:t>
      </w:r>
      <w:r>
        <w:rPr/>
        <w:t>առնվազն</w:t>
      </w:r>
      <w:r>
        <w:rPr>
          <w:spacing w:val="-1"/>
        </w:rPr>
        <w:t> </w:t>
      </w:r>
      <w:r>
        <w:rPr/>
        <w:t>երկու</w:t>
      </w:r>
      <w:r>
        <w:rPr>
          <w:spacing w:val="-3"/>
        </w:rPr>
        <w:t> </w:t>
      </w:r>
      <w:r>
        <w:rPr/>
        <w:t>գագաթի</w:t>
      </w:r>
      <w:r>
        <w:rPr>
          <w:spacing w:val="-2"/>
        </w:rPr>
        <w:t> </w:t>
      </w:r>
      <w:r>
        <w:rPr/>
        <w:t>աստիճան</w:t>
      </w:r>
      <w:r>
        <w:rPr>
          <w:spacing w:val="-2"/>
        </w:rPr>
        <w:t> </w:t>
      </w:r>
      <w:r>
        <w:rPr/>
        <w:t>պետք</w:t>
      </w:r>
      <w:r>
        <w:rPr>
          <w:spacing w:val="-2"/>
        </w:rPr>
        <w:t> </w:t>
      </w:r>
      <w:r>
        <w:rPr/>
        <w:t>է</w:t>
      </w:r>
      <w:r>
        <w:rPr>
          <w:spacing w:val="-2"/>
        </w:rPr>
        <w:t> </w:t>
      </w:r>
      <w:r>
        <w:rPr/>
        <w:t>լինի</w:t>
      </w:r>
      <w:r>
        <w:rPr>
          <w:spacing w:val="-3"/>
        </w:rPr>
        <w:t> </w:t>
      </w:r>
      <w:r>
        <w:rPr/>
        <w:t>մեկ:</w:t>
      </w:r>
      <w:r>
        <w:rPr>
          <w:spacing w:val="-1"/>
        </w:rPr>
        <w:t> </w:t>
      </w:r>
      <w:r>
        <w:rPr>
          <w:rFonts w:ascii="Cambria Math" w:hAnsi="Cambria Math" w:cs="Cambria Math" w:eastAsia="Cambria Math"/>
          <w:spacing w:val="-10"/>
          <w:sz w:val="20"/>
          <w:szCs w:val="20"/>
        </w:rPr>
        <w:t>∎</w:t>
      </w:r>
    </w:p>
    <w:p>
      <w:pPr>
        <w:pStyle w:val="BodyText"/>
        <w:spacing w:before="158"/>
        <w:ind w:left="1185"/>
      </w:pPr>
      <w:r>
        <w:rPr>
          <w:b/>
          <w:bCs/>
        </w:rPr>
        <w:t>Թեորեմ</w:t>
      </w:r>
      <w:r>
        <w:rPr>
          <w:b/>
          <w:bCs/>
          <w:spacing w:val="55"/>
        </w:rPr>
        <w:t> </w:t>
      </w:r>
      <w:r>
        <w:rPr>
          <w:b/>
          <w:bCs/>
        </w:rPr>
        <w:t>2.3.2:</w:t>
      </w:r>
      <w:r>
        <w:rPr>
          <w:b/>
          <w:bCs/>
          <w:spacing w:val="56"/>
        </w:rPr>
        <w:t> </w:t>
      </w:r>
      <w:r>
        <w:rPr/>
        <w:t>Դիցուք</w:t>
      </w:r>
      <w:r>
        <w:rPr>
          <w:spacing w:val="56"/>
        </w:rPr>
        <w:t> </w:t>
      </w:r>
      <w:r>
        <w:rPr>
          <w:rFonts w:ascii="Cambria Math" w:hAnsi="Cambria Math" w:cs="Cambria Math" w:eastAsia="Cambria Math"/>
        </w:rPr>
        <w:t>T</w:t>
      </w:r>
      <w:r>
        <w:rPr/>
        <w:t>-ն</w:t>
      </w:r>
      <w:r>
        <w:rPr>
          <w:spacing w:val="56"/>
        </w:rPr>
        <w:t> </w:t>
      </w:r>
      <w:r>
        <w:rPr/>
        <w:t>ծառ</w:t>
      </w:r>
      <w:r>
        <w:rPr>
          <w:spacing w:val="54"/>
        </w:rPr>
        <w:t> </w:t>
      </w:r>
      <w:r>
        <w:rPr/>
        <w:t>է,</w:t>
      </w:r>
      <w:r>
        <w:rPr>
          <w:spacing w:val="55"/>
        </w:rPr>
        <w:t> </w:t>
      </w:r>
      <w:r>
        <w:rPr/>
        <w:t>որում</w:t>
      </w:r>
      <w:r>
        <w:rPr>
          <w:spacing w:val="56"/>
        </w:rPr>
        <w:t> </w:t>
      </w:r>
      <w:r>
        <w:rPr>
          <w:rFonts w:ascii="Cambria Math" w:hAnsi="Cambria Math" w:cs="Cambria Math" w:eastAsia="Cambria Math"/>
          <w:position w:val="1"/>
        </w:rPr>
        <w:t>|</w:t>
      </w:r>
      <w:r>
        <w:rPr>
          <w:rFonts w:ascii="Cambria Math" w:hAnsi="Cambria Math" w:cs="Cambria Math" w:eastAsia="Cambria Math"/>
        </w:rPr>
        <w:t>E(T)</w:t>
      </w:r>
      <w:r>
        <w:rPr>
          <w:rFonts w:ascii="Cambria Math" w:hAnsi="Cambria Math" w:cs="Cambria Math" w:eastAsia="Cambria Math"/>
          <w:position w:val="1"/>
        </w:rPr>
        <w:t>|</w:t>
      </w:r>
      <w:r>
        <w:rPr>
          <w:rFonts w:ascii="Cambria Math" w:hAnsi="Cambria Math" w:cs="Cambria Math" w:eastAsia="Cambria Math"/>
          <w:spacing w:val="16"/>
          <w:position w:val="1"/>
        </w:rPr>
        <w:t> </w:t>
      </w:r>
      <w:r>
        <w:rPr>
          <w:rFonts w:ascii="Cambria Math" w:hAnsi="Cambria Math" w:cs="Cambria Math" w:eastAsia="Cambria Math"/>
        </w:rPr>
        <w:t>=</w:t>
      </w:r>
      <w:r>
        <w:rPr>
          <w:rFonts w:ascii="Cambria Math" w:hAnsi="Cambria Math" w:cs="Cambria Math" w:eastAsia="Cambria Math"/>
          <w:spacing w:val="15"/>
        </w:rPr>
        <w:t> </w:t>
      </w:r>
      <w:r>
        <w:rPr>
          <w:rFonts w:ascii="Cambria Math" w:hAnsi="Cambria Math" w:cs="Cambria Math" w:eastAsia="Cambria Math"/>
        </w:rPr>
        <w:t>k</w:t>
      </w:r>
      <w:r>
        <w:rPr/>
        <w:t>,</w:t>
      </w:r>
      <w:r>
        <w:rPr>
          <w:spacing w:val="56"/>
        </w:rPr>
        <w:t> </w:t>
      </w:r>
      <w:r>
        <w:rPr/>
        <w:t>և</w:t>
      </w:r>
      <w:r>
        <w:rPr>
          <w:spacing w:val="56"/>
        </w:rPr>
        <w:t> </w:t>
      </w:r>
      <w:r>
        <w:rPr>
          <w:rFonts w:ascii="Cambria Math" w:hAnsi="Cambria Math" w:cs="Cambria Math" w:eastAsia="Cambria Math"/>
        </w:rPr>
        <w:t>G</w:t>
      </w:r>
      <w:r>
        <w:rPr>
          <w:rFonts w:ascii="Cambria Math" w:hAnsi="Cambria Math" w:cs="Cambria Math" w:eastAsia="Cambria Math"/>
          <w:spacing w:val="15"/>
        </w:rPr>
        <w:t> </w:t>
      </w:r>
      <w:r>
        <w:rPr>
          <w:rFonts w:ascii="Cambria Math" w:hAnsi="Cambria Math" w:cs="Cambria Math" w:eastAsia="Cambria Math"/>
        </w:rPr>
        <w:t>=</w:t>
      </w:r>
      <w:r>
        <w:rPr>
          <w:rFonts w:ascii="Cambria Math" w:hAnsi="Cambria Math" w:cs="Cambria Math" w:eastAsia="Cambria Math"/>
          <w:spacing w:val="16"/>
        </w:rPr>
        <w:t> </w:t>
      </w:r>
      <w:r>
        <w:rPr>
          <w:rFonts w:ascii="Cambria Math" w:hAnsi="Cambria Math" w:cs="Cambria Math" w:eastAsia="Cambria Math"/>
        </w:rPr>
        <w:t>(V,</w:t>
      </w:r>
      <w:r>
        <w:rPr>
          <w:rFonts w:ascii="Cambria Math" w:hAnsi="Cambria Math" w:cs="Cambria Math" w:eastAsia="Cambria Math"/>
          <w:spacing w:val="-13"/>
        </w:rPr>
        <w:t> </w:t>
      </w:r>
      <w:r>
        <w:rPr>
          <w:rFonts w:ascii="Cambria Math" w:hAnsi="Cambria Math" w:cs="Cambria Math" w:eastAsia="Cambria Math"/>
        </w:rPr>
        <w:t>E)</w:t>
      </w:r>
      <w:r>
        <w:rPr>
          <w:b/>
          <w:bCs/>
        </w:rPr>
        <w:t>-</w:t>
      </w:r>
      <w:r>
        <w:rPr/>
        <w:t>ն</w:t>
      </w:r>
      <w:r>
        <w:rPr>
          <w:spacing w:val="57"/>
        </w:rPr>
        <w:t> </w:t>
      </w:r>
      <w:r>
        <w:rPr/>
        <w:t>գրաֆ</w:t>
      </w:r>
      <w:r>
        <w:rPr>
          <w:spacing w:val="53"/>
        </w:rPr>
        <w:t> </w:t>
      </w:r>
      <w:r>
        <w:rPr/>
        <w:t>է,</w:t>
      </w:r>
      <w:r>
        <w:rPr>
          <w:spacing w:val="55"/>
        </w:rPr>
        <w:t> </w:t>
      </w:r>
      <w:r>
        <w:rPr>
          <w:spacing w:val="-2"/>
        </w:rPr>
        <w:t>որում</w:t>
      </w:r>
    </w:p>
    <w:p>
      <w:pPr>
        <w:pStyle w:val="BodyText"/>
        <w:spacing w:line="360" w:lineRule="auto" w:before="158"/>
        <w:ind w:left="1185" w:right="613" w:hanging="568"/>
      </w:pPr>
      <w:r>
        <w:rPr>
          <w:rFonts w:ascii="Cambria Math" w:hAnsi="Cambria Math" w:cs="Cambria Math" w:eastAsia="Cambria Math"/>
        </w:rPr>
        <w:t>ࢾ(G) ≥ k</w:t>
      </w:r>
      <w:r>
        <w:rPr/>
        <w:t>: Այդ դեպքում </w:t>
      </w:r>
      <w:r>
        <w:rPr>
          <w:rFonts w:ascii="Cambria Math" w:hAnsi="Cambria Math" w:cs="Cambria Math" w:eastAsia="Cambria Math"/>
        </w:rPr>
        <w:t>G </w:t>
      </w:r>
      <w:r>
        <w:rPr/>
        <w:t>գրաֆը պարունակում է </w:t>
      </w:r>
      <w:r>
        <w:rPr>
          <w:rFonts w:ascii="Cambria Math" w:hAnsi="Cambria Math" w:cs="Cambria Math" w:eastAsia="Cambria Math"/>
        </w:rPr>
        <w:t>T </w:t>
      </w:r>
      <w:r>
        <w:rPr/>
        <w:t>ծառին իզոմորֆ ենթագրաֆ: </w:t>
      </w:r>
      <w:r>
        <w:rPr>
          <w:b/>
          <w:bCs/>
        </w:rPr>
        <w:t>Ապացույց:</w:t>
      </w:r>
      <w:r>
        <w:rPr>
          <w:b/>
          <w:bCs/>
          <w:spacing w:val="40"/>
        </w:rPr>
        <w:t> </w:t>
      </w:r>
      <w:r>
        <w:rPr/>
        <w:t>Ապացույցը</w:t>
      </w:r>
      <w:r>
        <w:rPr>
          <w:spacing w:val="40"/>
        </w:rPr>
        <w:t> </w:t>
      </w:r>
      <w:r>
        <w:rPr/>
        <w:t>կատարենք</w:t>
      </w:r>
      <w:r>
        <w:rPr>
          <w:spacing w:val="40"/>
        </w:rPr>
        <w:t> </w:t>
      </w:r>
      <w:r>
        <w:rPr/>
        <w:t>մակածման</w:t>
      </w:r>
      <w:r>
        <w:rPr>
          <w:spacing w:val="40"/>
        </w:rPr>
        <w:t> </w:t>
      </w:r>
      <w:r>
        <w:rPr/>
        <w:t>եղանակով</w:t>
      </w:r>
      <w:r>
        <w:rPr>
          <w:spacing w:val="40"/>
        </w:rPr>
        <w:t> </w:t>
      </w:r>
      <w:r>
        <w:rPr/>
        <w:t>ըստ</w:t>
      </w:r>
      <w:r>
        <w:rPr>
          <w:spacing w:val="40"/>
        </w:rPr>
        <w:t> </w:t>
      </w:r>
      <w:r>
        <w:rPr>
          <w:rFonts w:ascii="Cambria Math" w:hAnsi="Cambria Math" w:cs="Cambria Math" w:eastAsia="Cambria Math"/>
        </w:rPr>
        <w:t>k</w:t>
      </w:r>
      <w:r>
        <w:rPr>
          <w:b/>
          <w:bCs/>
        </w:rPr>
        <w:t>-</w:t>
      </w:r>
      <w:r>
        <w:rPr/>
        <w:t>ի:</w:t>
      </w:r>
      <w:r>
        <w:rPr>
          <w:spacing w:val="40"/>
        </w:rPr>
        <w:t> </w:t>
      </w:r>
      <w:r>
        <w:rPr/>
        <w:t>Ենթադրենք</w:t>
      </w:r>
    </w:p>
    <w:p>
      <w:pPr>
        <w:spacing w:after="0" w:line="360" w:lineRule="auto"/>
        <w:sectPr>
          <w:pgSz w:w="11910" w:h="16840"/>
          <w:pgMar w:header="0" w:footer="914" w:top="1080" w:bottom="1100" w:left="460" w:right="460"/>
        </w:sectPr>
      </w:pPr>
    </w:p>
    <w:p>
      <w:pPr>
        <w:pStyle w:val="BodyText"/>
        <w:spacing w:line="360" w:lineRule="auto" w:before="57"/>
        <w:ind w:left="617" w:right="557"/>
        <w:jc w:val="both"/>
        <w:rPr>
          <w:rFonts w:ascii="Cambria Math" w:hAnsi="Cambria Math" w:cs="Cambria Math" w:eastAsia="Cambria Math"/>
          <w:sz w:val="20"/>
          <w:szCs w:val="20"/>
        </w:rPr>
      </w:pPr>
      <w:r>
        <w:rPr>
          <w:rFonts w:ascii="Cambria Math" w:hAnsi="Cambria Math" w:cs="Cambria Math" w:eastAsia="Cambria Math"/>
          <w:spacing w:val="13"/>
        </w:rPr>
        <w:t>k</w:t>
      </w:r>
      <w:r>
        <w:rPr>
          <w:rFonts w:ascii="Cambria Math" w:hAnsi="Cambria Math" w:cs="Cambria Math" w:eastAsia="Cambria Math"/>
          <w:spacing w:val="3"/>
        </w:rPr>
        <w:t> </w:t>
      </w:r>
      <w:r>
        <w:rPr>
          <w:rFonts w:ascii="Cambria Math" w:hAnsi="Cambria Math" w:cs="Cambria Math" w:eastAsia="Cambria Math"/>
        </w:rPr>
        <w:t>= 0</w:t>
      </w:r>
      <w:r>
        <w:rPr/>
        <w:t>: Այդ դեպքում </w:t>
      </w:r>
      <w:r>
        <w:rPr>
          <w:rFonts w:ascii="Cambria Math" w:hAnsi="Cambria Math" w:cs="Cambria Math" w:eastAsia="Cambria Math"/>
        </w:rPr>
        <w:t>T</w:t>
      </w:r>
      <w:r>
        <w:rPr/>
        <w:t>-ն բաղկացած է մեկ գագաթից, և պնդումն ակնհայտ է: Ենթադրենք, որ</w:t>
      </w:r>
      <w:r>
        <w:rPr>
          <w:spacing w:val="25"/>
        </w:rPr>
        <w:t> </w:t>
      </w:r>
      <w:r>
        <w:rPr/>
        <w:t>թեորեմի</w:t>
      </w:r>
      <w:r>
        <w:rPr>
          <w:spacing w:val="25"/>
        </w:rPr>
        <w:t> </w:t>
      </w:r>
      <w:r>
        <w:rPr/>
        <w:t>պնդումը</w:t>
      </w:r>
      <w:r>
        <w:rPr>
          <w:spacing w:val="26"/>
        </w:rPr>
        <w:t> </w:t>
      </w:r>
      <w:r>
        <w:rPr/>
        <w:t>ճիշտ</w:t>
      </w:r>
      <w:r>
        <w:rPr>
          <w:spacing w:val="26"/>
        </w:rPr>
        <w:t> </w:t>
      </w:r>
      <w:r>
        <w:rPr/>
        <w:t>է</w:t>
      </w:r>
      <w:r>
        <w:rPr>
          <w:spacing w:val="26"/>
        </w:rPr>
        <w:t> </w:t>
      </w:r>
      <w:r>
        <w:rPr/>
        <w:t>բոլոր</w:t>
      </w:r>
      <w:r>
        <w:rPr>
          <w:spacing w:val="25"/>
        </w:rPr>
        <w:t> </w:t>
      </w:r>
      <w:r>
        <w:rPr/>
        <w:t>այն</w:t>
      </w:r>
      <w:r>
        <w:rPr>
          <w:spacing w:val="26"/>
        </w:rPr>
        <w:t> </w:t>
      </w:r>
      <w:r>
        <w:rPr/>
        <w:t>ծառերի</w:t>
      </w:r>
      <w:r>
        <w:rPr>
          <w:spacing w:val="25"/>
        </w:rPr>
        <w:t> </w:t>
      </w:r>
      <w:r>
        <w:rPr/>
        <w:t>համար,</w:t>
      </w:r>
      <w:r>
        <w:rPr>
          <w:spacing w:val="26"/>
        </w:rPr>
        <w:t> </w:t>
      </w:r>
      <w:r>
        <w:rPr/>
        <w:t>որոնց</w:t>
      </w:r>
      <w:r>
        <w:rPr>
          <w:spacing w:val="27"/>
        </w:rPr>
        <w:t> </w:t>
      </w:r>
      <w:r>
        <w:rPr/>
        <w:t>կողերի</w:t>
      </w:r>
      <w:r>
        <w:rPr>
          <w:spacing w:val="27"/>
        </w:rPr>
        <w:t> </w:t>
      </w:r>
      <w:r>
        <w:rPr/>
        <w:t>քանակը</w:t>
      </w:r>
      <w:r>
        <w:rPr>
          <w:spacing w:val="26"/>
        </w:rPr>
        <w:t> </w:t>
      </w:r>
      <w:r>
        <w:rPr/>
        <w:t>փոքր</w:t>
      </w:r>
      <w:r>
        <w:rPr>
          <w:spacing w:val="25"/>
        </w:rPr>
        <w:t> </w:t>
      </w:r>
      <w:r>
        <w:rPr/>
        <w:t>է </w:t>
      </w:r>
      <w:r>
        <w:rPr>
          <w:rFonts w:ascii="Cambria Math" w:hAnsi="Cambria Math" w:cs="Cambria Math" w:eastAsia="Cambria Math"/>
        </w:rPr>
        <w:t>k</w:t>
      </w:r>
      <w:r>
        <w:rPr>
          <w:b/>
          <w:bCs/>
        </w:rPr>
        <w:t>-</w:t>
      </w:r>
      <w:r>
        <w:rPr/>
        <w:t>ից, և դիտարկենք </w:t>
      </w:r>
      <w:r>
        <w:rPr>
          <w:rFonts w:ascii="Cambria Math" w:hAnsi="Cambria Math" w:cs="Cambria Math" w:eastAsia="Cambria Math"/>
          <w:spacing w:val="13"/>
        </w:rPr>
        <w:t>k</w:t>
      </w:r>
      <w:r>
        <w:rPr>
          <w:rFonts w:ascii="Cambria Math" w:hAnsi="Cambria Math" w:cs="Cambria Math" w:eastAsia="Cambria Math"/>
          <w:spacing w:val="5"/>
        </w:rPr>
        <w:t> </w:t>
      </w:r>
      <w:r>
        <w:rPr>
          <w:rFonts w:ascii="Cambria Math" w:hAnsi="Cambria Math" w:cs="Cambria Math" w:eastAsia="Cambria Math"/>
          <w:spacing w:val="13"/>
        </w:rPr>
        <w:t>&gt;</w:t>
      </w:r>
      <w:r>
        <w:rPr>
          <w:rFonts w:ascii="Cambria Math" w:hAnsi="Cambria Math" w:cs="Cambria Math" w:eastAsia="Cambria Math"/>
          <w:spacing w:val="5"/>
        </w:rPr>
        <w:t> </w:t>
      </w:r>
      <w:r>
        <w:rPr>
          <w:rFonts w:ascii="Cambria Math" w:hAnsi="Cambria Math" w:cs="Cambria Math" w:eastAsia="Cambria Math"/>
        </w:rPr>
        <w:t>0 </w:t>
      </w:r>
      <w:r>
        <w:rPr/>
        <w:t>կող պարունակող </w:t>
      </w:r>
      <w:r>
        <w:rPr>
          <w:rFonts w:ascii="Cambria Math" w:hAnsi="Cambria Math" w:cs="Cambria Math" w:eastAsia="Cambria Math"/>
        </w:rPr>
        <w:t>T </w:t>
      </w:r>
      <w:r>
        <w:rPr/>
        <w:t>ծառը: Համաձայն հետևանք 2.3.1-ի, </w:t>
      </w:r>
      <w:r>
        <w:rPr>
          <w:rFonts w:ascii="Cambria Math" w:hAnsi="Cambria Math" w:cs="Cambria Math" w:eastAsia="Cambria Math"/>
        </w:rPr>
        <w:t>T </w:t>
      </w:r>
      <w:r>
        <w:rPr/>
        <w:t>ծառը պարունակում է </w:t>
      </w:r>
      <w:r>
        <w:rPr>
          <w:rFonts w:ascii="Cambria Math" w:hAnsi="Cambria Math" w:cs="Cambria Math" w:eastAsia="Cambria Math"/>
        </w:rPr>
        <w:t>u </w:t>
      </w:r>
      <w:r>
        <w:rPr/>
        <w:t>կախված գագաթ: </w:t>
      </w:r>
      <w:r>
        <w:rPr>
          <w:rFonts w:ascii="Cambria Math" w:hAnsi="Cambria Math" w:cs="Cambria Math" w:eastAsia="Cambria Math"/>
        </w:rPr>
        <w:t>v</w:t>
      </w:r>
      <w:r>
        <w:rPr/>
        <w:t>-ով նշանակենք </w:t>
      </w:r>
      <w:r>
        <w:rPr>
          <w:rFonts w:ascii="Cambria Math" w:hAnsi="Cambria Math" w:cs="Cambria Math" w:eastAsia="Cambria Math"/>
        </w:rPr>
        <w:t>u </w:t>
      </w:r>
      <w:r>
        <w:rPr/>
        <w:t>գագաթի միակ հարևան գագաթը </w:t>
      </w:r>
      <w:r>
        <w:rPr>
          <w:rFonts w:ascii="Cambria Math" w:hAnsi="Cambria Math" w:cs="Cambria Math" w:eastAsia="Cambria Math"/>
        </w:rPr>
        <w:t>T</w:t>
      </w:r>
      <w:r>
        <w:rPr/>
        <w:t>-ում, և դիցուք </w:t>
      </w:r>
      <w:r>
        <w:rPr>
          <w:rFonts w:ascii="Cambria Math" w:hAnsi="Cambria Math" w:cs="Cambria Math" w:eastAsia="Cambria Math"/>
        </w:rPr>
        <w:t>T′ = T − u</w:t>
      </w:r>
      <w:r>
        <w:rPr/>
        <w:t>: Նկատենք, որ </w:t>
      </w:r>
      <w:r>
        <w:rPr>
          <w:rFonts w:ascii="Cambria Math" w:hAnsi="Cambria Math" w:cs="Cambria Math" w:eastAsia="Cambria Math"/>
        </w:rPr>
        <w:t>T′</w:t>
      </w:r>
      <w:r>
        <w:rPr/>
        <w:t>-ը նույնպես ծառ է, որը պարունակում է </w:t>
      </w:r>
      <w:r>
        <w:rPr>
          <w:rFonts w:ascii="Cambria Math" w:hAnsi="Cambria Math" w:cs="Cambria Math" w:eastAsia="Cambria Math"/>
        </w:rPr>
        <w:t>k − 1 </w:t>
      </w:r>
      <w:r>
        <w:rPr/>
        <w:t>կող: Քանի որ </w:t>
      </w:r>
      <w:r>
        <w:rPr>
          <w:rFonts w:ascii="Cambria Math" w:hAnsi="Cambria Math" w:cs="Cambria Math" w:eastAsia="Cambria Math"/>
        </w:rPr>
        <w:t>8(G) </w:t>
      </w:r>
      <w:r>
        <w:rPr>
          <w:rFonts w:ascii="Cambria Math" w:hAnsi="Cambria Math" w:cs="Cambria Math" w:eastAsia="Cambria Math"/>
          <w:spacing w:val="13"/>
        </w:rPr>
        <w:t>≥</w:t>
      </w:r>
      <w:r>
        <w:rPr>
          <w:rFonts w:ascii="Cambria Math" w:hAnsi="Cambria Math" w:cs="Cambria Math" w:eastAsia="Cambria Math"/>
          <w:spacing w:val="4"/>
        </w:rPr>
        <w:t> </w:t>
      </w:r>
      <w:r>
        <w:rPr>
          <w:rFonts w:ascii="Cambria Math" w:hAnsi="Cambria Math" w:cs="Cambria Math" w:eastAsia="Cambria Math"/>
          <w:spacing w:val="13"/>
        </w:rPr>
        <w:t>k</w:t>
      </w:r>
      <w:r>
        <w:rPr>
          <w:rFonts w:ascii="Cambria Math" w:hAnsi="Cambria Math" w:cs="Cambria Math" w:eastAsia="Cambria Math"/>
          <w:spacing w:val="4"/>
        </w:rPr>
        <w:t> </w:t>
      </w:r>
      <w:r>
        <w:rPr>
          <w:rFonts w:ascii="Cambria Math" w:hAnsi="Cambria Math" w:cs="Cambria Math" w:eastAsia="Cambria Math"/>
          <w:spacing w:val="13"/>
        </w:rPr>
        <w:t>&gt;</w:t>
      </w:r>
      <w:r>
        <w:rPr>
          <w:rFonts w:ascii="Cambria Math" w:hAnsi="Cambria Math" w:cs="Cambria Math" w:eastAsia="Cambria Math"/>
          <w:spacing w:val="4"/>
        </w:rPr>
        <w:t> </w:t>
      </w:r>
      <w:r>
        <w:rPr>
          <w:rFonts w:ascii="Cambria Math" w:hAnsi="Cambria Math" w:cs="Cambria Math" w:eastAsia="Cambria Math"/>
        </w:rPr>
        <w:t>k − 1</w:t>
      </w:r>
      <w:r>
        <w:rPr/>
        <w:t>, ապա, համաձայն մակածման ենթադրության, </w:t>
      </w:r>
      <w:r>
        <w:rPr>
          <w:rFonts w:ascii="Cambria Math" w:hAnsi="Cambria Math" w:cs="Cambria Math" w:eastAsia="Cambria Math"/>
        </w:rPr>
        <w:t>G </w:t>
      </w:r>
      <w:r>
        <w:rPr/>
        <w:t>գրաֆը պարունակում է </w:t>
      </w:r>
      <w:r>
        <w:rPr>
          <w:rFonts w:ascii="Cambria Math" w:hAnsi="Cambria Math" w:cs="Cambria Math" w:eastAsia="Cambria Math"/>
        </w:rPr>
        <w:t>T′ </w:t>
      </w:r>
      <w:r>
        <w:rPr/>
        <w:t>ծառին իզոմորֆ ենթագրաֆ: Դիցուք այդ ենթագրաֆում </w:t>
      </w:r>
      <w:r>
        <w:rPr>
          <w:rFonts w:ascii="Cambria Math" w:hAnsi="Cambria Math" w:cs="Cambria Math" w:eastAsia="Cambria Math"/>
        </w:rPr>
        <w:t>v </w:t>
      </w:r>
      <w:r>
        <w:rPr/>
        <w:t>գագաթին համապատասխան</w:t>
      </w:r>
      <w:r>
        <w:rPr>
          <w:spacing w:val="40"/>
        </w:rPr>
        <w:t> </w:t>
      </w:r>
      <w:r>
        <w:rPr/>
        <w:t>գագաթը</w:t>
      </w:r>
      <w:r>
        <w:rPr>
          <w:spacing w:val="40"/>
        </w:rPr>
        <w:t> </w:t>
      </w:r>
      <w:r>
        <w:rPr>
          <w:rFonts w:ascii="Cambria Math" w:hAnsi="Cambria Math" w:cs="Cambria Math" w:eastAsia="Cambria Math"/>
        </w:rPr>
        <w:t>x</w:t>
      </w:r>
      <w:r>
        <w:rPr/>
        <w:t>-ն</w:t>
      </w:r>
      <w:r>
        <w:rPr>
          <w:spacing w:val="40"/>
        </w:rPr>
        <w:t> </w:t>
      </w:r>
      <w:r>
        <w:rPr/>
        <w:t>է:</w:t>
      </w:r>
      <w:r>
        <w:rPr>
          <w:spacing w:val="40"/>
        </w:rPr>
        <w:t> </w:t>
      </w:r>
      <w:r>
        <w:rPr/>
        <w:t>Քանի</w:t>
      </w:r>
      <w:r>
        <w:rPr>
          <w:spacing w:val="40"/>
        </w:rPr>
        <w:t> </w:t>
      </w:r>
      <w:r>
        <w:rPr/>
        <w:t>որ</w:t>
      </w:r>
      <w:r>
        <w:rPr>
          <w:spacing w:val="40"/>
        </w:rPr>
        <w:t> </w:t>
      </w:r>
      <w:r>
        <w:rPr>
          <w:rFonts w:ascii="Cambria Math" w:hAnsi="Cambria Math" w:cs="Cambria Math" w:eastAsia="Cambria Math"/>
        </w:rPr>
        <w:t>8(G) ≥ k</w:t>
      </w:r>
      <w:r>
        <w:rPr/>
        <w:t>,</w:t>
      </w:r>
      <w:r>
        <w:rPr>
          <w:spacing w:val="40"/>
        </w:rPr>
        <w:t> </w:t>
      </w:r>
      <w:r>
        <w:rPr/>
        <w:t>ապա</w:t>
      </w:r>
      <w:r>
        <w:rPr>
          <w:spacing w:val="40"/>
        </w:rPr>
        <w:t>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vertAlign w:val="baseline"/>
        </w:rPr>
        <w:t>(x) ≥ k</w:t>
      </w:r>
      <w:r>
        <w:rPr>
          <w:vertAlign w:val="baseline"/>
        </w:rPr>
        <w:t>,</w:t>
      </w:r>
      <w:r>
        <w:rPr>
          <w:spacing w:val="40"/>
          <w:vertAlign w:val="baseline"/>
        </w:rPr>
        <w:t> </w:t>
      </w:r>
      <w:r>
        <w:rPr>
          <w:vertAlign w:val="baseline"/>
        </w:rPr>
        <w:t>որտեղից հետևում է, որ </w:t>
      </w:r>
      <w:r>
        <w:rPr>
          <w:rFonts w:ascii="Cambria Math" w:hAnsi="Cambria Math" w:cs="Cambria Math" w:eastAsia="Cambria Math"/>
          <w:vertAlign w:val="baseline"/>
        </w:rPr>
        <w:t>x</w:t>
      </w:r>
      <w:r>
        <w:rPr>
          <w:rFonts w:ascii="Cambria Math" w:hAnsi="Cambria Math" w:cs="Cambria Math" w:eastAsia="Cambria Math"/>
          <w:spacing w:val="40"/>
          <w:vertAlign w:val="baseline"/>
        </w:rPr>
        <w:t> </w:t>
      </w:r>
      <w:r>
        <w:rPr>
          <w:vertAlign w:val="baseline"/>
        </w:rPr>
        <w:t>գագաթը հարևան է այնպիսի </w:t>
      </w:r>
      <w:r>
        <w:rPr>
          <w:rFonts w:ascii="Cambria Math" w:hAnsi="Cambria Math" w:cs="Cambria Math" w:eastAsia="Cambria Math"/>
          <w:vertAlign w:val="baseline"/>
        </w:rPr>
        <w:t>y</w:t>
      </w:r>
      <w:r>
        <w:rPr>
          <w:rFonts w:ascii="Cambria Math" w:hAnsi="Cambria Math" w:cs="Cambria Math" w:eastAsia="Cambria Math"/>
          <w:spacing w:val="40"/>
          <w:vertAlign w:val="baseline"/>
        </w:rPr>
        <w:t> </w:t>
      </w:r>
      <w:r>
        <w:rPr>
          <w:vertAlign w:val="baseline"/>
        </w:rPr>
        <w:t>գագաթի, որին համապատասխան</w:t>
      </w:r>
      <w:r>
        <w:rPr>
          <w:spacing w:val="40"/>
          <w:vertAlign w:val="baseline"/>
        </w:rPr>
        <w:t> </w:t>
      </w:r>
      <w:r>
        <w:rPr>
          <w:vertAlign w:val="baseline"/>
        </w:rPr>
        <w:t>գագաթ չկա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գրաֆի </w:t>
      </w:r>
      <w:r>
        <w:rPr>
          <w:rFonts w:ascii="Cambria Math" w:hAnsi="Cambria Math" w:cs="Cambria Math" w:eastAsia="Cambria Math"/>
          <w:vertAlign w:val="baseline"/>
        </w:rPr>
        <w:t>T′</w:t>
      </w:r>
      <w:r>
        <w:rPr>
          <w:rFonts w:ascii="Cambria Math" w:hAnsi="Cambria Math" w:cs="Cambria Math" w:eastAsia="Cambria Math"/>
          <w:spacing w:val="40"/>
          <w:vertAlign w:val="baseline"/>
        </w:rPr>
        <w:t> </w:t>
      </w:r>
      <w:r>
        <w:rPr>
          <w:vertAlign w:val="baseline"/>
        </w:rPr>
        <w:t>ծառին իզոմորֆ ենթագրաֆում: Ավելացնելով </w:t>
      </w:r>
      <w:r>
        <w:rPr>
          <w:rFonts w:ascii="Cambria Math" w:hAnsi="Cambria Math" w:cs="Cambria Math" w:eastAsia="Cambria Math"/>
          <w:vertAlign w:val="baseline"/>
        </w:rPr>
        <w:t>y</w:t>
      </w:r>
      <w:r>
        <w:rPr>
          <w:rFonts w:ascii="Cambria Math" w:hAnsi="Cambria Math" w:cs="Cambria Math" w:eastAsia="Cambria Math"/>
          <w:spacing w:val="40"/>
          <w:vertAlign w:val="baseline"/>
        </w:rPr>
        <w:t> </w:t>
      </w:r>
      <w:r>
        <w:rPr>
          <w:vertAlign w:val="baseline"/>
        </w:rPr>
        <w:t>գագաթը և </w:t>
      </w:r>
      <w:r>
        <w:rPr>
          <w:rFonts w:ascii="Cambria Math" w:hAnsi="Cambria Math" w:cs="Cambria Math" w:eastAsia="Cambria Math"/>
          <w:vertAlign w:val="baseline"/>
        </w:rPr>
        <w:t>xy </w:t>
      </w:r>
      <w:r>
        <w:rPr>
          <w:vertAlign w:val="baseline"/>
        </w:rPr>
        <w:t>կողն այդ ենթագրաֆին, մենք կստանանք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vertAlign w:val="baseline"/>
        </w:rPr>
        <w:t>T </w:t>
      </w:r>
      <w:r>
        <w:rPr>
          <w:vertAlign w:val="baseline"/>
        </w:rPr>
        <w:t>ծառին իզոմորֆ ենթագրաֆ: </w:t>
      </w:r>
      <w:r>
        <w:rPr>
          <w:rFonts w:ascii="Cambria Math" w:hAnsi="Cambria Math" w:cs="Cambria Math" w:eastAsia="Cambria Math"/>
          <w:sz w:val="20"/>
          <w:szCs w:val="20"/>
          <w:vertAlign w:val="baseline"/>
        </w:rPr>
        <w:t>∎</w:t>
      </w:r>
    </w:p>
    <w:p>
      <w:pPr>
        <w:pStyle w:val="BodyText"/>
        <w:spacing w:line="360" w:lineRule="auto"/>
        <w:ind w:left="617" w:right="610" w:firstLine="567"/>
        <w:jc w:val="both"/>
      </w:pPr>
      <w:r>
        <w:rPr/>
        <w:t>Ստորև կդիտարկենք տրված </w:t>
      </w:r>
      <w:r>
        <w:rPr>
          <w:rFonts w:ascii="Cambria Math" w:hAnsi="Cambria Math" w:cs="Cambria Math" w:eastAsia="Cambria Math"/>
        </w:rPr>
        <w:t>n </w:t>
      </w:r>
      <w:r>
        <w:rPr/>
        <w:t>նշված գագաթներով իրարից տարբեր ծառերի հաշվման խնդիրը:</w:t>
      </w:r>
    </w:p>
    <w:p>
      <w:pPr>
        <w:pStyle w:val="BodyText"/>
        <w:spacing w:line="360" w:lineRule="auto"/>
        <w:ind w:left="617" w:right="611" w:firstLine="567"/>
        <w:jc w:val="both"/>
      </w:pPr>
      <w:r>
        <w:rPr>
          <w:b/>
          <w:bCs/>
          <w:w w:val="105"/>
        </w:rPr>
        <w:t>Թեորեմ</w:t>
      </w:r>
      <w:r>
        <w:rPr>
          <w:b/>
          <w:bCs/>
          <w:spacing w:val="-7"/>
          <w:w w:val="105"/>
        </w:rPr>
        <w:t> </w:t>
      </w:r>
      <w:r>
        <w:rPr>
          <w:b/>
          <w:bCs/>
          <w:w w:val="105"/>
        </w:rPr>
        <w:t>2.3.3</w:t>
      </w:r>
      <w:r>
        <w:rPr>
          <w:b/>
          <w:bCs/>
          <w:w w:val="105"/>
        </w:rPr>
        <w:t> (Կելլի):</w:t>
      </w:r>
      <w:r>
        <w:rPr>
          <w:b/>
          <w:bCs/>
          <w:w w:val="105"/>
        </w:rPr>
        <w:t> </w:t>
      </w:r>
      <w:r>
        <w:rPr>
          <w:rFonts w:ascii="Cambria Math" w:hAnsi="Cambria Math" w:cs="Cambria Math" w:eastAsia="Cambria Math"/>
          <w:w w:val="105"/>
        </w:rPr>
        <w:t>{1,</w:t>
      </w:r>
      <w:r>
        <w:rPr>
          <w:rFonts w:ascii="Cambria Math" w:hAnsi="Cambria Math" w:cs="Cambria Math" w:eastAsia="Cambria Math"/>
          <w:spacing w:val="-14"/>
          <w:w w:val="105"/>
        </w:rPr>
        <w:t> </w:t>
      </w:r>
      <w:r>
        <w:rPr>
          <w:rFonts w:ascii="Cambria Math" w:hAnsi="Cambria Math" w:cs="Cambria Math" w:eastAsia="Cambria Math"/>
          <w:spacing w:val="19"/>
          <w:w w:val="105"/>
        </w:rPr>
        <w:t>2,…,</w:t>
      </w:r>
      <w:r>
        <w:rPr>
          <w:rFonts w:ascii="Cambria Math" w:hAnsi="Cambria Math" w:cs="Cambria Math" w:eastAsia="Cambria Math"/>
          <w:spacing w:val="-14"/>
          <w:w w:val="105"/>
        </w:rPr>
        <w:t> </w:t>
      </w:r>
      <w:r>
        <w:rPr>
          <w:rFonts w:ascii="Cambria Math" w:hAnsi="Cambria Math" w:cs="Cambria Math" w:eastAsia="Cambria Math"/>
          <w:w w:val="105"/>
        </w:rPr>
        <w:t>n}</w:t>
      </w:r>
      <w:r>
        <w:rPr>
          <w:rFonts w:ascii="Cambria Math" w:hAnsi="Cambria Math" w:cs="Cambria Math" w:eastAsia="Cambria Math"/>
          <w:w w:val="105"/>
        </w:rPr>
        <w:t> </w:t>
      </w:r>
      <w:r>
        <w:rPr>
          <w:w w:val="105"/>
        </w:rPr>
        <w:t>բազմությունը</w:t>
      </w:r>
      <w:r>
        <w:rPr>
          <w:w w:val="105"/>
        </w:rPr>
        <w:t> որպես</w:t>
      </w:r>
      <w:r>
        <w:rPr>
          <w:w w:val="105"/>
        </w:rPr>
        <w:t> գագաթների</w:t>
      </w:r>
      <w:r>
        <w:rPr>
          <w:w w:val="105"/>
        </w:rPr>
        <w:t> բազմություն ունեցող ծառերի քանակը հավասար է </w:t>
      </w:r>
      <w:r>
        <w:rPr>
          <w:rFonts w:ascii="Cambria Math" w:hAnsi="Cambria Math" w:cs="Cambria Math" w:eastAsia="Cambria Math"/>
          <w:w w:val="105"/>
        </w:rPr>
        <w:t>n</w:t>
      </w:r>
      <w:r>
        <w:rPr>
          <w:rFonts w:ascii="Cambria Math" w:hAnsi="Cambria Math" w:cs="Cambria Math" w:eastAsia="Cambria Math"/>
          <w:w w:val="105"/>
          <w:vertAlign w:val="superscript"/>
        </w:rPr>
        <w:t>n-2</w:t>
      </w:r>
      <w:r>
        <w:rPr>
          <w:w w:val="105"/>
          <w:vertAlign w:val="baseline"/>
        </w:rPr>
        <w:t>:</w:t>
      </w:r>
    </w:p>
    <w:p>
      <w:pPr>
        <w:pStyle w:val="BodyText"/>
        <w:spacing w:line="360" w:lineRule="auto"/>
        <w:ind w:left="617" w:right="610" w:firstLine="567"/>
        <w:jc w:val="both"/>
      </w:pPr>
      <w:r>
        <w:rPr>
          <w:b/>
          <w:bCs/>
        </w:rPr>
        <w:t>Ապացույց: </w:t>
      </w:r>
      <w:r>
        <w:rPr/>
        <w:t>Ապացույցը կկատարենք Պրյուֆֆերի կոդավորման եղանակով: Նախ նկատենք, որ թեորեմի պնդումը ճիշտ է </w:t>
      </w:r>
      <w:r>
        <w:rPr>
          <w:rFonts w:ascii="Cambria Math" w:hAnsi="Cambria Math" w:cs="Cambria Math" w:eastAsia="Cambria Math"/>
          <w:spacing w:val="13"/>
        </w:rPr>
        <w:t>n</w:t>
      </w:r>
      <w:r>
        <w:rPr>
          <w:rFonts w:ascii="Cambria Math" w:hAnsi="Cambria Math" w:cs="Cambria Math" w:eastAsia="Cambria Math"/>
          <w:spacing w:val="2"/>
        </w:rPr>
        <w:t> </w:t>
      </w:r>
      <w:r>
        <w:rPr>
          <w:rFonts w:ascii="Cambria Math" w:hAnsi="Cambria Math" w:cs="Cambria Math" w:eastAsia="Cambria Math"/>
          <w:spacing w:val="13"/>
        </w:rPr>
        <w:t>=</w:t>
      </w:r>
      <w:r>
        <w:rPr>
          <w:rFonts w:ascii="Cambria Math" w:hAnsi="Cambria Math" w:cs="Cambria Math" w:eastAsia="Cambria Math"/>
          <w:spacing w:val="2"/>
        </w:rPr>
        <w:t> </w:t>
      </w:r>
      <w:r>
        <w:rPr>
          <w:rFonts w:ascii="Cambria Math" w:hAnsi="Cambria Math" w:cs="Cambria Math" w:eastAsia="Cambria Math"/>
        </w:rPr>
        <w:t>1 </w:t>
      </w:r>
      <w:r>
        <w:rPr/>
        <w:t>և </w:t>
      </w:r>
      <w:r>
        <w:rPr>
          <w:rFonts w:ascii="Cambria Math" w:hAnsi="Cambria Math" w:cs="Cambria Math" w:eastAsia="Cambria Math"/>
          <w:spacing w:val="13"/>
        </w:rPr>
        <w:t>n</w:t>
      </w:r>
      <w:r>
        <w:rPr>
          <w:rFonts w:ascii="Cambria Math" w:hAnsi="Cambria Math" w:cs="Cambria Math" w:eastAsia="Cambria Math"/>
          <w:spacing w:val="2"/>
        </w:rPr>
        <w:t> </w:t>
      </w:r>
      <w:r>
        <w:rPr>
          <w:rFonts w:ascii="Cambria Math" w:hAnsi="Cambria Math" w:cs="Cambria Math" w:eastAsia="Cambria Math"/>
          <w:spacing w:val="13"/>
        </w:rPr>
        <w:t>=</w:t>
      </w:r>
      <w:r>
        <w:rPr>
          <w:rFonts w:ascii="Cambria Math" w:hAnsi="Cambria Math" w:cs="Cambria Math" w:eastAsia="Cambria Math"/>
          <w:spacing w:val="2"/>
        </w:rPr>
        <w:t> </w:t>
      </w:r>
      <w:r>
        <w:rPr>
          <w:rFonts w:ascii="Cambria Math" w:hAnsi="Cambria Math" w:cs="Cambria Math" w:eastAsia="Cambria Math"/>
        </w:rPr>
        <w:t>2 </w:t>
      </w:r>
      <w:r>
        <w:rPr/>
        <w:t>դեպքերում, հետևաբար կարող ենք ենթադրել, որ </w:t>
      </w:r>
      <w:r>
        <w:rPr>
          <w:rFonts w:ascii="Cambria Math" w:hAnsi="Cambria Math" w:cs="Cambria Math" w:eastAsia="Cambria Math"/>
          <w:spacing w:val="13"/>
        </w:rPr>
        <w:t>n</w:t>
      </w:r>
      <w:r>
        <w:rPr>
          <w:rFonts w:ascii="Cambria Math" w:hAnsi="Cambria Math" w:cs="Cambria Math" w:eastAsia="Cambria Math"/>
        </w:rPr>
        <w:t> ≥ 3</w:t>
      </w:r>
      <w:r>
        <w:rPr/>
        <w:t>: Այս դեպքում պնդումն ապացուցելու համար մենք ցույց կտանք, որ կարելի է հաստատել փոխմիարժեք արտապատկերում </w:t>
      </w:r>
      <w:r>
        <w:rPr>
          <w:rFonts w:ascii="Cambria Math" w:hAnsi="Cambria Math" w:cs="Cambria Math" w:eastAsia="Cambria Math"/>
        </w:rPr>
        <w:t>{1,</w:t>
      </w:r>
      <w:r>
        <w:rPr>
          <w:rFonts w:ascii="Cambria Math" w:hAnsi="Cambria Math" w:cs="Cambria Math" w:eastAsia="Cambria Math"/>
          <w:spacing w:val="-12"/>
        </w:rPr>
        <w:t> </w:t>
      </w:r>
      <w:r>
        <w:rPr>
          <w:rFonts w:ascii="Cambria Math" w:hAnsi="Cambria Math" w:cs="Cambria Math" w:eastAsia="Cambria Math"/>
          <w:spacing w:val="19"/>
        </w:rPr>
        <w:t>2,…,</w:t>
      </w:r>
      <w:r>
        <w:rPr>
          <w:rFonts w:ascii="Cambria Math" w:hAnsi="Cambria Math" w:cs="Cambria Math" w:eastAsia="Cambria Math"/>
          <w:spacing w:val="-12"/>
        </w:rPr>
        <w:t> </w:t>
      </w:r>
      <w:r>
        <w:rPr>
          <w:rFonts w:ascii="Cambria Math" w:hAnsi="Cambria Math" w:cs="Cambria Math" w:eastAsia="Cambria Math"/>
        </w:rPr>
        <w:t>n} </w:t>
      </w:r>
      <w:r>
        <w:rPr/>
        <w:t>բազմությունը որպես գագաթների բազմություն ունեցող ծառերի և </w:t>
      </w:r>
      <w:r>
        <w:rPr>
          <w:rFonts w:ascii="Cambria Math" w:hAnsi="Cambria Math" w:cs="Cambria Math" w:eastAsia="Cambria Math"/>
        </w:rPr>
        <w:t>{1,</w:t>
      </w:r>
      <w:r>
        <w:rPr>
          <w:rFonts w:ascii="Cambria Math" w:hAnsi="Cambria Math" w:cs="Cambria Math" w:eastAsia="Cambria Math"/>
          <w:spacing w:val="-13"/>
        </w:rPr>
        <w:t> </w:t>
      </w:r>
      <w:r>
        <w:rPr>
          <w:rFonts w:ascii="Cambria Math" w:hAnsi="Cambria Math" w:cs="Cambria Math" w:eastAsia="Cambria Math"/>
          <w:spacing w:val="19"/>
        </w:rPr>
        <w:t>2,…,</w:t>
      </w:r>
      <w:r>
        <w:rPr>
          <w:rFonts w:ascii="Cambria Math" w:hAnsi="Cambria Math" w:cs="Cambria Math" w:eastAsia="Cambria Math"/>
          <w:spacing w:val="-13"/>
        </w:rPr>
        <w:t> </w:t>
      </w:r>
      <w:r>
        <w:rPr>
          <w:rFonts w:ascii="Cambria Math" w:hAnsi="Cambria Math" w:cs="Cambria Math" w:eastAsia="Cambria Math"/>
        </w:rPr>
        <w:t>n}</w:t>
      </w:r>
      <w:r>
        <w:rPr>
          <w:rFonts w:ascii="Cambria Math" w:hAnsi="Cambria Math" w:cs="Cambria Math" w:eastAsia="Cambria Math"/>
          <w:spacing w:val="40"/>
        </w:rPr>
        <w:t> </w:t>
      </w:r>
      <w:r>
        <w:rPr/>
        <w:t>բազմության տարրերի </w:t>
      </w:r>
      <w:r>
        <w:rPr>
          <w:rFonts w:ascii="Cambria Math" w:hAnsi="Cambria Math" w:cs="Cambria Math" w:eastAsia="Cambria Math"/>
        </w:rPr>
        <w:t>n − 2 </w:t>
      </w:r>
      <w:r>
        <w:rPr/>
        <w:t>երկարությամբ</w:t>
      </w:r>
      <w:r>
        <w:rPr>
          <w:spacing w:val="40"/>
        </w:rPr>
        <w:t> </w:t>
      </w:r>
      <w:r>
        <w:rPr/>
        <w:t>բոլոր</w:t>
      </w:r>
      <w:r>
        <w:rPr>
          <w:spacing w:val="40"/>
        </w:rPr>
        <w:t> </w:t>
      </w:r>
      <w:r>
        <w:rPr/>
        <w:t>հաջորդականությունների</w:t>
      </w:r>
      <w:r>
        <w:rPr>
          <w:spacing w:val="40"/>
        </w:rPr>
        <w:t> </w:t>
      </w:r>
      <w:r>
        <w:rPr/>
        <w:t>միջև:</w:t>
      </w:r>
      <w:r>
        <w:rPr>
          <w:spacing w:val="40"/>
        </w:rPr>
        <w:t> </w:t>
      </w:r>
      <w:r>
        <w:rPr/>
        <w:t>Քանի</w:t>
      </w:r>
      <w:r>
        <w:rPr>
          <w:spacing w:val="40"/>
        </w:rPr>
        <w:t> </w:t>
      </w:r>
      <w:r>
        <w:rPr/>
        <w:t>որ</w:t>
      </w:r>
      <w:r>
        <w:rPr>
          <w:spacing w:val="40"/>
        </w:rPr>
        <w:t> </w:t>
      </w:r>
      <w:r>
        <w:rPr/>
        <w:t>վերջիններիս</w:t>
      </w:r>
      <w:r>
        <w:rPr>
          <w:spacing w:val="40"/>
        </w:rPr>
        <w:t> </w:t>
      </w:r>
      <w:r>
        <w:rPr/>
        <w:t>քանակը </w:t>
      </w:r>
      <w:r>
        <w:rPr>
          <w:rFonts w:ascii="Cambria Math" w:hAnsi="Cambria Math" w:cs="Cambria Math" w:eastAsia="Cambria Math"/>
          <w:w w:val="115"/>
        </w:rPr>
        <w:t>n</w:t>
      </w:r>
      <w:r>
        <w:rPr>
          <w:rFonts w:ascii="Cambria Math" w:hAnsi="Cambria Math" w:cs="Cambria Math" w:eastAsia="Cambria Math"/>
          <w:w w:val="115"/>
          <w:vertAlign w:val="superscript"/>
        </w:rPr>
        <w:t>n-2</w:t>
      </w:r>
      <w:r>
        <w:rPr>
          <w:rFonts w:ascii="Cambria Math" w:hAnsi="Cambria Math" w:cs="Cambria Math" w:eastAsia="Cambria Math"/>
          <w:w w:val="115"/>
          <w:vertAlign w:val="baseline"/>
        </w:rPr>
        <w:t> </w:t>
      </w:r>
      <w:r>
        <w:rPr>
          <w:vertAlign w:val="baseline"/>
        </w:rPr>
        <w:t>է, ապա այստեղից էլ կստացվի թեորեմի ապացույցը:</w:t>
      </w:r>
    </w:p>
    <w:p>
      <w:pPr>
        <w:pStyle w:val="BodyText"/>
        <w:spacing w:line="360" w:lineRule="auto"/>
        <w:ind w:left="617" w:right="611" w:firstLine="567"/>
        <w:jc w:val="both"/>
      </w:pPr>
      <w:r>
        <w:rPr>
          <w:w w:val="105"/>
        </w:rPr>
        <w:t>Դիցուք</w:t>
      </w:r>
      <w:r>
        <w:rPr>
          <w:w w:val="105"/>
        </w:rPr>
        <w:t> </w:t>
      </w:r>
      <w:r>
        <w:rPr>
          <w:rFonts w:ascii="Cambria Math" w:hAnsi="Cambria Math" w:cs="Cambria Math" w:eastAsia="Cambria Math"/>
          <w:w w:val="105"/>
        </w:rPr>
        <w:t>T</w:t>
      </w:r>
      <w:r>
        <w:rPr>
          <w:w w:val="105"/>
        </w:rPr>
        <w:t>-ն</w:t>
      </w:r>
      <w:r>
        <w:rPr>
          <w:w w:val="105"/>
        </w:rPr>
        <w:t> </w:t>
      </w:r>
      <w:r>
        <w:rPr>
          <w:rFonts w:ascii="Cambria Math" w:hAnsi="Cambria Math" w:cs="Cambria Math" w:eastAsia="Cambria Math"/>
          <w:w w:val="105"/>
        </w:rPr>
        <w:t>1,</w:t>
      </w:r>
      <w:r>
        <w:rPr>
          <w:rFonts w:ascii="Cambria Math" w:hAnsi="Cambria Math" w:cs="Cambria Math" w:eastAsia="Cambria Math"/>
          <w:spacing w:val="-14"/>
          <w:w w:val="105"/>
        </w:rPr>
        <w:t> </w:t>
      </w:r>
      <w:r>
        <w:rPr>
          <w:rFonts w:ascii="Cambria Math" w:hAnsi="Cambria Math" w:cs="Cambria Math" w:eastAsia="Cambria Math"/>
          <w:w w:val="105"/>
        </w:rPr>
        <w:t>2,</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n</w:t>
      </w:r>
      <w:r>
        <w:rPr>
          <w:rFonts w:ascii="Cambria Math" w:hAnsi="Cambria Math" w:cs="Cambria Math" w:eastAsia="Cambria Math"/>
          <w:spacing w:val="40"/>
          <w:w w:val="105"/>
        </w:rPr>
        <w:t> </w:t>
      </w:r>
      <w:r>
        <w:rPr>
          <w:w w:val="105"/>
        </w:rPr>
        <w:t>գագաթներով</w:t>
      </w:r>
      <w:r>
        <w:rPr>
          <w:w w:val="105"/>
        </w:rPr>
        <w:t> որևէ</w:t>
      </w:r>
      <w:r>
        <w:rPr>
          <w:w w:val="105"/>
        </w:rPr>
        <w:t> ծառ</w:t>
      </w:r>
      <w:r>
        <w:rPr>
          <w:w w:val="105"/>
        </w:rPr>
        <w:t> է:</w:t>
      </w:r>
      <w:r>
        <w:rPr>
          <w:w w:val="105"/>
        </w:rPr>
        <w:t> Համաձայն</w:t>
      </w:r>
      <w:r>
        <w:rPr>
          <w:w w:val="105"/>
        </w:rPr>
        <w:t> հետևանք</w:t>
      </w:r>
      <w:r>
        <w:rPr>
          <w:w w:val="105"/>
        </w:rPr>
        <w:t> 2.3.1-ի</w:t>
      </w:r>
      <w:r>
        <w:rPr>
          <w:w w:val="105"/>
        </w:rPr>
        <w:t> </w:t>
      </w:r>
      <w:r>
        <w:rPr>
          <w:rFonts w:ascii="Cambria Math" w:hAnsi="Cambria Math" w:cs="Cambria Math" w:eastAsia="Cambria Math"/>
          <w:w w:val="105"/>
        </w:rPr>
        <w:t>T </w:t>
      </w:r>
      <w:r>
        <w:rPr/>
        <w:t>ծառում գոյություն ունի կախված գագաթ: Դիտարկենք նրանցից ամենափոքրը: Դիցուք </w:t>
      </w:r>
      <w:r>
        <w:rPr>
          <w:w w:val="105"/>
        </w:rPr>
        <w:t>այն</w:t>
      </w:r>
      <w:r>
        <w:rPr>
          <w:w w:val="105"/>
        </w:rPr>
        <w:t> </w:t>
      </w:r>
      <w:r>
        <w:rPr>
          <w:rFonts w:ascii="Cambria Math" w:hAnsi="Cambria Math" w:cs="Cambria Math" w:eastAsia="Cambria Math"/>
          <w:w w:val="105"/>
        </w:rPr>
        <w:t>i</w:t>
      </w:r>
      <w:r>
        <w:rPr>
          <w:rFonts w:ascii="Cambria Math" w:hAnsi="Cambria Math" w:cs="Cambria Math" w:eastAsia="Cambria Math"/>
          <w:w w:val="105"/>
          <w:vertAlign w:val="subscript"/>
        </w:rPr>
        <w:t>1</w:t>
      </w:r>
      <w:r>
        <w:rPr>
          <w:w w:val="105"/>
          <w:vertAlign w:val="baseline"/>
        </w:rPr>
        <w:t>-ն</w:t>
      </w:r>
      <w:r>
        <w:rPr>
          <w:w w:val="105"/>
          <w:vertAlign w:val="baseline"/>
        </w:rPr>
        <w:t> է,</w:t>
      </w:r>
      <w:r>
        <w:rPr>
          <w:w w:val="105"/>
          <w:vertAlign w:val="baseline"/>
        </w:rPr>
        <w:t> ավելին</w:t>
      </w:r>
      <w:r>
        <w:rPr>
          <w:w w:val="105"/>
          <w:vertAlign w:val="baseline"/>
        </w:rPr>
        <w:t> դիցուք</w:t>
      </w:r>
      <w:r>
        <w:rPr>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w w:val="105"/>
          <w:vertAlign w:val="subscript"/>
        </w:rPr>
        <w:t>1</w:t>
      </w:r>
      <w:r>
        <w:rPr>
          <w:w w:val="105"/>
          <w:vertAlign w:val="baseline"/>
        </w:rPr>
        <w:t>-ի</w:t>
      </w:r>
      <w:r>
        <w:rPr>
          <w:w w:val="105"/>
          <w:vertAlign w:val="baseline"/>
        </w:rPr>
        <w:t> միակ</w:t>
      </w:r>
      <w:r>
        <w:rPr>
          <w:w w:val="105"/>
          <w:vertAlign w:val="baseline"/>
        </w:rPr>
        <w:t> հարևանը</w:t>
      </w:r>
      <w:r>
        <w:rPr>
          <w:w w:val="105"/>
          <w:vertAlign w:val="baseline"/>
        </w:rPr>
        <w:t> </w:t>
      </w:r>
      <w:r>
        <w:rPr>
          <w:rFonts w:ascii="Cambria Math" w:hAnsi="Cambria Math" w:cs="Cambria Math" w:eastAsia="Cambria Math"/>
          <w:w w:val="105"/>
          <w:vertAlign w:val="baseline"/>
        </w:rPr>
        <w:t>T</w:t>
      </w:r>
      <w:r>
        <w:rPr>
          <w:w w:val="105"/>
          <w:vertAlign w:val="baseline"/>
        </w:rPr>
        <w:t>-ում</w:t>
      </w:r>
      <w:r>
        <w:rPr>
          <w:w w:val="105"/>
          <w:vertAlign w:val="baseline"/>
        </w:rPr>
        <w:t> </w:t>
      </w:r>
      <w:r>
        <w:rPr>
          <w:rFonts w:ascii="Cambria Math" w:hAnsi="Cambria Math" w:cs="Cambria Math" w:eastAsia="Cambria Math"/>
          <w:w w:val="105"/>
          <w:vertAlign w:val="baseline"/>
        </w:rPr>
        <w:t>j</w:t>
      </w:r>
      <w:r>
        <w:rPr>
          <w:rFonts w:ascii="Cambria Math" w:hAnsi="Cambria Math" w:cs="Cambria Math" w:eastAsia="Cambria Math"/>
          <w:w w:val="105"/>
          <w:vertAlign w:val="subscript"/>
        </w:rPr>
        <w:t>1</w:t>
      </w:r>
      <w:r>
        <w:rPr>
          <w:w w:val="105"/>
          <w:vertAlign w:val="baseline"/>
        </w:rPr>
        <w:t>-ն</w:t>
      </w:r>
      <w:r>
        <w:rPr>
          <w:w w:val="105"/>
          <w:vertAlign w:val="baseline"/>
        </w:rPr>
        <w:t> է:</w:t>
      </w:r>
      <w:r>
        <w:rPr>
          <w:w w:val="105"/>
          <w:vertAlign w:val="baseline"/>
        </w:rPr>
        <w:t> Դիտարկենք</w:t>
      </w:r>
      <w:r>
        <w:rPr>
          <w:w w:val="105"/>
          <w:vertAlign w:val="baseline"/>
        </w:rPr>
        <w:t> </w:t>
      </w:r>
      <w:r>
        <w:rPr>
          <w:rFonts w:ascii="Cambria Math" w:hAnsi="Cambria Math" w:cs="Cambria Math" w:eastAsia="Cambria Math"/>
          <w:w w:val="105"/>
          <w:vertAlign w:val="baseline"/>
        </w:rPr>
        <w:t>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w w:val="105"/>
          <w:vertAlign w:val="baseline"/>
        </w:rPr>
        <w:t>ծառը: Կրկին</w:t>
      </w:r>
      <w:r>
        <w:rPr>
          <w:spacing w:val="-4"/>
          <w:w w:val="105"/>
          <w:vertAlign w:val="baseline"/>
        </w:rPr>
        <w:t> </w:t>
      </w:r>
      <w:r>
        <w:rPr>
          <w:w w:val="105"/>
          <w:vertAlign w:val="baseline"/>
        </w:rPr>
        <w:t>համաձայն</w:t>
      </w:r>
      <w:r>
        <w:rPr>
          <w:spacing w:val="-3"/>
          <w:w w:val="105"/>
          <w:vertAlign w:val="baseline"/>
        </w:rPr>
        <w:t> </w:t>
      </w:r>
      <w:r>
        <w:rPr>
          <w:w w:val="105"/>
          <w:vertAlign w:val="baseline"/>
        </w:rPr>
        <w:t>հետևանք</w:t>
      </w:r>
      <w:r>
        <w:rPr>
          <w:spacing w:val="-4"/>
          <w:w w:val="105"/>
          <w:vertAlign w:val="baseline"/>
        </w:rPr>
        <w:t> </w:t>
      </w:r>
      <w:r>
        <w:rPr>
          <w:w w:val="105"/>
          <w:vertAlign w:val="baseline"/>
        </w:rPr>
        <w:t>2.3.1-ի</w:t>
      </w:r>
      <w:r>
        <w:rPr>
          <w:spacing w:val="-4"/>
          <w:w w:val="105"/>
          <w:vertAlign w:val="baseline"/>
        </w:rPr>
        <w:t> </w:t>
      </w:r>
      <w:r>
        <w:rPr>
          <w:w w:val="105"/>
          <w:vertAlign w:val="baseline"/>
        </w:rPr>
        <w:t>նրանում</w:t>
      </w:r>
      <w:r>
        <w:rPr>
          <w:spacing w:val="-4"/>
          <w:w w:val="105"/>
          <w:vertAlign w:val="baseline"/>
        </w:rPr>
        <w:t> </w:t>
      </w:r>
      <w:r>
        <w:rPr>
          <w:w w:val="105"/>
          <w:vertAlign w:val="baseline"/>
        </w:rPr>
        <w:t>գոյություն</w:t>
      </w:r>
      <w:r>
        <w:rPr>
          <w:spacing w:val="-4"/>
          <w:w w:val="105"/>
          <w:vertAlign w:val="baseline"/>
        </w:rPr>
        <w:t> </w:t>
      </w:r>
      <w:r>
        <w:rPr>
          <w:w w:val="105"/>
          <w:vertAlign w:val="baseline"/>
        </w:rPr>
        <w:t>ունի</w:t>
      </w:r>
      <w:r>
        <w:rPr>
          <w:spacing w:val="-4"/>
          <w:w w:val="105"/>
          <w:vertAlign w:val="baseline"/>
        </w:rPr>
        <w:t> </w:t>
      </w:r>
      <w:r>
        <w:rPr>
          <w:w w:val="105"/>
          <w:vertAlign w:val="baseline"/>
        </w:rPr>
        <w:t>ամենափոքր</w:t>
      </w:r>
      <w:r>
        <w:rPr>
          <w:spacing w:val="-3"/>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 </w:t>
      </w:r>
      <w:r>
        <w:rPr>
          <w:w w:val="105"/>
          <w:vertAlign w:val="baseline"/>
        </w:rPr>
        <w:t>կախված գագաթ,</w:t>
      </w:r>
      <w:r>
        <w:rPr>
          <w:w w:val="105"/>
          <w:vertAlign w:val="baseline"/>
        </w:rPr>
        <w:t> որի</w:t>
      </w:r>
      <w:r>
        <w:rPr>
          <w:w w:val="105"/>
          <w:vertAlign w:val="baseline"/>
        </w:rPr>
        <w:t> միակ</w:t>
      </w:r>
      <w:r>
        <w:rPr>
          <w:w w:val="105"/>
          <w:vertAlign w:val="baseline"/>
        </w:rPr>
        <w:t> հարևանը</w:t>
      </w:r>
      <w:r>
        <w:rPr>
          <w:w w:val="105"/>
          <w:vertAlign w:val="baseline"/>
        </w:rPr>
        <w:t> </w:t>
      </w:r>
      <w:r>
        <w:rPr>
          <w:rFonts w:ascii="Cambria Math" w:hAnsi="Cambria Math" w:cs="Cambria Math" w:eastAsia="Cambria Math"/>
          <w:w w:val="105"/>
          <w:vertAlign w:val="baseline"/>
        </w:rPr>
        <w:t>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w w:val="105"/>
          <w:vertAlign w:val="subscript"/>
        </w:rPr>
        <w:t>1</w:t>
      </w:r>
      <w:r>
        <w:rPr>
          <w:w w:val="105"/>
          <w:vertAlign w:val="baseline"/>
        </w:rPr>
        <w:t>-ում</w:t>
      </w:r>
      <w:r>
        <w:rPr>
          <w:w w:val="105"/>
          <w:vertAlign w:val="baseline"/>
        </w:rPr>
        <w:t> դիցուք</w:t>
      </w:r>
      <w:r>
        <w:rPr>
          <w:w w:val="105"/>
          <w:vertAlign w:val="baseline"/>
        </w:rPr>
        <w:t> </w:t>
      </w:r>
      <w:r>
        <w:rPr>
          <w:rFonts w:ascii="Cambria Math" w:hAnsi="Cambria Math" w:cs="Cambria Math" w:eastAsia="Cambria Math"/>
          <w:w w:val="105"/>
          <w:vertAlign w:val="baseline"/>
        </w:rPr>
        <w:t>j</w:t>
      </w:r>
      <w:r>
        <w:rPr>
          <w:rFonts w:ascii="Cambria Math" w:hAnsi="Cambria Math" w:cs="Cambria Math" w:eastAsia="Cambria Math"/>
          <w:w w:val="105"/>
          <w:vertAlign w:val="subscript"/>
        </w:rPr>
        <w:t>2</w:t>
      </w:r>
      <w:r>
        <w:rPr>
          <w:w w:val="105"/>
          <w:vertAlign w:val="baseline"/>
        </w:rPr>
        <w:t>-ն</w:t>
      </w:r>
      <w:r>
        <w:rPr>
          <w:w w:val="105"/>
          <w:vertAlign w:val="baseline"/>
        </w:rPr>
        <w:t> է:</w:t>
      </w:r>
      <w:r>
        <w:rPr>
          <w:w w:val="105"/>
          <w:vertAlign w:val="baseline"/>
        </w:rPr>
        <w:t> Դիտարկենք</w:t>
      </w:r>
      <w:r>
        <w:rPr>
          <w:w w:val="105"/>
          <w:vertAlign w:val="baseline"/>
        </w:rPr>
        <w:t> </w:t>
      </w:r>
      <w:r>
        <w:rPr>
          <w:rFonts w:ascii="Cambria Math" w:hAnsi="Cambria Math" w:cs="Cambria Math" w:eastAsia="Cambria Math"/>
          <w:w w:val="105"/>
          <w:vertAlign w:val="baseline"/>
        </w:rPr>
        <w:t>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w w:val="105"/>
          <w:vertAlign w:val="subscript"/>
        </w:rPr>
        <w:t>1</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w w:val="105"/>
          <w:vertAlign w:val="subscript"/>
        </w:rPr>
        <w:t>2</w:t>
      </w:r>
      <w:r>
        <w:rPr>
          <w:rFonts w:ascii="Cambria Math" w:hAnsi="Cambria Math" w:cs="Cambria Math" w:eastAsia="Cambria Math"/>
          <w:spacing w:val="40"/>
          <w:w w:val="105"/>
          <w:vertAlign w:val="baseline"/>
        </w:rPr>
        <w:t> </w:t>
      </w:r>
      <w:r>
        <w:rPr>
          <w:w w:val="105"/>
          <w:vertAlign w:val="baseline"/>
        </w:rPr>
        <w:t>ծառը: Նկարագրված</w:t>
      </w:r>
      <w:r>
        <w:rPr>
          <w:spacing w:val="40"/>
          <w:w w:val="105"/>
          <w:vertAlign w:val="baseline"/>
        </w:rPr>
        <w:t> </w:t>
      </w:r>
      <w:r>
        <w:rPr>
          <w:w w:val="105"/>
          <w:vertAlign w:val="baseline"/>
        </w:rPr>
        <w:t>պրոցեսը</w:t>
      </w:r>
      <w:r>
        <w:rPr>
          <w:spacing w:val="40"/>
          <w:w w:val="105"/>
          <w:vertAlign w:val="baseline"/>
        </w:rPr>
        <w:t> </w:t>
      </w:r>
      <w:r>
        <w:rPr>
          <w:w w:val="105"/>
          <w:vertAlign w:val="baseline"/>
        </w:rPr>
        <w:t>կատարենք</w:t>
      </w:r>
      <w:r>
        <w:rPr>
          <w:spacing w:val="40"/>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spacing w:val="40"/>
          <w:w w:val="105"/>
          <w:vertAlign w:val="baseline"/>
        </w:rPr>
        <w:t> </w:t>
      </w:r>
      <w:r>
        <w:rPr>
          <w:w w:val="105"/>
          <w:vertAlign w:val="baseline"/>
        </w:rPr>
        <w:t>անգամ:</w:t>
      </w:r>
      <w:r>
        <w:rPr>
          <w:spacing w:val="40"/>
          <w:w w:val="105"/>
          <w:vertAlign w:val="baseline"/>
        </w:rPr>
        <w:t> </w:t>
      </w:r>
      <w:r>
        <w:rPr>
          <w:w w:val="105"/>
          <w:vertAlign w:val="baseline"/>
        </w:rPr>
        <w:t>Արդյունքում</w:t>
      </w:r>
      <w:r>
        <w:rPr>
          <w:spacing w:val="40"/>
          <w:w w:val="105"/>
          <w:vertAlign w:val="baseline"/>
        </w:rPr>
        <w:t> </w:t>
      </w:r>
      <w:r>
        <w:rPr>
          <w:rFonts w:ascii="Cambria Math" w:hAnsi="Cambria Math" w:cs="Cambria Math" w:eastAsia="Cambria Math"/>
          <w:w w:val="105"/>
          <w:vertAlign w:val="baseline"/>
        </w:rPr>
        <w:t>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w w:val="105"/>
          <w:vertAlign w:val="subscript"/>
        </w:rPr>
        <w:t>1</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w w:val="105"/>
          <w:vertAlign w:val="subscript"/>
        </w:rPr>
        <w:t>2</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15"/>
          <w:vertAlign w:val="baseline"/>
        </w:rPr>
        <w:t>i</w:t>
      </w:r>
      <w:r>
        <w:rPr>
          <w:rFonts w:ascii="Cambria Math" w:hAnsi="Cambria Math" w:cs="Cambria Math" w:eastAsia="Cambria Math"/>
          <w:w w:val="115"/>
          <w:vertAlign w:val="subscript"/>
        </w:rPr>
        <w:t>n-2</w:t>
      </w:r>
      <w:r>
        <w:rPr>
          <w:rFonts w:ascii="Cambria Math" w:hAnsi="Cambria Math" w:cs="Cambria Math" w:eastAsia="Cambria Math"/>
          <w:w w:val="115"/>
          <w:vertAlign w:val="baseline"/>
        </w:rPr>
        <w:t> </w:t>
      </w:r>
      <w:r>
        <w:rPr>
          <w:w w:val="105"/>
          <w:vertAlign w:val="baseline"/>
        </w:rPr>
        <w:t>ծառը</w:t>
      </w:r>
      <w:r>
        <w:rPr>
          <w:spacing w:val="-11"/>
          <w:w w:val="105"/>
          <w:vertAlign w:val="baseline"/>
        </w:rPr>
        <w:t> </w:t>
      </w:r>
      <w:r>
        <w:rPr>
          <w:w w:val="105"/>
          <w:vertAlign w:val="baseline"/>
        </w:rPr>
        <w:t>բաղկացած</w:t>
      </w:r>
      <w:r>
        <w:rPr>
          <w:spacing w:val="-10"/>
          <w:w w:val="105"/>
          <w:vertAlign w:val="baseline"/>
        </w:rPr>
        <w:t> </w:t>
      </w:r>
      <w:r>
        <w:rPr>
          <w:w w:val="105"/>
          <w:vertAlign w:val="baseline"/>
        </w:rPr>
        <w:t>կլինի</w:t>
      </w:r>
      <w:r>
        <w:rPr>
          <w:spacing w:val="-11"/>
          <w:w w:val="105"/>
          <w:vertAlign w:val="baseline"/>
        </w:rPr>
        <w:t> </w:t>
      </w:r>
      <w:r>
        <w:rPr>
          <w:w w:val="105"/>
          <w:vertAlign w:val="baseline"/>
        </w:rPr>
        <w:t>մեկ</w:t>
      </w:r>
      <w:r>
        <w:rPr>
          <w:spacing w:val="-11"/>
          <w:w w:val="105"/>
          <w:vertAlign w:val="baseline"/>
        </w:rPr>
        <w:t> </w:t>
      </w:r>
      <w:r>
        <w:rPr>
          <w:w w:val="105"/>
          <w:vertAlign w:val="baseline"/>
        </w:rPr>
        <w:t>կողից:</w:t>
      </w:r>
    </w:p>
    <w:p>
      <w:pPr>
        <w:pStyle w:val="BodyText"/>
        <w:spacing w:line="315" w:lineRule="exact"/>
        <w:ind w:left="1185"/>
        <w:jc w:val="both"/>
        <w:rPr>
          <w:rFonts w:ascii="Cambria Math" w:hAnsi="Cambria Math" w:cs="Cambria Math" w:eastAsia="Cambria Math"/>
        </w:rPr>
      </w:pPr>
      <w:r>
        <w:rPr>
          <w:rFonts w:ascii="Cambria Math" w:hAnsi="Cambria Math" w:cs="Cambria Math" w:eastAsia="Cambria Math"/>
          <w:w w:val="105"/>
        </w:rPr>
        <w:t>T</w:t>
      </w:r>
      <w:r>
        <w:rPr>
          <w:rFonts w:ascii="Cambria Math" w:hAnsi="Cambria Math" w:cs="Cambria Math" w:eastAsia="Cambria Math"/>
          <w:spacing w:val="64"/>
          <w:w w:val="150"/>
        </w:rPr>
        <w:t>  </w:t>
      </w:r>
      <w:r>
        <w:rPr>
          <w:w w:val="105"/>
        </w:rPr>
        <w:t>ծառին</w:t>
      </w:r>
      <w:r>
        <w:rPr>
          <w:spacing w:val="79"/>
          <w:w w:val="105"/>
        </w:rPr>
        <w:t>  </w:t>
      </w:r>
      <w:r>
        <w:rPr>
          <w:w w:val="105"/>
        </w:rPr>
        <w:t>համապատասխանեցնենք</w:t>
      </w:r>
      <w:r>
        <w:rPr>
          <w:spacing w:val="53"/>
          <w:w w:val="150"/>
        </w:rPr>
        <w:t>  </w:t>
      </w:r>
      <w:r>
        <w:rPr>
          <w:rFonts w:ascii="Cambria Math" w:hAnsi="Cambria Math" w:cs="Cambria Math" w:eastAsia="Cambria Math"/>
          <w:w w:val="105"/>
        </w:rPr>
        <w:t>n</w:t>
      </w:r>
      <w:r>
        <w:rPr>
          <w:rFonts w:ascii="Cambria Math" w:hAnsi="Cambria Math" w:cs="Cambria Math" w:eastAsia="Cambria Math"/>
          <w:spacing w:val="-10"/>
          <w:w w:val="105"/>
        </w:rPr>
        <w:t> </w:t>
      </w:r>
      <w:r>
        <w:rPr>
          <w:rFonts w:ascii="Cambria Math" w:hAnsi="Cambria Math" w:cs="Cambria Math" w:eastAsia="Cambria Math"/>
          <w:w w:val="105"/>
        </w:rPr>
        <w:t>−</w:t>
      </w:r>
      <w:r>
        <w:rPr>
          <w:rFonts w:ascii="Cambria Math" w:hAnsi="Cambria Math" w:cs="Cambria Math" w:eastAsia="Cambria Math"/>
          <w:spacing w:val="-11"/>
          <w:w w:val="105"/>
        </w:rPr>
        <w:t> </w:t>
      </w:r>
      <w:r>
        <w:rPr>
          <w:rFonts w:ascii="Cambria Math" w:hAnsi="Cambria Math" w:cs="Cambria Math" w:eastAsia="Cambria Math"/>
          <w:w w:val="105"/>
        </w:rPr>
        <w:t>2</w:t>
      </w:r>
      <w:r>
        <w:rPr>
          <w:rFonts w:ascii="Cambria Math" w:hAnsi="Cambria Math" w:cs="Cambria Math" w:eastAsia="Cambria Math"/>
          <w:spacing w:val="64"/>
          <w:w w:val="150"/>
        </w:rPr>
        <w:t>  </w:t>
      </w:r>
      <w:r>
        <w:rPr>
          <w:w w:val="105"/>
        </w:rPr>
        <w:t>երկարություն</w:t>
      </w:r>
      <w:r>
        <w:rPr>
          <w:spacing w:val="53"/>
          <w:w w:val="150"/>
        </w:rPr>
        <w:t>  </w:t>
      </w:r>
      <w:r>
        <w:rPr>
          <w:w w:val="105"/>
        </w:rPr>
        <w:t>ունեցող</w:t>
      </w:r>
      <w:r>
        <w:rPr>
          <w:spacing w:val="54"/>
          <w:w w:val="150"/>
        </w:rPr>
        <w:t>  </w:t>
      </w:r>
      <w:r>
        <w:rPr>
          <w:rFonts w:ascii="Cambria Math" w:hAnsi="Cambria Math" w:cs="Cambria Math" w:eastAsia="Cambria Math"/>
          <w:spacing w:val="-4"/>
          <w:w w:val="105"/>
        </w:rPr>
        <w:t>l(T)</w:t>
      </w:r>
    </w:p>
    <w:p>
      <w:pPr>
        <w:pStyle w:val="BodyText"/>
        <w:spacing w:before="158"/>
        <w:ind w:left="617"/>
        <w:jc w:val="both"/>
      </w:pPr>
      <w:r>
        <w:rPr/>
        <w:t>հաջորդականությունը,</w:t>
      </w:r>
      <w:r>
        <w:rPr>
          <w:spacing w:val="3"/>
        </w:rPr>
        <w:t> </w:t>
      </w:r>
      <w:r>
        <w:rPr/>
        <w:t>որտեղ</w:t>
      </w:r>
      <w:r>
        <w:rPr>
          <w:spacing w:val="2"/>
        </w:rPr>
        <w:t> </w:t>
      </w:r>
      <w:r>
        <w:rPr>
          <w:rFonts w:ascii="Cambria Math" w:hAnsi="Cambria Math" w:cs="Cambria Math" w:eastAsia="Cambria Math"/>
        </w:rPr>
        <w:t>l(T)</w:t>
      </w:r>
      <w:r>
        <w:rPr/>
        <w:t>-ն</w:t>
      </w:r>
      <w:r>
        <w:rPr>
          <w:spacing w:val="3"/>
        </w:rPr>
        <w:t> </w:t>
      </w:r>
      <w:r>
        <w:rPr/>
        <w:t>որոշվում</w:t>
      </w:r>
      <w:r>
        <w:rPr>
          <w:spacing w:val="5"/>
        </w:rPr>
        <w:t> </w:t>
      </w:r>
      <w:r>
        <w:rPr/>
        <w:t>է</w:t>
      </w:r>
      <w:r>
        <w:rPr>
          <w:spacing w:val="3"/>
        </w:rPr>
        <w:t> </w:t>
      </w:r>
      <w:r>
        <w:rPr/>
        <w:t>հետևյալ</w:t>
      </w:r>
      <w:r>
        <w:rPr>
          <w:spacing w:val="1"/>
        </w:rPr>
        <w:t> </w:t>
      </w:r>
      <w:r>
        <w:rPr>
          <w:spacing w:val="-2"/>
        </w:rPr>
        <w:t>կերպ.</w:t>
      </w:r>
    </w:p>
    <w:p>
      <w:pPr>
        <w:spacing w:after="0"/>
        <w:jc w:val="both"/>
        <w:sectPr>
          <w:pgSz w:w="11910" w:h="16840"/>
          <w:pgMar w:header="0" w:footer="914" w:top="1080" w:bottom="1080" w:left="460" w:right="460"/>
        </w:sectPr>
      </w:pPr>
    </w:p>
    <w:p>
      <w:pPr>
        <w:pStyle w:val="BodyText"/>
        <w:spacing w:before="57"/>
        <w:ind w:left="570"/>
        <w:jc w:val="center"/>
      </w:pPr>
      <w:r>
        <w:rPr>
          <w:rFonts w:ascii="Cambria Math" w:hAnsi="Cambria Math"/>
          <w:w w:val="115"/>
        </w:rPr>
        <w:t>l(T)</w:t>
      </w:r>
      <w:r>
        <w:rPr>
          <w:rFonts w:ascii="Cambria Math" w:hAnsi="Cambria Math"/>
          <w:spacing w:val="-15"/>
          <w:w w:val="115"/>
        </w:rPr>
        <w:t> </w:t>
      </w:r>
      <w:r>
        <w:rPr>
          <w:rFonts w:ascii="Cambria Math" w:hAnsi="Cambria Math"/>
          <w:w w:val="115"/>
        </w:rPr>
        <w:t>=</w:t>
      </w:r>
      <w:r>
        <w:rPr>
          <w:rFonts w:ascii="Cambria Math" w:hAnsi="Cambria Math"/>
          <w:spacing w:val="-4"/>
          <w:w w:val="115"/>
        </w:rPr>
        <w:t> </w:t>
      </w:r>
      <w:r>
        <w:rPr>
          <w:rFonts w:ascii="Cambria Math" w:hAnsi="Cambria Math"/>
          <w:w w:val="125"/>
        </w:rPr>
        <w:t>j</w:t>
      </w:r>
      <w:r>
        <w:rPr>
          <w:rFonts w:ascii="Cambria Math" w:hAnsi="Cambria Math"/>
          <w:w w:val="125"/>
          <w:vertAlign w:val="subscript"/>
        </w:rPr>
        <w:t>1</w:t>
      </w:r>
      <w:r>
        <w:rPr>
          <w:rFonts w:ascii="Cambria Math" w:hAnsi="Cambria Math"/>
          <w:w w:val="125"/>
          <w:vertAlign w:val="baseline"/>
        </w:rPr>
        <w:t>j</w:t>
      </w:r>
      <w:r>
        <w:rPr>
          <w:rFonts w:ascii="Cambria Math" w:hAnsi="Cambria Math"/>
          <w:w w:val="125"/>
          <w:vertAlign w:val="subscript"/>
        </w:rPr>
        <w:t>2</w:t>
      </w:r>
      <w:r>
        <w:rPr>
          <w:rFonts w:ascii="Cambria Math" w:hAnsi="Cambria Math"/>
          <w:spacing w:val="-17"/>
          <w:w w:val="125"/>
          <w:vertAlign w:val="baseline"/>
        </w:rPr>
        <w:t> </w:t>
      </w:r>
      <w:r>
        <w:rPr>
          <w:rFonts w:ascii="Cambria Math" w:hAnsi="Cambria Math"/>
          <w:w w:val="115"/>
          <w:vertAlign w:val="baseline"/>
        </w:rPr>
        <w:t>…</w:t>
      </w:r>
      <w:r>
        <w:rPr>
          <w:rFonts w:ascii="Cambria Math" w:hAnsi="Cambria Math"/>
          <w:spacing w:val="-21"/>
          <w:w w:val="115"/>
          <w:vertAlign w:val="baseline"/>
        </w:rPr>
        <w:t> </w:t>
      </w:r>
      <w:r>
        <w:rPr>
          <w:rFonts w:ascii="Cambria Math" w:hAnsi="Cambria Math"/>
          <w:w w:val="125"/>
          <w:vertAlign w:val="baseline"/>
        </w:rPr>
        <w:t>j</w:t>
      </w:r>
      <w:r>
        <w:rPr>
          <w:rFonts w:ascii="Cambria Math" w:hAnsi="Cambria Math"/>
          <w:w w:val="125"/>
          <w:vertAlign w:val="subscript"/>
        </w:rPr>
        <w:t>n-</w:t>
      </w:r>
      <w:r>
        <w:rPr>
          <w:rFonts w:ascii="Cambria Math" w:hAnsi="Cambria Math"/>
          <w:spacing w:val="-5"/>
          <w:w w:val="115"/>
          <w:vertAlign w:val="subscript"/>
        </w:rPr>
        <w:t>2</w:t>
      </w:r>
      <w:r>
        <w:rPr>
          <w:spacing w:val="-5"/>
          <w:w w:val="115"/>
          <w:vertAlign w:val="baseline"/>
        </w:rPr>
        <w:t>:</w:t>
      </w:r>
    </w:p>
    <w:p>
      <w:pPr>
        <w:pStyle w:val="BodyText"/>
        <w:tabs>
          <w:tab w:pos="2044" w:val="left" w:leader="none"/>
          <w:tab w:pos="2643" w:val="left" w:leader="none"/>
          <w:tab w:pos="3298" w:val="left" w:leader="none"/>
          <w:tab w:pos="4564" w:val="left" w:leader="none"/>
          <w:tab w:pos="6335" w:val="left" w:leader="none"/>
          <w:tab w:pos="7381" w:val="left" w:leader="none"/>
        </w:tabs>
        <w:spacing w:before="158"/>
        <w:ind w:left="571"/>
        <w:jc w:val="center"/>
      </w:pPr>
      <w:r>
        <w:rPr>
          <w:spacing w:val="-2"/>
        </w:rPr>
        <w:t>Նկատենք,</w:t>
      </w:r>
      <w:r>
        <w:rPr/>
        <w:tab/>
      </w:r>
      <w:r>
        <w:rPr>
          <w:spacing w:val="-5"/>
        </w:rPr>
        <w:t>որ</w:t>
      </w:r>
      <w:r>
        <w:rPr/>
        <w:tab/>
      </w:r>
      <w:r>
        <w:rPr>
          <w:spacing w:val="-5"/>
        </w:rPr>
        <w:t>նկ.</w:t>
      </w:r>
      <w:r>
        <w:rPr/>
        <w:tab/>
        <w:t>2.3.1-</w:t>
      </w:r>
      <w:r>
        <w:rPr>
          <w:spacing w:val="-5"/>
        </w:rPr>
        <w:t>ում</w:t>
      </w:r>
      <w:r>
        <w:rPr/>
        <w:tab/>
      </w:r>
      <w:r>
        <w:rPr>
          <w:spacing w:val="-2"/>
        </w:rPr>
        <w:t>պատկերված</w:t>
      </w:r>
      <w:r>
        <w:rPr/>
        <w:tab/>
      </w:r>
      <w:r>
        <w:rPr>
          <w:spacing w:val="-2"/>
        </w:rPr>
        <w:t>ծառին</w:t>
      </w:r>
      <w:r>
        <w:rPr/>
        <w:tab/>
      </w:r>
      <w:r>
        <w:rPr>
          <w:spacing w:val="-2"/>
        </w:rPr>
        <w:t>կհամապատասխանի</w:t>
      </w:r>
    </w:p>
    <w:p>
      <w:pPr>
        <w:pStyle w:val="BodyText"/>
        <w:spacing w:before="158"/>
        <w:ind w:left="617"/>
      </w:pPr>
      <w:r>
        <w:rPr>
          <w:rFonts w:ascii="Cambria Math" w:hAnsi="Cambria Math" w:cs="Cambria Math" w:eastAsia="Cambria Math"/>
          <w:w w:val="105"/>
        </w:rPr>
        <w:t>10,</w:t>
      </w:r>
      <w:r>
        <w:rPr>
          <w:rFonts w:ascii="Cambria Math" w:hAnsi="Cambria Math" w:cs="Cambria Math" w:eastAsia="Cambria Math"/>
          <w:spacing w:val="-18"/>
          <w:w w:val="105"/>
        </w:rPr>
        <w:t> </w:t>
      </w:r>
      <w:r>
        <w:rPr>
          <w:rFonts w:ascii="Cambria Math" w:hAnsi="Cambria Math" w:cs="Cambria Math" w:eastAsia="Cambria Math"/>
          <w:w w:val="105"/>
        </w:rPr>
        <w:t>7,</w:t>
      </w:r>
      <w:r>
        <w:rPr>
          <w:rFonts w:ascii="Cambria Math" w:hAnsi="Cambria Math" w:cs="Cambria Math" w:eastAsia="Cambria Math"/>
          <w:spacing w:val="-16"/>
          <w:w w:val="105"/>
        </w:rPr>
        <w:t> </w:t>
      </w:r>
      <w:r>
        <w:rPr>
          <w:rFonts w:ascii="Cambria Math" w:hAnsi="Cambria Math" w:cs="Cambria Math" w:eastAsia="Cambria Math"/>
          <w:w w:val="105"/>
        </w:rPr>
        <w:t>5,</w:t>
      </w:r>
      <w:r>
        <w:rPr>
          <w:rFonts w:ascii="Cambria Math" w:hAnsi="Cambria Math" w:cs="Cambria Math" w:eastAsia="Cambria Math"/>
          <w:spacing w:val="-16"/>
          <w:w w:val="105"/>
        </w:rPr>
        <w:t> </w:t>
      </w:r>
      <w:r>
        <w:rPr>
          <w:rFonts w:ascii="Cambria Math" w:hAnsi="Cambria Math" w:cs="Cambria Math" w:eastAsia="Cambria Math"/>
          <w:w w:val="105"/>
        </w:rPr>
        <w:t>8,</w:t>
      </w:r>
      <w:r>
        <w:rPr>
          <w:rFonts w:ascii="Cambria Math" w:hAnsi="Cambria Math" w:cs="Cambria Math" w:eastAsia="Cambria Math"/>
          <w:spacing w:val="-16"/>
          <w:w w:val="105"/>
        </w:rPr>
        <w:t> </w:t>
      </w:r>
      <w:r>
        <w:rPr>
          <w:rFonts w:ascii="Cambria Math" w:hAnsi="Cambria Math" w:cs="Cambria Math" w:eastAsia="Cambria Math"/>
          <w:w w:val="105"/>
        </w:rPr>
        <w:t>2,</w:t>
      </w:r>
      <w:r>
        <w:rPr>
          <w:rFonts w:ascii="Cambria Math" w:hAnsi="Cambria Math" w:cs="Cambria Math" w:eastAsia="Cambria Math"/>
          <w:spacing w:val="-16"/>
          <w:w w:val="105"/>
        </w:rPr>
        <w:t> </w:t>
      </w:r>
      <w:r>
        <w:rPr>
          <w:rFonts w:ascii="Cambria Math" w:hAnsi="Cambria Math" w:cs="Cambria Math" w:eastAsia="Cambria Math"/>
          <w:w w:val="105"/>
        </w:rPr>
        <w:t>3,</w:t>
      </w:r>
      <w:r>
        <w:rPr>
          <w:rFonts w:ascii="Cambria Math" w:hAnsi="Cambria Math" w:cs="Cambria Math" w:eastAsia="Cambria Math"/>
          <w:spacing w:val="-16"/>
          <w:w w:val="105"/>
        </w:rPr>
        <w:t> </w:t>
      </w:r>
      <w:r>
        <w:rPr>
          <w:rFonts w:ascii="Cambria Math" w:hAnsi="Cambria Math" w:cs="Cambria Math" w:eastAsia="Cambria Math"/>
          <w:w w:val="105"/>
        </w:rPr>
        <w:t>8,</w:t>
      </w:r>
      <w:r>
        <w:rPr>
          <w:rFonts w:ascii="Cambria Math" w:hAnsi="Cambria Math" w:cs="Cambria Math" w:eastAsia="Cambria Math"/>
          <w:spacing w:val="-16"/>
          <w:w w:val="105"/>
        </w:rPr>
        <w:t> </w:t>
      </w:r>
      <w:r>
        <w:rPr>
          <w:rFonts w:ascii="Cambria Math" w:hAnsi="Cambria Math" w:cs="Cambria Math" w:eastAsia="Cambria Math"/>
          <w:w w:val="105"/>
        </w:rPr>
        <w:t>2</w:t>
      </w:r>
      <w:r>
        <w:rPr>
          <w:rFonts w:ascii="Cambria Math" w:hAnsi="Cambria Math" w:cs="Cambria Math" w:eastAsia="Cambria Math"/>
          <w:spacing w:val="7"/>
          <w:w w:val="105"/>
        </w:rPr>
        <w:t> </w:t>
      </w:r>
      <w:r>
        <w:rPr>
          <w:spacing w:val="-2"/>
          <w:w w:val="105"/>
        </w:rPr>
        <w:t>հաջորդականությունը:</w:t>
      </w:r>
    </w:p>
    <w:p>
      <w:pPr>
        <w:pStyle w:val="Heading2"/>
        <w:tabs>
          <w:tab w:pos="3874" w:val="left" w:leader="none"/>
          <w:tab w:pos="6880" w:val="left" w:leader="none"/>
          <w:tab w:pos="8308" w:val="left" w:leader="none"/>
        </w:tabs>
        <w:spacing w:before="139"/>
        <w:ind w:left="2499"/>
      </w:pPr>
      <w:r>
        <w:rPr/>
        <w:pict>
          <v:group style="position:absolute;margin-left:147.630005pt;margin-top:26.477783pt;width:300.75pt;height:124.3pt;mso-position-horizontal-relative:page;mso-position-vertical-relative:paragraph;z-index:-15638016;mso-wrap-distance-left:0;mso-wrap-distance-right:0" id="docshapegroup790" coordorigin="2953,530" coordsize="6015,2486">
            <v:shape style="position:absolute;left:2952;top:529;width:6015;height:2486" type="#_x0000_t75" id="docshape791" stroked="false">
              <v:imagedata r:id="rId327" o:title=""/>
            </v:shape>
            <v:shape style="position:absolute;left:5251;top:1317;width:181;height:357" type="#_x0000_t202" id="docshape792" filled="false" stroked="false">
              <v:textbox inset="0,0,0,0">
                <w:txbxContent>
                  <w:p>
                    <w:pPr>
                      <w:spacing w:line="356" w:lineRule="exact" w:before="0"/>
                      <w:ind w:left="0" w:right="0" w:firstLine="0"/>
                      <w:jc w:val="left"/>
                      <w:rPr>
                        <w:rFonts w:ascii="Times New Roman"/>
                        <w:sz w:val="32"/>
                      </w:rPr>
                    </w:pPr>
                    <w:r>
                      <w:rPr>
                        <w:rFonts w:ascii="Times New Roman"/>
                        <w:w w:val="100"/>
                        <w:sz w:val="32"/>
                      </w:rPr>
                      <w:t>2</w:t>
                    </w:r>
                  </w:p>
                </w:txbxContent>
              </v:textbox>
              <w10:wrap type="none"/>
            </v:shape>
            <v:shape style="position:absolute;left:6525;top:1317;width:182;height:357" type="#_x0000_t202" id="docshape793" filled="false" stroked="false">
              <v:textbox inset="0,0,0,0">
                <w:txbxContent>
                  <w:p>
                    <w:pPr>
                      <w:spacing w:line="356" w:lineRule="exact" w:before="0"/>
                      <w:ind w:left="0" w:right="0" w:firstLine="0"/>
                      <w:jc w:val="left"/>
                      <w:rPr>
                        <w:rFonts w:ascii="Times New Roman"/>
                        <w:sz w:val="32"/>
                      </w:rPr>
                    </w:pPr>
                    <w:r>
                      <w:rPr>
                        <w:rFonts w:ascii="Times New Roman"/>
                        <w:w w:val="100"/>
                        <w:sz w:val="32"/>
                      </w:rPr>
                      <w:t>8</w:t>
                    </w:r>
                  </w:p>
                </w:txbxContent>
              </v:textbox>
              <w10:wrap type="none"/>
            </v:shape>
            <w10:wrap type="topAndBottom"/>
          </v:group>
        </w:pict>
      </w:r>
      <w:r>
        <w:rPr>
          <w:spacing w:val="-10"/>
        </w:rPr>
        <w:t>1</w:t>
      </w:r>
      <w:r>
        <w:rPr/>
        <w:tab/>
      </w:r>
      <w:r>
        <w:rPr>
          <w:spacing w:val="-5"/>
        </w:rPr>
        <w:t>10</w:t>
      </w:r>
      <w:r>
        <w:rPr/>
        <w:tab/>
      </w:r>
      <w:r>
        <w:rPr>
          <w:spacing w:val="-10"/>
        </w:rPr>
        <w:t>3</w:t>
      </w:r>
      <w:r>
        <w:rPr/>
        <w:tab/>
      </w:r>
      <w:r>
        <w:rPr>
          <w:spacing w:val="-10"/>
        </w:rPr>
        <w:t>9</w:t>
      </w:r>
    </w:p>
    <w:p>
      <w:pPr>
        <w:tabs>
          <w:tab w:pos="3925" w:val="left" w:leader="none"/>
          <w:tab w:pos="6879" w:val="left" w:leader="none"/>
          <w:tab w:pos="8308" w:val="left" w:leader="none"/>
        </w:tabs>
        <w:spacing w:before="14"/>
        <w:ind w:left="2512" w:right="0" w:firstLine="0"/>
        <w:jc w:val="left"/>
        <w:rPr>
          <w:rFonts w:ascii="Times New Roman"/>
          <w:sz w:val="32"/>
        </w:rPr>
      </w:pPr>
      <w:r>
        <w:rPr>
          <w:rFonts w:ascii="Times New Roman"/>
          <w:spacing w:val="-10"/>
          <w:sz w:val="32"/>
        </w:rPr>
        <w:t>4</w:t>
      </w:r>
      <w:r>
        <w:rPr>
          <w:rFonts w:ascii="Times New Roman"/>
          <w:sz w:val="32"/>
        </w:rPr>
        <w:tab/>
      </w:r>
      <w:r>
        <w:rPr>
          <w:rFonts w:ascii="Times New Roman"/>
          <w:spacing w:val="-10"/>
          <w:sz w:val="32"/>
        </w:rPr>
        <w:t>7</w:t>
      </w:r>
      <w:r>
        <w:rPr>
          <w:rFonts w:ascii="Times New Roman"/>
          <w:sz w:val="32"/>
        </w:rPr>
        <w:tab/>
      </w:r>
      <w:r>
        <w:rPr>
          <w:rFonts w:ascii="Times New Roman"/>
          <w:spacing w:val="-10"/>
          <w:position w:val="-1"/>
          <w:sz w:val="32"/>
        </w:rPr>
        <w:t>5</w:t>
      </w:r>
      <w:r>
        <w:rPr>
          <w:rFonts w:ascii="Times New Roman"/>
          <w:position w:val="-1"/>
          <w:sz w:val="32"/>
        </w:rPr>
        <w:tab/>
      </w:r>
      <w:r>
        <w:rPr>
          <w:rFonts w:ascii="Times New Roman"/>
          <w:spacing w:val="-10"/>
          <w:sz w:val="32"/>
        </w:rPr>
        <w:t>6</w:t>
      </w:r>
    </w:p>
    <w:p>
      <w:pPr>
        <w:pStyle w:val="BodyText"/>
        <w:spacing w:before="7"/>
        <w:rPr>
          <w:rFonts w:ascii="Times New Roman"/>
          <w:sz w:val="14"/>
        </w:rPr>
      </w:pPr>
    </w:p>
    <w:p>
      <w:pPr>
        <w:pStyle w:val="BodyText"/>
        <w:spacing w:before="36"/>
        <w:ind w:left="5041"/>
        <w:jc w:val="both"/>
      </w:pPr>
      <w:r>
        <w:rPr/>
        <w:t>Նկ.</w:t>
      </w:r>
      <w:r>
        <w:rPr>
          <w:spacing w:val="-2"/>
        </w:rPr>
        <w:t> 2.3.1</w:t>
      </w:r>
    </w:p>
    <w:p>
      <w:pPr>
        <w:pStyle w:val="BodyText"/>
        <w:spacing w:line="360" w:lineRule="auto" w:before="158"/>
        <w:ind w:left="617" w:right="545" w:firstLine="567"/>
        <w:jc w:val="both"/>
      </w:pPr>
      <w:r>
        <w:rPr/>
        <w:t>Ավելին,</w:t>
      </w:r>
      <w:r>
        <w:rPr>
          <w:spacing w:val="40"/>
        </w:rPr>
        <w:t> </w:t>
      </w:r>
      <w:r>
        <w:rPr/>
        <w:t>նկատենք,</w:t>
      </w:r>
      <w:r>
        <w:rPr>
          <w:spacing w:val="40"/>
        </w:rPr>
        <w:t> </w:t>
      </w:r>
      <w:r>
        <w:rPr/>
        <w:t>որ</w:t>
      </w:r>
      <w:r>
        <w:rPr>
          <w:spacing w:val="40"/>
        </w:rPr>
        <w:t> </w:t>
      </w:r>
      <w:r>
        <w:rPr/>
        <w:t>եթե</w:t>
      </w:r>
      <w:r>
        <w:rPr>
          <w:spacing w:val="40"/>
        </w:rPr>
        <w:t> </w:t>
      </w:r>
      <w:r>
        <w:rPr>
          <w:rFonts w:ascii="Cambria Math" w:hAnsi="Cambria Math" w:cs="Cambria Math" w:eastAsia="Cambria Math"/>
        </w:rPr>
        <w:t>T</w:t>
      </w:r>
      <w:r>
        <w:rPr>
          <w:rFonts w:ascii="Cambria Math" w:hAnsi="Cambria Math" w:cs="Cambria Math" w:eastAsia="Cambria Math"/>
          <w:vertAlign w:val="subscript"/>
        </w:rPr>
        <w:t>1</w:t>
      </w:r>
      <w:r>
        <w:rPr>
          <w:b/>
          <w:bCs/>
          <w:vertAlign w:val="baseline"/>
        </w:rPr>
        <w:t>-</w:t>
      </w:r>
      <w:r>
        <w:rPr>
          <w:vertAlign w:val="baseline"/>
        </w:rPr>
        <w:t>ը</w:t>
      </w:r>
      <w:r>
        <w:rPr>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T</w:t>
      </w:r>
      <w:r>
        <w:rPr>
          <w:rFonts w:ascii="Cambria Math" w:hAnsi="Cambria Math" w:cs="Cambria Math" w:eastAsia="Cambria Math"/>
          <w:vertAlign w:val="subscript"/>
        </w:rPr>
        <w:t>2</w:t>
      </w:r>
      <w:r>
        <w:rPr>
          <w:vertAlign w:val="baseline"/>
        </w:rPr>
        <w:t>-ը</w:t>
      </w:r>
      <w:r>
        <w:rPr>
          <w:spacing w:val="40"/>
          <w:vertAlign w:val="baseline"/>
        </w:rPr>
        <w:t> </w:t>
      </w:r>
      <w:r>
        <w:rPr>
          <w:vertAlign w:val="baseline"/>
        </w:rPr>
        <w:t>իրարից</w:t>
      </w:r>
      <w:r>
        <w:rPr>
          <w:spacing w:val="40"/>
          <w:vertAlign w:val="baseline"/>
        </w:rPr>
        <w:t> </w:t>
      </w:r>
      <w:r>
        <w:rPr>
          <w:vertAlign w:val="baseline"/>
        </w:rPr>
        <w:t>տարբեր</w:t>
      </w:r>
      <w:r>
        <w:rPr>
          <w:spacing w:val="40"/>
          <w:vertAlign w:val="baseline"/>
        </w:rPr>
        <w:t> </w:t>
      </w:r>
      <w:r>
        <w:rPr>
          <w:vertAlign w:val="baseline"/>
        </w:rPr>
        <w:t>ծառեր</w:t>
      </w:r>
      <w:r>
        <w:rPr>
          <w:spacing w:val="40"/>
          <w:vertAlign w:val="baseline"/>
        </w:rPr>
        <w:t> </w:t>
      </w:r>
      <w:r>
        <w:rPr>
          <w:vertAlign w:val="baseline"/>
        </w:rPr>
        <w:t>են,</w:t>
      </w:r>
      <w:r>
        <w:rPr>
          <w:spacing w:val="40"/>
          <w:vertAlign w:val="baseline"/>
        </w:rPr>
        <w:t> </w:t>
      </w:r>
      <w:r>
        <w:rPr>
          <w:vertAlign w:val="baseline"/>
        </w:rPr>
        <w:t>ապա</w:t>
      </w:r>
      <w:r>
        <w:rPr>
          <w:spacing w:val="40"/>
          <w:vertAlign w:val="baseline"/>
        </w:rPr>
        <w:t> </w:t>
      </w:r>
      <w:r>
        <w:rPr>
          <w:rFonts w:ascii="Cambria Math" w:hAnsi="Cambria Math" w:cs="Cambria Math" w:eastAsia="Cambria Math"/>
          <w:vertAlign w:val="baseline"/>
        </w:rPr>
        <w:t>l(T</w:t>
      </w:r>
      <w:r>
        <w:rPr>
          <w:rFonts w:ascii="Cambria Math" w:hAnsi="Cambria Math" w:cs="Cambria Math" w:eastAsia="Cambria Math"/>
          <w:vertAlign w:val="subscript"/>
        </w:rPr>
        <w:t>1</w:t>
      </w:r>
      <w:r>
        <w:rPr>
          <w:rFonts w:ascii="Cambria Math" w:hAnsi="Cambria Math" w:cs="Cambria Math" w:eastAsia="Cambria Math"/>
          <w:vertAlign w:val="baseline"/>
        </w:rPr>
        <w:t>) ≠ l(T</w:t>
      </w:r>
      <w:r>
        <w:rPr>
          <w:rFonts w:ascii="Cambria Math" w:hAnsi="Cambria Math" w:cs="Cambria Math" w:eastAsia="Cambria Math"/>
          <w:vertAlign w:val="subscript"/>
        </w:rPr>
        <w:t>2</w:t>
      </w:r>
      <w:r>
        <w:rPr>
          <w:rFonts w:ascii="Cambria Math" w:hAnsi="Cambria Math" w:cs="Cambria Math" w:eastAsia="Cambria Math"/>
          <w:vertAlign w:val="baseline"/>
        </w:rPr>
        <w:t>)</w:t>
      </w:r>
      <w:r>
        <w:rPr>
          <w:vertAlign w:val="baseline"/>
        </w:rPr>
        <w:t>: Սա նշանակում է, որ թեորեմի ապացույցն ավարտելու համար բավական է ցույց տալ,</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{1,</w:t>
      </w:r>
      <w:r>
        <w:rPr>
          <w:rFonts w:ascii="Cambria Math" w:hAnsi="Cambria Math" w:cs="Cambria Math" w:eastAsia="Cambria Math"/>
          <w:spacing w:val="-12"/>
          <w:vertAlign w:val="baseline"/>
        </w:rPr>
        <w:t> </w:t>
      </w:r>
      <w:r>
        <w:rPr>
          <w:rFonts w:ascii="Cambria Math" w:hAnsi="Cambria Math" w:cs="Cambria Math" w:eastAsia="Cambria Math"/>
          <w:spacing w:val="19"/>
          <w:vertAlign w:val="baseline"/>
        </w:rPr>
        <w:t>2,…,</w:t>
      </w:r>
      <w:r>
        <w:rPr>
          <w:rFonts w:ascii="Cambria Math" w:hAnsi="Cambria Math" w:cs="Cambria Math" w:eastAsia="Cambria Math"/>
          <w:spacing w:val="-12"/>
          <w:vertAlign w:val="baseline"/>
        </w:rPr>
        <w:t> </w:t>
      </w:r>
      <w:r>
        <w:rPr>
          <w:rFonts w:ascii="Cambria Math" w:hAnsi="Cambria Math" w:cs="Cambria Math" w:eastAsia="Cambria Math"/>
          <w:vertAlign w:val="baseline"/>
        </w:rPr>
        <w:t>n}</w:t>
      </w:r>
      <w:r>
        <w:rPr>
          <w:rFonts w:ascii="Cambria Math" w:hAnsi="Cambria Math" w:cs="Cambria Math" w:eastAsia="Cambria Math"/>
          <w:spacing w:val="40"/>
          <w:vertAlign w:val="baseline"/>
        </w:rPr>
        <w:t> </w:t>
      </w:r>
      <w:r>
        <w:rPr>
          <w:vertAlign w:val="baseline"/>
        </w:rPr>
        <w:t>բազմության</w:t>
      </w:r>
      <w:r>
        <w:rPr>
          <w:spacing w:val="40"/>
          <w:vertAlign w:val="baseline"/>
        </w:rPr>
        <w:t> </w:t>
      </w:r>
      <w:r>
        <w:rPr>
          <w:vertAlign w:val="baseline"/>
        </w:rPr>
        <w:t>տարրերի</w:t>
      </w:r>
      <w:r>
        <w:rPr>
          <w:spacing w:val="40"/>
          <w:vertAlign w:val="baseline"/>
        </w:rPr>
        <w:t> </w:t>
      </w:r>
      <w:r>
        <w:rPr>
          <w:rFonts w:ascii="Cambria Math" w:hAnsi="Cambria Math" w:cs="Cambria Math" w:eastAsia="Cambria Math"/>
          <w:vertAlign w:val="baseline"/>
        </w:rPr>
        <w:t>n − 2</w:t>
      </w:r>
      <w:r>
        <w:rPr>
          <w:rFonts w:ascii="Cambria Math" w:hAnsi="Cambria Math" w:cs="Cambria Math" w:eastAsia="Cambria Math"/>
          <w:spacing w:val="40"/>
          <w:vertAlign w:val="baseline"/>
        </w:rPr>
        <w:t> </w:t>
      </w:r>
      <w:r>
        <w:rPr>
          <w:vertAlign w:val="baseline"/>
        </w:rPr>
        <w:t>երկարությամբ</w:t>
      </w:r>
      <w:r>
        <w:rPr>
          <w:spacing w:val="40"/>
          <w:vertAlign w:val="baseline"/>
        </w:rPr>
        <w:t> </w:t>
      </w:r>
      <w:r>
        <w:rPr>
          <w:vertAlign w:val="baseline"/>
        </w:rPr>
        <w:t>ցանկացած հաջորդականության համապատասխանում է ծառ:</w:t>
      </w:r>
    </w:p>
    <w:p>
      <w:pPr>
        <w:pStyle w:val="BodyText"/>
        <w:spacing w:line="360" w:lineRule="auto"/>
        <w:ind w:left="617" w:right="611" w:firstLine="567"/>
        <w:jc w:val="both"/>
      </w:pPr>
      <w:r>
        <w:rPr>
          <w:w w:val="105"/>
        </w:rPr>
        <w:t>Դիցուք</w:t>
      </w:r>
      <w:r>
        <w:rPr>
          <w:spacing w:val="40"/>
          <w:w w:val="105"/>
        </w:rPr>
        <w:t> </w:t>
      </w:r>
      <w:r>
        <w:rPr>
          <w:rFonts w:ascii="Cambria Math" w:hAnsi="Cambria Math" w:cs="Cambria Math" w:eastAsia="Cambria Math"/>
          <w:w w:val="105"/>
        </w:rPr>
        <w:t>l</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2</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l</w:t>
      </w:r>
      <w:r>
        <w:rPr>
          <w:rFonts w:ascii="Cambria Math" w:hAnsi="Cambria Math" w:cs="Cambria Math" w:eastAsia="Cambria Math"/>
          <w:w w:val="115"/>
          <w:vertAlign w:val="subscript"/>
        </w:rPr>
        <w:t>n-</w:t>
      </w:r>
      <w:r>
        <w:rPr>
          <w:rFonts w:ascii="Cambria Math" w:hAnsi="Cambria Math" w:cs="Cambria Math" w:eastAsia="Cambria Math"/>
          <w:w w:val="105"/>
          <w:vertAlign w:val="subscript"/>
        </w:rPr>
        <w:t>2</w:t>
      </w:r>
      <w:r>
        <w:rPr>
          <w:w w:val="105"/>
          <w:vertAlign w:val="baseline"/>
        </w:rPr>
        <w:t>-ը</w:t>
      </w:r>
      <w:r>
        <w:rPr>
          <w:spacing w:val="40"/>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spacing w:val="19"/>
          <w:w w:val="105"/>
          <w:vertAlign w:val="baseline"/>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40"/>
          <w:w w:val="105"/>
          <w:vertAlign w:val="baseline"/>
        </w:rPr>
        <w:t> </w:t>
      </w:r>
      <w:r>
        <w:rPr>
          <w:w w:val="105"/>
          <w:vertAlign w:val="baseline"/>
        </w:rPr>
        <w:t>բազմության</w:t>
      </w:r>
      <w:r>
        <w:rPr>
          <w:spacing w:val="40"/>
          <w:w w:val="105"/>
          <w:vertAlign w:val="baseline"/>
        </w:rPr>
        <w:t> </w:t>
      </w:r>
      <w:r>
        <w:rPr>
          <w:w w:val="105"/>
          <w:vertAlign w:val="baseline"/>
        </w:rPr>
        <w:t>տարրերի</w:t>
      </w:r>
      <w:r>
        <w:rPr>
          <w:spacing w:val="40"/>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spacing w:val="40"/>
          <w:w w:val="105"/>
          <w:vertAlign w:val="baseline"/>
        </w:rPr>
        <w:t> </w:t>
      </w:r>
      <w:r>
        <w:rPr>
          <w:w w:val="105"/>
          <w:vertAlign w:val="baseline"/>
        </w:rPr>
        <w:t>երկարությամբ ցանկացած</w:t>
      </w:r>
      <w:r>
        <w:rPr>
          <w:w w:val="105"/>
          <w:vertAlign w:val="baseline"/>
        </w:rPr>
        <w:t> հաջորդականություն</w:t>
      </w:r>
      <w:r>
        <w:rPr>
          <w:w w:val="105"/>
          <w:vertAlign w:val="baseline"/>
        </w:rPr>
        <w:t> է:</w:t>
      </w:r>
      <w:r>
        <w:rPr>
          <w:w w:val="105"/>
          <w:vertAlign w:val="baseline"/>
        </w:rPr>
        <w:t> Նրան</w:t>
      </w:r>
      <w:r>
        <w:rPr>
          <w:w w:val="105"/>
          <w:vertAlign w:val="baseline"/>
        </w:rPr>
        <w:t> համապատասխանեցնենք</w:t>
      </w:r>
      <w:r>
        <w:rPr>
          <w:w w:val="105"/>
          <w:vertAlign w:val="baseline"/>
        </w:rPr>
        <w:t> գրաֆ</w:t>
      </w:r>
      <w:r>
        <w:rPr>
          <w:w w:val="105"/>
          <w:vertAlign w:val="baseline"/>
        </w:rPr>
        <w:t> հետևյալ կերպ.</w:t>
      </w:r>
      <w:r>
        <w:rPr>
          <w:spacing w:val="40"/>
          <w:w w:val="105"/>
          <w:vertAlign w:val="baseline"/>
        </w:rPr>
        <w:t> </w:t>
      </w:r>
      <w:r>
        <w:rPr>
          <w:w w:val="105"/>
          <w:vertAlign w:val="baseline"/>
        </w:rPr>
        <w:t>գտնենք</w:t>
      </w:r>
      <w:r>
        <w:rPr>
          <w:spacing w:val="40"/>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spacing w:val="19"/>
          <w:w w:val="105"/>
          <w:vertAlign w:val="baseline"/>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40"/>
          <w:w w:val="105"/>
          <w:vertAlign w:val="baseline"/>
        </w:rPr>
        <w:t> </w:t>
      </w:r>
      <w:r>
        <w:rPr>
          <w:w w:val="105"/>
          <w:vertAlign w:val="baseline"/>
        </w:rPr>
        <w:t>բազմության</w:t>
      </w:r>
      <w:r>
        <w:rPr>
          <w:spacing w:val="40"/>
          <w:w w:val="105"/>
          <w:vertAlign w:val="baseline"/>
        </w:rPr>
        <w:t> </w:t>
      </w:r>
      <w:r>
        <w:rPr>
          <w:w w:val="105"/>
          <w:vertAlign w:val="baseline"/>
        </w:rPr>
        <w:t>ամենափոքր</w:t>
      </w:r>
      <w:r>
        <w:rPr>
          <w:spacing w:val="40"/>
          <w:w w:val="105"/>
          <w:vertAlign w:val="baseline"/>
        </w:rPr>
        <w:t> </w:t>
      </w:r>
      <w:r>
        <w:rPr>
          <w:w w:val="105"/>
          <w:vertAlign w:val="baseline"/>
        </w:rPr>
        <w:t>տարրը,</w:t>
      </w:r>
      <w:r>
        <w:rPr>
          <w:spacing w:val="40"/>
          <w:w w:val="105"/>
          <w:vertAlign w:val="baseline"/>
        </w:rPr>
        <w:t> </w:t>
      </w:r>
      <w:r>
        <w:rPr>
          <w:w w:val="105"/>
          <w:vertAlign w:val="baseline"/>
        </w:rPr>
        <w:t>որը</w:t>
      </w:r>
      <w:r>
        <w:rPr>
          <w:spacing w:val="40"/>
          <w:w w:val="105"/>
          <w:vertAlign w:val="baseline"/>
        </w:rPr>
        <w:t> </w:t>
      </w:r>
      <w:r>
        <w:rPr>
          <w:w w:val="105"/>
          <w:vertAlign w:val="baseline"/>
        </w:rPr>
        <w:t>չի</w:t>
      </w:r>
      <w:r>
        <w:rPr>
          <w:spacing w:val="40"/>
          <w:w w:val="105"/>
          <w:vertAlign w:val="baseline"/>
        </w:rPr>
        <w:t> </w:t>
      </w:r>
      <w:r>
        <w:rPr>
          <w:w w:val="105"/>
          <w:vertAlign w:val="baseline"/>
        </w:rPr>
        <w:t>մասնակցում </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l</w:t>
      </w:r>
      <w:r>
        <w:rPr>
          <w:rFonts w:ascii="Cambria Math" w:hAnsi="Cambria Math" w:cs="Cambria Math" w:eastAsia="Cambria Math"/>
          <w:w w:val="115"/>
          <w:vertAlign w:val="subscript"/>
        </w:rPr>
        <w:t>n-2</w:t>
      </w:r>
      <w:r>
        <w:rPr>
          <w:rFonts w:ascii="Cambria Math" w:hAnsi="Cambria Math" w:cs="Cambria Math" w:eastAsia="Cambria Math"/>
          <w:w w:val="115"/>
          <w:vertAlign w:val="baseline"/>
        </w:rPr>
        <w:t> </w:t>
      </w:r>
      <w:r>
        <w:rPr>
          <w:w w:val="105"/>
          <w:vertAlign w:val="baseline"/>
        </w:rPr>
        <w:t>հաջորդականության մեջ: Դիցուք այն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1</w:t>
      </w:r>
      <w:r>
        <w:rPr>
          <w:w w:val="105"/>
          <w:vertAlign w:val="baseline"/>
        </w:rPr>
        <w:t>-ն է: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1</w:t>
      </w:r>
      <w:r>
        <w:rPr>
          <w:w w:val="105"/>
          <w:vertAlign w:val="baseline"/>
        </w:rPr>
        <w:t>-ը միացնենք կողով </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1</w:t>
      </w:r>
      <w:r>
        <w:rPr>
          <w:w w:val="105"/>
          <w:vertAlign w:val="baseline"/>
        </w:rPr>
        <w:t>-ի հետ, որից</w:t>
      </w:r>
      <w:r>
        <w:rPr>
          <w:spacing w:val="40"/>
          <w:w w:val="105"/>
          <w:vertAlign w:val="baseline"/>
        </w:rPr>
        <w:t> </w:t>
      </w:r>
      <w:r>
        <w:rPr>
          <w:w w:val="105"/>
          <w:vertAlign w:val="baseline"/>
        </w:rPr>
        <w:t>հետո</w:t>
      </w:r>
      <w:r>
        <w:rPr>
          <w:spacing w:val="40"/>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spacing w:val="19"/>
          <w:w w:val="105"/>
          <w:vertAlign w:val="baseline"/>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40"/>
          <w:w w:val="105"/>
          <w:vertAlign w:val="baseline"/>
        </w:rPr>
        <w:t> </w:t>
      </w:r>
      <w:r>
        <w:rPr>
          <w:w w:val="105"/>
          <w:vertAlign w:val="baseline"/>
        </w:rPr>
        <w:t>բազմությունից</w:t>
      </w:r>
      <w:r>
        <w:rPr>
          <w:spacing w:val="40"/>
          <w:w w:val="105"/>
          <w:vertAlign w:val="baseline"/>
        </w:rPr>
        <w:t> </w:t>
      </w:r>
      <w:r>
        <w:rPr>
          <w:w w:val="105"/>
          <w:vertAlign w:val="baseline"/>
        </w:rPr>
        <w:t>հեռացնենք</w:t>
      </w:r>
      <w:r>
        <w:rPr>
          <w:spacing w:val="40"/>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1</w:t>
      </w:r>
      <w:r>
        <w:rPr>
          <w:w w:val="105"/>
          <w:vertAlign w:val="baseline"/>
        </w:rPr>
        <w:t>-ը,</w:t>
      </w:r>
      <w:r>
        <w:rPr>
          <w:spacing w:val="40"/>
          <w:w w:val="105"/>
          <w:vertAlign w:val="baseline"/>
        </w:rPr>
        <w:t> </w:t>
      </w:r>
      <w:r>
        <w:rPr>
          <w:w w:val="105"/>
          <w:vertAlign w:val="baseline"/>
        </w:rPr>
        <w:t>իսկ</w:t>
      </w:r>
      <w:r>
        <w:rPr>
          <w:spacing w:val="40"/>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2</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l</w:t>
      </w:r>
      <w:r>
        <w:rPr>
          <w:rFonts w:ascii="Cambria Math" w:hAnsi="Cambria Math" w:cs="Cambria Math" w:eastAsia="Cambria Math"/>
          <w:w w:val="115"/>
          <w:vertAlign w:val="subscript"/>
        </w:rPr>
        <w:t>n-2</w:t>
      </w:r>
      <w:r>
        <w:rPr>
          <w:rFonts w:ascii="Cambria Math" w:hAnsi="Cambria Math" w:cs="Cambria Math" w:eastAsia="Cambria Math"/>
          <w:w w:val="115"/>
          <w:vertAlign w:val="baseline"/>
        </w:rPr>
        <w:t> </w:t>
      </w:r>
      <w:r>
        <w:rPr>
          <w:w w:val="105"/>
          <w:vertAlign w:val="baseline"/>
        </w:rPr>
        <w:t>հաջորդականությունից</w:t>
      </w:r>
      <w:r>
        <w:rPr>
          <w:w w:val="105"/>
          <w:vertAlign w:val="baseline"/>
        </w:rPr>
        <w:t> հեռացնենք</w:t>
      </w:r>
      <w:r>
        <w:rPr>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1</w:t>
      </w:r>
      <w:r>
        <w:rPr>
          <w:w w:val="105"/>
          <w:vertAlign w:val="baseline"/>
        </w:rPr>
        <w:t>-ը:</w:t>
      </w:r>
      <w:r>
        <w:rPr>
          <w:w w:val="105"/>
          <w:vertAlign w:val="baseline"/>
        </w:rPr>
        <w:t> Այնուհետև</w:t>
      </w:r>
      <w:r>
        <w:rPr>
          <w:w w:val="105"/>
          <w:vertAlign w:val="baseline"/>
        </w:rPr>
        <w:t> վարվենք</w:t>
      </w:r>
      <w:r>
        <w:rPr>
          <w:w w:val="105"/>
          <w:vertAlign w:val="baseline"/>
        </w:rPr>
        <w:t> նույն</w:t>
      </w:r>
      <w:r>
        <w:rPr>
          <w:w w:val="105"/>
          <w:vertAlign w:val="baseline"/>
        </w:rPr>
        <w:t> կերպ,</w:t>
      </w:r>
      <w:r>
        <w:rPr>
          <w:w w:val="105"/>
          <w:vertAlign w:val="baseline"/>
        </w:rPr>
        <w:t> այսինքն գտնենք</w:t>
      </w:r>
      <w:r>
        <w:rPr>
          <w:spacing w:val="-16"/>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spacing w:val="19"/>
          <w:w w:val="105"/>
          <w:vertAlign w:val="baseline"/>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n}\{k</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w w:val="105"/>
          <w:vertAlign w:val="baseline"/>
        </w:rPr>
        <w:t>բազմության ամենափոքր տարրը, որը չի մասնակցում </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l</w:t>
      </w:r>
      <w:r>
        <w:rPr>
          <w:rFonts w:ascii="Cambria Math" w:hAnsi="Cambria Math" w:cs="Cambria Math" w:eastAsia="Cambria Math"/>
          <w:w w:val="115"/>
          <w:vertAlign w:val="subscript"/>
        </w:rPr>
        <w:t>n-2</w:t>
      </w:r>
      <w:r>
        <w:rPr>
          <w:rFonts w:ascii="Cambria Math" w:hAnsi="Cambria Math" w:cs="Cambria Math" w:eastAsia="Cambria Math"/>
          <w:w w:val="115"/>
          <w:vertAlign w:val="baseline"/>
        </w:rPr>
        <w:t> </w:t>
      </w:r>
      <w:r>
        <w:rPr>
          <w:vertAlign w:val="baseline"/>
        </w:rPr>
        <w:t>հաջորդականության</w:t>
      </w:r>
      <w:r>
        <w:rPr>
          <w:spacing w:val="20"/>
          <w:vertAlign w:val="baseline"/>
        </w:rPr>
        <w:t> </w:t>
      </w:r>
      <w:r>
        <w:rPr>
          <w:vertAlign w:val="baseline"/>
        </w:rPr>
        <w:t>մեջ:</w:t>
      </w:r>
      <w:r>
        <w:rPr>
          <w:spacing w:val="23"/>
          <w:vertAlign w:val="baseline"/>
        </w:rPr>
        <w:t> </w:t>
      </w:r>
      <w:r>
        <w:rPr>
          <w:vertAlign w:val="baseline"/>
        </w:rPr>
        <w:t>Դիցուք</w:t>
      </w:r>
      <w:r>
        <w:rPr>
          <w:spacing w:val="21"/>
          <w:vertAlign w:val="baseline"/>
        </w:rPr>
        <w:t> </w:t>
      </w:r>
      <w:r>
        <w:rPr>
          <w:vertAlign w:val="baseline"/>
        </w:rPr>
        <w:t>այն</w:t>
      </w:r>
      <w:r>
        <w:rPr>
          <w:spacing w:val="22"/>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2</w:t>
      </w:r>
      <w:r>
        <w:rPr>
          <w:vertAlign w:val="baseline"/>
        </w:rPr>
        <w:t>-ն</w:t>
      </w:r>
      <w:r>
        <w:rPr>
          <w:spacing w:val="22"/>
          <w:vertAlign w:val="baseline"/>
        </w:rPr>
        <w:t> </w:t>
      </w:r>
      <w:r>
        <w:rPr>
          <w:vertAlign w:val="baseline"/>
        </w:rPr>
        <w:t>է:</w:t>
      </w:r>
      <w:r>
        <w:rPr>
          <w:spacing w:val="22"/>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2</w:t>
      </w:r>
      <w:r>
        <w:rPr>
          <w:vertAlign w:val="baseline"/>
        </w:rPr>
        <w:t>-ը</w:t>
      </w:r>
      <w:r>
        <w:rPr>
          <w:spacing w:val="21"/>
          <w:vertAlign w:val="baseline"/>
        </w:rPr>
        <w:t> </w:t>
      </w:r>
      <w:r>
        <w:rPr>
          <w:vertAlign w:val="baseline"/>
        </w:rPr>
        <w:t>միացնենք</w:t>
      </w:r>
      <w:r>
        <w:rPr>
          <w:spacing w:val="21"/>
          <w:vertAlign w:val="baseline"/>
        </w:rPr>
        <w:t> </w:t>
      </w:r>
      <w:r>
        <w:rPr>
          <w:vertAlign w:val="baseline"/>
        </w:rPr>
        <w:t>կողով</w:t>
      </w:r>
      <w:r>
        <w:rPr>
          <w:spacing w:val="22"/>
          <w:vertAlign w:val="baseline"/>
        </w:rPr>
        <w:t> </w:t>
      </w:r>
      <w:r>
        <w:rPr>
          <w:rFonts w:ascii="Cambria Math" w:hAnsi="Cambria Math" w:cs="Cambria Math" w:eastAsia="Cambria Math"/>
          <w:vertAlign w:val="baseline"/>
        </w:rPr>
        <w:t>l</w:t>
      </w:r>
      <w:r>
        <w:rPr>
          <w:rFonts w:ascii="Cambria Math" w:hAnsi="Cambria Math" w:cs="Cambria Math" w:eastAsia="Cambria Math"/>
          <w:vertAlign w:val="subscript"/>
        </w:rPr>
        <w:t>2</w:t>
      </w:r>
      <w:r>
        <w:rPr>
          <w:vertAlign w:val="baseline"/>
        </w:rPr>
        <w:t>-ի</w:t>
      </w:r>
      <w:r>
        <w:rPr>
          <w:spacing w:val="21"/>
          <w:vertAlign w:val="baseline"/>
        </w:rPr>
        <w:t> </w:t>
      </w:r>
      <w:r>
        <w:rPr>
          <w:vertAlign w:val="baseline"/>
        </w:rPr>
        <w:t>հետ,</w:t>
      </w:r>
      <w:r>
        <w:rPr>
          <w:spacing w:val="22"/>
          <w:vertAlign w:val="baseline"/>
        </w:rPr>
        <w:t> </w:t>
      </w:r>
      <w:r>
        <w:rPr>
          <w:vertAlign w:val="baseline"/>
        </w:rPr>
        <w:t>որից</w:t>
      </w:r>
      <w:r>
        <w:rPr>
          <w:spacing w:val="21"/>
          <w:vertAlign w:val="baseline"/>
        </w:rPr>
        <w:t> </w:t>
      </w:r>
      <w:r>
        <w:rPr>
          <w:spacing w:val="-4"/>
          <w:vertAlign w:val="baseline"/>
        </w:rPr>
        <w:t>հետո</w:t>
      </w:r>
    </w:p>
    <w:p>
      <w:pPr>
        <w:pStyle w:val="BodyText"/>
        <w:spacing w:line="360" w:lineRule="auto"/>
        <w:ind w:left="617" w:right="610"/>
        <w:jc w:val="both"/>
      </w:pPr>
      <w:r>
        <w:rPr>
          <w:rFonts w:ascii="Cambria Math" w:hAnsi="Cambria Math" w:cs="Cambria Math" w:eastAsia="Cambria Math"/>
          <w:w w:val="105"/>
        </w:rPr>
        <w:t>{1,</w:t>
      </w:r>
      <w:r>
        <w:rPr>
          <w:rFonts w:ascii="Cambria Math" w:hAnsi="Cambria Math" w:cs="Cambria Math" w:eastAsia="Cambria Math"/>
          <w:spacing w:val="-14"/>
          <w:w w:val="105"/>
        </w:rPr>
        <w:t> </w:t>
      </w:r>
      <w:r>
        <w:rPr>
          <w:rFonts w:ascii="Cambria Math" w:hAnsi="Cambria Math" w:cs="Cambria Math" w:eastAsia="Cambria Math"/>
          <w:spacing w:val="19"/>
          <w:w w:val="105"/>
        </w:rPr>
        <w:t>2,…,</w:t>
      </w:r>
      <w:r>
        <w:rPr>
          <w:rFonts w:ascii="Cambria Math" w:hAnsi="Cambria Math" w:cs="Cambria Math" w:eastAsia="Cambria Math"/>
          <w:spacing w:val="-14"/>
          <w:w w:val="105"/>
        </w:rPr>
        <w:t> </w:t>
      </w:r>
      <w:r>
        <w:rPr>
          <w:rFonts w:ascii="Cambria Math" w:hAnsi="Cambria Math" w:cs="Cambria Math" w:eastAsia="Cambria Math"/>
          <w:w w:val="105"/>
        </w:rPr>
        <w:t>n}\{k</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25"/>
          <w:w w:val="105"/>
          <w:vertAlign w:val="baseline"/>
        </w:rPr>
        <w:t> </w:t>
      </w:r>
      <w:r>
        <w:rPr>
          <w:w w:val="105"/>
          <w:vertAlign w:val="baseline"/>
        </w:rPr>
        <w:t>բազմությունից</w:t>
      </w:r>
      <w:r>
        <w:rPr>
          <w:w w:val="105"/>
          <w:vertAlign w:val="baseline"/>
        </w:rPr>
        <w:t> հեռացնենք</w:t>
      </w:r>
      <w:r>
        <w:rPr>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w:t>
      </w:r>
      <w:r>
        <w:rPr>
          <w:w w:val="105"/>
          <w:vertAlign w:val="baseline"/>
        </w:rPr>
        <w:t>-ը,</w:t>
      </w:r>
      <w:r>
        <w:rPr>
          <w:w w:val="105"/>
          <w:vertAlign w:val="baseline"/>
        </w:rPr>
        <w:t> իսկ</w:t>
      </w:r>
      <w:r>
        <w:rPr>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l</w:t>
      </w:r>
      <w:r>
        <w:rPr>
          <w:rFonts w:ascii="Cambria Math" w:hAnsi="Cambria Math" w:cs="Cambria Math" w:eastAsia="Cambria Math"/>
          <w:w w:val="115"/>
          <w:vertAlign w:val="subscript"/>
        </w:rPr>
        <w:t>n-2</w:t>
      </w:r>
      <w:r>
        <w:rPr>
          <w:rFonts w:ascii="Cambria Math" w:hAnsi="Cambria Math" w:cs="Cambria Math" w:eastAsia="Cambria Math"/>
          <w:spacing w:val="40"/>
          <w:w w:val="115"/>
          <w:vertAlign w:val="baseline"/>
        </w:rPr>
        <w:t> </w:t>
      </w:r>
      <w:r>
        <w:rPr>
          <w:w w:val="105"/>
          <w:vertAlign w:val="baseline"/>
        </w:rPr>
        <w:t>հաջորդականությունից հեռացնենք</w:t>
      </w:r>
      <w:r>
        <w:rPr>
          <w:spacing w:val="-16"/>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2</w:t>
      </w:r>
      <w:r>
        <w:rPr>
          <w:w w:val="105"/>
          <w:vertAlign w:val="baseline"/>
        </w:rPr>
        <w:t>-ը:</w:t>
      </w:r>
      <w:r>
        <w:rPr>
          <w:spacing w:val="-16"/>
          <w:w w:val="105"/>
          <w:vertAlign w:val="baseline"/>
        </w:rPr>
        <w:t> </w:t>
      </w:r>
      <w:r>
        <w:rPr>
          <w:w w:val="105"/>
          <w:vertAlign w:val="baseline"/>
        </w:rPr>
        <w:t>Կատարենք</w:t>
      </w:r>
      <w:r>
        <w:rPr>
          <w:spacing w:val="-2"/>
          <w:w w:val="105"/>
          <w:vertAlign w:val="baseline"/>
        </w:rPr>
        <w:t> </w:t>
      </w:r>
      <w:r>
        <w:rPr>
          <w:w w:val="105"/>
          <w:vertAlign w:val="baseline"/>
        </w:rPr>
        <w:t>նշված</w:t>
      </w:r>
      <w:r>
        <w:rPr>
          <w:w w:val="105"/>
          <w:vertAlign w:val="baseline"/>
        </w:rPr>
        <w:t> քայլերը</w:t>
      </w:r>
      <w:r>
        <w:rPr>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w w:val="105"/>
          <w:vertAlign w:val="baseline"/>
        </w:rPr>
        <w:t> </w:t>
      </w:r>
      <w:r>
        <w:rPr>
          <w:w w:val="105"/>
          <w:vertAlign w:val="baseline"/>
        </w:rPr>
        <w:t>անգամ,</w:t>
      </w:r>
      <w:r>
        <w:rPr>
          <w:w w:val="105"/>
          <w:vertAlign w:val="baseline"/>
        </w:rPr>
        <w:t> որի</w:t>
      </w:r>
      <w:r>
        <w:rPr>
          <w:w w:val="105"/>
          <w:vertAlign w:val="baseline"/>
        </w:rPr>
        <w:t> արդյունքում</w:t>
      </w:r>
      <w:r>
        <w:rPr>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spacing w:val="19"/>
          <w:w w:val="105"/>
          <w:vertAlign w:val="baseline"/>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n} </w:t>
      </w:r>
      <w:r>
        <w:rPr>
          <w:w w:val="105"/>
          <w:vertAlign w:val="baseline"/>
        </w:rPr>
        <w:t>բազմության</w:t>
      </w:r>
      <w:r>
        <w:rPr>
          <w:w w:val="105"/>
          <w:vertAlign w:val="baseline"/>
        </w:rPr>
        <w:t> մեջ</w:t>
      </w:r>
      <w:r>
        <w:rPr>
          <w:w w:val="105"/>
          <w:vertAlign w:val="baseline"/>
        </w:rPr>
        <w:t> կմնա</w:t>
      </w:r>
      <w:r>
        <w:rPr>
          <w:w w:val="105"/>
          <w:vertAlign w:val="baseline"/>
        </w:rPr>
        <w:t> երկու</w:t>
      </w:r>
      <w:r>
        <w:rPr>
          <w:w w:val="105"/>
          <w:vertAlign w:val="baseline"/>
        </w:rPr>
        <w:t> տարր,</w:t>
      </w:r>
      <w:r>
        <w:rPr>
          <w:w w:val="105"/>
          <w:vertAlign w:val="baseline"/>
        </w:rPr>
        <w:t> որոնք</w:t>
      </w:r>
      <w:r>
        <w:rPr>
          <w:w w:val="105"/>
          <w:vertAlign w:val="baseline"/>
        </w:rPr>
        <w:t> էլ</w:t>
      </w:r>
      <w:r>
        <w:rPr>
          <w:w w:val="105"/>
          <w:vertAlign w:val="baseline"/>
        </w:rPr>
        <w:t> միացնենք</w:t>
      </w:r>
      <w:r>
        <w:rPr>
          <w:w w:val="105"/>
          <w:vertAlign w:val="baseline"/>
        </w:rPr>
        <w:t> կողով</w:t>
      </w:r>
      <w:r>
        <w:rPr>
          <w:w w:val="105"/>
          <w:vertAlign w:val="baseline"/>
        </w:rPr>
        <w:t> և</w:t>
      </w:r>
      <w:r>
        <w:rPr>
          <w:w w:val="105"/>
          <w:vertAlign w:val="baseline"/>
        </w:rPr>
        <w:t> դրանով</w:t>
      </w:r>
      <w:r>
        <w:rPr>
          <w:w w:val="105"/>
          <w:vertAlign w:val="baseline"/>
        </w:rPr>
        <w:t> ավարտենք </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15"/>
          <w:vertAlign w:val="baseline"/>
        </w:rPr>
        <w:t>l</w:t>
      </w:r>
      <w:r>
        <w:rPr>
          <w:rFonts w:ascii="Cambria Math" w:hAnsi="Cambria Math" w:cs="Cambria Math" w:eastAsia="Cambria Math"/>
          <w:w w:val="115"/>
          <w:vertAlign w:val="subscript"/>
        </w:rPr>
        <w:t>n-2</w:t>
      </w:r>
      <w:r>
        <w:rPr>
          <w:rFonts w:ascii="Cambria Math" w:hAnsi="Cambria Math" w:cs="Cambria Math" w:eastAsia="Cambria Math"/>
          <w:spacing w:val="-15"/>
          <w:w w:val="115"/>
          <w:vertAlign w:val="baseline"/>
        </w:rPr>
        <w:t> </w:t>
      </w:r>
      <w:r>
        <w:rPr>
          <w:w w:val="105"/>
          <w:vertAlign w:val="baseline"/>
        </w:rPr>
        <w:t>հաջորդականությանը</w:t>
      </w:r>
      <w:r>
        <w:rPr>
          <w:spacing w:val="-16"/>
          <w:w w:val="105"/>
          <w:vertAlign w:val="baseline"/>
        </w:rPr>
        <w:t> </w:t>
      </w:r>
      <w:r>
        <w:rPr>
          <w:w w:val="105"/>
          <w:vertAlign w:val="baseline"/>
        </w:rPr>
        <w:t>համապատասխանող</w:t>
      </w:r>
      <w:r>
        <w:rPr>
          <w:spacing w:val="-16"/>
          <w:w w:val="105"/>
          <w:vertAlign w:val="baseline"/>
        </w:rPr>
        <w:t> </w:t>
      </w:r>
      <w:r>
        <w:rPr>
          <w:w w:val="105"/>
          <w:vertAlign w:val="baseline"/>
        </w:rPr>
        <w:t>գրաֆի</w:t>
      </w:r>
      <w:r>
        <w:rPr>
          <w:spacing w:val="-15"/>
          <w:w w:val="105"/>
          <w:vertAlign w:val="baseline"/>
        </w:rPr>
        <w:t> </w:t>
      </w:r>
      <w:r>
        <w:rPr>
          <w:w w:val="105"/>
          <w:vertAlign w:val="baseline"/>
        </w:rPr>
        <w:t>կառուցումը:</w:t>
      </w:r>
    </w:p>
    <w:p>
      <w:pPr>
        <w:pStyle w:val="BodyText"/>
        <w:spacing w:line="360" w:lineRule="auto"/>
        <w:ind w:left="617" w:right="612" w:firstLine="567"/>
        <w:jc w:val="both"/>
      </w:pPr>
      <w:r>
        <w:rPr/>
        <w:t>Նկատենք,</w:t>
      </w:r>
      <w:r>
        <w:rPr>
          <w:spacing w:val="40"/>
        </w:rPr>
        <w:t> </w:t>
      </w:r>
      <w:r>
        <w:rPr/>
        <w:t>որ</w:t>
      </w:r>
      <w:r>
        <w:rPr>
          <w:spacing w:val="40"/>
        </w:rPr>
        <w:t> </w:t>
      </w:r>
      <w:r>
        <w:rPr/>
        <w:t>այս</w:t>
      </w:r>
      <w:r>
        <w:rPr>
          <w:spacing w:val="40"/>
        </w:rPr>
        <w:t> </w:t>
      </w:r>
      <w:r>
        <w:rPr/>
        <w:t>եղանակով</w:t>
      </w:r>
      <w:r>
        <w:rPr>
          <w:spacing w:val="40"/>
        </w:rPr>
        <w:t> </w:t>
      </w:r>
      <w:r>
        <w:rPr>
          <w:rFonts w:ascii="Cambria Math" w:hAnsi="Cambria Math" w:cs="Cambria Math" w:eastAsia="Cambria Math"/>
        </w:rPr>
        <w:t>10,</w:t>
      </w:r>
      <w:r>
        <w:rPr>
          <w:rFonts w:ascii="Cambria Math" w:hAnsi="Cambria Math" w:cs="Cambria Math" w:eastAsia="Cambria Math"/>
          <w:spacing w:val="-13"/>
        </w:rPr>
        <w:t> </w:t>
      </w:r>
      <w:r>
        <w:rPr>
          <w:rFonts w:ascii="Cambria Math" w:hAnsi="Cambria Math" w:cs="Cambria Math" w:eastAsia="Cambria Math"/>
        </w:rPr>
        <w:t>7,</w:t>
      </w:r>
      <w:r>
        <w:rPr>
          <w:rFonts w:ascii="Cambria Math" w:hAnsi="Cambria Math" w:cs="Cambria Math" w:eastAsia="Cambria Math"/>
          <w:spacing w:val="-13"/>
        </w:rPr>
        <w:t> </w:t>
      </w:r>
      <w:r>
        <w:rPr>
          <w:rFonts w:ascii="Cambria Math" w:hAnsi="Cambria Math" w:cs="Cambria Math" w:eastAsia="Cambria Math"/>
        </w:rPr>
        <w:t>5,</w:t>
      </w:r>
      <w:r>
        <w:rPr>
          <w:rFonts w:ascii="Cambria Math" w:hAnsi="Cambria Math" w:cs="Cambria Math" w:eastAsia="Cambria Math"/>
          <w:spacing w:val="-13"/>
        </w:rPr>
        <w:t> </w:t>
      </w:r>
      <w:r>
        <w:rPr>
          <w:rFonts w:ascii="Cambria Math" w:hAnsi="Cambria Math" w:cs="Cambria Math" w:eastAsia="Cambria Math"/>
        </w:rPr>
        <w:t>8,</w:t>
      </w:r>
      <w:r>
        <w:rPr>
          <w:rFonts w:ascii="Cambria Math" w:hAnsi="Cambria Math" w:cs="Cambria Math" w:eastAsia="Cambria Math"/>
          <w:spacing w:val="-13"/>
        </w:rPr>
        <w:t> </w:t>
      </w:r>
      <w:r>
        <w:rPr>
          <w:rFonts w:ascii="Cambria Math" w:hAnsi="Cambria Math" w:cs="Cambria Math" w:eastAsia="Cambria Math"/>
        </w:rPr>
        <w:t>2,</w:t>
      </w:r>
      <w:r>
        <w:rPr>
          <w:rFonts w:ascii="Cambria Math" w:hAnsi="Cambria Math" w:cs="Cambria Math" w:eastAsia="Cambria Math"/>
          <w:spacing w:val="-14"/>
        </w:rPr>
        <w:t> </w:t>
      </w:r>
      <w:r>
        <w:rPr>
          <w:rFonts w:ascii="Cambria Math" w:hAnsi="Cambria Math" w:cs="Cambria Math" w:eastAsia="Cambria Math"/>
        </w:rPr>
        <w:t>3,</w:t>
      </w:r>
      <w:r>
        <w:rPr>
          <w:rFonts w:ascii="Cambria Math" w:hAnsi="Cambria Math" w:cs="Cambria Math" w:eastAsia="Cambria Math"/>
          <w:spacing w:val="-12"/>
        </w:rPr>
        <w:t> </w:t>
      </w:r>
      <w:r>
        <w:rPr>
          <w:rFonts w:ascii="Cambria Math" w:hAnsi="Cambria Math" w:cs="Cambria Math" w:eastAsia="Cambria Math"/>
        </w:rPr>
        <w:t>8,</w:t>
      </w:r>
      <w:r>
        <w:rPr>
          <w:rFonts w:ascii="Cambria Math" w:hAnsi="Cambria Math" w:cs="Cambria Math" w:eastAsia="Cambria Math"/>
          <w:spacing w:val="-13"/>
        </w:rPr>
        <w:t> </w:t>
      </w:r>
      <w:r>
        <w:rPr>
          <w:rFonts w:ascii="Cambria Math" w:hAnsi="Cambria Math" w:cs="Cambria Math" w:eastAsia="Cambria Math"/>
        </w:rPr>
        <w:t>2</w:t>
      </w:r>
      <w:r>
        <w:rPr>
          <w:rFonts w:ascii="Cambria Math" w:hAnsi="Cambria Math" w:cs="Cambria Math" w:eastAsia="Cambria Math"/>
          <w:spacing w:val="40"/>
        </w:rPr>
        <w:t> </w:t>
      </w:r>
      <w:r>
        <w:rPr/>
        <w:t>հաջորդականությանը կհամապատասխանի նկ. 2.3.1-ում պատկերված ծառը:</w:t>
      </w:r>
    </w:p>
    <w:p>
      <w:pPr>
        <w:pStyle w:val="BodyText"/>
        <w:ind w:left="1185"/>
        <w:jc w:val="both"/>
      </w:pPr>
      <w:r>
        <w:rPr/>
        <w:t>Մակածման</w:t>
      </w:r>
      <w:r>
        <w:rPr>
          <w:spacing w:val="24"/>
        </w:rPr>
        <w:t> </w:t>
      </w:r>
      <w:r>
        <w:rPr/>
        <w:t>եղանակով</w:t>
      </w:r>
      <w:r>
        <w:rPr>
          <w:spacing w:val="26"/>
        </w:rPr>
        <w:t> </w:t>
      </w:r>
      <w:r>
        <w:rPr/>
        <w:t>ցույց</w:t>
      </w:r>
      <w:r>
        <w:rPr>
          <w:spacing w:val="25"/>
        </w:rPr>
        <w:t> </w:t>
      </w:r>
      <w:r>
        <w:rPr/>
        <w:t>տանք,</w:t>
      </w:r>
      <w:r>
        <w:rPr>
          <w:spacing w:val="26"/>
        </w:rPr>
        <w:t> </w:t>
      </w:r>
      <w:r>
        <w:rPr/>
        <w:t>որ</w:t>
      </w:r>
      <w:r>
        <w:rPr>
          <w:spacing w:val="26"/>
        </w:rPr>
        <w:t> </w:t>
      </w:r>
      <w:r>
        <w:rPr/>
        <w:t>վերը</w:t>
      </w:r>
      <w:r>
        <w:rPr>
          <w:spacing w:val="25"/>
        </w:rPr>
        <w:t> </w:t>
      </w:r>
      <w:r>
        <w:rPr/>
        <w:t>նկարագրված</w:t>
      </w:r>
      <w:r>
        <w:rPr>
          <w:spacing w:val="26"/>
        </w:rPr>
        <w:t> </w:t>
      </w:r>
      <w:r>
        <w:rPr/>
        <w:t>եղանակով</w:t>
      </w:r>
      <w:r>
        <w:rPr>
          <w:spacing w:val="26"/>
        </w:rPr>
        <w:t> </w:t>
      </w:r>
      <w:r>
        <w:rPr>
          <w:spacing w:val="-2"/>
        </w:rPr>
        <w:t>ցանկացած</w:t>
      </w:r>
    </w:p>
    <w:p>
      <w:pPr>
        <w:spacing w:after="0"/>
        <w:jc w:val="both"/>
        <w:sectPr>
          <w:pgSz w:w="11910" w:h="16840"/>
          <w:pgMar w:header="0" w:footer="914" w:top="1080" w:bottom="1100" w:left="460" w:right="460"/>
        </w:sectPr>
      </w:pPr>
    </w:p>
    <w:p>
      <w:pPr>
        <w:pStyle w:val="BodyText"/>
        <w:spacing w:line="360" w:lineRule="auto" w:before="57"/>
        <w:ind w:left="617" w:right="612"/>
        <w:jc w:val="both"/>
      </w:pPr>
      <w:r>
        <w:rPr>
          <w:rFonts w:ascii="Cambria Math" w:hAnsi="Cambria Math" w:cs="Cambria Math" w:eastAsia="Cambria Math"/>
          <w:w w:val="105"/>
        </w:rPr>
        <w:t>l</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l</w:t>
      </w:r>
      <w:r>
        <w:rPr>
          <w:rFonts w:ascii="Cambria Math" w:hAnsi="Cambria Math" w:cs="Cambria Math" w:eastAsia="Cambria Math"/>
          <w:w w:val="115"/>
          <w:vertAlign w:val="subscript"/>
        </w:rPr>
        <w:t>n-2</w:t>
      </w:r>
      <w:r>
        <w:rPr>
          <w:rFonts w:ascii="Cambria Math" w:hAnsi="Cambria Math" w:cs="Cambria Math" w:eastAsia="Cambria Math"/>
          <w:w w:val="115"/>
          <w:vertAlign w:val="baseline"/>
        </w:rPr>
        <w:t> </w:t>
      </w:r>
      <w:r>
        <w:rPr>
          <w:w w:val="105"/>
          <w:vertAlign w:val="baseline"/>
        </w:rPr>
        <w:t>հաջորդականության</w:t>
      </w:r>
      <w:r>
        <w:rPr>
          <w:w w:val="105"/>
          <w:vertAlign w:val="baseline"/>
        </w:rPr>
        <w:t> համապատասխանեցրել</w:t>
      </w:r>
      <w:r>
        <w:rPr>
          <w:w w:val="105"/>
          <w:vertAlign w:val="baseline"/>
        </w:rPr>
        <w:t> ենք</w:t>
      </w:r>
      <w:r>
        <w:rPr>
          <w:w w:val="105"/>
          <w:vertAlign w:val="baseline"/>
        </w:rPr>
        <w:t> ծառ:</w:t>
      </w:r>
      <w:r>
        <w:rPr>
          <w:w w:val="105"/>
          <w:vertAlign w:val="baseline"/>
        </w:rPr>
        <w:t> Նկատենք,</w:t>
      </w:r>
      <w:r>
        <w:rPr>
          <w:w w:val="105"/>
          <w:vertAlign w:val="baseline"/>
        </w:rPr>
        <w:t> որ</w:t>
      </w:r>
      <w:r>
        <w:rPr>
          <w:w w:val="105"/>
          <w:vertAlign w:val="baseline"/>
        </w:rPr>
        <w:t> այս պնդումն ակնհայտ է, երբ </w:t>
      </w:r>
      <w:r>
        <w:rPr>
          <w:rFonts w:ascii="Cambria Math" w:hAnsi="Cambria Math" w:cs="Cambria Math" w:eastAsia="Cambria Math"/>
          <w:spacing w:val="13"/>
          <w:w w:val="105"/>
          <w:vertAlign w:val="baseline"/>
        </w:rPr>
        <w:t>n</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 3</w:t>
      </w:r>
      <w:r>
        <w:rPr>
          <w:w w:val="105"/>
          <w:vertAlign w:val="baseline"/>
        </w:rPr>
        <w:t>:</w:t>
      </w:r>
    </w:p>
    <w:p>
      <w:pPr>
        <w:pStyle w:val="BodyText"/>
        <w:spacing w:line="360" w:lineRule="auto"/>
        <w:ind w:left="617" w:right="609" w:firstLine="567"/>
        <w:jc w:val="both"/>
        <w:rPr>
          <w:rFonts w:ascii="Cambria Math" w:hAnsi="Cambria Math" w:cs="Cambria Math" w:eastAsia="Cambria Math"/>
          <w:sz w:val="20"/>
          <w:szCs w:val="20"/>
        </w:rPr>
      </w:pPr>
      <w:r>
        <w:rPr>
          <w:w w:val="105"/>
        </w:rPr>
        <w:t>Ենթադրենք,</w:t>
      </w:r>
      <w:r>
        <w:rPr>
          <w:w w:val="105"/>
        </w:rPr>
        <w:t> որ</w:t>
      </w:r>
      <w:r>
        <w:rPr>
          <w:w w:val="105"/>
        </w:rPr>
        <w:t> </w:t>
      </w:r>
      <w:r>
        <w:rPr>
          <w:rFonts w:ascii="Cambria Math" w:hAnsi="Cambria Math" w:cs="Cambria Math" w:eastAsia="Cambria Math"/>
          <w:w w:val="105"/>
        </w:rPr>
        <w:t>n</w:t>
      </w:r>
      <w:r>
        <w:rPr>
          <w:rFonts w:ascii="Cambria Math" w:hAnsi="Cambria Math" w:cs="Cambria Math" w:eastAsia="Cambria Math"/>
          <w:spacing w:val="-13"/>
          <w:w w:val="105"/>
        </w:rPr>
        <w:t> </w:t>
      </w:r>
      <w:r>
        <w:rPr>
          <w:rFonts w:ascii="Cambria Math" w:hAnsi="Cambria Math" w:cs="Cambria Math" w:eastAsia="Cambria Math"/>
          <w:w w:val="105"/>
        </w:rPr>
        <w:t>−</w:t>
      </w:r>
      <w:r>
        <w:rPr>
          <w:rFonts w:ascii="Cambria Math" w:hAnsi="Cambria Math" w:cs="Cambria Math" w:eastAsia="Cambria Math"/>
          <w:spacing w:val="-13"/>
          <w:w w:val="105"/>
        </w:rPr>
        <w:t> </w:t>
      </w:r>
      <w:r>
        <w:rPr>
          <w:rFonts w:ascii="Cambria Math" w:hAnsi="Cambria Math" w:cs="Cambria Math" w:eastAsia="Cambria Math"/>
          <w:w w:val="105"/>
        </w:rPr>
        <w:t>3</w:t>
      </w:r>
      <w:r>
        <w:rPr>
          <w:rFonts w:ascii="Cambria Math" w:hAnsi="Cambria Math" w:cs="Cambria Math" w:eastAsia="Cambria Math"/>
          <w:spacing w:val="40"/>
          <w:w w:val="105"/>
        </w:rPr>
        <w:t> </w:t>
      </w:r>
      <w:r>
        <w:rPr>
          <w:w w:val="105"/>
        </w:rPr>
        <w:t>երկարությամբ</w:t>
      </w:r>
      <w:r>
        <w:rPr>
          <w:w w:val="105"/>
        </w:rPr>
        <w:t> ցանկացած</w:t>
      </w:r>
      <w:r>
        <w:rPr>
          <w:w w:val="105"/>
        </w:rPr>
        <w:t> հաջորդականության համապատասխանում</w:t>
      </w:r>
      <w:r>
        <w:rPr>
          <w:w w:val="105"/>
        </w:rPr>
        <w:t> է</w:t>
      </w:r>
      <w:r>
        <w:rPr>
          <w:w w:val="105"/>
        </w:rPr>
        <w:t> </w:t>
      </w:r>
      <w:r>
        <w:rPr>
          <w:rFonts w:ascii="Cambria Math" w:hAnsi="Cambria Math" w:cs="Cambria Math" w:eastAsia="Cambria Math"/>
          <w:w w:val="105"/>
        </w:rPr>
        <w:t>n</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1</w:t>
      </w:r>
      <w:r>
        <w:rPr>
          <w:rFonts w:ascii="Cambria Math" w:hAnsi="Cambria Math" w:cs="Cambria Math" w:eastAsia="Cambria Math"/>
          <w:spacing w:val="40"/>
          <w:w w:val="105"/>
        </w:rPr>
        <w:t> </w:t>
      </w:r>
      <w:r>
        <w:rPr>
          <w:w w:val="105"/>
        </w:rPr>
        <w:t>գագաթանի</w:t>
      </w:r>
      <w:r>
        <w:rPr>
          <w:w w:val="105"/>
        </w:rPr>
        <w:t> ծառ,</w:t>
      </w:r>
      <w:r>
        <w:rPr>
          <w:w w:val="105"/>
        </w:rPr>
        <w:t> և</w:t>
      </w:r>
      <w:r>
        <w:rPr>
          <w:w w:val="105"/>
        </w:rPr>
        <w:t> դիտարկենք</w:t>
      </w:r>
      <w:r>
        <w:rPr>
          <w:w w:val="105"/>
        </w:rPr>
        <w:t> </w:t>
      </w:r>
      <w:r>
        <w:rPr>
          <w:rFonts w:ascii="Cambria Math" w:hAnsi="Cambria Math" w:cs="Cambria Math" w:eastAsia="Cambria Math"/>
          <w:w w:val="105"/>
        </w:rPr>
        <w:t>n</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2</w:t>
      </w:r>
      <w:r>
        <w:rPr>
          <w:rFonts w:ascii="Cambria Math" w:hAnsi="Cambria Math" w:cs="Cambria Math" w:eastAsia="Cambria Math"/>
          <w:spacing w:val="40"/>
          <w:w w:val="105"/>
        </w:rPr>
        <w:t> </w:t>
      </w:r>
      <w:r>
        <w:rPr>
          <w:w w:val="105"/>
        </w:rPr>
        <w:t>երկարությամբ </w:t>
      </w:r>
      <w:r>
        <w:rPr>
          <w:rFonts w:ascii="Cambria Math" w:hAnsi="Cambria Math" w:cs="Cambria Math" w:eastAsia="Cambria Math"/>
          <w:w w:val="105"/>
        </w:rPr>
        <w:t>l</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l</w:t>
      </w:r>
      <w:r>
        <w:rPr>
          <w:rFonts w:ascii="Cambria Math" w:hAnsi="Cambria Math" w:cs="Cambria Math" w:eastAsia="Cambria Math"/>
          <w:w w:val="115"/>
          <w:vertAlign w:val="subscript"/>
        </w:rPr>
        <w:t>n-2</w:t>
      </w:r>
      <w:r>
        <w:rPr>
          <w:rFonts w:ascii="Cambria Math" w:hAnsi="Cambria Math" w:cs="Cambria Math" w:eastAsia="Cambria Math"/>
          <w:spacing w:val="40"/>
          <w:w w:val="115"/>
          <w:vertAlign w:val="baseline"/>
        </w:rPr>
        <w:t> </w:t>
      </w:r>
      <w:r>
        <w:rPr>
          <w:w w:val="105"/>
          <w:vertAlign w:val="baseline"/>
        </w:rPr>
        <w:t>հաջորդականությունը:</w:t>
      </w:r>
      <w:r>
        <w:rPr>
          <w:spacing w:val="40"/>
          <w:w w:val="105"/>
          <w:vertAlign w:val="baseline"/>
        </w:rPr>
        <w:t> </w:t>
      </w:r>
      <w:r>
        <w:rPr>
          <w:w w:val="105"/>
          <w:vertAlign w:val="baseline"/>
        </w:rPr>
        <w:t>Նկատենք,</w:t>
      </w:r>
      <w:r>
        <w:rPr>
          <w:spacing w:val="40"/>
          <w:w w:val="105"/>
          <w:vertAlign w:val="baseline"/>
        </w:rPr>
        <w:t> </w:t>
      </w:r>
      <w:r>
        <w:rPr>
          <w:w w:val="105"/>
          <w:vertAlign w:val="baseline"/>
        </w:rPr>
        <w:t>որ</w:t>
      </w:r>
      <w:r>
        <w:rPr>
          <w:spacing w:val="40"/>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2</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l</w:t>
      </w:r>
      <w:r>
        <w:rPr>
          <w:rFonts w:ascii="Cambria Math" w:hAnsi="Cambria Math" w:cs="Cambria Math" w:eastAsia="Cambria Math"/>
          <w:w w:val="115"/>
          <w:vertAlign w:val="subscript"/>
        </w:rPr>
        <w:t>n-2</w:t>
      </w:r>
      <w:r>
        <w:rPr>
          <w:rFonts w:ascii="Cambria Math" w:hAnsi="Cambria Math" w:cs="Cambria Math" w:eastAsia="Cambria Math"/>
          <w:spacing w:val="40"/>
          <w:w w:val="115"/>
          <w:vertAlign w:val="baseline"/>
        </w:rPr>
        <w:t> </w:t>
      </w:r>
      <w:r>
        <w:rPr>
          <w:w w:val="105"/>
          <w:vertAlign w:val="baseline"/>
        </w:rPr>
        <w:t>հաջորդականությանը համապատասխանող</w:t>
      </w:r>
      <w:r>
        <w:rPr>
          <w:w w:val="105"/>
          <w:vertAlign w:val="baseline"/>
        </w:rPr>
        <w:t> գրաֆում</w:t>
      </w:r>
      <w:r>
        <w:rPr>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1</w:t>
      </w:r>
      <w:r>
        <w:rPr>
          <w:w w:val="105"/>
          <w:vertAlign w:val="baseline"/>
        </w:rPr>
        <w:t>-ը</w:t>
      </w:r>
      <w:r>
        <w:rPr>
          <w:w w:val="105"/>
          <w:vertAlign w:val="baseline"/>
        </w:rPr>
        <w:t> միացված</w:t>
      </w:r>
      <w:r>
        <w:rPr>
          <w:w w:val="105"/>
          <w:vertAlign w:val="baseline"/>
        </w:rPr>
        <w:t> է</w:t>
      </w:r>
      <w:r>
        <w:rPr>
          <w:w w:val="105"/>
          <w:vertAlign w:val="baseline"/>
        </w:rPr>
        <w:t> կողով</w:t>
      </w:r>
      <w:r>
        <w:rPr>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1</w:t>
      </w:r>
      <w:r>
        <w:rPr>
          <w:w w:val="105"/>
          <w:vertAlign w:val="baseline"/>
        </w:rPr>
        <w:t>-ի</w:t>
      </w:r>
      <w:r>
        <w:rPr>
          <w:w w:val="105"/>
          <w:vertAlign w:val="baseline"/>
        </w:rPr>
        <w:t> հետ,</w:t>
      </w:r>
      <w:r>
        <w:rPr>
          <w:w w:val="105"/>
          <w:vertAlign w:val="baseline"/>
        </w:rPr>
        <w:t> ընդ</w:t>
      </w:r>
      <w:r>
        <w:rPr>
          <w:w w:val="105"/>
          <w:vertAlign w:val="baseline"/>
        </w:rPr>
        <w:t> որում</w:t>
      </w:r>
      <w:r>
        <w:rPr>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1</w:t>
      </w:r>
      <w:r>
        <w:rPr>
          <w:w w:val="105"/>
          <w:vertAlign w:val="baseline"/>
        </w:rPr>
        <w:t>-ի </w:t>
      </w:r>
      <w:r>
        <w:rPr>
          <w:vertAlign w:val="baseline"/>
        </w:rPr>
        <w:t>աստիճանը հավասար է մեկի: Եթե այդ գրաֆից հեռացնենք </w:t>
      </w:r>
      <w:r>
        <w:rPr>
          <w:rFonts w:ascii="Cambria Math" w:hAnsi="Cambria Math" w:cs="Cambria Math" w:eastAsia="Cambria Math"/>
          <w:vertAlign w:val="baseline"/>
        </w:rPr>
        <w:t>k</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գագաթը, ապա ստացված </w:t>
      </w:r>
      <w:r>
        <w:rPr>
          <w:w w:val="105"/>
          <w:vertAlign w:val="baseline"/>
        </w:rPr>
        <w:t>գրաֆը</w:t>
      </w:r>
      <w:r>
        <w:rPr>
          <w:spacing w:val="40"/>
          <w:w w:val="105"/>
          <w:vertAlign w:val="baseline"/>
        </w:rPr>
        <w:t> </w:t>
      </w:r>
      <w:r>
        <w:rPr>
          <w:w w:val="105"/>
          <w:vertAlign w:val="baseline"/>
        </w:rPr>
        <w:t>կհամապատասխանի</w:t>
      </w:r>
      <w:r>
        <w:rPr>
          <w:spacing w:val="40"/>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3</w:t>
      </w:r>
      <w:r>
        <w:rPr>
          <w:rFonts w:ascii="Cambria Math" w:hAnsi="Cambria Math" w:cs="Cambria Math" w:eastAsia="Cambria Math"/>
          <w:spacing w:val="40"/>
          <w:w w:val="105"/>
          <w:vertAlign w:val="baseline"/>
        </w:rPr>
        <w:t> </w:t>
      </w:r>
      <w:r>
        <w:rPr>
          <w:w w:val="105"/>
          <w:vertAlign w:val="baseline"/>
        </w:rPr>
        <w:t>երկարություն</w:t>
      </w:r>
      <w:r>
        <w:rPr>
          <w:spacing w:val="40"/>
          <w:w w:val="105"/>
          <w:vertAlign w:val="baseline"/>
        </w:rPr>
        <w:t> </w:t>
      </w:r>
      <w:r>
        <w:rPr>
          <w:w w:val="105"/>
          <w:vertAlign w:val="baseline"/>
        </w:rPr>
        <w:t>ունեցող</w:t>
      </w:r>
      <w:r>
        <w:rPr>
          <w:spacing w:val="40"/>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2</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l</w:t>
      </w:r>
      <w:r>
        <w:rPr>
          <w:rFonts w:ascii="Cambria Math" w:hAnsi="Cambria Math" w:cs="Cambria Math" w:eastAsia="Cambria Math"/>
          <w:w w:val="115"/>
          <w:vertAlign w:val="subscript"/>
        </w:rPr>
        <w:t>n-2</w:t>
      </w:r>
      <w:r>
        <w:rPr>
          <w:rFonts w:ascii="Cambria Math" w:hAnsi="Cambria Math" w:cs="Cambria Math" w:eastAsia="Cambria Math"/>
          <w:w w:val="115"/>
          <w:vertAlign w:val="baseline"/>
        </w:rPr>
        <w:t> </w:t>
      </w:r>
      <w:r>
        <w:rPr>
          <w:vertAlign w:val="baseline"/>
        </w:rPr>
        <w:t>հաջորդականությանը, որը, համաձայն մակածման ենթադրության, ծառ է: Նկատենք, որ </w:t>
      </w:r>
      <w:r>
        <w:rPr>
          <w:w w:val="105"/>
          <w:vertAlign w:val="baseline"/>
        </w:rPr>
        <w:t>այդ</w:t>
      </w:r>
      <w:r>
        <w:rPr>
          <w:w w:val="105"/>
          <w:vertAlign w:val="baseline"/>
        </w:rPr>
        <w:t> դեպքում</w:t>
      </w:r>
      <w:r>
        <w:rPr>
          <w:w w:val="105"/>
          <w:vertAlign w:val="baseline"/>
        </w:rPr>
        <w:t> ծառ</w:t>
      </w:r>
      <w:r>
        <w:rPr>
          <w:w w:val="105"/>
          <w:vertAlign w:val="baseline"/>
        </w:rPr>
        <w:t> կլինի</w:t>
      </w:r>
      <w:r>
        <w:rPr>
          <w:w w:val="105"/>
          <w:vertAlign w:val="baseline"/>
        </w:rPr>
        <w:t> նաև</w:t>
      </w:r>
      <w:r>
        <w:rPr>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l</w:t>
      </w:r>
      <w:r>
        <w:rPr>
          <w:rFonts w:ascii="Cambria Math" w:hAnsi="Cambria Math" w:cs="Cambria Math" w:eastAsia="Cambria Math"/>
          <w:w w:val="115"/>
          <w:vertAlign w:val="subscript"/>
        </w:rPr>
        <w:t>n-2</w:t>
      </w:r>
      <w:r>
        <w:rPr>
          <w:rFonts w:ascii="Cambria Math" w:hAnsi="Cambria Math" w:cs="Cambria Math" w:eastAsia="Cambria Math"/>
          <w:w w:val="115"/>
          <w:vertAlign w:val="baseline"/>
        </w:rPr>
        <w:t> </w:t>
      </w:r>
      <w:r>
        <w:rPr>
          <w:w w:val="105"/>
          <w:vertAlign w:val="baseline"/>
        </w:rPr>
        <w:t>հաջորդականությանը</w:t>
      </w:r>
      <w:r>
        <w:rPr>
          <w:w w:val="105"/>
          <w:vertAlign w:val="baseline"/>
        </w:rPr>
        <w:t> համապատասխանող գրաֆը,</w:t>
      </w:r>
      <w:r>
        <w:rPr>
          <w:spacing w:val="-16"/>
          <w:w w:val="105"/>
          <w:vertAlign w:val="baseline"/>
        </w:rPr>
        <w:t> </w:t>
      </w:r>
      <w:r>
        <w:rPr>
          <w:w w:val="105"/>
          <w:vertAlign w:val="baseline"/>
        </w:rPr>
        <w:t>քանի</w:t>
      </w:r>
      <w:r>
        <w:rPr>
          <w:spacing w:val="-16"/>
          <w:w w:val="105"/>
          <w:vertAlign w:val="baseline"/>
        </w:rPr>
        <w:t> </w:t>
      </w:r>
      <w:r>
        <w:rPr>
          <w:w w:val="105"/>
          <w:vertAlign w:val="baseline"/>
        </w:rPr>
        <w:t>որ</w:t>
      </w:r>
      <w:r>
        <w:rPr>
          <w:spacing w:val="-16"/>
          <w:w w:val="105"/>
          <w:vertAlign w:val="baseline"/>
        </w:rPr>
        <w:t> </w:t>
      </w:r>
      <w:r>
        <w:rPr>
          <w:w w:val="105"/>
          <w:vertAlign w:val="baseline"/>
        </w:rPr>
        <w:t>այն</w:t>
      </w:r>
      <w:r>
        <w:rPr>
          <w:spacing w:val="-15"/>
          <w:w w:val="105"/>
          <w:vertAlign w:val="baseline"/>
        </w:rPr>
        <w:t> </w:t>
      </w:r>
      <w:r>
        <w:rPr>
          <w:w w:val="105"/>
          <w:vertAlign w:val="baseline"/>
        </w:rPr>
        <w:t>ստացվում</w:t>
      </w:r>
      <w:r>
        <w:rPr>
          <w:spacing w:val="-16"/>
          <w:w w:val="105"/>
          <w:vertAlign w:val="baseline"/>
        </w:rPr>
        <w:t> </w:t>
      </w:r>
      <w:r>
        <w:rPr>
          <w:w w:val="105"/>
          <w:vertAlign w:val="baseline"/>
        </w:rPr>
        <w:t>է</w:t>
      </w:r>
      <w:r>
        <w:rPr>
          <w:spacing w:val="-16"/>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vertAlign w:val="subscript"/>
        </w:rPr>
        <w:t>1</w:t>
      </w:r>
      <w:r>
        <w:rPr>
          <w:rFonts w:ascii="Cambria Math" w:hAnsi="Cambria Math" w:cs="Cambria Math" w:eastAsia="Cambria Math"/>
          <w:spacing w:val="-11"/>
          <w:w w:val="105"/>
          <w:vertAlign w:val="baseline"/>
        </w:rPr>
        <w:t> </w:t>
      </w:r>
      <w:r>
        <w:rPr>
          <w:w w:val="105"/>
          <w:vertAlign w:val="baseline"/>
        </w:rPr>
        <w:t>գագաթը</w:t>
      </w:r>
      <w:r>
        <w:rPr>
          <w:spacing w:val="-15"/>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1</w:t>
      </w:r>
      <w:r>
        <w:rPr>
          <w:w w:val="105"/>
          <w:vertAlign w:val="baseline"/>
        </w:rPr>
        <w:t>-ի</w:t>
      </w:r>
      <w:r>
        <w:rPr>
          <w:spacing w:val="-16"/>
          <w:w w:val="105"/>
          <w:vertAlign w:val="baseline"/>
        </w:rPr>
        <w:t> </w:t>
      </w:r>
      <w:r>
        <w:rPr>
          <w:w w:val="105"/>
          <w:vertAlign w:val="baseline"/>
        </w:rPr>
        <w:t>հետ</w:t>
      </w:r>
      <w:r>
        <w:rPr>
          <w:spacing w:val="-16"/>
          <w:w w:val="105"/>
          <w:vertAlign w:val="baseline"/>
        </w:rPr>
        <w:t> </w:t>
      </w:r>
      <w:r>
        <w:rPr>
          <w:w w:val="105"/>
          <w:vertAlign w:val="baseline"/>
        </w:rPr>
        <w:t>կողով</w:t>
      </w:r>
      <w:r>
        <w:rPr>
          <w:spacing w:val="-16"/>
          <w:w w:val="105"/>
          <w:vertAlign w:val="baseline"/>
        </w:rPr>
        <w:t> </w:t>
      </w:r>
      <w:r>
        <w:rPr>
          <w:w w:val="105"/>
          <w:vertAlign w:val="baseline"/>
        </w:rPr>
        <w:t>միացնելով:</w:t>
      </w:r>
      <w:r>
        <w:rPr>
          <w:spacing w:val="-19"/>
          <w:w w:val="105"/>
          <w:vertAlign w:val="baseline"/>
        </w:rPr>
        <w:t> </w:t>
      </w:r>
      <w:r>
        <w:rPr>
          <w:rFonts w:ascii="Cambria Math" w:hAnsi="Cambria Math" w:cs="Cambria Math" w:eastAsia="Cambria Math"/>
          <w:w w:val="105"/>
          <w:sz w:val="20"/>
          <w:szCs w:val="20"/>
          <w:vertAlign w:val="baseline"/>
        </w:rPr>
        <w:t>∎</w:t>
      </w:r>
    </w:p>
    <w:p>
      <w:pPr>
        <w:pStyle w:val="BodyText"/>
        <w:ind w:left="1185"/>
        <w:jc w:val="both"/>
        <w:rPr>
          <w:rFonts w:ascii="Cambria Math" w:hAnsi="Cambria Math" w:cs="Cambria Math" w:eastAsia="Cambria Math"/>
        </w:rPr>
      </w:pPr>
      <w:r>
        <w:rPr/>
        <w:t>Հիշենք,</w:t>
      </w:r>
      <w:r>
        <w:rPr>
          <w:spacing w:val="18"/>
        </w:rPr>
        <w:t> </w:t>
      </w:r>
      <w:r>
        <w:rPr/>
        <w:t>որ</w:t>
      </w:r>
      <w:r>
        <w:rPr>
          <w:spacing w:val="19"/>
        </w:rPr>
        <w:t> </w:t>
      </w:r>
      <w:r>
        <w:rPr/>
        <w:t>§</w:t>
      </w:r>
      <w:r>
        <w:rPr>
          <w:spacing w:val="19"/>
        </w:rPr>
        <w:t> </w:t>
      </w:r>
      <w:r>
        <w:rPr/>
        <w:t>1.2-ում</w:t>
      </w:r>
      <w:r>
        <w:rPr>
          <w:spacing w:val="20"/>
        </w:rPr>
        <w:t> </w:t>
      </w:r>
      <w:r>
        <w:rPr/>
        <w:t>ներմուծեցինք</w:t>
      </w:r>
      <w:r>
        <w:rPr>
          <w:spacing w:val="17"/>
        </w:rPr>
        <w:t> </w:t>
      </w:r>
      <w:r>
        <w:rPr/>
        <w:t>գրաֆի</w:t>
      </w:r>
      <w:r>
        <w:rPr>
          <w:spacing w:val="20"/>
        </w:rPr>
        <w:t> </w:t>
      </w:r>
      <w:r>
        <w:rPr/>
        <w:t>կմախքային</w:t>
      </w:r>
      <w:r>
        <w:rPr>
          <w:spacing w:val="20"/>
        </w:rPr>
        <w:t> </w:t>
      </w:r>
      <w:r>
        <w:rPr/>
        <w:t>ենթագրաֆի</w:t>
      </w:r>
      <w:r>
        <w:rPr>
          <w:spacing w:val="19"/>
        </w:rPr>
        <w:t> </w:t>
      </w:r>
      <w:r>
        <w:rPr/>
        <w:t>գաղափարը:</w:t>
      </w:r>
      <w:r>
        <w:rPr>
          <w:spacing w:val="17"/>
        </w:rPr>
        <w:t> </w:t>
      </w:r>
      <w:r>
        <w:rPr>
          <w:rFonts w:ascii="Cambria Math" w:hAnsi="Cambria Math" w:cs="Cambria Math" w:eastAsia="Cambria Math"/>
          <w:spacing w:val="-10"/>
        </w:rPr>
        <w:t>H</w:t>
      </w:r>
    </w:p>
    <w:p>
      <w:pPr>
        <w:pStyle w:val="BodyText"/>
        <w:spacing w:before="158"/>
        <w:ind w:left="617"/>
        <w:jc w:val="both"/>
      </w:pPr>
      <w:r>
        <w:rPr/>
        <w:t>գրաֆը</w:t>
      </w:r>
      <w:r>
        <w:rPr>
          <w:spacing w:val="4"/>
        </w:rPr>
        <w:t> </w:t>
      </w:r>
      <w:r>
        <w:rPr/>
        <w:t>կոչվում</w:t>
      </w:r>
      <w:r>
        <w:rPr>
          <w:spacing w:val="7"/>
        </w:rPr>
        <w:t> </w:t>
      </w:r>
      <w:r>
        <w:rPr/>
        <w:t>էր</w:t>
      </w:r>
      <w:r>
        <w:rPr>
          <w:spacing w:val="6"/>
        </w:rPr>
        <w:t> </w:t>
      </w:r>
      <w:r>
        <w:rPr>
          <w:rFonts w:ascii="Cambria Math" w:hAnsi="Cambria Math" w:cs="Cambria Math" w:eastAsia="Cambria Math"/>
        </w:rPr>
        <w:t>G</w:t>
      </w:r>
      <w:r>
        <w:rPr>
          <w:rFonts w:ascii="Cambria Math" w:hAnsi="Cambria Math" w:cs="Cambria Math" w:eastAsia="Cambria Math"/>
          <w:spacing w:val="12"/>
        </w:rPr>
        <w:t> </w:t>
      </w:r>
      <w:r>
        <w:rPr/>
        <w:t>գրաֆի</w:t>
      </w:r>
      <w:r>
        <w:rPr>
          <w:spacing w:val="5"/>
        </w:rPr>
        <w:t> </w:t>
      </w:r>
      <w:r>
        <w:rPr/>
        <w:t>կմախքային</w:t>
      </w:r>
      <w:r>
        <w:rPr>
          <w:spacing w:val="6"/>
        </w:rPr>
        <w:t> </w:t>
      </w:r>
      <w:r>
        <w:rPr/>
        <w:t>ենթագրաֆ,</w:t>
      </w:r>
      <w:r>
        <w:rPr>
          <w:spacing w:val="6"/>
        </w:rPr>
        <w:t> </w:t>
      </w:r>
      <w:r>
        <w:rPr/>
        <w:t>եթե</w:t>
      </w:r>
      <w:r>
        <w:rPr>
          <w:spacing w:val="5"/>
        </w:rPr>
        <w:t> </w:t>
      </w:r>
      <w:r>
        <w:rPr>
          <w:rFonts w:ascii="Cambria Math" w:hAnsi="Cambria Math" w:cs="Cambria Math" w:eastAsia="Cambria Math"/>
        </w:rPr>
        <w:t>V(H)</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rPr>
        <w:t>V(G)</w:t>
      </w:r>
      <w:r>
        <w:rPr>
          <w:rFonts w:ascii="Cambria Math" w:hAnsi="Cambria Math" w:cs="Cambria Math" w:eastAsia="Cambria Math"/>
          <w:spacing w:val="12"/>
        </w:rPr>
        <w:t> </w:t>
      </w:r>
      <w:r>
        <w:rPr/>
        <w:t>և</w:t>
      </w:r>
      <w:r>
        <w:rPr>
          <w:spacing w:val="5"/>
        </w:rPr>
        <w:t> </w:t>
      </w:r>
      <w:r>
        <w:rPr>
          <w:rFonts w:ascii="Cambria Math" w:hAnsi="Cambria Math" w:cs="Cambria Math" w:eastAsia="Cambria Math"/>
        </w:rPr>
        <w:t>E(H)</w:t>
      </w:r>
      <w:r>
        <w:rPr>
          <w:rFonts w:ascii="Cambria Math" w:hAnsi="Cambria Math" w:cs="Cambria Math" w:eastAsia="Cambria Math"/>
          <w:spacing w:val="20"/>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spacing w:val="-2"/>
        </w:rPr>
        <w:t>E(G)</w:t>
      </w:r>
      <w:r>
        <w:rPr>
          <w:spacing w:val="-2"/>
        </w:rPr>
        <w:t>:</w:t>
      </w:r>
    </w:p>
    <w:p>
      <w:pPr>
        <w:spacing w:line="345" w:lineRule="auto" w:before="148"/>
        <w:ind w:left="617" w:right="611" w:firstLine="567"/>
        <w:jc w:val="both"/>
        <w:rPr>
          <w:sz w:val="24"/>
          <w:szCs w:val="24"/>
        </w:rPr>
      </w:pPr>
      <w:r>
        <w:rPr>
          <w:b/>
          <w:bCs/>
          <w:sz w:val="24"/>
          <w:szCs w:val="24"/>
        </w:rPr>
        <w:t>Թեորեմ 2.3.4: </w:t>
      </w:r>
      <w:r>
        <w:rPr>
          <w:sz w:val="24"/>
          <w:szCs w:val="24"/>
        </w:rPr>
        <w:t>Եթե </w:t>
      </w:r>
      <w:r>
        <w:rPr>
          <w:rFonts w:ascii="Cambria Math" w:hAnsi="Cambria Math" w:cs="Cambria Math" w:eastAsia="Cambria Math"/>
          <w:sz w:val="24"/>
          <w:szCs w:val="24"/>
        </w:rPr>
        <w:t>G</w:t>
      </w:r>
      <w:r>
        <w:rPr>
          <w:sz w:val="24"/>
          <w:szCs w:val="24"/>
        </w:rPr>
        <w:t>-ն կապակցված գրաֆ է, ապա այն պարունակում է </w:t>
      </w:r>
      <w:r>
        <w:rPr>
          <w:i/>
          <w:iCs/>
          <w:sz w:val="25"/>
          <w:szCs w:val="25"/>
        </w:rPr>
        <w:t>կմախքային ծառ </w:t>
      </w:r>
      <w:r>
        <w:rPr>
          <w:sz w:val="24"/>
          <w:szCs w:val="24"/>
        </w:rPr>
        <w:t>(ծառ հանդիսացող կմախքային ենթագրաֆ):</w:t>
      </w:r>
    </w:p>
    <w:p>
      <w:pPr>
        <w:pStyle w:val="BodyText"/>
        <w:spacing w:line="360" w:lineRule="auto" w:before="10"/>
        <w:ind w:left="617" w:right="611" w:firstLine="567"/>
        <w:jc w:val="both"/>
        <w:rPr>
          <w:rFonts w:ascii="Cambria Math" w:hAnsi="Cambria Math" w:cs="Cambria Math" w:eastAsia="Cambria Math"/>
          <w:sz w:val="20"/>
          <w:szCs w:val="20"/>
        </w:rPr>
      </w:pPr>
      <w:r>
        <w:rPr>
          <w:b/>
          <w:bCs/>
        </w:rPr>
        <w:t>Ապացույց: </w:t>
      </w:r>
      <w:r>
        <w:rPr/>
        <w:t>Ապացույցը կատարենք մակածման եղանակով ըստ </w:t>
      </w:r>
      <w:r>
        <w:rPr>
          <w:rFonts w:ascii="Cambria Math" w:hAnsi="Cambria Math" w:cs="Cambria Math" w:eastAsia="Cambria Math"/>
        </w:rPr>
        <w:t>G </w:t>
      </w:r>
      <w:r>
        <w:rPr/>
        <w:t>գրաֆի կողերի բազմության հզորության: Նկատենք, որ պնդումն ակնհայտ է </w:t>
      </w:r>
      <w:r>
        <w:rPr>
          <w:rFonts w:ascii="Cambria Math" w:hAnsi="Cambria Math" w:cs="Cambria Math" w:eastAsia="Cambria Math"/>
        </w:rPr>
        <w:t>|E(G)| = 0,</w:t>
      </w:r>
      <w:r>
        <w:rPr>
          <w:rFonts w:ascii="Cambria Math" w:hAnsi="Cambria Math" w:cs="Cambria Math" w:eastAsia="Cambria Math"/>
          <w:spacing w:val="-13"/>
        </w:rPr>
        <w:t> </w:t>
      </w:r>
      <w:r>
        <w:rPr>
          <w:rFonts w:ascii="Cambria Math" w:hAnsi="Cambria Math" w:cs="Cambria Math" w:eastAsia="Cambria Math"/>
        </w:rPr>
        <w:t>1 </w:t>
      </w:r>
      <w:r>
        <w:rPr/>
        <w:t>դեպքերում: Ենթադրենք, որ պնդումը ճիշտ է բոլոր այն կապակցված գրաֆների համար, որոնց կողերի քանակը փոքր է </w:t>
      </w:r>
      <w:r>
        <w:rPr>
          <w:rFonts w:ascii="Cambria Math" w:hAnsi="Cambria Math" w:cs="Cambria Math" w:eastAsia="Cambria Math"/>
        </w:rPr>
        <w:t>|E(G)|</w:t>
      </w:r>
      <w:r>
        <w:rPr/>
        <w:t>-ից, և</w:t>
      </w:r>
      <w:r>
        <w:rPr>
          <w:spacing w:val="24"/>
        </w:rPr>
        <w:t> </w:t>
      </w:r>
      <w:r>
        <w:rPr/>
        <w:t>դիտարկենք </w:t>
      </w:r>
      <w:r>
        <w:rPr>
          <w:rFonts w:ascii="Cambria Math" w:hAnsi="Cambria Math" w:cs="Cambria Math" w:eastAsia="Cambria Math"/>
        </w:rPr>
        <w:t>G</w:t>
      </w:r>
      <w:r>
        <w:rPr>
          <w:rFonts w:ascii="Cambria Math" w:hAnsi="Cambria Math" w:cs="Cambria Math" w:eastAsia="Cambria Math"/>
          <w:spacing w:val="80"/>
        </w:rPr>
        <w:t> </w:t>
      </w:r>
      <w:r>
        <w:rPr/>
        <w:t>կապակցված գրաֆը: Եթե </w:t>
      </w:r>
      <w:r>
        <w:rPr>
          <w:rFonts w:ascii="Cambria Math" w:hAnsi="Cambria Math" w:cs="Cambria Math" w:eastAsia="Cambria Math"/>
        </w:rPr>
        <w:t>G</w:t>
      </w:r>
      <w:r>
        <w:rPr>
          <w:rFonts w:ascii="Cambria Math" w:hAnsi="Cambria Math" w:cs="Cambria Math" w:eastAsia="Cambria Math"/>
          <w:spacing w:val="29"/>
        </w:rPr>
        <w:t> </w:t>
      </w:r>
      <w:r>
        <w:rPr/>
        <w:t>գրաֆը</w:t>
      </w:r>
      <w:r>
        <w:rPr>
          <w:spacing w:val="40"/>
        </w:rPr>
        <w:t> </w:t>
      </w:r>
      <w:r>
        <w:rPr/>
        <w:t>չի պարունակում ցիկլ, ապա </w:t>
      </w:r>
      <w:r>
        <w:rPr>
          <w:rFonts w:ascii="Cambria Math" w:hAnsi="Cambria Math" w:cs="Cambria Math" w:eastAsia="Cambria Math"/>
        </w:rPr>
        <w:t>G</w:t>
      </w:r>
      <w:r>
        <w:rPr/>
        <w:t>-ն ծառ է, և թեորեմն ապացուցված է: Հետևաբար կարող ենք ենթադրել, որ </w:t>
      </w:r>
      <w:r>
        <w:rPr>
          <w:rFonts w:ascii="Cambria Math" w:hAnsi="Cambria Math" w:cs="Cambria Math" w:eastAsia="Cambria Math"/>
        </w:rPr>
        <w:t>G</w:t>
      </w:r>
      <w:r>
        <w:rPr/>
        <w:t>-ն պարունակում է ցիկլ: Դիցուք </w:t>
      </w:r>
      <w:r>
        <w:rPr>
          <w:rFonts w:ascii="Cambria Math" w:hAnsi="Cambria Math" w:cs="Cambria Math" w:eastAsia="Cambria Math"/>
        </w:rPr>
        <w:t>e</w:t>
      </w:r>
      <w:r>
        <w:rPr/>
        <w:t>-ն այդ ցիկլի որևէ կող է:</w:t>
      </w:r>
      <w:r>
        <w:rPr>
          <w:spacing w:val="40"/>
        </w:rPr>
        <w:t> </w:t>
      </w:r>
      <w:r>
        <w:rPr/>
        <w:t>Դիտարկենք </w:t>
      </w:r>
      <w:r>
        <w:rPr>
          <w:rFonts w:ascii="Cambria Math" w:hAnsi="Cambria Math" w:cs="Cambria Math" w:eastAsia="Cambria Math"/>
        </w:rPr>
        <w:t>G − e </w:t>
      </w:r>
      <w:r>
        <w:rPr/>
        <w:t>գրաֆը: Նկատենք, որ այն կապակցված է և պարունակում է </w:t>
      </w:r>
      <w:r>
        <w:rPr>
          <w:rFonts w:ascii="Cambria Math" w:hAnsi="Cambria Math" w:cs="Cambria Math" w:eastAsia="Cambria Math"/>
        </w:rPr>
        <w:t>|E(G)|</w:t>
      </w:r>
      <w:r>
        <w:rPr/>
        <w:t>-ից քիչ կող: Համաձայն մակածման ենթադրության, </w:t>
      </w:r>
      <w:r>
        <w:rPr>
          <w:rFonts w:ascii="Cambria Math" w:hAnsi="Cambria Math" w:cs="Cambria Math" w:eastAsia="Cambria Math"/>
        </w:rPr>
        <w:t>G − e</w:t>
      </w:r>
      <w:r>
        <w:rPr>
          <w:rFonts w:ascii="Cambria Math" w:hAnsi="Cambria Math" w:cs="Cambria Math" w:eastAsia="Cambria Math"/>
          <w:spacing w:val="40"/>
        </w:rPr>
        <w:t> </w:t>
      </w:r>
      <w:r>
        <w:rPr/>
        <w:t>գրաֆը պարունակում է կմախքային ծառ, որն էլ</w:t>
      </w:r>
      <w:r>
        <w:rPr>
          <w:spacing w:val="40"/>
        </w:rPr>
        <w:t> </w:t>
      </w:r>
      <w:r>
        <w:rPr/>
        <w:t>հանդիսանում է </w:t>
      </w:r>
      <w:r>
        <w:rPr>
          <w:rFonts w:ascii="Cambria Math" w:hAnsi="Cambria Math" w:cs="Cambria Math" w:eastAsia="Cambria Math"/>
        </w:rPr>
        <w:t>G </w:t>
      </w:r>
      <w:r>
        <w:rPr/>
        <w:t>գրաֆի կմախքային ծառ: </w:t>
      </w:r>
      <w:r>
        <w:rPr>
          <w:rFonts w:ascii="Cambria Math" w:hAnsi="Cambria Math" w:cs="Cambria Math" w:eastAsia="Cambria Math"/>
          <w:sz w:val="20"/>
          <w:szCs w:val="20"/>
        </w:rPr>
        <w:t>∎</w:t>
      </w:r>
    </w:p>
    <w:p>
      <w:pPr>
        <w:pStyle w:val="BodyText"/>
        <w:spacing w:line="360" w:lineRule="auto"/>
        <w:ind w:left="617" w:right="610" w:firstLine="567"/>
        <w:jc w:val="both"/>
      </w:pPr>
      <w:r>
        <w:rPr>
          <w:w w:val="105"/>
        </w:rPr>
        <w:t>Նկատենք,</w:t>
      </w:r>
      <w:r>
        <w:rPr>
          <w:w w:val="105"/>
        </w:rPr>
        <w:t> որ</w:t>
      </w:r>
      <w:r>
        <w:rPr>
          <w:w w:val="105"/>
        </w:rPr>
        <w:t> կմախքային</w:t>
      </w:r>
      <w:r>
        <w:rPr>
          <w:w w:val="105"/>
        </w:rPr>
        <w:t> ենթագրաֆների</w:t>
      </w:r>
      <w:r>
        <w:rPr>
          <w:w w:val="105"/>
        </w:rPr>
        <w:t> լեզվով</w:t>
      </w:r>
      <w:r>
        <w:rPr>
          <w:w w:val="105"/>
        </w:rPr>
        <w:t> թեորեմ</w:t>
      </w:r>
      <w:r>
        <w:rPr>
          <w:w w:val="105"/>
        </w:rPr>
        <w:t> 2.3.3-ը</w:t>
      </w:r>
      <w:r>
        <w:rPr>
          <w:w w:val="105"/>
        </w:rPr>
        <w:t> կարելի</w:t>
      </w:r>
      <w:r>
        <w:rPr>
          <w:w w:val="105"/>
        </w:rPr>
        <w:t> է ձևակերպել</w:t>
      </w:r>
      <w:r>
        <w:rPr>
          <w:w w:val="105"/>
        </w:rPr>
        <w:t> հետևյալ</w:t>
      </w:r>
      <w:r>
        <w:rPr>
          <w:w w:val="105"/>
        </w:rPr>
        <w:t> կերպ. </w:t>
      </w:r>
      <w:r>
        <w:rPr>
          <w:rFonts w:ascii="Cambria Math" w:hAnsi="Cambria Math" w:cs="Cambria Math" w:eastAsia="Cambria Math"/>
          <w:w w:val="105"/>
        </w:rPr>
        <w:t>n</w:t>
      </w:r>
      <w:r>
        <w:rPr>
          <w:rFonts w:ascii="Cambria Math" w:hAnsi="Cambria Math" w:cs="Cambria Math" w:eastAsia="Cambria Math"/>
          <w:w w:val="105"/>
        </w:rPr>
        <w:t> </w:t>
      </w:r>
      <w:r>
        <w:rPr>
          <w:w w:val="105"/>
        </w:rPr>
        <w:t>գագաթ պարունակող</w:t>
      </w:r>
      <w:r>
        <w:rPr>
          <w:w w:val="105"/>
        </w:rPr>
        <w:t> լրիվ</w:t>
      </w:r>
      <w:r>
        <w:rPr>
          <w:w w:val="105"/>
        </w:rPr>
        <w:t> գրաֆի</w:t>
      </w:r>
      <w:r>
        <w:rPr>
          <w:w w:val="105"/>
        </w:rPr>
        <w:t> կմախքային ծառերի քանակը</w:t>
      </w:r>
      <w:r>
        <w:rPr>
          <w:w w:val="105"/>
        </w:rPr>
        <w:t> հավասար</w:t>
      </w:r>
      <w:r>
        <w:rPr>
          <w:w w:val="105"/>
        </w:rPr>
        <w:t> է</w:t>
      </w:r>
      <w:r>
        <w:rPr>
          <w:w w:val="105"/>
        </w:rPr>
        <w:t> </w:t>
      </w:r>
      <w:r>
        <w:rPr>
          <w:rFonts w:ascii="Cambria Math" w:hAnsi="Cambria Math" w:cs="Cambria Math" w:eastAsia="Cambria Math"/>
          <w:w w:val="105"/>
        </w:rPr>
        <w:t>n</w:t>
      </w:r>
      <w:r>
        <w:rPr>
          <w:rFonts w:ascii="Cambria Math" w:hAnsi="Cambria Math" w:cs="Cambria Math" w:eastAsia="Cambria Math"/>
          <w:w w:val="105"/>
          <w:vertAlign w:val="superscript"/>
        </w:rPr>
        <w:t>n-2</w:t>
      </w:r>
      <w:r>
        <w:rPr>
          <w:w w:val="105"/>
          <w:vertAlign w:val="baseline"/>
        </w:rPr>
        <w:t>:</w:t>
      </w:r>
      <w:r>
        <w:rPr>
          <w:w w:val="105"/>
          <w:vertAlign w:val="baseline"/>
        </w:rPr>
        <w:t> Հաշվի</w:t>
      </w:r>
      <w:r>
        <w:rPr>
          <w:w w:val="105"/>
          <w:vertAlign w:val="baseline"/>
        </w:rPr>
        <w:t> առնելով</w:t>
      </w:r>
      <w:r>
        <w:rPr>
          <w:w w:val="105"/>
          <w:vertAlign w:val="baseline"/>
        </w:rPr>
        <w:t> թեորեմ</w:t>
      </w:r>
      <w:r>
        <w:rPr>
          <w:w w:val="105"/>
          <w:vertAlign w:val="baseline"/>
        </w:rPr>
        <w:t> 2.3.4-ը,</w:t>
      </w:r>
      <w:r>
        <w:rPr>
          <w:w w:val="105"/>
          <w:vertAlign w:val="baseline"/>
        </w:rPr>
        <w:t> նշված</w:t>
      </w:r>
      <w:r>
        <w:rPr>
          <w:w w:val="105"/>
          <w:vertAlign w:val="baseline"/>
        </w:rPr>
        <w:t> արդյունքը</w:t>
      </w:r>
      <w:r>
        <w:rPr>
          <w:w w:val="105"/>
          <w:vertAlign w:val="baseline"/>
        </w:rPr>
        <w:t> կարելի</w:t>
      </w:r>
      <w:r>
        <w:rPr>
          <w:w w:val="105"/>
          <w:vertAlign w:val="baseline"/>
        </w:rPr>
        <w:t> է </w:t>
      </w:r>
      <w:r>
        <w:rPr>
          <w:vertAlign w:val="baseline"/>
        </w:rPr>
        <w:t>փորձել ընդհանրացնել՝ պարզելով, թե ինչի է հավասար ցանկացած կապակցված գրաֆի </w:t>
      </w:r>
      <w:r>
        <w:rPr>
          <w:w w:val="105"/>
          <w:vertAlign w:val="baseline"/>
        </w:rPr>
        <w:t>կմախքային</w:t>
      </w:r>
      <w:r>
        <w:rPr>
          <w:spacing w:val="-8"/>
          <w:w w:val="105"/>
          <w:vertAlign w:val="baseline"/>
        </w:rPr>
        <w:t> </w:t>
      </w:r>
      <w:r>
        <w:rPr>
          <w:w w:val="105"/>
          <w:vertAlign w:val="baseline"/>
        </w:rPr>
        <w:t>ծառերի</w:t>
      </w:r>
      <w:r>
        <w:rPr>
          <w:spacing w:val="-9"/>
          <w:w w:val="105"/>
          <w:vertAlign w:val="baseline"/>
        </w:rPr>
        <w:t> </w:t>
      </w:r>
      <w:r>
        <w:rPr>
          <w:w w:val="105"/>
          <w:vertAlign w:val="baseline"/>
        </w:rPr>
        <w:t>քանակը:</w:t>
      </w:r>
    </w:p>
    <w:p>
      <w:pPr>
        <w:pStyle w:val="BodyText"/>
        <w:spacing w:line="316" w:lineRule="exact"/>
        <w:ind w:left="1185"/>
        <w:jc w:val="both"/>
      </w:pPr>
      <w:r>
        <w:rPr/>
        <w:t>Նշենք,</w:t>
      </w:r>
      <w:r>
        <w:rPr>
          <w:spacing w:val="53"/>
        </w:rPr>
        <w:t>  </w:t>
      </w:r>
      <w:r>
        <w:rPr/>
        <w:t>որ</w:t>
      </w:r>
      <w:r>
        <w:rPr>
          <w:spacing w:val="52"/>
        </w:rPr>
        <w:t>  </w:t>
      </w:r>
      <w:r>
        <w:rPr/>
        <w:t>այս</w:t>
      </w:r>
      <w:r>
        <w:rPr>
          <w:spacing w:val="53"/>
        </w:rPr>
        <w:t>  </w:t>
      </w:r>
      <w:r>
        <w:rPr/>
        <w:t>հարցի</w:t>
      </w:r>
      <w:r>
        <w:rPr>
          <w:spacing w:val="52"/>
        </w:rPr>
        <w:t>  </w:t>
      </w:r>
      <w:r>
        <w:rPr/>
        <w:t>պատասխանը</w:t>
      </w:r>
      <w:r>
        <w:rPr>
          <w:spacing w:val="53"/>
        </w:rPr>
        <w:t>  </w:t>
      </w:r>
      <w:r>
        <w:rPr/>
        <w:t>տալիս</w:t>
      </w:r>
      <w:r>
        <w:rPr>
          <w:spacing w:val="52"/>
        </w:rPr>
        <w:t>  </w:t>
      </w:r>
      <w:r>
        <w:rPr/>
        <w:t>է</w:t>
      </w:r>
      <w:r>
        <w:rPr>
          <w:spacing w:val="53"/>
        </w:rPr>
        <w:t>  </w:t>
      </w:r>
      <w:r>
        <w:rPr/>
        <w:t>Կիրխհոֆի</w:t>
      </w:r>
      <w:r>
        <w:rPr>
          <w:spacing w:val="52"/>
        </w:rPr>
        <w:t>  </w:t>
      </w:r>
      <w:r>
        <w:rPr/>
        <w:t>թեորեմը,</w:t>
      </w:r>
      <w:r>
        <w:rPr>
          <w:spacing w:val="53"/>
        </w:rPr>
        <w:t>  </w:t>
      </w:r>
      <w:r>
        <w:rPr>
          <w:spacing w:val="-5"/>
        </w:rPr>
        <w:t>որը</w:t>
      </w:r>
    </w:p>
    <w:p>
      <w:pPr>
        <w:pStyle w:val="BodyText"/>
        <w:spacing w:before="158"/>
        <w:ind w:left="617"/>
        <w:jc w:val="both"/>
      </w:pPr>
      <w:r>
        <w:rPr/>
        <w:t>ձևակերպելու</w:t>
      </w:r>
      <w:r>
        <w:rPr>
          <w:spacing w:val="-6"/>
        </w:rPr>
        <w:t> </w:t>
      </w:r>
      <w:r>
        <w:rPr/>
        <w:t>համար</w:t>
      </w:r>
      <w:r>
        <w:rPr>
          <w:spacing w:val="-6"/>
        </w:rPr>
        <w:t> </w:t>
      </w:r>
      <w:r>
        <w:rPr/>
        <w:t>կատարենք</w:t>
      </w:r>
      <w:r>
        <w:rPr>
          <w:spacing w:val="-5"/>
        </w:rPr>
        <w:t> </w:t>
      </w:r>
      <w:r>
        <w:rPr/>
        <w:t>որոշ</w:t>
      </w:r>
      <w:r>
        <w:rPr>
          <w:spacing w:val="-5"/>
        </w:rPr>
        <w:t> </w:t>
      </w:r>
      <w:r>
        <w:rPr>
          <w:spacing w:val="-2"/>
        </w:rPr>
        <w:t>նշանակումներ:</w:t>
      </w:r>
    </w:p>
    <w:p>
      <w:pPr>
        <w:spacing w:after="0"/>
        <w:jc w:val="both"/>
        <w:sectPr>
          <w:pgSz w:w="11910" w:h="16840"/>
          <w:pgMar w:header="0" w:footer="914" w:top="1080" w:bottom="1080" w:left="460" w:right="460"/>
        </w:sectPr>
      </w:pPr>
    </w:p>
    <w:p>
      <w:pPr>
        <w:pStyle w:val="BodyText"/>
        <w:spacing w:line="360" w:lineRule="auto" w:before="77"/>
        <w:ind w:left="617" w:right="611" w:firstLine="567"/>
        <w:jc w:val="both"/>
      </w:pPr>
      <w:r>
        <w:rPr/>
        <w:t>Դիցուք</w:t>
      </w:r>
      <w:r>
        <w:rPr>
          <w:spacing w:val="40"/>
        </w:rPr>
        <w:t> </w:t>
      </w:r>
      <w:r>
        <w:rPr>
          <w:rFonts w:ascii="Cambria Math" w:hAnsi="Cambria Math" w:cs="Cambria Math" w:eastAsia="Cambria Math"/>
        </w:rPr>
        <w:t>G</w:t>
      </w:r>
      <w:r>
        <w:rPr/>
        <w:t>-ն</w:t>
      </w:r>
      <w:r>
        <w:rPr>
          <w:spacing w:val="40"/>
        </w:rPr>
        <w:t> </w:t>
      </w:r>
      <w:r>
        <w:rPr/>
        <w:t>կապակցված</w:t>
      </w:r>
      <w:r>
        <w:rPr>
          <w:spacing w:val="40"/>
        </w:rPr>
        <w:t> </w:t>
      </w:r>
      <w:r>
        <w:rPr/>
        <w:t>գրաֆ</w:t>
      </w:r>
      <w:r>
        <w:rPr>
          <w:spacing w:val="40"/>
        </w:rPr>
        <w:t> </w:t>
      </w:r>
      <w:r>
        <w:rPr/>
        <w:t>է</w:t>
      </w:r>
      <w:r>
        <w:rPr>
          <w:spacing w:val="40"/>
        </w:rPr>
        <w:t> </w:t>
      </w:r>
      <w:r>
        <w:rPr/>
        <w:t>և</w:t>
      </w:r>
      <w:r>
        <w:rPr>
          <w:spacing w:val="40"/>
        </w:rPr>
        <w:t> </w:t>
      </w:r>
      <w:r>
        <w:rPr>
          <w:rFonts w:ascii="Cambria Math" w:hAnsi="Cambria Math" w:cs="Cambria Math" w:eastAsia="Cambria Math"/>
        </w:rPr>
        <w:t>V(G) = </w:t>
      </w:r>
      <w:r>
        <w:rPr>
          <w:rFonts w:ascii="Cambria Math" w:hAnsi="Cambria Math" w:cs="Cambria Math" w:eastAsia="Cambria Math"/>
          <w:spacing w:val="14"/>
          <w:position w:val="1"/>
        </w:rPr>
        <w:t>{</w:t>
      </w:r>
      <w:r>
        <w:rPr>
          <w:rFonts w:ascii="Cambria Math" w:hAnsi="Cambria Math" w:cs="Cambria Math" w:eastAsia="Cambria Math"/>
          <w:spacing w:val="14"/>
        </w:rPr>
        <w:t>v</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Ենթադրենք,</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A(G)</w:t>
      </w:r>
      <w:r>
        <w:rPr>
          <w:vertAlign w:val="baseline"/>
        </w:rPr>
        <w:t>-ն</w:t>
      </w:r>
      <w:r>
        <w:rPr>
          <w:spacing w:val="40"/>
          <w:vertAlign w:val="baseline"/>
        </w:rPr>
        <w:t> </w:t>
      </w:r>
      <w:r>
        <w:rPr>
          <w:rFonts w:ascii="Cambria Math" w:hAnsi="Cambria Math" w:cs="Cambria Math" w:eastAsia="Cambria Math"/>
          <w:vertAlign w:val="baseline"/>
        </w:rPr>
        <w:t>G </w:t>
      </w:r>
      <w:r>
        <w:rPr>
          <w:vertAlign w:val="baseline"/>
        </w:rPr>
        <w:t>գրաֆի § 1.1-ում սահմանված հարևանության մատրիցն է, և դիտարկենք </w:t>
      </w:r>
      <w:r>
        <w:rPr>
          <w:rFonts w:ascii="Cambria Math" w:hAnsi="Cambria Math" w:cs="Cambria Math" w:eastAsia="Cambria Math"/>
          <w:vertAlign w:val="baseline"/>
        </w:rPr>
        <w:t>n × n</w:t>
      </w:r>
      <w:r>
        <w:rPr>
          <w:rFonts w:ascii="Cambria Math" w:hAnsi="Cambria Math" w:cs="Cambria Math" w:eastAsia="Cambria Math"/>
          <w:spacing w:val="40"/>
          <w:vertAlign w:val="baseline"/>
        </w:rPr>
        <w:t> </w:t>
      </w:r>
      <w:r>
        <w:rPr>
          <w:vertAlign w:val="baseline"/>
        </w:rPr>
        <w:t>կարգի </w:t>
      </w:r>
      <w:r>
        <w:rPr>
          <w:rFonts w:ascii="Cambria Math" w:hAnsi="Cambria Math" w:cs="Cambria Math" w:eastAsia="Cambria Math"/>
          <w:vertAlign w:val="baseline"/>
        </w:rPr>
        <w:t>D(G)</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ij</w:t>
      </w:r>
      <w:r>
        <w:rPr>
          <w:rFonts w:ascii="Cambria Math" w:hAnsi="Cambria Math" w:cs="Cambria Math" w:eastAsia="Cambria Math"/>
          <w:vertAlign w:val="baseline"/>
        </w:rPr>
        <w:t>)</w:t>
      </w:r>
      <w:r>
        <w:rPr>
          <w:rFonts w:ascii="Cambria Math" w:hAnsi="Cambria Math" w:cs="Cambria Math" w:eastAsia="Cambria Math"/>
          <w:position w:val="-11"/>
          <w:sz w:val="17"/>
          <w:szCs w:val="17"/>
          <w:vertAlign w:val="baseline"/>
        </w:rPr>
        <w:t>n×n</w:t>
      </w:r>
      <w:r>
        <w:rPr>
          <w:rFonts w:ascii="Cambria Math" w:hAnsi="Cambria Math" w:cs="Cambria Math" w:eastAsia="Cambria Math"/>
          <w:spacing w:val="40"/>
          <w:position w:val="-11"/>
          <w:sz w:val="17"/>
          <w:szCs w:val="17"/>
          <w:vertAlign w:val="baseline"/>
        </w:rPr>
        <w:t> </w:t>
      </w:r>
      <w:r>
        <w:rPr>
          <w:vertAlign w:val="baseline"/>
        </w:rPr>
        <w:t>մատրիցը, որը սահմանվում է հետևյալ կերպ.</w:t>
      </w:r>
    </w:p>
    <w:p>
      <w:pPr>
        <w:tabs>
          <w:tab w:pos="1600" w:val="left" w:leader="none"/>
        </w:tabs>
        <w:spacing w:line="118" w:lineRule="exact" w:before="0"/>
        <w:ind w:left="133" w:right="0" w:firstLine="0"/>
        <w:jc w:val="center"/>
        <w:rPr>
          <w:rFonts w:ascii="Cambria Math" w:hAnsi="Cambria Math" w:cs="Cambria Math" w:eastAsia="Cambria Math"/>
          <w:sz w:val="24"/>
          <w:szCs w:val="24"/>
        </w:rPr>
      </w:pPr>
      <w:r>
        <w:rPr>
          <w:rFonts w:ascii="Cambria Math" w:hAnsi="Cambria Math" w:cs="Cambria Math" w:eastAsia="Cambria Math"/>
          <w:w w:val="110"/>
          <w:sz w:val="24"/>
          <w:szCs w:val="24"/>
        </w:rPr>
        <w:t>d(v</w:t>
      </w:r>
      <w:r>
        <w:rPr>
          <w:rFonts w:ascii="Cambria Math" w:hAnsi="Cambria Math" w:cs="Cambria Math" w:eastAsia="Cambria Math"/>
          <w:w w:val="110"/>
          <w:sz w:val="24"/>
          <w:szCs w:val="24"/>
          <w:vertAlign w:val="subscript"/>
        </w:rPr>
        <w:t>i</w:t>
      </w:r>
      <w:r>
        <w:rPr>
          <w:rFonts w:ascii="Cambria Math" w:hAnsi="Cambria Math" w:cs="Cambria Math" w:eastAsia="Cambria Math"/>
          <w:spacing w:val="9"/>
          <w:w w:val="110"/>
          <w:sz w:val="24"/>
          <w:szCs w:val="24"/>
          <w:vertAlign w:val="baseline"/>
        </w:rPr>
        <w:t> </w:t>
      </w:r>
      <w:r>
        <w:rPr>
          <w:rFonts w:ascii="Cambria Math" w:hAnsi="Cambria Math" w:cs="Cambria Math" w:eastAsia="Cambria Math"/>
          <w:spacing w:val="-5"/>
          <w:w w:val="110"/>
          <w:sz w:val="24"/>
          <w:szCs w:val="24"/>
          <w:vertAlign w:val="baseline"/>
        </w:rPr>
        <w:t>),</w:t>
      </w:r>
      <w:r>
        <w:rPr>
          <w:rFonts w:ascii="Cambria Math" w:hAnsi="Cambria Math" w:cs="Cambria Math" w:eastAsia="Cambria Math"/>
          <w:sz w:val="24"/>
          <w:szCs w:val="24"/>
          <w:vertAlign w:val="baseline"/>
        </w:rPr>
        <w:tab/>
      </w:r>
      <w:r>
        <w:rPr>
          <w:b/>
          <w:bCs/>
          <w:i/>
          <w:iCs/>
          <w:w w:val="110"/>
          <w:sz w:val="25"/>
          <w:szCs w:val="25"/>
          <w:vertAlign w:val="baseline"/>
        </w:rPr>
        <w:t>եթե</w:t>
      </w:r>
      <w:r>
        <w:rPr>
          <w:b/>
          <w:bCs/>
          <w:i/>
          <w:iCs/>
          <w:spacing w:val="6"/>
          <w:w w:val="110"/>
          <w:sz w:val="25"/>
          <w:szCs w:val="25"/>
          <w:vertAlign w:val="baseline"/>
        </w:rPr>
        <w:t> </w:t>
      </w:r>
      <w:r>
        <w:rPr>
          <w:rFonts w:ascii="Cambria Math" w:hAnsi="Cambria Math" w:cs="Cambria Math" w:eastAsia="Cambria Math"/>
          <w:w w:val="110"/>
          <w:sz w:val="24"/>
          <w:szCs w:val="24"/>
          <w:vertAlign w:val="baseline"/>
        </w:rPr>
        <w:t>i</w:t>
      </w:r>
      <w:r>
        <w:rPr>
          <w:rFonts w:ascii="Cambria Math" w:hAnsi="Cambria Math" w:cs="Cambria Math" w:eastAsia="Cambria Math"/>
          <w:spacing w:val="-12"/>
          <w:w w:val="110"/>
          <w:sz w:val="24"/>
          <w:szCs w:val="24"/>
          <w:vertAlign w:val="baseline"/>
        </w:rPr>
        <w:t> </w:t>
      </w:r>
      <w:r>
        <w:rPr>
          <w:rFonts w:ascii="Cambria Math" w:hAnsi="Cambria Math" w:cs="Cambria Math" w:eastAsia="Cambria Math"/>
          <w:w w:val="110"/>
          <w:sz w:val="24"/>
          <w:szCs w:val="24"/>
          <w:vertAlign w:val="baseline"/>
        </w:rPr>
        <w:t>=</w:t>
      </w:r>
      <w:r>
        <w:rPr>
          <w:rFonts w:ascii="Cambria Math" w:hAnsi="Cambria Math" w:cs="Cambria Math" w:eastAsia="Cambria Math"/>
          <w:spacing w:val="-11"/>
          <w:w w:val="110"/>
          <w:sz w:val="24"/>
          <w:szCs w:val="24"/>
          <w:vertAlign w:val="baseline"/>
        </w:rPr>
        <w:t> </w:t>
      </w:r>
      <w:r>
        <w:rPr>
          <w:rFonts w:ascii="Cambria Math" w:hAnsi="Cambria Math" w:cs="Cambria Math" w:eastAsia="Cambria Math"/>
          <w:spacing w:val="-5"/>
          <w:w w:val="110"/>
          <w:sz w:val="24"/>
          <w:szCs w:val="24"/>
          <w:vertAlign w:val="baseline"/>
        </w:rPr>
        <w:t>j,</w:t>
      </w:r>
    </w:p>
    <w:p>
      <w:pPr>
        <w:spacing w:after="0" w:line="118" w:lineRule="exact"/>
        <w:jc w:val="center"/>
        <w:rPr>
          <w:rFonts w:ascii="Cambria Math" w:hAnsi="Cambria Math" w:cs="Cambria Math" w:eastAsia="Cambria Math"/>
          <w:sz w:val="24"/>
          <w:szCs w:val="24"/>
        </w:rPr>
        <w:sectPr>
          <w:pgSz w:w="11910" w:h="16840"/>
          <w:pgMar w:header="0" w:footer="914" w:top="1060" w:bottom="1080" w:left="460" w:right="460"/>
        </w:sectPr>
      </w:pPr>
    </w:p>
    <w:p>
      <w:pPr>
        <w:pStyle w:val="BodyText"/>
        <w:jc w:val="right"/>
        <w:rPr>
          <w:rFonts w:ascii="Cambria Math"/>
        </w:rPr>
      </w:pPr>
      <w:r>
        <w:rPr>
          <w:rFonts w:ascii="Cambria Math"/>
          <w:w w:val="120"/>
        </w:rPr>
        <w:t>d</w:t>
      </w:r>
      <w:r>
        <w:rPr>
          <w:rFonts w:ascii="Cambria Math"/>
          <w:w w:val="120"/>
          <w:vertAlign w:val="subscript"/>
        </w:rPr>
        <w:t>ij</w:t>
      </w:r>
      <w:r>
        <w:rPr>
          <w:rFonts w:ascii="Cambria Math"/>
          <w:spacing w:val="7"/>
          <w:w w:val="120"/>
          <w:vertAlign w:val="baseline"/>
        </w:rPr>
        <w:t> </w:t>
      </w:r>
      <w:r>
        <w:rPr>
          <w:rFonts w:ascii="Cambria Math"/>
          <w:spacing w:val="13"/>
          <w:w w:val="115"/>
          <w:vertAlign w:val="baseline"/>
        </w:rPr>
        <w:t>=</w:t>
      </w:r>
      <w:r>
        <w:rPr>
          <w:rFonts w:ascii="Cambria Math"/>
          <w:spacing w:val="-11"/>
          <w:w w:val="115"/>
          <w:vertAlign w:val="baseline"/>
        </w:rPr>
        <w:t> </w:t>
      </w:r>
      <w:r>
        <w:rPr>
          <w:rFonts w:ascii="Cambria Math"/>
          <w:spacing w:val="-10"/>
          <w:w w:val="115"/>
          <w:vertAlign w:val="baseline"/>
        </w:rPr>
        <w:t>{ </w:t>
      </w:r>
    </w:p>
    <w:p>
      <w:pPr>
        <w:tabs>
          <w:tab w:pos="790" w:val="left" w:leader="none"/>
        </w:tabs>
        <w:spacing w:before="117"/>
        <w:ind w:left="125" w:right="0" w:firstLine="0"/>
        <w:jc w:val="left"/>
        <w:rPr>
          <w:rFonts w:ascii="Cambria Math" w:hAnsi="Cambria Math" w:cs="Cambria Math" w:eastAsia="Cambria Math"/>
          <w:sz w:val="24"/>
          <w:szCs w:val="24"/>
        </w:rPr>
      </w:pPr>
      <w:r>
        <w:rPr/>
        <w:br w:type="column"/>
      </w:r>
      <w:r>
        <w:rPr>
          <w:rFonts w:ascii="Cambria Math" w:hAnsi="Cambria Math" w:cs="Cambria Math" w:eastAsia="Cambria Math"/>
          <w:spacing w:val="-5"/>
          <w:sz w:val="24"/>
          <w:szCs w:val="24"/>
        </w:rPr>
        <w:t>0,</w:t>
      </w:r>
      <w:r>
        <w:rPr>
          <w:rFonts w:ascii="Cambria Math" w:hAnsi="Cambria Math" w:cs="Cambria Math" w:eastAsia="Cambria Math"/>
          <w:sz w:val="24"/>
          <w:szCs w:val="24"/>
        </w:rPr>
        <w:tab/>
      </w:r>
      <w:r>
        <w:rPr>
          <w:b/>
          <w:bCs/>
          <w:i/>
          <w:iCs/>
          <w:w w:val="95"/>
          <w:sz w:val="25"/>
          <w:szCs w:val="25"/>
        </w:rPr>
        <w:t>հակառակ</w:t>
      </w:r>
      <w:r>
        <w:rPr>
          <w:b/>
          <w:bCs/>
          <w:i/>
          <w:iCs/>
          <w:spacing w:val="-8"/>
          <w:w w:val="95"/>
          <w:sz w:val="25"/>
          <w:szCs w:val="25"/>
        </w:rPr>
        <w:t> </w:t>
      </w:r>
      <w:r>
        <w:rPr>
          <w:b/>
          <w:bCs/>
          <w:i/>
          <w:iCs/>
          <w:spacing w:val="-2"/>
          <w:sz w:val="25"/>
          <w:szCs w:val="25"/>
        </w:rPr>
        <w:t>դեպքում</w:t>
      </w:r>
      <w:r>
        <w:rPr>
          <w:rFonts w:ascii="Cambria Math" w:hAnsi="Cambria Math" w:cs="Cambria Math" w:eastAsia="Cambria Math"/>
          <w:spacing w:val="-2"/>
          <w:sz w:val="24"/>
          <w:szCs w:val="24"/>
        </w:rPr>
        <w:t>:</w:t>
      </w:r>
    </w:p>
    <w:p>
      <w:pPr>
        <w:spacing w:after="0"/>
        <w:jc w:val="left"/>
        <w:rPr>
          <w:rFonts w:ascii="Cambria Math" w:hAnsi="Cambria Math" w:cs="Cambria Math" w:eastAsia="Cambria Math"/>
          <w:sz w:val="24"/>
          <w:szCs w:val="24"/>
        </w:rPr>
        <w:sectPr>
          <w:type w:val="continuous"/>
          <w:pgSz w:w="11910" w:h="16840"/>
          <w:pgMar w:header="0" w:footer="914" w:top="2000" w:bottom="280" w:left="460" w:right="460"/>
          <w:cols w:num="2" w:equalWidth="0">
            <w:col w:w="4363" w:space="40"/>
            <w:col w:w="6587"/>
          </w:cols>
        </w:sectPr>
      </w:pPr>
    </w:p>
    <w:p>
      <w:pPr>
        <w:pStyle w:val="BodyText"/>
        <w:spacing w:before="119"/>
        <w:ind w:left="1185"/>
      </w:pPr>
      <w:r>
        <w:rPr>
          <w:rFonts w:ascii="Cambria Math" w:hAnsi="Cambria Math" w:cs="Cambria Math" w:eastAsia="Cambria Math"/>
        </w:rPr>
        <w:t>G</w:t>
      </w:r>
      <w:r>
        <w:rPr>
          <w:rFonts w:ascii="Cambria Math" w:hAnsi="Cambria Math" w:cs="Cambria Math" w:eastAsia="Cambria Math"/>
          <w:spacing w:val="-1"/>
        </w:rPr>
        <w:t> </w:t>
      </w:r>
      <w:r>
        <w:rPr/>
        <w:t>գրաֆի</w:t>
      </w:r>
      <w:r>
        <w:rPr>
          <w:spacing w:val="-9"/>
        </w:rPr>
        <w:t> </w:t>
      </w:r>
      <w:r>
        <w:rPr>
          <w:i/>
          <w:iCs/>
          <w:sz w:val="25"/>
          <w:szCs w:val="25"/>
        </w:rPr>
        <w:t>լապլասյան</w:t>
      </w:r>
      <w:r>
        <w:rPr>
          <w:i/>
          <w:iCs/>
          <w:spacing w:val="-9"/>
          <w:sz w:val="25"/>
          <w:szCs w:val="25"/>
        </w:rPr>
        <w:t> </w:t>
      </w:r>
      <w:r>
        <w:rPr/>
        <w:t>կանվանենք</w:t>
      </w:r>
      <w:r>
        <w:rPr>
          <w:spacing w:val="-7"/>
        </w:rPr>
        <w:t> </w:t>
      </w:r>
      <w:r>
        <w:rPr/>
        <w:t>հետևյալ</w:t>
      </w:r>
      <w:r>
        <w:rPr>
          <w:spacing w:val="-8"/>
        </w:rPr>
        <w:t> </w:t>
      </w:r>
      <w:r>
        <w:rPr/>
        <w:t>ձևով</w:t>
      </w:r>
      <w:r>
        <w:rPr>
          <w:spacing w:val="-8"/>
        </w:rPr>
        <w:t> </w:t>
      </w:r>
      <w:r>
        <w:rPr/>
        <w:t>սահմանված</w:t>
      </w:r>
      <w:r>
        <w:rPr>
          <w:spacing w:val="-6"/>
        </w:rPr>
        <w:t> </w:t>
      </w:r>
      <w:r>
        <w:rPr>
          <w:spacing w:val="-2"/>
        </w:rPr>
        <w:t>մատրիցը.</w:t>
      </w:r>
    </w:p>
    <w:p>
      <w:pPr>
        <w:pStyle w:val="BodyText"/>
        <w:spacing w:before="155"/>
        <w:ind w:left="2"/>
        <w:jc w:val="center"/>
      </w:pPr>
      <w:r>
        <w:rPr>
          <w:rFonts w:ascii="Cambria Math" w:hAnsi="Cambria Math"/>
          <w:w w:val="105"/>
        </w:rPr>
        <w:t>Lap(G)</w:t>
      </w:r>
      <w:r>
        <w:rPr>
          <w:rFonts w:ascii="Cambria Math" w:hAnsi="Cambria Math"/>
          <w:spacing w:val="16"/>
          <w:w w:val="105"/>
        </w:rPr>
        <w:t> </w:t>
      </w:r>
      <w:r>
        <w:rPr>
          <w:rFonts w:ascii="Cambria Math" w:hAnsi="Cambria Math"/>
          <w:w w:val="105"/>
        </w:rPr>
        <w:t>=</w:t>
      </w:r>
      <w:r>
        <w:rPr>
          <w:rFonts w:ascii="Cambria Math" w:hAnsi="Cambria Math"/>
          <w:spacing w:val="16"/>
          <w:w w:val="105"/>
        </w:rPr>
        <w:t> </w:t>
      </w:r>
      <w:r>
        <w:rPr>
          <w:rFonts w:ascii="Cambria Math" w:hAnsi="Cambria Math"/>
          <w:w w:val="105"/>
        </w:rPr>
        <w:t>D(G) −</w:t>
      </w:r>
      <w:r>
        <w:rPr>
          <w:rFonts w:ascii="Cambria Math" w:hAnsi="Cambria Math"/>
          <w:spacing w:val="2"/>
          <w:w w:val="105"/>
        </w:rPr>
        <w:t> </w:t>
      </w:r>
      <w:r>
        <w:rPr>
          <w:rFonts w:ascii="Cambria Math" w:hAnsi="Cambria Math"/>
          <w:spacing w:val="-2"/>
          <w:w w:val="105"/>
        </w:rPr>
        <w:t>A(G)</w:t>
      </w:r>
      <w:r>
        <w:rPr>
          <w:spacing w:val="-2"/>
          <w:w w:val="105"/>
        </w:rPr>
        <w:t>:</w:t>
      </w:r>
    </w:p>
    <w:p>
      <w:pPr>
        <w:pStyle w:val="BodyText"/>
        <w:spacing w:line="360" w:lineRule="auto" w:before="158"/>
        <w:ind w:left="617" w:right="610" w:firstLine="567"/>
        <w:jc w:val="both"/>
      </w:pPr>
      <w:r>
        <w:rPr>
          <w:b/>
          <w:bCs/>
        </w:rPr>
        <w:t>Թեորեմ 2.3.5 (Կիրխհոֆ): </w:t>
      </w:r>
      <w:r>
        <w:rPr/>
        <w:t>Ցանկացած կապակցված </w:t>
      </w:r>
      <w:r>
        <w:rPr>
          <w:rFonts w:ascii="Cambria Math" w:hAnsi="Cambria Math" w:cs="Cambria Math" w:eastAsia="Cambria Math"/>
        </w:rPr>
        <w:t>G </w:t>
      </w:r>
      <w:r>
        <w:rPr/>
        <w:t>գրաֆի համար նրա լապլասյանի բոլոր հանրահաշվական լրացումները իրար հավասար են և նրանց ընդհանուր արժեքը հավասար է </w:t>
      </w:r>
      <w:r>
        <w:rPr>
          <w:rFonts w:ascii="Cambria Math" w:hAnsi="Cambria Math" w:cs="Cambria Math" w:eastAsia="Cambria Math"/>
        </w:rPr>
        <w:t>G </w:t>
      </w:r>
      <w:r>
        <w:rPr/>
        <w:t>գրաֆի կմախքային ծառերի քանակին:</w:t>
      </w:r>
    </w:p>
    <w:p>
      <w:pPr>
        <w:pStyle w:val="BodyText"/>
        <w:spacing w:line="360" w:lineRule="auto"/>
        <w:ind w:left="617" w:right="612" w:firstLine="567"/>
        <w:jc w:val="both"/>
      </w:pPr>
      <w:r>
        <w:rPr/>
        <w:t>Հիշենք,</w:t>
      </w:r>
      <w:r>
        <w:rPr>
          <w:spacing w:val="40"/>
        </w:rPr>
        <w:t> </w:t>
      </w:r>
      <w:r>
        <w:rPr/>
        <w:t>որ</w:t>
      </w:r>
      <w:r>
        <w:rPr>
          <w:spacing w:val="40"/>
        </w:rPr>
        <w:t> </w:t>
      </w:r>
      <w:r>
        <w:rPr/>
        <w:t>կապակցված</w:t>
      </w:r>
      <w:r>
        <w:rPr>
          <w:spacing w:val="40"/>
        </w:rPr>
        <w:t> </w:t>
      </w:r>
      <w:r>
        <w:rPr>
          <w:rFonts w:ascii="Cambria Math" w:hAnsi="Cambria Math" w:cs="Cambria Math" w:eastAsia="Cambria Math"/>
        </w:rPr>
        <w:t>G</w:t>
      </w:r>
      <w:r>
        <w:rPr>
          <w:rFonts w:ascii="Cambria Math" w:hAnsi="Cambria Math" w:cs="Cambria Math" w:eastAsia="Cambria Math"/>
          <w:spacing w:val="40"/>
        </w:rPr>
        <w:t> </w:t>
      </w:r>
      <w:r>
        <w:rPr/>
        <w:t>գրաֆում</w:t>
      </w:r>
      <w:r>
        <w:rPr>
          <w:spacing w:val="40"/>
        </w:rPr>
        <w:t> </w:t>
      </w:r>
      <w:r>
        <w:rPr/>
        <w:t>ցանկացած</w:t>
      </w:r>
      <w:r>
        <w:rPr>
          <w:spacing w:val="40"/>
        </w:rPr>
        <w:t> </w:t>
      </w:r>
      <w:r>
        <w:rPr/>
        <w:t>երկու</w:t>
      </w:r>
      <w:r>
        <w:rPr>
          <w:spacing w:val="40"/>
        </w:rPr>
        <w:t> </w:t>
      </w:r>
      <w:r>
        <w:rPr>
          <w:rFonts w:ascii="Cambria Math" w:hAnsi="Cambria Math" w:cs="Cambria Math" w:eastAsia="Cambria Math"/>
        </w:rPr>
        <w:t>u</w:t>
      </w:r>
      <w:r>
        <w:rPr>
          <w:rFonts w:ascii="Cambria Math" w:hAnsi="Cambria Math" w:cs="Cambria Math" w:eastAsia="Cambria Math"/>
          <w:spacing w:val="40"/>
        </w:rPr>
        <w:t> </w:t>
      </w:r>
      <w:r>
        <w:rPr/>
        <w:t>և</w:t>
      </w:r>
      <w:r>
        <w:rPr>
          <w:spacing w:val="40"/>
        </w:rPr>
        <w:t> </w:t>
      </w:r>
      <w:r>
        <w:rPr>
          <w:rFonts w:ascii="Cambria Math" w:hAnsi="Cambria Math" w:cs="Cambria Math" w:eastAsia="Cambria Math"/>
        </w:rPr>
        <w:t>v</w:t>
      </w:r>
      <w:r>
        <w:rPr>
          <w:rFonts w:ascii="Cambria Math" w:hAnsi="Cambria Math" w:cs="Cambria Math" w:eastAsia="Cambria Math"/>
          <w:spacing w:val="40"/>
        </w:rPr>
        <w:t> </w:t>
      </w:r>
      <w:r>
        <w:rPr/>
        <w:t>գագաթների</w:t>
      </w:r>
      <w:r>
        <w:rPr>
          <w:spacing w:val="40"/>
        </w:rPr>
        <w:t> </w:t>
      </w:r>
      <w:r>
        <w:rPr/>
        <w:t>միջև </w:t>
      </w:r>
      <w:r>
        <w:rPr>
          <w:rFonts w:ascii="Cambria Math" w:hAnsi="Cambria Math" w:cs="Cambria Math" w:eastAsia="Cambria Math"/>
        </w:rPr>
        <w:t>d(u,</w:t>
      </w:r>
      <w:r>
        <w:rPr>
          <w:rFonts w:ascii="Cambria Math" w:hAnsi="Cambria Math" w:cs="Cambria Math" w:eastAsia="Cambria Math"/>
          <w:spacing w:val="-9"/>
        </w:rPr>
        <w:t> </w:t>
      </w:r>
      <w:r>
        <w:rPr>
          <w:rFonts w:ascii="Cambria Math" w:hAnsi="Cambria Math" w:cs="Cambria Math" w:eastAsia="Cambria Math"/>
        </w:rPr>
        <w:t>v) </w:t>
      </w:r>
      <w:r>
        <w:rPr/>
        <w:t>հեռավորությունը սահմանվում է որպես </w:t>
      </w:r>
      <w:r>
        <w:rPr>
          <w:rFonts w:ascii="Cambria Math" w:hAnsi="Cambria Math" w:cs="Cambria Math" w:eastAsia="Cambria Math"/>
        </w:rPr>
        <w:t>u </w:t>
      </w:r>
      <w:r>
        <w:rPr/>
        <w:t>և </w:t>
      </w:r>
      <w:r>
        <w:rPr>
          <w:rFonts w:ascii="Cambria Math" w:hAnsi="Cambria Math" w:cs="Cambria Math" w:eastAsia="Cambria Math"/>
        </w:rPr>
        <w:t>v </w:t>
      </w:r>
      <w:r>
        <w:rPr/>
        <w:t>գագաթները միացնող ամենակարճ ճանապարհ երկարությունը (§ 1.2): Կապակցված </w:t>
      </w:r>
      <w:r>
        <w:rPr>
          <w:rFonts w:ascii="Cambria Math" w:hAnsi="Cambria Math" w:cs="Cambria Math" w:eastAsia="Cambria Math"/>
        </w:rPr>
        <w:t>G </w:t>
      </w:r>
      <w:r>
        <w:rPr/>
        <w:t>գրաֆի և նրա ցանկացած </w:t>
      </w:r>
      <w:r>
        <w:rPr>
          <w:rFonts w:ascii="Cambria Math" w:hAnsi="Cambria Math" w:cs="Cambria Math" w:eastAsia="Cambria Math"/>
        </w:rPr>
        <w:t>u </w:t>
      </w:r>
      <w:r>
        <w:rPr/>
        <w:t>գագաթի համար կատարենք հետևյալ նշանակումները.</w:t>
      </w:r>
    </w:p>
    <w:p>
      <w:pPr>
        <w:pStyle w:val="BodyText"/>
        <w:spacing w:line="209" w:lineRule="exact"/>
        <w:ind w:left="4"/>
        <w:jc w:val="center"/>
        <w:rPr>
          <w:rFonts w:ascii="Cambria Math"/>
        </w:rPr>
      </w:pPr>
      <w:r>
        <w:rPr>
          <w:rFonts w:ascii="Cambria Math"/>
          <w:w w:val="105"/>
        </w:rPr>
        <w:t>E(u)</w:t>
      </w:r>
      <w:r>
        <w:rPr>
          <w:rFonts w:ascii="Cambria Math"/>
          <w:spacing w:val="12"/>
          <w:w w:val="105"/>
        </w:rPr>
        <w:t> </w:t>
      </w:r>
      <w:r>
        <w:rPr>
          <w:rFonts w:ascii="Cambria Math"/>
          <w:w w:val="105"/>
        </w:rPr>
        <w:t>=</w:t>
      </w:r>
      <w:r>
        <w:rPr>
          <w:rFonts w:ascii="Cambria Math"/>
          <w:spacing w:val="64"/>
          <w:w w:val="105"/>
        </w:rPr>
        <w:t> </w:t>
      </w:r>
      <w:r>
        <w:rPr>
          <w:rFonts w:ascii="Cambria Math"/>
          <w:w w:val="105"/>
        </w:rPr>
        <w:t>max</w:t>
      </w:r>
      <w:r>
        <w:rPr>
          <w:rFonts w:ascii="Cambria Math"/>
          <w:spacing w:val="36"/>
          <w:w w:val="105"/>
        </w:rPr>
        <w:t> </w:t>
      </w:r>
      <w:r>
        <w:rPr>
          <w:rFonts w:ascii="Cambria Math"/>
          <w:w w:val="105"/>
        </w:rPr>
        <w:t>d(u,</w:t>
      </w:r>
      <w:r>
        <w:rPr>
          <w:rFonts w:ascii="Cambria Math"/>
          <w:spacing w:val="-15"/>
          <w:w w:val="105"/>
        </w:rPr>
        <w:t> </w:t>
      </w:r>
      <w:r>
        <w:rPr>
          <w:rFonts w:ascii="Cambria Math"/>
          <w:w w:val="105"/>
        </w:rPr>
        <w:t>v),</w:t>
      </w:r>
      <w:r>
        <w:rPr>
          <w:rFonts w:ascii="Cambria Math"/>
          <w:spacing w:val="39"/>
          <w:w w:val="105"/>
        </w:rPr>
        <w:t> </w:t>
      </w:r>
      <w:r>
        <w:rPr>
          <w:rFonts w:ascii="Cambria Math"/>
          <w:w w:val="105"/>
        </w:rPr>
        <w:t>r(G)</w:t>
      </w:r>
      <w:r>
        <w:rPr>
          <w:rFonts w:ascii="Cambria Math"/>
          <w:spacing w:val="13"/>
          <w:w w:val="105"/>
        </w:rPr>
        <w:t> </w:t>
      </w:r>
      <w:r>
        <w:rPr>
          <w:rFonts w:ascii="Cambria Math"/>
          <w:w w:val="105"/>
        </w:rPr>
        <w:t>=</w:t>
      </w:r>
      <w:r>
        <w:rPr>
          <w:rFonts w:ascii="Cambria Math"/>
          <w:spacing w:val="59"/>
          <w:w w:val="150"/>
        </w:rPr>
        <w:t> </w:t>
      </w:r>
      <w:r>
        <w:rPr>
          <w:rFonts w:ascii="Cambria Math"/>
          <w:w w:val="105"/>
        </w:rPr>
        <w:t>min</w:t>
      </w:r>
      <w:r>
        <w:rPr>
          <w:rFonts w:ascii="Cambria Math"/>
          <w:spacing w:val="55"/>
          <w:w w:val="105"/>
        </w:rPr>
        <w:t> </w:t>
      </w:r>
      <w:r>
        <w:rPr>
          <w:rFonts w:ascii="Cambria Math"/>
          <w:w w:val="105"/>
        </w:rPr>
        <w:t>E(u),</w:t>
      </w:r>
      <w:r>
        <w:rPr>
          <w:rFonts w:ascii="Cambria Math"/>
          <w:spacing w:val="39"/>
          <w:w w:val="105"/>
        </w:rPr>
        <w:t> </w:t>
      </w:r>
      <w:r>
        <w:rPr>
          <w:rFonts w:ascii="Cambria Math"/>
          <w:w w:val="105"/>
        </w:rPr>
        <w:t>d(G)</w:t>
      </w:r>
      <w:r>
        <w:rPr>
          <w:rFonts w:ascii="Cambria Math"/>
          <w:spacing w:val="13"/>
          <w:w w:val="105"/>
        </w:rPr>
        <w:t> </w:t>
      </w:r>
      <w:r>
        <w:rPr>
          <w:rFonts w:ascii="Cambria Math"/>
          <w:w w:val="105"/>
        </w:rPr>
        <w:t>=</w:t>
      </w:r>
      <w:r>
        <w:rPr>
          <w:rFonts w:ascii="Cambria Math"/>
          <w:spacing w:val="67"/>
          <w:w w:val="105"/>
        </w:rPr>
        <w:t> </w:t>
      </w:r>
      <w:r>
        <w:rPr>
          <w:rFonts w:ascii="Cambria Math"/>
          <w:w w:val="105"/>
        </w:rPr>
        <w:t>max</w:t>
      </w:r>
      <w:r>
        <w:rPr>
          <w:rFonts w:ascii="Cambria Math"/>
          <w:spacing w:val="39"/>
          <w:w w:val="105"/>
        </w:rPr>
        <w:t> </w:t>
      </w:r>
      <w:r>
        <w:rPr>
          <w:rFonts w:ascii="Cambria Math"/>
          <w:spacing w:val="-4"/>
          <w:w w:val="105"/>
        </w:rPr>
        <w:t>E(u)</w:t>
      </w:r>
    </w:p>
    <w:p>
      <w:pPr>
        <w:spacing w:after="0" w:line="209" w:lineRule="exact"/>
        <w:jc w:val="center"/>
        <w:rPr>
          <w:rFonts w:ascii="Cambria Math"/>
        </w:rPr>
        <w:sectPr>
          <w:type w:val="continuous"/>
          <w:pgSz w:w="11910" w:h="16840"/>
          <w:pgMar w:header="0" w:footer="914" w:top="2000" w:bottom="280" w:left="460" w:right="460"/>
        </w:sectPr>
      </w:pPr>
    </w:p>
    <w:p>
      <w:pPr>
        <w:spacing w:before="2"/>
        <w:ind w:left="0" w:right="0" w:firstLine="0"/>
        <w:jc w:val="right"/>
        <w:rPr>
          <w:rFonts w:ascii="Cambria Math" w:hAnsi="Cambria Math"/>
          <w:sz w:val="17"/>
        </w:rPr>
      </w:pPr>
      <w:r>
        <w:rPr>
          <w:rFonts w:ascii="Cambria Math" w:hAnsi="Cambria Math"/>
          <w:spacing w:val="-2"/>
          <w:w w:val="105"/>
          <w:sz w:val="17"/>
        </w:rPr>
        <w:t>v∈V(G)</w:t>
      </w:r>
    </w:p>
    <w:p>
      <w:pPr>
        <w:spacing w:before="0"/>
        <w:ind w:left="0" w:right="0" w:firstLine="0"/>
        <w:jc w:val="right"/>
        <w:rPr>
          <w:rFonts w:ascii="Cambria Math" w:hAnsi="Cambria Math"/>
          <w:sz w:val="17"/>
        </w:rPr>
      </w:pPr>
      <w:r>
        <w:rPr/>
        <w:br w:type="column"/>
      </w:r>
      <w:r>
        <w:rPr>
          <w:rFonts w:ascii="Cambria Math" w:hAnsi="Cambria Math"/>
          <w:spacing w:val="-2"/>
          <w:w w:val="105"/>
          <w:sz w:val="17"/>
        </w:rPr>
        <w:t>u∈V(G)</w:t>
      </w:r>
    </w:p>
    <w:p>
      <w:pPr>
        <w:spacing w:before="2"/>
        <w:ind w:left="1446" w:right="0" w:firstLine="0"/>
        <w:jc w:val="left"/>
        <w:rPr>
          <w:rFonts w:ascii="Cambria Math" w:hAnsi="Cambria Math"/>
          <w:sz w:val="17"/>
        </w:rPr>
      </w:pPr>
      <w:r>
        <w:rPr/>
        <w:br w:type="column"/>
      </w:r>
      <w:r>
        <w:rPr>
          <w:rFonts w:ascii="Cambria Math" w:hAnsi="Cambria Math"/>
          <w:spacing w:val="-2"/>
          <w:w w:val="105"/>
          <w:sz w:val="17"/>
        </w:rPr>
        <w:t>u∈V(G)</w:t>
      </w:r>
    </w:p>
    <w:p>
      <w:pPr>
        <w:spacing w:after="0"/>
        <w:jc w:val="left"/>
        <w:rPr>
          <w:rFonts w:ascii="Cambria Math" w:hAnsi="Cambria Math"/>
          <w:sz w:val="17"/>
        </w:rPr>
        <w:sectPr>
          <w:type w:val="continuous"/>
          <w:pgSz w:w="11910" w:h="16840"/>
          <w:pgMar w:header="0" w:footer="914" w:top="2000" w:bottom="280" w:left="460" w:right="460"/>
          <w:cols w:num="3" w:equalWidth="0">
            <w:col w:w="3730" w:space="40"/>
            <w:col w:w="2268" w:space="39"/>
            <w:col w:w="4913"/>
          </w:cols>
        </w:sectPr>
      </w:pPr>
    </w:p>
    <w:p>
      <w:pPr>
        <w:pStyle w:val="BodyText"/>
        <w:spacing w:line="345" w:lineRule="auto" w:before="133"/>
        <w:ind w:left="617" w:right="611" w:firstLine="567"/>
        <w:jc w:val="both"/>
      </w:pPr>
      <w:r>
        <w:rPr>
          <w:rFonts w:ascii="Cambria Math" w:hAnsi="Cambria Math" w:cs="Cambria Math" w:eastAsia="Cambria Math"/>
        </w:rPr>
        <w:t>E(u)</w:t>
      </w:r>
      <w:r>
        <w:rPr/>
        <w:t>-ն</w:t>
      </w:r>
      <w:r>
        <w:rPr>
          <w:spacing w:val="-6"/>
        </w:rPr>
        <w:t> </w:t>
      </w:r>
      <w:r>
        <w:rPr/>
        <w:t>կոչվում</w:t>
      </w:r>
      <w:r>
        <w:rPr>
          <w:spacing w:val="-6"/>
        </w:rPr>
        <w:t> </w:t>
      </w:r>
      <w:r>
        <w:rPr/>
        <w:t>է</w:t>
      </w:r>
      <w:r>
        <w:rPr>
          <w:spacing w:val="-7"/>
        </w:rPr>
        <w:t> </w:t>
      </w:r>
      <w:r>
        <w:rPr>
          <w:rFonts w:ascii="Cambria Math" w:hAnsi="Cambria Math" w:cs="Cambria Math" w:eastAsia="Cambria Math"/>
        </w:rPr>
        <w:t>u </w:t>
      </w:r>
      <w:r>
        <w:rPr/>
        <w:t>գագաթի</w:t>
      </w:r>
      <w:r>
        <w:rPr>
          <w:spacing w:val="-7"/>
        </w:rPr>
        <w:t> </w:t>
      </w:r>
      <w:r>
        <w:rPr>
          <w:i/>
          <w:iCs/>
          <w:sz w:val="25"/>
          <w:szCs w:val="25"/>
        </w:rPr>
        <w:t>էքսցենտրիսիտետ</w:t>
      </w:r>
      <w:r>
        <w:rPr/>
        <w:t>,</w:t>
      </w:r>
      <w:r>
        <w:rPr>
          <w:spacing w:val="-7"/>
        </w:rPr>
        <w:t> </w:t>
      </w:r>
      <w:r>
        <w:rPr>
          <w:rFonts w:ascii="Cambria Math" w:hAnsi="Cambria Math" w:cs="Cambria Math" w:eastAsia="Cambria Math"/>
        </w:rPr>
        <w:t>r(G)</w:t>
      </w:r>
      <w:r>
        <w:rPr/>
        <w:t>-ն</w:t>
      </w:r>
      <w:r>
        <w:rPr>
          <w:spacing w:val="-6"/>
        </w:rPr>
        <w:t> </w:t>
      </w:r>
      <w:r>
        <w:rPr/>
        <w:t>կոչվում</w:t>
      </w:r>
      <w:r>
        <w:rPr>
          <w:spacing w:val="-6"/>
        </w:rPr>
        <w:t> </w:t>
      </w:r>
      <w:r>
        <w:rPr/>
        <w:t>է</w:t>
      </w:r>
      <w:r>
        <w:rPr>
          <w:spacing w:val="-6"/>
        </w:rPr>
        <w:t> </w:t>
      </w:r>
      <w:r>
        <w:rPr>
          <w:rFonts w:ascii="Cambria Math" w:hAnsi="Cambria Math" w:cs="Cambria Math" w:eastAsia="Cambria Math"/>
        </w:rPr>
        <w:t>G </w:t>
      </w:r>
      <w:r>
        <w:rPr/>
        <w:t>գրաֆի</w:t>
      </w:r>
      <w:r>
        <w:rPr>
          <w:spacing w:val="-7"/>
        </w:rPr>
        <w:t> </w:t>
      </w:r>
      <w:r>
        <w:rPr>
          <w:i/>
          <w:iCs/>
          <w:sz w:val="25"/>
          <w:szCs w:val="25"/>
        </w:rPr>
        <w:t>շառավիղ</w:t>
      </w:r>
      <w:r>
        <w:rPr/>
        <w:t>, իսկ </w:t>
      </w:r>
      <w:r>
        <w:rPr>
          <w:rFonts w:ascii="Cambria Math" w:hAnsi="Cambria Math" w:cs="Cambria Math" w:eastAsia="Cambria Math"/>
        </w:rPr>
        <w:t>d(G)</w:t>
      </w:r>
      <w:r>
        <w:rPr/>
        <w:t>-ն կոչվում է </w:t>
      </w:r>
      <w:r>
        <w:rPr>
          <w:rFonts w:ascii="Cambria Math" w:hAnsi="Cambria Math" w:cs="Cambria Math" w:eastAsia="Cambria Math"/>
        </w:rPr>
        <w:t>G </w:t>
      </w:r>
      <w:r>
        <w:rPr/>
        <w:t>գրաֆի </w:t>
      </w:r>
      <w:r>
        <w:rPr>
          <w:i/>
          <w:iCs/>
          <w:sz w:val="25"/>
          <w:szCs w:val="25"/>
        </w:rPr>
        <w:t>տրամագիծ</w:t>
      </w:r>
      <w:r>
        <w:rPr/>
        <w:t>: </w:t>
      </w:r>
      <w:r>
        <w:rPr>
          <w:rFonts w:ascii="Cambria Math" w:hAnsi="Cambria Math" w:cs="Cambria Math" w:eastAsia="Cambria Math"/>
        </w:rPr>
        <w:t>G </w:t>
      </w:r>
      <w:r>
        <w:rPr/>
        <w:t>գրաֆի </w:t>
      </w:r>
      <w:r>
        <w:rPr>
          <w:rFonts w:ascii="Cambria Math" w:hAnsi="Cambria Math" w:cs="Cambria Math" w:eastAsia="Cambria Math"/>
        </w:rPr>
        <w:t>u </w:t>
      </w:r>
      <w:r>
        <w:rPr/>
        <w:t>գագաթը կոչվում է</w:t>
      </w:r>
      <w:r>
        <w:rPr>
          <w:spacing w:val="40"/>
        </w:rPr>
        <w:t> </w:t>
      </w:r>
      <w:r>
        <w:rPr>
          <w:i/>
          <w:iCs/>
          <w:sz w:val="25"/>
          <w:szCs w:val="25"/>
        </w:rPr>
        <w:t>կենտրոնական</w:t>
      </w:r>
      <w:r>
        <w:rPr/>
        <w:t>, եթե </w:t>
      </w:r>
      <w:r>
        <w:rPr>
          <w:rFonts w:ascii="Cambria Math" w:hAnsi="Cambria Math" w:cs="Cambria Math" w:eastAsia="Cambria Math"/>
        </w:rPr>
        <w:t>E(u) = r(G)</w:t>
      </w:r>
      <w:r>
        <w:rPr/>
        <w:t>, իսկ </w:t>
      </w:r>
      <w:r>
        <w:rPr>
          <w:rFonts w:ascii="Cambria Math" w:hAnsi="Cambria Math" w:cs="Cambria Math" w:eastAsia="Cambria Math"/>
        </w:rPr>
        <w:t>G </w:t>
      </w:r>
      <w:r>
        <w:rPr/>
        <w:t>գրաֆի բոլոր կենտրոնական գագաթների բազմությունը կոչվում է </w:t>
      </w:r>
      <w:r>
        <w:rPr>
          <w:rFonts w:ascii="Cambria Math" w:hAnsi="Cambria Math" w:cs="Cambria Math" w:eastAsia="Cambria Math"/>
        </w:rPr>
        <w:t>G </w:t>
      </w:r>
      <w:r>
        <w:rPr/>
        <w:t>գրաֆի </w:t>
      </w:r>
      <w:r>
        <w:rPr>
          <w:i/>
          <w:iCs/>
          <w:sz w:val="25"/>
          <w:szCs w:val="25"/>
        </w:rPr>
        <w:t>կենտրոն</w:t>
      </w:r>
      <w:r>
        <w:rPr/>
        <w:t>:</w:t>
      </w:r>
    </w:p>
    <w:p>
      <w:pPr>
        <w:pStyle w:val="Heading5"/>
        <w:spacing w:line="274" w:lineRule="exact"/>
        <w:ind w:left="2326"/>
        <w:rPr>
          <w:i/>
        </w:rPr>
      </w:pPr>
      <w:r>
        <w:rPr>
          <w:i/>
          <w:w w:val="100"/>
        </w:rPr>
        <w:t>G</w:t>
      </w:r>
    </w:p>
    <w:p>
      <w:pPr>
        <w:tabs>
          <w:tab w:pos="2736" w:val="left" w:leader="none"/>
        </w:tabs>
        <w:spacing w:line="334" w:lineRule="exact" w:before="0"/>
        <w:ind w:left="527" w:right="0" w:firstLine="0"/>
        <w:jc w:val="center"/>
        <w:rPr>
          <w:rFonts w:ascii="Times New Roman"/>
          <w:sz w:val="19"/>
        </w:rPr>
      </w:pPr>
      <w:r>
        <w:rPr/>
        <w:pict>
          <v:group style="position:absolute;margin-left:168.570007pt;margin-top:14.109302pt;width:289.75pt;height:212.35pt;mso-position-horizontal-relative:page;mso-position-vertical-relative:paragraph;z-index:-21784064" id="docshapegroup794" coordorigin="3371,282" coordsize="5795,4247">
            <v:shape style="position:absolute;left:4404;top:1270;width:3683;height:2272" id="docshape795" coordorigin="4404,1270" coordsize="3683,2272" path="m6245,1270l8087,2406,6245,3542,4404,2406,6245,1270e" filled="false" stroked="true" strokeweight=".06pt" strokecolor="#000000">
              <v:path arrowok="t"/>
              <v:stroke dashstyle="solid"/>
            </v:shape>
            <v:shape style="position:absolute;left:6121;top:1171;width:197;height:198" type="#_x0000_t75" id="docshape796" stroked="false">
              <v:imagedata r:id="rId328" o:title=""/>
            </v:shape>
            <v:shape style="position:absolute;left:4305;top:2257;width:197;height:198" type="#_x0000_t75" id="docshape797" stroked="false">
              <v:imagedata r:id="rId329" o:title=""/>
            </v:shape>
            <v:shape style="position:absolute;left:7986;top:2257;width:198;height:198" type="#_x0000_t75" id="docshape798" stroked="false">
              <v:imagedata r:id="rId330" o:title=""/>
            </v:shape>
            <v:shape style="position:absolute;left:6121;top:3441;width:197;height:200" type="#_x0000_t75" id="docshape799" stroked="false">
              <v:imagedata r:id="rId331" o:title=""/>
            </v:shape>
            <v:line style="position:absolute" from="6220,1270" to="6220,3541" stroked="true" strokeweight=".06pt" strokecolor="#000000">
              <v:stroke dashstyle="solid"/>
            </v:line>
            <v:line style="position:absolute" from="4404,2356" to="8086,2356" stroked="true" strokeweight=".06pt" strokecolor="#000000">
              <v:stroke dashstyle="solid"/>
            </v:line>
            <v:shape style="position:absolute;left:3462;top:1512;width:952;height:1679" id="docshape800" coordorigin="3462,1513" coordsize="952,1679" path="m4414,2343l3479,3192,3462,1513,4414,2343e" filled="false" stroked="true" strokeweight=".06pt" strokecolor="#000000">
              <v:path arrowok="t"/>
              <v:stroke dashstyle="solid"/>
            </v:shape>
            <v:shape style="position:absolute;left:3371;top:1418;width:198;height:198" type="#_x0000_t75" id="docshape801" stroked="false">
              <v:imagedata r:id="rId330" o:title=""/>
            </v:shape>
            <v:shape style="position:absolute;left:3371;top:3096;width:198;height:200" type="#_x0000_t75" id="docshape802" stroked="false">
              <v:imagedata r:id="rId332" o:title=""/>
            </v:shape>
            <v:shape style="position:absolute;left:8036;top:1525;width:1032;height:1679" id="docshape803" coordorigin="8036,1526" coordsize="1032,1679" path="m8036,2356l9068,1526,9054,3205,8036,2356e" filled="false" stroked="true" strokeweight=".06pt" strokecolor="#000000">
              <v:path arrowok="t"/>
              <v:stroke dashstyle="solid"/>
            </v:shape>
            <v:shape style="position:absolute;left:8968;top:1417;width:198;height:200" type="#_x0000_t75" id="docshape804" stroked="false">
              <v:imagedata r:id="rId333" o:title=""/>
            </v:shape>
            <v:shape style="position:absolute;left:8968;top:3096;width:198;height:198" type="#_x0000_t75" id="docshape805" stroked="false">
              <v:imagedata r:id="rId334" o:title=""/>
            </v:shape>
            <v:shape style="position:absolute;left:5383;top:379;width:1670;height:893" id="docshape806" coordorigin="5383,380" coordsize="1670,893" path="m6220,1273l5383,384,7052,380,6220,1273e" filled="false" stroked="true" strokeweight=".06pt" strokecolor="#000000">
              <v:path arrowok="t"/>
              <v:stroke dashstyle="solid"/>
            </v:shape>
            <v:shape style="position:absolute;left:6955;top:282;width:198;height:200" type="#_x0000_t75" id="docshape807" stroked="false">
              <v:imagedata r:id="rId335" o:title=""/>
            </v:shape>
            <v:shape style="position:absolute;left:5286;top:282;width:198;height:200" type="#_x0000_t75" id="docshape808" stroked="false">
              <v:imagedata r:id="rId336" o:title=""/>
            </v:shape>
            <v:shape style="position:absolute;left:5371;top:3520;width:1734;height:914" id="docshape809" coordorigin="5371,3520" coordsize="1734,914" path="m6234,3520l7105,4425,5371,4434,6234,3520e" filled="false" stroked="true" strokeweight=".06pt" strokecolor="#000000">
              <v:path arrowok="t"/>
              <v:stroke dashstyle="solid"/>
            </v:shape>
            <v:shape style="position:absolute;left:5286;top:4330;width:198;height:198" type="#_x0000_t75" id="docshape810" stroked="false">
              <v:imagedata r:id="rId337" o:title=""/>
            </v:shape>
            <v:shape style="position:absolute;left:7005;top:4330;width:198;height:198" type="#_x0000_t75" id="docshape811" stroked="false">
              <v:imagedata r:id="rId338" o:title=""/>
            </v:shape>
            <v:shape style="position:absolute;left:6453;top:1019;width:366;height:399" type="#_x0000_t202" id="docshape812" filled="false" stroked="false">
              <v:textbox inset="0,0,0,0">
                <w:txbxContent>
                  <w:p>
                    <w:pPr>
                      <w:spacing w:line="398" w:lineRule="exact" w:before="0"/>
                      <w:ind w:left="0" w:right="0" w:firstLine="0"/>
                      <w:jc w:val="left"/>
                      <w:rPr>
                        <w:rFonts w:ascii="Times New Roman"/>
                        <w:sz w:val="19"/>
                      </w:rPr>
                    </w:pPr>
                    <w:r>
                      <w:rPr>
                        <w:rFonts w:ascii="Times New Roman"/>
                        <w:i/>
                        <w:spacing w:val="-5"/>
                        <w:position w:val="8"/>
                        <w:sz w:val="31"/>
                      </w:rPr>
                      <w:t>v</w:t>
                    </w:r>
                    <w:r>
                      <w:rPr>
                        <w:rFonts w:ascii="Times New Roman"/>
                        <w:spacing w:val="-5"/>
                        <w:sz w:val="19"/>
                      </w:rPr>
                      <w:t>10</w:t>
                    </w:r>
                  </w:p>
                </w:txbxContent>
              </v:textbox>
              <w10:wrap type="none"/>
            </v:shape>
            <v:shape style="position:absolute;left:4309;top:1809;width:272;height:399" type="#_x0000_t202" id="docshape813" filled="false" stroked="false">
              <v:textbox inset="0,0,0,0">
                <w:txbxContent>
                  <w:p>
                    <w:pPr>
                      <w:spacing w:line="398"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9</w:t>
                    </w:r>
                  </w:p>
                </w:txbxContent>
              </v:textbox>
              <w10:wrap type="none"/>
            </v:shape>
            <v:shape style="position:absolute;left:7942;top:1803;width:367;height:399" type="#_x0000_t202" id="docshape814" filled="false" stroked="false">
              <v:textbox inset="0,0,0,0">
                <w:txbxContent>
                  <w:p>
                    <w:pPr>
                      <w:spacing w:line="398" w:lineRule="exact" w:before="0"/>
                      <w:ind w:left="0" w:right="0" w:firstLine="0"/>
                      <w:jc w:val="left"/>
                      <w:rPr>
                        <w:rFonts w:ascii="Times New Roman"/>
                        <w:sz w:val="19"/>
                      </w:rPr>
                    </w:pPr>
                    <w:r>
                      <w:rPr>
                        <w:rFonts w:ascii="Times New Roman"/>
                        <w:i/>
                        <w:spacing w:val="-5"/>
                        <w:position w:val="8"/>
                        <w:sz w:val="31"/>
                      </w:rPr>
                      <w:t>v</w:t>
                    </w:r>
                    <w:r>
                      <w:rPr>
                        <w:rFonts w:ascii="Times New Roman"/>
                        <w:spacing w:val="-5"/>
                        <w:sz w:val="19"/>
                      </w:rPr>
                      <w:t>11</w:t>
                    </w:r>
                  </w:p>
                </w:txbxContent>
              </v:textbox>
              <w10:wrap type="none"/>
            </v:shape>
            <v:shape style="position:absolute;left:6453;top:3340;width:366;height:399" type="#_x0000_t202" id="docshape815" filled="false" stroked="false">
              <v:textbox inset="0,0,0,0">
                <w:txbxContent>
                  <w:p>
                    <w:pPr>
                      <w:spacing w:line="398" w:lineRule="exact" w:before="0"/>
                      <w:ind w:left="0" w:right="0" w:firstLine="0"/>
                      <w:jc w:val="left"/>
                      <w:rPr>
                        <w:rFonts w:ascii="Times New Roman"/>
                        <w:sz w:val="19"/>
                      </w:rPr>
                    </w:pPr>
                    <w:r>
                      <w:rPr>
                        <w:rFonts w:ascii="Times New Roman"/>
                        <w:i/>
                        <w:spacing w:val="-5"/>
                        <w:position w:val="8"/>
                        <w:sz w:val="31"/>
                      </w:rPr>
                      <w:t>v</w:t>
                    </w:r>
                    <w:r>
                      <w:rPr>
                        <w:rFonts w:ascii="Times New Roman"/>
                        <w:spacing w:val="-5"/>
                        <w:sz w:val="19"/>
                      </w:rPr>
                      <w:t>12</w:t>
                    </w:r>
                  </w:p>
                </w:txbxContent>
              </v:textbox>
              <w10:wrap type="none"/>
            </v:shape>
            <w10:wrap type="none"/>
          </v:group>
        </w:pict>
      </w:r>
      <w:r>
        <w:rPr>
          <w:rFonts w:ascii="Times New Roman"/>
          <w:i/>
          <w:spacing w:val="-5"/>
          <w:sz w:val="31"/>
        </w:rPr>
        <w:t>v</w:t>
      </w:r>
      <w:r>
        <w:rPr>
          <w:rFonts w:ascii="Times New Roman"/>
          <w:spacing w:val="-5"/>
          <w:position w:val="-7"/>
          <w:sz w:val="19"/>
        </w:rPr>
        <w:t>3</w:t>
      </w:r>
      <w:r>
        <w:rPr>
          <w:rFonts w:ascii="Times New Roman"/>
          <w:position w:val="-7"/>
          <w:sz w:val="19"/>
        </w:rPr>
        <w:tab/>
      </w:r>
      <w:r>
        <w:rPr>
          <w:rFonts w:ascii="Times New Roman"/>
          <w:i/>
          <w:sz w:val="31"/>
        </w:rPr>
        <w:t>v</w:t>
      </w:r>
      <w:r>
        <w:rPr>
          <w:rFonts w:ascii="Times New Roman"/>
          <w:i/>
          <w:spacing w:val="-47"/>
          <w:sz w:val="31"/>
        </w:rPr>
        <w:t> </w:t>
      </w:r>
      <w:r>
        <w:rPr>
          <w:rFonts w:ascii="Times New Roman"/>
          <w:spacing w:val="-10"/>
          <w:position w:val="-7"/>
          <w:sz w:val="19"/>
        </w:rPr>
        <w:t>4</w:t>
      </w:r>
    </w:p>
    <w:p>
      <w:pPr>
        <w:pStyle w:val="BodyText"/>
        <w:rPr>
          <w:rFonts w:ascii="Times New Roman"/>
          <w:sz w:val="20"/>
        </w:rPr>
      </w:pPr>
    </w:p>
    <w:p>
      <w:pPr>
        <w:pStyle w:val="BodyText"/>
        <w:rPr>
          <w:rFonts w:ascii="Times New Roman"/>
          <w:sz w:val="20"/>
        </w:rPr>
      </w:pPr>
    </w:p>
    <w:p>
      <w:pPr>
        <w:pStyle w:val="BodyText"/>
        <w:spacing w:before="2"/>
        <w:rPr>
          <w:rFonts w:ascii="Times New Roman"/>
          <w:sz w:val="23"/>
        </w:rPr>
      </w:pPr>
    </w:p>
    <w:p>
      <w:pPr>
        <w:tabs>
          <w:tab w:pos="6886" w:val="left" w:leader="none"/>
        </w:tabs>
        <w:spacing w:before="90"/>
        <w:ind w:left="650" w:right="0" w:firstLine="0"/>
        <w:jc w:val="center"/>
        <w:rPr>
          <w:rFonts w:ascii="Times New Roman"/>
          <w:sz w:val="19"/>
        </w:rPr>
      </w:pPr>
      <w:r>
        <w:rPr>
          <w:rFonts w:ascii="Times New Roman"/>
          <w:i/>
          <w:sz w:val="31"/>
        </w:rPr>
        <w:t>v</w:t>
      </w:r>
      <w:r>
        <w:rPr>
          <w:rFonts w:ascii="Times New Roman"/>
          <w:i/>
          <w:spacing w:val="-47"/>
          <w:sz w:val="31"/>
        </w:rPr>
        <w:t> </w:t>
      </w:r>
      <w:r>
        <w:rPr>
          <w:rFonts w:ascii="Times New Roman"/>
          <w:spacing w:val="-10"/>
          <w:position w:val="-7"/>
          <w:sz w:val="19"/>
        </w:rPr>
        <w:t>2</w:t>
      </w:r>
      <w:r>
        <w:rPr>
          <w:rFonts w:ascii="Times New Roman"/>
          <w:position w:val="-7"/>
          <w:sz w:val="19"/>
        </w:rPr>
        <w:tab/>
      </w:r>
      <w:r>
        <w:rPr>
          <w:rFonts w:ascii="Times New Roman"/>
          <w:i/>
          <w:spacing w:val="-5"/>
          <w:sz w:val="31"/>
        </w:rPr>
        <w:t>v</w:t>
      </w:r>
      <w:r>
        <w:rPr>
          <w:rFonts w:ascii="Times New Roman"/>
          <w:spacing w:val="-5"/>
          <w:position w:val="-7"/>
          <w:sz w:val="19"/>
        </w:rPr>
        <w:t>5</w:t>
      </w:r>
    </w:p>
    <w:p>
      <w:pPr>
        <w:pStyle w:val="BodyText"/>
        <w:rPr>
          <w:rFonts w:ascii="Times New Roman"/>
          <w:sz w:val="40"/>
        </w:rPr>
      </w:pPr>
    </w:p>
    <w:p>
      <w:pPr>
        <w:pStyle w:val="BodyText"/>
        <w:rPr>
          <w:rFonts w:ascii="Times New Roman"/>
          <w:sz w:val="40"/>
        </w:rPr>
      </w:pPr>
    </w:p>
    <w:p>
      <w:pPr>
        <w:pStyle w:val="BodyText"/>
        <w:spacing w:before="10"/>
        <w:rPr>
          <w:rFonts w:ascii="Times New Roman"/>
          <w:sz w:val="38"/>
        </w:rPr>
      </w:pPr>
    </w:p>
    <w:p>
      <w:pPr>
        <w:tabs>
          <w:tab w:pos="6884" w:val="left" w:leader="none"/>
        </w:tabs>
        <w:spacing w:before="0"/>
        <w:ind w:left="648" w:right="0" w:firstLine="0"/>
        <w:jc w:val="center"/>
        <w:rPr>
          <w:rFonts w:ascii="Times New Roman"/>
          <w:sz w:val="19"/>
        </w:rPr>
      </w:pPr>
      <w:r>
        <w:rPr>
          <w:rFonts w:ascii="Times New Roman"/>
          <w:i/>
          <w:spacing w:val="-5"/>
          <w:sz w:val="31"/>
        </w:rPr>
        <w:t>v</w:t>
      </w:r>
      <w:r>
        <w:rPr>
          <w:rFonts w:ascii="Times New Roman"/>
          <w:spacing w:val="-5"/>
          <w:position w:val="-7"/>
          <w:sz w:val="19"/>
        </w:rPr>
        <w:t>1</w:t>
      </w:r>
      <w:r>
        <w:rPr>
          <w:rFonts w:ascii="Times New Roman"/>
          <w:position w:val="-7"/>
          <w:sz w:val="19"/>
        </w:rPr>
        <w:tab/>
      </w:r>
      <w:r>
        <w:rPr>
          <w:rFonts w:ascii="Times New Roman"/>
          <w:i/>
          <w:spacing w:val="-5"/>
          <w:position w:val="-4"/>
          <w:sz w:val="31"/>
        </w:rPr>
        <w:t>v</w:t>
      </w:r>
      <w:r>
        <w:rPr>
          <w:rFonts w:ascii="Times New Roman"/>
          <w:spacing w:val="-5"/>
          <w:position w:val="-12"/>
          <w:sz w:val="19"/>
        </w:rPr>
        <w:t>6</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3"/>
        <w:rPr>
          <w:rFonts w:ascii="Times New Roman"/>
          <w:sz w:val="25"/>
        </w:rPr>
      </w:pPr>
    </w:p>
    <w:p>
      <w:pPr>
        <w:tabs>
          <w:tab w:pos="2860" w:val="left" w:leader="none"/>
        </w:tabs>
        <w:spacing w:before="90"/>
        <w:ind w:left="652" w:right="0" w:firstLine="0"/>
        <w:jc w:val="center"/>
        <w:rPr>
          <w:rFonts w:ascii="Times New Roman"/>
          <w:sz w:val="19"/>
        </w:rPr>
      </w:pPr>
      <w:r>
        <w:rPr>
          <w:rFonts w:ascii="Times New Roman"/>
          <w:i/>
          <w:spacing w:val="-5"/>
          <w:sz w:val="31"/>
        </w:rPr>
        <w:t>v</w:t>
      </w:r>
      <w:r>
        <w:rPr>
          <w:rFonts w:ascii="Times New Roman"/>
          <w:spacing w:val="-5"/>
          <w:position w:val="-7"/>
          <w:sz w:val="19"/>
        </w:rPr>
        <w:t>8</w:t>
      </w:r>
      <w:r>
        <w:rPr>
          <w:rFonts w:ascii="Times New Roman"/>
          <w:position w:val="-7"/>
          <w:sz w:val="19"/>
        </w:rPr>
        <w:tab/>
      </w:r>
      <w:r>
        <w:rPr>
          <w:rFonts w:ascii="Times New Roman"/>
          <w:i/>
          <w:spacing w:val="-5"/>
          <w:sz w:val="31"/>
        </w:rPr>
        <w:t>v</w:t>
      </w:r>
      <w:r>
        <w:rPr>
          <w:rFonts w:ascii="Times New Roman"/>
          <w:spacing w:val="-5"/>
          <w:position w:val="-7"/>
          <w:sz w:val="19"/>
        </w:rPr>
        <w:t>7</w:t>
      </w:r>
    </w:p>
    <w:p>
      <w:pPr>
        <w:pStyle w:val="BodyText"/>
        <w:spacing w:before="7"/>
        <w:rPr>
          <w:rFonts w:ascii="Times New Roman"/>
          <w:sz w:val="12"/>
        </w:rPr>
      </w:pPr>
    </w:p>
    <w:p>
      <w:pPr>
        <w:pStyle w:val="BodyText"/>
        <w:spacing w:before="35"/>
        <w:ind w:left="570"/>
        <w:jc w:val="center"/>
      </w:pPr>
      <w:r>
        <w:rPr/>
        <w:t>Նկ.</w:t>
      </w:r>
      <w:r>
        <w:rPr>
          <w:spacing w:val="-2"/>
        </w:rPr>
        <w:t> 2.3.2</w:t>
      </w:r>
    </w:p>
    <w:p>
      <w:pPr>
        <w:spacing w:after="0"/>
        <w:jc w:val="center"/>
        <w:sectPr>
          <w:type w:val="continuous"/>
          <w:pgSz w:w="11910" w:h="16840"/>
          <w:pgMar w:header="0" w:footer="914" w:top="2000" w:bottom="280" w:left="460" w:right="460"/>
        </w:sectPr>
      </w:pPr>
    </w:p>
    <w:p>
      <w:pPr>
        <w:pStyle w:val="BodyText"/>
        <w:spacing w:line="360" w:lineRule="auto" w:before="57"/>
        <w:ind w:left="670" w:right="545" w:firstLine="514"/>
        <w:jc w:val="both"/>
      </w:pPr>
      <w:r>
        <w:rPr/>
        <w:t>Նկ.</w:t>
      </w:r>
      <w:r>
        <w:rPr>
          <w:spacing w:val="80"/>
          <w:w w:val="150"/>
        </w:rPr>
        <w:t> </w:t>
      </w:r>
      <w:r>
        <w:rPr/>
        <w:t>2.3.2-ում</w:t>
      </w:r>
      <w:r>
        <w:rPr>
          <w:spacing w:val="80"/>
          <w:w w:val="150"/>
        </w:rPr>
        <w:t> </w:t>
      </w:r>
      <w:r>
        <w:rPr/>
        <w:t>պատկերված</w:t>
      </w:r>
      <w:r>
        <w:rPr>
          <w:spacing w:val="80"/>
          <w:w w:val="150"/>
        </w:rPr>
        <w:t> </w:t>
      </w:r>
      <w:r>
        <w:rPr>
          <w:rFonts w:ascii="Cambria Math" w:hAnsi="Cambria Math" w:cs="Cambria Math" w:eastAsia="Cambria Math"/>
        </w:rPr>
        <w:t>G</w:t>
      </w:r>
      <w:r>
        <w:rPr>
          <w:rFonts w:ascii="Cambria Math" w:hAnsi="Cambria Math" w:cs="Cambria Math" w:eastAsia="Cambria Math"/>
          <w:spacing w:val="80"/>
          <w:w w:val="150"/>
        </w:rPr>
        <w:t> </w:t>
      </w:r>
      <w:r>
        <w:rPr/>
        <w:t>գրաֆում</w:t>
      </w:r>
      <w:r>
        <w:rPr>
          <w:spacing w:val="80"/>
          <w:w w:val="150"/>
        </w:rPr>
        <w:t> </w:t>
      </w:r>
      <w:r>
        <w:rPr>
          <w:rFonts w:ascii="Cambria Math" w:hAnsi="Cambria Math" w:cs="Cambria Math" w:eastAsia="Cambria Math"/>
        </w:rPr>
        <w:t>E(v</w:t>
      </w:r>
      <w:r>
        <w:rPr>
          <w:rFonts w:ascii="Cambria Math" w:hAnsi="Cambria Math" w:cs="Cambria Math" w:eastAsia="Cambria Math"/>
          <w:vertAlign w:val="subscript"/>
        </w:rPr>
        <w:t>1</w:t>
      </w:r>
      <w:r>
        <w:rPr>
          <w:rFonts w:ascii="Cambria Math" w:hAnsi="Cambria Math" w:cs="Cambria Math" w:eastAsia="Cambria Math"/>
          <w:vertAlign w:val="baseline"/>
        </w:rPr>
        <w:t>) = E(v</w:t>
      </w:r>
      <w:r>
        <w:rPr>
          <w:rFonts w:ascii="Cambria Math" w:hAnsi="Cambria Math" w:cs="Cambria Math" w:eastAsia="Cambria Math"/>
          <w:vertAlign w:val="subscript"/>
        </w:rPr>
        <w:t>2</w:t>
      </w:r>
      <w:r>
        <w:rPr>
          <w:rFonts w:ascii="Cambria Math" w:hAnsi="Cambria Math" w:cs="Cambria Math" w:eastAsia="Cambria Math"/>
          <w:vertAlign w:val="baseline"/>
        </w:rPr>
        <w:t>) = E(v</w:t>
      </w:r>
      <w:r>
        <w:rPr>
          <w:rFonts w:ascii="Cambria Math" w:hAnsi="Cambria Math" w:cs="Cambria Math" w:eastAsia="Cambria Math"/>
          <w:vertAlign w:val="subscript"/>
        </w:rPr>
        <w:t>3</w:t>
      </w:r>
      <w:r>
        <w:rPr>
          <w:rFonts w:ascii="Cambria Math" w:hAnsi="Cambria Math" w:cs="Cambria Math" w:eastAsia="Cambria Math"/>
          <w:vertAlign w:val="baseline"/>
        </w:rPr>
        <w:t>) = E(v</w:t>
      </w:r>
      <w:r>
        <w:rPr>
          <w:rFonts w:ascii="Cambria Math" w:hAnsi="Cambria Math" w:cs="Cambria Math" w:eastAsia="Cambria Math"/>
          <w:vertAlign w:val="subscript"/>
        </w:rPr>
        <w:t>4</w:t>
      </w:r>
      <w:r>
        <w:rPr>
          <w:rFonts w:ascii="Cambria Math" w:hAnsi="Cambria Math" w:cs="Cambria Math" w:eastAsia="Cambria Math"/>
          <w:vertAlign w:val="baseline"/>
        </w:rPr>
        <w:t>) = E(v</w:t>
      </w:r>
      <w:r>
        <w:rPr>
          <w:rFonts w:ascii="Cambria Math" w:hAnsi="Cambria Math" w:cs="Cambria Math" w:eastAsia="Cambria Math"/>
          <w:vertAlign w:val="subscript"/>
        </w:rPr>
        <w:t>5</w:t>
      </w:r>
      <w:r>
        <w:rPr>
          <w:rFonts w:ascii="Cambria Math" w:hAnsi="Cambria Math" w:cs="Cambria Math" w:eastAsia="Cambria Math"/>
          <w:vertAlign w:val="baseline"/>
        </w:rPr>
        <w:t>) = E(v</w:t>
      </w:r>
      <w:r>
        <w:rPr>
          <w:rFonts w:ascii="Cambria Math" w:hAnsi="Cambria Math" w:cs="Cambria Math" w:eastAsia="Cambria Math"/>
          <w:vertAlign w:val="subscript"/>
        </w:rPr>
        <w:t>6</w:t>
      </w:r>
      <w:r>
        <w:rPr>
          <w:rFonts w:ascii="Cambria Math" w:hAnsi="Cambria Math" w:cs="Cambria Math" w:eastAsia="Cambria Math"/>
          <w:vertAlign w:val="baseline"/>
        </w:rPr>
        <w:t>)</w:t>
      </w:r>
      <w:r>
        <w:rPr>
          <w:rFonts w:ascii="Cambria Math" w:hAnsi="Cambria Math" w:cs="Cambria Math" w:eastAsia="Cambria Math"/>
          <w:spacing w:val="15"/>
          <w:vertAlign w:val="baseline"/>
        </w:rPr>
        <w:t> </w:t>
      </w:r>
      <w:r>
        <w:rPr>
          <w:rFonts w:ascii="Cambria Math" w:hAnsi="Cambria Math" w:cs="Cambria Math" w:eastAsia="Cambria Math"/>
          <w:vertAlign w:val="baseline"/>
        </w:rPr>
        <w:t>=</w:t>
      </w:r>
      <w:r>
        <w:rPr>
          <w:rFonts w:ascii="Cambria Math" w:hAnsi="Cambria Math" w:cs="Cambria Math" w:eastAsia="Cambria Math"/>
          <w:spacing w:val="33"/>
          <w:vertAlign w:val="baseline"/>
        </w:rPr>
        <w:t> </w:t>
      </w:r>
      <w:r>
        <w:rPr>
          <w:rFonts w:ascii="Cambria Math" w:hAnsi="Cambria Math" w:cs="Cambria Math" w:eastAsia="Cambria Math"/>
          <w:vertAlign w:val="baseline"/>
        </w:rPr>
        <w:t>E(v</w:t>
      </w:r>
      <w:r>
        <w:rPr>
          <w:rFonts w:ascii="Cambria Math" w:hAnsi="Cambria Math" w:cs="Cambria Math" w:eastAsia="Cambria Math"/>
          <w:vertAlign w:val="subscript"/>
        </w:rPr>
        <w:t>7</w:t>
      </w:r>
      <w:r>
        <w:rPr>
          <w:rFonts w:ascii="Cambria Math" w:hAnsi="Cambria Math" w:cs="Cambria Math" w:eastAsia="Cambria Math"/>
          <w:vertAlign w:val="baseline"/>
        </w:rPr>
        <w:t>)</w:t>
      </w:r>
      <w:r>
        <w:rPr>
          <w:rFonts w:ascii="Cambria Math" w:hAnsi="Cambria Math" w:cs="Cambria Math" w:eastAsia="Cambria Math"/>
          <w:spacing w:val="15"/>
          <w:vertAlign w:val="baseline"/>
        </w:rPr>
        <w:t> </w:t>
      </w:r>
      <w:r>
        <w:rPr>
          <w:rFonts w:ascii="Cambria Math" w:hAnsi="Cambria Math" w:cs="Cambria Math" w:eastAsia="Cambria Math"/>
          <w:vertAlign w:val="baseline"/>
        </w:rPr>
        <w:t>=</w:t>
      </w:r>
      <w:r>
        <w:rPr>
          <w:rFonts w:ascii="Cambria Math" w:hAnsi="Cambria Math" w:cs="Cambria Math" w:eastAsia="Cambria Math"/>
          <w:spacing w:val="32"/>
          <w:vertAlign w:val="baseline"/>
        </w:rPr>
        <w:t> </w:t>
      </w:r>
      <w:r>
        <w:rPr>
          <w:rFonts w:ascii="Cambria Math" w:hAnsi="Cambria Math" w:cs="Cambria Math" w:eastAsia="Cambria Math"/>
          <w:vertAlign w:val="baseline"/>
        </w:rPr>
        <w:t>E(v</w:t>
      </w:r>
      <w:r>
        <w:rPr>
          <w:rFonts w:ascii="Cambria Math" w:hAnsi="Cambria Math" w:cs="Cambria Math" w:eastAsia="Cambria Math"/>
          <w:vertAlign w:val="subscript"/>
        </w:rPr>
        <w:t>8</w:t>
      </w:r>
      <w:r>
        <w:rPr>
          <w:rFonts w:ascii="Cambria Math" w:hAnsi="Cambria Math" w:cs="Cambria Math" w:eastAsia="Cambria Math"/>
          <w:vertAlign w:val="baseline"/>
        </w:rPr>
        <w:t>)</w:t>
      </w:r>
      <w:r>
        <w:rPr>
          <w:rFonts w:ascii="Cambria Math" w:hAnsi="Cambria Math" w:cs="Cambria Math" w:eastAsia="Cambria Math"/>
          <w:spacing w:val="16"/>
          <w:vertAlign w:val="baseline"/>
        </w:rPr>
        <w:t> </w:t>
      </w:r>
      <w:r>
        <w:rPr>
          <w:rFonts w:ascii="Cambria Math" w:hAnsi="Cambria Math" w:cs="Cambria Math" w:eastAsia="Cambria Math"/>
          <w:vertAlign w:val="baseline"/>
        </w:rPr>
        <w:t>=</w:t>
      </w:r>
      <w:r>
        <w:rPr>
          <w:rFonts w:ascii="Cambria Math" w:hAnsi="Cambria Math" w:cs="Cambria Math" w:eastAsia="Cambria Math"/>
          <w:spacing w:val="33"/>
          <w:vertAlign w:val="baseline"/>
        </w:rPr>
        <w:t> </w:t>
      </w:r>
      <w:r>
        <w:rPr>
          <w:rFonts w:ascii="Cambria Math" w:hAnsi="Cambria Math" w:cs="Cambria Math" w:eastAsia="Cambria Math"/>
          <w:vertAlign w:val="baseline"/>
        </w:rPr>
        <w:t>3</w:t>
      </w:r>
      <w:r>
        <w:rPr>
          <w:vertAlign w:val="baseline"/>
        </w:rPr>
        <w:t>,</w:t>
      </w:r>
      <w:r>
        <w:rPr>
          <w:spacing w:val="77"/>
          <w:vertAlign w:val="baseline"/>
        </w:rPr>
        <w:t> </w:t>
      </w:r>
      <w:r>
        <w:rPr>
          <w:rFonts w:ascii="Cambria Math" w:hAnsi="Cambria Math" w:cs="Cambria Math" w:eastAsia="Cambria Math"/>
          <w:vertAlign w:val="baseline"/>
        </w:rPr>
        <w:t>E(v</w:t>
      </w:r>
      <w:r>
        <w:rPr>
          <w:rFonts w:ascii="Cambria Math" w:hAnsi="Cambria Math" w:cs="Cambria Math" w:eastAsia="Cambria Math"/>
          <w:vertAlign w:val="subscript"/>
        </w:rPr>
        <w:t>9</w:t>
      </w:r>
      <w:r>
        <w:rPr>
          <w:rFonts w:ascii="Cambria Math" w:hAnsi="Cambria Math" w:cs="Cambria Math" w:eastAsia="Cambria Math"/>
          <w:vertAlign w:val="baseline"/>
        </w:rPr>
        <w:t>)</w:t>
      </w:r>
      <w:r>
        <w:rPr>
          <w:rFonts w:ascii="Cambria Math" w:hAnsi="Cambria Math" w:cs="Cambria Math" w:eastAsia="Cambria Math"/>
          <w:spacing w:val="15"/>
          <w:vertAlign w:val="baseline"/>
        </w:rPr>
        <w:t> </w:t>
      </w:r>
      <w:r>
        <w:rPr>
          <w:rFonts w:ascii="Cambria Math" w:hAnsi="Cambria Math" w:cs="Cambria Math" w:eastAsia="Cambria Math"/>
          <w:vertAlign w:val="baseline"/>
        </w:rPr>
        <w:t>=</w:t>
      </w:r>
      <w:r>
        <w:rPr>
          <w:rFonts w:ascii="Cambria Math" w:hAnsi="Cambria Math" w:cs="Cambria Math" w:eastAsia="Cambria Math"/>
          <w:spacing w:val="32"/>
          <w:vertAlign w:val="baseline"/>
        </w:rPr>
        <w:t> </w:t>
      </w:r>
      <w:r>
        <w:rPr>
          <w:rFonts w:ascii="Cambria Math" w:hAnsi="Cambria Math" w:cs="Cambria Math" w:eastAsia="Cambria Math"/>
          <w:vertAlign w:val="baseline"/>
        </w:rPr>
        <w:t>E(v</w:t>
      </w:r>
      <w:r>
        <w:rPr>
          <w:rFonts w:ascii="Cambria Math" w:hAnsi="Cambria Math" w:cs="Cambria Math" w:eastAsia="Cambria Math"/>
          <w:vertAlign w:val="subscript"/>
        </w:rPr>
        <w:t>10</w:t>
      </w:r>
      <w:r>
        <w:rPr>
          <w:rFonts w:ascii="Cambria Math" w:hAnsi="Cambria Math" w:cs="Cambria Math" w:eastAsia="Cambria Math"/>
          <w:vertAlign w:val="baseline"/>
        </w:rPr>
        <w:t>)</w:t>
      </w:r>
      <w:r>
        <w:rPr>
          <w:rFonts w:ascii="Cambria Math" w:hAnsi="Cambria Math" w:cs="Cambria Math" w:eastAsia="Cambria Math"/>
          <w:spacing w:val="15"/>
          <w:vertAlign w:val="baseline"/>
        </w:rPr>
        <w:t> </w:t>
      </w:r>
      <w:r>
        <w:rPr>
          <w:rFonts w:ascii="Cambria Math" w:hAnsi="Cambria Math" w:cs="Cambria Math" w:eastAsia="Cambria Math"/>
          <w:vertAlign w:val="baseline"/>
        </w:rPr>
        <w:t>=</w:t>
      </w:r>
      <w:r>
        <w:rPr>
          <w:rFonts w:ascii="Cambria Math" w:hAnsi="Cambria Math" w:cs="Cambria Math" w:eastAsia="Cambria Math"/>
          <w:spacing w:val="33"/>
          <w:vertAlign w:val="baseline"/>
        </w:rPr>
        <w:t> </w:t>
      </w:r>
      <w:r>
        <w:rPr>
          <w:rFonts w:ascii="Cambria Math" w:hAnsi="Cambria Math" w:cs="Cambria Math" w:eastAsia="Cambria Math"/>
          <w:vertAlign w:val="baseline"/>
        </w:rPr>
        <w:t>E(v</w:t>
      </w:r>
      <w:r>
        <w:rPr>
          <w:rFonts w:ascii="Cambria Math" w:hAnsi="Cambria Math" w:cs="Cambria Math" w:eastAsia="Cambria Math"/>
          <w:vertAlign w:val="subscript"/>
        </w:rPr>
        <w:t>11</w:t>
      </w:r>
      <w:r>
        <w:rPr>
          <w:rFonts w:ascii="Cambria Math" w:hAnsi="Cambria Math" w:cs="Cambria Math" w:eastAsia="Cambria Math"/>
          <w:vertAlign w:val="baseline"/>
        </w:rPr>
        <w:t>)</w:t>
      </w:r>
      <w:r>
        <w:rPr>
          <w:rFonts w:ascii="Cambria Math" w:hAnsi="Cambria Math" w:cs="Cambria Math" w:eastAsia="Cambria Math"/>
          <w:spacing w:val="16"/>
          <w:vertAlign w:val="baseline"/>
        </w:rPr>
        <w:t> </w:t>
      </w:r>
      <w:r>
        <w:rPr>
          <w:rFonts w:ascii="Cambria Math" w:hAnsi="Cambria Math" w:cs="Cambria Math" w:eastAsia="Cambria Math"/>
          <w:vertAlign w:val="baseline"/>
        </w:rPr>
        <w:t>=</w:t>
      </w:r>
      <w:r>
        <w:rPr>
          <w:rFonts w:ascii="Cambria Math" w:hAnsi="Cambria Math" w:cs="Cambria Math" w:eastAsia="Cambria Math"/>
          <w:spacing w:val="32"/>
          <w:vertAlign w:val="baseline"/>
        </w:rPr>
        <w:t> </w:t>
      </w:r>
      <w:r>
        <w:rPr>
          <w:rFonts w:ascii="Cambria Math" w:hAnsi="Cambria Math" w:cs="Cambria Math" w:eastAsia="Cambria Math"/>
          <w:vertAlign w:val="baseline"/>
        </w:rPr>
        <w:t>E(v</w:t>
      </w:r>
      <w:r>
        <w:rPr>
          <w:rFonts w:ascii="Cambria Math" w:hAnsi="Cambria Math" w:cs="Cambria Math" w:eastAsia="Cambria Math"/>
          <w:vertAlign w:val="subscript"/>
        </w:rPr>
        <w:t>12</w:t>
      </w:r>
      <w:r>
        <w:rPr>
          <w:rFonts w:ascii="Cambria Math" w:hAnsi="Cambria Math" w:cs="Cambria Math" w:eastAsia="Cambria Math"/>
          <w:vertAlign w:val="baseline"/>
        </w:rPr>
        <w:t>)</w:t>
      </w:r>
      <w:r>
        <w:rPr>
          <w:rFonts w:ascii="Cambria Math" w:hAnsi="Cambria Math" w:cs="Cambria Math" w:eastAsia="Cambria Math"/>
          <w:spacing w:val="15"/>
          <w:vertAlign w:val="baseline"/>
        </w:rPr>
        <w:t> </w:t>
      </w:r>
      <w:r>
        <w:rPr>
          <w:rFonts w:ascii="Cambria Math" w:hAnsi="Cambria Math" w:cs="Cambria Math" w:eastAsia="Cambria Math"/>
          <w:vertAlign w:val="baseline"/>
        </w:rPr>
        <w:t>=</w:t>
      </w:r>
      <w:r>
        <w:rPr>
          <w:rFonts w:ascii="Cambria Math" w:hAnsi="Cambria Math" w:cs="Cambria Math" w:eastAsia="Cambria Math"/>
          <w:spacing w:val="32"/>
          <w:vertAlign w:val="baseline"/>
        </w:rPr>
        <w:t> </w:t>
      </w:r>
      <w:r>
        <w:rPr>
          <w:rFonts w:ascii="Cambria Math" w:hAnsi="Cambria Math" w:cs="Cambria Math" w:eastAsia="Cambria Math"/>
          <w:vertAlign w:val="baseline"/>
        </w:rPr>
        <w:t>2</w:t>
      </w:r>
      <w:r>
        <w:rPr>
          <w:vertAlign w:val="baseline"/>
        </w:rPr>
        <w:t>,</w:t>
      </w:r>
      <w:r>
        <w:rPr>
          <w:spacing w:val="77"/>
          <w:vertAlign w:val="baseline"/>
        </w:rPr>
        <w:t> </w:t>
      </w:r>
      <w:r>
        <w:rPr>
          <w:vertAlign w:val="baseline"/>
        </w:rPr>
        <w:t>հետևաբար</w:t>
      </w:r>
      <w:r>
        <w:rPr>
          <w:spacing w:val="74"/>
          <w:vertAlign w:val="baseline"/>
        </w:rPr>
        <w:t> </w:t>
      </w:r>
      <w:r>
        <w:rPr>
          <w:rFonts w:ascii="Cambria Math" w:hAnsi="Cambria Math" w:cs="Cambria Math" w:eastAsia="Cambria Math"/>
          <w:vertAlign w:val="baseline"/>
        </w:rPr>
        <w:t>r(G)</w:t>
      </w:r>
      <w:r>
        <w:rPr>
          <w:rFonts w:ascii="Cambria Math" w:hAnsi="Cambria Math" w:cs="Cambria Math" w:eastAsia="Cambria Math"/>
          <w:spacing w:val="33"/>
          <w:vertAlign w:val="baseline"/>
        </w:rPr>
        <w:t> </w:t>
      </w:r>
      <w:r>
        <w:rPr>
          <w:rFonts w:ascii="Cambria Math" w:hAnsi="Cambria Math" w:cs="Cambria Math" w:eastAsia="Cambria Math"/>
          <w:vertAlign w:val="baseline"/>
        </w:rPr>
        <w:t>=</w:t>
      </w:r>
      <w:r>
        <w:rPr>
          <w:rFonts w:ascii="Cambria Math" w:hAnsi="Cambria Math" w:cs="Cambria Math" w:eastAsia="Cambria Math"/>
          <w:spacing w:val="32"/>
          <w:vertAlign w:val="baseline"/>
        </w:rPr>
        <w:t> </w:t>
      </w:r>
      <w:r>
        <w:rPr>
          <w:rFonts w:ascii="Cambria Math" w:hAnsi="Cambria Math" w:cs="Cambria Math" w:eastAsia="Cambria Math"/>
          <w:vertAlign w:val="baseline"/>
        </w:rPr>
        <w:t>2</w:t>
      </w:r>
      <w:r>
        <w:rPr>
          <w:rFonts w:ascii="Cambria Math" w:hAnsi="Cambria Math" w:cs="Cambria Math" w:eastAsia="Cambria Math"/>
          <w:spacing w:val="57"/>
          <w:w w:val="150"/>
          <w:vertAlign w:val="baseline"/>
        </w:rPr>
        <w:t> </w:t>
      </w:r>
      <w:r>
        <w:rPr>
          <w:spacing w:val="-10"/>
          <w:vertAlign w:val="baseline"/>
        </w:rPr>
        <w:t>և</w:t>
      </w:r>
    </w:p>
    <w:p>
      <w:pPr>
        <w:pStyle w:val="BodyText"/>
        <w:spacing w:line="360" w:lineRule="auto"/>
        <w:ind w:left="617" w:right="610"/>
        <w:jc w:val="both"/>
      </w:pPr>
      <w:r>
        <w:rPr>
          <w:rFonts w:ascii="Cambria Math" w:hAnsi="Cambria Math" w:cs="Cambria Math" w:eastAsia="Cambria Math"/>
        </w:rPr>
        <w:t>d(G) = 3</w:t>
      </w:r>
      <w:r>
        <w:rPr/>
        <w:t>: Գրաֆի կենտրոնական գագաթներն են </w:t>
      </w:r>
      <w:r>
        <w:rPr>
          <w:rFonts w:ascii="Cambria Math" w:hAnsi="Cambria Math" w:cs="Cambria Math" w:eastAsia="Cambria Math"/>
        </w:rPr>
        <w:t>v</w:t>
      </w:r>
      <w:r>
        <w:rPr>
          <w:rFonts w:ascii="Cambria Math" w:hAnsi="Cambria Math" w:cs="Cambria Math" w:eastAsia="Cambria Math"/>
          <w:vertAlign w:val="subscript"/>
        </w:rPr>
        <w:t>9</w:t>
      </w:r>
      <w:r>
        <w:rPr>
          <w:b/>
          <w:bCs/>
          <w:vertAlign w:val="baseline"/>
        </w:rPr>
        <w:t>-</w:t>
      </w:r>
      <w:r>
        <w:rPr>
          <w:vertAlign w:val="baseline"/>
        </w:rPr>
        <w:t>ը, </w:t>
      </w:r>
      <w:r>
        <w:rPr>
          <w:rFonts w:ascii="Cambria Math" w:hAnsi="Cambria Math" w:cs="Cambria Math" w:eastAsia="Cambria Math"/>
          <w:vertAlign w:val="baseline"/>
        </w:rPr>
        <w:t>v</w:t>
      </w:r>
      <w:r>
        <w:rPr>
          <w:rFonts w:ascii="Cambria Math" w:hAnsi="Cambria Math" w:cs="Cambria Math" w:eastAsia="Cambria Math"/>
          <w:vertAlign w:val="subscript"/>
        </w:rPr>
        <w:t>10</w:t>
      </w:r>
      <w:r>
        <w:rPr>
          <w:b/>
          <w:bCs/>
          <w:vertAlign w:val="baseline"/>
        </w:rPr>
        <w:t>-</w:t>
      </w:r>
      <w:r>
        <w:rPr>
          <w:vertAlign w:val="baseline"/>
        </w:rPr>
        <w:t>ը, </w:t>
      </w:r>
      <w:r>
        <w:rPr>
          <w:rFonts w:ascii="Cambria Math" w:hAnsi="Cambria Math" w:cs="Cambria Math" w:eastAsia="Cambria Math"/>
          <w:vertAlign w:val="baseline"/>
        </w:rPr>
        <w:t>v</w:t>
      </w:r>
      <w:r>
        <w:rPr>
          <w:rFonts w:ascii="Cambria Math" w:hAnsi="Cambria Math" w:cs="Cambria Math" w:eastAsia="Cambria Math"/>
          <w:vertAlign w:val="subscript"/>
        </w:rPr>
        <w:t>11</w:t>
      </w:r>
      <w:r>
        <w:rPr>
          <w:b/>
          <w:bCs/>
          <w:vertAlign w:val="baseline"/>
        </w:rPr>
        <w:t>-</w:t>
      </w:r>
      <w:r>
        <w:rPr>
          <w:vertAlign w:val="baseline"/>
        </w:rPr>
        <w:t>ը և </w:t>
      </w:r>
      <w:r>
        <w:rPr>
          <w:rFonts w:ascii="Cambria Math" w:hAnsi="Cambria Math" w:cs="Cambria Math" w:eastAsia="Cambria Math"/>
          <w:vertAlign w:val="baseline"/>
        </w:rPr>
        <w:t>v</w:t>
      </w:r>
      <w:r>
        <w:rPr>
          <w:rFonts w:ascii="Cambria Math" w:hAnsi="Cambria Math" w:cs="Cambria Math" w:eastAsia="Cambria Math"/>
          <w:vertAlign w:val="subscript"/>
        </w:rPr>
        <w:t>12</w:t>
      </w:r>
      <w:r>
        <w:rPr>
          <w:b/>
          <w:bCs/>
          <w:vertAlign w:val="baseline"/>
        </w:rPr>
        <w:t>-</w:t>
      </w:r>
      <w:r>
        <w:rPr>
          <w:vertAlign w:val="baseline"/>
        </w:rPr>
        <w:t>ը, որոնք էլ կազմում են գրաֆի կենտրոնը: Նկատենք, որ այս գրաֆում կենտրոնը բաղկացած է չորս գագաթից: Ծառերի կենտրոնի վերաբերյալ հայտնի է Ժորդանի թեորեմը:</w:t>
      </w:r>
    </w:p>
    <w:p>
      <w:pPr>
        <w:spacing w:line="360" w:lineRule="auto" w:before="0"/>
        <w:ind w:left="617" w:right="611" w:firstLine="567"/>
        <w:jc w:val="both"/>
        <w:rPr>
          <w:sz w:val="24"/>
          <w:szCs w:val="24"/>
        </w:rPr>
      </w:pPr>
      <w:r>
        <w:rPr>
          <w:b/>
          <w:bCs/>
          <w:sz w:val="24"/>
          <w:szCs w:val="24"/>
        </w:rPr>
        <w:t>Թեորեմ 2.3.6 (Ժորդան): </w:t>
      </w:r>
      <w:r>
        <w:rPr>
          <w:sz w:val="24"/>
          <w:szCs w:val="24"/>
        </w:rPr>
        <w:t>Ցանկացած ծառի կենտրոնը բաղկացած է ոչ ավելի քան երկու գագաթից:</w:t>
      </w:r>
    </w:p>
    <w:p>
      <w:pPr>
        <w:pStyle w:val="BodyText"/>
        <w:spacing w:line="360" w:lineRule="auto"/>
        <w:ind w:left="617" w:right="610" w:firstLine="567"/>
        <w:jc w:val="both"/>
        <w:rPr>
          <w:rFonts w:ascii="Cambria Math" w:hAnsi="Cambria Math" w:cs="Cambria Math" w:eastAsia="Cambria Math"/>
          <w:sz w:val="20"/>
          <w:szCs w:val="20"/>
        </w:rPr>
      </w:pPr>
      <w:r>
        <w:rPr>
          <w:b/>
          <w:bCs/>
        </w:rPr>
        <w:t>Ապացույց: </w:t>
      </w:r>
      <w:r>
        <w:rPr/>
        <w:t>Ապացույցը կատարենք մակածման եղանակով ըստ ծառի գագաթների քանակի: Նախ նկատենք, որ պնդումն ակնհայտ է մեկ և երկու գագաթ պարունակող ծառերի համար: Ենթադրենք, որ պնդումը ճիշտ է բոլոր այն ծառերի համար, որոնց գագաթների քանակը փոքր է </w:t>
      </w:r>
      <w:r>
        <w:rPr>
          <w:rFonts w:ascii="Cambria Math" w:hAnsi="Cambria Math" w:cs="Cambria Math" w:eastAsia="Cambria Math"/>
        </w:rPr>
        <w:t>n</w:t>
      </w:r>
      <w:r>
        <w:rPr/>
        <w:t>-ից, և դիտարկենք </w:t>
      </w:r>
      <w:r>
        <w:rPr>
          <w:rFonts w:ascii="Cambria Math" w:hAnsi="Cambria Math" w:cs="Cambria Math" w:eastAsia="Cambria Math"/>
          <w:spacing w:val="14"/>
        </w:rPr>
        <w:t>n</w:t>
      </w:r>
      <w:r>
        <w:rPr>
          <w:rFonts w:ascii="Cambria Math" w:hAnsi="Cambria Math" w:cs="Cambria Math" w:eastAsia="Cambria Math"/>
          <w:spacing w:val="1"/>
        </w:rPr>
        <w:t> </w:t>
      </w:r>
      <w:r>
        <w:rPr>
          <w:rFonts w:ascii="Cambria Math" w:hAnsi="Cambria Math" w:cs="Cambria Math" w:eastAsia="Cambria Math"/>
          <w:spacing w:val="14"/>
        </w:rPr>
        <w:t>≥</w:t>
      </w:r>
      <w:r>
        <w:rPr>
          <w:rFonts w:ascii="Cambria Math" w:hAnsi="Cambria Math" w:cs="Cambria Math" w:eastAsia="Cambria Math"/>
          <w:spacing w:val="1"/>
        </w:rPr>
        <w:t> </w:t>
      </w:r>
      <w:r>
        <w:rPr>
          <w:rFonts w:ascii="Cambria Math" w:hAnsi="Cambria Math" w:cs="Cambria Math" w:eastAsia="Cambria Math"/>
        </w:rPr>
        <w:t>3 </w:t>
      </w:r>
      <w:r>
        <w:rPr/>
        <w:t>գագաթ պարունակող </w:t>
      </w:r>
      <w:r>
        <w:rPr>
          <w:rFonts w:ascii="Cambria Math" w:hAnsi="Cambria Math" w:cs="Cambria Math" w:eastAsia="Cambria Math"/>
        </w:rPr>
        <w:t>T </w:t>
      </w:r>
      <w:r>
        <w:rPr/>
        <w:t>ծառը և նրա որևէ </w:t>
      </w:r>
      <w:r>
        <w:rPr>
          <w:rFonts w:ascii="Cambria Math" w:hAnsi="Cambria Math" w:cs="Cambria Math" w:eastAsia="Cambria Math"/>
        </w:rPr>
        <w:t>u </w:t>
      </w:r>
      <w:r>
        <w:rPr/>
        <w:t>գագաթ: Նկատենք, որ </w:t>
      </w:r>
      <w:r>
        <w:rPr>
          <w:rFonts w:ascii="Cambria Math" w:hAnsi="Cambria Math" w:cs="Cambria Math" w:eastAsia="Cambria Math"/>
        </w:rPr>
        <w:t>T </w:t>
      </w:r>
      <w:r>
        <w:rPr/>
        <w:t>ծառում </w:t>
      </w:r>
      <w:r>
        <w:rPr>
          <w:rFonts w:ascii="Cambria Math" w:hAnsi="Cambria Math" w:cs="Cambria Math" w:eastAsia="Cambria Math"/>
        </w:rPr>
        <w:t>u </w:t>
      </w:r>
      <w:r>
        <w:rPr/>
        <w:t>գագաթից ամենահեռու գտնվող գագաթը միշտ կախված է, հետևաբար, եթե դիտարկենք </w:t>
      </w:r>
      <w:r>
        <w:rPr>
          <w:rFonts w:ascii="Cambria Math" w:hAnsi="Cambria Math" w:cs="Cambria Math" w:eastAsia="Cambria Math"/>
        </w:rPr>
        <w:t>T′ </w:t>
      </w:r>
      <w:r>
        <w:rPr/>
        <w:t>ծառը, որը ստացվում է </w:t>
      </w:r>
      <w:r>
        <w:rPr>
          <w:rFonts w:ascii="Cambria Math" w:hAnsi="Cambria Math" w:cs="Cambria Math" w:eastAsia="Cambria Math"/>
        </w:rPr>
        <w:t>T </w:t>
      </w:r>
      <w:r>
        <w:rPr/>
        <w:t>ծառից հեռացնելով նրա բոլոր կախված գագաթները, ապա </w:t>
      </w:r>
      <w:r>
        <w:rPr>
          <w:rFonts w:ascii="Cambria Math" w:hAnsi="Cambria Math" w:cs="Cambria Math" w:eastAsia="Cambria Math"/>
        </w:rPr>
        <w:t>T′ </w:t>
      </w:r>
      <w:r>
        <w:rPr/>
        <w:t>ծառում բոլոր գագաթների էքսցենտրիսիտետները ստացվում են </w:t>
      </w:r>
      <w:r>
        <w:rPr>
          <w:rFonts w:ascii="Cambria Math" w:hAnsi="Cambria Math" w:cs="Cambria Math" w:eastAsia="Cambria Math"/>
        </w:rPr>
        <w:t>T </w:t>
      </w:r>
      <w:r>
        <w:rPr/>
        <w:t>ծառում նրանց ունեցած էքսցենտրիսիտետներից հանելով մեկ: Այստեղից հետևում է, որ </w:t>
      </w:r>
      <w:r>
        <w:rPr>
          <w:rFonts w:ascii="Cambria Math" w:hAnsi="Cambria Math" w:cs="Cambria Math" w:eastAsia="Cambria Math"/>
        </w:rPr>
        <w:t>T </w:t>
      </w:r>
      <w:r>
        <w:rPr/>
        <w:t>ծառի և </w:t>
      </w:r>
      <w:r>
        <w:rPr>
          <w:rFonts w:ascii="Cambria Math" w:hAnsi="Cambria Math" w:cs="Cambria Math" w:eastAsia="Cambria Math"/>
        </w:rPr>
        <w:t>T′ </w:t>
      </w:r>
      <w:r>
        <w:rPr/>
        <w:t>ծառի կենտրոնները համընկնում են: Նկատենք, որ </w:t>
      </w:r>
      <w:r>
        <w:rPr>
          <w:rFonts w:ascii="Cambria Math" w:hAnsi="Cambria Math" w:cs="Cambria Math" w:eastAsia="Cambria Math"/>
        </w:rPr>
        <w:t>|V(T′)| &lt; |V(T)| = n</w:t>
      </w:r>
      <w:r>
        <w:rPr/>
        <w:t>, հետևաբար, </w:t>
      </w:r>
      <w:r>
        <w:rPr>
          <w:rFonts w:ascii="Cambria Math" w:hAnsi="Cambria Math" w:cs="Cambria Math" w:eastAsia="Cambria Math"/>
        </w:rPr>
        <w:t>T′ </w:t>
      </w:r>
      <w:r>
        <w:rPr/>
        <w:t>ծառի կենտրոնը բաղկացած է ոչ ավելի, քան երկու գագաթից: Այստեղից հետևում է, որ </w:t>
      </w:r>
      <w:r>
        <w:rPr>
          <w:rFonts w:ascii="Cambria Math" w:hAnsi="Cambria Math" w:cs="Cambria Math" w:eastAsia="Cambria Math"/>
        </w:rPr>
        <w:t>T </w:t>
      </w:r>
      <w:r>
        <w:rPr/>
        <w:t>ծառի կենտրոնը ևս բաղկացած է ոչ ավելի, քան երկու գագաթից: </w:t>
      </w:r>
      <w:r>
        <w:rPr>
          <w:rFonts w:ascii="Cambria Math" w:hAnsi="Cambria Math" w:cs="Cambria Math" w:eastAsia="Cambria Math"/>
          <w:sz w:val="20"/>
          <w:szCs w:val="20"/>
        </w:rPr>
        <w:t>∎</w:t>
      </w:r>
    </w:p>
    <w:p>
      <w:pPr>
        <w:spacing w:after="0" w:line="360" w:lineRule="auto"/>
        <w:jc w:val="both"/>
        <w:rPr>
          <w:rFonts w:ascii="Cambria Math" w:hAnsi="Cambria Math" w:cs="Cambria Math" w:eastAsia="Cambria Math"/>
          <w:sz w:val="20"/>
          <w:szCs w:val="20"/>
        </w:rPr>
        <w:sectPr>
          <w:pgSz w:w="11910" w:h="16840"/>
          <w:pgMar w:header="0" w:footer="914" w:top="1080" w:bottom="1100" w:left="460" w:right="460"/>
        </w:sectPr>
      </w:pPr>
    </w:p>
    <w:p>
      <w:pPr>
        <w:spacing w:before="11"/>
        <w:ind w:left="3" w:right="0" w:firstLine="0"/>
        <w:jc w:val="center"/>
        <w:rPr>
          <w:b/>
          <w:bCs/>
          <w:sz w:val="28"/>
          <w:szCs w:val="28"/>
        </w:rPr>
      </w:pPr>
      <w:r>
        <w:rPr>
          <w:b/>
          <w:bCs/>
          <w:sz w:val="28"/>
          <w:szCs w:val="28"/>
        </w:rPr>
        <w:t>Գլուխ</w:t>
      </w:r>
      <w:r>
        <w:rPr>
          <w:b/>
          <w:bCs/>
          <w:spacing w:val="-7"/>
          <w:sz w:val="28"/>
          <w:szCs w:val="28"/>
        </w:rPr>
        <w:t> </w:t>
      </w:r>
      <w:r>
        <w:rPr>
          <w:b/>
          <w:bCs/>
          <w:spacing w:val="-10"/>
          <w:sz w:val="28"/>
          <w:szCs w:val="28"/>
        </w:rPr>
        <w:t>3</w:t>
      </w:r>
    </w:p>
    <w:p>
      <w:pPr>
        <w:pStyle w:val="BodyText"/>
        <w:rPr>
          <w:b/>
          <w:sz w:val="28"/>
        </w:rPr>
      </w:pPr>
    </w:p>
    <w:p>
      <w:pPr>
        <w:pStyle w:val="BodyText"/>
        <w:rPr>
          <w:b/>
          <w:sz w:val="28"/>
        </w:rPr>
      </w:pPr>
    </w:p>
    <w:p>
      <w:pPr>
        <w:spacing w:before="0"/>
        <w:ind w:left="2" w:right="0" w:firstLine="0"/>
        <w:jc w:val="center"/>
        <w:rPr>
          <w:b/>
          <w:bCs/>
          <w:sz w:val="28"/>
          <w:szCs w:val="28"/>
        </w:rPr>
      </w:pPr>
      <w:r>
        <w:rPr>
          <w:b/>
          <w:bCs/>
          <w:spacing w:val="-2"/>
          <w:sz w:val="28"/>
          <w:szCs w:val="28"/>
        </w:rPr>
        <w:t>Կապակցվածություն</w:t>
      </w:r>
    </w:p>
    <w:p>
      <w:pPr>
        <w:pStyle w:val="BodyText"/>
        <w:rPr>
          <w:b/>
          <w:sz w:val="28"/>
        </w:rPr>
      </w:pPr>
    </w:p>
    <w:p>
      <w:pPr>
        <w:pStyle w:val="BodyText"/>
        <w:rPr>
          <w:b/>
          <w:sz w:val="31"/>
        </w:rPr>
      </w:pPr>
    </w:p>
    <w:p>
      <w:pPr>
        <w:pStyle w:val="Heading9"/>
        <w:ind w:left="1"/>
      </w:pPr>
      <w:bookmarkStart w:name="_TOC_250016" w:id="9"/>
      <w:r>
        <w:rPr/>
        <w:t>§</w:t>
      </w:r>
      <w:r>
        <w:rPr>
          <w:spacing w:val="-1"/>
        </w:rPr>
        <w:t> </w:t>
      </w:r>
      <w:r>
        <w:rPr>
          <w:rFonts w:ascii="Cambria Math" w:hAnsi="Cambria Math" w:cs="Cambria Math" w:eastAsia="Cambria Math"/>
          <w:b w:val="0"/>
          <w:bCs w:val="0"/>
        </w:rPr>
        <w:t>3.</w:t>
      </w:r>
      <w:r>
        <w:rPr>
          <w:rFonts w:ascii="Cambria Math" w:hAnsi="Cambria Math" w:cs="Cambria Math" w:eastAsia="Cambria Math"/>
          <w:b w:val="0"/>
          <w:bCs w:val="0"/>
          <w:spacing w:val="-16"/>
        </w:rPr>
        <w:t> </w:t>
      </w:r>
      <w:r>
        <w:rPr>
          <w:rFonts w:ascii="Cambria Math" w:hAnsi="Cambria Math" w:cs="Cambria Math" w:eastAsia="Cambria Math"/>
          <w:b w:val="0"/>
          <w:bCs w:val="0"/>
        </w:rPr>
        <w:t>1.</w:t>
      </w:r>
      <w:r>
        <w:rPr>
          <w:rFonts w:ascii="Cambria Math" w:hAnsi="Cambria Math" w:cs="Cambria Math" w:eastAsia="Cambria Math"/>
          <w:b w:val="0"/>
          <w:bCs w:val="0"/>
          <w:spacing w:val="78"/>
        </w:rPr>
        <w:t> </w:t>
      </w:r>
      <w:r>
        <w:rPr/>
        <w:t>Միակցման կետեր և</w:t>
      </w:r>
      <w:r>
        <w:rPr>
          <w:spacing w:val="-1"/>
        </w:rPr>
        <w:t> </w:t>
      </w:r>
      <w:bookmarkEnd w:id="9"/>
      <w:r>
        <w:rPr>
          <w:spacing w:val="-2"/>
        </w:rPr>
        <w:t>կամուրջներ</w:t>
      </w:r>
    </w:p>
    <w:p>
      <w:pPr>
        <w:pStyle w:val="BodyText"/>
        <w:spacing w:before="1"/>
        <w:rPr>
          <w:b/>
          <w:sz w:val="44"/>
        </w:rPr>
      </w:pPr>
    </w:p>
    <w:p>
      <w:pPr>
        <w:pStyle w:val="BodyText"/>
        <w:tabs>
          <w:tab w:pos="2200" w:val="left" w:leader="none"/>
          <w:tab w:pos="3730" w:val="left" w:leader="none"/>
          <w:tab w:pos="4567" w:val="left" w:leader="none"/>
          <w:tab w:pos="4973" w:val="left" w:leader="none"/>
          <w:tab w:pos="6046" w:val="left" w:leader="none"/>
          <w:tab w:pos="7570" w:val="left" w:leader="none"/>
          <w:tab w:pos="7963" w:val="left" w:leader="none"/>
          <w:tab w:pos="8935" w:val="left" w:leader="none"/>
        </w:tabs>
        <w:spacing w:line="360" w:lineRule="auto"/>
        <w:ind w:left="617" w:right="611" w:firstLine="567"/>
      </w:pPr>
      <w:r>
        <w:rPr>
          <w:spacing w:val="-2"/>
        </w:rPr>
        <w:t>Դիցուք</w:t>
      </w:r>
      <w:r>
        <w:rPr/>
        <w:tab/>
      </w:r>
      <w:r>
        <w:rPr>
          <w:rFonts w:ascii="Cambria Math" w:hAnsi="Cambria Math" w:cs="Cambria Math" w:eastAsia="Cambria Math"/>
        </w:rPr>
        <w:t>G = (V, E)</w:t>
      </w:r>
      <w:r>
        <w:rPr>
          <w:b/>
          <w:bCs/>
        </w:rPr>
        <w:t>-</w:t>
      </w:r>
      <w:r>
        <w:rPr/>
        <w:t>ն</w:t>
        <w:tab/>
      </w:r>
      <w:r>
        <w:rPr>
          <w:spacing w:val="-4"/>
        </w:rPr>
        <w:t>գրաֆ</w:t>
      </w:r>
      <w:r>
        <w:rPr/>
        <w:tab/>
      </w:r>
      <w:r>
        <w:rPr>
          <w:spacing w:val="-6"/>
        </w:rPr>
        <w:t>է:</w:t>
      </w:r>
      <w:r>
        <w:rPr/>
        <w:tab/>
      </w:r>
      <w:r>
        <w:rPr>
          <w:rFonts w:ascii="Cambria Math" w:hAnsi="Cambria Math" w:cs="Cambria Math" w:eastAsia="Cambria Math"/>
          <w:spacing w:val="-2"/>
        </w:rPr>
        <w:t>c</w:t>
      </w:r>
      <w:r>
        <w:rPr>
          <w:rFonts w:ascii="Cambria Math" w:hAnsi="Cambria Math" w:cs="Cambria Math" w:eastAsia="Cambria Math"/>
          <w:spacing w:val="-2"/>
          <w:position w:val="1"/>
        </w:rPr>
        <w:t>(</w:t>
      </w:r>
      <w:r>
        <w:rPr>
          <w:rFonts w:ascii="Cambria Math" w:hAnsi="Cambria Math" w:cs="Cambria Math" w:eastAsia="Cambria Math"/>
          <w:spacing w:val="-2"/>
        </w:rPr>
        <w:t>G</w:t>
      </w:r>
      <w:r>
        <w:rPr>
          <w:rFonts w:ascii="Cambria Math" w:hAnsi="Cambria Math" w:cs="Cambria Math" w:eastAsia="Cambria Math"/>
          <w:spacing w:val="-2"/>
          <w:position w:val="1"/>
        </w:rPr>
        <w:t>)</w:t>
      </w:r>
      <w:r>
        <w:rPr>
          <w:spacing w:val="-2"/>
        </w:rPr>
        <w:t>-ով</w:t>
      </w:r>
      <w:r>
        <w:rPr/>
        <w:tab/>
      </w:r>
      <w:r>
        <w:rPr>
          <w:spacing w:val="-2"/>
        </w:rPr>
        <w:t>նշանակենք</w:t>
      </w:r>
      <w:r>
        <w:rPr/>
        <w:tab/>
      </w:r>
      <w:r>
        <w:rPr>
          <w:rFonts w:ascii="Cambria Math" w:hAnsi="Cambria Math" w:cs="Cambria Math" w:eastAsia="Cambria Math"/>
          <w:spacing w:val="-10"/>
        </w:rPr>
        <w:t>G</w:t>
      </w:r>
      <w:r>
        <w:rPr>
          <w:rFonts w:ascii="Cambria Math" w:hAnsi="Cambria Math" w:cs="Cambria Math" w:eastAsia="Cambria Math"/>
        </w:rPr>
        <w:tab/>
      </w:r>
      <w:r>
        <w:rPr>
          <w:spacing w:val="-2"/>
        </w:rPr>
        <w:t>գրաֆի</w:t>
      </w:r>
      <w:r>
        <w:rPr/>
        <w:tab/>
      </w:r>
      <w:r>
        <w:rPr>
          <w:spacing w:val="-2"/>
        </w:rPr>
        <w:t>կապակցված </w:t>
      </w:r>
      <w:r>
        <w:rPr/>
        <w:t>բաղադրիչների քանակը:</w:t>
      </w:r>
    </w:p>
    <w:p>
      <w:pPr>
        <w:spacing w:line="319" w:lineRule="exact" w:before="0"/>
        <w:ind w:left="1185" w:right="0" w:firstLine="0"/>
        <w:jc w:val="left"/>
        <w:rPr>
          <w:rFonts w:ascii="Cambria Math" w:hAnsi="Cambria Math" w:cs="Cambria Math" w:eastAsia="Cambria Math"/>
          <w:sz w:val="24"/>
          <w:szCs w:val="24"/>
        </w:rPr>
      </w:pPr>
      <w:r>
        <w:rPr>
          <w:b/>
          <w:bCs/>
          <w:w w:val="105"/>
          <w:sz w:val="24"/>
          <w:szCs w:val="24"/>
        </w:rPr>
        <w:t>Սահմանում</w:t>
      </w:r>
      <w:r>
        <w:rPr>
          <w:b/>
          <w:bCs/>
          <w:spacing w:val="-1"/>
          <w:w w:val="105"/>
          <w:sz w:val="24"/>
          <w:szCs w:val="24"/>
        </w:rPr>
        <w:t> </w:t>
      </w:r>
      <w:r>
        <w:rPr>
          <w:b/>
          <w:bCs/>
          <w:w w:val="105"/>
          <w:sz w:val="24"/>
          <w:szCs w:val="24"/>
        </w:rPr>
        <w:t>3.1.1:</w:t>
      </w:r>
      <w:r>
        <w:rPr>
          <w:b/>
          <w:bCs/>
          <w:spacing w:val="-1"/>
          <w:w w:val="105"/>
          <w:sz w:val="24"/>
          <w:szCs w:val="24"/>
        </w:rPr>
        <w:t> </w:t>
      </w:r>
      <w:r>
        <w:rPr>
          <w:rFonts w:ascii="Cambria Math" w:hAnsi="Cambria Math" w:cs="Cambria Math" w:eastAsia="Cambria Math"/>
          <w:w w:val="105"/>
          <w:sz w:val="24"/>
          <w:szCs w:val="24"/>
        </w:rPr>
        <w:t>G</w:t>
      </w:r>
      <w:r>
        <w:rPr>
          <w:rFonts w:ascii="Cambria Math" w:hAnsi="Cambria Math" w:cs="Cambria Math" w:eastAsia="Cambria Math"/>
          <w:spacing w:val="7"/>
          <w:w w:val="105"/>
          <w:sz w:val="24"/>
          <w:szCs w:val="24"/>
        </w:rPr>
        <w:t> </w:t>
      </w:r>
      <w:r>
        <w:rPr>
          <w:w w:val="105"/>
          <w:sz w:val="24"/>
          <w:szCs w:val="24"/>
        </w:rPr>
        <w:t>գրաֆի</w:t>
      </w:r>
      <w:r>
        <w:rPr>
          <w:spacing w:val="-1"/>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spacing w:val="7"/>
          <w:w w:val="105"/>
          <w:sz w:val="24"/>
          <w:szCs w:val="24"/>
        </w:rPr>
        <w:t> </w:t>
      </w:r>
      <w:r>
        <w:rPr>
          <w:w w:val="105"/>
          <w:sz w:val="24"/>
          <w:szCs w:val="24"/>
        </w:rPr>
        <w:t>գագաթը</w:t>
      </w:r>
      <w:r>
        <w:rPr>
          <w:w w:val="105"/>
          <w:sz w:val="24"/>
          <w:szCs w:val="24"/>
        </w:rPr>
        <w:t> կոչվում</w:t>
      </w:r>
      <w:r>
        <w:rPr>
          <w:spacing w:val="1"/>
          <w:w w:val="105"/>
          <w:sz w:val="24"/>
          <w:szCs w:val="24"/>
        </w:rPr>
        <w:t> </w:t>
      </w:r>
      <w:r>
        <w:rPr>
          <w:w w:val="105"/>
          <w:sz w:val="24"/>
          <w:szCs w:val="24"/>
        </w:rPr>
        <w:t>է</w:t>
      </w:r>
      <w:r>
        <w:rPr>
          <w:spacing w:val="2"/>
          <w:w w:val="105"/>
          <w:sz w:val="24"/>
          <w:szCs w:val="24"/>
        </w:rPr>
        <w:t> </w:t>
      </w:r>
      <w:r>
        <w:rPr>
          <w:i/>
          <w:iCs/>
          <w:w w:val="105"/>
          <w:sz w:val="25"/>
          <w:szCs w:val="25"/>
        </w:rPr>
        <w:t>միակցման</w:t>
      </w:r>
      <w:r>
        <w:rPr>
          <w:i/>
          <w:iCs/>
          <w:spacing w:val="-1"/>
          <w:w w:val="105"/>
          <w:sz w:val="25"/>
          <w:szCs w:val="25"/>
        </w:rPr>
        <w:t> </w:t>
      </w:r>
      <w:r>
        <w:rPr>
          <w:i/>
          <w:iCs/>
          <w:w w:val="105"/>
          <w:sz w:val="25"/>
          <w:szCs w:val="25"/>
        </w:rPr>
        <w:t>կետ</w:t>
      </w:r>
      <w:r>
        <w:rPr>
          <w:w w:val="105"/>
          <w:sz w:val="24"/>
          <w:szCs w:val="24"/>
        </w:rPr>
        <w:t>,</w:t>
      </w:r>
      <w:r>
        <w:rPr>
          <w:spacing w:val="2"/>
          <w:w w:val="105"/>
          <w:sz w:val="24"/>
          <w:szCs w:val="24"/>
        </w:rPr>
        <w:t> </w:t>
      </w:r>
      <w:r>
        <w:rPr>
          <w:w w:val="105"/>
          <w:sz w:val="24"/>
          <w:szCs w:val="24"/>
        </w:rPr>
        <w:t>եթե</w:t>
      </w:r>
      <w:r>
        <w:rPr>
          <w:w w:val="105"/>
          <w:sz w:val="24"/>
          <w:szCs w:val="24"/>
        </w:rPr>
        <w:t> </w:t>
      </w:r>
      <w:r>
        <w:rPr>
          <w:rFonts w:ascii="Cambria Math" w:hAnsi="Cambria Math" w:cs="Cambria Math" w:eastAsia="Cambria Math"/>
          <w:w w:val="105"/>
          <w:sz w:val="24"/>
          <w:szCs w:val="24"/>
        </w:rPr>
        <w:t>c</w:t>
      </w:r>
      <w:r>
        <w:rPr>
          <w:rFonts w:ascii="Cambria Math" w:hAnsi="Cambria Math" w:cs="Cambria Math" w:eastAsia="Cambria Math"/>
          <w:w w:val="105"/>
          <w:position w:val="1"/>
          <w:sz w:val="24"/>
          <w:szCs w:val="24"/>
        </w:rPr>
        <w:t>(</w:t>
      </w:r>
      <w:r>
        <w:rPr>
          <w:rFonts w:ascii="Cambria Math" w:hAnsi="Cambria Math" w:cs="Cambria Math" w:eastAsia="Cambria Math"/>
          <w:w w:val="105"/>
          <w:sz w:val="24"/>
          <w:szCs w:val="24"/>
        </w:rPr>
        <w:t>G</w:t>
      </w:r>
      <w:r>
        <w:rPr>
          <w:rFonts w:ascii="Cambria Math" w:hAnsi="Cambria Math" w:cs="Cambria Math" w:eastAsia="Cambria Math"/>
          <w:spacing w:val="-14"/>
          <w:w w:val="105"/>
          <w:sz w:val="24"/>
          <w:szCs w:val="24"/>
        </w:rPr>
        <w:t> </w:t>
      </w:r>
      <w:r>
        <w:rPr>
          <w:rFonts w:ascii="Cambria Math" w:hAnsi="Cambria Math" w:cs="Cambria Math" w:eastAsia="Cambria Math"/>
          <w:w w:val="105"/>
          <w:sz w:val="24"/>
          <w:szCs w:val="24"/>
        </w:rPr>
        <w:t>−</w:t>
      </w:r>
      <w:r>
        <w:rPr>
          <w:rFonts w:ascii="Cambria Math" w:hAnsi="Cambria Math" w:cs="Cambria Math" w:eastAsia="Cambria Math"/>
          <w:spacing w:val="-14"/>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w w:val="105"/>
          <w:position w:val="1"/>
          <w:sz w:val="24"/>
          <w:szCs w:val="24"/>
        </w:rPr>
        <w:t>)</w:t>
      </w:r>
      <w:r>
        <w:rPr>
          <w:rFonts w:ascii="Cambria Math" w:hAnsi="Cambria Math" w:cs="Cambria Math" w:eastAsia="Cambria Math"/>
          <w:spacing w:val="-11"/>
          <w:w w:val="105"/>
          <w:position w:val="1"/>
          <w:sz w:val="24"/>
          <w:szCs w:val="24"/>
        </w:rPr>
        <w:t> </w:t>
      </w:r>
      <w:r>
        <w:rPr>
          <w:rFonts w:ascii="Cambria Math" w:hAnsi="Cambria Math" w:cs="Cambria Math" w:eastAsia="Cambria Math"/>
          <w:spacing w:val="-12"/>
          <w:w w:val="105"/>
          <w:sz w:val="24"/>
          <w:szCs w:val="24"/>
        </w:rPr>
        <w:t>&gt;</w:t>
      </w:r>
    </w:p>
    <w:p>
      <w:pPr>
        <w:pStyle w:val="BodyText"/>
        <w:spacing w:before="155"/>
        <w:ind w:left="617"/>
        <w:rPr>
          <w:b/>
        </w:rPr>
      </w:pPr>
      <w:r>
        <w:rPr>
          <w:rFonts w:ascii="Cambria Math"/>
          <w:spacing w:val="-2"/>
        </w:rPr>
        <w:t>c</w:t>
      </w:r>
      <w:r>
        <w:rPr>
          <w:rFonts w:ascii="Cambria Math"/>
          <w:spacing w:val="-2"/>
          <w:position w:val="1"/>
        </w:rPr>
        <w:t>(</w:t>
      </w:r>
      <w:r>
        <w:rPr>
          <w:rFonts w:ascii="Cambria Math"/>
          <w:spacing w:val="-2"/>
        </w:rPr>
        <w:t>G</w:t>
      </w:r>
      <w:r>
        <w:rPr>
          <w:rFonts w:ascii="Cambria Math"/>
          <w:spacing w:val="-2"/>
          <w:position w:val="1"/>
        </w:rPr>
        <w:t>)</w:t>
      </w:r>
      <w:r>
        <w:rPr>
          <w:b/>
          <w:spacing w:val="-2"/>
        </w:rPr>
        <w:t>:</w:t>
      </w:r>
    </w:p>
    <w:p>
      <w:pPr>
        <w:pStyle w:val="BodyText"/>
        <w:spacing w:before="158"/>
        <w:ind w:left="1185"/>
      </w:pPr>
      <w:r>
        <w:rPr/>
        <w:t>Նկատենք,</w:t>
      </w:r>
      <w:r>
        <w:rPr>
          <w:spacing w:val="19"/>
        </w:rPr>
        <w:t> </w:t>
      </w:r>
      <w:r>
        <w:rPr/>
        <w:t>որ</w:t>
      </w:r>
      <w:r>
        <w:rPr>
          <w:spacing w:val="20"/>
        </w:rPr>
        <w:t> </w:t>
      </w:r>
      <w:r>
        <w:rPr/>
        <w:t>եթե</w:t>
      </w:r>
      <w:r>
        <w:rPr>
          <w:spacing w:val="20"/>
        </w:rPr>
        <w:t> </w:t>
      </w:r>
      <w:r>
        <w:rPr>
          <w:rFonts w:ascii="Cambria Math" w:hAnsi="Cambria Math" w:cs="Cambria Math" w:eastAsia="Cambria Math"/>
        </w:rPr>
        <w:t>v</w:t>
      </w:r>
      <w:r>
        <w:rPr>
          <w:b/>
          <w:bCs/>
        </w:rPr>
        <w:t>-</w:t>
      </w:r>
      <w:r>
        <w:rPr/>
        <w:t>ն</w:t>
      </w:r>
      <w:r>
        <w:rPr>
          <w:spacing w:val="19"/>
        </w:rPr>
        <w:t> </w:t>
      </w:r>
      <w:r>
        <w:rPr>
          <w:rFonts w:ascii="Cambria Math" w:hAnsi="Cambria Math" w:cs="Cambria Math" w:eastAsia="Cambria Math"/>
        </w:rPr>
        <w:t>G</w:t>
      </w:r>
      <w:r>
        <w:rPr>
          <w:rFonts w:ascii="Cambria Math" w:hAnsi="Cambria Math" w:cs="Cambria Math" w:eastAsia="Cambria Math"/>
          <w:spacing w:val="28"/>
        </w:rPr>
        <w:t> </w:t>
      </w:r>
      <w:r>
        <w:rPr/>
        <w:t>կապակցված</w:t>
      </w:r>
      <w:r>
        <w:rPr>
          <w:spacing w:val="19"/>
        </w:rPr>
        <w:t> </w:t>
      </w:r>
      <w:r>
        <w:rPr/>
        <w:t>գրաֆի</w:t>
      </w:r>
      <w:r>
        <w:rPr>
          <w:spacing w:val="20"/>
        </w:rPr>
        <w:t> </w:t>
      </w:r>
      <w:r>
        <w:rPr/>
        <w:t>միակցման</w:t>
      </w:r>
      <w:r>
        <w:rPr>
          <w:spacing w:val="18"/>
        </w:rPr>
        <w:t> </w:t>
      </w:r>
      <w:r>
        <w:rPr/>
        <w:t>կետ</w:t>
      </w:r>
      <w:r>
        <w:rPr>
          <w:spacing w:val="21"/>
        </w:rPr>
        <w:t> </w:t>
      </w:r>
      <w:r>
        <w:rPr/>
        <w:t>է,</w:t>
      </w:r>
      <w:r>
        <w:rPr>
          <w:spacing w:val="20"/>
        </w:rPr>
        <w:t> </w:t>
      </w:r>
      <w:r>
        <w:rPr/>
        <w:t>ապա</w:t>
      </w:r>
      <w:r>
        <w:rPr>
          <w:spacing w:val="20"/>
        </w:rPr>
        <w:t> </w:t>
      </w:r>
      <w:r>
        <w:rPr>
          <w:rFonts w:ascii="Cambria Math" w:hAnsi="Cambria Math" w:cs="Cambria Math" w:eastAsia="Cambria Math"/>
        </w:rPr>
        <w:t>G</w:t>
      </w:r>
      <w:r>
        <w:rPr>
          <w:rFonts w:ascii="Cambria Math" w:hAnsi="Cambria Math" w:cs="Cambria Math" w:eastAsia="Cambria Math"/>
          <w:spacing w:val="3"/>
        </w:rPr>
        <w:t> </w:t>
      </w:r>
      <w:r>
        <w:rPr>
          <w:rFonts w:ascii="Cambria Math" w:hAnsi="Cambria Math" w:cs="Cambria Math" w:eastAsia="Cambria Math"/>
        </w:rPr>
        <w:t>−</w:t>
      </w:r>
      <w:r>
        <w:rPr>
          <w:rFonts w:ascii="Cambria Math" w:hAnsi="Cambria Math" w:cs="Cambria Math" w:eastAsia="Cambria Math"/>
          <w:spacing w:val="4"/>
        </w:rPr>
        <w:t> </w:t>
      </w:r>
      <w:r>
        <w:rPr>
          <w:rFonts w:ascii="Cambria Math" w:hAnsi="Cambria Math" w:cs="Cambria Math" w:eastAsia="Cambria Math"/>
        </w:rPr>
        <w:t>v</w:t>
      </w:r>
      <w:r>
        <w:rPr>
          <w:rFonts w:ascii="Cambria Math" w:hAnsi="Cambria Math" w:cs="Cambria Math" w:eastAsia="Cambria Math"/>
          <w:spacing w:val="30"/>
        </w:rPr>
        <w:t> </w:t>
      </w:r>
      <w:r>
        <w:rPr>
          <w:spacing w:val="-2"/>
        </w:rPr>
        <w:t>գրաֆը</w:t>
      </w:r>
    </w:p>
    <w:p>
      <w:pPr>
        <w:pStyle w:val="BodyText"/>
        <w:spacing w:before="4"/>
        <w:rPr>
          <w:sz w:val="9"/>
        </w:rPr>
      </w:pPr>
    </w:p>
    <w:p>
      <w:pPr>
        <w:pStyle w:val="BodyText"/>
        <w:spacing w:before="35"/>
        <w:ind w:left="617"/>
      </w:pPr>
      <w:r>
        <w:rPr/>
        <w:t>կապակցված </w:t>
      </w:r>
      <w:r>
        <w:rPr>
          <w:spacing w:val="-5"/>
        </w:rPr>
        <w:t>չէ:</w:t>
      </w:r>
    </w:p>
    <w:p>
      <w:pPr>
        <w:spacing w:before="148"/>
        <w:ind w:left="1185" w:right="0" w:firstLine="0"/>
        <w:jc w:val="left"/>
        <w:rPr>
          <w:b/>
          <w:bCs/>
          <w:sz w:val="24"/>
          <w:szCs w:val="24"/>
        </w:rPr>
      </w:pPr>
      <w:r>
        <w:rPr>
          <w:b/>
          <w:bCs/>
          <w:sz w:val="24"/>
          <w:szCs w:val="24"/>
        </w:rPr>
        <w:t>Սահմանում</w:t>
      </w:r>
      <w:r>
        <w:rPr>
          <w:b/>
          <w:bCs/>
          <w:spacing w:val="-2"/>
          <w:sz w:val="24"/>
          <w:szCs w:val="24"/>
        </w:rPr>
        <w:t> </w:t>
      </w:r>
      <w:r>
        <w:rPr>
          <w:b/>
          <w:bCs/>
          <w:sz w:val="24"/>
          <w:szCs w:val="24"/>
        </w:rPr>
        <w:t>3.1.2: </w:t>
      </w:r>
      <w:r>
        <w:rPr>
          <w:rFonts w:ascii="Cambria Math" w:hAnsi="Cambria Math" w:cs="Cambria Math" w:eastAsia="Cambria Math"/>
          <w:sz w:val="24"/>
          <w:szCs w:val="24"/>
        </w:rPr>
        <w:t>G</w:t>
      </w:r>
      <w:r>
        <w:rPr>
          <w:rFonts w:ascii="Cambria Math" w:hAnsi="Cambria Math" w:cs="Cambria Math" w:eastAsia="Cambria Math"/>
          <w:spacing w:val="6"/>
          <w:sz w:val="24"/>
          <w:szCs w:val="24"/>
        </w:rPr>
        <w:t> </w:t>
      </w:r>
      <w:r>
        <w:rPr>
          <w:sz w:val="24"/>
          <w:szCs w:val="24"/>
        </w:rPr>
        <w:t>գրաֆի</w:t>
      </w:r>
      <w:r>
        <w:rPr>
          <w:spacing w:val="-1"/>
          <w:sz w:val="24"/>
          <w:szCs w:val="24"/>
        </w:rPr>
        <w:t> </w:t>
      </w:r>
      <w:r>
        <w:rPr>
          <w:rFonts w:ascii="Cambria Math" w:hAnsi="Cambria Math" w:cs="Cambria Math" w:eastAsia="Cambria Math"/>
          <w:sz w:val="24"/>
          <w:szCs w:val="24"/>
        </w:rPr>
        <w:t>e</w:t>
      </w:r>
      <w:r>
        <w:rPr>
          <w:rFonts w:ascii="Cambria Math" w:hAnsi="Cambria Math" w:cs="Cambria Math" w:eastAsia="Cambria Math"/>
          <w:spacing w:val="7"/>
          <w:sz w:val="24"/>
          <w:szCs w:val="24"/>
        </w:rPr>
        <w:t> </w:t>
      </w:r>
      <w:r>
        <w:rPr>
          <w:sz w:val="24"/>
          <w:szCs w:val="24"/>
        </w:rPr>
        <w:t>կողը կոչվում</w:t>
      </w:r>
      <w:r>
        <w:rPr>
          <w:spacing w:val="-1"/>
          <w:sz w:val="24"/>
          <w:szCs w:val="24"/>
        </w:rPr>
        <w:t> </w:t>
      </w:r>
      <w:r>
        <w:rPr>
          <w:sz w:val="24"/>
          <w:szCs w:val="24"/>
        </w:rPr>
        <w:t>է </w:t>
      </w:r>
      <w:r>
        <w:rPr>
          <w:i/>
          <w:iCs/>
          <w:sz w:val="25"/>
          <w:szCs w:val="25"/>
        </w:rPr>
        <w:t>կամուրջ</w:t>
      </w:r>
      <w:r>
        <w:rPr>
          <w:sz w:val="24"/>
          <w:szCs w:val="24"/>
        </w:rPr>
        <w:t>, եթե</w:t>
      </w:r>
      <w:r>
        <w:rPr>
          <w:spacing w:val="-1"/>
          <w:sz w:val="24"/>
          <w:szCs w:val="24"/>
        </w:rPr>
        <w:t> </w:t>
      </w:r>
      <w:r>
        <w:rPr>
          <w:rFonts w:ascii="Cambria Math" w:hAnsi="Cambria Math" w:cs="Cambria Math" w:eastAsia="Cambria Math"/>
          <w:sz w:val="24"/>
          <w:szCs w:val="24"/>
        </w:rPr>
        <w:t>c</w:t>
      </w:r>
      <w:r>
        <w:rPr>
          <w:rFonts w:ascii="Cambria Math" w:hAnsi="Cambria Math" w:cs="Cambria Math" w:eastAsia="Cambria Math"/>
          <w:position w:val="1"/>
          <w:sz w:val="24"/>
          <w:szCs w:val="24"/>
        </w:rPr>
        <w:t>(</w:t>
      </w:r>
      <w:r>
        <w:rPr>
          <w:rFonts w:ascii="Cambria Math" w:hAnsi="Cambria Math" w:cs="Cambria Math" w:eastAsia="Cambria Math"/>
          <w:sz w:val="24"/>
          <w:szCs w:val="24"/>
        </w:rPr>
        <w:t>G − e</w:t>
      </w:r>
      <w:r>
        <w:rPr>
          <w:rFonts w:ascii="Cambria Math" w:hAnsi="Cambria Math" w:cs="Cambria Math" w:eastAsia="Cambria Math"/>
          <w:position w:val="1"/>
          <w:sz w:val="24"/>
          <w:szCs w:val="24"/>
        </w:rPr>
        <w:t>)</w:t>
      </w:r>
      <w:r>
        <w:rPr>
          <w:rFonts w:ascii="Cambria Math" w:hAnsi="Cambria Math" w:cs="Cambria Math" w:eastAsia="Cambria Math"/>
          <w:spacing w:val="14"/>
          <w:position w:val="1"/>
          <w:sz w:val="24"/>
          <w:szCs w:val="24"/>
        </w:rPr>
        <w:t> </w:t>
      </w:r>
      <w:r>
        <w:rPr>
          <w:rFonts w:ascii="Cambria Math" w:hAnsi="Cambria Math" w:cs="Cambria Math" w:eastAsia="Cambria Math"/>
          <w:sz w:val="24"/>
          <w:szCs w:val="24"/>
        </w:rPr>
        <w:t>&gt;</w:t>
      </w:r>
      <w:r>
        <w:rPr>
          <w:rFonts w:ascii="Cambria Math" w:hAnsi="Cambria Math" w:cs="Cambria Math" w:eastAsia="Cambria Math"/>
          <w:spacing w:val="12"/>
          <w:sz w:val="24"/>
          <w:szCs w:val="24"/>
        </w:rPr>
        <w:t> </w:t>
      </w:r>
      <w:r>
        <w:rPr>
          <w:rFonts w:ascii="Cambria Math" w:hAnsi="Cambria Math" w:cs="Cambria Math" w:eastAsia="Cambria Math"/>
          <w:spacing w:val="-2"/>
          <w:sz w:val="24"/>
          <w:szCs w:val="24"/>
        </w:rPr>
        <w:t>c</w:t>
      </w:r>
      <w:r>
        <w:rPr>
          <w:rFonts w:ascii="Cambria Math" w:hAnsi="Cambria Math" w:cs="Cambria Math" w:eastAsia="Cambria Math"/>
          <w:spacing w:val="-2"/>
          <w:position w:val="1"/>
          <w:sz w:val="24"/>
          <w:szCs w:val="24"/>
        </w:rPr>
        <w:t>(</w:t>
      </w:r>
      <w:r>
        <w:rPr>
          <w:rFonts w:ascii="Cambria Math" w:hAnsi="Cambria Math" w:cs="Cambria Math" w:eastAsia="Cambria Math"/>
          <w:spacing w:val="-2"/>
          <w:sz w:val="24"/>
          <w:szCs w:val="24"/>
        </w:rPr>
        <w:t>G</w:t>
      </w:r>
      <w:r>
        <w:rPr>
          <w:rFonts w:ascii="Cambria Math" w:hAnsi="Cambria Math" w:cs="Cambria Math" w:eastAsia="Cambria Math"/>
          <w:spacing w:val="-2"/>
          <w:position w:val="1"/>
          <w:sz w:val="24"/>
          <w:szCs w:val="24"/>
        </w:rPr>
        <w:t>)</w:t>
      </w:r>
      <w:r>
        <w:rPr>
          <w:b/>
          <w:bCs/>
          <w:spacing w:val="-2"/>
          <w:sz w:val="24"/>
          <w:szCs w:val="24"/>
        </w:rPr>
        <w:t>:</w:t>
      </w:r>
    </w:p>
    <w:p>
      <w:pPr>
        <w:pStyle w:val="BodyText"/>
        <w:spacing w:line="360" w:lineRule="auto" w:before="149"/>
        <w:ind w:left="617" w:firstLine="567"/>
      </w:pPr>
      <w:r>
        <w:rPr/>
        <w:t>Նկատենք,</w:t>
      </w:r>
      <w:r>
        <w:rPr>
          <w:spacing w:val="80"/>
        </w:rPr>
        <w:t> </w:t>
      </w:r>
      <w:r>
        <w:rPr/>
        <w:t>որ</w:t>
      </w:r>
      <w:r>
        <w:rPr>
          <w:spacing w:val="80"/>
        </w:rPr>
        <w:t> </w:t>
      </w:r>
      <w:r>
        <w:rPr/>
        <w:t>եթե</w:t>
      </w:r>
      <w:r>
        <w:rPr>
          <w:spacing w:val="80"/>
        </w:rPr>
        <w:t> </w:t>
      </w:r>
      <w:r>
        <w:rPr>
          <w:rFonts w:ascii="Cambria Math" w:hAnsi="Cambria Math" w:cs="Cambria Math" w:eastAsia="Cambria Math"/>
        </w:rPr>
        <w:t>e</w:t>
      </w:r>
      <w:r>
        <w:rPr>
          <w:b/>
          <w:bCs/>
        </w:rPr>
        <w:t>-</w:t>
      </w:r>
      <w:r>
        <w:rPr/>
        <w:t>ն</w:t>
      </w:r>
      <w:r>
        <w:rPr>
          <w:spacing w:val="80"/>
        </w:rPr>
        <w:t> </w:t>
      </w:r>
      <w:r>
        <w:rPr>
          <w:rFonts w:ascii="Cambria Math" w:hAnsi="Cambria Math" w:cs="Cambria Math" w:eastAsia="Cambria Math"/>
        </w:rPr>
        <w:t>G</w:t>
      </w:r>
      <w:r>
        <w:rPr>
          <w:rFonts w:ascii="Cambria Math" w:hAnsi="Cambria Math" w:cs="Cambria Math" w:eastAsia="Cambria Math"/>
          <w:spacing w:val="80"/>
        </w:rPr>
        <w:t> </w:t>
      </w:r>
      <w:r>
        <w:rPr/>
        <w:t>կապակցված</w:t>
      </w:r>
      <w:r>
        <w:rPr>
          <w:spacing w:val="80"/>
        </w:rPr>
        <w:t> </w:t>
      </w:r>
      <w:r>
        <w:rPr/>
        <w:t>գրաֆի</w:t>
      </w:r>
      <w:r>
        <w:rPr>
          <w:spacing w:val="80"/>
        </w:rPr>
        <w:t> </w:t>
      </w:r>
      <w:r>
        <w:rPr/>
        <w:t>կամուրջ</w:t>
      </w:r>
      <w:r>
        <w:rPr>
          <w:spacing w:val="80"/>
        </w:rPr>
        <w:t> </w:t>
      </w:r>
      <w:r>
        <w:rPr/>
        <w:t>է,</w:t>
      </w:r>
      <w:r>
        <w:rPr>
          <w:spacing w:val="80"/>
        </w:rPr>
        <w:t> </w:t>
      </w:r>
      <w:r>
        <w:rPr/>
        <w:t>ապա</w:t>
      </w:r>
      <w:r>
        <w:rPr>
          <w:spacing w:val="80"/>
        </w:rPr>
        <w:t> </w:t>
      </w:r>
      <w:r>
        <w:rPr>
          <w:rFonts w:ascii="Cambria Math" w:hAnsi="Cambria Math" w:cs="Cambria Math" w:eastAsia="Cambria Math"/>
        </w:rPr>
        <w:t>G − e</w:t>
      </w:r>
      <w:r>
        <w:rPr>
          <w:rFonts w:ascii="Cambria Math" w:hAnsi="Cambria Math" w:cs="Cambria Math" w:eastAsia="Cambria Math"/>
          <w:spacing w:val="80"/>
        </w:rPr>
        <w:t> </w:t>
      </w:r>
      <w:r>
        <w:rPr/>
        <w:t>գրաֆը կապակցված չէ:</w:t>
      </w:r>
    </w:p>
    <w:p>
      <w:pPr>
        <w:tabs>
          <w:tab w:pos="7321" w:val="left" w:leader="none"/>
        </w:tabs>
        <w:spacing w:line="391" w:lineRule="exact" w:before="0"/>
        <w:ind w:left="5392" w:right="0" w:firstLine="0"/>
        <w:jc w:val="left"/>
        <w:rPr>
          <w:rFonts w:ascii="Times New Roman"/>
          <w:sz w:val="19"/>
        </w:rPr>
      </w:pPr>
      <w:r>
        <w:rPr>
          <w:rFonts w:ascii="Times New Roman"/>
          <w:i/>
          <w:spacing w:val="-5"/>
          <w:position w:val="12"/>
          <w:sz w:val="31"/>
        </w:rPr>
        <w:t>v</w:t>
      </w:r>
      <w:r>
        <w:rPr>
          <w:rFonts w:ascii="Times New Roman"/>
          <w:spacing w:val="-5"/>
          <w:position w:val="4"/>
          <w:sz w:val="19"/>
        </w:rPr>
        <w:t>9</w:t>
      </w:r>
      <w:r>
        <w:rPr>
          <w:rFonts w:ascii="Times New Roman"/>
          <w:position w:val="4"/>
          <w:sz w:val="19"/>
        </w:rPr>
        <w:tab/>
      </w:r>
      <w:r>
        <w:rPr>
          <w:rFonts w:ascii="Times New Roman"/>
          <w:i/>
          <w:spacing w:val="-5"/>
          <w:position w:val="8"/>
          <w:sz w:val="31"/>
        </w:rPr>
        <w:t>v</w:t>
      </w:r>
      <w:r>
        <w:rPr>
          <w:rFonts w:ascii="Times New Roman"/>
          <w:spacing w:val="-5"/>
          <w:sz w:val="19"/>
        </w:rPr>
        <w:t>10</w:t>
      </w:r>
    </w:p>
    <w:p>
      <w:pPr>
        <w:pStyle w:val="Heading5"/>
        <w:spacing w:line="305" w:lineRule="exact"/>
        <w:ind w:left="1310"/>
        <w:rPr>
          <w:i/>
        </w:rPr>
      </w:pPr>
      <w:r>
        <w:rPr/>
        <w:pict>
          <v:group style="position:absolute;margin-left:106.949997pt;margin-top:2.968185pt;width:373.45pt;height:260.6500pt;mso-position-horizontal-relative:page;mso-position-vertical-relative:paragraph;z-index:15820288" id="docshapegroup816" coordorigin="2139,59" coordsize="7469,5213">
            <v:shape style="position:absolute;left:2139;top:59;width:5837;height:3824" type="#_x0000_t75" id="docshape817" stroked="false">
              <v:imagedata r:id="rId339" o:title=""/>
            </v:shape>
            <v:line style="position:absolute" from="4117,2393" to="8273,2393" stroked="true" strokeweight=".06pt" strokecolor="#000000">
              <v:stroke dashstyle="solid"/>
            </v:line>
            <v:shape style="position:absolute;left:8172;top:2292;width:200;height:201" type="#_x0000_t75" id="docshape818" stroked="false">
              <v:imagedata r:id="rId340" o:title=""/>
            </v:shape>
            <v:shape style="position:absolute;left:7629;top:4526;width:200;height:201" type="#_x0000_t75" id="docshape819" stroked="false">
              <v:imagedata r:id="rId341" o:title=""/>
            </v:shape>
            <v:shape style="position:absolute;left:8865;top:4526;width:200;height:201" type="#_x0000_t75" id="docshape820" stroked="false">
              <v:imagedata r:id="rId342" o:title=""/>
            </v:shape>
            <v:line style="position:absolute" from="7728,4627" to="8965,4627" stroked="true" strokeweight=".06pt" strokecolor="#000000">
              <v:stroke dashstyle="solid"/>
            </v:line>
            <v:line style="position:absolute" from="7085,3535" to="7728,4627" stroked="true" strokeweight=".06pt" strokecolor="#000000">
              <v:stroke dashstyle="solid"/>
            </v:line>
            <v:shape style="position:absolute;left:9408;top:3434;width:200;height:200" type="#_x0000_t75" id="docshape821" stroked="false">
              <v:imagedata r:id="rId343" o:title=""/>
            </v:shape>
            <v:line style="position:absolute" from="9509,3535" to="8965,4627" stroked="true" strokeweight=".06pt" strokecolor="#000000">
              <v:stroke dashstyle="solid"/>
            </v:line>
            <v:shape style="position:absolute;left:7084;top:2392;width:2424;height:1143" id="docshape822" coordorigin="7085,2393" coordsize="2424,1143" path="m7085,3535l8273,2393,9509,3535e" filled="false" stroked="true" strokeweight=".06pt" strokecolor="#000000">
              <v:path arrowok="t"/>
              <v:stroke dashstyle="solid"/>
            </v:shape>
            <v:shape style="position:absolute;left:7728;top:2392;width:1238;height:2235" id="docshape823" coordorigin="7728,2393" coordsize="1238,2235" path="m8273,2393l7728,4627m8273,2393l8965,4627e" filled="false" stroked="true" strokeweight=".06pt" strokecolor="#000000">
              <v:path arrowok="t"/>
              <v:stroke dashstyle="solid"/>
            </v:shape>
            <v:shape style="position:absolute;left:7084;top:3535;width:2424;height:1092" id="docshape824" coordorigin="7085,3535" coordsize="2424,1092" path="m7085,3535l9509,3535m7085,3535l8965,4627e" filled="false" stroked="true" strokeweight=".06pt" strokecolor="#000000">
              <v:path arrowok="t"/>
              <v:stroke dashstyle="solid"/>
            </v:shape>
            <v:line style="position:absolute" from="7728,4627" to="9509,3535" stroked="true" strokeweight=".06pt" strokecolor="#000000">
              <v:stroke dashstyle="solid"/>
            </v:line>
            <v:shape style="position:absolute;left:2436;top:3783;width:1534;height:993" id="docshape825" coordorigin="2436,3784" coordsize="1534,993" path="m3178,3784l2436,4776m3178,3784l3970,4776e" filled="false" stroked="true" strokeweight=".06pt" strokecolor="#000000">
              <v:path arrowok="t"/>
              <v:stroke dashstyle="solid"/>
            </v:shape>
            <v:shape style="position:absolute;left:2337;top:4675;width:200;height:201" type="#_x0000_t75" id="docshape826" stroked="false">
              <v:imagedata r:id="rId344" o:title=""/>
            </v:shape>
            <v:shape style="position:absolute;left:3869;top:4675;width:200;height:201" type="#_x0000_t75" id="docshape827" stroked="false">
              <v:imagedata r:id="rId345" o:title=""/>
            </v:shape>
            <v:line style="position:absolute" from="3178,3784" to="4811,3784" stroked="true" strokeweight=".06pt" strokecolor="#000000">
              <v:stroke dashstyle="solid"/>
            </v:line>
            <v:shape style="position:absolute;left:4710;top:3683;width:200;height:200" type="#_x0000_t75" id="docshape828" stroked="false">
              <v:imagedata r:id="rId346" o:title=""/>
            </v:shape>
            <v:shape style="position:absolute;left:3016;top:353;width:272;height:400" type="#_x0000_t202" id="docshape829" filled="false" stroked="false">
              <v:textbox inset="0,0,0,0">
                <w:txbxContent>
                  <w:p>
                    <w:pPr>
                      <w:spacing w:line="400"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1</w:t>
                    </w:r>
                  </w:p>
                </w:txbxContent>
              </v:textbox>
              <w10:wrap type="none"/>
            </v:shape>
            <v:shape style="position:absolute;left:4072;top:1843;width:276;height:400" type="#_x0000_t202" id="docshape830" filled="false" stroked="false">
              <v:textbox inset="0,0,0,0">
                <w:txbxContent>
                  <w:p>
                    <w:pPr>
                      <w:spacing w:line="400"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7</w:t>
                    </w:r>
                  </w:p>
                </w:txbxContent>
              </v:textbox>
              <w10:wrap type="none"/>
            </v:shape>
            <v:shape style="position:absolute;left:6921;top:1544;width:272;height:402" type="#_x0000_t202" id="docshape831" filled="false" stroked="false">
              <v:textbox inset="0,0,0,0">
                <w:txbxContent>
                  <w:p>
                    <w:pPr>
                      <w:spacing w:line="401"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8</w:t>
                    </w:r>
                  </w:p>
                </w:txbxContent>
              </v:textbox>
              <w10:wrap type="none"/>
            </v:shape>
            <v:shape style="position:absolute;left:8158;top:1843;width:366;height:400" type="#_x0000_t202" id="docshape832" filled="false" stroked="false">
              <v:textbox inset="0,0,0,0">
                <w:txbxContent>
                  <w:p>
                    <w:pPr>
                      <w:spacing w:line="400" w:lineRule="exact" w:before="0"/>
                      <w:ind w:left="0" w:right="0" w:firstLine="0"/>
                      <w:jc w:val="left"/>
                      <w:rPr>
                        <w:rFonts w:ascii="Times New Roman"/>
                        <w:sz w:val="19"/>
                      </w:rPr>
                    </w:pPr>
                    <w:r>
                      <w:rPr>
                        <w:rFonts w:ascii="Times New Roman"/>
                        <w:i/>
                        <w:spacing w:val="-5"/>
                        <w:position w:val="8"/>
                        <w:sz w:val="31"/>
                      </w:rPr>
                      <w:t>v</w:t>
                    </w:r>
                    <w:r>
                      <w:rPr>
                        <w:rFonts w:ascii="Times New Roman"/>
                        <w:spacing w:val="-5"/>
                        <w:sz w:val="19"/>
                      </w:rPr>
                      <w:t>11</w:t>
                    </w:r>
                  </w:p>
                </w:txbxContent>
              </v:textbox>
              <w10:wrap type="none"/>
            </v:shape>
            <v:shape style="position:absolute;left:2688;top:3530;width:276;height:402" type="#_x0000_t202" id="docshape833" filled="false" stroked="false">
              <v:textbox inset="0,0,0,0">
                <w:txbxContent>
                  <w:p>
                    <w:pPr>
                      <w:spacing w:line="401"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3</w:t>
                    </w:r>
                  </w:p>
                </w:txbxContent>
              </v:textbox>
              <w10:wrap type="none"/>
            </v:shape>
            <v:shape style="position:absolute;left:5061;top:3580;width:275;height:400" type="#_x0000_t202" id="docshape834" filled="false" stroked="false">
              <v:textbox inset="0,0,0,0">
                <w:txbxContent>
                  <w:p>
                    <w:pPr>
                      <w:spacing w:line="400"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6</w:t>
                    </w:r>
                  </w:p>
                </w:txbxContent>
              </v:textbox>
              <w10:wrap type="none"/>
            </v:shape>
            <v:shape style="position:absolute;left:6576;top:3375;width:364;height:400" type="#_x0000_t202" id="docshape835" filled="false" stroked="false">
              <v:textbox inset="0,0,0,0">
                <w:txbxContent>
                  <w:p>
                    <w:pPr>
                      <w:spacing w:line="400" w:lineRule="exact" w:before="0"/>
                      <w:ind w:left="0" w:right="0" w:firstLine="0"/>
                      <w:jc w:val="left"/>
                      <w:rPr>
                        <w:rFonts w:ascii="Times New Roman"/>
                        <w:sz w:val="19"/>
                      </w:rPr>
                    </w:pPr>
                    <w:r>
                      <w:rPr>
                        <w:rFonts w:ascii="Times New Roman"/>
                        <w:i/>
                        <w:spacing w:val="-5"/>
                        <w:position w:val="8"/>
                        <w:sz w:val="31"/>
                      </w:rPr>
                      <w:t>v</w:t>
                    </w:r>
                    <w:r>
                      <w:rPr>
                        <w:rFonts w:ascii="Times New Roman"/>
                        <w:spacing w:val="-5"/>
                        <w:sz w:val="19"/>
                      </w:rPr>
                      <w:t>12</w:t>
                    </w:r>
                  </w:p>
                </w:txbxContent>
              </v:textbox>
              <w10:wrap type="none"/>
            </v:shape>
            <v:shape style="position:absolute;left:2322;top:4870;width:285;height:402" type="#_x0000_t202" id="docshape836" filled="false" stroked="false">
              <v:textbox inset="0,0,0,0">
                <w:txbxContent>
                  <w:p>
                    <w:pPr>
                      <w:spacing w:line="401" w:lineRule="exact" w:before="0"/>
                      <w:ind w:left="0" w:right="0" w:firstLine="0"/>
                      <w:jc w:val="left"/>
                      <w:rPr>
                        <w:rFonts w:ascii="Times New Roman"/>
                        <w:sz w:val="19"/>
                      </w:rPr>
                    </w:pPr>
                    <w:r>
                      <w:rPr>
                        <w:rFonts w:ascii="Times New Roman"/>
                        <w:i/>
                        <w:sz w:val="31"/>
                      </w:rPr>
                      <w:t>v</w:t>
                    </w:r>
                    <w:r>
                      <w:rPr>
                        <w:rFonts w:ascii="Times New Roman"/>
                        <w:i/>
                        <w:spacing w:val="-46"/>
                        <w:sz w:val="31"/>
                      </w:rPr>
                      <w:t> </w:t>
                    </w:r>
                    <w:r>
                      <w:rPr>
                        <w:rFonts w:ascii="Times New Roman"/>
                        <w:spacing w:val="-10"/>
                        <w:position w:val="-7"/>
                        <w:sz w:val="19"/>
                      </w:rPr>
                      <w:t>4</w:t>
                    </w:r>
                  </w:p>
                </w:txbxContent>
              </v:textbox>
              <w10:wrap type="none"/>
            </v:shape>
            <v:shape style="position:absolute;left:3904;top:4864;width:272;height:400" type="#_x0000_t202" id="docshape837" filled="false" stroked="false">
              <v:textbox inset="0,0,0,0">
                <w:txbxContent>
                  <w:p>
                    <w:pPr>
                      <w:spacing w:line="400"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5</w:t>
                    </w:r>
                  </w:p>
                </w:txbxContent>
              </v:textbox>
              <w10:wrap type="none"/>
            </v:shape>
            <v:shape style="position:absolute;left:7614;top:4712;width:367;height:400" type="#_x0000_t202" id="docshape838" filled="false" stroked="false">
              <v:textbox inset="0,0,0,0">
                <w:txbxContent>
                  <w:p>
                    <w:pPr>
                      <w:spacing w:line="400" w:lineRule="exact" w:before="0"/>
                      <w:ind w:left="0" w:right="0" w:firstLine="0"/>
                      <w:jc w:val="left"/>
                      <w:rPr>
                        <w:rFonts w:ascii="Times New Roman"/>
                        <w:sz w:val="19"/>
                      </w:rPr>
                    </w:pPr>
                    <w:r>
                      <w:rPr>
                        <w:rFonts w:ascii="Times New Roman"/>
                        <w:i/>
                        <w:spacing w:val="-5"/>
                        <w:position w:val="8"/>
                        <w:sz w:val="31"/>
                      </w:rPr>
                      <w:t>v</w:t>
                    </w:r>
                    <w:r>
                      <w:rPr>
                        <w:rFonts w:ascii="Times New Roman"/>
                        <w:spacing w:val="-5"/>
                        <w:sz w:val="19"/>
                      </w:rPr>
                      <w:t>13</w:t>
                    </w:r>
                  </w:p>
                </w:txbxContent>
              </v:textbox>
              <w10:wrap type="none"/>
            </v:shape>
            <v:shape style="position:absolute;left:8918;top:4721;width:367;height:400" type="#_x0000_t202" id="docshape839" filled="false" stroked="false">
              <v:textbox inset="0,0,0,0">
                <w:txbxContent>
                  <w:p>
                    <w:pPr>
                      <w:spacing w:line="400" w:lineRule="exact" w:before="0"/>
                      <w:ind w:left="0" w:right="0" w:firstLine="0"/>
                      <w:jc w:val="left"/>
                      <w:rPr>
                        <w:rFonts w:ascii="Times New Roman"/>
                        <w:sz w:val="19"/>
                      </w:rPr>
                    </w:pPr>
                    <w:r>
                      <w:rPr>
                        <w:rFonts w:ascii="Times New Roman"/>
                        <w:i/>
                        <w:spacing w:val="-5"/>
                        <w:position w:val="8"/>
                        <w:sz w:val="31"/>
                      </w:rPr>
                      <w:t>v</w:t>
                    </w:r>
                    <w:r>
                      <w:rPr>
                        <w:rFonts w:ascii="Times New Roman"/>
                        <w:spacing w:val="-5"/>
                        <w:sz w:val="19"/>
                      </w:rPr>
                      <w:t>14</w:t>
                    </w:r>
                  </w:p>
                </w:txbxContent>
              </v:textbox>
              <w10:wrap type="none"/>
            </v:shape>
            <w10:wrap type="none"/>
          </v:group>
        </w:pict>
      </w:r>
      <w:r>
        <w:rPr>
          <w:i/>
          <w:w w:val="101"/>
        </w:rPr>
        <w:t>G</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spacing w:before="217"/>
        <w:ind w:left="1336" w:right="0" w:firstLine="0"/>
        <w:jc w:val="left"/>
        <w:rPr>
          <w:rFonts w:ascii="Times New Roman"/>
          <w:sz w:val="19"/>
        </w:rPr>
      </w:pPr>
      <w:r>
        <w:rPr>
          <w:rFonts w:ascii="Times New Roman"/>
          <w:i/>
          <w:sz w:val="31"/>
        </w:rPr>
        <w:t>v</w:t>
      </w:r>
      <w:r>
        <w:rPr>
          <w:rFonts w:ascii="Times New Roman"/>
          <w:i/>
          <w:spacing w:val="-46"/>
          <w:sz w:val="31"/>
        </w:rPr>
        <w:t> </w:t>
      </w:r>
      <w:r>
        <w:rPr>
          <w:rFonts w:ascii="Times New Roman"/>
          <w:spacing w:val="-10"/>
          <w:position w:val="-7"/>
          <w:sz w:val="19"/>
        </w:rPr>
        <w:t>2</w:t>
      </w:r>
    </w:p>
    <w:p>
      <w:pPr>
        <w:pStyle w:val="BodyText"/>
        <w:rPr>
          <w:rFonts w:ascii="Times New Roman"/>
          <w:sz w:val="20"/>
        </w:rPr>
      </w:pPr>
    </w:p>
    <w:p>
      <w:pPr>
        <w:pStyle w:val="BodyText"/>
        <w:rPr>
          <w:rFonts w:ascii="Times New Roman"/>
          <w:sz w:val="20"/>
        </w:rPr>
      </w:pPr>
    </w:p>
    <w:p>
      <w:pPr>
        <w:pStyle w:val="BodyText"/>
        <w:spacing w:before="4"/>
        <w:rPr>
          <w:rFonts w:ascii="Times New Roman"/>
          <w:sz w:val="19"/>
        </w:rPr>
      </w:pPr>
    </w:p>
    <w:p>
      <w:pPr>
        <w:spacing w:before="91"/>
        <w:ind w:left="0" w:right="1338" w:firstLine="0"/>
        <w:jc w:val="right"/>
        <w:rPr>
          <w:rFonts w:ascii="Times New Roman"/>
          <w:sz w:val="19"/>
        </w:rPr>
      </w:pPr>
      <w:r>
        <w:rPr>
          <w:rFonts w:ascii="Times New Roman"/>
          <w:i/>
          <w:spacing w:val="-5"/>
          <w:position w:val="8"/>
          <w:sz w:val="31"/>
        </w:rPr>
        <w:t>v</w:t>
      </w:r>
      <w:r>
        <w:rPr>
          <w:rFonts w:ascii="Times New Roman"/>
          <w:spacing w:val="-5"/>
          <w:sz w:val="19"/>
        </w:rPr>
        <w:t>15</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26"/>
        </w:rPr>
      </w:pPr>
    </w:p>
    <w:p>
      <w:pPr>
        <w:pStyle w:val="BodyText"/>
        <w:spacing w:before="36"/>
        <w:ind w:left="1"/>
        <w:jc w:val="center"/>
      </w:pPr>
      <w:r>
        <w:rPr/>
        <w:t>Նկ.</w:t>
      </w:r>
      <w:r>
        <w:rPr>
          <w:spacing w:val="-2"/>
        </w:rPr>
        <w:t> 3.1.1</w:t>
      </w:r>
    </w:p>
    <w:p>
      <w:pPr>
        <w:pStyle w:val="BodyText"/>
        <w:spacing w:before="158"/>
        <w:ind w:left="1185"/>
        <w:rPr>
          <w:rFonts w:ascii="Cambria Math" w:hAnsi="Cambria Math" w:cs="Cambria Math" w:eastAsia="Cambria Math"/>
        </w:rPr>
      </w:pPr>
      <w:r>
        <w:rPr>
          <w:w w:val="105"/>
        </w:rPr>
        <w:t>Դիտարկենք</w:t>
      </w:r>
      <w:r>
        <w:rPr>
          <w:spacing w:val="37"/>
          <w:w w:val="105"/>
        </w:rPr>
        <w:t> </w:t>
      </w:r>
      <w:r>
        <w:rPr>
          <w:w w:val="105"/>
        </w:rPr>
        <w:t>նկ.</w:t>
      </w:r>
      <w:r>
        <w:rPr>
          <w:spacing w:val="52"/>
          <w:w w:val="105"/>
        </w:rPr>
        <w:t> </w:t>
      </w:r>
      <w:r>
        <w:rPr>
          <w:w w:val="105"/>
        </w:rPr>
        <w:t>3.1.1-ում</w:t>
      </w:r>
      <w:r>
        <w:rPr>
          <w:spacing w:val="52"/>
          <w:w w:val="105"/>
        </w:rPr>
        <w:t> </w:t>
      </w:r>
      <w:r>
        <w:rPr>
          <w:w w:val="105"/>
        </w:rPr>
        <w:t>պատկերված</w:t>
      </w:r>
      <w:r>
        <w:rPr>
          <w:spacing w:val="53"/>
          <w:w w:val="105"/>
        </w:rPr>
        <w:t> </w:t>
      </w:r>
      <w:r>
        <w:rPr>
          <w:rFonts w:ascii="Cambria Math" w:hAnsi="Cambria Math" w:cs="Cambria Math" w:eastAsia="Cambria Math"/>
          <w:w w:val="105"/>
        </w:rPr>
        <w:t>G</w:t>
      </w:r>
      <w:r>
        <w:rPr>
          <w:rFonts w:ascii="Cambria Math" w:hAnsi="Cambria Math" w:cs="Cambria Math" w:eastAsia="Cambria Math"/>
          <w:spacing w:val="58"/>
          <w:w w:val="105"/>
        </w:rPr>
        <w:t> </w:t>
      </w:r>
      <w:r>
        <w:rPr>
          <w:w w:val="105"/>
        </w:rPr>
        <w:t>գրաֆը:</w:t>
      </w:r>
      <w:r>
        <w:rPr>
          <w:spacing w:val="52"/>
          <w:w w:val="105"/>
        </w:rPr>
        <w:t> </w:t>
      </w:r>
      <w:r>
        <w:rPr>
          <w:w w:val="105"/>
        </w:rPr>
        <w:t>Հեշտ</w:t>
      </w:r>
      <w:r>
        <w:rPr>
          <w:spacing w:val="53"/>
          <w:w w:val="105"/>
        </w:rPr>
        <w:t> </w:t>
      </w:r>
      <w:r>
        <w:rPr>
          <w:w w:val="105"/>
        </w:rPr>
        <w:t>է</w:t>
      </w:r>
      <w:r>
        <w:rPr>
          <w:spacing w:val="53"/>
          <w:w w:val="105"/>
        </w:rPr>
        <w:t> </w:t>
      </w:r>
      <w:r>
        <w:rPr>
          <w:w w:val="105"/>
        </w:rPr>
        <w:t>տեսնել,</w:t>
      </w:r>
      <w:r>
        <w:rPr>
          <w:spacing w:val="51"/>
          <w:w w:val="105"/>
        </w:rPr>
        <w:t> </w:t>
      </w:r>
      <w:r>
        <w:rPr>
          <w:w w:val="105"/>
        </w:rPr>
        <w:t>որ</w:t>
      </w:r>
      <w:r>
        <w:rPr>
          <w:spacing w:val="52"/>
          <w:w w:val="105"/>
        </w:rPr>
        <w:t> </w:t>
      </w:r>
      <w:r>
        <w:rPr>
          <w:rFonts w:ascii="Cambria Math" w:hAnsi="Cambria Math" w:cs="Cambria Math" w:eastAsia="Cambria Math"/>
          <w:w w:val="105"/>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7</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spacing w:val="-5"/>
          <w:w w:val="105"/>
          <w:vertAlign w:val="baseline"/>
        </w:rPr>
        <w:t>v</w:t>
      </w:r>
      <w:r>
        <w:rPr>
          <w:rFonts w:ascii="Cambria Math" w:hAnsi="Cambria Math" w:cs="Cambria Math" w:eastAsia="Cambria Math"/>
          <w:spacing w:val="-5"/>
          <w:w w:val="105"/>
          <w:vertAlign w:val="subscript"/>
        </w:rPr>
        <w:t>8</w:t>
      </w:r>
    </w:p>
    <w:p>
      <w:pPr>
        <w:spacing w:after="0"/>
        <w:rPr>
          <w:rFonts w:ascii="Cambria Math" w:hAnsi="Cambria Math" w:cs="Cambria Math" w:eastAsia="Cambria Math"/>
        </w:rPr>
        <w:sectPr>
          <w:pgSz w:w="11910" w:h="16840"/>
          <w:pgMar w:header="0" w:footer="914" w:top="1520" w:bottom="1100" w:left="460" w:right="460"/>
        </w:sectPr>
      </w:pPr>
    </w:p>
    <w:p>
      <w:pPr>
        <w:pStyle w:val="BodyText"/>
        <w:spacing w:before="57"/>
        <w:ind w:left="617"/>
        <w:rPr>
          <w:rFonts w:ascii="Cambria Math" w:hAnsi="Cambria Math" w:cs="Cambria Math" w:eastAsia="Cambria Math"/>
        </w:rPr>
      </w:pPr>
      <w:r>
        <w:rPr>
          <w:w w:val="105"/>
        </w:rPr>
        <w:t>գագաթները</w:t>
      </w:r>
      <w:r>
        <w:rPr>
          <w:spacing w:val="36"/>
          <w:w w:val="105"/>
        </w:rPr>
        <w:t> </w:t>
      </w:r>
      <w:r>
        <w:rPr>
          <w:w w:val="105"/>
        </w:rPr>
        <w:t>հանդիսանում</w:t>
      </w:r>
      <w:r>
        <w:rPr>
          <w:spacing w:val="49"/>
          <w:w w:val="105"/>
        </w:rPr>
        <w:t> </w:t>
      </w:r>
      <w:r>
        <w:rPr>
          <w:w w:val="105"/>
        </w:rPr>
        <w:t>են</w:t>
      </w:r>
      <w:r>
        <w:rPr>
          <w:spacing w:val="49"/>
          <w:w w:val="105"/>
        </w:rPr>
        <w:t> </w:t>
      </w:r>
      <w:r>
        <w:rPr>
          <w:rFonts w:ascii="Cambria Math" w:hAnsi="Cambria Math" w:cs="Cambria Math" w:eastAsia="Cambria Math"/>
          <w:w w:val="105"/>
        </w:rPr>
        <w:t>G</w:t>
      </w:r>
      <w:r>
        <w:rPr>
          <w:rFonts w:ascii="Cambria Math" w:hAnsi="Cambria Math" w:cs="Cambria Math" w:eastAsia="Cambria Math"/>
          <w:spacing w:val="55"/>
          <w:w w:val="105"/>
        </w:rPr>
        <w:t> </w:t>
      </w:r>
      <w:r>
        <w:rPr>
          <w:w w:val="105"/>
        </w:rPr>
        <w:t>գրաֆի</w:t>
      </w:r>
      <w:r>
        <w:rPr>
          <w:spacing w:val="49"/>
          <w:w w:val="105"/>
        </w:rPr>
        <w:t> </w:t>
      </w:r>
      <w:r>
        <w:rPr>
          <w:w w:val="105"/>
        </w:rPr>
        <w:t>միակցման</w:t>
      </w:r>
      <w:r>
        <w:rPr>
          <w:spacing w:val="48"/>
          <w:w w:val="105"/>
        </w:rPr>
        <w:t> </w:t>
      </w:r>
      <w:r>
        <w:rPr>
          <w:w w:val="105"/>
        </w:rPr>
        <w:t>կետեր,</w:t>
      </w:r>
      <w:r>
        <w:rPr>
          <w:spacing w:val="50"/>
          <w:w w:val="105"/>
        </w:rPr>
        <w:t> </w:t>
      </w:r>
      <w:r>
        <w:rPr>
          <w:w w:val="105"/>
        </w:rPr>
        <w:t>իսկ</w:t>
      </w:r>
      <w:r>
        <w:rPr>
          <w:spacing w:val="48"/>
          <w:w w:val="105"/>
        </w:rPr>
        <w:t> </w:t>
      </w:r>
      <w:r>
        <w:rPr>
          <w:rFonts w:ascii="Cambria Math" w:hAnsi="Cambria Math" w:cs="Cambria Math" w:eastAsia="Cambria Math"/>
          <w:w w:val="105"/>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6</w:t>
      </w:r>
      <w:r>
        <w:rPr>
          <w:rFonts w:ascii="Cambria Math" w:hAnsi="Cambria Math" w:cs="Cambria Math" w:eastAsia="Cambria Math"/>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spacing w:val="-4"/>
          <w:w w:val="105"/>
          <w:vertAlign w:val="baseline"/>
        </w:rPr>
        <w:t>v</w:t>
      </w:r>
      <w:r>
        <w:rPr>
          <w:rFonts w:ascii="Cambria Math" w:hAnsi="Cambria Math" w:cs="Cambria Math" w:eastAsia="Cambria Math"/>
          <w:spacing w:val="-4"/>
          <w:w w:val="105"/>
          <w:vertAlign w:val="subscript"/>
        </w:rPr>
        <w:t>7</w:t>
      </w:r>
      <w:r>
        <w:rPr>
          <w:rFonts w:ascii="Cambria Math" w:hAnsi="Cambria Math" w:cs="Cambria Math" w:eastAsia="Cambria Math"/>
          <w:spacing w:val="-4"/>
          <w:w w:val="105"/>
          <w:vertAlign w:val="baseline"/>
        </w:rPr>
        <w:t>v</w:t>
      </w:r>
      <w:r>
        <w:rPr>
          <w:rFonts w:ascii="Cambria Math" w:hAnsi="Cambria Math" w:cs="Cambria Math" w:eastAsia="Cambria Math"/>
          <w:spacing w:val="-4"/>
          <w:w w:val="105"/>
          <w:vertAlign w:val="subscript"/>
        </w:rPr>
        <w:t>8</w:t>
      </w:r>
    </w:p>
    <w:p>
      <w:pPr>
        <w:pStyle w:val="BodyText"/>
        <w:spacing w:before="158"/>
        <w:ind w:left="617"/>
      </w:pPr>
      <w:r>
        <w:rPr/>
        <w:t>կողերը`</w:t>
      </w:r>
      <w:r>
        <w:rPr>
          <w:spacing w:val="-5"/>
        </w:rPr>
        <w:t> </w:t>
      </w:r>
      <w:r>
        <w:rPr>
          <w:spacing w:val="-2"/>
        </w:rPr>
        <w:t>կամուրջներ:</w:t>
      </w:r>
    </w:p>
    <w:p>
      <w:pPr>
        <w:pStyle w:val="BodyText"/>
        <w:spacing w:before="158"/>
        <w:ind w:left="1185"/>
        <w:jc w:val="both"/>
      </w:pPr>
      <w:r>
        <w:rPr/>
        <w:t>Ստորև</w:t>
      </w:r>
      <w:r>
        <w:rPr>
          <w:spacing w:val="-4"/>
        </w:rPr>
        <w:t> </w:t>
      </w:r>
      <w:r>
        <w:rPr/>
        <w:t>կձևակերպենք</w:t>
      </w:r>
      <w:r>
        <w:rPr>
          <w:spacing w:val="-2"/>
        </w:rPr>
        <w:t> </w:t>
      </w:r>
      <w:r>
        <w:rPr/>
        <w:t>և</w:t>
      </w:r>
      <w:r>
        <w:rPr>
          <w:spacing w:val="-3"/>
        </w:rPr>
        <w:t> </w:t>
      </w:r>
      <w:r>
        <w:rPr/>
        <w:t>կապացուցենք</w:t>
      </w:r>
      <w:r>
        <w:rPr>
          <w:spacing w:val="-3"/>
        </w:rPr>
        <w:t> </w:t>
      </w:r>
      <w:r>
        <w:rPr/>
        <w:t>թեորեմ</w:t>
      </w:r>
      <w:r>
        <w:rPr>
          <w:spacing w:val="-2"/>
        </w:rPr>
        <w:t> </w:t>
      </w:r>
      <w:r>
        <w:rPr/>
        <w:t>միակցման</w:t>
      </w:r>
      <w:r>
        <w:rPr>
          <w:spacing w:val="-2"/>
        </w:rPr>
        <w:t> </w:t>
      </w:r>
      <w:r>
        <w:rPr/>
        <w:t>կետերի</w:t>
      </w:r>
      <w:r>
        <w:rPr>
          <w:spacing w:val="-3"/>
        </w:rPr>
        <w:t> </w:t>
      </w:r>
      <w:r>
        <w:rPr>
          <w:spacing w:val="-2"/>
        </w:rPr>
        <w:t>մասին:</w:t>
      </w:r>
    </w:p>
    <w:p>
      <w:pPr>
        <w:pStyle w:val="BodyText"/>
        <w:spacing w:line="360" w:lineRule="auto" w:before="158"/>
        <w:ind w:left="617" w:right="612" w:firstLine="567"/>
        <w:jc w:val="both"/>
      </w:pPr>
      <w:r>
        <w:rPr>
          <w:b/>
          <w:bCs/>
        </w:rPr>
        <w:t>Թեորեմ 3.1.1: </w:t>
      </w:r>
      <w:r>
        <w:rPr/>
        <w:t>Եթե </w:t>
      </w:r>
      <w:r>
        <w:rPr>
          <w:rFonts w:ascii="Cambria Math" w:hAnsi="Cambria Math" w:cs="Cambria Math" w:eastAsia="Cambria Math"/>
        </w:rPr>
        <w:t>v</w:t>
      </w:r>
      <w:r>
        <w:rPr>
          <w:rFonts w:ascii="Times New Roman" w:hAnsi="Times New Roman" w:cs="Times New Roman" w:eastAsia="Times New Roman"/>
        </w:rPr>
        <w:t>-</w:t>
      </w:r>
      <w:r>
        <w:rPr/>
        <w:t>ն </w:t>
      </w:r>
      <w:r>
        <w:rPr>
          <w:rFonts w:ascii="Cambria Math" w:hAnsi="Cambria Math" w:cs="Cambria Math" w:eastAsia="Cambria Math"/>
        </w:rPr>
        <w:t>G </w:t>
      </w:r>
      <w:r>
        <w:rPr/>
        <w:t>կապակցված գրաֆի գագաթ է, ապա հետևյալ երեք պնդումներն իրար համարժեք են.</w:t>
      </w:r>
    </w:p>
    <w:p>
      <w:pPr>
        <w:pStyle w:val="ListParagraph"/>
        <w:numPr>
          <w:ilvl w:val="0"/>
          <w:numId w:val="16"/>
        </w:numPr>
        <w:tabs>
          <w:tab w:pos="1906" w:val="left" w:leader="none"/>
        </w:tabs>
        <w:spacing w:line="240" w:lineRule="auto" w:before="0" w:after="0"/>
        <w:ind w:left="1905" w:right="0" w:hanging="361"/>
        <w:jc w:val="both"/>
        <w:rPr>
          <w:sz w:val="24"/>
          <w:szCs w:val="24"/>
        </w:rPr>
      </w:pPr>
      <w:r>
        <w:rPr>
          <w:rFonts w:ascii="Cambria Math" w:hAnsi="Cambria Math" w:cs="Cambria Math" w:eastAsia="Cambria Math"/>
          <w:sz w:val="24"/>
          <w:szCs w:val="24"/>
        </w:rPr>
        <w:t>v</w:t>
      </w:r>
      <w:r>
        <w:rPr>
          <w:rFonts w:ascii="Times New Roman" w:hAnsi="Times New Roman" w:cs="Times New Roman" w:eastAsia="Times New Roman"/>
          <w:sz w:val="24"/>
          <w:szCs w:val="24"/>
        </w:rPr>
        <w:t>-</w:t>
      </w:r>
      <w:r>
        <w:rPr>
          <w:sz w:val="24"/>
          <w:szCs w:val="24"/>
        </w:rPr>
        <w:t>ն</w:t>
      </w:r>
      <w:r>
        <w:rPr>
          <w:spacing w:val="4"/>
          <w:sz w:val="24"/>
          <w:szCs w:val="24"/>
        </w:rPr>
        <w:t> </w:t>
      </w:r>
      <w:r>
        <w:rPr>
          <w:rFonts w:ascii="Cambria Math" w:hAnsi="Cambria Math" w:cs="Cambria Math" w:eastAsia="Cambria Math"/>
          <w:sz w:val="24"/>
          <w:szCs w:val="24"/>
        </w:rPr>
        <w:t>G</w:t>
      </w:r>
      <w:r>
        <w:rPr>
          <w:rFonts w:ascii="Cambria Math" w:hAnsi="Cambria Math" w:cs="Cambria Math" w:eastAsia="Cambria Math"/>
          <w:spacing w:val="12"/>
          <w:sz w:val="24"/>
          <w:szCs w:val="24"/>
        </w:rPr>
        <w:t> </w:t>
      </w:r>
      <w:r>
        <w:rPr>
          <w:sz w:val="24"/>
          <w:szCs w:val="24"/>
        </w:rPr>
        <w:t>գրաֆի</w:t>
      </w:r>
      <w:r>
        <w:rPr>
          <w:spacing w:val="6"/>
          <w:sz w:val="24"/>
          <w:szCs w:val="24"/>
        </w:rPr>
        <w:t> </w:t>
      </w:r>
      <w:r>
        <w:rPr>
          <w:sz w:val="24"/>
          <w:szCs w:val="24"/>
        </w:rPr>
        <w:t>միակցման</w:t>
      </w:r>
      <w:r>
        <w:rPr>
          <w:spacing w:val="5"/>
          <w:sz w:val="24"/>
          <w:szCs w:val="24"/>
        </w:rPr>
        <w:t> </w:t>
      </w:r>
      <w:r>
        <w:rPr>
          <w:sz w:val="24"/>
          <w:szCs w:val="24"/>
        </w:rPr>
        <w:t>կետ</w:t>
      </w:r>
      <w:r>
        <w:rPr>
          <w:spacing w:val="6"/>
          <w:sz w:val="24"/>
          <w:szCs w:val="24"/>
        </w:rPr>
        <w:t> </w:t>
      </w:r>
      <w:r>
        <w:rPr>
          <w:spacing w:val="-5"/>
          <w:sz w:val="24"/>
          <w:szCs w:val="24"/>
        </w:rPr>
        <w:t>է,</w:t>
      </w:r>
    </w:p>
    <w:p>
      <w:pPr>
        <w:pStyle w:val="ListParagraph"/>
        <w:numPr>
          <w:ilvl w:val="0"/>
          <w:numId w:val="16"/>
        </w:numPr>
        <w:tabs>
          <w:tab w:pos="1906" w:val="left" w:leader="none"/>
        </w:tabs>
        <w:spacing w:line="360" w:lineRule="auto" w:before="157" w:after="0"/>
        <w:ind w:left="1905" w:right="611" w:hanging="360"/>
        <w:jc w:val="both"/>
        <w:rPr>
          <w:sz w:val="24"/>
          <w:szCs w:val="24"/>
        </w:rPr>
      </w:pPr>
      <w:r>
        <w:rPr>
          <w:rFonts w:ascii="Cambria Math" w:hAnsi="Cambria Math" w:cs="Cambria Math" w:eastAsia="Cambria Math"/>
          <w:sz w:val="24"/>
          <w:szCs w:val="24"/>
        </w:rPr>
        <w:t>G </w:t>
      </w:r>
      <w:r>
        <w:rPr>
          <w:sz w:val="24"/>
          <w:szCs w:val="24"/>
        </w:rPr>
        <w:t>գրաֆում գոյություն ունեն </w:t>
      </w:r>
      <w:r>
        <w:rPr>
          <w:rFonts w:ascii="Cambria Math" w:hAnsi="Cambria Math" w:cs="Cambria Math" w:eastAsia="Cambria Math"/>
          <w:sz w:val="24"/>
          <w:szCs w:val="24"/>
        </w:rPr>
        <w:t>v</w:t>
      </w:r>
      <w:r>
        <w:rPr>
          <w:b/>
          <w:bCs/>
          <w:sz w:val="24"/>
          <w:szCs w:val="24"/>
        </w:rPr>
        <w:t>-</w:t>
      </w:r>
      <w:r>
        <w:rPr>
          <w:sz w:val="24"/>
          <w:szCs w:val="24"/>
        </w:rPr>
        <w:t>ից տարբեր </w:t>
      </w:r>
      <w:r>
        <w:rPr>
          <w:rFonts w:ascii="Cambria Math" w:hAnsi="Cambria Math" w:cs="Cambria Math" w:eastAsia="Cambria Math"/>
          <w:sz w:val="24"/>
          <w:szCs w:val="24"/>
        </w:rPr>
        <w:t>u </w:t>
      </w:r>
      <w:r>
        <w:rPr>
          <w:sz w:val="24"/>
          <w:szCs w:val="24"/>
        </w:rPr>
        <w:t>և </w:t>
      </w:r>
      <w:r>
        <w:rPr>
          <w:rFonts w:ascii="Cambria Math" w:hAnsi="Cambria Math" w:cs="Cambria Math" w:eastAsia="Cambria Math"/>
          <w:sz w:val="24"/>
          <w:szCs w:val="24"/>
        </w:rPr>
        <w:t>w </w:t>
      </w:r>
      <w:r>
        <w:rPr>
          <w:sz w:val="24"/>
          <w:szCs w:val="24"/>
        </w:rPr>
        <w:t>գագաթներ, որ </w:t>
      </w:r>
      <w:r>
        <w:rPr>
          <w:rFonts w:ascii="Cambria Math" w:hAnsi="Cambria Math" w:cs="Cambria Math" w:eastAsia="Cambria Math"/>
          <w:sz w:val="24"/>
          <w:szCs w:val="24"/>
        </w:rPr>
        <w:t>v</w:t>
      </w:r>
      <w:r>
        <w:rPr>
          <w:rFonts w:ascii="Times New Roman" w:hAnsi="Times New Roman" w:cs="Times New Roman" w:eastAsia="Times New Roman"/>
          <w:sz w:val="24"/>
          <w:szCs w:val="24"/>
        </w:rPr>
        <w:t>-</w:t>
      </w:r>
      <w:r>
        <w:rPr>
          <w:sz w:val="24"/>
          <w:szCs w:val="24"/>
        </w:rPr>
        <w:t>ն պատկանում է ցանկացած պարզ </w:t>
      </w:r>
      <w:r>
        <w:rPr>
          <w:rFonts w:ascii="Cambria Math" w:hAnsi="Cambria Math" w:cs="Cambria Math" w:eastAsia="Cambria Math"/>
          <w:position w:val="1"/>
          <w:sz w:val="24"/>
          <w:szCs w:val="24"/>
        </w:rPr>
        <w:t>(</w:t>
      </w:r>
      <w:r>
        <w:rPr>
          <w:rFonts w:ascii="Cambria Math" w:hAnsi="Cambria Math" w:cs="Cambria Math" w:eastAsia="Cambria Math"/>
          <w:sz w:val="24"/>
          <w:szCs w:val="24"/>
        </w:rPr>
        <w:t>u, w</w:t>
      </w:r>
      <w:r>
        <w:rPr>
          <w:rFonts w:ascii="Cambria Math" w:hAnsi="Cambria Math" w:cs="Cambria Math" w:eastAsia="Cambria Math"/>
          <w:position w:val="1"/>
          <w:sz w:val="24"/>
          <w:szCs w:val="24"/>
        </w:rPr>
        <w:t>)</w:t>
      </w:r>
      <w:r>
        <w:rPr>
          <w:sz w:val="24"/>
          <w:szCs w:val="24"/>
        </w:rPr>
        <w:t>-ճանապարհին,</w:t>
      </w:r>
    </w:p>
    <w:p>
      <w:pPr>
        <w:pStyle w:val="ListParagraph"/>
        <w:numPr>
          <w:ilvl w:val="0"/>
          <w:numId w:val="16"/>
        </w:numPr>
        <w:tabs>
          <w:tab w:pos="1906" w:val="left" w:leader="none"/>
        </w:tabs>
        <w:spacing w:line="360" w:lineRule="auto" w:before="2" w:after="0"/>
        <w:ind w:left="1905" w:right="609" w:hanging="360"/>
        <w:jc w:val="both"/>
        <w:rPr>
          <w:sz w:val="24"/>
          <w:szCs w:val="24"/>
        </w:rPr>
      </w:pPr>
      <w:r>
        <w:rPr>
          <w:sz w:val="24"/>
          <w:szCs w:val="24"/>
        </w:rPr>
        <w:t>գոյություն ունի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z w:val="24"/>
          <w:szCs w:val="24"/>
        </w:rPr>
        <w:t>\</w:t>
      </w:r>
      <w:r>
        <w:rPr>
          <w:rFonts w:ascii="Cambria Math" w:hAnsi="Cambria Math" w:cs="Cambria Math" w:eastAsia="Cambria Math"/>
          <w:position w:val="1"/>
          <w:sz w:val="24"/>
          <w:szCs w:val="24"/>
        </w:rPr>
        <w:t>{</w:t>
      </w:r>
      <w:r>
        <w:rPr>
          <w:rFonts w:ascii="Cambria Math" w:hAnsi="Cambria Math" w:cs="Cambria Math" w:eastAsia="Cambria Math"/>
          <w:sz w:val="24"/>
          <w:szCs w:val="24"/>
        </w:rPr>
        <w:t>v</w:t>
      </w:r>
      <w:r>
        <w:rPr>
          <w:rFonts w:ascii="Cambria Math" w:hAnsi="Cambria Math" w:cs="Cambria Math" w:eastAsia="Cambria Math"/>
          <w:position w:val="1"/>
          <w:sz w:val="24"/>
          <w:szCs w:val="24"/>
        </w:rPr>
        <w:t>} </w:t>
      </w:r>
      <w:r>
        <w:rPr>
          <w:sz w:val="24"/>
          <w:szCs w:val="24"/>
        </w:rPr>
        <w:t>գագաթների բազմության տրոհում </w:t>
      </w:r>
      <w:r>
        <w:rPr>
          <w:rFonts w:ascii="Cambria Math" w:hAnsi="Cambria Math" w:cs="Cambria Math" w:eastAsia="Cambria Math"/>
          <w:sz w:val="24"/>
          <w:szCs w:val="24"/>
        </w:rPr>
        <w:t>U </w:t>
      </w:r>
      <w:r>
        <w:rPr>
          <w:sz w:val="24"/>
          <w:szCs w:val="24"/>
        </w:rPr>
        <w:t>և </w:t>
      </w:r>
      <w:r>
        <w:rPr>
          <w:rFonts w:ascii="Cambria Math" w:hAnsi="Cambria Math" w:cs="Cambria Math" w:eastAsia="Cambria Math"/>
          <w:sz w:val="24"/>
          <w:szCs w:val="24"/>
        </w:rPr>
        <w:t>W </w:t>
      </w:r>
      <w:r>
        <w:rPr>
          <w:sz w:val="24"/>
          <w:szCs w:val="24"/>
        </w:rPr>
        <w:t>ենթաբազմությունների, որ ցանկացած </w:t>
      </w:r>
      <w:r>
        <w:rPr>
          <w:rFonts w:ascii="Cambria Math" w:hAnsi="Cambria Math" w:cs="Cambria Math" w:eastAsia="Cambria Math"/>
          <w:spacing w:val="14"/>
          <w:sz w:val="24"/>
          <w:szCs w:val="24"/>
        </w:rPr>
        <w:t>u</w:t>
      </w:r>
      <w:r>
        <w:rPr>
          <w:rFonts w:ascii="Cambria Math" w:hAnsi="Cambria Math" w:cs="Cambria Math" w:eastAsia="Cambria Math"/>
          <w:spacing w:val="-2"/>
          <w:sz w:val="24"/>
          <w:szCs w:val="24"/>
        </w:rPr>
        <w:t> </w:t>
      </w:r>
      <w:r>
        <w:rPr>
          <w:rFonts w:ascii="Cambria Math" w:hAnsi="Cambria Math" w:cs="Cambria Math" w:eastAsia="Cambria Math"/>
          <w:spacing w:val="14"/>
          <w:sz w:val="24"/>
          <w:szCs w:val="24"/>
        </w:rPr>
        <w:t>∈</w:t>
      </w:r>
      <w:r>
        <w:rPr>
          <w:rFonts w:ascii="Cambria Math" w:hAnsi="Cambria Math" w:cs="Cambria Math" w:eastAsia="Cambria Math"/>
          <w:spacing w:val="-2"/>
          <w:sz w:val="24"/>
          <w:szCs w:val="24"/>
        </w:rPr>
        <w:t> </w:t>
      </w:r>
      <w:r>
        <w:rPr>
          <w:rFonts w:ascii="Cambria Math" w:hAnsi="Cambria Math" w:cs="Cambria Math" w:eastAsia="Cambria Math"/>
          <w:sz w:val="24"/>
          <w:szCs w:val="24"/>
        </w:rPr>
        <w:t>U </w:t>
      </w:r>
      <w:r>
        <w:rPr>
          <w:sz w:val="24"/>
          <w:szCs w:val="24"/>
        </w:rPr>
        <w:t>և </w:t>
      </w:r>
      <w:r>
        <w:rPr>
          <w:rFonts w:ascii="Cambria Math" w:hAnsi="Cambria Math" w:cs="Cambria Math" w:eastAsia="Cambria Math"/>
          <w:spacing w:val="13"/>
          <w:sz w:val="24"/>
          <w:szCs w:val="24"/>
        </w:rPr>
        <w:t>w</w:t>
      </w:r>
      <w:r>
        <w:rPr>
          <w:rFonts w:ascii="Cambria Math" w:hAnsi="Cambria Math" w:cs="Cambria Math" w:eastAsia="Cambria Math"/>
          <w:spacing w:val="-2"/>
          <w:sz w:val="24"/>
          <w:szCs w:val="24"/>
        </w:rPr>
        <w:t> </w:t>
      </w:r>
      <w:r>
        <w:rPr>
          <w:rFonts w:ascii="Cambria Math" w:hAnsi="Cambria Math" w:cs="Cambria Math" w:eastAsia="Cambria Math"/>
          <w:spacing w:val="13"/>
          <w:sz w:val="24"/>
          <w:szCs w:val="24"/>
        </w:rPr>
        <w:t>∈</w:t>
      </w:r>
      <w:r>
        <w:rPr>
          <w:rFonts w:ascii="Cambria Math" w:hAnsi="Cambria Math" w:cs="Cambria Math" w:eastAsia="Cambria Math"/>
          <w:spacing w:val="-2"/>
          <w:sz w:val="24"/>
          <w:szCs w:val="24"/>
        </w:rPr>
        <w:t> </w:t>
      </w:r>
      <w:r>
        <w:rPr>
          <w:rFonts w:ascii="Cambria Math" w:hAnsi="Cambria Math" w:cs="Cambria Math" w:eastAsia="Cambria Math"/>
          <w:sz w:val="24"/>
          <w:szCs w:val="24"/>
        </w:rPr>
        <w:t>W </w:t>
      </w:r>
      <w:r>
        <w:rPr>
          <w:sz w:val="24"/>
          <w:szCs w:val="24"/>
        </w:rPr>
        <w:t>գագաթների համար </w:t>
      </w:r>
      <w:r>
        <w:rPr>
          <w:rFonts w:ascii="Cambria Math" w:hAnsi="Cambria Math" w:cs="Cambria Math" w:eastAsia="Cambria Math"/>
          <w:sz w:val="24"/>
          <w:szCs w:val="24"/>
        </w:rPr>
        <w:t>v</w:t>
      </w:r>
      <w:r>
        <w:rPr>
          <w:rFonts w:ascii="Times New Roman" w:hAnsi="Times New Roman" w:cs="Times New Roman" w:eastAsia="Times New Roman"/>
          <w:sz w:val="24"/>
          <w:szCs w:val="24"/>
        </w:rPr>
        <w:t>-</w:t>
      </w:r>
      <w:r>
        <w:rPr>
          <w:sz w:val="24"/>
          <w:szCs w:val="24"/>
        </w:rPr>
        <w:t>ն պատկանում է յուրաքանչյուր պարզ </w:t>
      </w:r>
      <w:r>
        <w:rPr>
          <w:rFonts w:ascii="Cambria Math" w:hAnsi="Cambria Math" w:cs="Cambria Math" w:eastAsia="Cambria Math"/>
          <w:position w:val="1"/>
          <w:sz w:val="24"/>
          <w:szCs w:val="24"/>
        </w:rPr>
        <w:t>(</w:t>
      </w:r>
      <w:r>
        <w:rPr>
          <w:rFonts w:ascii="Cambria Math" w:hAnsi="Cambria Math" w:cs="Cambria Math" w:eastAsia="Cambria Math"/>
          <w:sz w:val="24"/>
          <w:szCs w:val="24"/>
        </w:rPr>
        <w:t>u, w</w:t>
      </w:r>
      <w:r>
        <w:rPr>
          <w:rFonts w:ascii="Cambria Math" w:hAnsi="Cambria Math" w:cs="Cambria Math" w:eastAsia="Cambria Math"/>
          <w:position w:val="1"/>
          <w:sz w:val="24"/>
          <w:szCs w:val="24"/>
        </w:rPr>
        <w:t>)</w:t>
      </w:r>
      <w:r>
        <w:rPr>
          <w:sz w:val="24"/>
          <w:szCs w:val="24"/>
        </w:rPr>
        <w:t>-ճանապարհին:</w:t>
      </w:r>
    </w:p>
    <w:p>
      <w:pPr>
        <w:pStyle w:val="BodyText"/>
        <w:spacing w:line="360" w:lineRule="auto"/>
        <w:ind w:left="617" w:right="610" w:firstLine="567"/>
        <w:jc w:val="both"/>
      </w:pPr>
      <w:r>
        <w:rPr>
          <w:b/>
          <w:bCs/>
        </w:rPr>
        <w:t>Ապացույց: </w:t>
      </w:r>
      <w:r>
        <w:rPr/>
        <w:t>Նախ ցույց տանք, որ (1)-ից հետևում է (3)-ը: Իրոք, քանի որ </w:t>
      </w:r>
      <w:r>
        <w:rPr>
          <w:rFonts w:ascii="Cambria Math" w:hAnsi="Cambria Math" w:cs="Cambria Math" w:eastAsia="Cambria Math"/>
        </w:rPr>
        <w:t>v</w:t>
      </w:r>
      <w:r>
        <w:rPr>
          <w:rFonts w:ascii="Times New Roman" w:hAnsi="Times New Roman" w:cs="Times New Roman" w:eastAsia="Times New Roman"/>
        </w:rPr>
        <w:t>-</w:t>
      </w:r>
      <w:r>
        <w:rPr/>
        <w:t>ն </w:t>
      </w:r>
      <w:r>
        <w:rPr>
          <w:rFonts w:ascii="Cambria Math" w:hAnsi="Cambria Math" w:cs="Cambria Math" w:eastAsia="Cambria Math"/>
        </w:rPr>
        <w:t>G </w:t>
      </w:r>
      <w:r>
        <w:rPr/>
        <w:t>գրաֆի միակցման կետ է, ուստի </w:t>
      </w:r>
      <w:r>
        <w:rPr>
          <w:rFonts w:ascii="Cambria Math" w:hAnsi="Cambria Math" w:cs="Cambria Math" w:eastAsia="Cambria Math"/>
        </w:rPr>
        <w:t>G −</w:t>
      </w:r>
      <w:r>
        <w:rPr>
          <w:rFonts w:ascii="Cambria Math" w:hAnsi="Cambria Math" w:cs="Cambria Math" w:eastAsia="Cambria Math"/>
          <w:spacing w:val="-1"/>
        </w:rPr>
        <w:t> </w:t>
      </w:r>
      <w:r>
        <w:rPr>
          <w:rFonts w:ascii="Cambria Math" w:hAnsi="Cambria Math" w:cs="Cambria Math" w:eastAsia="Cambria Math"/>
        </w:rPr>
        <w:t>v </w:t>
      </w:r>
      <w:r>
        <w:rPr/>
        <w:t>գրաֆը կապակցված չէ և, հետևաբար, պարունակում է առնվազն երկու կապակցված բաղադրիչ: Դիտարկենք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 </w:t>
      </w:r>
      <w:r>
        <w:rPr/>
        <w:t>գագաթների բազմության տրոհում </w:t>
      </w:r>
      <w:r>
        <w:rPr>
          <w:rFonts w:ascii="Cambria Math" w:hAnsi="Cambria Math" w:cs="Cambria Math" w:eastAsia="Cambria Math"/>
        </w:rPr>
        <w:t>U </w:t>
      </w:r>
      <w:r>
        <w:rPr/>
        <w:t>և </w:t>
      </w:r>
      <w:r>
        <w:rPr>
          <w:rFonts w:ascii="Cambria Math" w:hAnsi="Cambria Math" w:cs="Cambria Math" w:eastAsia="Cambria Math"/>
        </w:rPr>
        <w:t>W </w:t>
      </w:r>
      <w:r>
        <w:rPr/>
        <w:t>ենթաբազմությունների, որտեղ </w:t>
      </w:r>
      <w:r>
        <w:rPr>
          <w:rFonts w:ascii="Cambria Math" w:hAnsi="Cambria Math" w:cs="Cambria Math" w:eastAsia="Cambria Math"/>
        </w:rPr>
        <w:t>U</w:t>
      </w:r>
      <w:r>
        <w:rPr>
          <w:rFonts w:ascii="Times New Roman" w:hAnsi="Times New Roman" w:cs="Times New Roman" w:eastAsia="Times New Roman"/>
        </w:rPr>
        <w:t>-</w:t>
      </w:r>
      <w:r>
        <w:rPr/>
        <w:t>ն </w:t>
      </w:r>
      <w:r>
        <w:rPr>
          <w:rFonts w:ascii="Cambria Math" w:hAnsi="Cambria Math" w:cs="Cambria Math" w:eastAsia="Cambria Math"/>
        </w:rPr>
        <w:t>G − v </w:t>
      </w:r>
      <w:r>
        <w:rPr/>
        <w:t>գրաֆի որևէ կապակցված բաղադրիչի գագաթների բազմությունն է, իսկ </w:t>
      </w:r>
      <w:r>
        <w:rPr>
          <w:rFonts w:ascii="Cambria Math" w:hAnsi="Cambria Math" w:cs="Cambria Math" w:eastAsia="Cambria Math"/>
        </w:rPr>
        <w:t>W</w:t>
      </w:r>
      <w:r>
        <w:rPr>
          <w:rFonts w:ascii="Times New Roman" w:hAnsi="Times New Roman" w:cs="Times New Roman" w:eastAsia="Times New Roman"/>
        </w:rPr>
        <w:t>-</w:t>
      </w:r>
      <w:r>
        <w:rPr/>
        <w:t>ն</w:t>
      </w:r>
      <w:r>
        <w:rPr>
          <w:rFonts w:ascii="Times New Roman" w:hAnsi="Times New Roman" w:cs="Times New Roman" w:eastAsia="Times New Roman"/>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position w:val="1"/>
        </w:rPr>
        <w:t>(</w:t>
      </w:r>
      <w:r>
        <w:rPr>
          <w:rFonts w:ascii="Cambria Math" w:hAnsi="Cambria Math" w:cs="Cambria Math" w:eastAsia="Cambria Math"/>
        </w:rPr>
        <w:t>U ∪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 </w:t>
      </w:r>
      <w:r>
        <w:rPr/>
        <w:t>գագաթների բազմությունն է: Պարզ է, որ այս դեպքում ցանկացած </w:t>
      </w:r>
      <w:r>
        <w:rPr>
          <w:rFonts w:ascii="Cambria Math" w:hAnsi="Cambria Math" w:cs="Cambria Math" w:eastAsia="Cambria Math"/>
          <w:spacing w:val="13"/>
        </w:rPr>
        <w:t>u</w:t>
      </w:r>
      <w:r>
        <w:rPr>
          <w:rFonts w:ascii="Cambria Math" w:hAnsi="Cambria Math" w:cs="Cambria Math" w:eastAsia="Cambria Math"/>
          <w:spacing w:val="2"/>
        </w:rPr>
        <w:t> </w:t>
      </w:r>
      <w:r>
        <w:rPr>
          <w:rFonts w:ascii="Cambria Math" w:hAnsi="Cambria Math" w:cs="Cambria Math" w:eastAsia="Cambria Math"/>
        </w:rPr>
        <w:t>∈</w:t>
      </w:r>
      <w:r>
        <w:rPr>
          <w:rFonts w:ascii="Cambria Math" w:hAnsi="Cambria Math" w:cs="Cambria Math" w:eastAsia="Cambria Math"/>
          <w:spacing w:val="16"/>
        </w:rPr>
        <w:t> </w:t>
      </w:r>
      <w:r>
        <w:rPr>
          <w:rFonts w:ascii="Cambria Math" w:hAnsi="Cambria Math" w:cs="Cambria Math" w:eastAsia="Cambria Math"/>
        </w:rPr>
        <w:t>U </w:t>
      </w:r>
      <w:r>
        <w:rPr/>
        <w:t>և </w:t>
      </w:r>
      <w:r>
        <w:rPr>
          <w:rFonts w:ascii="Cambria Math" w:hAnsi="Cambria Math" w:cs="Cambria Math" w:eastAsia="Cambria Math"/>
          <w:spacing w:val="14"/>
        </w:rPr>
        <w:t>w</w:t>
      </w:r>
      <w:r>
        <w:rPr>
          <w:rFonts w:ascii="Cambria Math" w:hAnsi="Cambria Math" w:cs="Cambria Math" w:eastAsia="Cambria Math"/>
          <w:spacing w:val="2"/>
        </w:rPr>
        <w:t> </w:t>
      </w:r>
      <w:r>
        <w:rPr>
          <w:rFonts w:ascii="Cambria Math" w:hAnsi="Cambria Math" w:cs="Cambria Math" w:eastAsia="Cambria Math"/>
          <w:spacing w:val="14"/>
        </w:rPr>
        <w:t>∈</w:t>
      </w:r>
      <w:r>
        <w:rPr>
          <w:rFonts w:ascii="Cambria Math" w:hAnsi="Cambria Math" w:cs="Cambria Math" w:eastAsia="Cambria Math"/>
          <w:spacing w:val="2"/>
        </w:rPr>
        <w:t> </w:t>
      </w:r>
      <w:r>
        <w:rPr>
          <w:rFonts w:ascii="Cambria Math" w:hAnsi="Cambria Math" w:cs="Cambria Math" w:eastAsia="Cambria Math"/>
        </w:rPr>
        <w:t>W </w:t>
      </w:r>
      <w:r>
        <w:rPr/>
        <w:t>գագաթների համար, </w:t>
      </w:r>
      <w:r>
        <w:rPr>
          <w:rFonts w:ascii="Cambria Math" w:hAnsi="Cambria Math" w:cs="Cambria Math" w:eastAsia="Cambria Math"/>
        </w:rPr>
        <w:t>u </w:t>
      </w:r>
      <w:r>
        <w:rPr/>
        <w:t>և </w:t>
      </w:r>
      <w:r>
        <w:rPr>
          <w:rFonts w:ascii="Cambria Math" w:hAnsi="Cambria Math" w:cs="Cambria Math" w:eastAsia="Cambria Math"/>
        </w:rPr>
        <w:t>w </w:t>
      </w:r>
      <w:r>
        <w:rPr/>
        <w:t>գագաթները պատկանում են </w:t>
      </w:r>
      <w:r>
        <w:rPr>
          <w:rFonts w:ascii="Cambria Math" w:hAnsi="Cambria Math" w:cs="Cambria Math" w:eastAsia="Cambria Math"/>
        </w:rPr>
        <w:t>G − v </w:t>
      </w:r>
      <w:r>
        <w:rPr/>
        <w:t>գրաֆի կապակցվածության տարբեր բաղադրիչներին, իսկ դա նշանակում է, որ </w:t>
      </w:r>
      <w:r>
        <w:rPr>
          <w:rFonts w:ascii="Cambria Math" w:hAnsi="Cambria Math" w:cs="Cambria Math" w:eastAsia="Cambria Math"/>
        </w:rPr>
        <w:t>G </w:t>
      </w:r>
      <w:r>
        <w:rPr/>
        <w:t>գրաֆում յուրաքանչյուր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2"/>
        </w:rPr>
        <w:t> </w:t>
      </w:r>
      <w:r>
        <w:rPr>
          <w:rFonts w:ascii="Cambria Math" w:hAnsi="Cambria Math" w:cs="Cambria Math" w:eastAsia="Cambria Math"/>
        </w:rPr>
        <w:t>w</w:t>
      </w:r>
      <w:r>
        <w:rPr>
          <w:rFonts w:ascii="Cambria Math" w:hAnsi="Cambria Math" w:cs="Cambria Math" w:eastAsia="Cambria Math"/>
          <w:position w:val="1"/>
        </w:rPr>
        <w:t>)</w:t>
      </w:r>
      <w:r>
        <w:rPr/>
        <w:t>- ճանապարհ պարունակում է </w:t>
      </w:r>
      <w:r>
        <w:rPr>
          <w:rFonts w:ascii="Cambria Math" w:hAnsi="Cambria Math" w:cs="Cambria Math" w:eastAsia="Cambria Math"/>
        </w:rPr>
        <w:t>v </w:t>
      </w:r>
      <w:r>
        <w:rPr/>
        <w:t>գագաթը:</w:t>
      </w:r>
    </w:p>
    <w:p>
      <w:pPr>
        <w:pStyle w:val="BodyText"/>
        <w:spacing w:line="315" w:lineRule="exact"/>
        <w:ind w:left="1185"/>
        <w:jc w:val="both"/>
      </w:pPr>
      <w:r>
        <w:rPr/>
        <w:t>Նկատենք,</w:t>
      </w:r>
      <w:r>
        <w:rPr>
          <w:spacing w:val="-2"/>
        </w:rPr>
        <w:t> </w:t>
      </w:r>
      <w:r>
        <w:rPr/>
        <w:t>որ</w:t>
      </w:r>
      <w:r>
        <w:rPr>
          <w:spacing w:val="-2"/>
        </w:rPr>
        <w:t> </w:t>
      </w:r>
      <w:r>
        <w:rPr/>
        <w:t>(3)-ից</w:t>
      </w:r>
      <w:r>
        <w:rPr>
          <w:spacing w:val="-1"/>
        </w:rPr>
        <w:t> </w:t>
      </w:r>
      <w:r>
        <w:rPr/>
        <w:t>հետևում</w:t>
      </w:r>
      <w:r>
        <w:rPr>
          <w:spacing w:val="-1"/>
        </w:rPr>
        <w:t> </w:t>
      </w:r>
      <w:r>
        <w:rPr/>
        <w:t>է</w:t>
      </w:r>
      <w:r>
        <w:rPr>
          <w:spacing w:val="-2"/>
        </w:rPr>
        <w:t> </w:t>
      </w:r>
      <w:r>
        <w:rPr/>
        <w:t>(2)-ը,</w:t>
      </w:r>
      <w:r>
        <w:rPr>
          <w:spacing w:val="-1"/>
        </w:rPr>
        <w:t> </w:t>
      </w:r>
      <w:r>
        <w:rPr/>
        <w:t>քանի</w:t>
      </w:r>
      <w:r>
        <w:rPr>
          <w:spacing w:val="-2"/>
        </w:rPr>
        <w:t> </w:t>
      </w:r>
      <w:r>
        <w:rPr/>
        <w:t>որ</w:t>
      </w:r>
      <w:r>
        <w:rPr>
          <w:spacing w:val="-3"/>
        </w:rPr>
        <w:t> </w:t>
      </w:r>
      <w:r>
        <w:rPr/>
        <w:t>(2)-ը</w:t>
      </w:r>
      <w:r>
        <w:rPr>
          <w:spacing w:val="-1"/>
        </w:rPr>
        <w:t> </w:t>
      </w:r>
      <w:r>
        <w:rPr/>
        <w:t>(3)-ի</w:t>
      </w:r>
      <w:r>
        <w:rPr>
          <w:spacing w:val="-3"/>
        </w:rPr>
        <w:t> </w:t>
      </w:r>
      <w:r>
        <w:rPr/>
        <w:t>մասնավոր</w:t>
      </w:r>
      <w:r>
        <w:rPr>
          <w:spacing w:val="-1"/>
        </w:rPr>
        <w:t> </w:t>
      </w:r>
      <w:r>
        <w:rPr/>
        <w:t>դեպքն</w:t>
      </w:r>
      <w:r>
        <w:rPr>
          <w:spacing w:val="-1"/>
        </w:rPr>
        <w:t> </w:t>
      </w:r>
      <w:r>
        <w:rPr>
          <w:spacing w:val="-5"/>
        </w:rPr>
        <w:t>է:</w:t>
      </w:r>
    </w:p>
    <w:p>
      <w:pPr>
        <w:pStyle w:val="BodyText"/>
        <w:spacing w:line="360" w:lineRule="auto" w:before="157"/>
        <w:ind w:left="617" w:right="610" w:firstLine="567"/>
        <w:jc w:val="both"/>
        <w:rPr>
          <w:rFonts w:ascii="Cambria Math" w:hAnsi="Cambria Math" w:cs="Cambria Math" w:eastAsia="Cambria Math"/>
          <w:sz w:val="20"/>
          <w:szCs w:val="20"/>
        </w:rPr>
      </w:pPr>
      <w:r>
        <w:rPr/>
        <w:t>Ցույց տանք, որ (2)-ից հետևում է (1)-ը: Իրոք, եթե գոյություն ունեն </w:t>
      </w:r>
      <w:r>
        <w:rPr>
          <w:rFonts w:ascii="Cambria Math" w:hAnsi="Cambria Math" w:cs="Cambria Math" w:eastAsia="Cambria Math"/>
        </w:rPr>
        <w:t>v</w:t>
      </w:r>
      <w:r>
        <w:rPr>
          <w:b/>
          <w:bCs/>
        </w:rPr>
        <w:t>-</w:t>
      </w:r>
      <w:r>
        <w:rPr/>
        <w:t>ից տարբեր այնպիսի </w:t>
      </w:r>
      <w:r>
        <w:rPr>
          <w:rFonts w:ascii="Cambria Math" w:hAnsi="Cambria Math" w:cs="Cambria Math" w:eastAsia="Cambria Math"/>
        </w:rPr>
        <w:t>u</w:t>
      </w:r>
      <w:r>
        <w:rPr>
          <w:rFonts w:ascii="Cambria Math" w:hAnsi="Cambria Math" w:cs="Cambria Math" w:eastAsia="Cambria Math"/>
          <w:spacing w:val="40"/>
        </w:rPr>
        <w:t> </w:t>
      </w:r>
      <w:r>
        <w:rPr/>
        <w:t>և </w:t>
      </w:r>
      <w:r>
        <w:rPr>
          <w:rFonts w:ascii="Cambria Math" w:hAnsi="Cambria Math" w:cs="Cambria Math" w:eastAsia="Cambria Math"/>
        </w:rPr>
        <w:t>w</w:t>
      </w:r>
      <w:r>
        <w:rPr>
          <w:rFonts w:ascii="Cambria Math" w:hAnsi="Cambria Math" w:cs="Cambria Math" w:eastAsia="Cambria Math"/>
          <w:spacing w:val="40"/>
        </w:rPr>
        <w:t> </w:t>
      </w:r>
      <w:r>
        <w:rPr/>
        <w:t>գագաթներ, որ </w:t>
      </w:r>
      <w:r>
        <w:rPr>
          <w:rFonts w:ascii="Cambria Math" w:hAnsi="Cambria Math" w:cs="Cambria Math" w:eastAsia="Cambria Math"/>
        </w:rPr>
        <w:t>v</w:t>
      </w:r>
      <w:r>
        <w:rPr/>
        <w:t>-ն պատկանում է ցանկացած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4"/>
        </w:rPr>
        <w:t> </w:t>
      </w:r>
      <w:r>
        <w:rPr>
          <w:rFonts w:ascii="Cambria Math" w:hAnsi="Cambria Math" w:cs="Cambria Math" w:eastAsia="Cambria Math"/>
        </w:rPr>
        <w:t>w</w:t>
      </w:r>
      <w:r>
        <w:rPr>
          <w:rFonts w:ascii="Cambria Math" w:hAnsi="Cambria Math" w:cs="Cambria Math" w:eastAsia="Cambria Math"/>
          <w:position w:val="1"/>
        </w:rPr>
        <w:t>)</w:t>
      </w:r>
      <w:r>
        <w:rPr/>
        <w:t>- ճանապարհին, ապա </w:t>
      </w:r>
      <w:r>
        <w:rPr>
          <w:rFonts w:ascii="Cambria Math" w:hAnsi="Cambria Math" w:cs="Cambria Math" w:eastAsia="Cambria Math"/>
        </w:rPr>
        <w:t>u </w:t>
      </w:r>
      <w:r>
        <w:rPr/>
        <w:t>և </w:t>
      </w:r>
      <w:r>
        <w:rPr>
          <w:rFonts w:ascii="Cambria Math" w:hAnsi="Cambria Math" w:cs="Cambria Math" w:eastAsia="Cambria Math"/>
        </w:rPr>
        <w:t>w </w:t>
      </w:r>
      <w:r>
        <w:rPr/>
        <w:t>գագաթները պատկանում են </w:t>
      </w:r>
      <w:r>
        <w:rPr>
          <w:rFonts w:ascii="Cambria Math" w:hAnsi="Cambria Math" w:cs="Cambria Math" w:eastAsia="Cambria Math"/>
        </w:rPr>
        <w:t>G − v </w:t>
      </w:r>
      <w:r>
        <w:rPr/>
        <w:t>գրաֆի տարբեր կապակցվածության բաղադրիչներին, իսկ դա նշանակում է, որ </w:t>
      </w:r>
      <w:r>
        <w:rPr>
          <w:rFonts w:ascii="Cambria Math" w:hAnsi="Cambria Math" w:cs="Cambria Math" w:eastAsia="Cambria Math"/>
        </w:rPr>
        <w:t>v</w:t>
      </w:r>
      <w:r>
        <w:rPr/>
        <w:t>-ն </w:t>
      </w:r>
      <w:r>
        <w:rPr>
          <w:rFonts w:ascii="Cambria Math" w:hAnsi="Cambria Math" w:cs="Cambria Math" w:eastAsia="Cambria Math"/>
        </w:rPr>
        <w:t>G </w:t>
      </w:r>
      <w:r>
        <w:rPr/>
        <w:t>գրաֆի միակցման կետ է:</w:t>
      </w:r>
      <w:r>
        <w:rPr>
          <w:spacing w:val="80"/>
        </w:rPr>
        <w:t> </w:t>
      </w:r>
      <w:r>
        <w:rPr>
          <w:rFonts w:ascii="Cambria Math" w:hAnsi="Cambria Math" w:cs="Cambria Math" w:eastAsia="Cambria Math"/>
          <w:sz w:val="20"/>
          <w:szCs w:val="20"/>
        </w:rPr>
        <w:t>∎</w:t>
      </w:r>
    </w:p>
    <w:p>
      <w:pPr>
        <w:pStyle w:val="BodyText"/>
        <w:spacing w:line="360" w:lineRule="auto" w:before="1"/>
        <w:ind w:left="617" w:right="613" w:firstLine="567"/>
        <w:jc w:val="both"/>
      </w:pPr>
      <w:r>
        <w:rPr/>
        <w:t>Պարզվում է, որ առնվազն երկու գագաթ ունեցող ցանկացած կապակցված գրաֆում գոյություն ունեն գագաթներ, որոնք միակցման կետեր չեն:</w:t>
      </w:r>
    </w:p>
    <w:p>
      <w:pPr>
        <w:pStyle w:val="BodyText"/>
        <w:spacing w:line="360" w:lineRule="auto"/>
        <w:ind w:left="617" w:right="613" w:firstLine="567"/>
        <w:jc w:val="both"/>
      </w:pPr>
      <w:r>
        <w:rPr>
          <w:b/>
          <w:bCs/>
        </w:rPr>
        <w:t>Թեորեմ 3.1.2: </w:t>
      </w:r>
      <w:r>
        <w:rPr/>
        <w:t>Եթե </w:t>
      </w:r>
      <w:r>
        <w:rPr>
          <w:rFonts w:ascii="Cambria Math" w:hAnsi="Cambria Math" w:cs="Cambria Math" w:eastAsia="Cambria Math"/>
        </w:rPr>
        <w:t>G</w:t>
      </w:r>
      <w:r>
        <w:rPr/>
        <w:t>-ն առնվազն երկու գագաթ ունեցող կապակցված գրաֆ է, ապա այն պարունակում է առնվազն երկու գագաթ, որոնք միակցման կետեր չեն:</w:t>
      </w:r>
    </w:p>
    <w:p>
      <w:pPr>
        <w:pStyle w:val="BodyText"/>
        <w:ind w:left="1185"/>
        <w:jc w:val="both"/>
      </w:pPr>
      <w:r>
        <w:rPr>
          <w:b/>
          <w:bCs/>
          <w:w w:val="105"/>
        </w:rPr>
        <w:t>Ապացույց:</w:t>
      </w:r>
      <w:r>
        <w:rPr>
          <w:b/>
          <w:bCs/>
          <w:spacing w:val="27"/>
          <w:w w:val="105"/>
        </w:rPr>
        <w:t> </w:t>
      </w:r>
      <w:r>
        <w:rPr>
          <w:w w:val="105"/>
        </w:rPr>
        <w:t>Ապացույցի</w:t>
      </w:r>
      <w:r>
        <w:rPr>
          <w:spacing w:val="27"/>
          <w:w w:val="105"/>
        </w:rPr>
        <w:t> </w:t>
      </w:r>
      <w:r>
        <w:rPr>
          <w:w w:val="105"/>
        </w:rPr>
        <w:t>համար</w:t>
      </w:r>
      <w:r>
        <w:rPr>
          <w:spacing w:val="28"/>
          <w:w w:val="105"/>
        </w:rPr>
        <w:t> </w:t>
      </w:r>
      <w:r>
        <w:rPr>
          <w:w w:val="105"/>
        </w:rPr>
        <w:t>դիտարկենք</w:t>
      </w:r>
      <w:r>
        <w:rPr>
          <w:spacing w:val="26"/>
          <w:w w:val="105"/>
        </w:rPr>
        <w:t> </w:t>
      </w:r>
      <w:r>
        <w:rPr>
          <w:rFonts w:ascii="Cambria Math" w:hAnsi="Cambria Math" w:cs="Cambria Math" w:eastAsia="Cambria Math"/>
          <w:w w:val="105"/>
        </w:rPr>
        <w:t>G</w:t>
      </w:r>
      <w:r>
        <w:rPr>
          <w:rFonts w:ascii="Cambria Math" w:hAnsi="Cambria Math" w:cs="Cambria Math" w:eastAsia="Cambria Math"/>
          <w:spacing w:val="35"/>
          <w:w w:val="105"/>
        </w:rPr>
        <w:t> </w:t>
      </w:r>
      <w:r>
        <w:rPr>
          <w:w w:val="105"/>
        </w:rPr>
        <w:t>գրաֆի</w:t>
      </w:r>
      <w:r>
        <w:rPr>
          <w:spacing w:val="27"/>
          <w:w w:val="105"/>
        </w:rPr>
        <w:t> </w:t>
      </w:r>
      <w:r>
        <w:rPr>
          <w:rFonts w:ascii="Cambria Math" w:hAnsi="Cambria Math" w:cs="Cambria Math" w:eastAsia="Cambria Math"/>
          <w:w w:val="105"/>
        </w:rPr>
        <w:t>u</w:t>
      </w:r>
      <w:r>
        <w:rPr>
          <w:rFonts w:ascii="Cambria Math" w:hAnsi="Cambria Math" w:cs="Cambria Math" w:eastAsia="Cambria Math"/>
          <w:spacing w:val="36"/>
          <w:w w:val="105"/>
        </w:rPr>
        <w:t> </w:t>
      </w:r>
      <w:r>
        <w:rPr>
          <w:w w:val="105"/>
        </w:rPr>
        <w:t>և</w:t>
      </w:r>
      <w:r>
        <w:rPr>
          <w:spacing w:val="27"/>
          <w:w w:val="105"/>
        </w:rPr>
        <w:t> </w:t>
      </w:r>
      <w:r>
        <w:rPr>
          <w:rFonts w:ascii="Cambria Math" w:hAnsi="Cambria Math" w:cs="Cambria Math" w:eastAsia="Cambria Math"/>
          <w:w w:val="105"/>
        </w:rPr>
        <w:t>v</w:t>
      </w:r>
      <w:r>
        <w:rPr>
          <w:rFonts w:ascii="Cambria Math" w:hAnsi="Cambria Math" w:cs="Cambria Math" w:eastAsia="Cambria Math"/>
          <w:spacing w:val="35"/>
          <w:w w:val="105"/>
        </w:rPr>
        <w:t> </w:t>
      </w:r>
      <w:r>
        <w:rPr>
          <w:w w:val="105"/>
        </w:rPr>
        <w:t>գագաթները,</w:t>
      </w:r>
      <w:r>
        <w:rPr>
          <w:spacing w:val="28"/>
          <w:w w:val="105"/>
        </w:rPr>
        <w:t> </w:t>
      </w:r>
      <w:r>
        <w:rPr>
          <w:spacing w:val="-2"/>
          <w:w w:val="105"/>
        </w:rPr>
        <w:t>որոնց</w:t>
      </w:r>
    </w:p>
    <w:p>
      <w:pPr>
        <w:spacing w:after="0"/>
        <w:jc w:val="both"/>
        <w:sectPr>
          <w:pgSz w:w="11910" w:h="16840"/>
          <w:pgMar w:header="0" w:footer="914" w:top="1080" w:bottom="1080" w:left="460" w:right="460"/>
        </w:sectPr>
      </w:pPr>
    </w:p>
    <w:p>
      <w:pPr>
        <w:pStyle w:val="BodyText"/>
        <w:spacing w:line="360" w:lineRule="auto" w:before="57"/>
        <w:ind w:left="617" w:right="611"/>
        <w:jc w:val="both"/>
        <w:rPr>
          <w:rFonts w:ascii="Cambria Math" w:hAnsi="Cambria Math" w:cs="Cambria Math" w:eastAsia="Cambria Math"/>
          <w:sz w:val="20"/>
          <w:szCs w:val="20"/>
        </w:rPr>
      </w:pPr>
      <w:r>
        <w:rPr/>
        <w:t>համար </w:t>
      </w:r>
      <w:r>
        <w:rPr>
          <w:rFonts w:ascii="Cambria Math" w:hAnsi="Cambria Math" w:cs="Cambria Math" w:eastAsia="Cambria Math"/>
        </w:rPr>
        <w:t>d(u,</w:t>
      </w:r>
      <w:r>
        <w:rPr>
          <w:rFonts w:ascii="Cambria Math" w:hAnsi="Cambria Math" w:cs="Cambria Math" w:eastAsia="Cambria Math"/>
          <w:spacing w:val="-11"/>
        </w:rPr>
        <w:t> </w:t>
      </w:r>
      <w:r>
        <w:rPr>
          <w:rFonts w:ascii="Cambria Math" w:hAnsi="Cambria Math" w:cs="Cambria Math" w:eastAsia="Cambria Math"/>
        </w:rPr>
        <w:t>v) = d(G)</w:t>
      </w:r>
      <w:r>
        <w:rPr/>
        <w:t>: Ենթադրենք, </w:t>
      </w:r>
      <w:r>
        <w:rPr>
          <w:rFonts w:ascii="Cambria Math" w:hAnsi="Cambria Math" w:cs="Cambria Math" w:eastAsia="Cambria Math"/>
        </w:rPr>
        <w:t>v</w:t>
      </w:r>
      <w:r>
        <w:rPr>
          <w:b/>
          <w:bCs/>
        </w:rPr>
        <w:t>-</w:t>
      </w:r>
      <w:r>
        <w:rPr/>
        <w:t>ն միակցման կետ է </w:t>
      </w:r>
      <w:r>
        <w:rPr>
          <w:rFonts w:ascii="Cambria Math" w:hAnsi="Cambria Math" w:cs="Cambria Math" w:eastAsia="Cambria Math"/>
        </w:rPr>
        <w:t>G </w:t>
      </w:r>
      <w:r>
        <w:rPr/>
        <w:t>գրաֆում: Այդ դեպքում գոյություն ունի </w:t>
      </w:r>
      <w:r>
        <w:rPr>
          <w:rFonts w:ascii="Cambria Math" w:hAnsi="Cambria Math" w:cs="Cambria Math" w:eastAsia="Cambria Math"/>
        </w:rPr>
        <w:t>w </w:t>
      </w:r>
      <w:r>
        <w:rPr/>
        <w:t>գագաթ, որը պատկանում է </w:t>
      </w:r>
      <w:r>
        <w:rPr>
          <w:rFonts w:ascii="Cambria Math" w:hAnsi="Cambria Math" w:cs="Cambria Math" w:eastAsia="Cambria Math"/>
        </w:rPr>
        <w:t>G − v </w:t>
      </w:r>
      <w:r>
        <w:rPr/>
        <w:t>գրաֆի կապակցվածության այն բաղադրիչին, որը չի պարունակում </w:t>
      </w:r>
      <w:r>
        <w:rPr>
          <w:rFonts w:ascii="Cambria Math" w:hAnsi="Cambria Math" w:cs="Cambria Math" w:eastAsia="Cambria Math"/>
        </w:rPr>
        <w:t>u </w:t>
      </w:r>
      <w:r>
        <w:rPr/>
        <w:t>գագաթը: Քանի որ </w:t>
      </w:r>
      <w:r>
        <w:rPr>
          <w:rFonts w:ascii="Cambria Math" w:hAnsi="Cambria Math" w:cs="Cambria Math" w:eastAsia="Cambria Math"/>
        </w:rPr>
        <w:t>u </w:t>
      </w:r>
      <w:r>
        <w:rPr/>
        <w:t>և </w:t>
      </w:r>
      <w:r>
        <w:rPr>
          <w:rFonts w:ascii="Cambria Math" w:hAnsi="Cambria Math" w:cs="Cambria Math" w:eastAsia="Cambria Math"/>
        </w:rPr>
        <w:t>w </w:t>
      </w:r>
      <w:r>
        <w:rPr/>
        <w:t>գագաթները պատկանում են </w:t>
      </w:r>
      <w:r>
        <w:rPr>
          <w:rFonts w:ascii="Cambria Math" w:hAnsi="Cambria Math" w:cs="Cambria Math" w:eastAsia="Cambria Math"/>
        </w:rPr>
        <w:t>G − v </w:t>
      </w:r>
      <w:r>
        <w:rPr/>
        <w:t>գրաֆի կապակցվածության տարբեր բաղադրիչներին, ուստի </w:t>
      </w:r>
      <w:r>
        <w:rPr>
          <w:rFonts w:ascii="Cambria Math" w:hAnsi="Cambria Math" w:cs="Cambria Math" w:eastAsia="Cambria Math"/>
        </w:rPr>
        <w:t>v</w:t>
      </w:r>
      <w:r>
        <w:rPr>
          <w:rFonts w:ascii="Times New Roman" w:hAnsi="Times New Roman" w:cs="Times New Roman" w:eastAsia="Times New Roman"/>
        </w:rPr>
        <w:t>-</w:t>
      </w:r>
      <w:r>
        <w:rPr/>
        <w:t>ն պատկանում է </w:t>
      </w:r>
      <w:r>
        <w:rPr>
          <w:rFonts w:ascii="Cambria Math" w:hAnsi="Cambria Math" w:cs="Cambria Math" w:eastAsia="Cambria Math"/>
        </w:rPr>
        <w:t>G</w:t>
      </w:r>
      <w:r>
        <w:rPr>
          <w:rFonts w:ascii="Cambria Math" w:hAnsi="Cambria Math" w:cs="Cambria Math" w:eastAsia="Cambria Math"/>
          <w:spacing w:val="40"/>
        </w:rPr>
        <w:t> </w:t>
      </w:r>
      <w:r>
        <w:rPr/>
        <w:t>գրաֆի ցանկացած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0"/>
        </w:rPr>
        <w:t> </w:t>
      </w:r>
      <w:r>
        <w:rPr>
          <w:rFonts w:ascii="Cambria Math" w:hAnsi="Cambria Math" w:cs="Cambria Math" w:eastAsia="Cambria Math"/>
        </w:rPr>
        <w:t>w</w:t>
      </w:r>
      <w:r>
        <w:rPr>
          <w:rFonts w:ascii="Cambria Math" w:hAnsi="Cambria Math" w:cs="Cambria Math" w:eastAsia="Cambria Math"/>
          <w:position w:val="1"/>
        </w:rPr>
        <w:t>)</w:t>
      </w:r>
      <w:r>
        <w:rPr/>
        <w:t>-ճանապարհին և, հետևաբար, </w:t>
      </w:r>
      <w:r>
        <w:rPr>
          <w:rFonts w:ascii="Cambria Math" w:hAnsi="Cambria Math" w:cs="Cambria Math" w:eastAsia="Cambria Math"/>
        </w:rPr>
        <w:t>d</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0"/>
        </w:rPr>
        <w:t> </w:t>
      </w:r>
      <w:r>
        <w:rPr>
          <w:rFonts w:ascii="Cambria Math" w:hAnsi="Cambria Math" w:cs="Cambria Math" w:eastAsia="Cambria Math"/>
        </w:rPr>
        <w:t>w</w:t>
      </w:r>
      <w:r>
        <w:rPr>
          <w:rFonts w:ascii="Cambria Math" w:hAnsi="Cambria Math" w:cs="Cambria Math" w:eastAsia="Cambria Math"/>
          <w:position w:val="1"/>
        </w:rPr>
        <w:t>) </w:t>
      </w:r>
      <w:r>
        <w:rPr>
          <w:rFonts w:ascii="Cambria Math" w:hAnsi="Cambria Math" w:cs="Cambria Math" w:eastAsia="Cambria Math"/>
        </w:rPr>
        <w:t>&gt; d</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8"/>
        </w:rPr>
        <w:t> </w:t>
      </w:r>
      <w:r>
        <w:rPr>
          <w:rFonts w:ascii="Cambria Math" w:hAnsi="Cambria Math" w:cs="Cambria Math" w:eastAsia="Cambria Math"/>
        </w:rPr>
        <w:t>v</w:t>
      </w:r>
      <w:r>
        <w:rPr>
          <w:rFonts w:ascii="Cambria Math" w:hAnsi="Cambria Math" w:cs="Cambria Math" w:eastAsia="Cambria Math"/>
          <w:position w:val="1"/>
        </w:rPr>
        <w:t>)</w:t>
      </w:r>
      <w:r>
        <w:rPr/>
        <w:t>, որը հակասում է </w:t>
      </w:r>
      <w:r>
        <w:rPr>
          <w:rFonts w:ascii="Cambria Math" w:hAnsi="Cambria Math" w:cs="Cambria Math" w:eastAsia="Cambria Math"/>
        </w:rPr>
        <w:t>d(u,</w:t>
      </w:r>
      <w:r>
        <w:rPr>
          <w:rFonts w:ascii="Cambria Math" w:hAnsi="Cambria Math" w:cs="Cambria Math" w:eastAsia="Cambria Math"/>
          <w:spacing w:val="-11"/>
        </w:rPr>
        <w:t> </w:t>
      </w:r>
      <w:r>
        <w:rPr>
          <w:rFonts w:ascii="Cambria Math" w:hAnsi="Cambria Math" w:cs="Cambria Math" w:eastAsia="Cambria Math"/>
        </w:rPr>
        <w:t>v) = d(G) </w:t>
      </w:r>
      <w:r>
        <w:rPr/>
        <w:t>պայմանին: Այստեղից հետևում է, որ </w:t>
      </w:r>
      <w:r>
        <w:rPr>
          <w:rFonts w:ascii="Cambria Math" w:hAnsi="Cambria Math" w:cs="Cambria Math" w:eastAsia="Cambria Math"/>
        </w:rPr>
        <w:t>v</w:t>
      </w:r>
      <w:r>
        <w:rPr>
          <w:b/>
          <w:bCs/>
        </w:rPr>
        <w:t>-</w:t>
      </w:r>
      <w:r>
        <w:rPr/>
        <w:t>ն միակցման կետ չէ: Համանման ձևով կարելի է ցույց տալ, որ </w:t>
      </w:r>
      <w:r>
        <w:rPr>
          <w:rFonts w:ascii="Cambria Math" w:hAnsi="Cambria Math" w:cs="Cambria Math" w:eastAsia="Cambria Math"/>
        </w:rPr>
        <w:t>u</w:t>
      </w:r>
      <w:r>
        <w:rPr>
          <w:b/>
          <w:bCs/>
        </w:rPr>
        <w:t>-</w:t>
      </w:r>
      <w:r>
        <w:rPr/>
        <w:t>ն միակցման կետ չէ:</w:t>
      </w:r>
      <w:r>
        <w:rPr>
          <w:spacing w:val="80"/>
        </w:rPr>
        <w:t> </w:t>
      </w:r>
      <w:r>
        <w:rPr>
          <w:rFonts w:ascii="Cambria Math" w:hAnsi="Cambria Math" w:cs="Cambria Math" w:eastAsia="Cambria Math"/>
          <w:sz w:val="20"/>
          <w:szCs w:val="20"/>
        </w:rPr>
        <w:t>∎</w:t>
      </w:r>
    </w:p>
    <w:p>
      <w:pPr>
        <w:pStyle w:val="BodyText"/>
        <w:spacing w:line="360" w:lineRule="auto"/>
        <w:ind w:left="617" w:right="611" w:firstLine="567"/>
        <w:jc w:val="both"/>
      </w:pPr>
      <w:r>
        <w:rPr/>
        <w:t>Այժմ անցնենք կամուրջների ուսումնասիրմանը: Առաջին թեորեմը, որը մենք կապացուցենք, տալիս է կամուրջների նկարագրում:</w:t>
      </w:r>
    </w:p>
    <w:p>
      <w:pPr>
        <w:pStyle w:val="BodyText"/>
        <w:spacing w:line="360" w:lineRule="auto"/>
        <w:ind w:left="617" w:right="612" w:firstLine="567"/>
        <w:jc w:val="both"/>
      </w:pPr>
      <w:r>
        <w:rPr>
          <w:b/>
          <w:bCs/>
        </w:rPr>
        <w:t>Թեորեմ 3.1.3: </w:t>
      </w:r>
      <w:r>
        <w:rPr>
          <w:rFonts w:ascii="Cambria Math" w:hAnsi="Cambria Math" w:cs="Cambria Math" w:eastAsia="Cambria Math"/>
        </w:rPr>
        <w:t>G </w:t>
      </w:r>
      <w:r>
        <w:rPr/>
        <w:t>գրաֆի </w:t>
      </w:r>
      <w:r>
        <w:rPr>
          <w:rFonts w:ascii="Cambria Math" w:hAnsi="Cambria Math" w:cs="Cambria Math" w:eastAsia="Cambria Math"/>
        </w:rPr>
        <w:t>e </w:t>
      </w:r>
      <w:r>
        <w:rPr/>
        <w:t>կողը կամուրջ է այն և միայն այն դեպքում, երբ այն չի պատկանում </w:t>
      </w:r>
      <w:r>
        <w:rPr>
          <w:rFonts w:ascii="Cambria Math" w:hAnsi="Cambria Math" w:cs="Cambria Math" w:eastAsia="Cambria Math"/>
        </w:rPr>
        <w:t>G </w:t>
      </w:r>
      <w:r>
        <w:rPr/>
        <w:t>գրաֆի ոչ մի պարզ ցիկլին:</w:t>
      </w:r>
    </w:p>
    <w:p>
      <w:pPr>
        <w:pStyle w:val="BodyText"/>
        <w:spacing w:line="360" w:lineRule="auto"/>
        <w:ind w:left="617" w:right="612" w:firstLine="567"/>
        <w:jc w:val="both"/>
      </w:pPr>
      <w:r>
        <w:rPr>
          <w:b/>
          <w:bCs/>
        </w:rPr>
        <w:t>Ապացույց: </w:t>
      </w:r>
      <w:r>
        <w:rPr/>
        <w:t>Նախ նկատենք, որ </w:t>
      </w:r>
      <w:r>
        <w:rPr>
          <w:rFonts w:ascii="Cambria Math" w:hAnsi="Cambria Math" w:cs="Cambria Math" w:eastAsia="Cambria Math"/>
        </w:rPr>
        <w:t>G </w:t>
      </w:r>
      <w:r>
        <w:rPr/>
        <w:t>գրաֆի </w:t>
      </w:r>
      <w:r>
        <w:rPr>
          <w:rFonts w:ascii="Cambria Math" w:hAnsi="Cambria Math" w:cs="Cambria Math" w:eastAsia="Cambria Math"/>
          <w:spacing w:val="13"/>
        </w:rPr>
        <w:t>e</w:t>
      </w:r>
      <w:r>
        <w:rPr>
          <w:rFonts w:ascii="Cambria Math" w:hAnsi="Cambria Math" w:cs="Cambria Math" w:eastAsia="Cambria Math"/>
          <w:spacing w:val="2"/>
        </w:rPr>
        <w:t> </w:t>
      </w:r>
      <w:r>
        <w:rPr>
          <w:rFonts w:ascii="Cambria Math" w:hAnsi="Cambria Math" w:cs="Cambria Math" w:eastAsia="Cambria Math"/>
        </w:rPr>
        <w:t>= uv </w:t>
      </w:r>
      <w:r>
        <w:rPr/>
        <w:t>կողը կամուրջ է այն և միայն այն դեպքում, երբ </w:t>
      </w:r>
      <w:r>
        <w:rPr>
          <w:rFonts w:ascii="Cambria Math" w:hAnsi="Cambria Math" w:cs="Cambria Math" w:eastAsia="Cambria Math"/>
        </w:rPr>
        <w:t>u </w:t>
      </w:r>
      <w:r>
        <w:rPr/>
        <w:t>և </w:t>
      </w:r>
      <w:r>
        <w:rPr>
          <w:rFonts w:ascii="Cambria Math" w:hAnsi="Cambria Math" w:cs="Cambria Math" w:eastAsia="Cambria Math"/>
        </w:rPr>
        <w:t>v </w:t>
      </w:r>
      <w:r>
        <w:rPr/>
        <w:t>գագաթները պատկանում են </w:t>
      </w:r>
      <w:r>
        <w:rPr>
          <w:rFonts w:ascii="Cambria Math" w:hAnsi="Cambria Math" w:cs="Cambria Math" w:eastAsia="Cambria Math"/>
        </w:rPr>
        <w:t>G − e </w:t>
      </w:r>
      <w:r>
        <w:rPr/>
        <w:t>գրաֆի կապակցվածության տարբեր բաղադրիչներին:</w:t>
      </w:r>
    </w:p>
    <w:p>
      <w:pPr>
        <w:pStyle w:val="BodyText"/>
        <w:spacing w:line="360" w:lineRule="auto"/>
        <w:ind w:left="617" w:right="611" w:firstLine="567"/>
        <w:jc w:val="both"/>
      </w:pPr>
      <w:r>
        <w:rPr/>
        <w:t>Ենթադրենք </w:t>
      </w:r>
      <w:r>
        <w:rPr>
          <w:rFonts w:ascii="Cambria Math" w:hAnsi="Cambria Math" w:cs="Cambria Math" w:eastAsia="Cambria Math"/>
          <w:spacing w:val="13"/>
        </w:rPr>
        <w:t>e</w:t>
      </w:r>
      <w:r>
        <w:rPr>
          <w:rFonts w:ascii="Cambria Math" w:hAnsi="Cambria Math" w:cs="Cambria Math" w:eastAsia="Cambria Math"/>
          <w:spacing w:val="6"/>
        </w:rPr>
        <w:t> </w:t>
      </w:r>
      <w:r>
        <w:rPr>
          <w:rFonts w:ascii="Cambria Math" w:hAnsi="Cambria Math" w:cs="Cambria Math" w:eastAsia="Cambria Math"/>
        </w:rPr>
        <w:t>= uv</w:t>
      </w:r>
      <w:r>
        <w:rPr/>
        <w:t>-ն </w:t>
      </w:r>
      <w:r>
        <w:rPr>
          <w:rFonts w:ascii="Cambria Math" w:hAnsi="Cambria Math" w:cs="Cambria Math" w:eastAsia="Cambria Math"/>
        </w:rPr>
        <w:t>G </w:t>
      </w:r>
      <w:r>
        <w:rPr/>
        <w:t>գրաֆի կամուրջ է և </w:t>
      </w:r>
      <w:r>
        <w:rPr>
          <w:rFonts w:ascii="Cambria Math" w:hAnsi="Cambria Math" w:cs="Cambria Math" w:eastAsia="Cambria Math"/>
          <w:spacing w:val="13"/>
        </w:rPr>
        <w:t>C</w:t>
      </w:r>
      <w:r>
        <w:rPr>
          <w:rFonts w:ascii="Cambria Math" w:hAnsi="Cambria Math" w:cs="Cambria Math" w:eastAsia="Cambria Math"/>
          <w:spacing w:val="6"/>
        </w:rPr>
        <w:t> </w:t>
      </w:r>
      <w:r>
        <w:rPr>
          <w:rFonts w:ascii="Cambria Math" w:hAnsi="Cambria Math" w:cs="Cambria Math" w:eastAsia="Cambria Math"/>
        </w:rPr>
        <w:t>= P,</w:t>
      </w:r>
      <w:r>
        <w:rPr>
          <w:rFonts w:ascii="Cambria Math" w:hAnsi="Cambria Math" w:cs="Cambria Math" w:eastAsia="Cambria Math"/>
          <w:spacing w:val="-9"/>
        </w:rPr>
        <w:t> </w:t>
      </w:r>
      <w:r>
        <w:rPr>
          <w:rFonts w:ascii="Cambria Math" w:hAnsi="Cambria Math" w:cs="Cambria Math" w:eastAsia="Cambria Math"/>
        </w:rPr>
        <w:t>u,</w:t>
      </w:r>
      <w:r>
        <w:rPr>
          <w:rFonts w:ascii="Cambria Math" w:hAnsi="Cambria Math" w:cs="Cambria Math" w:eastAsia="Cambria Math"/>
          <w:spacing w:val="-9"/>
        </w:rPr>
        <w:t> </w:t>
      </w:r>
      <w:r>
        <w:rPr>
          <w:rFonts w:ascii="Cambria Math" w:hAnsi="Cambria Math" w:cs="Cambria Math" w:eastAsia="Cambria Math"/>
        </w:rPr>
        <w:t>v,</w:t>
      </w:r>
      <w:r>
        <w:rPr>
          <w:rFonts w:ascii="Cambria Math" w:hAnsi="Cambria Math" w:cs="Cambria Math" w:eastAsia="Cambria Math"/>
          <w:spacing w:val="-8"/>
        </w:rPr>
        <w:t> </w:t>
      </w:r>
      <w:r>
        <w:rPr>
          <w:rFonts w:ascii="Cambria Math" w:hAnsi="Cambria Math" w:cs="Cambria Math" w:eastAsia="Cambria Math"/>
        </w:rPr>
        <w:t>Q</w:t>
      </w:r>
      <w:r>
        <w:rPr/>
        <w:t>-ն </w:t>
      </w:r>
      <w:r>
        <w:rPr>
          <w:rFonts w:ascii="Cambria Math" w:hAnsi="Cambria Math" w:cs="Cambria Math" w:eastAsia="Cambria Math"/>
        </w:rPr>
        <w:t>G </w:t>
      </w:r>
      <w:r>
        <w:rPr/>
        <w:t>գրաֆի պարզ ցիկլ է, որտեղ</w:t>
      </w:r>
      <w:r>
        <w:rPr>
          <w:spacing w:val="38"/>
        </w:rPr>
        <w:t> </w:t>
      </w:r>
      <w:r>
        <w:rPr>
          <w:rFonts w:ascii="Cambria Math" w:hAnsi="Cambria Math" w:cs="Cambria Math" w:eastAsia="Cambria Math"/>
        </w:rPr>
        <w:t>P</w:t>
      </w:r>
      <w:r>
        <w:rPr/>
        <w:t>-ն</w:t>
      </w:r>
      <w:r>
        <w:rPr>
          <w:spacing w:val="38"/>
        </w:rPr>
        <w:t> </w:t>
      </w:r>
      <w:r>
        <w:rPr/>
        <w:t>և</w:t>
      </w:r>
      <w:r>
        <w:rPr>
          <w:spacing w:val="38"/>
        </w:rPr>
        <w:t> </w:t>
      </w:r>
      <w:r>
        <w:rPr>
          <w:rFonts w:ascii="Cambria Math" w:hAnsi="Cambria Math" w:cs="Cambria Math" w:eastAsia="Cambria Math"/>
        </w:rPr>
        <w:t>Q</w:t>
      </w:r>
      <w:r>
        <w:rPr>
          <w:b/>
          <w:bCs/>
        </w:rPr>
        <w:t>-</w:t>
      </w:r>
      <w:r>
        <w:rPr/>
        <w:t>ն</w:t>
      </w:r>
      <w:r>
        <w:rPr>
          <w:spacing w:val="37"/>
        </w:rPr>
        <w:t> </w:t>
      </w:r>
      <w:r>
        <w:rPr>
          <w:rFonts w:ascii="Cambria Math" w:hAnsi="Cambria Math" w:cs="Cambria Math" w:eastAsia="Cambria Math"/>
        </w:rPr>
        <w:t>G</w:t>
      </w:r>
      <w:r>
        <w:rPr>
          <w:rFonts w:ascii="Cambria Math" w:hAnsi="Cambria Math" w:cs="Cambria Math" w:eastAsia="Cambria Math"/>
          <w:spacing w:val="40"/>
        </w:rPr>
        <w:t> </w:t>
      </w:r>
      <w:r>
        <w:rPr/>
        <w:t>գրաֆի</w:t>
      </w:r>
      <w:r>
        <w:rPr>
          <w:spacing w:val="38"/>
        </w:rPr>
        <w:t> </w:t>
      </w:r>
      <w:r>
        <w:rPr/>
        <w:t>պարզ</w:t>
      </w:r>
      <w:r>
        <w:rPr>
          <w:spacing w:val="38"/>
        </w:rPr>
        <w:t> </w:t>
      </w:r>
      <w:r>
        <w:rPr/>
        <w:t>ճանապարհներ</w:t>
      </w:r>
      <w:r>
        <w:rPr>
          <w:spacing w:val="38"/>
        </w:rPr>
        <w:t> </w:t>
      </w:r>
      <w:r>
        <w:rPr/>
        <w:t>են:</w:t>
      </w:r>
      <w:r>
        <w:rPr>
          <w:spacing w:val="39"/>
        </w:rPr>
        <w:t> </w:t>
      </w:r>
      <w:r>
        <w:rPr/>
        <w:t>Հեշտ</w:t>
      </w:r>
      <w:r>
        <w:rPr>
          <w:spacing w:val="39"/>
        </w:rPr>
        <w:t> </w:t>
      </w:r>
      <w:r>
        <w:rPr/>
        <w:t>է</w:t>
      </w:r>
      <w:r>
        <w:rPr>
          <w:spacing w:val="38"/>
        </w:rPr>
        <w:t> </w:t>
      </w:r>
      <w:r>
        <w:rPr/>
        <w:t>տեսնել,</w:t>
      </w:r>
      <w:r>
        <w:rPr>
          <w:spacing w:val="39"/>
        </w:rPr>
        <w:t> </w:t>
      </w:r>
      <w:r>
        <w:rPr/>
        <w:t>որ</w:t>
      </w:r>
      <w:r>
        <w:rPr>
          <w:spacing w:val="38"/>
        </w:rPr>
        <w:t> </w:t>
      </w:r>
      <w:r>
        <w:rPr/>
        <w:t>այս</w:t>
      </w:r>
      <w:r>
        <w:rPr>
          <w:spacing w:val="39"/>
        </w:rPr>
        <w:t> </w:t>
      </w:r>
      <w:r>
        <w:rPr/>
        <w:t>դեպքում </w:t>
      </w:r>
      <w:r>
        <w:rPr>
          <w:rFonts w:ascii="Cambria Math" w:hAnsi="Cambria Math" w:cs="Cambria Math" w:eastAsia="Cambria Math"/>
        </w:rPr>
        <w:t>Q,</w:t>
      </w:r>
      <w:r>
        <w:rPr>
          <w:rFonts w:ascii="Cambria Math" w:hAnsi="Cambria Math" w:cs="Cambria Math" w:eastAsia="Cambria Math"/>
          <w:spacing w:val="-10"/>
        </w:rPr>
        <w:t> </w:t>
      </w:r>
      <w:r>
        <w:rPr>
          <w:rFonts w:ascii="Cambria Math" w:hAnsi="Cambria Math" w:cs="Cambria Math" w:eastAsia="Cambria Math"/>
        </w:rPr>
        <w:t>P</w:t>
      </w:r>
      <w:r>
        <w:rPr/>
        <w:t>-ն</w:t>
      </w:r>
      <w:r>
        <w:rPr>
          <w:spacing w:val="40"/>
        </w:rPr>
        <w:t> </w:t>
      </w:r>
      <w:r>
        <w:rPr/>
        <w:t>պարզ</w:t>
      </w:r>
      <w:r>
        <w:rPr>
          <w:spacing w:val="40"/>
        </w:rPr>
        <w:t>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spacing w:val="-11"/>
        </w:rPr>
        <w:t> </w:t>
      </w:r>
      <w:r>
        <w:rPr>
          <w:rFonts w:ascii="Cambria Math" w:hAnsi="Cambria Math" w:cs="Cambria Math" w:eastAsia="Cambria Math"/>
        </w:rPr>
        <w:t>u</w:t>
      </w:r>
      <w:r>
        <w:rPr>
          <w:rFonts w:ascii="Cambria Math" w:hAnsi="Cambria Math" w:cs="Cambria Math" w:eastAsia="Cambria Math"/>
          <w:position w:val="1"/>
        </w:rPr>
        <w:t>)</w:t>
      </w:r>
      <w:r>
        <w:rPr/>
        <w:t>-ճանապարհ</w:t>
      </w:r>
      <w:r>
        <w:rPr>
          <w:spacing w:val="40"/>
        </w:rPr>
        <w:t> </w:t>
      </w:r>
      <w:r>
        <w:rPr/>
        <w:t>է</w:t>
      </w:r>
      <w:r>
        <w:rPr>
          <w:spacing w:val="40"/>
        </w:rPr>
        <w:t> </w:t>
      </w:r>
      <w:r>
        <w:rPr>
          <w:rFonts w:ascii="Cambria Math" w:hAnsi="Cambria Math" w:cs="Cambria Math" w:eastAsia="Cambria Math"/>
        </w:rPr>
        <w:t>G − e</w:t>
      </w:r>
      <w:r>
        <w:rPr>
          <w:rFonts w:ascii="Cambria Math" w:hAnsi="Cambria Math" w:cs="Cambria Math" w:eastAsia="Cambria Math"/>
          <w:spacing w:val="40"/>
        </w:rPr>
        <w:t> </w:t>
      </w:r>
      <w:r>
        <w:rPr/>
        <w:t>գրաֆում,</w:t>
      </w:r>
      <w:r>
        <w:rPr>
          <w:spacing w:val="40"/>
        </w:rPr>
        <w:t> </w:t>
      </w:r>
      <w:r>
        <w:rPr/>
        <w:t>ինչը</w:t>
      </w:r>
      <w:r>
        <w:rPr>
          <w:spacing w:val="40"/>
        </w:rPr>
        <w:t> </w:t>
      </w:r>
      <w:r>
        <w:rPr/>
        <w:t>հակասում</w:t>
      </w:r>
      <w:r>
        <w:rPr>
          <w:spacing w:val="40"/>
        </w:rPr>
        <w:t> </w:t>
      </w:r>
      <w:r>
        <w:rPr/>
        <w:t>է</w:t>
      </w:r>
      <w:r>
        <w:rPr>
          <w:spacing w:val="40"/>
        </w:rPr>
        <w:t> </w:t>
      </w:r>
      <w:r>
        <w:rPr>
          <w:rFonts w:ascii="Cambria Math" w:hAnsi="Cambria Math" w:cs="Cambria Math" w:eastAsia="Cambria Math"/>
        </w:rPr>
        <w:t>uv</w:t>
      </w:r>
      <w:r>
        <w:rPr>
          <w:rFonts w:ascii="Cambria Math" w:hAnsi="Cambria Math" w:cs="Cambria Math" w:eastAsia="Cambria Math"/>
          <w:spacing w:val="40"/>
        </w:rPr>
        <w:t> </w:t>
      </w:r>
      <w:r>
        <w:rPr/>
        <w:t>կողի</w:t>
      </w:r>
      <w:r>
        <w:rPr>
          <w:spacing w:val="40"/>
        </w:rPr>
        <w:t> </w:t>
      </w:r>
      <w:r>
        <w:rPr>
          <w:rFonts w:ascii="Cambria Math" w:hAnsi="Cambria Math" w:cs="Cambria Math" w:eastAsia="Cambria Math"/>
        </w:rPr>
        <w:t>G</w:t>
      </w:r>
      <w:r>
        <w:rPr/>
        <w:t>-ում կամուրջ լինելու ենթադրությանը:</w:t>
      </w:r>
    </w:p>
    <w:p>
      <w:pPr>
        <w:pStyle w:val="BodyText"/>
        <w:spacing w:line="360" w:lineRule="auto"/>
        <w:ind w:left="617" w:right="610" w:firstLine="567"/>
        <w:jc w:val="both"/>
        <w:rPr>
          <w:rFonts w:ascii="Cambria Math" w:hAnsi="Cambria Math" w:cs="Cambria Math" w:eastAsia="Cambria Math"/>
          <w:sz w:val="20"/>
          <w:szCs w:val="20"/>
        </w:rPr>
      </w:pPr>
      <w:r>
        <w:rPr/>
        <w:t>Ենթադրենք </w:t>
      </w:r>
      <w:r>
        <w:rPr>
          <w:rFonts w:ascii="Cambria Math" w:hAnsi="Cambria Math" w:cs="Cambria Math" w:eastAsia="Cambria Math"/>
          <w:spacing w:val="13"/>
        </w:rPr>
        <w:t>e</w:t>
      </w:r>
      <w:r>
        <w:rPr>
          <w:rFonts w:ascii="Cambria Math" w:hAnsi="Cambria Math" w:cs="Cambria Math" w:eastAsia="Cambria Math"/>
          <w:spacing w:val="3"/>
        </w:rPr>
        <w:t> </w:t>
      </w:r>
      <w:r>
        <w:rPr>
          <w:rFonts w:ascii="Cambria Math" w:hAnsi="Cambria Math" w:cs="Cambria Math" w:eastAsia="Cambria Math"/>
        </w:rPr>
        <w:t>= uv</w:t>
      </w:r>
      <w:r>
        <w:rPr/>
        <w:t>-ն չի պատկանում </w:t>
      </w:r>
      <w:r>
        <w:rPr>
          <w:rFonts w:ascii="Cambria Math" w:hAnsi="Cambria Math" w:cs="Cambria Math" w:eastAsia="Cambria Math"/>
        </w:rPr>
        <w:t>G </w:t>
      </w:r>
      <w:r>
        <w:rPr/>
        <w:t>գրաֆի ոչ մի պարզ ցիկլին և </w:t>
      </w:r>
      <w:r>
        <w:rPr>
          <w:rFonts w:ascii="Cambria Math" w:hAnsi="Cambria Math" w:cs="Cambria Math" w:eastAsia="Cambria Math"/>
        </w:rPr>
        <w:t>e</w:t>
      </w:r>
      <w:r>
        <w:rPr/>
        <w:t>-ն </w:t>
      </w:r>
      <w:r>
        <w:rPr>
          <w:rFonts w:ascii="Cambria Math" w:hAnsi="Cambria Math" w:cs="Cambria Math" w:eastAsia="Cambria Math"/>
        </w:rPr>
        <w:t>G </w:t>
      </w:r>
      <w:r>
        <w:rPr/>
        <w:t>գրաֆի կամուրջ չէ: Այստեղից հետևում է, որ </w:t>
      </w:r>
      <w:r>
        <w:rPr>
          <w:rFonts w:ascii="Cambria Math" w:hAnsi="Cambria Math" w:cs="Cambria Math" w:eastAsia="Cambria Math"/>
        </w:rPr>
        <w:t>u </w:t>
      </w:r>
      <w:r>
        <w:rPr/>
        <w:t>և </w:t>
      </w:r>
      <w:r>
        <w:rPr>
          <w:rFonts w:ascii="Cambria Math" w:hAnsi="Cambria Math" w:cs="Cambria Math" w:eastAsia="Cambria Math"/>
        </w:rPr>
        <w:t>v </w:t>
      </w:r>
      <w:r>
        <w:rPr/>
        <w:t>գագաթները պատկանում են </w:t>
      </w:r>
      <w:r>
        <w:rPr>
          <w:rFonts w:ascii="Cambria Math" w:hAnsi="Cambria Math" w:cs="Cambria Math" w:eastAsia="Cambria Math"/>
        </w:rPr>
        <w:t>G − e </w:t>
      </w:r>
      <w:r>
        <w:rPr/>
        <w:t>գրաֆի կապակցվածության միևնույն բաղադրիչին, ուստի </w:t>
      </w:r>
      <w:r>
        <w:rPr>
          <w:rFonts w:ascii="Cambria Math" w:hAnsi="Cambria Math" w:cs="Cambria Math" w:eastAsia="Cambria Math"/>
        </w:rPr>
        <w:t>G − e</w:t>
      </w:r>
      <w:r>
        <w:rPr>
          <w:rFonts w:ascii="Cambria Math" w:hAnsi="Cambria Math" w:cs="Cambria Math" w:eastAsia="Cambria Math"/>
          <w:spacing w:val="40"/>
        </w:rPr>
        <w:t> </w:t>
      </w:r>
      <w:r>
        <w:rPr/>
        <w:t>գրաֆում գոյություն ունի </w:t>
      </w:r>
      <w:r>
        <w:rPr>
          <w:rFonts w:ascii="Cambria Math" w:hAnsi="Cambria Math" w:cs="Cambria Math" w:eastAsia="Cambria Math"/>
        </w:rPr>
        <w:t>P </w:t>
      </w:r>
      <w:r>
        <w:rPr/>
        <w:t>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0"/>
        </w:rPr>
        <w:t> </w:t>
      </w:r>
      <w:r>
        <w:rPr>
          <w:rFonts w:ascii="Cambria Math" w:hAnsi="Cambria Math" w:cs="Cambria Math" w:eastAsia="Cambria Math"/>
        </w:rPr>
        <w:t>v</w:t>
      </w:r>
      <w:r>
        <w:rPr>
          <w:rFonts w:ascii="Cambria Math" w:hAnsi="Cambria Math" w:cs="Cambria Math" w:eastAsia="Cambria Math"/>
          <w:position w:val="1"/>
        </w:rPr>
        <w:t>)</w:t>
      </w:r>
      <w:r>
        <w:rPr/>
        <w:t>-ճանապարհ:</w:t>
      </w:r>
      <w:r>
        <w:rPr>
          <w:spacing w:val="40"/>
        </w:rPr>
        <w:t> </w:t>
      </w:r>
      <w:r>
        <w:rPr/>
        <w:t>Հեշտ</w:t>
      </w:r>
      <w:r>
        <w:rPr>
          <w:spacing w:val="40"/>
        </w:rPr>
        <w:t> </w:t>
      </w:r>
      <w:r>
        <w:rPr/>
        <w:t>է տեսնել,</w:t>
      </w:r>
      <w:r>
        <w:rPr>
          <w:spacing w:val="40"/>
        </w:rPr>
        <w:t> </w:t>
      </w:r>
      <w:r>
        <w:rPr/>
        <w:t>որ այս</w:t>
      </w:r>
      <w:r>
        <w:rPr>
          <w:spacing w:val="40"/>
        </w:rPr>
        <w:t> </w:t>
      </w:r>
      <w:r>
        <w:rPr/>
        <w:t>դեպքում</w:t>
      </w:r>
      <w:r>
        <w:rPr>
          <w:spacing w:val="13"/>
        </w:rPr>
        <w:t> </w:t>
      </w:r>
      <w:r>
        <w:rPr>
          <w:rFonts w:ascii="Cambria Math" w:hAnsi="Cambria Math" w:cs="Cambria Math" w:eastAsia="Cambria Math"/>
          <w:spacing w:val="13"/>
        </w:rPr>
        <w:t>C</w:t>
      </w:r>
      <w:r>
        <w:rPr>
          <w:rFonts w:ascii="Cambria Math" w:hAnsi="Cambria Math" w:cs="Cambria Math" w:eastAsia="Cambria Math"/>
          <w:spacing w:val="5"/>
        </w:rPr>
        <w:t> </w:t>
      </w:r>
      <w:r>
        <w:rPr>
          <w:rFonts w:ascii="Cambria Math" w:hAnsi="Cambria Math" w:cs="Cambria Math" w:eastAsia="Cambria Math"/>
        </w:rPr>
        <w:t>= P,</w:t>
      </w:r>
      <w:r>
        <w:rPr>
          <w:rFonts w:ascii="Cambria Math" w:hAnsi="Cambria Math" w:cs="Cambria Math" w:eastAsia="Cambria Math"/>
          <w:spacing w:val="-9"/>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u</w:t>
      </w:r>
      <w:r>
        <w:rPr/>
        <w:t>-ն </w:t>
      </w:r>
      <w:r>
        <w:rPr>
          <w:rFonts w:ascii="Cambria Math" w:hAnsi="Cambria Math" w:cs="Cambria Math" w:eastAsia="Cambria Math"/>
        </w:rPr>
        <w:t>G</w:t>
      </w:r>
      <w:r>
        <w:rPr>
          <w:rFonts w:ascii="Cambria Math" w:hAnsi="Cambria Math" w:cs="Cambria Math" w:eastAsia="Cambria Math"/>
          <w:spacing w:val="40"/>
        </w:rPr>
        <w:t> </w:t>
      </w:r>
      <w:r>
        <w:rPr/>
        <w:t>գրաֆի պարզ ցիկլ է, որին պատկանում է </w:t>
      </w:r>
      <w:r>
        <w:rPr>
          <w:rFonts w:ascii="Cambria Math" w:hAnsi="Cambria Math" w:cs="Cambria Math" w:eastAsia="Cambria Math"/>
        </w:rPr>
        <w:t>e </w:t>
      </w:r>
      <w:r>
        <w:rPr/>
        <w:t>կողը:</w:t>
      </w:r>
      <w:r>
        <w:rPr>
          <w:spacing w:val="80"/>
        </w:rPr>
        <w:t> </w:t>
      </w:r>
      <w:r>
        <w:rPr>
          <w:rFonts w:ascii="Cambria Math" w:hAnsi="Cambria Math" w:cs="Cambria Math" w:eastAsia="Cambria Math"/>
          <w:sz w:val="20"/>
          <w:szCs w:val="20"/>
        </w:rPr>
        <w:t>∎</w:t>
      </w:r>
    </w:p>
    <w:p>
      <w:pPr>
        <w:pStyle w:val="BodyText"/>
        <w:ind w:left="1185"/>
      </w:pPr>
      <w:r>
        <w:rPr/>
        <w:t>Նկատենք,</w:t>
      </w:r>
      <w:r>
        <w:rPr>
          <w:spacing w:val="-2"/>
        </w:rPr>
        <w:t> </w:t>
      </w:r>
      <w:r>
        <w:rPr/>
        <w:t>որ</w:t>
      </w:r>
      <w:r>
        <w:rPr>
          <w:spacing w:val="-3"/>
        </w:rPr>
        <w:t> </w:t>
      </w:r>
      <w:r>
        <w:rPr/>
        <w:t>նոր</w:t>
      </w:r>
      <w:r>
        <w:rPr>
          <w:spacing w:val="-2"/>
        </w:rPr>
        <w:t> </w:t>
      </w:r>
      <w:r>
        <w:rPr/>
        <w:t>ապացուցված</w:t>
      </w:r>
      <w:r>
        <w:rPr>
          <w:spacing w:val="-2"/>
        </w:rPr>
        <w:t> </w:t>
      </w:r>
      <w:r>
        <w:rPr/>
        <w:t>թեորեմից</w:t>
      </w:r>
      <w:r>
        <w:rPr>
          <w:spacing w:val="-3"/>
        </w:rPr>
        <w:t> </w:t>
      </w:r>
      <w:r>
        <w:rPr/>
        <w:t>և</w:t>
      </w:r>
      <w:r>
        <w:rPr>
          <w:spacing w:val="-2"/>
        </w:rPr>
        <w:t> </w:t>
      </w:r>
      <w:r>
        <w:rPr/>
        <w:t>սահմանում</w:t>
      </w:r>
      <w:r>
        <w:rPr>
          <w:spacing w:val="-3"/>
        </w:rPr>
        <w:t> </w:t>
      </w:r>
      <w:r>
        <w:rPr/>
        <w:t>2.3.1-ից</w:t>
      </w:r>
      <w:r>
        <w:rPr>
          <w:spacing w:val="-2"/>
        </w:rPr>
        <w:t> </w:t>
      </w:r>
      <w:r>
        <w:rPr/>
        <w:t>բխում</w:t>
      </w:r>
      <w:r>
        <w:rPr>
          <w:spacing w:val="-2"/>
        </w:rPr>
        <w:t> </w:t>
      </w:r>
      <w:r>
        <w:rPr>
          <w:spacing w:val="-5"/>
        </w:rPr>
        <w:t>է.</w:t>
      </w:r>
    </w:p>
    <w:p>
      <w:pPr>
        <w:pStyle w:val="BodyText"/>
        <w:spacing w:before="158"/>
        <w:ind w:left="1185"/>
        <w:rPr>
          <w:rFonts w:ascii="Cambria Math" w:hAnsi="Cambria Math" w:cs="Cambria Math" w:eastAsia="Cambria Math"/>
        </w:rPr>
      </w:pPr>
      <w:r>
        <w:rPr>
          <w:b/>
          <w:bCs/>
        </w:rPr>
        <w:t>Հետևանք</w:t>
      </w:r>
      <w:r>
        <w:rPr>
          <w:b/>
          <w:bCs/>
          <w:spacing w:val="55"/>
        </w:rPr>
        <w:t> </w:t>
      </w:r>
      <w:r>
        <w:rPr>
          <w:b/>
          <w:bCs/>
        </w:rPr>
        <w:t>3.1.1</w:t>
      </w:r>
      <w:r>
        <w:rPr/>
        <w:t>:</w:t>
      </w:r>
      <w:r>
        <w:rPr>
          <w:spacing w:val="55"/>
        </w:rPr>
        <w:t> </w:t>
      </w:r>
      <w:r>
        <w:rPr/>
        <w:t>Կապակցված</w:t>
      </w:r>
      <w:r>
        <w:rPr>
          <w:spacing w:val="55"/>
        </w:rPr>
        <w:t> </w:t>
      </w:r>
      <w:r>
        <w:rPr>
          <w:rFonts w:ascii="Cambria Math" w:hAnsi="Cambria Math" w:cs="Cambria Math" w:eastAsia="Cambria Math"/>
        </w:rPr>
        <w:t>G</w:t>
      </w:r>
      <w:r>
        <w:rPr>
          <w:rFonts w:ascii="Cambria Math" w:hAnsi="Cambria Math" w:cs="Cambria Math" w:eastAsia="Cambria Math"/>
          <w:spacing w:val="60"/>
        </w:rPr>
        <w:t> </w:t>
      </w:r>
      <w:r>
        <w:rPr/>
        <w:t>գրաֆը</w:t>
      </w:r>
      <w:r>
        <w:rPr>
          <w:spacing w:val="55"/>
        </w:rPr>
        <w:t> </w:t>
      </w:r>
      <w:r>
        <w:rPr/>
        <w:t>ծառ</w:t>
      </w:r>
      <w:r>
        <w:rPr>
          <w:spacing w:val="55"/>
        </w:rPr>
        <w:t> </w:t>
      </w:r>
      <w:r>
        <w:rPr/>
        <w:t>է</w:t>
      </w:r>
      <w:r>
        <w:rPr>
          <w:spacing w:val="56"/>
        </w:rPr>
        <w:t> </w:t>
      </w:r>
      <w:r>
        <w:rPr/>
        <w:t>այն</w:t>
      </w:r>
      <w:r>
        <w:rPr>
          <w:spacing w:val="56"/>
        </w:rPr>
        <w:t> </w:t>
      </w:r>
      <w:r>
        <w:rPr/>
        <w:t>և</w:t>
      </w:r>
      <w:r>
        <w:rPr>
          <w:spacing w:val="53"/>
        </w:rPr>
        <w:t> </w:t>
      </w:r>
      <w:r>
        <w:rPr/>
        <w:t>միայն</w:t>
      </w:r>
      <w:r>
        <w:rPr>
          <w:spacing w:val="55"/>
        </w:rPr>
        <w:t> </w:t>
      </w:r>
      <w:r>
        <w:rPr/>
        <w:t>այն</w:t>
      </w:r>
      <w:r>
        <w:rPr>
          <w:spacing w:val="56"/>
        </w:rPr>
        <w:t> </w:t>
      </w:r>
      <w:r>
        <w:rPr/>
        <w:t>դեպքում,</w:t>
      </w:r>
      <w:r>
        <w:rPr>
          <w:spacing w:val="55"/>
        </w:rPr>
        <w:t> </w:t>
      </w:r>
      <w:r>
        <w:rPr/>
        <w:t>երբ</w:t>
      </w:r>
      <w:r>
        <w:rPr>
          <w:spacing w:val="54"/>
        </w:rPr>
        <w:t> </w:t>
      </w:r>
      <w:r>
        <w:rPr>
          <w:rFonts w:ascii="Cambria Math" w:hAnsi="Cambria Math" w:cs="Cambria Math" w:eastAsia="Cambria Math"/>
          <w:spacing w:val="-10"/>
        </w:rPr>
        <w:t>G</w:t>
      </w:r>
    </w:p>
    <w:p>
      <w:pPr>
        <w:pStyle w:val="BodyText"/>
        <w:spacing w:before="158"/>
        <w:ind w:left="617"/>
        <w:jc w:val="both"/>
      </w:pPr>
      <w:r>
        <w:rPr/>
        <w:t>գրաֆի</w:t>
      </w:r>
      <w:r>
        <w:rPr>
          <w:spacing w:val="-6"/>
        </w:rPr>
        <w:t> </w:t>
      </w:r>
      <w:r>
        <w:rPr/>
        <w:t>յուրաքանչյուր</w:t>
      </w:r>
      <w:r>
        <w:rPr>
          <w:spacing w:val="-4"/>
        </w:rPr>
        <w:t> </w:t>
      </w:r>
      <w:r>
        <w:rPr/>
        <w:t>կող</w:t>
      </w:r>
      <w:r>
        <w:rPr>
          <w:spacing w:val="-4"/>
        </w:rPr>
        <w:t> </w:t>
      </w:r>
      <w:r>
        <w:rPr/>
        <w:t>կամուրջ</w:t>
      </w:r>
      <w:r>
        <w:rPr>
          <w:spacing w:val="-3"/>
        </w:rPr>
        <w:t> </w:t>
      </w:r>
      <w:r>
        <w:rPr>
          <w:spacing w:val="-5"/>
        </w:rPr>
        <w:t>է:</w:t>
      </w:r>
    </w:p>
    <w:p>
      <w:pPr>
        <w:pStyle w:val="BodyText"/>
        <w:spacing w:line="470" w:lineRule="atLeast" w:before="4"/>
        <w:ind w:left="617" w:right="611" w:firstLine="567"/>
        <w:jc w:val="both"/>
      </w:pPr>
      <w:r>
        <w:rPr>
          <w:b/>
          <w:bCs/>
        </w:rPr>
        <w:t>Դիտողություն 3.1.1: </w:t>
      </w:r>
      <w:r>
        <w:rPr/>
        <w:t>Նշենք, որ եթե </w:t>
      </w:r>
      <w:r>
        <w:rPr>
          <w:rFonts w:ascii="Cambria Math" w:hAnsi="Cambria Math" w:cs="Cambria Math" w:eastAsia="Cambria Math"/>
        </w:rPr>
        <w:t>G </w:t>
      </w:r>
      <w:r>
        <w:rPr/>
        <w:t>գրաֆում կամուրջին կից է գագաթ, որը կախված</w:t>
      </w:r>
      <w:r>
        <w:rPr>
          <w:spacing w:val="40"/>
        </w:rPr>
        <w:t> </w:t>
      </w:r>
      <w:r>
        <w:rPr/>
        <w:t>չէ,</w:t>
      </w:r>
      <w:r>
        <w:rPr>
          <w:spacing w:val="40"/>
        </w:rPr>
        <w:t> </w:t>
      </w:r>
      <w:r>
        <w:rPr/>
        <w:t>ապա</w:t>
      </w:r>
      <w:r>
        <w:rPr>
          <w:spacing w:val="40"/>
        </w:rPr>
        <w:t> </w:t>
      </w:r>
      <w:r>
        <w:rPr/>
        <w:t>այդ</w:t>
      </w:r>
      <w:r>
        <w:rPr>
          <w:spacing w:val="40"/>
        </w:rPr>
        <w:t> </w:t>
      </w:r>
      <w:r>
        <w:rPr/>
        <w:t>գագաթը</w:t>
      </w:r>
      <w:r>
        <w:rPr>
          <w:spacing w:val="40"/>
        </w:rPr>
        <w:t> </w:t>
      </w:r>
      <w:r>
        <w:rPr/>
        <w:t>միակցման</w:t>
      </w:r>
      <w:r>
        <w:rPr>
          <w:spacing w:val="40"/>
        </w:rPr>
        <w:t> </w:t>
      </w:r>
      <w:r>
        <w:rPr/>
        <w:t>կետ</w:t>
      </w:r>
      <w:r>
        <w:rPr>
          <w:spacing w:val="40"/>
        </w:rPr>
        <w:t> </w:t>
      </w:r>
      <w:r>
        <w:rPr/>
        <w:t>է:</w:t>
      </w:r>
      <w:r>
        <w:rPr>
          <w:spacing w:val="40"/>
        </w:rPr>
        <w:t> </w:t>
      </w:r>
      <w:r>
        <w:rPr/>
        <w:t>Իրոք,</w:t>
      </w:r>
      <w:r>
        <w:rPr>
          <w:spacing w:val="40"/>
        </w:rPr>
        <w:t> </w:t>
      </w:r>
      <w:r>
        <w:rPr/>
        <w:t>ենթադրենք</w:t>
      </w:r>
      <w:r>
        <w:rPr>
          <w:spacing w:val="13"/>
        </w:rPr>
        <w:t> </w:t>
      </w:r>
      <w:r>
        <w:rPr>
          <w:rFonts w:ascii="Cambria Math" w:hAnsi="Cambria Math" w:cs="Cambria Math" w:eastAsia="Cambria Math"/>
          <w:spacing w:val="13"/>
        </w:rPr>
        <w:t>e</w:t>
      </w:r>
      <w:r>
        <w:rPr>
          <w:rFonts w:ascii="Cambria Math" w:hAnsi="Cambria Math" w:cs="Cambria Math" w:eastAsia="Cambria Math"/>
          <w:spacing w:val="1"/>
        </w:rPr>
        <w:t> </w:t>
      </w:r>
      <w:r>
        <w:rPr>
          <w:rFonts w:ascii="Cambria Math" w:hAnsi="Cambria Math" w:cs="Cambria Math" w:eastAsia="Cambria Math"/>
        </w:rPr>
        <w:t>= uv</w:t>
      </w:r>
      <w:r>
        <w:rPr>
          <w:rFonts w:ascii="Cambria Math" w:hAnsi="Cambria Math" w:cs="Cambria Math" w:eastAsia="Cambria Math"/>
          <w:spacing w:val="40"/>
        </w:rPr>
        <w:t> </w:t>
      </w:r>
      <w:r>
        <w:rPr/>
        <w:t>կողը</w:t>
      </w:r>
      <w:r>
        <w:rPr>
          <w:spacing w:val="40"/>
        </w:rPr>
        <w:t> </w:t>
      </w:r>
      <w:r>
        <w:rPr>
          <w:rFonts w:ascii="Cambria Math" w:hAnsi="Cambria Math" w:cs="Cambria Math" w:eastAsia="Cambria Math"/>
        </w:rPr>
        <w:t>G </w:t>
      </w:r>
      <w:r>
        <w:rPr/>
        <w:t>գրաֆի</w:t>
      </w:r>
      <w:r>
        <w:rPr>
          <w:spacing w:val="40"/>
        </w:rPr>
        <w:t> </w:t>
      </w:r>
      <w:r>
        <w:rPr/>
        <w:t>կամուրջ</w:t>
      </w:r>
      <w:r>
        <w:rPr>
          <w:spacing w:val="40"/>
        </w:rPr>
        <w:t> </w:t>
      </w:r>
      <w:r>
        <w:rPr/>
        <w:t>է</w:t>
      </w:r>
      <w:r>
        <w:rPr>
          <w:spacing w:val="40"/>
        </w:rPr>
        <w:t> </w:t>
      </w:r>
      <w:r>
        <w:rPr/>
        <w:t>և</w:t>
      </w:r>
      <w:r>
        <w:rPr>
          <w:spacing w:val="40"/>
        </w:rPr>
        <w:t>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&gt; 1</w:t>
      </w:r>
      <w:r>
        <w:rPr>
          <w:vertAlign w:val="baseline"/>
        </w:rPr>
        <w:t>:</w:t>
      </w:r>
      <w:r>
        <w:rPr>
          <w:spacing w:val="40"/>
          <w:vertAlign w:val="baseline"/>
        </w:rPr>
        <w:t> </w:t>
      </w:r>
      <w:r>
        <w:rPr>
          <w:vertAlign w:val="baseline"/>
        </w:rPr>
        <w:t>Այդ</w:t>
      </w:r>
      <w:r>
        <w:rPr>
          <w:spacing w:val="40"/>
          <w:vertAlign w:val="baseline"/>
        </w:rPr>
        <w:t> </w:t>
      </w:r>
      <w:r>
        <w:rPr>
          <w:vertAlign w:val="baseline"/>
        </w:rPr>
        <w:t>դեպքում</w:t>
      </w:r>
      <w:r>
        <w:rPr>
          <w:spacing w:val="40"/>
          <w:vertAlign w:val="baseline"/>
        </w:rPr>
        <w:t> </w:t>
      </w:r>
      <w:r>
        <w:rPr>
          <w:vertAlign w:val="baseline"/>
        </w:rPr>
        <w:t>գոյություն</w:t>
      </w:r>
      <w:r>
        <w:rPr>
          <w:spacing w:val="40"/>
          <w:vertAlign w:val="baseline"/>
        </w:rPr>
        <w:t> </w:t>
      </w:r>
      <w:r>
        <w:rPr>
          <w:vertAlign w:val="baseline"/>
        </w:rPr>
        <w:t>ունի</w:t>
      </w:r>
      <w:r>
        <w:rPr>
          <w:spacing w:val="40"/>
          <w:vertAlign w:val="baseline"/>
        </w:rPr>
        <w:t> </w:t>
      </w:r>
      <w:r>
        <w:rPr>
          <w:rFonts w:ascii="Cambria Math" w:hAnsi="Cambria Math" w:cs="Cambria Math" w:eastAsia="Cambria Math"/>
          <w:vertAlign w:val="baseline"/>
        </w:rPr>
        <w:t>u</w:t>
      </w:r>
      <w:r>
        <w:rPr>
          <w:b/>
          <w:bCs/>
          <w:vertAlign w:val="baseline"/>
        </w:rPr>
        <w:t>-</w:t>
      </w:r>
      <w:r>
        <w:rPr>
          <w:vertAlign w:val="baseline"/>
        </w:rPr>
        <w:t>ից</w:t>
      </w:r>
      <w:r>
        <w:rPr>
          <w:spacing w:val="40"/>
          <w:vertAlign w:val="baseline"/>
        </w:rPr>
        <w:t> </w:t>
      </w:r>
      <w:r>
        <w:rPr>
          <w:vertAlign w:val="baseline"/>
        </w:rPr>
        <w:t>տարբեր</w:t>
      </w:r>
      <w:r>
        <w:rPr>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v</w:t>
      </w:r>
      <w:r>
        <w:rPr>
          <w:b/>
          <w:bCs/>
          <w:vertAlign w:val="baseline"/>
        </w:rPr>
        <w:t>-</w:t>
      </w:r>
      <w:r>
        <w:rPr>
          <w:vertAlign w:val="baseline"/>
        </w:rPr>
        <w:t>ին հարևան </w:t>
      </w:r>
      <w:r>
        <w:rPr>
          <w:rFonts w:ascii="Cambria Math" w:hAnsi="Cambria Math" w:cs="Cambria Math" w:eastAsia="Cambria Math"/>
          <w:vertAlign w:val="baseline"/>
        </w:rPr>
        <w:t>w </w:t>
      </w:r>
      <w:r>
        <w:rPr>
          <w:vertAlign w:val="baseline"/>
        </w:rPr>
        <w:t>գագաթ </w:t>
      </w:r>
      <w:r>
        <w:rPr>
          <w:rFonts w:ascii="Cambria Math" w:hAnsi="Cambria Math" w:cs="Cambria Math" w:eastAsia="Cambria Math"/>
          <w:vertAlign w:val="baseline"/>
        </w:rPr>
        <w:t>G </w:t>
      </w:r>
      <w:r>
        <w:rPr>
          <w:vertAlign w:val="baseline"/>
        </w:rPr>
        <w:t>գրաֆում: Եթե </w:t>
      </w:r>
      <w:r>
        <w:rPr>
          <w:rFonts w:ascii="Cambria Math" w:hAnsi="Cambria Math" w:cs="Cambria Math" w:eastAsia="Cambria Math"/>
          <w:vertAlign w:val="baseline"/>
        </w:rPr>
        <w:t>G </w:t>
      </w:r>
      <w:r>
        <w:rPr>
          <w:vertAlign w:val="baseline"/>
        </w:rPr>
        <w:t>գրաֆում գոյություն ունի </w:t>
      </w:r>
      <w:r>
        <w:rPr>
          <w:rFonts w:ascii="Cambria Math" w:hAnsi="Cambria Math" w:cs="Cambria Math" w:eastAsia="Cambria Math"/>
          <w:vertAlign w:val="baseline"/>
        </w:rPr>
        <w:t>P </w:t>
      </w:r>
      <w:r>
        <w:rPr>
          <w:vertAlign w:val="baseline"/>
        </w:rPr>
        <w:t>պարզ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3"/>
          <w:vertAlign w:val="baseline"/>
        </w:rPr>
        <w:t> </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vertAlign w:val="baseline"/>
        </w:rPr>
        <w:t>- ճանապարհ,</w:t>
      </w:r>
      <w:r>
        <w:rPr>
          <w:spacing w:val="21"/>
          <w:vertAlign w:val="baseline"/>
        </w:rPr>
        <w:t> </w:t>
      </w:r>
      <w:r>
        <w:rPr>
          <w:vertAlign w:val="baseline"/>
        </w:rPr>
        <w:t>որը</w:t>
      </w:r>
      <w:r>
        <w:rPr>
          <w:spacing w:val="21"/>
          <w:vertAlign w:val="baseline"/>
        </w:rPr>
        <w:t> </w:t>
      </w:r>
      <w:r>
        <w:rPr>
          <w:vertAlign w:val="baseline"/>
        </w:rPr>
        <w:t>չի</w:t>
      </w:r>
      <w:r>
        <w:rPr>
          <w:spacing w:val="23"/>
          <w:vertAlign w:val="baseline"/>
        </w:rPr>
        <w:t> </w:t>
      </w:r>
      <w:r>
        <w:rPr>
          <w:vertAlign w:val="baseline"/>
        </w:rPr>
        <w:t>պարունակում</w:t>
      </w:r>
      <w:r>
        <w:rPr>
          <w:spacing w:val="23"/>
          <w:vertAlign w:val="baseline"/>
        </w:rPr>
        <w:t> </w:t>
      </w:r>
      <w:r>
        <w:rPr>
          <w:rFonts w:ascii="Cambria Math" w:hAnsi="Cambria Math" w:cs="Cambria Math" w:eastAsia="Cambria Math"/>
          <w:vertAlign w:val="baseline"/>
        </w:rPr>
        <w:t>v</w:t>
      </w:r>
      <w:r>
        <w:rPr>
          <w:rFonts w:ascii="Cambria Math" w:hAnsi="Cambria Math" w:cs="Cambria Math" w:eastAsia="Cambria Math"/>
          <w:spacing w:val="30"/>
          <w:vertAlign w:val="baseline"/>
        </w:rPr>
        <w:t> </w:t>
      </w:r>
      <w:r>
        <w:rPr>
          <w:vertAlign w:val="baseline"/>
        </w:rPr>
        <w:t>գագաթը,</w:t>
      </w:r>
      <w:r>
        <w:rPr>
          <w:spacing w:val="21"/>
          <w:vertAlign w:val="baseline"/>
        </w:rPr>
        <w:t> </w:t>
      </w:r>
      <w:r>
        <w:rPr>
          <w:vertAlign w:val="baseline"/>
        </w:rPr>
        <w:t>ապա</w:t>
      </w:r>
      <w:r>
        <w:rPr>
          <w:spacing w:val="13"/>
          <w:vertAlign w:val="baseline"/>
        </w:rPr>
        <w:t> </w:t>
      </w:r>
      <w:r>
        <w:rPr>
          <w:rFonts w:ascii="Cambria Math" w:hAnsi="Cambria Math" w:cs="Cambria Math" w:eastAsia="Cambria Math"/>
          <w:spacing w:val="13"/>
          <w:vertAlign w:val="baseline"/>
        </w:rPr>
        <w:t>C</w:t>
      </w:r>
      <w:r>
        <w:rPr>
          <w:rFonts w:ascii="Cambria Math" w:hAnsi="Cambria Math" w:cs="Cambria Math" w:eastAsia="Cambria Math"/>
          <w:spacing w:val="4"/>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w:t>
      </w:r>
      <w:r>
        <w:rPr>
          <w:rFonts w:ascii="Cambria Math" w:hAnsi="Cambria Math" w:cs="Cambria Math" w:eastAsia="Cambria Math"/>
          <w:vertAlign w:val="baseline"/>
        </w:rPr>
        <w:t>P,</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spacing w:val="-11"/>
          <w:vertAlign w:val="baseline"/>
        </w:rPr>
        <w:t> </w:t>
      </w:r>
      <w:r>
        <w:rPr>
          <w:rFonts w:ascii="Cambria Math" w:hAnsi="Cambria Math" w:cs="Cambria Math" w:eastAsia="Cambria Math"/>
          <w:vertAlign w:val="baseline"/>
        </w:rPr>
        <w:t>u</w:t>
      </w:r>
      <w:r>
        <w:rPr>
          <w:vertAlign w:val="baseline"/>
        </w:rPr>
        <w:t>-ն</w:t>
      </w:r>
      <w:r>
        <w:rPr>
          <w:spacing w:val="20"/>
          <w:vertAlign w:val="baseline"/>
        </w:rPr>
        <w:t> </w:t>
      </w:r>
      <w:r>
        <w:rPr>
          <w:rFonts w:ascii="Cambria Math" w:hAnsi="Cambria Math" w:cs="Cambria Math" w:eastAsia="Cambria Math"/>
          <w:vertAlign w:val="baseline"/>
        </w:rPr>
        <w:t>G</w:t>
      </w:r>
      <w:r>
        <w:rPr>
          <w:rFonts w:ascii="Cambria Math" w:hAnsi="Cambria Math" w:cs="Cambria Math" w:eastAsia="Cambria Math"/>
          <w:spacing w:val="28"/>
          <w:vertAlign w:val="baseline"/>
        </w:rPr>
        <w:t> </w:t>
      </w:r>
      <w:r>
        <w:rPr>
          <w:vertAlign w:val="baseline"/>
        </w:rPr>
        <w:t>գրաֆի</w:t>
      </w:r>
      <w:r>
        <w:rPr>
          <w:spacing w:val="23"/>
          <w:vertAlign w:val="baseline"/>
        </w:rPr>
        <w:t> </w:t>
      </w:r>
      <w:r>
        <w:rPr>
          <w:vertAlign w:val="baseline"/>
        </w:rPr>
        <w:t>պարզ</w:t>
      </w:r>
      <w:r>
        <w:rPr>
          <w:spacing w:val="21"/>
          <w:vertAlign w:val="baseline"/>
        </w:rPr>
        <w:t> </w:t>
      </w:r>
      <w:r>
        <w:rPr>
          <w:vertAlign w:val="baseline"/>
        </w:rPr>
        <w:t>ցիկլ</w:t>
      </w:r>
      <w:r>
        <w:rPr>
          <w:spacing w:val="23"/>
          <w:vertAlign w:val="baseline"/>
        </w:rPr>
        <w:t> </w:t>
      </w:r>
      <w:r>
        <w:rPr>
          <w:vertAlign w:val="baseline"/>
        </w:rPr>
        <w:t>է,</w:t>
      </w:r>
    </w:p>
    <w:p>
      <w:pPr>
        <w:spacing w:after="0" w:line="470" w:lineRule="atLeast"/>
        <w:jc w:val="both"/>
        <w:sectPr>
          <w:pgSz w:w="11910" w:h="16840"/>
          <w:pgMar w:header="0" w:footer="914" w:top="1080" w:bottom="1080" w:left="460" w:right="460"/>
        </w:sectPr>
      </w:pPr>
    </w:p>
    <w:p>
      <w:pPr>
        <w:pStyle w:val="BodyText"/>
        <w:spacing w:line="360" w:lineRule="auto" w:before="57"/>
        <w:ind w:left="617" w:right="610"/>
        <w:jc w:val="both"/>
      </w:pPr>
      <w:r>
        <w:rPr/>
        <w:t>ինչը հակասում է </w:t>
      </w:r>
      <w:r>
        <w:rPr>
          <w:rFonts w:ascii="Cambria Math" w:hAnsi="Cambria Math" w:cs="Cambria Math" w:eastAsia="Cambria Math"/>
          <w:spacing w:val="14"/>
        </w:rPr>
        <w:t>e</w:t>
      </w:r>
      <w:r>
        <w:rPr>
          <w:rFonts w:ascii="Cambria Math" w:hAnsi="Cambria Math" w:cs="Cambria Math" w:eastAsia="Cambria Math"/>
          <w:spacing w:val="1"/>
        </w:rPr>
        <w:t> </w:t>
      </w:r>
      <w:r>
        <w:rPr>
          <w:rFonts w:ascii="Cambria Math" w:hAnsi="Cambria Math" w:cs="Cambria Math" w:eastAsia="Cambria Math"/>
        </w:rPr>
        <w:t>= uv </w:t>
      </w:r>
      <w:r>
        <w:rPr/>
        <w:t>կողի </w:t>
      </w:r>
      <w:r>
        <w:rPr>
          <w:rFonts w:ascii="Cambria Math" w:hAnsi="Cambria Math" w:cs="Cambria Math" w:eastAsia="Cambria Math"/>
        </w:rPr>
        <w:t>G</w:t>
      </w:r>
      <w:r>
        <w:rPr/>
        <w:t>-ում կամուրջ լինելուն: Հետևաբար, </w:t>
      </w:r>
      <w:r>
        <w:rPr>
          <w:rFonts w:ascii="Cambria Math" w:hAnsi="Cambria Math" w:cs="Cambria Math" w:eastAsia="Cambria Math"/>
        </w:rPr>
        <w:t>v </w:t>
      </w:r>
      <w:r>
        <w:rPr/>
        <w:t>գագաթը պատկանում է ցանկացած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4"/>
        </w:rPr>
        <w:t> </w:t>
      </w:r>
      <w:r>
        <w:rPr>
          <w:rFonts w:ascii="Cambria Math" w:hAnsi="Cambria Math" w:cs="Cambria Math" w:eastAsia="Cambria Math"/>
        </w:rPr>
        <w:t>w</w:t>
      </w:r>
      <w:r>
        <w:rPr>
          <w:rFonts w:ascii="Cambria Math" w:hAnsi="Cambria Math" w:cs="Cambria Math" w:eastAsia="Cambria Math"/>
          <w:position w:val="1"/>
        </w:rPr>
        <w:t>)</w:t>
      </w:r>
      <w:r>
        <w:rPr/>
        <w:t>-ճանապարհին և, համաձայն թեորեմ 3.1.1-ի (2) պնդման, այն միակցման կետ է: Պետք է նշել, որ հակառակ պնդումը սխալ է. ոչ բոլոր միակցման կետերը կից են կամուրջների: Այսպես, օրինակ, նկ. 3.1.2-ում պատկերված գրաֆի </w:t>
      </w:r>
      <w:r>
        <w:rPr>
          <w:rFonts w:ascii="Cambria Math" w:hAnsi="Cambria Math" w:cs="Cambria Math" w:eastAsia="Cambria Math"/>
        </w:rPr>
        <w:t>v</w:t>
      </w:r>
      <w:r>
        <w:rPr>
          <w:rFonts w:ascii="Cambria Math" w:hAnsi="Cambria Math" w:cs="Cambria Math" w:eastAsia="Cambria Math"/>
          <w:vertAlign w:val="subscript"/>
        </w:rPr>
        <w:t>4</w:t>
      </w:r>
      <w:r>
        <w:rPr>
          <w:rFonts w:ascii="Cambria Math" w:hAnsi="Cambria Math" w:cs="Cambria Math" w:eastAsia="Cambria Math"/>
          <w:spacing w:val="40"/>
          <w:vertAlign w:val="baseline"/>
        </w:rPr>
        <w:t> </w:t>
      </w:r>
      <w:r>
        <w:rPr>
          <w:vertAlign w:val="baseline"/>
        </w:rPr>
        <w:t>գագաթը միակցման կետ է, սակայն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v</w:t>
      </w:r>
      <w:r>
        <w:rPr>
          <w:rFonts w:ascii="Cambria Math" w:hAnsi="Cambria Math" w:cs="Cambria Math" w:eastAsia="Cambria Math"/>
          <w:vertAlign w:val="subscript"/>
        </w:rPr>
        <w:t>5</w:t>
      </w:r>
      <w:r>
        <w:rPr>
          <w:rFonts w:ascii="Cambria Math" w:hAnsi="Cambria Math" w:cs="Cambria Math" w:eastAsia="Cambria Math"/>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v</w:t>
      </w:r>
      <w:r>
        <w:rPr>
          <w:rFonts w:ascii="Cambria Math" w:hAnsi="Cambria Math" w:cs="Cambria Math" w:eastAsia="Cambria Math"/>
          <w:vertAlign w:val="subscript"/>
        </w:rPr>
        <w:t>6</w:t>
      </w:r>
      <w:r>
        <w:rPr>
          <w:rFonts w:ascii="Cambria Math" w:hAnsi="Cambria Math" w:cs="Cambria Math" w:eastAsia="Cambria Math"/>
          <w:spacing w:val="40"/>
          <w:vertAlign w:val="baseline"/>
        </w:rPr>
        <w:t> </w:t>
      </w:r>
      <w:r>
        <w:rPr>
          <w:vertAlign w:val="baseline"/>
        </w:rPr>
        <w:t>կողերից ոչ մեկը կամուրջ չէ պատկերված գրաֆում:</w:t>
      </w:r>
    </w:p>
    <w:p>
      <w:pPr>
        <w:pStyle w:val="BodyText"/>
        <w:spacing w:before="10"/>
        <w:rPr>
          <w:sz w:val="27"/>
        </w:rPr>
      </w:pPr>
    </w:p>
    <w:p>
      <w:pPr>
        <w:tabs>
          <w:tab w:pos="1533" w:val="left" w:leader="none"/>
        </w:tabs>
        <w:spacing w:before="90"/>
        <w:ind w:left="0" w:right="0" w:firstLine="0"/>
        <w:jc w:val="center"/>
        <w:rPr>
          <w:rFonts w:ascii="Times New Roman"/>
          <w:sz w:val="19"/>
        </w:rPr>
      </w:pPr>
      <w:r>
        <w:rPr>
          <w:rFonts w:ascii="Times New Roman"/>
          <w:i/>
          <w:sz w:val="32"/>
        </w:rPr>
        <w:t>v</w:t>
      </w:r>
      <w:r>
        <w:rPr>
          <w:rFonts w:ascii="Times New Roman"/>
          <w:i/>
          <w:spacing w:val="-44"/>
          <w:sz w:val="32"/>
        </w:rPr>
        <w:t> </w:t>
      </w:r>
      <w:r>
        <w:rPr>
          <w:rFonts w:ascii="Times New Roman"/>
          <w:spacing w:val="-10"/>
          <w:w w:val="105"/>
          <w:position w:val="-7"/>
          <w:sz w:val="19"/>
        </w:rPr>
        <w:t>2</w:t>
      </w:r>
      <w:r>
        <w:rPr>
          <w:rFonts w:ascii="Times New Roman"/>
          <w:position w:val="-7"/>
          <w:sz w:val="19"/>
        </w:rPr>
        <w:tab/>
      </w:r>
      <w:r>
        <w:rPr>
          <w:rFonts w:ascii="Times New Roman"/>
          <w:i/>
          <w:spacing w:val="-5"/>
          <w:w w:val="105"/>
          <w:sz w:val="32"/>
        </w:rPr>
        <w:t>v</w:t>
      </w:r>
      <w:r>
        <w:rPr>
          <w:rFonts w:ascii="Times New Roman"/>
          <w:spacing w:val="-5"/>
          <w:w w:val="105"/>
          <w:position w:val="-7"/>
          <w:sz w:val="19"/>
        </w:rPr>
        <w:t>5</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26"/>
        </w:rPr>
      </w:pPr>
    </w:p>
    <w:p>
      <w:pPr>
        <w:tabs>
          <w:tab w:pos="3682" w:val="left" w:leader="none"/>
        </w:tabs>
        <w:spacing w:before="90"/>
        <w:ind w:left="0" w:right="4" w:firstLine="0"/>
        <w:jc w:val="center"/>
        <w:rPr>
          <w:rFonts w:ascii="Times New Roman"/>
          <w:sz w:val="19"/>
        </w:rPr>
      </w:pPr>
      <w:r>
        <w:rPr/>
        <w:pict>
          <v:group style="position:absolute;margin-left:219.210007pt;margin-top:-48.3922pt;width:156.1pt;height:125pt;mso-position-horizontal-relative:page;mso-position-vertical-relative:paragraph;z-index:-21783040" id="docshapegroup840" coordorigin="4384,-968" coordsize="3122,2500">
            <v:shape style="position:absolute;left:5049;top:-968;width:206;height:206" type="#_x0000_t75" id="docshape841" stroked="false">
              <v:imagedata r:id="rId347" o:title=""/>
            </v:shape>
            <v:shape style="position:absolute;left:5047;top:1326;width:207;height:206" type="#_x0000_t75" id="docshape842" stroked="false">
              <v:imagedata r:id="rId348" o:title=""/>
            </v:shape>
            <v:line style="position:absolute" from="5152,-865" to="5152,1430" stroked="true" strokeweight=".06pt" strokecolor="#000000">
              <v:stroke dashstyle="solid"/>
            </v:line>
            <v:shape style="position:absolute;left:5815;top:204;width:207;height:206" type="#_x0000_t75" id="docshape843" stroked="false">
              <v:imagedata r:id="rId349" o:title=""/>
            </v:shape>
            <v:line style="position:absolute" from="5152,-865" to="5920,308" stroked="true" strokeweight=".06pt" strokecolor="#000000">
              <v:stroke dashstyle="solid"/>
            </v:line>
            <v:shape style="position:absolute;left:6582;top:-968;width:207;height:206" type="#_x0000_t75" id="docshape844" stroked="false">
              <v:imagedata r:id="rId350" o:title=""/>
            </v:shape>
            <v:shape style="position:absolute;left:6582;top:1326;width:207;height:206" type="#_x0000_t75" id="docshape845" stroked="false">
              <v:imagedata r:id="rId351" o:title=""/>
            </v:shape>
            <v:line style="position:absolute" from="6686,-865" to="6686,1430" stroked="true" strokeweight=".06pt" strokecolor="#000000">
              <v:stroke dashstyle="solid"/>
            </v:line>
            <v:shape style="position:absolute;left:5151;top:-866;width:1535;height:2296" id="docshape846" coordorigin="5152,-865" coordsize="1535,2296" path="m5152,1430l5920,308,6686,-865e" filled="false" stroked="true" strokeweight=".06pt" strokecolor="#000000">
              <v:path arrowok="t"/>
              <v:stroke dashstyle="solid"/>
            </v:shape>
            <v:line style="position:absolute" from="5920,308" to="6686,1430" stroked="true" strokeweight=".06pt" strokecolor="#000000">
              <v:stroke dashstyle="solid"/>
            </v:line>
            <v:shape style="position:absolute;left:4384;top:205;width:207;height:206" type="#_x0000_t75" id="docshape847" stroked="false">
              <v:imagedata r:id="rId352" o:title=""/>
            </v:shape>
            <v:shape style="position:absolute;left:4486;top:-866;width:665;height:2296" id="docshape848" coordorigin="4487,-865" coordsize="665,2296" path="m4487,308l5152,1430m4487,308l5152,-865e" filled="false" stroked="true" strokeweight=".06pt" strokecolor="#000000">
              <v:path arrowok="t"/>
              <v:stroke dashstyle="solid"/>
            </v:shape>
            <v:shape style="position:absolute;left:7300;top:205;width:206;height:206" type="#_x0000_t75" id="docshape849" stroked="false">
              <v:imagedata r:id="rId353" o:title=""/>
            </v:shape>
            <v:line style="position:absolute" from="6686,-865" to="7403,308" stroked="true" strokeweight=".06pt" strokecolor="#000000">
              <v:stroke dashstyle="solid"/>
            </v:line>
            <v:line style="position:absolute" from="6686,1430" to="7403,308" stroked="true" strokeweight=".06pt" strokecolor="#000000">
              <v:stroke dashstyle="solid"/>
            </v:line>
            <v:shape style="position:absolute;left:5792;top:-308;width:287;height:411" type="#_x0000_t202" id="docshape850" filled="false" stroked="false">
              <v:textbox inset="0,0,0,0">
                <w:txbxContent>
                  <w:p>
                    <w:pPr>
                      <w:spacing w:line="410" w:lineRule="exact" w:before="0"/>
                      <w:ind w:left="0" w:right="0" w:firstLine="0"/>
                      <w:jc w:val="left"/>
                      <w:rPr>
                        <w:rFonts w:ascii="Times New Roman"/>
                        <w:sz w:val="19"/>
                      </w:rPr>
                    </w:pPr>
                    <w:r>
                      <w:rPr>
                        <w:rFonts w:ascii="Times New Roman"/>
                        <w:i/>
                        <w:w w:val="95"/>
                        <w:sz w:val="32"/>
                      </w:rPr>
                      <w:t>v</w:t>
                    </w:r>
                    <w:r>
                      <w:rPr>
                        <w:rFonts w:ascii="Times New Roman"/>
                        <w:i/>
                        <w:spacing w:val="-41"/>
                        <w:w w:val="95"/>
                        <w:sz w:val="32"/>
                      </w:rPr>
                      <w:t> </w:t>
                    </w:r>
                    <w:r>
                      <w:rPr>
                        <w:rFonts w:ascii="Times New Roman"/>
                        <w:spacing w:val="-10"/>
                        <w:position w:val="-7"/>
                        <w:sz w:val="19"/>
                      </w:rPr>
                      <w:t>4</w:t>
                    </w:r>
                  </w:p>
                </w:txbxContent>
              </v:textbox>
              <w10:wrap type="none"/>
            </v:shape>
            <w10:wrap type="none"/>
          </v:group>
        </w:pict>
      </w:r>
      <w:r>
        <w:rPr>
          <w:rFonts w:ascii="Times New Roman"/>
          <w:i/>
          <w:spacing w:val="-5"/>
          <w:sz w:val="32"/>
        </w:rPr>
        <w:t>v</w:t>
      </w:r>
      <w:r>
        <w:rPr>
          <w:rFonts w:ascii="Times New Roman"/>
          <w:spacing w:val="-5"/>
          <w:position w:val="-7"/>
          <w:sz w:val="19"/>
        </w:rPr>
        <w:t>1</w:t>
      </w:r>
      <w:r>
        <w:rPr>
          <w:rFonts w:ascii="Times New Roman"/>
          <w:position w:val="-7"/>
          <w:sz w:val="19"/>
        </w:rPr>
        <w:tab/>
      </w:r>
      <w:r>
        <w:rPr>
          <w:rFonts w:ascii="Times New Roman"/>
          <w:i/>
          <w:spacing w:val="-5"/>
          <w:sz w:val="32"/>
        </w:rPr>
        <w:t>v</w:t>
      </w:r>
      <w:r>
        <w:rPr>
          <w:rFonts w:ascii="Times New Roman"/>
          <w:spacing w:val="-5"/>
          <w:position w:val="-7"/>
          <w:sz w:val="19"/>
        </w:rPr>
        <w:t>7</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2"/>
        </w:rPr>
      </w:pPr>
    </w:p>
    <w:p>
      <w:pPr>
        <w:tabs>
          <w:tab w:pos="1534" w:val="left" w:leader="none"/>
        </w:tabs>
        <w:spacing w:before="90"/>
        <w:ind w:left="1" w:right="0" w:firstLine="0"/>
        <w:jc w:val="center"/>
        <w:rPr>
          <w:rFonts w:ascii="Times New Roman"/>
          <w:sz w:val="19"/>
        </w:rPr>
      </w:pPr>
      <w:r>
        <w:rPr>
          <w:rFonts w:ascii="Times New Roman"/>
          <w:i/>
          <w:spacing w:val="-5"/>
          <w:sz w:val="32"/>
        </w:rPr>
        <w:t>v</w:t>
      </w:r>
      <w:r>
        <w:rPr>
          <w:rFonts w:ascii="Times New Roman"/>
          <w:spacing w:val="-5"/>
          <w:position w:val="-7"/>
          <w:sz w:val="19"/>
        </w:rPr>
        <w:t>3</w:t>
      </w:r>
      <w:r>
        <w:rPr>
          <w:rFonts w:ascii="Times New Roman"/>
          <w:position w:val="-7"/>
          <w:sz w:val="19"/>
        </w:rPr>
        <w:tab/>
      </w:r>
      <w:r>
        <w:rPr>
          <w:rFonts w:ascii="Times New Roman"/>
          <w:i/>
          <w:spacing w:val="-5"/>
          <w:sz w:val="32"/>
        </w:rPr>
        <w:t>v</w:t>
      </w:r>
      <w:r>
        <w:rPr>
          <w:rFonts w:ascii="Times New Roman"/>
          <w:spacing w:val="-5"/>
          <w:position w:val="-7"/>
          <w:sz w:val="19"/>
        </w:rPr>
        <w:t>6</w:t>
      </w:r>
    </w:p>
    <w:p>
      <w:pPr>
        <w:pStyle w:val="BodyText"/>
        <w:spacing w:before="179"/>
        <w:ind w:left="1"/>
        <w:jc w:val="center"/>
      </w:pPr>
      <w:r>
        <w:rPr/>
        <w:t>Նկ.</w:t>
      </w:r>
      <w:r>
        <w:rPr>
          <w:spacing w:val="-2"/>
        </w:rPr>
        <w:t> 3.1.2</w:t>
      </w:r>
    </w:p>
    <w:p>
      <w:pPr>
        <w:pStyle w:val="BodyText"/>
        <w:spacing w:before="158"/>
        <w:ind w:left="1185"/>
      </w:pPr>
      <w:r>
        <w:rPr/>
        <w:t>Թեորեմ</w:t>
      </w:r>
      <w:r>
        <w:rPr>
          <w:spacing w:val="14"/>
        </w:rPr>
        <w:t> </w:t>
      </w:r>
      <w:r>
        <w:rPr/>
        <w:t>3.1.1-ի</w:t>
      </w:r>
      <w:r>
        <w:rPr>
          <w:spacing w:val="14"/>
        </w:rPr>
        <w:t> </w:t>
      </w:r>
      <w:r>
        <w:rPr/>
        <w:t>ապացույցի</w:t>
      </w:r>
      <w:r>
        <w:rPr>
          <w:spacing w:val="15"/>
        </w:rPr>
        <w:t> </w:t>
      </w:r>
      <w:r>
        <w:rPr/>
        <w:t>դատողությունները</w:t>
      </w:r>
      <w:r>
        <w:rPr>
          <w:spacing w:val="14"/>
        </w:rPr>
        <w:t> </w:t>
      </w:r>
      <w:r>
        <w:rPr/>
        <w:t>կրկնելով</w:t>
      </w:r>
      <w:r>
        <w:rPr>
          <w:spacing w:val="14"/>
        </w:rPr>
        <w:t> </w:t>
      </w:r>
      <w:r>
        <w:rPr/>
        <w:t>և</w:t>
      </w:r>
      <w:r>
        <w:rPr>
          <w:spacing w:val="14"/>
        </w:rPr>
        <w:t> </w:t>
      </w:r>
      <w:r>
        <w:rPr/>
        <w:t>հաշվի</w:t>
      </w:r>
      <w:r>
        <w:rPr>
          <w:spacing w:val="14"/>
        </w:rPr>
        <w:t> </w:t>
      </w:r>
      <w:r>
        <w:rPr/>
        <w:t>առնելով</w:t>
      </w:r>
      <w:r>
        <w:rPr>
          <w:spacing w:val="14"/>
        </w:rPr>
        <w:t> </w:t>
      </w:r>
      <w:r>
        <w:rPr>
          <w:spacing w:val="-2"/>
        </w:rPr>
        <w:t>թեորեմ</w:t>
      </w:r>
    </w:p>
    <w:p>
      <w:pPr>
        <w:pStyle w:val="BodyText"/>
        <w:spacing w:before="158"/>
        <w:ind w:left="617"/>
      </w:pPr>
      <w:r>
        <w:rPr/>
        <w:t>3.1.3-ը,</w:t>
      </w:r>
      <w:r>
        <w:rPr>
          <w:spacing w:val="-1"/>
        </w:rPr>
        <w:t> </w:t>
      </w:r>
      <w:r>
        <w:rPr/>
        <w:t>կարելի</w:t>
      </w:r>
      <w:r>
        <w:rPr>
          <w:spacing w:val="-1"/>
        </w:rPr>
        <w:t> </w:t>
      </w:r>
      <w:r>
        <w:rPr/>
        <w:t>է</w:t>
      </w:r>
      <w:r>
        <w:rPr>
          <w:spacing w:val="-2"/>
        </w:rPr>
        <w:t> </w:t>
      </w:r>
      <w:r>
        <w:rPr/>
        <w:t>ապացուցել</w:t>
      </w:r>
      <w:r>
        <w:rPr>
          <w:spacing w:val="-1"/>
        </w:rPr>
        <w:t> </w:t>
      </w:r>
      <w:r>
        <w:rPr/>
        <w:t>հետևյալ</w:t>
      </w:r>
      <w:r>
        <w:rPr>
          <w:spacing w:val="-1"/>
        </w:rPr>
        <w:t> </w:t>
      </w:r>
      <w:r>
        <w:rPr>
          <w:spacing w:val="-2"/>
        </w:rPr>
        <w:t>թեորեմը.</w:t>
      </w:r>
    </w:p>
    <w:p>
      <w:pPr>
        <w:pStyle w:val="BodyText"/>
        <w:spacing w:line="360" w:lineRule="auto" w:before="158"/>
        <w:ind w:left="617" w:firstLine="567"/>
      </w:pPr>
      <w:r>
        <w:rPr>
          <w:b/>
          <w:bCs/>
        </w:rPr>
        <w:t>Թեորեմ</w:t>
      </w:r>
      <w:r>
        <w:rPr>
          <w:b/>
          <w:bCs/>
          <w:spacing w:val="80"/>
          <w:w w:val="150"/>
        </w:rPr>
        <w:t> </w:t>
      </w:r>
      <w:r>
        <w:rPr>
          <w:b/>
          <w:bCs/>
        </w:rPr>
        <w:t>3.1.4:</w:t>
      </w:r>
      <w:r>
        <w:rPr>
          <w:b/>
          <w:bCs/>
          <w:spacing w:val="80"/>
          <w:w w:val="150"/>
        </w:rPr>
        <w:t> </w:t>
      </w:r>
      <w:r>
        <w:rPr/>
        <w:t>Եթե</w:t>
      </w:r>
      <w:r>
        <w:rPr>
          <w:spacing w:val="80"/>
          <w:w w:val="150"/>
        </w:rPr>
        <w:t> </w:t>
      </w:r>
      <w:r>
        <w:rPr>
          <w:rFonts w:ascii="Cambria Math" w:hAnsi="Cambria Math" w:cs="Cambria Math" w:eastAsia="Cambria Math"/>
        </w:rPr>
        <w:t>e</w:t>
      </w:r>
      <w:r>
        <w:rPr>
          <w:rFonts w:ascii="Times New Roman" w:hAnsi="Times New Roman" w:cs="Times New Roman" w:eastAsia="Times New Roman"/>
        </w:rPr>
        <w:t>-</w:t>
      </w:r>
      <w:r>
        <w:rPr/>
        <w:t>ն</w:t>
      </w:r>
      <w:r>
        <w:rPr>
          <w:spacing w:val="80"/>
          <w:w w:val="150"/>
        </w:rPr>
        <w:t> </w:t>
      </w:r>
      <w:r>
        <w:rPr>
          <w:rFonts w:ascii="Cambria Math" w:hAnsi="Cambria Math" w:cs="Cambria Math" w:eastAsia="Cambria Math"/>
        </w:rPr>
        <w:t>G</w:t>
      </w:r>
      <w:r>
        <w:rPr>
          <w:rFonts w:ascii="Cambria Math" w:hAnsi="Cambria Math" w:cs="Cambria Math" w:eastAsia="Cambria Math"/>
          <w:spacing w:val="80"/>
          <w:w w:val="150"/>
        </w:rPr>
        <w:t> </w:t>
      </w:r>
      <w:r>
        <w:rPr/>
        <w:t>կապակցված</w:t>
      </w:r>
      <w:r>
        <w:rPr>
          <w:spacing w:val="80"/>
          <w:w w:val="150"/>
        </w:rPr>
        <w:t> </w:t>
      </w:r>
      <w:r>
        <w:rPr/>
        <w:t>գրաֆի</w:t>
      </w:r>
      <w:r>
        <w:rPr>
          <w:spacing w:val="80"/>
          <w:w w:val="150"/>
        </w:rPr>
        <w:t> </w:t>
      </w:r>
      <w:r>
        <w:rPr/>
        <w:t>կող</w:t>
      </w:r>
      <w:r>
        <w:rPr>
          <w:spacing w:val="80"/>
          <w:w w:val="150"/>
        </w:rPr>
        <w:t> </w:t>
      </w:r>
      <w:r>
        <w:rPr/>
        <w:t>է,</w:t>
      </w:r>
      <w:r>
        <w:rPr>
          <w:spacing w:val="80"/>
          <w:w w:val="150"/>
        </w:rPr>
        <w:t> </w:t>
      </w:r>
      <w:r>
        <w:rPr/>
        <w:t>ապա</w:t>
      </w:r>
      <w:r>
        <w:rPr>
          <w:spacing w:val="80"/>
          <w:w w:val="150"/>
        </w:rPr>
        <w:t> </w:t>
      </w:r>
      <w:r>
        <w:rPr/>
        <w:t>հետևյալ</w:t>
      </w:r>
      <w:r>
        <w:rPr>
          <w:spacing w:val="80"/>
          <w:w w:val="150"/>
        </w:rPr>
        <w:t> </w:t>
      </w:r>
      <w:r>
        <w:rPr/>
        <w:t>չորս պնդումներն իրար համարժեք են.</w:t>
      </w:r>
    </w:p>
    <w:p>
      <w:pPr>
        <w:pStyle w:val="ListParagraph"/>
        <w:numPr>
          <w:ilvl w:val="0"/>
          <w:numId w:val="17"/>
        </w:numPr>
        <w:tabs>
          <w:tab w:pos="1906" w:val="left" w:leader="none"/>
        </w:tabs>
        <w:spacing w:line="240" w:lineRule="auto" w:before="0" w:after="0"/>
        <w:ind w:left="1905" w:right="0" w:hanging="361"/>
        <w:jc w:val="left"/>
        <w:rPr>
          <w:sz w:val="24"/>
          <w:szCs w:val="24"/>
        </w:rPr>
      </w:pPr>
      <w:r>
        <w:rPr>
          <w:rFonts w:ascii="Cambria Math" w:hAnsi="Cambria Math" w:cs="Cambria Math" w:eastAsia="Cambria Math"/>
          <w:sz w:val="24"/>
          <w:szCs w:val="24"/>
        </w:rPr>
        <w:t>e</w:t>
      </w:r>
      <w:r>
        <w:rPr>
          <w:rFonts w:ascii="Times New Roman" w:hAnsi="Times New Roman" w:cs="Times New Roman" w:eastAsia="Times New Roman"/>
          <w:sz w:val="24"/>
          <w:szCs w:val="24"/>
        </w:rPr>
        <w:t>-</w:t>
      </w:r>
      <w:r>
        <w:rPr>
          <w:sz w:val="24"/>
          <w:szCs w:val="24"/>
        </w:rPr>
        <w:t>ն</w:t>
      </w:r>
      <w:r>
        <w:rPr>
          <w:spacing w:val="3"/>
          <w:sz w:val="24"/>
          <w:szCs w:val="24"/>
        </w:rPr>
        <w:t> </w:t>
      </w:r>
      <w:r>
        <w:rPr>
          <w:rFonts w:ascii="Cambria Math" w:hAnsi="Cambria Math" w:cs="Cambria Math" w:eastAsia="Cambria Math"/>
          <w:sz w:val="24"/>
          <w:szCs w:val="24"/>
        </w:rPr>
        <w:t>G</w:t>
      </w:r>
      <w:r>
        <w:rPr>
          <w:rFonts w:ascii="Cambria Math" w:hAnsi="Cambria Math" w:cs="Cambria Math" w:eastAsia="Cambria Math"/>
          <w:spacing w:val="10"/>
          <w:sz w:val="24"/>
          <w:szCs w:val="24"/>
        </w:rPr>
        <w:t> </w:t>
      </w:r>
      <w:r>
        <w:rPr>
          <w:sz w:val="24"/>
          <w:szCs w:val="24"/>
        </w:rPr>
        <w:t>գրաֆի</w:t>
      </w:r>
      <w:r>
        <w:rPr>
          <w:spacing w:val="4"/>
          <w:sz w:val="24"/>
          <w:szCs w:val="24"/>
        </w:rPr>
        <w:t> </w:t>
      </w:r>
      <w:r>
        <w:rPr>
          <w:sz w:val="24"/>
          <w:szCs w:val="24"/>
        </w:rPr>
        <w:t>կամուրջ</w:t>
      </w:r>
      <w:r>
        <w:rPr>
          <w:spacing w:val="4"/>
          <w:sz w:val="24"/>
          <w:szCs w:val="24"/>
        </w:rPr>
        <w:t> </w:t>
      </w:r>
      <w:r>
        <w:rPr>
          <w:spacing w:val="-5"/>
          <w:sz w:val="24"/>
          <w:szCs w:val="24"/>
        </w:rPr>
        <w:t>է,</w:t>
      </w:r>
    </w:p>
    <w:p>
      <w:pPr>
        <w:pStyle w:val="ListParagraph"/>
        <w:numPr>
          <w:ilvl w:val="0"/>
          <w:numId w:val="17"/>
        </w:numPr>
        <w:tabs>
          <w:tab w:pos="1906" w:val="left" w:leader="none"/>
        </w:tabs>
        <w:spacing w:line="240" w:lineRule="auto" w:before="158" w:after="0"/>
        <w:ind w:left="1905" w:right="0" w:hanging="361"/>
        <w:jc w:val="both"/>
        <w:rPr>
          <w:sz w:val="24"/>
          <w:szCs w:val="24"/>
        </w:rPr>
      </w:pPr>
      <w:r>
        <w:rPr>
          <w:rFonts w:ascii="Cambria Math" w:hAnsi="Cambria Math" w:cs="Cambria Math" w:eastAsia="Cambria Math"/>
          <w:sz w:val="24"/>
          <w:szCs w:val="24"/>
        </w:rPr>
        <w:t>e</w:t>
      </w:r>
      <w:r>
        <w:rPr>
          <w:rFonts w:ascii="Cambria Math" w:hAnsi="Cambria Math" w:cs="Cambria Math" w:eastAsia="Cambria Math"/>
          <w:spacing w:val="9"/>
          <w:sz w:val="24"/>
          <w:szCs w:val="24"/>
        </w:rPr>
        <w:t> </w:t>
      </w:r>
      <w:r>
        <w:rPr>
          <w:sz w:val="24"/>
          <w:szCs w:val="24"/>
        </w:rPr>
        <w:t>կողը</w:t>
      </w:r>
      <w:r>
        <w:rPr>
          <w:spacing w:val="1"/>
          <w:sz w:val="24"/>
          <w:szCs w:val="24"/>
        </w:rPr>
        <w:t> </w:t>
      </w:r>
      <w:r>
        <w:rPr>
          <w:sz w:val="24"/>
          <w:szCs w:val="24"/>
        </w:rPr>
        <w:t>չի</w:t>
      </w:r>
      <w:r>
        <w:rPr>
          <w:spacing w:val="1"/>
          <w:sz w:val="24"/>
          <w:szCs w:val="24"/>
        </w:rPr>
        <w:t> </w:t>
      </w:r>
      <w:r>
        <w:rPr>
          <w:sz w:val="24"/>
          <w:szCs w:val="24"/>
        </w:rPr>
        <w:t>պատկանում</w:t>
      </w:r>
      <w:r>
        <w:rPr>
          <w:spacing w:val="1"/>
          <w:sz w:val="24"/>
          <w:szCs w:val="24"/>
        </w:rPr>
        <w:t> </w:t>
      </w:r>
      <w:r>
        <w:rPr>
          <w:rFonts w:ascii="Cambria Math" w:hAnsi="Cambria Math" w:cs="Cambria Math" w:eastAsia="Cambria Math"/>
          <w:sz w:val="24"/>
          <w:szCs w:val="24"/>
        </w:rPr>
        <w:t>G</w:t>
      </w:r>
      <w:r>
        <w:rPr>
          <w:rFonts w:ascii="Cambria Math" w:hAnsi="Cambria Math" w:cs="Cambria Math" w:eastAsia="Cambria Math"/>
          <w:spacing w:val="8"/>
          <w:sz w:val="24"/>
          <w:szCs w:val="24"/>
        </w:rPr>
        <w:t> </w:t>
      </w:r>
      <w:r>
        <w:rPr>
          <w:sz w:val="24"/>
          <w:szCs w:val="24"/>
        </w:rPr>
        <w:t>գրաֆի</w:t>
      </w:r>
      <w:r>
        <w:rPr>
          <w:spacing w:val="1"/>
          <w:sz w:val="24"/>
          <w:szCs w:val="24"/>
        </w:rPr>
        <w:t> </w:t>
      </w:r>
      <w:r>
        <w:rPr>
          <w:sz w:val="24"/>
          <w:szCs w:val="24"/>
        </w:rPr>
        <w:t>ոչ</w:t>
      </w:r>
      <w:r>
        <w:rPr>
          <w:spacing w:val="2"/>
          <w:sz w:val="24"/>
          <w:szCs w:val="24"/>
        </w:rPr>
        <w:t> </w:t>
      </w:r>
      <w:r>
        <w:rPr>
          <w:sz w:val="24"/>
          <w:szCs w:val="24"/>
        </w:rPr>
        <w:t>մի</w:t>
      </w:r>
      <w:r>
        <w:rPr>
          <w:spacing w:val="2"/>
          <w:sz w:val="24"/>
          <w:szCs w:val="24"/>
        </w:rPr>
        <w:t> </w:t>
      </w:r>
      <w:r>
        <w:rPr>
          <w:sz w:val="24"/>
          <w:szCs w:val="24"/>
        </w:rPr>
        <w:t>պարզ</w:t>
      </w:r>
      <w:r>
        <w:rPr>
          <w:spacing w:val="1"/>
          <w:sz w:val="24"/>
          <w:szCs w:val="24"/>
        </w:rPr>
        <w:t> </w:t>
      </w:r>
      <w:r>
        <w:rPr>
          <w:spacing w:val="-2"/>
          <w:sz w:val="24"/>
          <w:szCs w:val="24"/>
        </w:rPr>
        <w:t>ցիկլին,</w:t>
      </w:r>
    </w:p>
    <w:p>
      <w:pPr>
        <w:pStyle w:val="ListParagraph"/>
        <w:numPr>
          <w:ilvl w:val="0"/>
          <w:numId w:val="17"/>
        </w:numPr>
        <w:tabs>
          <w:tab w:pos="1906" w:val="left" w:leader="none"/>
        </w:tabs>
        <w:spacing w:line="360" w:lineRule="auto" w:before="158" w:after="0"/>
        <w:ind w:left="1905" w:right="611" w:hanging="360"/>
        <w:jc w:val="both"/>
        <w:rPr>
          <w:sz w:val="24"/>
          <w:szCs w:val="24"/>
        </w:rPr>
      </w:pPr>
      <w:r>
        <w:rPr>
          <w:rFonts w:ascii="Cambria Math" w:hAnsi="Cambria Math" w:cs="Cambria Math" w:eastAsia="Cambria Math"/>
          <w:sz w:val="24"/>
          <w:szCs w:val="24"/>
        </w:rPr>
        <w:t>G </w:t>
      </w:r>
      <w:r>
        <w:rPr>
          <w:sz w:val="24"/>
          <w:szCs w:val="24"/>
        </w:rPr>
        <w:t>գրաֆում գոյություն ունեն այնպիսի </w:t>
      </w:r>
      <w:r>
        <w:rPr>
          <w:rFonts w:ascii="Cambria Math" w:hAnsi="Cambria Math" w:cs="Cambria Math" w:eastAsia="Cambria Math"/>
          <w:sz w:val="24"/>
          <w:szCs w:val="24"/>
        </w:rPr>
        <w:t>u </w:t>
      </w:r>
      <w:r>
        <w:rPr>
          <w:sz w:val="24"/>
          <w:szCs w:val="24"/>
        </w:rPr>
        <w:t>և </w:t>
      </w:r>
      <w:r>
        <w:rPr>
          <w:rFonts w:ascii="Cambria Math" w:hAnsi="Cambria Math" w:cs="Cambria Math" w:eastAsia="Cambria Math"/>
          <w:sz w:val="24"/>
          <w:szCs w:val="24"/>
        </w:rPr>
        <w:t>v </w:t>
      </w:r>
      <w:r>
        <w:rPr>
          <w:sz w:val="24"/>
          <w:szCs w:val="24"/>
        </w:rPr>
        <w:t>գագաթներ, որ </w:t>
      </w:r>
      <w:r>
        <w:rPr>
          <w:rFonts w:ascii="Cambria Math" w:hAnsi="Cambria Math" w:cs="Cambria Math" w:eastAsia="Cambria Math"/>
          <w:sz w:val="24"/>
          <w:szCs w:val="24"/>
        </w:rPr>
        <w:t>e</w:t>
      </w:r>
      <w:r>
        <w:rPr>
          <w:rFonts w:ascii="Times New Roman" w:hAnsi="Times New Roman" w:cs="Times New Roman" w:eastAsia="Times New Roman"/>
          <w:sz w:val="24"/>
          <w:szCs w:val="24"/>
        </w:rPr>
        <w:t>-</w:t>
      </w:r>
      <w:r>
        <w:rPr>
          <w:sz w:val="24"/>
          <w:szCs w:val="24"/>
        </w:rPr>
        <w:t>ն պատկանում է ցանկացած պարզ </w:t>
      </w:r>
      <w:r>
        <w:rPr>
          <w:rFonts w:ascii="Cambria Math" w:hAnsi="Cambria Math" w:cs="Cambria Math" w:eastAsia="Cambria Math"/>
          <w:position w:val="1"/>
          <w:sz w:val="24"/>
          <w:szCs w:val="24"/>
        </w:rPr>
        <w:t>(</w:t>
      </w:r>
      <w:r>
        <w:rPr>
          <w:rFonts w:ascii="Cambria Math" w:hAnsi="Cambria Math" w:cs="Cambria Math" w:eastAsia="Cambria Math"/>
          <w:sz w:val="24"/>
          <w:szCs w:val="24"/>
        </w:rPr>
        <w:t>u, v</w:t>
      </w:r>
      <w:r>
        <w:rPr>
          <w:rFonts w:ascii="Cambria Math" w:hAnsi="Cambria Math" w:cs="Cambria Math" w:eastAsia="Cambria Math"/>
          <w:position w:val="1"/>
          <w:sz w:val="24"/>
          <w:szCs w:val="24"/>
        </w:rPr>
        <w:t>)</w:t>
      </w:r>
      <w:r>
        <w:rPr>
          <w:sz w:val="24"/>
          <w:szCs w:val="24"/>
        </w:rPr>
        <w:t>-ճանապարհին,</w:t>
      </w:r>
    </w:p>
    <w:p>
      <w:pPr>
        <w:pStyle w:val="ListParagraph"/>
        <w:numPr>
          <w:ilvl w:val="0"/>
          <w:numId w:val="17"/>
        </w:numPr>
        <w:tabs>
          <w:tab w:pos="1906" w:val="left" w:leader="none"/>
        </w:tabs>
        <w:spacing w:line="360" w:lineRule="auto" w:before="0" w:after="0"/>
        <w:ind w:left="1905" w:right="609" w:hanging="360"/>
        <w:jc w:val="both"/>
        <w:rPr>
          <w:sz w:val="24"/>
          <w:szCs w:val="24"/>
        </w:rPr>
      </w:pPr>
      <w:r>
        <w:rPr>
          <w:sz w:val="24"/>
          <w:szCs w:val="24"/>
        </w:rPr>
        <w:t>գոյություն ունի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sz w:val="24"/>
          <w:szCs w:val="24"/>
        </w:rPr>
        <w:t>գագաթների բազմության տրոհում </w:t>
      </w:r>
      <w:r>
        <w:rPr>
          <w:rFonts w:ascii="Cambria Math" w:hAnsi="Cambria Math" w:cs="Cambria Math" w:eastAsia="Cambria Math"/>
          <w:sz w:val="24"/>
          <w:szCs w:val="24"/>
        </w:rPr>
        <w:t>U </w:t>
      </w:r>
      <w:r>
        <w:rPr>
          <w:sz w:val="24"/>
          <w:szCs w:val="24"/>
        </w:rPr>
        <w:t>և </w:t>
      </w:r>
      <w:r>
        <w:rPr>
          <w:rFonts w:ascii="Cambria Math" w:hAnsi="Cambria Math" w:cs="Cambria Math" w:eastAsia="Cambria Math"/>
          <w:sz w:val="24"/>
          <w:szCs w:val="24"/>
        </w:rPr>
        <w:t>W </w:t>
      </w:r>
      <w:r>
        <w:rPr>
          <w:sz w:val="24"/>
          <w:szCs w:val="24"/>
        </w:rPr>
        <w:t>ենթաբազմությունների, որ ցանկացած </w:t>
      </w:r>
      <w:r>
        <w:rPr>
          <w:rFonts w:ascii="Cambria Math" w:hAnsi="Cambria Math" w:cs="Cambria Math" w:eastAsia="Cambria Math"/>
          <w:spacing w:val="14"/>
          <w:sz w:val="24"/>
          <w:szCs w:val="24"/>
        </w:rPr>
        <w:t>u</w:t>
      </w:r>
      <w:r>
        <w:rPr>
          <w:rFonts w:ascii="Cambria Math" w:hAnsi="Cambria Math" w:cs="Cambria Math" w:eastAsia="Cambria Math"/>
          <w:spacing w:val="-3"/>
          <w:sz w:val="24"/>
          <w:szCs w:val="24"/>
        </w:rPr>
        <w:t> </w:t>
      </w:r>
      <w:r>
        <w:rPr>
          <w:rFonts w:ascii="Cambria Math" w:hAnsi="Cambria Math" w:cs="Cambria Math" w:eastAsia="Cambria Math"/>
          <w:spacing w:val="14"/>
          <w:sz w:val="24"/>
          <w:szCs w:val="24"/>
        </w:rPr>
        <w:t>∈</w:t>
      </w:r>
      <w:r>
        <w:rPr>
          <w:rFonts w:ascii="Cambria Math" w:hAnsi="Cambria Math" w:cs="Cambria Math" w:eastAsia="Cambria Math"/>
          <w:spacing w:val="-3"/>
          <w:sz w:val="24"/>
          <w:szCs w:val="24"/>
        </w:rPr>
        <w:t> </w:t>
      </w:r>
      <w:r>
        <w:rPr>
          <w:rFonts w:ascii="Cambria Math" w:hAnsi="Cambria Math" w:cs="Cambria Math" w:eastAsia="Cambria Math"/>
          <w:sz w:val="24"/>
          <w:szCs w:val="24"/>
        </w:rPr>
        <w:t>U </w:t>
      </w:r>
      <w:r>
        <w:rPr>
          <w:sz w:val="24"/>
          <w:szCs w:val="24"/>
        </w:rPr>
        <w:t>և </w:t>
      </w:r>
      <w:r>
        <w:rPr>
          <w:rFonts w:ascii="Cambria Math" w:hAnsi="Cambria Math" w:cs="Cambria Math" w:eastAsia="Cambria Math"/>
          <w:spacing w:val="13"/>
          <w:sz w:val="24"/>
          <w:szCs w:val="24"/>
        </w:rPr>
        <w:t>w</w:t>
      </w:r>
      <w:r>
        <w:rPr>
          <w:rFonts w:ascii="Cambria Math" w:hAnsi="Cambria Math" w:cs="Cambria Math" w:eastAsia="Cambria Math"/>
          <w:spacing w:val="-3"/>
          <w:sz w:val="24"/>
          <w:szCs w:val="24"/>
        </w:rPr>
        <w:t> </w:t>
      </w:r>
      <w:r>
        <w:rPr>
          <w:rFonts w:ascii="Cambria Math" w:hAnsi="Cambria Math" w:cs="Cambria Math" w:eastAsia="Cambria Math"/>
          <w:spacing w:val="13"/>
          <w:sz w:val="24"/>
          <w:szCs w:val="24"/>
        </w:rPr>
        <w:t>∈</w:t>
      </w:r>
      <w:r>
        <w:rPr>
          <w:rFonts w:ascii="Cambria Math" w:hAnsi="Cambria Math" w:cs="Cambria Math" w:eastAsia="Cambria Math"/>
          <w:spacing w:val="-3"/>
          <w:sz w:val="24"/>
          <w:szCs w:val="24"/>
        </w:rPr>
        <w:t> </w:t>
      </w:r>
      <w:r>
        <w:rPr>
          <w:rFonts w:ascii="Cambria Math" w:hAnsi="Cambria Math" w:cs="Cambria Math" w:eastAsia="Cambria Math"/>
          <w:sz w:val="24"/>
          <w:szCs w:val="24"/>
        </w:rPr>
        <w:t>W </w:t>
      </w:r>
      <w:r>
        <w:rPr>
          <w:sz w:val="24"/>
          <w:szCs w:val="24"/>
        </w:rPr>
        <w:t>գագաթների համար </w:t>
      </w:r>
      <w:r>
        <w:rPr>
          <w:rFonts w:ascii="Cambria Math" w:hAnsi="Cambria Math" w:cs="Cambria Math" w:eastAsia="Cambria Math"/>
          <w:sz w:val="24"/>
          <w:szCs w:val="24"/>
        </w:rPr>
        <w:t>e</w:t>
      </w:r>
      <w:r>
        <w:rPr>
          <w:rFonts w:ascii="Times New Roman" w:hAnsi="Times New Roman" w:cs="Times New Roman" w:eastAsia="Times New Roman"/>
          <w:sz w:val="24"/>
          <w:szCs w:val="24"/>
        </w:rPr>
        <w:t>-</w:t>
      </w:r>
      <w:r>
        <w:rPr>
          <w:sz w:val="24"/>
          <w:szCs w:val="24"/>
        </w:rPr>
        <w:t>ն պատկանում է յուրաքանչյուր պարզ </w:t>
      </w:r>
      <w:r>
        <w:rPr>
          <w:rFonts w:ascii="Cambria Math" w:hAnsi="Cambria Math" w:cs="Cambria Math" w:eastAsia="Cambria Math"/>
          <w:position w:val="1"/>
          <w:sz w:val="24"/>
          <w:szCs w:val="24"/>
        </w:rPr>
        <w:t>(</w:t>
      </w:r>
      <w:r>
        <w:rPr>
          <w:rFonts w:ascii="Cambria Math" w:hAnsi="Cambria Math" w:cs="Cambria Math" w:eastAsia="Cambria Math"/>
          <w:sz w:val="24"/>
          <w:szCs w:val="24"/>
        </w:rPr>
        <w:t>u, w</w:t>
      </w:r>
      <w:r>
        <w:rPr>
          <w:rFonts w:ascii="Cambria Math" w:hAnsi="Cambria Math" w:cs="Cambria Math" w:eastAsia="Cambria Math"/>
          <w:position w:val="1"/>
          <w:sz w:val="24"/>
          <w:szCs w:val="24"/>
        </w:rPr>
        <w:t>)</w:t>
      </w:r>
      <w:r>
        <w:rPr>
          <w:sz w:val="24"/>
          <w:szCs w:val="24"/>
        </w:rPr>
        <w:t>-ճանապարհին:</w:t>
      </w:r>
    </w:p>
    <w:p>
      <w:pPr>
        <w:spacing w:after="0" w:line="360" w:lineRule="auto"/>
        <w:jc w:val="both"/>
        <w:rPr>
          <w:sz w:val="24"/>
          <w:szCs w:val="24"/>
        </w:rPr>
        <w:sectPr>
          <w:pgSz w:w="11910" w:h="16840"/>
          <w:pgMar w:header="0" w:footer="914" w:top="1080" w:bottom="1100" w:left="460" w:right="460"/>
        </w:sectPr>
      </w:pPr>
    </w:p>
    <w:p>
      <w:pPr>
        <w:pStyle w:val="Heading9"/>
        <w:spacing w:before="56"/>
        <w:ind w:left="0"/>
      </w:pPr>
      <w:bookmarkStart w:name="_TOC_250015" w:id="10"/>
      <w:r>
        <w:rPr/>
        <w:t>§</w:t>
      </w:r>
      <w:r>
        <w:rPr>
          <w:spacing w:val="-5"/>
        </w:rPr>
        <w:t> </w:t>
      </w:r>
      <w:r>
        <w:rPr>
          <w:rFonts w:ascii="Cambria Math" w:hAnsi="Cambria Math" w:cs="Cambria Math" w:eastAsia="Cambria Math"/>
          <w:b w:val="0"/>
          <w:bCs w:val="0"/>
        </w:rPr>
        <w:t>3.</w:t>
      </w:r>
      <w:r>
        <w:rPr>
          <w:rFonts w:ascii="Cambria Math" w:hAnsi="Cambria Math" w:cs="Cambria Math" w:eastAsia="Cambria Math"/>
          <w:b w:val="0"/>
          <w:bCs w:val="0"/>
          <w:spacing w:val="-15"/>
        </w:rPr>
        <w:t> </w:t>
      </w:r>
      <w:r>
        <w:rPr>
          <w:rFonts w:ascii="Cambria Math" w:hAnsi="Cambria Math" w:cs="Cambria Math" w:eastAsia="Cambria Math"/>
          <w:b w:val="0"/>
          <w:bCs w:val="0"/>
        </w:rPr>
        <w:t>2.</w:t>
      </w:r>
      <w:r>
        <w:rPr>
          <w:rFonts w:ascii="Cambria Math" w:hAnsi="Cambria Math" w:cs="Cambria Math" w:eastAsia="Cambria Math"/>
          <w:b w:val="0"/>
          <w:bCs w:val="0"/>
          <w:spacing w:val="72"/>
        </w:rPr>
        <w:t> </w:t>
      </w:r>
      <w:r>
        <w:rPr/>
        <w:t>Կապակցվածություն</w:t>
      </w:r>
      <w:r>
        <w:rPr>
          <w:spacing w:val="-3"/>
        </w:rPr>
        <w:t> </w:t>
      </w:r>
      <w:r>
        <w:rPr/>
        <w:t>և</w:t>
      </w:r>
      <w:r>
        <w:rPr>
          <w:spacing w:val="-3"/>
        </w:rPr>
        <w:t> </w:t>
      </w:r>
      <w:r>
        <w:rPr/>
        <w:t>կողային</w:t>
      </w:r>
      <w:r>
        <w:rPr>
          <w:spacing w:val="-3"/>
        </w:rPr>
        <w:t> </w:t>
      </w:r>
      <w:bookmarkEnd w:id="10"/>
      <w:r>
        <w:rPr>
          <w:spacing w:val="-2"/>
        </w:rPr>
        <w:t>կապակցվածություն</w:t>
      </w:r>
    </w:p>
    <w:p>
      <w:pPr>
        <w:pStyle w:val="BodyText"/>
        <w:spacing w:before="1"/>
        <w:rPr>
          <w:b/>
          <w:sz w:val="50"/>
        </w:rPr>
      </w:pPr>
    </w:p>
    <w:p>
      <w:pPr>
        <w:pStyle w:val="BodyText"/>
        <w:ind w:left="1185"/>
        <w:jc w:val="both"/>
      </w:pPr>
      <w:r>
        <w:rPr/>
        <w:t>Դիցուք</w:t>
      </w:r>
      <w:r>
        <w:rPr>
          <w:spacing w:val="7"/>
        </w:rPr>
        <w:t> </w:t>
      </w:r>
      <w:r>
        <w:rPr>
          <w:rFonts w:ascii="Cambria Math" w:hAnsi="Cambria Math" w:cs="Cambria Math" w:eastAsia="Cambria Math"/>
        </w:rPr>
        <w:t>G</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E)</w:t>
      </w:r>
      <w:r>
        <w:rPr>
          <w:b/>
          <w:bCs/>
        </w:rPr>
        <w:t>-</w:t>
      </w:r>
      <w:r>
        <w:rPr/>
        <w:t>ն</w:t>
      </w:r>
      <w:r>
        <w:rPr>
          <w:spacing w:val="5"/>
        </w:rPr>
        <w:t> </w:t>
      </w:r>
      <w:r>
        <w:rPr/>
        <w:t>գրաֆ</w:t>
      </w:r>
      <w:r>
        <w:rPr>
          <w:spacing w:val="5"/>
        </w:rPr>
        <w:t> </w:t>
      </w:r>
      <w:r>
        <w:rPr>
          <w:spacing w:val="-5"/>
        </w:rPr>
        <w:t>է:</w:t>
      </w:r>
    </w:p>
    <w:p>
      <w:pPr>
        <w:spacing w:line="357" w:lineRule="auto" w:before="148"/>
        <w:ind w:left="617" w:right="611" w:firstLine="567"/>
        <w:jc w:val="both"/>
        <w:rPr>
          <w:sz w:val="24"/>
          <w:szCs w:val="24"/>
        </w:rPr>
      </w:pPr>
      <w:r>
        <w:rPr>
          <w:b/>
          <w:bCs/>
          <w:sz w:val="24"/>
          <w:szCs w:val="24"/>
        </w:rPr>
        <w:t>Սահմանում 3.2.1: </w:t>
      </w:r>
      <w:r>
        <w:rPr>
          <w:rFonts w:ascii="Cambria Math" w:hAnsi="Cambria Math" w:cs="Cambria Math" w:eastAsia="Cambria Math"/>
          <w:sz w:val="24"/>
          <w:szCs w:val="24"/>
        </w:rPr>
        <w:t>G </w:t>
      </w:r>
      <w:r>
        <w:rPr>
          <w:sz w:val="24"/>
          <w:szCs w:val="24"/>
        </w:rPr>
        <w:t>գրաֆի </w:t>
      </w:r>
      <w:r>
        <w:rPr>
          <w:i/>
          <w:iCs/>
          <w:sz w:val="25"/>
          <w:szCs w:val="25"/>
        </w:rPr>
        <w:t>կապակցվածություն </w:t>
      </w:r>
      <w:r>
        <w:rPr>
          <w:sz w:val="24"/>
          <w:szCs w:val="24"/>
        </w:rPr>
        <w:t>(կնշանակենք </w:t>
      </w:r>
      <w:r>
        <w:rPr>
          <w:rFonts w:ascii="Cambria Math" w:hAnsi="Cambria Math" w:cs="Cambria Math" w:eastAsia="Cambria Math"/>
          <w:sz w:val="24"/>
          <w:szCs w:val="24"/>
        </w:rPr>
        <w:t>x</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sz w:val="24"/>
          <w:szCs w:val="24"/>
        </w:rPr>
        <w:t>-ով) կոչվում է գագաթների նվազագույն քանակը, որոնց հեռացման արդյունքում առաջանում է ոչ կապակցված գրաֆ կամ </w:t>
      </w:r>
      <w:r>
        <w:rPr>
          <w:rFonts w:ascii="Cambria Math" w:hAnsi="Cambria Math" w:cs="Cambria Math" w:eastAsia="Cambria Math"/>
          <w:sz w:val="24"/>
          <w:szCs w:val="24"/>
        </w:rPr>
        <w:t>K</w:t>
      </w:r>
      <w:r>
        <w:rPr>
          <w:rFonts w:ascii="Cambria Math" w:hAnsi="Cambria Math" w:cs="Cambria Math" w:eastAsia="Cambria Math"/>
          <w:sz w:val="24"/>
          <w:szCs w:val="24"/>
          <w:vertAlign w:val="subscript"/>
        </w:rPr>
        <w:t>1</w:t>
      </w:r>
      <w:r>
        <w:rPr>
          <w:sz w:val="24"/>
          <w:szCs w:val="24"/>
          <w:vertAlign w:val="baseline"/>
        </w:rPr>
        <w:t>:</w:t>
      </w:r>
    </w:p>
    <w:p>
      <w:pPr>
        <w:pStyle w:val="BodyText"/>
        <w:spacing w:line="360" w:lineRule="auto"/>
        <w:ind w:left="617" w:right="610" w:firstLine="567"/>
        <w:jc w:val="both"/>
      </w:pPr>
      <w:r>
        <w:rPr/>
        <w:t>Նկատենք,</w:t>
      </w:r>
      <w:r>
        <w:rPr>
          <w:spacing w:val="40"/>
        </w:rPr>
        <w:t> </w:t>
      </w:r>
      <w:r>
        <w:rPr/>
        <w:t>որ</w:t>
      </w:r>
      <w:r>
        <w:rPr>
          <w:spacing w:val="40"/>
        </w:rPr>
        <w:t> </w:t>
      </w:r>
      <w:r>
        <w:rPr/>
        <w:t>այս</w:t>
      </w:r>
      <w:r>
        <w:rPr>
          <w:spacing w:val="40"/>
        </w:rPr>
        <w:t> </w:t>
      </w:r>
      <w:r>
        <w:rPr/>
        <w:t>սահմանումից</w:t>
      </w:r>
      <w:r>
        <w:rPr>
          <w:spacing w:val="40"/>
        </w:rPr>
        <w:t> </w:t>
      </w:r>
      <w:r>
        <w:rPr/>
        <w:t>հետևում</w:t>
      </w:r>
      <w:r>
        <w:rPr>
          <w:spacing w:val="40"/>
        </w:rPr>
        <w:t> </w:t>
      </w:r>
      <w:r>
        <w:rPr/>
        <w:t>է,</w:t>
      </w:r>
      <w:r>
        <w:rPr>
          <w:spacing w:val="40"/>
        </w:rPr>
        <w:t> </w:t>
      </w:r>
      <w:r>
        <w:rPr/>
        <w:t>որ</w:t>
      </w:r>
      <w:r>
        <w:rPr>
          <w:spacing w:val="40"/>
        </w:rPr>
        <w:t> </w:t>
      </w:r>
      <w:r>
        <w:rPr/>
        <w:t>եթե</w:t>
      </w:r>
      <w:r>
        <w:rPr>
          <w:spacing w:val="40"/>
        </w:rPr>
        <w:t> </w:t>
      </w:r>
      <w:r>
        <w:rPr>
          <w:rFonts w:ascii="Cambria Math" w:hAnsi="Cambria Math" w:cs="Cambria Math" w:eastAsia="Cambria Math"/>
        </w:rPr>
        <w:t>G</w:t>
      </w:r>
      <w:r>
        <w:rPr/>
        <w:t>-ն</w:t>
      </w:r>
      <w:r>
        <w:rPr>
          <w:spacing w:val="40"/>
        </w:rPr>
        <w:t> </w:t>
      </w:r>
      <w:r>
        <w:rPr/>
        <w:t>կապակցված</w:t>
      </w:r>
      <w:r>
        <w:rPr>
          <w:spacing w:val="40"/>
        </w:rPr>
        <w:t> </w:t>
      </w:r>
      <w:r>
        <w:rPr/>
        <w:t>չէ,</w:t>
      </w:r>
      <w:r>
        <w:rPr>
          <w:spacing w:val="40"/>
        </w:rPr>
        <w:t> </w:t>
      </w:r>
      <w:r>
        <w:rPr/>
        <w:t>ապա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O</w:t>
      </w:r>
      <w:r>
        <w:rPr/>
        <w:t>, իսկ եթե </w:t>
      </w:r>
      <w:r>
        <w:rPr>
          <w:rFonts w:ascii="Cambria Math" w:hAnsi="Cambria Math" w:cs="Cambria Math" w:eastAsia="Cambria Math"/>
        </w:rPr>
        <w:t>G</w:t>
      </w:r>
      <w:r>
        <w:rPr/>
        <w:t>-ն կապակցված է և պարունակում է միակցման կետ, ապա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1</w:t>
      </w:r>
      <w:r>
        <w:rPr/>
        <w:t>: Նշենք նաև, որ </w:t>
      </w:r>
      <w:r>
        <w:rPr>
          <w:rFonts w:ascii="Cambria Math" w:hAnsi="Cambria Math" w:cs="Cambria Math" w:eastAsia="Cambria Math"/>
        </w:rPr>
        <w:t>K</w:t>
      </w:r>
      <w:r>
        <w:rPr>
          <w:rFonts w:ascii="Cambria Math" w:hAnsi="Cambria Math" w:cs="Cambria Math" w:eastAsia="Cambria Math"/>
          <w:vertAlign w:val="subscript"/>
        </w:rPr>
        <w:t>n</w:t>
      </w:r>
      <w:r>
        <w:rPr>
          <w:rFonts w:ascii="Cambria Math" w:hAnsi="Cambria Math" w:cs="Cambria Math" w:eastAsia="Cambria Math"/>
          <w:vertAlign w:val="baseline"/>
        </w:rPr>
        <w:t> </w:t>
      </w:r>
      <w:r>
        <w:rPr>
          <w:vertAlign w:val="baseline"/>
        </w:rPr>
        <w:t>լրիվ գրաֆից գագաթներ հեռացնելով հնարավոր չէ ստանալ ոչ կապակցված</w:t>
      </w:r>
      <w:r>
        <w:rPr>
          <w:spacing w:val="40"/>
          <w:vertAlign w:val="baseline"/>
        </w:rPr>
        <w:t> </w:t>
      </w:r>
      <w:r>
        <w:rPr>
          <w:vertAlign w:val="baseline"/>
        </w:rPr>
        <w:t>գրաֆ,</w:t>
      </w:r>
      <w:r>
        <w:rPr>
          <w:spacing w:val="40"/>
          <w:vertAlign w:val="baseline"/>
        </w:rPr>
        <w:t> </w:t>
      </w:r>
      <w:r>
        <w:rPr>
          <w:vertAlign w:val="baseline"/>
        </w:rPr>
        <w:t>իսկ</w:t>
      </w:r>
      <w:r>
        <w:rPr>
          <w:spacing w:val="40"/>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գրաֆը</w:t>
      </w:r>
      <w:r>
        <w:rPr>
          <w:spacing w:val="40"/>
          <w:vertAlign w:val="baseline"/>
        </w:rPr>
        <w:t> </w:t>
      </w:r>
      <w:r>
        <w:rPr>
          <w:vertAlign w:val="baseline"/>
        </w:rPr>
        <w:t>ստացվում</w:t>
      </w:r>
      <w:r>
        <w:rPr>
          <w:spacing w:val="40"/>
          <w:vertAlign w:val="baseline"/>
        </w:rPr>
        <w:t> </w:t>
      </w:r>
      <w:r>
        <w:rPr>
          <w:vertAlign w:val="baseline"/>
        </w:rPr>
        <w:t>է</w:t>
      </w:r>
      <w:r>
        <w:rPr>
          <w:spacing w:val="40"/>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n</w:t>
      </w:r>
      <w:r>
        <w:rPr>
          <w:vertAlign w:val="baseline"/>
        </w:rPr>
        <w:t>-ից</w:t>
      </w:r>
      <w:r>
        <w:rPr>
          <w:spacing w:val="40"/>
          <w:vertAlign w:val="baseline"/>
        </w:rPr>
        <w:t> </w:t>
      </w:r>
      <w:r>
        <w:rPr>
          <w:rFonts w:ascii="Cambria Math" w:hAnsi="Cambria Math" w:cs="Cambria Math" w:eastAsia="Cambria Math"/>
          <w:vertAlign w:val="baseline"/>
        </w:rPr>
        <w:t>n − 1</w:t>
      </w:r>
      <w:r>
        <w:rPr>
          <w:rFonts w:ascii="Cambria Math" w:hAnsi="Cambria Math" w:cs="Cambria Math" w:eastAsia="Cambria Math"/>
          <w:spacing w:val="40"/>
          <w:vertAlign w:val="baseline"/>
        </w:rPr>
        <w:t> </w:t>
      </w:r>
      <w:r>
        <w:rPr>
          <w:vertAlign w:val="baseline"/>
        </w:rPr>
        <w:t>հատ</w:t>
      </w:r>
      <w:r>
        <w:rPr>
          <w:spacing w:val="40"/>
          <w:vertAlign w:val="baseline"/>
        </w:rPr>
        <w:t> </w:t>
      </w:r>
      <w:r>
        <w:rPr>
          <w:vertAlign w:val="baseline"/>
        </w:rPr>
        <w:t>գագաթներ հեռացնելով,</w:t>
      </w:r>
      <w:r>
        <w:rPr>
          <w:spacing w:val="33"/>
          <w:vertAlign w:val="baseline"/>
        </w:rPr>
        <w:t> </w:t>
      </w:r>
      <w:r>
        <w:rPr>
          <w:vertAlign w:val="baseline"/>
        </w:rPr>
        <w:t>ուստի</w:t>
      </w:r>
      <w:r>
        <w:rPr>
          <w:spacing w:val="33"/>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spacing w:val="13"/>
          <w:vertAlign w:val="baseline"/>
        </w:rPr>
        <w:t>= </w:t>
      </w:r>
      <w:r>
        <w:rPr>
          <w:rFonts w:ascii="Cambria Math" w:hAnsi="Cambria Math" w:cs="Cambria Math" w:eastAsia="Cambria Math"/>
          <w:vertAlign w:val="baseline"/>
        </w:rPr>
        <w:t>n</w:t>
      </w:r>
      <w:r>
        <w:rPr>
          <w:rFonts w:ascii="Cambria Math" w:hAnsi="Cambria Math" w:cs="Cambria Math" w:eastAsia="Cambria Math"/>
          <w:spacing w:val="29"/>
          <w:vertAlign w:val="baseline"/>
        </w:rPr>
        <w:t> </w:t>
      </w:r>
      <w:r>
        <w:rPr>
          <w:rFonts w:ascii="Cambria Math" w:hAnsi="Cambria Math" w:cs="Cambria Math" w:eastAsia="Cambria Math"/>
          <w:vertAlign w:val="baseline"/>
        </w:rPr>
        <w:t>−</w:t>
      </w:r>
      <w:r>
        <w:rPr>
          <w:rFonts w:ascii="Cambria Math" w:hAnsi="Cambria Math" w:cs="Cambria Math" w:eastAsia="Cambria Math"/>
          <w:spacing w:val="29"/>
          <w:vertAlign w:val="baseline"/>
        </w:rPr>
        <w:t> </w:t>
      </w:r>
      <w:r>
        <w:rPr>
          <w:rFonts w:ascii="Cambria Math" w:hAnsi="Cambria Math" w:cs="Cambria Math" w:eastAsia="Cambria Math"/>
          <w:vertAlign w:val="baseline"/>
        </w:rPr>
        <w:t>1</w:t>
      </w:r>
      <w:r>
        <w:rPr>
          <w:vertAlign w:val="baseline"/>
        </w:rPr>
        <w:t>:</w:t>
      </w:r>
      <w:r>
        <w:rPr>
          <w:spacing w:val="33"/>
          <w:vertAlign w:val="baseline"/>
        </w:rPr>
        <w:t> </w:t>
      </w:r>
      <w:r>
        <w:rPr>
          <w:vertAlign w:val="baseline"/>
        </w:rPr>
        <w:t>Դժվար</w:t>
      </w:r>
      <w:r>
        <w:rPr>
          <w:spacing w:val="31"/>
          <w:vertAlign w:val="baseline"/>
        </w:rPr>
        <w:t> </w:t>
      </w:r>
      <w:r>
        <w:rPr>
          <w:vertAlign w:val="baseline"/>
        </w:rPr>
        <w:t>չէ</w:t>
      </w:r>
      <w:r>
        <w:rPr>
          <w:spacing w:val="33"/>
          <w:vertAlign w:val="baseline"/>
        </w:rPr>
        <w:t> </w:t>
      </w:r>
      <w:r>
        <w:rPr>
          <w:vertAlign w:val="baseline"/>
        </w:rPr>
        <w:t>ցույց</w:t>
      </w:r>
      <w:r>
        <w:rPr>
          <w:spacing w:val="31"/>
          <w:vertAlign w:val="baseline"/>
        </w:rPr>
        <w:t> </w:t>
      </w:r>
      <w:r>
        <w:rPr>
          <w:vertAlign w:val="baseline"/>
        </w:rPr>
        <w:t>տալ,</w:t>
      </w:r>
      <w:r>
        <w:rPr>
          <w:spacing w:val="33"/>
          <w:vertAlign w:val="baseline"/>
        </w:rPr>
        <w:t> </w:t>
      </w:r>
      <w:r>
        <w:rPr>
          <w:vertAlign w:val="baseline"/>
        </w:rPr>
        <w:t>որ</w:t>
      </w:r>
      <w:r>
        <w:rPr>
          <w:spacing w:val="31"/>
          <w:vertAlign w:val="baseline"/>
        </w:rPr>
        <w:t> </w:t>
      </w:r>
      <w:r>
        <w:rPr>
          <w:rFonts w:ascii="Cambria Math" w:hAnsi="Cambria Math" w:cs="Cambria Math" w:eastAsia="Cambria Math"/>
          <w:vertAlign w:val="baseline"/>
        </w:rPr>
        <w:t>x(K</w:t>
      </w:r>
      <w:r>
        <w:rPr>
          <w:rFonts w:ascii="Cambria Math" w:hAnsi="Cambria Math" w:cs="Cambria Math" w:eastAsia="Cambria Math"/>
          <w:vertAlign w:val="subscript"/>
        </w:rPr>
        <w:t>m,n</w:t>
      </w:r>
      <w:r>
        <w:rPr>
          <w:rFonts w:ascii="Cambria Math" w:hAnsi="Cambria Math" w:cs="Cambria Math" w:eastAsia="Cambria Math"/>
          <w:vertAlign w:val="baseline"/>
        </w:rPr>
        <w:t>)</w:t>
      </w:r>
      <w:r>
        <w:rPr>
          <w:rFonts w:ascii="Cambria Math" w:hAnsi="Cambria Math" w:cs="Cambria Math" w:eastAsia="Cambria Math"/>
          <w:spacing w:val="29"/>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min</w:t>
      </w:r>
      <w:r>
        <w:rPr>
          <w:rFonts w:ascii="Cambria Math" w:hAnsi="Cambria Math" w:cs="Cambria Math" w:eastAsia="Cambria Math"/>
          <w:spacing w:val="29"/>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m, n</w:t>
      </w:r>
      <w:r>
        <w:rPr>
          <w:rFonts w:ascii="Cambria Math" w:hAnsi="Cambria Math" w:cs="Cambria Math" w:eastAsia="Cambria Math"/>
          <w:position w:val="1"/>
          <w:vertAlign w:val="baseline"/>
        </w:rPr>
        <w:t>}</w:t>
      </w:r>
      <w:r>
        <w:rPr>
          <w:vertAlign w:val="baseline"/>
        </w:rPr>
        <w:t>:</w:t>
      </w:r>
    </w:p>
    <w:p>
      <w:pPr>
        <w:spacing w:line="357" w:lineRule="auto" w:before="0"/>
        <w:ind w:left="617" w:right="611" w:firstLine="567"/>
        <w:jc w:val="both"/>
        <w:rPr>
          <w:sz w:val="24"/>
          <w:szCs w:val="24"/>
        </w:rPr>
      </w:pPr>
      <w:r>
        <w:rPr>
          <w:b/>
          <w:bCs/>
          <w:sz w:val="24"/>
          <w:szCs w:val="24"/>
        </w:rPr>
        <w:t>Սահմանում 3.2.2: </w:t>
      </w:r>
      <w:r>
        <w:rPr>
          <w:rFonts w:ascii="Cambria Math" w:hAnsi="Cambria Math" w:cs="Cambria Math" w:eastAsia="Cambria Math"/>
          <w:sz w:val="24"/>
          <w:szCs w:val="24"/>
        </w:rPr>
        <w:t>G </w:t>
      </w:r>
      <w:r>
        <w:rPr>
          <w:sz w:val="24"/>
          <w:szCs w:val="24"/>
        </w:rPr>
        <w:t>գրաֆի </w:t>
      </w:r>
      <w:r>
        <w:rPr>
          <w:i/>
          <w:iCs/>
          <w:sz w:val="25"/>
          <w:szCs w:val="25"/>
        </w:rPr>
        <w:t>կողային կապակցվածություն </w:t>
      </w:r>
      <w:r>
        <w:rPr>
          <w:sz w:val="24"/>
          <w:szCs w:val="24"/>
        </w:rPr>
        <w:t>(կնշանակենք </w:t>
      </w:r>
      <w:r>
        <w:rPr>
          <w:rFonts w:ascii="Cambria Math" w:hAnsi="Cambria Math" w:cs="Cambria Math" w:eastAsia="Cambria Math"/>
          <w:sz w:val="24"/>
          <w:szCs w:val="24"/>
        </w:rPr>
        <w:t>A</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sz w:val="24"/>
          <w:szCs w:val="24"/>
        </w:rPr>
        <w:t>-ով) կոչվում է կողերի նվազագույն քանակը, որոնց հեռացման արդյունքում առաջանում է ոչ կապակցված գրաֆ կամ </w:t>
      </w:r>
      <w:r>
        <w:rPr>
          <w:rFonts w:ascii="Cambria Math" w:hAnsi="Cambria Math" w:cs="Cambria Math" w:eastAsia="Cambria Math"/>
          <w:sz w:val="24"/>
          <w:szCs w:val="24"/>
        </w:rPr>
        <w:t>K</w:t>
      </w:r>
      <w:r>
        <w:rPr>
          <w:rFonts w:ascii="Cambria Math" w:hAnsi="Cambria Math" w:cs="Cambria Math" w:eastAsia="Cambria Math"/>
          <w:sz w:val="24"/>
          <w:szCs w:val="24"/>
          <w:vertAlign w:val="subscript"/>
        </w:rPr>
        <w:t>1</w:t>
      </w:r>
      <w:r>
        <w:rPr>
          <w:sz w:val="24"/>
          <w:szCs w:val="24"/>
          <w:vertAlign w:val="baseline"/>
        </w:rPr>
        <w:t>:</w:t>
      </w:r>
    </w:p>
    <w:p>
      <w:pPr>
        <w:pStyle w:val="BodyText"/>
        <w:spacing w:line="360" w:lineRule="auto"/>
        <w:ind w:left="617" w:right="611" w:firstLine="567"/>
        <w:jc w:val="both"/>
      </w:pPr>
      <w:r>
        <w:rPr/>
        <w:t>Նկատենք,</w:t>
      </w:r>
      <w:r>
        <w:rPr>
          <w:spacing w:val="28"/>
        </w:rPr>
        <w:t> </w:t>
      </w:r>
      <w:r>
        <w:rPr/>
        <w:t>որ</w:t>
      </w:r>
      <w:r>
        <w:rPr>
          <w:spacing w:val="28"/>
        </w:rPr>
        <w:t> </w:t>
      </w:r>
      <w:r>
        <w:rPr/>
        <w:t>այս</w:t>
      </w:r>
      <w:r>
        <w:rPr>
          <w:spacing w:val="28"/>
        </w:rPr>
        <w:t> </w:t>
      </w:r>
      <w:r>
        <w:rPr/>
        <w:t>սահմանումից</w:t>
      </w:r>
      <w:r>
        <w:rPr>
          <w:spacing w:val="28"/>
        </w:rPr>
        <w:t> </w:t>
      </w:r>
      <w:r>
        <w:rPr/>
        <w:t>հետևում</w:t>
      </w:r>
      <w:r>
        <w:rPr>
          <w:spacing w:val="28"/>
        </w:rPr>
        <w:t> </w:t>
      </w:r>
      <w:r>
        <w:rPr/>
        <w:t>է,</w:t>
      </w:r>
      <w:r>
        <w:rPr>
          <w:spacing w:val="28"/>
        </w:rPr>
        <w:t> </w:t>
      </w:r>
      <w:r>
        <w:rPr/>
        <w:t>որ</w:t>
      </w:r>
      <w:r>
        <w:rPr>
          <w:spacing w:val="29"/>
        </w:rPr>
        <w:t>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K</w:t>
      </w:r>
      <w:r>
        <w:rPr>
          <w:rFonts w:ascii="Cambria Math" w:hAnsi="Cambria Math" w:cs="Cambria Math" w:eastAsia="Cambria Math"/>
          <w:vertAlign w:val="subscript"/>
        </w:rPr>
        <w:t>1</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O</w:t>
      </w:r>
      <w:r>
        <w:rPr>
          <w:rFonts w:ascii="Cambria Math" w:hAnsi="Cambria Math" w:cs="Cambria Math" w:eastAsia="Cambria Math"/>
          <w:spacing w:val="35"/>
          <w:vertAlign w:val="baseline"/>
        </w:rPr>
        <w:t> </w:t>
      </w:r>
      <w:r>
        <w:rPr>
          <w:vertAlign w:val="baseline"/>
        </w:rPr>
        <w:t>և</w:t>
      </w:r>
      <w:r>
        <w:rPr>
          <w:spacing w:val="28"/>
          <w:vertAlign w:val="baseline"/>
        </w:rPr>
        <w:t> </w:t>
      </w:r>
      <w:r>
        <w:rPr>
          <w:vertAlign w:val="baseline"/>
        </w:rPr>
        <w:t>եթե</w:t>
      </w:r>
      <w:r>
        <w:rPr>
          <w:spacing w:val="28"/>
          <w:vertAlign w:val="baseline"/>
        </w:rPr>
        <w:t> </w:t>
      </w:r>
      <w:r>
        <w:rPr>
          <w:rFonts w:ascii="Cambria Math" w:hAnsi="Cambria Math" w:cs="Cambria Math" w:eastAsia="Cambria Math"/>
          <w:vertAlign w:val="baseline"/>
        </w:rPr>
        <w:t>G</w:t>
      </w:r>
      <w:r>
        <w:rPr>
          <w:vertAlign w:val="baseline"/>
        </w:rPr>
        <w:t>-ն</w:t>
      </w:r>
      <w:r>
        <w:rPr>
          <w:spacing w:val="29"/>
          <w:vertAlign w:val="baseline"/>
        </w:rPr>
        <w:t> </w:t>
      </w:r>
      <w:r>
        <w:rPr>
          <w:vertAlign w:val="baseline"/>
        </w:rPr>
        <w:t>կապակցված չէ, ապա </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O</w:t>
      </w:r>
      <w:r>
        <w:rPr>
          <w:vertAlign w:val="baseline"/>
        </w:rPr>
        <w:t>, իսկ եթե </w:t>
      </w:r>
      <w:r>
        <w:rPr>
          <w:rFonts w:ascii="Cambria Math" w:hAnsi="Cambria Math" w:cs="Cambria Math" w:eastAsia="Cambria Math"/>
          <w:vertAlign w:val="baseline"/>
        </w:rPr>
        <w:t>G</w:t>
      </w:r>
      <w:r>
        <w:rPr>
          <w:vertAlign w:val="baseline"/>
        </w:rPr>
        <w:t>-ն կապակցված է և պարունակում է կամուրջ, ապա </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1</w:t>
      </w:r>
      <w:r>
        <w:rPr>
          <w:vertAlign w:val="baseline"/>
        </w:rPr>
        <w:t>: Դժվար չէ ցույց տալ, որ </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13"/>
          <w:position w:val="1"/>
          <w:vertAlign w:val="baseline"/>
        </w:rPr>
        <w:t> </w:t>
      </w:r>
      <w:r>
        <w:rPr>
          <w:rFonts w:ascii="Cambria Math" w:hAnsi="Cambria Math" w:cs="Cambria Math" w:eastAsia="Cambria Math"/>
          <w:spacing w:val="13"/>
          <w:vertAlign w:val="baseline"/>
        </w:rPr>
        <w:t>= </w:t>
      </w:r>
      <w:r>
        <w:rPr>
          <w:rFonts w:ascii="Cambria Math" w:hAnsi="Cambria Math" w:cs="Cambria Math" w:eastAsia="Cambria Math"/>
          <w:vertAlign w:val="baseline"/>
        </w:rPr>
        <w:t>n − 1</w:t>
      </w:r>
      <w:r>
        <w:rPr>
          <w:vertAlign w:val="baseline"/>
        </w:rPr>
        <w:t>:</w:t>
      </w:r>
    </w:p>
    <w:p>
      <w:pPr>
        <w:pStyle w:val="BodyText"/>
        <w:spacing w:line="360" w:lineRule="auto"/>
        <w:ind w:left="617" w:right="611" w:firstLine="567"/>
        <w:jc w:val="both"/>
      </w:pPr>
      <w:r>
        <w:rPr/>
        <w:t>Պարզվում է, որ ցանկացած գրաֆում կապացվածության, կողային կապակցվածության և գրաֆի նվազագույն աստիճանի միջև գոյություն ունի կապ:</w:t>
      </w:r>
    </w:p>
    <w:p>
      <w:pPr>
        <w:spacing w:before="0"/>
        <w:ind w:left="1185" w:right="0" w:firstLine="0"/>
        <w:jc w:val="both"/>
        <w:rPr>
          <w:sz w:val="24"/>
          <w:szCs w:val="24"/>
        </w:rPr>
      </w:pPr>
      <w:r>
        <w:rPr>
          <w:b/>
          <w:bCs/>
          <w:sz w:val="24"/>
          <w:szCs w:val="24"/>
        </w:rPr>
        <w:t>Թեորեմ</w:t>
      </w:r>
      <w:r>
        <w:rPr>
          <w:b/>
          <w:bCs/>
          <w:spacing w:val="-4"/>
          <w:sz w:val="24"/>
          <w:szCs w:val="24"/>
        </w:rPr>
        <w:t> </w:t>
      </w:r>
      <w:r>
        <w:rPr>
          <w:b/>
          <w:bCs/>
          <w:sz w:val="24"/>
          <w:szCs w:val="24"/>
        </w:rPr>
        <w:t>3.2.1</w:t>
      </w:r>
      <w:r>
        <w:rPr>
          <w:b/>
          <w:bCs/>
          <w:spacing w:val="-3"/>
          <w:sz w:val="24"/>
          <w:szCs w:val="24"/>
        </w:rPr>
        <w:t> </w:t>
      </w:r>
      <w:r>
        <w:rPr>
          <w:b/>
          <w:bCs/>
          <w:sz w:val="24"/>
          <w:szCs w:val="24"/>
        </w:rPr>
        <w:t>(Ուիտնի):</w:t>
      </w:r>
      <w:r>
        <w:rPr>
          <w:b/>
          <w:bCs/>
          <w:spacing w:val="-2"/>
          <w:sz w:val="24"/>
          <w:szCs w:val="24"/>
        </w:rPr>
        <w:t> </w:t>
      </w:r>
      <w:r>
        <w:rPr>
          <w:sz w:val="24"/>
          <w:szCs w:val="24"/>
        </w:rPr>
        <w:t>Կամայական</w:t>
      </w:r>
      <w:r>
        <w:rPr>
          <w:spacing w:val="53"/>
          <w:sz w:val="24"/>
          <w:szCs w:val="24"/>
        </w:rPr>
        <w:t> </w:t>
      </w:r>
      <w:r>
        <w:rPr>
          <w:rFonts w:ascii="Cambria Math" w:hAnsi="Cambria Math" w:cs="Cambria Math" w:eastAsia="Cambria Math"/>
          <w:sz w:val="24"/>
          <w:szCs w:val="24"/>
        </w:rPr>
        <w:t>G</w:t>
      </w:r>
      <w:r>
        <w:rPr>
          <w:rFonts w:ascii="Cambria Math" w:hAnsi="Cambria Math" w:cs="Cambria Math" w:eastAsia="Cambria Math"/>
          <w:spacing w:val="3"/>
          <w:sz w:val="24"/>
          <w:szCs w:val="24"/>
        </w:rPr>
        <w:t> </w:t>
      </w:r>
      <w:r>
        <w:rPr>
          <w:sz w:val="24"/>
          <w:szCs w:val="24"/>
        </w:rPr>
        <w:t>գրաֆում</w:t>
      </w:r>
      <w:r>
        <w:rPr>
          <w:spacing w:val="-3"/>
          <w:sz w:val="24"/>
          <w:szCs w:val="24"/>
        </w:rPr>
        <w:t> </w:t>
      </w:r>
      <w:r>
        <w:rPr>
          <w:sz w:val="24"/>
          <w:szCs w:val="24"/>
        </w:rPr>
        <w:t>տեղի</w:t>
      </w:r>
      <w:r>
        <w:rPr>
          <w:spacing w:val="-4"/>
          <w:sz w:val="24"/>
          <w:szCs w:val="24"/>
        </w:rPr>
        <w:t> ունի</w:t>
      </w:r>
    </w:p>
    <w:p>
      <w:pPr>
        <w:pStyle w:val="BodyText"/>
        <w:spacing w:before="143"/>
        <w:ind w:left="4"/>
        <w:jc w:val="center"/>
        <w:rPr>
          <w:rFonts w:ascii="Cambria Math" w:hAnsi="Cambria Math"/>
        </w:rPr>
      </w:pPr>
      <w:r>
        <w:rPr>
          <w:rFonts w:ascii="Cambria Math" w:hAnsi="Cambria Math"/>
          <w:w w:val="105"/>
        </w:rPr>
        <w:t>x</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spacing w:val="4"/>
          <w:w w:val="105"/>
          <w:position w:val="1"/>
        </w:rPr>
        <w:t> </w:t>
      </w:r>
      <w:r>
        <w:rPr>
          <w:rFonts w:ascii="Cambria Math" w:hAnsi="Cambria Math"/>
          <w:w w:val="105"/>
        </w:rPr>
        <w:t>≤</w:t>
      </w:r>
      <w:r>
        <w:rPr>
          <w:rFonts w:ascii="Cambria Math" w:hAnsi="Cambria Math"/>
          <w:spacing w:val="5"/>
          <w:w w:val="105"/>
        </w:rPr>
        <w:t> </w:t>
      </w:r>
      <w:r>
        <w:rPr>
          <w:rFonts w:ascii="Cambria Math" w:hAnsi="Cambria Math"/>
          <w:w w:val="105"/>
        </w:rPr>
        <w:t>A</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spacing w:val="5"/>
          <w:w w:val="105"/>
          <w:position w:val="1"/>
        </w:rPr>
        <w:t> </w:t>
      </w:r>
      <w:r>
        <w:rPr>
          <w:rFonts w:ascii="Cambria Math" w:hAnsi="Cambria Math"/>
          <w:w w:val="105"/>
        </w:rPr>
        <w:t>≤</w:t>
      </w:r>
      <w:r>
        <w:rPr>
          <w:rFonts w:ascii="Cambria Math" w:hAnsi="Cambria Math"/>
          <w:spacing w:val="4"/>
          <w:w w:val="105"/>
        </w:rPr>
        <w:t> </w:t>
      </w:r>
      <w:r>
        <w:rPr>
          <w:rFonts w:ascii="Cambria Math" w:hAnsi="Cambria Math"/>
          <w:spacing w:val="-4"/>
          <w:w w:val="105"/>
        </w:rPr>
        <w:t>8(G)</w:t>
      </w:r>
    </w:p>
    <w:p>
      <w:pPr>
        <w:pStyle w:val="BodyText"/>
        <w:spacing w:before="144"/>
        <w:ind w:left="617"/>
        <w:rPr>
          <w:rFonts w:ascii="Times New Roman" w:hAnsi="Times New Roman" w:cs="Times New Roman" w:eastAsia="Times New Roman"/>
        </w:rPr>
      </w:pPr>
      <w:r>
        <w:rPr>
          <w:spacing w:val="-2"/>
        </w:rPr>
        <w:t>անհավասարությունը</w:t>
      </w:r>
      <w:r>
        <w:rPr>
          <w:rFonts w:ascii="Times New Roman" w:hAnsi="Times New Roman" w:cs="Times New Roman" w:eastAsia="Times New Roman"/>
          <w:spacing w:val="-2"/>
        </w:rPr>
        <w:t>:</w:t>
      </w:r>
    </w:p>
    <w:p>
      <w:pPr>
        <w:pStyle w:val="BodyText"/>
        <w:spacing w:line="360" w:lineRule="auto" w:before="159"/>
        <w:ind w:left="617" w:right="611" w:firstLine="567"/>
        <w:jc w:val="both"/>
      </w:pPr>
      <w:r>
        <w:rPr>
          <w:b/>
          <w:bCs/>
        </w:rPr>
        <w:t>Ապացույց: </w:t>
      </w:r>
      <w:r>
        <w:rPr/>
        <w:t>Նախ ցույց տանք, որ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8(G)</w:t>
      </w:r>
      <w:r>
        <w:rPr/>
        <w:t>: Իրոք, եթե </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w:t>
      </w:r>
      <w:r>
        <w:rPr/>
        <w:t>, ապա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O</w:t>
      </w:r>
      <w:r>
        <w:rPr>
          <w:b/>
          <w:bCs/>
        </w:rPr>
        <w:t>, </w:t>
      </w:r>
      <w:r>
        <w:rPr/>
        <w:t>հակառակ դեպքում` դիտարկենք </w:t>
      </w:r>
      <w:r>
        <w:rPr>
          <w:rFonts w:ascii="Cambria Math" w:hAnsi="Cambria Math" w:cs="Cambria Math" w:eastAsia="Cambria Math"/>
        </w:rPr>
        <w:t>G </w:t>
      </w:r>
      <w:r>
        <w:rPr/>
        <w:t>գրաֆի նվազագույն աստիճան ունեցող որևէ գագաթ: Դիցուք այդ գագաթը </w:t>
      </w:r>
      <w:r>
        <w:rPr>
          <w:rFonts w:ascii="Cambria Math" w:hAnsi="Cambria Math" w:cs="Cambria Math" w:eastAsia="Cambria Math"/>
        </w:rPr>
        <w:t>v</w:t>
      </w:r>
      <w:r>
        <w:rPr/>
        <w:t>-ն է: Հեռացնենք </w:t>
      </w:r>
      <w:r>
        <w:rPr>
          <w:rFonts w:ascii="Cambria Math" w:hAnsi="Cambria Math" w:cs="Cambria Math" w:eastAsia="Cambria Math"/>
        </w:rPr>
        <w:t>G </w:t>
      </w:r>
      <w:r>
        <w:rPr/>
        <w:t>գրաֆից </w:t>
      </w:r>
      <w:r>
        <w:rPr>
          <w:rFonts w:ascii="Cambria Math" w:hAnsi="Cambria Math" w:cs="Cambria Math" w:eastAsia="Cambria Math"/>
        </w:rPr>
        <w:t>o</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-ի կողերը: Պարզ է, որ ստացված գրաֆը կլինի ոչ կապակցված գրաֆ, ուստի </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39"/>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o</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spacing w:val="39"/>
          <w:position w:val="1"/>
          <w:vertAlign w:val="baseline"/>
        </w:rPr>
        <w:t> </w:t>
      </w:r>
      <w:r>
        <w:rPr>
          <w:rFonts w:ascii="Cambria Math" w:hAnsi="Cambria Math" w:cs="Cambria Math" w:eastAsia="Cambria Math"/>
          <w:vertAlign w:val="baseline"/>
        </w:rPr>
        <w:t>= 8(G)</w:t>
      </w:r>
      <w:r>
        <w:rPr>
          <w:vertAlign w:val="baseline"/>
        </w:rPr>
        <w:t>:</w:t>
      </w:r>
    </w:p>
    <w:p>
      <w:pPr>
        <w:pStyle w:val="BodyText"/>
        <w:spacing w:line="360" w:lineRule="auto"/>
        <w:ind w:left="617" w:right="611" w:firstLine="567"/>
        <w:jc w:val="both"/>
      </w:pPr>
      <w:r>
        <w:rPr/>
        <w:t>Այժմ համոզվենք, որ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b/>
          <w:bCs/>
        </w:rPr>
        <w:t>: </w:t>
      </w:r>
      <w:r>
        <w:rPr/>
        <w:t>Դիտարկենք դեպքեր: Եթե </w:t>
      </w:r>
      <w:r>
        <w:rPr>
          <w:rFonts w:ascii="Cambria Math" w:hAnsi="Cambria Math" w:cs="Cambria Math" w:eastAsia="Cambria Math"/>
        </w:rPr>
        <w:t>G</w:t>
      </w:r>
      <w:r>
        <w:rPr/>
        <w:t>-ն կապակցված չէ</w:t>
      </w:r>
      <w:r>
        <w:rPr>
          <w:spacing w:val="40"/>
        </w:rPr>
        <w:t> </w:t>
      </w:r>
      <w:r>
        <w:rPr/>
        <w:t>կամ </w:t>
      </w:r>
      <w:r>
        <w:rPr>
          <w:rFonts w:ascii="Cambria Math" w:hAnsi="Cambria Math" w:cs="Cambria Math" w:eastAsia="Cambria Math"/>
          <w:spacing w:val="13"/>
        </w:rPr>
        <w:t>G</w:t>
      </w:r>
      <w:r>
        <w:rPr>
          <w:rFonts w:ascii="Cambria Math" w:hAnsi="Cambria Math" w:cs="Cambria Math" w:eastAsia="Cambria Math"/>
          <w:spacing w:val="4"/>
        </w:rPr>
        <w:t> </w:t>
      </w:r>
      <w:r>
        <w:rPr>
          <w:rFonts w:ascii="Cambria Math" w:hAnsi="Cambria Math" w:cs="Cambria Math" w:eastAsia="Cambria Math"/>
        </w:rPr>
        <w:t>= K</w:t>
      </w:r>
      <w:r>
        <w:rPr>
          <w:rFonts w:ascii="Cambria Math" w:hAnsi="Cambria Math" w:cs="Cambria Math" w:eastAsia="Cambria Math"/>
          <w:vertAlign w:val="subscript"/>
        </w:rPr>
        <w:t>1</w:t>
      </w:r>
      <w:r>
        <w:rPr>
          <w:vertAlign w:val="baseline"/>
        </w:rPr>
        <w:t>, ապա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A</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O</w:t>
      </w:r>
      <w:r>
        <w:rPr>
          <w:b/>
          <w:bCs/>
          <w:vertAlign w:val="baseline"/>
        </w:rPr>
        <w:t>: </w:t>
      </w:r>
      <w:r>
        <w:rPr>
          <w:vertAlign w:val="baseline"/>
        </w:rPr>
        <w:t>Եթե </w:t>
      </w:r>
      <w:r>
        <w:rPr>
          <w:rFonts w:ascii="Cambria Math" w:hAnsi="Cambria Math" w:cs="Cambria Math" w:eastAsia="Cambria Math"/>
          <w:vertAlign w:val="baseline"/>
        </w:rPr>
        <w:t>G</w:t>
      </w:r>
      <w:r>
        <w:rPr>
          <w:vertAlign w:val="baseline"/>
        </w:rPr>
        <w:t>-ն կապակցված է և պարունակում է կամուրջ, ապա</w:t>
      </w:r>
      <w:r>
        <w:rPr>
          <w:spacing w:val="28"/>
          <w:vertAlign w:val="baseline"/>
        </w:rPr>
        <w:t> </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b/>
          <w:bCs/>
          <w:vertAlign w:val="baseline"/>
        </w:rPr>
        <w:t>:</w:t>
      </w:r>
      <w:r>
        <w:rPr>
          <w:b/>
          <w:bCs/>
          <w:spacing w:val="30"/>
          <w:vertAlign w:val="baseline"/>
        </w:rPr>
        <w:t> </w:t>
      </w:r>
      <w:r>
        <w:rPr>
          <w:vertAlign w:val="baseline"/>
        </w:rPr>
        <w:t>Այս</w:t>
      </w:r>
      <w:r>
        <w:rPr>
          <w:spacing w:val="27"/>
          <w:vertAlign w:val="baseline"/>
        </w:rPr>
        <w:t> </w:t>
      </w:r>
      <w:r>
        <w:rPr>
          <w:vertAlign w:val="baseline"/>
        </w:rPr>
        <w:t>դեպքում,</w:t>
      </w:r>
      <w:r>
        <w:rPr>
          <w:spacing w:val="30"/>
          <w:vertAlign w:val="baseline"/>
        </w:rPr>
        <w:t> </w:t>
      </w:r>
      <w:r>
        <w:rPr>
          <w:vertAlign w:val="baseline"/>
        </w:rPr>
        <w:t>ըստ</w:t>
      </w:r>
      <w:r>
        <w:rPr>
          <w:spacing w:val="29"/>
          <w:vertAlign w:val="baseline"/>
        </w:rPr>
        <w:t> </w:t>
      </w:r>
      <w:r>
        <w:rPr>
          <w:vertAlign w:val="baseline"/>
        </w:rPr>
        <w:t>դիտողություն</w:t>
      </w:r>
      <w:r>
        <w:rPr>
          <w:spacing w:val="29"/>
          <w:vertAlign w:val="baseline"/>
        </w:rPr>
        <w:t> </w:t>
      </w:r>
      <w:r>
        <w:rPr>
          <w:vertAlign w:val="baseline"/>
        </w:rPr>
        <w:t>3.1.1-ի,</w:t>
      </w:r>
      <w:r>
        <w:rPr>
          <w:spacing w:val="28"/>
          <w:vertAlign w:val="baseline"/>
        </w:rPr>
        <w:t> </w:t>
      </w:r>
      <w:r>
        <w:rPr>
          <w:rFonts w:ascii="Cambria Math" w:hAnsi="Cambria Math" w:cs="Cambria Math" w:eastAsia="Cambria Math"/>
          <w:vertAlign w:val="baseline"/>
        </w:rPr>
        <w:t>G</w:t>
      </w:r>
      <w:r>
        <w:rPr>
          <w:vertAlign w:val="baseline"/>
        </w:rPr>
        <w:t>-ն</w:t>
      </w:r>
      <w:r>
        <w:rPr>
          <w:spacing w:val="29"/>
          <w:vertAlign w:val="baseline"/>
        </w:rPr>
        <w:t> </w:t>
      </w:r>
      <w:r>
        <w:rPr>
          <w:vertAlign w:val="baseline"/>
        </w:rPr>
        <w:t>ունի</w:t>
      </w:r>
      <w:r>
        <w:rPr>
          <w:spacing w:val="28"/>
          <w:vertAlign w:val="baseline"/>
        </w:rPr>
        <w:t> </w:t>
      </w:r>
      <w:r>
        <w:rPr>
          <w:vertAlign w:val="baseline"/>
        </w:rPr>
        <w:t>միակցման</w:t>
      </w:r>
      <w:r>
        <w:rPr>
          <w:spacing w:val="29"/>
          <w:vertAlign w:val="baseline"/>
        </w:rPr>
        <w:t> </w:t>
      </w:r>
      <w:r>
        <w:rPr>
          <w:vertAlign w:val="baseline"/>
        </w:rPr>
        <w:t>կետ</w:t>
      </w:r>
      <w:r>
        <w:rPr>
          <w:spacing w:val="29"/>
          <w:vertAlign w:val="baseline"/>
        </w:rPr>
        <w:t> </w:t>
      </w:r>
      <w:r>
        <w:rPr>
          <w:vertAlign w:val="baseline"/>
        </w:rPr>
        <w:t>կամ </w:t>
      </w:r>
      <w:r>
        <w:rPr>
          <w:rFonts w:ascii="Cambria Math" w:hAnsi="Cambria Math" w:cs="Cambria Math" w:eastAsia="Cambria Math"/>
          <w:spacing w:val="13"/>
          <w:vertAlign w:val="baseline"/>
        </w:rPr>
        <w:t>G</w:t>
      </w:r>
      <w:r>
        <w:rPr>
          <w:rFonts w:ascii="Cambria Math" w:hAnsi="Cambria Math" w:cs="Cambria Math" w:eastAsia="Cambria Math"/>
          <w:spacing w:val="4"/>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2</w:t>
      </w:r>
      <w:r>
        <w:rPr>
          <w:vertAlign w:val="baseline"/>
        </w:rPr>
        <w:t>,</w:t>
      </w:r>
      <w:r>
        <w:rPr>
          <w:spacing w:val="33"/>
          <w:vertAlign w:val="baseline"/>
        </w:rPr>
        <w:t> </w:t>
      </w:r>
      <w:r>
        <w:rPr>
          <w:vertAlign w:val="baseline"/>
        </w:rPr>
        <w:t>ուստի</w:t>
      </w:r>
      <w:r>
        <w:rPr>
          <w:spacing w:val="32"/>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w:t>
      </w:r>
      <w:r>
        <w:rPr>
          <w:rFonts w:ascii="Cambria Math" w:hAnsi="Cambria Math" w:cs="Cambria Math" w:eastAsia="Cambria Math"/>
          <w:vertAlign w:val="baseline"/>
        </w:rPr>
        <w:t>1</w:t>
      </w:r>
      <w:r>
        <w:rPr>
          <w:b/>
          <w:bCs/>
          <w:vertAlign w:val="baseline"/>
        </w:rPr>
        <w:t>:</w:t>
      </w:r>
      <w:r>
        <w:rPr>
          <w:b/>
          <w:bCs/>
          <w:spacing w:val="33"/>
          <w:vertAlign w:val="baseline"/>
        </w:rPr>
        <w:t> </w:t>
      </w:r>
      <w:r>
        <w:rPr>
          <w:vertAlign w:val="baseline"/>
        </w:rPr>
        <w:t>Ենթադրենք</w:t>
      </w:r>
      <w:r>
        <w:rPr>
          <w:spacing w:val="33"/>
          <w:vertAlign w:val="baseline"/>
        </w:rPr>
        <w:t> </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19"/>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0"/>
          <w:vertAlign w:val="baseline"/>
        </w:rPr>
        <w:t> </w:t>
      </w:r>
      <w:r>
        <w:rPr>
          <w:rFonts w:ascii="Cambria Math" w:hAnsi="Cambria Math" w:cs="Cambria Math" w:eastAsia="Cambria Math"/>
          <w:vertAlign w:val="baseline"/>
        </w:rPr>
        <w:t>2</w:t>
      </w:r>
      <w:r>
        <w:rPr>
          <w:b/>
          <w:bCs/>
          <w:vertAlign w:val="baseline"/>
        </w:rPr>
        <w:t>:</w:t>
      </w:r>
      <w:r>
        <w:rPr>
          <w:b/>
          <w:bCs/>
          <w:spacing w:val="34"/>
          <w:vertAlign w:val="baseline"/>
        </w:rPr>
        <w:t> </w:t>
      </w:r>
      <w:r>
        <w:rPr>
          <w:vertAlign w:val="baseline"/>
        </w:rPr>
        <w:t>Պարզ</w:t>
      </w:r>
      <w:r>
        <w:rPr>
          <w:spacing w:val="33"/>
          <w:vertAlign w:val="baseline"/>
        </w:rPr>
        <w:t> </w:t>
      </w:r>
      <w:r>
        <w:rPr>
          <w:vertAlign w:val="baseline"/>
        </w:rPr>
        <w:t>է,</w:t>
      </w:r>
      <w:r>
        <w:rPr>
          <w:spacing w:val="33"/>
          <w:vertAlign w:val="baseline"/>
        </w:rPr>
        <w:t> </w:t>
      </w:r>
      <w:r>
        <w:rPr>
          <w:vertAlign w:val="baseline"/>
        </w:rPr>
        <w:t>որ</w:t>
      </w:r>
      <w:r>
        <w:rPr>
          <w:spacing w:val="31"/>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գրաֆում</w:t>
      </w:r>
      <w:r>
        <w:rPr>
          <w:spacing w:val="33"/>
          <w:vertAlign w:val="baseline"/>
        </w:rPr>
        <w:t> </w:t>
      </w:r>
      <w:r>
        <w:rPr>
          <w:vertAlign w:val="baseline"/>
        </w:rPr>
        <w:t>գոյություն</w:t>
      </w:r>
      <w:r>
        <w:rPr>
          <w:spacing w:val="33"/>
          <w:vertAlign w:val="baseline"/>
        </w:rPr>
        <w:t> </w:t>
      </w:r>
      <w:r>
        <w:rPr>
          <w:spacing w:val="-2"/>
          <w:vertAlign w:val="baseline"/>
        </w:rPr>
        <w:t>ունեն</w:t>
      </w:r>
    </w:p>
    <w:p>
      <w:pPr>
        <w:spacing w:after="0" w:line="360" w:lineRule="auto"/>
        <w:jc w:val="both"/>
        <w:sectPr>
          <w:pgSz w:w="11910" w:h="16840"/>
          <w:pgMar w:header="0" w:footer="914" w:top="1080" w:bottom="1100" w:left="460" w:right="460"/>
        </w:sectPr>
      </w:pPr>
    </w:p>
    <w:p>
      <w:pPr>
        <w:pStyle w:val="BodyText"/>
        <w:spacing w:line="360" w:lineRule="auto" w:before="77"/>
        <w:ind w:left="617" w:right="610"/>
        <w:jc w:val="both"/>
        <w:rPr>
          <w:rFonts w:ascii="Cambria Math" w:hAnsi="Cambria Math" w:cs="Cambria Math" w:eastAsia="Cambria Math"/>
          <w:sz w:val="20"/>
          <w:szCs w:val="20"/>
        </w:rPr>
      </w:pP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
          <w:position w:val="1"/>
        </w:rPr>
        <w:t> </w:t>
      </w:r>
      <w:r>
        <w:rPr>
          <w:rFonts w:ascii="Cambria Math" w:hAnsi="Cambria Math" w:cs="Cambria Math" w:eastAsia="Cambria Math"/>
        </w:rPr>
        <w:t>−</w:t>
      </w:r>
      <w:r>
        <w:rPr>
          <w:rFonts w:ascii="Cambria Math" w:hAnsi="Cambria Math" w:cs="Cambria Math" w:eastAsia="Cambria Math"/>
          <w:spacing w:val="-1"/>
        </w:rPr>
        <w:t> </w:t>
      </w:r>
      <w:r>
        <w:rPr>
          <w:rFonts w:ascii="Cambria Math" w:hAnsi="Cambria Math" w:cs="Cambria Math" w:eastAsia="Cambria Math"/>
        </w:rPr>
        <w:t>1 </w:t>
      </w:r>
      <w:r>
        <w:rPr/>
        <w:t>հատ կողեր, որոնց հեռացումը առաջացնում է կամուրջ պարունակող գրաֆ: Դիցուք այդ կամուրջը </w:t>
      </w:r>
      <w:r>
        <w:rPr>
          <w:rFonts w:ascii="Cambria Math" w:hAnsi="Cambria Math" w:cs="Cambria Math" w:eastAsia="Cambria Math"/>
          <w:spacing w:val="14"/>
        </w:rPr>
        <w:t>e</w:t>
      </w:r>
      <w:r>
        <w:rPr>
          <w:rFonts w:ascii="Cambria Math" w:hAnsi="Cambria Math" w:cs="Cambria Math" w:eastAsia="Cambria Math"/>
          <w:spacing w:val="2"/>
        </w:rPr>
        <w:t> </w:t>
      </w:r>
      <w:r>
        <w:rPr>
          <w:rFonts w:ascii="Cambria Math" w:hAnsi="Cambria Math" w:cs="Cambria Math" w:eastAsia="Cambria Math"/>
        </w:rPr>
        <w:t>= uv</w:t>
      </w:r>
      <w:r>
        <w:rPr/>
        <w:t>-ն է: Յուրաքանչյուր հեռացված կողի համար ընտրենք այդ կողին կից </w:t>
      </w:r>
      <w:r>
        <w:rPr>
          <w:rFonts w:ascii="Cambria Math" w:hAnsi="Cambria Math" w:cs="Cambria Math" w:eastAsia="Cambria Math"/>
        </w:rPr>
        <w:t>u </w:t>
      </w:r>
      <w:r>
        <w:rPr/>
        <w:t>և </w:t>
      </w:r>
      <w:r>
        <w:rPr>
          <w:rFonts w:ascii="Cambria Math" w:hAnsi="Cambria Math" w:cs="Cambria Math" w:eastAsia="Cambria Math"/>
        </w:rPr>
        <w:t>v </w:t>
      </w:r>
      <w:r>
        <w:rPr/>
        <w:t>գագաթներից տարբեր գագաթ: Այնուհետև հեռացնենք </w:t>
      </w:r>
      <w:r>
        <w:rPr>
          <w:rFonts w:ascii="Cambria Math" w:hAnsi="Cambria Math" w:cs="Cambria Math" w:eastAsia="Cambria Math"/>
        </w:rPr>
        <w:t>G </w:t>
      </w:r>
      <w:r>
        <w:rPr/>
        <w:t>գրաֆից բոլոր ընտրված գագաթները: Ակնհայտ է, որ այդ հեռացման արդյունքում ստացված գրաֆում կբացակայեն վերը նշված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w:t>
      </w:r>
      <w:r>
        <w:rPr>
          <w:rFonts w:ascii="Cambria Math" w:hAnsi="Cambria Math" w:cs="Cambria Math" w:eastAsia="Cambria Math"/>
          <w:spacing w:val="-1"/>
        </w:rPr>
        <w:t> </w:t>
      </w:r>
      <w:r>
        <w:rPr>
          <w:rFonts w:ascii="Cambria Math" w:hAnsi="Cambria Math" w:cs="Cambria Math" w:eastAsia="Cambria Math"/>
        </w:rPr>
        <w:t>1 </w:t>
      </w:r>
      <w:r>
        <w:rPr/>
        <w:t>հատ կողերը: Եթե արդյունքում ստացված գրաֆը կապակցված</w:t>
      </w:r>
      <w:r>
        <w:rPr>
          <w:spacing w:val="40"/>
        </w:rPr>
        <w:t> </w:t>
      </w:r>
      <w:r>
        <w:rPr/>
        <w:t>չէ,</w:t>
      </w:r>
      <w:r>
        <w:rPr>
          <w:spacing w:val="40"/>
        </w:rPr>
        <w:t> </w:t>
      </w:r>
      <w:r>
        <w:rPr/>
        <w:t>ապա</w:t>
      </w:r>
      <w:r>
        <w:rPr>
          <w:spacing w:val="40"/>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4"/>
          <w:position w:val="1"/>
        </w:rPr>
        <w:t> </w:t>
      </w:r>
      <w:r>
        <w:rPr>
          <w:rFonts w:ascii="Cambria Math" w:hAnsi="Cambria Math" w:cs="Cambria Math" w:eastAsia="Cambria Math"/>
        </w:rPr>
        <w:t>&lt;</w:t>
      </w:r>
      <w:r>
        <w:rPr>
          <w:rFonts w:ascii="Cambria Math" w:hAnsi="Cambria Math" w:cs="Cambria Math" w:eastAsia="Cambria Math"/>
          <w:spacing w:val="13"/>
        </w:rPr>
        <w:t>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w:t>
      </w:r>
      <w:r>
        <w:rPr>
          <w:spacing w:val="40"/>
        </w:rPr>
        <w:t> </w:t>
      </w:r>
      <w:r>
        <w:rPr/>
        <w:t>հակառակ</w:t>
      </w:r>
      <w:r>
        <w:rPr>
          <w:spacing w:val="40"/>
        </w:rPr>
        <w:t> </w:t>
      </w:r>
      <w:r>
        <w:rPr/>
        <w:t>դեպքում`</w:t>
      </w:r>
      <w:r>
        <w:rPr>
          <w:spacing w:val="40"/>
        </w:rPr>
        <w:t> </w:t>
      </w:r>
      <w:r>
        <w:rPr/>
        <w:t>այդ</w:t>
      </w:r>
      <w:r>
        <w:rPr>
          <w:spacing w:val="40"/>
        </w:rPr>
        <w:t> </w:t>
      </w:r>
      <w:r>
        <w:rPr/>
        <w:t>գրաֆը</w:t>
      </w:r>
      <w:r>
        <w:rPr>
          <w:spacing w:val="40"/>
        </w:rPr>
        <w:t> </w:t>
      </w:r>
      <w:r>
        <w:rPr/>
        <w:t>պարունակում</w:t>
      </w:r>
      <w:r>
        <w:rPr>
          <w:spacing w:val="40"/>
        </w:rPr>
        <w:t> </w:t>
      </w:r>
      <w:r>
        <w:rPr/>
        <w:t>է</w:t>
      </w:r>
      <w:r>
        <w:rPr>
          <w:spacing w:val="80"/>
        </w:rPr>
        <w:t> </w:t>
      </w:r>
      <w:r>
        <w:rPr>
          <w:rFonts w:ascii="Cambria Math" w:hAnsi="Cambria Math" w:cs="Cambria Math" w:eastAsia="Cambria Math"/>
          <w:spacing w:val="13"/>
        </w:rPr>
        <w:t>e</w:t>
      </w:r>
      <w:r>
        <w:rPr>
          <w:rFonts w:ascii="Cambria Math" w:hAnsi="Cambria Math" w:cs="Cambria Math" w:eastAsia="Cambria Math"/>
          <w:spacing w:val="2"/>
        </w:rPr>
        <w:t> </w:t>
      </w:r>
      <w:r>
        <w:rPr>
          <w:rFonts w:ascii="Cambria Math" w:hAnsi="Cambria Math" w:cs="Cambria Math" w:eastAsia="Cambria Math"/>
        </w:rPr>
        <w:t>= uv </w:t>
      </w:r>
      <w:r>
        <w:rPr/>
        <w:t>կամուրջ և, հետևաբար, այդ գրաֆից հեռացնելով </w:t>
      </w:r>
      <w:r>
        <w:rPr>
          <w:rFonts w:ascii="Cambria Math" w:hAnsi="Cambria Math" w:cs="Cambria Math" w:eastAsia="Cambria Math"/>
        </w:rPr>
        <w:t>u </w:t>
      </w:r>
      <w:r>
        <w:rPr/>
        <w:t>կամ </w:t>
      </w:r>
      <w:r>
        <w:rPr>
          <w:rFonts w:ascii="Cambria Math" w:hAnsi="Cambria Math" w:cs="Cambria Math" w:eastAsia="Cambria Math"/>
        </w:rPr>
        <w:t>v </w:t>
      </w:r>
      <w:r>
        <w:rPr/>
        <w:t>գագաթը, մենք կստանանք ոչ կապակցված կամ </w:t>
      </w:r>
      <w:r>
        <w:rPr>
          <w:rFonts w:ascii="Cambria Math" w:hAnsi="Cambria Math" w:cs="Cambria Math" w:eastAsia="Cambria Math"/>
        </w:rPr>
        <w:t>K</w:t>
      </w:r>
      <w:r>
        <w:rPr>
          <w:rFonts w:ascii="Cambria Math" w:hAnsi="Cambria Math" w:cs="Cambria Math" w:eastAsia="Cambria Math"/>
          <w:vertAlign w:val="subscript"/>
        </w:rPr>
        <w:t>1</w:t>
      </w:r>
      <w:r>
        <w:rPr>
          <w:rFonts w:ascii="Cambria Math" w:hAnsi="Cambria Math" w:cs="Cambria Math" w:eastAsia="Cambria Math"/>
          <w:spacing w:val="35"/>
          <w:vertAlign w:val="baseline"/>
        </w:rPr>
        <w:t> </w:t>
      </w:r>
      <w:r>
        <w:rPr>
          <w:vertAlign w:val="baseline"/>
        </w:rPr>
        <w:t>գրաֆ: Այստեղից հետևում է, որ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9"/>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9"/>
          <w:vertAlign w:val="baseline"/>
        </w:rPr>
        <w:t> </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b/>
          <w:bCs/>
          <w:spacing w:val="80"/>
          <w:w w:val="150"/>
          <w:vertAlign w:val="baseline"/>
        </w:rPr>
        <w:t> </w:t>
      </w:r>
      <w:r>
        <w:rPr>
          <w:rFonts w:ascii="Cambria Math" w:hAnsi="Cambria Math" w:cs="Cambria Math" w:eastAsia="Cambria Math"/>
          <w:sz w:val="20"/>
          <w:szCs w:val="20"/>
          <w:vertAlign w:val="baseline"/>
        </w:rPr>
        <w:t>∎</w:t>
      </w:r>
    </w:p>
    <w:p>
      <w:pPr>
        <w:pStyle w:val="BodyText"/>
        <w:spacing w:line="360" w:lineRule="auto"/>
        <w:ind w:left="617" w:right="613" w:firstLine="567"/>
      </w:pPr>
      <w:r>
        <w:rPr/>
        <w:t>Չարտրանդի և Հառարիի կողմից ցույց է տրվել, որ թեորեմ 3.2.1-ում նշված`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8(G) </w:t>
      </w:r>
      <w:r>
        <w:rPr/>
        <w:t>անհավասարությունը հնարավոր չէ ուժեղացնել.</w:t>
      </w:r>
    </w:p>
    <w:p>
      <w:pPr>
        <w:spacing w:line="360" w:lineRule="auto" w:before="0"/>
        <w:ind w:left="617" w:right="0" w:firstLine="567"/>
        <w:jc w:val="left"/>
        <w:rPr>
          <w:b/>
          <w:bCs/>
          <w:sz w:val="24"/>
          <w:szCs w:val="24"/>
        </w:rPr>
      </w:pPr>
      <w:r>
        <w:rPr>
          <w:b/>
          <w:bCs/>
          <w:sz w:val="24"/>
          <w:szCs w:val="24"/>
        </w:rPr>
        <w:t>Թեորեմ</w:t>
      </w:r>
      <w:r>
        <w:rPr>
          <w:b/>
          <w:bCs/>
          <w:spacing w:val="78"/>
          <w:sz w:val="24"/>
          <w:szCs w:val="24"/>
        </w:rPr>
        <w:t> </w:t>
      </w:r>
      <w:r>
        <w:rPr>
          <w:b/>
          <w:bCs/>
          <w:sz w:val="24"/>
          <w:szCs w:val="24"/>
        </w:rPr>
        <w:t>3.2.2</w:t>
      </w:r>
      <w:r>
        <w:rPr>
          <w:b/>
          <w:bCs/>
          <w:spacing w:val="78"/>
          <w:sz w:val="24"/>
          <w:szCs w:val="24"/>
        </w:rPr>
        <w:t> </w:t>
      </w:r>
      <w:r>
        <w:rPr>
          <w:b/>
          <w:bCs/>
          <w:sz w:val="24"/>
          <w:szCs w:val="24"/>
        </w:rPr>
        <w:t>(Չարտրանդ,</w:t>
      </w:r>
      <w:r>
        <w:rPr>
          <w:b/>
          <w:bCs/>
          <w:spacing w:val="78"/>
          <w:sz w:val="24"/>
          <w:szCs w:val="24"/>
        </w:rPr>
        <w:t> </w:t>
      </w:r>
      <w:r>
        <w:rPr>
          <w:b/>
          <w:bCs/>
          <w:sz w:val="24"/>
          <w:szCs w:val="24"/>
        </w:rPr>
        <w:t>Հարարի):</w:t>
      </w:r>
      <w:r>
        <w:rPr>
          <w:b/>
          <w:bCs/>
          <w:spacing w:val="79"/>
          <w:sz w:val="24"/>
          <w:szCs w:val="24"/>
        </w:rPr>
        <w:t> </w:t>
      </w:r>
      <w:r>
        <w:rPr>
          <w:sz w:val="24"/>
          <w:szCs w:val="24"/>
        </w:rPr>
        <w:t>Ցանկացած</w:t>
      </w:r>
      <w:r>
        <w:rPr>
          <w:spacing w:val="76"/>
          <w:sz w:val="24"/>
          <w:szCs w:val="24"/>
        </w:rPr>
        <w:t> </w:t>
      </w:r>
      <w:r>
        <w:rPr>
          <w:rFonts w:ascii="Cambria Math" w:hAnsi="Cambria Math" w:cs="Cambria Math" w:eastAsia="Cambria Math"/>
          <w:sz w:val="24"/>
          <w:szCs w:val="24"/>
        </w:rPr>
        <w:t>a,</w:t>
      </w:r>
      <w:r>
        <w:rPr>
          <w:rFonts w:ascii="Cambria Math" w:hAnsi="Cambria Math" w:cs="Cambria Math" w:eastAsia="Cambria Math"/>
          <w:spacing w:val="-13"/>
          <w:sz w:val="24"/>
          <w:szCs w:val="24"/>
        </w:rPr>
        <w:t> </w:t>
      </w:r>
      <w:r>
        <w:rPr>
          <w:rFonts w:ascii="Cambria Math" w:hAnsi="Cambria Math" w:cs="Cambria Math" w:eastAsia="Cambria Math"/>
          <w:sz w:val="24"/>
          <w:szCs w:val="24"/>
        </w:rPr>
        <w:t>b,</w:t>
      </w:r>
      <w:r>
        <w:rPr>
          <w:rFonts w:ascii="Cambria Math" w:hAnsi="Cambria Math" w:cs="Cambria Math" w:eastAsia="Cambria Math"/>
          <w:spacing w:val="-13"/>
          <w:sz w:val="24"/>
          <w:szCs w:val="24"/>
        </w:rPr>
        <w:t> </w:t>
      </w:r>
      <w:r>
        <w:rPr>
          <w:rFonts w:ascii="Cambria Math" w:hAnsi="Cambria Math" w:cs="Cambria Math" w:eastAsia="Cambria Math"/>
          <w:sz w:val="24"/>
          <w:szCs w:val="24"/>
        </w:rPr>
        <w:t>c</w:t>
      </w:r>
      <w:r>
        <w:rPr>
          <w:rFonts w:ascii="Cambria Math" w:hAnsi="Cambria Math" w:cs="Cambria Math" w:eastAsia="Cambria Math"/>
          <w:spacing w:val="80"/>
          <w:sz w:val="24"/>
          <w:szCs w:val="24"/>
        </w:rPr>
        <w:t> </w:t>
      </w:r>
      <w:r>
        <w:rPr>
          <w:sz w:val="24"/>
          <w:szCs w:val="24"/>
        </w:rPr>
        <w:t>բնական</w:t>
      </w:r>
      <w:r>
        <w:rPr>
          <w:spacing w:val="77"/>
          <w:sz w:val="24"/>
          <w:szCs w:val="24"/>
        </w:rPr>
        <w:t> </w:t>
      </w:r>
      <w:r>
        <w:rPr>
          <w:sz w:val="24"/>
          <w:szCs w:val="24"/>
        </w:rPr>
        <w:t>թվերի</w:t>
      </w:r>
      <w:r>
        <w:rPr>
          <w:spacing w:val="78"/>
          <w:sz w:val="24"/>
          <w:szCs w:val="24"/>
        </w:rPr>
        <w:t> </w:t>
      </w:r>
      <w:r>
        <w:rPr>
          <w:sz w:val="24"/>
          <w:szCs w:val="24"/>
        </w:rPr>
        <w:t>համար, որտեղ </w:t>
      </w:r>
      <w:r>
        <w:rPr>
          <w:rFonts w:ascii="Cambria Math" w:hAnsi="Cambria Math" w:cs="Cambria Math" w:eastAsia="Cambria Math"/>
          <w:spacing w:val="13"/>
          <w:sz w:val="24"/>
          <w:szCs w:val="24"/>
        </w:rPr>
        <w:t>O &lt; a ≤ b </w:t>
      </w:r>
      <w:r>
        <w:rPr>
          <w:rFonts w:ascii="Cambria Math" w:hAnsi="Cambria Math" w:cs="Cambria Math" w:eastAsia="Cambria Math"/>
          <w:sz w:val="24"/>
          <w:szCs w:val="24"/>
        </w:rPr>
        <w:t>≤</w:t>
      </w:r>
      <w:r>
        <w:rPr>
          <w:rFonts w:ascii="Cambria Math" w:hAnsi="Cambria Math" w:cs="Cambria Math" w:eastAsia="Cambria Math"/>
          <w:spacing w:val="30"/>
          <w:sz w:val="24"/>
          <w:szCs w:val="24"/>
        </w:rPr>
        <w:t> </w:t>
      </w:r>
      <w:r>
        <w:rPr>
          <w:rFonts w:ascii="Cambria Math" w:hAnsi="Cambria Math" w:cs="Cambria Math" w:eastAsia="Cambria Math"/>
          <w:sz w:val="24"/>
          <w:szCs w:val="24"/>
        </w:rPr>
        <w:t>c</w:t>
      </w:r>
      <w:r>
        <w:rPr>
          <w:sz w:val="24"/>
          <w:szCs w:val="24"/>
        </w:rPr>
        <w:t>, գոյություն ունի </w:t>
      </w:r>
      <w:r>
        <w:rPr>
          <w:rFonts w:ascii="Cambria Math" w:hAnsi="Cambria Math" w:cs="Cambria Math" w:eastAsia="Cambria Math"/>
          <w:sz w:val="24"/>
          <w:szCs w:val="24"/>
        </w:rPr>
        <w:t>G</w:t>
      </w:r>
      <w:r>
        <w:rPr>
          <w:rFonts w:ascii="Cambria Math" w:hAnsi="Cambria Math" w:cs="Cambria Math" w:eastAsia="Cambria Math"/>
          <w:spacing w:val="21"/>
          <w:sz w:val="24"/>
          <w:szCs w:val="24"/>
        </w:rPr>
        <w:t> </w:t>
      </w:r>
      <w:r>
        <w:rPr>
          <w:sz w:val="24"/>
          <w:szCs w:val="24"/>
        </w:rPr>
        <w:t>գրաֆ, որում</w:t>
      </w:r>
      <w:r>
        <w:rPr>
          <w:spacing w:val="16"/>
          <w:sz w:val="24"/>
          <w:szCs w:val="24"/>
        </w:rPr>
        <w:t> </w:t>
      </w:r>
      <w:r>
        <w:rPr>
          <w:rFonts w:ascii="Cambria Math" w:hAnsi="Cambria Math" w:cs="Cambria Math" w:eastAsia="Cambria Math"/>
          <w:sz w:val="24"/>
          <w:szCs w:val="24"/>
        </w:rPr>
        <w:t>x</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31"/>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30"/>
          <w:sz w:val="24"/>
          <w:szCs w:val="24"/>
        </w:rPr>
        <w:t> </w:t>
      </w:r>
      <w:r>
        <w:rPr>
          <w:rFonts w:ascii="Cambria Math" w:hAnsi="Cambria Math" w:cs="Cambria Math" w:eastAsia="Cambria Math"/>
          <w:sz w:val="24"/>
          <w:szCs w:val="24"/>
        </w:rPr>
        <w:t>a</w:t>
      </w:r>
      <w:r>
        <w:rPr>
          <w:b/>
          <w:bCs/>
          <w:sz w:val="24"/>
          <w:szCs w:val="24"/>
        </w:rPr>
        <w:t>, </w:t>
      </w:r>
      <w:r>
        <w:rPr>
          <w:rFonts w:ascii="Cambria Math" w:hAnsi="Cambria Math" w:cs="Cambria Math" w:eastAsia="Cambria Math"/>
          <w:sz w:val="24"/>
          <w:szCs w:val="24"/>
        </w:rPr>
        <w:t>A</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31"/>
          <w:position w:val="1"/>
          <w:sz w:val="24"/>
          <w:szCs w:val="24"/>
        </w:rPr>
        <w:t> </w:t>
      </w:r>
      <w:r>
        <w:rPr>
          <w:rFonts w:ascii="Cambria Math" w:hAnsi="Cambria Math" w:cs="Cambria Math" w:eastAsia="Cambria Math"/>
          <w:spacing w:val="13"/>
          <w:sz w:val="24"/>
          <w:szCs w:val="24"/>
        </w:rPr>
        <w:t>= </w:t>
      </w:r>
      <w:r>
        <w:rPr>
          <w:rFonts w:ascii="Cambria Math" w:hAnsi="Cambria Math" w:cs="Cambria Math" w:eastAsia="Cambria Math"/>
          <w:sz w:val="24"/>
          <w:szCs w:val="24"/>
        </w:rPr>
        <w:t>b</w:t>
      </w:r>
      <w:r>
        <w:rPr>
          <w:rFonts w:ascii="Cambria Math" w:hAnsi="Cambria Math" w:cs="Cambria Math" w:eastAsia="Cambria Math"/>
          <w:spacing w:val="21"/>
          <w:sz w:val="24"/>
          <w:szCs w:val="24"/>
        </w:rPr>
        <w:t> </w:t>
      </w:r>
      <w:r>
        <w:rPr>
          <w:sz w:val="24"/>
          <w:szCs w:val="24"/>
        </w:rPr>
        <w:t>և </w:t>
      </w:r>
      <w:r>
        <w:rPr>
          <w:rFonts w:ascii="Cambria Math" w:hAnsi="Cambria Math" w:cs="Cambria Math" w:eastAsia="Cambria Math"/>
          <w:sz w:val="24"/>
          <w:szCs w:val="24"/>
        </w:rPr>
        <w:t>8</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31"/>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30"/>
          <w:sz w:val="24"/>
          <w:szCs w:val="24"/>
        </w:rPr>
        <w:t> </w:t>
      </w:r>
      <w:r>
        <w:rPr>
          <w:rFonts w:ascii="Cambria Math" w:hAnsi="Cambria Math" w:cs="Cambria Math" w:eastAsia="Cambria Math"/>
          <w:sz w:val="24"/>
          <w:szCs w:val="24"/>
        </w:rPr>
        <w:t>c</w:t>
      </w:r>
      <w:r>
        <w:rPr>
          <w:b/>
          <w:bCs/>
          <w:sz w:val="24"/>
          <w:szCs w:val="24"/>
        </w:rPr>
        <w:t>:</w:t>
      </w:r>
    </w:p>
    <w:p>
      <w:pPr>
        <w:spacing w:before="0"/>
        <w:ind w:left="1185" w:right="0" w:firstLine="0"/>
        <w:jc w:val="left"/>
        <w:rPr>
          <w:sz w:val="24"/>
          <w:szCs w:val="24"/>
        </w:rPr>
      </w:pPr>
      <w:r>
        <w:rPr>
          <w:b/>
          <w:bCs/>
          <w:sz w:val="24"/>
          <w:szCs w:val="24"/>
        </w:rPr>
        <w:t>Ապացույց:</w:t>
      </w:r>
      <w:r>
        <w:rPr>
          <w:b/>
          <w:bCs/>
          <w:spacing w:val="-2"/>
          <w:sz w:val="24"/>
          <w:szCs w:val="24"/>
        </w:rPr>
        <w:t> </w:t>
      </w:r>
      <w:r>
        <w:rPr>
          <w:sz w:val="24"/>
          <w:szCs w:val="24"/>
        </w:rPr>
        <w:t>Կառուցենք</w:t>
      </w:r>
      <w:r>
        <w:rPr>
          <w:spacing w:val="-2"/>
          <w:sz w:val="24"/>
          <w:szCs w:val="24"/>
        </w:rPr>
        <w:t> </w:t>
      </w:r>
      <w:r>
        <w:rPr>
          <w:rFonts w:ascii="Cambria Math" w:hAnsi="Cambria Math" w:cs="Cambria Math" w:eastAsia="Cambria Math"/>
          <w:sz w:val="24"/>
          <w:szCs w:val="24"/>
        </w:rPr>
        <w:t>G</w:t>
      </w:r>
      <w:r>
        <w:rPr>
          <w:rFonts w:ascii="Cambria Math" w:hAnsi="Cambria Math" w:cs="Cambria Math" w:eastAsia="Cambria Math"/>
          <w:spacing w:val="5"/>
          <w:sz w:val="24"/>
          <w:szCs w:val="24"/>
        </w:rPr>
        <w:t> </w:t>
      </w:r>
      <w:r>
        <w:rPr>
          <w:sz w:val="24"/>
          <w:szCs w:val="24"/>
        </w:rPr>
        <w:t>գրաֆը</w:t>
      </w:r>
      <w:r>
        <w:rPr>
          <w:spacing w:val="-1"/>
          <w:sz w:val="24"/>
          <w:szCs w:val="24"/>
        </w:rPr>
        <w:t> </w:t>
      </w:r>
      <w:r>
        <w:rPr>
          <w:sz w:val="24"/>
          <w:szCs w:val="24"/>
        </w:rPr>
        <w:t>հետևյալ</w:t>
      </w:r>
      <w:r>
        <w:rPr>
          <w:spacing w:val="-2"/>
          <w:sz w:val="24"/>
          <w:szCs w:val="24"/>
        </w:rPr>
        <w:t> կերպ.</w:t>
      </w:r>
    </w:p>
    <w:p>
      <w:pPr>
        <w:pStyle w:val="BodyText"/>
        <w:spacing w:before="158"/>
        <w:ind w:left="3"/>
        <w:jc w:val="center"/>
      </w:pP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16"/>
          <w:w w:val="105"/>
          <w:position w:val="1"/>
        </w:rPr>
        <w:t> </w:t>
      </w:r>
      <w:r>
        <w:rPr>
          <w:rFonts w:ascii="Cambria Math" w:hAnsi="Cambria Math" w:cs="Cambria Math" w:eastAsia="Cambria Math"/>
          <w:spacing w:val="13"/>
          <w:w w:val="105"/>
        </w:rPr>
        <w:t>=</w:t>
      </w:r>
      <w:r>
        <w:rPr>
          <w:rFonts w:ascii="Cambria Math" w:hAnsi="Cambria Math" w:cs="Cambria Math" w:eastAsia="Cambria Math"/>
          <w:spacing w:val="2"/>
          <w:w w:val="105"/>
        </w:rPr>
        <w:t> </w:t>
      </w:r>
      <w:r>
        <w:rPr>
          <w:rFonts w:ascii="Cambria Math" w:hAnsi="Cambria Math" w:cs="Cambria Math" w:eastAsia="Cambria Math"/>
          <w:w w:val="105"/>
        </w:rPr>
        <w:t>U</w:t>
      </w:r>
      <w:r>
        <w:rPr>
          <w:rFonts w:ascii="Cambria Math" w:hAnsi="Cambria Math" w:cs="Cambria Math" w:eastAsia="Cambria Math"/>
          <w:spacing w:val="1"/>
          <w:w w:val="105"/>
        </w:rPr>
        <w:t> </w:t>
      </w:r>
      <w:r>
        <w:rPr>
          <w:rFonts w:ascii="Cambria Math" w:hAnsi="Cambria Math" w:cs="Cambria Math" w:eastAsia="Cambria Math"/>
          <w:w w:val="105"/>
        </w:rPr>
        <w:t>∪</w:t>
      </w:r>
      <w:r>
        <w:rPr>
          <w:rFonts w:ascii="Cambria Math" w:hAnsi="Cambria Math" w:cs="Cambria Math" w:eastAsia="Cambria Math"/>
          <w:spacing w:val="2"/>
          <w:w w:val="105"/>
        </w:rPr>
        <w:t> </w:t>
      </w:r>
      <w:r>
        <w:rPr>
          <w:rFonts w:ascii="Cambria Math" w:hAnsi="Cambria Math" w:cs="Cambria Math" w:eastAsia="Cambria Math"/>
          <w:w w:val="105"/>
        </w:rPr>
        <w:t>W</w:t>
      </w:r>
      <w:r>
        <w:rPr>
          <w:w w:val="105"/>
        </w:rPr>
        <w:t>,</w:t>
      </w:r>
      <w:r>
        <w:rPr>
          <w:spacing w:val="3"/>
          <w:w w:val="105"/>
        </w:rPr>
        <w:t> </w:t>
      </w:r>
      <w:r>
        <w:rPr>
          <w:w w:val="105"/>
        </w:rPr>
        <w:t>որտեղ </w:t>
      </w:r>
      <w:r>
        <w:rPr>
          <w:rFonts w:ascii="Cambria Math" w:hAnsi="Cambria Math" w:cs="Cambria Math" w:eastAsia="Cambria Math"/>
          <w:spacing w:val="14"/>
          <w:w w:val="105"/>
        </w:rPr>
        <w:t>U</w:t>
      </w:r>
      <w:r>
        <w:rPr>
          <w:rFonts w:ascii="Cambria Math" w:hAnsi="Cambria Math" w:cs="Cambria Math" w:eastAsia="Cambria Math"/>
          <w:spacing w:val="2"/>
          <w:w w:val="105"/>
        </w:rPr>
        <w:t> </w:t>
      </w:r>
      <w:r>
        <w:rPr>
          <w:rFonts w:ascii="Cambria Math" w:hAnsi="Cambria Math" w:cs="Cambria Math" w:eastAsia="Cambria Math"/>
          <w:w w:val="105"/>
        </w:rPr>
        <w:t>=</w:t>
      </w:r>
      <w:r>
        <w:rPr>
          <w:rFonts w:ascii="Cambria Math" w:hAnsi="Cambria Math" w:cs="Cambria Math" w:eastAsia="Cambria Math"/>
          <w:spacing w:val="15"/>
          <w:w w:val="105"/>
        </w:rPr>
        <w:t> </w:t>
      </w:r>
      <w:r>
        <w:rPr>
          <w:rFonts w:ascii="Cambria Math" w:hAnsi="Cambria Math" w:cs="Cambria Math" w:eastAsia="Cambria Math"/>
          <w:spacing w:val="9"/>
          <w:w w:val="105"/>
          <w:position w:val="1"/>
        </w:rPr>
        <w:t>{</w:t>
      </w:r>
      <w:r>
        <w:rPr>
          <w:rFonts w:ascii="Cambria Math" w:hAnsi="Cambria Math" w:cs="Cambria Math" w:eastAsia="Cambria Math"/>
          <w:spacing w:val="9"/>
          <w:w w:val="105"/>
        </w:rPr>
        <w:t>u</w:t>
      </w:r>
      <w:r>
        <w:rPr>
          <w:rFonts w:ascii="Cambria Math" w:hAnsi="Cambria Math" w:cs="Cambria Math" w:eastAsia="Cambria Math"/>
          <w:spacing w:val="9"/>
          <w:w w:val="105"/>
          <w:vertAlign w:val="subscript"/>
        </w:rPr>
        <w:t>1</w:t>
      </w:r>
      <w:r>
        <w:rPr>
          <w:rFonts w:ascii="Cambria Math" w:hAnsi="Cambria Math" w:cs="Cambria Math" w:eastAsia="Cambria Math"/>
          <w:spacing w:val="9"/>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c</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c+1</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spacing w:val="14"/>
          <w:w w:val="105"/>
          <w:position w:val="1"/>
          <w:vertAlign w:val="baseline"/>
        </w:rPr>
        <w:t>{</w:t>
      </w:r>
      <w:r>
        <w:rPr>
          <w:rFonts w:ascii="Cambria Math" w:hAnsi="Cambria Math" w:cs="Cambria Math" w:eastAsia="Cambria Math"/>
          <w:spacing w:val="14"/>
          <w:w w:val="105"/>
          <w:vertAlign w:val="baseline"/>
        </w:rPr>
        <w:t>w</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w</w:t>
      </w:r>
      <w:r>
        <w:rPr>
          <w:rFonts w:ascii="Cambria Math" w:hAnsi="Cambria Math" w:cs="Cambria Math" w:eastAsia="Cambria Math"/>
          <w:w w:val="105"/>
          <w:vertAlign w:val="subscript"/>
        </w:rPr>
        <w:t>c</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w:t>
      </w:r>
      <w:r>
        <w:rPr>
          <w:rFonts w:ascii="Cambria Math" w:hAnsi="Cambria Math" w:cs="Cambria Math" w:eastAsia="Cambria Math"/>
          <w:w w:val="105"/>
          <w:vertAlign w:val="subscript"/>
        </w:rPr>
        <w:t>c+1</w:t>
      </w:r>
      <w:r>
        <w:rPr>
          <w:rFonts w:ascii="Cambria Math" w:hAnsi="Cambria Math" w:cs="Cambria Math" w:eastAsia="Cambria Math"/>
          <w:w w:val="105"/>
          <w:position w:val="1"/>
          <w:vertAlign w:val="baseline"/>
        </w:rPr>
        <w:t>}</w:t>
      </w:r>
      <w:r>
        <w:rPr>
          <w:rFonts w:ascii="Cambria Math" w:hAnsi="Cambria Math" w:cs="Cambria Math" w:eastAsia="Cambria Math"/>
          <w:spacing w:val="10"/>
          <w:w w:val="105"/>
          <w:position w:val="1"/>
          <w:vertAlign w:val="baseline"/>
        </w:rPr>
        <w:t> </w:t>
      </w:r>
      <w:r>
        <w:rPr>
          <w:spacing w:val="-10"/>
          <w:w w:val="105"/>
          <w:vertAlign w:val="baseline"/>
        </w:rPr>
        <w:t>և</w:t>
      </w:r>
    </w:p>
    <w:p>
      <w:pPr>
        <w:pStyle w:val="BodyText"/>
        <w:spacing w:before="160"/>
        <w:ind w:left="3"/>
        <w:jc w:val="center"/>
        <w:rPr>
          <w:b/>
        </w:rPr>
      </w:pPr>
      <w:r>
        <w:rPr>
          <w:rFonts w:ascii="Cambria Math" w:hAnsi="Cambria Math"/>
          <w:w w:val="110"/>
        </w:rPr>
        <w:t>E</w:t>
      </w:r>
      <w:r>
        <w:rPr>
          <w:rFonts w:ascii="Cambria Math" w:hAnsi="Cambria Math"/>
          <w:w w:val="110"/>
          <w:position w:val="1"/>
        </w:rPr>
        <w:t>(</w:t>
      </w:r>
      <w:r>
        <w:rPr>
          <w:rFonts w:ascii="Cambria Math" w:hAnsi="Cambria Math"/>
          <w:w w:val="110"/>
        </w:rPr>
        <w:t>G</w:t>
      </w:r>
      <w:r>
        <w:rPr>
          <w:rFonts w:ascii="Cambria Math" w:hAnsi="Cambria Math"/>
          <w:w w:val="110"/>
          <w:position w:val="1"/>
        </w:rPr>
        <w:t>)</w:t>
      </w:r>
      <w:r>
        <w:rPr>
          <w:rFonts w:ascii="Cambria Math" w:hAnsi="Cambria Math"/>
          <w:spacing w:val="2"/>
          <w:w w:val="110"/>
          <w:position w:val="1"/>
        </w:rPr>
        <w:t> </w:t>
      </w:r>
      <w:r>
        <w:rPr>
          <w:rFonts w:ascii="Cambria Math" w:hAnsi="Cambria Math"/>
          <w:w w:val="110"/>
        </w:rPr>
        <w:t>=</w:t>
      </w:r>
      <w:r>
        <w:rPr>
          <w:rFonts w:ascii="Cambria Math" w:hAnsi="Cambria Math"/>
          <w:spacing w:val="4"/>
          <w:w w:val="110"/>
        </w:rPr>
        <w:t> </w:t>
      </w:r>
      <w:r>
        <w:rPr>
          <w:rFonts w:ascii="Cambria Math" w:hAnsi="Cambria Math"/>
          <w:w w:val="110"/>
        </w:rPr>
        <w:t>{u</w:t>
      </w:r>
      <w:r>
        <w:rPr>
          <w:rFonts w:ascii="Cambria Math" w:hAnsi="Cambria Math"/>
          <w:w w:val="110"/>
          <w:vertAlign w:val="subscript"/>
        </w:rPr>
        <w:t>i</w:t>
      </w:r>
      <w:r>
        <w:rPr>
          <w:rFonts w:ascii="Cambria Math" w:hAnsi="Cambria Math"/>
          <w:w w:val="110"/>
          <w:vertAlign w:val="baseline"/>
        </w:rPr>
        <w:t>u</w:t>
      </w:r>
      <w:r>
        <w:rPr>
          <w:rFonts w:ascii="Cambria Math" w:hAnsi="Cambria Math"/>
          <w:w w:val="110"/>
          <w:vertAlign w:val="subscript"/>
        </w:rPr>
        <w:t>j</w:t>
      </w:r>
      <w:r>
        <w:rPr>
          <w:rFonts w:ascii="Cambria Math" w:hAnsi="Cambria Math"/>
          <w:w w:val="110"/>
          <w:vertAlign w:val="baseline"/>
        </w:rPr>
        <w:t>,</w:t>
      </w:r>
      <w:r>
        <w:rPr>
          <w:rFonts w:ascii="Cambria Math" w:hAnsi="Cambria Math"/>
          <w:spacing w:val="-19"/>
          <w:w w:val="110"/>
          <w:vertAlign w:val="baseline"/>
        </w:rPr>
        <w:t> </w:t>
      </w:r>
      <w:r>
        <w:rPr>
          <w:rFonts w:ascii="Cambria Math" w:hAnsi="Cambria Math"/>
          <w:w w:val="110"/>
          <w:vertAlign w:val="baseline"/>
        </w:rPr>
        <w:t>w</w:t>
      </w:r>
      <w:r>
        <w:rPr>
          <w:rFonts w:ascii="Cambria Math" w:hAnsi="Cambria Math"/>
          <w:w w:val="110"/>
          <w:vertAlign w:val="subscript"/>
        </w:rPr>
        <w:t>i</w:t>
      </w:r>
      <w:r>
        <w:rPr>
          <w:rFonts w:ascii="Cambria Math" w:hAnsi="Cambria Math"/>
          <w:w w:val="110"/>
          <w:vertAlign w:val="baseline"/>
        </w:rPr>
        <w:t>w</w:t>
      </w:r>
      <w:r>
        <w:rPr>
          <w:rFonts w:ascii="Cambria Math" w:hAnsi="Cambria Math"/>
          <w:w w:val="110"/>
          <w:vertAlign w:val="subscript"/>
        </w:rPr>
        <w:t>j</w:t>
      </w:r>
      <w:r>
        <w:rPr>
          <w:rFonts w:ascii="Cambria Math" w:hAnsi="Cambria Math"/>
          <w:spacing w:val="12"/>
          <w:w w:val="110"/>
          <w:vertAlign w:val="baseline"/>
        </w:rPr>
        <w:t> </w:t>
      </w:r>
      <w:r>
        <w:rPr>
          <w:rFonts w:ascii="Cambria Math" w:hAnsi="Cambria Math"/>
          <w:spacing w:val="14"/>
          <w:w w:val="110"/>
          <w:vertAlign w:val="baseline"/>
        </w:rPr>
        <w:t>∶</w:t>
      </w:r>
      <w:r>
        <w:rPr>
          <w:rFonts w:ascii="Cambria Math" w:hAnsi="Cambria Math"/>
          <w:spacing w:val="-8"/>
          <w:w w:val="110"/>
          <w:vertAlign w:val="baseline"/>
        </w:rPr>
        <w:t> </w:t>
      </w:r>
      <w:r>
        <w:rPr>
          <w:rFonts w:ascii="Cambria Math" w:hAnsi="Cambria Math"/>
          <w:spacing w:val="14"/>
          <w:w w:val="110"/>
          <w:vertAlign w:val="baseline"/>
        </w:rPr>
        <w:t>1</w:t>
      </w:r>
      <w:r>
        <w:rPr>
          <w:rFonts w:ascii="Cambria Math" w:hAnsi="Cambria Math"/>
          <w:spacing w:val="-9"/>
          <w:w w:val="110"/>
          <w:vertAlign w:val="baseline"/>
        </w:rPr>
        <w:t> </w:t>
      </w:r>
      <w:r>
        <w:rPr>
          <w:rFonts w:ascii="Cambria Math" w:hAnsi="Cambria Math"/>
          <w:spacing w:val="14"/>
          <w:w w:val="110"/>
          <w:vertAlign w:val="baseline"/>
        </w:rPr>
        <w:t>≤</w:t>
      </w:r>
      <w:r>
        <w:rPr>
          <w:rFonts w:ascii="Cambria Math" w:hAnsi="Cambria Math"/>
          <w:spacing w:val="-8"/>
          <w:w w:val="110"/>
          <w:vertAlign w:val="baseline"/>
        </w:rPr>
        <w:t> </w:t>
      </w:r>
      <w:r>
        <w:rPr>
          <w:rFonts w:ascii="Cambria Math" w:hAnsi="Cambria Math"/>
          <w:spacing w:val="14"/>
          <w:w w:val="110"/>
          <w:vertAlign w:val="baseline"/>
        </w:rPr>
        <w:t>i</w:t>
      </w:r>
      <w:r>
        <w:rPr>
          <w:rFonts w:ascii="Cambria Math" w:hAnsi="Cambria Math"/>
          <w:spacing w:val="-8"/>
          <w:w w:val="110"/>
          <w:vertAlign w:val="baseline"/>
        </w:rPr>
        <w:t> </w:t>
      </w:r>
      <w:r>
        <w:rPr>
          <w:rFonts w:ascii="Cambria Math" w:hAnsi="Cambria Math"/>
          <w:spacing w:val="14"/>
          <w:w w:val="110"/>
          <w:vertAlign w:val="baseline"/>
        </w:rPr>
        <w:t>&lt;</w:t>
      </w:r>
      <w:r>
        <w:rPr>
          <w:rFonts w:ascii="Cambria Math" w:hAnsi="Cambria Math"/>
          <w:spacing w:val="-9"/>
          <w:w w:val="110"/>
          <w:vertAlign w:val="baseline"/>
        </w:rPr>
        <w:t> </w:t>
      </w:r>
      <w:r>
        <w:rPr>
          <w:rFonts w:ascii="Cambria Math" w:hAnsi="Cambria Math"/>
          <w:w w:val="110"/>
          <w:vertAlign w:val="baseline"/>
        </w:rPr>
        <w:t>J</w:t>
      </w:r>
      <w:r>
        <w:rPr>
          <w:rFonts w:ascii="Cambria Math" w:hAnsi="Cambria Math"/>
          <w:spacing w:val="7"/>
          <w:w w:val="110"/>
          <w:vertAlign w:val="baseline"/>
        </w:rPr>
        <w:t> </w:t>
      </w:r>
      <w:r>
        <w:rPr>
          <w:rFonts w:ascii="Cambria Math" w:hAnsi="Cambria Math"/>
          <w:spacing w:val="14"/>
          <w:w w:val="110"/>
          <w:vertAlign w:val="baseline"/>
        </w:rPr>
        <w:t>≤</w:t>
      </w:r>
      <w:r>
        <w:rPr>
          <w:rFonts w:ascii="Cambria Math" w:hAnsi="Cambria Math"/>
          <w:spacing w:val="-8"/>
          <w:w w:val="110"/>
          <w:vertAlign w:val="baseline"/>
        </w:rPr>
        <w:t> </w:t>
      </w:r>
      <w:r>
        <w:rPr>
          <w:rFonts w:ascii="Cambria Math" w:hAnsi="Cambria Math"/>
          <w:w w:val="110"/>
          <w:vertAlign w:val="baseline"/>
        </w:rPr>
        <w:t>c</w:t>
      </w:r>
      <w:r>
        <w:rPr>
          <w:rFonts w:ascii="Cambria Math" w:hAnsi="Cambria Math"/>
          <w:spacing w:val="-1"/>
          <w:w w:val="110"/>
          <w:vertAlign w:val="baseline"/>
        </w:rPr>
        <w:t> </w:t>
      </w:r>
      <w:r>
        <w:rPr>
          <w:rFonts w:ascii="Cambria Math" w:hAnsi="Cambria Math"/>
          <w:w w:val="110"/>
          <w:vertAlign w:val="baseline"/>
        </w:rPr>
        <w:t>+</w:t>
      </w:r>
      <w:r>
        <w:rPr>
          <w:rFonts w:ascii="Cambria Math" w:hAnsi="Cambria Math"/>
          <w:spacing w:val="-10"/>
          <w:w w:val="110"/>
          <w:vertAlign w:val="baseline"/>
        </w:rPr>
        <w:t> </w:t>
      </w:r>
      <w:r>
        <w:rPr>
          <w:rFonts w:ascii="Cambria Math" w:hAnsi="Cambria Math"/>
          <w:w w:val="110"/>
          <w:vertAlign w:val="baseline"/>
        </w:rPr>
        <w:t>1}</w:t>
      </w:r>
      <w:r>
        <w:rPr>
          <w:rFonts w:ascii="Cambria Math" w:hAnsi="Cambria Math"/>
          <w:spacing w:val="-8"/>
          <w:w w:val="110"/>
          <w:vertAlign w:val="baseline"/>
        </w:rPr>
        <w:t> </w:t>
      </w:r>
      <w:r>
        <w:rPr>
          <w:rFonts w:ascii="Cambria Math" w:hAnsi="Cambria Math"/>
          <w:w w:val="110"/>
          <w:vertAlign w:val="baseline"/>
        </w:rPr>
        <w:t>∪</w:t>
      </w:r>
      <w:r>
        <w:rPr>
          <w:rFonts w:ascii="Cambria Math" w:hAnsi="Cambria Math"/>
          <w:spacing w:val="-9"/>
          <w:w w:val="110"/>
          <w:vertAlign w:val="baseline"/>
        </w:rPr>
        <w:t> </w:t>
      </w:r>
      <w:r>
        <w:rPr>
          <w:rFonts w:ascii="Cambria Math" w:hAnsi="Cambria Math"/>
          <w:w w:val="110"/>
          <w:position w:val="1"/>
          <w:vertAlign w:val="baseline"/>
        </w:rPr>
        <w:t>{</w:t>
      </w:r>
      <w:r>
        <w:rPr>
          <w:rFonts w:ascii="Cambria Math" w:hAnsi="Cambria Math"/>
          <w:w w:val="110"/>
          <w:vertAlign w:val="baseline"/>
        </w:rPr>
        <w:t>u</w:t>
      </w:r>
      <w:r>
        <w:rPr>
          <w:rFonts w:ascii="Cambria Math" w:hAnsi="Cambria Math"/>
          <w:w w:val="110"/>
          <w:vertAlign w:val="subscript"/>
        </w:rPr>
        <w:t>i</w:t>
      </w:r>
      <w:r>
        <w:rPr>
          <w:rFonts w:ascii="Cambria Math" w:hAnsi="Cambria Math"/>
          <w:w w:val="110"/>
          <w:vertAlign w:val="baseline"/>
        </w:rPr>
        <w:t>w</w:t>
      </w:r>
      <w:r>
        <w:rPr>
          <w:rFonts w:ascii="Cambria Math" w:hAnsi="Cambria Math"/>
          <w:w w:val="110"/>
          <w:vertAlign w:val="subscript"/>
        </w:rPr>
        <w:t>i</w:t>
      </w:r>
      <w:r>
        <w:rPr>
          <w:rFonts w:ascii="Cambria Math" w:hAnsi="Cambria Math"/>
          <w:spacing w:val="13"/>
          <w:w w:val="110"/>
          <w:vertAlign w:val="baseline"/>
        </w:rPr>
        <w:t> ∶</w:t>
      </w:r>
      <w:r>
        <w:rPr>
          <w:rFonts w:ascii="Cambria Math" w:hAnsi="Cambria Math"/>
          <w:spacing w:val="-8"/>
          <w:w w:val="110"/>
          <w:vertAlign w:val="baseline"/>
        </w:rPr>
        <w:t> </w:t>
      </w:r>
      <w:r>
        <w:rPr>
          <w:rFonts w:ascii="Cambria Math" w:hAnsi="Cambria Math"/>
          <w:spacing w:val="13"/>
          <w:w w:val="110"/>
          <w:vertAlign w:val="baseline"/>
        </w:rPr>
        <w:t>1</w:t>
      </w:r>
      <w:r>
        <w:rPr>
          <w:rFonts w:ascii="Cambria Math" w:hAnsi="Cambria Math"/>
          <w:spacing w:val="-9"/>
          <w:w w:val="110"/>
          <w:vertAlign w:val="baseline"/>
        </w:rPr>
        <w:t> </w:t>
      </w:r>
      <w:r>
        <w:rPr>
          <w:rFonts w:ascii="Cambria Math" w:hAnsi="Cambria Math"/>
          <w:spacing w:val="13"/>
          <w:w w:val="110"/>
          <w:vertAlign w:val="baseline"/>
        </w:rPr>
        <w:t>≤</w:t>
      </w:r>
      <w:r>
        <w:rPr>
          <w:rFonts w:ascii="Cambria Math" w:hAnsi="Cambria Math"/>
          <w:spacing w:val="-8"/>
          <w:w w:val="110"/>
          <w:vertAlign w:val="baseline"/>
        </w:rPr>
        <w:t> </w:t>
      </w:r>
      <w:r>
        <w:rPr>
          <w:rFonts w:ascii="Cambria Math" w:hAnsi="Cambria Math"/>
          <w:spacing w:val="13"/>
          <w:w w:val="110"/>
          <w:vertAlign w:val="baseline"/>
        </w:rPr>
        <w:t>i</w:t>
      </w:r>
      <w:r>
        <w:rPr>
          <w:rFonts w:ascii="Cambria Math" w:hAnsi="Cambria Math"/>
          <w:spacing w:val="-8"/>
          <w:w w:val="110"/>
          <w:vertAlign w:val="baseline"/>
        </w:rPr>
        <w:t> </w:t>
      </w:r>
      <w:r>
        <w:rPr>
          <w:rFonts w:ascii="Cambria Math" w:hAnsi="Cambria Math"/>
          <w:w w:val="110"/>
          <w:vertAlign w:val="baseline"/>
        </w:rPr>
        <w:t>≤</w:t>
      </w:r>
      <w:r>
        <w:rPr>
          <w:rFonts w:ascii="Cambria Math" w:hAnsi="Cambria Math"/>
          <w:spacing w:val="3"/>
          <w:w w:val="110"/>
          <w:vertAlign w:val="baseline"/>
        </w:rPr>
        <w:t> </w:t>
      </w:r>
      <w:r>
        <w:rPr>
          <w:rFonts w:ascii="Cambria Math" w:hAnsi="Cambria Math"/>
          <w:w w:val="110"/>
          <w:vertAlign w:val="baseline"/>
        </w:rPr>
        <w:t>a</w:t>
      </w:r>
      <w:r>
        <w:rPr>
          <w:rFonts w:ascii="Cambria Math" w:hAnsi="Cambria Math"/>
          <w:w w:val="110"/>
          <w:position w:val="1"/>
          <w:vertAlign w:val="baseline"/>
        </w:rPr>
        <w:t>}</w:t>
      </w:r>
      <w:r>
        <w:rPr>
          <w:rFonts w:ascii="Cambria Math" w:hAnsi="Cambria Math"/>
          <w:spacing w:val="-8"/>
          <w:w w:val="110"/>
          <w:position w:val="1"/>
          <w:vertAlign w:val="baseline"/>
        </w:rPr>
        <w:t> </w:t>
      </w:r>
      <w:r>
        <w:rPr>
          <w:rFonts w:ascii="Cambria Math" w:hAnsi="Cambria Math"/>
          <w:w w:val="110"/>
          <w:vertAlign w:val="baseline"/>
        </w:rPr>
        <w:t>∪</w:t>
      </w:r>
      <w:r>
        <w:rPr>
          <w:rFonts w:ascii="Cambria Math" w:hAnsi="Cambria Math"/>
          <w:spacing w:val="-8"/>
          <w:w w:val="110"/>
          <w:vertAlign w:val="baseline"/>
        </w:rPr>
        <w:t> </w:t>
      </w:r>
      <w:r>
        <w:rPr>
          <w:rFonts w:ascii="Cambria Math" w:hAnsi="Cambria Math"/>
          <w:w w:val="110"/>
          <w:vertAlign w:val="baseline"/>
        </w:rPr>
        <w:t>{u</w:t>
      </w:r>
      <w:r>
        <w:rPr>
          <w:rFonts w:ascii="Cambria Math" w:hAnsi="Cambria Math"/>
          <w:w w:val="110"/>
          <w:vertAlign w:val="subscript"/>
        </w:rPr>
        <w:t>a</w:t>
      </w:r>
      <w:r>
        <w:rPr>
          <w:rFonts w:ascii="Cambria Math" w:hAnsi="Cambria Math"/>
          <w:w w:val="110"/>
          <w:vertAlign w:val="baseline"/>
        </w:rPr>
        <w:t>w</w:t>
      </w:r>
      <w:r>
        <w:rPr>
          <w:rFonts w:ascii="Cambria Math" w:hAnsi="Cambria Math"/>
          <w:w w:val="110"/>
          <w:vertAlign w:val="subscript"/>
        </w:rPr>
        <w:t>j</w:t>
      </w:r>
      <w:r>
        <w:rPr>
          <w:rFonts w:ascii="Cambria Math" w:hAnsi="Cambria Math"/>
          <w:spacing w:val="13"/>
          <w:w w:val="110"/>
          <w:vertAlign w:val="baseline"/>
        </w:rPr>
        <w:t> ∶</w:t>
      </w:r>
      <w:r>
        <w:rPr>
          <w:rFonts w:ascii="Cambria Math" w:hAnsi="Cambria Math"/>
          <w:spacing w:val="-8"/>
          <w:w w:val="110"/>
          <w:vertAlign w:val="baseline"/>
        </w:rPr>
        <w:t> </w:t>
      </w:r>
      <w:r>
        <w:rPr>
          <w:rFonts w:ascii="Cambria Math" w:hAnsi="Cambria Math"/>
          <w:w w:val="110"/>
          <w:vertAlign w:val="baseline"/>
        </w:rPr>
        <w:t>a</w:t>
      </w:r>
      <w:r>
        <w:rPr>
          <w:rFonts w:ascii="Cambria Math" w:hAnsi="Cambria Math"/>
          <w:spacing w:val="-9"/>
          <w:w w:val="110"/>
          <w:vertAlign w:val="baseline"/>
        </w:rPr>
        <w:t> </w:t>
      </w:r>
      <w:r>
        <w:rPr>
          <w:rFonts w:ascii="Cambria Math" w:hAnsi="Cambria Math"/>
          <w:w w:val="110"/>
          <w:vertAlign w:val="baseline"/>
        </w:rPr>
        <w:t>+</w:t>
      </w:r>
      <w:r>
        <w:rPr>
          <w:rFonts w:ascii="Cambria Math" w:hAnsi="Cambria Math"/>
          <w:spacing w:val="-8"/>
          <w:w w:val="110"/>
          <w:vertAlign w:val="baseline"/>
        </w:rPr>
        <w:t> </w:t>
      </w:r>
      <w:r>
        <w:rPr>
          <w:rFonts w:ascii="Cambria Math" w:hAnsi="Cambria Math"/>
          <w:w w:val="110"/>
          <w:vertAlign w:val="baseline"/>
        </w:rPr>
        <w:t>1</w:t>
      </w:r>
      <w:r>
        <w:rPr>
          <w:rFonts w:ascii="Cambria Math" w:hAnsi="Cambria Math"/>
          <w:spacing w:val="4"/>
          <w:w w:val="110"/>
          <w:vertAlign w:val="baseline"/>
        </w:rPr>
        <w:t> </w:t>
      </w:r>
      <w:r>
        <w:rPr>
          <w:rFonts w:ascii="Cambria Math" w:hAnsi="Cambria Math"/>
          <w:spacing w:val="13"/>
          <w:w w:val="110"/>
          <w:vertAlign w:val="baseline"/>
        </w:rPr>
        <w:t>≤</w:t>
      </w:r>
      <w:r>
        <w:rPr>
          <w:rFonts w:ascii="Cambria Math" w:hAnsi="Cambria Math"/>
          <w:spacing w:val="-9"/>
          <w:w w:val="110"/>
          <w:vertAlign w:val="baseline"/>
        </w:rPr>
        <w:t> </w:t>
      </w:r>
      <w:r>
        <w:rPr>
          <w:rFonts w:ascii="Cambria Math" w:hAnsi="Cambria Math"/>
          <w:spacing w:val="13"/>
          <w:w w:val="110"/>
          <w:vertAlign w:val="baseline"/>
        </w:rPr>
        <w:t>j</w:t>
      </w:r>
      <w:r>
        <w:rPr>
          <w:rFonts w:ascii="Cambria Math" w:hAnsi="Cambria Math"/>
          <w:spacing w:val="-8"/>
          <w:w w:val="110"/>
          <w:vertAlign w:val="baseline"/>
        </w:rPr>
        <w:t> </w:t>
      </w:r>
      <w:r>
        <w:rPr>
          <w:rFonts w:ascii="Cambria Math" w:hAnsi="Cambria Math"/>
          <w:w w:val="110"/>
          <w:vertAlign w:val="baseline"/>
        </w:rPr>
        <w:t>≤</w:t>
      </w:r>
      <w:r>
        <w:rPr>
          <w:rFonts w:ascii="Cambria Math" w:hAnsi="Cambria Math"/>
          <w:spacing w:val="5"/>
          <w:w w:val="110"/>
          <w:vertAlign w:val="baseline"/>
        </w:rPr>
        <w:t> </w:t>
      </w:r>
      <w:r>
        <w:rPr>
          <w:rFonts w:ascii="Cambria Math" w:hAnsi="Cambria Math"/>
          <w:spacing w:val="-5"/>
          <w:w w:val="110"/>
          <w:vertAlign w:val="baseline"/>
        </w:rPr>
        <w:t>b}</w:t>
      </w:r>
      <w:r>
        <w:rPr>
          <w:b/>
          <w:spacing w:val="-5"/>
          <w:w w:val="110"/>
          <w:vertAlign w:val="baseline"/>
        </w:rPr>
        <w:t>:</w:t>
      </w:r>
    </w:p>
    <w:p>
      <w:pPr>
        <w:pStyle w:val="BodyText"/>
        <w:spacing w:before="174"/>
        <w:ind w:left="1185"/>
      </w:pPr>
      <w:r>
        <w:rPr/>
        <w:t>Հաշվի</w:t>
      </w:r>
      <w:r>
        <w:rPr>
          <w:spacing w:val="36"/>
        </w:rPr>
        <w:t> </w:t>
      </w:r>
      <w:r>
        <w:rPr/>
        <w:t>առնելով</w:t>
      </w:r>
      <w:r>
        <w:rPr>
          <w:spacing w:val="38"/>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25"/>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4"/>
          <w:vertAlign w:val="baseline"/>
        </w:rPr>
        <w:t> </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23"/>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n</w:t>
      </w:r>
      <w:r>
        <w:rPr>
          <w:rFonts w:ascii="Cambria Math" w:hAnsi="Cambria Math" w:cs="Cambria Math" w:eastAsia="Cambria Math"/>
          <w:spacing w:val="8"/>
          <w:vertAlign w:val="baseline"/>
        </w:rPr>
        <w:t> </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1</w:t>
      </w:r>
      <w:r>
        <w:rPr>
          <w:rFonts w:ascii="Cambria Math" w:hAnsi="Cambria Math" w:cs="Cambria Math" w:eastAsia="Cambria Math"/>
          <w:spacing w:val="43"/>
          <w:vertAlign w:val="baseline"/>
        </w:rPr>
        <w:t> </w:t>
      </w:r>
      <w:r>
        <w:rPr>
          <w:vertAlign w:val="baseline"/>
        </w:rPr>
        <w:t>հավասարությունը,</w:t>
      </w:r>
      <w:r>
        <w:rPr>
          <w:spacing w:val="38"/>
          <w:vertAlign w:val="baseline"/>
        </w:rPr>
        <w:t> </w:t>
      </w:r>
      <w:r>
        <w:rPr>
          <w:vertAlign w:val="baseline"/>
        </w:rPr>
        <w:t>դժվար</w:t>
      </w:r>
      <w:r>
        <w:rPr>
          <w:spacing w:val="36"/>
          <w:vertAlign w:val="baseline"/>
        </w:rPr>
        <w:t> </w:t>
      </w:r>
      <w:r>
        <w:rPr>
          <w:vertAlign w:val="baseline"/>
        </w:rPr>
        <w:t>չէ</w:t>
      </w:r>
      <w:r>
        <w:rPr>
          <w:spacing w:val="37"/>
          <w:vertAlign w:val="baseline"/>
        </w:rPr>
        <w:t> </w:t>
      </w:r>
      <w:r>
        <w:rPr>
          <w:vertAlign w:val="baseline"/>
        </w:rPr>
        <w:t>համոզվել,</w:t>
      </w:r>
      <w:r>
        <w:rPr>
          <w:spacing w:val="39"/>
          <w:vertAlign w:val="baseline"/>
        </w:rPr>
        <w:t> </w:t>
      </w:r>
      <w:r>
        <w:rPr>
          <w:spacing w:val="-5"/>
          <w:vertAlign w:val="baseline"/>
        </w:rPr>
        <w:t>որ</w:t>
      </w:r>
    </w:p>
    <w:p>
      <w:pPr>
        <w:pStyle w:val="BodyText"/>
        <w:spacing w:before="158"/>
        <w:ind w:left="617"/>
        <w:jc w:val="both"/>
        <w:rPr>
          <w:rFonts w:ascii="Cambria Math" w:hAnsi="Cambria Math" w:cs="Cambria Math" w:eastAsia="Cambria Math"/>
          <w:sz w:val="20"/>
          <w:szCs w:val="20"/>
        </w:rPr>
      </w:pPr>
      <w:r>
        <w:rPr>
          <w:rFonts w:ascii="Cambria Math" w:hAnsi="Cambria Math" w:cs="Cambria Math" w:eastAsia="Cambria Math"/>
        </w:rPr>
        <w:t>G</w:t>
      </w:r>
      <w:r>
        <w:rPr>
          <w:rFonts w:ascii="Cambria Math" w:hAnsi="Cambria Math" w:cs="Cambria Math" w:eastAsia="Cambria Math"/>
          <w:spacing w:val="14"/>
        </w:rPr>
        <w:t> </w:t>
      </w:r>
      <w:r>
        <w:rPr/>
        <w:t>գրաֆում</w:t>
      </w:r>
      <w:r>
        <w:rPr>
          <w:spacing w:val="10"/>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3"/>
          <w:position w:val="1"/>
        </w:rPr>
        <w:t> </w:t>
      </w:r>
      <w:r>
        <w:rPr>
          <w:rFonts w:ascii="Cambria Math" w:hAnsi="Cambria Math" w:cs="Cambria Math" w:eastAsia="Cambria Math"/>
        </w:rPr>
        <w:t>=</w:t>
      </w:r>
      <w:r>
        <w:rPr>
          <w:rFonts w:ascii="Cambria Math" w:hAnsi="Cambria Math" w:cs="Cambria Math" w:eastAsia="Cambria Math"/>
          <w:spacing w:val="22"/>
        </w:rPr>
        <w:t> </w:t>
      </w:r>
      <w:r>
        <w:rPr>
          <w:rFonts w:ascii="Cambria Math" w:hAnsi="Cambria Math" w:cs="Cambria Math" w:eastAsia="Cambria Math"/>
        </w:rPr>
        <w:t>a</w:t>
      </w:r>
      <w:r>
        <w:rPr>
          <w:b/>
          <w:bCs/>
        </w:rPr>
        <w:t>,</w:t>
      </w:r>
      <w:r>
        <w:rPr>
          <w:b/>
          <w:bCs/>
          <w:spacing w:val="8"/>
        </w:rPr>
        <w:t>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2"/>
          <w:position w:val="1"/>
        </w:rPr>
        <w:t> </w:t>
      </w:r>
      <w:r>
        <w:rPr>
          <w:rFonts w:ascii="Cambria Math" w:hAnsi="Cambria Math" w:cs="Cambria Math" w:eastAsia="Cambria Math"/>
          <w:spacing w:val="13"/>
        </w:rPr>
        <w:t>=</w:t>
      </w:r>
      <w:r>
        <w:rPr>
          <w:rFonts w:ascii="Cambria Math" w:hAnsi="Cambria Math" w:cs="Cambria Math" w:eastAsia="Cambria Math"/>
          <w:spacing w:val="8"/>
        </w:rPr>
        <w:t> </w:t>
      </w:r>
      <w:r>
        <w:rPr>
          <w:rFonts w:ascii="Cambria Math" w:hAnsi="Cambria Math" w:cs="Cambria Math" w:eastAsia="Cambria Math"/>
        </w:rPr>
        <w:t>b</w:t>
      </w:r>
      <w:r>
        <w:rPr>
          <w:rFonts w:ascii="Cambria Math" w:hAnsi="Cambria Math" w:cs="Cambria Math" w:eastAsia="Cambria Math"/>
          <w:spacing w:val="16"/>
        </w:rPr>
        <w:t> </w:t>
      </w:r>
      <w:r>
        <w:rPr/>
        <w:t>և</w:t>
      </w:r>
      <w:r>
        <w:rPr>
          <w:spacing w:val="7"/>
        </w:rPr>
        <w:t> </w: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4"/>
          <w:position w:val="1"/>
        </w:rPr>
        <w:t> </w:t>
      </w:r>
      <w:r>
        <w:rPr>
          <w:rFonts w:ascii="Cambria Math" w:hAnsi="Cambria Math" w:cs="Cambria Math" w:eastAsia="Cambria Math"/>
        </w:rPr>
        <w:t>=</w:t>
      </w:r>
      <w:r>
        <w:rPr>
          <w:rFonts w:ascii="Cambria Math" w:hAnsi="Cambria Math" w:cs="Cambria Math" w:eastAsia="Cambria Math"/>
          <w:spacing w:val="23"/>
        </w:rPr>
        <w:t> </w:t>
      </w:r>
      <w:r>
        <w:rPr>
          <w:rFonts w:ascii="Cambria Math" w:hAnsi="Cambria Math" w:cs="Cambria Math" w:eastAsia="Cambria Math"/>
        </w:rPr>
        <w:t>c</w:t>
      </w:r>
      <w:r>
        <w:rPr>
          <w:b/>
          <w:bCs/>
        </w:rPr>
        <w:t>:</w:t>
      </w:r>
      <w:r>
        <w:rPr>
          <w:b/>
          <w:bCs/>
          <w:spacing w:val="34"/>
        </w:rPr>
        <w:t>  </w:t>
      </w:r>
      <w:r>
        <w:rPr>
          <w:rFonts w:ascii="Cambria Math" w:hAnsi="Cambria Math" w:cs="Cambria Math" w:eastAsia="Cambria Math"/>
          <w:spacing w:val="-10"/>
          <w:sz w:val="20"/>
          <w:szCs w:val="20"/>
        </w:rPr>
        <w:t>∎</w:t>
      </w:r>
    </w:p>
    <w:p>
      <w:pPr>
        <w:pStyle w:val="BodyText"/>
        <w:spacing w:before="158"/>
        <w:ind w:left="1185"/>
      </w:pPr>
      <w:r>
        <w:rPr/>
        <w:t>Նկ.</w:t>
      </w:r>
      <w:r>
        <w:rPr>
          <w:spacing w:val="68"/>
        </w:rPr>
        <w:t> </w:t>
      </w:r>
      <w:r>
        <w:rPr/>
        <w:t>3.2.1-ում</w:t>
      </w:r>
      <w:r>
        <w:rPr>
          <w:spacing w:val="68"/>
        </w:rPr>
        <w:t> </w:t>
      </w:r>
      <w:r>
        <w:rPr/>
        <w:t>պատկերված</w:t>
      </w:r>
      <w:r>
        <w:rPr>
          <w:spacing w:val="69"/>
        </w:rPr>
        <w:t> </w:t>
      </w:r>
      <w:r>
        <w:rPr/>
        <w:t>է</w:t>
      </w:r>
      <w:r>
        <w:rPr>
          <w:spacing w:val="68"/>
        </w:rPr>
        <w:t> </w:t>
      </w:r>
      <w:r>
        <w:rPr/>
        <w:t>թեորեմ</w:t>
      </w:r>
      <w:r>
        <w:rPr>
          <w:spacing w:val="68"/>
        </w:rPr>
        <w:t> </w:t>
      </w:r>
      <w:r>
        <w:rPr/>
        <w:t>3.2.2-ի</w:t>
      </w:r>
      <w:r>
        <w:rPr>
          <w:spacing w:val="68"/>
        </w:rPr>
        <w:t> </w:t>
      </w:r>
      <w:r>
        <w:rPr/>
        <w:t>ապացույցում</w:t>
      </w:r>
      <w:r>
        <w:rPr>
          <w:spacing w:val="68"/>
        </w:rPr>
        <w:t> </w:t>
      </w:r>
      <w:r>
        <w:rPr/>
        <w:t>կառուցված</w:t>
      </w:r>
      <w:r>
        <w:rPr>
          <w:spacing w:val="70"/>
        </w:rPr>
        <w:t> </w:t>
      </w:r>
      <w:r>
        <w:rPr>
          <w:rFonts w:ascii="Cambria Math" w:hAnsi="Cambria Math" w:cs="Cambria Math" w:eastAsia="Cambria Math"/>
        </w:rPr>
        <w:t>G</w:t>
      </w:r>
      <w:r>
        <w:rPr>
          <w:rFonts w:ascii="Cambria Math" w:hAnsi="Cambria Math" w:cs="Cambria Math" w:eastAsia="Cambria Math"/>
          <w:spacing w:val="74"/>
        </w:rPr>
        <w:t> </w:t>
      </w:r>
      <w:r>
        <w:rPr>
          <w:spacing w:val="-2"/>
        </w:rPr>
        <w:t>գրաֆը</w:t>
      </w:r>
    </w:p>
    <w:p>
      <w:pPr>
        <w:pStyle w:val="BodyText"/>
        <w:spacing w:before="158"/>
        <w:ind w:left="617"/>
        <w:jc w:val="both"/>
      </w:pPr>
      <w:r>
        <w:rPr>
          <w:rFonts w:ascii="Cambria Math" w:hAnsi="Cambria Math" w:cs="Cambria Math" w:eastAsia="Cambria Math"/>
          <w:spacing w:val="13"/>
          <w:w w:val="105"/>
        </w:rPr>
        <w:t>a</w:t>
      </w:r>
      <w:r>
        <w:rPr>
          <w:rFonts w:ascii="Cambria Math" w:hAnsi="Cambria Math" w:cs="Cambria Math" w:eastAsia="Cambria Math"/>
          <w:spacing w:val="-3"/>
          <w:w w:val="105"/>
        </w:rPr>
        <w:t> </w:t>
      </w:r>
      <w:r>
        <w:rPr>
          <w:rFonts w:ascii="Cambria Math" w:hAnsi="Cambria Math" w:cs="Cambria Math" w:eastAsia="Cambria Math"/>
          <w:w w:val="105"/>
        </w:rPr>
        <w:t>=</w:t>
      </w:r>
      <w:r>
        <w:rPr>
          <w:rFonts w:ascii="Cambria Math" w:hAnsi="Cambria Math" w:cs="Cambria Math" w:eastAsia="Cambria Math"/>
          <w:spacing w:val="11"/>
          <w:w w:val="105"/>
        </w:rPr>
        <w:t> </w:t>
      </w:r>
      <w:r>
        <w:rPr>
          <w:rFonts w:ascii="Cambria Math" w:hAnsi="Cambria Math" w:cs="Cambria Math" w:eastAsia="Cambria Math"/>
          <w:w w:val="105"/>
        </w:rPr>
        <w:t>2,</w:t>
      </w:r>
      <w:r>
        <w:rPr>
          <w:rFonts w:ascii="Cambria Math" w:hAnsi="Cambria Math" w:cs="Cambria Math" w:eastAsia="Cambria Math"/>
          <w:spacing w:val="-17"/>
          <w:w w:val="105"/>
        </w:rPr>
        <w:t> </w:t>
      </w:r>
      <w:r>
        <w:rPr>
          <w:rFonts w:ascii="Cambria Math" w:hAnsi="Cambria Math" w:cs="Cambria Math" w:eastAsia="Cambria Math"/>
          <w:spacing w:val="13"/>
          <w:w w:val="105"/>
        </w:rPr>
        <w:t>b</w:t>
      </w:r>
      <w:r>
        <w:rPr>
          <w:rFonts w:ascii="Cambria Math" w:hAnsi="Cambria Math" w:cs="Cambria Math" w:eastAsia="Cambria Math"/>
          <w:spacing w:val="-2"/>
          <w:w w:val="105"/>
        </w:rPr>
        <w:t> </w:t>
      </w:r>
      <w:r>
        <w:rPr>
          <w:rFonts w:ascii="Cambria Math" w:hAnsi="Cambria Math" w:cs="Cambria Math" w:eastAsia="Cambria Math"/>
          <w:spacing w:val="13"/>
          <w:w w:val="105"/>
        </w:rPr>
        <w:t>=</w:t>
      </w:r>
      <w:r>
        <w:rPr>
          <w:rFonts w:ascii="Cambria Math" w:hAnsi="Cambria Math" w:cs="Cambria Math" w:eastAsia="Cambria Math"/>
          <w:spacing w:val="-3"/>
          <w:w w:val="105"/>
        </w:rPr>
        <w:t> </w:t>
      </w:r>
      <w:r>
        <w:rPr>
          <w:rFonts w:ascii="Cambria Math" w:hAnsi="Cambria Math" w:cs="Cambria Math" w:eastAsia="Cambria Math"/>
          <w:w w:val="105"/>
        </w:rPr>
        <w:t>3</w:t>
      </w:r>
      <w:r>
        <w:rPr>
          <w:rFonts w:ascii="Cambria Math" w:hAnsi="Cambria Math" w:cs="Cambria Math" w:eastAsia="Cambria Math"/>
          <w:spacing w:val="5"/>
          <w:w w:val="105"/>
        </w:rPr>
        <w:t> </w:t>
      </w:r>
      <w:r>
        <w:rPr>
          <w:w w:val="105"/>
        </w:rPr>
        <w:t>և</w:t>
      </w:r>
      <w:r>
        <w:rPr>
          <w:spacing w:val="-4"/>
          <w:w w:val="105"/>
        </w:rPr>
        <w:t> </w:t>
      </w:r>
      <w:r>
        <w:rPr>
          <w:rFonts w:ascii="Cambria Math" w:hAnsi="Cambria Math" w:cs="Cambria Math" w:eastAsia="Cambria Math"/>
          <w:spacing w:val="13"/>
          <w:w w:val="105"/>
        </w:rPr>
        <w:t>c</w:t>
      </w:r>
      <w:r>
        <w:rPr>
          <w:rFonts w:ascii="Cambria Math" w:hAnsi="Cambria Math" w:cs="Cambria Math" w:eastAsia="Cambria Math"/>
          <w:spacing w:val="-2"/>
          <w:w w:val="105"/>
        </w:rPr>
        <w:t> </w:t>
      </w:r>
      <w:r>
        <w:rPr>
          <w:rFonts w:ascii="Cambria Math" w:hAnsi="Cambria Math" w:cs="Cambria Math" w:eastAsia="Cambria Math"/>
          <w:w w:val="105"/>
        </w:rPr>
        <w:t>=</w:t>
      </w:r>
      <w:r>
        <w:rPr>
          <w:rFonts w:ascii="Cambria Math" w:hAnsi="Cambria Math" w:cs="Cambria Math" w:eastAsia="Cambria Math"/>
          <w:spacing w:val="10"/>
          <w:w w:val="105"/>
        </w:rPr>
        <w:t> </w:t>
      </w:r>
      <w:r>
        <w:rPr>
          <w:rFonts w:ascii="Cambria Math" w:hAnsi="Cambria Math" w:cs="Cambria Math" w:eastAsia="Cambria Math"/>
          <w:w w:val="105"/>
        </w:rPr>
        <w:t>4</w:t>
      </w:r>
      <w:r>
        <w:rPr>
          <w:w w:val="105"/>
        </w:rPr>
        <w:t>-ի</w:t>
      </w:r>
      <w:r>
        <w:rPr>
          <w:spacing w:val="-3"/>
          <w:w w:val="105"/>
        </w:rPr>
        <w:t> </w:t>
      </w:r>
      <w:r>
        <w:rPr>
          <w:spacing w:val="-2"/>
          <w:w w:val="105"/>
        </w:rPr>
        <w:t>դեպքում:</w:t>
      </w:r>
    </w:p>
    <w:p>
      <w:pPr>
        <w:pStyle w:val="Heading3"/>
        <w:spacing w:before="141"/>
        <w:ind w:left="2081"/>
        <w:rPr>
          <w:i/>
        </w:rPr>
      </w:pPr>
      <w:r>
        <w:rPr>
          <w:i/>
          <w:w w:val="100"/>
        </w:rPr>
        <w:t>G</w:t>
      </w:r>
    </w:p>
    <w:p>
      <w:pPr>
        <w:pStyle w:val="BodyText"/>
        <w:spacing w:before="10"/>
        <w:rPr>
          <w:rFonts w:ascii="Times New Roman"/>
          <w:i/>
          <w:sz w:val="12"/>
        </w:rPr>
      </w:pPr>
    </w:p>
    <w:p>
      <w:pPr>
        <w:tabs>
          <w:tab w:pos="4308" w:val="left" w:leader="none"/>
        </w:tabs>
        <w:spacing w:before="86"/>
        <w:ind w:left="24" w:right="0" w:firstLine="0"/>
        <w:jc w:val="center"/>
        <w:rPr>
          <w:rFonts w:ascii="Times New Roman"/>
          <w:sz w:val="19"/>
        </w:rPr>
      </w:pPr>
      <w:r>
        <w:rPr/>
        <w:pict>
          <v:group style="position:absolute;margin-left:116.669998pt;margin-top:25.947809pt;width:356pt;height:137.950pt;mso-position-horizontal-relative:page;mso-position-vertical-relative:paragraph;z-index:-21782528" id="docshapegroup851" coordorigin="2333,519" coordsize="7120,2759">
            <v:shape style="position:absolute;left:2436;top:620;width:2644;height:2555" id="docshape852" coordorigin="2436,620" coordsize="2644,2555" path="m3757,620l2436,1597,2953,3175,4562,3175,5080,1597,3757,620e" filled="false" stroked="true" strokeweight=".06pt" strokecolor="#000000">
              <v:path arrowok="t"/>
              <v:stroke dashstyle="solid"/>
            </v:shape>
            <v:shape style="position:absolute;left:3655;top:518;width:204;height:206" type="#_x0000_t75" id="docshape853" stroked="false">
              <v:imagedata r:id="rId354" o:title=""/>
            </v:shape>
            <v:shape style="position:absolute;left:4977;top:1488;width:206;height:206" type="#_x0000_t75" id="docshape854" stroked="false">
              <v:imagedata r:id="rId355" o:title=""/>
            </v:shape>
            <v:shape style="position:absolute;left:4469;top:3071;width:204;height:207" type="#_x0000_t75" id="docshape855" stroked="false">
              <v:imagedata r:id="rId356" o:title=""/>
            </v:shape>
            <v:shape style="position:absolute;left:2842;top:3071;width:206;height:207" type="#_x0000_t75" id="docshape856" stroked="false">
              <v:imagedata r:id="rId357" o:title=""/>
            </v:shape>
            <v:shape style="position:absolute;left:2333;top:1488;width:206;height:206" type="#_x0000_t75" id="docshape857" stroked="false">
              <v:imagedata r:id="rId358" o:title=""/>
            </v:shape>
            <v:line style="position:absolute" from="3758,622" to="2945,3175" stroked="true" strokeweight=".06pt" strokecolor="#000000">
              <v:stroke dashstyle="solid"/>
            </v:line>
            <v:line style="position:absolute" from="4572,3175" to="3758,622" stroked="true" strokeweight=".06pt" strokecolor="#000000">
              <v:stroke dashstyle="solid"/>
            </v:line>
            <v:line style="position:absolute" from="2945,3175" to="5080,1591" stroked="true" strokeweight=".06pt" strokecolor="#000000">
              <v:stroke dashstyle="solid"/>
            </v:line>
            <v:shape style="position:absolute;left:2436;top:1591;width:2644;height:1584" id="docshape858" coordorigin="2436,1591" coordsize="2644,1584" path="m2436,1591l4572,3175m2436,1591l5080,1591e" filled="false" stroked="true" strokeweight=".06pt" strokecolor="#000000">
              <v:path arrowok="t"/>
              <v:stroke dashstyle="solid"/>
            </v:shape>
            <v:shape style="position:absolute;left:6706;top:621;width:2644;height:2554" id="docshape859" coordorigin="6707,622" coordsize="2644,2554" path="m8028,622l6707,1597,7224,3175,8833,3175,9350,1597,8028,622e" filled="false" stroked="true" strokeweight=".06pt" strokecolor="#000000">
              <v:path arrowok="t"/>
              <v:stroke dashstyle="solid"/>
            </v:shape>
            <v:shape style="position:absolute;left:6604;top:1488;width:206;height:206" type="#_x0000_t75" id="docshape860" stroked="false">
              <v:imagedata r:id="rId359" o:title=""/>
            </v:shape>
            <v:shape style="position:absolute;left:7926;top:518;width:204;height:206" type="#_x0000_t75" id="docshape861" stroked="false">
              <v:imagedata r:id="rId360" o:title=""/>
            </v:shape>
            <v:shape style="position:absolute;left:9247;top:1488;width:206;height:206" type="#_x0000_t75" id="docshape862" stroked="false">
              <v:imagedata r:id="rId359" o:title=""/>
            </v:shape>
            <v:shape style="position:absolute;left:8740;top:3071;width:204;height:207" type="#_x0000_t75" id="docshape863" stroked="false">
              <v:imagedata r:id="rId361" o:title=""/>
            </v:shape>
            <v:shape style="position:absolute;left:7113;top:3071;width:204;height:207" type="#_x0000_t75" id="docshape864" stroked="false">
              <v:imagedata r:id="rId362" o:title=""/>
            </v:shape>
            <v:line style="position:absolute" from="6707,1591" to="9350,1591" stroked="true" strokeweight=".06pt" strokecolor="#000000">
              <v:stroke dashstyle="solid"/>
            </v:line>
            <v:line style="position:absolute" from="8028,622" to="7216,3175" stroked="true" strokeweight=".06pt" strokecolor="#000000">
              <v:stroke dashstyle="solid"/>
            </v:line>
            <v:line style="position:absolute" from="8842,3175" to="8028,622" stroked="true" strokeweight=".06pt" strokecolor="#000000">
              <v:stroke dashstyle="solid"/>
            </v:line>
            <v:line style="position:absolute" from="7216,3175" to="9350,1591" stroked="true" strokeweight=".06pt" strokecolor="#000000">
              <v:stroke dashstyle="solid"/>
            </v:line>
            <v:line style="position:absolute" from="6707,1591" to="8842,3175" stroked="true" strokeweight=".06pt" strokecolor="#000000">
              <v:stroke dashstyle="solid"/>
            </v:line>
            <v:line style="position:absolute" from="3758,622" to="8028,622" stroked="true" strokeweight=".06pt" strokecolor="#000000">
              <v:stroke dashstyle="solid"/>
            </v:line>
            <v:shape style="position:absolute;left:5079;top:1591;width:2136;height:1584" id="docshape865" coordorigin="5080,1591" coordsize="2136,1584" path="m5080,1591l6707,1591m5080,1591l7216,3175e" filled="false" stroked="true" strokeweight=".06pt" strokecolor="#000000">
              <v:path arrowok="t"/>
              <v:stroke dashstyle="solid"/>
            </v:shape>
            <v:shape style="position:absolute;left:4982;top:1076;width:291;height:412" type="#_x0000_t202" id="docshape866" filled="false" stroked="false">
              <v:textbox inset="0,0,0,0">
                <w:txbxContent>
                  <w:p>
                    <w:pPr>
                      <w:spacing w:line="410" w:lineRule="exact" w:before="0"/>
                      <w:ind w:left="0" w:right="0" w:firstLine="0"/>
                      <w:jc w:val="left"/>
                      <w:rPr>
                        <w:rFonts w:ascii="Times New Roman"/>
                        <w:sz w:val="19"/>
                      </w:rPr>
                    </w:pPr>
                    <w:r>
                      <w:rPr>
                        <w:rFonts w:ascii="Times New Roman"/>
                        <w:i/>
                        <w:spacing w:val="-5"/>
                        <w:sz w:val="32"/>
                      </w:rPr>
                      <w:t>u</w:t>
                    </w:r>
                    <w:r>
                      <w:rPr>
                        <w:rFonts w:ascii="Times New Roman"/>
                        <w:spacing w:val="-5"/>
                        <w:position w:val="-7"/>
                        <w:sz w:val="19"/>
                      </w:rPr>
                      <w:t>2</w:t>
                    </w:r>
                  </w:p>
                </w:txbxContent>
              </v:textbox>
              <w10:wrap type="none"/>
            </v:shape>
            <v:shape style="position:absolute;left:6571;top:1076;width:347;height:412" type="#_x0000_t202" id="docshape867" filled="false" stroked="false">
              <v:textbox inset="0,0,0,0">
                <w:txbxContent>
                  <w:p>
                    <w:pPr>
                      <w:spacing w:line="410" w:lineRule="exact" w:before="0"/>
                      <w:ind w:left="0" w:right="0" w:firstLine="0"/>
                      <w:jc w:val="left"/>
                      <w:rPr>
                        <w:rFonts w:ascii="Times New Roman"/>
                        <w:sz w:val="19"/>
                      </w:rPr>
                    </w:pPr>
                    <w:r>
                      <w:rPr>
                        <w:rFonts w:ascii="Times New Roman"/>
                        <w:i/>
                        <w:spacing w:val="-5"/>
                        <w:sz w:val="32"/>
                      </w:rPr>
                      <w:t>w</w:t>
                    </w:r>
                    <w:r>
                      <w:rPr>
                        <w:rFonts w:ascii="Times New Roman"/>
                        <w:spacing w:val="-5"/>
                        <w:position w:val="-7"/>
                        <w:sz w:val="19"/>
                      </w:rPr>
                      <w:t>2</w:t>
                    </w:r>
                  </w:p>
                </w:txbxContent>
              </v:textbox>
              <w10:wrap type="none"/>
            </v:shape>
            <w10:wrap type="none"/>
          </v:group>
        </w:pict>
      </w:r>
      <w:r>
        <w:rPr>
          <w:rFonts w:ascii="Times New Roman"/>
          <w:i/>
          <w:spacing w:val="-5"/>
          <w:sz w:val="32"/>
        </w:rPr>
        <w:t>u</w:t>
      </w:r>
      <w:r>
        <w:rPr>
          <w:rFonts w:ascii="Times New Roman"/>
          <w:spacing w:val="-5"/>
          <w:position w:val="-7"/>
          <w:sz w:val="19"/>
        </w:rPr>
        <w:t>1</w:t>
      </w:r>
      <w:r>
        <w:rPr>
          <w:rFonts w:ascii="Times New Roman"/>
          <w:position w:val="-7"/>
          <w:sz w:val="19"/>
        </w:rPr>
        <w:tab/>
      </w:r>
      <w:r>
        <w:rPr>
          <w:rFonts w:ascii="Times New Roman"/>
          <w:i/>
          <w:spacing w:val="-5"/>
          <w:position w:val="1"/>
          <w:sz w:val="32"/>
        </w:rPr>
        <w:t>w</w:t>
      </w:r>
      <w:r>
        <w:rPr>
          <w:rFonts w:ascii="Times New Roman"/>
          <w:spacing w:val="-5"/>
          <w:position w:val="-6"/>
          <w:sz w:val="19"/>
        </w:rPr>
        <w:t>1</w:t>
      </w:r>
    </w:p>
    <w:p>
      <w:pPr>
        <w:pStyle w:val="BodyText"/>
        <w:rPr>
          <w:rFonts w:ascii="Times New Roman"/>
          <w:sz w:val="42"/>
        </w:rPr>
      </w:pPr>
    </w:p>
    <w:p>
      <w:pPr>
        <w:tabs>
          <w:tab w:pos="7586" w:val="left" w:leader="none"/>
        </w:tabs>
        <w:spacing w:before="324"/>
        <w:ind w:left="0" w:right="22" w:firstLine="0"/>
        <w:jc w:val="center"/>
        <w:rPr>
          <w:rFonts w:ascii="Times New Roman"/>
          <w:sz w:val="19"/>
        </w:rPr>
      </w:pPr>
      <w:r>
        <w:rPr>
          <w:rFonts w:ascii="Times New Roman"/>
          <w:i/>
          <w:spacing w:val="-5"/>
          <w:sz w:val="32"/>
        </w:rPr>
        <w:t>u</w:t>
      </w:r>
      <w:r>
        <w:rPr>
          <w:rFonts w:ascii="Times New Roman"/>
          <w:spacing w:val="-5"/>
          <w:position w:val="-7"/>
          <w:sz w:val="19"/>
        </w:rPr>
        <w:t>5</w:t>
      </w:r>
      <w:r>
        <w:rPr>
          <w:rFonts w:ascii="Times New Roman"/>
          <w:position w:val="-7"/>
          <w:sz w:val="19"/>
        </w:rPr>
        <w:tab/>
      </w:r>
      <w:r>
        <w:rPr>
          <w:rFonts w:ascii="Times New Roman"/>
          <w:i/>
          <w:spacing w:val="-5"/>
          <w:sz w:val="32"/>
        </w:rPr>
        <w:t>w</w:t>
      </w:r>
      <w:r>
        <w:rPr>
          <w:rFonts w:ascii="Times New Roman"/>
          <w:spacing w:val="-5"/>
          <w:position w:val="-7"/>
          <w:sz w:val="19"/>
        </w:rPr>
        <w:t>5</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
        <w:rPr>
          <w:rFonts w:ascii="Times New Roman"/>
          <w:sz w:val="23"/>
        </w:rPr>
      </w:pPr>
    </w:p>
    <w:p>
      <w:pPr>
        <w:spacing w:after="0"/>
        <w:rPr>
          <w:rFonts w:ascii="Times New Roman"/>
          <w:sz w:val="23"/>
        </w:rPr>
        <w:sectPr>
          <w:pgSz w:w="11910" w:h="16840"/>
          <w:pgMar w:header="0" w:footer="914" w:top="1060" w:bottom="1100" w:left="460" w:right="460"/>
        </w:sectPr>
      </w:pPr>
    </w:p>
    <w:p>
      <w:pPr>
        <w:tabs>
          <w:tab w:pos="4036" w:val="left" w:leader="none"/>
        </w:tabs>
        <w:spacing w:before="87"/>
        <w:ind w:left="2357" w:right="0" w:firstLine="0"/>
        <w:jc w:val="left"/>
        <w:rPr>
          <w:rFonts w:ascii="Times New Roman"/>
          <w:sz w:val="19"/>
        </w:rPr>
      </w:pPr>
      <w:r>
        <w:rPr>
          <w:rFonts w:ascii="Times New Roman"/>
          <w:i/>
          <w:spacing w:val="8"/>
          <w:sz w:val="32"/>
        </w:rPr>
        <w:t>u</w:t>
      </w:r>
      <w:r>
        <w:rPr>
          <w:rFonts w:ascii="Times New Roman"/>
          <w:spacing w:val="8"/>
          <w:position w:val="-7"/>
          <w:sz w:val="19"/>
        </w:rPr>
        <w:t>4</w:t>
      </w:r>
      <w:r>
        <w:rPr>
          <w:rFonts w:ascii="Times New Roman"/>
          <w:position w:val="-7"/>
          <w:sz w:val="19"/>
        </w:rPr>
        <w:tab/>
      </w:r>
      <w:r>
        <w:rPr>
          <w:rFonts w:ascii="Times New Roman"/>
          <w:i/>
          <w:spacing w:val="-5"/>
          <w:position w:val="1"/>
          <w:sz w:val="32"/>
        </w:rPr>
        <w:t>u</w:t>
      </w:r>
      <w:r>
        <w:rPr>
          <w:rFonts w:ascii="Times New Roman"/>
          <w:spacing w:val="-5"/>
          <w:position w:val="-6"/>
          <w:sz w:val="19"/>
        </w:rPr>
        <w:t>3</w:t>
      </w:r>
    </w:p>
    <w:p>
      <w:pPr>
        <w:tabs>
          <w:tab w:pos="1660" w:val="left" w:leader="none"/>
        </w:tabs>
        <w:spacing w:before="97"/>
        <w:ind w:left="0" w:right="75" w:firstLine="0"/>
        <w:jc w:val="center"/>
        <w:rPr>
          <w:rFonts w:ascii="Times New Roman"/>
          <w:sz w:val="19"/>
        </w:rPr>
      </w:pPr>
      <w:r>
        <w:rPr/>
        <w:br w:type="column"/>
      </w:r>
      <w:r>
        <w:rPr>
          <w:rFonts w:ascii="Times New Roman"/>
          <w:i/>
          <w:spacing w:val="-5"/>
          <w:sz w:val="32"/>
        </w:rPr>
        <w:t>w</w:t>
      </w:r>
      <w:r>
        <w:rPr>
          <w:rFonts w:ascii="Times New Roman"/>
          <w:spacing w:val="-5"/>
          <w:position w:val="-7"/>
          <w:sz w:val="19"/>
        </w:rPr>
        <w:t>3</w:t>
      </w:r>
      <w:r>
        <w:rPr>
          <w:rFonts w:ascii="Times New Roman"/>
          <w:position w:val="-7"/>
          <w:sz w:val="19"/>
        </w:rPr>
        <w:tab/>
      </w:r>
      <w:r>
        <w:rPr>
          <w:rFonts w:ascii="Times New Roman"/>
          <w:i/>
          <w:spacing w:val="-5"/>
          <w:sz w:val="32"/>
        </w:rPr>
        <w:t>w</w:t>
      </w:r>
      <w:r>
        <w:rPr>
          <w:rFonts w:ascii="Times New Roman"/>
          <w:spacing w:val="-5"/>
          <w:position w:val="-7"/>
          <w:sz w:val="19"/>
        </w:rPr>
        <w:t>4</w:t>
      </w:r>
    </w:p>
    <w:p>
      <w:pPr>
        <w:pStyle w:val="BodyText"/>
        <w:spacing w:before="173"/>
        <w:ind w:left="974"/>
      </w:pPr>
      <w:r>
        <w:rPr/>
        <w:t>Նկ.</w:t>
      </w:r>
      <w:r>
        <w:rPr>
          <w:spacing w:val="-2"/>
        </w:rPr>
        <w:t> 3.2.1</w:t>
      </w:r>
    </w:p>
    <w:p>
      <w:pPr>
        <w:spacing w:after="0"/>
        <w:sectPr>
          <w:type w:val="continuous"/>
          <w:pgSz w:w="11910" w:h="16840"/>
          <w:pgMar w:header="0" w:footer="914" w:top="2000" w:bottom="280" w:left="460" w:right="460"/>
          <w:cols w:num="2" w:equalWidth="0">
            <w:col w:w="4313" w:space="40"/>
            <w:col w:w="6637"/>
          </w:cols>
        </w:sectPr>
      </w:pPr>
    </w:p>
    <w:p>
      <w:pPr>
        <w:pStyle w:val="BodyText"/>
        <w:spacing w:before="5"/>
        <w:rPr>
          <w:sz w:val="9"/>
        </w:rPr>
      </w:pPr>
    </w:p>
    <w:p>
      <w:pPr>
        <w:pStyle w:val="BodyText"/>
        <w:spacing w:before="35"/>
        <w:ind w:left="1185"/>
      </w:pPr>
      <w:r>
        <w:rPr/>
        <w:t>Առանց</w:t>
      </w:r>
      <w:r>
        <w:rPr>
          <w:spacing w:val="-5"/>
        </w:rPr>
        <w:t> </w:t>
      </w:r>
      <w:r>
        <w:rPr/>
        <w:t>ապացույցի</w:t>
      </w:r>
      <w:r>
        <w:rPr>
          <w:spacing w:val="-5"/>
        </w:rPr>
        <w:t> </w:t>
      </w:r>
      <w:r>
        <w:rPr/>
        <w:t>նշենք</w:t>
      </w:r>
      <w:r>
        <w:rPr>
          <w:spacing w:val="-3"/>
        </w:rPr>
        <w:t> </w:t>
      </w:r>
      <w:r>
        <w:rPr/>
        <w:t>նաև</w:t>
      </w:r>
      <w:r>
        <w:rPr>
          <w:spacing w:val="-4"/>
        </w:rPr>
        <w:t> </w:t>
      </w:r>
      <w:r>
        <w:rPr/>
        <w:t>մեկ</w:t>
      </w:r>
      <w:r>
        <w:rPr>
          <w:spacing w:val="-3"/>
        </w:rPr>
        <w:t> </w:t>
      </w:r>
      <w:r>
        <w:rPr/>
        <w:t>այլ</w:t>
      </w:r>
      <w:r>
        <w:rPr>
          <w:spacing w:val="-4"/>
        </w:rPr>
        <w:t> </w:t>
      </w:r>
      <w:r>
        <w:rPr/>
        <w:t>հետաքրքիր</w:t>
      </w:r>
      <w:r>
        <w:rPr>
          <w:spacing w:val="-3"/>
        </w:rPr>
        <w:t> </w:t>
      </w:r>
      <w:r>
        <w:rPr>
          <w:spacing w:val="-2"/>
        </w:rPr>
        <w:t>փաստ:</w:t>
      </w:r>
    </w:p>
    <w:p>
      <w:pPr>
        <w:spacing w:after="0"/>
        <w:sectPr>
          <w:type w:val="continuous"/>
          <w:pgSz w:w="11910" w:h="16840"/>
          <w:pgMar w:header="0" w:footer="914" w:top="2000" w:bottom="280" w:left="460" w:right="460"/>
        </w:sectPr>
      </w:pPr>
    </w:p>
    <w:p>
      <w:pPr>
        <w:spacing w:before="57"/>
        <w:ind w:left="1185" w:right="0" w:firstLine="0"/>
        <w:jc w:val="both"/>
        <w:rPr>
          <w:sz w:val="24"/>
          <w:szCs w:val="24"/>
        </w:rPr>
      </w:pPr>
      <w:r>
        <w:rPr>
          <w:b/>
          <w:bCs/>
          <w:sz w:val="24"/>
          <w:szCs w:val="24"/>
        </w:rPr>
        <w:t>Թեորեմ</w:t>
      </w:r>
      <w:r>
        <w:rPr>
          <w:b/>
          <w:bCs/>
          <w:spacing w:val="54"/>
          <w:sz w:val="24"/>
          <w:szCs w:val="24"/>
        </w:rPr>
        <w:t> </w:t>
      </w:r>
      <w:r>
        <w:rPr>
          <w:b/>
          <w:bCs/>
          <w:sz w:val="24"/>
          <w:szCs w:val="24"/>
        </w:rPr>
        <w:t>3.2.3</w:t>
      </w:r>
      <w:r>
        <w:rPr>
          <w:b/>
          <w:bCs/>
          <w:spacing w:val="55"/>
          <w:sz w:val="24"/>
          <w:szCs w:val="24"/>
        </w:rPr>
        <w:t> </w:t>
      </w:r>
      <w:r>
        <w:rPr>
          <w:b/>
          <w:bCs/>
          <w:sz w:val="24"/>
          <w:szCs w:val="24"/>
        </w:rPr>
        <w:t>(Չարտրանդ):</w:t>
      </w:r>
      <w:r>
        <w:rPr>
          <w:b/>
          <w:bCs/>
          <w:spacing w:val="55"/>
          <w:sz w:val="24"/>
          <w:szCs w:val="24"/>
        </w:rPr>
        <w:t> </w:t>
      </w:r>
      <w:r>
        <w:rPr>
          <w:sz w:val="24"/>
          <w:szCs w:val="24"/>
        </w:rPr>
        <w:t>Եթե</w:t>
      </w:r>
      <w:r>
        <w:rPr>
          <w:spacing w:val="55"/>
          <w:sz w:val="24"/>
          <w:szCs w:val="24"/>
        </w:rPr>
        <w:t> </w:t>
      </w:r>
      <w:r>
        <w:rPr>
          <w:rFonts w:ascii="Cambria Math" w:hAnsi="Cambria Math" w:cs="Cambria Math" w:eastAsia="Cambria Math"/>
          <w:sz w:val="24"/>
          <w:szCs w:val="24"/>
        </w:rPr>
        <w:t>n</w:t>
      </w:r>
      <w:r>
        <w:rPr>
          <w:rFonts w:ascii="Cambria Math" w:hAnsi="Cambria Math" w:cs="Cambria Math" w:eastAsia="Cambria Math"/>
          <w:spacing w:val="60"/>
          <w:sz w:val="24"/>
          <w:szCs w:val="24"/>
        </w:rPr>
        <w:t> </w:t>
      </w:r>
      <w:r>
        <w:rPr>
          <w:sz w:val="24"/>
          <w:szCs w:val="24"/>
        </w:rPr>
        <w:t>գագաթ</w:t>
      </w:r>
      <w:r>
        <w:rPr>
          <w:spacing w:val="54"/>
          <w:sz w:val="24"/>
          <w:szCs w:val="24"/>
        </w:rPr>
        <w:t> </w:t>
      </w:r>
      <w:r>
        <w:rPr>
          <w:sz w:val="24"/>
          <w:szCs w:val="24"/>
        </w:rPr>
        <w:t>ունեցող</w:t>
      </w:r>
      <w:r>
        <w:rPr>
          <w:spacing w:val="54"/>
          <w:sz w:val="24"/>
          <w:szCs w:val="24"/>
        </w:rPr>
        <w:t> </w:t>
      </w:r>
      <w:r>
        <w:rPr>
          <w:rFonts w:ascii="Cambria Math" w:hAnsi="Cambria Math" w:cs="Cambria Math" w:eastAsia="Cambria Math"/>
          <w:sz w:val="24"/>
          <w:szCs w:val="24"/>
        </w:rPr>
        <w:t>G</w:t>
      </w:r>
      <w:r>
        <w:rPr>
          <w:rFonts w:ascii="Cambria Math" w:hAnsi="Cambria Math" w:cs="Cambria Math" w:eastAsia="Cambria Math"/>
          <w:spacing w:val="61"/>
          <w:sz w:val="24"/>
          <w:szCs w:val="24"/>
        </w:rPr>
        <w:t> </w:t>
      </w:r>
      <w:r>
        <w:rPr>
          <w:sz w:val="24"/>
          <w:szCs w:val="24"/>
        </w:rPr>
        <w:t>գրաֆի</w:t>
      </w:r>
      <w:r>
        <w:rPr>
          <w:spacing w:val="54"/>
          <w:sz w:val="24"/>
          <w:szCs w:val="24"/>
        </w:rPr>
        <w:t> </w:t>
      </w:r>
      <w:r>
        <w:rPr>
          <w:sz w:val="24"/>
          <w:szCs w:val="24"/>
        </w:rPr>
        <w:t>համար</w:t>
      </w:r>
      <w:r>
        <w:rPr>
          <w:spacing w:val="55"/>
          <w:sz w:val="24"/>
          <w:szCs w:val="24"/>
        </w:rPr>
        <w:t> </w:t>
      </w:r>
      <w:r>
        <w:rPr>
          <w:sz w:val="24"/>
          <w:szCs w:val="24"/>
        </w:rPr>
        <w:t>տեղի</w:t>
      </w:r>
      <w:r>
        <w:rPr>
          <w:spacing w:val="54"/>
          <w:sz w:val="24"/>
          <w:szCs w:val="24"/>
        </w:rPr>
        <w:t> </w:t>
      </w:r>
      <w:r>
        <w:rPr>
          <w:spacing w:val="-4"/>
          <w:sz w:val="24"/>
          <w:szCs w:val="24"/>
        </w:rPr>
        <w:t>ունի</w:t>
      </w:r>
    </w:p>
    <w:p>
      <w:pPr>
        <w:pStyle w:val="BodyText"/>
        <w:spacing w:before="213"/>
        <w:ind w:left="617"/>
        <w:jc w:val="both"/>
      </w:pPr>
      <w:r>
        <w:rPr/>
        <w:pict>
          <v:rect style="position:absolute;margin-left:98.879997pt;margin-top:18.952341pt;width:5.52pt;height:.77997pt;mso-position-horizontal-relative:page;mso-position-vertical-relative:paragraph;z-index:-21782016" id="docshape868" filled="true" fillcolor="#000000" stroked="false">
            <v:fill type="solid"/>
            <w10:wrap type="none"/>
          </v:rect>
        </w:pict>
      </w:r>
      <w:r>
        <w:rPr/>
        <w:pict>
          <v:shape style="position:absolute;margin-left:99.059769pt;margin-top:20.696251pt;width:5.1pt;height:10pt;mso-position-horizontal-relative:page;mso-position-vertical-relative:paragraph;z-index:-21780480" type="#_x0000_t202" id="docshape869"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4"/>
          <w:position w:val="1"/>
        </w:rPr>
        <w:t> </w:t>
      </w:r>
      <w:r>
        <w:rPr>
          <w:rFonts w:ascii="Cambria Math" w:hAnsi="Cambria Math" w:cs="Cambria Math" w:eastAsia="Cambria Math"/>
        </w:rPr>
        <w:t>≥</w:t>
      </w:r>
      <w:r>
        <w:rPr>
          <w:rFonts w:ascii="Cambria Math" w:hAnsi="Cambria Math" w:cs="Cambria Math" w:eastAsia="Cambria Math"/>
          <w:spacing w:val="22"/>
        </w:rPr>
        <w:t> </w:t>
      </w:r>
      <w:r>
        <w:rPr>
          <w:rFonts w:ascii="Cambria Math" w:hAnsi="Cambria Math" w:cs="Cambria Math" w:eastAsia="Cambria Math"/>
        </w:rPr>
        <w:t>l</w:t>
      </w:r>
      <w:r>
        <w:rPr>
          <w:rFonts w:ascii="Cambria Math" w:hAnsi="Cambria Math" w:cs="Cambria Math" w:eastAsia="Cambria Math"/>
          <w:vertAlign w:val="superscript"/>
        </w:rPr>
        <w:t>n</w:t>
      </w:r>
      <w:r>
        <w:rPr>
          <w:rFonts w:ascii="Cambria Math" w:hAnsi="Cambria Math" w:cs="Cambria Math" w:eastAsia="Cambria Math"/>
          <w:vertAlign w:val="baseline"/>
        </w:rPr>
        <w:t>J</w:t>
      </w:r>
      <w:r>
        <w:rPr>
          <w:rFonts w:ascii="Cambria Math" w:hAnsi="Cambria Math" w:cs="Cambria Math" w:eastAsia="Cambria Math"/>
          <w:spacing w:val="18"/>
          <w:vertAlign w:val="baseline"/>
        </w:rPr>
        <w:t> </w:t>
      </w:r>
      <w:r>
        <w:rPr>
          <w:vertAlign w:val="baseline"/>
        </w:rPr>
        <w:t>պայմանը,</w:t>
      </w:r>
      <w:r>
        <w:rPr>
          <w:spacing w:val="6"/>
          <w:vertAlign w:val="baseline"/>
        </w:rPr>
        <w:t> </w:t>
      </w:r>
      <w:r>
        <w:rPr>
          <w:vertAlign w:val="baseline"/>
        </w:rPr>
        <w:t>ապա</w:t>
      </w:r>
      <w:r>
        <w:rPr>
          <w:spacing w:val="8"/>
          <w:vertAlign w:val="baseline"/>
        </w:rPr>
        <w:t> </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4"/>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3"/>
          <w:vertAlign w:val="baseline"/>
        </w:rPr>
        <w:t> </w:t>
      </w:r>
      <w:r>
        <w:rPr>
          <w:rFonts w:ascii="Cambria Math" w:hAnsi="Cambria Math" w:cs="Cambria Math" w:eastAsia="Cambria Math"/>
          <w:spacing w:val="-4"/>
          <w:vertAlign w:val="baseline"/>
        </w:rPr>
        <w:t>8(G)</w:t>
      </w:r>
      <w:r>
        <w:rPr>
          <w:spacing w:val="-4"/>
          <w:vertAlign w:val="baseline"/>
        </w:rPr>
        <w:t>:</w:t>
      </w:r>
    </w:p>
    <w:p>
      <w:pPr>
        <w:spacing w:before="205"/>
        <w:ind w:left="1185" w:right="0" w:firstLine="0"/>
        <w:jc w:val="both"/>
        <w:rPr>
          <w:b/>
          <w:bCs/>
          <w:sz w:val="24"/>
          <w:szCs w:val="24"/>
        </w:rPr>
      </w:pPr>
      <w:r>
        <w:rPr>
          <w:b/>
          <w:bCs/>
          <w:sz w:val="24"/>
          <w:szCs w:val="24"/>
        </w:rPr>
        <w:t>Սահմանում</w:t>
      </w:r>
      <w:r>
        <w:rPr>
          <w:b/>
          <w:bCs/>
          <w:spacing w:val="-4"/>
          <w:sz w:val="24"/>
          <w:szCs w:val="24"/>
        </w:rPr>
        <w:t> </w:t>
      </w:r>
      <w:r>
        <w:rPr>
          <w:b/>
          <w:bCs/>
          <w:sz w:val="24"/>
          <w:szCs w:val="24"/>
        </w:rPr>
        <w:t>3.2.3:</w:t>
      </w:r>
      <w:r>
        <w:rPr>
          <w:b/>
          <w:bCs/>
          <w:spacing w:val="-2"/>
          <w:sz w:val="24"/>
          <w:szCs w:val="24"/>
        </w:rPr>
        <w:t> </w:t>
      </w:r>
      <w:r>
        <w:rPr>
          <w:rFonts w:ascii="Cambria Math" w:hAnsi="Cambria Math" w:cs="Cambria Math" w:eastAsia="Cambria Math"/>
          <w:sz w:val="24"/>
          <w:szCs w:val="24"/>
        </w:rPr>
        <w:t>G</w:t>
      </w:r>
      <w:r>
        <w:rPr>
          <w:rFonts w:ascii="Cambria Math" w:hAnsi="Cambria Math" w:cs="Cambria Math" w:eastAsia="Cambria Math"/>
          <w:spacing w:val="4"/>
          <w:sz w:val="24"/>
          <w:szCs w:val="24"/>
        </w:rPr>
        <w:t> </w:t>
      </w:r>
      <w:r>
        <w:rPr>
          <w:sz w:val="24"/>
          <w:szCs w:val="24"/>
        </w:rPr>
        <w:t>գրաֆը</w:t>
      </w:r>
      <w:r>
        <w:rPr>
          <w:spacing w:val="-3"/>
          <w:sz w:val="24"/>
          <w:szCs w:val="24"/>
        </w:rPr>
        <w:t> </w:t>
      </w:r>
      <w:r>
        <w:rPr>
          <w:sz w:val="24"/>
          <w:szCs w:val="24"/>
        </w:rPr>
        <w:t>կոչվում</w:t>
      </w:r>
      <w:r>
        <w:rPr>
          <w:spacing w:val="-2"/>
          <w:sz w:val="24"/>
          <w:szCs w:val="24"/>
        </w:rPr>
        <w:t> </w:t>
      </w:r>
      <w:r>
        <w:rPr>
          <w:sz w:val="24"/>
          <w:szCs w:val="24"/>
        </w:rPr>
        <w:t>է</w:t>
      </w:r>
      <w:r>
        <w:rPr>
          <w:spacing w:val="-2"/>
          <w:sz w:val="24"/>
          <w:szCs w:val="24"/>
        </w:rPr>
        <w:t> </w:t>
      </w:r>
      <w:r>
        <w:rPr>
          <w:rFonts w:ascii="Cambria Math" w:hAnsi="Cambria Math" w:cs="Cambria Math" w:eastAsia="Cambria Math"/>
          <w:sz w:val="24"/>
          <w:szCs w:val="24"/>
        </w:rPr>
        <w:t>k</w:t>
      </w:r>
      <w:r>
        <w:rPr>
          <w:b/>
          <w:bCs/>
          <w:i/>
          <w:iCs/>
          <w:sz w:val="25"/>
          <w:szCs w:val="25"/>
        </w:rPr>
        <w:t>-</w:t>
      </w:r>
      <w:r>
        <w:rPr>
          <w:i/>
          <w:iCs/>
          <w:sz w:val="25"/>
          <w:szCs w:val="25"/>
        </w:rPr>
        <w:t>կապակցված</w:t>
      </w:r>
      <w:r>
        <w:rPr>
          <w:i/>
          <w:iCs/>
          <w:spacing w:val="-4"/>
          <w:sz w:val="25"/>
          <w:szCs w:val="25"/>
        </w:rPr>
        <w:t> </w:t>
      </w:r>
      <w:r>
        <w:rPr>
          <w:sz w:val="24"/>
          <w:szCs w:val="24"/>
        </w:rPr>
        <w:t>գրաֆ,</w:t>
      </w:r>
      <w:r>
        <w:rPr>
          <w:spacing w:val="-2"/>
          <w:sz w:val="24"/>
          <w:szCs w:val="24"/>
        </w:rPr>
        <w:t> </w:t>
      </w:r>
      <w:r>
        <w:rPr>
          <w:sz w:val="24"/>
          <w:szCs w:val="24"/>
        </w:rPr>
        <w:t>եթե</w:t>
      </w:r>
      <w:r>
        <w:rPr>
          <w:spacing w:val="-3"/>
          <w:sz w:val="24"/>
          <w:szCs w:val="24"/>
        </w:rPr>
        <w:t> </w:t>
      </w:r>
      <w:r>
        <w:rPr>
          <w:rFonts w:ascii="Cambria Math" w:hAnsi="Cambria Math" w:cs="Cambria Math" w:eastAsia="Cambria Math"/>
          <w:sz w:val="24"/>
          <w:szCs w:val="24"/>
        </w:rPr>
        <w:t>x</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1"/>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1"/>
          <w:sz w:val="24"/>
          <w:szCs w:val="24"/>
        </w:rPr>
        <w:t> </w:t>
      </w:r>
      <w:r>
        <w:rPr>
          <w:rFonts w:ascii="Cambria Math" w:hAnsi="Cambria Math" w:cs="Cambria Math" w:eastAsia="Cambria Math"/>
          <w:spacing w:val="-5"/>
          <w:sz w:val="24"/>
          <w:szCs w:val="24"/>
        </w:rPr>
        <w:t>k</w:t>
      </w:r>
      <w:r>
        <w:rPr>
          <w:b/>
          <w:bCs/>
          <w:spacing w:val="-5"/>
          <w:sz w:val="24"/>
          <w:szCs w:val="24"/>
        </w:rPr>
        <w:t>:</w:t>
      </w:r>
    </w:p>
    <w:p>
      <w:pPr>
        <w:pStyle w:val="BodyText"/>
        <w:spacing w:line="360" w:lineRule="auto" w:before="155"/>
        <w:ind w:left="617" w:right="612" w:firstLine="567"/>
        <w:jc w:val="both"/>
      </w:pPr>
      <w:r>
        <w:rPr/>
        <w:t>Նկատենք, որ </w:t>
      </w:r>
      <w:r>
        <w:rPr>
          <w:rFonts w:ascii="Cambria Math" w:hAnsi="Cambria Math" w:cs="Cambria Math" w:eastAsia="Cambria Math"/>
        </w:rPr>
        <w:t>G </w:t>
      </w:r>
      <w:r>
        <w:rPr>
          <w:b/>
          <w:bCs/>
        </w:rPr>
        <w:t>(</w:t>
      </w:r>
      <w:r>
        <w:rPr>
          <w:rFonts w:ascii="Cambria Math" w:hAnsi="Cambria Math" w:cs="Cambria Math" w:eastAsia="Cambria Math"/>
        </w:rPr>
        <w:t>G ≠ K</w:t>
      </w:r>
      <w:r>
        <w:rPr>
          <w:rFonts w:ascii="Cambria Math" w:hAnsi="Cambria Math" w:cs="Cambria Math" w:eastAsia="Cambria Math"/>
          <w:vertAlign w:val="subscript"/>
        </w:rPr>
        <w:t>1</w:t>
      </w:r>
      <w:r>
        <w:rPr>
          <w:b/>
          <w:bCs/>
          <w:vertAlign w:val="baseline"/>
        </w:rPr>
        <w:t>) </w:t>
      </w:r>
      <w:r>
        <w:rPr>
          <w:vertAlign w:val="baseline"/>
        </w:rPr>
        <w:t>գրաֆը </w:t>
      </w:r>
      <w:r>
        <w:rPr>
          <w:rFonts w:ascii="Cambria Math" w:hAnsi="Cambria Math" w:cs="Cambria Math" w:eastAsia="Cambria Math"/>
          <w:vertAlign w:val="baseline"/>
        </w:rPr>
        <w:t>1</w:t>
      </w:r>
      <w:r>
        <w:rPr>
          <w:b/>
          <w:bCs/>
          <w:vertAlign w:val="baseline"/>
        </w:rPr>
        <w:t>-</w:t>
      </w:r>
      <w:r>
        <w:rPr>
          <w:vertAlign w:val="baseline"/>
        </w:rPr>
        <w:t>կապակցված է այն և միայն այն դեպքում, երբ այն կապակցված է:</w:t>
      </w:r>
    </w:p>
    <w:p>
      <w:pPr>
        <w:spacing w:line="319" w:lineRule="exact" w:before="0"/>
        <w:ind w:left="1185" w:right="0" w:firstLine="0"/>
        <w:jc w:val="both"/>
        <w:rPr>
          <w:b/>
          <w:bCs/>
          <w:sz w:val="24"/>
          <w:szCs w:val="24"/>
        </w:rPr>
      </w:pPr>
      <w:r>
        <w:rPr>
          <w:b/>
          <w:bCs/>
          <w:sz w:val="24"/>
          <w:szCs w:val="24"/>
        </w:rPr>
        <w:t>Սահմանում</w:t>
      </w:r>
      <w:r>
        <w:rPr>
          <w:b/>
          <w:bCs/>
          <w:spacing w:val="-10"/>
          <w:sz w:val="24"/>
          <w:szCs w:val="24"/>
        </w:rPr>
        <w:t> </w:t>
      </w:r>
      <w:r>
        <w:rPr>
          <w:b/>
          <w:bCs/>
          <w:sz w:val="24"/>
          <w:szCs w:val="24"/>
        </w:rPr>
        <w:t>3.2.4:</w:t>
      </w:r>
      <w:r>
        <w:rPr>
          <w:b/>
          <w:bCs/>
          <w:spacing w:val="-9"/>
          <w:sz w:val="24"/>
          <w:szCs w:val="24"/>
        </w:rPr>
        <w:t> </w:t>
      </w:r>
      <w:r>
        <w:rPr>
          <w:rFonts w:ascii="Cambria Math" w:hAnsi="Cambria Math" w:cs="Cambria Math" w:eastAsia="Cambria Math"/>
          <w:sz w:val="24"/>
          <w:szCs w:val="24"/>
        </w:rPr>
        <w:t>G</w:t>
      </w:r>
      <w:r>
        <w:rPr>
          <w:rFonts w:ascii="Cambria Math" w:hAnsi="Cambria Math" w:cs="Cambria Math" w:eastAsia="Cambria Math"/>
          <w:spacing w:val="-3"/>
          <w:sz w:val="24"/>
          <w:szCs w:val="24"/>
        </w:rPr>
        <w:t> </w:t>
      </w:r>
      <w:r>
        <w:rPr>
          <w:sz w:val="24"/>
          <w:szCs w:val="24"/>
        </w:rPr>
        <w:t>գրաֆը</w:t>
      </w:r>
      <w:r>
        <w:rPr>
          <w:spacing w:val="-9"/>
          <w:sz w:val="24"/>
          <w:szCs w:val="24"/>
        </w:rPr>
        <w:t> </w:t>
      </w:r>
      <w:r>
        <w:rPr>
          <w:sz w:val="24"/>
          <w:szCs w:val="24"/>
        </w:rPr>
        <w:t>կոչվում</w:t>
      </w:r>
      <w:r>
        <w:rPr>
          <w:spacing w:val="-9"/>
          <w:sz w:val="24"/>
          <w:szCs w:val="24"/>
        </w:rPr>
        <w:t> </w:t>
      </w:r>
      <w:r>
        <w:rPr>
          <w:sz w:val="24"/>
          <w:szCs w:val="24"/>
        </w:rPr>
        <w:t>է</w:t>
      </w:r>
      <w:r>
        <w:rPr>
          <w:spacing w:val="-9"/>
          <w:sz w:val="24"/>
          <w:szCs w:val="24"/>
        </w:rPr>
        <w:t> </w:t>
      </w:r>
      <w:r>
        <w:rPr>
          <w:rFonts w:ascii="Cambria Math" w:hAnsi="Cambria Math" w:cs="Cambria Math" w:eastAsia="Cambria Math"/>
          <w:sz w:val="24"/>
          <w:szCs w:val="24"/>
        </w:rPr>
        <w:t>k</w:t>
      </w:r>
      <w:r>
        <w:rPr>
          <w:b/>
          <w:bCs/>
          <w:i/>
          <w:iCs/>
          <w:sz w:val="25"/>
          <w:szCs w:val="25"/>
        </w:rPr>
        <w:t>-</w:t>
      </w:r>
      <w:r>
        <w:rPr>
          <w:i/>
          <w:iCs/>
          <w:sz w:val="25"/>
          <w:szCs w:val="25"/>
        </w:rPr>
        <w:t>կողային</w:t>
      </w:r>
      <w:r>
        <w:rPr>
          <w:i/>
          <w:iCs/>
          <w:spacing w:val="-11"/>
          <w:sz w:val="25"/>
          <w:szCs w:val="25"/>
        </w:rPr>
        <w:t> </w:t>
      </w:r>
      <w:r>
        <w:rPr>
          <w:i/>
          <w:iCs/>
          <w:sz w:val="25"/>
          <w:szCs w:val="25"/>
        </w:rPr>
        <w:t>կապակցված</w:t>
      </w:r>
      <w:r>
        <w:rPr>
          <w:i/>
          <w:iCs/>
          <w:spacing w:val="-12"/>
          <w:sz w:val="25"/>
          <w:szCs w:val="25"/>
        </w:rPr>
        <w:t> </w:t>
      </w:r>
      <w:r>
        <w:rPr>
          <w:sz w:val="24"/>
          <w:szCs w:val="24"/>
        </w:rPr>
        <w:t>գրաֆ,</w:t>
      </w:r>
      <w:r>
        <w:rPr>
          <w:spacing w:val="-9"/>
          <w:sz w:val="24"/>
          <w:szCs w:val="24"/>
        </w:rPr>
        <w:t> </w:t>
      </w:r>
      <w:r>
        <w:rPr>
          <w:sz w:val="24"/>
          <w:szCs w:val="24"/>
        </w:rPr>
        <w:t>եթե</w:t>
      </w:r>
      <w:r>
        <w:rPr>
          <w:spacing w:val="-9"/>
          <w:sz w:val="24"/>
          <w:szCs w:val="24"/>
        </w:rPr>
        <w:t> </w:t>
      </w:r>
      <w:r>
        <w:rPr>
          <w:rFonts w:ascii="Cambria Math" w:hAnsi="Cambria Math" w:cs="Cambria Math" w:eastAsia="Cambria Math"/>
          <w:sz w:val="24"/>
          <w:szCs w:val="24"/>
        </w:rPr>
        <w:t>A</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4"/>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3"/>
          <w:sz w:val="24"/>
          <w:szCs w:val="24"/>
        </w:rPr>
        <w:t> </w:t>
      </w:r>
      <w:r>
        <w:rPr>
          <w:rFonts w:ascii="Cambria Math" w:hAnsi="Cambria Math" w:cs="Cambria Math" w:eastAsia="Cambria Math"/>
          <w:spacing w:val="-5"/>
          <w:sz w:val="24"/>
          <w:szCs w:val="24"/>
        </w:rPr>
        <w:t>k</w:t>
      </w:r>
      <w:r>
        <w:rPr>
          <w:b/>
          <w:bCs/>
          <w:spacing w:val="-5"/>
          <w:sz w:val="24"/>
          <w:szCs w:val="24"/>
        </w:rPr>
        <w:t>:</w:t>
      </w:r>
    </w:p>
    <w:p>
      <w:pPr>
        <w:pStyle w:val="BodyText"/>
        <w:spacing w:line="360" w:lineRule="auto" w:before="155"/>
        <w:ind w:left="617" w:right="612" w:firstLine="567"/>
        <w:jc w:val="both"/>
      </w:pPr>
      <w:r>
        <w:rPr/>
        <w:pict>
          <v:shape style="position:absolute;margin-left:461.880005pt;margin-top:102.336342pt;width:12.85pt;height:10pt;mso-position-horizontal-relative:page;mso-position-vertical-relative:paragraph;z-index:-21779968" type="#_x0000_t202" id="docshape870" filled="false" stroked="false">
            <v:textbox inset="0,0,0,0">
              <w:txbxContent>
                <w:p>
                  <w:pPr>
                    <w:spacing w:before="0"/>
                    <w:ind w:left="0" w:right="0" w:firstLine="0"/>
                    <w:jc w:val="left"/>
                    <w:rPr>
                      <w:rFonts w:ascii="Cambria Math" w:hAnsi="Cambria Math"/>
                      <w:sz w:val="17"/>
                    </w:rPr>
                  </w:pPr>
                  <w:r>
                    <w:rPr>
                      <w:rFonts w:ascii="Cambria Math" w:hAnsi="Cambria Math"/>
                      <w:spacing w:val="-5"/>
                      <w:w w:val="110"/>
                      <w:sz w:val="17"/>
                    </w:rPr>
                    <w:t>n∙k</w:t>
                  </w:r>
                </w:p>
              </w:txbxContent>
            </v:textbox>
            <w10:wrap type="none"/>
          </v:shape>
        </w:pict>
      </w:r>
      <w:r>
        <w:rPr/>
        <w:t>Նշենք, որ թեորեմ 3.2.1-ից հետևում է, որ եթե </w:t>
      </w:r>
      <w:r>
        <w:rPr>
          <w:rFonts w:ascii="Cambria Math" w:hAnsi="Cambria Math" w:cs="Cambria Math" w:eastAsia="Cambria Math"/>
        </w:rPr>
        <w:t>G </w:t>
      </w:r>
      <w:r>
        <w:rPr/>
        <w:t>գրաֆը </w:t>
      </w:r>
      <w:r>
        <w:rPr>
          <w:rFonts w:ascii="Cambria Math" w:hAnsi="Cambria Math" w:cs="Cambria Math" w:eastAsia="Cambria Math"/>
        </w:rPr>
        <w:t>k</w:t>
      </w:r>
      <w:r>
        <w:rPr>
          <w:b/>
          <w:bCs/>
        </w:rPr>
        <w:t>-</w:t>
      </w:r>
      <w:r>
        <w:rPr/>
        <w:t>կապակցված է, ապա այն նաև </w:t>
      </w:r>
      <w:r>
        <w:rPr>
          <w:rFonts w:ascii="Cambria Math" w:hAnsi="Cambria Math" w:cs="Cambria Math" w:eastAsia="Cambria Math"/>
        </w:rPr>
        <w:t>k</w:t>
      </w:r>
      <w:r>
        <w:rPr>
          <w:b/>
          <w:bCs/>
        </w:rPr>
        <w:t>-</w:t>
      </w:r>
      <w:r>
        <w:rPr/>
        <w:t>կողային կապակցված է: Մյուս կողմից նկ. 3.2.1-ում պատկերված </w:t>
      </w:r>
      <w:r>
        <w:rPr>
          <w:rFonts w:ascii="Cambria Math" w:hAnsi="Cambria Math" w:cs="Cambria Math" w:eastAsia="Cambria Math"/>
        </w:rPr>
        <w:t>G </w:t>
      </w:r>
      <w:r>
        <w:rPr/>
        <w:t>գրաֆը ցույց է տալիս, որ հակառակ պնդումը սխալ է: Նկատենք նաև, որ եթե </w:t>
      </w:r>
      <w:r>
        <w:rPr>
          <w:rFonts w:ascii="Cambria Math" w:hAnsi="Cambria Math" w:cs="Cambria Math" w:eastAsia="Cambria Math"/>
        </w:rPr>
        <w:t>n</w:t>
      </w:r>
      <w:r>
        <w:rPr>
          <w:rFonts w:ascii="Cambria Math" w:hAnsi="Cambria Math" w:cs="Cambria Math" w:eastAsia="Cambria Math"/>
          <w:spacing w:val="40"/>
        </w:rPr>
        <w:t> </w:t>
      </w:r>
      <w:r>
        <w:rPr/>
        <w:t>գագաթ ունեցող </w:t>
      </w:r>
      <w:r>
        <w:rPr>
          <w:rFonts w:ascii="Cambria Math" w:hAnsi="Cambria Math" w:cs="Cambria Math" w:eastAsia="Cambria Math"/>
        </w:rPr>
        <w:t>G</w:t>
      </w:r>
      <w:r>
        <w:rPr>
          <w:rFonts w:ascii="Cambria Math" w:hAnsi="Cambria Math" w:cs="Cambria Math" w:eastAsia="Cambria Math"/>
          <w:spacing w:val="40"/>
        </w:rPr>
        <w:t> </w:t>
      </w:r>
      <w:r>
        <w:rPr/>
        <w:t>գրաֆը </w:t>
      </w:r>
      <w:r>
        <w:rPr>
          <w:rFonts w:ascii="Cambria Math" w:hAnsi="Cambria Math" w:cs="Cambria Math" w:eastAsia="Cambria Math"/>
        </w:rPr>
        <w:t>k</w:t>
      </w:r>
      <w:r>
        <w:rPr>
          <w:b/>
          <w:bCs/>
        </w:rPr>
        <w:t>-</w:t>
      </w:r>
      <w:r>
        <w:rPr/>
        <w:t>կապակցված է կամ </w:t>
      </w:r>
      <w:r>
        <w:rPr>
          <w:rFonts w:ascii="Cambria Math" w:hAnsi="Cambria Math" w:cs="Cambria Math" w:eastAsia="Cambria Math"/>
        </w:rPr>
        <w:t>k</w:t>
      </w:r>
      <w:r>
        <w:rPr>
          <w:b/>
          <w:bCs/>
        </w:rPr>
        <w:t>-</w:t>
      </w:r>
      <w:r>
        <w:rPr/>
        <w:t>կողային կապակցված է, ապա թեորեմ 3.2.1-ից հետևում</w:t>
      </w:r>
    </w:p>
    <w:p>
      <w:pPr>
        <w:pStyle w:val="BodyText"/>
        <w:spacing w:line="340" w:lineRule="auto" w:before="56"/>
        <w:ind w:left="617" w:right="611"/>
        <w:jc w:val="both"/>
      </w:pPr>
      <w:r>
        <w:rPr/>
        <w:pict>
          <v:rect style="position:absolute;margin-left:461.880005pt;margin-top:11.102342pt;width:12.78pt;height:.77997pt;mso-position-horizontal-relative:page;mso-position-vertical-relative:paragraph;z-index:-21781504" id="docshape871" filled="true" fillcolor="#000000" stroked="false">
            <v:fill type="solid"/>
            <w10:wrap type="none"/>
          </v:rect>
        </w:pict>
      </w:r>
      <w:r>
        <w:rPr>
          <w:w w:val="105"/>
        </w:rPr>
        <w:t>է,</w:t>
      </w:r>
      <w:r>
        <w:rPr>
          <w:w w:val="105"/>
        </w:rPr>
        <w:t> որ</w:t>
      </w:r>
      <w:r>
        <w:rPr>
          <w:w w:val="105"/>
        </w:rPr>
        <w:t> </w:t>
      </w:r>
      <w:r>
        <w:rPr>
          <w:rFonts w:ascii="Cambria Math" w:hAnsi="Cambria Math" w:cs="Cambria Math" w:eastAsia="Cambria Math"/>
          <w:w w:val="105"/>
        </w:rPr>
        <w:t>8(G)</w:t>
      </w:r>
      <w:r>
        <w:rPr>
          <w:rFonts w:ascii="Cambria Math" w:hAnsi="Cambria Math" w:cs="Cambria Math" w:eastAsia="Cambria Math"/>
          <w:spacing w:val="-2"/>
          <w:w w:val="105"/>
        </w:rPr>
        <w:t> </w:t>
      </w:r>
      <w:r>
        <w:rPr>
          <w:rFonts w:ascii="Cambria Math" w:hAnsi="Cambria Math" w:cs="Cambria Math" w:eastAsia="Cambria Math"/>
          <w:w w:val="105"/>
        </w:rPr>
        <w:t>≥</w:t>
      </w:r>
      <w:r>
        <w:rPr>
          <w:rFonts w:ascii="Cambria Math" w:hAnsi="Cambria Math" w:cs="Cambria Math" w:eastAsia="Cambria Math"/>
          <w:spacing w:val="-3"/>
          <w:w w:val="105"/>
        </w:rPr>
        <w:t> </w:t>
      </w:r>
      <w:r>
        <w:rPr>
          <w:rFonts w:ascii="Cambria Math" w:hAnsi="Cambria Math" w:cs="Cambria Math" w:eastAsia="Cambria Math"/>
          <w:w w:val="105"/>
        </w:rPr>
        <w:t>k</w:t>
      </w:r>
      <w:r>
        <w:rPr>
          <w:rFonts w:ascii="Cambria Math" w:hAnsi="Cambria Math" w:cs="Cambria Math" w:eastAsia="Cambria Math"/>
          <w:w w:val="105"/>
        </w:rPr>
        <w:t> </w:t>
      </w:r>
      <w:r>
        <w:rPr>
          <w:w w:val="105"/>
        </w:rPr>
        <w:t>և,</w:t>
      </w:r>
      <w:r>
        <w:rPr>
          <w:w w:val="105"/>
        </w:rPr>
        <w:t> հետևաբար,</w:t>
      </w:r>
      <w:r>
        <w:rPr>
          <w:w w:val="105"/>
        </w:rPr>
        <w:t> այդ</w:t>
      </w:r>
      <w:r>
        <w:rPr>
          <w:w w:val="105"/>
        </w:rPr>
        <w:t> գրաֆը</w:t>
      </w:r>
      <w:r>
        <w:rPr>
          <w:w w:val="105"/>
        </w:rPr>
        <w:t> պարունակում</w:t>
      </w:r>
      <w:r>
        <w:rPr>
          <w:w w:val="105"/>
        </w:rPr>
        <w:t> է</w:t>
      </w:r>
      <w:r>
        <w:rPr>
          <w:w w:val="105"/>
        </w:rPr>
        <w:t> առնվազն</w:t>
      </w:r>
      <w:r>
        <w:rPr>
          <w:w w:val="105"/>
        </w:rPr>
        <w:t> </w:t>
      </w:r>
      <w:r>
        <w:rPr>
          <w:rFonts w:ascii="Cambria Math" w:hAnsi="Cambria Math" w:cs="Cambria Math" w:eastAsia="Cambria Math"/>
          <w:w w:val="105"/>
        </w:rPr>
        <w:t>r </w:t>
      </w:r>
      <w:r>
        <w:rPr>
          <w:rFonts w:ascii="Cambria Math" w:hAnsi="Cambria Math" w:cs="Cambria Math" w:eastAsia="Cambria Math"/>
          <w:w w:val="105"/>
          <w:position w:val="-11"/>
          <w:sz w:val="17"/>
          <w:szCs w:val="17"/>
        </w:rPr>
        <w:t>2</w:t>
      </w:r>
      <w:r>
        <w:rPr>
          <w:rFonts w:ascii="Cambria Math" w:hAnsi="Cambria Math" w:cs="Cambria Math" w:eastAsia="Cambria Math"/>
          <w:w w:val="105"/>
          <w:position w:val="-11"/>
          <w:sz w:val="17"/>
          <w:szCs w:val="17"/>
        </w:rPr>
        <w:t> </w:t>
      </w:r>
      <w:r>
        <w:rPr>
          <w:rFonts w:ascii="Cambria Math" w:hAnsi="Cambria Math" w:cs="Cambria Math" w:eastAsia="Cambria Math"/>
          <w:w w:val="105"/>
        </w:rPr>
        <w:t>l</w:t>
      </w:r>
      <w:r>
        <w:rPr>
          <w:rFonts w:ascii="Cambria Math" w:hAnsi="Cambria Math" w:cs="Cambria Math" w:eastAsia="Cambria Math"/>
          <w:w w:val="105"/>
        </w:rPr>
        <w:t> </w:t>
      </w:r>
      <w:r>
        <w:rPr>
          <w:w w:val="105"/>
        </w:rPr>
        <w:t>հատ</w:t>
      </w:r>
      <w:r>
        <w:rPr>
          <w:w w:val="105"/>
        </w:rPr>
        <w:t> կող: </w:t>
      </w:r>
      <w:r>
        <w:rPr>
          <w:spacing w:val="-2"/>
          <w:w w:val="105"/>
        </w:rPr>
        <w:t>Պարզվում</w:t>
      </w:r>
      <w:r>
        <w:rPr>
          <w:spacing w:val="13"/>
          <w:w w:val="105"/>
        </w:rPr>
        <w:t> </w:t>
      </w:r>
      <w:r>
        <w:rPr>
          <w:spacing w:val="-2"/>
          <w:w w:val="105"/>
        </w:rPr>
        <w:t>է,</w:t>
      </w:r>
      <w:r>
        <w:rPr>
          <w:spacing w:val="11"/>
          <w:w w:val="105"/>
        </w:rPr>
        <w:t> </w:t>
      </w:r>
      <w:r>
        <w:rPr>
          <w:spacing w:val="-2"/>
          <w:w w:val="105"/>
        </w:rPr>
        <w:t>որ</w:t>
      </w:r>
      <w:r>
        <w:rPr>
          <w:spacing w:val="12"/>
          <w:w w:val="105"/>
        </w:rPr>
        <w:t> </w:t>
      </w:r>
      <w:r>
        <w:rPr>
          <w:spacing w:val="-2"/>
          <w:w w:val="105"/>
        </w:rPr>
        <w:t>այս</w:t>
      </w:r>
      <w:r>
        <w:rPr>
          <w:spacing w:val="10"/>
          <w:w w:val="105"/>
        </w:rPr>
        <w:t> </w:t>
      </w:r>
      <w:r>
        <w:rPr>
          <w:spacing w:val="-2"/>
          <w:w w:val="105"/>
        </w:rPr>
        <w:t>գնահատականը</w:t>
      </w:r>
      <w:r>
        <w:rPr>
          <w:spacing w:val="12"/>
          <w:w w:val="105"/>
        </w:rPr>
        <w:t> </w:t>
      </w:r>
      <w:r>
        <w:rPr>
          <w:spacing w:val="-2"/>
          <w:w w:val="105"/>
        </w:rPr>
        <w:t>հասանելի</w:t>
      </w:r>
      <w:r>
        <w:rPr>
          <w:spacing w:val="11"/>
          <w:w w:val="105"/>
        </w:rPr>
        <w:t> </w:t>
      </w:r>
      <w:r>
        <w:rPr>
          <w:spacing w:val="-2"/>
          <w:w w:val="105"/>
        </w:rPr>
        <w:t>է:</w:t>
      </w:r>
      <w:r>
        <w:rPr>
          <w:spacing w:val="11"/>
          <w:w w:val="105"/>
        </w:rPr>
        <w:t> </w:t>
      </w:r>
      <w:r>
        <w:rPr>
          <w:spacing w:val="-2"/>
          <w:w w:val="105"/>
        </w:rPr>
        <w:t>Դրա</w:t>
      </w:r>
      <w:r>
        <w:rPr>
          <w:spacing w:val="12"/>
          <w:w w:val="105"/>
        </w:rPr>
        <w:t> </w:t>
      </w:r>
      <w:r>
        <w:rPr>
          <w:spacing w:val="-2"/>
          <w:w w:val="105"/>
        </w:rPr>
        <w:t>համար</w:t>
      </w:r>
      <w:r>
        <w:rPr>
          <w:spacing w:val="12"/>
          <w:w w:val="105"/>
        </w:rPr>
        <w:t> </w:t>
      </w:r>
      <w:r>
        <w:rPr>
          <w:spacing w:val="-2"/>
          <w:w w:val="105"/>
        </w:rPr>
        <w:t>սահմանենք</w:t>
      </w:r>
      <w:r>
        <w:rPr>
          <w:spacing w:val="11"/>
          <w:w w:val="105"/>
        </w:rPr>
        <w:t> </w:t>
      </w:r>
      <w:r>
        <w:rPr>
          <w:rFonts w:ascii="Cambria Math" w:hAnsi="Cambria Math" w:cs="Cambria Math" w:eastAsia="Cambria Math"/>
          <w:spacing w:val="-2"/>
          <w:w w:val="105"/>
        </w:rPr>
        <w:t>n</w:t>
      </w:r>
      <w:r>
        <w:rPr>
          <w:rFonts w:ascii="Cambria Math" w:hAnsi="Cambria Math" w:cs="Cambria Math" w:eastAsia="Cambria Math"/>
          <w:spacing w:val="18"/>
          <w:w w:val="105"/>
        </w:rPr>
        <w:t> </w:t>
      </w:r>
      <w:r>
        <w:rPr>
          <w:spacing w:val="-2"/>
        </w:rPr>
        <w:t>գագաթ</w:t>
      </w:r>
    </w:p>
    <w:p>
      <w:pPr>
        <w:spacing w:line="75" w:lineRule="exact" w:before="28"/>
        <w:ind w:left="617" w:right="0" w:firstLine="0"/>
        <w:jc w:val="both"/>
        <w:rPr>
          <w:rFonts w:ascii="Cambria Math" w:hAnsi="Cambria Math" w:cs="Cambria Math" w:eastAsia="Cambria Math"/>
          <w:sz w:val="24"/>
          <w:szCs w:val="24"/>
        </w:rPr>
      </w:pPr>
      <w:r>
        <w:rPr>
          <w:sz w:val="24"/>
          <w:szCs w:val="24"/>
        </w:rPr>
        <w:t>(</w:t>
      </w:r>
      <w:r>
        <w:rPr>
          <w:rFonts w:ascii="Cambria Math" w:hAnsi="Cambria Math" w:cs="Cambria Math" w:eastAsia="Cambria Math"/>
          <w:sz w:val="24"/>
          <w:szCs w:val="24"/>
        </w:rPr>
        <w:t>n ≥</w:t>
      </w:r>
      <w:r>
        <w:rPr>
          <w:rFonts w:ascii="Cambria Math" w:hAnsi="Cambria Math" w:cs="Cambria Math" w:eastAsia="Cambria Math"/>
          <w:spacing w:val="14"/>
          <w:sz w:val="24"/>
          <w:szCs w:val="24"/>
        </w:rPr>
        <w:t> </w:t>
      </w:r>
      <w:r>
        <w:rPr>
          <w:rFonts w:ascii="Cambria Math" w:hAnsi="Cambria Math" w:cs="Cambria Math" w:eastAsia="Cambria Math"/>
          <w:sz w:val="24"/>
          <w:szCs w:val="24"/>
        </w:rPr>
        <w:t>3</w:t>
      </w:r>
      <w:r>
        <w:rPr>
          <w:sz w:val="24"/>
          <w:szCs w:val="24"/>
        </w:rPr>
        <w:t>)</w:t>
      </w:r>
      <w:r>
        <w:rPr>
          <w:spacing w:val="53"/>
          <w:w w:val="150"/>
          <w:sz w:val="24"/>
          <w:szCs w:val="24"/>
        </w:rPr>
        <w:t> </w:t>
      </w:r>
      <w:r>
        <w:rPr>
          <w:sz w:val="24"/>
          <w:szCs w:val="24"/>
        </w:rPr>
        <w:t>ունեցող</w:t>
      </w:r>
      <w:r>
        <w:rPr>
          <w:spacing w:val="56"/>
          <w:w w:val="150"/>
          <w:sz w:val="24"/>
          <w:szCs w:val="24"/>
        </w:rPr>
        <w:t> </w:t>
      </w:r>
      <w:r>
        <w:rPr>
          <w:i/>
          <w:iCs/>
          <w:sz w:val="25"/>
          <w:szCs w:val="25"/>
        </w:rPr>
        <w:t>պարզ</w:t>
      </w:r>
      <w:r>
        <w:rPr>
          <w:i/>
          <w:iCs/>
          <w:spacing w:val="49"/>
          <w:w w:val="150"/>
          <w:sz w:val="25"/>
          <w:szCs w:val="25"/>
        </w:rPr>
        <w:t> </w:t>
      </w:r>
      <w:r>
        <w:rPr>
          <w:i/>
          <w:iCs/>
          <w:sz w:val="25"/>
          <w:szCs w:val="25"/>
        </w:rPr>
        <w:t>ցիկլի</w:t>
      </w:r>
      <w:r>
        <w:rPr>
          <w:i/>
          <w:iCs/>
          <w:spacing w:val="50"/>
          <w:w w:val="150"/>
          <w:sz w:val="25"/>
          <w:szCs w:val="25"/>
        </w:rPr>
        <w:t> </w:t>
      </w:r>
      <w:r>
        <w:rPr>
          <w:rFonts w:ascii="Cambria Math" w:hAnsi="Cambria Math" w:cs="Cambria Math" w:eastAsia="Cambria Math"/>
          <w:sz w:val="24"/>
          <w:szCs w:val="24"/>
        </w:rPr>
        <w:t>k</w:t>
      </w:r>
      <w:r>
        <w:rPr>
          <w:b/>
          <w:bCs/>
          <w:i/>
          <w:iCs/>
          <w:sz w:val="25"/>
          <w:szCs w:val="25"/>
        </w:rPr>
        <w:t>-</w:t>
      </w:r>
      <w:r>
        <w:rPr>
          <w:i/>
          <w:iCs/>
          <w:sz w:val="25"/>
          <w:szCs w:val="25"/>
        </w:rPr>
        <w:t>րդ</w:t>
      </w:r>
      <w:r>
        <w:rPr>
          <w:i/>
          <w:iCs/>
          <w:spacing w:val="49"/>
          <w:w w:val="150"/>
          <w:sz w:val="25"/>
          <w:szCs w:val="25"/>
        </w:rPr>
        <w:t> </w:t>
      </w:r>
      <w:r>
        <w:rPr>
          <w:i/>
          <w:iCs/>
          <w:sz w:val="25"/>
          <w:szCs w:val="25"/>
        </w:rPr>
        <w:t>աստիճան</w:t>
      </w:r>
      <w:r>
        <w:rPr>
          <w:i/>
          <w:iCs/>
          <w:spacing w:val="49"/>
          <w:w w:val="150"/>
          <w:sz w:val="25"/>
          <w:szCs w:val="25"/>
        </w:rPr>
        <w:t> </w:t>
      </w:r>
      <w:r>
        <w:rPr>
          <w:rFonts w:ascii="Cambria Math" w:hAnsi="Cambria Math" w:cs="Cambria Math" w:eastAsia="Cambria Math"/>
          <w:sz w:val="24"/>
          <w:szCs w:val="24"/>
        </w:rPr>
        <w:t>C</w:t>
      </w:r>
      <w:r>
        <w:rPr>
          <w:rFonts w:ascii="Cambria Math" w:hAnsi="Cambria Math" w:cs="Cambria Math" w:eastAsia="Cambria Math"/>
          <w:sz w:val="24"/>
          <w:szCs w:val="24"/>
          <w:vertAlign w:val="superscript"/>
        </w:rPr>
        <w:t>k</w:t>
      </w:r>
      <w:r>
        <w:rPr>
          <w:rFonts w:ascii="Cambria Math" w:hAnsi="Cambria Math" w:cs="Cambria Math" w:eastAsia="Cambria Math"/>
          <w:spacing w:val="27"/>
          <w:sz w:val="24"/>
          <w:szCs w:val="24"/>
          <w:vertAlign w:val="baseline"/>
        </w:rPr>
        <w:t>  </w:t>
      </w:r>
      <w:r>
        <w:rPr>
          <w:sz w:val="24"/>
          <w:szCs w:val="24"/>
          <w:vertAlign w:val="baseline"/>
        </w:rPr>
        <w:t>գրաֆը</w:t>
      </w:r>
      <w:r>
        <w:rPr>
          <w:spacing w:val="53"/>
          <w:w w:val="150"/>
          <w:sz w:val="24"/>
          <w:szCs w:val="24"/>
          <w:vertAlign w:val="baseline"/>
        </w:rPr>
        <w:t> </w:t>
      </w:r>
      <w:r>
        <w:rPr>
          <w:sz w:val="24"/>
          <w:szCs w:val="24"/>
          <w:vertAlign w:val="baseline"/>
        </w:rPr>
        <w:t>(</w:t>
      </w:r>
      <w:r>
        <w:rPr>
          <w:rFonts w:ascii="Cambria Math" w:hAnsi="Cambria Math" w:cs="Cambria Math" w:eastAsia="Cambria Math"/>
          <w:sz w:val="24"/>
          <w:szCs w:val="24"/>
          <w:vertAlign w:val="baseline"/>
        </w:rPr>
        <w:t>1</w:t>
      </w:r>
      <w:r>
        <w:rPr>
          <w:rFonts w:ascii="Cambria Math" w:hAnsi="Cambria Math" w:cs="Cambria Math" w:eastAsia="Cambria Math"/>
          <w:spacing w:val="1"/>
          <w:sz w:val="24"/>
          <w:szCs w:val="24"/>
          <w:vertAlign w:val="baseline"/>
        </w:rPr>
        <w:t> </w:t>
      </w:r>
      <w:r>
        <w:rPr>
          <w:rFonts w:ascii="Cambria Math" w:hAnsi="Cambria Math" w:cs="Cambria Math" w:eastAsia="Cambria Math"/>
          <w:spacing w:val="13"/>
          <w:sz w:val="24"/>
          <w:szCs w:val="24"/>
          <w:vertAlign w:val="baseline"/>
        </w:rPr>
        <w:t>≤</w:t>
      </w:r>
      <w:r>
        <w:rPr>
          <w:rFonts w:ascii="Cambria Math" w:hAnsi="Cambria Math" w:cs="Cambria Math" w:eastAsia="Cambria Math"/>
          <w:sz w:val="24"/>
          <w:szCs w:val="24"/>
          <w:vertAlign w:val="baseline"/>
        </w:rPr>
        <w:t> </w:t>
      </w:r>
      <w:r>
        <w:rPr>
          <w:rFonts w:ascii="Cambria Math" w:hAnsi="Cambria Math" w:cs="Cambria Math" w:eastAsia="Cambria Math"/>
          <w:spacing w:val="13"/>
          <w:sz w:val="24"/>
          <w:szCs w:val="24"/>
          <w:vertAlign w:val="baseline"/>
        </w:rPr>
        <w:t>k</w:t>
      </w:r>
      <w:r>
        <w:rPr>
          <w:rFonts w:ascii="Cambria Math" w:hAnsi="Cambria Math" w:cs="Cambria Math" w:eastAsia="Cambria Math"/>
          <w:sz w:val="24"/>
          <w:szCs w:val="24"/>
          <w:vertAlign w:val="baseline"/>
        </w:rPr>
        <w:t> &lt;</w:t>
      </w:r>
      <w:r>
        <w:rPr>
          <w:rFonts w:ascii="Cambria Math" w:hAnsi="Cambria Math" w:cs="Cambria Math" w:eastAsia="Cambria Math"/>
          <w:spacing w:val="13"/>
          <w:sz w:val="24"/>
          <w:szCs w:val="24"/>
          <w:vertAlign w:val="baseline"/>
        </w:rPr>
        <w:t> </w:t>
      </w:r>
      <w:r>
        <w:rPr>
          <w:rFonts w:ascii="Cambria Math" w:hAnsi="Cambria Math" w:cs="Cambria Math" w:eastAsia="Cambria Math"/>
          <w:spacing w:val="-10"/>
          <w:sz w:val="24"/>
          <w:szCs w:val="24"/>
          <w:u w:val="single"/>
          <w:vertAlign w:val="superscript"/>
        </w:rPr>
        <w:t>n</w:t>
      </w:r>
    </w:p>
    <w:p>
      <w:pPr>
        <w:pStyle w:val="BodyText"/>
        <w:tabs>
          <w:tab w:pos="8310" w:val="left" w:leader="none"/>
        </w:tabs>
        <w:spacing w:line="175" w:lineRule="auto"/>
        <w:ind w:left="6162"/>
      </w:pPr>
      <w:r>
        <w:rPr>
          <w:rFonts w:ascii="Cambria Math" w:hAnsi="Cambria Math" w:cs="Cambria Math" w:eastAsia="Cambria Math"/>
          <w:spacing w:val="-10"/>
          <w:w w:val="105"/>
          <w:vertAlign w:val="subscript"/>
        </w:rPr>
        <w:t>n</w:t>
      </w:r>
      <w:r>
        <w:rPr>
          <w:rFonts w:ascii="Cambria Math" w:hAnsi="Cambria Math" w:cs="Cambria Math" w:eastAsia="Cambria Math"/>
          <w:vertAlign w:val="baseline"/>
        </w:rPr>
        <w:tab/>
      </w:r>
      <w:r>
        <w:rPr>
          <w:rFonts w:ascii="Cambria Math" w:hAnsi="Cambria Math" w:cs="Cambria Math" w:eastAsia="Cambria Math"/>
          <w:w w:val="105"/>
          <w:position w:val="-11"/>
          <w:sz w:val="17"/>
          <w:szCs w:val="17"/>
          <w:vertAlign w:val="baseline"/>
        </w:rPr>
        <w:t>2</w:t>
      </w:r>
      <w:r>
        <w:rPr>
          <w:w w:val="105"/>
          <w:vertAlign w:val="baseline"/>
        </w:rPr>
        <w:t>)</w:t>
      </w:r>
      <w:r>
        <w:rPr>
          <w:spacing w:val="58"/>
          <w:w w:val="105"/>
          <w:vertAlign w:val="baseline"/>
        </w:rPr>
        <w:t> </w:t>
      </w:r>
      <w:r>
        <w:rPr>
          <w:w w:val="105"/>
          <w:vertAlign w:val="baseline"/>
        </w:rPr>
        <w:t>հետևյալ</w:t>
      </w:r>
      <w:r>
        <w:rPr>
          <w:spacing w:val="58"/>
          <w:w w:val="105"/>
          <w:vertAlign w:val="baseline"/>
        </w:rPr>
        <w:t> </w:t>
      </w:r>
      <w:r>
        <w:rPr>
          <w:spacing w:val="-4"/>
          <w:w w:val="105"/>
          <w:vertAlign w:val="baseline"/>
        </w:rPr>
        <w:t>կերպ.</w:t>
      </w:r>
    </w:p>
    <w:p>
      <w:pPr>
        <w:pStyle w:val="BodyText"/>
        <w:spacing w:before="146"/>
        <w:ind w:left="617"/>
        <w:rPr>
          <w:rFonts w:ascii="Cambria Math" w:hAnsi="Cambria Math" w:cs="Cambria Math" w:eastAsia="Cambria Math"/>
        </w:rPr>
      </w:pPr>
      <w:r>
        <w:rPr/>
        <w:t>դասավորում</w:t>
      </w:r>
      <w:r>
        <w:rPr>
          <w:spacing w:val="55"/>
        </w:rPr>
        <w:t> </w:t>
      </w:r>
      <w:r>
        <w:rPr/>
        <w:t>ենք</w:t>
      </w:r>
      <w:r>
        <w:rPr>
          <w:spacing w:val="54"/>
        </w:rPr>
        <w:t> </w:t>
      </w:r>
      <w:r>
        <w:rPr/>
        <w:t>շրջանագծի</w:t>
      </w:r>
      <w:r>
        <w:rPr>
          <w:spacing w:val="54"/>
        </w:rPr>
        <w:t> </w:t>
      </w:r>
      <w:r>
        <w:rPr/>
        <w:t>վրա</w:t>
      </w:r>
      <w:r>
        <w:rPr>
          <w:spacing w:val="55"/>
        </w:rPr>
        <w:t> </w:t>
      </w:r>
      <w:r>
        <w:rPr>
          <w:rFonts w:ascii="Cambria Math" w:hAnsi="Cambria Math" w:cs="Cambria Math" w:eastAsia="Cambria Math"/>
          <w:spacing w:val="17"/>
        </w:rPr>
        <w:t>v</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spacing w:val="73"/>
          <w:vertAlign w:val="baseline"/>
        </w:rPr>
        <w:t> </w:t>
      </w:r>
      <w:r>
        <w:rPr>
          <w:vertAlign w:val="baseline"/>
        </w:rPr>
        <w:t>գագաթները,</w:t>
      </w:r>
      <w:r>
        <w:rPr>
          <w:spacing w:val="55"/>
          <w:vertAlign w:val="baseline"/>
        </w:rPr>
        <w:t> </w:t>
      </w:r>
      <w:r>
        <w:rPr>
          <w:vertAlign w:val="baseline"/>
        </w:rPr>
        <w:t>այնուհետև</w:t>
      </w:r>
      <w:r>
        <w:rPr>
          <w:spacing w:val="55"/>
          <w:vertAlign w:val="baseline"/>
        </w:rPr>
        <w:t> </w:t>
      </w:r>
      <w:r>
        <w:rPr>
          <w:vertAlign w:val="baseline"/>
        </w:rPr>
        <w:t>յուրաքանչյուր</w:t>
      </w:r>
      <w:r>
        <w:rPr>
          <w:spacing w:val="56"/>
          <w:vertAlign w:val="baseline"/>
        </w:rPr>
        <w:t> </w:t>
      </w:r>
      <w:r>
        <w:rPr>
          <w:rFonts w:ascii="Cambria Math" w:hAnsi="Cambria Math" w:cs="Cambria Math" w:eastAsia="Cambria Math"/>
          <w:spacing w:val="-5"/>
          <w:vertAlign w:val="baseline"/>
        </w:rPr>
        <w:t>v</w:t>
      </w:r>
      <w:r>
        <w:rPr>
          <w:rFonts w:ascii="Cambria Math" w:hAnsi="Cambria Math" w:cs="Cambria Math" w:eastAsia="Cambria Math"/>
          <w:spacing w:val="-5"/>
          <w:vertAlign w:val="subscript"/>
        </w:rPr>
        <w:t>i</w:t>
      </w:r>
    </w:p>
    <w:p>
      <w:pPr>
        <w:pStyle w:val="BodyText"/>
        <w:spacing w:line="478" w:lineRule="exact"/>
        <w:ind w:left="617"/>
        <w:rPr>
          <w:b/>
          <w:bCs/>
        </w:rPr>
      </w:pPr>
      <w:r>
        <w:rPr/>
        <w:t>գագաթը</w:t>
      </w:r>
      <w:r>
        <w:rPr>
          <w:spacing w:val="28"/>
        </w:rPr>
        <w:t> </w:t>
      </w:r>
      <w:r>
        <w:rPr/>
        <w:t>միացնում</w:t>
      </w:r>
      <w:r>
        <w:rPr>
          <w:spacing w:val="29"/>
        </w:rPr>
        <w:t> </w:t>
      </w:r>
      <w:r>
        <w:rPr/>
        <w:t>ենք</w:t>
      </w:r>
      <w:r>
        <w:rPr>
          <w:spacing w:val="28"/>
        </w:rPr>
        <w:t> </w:t>
      </w:r>
      <w:r>
        <w:rPr/>
        <w:t>կողով</w:t>
      </w:r>
      <w:r>
        <w:rPr>
          <w:spacing w:val="28"/>
        </w:rPr>
        <w:t> </w:t>
      </w:r>
      <w:r>
        <w:rPr/>
        <w:t>շրջանագծի</w:t>
      </w:r>
      <w:r>
        <w:rPr>
          <w:spacing w:val="27"/>
        </w:rPr>
        <w:t> </w:t>
      </w:r>
      <w:r>
        <w:rPr/>
        <w:t>աջ</w:t>
      </w:r>
      <w:r>
        <w:rPr>
          <w:spacing w:val="28"/>
        </w:rPr>
        <w:t> </w:t>
      </w:r>
      <w:r>
        <w:rPr/>
        <w:t>և</w:t>
      </w:r>
      <w:r>
        <w:rPr>
          <w:spacing w:val="28"/>
        </w:rPr>
        <w:t> </w:t>
      </w:r>
      <w:r>
        <w:rPr/>
        <w:t>ձախ</w:t>
      </w:r>
      <w:r>
        <w:rPr>
          <w:spacing w:val="28"/>
        </w:rPr>
        <w:t> </w:t>
      </w:r>
      <w:r>
        <w:rPr/>
        <w:t>մասում</w:t>
      </w:r>
      <w:r>
        <w:rPr>
          <w:spacing w:val="28"/>
        </w:rPr>
        <w:t> </w:t>
      </w:r>
      <w:r>
        <w:rPr/>
        <w:t>գտնվող</w:t>
      </w:r>
      <w:r>
        <w:rPr>
          <w:spacing w:val="28"/>
        </w:rPr>
        <w:t> </w:t>
      </w:r>
      <w:r>
        <w:rPr/>
        <w:t>մոտակա</w:t>
      </w:r>
      <w:r>
        <w:rPr>
          <w:spacing w:val="28"/>
        </w:rPr>
        <w:t> </w:t>
      </w:r>
      <w:r>
        <w:rPr>
          <w:rFonts w:ascii="Cambria Math" w:hAnsi="Cambria Math" w:cs="Cambria Math" w:eastAsia="Cambria Math"/>
        </w:rPr>
        <w:t>k</w:t>
      </w:r>
      <w:r>
        <w:rPr>
          <w:rFonts w:ascii="Cambria Math" w:hAnsi="Cambria Math" w:cs="Cambria Math" w:eastAsia="Cambria Math"/>
          <w:spacing w:val="34"/>
        </w:rPr>
        <w:t> </w:t>
      </w:r>
      <w:r>
        <w:rPr/>
        <w:t>հատ գագաթներին:</w:t>
      </w:r>
      <w:r>
        <w:rPr>
          <w:spacing w:val="28"/>
        </w:rPr>
        <w:t> </w:t>
      </w:r>
      <w:r>
        <w:rPr/>
        <w:t>Նկ.</w:t>
      </w:r>
      <w:r>
        <w:rPr>
          <w:spacing w:val="28"/>
        </w:rPr>
        <w:t> </w:t>
      </w:r>
      <w:r>
        <w:rPr/>
        <w:t>3.2.2-ում</w:t>
      </w:r>
      <w:r>
        <w:rPr>
          <w:spacing w:val="29"/>
        </w:rPr>
        <w:t> </w:t>
      </w:r>
      <w:r>
        <w:rPr/>
        <w:t>պատկերված</w:t>
      </w:r>
      <w:r>
        <w:rPr>
          <w:spacing w:val="29"/>
        </w:rPr>
        <w:t> </w:t>
      </w:r>
      <w:r>
        <w:rPr/>
        <w:t>է</w:t>
      </w:r>
      <w:r>
        <w:rPr>
          <w:spacing w:val="29"/>
        </w:rPr>
        <w:t> </w:t>
      </w:r>
      <w:r>
        <w:rPr>
          <w:rFonts w:ascii="Cambria Math" w:hAnsi="Cambria Math" w:cs="Cambria Math" w:eastAsia="Cambria Math"/>
        </w:rPr>
        <w:t>C</w:t>
      </w:r>
      <w:r>
        <w:rPr>
          <w:rFonts w:ascii="Cambria Math" w:hAnsi="Cambria Math" w:cs="Cambria Math" w:eastAsia="Cambria Math"/>
          <w:vertAlign w:val="superscript"/>
        </w:rPr>
        <w:t>3</w:t>
      </w:r>
      <w:r>
        <w:rPr>
          <w:rFonts w:ascii="Cambria Math" w:hAnsi="Cambria Math" w:cs="Cambria Math" w:eastAsia="Cambria Math"/>
          <w:spacing w:val="46"/>
          <w:vertAlign w:val="baseline"/>
        </w:rPr>
        <w:t> </w:t>
      </w:r>
      <w:r>
        <w:rPr>
          <w:vertAlign w:val="baseline"/>
        </w:rPr>
        <w:t>գրաֆը:</w:t>
      </w:r>
      <w:r>
        <w:rPr>
          <w:spacing w:val="28"/>
          <w:vertAlign w:val="baseline"/>
        </w:rPr>
        <w:t> </w:t>
      </w:r>
      <w:r>
        <w:rPr>
          <w:vertAlign w:val="baseline"/>
        </w:rPr>
        <w:t>Հեշտ</w:t>
      </w:r>
      <w:r>
        <w:rPr>
          <w:spacing w:val="30"/>
          <w:vertAlign w:val="baseline"/>
        </w:rPr>
        <w:t> </w:t>
      </w:r>
      <w:r>
        <w:rPr>
          <w:vertAlign w:val="baseline"/>
        </w:rPr>
        <w:t>է</w:t>
      </w:r>
      <w:r>
        <w:rPr>
          <w:spacing w:val="27"/>
          <w:vertAlign w:val="baseline"/>
        </w:rPr>
        <w:t> </w:t>
      </w:r>
      <w:r>
        <w:rPr>
          <w:vertAlign w:val="baseline"/>
        </w:rPr>
        <w:t>տեսնել,</w:t>
      </w:r>
      <w:r>
        <w:rPr>
          <w:spacing w:val="29"/>
          <w:vertAlign w:val="baseline"/>
        </w:rPr>
        <w:t> </w:t>
      </w:r>
      <w:r>
        <w:rPr>
          <w:vertAlign w:val="baseline"/>
        </w:rPr>
        <w:t>որ</w:t>
      </w:r>
      <w:r>
        <w:rPr>
          <w:spacing w:val="28"/>
          <w:vertAlign w:val="baseline"/>
        </w:rPr>
        <w:t> </w:t>
      </w:r>
      <w:r>
        <w:rPr>
          <w:rFonts w:ascii="Cambria Math" w:hAnsi="Cambria Math" w:cs="Cambria Math" w:eastAsia="Cambria Math"/>
          <w:vertAlign w:val="baseline"/>
        </w:rPr>
        <w:t>C</w:t>
      </w:r>
      <w:r>
        <w:rPr>
          <w:rFonts w:ascii="Cambria Math" w:hAnsi="Cambria Math" w:cs="Cambria Math" w:eastAsia="Cambria Math"/>
          <w:vertAlign w:val="superscript"/>
        </w:rPr>
        <w:t>k</w:t>
      </w:r>
      <w:r>
        <w:rPr>
          <w:rFonts w:ascii="Cambria Math" w:hAnsi="Cambria Math" w:cs="Cambria Math" w:eastAsia="Cambria Math"/>
          <w:spacing w:val="51"/>
          <w:vertAlign w:val="baseline"/>
        </w:rPr>
        <w:t> </w:t>
      </w:r>
      <w:r>
        <w:rPr>
          <w:vertAlign w:val="baseline"/>
        </w:rPr>
        <w:t>գրաֆը</w:t>
      </w:r>
      <w:r>
        <w:rPr>
          <w:spacing w:val="30"/>
          <w:vertAlign w:val="baseline"/>
        </w:rPr>
        <w:t> </w:t>
      </w:r>
      <w:r>
        <w:rPr>
          <w:rFonts w:ascii="Cambria Math" w:hAnsi="Cambria Math" w:cs="Cambria Math" w:eastAsia="Cambria Math"/>
          <w:spacing w:val="-5"/>
          <w:vertAlign w:val="baseline"/>
        </w:rPr>
        <w:t>2k</w:t>
      </w:r>
      <w:r>
        <w:rPr>
          <w:b/>
          <w:bCs/>
          <w:spacing w:val="-5"/>
          <w:vertAlign w:val="baseline"/>
        </w:rPr>
        <w:t>-</w:t>
      </w:r>
    </w:p>
    <w:p>
      <w:pPr>
        <w:spacing w:after="0" w:line="478" w:lineRule="exact"/>
        <w:sectPr>
          <w:pgSz w:w="11910" w:h="16840"/>
          <w:pgMar w:header="0" w:footer="914" w:top="1080" w:bottom="1100" w:left="460" w:right="460"/>
        </w:sectPr>
      </w:pPr>
    </w:p>
    <w:p>
      <w:pPr>
        <w:pStyle w:val="BodyText"/>
        <w:spacing w:before="156"/>
        <w:ind w:left="617"/>
        <w:rPr>
          <w:b/>
          <w:bCs/>
        </w:rPr>
      </w:pPr>
      <w:r>
        <w:rPr/>
        <w:pict>
          <v:shape style="position:absolute;margin-left:186.360001pt;margin-top:14.246381pt;width:5.55pt;height:10pt;mso-position-horizontal-relative:page;mso-position-vertical-relative:paragraph;z-index:-21779456" type="#_x0000_t202" id="docshape872" filled="false" stroked="false">
            <v:textbox inset="0,0,0,0">
              <w:txbxContent>
                <w:p>
                  <w:pPr>
                    <w:spacing w:before="0"/>
                    <w:ind w:left="0" w:right="0" w:firstLine="0"/>
                    <w:jc w:val="left"/>
                    <w:rPr>
                      <w:rFonts w:ascii="Cambria Math"/>
                      <w:sz w:val="17"/>
                    </w:rPr>
                  </w:pPr>
                  <w:r>
                    <w:rPr>
                      <w:rFonts w:ascii="Cambria Math"/>
                      <w:w w:val="116"/>
                      <w:sz w:val="17"/>
                    </w:rPr>
                    <w:t>n</w:t>
                  </w:r>
                </w:p>
              </w:txbxContent>
            </v:textbox>
            <w10:wrap type="none"/>
          </v:shape>
        </w:pict>
      </w:r>
      <w:r>
        <w:rPr/>
        <w:t>համասեռ</w:t>
      </w:r>
      <w:r>
        <w:rPr>
          <w:spacing w:val="10"/>
        </w:rPr>
        <w:t> </w:t>
      </w:r>
      <w:r>
        <w:rPr/>
        <w:t>գրաֆ</w:t>
      </w:r>
      <w:r>
        <w:rPr>
          <w:spacing w:val="11"/>
        </w:rPr>
        <w:t> </w:t>
      </w:r>
      <w:r>
        <w:rPr/>
        <w:t>է</w:t>
      </w:r>
      <w:r>
        <w:rPr>
          <w:spacing w:val="12"/>
        </w:rPr>
        <w:t> </w:t>
      </w:r>
      <w:r>
        <w:rPr/>
        <w:t>և</w:t>
      </w:r>
      <w:r>
        <w:rPr>
          <w:spacing w:val="12"/>
        </w:rPr>
        <w:t> </w:t>
      </w:r>
      <w:r>
        <w:rPr>
          <w:rFonts w:ascii="Cambria Math" w:hAnsi="Cambria Math" w:cs="Cambria Math" w:eastAsia="Cambria Math"/>
        </w:rPr>
        <w:t>IE(C</w:t>
      </w:r>
      <w:r>
        <w:rPr>
          <w:rFonts w:ascii="Cambria Math" w:hAnsi="Cambria Math" w:cs="Cambria Math" w:eastAsia="Cambria Math"/>
          <w:vertAlign w:val="superscript"/>
        </w:rPr>
        <w:t>k</w:t>
      </w:r>
      <w:r>
        <w:rPr>
          <w:rFonts w:ascii="Cambria Math" w:hAnsi="Cambria Math" w:cs="Cambria Math" w:eastAsia="Cambria Math"/>
          <w:vertAlign w:val="baseline"/>
        </w:rPr>
        <w:t>)I</w:t>
      </w:r>
      <w:r>
        <w:rPr>
          <w:rFonts w:ascii="Cambria Math" w:hAnsi="Cambria Math" w:cs="Cambria Math" w:eastAsia="Cambria Math"/>
          <w:spacing w:val="25"/>
          <w:vertAlign w:val="baseline"/>
        </w:rPr>
        <w:t> </w:t>
      </w:r>
      <w:r>
        <w:rPr>
          <w:rFonts w:ascii="Cambria Math" w:hAnsi="Cambria Math" w:cs="Cambria Math" w:eastAsia="Cambria Math"/>
          <w:vertAlign w:val="baseline"/>
        </w:rPr>
        <w:t>=</w:t>
      </w:r>
      <w:r>
        <w:rPr>
          <w:rFonts w:ascii="Cambria Math" w:hAnsi="Cambria Math" w:cs="Cambria Math" w:eastAsia="Cambria Math"/>
          <w:spacing w:val="27"/>
          <w:vertAlign w:val="baseline"/>
        </w:rPr>
        <w:t> </w:t>
      </w:r>
      <w:r>
        <w:rPr>
          <w:rFonts w:ascii="Cambria Math" w:hAnsi="Cambria Math" w:cs="Cambria Math" w:eastAsia="Cambria Math"/>
          <w:vertAlign w:val="baseline"/>
        </w:rPr>
        <w:t>n</w:t>
      </w:r>
      <w:r>
        <w:rPr>
          <w:rFonts w:ascii="Cambria Math" w:hAnsi="Cambria Math" w:cs="Cambria Math" w:eastAsia="Cambria Math"/>
          <w:spacing w:val="11"/>
          <w:vertAlign w:val="baseline"/>
        </w:rPr>
        <w:t> </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spacing w:val="-5"/>
          <w:vertAlign w:val="baseline"/>
        </w:rPr>
        <w:t>k</w:t>
      </w:r>
      <w:r>
        <w:rPr>
          <w:b/>
          <w:bCs/>
          <w:spacing w:val="-5"/>
          <w:vertAlign w:val="baseline"/>
        </w:rPr>
        <w:t>:</w:t>
      </w:r>
    </w:p>
    <w:p>
      <w:pPr>
        <w:pStyle w:val="BodyText"/>
        <w:rPr>
          <w:b/>
          <w:sz w:val="32"/>
        </w:rPr>
      </w:pPr>
    </w:p>
    <w:p>
      <w:pPr>
        <w:pStyle w:val="BodyText"/>
        <w:rPr>
          <w:b/>
          <w:sz w:val="32"/>
        </w:rPr>
      </w:pPr>
    </w:p>
    <w:p>
      <w:pPr>
        <w:pStyle w:val="BodyText"/>
        <w:rPr>
          <w:b/>
          <w:sz w:val="32"/>
        </w:rPr>
      </w:pPr>
    </w:p>
    <w:p>
      <w:pPr>
        <w:pStyle w:val="BodyText"/>
        <w:spacing w:before="7"/>
        <w:rPr>
          <w:b/>
          <w:sz w:val="29"/>
        </w:rPr>
      </w:pPr>
    </w:p>
    <w:p>
      <w:pPr>
        <w:spacing w:before="0"/>
        <w:ind w:left="3014" w:right="0" w:firstLine="0"/>
        <w:jc w:val="left"/>
        <w:rPr>
          <w:rFonts w:ascii="Times New Roman"/>
          <w:sz w:val="19"/>
        </w:rPr>
      </w:pPr>
      <w:r>
        <w:rPr>
          <w:rFonts w:ascii="Times New Roman"/>
          <w:i/>
          <w:spacing w:val="-5"/>
          <w:sz w:val="31"/>
        </w:rPr>
        <w:t>v</w:t>
      </w:r>
      <w:r>
        <w:rPr>
          <w:rFonts w:ascii="Times New Roman"/>
          <w:spacing w:val="-5"/>
          <w:position w:val="-7"/>
          <w:sz w:val="19"/>
        </w:rPr>
        <w:t>8</w:t>
      </w:r>
    </w:p>
    <w:p>
      <w:pPr>
        <w:pStyle w:val="BodyText"/>
        <w:rPr>
          <w:rFonts w:ascii="Times New Roman"/>
          <w:sz w:val="40"/>
        </w:rPr>
      </w:pPr>
    </w:p>
    <w:p>
      <w:pPr>
        <w:pStyle w:val="BodyText"/>
        <w:rPr>
          <w:rFonts w:ascii="Times New Roman"/>
          <w:sz w:val="40"/>
        </w:rPr>
      </w:pPr>
    </w:p>
    <w:p>
      <w:pPr>
        <w:spacing w:before="261"/>
        <w:ind w:left="3022" w:right="0" w:firstLine="0"/>
        <w:jc w:val="left"/>
        <w:rPr>
          <w:rFonts w:ascii="Times New Roman"/>
          <w:sz w:val="19"/>
        </w:rPr>
      </w:pPr>
      <w:r>
        <w:rPr>
          <w:rFonts w:ascii="Times New Roman"/>
          <w:i/>
          <w:spacing w:val="-5"/>
          <w:sz w:val="31"/>
        </w:rPr>
        <w:t>v</w:t>
      </w:r>
      <w:r>
        <w:rPr>
          <w:rFonts w:ascii="Times New Roman"/>
          <w:spacing w:val="-5"/>
          <w:position w:val="-7"/>
          <w:sz w:val="19"/>
        </w:rPr>
        <w:t>7</w:t>
      </w:r>
    </w:p>
    <w:p>
      <w:pPr>
        <w:tabs>
          <w:tab w:pos="4501" w:val="left" w:leader="none"/>
        </w:tabs>
        <w:spacing w:line="-31" w:lineRule="auto" w:before="0"/>
        <w:ind w:left="1121" w:right="0" w:firstLine="0"/>
        <w:jc w:val="left"/>
        <w:rPr>
          <w:rFonts w:ascii="Cambria Math"/>
          <w:sz w:val="17"/>
        </w:rPr>
      </w:pPr>
      <w:r>
        <w:rPr/>
        <w:br w:type="column"/>
      </w:r>
      <w:r>
        <w:rPr>
          <w:rFonts w:ascii="Cambria Math"/>
          <w:spacing w:val="-10"/>
          <w:w w:val="115"/>
          <w:sz w:val="17"/>
        </w:rPr>
        <w:t>8</w:t>
      </w:r>
      <w:r>
        <w:rPr>
          <w:rFonts w:ascii="Cambria Math"/>
          <w:sz w:val="17"/>
        </w:rPr>
        <w:tab/>
      </w:r>
      <w:r>
        <w:rPr>
          <w:rFonts w:ascii="Cambria Math"/>
          <w:spacing w:val="-10"/>
          <w:w w:val="115"/>
          <w:position w:val="1"/>
          <w:sz w:val="17"/>
        </w:rPr>
        <w:t>n</w:t>
      </w:r>
    </w:p>
    <w:p>
      <w:pPr>
        <w:pStyle w:val="BodyText"/>
        <w:rPr>
          <w:rFonts w:ascii="Cambria Math"/>
          <w:sz w:val="20"/>
        </w:rPr>
      </w:pPr>
    </w:p>
    <w:p>
      <w:pPr>
        <w:pStyle w:val="BodyText"/>
        <w:rPr>
          <w:rFonts w:ascii="Cambria Math"/>
          <w:sz w:val="20"/>
        </w:rPr>
      </w:pPr>
    </w:p>
    <w:p>
      <w:pPr>
        <w:tabs>
          <w:tab w:pos="1698" w:val="left" w:leader="none"/>
        </w:tabs>
        <w:spacing w:before="168"/>
        <w:ind w:left="65" w:right="0" w:firstLine="0"/>
        <w:jc w:val="left"/>
        <w:rPr>
          <w:rFonts w:ascii="Times New Roman"/>
          <w:sz w:val="19"/>
        </w:rPr>
      </w:pPr>
      <w:r>
        <w:rPr/>
        <w:pict>
          <v:group style="position:absolute;margin-left:191.369995pt;margin-top:31.720993pt;width:209.2pt;height:204.7pt;mso-position-horizontal-relative:page;mso-position-vertical-relative:paragraph;z-index:15822848" id="docshapegroup873" coordorigin="3827,634" coordsize="4184,4094">
            <v:shape style="position:absolute;left:5022;top:4527;width:201;height:201" type="#_x0000_t75" id="docshape874" stroked="false">
              <v:imagedata r:id="rId363" o:title=""/>
            </v:shape>
            <v:shape style="position:absolute;left:6616;top:4527;width:201;height:201" type="#_x0000_t75" id="docshape875" stroked="false">
              <v:imagedata r:id="rId364" o:title=""/>
            </v:shape>
            <v:line style="position:absolute" from="5123,4627" to="6716,4627" stroked="true" strokeweight=".06pt" strokecolor="#000000">
              <v:stroke dashstyle="solid"/>
            </v:line>
            <v:shape style="position:absolute;left:7810;top:3329;width:201;height:201" type="#_x0000_t75" id="docshape876" stroked="false">
              <v:imagedata r:id="rId365" o:title=""/>
            </v:shape>
            <v:line style="position:absolute" from="5123,4627" to="7910,3430" stroked="true" strokeweight=".06pt" strokecolor="#000000">
              <v:stroke dashstyle="solid"/>
            </v:line>
            <v:shape style="position:absolute;left:7810;top:1832;width:201;height:202" type="#_x0000_t75" id="docshape877" stroked="false">
              <v:imagedata r:id="rId366" o:title=""/>
            </v:shape>
            <v:line style="position:absolute" from="5123,4627" to="7910,1932" stroked="true" strokeweight=".06pt" strokecolor="#000000">
              <v:stroke dashstyle="solid"/>
            </v:line>
            <v:shape style="position:absolute;left:3827;top:3329;width:201;height:201" type="#_x0000_t75" id="docshape878" stroked="false">
              <v:imagedata r:id="rId365" o:title=""/>
            </v:shape>
            <v:line style="position:absolute" from="5123,4627" to="3928,3430" stroked="true" strokeweight=".06pt" strokecolor="#000000">
              <v:stroke dashstyle="solid"/>
            </v:line>
            <v:shape style="position:absolute;left:3827;top:1832;width:201;height:202" type="#_x0000_t75" id="docshape879" stroked="false">
              <v:imagedata r:id="rId366" o:title=""/>
            </v:shape>
            <v:line style="position:absolute" from="5123,4627" to="3928,1932" stroked="true" strokeweight=".06pt" strokecolor="#000000">
              <v:stroke dashstyle="solid"/>
            </v:line>
            <v:shape style="position:absolute;left:5022;top:634;width:201;height:202" type="#_x0000_t75" id="docshape880" stroked="false">
              <v:imagedata r:id="rId367" o:title=""/>
            </v:shape>
            <v:line style="position:absolute" from="5123,4627" to="5123,735" stroked="true" strokeweight=".06pt" strokecolor="#000000">
              <v:stroke dashstyle="solid"/>
            </v:line>
            <v:shape style="position:absolute;left:3927;top:734;width:4034;height:3893" id="docshape881" coordorigin="3928,735" coordsize="4034,3893" path="m3928,3430l6716,4627m3928,3430l7961,3430m3928,3430l3928,1932m3928,3430l5123,735e" filled="false" stroked="true" strokeweight=".06pt" strokecolor="#000000">
              <v:path arrowok="t"/>
              <v:stroke dashstyle="solid"/>
            </v:shape>
            <v:shape style="position:absolute;left:6616;top:634;width:201;height:202" type="#_x0000_t75" id="docshape882" stroked="false">
              <v:imagedata r:id="rId368" o:title=""/>
            </v:shape>
            <v:line style="position:absolute" from="3928,3430" to="6716,735" stroked="true" strokeweight=".06pt" strokecolor="#000000">
              <v:stroke dashstyle="solid"/>
            </v:line>
            <v:shape style="position:absolute;left:3927;top:734;width:3983;height:3893" id="docshape883" coordorigin="3928,735" coordsize="3983,3893" path="m3928,1932l5123,735m3928,1932l6716,735m3928,1932l7910,1932m3928,1932l6716,4627e" filled="false" stroked="true" strokeweight=".06pt" strokecolor="#000000">
              <v:path arrowok="t"/>
              <v:stroke dashstyle="solid"/>
            </v:shape>
            <v:shape style="position:absolute;left:5122;top:734;width:2788;height:2696" id="docshape884" coordorigin="5123,735" coordsize="2788,2696" path="m5123,735l6716,735m5123,735l7910,1932m5123,735l7910,3430e" filled="false" stroked="true" strokeweight=".06pt" strokecolor="#000000">
              <v:path arrowok="t"/>
              <v:stroke dashstyle="solid"/>
            </v:shape>
            <v:shape style="position:absolute;left:6716;top:734;width:1194;height:3893" id="docshape885" coordorigin="6716,735" coordsize="1194,3893" path="m6716,735l7910,1932m6716,735l7910,3430m6716,735l6716,4627e" filled="false" stroked="true" strokeweight=".06pt" strokecolor="#000000">
              <v:path arrowok="t"/>
              <v:stroke dashstyle="solid"/>
            </v:shape>
            <v:shape style="position:absolute;left:6716;top:1932;width:1194;height:2696" id="docshape886" coordorigin="6716,1932" coordsize="1194,2696" path="m7910,1932l7910,3430m7910,1932l6716,4627e" filled="false" stroked="true" strokeweight=".06pt" strokecolor="#000000">
              <v:path arrowok="t"/>
              <v:stroke dashstyle="solid"/>
            </v:shape>
            <v:line style="position:absolute" from="7910,3430" to="6716,4627" stroked="true" strokeweight=".06pt" strokecolor="#000000">
              <v:stroke dashstyle="solid"/>
            </v:line>
            <w10:wrap type="none"/>
          </v:group>
        </w:pict>
      </w:r>
      <w:r>
        <w:rPr>
          <w:rFonts w:ascii="Times New Roman"/>
          <w:i/>
          <w:spacing w:val="-5"/>
          <w:sz w:val="31"/>
        </w:rPr>
        <w:t>v</w:t>
      </w:r>
      <w:r>
        <w:rPr>
          <w:rFonts w:ascii="Times New Roman"/>
          <w:spacing w:val="-5"/>
          <w:position w:val="-7"/>
          <w:sz w:val="19"/>
        </w:rPr>
        <w:t>1</w:t>
      </w:r>
      <w:r>
        <w:rPr>
          <w:rFonts w:ascii="Times New Roman"/>
          <w:position w:val="-7"/>
          <w:sz w:val="19"/>
        </w:rPr>
        <w:tab/>
      </w:r>
      <w:r>
        <w:rPr>
          <w:rFonts w:ascii="Times New Roman"/>
          <w:i/>
          <w:sz w:val="31"/>
        </w:rPr>
        <w:t>v</w:t>
      </w:r>
      <w:r>
        <w:rPr>
          <w:rFonts w:ascii="Times New Roman"/>
          <w:i/>
          <w:spacing w:val="-47"/>
          <w:sz w:val="31"/>
        </w:rPr>
        <w:t> </w:t>
      </w:r>
      <w:r>
        <w:rPr>
          <w:rFonts w:ascii="Times New Roman"/>
          <w:spacing w:val="-10"/>
          <w:position w:val="-7"/>
          <w:sz w:val="19"/>
        </w:rPr>
        <w:t>2</w:t>
      </w:r>
    </w:p>
    <w:p>
      <w:pPr>
        <w:pStyle w:val="BodyText"/>
        <w:rPr>
          <w:rFonts w:ascii="Times New Roman"/>
          <w:sz w:val="40"/>
        </w:rPr>
      </w:pPr>
    </w:p>
    <w:p>
      <w:pPr>
        <w:pStyle w:val="BodyText"/>
        <w:spacing w:before="10"/>
        <w:rPr>
          <w:rFonts w:ascii="Times New Roman"/>
          <w:sz w:val="58"/>
        </w:rPr>
      </w:pPr>
    </w:p>
    <w:p>
      <w:pPr>
        <w:spacing w:before="0"/>
        <w:ind w:left="3230" w:right="3011" w:firstLine="0"/>
        <w:jc w:val="center"/>
        <w:rPr>
          <w:rFonts w:ascii="Times New Roman"/>
          <w:sz w:val="19"/>
        </w:rPr>
      </w:pPr>
      <w:r>
        <w:rPr>
          <w:rFonts w:ascii="Times New Roman"/>
          <w:i/>
          <w:spacing w:val="-5"/>
          <w:sz w:val="31"/>
        </w:rPr>
        <w:t>v</w:t>
      </w:r>
      <w:r>
        <w:rPr>
          <w:rFonts w:ascii="Times New Roman"/>
          <w:spacing w:val="-5"/>
          <w:position w:val="-7"/>
          <w:sz w:val="19"/>
        </w:rPr>
        <w:t>3</w:t>
      </w:r>
    </w:p>
    <w:p>
      <w:pPr>
        <w:pStyle w:val="BodyText"/>
        <w:rPr>
          <w:rFonts w:ascii="Times New Roman"/>
          <w:sz w:val="40"/>
        </w:rPr>
      </w:pPr>
    </w:p>
    <w:p>
      <w:pPr>
        <w:pStyle w:val="BodyText"/>
        <w:rPr>
          <w:rFonts w:ascii="Times New Roman"/>
          <w:sz w:val="55"/>
        </w:rPr>
      </w:pPr>
    </w:p>
    <w:p>
      <w:pPr>
        <w:spacing w:before="0"/>
        <w:ind w:left="3230" w:right="3012" w:firstLine="0"/>
        <w:jc w:val="center"/>
        <w:rPr>
          <w:rFonts w:ascii="Times New Roman"/>
          <w:sz w:val="19"/>
        </w:rPr>
      </w:pPr>
      <w:r>
        <w:rPr>
          <w:rFonts w:ascii="Times New Roman"/>
          <w:i/>
          <w:sz w:val="31"/>
        </w:rPr>
        <w:t>v</w:t>
      </w:r>
      <w:r>
        <w:rPr>
          <w:rFonts w:ascii="Times New Roman"/>
          <w:i/>
          <w:spacing w:val="-46"/>
          <w:sz w:val="31"/>
        </w:rPr>
        <w:t> </w:t>
      </w:r>
      <w:r>
        <w:rPr>
          <w:rFonts w:ascii="Times New Roman"/>
          <w:spacing w:val="-10"/>
          <w:position w:val="-7"/>
          <w:sz w:val="19"/>
        </w:rPr>
        <w:t>4</w:t>
      </w:r>
    </w:p>
    <w:p>
      <w:pPr>
        <w:spacing w:after="0"/>
        <w:jc w:val="center"/>
        <w:rPr>
          <w:rFonts w:ascii="Times New Roman"/>
          <w:sz w:val="19"/>
        </w:rPr>
        <w:sectPr>
          <w:type w:val="continuous"/>
          <w:pgSz w:w="11910" w:h="16840"/>
          <w:pgMar w:header="0" w:footer="914" w:top="2000" w:bottom="280" w:left="460" w:right="460"/>
          <w:cols w:num="2" w:equalWidth="0">
            <w:col w:w="4413" w:space="40"/>
            <w:col w:w="6537"/>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2"/>
        </w:rPr>
      </w:pPr>
    </w:p>
    <w:p>
      <w:pPr>
        <w:tabs>
          <w:tab w:pos="1686" w:val="left" w:leader="none"/>
        </w:tabs>
        <w:spacing w:before="93"/>
        <w:ind w:left="44" w:right="0" w:firstLine="0"/>
        <w:jc w:val="center"/>
        <w:rPr>
          <w:rFonts w:ascii="Times New Roman"/>
          <w:sz w:val="19"/>
        </w:rPr>
      </w:pPr>
      <w:r>
        <w:rPr>
          <w:rFonts w:ascii="Times New Roman"/>
          <w:i/>
          <w:spacing w:val="-5"/>
          <w:sz w:val="31"/>
        </w:rPr>
        <w:t>v</w:t>
      </w:r>
      <w:r>
        <w:rPr>
          <w:rFonts w:ascii="Times New Roman"/>
          <w:spacing w:val="-5"/>
          <w:position w:val="-7"/>
          <w:sz w:val="19"/>
        </w:rPr>
        <w:t>6</w:t>
      </w:r>
      <w:r>
        <w:rPr>
          <w:rFonts w:ascii="Times New Roman"/>
          <w:position w:val="-7"/>
          <w:sz w:val="19"/>
        </w:rPr>
        <w:tab/>
      </w:r>
      <w:r>
        <w:rPr>
          <w:rFonts w:ascii="Times New Roman"/>
          <w:i/>
          <w:spacing w:val="-5"/>
          <w:sz w:val="31"/>
        </w:rPr>
        <w:t>v</w:t>
      </w:r>
      <w:r>
        <w:rPr>
          <w:rFonts w:ascii="Times New Roman"/>
          <w:spacing w:val="-5"/>
          <w:position w:val="-7"/>
          <w:sz w:val="19"/>
        </w:rPr>
        <w:t>5</w:t>
      </w:r>
    </w:p>
    <w:p>
      <w:pPr>
        <w:pStyle w:val="BodyText"/>
        <w:spacing w:before="7"/>
        <w:rPr>
          <w:rFonts w:ascii="Times New Roman"/>
          <w:sz w:val="12"/>
        </w:rPr>
      </w:pPr>
    </w:p>
    <w:p>
      <w:pPr>
        <w:pStyle w:val="BodyText"/>
        <w:spacing w:before="35"/>
        <w:ind w:left="1"/>
        <w:jc w:val="center"/>
      </w:pPr>
      <w:r>
        <w:rPr/>
        <w:t>Նկ.</w:t>
      </w:r>
      <w:r>
        <w:rPr>
          <w:spacing w:val="-2"/>
        </w:rPr>
        <w:t> 3.2.2</w:t>
      </w:r>
    </w:p>
    <w:p>
      <w:pPr>
        <w:spacing w:after="0"/>
        <w:jc w:val="center"/>
        <w:sectPr>
          <w:type w:val="continuous"/>
          <w:pgSz w:w="11910" w:h="16840"/>
          <w:pgMar w:header="0" w:footer="914" w:top="2000" w:bottom="280" w:left="460" w:right="460"/>
        </w:sectPr>
      </w:pPr>
    </w:p>
    <w:p>
      <w:pPr>
        <w:spacing w:before="150"/>
        <w:ind w:left="1185" w:right="0" w:firstLine="0"/>
        <w:jc w:val="left"/>
        <w:rPr>
          <w:sz w:val="24"/>
          <w:szCs w:val="24"/>
        </w:rPr>
      </w:pPr>
      <w:r>
        <w:rPr/>
        <w:pict>
          <v:rect style="position:absolute;margin-left:385.200012pt;margin-top:15.802331pt;width:5.52pt;height:.78003pt;mso-position-horizontal-relative:page;mso-position-vertical-relative:paragraph;z-index:-21778944" id="docshape887" filled="true" fillcolor="#000000" stroked="false">
            <v:fill type="solid"/>
            <w10:wrap type="none"/>
          </v:rect>
        </w:pict>
      </w:r>
      <w:r>
        <w:rPr/>
        <w:pict>
          <v:shape style="position:absolute;margin-left:385.200012pt;margin-top:4.466396pt;width:5.55pt;height:10pt;mso-position-horizontal-relative:page;mso-position-vertical-relative:paragraph;z-index:-21778432" type="#_x0000_t202" id="docshape888" filled="false" stroked="false">
            <v:textbox inset="0,0,0,0">
              <w:txbxContent>
                <w:p>
                  <w:pPr>
                    <w:spacing w:before="0"/>
                    <w:ind w:left="0" w:right="0" w:firstLine="0"/>
                    <w:jc w:val="left"/>
                    <w:rPr>
                      <w:rFonts w:ascii="Cambria Math"/>
                      <w:sz w:val="17"/>
                    </w:rPr>
                  </w:pPr>
                  <w:r>
                    <w:rPr>
                      <w:rFonts w:ascii="Cambria Math"/>
                      <w:w w:val="116"/>
                      <w:sz w:val="17"/>
                    </w:rPr>
                    <w:t>n</w:t>
                  </w:r>
                </w:p>
              </w:txbxContent>
            </v:textbox>
            <w10:wrap type="none"/>
          </v:shape>
        </w:pict>
      </w:r>
      <w:r>
        <w:rPr>
          <w:b/>
          <w:bCs/>
          <w:sz w:val="24"/>
          <w:szCs w:val="24"/>
        </w:rPr>
        <w:t>Թեորեմ</w:t>
      </w:r>
      <w:r>
        <w:rPr>
          <w:b/>
          <w:bCs/>
          <w:spacing w:val="52"/>
          <w:sz w:val="24"/>
          <w:szCs w:val="24"/>
        </w:rPr>
        <w:t> </w:t>
      </w:r>
      <w:r>
        <w:rPr>
          <w:b/>
          <w:bCs/>
          <w:sz w:val="24"/>
          <w:szCs w:val="24"/>
        </w:rPr>
        <w:t>3.2.4</w:t>
      </w:r>
      <w:r>
        <w:rPr>
          <w:b/>
          <w:bCs/>
          <w:spacing w:val="52"/>
          <w:sz w:val="24"/>
          <w:szCs w:val="24"/>
        </w:rPr>
        <w:t> </w:t>
      </w:r>
      <w:r>
        <w:rPr>
          <w:b/>
          <w:bCs/>
          <w:sz w:val="24"/>
          <w:szCs w:val="24"/>
        </w:rPr>
        <w:t>(Հարարի):</w:t>
      </w:r>
      <w:r>
        <w:rPr>
          <w:b/>
          <w:bCs/>
          <w:spacing w:val="53"/>
          <w:sz w:val="24"/>
          <w:szCs w:val="24"/>
        </w:rPr>
        <w:t> </w:t>
      </w:r>
      <w:r>
        <w:rPr>
          <w:sz w:val="24"/>
          <w:szCs w:val="24"/>
        </w:rPr>
        <w:t>Ցանկացած</w:t>
      </w:r>
      <w:r>
        <w:rPr>
          <w:spacing w:val="50"/>
          <w:sz w:val="24"/>
          <w:szCs w:val="24"/>
        </w:rPr>
        <w:t> </w:t>
      </w:r>
      <w:r>
        <w:rPr>
          <w:rFonts w:ascii="Cambria Math" w:hAnsi="Cambria Math" w:cs="Cambria Math" w:eastAsia="Cambria Math"/>
          <w:spacing w:val="13"/>
          <w:sz w:val="24"/>
          <w:szCs w:val="24"/>
        </w:rPr>
        <w:t>n</w:t>
      </w:r>
      <w:r>
        <w:rPr>
          <w:rFonts w:ascii="Cambria Math" w:hAnsi="Cambria Math" w:cs="Cambria Math" w:eastAsia="Cambria Math"/>
          <w:spacing w:val="2"/>
          <w:sz w:val="24"/>
          <w:szCs w:val="24"/>
        </w:rPr>
        <w:t> </w:t>
      </w:r>
      <w:r>
        <w:rPr>
          <w:rFonts w:ascii="Cambria Math" w:hAnsi="Cambria Math" w:cs="Cambria Math" w:eastAsia="Cambria Math"/>
          <w:spacing w:val="13"/>
          <w:sz w:val="24"/>
          <w:szCs w:val="24"/>
        </w:rPr>
        <w:t>≥</w:t>
      </w:r>
      <w:r>
        <w:rPr>
          <w:rFonts w:ascii="Cambria Math" w:hAnsi="Cambria Math" w:cs="Cambria Math" w:eastAsia="Cambria Math"/>
          <w:spacing w:val="1"/>
          <w:sz w:val="24"/>
          <w:szCs w:val="24"/>
        </w:rPr>
        <w:t> </w:t>
      </w:r>
      <w:r>
        <w:rPr>
          <w:rFonts w:ascii="Cambria Math" w:hAnsi="Cambria Math" w:cs="Cambria Math" w:eastAsia="Cambria Math"/>
          <w:sz w:val="24"/>
          <w:szCs w:val="24"/>
        </w:rPr>
        <w:t>3</w:t>
      </w:r>
      <w:r>
        <w:rPr>
          <w:rFonts w:ascii="Cambria Math" w:hAnsi="Cambria Math" w:cs="Cambria Math" w:eastAsia="Cambria Math"/>
          <w:spacing w:val="59"/>
          <w:sz w:val="24"/>
          <w:szCs w:val="24"/>
        </w:rPr>
        <w:t> </w:t>
      </w:r>
      <w:r>
        <w:rPr>
          <w:sz w:val="24"/>
          <w:szCs w:val="24"/>
        </w:rPr>
        <w:t>և</w:t>
      </w:r>
      <w:r>
        <w:rPr>
          <w:spacing w:val="53"/>
          <w:sz w:val="24"/>
          <w:szCs w:val="24"/>
        </w:rPr>
        <w:t> </w:t>
      </w:r>
      <w:r>
        <w:rPr>
          <w:rFonts w:ascii="Cambria Math" w:hAnsi="Cambria Math" w:cs="Cambria Math" w:eastAsia="Cambria Math"/>
          <w:spacing w:val="14"/>
          <w:sz w:val="24"/>
          <w:szCs w:val="24"/>
        </w:rPr>
        <w:t>1</w:t>
      </w:r>
      <w:r>
        <w:rPr>
          <w:rFonts w:ascii="Cambria Math" w:hAnsi="Cambria Math" w:cs="Cambria Math" w:eastAsia="Cambria Math"/>
          <w:spacing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5"/>
          <w:sz w:val="24"/>
          <w:szCs w:val="24"/>
        </w:rPr>
        <w:t> </w:t>
      </w:r>
      <w:r>
        <w:rPr>
          <w:rFonts w:ascii="Cambria Math" w:hAnsi="Cambria Math" w:cs="Cambria Math" w:eastAsia="Cambria Math"/>
          <w:spacing w:val="14"/>
          <w:sz w:val="24"/>
          <w:szCs w:val="24"/>
        </w:rPr>
        <w:t>k</w:t>
      </w:r>
      <w:r>
        <w:rPr>
          <w:rFonts w:ascii="Cambria Math" w:hAnsi="Cambria Math" w:cs="Cambria Math" w:eastAsia="Cambria Math"/>
          <w:spacing w:val="1"/>
          <w:sz w:val="24"/>
          <w:szCs w:val="24"/>
        </w:rPr>
        <w:t> </w:t>
      </w:r>
      <w:r>
        <w:rPr>
          <w:rFonts w:ascii="Cambria Math" w:hAnsi="Cambria Math" w:cs="Cambria Math" w:eastAsia="Cambria Math"/>
          <w:sz w:val="24"/>
          <w:szCs w:val="24"/>
        </w:rPr>
        <w:t>&lt;</w:t>
      </w:r>
      <w:r>
        <w:rPr>
          <w:rFonts w:ascii="Cambria Math" w:hAnsi="Cambria Math" w:cs="Cambria Math" w:eastAsia="Cambria Math"/>
          <w:spacing w:val="17"/>
          <w:sz w:val="24"/>
          <w:szCs w:val="24"/>
        </w:rPr>
        <w:t> </w:t>
      </w:r>
      <w:r>
        <w:rPr>
          <w:rFonts w:ascii="Cambria Math" w:hAnsi="Cambria Math" w:cs="Cambria Math" w:eastAsia="Cambria Math"/>
          <w:position w:val="-11"/>
          <w:sz w:val="17"/>
          <w:szCs w:val="17"/>
        </w:rPr>
        <w:t>2</w:t>
      </w:r>
      <w:r>
        <w:rPr>
          <w:rFonts w:ascii="Cambria Math" w:hAnsi="Cambria Math" w:cs="Cambria Math" w:eastAsia="Cambria Math"/>
          <w:spacing w:val="78"/>
          <w:position w:val="-11"/>
          <w:sz w:val="17"/>
          <w:szCs w:val="17"/>
        </w:rPr>
        <w:t> </w:t>
      </w:r>
      <w:r>
        <w:rPr>
          <w:sz w:val="24"/>
          <w:szCs w:val="24"/>
        </w:rPr>
        <w:t>թվերի</w:t>
      </w:r>
      <w:r>
        <w:rPr>
          <w:spacing w:val="53"/>
          <w:sz w:val="24"/>
          <w:szCs w:val="24"/>
        </w:rPr>
        <w:t> </w:t>
      </w:r>
      <w:r>
        <w:rPr>
          <w:sz w:val="24"/>
          <w:szCs w:val="24"/>
        </w:rPr>
        <w:t>համար</w:t>
      </w:r>
      <w:r>
        <w:rPr>
          <w:spacing w:val="52"/>
          <w:sz w:val="24"/>
          <w:szCs w:val="24"/>
        </w:rPr>
        <w:t> </w:t>
      </w:r>
      <w:r>
        <w:rPr>
          <w:sz w:val="24"/>
          <w:szCs w:val="24"/>
        </w:rPr>
        <w:t>տեղի</w:t>
      </w:r>
      <w:r>
        <w:rPr>
          <w:spacing w:val="52"/>
          <w:sz w:val="24"/>
          <w:szCs w:val="24"/>
        </w:rPr>
        <w:t> </w:t>
      </w:r>
      <w:r>
        <w:rPr>
          <w:spacing w:val="-4"/>
          <w:sz w:val="24"/>
          <w:szCs w:val="24"/>
        </w:rPr>
        <w:t>ունի</w:t>
      </w:r>
    </w:p>
    <w:p>
      <w:pPr>
        <w:pStyle w:val="BodyText"/>
        <w:spacing w:before="127"/>
        <w:ind w:left="617"/>
        <w:rPr>
          <w:rFonts w:ascii="Times New Roman" w:hAnsi="Times New Roman" w:cs="Times New Roman" w:eastAsia="Times New Roman"/>
        </w:rPr>
      </w:pPr>
      <w:r>
        <w:rPr/>
        <w:pict>
          <v:shape style="position:absolute;margin-left:74.279999pt;margin-top:12.79637pt;width:5.55pt;height:10pt;mso-position-horizontal-relative:page;mso-position-vertical-relative:paragraph;z-index:-21777920" type="#_x0000_t202" id="docshape889" filled="false" stroked="false">
            <v:textbox inset="0,0,0,0">
              <w:txbxContent>
                <w:p>
                  <w:pPr>
                    <w:spacing w:before="0"/>
                    <w:ind w:left="0" w:right="0" w:firstLine="0"/>
                    <w:jc w:val="left"/>
                    <w:rPr>
                      <w:rFonts w:ascii="Cambria Math"/>
                      <w:sz w:val="17"/>
                    </w:rPr>
                  </w:pPr>
                  <w:r>
                    <w:rPr>
                      <w:rFonts w:ascii="Cambria Math"/>
                      <w:w w:val="116"/>
                      <w:sz w:val="17"/>
                    </w:rPr>
                    <w:t>n</w:t>
                  </w:r>
                </w:p>
              </w:txbxContent>
            </v:textbox>
            <w10:wrap type="none"/>
          </v:shape>
        </w:pict>
      </w:r>
      <w:r>
        <w:rPr>
          <w:rFonts w:ascii="Cambria Math" w:hAnsi="Cambria Math" w:cs="Cambria Math" w:eastAsia="Cambria Math"/>
          <w:w w:val="105"/>
        </w:rPr>
        <w:t>x(C</w:t>
      </w:r>
      <w:r>
        <w:rPr>
          <w:rFonts w:ascii="Cambria Math" w:hAnsi="Cambria Math" w:cs="Cambria Math" w:eastAsia="Cambria Math"/>
          <w:w w:val="105"/>
          <w:vertAlign w:val="superscript"/>
        </w:rPr>
        <w:t>k</w:t>
      </w:r>
      <w:r>
        <w:rPr>
          <w:rFonts w:ascii="Cambria Math" w:hAnsi="Cambria Math" w:cs="Cambria Math" w:eastAsia="Cambria Math"/>
          <w:w w:val="105"/>
          <w:vertAlign w:val="baseline"/>
        </w:rPr>
        <w:t>)</w:t>
      </w:r>
      <w:r>
        <w:rPr>
          <w:rFonts w:ascii="Cambria Math" w:hAnsi="Cambria Math" w:cs="Cambria Math" w:eastAsia="Cambria Math"/>
          <w:spacing w:val="2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3"/>
          <w:w w:val="105"/>
          <w:vertAlign w:val="baseline"/>
        </w:rPr>
        <w:t> </w:t>
      </w:r>
      <w:r>
        <w:rPr>
          <w:rFonts w:ascii="Cambria Math" w:hAnsi="Cambria Math" w:cs="Cambria Math" w:eastAsia="Cambria Math"/>
          <w:w w:val="105"/>
          <w:vertAlign w:val="baseline"/>
        </w:rPr>
        <w:t>2k</w:t>
      </w:r>
      <w:r>
        <w:rPr>
          <w:rFonts w:ascii="Cambria Math" w:hAnsi="Cambria Math" w:cs="Cambria Math" w:eastAsia="Cambria Math"/>
          <w:spacing w:val="37"/>
          <w:w w:val="105"/>
          <w:vertAlign w:val="baseline"/>
        </w:rPr>
        <w:t> </w:t>
      </w:r>
      <w:r>
        <w:rPr>
          <w:spacing w:val="-2"/>
          <w:w w:val="105"/>
          <w:vertAlign w:val="baseline"/>
        </w:rPr>
        <w:t>հավասարությունը</w:t>
      </w:r>
      <w:r>
        <w:rPr>
          <w:rFonts w:ascii="Times New Roman" w:hAnsi="Times New Roman" w:cs="Times New Roman" w:eastAsia="Times New Roman"/>
          <w:spacing w:val="-2"/>
          <w:w w:val="105"/>
          <w:vertAlign w:val="baseline"/>
        </w:rPr>
        <w:t>:</w:t>
      </w:r>
    </w:p>
    <w:p>
      <w:pPr>
        <w:pStyle w:val="BodyText"/>
        <w:spacing w:line="129" w:lineRule="exact" w:before="168"/>
        <w:ind w:left="1185"/>
      </w:pPr>
      <w:r>
        <w:rPr>
          <w:b/>
          <w:bCs/>
          <w:w w:val="105"/>
        </w:rPr>
        <w:t>Ապացույց:</w:t>
      </w:r>
      <w:r>
        <w:rPr>
          <w:b/>
          <w:bCs/>
          <w:spacing w:val="56"/>
          <w:w w:val="105"/>
        </w:rPr>
        <w:t> </w:t>
      </w:r>
      <w:r>
        <w:rPr>
          <w:w w:val="105"/>
        </w:rPr>
        <w:t>Քանի</w:t>
      </w:r>
      <w:r>
        <w:rPr>
          <w:spacing w:val="56"/>
          <w:w w:val="105"/>
        </w:rPr>
        <w:t> </w:t>
      </w:r>
      <w:r>
        <w:rPr>
          <w:w w:val="105"/>
        </w:rPr>
        <w:t>որ</w:t>
      </w:r>
      <w:r>
        <w:rPr>
          <w:spacing w:val="55"/>
          <w:w w:val="105"/>
        </w:rPr>
        <w:t> </w:t>
      </w:r>
      <w:r>
        <w:rPr>
          <w:rFonts w:ascii="Cambria Math" w:hAnsi="Cambria Math" w:cs="Cambria Math" w:eastAsia="Cambria Math"/>
          <w:w w:val="105"/>
        </w:rPr>
        <w:t>8(C</w:t>
      </w:r>
      <w:r>
        <w:rPr>
          <w:rFonts w:ascii="Cambria Math" w:hAnsi="Cambria Math" w:cs="Cambria Math" w:eastAsia="Cambria Math"/>
          <w:w w:val="105"/>
          <w:vertAlign w:val="superscript"/>
        </w:rPr>
        <w:t>k</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2k</w:t>
      </w:r>
      <w:r>
        <w:rPr>
          <w:w w:val="105"/>
          <w:vertAlign w:val="baseline"/>
        </w:rPr>
        <w:t>,</w:t>
      </w:r>
      <w:r>
        <w:rPr>
          <w:spacing w:val="56"/>
          <w:w w:val="105"/>
          <w:vertAlign w:val="baseline"/>
        </w:rPr>
        <w:t> </w:t>
      </w:r>
      <w:r>
        <w:rPr>
          <w:w w:val="105"/>
          <w:vertAlign w:val="baseline"/>
        </w:rPr>
        <w:t>ուստի,</w:t>
      </w:r>
      <w:r>
        <w:rPr>
          <w:spacing w:val="56"/>
          <w:w w:val="105"/>
          <w:vertAlign w:val="baseline"/>
        </w:rPr>
        <w:t> </w:t>
      </w:r>
      <w:r>
        <w:rPr>
          <w:w w:val="105"/>
          <w:vertAlign w:val="baseline"/>
        </w:rPr>
        <w:t>ըստ</w:t>
      </w:r>
      <w:r>
        <w:rPr>
          <w:spacing w:val="57"/>
          <w:w w:val="105"/>
          <w:vertAlign w:val="baseline"/>
        </w:rPr>
        <w:t> </w:t>
      </w:r>
      <w:r>
        <w:rPr>
          <w:w w:val="105"/>
          <w:vertAlign w:val="baseline"/>
        </w:rPr>
        <w:t>թեորեմ</w:t>
      </w:r>
      <w:r>
        <w:rPr>
          <w:spacing w:val="57"/>
          <w:w w:val="105"/>
          <w:vertAlign w:val="baseline"/>
        </w:rPr>
        <w:t> </w:t>
      </w:r>
      <w:r>
        <w:rPr>
          <w:w w:val="105"/>
          <w:vertAlign w:val="baseline"/>
        </w:rPr>
        <w:t>3.2.1-ի,</w:t>
      </w:r>
      <w:r>
        <w:rPr>
          <w:spacing w:val="55"/>
          <w:w w:val="105"/>
          <w:vertAlign w:val="baseline"/>
        </w:rPr>
        <w:t> </w:t>
      </w:r>
      <w:r>
        <w:rPr>
          <w:rFonts w:ascii="Cambria Math" w:hAnsi="Cambria Math" w:cs="Cambria Math" w:eastAsia="Cambria Math"/>
          <w:w w:val="105"/>
          <w:vertAlign w:val="baseline"/>
        </w:rPr>
        <w:t>x(C</w:t>
      </w:r>
      <w:r>
        <w:rPr>
          <w:rFonts w:ascii="Cambria Math" w:hAnsi="Cambria Math" w:cs="Cambria Math" w:eastAsia="Cambria Math"/>
          <w:w w:val="105"/>
          <w:vertAlign w:val="superscript"/>
        </w:rPr>
        <w:t>k</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2k</w:t>
      </w:r>
      <w:r>
        <w:rPr>
          <w:b/>
          <w:bCs/>
          <w:w w:val="105"/>
          <w:vertAlign w:val="baseline"/>
        </w:rPr>
        <w:t>:</w:t>
      </w:r>
      <w:r>
        <w:rPr>
          <w:b/>
          <w:bCs/>
          <w:spacing w:val="57"/>
          <w:w w:val="105"/>
          <w:vertAlign w:val="baseline"/>
        </w:rPr>
        <w:t> </w:t>
      </w:r>
      <w:r>
        <w:rPr>
          <w:spacing w:val="-2"/>
          <w:w w:val="105"/>
          <w:vertAlign w:val="baseline"/>
        </w:rPr>
        <w:t>Ցույց</w:t>
      </w:r>
    </w:p>
    <w:p>
      <w:pPr>
        <w:tabs>
          <w:tab w:pos="8799" w:val="left" w:leader="none"/>
        </w:tabs>
        <w:spacing w:before="0"/>
        <w:ind w:left="4048" w:right="0" w:firstLine="0"/>
        <w:jc w:val="left"/>
        <w:rPr>
          <w:rFonts w:ascii="Cambria Math"/>
          <w:sz w:val="17"/>
        </w:rPr>
      </w:pPr>
      <w:r>
        <w:rPr>
          <w:rFonts w:ascii="Cambria Math"/>
          <w:spacing w:val="-10"/>
          <w:w w:val="115"/>
          <w:sz w:val="17"/>
        </w:rPr>
        <w:t>n</w:t>
      </w:r>
      <w:r>
        <w:rPr>
          <w:rFonts w:ascii="Cambria Math"/>
          <w:sz w:val="17"/>
        </w:rPr>
        <w:tab/>
      </w:r>
      <w:r>
        <w:rPr>
          <w:rFonts w:ascii="Cambria Math"/>
          <w:spacing w:val="-10"/>
          <w:w w:val="115"/>
          <w:sz w:val="17"/>
        </w:rPr>
        <w:t>n</w:t>
      </w:r>
    </w:p>
    <w:p>
      <w:pPr>
        <w:pStyle w:val="BodyText"/>
        <w:spacing w:line="129" w:lineRule="exact" w:before="155"/>
        <w:ind w:left="617"/>
      </w:pPr>
      <w:r>
        <w:rPr>
          <w:w w:val="105"/>
        </w:rPr>
        <w:t>տանք,</w:t>
      </w:r>
      <w:r>
        <w:rPr>
          <w:spacing w:val="2"/>
          <w:w w:val="105"/>
        </w:rPr>
        <w:t> </w:t>
      </w:r>
      <w:r>
        <w:rPr>
          <w:w w:val="105"/>
        </w:rPr>
        <w:t>որ</w:t>
      </w:r>
      <w:r>
        <w:rPr>
          <w:spacing w:val="1"/>
          <w:w w:val="105"/>
        </w:rPr>
        <w:t> </w:t>
      </w:r>
      <w:r>
        <w:rPr>
          <w:rFonts w:ascii="Cambria Math" w:hAnsi="Cambria Math" w:cs="Cambria Math" w:eastAsia="Cambria Math"/>
          <w:w w:val="105"/>
        </w:rPr>
        <w:t>x(C</w:t>
      </w:r>
      <w:r>
        <w:rPr>
          <w:rFonts w:ascii="Cambria Math" w:hAnsi="Cambria Math" w:cs="Cambria Math" w:eastAsia="Cambria Math"/>
          <w:w w:val="105"/>
          <w:vertAlign w:val="superscript"/>
        </w:rPr>
        <w:t>k</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2k</w:t>
      </w:r>
      <w:r>
        <w:rPr>
          <w:b/>
          <w:bCs/>
          <w:w w:val="105"/>
          <w:vertAlign w:val="baseline"/>
        </w:rPr>
        <w:t>:</w:t>
      </w:r>
      <w:r>
        <w:rPr>
          <w:b/>
          <w:bCs/>
          <w:spacing w:val="3"/>
          <w:w w:val="105"/>
          <w:vertAlign w:val="baseline"/>
        </w:rPr>
        <w:t> </w:t>
      </w:r>
      <w:r>
        <w:rPr>
          <w:w w:val="105"/>
          <w:vertAlign w:val="baseline"/>
        </w:rPr>
        <w:t>Ընտրենք</w:t>
      </w:r>
      <w:r>
        <w:rPr>
          <w:spacing w:val="2"/>
          <w:w w:val="105"/>
          <w:vertAlign w:val="baseline"/>
        </w:rPr>
        <w:t> </w:t>
      </w:r>
      <w:r>
        <w:rPr>
          <w:w w:val="105"/>
          <w:vertAlign w:val="baseline"/>
        </w:rPr>
        <w:t>ցանկացած</w:t>
      </w:r>
      <w:r>
        <w:rPr>
          <w:spacing w:val="1"/>
          <w:w w:val="105"/>
          <w:vertAlign w:val="baseline"/>
        </w:rPr>
        <w:t> </w:t>
      </w:r>
      <w:r>
        <w:rPr>
          <w:rFonts w:ascii="Cambria Math" w:hAnsi="Cambria Math" w:cs="Cambria Math" w:eastAsia="Cambria Math"/>
          <w:spacing w:val="13"/>
          <w:w w:val="105"/>
          <w:vertAlign w:val="baseline"/>
        </w:rPr>
        <w:t>S</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V(C</w:t>
      </w:r>
      <w:r>
        <w:rPr>
          <w:rFonts w:ascii="Cambria Math" w:hAnsi="Cambria Math" w:cs="Cambria Math" w:eastAsia="Cambria Math"/>
          <w:w w:val="105"/>
          <w:vertAlign w:val="superscript"/>
        </w:rPr>
        <w:t>k</w:t>
      </w:r>
      <w:r>
        <w:rPr>
          <w:rFonts w:ascii="Cambria Math" w:hAnsi="Cambria Math" w:cs="Cambria Math" w:eastAsia="Cambria Math"/>
          <w:w w:val="105"/>
          <w:vertAlign w:val="baseline"/>
        </w:rPr>
        <w:t>)</w:t>
      </w:r>
      <w:r>
        <w:rPr>
          <w:w w:val="105"/>
          <w:vertAlign w:val="baseline"/>
        </w:rPr>
        <w:t>,</w:t>
      </w:r>
      <w:r>
        <w:rPr>
          <w:spacing w:val="3"/>
          <w:w w:val="105"/>
          <w:vertAlign w:val="baseline"/>
        </w:rPr>
        <w:t> </w:t>
      </w:r>
      <w:r>
        <w:rPr>
          <w:w w:val="105"/>
          <w:vertAlign w:val="baseline"/>
        </w:rPr>
        <w:t>որի</w:t>
      </w:r>
      <w:r>
        <w:rPr>
          <w:spacing w:val="1"/>
          <w:w w:val="105"/>
          <w:vertAlign w:val="baseline"/>
        </w:rPr>
        <w:t> </w:t>
      </w:r>
      <w:r>
        <w:rPr>
          <w:w w:val="105"/>
          <w:vertAlign w:val="baseline"/>
        </w:rPr>
        <w:t>համար</w:t>
      </w:r>
      <w:r>
        <w:rPr>
          <w:spacing w:val="1"/>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S</w:t>
      </w:r>
      <w:r>
        <w:rPr>
          <w:rFonts w:ascii="Cambria Math" w:hAnsi="Cambria Math" w:cs="Cambria Math" w:eastAsia="Cambria Math"/>
          <w:w w:val="105"/>
          <w:position w:val="1"/>
          <w:vertAlign w:val="baseline"/>
        </w:rPr>
        <w:t>|</w:t>
      </w:r>
      <w:r>
        <w:rPr>
          <w:rFonts w:ascii="Cambria Math" w:hAnsi="Cambria Math" w:cs="Cambria Math" w:eastAsia="Cambria Math"/>
          <w:spacing w:val="6"/>
          <w:w w:val="105"/>
          <w:position w:val="1"/>
          <w:vertAlign w:val="baseline"/>
        </w:rPr>
        <w:t> </w:t>
      </w:r>
      <w:r>
        <w:rPr>
          <w:rFonts w:ascii="Cambria Math" w:hAnsi="Cambria Math" w:cs="Cambria Math" w:eastAsia="Cambria Math"/>
          <w:w w:val="105"/>
          <w:vertAlign w:val="baseline"/>
        </w:rPr>
        <w:t>&lt;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2k</w:t>
      </w:r>
      <w:r>
        <w:rPr>
          <w:b/>
          <w:bCs/>
          <w:w w:val="105"/>
          <w:vertAlign w:val="baseline"/>
        </w:rPr>
        <w:t>:</w:t>
      </w:r>
      <w:r>
        <w:rPr>
          <w:b/>
          <w:bCs/>
          <w:spacing w:val="3"/>
          <w:w w:val="105"/>
          <w:vertAlign w:val="baseline"/>
        </w:rPr>
        <w:t> </w:t>
      </w:r>
      <w:r>
        <w:rPr>
          <w:spacing w:val="-2"/>
          <w:w w:val="105"/>
          <w:vertAlign w:val="baseline"/>
        </w:rPr>
        <w:t>Համոզվենք,</w:t>
      </w:r>
    </w:p>
    <w:p>
      <w:pPr>
        <w:tabs>
          <w:tab w:pos="6334" w:val="left" w:leader="none"/>
        </w:tabs>
        <w:spacing w:before="1"/>
        <w:ind w:left="2151" w:right="0" w:firstLine="0"/>
        <w:jc w:val="left"/>
        <w:rPr>
          <w:rFonts w:ascii="Cambria Math"/>
          <w:sz w:val="17"/>
        </w:rPr>
      </w:pPr>
      <w:r>
        <w:rPr>
          <w:rFonts w:ascii="Cambria Math"/>
          <w:spacing w:val="-10"/>
          <w:w w:val="115"/>
          <w:sz w:val="17"/>
        </w:rPr>
        <w:t>n</w:t>
      </w:r>
      <w:r>
        <w:rPr>
          <w:rFonts w:ascii="Cambria Math"/>
          <w:sz w:val="17"/>
        </w:rPr>
        <w:tab/>
      </w:r>
      <w:r>
        <w:rPr>
          <w:rFonts w:ascii="Cambria Math"/>
          <w:spacing w:val="-10"/>
          <w:w w:val="115"/>
          <w:sz w:val="17"/>
        </w:rPr>
        <w:t>n</w:t>
      </w:r>
    </w:p>
    <w:p>
      <w:pPr>
        <w:pStyle w:val="BodyText"/>
        <w:spacing w:line="129" w:lineRule="exact" w:before="154"/>
        <w:ind w:left="617"/>
        <w:rPr>
          <w:rFonts w:ascii="Cambria Math" w:hAnsi="Cambria Math" w:cs="Cambria Math" w:eastAsia="Cambria Math"/>
        </w:rPr>
      </w:pPr>
      <w:r>
        <w:rPr>
          <w:w w:val="105"/>
        </w:rPr>
        <w:t>որ</w:t>
      </w:r>
      <w:r>
        <w:rPr>
          <w:spacing w:val="1"/>
          <w:w w:val="105"/>
        </w:rPr>
        <w:t> </w:t>
      </w:r>
      <w:r>
        <w:rPr>
          <w:rFonts w:ascii="Cambria Math" w:hAnsi="Cambria Math" w:cs="Cambria Math" w:eastAsia="Cambria Math"/>
          <w:w w:val="105"/>
        </w:rPr>
        <w:t>C</w:t>
      </w:r>
      <w:r>
        <w:rPr>
          <w:rFonts w:ascii="Cambria Math" w:hAnsi="Cambria Math" w:cs="Cambria Math" w:eastAsia="Cambria Math"/>
          <w:w w:val="105"/>
          <w:vertAlign w:val="superscript"/>
        </w:rPr>
        <w:t>k</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spacing w:val="15"/>
          <w:w w:val="105"/>
          <w:vertAlign w:val="baseline"/>
        </w:rPr>
        <w:t> </w:t>
      </w:r>
      <w:r>
        <w:rPr>
          <w:w w:val="105"/>
          <w:vertAlign w:val="baseline"/>
        </w:rPr>
        <w:t>գրաֆը</w:t>
      </w:r>
      <w:r>
        <w:rPr>
          <w:spacing w:val="8"/>
          <w:w w:val="105"/>
          <w:vertAlign w:val="baseline"/>
        </w:rPr>
        <w:t> </w:t>
      </w:r>
      <w:r>
        <w:rPr>
          <w:w w:val="105"/>
          <w:vertAlign w:val="baseline"/>
        </w:rPr>
        <w:t>կապակցված</w:t>
      </w:r>
      <w:r>
        <w:rPr>
          <w:spacing w:val="8"/>
          <w:w w:val="105"/>
          <w:vertAlign w:val="baseline"/>
        </w:rPr>
        <w:t> </w:t>
      </w:r>
      <w:r>
        <w:rPr>
          <w:w w:val="105"/>
          <w:vertAlign w:val="baseline"/>
        </w:rPr>
        <w:t>է:</w:t>
      </w:r>
      <w:r>
        <w:rPr>
          <w:spacing w:val="9"/>
          <w:w w:val="105"/>
          <w:vertAlign w:val="baseline"/>
        </w:rPr>
        <w:t> </w:t>
      </w:r>
      <w:r>
        <w:rPr>
          <w:w w:val="105"/>
          <w:vertAlign w:val="baseline"/>
        </w:rPr>
        <w:t>Ընտրենք</w:t>
      </w:r>
      <w:r>
        <w:rPr>
          <w:spacing w:val="7"/>
          <w:w w:val="105"/>
          <w:vertAlign w:val="baseline"/>
        </w:rPr>
        <w:t> </w:t>
      </w:r>
      <w:r>
        <w:rPr>
          <w:w w:val="105"/>
          <w:vertAlign w:val="baseline"/>
        </w:rPr>
        <w:t>ցանկացած</w:t>
      </w:r>
      <w:r>
        <w:rPr>
          <w:spacing w:val="8"/>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 V(C</w:t>
      </w:r>
      <w:r>
        <w:rPr>
          <w:rFonts w:ascii="Cambria Math" w:hAnsi="Cambria Math" w:cs="Cambria Math" w:eastAsia="Cambria Math"/>
          <w:w w:val="105"/>
          <w:vertAlign w:val="superscript"/>
        </w:rPr>
        <w:t>k</w:t>
      </w:r>
      <w:r>
        <w:rPr>
          <w:rFonts w:ascii="Cambria Math" w:hAnsi="Cambria Math" w:cs="Cambria Math" w:eastAsia="Cambria Math"/>
          <w:w w:val="105"/>
          <w:vertAlign w:val="baseline"/>
        </w:rPr>
        <w:t>)\S</w:t>
      </w:r>
      <w:r>
        <w:rPr>
          <w:b/>
          <w:bCs/>
          <w:w w:val="105"/>
          <w:vertAlign w:val="baseline"/>
        </w:rPr>
        <w:t>:</w:t>
      </w:r>
      <w:r>
        <w:rPr>
          <w:b/>
          <w:bCs/>
          <w:spacing w:val="10"/>
          <w:w w:val="105"/>
          <w:vertAlign w:val="baseline"/>
        </w:rPr>
        <w:t> </w:t>
      </w:r>
      <w:r>
        <w:rPr>
          <w:w w:val="105"/>
          <w:vertAlign w:val="baseline"/>
        </w:rPr>
        <w:t>Պարզ</w:t>
      </w:r>
      <w:r>
        <w:rPr>
          <w:spacing w:val="7"/>
          <w:w w:val="105"/>
          <w:vertAlign w:val="baseline"/>
        </w:rPr>
        <w:t> </w:t>
      </w:r>
      <w:r>
        <w:rPr>
          <w:w w:val="105"/>
          <w:vertAlign w:val="baseline"/>
        </w:rPr>
        <w:t>է,</w:t>
      </w:r>
      <w:r>
        <w:rPr>
          <w:spacing w:val="9"/>
          <w:w w:val="105"/>
          <w:vertAlign w:val="baseline"/>
        </w:rPr>
        <w:t> </w:t>
      </w:r>
      <w:r>
        <w:rPr>
          <w:w w:val="105"/>
          <w:vertAlign w:val="baseline"/>
        </w:rPr>
        <w:t>որ</w:t>
      </w:r>
      <w:r>
        <w:rPr>
          <w:spacing w:val="7"/>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spacing w:val="15"/>
          <w:w w:val="105"/>
          <w:vertAlign w:val="baseline"/>
        </w:rPr>
        <w:t> </w:t>
      </w:r>
      <w:r>
        <w:rPr>
          <w:w w:val="105"/>
          <w:vertAlign w:val="baseline"/>
        </w:rPr>
        <w:t>և</w:t>
      </w:r>
      <w:r>
        <w:rPr>
          <w:spacing w:val="7"/>
          <w:w w:val="105"/>
          <w:vertAlign w:val="baseline"/>
        </w:rPr>
        <w:t> </w:t>
      </w:r>
      <w:r>
        <w:rPr>
          <w:rFonts w:ascii="Cambria Math" w:hAnsi="Cambria Math" w:cs="Cambria Math" w:eastAsia="Cambria Math"/>
          <w:spacing w:val="-10"/>
          <w:w w:val="105"/>
          <w:vertAlign w:val="baseline"/>
        </w:rPr>
        <w:t>v</w:t>
      </w:r>
    </w:p>
    <w:p>
      <w:pPr>
        <w:tabs>
          <w:tab w:pos="7812" w:val="left" w:leader="none"/>
        </w:tabs>
        <w:spacing w:before="0"/>
        <w:ind w:left="1120" w:right="0" w:firstLine="0"/>
        <w:jc w:val="left"/>
        <w:rPr>
          <w:rFonts w:ascii="Cambria Math"/>
          <w:sz w:val="17"/>
        </w:rPr>
      </w:pPr>
      <w:r>
        <w:rPr>
          <w:rFonts w:ascii="Cambria Math"/>
          <w:spacing w:val="-10"/>
          <w:w w:val="115"/>
          <w:sz w:val="17"/>
        </w:rPr>
        <w:t>n</w:t>
      </w:r>
      <w:r>
        <w:rPr>
          <w:rFonts w:ascii="Cambria Math"/>
          <w:sz w:val="17"/>
        </w:rPr>
        <w:tab/>
      </w:r>
      <w:r>
        <w:rPr>
          <w:rFonts w:ascii="Cambria Math"/>
          <w:spacing w:val="-10"/>
          <w:w w:val="115"/>
          <w:sz w:val="17"/>
        </w:rPr>
        <w:t>n</w:t>
      </w:r>
    </w:p>
    <w:p>
      <w:pPr>
        <w:pStyle w:val="BodyText"/>
        <w:spacing w:line="360" w:lineRule="auto" w:before="153"/>
        <w:ind w:left="617" w:right="611"/>
        <w:jc w:val="both"/>
      </w:pPr>
      <w:r>
        <w:rPr/>
        <w:pict>
          <v:shape style="position:absolute;margin-left:132.240005pt;margin-top:14.096392pt;width:5.55pt;height:10pt;mso-position-horizontal-relative:page;mso-position-vertical-relative:paragraph;z-index:-21777408" type="#_x0000_t202" id="docshape890" filled="false" stroked="false">
            <v:textbox inset="0,0,0,0">
              <w:txbxContent>
                <w:p>
                  <w:pPr>
                    <w:spacing w:before="0"/>
                    <w:ind w:left="0" w:right="0" w:firstLine="0"/>
                    <w:jc w:val="left"/>
                    <w:rPr>
                      <w:rFonts w:ascii="Cambria Math"/>
                      <w:sz w:val="17"/>
                    </w:rPr>
                  </w:pPr>
                  <w:r>
                    <w:rPr>
                      <w:rFonts w:ascii="Cambria Math"/>
                      <w:w w:val="116"/>
                      <w:sz w:val="17"/>
                    </w:rPr>
                    <w:t>n</w:t>
                  </w:r>
                </w:p>
              </w:txbxContent>
            </v:textbox>
            <w10:wrap type="none"/>
          </v:shape>
        </w:pict>
      </w:r>
      <w:r>
        <w:rPr/>
        <w:pict>
          <v:shape style="position:absolute;margin-left:445.799988pt;margin-top:37.796291pt;width:5.55pt;height:10pt;mso-position-horizontal-relative:page;mso-position-vertical-relative:paragraph;z-index:-21776896" type="#_x0000_t202" id="docshape891" filled="false" stroked="false">
            <v:textbox inset="0,0,0,0">
              <w:txbxContent>
                <w:p>
                  <w:pPr>
                    <w:spacing w:before="0"/>
                    <w:ind w:left="0" w:right="0" w:firstLine="0"/>
                    <w:jc w:val="left"/>
                    <w:rPr>
                      <w:rFonts w:ascii="Cambria Math"/>
                      <w:sz w:val="17"/>
                    </w:rPr>
                  </w:pPr>
                  <w:r>
                    <w:rPr>
                      <w:rFonts w:ascii="Cambria Math"/>
                      <w:w w:val="116"/>
                      <w:sz w:val="17"/>
                    </w:rPr>
                    <w:t>n</w:t>
                  </w:r>
                </w:p>
              </w:txbxContent>
            </v:textbox>
            <w10:wrap type="none"/>
          </v:shape>
        </w:pict>
      </w:r>
      <w:r>
        <w:rPr/>
        <w:pict>
          <v:shape style="position:absolute;margin-left:334.380005pt;margin-top:132.656387pt;width:5.55pt;height:10pt;mso-position-horizontal-relative:page;mso-position-vertical-relative:paragraph;z-index:-21776384" type="#_x0000_t202" id="docshape892" filled="false" stroked="false">
            <v:textbox inset="0,0,0,0">
              <w:txbxContent>
                <w:p>
                  <w:pPr>
                    <w:spacing w:before="0"/>
                    <w:ind w:left="0" w:right="0" w:firstLine="0"/>
                    <w:jc w:val="left"/>
                    <w:rPr>
                      <w:rFonts w:ascii="Cambria Math"/>
                      <w:sz w:val="17"/>
                    </w:rPr>
                  </w:pPr>
                  <w:r>
                    <w:rPr>
                      <w:rFonts w:ascii="Cambria Math"/>
                      <w:w w:val="116"/>
                      <w:sz w:val="17"/>
                    </w:rPr>
                    <w:t>n</w:t>
                  </w:r>
                </w:p>
              </w:txbxContent>
            </v:textbox>
            <w10:wrap type="none"/>
          </v:shape>
        </w:pict>
      </w:r>
      <w:r>
        <w:rPr/>
        <w:pict>
          <v:shape style="position:absolute;margin-left:187.139999pt;margin-top:180.056396pt;width:5.55pt;height:10pt;mso-position-horizontal-relative:page;mso-position-vertical-relative:paragraph;z-index:-21775872" type="#_x0000_t202" id="docshape893" filled="false" stroked="false">
            <v:textbox inset="0,0,0,0">
              <w:txbxContent>
                <w:p>
                  <w:pPr>
                    <w:spacing w:before="0"/>
                    <w:ind w:left="0" w:right="0" w:firstLine="0"/>
                    <w:jc w:val="left"/>
                    <w:rPr>
                      <w:rFonts w:ascii="Cambria Math"/>
                      <w:sz w:val="17"/>
                    </w:rPr>
                  </w:pPr>
                  <w:r>
                    <w:rPr>
                      <w:rFonts w:ascii="Cambria Math"/>
                      <w:w w:val="116"/>
                      <w:sz w:val="17"/>
                    </w:rPr>
                    <w:t>n</w:t>
                  </w:r>
                </w:p>
              </w:txbxContent>
            </v:textbox>
            <w10:wrap type="none"/>
          </v:shape>
        </w:pict>
      </w:r>
      <w:r>
        <w:rPr/>
        <w:t>գագաթները </w:t>
      </w:r>
      <w:r>
        <w:rPr>
          <w:rFonts w:ascii="Cambria Math" w:hAnsi="Cambria Math" w:cs="Cambria Math" w:eastAsia="Cambria Math"/>
        </w:rPr>
        <w:t>C</w:t>
      </w:r>
      <w:r>
        <w:rPr>
          <w:rFonts w:ascii="Cambria Math" w:hAnsi="Cambria Math" w:cs="Cambria Math" w:eastAsia="Cambria Math"/>
          <w:vertAlign w:val="superscript"/>
        </w:rPr>
        <w:t>k</w:t>
      </w:r>
      <w:r>
        <w:rPr>
          <w:rFonts w:ascii="Cambria Math" w:hAnsi="Cambria Math" w:cs="Cambria Math" w:eastAsia="Cambria Math"/>
          <w:vertAlign w:val="baseline"/>
        </w:rPr>
        <w:t> </w:t>
      </w:r>
      <w:r>
        <w:rPr>
          <w:vertAlign w:val="baseline"/>
        </w:rPr>
        <w:t>գրաֆից հեռացնելուց հետո շրջանագծի վրա դասավորված գագաթները կտրոհվեն երկու </w:t>
      </w:r>
      <w:r>
        <w:rPr>
          <w:rFonts w:ascii="Cambria Math" w:hAnsi="Cambria Math" w:cs="Cambria Math" w:eastAsia="Cambria Math"/>
          <w:vertAlign w:val="baseline"/>
        </w:rPr>
        <w:t>A</w:t>
      </w:r>
      <w:r>
        <w:rPr>
          <w:rFonts w:ascii="Cambria Math" w:hAnsi="Cambria Math" w:cs="Cambria Math" w:eastAsia="Cambria Math"/>
          <w:spacing w:val="30"/>
          <w:vertAlign w:val="baseline"/>
        </w:rPr>
        <w:t> </w:t>
      </w:r>
      <w:r>
        <w:rPr>
          <w:vertAlign w:val="baseline"/>
        </w:rPr>
        <w:t>և </w:t>
      </w:r>
      <w:r>
        <w:rPr>
          <w:rFonts w:ascii="Cambria Math" w:hAnsi="Cambria Math" w:cs="Cambria Math" w:eastAsia="Cambria Math"/>
          <w:vertAlign w:val="baseline"/>
        </w:rPr>
        <w:t>B</w:t>
      </w:r>
      <w:r>
        <w:rPr>
          <w:rFonts w:ascii="Cambria Math" w:hAnsi="Cambria Math" w:cs="Cambria Math" w:eastAsia="Cambria Math"/>
          <w:spacing w:val="30"/>
          <w:vertAlign w:val="baseline"/>
        </w:rPr>
        <w:t> </w:t>
      </w:r>
      <w:r>
        <w:rPr>
          <w:vertAlign w:val="baseline"/>
        </w:rPr>
        <w:t>կիսաշրջանագծերի: Այստեղից հետևում է, որ </w:t>
      </w:r>
      <w:r>
        <w:rPr>
          <w:rFonts w:ascii="Cambria Math" w:hAnsi="Cambria Math" w:cs="Cambria Math" w:eastAsia="Cambria Math"/>
          <w:vertAlign w:val="baseline"/>
        </w:rPr>
        <w:t>C</w:t>
      </w:r>
      <w:r>
        <w:rPr>
          <w:rFonts w:ascii="Cambria Math" w:hAnsi="Cambria Math" w:cs="Cambria Math" w:eastAsia="Cambria Math"/>
          <w:vertAlign w:val="superscript"/>
        </w:rPr>
        <w:t>k</w:t>
      </w:r>
      <w:r>
        <w:rPr>
          <w:rFonts w:ascii="Cambria Math" w:hAnsi="Cambria Math" w:cs="Cambria Math" w:eastAsia="Cambria Math"/>
          <w:vertAlign w:val="baseline"/>
        </w:rPr>
        <w:t> − S</w:t>
      </w:r>
      <w:r>
        <w:rPr>
          <w:rFonts w:ascii="Cambria Math" w:hAnsi="Cambria Math" w:cs="Cambria Math" w:eastAsia="Cambria Math"/>
          <w:spacing w:val="30"/>
          <w:vertAlign w:val="baseline"/>
        </w:rPr>
        <w:t> </w:t>
      </w:r>
      <w:r>
        <w:rPr>
          <w:vertAlign w:val="baseline"/>
        </w:rPr>
        <w:t>գրաֆում </w:t>
      </w:r>
      <w:r>
        <w:rPr>
          <w:rFonts w:ascii="Cambria Math" w:hAnsi="Cambria Math" w:cs="Cambria Math" w:eastAsia="Cambria Math"/>
          <w:vertAlign w:val="baseline"/>
        </w:rPr>
        <w:t>u</w:t>
      </w:r>
      <w:r>
        <w:rPr>
          <w:vertAlign w:val="baseline"/>
        </w:rPr>
        <w:t>- ից </w:t>
      </w:r>
      <w:r>
        <w:rPr>
          <w:rFonts w:ascii="Cambria Math" w:hAnsi="Cambria Math" w:cs="Cambria Math" w:eastAsia="Cambria Math"/>
          <w:vertAlign w:val="baseline"/>
        </w:rPr>
        <w:t>v </w:t>
      </w:r>
      <w:r>
        <w:rPr>
          <w:vertAlign w:val="baseline"/>
        </w:rPr>
        <w:t>գագաթ մենք կարող ենք հասնել շարժվելով </w:t>
      </w:r>
      <w:r>
        <w:rPr>
          <w:rFonts w:ascii="Cambria Math" w:hAnsi="Cambria Math" w:cs="Cambria Math" w:eastAsia="Cambria Math"/>
          <w:vertAlign w:val="baseline"/>
        </w:rPr>
        <w:t>A </w:t>
      </w:r>
      <w:r>
        <w:rPr>
          <w:vertAlign w:val="baseline"/>
        </w:rPr>
        <w:t>կամ </w:t>
      </w:r>
      <w:r>
        <w:rPr>
          <w:rFonts w:ascii="Cambria Math" w:hAnsi="Cambria Math" w:cs="Cambria Math" w:eastAsia="Cambria Math"/>
          <w:vertAlign w:val="baseline"/>
        </w:rPr>
        <w:t>B </w:t>
      </w:r>
      <w:r>
        <w:rPr>
          <w:vertAlign w:val="baseline"/>
        </w:rPr>
        <w:t>կիսաշրջանի վրայով: Մյուս կողմից, քանի որ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w:t>
      </w:r>
      <w:r>
        <w:rPr>
          <w:rFonts w:ascii="Cambria Math" w:hAnsi="Cambria Math" w:cs="Cambria Math" w:eastAsia="Cambria Math"/>
          <w:spacing w:val="19"/>
          <w:position w:val="1"/>
          <w:vertAlign w:val="baseline"/>
        </w:rPr>
        <w:t> </w:t>
      </w:r>
      <w:r>
        <w:rPr>
          <w:rFonts w:ascii="Cambria Math" w:hAnsi="Cambria Math" w:cs="Cambria Math" w:eastAsia="Cambria Math"/>
          <w:vertAlign w:val="baseline"/>
        </w:rPr>
        <w:t>&lt;</w:t>
      </w:r>
      <w:r>
        <w:rPr>
          <w:rFonts w:ascii="Cambria Math" w:hAnsi="Cambria Math" w:cs="Cambria Math" w:eastAsia="Cambria Math"/>
          <w:spacing w:val="19"/>
          <w:vertAlign w:val="baseline"/>
        </w:rPr>
        <w:t> </w:t>
      </w:r>
      <w:r>
        <w:rPr>
          <w:rFonts w:ascii="Cambria Math" w:hAnsi="Cambria Math" w:cs="Cambria Math" w:eastAsia="Cambria Math"/>
          <w:vertAlign w:val="baseline"/>
        </w:rPr>
        <w:t>2k </w:t>
      </w:r>
      <w:r>
        <w:rPr>
          <w:vertAlign w:val="baseline"/>
        </w:rPr>
        <w:t>, ուստի </w:t>
      </w:r>
      <w:r>
        <w:rPr>
          <w:rFonts w:ascii="Cambria Math" w:hAnsi="Cambria Math" w:cs="Cambria Math" w:eastAsia="Cambria Math"/>
          <w:vertAlign w:val="baseline"/>
        </w:rPr>
        <w:t>A</w:t>
      </w:r>
      <w:r>
        <w:rPr>
          <w:rFonts w:ascii="Cambria Math" w:hAnsi="Cambria Math" w:cs="Cambria Math" w:eastAsia="Cambria Math"/>
          <w:spacing w:val="16"/>
          <w:vertAlign w:val="baseline"/>
        </w:rPr>
        <w:t> </w:t>
      </w:r>
      <w:r>
        <w:rPr>
          <w:vertAlign w:val="baseline"/>
        </w:rPr>
        <w:t>կամ </w:t>
      </w:r>
      <w:r>
        <w:rPr>
          <w:rFonts w:ascii="Cambria Math" w:hAnsi="Cambria Math" w:cs="Cambria Math" w:eastAsia="Cambria Math"/>
          <w:vertAlign w:val="baseline"/>
        </w:rPr>
        <w:t>B</w:t>
      </w:r>
      <w:r>
        <w:rPr>
          <w:rFonts w:ascii="Cambria Math" w:hAnsi="Cambria Math" w:cs="Cambria Math" w:eastAsia="Cambria Math"/>
          <w:spacing w:val="16"/>
          <w:vertAlign w:val="baseline"/>
        </w:rPr>
        <w:t> </w:t>
      </w:r>
      <w:r>
        <w:rPr>
          <w:vertAlign w:val="baseline"/>
        </w:rPr>
        <w:t>կիսաշրջանի վրա առկա են </w:t>
      </w:r>
      <w:r>
        <w:rPr>
          <w:rFonts w:ascii="Cambria Math" w:hAnsi="Cambria Math" w:cs="Cambria Math" w:eastAsia="Cambria Math"/>
          <w:vertAlign w:val="baseline"/>
        </w:rPr>
        <w:t>k − 1</w:t>
      </w:r>
      <w:r>
        <w:rPr>
          <w:vertAlign w:val="baseline"/>
        </w:rPr>
        <w:t>-ից ոչ ավելի </w:t>
      </w:r>
      <w:r>
        <w:rPr>
          <w:rFonts w:ascii="Cambria Math" w:hAnsi="Cambria Math" w:cs="Cambria Math" w:eastAsia="Cambria Math"/>
          <w:vertAlign w:val="baseline"/>
        </w:rPr>
        <w:t>S</w:t>
      </w:r>
      <w:r>
        <w:rPr>
          <w:vertAlign w:val="baseline"/>
        </w:rPr>
        <w:t>-ի</w:t>
      </w:r>
      <w:r>
        <w:rPr>
          <w:spacing w:val="35"/>
          <w:vertAlign w:val="baseline"/>
        </w:rPr>
        <w:t> </w:t>
      </w:r>
      <w:r>
        <w:rPr>
          <w:vertAlign w:val="baseline"/>
        </w:rPr>
        <w:t>գագաթներ:</w:t>
      </w:r>
      <w:r>
        <w:rPr>
          <w:spacing w:val="36"/>
          <w:vertAlign w:val="baseline"/>
        </w:rPr>
        <w:t> </w:t>
      </w:r>
      <w:r>
        <w:rPr>
          <w:vertAlign w:val="baseline"/>
        </w:rPr>
        <w:t>Որոշակիության</w:t>
      </w:r>
      <w:r>
        <w:rPr>
          <w:spacing w:val="36"/>
          <w:vertAlign w:val="baseline"/>
        </w:rPr>
        <w:t> </w:t>
      </w:r>
      <w:r>
        <w:rPr>
          <w:vertAlign w:val="baseline"/>
        </w:rPr>
        <w:t>համար</w:t>
      </w:r>
      <w:r>
        <w:rPr>
          <w:spacing w:val="35"/>
          <w:vertAlign w:val="baseline"/>
        </w:rPr>
        <w:t> </w:t>
      </w:r>
      <w:r>
        <w:rPr>
          <w:vertAlign w:val="baseline"/>
        </w:rPr>
        <w:t>ենթադրենք,</w:t>
      </w:r>
      <w:r>
        <w:rPr>
          <w:spacing w:val="36"/>
          <w:vertAlign w:val="baseline"/>
        </w:rPr>
        <w:t> </w:t>
      </w:r>
      <w:r>
        <w:rPr>
          <w:vertAlign w:val="baseline"/>
        </w:rPr>
        <w:t>որ</w:t>
      </w:r>
      <w:r>
        <w:rPr>
          <w:spacing w:val="36"/>
          <w:vertAlign w:val="baseline"/>
        </w:rPr>
        <w:t> </w:t>
      </w:r>
      <w:r>
        <w:rPr>
          <w:rFonts w:ascii="Cambria Math" w:hAnsi="Cambria Math" w:cs="Cambria Math" w:eastAsia="Cambria Math"/>
          <w:vertAlign w:val="baseline"/>
        </w:rPr>
        <w:t>A</w:t>
      </w:r>
      <w:r>
        <w:rPr>
          <w:rFonts w:ascii="Cambria Math" w:hAnsi="Cambria Math" w:cs="Cambria Math" w:eastAsia="Cambria Math"/>
          <w:spacing w:val="40"/>
          <w:vertAlign w:val="baseline"/>
        </w:rPr>
        <w:t> </w:t>
      </w:r>
      <w:r>
        <w:rPr>
          <w:vertAlign w:val="baseline"/>
        </w:rPr>
        <w:t>կիսաշրջանի</w:t>
      </w:r>
      <w:r>
        <w:rPr>
          <w:spacing w:val="35"/>
          <w:vertAlign w:val="baseline"/>
        </w:rPr>
        <w:t> </w:t>
      </w:r>
      <w:r>
        <w:rPr>
          <w:vertAlign w:val="baseline"/>
        </w:rPr>
        <w:t>վրա</w:t>
      </w:r>
      <w:r>
        <w:rPr>
          <w:spacing w:val="36"/>
          <w:vertAlign w:val="baseline"/>
        </w:rPr>
        <w:t> </w:t>
      </w:r>
      <w:r>
        <w:rPr>
          <w:vertAlign w:val="baseline"/>
        </w:rPr>
        <w:t>են</w:t>
      </w:r>
      <w:r>
        <w:rPr>
          <w:spacing w:val="36"/>
          <w:vertAlign w:val="baseline"/>
        </w:rPr>
        <w:t> </w:t>
      </w:r>
      <w:r>
        <w:rPr>
          <w:vertAlign w:val="baseline"/>
        </w:rPr>
        <w:t>առկա </w:t>
      </w:r>
      <w:r>
        <w:rPr>
          <w:rFonts w:ascii="Cambria Math" w:hAnsi="Cambria Math" w:cs="Cambria Math" w:eastAsia="Cambria Math"/>
          <w:vertAlign w:val="baseline"/>
        </w:rPr>
        <w:t>k − 1</w:t>
      </w:r>
      <w:r>
        <w:rPr>
          <w:vertAlign w:val="baseline"/>
        </w:rPr>
        <w:t>-ից ոչ ավելի </w:t>
      </w:r>
      <w:r>
        <w:rPr>
          <w:rFonts w:ascii="Cambria Math" w:hAnsi="Cambria Math" w:cs="Cambria Math" w:eastAsia="Cambria Math"/>
          <w:vertAlign w:val="baseline"/>
        </w:rPr>
        <w:t>S</w:t>
      </w:r>
      <w:r>
        <w:rPr>
          <w:vertAlign w:val="baseline"/>
        </w:rPr>
        <w:t>-ի գագաթներ: Քանի որ, ըստ </w:t>
      </w:r>
      <w:r>
        <w:rPr>
          <w:rFonts w:ascii="Cambria Math" w:hAnsi="Cambria Math" w:cs="Cambria Math" w:eastAsia="Cambria Math"/>
          <w:vertAlign w:val="baseline"/>
        </w:rPr>
        <w:t>C</w:t>
      </w:r>
      <w:r>
        <w:rPr>
          <w:rFonts w:ascii="Cambria Math" w:hAnsi="Cambria Math" w:cs="Cambria Math" w:eastAsia="Cambria Math"/>
          <w:vertAlign w:val="superscript"/>
        </w:rPr>
        <w:t>k</w:t>
      </w:r>
      <w:r>
        <w:rPr>
          <w:rFonts w:ascii="Cambria Math" w:hAnsi="Cambria Math" w:cs="Cambria Math" w:eastAsia="Cambria Math"/>
          <w:spacing w:val="40"/>
          <w:vertAlign w:val="baseline"/>
        </w:rPr>
        <w:t> </w:t>
      </w:r>
      <w:r>
        <w:rPr>
          <w:vertAlign w:val="baseline"/>
        </w:rPr>
        <w:t>գրաֆի սահմանման, յուրաքանչյուր գագաթ միացված է կողով շրջանագծի աջ և ձախ մասում գտնվող մոտակա </w:t>
      </w:r>
      <w:r>
        <w:rPr>
          <w:rFonts w:ascii="Cambria Math" w:hAnsi="Cambria Math" w:cs="Cambria Math" w:eastAsia="Cambria Math"/>
          <w:vertAlign w:val="baseline"/>
        </w:rPr>
        <w:t>k </w:t>
      </w:r>
      <w:r>
        <w:rPr>
          <w:vertAlign w:val="baseline"/>
        </w:rPr>
        <w:t>հատ գագաթներին,</w:t>
      </w:r>
      <w:r>
        <w:rPr>
          <w:spacing w:val="66"/>
          <w:w w:val="150"/>
          <w:vertAlign w:val="baseline"/>
        </w:rPr>
        <w:t> </w:t>
      </w:r>
      <w:r>
        <w:rPr>
          <w:vertAlign w:val="baseline"/>
        </w:rPr>
        <w:t>ուստի</w:t>
      </w:r>
      <w:r>
        <w:rPr>
          <w:spacing w:val="65"/>
          <w:w w:val="150"/>
          <w:vertAlign w:val="baseline"/>
        </w:rPr>
        <w:t> </w:t>
      </w:r>
      <w:r>
        <w:rPr>
          <w:rFonts w:ascii="Cambria Math" w:hAnsi="Cambria Math" w:cs="Cambria Math" w:eastAsia="Cambria Math"/>
          <w:vertAlign w:val="baseline"/>
        </w:rPr>
        <w:t>C</w:t>
      </w:r>
      <w:r>
        <w:rPr>
          <w:rFonts w:ascii="Cambria Math" w:hAnsi="Cambria Math" w:cs="Cambria Math" w:eastAsia="Cambria Math"/>
          <w:vertAlign w:val="superscript"/>
        </w:rPr>
        <w:t>k</w:t>
      </w:r>
      <w:r>
        <w:rPr>
          <w:rFonts w:ascii="Cambria Math" w:hAnsi="Cambria Math" w:cs="Cambria Math" w:eastAsia="Cambria Math"/>
          <w:spacing w:val="18"/>
          <w:vertAlign w:val="baseline"/>
        </w:rPr>
        <w:t> </w:t>
      </w:r>
      <w:r>
        <w:rPr>
          <w:rFonts w:ascii="Cambria Math" w:hAnsi="Cambria Math" w:cs="Cambria Math" w:eastAsia="Cambria Math"/>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S</w:t>
      </w:r>
      <w:r>
        <w:rPr>
          <w:rFonts w:ascii="Cambria Math" w:hAnsi="Cambria Math" w:cs="Cambria Math" w:eastAsia="Cambria Math"/>
          <w:spacing w:val="77"/>
          <w:w w:val="150"/>
          <w:vertAlign w:val="baseline"/>
        </w:rPr>
        <w:t> </w:t>
      </w:r>
      <w:r>
        <w:rPr>
          <w:vertAlign w:val="baseline"/>
        </w:rPr>
        <w:t>գրաֆի</w:t>
      </w:r>
      <w:r>
        <w:rPr>
          <w:spacing w:val="67"/>
          <w:w w:val="150"/>
          <w:vertAlign w:val="baseline"/>
        </w:rPr>
        <w:t> </w:t>
      </w:r>
      <w:r>
        <w:rPr>
          <w:rFonts w:ascii="Cambria Math" w:hAnsi="Cambria Math" w:cs="Cambria Math" w:eastAsia="Cambria Math"/>
          <w:vertAlign w:val="baseline"/>
        </w:rPr>
        <w:t>A</w:t>
      </w:r>
      <w:r>
        <w:rPr>
          <w:rFonts w:ascii="Cambria Math" w:hAnsi="Cambria Math" w:cs="Cambria Math" w:eastAsia="Cambria Math"/>
          <w:spacing w:val="77"/>
          <w:w w:val="150"/>
          <w:vertAlign w:val="baseline"/>
        </w:rPr>
        <w:t> </w:t>
      </w:r>
      <w:r>
        <w:rPr>
          <w:vertAlign w:val="baseline"/>
        </w:rPr>
        <w:t>կիսաշրջանում</w:t>
      </w:r>
      <w:r>
        <w:rPr>
          <w:spacing w:val="66"/>
          <w:w w:val="150"/>
          <w:vertAlign w:val="baseline"/>
        </w:rPr>
        <w:t> </w:t>
      </w:r>
      <w:r>
        <w:rPr>
          <w:vertAlign w:val="baseline"/>
        </w:rPr>
        <w:t>մենք</w:t>
      </w:r>
      <w:r>
        <w:rPr>
          <w:spacing w:val="65"/>
          <w:w w:val="150"/>
          <w:vertAlign w:val="baseline"/>
        </w:rPr>
        <w:t> </w:t>
      </w:r>
      <w:r>
        <w:rPr>
          <w:vertAlign w:val="baseline"/>
        </w:rPr>
        <w:t>կարող</w:t>
      </w:r>
      <w:r>
        <w:rPr>
          <w:spacing w:val="68"/>
          <w:w w:val="150"/>
          <w:vertAlign w:val="baseline"/>
        </w:rPr>
        <w:t> </w:t>
      </w:r>
      <w:r>
        <w:rPr>
          <w:vertAlign w:val="baseline"/>
        </w:rPr>
        <w:t>ենք</w:t>
      </w:r>
      <w:r>
        <w:rPr>
          <w:spacing w:val="66"/>
          <w:w w:val="150"/>
          <w:vertAlign w:val="baseline"/>
        </w:rPr>
        <w:t> </w:t>
      </w:r>
      <w:r>
        <w:rPr>
          <w:vertAlign w:val="baseline"/>
        </w:rPr>
        <w:t>նշել</w:t>
      </w:r>
      <w:r>
        <w:rPr>
          <w:spacing w:val="66"/>
          <w:w w:val="15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3"/>
          <w:vertAlign w:val="baseline"/>
        </w:rPr>
        <w:t> </w:t>
      </w:r>
      <w:r>
        <w:rPr>
          <w:rFonts w:ascii="Cambria Math" w:hAnsi="Cambria Math" w:cs="Cambria Math" w:eastAsia="Cambria Math"/>
          <w:spacing w:val="-5"/>
          <w:vertAlign w:val="baseline"/>
        </w:rPr>
        <w:t>v</w:t>
      </w:r>
      <w:r>
        <w:rPr>
          <w:rFonts w:ascii="Cambria Math" w:hAnsi="Cambria Math" w:cs="Cambria Math" w:eastAsia="Cambria Math"/>
          <w:spacing w:val="-5"/>
          <w:position w:val="1"/>
          <w:vertAlign w:val="baseline"/>
        </w:rPr>
        <w:t>)</w:t>
      </w:r>
      <w:r>
        <w:rPr>
          <w:spacing w:val="-5"/>
          <w:vertAlign w:val="baseline"/>
        </w:rPr>
        <w:t>-</w:t>
      </w:r>
    </w:p>
    <w:p>
      <w:pPr>
        <w:pStyle w:val="BodyText"/>
        <w:ind w:left="617"/>
        <w:rPr>
          <w:rFonts w:ascii="Cambria Math" w:hAnsi="Cambria Math" w:cs="Cambria Math" w:eastAsia="Cambria Math"/>
          <w:sz w:val="20"/>
          <w:szCs w:val="20"/>
        </w:rPr>
      </w:pPr>
      <w:r>
        <w:rPr/>
        <w:t>ճանապարհ:</w:t>
      </w:r>
      <w:r>
        <w:rPr>
          <w:spacing w:val="30"/>
        </w:rPr>
        <w:t>  </w:t>
      </w:r>
      <w:r>
        <w:rPr>
          <w:rFonts w:ascii="Cambria Math" w:hAnsi="Cambria Math" w:cs="Cambria Math" w:eastAsia="Cambria Math"/>
          <w:spacing w:val="-10"/>
          <w:sz w:val="20"/>
          <w:szCs w:val="20"/>
        </w:rPr>
        <w:t>∎</w:t>
      </w:r>
    </w:p>
    <w:p>
      <w:pPr>
        <w:pStyle w:val="BodyText"/>
        <w:rPr>
          <w:rFonts w:ascii="Cambria Math"/>
          <w:sz w:val="20"/>
        </w:rPr>
      </w:pPr>
    </w:p>
    <w:p>
      <w:pPr>
        <w:pStyle w:val="BodyText"/>
        <w:spacing w:before="8"/>
        <w:rPr>
          <w:rFonts w:ascii="Cambria Math"/>
          <w:sz w:val="26"/>
        </w:rPr>
      </w:pPr>
    </w:p>
    <w:p>
      <w:pPr>
        <w:pStyle w:val="Heading9"/>
        <w:spacing w:before="84"/>
      </w:pPr>
      <w:bookmarkStart w:name="_TOC_250014" w:id="11"/>
      <w:r>
        <w:rPr/>
        <w:t>§ </w:t>
      </w:r>
      <w:r>
        <w:rPr>
          <w:rFonts w:ascii="Cambria Math" w:hAnsi="Cambria Math" w:cs="Cambria Math" w:eastAsia="Cambria Math"/>
          <w:b w:val="0"/>
          <w:bCs w:val="0"/>
        </w:rPr>
        <w:t>3.</w:t>
      </w:r>
      <w:r>
        <w:rPr>
          <w:rFonts w:ascii="Cambria Math" w:hAnsi="Cambria Math" w:cs="Cambria Math" w:eastAsia="Cambria Math"/>
          <w:b w:val="0"/>
          <w:bCs w:val="0"/>
          <w:spacing w:val="-15"/>
        </w:rPr>
        <w:t> </w:t>
      </w:r>
      <w:r>
        <w:rPr>
          <w:rFonts w:ascii="Cambria Math" w:hAnsi="Cambria Math" w:cs="Cambria Math" w:eastAsia="Cambria Math"/>
          <w:b w:val="0"/>
          <w:bCs w:val="0"/>
        </w:rPr>
        <w:t>3.</w:t>
      </w:r>
      <w:r>
        <w:rPr>
          <w:rFonts w:ascii="Cambria Math" w:hAnsi="Cambria Math" w:cs="Cambria Math" w:eastAsia="Cambria Math"/>
          <w:b w:val="0"/>
          <w:bCs w:val="0"/>
          <w:spacing w:val="79"/>
        </w:rPr>
        <w:t> </w:t>
      </w:r>
      <w:r>
        <w:rPr>
          <w:rFonts w:ascii="Cambria Math" w:hAnsi="Cambria Math" w:cs="Cambria Math" w:eastAsia="Cambria Math"/>
          <w:b w:val="0"/>
          <w:bCs w:val="0"/>
        </w:rPr>
        <w:t>2</w:t>
      </w:r>
      <w:r>
        <w:rPr/>
        <w:t>-կապակցված</w:t>
      </w:r>
      <w:r>
        <w:rPr>
          <w:spacing w:val="1"/>
        </w:rPr>
        <w:t> </w:t>
      </w:r>
      <w:r>
        <w:rPr/>
        <w:t>և </w:t>
      </w:r>
      <w:r>
        <w:rPr>
          <w:rFonts w:ascii="Cambria Math" w:hAnsi="Cambria Math" w:cs="Cambria Math" w:eastAsia="Cambria Math"/>
          <w:b w:val="0"/>
          <w:bCs w:val="0"/>
        </w:rPr>
        <w:t>3</w:t>
      </w:r>
      <w:r>
        <w:rPr/>
        <w:t>-կապակցված </w:t>
      </w:r>
      <w:bookmarkEnd w:id="11"/>
      <w:r>
        <w:rPr>
          <w:spacing w:val="-2"/>
        </w:rPr>
        <w:t>գրաֆներ</w:t>
      </w:r>
    </w:p>
    <w:p>
      <w:pPr>
        <w:pStyle w:val="BodyText"/>
        <w:spacing w:before="1"/>
        <w:rPr>
          <w:b/>
          <w:sz w:val="50"/>
        </w:rPr>
      </w:pPr>
    </w:p>
    <w:p>
      <w:pPr>
        <w:pStyle w:val="BodyText"/>
        <w:ind w:left="1185"/>
        <w:rPr>
          <w:b/>
          <w:bCs/>
        </w:rPr>
      </w:pPr>
      <w:r>
        <w:rPr/>
        <w:t>Դիցուք</w:t>
      </w:r>
      <w:r>
        <w:rPr>
          <w:spacing w:val="7"/>
        </w:rPr>
        <w:t> </w:t>
      </w:r>
      <w:r>
        <w:rPr>
          <w:rFonts w:ascii="Cambria Math" w:hAnsi="Cambria Math" w:cs="Cambria Math" w:eastAsia="Cambria Math"/>
        </w:rPr>
        <w:t>G</w:t>
      </w:r>
      <w:r>
        <w:rPr>
          <w:rFonts w:ascii="Cambria Math" w:hAnsi="Cambria Math" w:cs="Cambria Math" w:eastAsia="Cambria Math"/>
          <w:spacing w:val="21"/>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rPr>
        <w:t>(V,</w:t>
      </w:r>
      <w:r>
        <w:rPr>
          <w:rFonts w:ascii="Cambria Math" w:hAnsi="Cambria Math" w:cs="Cambria Math" w:eastAsia="Cambria Math"/>
          <w:spacing w:val="-9"/>
        </w:rPr>
        <w:t> </w:t>
      </w:r>
      <w:r>
        <w:rPr>
          <w:rFonts w:ascii="Cambria Math" w:hAnsi="Cambria Math" w:cs="Cambria Math" w:eastAsia="Cambria Math"/>
        </w:rPr>
        <w:t>E)</w:t>
      </w:r>
      <w:r>
        <w:rPr>
          <w:b/>
          <w:bCs/>
        </w:rPr>
        <w:t>-</w:t>
      </w:r>
      <w:r>
        <w:rPr/>
        <w:t>ն</w:t>
      </w:r>
      <w:r>
        <w:rPr>
          <w:spacing w:val="5"/>
        </w:rPr>
        <w:t> </w:t>
      </w:r>
      <w:r>
        <w:rPr/>
        <w:t>կապակցված</w:t>
      </w:r>
      <w:r>
        <w:rPr>
          <w:spacing w:val="7"/>
        </w:rPr>
        <w:t> </w:t>
      </w:r>
      <w:r>
        <w:rPr/>
        <w:t>գրաֆ</w:t>
      </w:r>
      <w:r>
        <w:rPr>
          <w:spacing w:val="6"/>
        </w:rPr>
        <w:t> </w:t>
      </w:r>
      <w:r>
        <w:rPr/>
        <w:t>է</w:t>
      </w:r>
      <w:r>
        <w:rPr>
          <w:spacing w:val="6"/>
        </w:rPr>
        <w:t> </w:t>
      </w:r>
      <w:r>
        <w:rPr/>
        <w:t>և</w:t>
      </w:r>
      <w:r>
        <w:rPr>
          <w:spacing w:val="5"/>
        </w:rPr>
        <w:t> </w:t>
      </w:r>
      <w:r>
        <w:rPr>
          <w:rFonts w:ascii="Cambria Math" w:hAnsi="Cambria Math" w:cs="Cambria Math" w:eastAsia="Cambria Math"/>
        </w:rPr>
        <w:t>u,</w:t>
      </w:r>
      <w:r>
        <w:rPr>
          <w:rFonts w:ascii="Cambria Math" w:hAnsi="Cambria Math" w:cs="Cambria Math" w:eastAsia="Cambria Math"/>
          <w:spacing w:val="-9"/>
        </w:rPr>
        <w:t> </w:t>
      </w:r>
      <w:r>
        <w:rPr>
          <w:rFonts w:ascii="Cambria Math" w:hAnsi="Cambria Math" w:cs="Cambria Math" w:eastAsia="Cambria Math"/>
        </w:rPr>
        <w:t>v</w:t>
      </w:r>
      <w:r>
        <w:rPr>
          <w:rFonts w:ascii="Cambria Math" w:hAnsi="Cambria Math" w:cs="Cambria Math" w:eastAsia="Cambria Math"/>
          <w:spacing w:val="21"/>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spacing w:val="-2"/>
        </w:rPr>
        <w:t>V</w:t>
      </w:r>
      <w:r>
        <w:rPr>
          <w:rFonts w:ascii="Cambria Math" w:hAnsi="Cambria Math" w:cs="Cambria Math" w:eastAsia="Cambria Math"/>
          <w:spacing w:val="-2"/>
          <w:position w:val="1"/>
        </w:rPr>
        <w:t>(</w:t>
      </w:r>
      <w:r>
        <w:rPr>
          <w:rFonts w:ascii="Cambria Math" w:hAnsi="Cambria Math" w:cs="Cambria Math" w:eastAsia="Cambria Math"/>
          <w:spacing w:val="-2"/>
        </w:rPr>
        <w:t>G</w:t>
      </w:r>
      <w:r>
        <w:rPr>
          <w:rFonts w:ascii="Cambria Math" w:hAnsi="Cambria Math" w:cs="Cambria Math" w:eastAsia="Cambria Math"/>
          <w:spacing w:val="-2"/>
          <w:position w:val="1"/>
        </w:rPr>
        <w:t>)</w:t>
      </w:r>
      <w:r>
        <w:rPr>
          <w:b/>
          <w:bCs/>
          <w:spacing w:val="-2"/>
        </w:rPr>
        <w:t>:</w:t>
      </w:r>
    </w:p>
    <w:p>
      <w:pPr>
        <w:spacing w:before="158"/>
        <w:ind w:left="1185" w:right="0" w:firstLine="0"/>
        <w:jc w:val="left"/>
        <w:rPr>
          <w:sz w:val="24"/>
          <w:szCs w:val="24"/>
        </w:rPr>
      </w:pPr>
      <w:r>
        <w:rPr>
          <w:b/>
          <w:bCs/>
          <w:w w:val="105"/>
          <w:sz w:val="24"/>
          <w:szCs w:val="24"/>
        </w:rPr>
        <w:t>Սահմանում</w:t>
      </w:r>
      <w:r>
        <w:rPr>
          <w:b/>
          <w:bCs/>
          <w:spacing w:val="62"/>
          <w:w w:val="105"/>
          <w:sz w:val="24"/>
          <w:szCs w:val="24"/>
        </w:rPr>
        <w:t> </w:t>
      </w:r>
      <w:r>
        <w:rPr>
          <w:b/>
          <w:bCs/>
          <w:w w:val="105"/>
          <w:sz w:val="24"/>
          <w:szCs w:val="24"/>
        </w:rPr>
        <w:t>3.3.1:</w:t>
      </w:r>
      <w:r>
        <w:rPr>
          <w:b/>
          <w:bCs/>
          <w:spacing w:val="69"/>
          <w:w w:val="105"/>
          <w:sz w:val="24"/>
          <w:szCs w:val="24"/>
        </w:rPr>
        <w:t> </w:t>
      </w:r>
      <w:r>
        <w:rPr>
          <w:rFonts w:ascii="Cambria Math" w:hAnsi="Cambria Math" w:cs="Cambria Math" w:eastAsia="Cambria Math"/>
          <w:w w:val="105"/>
          <w:sz w:val="24"/>
          <w:szCs w:val="24"/>
        </w:rPr>
        <w:t>G</w:t>
      </w:r>
      <w:r>
        <w:rPr>
          <w:rFonts w:ascii="Cambria Math" w:hAnsi="Cambria Math" w:cs="Cambria Math" w:eastAsia="Cambria Math"/>
          <w:spacing w:val="75"/>
          <w:w w:val="105"/>
          <w:sz w:val="24"/>
          <w:szCs w:val="24"/>
        </w:rPr>
        <w:t> </w:t>
      </w:r>
      <w:r>
        <w:rPr>
          <w:w w:val="105"/>
          <w:sz w:val="24"/>
          <w:szCs w:val="24"/>
        </w:rPr>
        <w:t>գրաֆի</w:t>
      </w:r>
      <w:r>
        <w:rPr>
          <w:spacing w:val="70"/>
          <w:w w:val="105"/>
          <w:sz w:val="24"/>
          <w:szCs w:val="24"/>
        </w:rPr>
        <w:t> </w:t>
      </w:r>
      <w:r>
        <w:rPr>
          <w:rFonts w:ascii="Cambria Math" w:hAnsi="Cambria Math" w:cs="Cambria Math" w:eastAsia="Cambria Math"/>
          <w:w w:val="105"/>
          <w:sz w:val="24"/>
          <w:szCs w:val="24"/>
        </w:rPr>
        <w:t>P</w:t>
      </w:r>
      <w:r>
        <w:rPr>
          <w:rFonts w:ascii="Cambria Math" w:hAnsi="Cambria Math" w:cs="Cambria Math" w:eastAsia="Cambria Math"/>
          <w:spacing w:val="77"/>
          <w:w w:val="105"/>
          <w:sz w:val="24"/>
          <w:szCs w:val="24"/>
        </w:rPr>
        <w:t> </w:t>
      </w:r>
      <w:r>
        <w:rPr>
          <w:w w:val="105"/>
          <w:sz w:val="24"/>
          <w:szCs w:val="24"/>
        </w:rPr>
        <w:t>և</w:t>
      </w:r>
      <w:r>
        <w:rPr>
          <w:spacing w:val="69"/>
          <w:w w:val="105"/>
          <w:sz w:val="24"/>
          <w:szCs w:val="24"/>
        </w:rPr>
        <w:t> </w:t>
      </w:r>
      <w:r>
        <w:rPr>
          <w:rFonts w:ascii="Cambria Math" w:hAnsi="Cambria Math" w:cs="Cambria Math" w:eastAsia="Cambria Math"/>
          <w:w w:val="105"/>
          <w:sz w:val="24"/>
          <w:szCs w:val="24"/>
        </w:rPr>
        <w:t>Q</w:t>
      </w:r>
      <w:r>
        <w:rPr>
          <w:rFonts w:ascii="Cambria Math" w:hAnsi="Cambria Math" w:cs="Cambria Math" w:eastAsia="Cambria Math"/>
          <w:spacing w:val="76"/>
          <w:w w:val="105"/>
          <w:sz w:val="24"/>
          <w:szCs w:val="24"/>
        </w:rPr>
        <w:t> </w:t>
      </w:r>
      <w:r>
        <w:rPr>
          <w:w w:val="105"/>
          <w:sz w:val="24"/>
          <w:szCs w:val="24"/>
        </w:rPr>
        <w:t>պարզ</w:t>
      </w:r>
      <w:r>
        <w:rPr>
          <w:spacing w:val="69"/>
          <w:w w:val="105"/>
          <w:sz w:val="24"/>
          <w:szCs w:val="24"/>
        </w:rPr>
        <w:t> </w:t>
      </w:r>
      <w:r>
        <w:rPr>
          <w:rFonts w:ascii="Cambria Math" w:hAnsi="Cambria Math" w:cs="Cambria Math" w:eastAsia="Cambria Math"/>
          <w:w w:val="105"/>
          <w:position w:val="1"/>
          <w:sz w:val="24"/>
          <w:szCs w:val="24"/>
        </w:rPr>
        <w:t>(</w:t>
      </w:r>
      <w:r>
        <w:rPr>
          <w:rFonts w:ascii="Cambria Math" w:hAnsi="Cambria Math" w:cs="Cambria Math" w:eastAsia="Cambria Math"/>
          <w:w w:val="105"/>
          <w:sz w:val="24"/>
          <w:szCs w:val="24"/>
        </w:rPr>
        <w:t>u,</w:t>
      </w:r>
      <w:r>
        <w:rPr>
          <w:rFonts w:ascii="Cambria Math" w:hAnsi="Cambria Math" w:cs="Cambria Math" w:eastAsia="Cambria Math"/>
          <w:spacing w:val="-16"/>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w w:val="105"/>
          <w:position w:val="1"/>
          <w:sz w:val="24"/>
          <w:szCs w:val="24"/>
        </w:rPr>
        <w:t>)</w:t>
      </w:r>
      <w:r>
        <w:rPr>
          <w:w w:val="105"/>
          <w:sz w:val="24"/>
          <w:szCs w:val="24"/>
        </w:rPr>
        <w:t>-ճանապարհները</w:t>
      </w:r>
      <w:r>
        <w:rPr>
          <w:spacing w:val="69"/>
          <w:w w:val="105"/>
          <w:sz w:val="24"/>
          <w:szCs w:val="24"/>
        </w:rPr>
        <w:t> </w:t>
      </w:r>
      <w:r>
        <w:rPr>
          <w:w w:val="105"/>
          <w:sz w:val="24"/>
          <w:szCs w:val="24"/>
        </w:rPr>
        <w:t>կոչվում</w:t>
      </w:r>
      <w:r>
        <w:rPr>
          <w:spacing w:val="70"/>
          <w:w w:val="105"/>
          <w:sz w:val="24"/>
          <w:szCs w:val="24"/>
        </w:rPr>
        <w:t> </w:t>
      </w:r>
      <w:r>
        <w:rPr>
          <w:spacing w:val="-5"/>
          <w:w w:val="105"/>
          <w:sz w:val="24"/>
          <w:szCs w:val="24"/>
        </w:rPr>
        <w:t>են</w:t>
      </w:r>
    </w:p>
    <w:p>
      <w:pPr>
        <w:spacing w:before="149"/>
        <w:ind w:left="617" w:right="0" w:firstLine="0"/>
        <w:jc w:val="left"/>
        <w:rPr>
          <w:b/>
          <w:bCs/>
          <w:sz w:val="24"/>
          <w:szCs w:val="24"/>
        </w:rPr>
      </w:pPr>
      <w:r>
        <w:rPr>
          <w:i/>
          <w:iCs/>
          <w:sz w:val="25"/>
          <w:szCs w:val="25"/>
        </w:rPr>
        <w:t>գագաթներով</w:t>
      </w:r>
      <w:r>
        <w:rPr>
          <w:i/>
          <w:iCs/>
          <w:spacing w:val="-16"/>
          <w:sz w:val="25"/>
          <w:szCs w:val="25"/>
        </w:rPr>
        <w:t> </w:t>
      </w:r>
      <w:r>
        <w:rPr>
          <w:i/>
          <w:iCs/>
          <w:sz w:val="25"/>
          <w:szCs w:val="25"/>
        </w:rPr>
        <w:t>չհատվող</w:t>
      </w:r>
      <w:r>
        <w:rPr>
          <w:i/>
          <w:iCs/>
          <w:spacing w:val="-16"/>
          <w:sz w:val="25"/>
          <w:szCs w:val="25"/>
        </w:rPr>
        <w:t> </w:t>
      </w:r>
      <w:r>
        <w:rPr>
          <w:i/>
          <w:iCs/>
          <w:sz w:val="25"/>
          <w:szCs w:val="25"/>
        </w:rPr>
        <w:t>պարզ</w:t>
      </w:r>
      <w:r>
        <w:rPr>
          <w:i/>
          <w:iCs/>
          <w:spacing w:val="-14"/>
          <w:sz w:val="25"/>
          <w:szCs w:val="25"/>
        </w:rPr>
        <w:t> </w:t>
      </w:r>
      <w:r>
        <w:rPr>
          <w:rFonts w:ascii="Cambria Math" w:hAnsi="Cambria Math" w:cs="Cambria Math" w:eastAsia="Cambria Math"/>
          <w:position w:val="1"/>
          <w:sz w:val="24"/>
          <w:szCs w:val="24"/>
        </w:rPr>
        <w:t>(</w:t>
      </w:r>
      <w:r>
        <w:rPr>
          <w:rFonts w:ascii="Cambria Math" w:hAnsi="Cambria Math" w:cs="Cambria Math" w:eastAsia="Cambria Math"/>
          <w:sz w:val="24"/>
          <w:szCs w:val="24"/>
        </w:rPr>
        <w:t>u,</w:t>
      </w:r>
      <w:r>
        <w:rPr>
          <w:rFonts w:ascii="Cambria Math" w:hAnsi="Cambria Math" w:cs="Cambria Math" w:eastAsia="Cambria Math"/>
          <w:spacing w:val="-13"/>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i/>
          <w:iCs/>
          <w:sz w:val="25"/>
          <w:szCs w:val="25"/>
        </w:rPr>
        <w:t>-ճանապարհներ</w:t>
      </w:r>
      <w:r>
        <w:rPr>
          <w:sz w:val="24"/>
          <w:szCs w:val="24"/>
        </w:rPr>
        <w:t>,</w:t>
      </w:r>
      <w:r>
        <w:rPr>
          <w:spacing w:val="-9"/>
          <w:sz w:val="24"/>
          <w:szCs w:val="24"/>
        </w:rPr>
        <w:t> </w:t>
      </w:r>
      <w:r>
        <w:rPr>
          <w:sz w:val="24"/>
          <w:szCs w:val="24"/>
        </w:rPr>
        <w:t>եթե</w:t>
      </w:r>
      <w:r>
        <w:rPr>
          <w:spacing w:val="-10"/>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P</w:t>
      </w:r>
      <w:r>
        <w:rPr>
          <w:rFonts w:ascii="Cambria Math" w:hAnsi="Cambria Math" w:cs="Cambria Math" w:eastAsia="Cambria Math"/>
          <w:position w:val="1"/>
          <w:sz w:val="24"/>
          <w:szCs w:val="24"/>
        </w:rPr>
        <w:t>)</w:t>
      </w:r>
      <w:r>
        <w:rPr>
          <w:rFonts w:ascii="Cambria Math" w:hAnsi="Cambria Math" w:cs="Cambria Math" w:eastAsia="Cambria Math"/>
          <w:spacing w:val="-6"/>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9"/>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Q</w:t>
      </w:r>
      <w:r>
        <w:rPr>
          <w:rFonts w:ascii="Cambria Math" w:hAnsi="Cambria Math" w:cs="Cambria Math" w:eastAsia="Cambria Math"/>
          <w:position w:val="1"/>
          <w:sz w:val="24"/>
          <w:szCs w:val="24"/>
        </w:rPr>
        <w:t>)</w:t>
      </w:r>
      <w:r>
        <w:rPr>
          <w:rFonts w:ascii="Cambria Math" w:hAnsi="Cambria Math" w:cs="Cambria Math" w:eastAsia="Cambria Math"/>
          <w:spacing w:val="5"/>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3"/>
          <w:sz w:val="24"/>
          <w:szCs w:val="24"/>
        </w:rPr>
        <w:t> </w:t>
      </w:r>
      <w:r>
        <w:rPr>
          <w:rFonts w:ascii="Cambria Math" w:hAnsi="Cambria Math" w:cs="Cambria Math" w:eastAsia="Cambria Math"/>
          <w:position w:val="1"/>
          <w:sz w:val="24"/>
          <w:szCs w:val="24"/>
        </w:rPr>
        <w:t>{</w:t>
      </w:r>
      <w:r>
        <w:rPr>
          <w:rFonts w:ascii="Cambria Math" w:hAnsi="Cambria Math" w:cs="Cambria Math" w:eastAsia="Cambria Math"/>
          <w:sz w:val="24"/>
          <w:szCs w:val="24"/>
        </w:rPr>
        <w:t>u,</w:t>
      </w:r>
      <w:r>
        <w:rPr>
          <w:rFonts w:ascii="Cambria Math" w:hAnsi="Cambria Math" w:cs="Cambria Math" w:eastAsia="Cambria Math"/>
          <w:spacing w:val="-14"/>
          <w:sz w:val="24"/>
          <w:szCs w:val="24"/>
        </w:rPr>
        <w:t> </w:t>
      </w:r>
      <w:r>
        <w:rPr>
          <w:rFonts w:ascii="Cambria Math" w:hAnsi="Cambria Math" w:cs="Cambria Math" w:eastAsia="Cambria Math"/>
          <w:spacing w:val="-5"/>
          <w:sz w:val="24"/>
          <w:szCs w:val="24"/>
        </w:rPr>
        <w:t>v</w:t>
      </w:r>
      <w:r>
        <w:rPr>
          <w:rFonts w:ascii="Cambria Math" w:hAnsi="Cambria Math" w:cs="Cambria Math" w:eastAsia="Cambria Math"/>
          <w:spacing w:val="-5"/>
          <w:position w:val="1"/>
          <w:sz w:val="24"/>
          <w:szCs w:val="24"/>
        </w:rPr>
        <w:t>}</w:t>
      </w:r>
      <w:r>
        <w:rPr>
          <w:b/>
          <w:bCs/>
          <w:spacing w:val="-5"/>
          <w:sz w:val="24"/>
          <w:szCs w:val="24"/>
        </w:rPr>
        <w:t>:</w:t>
      </w:r>
    </w:p>
    <w:p>
      <w:pPr>
        <w:spacing w:line="345" w:lineRule="auto" w:before="145"/>
        <w:ind w:left="617" w:right="0" w:firstLine="567"/>
        <w:jc w:val="left"/>
        <w:rPr>
          <w:b/>
          <w:bCs/>
          <w:sz w:val="24"/>
          <w:szCs w:val="24"/>
        </w:rPr>
      </w:pPr>
      <w:r>
        <w:rPr>
          <w:b/>
          <w:bCs/>
          <w:sz w:val="24"/>
          <w:szCs w:val="24"/>
        </w:rPr>
        <w:t>Սահմանում 3.3.2: </w:t>
      </w:r>
      <w:r>
        <w:rPr>
          <w:rFonts w:ascii="Cambria Math" w:hAnsi="Cambria Math" w:cs="Cambria Math" w:eastAsia="Cambria Math"/>
          <w:sz w:val="24"/>
          <w:szCs w:val="24"/>
        </w:rPr>
        <w:t>G </w:t>
      </w:r>
      <w:r>
        <w:rPr>
          <w:sz w:val="24"/>
          <w:szCs w:val="24"/>
        </w:rPr>
        <w:t>գրաֆի </w:t>
      </w:r>
      <w:r>
        <w:rPr>
          <w:rFonts w:ascii="Cambria Math" w:hAnsi="Cambria Math" w:cs="Cambria Math" w:eastAsia="Cambria Math"/>
          <w:sz w:val="24"/>
          <w:szCs w:val="24"/>
        </w:rPr>
        <w:t>P </w:t>
      </w:r>
      <w:r>
        <w:rPr>
          <w:sz w:val="24"/>
          <w:szCs w:val="24"/>
        </w:rPr>
        <w:t>և </w:t>
      </w:r>
      <w:r>
        <w:rPr>
          <w:rFonts w:ascii="Cambria Math" w:hAnsi="Cambria Math" w:cs="Cambria Math" w:eastAsia="Cambria Math"/>
          <w:sz w:val="24"/>
          <w:szCs w:val="24"/>
        </w:rPr>
        <w:t>Q </w:t>
      </w:r>
      <w:r>
        <w:rPr>
          <w:sz w:val="24"/>
          <w:szCs w:val="24"/>
        </w:rPr>
        <w:t>պարզ </w:t>
      </w:r>
      <w:r>
        <w:rPr>
          <w:rFonts w:ascii="Cambria Math" w:hAnsi="Cambria Math" w:cs="Cambria Math" w:eastAsia="Cambria Math"/>
          <w:position w:val="1"/>
          <w:sz w:val="24"/>
          <w:szCs w:val="24"/>
        </w:rPr>
        <w:t>(</w:t>
      </w:r>
      <w:r>
        <w:rPr>
          <w:rFonts w:ascii="Cambria Math" w:hAnsi="Cambria Math" w:cs="Cambria Math" w:eastAsia="Cambria Math"/>
          <w:sz w:val="24"/>
          <w:szCs w:val="24"/>
        </w:rPr>
        <w:t>u,</w:t>
      </w:r>
      <w:r>
        <w:rPr>
          <w:rFonts w:ascii="Cambria Math" w:hAnsi="Cambria Math" w:cs="Cambria Math" w:eastAsia="Cambria Math"/>
          <w:spacing w:val="-12"/>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sz w:val="24"/>
          <w:szCs w:val="24"/>
        </w:rPr>
        <w:t>-ճանապարհները կոչվում են </w:t>
      </w:r>
      <w:r>
        <w:rPr>
          <w:i/>
          <w:iCs/>
          <w:sz w:val="25"/>
          <w:szCs w:val="25"/>
        </w:rPr>
        <w:t>կողերով չհատվող պարզ </w:t>
      </w:r>
      <w:r>
        <w:rPr>
          <w:rFonts w:ascii="Cambria Math" w:hAnsi="Cambria Math" w:cs="Cambria Math" w:eastAsia="Cambria Math"/>
          <w:position w:val="1"/>
          <w:sz w:val="24"/>
          <w:szCs w:val="24"/>
        </w:rPr>
        <w:t>(</w:t>
      </w:r>
      <w:r>
        <w:rPr>
          <w:rFonts w:ascii="Cambria Math" w:hAnsi="Cambria Math" w:cs="Cambria Math" w:eastAsia="Cambria Math"/>
          <w:sz w:val="24"/>
          <w:szCs w:val="24"/>
        </w:rPr>
        <w:t>u,</w:t>
      </w:r>
      <w:r>
        <w:rPr>
          <w:rFonts w:ascii="Cambria Math" w:hAnsi="Cambria Math" w:cs="Cambria Math" w:eastAsia="Cambria Math"/>
          <w:spacing w:val="-4"/>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i/>
          <w:iCs/>
          <w:sz w:val="25"/>
          <w:szCs w:val="25"/>
        </w:rPr>
        <w:t>-ճանապարհներ</w:t>
      </w:r>
      <w:r>
        <w:rPr>
          <w:sz w:val="24"/>
          <w:szCs w:val="24"/>
        </w:rPr>
        <w:t>, եթե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P</w:t>
      </w:r>
      <w:r>
        <w:rPr>
          <w:rFonts w:ascii="Cambria Math" w:hAnsi="Cambria Math" w:cs="Cambria Math" w:eastAsia="Cambria Math"/>
          <w:position w:val="1"/>
          <w:sz w:val="24"/>
          <w:szCs w:val="24"/>
        </w:rPr>
        <w:t>) </w:t>
      </w:r>
      <w:r>
        <w:rPr>
          <w:rFonts w:ascii="Cambria Math" w:hAnsi="Cambria Math" w:cs="Cambria Math" w:eastAsia="Cambria Math"/>
          <w:sz w:val="24"/>
          <w:szCs w:val="24"/>
        </w:rPr>
        <w:t>∩ E</w:t>
      </w:r>
      <w:r>
        <w:rPr>
          <w:rFonts w:ascii="Cambria Math" w:hAnsi="Cambria Math" w:cs="Cambria Math" w:eastAsia="Cambria Math"/>
          <w:position w:val="1"/>
          <w:sz w:val="24"/>
          <w:szCs w:val="24"/>
        </w:rPr>
        <w:t>(</w:t>
      </w:r>
      <w:r>
        <w:rPr>
          <w:rFonts w:ascii="Cambria Math" w:hAnsi="Cambria Math" w:cs="Cambria Math" w:eastAsia="Cambria Math"/>
          <w:sz w:val="24"/>
          <w:szCs w:val="24"/>
        </w:rPr>
        <w:t>Q</w:t>
      </w:r>
      <w:r>
        <w:rPr>
          <w:rFonts w:ascii="Cambria Math" w:hAnsi="Cambria Math" w:cs="Cambria Math" w:eastAsia="Cambria Math"/>
          <w:position w:val="1"/>
          <w:sz w:val="24"/>
          <w:szCs w:val="24"/>
        </w:rPr>
        <w:t>) </w:t>
      </w:r>
      <w:r>
        <w:rPr>
          <w:rFonts w:ascii="Cambria Math" w:hAnsi="Cambria Math" w:cs="Cambria Math" w:eastAsia="Cambria Math"/>
          <w:sz w:val="24"/>
          <w:szCs w:val="24"/>
        </w:rPr>
        <w:t>= ∅</w:t>
      </w:r>
      <w:r>
        <w:rPr>
          <w:b/>
          <w:bCs/>
          <w:sz w:val="24"/>
          <w:szCs w:val="24"/>
        </w:rPr>
        <w:t>:</w:t>
      </w:r>
    </w:p>
    <w:p>
      <w:pPr>
        <w:pStyle w:val="BodyText"/>
        <w:spacing w:line="360" w:lineRule="auto" w:before="9"/>
        <w:ind w:left="617" w:right="612" w:firstLine="567"/>
        <w:jc w:val="both"/>
      </w:pPr>
      <w:r>
        <w:rPr/>
        <w:t>Նկատենք, որ գագաթներով չհատվող պարզ ճանապարհները նաև կողերով չհատվող պարզ ճանապարհներ են: Հեշտ է տեսնել, որ հակառակ պնդումը սխալ է:</w:t>
      </w:r>
    </w:p>
    <w:p>
      <w:pPr>
        <w:pStyle w:val="BodyText"/>
        <w:spacing w:line="360" w:lineRule="auto"/>
        <w:ind w:left="617" w:right="611" w:firstLine="567"/>
        <w:jc w:val="both"/>
      </w:pPr>
      <w:r>
        <w:rPr/>
        <w:t>Ստորև կձևակերպենք և կապացուցենք </w:t>
      </w:r>
      <w:r>
        <w:rPr>
          <w:rFonts w:ascii="Cambria Math" w:hAnsi="Cambria Math" w:cs="Cambria Math" w:eastAsia="Cambria Math"/>
        </w:rPr>
        <w:t>2</w:t>
      </w:r>
      <w:r>
        <w:rPr>
          <w:b/>
          <w:bCs/>
        </w:rPr>
        <w:t>-</w:t>
      </w:r>
      <w:r>
        <w:rPr/>
        <w:t>կապակցված գրաֆների նկարագրումը տվող թեորեմ:</w:t>
      </w:r>
    </w:p>
    <w:p>
      <w:pPr>
        <w:pStyle w:val="BodyText"/>
        <w:spacing w:line="360" w:lineRule="auto"/>
        <w:ind w:left="617" w:right="612" w:firstLine="567"/>
        <w:jc w:val="both"/>
      </w:pPr>
      <w:r>
        <w:rPr>
          <w:b/>
          <w:bCs/>
        </w:rPr>
        <w:t>Թեորեմ 3.3.1 (Ուիտնի): </w:t>
      </w:r>
      <w:r>
        <w:rPr/>
        <w:t>Առնվազն երեք գագաթ պարունակող </w:t>
      </w:r>
      <w:r>
        <w:rPr>
          <w:rFonts w:ascii="Cambria Math" w:hAnsi="Cambria Math" w:cs="Cambria Math" w:eastAsia="Cambria Math"/>
        </w:rPr>
        <w:t>G </w:t>
      </w:r>
      <w:r>
        <w:rPr/>
        <w:t>գրաֆը </w:t>
      </w:r>
      <w:r>
        <w:rPr>
          <w:rFonts w:ascii="Cambria Math" w:hAnsi="Cambria Math" w:cs="Cambria Math" w:eastAsia="Cambria Math"/>
        </w:rPr>
        <w:t>2</w:t>
      </w:r>
      <w:r>
        <w:rPr>
          <w:b/>
          <w:bCs/>
        </w:rPr>
        <w:t>- </w:t>
      </w:r>
      <w:r>
        <w:rPr/>
        <w:t>կապակցված գրաֆ է այն և միայն այն դեպքում, երբ </w:t>
      </w:r>
      <w:r>
        <w:rPr>
          <w:rFonts w:ascii="Cambria Math" w:hAnsi="Cambria Math" w:cs="Cambria Math" w:eastAsia="Cambria Math"/>
        </w:rPr>
        <w:t>G </w:t>
      </w:r>
      <w:r>
        <w:rPr/>
        <w:t>գրաֆի ցանկացած </w:t>
      </w:r>
      <w:r>
        <w:rPr>
          <w:rFonts w:ascii="Cambria Math" w:hAnsi="Cambria Math" w:cs="Cambria Math" w:eastAsia="Cambria Math"/>
        </w:rPr>
        <w:t>u </w:t>
      </w:r>
      <w:r>
        <w:rPr/>
        <w:t>և </w:t>
      </w:r>
      <w:r>
        <w:rPr>
          <w:rFonts w:ascii="Cambria Math" w:hAnsi="Cambria Math" w:cs="Cambria Math" w:eastAsia="Cambria Math"/>
        </w:rPr>
        <w:t>v </w:t>
      </w:r>
      <w:r>
        <w:rPr/>
        <w:t>գագաթները միացված են առնվազն երկու գագաթներով չհատվող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4"/>
        </w:rPr>
        <w:t> </w:t>
      </w:r>
      <w:r>
        <w:rPr>
          <w:rFonts w:ascii="Cambria Math" w:hAnsi="Cambria Math" w:cs="Cambria Math" w:eastAsia="Cambria Math"/>
        </w:rPr>
        <w:t>v</w:t>
      </w:r>
      <w:r>
        <w:rPr>
          <w:rFonts w:ascii="Cambria Math" w:hAnsi="Cambria Math" w:cs="Cambria Math" w:eastAsia="Cambria Math"/>
          <w:position w:val="1"/>
        </w:rPr>
        <w:t>)</w:t>
      </w:r>
      <w:r>
        <w:rPr/>
        <w:t>- </w:t>
      </w:r>
      <w:r>
        <w:rPr>
          <w:spacing w:val="-2"/>
        </w:rPr>
        <w:t>ճանապարհներով:</w:t>
      </w:r>
    </w:p>
    <w:p>
      <w:pPr>
        <w:spacing w:after="0" w:line="360" w:lineRule="auto"/>
        <w:jc w:val="both"/>
        <w:sectPr>
          <w:pgSz w:w="11910" w:h="16840"/>
          <w:pgMar w:header="0" w:footer="914" w:top="1000" w:bottom="1100" w:left="460" w:right="460"/>
        </w:sectPr>
      </w:pPr>
    </w:p>
    <w:p>
      <w:pPr>
        <w:pStyle w:val="BodyText"/>
        <w:spacing w:line="360" w:lineRule="auto" w:before="57"/>
        <w:ind w:left="617" w:right="611" w:firstLine="567"/>
        <w:jc w:val="both"/>
      </w:pPr>
      <w:r>
        <w:rPr>
          <w:b/>
          <w:bCs/>
        </w:rPr>
        <w:t>Ապացույց: </w:t>
      </w:r>
      <w:r>
        <w:rPr/>
        <w:t>Նախ նկատենք, որ եթե </w:t>
      </w:r>
      <w:r>
        <w:rPr>
          <w:rFonts w:ascii="Cambria Math" w:hAnsi="Cambria Math" w:cs="Cambria Math" w:eastAsia="Cambria Math"/>
        </w:rPr>
        <w:t>G </w:t>
      </w:r>
      <w:r>
        <w:rPr/>
        <w:t>գրաֆում ցանկացած </w:t>
      </w:r>
      <w:r>
        <w:rPr>
          <w:rFonts w:ascii="Cambria Math" w:hAnsi="Cambria Math" w:cs="Cambria Math" w:eastAsia="Cambria Math"/>
        </w:rPr>
        <w:t>u </w:t>
      </w:r>
      <w:r>
        <w:rPr/>
        <w:t>և </w:t>
      </w:r>
      <w:r>
        <w:rPr>
          <w:rFonts w:ascii="Cambria Math" w:hAnsi="Cambria Math" w:cs="Cambria Math" w:eastAsia="Cambria Math"/>
        </w:rPr>
        <w:t>v </w:t>
      </w:r>
      <w:r>
        <w:rPr/>
        <w:t>գագաթները միացված են առնվազն երկու գագաթներով չհատվող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4"/>
        </w:rPr>
        <w:t> </w:t>
      </w:r>
      <w:r>
        <w:rPr>
          <w:rFonts w:ascii="Cambria Math" w:hAnsi="Cambria Math" w:cs="Cambria Math" w:eastAsia="Cambria Math"/>
        </w:rPr>
        <w:t>v</w:t>
      </w:r>
      <w:r>
        <w:rPr>
          <w:rFonts w:ascii="Cambria Math" w:hAnsi="Cambria Math" w:cs="Cambria Math" w:eastAsia="Cambria Math"/>
          <w:position w:val="1"/>
        </w:rPr>
        <w:t>)</w:t>
      </w:r>
      <w:r>
        <w:rPr/>
        <w:t>-ճանապարհներով, ապա այդ գրաֆից մեկ գագաթ հեռացնելուց հետո ստացված գրաֆը կլինի կապակցված, ուստի </w:t>
      </w:r>
      <w:r>
        <w:rPr>
          <w:rFonts w:ascii="Cambria Math" w:hAnsi="Cambria Math" w:cs="Cambria Math" w:eastAsia="Cambria Math"/>
        </w:rPr>
        <w:t>G</w:t>
      </w:r>
      <w:r>
        <w:rPr/>
        <w:t>-ն միակցման կետեր չի պարունակում: Այստեղից հետևում է, որ </w:t>
      </w:r>
      <w:r>
        <w:rPr>
          <w:rFonts w:ascii="Cambria Math" w:hAnsi="Cambria Math" w:cs="Cambria Math" w:eastAsia="Cambria Math"/>
        </w:rPr>
        <w:t>G</w:t>
      </w:r>
      <w:r>
        <w:rPr/>
        <w:t>-ն </w:t>
      </w:r>
      <w:r>
        <w:rPr>
          <w:rFonts w:ascii="Cambria Math" w:hAnsi="Cambria Math" w:cs="Cambria Math" w:eastAsia="Cambria Math"/>
        </w:rPr>
        <w:t>2</w:t>
      </w:r>
      <w:r>
        <w:rPr>
          <w:b/>
          <w:bCs/>
        </w:rPr>
        <w:t>- </w:t>
      </w:r>
      <w:r>
        <w:rPr/>
        <w:t>կապակցված գրաֆ է:</w:t>
      </w:r>
    </w:p>
    <w:p>
      <w:pPr>
        <w:pStyle w:val="BodyText"/>
        <w:spacing w:line="360" w:lineRule="auto"/>
        <w:ind w:left="617" w:right="610" w:firstLine="567"/>
        <w:jc w:val="both"/>
      </w:pPr>
      <w:r>
        <w:rPr/>
        <w:t>Ենթադրենք </w:t>
      </w:r>
      <w:r>
        <w:rPr>
          <w:rFonts w:ascii="Cambria Math" w:hAnsi="Cambria Math" w:cs="Cambria Math" w:eastAsia="Cambria Math"/>
        </w:rPr>
        <w:t>G</w:t>
      </w:r>
      <w:r>
        <w:rPr/>
        <w:t>-ն </w:t>
      </w:r>
      <w:r>
        <w:rPr>
          <w:rFonts w:ascii="Cambria Math" w:hAnsi="Cambria Math" w:cs="Cambria Math" w:eastAsia="Cambria Math"/>
        </w:rPr>
        <w:t>2</w:t>
      </w:r>
      <w:r>
        <w:rPr>
          <w:b/>
          <w:bCs/>
        </w:rPr>
        <w:t>-</w:t>
      </w:r>
      <w:r>
        <w:rPr/>
        <w:t>կապակցված գրաֆ է: Ցույց տանք, որ այդ դեպքում </w:t>
      </w:r>
      <w:r>
        <w:rPr>
          <w:rFonts w:ascii="Cambria Math" w:hAnsi="Cambria Math" w:cs="Cambria Math" w:eastAsia="Cambria Math"/>
        </w:rPr>
        <w:t>G </w:t>
      </w:r>
      <w:r>
        <w:rPr/>
        <w:t>գրաֆի ցանկացած </w:t>
      </w:r>
      <w:r>
        <w:rPr>
          <w:rFonts w:ascii="Cambria Math" w:hAnsi="Cambria Math" w:cs="Cambria Math" w:eastAsia="Cambria Math"/>
        </w:rPr>
        <w:t>u</w:t>
      </w:r>
      <w:r>
        <w:rPr>
          <w:rFonts w:ascii="Cambria Math" w:hAnsi="Cambria Math" w:cs="Cambria Math" w:eastAsia="Cambria Math"/>
          <w:spacing w:val="40"/>
        </w:rPr>
        <w:t> </w:t>
      </w:r>
      <w:r>
        <w:rPr/>
        <w:t>և </w:t>
      </w:r>
      <w:r>
        <w:rPr>
          <w:rFonts w:ascii="Cambria Math" w:hAnsi="Cambria Math" w:cs="Cambria Math" w:eastAsia="Cambria Math"/>
        </w:rPr>
        <w:t>v</w:t>
      </w:r>
      <w:r>
        <w:rPr>
          <w:rFonts w:ascii="Cambria Math" w:hAnsi="Cambria Math" w:cs="Cambria Math" w:eastAsia="Cambria Math"/>
          <w:spacing w:val="40"/>
        </w:rPr>
        <w:t> </w:t>
      </w:r>
      <w:r>
        <w:rPr/>
        <w:t>գագաթները միացված են առնվազն երկու գագաթներով չհատվող</w:t>
      </w:r>
      <w:r>
        <w:rPr>
          <w:spacing w:val="40"/>
        </w:rPr>
        <w:t> </w:t>
      </w:r>
      <w:r>
        <w:rPr/>
        <w:t>պարզ</w:t>
      </w:r>
      <w:r>
        <w:rPr>
          <w:spacing w:val="40"/>
        </w:rPr>
        <w:t>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4"/>
        </w:rPr>
        <w:t> </w:t>
      </w:r>
      <w:r>
        <w:rPr>
          <w:rFonts w:ascii="Cambria Math" w:hAnsi="Cambria Math" w:cs="Cambria Math" w:eastAsia="Cambria Math"/>
        </w:rPr>
        <w:t>v</w:t>
      </w:r>
      <w:r>
        <w:rPr>
          <w:rFonts w:ascii="Cambria Math" w:hAnsi="Cambria Math" w:cs="Cambria Math" w:eastAsia="Cambria Math"/>
          <w:position w:val="1"/>
        </w:rPr>
        <w:t>)</w:t>
      </w:r>
      <w:r>
        <w:rPr/>
        <w:t>-ճանապարհներով:</w:t>
      </w:r>
      <w:r>
        <w:rPr>
          <w:spacing w:val="40"/>
        </w:rPr>
        <w:t> </w:t>
      </w:r>
      <w:r>
        <w:rPr/>
        <w:t>Ապացույցը</w:t>
      </w:r>
      <w:r>
        <w:rPr>
          <w:spacing w:val="40"/>
        </w:rPr>
        <w:t> </w:t>
      </w:r>
      <w:r>
        <w:rPr/>
        <w:t>կատարենք</w:t>
      </w:r>
      <w:r>
        <w:rPr>
          <w:spacing w:val="40"/>
        </w:rPr>
        <w:t> </w:t>
      </w:r>
      <w:r>
        <w:rPr/>
        <w:t>մակածման</w:t>
      </w:r>
      <w:r>
        <w:rPr>
          <w:spacing w:val="40"/>
        </w:rPr>
        <w:t> </w:t>
      </w:r>
      <w:r>
        <w:rPr/>
        <w:t>եղանակով</w:t>
      </w:r>
      <w:r>
        <w:rPr>
          <w:spacing w:val="40"/>
        </w:rPr>
        <w:t> </w:t>
      </w:r>
      <w:r>
        <w:rPr/>
        <w:t>ըստ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7"/>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-ի: Եթե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vertAlign w:val="baseline"/>
        </w:rPr>
        <w:t>, ապա </w:t>
      </w:r>
      <w:r>
        <w:rPr>
          <w:rFonts w:ascii="Cambria Math" w:hAnsi="Cambria Math" w:cs="Cambria Math" w:eastAsia="Cambria Math"/>
          <w:vertAlign w:val="baseline"/>
        </w:rPr>
        <w:t>uv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 </w:t>
      </w:r>
      <w:r>
        <w:rPr>
          <w:vertAlign w:val="baseline"/>
        </w:rPr>
        <w:t>Ինչպես արդեն նշել ենք նախորդ պարագրաֆում, եթե </w:t>
      </w:r>
      <w:r>
        <w:rPr>
          <w:rFonts w:ascii="Cambria Math" w:hAnsi="Cambria Math" w:cs="Cambria Math" w:eastAsia="Cambria Math"/>
          <w:vertAlign w:val="baseline"/>
        </w:rPr>
        <w:t>G</w:t>
      </w:r>
      <w:r>
        <w:rPr>
          <w:rFonts w:ascii="Cambria Math" w:hAnsi="Cambria Math" w:cs="Cambria Math" w:eastAsia="Cambria Math"/>
          <w:spacing w:val="27"/>
          <w:vertAlign w:val="baseline"/>
        </w:rPr>
        <w:t> </w:t>
      </w:r>
      <w:r>
        <w:rPr>
          <w:vertAlign w:val="baseline"/>
        </w:rPr>
        <w:t>գրաֆը </w:t>
      </w:r>
      <w:r>
        <w:rPr>
          <w:rFonts w:ascii="Cambria Math" w:hAnsi="Cambria Math" w:cs="Cambria Math" w:eastAsia="Cambria Math"/>
          <w:vertAlign w:val="baseline"/>
        </w:rPr>
        <w:t>2</w:t>
      </w:r>
      <w:r>
        <w:rPr>
          <w:b/>
          <w:bCs/>
          <w:vertAlign w:val="baseline"/>
        </w:rPr>
        <w:t>-</w:t>
      </w:r>
      <w:r>
        <w:rPr>
          <w:vertAlign w:val="baseline"/>
        </w:rPr>
        <w:t>կապակցված է, ապա այն նաև </w:t>
      </w:r>
      <w:r>
        <w:rPr>
          <w:rFonts w:ascii="Cambria Math" w:hAnsi="Cambria Math" w:cs="Cambria Math" w:eastAsia="Cambria Math"/>
          <w:vertAlign w:val="baseline"/>
        </w:rPr>
        <w:t>2</w:t>
      </w:r>
      <w:r>
        <w:rPr>
          <w:b/>
          <w:bCs/>
          <w:vertAlign w:val="baseline"/>
        </w:rPr>
        <w:t>-</w:t>
      </w:r>
      <w:r>
        <w:rPr>
          <w:vertAlign w:val="baseline"/>
        </w:rPr>
        <w:t>կողային կապակցված</w:t>
      </w:r>
      <w:r>
        <w:rPr>
          <w:spacing w:val="40"/>
          <w:vertAlign w:val="baseline"/>
        </w:rPr>
        <w:t> </w:t>
      </w:r>
      <w:r>
        <w:rPr>
          <w:vertAlign w:val="baseline"/>
        </w:rPr>
        <w:t>է, ուստի </w:t>
      </w:r>
      <w:r>
        <w:rPr>
          <w:rFonts w:ascii="Cambria Math" w:hAnsi="Cambria Math" w:cs="Cambria Math" w:eastAsia="Cambria Math"/>
          <w:vertAlign w:val="baseline"/>
        </w:rPr>
        <w:t>G − uv</w:t>
      </w:r>
      <w:r>
        <w:rPr>
          <w:rFonts w:ascii="Cambria Math" w:hAnsi="Cambria Math" w:cs="Cambria Math" w:eastAsia="Cambria Math"/>
          <w:spacing w:val="40"/>
          <w:vertAlign w:val="baseline"/>
        </w:rPr>
        <w:t> </w:t>
      </w:r>
      <w:r>
        <w:rPr>
          <w:vertAlign w:val="baseline"/>
        </w:rPr>
        <w:t>գրաֆը կապակցված է: Այստեղից հետևում է, որ </w:t>
      </w:r>
      <w:r>
        <w:rPr>
          <w:rFonts w:ascii="Cambria Math" w:hAnsi="Cambria Math" w:cs="Cambria Math" w:eastAsia="Cambria Math"/>
          <w:vertAlign w:val="baseline"/>
        </w:rPr>
        <w:t>G − uv</w:t>
      </w:r>
      <w:r>
        <w:rPr>
          <w:rFonts w:ascii="Cambria Math" w:hAnsi="Cambria Math" w:cs="Cambria Math" w:eastAsia="Cambria Math"/>
          <w:spacing w:val="40"/>
          <w:vertAlign w:val="baseline"/>
        </w:rPr>
        <w:t> </w:t>
      </w:r>
      <w:r>
        <w:rPr>
          <w:vertAlign w:val="baseline"/>
        </w:rPr>
        <w:t>գրաֆում գոյություն ունի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2"/>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 և, հետևաբար, ըստ լեմմա 1.2.1-ի, </w:t>
      </w:r>
      <w:r>
        <w:rPr>
          <w:rFonts w:ascii="Cambria Math" w:hAnsi="Cambria Math" w:cs="Cambria Math" w:eastAsia="Cambria Math"/>
          <w:vertAlign w:val="baseline"/>
        </w:rPr>
        <w:t>G − uv </w:t>
      </w:r>
      <w:r>
        <w:rPr>
          <w:vertAlign w:val="baseline"/>
        </w:rPr>
        <w:t>գրաֆում գոյություն</w:t>
      </w:r>
      <w:r>
        <w:rPr>
          <w:spacing w:val="36"/>
          <w:vertAlign w:val="baseline"/>
        </w:rPr>
        <w:t> </w:t>
      </w:r>
      <w:r>
        <w:rPr>
          <w:vertAlign w:val="baseline"/>
        </w:rPr>
        <w:t>ունի</w:t>
      </w:r>
      <w:r>
        <w:rPr>
          <w:spacing w:val="36"/>
          <w:vertAlign w:val="baseline"/>
        </w:rPr>
        <w:t> </w:t>
      </w:r>
      <w:r>
        <w:rPr>
          <w:rFonts w:ascii="Cambria Math" w:hAnsi="Cambria Math" w:cs="Cambria Math" w:eastAsia="Cambria Math"/>
          <w:vertAlign w:val="baseline"/>
        </w:rPr>
        <w:t>P</w:t>
      </w:r>
      <w:r>
        <w:rPr>
          <w:rFonts w:ascii="Cambria Math" w:hAnsi="Cambria Math" w:cs="Cambria Math" w:eastAsia="Cambria Math"/>
          <w:spacing w:val="40"/>
          <w:vertAlign w:val="baseline"/>
        </w:rPr>
        <w:t> </w:t>
      </w:r>
      <w:r>
        <w:rPr>
          <w:vertAlign w:val="baseline"/>
        </w:rPr>
        <w:t>պարզ</w:t>
      </w:r>
      <w:r>
        <w:rPr>
          <w:spacing w:val="37"/>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7"/>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w:t>
      </w:r>
      <w:r>
        <w:rPr>
          <w:spacing w:val="37"/>
          <w:vertAlign w:val="baseline"/>
        </w:rPr>
        <w:t> </w:t>
      </w:r>
      <w:r>
        <w:rPr>
          <w:vertAlign w:val="baseline"/>
        </w:rPr>
        <w:t>Վերցնելով</w:t>
      </w:r>
      <w:r>
        <w:rPr>
          <w:spacing w:val="37"/>
          <w:vertAlign w:val="baseline"/>
        </w:rPr>
        <w:t> </w:t>
      </w:r>
      <w:r>
        <w:rPr>
          <w:vertAlign w:val="baseline"/>
        </w:rPr>
        <w:t>որպես</w:t>
      </w:r>
      <w:r>
        <w:rPr>
          <w:spacing w:val="37"/>
          <w:vertAlign w:val="baseline"/>
        </w:rPr>
        <w:t> </w:t>
      </w:r>
      <w:r>
        <w:rPr>
          <w:vertAlign w:val="baseline"/>
        </w:rPr>
        <w:t>պարզ</w:t>
      </w:r>
      <w:r>
        <w:rPr>
          <w:spacing w:val="36"/>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vertAlign w:val="baseline"/>
        </w:rPr>
        <w:t>uv </w:t>
      </w:r>
      <w:r>
        <w:rPr>
          <w:vertAlign w:val="baseline"/>
        </w:rPr>
        <w:t>կողը</w:t>
      </w:r>
      <w:r>
        <w:rPr>
          <w:rFonts w:ascii="Times New Roman" w:hAnsi="Times New Roman" w:cs="Times New Roman" w:eastAsia="Times New Roman"/>
          <w:vertAlign w:val="baseline"/>
        </w:rPr>
        <w:t>, </w:t>
      </w:r>
      <w:r>
        <w:rPr>
          <w:vertAlign w:val="baseline"/>
        </w:rPr>
        <w:t>մենք կստանանք</w:t>
      </w:r>
      <w:r>
        <w:rPr>
          <w:rFonts w:ascii="Times New Roman" w:hAnsi="Times New Roman" w:cs="Times New Roman" w:eastAsia="Times New Roman"/>
          <w:vertAlign w:val="baseline"/>
        </w:rPr>
        <w:t>, </w:t>
      </w:r>
      <w:r>
        <w:rPr>
          <w:vertAlign w:val="baseline"/>
        </w:rPr>
        <w:t>որ այդ գրաֆում գոյություն ունեն գագաթներով չհատվող երկու պարզ </w:t>
      </w:r>
      <w:r>
        <w:rPr>
          <w:rFonts w:ascii="Cambria Math" w:hAnsi="Cambria Math" w:cs="Cambria Math" w:eastAsia="Cambria Math"/>
          <w:position w:val="1"/>
          <w:vertAlign w:val="baseline"/>
        </w:rPr>
        <w:t>(</w:t>
      </w:r>
      <w:r>
        <w:rPr>
          <w:rFonts w:ascii="Cambria Math" w:hAnsi="Cambria Math" w:cs="Cambria Math" w:eastAsia="Cambria Math"/>
          <w:vertAlign w:val="baseline"/>
        </w:rPr>
        <w:t>u, v</w:t>
      </w:r>
      <w:r>
        <w:rPr>
          <w:rFonts w:ascii="Cambria Math" w:hAnsi="Cambria Math" w:cs="Cambria Math" w:eastAsia="Cambria Math"/>
          <w:position w:val="1"/>
          <w:vertAlign w:val="baseline"/>
        </w:rPr>
        <w:t>)</w:t>
      </w:r>
      <w:r>
        <w:rPr>
          <w:vertAlign w:val="baseline"/>
        </w:rPr>
        <w:t>-ճանապարհներ:</w:t>
      </w:r>
    </w:p>
    <w:p>
      <w:pPr>
        <w:pStyle w:val="BodyText"/>
        <w:ind w:left="2309"/>
        <w:rPr>
          <w:sz w:val="20"/>
        </w:rPr>
      </w:pPr>
      <w:r>
        <w:rPr>
          <w:sz w:val="20"/>
        </w:rPr>
        <w:pict>
          <v:group style="width:318pt;height:146.6pt;mso-position-horizontal-relative:char;mso-position-vertical-relative:line" id="docshapegroup894" coordorigin="0,0" coordsize="6360,2932">
            <v:shape style="position:absolute;left:0;top:1364;width:210;height:209" type="#_x0000_t75" id="docshape895" stroked="false">
              <v:imagedata r:id="rId369" o:title=""/>
            </v:shape>
            <v:shape style="position:absolute;left:4534;top:1364;width:209;height:209" type="#_x0000_t75" id="docshape896" stroked="false">
              <v:imagedata r:id="rId370" o:title=""/>
            </v:shape>
            <v:shape style="position:absolute;left:6150;top:1364;width:210;height:209" type="#_x0000_t75" id="docshape897" stroked="false">
              <v:imagedata r:id="rId371" o:title=""/>
            </v:shape>
            <v:line style="position:absolute" from="4640,1469" to="6255,1469" stroked="true" strokeweight=".06pt" strokecolor="#000000">
              <v:stroke dashstyle="solid"/>
            </v:line>
            <v:shape style="position:absolute;left:105;top:833;width:4535;height:636" id="docshape898" coordorigin="105,833" coordsize="4535,636" path="m105,1469l1561,833,3037,904,4180,1257,4640,1469e" filled="false" stroked="true" strokeweight=".06pt" strokecolor="#000000">
              <v:path arrowok="t"/>
              <v:stroke dashstyle="solid"/>
            </v:shape>
            <v:shape style="position:absolute;left:105;top:1468;width:4535;height:570" id="docshape899" coordorigin="105,1469" coordsize="4535,570" path="m105,1469l1627,2038,3096,1975,4202,1659,4640,1469e" filled="false" stroked="true" strokeweight=".06pt" strokecolor="#000000">
              <v:path arrowok="t"/>
              <v:stroke dashstyle="solid"/>
            </v:shape>
            <v:shape style="position:absolute;left:105;top:698;width:1148;height:1290" id="docshape900" coordorigin="105,698" coordsize="1148,1290" path="m105,1472l460,698,835,971,1132,1623,1252,1988e" filled="false" stroked="true" strokeweight=".06pt" strokecolor="#000000">
              <v:path arrowok="t"/>
              <v:stroke dashstyle="solid"/>
            </v:shape>
            <v:shape style="position:absolute;left:1252;top:1988;width:1772;height:943" id="docshape901" coordorigin="1252,1988" coordsize="1772,943" path="m1252,1988l2012,2930,2568,2826,2908,2302,3023,1988e" filled="false" stroked="true" strokeweight=".06pt" strokecolor="#000000">
              <v:path arrowok="t"/>
              <v:stroke dashstyle="solid"/>
            </v:shape>
            <v:shape style="position:absolute;left:3023;top:405;width:3232;height:1583" id="docshape902" coordorigin="3023,406" coordsize="3232,1583" path="m3023,1988l3079,1877,3134,1771,3189,1669,3245,1572,3300,1480,3355,1392,3411,1308,3466,1229,3521,1154,3577,1083,3632,1017,3687,954,3742,895,3797,840,3851,789,3906,741,3960,697,4014,656,4068,619,4121,585,4175,555,4280,503,4385,463,4488,434,4590,415,4690,407,4739,406,4788,407,4884,416,4978,433,5070,457,5160,488,5247,524,5332,565,5413,611,5492,660,5568,713,5640,768,5710,824,5775,882,5838,940,5896,998,5951,1054,6001,1109,6047,1162,6090,1211,6144,1279,6189,1335,6222,1379,6231,1390,6254,1418,6255,1417e" filled="false" stroked="true" strokeweight=".06pt" strokecolor="#000000">
              <v:path arrowok="t"/>
              <v:stroke dashstyle="solid"/>
            </v:shape>
            <v:shape style="position:absolute;left:1147;top:1883;width:209;height:209" type="#_x0000_t75" id="docshape903" stroked="false">
              <v:imagedata r:id="rId372" o:title=""/>
            </v:shape>
            <v:shape style="position:absolute;left:2918;top:1883;width:210;height:209" type="#_x0000_t75" id="docshape904" stroked="false">
              <v:imagedata r:id="rId373" o:title=""/>
            </v:shape>
            <v:shape style="position:absolute;left:729;top:896;width:210;height:209" type="#_x0000_t75" id="docshape905" stroked="false">
              <v:imagedata r:id="rId374" o:title=""/>
            </v:shape>
            <v:shape style="position:absolute;left:3492;top:948;width:210;height:209" type="#_x0000_t75" id="docshape906" stroked="false">
              <v:imagedata r:id="rId375" o:title=""/>
            </v:shape>
            <v:shape style="position:absolute;left:4671;top:0;width:223;height:366" type="#_x0000_t202" id="docshape907" filled="false" stroked="false">
              <v:textbox inset="0,0,0,0">
                <w:txbxContent>
                  <w:p>
                    <w:pPr>
                      <w:spacing w:line="365" w:lineRule="exact" w:before="0"/>
                      <w:ind w:left="0" w:right="0" w:firstLine="0"/>
                      <w:jc w:val="left"/>
                      <w:rPr>
                        <w:rFonts w:ascii="Times New Roman"/>
                        <w:i/>
                        <w:sz w:val="33"/>
                      </w:rPr>
                    </w:pPr>
                    <w:r>
                      <w:rPr>
                        <w:rFonts w:ascii="Times New Roman"/>
                        <w:i/>
                        <w:w w:val="100"/>
                        <w:sz w:val="33"/>
                      </w:rPr>
                      <w:t>R</w:t>
                    </w:r>
                  </w:p>
                </w:txbxContent>
              </v:textbox>
              <w10:wrap type="none"/>
            </v:shape>
            <v:shape style="position:absolute;left:2095;top:418;width:223;height:366" type="#_x0000_t202" id="docshape908" filled="false" stroked="false">
              <v:textbox inset="0,0,0,0">
                <w:txbxContent>
                  <w:p>
                    <w:pPr>
                      <w:spacing w:line="365" w:lineRule="exact" w:before="0"/>
                      <w:ind w:left="0" w:right="0" w:firstLine="0"/>
                      <w:jc w:val="left"/>
                      <w:rPr>
                        <w:rFonts w:ascii="Times New Roman"/>
                        <w:i/>
                        <w:sz w:val="33"/>
                      </w:rPr>
                    </w:pPr>
                    <w:r>
                      <w:rPr>
                        <w:rFonts w:ascii="Times New Roman"/>
                        <w:i/>
                        <w:w w:val="100"/>
                        <w:sz w:val="33"/>
                      </w:rPr>
                      <w:t>P</w:t>
                    </w:r>
                  </w:p>
                </w:txbxContent>
              </v:textbox>
              <w10:wrap type="none"/>
            </v:shape>
            <v:shape style="position:absolute;left:3496;top:580;width:150;height:366" type="#_x0000_t202" id="docshape909" filled="false" stroked="false">
              <v:textbox inset="0,0,0,0">
                <w:txbxContent>
                  <w:p>
                    <w:pPr>
                      <w:spacing w:line="365" w:lineRule="exact" w:before="0"/>
                      <w:ind w:left="0" w:right="0" w:firstLine="0"/>
                      <w:jc w:val="left"/>
                      <w:rPr>
                        <w:rFonts w:ascii="Times New Roman"/>
                        <w:i/>
                        <w:sz w:val="33"/>
                      </w:rPr>
                    </w:pPr>
                    <w:r>
                      <w:rPr>
                        <w:rFonts w:ascii="Times New Roman"/>
                        <w:i/>
                        <w:w w:val="101"/>
                        <w:sz w:val="33"/>
                      </w:rPr>
                      <w:t>z</w:t>
                    </w:r>
                  </w:p>
                </w:txbxContent>
              </v:textbox>
              <w10:wrap type="none"/>
            </v:shape>
            <v:shape style="position:absolute;left:30;top:1568;width:186;height:366" type="#_x0000_t202" id="docshape910" filled="false" stroked="false">
              <v:textbox inset="0,0,0,0">
                <w:txbxContent>
                  <w:p>
                    <w:pPr>
                      <w:spacing w:line="365" w:lineRule="exact" w:before="0"/>
                      <w:ind w:left="0" w:right="0" w:firstLine="0"/>
                      <w:jc w:val="left"/>
                      <w:rPr>
                        <w:rFonts w:ascii="Times New Roman"/>
                        <w:i/>
                        <w:sz w:val="33"/>
                      </w:rPr>
                    </w:pPr>
                    <w:r>
                      <w:rPr>
                        <w:rFonts w:ascii="Times New Roman"/>
                        <w:i/>
                        <w:w w:val="100"/>
                        <w:sz w:val="33"/>
                      </w:rPr>
                      <w:t>u</w:t>
                    </w:r>
                  </w:p>
                </w:txbxContent>
              </v:textbox>
              <w10:wrap type="none"/>
            </v:shape>
            <v:shape style="position:absolute;left:4552;top:1568;width:241;height:366" type="#_x0000_t202" id="docshape911" filled="false" stroked="false">
              <v:textbox inset="0,0,0,0">
                <w:txbxContent>
                  <w:p>
                    <w:pPr>
                      <w:spacing w:line="365" w:lineRule="exact" w:before="0"/>
                      <w:ind w:left="0" w:right="0" w:firstLine="0"/>
                      <w:jc w:val="left"/>
                      <w:rPr>
                        <w:rFonts w:ascii="Times New Roman"/>
                        <w:i/>
                        <w:sz w:val="33"/>
                      </w:rPr>
                    </w:pPr>
                    <w:r>
                      <w:rPr>
                        <w:rFonts w:ascii="Times New Roman"/>
                        <w:i/>
                        <w:w w:val="100"/>
                        <w:sz w:val="33"/>
                      </w:rPr>
                      <w:t>w</w:t>
                    </w:r>
                  </w:p>
                </w:txbxContent>
              </v:textbox>
              <w10:wrap type="none"/>
            </v:shape>
            <v:shape style="position:absolute;left:6180;top:1568;width:167;height:366" type="#_x0000_t202" id="docshape912" filled="false" stroked="false">
              <v:textbox inset="0,0,0,0">
                <w:txbxContent>
                  <w:p>
                    <w:pPr>
                      <w:spacing w:line="365" w:lineRule="exact" w:before="0"/>
                      <w:ind w:left="0" w:right="0" w:firstLine="0"/>
                      <w:jc w:val="left"/>
                      <w:rPr>
                        <w:rFonts w:ascii="Times New Roman"/>
                        <w:i/>
                        <w:sz w:val="33"/>
                      </w:rPr>
                    </w:pPr>
                    <w:r>
                      <w:rPr>
                        <w:rFonts w:ascii="Times New Roman"/>
                        <w:i/>
                        <w:w w:val="100"/>
                        <w:sz w:val="33"/>
                      </w:rPr>
                      <w:t>v</w:t>
                    </w:r>
                  </w:p>
                </w:txbxContent>
              </v:textbox>
              <w10:wrap type="none"/>
            </v:shape>
            <v:shape style="position:absolute;left:2037;top:2088;width:259;height:366" type="#_x0000_t202" id="docshape913" filled="false" stroked="false">
              <v:textbox inset="0,0,0,0">
                <w:txbxContent>
                  <w:p>
                    <w:pPr>
                      <w:spacing w:line="365" w:lineRule="exact" w:before="0"/>
                      <w:ind w:left="0" w:right="0" w:firstLine="0"/>
                      <w:jc w:val="left"/>
                      <w:rPr>
                        <w:rFonts w:ascii="Times New Roman"/>
                        <w:i/>
                        <w:sz w:val="33"/>
                      </w:rPr>
                    </w:pPr>
                    <w:r>
                      <w:rPr>
                        <w:rFonts w:ascii="Times New Roman"/>
                        <w:i/>
                        <w:w w:val="100"/>
                        <w:sz w:val="33"/>
                      </w:rPr>
                      <w:t>Q</w:t>
                    </w:r>
                  </w:p>
                </w:txbxContent>
              </v:textbox>
              <w10:wrap type="none"/>
            </v:shape>
          </v:group>
        </w:pict>
      </w:r>
      <w:r>
        <w:rPr>
          <w:sz w:val="20"/>
        </w:rPr>
      </w:r>
    </w:p>
    <w:p>
      <w:pPr>
        <w:pStyle w:val="BodyText"/>
        <w:spacing w:before="164"/>
        <w:ind w:left="1"/>
        <w:jc w:val="center"/>
      </w:pPr>
      <w:r>
        <w:rPr/>
        <w:t>Նկ.</w:t>
      </w:r>
      <w:r>
        <w:rPr>
          <w:spacing w:val="-2"/>
        </w:rPr>
        <w:t> 3.3.1</w:t>
      </w:r>
    </w:p>
    <w:p>
      <w:pPr>
        <w:pStyle w:val="BodyText"/>
        <w:spacing w:line="360" w:lineRule="auto" w:before="158"/>
        <w:ind w:left="617" w:right="611" w:firstLine="567"/>
        <w:jc w:val="both"/>
      </w:pPr>
      <w:r>
        <w:rPr/>
        <w:t>Ենթադրենք</w:t>
      </w:r>
      <w:r>
        <w:rPr>
          <w:spacing w:val="40"/>
        </w:rPr>
        <w:t>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2"/>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4"/>
          <w:vertAlign w:val="baseline"/>
        </w:rPr>
        <w:t> </w:t>
      </w:r>
      <w:r>
        <w:rPr>
          <w:rFonts w:ascii="Cambria Math" w:hAnsi="Cambria Math" w:cs="Cambria Math" w:eastAsia="Cambria Math"/>
          <w:spacing w:val="13"/>
          <w:vertAlign w:val="baseline"/>
        </w:rPr>
        <w:t>k</w:t>
      </w:r>
      <w:r>
        <w:rPr>
          <w:rFonts w:ascii="Cambria Math" w:hAnsi="Cambria Math" w:cs="Cambria Math" w:eastAsia="Cambria Math"/>
          <w:spacing w:val="4"/>
          <w:vertAlign w:val="baseline"/>
        </w:rPr>
        <w:t> </w:t>
      </w:r>
      <w:r>
        <w:rPr>
          <w:rFonts w:ascii="Cambria Math" w:hAnsi="Cambria Math" w:cs="Cambria Math" w:eastAsia="Cambria Math"/>
          <w:spacing w:val="13"/>
          <w:vertAlign w:val="baseline"/>
        </w:rPr>
        <w:t>&gt;</w:t>
      </w:r>
      <w:r>
        <w:rPr>
          <w:rFonts w:ascii="Cambria Math" w:hAnsi="Cambria Math" w:cs="Cambria Math" w:eastAsia="Cambria Math"/>
          <w:spacing w:val="4"/>
          <w:vertAlign w:val="baseline"/>
        </w:rPr>
        <w:t> </w:t>
      </w:r>
      <w:r>
        <w:rPr>
          <w:rFonts w:ascii="Cambria Math" w:hAnsi="Cambria Math" w:cs="Cambria Math" w:eastAsia="Cambria Math"/>
          <w:vertAlign w:val="baseline"/>
        </w:rPr>
        <w:t>1</w:t>
      </w:r>
      <w:r>
        <w:rPr>
          <w:rFonts w:ascii="Cambria Math" w:hAnsi="Cambria Math" w:cs="Cambria Math" w:eastAsia="Cambria Math"/>
          <w:spacing w:val="40"/>
          <w:vertAlign w:val="baseline"/>
        </w:rPr>
        <w:t> </w:t>
      </w:r>
      <w:r>
        <w:rPr>
          <w:vertAlign w:val="baseline"/>
        </w:rPr>
        <w:t>և</w:t>
      </w:r>
      <w:r>
        <w:rPr>
          <w:spacing w:val="40"/>
          <w:vertAlign w:val="baseline"/>
        </w:rPr>
        <w:t> </w:t>
      </w:r>
      <w:r>
        <w:rPr>
          <w:vertAlign w:val="baseline"/>
        </w:rPr>
        <w:t>պնդումը</w:t>
      </w:r>
      <w:r>
        <w:rPr>
          <w:spacing w:val="40"/>
          <w:vertAlign w:val="baseline"/>
        </w:rPr>
        <w:t> </w:t>
      </w:r>
      <w:r>
        <w:rPr>
          <w:vertAlign w:val="baseline"/>
        </w:rPr>
        <w:t>ճիշտ</w:t>
      </w:r>
      <w:r>
        <w:rPr>
          <w:spacing w:val="40"/>
          <w:vertAlign w:val="baseline"/>
        </w:rPr>
        <w:t> </w:t>
      </w:r>
      <w:r>
        <w:rPr>
          <w:vertAlign w:val="baseline"/>
        </w:rPr>
        <w:t>է</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գրաֆի</w:t>
      </w:r>
      <w:r>
        <w:rPr>
          <w:spacing w:val="40"/>
          <w:vertAlign w:val="baseline"/>
        </w:rPr>
        <w:t> </w:t>
      </w:r>
      <w:r>
        <w:rPr>
          <w:vertAlign w:val="baseline"/>
        </w:rPr>
        <w:t>ցանկացած</w:t>
      </w:r>
      <w:r>
        <w:rPr>
          <w:spacing w:val="40"/>
          <w:vertAlign w:val="baseline"/>
        </w:rPr>
        <w:t> </w:t>
      </w:r>
      <w:r>
        <w:rPr>
          <w:rFonts w:ascii="Cambria Math" w:hAnsi="Cambria Math" w:cs="Cambria Math" w:eastAsia="Cambria Math"/>
          <w:vertAlign w:val="baseline"/>
        </w:rPr>
        <w:t>x</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y </w:t>
      </w:r>
      <w:r>
        <w:rPr>
          <w:vertAlign w:val="baseline"/>
        </w:rPr>
        <w:t>գագաթների դեպքում, որոնց համար </w:t>
      </w:r>
      <w:r>
        <w:rPr>
          <w:rFonts w:ascii="Cambria Math" w:hAnsi="Cambria Math" w:cs="Cambria Math" w:eastAsia="Cambria Math"/>
          <w:spacing w:val="14"/>
          <w:vertAlign w:val="baseline"/>
        </w:rPr>
        <w:t>1</w:t>
      </w:r>
      <w:r>
        <w:rPr>
          <w:rFonts w:ascii="Cambria Math" w:hAnsi="Cambria Math" w:cs="Cambria Math" w:eastAsia="Cambria Math"/>
          <w:spacing w:val="4"/>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spacing w:val="-9"/>
          <w:vertAlign w:val="baseline"/>
        </w:rPr>
        <w:t> </w:t>
      </w:r>
      <w:r>
        <w:rPr>
          <w:rFonts w:ascii="Cambria Math" w:hAnsi="Cambria Math" w:cs="Cambria Math" w:eastAsia="Cambria Math"/>
          <w:vertAlign w:val="baseline"/>
        </w:rPr>
        <w:t>y</w:t>
      </w:r>
      <w:r>
        <w:rPr>
          <w:rFonts w:ascii="Cambria Math" w:hAnsi="Cambria Math" w:cs="Cambria Math" w:eastAsia="Cambria Math"/>
          <w:position w:val="1"/>
          <w:vertAlign w:val="baseline"/>
        </w:rPr>
        <w:t>) </w:t>
      </w:r>
      <w:r>
        <w:rPr>
          <w:rFonts w:ascii="Cambria Math" w:hAnsi="Cambria Math" w:cs="Cambria Math" w:eastAsia="Cambria Math"/>
          <w:vertAlign w:val="baseline"/>
        </w:rPr>
        <w:t>&lt; k</w:t>
      </w:r>
      <w:r>
        <w:rPr>
          <w:b/>
          <w:bCs/>
          <w:vertAlign w:val="baseline"/>
        </w:rPr>
        <w:t>: </w:t>
      </w:r>
      <w:r>
        <w:rPr>
          <w:vertAlign w:val="baseline"/>
        </w:rPr>
        <w:t>Դիցուք </w:t>
      </w:r>
      <w:r>
        <w:rPr>
          <w:rFonts w:ascii="Cambria Math" w:hAnsi="Cambria Math" w:cs="Cambria Math" w:eastAsia="Cambria Math"/>
          <w:vertAlign w:val="baseline"/>
        </w:rPr>
        <w:t>w </w:t>
      </w:r>
      <w:r>
        <w:rPr>
          <w:vertAlign w:val="baseline"/>
        </w:rPr>
        <w:t>գագաթը անմիջապես նախորդում</w:t>
      </w:r>
      <w:r>
        <w:rPr>
          <w:spacing w:val="40"/>
          <w:vertAlign w:val="baseline"/>
        </w:rPr>
        <w:t> </w:t>
      </w:r>
      <w:r>
        <w:rPr>
          <w:vertAlign w:val="baseline"/>
        </w:rPr>
        <w:t>է</w:t>
      </w:r>
      <w:r>
        <w:rPr>
          <w:spacing w:val="80"/>
          <w:vertAlign w:val="baseline"/>
        </w:rPr>
        <w:t> </w:t>
      </w:r>
      <w:r>
        <w:rPr>
          <w:rFonts w:ascii="Cambria Math" w:hAnsi="Cambria Math" w:cs="Cambria Math" w:eastAsia="Cambria Math"/>
          <w:vertAlign w:val="baseline"/>
        </w:rPr>
        <w:t>v</w:t>
      </w:r>
      <w:r>
        <w:rPr>
          <w:b/>
          <w:bCs/>
          <w:vertAlign w:val="baseline"/>
        </w:rPr>
        <w:t>-</w:t>
      </w:r>
      <w:r>
        <w:rPr>
          <w:vertAlign w:val="baseline"/>
        </w:rPr>
        <w:t>ին</w:t>
      </w:r>
      <w:r>
        <w:rPr>
          <w:spacing w:val="80"/>
          <w:vertAlign w:val="baseline"/>
        </w:rPr>
        <w:t> </w:t>
      </w:r>
      <w:r>
        <w:rPr>
          <w:vertAlign w:val="baseline"/>
        </w:rPr>
        <w:t>կարճագույն</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3"/>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w:t>
      </w:r>
      <w:r>
        <w:rPr>
          <w:spacing w:val="40"/>
          <w:vertAlign w:val="baseline"/>
        </w:rPr>
        <w:t> </w:t>
      </w:r>
      <w:r>
        <w:rPr>
          <w:vertAlign w:val="baseline"/>
        </w:rPr>
        <w:t>վրա:</w:t>
      </w:r>
      <w:r>
        <w:rPr>
          <w:spacing w:val="80"/>
          <w:vertAlign w:val="baseline"/>
        </w:rPr>
        <w:t> </w:t>
      </w:r>
      <w:r>
        <w:rPr>
          <w:vertAlign w:val="baseline"/>
        </w:rPr>
        <w:t>Այդ</w:t>
      </w:r>
      <w:r>
        <w:rPr>
          <w:spacing w:val="40"/>
          <w:vertAlign w:val="baseline"/>
        </w:rPr>
        <w:t> </w:t>
      </w:r>
      <w:r>
        <w:rPr>
          <w:vertAlign w:val="baseline"/>
        </w:rPr>
        <w:t>դեպքում</w:t>
      </w:r>
      <w:r>
        <w:rPr>
          <w:spacing w:val="40"/>
          <w:vertAlign w:val="baseline"/>
        </w:rPr>
        <w:t> </w:t>
      </w:r>
      <w:r>
        <w:rPr>
          <w:vertAlign w:val="baseline"/>
        </w:rPr>
        <w:t>պարզ</w:t>
      </w:r>
      <w:r>
        <w:rPr>
          <w:spacing w:val="40"/>
          <w:vertAlign w:val="baseline"/>
        </w:rPr>
        <w:t> </w:t>
      </w:r>
      <w:r>
        <w:rPr>
          <w:vertAlign w:val="baseline"/>
        </w:rPr>
        <w:t>է,</w:t>
      </w:r>
      <w:r>
        <w:rPr>
          <w:spacing w:val="40"/>
          <w:vertAlign w:val="baseline"/>
        </w:rPr>
        <w:t> </w:t>
      </w:r>
      <w:r>
        <w:rPr>
          <w:vertAlign w:val="baseline"/>
        </w:rPr>
        <w:t>որ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9"/>
          <w:vertAlign w:val="baseline"/>
        </w:rPr>
        <w:t> </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k − 1 </w:t>
      </w:r>
      <w:r>
        <w:rPr>
          <w:vertAlign w:val="baseline"/>
        </w:rPr>
        <w:t>և, հետևաբար, ըստ մակածման ենթադրության, </w:t>
      </w:r>
      <w:r>
        <w:rPr>
          <w:rFonts w:ascii="Cambria Math" w:hAnsi="Cambria Math" w:cs="Cambria Math" w:eastAsia="Cambria Math"/>
          <w:vertAlign w:val="baseline"/>
        </w:rPr>
        <w:t>G </w:t>
      </w:r>
      <w:r>
        <w:rPr>
          <w:vertAlign w:val="baseline"/>
        </w:rPr>
        <w:t>գրաֆում գոյություն ունեն </w:t>
      </w:r>
      <w:r>
        <w:rPr>
          <w:rFonts w:ascii="Cambria Math" w:hAnsi="Cambria Math" w:cs="Cambria Math" w:eastAsia="Cambria Math"/>
          <w:vertAlign w:val="baseline"/>
        </w:rPr>
        <w:t>P </w:t>
      </w:r>
      <w:r>
        <w:rPr>
          <w:vertAlign w:val="baseline"/>
        </w:rPr>
        <w:t>և </w:t>
      </w:r>
      <w:r>
        <w:rPr>
          <w:rFonts w:ascii="Cambria Math" w:hAnsi="Cambria Math" w:cs="Cambria Math" w:eastAsia="Cambria Math"/>
          <w:vertAlign w:val="baseline"/>
        </w:rPr>
        <w:t>Q </w:t>
      </w:r>
      <w:r>
        <w:rPr>
          <w:vertAlign w:val="baseline"/>
        </w:rPr>
        <w:t>գագաթներով չհատվող պարզ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1"/>
          <w:vertAlign w:val="baseline"/>
        </w:rPr>
        <w:t> </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vertAlign w:val="baseline"/>
        </w:rPr>
        <w:t>-ճանապարհներ: Քանի որ </w:t>
      </w:r>
      <w:r>
        <w:rPr>
          <w:rFonts w:ascii="Cambria Math" w:hAnsi="Cambria Math" w:cs="Cambria Math" w:eastAsia="Cambria Math"/>
          <w:vertAlign w:val="baseline"/>
        </w:rPr>
        <w:t>G − w </w:t>
      </w:r>
      <w:r>
        <w:rPr>
          <w:vertAlign w:val="baseline"/>
        </w:rPr>
        <w:t>գրաֆը կապակցված է, ուստի այդ գրաֆում գոյություն ունի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2"/>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 և, հետևաբար, ըստ</w:t>
      </w:r>
      <w:r>
        <w:rPr>
          <w:spacing w:val="40"/>
          <w:vertAlign w:val="baseline"/>
        </w:rPr>
        <w:t> </w:t>
      </w:r>
      <w:r>
        <w:rPr>
          <w:vertAlign w:val="baseline"/>
        </w:rPr>
        <w:t>լեմմա</w:t>
      </w:r>
      <w:r>
        <w:rPr>
          <w:spacing w:val="40"/>
          <w:vertAlign w:val="baseline"/>
        </w:rPr>
        <w:t> </w:t>
      </w:r>
      <w:r>
        <w:rPr>
          <w:vertAlign w:val="baseline"/>
        </w:rPr>
        <w:t>1.2.1-ի</w:t>
      </w:r>
      <w:r>
        <w:rPr>
          <w:spacing w:val="40"/>
          <w:vertAlign w:val="baseline"/>
        </w:rPr>
        <w:t> </w:t>
      </w:r>
      <w:r>
        <w:rPr>
          <w:vertAlign w:val="baseline"/>
        </w:rPr>
        <w:t>գոյություն</w:t>
      </w:r>
      <w:r>
        <w:rPr>
          <w:spacing w:val="40"/>
          <w:vertAlign w:val="baseline"/>
        </w:rPr>
        <w:t> </w:t>
      </w:r>
      <w:r>
        <w:rPr>
          <w:vertAlign w:val="baseline"/>
        </w:rPr>
        <w:t>ունի</w:t>
      </w:r>
      <w:r>
        <w:rPr>
          <w:spacing w:val="40"/>
          <w:vertAlign w:val="baseline"/>
        </w:rPr>
        <w:t> </w:t>
      </w:r>
      <w:r>
        <w:rPr>
          <w:rFonts w:ascii="Cambria Math" w:hAnsi="Cambria Math" w:cs="Cambria Math" w:eastAsia="Cambria Math"/>
          <w:vertAlign w:val="baseline"/>
        </w:rPr>
        <w:t>R</w:t>
      </w:r>
      <w:r>
        <w:rPr>
          <w:rFonts w:ascii="Cambria Math" w:hAnsi="Cambria Math" w:cs="Cambria Math" w:eastAsia="Cambria Math"/>
          <w:spacing w:val="40"/>
          <w:vertAlign w:val="baseline"/>
        </w:rPr>
        <w:t> </w:t>
      </w:r>
      <w:r>
        <w:rPr>
          <w:vertAlign w:val="baseline"/>
        </w:rPr>
        <w:t>պարզ</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8"/>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w:t>
      </w:r>
      <w:r>
        <w:rPr>
          <w:spacing w:val="40"/>
          <w:vertAlign w:val="baseline"/>
        </w:rPr>
        <w:t> </w:t>
      </w:r>
      <w:r>
        <w:rPr>
          <w:vertAlign w:val="baseline"/>
        </w:rPr>
        <w:t>Եթե</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P</w:t>
      </w:r>
      <w:r>
        <w:rPr>
          <w:rFonts w:ascii="Cambria Math" w:hAnsi="Cambria Math" w:cs="Cambria Math" w:eastAsia="Cambria Math"/>
          <w:position w:val="1"/>
          <w:vertAlign w:val="baseline"/>
        </w:rPr>
        <w:t>) </w:t>
      </w:r>
      <w:r>
        <w:rPr>
          <w:rFonts w:ascii="Cambria Math" w:hAnsi="Cambria Math" w:cs="Cambria Math" w:eastAsia="Cambria Math"/>
          <w:vertAlign w:val="baseline"/>
        </w:rPr>
        <w:t>∩ V</w:t>
      </w:r>
      <w:r>
        <w:rPr>
          <w:rFonts w:ascii="Cambria Math" w:hAnsi="Cambria Math" w:cs="Cambria Math" w:eastAsia="Cambria Math"/>
          <w:position w:val="1"/>
          <w:vertAlign w:val="baseline"/>
        </w:rPr>
        <w:t>(</w:t>
      </w:r>
      <w:r>
        <w:rPr>
          <w:rFonts w:ascii="Cambria Math" w:hAnsi="Cambria Math" w:cs="Cambria Math" w:eastAsia="Cambria Math"/>
          <w:vertAlign w:val="baseline"/>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vertAlign w:val="baseline"/>
        </w:rPr>
        <w:t>կամ</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Q</w:t>
      </w:r>
      <w:r>
        <w:rPr>
          <w:rFonts w:ascii="Cambria Math" w:hAnsi="Cambria Math" w:cs="Cambria Math" w:eastAsia="Cambria Math"/>
          <w:position w:val="1"/>
          <w:vertAlign w:val="baseline"/>
        </w:rPr>
        <w:t>)</w:t>
      </w:r>
      <w:r>
        <w:rPr>
          <w:rFonts w:ascii="Cambria Math" w:hAnsi="Cambria Math" w:cs="Cambria Math" w:eastAsia="Cambria Math"/>
          <w:spacing w:val="8"/>
          <w:position w:val="1"/>
          <w:vertAlign w:val="baseline"/>
        </w:rPr>
        <w:t> </w:t>
      </w:r>
      <w:r>
        <w:rPr>
          <w:rFonts w:ascii="Cambria Math" w:hAnsi="Cambria Math" w:cs="Cambria Math" w:eastAsia="Cambria Math"/>
          <w:vertAlign w:val="baseline"/>
        </w:rPr>
        <w:t>∩ V</w:t>
      </w:r>
      <w:r>
        <w:rPr>
          <w:rFonts w:ascii="Cambria Math" w:hAnsi="Cambria Math" w:cs="Cambria Math" w:eastAsia="Cambria Math"/>
          <w:position w:val="1"/>
          <w:vertAlign w:val="baseline"/>
        </w:rPr>
        <w:t>(</w:t>
      </w:r>
      <w:r>
        <w:rPr>
          <w:rFonts w:ascii="Cambria Math" w:hAnsi="Cambria Math" w:cs="Cambria Math" w:eastAsia="Cambria Math"/>
          <w:vertAlign w:val="baseline"/>
        </w:rPr>
        <w:t>R</w:t>
      </w:r>
      <w:r>
        <w:rPr>
          <w:rFonts w:ascii="Cambria Math" w:hAnsi="Cambria Math" w:cs="Cambria Math" w:eastAsia="Cambria Math"/>
          <w:position w:val="1"/>
          <w:vertAlign w:val="baseline"/>
        </w:rPr>
        <w:t>)</w:t>
      </w:r>
      <w:r>
        <w:rPr>
          <w:rFonts w:ascii="Cambria Math" w:hAnsi="Cambria Math" w:cs="Cambria Math" w:eastAsia="Cambria Math"/>
          <w:spacing w:val="23"/>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2"/>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ապա</w:t>
      </w:r>
      <w:r>
        <w:rPr>
          <w:spacing w:val="40"/>
          <w:vertAlign w:val="baseline"/>
        </w:rPr>
        <w:t> </w:t>
      </w:r>
      <w:r>
        <w:rPr>
          <w:rFonts w:ascii="Cambria Math" w:hAnsi="Cambria Math" w:cs="Cambria Math" w:eastAsia="Cambria Math"/>
          <w:vertAlign w:val="baseline"/>
        </w:rPr>
        <w:t>R</w:t>
      </w:r>
      <w:r>
        <w:rPr>
          <w:vertAlign w:val="baseline"/>
        </w:rPr>
        <w:t>-ը</w:t>
      </w:r>
      <w:r>
        <w:rPr>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P,</w:t>
      </w:r>
      <w:r>
        <w:rPr>
          <w:rFonts w:ascii="Cambria Math" w:hAnsi="Cambria Math" w:cs="Cambria Math" w:eastAsia="Cambria Math"/>
          <w:spacing w:val="-8"/>
          <w:vertAlign w:val="baseline"/>
        </w:rPr>
        <w:t> </w:t>
      </w:r>
      <w:r>
        <w:rPr>
          <w:rFonts w:ascii="Cambria Math" w:hAnsi="Cambria Math" w:cs="Cambria Math" w:eastAsia="Cambria Math"/>
          <w:vertAlign w:val="baseline"/>
        </w:rPr>
        <w:t>v</w:t>
      </w:r>
      <w:r>
        <w:rPr>
          <w:vertAlign w:val="baseline"/>
        </w:rPr>
        <w:t>-ն</w:t>
      </w:r>
      <w:r>
        <w:rPr>
          <w:spacing w:val="40"/>
          <w:vertAlign w:val="baseline"/>
        </w:rPr>
        <w:t> </w:t>
      </w:r>
      <w:r>
        <w:rPr>
          <w:vertAlign w:val="baseline"/>
        </w:rPr>
        <w:t>կամ</w:t>
      </w:r>
      <w:r>
        <w:rPr>
          <w:spacing w:val="40"/>
          <w:vertAlign w:val="baseline"/>
        </w:rPr>
        <w:t> </w:t>
      </w:r>
      <w:r>
        <w:rPr>
          <w:rFonts w:ascii="Cambria Math" w:hAnsi="Cambria Math" w:cs="Cambria Math" w:eastAsia="Cambria Math"/>
          <w:vertAlign w:val="baseline"/>
        </w:rPr>
        <w:t>R</w:t>
      </w:r>
      <w:r>
        <w:rPr>
          <w:vertAlign w:val="baseline"/>
        </w:rPr>
        <w:t>-ը</w:t>
      </w:r>
      <w:r>
        <w:rPr>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Q,</w:t>
      </w:r>
      <w:r>
        <w:rPr>
          <w:rFonts w:ascii="Cambria Math" w:hAnsi="Cambria Math" w:cs="Cambria Math" w:eastAsia="Cambria Math"/>
          <w:spacing w:val="-9"/>
          <w:vertAlign w:val="baseline"/>
        </w:rPr>
        <w:t> </w:t>
      </w:r>
      <w:r>
        <w:rPr>
          <w:rFonts w:ascii="Cambria Math" w:hAnsi="Cambria Math" w:cs="Cambria Math" w:eastAsia="Cambria Math"/>
          <w:vertAlign w:val="baseline"/>
        </w:rPr>
        <w:t>v</w:t>
      </w:r>
      <w:r>
        <w:rPr>
          <w:vertAlign w:val="baseline"/>
        </w:rPr>
        <w:t>-ն</w:t>
      </w:r>
      <w:r>
        <w:rPr>
          <w:spacing w:val="40"/>
          <w:vertAlign w:val="baseline"/>
        </w:rPr>
        <w:t> </w:t>
      </w:r>
      <w:r>
        <w:rPr>
          <w:vertAlign w:val="baseline"/>
        </w:rPr>
        <w:t>անհրաժեշտ</w:t>
      </w:r>
      <w:r>
        <w:rPr>
          <w:spacing w:val="40"/>
          <w:vertAlign w:val="baseline"/>
        </w:rPr>
        <w:t> </w:t>
      </w:r>
      <w:r>
        <w:rPr>
          <w:vertAlign w:val="baseline"/>
        </w:rPr>
        <w:t>գագաթներով</w:t>
      </w:r>
    </w:p>
    <w:p>
      <w:pPr>
        <w:spacing w:after="0" w:line="360" w:lineRule="auto"/>
        <w:jc w:val="both"/>
        <w:sectPr>
          <w:pgSz w:w="11910" w:h="16840"/>
          <w:pgMar w:header="0" w:footer="914" w:top="1080" w:bottom="1100" w:left="460" w:right="460"/>
        </w:sectPr>
      </w:pPr>
    </w:p>
    <w:p>
      <w:pPr>
        <w:pStyle w:val="BodyText"/>
        <w:spacing w:line="362" w:lineRule="auto" w:before="79"/>
        <w:ind w:left="617" w:right="611"/>
        <w:jc w:val="both"/>
        <w:rPr>
          <w:rFonts w:ascii="Cambria Math" w:hAnsi="Cambria Math" w:cs="Cambria Math" w:eastAsia="Cambria Math"/>
          <w:sz w:val="20"/>
          <w:szCs w:val="20"/>
        </w:rPr>
      </w:pPr>
      <w:r>
        <w:rPr/>
        <w:t>չհատվող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2"/>
        </w:rPr>
        <w:t> </w:t>
      </w:r>
      <w:r>
        <w:rPr>
          <w:rFonts w:ascii="Cambria Math" w:hAnsi="Cambria Math" w:cs="Cambria Math" w:eastAsia="Cambria Math"/>
        </w:rPr>
        <w:t>v</w:t>
      </w:r>
      <w:r>
        <w:rPr>
          <w:rFonts w:ascii="Cambria Math" w:hAnsi="Cambria Math" w:cs="Cambria Math" w:eastAsia="Cambria Math"/>
          <w:position w:val="1"/>
        </w:rPr>
        <w:t>)</w:t>
      </w:r>
      <w:r>
        <w:rPr/>
        <w:t>-ճանապարհներն են </w:t>
      </w:r>
      <w:r>
        <w:rPr>
          <w:rFonts w:ascii="Cambria Math" w:hAnsi="Cambria Math" w:cs="Cambria Math" w:eastAsia="Cambria Math"/>
        </w:rPr>
        <w:t>G </w:t>
      </w:r>
      <w:r>
        <w:rPr/>
        <w:t>գրաֆում</w:t>
      </w:r>
      <w:r>
        <w:rPr>
          <w:rFonts w:ascii="Times New Roman" w:hAnsi="Times New Roman" w:cs="Times New Roman" w:eastAsia="Times New Roman"/>
        </w:rPr>
        <w:t>: </w:t>
      </w:r>
      <w:r>
        <w:rPr/>
        <w:t>Այժմ ենթադրենք</w:t>
      </w:r>
      <w:r>
        <w:rPr>
          <w:rFonts w:ascii="Times New Roman" w:hAnsi="Times New Roman" w:cs="Times New Roman" w:eastAsia="Times New Roman"/>
        </w:rPr>
        <w:t>, </w:t>
      </w:r>
      <w:r>
        <w:rPr/>
        <w:t>որ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P</w:t>
      </w:r>
      <w:r>
        <w:rPr>
          <w:rFonts w:ascii="Cambria Math" w:hAnsi="Cambria Math" w:cs="Cambria Math" w:eastAsia="Cambria Math"/>
          <w:position w:val="1"/>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R</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3"/>
        </w:rPr>
        <w:t> </w:t>
      </w:r>
      <w:r>
        <w:rPr>
          <w:rFonts w:ascii="Cambria Math" w:hAnsi="Cambria Math" w:cs="Cambria Math" w:eastAsia="Cambria Math"/>
        </w:rPr>
        <w:t>∅</w:t>
      </w:r>
      <w:r>
        <w:rPr>
          <w:rFonts w:ascii="Cambria Math" w:hAnsi="Cambria Math" w:cs="Cambria Math" w:eastAsia="Cambria Math"/>
          <w:spacing w:val="40"/>
        </w:rPr>
        <w:t> </w:t>
      </w:r>
      <w:r>
        <w:rPr/>
        <w:t>և</w:t>
      </w:r>
      <w:r>
        <w:rPr>
          <w:spacing w:val="40"/>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Q</w:t>
      </w:r>
      <w:r>
        <w:rPr>
          <w:rFonts w:ascii="Cambria Math" w:hAnsi="Cambria Math" w:cs="Cambria Math" w:eastAsia="Cambria Math"/>
          <w:position w:val="1"/>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R</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 </w:t>
      </w:r>
      <w:r>
        <w:rPr>
          <w:rFonts w:ascii="Cambria Math" w:hAnsi="Cambria Math" w:cs="Cambria Math" w:eastAsia="Cambria Math"/>
        </w:rPr>
        <w:t>≠ ∅</w:t>
      </w:r>
      <w:r>
        <w:rPr>
          <w:b/>
          <w:bCs/>
        </w:rPr>
        <w:t>:</w:t>
      </w:r>
      <w:r>
        <w:rPr>
          <w:b/>
          <w:bCs/>
          <w:spacing w:val="40"/>
        </w:rPr>
        <w:t> </w:t>
      </w:r>
      <w:r>
        <w:rPr/>
        <w:t>Դիցուք</w:t>
      </w:r>
      <w:r>
        <w:rPr>
          <w:spacing w:val="40"/>
        </w:rPr>
        <w:t> </w:t>
      </w:r>
      <w:r>
        <w:rPr>
          <w:rFonts w:ascii="Cambria Math" w:hAnsi="Cambria Math" w:cs="Cambria Math" w:eastAsia="Cambria Math"/>
        </w:rPr>
        <w:t>Z</w:t>
      </w:r>
      <w:r>
        <w:rPr/>
        <w:t>-ը</w:t>
      </w:r>
      <w:r>
        <w:rPr>
          <w:spacing w:val="40"/>
        </w:rPr>
        <w:t> </w:t>
      </w:r>
      <w:r>
        <w:rPr>
          <w:rFonts w:ascii="Cambria Math" w:hAnsi="Cambria Math" w:cs="Cambria Math" w:eastAsia="Cambria Math"/>
        </w:rPr>
        <w:t>R</w:t>
      </w:r>
      <w:r>
        <w:rPr/>
        <w:t>-ի</w:t>
      </w:r>
      <w:r>
        <w:rPr>
          <w:spacing w:val="40"/>
        </w:rPr>
        <w:t> </w:t>
      </w:r>
      <w:r>
        <w:rPr/>
        <w:t>վերջին</w:t>
      </w:r>
      <w:r>
        <w:rPr>
          <w:spacing w:val="40"/>
        </w:rPr>
        <w:t> </w:t>
      </w:r>
      <w:r>
        <w:rPr/>
        <w:t>գագաթն</w:t>
      </w:r>
      <w:r>
        <w:rPr>
          <w:spacing w:val="40"/>
        </w:rPr>
        <w:t> </w:t>
      </w:r>
      <w:r>
        <w:rPr/>
        <w:t>է,</w:t>
      </w:r>
      <w:r>
        <w:rPr>
          <w:spacing w:val="40"/>
        </w:rPr>
        <w:t> </w:t>
      </w:r>
      <w:r>
        <w:rPr/>
        <w:t>որը պատկանում</w:t>
      </w:r>
      <w:r>
        <w:rPr>
          <w:spacing w:val="80"/>
          <w:w w:val="150"/>
        </w:rPr>
        <w:t> </w:t>
      </w:r>
      <w:r>
        <w:rPr/>
        <w:t>է</w:t>
      </w:r>
      <w:r>
        <w:rPr>
          <w:spacing w:val="78"/>
          <w:w w:val="150"/>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P</w:t>
      </w:r>
      <w:r>
        <w:rPr>
          <w:rFonts w:ascii="Cambria Math" w:hAnsi="Cambria Math" w:cs="Cambria Math" w:eastAsia="Cambria Math"/>
          <w:position w:val="1"/>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Q</w:t>
      </w:r>
      <w:r>
        <w:rPr>
          <w:rFonts w:ascii="Cambria Math" w:hAnsi="Cambria Math" w:cs="Cambria Math" w:eastAsia="Cambria Math"/>
          <w:position w:val="1"/>
        </w:rPr>
        <w:t>)</w:t>
      </w:r>
      <w:r>
        <w:rPr/>
        <w:t>-ին</w:t>
      </w:r>
      <w:r>
        <w:rPr>
          <w:spacing w:val="78"/>
          <w:w w:val="150"/>
        </w:rPr>
        <w:t> </w:t>
      </w:r>
      <w:r>
        <w:rPr/>
        <w:t>(նկ.</w:t>
      </w:r>
      <w:r>
        <w:rPr>
          <w:spacing w:val="79"/>
          <w:w w:val="150"/>
        </w:rPr>
        <w:t> </w:t>
      </w:r>
      <w:r>
        <w:rPr/>
        <w:t>3.3.1):</w:t>
      </w:r>
      <w:r>
        <w:rPr>
          <w:spacing w:val="79"/>
          <w:w w:val="150"/>
        </w:rPr>
        <w:t> </w:t>
      </w:r>
      <w:r>
        <w:rPr/>
        <w:t>Որոշակիության</w:t>
      </w:r>
      <w:r>
        <w:rPr>
          <w:spacing w:val="78"/>
          <w:w w:val="150"/>
        </w:rPr>
        <w:t> </w:t>
      </w:r>
      <w:r>
        <w:rPr/>
        <w:t>համար</w:t>
      </w:r>
      <w:r>
        <w:rPr>
          <w:spacing w:val="79"/>
          <w:w w:val="150"/>
        </w:rPr>
        <w:t> </w:t>
      </w:r>
      <w:r>
        <w:rPr/>
        <w:t>ենթադրենք,</w:t>
      </w:r>
      <w:r>
        <w:rPr>
          <w:spacing w:val="78"/>
          <w:w w:val="150"/>
        </w:rPr>
        <w:t> </w:t>
      </w:r>
      <w:r>
        <w:rPr/>
        <w:t>որ </w:t>
      </w:r>
      <w:r>
        <w:rPr>
          <w:rFonts w:ascii="Cambria Math" w:hAnsi="Cambria Math" w:cs="Cambria Math" w:eastAsia="Cambria Math"/>
          <w:spacing w:val="13"/>
        </w:rPr>
        <w:t>Z</w:t>
      </w:r>
      <w:r>
        <w:rPr>
          <w:rFonts w:ascii="Cambria Math" w:hAnsi="Cambria Math" w:cs="Cambria Math" w:eastAsia="Cambria Math"/>
          <w:spacing w:val="5"/>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P</w:t>
      </w:r>
      <w:r>
        <w:rPr>
          <w:rFonts w:ascii="Cambria Math" w:hAnsi="Cambria Math" w:cs="Cambria Math" w:eastAsia="Cambria Math"/>
          <w:position w:val="1"/>
        </w:rPr>
        <w:t>)</w:t>
      </w:r>
      <w:r>
        <w:rPr>
          <w:b/>
          <w:bCs/>
        </w:rPr>
        <w:t>: </w:t>
      </w:r>
      <w:r>
        <w:rPr/>
        <w:t>Այդ դեպքում </w:t>
      </w:r>
      <w:r>
        <w:rPr>
          <w:rFonts w:ascii="Cambria Math" w:hAnsi="Cambria Math" w:cs="Cambria Math" w:eastAsia="Cambria Math"/>
        </w:rPr>
        <w:t>P</w:t>
      </w:r>
      <w:r>
        <w:rPr>
          <w:rFonts w:ascii="Cambria Math" w:hAnsi="Cambria Math" w:cs="Cambria Math" w:eastAsia="Cambria Math"/>
          <w:spacing w:val="35"/>
        </w:rPr>
        <w:t> </w:t>
      </w:r>
      <w:r>
        <w:rPr/>
        <w:t>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0"/>
        </w:rPr>
        <w:t> </w:t>
      </w:r>
      <w:r>
        <w:rPr>
          <w:rFonts w:ascii="Cambria Math" w:hAnsi="Cambria Math" w:cs="Cambria Math" w:eastAsia="Cambria Math"/>
        </w:rPr>
        <w:t>w</w:t>
      </w:r>
      <w:r>
        <w:rPr>
          <w:rFonts w:ascii="Cambria Math" w:hAnsi="Cambria Math" w:cs="Cambria Math" w:eastAsia="Cambria Math"/>
          <w:position w:val="1"/>
        </w:rPr>
        <w:t>)</w:t>
      </w:r>
      <w:r>
        <w:rPr/>
        <w:t>-ճանապարհի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8"/>
        </w:rPr>
        <w:t> </w:t>
      </w:r>
      <w:r>
        <w:rPr>
          <w:rFonts w:ascii="Cambria Math" w:hAnsi="Cambria Math" w:cs="Cambria Math" w:eastAsia="Cambria Math"/>
        </w:rPr>
        <w:t>Z</w:t>
      </w:r>
      <w:r>
        <w:rPr>
          <w:rFonts w:ascii="Cambria Math" w:hAnsi="Cambria Math" w:cs="Cambria Math" w:eastAsia="Cambria Math"/>
          <w:position w:val="1"/>
        </w:rPr>
        <w:t>)</w:t>
      </w:r>
      <w:r>
        <w:rPr/>
        <w:t>-ենթաճանապարհը և </w:t>
      </w:r>
      <w:r>
        <w:rPr>
          <w:rFonts w:ascii="Cambria Math" w:hAnsi="Cambria Math" w:cs="Cambria Math" w:eastAsia="Cambria Math"/>
        </w:rPr>
        <w:t>R</w:t>
      </w:r>
      <w:r>
        <w:rPr>
          <w:rFonts w:ascii="Cambria Math" w:hAnsi="Cambria Math" w:cs="Cambria Math" w:eastAsia="Cambria Math"/>
          <w:spacing w:val="35"/>
        </w:rPr>
        <w:t> </w:t>
      </w:r>
      <w:r>
        <w:rPr/>
        <w:t>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1"/>
        </w:rPr>
        <w:t> </w:t>
      </w:r>
      <w:r>
        <w:rPr>
          <w:rFonts w:ascii="Cambria Math" w:hAnsi="Cambria Math" w:cs="Cambria Math" w:eastAsia="Cambria Math"/>
        </w:rPr>
        <w:t>v</w:t>
      </w:r>
      <w:r>
        <w:rPr>
          <w:rFonts w:ascii="Cambria Math" w:hAnsi="Cambria Math" w:cs="Cambria Math" w:eastAsia="Cambria Math"/>
          <w:position w:val="1"/>
        </w:rPr>
        <w:t>)</w:t>
      </w:r>
      <w:r>
        <w:rPr/>
        <w:t>-ճանապարհի </w:t>
      </w:r>
      <w:r>
        <w:rPr>
          <w:rFonts w:ascii="Cambria Math" w:hAnsi="Cambria Math" w:cs="Cambria Math" w:eastAsia="Cambria Math"/>
          <w:position w:val="1"/>
        </w:rPr>
        <w:t>(</w:t>
      </w:r>
      <w:r>
        <w:rPr>
          <w:rFonts w:ascii="Cambria Math" w:hAnsi="Cambria Math" w:cs="Cambria Math" w:eastAsia="Cambria Math"/>
        </w:rPr>
        <w:t>Z,</w:t>
      </w:r>
      <w:r>
        <w:rPr>
          <w:rFonts w:ascii="Cambria Math" w:hAnsi="Cambria Math" w:cs="Cambria Math" w:eastAsia="Cambria Math"/>
          <w:spacing w:val="-11"/>
        </w:rPr>
        <w:t> </w:t>
      </w:r>
      <w:r>
        <w:rPr>
          <w:rFonts w:ascii="Cambria Math" w:hAnsi="Cambria Math" w:cs="Cambria Math" w:eastAsia="Cambria Math"/>
        </w:rPr>
        <w:t>v</w:t>
      </w:r>
      <w:r>
        <w:rPr>
          <w:rFonts w:ascii="Cambria Math" w:hAnsi="Cambria Math" w:cs="Cambria Math" w:eastAsia="Cambria Math"/>
          <w:position w:val="1"/>
        </w:rPr>
        <w:t>)</w:t>
      </w:r>
      <w:r>
        <w:rPr/>
        <w:t>-ենթաճանապարհը առաջացնում են </w:t>
      </w:r>
      <w:r>
        <w:rPr>
          <w:rFonts w:ascii="Cambria Math" w:hAnsi="Cambria Math" w:cs="Cambria Math" w:eastAsia="Cambria Math"/>
        </w:rPr>
        <w:t>G</w:t>
      </w:r>
      <w:r>
        <w:rPr>
          <w:rFonts w:ascii="Cambria Math" w:hAnsi="Cambria Math" w:cs="Cambria Math" w:eastAsia="Cambria Math"/>
          <w:spacing w:val="40"/>
        </w:rPr>
        <w:t> </w:t>
      </w:r>
      <w:r>
        <w:rPr/>
        <w:t>գրաֆի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1"/>
        </w:rPr>
        <w:t> </w:t>
      </w:r>
      <w:r>
        <w:rPr>
          <w:rFonts w:ascii="Cambria Math" w:hAnsi="Cambria Math" w:cs="Cambria Math" w:eastAsia="Cambria Math"/>
        </w:rPr>
        <w:t>v</w:t>
      </w:r>
      <w:r>
        <w:rPr>
          <w:rFonts w:ascii="Cambria Math" w:hAnsi="Cambria Math" w:cs="Cambria Math" w:eastAsia="Cambria Math"/>
          <w:position w:val="1"/>
        </w:rPr>
        <w:t>)</w:t>
      </w:r>
      <w:r>
        <w:rPr/>
        <w:t>- ճանապարհ: Հեշտ է տեսնել, որ ստացված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0"/>
        </w:rPr>
        <w:t> </w:t>
      </w:r>
      <w:r>
        <w:rPr>
          <w:rFonts w:ascii="Cambria Math" w:hAnsi="Cambria Math" w:cs="Cambria Math" w:eastAsia="Cambria Math"/>
        </w:rPr>
        <w:t>v</w:t>
      </w:r>
      <w:r>
        <w:rPr>
          <w:rFonts w:ascii="Cambria Math" w:hAnsi="Cambria Math" w:cs="Cambria Math" w:eastAsia="Cambria Math"/>
          <w:position w:val="1"/>
        </w:rPr>
        <w:t>)</w:t>
      </w:r>
      <w:r>
        <w:rPr/>
        <w:t>-ճանապարհը և </w:t>
      </w:r>
      <w:r>
        <w:rPr>
          <w:rFonts w:ascii="Cambria Math" w:hAnsi="Cambria Math" w:cs="Cambria Math" w:eastAsia="Cambria Math"/>
        </w:rPr>
        <w:t>Q,</w:t>
      </w:r>
      <w:r>
        <w:rPr>
          <w:rFonts w:ascii="Cambria Math" w:hAnsi="Cambria Math" w:cs="Cambria Math" w:eastAsia="Cambria Math"/>
          <w:spacing w:val="-9"/>
        </w:rPr>
        <w:t> </w:t>
      </w:r>
      <w:r>
        <w:rPr>
          <w:rFonts w:ascii="Cambria Math" w:hAnsi="Cambria Math" w:cs="Cambria Math" w:eastAsia="Cambria Math"/>
        </w:rPr>
        <w:t>v </w:t>
      </w:r>
      <w:r>
        <w:rPr/>
        <w:t>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0"/>
        </w:rPr>
        <w:t> </w:t>
      </w:r>
      <w:r>
        <w:rPr>
          <w:rFonts w:ascii="Cambria Math" w:hAnsi="Cambria Math" w:cs="Cambria Math" w:eastAsia="Cambria Math"/>
        </w:rPr>
        <w:t>v</w:t>
      </w:r>
      <w:r>
        <w:rPr>
          <w:rFonts w:ascii="Cambria Math" w:hAnsi="Cambria Math" w:cs="Cambria Math" w:eastAsia="Cambria Math"/>
          <w:position w:val="1"/>
        </w:rPr>
        <w:t>)</w:t>
      </w:r>
      <w:r>
        <w:rPr/>
        <w:t>- ճանապարհը անհրաժեշտ գագաթներով չհատվող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3"/>
        </w:rPr>
        <w:t> </w:t>
      </w:r>
      <w:r>
        <w:rPr>
          <w:rFonts w:ascii="Cambria Math" w:hAnsi="Cambria Math" w:cs="Cambria Math" w:eastAsia="Cambria Math"/>
        </w:rPr>
        <w:t>v</w:t>
      </w:r>
      <w:r>
        <w:rPr>
          <w:rFonts w:ascii="Cambria Math" w:hAnsi="Cambria Math" w:cs="Cambria Math" w:eastAsia="Cambria Math"/>
          <w:position w:val="1"/>
        </w:rPr>
        <w:t>)</w:t>
      </w:r>
      <w:r>
        <w:rPr/>
        <w:t>-ճանապարհներն են </w:t>
      </w:r>
      <w:r>
        <w:rPr>
          <w:rFonts w:ascii="Cambria Math" w:hAnsi="Cambria Math" w:cs="Cambria Math" w:eastAsia="Cambria Math"/>
        </w:rPr>
        <w:t>G </w:t>
      </w:r>
      <w:r>
        <w:rPr/>
        <w:t>գրաֆում:</w:t>
      </w:r>
      <w:r>
        <w:rPr>
          <w:spacing w:val="80"/>
        </w:rPr>
        <w:t> </w:t>
      </w:r>
      <w:r>
        <w:rPr>
          <w:rFonts w:ascii="Cambria Math" w:hAnsi="Cambria Math" w:cs="Cambria Math" w:eastAsia="Cambria Math"/>
          <w:sz w:val="20"/>
          <w:szCs w:val="20"/>
        </w:rPr>
        <w:t>∎</w:t>
      </w:r>
    </w:p>
    <w:p>
      <w:pPr>
        <w:pStyle w:val="BodyText"/>
        <w:spacing w:line="360" w:lineRule="auto"/>
        <w:ind w:left="617" w:right="613" w:firstLine="567"/>
        <w:jc w:val="both"/>
      </w:pPr>
      <w:r>
        <w:rPr/>
        <w:t>Այժմ ապացուցենք ընդլայնման մի լեմմա, որն ունի պարզ ձևակերպում և հաճախ օգտագործվում է տարբեր թեորեմներ ապացուցելու ժամանակ:</w:t>
      </w:r>
    </w:p>
    <w:p>
      <w:pPr>
        <w:pStyle w:val="BodyText"/>
        <w:spacing w:line="360" w:lineRule="auto"/>
        <w:ind w:left="617" w:right="611" w:firstLine="567"/>
        <w:jc w:val="both"/>
      </w:pPr>
      <w:r>
        <w:rPr>
          <w:b/>
          <w:bCs/>
        </w:rPr>
        <w:t>Լեմմա 3.3.1: </w:t>
      </w:r>
      <w:r>
        <w:rPr/>
        <w:t>Եթե </w:t>
      </w:r>
      <w:r>
        <w:rPr>
          <w:rFonts w:ascii="Cambria Math" w:hAnsi="Cambria Math" w:cs="Cambria Math" w:eastAsia="Cambria Math"/>
        </w:rPr>
        <w:t>G</w:t>
      </w:r>
      <w:r>
        <w:rPr/>
        <w:t>-ն </w:t>
      </w:r>
      <w:r>
        <w:rPr>
          <w:rFonts w:ascii="Cambria Math" w:hAnsi="Cambria Math" w:cs="Cambria Math" w:eastAsia="Cambria Math"/>
        </w:rPr>
        <w:t>k</w:t>
      </w:r>
      <w:r>
        <w:rPr>
          <w:b/>
          <w:bCs/>
        </w:rPr>
        <w:t>-</w:t>
      </w:r>
      <w:r>
        <w:rPr/>
        <w:t>կապակցված գրաֆ է, իսկ </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գրաֆը ստացվում է </w:t>
      </w:r>
      <w:r>
        <w:rPr>
          <w:rFonts w:ascii="Cambria Math" w:hAnsi="Cambria Math" w:cs="Cambria Math" w:eastAsia="Cambria Math"/>
          <w:vertAlign w:val="baseline"/>
        </w:rPr>
        <w:t>G</w:t>
      </w:r>
      <w:r>
        <w:rPr>
          <w:vertAlign w:val="baseline"/>
        </w:rPr>
        <w:t>-ին նոր </w:t>
      </w:r>
      <w:r>
        <w:rPr>
          <w:rFonts w:ascii="Cambria Math" w:hAnsi="Cambria Math" w:cs="Cambria Math" w:eastAsia="Cambria Math"/>
          <w:vertAlign w:val="baseline"/>
        </w:rPr>
        <w:t>v </w:t>
      </w:r>
      <w:r>
        <w:rPr>
          <w:vertAlign w:val="baseline"/>
        </w:rPr>
        <w:t>գագաթ ավելացնելով և միացնելով այն</w:t>
      </w:r>
      <w:r>
        <w:rPr>
          <w:spacing w:val="35"/>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գրաֆի առնվազն</w:t>
      </w:r>
      <w:r>
        <w:rPr>
          <w:spacing w:val="35"/>
          <w:vertAlign w:val="baseline"/>
        </w:rPr>
        <w:t> </w:t>
      </w:r>
      <w:r>
        <w:rPr>
          <w:rFonts w:ascii="Cambria Math" w:hAnsi="Cambria Math" w:cs="Cambria Math" w:eastAsia="Cambria Math"/>
          <w:vertAlign w:val="baseline"/>
        </w:rPr>
        <w:t>k</w:t>
      </w:r>
      <w:r>
        <w:rPr>
          <w:rFonts w:ascii="Cambria Math" w:hAnsi="Cambria Math" w:cs="Cambria Math" w:eastAsia="Cambria Math"/>
          <w:spacing w:val="40"/>
          <w:vertAlign w:val="baseline"/>
        </w:rPr>
        <w:t> </w:t>
      </w:r>
      <w:r>
        <w:rPr>
          <w:vertAlign w:val="baseline"/>
        </w:rPr>
        <w:t>հատ</w:t>
      </w:r>
      <w:r>
        <w:rPr>
          <w:spacing w:val="35"/>
          <w:vertAlign w:val="baseline"/>
        </w:rPr>
        <w:t> </w:t>
      </w:r>
      <w:r>
        <w:rPr>
          <w:vertAlign w:val="baseline"/>
        </w:rPr>
        <w:t>գագաթներին, ապա </w:t>
      </w:r>
      <w:r>
        <w:rPr>
          <w:rFonts w:ascii="Cambria Math" w:hAnsi="Cambria Math" w:cs="Cambria Math" w:eastAsia="Cambria Math"/>
          <w:vertAlign w:val="baseline"/>
        </w:rPr>
        <w:t>G</w:t>
      </w:r>
      <w:r>
        <w:rPr>
          <w:rFonts w:ascii="Cambria Math" w:hAnsi="Cambria Math" w:cs="Cambria Math" w:eastAsia="Cambria Math"/>
          <w:vertAlign w:val="superscript"/>
        </w:rPr>
        <w:t>r</w:t>
      </w:r>
      <w:r>
        <w:rPr>
          <w:vertAlign w:val="baseline"/>
        </w:rPr>
        <w:t>-ը ևս կլինի </w:t>
      </w:r>
      <w:r>
        <w:rPr>
          <w:rFonts w:ascii="Cambria Math" w:hAnsi="Cambria Math" w:cs="Cambria Math" w:eastAsia="Cambria Math"/>
          <w:vertAlign w:val="baseline"/>
        </w:rPr>
        <w:t>k</w:t>
      </w:r>
      <w:r>
        <w:rPr>
          <w:b/>
          <w:bCs/>
          <w:vertAlign w:val="baseline"/>
        </w:rPr>
        <w:t>-</w:t>
      </w:r>
      <w:r>
        <w:rPr>
          <w:vertAlign w:val="baseline"/>
        </w:rPr>
        <w:t>կապակցված գրաֆ:</w:t>
      </w:r>
    </w:p>
    <w:p>
      <w:pPr>
        <w:pStyle w:val="BodyText"/>
        <w:spacing w:line="350" w:lineRule="auto"/>
        <w:ind w:left="617" w:right="612" w:firstLine="567"/>
        <w:jc w:val="both"/>
        <w:rPr>
          <w:rFonts w:ascii="Cambria Math" w:hAnsi="Cambria Math" w:cs="Cambria Math" w:eastAsia="Cambria Math"/>
          <w:sz w:val="20"/>
          <w:szCs w:val="20"/>
        </w:rPr>
      </w:pPr>
      <w:r>
        <w:rPr>
          <w:b/>
          <w:bCs/>
        </w:rPr>
        <w:t>Ապացույց: </w:t>
      </w:r>
      <w:r>
        <w:rPr/>
        <w:t>Դիցուք </w:t>
      </w:r>
      <w:r>
        <w:rPr>
          <w:rFonts w:ascii="Cambria Math" w:hAnsi="Cambria Math" w:cs="Cambria Math" w:eastAsia="Cambria Math"/>
          <w:spacing w:val="14"/>
        </w:rPr>
        <w:t>S</w:t>
      </w:r>
      <w:r>
        <w:rPr>
          <w:rFonts w:ascii="Cambria Math" w:hAnsi="Cambria Math" w:cs="Cambria Math" w:eastAsia="Cambria Math"/>
          <w:spacing w:val="7"/>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և </w:t>
      </w:r>
      <w:r>
        <w:rPr>
          <w:rFonts w:ascii="Cambria Math" w:hAnsi="Cambria Math" w:cs="Cambria Math" w:eastAsia="Cambria Math"/>
          <w:vertAlign w:val="baseline"/>
        </w:rPr>
        <w:t>c</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 S</w:t>
      </w:r>
      <w:r>
        <w:rPr>
          <w:rFonts w:ascii="Cambria Math" w:hAnsi="Cambria Math" w:cs="Cambria Math" w:eastAsia="Cambria Math"/>
          <w:position w:val="1"/>
          <w:vertAlign w:val="baseline"/>
        </w:rPr>
        <w:t>) </w:t>
      </w:r>
      <w:r>
        <w:rPr>
          <w:rFonts w:ascii="Cambria Math" w:hAnsi="Cambria Math" w:cs="Cambria Math" w:eastAsia="Cambria Math"/>
          <w:vertAlign w:val="baseline"/>
        </w:rPr>
        <w:t>≥ 2</w:t>
      </w:r>
      <w:r>
        <w:rPr>
          <w:b/>
          <w:bCs/>
          <w:vertAlign w:val="baseline"/>
        </w:rPr>
        <w:t>: </w:t>
      </w:r>
      <w:r>
        <w:rPr>
          <w:vertAlign w:val="baseline"/>
        </w:rPr>
        <w:t>Եթե </w:t>
      </w:r>
      <w:r>
        <w:rPr>
          <w:rFonts w:ascii="Cambria Math" w:hAnsi="Cambria Math" w:cs="Cambria Math" w:eastAsia="Cambria Math"/>
          <w:spacing w:val="13"/>
          <w:vertAlign w:val="baseline"/>
        </w:rPr>
        <w:t>v</w:t>
      </w:r>
      <w:r>
        <w:rPr>
          <w:rFonts w:ascii="Cambria Math" w:hAnsi="Cambria Math" w:cs="Cambria Math" w:eastAsia="Cambria Math"/>
          <w:spacing w:val="7"/>
          <w:vertAlign w:val="baseline"/>
        </w:rPr>
        <w:t> </w:t>
      </w:r>
      <w:r>
        <w:rPr>
          <w:rFonts w:ascii="Cambria Math" w:hAnsi="Cambria Math" w:cs="Cambria Math" w:eastAsia="Cambria Math"/>
          <w:vertAlign w:val="baseline"/>
        </w:rPr>
        <w:t>∈ S</w:t>
      </w:r>
      <w:r>
        <w:rPr>
          <w:vertAlign w:val="baseline"/>
        </w:rPr>
        <w:t>, ապա </w:t>
      </w:r>
      <w:r>
        <w:rPr>
          <w:rFonts w:ascii="Cambria Math" w:hAnsi="Cambria Math" w:cs="Cambria Math" w:eastAsia="Cambria Math"/>
          <w:vertAlign w:val="baseline"/>
        </w:rPr>
        <w:t>c(G −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 ≥ 2</w:t>
      </w:r>
      <w:r>
        <w:rPr>
          <w:vertAlign w:val="baseline"/>
        </w:rPr>
        <w:t>, որտեղից,</w:t>
      </w:r>
      <w:r>
        <w:rPr>
          <w:spacing w:val="18"/>
          <w:vertAlign w:val="baseline"/>
        </w:rPr>
        <w:t> </w:t>
      </w:r>
      <w:r>
        <w:rPr>
          <w:vertAlign w:val="baseline"/>
        </w:rPr>
        <w:t>քանի</w:t>
      </w:r>
      <w:r>
        <w:rPr>
          <w:spacing w:val="15"/>
          <w:vertAlign w:val="baseline"/>
        </w:rPr>
        <w:t> </w:t>
      </w:r>
      <w:r>
        <w:rPr>
          <w:vertAlign w:val="baseline"/>
        </w:rPr>
        <w:t>որ</w:t>
      </w:r>
      <w:r>
        <w:rPr>
          <w:spacing w:val="18"/>
          <w:vertAlign w:val="baseline"/>
        </w:rPr>
        <w:t> </w:t>
      </w:r>
      <w:r>
        <w:rPr>
          <w:rFonts w:ascii="Cambria Math" w:hAnsi="Cambria Math" w:cs="Cambria Math" w:eastAsia="Cambria Math"/>
          <w:vertAlign w:val="baseline"/>
        </w:rPr>
        <w:t>G</w:t>
      </w:r>
      <w:r>
        <w:rPr>
          <w:vertAlign w:val="baseline"/>
        </w:rPr>
        <w:t>-ն</w:t>
      </w:r>
      <w:r>
        <w:rPr>
          <w:spacing w:val="15"/>
          <w:vertAlign w:val="baseline"/>
        </w:rPr>
        <w:t> </w:t>
      </w:r>
      <w:r>
        <w:rPr>
          <w:rFonts w:ascii="Cambria Math" w:hAnsi="Cambria Math" w:cs="Cambria Math" w:eastAsia="Cambria Math"/>
          <w:vertAlign w:val="baseline"/>
        </w:rPr>
        <w:t>k</w:t>
      </w:r>
      <w:r>
        <w:rPr>
          <w:b/>
          <w:bCs/>
          <w:vertAlign w:val="baseline"/>
        </w:rPr>
        <w:t>-</w:t>
      </w:r>
      <w:r>
        <w:rPr>
          <w:vertAlign w:val="baseline"/>
        </w:rPr>
        <w:t>կապակցված</w:t>
      </w:r>
      <w:r>
        <w:rPr>
          <w:spacing w:val="17"/>
          <w:vertAlign w:val="baseline"/>
        </w:rPr>
        <w:t> </w:t>
      </w:r>
      <w:r>
        <w:rPr>
          <w:vertAlign w:val="baseline"/>
        </w:rPr>
        <w:t>գրաֆ</w:t>
      </w:r>
      <w:r>
        <w:rPr>
          <w:spacing w:val="17"/>
          <w:vertAlign w:val="baseline"/>
        </w:rPr>
        <w:t> </w:t>
      </w:r>
      <w:r>
        <w:rPr>
          <w:vertAlign w:val="baseline"/>
        </w:rPr>
        <w:t>է,</w:t>
      </w:r>
      <w:r>
        <w:rPr>
          <w:spacing w:val="17"/>
          <w:vertAlign w:val="baseline"/>
        </w:rPr>
        <w:t> </w:t>
      </w:r>
      <w:r>
        <w:rPr>
          <w:vertAlign w:val="baseline"/>
        </w:rPr>
        <w:t>բխում</w:t>
      </w:r>
      <w:r>
        <w:rPr>
          <w:spacing w:val="17"/>
          <w:vertAlign w:val="baseline"/>
        </w:rPr>
        <w:t> </w:t>
      </w:r>
      <w:r>
        <w:rPr>
          <w:vertAlign w:val="baseline"/>
        </w:rPr>
        <w:t>է</w:t>
      </w:r>
      <w:r>
        <w:rPr>
          <w:spacing w:val="17"/>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w:t>
      </w:r>
      <w:r>
        <w:rPr>
          <w:rFonts w:ascii="Cambria Math" w:hAnsi="Cambria Math" w:cs="Cambria Math" w:eastAsia="Cambria Math"/>
          <w:spacing w:val="13"/>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k + 1</w:t>
      </w:r>
      <w:r>
        <w:rPr>
          <w:b/>
          <w:bCs/>
          <w:vertAlign w:val="baseline"/>
        </w:rPr>
        <w:t>:</w:t>
      </w:r>
      <w:r>
        <w:rPr>
          <w:b/>
          <w:bCs/>
          <w:spacing w:val="18"/>
          <w:vertAlign w:val="baseline"/>
        </w:rPr>
        <w:t> </w:t>
      </w:r>
      <w:r>
        <w:rPr>
          <w:vertAlign w:val="baseline"/>
        </w:rPr>
        <w:t>Եթե</w:t>
      </w:r>
      <w:r>
        <w:rPr>
          <w:spacing w:val="13"/>
          <w:vertAlign w:val="baseline"/>
        </w:rPr>
        <w:t> </w:t>
      </w:r>
      <w:r>
        <w:rPr>
          <w:rFonts w:ascii="Cambria Math" w:hAnsi="Cambria Math" w:cs="Cambria Math" w:eastAsia="Cambria Math"/>
          <w:spacing w:val="13"/>
          <w:vertAlign w:val="baseline"/>
        </w:rPr>
        <w:t>v</w:t>
      </w:r>
      <w:r>
        <w:rPr>
          <w:rFonts w:ascii="Cambria Math" w:hAnsi="Cambria Math" w:cs="Cambria Math" w:eastAsia="Cambria Math"/>
          <w:spacing w:val="7"/>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S</w:t>
      </w:r>
      <w:r>
        <w:rPr>
          <w:rFonts w:ascii="Cambria Math" w:hAnsi="Cambria Math" w:cs="Cambria Math" w:eastAsia="Cambria Math"/>
          <w:spacing w:val="26"/>
          <w:vertAlign w:val="baseline"/>
        </w:rPr>
        <w:t> </w:t>
      </w:r>
      <w:r>
        <w:rPr>
          <w:vertAlign w:val="baseline"/>
        </w:rPr>
        <w:t>և</w:t>
      </w:r>
      <w:r>
        <w:rPr>
          <w:spacing w:val="15"/>
          <w:vertAlign w:val="baseline"/>
        </w:rPr>
        <w:t> </w:t>
      </w:r>
      <w:r>
        <w:rPr>
          <w:rFonts w:ascii="Cambria Math" w:hAnsi="Cambria Math" w:cs="Cambria Math" w:eastAsia="Cambria Math"/>
          <w:vertAlign w:val="baseline"/>
        </w:rPr>
        <w:t>N</w:t>
      </w:r>
      <w:r>
        <w:rPr>
          <w:rFonts w:ascii="Cambria Math" w:hAnsi="Cambria Math" w:cs="Cambria Math" w:eastAsia="Cambria Math"/>
          <w:position w:val="-5"/>
          <w:sz w:val="17"/>
          <w:szCs w:val="17"/>
          <w:vertAlign w:val="baseline"/>
        </w:rPr>
        <w:t>G</w:t>
      </w:r>
      <w:r>
        <w:rPr>
          <w:rFonts w:ascii="Cambria Math" w:hAnsi="Cambria Math" w:cs="Cambria Math" w:eastAsia="Cambria Math"/>
          <w:sz w:val="14"/>
          <w:szCs w:val="14"/>
          <w:vertAlign w:val="baseline"/>
        </w:rPr>
        <w:t>!</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spacing w:val="22"/>
          <w:position w:val="1"/>
          <w:vertAlign w:val="baseline"/>
        </w:rPr>
        <w:t> </w:t>
      </w:r>
      <w:r>
        <w:rPr>
          <w:rFonts w:ascii="Cambria Math" w:hAnsi="Cambria Math" w:cs="Cambria Math" w:eastAsia="Cambria Math"/>
          <w:vertAlign w:val="baseline"/>
        </w:rPr>
        <w:t>⊆ S</w:t>
      </w:r>
      <w:r>
        <w:rPr>
          <w:vertAlign w:val="baseline"/>
        </w:rPr>
        <w:t>, ապա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 </w:t>
      </w:r>
      <w:r>
        <w:rPr>
          <w:rFonts w:ascii="Cambria Math" w:hAnsi="Cambria Math" w:cs="Cambria Math" w:eastAsia="Cambria Math"/>
          <w:vertAlign w:val="baseline"/>
        </w:rPr>
        <w:t>≥ k</w:t>
      </w:r>
      <w:r>
        <w:rPr>
          <w:b/>
          <w:bCs/>
          <w:vertAlign w:val="baseline"/>
        </w:rPr>
        <w:t>: </w:t>
      </w:r>
      <w:r>
        <w:rPr>
          <w:vertAlign w:val="baseline"/>
        </w:rPr>
        <w:t>Վերջապես, եթե </w:t>
      </w:r>
      <w:r>
        <w:rPr>
          <w:rFonts w:ascii="Cambria Math" w:hAnsi="Cambria Math" w:cs="Cambria Math" w:eastAsia="Cambria Math"/>
          <w:spacing w:val="13"/>
          <w:vertAlign w:val="baseline"/>
        </w:rPr>
        <w:t>v</w:t>
      </w:r>
      <w:r>
        <w:rPr>
          <w:rFonts w:ascii="Cambria Math" w:hAnsi="Cambria Math" w:cs="Cambria Math" w:eastAsia="Cambria Math"/>
          <w:spacing w:val="8"/>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S</w:t>
      </w:r>
      <w:r>
        <w:rPr>
          <w:rFonts w:ascii="Cambria Math" w:hAnsi="Cambria Math" w:cs="Cambria Math" w:eastAsia="Cambria Math"/>
          <w:spacing w:val="40"/>
          <w:vertAlign w:val="baseline"/>
        </w:rPr>
        <w:t> </w:t>
      </w:r>
      <w:r>
        <w:rPr>
          <w:vertAlign w:val="baseline"/>
        </w:rPr>
        <w:t>և </w:t>
      </w:r>
      <w:r>
        <w:rPr>
          <w:rFonts w:ascii="Cambria Math" w:hAnsi="Cambria Math" w:cs="Cambria Math" w:eastAsia="Cambria Math"/>
          <w:vertAlign w:val="baseline"/>
        </w:rPr>
        <w:t>N</w:t>
      </w:r>
      <w:r>
        <w:rPr>
          <w:rFonts w:ascii="Cambria Math" w:hAnsi="Cambria Math" w:cs="Cambria Math" w:eastAsia="Cambria Math"/>
          <w:position w:val="-5"/>
          <w:sz w:val="17"/>
          <w:szCs w:val="17"/>
          <w:vertAlign w:val="baseline"/>
        </w:rPr>
        <w:t>G</w:t>
      </w:r>
      <w:r>
        <w:rPr>
          <w:rFonts w:ascii="Cambria Math" w:hAnsi="Cambria Math" w:cs="Cambria Math" w:eastAsia="Cambria Math"/>
          <w:sz w:val="14"/>
          <w:szCs w:val="14"/>
          <w:vertAlign w:val="baseline"/>
        </w:rPr>
        <w:t>!</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 S</w:t>
      </w:r>
      <w:r>
        <w:rPr>
          <w:vertAlign w:val="baseline"/>
        </w:rPr>
        <w:t>, ապա քանի որ </w:t>
      </w:r>
      <w:r>
        <w:rPr>
          <w:rFonts w:ascii="Cambria Math" w:hAnsi="Cambria Math" w:cs="Cambria Math" w:eastAsia="Cambria Math"/>
          <w:vertAlign w:val="baseline"/>
        </w:rPr>
        <w:t>G</w:t>
      </w:r>
      <w:r>
        <w:rPr>
          <w:vertAlign w:val="baseline"/>
        </w:rPr>
        <w:t>-ն </w:t>
      </w:r>
      <w:r>
        <w:rPr>
          <w:rFonts w:ascii="Cambria Math" w:hAnsi="Cambria Math" w:cs="Cambria Math" w:eastAsia="Cambria Math"/>
          <w:vertAlign w:val="baseline"/>
        </w:rPr>
        <w:t>k</w:t>
      </w:r>
      <w:r>
        <w:rPr>
          <w:b/>
          <w:bCs/>
          <w:vertAlign w:val="baseline"/>
        </w:rPr>
        <w:t>-</w:t>
      </w:r>
      <w:r>
        <w:rPr>
          <w:vertAlign w:val="baseline"/>
        </w:rPr>
        <w:t>կապակցված գրաֆ է, ուստի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 </w:t>
      </w:r>
      <w:r>
        <w:rPr>
          <w:rFonts w:ascii="Cambria Math" w:hAnsi="Cambria Math" w:cs="Cambria Math" w:eastAsia="Cambria Math"/>
          <w:vertAlign w:val="baseline"/>
        </w:rPr>
        <w:t>≥ k</w:t>
      </w:r>
      <w:r>
        <w:rPr>
          <w:vertAlign w:val="baseline"/>
        </w:rPr>
        <w:t>:</w:t>
      </w:r>
      <w:r>
        <w:rPr>
          <w:spacing w:val="80"/>
          <w:vertAlign w:val="baseline"/>
        </w:rPr>
        <w:t> </w:t>
      </w:r>
      <w:r>
        <w:rPr>
          <w:rFonts w:ascii="Cambria Math" w:hAnsi="Cambria Math" w:cs="Cambria Math" w:eastAsia="Cambria Math"/>
          <w:sz w:val="20"/>
          <w:szCs w:val="20"/>
          <w:vertAlign w:val="baseline"/>
        </w:rPr>
        <w:t>∎</w:t>
      </w:r>
    </w:p>
    <w:p>
      <w:pPr>
        <w:pStyle w:val="BodyText"/>
        <w:spacing w:line="360" w:lineRule="auto" w:before="4"/>
        <w:ind w:left="617" w:right="612" w:firstLine="567"/>
        <w:jc w:val="both"/>
      </w:pPr>
      <w:r>
        <w:rPr/>
        <w:t>Ստորև կձևակերպենք և կապացուցենք ավելի ընդհանուր </w:t>
      </w:r>
      <w:r>
        <w:rPr>
          <w:rFonts w:ascii="Cambria Math" w:hAnsi="Cambria Math" w:cs="Cambria Math" w:eastAsia="Cambria Math"/>
        </w:rPr>
        <w:t>2</w:t>
      </w:r>
      <w:r>
        <w:rPr>
          <w:b/>
          <w:bCs/>
        </w:rPr>
        <w:t>-</w:t>
      </w:r>
      <w:r>
        <w:rPr/>
        <w:t>կապակցված</w:t>
      </w:r>
      <w:r>
        <w:rPr>
          <w:spacing w:val="40"/>
        </w:rPr>
        <w:t> </w:t>
      </w:r>
      <w:r>
        <w:rPr/>
        <w:t>գրաֆների նկարագրումը:</w:t>
      </w:r>
    </w:p>
    <w:p>
      <w:pPr>
        <w:pStyle w:val="BodyText"/>
        <w:spacing w:line="360" w:lineRule="auto"/>
        <w:ind w:left="617" w:right="610" w:firstLine="567"/>
        <w:jc w:val="both"/>
      </w:pPr>
      <w:r>
        <w:rPr>
          <w:b/>
          <w:bCs/>
        </w:rPr>
        <w:t>Թեորեմ 3.3.2: </w:t>
      </w:r>
      <w:r>
        <w:rPr/>
        <w:t>Եթե </w:t>
      </w:r>
      <w:r>
        <w:rPr>
          <w:rFonts w:ascii="Cambria Math" w:hAnsi="Cambria Math" w:cs="Cambria Math" w:eastAsia="Cambria Math"/>
        </w:rPr>
        <w:t>G</w:t>
      </w:r>
      <w:r>
        <w:rPr/>
        <w:t>-ն առնվազն երեք գագաթ պարունակող գրաֆ է, ապա հետևյալ չորս պնդումները իրար համարժեք են.</w:t>
      </w:r>
    </w:p>
    <w:p>
      <w:pPr>
        <w:pStyle w:val="ListParagraph"/>
        <w:numPr>
          <w:ilvl w:val="0"/>
          <w:numId w:val="18"/>
        </w:numPr>
        <w:tabs>
          <w:tab w:pos="1906" w:val="left" w:leader="none"/>
        </w:tabs>
        <w:spacing w:line="240" w:lineRule="auto" w:before="0" w:after="0"/>
        <w:ind w:left="1905" w:right="0" w:hanging="361"/>
        <w:jc w:val="left"/>
        <w:rPr>
          <w:sz w:val="24"/>
          <w:szCs w:val="24"/>
        </w:rPr>
      </w:pPr>
      <w:r>
        <w:rPr>
          <w:rFonts w:ascii="Cambria Math" w:hAnsi="Cambria Math" w:cs="Cambria Math" w:eastAsia="Cambria Math"/>
          <w:sz w:val="24"/>
          <w:szCs w:val="24"/>
        </w:rPr>
        <w:t>G</w:t>
      </w:r>
      <w:r>
        <w:rPr>
          <w:rFonts w:ascii="Times New Roman" w:hAnsi="Times New Roman" w:cs="Times New Roman" w:eastAsia="Times New Roman"/>
          <w:sz w:val="24"/>
          <w:szCs w:val="24"/>
        </w:rPr>
        <w:t>-</w:t>
      </w:r>
      <w:r>
        <w:rPr>
          <w:sz w:val="24"/>
          <w:szCs w:val="24"/>
        </w:rPr>
        <w:t>ն</w:t>
      </w:r>
      <w:r>
        <w:rPr>
          <w:spacing w:val="-1"/>
          <w:sz w:val="24"/>
          <w:szCs w:val="24"/>
        </w:rPr>
        <w:t> </w:t>
      </w:r>
      <w:r>
        <w:rPr>
          <w:sz w:val="24"/>
          <w:szCs w:val="24"/>
        </w:rPr>
        <w:t>կապակցված</w:t>
      </w:r>
      <w:r>
        <w:rPr>
          <w:spacing w:val="-1"/>
          <w:sz w:val="24"/>
          <w:szCs w:val="24"/>
        </w:rPr>
        <w:t> </w:t>
      </w:r>
      <w:r>
        <w:rPr>
          <w:sz w:val="24"/>
          <w:szCs w:val="24"/>
        </w:rPr>
        <w:t>գրաֆ</w:t>
      </w:r>
      <w:r>
        <w:rPr>
          <w:spacing w:val="-1"/>
          <w:sz w:val="24"/>
          <w:szCs w:val="24"/>
        </w:rPr>
        <w:t> </w:t>
      </w:r>
      <w:r>
        <w:rPr>
          <w:sz w:val="24"/>
          <w:szCs w:val="24"/>
        </w:rPr>
        <w:t>է և</w:t>
      </w:r>
      <w:r>
        <w:rPr>
          <w:spacing w:val="-1"/>
          <w:sz w:val="24"/>
          <w:szCs w:val="24"/>
        </w:rPr>
        <w:t> </w:t>
      </w:r>
      <w:r>
        <w:rPr>
          <w:sz w:val="24"/>
          <w:szCs w:val="24"/>
        </w:rPr>
        <w:t>այն չի</w:t>
      </w:r>
      <w:r>
        <w:rPr>
          <w:spacing w:val="-1"/>
          <w:sz w:val="24"/>
          <w:szCs w:val="24"/>
        </w:rPr>
        <w:t> </w:t>
      </w:r>
      <w:r>
        <w:rPr>
          <w:sz w:val="24"/>
          <w:szCs w:val="24"/>
        </w:rPr>
        <w:t>պարունակում միակցման </w:t>
      </w:r>
      <w:r>
        <w:rPr>
          <w:spacing w:val="-2"/>
          <w:sz w:val="24"/>
          <w:szCs w:val="24"/>
        </w:rPr>
        <w:t>կետեր,</w:t>
      </w:r>
    </w:p>
    <w:p>
      <w:pPr>
        <w:pStyle w:val="ListParagraph"/>
        <w:numPr>
          <w:ilvl w:val="0"/>
          <w:numId w:val="18"/>
        </w:numPr>
        <w:tabs>
          <w:tab w:pos="1906" w:val="left" w:leader="none"/>
        </w:tabs>
        <w:spacing w:line="360" w:lineRule="auto" w:before="157" w:after="0"/>
        <w:ind w:left="1905" w:right="613" w:hanging="360"/>
        <w:jc w:val="left"/>
        <w:rPr>
          <w:sz w:val="24"/>
          <w:szCs w:val="24"/>
        </w:rPr>
      </w:pPr>
      <w:r>
        <w:rPr>
          <w:rFonts w:ascii="Cambria Math" w:hAnsi="Cambria Math" w:cs="Cambria Math" w:eastAsia="Cambria Math"/>
          <w:sz w:val="24"/>
          <w:szCs w:val="24"/>
        </w:rPr>
        <w:t>G</w:t>
      </w:r>
      <w:r>
        <w:rPr>
          <w:rFonts w:ascii="Cambria Math" w:hAnsi="Cambria Math" w:cs="Cambria Math" w:eastAsia="Cambria Math"/>
          <w:spacing w:val="80"/>
          <w:sz w:val="24"/>
          <w:szCs w:val="24"/>
        </w:rPr>
        <w:t> </w:t>
      </w:r>
      <w:r>
        <w:rPr>
          <w:sz w:val="24"/>
          <w:szCs w:val="24"/>
        </w:rPr>
        <w:t>գրաֆի</w:t>
      </w:r>
      <w:r>
        <w:rPr>
          <w:spacing w:val="80"/>
          <w:sz w:val="24"/>
          <w:szCs w:val="24"/>
        </w:rPr>
        <w:t> </w:t>
      </w:r>
      <w:r>
        <w:rPr>
          <w:sz w:val="24"/>
          <w:szCs w:val="24"/>
        </w:rPr>
        <w:t>ցանկացած</w:t>
      </w:r>
      <w:r>
        <w:rPr>
          <w:spacing w:val="80"/>
          <w:sz w:val="24"/>
          <w:szCs w:val="24"/>
        </w:rPr>
        <w:t> </w:t>
      </w:r>
      <w:r>
        <w:rPr>
          <w:rFonts w:ascii="Cambria Math" w:hAnsi="Cambria Math" w:cs="Cambria Math" w:eastAsia="Cambria Math"/>
          <w:sz w:val="24"/>
          <w:szCs w:val="24"/>
        </w:rPr>
        <w:t>u</w:t>
      </w:r>
      <w:r>
        <w:rPr>
          <w:rFonts w:ascii="Cambria Math" w:hAnsi="Cambria Math" w:cs="Cambria Math" w:eastAsia="Cambria Math"/>
          <w:spacing w:val="80"/>
          <w:sz w:val="24"/>
          <w:szCs w:val="24"/>
        </w:rPr>
        <w:t> </w:t>
      </w:r>
      <w:r>
        <w:rPr>
          <w:sz w:val="24"/>
          <w:szCs w:val="24"/>
        </w:rPr>
        <w:t>և</w:t>
      </w:r>
      <w:r>
        <w:rPr>
          <w:spacing w:val="80"/>
          <w:sz w:val="24"/>
          <w:szCs w:val="24"/>
        </w:rPr>
        <w:t> </w:t>
      </w:r>
      <w:r>
        <w:rPr>
          <w:rFonts w:ascii="Cambria Math" w:hAnsi="Cambria Math" w:cs="Cambria Math" w:eastAsia="Cambria Math"/>
          <w:sz w:val="24"/>
          <w:szCs w:val="24"/>
        </w:rPr>
        <w:t>v</w:t>
      </w:r>
      <w:r>
        <w:rPr>
          <w:rFonts w:ascii="Cambria Math" w:hAnsi="Cambria Math" w:cs="Cambria Math" w:eastAsia="Cambria Math"/>
          <w:spacing w:val="80"/>
          <w:sz w:val="24"/>
          <w:szCs w:val="24"/>
        </w:rPr>
        <w:t> </w:t>
      </w:r>
      <w:r>
        <w:rPr>
          <w:sz w:val="24"/>
          <w:szCs w:val="24"/>
        </w:rPr>
        <w:t>գագաթները</w:t>
      </w:r>
      <w:r>
        <w:rPr>
          <w:spacing w:val="80"/>
          <w:sz w:val="24"/>
          <w:szCs w:val="24"/>
        </w:rPr>
        <w:t> </w:t>
      </w:r>
      <w:r>
        <w:rPr>
          <w:sz w:val="24"/>
          <w:szCs w:val="24"/>
        </w:rPr>
        <w:t>միացված</w:t>
      </w:r>
      <w:r>
        <w:rPr>
          <w:spacing w:val="80"/>
          <w:sz w:val="24"/>
          <w:szCs w:val="24"/>
        </w:rPr>
        <w:t> </w:t>
      </w:r>
      <w:r>
        <w:rPr>
          <w:sz w:val="24"/>
          <w:szCs w:val="24"/>
        </w:rPr>
        <w:t>են</w:t>
      </w:r>
      <w:r>
        <w:rPr>
          <w:spacing w:val="80"/>
          <w:sz w:val="24"/>
          <w:szCs w:val="24"/>
        </w:rPr>
        <w:t> </w:t>
      </w:r>
      <w:r>
        <w:rPr>
          <w:sz w:val="24"/>
          <w:szCs w:val="24"/>
        </w:rPr>
        <w:t>առնվազն</w:t>
      </w:r>
      <w:r>
        <w:rPr>
          <w:spacing w:val="80"/>
          <w:sz w:val="24"/>
          <w:szCs w:val="24"/>
        </w:rPr>
        <w:t> </w:t>
      </w:r>
      <w:r>
        <w:rPr>
          <w:sz w:val="24"/>
          <w:szCs w:val="24"/>
        </w:rPr>
        <w:t>երկու</w:t>
      </w:r>
      <w:r>
        <w:rPr>
          <w:spacing w:val="80"/>
          <w:sz w:val="24"/>
          <w:szCs w:val="24"/>
        </w:rPr>
        <w:t> </w:t>
      </w:r>
      <w:r>
        <w:rPr>
          <w:sz w:val="24"/>
          <w:szCs w:val="24"/>
        </w:rPr>
        <w:t>գագաթներով չհատվող պարզ </w:t>
      </w:r>
      <w:r>
        <w:rPr>
          <w:rFonts w:ascii="Cambria Math" w:hAnsi="Cambria Math" w:cs="Cambria Math" w:eastAsia="Cambria Math"/>
          <w:position w:val="1"/>
          <w:sz w:val="24"/>
          <w:szCs w:val="24"/>
        </w:rPr>
        <w:t>(</w:t>
      </w:r>
      <w:r>
        <w:rPr>
          <w:rFonts w:ascii="Cambria Math" w:hAnsi="Cambria Math" w:cs="Cambria Math" w:eastAsia="Cambria Math"/>
          <w:sz w:val="24"/>
          <w:szCs w:val="24"/>
        </w:rPr>
        <w:t>u, v</w:t>
      </w:r>
      <w:r>
        <w:rPr>
          <w:rFonts w:ascii="Cambria Math" w:hAnsi="Cambria Math" w:cs="Cambria Math" w:eastAsia="Cambria Math"/>
          <w:position w:val="1"/>
          <w:sz w:val="24"/>
          <w:szCs w:val="24"/>
        </w:rPr>
        <w:t>)</w:t>
      </w:r>
      <w:r>
        <w:rPr>
          <w:sz w:val="24"/>
          <w:szCs w:val="24"/>
        </w:rPr>
        <w:t>-ճանապարհներով,</w:t>
      </w:r>
    </w:p>
    <w:p>
      <w:pPr>
        <w:pStyle w:val="ListParagraph"/>
        <w:numPr>
          <w:ilvl w:val="0"/>
          <w:numId w:val="18"/>
        </w:numPr>
        <w:tabs>
          <w:tab w:pos="1906" w:val="left" w:leader="none"/>
        </w:tabs>
        <w:spacing w:line="240" w:lineRule="auto" w:before="0" w:after="0"/>
        <w:ind w:left="1905" w:right="0" w:hanging="361"/>
        <w:jc w:val="left"/>
        <w:rPr>
          <w:rFonts w:ascii="Cambria Math" w:hAnsi="Cambria Math" w:cs="Cambria Math" w:eastAsia="Cambria Math"/>
          <w:sz w:val="24"/>
          <w:szCs w:val="24"/>
        </w:rPr>
      </w:pPr>
      <w:r>
        <w:rPr>
          <w:rFonts w:ascii="Cambria Math" w:hAnsi="Cambria Math" w:cs="Cambria Math" w:eastAsia="Cambria Math"/>
          <w:sz w:val="24"/>
          <w:szCs w:val="24"/>
        </w:rPr>
        <w:t>G</w:t>
      </w:r>
      <w:r>
        <w:rPr>
          <w:rFonts w:ascii="Cambria Math" w:hAnsi="Cambria Math" w:cs="Cambria Math" w:eastAsia="Cambria Math"/>
          <w:spacing w:val="19"/>
          <w:sz w:val="24"/>
          <w:szCs w:val="24"/>
        </w:rPr>
        <w:t> </w:t>
      </w:r>
      <w:r>
        <w:rPr>
          <w:sz w:val="24"/>
          <w:szCs w:val="24"/>
        </w:rPr>
        <w:t>գրաֆում</w:t>
      </w:r>
      <w:r>
        <w:rPr>
          <w:spacing w:val="14"/>
          <w:sz w:val="24"/>
          <w:szCs w:val="24"/>
        </w:rPr>
        <w:t> </w:t>
      </w:r>
      <w:r>
        <w:rPr>
          <w:sz w:val="24"/>
          <w:szCs w:val="24"/>
        </w:rPr>
        <w:t>ցանկացած</w:t>
      </w:r>
      <w:r>
        <w:rPr>
          <w:spacing w:val="13"/>
          <w:sz w:val="24"/>
          <w:szCs w:val="24"/>
        </w:rPr>
        <w:t> </w:t>
      </w:r>
      <w:r>
        <w:rPr>
          <w:rFonts w:ascii="Cambria Math" w:hAnsi="Cambria Math" w:cs="Cambria Math" w:eastAsia="Cambria Math"/>
          <w:sz w:val="24"/>
          <w:szCs w:val="24"/>
        </w:rPr>
        <w:t>u</w:t>
      </w:r>
      <w:r>
        <w:rPr>
          <w:rFonts w:ascii="Cambria Math" w:hAnsi="Cambria Math" w:cs="Cambria Math" w:eastAsia="Cambria Math"/>
          <w:spacing w:val="22"/>
          <w:sz w:val="24"/>
          <w:szCs w:val="24"/>
        </w:rPr>
        <w:t> </w:t>
      </w:r>
      <w:r>
        <w:rPr>
          <w:sz w:val="24"/>
          <w:szCs w:val="24"/>
        </w:rPr>
        <w:t>և</w:t>
      </w:r>
      <w:r>
        <w:rPr>
          <w:spacing w:val="11"/>
          <w:sz w:val="24"/>
          <w:szCs w:val="24"/>
        </w:rPr>
        <w:t> </w:t>
      </w:r>
      <w:r>
        <w:rPr>
          <w:rFonts w:ascii="Cambria Math" w:hAnsi="Cambria Math" w:cs="Cambria Math" w:eastAsia="Cambria Math"/>
          <w:sz w:val="24"/>
          <w:szCs w:val="24"/>
        </w:rPr>
        <w:t>v</w:t>
      </w:r>
      <w:r>
        <w:rPr>
          <w:rFonts w:ascii="Cambria Math" w:hAnsi="Cambria Math" w:cs="Cambria Math" w:eastAsia="Cambria Math"/>
          <w:spacing w:val="22"/>
          <w:sz w:val="24"/>
          <w:szCs w:val="24"/>
        </w:rPr>
        <w:t> </w:t>
      </w:r>
      <w:r>
        <w:rPr>
          <w:sz w:val="24"/>
          <w:szCs w:val="24"/>
        </w:rPr>
        <w:t>գագաթների</w:t>
      </w:r>
      <w:r>
        <w:rPr>
          <w:spacing w:val="12"/>
          <w:sz w:val="24"/>
          <w:szCs w:val="24"/>
        </w:rPr>
        <w:t> </w:t>
      </w:r>
      <w:r>
        <w:rPr>
          <w:sz w:val="24"/>
          <w:szCs w:val="24"/>
        </w:rPr>
        <w:t>համար</w:t>
      </w:r>
      <w:r>
        <w:rPr>
          <w:spacing w:val="13"/>
          <w:sz w:val="24"/>
          <w:szCs w:val="24"/>
        </w:rPr>
        <w:t> </w:t>
      </w:r>
      <w:r>
        <w:rPr>
          <w:sz w:val="24"/>
          <w:szCs w:val="24"/>
        </w:rPr>
        <w:t>գոյություն</w:t>
      </w:r>
      <w:r>
        <w:rPr>
          <w:spacing w:val="14"/>
          <w:sz w:val="24"/>
          <w:szCs w:val="24"/>
        </w:rPr>
        <w:t> </w:t>
      </w:r>
      <w:r>
        <w:rPr>
          <w:sz w:val="24"/>
          <w:szCs w:val="24"/>
        </w:rPr>
        <w:t>ունի</w:t>
      </w:r>
      <w:r>
        <w:rPr>
          <w:spacing w:val="13"/>
          <w:sz w:val="24"/>
          <w:szCs w:val="24"/>
        </w:rPr>
        <w:t> </w:t>
      </w:r>
      <w:r>
        <w:rPr>
          <w:sz w:val="24"/>
          <w:szCs w:val="24"/>
        </w:rPr>
        <w:t>այնպիսի</w:t>
      </w:r>
      <w:r>
        <w:rPr>
          <w:spacing w:val="14"/>
          <w:sz w:val="24"/>
          <w:szCs w:val="24"/>
        </w:rPr>
        <w:t> </w:t>
      </w:r>
      <w:r>
        <w:rPr>
          <w:rFonts w:ascii="Cambria Math" w:hAnsi="Cambria Math" w:cs="Cambria Math" w:eastAsia="Cambria Math"/>
          <w:spacing w:val="-10"/>
          <w:sz w:val="24"/>
          <w:szCs w:val="24"/>
        </w:rPr>
        <w:t>C</w:t>
      </w:r>
    </w:p>
    <w:p>
      <w:pPr>
        <w:pStyle w:val="BodyText"/>
        <w:spacing w:before="158"/>
        <w:ind w:left="1905"/>
      </w:pPr>
      <w:r>
        <w:rPr>
          <w:w w:val="105"/>
        </w:rPr>
        <w:t>պարզ</w:t>
      </w:r>
      <w:r>
        <w:rPr>
          <w:spacing w:val="-16"/>
          <w:w w:val="105"/>
        </w:rPr>
        <w:t> </w:t>
      </w:r>
      <w:r>
        <w:rPr>
          <w:w w:val="105"/>
        </w:rPr>
        <w:t>ցիկլ,</w:t>
      </w:r>
      <w:r>
        <w:rPr>
          <w:spacing w:val="-16"/>
          <w:w w:val="105"/>
        </w:rPr>
        <w:t> </w:t>
      </w:r>
      <w:r>
        <w:rPr>
          <w:w w:val="105"/>
        </w:rPr>
        <w:t>որ</w:t>
      </w:r>
      <w:r>
        <w:rPr>
          <w:spacing w:val="-12"/>
          <w:w w:val="105"/>
        </w:rPr>
        <w:t> </w:t>
      </w:r>
      <w:r>
        <w:rPr>
          <w:rFonts w:ascii="Cambria Math" w:hAnsi="Cambria Math" w:cs="Cambria Math" w:eastAsia="Cambria Math"/>
          <w:w w:val="105"/>
        </w:rPr>
        <w:t>u,</w:t>
      </w:r>
      <w:r>
        <w:rPr>
          <w:rFonts w:ascii="Cambria Math" w:hAnsi="Cambria Math" w:cs="Cambria Math" w:eastAsia="Cambria Math"/>
          <w:spacing w:val="-17"/>
          <w:w w:val="105"/>
        </w:rPr>
        <w:t> </w:t>
      </w:r>
      <w:r>
        <w:rPr>
          <w:rFonts w:ascii="Cambria Math" w:hAnsi="Cambria Math" w:cs="Cambria Math" w:eastAsia="Cambria Math"/>
          <w:w w:val="105"/>
        </w:rPr>
        <w:t>v</w:t>
      </w:r>
      <w:r>
        <w:rPr>
          <w:rFonts w:ascii="Cambria Math" w:hAnsi="Cambria Math" w:cs="Cambria Math" w:eastAsia="Cambria Math"/>
          <w:spacing w:val="1"/>
          <w:w w:val="105"/>
        </w:rPr>
        <w:t> </w:t>
      </w:r>
      <w:r>
        <w:rPr>
          <w:rFonts w:ascii="Cambria Math" w:hAnsi="Cambria Math" w:cs="Cambria Math" w:eastAsia="Cambria Math"/>
          <w:w w:val="105"/>
        </w:rPr>
        <w:t>∈ </w:t>
      </w:r>
      <w:r>
        <w:rPr>
          <w:rFonts w:ascii="Cambria Math" w:hAnsi="Cambria Math" w:cs="Cambria Math" w:eastAsia="Cambria Math"/>
          <w:spacing w:val="-4"/>
          <w:w w:val="105"/>
        </w:rPr>
        <w:t>V</w:t>
      </w:r>
      <w:r>
        <w:rPr>
          <w:rFonts w:ascii="Cambria Math" w:hAnsi="Cambria Math" w:cs="Cambria Math" w:eastAsia="Cambria Math"/>
          <w:spacing w:val="-4"/>
          <w:w w:val="105"/>
          <w:position w:val="1"/>
        </w:rPr>
        <w:t>(</w:t>
      </w:r>
      <w:r>
        <w:rPr>
          <w:rFonts w:ascii="Cambria Math" w:hAnsi="Cambria Math" w:cs="Cambria Math" w:eastAsia="Cambria Math"/>
          <w:spacing w:val="-4"/>
          <w:w w:val="105"/>
        </w:rPr>
        <w:t>C</w:t>
      </w:r>
      <w:r>
        <w:rPr>
          <w:rFonts w:ascii="Cambria Math" w:hAnsi="Cambria Math" w:cs="Cambria Math" w:eastAsia="Cambria Math"/>
          <w:spacing w:val="-4"/>
          <w:w w:val="105"/>
          <w:position w:val="1"/>
        </w:rPr>
        <w:t>)</w:t>
      </w:r>
      <w:r>
        <w:rPr>
          <w:spacing w:val="-4"/>
          <w:w w:val="105"/>
        </w:rPr>
        <w:t>,</w:t>
      </w:r>
    </w:p>
    <w:p>
      <w:pPr>
        <w:pStyle w:val="ListParagraph"/>
        <w:numPr>
          <w:ilvl w:val="0"/>
          <w:numId w:val="18"/>
        </w:numPr>
        <w:tabs>
          <w:tab w:pos="1906" w:val="left" w:leader="none"/>
        </w:tabs>
        <w:spacing w:line="240" w:lineRule="auto" w:before="158" w:after="0"/>
        <w:ind w:left="1905" w:right="0" w:hanging="361"/>
        <w:jc w:val="left"/>
        <w:rPr>
          <w:rFonts w:ascii="Cambria Math" w:hAnsi="Cambria Math" w:cs="Cambria Math" w:eastAsia="Cambria Math"/>
          <w:sz w:val="24"/>
          <w:szCs w:val="24"/>
        </w:rPr>
      </w:pPr>
      <w:r>
        <w:rPr>
          <w:rFonts w:ascii="Cambria Math" w:hAnsi="Cambria Math" w:cs="Cambria Math" w:eastAsia="Cambria Math"/>
          <w:sz w:val="24"/>
          <w:szCs w:val="24"/>
        </w:rPr>
        <w:t>G</w:t>
      </w:r>
      <w:r>
        <w:rPr>
          <w:rFonts w:ascii="Cambria Math" w:hAnsi="Cambria Math" w:cs="Cambria Math" w:eastAsia="Cambria Math"/>
          <w:spacing w:val="61"/>
          <w:sz w:val="24"/>
          <w:szCs w:val="24"/>
        </w:rPr>
        <w:t> </w:t>
      </w:r>
      <w:r>
        <w:rPr>
          <w:sz w:val="24"/>
          <w:szCs w:val="24"/>
        </w:rPr>
        <w:t>գրաֆում</w:t>
      </w:r>
      <w:r>
        <w:rPr>
          <w:spacing w:val="58"/>
          <w:sz w:val="24"/>
          <w:szCs w:val="24"/>
        </w:rPr>
        <w:t> </w:t>
      </w:r>
      <w:r>
        <w:rPr>
          <w:sz w:val="24"/>
          <w:szCs w:val="24"/>
        </w:rPr>
        <w:t>ցանկացած</w:t>
      </w:r>
      <w:r>
        <w:rPr>
          <w:spacing w:val="57"/>
          <w:sz w:val="24"/>
          <w:szCs w:val="24"/>
        </w:rPr>
        <w:t> </w:t>
      </w:r>
      <w:r>
        <w:rPr>
          <w:rFonts w:ascii="Cambria Math" w:hAnsi="Cambria Math" w:cs="Cambria Math" w:eastAsia="Cambria Math"/>
          <w:sz w:val="24"/>
          <w:szCs w:val="24"/>
        </w:rPr>
        <w:t>e</w:t>
      </w:r>
      <w:r>
        <w:rPr>
          <w:rFonts w:ascii="Cambria Math" w:hAnsi="Cambria Math" w:cs="Cambria Math" w:eastAsia="Cambria Math"/>
          <w:spacing w:val="66"/>
          <w:sz w:val="24"/>
          <w:szCs w:val="24"/>
        </w:rPr>
        <w:t> </w:t>
      </w:r>
      <w:r>
        <w:rPr>
          <w:sz w:val="24"/>
          <w:szCs w:val="24"/>
        </w:rPr>
        <w:t>և</w:t>
      </w:r>
      <w:r>
        <w:rPr>
          <w:spacing w:val="56"/>
          <w:sz w:val="24"/>
          <w:szCs w:val="24"/>
        </w:rPr>
        <w:t> </w:t>
      </w:r>
      <w:r>
        <w:rPr>
          <w:rFonts w:ascii="Cambria Math" w:hAnsi="Cambria Math" w:cs="Cambria Math" w:eastAsia="Cambria Math"/>
          <w:sz w:val="24"/>
          <w:szCs w:val="24"/>
        </w:rPr>
        <w:t>e</w:t>
      </w:r>
      <w:r>
        <w:rPr>
          <w:rFonts w:ascii="Cambria Math" w:hAnsi="Cambria Math" w:cs="Cambria Math" w:eastAsia="Cambria Math"/>
          <w:sz w:val="24"/>
          <w:szCs w:val="24"/>
          <w:vertAlign w:val="superscript"/>
        </w:rPr>
        <w:t>r</w:t>
      </w:r>
      <w:r>
        <w:rPr>
          <w:rFonts w:ascii="Cambria Math" w:hAnsi="Cambria Math" w:cs="Cambria Math" w:eastAsia="Cambria Math"/>
          <w:spacing w:val="74"/>
          <w:sz w:val="24"/>
          <w:szCs w:val="24"/>
          <w:vertAlign w:val="baseline"/>
        </w:rPr>
        <w:t> </w:t>
      </w:r>
      <w:r>
        <w:rPr>
          <w:sz w:val="24"/>
          <w:szCs w:val="24"/>
          <w:vertAlign w:val="baseline"/>
        </w:rPr>
        <w:t>կողերի</w:t>
      </w:r>
      <w:r>
        <w:rPr>
          <w:spacing w:val="58"/>
          <w:sz w:val="24"/>
          <w:szCs w:val="24"/>
          <w:vertAlign w:val="baseline"/>
        </w:rPr>
        <w:t> </w:t>
      </w:r>
      <w:r>
        <w:rPr>
          <w:sz w:val="24"/>
          <w:szCs w:val="24"/>
          <w:vertAlign w:val="baseline"/>
        </w:rPr>
        <w:t>համար</w:t>
      </w:r>
      <w:r>
        <w:rPr>
          <w:spacing w:val="58"/>
          <w:sz w:val="24"/>
          <w:szCs w:val="24"/>
          <w:vertAlign w:val="baseline"/>
        </w:rPr>
        <w:t> </w:t>
      </w:r>
      <w:r>
        <w:rPr>
          <w:sz w:val="24"/>
          <w:szCs w:val="24"/>
          <w:vertAlign w:val="baseline"/>
        </w:rPr>
        <w:t>գոյություն</w:t>
      </w:r>
      <w:r>
        <w:rPr>
          <w:spacing w:val="57"/>
          <w:sz w:val="24"/>
          <w:szCs w:val="24"/>
          <w:vertAlign w:val="baseline"/>
        </w:rPr>
        <w:t> </w:t>
      </w:r>
      <w:r>
        <w:rPr>
          <w:sz w:val="24"/>
          <w:szCs w:val="24"/>
          <w:vertAlign w:val="baseline"/>
        </w:rPr>
        <w:t>ունի</w:t>
      </w:r>
      <w:r>
        <w:rPr>
          <w:spacing w:val="57"/>
          <w:sz w:val="24"/>
          <w:szCs w:val="24"/>
          <w:vertAlign w:val="baseline"/>
        </w:rPr>
        <w:t> </w:t>
      </w:r>
      <w:r>
        <w:rPr>
          <w:sz w:val="24"/>
          <w:szCs w:val="24"/>
          <w:vertAlign w:val="baseline"/>
        </w:rPr>
        <w:t>այնպիսի</w:t>
      </w:r>
      <w:r>
        <w:rPr>
          <w:spacing w:val="57"/>
          <w:sz w:val="24"/>
          <w:szCs w:val="24"/>
          <w:vertAlign w:val="baseline"/>
        </w:rPr>
        <w:t> </w:t>
      </w:r>
      <w:r>
        <w:rPr>
          <w:rFonts w:ascii="Cambria Math" w:hAnsi="Cambria Math" w:cs="Cambria Math" w:eastAsia="Cambria Math"/>
          <w:spacing w:val="-10"/>
          <w:sz w:val="24"/>
          <w:szCs w:val="24"/>
          <w:vertAlign w:val="baseline"/>
        </w:rPr>
        <w:t>C</w:t>
      </w:r>
    </w:p>
    <w:p>
      <w:pPr>
        <w:pStyle w:val="BodyText"/>
        <w:spacing w:before="158"/>
        <w:ind w:left="1905"/>
      </w:pPr>
      <w:r>
        <w:rPr/>
        <w:t>պարզ</w:t>
      </w:r>
      <w:r>
        <w:rPr>
          <w:spacing w:val="2"/>
        </w:rPr>
        <w:t> </w:t>
      </w:r>
      <w:r>
        <w:rPr/>
        <w:t>ցիկլ,</w:t>
      </w:r>
      <w:r>
        <w:rPr>
          <w:spacing w:val="3"/>
        </w:rPr>
        <w:t> </w:t>
      </w:r>
      <w:r>
        <w:rPr/>
        <w:t>որ</w:t>
      </w:r>
      <w:r>
        <w:rPr>
          <w:spacing w:val="2"/>
        </w:rPr>
        <w:t> </w:t>
      </w:r>
      <w:r>
        <w:rPr>
          <w:rFonts w:ascii="Cambria Math" w:hAnsi="Cambria Math" w:cs="Cambria Math" w:eastAsia="Cambria Math"/>
        </w:rPr>
        <w:t>e,</w:t>
      </w:r>
      <w:r>
        <w:rPr>
          <w:rFonts w:ascii="Cambria Math" w:hAnsi="Cambria Math" w:cs="Cambria Math" w:eastAsia="Cambria Math"/>
          <w:spacing w:val="-12"/>
        </w:rPr>
        <w:t> </w:t>
      </w:r>
      <w:r>
        <w:rPr>
          <w:rFonts w:ascii="Cambria Math" w:hAnsi="Cambria Math" w:cs="Cambria Math" w:eastAsia="Cambria Math"/>
        </w:rPr>
        <w:t>e</w:t>
      </w:r>
      <w:r>
        <w:rPr>
          <w:rFonts w:ascii="Cambria Math" w:hAnsi="Cambria Math" w:cs="Cambria Math" w:eastAsia="Cambria Math"/>
          <w:vertAlign w:val="superscript"/>
        </w:rPr>
        <w:t>r</w:t>
      </w:r>
      <w:r>
        <w:rPr>
          <w:rFonts w:ascii="Cambria Math" w:hAnsi="Cambria Math" w:cs="Cambria Math" w:eastAsia="Cambria Math"/>
          <w:spacing w:val="27"/>
          <w:vertAlign w:val="baseline"/>
        </w:rPr>
        <w:t> </w:t>
      </w:r>
      <w:r>
        <w:rPr>
          <w:rFonts w:ascii="Cambria Math" w:hAnsi="Cambria Math" w:cs="Cambria Math" w:eastAsia="Cambria Math"/>
          <w:vertAlign w:val="baseline"/>
        </w:rPr>
        <w:t>∈</w:t>
      </w:r>
      <w:r>
        <w:rPr>
          <w:rFonts w:ascii="Cambria Math" w:hAnsi="Cambria Math" w:cs="Cambria Math" w:eastAsia="Cambria Math"/>
          <w:spacing w:val="17"/>
          <w:vertAlign w:val="baseline"/>
        </w:rPr>
        <w:t> </w:t>
      </w:r>
      <w:r>
        <w:rPr>
          <w:rFonts w:ascii="Cambria Math" w:hAnsi="Cambria Math" w:cs="Cambria Math" w:eastAsia="Cambria Math"/>
          <w:spacing w:val="-4"/>
          <w:vertAlign w:val="baseline"/>
        </w:rPr>
        <w:t>E</w:t>
      </w:r>
      <w:r>
        <w:rPr>
          <w:rFonts w:ascii="Cambria Math" w:hAnsi="Cambria Math" w:cs="Cambria Math" w:eastAsia="Cambria Math"/>
          <w:spacing w:val="-4"/>
          <w:position w:val="1"/>
          <w:vertAlign w:val="baseline"/>
        </w:rPr>
        <w:t>(</w:t>
      </w:r>
      <w:r>
        <w:rPr>
          <w:rFonts w:ascii="Cambria Math" w:hAnsi="Cambria Math" w:cs="Cambria Math" w:eastAsia="Cambria Math"/>
          <w:spacing w:val="-4"/>
          <w:vertAlign w:val="baseline"/>
        </w:rPr>
        <w:t>C</w:t>
      </w:r>
      <w:r>
        <w:rPr>
          <w:rFonts w:ascii="Cambria Math" w:hAnsi="Cambria Math" w:cs="Cambria Math" w:eastAsia="Cambria Math"/>
          <w:spacing w:val="-4"/>
          <w:position w:val="1"/>
          <w:vertAlign w:val="baseline"/>
        </w:rPr>
        <w:t>)</w:t>
      </w:r>
      <w:r>
        <w:rPr>
          <w:spacing w:val="-4"/>
          <w:vertAlign w:val="baseline"/>
        </w:rPr>
        <w:t>:</w:t>
      </w:r>
    </w:p>
    <w:p>
      <w:pPr>
        <w:pStyle w:val="BodyText"/>
        <w:spacing w:before="158"/>
        <w:ind w:left="617" w:firstLine="567"/>
        <w:jc w:val="both"/>
      </w:pPr>
      <w:r>
        <w:rPr>
          <w:b/>
          <w:bCs/>
        </w:rPr>
        <w:t>Ապացույց:</w:t>
      </w:r>
      <w:r>
        <w:rPr>
          <w:b/>
          <w:bCs/>
          <w:spacing w:val="43"/>
        </w:rPr>
        <w:t> </w:t>
      </w:r>
      <w:r>
        <w:rPr/>
        <w:t>Նախ</w:t>
      </w:r>
      <w:r>
        <w:rPr>
          <w:spacing w:val="44"/>
        </w:rPr>
        <w:t> </w:t>
      </w:r>
      <w:r>
        <w:rPr/>
        <w:t>նկատենք,</w:t>
      </w:r>
      <w:r>
        <w:rPr>
          <w:spacing w:val="43"/>
        </w:rPr>
        <w:t> </w:t>
      </w:r>
      <w:r>
        <w:rPr/>
        <w:t>որ</w:t>
      </w:r>
      <w:r>
        <w:rPr>
          <w:spacing w:val="43"/>
        </w:rPr>
        <w:t> </w:t>
      </w:r>
      <w:r>
        <w:rPr/>
        <w:t>թեորեմ</w:t>
      </w:r>
      <w:r>
        <w:rPr>
          <w:spacing w:val="44"/>
        </w:rPr>
        <w:t> </w:t>
      </w:r>
      <w:r>
        <w:rPr/>
        <w:t>3.3.1-ից</w:t>
      </w:r>
      <w:r>
        <w:rPr>
          <w:spacing w:val="43"/>
        </w:rPr>
        <w:t> </w:t>
      </w:r>
      <w:r>
        <w:rPr/>
        <w:t>հետևում</w:t>
      </w:r>
      <w:r>
        <w:rPr>
          <w:spacing w:val="44"/>
        </w:rPr>
        <w:t> </w:t>
      </w:r>
      <w:r>
        <w:rPr/>
        <w:t>է,</w:t>
      </w:r>
      <w:r>
        <w:rPr>
          <w:spacing w:val="43"/>
        </w:rPr>
        <w:t> </w:t>
      </w:r>
      <w:r>
        <w:rPr/>
        <w:t>որ</w:t>
      </w:r>
      <w:r>
        <w:rPr>
          <w:spacing w:val="45"/>
        </w:rPr>
        <w:t> </w:t>
      </w:r>
      <w:r>
        <w:rPr/>
        <w:t>(1)-ը</w:t>
      </w:r>
      <w:r>
        <w:rPr>
          <w:spacing w:val="44"/>
        </w:rPr>
        <w:t> </w:t>
      </w:r>
      <w:r>
        <w:rPr/>
        <w:t>և</w:t>
      </w:r>
      <w:r>
        <w:rPr>
          <w:spacing w:val="44"/>
        </w:rPr>
        <w:t> </w:t>
      </w:r>
      <w:r>
        <w:rPr/>
        <w:t>(2)-ը</w:t>
      </w:r>
      <w:r>
        <w:rPr>
          <w:spacing w:val="44"/>
        </w:rPr>
        <w:t> </w:t>
      </w:r>
      <w:r>
        <w:rPr>
          <w:spacing w:val="-4"/>
        </w:rPr>
        <w:t>իրար</w:t>
      </w:r>
    </w:p>
    <w:p>
      <w:pPr>
        <w:pStyle w:val="BodyText"/>
        <w:spacing w:line="470" w:lineRule="atLeast" w:before="5"/>
        <w:ind w:left="617" w:right="611"/>
        <w:jc w:val="both"/>
      </w:pPr>
      <w:r>
        <w:rPr/>
        <w:t>համարժեք են: Նկատենք նաև, որ եթե </w:t>
      </w:r>
      <w:r>
        <w:rPr>
          <w:rFonts w:ascii="Cambria Math" w:hAnsi="Cambria Math" w:cs="Cambria Math" w:eastAsia="Cambria Math"/>
        </w:rPr>
        <w:t>G</w:t>
      </w:r>
      <w:r>
        <w:rPr>
          <w:rFonts w:ascii="Cambria Math" w:hAnsi="Cambria Math" w:cs="Cambria Math" w:eastAsia="Cambria Math"/>
          <w:spacing w:val="28"/>
        </w:rPr>
        <w:t> </w:t>
      </w:r>
      <w:r>
        <w:rPr/>
        <w:t>գրաֆի ցանկացած </w:t>
      </w:r>
      <w:r>
        <w:rPr>
          <w:rFonts w:ascii="Cambria Math" w:hAnsi="Cambria Math" w:cs="Cambria Math" w:eastAsia="Cambria Math"/>
        </w:rPr>
        <w:t>u</w:t>
      </w:r>
      <w:r>
        <w:rPr>
          <w:rFonts w:ascii="Cambria Math" w:hAnsi="Cambria Math" w:cs="Cambria Math" w:eastAsia="Cambria Math"/>
          <w:spacing w:val="28"/>
        </w:rPr>
        <w:t> </w:t>
      </w:r>
      <w:r>
        <w:rPr/>
        <w:t>և </w:t>
      </w:r>
      <w:r>
        <w:rPr>
          <w:rFonts w:ascii="Cambria Math" w:hAnsi="Cambria Math" w:cs="Cambria Math" w:eastAsia="Cambria Math"/>
        </w:rPr>
        <w:t>v</w:t>
      </w:r>
      <w:r>
        <w:rPr>
          <w:rFonts w:ascii="Cambria Math" w:hAnsi="Cambria Math" w:cs="Cambria Math" w:eastAsia="Cambria Math"/>
          <w:spacing w:val="28"/>
        </w:rPr>
        <w:t> </w:t>
      </w:r>
      <w:r>
        <w:rPr/>
        <w:t>գագաթները միացված են</w:t>
      </w:r>
      <w:r>
        <w:rPr>
          <w:spacing w:val="40"/>
        </w:rPr>
        <w:t> </w:t>
      </w:r>
      <w:r>
        <w:rPr/>
        <w:t>առնվազն</w:t>
      </w:r>
      <w:r>
        <w:rPr>
          <w:spacing w:val="40"/>
        </w:rPr>
        <w:t> </w:t>
      </w:r>
      <w:r>
        <w:rPr/>
        <w:t>երկու</w:t>
      </w:r>
      <w:r>
        <w:rPr>
          <w:spacing w:val="40"/>
        </w:rPr>
        <w:t> </w:t>
      </w:r>
      <w:r>
        <w:rPr/>
        <w:t>գագաթներով</w:t>
      </w:r>
      <w:r>
        <w:rPr>
          <w:spacing w:val="40"/>
        </w:rPr>
        <w:t> </w:t>
      </w:r>
      <w:r>
        <w:rPr/>
        <w:t>չհատվող</w:t>
      </w:r>
      <w:r>
        <w:rPr>
          <w:spacing w:val="40"/>
        </w:rPr>
        <w:t> </w:t>
      </w:r>
      <w:r>
        <w:rPr/>
        <w:t>պարզ</w:t>
      </w:r>
      <w:r>
        <w:rPr>
          <w:spacing w:val="40"/>
        </w:rPr>
        <w:t>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2"/>
        </w:rPr>
        <w:t> </w:t>
      </w:r>
      <w:r>
        <w:rPr>
          <w:rFonts w:ascii="Cambria Math" w:hAnsi="Cambria Math" w:cs="Cambria Math" w:eastAsia="Cambria Math"/>
        </w:rPr>
        <w:t>v</w:t>
      </w:r>
      <w:r>
        <w:rPr>
          <w:rFonts w:ascii="Cambria Math" w:hAnsi="Cambria Math" w:cs="Cambria Math" w:eastAsia="Cambria Math"/>
          <w:position w:val="1"/>
        </w:rPr>
        <w:t>)</w:t>
      </w:r>
      <w:r>
        <w:rPr/>
        <w:t>-ճանապարհներով,</w:t>
      </w:r>
      <w:r>
        <w:rPr>
          <w:spacing w:val="40"/>
        </w:rPr>
        <w:t> </w:t>
      </w:r>
      <w:r>
        <w:rPr/>
        <w:t>ապա</w:t>
      </w:r>
      <w:r>
        <w:rPr>
          <w:spacing w:val="40"/>
        </w:rPr>
        <w:t> </w:t>
      </w:r>
      <w:r>
        <w:rPr/>
        <w:t>այդ</w:t>
      </w:r>
    </w:p>
    <w:p>
      <w:pPr>
        <w:spacing w:after="0" w:line="470" w:lineRule="atLeast"/>
        <w:jc w:val="both"/>
        <w:sectPr>
          <w:pgSz w:w="11910" w:h="16840"/>
          <w:pgMar w:header="0" w:footer="914" w:top="1060" w:bottom="1060" w:left="460" w:right="460"/>
        </w:sectPr>
      </w:pPr>
    </w:p>
    <w:p>
      <w:pPr>
        <w:pStyle w:val="BodyText"/>
        <w:spacing w:line="360" w:lineRule="auto" w:before="77"/>
        <w:ind w:left="617" w:right="611"/>
        <w:jc w:val="both"/>
      </w:pPr>
      <w:r>
        <w:rPr/>
        <w:t>ճանապարհները առաջացնում են </w:t>
      </w:r>
      <w:r>
        <w:rPr>
          <w:rFonts w:ascii="Cambria Math" w:hAnsi="Cambria Math" w:cs="Cambria Math" w:eastAsia="Cambria Math"/>
        </w:rPr>
        <w:t>C </w:t>
      </w:r>
      <w:r>
        <w:rPr/>
        <w:t>պարզ ցիկլ, որ </w:t>
      </w:r>
      <w:r>
        <w:rPr>
          <w:rFonts w:ascii="Cambria Math" w:hAnsi="Cambria Math" w:cs="Cambria Math" w:eastAsia="Cambria Math"/>
        </w:rPr>
        <w:t>u,</w:t>
      </w:r>
      <w:r>
        <w:rPr>
          <w:rFonts w:ascii="Cambria Math" w:hAnsi="Cambria Math" w:cs="Cambria Math" w:eastAsia="Cambria Math"/>
          <w:spacing w:val="-10"/>
        </w:rPr>
        <w:t> </w:t>
      </w:r>
      <w:r>
        <w:rPr>
          <w:rFonts w:ascii="Cambria Math" w:hAnsi="Cambria Math" w:cs="Cambria Math" w:eastAsia="Cambria Math"/>
        </w:rPr>
        <w:t>v ∈ V</w:t>
      </w:r>
      <w:r>
        <w:rPr>
          <w:rFonts w:ascii="Cambria Math" w:hAnsi="Cambria Math" w:cs="Cambria Math" w:eastAsia="Cambria Math"/>
          <w:position w:val="1"/>
        </w:rPr>
        <w:t>(</w:t>
      </w:r>
      <w:r>
        <w:rPr>
          <w:rFonts w:ascii="Cambria Math" w:hAnsi="Cambria Math" w:cs="Cambria Math" w:eastAsia="Cambria Math"/>
        </w:rPr>
        <w:t>C</w:t>
      </w:r>
      <w:r>
        <w:rPr>
          <w:rFonts w:ascii="Cambria Math" w:hAnsi="Cambria Math" w:cs="Cambria Math" w:eastAsia="Cambria Math"/>
          <w:position w:val="1"/>
        </w:rPr>
        <w:t>) </w:t>
      </w:r>
      <w:r>
        <w:rPr/>
        <w:t>և հակառակը` եթե </w:t>
      </w:r>
      <w:r>
        <w:rPr>
          <w:rFonts w:ascii="Cambria Math" w:hAnsi="Cambria Math" w:cs="Cambria Math" w:eastAsia="Cambria Math"/>
        </w:rPr>
        <w:t>G </w:t>
      </w:r>
      <w:r>
        <w:rPr/>
        <w:t>գրաֆում ցանկացած </w:t>
      </w:r>
      <w:r>
        <w:rPr>
          <w:rFonts w:ascii="Cambria Math" w:hAnsi="Cambria Math" w:cs="Cambria Math" w:eastAsia="Cambria Math"/>
        </w:rPr>
        <w:t>u </w:t>
      </w:r>
      <w:r>
        <w:rPr/>
        <w:t>և </w:t>
      </w:r>
      <w:r>
        <w:rPr>
          <w:rFonts w:ascii="Cambria Math" w:hAnsi="Cambria Math" w:cs="Cambria Math" w:eastAsia="Cambria Math"/>
        </w:rPr>
        <w:t>v </w:t>
      </w:r>
      <w:r>
        <w:rPr/>
        <w:t>գագաթների համար գոյություն ունի </w:t>
      </w:r>
      <w:r>
        <w:rPr>
          <w:rFonts w:ascii="Cambria Math" w:hAnsi="Cambria Math" w:cs="Cambria Math" w:eastAsia="Cambria Math"/>
        </w:rPr>
        <w:t>C </w:t>
      </w:r>
      <w:r>
        <w:rPr/>
        <w:t>պարզ ցիկլ, որ </w:t>
      </w:r>
      <w:r>
        <w:rPr>
          <w:rFonts w:ascii="Cambria Math" w:hAnsi="Cambria Math" w:cs="Cambria Math" w:eastAsia="Cambria Math"/>
        </w:rPr>
        <w:t>u,</w:t>
      </w:r>
      <w:r>
        <w:rPr>
          <w:rFonts w:ascii="Cambria Math" w:hAnsi="Cambria Math" w:cs="Cambria Math" w:eastAsia="Cambria Math"/>
          <w:spacing w:val="-12"/>
        </w:rPr>
        <w:t> </w:t>
      </w:r>
      <w:r>
        <w:rPr>
          <w:rFonts w:ascii="Cambria Math" w:hAnsi="Cambria Math" w:cs="Cambria Math" w:eastAsia="Cambria Math"/>
        </w:rPr>
        <w:t>v ∈ V</w:t>
      </w:r>
      <w:r>
        <w:rPr>
          <w:rFonts w:ascii="Cambria Math" w:hAnsi="Cambria Math" w:cs="Cambria Math" w:eastAsia="Cambria Math"/>
          <w:position w:val="1"/>
        </w:rPr>
        <w:t>(</w:t>
      </w:r>
      <w:r>
        <w:rPr>
          <w:rFonts w:ascii="Cambria Math" w:hAnsi="Cambria Math" w:cs="Cambria Math" w:eastAsia="Cambria Math"/>
        </w:rPr>
        <w:t>C</w:t>
      </w:r>
      <w:r>
        <w:rPr>
          <w:rFonts w:ascii="Cambria Math" w:hAnsi="Cambria Math" w:cs="Cambria Math" w:eastAsia="Cambria Math"/>
          <w:position w:val="1"/>
        </w:rPr>
        <w:t>)</w:t>
      </w:r>
      <w:r>
        <w:rPr/>
        <w:t>, ապա այդ ցիկլը կարելի է տրոհել երկու գագաթներով չհատվող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3"/>
        </w:rPr>
        <w:t> </w:t>
      </w:r>
      <w:r>
        <w:rPr>
          <w:rFonts w:ascii="Cambria Math" w:hAnsi="Cambria Math" w:cs="Cambria Math" w:eastAsia="Cambria Math"/>
        </w:rPr>
        <w:t>v</w:t>
      </w:r>
      <w:r>
        <w:rPr>
          <w:rFonts w:ascii="Cambria Math" w:hAnsi="Cambria Math" w:cs="Cambria Math" w:eastAsia="Cambria Math"/>
          <w:position w:val="1"/>
        </w:rPr>
        <w:t>)</w:t>
      </w:r>
      <w:r>
        <w:rPr/>
        <w:t>- ճանապարհների: Այստեղից հետևում է, որ (2)-ը և (3)-ը ևս իրար համարժեք են:</w:t>
      </w:r>
    </w:p>
    <w:p>
      <w:pPr>
        <w:pStyle w:val="BodyText"/>
        <w:spacing w:line="360" w:lineRule="auto"/>
        <w:ind w:left="617" w:right="611" w:firstLine="567"/>
        <w:jc w:val="both"/>
      </w:pPr>
      <w:r>
        <w:rPr/>
        <w:t>Ցույց տանք, որ (4)-ից հետևում է (3)-ը: Նախ նկատենք, որ եթե </w:t>
      </w:r>
      <w:r>
        <w:rPr>
          <w:rFonts w:ascii="Cambria Math" w:hAnsi="Cambria Math" w:cs="Cambria Math" w:eastAsia="Cambria Math"/>
        </w:rPr>
        <w:t>G </w:t>
      </w:r>
      <w:r>
        <w:rPr/>
        <w:t>գրաֆում ցանկացած </w:t>
      </w:r>
      <w:r>
        <w:rPr>
          <w:rFonts w:ascii="Cambria Math" w:hAnsi="Cambria Math" w:cs="Cambria Math" w:eastAsia="Cambria Math"/>
        </w:rPr>
        <w:t>e </w:t>
      </w:r>
      <w:r>
        <w:rPr/>
        <w:t>և </w:t>
      </w:r>
      <w:r>
        <w:rPr>
          <w:rFonts w:ascii="Cambria Math" w:hAnsi="Cambria Math" w:cs="Cambria Math" w:eastAsia="Cambria Math"/>
        </w:rPr>
        <w:t>e</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կողերի համար գոյություն ունի այնպիսի </w:t>
      </w:r>
      <w:r>
        <w:rPr>
          <w:rFonts w:ascii="Cambria Math" w:hAnsi="Cambria Math" w:cs="Cambria Math" w:eastAsia="Cambria Math"/>
          <w:vertAlign w:val="baseline"/>
        </w:rPr>
        <w:t>C </w:t>
      </w:r>
      <w:r>
        <w:rPr>
          <w:vertAlign w:val="baseline"/>
        </w:rPr>
        <w:t>պարզ ցիկլ, որ </w:t>
      </w:r>
      <w:r>
        <w:rPr>
          <w:rFonts w:ascii="Cambria Math" w:hAnsi="Cambria Math" w:cs="Cambria Math" w:eastAsia="Cambria Math"/>
          <w:vertAlign w:val="baseline"/>
        </w:rPr>
        <w:t>e,</w:t>
      </w:r>
      <w:r>
        <w:rPr>
          <w:rFonts w:ascii="Cambria Math" w:hAnsi="Cambria Math" w:cs="Cambria Math" w:eastAsia="Cambria Math"/>
          <w:spacing w:val="-12"/>
          <w:vertAlign w:val="baseline"/>
        </w:rPr>
        <w:t> </w:t>
      </w:r>
      <w:r>
        <w:rPr>
          <w:rFonts w:ascii="Cambria Math" w:hAnsi="Cambria Math" w:cs="Cambria Math" w:eastAsia="Cambria Math"/>
          <w:vertAlign w:val="baseline"/>
        </w:rPr>
        <w:t>e</w:t>
      </w:r>
      <w:r>
        <w:rPr>
          <w:rFonts w:ascii="Cambria Math" w:hAnsi="Cambria Math" w:cs="Cambria Math" w:eastAsia="Cambria Math"/>
          <w:vertAlign w:val="superscript"/>
        </w:rPr>
        <w:t>r</w:t>
      </w:r>
      <w:r>
        <w:rPr>
          <w:rFonts w:ascii="Cambria Math" w:hAnsi="Cambria Math" w:cs="Cambria Math" w:eastAsia="Cambria Math"/>
          <w:vertAlign w:val="baseline"/>
        </w:rPr>
        <w:t> ∈ E</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position w:val="1"/>
          <w:vertAlign w:val="baseline"/>
        </w:rPr>
        <w:t>)</w:t>
      </w:r>
      <w:r>
        <w:rPr>
          <w:vertAlign w:val="baseline"/>
        </w:rPr>
        <w:t>, ապա </w:t>
      </w:r>
      <w:r>
        <w:rPr>
          <w:rFonts w:ascii="Cambria Math" w:hAnsi="Cambria Math" w:cs="Cambria Math" w:eastAsia="Cambria Math"/>
          <w:vertAlign w:val="baseline"/>
        </w:rPr>
        <w:t>8</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2</w:t>
      </w:r>
      <w:r>
        <w:rPr>
          <w:b/>
          <w:bCs/>
          <w:vertAlign w:val="baseline"/>
        </w:rPr>
        <w:t>: </w:t>
      </w:r>
      <w:r>
        <w:rPr>
          <w:vertAlign w:val="baseline"/>
        </w:rPr>
        <w:t>Վերցնենք </w:t>
      </w:r>
      <w:r>
        <w:rPr>
          <w:rFonts w:ascii="Cambria Math" w:hAnsi="Cambria Math" w:cs="Cambria Math" w:eastAsia="Cambria Math"/>
          <w:vertAlign w:val="baseline"/>
        </w:rPr>
        <w:t>G </w:t>
      </w:r>
      <w:r>
        <w:rPr>
          <w:vertAlign w:val="baseline"/>
        </w:rPr>
        <w:t>գրաֆում ցանկացած </w:t>
      </w:r>
      <w:r>
        <w:rPr>
          <w:rFonts w:ascii="Cambria Math" w:hAnsi="Cambria Math" w:cs="Cambria Math" w:eastAsia="Cambria Math"/>
          <w:vertAlign w:val="baseline"/>
        </w:rPr>
        <w:t>u </w:t>
      </w:r>
      <w:r>
        <w:rPr>
          <w:vertAlign w:val="baseline"/>
        </w:rPr>
        <w:t>և </w:t>
      </w:r>
      <w:r>
        <w:rPr>
          <w:rFonts w:ascii="Cambria Math" w:hAnsi="Cambria Math" w:cs="Cambria Math" w:eastAsia="Cambria Math"/>
          <w:vertAlign w:val="baseline"/>
        </w:rPr>
        <w:t>v </w:t>
      </w:r>
      <w:r>
        <w:rPr>
          <w:vertAlign w:val="baseline"/>
        </w:rPr>
        <w:t>գագաթներ և ընտրենք այդ գագաթներին կից </w:t>
      </w:r>
      <w:r>
        <w:rPr>
          <w:rFonts w:ascii="Cambria Math" w:hAnsi="Cambria Math" w:cs="Cambria Math" w:eastAsia="Cambria Math"/>
          <w:vertAlign w:val="baseline"/>
        </w:rPr>
        <w:t>e </w:t>
      </w:r>
      <w:r>
        <w:rPr>
          <w:vertAlign w:val="baseline"/>
        </w:rPr>
        <w:t>և </w:t>
      </w:r>
      <w:r>
        <w:rPr>
          <w:rFonts w:ascii="Cambria Math" w:hAnsi="Cambria Math" w:cs="Cambria Math" w:eastAsia="Cambria Math"/>
          <w:vertAlign w:val="baseline"/>
        </w:rPr>
        <w:t>e</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կողերը: Այդ դեպքում պարզ է, որ </w:t>
      </w:r>
      <w:r>
        <w:rPr>
          <w:rFonts w:ascii="Cambria Math" w:hAnsi="Cambria Math" w:cs="Cambria Math" w:eastAsia="Cambria Math"/>
          <w:vertAlign w:val="baseline"/>
        </w:rPr>
        <w:t>e </w:t>
      </w:r>
      <w:r>
        <w:rPr>
          <w:vertAlign w:val="baseline"/>
        </w:rPr>
        <w:t>և </w:t>
      </w:r>
      <w:r>
        <w:rPr>
          <w:rFonts w:ascii="Cambria Math" w:hAnsi="Cambria Math" w:cs="Cambria Math" w:eastAsia="Cambria Math"/>
          <w:vertAlign w:val="baseline"/>
        </w:rPr>
        <w:t>e</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կողերը պարունակող </w:t>
      </w:r>
      <w:r>
        <w:rPr>
          <w:rFonts w:ascii="Cambria Math" w:hAnsi="Cambria Math" w:cs="Cambria Math" w:eastAsia="Cambria Math"/>
          <w:vertAlign w:val="baseline"/>
        </w:rPr>
        <w:t>C </w:t>
      </w:r>
      <w:r>
        <w:rPr>
          <w:vertAlign w:val="baseline"/>
        </w:rPr>
        <w:t>պարզ ցիկլը նաև կպարունակի </w:t>
      </w:r>
      <w:r>
        <w:rPr>
          <w:rFonts w:ascii="Cambria Math" w:hAnsi="Cambria Math" w:cs="Cambria Math" w:eastAsia="Cambria Math"/>
          <w:vertAlign w:val="baseline"/>
        </w:rPr>
        <w:t>u </w:t>
      </w:r>
      <w:r>
        <w:rPr>
          <w:vertAlign w:val="baseline"/>
        </w:rPr>
        <w:t>և </w:t>
      </w:r>
      <w:r>
        <w:rPr>
          <w:rFonts w:ascii="Cambria Math" w:hAnsi="Cambria Math" w:cs="Cambria Math" w:eastAsia="Cambria Math"/>
          <w:vertAlign w:val="baseline"/>
        </w:rPr>
        <w:t>v </w:t>
      </w:r>
      <w:r>
        <w:rPr>
          <w:vertAlign w:val="baseline"/>
        </w:rPr>
        <w:t>գագաթները, ուստի (4)-ից հետևում է (3)-ը:</w:t>
      </w:r>
    </w:p>
    <w:p>
      <w:pPr>
        <w:pStyle w:val="BodyText"/>
        <w:spacing w:line="355" w:lineRule="auto"/>
        <w:ind w:left="617" w:right="611" w:firstLine="567"/>
        <w:jc w:val="both"/>
        <w:rPr>
          <w:rFonts w:ascii="Cambria Math" w:hAnsi="Cambria Math" w:cs="Cambria Math" w:eastAsia="Cambria Math"/>
          <w:sz w:val="20"/>
          <w:szCs w:val="20"/>
        </w:rPr>
      </w:pPr>
      <w:r>
        <w:rPr/>
        <w:t>Թեորեմը</w:t>
      </w:r>
      <w:r>
        <w:rPr>
          <w:spacing w:val="-12"/>
        </w:rPr>
        <w:t> </w:t>
      </w:r>
      <w:r>
        <w:rPr/>
        <w:t>ապացուցելու</w:t>
      </w:r>
      <w:r>
        <w:rPr>
          <w:spacing w:val="-12"/>
        </w:rPr>
        <w:t> </w:t>
      </w:r>
      <w:r>
        <w:rPr/>
        <w:t>համար</w:t>
      </w:r>
      <w:r>
        <w:rPr>
          <w:spacing w:val="-11"/>
        </w:rPr>
        <w:t> </w:t>
      </w:r>
      <w:r>
        <w:rPr/>
        <w:t>բավական</w:t>
      </w:r>
      <w:r>
        <w:rPr>
          <w:spacing w:val="-12"/>
        </w:rPr>
        <w:t> </w:t>
      </w:r>
      <w:r>
        <w:rPr/>
        <w:t>է</w:t>
      </w:r>
      <w:r>
        <w:rPr>
          <w:spacing w:val="-12"/>
        </w:rPr>
        <w:t> </w:t>
      </w:r>
      <w:r>
        <w:rPr/>
        <w:t>ցույց</w:t>
      </w:r>
      <w:r>
        <w:rPr>
          <w:spacing w:val="-13"/>
        </w:rPr>
        <w:t> </w:t>
      </w:r>
      <w:r>
        <w:rPr/>
        <w:t>տալ,</w:t>
      </w:r>
      <w:r>
        <w:rPr>
          <w:spacing w:val="-13"/>
        </w:rPr>
        <w:t> </w:t>
      </w:r>
      <w:r>
        <w:rPr/>
        <w:t>որ</w:t>
      </w:r>
      <w:r>
        <w:rPr>
          <w:spacing w:val="-12"/>
        </w:rPr>
        <w:t> </w:t>
      </w:r>
      <w:r>
        <w:rPr/>
        <w:t>(1)</w:t>
      </w:r>
      <w:r>
        <w:rPr>
          <w:spacing w:val="-11"/>
        </w:rPr>
        <w:t> </w:t>
      </w:r>
      <w:r>
        <w:rPr/>
        <w:t>և</w:t>
      </w:r>
      <w:r>
        <w:rPr>
          <w:spacing w:val="-12"/>
        </w:rPr>
        <w:t> </w:t>
      </w:r>
      <w:r>
        <w:rPr/>
        <w:t>(3)-ից</w:t>
      </w:r>
      <w:r>
        <w:rPr>
          <w:spacing w:val="-13"/>
        </w:rPr>
        <w:t> </w:t>
      </w:r>
      <w:r>
        <w:rPr/>
        <w:t>հետևում</w:t>
      </w:r>
      <w:r>
        <w:rPr>
          <w:spacing w:val="-13"/>
        </w:rPr>
        <w:t> </w:t>
      </w:r>
      <w:r>
        <w:rPr/>
        <w:t>է</w:t>
      </w:r>
      <w:r>
        <w:rPr>
          <w:spacing w:val="-12"/>
        </w:rPr>
        <w:t> </w:t>
      </w:r>
      <w:r>
        <w:rPr/>
        <w:t>(4)-ը: Ենթադրենք, որ </w:t>
      </w:r>
      <w:r>
        <w:rPr>
          <w:rFonts w:ascii="Cambria Math" w:hAnsi="Cambria Math" w:cs="Cambria Math" w:eastAsia="Cambria Math"/>
        </w:rPr>
        <w:t>G</w:t>
      </w:r>
      <w:r>
        <w:rPr>
          <w:rFonts w:ascii="Times New Roman" w:hAnsi="Times New Roman" w:cs="Times New Roman" w:eastAsia="Times New Roman"/>
        </w:rPr>
        <w:t>-</w:t>
      </w:r>
      <w:r>
        <w:rPr/>
        <w:t>ն </w:t>
      </w:r>
      <w:r>
        <w:rPr>
          <w:rFonts w:ascii="Cambria Math" w:hAnsi="Cambria Math" w:cs="Cambria Math" w:eastAsia="Cambria Math"/>
        </w:rPr>
        <w:t>2</w:t>
      </w:r>
      <w:r>
        <w:rPr>
          <w:b/>
          <w:bCs/>
        </w:rPr>
        <w:t>-</w:t>
      </w:r>
      <w:r>
        <w:rPr/>
        <w:t>կապակցված գրաֆ է և </w:t>
      </w:r>
      <w:r>
        <w:rPr>
          <w:rFonts w:ascii="Cambria Math" w:hAnsi="Cambria Math" w:cs="Cambria Math" w:eastAsia="Cambria Math"/>
        </w:rPr>
        <w:t>uv,</w:t>
      </w:r>
      <w:r>
        <w:rPr>
          <w:rFonts w:ascii="Cambria Math" w:hAnsi="Cambria Math" w:cs="Cambria Math" w:eastAsia="Cambria Math"/>
          <w:spacing w:val="-10"/>
        </w:rPr>
        <w:t> </w:t>
      </w:r>
      <w:r>
        <w:rPr>
          <w:rFonts w:ascii="Cambria Math" w:hAnsi="Cambria Math" w:cs="Cambria Math" w:eastAsia="Cambria Math"/>
        </w:rPr>
        <w:t>xy ∈ 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b/>
          <w:bCs/>
        </w:rPr>
        <w:t>: </w:t>
      </w:r>
      <w:r>
        <w:rPr/>
        <w:t>Ավելացնենք </w:t>
      </w:r>
      <w:r>
        <w:rPr>
          <w:rFonts w:ascii="Cambria Math" w:hAnsi="Cambria Math" w:cs="Cambria Math" w:eastAsia="Cambria Math"/>
        </w:rPr>
        <w:t>G </w:t>
      </w:r>
      <w:r>
        <w:rPr/>
        <w:t>գրաֆին </w:t>
      </w:r>
      <w:r>
        <w:rPr>
          <w:rFonts w:ascii="Cambria Math" w:hAnsi="Cambria Math" w:cs="Cambria Math" w:eastAsia="Cambria Math"/>
        </w:rPr>
        <w:t>w </w:t>
      </w:r>
      <w:r>
        <w:rPr/>
        <w:t>գագաթը և միացնենք այն </w:t>
      </w:r>
      <w:r>
        <w:rPr>
          <w:rFonts w:ascii="Cambria Math" w:hAnsi="Cambria Math" w:cs="Cambria Math" w:eastAsia="Cambria Math"/>
        </w:rPr>
        <w:t>u </w:t>
      </w:r>
      <w:r>
        <w:rPr/>
        <w:t>և </w:t>
      </w:r>
      <w:r>
        <w:rPr>
          <w:rFonts w:ascii="Cambria Math" w:hAnsi="Cambria Math" w:cs="Cambria Math" w:eastAsia="Cambria Math"/>
        </w:rPr>
        <w:t>v </w:t>
      </w:r>
      <w:r>
        <w:rPr/>
        <w:t>գագաթներին, այնուհետև ավելացնենք </w:t>
      </w:r>
      <w:r>
        <w:rPr>
          <w:rFonts w:ascii="Cambria Math" w:hAnsi="Cambria Math" w:cs="Cambria Math" w:eastAsia="Cambria Math"/>
        </w:rPr>
        <w:t>Z </w:t>
      </w:r>
      <w:r>
        <w:rPr/>
        <w:t>գագաթը և միացնենք այն </w:t>
      </w:r>
      <w:r>
        <w:rPr>
          <w:rFonts w:ascii="Cambria Math" w:hAnsi="Cambria Math" w:cs="Cambria Math" w:eastAsia="Cambria Math"/>
        </w:rPr>
        <w:t>x</w:t>
      </w:r>
      <w:r>
        <w:rPr>
          <w:rFonts w:ascii="Cambria Math" w:hAnsi="Cambria Math" w:cs="Cambria Math" w:eastAsia="Cambria Math"/>
          <w:spacing w:val="40"/>
        </w:rPr>
        <w:t> </w:t>
      </w:r>
      <w:r>
        <w:rPr/>
        <w:t>և </w:t>
      </w:r>
      <w:r>
        <w:rPr>
          <w:rFonts w:ascii="Cambria Math" w:hAnsi="Cambria Math" w:cs="Cambria Math" w:eastAsia="Cambria Math"/>
        </w:rPr>
        <w:t>y</w:t>
      </w:r>
      <w:r>
        <w:rPr>
          <w:rFonts w:ascii="Cambria Math" w:hAnsi="Cambria Math" w:cs="Cambria Math" w:eastAsia="Cambria Math"/>
          <w:spacing w:val="40"/>
        </w:rPr>
        <w:t> </w:t>
      </w:r>
      <w:r>
        <w:rPr/>
        <w:t>գագաթներին: Համաձայն լեմմա 3.3.1-ի, ստացված </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գրաֆը ևս կլինի </w:t>
      </w:r>
      <w:r>
        <w:rPr>
          <w:rFonts w:ascii="Cambria Math" w:hAnsi="Cambria Math" w:cs="Cambria Math" w:eastAsia="Cambria Math"/>
          <w:vertAlign w:val="baseline"/>
        </w:rPr>
        <w:t>2</w:t>
      </w:r>
      <w:r>
        <w:rPr>
          <w:b/>
          <w:bCs/>
          <w:vertAlign w:val="baseline"/>
        </w:rPr>
        <w:t>-</w:t>
      </w:r>
      <w:r>
        <w:rPr>
          <w:vertAlign w:val="baseline"/>
        </w:rPr>
        <w:t>կապակցված գրաֆ և, հետևաբար, ըստ (3)-ի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գրաֆում </w:t>
      </w:r>
      <w:r>
        <w:rPr>
          <w:rFonts w:ascii="Cambria Math" w:hAnsi="Cambria Math" w:cs="Cambria Math" w:eastAsia="Cambria Math"/>
          <w:vertAlign w:val="baseline"/>
        </w:rPr>
        <w:t>w </w:t>
      </w:r>
      <w:r>
        <w:rPr>
          <w:vertAlign w:val="baseline"/>
        </w:rPr>
        <w:t>և </w:t>
      </w:r>
      <w:r>
        <w:rPr>
          <w:rFonts w:ascii="Cambria Math" w:hAnsi="Cambria Math" w:cs="Cambria Math" w:eastAsia="Cambria Math"/>
          <w:vertAlign w:val="baseline"/>
        </w:rPr>
        <w:t>Z </w:t>
      </w:r>
      <w:r>
        <w:rPr>
          <w:vertAlign w:val="baseline"/>
        </w:rPr>
        <w:t>գագաթների համար</w:t>
      </w:r>
      <w:r>
        <w:rPr>
          <w:spacing w:val="75"/>
          <w:vertAlign w:val="baseline"/>
        </w:rPr>
        <w:t> </w:t>
      </w:r>
      <w:r>
        <w:rPr>
          <w:vertAlign w:val="baseline"/>
        </w:rPr>
        <w:t>գոյություն</w:t>
      </w:r>
      <w:r>
        <w:rPr>
          <w:spacing w:val="76"/>
          <w:vertAlign w:val="baseline"/>
        </w:rPr>
        <w:t> </w:t>
      </w:r>
      <w:r>
        <w:rPr>
          <w:vertAlign w:val="baseline"/>
        </w:rPr>
        <w:t>ունի</w:t>
      </w:r>
      <w:r>
        <w:rPr>
          <w:spacing w:val="75"/>
          <w:vertAlign w:val="baseline"/>
        </w:rPr>
        <w:t> </w:t>
      </w:r>
      <w:r>
        <w:rPr>
          <w:vertAlign w:val="baseline"/>
        </w:rPr>
        <w:t>այնպիսի</w:t>
      </w:r>
      <w:r>
        <w:rPr>
          <w:spacing w:val="75"/>
          <w:vertAlign w:val="baseline"/>
        </w:rPr>
        <w:t> </w:t>
      </w:r>
      <w:r>
        <w:rPr>
          <w:rFonts w:ascii="Cambria Math" w:hAnsi="Cambria Math" w:cs="Cambria Math" w:eastAsia="Cambria Math"/>
          <w:vertAlign w:val="baseline"/>
        </w:rPr>
        <w:t>C</w:t>
      </w:r>
      <w:r>
        <w:rPr>
          <w:rFonts w:ascii="Cambria Math" w:hAnsi="Cambria Math" w:cs="Cambria Math" w:eastAsia="Cambria Math"/>
          <w:vertAlign w:val="superscript"/>
        </w:rPr>
        <w:t>r</w:t>
      </w:r>
      <w:r>
        <w:rPr>
          <w:rFonts w:ascii="Cambria Math" w:hAnsi="Cambria Math" w:cs="Cambria Math" w:eastAsia="Cambria Math"/>
          <w:spacing w:val="80"/>
          <w:vertAlign w:val="baseline"/>
        </w:rPr>
        <w:t> </w:t>
      </w:r>
      <w:r>
        <w:rPr>
          <w:vertAlign w:val="baseline"/>
        </w:rPr>
        <w:t>պարզ</w:t>
      </w:r>
      <w:r>
        <w:rPr>
          <w:spacing w:val="76"/>
          <w:vertAlign w:val="baseline"/>
        </w:rPr>
        <w:t> </w:t>
      </w:r>
      <w:r>
        <w:rPr>
          <w:vertAlign w:val="baseline"/>
        </w:rPr>
        <w:t>ցիկլ,</w:t>
      </w:r>
      <w:r>
        <w:rPr>
          <w:spacing w:val="77"/>
          <w:vertAlign w:val="baseline"/>
        </w:rPr>
        <w:t> </w:t>
      </w:r>
      <w:r>
        <w:rPr>
          <w:vertAlign w:val="baseline"/>
        </w:rPr>
        <w:t>որ</w:t>
      </w:r>
      <w:r>
        <w:rPr>
          <w:spacing w:val="76"/>
          <w:vertAlign w:val="baseline"/>
        </w:rPr>
        <w:t> </w:t>
      </w:r>
      <w:r>
        <w:rPr>
          <w:rFonts w:ascii="Cambria Math" w:hAnsi="Cambria Math" w:cs="Cambria Math" w:eastAsia="Cambria Math"/>
          <w:vertAlign w:val="baseline"/>
        </w:rPr>
        <w:t>w,</w:t>
      </w:r>
      <w:r>
        <w:rPr>
          <w:rFonts w:ascii="Cambria Math" w:hAnsi="Cambria Math" w:cs="Cambria Math" w:eastAsia="Cambria Math"/>
          <w:spacing w:val="-13"/>
          <w:vertAlign w:val="baseline"/>
        </w:rPr>
        <w:t> </w:t>
      </w:r>
      <w:r>
        <w:rPr>
          <w:rFonts w:ascii="Cambria Math" w:hAnsi="Cambria Math" w:cs="Cambria Math" w:eastAsia="Cambria Math"/>
          <w:vertAlign w:val="baseline"/>
        </w:rPr>
        <w:t>Z</w:t>
      </w:r>
      <w:r>
        <w:rPr>
          <w:rFonts w:ascii="Cambria Math" w:hAnsi="Cambria Math" w:cs="Cambria Math" w:eastAsia="Cambria Math"/>
          <w:spacing w:val="16"/>
          <w:vertAlign w:val="baseline"/>
        </w:rPr>
        <w:t> </w:t>
      </w:r>
      <w:r>
        <w:rPr>
          <w:rFonts w:ascii="Cambria Math" w:hAnsi="Cambria Math" w:cs="Cambria Math" w:eastAsia="Cambria Math"/>
          <w:vertAlign w:val="baseline"/>
        </w:rPr>
        <w:t>∈</w:t>
      </w:r>
      <w:r>
        <w:rPr>
          <w:rFonts w:ascii="Cambria Math" w:hAnsi="Cambria Math" w:cs="Cambria Math" w:eastAsia="Cambria Math"/>
          <w:spacing w:val="15"/>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b/>
          <w:bCs/>
          <w:vertAlign w:val="baseline"/>
        </w:rPr>
        <w:t>:</w:t>
      </w:r>
      <w:r>
        <w:rPr>
          <w:b/>
          <w:bCs/>
          <w:spacing w:val="76"/>
          <w:vertAlign w:val="baseline"/>
        </w:rPr>
        <w:t> </w:t>
      </w:r>
      <w:r>
        <w:rPr>
          <w:vertAlign w:val="baseline"/>
        </w:rPr>
        <w:t>Քանի</w:t>
      </w:r>
      <w:r>
        <w:rPr>
          <w:spacing w:val="75"/>
          <w:vertAlign w:val="baseline"/>
        </w:rPr>
        <w:t> </w:t>
      </w:r>
      <w:r>
        <w:rPr>
          <w:vertAlign w:val="baseline"/>
        </w:rPr>
        <w:t>որ</w:t>
      </w:r>
      <w:r>
        <w:rPr>
          <w:spacing w:val="74"/>
          <w:vertAlign w:val="baseline"/>
        </w:rPr>
        <w:t> </w:t>
      </w:r>
      <w:r>
        <w:rPr>
          <w:rFonts w:ascii="Cambria Math" w:hAnsi="Cambria Math" w:cs="Cambria Math" w:eastAsia="Cambria Math"/>
          <w:vertAlign w:val="baseline"/>
        </w:rPr>
        <w:t>d</w:t>
      </w:r>
      <w:r>
        <w:rPr>
          <w:rFonts w:ascii="Cambria Math" w:hAnsi="Cambria Math" w:cs="Cambria Math" w:eastAsia="Cambria Math"/>
          <w:position w:val="-5"/>
          <w:sz w:val="17"/>
          <w:szCs w:val="17"/>
          <w:vertAlign w:val="baseline"/>
        </w:rPr>
        <w:t>G</w:t>
      </w:r>
      <w:r>
        <w:rPr>
          <w:rFonts w:ascii="Cambria Math" w:hAnsi="Cambria Math" w:cs="Cambria Math" w:eastAsia="Cambria Math"/>
          <w:sz w:val="14"/>
          <w:szCs w:val="14"/>
          <w:vertAlign w:val="baseline"/>
        </w:rPr>
        <w:t>!</w:t>
      </w:r>
      <w:r>
        <w:rPr>
          <w:rFonts w:ascii="Cambria Math" w:hAnsi="Cambria Math" w:cs="Cambria Math" w:eastAsia="Cambria Math"/>
          <w:spacing w:val="24"/>
          <w:sz w:val="14"/>
          <w:szCs w:val="14"/>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rFonts w:ascii="Cambria Math" w:hAnsi="Cambria Math" w:cs="Cambria Math" w:eastAsia="Cambria Math"/>
          <w:spacing w:val="15"/>
          <w:position w:val="1"/>
          <w:vertAlign w:val="baseline"/>
        </w:rPr>
        <w:t> </w:t>
      </w:r>
      <w:r>
        <w:rPr>
          <w:rFonts w:ascii="Cambria Math" w:hAnsi="Cambria Math" w:cs="Cambria Math" w:eastAsia="Cambria Math"/>
          <w:vertAlign w:val="baseline"/>
        </w:rPr>
        <w:t>= d</w:t>
      </w:r>
      <w:r>
        <w:rPr>
          <w:rFonts w:ascii="Cambria Math" w:hAnsi="Cambria Math" w:cs="Cambria Math" w:eastAsia="Cambria Math"/>
          <w:position w:val="-5"/>
          <w:sz w:val="17"/>
          <w:szCs w:val="17"/>
          <w:vertAlign w:val="baseline"/>
        </w:rPr>
        <w:t>G</w:t>
      </w:r>
      <w:r>
        <w:rPr>
          <w:rFonts w:ascii="Cambria Math" w:hAnsi="Cambria Math" w:cs="Cambria Math" w:eastAsia="Cambria Math"/>
          <w:sz w:val="14"/>
          <w:szCs w:val="14"/>
          <w:vertAlign w:val="baseline"/>
        </w:rPr>
        <w:t>!</w:t>
      </w:r>
      <w:r>
        <w:rPr>
          <w:rFonts w:ascii="Cambria Math" w:hAnsi="Cambria Math" w:cs="Cambria Math" w:eastAsia="Cambria Math"/>
          <w:spacing w:val="32"/>
          <w:sz w:val="14"/>
          <w:szCs w:val="14"/>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Z</w:t>
      </w:r>
      <w:r>
        <w:rPr>
          <w:rFonts w:ascii="Cambria Math" w:hAnsi="Cambria Math" w:cs="Cambria Math" w:eastAsia="Cambria Math"/>
          <w:position w:val="1"/>
          <w:vertAlign w:val="baseline"/>
        </w:rPr>
        <w:t>) </w:t>
      </w:r>
      <w:r>
        <w:rPr>
          <w:rFonts w:ascii="Cambria Math" w:hAnsi="Cambria Math" w:cs="Cambria Math" w:eastAsia="Cambria Math"/>
          <w:vertAlign w:val="baseline"/>
        </w:rPr>
        <w:t>= 2</w:t>
      </w:r>
      <w:r>
        <w:rPr>
          <w:vertAlign w:val="baseline"/>
        </w:rPr>
        <w:t>,</w:t>
      </w:r>
      <w:r>
        <w:rPr>
          <w:spacing w:val="40"/>
          <w:vertAlign w:val="baseline"/>
        </w:rPr>
        <w:t> </w:t>
      </w:r>
      <w:r>
        <w:rPr>
          <w:vertAlign w:val="baseline"/>
        </w:rPr>
        <w:t>ուստի</w:t>
      </w:r>
      <w:r>
        <w:rPr>
          <w:spacing w:val="40"/>
          <w:vertAlign w:val="baseline"/>
        </w:rPr>
        <w:t> </w:t>
      </w:r>
      <w:r>
        <w:rPr>
          <w:rFonts w:ascii="Cambria Math" w:hAnsi="Cambria Math" w:cs="Cambria Math" w:eastAsia="Cambria Math"/>
          <w:vertAlign w:val="baseline"/>
        </w:rPr>
        <w:t>uw,</w:t>
      </w:r>
      <w:r>
        <w:rPr>
          <w:rFonts w:ascii="Cambria Math" w:hAnsi="Cambria Math" w:cs="Cambria Math" w:eastAsia="Cambria Math"/>
          <w:spacing w:val="-7"/>
          <w:vertAlign w:val="baseline"/>
        </w:rPr>
        <w:t> </w:t>
      </w:r>
      <w:r>
        <w:rPr>
          <w:rFonts w:ascii="Cambria Math" w:hAnsi="Cambria Math" w:cs="Cambria Math" w:eastAsia="Cambria Math"/>
          <w:vertAlign w:val="baseline"/>
        </w:rPr>
        <w:t>wv ∈ E</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spacing w:val="80"/>
          <w:position w:val="1"/>
          <w:vertAlign w:val="baseline"/>
        </w:rPr>
        <w:t> </w:t>
      </w:r>
      <w:r>
        <w:rPr>
          <w:vertAlign w:val="baseline"/>
        </w:rPr>
        <w:t>և</w:t>
      </w:r>
      <w:r>
        <w:rPr>
          <w:spacing w:val="40"/>
          <w:vertAlign w:val="baseline"/>
        </w:rPr>
        <w:t> </w:t>
      </w:r>
      <w:r>
        <w:rPr>
          <w:rFonts w:ascii="Cambria Math" w:hAnsi="Cambria Math" w:cs="Cambria Math" w:eastAsia="Cambria Math"/>
          <w:vertAlign w:val="baseline"/>
        </w:rPr>
        <w:t>xZ,</w:t>
      </w:r>
      <w:r>
        <w:rPr>
          <w:rFonts w:ascii="Cambria Math" w:hAnsi="Cambria Math" w:cs="Cambria Math" w:eastAsia="Cambria Math"/>
          <w:spacing w:val="-7"/>
          <w:vertAlign w:val="baseline"/>
        </w:rPr>
        <w:t> </w:t>
      </w:r>
      <w:r>
        <w:rPr>
          <w:rFonts w:ascii="Cambria Math" w:hAnsi="Cambria Math" w:cs="Cambria Math" w:eastAsia="Cambria Math"/>
          <w:vertAlign w:val="baseline"/>
        </w:rPr>
        <w:t>Zy ∈ E</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բայց</w:t>
      </w:r>
      <w:r>
        <w:rPr>
          <w:spacing w:val="40"/>
          <w:vertAlign w:val="baseline"/>
        </w:rPr>
        <w:t> </w:t>
      </w:r>
      <w:r>
        <w:rPr>
          <w:rFonts w:ascii="Cambria Math" w:hAnsi="Cambria Math" w:cs="Cambria Math" w:eastAsia="Cambria Math"/>
          <w:vertAlign w:val="baseline"/>
        </w:rPr>
        <w:t>uv ∉ E</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spacing w:val="80"/>
          <w:position w:val="1"/>
          <w:vertAlign w:val="baseline"/>
        </w:rPr>
        <w:t> </w:t>
      </w:r>
      <w:r>
        <w:rPr>
          <w:vertAlign w:val="baseline"/>
        </w:rPr>
        <w:t>և</w:t>
      </w:r>
      <w:r>
        <w:rPr>
          <w:spacing w:val="40"/>
          <w:vertAlign w:val="baseline"/>
        </w:rPr>
        <w:t> </w:t>
      </w:r>
      <w:r>
        <w:rPr>
          <w:rFonts w:ascii="Cambria Math" w:hAnsi="Cambria Math" w:cs="Cambria Math" w:eastAsia="Cambria Math"/>
          <w:vertAlign w:val="baseline"/>
        </w:rPr>
        <w:t>xy ∉ E</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b/>
          <w:bCs/>
          <w:vertAlign w:val="baseline"/>
        </w:rPr>
        <w:t>:</w:t>
      </w:r>
      <w:r>
        <w:rPr>
          <w:b/>
          <w:bCs/>
          <w:spacing w:val="40"/>
          <w:vertAlign w:val="baseline"/>
        </w:rPr>
        <w:t> </w:t>
      </w:r>
      <w:r>
        <w:rPr>
          <w:vertAlign w:val="baseline"/>
        </w:rPr>
        <w:t>Այդ ցիկլից</w:t>
      </w:r>
      <w:r>
        <w:rPr>
          <w:spacing w:val="19"/>
          <w:vertAlign w:val="baseline"/>
        </w:rPr>
        <w:t> </w:t>
      </w:r>
      <w:r>
        <w:rPr>
          <w:vertAlign w:val="baseline"/>
        </w:rPr>
        <w:t>հեռացնելով</w:t>
      </w:r>
      <w:r>
        <w:rPr>
          <w:spacing w:val="19"/>
          <w:vertAlign w:val="baseline"/>
        </w:rPr>
        <w:t> </w:t>
      </w:r>
      <w:r>
        <w:rPr>
          <w:rFonts w:ascii="Cambria Math" w:hAnsi="Cambria Math" w:cs="Cambria Math" w:eastAsia="Cambria Math"/>
          <w:vertAlign w:val="baseline"/>
        </w:rPr>
        <w:t>w</w:t>
      </w:r>
      <w:r>
        <w:rPr>
          <w:rFonts w:ascii="Cambria Math" w:hAnsi="Cambria Math" w:cs="Cambria Math" w:eastAsia="Cambria Math"/>
          <w:spacing w:val="28"/>
          <w:vertAlign w:val="baseline"/>
        </w:rPr>
        <w:t> </w:t>
      </w:r>
      <w:r>
        <w:rPr>
          <w:vertAlign w:val="baseline"/>
        </w:rPr>
        <w:t>և</w:t>
      </w:r>
      <w:r>
        <w:rPr>
          <w:spacing w:val="19"/>
          <w:vertAlign w:val="baseline"/>
        </w:rPr>
        <w:t> </w:t>
      </w:r>
      <w:r>
        <w:rPr>
          <w:rFonts w:ascii="Cambria Math" w:hAnsi="Cambria Math" w:cs="Cambria Math" w:eastAsia="Cambria Math"/>
          <w:vertAlign w:val="baseline"/>
        </w:rPr>
        <w:t>Z</w:t>
      </w:r>
      <w:r>
        <w:rPr>
          <w:rFonts w:ascii="Cambria Math" w:hAnsi="Cambria Math" w:cs="Cambria Math" w:eastAsia="Cambria Math"/>
          <w:spacing w:val="27"/>
          <w:vertAlign w:val="baseline"/>
        </w:rPr>
        <w:t> </w:t>
      </w:r>
      <w:r>
        <w:rPr>
          <w:vertAlign w:val="baseline"/>
        </w:rPr>
        <w:t>գագաթները</w:t>
      </w:r>
      <w:r>
        <w:rPr>
          <w:spacing w:val="19"/>
          <w:vertAlign w:val="baseline"/>
        </w:rPr>
        <w:t> </w:t>
      </w:r>
      <w:r>
        <w:rPr>
          <w:vertAlign w:val="baseline"/>
        </w:rPr>
        <w:t>և</w:t>
      </w:r>
      <w:r>
        <w:rPr>
          <w:spacing w:val="19"/>
          <w:vertAlign w:val="baseline"/>
        </w:rPr>
        <w:t> </w:t>
      </w:r>
      <w:r>
        <w:rPr>
          <w:vertAlign w:val="baseline"/>
        </w:rPr>
        <w:t>ավելացնելով</w:t>
      </w:r>
      <w:r>
        <w:rPr>
          <w:spacing w:val="20"/>
          <w:vertAlign w:val="baseline"/>
        </w:rPr>
        <w:t> </w:t>
      </w:r>
      <w:r>
        <w:rPr>
          <w:rFonts w:ascii="Cambria Math" w:hAnsi="Cambria Math" w:cs="Cambria Math" w:eastAsia="Cambria Math"/>
          <w:vertAlign w:val="baseline"/>
        </w:rPr>
        <w:t>uv</w:t>
      </w:r>
      <w:r>
        <w:rPr>
          <w:rFonts w:ascii="Cambria Math" w:hAnsi="Cambria Math" w:cs="Cambria Math" w:eastAsia="Cambria Math"/>
          <w:spacing w:val="27"/>
          <w:vertAlign w:val="baseline"/>
        </w:rPr>
        <w:t> </w:t>
      </w:r>
      <w:r>
        <w:rPr>
          <w:vertAlign w:val="baseline"/>
        </w:rPr>
        <w:t>և</w:t>
      </w:r>
      <w:r>
        <w:rPr>
          <w:spacing w:val="19"/>
          <w:vertAlign w:val="baseline"/>
        </w:rPr>
        <w:t> </w:t>
      </w:r>
      <w:r>
        <w:rPr>
          <w:rFonts w:ascii="Cambria Math" w:hAnsi="Cambria Math" w:cs="Cambria Math" w:eastAsia="Cambria Math"/>
          <w:vertAlign w:val="baseline"/>
        </w:rPr>
        <w:t>xy</w:t>
      </w:r>
      <w:r>
        <w:rPr>
          <w:rFonts w:ascii="Cambria Math" w:hAnsi="Cambria Math" w:cs="Cambria Math" w:eastAsia="Cambria Math"/>
          <w:spacing w:val="28"/>
          <w:vertAlign w:val="baseline"/>
        </w:rPr>
        <w:t> </w:t>
      </w:r>
      <w:r>
        <w:rPr>
          <w:vertAlign w:val="baseline"/>
        </w:rPr>
        <w:t>կողերը,</w:t>
      </w:r>
      <w:r>
        <w:rPr>
          <w:spacing w:val="19"/>
          <w:vertAlign w:val="baseline"/>
        </w:rPr>
        <w:t> </w:t>
      </w:r>
      <w:r>
        <w:rPr>
          <w:vertAlign w:val="baseline"/>
        </w:rPr>
        <w:t>մենք</w:t>
      </w:r>
      <w:r>
        <w:rPr>
          <w:spacing w:val="19"/>
          <w:vertAlign w:val="baseline"/>
        </w:rPr>
        <w:t> </w:t>
      </w:r>
      <w:r>
        <w:rPr>
          <w:vertAlign w:val="baseline"/>
        </w:rPr>
        <w:t>կստանանք </w:t>
      </w:r>
      <w:r>
        <w:rPr>
          <w:rFonts w:ascii="Cambria Math" w:hAnsi="Cambria Math" w:cs="Cambria Math" w:eastAsia="Cambria Math"/>
          <w:vertAlign w:val="baseline"/>
        </w:rPr>
        <w:t>G </w:t>
      </w:r>
      <w:r>
        <w:rPr>
          <w:vertAlign w:val="baseline"/>
        </w:rPr>
        <w:t>գրաֆում այդ կողերը պարունակող պարզ ցիկլ:</w:t>
      </w:r>
      <w:r>
        <w:rPr>
          <w:spacing w:val="80"/>
          <w:vertAlign w:val="baseline"/>
        </w:rPr>
        <w:t> </w:t>
      </w:r>
      <w:r>
        <w:rPr>
          <w:rFonts w:ascii="Cambria Math" w:hAnsi="Cambria Math" w:cs="Cambria Math" w:eastAsia="Cambria Math"/>
          <w:sz w:val="20"/>
          <w:szCs w:val="20"/>
          <w:vertAlign w:val="baseline"/>
        </w:rPr>
        <w:t>∎</w:t>
      </w:r>
    </w:p>
    <w:p>
      <w:pPr>
        <w:pStyle w:val="BodyText"/>
        <w:spacing w:line="360" w:lineRule="auto" w:before="10"/>
        <w:ind w:left="617" w:right="613" w:firstLine="567"/>
        <w:jc w:val="both"/>
      </w:pPr>
      <w:r>
        <w:rPr>
          <w:b/>
          <w:bCs/>
        </w:rPr>
        <w:t>Լեմմա 3.3.2: </w:t>
      </w:r>
      <w:r>
        <w:rPr/>
        <w:t>Եթե </w:t>
      </w:r>
      <w:r>
        <w:rPr>
          <w:rFonts w:ascii="Cambria Math" w:hAnsi="Cambria Math" w:cs="Cambria Math" w:eastAsia="Cambria Math"/>
        </w:rPr>
        <w:t>G</w:t>
      </w:r>
      <w:r>
        <w:rPr/>
        <w:t>-ն </w:t>
      </w:r>
      <w:r>
        <w:rPr>
          <w:rFonts w:ascii="Cambria Math" w:hAnsi="Cambria Math" w:cs="Cambria Math" w:eastAsia="Cambria Math"/>
        </w:rPr>
        <w:t>2</w:t>
      </w:r>
      <w:r>
        <w:rPr>
          <w:b/>
          <w:bCs/>
        </w:rPr>
        <w:t>-</w:t>
      </w:r>
      <w:r>
        <w:rPr/>
        <w:t>կապակցված գրաֆ է և </w:t>
      </w:r>
      <w:r>
        <w:rPr>
          <w:rFonts w:ascii="Cambria Math" w:hAnsi="Cambria Math" w:cs="Cambria Math" w:eastAsia="Cambria Math"/>
          <w:spacing w:val="14"/>
        </w:rPr>
        <w:t>e</w:t>
      </w:r>
      <w:r>
        <w:rPr>
          <w:rFonts w:ascii="Cambria Math" w:hAnsi="Cambria Math" w:cs="Cambria Math" w:eastAsia="Cambria Math"/>
          <w:spacing w:val="2"/>
        </w:rPr>
        <w:t> </w:t>
      </w:r>
      <w:r>
        <w:rPr>
          <w:rFonts w:ascii="Cambria Math" w:hAnsi="Cambria Math" w:cs="Cambria Math" w:eastAsia="Cambria Math"/>
        </w:rPr>
        <w:t>∈ 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 ապա </w:t>
      </w:r>
      <w:r>
        <w:rPr>
          <w:rFonts w:ascii="Cambria Math" w:hAnsi="Cambria Math" w:cs="Cambria Math" w:eastAsia="Cambria Math"/>
        </w:rPr>
        <w:t>G</w:t>
      </w:r>
      <w:r>
        <w:rPr>
          <w:rFonts w:ascii="Cambria Math" w:hAnsi="Cambria Math" w:cs="Cambria Math" w:eastAsia="Cambria Math"/>
          <w:vertAlign w:val="subscript"/>
        </w:rPr>
        <w:t>e</w:t>
      </w:r>
      <w:r>
        <w:rPr>
          <w:rFonts w:ascii="Cambria Math" w:hAnsi="Cambria Math" w:cs="Cambria Math" w:eastAsia="Cambria Math"/>
          <w:vertAlign w:val="baseline"/>
        </w:rPr>
        <w:t> </w:t>
      </w:r>
      <w:r>
        <w:rPr>
          <w:vertAlign w:val="baseline"/>
        </w:rPr>
        <w:t>գրաֆը, որը ստացվում է </w:t>
      </w:r>
      <w:r>
        <w:rPr>
          <w:rFonts w:ascii="Cambria Math" w:hAnsi="Cambria Math" w:cs="Cambria Math" w:eastAsia="Cambria Math"/>
          <w:vertAlign w:val="baseline"/>
        </w:rPr>
        <w:t>G</w:t>
      </w:r>
      <w:r>
        <w:rPr>
          <w:vertAlign w:val="baseline"/>
        </w:rPr>
        <w:t>-ից </w:t>
      </w:r>
      <w:r>
        <w:rPr>
          <w:rFonts w:ascii="Cambria Math" w:hAnsi="Cambria Math" w:cs="Cambria Math" w:eastAsia="Cambria Math"/>
          <w:vertAlign w:val="baseline"/>
        </w:rPr>
        <w:t>e </w:t>
      </w:r>
      <w:r>
        <w:rPr>
          <w:vertAlign w:val="baseline"/>
        </w:rPr>
        <w:t>կողը տրոհելով, ևս կլինի </w:t>
      </w:r>
      <w:r>
        <w:rPr>
          <w:rFonts w:ascii="Cambria Math" w:hAnsi="Cambria Math" w:cs="Cambria Math" w:eastAsia="Cambria Math"/>
          <w:vertAlign w:val="baseline"/>
        </w:rPr>
        <w:t>2</w:t>
      </w:r>
      <w:r>
        <w:rPr>
          <w:b/>
          <w:bCs/>
          <w:vertAlign w:val="baseline"/>
        </w:rPr>
        <w:t>-</w:t>
      </w:r>
      <w:r>
        <w:rPr>
          <w:vertAlign w:val="baseline"/>
        </w:rPr>
        <w:t>կապակցված գրաֆ:</w:t>
      </w:r>
    </w:p>
    <w:p>
      <w:pPr>
        <w:pStyle w:val="BodyText"/>
        <w:spacing w:line="360" w:lineRule="auto"/>
        <w:ind w:left="617" w:right="610" w:firstLine="567"/>
        <w:jc w:val="both"/>
        <w:rPr>
          <w:b/>
          <w:bCs/>
        </w:rPr>
      </w:pPr>
      <w:r>
        <w:rPr>
          <w:b/>
          <w:bCs/>
          <w:w w:val="105"/>
        </w:rPr>
        <w:t>Ապացույց:</w:t>
      </w:r>
      <w:r>
        <w:rPr>
          <w:b/>
          <w:bCs/>
          <w:w w:val="105"/>
        </w:rPr>
        <w:t> </w:t>
      </w:r>
      <w:r>
        <w:rPr>
          <w:w w:val="105"/>
        </w:rPr>
        <w:t>Դիցուք</w:t>
      </w:r>
      <w:r>
        <w:rPr>
          <w:w w:val="105"/>
        </w:rPr>
        <w:t> </w:t>
      </w:r>
      <w:r>
        <w:rPr>
          <w:rFonts w:ascii="Cambria Math" w:hAnsi="Cambria Math" w:cs="Cambria Math" w:eastAsia="Cambria Math"/>
          <w:spacing w:val="13"/>
          <w:w w:val="105"/>
        </w:rPr>
        <w:t>e</w:t>
      </w:r>
      <w:r>
        <w:rPr>
          <w:rFonts w:ascii="Cambria Math" w:hAnsi="Cambria Math" w:cs="Cambria Math" w:eastAsia="Cambria Math"/>
          <w:spacing w:val="-12"/>
          <w:w w:val="105"/>
        </w:rPr>
        <w:t> </w:t>
      </w:r>
      <w:r>
        <w:rPr>
          <w:rFonts w:ascii="Cambria Math" w:hAnsi="Cambria Math" w:cs="Cambria Math" w:eastAsia="Cambria Math"/>
          <w:w w:val="105"/>
        </w:rPr>
        <w:t>=</w:t>
      </w:r>
      <w:r>
        <w:rPr>
          <w:rFonts w:ascii="Cambria Math" w:hAnsi="Cambria Math" w:cs="Cambria Math" w:eastAsia="Cambria Math"/>
          <w:spacing w:val="-1"/>
          <w:w w:val="105"/>
        </w:rPr>
        <w:t> </w:t>
      </w:r>
      <w:r>
        <w:rPr>
          <w:rFonts w:ascii="Cambria Math" w:hAnsi="Cambria Math" w:cs="Cambria Math" w:eastAsia="Cambria Math"/>
          <w:w w:val="105"/>
        </w:rPr>
        <w:t>uv ∈</w:t>
      </w:r>
      <w:r>
        <w:rPr>
          <w:rFonts w:ascii="Cambria Math" w:hAnsi="Cambria Math" w:cs="Cambria Math" w:eastAsia="Cambria Math"/>
          <w:spacing w:val="-1"/>
          <w:w w:val="105"/>
        </w:rPr>
        <w:t> </w:t>
      </w: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w w:val="105"/>
          <w:position w:val="1"/>
        </w:rPr>
        <w:t> </w:t>
      </w:r>
      <w:r>
        <w:rPr>
          <w:w w:val="105"/>
        </w:rPr>
        <w:t>և</w:t>
      </w:r>
      <w:r>
        <w:rPr>
          <w:w w:val="105"/>
        </w:rPr>
        <w:t> </w:t>
      </w:r>
      <w:r>
        <w:rPr>
          <w:rFonts w:ascii="Cambria Math" w:hAnsi="Cambria Math" w:cs="Cambria Math" w:eastAsia="Cambria Math"/>
          <w:w w:val="105"/>
        </w:rPr>
        <w:t>uw,</w:t>
      </w:r>
      <w:r>
        <w:rPr>
          <w:rFonts w:ascii="Cambria Math" w:hAnsi="Cambria Math" w:cs="Cambria Math" w:eastAsia="Cambria Math"/>
          <w:spacing w:val="-14"/>
          <w:w w:val="105"/>
        </w:rPr>
        <w:t> </w:t>
      </w:r>
      <w:r>
        <w:rPr>
          <w:rFonts w:ascii="Cambria Math" w:hAnsi="Cambria Math" w:cs="Cambria Math" w:eastAsia="Cambria Math"/>
          <w:w w:val="105"/>
        </w:rPr>
        <w:t>wv</w:t>
      </w:r>
      <w:r>
        <w:rPr>
          <w:rFonts w:ascii="Cambria Math" w:hAnsi="Cambria Math" w:cs="Cambria Math" w:eastAsia="Cambria Math"/>
          <w:spacing w:val="-1"/>
          <w:w w:val="105"/>
        </w:rPr>
        <w:t> </w:t>
      </w:r>
      <w:r>
        <w:rPr>
          <w:rFonts w:ascii="Cambria Math" w:hAnsi="Cambria Math" w:cs="Cambria Math" w:eastAsia="Cambria Math"/>
          <w:w w:val="105"/>
        </w:rPr>
        <w:t>∈</w:t>
      </w:r>
      <w:r>
        <w:rPr>
          <w:rFonts w:ascii="Cambria Math" w:hAnsi="Cambria Math" w:cs="Cambria Math" w:eastAsia="Cambria Math"/>
          <w:spacing w:val="-1"/>
          <w:w w:val="105"/>
        </w:rPr>
        <w:t> </w:t>
      </w: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vertAlign w:val="subscript"/>
        </w:rPr>
        <w:t>e</w:t>
      </w:r>
      <w:r>
        <w:rPr>
          <w:rFonts w:ascii="Cambria Math" w:hAnsi="Cambria Math" w:cs="Cambria Math" w:eastAsia="Cambria Math"/>
          <w:w w:val="105"/>
          <w:position w:val="1"/>
          <w:vertAlign w:val="baseline"/>
        </w:rPr>
        <w:t>)</w:t>
      </w:r>
      <w:r>
        <w:rPr>
          <w:b/>
          <w:bCs/>
          <w:w w:val="105"/>
          <w:vertAlign w:val="baseline"/>
        </w:rPr>
        <w:t>:</w:t>
      </w:r>
      <w:r>
        <w:rPr>
          <w:b/>
          <w:bCs/>
          <w:w w:val="105"/>
          <w:vertAlign w:val="baseline"/>
        </w:rPr>
        <w:t> </w:t>
      </w:r>
      <w:r>
        <w:rPr>
          <w:w w:val="105"/>
          <w:vertAlign w:val="baseline"/>
        </w:rPr>
        <w:t>Համաձայն</w:t>
      </w:r>
      <w:r>
        <w:rPr>
          <w:w w:val="105"/>
          <w:vertAlign w:val="baseline"/>
        </w:rPr>
        <w:t> թեորեմ</w:t>
      </w:r>
      <w:r>
        <w:rPr>
          <w:w w:val="105"/>
          <w:vertAlign w:val="baseline"/>
        </w:rPr>
        <w:t> 3.3.2-ի</w:t>
      </w:r>
      <w:r>
        <w:rPr>
          <w:w w:val="105"/>
          <w:vertAlign w:val="baseline"/>
        </w:rPr>
        <w:t> (4) պնդման</w:t>
      </w:r>
      <w:r>
        <w:rPr>
          <w:w w:val="105"/>
          <w:vertAlign w:val="baseline"/>
        </w:rPr>
        <w:t> այս</w:t>
      </w:r>
      <w:r>
        <w:rPr>
          <w:w w:val="105"/>
          <w:vertAlign w:val="baseline"/>
        </w:rPr>
        <w:t> թեորեմն</w:t>
      </w:r>
      <w:r>
        <w:rPr>
          <w:w w:val="105"/>
          <w:vertAlign w:val="baseline"/>
        </w:rPr>
        <w:t> ապացուցելու</w:t>
      </w:r>
      <w:r>
        <w:rPr>
          <w:w w:val="105"/>
          <w:vertAlign w:val="baseline"/>
        </w:rPr>
        <w:t> համար</w:t>
      </w:r>
      <w:r>
        <w:rPr>
          <w:w w:val="105"/>
          <w:vertAlign w:val="baseline"/>
        </w:rPr>
        <w:t> բավական</w:t>
      </w:r>
      <w:r>
        <w:rPr>
          <w:w w:val="105"/>
          <w:vertAlign w:val="baseline"/>
        </w:rPr>
        <w:t> է</w:t>
      </w:r>
      <w:r>
        <w:rPr>
          <w:w w:val="105"/>
          <w:vertAlign w:val="baseline"/>
        </w:rPr>
        <w:t> ցույց</w:t>
      </w:r>
      <w:r>
        <w:rPr>
          <w:w w:val="105"/>
          <w:vertAlign w:val="baseline"/>
        </w:rPr>
        <w:t> տալ,</w:t>
      </w:r>
      <w:r>
        <w:rPr>
          <w:w w:val="105"/>
          <w:vertAlign w:val="baseline"/>
        </w:rPr>
        <w:t> որ</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e</w:t>
      </w:r>
      <w:r>
        <w:rPr>
          <w:rFonts w:ascii="Cambria Math" w:hAnsi="Cambria Math" w:cs="Cambria Math" w:eastAsia="Cambria Math"/>
          <w:w w:val="105"/>
          <w:vertAlign w:val="baseline"/>
        </w:rPr>
        <w:t> </w:t>
      </w:r>
      <w:r>
        <w:rPr>
          <w:w w:val="105"/>
          <w:vertAlign w:val="baseline"/>
        </w:rPr>
        <w:t>գրաֆում </w:t>
      </w:r>
      <w:r>
        <w:rPr>
          <w:spacing w:val="-2"/>
          <w:w w:val="105"/>
          <w:vertAlign w:val="baseline"/>
        </w:rPr>
        <w:t>ցանկացած</w:t>
      </w:r>
      <w:r>
        <w:rPr>
          <w:spacing w:val="-14"/>
          <w:w w:val="105"/>
          <w:vertAlign w:val="baseline"/>
        </w:rPr>
        <w:t> </w:t>
      </w:r>
      <w:r>
        <w:rPr>
          <w:rFonts w:ascii="Cambria Math" w:hAnsi="Cambria Math" w:cs="Cambria Math" w:eastAsia="Cambria Math"/>
          <w:spacing w:val="-2"/>
          <w:w w:val="155"/>
          <w:vertAlign w:val="baseline"/>
        </w:rPr>
        <w:t>f</w:t>
      </w:r>
      <w:r>
        <w:rPr>
          <w:rFonts w:ascii="Cambria Math" w:hAnsi="Cambria Math" w:cs="Cambria Math" w:eastAsia="Cambria Math"/>
          <w:spacing w:val="-19"/>
          <w:w w:val="155"/>
          <w:vertAlign w:val="baseline"/>
        </w:rPr>
        <w:t> </w:t>
      </w:r>
      <w:r>
        <w:rPr>
          <w:spacing w:val="-2"/>
          <w:w w:val="105"/>
          <w:vertAlign w:val="baseline"/>
        </w:rPr>
        <w:t>և</w:t>
      </w:r>
      <w:r>
        <w:rPr>
          <w:spacing w:val="-13"/>
          <w:w w:val="105"/>
          <w:vertAlign w:val="baseline"/>
        </w:rPr>
        <w:t> </w:t>
      </w:r>
      <w:r>
        <w:rPr>
          <w:rFonts w:ascii="Cambria Math" w:hAnsi="Cambria Math" w:cs="Cambria Math" w:eastAsia="Cambria Math"/>
          <w:spacing w:val="-2"/>
          <w:w w:val="202"/>
          <w:vertAlign w:val="baseline"/>
        </w:rPr>
        <w:t>f</w:t>
      </w:r>
      <w:r>
        <w:rPr>
          <w:rFonts w:ascii="Cambria Math" w:hAnsi="Cambria Math" w:cs="Cambria Math" w:eastAsia="Cambria Math"/>
          <w:spacing w:val="-2"/>
          <w:w w:val="108"/>
          <w:vertAlign w:val="superscript"/>
        </w:rPr>
        <w:t>r</w:t>
      </w:r>
      <w:r>
        <w:rPr>
          <w:rFonts w:ascii="Cambria Math" w:hAnsi="Cambria Math" w:cs="Cambria Math" w:eastAsia="Cambria Math"/>
          <w:spacing w:val="-19"/>
          <w:w w:val="155"/>
          <w:vertAlign w:val="baseline"/>
        </w:rPr>
        <w:t> </w:t>
      </w:r>
      <w:r>
        <w:rPr>
          <w:spacing w:val="-2"/>
          <w:w w:val="105"/>
          <w:vertAlign w:val="baseline"/>
        </w:rPr>
        <w:t>կողերի</w:t>
      </w:r>
      <w:r>
        <w:rPr>
          <w:spacing w:val="-14"/>
          <w:w w:val="105"/>
          <w:vertAlign w:val="baseline"/>
        </w:rPr>
        <w:t> </w:t>
      </w:r>
      <w:r>
        <w:rPr>
          <w:spacing w:val="-2"/>
          <w:w w:val="105"/>
          <w:vertAlign w:val="baseline"/>
        </w:rPr>
        <w:t>համար</w:t>
      </w:r>
      <w:r>
        <w:rPr>
          <w:spacing w:val="-13"/>
          <w:w w:val="105"/>
          <w:vertAlign w:val="baseline"/>
        </w:rPr>
        <w:t> </w:t>
      </w:r>
      <w:r>
        <w:rPr>
          <w:spacing w:val="-2"/>
          <w:w w:val="105"/>
          <w:vertAlign w:val="baseline"/>
        </w:rPr>
        <w:t>գոյություն</w:t>
      </w:r>
      <w:r>
        <w:rPr>
          <w:spacing w:val="-14"/>
          <w:w w:val="105"/>
          <w:vertAlign w:val="baseline"/>
        </w:rPr>
        <w:t> </w:t>
      </w:r>
      <w:r>
        <w:rPr>
          <w:spacing w:val="-2"/>
          <w:w w:val="105"/>
          <w:vertAlign w:val="baseline"/>
        </w:rPr>
        <w:t>ունի</w:t>
      </w:r>
      <w:r>
        <w:rPr>
          <w:spacing w:val="-8"/>
          <w:w w:val="105"/>
          <w:vertAlign w:val="baseline"/>
        </w:rPr>
        <w:t> </w:t>
      </w:r>
      <w:r>
        <w:rPr>
          <w:spacing w:val="-2"/>
          <w:w w:val="105"/>
          <w:vertAlign w:val="baseline"/>
        </w:rPr>
        <w:t>այնպիսի</w:t>
      </w:r>
      <w:r>
        <w:rPr>
          <w:spacing w:val="-6"/>
          <w:w w:val="105"/>
          <w:vertAlign w:val="baseline"/>
        </w:rPr>
        <w:t> </w:t>
      </w:r>
      <w:r>
        <w:rPr>
          <w:rFonts w:ascii="Cambria Math" w:hAnsi="Cambria Math" w:cs="Cambria Math" w:eastAsia="Cambria Math"/>
          <w:spacing w:val="-2"/>
          <w:w w:val="105"/>
          <w:vertAlign w:val="baseline"/>
        </w:rPr>
        <w:t>C </w:t>
      </w:r>
      <w:r>
        <w:rPr>
          <w:spacing w:val="-2"/>
          <w:w w:val="105"/>
          <w:vertAlign w:val="baseline"/>
        </w:rPr>
        <w:t>պարզ</w:t>
      </w:r>
      <w:r>
        <w:rPr>
          <w:spacing w:val="-8"/>
          <w:w w:val="105"/>
          <w:vertAlign w:val="baseline"/>
        </w:rPr>
        <w:t> </w:t>
      </w:r>
      <w:r>
        <w:rPr>
          <w:spacing w:val="-2"/>
          <w:w w:val="105"/>
          <w:vertAlign w:val="baseline"/>
        </w:rPr>
        <w:t>ցիկլ,</w:t>
      </w:r>
      <w:r>
        <w:rPr>
          <w:spacing w:val="-6"/>
          <w:w w:val="105"/>
          <w:vertAlign w:val="baseline"/>
        </w:rPr>
        <w:t> </w:t>
      </w:r>
      <w:r>
        <w:rPr>
          <w:spacing w:val="-2"/>
          <w:w w:val="105"/>
          <w:vertAlign w:val="baseline"/>
        </w:rPr>
        <w:t>որ</w:t>
      </w:r>
      <w:r>
        <w:rPr>
          <w:spacing w:val="-5"/>
          <w:w w:val="105"/>
          <w:vertAlign w:val="baseline"/>
        </w:rPr>
        <w:t> </w:t>
      </w:r>
      <w:r>
        <w:rPr>
          <w:rFonts w:ascii="Cambria Math" w:hAnsi="Cambria Math" w:cs="Cambria Math" w:eastAsia="Cambria Math"/>
          <w:spacing w:val="-2"/>
          <w:w w:val="155"/>
          <w:vertAlign w:val="baseline"/>
        </w:rPr>
        <w:t>f,</w:t>
      </w:r>
      <w:r>
        <w:rPr>
          <w:rFonts w:ascii="Cambria Math" w:hAnsi="Cambria Math" w:cs="Cambria Math" w:eastAsia="Cambria Math"/>
          <w:spacing w:val="-19"/>
          <w:w w:val="155"/>
          <w:vertAlign w:val="baseline"/>
        </w:rPr>
        <w:t> </w:t>
      </w:r>
      <w:r>
        <w:rPr>
          <w:rFonts w:ascii="Cambria Math" w:hAnsi="Cambria Math" w:cs="Cambria Math" w:eastAsia="Cambria Math"/>
          <w:spacing w:val="-2"/>
          <w:w w:val="202"/>
          <w:vertAlign w:val="baseline"/>
        </w:rPr>
        <w:t>f</w:t>
      </w:r>
      <w:r>
        <w:rPr>
          <w:rFonts w:ascii="Cambria Math" w:hAnsi="Cambria Math" w:cs="Cambria Math" w:eastAsia="Cambria Math"/>
          <w:spacing w:val="-2"/>
          <w:w w:val="108"/>
          <w:vertAlign w:val="superscript"/>
        </w:rPr>
        <w:t>r</w:t>
      </w:r>
      <w:r>
        <w:rPr>
          <w:rFonts w:ascii="Cambria Math" w:hAnsi="Cambria Math" w:cs="Cambria Math" w:eastAsia="Cambria Math"/>
          <w:spacing w:val="-18"/>
          <w:w w:val="155"/>
          <w:vertAlign w:val="baseline"/>
        </w:rPr>
        <w:t> </w:t>
      </w:r>
      <w:r>
        <w:rPr>
          <w:rFonts w:ascii="Cambria Math" w:hAnsi="Cambria Math" w:cs="Cambria Math" w:eastAsia="Cambria Math"/>
          <w:spacing w:val="-2"/>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spacing w:val="-2"/>
          <w:w w:val="105"/>
          <w:vertAlign w:val="baseline"/>
        </w:rPr>
        <w:t>E</w:t>
      </w:r>
      <w:r>
        <w:rPr>
          <w:rFonts w:ascii="Cambria Math" w:hAnsi="Cambria Math" w:cs="Cambria Math" w:eastAsia="Cambria Math"/>
          <w:spacing w:val="-2"/>
          <w:w w:val="105"/>
          <w:position w:val="1"/>
          <w:vertAlign w:val="baseline"/>
        </w:rPr>
        <w:t>(</w:t>
      </w:r>
      <w:r>
        <w:rPr>
          <w:rFonts w:ascii="Cambria Math" w:hAnsi="Cambria Math" w:cs="Cambria Math" w:eastAsia="Cambria Math"/>
          <w:spacing w:val="-2"/>
          <w:w w:val="105"/>
          <w:vertAlign w:val="baseline"/>
        </w:rPr>
        <w:t>C</w:t>
      </w:r>
      <w:r>
        <w:rPr>
          <w:rFonts w:ascii="Cambria Math" w:hAnsi="Cambria Math" w:cs="Cambria Math" w:eastAsia="Cambria Math"/>
          <w:spacing w:val="-2"/>
          <w:w w:val="105"/>
          <w:position w:val="1"/>
          <w:vertAlign w:val="baseline"/>
        </w:rPr>
        <w:t>)</w:t>
      </w:r>
      <w:r>
        <w:rPr>
          <w:b/>
          <w:bCs/>
          <w:spacing w:val="-2"/>
          <w:w w:val="105"/>
          <w:vertAlign w:val="baseline"/>
        </w:rPr>
        <w:t>: </w:t>
      </w:r>
      <w:r>
        <w:rPr>
          <w:w w:val="105"/>
          <w:vertAlign w:val="baseline"/>
        </w:rPr>
        <w:t>Եթե</w:t>
      </w:r>
      <w:r>
        <w:rPr>
          <w:w w:val="105"/>
          <w:vertAlign w:val="baseline"/>
        </w:rPr>
        <w:t> </w:t>
      </w:r>
      <w:r>
        <w:rPr>
          <w:rFonts w:ascii="Cambria Math" w:hAnsi="Cambria Math" w:cs="Cambria Math" w:eastAsia="Cambria Math"/>
          <w:w w:val="155"/>
          <w:vertAlign w:val="baseline"/>
        </w:rPr>
        <w:t>f,</w:t>
      </w:r>
      <w:r>
        <w:rPr>
          <w:rFonts w:ascii="Cambria Math" w:hAnsi="Cambria Math" w:cs="Cambria Math" w:eastAsia="Cambria Math"/>
          <w:spacing w:val="-21"/>
          <w:w w:val="155"/>
          <w:vertAlign w:val="baseline"/>
        </w:rPr>
        <w:t> </w:t>
      </w:r>
      <w:r>
        <w:rPr>
          <w:rFonts w:ascii="Cambria Math" w:hAnsi="Cambria Math" w:cs="Cambria Math" w:eastAsia="Cambria Math"/>
          <w:w w:val="202"/>
          <w:vertAlign w:val="baseline"/>
        </w:rPr>
        <w:t>f</w:t>
      </w:r>
      <w:r>
        <w:rPr>
          <w:rFonts w:ascii="Cambria Math" w:hAnsi="Cambria Math" w:cs="Cambria Math" w:eastAsia="Cambria Math"/>
          <w:w w:val="108"/>
          <w:vertAlign w:val="superscript"/>
        </w:rPr>
        <w:t>r</w:t>
      </w:r>
      <w:r>
        <w:rPr>
          <w:rFonts w:ascii="Cambria Math" w:hAnsi="Cambria Math" w:cs="Cambria Math" w:eastAsia="Cambria Math"/>
          <w:spacing w:val="-20"/>
          <w:w w:val="15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w w:val="105"/>
          <w:vertAlign w:val="baseline"/>
        </w:rPr>
        <w:t>,</w:t>
      </w:r>
      <w:r>
        <w:rPr>
          <w:w w:val="105"/>
          <w:vertAlign w:val="baseline"/>
        </w:rPr>
        <w:t> ապա</w:t>
      </w:r>
      <w:r>
        <w:rPr>
          <w:w w:val="105"/>
          <w:vertAlign w:val="baseline"/>
        </w:rPr>
        <w:t> </w:t>
      </w:r>
      <w:r>
        <w:rPr>
          <w:rFonts w:ascii="Cambria Math" w:hAnsi="Cambria Math" w:cs="Cambria Math" w:eastAsia="Cambria Math"/>
          <w:w w:val="105"/>
          <w:vertAlign w:val="baseline"/>
        </w:rPr>
        <w:t>G</w:t>
      </w:r>
      <w:r>
        <w:rPr>
          <w:w w:val="105"/>
          <w:vertAlign w:val="baseline"/>
        </w:rPr>
        <w:t>-ում,</w:t>
      </w:r>
      <w:r>
        <w:rPr>
          <w:w w:val="105"/>
          <w:vertAlign w:val="baseline"/>
        </w:rPr>
        <w:t> քանի</w:t>
      </w:r>
      <w:r>
        <w:rPr>
          <w:w w:val="105"/>
          <w:vertAlign w:val="baseline"/>
        </w:rPr>
        <w:t> որ</w:t>
      </w:r>
      <w:r>
        <w:rPr>
          <w:w w:val="105"/>
          <w:vertAlign w:val="baseline"/>
        </w:rPr>
        <w:t> այն</w:t>
      </w:r>
      <w:r>
        <w:rPr>
          <w:w w:val="105"/>
          <w:vertAlign w:val="baseline"/>
        </w:rPr>
        <w:t> </w:t>
      </w:r>
      <w:r>
        <w:rPr>
          <w:rFonts w:ascii="Cambria Math" w:hAnsi="Cambria Math" w:cs="Cambria Math" w:eastAsia="Cambria Math"/>
          <w:w w:val="105"/>
          <w:vertAlign w:val="baseline"/>
        </w:rPr>
        <w:t>2</w:t>
      </w:r>
      <w:r>
        <w:rPr>
          <w:b/>
          <w:bCs/>
          <w:w w:val="105"/>
          <w:vertAlign w:val="baseline"/>
        </w:rPr>
        <w:t>-</w:t>
      </w:r>
      <w:r>
        <w:rPr>
          <w:w w:val="105"/>
          <w:vertAlign w:val="baseline"/>
        </w:rPr>
        <w:t>կապակցված</w:t>
      </w:r>
      <w:r>
        <w:rPr>
          <w:w w:val="105"/>
          <w:vertAlign w:val="baseline"/>
        </w:rPr>
        <w:t> գրաֆ</w:t>
      </w:r>
      <w:r>
        <w:rPr>
          <w:w w:val="105"/>
          <w:vertAlign w:val="baseline"/>
        </w:rPr>
        <w:t> է,</w:t>
      </w:r>
      <w:r>
        <w:rPr>
          <w:w w:val="105"/>
          <w:vertAlign w:val="baseline"/>
        </w:rPr>
        <w:t> գոյություն</w:t>
      </w:r>
      <w:r>
        <w:rPr>
          <w:w w:val="105"/>
          <w:vertAlign w:val="baseline"/>
        </w:rPr>
        <w:t> ունի այնպիսի</w:t>
      </w:r>
      <w:r>
        <w:rPr>
          <w:spacing w:val="-14"/>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baseline"/>
        </w:rPr>
        <w:t> </w:t>
      </w:r>
      <w:r>
        <w:rPr>
          <w:w w:val="105"/>
          <w:vertAlign w:val="baseline"/>
        </w:rPr>
        <w:t>պարզ</w:t>
      </w:r>
      <w:r>
        <w:rPr>
          <w:w w:val="105"/>
          <w:vertAlign w:val="baseline"/>
        </w:rPr>
        <w:t> ցիկլ,</w:t>
      </w:r>
      <w:r>
        <w:rPr>
          <w:w w:val="105"/>
          <w:vertAlign w:val="baseline"/>
        </w:rPr>
        <w:t> որ</w:t>
      </w:r>
      <w:r>
        <w:rPr>
          <w:w w:val="105"/>
          <w:vertAlign w:val="baseline"/>
        </w:rPr>
        <w:t> </w:t>
      </w:r>
      <w:r>
        <w:rPr>
          <w:rFonts w:ascii="Cambria Math" w:hAnsi="Cambria Math" w:cs="Cambria Math" w:eastAsia="Cambria Math"/>
          <w:w w:val="155"/>
          <w:vertAlign w:val="baseline"/>
        </w:rPr>
        <w:t>f,</w:t>
      </w:r>
      <w:r>
        <w:rPr>
          <w:rFonts w:ascii="Cambria Math" w:hAnsi="Cambria Math" w:cs="Cambria Math" w:eastAsia="Cambria Math"/>
          <w:spacing w:val="-21"/>
          <w:w w:val="155"/>
          <w:vertAlign w:val="baseline"/>
        </w:rPr>
        <w:t> </w:t>
      </w:r>
      <w:r>
        <w:rPr>
          <w:rFonts w:ascii="Cambria Math" w:hAnsi="Cambria Math" w:cs="Cambria Math" w:eastAsia="Cambria Math"/>
          <w:w w:val="202"/>
          <w:vertAlign w:val="baseline"/>
        </w:rPr>
        <w:t>f</w:t>
      </w:r>
      <w:r>
        <w:rPr>
          <w:rFonts w:ascii="Cambria Math" w:hAnsi="Cambria Math" w:cs="Cambria Math" w:eastAsia="Cambria Math"/>
          <w:w w:val="108"/>
          <w:vertAlign w:val="superscript"/>
        </w:rPr>
        <w:t>r</w:t>
      </w:r>
      <w:r>
        <w:rPr>
          <w:rFonts w:ascii="Cambria Math" w:hAnsi="Cambria Math" w:cs="Cambria Math" w:eastAsia="Cambria Math"/>
          <w:spacing w:val="-20"/>
          <w:w w:val="15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C</w:t>
      </w:r>
      <w:r>
        <w:rPr>
          <w:rFonts w:ascii="Cambria Math" w:hAnsi="Cambria Math" w:cs="Cambria Math" w:eastAsia="Cambria Math"/>
          <w:w w:val="105"/>
          <w:position w:val="1"/>
          <w:vertAlign w:val="baseline"/>
        </w:rPr>
        <w:t>)</w:t>
      </w:r>
      <w:r>
        <w:rPr>
          <w:b/>
          <w:bCs/>
          <w:w w:val="105"/>
          <w:vertAlign w:val="baseline"/>
        </w:rPr>
        <w:t>:</w:t>
      </w:r>
      <w:r>
        <w:rPr>
          <w:b/>
          <w:bCs/>
          <w:w w:val="105"/>
          <w:vertAlign w:val="baseline"/>
        </w:rPr>
        <w:t> </w:t>
      </w:r>
      <w:r>
        <w:rPr>
          <w:w w:val="105"/>
          <w:vertAlign w:val="baseline"/>
        </w:rPr>
        <w:t>Եթե</w:t>
      </w:r>
      <w:r>
        <w:rPr>
          <w:w w:val="105"/>
          <w:vertAlign w:val="baseline"/>
        </w:rPr>
        <w:t> </w:t>
      </w:r>
      <w:r>
        <w:rPr>
          <w:rFonts w:ascii="Cambria Math" w:hAnsi="Cambria Math" w:cs="Cambria Math" w:eastAsia="Cambria Math"/>
          <w:w w:val="105"/>
          <w:vertAlign w:val="baseline"/>
        </w:rPr>
        <w:t>uv</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C</w:t>
      </w:r>
      <w:r>
        <w:rPr>
          <w:rFonts w:ascii="Cambria Math" w:hAnsi="Cambria Math" w:cs="Cambria Math" w:eastAsia="Cambria Math"/>
          <w:w w:val="105"/>
          <w:position w:val="1"/>
          <w:vertAlign w:val="baseline"/>
        </w:rPr>
        <w:t>)</w:t>
      </w:r>
      <w:r>
        <w:rPr>
          <w:w w:val="105"/>
          <w:vertAlign w:val="baseline"/>
        </w:rPr>
        <w:t>,</w:t>
      </w:r>
      <w:r>
        <w:rPr>
          <w:w w:val="105"/>
          <w:vertAlign w:val="baseline"/>
        </w:rPr>
        <w:t> ապա</w:t>
      </w:r>
      <w:r>
        <w:rPr>
          <w:w w:val="105"/>
          <w:vertAlign w:val="baseline"/>
        </w:rPr>
        <w:t> այդ</w:t>
      </w:r>
      <w:r>
        <w:rPr>
          <w:w w:val="105"/>
          <w:vertAlign w:val="baseline"/>
        </w:rPr>
        <w:t> կողը</w:t>
      </w:r>
      <w:r>
        <w:rPr>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baseline"/>
        </w:rPr>
        <w:t> </w:t>
      </w:r>
      <w:r>
        <w:rPr>
          <w:w w:val="105"/>
          <w:vertAlign w:val="baseline"/>
        </w:rPr>
        <w:t>ցիկլում</w:t>
      </w:r>
      <w:r>
        <w:rPr>
          <w:w w:val="105"/>
          <w:vertAlign w:val="baseline"/>
        </w:rPr>
        <w:t> մենք կփոխարինենք</w:t>
      </w:r>
      <w:r>
        <w:rPr>
          <w:w w:val="105"/>
          <w:vertAlign w:val="baseline"/>
        </w:rPr>
        <w:t> </w:t>
      </w:r>
      <w:r>
        <w:rPr>
          <w:rFonts w:ascii="Cambria Math" w:hAnsi="Cambria Math" w:cs="Cambria Math" w:eastAsia="Cambria Math"/>
          <w:w w:val="105"/>
          <w:vertAlign w:val="baseline"/>
        </w:rPr>
        <w:t>uw</w:t>
      </w:r>
      <w:r>
        <w:rPr>
          <w:rFonts w:ascii="Cambria Math" w:hAnsi="Cambria Math" w:cs="Cambria Math" w:eastAsia="Cambria Math"/>
          <w:w w:val="105"/>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wv</w:t>
      </w:r>
      <w:r>
        <w:rPr>
          <w:rFonts w:ascii="Cambria Math" w:hAnsi="Cambria Math" w:cs="Cambria Math" w:eastAsia="Cambria Math"/>
          <w:w w:val="105"/>
          <w:vertAlign w:val="baseline"/>
        </w:rPr>
        <w:t> </w:t>
      </w:r>
      <w:r>
        <w:rPr>
          <w:w w:val="105"/>
          <w:vertAlign w:val="baseline"/>
        </w:rPr>
        <w:t>կողերով,</w:t>
      </w:r>
      <w:r>
        <w:rPr>
          <w:w w:val="105"/>
          <w:vertAlign w:val="baseline"/>
        </w:rPr>
        <w:t> հակառակ</w:t>
      </w:r>
      <w:r>
        <w:rPr>
          <w:w w:val="105"/>
          <w:vertAlign w:val="baseline"/>
        </w:rPr>
        <w:t> դեպքում`</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գրաֆի</w:t>
      </w:r>
      <w:r>
        <w:rPr>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baseline"/>
        </w:rPr>
        <w:t> </w:t>
      </w:r>
      <w:r>
        <w:rPr>
          <w:w w:val="105"/>
          <w:vertAlign w:val="baseline"/>
        </w:rPr>
        <w:t>պարզ</w:t>
      </w:r>
      <w:r>
        <w:rPr>
          <w:w w:val="105"/>
          <w:vertAlign w:val="baseline"/>
        </w:rPr>
        <w:t> ցիկլը հանդիսանում</w:t>
      </w:r>
      <w:r>
        <w:rPr>
          <w:w w:val="105"/>
          <w:vertAlign w:val="baseline"/>
        </w:rPr>
        <w:t> է</w:t>
      </w:r>
      <w:r>
        <w:rPr>
          <w:w w:val="105"/>
          <w:vertAlign w:val="baseline"/>
        </w:rPr>
        <w:t> նաև</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e</w:t>
      </w:r>
      <w:r>
        <w:rPr>
          <w:rFonts w:ascii="Cambria Math" w:hAnsi="Cambria Math" w:cs="Cambria Math" w:eastAsia="Cambria Math"/>
          <w:spacing w:val="40"/>
          <w:w w:val="105"/>
          <w:vertAlign w:val="baseline"/>
        </w:rPr>
        <w:t> </w:t>
      </w:r>
      <w:r>
        <w:rPr>
          <w:w w:val="105"/>
          <w:vertAlign w:val="baseline"/>
        </w:rPr>
        <w:t>գրաֆի</w:t>
      </w:r>
      <w:r>
        <w:rPr>
          <w:w w:val="105"/>
          <w:vertAlign w:val="baseline"/>
        </w:rPr>
        <w:t> պարզ</w:t>
      </w:r>
      <w:r>
        <w:rPr>
          <w:w w:val="105"/>
          <w:vertAlign w:val="baseline"/>
        </w:rPr>
        <w:t> ցիկլ:</w:t>
      </w:r>
      <w:r>
        <w:rPr>
          <w:w w:val="105"/>
          <w:vertAlign w:val="baseline"/>
        </w:rPr>
        <w:t> Եթե</w:t>
      </w:r>
      <w:r>
        <w:rPr>
          <w:w w:val="105"/>
          <w:vertAlign w:val="baseline"/>
        </w:rPr>
        <w:t> </w:t>
      </w:r>
      <w:r>
        <w:rPr>
          <w:rFonts w:ascii="Cambria Math" w:hAnsi="Cambria Math" w:cs="Cambria Math" w:eastAsia="Cambria Math"/>
          <w:spacing w:val="14"/>
          <w:w w:val="105"/>
          <w:vertAlign w:val="baseline"/>
        </w:rPr>
        <w:t>f</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 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40"/>
          <w:w w:val="105"/>
          <w:position w:val="1"/>
          <w:vertAlign w:val="baseline"/>
        </w:rPr>
        <w:t> </w:t>
      </w:r>
      <w:r>
        <w:rPr>
          <w:w w:val="105"/>
          <w:vertAlign w:val="baseline"/>
        </w:rPr>
        <w:t>և</w:t>
      </w:r>
      <w:r>
        <w:rPr>
          <w:w w:val="105"/>
          <w:vertAlign w:val="baseline"/>
        </w:rPr>
        <w:t> </w:t>
      </w:r>
      <w:r>
        <w:rPr>
          <w:rFonts w:ascii="Cambria Math" w:hAnsi="Cambria Math" w:cs="Cambria Math" w:eastAsia="Cambria Math"/>
          <w:w w:val="202"/>
          <w:vertAlign w:val="baseline"/>
        </w:rPr>
        <w:t>f</w:t>
      </w:r>
      <w:r>
        <w:rPr>
          <w:rFonts w:ascii="Cambria Math" w:hAnsi="Cambria Math" w:cs="Cambria Math" w:eastAsia="Cambria Math"/>
          <w:w w:val="108"/>
          <w:vertAlign w:val="superscript"/>
        </w:rPr>
        <w:t>r</w:t>
      </w:r>
      <w:r>
        <w:rPr>
          <w:rFonts w:ascii="Cambria Math" w:hAnsi="Cambria Math" w:cs="Cambria Math" w:eastAsia="Cambria Math"/>
          <w:spacing w:val="-15"/>
          <w:w w:val="155"/>
          <w:vertAlign w:val="baseline"/>
        </w:rPr>
        <w:t> </w:t>
      </w:r>
      <w:r>
        <w:rPr>
          <w:rFonts w:ascii="Cambria Math" w:hAnsi="Cambria Math" w:cs="Cambria Math" w:eastAsia="Cambria Math"/>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wv</w:t>
      </w:r>
      <w:r>
        <w:rPr>
          <w:rFonts w:ascii="Cambria Math" w:hAnsi="Cambria Math" w:cs="Cambria Math" w:eastAsia="Cambria Math"/>
          <w:w w:val="105"/>
          <w:position w:val="1"/>
          <w:vertAlign w:val="baseline"/>
        </w:rPr>
        <w:t>}</w:t>
      </w:r>
      <w:r>
        <w:rPr>
          <w:w w:val="105"/>
          <w:vertAlign w:val="baseline"/>
        </w:rPr>
        <w:t>,</w:t>
      </w:r>
      <w:r>
        <w:rPr>
          <w:w w:val="105"/>
          <w:vertAlign w:val="baseline"/>
        </w:rPr>
        <w:t> ապա փոխարինելով</w:t>
      </w:r>
      <w:r>
        <w:rPr>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baseline"/>
        </w:rPr>
        <w:t> </w:t>
      </w:r>
      <w:r>
        <w:rPr>
          <w:w w:val="105"/>
          <w:vertAlign w:val="baseline"/>
        </w:rPr>
        <w:t>կողը</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գրաֆի</w:t>
      </w:r>
      <w:r>
        <w:rPr>
          <w:w w:val="105"/>
          <w:vertAlign w:val="baseline"/>
        </w:rPr>
        <w:t> </w:t>
      </w:r>
      <w:r>
        <w:rPr>
          <w:rFonts w:ascii="Cambria Math" w:hAnsi="Cambria Math" w:cs="Cambria Math" w:eastAsia="Cambria Math"/>
          <w:w w:val="155"/>
          <w:vertAlign w:val="baseline"/>
        </w:rPr>
        <w:t>f</w:t>
      </w:r>
      <w:r>
        <w:rPr>
          <w:rFonts w:ascii="Cambria Math" w:hAnsi="Cambria Math" w:cs="Cambria Math" w:eastAsia="Cambria Math"/>
          <w:w w:val="155"/>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baseline"/>
        </w:rPr>
        <w:t> </w:t>
      </w:r>
      <w:r>
        <w:rPr>
          <w:w w:val="105"/>
          <w:vertAlign w:val="baseline"/>
        </w:rPr>
        <w:t>կողերը</w:t>
      </w:r>
      <w:r>
        <w:rPr>
          <w:w w:val="105"/>
          <w:vertAlign w:val="baseline"/>
        </w:rPr>
        <w:t> պարունակող</w:t>
      </w:r>
      <w:r>
        <w:rPr>
          <w:w w:val="105"/>
          <w:vertAlign w:val="baseline"/>
        </w:rPr>
        <w:t> պարզ</w:t>
      </w:r>
      <w:r>
        <w:rPr>
          <w:w w:val="105"/>
          <w:vertAlign w:val="baseline"/>
        </w:rPr>
        <w:t> ցիկլում</w:t>
      </w:r>
      <w:r>
        <w:rPr>
          <w:w w:val="105"/>
          <w:vertAlign w:val="baseline"/>
        </w:rPr>
        <w:t> </w:t>
      </w:r>
      <w:r>
        <w:rPr>
          <w:rFonts w:ascii="Cambria Math" w:hAnsi="Cambria Math" w:cs="Cambria Math" w:eastAsia="Cambria Math"/>
          <w:w w:val="105"/>
          <w:vertAlign w:val="baseline"/>
        </w:rPr>
        <w:t>uw</w:t>
      </w:r>
      <w:r>
        <w:rPr>
          <w:rFonts w:ascii="Cambria Math" w:hAnsi="Cambria Math" w:cs="Cambria Math" w:eastAsia="Cambria Math"/>
          <w:w w:val="105"/>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wv </w:t>
      </w:r>
      <w:r>
        <w:rPr>
          <w:w w:val="105"/>
          <w:vertAlign w:val="baseline"/>
        </w:rPr>
        <w:t>կողերով,</w:t>
      </w:r>
      <w:r>
        <w:rPr>
          <w:spacing w:val="-16"/>
          <w:w w:val="105"/>
          <w:vertAlign w:val="baseline"/>
        </w:rPr>
        <w:t> </w:t>
      </w:r>
      <w:r>
        <w:rPr>
          <w:w w:val="105"/>
          <w:vertAlign w:val="baseline"/>
        </w:rPr>
        <w:t>մենք</w:t>
      </w:r>
      <w:r>
        <w:rPr>
          <w:spacing w:val="-16"/>
          <w:w w:val="105"/>
          <w:vertAlign w:val="baseline"/>
        </w:rPr>
        <w:t> </w:t>
      </w:r>
      <w:r>
        <w:rPr>
          <w:w w:val="105"/>
          <w:vertAlign w:val="baseline"/>
        </w:rPr>
        <w:t>կստանանք</w:t>
      </w:r>
      <w:r>
        <w:rPr>
          <w:spacing w:val="-16"/>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e</w:t>
      </w:r>
      <w:r>
        <w:rPr>
          <w:rFonts w:ascii="Cambria Math" w:hAnsi="Cambria Math" w:cs="Cambria Math" w:eastAsia="Cambria Math"/>
          <w:spacing w:val="-12"/>
          <w:w w:val="105"/>
          <w:vertAlign w:val="baseline"/>
        </w:rPr>
        <w:t> </w:t>
      </w:r>
      <w:r>
        <w:rPr>
          <w:w w:val="105"/>
          <w:vertAlign w:val="baseline"/>
        </w:rPr>
        <w:t>գրաֆի</w:t>
      </w:r>
      <w:r>
        <w:rPr>
          <w:spacing w:val="-14"/>
          <w:w w:val="105"/>
          <w:vertAlign w:val="baseline"/>
        </w:rPr>
        <w:t> </w:t>
      </w:r>
      <w:r>
        <w:rPr>
          <w:rFonts w:ascii="Cambria Math" w:hAnsi="Cambria Math" w:cs="Cambria Math" w:eastAsia="Cambria Math"/>
          <w:w w:val="155"/>
          <w:vertAlign w:val="baseline"/>
        </w:rPr>
        <w:t>f</w:t>
      </w:r>
      <w:r>
        <w:rPr>
          <w:rFonts w:ascii="Cambria Math" w:hAnsi="Cambria Math" w:cs="Cambria Math" w:eastAsia="Cambria Math"/>
          <w:spacing w:val="-21"/>
          <w:w w:val="155"/>
          <w:vertAlign w:val="baseline"/>
        </w:rPr>
        <w:t> </w:t>
      </w:r>
      <w:r>
        <w:rPr>
          <w:w w:val="105"/>
          <w:vertAlign w:val="baseline"/>
        </w:rPr>
        <w:t>և</w:t>
      </w:r>
      <w:r>
        <w:rPr>
          <w:spacing w:val="-14"/>
          <w:w w:val="105"/>
          <w:vertAlign w:val="baseline"/>
        </w:rPr>
        <w:t> </w:t>
      </w:r>
      <w:r>
        <w:rPr>
          <w:rFonts w:ascii="Cambria Math" w:hAnsi="Cambria Math" w:cs="Cambria Math" w:eastAsia="Cambria Math"/>
          <w:spacing w:val="-3"/>
          <w:w w:val="165"/>
          <w:vertAlign w:val="baseline"/>
        </w:rPr>
        <w:t>f</w:t>
      </w:r>
      <w:r>
        <w:rPr>
          <w:rFonts w:ascii="Cambria Math" w:hAnsi="Cambria Math" w:cs="Cambria Math" w:eastAsia="Cambria Math"/>
          <w:spacing w:val="5"/>
          <w:w w:val="71"/>
          <w:vertAlign w:val="superscript"/>
        </w:rPr>
        <w:t>r</w:t>
      </w:r>
      <w:r>
        <w:rPr>
          <w:spacing w:val="-3"/>
          <w:w w:val="79"/>
          <w:vertAlign w:val="baseline"/>
        </w:rPr>
        <w:t>-</w:t>
      </w:r>
      <w:r>
        <w:rPr>
          <w:w w:val="105"/>
          <w:vertAlign w:val="baseline"/>
        </w:rPr>
        <w:t>ը</w:t>
      </w:r>
      <w:r>
        <w:rPr>
          <w:spacing w:val="-15"/>
          <w:w w:val="105"/>
          <w:vertAlign w:val="baseline"/>
        </w:rPr>
        <w:t> </w:t>
      </w:r>
      <w:r>
        <w:rPr>
          <w:w w:val="105"/>
          <w:vertAlign w:val="baseline"/>
        </w:rPr>
        <w:t>պարունակող</w:t>
      </w:r>
      <w:r>
        <w:rPr>
          <w:spacing w:val="-15"/>
          <w:w w:val="105"/>
          <w:vertAlign w:val="baseline"/>
        </w:rPr>
        <w:t> </w:t>
      </w:r>
      <w:r>
        <w:rPr>
          <w:w w:val="105"/>
          <w:vertAlign w:val="baseline"/>
        </w:rPr>
        <w:t>պարզ</w:t>
      </w:r>
      <w:r>
        <w:rPr>
          <w:spacing w:val="-15"/>
          <w:w w:val="105"/>
          <w:vertAlign w:val="baseline"/>
        </w:rPr>
        <w:t> </w:t>
      </w:r>
      <w:r>
        <w:rPr>
          <w:w w:val="105"/>
          <w:vertAlign w:val="baseline"/>
        </w:rPr>
        <w:t>ցիկլ:</w:t>
      </w:r>
      <w:r>
        <w:rPr>
          <w:spacing w:val="-14"/>
          <w:w w:val="105"/>
          <w:vertAlign w:val="baseline"/>
        </w:rPr>
        <w:t> </w:t>
      </w:r>
      <w:r>
        <w:rPr>
          <w:w w:val="105"/>
          <w:vertAlign w:val="baseline"/>
        </w:rPr>
        <w:t>Վերջապես,</w:t>
      </w:r>
      <w:r>
        <w:rPr>
          <w:spacing w:val="-15"/>
          <w:w w:val="105"/>
          <w:vertAlign w:val="baseline"/>
        </w:rPr>
        <w:t> </w:t>
      </w:r>
      <w:r>
        <w:rPr>
          <w:w w:val="105"/>
          <w:vertAlign w:val="baseline"/>
        </w:rPr>
        <w:t>եթե </w:t>
      </w:r>
      <w:r>
        <w:rPr>
          <w:rFonts w:ascii="Cambria Math" w:hAnsi="Cambria Math" w:cs="Cambria Math" w:eastAsia="Cambria Math"/>
          <w:w w:val="155"/>
          <w:vertAlign w:val="baseline"/>
        </w:rPr>
        <w:t>f,</w:t>
      </w:r>
      <w:r>
        <w:rPr>
          <w:rFonts w:ascii="Cambria Math" w:hAnsi="Cambria Math" w:cs="Cambria Math" w:eastAsia="Cambria Math"/>
          <w:spacing w:val="-44"/>
          <w:w w:val="155"/>
          <w:vertAlign w:val="baseline"/>
        </w:rPr>
        <w:t> </w:t>
      </w:r>
      <w:r>
        <w:rPr>
          <w:rFonts w:ascii="Cambria Math" w:hAnsi="Cambria Math" w:cs="Cambria Math" w:eastAsia="Cambria Math"/>
          <w:w w:val="202"/>
          <w:vertAlign w:val="baseline"/>
        </w:rPr>
        <w:t>f</w:t>
      </w:r>
      <w:r>
        <w:rPr>
          <w:rFonts w:ascii="Cambria Math" w:hAnsi="Cambria Math" w:cs="Cambria Math" w:eastAsia="Cambria Math"/>
          <w:w w:val="108"/>
          <w:vertAlign w:val="superscript"/>
        </w:rPr>
        <w:t>r</w:t>
      </w:r>
      <w:r>
        <w:rPr>
          <w:rFonts w:ascii="Cambria Math" w:hAnsi="Cambria Math" w:cs="Cambria Math" w:eastAsia="Cambria Math"/>
          <w:spacing w:val="-20"/>
          <w:w w:val="15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wv</w:t>
      </w:r>
      <w:r>
        <w:rPr>
          <w:rFonts w:ascii="Cambria Math" w:hAnsi="Cambria Math" w:cs="Cambria Math" w:eastAsia="Cambria Math"/>
          <w:w w:val="105"/>
          <w:position w:val="1"/>
          <w:vertAlign w:val="baseline"/>
        </w:rPr>
        <w:t>}</w:t>
      </w:r>
      <w:r>
        <w:rPr>
          <w:w w:val="105"/>
          <w:vertAlign w:val="baseline"/>
        </w:rPr>
        <w:t>,</w:t>
      </w:r>
      <w:r>
        <w:rPr>
          <w:w w:val="105"/>
          <w:vertAlign w:val="baseline"/>
        </w:rPr>
        <w:t> ապա</w:t>
      </w:r>
      <w:r>
        <w:rPr>
          <w:spacing w:val="-16"/>
          <w:w w:val="105"/>
          <w:vertAlign w:val="baseline"/>
        </w:rPr>
        <w:t> </w:t>
      </w:r>
      <w:r>
        <w:rPr>
          <w:rFonts w:ascii="Cambria Math" w:hAnsi="Cambria Math" w:cs="Cambria Math" w:eastAsia="Cambria Math"/>
          <w:w w:val="105"/>
          <w:vertAlign w:val="baseline"/>
        </w:rPr>
        <w:t>G</w:t>
      </w:r>
      <w:r>
        <w:rPr>
          <w:w w:val="105"/>
          <w:vertAlign w:val="baseline"/>
        </w:rPr>
        <w:t>-ն,</w:t>
      </w:r>
      <w:r>
        <w:rPr>
          <w:spacing w:val="-1"/>
          <w:w w:val="105"/>
          <w:vertAlign w:val="baseline"/>
        </w:rPr>
        <w:t> </w:t>
      </w:r>
      <w:r>
        <w:rPr>
          <w:w w:val="105"/>
          <w:vertAlign w:val="baseline"/>
        </w:rPr>
        <w:t>քանի</w:t>
      </w:r>
      <w:r>
        <w:rPr>
          <w:w w:val="105"/>
          <w:vertAlign w:val="baseline"/>
        </w:rPr>
        <w:t> որ</w:t>
      </w:r>
      <w:r>
        <w:rPr>
          <w:w w:val="105"/>
          <w:vertAlign w:val="baseline"/>
        </w:rPr>
        <w:t> այն</w:t>
      </w:r>
      <w:r>
        <w:rPr>
          <w:spacing w:val="7"/>
          <w:w w:val="105"/>
          <w:vertAlign w:val="baseline"/>
        </w:rPr>
        <w:t> </w:t>
      </w:r>
      <w:r>
        <w:rPr>
          <w:rFonts w:ascii="Cambria Math" w:hAnsi="Cambria Math" w:cs="Cambria Math" w:eastAsia="Cambria Math"/>
          <w:w w:val="105"/>
          <w:vertAlign w:val="baseline"/>
        </w:rPr>
        <w:t>2</w:t>
      </w:r>
      <w:r>
        <w:rPr>
          <w:b/>
          <w:bCs/>
          <w:w w:val="105"/>
          <w:vertAlign w:val="baseline"/>
        </w:rPr>
        <w:t>-</w:t>
      </w:r>
      <w:r>
        <w:rPr>
          <w:w w:val="105"/>
          <w:vertAlign w:val="baseline"/>
        </w:rPr>
        <w:t>կապակցված</w:t>
      </w:r>
      <w:r>
        <w:rPr>
          <w:spacing w:val="8"/>
          <w:w w:val="105"/>
          <w:vertAlign w:val="baseline"/>
        </w:rPr>
        <w:t> </w:t>
      </w:r>
      <w:r>
        <w:rPr>
          <w:w w:val="105"/>
          <w:vertAlign w:val="baseline"/>
        </w:rPr>
        <w:t>գրաֆ</w:t>
      </w:r>
      <w:r>
        <w:rPr>
          <w:spacing w:val="7"/>
          <w:w w:val="105"/>
          <w:vertAlign w:val="baseline"/>
        </w:rPr>
        <w:t> </w:t>
      </w:r>
      <w:r>
        <w:rPr>
          <w:w w:val="105"/>
          <w:vertAlign w:val="baseline"/>
        </w:rPr>
        <w:t>է</w:t>
      </w:r>
      <w:r>
        <w:rPr>
          <w:spacing w:val="8"/>
          <w:w w:val="105"/>
          <w:vertAlign w:val="baseline"/>
        </w:rPr>
        <w:t> </w:t>
      </w:r>
      <w:r>
        <w:rPr>
          <w:w w:val="105"/>
          <w:vertAlign w:val="baseline"/>
        </w:rPr>
        <w:t>և,</w:t>
      </w:r>
      <w:r>
        <w:rPr>
          <w:spacing w:val="8"/>
          <w:w w:val="105"/>
          <w:vertAlign w:val="baseline"/>
        </w:rPr>
        <w:t> </w:t>
      </w:r>
      <w:r>
        <w:rPr>
          <w:w w:val="105"/>
          <w:vertAlign w:val="baseline"/>
        </w:rPr>
        <w:t>հետևաբար,</w:t>
      </w:r>
      <w:r>
        <w:rPr>
          <w:spacing w:val="8"/>
          <w:w w:val="105"/>
          <w:vertAlign w:val="baseline"/>
        </w:rPr>
        <w:t> </w:t>
      </w:r>
      <w:r>
        <w:rPr>
          <w:w w:val="105"/>
          <w:vertAlign w:val="baseline"/>
        </w:rPr>
        <w:t>նաև</w:t>
      </w:r>
      <w:r>
        <w:rPr>
          <w:spacing w:val="7"/>
          <w:w w:val="105"/>
          <w:vertAlign w:val="baseline"/>
        </w:rPr>
        <w:t> </w:t>
      </w:r>
      <w:r>
        <w:rPr>
          <w:rFonts w:ascii="Cambria Math" w:hAnsi="Cambria Math" w:cs="Cambria Math" w:eastAsia="Cambria Math"/>
          <w:spacing w:val="-7"/>
          <w:w w:val="105"/>
          <w:vertAlign w:val="baseline"/>
        </w:rPr>
        <w:t>2</w:t>
      </w:r>
      <w:r>
        <w:rPr>
          <w:b/>
          <w:bCs/>
          <w:spacing w:val="-7"/>
          <w:w w:val="105"/>
          <w:vertAlign w:val="baseline"/>
        </w:rPr>
        <w:t>-</w:t>
      </w:r>
    </w:p>
    <w:p>
      <w:pPr>
        <w:pStyle w:val="BodyText"/>
        <w:ind w:left="617"/>
        <w:jc w:val="both"/>
      </w:pPr>
      <w:r>
        <w:rPr/>
        <w:t>կողային</w:t>
      </w:r>
      <w:r>
        <w:rPr>
          <w:spacing w:val="25"/>
        </w:rPr>
        <w:t> </w:t>
      </w:r>
      <w:r>
        <w:rPr/>
        <w:t>կապակցված</w:t>
      </w:r>
      <w:r>
        <w:rPr>
          <w:spacing w:val="26"/>
        </w:rPr>
        <w:t> </w:t>
      </w:r>
      <w:r>
        <w:rPr/>
        <w:t>է,</w:t>
      </w:r>
      <w:r>
        <w:rPr>
          <w:spacing w:val="25"/>
        </w:rPr>
        <w:t> </w:t>
      </w:r>
      <w:r>
        <w:rPr/>
        <w:t>չի</w:t>
      </w:r>
      <w:r>
        <w:rPr>
          <w:spacing w:val="25"/>
        </w:rPr>
        <w:t> </w:t>
      </w:r>
      <w:r>
        <w:rPr/>
        <w:t>պարունակում</w:t>
      </w:r>
      <w:r>
        <w:rPr>
          <w:spacing w:val="27"/>
        </w:rPr>
        <w:t> </w:t>
      </w:r>
      <w:r>
        <w:rPr/>
        <w:t>կամուրջներ:</w:t>
      </w:r>
      <w:r>
        <w:rPr>
          <w:spacing w:val="25"/>
        </w:rPr>
        <w:t> </w:t>
      </w:r>
      <w:r>
        <w:rPr/>
        <w:t>Ըստ</w:t>
      </w:r>
      <w:r>
        <w:rPr>
          <w:spacing w:val="26"/>
        </w:rPr>
        <w:t> </w:t>
      </w:r>
      <w:r>
        <w:rPr/>
        <w:t>թեորեմ</w:t>
      </w:r>
      <w:r>
        <w:rPr>
          <w:spacing w:val="25"/>
        </w:rPr>
        <w:t> </w:t>
      </w:r>
      <w:r>
        <w:rPr/>
        <w:t>3.1.3-ի</w:t>
      </w:r>
      <w:r>
        <w:rPr>
          <w:spacing w:val="25"/>
        </w:rPr>
        <w:t> </w:t>
      </w:r>
      <w:r>
        <w:rPr>
          <w:rFonts w:ascii="Cambria Math" w:hAnsi="Cambria Math" w:cs="Cambria Math" w:eastAsia="Cambria Math"/>
        </w:rPr>
        <w:t>G</w:t>
      </w:r>
      <w:r>
        <w:rPr>
          <w:rFonts w:ascii="Cambria Math" w:hAnsi="Cambria Math" w:cs="Cambria Math" w:eastAsia="Cambria Math"/>
          <w:spacing w:val="31"/>
        </w:rPr>
        <w:t> </w:t>
      </w:r>
      <w:r>
        <w:rPr>
          <w:spacing w:val="-2"/>
        </w:rPr>
        <w:t>գրաֆում</w:t>
      </w:r>
    </w:p>
    <w:p>
      <w:pPr>
        <w:spacing w:after="0"/>
        <w:jc w:val="both"/>
        <w:sectPr>
          <w:pgSz w:w="11910" w:h="16840"/>
          <w:pgMar w:header="0" w:footer="914" w:top="1060" w:bottom="1080" w:left="460" w:right="460"/>
        </w:sectPr>
      </w:pPr>
    </w:p>
    <w:p>
      <w:pPr>
        <w:pStyle w:val="BodyText"/>
        <w:spacing w:before="97"/>
        <w:ind w:left="617"/>
        <w:rPr>
          <w:rFonts w:ascii="Cambria Math" w:hAnsi="Cambria Math" w:cs="Cambria Math" w:eastAsia="Cambria Math"/>
        </w:rPr>
      </w:pPr>
      <w:r>
        <w:rPr/>
        <w:t>գոյություն</w:t>
      </w:r>
      <w:r>
        <w:rPr>
          <w:spacing w:val="3"/>
        </w:rPr>
        <w:t> </w:t>
      </w:r>
      <w:r>
        <w:rPr/>
        <w:t>ունի</w:t>
      </w:r>
      <w:r>
        <w:rPr>
          <w:spacing w:val="4"/>
        </w:rPr>
        <w:t> </w:t>
      </w:r>
      <w:r>
        <w:rPr>
          <w:rFonts w:ascii="Cambria Math" w:hAnsi="Cambria Math" w:cs="Cambria Math" w:eastAsia="Cambria Math"/>
        </w:rPr>
        <w:t>e</w:t>
      </w:r>
      <w:r>
        <w:rPr>
          <w:rFonts w:ascii="Cambria Math" w:hAnsi="Cambria Math" w:cs="Cambria Math" w:eastAsia="Cambria Math"/>
          <w:spacing w:val="12"/>
        </w:rPr>
        <w:t> </w:t>
      </w:r>
      <w:r>
        <w:rPr/>
        <w:t>կողը</w:t>
      </w:r>
      <w:r>
        <w:rPr>
          <w:spacing w:val="6"/>
        </w:rPr>
        <w:t> </w:t>
      </w:r>
      <w:r>
        <w:rPr/>
        <w:t>պարունակող</w:t>
      </w:r>
      <w:r>
        <w:rPr>
          <w:spacing w:val="4"/>
        </w:rPr>
        <w:t> </w:t>
      </w:r>
      <w:r>
        <w:rPr>
          <w:rFonts w:ascii="Cambria Math" w:hAnsi="Cambria Math" w:cs="Cambria Math" w:eastAsia="Cambria Math"/>
        </w:rPr>
        <w:t>C</w:t>
      </w:r>
      <w:r>
        <w:rPr>
          <w:rFonts w:ascii="Cambria Math" w:hAnsi="Cambria Math" w:cs="Cambria Math" w:eastAsia="Cambria Math"/>
          <w:vertAlign w:val="superscript"/>
        </w:rPr>
        <w:t>r</w:t>
      </w:r>
      <w:r>
        <w:rPr>
          <w:rFonts w:ascii="Cambria Math" w:hAnsi="Cambria Math" w:cs="Cambria Math" w:eastAsia="Cambria Math"/>
          <w:spacing w:val="23"/>
          <w:vertAlign w:val="baseline"/>
        </w:rPr>
        <w:t> </w:t>
      </w:r>
      <w:r>
        <w:rPr>
          <w:vertAlign w:val="baseline"/>
        </w:rPr>
        <w:t>պարզ</w:t>
      </w:r>
      <w:r>
        <w:rPr>
          <w:spacing w:val="4"/>
          <w:vertAlign w:val="baseline"/>
        </w:rPr>
        <w:t> </w:t>
      </w:r>
      <w:r>
        <w:rPr>
          <w:vertAlign w:val="baseline"/>
        </w:rPr>
        <w:t>ցիկլ,</w:t>
      </w:r>
      <w:r>
        <w:rPr>
          <w:spacing w:val="5"/>
          <w:vertAlign w:val="baseline"/>
        </w:rPr>
        <w:t> </w:t>
      </w:r>
      <w:r>
        <w:rPr>
          <w:vertAlign w:val="baseline"/>
        </w:rPr>
        <w:t>որում</w:t>
      </w:r>
      <w:r>
        <w:rPr>
          <w:spacing w:val="5"/>
          <w:vertAlign w:val="baseline"/>
        </w:rPr>
        <w:t> </w:t>
      </w:r>
      <w:r>
        <w:rPr>
          <w:rFonts w:ascii="Cambria Math" w:hAnsi="Cambria Math" w:cs="Cambria Math" w:eastAsia="Cambria Math"/>
          <w:vertAlign w:val="baseline"/>
        </w:rPr>
        <w:t>e</w:t>
      </w:r>
      <w:r>
        <w:rPr>
          <w:rFonts w:ascii="Cambria Math" w:hAnsi="Cambria Math" w:cs="Cambria Math" w:eastAsia="Cambria Math"/>
          <w:spacing w:val="12"/>
          <w:vertAlign w:val="baseline"/>
        </w:rPr>
        <w:t> </w:t>
      </w:r>
      <w:r>
        <w:rPr>
          <w:vertAlign w:val="baseline"/>
        </w:rPr>
        <w:t>կողը</w:t>
      </w:r>
      <w:r>
        <w:rPr>
          <w:spacing w:val="4"/>
          <w:vertAlign w:val="baseline"/>
        </w:rPr>
        <w:t> </w:t>
      </w:r>
      <w:r>
        <w:rPr>
          <w:vertAlign w:val="baseline"/>
        </w:rPr>
        <w:t>փոխարինելով</w:t>
      </w:r>
      <w:r>
        <w:rPr>
          <w:spacing w:val="3"/>
          <w:vertAlign w:val="baseline"/>
        </w:rPr>
        <w:t> </w:t>
      </w:r>
      <w:r>
        <w:rPr>
          <w:rFonts w:ascii="Cambria Math" w:hAnsi="Cambria Math" w:cs="Cambria Math" w:eastAsia="Cambria Math"/>
          <w:vertAlign w:val="baseline"/>
        </w:rPr>
        <w:t>uw</w:t>
      </w:r>
      <w:r>
        <w:rPr>
          <w:rFonts w:ascii="Cambria Math" w:hAnsi="Cambria Math" w:cs="Cambria Math" w:eastAsia="Cambria Math"/>
          <w:spacing w:val="14"/>
          <w:vertAlign w:val="baseline"/>
        </w:rPr>
        <w:t> </w:t>
      </w:r>
      <w:r>
        <w:rPr>
          <w:vertAlign w:val="baseline"/>
        </w:rPr>
        <w:t>և</w:t>
      </w:r>
      <w:r>
        <w:rPr>
          <w:spacing w:val="3"/>
          <w:vertAlign w:val="baseline"/>
        </w:rPr>
        <w:t> </w:t>
      </w:r>
      <w:r>
        <w:rPr>
          <w:rFonts w:ascii="Cambria Math" w:hAnsi="Cambria Math" w:cs="Cambria Math" w:eastAsia="Cambria Math"/>
          <w:spacing w:val="-5"/>
          <w:vertAlign w:val="baseline"/>
        </w:rPr>
        <w:t>wv</w:t>
      </w:r>
    </w:p>
    <w:p>
      <w:pPr>
        <w:pStyle w:val="BodyText"/>
        <w:spacing w:before="158"/>
        <w:ind w:left="617"/>
        <w:rPr>
          <w:rFonts w:ascii="Cambria Math" w:hAnsi="Cambria Math" w:cs="Cambria Math" w:eastAsia="Cambria Math"/>
          <w:sz w:val="20"/>
          <w:szCs w:val="20"/>
        </w:rPr>
      </w:pPr>
      <w:r>
        <w:rPr>
          <w:spacing w:val="-2"/>
          <w:w w:val="105"/>
        </w:rPr>
        <w:t>կողերով</w:t>
      </w:r>
      <w:r>
        <w:rPr>
          <w:spacing w:val="-13"/>
          <w:w w:val="105"/>
        </w:rPr>
        <w:t> </w:t>
      </w:r>
      <w:r>
        <w:rPr>
          <w:spacing w:val="-2"/>
          <w:w w:val="105"/>
        </w:rPr>
        <w:t>մենք</w:t>
      </w:r>
      <w:r>
        <w:rPr>
          <w:spacing w:val="-12"/>
          <w:w w:val="105"/>
        </w:rPr>
        <w:t> </w:t>
      </w:r>
      <w:r>
        <w:rPr>
          <w:spacing w:val="-2"/>
          <w:w w:val="105"/>
        </w:rPr>
        <w:t>կստանանք</w:t>
      </w:r>
      <w:r>
        <w:rPr>
          <w:spacing w:val="-13"/>
          <w:w w:val="105"/>
        </w:rPr>
        <w:t> </w:t>
      </w:r>
      <w:r>
        <w:rPr>
          <w:rFonts w:ascii="Cambria Math" w:hAnsi="Cambria Math" w:cs="Cambria Math" w:eastAsia="Cambria Math"/>
          <w:spacing w:val="-2"/>
          <w:w w:val="105"/>
        </w:rPr>
        <w:t>G</w:t>
      </w:r>
      <w:r>
        <w:rPr>
          <w:rFonts w:ascii="Cambria Math" w:hAnsi="Cambria Math" w:cs="Cambria Math" w:eastAsia="Cambria Math"/>
          <w:spacing w:val="-2"/>
          <w:w w:val="105"/>
          <w:vertAlign w:val="subscript"/>
        </w:rPr>
        <w:t>e</w:t>
      </w:r>
      <w:r>
        <w:rPr>
          <w:rFonts w:ascii="Cambria Math" w:hAnsi="Cambria Math" w:cs="Cambria Math" w:eastAsia="Cambria Math"/>
          <w:spacing w:val="4"/>
          <w:w w:val="105"/>
          <w:vertAlign w:val="baseline"/>
        </w:rPr>
        <w:t> </w:t>
      </w:r>
      <w:r>
        <w:rPr>
          <w:spacing w:val="-2"/>
          <w:w w:val="105"/>
          <w:vertAlign w:val="baseline"/>
        </w:rPr>
        <w:t>գրաֆի</w:t>
      </w:r>
      <w:r>
        <w:rPr>
          <w:spacing w:val="-12"/>
          <w:w w:val="105"/>
          <w:vertAlign w:val="baseline"/>
        </w:rPr>
        <w:t> </w:t>
      </w:r>
      <w:r>
        <w:rPr>
          <w:rFonts w:ascii="Cambria Math" w:hAnsi="Cambria Math" w:cs="Cambria Math" w:eastAsia="Cambria Math"/>
          <w:spacing w:val="-2"/>
          <w:w w:val="105"/>
          <w:vertAlign w:val="baseline"/>
        </w:rPr>
        <w:t>f</w:t>
      </w:r>
      <w:r>
        <w:rPr>
          <w:rFonts w:ascii="Cambria Math" w:hAnsi="Cambria Math" w:cs="Cambria Math" w:eastAsia="Cambria Math"/>
          <w:spacing w:val="-4"/>
          <w:w w:val="105"/>
          <w:vertAlign w:val="baseline"/>
        </w:rPr>
        <w:t> </w:t>
      </w:r>
      <w:r>
        <w:rPr>
          <w:spacing w:val="-2"/>
          <w:w w:val="105"/>
          <w:vertAlign w:val="baseline"/>
        </w:rPr>
        <w:t>և</w:t>
      </w:r>
      <w:r>
        <w:rPr>
          <w:spacing w:val="-12"/>
          <w:w w:val="105"/>
          <w:vertAlign w:val="baseline"/>
        </w:rPr>
        <w:t> </w:t>
      </w:r>
      <w:r>
        <w:rPr>
          <w:rFonts w:ascii="Cambria Math" w:hAnsi="Cambria Math" w:cs="Cambria Math" w:eastAsia="Cambria Math"/>
          <w:spacing w:val="-5"/>
          <w:w w:val="165"/>
          <w:vertAlign w:val="baseline"/>
        </w:rPr>
        <w:t>f</w:t>
      </w:r>
      <w:r>
        <w:rPr>
          <w:rFonts w:ascii="Cambria Math" w:hAnsi="Cambria Math" w:cs="Cambria Math" w:eastAsia="Cambria Math"/>
          <w:spacing w:val="3"/>
          <w:w w:val="71"/>
          <w:vertAlign w:val="superscript"/>
        </w:rPr>
        <w:t>r</w:t>
      </w:r>
      <w:r>
        <w:rPr>
          <w:spacing w:val="-5"/>
          <w:w w:val="79"/>
          <w:vertAlign w:val="baseline"/>
        </w:rPr>
        <w:t>-</w:t>
      </w:r>
      <w:r>
        <w:rPr>
          <w:spacing w:val="-2"/>
          <w:w w:val="105"/>
          <w:vertAlign w:val="baseline"/>
        </w:rPr>
        <w:t>ը</w:t>
      </w:r>
      <w:r>
        <w:rPr>
          <w:spacing w:val="-12"/>
          <w:w w:val="105"/>
          <w:vertAlign w:val="baseline"/>
        </w:rPr>
        <w:t> </w:t>
      </w:r>
      <w:r>
        <w:rPr>
          <w:spacing w:val="-2"/>
          <w:w w:val="105"/>
          <w:vertAlign w:val="baseline"/>
        </w:rPr>
        <w:t>պարունակող</w:t>
      </w:r>
      <w:r>
        <w:rPr>
          <w:spacing w:val="-11"/>
          <w:w w:val="105"/>
          <w:vertAlign w:val="baseline"/>
        </w:rPr>
        <w:t> </w:t>
      </w:r>
      <w:r>
        <w:rPr>
          <w:spacing w:val="-2"/>
          <w:w w:val="105"/>
          <w:vertAlign w:val="baseline"/>
        </w:rPr>
        <w:t>պարզ</w:t>
      </w:r>
      <w:r>
        <w:rPr>
          <w:spacing w:val="-13"/>
          <w:w w:val="105"/>
          <w:vertAlign w:val="baseline"/>
        </w:rPr>
        <w:t> </w:t>
      </w:r>
      <w:r>
        <w:rPr>
          <w:spacing w:val="-2"/>
          <w:w w:val="105"/>
          <w:vertAlign w:val="baseline"/>
        </w:rPr>
        <w:t>ցիկլ:</w:t>
      </w:r>
      <w:r>
        <w:rPr>
          <w:spacing w:val="65"/>
          <w:w w:val="150"/>
          <w:vertAlign w:val="baseline"/>
        </w:rPr>
        <w:t> </w:t>
      </w:r>
      <w:r>
        <w:rPr>
          <w:rFonts w:ascii="Cambria Math" w:hAnsi="Cambria Math" w:cs="Cambria Math" w:eastAsia="Cambria Math"/>
          <w:spacing w:val="-10"/>
          <w:w w:val="105"/>
          <w:sz w:val="20"/>
          <w:szCs w:val="20"/>
          <w:vertAlign w:val="baseline"/>
        </w:rPr>
        <w:t>∎</w:t>
      </w:r>
    </w:p>
    <w:p>
      <w:pPr>
        <w:pStyle w:val="BodyText"/>
        <w:spacing w:before="158"/>
        <w:ind w:left="1185"/>
        <w:jc w:val="both"/>
        <w:rPr>
          <w:b/>
          <w:bCs/>
        </w:rPr>
      </w:pPr>
      <w:r>
        <w:rPr/>
        <w:t>Դիցուք</w:t>
      </w:r>
      <w:r>
        <w:rPr>
          <w:spacing w:val="8"/>
        </w:rPr>
        <w:t> </w:t>
      </w:r>
      <w:r>
        <w:rPr>
          <w:rFonts w:ascii="Cambria Math" w:hAnsi="Cambria Math" w:cs="Cambria Math" w:eastAsia="Cambria Math"/>
        </w:rPr>
        <w:t>G</w:t>
      </w:r>
      <w:r>
        <w:rPr>
          <w:rFonts w:ascii="Cambria Math" w:hAnsi="Cambria Math" w:cs="Cambria Math" w:eastAsia="Cambria Math"/>
          <w:spacing w:val="21"/>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rPr>
        <w:t>(V,</w:t>
      </w:r>
      <w:r>
        <w:rPr>
          <w:rFonts w:ascii="Cambria Math" w:hAnsi="Cambria Math" w:cs="Cambria Math" w:eastAsia="Cambria Math"/>
          <w:spacing w:val="-9"/>
        </w:rPr>
        <w:t> </w:t>
      </w:r>
      <w:r>
        <w:rPr>
          <w:rFonts w:ascii="Cambria Math" w:hAnsi="Cambria Math" w:cs="Cambria Math" w:eastAsia="Cambria Math"/>
        </w:rPr>
        <w:t>E)</w:t>
      </w:r>
      <w:r>
        <w:rPr>
          <w:b/>
          <w:bCs/>
        </w:rPr>
        <w:t>-</w:t>
      </w:r>
      <w:r>
        <w:rPr/>
        <w:t>ն</w:t>
      </w:r>
      <w:r>
        <w:rPr>
          <w:spacing w:val="6"/>
        </w:rPr>
        <w:t> </w:t>
      </w:r>
      <w:r>
        <w:rPr/>
        <w:t>գրաֆ</w:t>
      </w:r>
      <w:r>
        <w:rPr>
          <w:spacing w:val="6"/>
        </w:rPr>
        <w:t> </w:t>
      </w:r>
      <w:r>
        <w:rPr/>
        <w:t>է</w:t>
      </w:r>
      <w:r>
        <w:rPr>
          <w:spacing w:val="7"/>
        </w:rPr>
        <w:t> </w:t>
      </w:r>
      <w:r>
        <w:rPr/>
        <w:t>և</w:t>
      </w:r>
      <w:r>
        <w:rPr>
          <w:spacing w:val="6"/>
        </w:rPr>
        <w:t> </w:t>
      </w:r>
      <w:r>
        <w:rPr>
          <w:rFonts w:ascii="Cambria Math" w:hAnsi="Cambria Math" w:cs="Cambria Math" w:eastAsia="Cambria Math"/>
        </w:rPr>
        <w:t>u,</w:t>
      </w:r>
      <w:r>
        <w:rPr>
          <w:rFonts w:ascii="Cambria Math" w:hAnsi="Cambria Math" w:cs="Cambria Math" w:eastAsia="Cambria Math"/>
          <w:spacing w:val="-7"/>
        </w:rPr>
        <w:t> </w:t>
      </w:r>
      <w:r>
        <w:rPr>
          <w:rFonts w:ascii="Cambria Math" w:hAnsi="Cambria Math" w:cs="Cambria Math" w:eastAsia="Cambria Math"/>
        </w:rPr>
        <w:t>v</w:t>
      </w:r>
      <w:r>
        <w:rPr>
          <w:rFonts w:ascii="Cambria Math" w:hAnsi="Cambria Math" w:cs="Cambria Math" w:eastAsia="Cambria Math"/>
          <w:spacing w:val="20"/>
        </w:rPr>
        <w:t> </w:t>
      </w:r>
      <w:r>
        <w:rPr>
          <w:rFonts w:ascii="Cambria Math" w:hAnsi="Cambria Math" w:cs="Cambria Math" w:eastAsia="Cambria Math"/>
        </w:rPr>
        <w:t>∈</w:t>
      </w:r>
      <w:r>
        <w:rPr>
          <w:rFonts w:ascii="Cambria Math" w:hAnsi="Cambria Math" w:cs="Cambria Math" w:eastAsia="Cambria Math"/>
          <w:spacing w:val="22"/>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4"/>
          <w:position w:val="1"/>
        </w:rPr>
        <w:t> </w:t>
      </w:r>
      <w:r>
        <w:rPr/>
        <w:t>(պարտադիր</w:t>
      </w:r>
      <w:r>
        <w:rPr>
          <w:spacing w:val="8"/>
        </w:rPr>
        <w:t> </w:t>
      </w:r>
      <w:r>
        <w:rPr/>
        <w:t>չէ,</w:t>
      </w:r>
      <w:r>
        <w:rPr>
          <w:spacing w:val="7"/>
        </w:rPr>
        <w:t> </w:t>
      </w:r>
      <w:r>
        <w:rPr/>
        <w:t>որ</w:t>
      </w:r>
      <w:r>
        <w:rPr>
          <w:spacing w:val="7"/>
        </w:rPr>
        <w:t> </w:t>
      </w:r>
      <w:r>
        <w:rPr>
          <w:rFonts w:ascii="Cambria Math" w:hAnsi="Cambria Math" w:cs="Cambria Math" w:eastAsia="Cambria Math"/>
          <w:spacing w:val="14"/>
        </w:rPr>
        <w:t>u</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22"/>
        </w:rPr>
        <w:t> </w:t>
      </w:r>
      <w:r>
        <w:rPr>
          <w:rFonts w:ascii="Cambria Math" w:hAnsi="Cambria Math" w:cs="Cambria Math" w:eastAsia="Cambria Math"/>
          <w:spacing w:val="-5"/>
        </w:rPr>
        <w:t>v</w:t>
      </w:r>
      <w:r>
        <w:rPr>
          <w:spacing w:val="-5"/>
        </w:rPr>
        <w:t>)</w:t>
      </w:r>
      <w:r>
        <w:rPr>
          <w:b/>
          <w:bCs/>
          <w:spacing w:val="-5"/>
        </w:rPr>
        <w:t>:</w:t>
      </w:r>
    </w:p>
    <w:p>
      <w:pPr>
        <w:pStyle w:val="BodyText"/>
        <w:spacing w:line="352" w:lineRule="auto" w:before="148"/>
        <w:ind w:left="617" w:right="611" w:firstLine="567"/>
        <w:jc w:val="both"/>
      </w:pPr>
      <w:r>
        <w:rPr>
          <w:b/>
          <w:bCs/>
        </w:rPr>
        <w:t>Սահմանում 3.3.3: </w:t>
      </w:r>
      <w:r>
        <w:rPr>
          <w:rFonts w:ascii="Cambria Math" w:hAnsi="Cambria Math" w:cs="Cambria Math" w:eastAsia="Cambria Math"/>
        </w:rPr>
        <w:t>G </w:t>
      </w:r>
      <w:r>
        <w:rPr/>
        <w:t>գրաֆին </w:t>
      </w:r>
      <w:r>
        <w:rPr>
          <w:i/>
          <w:iCs/>
          <w:sz w:val="25"/>
          <w:szCs w:val="25"/>
        </w:rPr>
        <w:t>ճանապարհի ավելացում </w:t>
      </w:r>
      <w:r>
        <w:rPr/>
        <w:t>համարում ենք գրաֆին առնվազն </w:t>
      </w:r>
      <w:r>
        <w:rPr>
          <w:rFonts w:ascii="Cambria Math" w:hAnsi="Cambria Math" w:cs="Cambria Math" w:eastAsia="Cambria Math"/>
          <w:w w:val="95"/>
        </w:rPr>
        <w:t>࢒</w:t>
      </w:r>
      <w:r>
        <w:rPr>
          <w:rFonts w:ascii="Cambria Math" w:hAnsi="Cambria Math" w:cs="Cambria Math" w:eastAsia="Cambria Math"/>
        </w:rPr>
        <w:t> </w:t>
      </w:r>
      <w:r>
        <w:rPr/>
        <w:t>(</w:t>
      </w:r>
      <w:r>
        <w:rPr>
          <w:rFonts w:ascii="Cambria Math" w:hAnsi="Cambria Math" w:cs="Cambria Math" w:eastAsia="Cambria Math"/>
        </w:rPr>
        <w:t>࢒</w:t>
      </w:r>
      <w:r>
        <w:rPr>
          <w:rFonts w:ascii="Cambria Math" w:hAnsi="Cambria Math" w:cs="Cambria Math" w:eastAsia="Cambria Math"/>
          <w:spacing w:val="-12"/>
        </w:rPr>
        <w:t> </w:t>
      </w:r>
      <w:r>
        <w:rPr>
          <w:rFonts w:ascii="Cambria Math" w:hAnsi="Cambria Math" w:cs="Cambria Math" w:eastAsia="Cambria Math"/>
        </w:rPr>
        <w:t>≥ 1</w:t>
      </w:r>
      <w:r>
        <w:rPr/>
        <w:t>) երկարություն ունեցող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4"/>
        </w:rPr>
        <w:t> </w:t>
      </w:r>
      <w:r>
        <w:rPr>
          <w:rFonts w:ascii="Cambria Math" w:hAnsi="Cambria Math" w:cs="Cambria Math" w:eastAsia="Cambria Math"/>
        </w:rPr>
        <w:t>v</w:t>
      </w:r>
      <w:r>
        <w:rPr>
          <w:rFonts w:ascii="Cambria Math" w:hAnsi="Cambria Math" w:cs="Cambria Math" w:eastAsia="Cambria Math"/>
          <w:position w:val="1"/>
        </w:rPr>
        <w:t>)</w:t>
      </w:r>
      <w:r>
        <w:rPr/>
        <w:t>-ճանապարհի ավելացում, </w:t>
      </w:r>
      <w:r>
        <w:rPr/>
        <w:t>որի դեպքում </w:t>
      </w:r>
      <w:r>
        <w:rPr>
          <w:rFonts w:ascii="Cambria Math" w:hAnsi="Cambria Math" w:cs="Cambria Math" w:eastAsia="Cambria Math"/>
        </w:rPr>
        <w:t>G</w:t>
      </w:r>
      <w:r>
        <w:rPr/>
        <w:t>-ին ավելացվում է </w:t>
      </w:r>
      <w:r>
        <w:rPr>
          <w:rFonts w:ascii="Cambria Math" w:hAnsi="Cambria Math" w:cs="Cambria Math" w:eastAsia="Cambria Math"/>
        </w:rPr>
        <w:t>࢒</w:t>
      </w:r>
      <w:r>
        <w:rPr>
          <w:rFonts w:ascii="Cambria Math" w:hAnsi="Cambria Math" w:cs="Cambria Math" w:eastAsia="Cambria Math"/>
          <w:spacing w:val="-5"/>
        </w:rPr>
        <w:t> </w:t>
      </w:r>
      <w:r>
        <w:rPr>
          <w:rFonts w:ascii="Cambria Math" w:hAnsi="Cambria Math" w:cs="Cambria Math" w:eastAsia="Cambria Math"/>
        </w:rPr>
        <w:t>−</w:t>
      </w:r>
      <w:r>
        <w:rPr>
          <w:rFonts w:ascii="Cambria Math" w:hAnsi="Cambria Math" w:cs="Cambria Math" w:eastAsia="Cambria Math"/>
          <w:spacing w:val="-5"/>
        </w:rPr>
        <w:t> </w:t>
      </w:r>
      <w:r>
        <w:rPr>
          <w:rFonts w:ascii="Cambria Math" w:hAnsi="Cambria Math" w:cs="Cambria Math" w:eastAsia="Cambria Math"/>
        </w:rPr>
        <w:t>1 </w:t>
      </w:r>
      <w:r>
        <w:rPr/>
        <w:t>հատ նոր գագաթ: Եթե </w:t>
      </w:r>
      <w:r>
        <w:rPr>
          <w:rFonts w:ascii="Cambria Math" w:hAnsi="Cambria Math" w:cs="Cambria Math" w:eastAsia="Cambria Math"/>
          <w:spacing w:val="14"/>
        </w:rPr>
        <w:t>u</w:t>
      </w:r>
      <w:r>
        <w:rPr>
          <w:rFonts w:ascii="Cambria Math" w:hAnsi="Cambria Math" w:cs="Cambria Math" w:eastAsia="Cambria Math"/>
          <w:spacing w:val="-5"/>
        </w:rPr>
        <w:t> </w:t>
      </w:r>
      <w:r>
        <w:rPr>
          <w:rFonts w:ascii="Cambria Math" w:hAnsi="Cambria Math" w:cs="Cambria Math" w:eastAsia="Cambria Math"/>
        </w:rPr>
        <w:t>≠ v</w:t>
      </w:r>
      <w:r>
        <w:rPr/>
        <w:t>, ապա այդ ավելացված ճանապարհը կոչվում է </w:t>
      </w:r>
      <w:r>
        <w:rPr>
          <w:i/>
          <w:iCs/>
          <w:sz w:val="25"/>
          <w:szCs w:val="25"/>
        </w:rPr>
        <w:t>բաց ականջ </w:t>
      </w:r>
      <w:r>
        <w:rPr/>
        <w:t>(կամ ուղղակի </w:t>
      </w:r>
      <w:r>
        <w:rPr>
          <w:i/>
          <w:iCs/>
          <w:sz w:val="25"/>
          <w:szCs w:val="25"/>
        </w:rPr>
        <w:t>ականջ</w:t>
      </w:r>
      <w:r>
        <w:rPr/>
        <w:t>), հակառակ դեպքում` կոչվում է </w:t>
      </w:r>
      <w:r>
        <w:rPr>
          <w:i/>
          <w:iCs/>
          <w:sz w:val="25"/>
          <w:szCs w:val="25"/>
        </w:rPr>
        <w:t>փակ ականջ</w:t>
      </w:r>
      <w:r>
        <w:rPr/>
        <w:t>:</w:t>
      </w:r>
    </w:p>
    <w:p>
      <w:pPr>
        <w:pStyle w:val="BodyText"/>
        <w:spacing w:before="10"/>
        <w:rPr>
          <w:sz w:val="27"/>
        </w:rPr>
      </w:pPr>
    </w:p>
    <w:p>
      <w:pPr>
        <w:pStyle w:val="Heading3"/>
        <w:spacing w:before="91"/>
        <w:ind w:left="2842"/>
        <w:rPr>
          <w:i/>
        </w:rPr>
      </w:pPr>
      <w:r>
        <w:rPr/>
        <w:pict>
          <v:group style="position:absolute;margin-left:210.983444pt;margin-top:5.537776pt;width:219.75pt;height:214.9pt;mso-position-horizontal-relative:page;mso-position-vertical-relative:paragraph;z-index:15828992" id="docshapegroup914" coordorigin="4220,111" coordsize="4395,4298">
            <v:shape style="position:absolute;left:4219;top:162;width:3685;height:4246" type="#_x0000_t75" id="docshape915" stroked="false">
              <v:imagedata r:id="rId376" o:title=""/>
            </v:shape>
            <v:shape style="position:absolute;left:7344;top:213;width:1242;height:3683" id="docshape916" coordorigin="7344,213" coordsize="1242,3683" path="m7699,213l8586,1674,8359,2841,7714,3616,7344,3896e" filled="false" stroked="true" strokeweight=".06pt" strokecolor="#000000">
              <v:path arrowok="t"/>
              <v:stroke dashstyle="solid"/>
            </v:shape>
            <v:shape style="position:absolute;left:7597;top:110;width:204;height:207" type="#_x0000_t75" id="docshape917" stroked="false">
              <v:imagedata r:id="rId377" o:title=""/>
            </v:shape>
            <v:shape style="position:absolute;left:8308;top:1031;width:204;height:207" type="#_x0000_t75" id="docshape918" stroked="false">
              <v:imagedata r:id="rId378" o:title=""/>
            </v:shape>
            <v:shape style="position:absolute;left:8409;top:2463;width:206;height:206" type="#_x0000_t75" id="docshape919" stroked="false">
              <v:imagedata r:id="rId379" o:title=""/>
            </v:shape>
            <v:line style="position:absolute" from="6228,4305" to="8410,1134" stroked="true" strokeweight=".06pt" strokecolor="#000000">
              <v:stroke dashstyle="solid"/>
            </v:line>
            <v:shape style="position:absolute;left:4737;top:611;width:335;height:414" type="#_x0000_t202" id="docshape920" filled="false" stroked="false">
              <v:textbox inset="0,0,0,0">
                <w:txbxContent>
                  <w:p>
                    <w:pPr>
                      <w:spacing w:line="411" w:lineRule="exact" w:before="0"/>
                      <w:ind w:left="0" w:right="0" w:firstLine="0"/>
                      <w:jc w:val="left"/>
                      <w:rPr>
                        <w:rFonts w:ascii="Times New Roman"/>
                        <w:sz w:val="19"/>
                      </w:rPr>
                    </w:pPr>
                    <w:r>
                      <w:rPr>
                        <w:rFonts w:ascii="Times New Roman"/>
                        <w:i/>
                        <w:spacing w:val="-5"/>
                        <w:sz w:val="32"/>
                      </w:rPr>
                      <w:t>P</w:t>
                    </w:r>
                    <w:r>
                      <w:rPr>
                        <w:rFonts w:ascii="Times New Roman"/>
                        <w:spacing w:val="-5"/>
                        <w:position w:val="-7"/>
                        <w:sz w:val="19"/>
                      </w:rPr>
                      <w:t>1</w:t>
                    </w:r>
                  </w:p>
                </w:txbxContent>
              </v:textbox>
              <w10:wrap type="none"/>
            </v:shape>
            <v:shape style="position:absolute;left:7694;top:516;width:335;height:412" type="#_x0000_t202" id="docshape921" filled="false" stroked="false">
              <v:textbox inset="0,0,0,0">
                <w:txbxContent>
                  <w:p>
                    <w:pPr>
                      <w:spacing w:line="411" w:lineRule="exact" w:before="0"/>
                      <w:ind w:left="0" w:right="0" w:firstLine="0"/>
                      <w:jc w:val="left"/>
                      <w:rPr>
                        <w:rFonts w:ascii="Times New Roman"/>
                        <w:sz w:val="19"/>
                      </w:rPr>
                    </w:pPr>
                    <w:r>
                      <w:rPr>
                        <w:rFonts w:ascii="Times New Roman"/>
                        <w:i/>
                        <w:spacing w:val="-5"/>
                        <w:sz w:val="32"/>
                      </w:rPr>
                      <w:t>P</w:t>
                    </w:r>
                    <w:r>
                      <w:rPr>
                        <w:rFonts w:ascii="Times New Roman"/>
                        <w:spacing w:val="-5"/>
                        <w:position w:val="-7"/>
                        <w:sz w:val="19"/>
                      </w:rPr>
                      <w:t>2</w:t>
                    </w:r>
                  </w:p>
                </w:txbxContent>
              </v:textbox>
              <w10:wrap type="none"/>
            </v:shape>
            <v:shape style="position:absolute;left:6140;top:2044;width:332;height:412" type="#_x0000_t202" id="docshape922" filled="false" stroked="false">
              <v:textbox inset="0,0,0,0">
                <w:txbxContent>
                  <w:p>
                    <w:pPr>
                      <w:spacing w:line="411" w:lineRule="exact" w:before="0"/>
                      <w:ind w:left="0" w:right="0" w:firstLine="0"/>
                      <w:jc w:val="left"/>
                      <w:rPr>
                        <w:rFonts w:ascii="Times New Roman"/>
                        <w:sz w:val="19"/>
                      </w:rPr>
                    </w:pPr>
                    <w:r>
                      <w:rPr>
                        <w:rFonts w:ascii="Times New Roman"/>
                        <w:i/>
                        <w:spacing w:val="-5"/>
                        <w:sz w:val="32"/>
                      </w:rPr>
                      <w:t>P</w:t>
                    </w:r>
                    <w:r>
                      <w:rPr>
                        <w:rFonts w:ascii="Times New Roman"/>
                        <w:spacing w:val="-5"/>
                        <w:position w:val="-7"/>
                        <w:sz w:val="19"/>
                      </w:rPr>
                      <w:t>0</w:t>
                    </w:r>
                  </w:p>
                </w:txbxContent>
              </v:textbox>
              <w10:wrap type="none"/>
            </v:shape>
            <v:shape style="position:absolute;left:7946;top:1737;width:327;height:412" type="#_x0000_t202" id="docshape923" filled="false" stroked="false">
              <v:textbox inset="0,0,0,0">
                <w:txbxContent>
                  <w:p>
                    <w:pPr>
                      <w:spacing w:line="411" w:lineRule="exact" w:before="0"/>
                      <w:ind w:left="0" w:right="0" w:firstLine="0"/>
                      <w:jc w:val="left"/>
                      <w:rPr>
                        <w:rFonts w:ascii="Times New Roman"/>
                        <w:sz w:val="19"/>
                      </w:rPr>
                    </w:pPr>
                    <w:r>
                      <w:rPr>
                        <w:rFonts w:ascii="Times New Roman"/>
                        <w:i/>
                        <w:spacing w:val="-5"/>
                        <w:sz w:val="32"/>
                      </w:rPr>
                      <w:t>P</w:t>
                    </w:r>
                    <w:r>
                      <w:rPr>
                        <w:rFonts w:ascii="Times New Roman"/>
                        <w:spacing w:val="-5"/>
                        <w:position w:val="-7"/>
                        <w:sz w:val="19"/>
                      </w:rPr>
                      <w:t>3</w:t>
                    </w:r>
                  </w:p>
                </w:txbxContent>
              </v:textbox>
              <w10:wrap type="none"/>
            </v:shape>
            <v:shape style="position:absolute;left:5750;top:3118;width:328;height:412" type="#_x0000_t202" id="docshape924" filled="false" stroked="false">
              <v:textbox inset="0,0,0,0">
                <w:txbxContent>
                  <w:p>
                    <w:pPr>
                      <w:spacing w:line="411" w:lineRule="exact" w:before="0"/>
                      <w:ind w:left="0" w:right="0" w:firstLine="0"/>
                      <w:jc w:val="left"/>
                      <w:rPr>
                        <w:rFonts w:ascii="Times New Roman"/>
                        <w:sz w:val="19"/>
                      </w:rPr>
                    </w:pPr>
                    <w:r>
                      <w:rPr>
                        <w:rFonts w:ascii="Times New Roman"/>
                        <w:i/>
                        <w:spacing w:val="-5"/>
                        <w:sz w:val="32"/>
                      </w:rPr>
                      <w:t>P</w:t>
                    </w:r>
                    <w:r>
                      <w:rPr>
                        <w:rFonts w:ascii="Times New Roman"/>
                        <w:spacing w:val="-5"/>
                        <w:position w:val="-7"/>
                        <w:sz w:val="19"/>
                      </w:rPr>
                      <w:t>4</w:t>
                    </w:r>
                  </w:p>
                </w:txbxContent>
              </v:textbox>
              <w10:wrap type="none"/>
            </v:shape>
            <w10:wrap type="none"/>
          </v:group>
        </w:pict>
      </w:r>
      <w:r>
        <w:rPr>
          <w:i/>
          <w:w w:val="100"/>
        </w:rPr>
        <w:t>G</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210"/>
        <w:ind w:left="1"/>
        <w:jc w:val="center"/>
      </w:pPr>
      <w:r>
        <w:rPr/>
        <w:t>Նկ.</w:t>
      </w:r>
      <w:r>
        <w:rPr>
          <w:spacing w:val="-2"/>
        </w:rPr>
        <w:t> 3.3.2</w:t>
      </w:r>
    </w:p>
    <w:p>
      <w:pPr>
        <w:pStyle w:val="BodyText"/>
        <w:spacing w:line="357" w:lineRule="auto" w:before="147"/>
        <w:ind w:left="617" w:right="611" w:firstLine="567"/>
        <w:jc w:val="both"/>
      </w:pPr>
      <w:r>
        <w:rPr>
          <w:b/>
          <w:bCs/>
        </w:rPr>
        <w:t>Սահմանում</w:t>
      </w:r>
      <w:r>
        <w:rPr>
          <w:b/>
          <w:bCs/>
          <w:spacing w:val="40"/>
        </w:rPr>
        <w:t> </w:t>
      </w:r>
      <w:r>
        <w:rPr>
          <w:b/>
          <w:bCs/>
        </w:rPr>
        <w:t>3.3.4:</w:t>
      </w:r>
      <w:r>
        <w:rPr>
          <w:b/>
          <w:bCs/>
          <w:spacing w:val="40"/>
        </w:rPr>
        <w:t> </w:t>
      </w:r>
      <w:r>
        <w:rPr>
          <w:rFonts w:ascii="Cambria Math" w:hAnsi="Cambria Math" w:cs="Cambria Math" w:eastAsia="Cambria Math"/>
        </w:rPr>
        <w:t>G</w:t>
      </w:r>
      <w:r>
        <w:rPr>
          <w:rFonts w:ascii="Cambria Math" w:hAnsi="Cambria Math" w:cs="Cambria Math" w:eastAsia="Cambria Math"/>
          <w:spacing w:val="71"/>
        </w:rPr>
        <w:t> </w:t>
      </w:r>
      <w:r>
        <w:rPr/>
        <w:t>գրաֆի</w:t>
      </w:r>
      <w:r>
        <w:rPr>
          <w:spacing w:val="40"/>
        </w:rPr>
        <w:t> </w:t>
      </w:r>
      <w:r>
        <w:rPr>
          <w:i/>
          <w:iCs/>
          <w:sz w:val="25"/>
          <w:szCs w:val="25"/>
        </w:rPr>
        <w:t>ականջային</w:t>
      </w:r>
      <w:r>
        <w:rPr>
          <w:i/>
          <w:iCs/>
          <w:spacing w:val="40"/>
          <w:sz w:val="25"/>
          <w:szCs w:val="25"/>
        </w:rPr>
        <w:t> </w:t>
      </w:r>
      <w:r>
        <w:rPr>
          <w:i/>
          <w:iCs/>
          <w:sz w:val="25"/>
          <w:szCs w:val="25"/>
        </w:rPr>
        <w:t>դեկոմպոզիցիա</w:t>
      </w:r>
      <w:r>
        <w:rPr>
          <w:i/>
          <w:iCs/>
          <w:spacing w:val="40"/>
          <w:sz w:val="25"/>
          <w:szCs w:val="25"/>
        </w:rPr>
        <w:t> </w:t>
      </w:r>
      <w:r>
        <w:rPr/>
        <w:t>կոչվում</w:t>
      </w:r>
      <w:r>
        <w:rPr>
          <w:spacing w:val="40"/>
        </w:rPr>
        <w:t> </w:t>
      </w:r>
      <w:r>
        <w:rPr/>
        <w:t>է</w:t>
      </w:r>
      <w:r>
        <w:rPr>
          <w:spacing w:val="40"/>
        </w:rPr>
        <w:t> </w:t>
      </w:r>
      <w:r>
        <w:rPr/>
        <w:t>այդ</w:t>
      </w:r>
      <w:r>
        <w:rPr>
          <w:spacing w:val="40"/>
        </w:rPr>
        <w:t> </w:t>
      </w:r>
      <w:r>
        <w:rPr/>
        <w:t>գրաֆի</w:t>
      </w:r>
      <w:r>
        <w:rPr>
          <w:spacing w:val="80"/>
        </w:rPr>
        <w:t> </w:t>
      </w:r>
      <w:r>
        <w:rPr>
          <w:rFonts w:ascii="Cambria Math" w:hAnsi="Cambria Math" w:cs="Cambria Math" w:eastAsia="Cambria Math"/>
          <w:spacing w:val="13"/>
        </w:rPr>
        <w:t>G</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rPr>
        <w:t>P</w:t>
      </w:r>
      <w:r>
        <w:rPr>
          <w:rFonts w:ascii="Cambria Math" w:hAnsi="Cambria Math" w:cs="Cambria Math" w:eastAsia="Cambria Math"/>
          <w:vertAlign w:val="subscript"/>
        </w:rPr>
        <w:t>O</w:t>
      </w:r>
      <w:r>
        <w:rPr>
          <w:rFonts w:ascii="Cambria Math" w:hAnsi="Cambria Math" w:cs="Cambria Math" w:eastAsia="Cambria Math"/>
          <w:spacing w:val="17"/>
          <w:vertAlign w:val="baseline"/>
        </w:rPr>
        <w:t> </w:t>
      </w:r>
      <w:r>
        <w:rPr>
          <w:rFonts w:ascii="Cambria Math" w:hAnsi="Cambria Math" w:cs="Cambria Math" w:eastAsia="Cambria Math"/>
          <w:vertAlign w:val="baseline"/>
        </w:rPr>
        <w:t>∪ P</w:t>
      </w:r>
      <w:r>
        <w:rPr>
          <w:rFonts w:ascii="Cambria Math" w:hAnsi="Cambria Math" w:cs="Cambria Math" w:eastAsia="Cambria Math"/>
          <w:vertAlign w:val="subscript"/>
        </w:rPr>
        <w:t>1</w:t>
      </w:r>
      <w:r>
        <w:rPr>
          <w:rFonts w:ascii="Cambria Math" w:hAnsi="Cambria Math" w:cs="Cambria Math" w:eastAsia="Cambria Math"/>
          <w:spacing w:val="17"/>
          <w:vertAlign w:val="baseline"/>
        </w:rPr>
        <w:t> </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P</w:t>
      </w:r>
      <w:r>
        <w:rPr>
          <w:rFonts w:ascii="Cambria Math" w:hAnsi="Cambria Math" w:cs="Cambria Math" w:eastAsia="Cambria Math"/>
          <w:vertAlign w:val="subscript"/>
        </w:rPr>
        <w:t>k</w:t>
      </w:r>
      <w:r>
        <w:rPr>
          <w:rFonts w:ascii="Cambria Math" w:hAnsi="Cambria Math" w:cs="Cambria Math" w:eastAsia="Cambria Math"/>
          <w:spacing w:val="53"/>
          <w:vertAlign w:val="baseline"/>
        </w:rPr>
        <w:t> </w:t>
      </w:r>
      <w:r>
        <w:rPr>
          <w:vertAlign w:val="baseline"/>
        </w:rPr>
        <w:t>տրոհումը,</w:t>
      </w:r>
      <w:r>
        <w:rPr>
          <w:spacing w:val="35"/>
          <w:vertAlign w:val="baseline"/>
        </w:rPr>
        <w:t> </w:t>
      </w:r>
      <w:r>
        <w:rPr>
          <w:vertAlign w:val="baseline"/>
        </w:rPr>
        <w:t>որի</w:t>
      </w:r>
      <w:r>
        <w:rPr>
          <w:spacing w:val="33"/>
          <w:vertAlign w:val="baseline"/>
        </w:rPr>
        <w:t> </w:t>
      </w:r>
      <w:r>
        <w:rPr>
          <w:vertAlign w:val="baseline"/>
        </w:rPr>
        <w:t>դեպքում</w:t>
      </w:r>
      <w:r>
        <w:rPr>
          <w:spacing w:val="33"/>
          <w:vertAlign w:val="baseline"/>
        </w:rPr>
        <w:t> </w:t>
      </w:r>
      <w:r>
        <w:rPr>
          <w:rFonts w:ascii="Cambria Math" w:hAnsi="Cambria Math" w:cs="Cambria Math" w:eastAsia="Cambria Math"/>
          <w:vertAlign w:val="baseline"/>
        </w:rPr>
        <w:t>P</w:t>
      </w:r>
      <w:r>
        <w:rPr>
          <w:rFonts w:ascii="Cambria Math" w:hAnsi="Cambria Math" w:cs="Cambria Math" w:eastAsia="Cambria Math"/>
          <w:vertAlign w:val="subscript"/>
        </w:rPr>
        <w:t>O</w:t>
      </w:r>
      <w:r>
        <w:rPr>
          <w:vertAlign w:val="baseline"/>
        </w:rPr>
        <w:t>-ն</w:t>
      </w:r>
      <w:r>
        <w:rPr>
          <w:spacing w:val="35"/>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գրաֆի</w:t>
      </w:r>
      <w:r>
        <w:rPr>
          <w:spacing w:val="33"/>
          <w:vertAlign w:val="baseline"/>
        </w:rPr>
        <w:t> </w:t>
      </w:r>
      <w:r>
        <w:rPr>
          <w:vertAlign w:val="baseline"/>
        </w:rPr>
        <w:t>պարզ</w:t>
      </w:r>
      <w:r>
        <w:rPr>
          <w:spacing w:val="33"/>
          <w:vertAlign w:val="baseline"/>
        </w:rPr>
        <w:t> </w:t>
      </w:r>
      <w:r>
        <w:rPr>
          <w:vertAlign w:val="baseline"/>
        </w:rPr>
        <w:t>ցիկլ</w:t>
      </w:r>
      <w:r>
        <w:rPr>
          <w:spacing w:val="35"/>
          <w:vertAlign w:val="baseline"/>
        </w:rPr>
        <w:t> </w:t>
      </w:r>
      <w:r>
        <w:rPr>
          <w:vertAlign w:val="baseline"/>
        </w:rPr>
        <w:t>է</w:t>
      </w:r>
      <w:r>
        <w:rPr>
          <w:spacing w:val="35"/>
          <w:vertAlign w:val="baseline"/>
        </w:rPr>
        <w:t> </w:t>
      </w:r>
      <w:r>
        <w:rPr>
          <w:vertAlign w:val="baseline"/>
        </w:rPr>
        <w:t>և</w:t>
      </w:r>
      <w:r>
        <w:rPr>
          <w:spacing w:val="33"/>
          <w:vertAlign w:val="baseline"/>
        </w:rPr>
        <w:t> </w:t>
      </w:r>
      <w:r>
        <w:rPr>
          <w:vertAlign w:val="baseline"/>
        </w:rPr>
        <w:t>ցանկացած </w:t>
      </w:r>
      <w:r>
        <w:rPr>
          <w:rFonts w:ascii="Cambria Math" w:hAnsi="Cambria Math" w:cs="Cambria Math" w:eastAsia="Cambria Math"/>
          <w:spacing w:val="13"/>
          <w:vertAlign w:val="baseline"/>
        </w:rPr>
        <w:t>i ≥ </w:t>
      </w:r>
      <w:r>
        <w:rPr>
          <w:rFonts w:ascii="Cambria Math" w:hAnsi="Cambria Math" w:cs="Cambria Math" w:eastAsia="Cambria Math"/>
          <w:vertAlign w:val="baseline"/>
        </w:rPr>
        <w:t>1</w:t>
      </w:r>
      <w:r>
        <w:rPr>
          <w:rFonts w:ascii="Cambria Math" w:hAnsi="Cambria Math" w:cs="Cambria Math" w:eastAsia="Cambria Math"/>
          <w:spacing w:val="29"/>
          <w:vertAlign w:val="baseline"/>
        </w:rPr>
        <w:t> </w:t>
      </w:r>
      <w:r>
        <w:rPr>
          <w:vertAlign w:val="baseline"/>
        </w:rPr>
        <w:t>համար </w:t>
      </w:r>
      <w:r>
        <w:rPr>
          <w:rFonts w:ascii="Cambria Math" w:hAnsi="Cambria Math" w:cs="Cambria Math" w:eastAsia="Cambria Math"/>
          <w:vertAlign w:val="baseline"/>
        </w:rPr>
        <w:t>P</w:t>
      </w:r>
      <w:r>
        <w:rPr>
          <w:rFonts w:ascii="Cambria Math" w:hAnsi="Cambria Math" w:cs="Cambria Math" w:eastAsia="Cambria Math"/>
          <w:vertAlign w:val="subscript"/>
        </w:rPr>
        <w:t>i</w:t>
      </w:r>
      <w:r>
        <w:rPr>
          <w:b/>
          <w:bCs/>
          <w:vertAlign w:val="baseline"/>
        </w:rPr>
        <w:t>-</w:t>
      </w:r>
      <w:r>
        <w:rPr>
          <w:vertAlign w:val="baseline"/>
        </w:rPr>
        <w:t>ն ականջ է արդեն կառուցված </w:t>
      </w:r>
      <w:r>
        <w:rPr>
          <w:rFonts w:ascii="Cambria Math" w:hAnsi="Cambria Math" w:cs="Cambria Math" w:eastAsia="Cambria Math"/>
          <w:vertAlign w:val="baseline"/>
        </w:rPr>
        <w:t>P</w:t>
      </w:r>
      <w:r>
        <w:rPr>
          <w:rFonts w:ascii="Cambria Math" w:hAnsi="Cambria Math" w:cs="Cambria Math" w:eastAsia="Cambria Math"/>
          <w:vertAlign w:val="subscript"/>
        </w:rPr>
        <w:t>O</w:t>
      </w:r>
      <w:r>
        <w:rPr>
          <w:rFonts w:ascii="Cambria Math" w:hAnsi="Cambria Math" w:cs="Cambria Math" w:eastAsia="Cambria Math"/>
          <w:spacing w:val="32"/>
          <w:vertAlign w:val="baseline"/>
        </w:rPr>
        <w:t> </w:t>
      </w:r>
      <w:r>
        <w:rPr>
          <w:rFonts w:ascii="Cambria Math" w:hAnsi="Cambria Math" w:cs="Cambria Math" w:eastAsia="Cambria Math"/>
          <w:vertAlign w:val="baseline"/>
        </w:rPr>
        <w:t>∪ ⋯</w:t>
      </w:r>
      <w:r>
        <w:rPr>
          <w:rFonts w:ascii="Cambria Math" w:hAnsi="Cambria Math" w:cs="Cambria Math" w:eastAsia="Cambria Math"/>
          <w:spacing w:val="-1"/>
          <w:vertAlign w:val="baseline"/>
        </w:rPr>
        <w:t> </w:t>
      </w:r>
      <w:r>
        <w:rPr>
          <w:rFonts w:ascii="Cambria Math" w:hAnsi="Cambria Math" w:cs="Cambria Math" w:eastAsia="Cambria Math"/>
          <w:vertAlign w:val="baseline"/>
        </w:rPr>
        <w:t>∪ </w:t>
      </w:r>
      <w:r>
        <w:rPr>
          <w:rFonts w:ascii="Cambria Math" w:hAnsi="Cambria Math" w:cs="Cambria Math" w:eastAsia="Cambria Math"/>
          <w:w w:val="125"/>
          <w:vertAlign w:val="baseline"/>
        </w:rPr>
        <w:t>P</w:t>
      </w:r>
      <w:r>
        <w:rPr>
          <w:rFonts w:ascii="Cambria Math" w:hAnsi="Cambria Math" w:cs="Cambria Math" w:eastAsia="Cambria Math"/>
          <w:w w:val="125"/>
          <w:vertAlign w:val="subscript"/>
        </w:rPr>
        <w:t>i-1</w:t>
      </w:r>
      <w:r>
        <w:rPr>
          <w:rFonts w:ascii="Cambria Math" w:hAnsi="Cambria Math" w:cs="Cambria Math" w:eastAsia="Cambria Math"/>
          <w:spacing w:val="29"/>
          <w:w w:val="125"/>
          <w:vertAlign w:val="baseline"/>
        </w:rPr>
        <w:t> </w:t>
      </w:r>
      <w:r>
        <w:rPr>
          <w:vertAlign w:val="baseline"/>
        </w:rPr>
        <w:t>գրաֆի համար:</w:t>
      </w:r>
    </w:p>
    <w:p>
      <w:pPr>
        <w:pStyle w:val="BodyText"/>
        <w:spacing w:line="316" w:lineRule="exact"/>
        <w:ind w:left="1185"/>
        <w:jc w:val="both"/>
        <w:rPr>
          <w:rFonts w:ascii="Cambria Math" w:hAnsi="Cambria Math" w:cs="Cambria Math" w:eastAsia="Cambria Math"/>
        </w:rPr>
      </w:pPr>
      <w:r>
        <w:rPr>
          <w:w w:val="105"/>
        </w:rPr>
        <w:t>Նկ.</w:t>
      </w:r>
      <w:r>
        <w:rPr>
          <w:spacing w:val="47"/>
          <w:w w:val="105"/>
        </w:rPr>
        <w:t>  </w:t>
      </w:r>
      <w:r>
        <w:rPr>
          <w:w w:val="105"/>
        </w:rPr>
        <w:t>3.3.2-ում</w:t>
      </w:r>
      <w:r>
        <w:rPr>
          <w:spacing w:val="47"/>
          <w:w w:val="105"/>
        </w:rPr>
        <w:t>  </w:t>
      </w:r>
      <w:r>
        <w:rPr>
          <w:w w:val="105"/>
        </w:rPr>
        <w:t>պատկերված</w:t>
      </w:r>
      <w:r>
        <w:rPr>
          <w:spacing w:val="48"/>
          <w:w w:val="105"/>
        </w:rPr>
        <w:t>  </w:t>
      </w:r>
      <w:r>
        <w:rPr>
          <w:w w:val="105"/>
        </w:rPr>
        <w:t>է</w:t>
      </w:r>
      <w:r>
        <w:rPr>
          <w:spacing w:val="47"/>
          <w:w w:val="105"/>
        </w:rPr>
        <w:t>  </w:t>
      </w:r>
      <w:r>
        <w:rPr>
          <w:rFonts w:ascii="Cambria Math" w:hAnsi="Cambria Math" w:cs="Cambria Math" w:eastAsia="Cambria Math"/>
          <w:w w:val="105"/>
        </w:rPr>
        <w:t>G</w:t>
      </w:r>
      <w:r>
        <w:rPr>
          <w:rFonts w:ascii="Cambria Math" w:hAnsi="Cambria Math" w:cs="Cambria Math" w:eastAsia="Cambria Math"/>
          <w:spacing w:val="55"/>
          <w:w w:val="105"/>
        </w:rPr>
        <w:t>  </w:t>
      </w:r>
      <w:r>
        <w:rPr>
          <w:w w:val="105"/>
        </w:rPr>
        <w:t>գրաֆը</w:t>
      </w:r>
      <w:r>
        <w:rPr>
          <w:spacing w:val="47"/>
          <w:w w:val="105"/>
        </w:rPr>
        <w:t>  </w:t>
      </w:r>
      <w:r>
        <w:rPr>
          <w:w w:val="105"/>
        </w:rPr>
        <w:t>և</w:t>
      </w:r>
      <w:r>
        <w:rPr>
          <w:spacing w:val="47"/>
          <w:w w:val="105"/>
        </w:rPr>
        <w:t>  </w:t>
      </w:r>
      <w:r>
        <w:rPr>
          <w:w w:val="105"/>
        </w:rPr>
        <w:t>նրա</w:t>
      </w:r>
      <w:r>
        <w:rPr>
          <w:spacing w:val="48"/>
          <w:w w:val="105"/>
        </w:rPr>
        <w:t>  </w:t>
      </w:r>
      <w:r>
        <w:rPr>
          <w:rFonts w:ascii="Cambria Math" w:hAnsi="Cambria Math" w:cs="Cambria Math" w:eastAsia="Cambria Math"/>
          <w:spacing w:val="13"/>
          <w:w w:val="105"/>
        </w:rPr>
        <w:t>G</w:t>
      </w:r>
      <w:r>
        <w:rPr>
          <w:rFonts w:ascii="Cambria Math" w:hAnsi="Cambria Math" w:cs="Cambria Math" w:eastAsia="Cambria Math"/>
          <w:spacing w:val="-5"/>
          <w:w w:val="105"/>
        </w:rPr>
        <w:t> </w:t>
      </w:r>
      <w:r>
        <w:rPr>
          <w:rFonts w:ascii="Cambria Math" w:hAnsi="Cambria Math" w:cs="Cambria Math" w:eastAsia="Cambria Math"/>
          <w:w w:val="105"/>
        </w:rPr>
        <w:t>=</w:t>
      </w:r>
      <w:r>
        <w:rPr>
          <w:rFonts w:ascii="Cambria Math" w:hAnsi="Cambria Math" w:cs="Cambria Math" w:eastAsia="Cambria Math"/>
          <w:spacing w:val="6"/>
          <w:w w:val="105"/>
        </w:rPr>
        <w:t> </w:t>
      </w:r>
      <w:r>
        <w:rPr>
          <w:rFonts w:ascii="Cambria Math" w:hAnsi="Cambria Math" w:cs="Cambria Math" w:eastAsia="Cambria Math"/>
          <w:w w:val="105"/>
        </w:rPr>
        <w:t>P</w:t>
      </w:r>
      <w:r>
        <w:rPr>
          <w:rFonts w:ascii="Cambria Math" w:hAnsi="Cambria Math" w:cs="Cambria Math" w:eastAsia="Cambria Math"/>
          <w:w w:val="105"/>
          <w:vertAlign w:val="subscript"/>
        </w:rPr>
        <w:t>O</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subscript"/>
        </w:rPr>
        <w:t>1</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subscript"/>
        </w:rPr>
        <w:t>2</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subscript"/>
        </w:rPr>
        <w:t>3</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spacing w:val="-5"/>
          <w:w w:val="105"/>
          <w:vertAlign w:val="baseline"/>
        </w:rPr>
        <w:t>P</w:t>
      </w:r>
      <w:r>
        <w:rPr>
          <w:rFonts w:ascii="Cambria Math" w:hAnsi="Cambria Math" w:cs="Cambria Math" w:eastAsia="Cambria Math"/>
          <w:spacing w:val="-5"/>
          <w:w w:val="105"/>
          <w:vertAlign w:val="subscript"/>
        </w:rPr>
        <w:t>4</w:t>
      </w:r>
    </w:p>
    <w:p>
      <w:pPr>
        <w:pStyle w:val="BodyText"/>
        <w:spacing w:before="158"/>
        <w:ind w:left="617"/>
      </w:pPr>
      <w:r>
        <w:rPr/>
        <w:t>ականջային</w:t>
      </w:r>
      <w:r>
        <w:rPr>
          <w:spacing w:val="-2"/>
        </w:rPr>
        <w:t> դեկոմպոզիցիան:</w:t>
      </w:r>
    </w:p>
    <w:p>
      <w:pPr>
        <w:pStyle w:val="BodyText"/>
        <w:spacing w:line="357" w:lineRule="auto" w:before="148"/>
        <w:ind w:left="617" w:right="611" w:firstLine="567"/>
        <w:jc w:val="both"/>
      </w:pPr>
      <w:r>
        <w:rPr>
          <w:b/>
          <w:bCs/>
        </w:rPr>
        <w:t>Սահմանում</w:t>
      </w:r>
      <w:r>
        <w:rPr>
          <w:b/>
          <w:bCs/>
          <w:spacing w:val="-3"/>
        </w:rPr>
        <w:t> </w:t>
      </w:r>
      <w:r>
        <w:rPr>
          <w:b/>
          <w:bCs/>
        </w:rPr>
        <w:t>3.3.5:</w:t>
      </w:r>
      <w:r>
        <w:rPr>
          <w:b/>
          <w:bCs/>
          <w:spacing w:val="-3"/>
        </w:rPr>
        <w:t> </w:t>
      </w:r>
      <w:r>
        <w:rPr>
          <w:rFonts w:ascii="Cambria Math" w:hAnsi="Cambria Math" w:cs="Cambria Math" w:eastAsia="Cambria Math"/>
        </w:rPr>
        <w:t>G </w:t>
      </w:r>
      <w:r>
        <w:rPr/>
        <w:t>գրաֆի</w:t>
      </w:r>
      <w:r>
        <w:rPr>
          <w:spacing w:val="-3"/>
        </w:rPr>
        <w:t> </w:t>
      </w:r>
      <w:r>
        <w:rPr>
          <w:i/>
          <w:iCs/>
          <w:sz w:val="25"/>
          <w:szCs w:val="25"/>
        </w:rPr>
        <w:t>փակ</w:t>
      </w:r>
      <w:r>
        <w:rPr>
          <w:i/>
          <w:iCs/>
          <w:spacing w:val="-5"/>
          <w:sz w:val="25"/>
          <w:szCs w:val="25"/>
        </w:rPr>
        <w:t> </w:t>
      </w:r>
      <w:r>
        <w:rPr>
          <w:i/>
          <w:iCs/>
          <w:sz w:val="25"/>
          <w:szCs w:val="25"/>
        </w:rPr>
        <w:t>ականջային</w:t>
      </w:r>
      <w:r>
        <w:rPr>
          <w:i/>
          <w:iCs/>
          <w:spacing w:val="-5"/>
          <w:sz w:val="25"/>
          <w:szCs w:val="25"/>
        </w:rPr>
        <w:t> </w:t>
      </w:r>
      <w:r>
        <w:rPr>
          <w:i/>
          <w:iCs/>
          <w:sz w:val="25"/>
          <w:szCs w:val="25"/>
        </w:rPr>
        <w:t>դեկոմպոզիցիա</w:t>
      </w:r>
      <w:r>
        <w:rPr>
          <w:i/>
          <w:iCs/>
          <w:spacing w:val="-5"/>
          <w:sz w:val="25"/>
          <w:szCs w:val="25"/>
        </w:rPr>
        <w:t> </w:t>
      </w:r>
      <w:r>
        <w:rPr/>
        <w:t>կոչվում</w:t>
      </w:r>
      <w:r>
        <w:rPr>
          <w:spacing w:val="-2"/>
        </w:rPr>
        <w:t> </w:t>
      </w:r>
      <w:r>
        <w:rPr/>
        <w:t>է</w:t>
      </w:r>
      <w:r>
        <w:rPr>
          <w:spacing w:val="-3"/>
        </w:rPr>
        <w:t> </w:t>
      </w:r>
      <w:r>
        <w:rPr/>
        <w:t>այդ</w:t>
      </w:r>
      <w:r>
        <w:rPr>
          <w:spacing w:val="-3"/>
        </w:rPr>
        <w:t> </w:t>
      </w:r>
      <w:r>
        <w:rPr/>
        <w:t>գրաֆի </w:t>
      </w:r>
      <w:r>
        <w:rPr>
          <w:rFonts w:ascii="Cambria Math" w:hAnsi="Cambria Math" w:cs="Cambria Math" w:eastAsia="Cambria Math"/>
          <w:spacing w:val="13"/>
        </w:rPr>
        <w:t>G</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rPr>
        <w:t>P</w:t>
      </w:r>
      <w:r>
        <w:rPr>
          <w:rFonts w:ascii="Cambria Math" w:hAnsi="Cambria Math" w:cs="Cambria Math" w:eastAsia="Cambria Math"/>
          <w:vertAlign w:val="subscript"/>
        </w:rPr>
        <w:t>O</w:t>
      </w:r>
      <w:r>
        <w:rPr>
          <w:rFonts w:ascii="Cambria Math" w:hAnsi="Cambria Math" w:cs="Cambria Math" w:eastAsia="Cambria Math"/>
          <w:spacing w:val="17"/>
          <w:vertAlign w:val="baseline"/>
        </w:rPr>
        <w:t> </w:t>
      </w:r>
      <w:r>
        <w:rPr>
          <w:rFonts w:ascii="Cambria Math" w:hAnsi="Cambria Math" w:cs="Cambria Math" w:eastAsia="Cambria Math"/>
          <w:vertAlign w:val="baseline"/>
        </w:rPr>
        <w:t>∪ P</w:t>
      </w:r>
      <w:r>
        <w:rPr>
          <w:rFonts w:ascii="Cambria Math" w:hAnsi="Cambria Math" w:cs="Cambria Math" w:eastAsia="Cambria Math"/>
          <w:vertAlign w:val="subscript"/>
        </w:rPr>
        <w:t>1</w:t>
      </w:r>
      <w:r>
        <w:rPr>
          <w:rFonts w:ascii="Cambria Math" w:hAnsi="Cambria Math" w:cs="Cambria Math" w:eastAsia="Cambria Math"/>
          <w:spacing w:val="17"/>
          <w:vertAlign w:val="baseline"/>
        </w:rPr>
        <w:t> </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P</w:t>
      </w:r>
      <w:r>
        <w:rPr>
          <w:rFonts w:ascii="Cambria Math" w:hAnsi="Cambria Math" w:cs="Cambria Math" w:eastAsia="Cambria Math"/>
          <w:vertAlign w:val="subscript"/>
        </w:rPr>
        <w:t>k</w:t>
      </w:r>
      <w:r>
        <w:rPr>
          <w:rFonts w:ascii="Cambria Math" w:hAnsi="Cambria Math" w:cs="Cambria Math" w:eastAsia="Cambria Math"/>
          <w:spacing w:val="53"/>
          <w:vertAlign w:val="baseline"/>
        </w:rPr>
        <w:t> </w:t>
      </w:r>
      <w:r>
        <w:rPr>
          <w:vertAlign w:val="baseline"/>
        </w:rPr>
        <w:t>տրոհումը,</w:t>
      </w:r>
      <w:r>
        <w:rPr>
          <w:spacing w:val="35"/>
          <w:vertAlign w:val="baseline"/>
        </w:rPr>
        <w:t> </w:t>
      </w:r>
      <w:r>
        <w:rPr>
          <w:vertAlign w:val="baseline"/>
        </w:rPr>
        <w:t>որի</w:t>
      </w:r>
      <w:r>
        <w:rPr>
          <w:spacing w:val="33"/>
          <w:vertAlign w:val="baseline"/>
        </w:rPr>
        <w:t> </w:t>
      </w:r>
      <w:r>
        <w:rPr>
          <w:vertAlign w:val="baseline"/>
        </w:rPr>
        <w:t>դեպքում</w:t>
      </w:r>
      <w:r>
        <w:rPr>
          <w:spacing w:val="33"/>
          <w:vertAlign w:val="baseline"/>
        </w:rPr>
        <w:t> </w:t>
      </w:r>
      <w:r>
        <w:rPr>
          <w:rFonts w:ascii="Cambria Math" w:hAnsi="Cambria Math" w:cs="Cambria Math" w:eastAsia="Cambria Math"/>
          <w:vertAlign w:val="baseline"/>
        </w:rPr>
        <w:t>P</w:t>
      </w:r>
      <w:r>
        <w:rPr>
          <w:rFonts w:ascii="Cambria Math" w:hAnsi="Cambria Math" w:cs="Cambria Math" w:eastAsia="Cambria Math"/>
          <w:vertAlign w:val="subscript"/>
        </w:rPr>
        <w:t>O</w:t>
      </w:r>
      <w:r>
        <w:rPr>
          <w:vertAlign w:val="baseline"/>
        </w:rPr>
        <w:t>-ն</w:t>
      </w:r>
      <w:r>
        <w:rPr>
          <w:spacing w:val="35"/>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գրաֆի</w:t>
      </w:r>
      <w:r>
        <w:rPr>
          <w:spacing w:val="33"/>
          <w:vertAlign w:val="baseline"/>
        </w:rPr>
        <w:t> </w:t>
      </w:r>
      <w:r>
        <w:rPr>
          <w:vertAlign w:val="baseline"/>
        </w:rPr>
        <w:t>պարզ</w:t>
      </w:r>
      <w:r>
        <w:rPr>
          <w:spacing w:val="33"/>
          <w:vertAlign w:val="baseline"/>
        </w:rPr>
        <w:t> </w:t>
      </w:r>
      <w:r>
        <w:rPr>
          <w:vertAlign w:val="baseline"/>
        </w:rPr>
        <w:t>ցիկլ</w:t>
      </w:r>
      <w:r>
        <w:rPr>
          <w:spacing w:val="35"/>
          <w:vertAlign w:val="baseline"/>
        </w:rPr>
        <w:t> </w:t>
      </w:r>
      <w:r>
        <w:rPr>
          <w:vertAlign w:val="baseline"/>
        </w:rPr>
        <w:t>է</w:t>
      </w:r>
      <w:r>
        <w:rPr>
          <w:spacing w:val="35"/>
          <w:vertAlign w:val="baseline"/>
        </w:rPr>
        <w:t> </w:t>
      </w:r>
      <w:r>
        <w:rPr>
          <w:vertAlign w:val="baseline"/>
        </w:rPr>
        <w:t>և</w:t>
      </w:r>
      <w:r>
        <w:rPr>
          <w:spacing w:val="33"/>
          <w:vertAlign w:val="baseline"/>
        </w:rPr>
        <w:t> </w:t>
      </w:r>
      <w:r>
        <w:rPr>
          <w:vertAlign w:val="baseline"/>
        </w:rPr>
        <w:t>ցանկացած </w:t>
      </w:r>
      <w:r>
        <w:rPr>
          <w:rFonts w:ascii="Cambria Math" w:hAnsi="Cambria Math" w:cs="Cambria Math" w:eastAsia="Cambria Math"/>
          <w:spacing w:val="13"/>
          <w:vertAlign w:val="baseline"/>
        </w:rPr>
        <w:t>i</w:t>
      </w:r>
      <w:r>
        <w:rPr>
          <w:rFonts w:ascii="Cambria Math" w:hAnsi="Cambria Math" w:cs="Cambria Math" w:eastAsia="Cambria Math"/>
          <w:spacing w:val="4"/>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1</w:t>
      </w:r>
      <w:r>
        <w:rPr>
          <w:rFonts w:ascii="Cambria Math" w:hAnsi="Cambria Math" w:cs="Cambria Math" w:eastAsia="Cambria Math"/>
          <w:spacing w:val="40"/>
          <w:vertAlign w:val="baseline"/>
        </w:rPr>
        <w:t> </w:t>
      </w:r>
      <w:r>
        <w:rPr>
          <w:vertAlign w:val="baseline"/>
        </w:rPr>
        <w:t>համար</w:t>
      </w:r>
      <w:r>
        <w:rPr>
          <w:spacing w:val="40"/>
          <w:vertAlign w:val="baseline"/>
        </w:rPr>
        <w:t> </w:t>
      </w:r>
      <w:r>
        <w:rPr>
          <w:rFonts w:ascii="Cambria Math" w:hAnsi="Cambria Math" w:cs="Cambria Math" w:eastAsia="Cambria Math"/>
          <w:vertAlign w:val="baseline"/>
        </w:rPr>
        <w:t>P</w:t>
      </w:r>
      <w:r>
        <w:rPr>
          <w:rFonts w:ascii="Cambria Math" w:hAnsi="Cambria Math" w:cs="Cambria Math" w:eastAsia="Cambria Math"/>
          <w:vertAlign w:val="subscript"/>
        </w:rPr>
        <w:t>i</w:t>
      </w:r>
      <w:r>
        <w:rPr>
          <w:b/>
          <w:bCs/>
          <w:vertAlign w:val="baseline"/>
        </w:rPr>
        <w:t>-</w:t>
      </w:r>
      <w:r>
        <w:rPr>
          <w:vertAlign w:val="baseline"/>
        </w:rPr>
        <w:t>ն</w:t>
      </w:r>
      <w:r>
        <w:rPr>
          <w:spacing w:val="40"/>
          <w:vertAlign w:val="baseline"/>
        </w:rPr>
        <w:t> </w:t>
      </w:r>
      <w:r>
        <w:rPr>
          <w:vertAlign w:val="baseline"/>
        </w:rPr>
        <w:t>բաց</w:t>
      </w:r>
      <w:r>
        <w:rPr>
          <w:spacing w:val="40"/>
          <w:vertAlign w:val="baseline"/>
        </w:rPr>
        <w:t> </w:t>
      </w:r>
      <w:r>
        <w:rPr>
          <w:vertAlign w:val="baseline"/>
        </w:rPr>
        <w:t>կամ</w:t>
      </w:r>
      <w:r>
        <w:rPr>
          <w:spacing w:val="40"/>
          <w:vertAlign w:val="baseline"/>
        </w:rPr>
        <w:t> </w:t>
      </w:r>
      <w:r>
        <w:rPr>
          <w:vertAlign w:val="baseline"/>
        </w:rPr>
        <w:t>փակ</w:t>
      </w:r>
      <w:r>
        <w:rPr>
          <w:spacing w:val="40"/>
          <w:vertAlign w:val="baseline"/>
        </w:rPr>
        <w:t> </w:t>
      </w:r>
      <w:r>
        <w:rPr>
          <w:vertAlign w:val="baseline"/>
        </w:rPr>
        <w:t>ականջ</w:t>
      </w:r>
      <w:r>
        <w:rPr>
          <w:spacing w:val="40"/>
          <w:vertAlign w:val="baseline"/>
        </w:rPr>
        <w:t> </w:t>
      </w:r>
      <w:r>
        <w:rPr>
          <w:vertAlign w:val="baseline"/>
        </w:rPr>
        <w:t>է</w:t>
      </w:r>
      <w:r>
        <w:rPr>
          <w:spacing w:val="40"/>
          <w:vertAlign w:val="baseline"/>
        </w:rPr>
        <w:t> </w:t>
      </w:r>
      <w:r>
        <w:rPr>
          <w:vertAlign w:val="baseline"/>
        </w:rPr>
        <w:t>արդեն</w:t>
      </w:r>
      <w:r>
        <w:rPr>
          <w:spacing w:val="40"/>
          <w:vertAlign w:val="baseline"/>
        </w:rPr>
        <w:t> </w:t>
      </w:r>
      <w:r>
        <w:rPr>
          <w:vertAlign w:val="baseline"/>
        </w:rPr>
        <w:t>կառուցված</w:t>
      </w:r>
      <w:r>
        <w:rPr>
          <w:spacing w:val="40"/>
          <w:vertAlign w:val="baseline"/>
        </w:rPr>
        <w:t> </w:t>
      </w:r>
      <w:r>
        <w:rPr>
          <w:rFonts w:ascii="Cambria Math" w:hAnsi="Cambria Math" w:cs="Cambria Math" w:eastAsia="Cambria Math"/>
          <w:vertAlign w:val="baseline"/>
        </w:rPr>
        <w:t>P</w:t>
      </w:r>
      <w:r>
        <w:rPr>
          <w:rFonts w:ascii="Cambria Math" w:hAnsi="Cambria Math" w:cs="Cambria Math" w:eastAsia="Cambria Math"/>
          <w:vertAlign w:val="subscript"/>
        </w:rPr>
        <w:t>O</w:t>
      </w:r>
      <w:r>
        <w:rPr>
          <w:rFonts w:ascii="Cambria Math" w:hAnsi="Cambria Math" w:cs="Cambria Math" w:eastAsia="Cambria Math"/>
          <w:vertAlign w:val="baseline"/>
        </w:rPr>
        <w:t> ∪ ⋯</w:t>
      </w:r>
      <w:r>
        <w:rPr>
          <w:rFonts w:ascii="Cambria Math" w:hAnsi="Cambria Math" w:cs="Cambria Math" w:eastAsia="Cambria Math"/>
          <w:spacing w:val="-11"/>
          <w:vertAlign w:val="baseline"/>
        </w:rPr>
        <w:t> </w:t>
      </w:r>
      <w:r>
        <w:rPr>
          <w:rFonts w:ascii="Cambria Math" w:hAnsi="Cambria Math" w:cs="Cambria Math" w:eastAsia="Cambria Math"/>
          <w:vertAlign w:val="baseline"/>
        </w:rPr>
        <w:t>∪ </w:t>
      </w:r>
      <w:r>
        <w:rPr>
          <w:rFonts w:ascii="Cambria Math" w:hAnsi="Cambria Math" w:cs="Cambria Math" w:eastAsia="Cambria Math"/>
          <w:w w:val="125"/>
          <w:vertAlign w:val="baseline"/>
        </w:rPr>
        <w:t>P</w:t>
      </w:r>
      <w:r>
        <w:rPr>
          <w:rFonts w:ascii="Cambria Math" w:hAnsi="Cambria Math" w:cs="Cambria Math" w:eastAsia="Cambria Math"/>
          <w:w w:val="125"/>
          <w:vertAlign w:val="subscript"/>
        </w:rPr>
        <w:t>i-1</w:t>
      </w:r>
      <w:r>
        <w:rPr>
          <w:rFonts w:ascii="Cambria Math" w:hAnsi="Cambria Math" w:cs="Cambria Math" w:eastAsia="Cambria Math"/>
          <w:spacing w:val="40"/>
          <w:w w:val="125"/>
          <w:vertAlign w:val="baseline"/>
        </w:rPr>
        <w:t> </w:t>
      </w:r>
      <w:r>
        <w:rPr>
          <w:vertAlign w:val="baseline"/>
        </w:rPr>
        <w:t>գրաֆի </w:t>
      </w:r>
      <w:r>
        <w:rPr>
          <w:spacing w:val="-2"/>
          <w:vertAlign w:val="baseline"/>
        </w:rPr>
        <w:t>համար:</w:t>
      </w:r>
    </w:p>
    <w:p>
      <w:pPr>
        <w:pStyle w:val="BodyText"/>
        <w:spacing w:line="360" w:lineRule="auto" w:before="3"/>
        <w:ind w:left="617" w:right="611" w:firstLine="567"/>
        <w:jc w:val="both"/>
      </w:pPr>
      <w:r>
        <w:rPr>
          <w:w w:val="105"/>
        </w:rPr>
        <w:t>Նկ.</w:t>
      </w:r>
      <w:r>
        <w:rPr>
          <w:spacing w:val="40"/>
          <w:w w:val="105"/>
        </w:rPr>
        <w:t> </w:t>
      </w:r>
      <w:r>
        <w:rPr>
          <w:w w:val="105"/>
        </w:rPr>
        <w:t>3.3.3-ում</w:t>
      </w:r>
      <w:r>
        <w:rPr>
          <w:spacing w:val="40"/>
          <w:w w:val="105"/>
        </w:rPr>
        <w:t> </w:t>
      </w:r>
      <w:r>
        <w:rPr>
          <w:w w:val="105"/>
        </w:rPr>
        <w:t>պատկերված</w:t>
      </w:r>
      <w:r>
        <w:rPr>
          <w:spacing w:val="40"/>
          <w:w w:val="105"/>
        </w:rPr>
        <w:t> </w:t>
      </w:r>
      <w:r>
        <w:rPr>
          <w:w w:val="105"/>
        </w:rPr>
        <w:t>է</w:t>
      </w:r>
      <w:r>
        <w:rPr>
          <w:spacing w:val="40"/>
          <w:w w:val="105"/>
        </w:rPr>
        <w:t> </w:t>
      </w:r>
      <w:r>
        <w:rPr>
          <w:rFonts w:ascii="Cambria Math" w:hAnsi="Cambria Math" w:cs="Cambria Math" w:eastAsia="Cambria Math"/>
          <w:w w:val="105"/>
        </w:rPr>
        <w:t>G</w:t>
      </w:r>
      <w:r>
        <w:rPr>
          <w:rFonts w:ascii="Cambria Math" w:hAnsi="Cambria Math" w:cs="Cambria Math" w:eastAsia="Cambria Math"/>
          <w:spacing w:val="40"/>
          <w:w w:val="105"/>
        </w:rPr>
        <w:t> </w:t>
      </w:r>
      <w:r>
        <w:rPr>
          <w:w w:val="105"/>
        </w:rPr>
        <w:t>գրաֆը</w:t>
      </w:r>
      <w:r>
        <w:rPr>
          <w:spacing w:val="40"/>
          <w:w w:val="105"/>
        </w:rPr>
        <w:t> </w:t>
      </w:r>
      <w:r>
        <w:rPr>
          <w:w w:val="105"/>
        </w:rPr>
        <w:t>և</w:t>
      </w:r>
      <w:r>
        <w:rPr>
          <w:spacing w:val="40"/>
          <w:w w:val="105"/>
        </w:rPr>
        <w:t> </w:t>
      </w:r>
      <w:r>
        <w:rPr>
          <w:w w:val="105"/>
        </w:rPr>
        <w:t>նրա</w:t>
      </w:r>
      <w:r>
        <w:rPr>
          <w:spacing w:val="13"/>
          <w:w w:val="105"/>
        </w:rPr>
        <w:t> </w:t>
      </w:r>
      <w:r>
        <w:rPr>
          <w:rFonts w:ascii="Cambria Math" w:hAnsi="Cambria Math" w:cs="Cambria Math" w:eastAsia="Cambria Math"/>
          <w:spacing w:val="13"/>
          <w:w w:val="105"/>
        </w:rPr>
        <w:t>G</w:t>
      </w:r>
      <w:r>
        <w:rPr>
          <w:rFonts w:ascii="Cambria Math" w:hAnsi="Cambria Math" w:cs="Cambria Math" w:eastAsia="Cambria Math"/>
          <w:spacing w:val="-7"/>
          <w:w w:val="105"/>
        </w:rPr>
        <w:t> </w:t>
      </w:r>
      <w:r>
        <w:rPr>
          <w:rFonts w:ascii="Cambria Math" w:hAnsi="Cambria Math" w:cs="Cambria Math" w:eastAsia="Cambria Math"/>
          <w:w w:val="105"/>
        </w:rPr>
        <w:t>= P</w:t>
      </w:r>
      <w:r>
        <w:rPr>
          <w:rFonts w:ascii="Cambria Math" w:hAnsi="Cambria Math" w:cs="Cambria Math" w:eastAsia="Cambria Math"/>
          <w:w w:val="105"/>
          <w:vertAlign w:val="subscript"/>
        </w:rPr>
        <w:t>O</w:t>
      </w:r>
      <w:r>
        <w:rPr>
          <w:rFonts w:ascii="Cambria Math" w:hAnsi="Cambria Math" w:cs="Cambria Math" w:eastAsia="Cambria Math"/>
          <w:w w:val="105"/>
          <w:vertAlign w:val="baseline"/>
        </w:rPr>
        <w:t> ∪</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 ∪</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 ∪</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subscript"/>
        </w:rPr>
        <w:t>4</w:t>
      </w:r>
      <w:r>
        <w:rPr>
          <w:rFonts w:ascii="Cambria Math" w:hAnsi="Cambria Math" w:cs="Cambria Math" w:eastAsia="Cambria Math"/>
          <w:spacing w:val="40"/>
          <w:w w:val="105"/>
          <w:vertAlign w:val="baseline"/>
        </w:rPr>
        <w:t> </w:t>
      </w:r>
      <w:r>
        <w:rPr>
          <w:w w:val="105"/>
          <w:vertAlign w:val="baseline"/>
        </w:rPr>
        <w:t>փակ ականջային</w:t>
      </w:r>
      <w:r>
        <w:rPr>
          <w:spacing w:val="-16"/>
          <w:w w:val="105"/>
          <w:vertAlign w:val="baseline"/>
        </w:rPr>
        <w:t> </w:t>
      </w:r>
      <w:r>
        <w:rPr>
          <w:w w:val="105"/>
          <w:vertAlign w:val="baseline"/>
        </w:rPr>
        <w:t>դեկոմպոզիցիան:</w:t>
      </w:r>
    </w:p>
    <w:p>
      <w:pPr>
        <w:spacing w:after="0" w:line="360" w:lineRule="auto"/>
        <w:jc w:val="both"/>
        <w:sectPr>
          <w:pgSz w:w="11910" w:h="16840"/>
          <w:pgMar w:header="0" w:footer="914" w:top="1040" w:bottom="1100" w:left="460" w:right="460"/>
        </w:sectPr>
      </w:pPr>
    </w:p>
    <w:p>
      <w:pPr>
        <w:pStyle w:val="BodyText"/>
        <w:ind w:left="2718"/>
        <w:rPr>
          <w:sz w:val="20"/>
        </w:rPr>
      </w:pPr>
      <w:r>
        <w:rPr>
          <w:sz w:val="20"/>
        </w:rPr>
        <w:pict>
          <v:group style="width:278.650pt;height:217.85pt;mso-position-horizontal-relative:char;mso-position-vertical-relative:line" id="docshapegroup925" coordorigin="0,0" coordsize="5573,4357">
            <v:shape style="position:absolute;left:1147;top:10;width:3710;height:4295" type="#_x0000_t75" id="docshape926" stroked="false">
              <v:imagedata r:id="rId380" o:title=""/>
            </v:shape>
            <v:shape style="position:absolute;left:5264;top:930;width:207;height:206" type="#_x0000_t75" id="docshape927" stroked="false">
              <v:imagedata r:id="rId381" o:title=""/>
            </v:shape>
            <v:shape style="position:absolute;left:5366;top:2361;width:207;height:207" type="#_x0000_t75" id="docshape928" stroked="false">
              <v:imagedata r:id="rId382" o:title=""/>
            </v:shape>
            <v:line style="position:absolute" from="3170,4202" to="5367,1033" stroked="true" strokeweight=".06pt" strokecolor="#000000">
              <v:stroke dashstyle="solid"/>
            </v:line>
            <v:shape style="position:absolute;left:102;top:3435;width:1994;height:819" id="docshape929" coordorigin="103,3436" coordsize="1994,819" path="m1100,4254l1010,4253,924,4248,841,4240,760,4230,680,4216,601,4199,511,4175,430,4148,359,4119,294,4086,236,4049,177,4000,135,3950,103,3845,111,3790,177,3689,236,3640,294,3603,359,3570,430,3541,511,3514,601,3491,680,3473,760,3459,841,3449,924,3441,1010,3437,1100,3436,1189,3437,1275,3441,1358,3449,1439,3459,1519,3473,1598,3491,1688,3514,1769,3541,1840,3570,1905,3603,1963,3640,2022,3689,2063,3739,2096,3845,2088,3899,2022,4000,1963,4049,1905,4086,1840,4119,1769,4148,1688,4175,1598,4199,1519,4216,1439,4230,1358,4240,1275,4248,1189,4253,1100,4254e" filled="false" stroked="true" strokeweight=".06pt" strokecolor="#000000">
              <v:path arrowok="t"/>
              <v:stroke dashstyle="solid"/>
            </v:shape>
            <v:shape style="position:absolute;left:970;top:3333;width:207;height:206" type="#_x0000_t75" id="docshape930" stroked="false">
              <v:imagedata r:id="rId383" o:title=""/>
            </v:shape>
            <v:shape style="position:absolute;left:0;top:3742;width:206;height:206" type="#_x0000_t75" id="docshape931" stroked="false">
              <v:imagedata r:id="rId384" o:title=""/>
            </v:shape>
            <v:shape style="position:absolute;left:1022;top:4150;width:206;height:207" type="#_x0000_t75" id="docshape932" stroked="false">
              <v:imagedata r:id="rId385" o:title=""/>
            </v:shape>
            <v:shape style="position:absolute;left:3169;top:112;width:2301;height:2352" id="docshape933" coordorigin="3170,113" coordsize="2301,2352" path="m3170,1085l4652,113,5367,1033,5470,2465m3170,1085l5470,2465e" filled="false" stroked="true" strokeweight=".06pt" strokecolor="#000000">
              <v:path arrowok="t"/>
              <v:stroke dashstyle="solid"/>
            </v:shape>
            <v:shape style="position:absolute;left:222;top:0;width:255;height:360" type="#_x0000_t202" id="docshape934" filled="false" stroked="false">
              <v:textbox inset="0,0,0,0">
                <w:txbxContent>
                  <w:p>
                    <w:pPr>
                      <w:spacing w:line="358" w:lineRule="exact" w:before="0"/>
                      <w:ind w:left="0" w:right="0" w:firstLine="0"/>
                      <w:jc w:val="left"/>
                      <w:rPr>
                        <w:rFonts w:ascii="Times New Roman"/>
                        <w:i/>
                        <w:sz w:val="32"/>
                      </w:rPr>
                    </w:pPr>
                    <w:r>
                      <w:rPr>
                        <w:rFonts w:ascii="Times New Roman"/>
                        <w:i/>
                        <w:w w:val="101"/>
                        <w:sz w:val="32"/>
                      </w:rPr>
                      <w:t>G</w:t>
                    </w:r>
                  </w:p>
                </w:txbxContent>
              </v:textbox>
              <w10:wrap type="none"/>
            </v:shape>
            <v:shape style="position:absolute;left:1667;top:511;width:338;height:412" type="#_x0000_t202" id="docshape935" filled="false" stroked="false">
              <v:textbox inset="0,0,0,0">
                <w:txbxContent>
                  <w:p>
                    <w:pPr>
                      <w:spacing w:line="410" w:lineRule="exact" w:before="0"/>
                      <w:ind w:left="0" w:right="0" w:firstLine="0"/>
                      <w:jc w:val="left"/>
                      <w:rPr>
                        <w:rFonts w:ascii="Times New Roman"/>
                        <w:sz w:val="19"/>
                      </w:rPr>
                    </w:pPr>
                    <w:r>
                      <w:rPr>
                        <w:rFonts w:ascii="Times New Roman"/>
                        <w:i/>
                        <w:spacing w:val="-5"/>
                        <w:w w:val="105"/>
                        <w:sz w:val="32"/>
                      </w:rPr>
                      <w:t>P</w:t>
                    </w:r>
                    <w:r>
                      <w:rPr>
                        <w:rFonts w:ascii="Times New Roman"/>
                        <w:spacing w:val="-5"/>
                        <w:w w:val="105"/>
                        <w:position w:val="-7"/>
                        <w:sz w:val="19"/>
                      </w:rPr>
                      <w:t>1</w:t>
                    </w:r>
                  </w:p>
                </w:txbxContent>
              </v:textbox>
              <w10:wrap type="none"/>
            </v:shape>
            <v:shape style="position:absolute;left:4601;top:364;width:329;height:412" type="#_x0000_t202" id="docshape936" filled="false" stroked="false">
              <v:textbox inset="0,0,0,0">
                <w:txbxContent>
                  <w:p>
                    <w:pPr>
                      <w:spacing w:line="410" w:lineRule="exact" w:before="0"/>
                      <w:ind w:left="0" w:right="0" w:firstLine="0"/>
                      <w:jc w:val="left"/>
                      <w:rPr>
                        <w:rFonts w:ascii="Times New Roman"/>
                        <w:sz w:val="19"/>
                      </w:rPr>
                    </w:pPr>
                    <w:r>
                      <w:rPr>
                        <w:rFonts w:ascii="Times New Roman"/>
                        <w:i/>
                        <w:spacing w:val="-5"/>
                        <w:sz w:val="32"/>
                      </w:rPr>
                      <w:t>P</w:t>
                    </w:r>
                    <w:r>
                      <w:rPr>
                        <w:rFonts w:ascii="Times New Roman"/>
                        <w:spacing w:val="-5"/>
                        <w:position w:val="-7"/>
                        <w:sz w:val="19"/>
                      </w:rPr>
                      <w:t>3</w:t>
                    </w:r>
                  </w:p>
                </w:txbxContent>
              </v:textbox>
              <w10:wrap type="none"/>
            </v:shape>
            <v:shape style="position:absolute;left:3081;top:1942;width:334;height:412" type="#_x0000_t202" id="docshape937" filled="false" stroked="false">
              <v:textbox inset="0,0,0,0">
                <w:txbxContent>
                  <w:p>
                    <w:pPr>
                      <w:spacing w:line="410" w:lineRule="exact" w:before="0"/>
                      <w:ind w:left="0" w:right="0" w:firstLine="0"/>
                      <w:jc w:val="left"/>
                      <w:rPr>
                        <w:rFonts w:ascii="Times New Roman"/>
                        <w:sz w:val="19"/>
                      </w:rPr>
                    </w:pPr>
                    <w:r>
                      <w:rPr>
                        <w:rFonts w:ascii="Times New Roman"/>
                        <w:i/>
                        <w:spacing w:val="-5"/>
                        <w:sz w:val="32"/>
                      </w:rPr>
                      <w:t>P</w:t>
                    </w:r>
                    <w:r>
                      <w:rPr>
                        <w:rFonts w:ascii="Times New Roman"/>
                        <w:spacing w:val="-5"/>
                        <w:position w:val="-7"/>
                        <w:sz w:val="19"/>
                      </w:rPr>
                      <w:t>0</w:t>
                    </w:r>
                  </w:p>
                </w:txbxContent>
              </v:textbox>
              <w10:wrap type="none"/>
            </v:shape>
            <v:shape style="position:absolute;left:3351;top:3067;width:327;height:412" type="#_x0000_t202" id="docshape938" filled="false" stroked="false">
              <v:textbox inset="0,0,0,0">
                <w:txbxContent>
                  <w:p>
                    <w:pPr>
                      <w:spacing w:line="410" w:lineRule="exact" w:before="0"/>
                      <w:ind w:left="0" w:right="0" w:firstLine="0"/>
                      <w:jc w:val="left"/>
                      <w:rPr>
                        <w:rFonts w:ascii="Times New Roman"/>
                        <w:sz w:val="19"/>
                      </w:rPr>
                    </w:pPr>
                    <w:r>
                      <w:rPr>
                        <w:rFonts w:ascii="Times New Roman"/>
                        <w:i/>
                        <w:spacing w:val="-5"/>
                        <w:sz w:val="32"/>
                      </w:rPr>
                      <w:t>P</w:t>
                    </w:r>
                    <w:r>
                      <w:rPr>
                        <w:rFonts w:ascii="Times New Roman"/>
                        <w:spacing w:val="-5"/>
                        <w:position w:val="-7"/>
                        <w:sz w:val="19"/>
                      </w:rPr>
                      <w:t>4</w:t>
                    </w:r>
                  </w:p>
                </w:txbxContent>
              </v:textbox>
              <w10:wrap type="none"/>
            </v:shape>
            <v:shape style="position:absolute;left:869;top:3584;width:327;height:412" type="#_x0000_t202" id="docshape939" filled="false" stroked="false">
              <v:textbox inset="0,0,0,0">
                <w:txbxContent>
                  <w:p>
                    <w:pPr>
                      <w:spacing w:line="410" w:lineRule="exact" w:before="0"/>
                      <w:ind w:left="0" w:right="0" w:firstLine="0"/>
                      <w:jc w:val="left"/>
                      <w:rPr>
                        <w:rFonts w:ascii="Times New Roman"/>
                        <w:sz w:val="19"/>
                      </w:rPr>
                    </w:pPr>
                    <w:r>
                      <w:rPr>
                        <w:rFonts w:ascii="Times New Roman"/>
                        <w:i/>
                        <w:spacing w:val="-5"/>
                        <w:sz w:val="32"/>
                      </w:rPr>
                      <w:t>P</w:t>
                    </w:r>
                    <w:r>
                      <w:rPr>
                        <w:rFonts w:ascii="Times New Roman"/>
                        <w:spacing w:val="-5"/>
                        <w:position w:val="-7"/>
                        <w:sz w:val="19"/>
                      </w:rPr>
                      <w:t>2</w:t>
                    </w:r>
                  </w:p>
                </w:txbxContent>
              </v:textbox>
              <w10:wrap type="none"/>
            </v:shape>
          </v:group>
        </w:pict>
      </w:r>
      <w:r>
        <w:rPr>
          <w:sz w:val="20"/>
        </w:rPr>
      </w:r>
    </w:p>
    <w:p>
      <w:pPr>
        <w:pStyle w:val="BodyText"/>
        <w:spacing w:before="12"/>
        <w:rPr>
          <w:sz w:val="7"/>
        </w:rPr>
      </w:pPr>
    </w:p>
    <w:p>
      <w:pPr>
        <w:pStyle w:val="BodyText"/>
        <w:spacing w:before="35"/>
        <w:ind w:left="5042"/>
        <w:jc w:val="both"/>
      </w:pPr>
      <w:r>
        <w:rPr/>
        <w:t>Նկ.</w:t>
      </w:r>
      <w:r>
        <w:rPr>
          <w:spacing w:val="-2"/>
        </w:rPr>
        <w:t> 3.3.3</w:t>
      </w:r>
    </w:p>
    <w:p>
      <w:pPr>
        <w:pStyle w:val="BodyText"/>
        <w:spacing w:line="360" w:lineRule="auto" w:before="158"/>
        <w:ind w:left="617" w:right="612" w:firstLine="567"/>
        <w:jc w:val="both"/>
      </w:pPr>
      <w:r>
        <w:rPr/>
        <w:t>Ստորև մենք կձևակերպենք և կապացուցենք </w:t>
      </w:r>
      <w:r>
        <w:rPr>
          <w:rFonts w:ascii="Cambria Math" w:hAnsi="Cambria Math" w:cs="Cambria Math" w:eastAsia="Cambria Math"/>
        </w:rPr>
        <w:t>2</w:t>
      </w:r>
      <w:r>
        <w:rPr>
          <w:b/>
          <w:bCs/>
        </w:rPr>
        <w:t>-</w:t>
      </w:r>
      <w:r>
        <w:rPr/>
        <w:t>կապակցված և </w:t>
      </w:r>
      <w:r>
        <w:rPr>
          <w:rFonts w:ascii="Cambria Math" w:hAnsi="Cambria Math" w:cs="Cambria Math" w:eastAsia="Cambria Math"/>
        </w:rPr>
        <w:t>2</w:t>
      </w:r>
      <w:r>
        <w:rPr>
          <w:b/>
          <w:bCs/>
        </w:rPr>
        <w:t>-</w:t>
      </w:r>
      <w:r>
        <w:rPr/>
        <w:t>կողային կապակցված գրաֆների կոնստրուկտիվ նկարագրումը:</w:t>
      </w:r>
    </w:p>
    <w:p>
      <w:pPr>
        <w:pStyle w:val="BodyText"/>
        <w:spacing w:line="360" w:lineRule="auto"/>
        <w:ind w:left="617" w:right="612" w:firstLine="567"/>
        <w:jc w:val="both"/>
      </w:pPr>
      <w:r>
        <w:rPr>
          <w:b/>
          <w:bCs/>
        </w:rPr>
        <w:t>Թեորեմ</w:t>
      </w:r>
      <w:r>
        <w:rPr>
          <w:b/>
          <w:bCs/>
          <w:spacing w:val="-4"/>
        </w:rPr>
        <w:t> </w:t>
      </w:r>
      <w:r>
        <w:rPr>
          <w:b/>
          <w:bCs/>
        </w:rPr>
        <w:t>3.3.3</w:t>
      </w:r>
      <w:r>
        <w:rPr>
          <w:b/>
          <w:bCs/>
          <w:spacing w:val="-3"/>
        </w:rPr>
        <w:t> </w:t>
      </w:r>
      <w:r>
        <w:rPr>
          <w:b/>
          <w:bCs/>
        </w:rPr>
        <w:t>(Ուիտնի):</w:t>
      </w:r>
      <w:r>
        <w:rPr>
          <w:b/>
          <w:bCs/>
          <w:spacing w:val="-2"/>
        </w:rPr>
        <w:t> </w:t>
      </w:r>
      <w:r>
        <w:rPr/>
        <w:t>Առնվազն</w:t>
      </w:r>
      <w:r>
        <w:rPr>
          <w:spacing w:val="-3"/>
        </w:rPr>
        <w:t> </w:t>
      </w:r>
      <w:r>
        <w:rPr/>
        <w:t>երեք</w:t>
      </w:r>
      <w:r>
        <w:rPr>
          <w:spacing w:val="-4"/>
        </w:rPr>
        <w:t> </w:t>
      </w:r>
      <w:r>
        <w:rPr/>
        <w:t>գագաթ</w:t>
      </w:r>
      <w:r>
        <w:rPr>
          <w:spacing w:val="-3"/>
        </w:rPr>
        <w:t> </w:t>
      </w:r>
      <w:r>
        <w:rPr/>
        <w:t>պարունակող</w:t>
      </w:r>
      <w:r>
        <w:rPr>
          <w:spacing w:val="-3"/>
        </w:rPr>
        <w:t> </w:t>
      </w:r>
      <w:r>
        <w:rPr/>
        <w:t>գրաֆը</w:t>
      </w:r>
      <w:r>
        <w:rPr>
          <w:spacing w:val="-3"/>
        </w:rPr>
        <w:t> </w:t>
      </w:r>
      <w:r>
        <w:rPr>
          <w:rFonts w:ascii="Cambria Math" w:hAnsi="Cambria Math" w:cs="Cambria Math" w:eastAsia="Cambria Math"/>
        </w:rPr>
        <w:t>2</w:t>
      </w:r>
      <w:r>
        <w:rPr>
          <w:b/>
          <w:bCs/>
        </w:rPr>
        <w:t>-</w:t>
      </w:r>
      <w:r>
        <w:rPr/>
        <w:t>կապակցված գրաֆ է այն և միայն այն դեպքում, երբ այն ունի ականջային դեկոմպոզիցիա: Ավելին, ցանկացած պարզ ցիկլ </w:t>
      </w:r>
      <w:r>
        <w:rPr>
          <w:rFonts w:ascii="Cambria Math" w:hAnsi="Cambria Math" w:cs="Cambria Math" w:eastAsia="Cambria Math"/>
        </w:rPr>
        <w:t>2</w:t>
      </w:r>
      <w:r>
        <w:rPr>
          <w:b/>
          <w:bCs/>
        </w:rPr>
        <w:t>-</w:t>
      </w:r>
      <w:r>
        <w:rPr/>
        <w:t>կապակցված գրաֆում հանդիսանում է սկզբնական ցիկլ որևէ ականջային դեկոմպոզիցիայի համար:</w:t>
      </w:r>
    </w:p>
    <w:p>
      <w:pPr>
        <w:pStyle w:val="BodyText"/>
        <w:spacing w:line="360" w:lineRule="auto"/>
        <w:ind w:left="617" w:right="610" w:firstLine="567"/>
        <w:jc w:val="both"/>
      </w:pPr>
      <w:r>
        <w:rPr>
          <w:b/>
          <w:bCs/>
        </w:rPr>
        <w:t>Ապացույց:</w:t>
      </w:r>
      <w:r>
        <w:rPr>
          <w:b/>
          <w:bCs/>
          <w:spacing w:val="-1"/>
        </w:rPr>
        <w:t> </w:t>
      </w:r>
      <w:r>
        <w:rPr/>
        <w:t>Նախ</w:t>
      </w:r>
      <w:r>
        <w:rPr>
          <w:spacing w:val="-1"/>
        </w:rPr>
        <w:t> </w:t>
      </w:r>
      <w:r>
        <w:rPr/>
        <w:t>ցույց տանք,</w:t>
      </w:r>
      <w:r>
        <w:rPr>
          <w:spacing w:val="-1"/>
        </w:rPr>
        <w:t> </w:t>
      </w:r>
      <w:r>
        <w:rPr/>
        <w:t>որ</w:t>
      </w:r>
      <w:r>
        <w:rPr>
          <w:spacing w:val="-1"/>
        </w:rPr>
        <w:t> </w:t>
      </w:r>
      <w:r>
        <w:rPr/>
        <w:t>եթե</w:t>
      </w:r>
      <w:r>
        <w:rPr>
          <w:spacing w:val="-1"/>
        </w:rPr>
        <w:t> </w:t>
      </w:r>
      <w:r>
        <w:rPr/>
        <w:t>գրաֆն</w:t>
      </w:r>
      <w:r>
        <w:rPr>
          <w:spacing w:val="-1"/>
        </w:rPr>
        <w:t> </w:t>
      </w:r>
      <w:r>
        <w:rPr/>
        <w:t>ունի</w:t>
      </w:r>
      <w:r>
        <w:rPr>
          <w:spacing w:val="-2"/>
        </w:rPr>
        <w:t> </w:t>
      </w:r>
      <w:r>
        <w:rPr/>
        <w:t>ականջային դեկոմպոզիցիա,</w:t>
      </w:r>
      <w:r>
        <w:rPr>
          <w:spacing w:val="-1"/>
        </w:rPr>
        <w:t> </w:t>
      </w:r>
      <w:r>
        <w:rPr/>
        <w:t>ապա այն </w:t>
      </w:r>
      <w:r>
        <w:rPr>
          <w:rFonts w:ascii="Cambria Math" w:hAnsi="Cambria Math" w:cs="Cambria Math" w:eastAsia="Cambria Math"/>
        </w:rPr>
        <w:t>2</w:t>
      </w:r>
      <w:r>
        <w:rPr>
          <w:b/>
          <w:bCs/>
        </w:rPr>
        <w:t>-</w:t>
      </w:r>
      <w:r>
        <w:rPr/>
        <w:t>կապակցված գրաֆ է: Քանի որ ցանկացած պարզ ցիկլ </w:t>
      </w:r>
      <w:r>
        <w:rPr>
          <w:rFonts w:ascii="Cambria Math" w:hAnsi="Cambria Math" w:cs="Cambria Math" w:eastAsia="Cambria Math"/>
        </w:rPr>
        <w:t>2</w:t>
      </w:r>
      <w:r>
        <w:rPr>
          <w:b/>
          <w:bCs/>
        </w:rPr>
        <w:t>-</w:t>
      </w:r>
      <w:r>
        <w:rPr/>
        <w:t>կապակցված գրաֆ է, ուստի պնդումը ապացուցելու համար բավական է համոզվել, որ ճանապարհի ավելացումը</w:t>
      </w:r>
      <w:r>
        <w:rPr>
          <w:spacing w:val="40"/>
        </w:rPr>
        <w:t> </w:t>
      </w:r>
      <w:r>
        <w:rPr/>
        <w:t>պահպանում</w:t>
      </w:r>
      <w:r>
        <w:rPr>
          <w:spacing w:val="40"/>
        </w:rPr>
        <w:t> </w:t>
      </w:r>
      <w:r>
        <w:rPr/>
        <w:t>է</w:t>
      </w:r>
      <w:r>
        <w:rPr>
          <w:spacing w:val="40"/>
        </w:rPr>
        <w:t> </w:t>
      </w:r>
      <w:r>
        <w:rPr>
          <w:rFonts w:ascii="Cambria Math" w:hAnsi="Cambria Math" w:cs="Cambria Math" w:eastAsia="Cambria Math"/>
        </w:rPr>
        <w:t>2</w:t>
      </w:r>
      <w:r>
        <w:rPr>
          <w:b/>
          <w:bCs/>
        </w:rPr>
        <w:t>-</w:t>
      </w:r>
      <w:r>
        <w:rPr/>
        <w:t>կապակցված</w:t>
      </w:r>
      <w:r>
        <w:rPr>
          <w:spacing w:val="40"/>
        </w:rPr>
        <w:t> </w:t>
      </w:r>
      <w:r>
        <w:rPr/>
        <w:t>լինելու</w:t>
      </w:r>
      <w:r>
        <w:rPr>
          <w:spacing w:val="40"/>
        </w:rPr>
        <w:t> </w:t>
      </w:r>
      <w:r>
        <w:rPr/>
        <w:t>հատկությունը:</w:t>
      </w:r>
      <w:r>
        <w:rPr>
          <w:spacing w:val="40"/>
        </w:rPr>
        <w:t> </w:t>
      </w:r>
      <w:r>
        <w:rPr/>
        <w:t>Դիցուք</w:t>
      </w:r>
      <w:r>
        <w:rPr>
          <w:spacing w:val="40"/>
        </w:rPr>
        <w:t> </w:t>
      </w:r>
      <w:r>
        <w:rPr>
          <w:rFonts w:ascii="Cambria Math" w:hAnsi="Cambria Math" w:cs="Cambria Math" w:eastAsia="Cambria Math"/>
        </w:rPr>
        <w:t>u</w:t>
      </w:r>
      <w:r>
        <w:rPr/>
        <w:t>-ն</w:t>
      </w:r>
      <w:r>
        <w:rPr>
          <w:spacing w:val="40"/>
        </w:rPr>
        <w:t> </w:t>
      </w:r>
      <w:r>
        <w:rPr/>
        <w:t>և</w:t>
      </w:r>
      <w:r>
        <w:rPr>
          <w:spacing w:val="40"/>
        </w:rPr>
        <w:t> </w:t>
      </w:r>
      <w:r>
        <w:rPr>
          <w:rFonts w:ascii="Cambria Math" w:hAnsi="Cambria Math" w:cs="Cambria Math" w:eastAsia="Cambria Math"/>
        </w:rPr>
        <w:t>v</w:t>
      </w:r>
      <w:r>
        <w:rPr/>
        <w:t>-ն</w:t>
      </w:r>
      <w:r>
        <w:rPr>
          <w:spacing w:val="40"/>
        </w:rPr>
        <w:t> </w:t>
      </w:r>
      <w:r>
        <w:rPr/>
        <w:t>(</w:t>
      </w:r>
      <w:r>
        <w:rPr>
          <w:rFonts w:ascii="Cambria Math" w:hAnsi="Cambria Math" w:cs="Cambria Math" w:eastAsia="Cambria Math"/>
        </w:rPr>
        <w:t>u ≠</w:t>
      </w:r>
      <w:r>
        <w:rPr>
          <w:rFonts w:ascii="Cambria Math" w:hAnsi="Cambria Math" w:cs="Cambria Math" w:eastAsia="Cambria Math"/>
          <w:spacing w:val="20"/>
        </w:rPr>
        <w:t> </w:t>
      </w:r>
      <w:r>
        <w:rPr>
          <w:rFonts w:ascii="Cambria Math" w:hAnsi="Cambria Math" w:cs="Cambria Math" w:eastAsia="Cambria Math"/>
        </w:rPr>
        <w:t>v</w:t>
      </w:r>
      <w:r>
        <w:rPr/>
        <w:t>)</w:t>
      </w:r>
      <w:r>
        <w:rPr>
          <w:spacing w:val="26"/>
        </w:rPr>
        <w:t> </w:t>
      </w:r>
      <w:r>
        <w:rPr>
          <w:rFonts w:ascii="Cambria Math" w:hAnsi="Cambria Math" w:cs="Cambria Math" w:eastAsia="Cambria Math"/>
        </w:rPr>
        <w:t>P</w:t>
      </w:r>
      <w:r>
        <w:rPr>
          <w:rFonts w:ascii="Cambria Math" w:hAnsi="Cambria Math" w:cs="Cambria Math" w:eastAsia="Cambria Math"/>
          <w:spacing w:val="32"/>
        </w:rPr>
        <w:t> </w:t>
      </w:r>
      <w:r>
        <w:rPr/>
        <w:t>ականջի</w:t>
      </w:r>
      <w:r>
        <w:rPr>
          <w:spacing w:val="25"/>
        </w:rPr>
        <w:t> </w:t>
      </w:r>
      <w:r>
        <w:rPr/>
        <w:t>ծայրակետեր</w:t>
      </w:r>
      <w:r>
        <w:rPr>
          <w:spacing w:val="26"/>
        </w:rPr>
        <w:t> </w:t>
      </w:r>
      <w:r>
        <w:rPr/>
        <w:t>են</w:t>
      </w:r>
      <w:r>
        <w:rPr>
          <w:spacing w:val="25"/>
        </w:rPr>
        <w:t> </w:t>
      </w:r>
      <w:r>
        <w:rPr>
          <w:rFonts w:ascii="Cambria Math" w:hAnsi="Cambria Math" w:cs="Cambria Math" w:eastAsia="Cambria Math"/>
        </w:rPr>
        <w:t>G</w:t>
      </w:r>
      <w:r>
        <w:rPr>
          <w:rFonts w:ascii="Cambria Math" w:hAnsi="Cambria Math" w:cs="Cambria Math" w:eastAsia="Cambria Math"/>
          <w:spacing w:val="33"/>
        </w:rPr>
        <w:t> </w:t>
      </w:r>
      <w:r>
        <w:rPr>
          <w:rFonts w:ascii="Cambria Math" w:hAnsi="Cambria Math" w:cs="Cambria Math" w:eastAsia="Cambria Math"/>
        </w:rPr>
        <w:t>2</w:t>
      </w:r>
      <w:r>
        <w:rPr>
          <w:b/>
          <w:bCs/>
        </w:rPr>
        <w:t>-</w:t>
      </w:r>
      <w:r>
        <w:rPr/>
        <w:t>կապակցված</w:t>
      </w:r>
      <w:r>
        <w:rPr>
          <w:spacing w:val="27"/>
        </w:rPr>
        <w:t> </w:t>
      </w:r>
      <w:r>
        <w:rPr/>
        <w:t>գրաֆում:</w:t>
      </w:r>
      <w:r>
        <w:rPr>
          <w:spacing w:val="26"/>
        </w:rPr>
        <w:t> </w:t>
      </w:r>
      <w:r>
        <w:rPr/>
        <w:t>Համաձայն</w:t>
      </w:r>
      <w:r>
        <w:rPr>
          <w:spacing w:val="27"/>
        </w:rPr>
        <w:t> </w:t>
      </w:r>
      <w:r>
        <w:rPr/>
        <w:t>լեմմա</w:t>
      </w:r>
      <w:r>
        <w:rPr>
          <w:spacing w:val="26"/>
        </w:rPr>
        <w:t> </w:t>
      </w:r>
      <w:r>
        <w:rPr/>
        <w:t>3.3.2-ի </w:t>
      </w:r>
      <w:r>
        <w:rPr>
          <w:rFonts w:ascii="Cambria Math" w:hAnsi="Cambria Math" w:cs="Cambria Math" w:eastAsia="Cambria Math"/>
        </w:rPr>
        <w:t>G + uv</w:t>
      </w:r>
      <w:r>
        <w:rPr>
          <w:rFonts w:ascii="Cambria Math" w:hAnsi="Cambria Math" w:cs="Cambria Math" w:eastAsia="Cambria Math"/>
          <w:spacing w:val="40"/>
        </w:rPr>
        <w:t> </w:t>
      </w:r>
      <w:r>
        <w:rPr/>
        <w:t>գրաֆը ևս </w:t>
      </w:r>
      <w:r>
        <w:rPr>
          <w:rFonts w:ascii="Cambria Math" w:hAnsi="Cambria Math" w:cs="Cambria Math" w:eastAsia="Cambria Math"/>
        </w:rPr>
        <w:t>2</w:t>
      </w:r>
      <w:r>
        <w:rPr>
          <w:b/>
          <w:bCs/>
        </w:rPr>
        <w:t>-</w:t>
      </w:r>
      <w:r>
        <w:rPr/>
        <w:t>կապակցված գրաֆ է: Հեշտ է տեսնել, որ կողի տրոհման գործողության հաջորդական կիրառումը </w:t>
      </w:r>
      <w:r>
        <w:rPr>
          <w:rFonts w:ascii="Cambria Math" w:hAnsi="Cambria Math" w:cs="Cambria Math" w:eastAsia="Cambria Math"/>
        </w:rPr>
        <w:t>G + uv </w:t>
      </w:r>
      <w:r>
        <w:rPr/>
        <w:t>գրաֆը դարձնում է </w:t>
      </w:r>
      <w:r>
        <w:rPr>
          <w:rFonts w:ascii="Cambria Math" w:hAnsi="Cambria Math" w:cs="Cambria Math" w:eastAsia="Cambria Math"/>
        </w:rPr>
        <w:t>G ∪ P </w:t>
      </w:r>
      <w:r>
        <w:rPr/>
        <w:t>գրաֆ, որը համաձայն լեմմա 3.3.2-ի ևս կլինի </w:t>
      </w:r>
      <w:r>
        <w:rPr>
          <w:rFonts w:ascii="Cambria Math" w:hAnsi="Cambria Math" w:cs="Cambria Math" w:eastAsia="Cambria Math"/>
        </w:rPr>
        <w:t>2</w:t>
      </w:r>
      <w:r>
        <w:rPr>
          <w:b/>
          <w:bCs/>
        </w:rPr>
        <w:t>-</w:t>
      </w:r>
      <w:r>
        <w:rPr/>
        <w:t>կապակցված գրաֆ:</w:t>
      </w:r>
    </w:p>
    <w:p>
      <w:pPr>
        <w:pStyle w:val="BodyText"/>
        <w:spacing w:line="360" w:lineRule="auto"/>
        <w:ind w:left="617" w:right="611" w:firstLine="567"/>
        <w:jc w:val="both"/>
      </w:pPr>
      <w:r>
        <w:rPr/>
        <w:t>Դիցուք տրված է </w:t>
      </w:r>
      <w:r>
        <w:rPr>
          <w:rFonts w:ascii="Cambria Math" w:hAnsi="Cambria Math" w:cs="Cambria Math" w:eastAsia="Cambria Math"/>
        </w:rPr>
        <w:t>G 2</w:t>
      </w:r>
      <w:r>
        <w:rPr>
          <w:b/>
          <w:bCs/>
        </w:rPr>
        <w:t>-</w:t>
      </w:r>
      <w:r>
        <w:rPr/>
        <w:t>կապակցված գրաֆը: Մենք կկառուցենք այդ գրաֆի համար ականջային դեկոմպոզիցիա, վերցնելով, որպես սկզբնական ցիկլ, այդ գրաֆի ցանկացած </w:t>
      </w:r>
      <w:r>
        <w:rPr>
          <w:rFonts w:ascii="Cambria Math" w:hAnsi="Cambria Math" w:cs="Cambria Math" w:eastAsia="Cambria Math"/>
        </w:rPr>
        <w:t>C </w:t>
      </w:r>
      <w:r>
        <w:rPr/>
        <w:t>պարզ ցիկլ: Դիցուք </w:t>
      </w:r>
      <w:r>
        <w:rPr>
          <w:rFonts w:ascii="Cambria Math" w:hAnsi="Cambria Math" w:cs="Cambria Math" w:eastAsia="Cambria Math"/>
        </w:rPr>
        <w:t>G</w:t>
      </w:r>
      <w:r>
        <w:rPr>
          <w:rFonts w:ascii="Cambria Math" w:hAnsi="Cambria Math" w:cs="Cambria Math" w:eastAsia="Cambria Math"/>
          <w:vertAlign w:val="subscript"/>
        </w:rPr>
        <w:t>O</w:t>
      </w:r>
      <w:r>
        <w:rPr>
          <w:rFonts w:ascii="Cambria Math" w:hAnsi="Cambria Math" w:cs="Cambria Math" w:eastAsia="Cambria Math"/>
          <w:vertAlign w:val="baseline"/>
        </w:rPr>
        <w:t> = C</w:t>
      </w:r>
      <w:r>
        <w:rPr>
          <w:vertAlign w:val="baseline"/>
        </w:rPr>
        <w:t>: Ենթադրենք, որ մենք արդեն կառուցել ենք </w:t>
      </w:r>
      <w:r>
        <w:rPr>
          <w:rFonts w:ascii="Cambria Math" w:hAnsi="Cambria Math" w:cs="Cambria Math" w:eastAsia="Cambria Math"/>
          <w:vertAlign w:val="baseline"/>
        </w:rPr>
        <w:t>G</w:t>
      </w:r>
      <w:r>
        <w:rPr>
          <w:rFonts w:ascii="Cambria Math" w:hAnsi="Cambria Math" w:cs="Cambria Math" w:eastAsia="Cambria Math"/>
          <w:vertAlign w:val="subscript"/>
        </w:rPr>
        <w:t>i</w:t>
      </w:r>
      <w:r>
        <w:rPr>
          <w:rFonts w:ascii="Cambria Math" w:hAnsi="Cambria Math" w:cs="Cambria Math" w:eastAsia="Cambria Math"/>
          <w:vertAlign w:val="baseline"/>
        </w:rPr>
        <w:t> </w:t>
      </w:r>
      <w:r>
        <w:rPr>
          <w:vertAlign w:val="baseline"/>
        </w:rPr>
        <w:t>ենթագրաֆը որոշ ականջներ ավելացնելով: Եթե </w:t>
      </w:r>
      <w:r>
        <w:rPr>
          <w:rFonts w:ascii="Cambria Math" w:hAnsi="Cambria Math" w:cs="Cambria Math" w:eastAsia="Cambria Math"/>
          <w:vertAlign w:val="baseline"/>
        </w:rPr>
        <w:t>G</w:t>
      </w:r>
      <w:r>
        <w:rPr>
          <w:rFonts w:ascii="Cambria Math" w:hAnsi="Cambria Math" w:cs="Cambria Math" w:eastAsia="Cambria Math"/>
          <w:vertAlign w:val="subscript"/>
        </w:rPr>
        <w:t>i</w:t>
      </w:r>
      <w:r>
        <w:rPr>
          <w:rFonts w:ascii="Cambria Math" w:hAnsi="Cambria Math" w:cs="Cambria Math" w:eastAsia="Cambria Math"/>
          <w:vertAlign w:val="baseline"/>
        </w:rPr>
        <w:t> ≠ G</w:t>
      </w:r>
      <w:r>
        <w:rPr>
          <w:vertAlign w:val="baseline"/>
        </w:rPr>
        <w:t>, ապա ընտրենք </w:t>
      </w:r>
      <w:r>
        <w:rPr>
          <w:rFonts w:ascii="Cambria Math" w:hAnsi="Cambria Math" w:cs="Cambria Math" w:eastAsia="Cambria Math"/>
          <w:vertAlign w:val="baseline"/>
        </w:rPr>
        <w:t>uv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i</w:t>
      </w:r>
      <w:r>
        <w:rPr>
          <w:rFonts w:ascii="Cambria Math" w:hAnsi="Cambria Math" w:cs="Cambria Math" w:eastAsia="Cambria Math"/>
          <w:position w:val="1"/>
          <w:vertAlign w:val="baseline"/>
        </w:rPr>
        <w:t>) </w:t>
      </w:r>
      <w:r>
        <w:rPr>
          <w:vertAlign w:val="baseline"/>
        </w:rPr>
        <w:t>և </w:t>
      </w:r>
      <w:r>
        <w:rPr>
          <w:rFonts w:ascii="Cambria Math" w:hAnsi="Cambria Math" w:cs="Cambria Math" w:eastAsia="Cambria Math"/>
          <w:vertAlign w:val="baseline"/>
        </w:rPr>
        <w:t>xy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i</w:t>
      </w:r>
      <w:r>
        <w:rPr>
          <w:rFonts w:ascii="Cambria Math" w:hAnsi="Cambria Math" w:cs="Cambria Math" w:eastAsia="Cambria Math"/>
          <w:position w:val="1"/>
          <w:vertAlign w:val="baseline"/>
        </w:rPr>
        <w:t>)</w:t>
      </w:r>
      <w:r>
        <w:rPr>
          <w:b/>
          <w:bCs/>
          <w:vertAlign w:val="baseline"/>
        </w:rPr>
        <w:t>: </w:t>
      </w:r>
      <w:r>
        <w:rPr>
          <w:vertAlign w:val="baseline"/>
        </w:rPr>
        <w:t>Քանի որ </w:t>
      </w:r>
      <w:r>
        <w:rPr>
          <w:rFonts w:ascii="Cambria Math" w:hAnsi="Cambria Math" w:cs="Cambria Math" w:eastAsia="Cambria Math"/>
          <w:vertAlign w:val="baseline"/>
        </w:rPr>
        <w:t>G</w:t>
      </w:r>
      <w:r>
        <w:rPr>
          <w:vertAlign w:val="baseline"/>
        </w:rPr>
        <w:t>-ն </w:t>
      </w:r>
      <w:r>
        <w:rPr>
          <w:rFonts w:ascii="Cambria Math" w:hAnsi="Cambria Math" w:cs="Cambria Math" w:eastAsia="Cambria Math"/>
          <w:vertAlign w:val="baseline"/>
        </w:rPr>
        <w:t>2</w:t>
      </w:r>
      <w:r>
        <w:rPr>
          <w:b/>
          <w:bCs/>
          <w:vertAlign w:val="baseline"/>
        </w:rPr>
        <w:t>-</w:t>
      </w:r>
      <w:r>
        <w:rPr>
          <w:vertAlign w:val="baseline"/>
        </w:rPr>
        <w:t>կապակցված գրաֆ է, ապա, համաձայն թեորեմ 3.3.2-ի (4) պնդման, </w:t>
      </w:r>
      <w:r>
        <w:rPr>
          <w:rFonts w:ascii="Cambria Math" w:hAnsi="Cambria Math" w:cs="Cambria Math" w:eastAsia="Cambria Math"/>
          <w:vertAlign w:val="baseline"/>
        </w:rPr>
        <w:t>G </w:t>
      </w:r>
      <w:r>
        <w:rPr>
          <w:vertAlign w:val="baseline"/>
        </w:rPr>
        <w:t>գրաֆում</w:t>
      </w:r>
      <w:r>
        <w:rPr>
          <w:spacing w:val="22"/>
          <w:vertAlign w:val="baseline"/>
        </w:rPr>
        <w:t> </w:t>
      </w:r>
      <w:r>
        <w:rPr>
          <w:vertAlign w:val="baseline"/>
        </w:rPr>
        <w:t>գոյություն</w:t>
      </w:r>
      <w:r>
        <w:rPr>
          <w:spacing w:val="22"/>
          <w:vertAlign w:val="baseline"/>
        </w:rPr>
        <w:t> </w:t>
      </w:r>
      <w:r>
        <w:rPr>
          <w:vertAlign w:val="baseline"/>
        </w:rPr>
        <w:t>ունի</w:t>
      </w:r>
      <w:r>
        <w:rPr>
          <w:spacing w:val="21"/>
          <w:vertAlign w:val="baseline"/>
        </w:rPr>
        <w:t> </w:t>
      </w:r>
      <w:r>
        <w:rPr>
          <w:vertAlign w:val="baseline"/>
        </w:rPr>
        <w:t>այնպիսի</w:t>
      </w:r>
      <w:r>
        <w:rPr>
          <w:spacing w:val="22"/>
          <w:vertAlign w:val="baseline"/>
        </w:rPr>
        <w:t> </w:t>
      </w:r>
      <w:r>
        <w:rPr>
          <w:rFonts w:ascii="Cambria Math" w:hAnsi="Cambria Math" w:cs="Cambria Math" w:eastAsia="Cambria Math"/>
          <w:vertAlign w:val="baseline"/>
        </w:rPr>
        <w:t>C</w:t>
      </w:r>
      <w:r>
        <w:rPr>
          <w:rFonts w:ascii="Cambria Math" w:hAnsi="Cambria Math" w:cs="Cambria Math" w:eastAsia="Cambria Math"/>
          <w:vertAlign w:val="superscript"/>
        </w:rPr>
        <w:t>r</w:t>
      </w:r>
      <w:r>
        <w:rPr>
          <w:rFonts w:ascii="Cambria Math" w:hAnsi="Cambria Math" w:cs="Cambria Math" w:eastAsia="Cambria Math"/>
          <w:spacing w:val="39"/>
          <w:vertAlign w:val="baseline"/>
        </w:rPr>
        <w:t> </w:t>
      </w:r>
      <w:r>
        <w:rPr>
          <w:vertAlign w:val="baseline"/>
        </w:rPr>
        <w:t>պարզ</w:t>
      </w:r>
      <w:r>
        <w:rPr>
          <w:spacing w:val="23"/>
          <w:vertAlign w:val="baseline"/>
        </w:rPr>
        <w:t> </w:t>
      </w:r>
      <w:r>
        <w:rPr>
          <w:vertAlign w:val="baseline"/>
        </w:rPr>
        <w:t>ցիկլ,</w:t>
      </w:r>
      <w:r>
        <w:rPr>
          <w:spacing w:val="22"/>
          <w:vertAlign w:val="baseline"/>
        </w:rPr>
        <w:t> </w:t>
      </w:r>
      <w:r>
        <w:rPr>
          <w:vertAlign w:val="baseline"/>
        </w:rPr>
        <w:t>որ</w:t>
      </w:r>
      <w:r>
        <w:rPr>
          <w:spacing w:val="25"/>
          <w:vertAlign w:val="baseline"/>
        </w:rPr>
        <w:t> </w:t>
      </w:r>
      <w:r>
        <w:rPr>
          <w:rFonts w:ascii="Cambria Math" w:hAnsi="Cambria Math" w:cs="Cambria Math" w:eastAsia="Cambria Math"/>
          <w:vertAlign w:val="baseline"/>
        </w:rPr>
        <w:t>uv,</w:t>
      </w:r>
      <w:r>
        <w:rPr>
          <w:rFonts w:ascii="Cambria Math" w:hAnsi="Cambria Math" w:cs="Cambria Math" w:eastAsia="Cambria Math"/>
          <w:spacing w:val="-9"/>
          <w:vertAlign w:val="baseline"/>
        </w:rPr>
        <w:t> </w:t>
      </w:r>
      <w:r>
        <w:rPr>
          <w:rFonts w:ascii="Cambria Math" w:hAnsi="Cambria Math" w:cs="Cambria Math" w:eastAsia="Cambria Math"/>
          <w:vertAlign w:val="baseline"/>
        </w:rPr>
        <w:t>xy</w:t>
      </w:r>
      <w:r>
        <w:rPr>
          <w:rFonts w:ascii="Cambria Math" w:hAnsi="Cambria Math" w:cs="Cambria Math" w:eastAsia="Cambria Math"/>
          <w:spacing w:val="24"/>
          <w:vertAlign w:val="baseline"/>
        </w:rPr>
        <w:t> </w:t>
      </w:r>
      <w:r>
        <w:rPr>
          <w:rFonts w:ascii="Cambria Math" w:hAnsi="Cambria Math" w:cs="Cambria Math" w:eastAsia="Cambria Math"/>
          <w:vertAlign w:val="baseline"/>
        </w:rPr>
        <w:t>∈</w:t>
      </w:r>
      <w:r>
        <w:rPr>
          <w:rFonts w:ascii="Cambria Math" w:hAnsi="Cambria Math" w:cs="Cambria Math" w:eastAsia="Cambria Math"/>
          <w:spacing w:val="22"/>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vertAlign w:val="baseline"/>
        </w:rPr>
        <w:t>:</w:t>
      </w:r>
      <w:r>
        <w:rPr>
          <w:spacing w:val="23"/>
          <w:vertAlign w:val="baseline"/>
        </w:rPr>
        <w:t> </w:t>
      </w:r>
      <w:r>
        <w:rPr>
          <w:vertAlign w:val="baseline"/>
        </w:rPr>
        <w:t>Դիցուք</w:t>
      </w:r>
      <w:r>
        <w:rPr>
          <w:spacing w:val="23"/>
          <w:vertAlign w:val="baseline"/>
        </w:rPr>
        <w:t> </w:t>
      </w:r>
      <w:r>
        <w:rPr>
          <w:rFonts w:ascii="Cambria Math" w:hAnsi="Cambria Math" w:cs="Cambria Math" w:eastAsia="Cambria Math"/>
          <w:vertAlign w:val="baseline"/>
        </w:rPr>
        <w:t>P</w:t>
      </w:r>
      <w:r>
        <w:rPr>
          <w:vertAlign w:val="baseline"/>
        </w:rPr>
        <w:t>-ն</w:t>
      </w:r>
      <w:r>
        <w:rPr>
          <w:spacing w:val="22"/>
          <w:vertAlign w:val="baseline"/>
        </w:rPr>
        <w:t> </w:t>
      </w:r>
      <w:r>
        <w:rPr>
          <w:rFonts w:ascii="Cambria Math" w:hAnsi="Cambria Math" w:cs="Cambria Math" w:eastAsia="Cambria Math"/>
          <w:vertAlign w:val="baseline"/>
        </w:rPr>
        <w:t>C</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spacing w:val="-4"/>
          <w:vertAlign w:val="baseline"/>
        </w:rPr>
        <w:t>պարզ</w:t>
      </w:r>
    </w:p>
    <w:p>
      <w:pPr>
        <w:spacing w:after="0" w:line="360" w:lineRule="auto"/>
        <w:jc w:val="both"/>
        <w:sectPr>
          <w:pgSz w:w="11910" w:h="16840"/>
          <w:pgMar w:header="0" w:footer="914" w:top="1120" w:bottom="1100" w:left="460" w:right="460"/>
        </w:sectPr>
      </w:pPr>
    </w:p>
    <w:p>
      <w:pPr>
        <w:pStyle w:val="BodyText"/>
        <w:spacing w:line="360" w:lineRule="auto" w:before="57"/>
        <w:ind w:left="617" w:right="612"/>
        <w:jc w:val="both"/>
        <w:rPr>
          <w:rFonts w:ascii="Cambria Math" w:hAnsi="Cambria Math" w:cs="Cambria Math" w:eastAsia="Cambria Math"/>
          <w:sz w:val="20"/>
          <w:szCs w:val="20"/>
        </w:rPr>
      </w:pPr>
      <w:r>
        <w:rPr/>
        <w:t>ցիկլի ենթաճանապարհ է, որը պարունակում է </w:t>
      </w:r>
      <w:r>
        <w:rPr>
          <w:rFonts w:ascii="Cambria Math" w:hAnsi="Cambria Math" w:cs="Cambria Math" w:eastAsia="Cambria Math"/>
        </w:rPr>
        <w:t>uv </w:t>
      </w:r>
      <w:r>
        <w:rPr/>
        <w:t>կողը և ճիշտ երկու գագաթներ </w:t>
      </w:r>
      <w:r>
        <w:rPr>
          <w:rFonts w:ascii="Cambria Math" w:hAnsi="Cambria Math" w:cs="Cambria Math" w:eastAsia="Cambria Math"/>
        </w:rPr>
        <w:t>G</w:t>
      </w:r>
      <w:r>
        <w:rPr>
          <w:rFonts w:ascii="Cambria Math" w:hAnsi="Cambria Math" w:cs="Cambria Math" w:eastAsia="Cambria Math"/>
          <w:vertAlign w:val="subscript"/>
        </w:rPr>
        <w:t>i</w:t>
      </w:r>
      <w:r>
        <w:rPr>
          <w:vertAlign w:val="baseline"/>
        </w:rPr>
        <w:t>-ից, որոնք այդ ճանապարհի ծայրակետերն են: Հեշտ է տեսնել, որ այդ </w:t>
      </w:r>
      <w:r>
        <w:rPr>
          <w:rFonts w:ascii="Cambria Math" w:hAnsi="Cambria Math" w:cs="Cambria Math" w:eastAsia="Cambria Math"/>
          <w:vertAlign w:val="baseline"/>
        </w:rPr>
        <w:t>P</w:t>
      </w:r>
      <w:r>
        <w:rPr>
          <w:vertAlign w:val="baseline"/>
        </w:rPr>
        <w:t>-ն հանդիսանում է </w:t>
      </w:r>
      <w:r>
        <w:rPr>
          <w:rFonts w:ascii="Cambria Math" w:hAnsi="Cambria Math" w:cs="Cambria Math" w:eastAsia="Cambria Math"/>
          <w:vertAlign w:val="baseline"/>
        </w:rPr>
        <w:t>G</w:t>
      </w:r>
      <w:r>
        <w:rPr>
          <w:rFonts w:ascii="Cambria Math" w:hAnsi="Cambria Math" w:cs="Cambria Math" w:eastAsia="Cambria Math"/>
          <w:vertAlign w:val="subscript"/>
        </w:rPr>
        <w:t>i</w:t>
      </w:r>
      <w:r>
        <w:rPr>
          <w:rFonts w:ascii="Cambria Math" w:hAnsi="Cambria Math" w:cs="Cambria Math" w:eastAsia="Cambria Math"/>
          <w:vertAlign w:val="baseline"/>
        </w:rPr>
        <w:t> </w:t>
      </w:r>
      <w:r>
        <w:rPr>
          <w:vertAlign w:val="baseline"/>
        </w:rPr>
        <w:t>գրաֆի</w:t>
      </w:r>
      <w:r>
        <w:rPr>
          <w:spacing w:val="40"/>
          <w:vertAlign w:val="baseline"/>
        </w:rPr>
        <w:t> </w:t>
      </w:r>
      <w:r>
        <w:rPr>
          <w:vertAlign w:val="baseline"/>
        </w:rPr>
        <w:t>ականջ</w:t>
      </w:r>
      <w:r>
        <w:rPr>
          <w:spacing w:val="40"/>
          <w:vertAlign w:val="baseline"/>
        </w:rPr>
        <w:t> </w:t>
      </w:r>
      <w:r>
        <w:rPr>
          <w:vertAlign w:val="baseline"/>
        </w:rPr>
        <w:t>և,</w:t>
      </w:r>
      <w:r>
        <w:rPr>
          <w:spacing w:val="40"/>
          <w:vertAlign w:val="baseline"/>
        </w:rPr>
        <w:t> </w:t>
      </w:r>
      <w:r>
        <w:rPr>
          <w:vertAlign w:val="baseline"/>
        </w:rPr>
        <w:t>հետևաբար,</w:t>
      </w:r>
      <w:r>
        <w:rPr>
          <w:spacing w:val="40"/>
          <w:vertAlign w:val="baseline"/>
        </w:rPr>
        <w:t> </w:t>
      </w:r>
      <w:r>
        <w:rPr>
          <w:vertAlign w:val="baseline"/>
        </w:rPr>
        <w:t>մենք</w:t>
      </w:r>
      <w:r>
        <w:rPr>
          <w:spacing w:val="40"/>
          <w:vertAlign w:val="baseline"/>
        </w:rPr>
        <w:t> </w:t>
      </w:r>
      <w:r>
        <w:rPr>
          <w:vertAlign w:val="baseline"/>
        </w:rPr>
        <w:t>կառուցեցինք</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i</w:t>
      </w:r>
      <w:r>
        <w:rPr>
          <w:vertAlign w:val="baseline"/>
        </w:rPr>
        <w:t>-ից</w:t>
      </w:r>
      <w:r>
        <w:rPr>
          <w:spacing w:val="40"/>
          <w:vertAlign w:val="baseline"/>
        </w:rPr>
        <w:t> </w:t>
      </w:r>
      <w:r>
        <w:rPr>
          <w:vertAlign w:val="baseline"/>
        </w:rPr>
        <w:t>ավելի</w:t>
      </w:r>
      <w:r>
        <w:rPr>
          <w:spacing w:val="40"/>
          <w:vertAlign w:val="baseline"/>
        </w:rPr>
        <w:t> </w:t>
      </w:r>
      <w:r>
        <w:rPr>
          <w:vertAlign w:val="baseline"/>
        </w:rPr>
        <w:t>մեծ</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i+1</w:t>
      </w:r>
      <w:r>
        <w:rPr>
          <w:rFonts w:ascii="Cambria Math" w:hAnsi="Cambria Math" w:cs="Cambria Math" w:eastAsia="Cambria Math"/>
          <w:spacing w:val="40"/>
          <w:vertAlign w:val="baseline"/>
        </w:rPr>
        <w:t> </w:t>
      </w:r>
      <w:r>
        <w:rPr>
          <w:vertAlign w:val="baseline"/>
        </w:rPr>
        <w:t>ենթագրաֆ, որտեղ </w:t>
      </w:r>
      <w:r>
        <w:rPr>
          <w:rFonts w:ascii="Cambria Math" w:hAnsi="Cambria Math" w:cs="Cambria Math" w:eastAsia="Cambria Math"/>
          <w:vertAlign w:val="baseline"/>
        </w:rPr>
        <w:t>G</w:t>
      </w:r>
      <w:r>
        <w:rPr>
          <w:rFonts w:ascii="Cambria Math" w:hAnsi="Cambria Math" w:cs="Cambria Math" w:eastAsia="Cambria Math"/>
          <w:vertAlign w:val="subscript"/>
        </w:rPr>
        <w:t>i+1</w:t>
      </w:r>
      <w:r>
        <w:rPr>
          <w:rFonts w:ascii="Cambria Math" w:hAnsi="Cambria Math" w:cs="Cambria Math" w:eastAsia="Cambria Math"/>
          <w:vertAlign w:val="baseline"/>
        </w:rPr>
        <w:t> = G</w:t>
      </w:r>
      <w:r>
        <w:rPr>
          <w:rFonts w:ascii="Cambria Math" w:hAnsi="Cambria Math" w:cs="Cambria Math" w:eastAsia="Cambria Math"/>
          <w:vertAlign w:val="subscript"/>
        </w:rPr>
        <w:t>i</w:t>
      </w:r>
      <w:r>
        <w:rPr>
          <w:rFonts w:ascii="Cambria Math" w:hAnsi="Cambria Math" w:cs="Cambria Math" w:eastAsia="Cambria Math"/>
          <w:vertAlign w:val="baseline"/>
        </w:rPr>
        <w:t> ∪ P</w:t>
      </w:r>
      <w:r>
        <w:rPr>
          <w:b/>
          <w:bCs/>
          <w:vertAlign w:val="baseline"/>
        </w:rPr>
        <w:t>: </w:t>
      </w:r>
      <w:r>
        <w:rPr>
          <w:vertAlign w:val="baseline"/>
        </w:rPr>
        <w:t>Այս կառուցման ընթացքը կավարտվի, երբ </w:t>
      </w:r>
      <w:r>
        <w:rPr>
          <w:rFonts w:ascii="Cambria Math" w:hAnsi="Cambria Math" w:cs="Cambria Math" w:eastAsia="Cambria Math"/>
          <w:vertAlign w:val="baseline"/>
        </w:rPr>
        <w:t>G</w:t>
      </w:r>
      <w:r>
        <w:rPr>
          <w:vertAlign w:val="baseline"/>
        </w:rPr>
        <w:t>-ն ամբողջությամբ սպառվի:</w:t>
      </w:r>
      <w:r>
        <w:rPr>
          <w:spacing w:val="80"/>
          <w:vertAlign w:val="baseline"/>
        </w:rPr>
        <w:t> </w:t>
      </w:r>
      <w:r>
        <w:rPr>
          <w:rFonts w:ascii="Cambria Math" w:hAnsi="Cambria Math" w:cs="Cambria Math" w:eastAsia="Cambria Math"/>
          <w:sz w:val="20"/>
          <w:szCs w:val="20"/>
          <w:vertAlign w:val="baseline"/>
        </w:rPr>
        <w:t>∎</w:t>
      </w:r>
    </w:p>
    <w:p>
      <w:pPr>
        <w:pStyle w:val="BodyText"/>
        <w:spacing w:line="360" w:lineRule="auto"/>
        <w:ind w:left="617" w:right="612" w:firstLine="567"/>
        <w:jc w:val="both"/>
      </w:pPr>
      <w:r>
        <w:rPr>
          <w:b/>
          <w:bCs/>
        </w:rPr>
        <w:t>Թեորեմ 3.3.4 (Ուիտնի): </w:t>
      </w:r>
      <w:r>
        <w:rPr/>
        <w:t>Առնվազն երեք գագաթ պարունակող գրաֆը </w:t>
      </w:r>
      <w:r>
        <w:rPr>
          <w:rFonts w:ascii="Cambria Math" w:hAnsi="Cambria Math" w:cs="Cambria Math" w:eastAsia="Cambria Math"/>
        </w:rPr>
        <w:t>2</w:t>
      </w:r>
      <w:r>
        <w:rPr>
          <w:b/>
          <w:bCs/>
        </w:rPr>
        <w:t>-</w:t>
      </w:r>
      <w:r>
        <w:rPr/>
        <w:t>կողային կապակցված գրաֆ է այն և միայն այն դեպքում, երբ այն ունի փակ ականջային դեկոմպոզիցիա: Ավելին, ցանկացած պարզ ցիկլ </w:t>
      </w:r>
      <w:r>
        <w:rPr>
          <w:rFonts w:ascii="Cambria Math" w:hAnsi="Cambria Math" w:cs="Cambria Math" w:eastAsia="Cambria Math"/>
        </w:rPr>
        <w:t>2</w:t>
      </w:r>
      <w:r>
        <w:rPr>
          <w:b/>
          <w:bCs/>
        </w:rPr>
        <w:t>-</w:t>
      </w:r>
      <w:r>
        <w:rPr/>
        <w:t>կողային կապակցված գրաֆում հանդիսանում է սկզբնական ցիկլ որևէ փակ ականջային դեկոմպոզիցիայի համար:</w:t>
      </w:r>
    </w:p>
    <w:p>
      <w:pPr>
        <w:pStyle w:val="BodyText"/>
        <w:spacing w:line="360" w:lineRule="auto"/>
        <w:ind w:left="617" w:right="610" w:firstLine="567"/>
        <w:jc w:val="both"/>
      </w:pPr>
      <w:r>
        <w:rPr>
          <w:b/>
          <w:bCs/>
        </w:rPr>
        <w:t>Ապացույց: </w:t>
      </w:r>
      <w:r>
        <w:rPr/>
        <w:t>Նախ ցույց տանք, որ եթե գրաֆն ունի փակ ականջային դեկոմպոզիցիա, ապա այն </w:t>
      </w:r>
      <w:r>
        <w:rPr>
          <w:rFonts w:ascii="Cambria Math" w:hAnsi="Cambria Math" w:cs="Cambria Math" w:eastAsia="Cambria Math"/>
        </w:rPr>
        <w:t>2</w:t>
      </w:r>
      <w:r>
        <w:rPr>
          <w:b/>
          <w:bCs/>
        </w:rPr>
        <w:t>-</w:t>
      </w:r>
      <w:r>
        <w:rPr/>
        <w:t>կապակցված գրաֆ է: Քանի որ ըստ թեորեմ 3.1.3-ի կամուրջները չեն պատկանում պարզ ցիկլերին, ուստի կապակցված գրաֆը </w:t>
      </w:r>
      <w:r>
        <w:rPr>
          <w:rFonts w:ascii="Cambria Math" w:hAnsi="Cambria Math" w:cs="Cambria Math" w:eastAsia="Cambria Math"/>
        </w:rPr>
        <w:t>2</w:t>
      </w:r>
      <w:r>
        <w:rPr>
          <w:b/>
          <w:bCs/>
        </w:rPr>
        <w:t>-</w:t>
      </w:r>
      <w:r>
        <w:rPr/>
        <w:t>կողային կապակցված գրաֆ է</w:t>
      </w:r>
      <w:r>
        <w:rPr>
          <w:spacing w:val="-2"/>
        </w:rPr>
        <w:t> </w:t>
      </w:r>
      <w:r>
        <w:rPr/>
        <w:t>այն</w:t>
      </w:r>
      <w:r>
        <w:rPr>
          <w:spacing w:val="-2"/>
        </w:rPr>
        <w:t> </w:t>
      </w:r>
      <w:r>
        <w:rPr/>
        <w:t>և</w:t>
      </w:r>
      <w:r>
        <w:rPr>
          <w:spacing w:val="-3"/>
        </w:rPr>
        <w:t> </w:t>
      </w:r>
      <w:r>
        <w:rPr/>
        <w:t>միայն</w:t>
      </w:r>
      <w:r>
        <w:rPr>
          <w:spacing w:val="-2"/>
        </w:rPr>
        <w:t> </w:t>
      </w:r>
      <w:r>
        <w:rPr/>
        <w:t>այն</w:t>
      </w:r>
      <w:r>
        <w:rPr>
          <w:spacing w:val="-2"/>
        </w:rPr>
        <w:t> </w:t>
      </w:r>
      <w:r>
        <w:rPr/>
        <w:t>դեպքում,</w:t>
      </w:r>
      <w:r>
        <w:rPr>
          <w:spacing w:val="-2"/>
        </w:rPr>
        <w:t> </w:t>
      </w:r>
      <w:r>
        <w:rPr/>
        <w:t>երբ</w:t>
      </w:r>
      <w:r>
        <w:rPr>
          <w:spacing w:val="-2"/>
        </w:rPr>
        <w:t> </w:t>
      </w:r>
      <w:r>
        <w:rPr/>
        <w:t>նրա</w:t>
      </w:r>
      <w:r>
        <w:rPr>
          <w:spacing w:val="-2"/>
        </w:rPr>
        <w:t> </w:t>
      </w:r>
      <w:r>
        <w:rPr/>
        <w:t>յուրաքանչյուր</w:t>
      </w:r>
      <w:r>
        <w:rPr>
          <w:spacing w:val="-3"/>
        </w:rPr>
        <w:t> </w:t>
      </w:r>
      <w:r>
        <w:rPr/>
        <w:t>կող</w:t>
      </w:r>
      <w:r>
        <w:rPr>
          <w:spacing w:val="-3"/>
        </w:rPr>
        <w:t> </w:t>
      </w:r>
      <w:r>
        <w:rPr/>
        <w:t>պատկանում</w:t>
      </w:r>
      <w:r>
        <w:rPr>
          <w:spacing w:val="-1"/>
        </w:rPr>
        <w:t> </w:t>
      </w:r>
      <w:r>
        <w:rPr/>
        <w:t>է</w:t>
      </w:r>
      <w:r>
        <w:rPr>
          <w:spacing w:val="-2"/>
        </w:rPr>
        <w:t> </w:t>
      </w:r>
      <w:r>
        <w:rPr/>
        <w:t>որևէ</w:t>
      </w:r>
      <w:r>
        <w:rPr>
          <w:spacing w:val="-2"/>
        </w:rPr>
        <w:t> </w:t>
      </w:r>
      <w:r>
        <w:rPr/>
        <w:t>պարզ</w:t>
      </w:r>
      <w:r>
        <w:rPr>
          <w:spacing w:val="-3"/>
        </w:rPr>
        <w:t> </w:t>
      </w:r>
      <w:r>
        <w:rPr/>
        <w:t>ցիկլի: Պարզ է, որ սկզբնական պարզ ցիկլը </w:t>
      </w:r>
      <w:r>
        <w:rPr>
          <w:rFonts w:ascii="Cambria Math" w:hAnsi="Cambria Math" w:cs="Cambria Math" w:eastAsia="Cambria Math"/>
        </w:rPr>
        <w:t>2</w:t>
      </w:r>
      <w:r>
        <w:rPr>
          <w:b/>
          <w:bCs/>
        </w:rPr>
        <w:t>-</w:t>
      </w:r>
      <w:r>
        <w:rPr/>
        <w:t>կողային կապակցված գրաֆ է: Նկատենք, որ բաց կամ փակ </w:t>
      </w:r>
      <w:r>
        <w:rPr>
          <w:rFonts w:ascii="Cambria Math" w:hAnsi="Cambria Math" w:cs="Cambria Math" w:eastAsia="Cambria Math"/>
        </w:rPr>
        <w:t>P </w:t>
      </w:r>
      <w:r>
        <w:rPr/>
        <w:t>ականջ ավելացնելու ժամանակ </w:t>
      </w:r>
      <w:r>
        <w:rPr>
          <w:rFonts w:ascii="Cambria Math" w:hAnsi="Cambria Math" w:cs="Cambria Math" w:eastAsia="Cambria Math"/>
        </w:rPr>
        <w:t>2</w:t>
      </w:r>
      <w:r>
        <w:rPr>
          <w:b/>
          <w:bCs/>
        </w:rPr>
        <w:t>-</w:t>
      </w:r>
      <w:r>
        <w:rPr/>
        <w:t>կողային կապակցված </w:t>
      </w:r>
      <w:r>
        <w:rPr>
          <w:rFonts w:ascii="Cambria Math" w:hAnsi="Cambria Math" w:cs="Cambria Math" w:eastAsia="Cambria Math"/>
        </w:rPr>
        <w:t>G </w:t>
      </w:r>
      <w:r>
        <w:rPr/>
        <w:t>գրաֆին, այդ գրաֆում արդեն գոյություն ունի </w:t>
      </w:r>
      <w:r>
        <w:rPr>
          <w:rFonts w:ascii="Cambria Math" w:hAnsi="Cambria Math" w:cs="Cambria Math" w:eastAsia="Cambria Math"/>
        </w:rPr>
        <w:t>P </w:t>
      </w:r>
      <w:r>
        <w:rPr/>
        <w:t>ականջի ծայրակետերը (որոնք կարող են նաև համընկնել) միացնող պարզ ճանապարհ, ուստի </w:t>
      </w:r>
      <w:r>
        <w:rPr>
          <w:rFonts w:ascii="Cambria Math" w:hAnsi="Cambria Math" w:cs="Cambria Math" w:eastAsia="Cambria Math"/>
        </w:rPr>
        <w:t>P </w:t>
      </w:r>
      <w:r>
        <w:rPr/>
        <w:t>ականջի բոլոր կողերը կպատկանեն պարզ ցիկլի: Այստեղից հետևում է, որ </w:t>
      </w:r>
      <w:r>
        <w:rPr>
          <w:rFonts w:ascii="Cambria Math" w:hAnsi="Cambria Math" w:cs="Cambria Math" w:eastAsia="Cambria Math"/>
        </w:rPr>
        <w:t>G ∪ P </w:t>
      </w:r>
      <w:r>
        <w:rPr/>
        <w:t>գրաֆը ևս կլինի </w:t>
      </w:r>
      <w:r>
        <w:rPr>
          <w:rFonts w:ascii="Cambria Math" w:hAnsi="Cambria Math" w:cs="Cambria Math" w:eastAsia="Cambria Math"/>
        </w:rPr>
        <w:t>2</w:t>
      </w:r>
      <w:r>
        <w:rPr>
          <w:b/>
          <w:bCs/>
        </w:rPr>
        <w:t>-</w:t>
      </w:r>
      <w:r>
        <w:rPr/>
        <w:t>կողային կապակցված </w:t>
      </w:r>
      <w:r>
        <w:rPr>
          <w:spacing w:val="-2"/>
        </w:rPr>
        <w:t>գրաֆ:</w:t>
      </w:r>
    </w:p>
    <w:p>
      <w:pPr>
        <w:pStyle w:val="BodyText"/>
        <w:spacing w:line="360" w:lineRule="auto"/>
        <w:ind w:left="617" w:right="546" w:firstLine="567"/>
        <w:jc w:val="both"/>
        <w:rPr>
          <w:rFonts w:ascii="Cambria Math" w:hAnsi="Cambria Math" w:cs="Cambria Math" w:eastAsia="Cambria Math"/>
          <w:sz w:val="20"/>
          <w:szCs w:val="20"/>
        </w:rPr>
      </w:pPr>
      <w:r>
        <w:rPr/>
        <w:t>Դիցուք տրված է </w:t>
      </w:r>
      <w:r>
        <w:rPr>
          <w:rFonts w:ascii="Cambria Math" w:hAnsi="Cambria Math" w:cs="Cambria Math" w:eastAsia="Cambria Math"/>
        </w:rPr>
        <w:t>G 2</w:t>
      </w:r>
      <w:r>
        <w:rPr>
          <w:b/>
          <w:bCs/>
        </w:rPr>
        <w:t>-</w:t>
      </w:r>
      <w:r>
        <w:rPr/>
        <w:t>կողային կապակցված գրաֆը: Մենք կկառուցենք այդ գրաֆի համար փակ ականջային դեկոմպոզիցիա, վերցնելով, որպես սկզբնական ցիկլ, այդ</w:t>
      </w:r>
      <w:r>
        <w:rPr>
          <w:spacing w:val="80"/>
        </w:rPr>
        <w:t> </w:t>
      </w:r>
      <w:r>
        <w:rPr/>
        <w:t>գրաֆի</w:t>
      </w:r>
      <w:r>
        <w:rPr>
          <w:spacing w:val="29"/>
        </w:rPr>
        <w:t> </w:t>
      </w:r>
      <w:r>
        <w:rPr/>
        <w:t>ցանկացած</w:t>
      </w:r>
      <w:r>
        <w:rPr>
          <w:spacing w:val="28"/>
        </w:rPr>
        <w:t> </w:t>
      </w:r>
      <w:r>
        <w:rPr>
          <w:rFonts w:ascii="Cambria Math" w:hAnsi="Cambria Math" w:cs="Cambria Math" w:eastAsia="Cambria Math"/>
        </w:rPr>
        <w:t>C</w:t>
      </w:r>
      <w:r>
        <w:rPr>
          <w:rFonts w:ascii="Cambria Math" w:hAnsi="Cambria Math" w:cs="Cambria Math" w:eastAsia="Cambria Math"/>
          <w:spacing w:val="35"/>
        </w:rPr>
        <w:t> </w:t>
      </w:r>
      <w:r>
        <w:rPr/>
        <w:t>պարզ</w:t>
      </w:r>
      <w:r>
        <w:rPr>
          <w:spacing w:val="29"/>
        </w:rPr>
        <w:t> </w:t>
      </w:r>
      <w:r>
        <w:rPr/>
        <w:t>ցիկլ:</w:t>
      </w:r>
      <w:r>
        <w:rPr>
          <w:spacing w:val="30"/>
        </w:rPr>
        <w:t> </w:t>
      </w:r>
      <w:r>
        <w:rPr/>
        <w:t>Դիցուք</w:t>
      </w:r>
      <w:r>
        <w:rPr>
          <w:spacing w:val="30"/>
        </w:rPr>
        <w:t> </w:t>
      </w:r>
      <w:r>
        <w:rPr>
          <w:rFonts w:ascii="Cambria Math" w:hAnsi="Cambria Math" w:cs="Cambria Math" w:eastAsia="Cambria Math"/>
        </w:rPr>
        <w:t>G</w:t>
      </w:r>
      <w:r>
        <w:rPr>
          <w:rFonts w:ascii="Cambria Math" w:hAnsi="Cambria Math" w:cs="Cambria Math" w:eastAsia="Cambria Math"/>
          <w:vertAlign w:val="subscript"/>
        </w:rPr>
        <w:t>O</w:t>
      </w:r>
      <w:r>
        <w:rPr>
          <w:rFonts w:ascii="Cambria Math" w:hAnsi="Cambria Math" w:cs="Cambria Math" w:eastAsia="Cambria Math"/>
          <w:spacing w:val="30"/>
          <w:vertAlign w:val="baseline"/>
        </w:rPr>
        <w:t> </w:t>
      </w:r>
      <w:r>
        <w:rPr>
          <w:rFonts w:ascii="Cambria Math" w:hAnsi="Cambria Math" w:cs="Cambria Math" w:eastAsia="Cambria Math"/>
          <w:vertAlign w:val="baseline"/>
        </w:rPr>
        <w:t>=</w:t>
      </w:r>
      <w:r>
        <w:rPr>
          <w:rFonts w:ascii="Cambria Math" w:hAnsi="Cambria Math" w:cs="Cambria Math" w:eastAsia="Cambria Math"/>
          <w:spacing w:val="18"/>
          <w:vertAlign w:val="baseline"/>
        </w:rPr>
        <w:t> </w:t>
      </w:r>
      <w:r>
        <w:rPr>
          <w:rFonts w:ascii="Cambria Math" w:hAnsi="Cambria Math" w:cs="Cambria Math" w:eastAsia="Cambria Math"/>
          <w:vertAlign w:val="baseline"/>
        </w:rPr>
        <w:t>C</w:t>
      </w:r>
      <w:r>
        <w:rPr>
          <w:vertAlign w:val="baseline"/>
        </w:rPr>
        <w:t>:</w:t>
      </w:r>
      <w:r>
        <w:rPr>
          <w:spacing w:val="30"/>
          <w:vertAlign w:val="baseline"/>
        </w:rPr>
        <w:t> </w:t>
      </w:r>
      <w:r>
        <w:rPr>
          <w:vertAlign w:val="baseline"/>
        </w:rPr>
        <w:t>Ենթադրենք</w:t>
      </w:r>
      <w:r>
        <w:rPr>
          <w:spacing w:val="30"/>
          <w:vertAlign w:val="baseline"/>
        </w:rPr>
        <w:t> </w:t>
      </w:r>
      <w:r>
        <w:rPr>
          <w:vertAlign w:val="baseline"/>
        </w:rPr>
        <w:t>մենք</w:t>
      </w:r>
      <w:r>
        <w:rPr>
          <w:spacing w:val="29"/>
          <w:vertAlign w:val="baseline"/>
        </w:rPr>
        <w:t> </w:t>
      </w:r>
      <w:r>
        <w:rPr>
          <w:vertAlign w:val="baseline"/>
        </w:rPr>
        <w:t>արդեն</w:t>
      </w:r>
      <w:r>
        <w:rPr>
          <w:spacing w:val="30"/>
          <w:vertAlign w:val="baseline"/>
        </w:rPr>
        <w:t> </w:t>
      </w:r>
      <w:r>
        <w:rPr>
          <w:vertAlign w:val="baseline"/>
        </w:rPr>
        <w:t>կառուցել</w:t>
      </w:r>
      <w:r>
        <w:rPr>
          <w:spacing w:val="29"/>
          <w:vertAlign w:val="baseline"/>
        </w:rPr>
        <w:t> </w:t>
      </w:r>
      <w:r>
        <w:rPr>
          <w:vertAlign w:val="baseline"/>
        </w:rPr>
        <w:t>ենք </w:t>
      </w:r>
      <w:r>
        <w:rPr>
          <w:rFonts w:ascii="Cambria Math" w:hAnsi="Cambria Math" w:cs="Cambria Math" w:eastAsia="Cambria Math"/>
          <w:vertAlign w:val="baseline"/>
        </w:rPr>
        <w:t>G</w:t>
      </w:r>
      <w:r>
        <w:rPr>
          <w:rFonts w:ascii="Cambria Math" w:hAnsi="Cambria Math" w:cs="Cambria Math" w:eastAsia="Cambria Math"/>
          <w:vertAlign w:val="subscript"/>
        </w:rPr>
        <w:t>i</w:t>
      </w:r>
      <w:r>
        <w:rPr>
          <w:rFonts w:ascii="Cambria Math" w:hAnsi="Cambria Math" w:cs="Cambria Math" w:eastAsia="Cambria Math"/>
          <w:spacing w:val="40"/>
          <w:vertAlign w:val="baseline"/>
        </w:rPr>
        <w:t> </w:t>
      </w:r>
      <w:r>
        <w:rPr>
          <w:vertAlign w:val="baseline"/>
        </w:rPr>
        <w:t>ենթագրաֆ</w:t>
      </w:r>
      <w:r>
        <w:rPr>
          <w:spacing w:val="28"/>
          <w:vertAlign w:val="baseline"/>
        </w:rPr>
        <w:t> </w:t>
      </w:r>
      <w:r>
        <w:rPr>
          <w:vertAlign w:val="baseline"/>
        </w:rPr>
        <w:t>որոշ</w:t>
      </w:r>
      <w:r>
        <w:rPr>
          <w:spacing w:val="28"/>
          <w:vertAlign w:val="baseline"/>
        </w:rPr>
        <w:t> </w:t>
      </w:r>
      <w:r>
        <w:rPr>
          <w:vertAlign w:val="baseline"/>
        </w:rPr>
        <w:t>բաց</w:t>
      </w:r>
      <w:r>
        <w:rPr>
          <w:spacing w:val="28"/>
          <w:vertAlign w:val="baseline"/>
        </w:rPr>
        <w:t> </w:t>
      </w:r>
      <w:r>
        <w:rPr>
          <w:vertAlign w:val="baseline"/>
        </w:rPr>
        <w:t>կամ</w:t>
      </w:r>
      <w:r>
        <w:rPr>
          <w:spacing w:val="28"/>
          <w:vertAlign w:val="baseline"/>
        </w:rPr>
        <w:t> </w:t>
      </w:r>
      <w:r>
        <w:rPr>
          <w:vertAlign w:val="baseline"/>
        </w:rPr>
        <w:t>փակ</w:t>
      </w:r>
      <w:r>
        <w:rPr>
          <w:spacing w:val="27"/>
          <w:vertAlign w:val="baseline"/>
        </w:rPr>
        <w:t> </w:t>
      </w:r>
      <w:r>
        <w:rPr>
          <w:vertAlign w:val="baseline"/>
        </w:rPr>
        <w:t>ականջներ</w:t>
      </w:r>
      <w:r>
        <w:rPr>
          <w:spacing w:val="28"/>
          <w:vertAlign w:val="baseline"/>
        </w:rPr>
        <w:t> </w:t>
      </w:r>
      <w:r>
        <w:rPr>
          <w:vertAlign w:val="baseline"/>
        </w:rPr>
        <w:t>ավելացնելով:</w:t>
      </w:r>
      <w:r>
        <w:rPr>
          <w:spacing w:val="28"/>
          <w:vertAlign w:val="baseline"/>
        </w:rPr>
        <w:t> </w:t>
      </w:r>
      <w:r>
        <w:rPr>
          <w:vertAlign w:val="baseline"/>
        </w:rPr>
        <w:t>Եթե</w:t>
      </w:r>
      <w:r>
        <w:rPr>
          <w:spacing w:val="28"/>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i</w:t>
      </w:r>
      <w:r>
        <w:rPr>
          <w:rFonts w:ascii="Cambria Math" w:hAnsi="Cambria Math" w:cs="Cambria Math" w:eastAsia="Cambria Math"/>
          <w:spacing w:val="33"/>
          <w:vertAlign w:val="baseline"/>
        </w:rPr>
        <w:t> </w:t>
      </w:r>
      <w:r>
        <w:rPr>
          <w:rFonts w:ascii="Cambria Math" w:hAnsi="Cambria Math" w:cs="Cambria Math" w:eastAsia="Cambria Math"/>
          <w:vertAlign w:val="baseline"/>
        </w:rPr>
        <w:t>≠ G</w:t>
      </w:r>
      <w:r>
        <w:rPr>
          <w:vertAlign w:val="baseline"/>
        </w:rPr>
        <w:t>,</w:t>
      </w:r>
      <w:r>
        <w:rPr>
          <w:spacing w:val="28"/>
          <w:vertAlign w:val="baseline"/>
        </w:rPr>
        <w:t> </w:t>
      </w:r>
      <w:r>
        <w:rPr>
          <w:vertAlign w:val="baseline"/>
        </w:rPr>
        <w:t>ապա</w:t>
      </w:r>
      <w:r>
        <w:rPr>
          <w:spacing w:val="29"/>
          <w:vertAlign w:val="baseline"/>
        </w:rPr>
        <w:t> </w:t>
      </w:r>
      <w:r>
        <w:rPr>
          <w:vertAlign w:val="baseline"/>
        </w:rPr>
        <w:t>ընտրենք </w:t>
      </w:r>
      <w:r>
        <w:rPr>
          <w:rFonts w:ascii="Cambria Math" w:hAnsi="Cambria Math" w:cs="Cambria Math" w:eastAsia="Cambria Math"/>
          <w:vertAlign w:val="baseline"/>
        </w:rPr>
        <w:t>uv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i</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և,</w:t>
      </w:r>
      <w:r>
        <w:rPr>
          <w:spacing w:val="40"/>
          <w:vertAlign w:val="baseline"/>
        </w:rPr>
        <w:t> </w:t>
      </w:r>
      <w:r>
        <w:rPr>
          <w:vertAlign w:val="baseline"/>
        </w:rPr>
        <w:t>հաշվի</w:t>
      </w:r>
      <w:r>
        <w:rPr>
          <w:spacing w:val="40"/>
          <w:vertAlign w:val="baseline"/>
        </w:rPr>
        <w:t> </w:t>
      </w:r>
      <w:r>
        <w:rPr>
          <w:vertAlign w:val="baseline"/>
        </w:rPr>
        <w:t>առնելով,</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G</w:t>
      </w:r>
      <w:r>
        <w:rPr>
          <w:vertAlign w:val="baseline"/>
        </w:rPr>
        <w:t>-ն</w:t>
      </w:r>
      <w:r>
        <w:rPr>
          <w:spacing w:val="40"/>
          <w:vertAlign w:val="baseline"/>
        </w:rPr>
        <w:t> </w:t>
      </w:r>
      <w:r>
        <w:rPr>
          <w:vertAlign w:val="baseline"/>
        </w:rPr>
        <w:t>կապակցված</w:t>
      </w:r>
      <w:r>
        <w:rPr>
          <w:spacing w:val="40"/>
          <w:vertAlign w:val="baseline"/>
        </w:rPr>
        <w:t> </w:t>
      </w:r>
      <w:r>
        <w:rPr>
          <w:vertAlign w:val="baseline"/>
        </w:rPr>
        <w:t>գրաֆ</w:t>
      </w:r>
      <w:r>
        <w:rPr>
          <w:spacing w:val="40"/>
          <w:vertAlign w:val="baseline"/>
        </w:rPr>
        <w:t> </w:t>
      </w:r>
      <w:r>
        <w:rPr>
          <w:vertAlign w:val="baseline"/>
        </w:rPr>
        <w:t>է,</w:t>
      </w:r>
      <w:r>
        <w:rPr>
          <w:spacing w:val="40"/>
          <w:vertAlign w:val="baseline"/>
        </w:rPr>
        <w:t> </w:t>
      </w:r>
      <w:r>
        <w:rPr>
          <w:vertAlign w:val="baseline"/>
        </w:rPr>
        <w:t>ենթադրենք,</w:t>
      </w:r>
      <w:r>
        <w:rPr>
          <w:spacing w:val="40"/>
          <w:vertAlign w:val="baseline"/>
        </w:rPr>
        <w:t> </w:t>
      </w:r>
      <w:r>
        <w:rPr>
          <w:vertAlign w:val="baseline"/>
        </w:rPr>
        <w:t>որ</w:t>
      </w:r>
      <w:r>
        <w:rPr>
          <w:spacing w:val="13"/>
          <w:vertAlign w:val="baseline"/>
        </w:rPr>
        <w:t> </w:t>
      </w:r>
      <w:r>
        <w:rPr>
          <w:rFonts w:ascii="Cambria Math" w:hAnsi="Cambria Math" w:cs="Cambria Math" w:eastAsia="Cambria Math"/>
          <w:spacing w:val="13"/>
          <w:vertAlign w:val="baseline"/>
        </w:rPr>
        <w:t>u</w:t>
      </w:r>
      <w:r>
        <w:rPr>
          <w:rFonts w:ascii="Cambria Math" w:hAnsi="Cambria Math" w:cs="Cambria Math" w:eastAsia="Cambria Math"/>
          <w:spacing w:val="8"/>
          <w:vertAlign w:val="baseline"/>
        </w:rPr>
        <w:t> </w:t>
      </w:r>
      <w:r>
        <w:rPr>
          <w:rFonts w:ascii="Cambria Math" w:hAnsi="Cambria Math" w:cs="Cambria Math" w:eastAsia="Cambria Math"/>
          <w:vertAlign w:val="baseline"/>
        </w:rPr>
        <w:t>∈ 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i</w:t>
      </w:r>
      <w:r>
        <w:rPr>
          <w:rFonts w:ascii="Cambria Math" w:hAnsi="Cambria Math" w:cs="Cambria Math" w:eastAsia="Cambria Math"/>
          <w:position w:val="1"/>
          <w:vertAlign w:val="baseline"/>
        </w:rPr>
        <w:t>)</w:t>
      </w:r>
      <w:r>
        <w:rPr>
          <w:b/>
          <w:bCs/>
          <w:vertAlign w:val="baseline"/>
        </w:rPr>
        <w:t>: </w:t>
      </w:r>
      <w:r>
        <w:rPr>
          <w:vertAlign w:val="baseline"/>
        </w:rPr>
        <w:t>Քանի որ </w:t>
      </w:r>
      <w:r>
        <w:rPr>
          <w:rFonts w:ascii="Cambria Math" w:hAnsi="Cambria Math" w:cs="Cambria Math" w:eastAsia="Cambria Math"/>
          <w:vertAlign w:val="baseline"/>
        </w:rPr>
        <w:t>G</w:t>
      </w:r>
      <w:r>
        <w:rPr>
          <w:vertAlign w:val="baseline"/>
        </w:rPr>
        <w:t>-ն </w:t>
      </w:r>
      <w:r>
        <w:rPr>
          <w:rFonts w:ascii="Cambria Math" w:hAnsi="Cambria Math" w:cs="Cambria Math" w:eastAsia="Cambria Math"/>
          <w:vertAlign w:val="baseline"/>
        </w:rPr>
        <w:t>2</w:t>
      </w:r>
      <w:r>
        <w:rPr>
          <w:b/>
          <w:bCs/>
          <w:vertAlign w:val="baseline"/>
        </w:rPr>
        <w:t>-</w:t>
      </w:r>
      <w:r>
        <w:rPr>
          <w:vertAlign w:val="baseline"/>
        </w:rPr>
        <w:t>կողային կապակցված գրաֆ է, ուստի, համաձայն թեորեմ 3.1.3-ի, </w:t>
      </w:r>
      <w:r>
        <w:rPr>
          <w:rFonts w:ascii="Cambria Math" w:hAnsi="Cambria Math" w:cs="Cambria Math" w:eastAsia="Cambria Math"/>
          <w:vertAlign w:val="baseline"/>
        </w:rPr>
        <w:t>G </w:t>
      </w:r>
      <w:r>
        <w:rPr>
          <w:vertAlign w:val="baseline"/>
        </w:rPr>
        <w:t>գրաֆում գոյություն ունի այնպիսի </w:t>
      </w:r>
      <w:r>
        <w:rPr>
          <w:rFonts w:ascii="Cambria Math" w:hAnsi="Cambria Math" w:cs="Cambria Math" w:eastAsia="Cambria Math"/>
          <w:vertAlign w:val="baseline"/>
        </w:rPr>
        <w:t>C</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պարզ ցիկլ, որ </w:t>
      </w:r>
      <w:r>
        <w:rPr>
          <w:rFonts w:ascii="Cambria Math" w:hAnsi="Cambria Math" w:cs="Cambria Math" w:eastAsia="Cambria Math"/>
          <w:vertAlign w:val="baseline"/>
        </w:rPr>
        <w:t>uv ∈ E</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vertAlign w:val="baseline"/>
        </w:rPr>
        <w:t>: </w:t>
      </w:r>
      <w:r>
        <w:rPr>
          <w:rFonts w:ascii="Cambria Math" w:hAnsi="Cambria Math" w:cs="Cambria Math" w:eastAsia="Cambria Math"/>
          <w:vertAlign w:val="baseline"/>
        </w:rPr>
        <w:t>C</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ցիկլի վրայով շարժվելով մինչև </w:t>
      </w:r>
      <w:r>
        <w:rPr>
          <w:rFonts w:ascii="Cambria Math" w:hAnsi="Cambria Math" w:cs="Cambria Math" w:eastAsia="Cambria Math"/>
          <w:vertAlign w:val="baseline"/>
        </w:rPr>
        <w:t>G</w:t>
      </w:r>
      <w:r>
        <w:rPr>
          <w:rFonts w:ascii="Cambria Math" w:hAnsi="Cambria Math" w:cs="Cambria Math" w:eastAsia="Cambria Math"/>
          <w:vertAlign w:val="subscript"/>
        </w:rPr>
        <w:t>i</w:t>
      </w:r>
      <w:r>
        <w:rPr>
          <w:rFonts w:ascii="Cambria Math" w:hAnsi="Cambria Math" w:cs="Cambria Math" w:eastAsia="Cambria Math"/>
          <w:vertAlign w:val="baseline"/>
        </w:rPr>
        <w:t> </w:t>
      </w:r>
      <w:r>
        <w:rPr>
          <w:vertAlign w:val="baseline"/>
        </w:rPr>
        <w:t>գրաֆի գագաթ հանդիպելը, մենք կնշենք բաց կամ փակ </w:t>
      </w:r>
      <w:r>
        <w:rPr>
          <w:rFonts w:ascii="Cambria Math" w:hAnsi="Cambria Math" w:cs="Cambria Math" w:eastAsia="Cambria Math"/>
          <w:vertAlign w:val="baseline"/>
        </w:rPr>
        <w:t>P </w:t>
      </w:r>
      <w:r>
        <w:rPr>
          <w:vertAlign w:val="baseline"/>
        </w:rPr>
        <w:t>ականջ և կկառուցենք </w:t>
      </w:r>
      <w:r>
        <w:rPr>
          <w:rFonts w:ascii="Cambria Math" w:hAnsi="Cambria Math" w:cs="Cambria Math" w:eastAsia="Cambria Math"/>
          <w:vertAlign w:val="baseline"/>
        </w:rPr>
        <w:t>G</w:t>
      </w:r>
      <w:r>
        <w:rPr>
          <w:rFonts w:ascii="Cambria Math" w:hAnsi="Cambria Math" w:cs="Cambria Math" w:eastAsia="Cambria Math"/>
          <w:vertAlign w:val="subscript"/>
        </w:rPr>
        <w:t>i</w:t>
      </w:r>
      <w:r>
        <w:rPr>
          <w:vertAlign w:val="baseline"/>
        </w:rPr>
        <w:t>-ից ավելի մեծ </w:t>
      </w:r>
      <w:r>
        <w:rPr>
          <w:rFonts w:ascii="Cambria Math" w:hAnsi="Cambria Math" w:cs="Cambria Math" w:eastAsia="Cambria Math"/>
          <w:vertAlign w:val="baseline"/>
        </w:rPr>
        <w:t>G</w:t>
      </w:r>
      <w:r>
        <w:rPr>
          <w:rFonts w:ascii="Cambria Math" w:hAnsi="Cambria Math" w:cs="Cambria Math" w:eastAsia="Cambria Math"/>
          <w:vertAlign w:val="subscript"/>
        </w:rPr>
        <w:t>i+1</w:t>
      </w:r>
      <w:r>
        <w:rPr>
          <w:rFonts w:ascii="Cambria Math" w:hAnsi="Cambria Math" w:cs="Cambria Math" w:eastAsia="Cambria Math"/>
          <w:spacing w:val="40"/>
          <w:vertAlign w:val="baseline"/>
        </w:rPr>
        <w:t> </w:t>
      </w:r>
      <w:r>
        <w:rPr>
          <w:vertAlign w:val="baseline"/>
        </w:rPr>
        <w:t>ենթագրաֆ, որտեղ </w:t>
      </w:r>
      <w:r>
        <w:rPr>
          <w:rFonts w:ascii="Cambria Math" w:hAnsi="Cambria Math" w:cs="Cambria Math" w:eastAsia="Cambria Math"/>
          <w:vertAlign w:val="baseline"/>
        </w:rPr>
        <w:t>G</w:t>
      </w:r>
      <w:r>
        <w:rPr>
          <w:rFonts w:ascii="Cambria Math" w:hAnsi="Cambria Math" w:cs="Cambria Math" w:eastAsia="Cambria Math"/>
          <w:vertAlign w:val="subscript"/>
        </w:rPr>
        <w:t>i+1</w:t>
      </w:r>
      <w:r>
        <w:rPr>
          <w:rFonts w:ascii="Cambria Math" w:hAnsi="Cambria Math" w:cs="Cambria Math" w:eastAsia="Cambria Math"/>
          <w:vertAlign w:val="baseline"/>
        </w:rPr>
        <w:t> = G</w:t>
      </w:r>
      <w:r>
        <w:rPr>
          <w:rFonts w:ascii="Cambria Math" w:hAnsi="Cambria Math" w:cs="Cambria Math" w:eastAsia="Cambria Math"/>
          <w:vertAlign w:val="subscript"/>
        </w:rPr>
        <w:t>i</w:t>
      </w:r>
      <w:r>
        <w:rPr>
          <w:rFonts w:ascii="Cambria Math" w:hAnsi="Cambria Math" w:cs="Cambria Math" w:eastAsia="Cambria Math"/>
          <w:vertAlign w:val="baseline"/>
        </w:rPr>
        <w:t> ∪ P</w:t>
      </w:r>
      <w:r>
        <w:rPr>
          <w:b/>
          <w:bCs/>
          <w:vertAlign w:val="baseline"/>
        </w:rPr>
        <w:t>: </w:t>
      </w:r>
      <w:r>
        <w:rPr>
          <w:vertAlign w:val="baseline"/>
        </w:rPr>
        <w:t>Այս կառուցման ընթացքը կավարտվի, երբ </w:t>
      </w:r>
      <w:r>
        <w:rPr>
          <w:rFonts w:ascii="Cambria Math" w:hAnsi="Cambria Math" w:cs="Cambria Math" w:eastAsia="Cambria Math"/>
          <w:vertAlign w:val="baseline"/>
        </w:rPr>
        <w:t>G</w:t>
      </w:r>
      <w:r>
        <w:rPr>
          <w:vertAlign w:val="baseline"/>
        </w:rPr>
        <w:t>-ն ամբողջությամբ սպառվի:</w:t>
      </w:r>
      <w:r>
        <w:rPr>
          <w:spacing w:val="80"/>
          <w:vertAlign w:val="baseline"/>
        </w:rPr>
        <w:t> </w:t>
      </w:r>
      <w:r>
        <w:rPr>
          <w:rFonts w:ascii="Cambria Math" w:hAnsi="Cambria Math" w:cs="Cambria Math" w:eastAsia="Cambria Math"/>
          <w:sz w:val="20"/>
          <w:szCs w:val="20"/>
          <w:vertAlign w:val="baseline"/>
        </w:rPr>
        <w:t>∎</w:t>
      </w:r>
    </w:p>
    <w:p>
      <w:pPr>
        <w:pStyle w:val="BodyText"/>
        <w:ind w:left="1185"/>
        <w:jc w:val="both"/>
      </w:pPr>
      <w:r>
        <w:rPr/>
        <w:t>Այս</w:t>
      </w:r>
      <w:r>
        <w:rPr>
          <w:spacing w:val="3"/>
        </w:rPr>
        <w:t> </w:t>
      </w:r>
      <w:r>
        <w:rPr/>
        <w:t>պարագրաֆի</w:t>
      </w:r>
      <w:r>
        <w:rPr>
          <w:spacing w:val="5"/>
        </w:rPr>
        <w:t> </w:t>
      </w:r>
      <w:r>
        <w:rPr/>
        <w:t>վերջում</w:t>
      </w:r>
      <w:r>
        <w:rPr>
          <w:spacing w:val="4"/>
        </w:rPr>
        <w:t> </w:t>
      </w:r>
      <w:r>
        <w:rPr/>
        <w:t>անդրադառնանք</w:t>
      </w:r>
      <w:r>
        <w:rPr>
          <w:spacing w:val="4"/>
        </w:rPr>
        <w:t> </w:t>
      </w:r>
      <w:r>
        <w:rPr/>
        <w:t>նաև</w:t>
      </w:r>
      <w:r>
        <w:rPr>
          <w:spacing w:val="3"/>
        </w:rPr>
        <w:t> </w:t>
      </w:r>
      <w:r>
        <w:rPr>
          <w:rFonts w:ascii="Cambria Math" w:hAnsi="Cambria Math" w:cs="Cambria Math" w:eastAsia="Cambria Math"/>
        </w:rPr>
        <w:t>3</w:t>
      </w:r>
      <w:r>
        <w:rPr>
          <w:b/>
          <w:bCs/>
        </w:rPr>
        <w:t>-</w:t>
      </w:r>
      <w:r>
        <w:rPr/>
        <w:t>կապակցված</w:t>
      </w:r>
      <w:r>
        <w:rPr>
          <w:spacing w:val="3"/>
        </w:rPr>
        <w:t> </w:t>
      </w:r>
      <w:r>
        <w:rPr/>
        <w:t>գրաֆներին,</w:t>
      </w:r>
      <w:r>
        <w:rPr>
          <w:spacing w:val="4"/>
        </w:rPr>
        <w:t> </w:t>
      </w:r>
      <w:r>
        <w:rPr>
          <w:spacing w:val="-2"/>
        </w:rPr>
        <w:t>որոնց</w:t>
      </w:r>
    </w:p>
    <w:p>
      <w:pPr>
        <w:pStyle w:val="BodyText"/>
        <w:spacing w:before="158"/>
        <w:ind w:left="617"/>
        <w:jc w:val="both"/>
      </w:pPr>
      <w:r>
        <w:rPr/>
        <w:t>նկարագրումը</w:t>
      </w:r>
      <w:r>
        <w:rPr>
          <w:spacing w:val="37"/>
        </w:rPr>
        <w:t>  </w:t>
      </w:r>
      <w:r>
        <w:rPr/>
        <w:t>տրվել</w:t>
      </w:r>
      <w:r>
        <w:rPr>
          <w:spacing w:val="37"/>
        </w:rPr>
        <w:t>  </w:t>
      </w:r>
      <w:r>
        <w:rPr/>
        <w:t>է</w:t>
      </w:r>
      <w:r>
        <w:rPr>
          <w:spacing w:val="39"/>
        </w:rPr>
        <w:t>  </w:t>
      </w:r>
      <w:r>
        <w:rPr/>
        <w:t>Տատտի</w:t>
      </w:r>
      <w:r>
        <w:rPr>
          <w:spacing w:val="37"/>
        </w:rPr>
        <w:t>  </w:t>
      </w:r>
      <w:r>
        <w:rPr/>
        <w:t>կողմից:</w:t>
      </w:r>
      <w:r>
        <w:rPr>
          <w:spacing w:val="38"/>
        </w:rPr>
        <w:t>  </w:t>
      </w:r>
      <w:r>
        <w:rPr/>
        <w:t>Այդ</w:t>
      </w:r>
      <w:r>
        <w:rPr>
          <w:spacing w:val="38"/>
        </w:rPr>
        <w:t>  </w:t>
      </w:r>
      <w:r>
        <w:rPr/>
        <w:t>նկարագրման</w:t>
      </w:r>
      <w:r>
        <w:rPr>
          <w:spacing w:val="38"/>
        </w:rPr>
        <w:t>  </w:t>
      </w:r>
      <w:r>
        <w:rPr/>
        <w:t>մեջ</w:t>
      </w:r>
      <w:r>
        <w:rPr>
          <w:spacing w:val="37"/>
        </w:rPr>
        <w:t>  </w:t>
      </w:r>
      <w:r>
        <w:rPr/>
        <w:t>Տատտի</w:t>
      </w:r>
      <w:r>
        <w:rPr>
          <w:spacing w:val="38"/>
        </w:rPr>
        <w:t>  </w:t>
      </w:r>
      <w:r>
        <w:rPr>
          <w:spacing w:val="-2"/>
        </w:rPr>
        <w:t>կողմից</w:t>
      </w:r>
    </w:p>
    <w:p>
      <w:pPr>
        <w:spacing w:after="0"/>
        <w:jc w:val="both"/>
        <w:sectPr>
          <w:pgSz w:w="11910" w:h="16840"/>
          <w:pgMar w:header="0" w:footer="914" w:top="1080" w:bottom="1080" w:left="460" w:right="460"/>
        </w:sectPr>
      </w:pPr>
    </w:p>
    <w:p>
      <w:pPr>
        <w:pStyle w:val="BodyText"/>
        <w:spacing w:before="17"/>
        <w:ind w:left="617"/>
      </w:pPr>
      <w:r>
        <w:rPr/>
        <w:t>ներմուծվել</w:t>
      </w:r>
      <w:r>
        <w:rPr>
          <w:spacing w:val="-1"/>
        </w:rPr>
        <w:t> </w:t>
      </w:r>
      <w:r>
        <w:rPr/>
        <w:t>են </w:t>
      </w:r>
      <w:r>
        <w:rPr>
          <w:spacing w:val="-2"/>
        </w:rPr>
        <w:t>անիվները:</w:t>
      </w:r>
    </w:p>
    <w:p>
      <w:pPr>
        <w:spacing w:line="352" w:lineRule="auto" w:before="148"/>
        <w:ind w:left="617" w:right="0" w:firstLine="567"/>
        <w:jc w:val="left"/>
        <w:rPr>
          <w:b/>
          <w:bCs/>
          <w:sz w:val="24"/>
          <w:szCs w:val="24"/>
        </w:rPr>
      </w:pPr>
      <w:r>
        <w:rPr>
          <w:b/>
          <w:bCs/>
          <w:w w:val="105"/>
          <w:sz w:val="24"/>
          <w:szCs w:val="24"/>
        </w:rPr>
        <w:t>Սահմանում</w:t>
      </w:r>
      <w:r>
        <w:rPr>
          <w:b/>
          <w:bCs/>
          <w:spacing w:val="37"/>
          <w:w w:val="105"/>
          <w:sz w:val="24"/>
          <w:szCs w:val="24"/>
        </w:rPr>
        <w:t> </w:t>
      </w:r>
      <w:r>
        <w:rPr>
          <w:b/>
          <w:bCs/>
          <w:w w:val="105"/>
          <w:sz w:val="24"/>
          <w:szCs w:val="24"/>
        </w:rPr>
        <w:t>3.3.6:</w:t>
      </w:r>
      <w:r>
        <w:rPr>
          <w:b/>
          <w:bCs/>
          <w:spacing w:val="39"/>
          <w:w w:val="105"/>
          <w:sz w:val="24"/>
          <w:szCs w:val="24"/>
        </w:rPr>
        <w:t> </w:t>
      </w:r>
      <w:r>
        <w:rPr>
          <w:w w:val="105"/>
          <w:sz w:val="24"/>
          <w:szCs w:val="24"/>
        </w:rPr>
        <w:t>Եթե</w:t>
      </w:r>
      <w:r>
        <w:rPr>
          <w:spacing w:val="38"/>
          <w:w w:val="105"/>
          <w:sz w:val="24"/>
          <w:szCs w:val="24"/>
        </w:rPr>
        <w:t> </w:t>
      </w:r>
      <w:r>
        <w:rPr>
          <w:rFonts w:ascii="Cambria Math" w:hAnsi="Cambria Math" w:cs="Cambria Math" w:eastAsia="Cambria Math"/>
          <w:spacing w:val="13"/>
          <w:w w:val="105"/>
          <w:sz w:val="24"/>
          <w:szCs w:val="24"/>
        </w:rPr>
        <w:t>n</w:t>
      </w:r>
      <w:r>
        <w:rPr>
          <w:rFonts w:ascii="Cambria Math" w:hAnsi="Cambria Math" w:cs="Cambria Math" w:eastAsia="Cambria Math"/>
          <w:spacing w:val="-14"/>
          <w:w w:val="105"/>
          <w:sz w:val="24"/>
          <w:szCs w:val="24"/>
        </w:rPr>
        <w:t> </w:t>
      </w:r>
      <w:r>
        <w:rPr>
          <w:rFonts w:ascii="Cambria Math" w:hAnsi="Cambria Math" w:cs="Cambria Math" w:eastAsia="Cambria Math"/>
          <w:w w:val="105"/>
          <w:sz w:val="24"/>
          <w:szCs w:val="24"/>
        </w:rPr>
        <w:t>≥</w:t>
      </w:r>
      <w:r>
        <w:rPr>
          <w:rFonts w:ascii="Cambria Math" w:hAnsi="Cambria Math" w:cs="Cambria Math" w:eastAsia="Cambria Math"/>
          <w:spacing w:val="-6"/>
          <w:w w:val="105"/>
          <w:sz w:val="24"/>
          <w:szCs w:val="24"/>
        </w:rPr>
        <w:t> </w:t>
      </w:r>
      <w:r>
        <w:rPr>
          <w:rFonts w:ascii="Cambria Math" w:hAnsi="Cambria Math" w:cs="Cambria Math" w:eastAsia="Cambria Math"/>
          <w:w w:val="105"/>
          <w:sz w:val="24"/>
          <w:szCs w:val="24"/>
        </w:rPr>
        <w:t>4</w:t>
      </w:r>
      <w:r>
        <w:rPr>
          <w:w w:val="105"/>
          <w:sz w:val="24"/>
          <w:szCs w:val="24"/>
        </w:rPr>
        <w:t>,</w:t>
      </w:r>
      <w:r>
        <w:rPr>
          <w:spacing w:val="39"/>
          <w:w w:val="105"/>
          <w:sz w:val="24"/>
          <w:szCs w:val="24"/>
        </w:rPr>
        <w:t> </w:t>
      </w:r>
      <w:r>
        <w:rPr>
          <w:w w:val="105"/>
          <w:sz w:val="24"/>
          <w:szCs w:val="24"/>
        </w:rPr>
        <w:t>ապա</w:t>
      </w:r>
      <w:r>
        <w:rPr>
          <w:spacing w:val="38"/>
          <w:w w:val="105"/>
          <w:sz w:val="24"/>
          <w:szCs w:val="24"/>
        </w:rPr>
        <w:t> </w:t>
      </w:r>
      <w:r>
        <w:rPr>
          <w:rFonts w:ascii="Cambria Math" w:hAnsi="Cambria Math" w:cs="Cambria Math" w:eastAsia="Cambria Math"/>
          <w:w w:val="105"/>
          <w:sz w:val="24"/>
          <w:szCs w:val="24"/>
        </w:rPr>
        <w:t>n</w:t>
      </w:r>
      <w:r>
        <w:rPr>
          <w:rFonts w:ascii="Cambria Math" w:hAnsi="Cambria Math" w:cs="Cambria Math" w:eastAsia="Cambria Math"/>
          <w:spacing w:val="40"/>
          <w:w w:val="105"/>
          <w:sz w:val="24"/>
          <w:szCs w:val="24"/>
        </w:rPr>
        <w:t> </w:t>
      </w:r>
      <w:r>
        <w:rPr>
          <w:w w:val="105"/>
          <w:sz w:val="24"/>
          <w:szCs w:val="24"/>
        </w:rPr>
        <w:t>գագաթ</w:t>
      </w:r>
      <w:r>
        <w:rPr>
          <w:spacing w:val="38"/>
          <w:w w:val="105"/>
          <w:sz w:val="24"/>
          <w:szCs w:val="24"/>
        </w:rPr>
        <w:t> </w:t>
      </w:r>
      <w:r>
        <w:rPr>
          <w:w w:val="105"/>
          <w:sz w:val="24"/>
          <w:szCs w:val="24"/>
        </w:rPr>
        <w:t>ունեցող</w:t>
      </w:r>
      <w:r>
        <w:rPr>
          <w:spacing w:val="39"/>
          <w:w w:val="105"/>
          <w:sz w:val="24"/>
          <w:szCs w:val="24"/>
        </w:rPr>
        <w:t> </w:t>
      </w:r>
      <w:r>
        <w:rPr>
          <w:rFonts w:ascii="Cambria Math" w:hAnsi="Cambria Math" w:cs="Cambria Math" w:eastAsia="Cambria Math"/>
          <w:w w:val="105"/>
          <w:sz w:val="24"/>
          <w:szCs w:val="24"/>
        </w:rPr>
        <w:t>W</w:t>
      </w:r>
      <w:r>
        <w:rPr>
          <w:rFonts w:ascii="Cambria Math" w:hAnsi="Cambria Math" w:cs="Cambria Math" w:eastAsia="Cambria Math"/>
          <w:w w:val="105"/>
          <w:sz w:val="24"/>
          <w:szCs w:val="24"/>
          <w:vertAlign w:val="subscript"/>
        </w:rPr>
        <w:t>n</w:t>
      </w:r>
      <w:r>
        <w:rPr>
          <w:rFonts w:ascii="Cambria Math" w:hAnsi="Cambria Math" w:cs="Cambria Math" w:eastAsia="Cambria Math"/>
          <w:spacing w:val="40"/>
          <w:w w:val="105"/>
          <w:sz w:val="24"/>
          <w:szCs w:val="24"/>
          <w:vertAlign w:val="baseline"/>
        </w:rPr>
        <w:t> </w:t>
      </w:r>
      <w:r>
        <w:rPr>
          <w:i/>
          <w:iCs/>
          <w:w w:val="105"/>
          <w:sz w:val="25"/>
          <w:szCs w:val="25"/>
          <w:vertAlign w:val="baseline"/>
        </w:rPr>
        <w:t>անիվը</w:t>
      </w:r>
      <w:r>
        <w:rPr>
          <w:i/>
          <w:iCs/>
          <w:spacing w:val="36"/>
          <w:w w:val="105"/>
          <w:sz w:val="25"/>
          <w:szCs w:val="25"/>
          <w:vertAlign w:val="baseline"/>
        </w:rPr>
        <w:t> </w:t>
      </w:r>
      <w:r>
        <w:rPr>
          <w:w w:val="105"/>
          <w:sz w:val="24"/>
          <w:szCs w:val="24"/>
          <w:vertAlign w:val="baseline"/>
        </w:rPr>
        <w:t>սահմանենք </w:t>
      </w:r>
      <w:r>
        <w:rPr>
          <w:w w:val="110"/>
          <w:sz w:val="24"/>
          <w:szCs w:val="24"/>
          <w:vertAlign w:val="baseline"/>
        </w:rPr>
        <w:t>հետևյալ կերպ. </w:t>
      </w:r>
      <w:r>
        <w:rPr>
          <w:rFonts w:ascii="Cambria Math" w:hAnsi="Cambria Math" w:cs="Cambria Math" w:eastAsia="Cambria Math"/>
          <w:w w:val="110"/>
          <w:sz w:val="24"/>
          <w:szCs w:val="24"/>
          <w:vertAlign w:val="baseline"/>
        </w:rPr>
        <w:t>W</w:t>
      </w:r>
      <w:r>
        <w:rPr>
          <w:rFonts w:ascii="Cambria Math" w:hAnsi="Cambria Math" w:cs="Cambria Math" w:eastAsia="Cambria Math"/>
          <w:w w:val="110"/>
          <w:sz w:val="24"/>
          <w:szCs w:val="24"/>
          <w:vertAlign w:val="subscript"/>
        </w:rPr>
        <w:t>n</w:t>
      </w:r>
      <w:r>
        <w:rPr>
          <w:rFonts w:ascii="Cambria Math" w:hAnsi="Cambria Math" w:cs="Cambria Math" w:eastAsia="Cambria Math"/>
          <w:w w:val="110"/>
          <w:sz w:val="24"/>
          <w:szCs w:val="24"/>
          <w:vertAlign w:val="baseline"/>
        </w:rPr>
        <w:t> = K</w:t>
      </w:r>
      <w:r>
        <w:rPr>
          <w:rFonts w:ascii="Cambria Math" w:hAnsi="Cambria Math" w:cs="Cambria Math" w:eastAsia="Cambria Math"/>
          <w:w w:val="110"/>
          <w:sz w:val="24"/>
          <w:szCs w:val="24"/>
          <w:vertAlign w:val="subscript"/>
        </w:rPr>
        <w:t>1</w:t>
      </w:r>
      <w:r>
        <w:rPr>
          <w:rFonts w:ascii="Cambria Math" w:hAnsi="Cambria Math" w:cs="Cambria Math" w:eastAsia="Cambria Math"/>
          <w:w w:val="110"/>
          <w:sz w:val="24"/>
          <w:szCs w:val="24"/>
          <w:vertAlign w:val="baseline"/>
        </w:rPr>
        <w:t> + C</w:t>
      </w:r>
      <w:r>
        <w:rPr>
          <w:rFonts w:ascii="Cambria Math" w:hAnsi="Cambria Math" w:cs="Cambria Math" w:eastAsia="Cambria Math"/>
          <w:w w:val="110"/>
          <w:sz w:val="24"/>
          <w:szCs w:val="24"/>
          <w:vertAlign w:val="subscript"/>
        </w:rPr>
        <w:t>n-1</w:t>
      </w:r>
      <w:r>
        <w:rPr>
          <w:b/>
          <w:bCs/>
          <w:w w:val="110"/>
          <w:sz w:val="24"/>
          <w:szCs w:val="24"/>
          <w:vertAlign w:val="baseline"/>
        </w:rPr>
        <w:t>:</w:t>
      </w:r>
    </w:p>
    <w:p>
      <w:pPr>
        <w:pStyle w:val="BodyText"/>
        <w:spacing w:line="360" w:lineRule="auto" w:before="9"/>
        <w:ind w:left="617" w:firstLine="567"/>
      </w:pPr>
      <w:r>
        <w:rPr/>
        <w:t>Ստորև մենք կնշենք առանց ապացույցի </w:t>
      </w:r>
      <w:r>
        <w:rPr>
          <w:rFonts w:ascii="Cambria Math" w:hAnsi="Cambria Math" w:cs="Cambria Math" w:eastAsia="Cambria Math"/>
        </w:rPr>
        <w:t>3</w:t>
      </w:r>
      <w:r>
        <w:rPr>
          <w:b/>
          <w:bCs/>
        </w:rPr>
        <w:t>-</w:t>
      </w:r>
      <w:r>
        <w:rPr/>
        <w:t>կապակցված գրաֆների մասին Տատտի </w:t>
      </w:r>
      <w:r>
        <w:rPr>
          <w:spacing w:val="-2"/>
        </w:rPr>
        <w:t>թեորեմը:</w:t>
      </w:r>
    </w:p>
    <w:p>
      <w:pPr>
        <w:pStyle w:val="BodyText"/>
        <w:spacing w:line="360" w:lineRule="auto"/>
        <w:ind w:left="617" w:right="613" w:firstLine="567"/>
      </w:pPr>
      <w:r>
        <w:rPr>
          <w:b/>
          <w:bCs/>
        </w:rPr>
        <w:t>Թեորեմ 3.3.5 (Տատտ): </w:t>
      </w:r>
      <w:r>
        <w:rPr>
          <w:rFonts w:ascii="Cambria Math" w:hAnsi="Cambria Math" w:cs="Cambria Math" w:eastAsia="Cambria Math"/>
        </w:rPr>
        <w:t>G</w:t>
      </w:r>
      <w:r>
        <w:rPr>
          <w:rFonts w:ascii="Cambria Math" w:hAnsi="Cambria Math" w:cs="Cambria Math" w:eastAsia="Cambria Math"/>
          <w:spacing w:val="32"/>
        </w:rPr>
        <w:t> </w:t>
      </w:r>
      <w:r>
        <w:rPr/>
        <w:t>գրաֆը </w:t>
      </w:r>
      <w:r>
        <w:rPr>
          <w:rFonts w:ascii="Cambria Math" w:hAnsi="Cambria Math" w:cs="Cambria Math" w:eastAsia="Cambria Math"/>
        </w:rPr>
        <w:t>3</w:t>
      </w:r>
      <w:r>
        <w:rPr>
          <w:b/>
          <w:bCs/>
        </w:rPr>
        <w:t>-</w:t>
      </w:r>
      <w:r>
        <w:rPr/>
        <w:t>կապակցված գրաֆ է այն և միայն այն դեպքում,</w:t>
      </w:r>
      <w:r>
        <w:rPr>
          <w:spacing w:val="80"/>
        </w:rPr>
        <w:t> </w:t>
      </w:r>
      <w:r>
        <w:rPr/>
        <w:t>երբ այն անիվ է կամ ստացվում է անիվից հետևյալ երկու գործողությունների միջոցով.</w:t>
      </w:r>
    </w:p>
    <w:p>
      <w:pPr>
        <w:pStyle w:val="ListParagraph"/>
        <w:numPr>
          <w:ilvl w:val="0"/>
          <w:numId w:val="19"/>
        </w:numPr>
        <w:tabs>
          <w:tab w:pos="1906" w:val="left" w:leader="none"/>
        </w:tabs>
        <w:spacing w:line="240" w:lineRule="auto" w:before="0" w:after="0"/>
        <w:ind w:left="1905" w:right="0" w:hanging="361"/>
        <w:jc w:val="left"/>
        <w:rPr>
          <w:sz w:val="24"/>
          <w:szCs w:val="24"/>
        </w:rPr>
      </w:pPr>
      <w:r>
        <w:rPr>
          <w:sz w:val="24"/>
          <w:szCs w:val="24"/>
        </w:rPr>
        <w:t>նոր</w:t>
      </w:r>
      <w:r>
        <w:rPr>
          <w:spacing w:val="-2"/>
          <w:sz w:val="24"/>
          <w:szCs w:val="24"/>
        </w:rPr>
        <w:t> </w:t>
      </w:r>
      <w:r>
        <w:rPr>
          <w:sz w:val="24"/>
          <w:szCs w:val="24"/>
        </w:rPr>
        <w:t>կող</w:t>
      </w:r>
      <w:r>
        <w:rPr>
          <w:spacing w:val="-2"/>
          <w:sz w:val="24"/>
          <w:szCs w:val="24"/>
        </w:rPr>
        <w:t> ավելացնելով,</w:t>
      </w:r>
    </w:p>
    <w:p>
      <w:pPr>
        <w:pStyle w:val="ListParagraph"/>
        <w:numPr>
          <w:ilvl w:val="0"/>
          <w:numId w:val="19"/>
        </w:numPr>
        <w:tabs>
          <w:tab w:pos="1906" w:val="left" w:leader="none"/>
        </w:tabs>
        <w:spacing w:line="360" w:lineRule="auto" w:before="159" w:after="0"/>
        <w:ind w:left="1905" w:right="611" w:hanging="360"/>
        <w:jc w:val="both"/>
        <w:rPr>
          <w:sz w:val="24"/>
          <w:szCs w:val="24"/>
        </w:rPr>
      </w:pPr>
      <w:r>
        <w:rPr>
          <w:sz w:val="24"/>
          <w:szCs w:val="24"/>
        </w:rPr>
        <w:t>առնվազն չորս աստիճան ունեցող </w:t>
      </w:r>
      <w:r>
        <w:rPr>
          <w:rFonts w:ascii="Cambria Math" w:hAnsi="Cambria Math" w:cs="Cambria Math" w:eastAsia="Cambria Math"/>
          <w:sz w:val="24"/>
          <w:szCs w:val="24"/>
        </w:rPr>
        <w:t>v </w:t>
      </w:r>
      <w:r>
        <w:rPr>
          <w:sz w:val="24"/>
          <w:szCs w:val="24"/>
        </w:rPr>
        <w:t>գագաթի փոխարինումով երկու </w:t>
      </w:r>
      <w:r>
        <w:rPr>
          <w:rFonts w:ascii="Cambria Math" w:hAnsi="Cambria Math" w:cs="Cambria Math" w:eastAsia="Cambria Math"/>
          <w:sz w:val="24"/>
          <w:szCs w:val="24"/>
        </w:rPr>
        <w:t>v</w:t>
      </w:r>
      <w:r>
        <w:rPr>
          <w:rFonts w:ascii="Cambria Math" w:hAnsi="Cambria Math" w:cs="Cambria Math" w:eastAsia="Cambria Math"/>
          <w:sz w:val="24"/>
          <w:szCs w:val="24"/>
          <w:vertAlign w:val="superscript"/>
        </w:rPr>
        <w:t>r</w:t>
      </w:r>
      <w:r>
        <w:rPr>
          <w:rFonts w:ascii="Cambria Math" w:hAnsi="Cambria Math" w:cs="Cambria Math" w:eastAsia="Cambria Math"/>
          <w:sz w:val="24"/>
          <w:szCs w:val="24"/>
          <w:vertAlign w:val="baseline"/>
        </w:rPr>
        <w:t> </w:t>
      </w:r>
      <w:r>
        <w:rPr>
          <w:sz w:val="24"/>
          <w:szCs w:val="24"/>
          <w:vertAlign w:val="baseline"/>
        </w:rPr>
        <w:t>և </w:t>
      </w:r>
      <w:r>
        <w:rPr>
          <w:rFonts w:ascii="Cambria Math" w:hAnsi="Cambria Math" w:cs="Cambria Math" w:eastAsia="Cambria Math"/>
          <w:sz w:val="24"/>
          <w:szCs w:val="24"/>
          <w:vertAlign w:val="baseline"/>
        </w:rPr>
        <w:t>v</w:t>
      </w:r>
      <w:r>
        <w:rPr>
          <w:rFonts w:ascii="Cambria Math" w:hAnsi="Cambria Math" w:cs="Cambria Math" w:eastAsia="Cambria Math"/>
          <w:sz w:val="24"/>
          <w:szCs w:val="24"/>
          <w:vertAlign w:val="superscript"/>
        </w:rPr>
        <w:t>rr</w:t>
      </w:r>
      <w:r>
        <w:rPr>
          <w:rFonts w:ascii="Cambria Math" w:hAnsi="Cambria Math" w:cs="Cambria Math" w:eastAsia="Cambria Math"/>
          <w:sz w:val="24"/>
          <w:szCs w:val="24"/>
          <w:vertAlign w:val="baseline"/>
        </w:rPr>
        <w:t> </w:t>
      </w:r>
      <w:r>
        <w:rPr>
          <w:sz w:val="24"/>
          <w:szCs w:val="24"/>
          <w:vertAlign w:val="baseline"/>
        </w:rPr>
        <w:t>իրար հարևան գագաթներով այնպես, որ այն գագաթը, որը հարևան էր </w:t>
      </w:r>
      <w:r>
        <w:rPr>
          <w:rFonts w:ascii="Cambria Math" w:hAnsi="Cambria Math" w:cs="Cambria Math" w:eastAsia="Cambria Math"/>
          <w:sz w:val="24"/>
          <w:szCs w:val="24"/>
          <w:vertAlign w:val="baseline"/>
        </w:rPr>
        <w:t>v</w:t>
      </w:r>
      <w:r>
        <w:rPr>
          <w:sz w:val="24"/>
          <w:szCs w:val="24"/>
          <w:vertAlign w:val="baseline"/>
        </w:rPr>
        <w:t>-ին, հարևան</w:t>
      </w:r>
      <w:r>
        <w:rPr>
          <w:spacing w:val="40"/>
          <w:sz w:val="24"/>
          <w:szCs w:val="24"/>
          <w:vertAlign w:val="baseline"/>
        </w:rPr>
        <w:t> </w:t>
      </w:r>
      <w:r>
        <w:rPr>
          <w:sz w:val="24"/>
          <w:szCs w:val="24"/>
          <w:vertAlign w:val="baseline"/>
        </w:rPr>
        <w:t>լինի</w:t>
      </w:r>
      <w:r>
        <w:rPr>
          <w:spacing w:val="40"/>
          <w:sz w:val="24"/>
          <w:szCs w:val="24"/>
          <w:vertAlign w:val="baseline"/>
        </w:rPr>
        <w:t> </w:t>
      </w:r>
      <w:r>
        <w:rPr>
          <w:rFonts w:ascii="Cambria Math" w:hAnsi="Cambria Math" w:cs="Cambria Math" w:eastAsia="Cambria Math"/>
          <w:sz w:val="24"/>
          <w:szCs w:val="24"/>
          <w:vertAlign w:val="baseline"/>
        </w:rPr>
        <w:t>v</w:t>
      </w:r>
      <w:r>
        <w:rPr>
          <w:rFonts w:ascii="Cambria Math" w:hAnsi="Cambria Math" w:cs="Cambria Math" w:eastAsia="Cambria Math"/>
          <w:sz w:val="24"/>
          <w:szCs w:val="24"/>
          <w:vertAlign w:val="superscript"/>
        </w:rPr>
        <w:t>r</w:t>
      </w:r>
      <w:r>
        <w:rPr>
          <w:rFonts w:ascii="Cambria Math" w:hAnsi="Cambria Math" w:cs="Cambria Math" w:eastAsia="Cambria Math"/>
          <w:spacing w:val="40"/>
          <w:sz w:val="24"/>
          <w:szCs w:val="24"/>
          <w:vertAlign w:val="baseline"/>
        </w:rPr>
        <w:t> </w:t>
      </w:r>
      <w:r>
        <w:rPr>
          <w:sz w:val="24"/>
          <w:szCs w:val="24"/>
          <w:vertAlign w:val="baseline"/>
        </w:rPr>
        <w:t>և</w:t>
      </w:r>
      <w:r>
        <w:rPr>
          <w:spacing w:val="40"/>
          <w:sz w:val="24"/>
          <w:szCs w:val="24"/>
          <w:vertAlign w:val="baseline"/>
        </w:rPr>
        <w:t> </w:t>
      </w:r>
      <w:r>
        <w:rPr>
          <w:rFonts w:ascii="Cambria Math" w:hAnsi="Cambria Math" w:cs="Cambria Math" w:eastAsia="Cambria Math"/>
          <w:sz w:val="24"/>
          <w:szCs w:val="24"/>
          <w:vertAlign w:val="baseline"/>
        </w:rPr>
        <w:t>v</w:t>
      </w:r>
      <w:r>
        <w:rPr>
          <w:rFonts w:ascii="Cambria Math" w:hAnsi="Cambria Math" w:cs="Cambria Math" w:eastAsia="Cambria Math"/>
          <w:sz w:val="24"/>
          <w:szCs w:val="24"/>
          <w:vertAlign w:val="superscript"/>
        </w:rPr>
        <w:t>rr</w:t>
      </w:r>
      <w:r>
        <w:rPr>
          <w:rFonts w:ascii="Cambria Math" w:hAnsi="Cambria Math" w:cs="Cambria Math" w:eastAsia="Cambria Math"/>
          <w:spacing w:val="40"/>
          <w:sz w:val="24"/>
          <w:szCs w:val="24"/>
          <w:vertAlign w:val="baseline"/>
        </w:rPr>
        <w:t> </w:t>
      </w:r>
      <w:r>
        <w:rPr>
          <w:sz w:val="24"/>
          <w:szCs w:val="24"/>
          <w:vertAlign w:val="baseline"/>
        </w:rPr>
        <w:t>գագաթներից</w:t>
      </w:r>
      <w:r>
        <w:rPr>
          <w:spacing w:val="40"/>
          <w:sz w:val="24"/>
          <w:szCs w:val="24"/>
          <w:vertAlign w:val="baseline"/>
        </w:rPr>
        <w:t> </w:t>
      </w:r>
      <w:r>
        <w:rPr>
          <w:sz w:val="24"/>
          <w:szCs w:val="24"/>
          <w:vertAlign w:val="baseline"/>
        </w:rPr>
        <w:t>միայն</w:t>
      </w:r>
      <w:r>
        <w:rPr>
          <w:spacing w:val="40"/>
          <w:sz w:val="24"/>
          <w:szCs w:val="24"/>
          <w:vertAlign w:val="baseline"/>
        </w:rPr>
        <w:t> </w:t>
      </w:r>
      <w:r>
        <w:rPr>
          <w:sz w:val="24"/>
          <w:szCs w:val="24"/>
          <w:vertAlign w:val="baseline"/>
        </w:rPr>
        <w:t>մեկին,</w:t>
      </w:r>
      <w:r>
        <w:rPr>
          <w:spacing w:val="40"/>
          <w:sz w:val="24"/>
          <w:szCs w:val="24"/>
          <w:vertAlign w:val="baseline"/>
        </w:rPr>
        <w:t> </w:t>
      </w:r>
      <w:r>
        <w:rPr>
          <w:sz w:val="24"/>
          <w:szCs w:val="24"/>
          <w:vertAlign w:val="baseline"/>
        </w:rPr>
        <w:t>ընդ</w:t>
      </w:r>
      <w:r>
        <w:rPr>
          <w:spacing w:val="40"/>
          <w:sz w:val="24"/>
          <w:szCs w:val="24"/>
          <w:vertAlign w:val="baseline"/>
        </w:rPr>
        <w:t> </w:t>
      </w:r>
      <w:r>
        <w:rPr>
          <w:sz w:val="24"/>
          <w:szCs w:val="24"/>
          <w:vertAlign w:val="baseline"/>
        </w:rPr>
        <w:t>որում</w:t>
      </w:r>
      <w:r>
        <w:rPr>
          <w:spacing w:val="40"/>
          <w:sz w:val="24"/>
          <w:szCs w:val="24"/>
          <w:vertAlign w:val="baseline"/>
        </w:rPr>
        <w:t> </w:t>
      </w:r>
      <w:r>
        <w:rPr>
          <w:rFonts w:ascii="Cambria Math" w:hAnsi="Cambria Math" w:cs="Cambria Math" w:eastAsia="Cambria Math"/>
          <w:sz w:val="24"/>
          <w:szCs w:val="24"/>
          <w:vertAlign w:val="baseline"/>
        </w:rPr>
        <w:t>d</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v</w:t>
      </w:r>
      <w:r>
        <w:rPr>
          <w:rFonts w:ascii="Cambria Math" w:hAnsi="Cambria Math" w:cs="Cambria Math" w:eastAsia="Cambria Math"/>
          <w:sz w:val="24"/>
          <w:szCs w:val="24"/>
          <w:vertAlign w:val="superscript"/>
        </w:rPr>
        <w:t>r</w:t>
      </w:r>
      <w:r>
        <w:rPr>
          <w:rFonts w:ascii="Cambria Math" w:hAnsi="Cambria Math" w:cs="Cambria Math" w:eastAsia="Cambria Math"/>
          <w:position w:val="1"/>
          <w:sz w:val="24"/>
          <w:szCs w:val="24"/>
          <w:vertAlign w:val="baseline"/>
        </w:rPr>
        <w:t>) </w:t>
      </w:r>
      <w:r>
        <w:rPr>
          <w:rFonts w:ascii="Cambria Math" w:hAnsi="Cambria Math" w:cs="Cambria Math" w:eastAsia="Cambria Math"/>
          <w:spacing w:val="13"/>
          <w:sz w:val="24"/>
          <w:szCs w:val="24"/>
          <w:vertAlign w:val="baseline"/>
        </w:rPr>
        <w:t>≥</w:t>
      </w:r>
      <w:r>
        <w:rPr>
          <w:rFonts w:ascii="Cambria Math" w:hAnsi="Cambria Math" w:cs="Cambria Math" w:eastAsia="Cambria Math"/>
          <w:spacing w:val="2"/>
          <w:sz w:val="24"/>
          <w:szCs w:val="24"/>
          <w:vertAlign w:val="baseline"/>
        </w:rPr>
        <w:t> </w:t>
      </w:r>
      <w:r>
        <w:rPr>
          <w:rFonts w:ascii="Cambria Math" w:hAnsi="Cambria Math" w:cs="Cambria Math" w:eastAsia="Cambria Math"/>
          <w:sz w:val="24"/>
          <w:szCs w:val="24"/>
          <w:vertAlign w:val="baseline"/>
        </w:rPr>
        <w:t>3</w:t>
      </w:r>
      <w:r>
        <w:rPr>
          <w:rFonts w:ascii="Cambria Math" w:hAnsi="Cambria Math" w:cs="Cambria Math" w:eastAsia="Cambria Math"/>
          <w:spacing w:val="40"/>
          <w:sz w:val="24"/>
          <w:szCs w:val="24"/>
          <w:vertAlign w:val="baseline"/>
        </w:rPr>
        <w:t> </w:t>
      </w:r>
      <w:r>
        <w:rPr>
          <w:sz w:val="24"/>
          <w:szCs w:val="24"/>
          <w:vertAlign w:val="baseline"/>
        </w:rPr>
        <w:t>և </w:t>
      </w:r>
      <w:r>
        <w:rPr>
          <w:rFonts w:ascii="Cambria Math" w:hAnsi="Cambria Math" w:cs="Cambria Math" w:eastAsia="Cambria Math"/>
          <w:sz w:val="24"/>
          <w:szCs w:val="24"/>
          <w:vertAlign w:val="baseline"/>
        </w:rPr>
        <w:t>d</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v</w:t>
      </w:r>
      <w:r>
        <w:rPr>
          <w:rFonts w:ascii="Cambria Math" w:hAnsi="Cambria Math" w:cs="Cambria Math" w:eastAsia="Cambria Math"/>
          <w:sz w:val="24"/>
          <w:szCs w:val="24"/>
          <w:vertAlign w:val="superscript"/>
        </w:rPr>
        <w:t>rr</w:t>
      </w:r>
      <w:r>
        <w:rPr>
          <w:rFonts w:ascii="Cambria Math" w:hAnsi="Cambria Math" w:cs="Cambria Math" w:eastAsia="Cambria Math"/>
          <w:position w:val="1"/>
          <w:sz w:val="24"/>
          <w:szCs w:val="24"/>
          <w:vertAlign w:val="baseline"/>
        </w:rPr>
        <w:t>) </w:t>
      </w:r>
      <w:r>
        <w:rPr>
          <w:rFonts w:ascii="Cambria Math" w:hAnsi="Cambria Math" w:cs="Cambria Math" w:eastAsia="Cambria Math"/>
          <w:sz w:val="24"/>
          <w:szCs w:val="24"/>
          <w:vertAlign w:val="baseline"/>
        </w:rPr>
        <w:t>≥ 3</w:t>
      </w:r>
      <w:r>
        <w:rPr>
          <w:sz w:val="24"/>
          <w:szCs w:val="24"/>
          <w:vertAlign w:val="baseline"/>
        </w:rPr>
        <w:t>:</w:t>
      </w:r>
    </w:p>
    <w:p>
      <w:pPr>
        <w:pStyle w:val="BodyText"/>
        <w:spacing w:before="10"/>
        <w:rPr>
          <w:sz w:val="27"/>
        </w:rPr>
      </w:pPr>
    </w:p>
    <w:p>
      <w:pPr>
        <w:spacing w:before="91"/>
        <w:ind w:left="1056" w:right="0" w:firstLine="0"/>
        <w:jc w:val="left"/>
        <w:rPr>
          <w:rFonts w:ascii="Times New Roman"/>
          <w:sz w:val="19"/>
        </w:rPr>
      </w:pPr>
      <w:r>
        <w:rPr>
          <w:rFonts w:ascii="Times New Roman"/>
          <w:i/>
          <w:sz w:val="32"/>
        </w:rPr>
        <w:t>W</w:t>
      </w:r>
      <w:r>
        <w:rPr>
          <w:rFonts w:ascii="Times New Roman"/>
          <w:i/>
          <w:spacing w:val="-38"/>
          <w:sz w:val="32"/>
        </w:rPr>
        <w:t> </w:t>
      </w:r>
      <w:r>
        <w:rPr>
          <w:rFonts w:ascii="Times New Roman"/>
          <w:spacing w:val="-10"/>
          <w:position w:val="-7"/>
          <w:sz w:val="19"/>
        </w:rPr>
        <w:t>5</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22"/>
        </w:rPr>
      </w:pPr>
    </w:p>
    <w:p>
      <w:pPr>
        <w:spacing w:line="374" w:lineRule="exact" w:before="47"/>
        <w:ind w:left="0" w:right="57" w:firstLine="0"/>
        <w:jc w:val="center"/>
        <w:rPr>
          <w:rFonts w:ascii="Lucida Sans Unicode" w:hAnsi="Lucida Sans Unicode"/>
          <w:sz w:val="32"/>
        </w:rPr>
      </w:pPr>
      <w:r>
        <w:rPr/>
        <w:pict>
          <v:group style="position:absolute;margin-left:106.169998pt;margin-top:-39.712841pt;width:150.3pt;height:135.5pt;mso-position-horizontal-relative:page;mso-position-vertical-relative:paragraph;z-index:15830528" id="docshapegroup940" coordorigin="2123,-794" coordsize="3006,2710">
            <v:shape style="position:absolute;left:2226;top:-692;width:2801;height:2505" id="docshape941" coordorigin="2226,-692" coordsize="2801,2505" path="m3626,1813l2226,1813,2226,-692,5027,-692,5027,1813,3626,1813e" filled="false" stroked="true" strokeweight=".06pt" strokecolor="#000000">
              <v:path arrowok="t"/>
              <v:stroke dashstyle="solid"/>
            </v:shape>
            <v:shape style="position:absolute;left:2123;top:-795;width:206;height:206" type="#_x0000_t75" id="docshape942" stroked="false">
              <v:imagedata r:id="rId386" o:title=""/>
            </v:shape>
            <v:shape style="position:absolute;left:4924;top:-795;width:206;height:206" type="#_x0000_t75" id="docshape943" stroked="false">
              <v:imagedata r:id="rId387" o:title=""/>
            </v:shape>
            <v:shape style="position:absolute;left:2123;top:1710;width:206;height:206" type="#_x0000_t75" id="docshape944" stroked="false">
              <v:imagedata r:id="rId388" o:title=""/>
            </v:shape>
            <v:shape style="position:absolute;left:4924;top:1710;width:206;height:206" type="#_x0000_t75" id="docshape945" stroked="false">
              <v:imagedata r:id="rId389" o:title=""/>
            </v:shape>
            <v:line style="position:absolute" from="2226,1813" to="5027,-692" stroked="true" strokeweight=".06pt" strokecolor="#000000">
              <v:stroke dashstyle="solid"/>
            </v:line>
            <v:line style="position:absolute" from="2226,-692" to="5027,1813" stroked="true" strokeweight=".06pt" strokecolor="#000000">
              <v:stroke dashstyle="solid"/>
            </v:line>
            <v:shape style="position:absolute;left:3498;top:432;width:206;height:206" type="#_x0000_t75" id="docshape946" stroked="false">
              <v:imagedata r:id="rId390" o:title=""/>
            </v:shape>
            <v:shape style="position:absolute;left:3537;top:12;width:164;height:360" type="#_x0000_t202" id="docshape947" filled="false" stroked="false">
              <v:textbox inset="0,0,0,0">
                <w:txbxContent>
                  <w:p>
                    <w:pPr>
                      <w:spacing w:line="358" w:lineRule="exact" w:before="0"/>
                      <w:ind w:left="0" w:right="0" w:firstLine="0"/>
                      <w:jc w:val="left"/>
                      <w:rPr>
                        <w:rFonts w:ascii="Times New Roman"/>
                        <w:i/>
                        <w:sz w:val="32"/>
                      </w:rPr>
                    </w:pPr>
                    <w:r>
                      <w:rPr>
                        <w:rFonts w:ascii="Times New Roman"/>
                        <w:i/>
                        <w:w w:val="101"/>
                        <w:sz w:val="32"/>
                      </w:rPr>
                      <w:t>v</w:t>
                    </w:r>
                  </w:p>
                </w:txbxContent>
              </v:textbox>
              <w10:wrap type="none"/>
            </v:shape>
            <w10:wrap type="none"/>
          </v:group>
        </w:pict>
      </w:r>
      <w:r>
        <w:rPr/>
        <w:pict>
          <v:group style="position:absolute;margin-left:335.309998pt;margin-top:-39.712841pt;width:150.4pt;height:135.5pt;mso-position-horizontal-relative:page;mso-position-vertical-relative:paragraph;z-index:15831040" id="docshapegroup948" coordorigin="6706,-794" coordsize="3008,2710">
            <v:shape style="position:absolute;left:6808;top:-692;width:2802;height:2504" id="docshape949" coordorigin="6809,-692" coordsize="2802,2504" path="m8210,1812l6809,1812,6809,-692,9611,-692,9611,1812,8210,1812e" filled="false" stroked="true" strokeweight=".06pt" strokecolor="#000000">
              <v:path arrowok="t"/>
              <v:stroke dashstyle="solid"/>
            </v:shape>
            <v:shape style="position:absolute;left:6706;top:-795;width:206;height:206" type="#_x0000_t75" id="docshape950" stroked="false">
              <v:imagedata r:id="rId391" o:title=""/>
            </v:shape>
            <v:shape style="position:absolute;left:9508;top:-795;width:206;height:206" type="#_x0000_t75" id="docshape951" stroked="false">
              <v:imagedata r:id="rId392" o:title=""/>
            </v:shape>
            <v:shape style="position:absolute;left:6706;top:1708;width:206;height:207" type="#_x0000_t75" id="docshape952" stroked="false">
              <v:imagedata r:id="rId393" o:title=""/>
            </v:shape>
            <v:shape style="position:absolute;left:9508;top:1708;width:206;height:207" type="#_x0000_t75" id="docshape953" stroked="false">
              <v:imagedata r:id="rId394" o:title=""/>
            </v:shape>
            <v:shape style="position:absolute;left:7674;top:432;width:206;height:206" type="#_x0000_t75" id="docshape954" stroked="false">
              <v:imagedata r:id="rId395" o:title=""/>
            </v:shape>
            <v:shape style="position:absolute;left:8539;top:430;width:206;height:207" type="#_x0000_t75" id="docshape955" stroked="false">
              <v:imagedata r:id="rId396" o:title=""/>
            </v:shape>
            <v:shape style="position:absolute;left:6810;top:-692;width:2801;height:2505" id="docshape956" coordorigin="6810,-692" coordsize="2801,2505" path="m6810,1813l8644,535,9611,-692e" filled="false" stroked="true" strokeweight=".06pt" strokecolor="#000000">
              <v:path arrowok="t"/>
              <v:stroke dashstyle="solid"/>
            </v:shape>
            <v:shape style="position:absolute;left:6810;top:-692;width:2801;height:2505" id="docshape957" coordorigin="6810,-692" coordsize="2801,2505" path="m9611,1813l7777,535,6810,-692e" filled="false" stroked="true" strokeweight=".06pt" strokecolor="#000000">
              <v:path arrowok="t"/>
              <v:stroke dashstyle="solid"/>
            </v:shape>
            <v:line style="position:absolute" from="7777,535" to="8644,535" stroked="true" strokeweight=".06pt" strokecolor="#000000">
              <v:stroke dashstyle="solid"/>
            </v:line>
            <v:shape style="position:absolute;left:7322;top:366;width:352;height:360" type="#_x0000_t202" id="docshape958" filled="false" stroked="false">
              <v:textbox inset="0,0,0,0">
                <w:txbxContent>
                  <w:p>
                    <w:pPr>
                      <w:spacing w:line="358" w:lineRule="exact" w:before="0"/>
                      <w:ind w:left="0" w:right="0" w:firstLine="0"/>
                      <w:jc w:val="left"/>
                      <w:rPr>
                        <w:rFonts w:ascii="Times New Roman"/>
                        <w:i/>
                        <w:sz w:val="32"/>
                      </w:rPr>
                    </w:pPr>
                    <w:r>
                      <w:rPr>
                        <w:rFonts w:ascii="Times New Roman"/>
                        <w:i/>
                        <w:spacing w:val="24"/>
                        <w:sz w:val="32"/>
                      </w:rPr>
                      <w:t>v' </w:t>
                    </w:r>
                  </w:p>
                </w:txbxContent>
              </v:textbox>
              <w10:wrap type="none"/>
            </v:shape>
            <v:shape style="position:absolute;left:8887;top:366;width:414;height:360" type="#_x0000_t202" id="docshape959" filled="false" stroked="false">
              <v:textbox inset="0,0,0,0">
                <w:txbxContent>
                  <w:p>
                    <w:pPr>
                      <w:spacing w:line="358" w:lineRule="exact" w:before="0"/>
                      <w:ind w:left="0" w:right="0" w:firstLine="0"/>
                      <w:jc w:val="left"/>
                      <w:rPr>
                        <w:rFonts w:ascii="Times New Roman"/>
                        <w:i/>
                        <w:sz w:val="32"/>
                      </w:rPr>
                    </w:pPr>
                    <w:r>
                      <w:rPr>
                        <w:rFonts w:ascii="Times New Roman"/>
                        <w:i/>
                        <w:spacing w:val="29"/>
                        <w:sz w:val="32"/>
                      </w:rPr>
                      <w:t>v'</w:t>
                    </w:r>
                    <w:r>
                      <w:rPr>
                        <w:rFonts w:ascii="Times New Roman"/>
                        <w:i/>
                        <w:spacing w:val="-25"/>
                        <w:sz w:val="32"/>
                      </w:rPr>
                      <w:t> </w:t>
                    </w:r>
                    <w:r>
                      <w:rPr>
                        <w:rFonts w:ascii="Times New Roman"/>
                        <w:i/>
                        <w:spacing w:val="-10"/>
                        <w:sz w:val="32"/>
                      </w:rPr>
                      <w:t>'</w:t>
                    </w:r>
                  </w:p>
                </w:txbxContent>
              </v:textbox>
              <w10:wrap type="none"/>
            </v:shape>
            <w10:wrap type="none"/>
          </v:group>
        </w:pict>
      </w:r>
      <w:r>
        <w:rPr>
          <w:rFonts w:ascii="Lucida Sans Unicode" w:hAnsi="Lucida Sans Unicode"/>
          <w:w w:val="87"/>
          <w:sz w:val="32"/>
        </w:rPr>
        <w:t>→</w:t>
      </w:r>
    </w:p>
    <w:p>
      <w:pPr>
        <w:spacing w:line="256" w:lineRule="exact" w:before="0"/>
        <w:ind w:left="0" w:right="57" w:firstLine="0"/>
        <w:jc w:val="center"/>
        <w:rPr>
          <w:rFonts w:ascii="Lucida Sans Unicode" w:hAnsi="Lucida Sans Unicode"/>
          <w:sz w:val="32"/>
        </w:rPr>
      </w:pPr>
      <w:r>
        <w:rPr>
          <w:rFonts w:ascii="Lucida Sans Unicode" w:hAnsi="Lucida Sans Unicode"/>
          <w:w w:val="87"/>
          <w:sz w:val="32"/>
        </w:rPr>
        <w:t>→</w:t>
      </w:r>
    </w:p>
    <w:p>
      <w:pPr>
        <w:spacing w:line="374" w:lineRule="exact" w:before="0"/>
        <w:ind w:left="0" w:right="57" w:firstLine="0"/>
        <w:jc w:val="center"/>
        <w:rPr>
          <w:rFonts w:ascii="Lucida Sans Unicode" w:hAnsi="Lucida Sans Unicode"/>
          <w:sz w:val="32"/>
        </w:rPr>
      </w:pPr>
      <w:r>
        <w:rPr>
          <w:rFonts w:ascii="Lucida Sans Unicode" w:hAnsi="Lucida Sans Unicode"/>
          <w:w w:val="87"/>
          <w:sz w:val="32"/>
        </w:rPr>
        <w:t>→</w:t>
      </w:r>
    </w:p>
    <w:p>
      <w:pPr>
        <w:pStyle w:val="BodyText"/>
        <w:rPr>
          <w:rFonts w:ascii="Lucida Sans Unicode"/>
          <w:sz w:val="20"/>
        </w:rPr>
      </w:pPr>
    </w:p>
    <w:p>
      <w:pPr>
        <w:pStyle w:val="BodyText"/>
        <w:rPr>
          <w:rFonts w:ascii="Lucida Sans Unicode"/>
          <w:sz w:val="20"/>
        </w:rPr>
      </w:pPr>
    </w:p>
    <w:p>
      <w:pPr>
        <w:pStyle w:val="BodyText"/>
        <w:spacing w:before="12"/>
        <w:rPr>
          <w:rFonts w:ascii="Lucida Sans Unicode"/>
          <w:sz w:val="22"/>
        </w:rPr>
      </w:pPr>
    </w:p>
    <w:p>
      <w:pPr>
        <w:pStyle w:val="Heading3"/>
        <w:spacing w:before="90"/>
        <w:ind w:right="992"/>
        <w:jc w:val="right"/>
        <w:rPr>
          <w:i/>
        </w:rPr>
      </w:pPr>
      <w:r>
        <w:rPr>
          <w:i/>
          <w:w w:val="101"/>
        </w:rPr>
        <w:t>G</w:t>
      </w:r>
    </w:p>
    <w:p>
      <w:pPr>
        <w:pStyle w:val="Heading4"/>
        <w:tabs>
          <w:tab w:pos="5895" w:val="left" w:leader="none"/>
        </w:tabs>
        <w:spacing w:before="81"/>
        <w:ind w:left="1107"/>
        <w:rPr>
          <w:i/>
        </w:rPr>
      </w:pPr>
      <w:r>
        <w:rPr/>
        <w:pict>
          <v:group style="position:absolute;margin-left:98.489998pt;margin-top:10.317806pt;width:158pt;height:125.3pt;mso-position-horizontal-relative:page;mso-position-vertical-relative:paragraph;z-index:-21773824" id="docshapegroup960" coordorigin="1970,206" coordsize="3160,2506">
            <v:shape style="position:absolute;left:1969;top:206;width:206;height:207" type="#_x0000_t75" id="docshape961" stroked="false">
              <v:imagedata r:id="rId397" o:title=""/>
            </v:shape>
            <v:shape style="position:absolute;left:1969;top:2505;width:206;height:207" type="#_x0000_t75" id="docshape962" stroked="false">
              <v:imagedata r:id="rId398" o:title=""/>
            </v:shape>
            <v:line style="position:absolute" from="2074,310" to="2074,2609" stroked="true" strokeweight=".06pt" strokecolor="#000000">
              <v:stroke dashstyle="solid"/>
            </v:line>
            <v:shape style="position:absolute;left:3447;top:206;width:206;height:207" type="#_x0000_t75" id="docshape963" stroked="false">
              <v:imagedata r:id="rId399" o:title=""/>
            </v:shape>
            <v:shape style="position:absolute;left:3447;top:2505;width:206;height:207" type="#_x0000_t75" id="docshape964" stroked="false">
              <v:imagedata r:id="rId394" o:title=""/>
            </v:shape>
            <v:line style="position:absolute" from="3551,310" to="3551,2609" stroked="true" strokeweight=".06pt" strokecolor="#000000">
              <v:stroke dashstyle="solid"/>
            </v:line>
            <v:line style="position:absolute" from="2074,310" to="3551,2609" stroked="true" strokeweight=".06pt" strokecolor="#000000">
              <v:stroke dashstyle="solid"/>
            </v:line>
            <v:shape style="position:absolute;left:4924;top:206;width:206;height:207" type="#_x0000_t75" id="docshape965" stroked="false">
              <v:imagedata r:id="rId400" o:title=""/>
            </v:shape>
            <v:shape style="position:absolute;left:4924;top:2505;width:204;height:207" type="#_x0000_t75" id="docshape966" stroked="false">
              <v:imagedata r:id="rId401" o:title=""/>
            </v:shape>
            <v:line style="position:absolute" from="5027,310" to="5027,2609" stroked="true" strokeweight=".06pt" strokecolor="#000000">
              <v:stroke dashstyle="solid"/>
            </v:line>
            <v:line style="position:absolute" from="2074,310" to="5027,2609" stroked="true" strokeweight=".06pt" strokecolor="#000000">
              <v:stroke dashstyle="solid"/>
            </v:line>
            <v:shape style="position:absolute;left:2073;top:310;width:2954;height:2300" id="docshape967" coordorigin="2074,310" coordsize="2954,2300" path="m2074,2609l3551,310m2074,2609l5027,310e" filled="false" stroked="true" strokeweight=".06pt" strokecolor="#000000">
              <v:path arrowok="t"/>
              <v:stroke dashstyle="solid"/>
            </v:shape>
            <v:line style="position:absolute" from="3551,310" to="5027,2609" stroked="true" strokeweight=".06pt" strokecolor="#000000">
              <v:stroke dashstyle="solid"/>
            </v:line>
            <v:line style="position:absolute" from="3551,2609" to="5027,310" stroked="true" strokeweight=".06pt" strokecolor="#000000">
              <v:stroke dashstyle="solid"/>
            </v:line>
            <v:line style="position:absolute" from="2074,2609" to="3551,2609" stroked="true" strokeweight=".06pt" strokecolor="#000000">
              <v:stroke dashstyle="solid"/>
            </v:line>
            <w10:wrap type="none"/>
          </v:group>
        </w:pict>
      </w:r>
      <w:r>
        <w:rPr/>
        <w:pict>
          <v:group style="position:absolute;margin-left:337.890015pt;margin-top:10.317806pt;width:158pt;height:125.3pt;mso-position-horizontal-relative:page;mso-position-vertical-relative:paragraph;z-index:15831552" id="docshapegroup968" coordorigin="6758,206" coordsize="3160,2506">
            <v:shape style="position:absolute;left:6757;top:206;width:206;height:207" type="#_x0000_t75" id="docshape969" stroked="false">
              <v:imagedata r:id="rId402" o:title=""/>
            </v:shape>
            <v:shape style="position:absolute;left:6757;top:2505;width:206;height:207" type="#_x0000_t75" id="docshape970" stroked="false">
              <v:imagedata r:id="rId398" o:title=""/>
            </v:shape>
            <v:line style="position:absolute" from="6862,310" to="6862,2609" stroked="true" strokeweight=".06pt" strokecolor="#000000">
              <v:stroke dashstyle="solid"/>
            </v:line>
            <v:shape style="position:absolute;left:8235;top:206;width:206;height:207" type="#_x0000_t75" id="docshape971" stroked="false">
              <v:imagedata r:id="rId403" o:title=""/>
            </v:shape>
            <v:shape style="position:absolute;left:8235;top:2505;width:206;height:207" type="#_x0000_t75" id="docshape972" stroked="false">
              <v:imagedata r:id="rId404" o:title=""/>
            </v:shape>
            <v:line style="position:absolute" from="8338,310" to="8338,2609" stroked="true" strokeweight=".06pt" strokecolor="#000000">
              <v:stroke dashstyle="solid"/>
            </v:line>
            <v:line style="position:absolute" from="6862,310" to="8338,2609" stroked="true" strokeweight=".06pt" strokecolor="#000000">
              <v:stroke dashstyle="solid"/>
            </v:line>
            <v:shape style="position:absolute;left:9712;top:206;width:206;height:207" type="#_x0000_t75" id="docshape973" stroked="false">
              <v:imagedata r:id="rId405" o:title=""/>
            </v:shape>
            <v:shape style="position:absolute;left:9712;top:2505;width:204;height:207" type="#_x0000_t75" id="docshape974" stroked="false">
              <v:imagedata r:id="rId406" o:title=""/>
            </v:shape>
            <v:line style="position:absolute" from="9815,310" to="9815,2609" stroked="true" strokeweight=".06pt" strokecolor="#000000">
              <v:stroke dashstyle="solid"/>
            </v:line>
            <v:line style="position:absolute" from="6862,310" to="9815,2609" stroked="true" strokeweight=".06pt" strokecolor="#000000">
              <v:stroke dashstyle="solid"/>
            </v:line>
            <v:shape style="position:absolute;left:6861;top:310;width:2954;height:2300" id="docshape975" coordorigin="6862,310" coordsize="2954,2300" path="m6862,2609l8338,310m6862,2609l9815,310e" filled="false" stroked="true" strokeweight=".06pt" strokecolor="#000000">
              <v:path arrowok="t"/>
              <v:stroke dashstyle="solid"/>
            </v:shape>
            <v:line style="position:absolute" from="8338,310" to="9815,2609" stroked="true" strokeweight=".06pt" strokecolor="#000000">
              <v:stroke dashstyle="solid"/>
            </v:line>
            <v:line style="position:absolute" from="8338,2609" to="9815,310" stroked="true" strokeweight=".06pt" strokecolor="#000000">
              <v:stroke dashstyle="solid"/>
            </v:line>
            <v:line style="position:absolute" from="6862,2609" to="8338,2609" stroked="true" strokeweight=".06pt" strokecolor="#000000">
              <v:stroke dashstyle="solid"/>
            </v:line>
            <v:line style="position:absolute" from="8338,310" to="9815,310" stroked="true" strokeweight=".06pt" strokecolor="#000000">
              <v:stroke dashstyle="solid"/>
            </v:line>
            <w10:wrap type="none"/>
          </v:group>
        </w:pict>
      </w:r>
      <w:r>
        <w:rPr>
          <w:i/>
          <w:spacing w:val="24"/>
        </w:rPr>
        <w:t>v'</w:t>
      </w:r>
      <w:r>
        <w:rPr>
          <w:i/>
        </w:rPr>
        <w:tab/>
      </w:r>
      <w:r>
        <w:rPr>
          <w:i/>
          <w:spacing w:val="24"/>
        </w:rPr>
        <w:t>v' </w:t>
      </w:r>
    </w:p>
    <w:p>
      <w:pPr>
        <w:pStyle w:val="BodyText"/>
        <w:rPr>
          <w:rFonts w:ascii="Times New Roman"/>
          <w:i/>
          <w:sz w:val="20"/>
        </w:rPr>
      </w:pPr>
    </w:p>
    <w:p>
      <w:pPr>
        <w:pStyle w:val="BodyText"/>
        <w:spacing w:before="3"/>
        <w:rPr>
          <w:rFonts w:ascii="Times New Roman"/>
          <w:i/>
          <w:sz w:val="19"/>
        </w:rPr>
      </w:pPr>
    </w:p>
    <w:p>
      <w:pPr>
        <w:spacing w:line="374" w:lineRule="exact" w:before="47"/>
        <w:ind w:left="0" w:right="57" w:firstLine="0"/>
        <w:jc w:val="center"/>
        <w:rPr>
          <w:rFonts w:ascii="Lucida Sans Unicode" w:hAnsi="Lucida Sans Unicode"/>
          <w:sz w:val="32"/>
        </w:rPr>
      </w:pPr>
      <w:r>
        <w:rPr>
          <w:rFonts w:ascii="Lucida Sans Unicode" w:hAnsi="Lucida Sans Unicode"/>
          <w:w w:val="87"/>
          <w:sz w:val="32"/>
        </w:rPr>
        <w:t>→</w:t>
      </w:r>
    </w:p>
    <w:p>
      <w:pPr>
        <w:spacing w:line="256" w:lineRule="exact" w:before="0"/>
        <w:ind w:left="0" w:right="57" w:firstLine="0"/>
        <w:jc w:val="center"/>
        <w:rPr>
          <w:rFonts w:ascii="Lucida Sans Unicode" w:hAnsi="Lucida Sans Unicode"/>
          <w:sz w:val="32"/>
        </w:rPr>
      </w:pPr>
      <w:r>
        <w:rPr>
          <w:rFonts w:ascii="Lucida Sans Unicode" w:hAnsi="Lucida Sans Unicode"/>
          <w:w w:val="87"/>
          <w:sz w:val="32"/>
        </w:rPr>
        <w:t>→</w:t>
      </w:r>
    </w:p>
    <w:p>
      <w:pPr>
        <w:spacing w:line="374" w:lineRule="exact" w:before="0"/>
        <w:ind w:left="0" w:right="57" w:firstLine="0"/>
        <w:jc w:val="center"/>
        <w:rPr>
          <w:rFonts w:ascii="Lucida Sans Unicode" w:hAnsi="Lucida Sans Unicode"/>
          <w:sz w:val="32"/>
        </w:rPr>
      </w:pPr>
      <w:r>
        <w:rPr>
          <w:rFonts w:ascii="Lucida Sans Unicode" w:hAnsi="Lucida Sans Unicode"/>
          <w:w w:val="87"/>
          <w:sz w:val="32"/>
        </w:rPr>
        <w:t>→</w:t>
      </w:r>
    </w:p>
    <w:p>
      <w:pPr>
        <w:pStyle w:val="BodyText"/>
        <w:spacing w:before="12"/>
        <w:rPr>
          <w:rFonts w:ascii="Lucida Sans Unicode"/>
          <w:sz w:val="22"/>
        </w:rPr>
      </w:pPr>
    </w:p>
    <w:p>
      <w:pPr>
        <w:pStyle w:val="Heading4"/>
        <w:tabs>
          <w:tab w:pos="5742" w:val="left" w:leader="none"/>
        </w:tabs>
        <w:spacing w:before="91"/>
        <w:ind w:left="954"/>
        <w:rPr>
          <w:i/>
        </w:rPr>
      </w:pPr>
      <w:r>
        <w:rPr>
          <w:i/>
          <w:spacing w:val="29"/>
        </w:rPr>
        <w:t>v'</w:t>
      </w:r>
      <w:r>
        <w:rPr>
          <w:i/>
          <w:spacing w:val="-25"/>
        </w:rPr>
        <w:t> </w:t>
      </w:r>
      <w:r>
        <w:rPr>
          <w:i/>
          <w:spacing w:val="-10"/>
        </w:rPr>
        <w:t>'</w:t>
      </w:r>
      <w:r>
        <w:rPr>
          <w:i/>
        </w:rPr>
        <w:tab/>
      </w:r>
      <w:r>
        <w:rPr>
          <w:i/>
          <w:spacing w:val="29"/>
        </w:rPr>
        <w:t>v'</w:t>
      </w:r>
      <w:r>
        <w:rPr>
          <w:i/>
          <w:spacing w:val="-26"/>
        </w:rPr>
        <w:t> </w:t>
      </w:r>
      <w:r>
        <w:rPr>
          <w:i/>
          <w:spacing w:val="-10"/>
        </w:rPr>
        <w:t>'</w:t>
      </w:r>
    </w:p>
    <w:p>
      <w:pPr>
        <w:pStyle w:val="BodyText"/>
        <w:spacing w:before="9"/>
        <w:rPr>
          <w:rFonts w:ascii="Times New Roman"/>
          <w:i/>
          <w:sz w:val="12"/>
        </w:rPr>
      </w:pPr>
    </w:p>
    <w:p>
      <w:pPr>
        <w:pStyle w:val="BodyText"/>
        <w:spacing w:before="35"/>
        <w:ind w:left="1"/>
        <w:jc w:val="center"/>
      </w:pPr>
      <w:r>
        <w:rPr/>
        <w:t>Նկ.</w:t>
      </w:r>
      <w:r>
        <w:rPr>
          <w:spacing w:val="-2"/>
        </w:rPr>
        <w:t> 3.3.4</w:t>
      </w:r>
    </w:p>
    <w:p>
      <w:pPr>
        <w:pStyle w:val="BodyText"/>
        <w:tabs>
          <w:tab w:pos="1803" w:val="left" w:leader="none"/>
          <w:tab w:pos="2752" w:val="left" w:leader="none"/>
          <w:tab w:pos="4503" w:val="left" w:leader="none"/>
          <w:tab w:pos="5962" w:val="left" w:leader="none"/>
          <w:tab w:pos="7032" w:val="left" w:leader="none"/>
          <w:tab w:pos="8223" w:val="left" w:leader="none"/>
          <w:tab w:pos="9172" w:val="left" w:leader="none"/>
          <w:tab w:pos="9702" w:val="left" w:leader="none"/>
          <w:tab w:pos="10092" w:val="left" w:leader="none"/>
        </w:tabs>
        <w:spacing w:line="360" w:lineRule="auto" w:before="158"/>
        <w:ind w:left="617" w:right="612" w:firstLine="567"/>
      </w:pPr>
      <w:r>
        <w:rPr/>
        <w:t>Նկ.</w:t>
      </w:r>
      <w:r>
        <w:rPr>
          <w:spacing w:val="79"/>
        </w:rPr>
        <w:t> </w:t>
      </w:r>
      <w:r>
        <w:rPr/>
        <w:t>3.3.4-ում</w:t>
      </w:r>
      <w:r>
        <w:rPr>
          <w:spacing w:val="79"/>
        </w:rPr>
        <w:t> </w:t>
      </w:r>
      <w:r>
        <w:rPr/>
        <w:t>պատկերված</w:t>
      </w:r>
      <w:r>
        <w:rPr>
          <w:spacing w:val="80"/>
        </w:rPr>
        <w:t> </w:t>
      </w:r>
      <w:r>
        <w:rPr>
          <w:rFonts w:ascii="Cambria Math" w:hAnsi="Cambria Math" w:cs="Cambria Math" w:eastAsia="Cambria Math"/>
        </w:rPr>
        <w:t>G</w:t>
      </w:r>
      <w:r>
        <w:rPr>
          <w:rFonts w:ascii="Cambria Math" w:hAnsi="Cambria Math" w:cs="Cambria Math" w:eastAsia="Cambria Math"/>
          <w:spacing w:val="80"/>
        </w:rPr>
        <w:t> </w:t>
      </w:r>
      <w:r>
        <w:rPr/>
        <w:t>գրաֆը</w:t>
      </w:r>
      <w:r>
        <w:rPr>
          <w:spacing w:val="78"/>
        </w:rPr>
        <w:t> </w:t>
      </w:r>
      <w:r>
        <w:rPr>
          <w:rFonts w:ascii="Cambria Math" w:hAnsi="Cambria Math" w:cs="Cambria Math" w:eastAsia="Cambria Math"/>
        </w:rPr>
        <w:t>3</w:t>
      </w:r>
      <w:r>
        <w:rPr>
          <w:b/>
          <w:bCs/>
        </w:rPr>
        <w:t>-</w:t>
      </w:r>
      <w:r>
        <w:rPr/>
        <w:t>կապակցված</w:t>
      </w:r>
      <w:r>
        <w:rPr>
          <w:spacing w:val="78"/>
        </w:rPr>
        <w:t> </w:t>
      </w:r>
      <w:r>
        <w:rPr/>
        <w:t>է,</w:t>
      </w:r>
      <w:r>
        <w:rPr>
          <w:spacing w:val="79"/>
        </w:rPr>
        <w:t> </w:t>
      </w:r>
      <w:r>
        <w:rPr/>
        <w:t>քանի</w:t>
      </w:r>
      <w:r>
        <w:rPr>
          <w:spacing w:val="77"/>
        </w:rPr>
        <w:t> </w:t>
      </w:r>
      <w:r>
        <w:rPr/>
        <w:t>որ</w:t>
      </w:r>
      <w:r>
        <w:rPr>
          <w:spacing w:val="78"/>
        </w:rPr>
        <w:t> </w:t>
      </w:r>
      <w:r>
        <w:rPr/>
        <w:t>այն</w:t>
      </w:r>
      <w:r>
        <w:rPr>
          <w:spacing w:val="79"/>
        </w:rPr>
        <w:t> </w:t>
      </w:r>
      <w:r>
        <w:rPr/>
        <w:t>կարելի</w:t>
      </w:r>
      <w:r>
        <w:rPr>
          <w:spacing w:val="79"/>
        </w:rPr>
        <w:t> </w:t>
      </w:r>
      <w:r>
        <w:rPr/>
        <w:t>է </w:t>
      </w:r>
      <w:r>
        <w:rPr>
          <w:spacing w:val="-2"/>
        </w:rPr>
        <w:t>ստանալ</w:t>
      </w:r>
      <w:r>
        <w:rPr/>
        <w:tab/>
      </w:r>
      <w:r>
        <w:rPr>
          <w:rFonts w:ascii="Cambria Math" w:hAnsi="Cambria Math" w:cs="Cambria Math" w:eastAsia="Cambria Math"/>
        </w:rPr>
        <w:t>W</w:t>
      </w:r>
      <w:r>
        <w:rPr>
          <w:rFonts w:ascii="Cambria Math" w:hAnsi="Cambria Math" w:cs="Cambria Math" w:eastAsia="Cambria Math"/>
          <w:vertAlign w:val="subscript"/>
        </w:rPr>
        <w:t>5</w:t>
      </w:r>
      <w:r>
        <w:rPr>
          <w:vertAlign w:val="baseline"/>
        </w:rPr>
        <w:t>-</w:t>
      </w:r>
      <w:r>
        <w:rPr>
          <w:spacing w:val="-5"/>
          <w:vertAlign w:val="baseline"/>
        </w:rPr>
        <w:t>ից</w:t>
      </w:r>
      <w:r>
        <w:rPr>
          <w:vertAlign w:val="baseline"/>
        </w:rPr>
        <w:tab/>
      </w:r>
      <w:r>
        <w:rPr>
          <w:spacing w:val="-2"/>
          <w:vertAlign w:val="baseline"/>
        </w:rPr>
        <w:t>հաջորդաբար</w:t>
      </w:r>
      <w:r>
        <w:rPr>
          <w:vertAlign w:val="baseline"/>
        </w:rPr>
        <w:tab/>
      </w:r>
      <w:r>
        <w:rPr>
          <w:spacing w:val="-2"/>
          <w:vertAlign w:val="baseline"/>
        </w:rPr>
        <w:t>կիրառելով</w:t>
      </w:r>
      <w:r>
        <w:rPr>
          <w:vertAlign w:val="baseline"/>
        </w:rPr>
        <w:tab/>
      </w:r>
      <w:r>
        <w:rPr>
          <w:spacing w:val="-2"/>
          <w:vertAlign w:val="baseline"/>
        </w:rPr>
        <w:t>թեորեմ</w:t>
      </w:r>
      <w:r>
        <w:rPr>
          <w:vertAlign w:val="baseline"/>
        </w:rPr>
        <w:tab/>
        <w:t>3.3.5-</w:t>
      </w:r>
      <w:r>
        <w:rPr>
          <w:spacing w:val="-5"/>
          <w:vertAlign w:val="baseline"/>
        </w:rPr>
        <w:t>ում</w:t>
      </w:r>
      <w:r>
        <w:rPr>
          <w:vertAlign w:val="baseline"/>
        </w:rPr>
        <w:tab/>
      </w:r>
      <w:r>
        <w:rPr>
          <w:spacing w:val="-2"/>
          <w:vertAlign w:val="baseline"/>
        </w:rPr>
        <w:t>նշված</w:t>
      </w:r>
      <w:r>
        <w:rPr>
          <w:vertAlign w:val="baseline"/>
        </w:rPr>
        <w:tab/>
      </w:r>
      <w:r>
        <w:rPr>
          <w:spacing w:val="-5"/>
          <w:vertAlign w:val="baseline"/>
        </w:rPr>
        <w:t>(1)</w:t>
      </w:r>
      <w:r>
        <w:rPr>
          <w:vertAlign w:val="baseline"/>
        </w:rPr>
        <w:tab/>
      </w:r>
      <w:r>
        <w:rPr>
          <w:spacing w:val="-10"/>
          <w:vertAlign w:val="baseline"/>
        </w:rPr>
        <w:t>և</w:t>
      </w:r>
      <w:r>
        <w:rPr>
          <w:vertAlign w:val="baseline"/>
        </w:rPr>
        <w:tab/>
      </w:r>
      <w:r>
        <w:rPr>
          <w:spacing w:val="-5"/>
          <w:vertAlign w:val="baseline"/>
        </w:rPr>
        <w:t>(2)</w:t>
      </w:r>
    </w:p>
    <w:p>
      <w:pPr>
        <w:spacing w:after="0" w:line="360" w:lineRule="auto"/>
        <w:sectPr>
          <w:pgSz w:w="11910" w:h="16840"/>
          <w:pgMar w:header="0" w:footer="914" w:top="1120" w:bottom="1100" w:left="460" w:right="460"/>
        </w:sectPr>
      </w:pPr>
    </w:p>
    <w:p>
      <w:pPr>
        <w:pStyle w:val="BodyText"/>
        <w:spacing w:line="360" w:lineRule="auto" w:before="57"/>
        <w:ind w:left="617" w:right="612"/>
        <w:jc w:val="both"/>
      </w:pPr>
      <w:r>
        <w:rPr/>
        <w:t>գործողությունները: Այդ նկարում նաև պատկերված է </w:t>
      </w:r>
      <w:r>
        <w:rPr>
          <w:rFonts w:ascii="Cambria Math" w:hAnsi="Cambria Math" w:cs="Cambria Math" w:eastAsia="Cambria Math"/>
        </w:rPr>
        <w:t>W</w:t>
      </w:r>
      <w:r>
        <w:rPr>
          <w:rFonts w:ascii="Cambria Math" w:hAnsi="Cambria Math" w:cs="Cambria Math" w:eastAsia="Cambria Math"/>
          <w:vertAlign w:val="subscript"/>
        </w:rPr>
        <w:t>5</w:t>
      </w:r>
      <w:r>
        <w:rPr>
          <w:vertAlign w:val="baseline"/>
        </w:rPr>
        <w:t>-ից </w:t>
      </w:r>
      <w:r>
        <w:rPr>
          <w:rFonts w:ascii="Cambria Math" w:hAnsi="Cambria Math" w:cs="Cambria Math" w:eastAsia="Cambria Math"/>
          <w:vertAlign w:val="baseline"/>
        </w:rPr>
        <w:t>G </w:t>
      </w:r>
      <w:r>
        <w:rPr>
          <w:vertAlign w:val="baseline"/>
        </w:rPr>
        <w:t>գրաֆի ստանալու ամբողջ </w:t>
      </w:r>
      <w:r>
        <w:rPr>
          <w:spacing w:val="-2"/>
          <w:vertAlign w:val="baseline"/>
        </w:rPr>
        <w:t>ընթացքը:</w:t>
      </w:r>
    </w:p>
    <w:p>
      <w:pPr>
        <w:pStyle w:val="BodyText"/>
        <w:spacing w:line="360" w:lineRule="auto"/>
        <w:ind w:left="617" w:right="611" w:firstLine="567"/>
        <w:jc w:val="both"/>
      </w:pPr>
      <w:r>
        <w:rPr/>
        <w:t>Վերջում ձևակերպենք և ապացուցենք Տոմասսենի թեորեմը </w:t>
      </w:r>
      <w:r>
        <w:rPr>
          <w:rFonts w:ascii="Cambria Math" w:hAnsi="Cambria Math" w:cs="Cambria Math" w:eastAsia="Cambria Math"/>
        </w:rPr>
        <w:t>3</w:t>
      </w:r>
      <w:r>
        <w:rPr>
          <w:b/>
          <w:bCs/>
        </w:rPr>
        <w:t>-</w:t>
      </w:r>
      <w:r>
        <w:rPr/>
        <w:t>կապակցված գրաֆների մասին:</w:t>
      </w:r>
    </w:p>
    <w:p>
      <w:pPr>
        <w:spacing w:line="360" w:lineRule="auto" w:before="0"/>
        <w:ind w:left="617" w:right="612" w:firstLine="567"/>
        <w:jc w:val="both"/>
        <w:rPr>
          <w:sz w:val="24"/>
          <w:szCs w:val="24"/>
        </w:rPr>
      </w:pPr>
      <w:r>
        <w:rPr>
          <w:b/>
          <w:bCs/>
          <w:sz w:val="24"/>
          <w:szCs w:val="24"/>
        </w:rPr>
        <w:t>Թեորեմ 3.3.6 (Տոմասսեն): </w:t>
      </w:r>
      <w:r>
        <w:rPr>
          <w:sz w:val="24"/>
          <w:szCs w:val="24"/>
        </w:rPr>
        <w:t>Առնվազն հինգ գագաթ ունեցող </w:t>
      </w:r>
      <w:r>
        <w:rPr>
          <w:rFonts w:ascii="Cambria Math" w:hAnsi="Cambria Math" w:cs="Cambria Math" w:eastAsia="Cambria Math"/>
          <w:sz w:val="24"/>
          <w:szCs w:val="24"/>
        </w:rPr>
        <w:t>G 3</w:t>
      </w:r>
      <w:r>
        <w:rPr>
          <w:b/>
          <w:bCs/>
          <w:sz w:val="24"/>
          <w:szCs w:val="24"/>
        </w:rPr>
        <w:t>-</w:t>
      </w:r>
      <w:r>
        <w:rPr>
          <w:sz w:val="24"/>
          <w:szCs w:val="24"/>
        </w:rPr>
        <w:t>կապակցված գրաֆում գոյություն ունի կող, որի կծկումը բերում է </w:t>
      </w:r>
      <w:r>
        <w:rPr>
          <w:rFonts w:ascii="Cambria Math" w:hAnsi="Cambria Math" w:cs="Cambria Math" w:eastAsia="Cambria Math"/>
          <w:sz w:val="24"/>
          <w:szCs w:val="24"/>
        </w:rPr>
        <w:t>3</w:t>
      </w:r>
      <w:r>
        <w:rPr>
          <w:b/>
          <w:bCs/>
          <w:sz w:val="24"/>
          <w:szCs w:val="24"/>
        </w:rPr>
        <w:t>-</w:t>
      </w:r>
      <w:r>
        <w:rPr>
          <w:sz w:val="24"/>
          <w:szCs w:val="24"/>
        </w:rPr>
        <w:t>կապակցված գրաֆի:</w:t>
      </w:r>
    </w:p>
    <w:p>
      <w:pPr>
        <w:pStyle w:val="BodyText"/>
        <w:spacing w:line="362" w:lineRule="auto"/>
        <w:ind w:left="617" w:right="545" w:firstLine="567"/>
        <w:jc w:val="both"/>
        <w:rPr>
          <w:rFonts w:ascii="Cambria Math" w:hAnsi="Cambria Math" w:cs="Cambria Math" w:eastAsia="Cambria Math"/>
          <w:sz w:val="20"/>
          <w:szCs w:val="20"/>
        </w:rPr>
      </w:pPr>
      <w:r>
        <w:rPr>
          <w:b/>
          <w:bCs/>
        </w:rPr>
        <w:t>Ապացույց: </w:t>
      </w:r>
      <w:r>
        <w:rPr/>
        <w:t>Ենթադրենք հակառակը, ցանկացած </w:t>
      </w:r>
      <w:r>
        <w:rPr>
          <w:rFonts w:ascii="Cambria Math" w:hAnsi="Cambria Math" w:cs="Cambria Math" w:eastAsia="Cambria Math"/>
          <w:spacing w:val="13"/>
        </w:rPr>
        <w:t>e</w:t>
      </w:r>
      <w:r>
        <w:rPr>
          <w:rFonts w:ascii="Cambria Math" w:hAnsi="Cambria Math" w:cs="Cambria Math" w:eastAsia="Cambria Math"/>
          <w:spacing w:val="7"/>
        </w:rPr>
        <w:t> </w:t>
      </w:r>
      <w:r>
        <w:rPr>
          <w:rFonts w:ascii="Cambria Math" w:hAnsi="Cambria Math" w:cs="Cambria Math" w:eastAsia="Cambria Math"/>
        </w:rPr>
        <w:t>∈ 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-ի համար </w:t>
      </w:r>
      <w:r>
        <w:rPr>
          <w:rFonts w:ascii="Cambria Math" w:hAnsi="Cambria Math" w:cs="Cambria Math" w:eastAsia="Cambria Math"/>
        </w:rPr>
        <w:t>G/e</w:t>
      </w:r>
      <w:r>
        <w:rPr>
          <w:rFonts w:ascii="Cambria Math" w:hAnsi="Cambria Math" w:cs="Cambria Math" w:eastAsia="Cambria Math"/>
          <w:spacing w:val="40"/>
        </w:rPr>
        <w:t> </w:t>
      </w:r>
      <w:r>
        <w:rPr/>
        <w:t>գրաֆը </w:t>
      </w:r>
      <w:r>
        <w:rPr>
          <w:rFonts w:ascii="Cambria Math" w:hAnsi="Cambria Math" w:cs="Cambria Math" w:eastAsia="Cambria Math"/>
        </w:rPr>
        <w:t>3</w:t>
      </w:r>
      <w:r>
        <w:rPr>
          <w:b/>
          <w:bCs/>
        </w:rPr>
        <w:t>- </w:t>
      </w:r>
      <w:r>
        <w:rPr/>
        <w:t>կապակցված չէ: Հետևաբար, ցանկացած </w:t>
      </w:r>
      <w:r>
        <w:rPr>
          <w:rFonts w:ascii="Cambria Math" w:hAnsi="Cambria Math" w:cs="Cambria Math" w:eastAsia="Cambria Math"/>
          <w:spacing w:val="13"/>
        </w:rPr>
        <w:t>e</w:t>
      </w:r>
      <w:r>
        <w:rPr>
          <w:rFonts w:ascii="Cambria Math" w:hAnsi="Cambria Math" w:cs="Cambria Math" w:eastAsia="Cambria Math"/>
          <w:spacing w:val="6"/>
        </w:rPr>
        <w:t> </w:t>
      </w:r>
      <w:r>
        <w:rPr>
          <w:rFonts w:ascii="Cambria Math" w:hAnsi="Cambria Math" w:cs="Cambria Math" w:eastAsia="Cambria Math"/>
        </w:rPr>
        <w:t>= xy ∈ 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-ի համար գոյություն ունի </w:t>
      </w:r>
      <w:r>
        <w:rPr>
          <w:rFonts w:ascii="Cambria Math" w:hAnsi="Cambria Math" w:cs="Cambria Math" w:eastAsia="Cambria Math"/>
          <w:spacing w:val="13"/>
        </w:rPr>
        <w:t>S</w:t>
      </w:r>
      <w:r>
        <w:rPr>
          <w:rFonts w:ascii="Cambria Math" w:hAnsi="Cambria Math" w:cs="Cambria Math" w:eastAsia="Cambria Math"/>
          <w:spacing w:val="6"/>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G/e</w:t>
      </w:r>
      <w:r>
        <w:rPr>
          <w:rFonts w:ascii="Cambria Math" w:hAnsi="Cambria Math" w:cs="Cambria Math" w:eastAsia="Cambria Math"/>
          <w:position w:val="1"/>
        </w:rPr>
        <w:t>)</w:t>
      </w:r>
      <w:r>
        <w:rPr/>
        <w:t>, որ </w:t>
      </w:r>
      <w:r>
        <w:rPr>
          <w:rFonts w:ascii="Cambria Math" w:hAnsi="Cambria Math" w:cs="Cambria Math" w:eastAsia="Cambria Math"/>
          <w:position w:val="1"/>
        </w:rPr>
        <w:t>|</w:t>
      </w:r>
      <w:r>
        <w:rPr>
          <w:rFonts w:ascii="Cambria Math" w:hAnsi="Cambria Math" w:cs="Cambria Math" w:eastAsia="Cambria Math"/>
        </w:rPr>
        <w:t>S</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8"/>
        </w:rPr>
        <w:t> </w:t>
      </w:r>
      <w:r>
        <w:rPr>
          <w:rFonts w:ascii="Cambria Math" w:hAnsi="Cambria Math" w:cs="Cambria Math" w:eastAsia="Cambria Math"/>
        </w:rPr>
        <w:t>2 </w:t>
      </w:r>
      <w:r>
        <w:rPr/>
        <w:t>և </w:t>
      </w:r>
      <w:r>
        <w:rPr>
          <w:rFonts w:ascii="Cambria Math" w:hAnsi="Cambria Math" w:cs="Cambria Math" w:eastAsia="Cambria Math"/>
        </w:rPr>
        <w:t>c</w:t>
      </w:r>
      <w:r>
        <w:rPr>
          <w:rFonts w:ascii="Cambria Math" w:hAnsi="Cambria Math" w:cs="Cambria Math" w:eastAsia="Cambria Math"/>
          <w:position w:val="1"/>
        </w:rPr>
        <w:t>(</w:t>
      </w:r>
      <w:r>
        <w:rPr>
          <w:rFonts w:ascii="Cambria Math" w:hAnsi="Cambria Math" w:cs="Cambria Math" w:eastAsia="Cambria Math"/>
        </w:rPr>
        <w:t>G/e − S</w:t>
      </w:r>
      <w:r>
        <w:rPr>
          <w:rFonts w:ascii="Cambria Math" w:hAnsi="Cambria Math" w:cs="Cambria Math" w:eastAsia="Cambria Math"/>
          <w:position w:val="1"/>
        </w:rPr>
        <w:t>) </w:t>
      </w:r>
      <w:r>
        <w:rPr>
          <w:rFonts w:ascii="Cambria Math" w:hAnsi="Cambria Math" w:cs="Cambria Math" w:eastAsia="Cambria Math"/>
        </w:rPr>
        <w:t>≥ 2</w:t>
      </w:r>
      <w:r>
        <w:rPr/>
        <w:t>, ընդ որում </w:t>
      </w:r>
      <w:r>
        <w:rPr>
          <w:rFonts w:ascii="Cambria Math" w:hAnsi="Cambria Math" w:cs="Cambria Math" w:eastAsia="Cambria Math"/>
        </w:rPr>
        <w:t>S</w:t>
      </w:r>
      <w:r>
        <w:rPr>
          <w:b/>
          <w:bCs/>
        </w:rPr>
        <w:t>-</w:t>
      </w:r>
      <w:r>
        <w:rPr/>
        <w:t>ի գագաթներից մեկը </w:t>
      </w:r>
      <w:r>
        <w:rPr>
          <w:rFonts w:ascii="Cambria Math" w:hAnsi="Cambria Math" w:cs="Cambria Math" w:eastAsia="Cambria Math"/>
        </w:rPr>
        <w:t>e </w:t>
      </w:r>
      <w:r>
        <w:rPr/>
        <w:t>կողի կծկումից առաջացող</w:t>
      </w:r>
      <w:r>
        <w:rPr>
          <w:spacing w:val="21"/>
        </w:rPr>
        <w:t> </w:t>
      </w:r>
      <w:r>
        <w:rPr/>
        <w:t>գագաթն</w:t>
      </w:r>
      <w:r>
        <w:rPr>
          <w:spacing w:val="21"/>
        </w:rPr>
        <w:t> </w:t>
      </w:r>
      <w:r>
        <w:rPr/>
        <w:t>է:</w:t>
      </w:r>
      <w:r>
        <w:rPr>
          <w:spacing w:val="22"/>
        </w:rPr>
        <w:t> </w:t>
      </w:r>
      <w:r>
        <w:rPr/>
        <w:t>Պարզ</w:t>
      </w:r>
      <w:r>
        <w:rPr>
          <w:spacing w:val="22"/>
        </w:rPr>
        <w:t> </w:t>
      </w:r>
      <w:r>
        <w:rPr/>
        <w:t>է,</w:t>
      </w:r>
      <w:r>
        <w:rPr>
          <w:spacing w:val="21"/>
        </w:rPr>
        <w:t> </w:t>
      </w:r>
      <w:r>
        <w:rPr/>
        <w:t>որ</w:t>
      </w:r>
      <w:r>
        <w:rPr>
          <w:spacing w:val="22"/>
        </w:rPr>
        <w:t> </w:t>
      </w:r>
      <w:r>
        <w:rPr/>
        <w:t>եթե</w:t>
      </w:r>
      <w:r>
        <w:rPr>
          <w:spacing w:val="21"/>
        </w:rPr>
        <w:t> </w:t>
      </w:r>
      <w:r>
        <w:rPr>
          <w:rFonts w:ascii="Cambria Math" w:hAnsi="Cambria Math" w:cs="Cambria Math" w:eastAsia="Cambria Math"/>
        </w:rPr>
        <w:t>S</w:t>
      </w:r>
      <w:r>
        <w:rPr>
          <w:b/>
          <w:bCs/>
        </w:rPr>
        <w:t>-</w:t>
      </w:r>
      <w:r>
        <w:rPr/>
        <w:t>ի</w:t>
      </w:r>
      <w:r>
        <w:rPr>
          <w:spacing w:val="21"/>
        </w:rPr>
        <w:t> </w:t>
      </w:r>
      <w:r>
        <w:rPr/>
        <w:t>մյուս</w:t>
      </w:r>
      <w:r>
        <w:rPr>
          <w:spacing w:val="22"/>
        </w:rPr>
        <w:t> </w:t>
      </w:r>
      <w:r>
        <w:rPr/>
        <w:t>գագաթը</w:t>
      </w:r>
      <w:r>
        <w:rPr>
          <w:spacing w:val="20"/>
        </w:rPr>
        <w:t> </w:t>
      </w:r>
      <w:r>
        <w:rPr>
          <w:rFonts w:ascii="Cambria Math" w:hAnsi="Cambria Math" w:cs="Cambria Math" w:eastAsia="Cambria Math"/>
        </w:rPr>
        <w:t>Z</w:t>
      </w:r>
      <w:r>
        <w:rPr/>
        <w:t>-ն</w:t>
      </w:r>
      <w:r>
        <w:rPr>
          <w:spacing w:val="23"/>
        </w:rPr>
        <w:t> </w:t>
      </w:r>
      <w:r>
        <w:rPr/>
        <w:t>է,</w:t>
      </w:r>
      <w:r>
        <w:rPr>
          <w:spacing w:val="21"/>
        </w:rPr>
        <w:t> </w:t>
      </w:r>
      <w:r>
        <w:rPr/>
        <w:t>ապա </w:t>
      </w:r>
      <w:r>
        <w:rPr>
          <w:rFonts w:ascii="Cambria Math" w:hAnsi="Cambria Math" w:cs="Cambria Math" w:eastAsia="Cambria Math"/>
        </w:rPr>
        <w:t>c</w:t>
      </w:r>
      <w:r>
        <w:rPr>
          <w:rFonts w:ascii="Cambria Math" w:hAnsi="Cambria Math" w:cs="Cambria Math" w:eastAsia="Cambria Math"/>
          <w:position w:val="1"/>
        </w:rPr>
        <w:t>(</w:t>
      </w:r>
      <w:r>
        <w:rPr>
          <w:rFonts w:ascii="Cambria Math" w:hAnsi="Cambria Math" w:cs="Cambria Math" w:eastAsia="Cambria Math"/>
        </w:rPr>
        <w:t>G − x − y − Z</w:t>
      </w:r>
      <w:r>
        <w:rPr>
          <w:rFonts w:ascii="Cambria Math" w:hAnsi="Cambria Math" w:cs="Cambria Math" w:eastAsia="Cambria Math"/>
          <w:position w:val="1"/>
        </w:rPr>
        <w:t>)</w:t>
      </w:r>
      <w:r>
        <w:rPr>
          <w:rFonts w:ascii="Cambria Math" w:hAnsi="Cambria Math" w:cs="Cambria Math" w:eastAsia="Cambria Math"/>
          <w:spacing w:val="20"/>
          <w:position w:val="1"/>
        </w:rPr>
        <w:t> </w:t>
      </w:r>
      <w:r>
        <w:rPr>
          <w:rFonts w:ascii="Cambria Math" w:hAnsi="Cambria Math" w:cs="Cambria Math" w:eastAsia="Cambria Math"/>
        </w:rPr>
        <w:t>≥ 2: G </w:t>
      </w:r>
      <w:r>
        <w:rPr/>
        <w:t>գրաֆի բոլոր կողերից ընտրենք այն </w:t>
      </w:r>
      <w:r>
        <w:rPr>
          <w:rFonts w:ascii="Cambria Math" w:hAnsi="Cambria Math" w:cs="Cambria Math" w:eastAsia="Cambria Math"/>
          <w:spacing w:val="13"/>
        </w:rPr>
        <w:t>e</w:t>
      </w:r>
      <w:r>
        <w:rPr>
          <w:rFonts w:ascii="Cambria Math" w:hAnsi="Cambria Math" w:cs="Cambria Math" w:eastAsia="Cambria Math"/>
          <w:spacing w:val="6"/>
        </w:rPr>
        <w:t> </w:t>
      </w:r>
      <w:r>
        <w:rPr>
          <w:rFonts w:ascii="Cambria Math" w:hAnsi="Cambria Math" w:cs="Cambria Math" w:eastAsia="Cambria Math"/>
        </w:rPr>
        <w:t>= xy </w:t>
      </w:r>
      <w:r>
        <w:rPr/>
        <w:t>կողը և նրան համապատասխան մյուս </w:t>
      </w:r>
      <w:r>
        <w:rPr>
          <w:rFonts w:ascii="Cambria Math" w:hAnsi="Cambria Math" w:cs="Cambria Math" w:eastAsia="Cambria Math"/>
        </w:rPr>
        <w:t>Z </w:t>
      </w:r>
      <w:r>
        <w:rPr/>
        <w:t>գագաթը,</w:t>
      </w:r>
      <w:r>
        <w:rPr>
          <w:spacing w:val="40"/>
        </w:rPr>
        <w:t> </w:t>
      </w:r>
      <w:r>
        <w:rPr/>
        <w:t>որի</w:t>
      </w:r>
      <w:r>
        <w:rPr>
          <w:spacing w:val="40"/>
        </w:rPr>
        <w:t> </w:t>
      </w:r>
      <w:r>
        <w:rPr/>
        <w:t>դեպքում</w:t>
      </w:r>
      <w:r>
        <w:rPr>
          <w:spacing w:val="40"/>
        </w:rPr>
        <w:t> </w:t>
      </w:r>
      <w:r>
        <w:rPr>
          <w:rFonts w:ascii="Cambria Math" w:hAnsi="Cambria Math" w:cs="Cambria Math" w:eastAsia="Cambria Math"/>
        </w:rPr>
        <w:t>G − x − y − Z</w:t>
      </w:r>
      <w:r>
        <w:rPr>
          <w:rFonts w:ascii="Cambria Math" w:hAnsi="Cambria Math" w:cs="Cambria Math" w:eastAsia="Cambria Math"/>
          <w:spacing w:val="40"/>
        </w:rPr>
        <w:t> </w:t>
      </w:r>
      <w:r>
        <w:rPr/>
        <w:t>գրաֆի</w:t>
      </w:r>
      <w:r>
        <w:rPr>
          <w:spacing w:val="40"/>
        </w:rPr>
        <w:t> </w:t>
      </w:r>
      <w:r>
        <w:rPr/>
        <w:t>ամենաշատ</w:t>
      </w:r>
      <w:r>
        <w:rPr>
          <w:spacing w:val="40"/>
        </w:rPr>
        <w:t> </w:t>
      </w:r>
      <w:r>
        <w:rPr/>
        <w:t>գագաթներ</w:t>
      </w:r>
      <w:r>
        <w:rPr>
          <w:spacing w:val="40"/>
        </w:rPr>
        <w:t> </w:t>
      </w:r>
      <w:r>
        <w:rPr/>
        <w:t>պարունակող կապակցված բաղադրիչը </w:t>
      </w:r>
      <w:r>
        <w:rPr>
          <w:rFonts w:ascii="Cambria Math" w:hAnsi="Cambria Math" w:cs="Cambria Math" w:eastAsia="Cambria Math"/>
        </w:rPr>
        <w:t>H</w:t>
      </w:r>
      <w:r>
        <w:rPr/>
        <w:t>-ն է: Դիցուք </w:t>
      </w:r>
      <w:r>
        <w:rPr>
          <w:rFonts w:ascii="Cambria Math" w:hAnsi="Cambria Math" w:cs="Cambria Math" w:eastAsia="Cambria Math"/>
        </w:rPr>
        <w:t>H</w:t>
      </w:r>
      <w:r>
        <w:rPr>
          <w:rFonts w:ascii="Cambria Math" w:hAnsi="Cambria Math" w:cs="Cambria Math" w:eastAsia="Cambria Math"/>
          <w:vertAlign w:val="superscript"/>
        </w:rPr>
        <w:t>r</w:t>
      </w:r>
      <w:r>
        <w:rPr>
          <w:vertAlign w:val="baseline"/>
        </w:rPr>
        <w:t>-ը </w:t>
      </w:r>
      <w:r>
        <w:rPr>
          <w:rFonts w:ascii="Cambria Math" w:hAnsi="Cambria Math" w:cs="Cambria Math" w:eastAsia="Cambria Math"/>
          <w:vertAlign w:val="baseline"/>
        </w:rPr>
        <w:t>G − x − y − Z</w:t>
      </w:r>
      <w:r>
        <w:rPr>
          <w:rFonts w:ascii="Cambria Math" w:hAnsi="Cambria Math" w:cs="Cambria Math" w:eastAsia="Cambria Math"/>
          <w:spacing w:val="40"/>
          <w:vertAlign w:val="baseline"/>
        </w:rPr>
        <w:t> </w:t>
      </w:r>
      <w:r>
        <w:rPr>
          <w:vertAlign w:val="baseline"/>
        </w:rPr>
        <w:t>գրաֆի մյուս կապակցված բաղադրիչն է: Քանի որ </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spacing w:val="-10"/>
          <w:vertAlign w:val="baseline"/>
        </w:rPr>
        <w:t> </w:t>
      </w:r>
      <w:r>
        <w:rPr>
          <w:rFonts w:ascii="Cambria Math" w:hAnsi="Cambria Math" w:cs="Cambria Math" w:eastAsia="Cambria Math"/>
          <w:vertAlign w:val="baseline"/>
        </w:rPr>
        <w:t>y,</w:t>
      </w:r>
      <w:r>
        <w:rPr>
          <w:rFonts w:ascii="Cambria Math" w:hAnsi="Cambria Math" w:cs="Cambria Math" w:eastAsia="Cambria Math"/>
          <w:spacing w:val="-12"/>
          <w:vertAlign w:val="baseline"/>
        </w:rPr>
        <w:t> </w:t>
      </w:r>
      <w:r>
        <w:rPr>
          <w:rFonts w:ascii="Cambria Math" w:hAnsi="Cambria Math" w:cs="Cambria Math" w:eastAsia="Cambria Math"/>
          <w:vertAlign w:val="baseline"/>
        </w:rPr>
        <w:t>Z</w:t>
      </w:r>
      <w:r>
        <w:rPr>
          <w:rFonts w:ascii="Cambria Math" w:hAnsi="Cambria Math" w:cs="Cambria Math" w:eastAsia="Cambria Math"/>
          <w:position w:val="1"/>
          <w:vertAlign w:val="baseline"/>
        </w:rPr>
        <w:t>} </w:t>
      </w:r>
      <w:r>
        <w:rPr>
          <w:vertAlign w:val="baseline"/>
        </w:rPr>
        <w:t>բազմությունը ամենաքիչ գագաթներ պարունակող բազմություն է, որ </w:t>
      </w:r>
      <w:r>
        <w:rPr>
          <w:rFonts w:ascii="Cambria Math" w:hAnsi="Cambria Math" w:cs="Cambria Math" w:eastAsia="Cambria Math"/>
          <w:vertAlign w:val="baseline"/>
        </w:rPr>
        <w:t>c</w:t>
      </w:r>
      <w:r>
        <w:rPr>
          <w:rFonts w:ascii="Cambria Math" w:hAnsi="Cambria Math" w:cs="Cambria Math" w:eastAsia="Cambria Math"/>
          <w:position w:val="1"/>
          <w:vertAlign w:val="baseline"/>
        </w:rPr>
        <w:t>(</w:t>
      </w:r>
      <w:r>
        <w:rPr>
          <w:rFonts w:ascii="Cambria Math" w:hAnsi="Cambria Math" w:cs="Cambria Math" w:eastAsia="Cambria Math"/>
          <w:vertAlign w:val="baseline"/>
        </w:rPr>
        <w:t>G − x − y − Z</w:t>
      </w:r>
      <w:r>
        <w:rPr>
          <w:rFonts w:ascii="Cambria Math" w:hAnsi="Cambria Math" w:cs="Cambria Math" w:eastAsia="Cambria Math"/>
          <w:position w:val="1"/>
          <w:vertAlign w:val="baseline"/>
        </w:rPr>
        <w:t>) </w:t>
      </w:r>
      <w:r>
        <w:rPr>
          <w:rFonts w:ascii="Cambria Math" w:hAnsi="Cambria Math" w:cs="Cambria Math" w:eastAsia="Cambria Math"/>
          <w:vertAlign w:val="baseline"/>
        </w:rPr>
        <w:t>≥ 2</w:t>
      </w:r>
      <w:r>
        <w:rPr>
          <w:vertAlign w:val="baseline"/>
        </w:rPr>
        <w:t>, ուստի </w:t>
      </w:r>
      <w:r>
        <w:rPr>
          <w:rFonts w:ascii="Cambria Math" w:hAnsi="Cambria Math" w:cs="Cambria Math" w:eastAsia="Cambria Math"/>
          <w:vertAlign w:val="baseline"/>
        </w:rPr>
        <w:t>x,</w:t>
      </w:r>
      <w:r>
        <w:rPr>
          <w:rFonts w:ascii="Cambria Math" w:hAnsi="Cambria Math" w:cs="Cambria Math" w:eastAsia="Cambria Math"/>
          <w:spacing w:val="-10"/>
          <w:vertAlign w:val="baseline"/>
        </w:rPr>
        <w:t> </w:t>
      </w:r>
      <w:r>
        <w:rPr>
          <w:rFonts w:ascii="Cambria Math" w:hAnsi="Cambria Math" w:cs="Cambria Math" w:eastAsia="Cambria Math"/>
          <w:vertAlign w:val="baseline"/>
        </w:rPr>
        <w:t>y </w:t>
      </w:r>
      <w:r>
        <w:rPr>
          <w:vertAlign w:val="baseline"/>
        </w:rPr>
        <w:t>և </w:t>
      </w:r>
      <w:r>
        <w:rPr>
          <w:rFonts w:ascii="Cambria Math" w:hAnsi="Cambria Math" w:cs="Cambria Math" w:eastAsia="Cambria Math"/>
          <w:vertAlign w:val="baseline"/>
        </w:rPr>
        <w:t>Z</w:t>
      </w:r>
      <w:r>
        <w:rPr>
          <w:vertAlign w:val="baseline"/>
        </w:rPr>
        <w:t>-ից յուրաքանչյուրը ունի հարևան գագաթ </w:t>
      </w:r>
      <w:r>
        <w:rPr>
          <w:rFonts w:ascii="Cambria Math" w:hAnsi="Cambria Math" w:cs="Cambria Math" w:eastAsia="Cambria Math"/>
          <w:vertAlign w:val="baseline"/>
        </w:rPr>
        <w:t>H</w:t>
      </w:r>
      <w:r>
        <w:rPr>
          <w:vertAlign w:val="baseline"/>
        </w:rPr>
        <w:t>-ում և </w:t>
      </w:r>
      <w:r>
        <w:rPr>
          <w:rFonts w:ascii="Cambria Math" w:hAnsi="Cambria Math" w:cs="Cambria Math" w:eastAsia="Cambria Math"/>
          <w:vertAlign w:val="baseline"/>
        </w:rPr>
        <w:t>H</w:t>
      </w:r>
      <w:r>
        <w:rPr>
          <w:rFonts w:ascii="Cambria Math" w:hAnsi="Cambria Math" w:cs="Cambria Math" w:eastAsia="Cambria Math"/>
          <w:vertAlign w:val="superscript"/>
        </w:rPr>
        <w:t>r</w:t>
      </w:r>
      <w:r>
        <w:rPr>
          <w:vertAlign w:val="baseline"/>
        </w:rPr>
        <w:t>-ում (նկ. 3.3.5): Դիցուք </w:t>
      </w:r>
      <w:r>
        <w:rPr>
          <w:rFonts w:ascii="Cambria Math" w:hAnsi="Cambria Math" w:cs="Cambria Math" w:eastAsia="Cambria Math"/>
          <w:vertAlign w:val="baseline"/>
        </w:rPr>
        <w:t>u</w:t>
      </w:r>
      <w:r>
        <w:rPr>
          <w:b/>
          <w:bCs/>
          <w:vertAlign w:val="baseline"/>
        </w:rPr>
        <w:t>-</w:t>
      </w:r>
      <w:r>
        <w:rPr>
          <w:vertAlign w:val="baseline"/>
        </w:rPr>
        <w:t>ն հարևան է </w:t>
      </w:r>
      <w:r>
        <w:rPr>
          <w:rFonts w:ascii="Cambria Math" w:hAnsi="Cambria Math" w:cs="Cambria Math" w:eastAsia="Cambria Math"/>
          <w:vertAlign w:val="baseline"/>
        </w:rPr>
        <w:t>Z</w:t>
      </w:r>
      <w:r>
        <w:rPr>
          <w:vertAlign w:val="baseline"/>
        </w:rPr>
        <w:t>-ին </w:t>
      </w:r>
      <w:r>
        <w:rPr>
          <w:rFonts w:ascii="Cambria Math" w:hAnsi="Cambria Math" w:cs="Cambria Math" w:eastAsia="Cambria Math"/>
          <w:vertAlign w:val="baseline"/>
        </w:rPr>
        <w:t>H</w:t>
      </w:r>
      <w:r>
        <w:rPr>
          <w:rFonts w:ascii="Cambria Math" w:hAnsi="Cambria Math" w:cs="Cambria Math" w:eastAsia="Cambria Math"/>
          <w:vertAlign w:val="superscript"/>
        </w:rPr>
        <w:t>r</w:t>
      </w:r>
      <w:r>
        <w:rPr>
          <w:vertAlign w:val="baseline"/>
        </w:rPr>
        <w:t>-ում, իսկ </w:t>
      </w:r>
      <w:r>
        <w:rPr>
          <w:rFonts w:ascii="Cambria Math" w:hAnsi="Cambria Math" w:cs="Cambria Math" w:eastAsia="Cambria Math"/>
          <w:vertAlign w:val="baseline"/>
        </w:rPr>
        <w:t>v</w:t>
      </w:r>
      <w:r>
        <w:rPr>
          <w:b/>
          <w:bCs/>
          <w:vertAlign w:val="baseline"/>
        </w:rPr>
        <w:t>-</w:t>
      </w:r>
      <w:r>
        <w:rPr>
          <w:vertAlign w:val="baseline"/>
        </w:rPr>
        <w:t>ն մյուս</w:t>
      </w:r>
      <w:r>
        <w:rPr>
          <w:spacing w:val="80"/>
          <w:vertAlign w:val="baseline"/>
        </w:rPr>
        <w:t> </w:t>
      </w:r>
      <w:r>
        <w:rPr>
          <w:vertAlign w:val="baseline"/>
        </w:rPr>
        <w:t>գագաթն</w:t>
      </w:r>
      <w:r>
        <w:rPr>
          <w:spacing w:val="40"/>
          <w:vertAlign w:val="baseline"/>
        </w:rPr>
        <w:t> </w:t>
      </w:r>
      <w:r>
        <w:rPr>
          <w:vertAlign w:val="baseline"/>
        </w:rPr>
        <w:t>է,</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c</w:t>
      </w:r>
      <w:r>
        <w:rPr>
          <w:rFonts w:ascii="Cambria Math" w:hAnsi="Cambria Math" w:cs="Cambria Math" w:eastAsia="Cambria Math"/>
          <w:position w:val="1"/>
          <w:vertAlign w:val="baseline"/>
        </w:rPr>
        <w:t>(</w:t>
      </w:r>
      <w:r>
        <w:rPr>
          <w:rFonts w:ascii="Cambria Math" w:hAnsi="Cambria Math" w:cs="Cambria Math" w:eastAsia="Cambria Math"/>
          <w:vertAlign w:val="baseline"/>
        </w:rPr>
        <w:t>G − u − v − Z</w:t>
      </w:r>
      <w:r>
        <w:rPr>
          <w:rFonts w:ascii="Cambria Math" w:hAnsi="Cambria Math" w:cs="Cambria Math" w:eastAsia="Cambria Math"/>
          <w:position w:val="1"/>
          <w:vertAlign w:val="baseline"/>
        </w:rPr>
        <w:t>) </w:t>
      </w:r>
      <w:r>
        <w:rPr>
          <w:rFonts w:ascii="Cambria Math" w:hAnsi="Cambria Math" w:cs="Cambria Math" w:eastAsia="Cambria Math"/>
          <w:vertAlign w:val="baseline"/>
        </w:rPr>
        <w:t>≥ 2:</w:t>
      </w:r>
      <w:r>
        <w:rPr>
          <w:rFonts w:ascii="Cambria Math" w:hAnsi="Cambria Math" w:cs="Cambria Math" w:eastAsia="Cambria Math"/>
          <w:spacing w:val="40"/>
          <w:vertAlign w:val="baseline"/>
        </w:rPr>
        <w:t> </w:t>
      </w:r>
      <w:r>
        <w:rPr>
          <w:vertAlign w:val="baseline"/>
        </w:rPr>
        <w:t>Դիցուք</w:t>
      </w:r>
      <w:r>
        <w:rPr>
          <w:spacing w:val="40"/>
          <w:vertAlign w:val="baseline"/>
        </w:rPr>
        <w:t> </w:t>
      </w:r>
      <w:r>
        <w:rPr>
          <w:rFonts w:ascii="Cambria Math" w:hAnsi="Cambria Math" w:cs="Cambria Math" w:eastAsia="Cambria Math"/>
          <w:vertAlign w:val="baseline"/>
        </w:rPr>
        <w:t>H</w:t>
      </w:r>
      <w:r>
        <w:rPr>
          <w:rFonts w:ascii="Cambria Math" w:hAnsi="Cambria Math" w:cs="Cambria Math" w:eastAsia="Cambria Math"/>
          <w:vertAlign w:val="subscript"/>
        </w:rPr>
        <w:t>xy</w:t>
      </w:r>
      <w:r>
        <w:rPr>
          <w:rFonts w:ascii="Cambria Math" w:hAnsi="Cambria Math" w:cs="Cambria Math" w:eastAsia="Cambria Math"/>
          <w:vertAlign w:val="baseline"/>
        </w:rPr>
        <w:t> = 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spacing w:val="-8"/>
          <w:vertAlign w:val="baseline"/>
        </w:rPr>
        <w:t> </w:t>
      </w:r>
      <w:r>
        <w:rPr>
          <w:rFonts w:ascii="Cambria Math" w:hAnsi="Cambria Math" w:cs="Cambria Math" w:eastAsia="Cambria Math"/>
          <w:vertAlign w:val="baseline"/>
        </w:rPr>
        <w:t>y</w:t>
      </w:r>
      <w:r>
        <w:rPr>
          <w:rFonts w:ascii="Cambria Math" w:hAnsi="Cambria Math" w:cs="Cambria Math" w:eastAsia="Cambria Math"/>
          <w:position w:val="1"/>
          <w:vertAlign w:val="baseline"/>
        </w:rPr>
        <w:t>}]</w:t>
      </w:r>
      <w:r>
        <w:rPr>
          <w:b/>
          <w:bCs/>
          <w:vertAlign w:val="baseline"/>
        </w:rPr>
        <w:t>:</w:t>
      </w:r>
      <w:r>
        <w:rPr>
          <w:b/>
          <w:bCs/>
          <w:spacing w:val="40"/>
          <w:vertAlign w:val="baseline"/>
        </w:rPr>
        <w:t> </w:t>
      </w:r>
      <w:r>
        <w:rPr>
          <w:vertAlign w:val="baseline"/>
        </w:rPr>
        <w:t>Պարզ</w:t>
      </w:r>
      <w:r>
        <w:rPr>
          <w:spacing w:val="40"/>
          <w:vertAlign w:val="baseline"/>
        </w:rPr>
        <w:t> </w:t>
      </w:r>
      <w:r>
        <w:rPr>
          <w:vertAlign w:val="baseline"/>
        </w:rPr>
        <w:t>է,</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H</w:t>
      </w:r>
      <w:r>
        <w:rPr>
          <w:rFonts w:ascii="Cambria Math" w:hAnsi="Cambria Math" w:cs="Cambria Math" w:eastAsia="Cambria Math"/>
          <w:vertAlign w:val="subscript"/>
        </w:rPr>
        <w:t>xy</w:t>
      </w:r>
      <w:r>
        <w:rPr>
          <w:rFonts w:ascii="Cambria Math" w:hAnsi="Cambria Math" w:cs="Cambria Math" w:eastAsia="Cambria Math"/>
          <w:vertAlign w:val="baseline"/>
        </w:rPr>
        <w:t> </w:t>
      </w:r>
      <w:r>
        <w:rPr>
          <w:vertAlign w:val="baseline"/>
        </w:rPr>
        <w:t>ենթագրաֆը կապակցված է: Նկատենք, որ եթե </w:t>
      </w:r>
      <w:r>
        <w:rPr>
          <w:rFonts w:ascii="Cambria Math" w:hAnsi="Cambria Math" w:cs="Cambria Math" w:eastAsia="Cambria Math"/>
          <w:spacing w:val="14"/>
          <w:vertAlign w:val="baseline"/>
        </w:rPr>
        <w:t>v </w:t>
      </w:r>
      <w:r>
        <w:rPr>
          <w:rFonts w:ascii="Cambria Math" w:hAnsi="Cambria Math" w:cs="Cambria Math" w:eastAsia="Cambria Math"/>
          <w:vertAlign w:val="baseline"/>
        </w:rPr>
        <w:t>∈ V(H</w:t>
      </w:r>
      <w:r>
        <w:rPr>
          <w:rFonts w:ascii="Cambria Math" w:hAnsi="Cambria Math" w:cs="Cambria Math" w:eastAsia="Cambria Math"/>
          <w:vertAlign w:val="subscript"/>
        </w:rPr>
        <w:t>xy</w:t>
      </w:r>
      <w:r>
        <w:rPr>
          <w:rFonts w:ascii="Cambria Math" w:hAnsi="Cambria Math" w:cs="Cambria Math" w:eastAsia="Cambria Math"/>
          <w:vertAlign w:val="baseline"/>
        </w:rPr>
        <w:t>)</w:t>
      </w:r>
      <w:r>
        <w:rPr>
          <w:vertAlign w:val="baseline"/>
        </w:rPr>
        <w:t>, ապա </w:t>
      </w:r>
      <w:r>
        <w:rPr>
          <w:rFonts w:ascii="Cambria Math" w:hAnsi="Cambria Math" w:cs="Cambria Math" w:eastAsia="Cambria Math"/>
          <w:vertAlign w:val="baseline"/>
        </w:rPr>
        <w:t>H</w:t>
      </w:r>
      <w:r>
        <w:rPr>
          <w:rFonts w:ascii="Cambria Math" w:hAnsi="Cambria Math" w:cs="Cambria Math" w:eastAsia="Cambria Math"/>
          <w:vertAlign w:val="subscript"/>
        </w:rPr>
        <w:t>xy</w:t>
      </w:r>
      <w:r>
        <w:rPr>
          <w:rFonts w:ascii="Cambria Math" w:hAnsi="Cambria Math" w:cs="Cambria Math" w:eastAsia="Cambria Math"/>
          <w:vertAlign w:val="baseline"/>
        </w:rPr>
        <w:t> −</w:t>
      </w:r>
      <w:r>
        <w:rPr>
          <w:rFonts w:ascii="Cambria Math" w:hAnsi="Cambria Math" w:cs="Cambria Math" w:eastAsia="Cambria Math"/>
          <w:spacing w:val="40"/>
          <w:vertAlign w:val="baseline"/>
        </w:rPr>
        <w:t> </w:t>
      </w:r>
      <w:r>
        <w:rPr>
          <w:rFonts w:ascii="Cambria Math" w:hAnsi="Cambria Math" w:cs="Cambria Math" w:eastAsia="Cambria Math"/>
          <w:vertAlign w:val="baseline"/>
        </w:rPr>
        <w:t>v </w:t>
      </w:r>
      <w:r>
        <w:rPr>
          <w:vertAlign w:val="baseline"/>
        </w:rPr>
        <w:t>ենթագրաֆը ևս կապակցված</w:t>
      </w:r>
      <w:r>
        <w:rPr>
          <w:spacing w:val="31"/>
          <w:vertAlign w:val="baseline"/>
        </w:rPr>
        <w:t> </w:t>
      </w:r>
      <w:r>
        <w:rPr>
          <w:vertAlign w:val="baseline"/>
        </w:rPr>
        <w:t>է,</w:t>
      </w:r>
      <w:r>
        <w:rPr>
          <w:spacing w:val="33"/>
          <w:vertAlign w:val="baseline"/>
        </w:rPr>
        <w:t> </w:t>
      </w:r>
      <w:r>
        <w:rPr>
          <w:vertAlign w:val="baseline"/>
        </w:rPr>
        <w:t>քանի</w:t>
      </w:r>
      <w:r>
        <w:rPr>
          <w:spacing w:val="33"/>
          <w:vertAlign w:val="baseline"/>
        </w:rPr>
        <w:t> </w:t>
      </w:r>
      <w:r>
        <w:rPr>
          <w:vertAlign w:val="baseline"/>
        </w:rPr>
        <w:t>որ</w:t>
      </w:r>
      <w:r>
        <w:rPr>
          <w:spacing w:val="33"/>
          <w:vertAlign w:val="baseline"/>
        </w:rPr>
        <w:t> </w:t>
      </w:r>
      <w:r>
        <w:rPr>
          <w:vertAlign w:val="baseline"/>
        </w:rPr>
        <w:t>հակառակ</w:t>
      </w:r>
      <w:r>
        <w:rPr>
          <w:spacing w:val="31"/>
          <w:vertAlign w:val="baseline"/>
        </w:rPr>
        <w:t> </w:t>
      </w:r>
      <w:r>
        <w:rPr>
          <w:vertAlign w:val="baseline"/>
        </w:rPr>
        <w:t>դեպքում</w:t>
      </w:r>
      <w:r>
        <w:rPr>
          <w:spacing w:val="33"/>
          <w:vertAlign w:val="baseline"/>
        </w:rPr>
        <w:t> </w:t>
      </w:r>
      <w:r>
        <w:rPr>
          <w:rFonts w:ascii="Cambria Math" w:hAnsi="Cambria Math" w:cs="Cambria Math" w:eastAsia="Cambria Math"/>
          <w:vertAlign w:val="baseline"/>
        </w:rPr>
        <w:t>c</w:t>
      </w:r>
      <w:r>
        <w:rPr>
          <w:rFonts w:ascii="Cambria Math" w:hAnsi="Cambria Math" w:cs="Cambria Math" w:eastAsia="Cambria Math"/>
          <w:position w:val="1"/>
          <w:vertAlign w:val="baseline"/>
        </w:rPr>
        <w:t>(</w:t>
      </w:r>
      <w:r>
        <w:rPr>
          <w:rFonts w:ascii="Cambria Math" w:hAnsi="Cambria Math" w:cs="Cambria Math" w:eastAsia="Cambria Math"/>
          <w:vertAlign w:val="baseline"/>
        </w:rPr>
        <w:t>G − v − Z</w:t>
      </w:r>
      <w:r>
        <w:rPr>
          <w:rFonts w:ascii="Cambria Math" w:hAnsi="Cambria Math" w:cs="Cambria Math" w:eastAsia="Cambria Math"/>
          <w:position w:val="1"/>
          <w:vertAlign w:val="baseline"/>
        </w:rPr>
        <w:t>) </w:t>
      </w:r>
      <w:r>
        <w:rPr>
          <w:rFonts w:ascii="Cambria Math" w:hAnsi="Cambria Math" w:cs="Cambria Math" w:eastAsia="Cambria Math"/>
          <w:vertAlign w:val="baseline"/>
        </w:rPr>
        <w:t>≥ 2:</w:t>
      </w:r>
      <w:r>
        <w:rPr>
          <w:rFonts w:ascii="Cambria Math" w:hAnsi="Cambria Math" w:cs="Cambria Math" w:eastAsia="Cambria Math"/>
          <w:spacing w:val="31"/>
          <w:vertAlign w:val="baseline"/>
        </w:rPr>
        <w:t> </w:t>
      </w:r>
      <w:r>
        <w:rPr>
          <w:vertAlign w:val="baseline"/>
        </w:rPr>
        <w:t>Այստեղից</w:t>
      </w:r>
      <w:r>
        <w:rPr>
          <w:spacing w:val="33"/>
          <w:vertAlign w:val="baseline"/>
        </w:rPr>
        <w:t> </w:t>
      </w:r>
      <w:r>
        <w:rPr>
          <w:vertAlign w:val="baseline"/>
        </w:rPr>
        <w:t>հետևում</w:t>
      </w:r>
      <w:r>
        <w:rPr>
          <w:spacing w:val="33"/>
          <w:vertAlign w:val="baseline"/>
        </w:rPr>
        <w:t> </w:t>
      </w:r>
      <w:r>
        <w:rPr>
          <w:vertAlign w:val="baseline"/>
        </w:rPr>
        <w:t>է,</w:t>
      </w:r>
      <w:r>
        <w:rPr>
          <w:spacing w:val="33"/>
          <w:vertAlign w:val="baseline"/>
        </w:rPr>
        <w:t> </w:t>
      </w:r>
      <w:r>
        <w:rPr>
          <w:vertAlign w:val="baseline"/>
        </w:rPr>
        <w:t>որ </w:t>
      </w:r>
      <w:r>
        <w:rPr>
          <w:rFonts w:ascii="Cambria Math" w:hAnsi="Cambria Math" w:cs="Cambria Math" w:eastAsia="Cambria Math"/>
          <w:vertAlign w:val="baseline"/>
        </w:rPr>
        <w:t>H</w:t>
      </w:r>
      <w:r>
        <w:rPr>
          <w:rFonts w:ascii="Cambria Math" w:hAnsi="Cambria Math" w:cs="Cambria Math" w:eastAsia="Cambria Math"/>
          <w:vertAlign w:val="subscript"/>
        </w:rPr>
        <w:t>xy</w:t>
      </w:r>
      <w:r>
        <w:rPr>
          <w:rFonts w:ascii="Cambria Math" w:hAnsi="Cambria Math" w:cs="Cambria Math" w:eastAsia="Cambria Math"/>
          <w:vertAlign w:val="baseline"/>
        </w:rPr>
        <w:t> −</w:t>
      </w:r>
      <w:r>
        <w:rPr>
          <w:rFonts w:ascii="Cambria Math" w:hAnsi="Cambria Math" w:cs="Cambria Math" w:eastAsia="Cambria Math"/>
          <w:spacing w:val="40"/>
          <w:vertAlign w:val="baseline"/>
        </w:rPr>
        <w:t> </w:t>
      </w:r>
      <w:r>
        <w:rPr>
          <w:rFonts w:ascii="Cambria Math" w:hAnsi="Cambria Math" w:cs="Cambria Math" w:eastAsia="Cambria Math"/>
          <w:vertAlign w:val="baseline"/>
        </w:rPr>
        <w:t>v </w:t>
      </w:r>
      <w:r>
        <w:rPr>
          <w:vertAlign w:val="baseline"/>
        </w:rPr>
        <w:t>ենթագրաֆը պատկանում է </w:t>
      </w:r>
      <w:r>
        <w:rPr>
          <w:rFonts w:ascii="Cambria Math" w:hAnsi="Cambria Math" w:cs="Cambria Math" w:eastAsia="Cambria Math"/>
          <w:vertAlign w:val="baseline"/>
        </w:rPr>
        <w:t>G − u − v − Z </w:t>
      </w:r>
      <w:r>
        <w:rPr>
          <w:vertAlign w:val="baseline"/>
        </w:rPr>
        <w:t>գրաֆի այն կապակցված բաղադրիչին, որը պարունակում է ավելի շատ գագաթներ, քան </w:t>
      </w:r>
      <w:r>
        <w:rPr>
          <w:rFonts w:ascii="Cambria Math" w:hAnsi="Cambria Math" w:cs="Cambria Math" w:eastAsia="Cambria Math"/>
          <w:vertAlign w:val="baseline"/>
        </w:rPr>
        <w:t>H</w:t>
      </w:r>
      <w:r>
        <w:rPr>
          <w:vertAlign w:val="baseline"/>
        </w:rPr>
        <w:t>-ը, իսկ դա հակասում է </w:t>
      </w:r>
      <w:r>
        <w:rPr>
          <w:rFonts w:ascii="Cambria Math" w:hAnsi="Cambria Math" w:cs="Cambria Math" w:eastAsia="Cambria Math"/>
          <w:vertAlign w:val="baseline"/>
        </w:rPr>
        <w:t>x,</w:t>
      </w:r>
      <w:r>
        <w:rPr>
          <w:rFonts w:ascii="Cambria Math" w:hAnsi="Cambria Math" w:cs="Cambria Math" w:eastAsia="Cambria Math"/>
          <w:spacing w:val="-9"/>
          <w:vertAlign w:val="baseline"/>
        </w:rPr>
        <w:t> </w:t>
      </w:r>
      <w:r>
        <w:rPr>
          <w:rFonts w:ascii="Cambria Math" w:hAnsi="Cambria Math" w:cs="Cambria Math" w:eastAsia="Cambria Math"/>
          <w:vertAlign w:val="baseline"/>
        </w:rPr>
        <w:t>y </w:t>
      </w:r>
      <w:r>
        <w:rPr>
          <w:vertAlign w:val="baseline"/>
        </w:rPr>
        <w:t>և </w:t>
      </w:r>
      <w:r>
        <w:rPr>
          <w:rFonts w:ascii="Cambria Math" w:hAnsi="Cambria Math" w:cs="Cambria Math" w:eastAsia="Cambria Math"/>
          <w:vertAlign w:val="baseline"/>
        </w:rPr>
        <w:t>Z</w:t>
      </w:r>
      <w:r>
        <w:rPr>
          <w:vertAlign w:val="baseline"/>
        </w:rPr>
        <w:t>-ի ընտրությանը:</w:t>
      </w:r>
      <w:r>
        <w:rPr>
          <w:spacing w:val="80"/>
          <w:vertAlign w:val="baseline"/>
        </w:rPr>
        <w:t> </w:t>
      </w:r>
      <w:r>
        <w:rPr>
          <w:rFonts w:ascii="Cambria Math" w:hAnsi="Cambria Math" w:cs="Cambria Math" w:eastAsia="Cambria Math"/>
          <w:sz w:val="20"/>
          <w:szCs w:val="20"/>
          <w:vertAlign w:val="baseline"/>
        </w:rPr>
        <w:t>∎</w:t>
      </w:r>
    </w:p>
    <w:p>
      <w:pPr>
        <w:pStyle w:val="BodyText"/>
        <w:ind w:left="2609"/>
        <w:rPr>
          <w:rFonts w:ascii="Cambria Math"/>
          <w:sz w:val="20"/>
        </w:rPr>
      </w:pPr>
      <w:r>
        <w:rPr>
          <w:rFonts w:ascii="Cambria Math"/>
          <w:sz w:val="20"/>
        </w:rPr>
        <w:pict>
          <v:group style="width:289.5pt;height:164.85pt;mso-position-horizontal-relative:char;mso-position-vertical-relative:line" id="docshapegroup976" coordorigin="0,0" coordsize="5790,3297">
            <v:shape style="position:absolute;left:0;top:0;width:5790;height:3297" type="#_x0000_t75" id="docshape977" stroked="false">
              <v:imagedata r:id="rId407" o:title=""/>
            </v:shape>
            <v:shape style="position:absolute;left:2825;top:396;width:145;height:352" type="#_x0000_t202" id="docshape978" filled="false" stroked="false">
              <v:textbox inset="0,0,0,0">
                <w:txbxContent>
                  <w:p>
                    <w:pPr>
                      <w:spacing w:line="350" w:lineRule="exact" w:before="0"/>
                      <w:ind w:left="0" w:right="0" w:firstLine="0"/>
                      <w:jc w:val="left"/>
                      <w:rPr>
                        <w:rFonts w:ascii="Times New Roman"/>
                        <w:i/>
                        <w:sz w:val="31"/>
                      </w:rPr>
                    </w:pPr>
                    <w:r>
                      <w:rPr>
                        <w:rFonts w:ascii="Times New Roman"/>
                        <w:i/>
                        <w:w w:val="102"/>
                        <w:sz w:val="31"/>
                      </w:rPr>
                      <w:t>z</w:t>
                    </w:r>
                  </w:p>
                </w:txbxContent>
              </v:textbox>
              <w10:wrap type="none"/>
            </v:shape>
            <v:shape style="position:absolute;left:4567;top:645;width:180;height:352" type="#_x0000_t202" id="docshape979" filled="false" stroked="false">
              <v:textbox inset="0,0,0,0">
                <w:txbxContent>
                  <w:p>
                    <w:pPr>
                      <w:spacing w:line="350" w:lineRule="exact" w:before="0"/>
                      <w:ind w:left="0" w:right="0" w:firstLine="0"/>
                      <w:jc w:val="left"/>
                      <w:rPr>
                        <w:rFonts w:ascii="Times New Roman"/>
                        <w:i/>
                        <w:sz w:val="31"/>
                      </w:rPr>
                    </w:pPr>
                    <w:r>
                      <w:rPr>
                        <w:rFonts w:ascii="Times New Roman"/>
                        <w:i/>
                        <w:w w:val="102"/>
                        <w:sz w:val="31"/>
                      </w:rPr>
                      <w:t>u</w:t>
                    </w:r>
                  </w:p>
                </w:txbxContent>
              </v:textbox>
              <w10:wrap type="none"/>
            </v:shape>
            <v:shape style="position:absolute;left:629;top:1437;width:249;height:352" type="#_x0000_t202" id="docshape980" filled="false" stroked="false">
              <v:textbox inset="0,0,0,0">
                <w:txbxContent>
                  <w:p>
                    <w:pPr>
                      <w:spacing w:line="350" w:lineRule="exact" w:before="0"/>
                      <w:ind w:left="0" w:right="0" w:firstLine="0"/>
                      <w:jc w:val="left"/>
                      <w:rPr>
                        <w:rFonts w:ascii="Times New Roman"/>
                        <w:i/>
                        <w:sz w:val="31"/>
                      </w:rPr>
                    </w:pPr>
                    <w:r>
                      <w:rPr>
                        <w:rFonts w:ascii="Times New Roman"/>
                        <w:i/>
                        <w:w w:val="102"/>
                        <w:sz w:val="31"/>
                      </w:rPr>
                      <w:t>H</w:t>
                    </w:r>
                  </w:p>
                </w:txbxContent>
              </v:textbox>
              <w10:wrap type="none"/>
            </v:shape>
            <v:shape style="position:absolute;left:2824;top:1144;width:159;height:352" type="#_x0000_t202" id="docshape981" filled="false" stroked="false">
              <v:textbox inset="0,0,0,0">
                <w:txbxContent>
                  <w:p>
                    <w:pPr>
                      <w:spacing w:line="350" w:lineRule="exact" w:before="0"/>
                      <w:ind w:left="0" w:right="0" w:firstLine="0"/>
                      <w:jc w:val="left"/>
                      <w:rPr>
                        <w:rFonts w:ascii="Times New Roman"/>
                        <w:i/>
                        <w:sz w:val="31"/>
                      </w:rPr>
                    </w:pPr>
                    <w:r>
                      <w:rPr>
                        <w:rFonts w:ascii="Times New Roman"/>
                        <w:i/>
                        <w:w w:val="100"/>
                        <w:sz w:val="31"/>
                      </w:rPr>
                      <w:t>x</w:t>
                    </w:r>
                  </w:p>
                </w:txbxContent>
              </v:textbox>
              <w10:wrap type="none"/>
            </v:shape>
            <v:shape style="position:absolute;left:4871;top:1437;width:392;height:352" type="#_x0000_t202" id="docshape982" filled="false" stroked="false">
              <v:textbox inset="0,0,0,0">
                <w:txbxContent>
                  <w:p>
                    <w:pPr>
                      <w:spacing w:line="350" w:lineRule="exact" w:before="0"/>
                      <w:ind w:left="0" w:right="0" w:firstLine="0"/>
                      <w:jc w:val="left"/>
                      <w:rPr>
                        <w:rFonts w:ascii="Times New Roman"/>
                        <w:i/>
                        <w:sz w:val="31"/>
                      </w:rPr>
                    </w:pPr>
                    <w:r>
                      <w:rPr>
                        <w:rFonts w:ascii="Times New Roman"/>
                        <w:i/>
                        <w:sz w:val="31"/>
                      </w:rPr>
                      <w:t>H</w:t>
                    </w:r>
                    <w:r>
                      <w:rPr>
                        <w:rFonts w:ascii="Times New Roman"/>
                        <w:i/>
                        <w:spacing w:val="1"/>
                        <w:sz w:val="31"/>
                      </w:rPr>
                      <w:t> </w:t>
                    </w:r>
                    <w:r>
                      <w:rPr>
                        <w:rFonts w:ascii="Times New Roman"/>
                        <w:i/>
                        <w:spacing w:val="-10"/>
                        <w:sz w:val="31"/>
                      </w:rPr>
                      <w:t>'</w:t>
                    </w:r>
                  </w:p>
                </w:txbxContent>
              </v:textbox>
              <w10:wrap type="none"/>
            </v:shape>
            <v:shape style="position:absolute;left:2812;top:2392;width:162;height:352" type="#_x0000_t202" id="docshape983" filled="false" stroked="false">
              <v:textbox inset="0,0,0,0">
                <w:txbxContent>
                  <w:p>
                    <w:pPr>
                      <w:spacing w:line="350" w:lineRule="exact" w:before="0"/>
                      <w:ind w:left="0" w:right="0" w:firstLine="0"/>
                      <w:jc w:val="left"/>
                      <w:rPr>
                        <w:rFonts w:ascii="Times New Roman"/>
                        <w:i/>
                        <w:sz w:val="31"/>
                      </w:rPr>
                    </w:pPr>
                    <w:r>
                      <w:rPr>
                        <w:rFonts w:ascii="Times New Roman"/>
                        <w:i/>
                        <w:w w:val="102"/>
                        <w:sz w:val="31"/>
                      </w:rPr>
                      <w:t>y</w:t>
                    </w:r>
                  </w:p>
                </w:txbxContent>
              </v:textbox>
              <w10:wrap type="none"/>
            </v:shape>
          </v:group>
        </w:pict>
      </w:r>
      <w:r>
        <w:rPr>
          <w:rFonts w:ascii="Cambria Math"/>
          <w:sz w:val="20"/>
        </w:rPr>
      </w:r>
    </w:p>
    <w:p>
      <w:pPr>
        <w:pStyle w:val="BodyText"/>
        <w:spacing w:before="144"/>
        <w:ind w:left="1"/>
        <w:jc w:val="center"/>
      </w:pPr>
      <w:r>
        <w:rPr/>
        <w:t>Նկ.</w:t>
      </w:r>
      <w:r>
        <w:rPr>
          <w:spacing w:val="-2"/>
        </w:rPr>
        <w:t> 3.3.5</w:t>
      </w:r>
    </w:p>
    <w:p>
      <w:pPr>
        <w:spacing w:after="0"/>
        <w:jc w:val="center"/>
        <w:sectPr>
          <w:pgSz w:w="11910" w:h="16840"/>
          <w:pgMar w:header="0" w:footer="914" w:top="1080" w:bottom="1100" w:left="460" w:right="460"/>
        </w:sectPr>
      </w:pPr>
    </w:p>
    <w:p>
      <w:pPr>
        <w:pStyle w:val="Heading9"/>
        <w:spacing w:line="360" w:lineRule="auto" w:before="56"/>
        <w:ind w:left="1282" w:right="1278"/>
      </w:pPr>
      <w:bookmarkStart w:name="_TOC_250013" w:id="12"/>
      <w:r>
        <w:rPr/>
        <w:t>§ </w:t>
      </w:r>
      <w:r>
        <w:rPr>
          <w:rFonts w:ascii="Cambria Math" w:hAnsi="Cambria Math" w:cs="Cambria Math" w:eastAsia="Cambria Math"/>
          <w:b w:val="0"/>
          <w:bCs w:val="0"/>
        </w:rPr>
        <w:t>3.</w:t>
      </w:r>
      <w:r>
        <w:rPr>
          <w:rFonts w:ascii="Cambria Math" w:hAnsi="Cambria Math" w:cs="Cambria Math" w:eastAsia="Cambria Math"/>
          <w:b w:val="0"/>
          <w:bCs w:val="0"/>
          <w:spacing w:val="-11"/>
        </w:rPr>
        <w:t> </w:t>
      </w:r>
      <w:r>
        <w:rPr>
          <w:rFonts w:ascii="Cambria Math" w:hAnsi="Cambria Math" w:cs="Cambria Math" w:eastAsia="Cambria Math"/>
          <w:b w:val="0"/>
          <w:bCs w:val="0"/>
        </w:rPr>
        <w:t>4. k</w:t>
      </w:r>
      <w:r>
        <w:rPr/>
        <w:t>-կապակցված և </w:t>
      </w:r>
      <w:r>
        <w:rPr>
          <w:rFonts w:ascii="Cambria Math" w:hAnsi="Cambria Math" w:cs="Cambria Math" w:eastAsia="Cambria Math"/>
          <w:b w:val="0"/>
          <w:bCs w:val="0"/>
        </w:rPr>
        <w:t>k</w:t>
      </w:r>
      <w:bookmarkEnd w:id="12"/>
      <w:r>
        <w:rPr/>
        <w:t>-կողային կապակցված գրաֆներ, Մենգերի թեորեմ</w:t>
      </w:r>
    </w:p>
    <w:p>
      <w:pPr>
        <w:pStyle w:val="BodyText"/>
        <w:spacing w:before="1"/>
        <w:rPr>
          <w:b/>
          <w:sz w:val="36"/>
        </w:rPr>
      </w:pPr>
    </w:p>
    <w:p>
      <w:pPr>
        <w:pStyle w:val="BodyText"/>
        <w:ind w:left="1185"/>
        <w:jc w:val="both"/>
        <w:rPr>
          <w:b/>
          <w:bCs/>
        </w:rPr>
      </w:pPr>
      <w:r>
        <w:rPr>
          <w:w w:val="105"/>
        </w:rPr>
        <w:t>Դիցուք</w:t>
      </w:r>
      <w:r>
        <w:rPr>
          <w:spacing w:val="-16"/>
          <w:w w:val="105"/>
        </w:rPr>
        <w:t> </w:t>
      </w:r>
      <w:r>
        <w:rPr>
          <w:rFonts w:ascii="Cambria Math" w:hAnsi="Cambria Math" w:cs="Cambria Math" w:eastAsia="Cambria Math"/>
          <w:w w:val="105"/>
        </w:rPr>
        <w:t>G</w:t>
      </w:r>
      <w:r>
        <w:rPr>
          <w:rFonts w:ascii="Cambria Math" w:hAnsi="Cambria Math" w:cs="Cambria Math" w:eastAsia="Cambria Math"/>
          <w:spacing w:val="3"/>
          <w:w w:val="105"/>
        </w:rPr>
        <w:t> </w:t>
      </w:r>
      <w:r>
        <w:rPr>
          <w:rFonts w:ascii="Cambria Math" w:hAnsi="Cambria Math" w:cs="Cambria Math" w:eastAsia="Cambria Math"/>
          <w:w w:val="105"/>
        </w:rPr>
        <w:t>=</w:t>
      </w:r>
      <w:r>
        <w:rPr>
          <w:rFonts w:ascii="Cambria Math" w:hAnsi="Cambria Math" w:cs="Cambria Math" w:eastAsia="Cambria Math"/>
          <w:spacing w:val="4"/>
          <w:w w:val="105"/>
        </w:rPr>
        <w:t> </w:t>
      </w:r>
      <w:r>
        <w:rPr>
          <w:rFonts w:ascii="Cambria Math" w:hAnsi="Cambria Math" w:cs="Cambria Math" w:eastAsia="Cambria Math"/>
          <w:w w:val="105"/>
        </w:rPr>
        <w:t>(V,</w:t>
      </w:r>
      <w:r>
        <w:rPr>
          <w:rFonts w:ascii="Cambria Math" w:hAnsi="Cambria Math" w:cs="Cambria Math" w:eastAsia="Cambria Math"/>
          <w:spacing w:val="-17"/>
          <w:w w:val="105"/>
        </w:rPr>
        <w:t> </w:t>
      </w:r>
      <w:r>
        <w:rPr>
          <w:rFonts w:ascii="Cambria Math" w:hAnsi="Cambria Math" w:cs="Cambria Math" w:eastAsia="Cambria Math"/>
          <w:w w:val="105"/>
        </w:rPr>
        <w:t>E)</w:t>
      </w:r>
      <w:r>
        <w:rPr>
          <w:b/>
          <w:bCs/>
          <w:w w:val="105"/>
        </w:rPr>
        <w:t>-</w:t>
      </w:r>
      <w:r>
        <w:rPr>
          <w:w w:val="105"/>
        </w:rPr>
        <w:t>ն</w:t>
      </w:r>
      <w:r>
        <w:rPr>
          <w:spacing w:val="-10"/>
          <w:w w:val="105"/>
        </w:rPr>
        <w:t> </w:t>
      </w:r>
      <w:r>
        <w:rPr>
          <w:w w:val="105"/>
        </w:rPr>
        <w:t>գրաֆ</w:t>
      </w:r>
      <w:r>
        <w:rPr>
          <w:spacing w:val="-10"/>
          <w:w w:val="105"/>
        </w:rPr>
        <w:t> </w:t>
      </w:r>
      <w:r>
        <w:rPr>
          <w:w w:val="105"/>
        </w:rPr>
        <w:t>է,</w:t>
      </w:r>
      <w:r>
        <w:rPr>
          <w:spacing w:val="-9"/>
          <w:w w:val="105"/>
        </w:rPr>
        <w:t> </w:t>
      </w:r>
      <w:r>
        <w:rPr>
          <w:rFonts w:ascii="Cambria Math" w:hAnsi="Cambria Math" w:cs="Cambria Math" w:eastAsia="Cambria Math"/>
          <w:spacing w:val="13"/>
          <w:w w:val="105"/>
        </w:rPr>
        <w:t>S</w:t>
      </w:r>
      <w:r>
        <w:rPr>
          <w:rFonts w:ascii="Cambria Math" w:hAnsi="Cambria Math" w:cs="Cambria Math" w:eastAsia="Cambria Math"/>
          <w:spacing w:val="-8"/>
          <w:w w:val="105"/>
        </w:rPr>
        <w:t> </w:t>
      </w:r>
      <w:r>
        <w:rPr>
          <w:rFonts w:ascii="Cambria Math" w:hAnsi="Cambria Math" w:cs="Cambria Math" w:eastAsia="Cambria Math"/>
          <w:w w:val="105"/>
        </w:rPr>
        <w:t>⊆</w:t>
      </w:r>
      <w:r>
        <w:rPr>
          <w:rFonts w:ascii="Cambria Math" w:hAnsi="Cambria Math" w:cs="Cambria Math" w:eastAsia="Cambria Math"/>
          <w:spacing w:val="3"/>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1"/>
          <w:w w:val="105"/>
          <w:position w:val="1"/>
        </w:rPr>
        <w:t> </w:t>
      </w:r>
      <w:r>
        <w:rPr>
          <w:w w:val="105"/>
        </w:rPr>
        <w:t>և</w:t>
      </w:r>
      <w:r>
        <w:rPr>
          <w:spacing w:val="-10"/>
          <w:w w:val="105"/>
        </w:rPr>
        <w:t> </w:t>
      </w:r>
      <w:r>
        <w:rPr>
          <w:rFonts w:ascii="Cambria Math" w:hAnsi="Cambria Math" w:cs="Cambria Math" w:eastAsia="Cambria Math"/>
          <w:w w:val="105"/>
        </w:rPr>
        <w:t>u,</w:t>
      </w:r>
      <w:r>
        <w:rPr>
          <w:rFonts w:ascii="Cambria Math" w:hAnsi="Cambria Math" w:cs="Cambria Math" w:eastAsia="Cambria Math"/>
          <w:spacing w:val="-17"/>
          <w:w w:val="105"/>
        </w:rPr>
        <w:t> </w:t>
      </w:r>
      <w:r>
        <w:rPr>
          <w:rFonts w:ascii="Cambria Math" w:hAnsi="Cambria Math" w:cs="Cambria Math" w:eastAsia="Cambria Math"/>
          <w:w w:val="105"/>
        </w:rPr>
        <w:t>v</w:t>
      </w:r>
      <w:r>
        <w:rPr>
          <w:rFonts w:ascii="Cambria Math" w:hAnsi="Cambria Math" w:cs="Cambria Math" w:eastAsia="Cambria Math"/>
          <w:spacing w:val="4"/>
          <w:w w:val="105"/>
        </w:rPr>
        <w:t> </w:t>
      </w:r>
      <w:r>
        <w:rPr>
          <w:rFonts w:ascii="Cambria Math" w:hAnsi="Cambria Math" w:cs="Cambria Math" w:eastAsia="Cambria Math"/>
          <w:w w:val="105"/>
        </w:rPr>
        <w:t>∈</w:t>
      </w:r>
      <w:r>
        <w:rPr>
          <w:rFonts w:ascii="Cambria Math" w:hAnsi="Cambria Math" w:cs="Cambria Math" w:eastAsia="Cambria Math"/>
          <w:spacing w:val="4"/>
          <w:w w:val="105"/>
        </w:rPr>
        <w:t> </w:t>
      </w:r>
      <w:r>
        <w:rPr>
          <w:rFonts w:ascii="Cambria Math" w:hAnsi="Cambria Math" w:cs="Cambria Math" w:eastAsia="Cambria Math"/>
          <w:spacing w:val="-2"/>
          <w:w w:val="105"/>
        </w:rPr>
        <w:t>V</w:t>
      </w:r>
      <w:r>
        <w:rPr>
          <w:rFonts w:ascii="Cambria Math" w:hAnsi="Cambria Math" w:cs="Cambria Math" w:eastAsia="Cambria Math"/>
          <w:spacing w:val="-2"/>
          <w:w w:val="105"/>
          <w:position w:val="1"/>
        </w:rPr>
        <w:t>(</w:t>
      </w:r>
      <w:r>
        <w:rPr>
          <w:rFonts w:ascii="Cambria Math" w:hAnsi="Cambria Math" w:cs="Cambria Math" w:eastAsia="Cambria Math"/>
          <w:spacing w:val="-2"/>
          <w:w w:val="105"/>
        </w:rPr>
        <w:t>G</w:t>
      </w:r>
      <w:r>
        <w:rPr>
          <w:rFonts w:ascii="Cambria Math" w:hAnsi="Cambria Math" w:cs="Cambria Math" w:eastAsia="Cambria Math"/>
          <w:spacing w:val="-2"/>
          <w:w w:val="105"/>
          <w:position w:val="1"/>
        </w:rPr>
        <w:t>)</w:t>
      </w:r>
      <w:r>
        <w:rPr>
          <w:rFonts w:ascii="Cambria Math" w:hAnsi="Cambria Math" w:cs="Cambria Math" w:eastAsia="Cambria Math"/>
          <w:spacing w:val="-2"/>
          <w:w w:val="105"/>
        </w:rPr>
        <w:t>\S</w:t>
      </w:r>
      <w:r>
        <w:rPr>
          <w:b/>
          <w:bCs/>
          <w:spacing w:val="-2"/>
          <w:w w:val="105"/>
        </w:rPr>
        <w:t>:</w:t>
      </w:r>
    </w:p>
    <w:p>
      <w:pPr>
        <w:pStyle w:val="BodyText"/>
        <w:spacing w:line="357" w:lineRule="auto" w:before="148"/>
        <w:ind w:left="617" w:right="611" w:firstLine="567"/>
        <w:jc w:val="both"/>
      </w:pPr>
      <w:r>
        <w:rPr>
          <w:b/>
          <w:bCs/>
        </w:rPr>
        <w:t>Սահմանում 3.4.1: </w:t>
      </w:r>
      <w:r>
        <w:rPr>
          <w:rFonts w:ascii="Cambria Math" w:hAnsi="Cambria Math" w:cs="Cambria Math" w:eastAsia="Cambria Math"/>
        </w:rPr>
        <w:t>G </w:t>
      </w:r>
      <w:r>
        <w:rPr/>
        <w:t>գրաֆի գագաթների </w:t>
      </w:r>
      <w:r>
        <w:rPr>
          <w:rFonts w:ascii="Cambria Math" w:hAnsi="Cambria Math" w:cs="Cambria Math" w:eastAsia="Cambria Math"/>
        </w:rPr>
        <w:t>S </w:t>
      </w:r>
      <w:r>
        <w:rPr/>
        <w:t>բազմությունը կոչվում է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4"/>
        </w:rPr>
        <w:t> </w:t>
      </w:r>
      <w:r>
        <w:rPr>
          <w:rFonts w:ascii="Cambria Math" w:hAnsi="Cambria Math" w:cs="Cambria Math" w:eastAsia="Cambria Math"/>
        </w:rPr>
        <w:t>v</w:t>
      </w:r>
      <w:r>
        <w:rPr>
          <w:rFonts w:ascii="Cambria Math" w:hAnsi="Cambria Math" w:cs="Cambria Math" w:eastAsia="Cambria Math"/>
          <w:position w:val="1"/>
        </w:rPr>
        <w:t>)</w:t>
      </w:r>
      <w:r>
        <w:rPr>
          <w:i/>
          <w:iCs/>
          <w:sz w:val="25"/>
          <w:szCs w:val="25"/>
        </w:rPr>
        <w:t>-կտրվածք</w:t>
      </w:r>
      <w:r>
        <w:rPr/>
        <w:t>, եթե </w:t>
      </w:r>
      <w:r>
        <w:rPr>
          <w:rFonts w:ascii="Cambria Math" w:hAnsi="Cambria Math" w:cs="Cambria Math" w:eastAsia="Cambria Math"/>
        </w:rPr>
        <w:t>u </w:t>
      </w:r>
      <w:r>
        <w:rPr/>
        <w:t>և </w:t>
      </w:r>
      <w:r>
        <w:rPr>
          <w:rFonts w:ascii="Cambria Math" w:hAnsi="Cambria Math" w:cs="Cambria Math" w:eastAsia="Cambria Math"/>
        </w:rPr>
        <w:t>v </w:t>
      </w:r>
      <w:r>
        <w:rPr/>
        <w:t>գագաթները պատկանում են </w:t>
      </w:r>
      <w:r>
        <w:rPr>
          <w:rFonts w:ascii="Cambria Math" w:hAnsi="Cambria Math" w:cs="Cambria Math" w:eastAsia="Cambria Math"/>
        </w:rPr>
        <w:t>G − S </w:t>
      </w:r>
      <w:r>
        <w:rPr/>
        <w:t>գրաֆի կապակցվածության տարբեր </w:t>
      </w:r>
      <w:r>
        <w:rPr>
          <w:spacing w:val="-2"/>
        </w:rPr>
        <w:t>բաղադրիչների:</w:t>
      </w:r>
    </w:p>
    <w:p>
      <w:pPr>
        <w:pStyle w:val="BodyText"/>
        <w:spacing w:line="316" w:lineRule="exact"/>
        <w:ind w:left="1185"/>
        <w:jc w:val="both"/>
      </w:pPr>
      <w:r>
        <w:rPr/>
        <w:t>Նկատենք,</w:t>
      </w:r>
      <w:r>
        <w:rPr>
          <w:spacing w:val="12"/>
        </w:rPr>
        <w:t> </w:t>
      </w:r>
      <w:r>
        <w:rPr/>
        <w:t>որ</w:t>
      </w:r>
      <w:r>
        <w:rPr>
          <w:spacing w:val="12"/>
        </w:rPr>
        <w:t> </w:t>
      </w:r>
      <w:r>
        <w:rPr/>
        <w:t>եթե</w:t>
      </w:r>
      <w:r>
        <w:rPr>
          <w:spacing w:val="14"/>
        </w:rPr>
        <w:t> </w:t>
      </w:r>
      <w:r>
        <w:rPr>
          <w:rFonts w:ascii="Cambria Math" w:hAnsi="Cambria Math" w:cs="Cambria Math" w:eastAsia="Cambria Math"/>
        </w:rPr>
        <w:t>G</w:t>
      </w:r>
      <w:r>
        <w:rPr>
          <w:rFonts w:ascii="Cambria Math" w:hAnsi="Cambria Math" w:cs="Cambria Math" w:eastAsia="Cambria Math"/>
          <w:spacing w:val="18"/>
        </w:rPr>
        <w:t> </w:t>
      </w:r>
      <w:r>
        <w:rPr/>
        <w:t>գրաֆում</w:t>
      </w:r>
      <w:r>
        <w:rPr>
          <w:spacing w:val="14"/>
        </w:rPr>
        <w:t> </w:t>
      </w:r>
      <w:r>
        <w:rPr>
          <w:rFonts w:ascii="Cambria Math" w:hAnsi="Cambria Math" w:cs="Cambria Math" w:eastAsia="Cambria Math"/>
        </w:rPr>
        <w:t>uv</w:t>
      </w:r>
      <w:r>
        <w:rPr>
          <w:rFonts w:ascii="Cambria Math" w:hAnsi="Cambria Math" w:cs="Cambria Math" w:eastAsia="Cambria Math"/>
          <w:spacing w:val="21"/>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w:t>
      </w:r>
      <w:r>
        <w:rPr>
          <w:spacing w:val="12"/>
        </w:rPr>
        <w:t> </w:t>
      </w:r>
      <w:r>
        <w:rPr/>
        <w:t>ապա</w:t>
      </w:r>
      <w:r>
        <w:rPr>
          <w:spacing w:val="13"/>
        </w:rPr>
        <w:t> </w:t>
      </w:r>
      <w:r>
        <w:rPr/>
        <w:t>այդ</w:t>
      </w:r>
      <w:r>
        <w:rPr>
          <w:spacing w:val="12"/>
        </w:rPr>
        <w:t> </w:t>
      </w:r>
      <w:r>
        <w:rPr/>
        <w:t>գրաֆում</w:t>
      </w:r>
      <w:r>
        <w:rPr>
          <w:spacing w:val="13"/>
        </w:rPr>
        <w:t> </w:t>
      </w:r>
      <w:r>
        <w:rPr/>
        <w:t>գոյություն</w:t>
      </w:r>
      <w:r>
        <w:rPr>
          <w:spacing w:val="12"/>
        </w:rPr>
        <w:t> </w:t>
      </w:r>
      <w:r>
        <w:rPr/>
        <w:t>չունի</w:t>
      </w:r>
      <w:r>
        <w:rPr>
          <w:spacing w:val="12"/>
        </w:rPr>
        <w:t>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8"/>
        </w:rPr>
        <w:t> </w:t>
      </w:r>
      <w:r>
        <w:rPr>
          <w:rFonts w:ascii="Cambria Math" w:hAnsi="Cambria Math" w:cs="Cambria Math" w:eastAsia="Cambria Math"/>
          <w:spacing w:val="-5"/>
        </w:rPr>
        <w:t>v</w:t>
      </w:r>
      <w:r>
        <w:rPr>
          <w:rFonts w:ascii="Cambria Math" w:hAnsi="Cambria Math" w:cs="Cambria Math" w:eastAsia="Cambria Math"/>
          <w:spacing w:val="-5"/>
          <w:position w:val="1"/>
        </w:rPr>
        <w:t>)</w:t>
      </w:r>
      <w:r>
        <w:rPr>
          <w:spacing w:val="-5"/>
        </w:rPr>
        <w:t>-</w:t>
      </w:r>
    </w:p>
    <w:p>
      <w:pPr>
        <w:pStyle w:val="BodyText"/>
        <w:spacing w:before="158"/>
        <w:ind w:left="617"/>
      </w:pPr>
      <w:r>
        <w:rPr>
          <w:spacing w:val="-2"/>
        </w:rPr>
        <w:t>կտրվածք:</w:t>
      </w:r>
    </w:p>
    <w:p>
      <w:pPr>
        <w:spacing w:line="350" w:lineRule="auto" w:before="148"/>
        <w:ind w:left="617" w:right="611" w:firstLine="567"/>
        <w:jc w:val="both"/>
        <w:rPr>
          <w:sz w:val="24"/>
          <w:szCs w:val="24"/>
        </w:rPr>
      </w:pPr>
      <w:r>
        <w:rPr>
          <w:b/>
          <w:bCs/>
          <w:w w:val="105"/>
          <w:sz w:val="24"/>
          <w:szCs w:val="24"/>
        </w:rPr>
        <w:t>Սահմանում</w:t>
      </w:r>
      <w:r>
        <w:rPr>
          <w:b/>
          <w:bCs/>
          <w:w w:val="105"/>
          <w:sz w:val="24"/>
          <w:szCs w:val="24"/>
        </w:rPr>
        <w:t> 3.4.2:</w:t>
      </w:r>
      <w:r>
        <w:rPr>
          <w:b/>
          <w:bCs/>
          <w:w w:val="105"/>
          <w:sz w:val="24"/>
          <w:szCs w:val="24"/>
        </w:rPr>
        <w:t> </w:t>
      </w:r>
      <w:r>
        <w:rPr>
          <w:rFonts w:ascii="Cambria Math" w:hAnsi="Cambria Math" w:cs="Cambria Math" w:eastAsia="Cambria Math"/>
          <w:w w:val="105"/>
          <w:sz w:val="24"/>
          <w:szCs w:val="24"/>
        </w:rPr>
        <w:t>G</w:t>
      </w:r>
      <w:r>
        <w:rPr>
          <w:rFonts w:ascii="Cambria Math" w:hAnsi="Cambria Math" w:cs="Cambria Math" w:eastAsia="Cambria Math"/>
          <w:w w:val="105"/>
          <w:sz w:val="24"/>
          <w:szCs w:val="24"/>
        </w:rPr>
        <w:t> </w:t>
      </w:r>
      <w:r>
        <w:rPr>
          <w:w w:val="105"/>
          <w:sz w:val="24"/>
          <w:szCs w:val="24"/>
        </w:rPr>
        <w:t>գրաֆի</w:t>
      </w:r>
      <w:r>
        <w:rPr>
          <w:w w:val="105"/>
          <w:sz w:val="24"/>
          <w:szCs w:val="24"/>
        </w:rPr>
        <w:t> կողերի</w:t>
      </w:r>
      <w:r>
        <w:rPr>
          <w:w w:val="105"/>
          <w:sz w:val="24"/>
          <w:szCs w:val="24"/>
        </w:rPr>
        <w:t> </w:t>
      </w:r>
      <w:r>
        <w:rPr>
          <w:rFonts w:ascii="Cambria Math" w:hAnsi="Cambria Math" w:cs="Cambria Math" w:eastAsia="Cambria Math"/>
          <w:w w:val="105"/>
          <w:sz w:val="24"/>
          <w:szCs w:val="24"/>
        </w:rPr>
        <w:t>F</w:t>
      </w:r>
      <w:r>
        <w:rPr>
          <w:rFonts w:ascii="Cambria Math" w:hAnsi="Cambria Math" w:cs="Cambria Math" w:eastAsia="Cambria Math"/>
          <w:w w:val="105"/>
          <w:sz w:val="24"/>
          <w:szCs w:val="24"/>
        </w:rPr>
        <w:t> </w:t>
      </w:r>
      <w:r>
        <w:rPr>
          <w:w w:val="105"/>
          <w:sz w:val="24"/>
          <w:szCs w:val="24"/>
        </w:rPr>
        <w:t>բազմությունը</w:t>
      </w:r>
      <w:r>
        <w:rPr>
          <w:w w:val="105"/>
          <w:sz w:val="24"/>
          <w:szCs w:val="24"/>
        </w:rPr>
        <w:t> կոչվում</w:t>
      </w:r>
      <w:r>
        <w:rPr>
          <w:w w:val="105"/>
          <w:sz w:val="24"/>
          <w:szCs w:val="24"/>
        </w:rPr>
        <w:t> է</w:t>
      </w:r>
      <w:r>
        <w:rPr>
          <w:w w:val="105"/>
          <w:sz w:val="24"/>
          <w:szCs w:val="24"/>
        </w:rPr>
        <w:t> </w:t>
      </w:r>
      <w:r>
        <w:rPr>
          <w:i/>
          <w:iCs/>
          <w:w w:val="105"/>
          <w:sz w:val="25"/>
          <w:szCs w:val="25"/>
        </w:rPr>
        <w:t>կողային</w:t>
      </w:r>
      <w:r>
        <w:rPr>
          <w:i/>
          <w:iCs/>
          <w:w w:val="105"/>
          <w:sz w:val="25"/>
          <w:szCs w:val="25"/>
        </w:rPr>
        <w:t> </w:t>
      </w:r>
      <w:r>
        <w:rPr>
          <w:rFonts w:ascii="Cambria Math" w:hAnsi="Cambria Math" w:cs="Cambria Math" w:eastAsia="Cambria Math"/>
          <w:w w:val="105"/>
          <w:position w:val="1"/>
          <w:sz w:val="24"/>
          <w:szCs w:val="24"/>
        </w:rPr>
        <w:t>(</w:t>
      </w:r>
      <w:r>
        <w:rPr>
          <w:rFonts w:ascii="Cambria Math" w:hAnsi="Cambria Math" w:cs="Cambria Math" w:eastAsia="Cambria Math"/>
          <w:w w:val="105"/>
          <w:sz w:val="24"/>
          <w:szCs w:val="24"/>
        </w:rPr>
        <w:t>u,</w:t>
      </w:r>
      <w:r>
        <w:rPr>
          <w:rFonts w:ascii="Cambria Math" w:hAnsi="Cambria Math" w:cs="Cambria Math" w:eastAsia="Cambria Math"/>
          <w:spacing w:val="-14"/>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w w:val="105"/>
          <w:position w:val="1"/>
          <w:sz w:val="24"/>
          <w:szCs w:val="24"/>
        </w:rPr>
        <w:t>)</w:t>
      </w:r>
      <w:r>
        <w:rPr>
          <w:i/>
          <w:iCs/>
          <w:w w:val="105"/>
          <w:sz w:val="25"/>
          <w:szCs w:val="25"/>
        </w:rPr>
        <w:t>- կտրվածք</w:t>
      </w:r>
      <w:r>
        <w:rPr>
          <w:w w:val="105"/>
          <w:sz w:val="24"/>
          <w:szCs w:val="24"/>
        </w:rPr>
        <w:t>,</w:t>
      </w:r>
      <w:r>
        <w:rPr>
          <w:w w:val="105"/>
          <w:sz w:val="24"/>
          <w:szCs w:val="24"/>
        </w:rPr>
        <w:t> եթե</w:t>
      </w:r>
      <w:r>
        <w:rPr>
          <w:w w:val="105"/>
          <w:sz w:val="24"/>
          <w:szCs w:val="24"/>
        </w:rPr>
        <w:t> </w:t>
      </w:r>
      <w:r>
        <w:rPr>
          <w:rFonts w:ascii="Cambria Math" w:hAnsi="Cambria Math" w:cs="Cambria Math" w:eastAsia="Cambria Math"/>
          <w:w w:val="105"/>
          <w:sz w:val="24"/>
          <w:szCs w:val="24"/>
        </w:rPr>
        <w:t>u</w:t>
      </w:r>
      <w:r>
        <w:rPr>
          <w:rFonts w:ascii="Cambria Math" w:hAnsi="Cambria Math" w:cs="Cambria Math" w:eastAsia="Cambria Math"/>
          <w:w w:val="105"/>
          <w:sz w:val="24"/>
          <w:szCs w:val="24"/>
        </w:rPr>
        <w:t> </w:t>
      </w:r>
      <w:r>
        <w:rPr>
          <w:w w:val="105"/>
          <w:sz w:val="24"/>
          <w:szCs w:val="24"/>
        </w:rPr>
        <w:t>և</w:t>
      </w:r>
      <w:r>
        <w:rPr>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w w:val="105"/>
          <w:sz w:val="24"/>
          <w:szCs w:val="24"/>
        </w:rPr>
        <w:t> </w:t>
      </w:r>
      <w:r>
        <w:rPr>
          <w:w w:val="105"/>
          <w:sz w:val="24"/>
          <w:szCs w:val="24"/>
        </w:rPr>
        <w:t>գագաթները</w:t>
      </w:r>
      <w:r>
        <w:rPr>
          <w:w w:val="105"/>
          <w:sz w:val="24"/>
          <w:szCs w:val="24"/>
        </w:rPr>
        <w:t> պատկանում</w:t>
      </w:r>
      <w:r>
        <w:rPr>
          <w:w w:val="105"/>
          <w:sz w:val="24"/>
          <w:szCs w:val="24"/>
        </w:rPr>
        <w:t> են</w:t>
      </w:r>
      <w:r>
        <w:rPr>
          <w:w w:val="105"/>
          <w:sz w:val="24"/>
          <w:szCs w:val="24"/>
        </w:rPr>
        <w:t> </w:t>
      </w:r>
      <w:r>
        <w:rPr>
          <w:rFonts w:ascii="Cambria Math" w:hAnsi="Cambria Math" w:cs="Cambria Math" w:eastAsia="Cambria Math"/>
          <w:w w:val="105"/>
          <w:sz w:val="24"/>
          <w:szCs w:val="24"/>
        </w:rPr>
        <w:t>G</w:t>
      </w:r>
      <w:r>
        <w:rPr>
          <w:rFonts w:ascii="Cambria Math" w:hAnsi="Cambria Math" w:cs="Cambria Math" w:eastAsia="Cambria Math"/>
          <w:spacing w:val="-14"/>
          <w:w w:val="105"/>
          <w:sz w:val="24"/>
          <w:szCs w:val="24"/>
        </w:rPr>
        <w:t> </w:t>
      </w:r>
      <w:r>
        <w:rPr>
          <w:rFonts w:ascii="Cambria Math" w:hAnsi="Cambria Math" w:cs="Cambria Math" w:eastAsia="Cambria Math"/>
          <w:w w:val="105"/>
          <w:sz w:val="24"/>
          <w:szCs w:val="24"/>
        </w:rPr>
        <w:t>−</w:t>
      </w:r>
      <w:r>
        <w:rPr>
          <w:rFonts w:ascii="Cambria Math" w:hAnsi="Cambria Math" w:cs="Cambria Math" w:eastAsia="Cambria Math"/>
          <w:spacing w:val="-14"/>
          <w:w w:val="105"/>
          <w:sz w:val="24"/>
          <w:szCs w:val="24"/>
        </w:rPr>
        <w:t> </w:t>
      </w:r>
      <w:r>
        <w:rPr>
          <w:rFonts w:ascii="Cambria Math" w:hAnsi="Cambria Math" w:cs="Cambria Math" w:eastAsia="Cambria Math"/>
          <w:w w:val="105"/>
          <w:sz w:val="24"/>
          <w:szCs w:val="24"/>
        </w:rPr>
        <w:t>F</w:t>
      </w:r>
      <w:r>
        <w:rPr>
          <w:rFonts w:ascii="Cambria Math" w:hAnsi="Cambria Math" w:cs="Cambria Math" w:eastAsia="Cambria Math"/>
          <w:w w:val="105"/>
          <w:sz w:val="24"/>
          <w:szCs w:val="24"/>
        </w:rPr>
        <w:t> </w:t>
      </w:r>
      <w:r>
        <w:rPr>
          <w:w w:val="105"/>
          <w:sz w:val="24"/>
          <w:szCs w:val="24"/>
        </w:rPr>
        <w:t>գրաֆի</w:t>
      </w:r>
      <w:r>
        <w:rPr>
          <w:w w:val="105"/>
          <w:sz w:val="24"/>
          <w:szCs w:val="24"/>
        </w:rPr>
        <w:t> կապակցվածության տարբեր բաղադրիչների:</w:t>
      </w:r>
    </w:p>
    <w:p>
      <w:pPr>
        <w:pStyle w:val="BodyText"/>
        <w:spacing w:line="360" w:lineRule="auto" w:before="10"/>
        <w:ind w:left="617" w:right="611" w:firstLine="567"/>
        <w:jc w:val="both"/>
        <w:rPr>
          <w:b/>
          <w:bCs/>
        </w:rPr>
      </w:pPr>
      <w:r>
        <w:rPr/>
        <w:t>Հիշենք նաև նախորդ պարագրաֆում բերված գագաթներով չհատվող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1"/>
        </w:rPr>
        <w:t> </w:t>
      </w:r>
      <w:r>
        <w:rPr>
          <w:rFonts w:ascii="Cambria Math" w:hAnsi="Cambria Math" w:cs="Cambria Math" w:eastAsia="Cambria Math"/>
        </w:rPr>
        <w:t>v</w:t>
      </w:r>
      <w:r>
        <w:rPr>
          <w:rFonts w:ascii="Cambria Math" w:hAnsi="Cambria Math" w:cs="Cambria Math" w:eastAsia="Cambria Math"/>
          <w:position w:val="1"/>
        </w:rPr>
        <w:t>)</w:t>
      </w:r>
      <w:r>
        <w:rPr/>
        <w:t>- ճանապարհների և կողերով չհատվող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3"/>
        </w:rPr>
        <w:t> </w:t>
      </w:r>
      <w:r>
        <w:rPr>
          <w:rFonts w:ascii="Cambria Math" w:hAnsi="Cambria Math" w:cs="Cambria Math" w:eastAsia="Cambria Math"/>
        </w:rPr>
        <w:t>v</w:t>
      </w:r>
      <w:r>
        <w:rPr>
          <w:rFonts w:ascii="Cambria Math" w:hAnsi="Cambria Math" w:cs="Cambria Math" w:eastAsia="Cambria Math"/>
          <w:position w:val="1"/>
        </w:rPr>
        <w:t>)</w:t>
      </w:r>
      <w:r>
        <w:rPr/>
        <w:t>-ճանապարհների սահմանումը: </w:t>
      </w:r>
      <w:r>
        <w:rPr>
          <w:rFonts w:ascii="Cambria Math" w:hAnsi="Cambria Math" w:cs="Cambria Math" w:eastAsia="Cambria Math"/>
        </w:rPr>
        <w:t>G </w:t>
      </w:r>
      <w:r>
        <w:rPr/>
        <w:t>գրաֆի </w:t>
      </w:r>
      <w:r>
        <w:rPr>
          <w:rFonts w:ascii="Cambria Math" w:hAnsi="Cambria Math" w:cs="Cambria Math" w:eastAsia="Cambria Math"/>
        </w:rPr>
        <w:t>P </w:t>
      </w:r>
      <w:r>
        <w:rPr/>
        <w:t>և </w:t>
      </w:r>
      <w:r>
        <w:rPr>
          <w:rFonts w:ascii="Cambria Math" w:hAnsi="Cambria Math" w:cs="Cambria Math" w:eastAsia="Cambria Math"/>
        </w:rPr>
        <w:t>Q </w:t>
      </w:r>
      <w:r>
        <w:rPr/>
        <w:t>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8"/>
        </w:rPr>
        <w:t> </w:t>
      </w:r>
      <w:r>
        <w:rPr>
          <w:rFonts w:ascii="Cambria Math" w:hAnsi="Cambria Math" w:cs="Cambria Math" w:eastAsia="Cambria Math"/>
        </w:rPr>
        <w:t>v</w:t>
      </w:r>
      <w:r>
        <w:rPr>
          <w:rFonts w:ascii="Cambria Math" w:hAnsi="Cambria Math" w:cs="Cambria Math" w:eastAsia="Cambria Math"/>
          <w:position w:val="1"/>
        </w:rPr>
        <w:t>)</w:t>
      </w:r>
      <w:r>
        <w:rPr/>
        <w:t>-ճանապարհները կոչվում են գագաթներով (կողերով) չհատվող պարզ</w:t>
      </w:r>
      <w:r>
        <w:rPr>
          <w:spacing w:val="28"/>
        </w:rPr>
        <w:t> </w:t>
      </w:r>
      <w:r>
        <w:rPr>
          <w:rFonts w:ascii="Cambria Math" w:hAnsi="Cambria Math" w:cs="Cambria Math" w:eastAsia="Cambria Math"/>
          <w:position w:val="1"/>
        </w:rPr>
        <w:t>(</w:t>
      </w:r>
      <w:r>
        <w:rPr>
          <w:rFonts w:ascii="Cambria Math" w:hAnsi="Cambria Math" w:cs="Cambria Math" w:eastAsia="Cambria Math"/>
        </w:rPr>
        <w:t>u, v</w:t>
      </w:r>
      <w:r>
        <w:rPr>
          <w:rFonts w:ascii="Cambria Math" w:hAnsi="Cambria Math" w:cs="Cambria Math" w:eastAsia="Cambria Math"/>
          <w:position w:val="1"/>
        </w:rPr>
        <w:t>)</w:t>
      </w:r>
      <w:r>
        <w:rPr/>
        <w:t>-ճանապարհներ,</w:t>
      </w:r>
      <w:r>
        <w:rPr>
          <w:spacing w:val="29"/>
        </w:rPr>
        <w:t> </w:t>
      </w:r>
      <w:r>
        <w:rPr/>
        <w:t>եթե</w:t>
      </w:r>
      <w:r>
        <w:rPr>
          <w:spacing w:val="28"/>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P</w:t>
      </w:r>
      <w:r>
        <w:rPr>
          <w:rFonts w:ascii="Cambria Math" w:hAnsi="Cambria Math" w:cs="Cambria Math" w:eastAsia="Cambria Math"/>
          <w:position w:val="1"/>
        </w:rPr>
        <w:t>)</w:t>
      </w:r>
      <w:r>
        <w:rPr>
          <w:rFonts w:ascii="Cambria Math" w:hAnsi="Cambria Math" w:cs="Cambria Math" w:eastAsia="Cambria Math"/>
          <w:spacing w:val="24"/>
          <w:position w:val="1"/>
        </w:rPr>
        <w:t> </w:t>
      </w:r>
      <w:r>
        <w:rPr>
          <w:rFonts w:ascii="Cambria Math" w:hAnsi="Cambria Math" w:cs="Cambria Math" w:eastAsia="Cambria Math"/>
        </w:rPr>
        <w:t>∩</w:t>
      </w:r>
      <w:r>
        <w:rPr>
          <w:rFonts w:ascii="Cambria Math" w:hAnsi="Cambria Math" w:cs="Cambria Math" w:eastAsia="Cambria Math"/>
          <w:spacing w:val="26"/>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Q</w:t>
      </w:r>
      <w:r>
        <w:rPr>
          <w:rFonts w:ascii="Cambria Math" w:hAnsi="Cambria Math" w:cs="Cambria Math" w:eastAsia="Cambria Math"/>
          <w:position w:val="1"/>
        </w:rPr>
        <w:t>)</w:t>
      </w:r>
      <w:r>
        <w:rPr>
          <w:rFonts w:ascii="Cambria Math" w:hAnsi="Cambria Math" w:cs="Cambria Math" w:eastAsia="Cambria Math"/>
          <w:spacing w:val="40"/>
          <w:position w:val="1"/>
        </w:rPr>
        <w:t> </w:t>
      </w:r>
      <w:r>
        <w:rPr>
          <w:rFonts w:ascii="Cambria Math" w:hAnsi="Cambria Math" w:cs="Cambria Math" w:eastAsia="Cambria Math"/>
        </w:rPr>
        <w:t>=</w:t>
      </w:r>
      <w:r>
        <w:rPr>
          <w:rFonts w:ascii="Cambria Math" w:hAnsi="Cambria Math" w:cs="Cambria Math" w:eastAsia="Cambria Math"/>
          <w:spacing w:val="40"/>
        </w:rPr>
        <w:t> </w:t>
      </w:r>
      <w:r>
        <w:rPr>
          <w:rFonts w:ascii="Cambria Math" w:hAnsi="Cambria Math" w:cs="Cambria Math" w:eastAsia="Cambria Math"/>
          <w:position w:val="1"/>
        </w:rPr>
        <w:t>{</w:t>
      </w:r>
      <w:r>
        <w:rPr>
          <w:rFonts w:ascii="Cambria Math" w:hAnsi="Cambria Math" w:cs="Cambria Math" w:eastAsia="Cambria Math"/>
        </w:rPr>
        <w:t>u, v</w:t>
      </w:r>
      <w:r>
        <w:rPr>
          <w:rFonts w:ascii="Cambria Math" w:hAnsi="Cambria Math" w:cs="Cambria Math" w:eastAsia="Cambria Math"/>
          <w:position w:val="1"/>
        </w:rPr>
        <w:t>}</w:t>
      </w:r>
      <w:r>
        <w:rPr>
          <w:rFonts w:ascii="Cambria Math" w:hAnsi="Cambria Math" w:cs="Cambria Math" w:eastAsia="Cambria Math"/>
          <w:spacing w:val="36"/>
          <w:position w:val="1"/>
        </w:rPr>
        <w:t> </w:t>
      </w:r>
      <w:r>
        <w:rPr/>
        <w:t>(</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P</w:t>
      </w:r>
      <w:r>
        <w:rPr>
          <w:rFonts w:ascii="Cambria Math" w:hAnsi="Cambria Math" w:cs="Cambria Math" w:eastAsia="Cambria Math"/>
          <w:position w:val="1"/>
        </w:rPr>
        <w:t>)</w:t>
      </w:r>
      <w:r>
        <w:rPr>
          <w:rFonts w:ascii="Cambria Math" w:hAnsi="Cambria Math" w:cs="Cambria Math" w:eastAsia="Cambria Math"/>
          <w:spacing w:val="27"/>
          <w:position w:val="1"/>
        </w:rPr>
        <w:t> </w:t>
      </w:r>
      <w:r>
        <w:rPr>
          <w:rFonts w:ascii="Cambria Math" w:hAnsi="Cambria Math" w:cs="Cambria Math" w:eastAsia="Cambria Math"/>
        </w:rPr>
        <w:t>∩</w:t>
      </w:r>
      <w:r>
        <w:rPr>
          <w:rFonts w:ascii="Cambria Math" w:hAnsi="Cambria Math" w:cs="Cambria Math" w:eastAsia="Cambria Math"/>
          <w:spacing w:val="24"/>
        </w:rPr>
        <w:t> </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Q</w:t>
      </w:r>
      <w:r>
        <w:rPr>
          <w:rFonts w:ascii="Cambria Math" w:hAnsi="Cambria Math" w:cs="Cambria Math" w:eastAsia="Cambria Math"/>
          <w:position w:val="1"/>
        </w:rPr>
        <w:t>)</w:t>
      </w:r>
      <w:r>
        <w:rPr>
          <w:rFonts w:ascii="Cambria Math" w:hAnsi="Cambria Math" w:cs="Cambria Math" w:eastAsia="Cambria Math"/>
          <w:spacing w:val="40"/>
          <w:position w:val="1"/>
        </w:rPr>
        <w:t> </w:t>
      </w:r>
      <w:r>
        <w:rPr>
          <w:rFonts w:ascii="Cambria Math" w:hAnsi="Cambria Math" w:cs="Cambria Math" w:eastAsia="Cambria Math"/>
        </w:rPr>
        <w:t>=</w:t>
      </w:r>
      <w:r>
        <w:rPr>
          <w:rFonts w:ascii="Cambria Math" w:hAnsi="Cambria Math" w:cs="Cambria Math" w:eastAsia="Cambria Math"/>
          <w:spacing w:val="40"/>
        </w:rPr>
        <w:t> </w:t>
      </w:r>
      <w:r>
        <w:rPr>
          <w:rFonts w:ascii="Cambria Math" w:hAnsi="Cambria Math" w:cs="Cambria Math" w:eastAsia="Cambria Math"/>
        </w:rPr>
        <w:t>∅</w:t>
      </w:r>
      <w:r>
        <w:rPr/>
        <w:t>)</w:t>
      </w:r>
      <w:r>
        <w:rPr>
          <w:b/>
          <w:bCs/>
        </w:rPr>
        <w:t>:</w:t>
      </w:r>
    </w:p>
    <w:p>
      <w:pPr>
        <w:pStyle w:val="BodyText"/>
        <w:spacing w:line="360" w:lineRule="auto"/>
        <w:ind w:left="617" w:right="611" w:firstLine="567"/>
        <w:jc w:val="both"/>
      </w:pPr>
      <w:r>
        <w:rPr/>
        <w:t>Ստորև կձևակերպենք և կապացուցենք գրաֆների կապակցվածությանը վերաբերվող դասական արդյունքներից մեկը.</w:t>
      </w:r>
    </w:p>
    <w:p>
      <w:pPr>
        <w:pStyle w:val="BodyText"/>
        <w:spacing w:line="360" w:lineRule="auto"/>
        <w:ind w:left="617" w:right="611" w:firstLine="567"/>
        <w:jc w:val="both"/>
      </w:pPr>
      <w:r>
        <w:rPr>
          <w:b/>
          <w:bCs/>
        </w:rPr>
        <w:t>Թեորեմ 3.4.1 (Մենգեր): </w:t>
      </w:r>
      <w:r>
        <w:rPr/>
        <w:t>Եթե </w:t>
      </w:r>
      <w:r>
        <w:rPr>
          <w:rFonts w:ascii="Cambria Math" w:hAnsi="Cambria Math" w:cs="Cambria Math" w:eastAsia="Cambria Math"/>
        </w:rPr>
        <w:t>G </w:t>
      </w:r>
      <w:r>
        <w:rPr/>
        <w:t>գրաֆում </w:t>
      </w:r>
      <w:r>
        <w:rPr>
          <w:rFonts w:ascii="Cambria Math" w:hAnsi="Cambria Math" w:cs="Cambria Math" w:eastAsia="Cambria Math"/>
        </w:rPr>
        <w:t>u </w:t>
      </w:r>
      <w:r>
        <w:rPr/>
        <w:t>և </w:t>
      </w:r>
      <w:r>
        <w:rPr>
          <w:rFonts w:ascii="Cambria Math" w:hAnsi="Cambria Math" w:cs="Cambria Math" w:eastAsia="Cambria Math"/>
        </w:rPr>
        <w:t>v </w:t>
      </w:r>
      <w:r>
        <w:rPr/>
        <w:t>գագաթները հարևան չեն, ապա այդ գրաֆում</w:t>
      </w:r>
      <w:r>
        <w:rPr>
          <w:spacing w:val="40"/>
        </w:rPr>
        <w:t> </w:t>
      </w:r>
      <w:r>
        <w:rPr/>
        <w:t>գագաթների</w:t>
      </w:r>
      <w:r>
        <w:rPr>
          <w:spacing w:val="40"/>
        </w:rPr>
        <w:t> </w:t>
      </w:r>
      <w:r>
        <w:rPr/>
        <w:t>նվազագույն</w:t>
      </w:r>
      <w:r>
        <w:rPr>
          <w:spacing w:val="40"/>
        </w:rPr>
        <w:t> </w:t>
      </w:r>
      <w:r>
        <w:rPr/>
        <w:t>քանակը</w:t>
      </w:r>
      <w:r>
        <w:rPr>
          <w:spacing w:val="40"/>
        </w:rPr>
        <w:t>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2"/>
        </w:rPr>
        <w:t> </w:t>
      </w:r>
      <w:r>
        <w:rPr>
          <w:rFonts w:ascii="Cambria Math" w:hAnsi="Cambria Math" w:cs="Cambria Math" w:eastAsia="Cambria Math"/>
        </w:rPr>
        <w:t>v</w:t>
      </w:r>
      <w:r>
        <w:rPr>
          <w:rFonts w:ascii="Cambria Math" w:hAnsi="Cambria Math" w:cs="Cambria Math" w:eastAsia="Cambria Math"/>
          <w:position w:val="1"/>
        </w:rPr>
        <w:t>)</w:t>
      </w:r>
      <w:r>
        <w:rPr/>
        <w:t>-կտրվածքում</w:t>
      </w:r>
      <w:r>
        <w:rPr>
          <w:spacing w:val="40"/>
        </w:rPr>
        <w:t> </w:t>
      </w:r>
      <w:r>
        <w:rPr/>
        <w:t>հավասար</w:t>
      </w:r>
      <w:r>
        <w:rPr>
          <w:spacing w:val="40"/>
        </w:rPr>
        <w:t> </w:t>
      </w:r>
      <w:r>
        <w:rPr/>
        <w:t>է գագաթներով չհատվող պարզ </w:t>
      </w:r>
      <w:r>
        <w:rPr>
          <w:rFonts w:ascii="Cambria Math" w:hAnsi="Cambria Math" w:cs="Cambria Math" w:eastAsia="Cambria Math"/>
          <w:position w:val="1"/>
        </w:rPr>
        <w:t>(</w:t>
      </w:r>
      <w:r>
        <w:rPr>
          <w:rFonts w:ascii="Cambria Math" w:hAnsi="Cambria Math" w:cs="Cambria Math" w:eastAsia="Cambria Math"/>
        </w:rPr>
        <w:t>u, v</w:t>
      </w:r>
      <w:r>
        <w:rPr>
          <w:rFonts w:ascii="Cambria Math" w:hAnsi="Cambria Math" w:cs="Cambria Math" w:eastAsia="Cambria Math"/>
          <w:position w:val="1"/>
        </w:rPr>
        <w:t>)</w:t>
      </w:r>
      <w:r>
        <w:rPr/>
        <w:t>-ճանապարհների առավելագույն քանակին:</w:t>
      </w:r>
    </w:p>
    <w:p>
      <w:pPr>
        <w:pStyle w:val="BodyText"/>
        <w:spacing w:line="360" w:lineRule="auto"/>
        <w:ind w:left="617" w:right="612" w:firstLine="567"/>
        <w:jc w:val="both"/>
      </w:pPr>
      <w:r>
        <w:rPr>
          <w:b/>
          <w:bCs/>
        </w:rPr>
        <w:t>Ապացույց: </w:t>
      </w:r>
      <w:r>
        <w:rPr/>
        <w:t>Նախ նկատենք, որ եթե </w:t>
      </w:r>
      <w:r>
        <w:rPr>
          <w:rFonts w:ascii="Cambria Math" w:hAnsi="Cambria Math" w:cs="Cambria Math" w:eastAsia="Cambria Math"/>
        </w:rPr>
        <w:t>S</w:t>
      </w:r>
      <w:r>
        <w:rPr>
          <w:b/>
          <w:bCs/>
        </w:rPr>
        <w:t>-</w:t>
      </w:r>
      <w:r>
        <w:rPr/>
        <w:t>ը </w:t>
      </w:r>
      <w:r>
        <w:rPr>
          <w:rFonts w:ascii="Cambria Math" w:hAnsi="Cambria Math" w:cs="Cambria Math" w:eastAsia="Cambria Math"/>
        </w:rPr>
        <w:t>G </w:t>
      </w:r>
      <w:r>
        <w:rPr/>
        <w:t>գրաֆի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9"/>
        </w:rPr>
        <w:t> </w:t>
      </w:r>
      <w:r>
        <w:rPr>
          <w:rFonts w:ascii="Cambria Math" w:hAnsi="Cambria Math" w:cs="Cambria Math" w:eastAsia="Cambria Math"/>
        </w:rPr>
        <w:t>v</w:t>
      </w:r>
      <w:r>
        <w:rPr>
          <w:rFonts w:ascii="Cambria Math" w:hAnsi="Cambria Math" w:cs="Cambria Math" w:eastAsia="Cambria Math"/>
          <w:position w:val="1"/>
        </w:rPr>
        <w:t>)</w:t>
      </w:r>
      <w:r>
        <w:rPr/>
        <w:t>-կտրվածք է, ապա ցանկացած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2"/>
        </w:rPr>
        <w:t> </w:t>
      </w:r>
      <w:r>
        <w:rPr>
          <w:rFonts w:ascii="Cambria Math" w:hAnsi="Cambria Math" w:cs="Cambria Math" w:eastAsia="Cambria Math"/>
        </w:rPr>
        <w:t>v</w:t>
      </w:r>
      <w:r>
        <w:rPr>
          <w:rFonts w:ascii="Cambria Math" w:hAnsi="Cambria Math" w:cs="Cambria Math" w:eastAsia="Cambria Math"/>
          <w:position w:val="1"/>
        </w:rPr>
        <w:t>)</w:t>
      </w:r>
      <w:r>
        <w:rPr/>
        <w:t>-ճանապարհ անցնում է </w:t>
      </w:r>
      <w:r>
        <w:rPr>
          <w:rFonts w:ascii="Cambria Math" w:hAnsi="Cambria Math" w:cs="Cambria Math" w:eastAsia="Cambria Math"/>
        </w:rPr>
        <w:t>S</w:t>
      </w:r>
      <w:r>
        <w:rPr>
          <w:b/>
          <w:bCs/>
        </w:rPr>
        <w:t>-</w:t>
      </w:r>
      <w:r>
        <w:rPr/>
        <w:t>ի որևէ գագաթով: Մյուս կողմից, քանի որ </w:t>
      </w:r>
      <w:r>
        <w:rPr>
          <w:rFonts w:ascii="Cambria Math" w:hAnsi="Cambria Math" w:cs="Cambria Math" w:eastAsia="Cambria Math"/>
        </w:rPr>
        <w:t>G </w:t>
      </w:r>
      <w:r>
        <w:rPr/>
        <w:t>գրաֆի գագաթներով չհատվող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2"/>
        </w:rPr>
        <w:t> </w:t>
      </w:r>
      <w:r>
        <w:rPr>
          <w:rFonts w:ascii="Cambria Math" w:hAnsi="Cambria Math" w:cs="Cambria Math" w:eastAsia="Cambria Math"/>
        </w:rPr>
        <w:t>v</w:t>
      </w:r>
      <w:r>
        <w:rPr>
          <w:rFonts w:ascii="Cambria Math" w:hAnsi="Cambria Math" w:cs="Cambria Math" w:eastAsia="Cambria Math"/>
          <w:position w:val="1"/>
        </w:rPr>
        <w:t>)</w:t>
      </w:r>
      <w:r>
        <w:rPr/>
        <w:t>-ճանապարհները հատվում են միայն ծայրակետերում, ուստի </w:t>
      </w:r>
      <w:r>
        <w:rPr>
          <w:rFonts w:ascii="Cambria Math" w:hAnsi="Cambria Math" w:cs="Cambria Math" w:eastAsia="Cambria Math"/>
        </w:rPr>
        <w:t>S</w:t>
      </w:r>
      <w:r>
        <w:rPr>
          <w:b/>
          <w:bCs/>
        </w:rPr>
        <w:t>-</w:t>
      </w:r>
      <w:r>
        <w:rPr/>
        <w:t>ի ոչ մի գագաթ չի կարող միաժամանակ մասնակցել երկու տարբեր գագաթներով չհատվող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4"/>
        </w:rPr>
        <w:t> </w:t>
      </w:r>
      <w:r>
        <w:rPr>
          <w:rFonts w:ascii="Cambria Math" w:hAnsi="Cambria Math" w:cs="Cambria Math" w:eastAsia="Cambria Math"/>
        </w:rPr>
        <w:t>v</w:t>
      </w:r>
      <w:r>
        <w:rPr>
          <w:rFonts w:ascii="Cambria Math" w:hAnsi="Cambria Math" w:cs="Cambria Math" w:eastAsia="Cambria Math"/>
          <w:position w:val="1"/>
        </w:rPr>
        <w:t>)</w:t>
      </w:r>
      <w:r>
        <w:rPr/>
        <w:t>-ճանապարհներում: Այստեղից հետևում է, որ </w:t>
      </w:r>
      <w:r>
        <w:rPr>
          <w:rFonts w:ascii="Cambria Math" w:hAnsi="Cambria Math" w:cs="Cambria Math" w:eastAsia="Cambria Math"/>
        </w:rPr>
        <w:t>S</w:t>
      </w:r>
      <w:r>
        <w:rPr>
          <w:b/>
          <w:bCs/>
        </w:rPr>
        <w:t>-</w:t>
      </w:r>
      <w:r>
        <w:rPr/>
        <w:t>ը պարունակում է առնվազն այնքան գագաթներ, որքան գագաթներով չհատվող պարզ </w:t>
      </w:r>
      <w:r>
        <w:rPr>
          <w:rFonts w:ascii="Cambria Math" w:hAnsi="Cambria Math" w:cs="Cambria Math" w:eastAsia="Cambria Math"/>
          <w:position w:val="1"/>
        </w:rPr>
        <w:t>(</w:t>
      </w:r>
      <w:r>
        <w:rPr>
          <w:rFonts w:ascii="Cambria Math" w:hAnsi="Cambria Math" w:cs="Cambria Math" w:eastAsia="Cambria Math"/>
        </w:rPr>
        <w:t>u, v</w:t>
      </w:r>
      <w:r>
        <w:rPr>
          <w:rFonts w:ascii="Cambria Math" w:hAnsi="Cambria Math" w:cs="Cambria Math" w:eastAsia="Cambria Math"/>
          <w:position w:val="1"/>
        </w:rPr>
        <w:t>)</w:t>
      </w:r>
      <w:r>
        <w:rPr/>
        <w:t>-ճանապարհներ կան </w:t>
      </w:r>
      <w:r>
        <w:rPr>
          <w:rFonts w:ascii="Cambria Math" w:hAnsi="Cambria Math" w:cs="Cambria Math" w:eastAsia="Cambria Math"/>
        </w:rPr>
        <w:t>G </w:t>
      </w:r>
      <w:r>
        <w:rPr/>
        <w:t>գրաֆում:</w:t>
      </w:r>
    </w:p>
    <w:p>
      <w:pPr>
        <w:pStyle w:val="BodyText"/>
        <w:ind w:left="1185"/>
        <w:jc w:val="both"/>
        <w:rPr>
          <w:rFonts w:ascii="Cambria Math" w:hAnsi="Cambria Math" w:cs="Cambria Math" w:eastAsia="Cambria Math"/>
        </w:rPr>
      </w:pPr>
      <w:r>
        <w:rPr/>
        <w:t>Պարզ</w:t>
      </w:r>
      <w:r>
        <w:rPr>
          <w:spacing w:val="45"/>
        </w:rPr>
        <w:t> </w:t>
      </w:r>
      <w:r>
        <w:rPr/>
        <w:t>է,</w:t>
      </w:r>
      <w:r>
        <w:rPr>
          <w:spacing w:val="45"/>
        </w:rPr>
        <w:t> </w:t>
      </w:r>
      <w:r>
        <w:rPr/>
        <w:t>որ</w:t>
      </w:r>
      <w:r>
        <w:rPr>
          <w:spacing w:val="45"/>
        </w:rPr>
        <w:t> </w:t>
      </w:r>
      <w:r>
        <w:rPr/>
        <w:t>թեորեմն</w:t>
      </w:r>
      <w:r>
        <w:rPr>
          <w:spacing w:val="45"/>
        </w:rPr>
        <w:t> </w:t>
      </w:r>
      <w:r>
        <w:rPr/>
        <w:t>ապացուցելու</w:t>
      </w:r>
      <w:r>
        <w:rPr>
          <w:spacing w:val="46"/>
        </w:rPr>
        <w:t> </w:t>
      </w:r>
      <w:r>
        <w:rPr/>
        <w:t>համար</w:t>
      </w:r>
      <w:r>
        <w:rPr>
          <w:spacing w:val="45"/>
        </w:rPr>
        <w:t> </w:t>
      </w:r>
      <w:r>
        <w:rPr/>
        <w:t>բավական</w:t>
      </w:r>
      <w:r>
        <w:rPr>
          <w:spacing w:val="45"/>
        </w:rPr>
        <w:t> </w:t>
      </w:r>
      <w:r>
        <w:rPr/>
        <w:t>է</w:t>
      </w:r>
      <w:r>
        <w:rPr>
          <w:spacing w:val="47"/>
        </w:rPr>
        <w:t> </w:t>
      </w:r>
      <w:r>
        <w:rPr/>
        <w:t>ցույց</w:t>
      </w:r>
      <w:r>
        <w:rPr>
          <w:spacing w:val="45"/>
        </w:rPr>
        <w:t> </w:t>
      </w:r>
      <w:r>
        <w:rPr/>
        <w:t>տալ,</w:t>
      </w:r>
      <w:r>
        <w:rPr>
          <w:spacing w:val="45"/>
        </w:rPr>
        <w:t> </w:t>
      </w:r>
      <w:r>
        <w:rPr/>
        <w:t>որ</w:t>
      </w:r>
      <w:r>
        <w:rPr>
          <w:spacing w:val="45"/>
        </w:rPr>
        <w:t> </w:t>
      </w:r>
      <w:r>
        <w:rPr/>
        <w:t>եթե</w:t>
      </w:r>
      <w:r>
        <w:rPr>
          <w:spacing w:val="45"/>
        </w:rPr>
        <w:t> </w:t>
      </w:r>
      <w:r>
        <w:rPr>
          <w:rFonts w:ascii="Cambria Math" w:hAnsi="Cambria Math" w:cs="Cambria Math" w:eastAsia="Cambria Math"/>
        </w:rPr>
        <w:t>S</w:t>
      </w:r>
      <w:r>
        <w:rPr>
          <w:b/>
          <w:bCs/>
        </w:rPr>
        <w:t>-</w:t>
      </w:r>
      <w:r>
        <w:rPr/>
        <w:t>ը</w:t>
      </w:r>
      <w:r>
        <w:rPr>
          <w:spacing w:val="44"/>
        </w:rPr>
        <w:t> </w:t>
      </w:r>
      <w:r>
        <w:rPr>
          <w:rFonts w:ascii="Cambria Math" w:hAnsi="Cambria Math" w:cs="Cambria Math" w:eastAsia="Cambria Math"/>
          <w:spacing w:val="-10"/>
        </w:rPr>
        <w:t>G</w:t>
      </w:r>
    </w:p>
    <w:p>
      <w:pPr>
        <w:pStyle w:val="BodyText"/>
        <w:spacing w:before="158"/>
        <w:ind w:left="2"/>
        <w:jc w:val="center"/>
      </w:pPr>
      <w:r>
        <w:rPr/>
        <w:t>գրաֆի</w:t>
      </w:r>
      <w:r>
        <w:rPr>
          <w:spacing w:val="24"/>
        </w:rPr>
        <w:t> </w:t>
      </w:r>
      <w:r>
        <w:rPr/>
        <w:t>նվազագույն</w:t>
      </w:r>
      <w:r>
        <w:rPr>
          <w:spacing w:val="23"/>
        </w:rPr>
        <w:t> </w:t>
      </w:r>
      <w:r>
        <w:rPr/>
        <w:t>հզորություն</w:t>
      </w:r>
      <w:r>
        <w:rPr>
          <w:spacing w:val="25"/>
        </w:rPr>
        <w:t> </w:t>
      </w:r>
      <w:r>
        <w:rPr/>
        <w:t>ունեցող</w:t>
      </w:r>
      <w:r>
        <w:rPr>
          <w:spacing w:val="23"/>
        </w:rPr>
        <w:t>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3"/>
        </w:rPr>
        <w:t> </w:t>
      </w:r>
      <w:r>
        <w:rPr>
          <w:rFonts w:ascii="Cambria Math" w:hAnsi="Cambria Math" w:cs="Cambria Math" w:eastAsia="Cambria Math"/>
        </w:rPr>
        <w:t>v</w:t>
      </w:r>
      <w:r>
        <w:rPr>
          <w:rFonts w:ascii="Cambria Math" w:hAnsi="Cambria Math" w:cs="Cambria Math" w:eastAsia="Cambria Math"/>
          <w:position w:val="1"/>
        </w:rPr>
        <w:t>)</w:t>
      </w:r>
      <w:r>
        <w:rPr/>
        <w:t>-կտրվածք</w:t>
      </w:r>
      <w:r>
        <w:rPr>
          <w:spacing w:val="23"/>
        </w:rPr>
        <w:t> </w:t>
      </w:r>
      <w:r>
        <w:rPr/>
        <w:t>է,</w:t>
      </w:r>
      <w:r>
        <w:rPr>
          <w:spacing w:val="24"/>
        </w:rPr>
        <w:t> </w:t>
      </w:r>
      <w:r>
        <w:rPr/>
        <w:t>ապա</w:t>
      </w:r>
      <w:r>
        <w:rPr>
          <w:spacing w:val="23"/>
        </w:rPr>
        <w:t> </w:t>
      </w:r>
      <w:r>
        <w:rPr>
          <w:rFonts w:ascii="Cambria Math" w:hAnsi="Cambria Math" w:cs="Cambria Math" w:eastAsia="Cambria Math"/>
        </w:rPr>
        <w:t>G</w:t>
      </w:r>
      <w:r>
        <w:rPr>
          <w:rFonts w:ascii="Cambria Math" w:hAnsi="Cambria Math" w:cs="Cambria Math" w:eastAsia="Cambria Math"/>
          <w:spacing w:val="30"/>
        </w:rPr>
        <w:t> </w:t>
      </w:r>
      <w:r>
        <w:rPr/>
        <w:t>գրաֆում</w:t>
      </w:r>
      <w:r>
        <w:rPr>
          <w:spacing w:val="24"/>
        </w:rPr>
        <w:t> </w:t>
      </w:r>
      <w:r>
        <w:rPr>
          <w:spacing w:val="-2"/>
        </w:rPr>
        <w:t>գոյություն</w:t>
      </w:r>
    </w:p>
    <w:p>
      <w:pPr>
        <w:spacing w:after="0"/>
        <w:jc w:val="center"/>
        <w:sectPr>
          <w:pgSz w:w="11910" w:h="16840"/>
          <w:pgMar w:header="0" w:footer="914" w:top="1080" w:bottom="1100" w:left="460" w:right="460"/>
        </w:sectPr>
      </w:pPr>
    </w:p>
    <w:p>
      <w:pPr>
        <w:pStyle w:val="BodyText"/>
        <w:spacing w:line="360" w:lineRule="auto" w:before="77"/>
        <w:ind w:left="617" w:right="610"/>
        <w:jc w:val="both"/>
        <w:rPr>
          <w:rFonts w:ascii="Cambria Math" w:hAnsi="Cambria Math" w:cs="Cambria Math" w:eastAsia="Cambria Math"/>
        </w:rPr>
      </w:pPr>
      <w:r>
        <w:rPr/>
        <w:t>ունեն </w:t>
      </w:r>
      <w:r>
        <w:rPr>
          <w:rFonts w:ascii="Cambria Math" w:hAnsi="Cambria Math" w:cs="Cambria Math" w:eastAsia="Cambria Math"/>
          <w:position w:val="1"/>
        </w:rPr>
        <w:t>|</w:t>
      </w:r>
      <w:r>
        <w:rPr>
          <w:rFonts w:ascii="Cambria Math" w:hAnsi="Cambria Math" w:cs="Cambria Math" w:eastAsia="Cambria Math"/>
        </w:rPr>
        <w:t>S</w:t>
      </w:r>
      <w:r>
        <w:rPr>
          <w:rFonts w:ascii="Cambria Math" w:hAnsi="Cambria Math" w:cs="Cambria Math" w:eastAsia="Cambria Math"/>
          <w:position w:val="1"/>
        </w:rPr>
        <w:t>| </w:t>
      </w:r>
      <w:r>
        <w:rPr/>
        <w:t>հատ գագաթներով չհատվող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3"/>
        </w:rPr>
        <w:t> </w:t>
      </w:r>
      <w:r>
        <w:rPr>
          <w:rFonts w:ascii="Cambria Math" w:hAnsi="Cambria Math" w:cs="Cambria Math" w:eastAsia="Cambria Math"/>
        </w:rPr>
        <w:t>v</w:t>
      </w:r>
      <w:r>
        <w:rPr>
          <w:rFonts w:ascii="Cambria Math" w:hAnsi="Cambria Math" w:cs="Cambria Math" w:eastAsia="Cambria Math"/>
          <w:position w:val="1"/>
        </w:rPr>
        <w:t>)</w:t>
      </w:r>
      <w:r>
        <w:rPr/>
        <w:t>-ճանապարհներ: Այդ պնդման ապացույցը կատարենք մակածման եղանակով ըստ </w:t>
      </w:r>
      <w:r>
        <w:rPr>
          <w:rFonts w:ascii="Cambria Math" w:hAnsi="Cambria Math" w:cs="Cambria Math" w:eastAsia="Cambria Math"/>
          <w:position w:val="1"/>
        </w:rPr>
        <w:t>|</w:t>
      </w:r>
      <w:r>
        <w:rPr>
          <w:rFonts w:ascii="Cambria Math" w:hAnsi="Cambria Math" w:cs="Cambria Math" w:eastAsia="Cambria Math"/>
        </w:rPr>
        <w:t>V(G)</w:t>
      </w:r>
      <w:r>
        <w:rPr>
          <w:rFonts w:ascii="Cambria Math" w:hAnsi="Cambria Math" w:cs="Cambria Math" w:eastAsia="Cambria Math"/>
          <w:position w:val="1"/>
        </w:rPr>
        <w:t>| </w:t>
      </w:r>
      <w:r>
        <w:rPr>
          <w:rFonts w:ascii="Cambria Math" w:hAnsi="Cambria Math" w:cs="Cambria Math" w:eastAsia="Cambria Math"/>
        </w:rPr>
        <w:t>+ </w:t>
      </w:r>
      <w:r>
        <w:rPr>
          <w:rFonts w:ascii="Cambria Math" w:hAnsi="Cambria Math" w:cs="Cambria Math" w:eastAsia="Cambria Math"/>
          <w:position w:val="1"/>
        </w:rPr>
        <w:t>|</w:t>
      </w:r>
      <w:r>
        <w:rPr>
          <w:rFonts w:ascii="Cambria Math" w:hAnsi="Cambria Math" w:cs="Cambria Math" w:eastAsia="Cambria Math"/>
        </w:rPr>
        <w:t>E(G)</w:t>
      </w:r>
      <w:r>
        <w:rPr>
          <w:rFonts w:ascii="Cambria Math" w:hAnsi="Cambria Math" w:cs="Cambria Math" w:eastAsia="Cambria Math"/>
          <w:position w:val="1"/>
        </w:rPr>
        <w:t>|</w:t>
      </w:r>
      <w:r>
        <w:rPr/>
        <w:t>-ի: Դիտարկենք այդ պնդման</w:t>
      </w:r>
      <w:r>
        <w:rPr>
          <w:spacing w:val="29"/>
        </w:rPr>
        <w:t> </w:t>
      </w:r>
      <w:r>
        <w:rPr/>
        <w:t>պայմանին</w:t>
      </w:r>
      <w:r>
        <w:rPr>
          <w:spacing w:val="29"/>
        </w:rPr>
        <w:t> </w:t>
      </w:r>
      <w:r>
        <w:rPr/>
        <w:t>բավարարող</w:t>
      </w:r>
      <w:r>
        <w:rPr>
          <w:spacing w:val="27"/>
        </w:rPr>
        <w:t> </w:t>
      </w:r>
      <w:r>
        <w:rPr/>
        <w:t>ամենափոքր</w:t>
      </w:r>
      <w:r>
        <w:rPr>
          <w:spacing w:val="28"/>
        </w:rPr>
        <w:t> </w:t>
      </w:r>
      <w:r>
        <w:rPr/>
        <w:t>գրաֆները:</w:t>
      </w:r>
      <w:r>
        <w:rPr>
          <w:spacing w:val="28"/>
        </w:rPr>
        <w:t> </w:t>
      </w:r>
      <w:r>
        <w:rPr/>
        <w:t>Եթե</w:t>
      </w:r>
      <w:r>
        <w:rPr>
          <w:spacing w:val="28"/>
        </w:rPr>
        <w:t> </w:t>
      </w:r>
      <w:r>
        <w:rPr>
          <w:rFonts w:ascii="Cambria Math" w:hAnsi="Cambria Math" w:cs="Cambria Math" w:eastAsia="Cambria Math"/>
          <w:position w:val="1"/>
        </w:rPr>
        <w:t>|</w:t>
      </w:r>
      <w:r>
        <w:rPr>
          <w:rFonts w:ascii="Cambria Math" w:hAnsi="Cambria Math" w:cs="Cambria Math" w:eastAsia="Cambria Math"/>
        </w:rPr>
        <w:t>V(G)</w:t>
      </w:r>
      <w:r>
        <w:rPr>
          <w:rFonts w:ascii="Cambria Math" w:hAnsi="Cambria Math" w:cs="Cambria Math" w:eastAsia="Cambria Math"/>
          <w:position w:val="1"/>
        </w:rPr>
        <w:t>| </w:t>
      </w:r>
      <w:r>
        <w:rPr>
          <w:rFonts w:ascii="Cambria Math" w:hAnsi="Cambria Math" w:cs="Cambria Math" w:eastAsia="Cambria Math"/>
        </w:rPr>
        <w:t>= 2</w:t>
      </w:r>
      <w:r>
        <w:rPr/>
        <w:t>,</w:t>
      </w:r>
      <w:r>
        <w:rPr>
          <w:spacing w:val="28"/>
        </w:rPr>
        <w:t> </w:t>
      </w:r>
      <w:r>
        <w:rPr/>
        <w:t>ապա</w:t>
      </w:r>
      <w:r>
        <w:rPr>
          <w:spacing w:val="26"/>
        </w:rPr>
        <w:t> </w:t>
      </w:r>
      <w:r>
        <w:rPr>
          <w:rFonts w:ascii="Cambria Math" w:hAnsi="Cambria Math" w:cs="Cambria Math" w:eastAsia="Cambria Math"/>
        </w:rPr>
        <w:t>V(G)</w:t>
      </w:r>
      <w:r>
        <w:rPr>
          <w:rFonts w:ascii="Cambria Math" w:hAnsi="Cambria Math" w:cs="Cambria Math" w:eastAsia="Cambria Math"/>
          <w:spacing w:val="16"/>
        </w:rPr>
        <w:t> </w:t>
      </w:r>
      <w:r>
        <w:rPr>
          <w:rFonts w:ascii="Cambria Math" w:hAnsi="Cambria Math" w:cs="Cambria Math" w:eastAsia="Cambria Math"/>
        </w:rPr>
        <w:t>=</w:t>
      </w:r>
    </w:p>
    <w:p>
      <w:pPr>
        <w:pStyle w:val="BodyText"/>
        <w:spacing w:line="360" w:lineRule="auto"/>
        <w:ind w:left="617" w:right="610"/>
        <w:jc w:val="both"/>
      </w:pP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2"/>
        </w:rPr>
        <w:t> </w:t>
      </w:r>
      <w:r>
        <w:rPr>
          <w:rFonts w:ascii="Cambria Math" w:hAnsi="Cambria Math" w:cs="Cambria Math" w:eastAsia="Cambria Math"/>
        </w:rPr>
        <w:t>v</w:t>
      </w:r>
      <w:r>
        <w:rPr>
          <w:rFonts w:ascii="Cambria Math" w:hAnsi="Cambria Math" w:cs="Cambria Math" w:eastAsia="Cambria Math"/>
          <w:position w:val="1"/>
        </w:rPr>
        <w:t>} </w:t>
      </w:r>
      <w:r>
        <w:rPr/>
        <w:t>և </w:t>
      </w:r>
      <w:r>
        <w:rPr>
          <w:rFonts w:ascii="Cambria Math" w:hAnsi="Cambria Math" w:cs="Cambria Math" w:eastAsia="Cambria Math"/>
        </w:rPr>
        <w:t>E(G) = ∅</w:t>
      </w:r>
      <w:r>
        <w:rPr>
          <w:b/>
          <w:bCs/>
        </w:rPr>
        <w:t>: </w:t>
      </w:r>
      <w:r>
        <w:rPr/>
        <w:t>Հետևաբար, </w:t>
      </w:r>
      <w:r>
        <w:rPr>
          <w:rFonts w:ascii="Cambria Math" w:hAnsi="Cambria Math" w:cs="Cambria Math" w:eastAsia="Cambria Math"/>
        </w:rPr>
        <w:t>u </w:t>
      </w:r>
      <w:r>
        <w:rPr/>
        <w:t>և </w:t>
      </w:r>
      <w:r>
        <w:rPr>
          <w:rFonts w:ascii="Cambria Math" w:hAnsi="Cambria Math" w:cs="Cambria Math" w:eastAsia="Cambria Math"/>
        </w:rPr>
        <w:t>v </w:t>
      </w:r>
      <w:r>
        <w:rPr/>
        <w:t>գագաթները արդեն պատկանում են </w:t>
      </w:r>
      <w:r>
        <w:rPr>
          <w:rFonts w:ascii="Cambria Math" w:hAnsi="Cambria Math" w:cs="Cambria Math" w:eastAsia="Cambria Math"/>
        </w:rPr>
        <w:t>G </w:t>
      </w:r>
      <w:r>
        <w:rPr/>
        <w:t>գրաֆի կապակցվածության տարբեր բաղադրիչների, ուստի </w:t>
      </w:r>
      <w:r>
        <w:rPr>
          <w:rFonts w:ascii="Cambria Math" w:hAnsi="Cambria Math" w:cs="Cambria Math" w:eastAsia="Cambria Math"/>
          <w:position w:val="1"/>
        </w:rPr>
        <w:t>|</w:t>
      </w:r>
      <w:r>
        <w:rPr>
          <w:rFonts w:ascii="Cambria Math" w:hAnsi="Cambria Math" w:cs="Cambria Math" w:eastAsia="Cambria Math"/>
        </w:rPr>
        <w:t>S</w:t>
      </w:r>
      <w:r>
        <w:rPr>
          <w:rFonts w:ascii="Cambria Math" w:hAnsi="Cambria Math" w:cs="Cambria Math" w:eastAsia="Cambria Math"/>
          <w:position w:val="1"/>
        </w:rPr>
        <w:t>| </w:t>
      </w:r>
      <w:r>
        <w:rPr>
          <w:rFonts w:ascii="Cambria Math" w:hAnsi="Cambria Math" w:cs="Cambria Math" w:eastAsia="Cambria Math"/>
        </w:rPr>
        <w:t>= ∅</w:t>
      </w:r>
      <w:r>
        <w:rPr/>
        <w:t>: Մյուս կողմից ակնհայտ է,</w:t>
      </w:r>
      <w:r>
        <w:rPr>
          <w:spacing w:val="80"/>
        </w:rPr>
        <w:t> </w:t>
      </w:r>
      <w:r>
        <w:rPr/>
        <w:t>որ</w:t>
      </w:r>
      <w:r>
        <w:rPr>
          <w:spacing w:val="80"/>
        </w:rPr>
        <w:t> </w:t>
      </w:r>
      <w:r>
        <w:rPr/>
        <w:t>այդ</w:t>
      </w:r>
      <w:r>
        <w:rPr>
          <w:spacing w:val="80"/>
        </w:rPr>
        <w:t> </w:t>
      </w:r>
      <w:r>
        <w:rPr/>
        <w:t>գրաֆում</w:t>
      </w:r>
      <w:r>
        <w:rPr>
          <w:spacing w:val="80"/>
        </w:rPr>
        <w:t> </w:t>
      </w:r>
      <w:r>
        <w:rPr/>
        <w:t>գոյություն</w:t>
      </w:r>
      <w:r>
        <w:rPr>
          <w:spacing w:val="80"/>
        </w:rPr>
        <w:t> </w:t>
      </w:r>
      <w:r>
        <w:rPr/>
        <w:t>չունի</w:t>
      </w:r>
      <w:r>
        <w:rPr>
          <w:spacing w:val="80"/>
        </w:rPr>
        <w:t> </w:t>
      </w:r>
      <w:r>
        <w:rPr/>
        <w:t>պարզ</w:t>
      </w:r>
      <w:r>
        <w:rPr>
          <w:spacing w:val="80"/>
        </w:rPr>
        <w:t>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2"/>
        </w:rPr>
        <w:t> </w:t>
      </w:r>
      <w:r>
        <w:rPr>
          <w:rFonts w:ascii="Cambria Math" w:hAnsi="Cambria Math" w:cs="Cambria Math" w:eastAsia="Cambria Math"/>
        </w:rPr>
        <w:t>v</w:t>
      </w:r>
      <w:r>
        <w:rPr>
          <w:rFonts w:ascii="Cambria Math" w:hAnsi="Cambria Math" w:cs="Cambria Math" w:eastAsia="Cambria Math"/>
          <w:position w:val="1"/>
        </w:rPr>
        <w:t>)</w:t>
      </w:r>
      <w:r>
        <w:rPr/>
        <w:t>-ճանապարհ:</w:t>
      </w:r>
      <w:r>
        <w:rPr>
          <w:spacing w:val="80"/>
        </w:rPr>
        <w:t> </w:t>
      </w:r>
      <w:r>
        <w:rPr/>
        <w:t>Եթե</w:t>
      </w:r>
      <w:r>
        <w:rPr>
          <w:spacing w:val="80"/>
        </w:rPr>
        <w:t> </w:t>
      </w:r>
      <w:r>
        <w:rPr>
          <w:rFonts w:ascii="Cambria Math" w:hAnsi="Cambria Math" w:cs="Cambria Math" w:eastAsia="Cambria Math"/>
        </w:rPr>
        <w:t>V(G) =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2"/>
        </w:rPr>
        <w:t> </w:t>
      </w:r>
      <w:r>
        <w:rPr>
          <w:rFonts w:ascii="Cambria Math" w:hAnsi="Cambria Math" w:cs="Cambria Math" w:eastAsia="Cambria Math"/>
        </w:rPr>
        <w:t>w,</w:t>
      </w:r>
      <w:r>
        <w:rPr>
          <w:rFonts w:ascii="Cambria Math" w:hAnsi="Cambria Math" w:cs="Cambria Math" w:eastAsia="Cambria Math"/>
          <w:spacing w:val="-12"/>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spacing w:val="80"/>
          <w:position w:val="1"/>
        </w:rPr>
        <w:t> </w:t>
      </w:r>
      <w:r>
        <w:rPr/>
        <w:t>և </w:t>
      </w:r>
      <w:r>
        <w:rPr>
          <w:rFonts w:ascii="Cambria Math" w:hAnsi="Cambria Math" w:cs="Cambria Math" w:eastAsia="Cambria Math"/>
        </w:rPr>
        <w:t>E(G) = </w:t>
      </w:r>
      <w:r>
        <w:rPr>
          <w:rFonts w:ascii="Cambria Math" w:hAnsi="Cambria Math" w:cs="Cambria Math" w:eastAsia="Cambria Math"/>
          <w:position w:val="1"/>
        </w:rPr>
        <w:t>{</w:t>
      </w:r>
      <w:r>
        <w:rPr>
          <w:rFonts w:ascii="Cambria Math" w:hAnsi="Cambria Math" w:cs="Cambria Math" w:eastAsia="Cambria Math"/>
        </w:rPr>
        <w:t>uw</w:t>
      </w:r>
      <w:r>
        <w:rPr>
          <w:rFonts w:ascii="Cambria Math" w:hAnsi="Cambria Math" w:cs="Cambria Math" w:eastAsia="Cambria Math"/>
          <w:position w:val="1"/>
        </w:rPr>
        <w:t>} </w:t>
      </w:r>
      <w:r>
        <w:rPr/>
        <w:t>կամ </w:t>
      </w:r>
      <w:r>
        <w:rPr>
          <w:rFonts w:ascii="Cambria Math" w:hAnsi="Cambria Math" w:cs="Cambria Math" w:eastAsia="Cambria Math"/>
        </w:rPr>
        <w:t>E(G) = </w:t>
      </w:r>
      <w:r>
        <w:rPr>
          <w:rFonts w:ascii="Cambria Math" w:hAnsi="Cambria Math" w:cs="Cambria Math" w:eastAsia="Cambria Math"/>
          <w:position w:val="1"/>
        </w:rPr>
        <w:t>{</w:t>
      </w:r>
      <w:r>
        <w:rPr>
          <w:rFonts w:ascii="Cambria Math" w:hAnsi="Cambria Math" w:cs="Cambria Math" w:eastAsia="Cambria Math"/>
        </w:rPr>
        <w:t>wv</w:t>
      </w:r>
      <w:r>
        <w:rPr>
          <w:rFonts w:ascii="Cambria Math" w:hAnsi="Cambria Math" w:cs="Cambria Math" w:eastAsia="Cambria Math"/>
          <w:position w:val="1"/>
        </w:rPr>
        <w:t>}</w:t>
      </w:r>
      <w:r>
        <w:rPr/>
        <w:t>, ապա հեշտ է տեսնել, որ նորից</w:t>
      </w:r>
      <w:r>
        <w:rPr>
          <w:spacing w:val="40"/>
        </w:rPr>
        <w:t> </w:t>
      </w:r>
      <w:r>
        <w:rPr>
          <w:rFonts w:ascii="Cambria Math" w:hAnsi="Cambria Math" w:cs="Cambria Math" w:eastAsia="Cambria Math"/>
          <w:position w:val="1"/>
        </w:rPr>
        <w:t>|</w:t>
      </w:r>
      <w:r>
        <w:rPr>
          <w:rFonts w:ascii="Cambria Math" w:hAnsi="Cambria Math" w:cs="Cambria Math" w:eastAsia="Cambria Math"/>
        </w:rPr>
        <w:t>S</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3"/>
        </w:rPr>
        <w:t> </w:t>
      </w:r>
      <w:r>
        <w:rPr>
          <w:rFonts w:ascii="Cambria Math" w:hAnsi="Cambria Math" w:cs="Cambria Math" w:eastAsia="Cambria Math"/>
        </w:rPr>
        <w:t>∅ </w:t>
      </w:r>
      <w:r>
        <w:rPr/>
        <w:t>և </w:t>
      </w:r>
      <w:r>
        <w:rPr>
          <w:rFonts w:ascii="Cambria Math" w:hAnsi="Cambria Math" w:cs="Cambria Math" w:eastAsia="Cambria Math"/>
        </w:rPr>
        <w:t>G </w:t>
      </w:r>
      <w:r>
        <w:rPr/>
        <w:t>գրաֆում գոյություն չունի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6"/>
        </w:rPr>
        <w:t> </w:t>
      </w:r>
      <w:r>
        <w:rPr>
          <w:rFonts w:ascii="Cambria Math" w:hAnsi="Cambria Math" w:cs="Cambria Math" w:eastAsia="Cambria Math"/>
        </w:rPr>
        <w:t>v</w:t>
      </w:r>
      <w:r>
        <w:rPr>
          <w:rFonts w:ascii="Cambria Math" w:hAnsi="Cambria Math" w:cs="Cambria Math" w:eastAsia="Cambria Math"/>
          <w:position w:val="1"/>
        </w:rPr>
        <w:t>)</w:t>
      </w:r>
      <w:r>
        <w:rPr/>
        <w:t>-ճանապարհ: Եթե </w:t>
      </w:r>
      <w:r>
        <w:rPr>
          <w:rFonts w:ascii="Cambria Math" w:hAnsi="Cambria Math" w:cs="Cambria Math" w:eastAsia="Cambria Math"/>
        </w:rPr>
        <w:t>V(G) =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6"/>
        </w:rPr>
        <w:t> </w:t>
      </w:r>
      <w:r>
        <w:rPr>
          <w:rFonts w:ascii="Cambria Math" w:hAnsi="Cambria Math" w:cs="Cambria Math" w:eastAsia="Cambria Math"/>
        </w:rPr>
        <w:t>w,</w:t>
      </w:r>
      <w:r>
        <w:rPr>
          <w:rFonts w:ascii="Cambria Math" w:hAnsi="Cambria Math" w:cs="Cambria Math" w:eastAsia="Cambria Math"/>
          <w:spacing w:val="-8"/>
        </w:rPr>
        <w:t> </w:t>
      </w:r>
      <w:r>
        <w:rPr>
          <w:rFonts w:ascii="Cambria Math" w:hAnsi="Cambria Math" w:cs="Cambria Math" w:eastAsia="Cambria Math"/>
        </w:rPr>
        <w:t>v</w:t>
      </w:r>
      <w:r>
        <w:rPr>
          <w:rFonts w:ascii="Cambria Math" w:hAnsi="Cambria Math" w:cs="Cambria Math" w:eastAsia="Cambria Math"/>
          <w:position w:val="1"/>
        </w:rPr>
        <w:t>} </w:t>
      </w:r>
      <w:r>
        <w:rPr/>
        <w:t>և </w:t>
      </w:r>
      <w:r>
        <w:rPr>
          <w:rFonts w:ascii="Cambria Math" w:hAnsi="Cambria Math" w:cs="Cambria Math" w:eastAsia="Cambria Math"/>
        </w:rPr>
        <w:t>E(G) = </w:t>
      </w:r>
      <w:r>
        <w:rPr>
          <w:rFonts w:ascii="Cambria Math" w:hAnsi="Cambria Math" w:cs="Cambria Math" w:eastAsia="Cambria Math"/>
          <w:position w:val="1"/>
        </w:rPr>
        <w:t>{</w:t>
      </w:r>
      <w:r>
        <w:rPr>
          <w:rFonts w:ascii="Cambria Math" w:hAnsi="Cambria Math" w:cs="Cambria Math" w:eastAsia="Cambria Math"/>
        </w:rPr>
        <w:t>uw,</w:t>
      </w:r>
      <w:r>
        <w:rPr>
          <w:rFonts w:ascii="Cambria Math" w:hAnsi="Cambria Math" w:cs="Cambria Math" w:eastAsia="Cambria Math"/>
          <w:spacing w:val="-8"/>
        </w:rPr>
        <w:t> </w:t>
      </w:r>
      <w:r>
        <w:rPr>
          <w:rFonts w:ascii="Cambria Math" w:hAnsi="Cambria Math" w:cs="Cambria Math" w:eastAsia="Cambria Math"/>
        </w:rPr>
        <w:t>wv</w:t>
      </w:r>
      <w:r>
        <w:rPr>
          <w:rFonts w:ascii="Cambria Math" w:hAnsi="Cambria Math" w:cs="Cambria Math" w:eastAsia="Cambria Math"/>
          <w:position w:val="1"/>
        </w:rPr>
        <w:t>}</w:t>
      </w:r>
      <w:r>
        <w:rPr/>
        <w:t>, ապա հեշտ է տեսնել, որ </w:t>
      </w:r>
      <w:r>
        <w:rPr>
          <w:rFonts w:ascii="Cambria Math" w:hAnsi="Cambria Math" w:cs="Cambria Math" w:eastAsia="Cambria Math"/>
          <w:spacing w:val="13"/>
        </w:rPr>
        <w:t>S</w:t>
      </w:r>
      <w:r>
        <w:rPr>
          <w:rFonts w:ascii="Cambria Math" w:hAnsi="Cambria Math" w:cs="Cambria Math" w:eastAsia="Cambria Math"/>
          <w:spacing w:val="4"/>
        </w:rPr>
        <w:t> </w:t>
      </w:r>
      <w:r>
        <w:rPr>
          <w:rFonts w:ascii="Cambria Math" w:hAnsi="Cambria Math" w:cs="Cambria Math" w:eastAsia="Cambria Math"/>
        </w:rPr>
        <w:t>= </w:t>
      </w:r>
      <w:r>
        <w:rPr>
          <w:rFonts w:ascii="Cambria Math" w:hAnsi="Cambria Math" w:cs="Cambria Math" w:eastAsia="Cambria Math"/>
          <w:position w:val="1"/>
        </w:rPr>
        <w:t>{</w:t>
      </w:r>
      <w:r>
        <w:rPr>
          <w:rFonts w:ascii="Cambria Math" w:hAnsi="Cambria Math" w:cs="Cambria Math" w:eastAsia="Cambria Math"/>
        </w:rPr>
        <w:t>w</w:t>
      </w:r>
      <w:r>
        <w:rPr>
          <w:rFonts w:ascii="Cambria Math" w:hAnsi="Cambria Math" w:cs="Cambria Math" w:eastAsia="Cambria Math"/>
          <w:position w:val="1"/>
        </w:rPr>
        <w:t>} </w:t>
      </w:r>
      <w:r>
        <w:rPr/>
        <w:t>և </w:t>
      </w:r>
      <w:r>
        <w:rPr>
          <w:rFonts w:ascii="Cambria Math" w:hAnsi="Cambria Math" w:cs="Cambria Math" w:eastAsia="Cambria Math"/>
        </w:rPr>
        <w:t>G </w:t>
      </w:r>
      <w:r>
        <w:rPr/>
        <w:t>գրաֆում գոյություն ունի միակ </w:t>
      </w:r>
      <w:r>
        <w:rPr>
          <w:rFonts w:ascii="Cambria Math" w:hAnsi="Cambria Math" w:cs="Cambria Math" w:eastAsia="Cambria Math"/>
          <w:spacing w:val="13"/>
        </w:rPr>
        <w:t>P</w:t>
      </w:r>
      <w:r>
        <w:rPr>
          <w:rFonts w:ascii="Cambria Math" w:hAnsi="Cambria Math" w:cs="Cambria Math" w:eastAsia="Cambria Math"/>
          <w:spacing w:val="4"/>
        </w:rPr>
        <w:t> </w:t>
      </w:r>
      <w:r>
        <w:rPr>
          <w:rFonts w:ascii="Cambria Math" w:hAnsi="Cambria Math" w:cs="Cambria Math" w:eastAsia="Cambria Math"/>
        </w:rPr>
        <w:t>= u,</w:t>
      </w:r>
      <w:r>
        <w:rPr>
          <w:rFonts w:ascii="Cambria Math" w:hAnsi="Cambria Math" w:cs="Cambria Math" w:eastAsia="Cambria Math"/>
          <w:spacing w:val="-11"/>
        </w:rPr>
        <w:t> </w:t>
      </w:r>
      <w:r>
        <w:rPr>
          <w:rFonts w:ascii="Cambria Math" w:hAnsi="Cambria Math" w:cs="Cambria Math" w:eastAsia="Cambria Math"/>
        </w:rPr>
        <w:t>w,</w:t>
      </w:r>
      <w:r>
        <w:rPr>
          <w:rFonts w:ascii="Cambria Math" w:hAnsi="Cambria Math" w:cs="Cambria Math" w:eastAsia="Cambria Math"/>
          <w:spacing w:val="-11"/>
        </w:rPr>
        <w:t> </w:t>
      </w:r>
      <w:r>
        <w:rPr>
          <w:rFonts w:ascii="Cambria Math" w:hAnsi="Cambria Math" w:cs="Cambria Math" w:eastAsia="Cambria Math"/>
        </w:rPr>
        <w:t>v </w:t>
      </w:r>
      <w:r>
        <w:rPr/>
        <w:t>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9"/>
        </w:rPr>
        <w:t> </w:t>
      </w:r>
      <w:r>
        <w:rPr>
          <w:rFonts w:ascii="Cambria Math" w:hAnsi="Cambria Math" w:cs="Cambria Math" w:eastAsia="Cambria Math"/>
        </w:rPr>
        <w:t>v</w:t>
      </w:r>
      <w:r>
        <w:rPr>
          <w:rFonts w:ascii="Cambria Math" w:hAnsi="Cambria Math" w:cs="Cambria Math" w:eastAsia="Cambria Math"/>
          <w:position w:val="1"/>
        </w:rPr>
        <w:t>)</w:t>
      </w:r>
      <w:r>
        <w:rPr/>
        <w:t>- ճանապարհ:</w:t>
      </w:r>
      <w:r>
        <w:rPr>
          <w:spacing w:val="37"/>
        </w:rPr>
        <w:t> </w:t>
      </w:r>
      <w:r>
        <w:rPr/>
        <w:t>Ենթադրենք</w:t>
      </w:r>
      <w:r>
        <w:rPr>
          <w:spacing w:val="37"/>
        </w:rPr>
        <w:t> </w:t>
      </w:r>
      <w:r>
        <w:rPr/>
        <w:t>պնդումը</w:t>
      </w:r>
      <w:r>
        <w:rPr>
          <w:spacing w:val="38"/>
        </w:rPr>
        <w:t> </w:t>
      </w:r>
      <w:r>
        <w:rPr/>
        <w:t>ճիշտ</w:t>
      </w:r>
      <w:r>
        <w:rPr>
          <w:spacing w:val="37"/>
        </w:rPr>
        <w:t> </w:t>
      </w:r>
      <w:r>
        <w:rPr/>
        <w:t>է</w:t>
      </w:r>
      <w:r>
        <w:rPr>
          <w:spacing w:val="39"/>
        </w:rPr>
        <w:t> </w:t>
      </w:r>
      <w:r>
        <w:rPr/>
        <w:t>ցանկացած</w:t>
      </w:r>
      <w:r>
        <w:rPr>
          <w:spacing w:val="39"/>
        </w:rPr>
        <w:t> </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spacing w:val="53"/>
          <w:vertAlign w:val="baseline"/>
        </w:rPr>
        <w:t> </w:t>
      </w:r>
      <w:r>
        <w:rPr>
          <w:vertAlign w:val="baseline"/>
        </w:rPr>
        <w:t>գրաֆի</w:t>
      </w:r>
      <w:r>
        <w:rPr>
          <w:spacing w:val="39"/>
          <w:vertAlign w:val="baseline"/>
        </w:rPr>
        <w:t> </w:t>
      </w:r>
      <w:r>
        <w:rPr>
          <w:vertAlign w:val="baseline"/>
        </w:rPr>
        <w:t>դեպքում,</w:t>
      </w:r>
      <w:r>
        <w:rPr>
          <w:spacing w:val="39"/>
          <w:vertAlign w:val="baseline"/>
        </w:rPr>
        <w:t> </w:t>
      </w:r>
      <w:r>
        <w:rPr>
          <w:vertAlign w:val="baseline"/>
        </w:rPr>
        <w:t>որի</w:t>
      </w:r>
      <w:r>
        <w:rPr>
          <w:spacing w:val="37"/>
          <w:vertAlign w:val="baseline"/>
        </w:rPr>
        <w:t> </w:t>
      </w:r>
      <w:r>
        <w:rPr>
          <w:spacing w:val="-2"/>
          <w:vertAlign w:val="baseline"/>
        </w:rPr>
        <w:t>համար</w:t>
      </w:r>
    </w:p>
    <w:p>
      <w:pPr>
        <w:pStyle w:val="BodyText"/>
        <w:spacing w:line="360" w:lineRule="auto"/>
        <w:ind w:left="617" w:right="612"/>
        <w:jc w:val="both"/>
      </w:pPr>
      <w:r>
        <w:rPr>
          <w:rFonts w:ascii="Cambria Math" w:hAnsi="Cambria Math" w:cs="Cambria Math" w:eastAsia="Cambria Math"/>
          <w:position w:val="1"/>
        </w:rPr>
        <w:t>|</w:t>
      </w:r>
      <w:r>
        <w:rPr>
          <w:rFonts w:ascii="Cambria Math" w:hAnsi="Cambria Math" w:cs="Cambria Math" w:eastAsia="Cambria Math"/>
        </w:rPr>
        <w:t>V(G</w:t>
      </w:r>
      <w:r>
        <w:rPr>
          <w:rFonts w:ascii="Cambria Math" w:hAnsi="Cambria Math" w:cs="Cambria Math" w:eastAsia="Cambria Math"/>
          <w:vertAlign w:val="superscript"/>
        </w:rPr>
        <w:t>r</w:t>
      </w:r>
      <w:r>
        <w:rPr>
          <w:rFonts w:ascii="Cambria Math" w:hAnsi="Cambria Math" w:cs="Cambria Math" w:eastAsia="Cambria Math"/>
          <w:vertAlign w:val="baseline"/>
        </w:rPr>
        <w:t>)</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E(G</w:t>
      </w:r>
      <w:r>
        <w:rPr>
          <w:rFonts w:ascii="Cambria Math" w:hAnsi="Cambria Math" w:cs="Cambria Math" w:eastAsia="Cambria Math"/>
          <w:vertAlign w:val="superscript"/>
        </w:rPr>
        <w:t>r</w:t>
      </w:r>
      <w:r>
        <w:rPr>
          <w:rFonts w:ascii="Cambria Math" w:hAnsi="Cambria Math" w:cs="Cambria Math" w:eastAsia="Cambria Math"/>
          <w:vertAlign w:val="baseline"/>
        </w:rPr>
        <w:t>)</w:t>
      </w:r>
      <w:r>
        <w:rPr>
          <w:rFonts w:ascii="Cambria Math" w:hAnsi="Cambria Math" w:cs="Cambria Math" w:eastAsia="Cambria Math"/>
          <w:position w:val="1"/>
          <w:vertAlign w:val="baseline"/>
        </w:rPr>
        <w:t>| </w:t>
      </w:r>
      <w:r>
        <w:rPr>
          <w:rFonts w:ascii="Cambria Math" w:hAnsi="Cambria Math" w:cs="Cambria Math" w:eastAsia="Cambria Math"/>
          <w:vertAlign w:val="baseline"/>
        </w:rPr>
        <w:t>&lt; </w:t>
      </w:r>
      <w:r>
        <w:rPr>
          <w:rFonts w:ascii="Cambria Math" w:hAnsi="Cambria Math" w:cs="Cambria Math" w:eastAsia="Cambria Math"/>
          <w:position w:val="1"/>
          <w:vertAlign w:val="baseline"/>
        </w:rPr>
        <w:t>|</w:t>
      </w:r>
      <w:r>
        <w:rPr>
          <w:rFonts w:ascii="Cambria Math" w:hAnsi="Cambria Math" w:cs="Cambria Math" w:eastAsia="Cambria Math"/>
          <w:vertAlign w:val="baseline"/>
        </w:rPr>
        <w:t>V(G)</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E(G)</w:t>
      </w:r>
      <w:r>
        <w:rPr>
          <w:rFonts w:ascii="Cambria Math" w:hAnsi="Cambria Math" w:cs="Cambria Math" w:eastAsia="Cambria Math"/>
          <w:position w:val="1"/>
          <w:vertAlign w:val="baseline"/>
        </w:rPr>
        <w:t>|</w:t>
      </w:r>
      <w:r>
        <w:rPr>
          <w:b/>
          <w:bCs/>
          <w:vertAlign w:val="baseline"/>
        </w:rPr>
        <w:t>: </w:t>
      </w:r>
      <w:r>
        <w:rPr>
          <w:vertAlign w:val="baseline"/>
        </w:rPr>
        <w:t>Դիտարկենք </w:t>
      </w:r>
      <w:r>
        <w:rPr>
          <w:rFonts w:ascii="Cambria Math" w:hAnsi="Cambria Math" w:cs="Cambria Math" w:eastAsia="Cambria Math"/>
          <w:vertAlign w:val="baseline"/>
        </w:rPr>
        <w:t>G </w:t>
      </w:r>
      <w:r>
        <w:rPr>
          <w:vertAlign w:val="baseline"/>
        </w:rPr>
        <w:t>գրաֆը: Նկատենք, որ ըստ մակածման ենթադրության մենք կարող ենք համարել, որ </w:t>
      </w:r>
      <w:r>
        <w:rPr>
          <w:rFonts w:ascii="Cambria Math" w:hAnsi="Cambria Math" w:cs="Cambria Math" w:eastAsia="Cambria Math"/>
          <w:vertAlign w:val="baseline"/>
        </w:rPr>
        <w:t>G</w:t>
      </w:r>
      <w:r>
        <w:rPr>
          <w:vertAlign w:val="baseline"/>
        </w:rPr>
        <w:t>-ն կապակցված գրաֆ է: Դիցուք </w:t>
      </w:r>
      <w:r>
        <w:rPr>
          <w:rFonts w:ascii="Cambria Math" w:hAnsi="Cambria Math" w:cs="Cambria Math" w:eastAsia="Cambria Math"/>
          <w:vertAlign w:val="baseline"/>
        </w:rPr>
        <w:t>S</w:t>
      </w:r>
      <w:r>
        <w:rPr>
          <w:b/>
          <w:bCs/>
          <w:vertAlign w:val="baseline"/>
        </w:rPr>
        <w:t>-</w:t>
      </w:r>
      <w:r>
        <w:rPr>
          <w:vertAlign w:val="baseline"/>
        </w:rPr>
        <w:t>ը </w:t>
      </w:r>
      <w:r>
        <w:rPr>
          <w:rFonts w:ascii="Cambria Math" w:hAnsi="Cambria Math" w:cs="Cambria Math" w:eastAsia="Cambria Math"/>
          <w:vertAlign w:val="baseline"/>
        </w:rPr>
        <w:t>G </w:t>
      </w:r>
      <w:r>
        <w:rPr>
          <w:vertAlign w:val="baseline"/>
        </w:rPr>
        <w:t>գրաֆի նվազագույն հզորություն ունեցող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3"/>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-կտրվածք է: Ցույց տանք, որ </w:t>
      </w:r>
      <w:r>
        <w:rPr>
          <w:rFonts w:ascii="Cambria Math" w:hAnsi="Cambria Math" w:cs="Cambria Math" w:eastAsia="Cambria Math"/>
          <w:vertAlign w:val="baseline"/>
        </w:rPr>
        <w:t>G </w:t>
      </w:r>
      <w:r>
        <w:rPr>
          <w:vertAlign w:val="baseline"/>
        </w:rPr>
        <w:t>գրաֆում գոյություն ունեն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 </w:t>
      </w:r>
      <w:r>
        <w:rPr>
          <w:vertAlign w:val="baseline"/>
        </w:rPr>
        <w:t>հատ գագաթներով չհատվող պարզ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2"/>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-ճանապարհներ: Քննարկենք երեք դեպք:</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16"/>
        </w:rPr>
      </w:pPr>
    </w:p>
    <w:p>
      <w:pPr>
        <w:tabs>
          <w:tab w:pos="3559" w:val="left" w:leader="none"/>
          <w:tab w:pos="4014" w:val="left" w:leader="none"/>
          <w:tab w:pos="6912" w:val="left" w:leader="none"/>
          <w:tab w:pos="7285" w:val="left" w:leader="none"/>
          <w:tab w:pos="10183" w:val="left" w:leader="none"/>
        </w:tabs>
        <w:spacing w:before="91"/>
        <w:ind w:left="662" w:right="0" w:firstLine="0"/>
        <w:jc w:val="left"/>
        <w:rPr>
          <w:rFonts w:ascii="Times New Roman"/>
          <w:i/>
          <w:sz w:val="26"/>
        </w:rPr>
      </w:pPr>
      <w:r>
        <w:rPr/>
        <w:pict>
          <v:group style="position:absolute;margin-left:66.269997pt;margin-top:-52.882973pt;width:130.4500pt;height:124.35pt;mso-position-horizontal-relative:page;mso-position-vertical-relative:paragraph;z-index:-21771264" id="docshapegroup984" coordorigin="1325,-1058" coordsize="2609,2487">
            <v:shape style="position:absolute;left:1325;top:-1058;width:2609;height:2487" type="#_x0000_t75" id="docshape985" stroked="false">
              <v:imagedata r:id="rId408" o:title=""/>
            </v:shape>
            <v:shape style="position:absolute;left:1329;top:-746;width:210;height:292" type="#_x0000_t202" id="docshape986" filled="false" stroked="false">
              <v:textbox inset="0,0,0,0">
                <w:txbxContent>
                  <w:p>
                    <w:pPr>
                      <w:spacing w:line="291" w:lineRule="exact" w:before="0"/>
                      <w:ind w:left="0" w:right="0" w:firstLine="0"/>
                      <w:jc w:val="left"/>
                      <w:rPr>
                        <w:rFonts w:ascii="Times New Roman"/>
                        <w:i/>
                        <w:sz w:val="26"/>
                      </w:rPr>
                    </w:pPr>
                    <w:r>
                      <w:rPr>
                        <w:rFonts w:ascii="Times New Roman"/>
                        <w:i/>
                        <w:w w:val="101"/>
                        <w:sz w:val="26"/>
                      </w:rPr>
                      <w:t>G</w:t>
                    </w:r>
                  </w:p>
                </w:txbxContent>
              </v:textbox>
              <w10:wrap type="none"/>
            </v:shape>
            <v:shape style="position:absolute;left:2540;top:-942;width:152;height:292" type="#_x0000_t202" id="docshape987" filled="false" stroked="false">
              <v:textbox inset="0,0,0,0">
                <w:txbxContent>
                  <w:p>
                    <w:pPr>
                      <w:spacing w:line="291" w:lineRule="exact" w:before="0"/>
                      <w:ind w:left="0" w:right="0" w:firstLine="0"/>
                      <w:jc w:val="left"/>
                      <w:rPr>
                        <w:rFonts w:ascii="Times New Roman"/>
                        <w:i/>
                        <w:sz w:val="26"/>
                      </w:rPr>
                    </w:pPr>
                    <w:r>
                      <w:rPr>
                        <w:rFonts w:ascii="Times New Roman"/>
                        <w:i/>
                        <w:w w:val="101"/>
                        <w:sz w:val="26"/>
                      </w:rPr>
                      <w:t>S</w:t>
                    </w:r>
                  </w:p>
                </w:txbxContent>
              </v:textbox>
              <w10:wrap type="none"/>
            </v:shape>
            <v:shape style="position:absolute;left:1909;top:123;width:1427;height:335" type="#_x0000_t202" id="docshape988" filled="false" stroked="false">
              <v:textbox inset="0,0,0,0">
                <w:txbxContent>
                  <w:p>
                    <w:pPr>
                      <w:tabs>
                        <w:tab w:pos="639" w:val="left" w:leader="none"/>
                        <w:tab w:pos="1118" w:val="left" w:leader="none"/>
                      </w:tabs>
                      <w:spacing w:line="334" w:lineRule="exact" w:before="0"/>
                      <w:ind w:left="0" w:right="0" w:firstLine="0"/>
                      <w:jc w:val="left"/>
                      <w:rPr>
                        <w:rFonts w:ascii="Times New Roman" w:hAnsi="Times New Roman"/>
                        <w:sz w:val="26"/>
                      </w:rPr>
                    </w:pPr>
                    <w:r>
                      <w:rPr>
                        <w:rFonts w:ascii="Times New Roman" w:hAnsi="Times New Roman"/>
                        <w:i/>
                        <w:spacing w:val="-5"/>
                        <w:position w:val="1"/>
                        <w:sz w:val="26"/>
                      </w:rPr>
                      <w:t>G</w:t>
                    </w:r>
                    <w:r>
                      <w:rPr>
                        <w:rFonts w:ascii="Times New Roman" w:hAnsi="Times New Roman"/>
                        <w:spacing w:val="-5"/>
                        <w:position w:val="1"/>
                        <w:sz w:val="26"/>
                        <w:vertAlign w:val="subscript"/>
                      </w:rPr>
                      <w:t>1</w:t>
                    </w:r>
                    <w:r>
                      <w:rPr>
                        <w:rFonts w:ascii="Times New Roman" w:hAnsi="Times New Roman"/>
                        <w:position w:val="1"/>
                        <w:sz w:val="26"/>
                        <w:vertAlign w:val="baseline"/>
                      </w:rPr>
                      <w:tab/>
                    </w:r>
                    <w:r>
                      <w:rPr>
                        <w:rFonts w:ascii="Lucida Sans Unicode" w:hAnsi="Lucida Sans Unicode"/>
                        <w:spacing w:val="-10"/>
                        <w:sz w:val="26"/>
                        <w:vertAlign w:val="baseline"/>
                      </w:rPr>
                      <w:t>⋮</w:t>
                    </w:r>
                    <w:r>
                      <w:rPr>
                        <w:rFonts w:ascii="Lucida Sans Unicode" w:hAnsi="Lucida Sans Unicode"/>
                        <w:sz w:val="26"/>
                        <w:vertAlign w:val="baseline"/>
                      </w:rPr>
                      <w:tab/>
                    </w:r>
                    <w:r>
                      <w:rPr>
                        <w:rFonts w:ascii="Times New Roman" w:hAnsi="Times New Roman"/>
                        <w:i/>
                        <w:spacing w:val="-5"/>
                        <w:position w:val="1"/>
                        <w:sz w:val="26"/>
                        <w:vertAlign w:val="baseline"/>
                      </w:rPr>
                      <w:t>G</w:t>
                    </w:r>
                    <w:r>
                      <w:rPr>
                        <w:rFonts w:ascii="Times New Roman" w:hAnsi="Times New Roman"/>
                        <w:spacing w:val="-5"/>
                        <w:position w:val="1"/>
                        <w:sz w:val="26"/>
                        <w:vertAlign w:val="subscript"/>
                      </w:rPr>
                      <w:t>2</w:t>
                    </w:r>
                  </w:p>
                </w:txbxContent>
              </v:textbox>
              <w10:wrap type="none"/>
            </v:shape>
            <w10:wrap type="none"/>
          </v:group>
        </w:pict>
      </w:r>
      <w:r>
        <w:rPr/>
        <w:pict>
          <v:group style="position:absolute;margin-left:233.910004pt;margin-top:-52.882973pt;width:130.4500pt;height:124.35pt;mso-position-horizontal-relative:page;mso-position-vertical-relative:paragraph;z-index:-21770752" id="docshapegroup989" coordorigin="4678,-1058" coordsize="2609,2487">
            <v:shape style="position:absolute;left:4678;top:184;width:167;height:167" type="#_x0000_t75" id="docshape990" stroked="false">
              <v:imagedata r:id="rId409" o:title=""/>
            </v:shape>
            <v:shape style="position:absolute;left:5879;top:-561;width:167;height:167" type="#_x0000_t75" id="docshape991" stroked="false">
              <v:imagedata r:id="rId410" o:title=""/>
            </v:shape>
            <v:shape style="position:absolute;left:5879;top:971;width:167;height:167" type="#_x0000_t75" id="docshape992" stroked="false">
              <v:imagedata r:id="rId411" o:title=""/>
            </v:shape>
            <v:shape style="position:absolute;left:5879;top:-188;width:167;height:167" type="#_x0000_t75" id="docshape993" stroked="false">
              <v:imagedata r:id="rId412" o:title=""/>
            </v:shape>
            <v:shape style="position:absolute;left:5879;top:640;width:167;height:167" type="#_x0000_t75" id="docshape994" stroked="false">
              <v:imagedata r:id="rId413" o:title=""/>
            </v:shape>
            <v:shape style="position:absolute;left:5714;top:-1058;width:538;height:2486" id="docshape995" coordorigin="5714,-1057" coordsize="538,2486" path="m5983,1428l5914,1387,5881,1335,5849,1261,5828,1202,5809,1137,5792,1065,5777,987,5763,901,5750,807,5742,732,5734,658,5728,583,5723,507,5719,430,5716,351,5715,269,5714,185,5715,101,5716,20,5719,-59,5723,-137,5728,-212,5734,-287,5742,-361,5750,-435,5763,-530,5777,-616,5792,-694,5809,-766,5828,-831,5849,-890,5881,-965,5914,-1017,5983,-1057,6019,-1047,6085,-965,6118,-890,6138,-831,6157,-766,6174,-694,6189,-616,6203,-530,6216,-435,6225,-361,6232,-287,6238,-212,6243,-137,6247,-59,6250,20,6251,101,6252,185,6251,269,6250,351,6247,430,6243,507,6238,583,6232,658,6225,732,6216,807,6203,901,6189,987,6174,1065,6157,1137,6138,1202,6118,1261,6085,1335,6053,1387,5983,1428e" filled="false" stroked="true" strokeweight=".06pt" strokecolor="#000000">
              <v:path arrowok="t"/>
              <v:stroke dashstyle="solid"/>
            </v:shape>
            <v:shape style="position:absolute;left:4761;top:-478;width:1202;height:1533" id="docshape996" coordorigin="4762,-477" coordsize="1202,1533" path="m4762,269l5963,-477m4762,269l5963,-104m4762,269l5880,269m4762,269l5963,724m4762,269l5963,1055e" filled="false" stroked="true" strokeweight=".06pt" strokecolor="#000000">
              <v:path arrowok="t"/>
              <v:stroke dashstyle="solid"/>
            </v:shape>
            <v:shape style="position:absolute;left:7120;top:184;width:167;height:167" type="#_x0000_t75" id="docshape997" stroked="false">
              <v:imagedata r:id="rId414" o:title=""/>
            </v:shape>
            <v:shape style="position:absolute;left:5962;top:-478;width:1242;height:747" id="docshape998" coordorigin="5963,-477" coordsize="1242,747" path="m5963,-477l6576,-343,6956,-89,7150,158,7205,269e" filled="false" stroked="true" strokeweight=".06pt" strokecolor="#000000">
              <v:path arrowok="t"/>
              <v:stroke dashstyle="solid"/>
            </v:shape>
            <v:shape style="position:absolute;left:5962;top:268;width:1242;height:786" id="docshape999" coordorigin="5963,269" coordsize="1242,786" path="m5963,1055l6558,985,6941,709,7145,409,7205,269e" filled="false" stroked="true" strokeweight=".06pt" strokecolor="#000000">
              <v:path arrowok="t"/>
              <v:stroke dashstyle="solid"/>
            </v:shape>
            <v:shape style="position:absolute;left:5893;top:-943;width:152;height:292" type="#_x0000_t202" id="docshape1000" filled="false" stroked="false">
              <v:textbox inset="0,0,0,0">
                <w:txbxContent>
                  <w:p>
                    <w:pPr>
                      <w:spacing w:line="291" w:lineRule="exact" w:before="0"/>
                      <w:ind w:left="0" w:right="0" w:firstLine="0"/>
                      <w:jc w:val="left"/>
                      <w:rPr>
                        <w:rFonts w:ascii="Times New Roman"/>
                        <w:i/>
                        <w:sz w:val="26"/>
                      </w:rPr>
                    </w:pPr>
                    <w:r>
                      <w:rPr>
                        <w:rFonts w:ascii="Times New Roman"/>
                        <w:i/>
                        <w:w w:val="101"/>
                        <w:sz w:val="26"/>
                      </w:rPr>
                      <w:t>S</w:t>
                    </w:r>
                  </w:p>
                </w:txbxContent>
              </v:textbox>
              <w10:wrap type="none"/>
            </v:shape>
            <v:shape style="position:absolute;left:5097;top:-622;width:307;height:334" type="#_x0000_t202" id="docshape1001" filled="false" stroked="false">
              <v:textbox inset="0,0,0,0">
                <w:txbxContent>
                  <w:p>
                    <w:pPr>
                      <w:spacing w:line="327" w:lineRule="exact" w:before="0"/>
                      <w:ind w:left="0" w:right="0" w:firstLine="0"/>
                      <w:jc w:val="left"/>
                      <w:rPr>
                        <w:rFonts w:ascii="Times New Roman"/>
                        <w:i/>
                        <w:sz w:val="15"/>
                      </w:rPr>
                    </w:pPr>
                    <w:r>
                      <w:rPr>
                        <w:rFonts w:ascii="Times New Roman"/>
                        <w:i/>
                        <w:spacing w:val="-5"/>
                        <w:w w:val="105"/>
                        <w:sz w:val="26"/>
                      </w:rPr>
                      <w:t>G</w:t>
                    </w:r>
                    <w:r>
                      <w:rPr>
                        <w:rFonts w:ascii="Times New Roman"/>
                        <w:i/>
                        <w:spacing w:val="-5"/>
                        <w:w w:val="105"/>
                        <w:position w:val="-5"/>
                        <w:sz w:val="15"/>
                      </w:rPr>
                      <w:t>u</w:t>
                    </w:r>
                  </w:p>
                </w:txbxContent>
              </v:textbox>
              <w10:wrap type="none"/>
            </v:shape>
            <v:shape style="position:absolute;left:5901;top:123;width:787;height:335" type="#_x0000_t202" id="docshape1002" filled="false" stroked="false">
              <v:textbox inset="0,0,0,0">
                <w:txbxContent>
                  <w:p>
                    <w:pPr>
                      <w:tabs>
                        <w:tab w:pos="479" w:val="left" w:leader="none"/>
                      </w:tabs>
                      <w:spacing w:line="334" w:lineRule="exact" w:before="0"/>
                      <w:ind w:left="0" w:right="0" w:firstLine="0"/>
                      <w:jc w:val="left"/>
                      <w:rPr>
                        <w:rFonts w:ascii="Times New Roman" w:hAnsi="Times New Roman"/>
                        <w:sz w:val="26"/>
                      </w:rPr>
                    </w:pPr>
                    <w:r>
                      <w:rPr>
                        <w:rFonts w:ascii="Lucida Sans Unicode" w:hAnsi="Lucida Sans Unicode"/>
                        <w:spacing w:val="-10"/>
                        <w:sz w:val="26"/>
                      </w:rPr>
                      <w:t>⋮</w:t>
                    </w:r>
                    <w:r>
                      <w:rPr>
                        <w:rFonts w:ascii="Lucida Sans Unicode" w:hAnsi="Lucida Sans Unicode"/>
                        <w:sz w:val="26"/>
                      </w:rPr>
                      <w:tab/>
                    </w:r>
                    <w:r>
                      <w:rPr>
                        <w:rFonts w:ascii="Times New Roman" w:hAnsi="Times New Roman"/>
                        <w:i/>
                        <w:spacing w:val="-5"/>
                        <w:position w:val="1"/>
                        <w:sz w:val="26"/>
                      </w:rPr>
                      <w:t>G</w:t>
                    </w:r>
                    <w:r>
                      <w:rPr>
                        <w:rFonts w:ascii="Times New Roman" w:hAnsi="Times New Roman"/>
                        <w:spacing w:val="-5"/>
                        <w:position w:val="1"/>
                        <w:sz w:val="26"/>
                        <w:vertAlign w:val="subscript"/>
                      </w:rPr>
                      <w:t>2</w:t>
                    </w:r>
                  </w:p>
                </w:txbxContent>
              </v:textbox>
              <w10:wrap type="none"/>
            </v:shape>
            <w10:wrap type="none"/>
          </v:group>
        </w:pict>
      </w:r>
      <w:r>
        <w:rPr/>
        <w:pict>
          <v:group style="position:absolute;margin-left:397.470001pt;margin-top:-52.882973pt;width:130.4500pt;height:124.35pt;mso-position-horizontal-relative:page;mso-position-vertical-relative:paragraph;z-index:-21770240" id="docshapegroup1003" coordorigin="7949,-1058" coordsize="2609,2487">
            <v:shape style="position:absolute;left:7949;top:184;width:167;height:167" type="#_x0000_t75" id="docshape1004" stroked="false">
              <v:imagedata r:id="rId415" o:title=""/>
            </v:shape>
            <v:shape style="position:absolute;left:9149;top:-561;width:167;height:167" type="#_x0000_t75" id="docshape1005" stroked="false">
              <v:imagedata r:id="rId416" o:title=""/>
            </v:shape>
            <v:shape style="position:absolute;left:9149;top:971;width:167;height:167" type="#_x0000_t75" id="docshape1006" stroked="false">
              <v:imagedata r:id="rId417" o:title=""/>
            </v:shape>
            <v:shape style="position:absolute;left:9149;top:-188;width:167;height:167" type="#_x0000_t75" id="docshape1007" stroked="false">
              <v:imagedata r:id="rId418" o:title=""/>
            </v:shape>
            <v:shape style="position:absolute;left:9149;top:640;width:167;height:167" type="#_x0000_t75" id="docshape1008" stroked="false">
              <v:imagedata r:id="rId419" o:title=""/>
            </v:shape>
            <v:shape style="position:absolute;left:8984;top:-1058;width:539;height:2486" id="docshape1009" coordorigin="8984,-1057" coordsize="539,2486" path="m9254,1428l9184,1387,9152,1335,9120,1261,9099,1202,9081,1137,9063,1065,9048,987,9034,901,9020,807,9012,732,9005,658,8998,583,8993,507,8989,430,8987,351,8985,269,8984,185,8985,101,8987,20,8989,-59,8993,-137,8998,-212,9005,-287,9012,-361,9020,-435,9034,-530,9048,-616,9063,-694,9081,-766,9099,-831,9120,-890,9152,-965,9184,-1017,9254,-1057,9290,-1047,9356,-965,9389,-890,9409,-831,9428,-766,9445,-694,9460,-616,9474,-530,9487,-435,9496,-361,9503,-287,9510,-212,9515,-137,9518,-59,9521,20,9523,101,9523,185,9523,269,9521,351,9518,430,9515,507,9510,583,9503,658,9496,732,9487,807,9474,901,9460,987,9445,1065,9428,1137,9409,1202,9389,1261,9356,1335,9324,1387,9254,1428e" filled="false" stroked="true" strokeweight=".06pt" strokecolor="#000000">
              <v:path arrowok="t"/>
              <v:stroke dashstyle="solid"/>
            </v:shape>
            <v:shape style="position:absolute;left:8032;top:268;width:1200;height:786" id="docshape1010" coordorigin="8033,269" coordsize="1200,786" path="m9233,1055l8556,880,8198,616,8057,374,8033,269e" filled="false" stroked="true" strokeweight=".06pt" strokecolor="#000000">
              <v:path arrowok="t"/>
              <v:stroke dashstyle="solid"/>
            </v:shape>
            <v:shape style="position:absolute;left:8032;top:-478;width:1200;height:747" id="docshape1011" coordorigin="8033,-477" coordsize="1200,747" path="m9233,-477l8679,-413,8307,-151,8098,135,8033,269e" filled="false" stroked="true" strokeweight=".06pt" strokecolor="#000000">
              <v:path arrowok="t"/>
              <v:stroke dashstyle="solid"/>
            </v:shape>
            <v:shape style="position:absolute;left:10391;top:184;width:167;height:167" type="#_x0000_t75" id="docshape1012" stroked="false">
              <v:imagedata r:id="rId420" o:title=""/>
            </v:shape>
            <v:line style="position:absolute" from="9233,-477" to="10475,269" stroked="true" strokeweight=".06pt" strokecolor="#000000">
              <v:stroke dashstyle="solid"/>
            </v:line>
            <v:line style="position:absolute" from="9233,-104" to="10475,269" stroked="true" strokeweight=".06pt" strokecolor="#000000">
              <v:stroke dashstyle="solid"/>
            </v:line>
            <v:line style="position:absolute" from="9233,724" to="10475,269" stroked="true" strokeweight=".06pt" strokecolor="#000000">
              <v:stroke dashstyle="solid"/>
            </v:line>
            <v:shape style="position:absolute;left:9232;top:268;width:1242;height:786" id="docshape1013" coordorigin="9233,269" coordsize="1242,786" path="m9233,1055l10475,269,9316,269e" filled="false" stroked="true" strokeweight=".06pt" strokecolor="#000000">
              <v:path arrowok="t"/>
              <v:stroke dashstyle="solid"/>
            </v:shape>
            <v:shape style="position:absolute;left:9164;top:-943;width:152;height:292" type="#_x0000_t202" id="docshape1014" filled="false" stroked="false">
              <v:textbox inset="0,0,0,0">
                <w:txbxContent>
                  <w:p>
                    <w:pPr>
                      <w:spacing w:line="291" w:lineRule="exact" w:before="0"/>
                      <w:ind w:left="0" w:right="0" w:firstLine="0"/>
                      <w:jc w:val="left"/>
                      <w:rPr>
                        <w:rFonts w:ascii="Times New Roman"/>
                        <w:i/>
                        <w:sz w:val="26"/>
                      </w:rPr>
                    </w:pPr>
                    <w:r>
                      <w:rPr>
                        <w:rFonts w:ascii="Times New Roman"/>
                        <w:i/>
                        <w:w w:val="101"/>
                        <w:sz w:val="26"/>
                      </w:rPr>
                      <w:t>S</w:t>
                    </w:r>
                  </w:p>
                </w:txbxContent>
              </v:textbox>
              <w10:wrap type="none"/>
            </v:shape>
            <v:shape style="position:absolute;left:9776;top:-622;width:298;height:335" type="#_x0000_t202" id="docshape1015" filled="false" stroked="false">
              <v:textbox inset="0,0,0,0">
                <w:txbxContent>
                  <w:p>
                    <w:pPr>
                      <w:spacing w:line="334" w:lineRule="exact" w:before="0"/>
                      <w:ind w:left="0" w:right="0" w:firstLine="0"/>
                      <w:jc w:val="left"/>
                      <w:rPr>
                        <w:rFonts w:ascii="Times New Roman"/>
                        <w:i/>
                        <w:sz w:val="15"/>
                      </w:rPr>
                    </w:pPr>
                    <w:r>
                      <w:rPr>
                        <w:rFonts w:ascii="Times New Roman"/>
                        <w:i/>
                        <w:spacing w:val="-5"/>
                        <w:w w:val="105"/>
                        <w:sz w:val="26"/>
                      </w:rPr>
                      <w:t>G</w:t>
                    </w:r>
                    <w:r>
                      <w:rPr>
                        <w:rFonts w:ascii="Times New Roman"/>
                        <w:i/>
                        <w:spacing w:val="-5"/>
                        <w:w w:val="105"/>
                        <w:position w:val="-6"/>
                        <w:sz w:val="15"/>
                      </w:rPr>
                      <w:t>v</w:t>
                    </w:r>
                  </w:p>
                </w:txbxContent>
              </v:textbox>
              <w10:wrap type="none"/>
            </v:shape>
            <v:shape style="position:absolute;left:8534;top:124;width:816;height:334" type="#_x0000_t202" id="docshape1016" filled="false" stroked="false">
              <v:textbox inset="0,0,0,0">
                <w:txbxContent>
                  <w:p>
                    <w:pPr>
                      <w:tabs>
                        <w:tab w:pos="638" w:val="left" w:leader="none"/>
                      </w:tabs>
                      <w:spacing w:line="333" w:lineRule="exact" w:before="0"/>
                      <w:ind w:left="0" w:right="0" w:firstLine="0"/>
                      <w:jc w:val="left"/>
                      <w:rPr>
                        <w:rFonts w:ascii="Lucida Sans Unicode" w:hAnsi="Lucida Sans Unicode"/>
                        <w:sz w:val="26"/>
                      </w:rPr>
                    </w:pPr>
                    <w:r>
                      <w:rPr>
                        <w:rFonts w:ascii="Times New Roman" w:hAnsi="Times New Roman"/>
                        <w:i/>
                        <w:spacing w:val="-5"/>
                        <w:position w:val="1"/>
                        <w:sz w:val="26"/>
                      </w:rPr>
                      <w:t>G</w:t>
                    </w:r>
                    <w:r>
                      <w:rPr>
                        <w:rFonts w:ascii="Times New Roman" w:hAnsi="Times New Roman"/>
                        <w:spacing w:val="-5"/>
                        <w:position w:val="1"/>
                        <w:sz w:val="26"/>
                        <w:vertAlign w:val="subscript"/>
                      </w:rPr>
                      <w:t>1</w:t>
                    </w:r>
                    <w:r>
                      <w:rPr>
                        <w:rFonts w:ascii="Times New Roman" w:hAnsi="Times New Roman"/>
                        <w:position w:val="1"/>
                        <w:sz w:val="26"/>
                        <w:vertAlign w:val="baseline"/>
                      </w:rPr>
                      <w:tab/>
                    </w:r>
                    <w:r>
                      <w:rPr>
                        <w:rFonts w:ascii="Lucida Sans Unicode" w:hAnsi="Lucida Sans Unicode"/>
                        <w:spacing w:val="-10"/>
                        <w:w w:val="85"/>
                        <w:sz w:val="26"/>
                        <w:vertAlign w:val="baseline"/>
                      </w:rPr>
                      <w:t>⋮</w:t>
                    </w:r>
                  </w:p>
                </w:txbxContent>
              </v:textbox>
              <w10:wrap type="none"/>
            </v:shape>
            <w10:wrap type="none"/>
          </v:group>
        </w:pict>
      </w:r>
      <w:r>
        <w:rPr>
          <w:rFonts w:ascii="Times New Roman"/>
          <w:i/>
          <w:spacing w:val="-10"/>
          <w:sz w:val="26"/>
        </w:rPr>
        <w:t>u</w:t>
      </w:r>
      <w:r>
        <w:rPr>
          <w:rFonts w:ascii="Times New Roman"/>
          <w:i/>
          <w:sz w:val="26"/>
        </w:rPr>
        <w:tab/>
      </w:r>
      <w:r>
        <w:rPr>
          <w:rFonts w:ascii="Times New Roman"/>
          <w:i/>
          <w:spacing w:val="-10"/>
          <w:sz w:val="26"/>
        </w:rPr>
        <w:t>v</w:t>
      </w:r>
      <w:r>
        <w:rPr>
          <w:rFonts w:ascii="Times New Roman"/>
          <w:i/>
          <w:sz w:val="26"/>
        </w:rPr>
        <w:tab/>
      </w:r>
      <w:r>
        <w:rPr>
          <w:rFonts w:ascii="Times New Roman"/>
          <w:i/>
          <w:spacing w:val="-10"/>
          <w:sz w:val="26"/>
        </w:rPr>
        <w:t>u</w:t>
      </w:r>
      <w:r>
        <w:rPr>
          <w:rFonts w:ascii="Times New Roman"/>
          <w:i/>
          <w:sz w:val="26"/>
        </w:rPr>
        <w:tab/>
      </w:r>
      <w:r>
        <w:rPr>
          <w:rFonts w:ascii="Times New Roman"/>
          <w:i/>
          <w:spacing w:val="-10"/>
          <w:sz w:val="26"/>
        </w:rPr>
        <w:t>v</w:t>
      </w:r>
      <w:r>
        <w:rPr>
          <w:rFonts w:ascii="Times New Roman"/>
          <w:i/>
          <w:sz w:val="26"/>
        </w:rPr>
        <w:tab/>
      </w:r>
      <w:r>
        <w:rPr>
          <w:rFonts w:ascii="Times New Roman"/>
          <w:i/>
          <w:spacing w:val="-10"/>
          <w:sz w:val="26"/>
        </w:rPr>
        <w:t>u</w:t>
      </w:r>
      <w:r>
        <w:rPr>
          <w:rFonts w:ascii="Times New Roman"/>
          <w:sz w:val="26"/>
        </w:rPr>
        <w:tab/>
      </w:r>
      <w:r>
        <w:rPr>
          <w:rFonts w:ascii="Times New Roman"/>
          <w:i/>
          <w:spacing w:val="-10"/>
          <w:sz w:val="26"/>
        </w:rPr>
        <w:t>v</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7"/>
        <w:rPr>
          <w:rFonts w:ascii="Times New Roman"/>
          <w:i/>
          <w:sz w:val="21"/>
        </w:rPr>
      </w:pPr>
    </w:p>
    <w:p>
      <w:pPr>
        <w:spacing w:after="0"/>
        <w:rPr>
          <w:rFonts w:ascii="Times New Roman"/>
          <w:sz w:val="21"/>
        </w:rPr>
        <w:sectPr>
          <w:pgSz w:w="11910" w:h="16840"/>
          <w:pgMar w:header="0" w:footer="914" w:top="1060" w:bottom="1100" w:left="460" w:right="460"/>
        </w:sectPr>
      </w:pPr>
    </w:p>
    <w:p>
      <w:pPr>
        <w:pStyle w:val="BodyText"/>
        <w:spacing w:before="3"/>
        <w:rPr>
          <w:rFonts w:ascii="Times New Roman"/>
          <w:i/>
          <w:sz w:val="44"/>
        </w:rPr>
      </w:pPr>
    </w:p>
    <w:p>
      <w:pPr>
        <w:pStyle w:val="BodyText"/>
        <w:ind w:left="1185"/>
        <w:rPr>
          <w:b/>
          <w:bCs/>
        </w:rPr>
      </w:pPr>
      <w:r>
        <w:rPr>
          <w:w w:val="105"/>
        </w:rPr>
        <w:t>Դեպք</w:t>
      </w:r>
      <w:r>
        <w:rPr>
          <w:spacing w:val="-6"/>
          <w:w w:val="105"/>
        </w:rPr>
        <w:t> </w:t>
      </w:r>
      <w:r>
        <w:rPr>
          <w:w w:val="105"/>
        </w:rPr>
        <w:t>1:</w:t>
      </w:r>
      <w:r>
        <w:rPr>
          <w:spacing w:val="-4"/>
          <w:w w:val="105"/>
        </w:rPr>
        <w:t> </w:t>
      </w:r>
      <w:r>
        <w:rPr>
          <w:rFonts w:ascii="Cambria Math" w:hAnsi="Cambria Math" w:cs="Cambria Math" w:eastAsia="Cambria Math"/>
          <w:spacing w:val="13"/>
          <w:w w:val="105"/>
        </w:rPr>
        <w:t>S</w:t>
      </w:r>
      <w:r>
        <w:rPr>
          <w:rFonts w:ascii="Cambria Math" w:hAnsi="Cambria Math" w:cs="Cambria Math" w:eastAsia="Cambria Math"/>
          <w:spacing w:val="-4"/>
          <w:w w:val="105"/>
        </w:rPr>
        <w:t> </w:t>
      </w:r>
      <w:r>
        <w:rPr>
          <w:rFonts w:ascii="Cambria Math" w:hAnsi="Cambria Math" w:cs="Cambria Math" w:eastAsia="Cambria Math"/>
          <w:w w:val="105"/>
        </w:rPr>
        <w:t>⊈</w:t>
      </w:r>
      <w:r>
        <w:rPr>
          <w:rFonts w:ascii="Cambria Math" w:hAnsi="Cambria Math" w:cs="Cambria Math" w:eastAsia="Cambria Math"/>
          <w:spacing w:val="9"/>
          <w:w w:val="105"/>
        </w:rPr>
        <w:t> </w:t>
      </w:r>
      <w:r>
        <w:rPr>
          <w:rFonts w:ascii="Cambria Math" w:hAnsi="Cambria Math" w:cs="Cambria Math" w:eastAsia="Cambria Math"/>
          <w:w w:val="105"/>
        </w:rPr>
        <w:t>N</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spacing w:val="3"/>
          <w:w w:val="105"/>
          <w:position w:val="1"/>
          <w:vertAlign w:val="baseline"/>
        </w:rPr>
        <w:t> </w:t>
      </w:r>
      <w:r>
        <w:rPr>
          <w:w w:val="105"/>
          <w:vertAlign w:val="baseline"/>
        </w:rPr>
        <w:t>և</w:t>
      </w:r>
      <w:r>
        <w:rPr>
          <w:spacing w:val="52"/>
          <w:w w:val="105"/>
          <w:vertAlign w:val="baseline"/>
        </w:rPr>
        <w:t> </w:t>
      </w:r>
      <w:r>
        <w:rPr>
          <w:rFonts w:ascii="Cambria Math" w:hAnsi="Cambria Math" w:cs="Cambria Math" w:eastAsia="Cambria Math"/>
          <w:spacing w:val="13"/>
          <w:w w:val="105"/>
          <w:vertAlign w:val="baseline"/>
        </w:rPr>
        <w:t>S</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spacing w:val="-2"/>
          <w:w w:val="105"/>
          <w:vertAlign w:val="baseline"/>
        </w:rPr>
        <w:t>N</w:t>
      </w:r>
      <w:r>
        <w:rPr>
          <w:rFonts w:ascii="Cambria Math" w:hAnsi="Cambria Math" w:cs="Cambria Math" w:eastAsia="Cambria Math"/>
          <w:spacing w:val="-2"/>
          <w:w w:val="105"/>
          <w:vertAlign w:val="subscript"/>
        </w:rPr>
        <w:t>G</w:t>
      </w:r>
      <w:r>
        <w:rPr>
          <w:rFonts w:ascii="Cambria Math" w:hAnsi="Cambria Math" w:cs="Cambria Math" w:eastAsia="Cambria Math"/>
          <w:spacing w:val="-2"/>
          <w:w w:val="105"/>
          <w:position w:val="1"/>
          <w:vertAlign w:val="baseline"/>
        </w:rPr>
        <w:t>(</w:t>
      </w:r>
      <w:r>
        <w:rPr>
          <w:rFonts w:ascii="Cambria Math" w:hAnsi="Cambria Math" w:cs="Cambria Math" w:eastAsia="Cambria Math"/>
          <w:spacing w:val="-2"/>
          <w:w w:val="105"/>
          <w:vertAlign w:val="baseline"/>
        </w:rPr>
        <w:t>v</w:t>
      </w:r>
      <w:r>
        <w:rPr>
          <w:rFonts w:ascii="Cambria Math" w:hAnsi="Cambria Math" w:cs="Cambria Math" w:eastAsia="Cambria Math"/>
          <w:spacing w:val="-2"/>
          <w:w w:val="105"/>
          <w:position w:val="1"/>
          <w:vertAlign w:val="baseline"/>
        </w:rPr>
        <w:t>)</w:t>
      </w:r>
      <w:r>
        <w:rPr>
          <w:b/>
          <w:bCs/>
          <w:spacing w:val="-2"/>
          <w:w w:val="105"/>
          <w:vertAlign w:val="baseline"/>
        </w:rPr>
        <w:t>:</w:t>
      </w:r>
    </w:p>
    <w:p>
      <w:pPr>
        <w:pStyle w:val="BodyText"/>
        <w:spacing w:before="35"/>
        <w:ind w:left="306"/>
      </w:pPr>
      <w:r>
        <w:rPr/>
        <w:br w:type="column"/>
      </w:r>
      <w:r>
        <w:rPr/>
        <w:t>Նկ.</w:t>
      </w:r>
      <w:r>
        <w:rPr>
          <w:spacing w:val="-2"/>
        </w:rPr>
        <w:t> 3.4.1</w:t>
      </w:r>
    </w:p>
    <w:p>
      <w:pPr>
        <w:spacing w:after="0"/>
        <w:sectPr>
          <w:type w:val="continuous"/>
          <w:pgSz w:w="11910" w:h="16840"/>
          <w:pgMar w:header="0" w:footer="914" w:top="2000" w:bottom="280" w:left="460" w:right="460"/>
          <w:cols w:num="2" w:equalWidth="0">
            <w:col w:w="4696" w:space="40"/>
            <w:col w:w="6254"/>
          </w:cols>
        </w:sectPr>
      </w:pPr>
    </w:p>
    <w:p>
      <w:pPr>
        <w:pStyle w:val="BodyText"/>
        <w:spacing w:line="360" w:lineRule="auto" w:before="158"/>
        <w:ind w:left="617" w:right="610" w:firstLine="567"/>
        <w:jc w:val="both"/>
      </w:pPr>
      <w:r>
        <w:rPr/>
        <w:t>Այս</w:t>
      </w:r>
      <w:r>
        <w:rPr>
          <w:spacing w:val="40"/>
        </w:rPr>
        <w:t> </w:t>
      </w:r>
      <w:r>
        <w:rPr/>
        <w:t>դեպքում</w:t>
      </w:r>
      <w:r>
        <w:rPr>
          <w:spacing w:val="40"/>
        </w:rPr>
        <w:t> </w:t>
      </w:r>
      <w:r>
        <w:rPr/>
        <w:t>նկատենք,</w:t>
      </w:r>
      <w:r>
        <w:rPr>
          <w:spacing w:val="40"/>
        </w:rPr>
        <w:t> </w:t>
      </w:r>
      <w:r>
        <w:rPr/>
        <w:t>որ</w:t>
      </w:r>
      <w:r>
        <w:rPr>
          <w:spacing w:val="40"/>
        </w:rPr>
        <w:t> </w:t>
      </w:r>
      <w:r>
        <w:rPr>
          <w:rFonts w:ascii="Cambria Math" w:hAnsi="Cambria Math" w:cs="Cambria Math" w:eastAsia="Cambria Math"/>
        </w:rPr>
        <w:t>G − S</w:t>
      </w:r>
      <w:r>
        <w:rPr>
          <w:rFonts w:ascii="Cambria Math" w:hAnsi="Cambria Math" w:cs="Cambria Math" w:eastAsia="Cambria Math"/>
          <w:spacing w:val="40"/>
        </w:rPr>
        <w:t> </w:t>
      </w:r>
      <w:r>
        <w:rPr/>
        <w:t>գրաֆը</w:t>
      </w:r>
      <w:r>
        <w:rPr>
          <w:spacing w:val="40"/>
        </w:rPr>
        <w:t> </w:t>
      </w:r>
      <w:r>
        <w:rPr/>
        <w:t>բաղկացած</w:t>
      </w:r>
      <w:r>
        <w:rPr>
          <w:spacing w:val="40"/>
        </w:rPr>
        <w:t> </w:t>
      </w:r>
      <w:r>
        <w:rPr/>
        <w:t>է</w:t>
      </w:r>
      <w:r>
        <w:rPr>
          <w:spacing w:val="40"/>
        </w:rPr>
        <w:t> </w:t>
      </w:r>
      <w:r>
        <w:rPr>
          <w:rFonts w:ascii="Cambria Math" w:hAnsi="Cambria Math" w:cs="Cambria Math" w:eastAsia="Cambria Math"/>
        </w:rPr>
        <w:t>G</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2</w:t>
      </w:r>
      <w:r>
        <w:rPr>
          <w:rFonts w:ascii="Cambria Math" w:hAnsi="Cambria Math" w:cs="Cambria Math" w:eastAsia="Cambria Math"/>
          <w:spacing w:val="40"/>
          <w:vertAlign w:val="baseline"/>
        </w:rPr>
        <w:t> </w:t>
      </w:r>
      <w:r>
        <w:rPr>
          <w:vertAlign w:val="baseline"/>
        </w:rPr>
        <w:t>գրաֆներից,</w:t>
      </w:r>
      <w:r>
        <w:rPr>
          <w:spacing w:val="40"/>
          <w:vertAlign w:val="baseline"/>
        </w:rPr>
        <w:t> </w:t>
      </w:r>
      <w:r>
        <w:rPr>
          <w:vertAlign w:val="baseline"/>
        </w:rPr>
        <w:t>ընդ որում</w:t>
      </w:r>
      <w:r>
        <w:rPr>
          <w:spacing w:val="80"/>
          <w:vertAlign w:val="baseline"/>
        </w:rPr>
        <w:t> </w:t>
      </w:r>
      <w:r>
        <w:rPr>
          <w:rFonts w:ascii="Cambria Math" w:hAnsi="Cambria Math" w:cs="Cambria Math" w:eastAsia="Cambria Math"/>
          <w:spacing w:val="13"/>
          <w:vertAlign w:val="baseline"/>
        </w:rPr>
        <w:t>u </w:t>
      </w:r>
      <w:r>
        <w:rPr>
          <w:rFonts w:ascii="Cambria Math" w:hAnsi="Cambria Math" w:cs="Cambria Math" w:eastAsia="Cambria Math"/>
          <w:vertAlign w:val="baseline"/>
        </w:rPr>
        <w:t>∈</w:t>
      </w:r>
      <w:r>
        <w:rPr>
          <w:rFonts w:ascii="Cambria Math" w:hAnsi="Cambria Math" w:cs="Cambria Math" w:eastAsia="Cambria Math"/>
          <w:spacing w:val="3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spacing w:val="30"/>
          <w:vertAlign w:val="baseline"/>
        </w:rPr>
        <w:t> </w:t>
      </w:r>
      <w:r>
        <w:rPr>
          <w:rFonts w:ascii="Cambria Math" w:hAnsi="Cambria Math" w:cs="Cambria Math" w:eastAsia="Cambria Math"/>
          <w:vertAlign w:val="baseline"/>
        </w:rPr>
        <w:t>∈</w:t>
      </w:r>
      <w:r>
        <w:rPr>
          <w:rFonts w:ascii="Cambria Math" w:hAnsi="Cambria Math" w:cs="Cambria Math" w:eastAsia="Cambria Math"/>
          <w:spacing w:val="29"/>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rFonts w:ascii="Cambria Math" w:hAnsi="Cambria Math" w:cs="Cambria Math" w:eastAsia="Cambria Math"/>
          <w:spacing w:val="80"/>
          <w:position w:val="1"/>
          <w:vertAlign w:val="baseline"/>
        </w:rPr>
        <w:t> </w:t>
      </w:r>
      <w:r>
        <w:rPr>
          <w:vertAlign w:val="baseline"/>
        </w:rPr>
        <w:t>և</w:t>
      </w:r>
      <w:r>
        <w:rPr>
          <w:spacing w:val="8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spacing w:val="-5"/>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rFonts w:ascii="Cambria Math" w:hAnsi="Cambria Math" w:cs="Cambria Math" w:eastAsia="Cambria Math"/>
          <w:spacing w:val="28"/>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0"/>
          <w:vertAlign w:val="baseline"/>
        </w:rPr>
        <w:t> </w:t>
      </w:r>
      <w:r>
        <w:rPr>
          <w:rFonts w:ascii="Cambria Math" w:hAnsi="Cambria Math" w:cs="Cambria Math" w:eastAsia="Cambria Math"/>
          <w:vertAlign w:val="baseline"/>
        </w:rPr>
        <w:t>2</w:t>
      </w:r>
      <w:r>
        <w:rPr>
          <w:b/>
          <w:bCs/>
          <w:vertAlign w:val="baseline"/>
        </w:rPr>
        <w:t>:</w:t>
      </w:r>
      <w:r>
        <w:rPr>
          <w:b/>
          <w:bCs/>
          <w:spacing w:val="80"/>
          <w:vertAlign w:val="baseline"/>
        </w:rPr>
        <w:t> </w:t>
      </w:r>
      <w:r>
        <w:rPr>
          <w:vertAlign w:val="baseline"/>
        </w:rPr>
        <w:t>Դիցուք</w:t>
      </w:r>
      <w:r>
        <w:rPr>
          <w:spacing w:val="80"/>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u</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29"/>
          <w:vertAlign w:val="baseline"/>
        </w:rPr>
        <w:t> </w:t>
      </w:r>
      <w:r>
        <w:rPr>
          <w:rFonts w:ascii="Cambria Math" w:hAnsi="Cambria Math" w:cs="Cambria Math" w:eastAsia="Cambria Math"/>
          <w:vertAlign w:val="baseline"/>
        </w:rPr>
        <w:t>G/G</w:t>
      </w:r>
      <w:r>
        <w:rPr>
          <w:rFonts w:ascii="Cambria Math" w:hAnsi="Cambria Math" w:cs="Cambria Math" w:eastAsia="Cambria Math"/>
          <w:vertAlign w:val="subscript"/>
        </w:rPr>
        <w:t>1</w:t>
      </w:r>
      <w:r>
        <w:rPr>
          <w:rFonts w:ascii="Cambria Math" w:hAnsi="Cambria Math" w:cs="Cambria Math" w:eastAsia="Cambria Math"/>
          <w:spacing w:val="80"/>
          <w:vertAlign w:val="baseline"/>
        </w:rPr>
        <w:t> </w:t>
      </w:r>
      <w:r>
        <w:rPr>
          <w:vertAlign w:val="baseline"/>
        </w:rPr>
        <w:t>և</w:t>
      </w:r>
      <w:r>
        <w:rPr>
          <w:spacing w:val="80"/>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v</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29"/>
          <w:vertAlign w:val="baseline"/>
        </w:rPr>
        <w:t> </w:t>
      </w:r>
      <w:r>
        <w:rPr>
          <w:rFonts w:ascii="Cambria Math" w:hAnsi="Cambria Math" w:cs="Cambria Math" w:eastAsia="Cambria Math"/>
          <w:vertAlign w:val="baseline"/>
        </w:rPr>
        <w:t>G/G</w:t>
      </w:r>
      <w:r>
        <w:rPr>
          <w:rFonts w:ascii="Cambria Math" w:hAnsi="Cambria Math" w:cs="Cambria Math" w:eastAsia="Cambria Math"/>
          <w:vertAlign w:val="subscript"/>
        </w:rPr>
        <w:t>2</w:t>
      </w:r>
      <w:r>
        <w:rPr>
          <w:vertAlign w:val="baseline"/>
        </w:rPr>
        <w:t>:</w:t>
      </w:r>
      <w:r>
        <w:rPr>
          <w:spacing w:val="80"/>
          <w:vertAlign w:val="baseline"/>
        </w:rPr>
        <w:t> </w:t>
      </w:r>
      <w:r>
        <w:rPr>
          <w:vertAlign w:val="baseline"/>
        </w:rPr>
        <w:t>Այլ կերպ ասած, </w:t>
      </w:r>
      <w:r>
        <w:rPr>
          <w:rFonts w:ascii="Cambria Math" w:hAnsi="Cambria Math" w:cs="Cambria Math" w:eastAsia="Cambria Math"/>
          <w:vertAlign w:val="baseline"/>
        </w:rPr>
        <w:t>G</w:t>
      </w:r>
      <w:r>
        <w:rPr>
          <w:rFonts w:ascii="Cambria Math" w:hAnsi="Cambria Math" w:cs="Cambria Math" w:eastAsia="Cambria Math"/>
          <w:vertAlign w:val="subscript"/>
        </w:rPr>
        <w:t>u</w:t>
      </w:r>
      <w:r>
        <w:rPr>
          <w:rFonts w:ascii="Cambria Math" w:hAnsi="Cambria Math" w:cs="Cambria Math" w:eastAsia="Cambria Math"/>
          <w:vertAlign w:val="baseline"/>
        </w:rPr>
        <w:t> </w:t>
      </w:r>
      <w:r>
        <w:rPr>
          <w:vertAlign w:val="baseline"/>
        </w:rPr>
        <w:t>գրաֆը ստացվում է </w:t>
      </w:r>
      <w:r>
        <w:rPr>
          <w:rFonts w:ascii="Cambria Math" w:hAnsi="Cambria Math" w:cs="Cambria Math" w:eastAsia="Cambria Math"/>
          <w:vertAlign w:val="baseline"/>
        </w:rPr>
        <w:t>G </w:t>
      </w:r>
      <w:r>
        <w:rPr>
          <w:vertAlign w:val="baseline"/>
        </w:rPr>
        <w:t>գրաֆից, կծկելով առնվազն երկու գագաթ պարունակող </w:t>
      </w:r>
      <w:r>
        <w:rPr>
          <w:rFonts w:ascii="Cambria Math" w:hAnsi="Cambria Math" w:cs="Cambria Math" w:eastAsia="Cambria Math"/>
          <w:vertAlign w:val="baseline"/>
        </w:rPr>
        <w:t>G</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գրաֆը </w:t>
      </w:r>
      <w:r>
        <w:rPr>
          <w:rFonts w:ascii="Cambria Math" w:hAnsi="Cambria Math" w:cs="Cambria Math" w:eastAsia="Cambria Math"/>
          <w:vertAlign w:val="baseline"/>
        </w:rPr>
        <w:t>u </w:t>
      </w:r>
      <w:r>
        <w:rPr>
          <w:vertAlign w:val="baseline"/>
        </w:rPr>
        <w:t>գագաթին, իսկ </w:t>
      </w:r>
      <w:r>
        <w:rPr>
          <w:rFonts w:ascii="Cambria Math" w:hAnsi="Cambria Math" w:cs="Cambria Math" w:eastAsia="Cambria Math"/>
          <w:vertAlign w:val="baseline"/>
        </w:rPr>
        <w:t>G</w:t>
      </w:r>
      <w:r>
        <w:rPr>
          <w:rFonts w:ascii="Cambria Math" w:hAnsi="Cambria Math" w:cs="Cambria Math" w:eastAsia="Cambria Math"/>
          <w:vertAlign w:val="subscript"/>
        </w:rPr>
        <w:t>v</w:t>
      </w:r>
      <w:r>
        <w:rPr>
          <w:vertAlign w:val="baseline"/>
        </w:rPr>
        <w:t>-ն` կծկելով առնվազն երկու գագաթ պարունակող </w:t>
      </w:r>
      <w:r>
        <w:rPr>
          <w:rFonts w:ascii="Cambria Math" w:hAnsi="Cambria Math" w:cs="Cambria Math" w:eastAsia="Cambria Math"/>
          <w:vertAlign w:val="baseline"/>
        </w:rPr>
        <w:t>G</w:t>
      </w:r>
      <w:r>
        <w:rPr>
          <w:rFonts w:ascii="Cambria Math" w:hAnsi="Cambria Math" w:cs="Cambria Math" w:eastAsia="Cambria Math"/>
          <w:vertAlign w:val="subscript"/>
        </w:rPr>
        <w:t>2</w:t>
      </w:r>
      <w:r>
        <w:rPr>
          <w:rFonts w:ascii="Cambria Math" w:hAnsi="Cambria Math" w:cs="Cambria Math" w:eastAsia="Cambria Math"/>
          <w:spacing w:val="28"/>
          <w:vertAlign w:val="baseline"/>
        </w:rPr>
        <w:t> </w:t>
      </w:r>
      <w:r>
        <w:rPr>
          <w:vertAlign w:val="baseline"/>
        </w:rPr>
        <w:t>գրաֆը </w:t>
      </w:r>
      <w:r>
        <w:rPr>
          <w:rFonts w:ascii="Cambria Math" w:hAnsi="Cambria Math" w:cs="Cambria Math" w:eastAsia="Cambria Math"/>
          <w:vertAlign w:val="baseline"/>
        </w:rPr>
        <w:t>v</w:t>
      </w:r>
      <w:r>
        <w:rPr>
          <w:rFonts w:ascii="Cambria Math" w:hAnsi="Cambria Math" w:cs="Cambria Math" w:eastAsia="Cambria Math"/>
          <w:spacing w:val="19"/>
          <w:vertAlign w:val="baseline"/>
        </w:rPr>
        <w:t> </w:t>
      </w:r>
      <w:r>
        <w:rPr>
          <w:vertAlign w:val="baseline"/>
        </w:rPr>
        <w:t>գագաթին (նկ. 3.4.1): Հեշտ է տեսնել, որ </w:t>
      </w:r>
      <w:r>
        <w:rPr>
          <w:rFonts w:ascii="Cambria Math" w:hAnsi="Cambria Math" w:cs="Cambria Math" w:eastAsia="Cambria Math"/>
          <w:vertAlign w:val="baseline"/>
        </w:rPr>
        <w:t>S</w:t>
      </w:r>
      <w:r>
        <w:rPr>
          <w:b/>
          <w:bCs/>
          <w:vertAlign w:val="baseline"/>
        </w:rPr>
        <w:t>-</w:t>
      </w:r>
      <w:r>
        <w:rPr>
          <w:vertAlign w:val="baseline"/>
        </w:rPr>
        <w:t>ը հանդիսանում է </w:t>
      </w:r>
      <w:r>
        <w:rPr>
          <w:rFonts w:ascii="Cambria Math" w:hAnsi="Cambria Math" w:cs="Cambria Math" w:eastAsia="Cambria Math"/>
          <w:vertAlign w:val="baseline"/>
        </w:rPr>
        <w:t>G</w:t>
      </w:r>
      <w:r>
        <w:rPr>
          <w:rFonts w:ascii="Cambria Math" w:hAnsi="Cambria Math" w:cs="Cambria Math" w:eastAsia="Cambria Math"/>
          <w:vertAlign w:val="subscript"/>
        </w:rPr>
        <w:t>u</w:t>
      </w:r>
      <w:r>
        <w:rPr>
          <w:rFonts w:ascii="Cambria Math" w:hAnsi="Cambria Math" w:cs="Cambria Math" w:eastAsia="Cambria Math"/>
          <w:spacing w:val="40"/>
          <w:vertAlign w:val="baseline"/>
        </w:rPr>
        <w:t> </w:t>
      </w:r>
      <w:r>
        <w:rPr>
          <w:vertAlign w:val="baseline"/>
        </w:rPr>
        <w:t>և </w:t>
      </w:r>
      <w:r>
        <w:rPr>
          <w:rFonts w:ascii="Cambria Math" w:hAnsi="Cambria Math" w:cs="Cambria Math" w:eastAsia="Cambria Math"/>
          <w:vertAlign w:val="baseline"/>
        </w:rPr>
        <w:t>G</w:t>
      </w:r>
      <w:r>
        <w:rPr>
          <w:rFonts w:ascii="Cambria Math" w:hAnsi="Cambria Math" w:cs="Cambria Math" w:eastAsia="Cambria Math"/>
          <w:vertAlign w:val="subscript"/>
        </w:rPr>
        <w:t>v</w:t>
      </w:r>
      <w:r>
        <w:rPr>
          <w:rFonts w:ascii="Cambria Math" w:hAnsi="Cambria Math" w:cs="Cambria Math" w:eastAsia="Cambria Math"/>
          <w:spacing w:val="40"/>
          <w:vertAlign w:val="baseline"/>
        </w:rPr>
        <w:t> </w:t>
      </w:r>
      <w:r>
        <w:rPr>
          <w:vertAlign w:val="baseline"/>
        </w:rPr>
        <w:t>գրաֆների նվազագույն հզորություն ունեցող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-կտրվածք: Մյուս կողմից, քանի</w:t>
      </w:r>
      <w:r>
        <w:rPr>
          <w:spacing w:val="80"/>
          <w:vertAlign w:val="baseline"/>
        </w:rPr>
        <w:t> </w:t>
      </w:r>
      <w:r>
        <w:rPr>
          <w:vertAlign w:val="baseline"/>
        </w:rPr>
        <w:t>որ</w:t>
      </w:r>
      <w:r>
        <w:rPr>
          <w:spacing w:val="15"/>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u</w:t>
      </w:r>
      <w:r>
        <w:rPr>
          <w:rFonts w:ascii="Cambria Math" w:hAnsi="Cambria Math" w:cs="Cambria Math" w:eastAsia="Cambria Math"/>
          <w:position w:val="1"/>
          <w:vertAlign w:val="baseline"/>
        </w:rPr>
        <w:t>)|</w:t>
      </w:r>
      <w:r>
        <w:rPr>
          <w:rFonts w:ascii="Cambria Math" w:hAnsi="Cambria Math" w:cs="Cambria Math" w:eastAsia="Cambria Math"/>
          <w:spacing w:val="25"/>
          <w:position w:val="1"/>
          <w:vertAlign w:val="baseline"/>
        </w:rPr>
        <w:t> </w:t>
      </w:r>
      <w:r>
        <w:rPr>
          <w:rFonts w:ascii="Cambria Math" w:hAnsi="Cambria Math" w:cs="Cambria Math" w:eastAsia="Cambria Math"/>
          <w:vertAlign w:val="baseline"/>
        </w:rPr>
        <w:t>&lt;</w:t>
      </w:r>
      <w:r>
        <w:rPr>
          <w:rFonts w:ascii="Cambria Math" w:hAnsi="Cambria Math" w:cs="Cambria Math" w:eastAsia="Cambria Math"/>
          <w:spacing w:val="28"/>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V(G)</w:t>
      </w:r>
      <w:r>
        <w:rPr>
          <w:rFonts w:ascii="Cambria Math" w:hAnsi="Cambria Math" w:cs="Cambria Math" w:eastAsia="Cambria Math"/>
          <w:position w:val="1"/>
          <w:vertAlign w:val="baseline"/>
        </w:rPr>
        <w:t>|</w:t>
      </w:r>
      <w:r>
        <w:rPr>
          <w:rFonts w:ascii="Cambria Math" w:hAnsi="Cambria Math" w:cs="Cambria Math" w:eastAsia="Cambria Math"/>
          <w:spacing w:val="21"/>
          <w:position w:val="1"/>
          <w:vertAlign w:val="baseline"/>
        </w:rPr>
        <w:t> </w:t>
      </w:r>
      <w:r>
        <w:rPr>
          <w:vertAlign w:val="baseline"/>
        </w:rPr>
        <w:t>և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v</w:t>
      </w:r>
      <w:r>
        <w:rPr>
          <w:rFonts w:ascii="Cambria Math" w:hAnsi="Cambria Math" w:cs="Cambria Math" w:eastAsia="Cambria Math"/>
          <w:position w:val="1"/>
          <w:vertAlign w:val="baseline"/>
        </w:rPr>
        <w:t>)|</w:t>
      </w:r>
      <w:r>
        <w:rPr>
          <w:rFonts w:ascii="Cambria Math" w:hAnsi="Cambria Math" w:cs="Cambria Math" w:eastAsia="Cambria Math"/>
          <w:spacing w:val="28"/>
          <w:position w:val="1"/>
          <w:vertAlign w:val="baseline"/>
        </w:rPr>
        <w:t> </w:t>
      </w:r>
      <w:r>
        <w:rPr>
          <w:rFonts w:ascii="Cambria Math" w:hAnsi="Cambria Math" w:cs="Cambria Math" w:eastAsia="Cambria Math"/>
          <w:vertAlign w:val="baseline"/>
        </w:rPr>
        <w:t>&lt;</w:t>
      </w:r>
      <w:r>
        <w:rPr>
          <w:rFonts w:ascii="Cambria Math" w:hAnsi="Cambria Math" w:cs="Cambria Math" w:eastAsia="Cambria Math"/>
          <w:spacing w:val="28"/>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V(G)</w:t>
      </w:r>
      <w:r>
        <w:rPr>
          <w:rFonts w:ascii="Cambria Math" w:hAnsi="Cambria Math" w:cs="Cambria Math" w:eastAsia="Cambria Math"/>
          <w:position w:val="1"/>
          <w:vertAlign w:val="baseline"/>
        </w:rPr>
        <w:t>|</w:t>
      </w:r>
      <w:r>
        <w:rPr>
          <w:vertAlign w:val="baseline"/>
        </w:rPr>
        <w:t>, ուստի համաձայն մակածման ենթադրության</w:t>
      </w:r>
      <w:r>
        <w:rPr>
          <w:spacing w:val="15"/>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u</w:t>
      </w:r>
      <w:r>
        <w:rPr>
          <w:rFonts w:ascii="Cambria Math" w:hAnsi="Cambria Math" w:cs="Cambria Math" w:eastAsia="Cambria Math"/>
          <w:spacing w:val="34"/>
          <w:vertAlign w:val="baseline"/>
        </w:rPr>
        <w:t> </w:t>
      </w:r>
      <w:r>
        <w:rPr>
          <w:vertAlign w:val="baseline"/>
        </w:rPr>
        <w:t>և</w:t>
      </w:r>
    </w:p>
    <w:p>
      <w:pPr>
        <w:spacing w:after="0" w:line="360" w:lineRule="auto"/>
        <w:jc w:val="both"/>
        <w:sectPr>
          <w:type w:val="continuous"/>
          <w:pgSz w:w="11910" w:h="16840"/>
          <w:pgMar w:header="0" w:footer="914" w:top="2000" w:bottom="280" w:left="460" w:right="460"/>
        </w:sectPr>
      </w:pPr>
    </w:p>
    <w:p>
      <w:pPr>
        <w:pStyle w:val="BodyText"/>
        <w:spacing w:line="360" w:lineRule="auto" w:before="77"/>
        <w:ind w:left="617" w:right="611"/>
        <w:jc w:val="both"/>
      </w:pPr>
      <w:r>
        <w:rPr>
          <w:rFonts w:ascii="Cambria Math" w:hAnsi="Cambria Math" w:cs="Cambria Math" w:eastAsia="Cambria Math"/>
        </w:rPr>
        <w:t>G</w:t>
      </w:r>
      <w:r>
        <w:rPr>
          <w:rFonts w:ascii="Cambria Math" w:hAnsi="Cambria Math" w:cs="Cambria Math" w:eastAsia="Cambria Math"/>
          <w:vertAlign w:val="subscript"/>
        </w:rPr>
        <w:t>v</w:t>
      </w:r>
      <w:r>
        <w:rPr>
          <w:rFonts w:ascii="Cambria Math" w:hAnsi="Cambria Math" w:cs="Cambria Math" w:eastAsia="Cambria Math"/>
          <w:vertAlign w:val="baseline"/>
        </w:rPr>
        <w:t> </w:t>
      </w:r>
      <w:r>
        <w:rPr>
          <w:vertAlign w:val="baseline"/>
        </w:rPr>
        <w:t>գրաֆներում գոյություն ունեն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 </w:t>
      </w:r>
      <w:r>
        <w:rPr>
          <w:vertAlign w:val="baseline"/>
        </w:rPr>
        <w:t>հատ գագաթներով չհատվող պարզ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 ճանապարհներ: Միացնելով </w:t>
      </w:r>
      <w:r>
        <w:rPr>
          <w:rFonts w:ascii="Cambria Math" w:hAnsi="Cambria Math" w:cs="Cambria Math" w:eastAsia="Cambria Math"/>
          <w:vertAlign w:val="baseline"/>
        </w:rPr>
        <w:t>G</w:t>
      </w:r>
      <w:r>
        <w:rPr>
          <w:rFonts w:ascii="Cambria Math" w:hAnsi="Cambria Math" w:cs="Cambria Math" w:eastAsia="Cambria Math"/>
          <w:vertAlign w:val="subscript"/>
        </w:rPr>
        <w:t>v</w:t>
      </w:r>
      <w:r>
        <w:rPr>
          <w:rFonts w:ascii="Cambria Math" w:hAnsi="Cambria Math" w:cs="Cambria Math" w:eastAsia="Cambria Math"/>
          <w:spacing w:val="40"/>
          <w:vertAlign w:val="baseline"/>
        </w:rPr>
        <w:t> </w:t>
      </w:r>
      <w:r>
        <w:rPr>
          <w:vertAlign w:val="baseline"/>
        </w:rPr>
        <w:t>գրաֆի </w:t>
      </w:r>
      <w:r>
        <w:rPr>
          <w:rFonts w:ascii="Cambria Math" w:hAnsi="Cambria Math" w:cs="Cambria Math" w:eastAsia="Cambria Math"/>
          <w:vertAlign w:val="baseline"/>
        </w:rPr>
        <w:t>u</w:t>
      </w:r>
      <w:r>
        <w:rPr>
          <w:vertAlign w:val="baseline"/>
        </w:rPr>
        <w:t>-ից </w:t>
      </w:r>
      <w:r>
        <w:rPr>
          <w:rFonts w:ascii="Cambria Math" w:hAnsi="Cambria Math" w:cs="Cambria Math" w:eastAsia="Cambria Math"/>
          <w:vertAlign w:val="baseline"/>
        </w:rPr>
        <w:t>S</w:t>
      </w:r>
      <w:r>
        <w:rPr>
          <w:rFonts w:ascii="Cambria Math" w:hAnsi="Cambria Math" w:cs="Cambria Math" w:eastAsia="Cambria Math"/>
          <w:spacing w:val="32"/>
          <w:vertAlign w:val="baseline"/>
        </w:rPr>
        <w:t> </w:t>
      </w:r>
      <w:r>
        <w:rPr>
          <w:vertAlign w:val="baseline"/>
        </w:rPr>
        <w:t>յուրաքանչյուր ճանապարհը </w:t>
      </w:r>
      <w:r>
        <w:rPr>
          <w:rFonts w:ascii="Cambria Math" w:hAnsi="Cambria Math" w:cs="Cambria Math" w:eastAsia="Cambria Math"/>
          <w:vertAlign w:val="baseline"/>
        </w:rPr>
        <w:t>G</w:t>
      </w:r>
      <w:r>
        <w:rPr>
          <w:rFonts w:ascii="Cambria Math" w:hAnsi="Cambria Math" w:cs="Cambria Math" w:eastAsia="Cambria Math"/>
          <w:vertAlign w:val="subscript"/>
        </w:rPr>
        <w:t>u</w:t>
      </w:r>
      <w:r>
        <w:rPr>
          <w:rFonts w:ascii="Cambria Math" w:hAnsi="Cambria Math" w:cs="Cambria Math" w:eastAsia="Cambria Math"/>
          <w:spacing w:val="40"/>
          <w:vertAlign w:val="baseline"/>
        </w:rPr>
        <w:t> </w:t>
      </w:r>
      <w:r>
        <w:rPr>
          <w:vertAlign w:val="baseline"/>
        </w:rPr>
        <w:t>գրաֆի </w:t>
      </w:r>
      <w:r>
        <w:rPr>
          <w:rFonts w:ascii="Cambria Math" w:hAnsi="Cambria Math" w:cs="Cambria Math" w:eastAsia="Cambria Math"/>
          <w:vertAlign w:val="baseline"/>
        </w:rPr>
        <w:t>S</w:t>
      </w:r>
      <w:r>
        <w:rPr>
          <w:vertAlign w:val="baseline"/>
        </w:rPr>
        <w:t>- ից </w:t>
      </w:r>
      <w:r>
        <w:rPr>
          <w:rFonts w:ascii="Cambria Math" w:hAnsi="Cambria Math" w:cs="Cambria Math" w:eastAsia="Cambria Math"/>
          <w:vertAlign w:val="baseline"/>
        </w:rPr>
        <w:t>v </w:t>
      </w:r>
      <w:r>
        <w:rPr>
          <w:vertAlign w:val="baseline"/>
        </w:rPr>
        <w:t>համապատասխան ճանապարհի հետ, մենք կստանանք </w:t>
      </w:r>
      <w:r>
        <w:rPr>
          <w:rFonts w:ascii="Cambria Math" w:hAnsi="Cambria Math" w:cs="Cambria Math" w:eastAsia="Cambria Math"/>
          <w:vertAlign w:val="baseline"/>
        </w:rPr>
        <w:t>G </w:t>
      </w:r>
      <w:r>
        <w:rPr>
          <w:vertAlign w:val="baseline"/>
        </w:rPr>
        <w:t>գրաֆում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 </w:t>
      </w:r>
      <w:r>
        <w:rPr>
          <w:vertAlign w:val="baseline"/>
        </w:rPr>
        <w:t>հատ գագաթներով չհատվող պարզ </w:t>
      </w:r>
      <w:r>
        <w:rPr>
          <w:rFonts w:ascii="Cambria Math" w:hAnsi="Cambria Math" w:cs="Cambria Math" w:eastAsia="Cambria Math"/>
          <w:position w:val="1"/>
          <w:vertAlign w:val="baseline"/>
        </w:rPr>
        <w:t>(</w:t>
      </w:r>
      <w:r>
        <w:rPr>
          <w:rFonts w:ascii="Cambria Math" w:hAnsi="Cambria Math" w:cs="Cambria Math" w:eastAsia="Cambria Math"/>
          <w:vertAlign w:val="baseline"/>
        </w:rPr>
        <w:t>u, v</w:t>
      </w:r>
      <w:r>
        <w:rPr>
          <w:rFonts w:ascii="Cambria Math" w:hAnsi="Cambria Math" w:cs="Cambria Math" w:eastAsia="Cambria Math"/>
          <w:position w:val="1"/>
          <w:vertAlign w:val="baseline"/>
        </w:rPr>
        <w:t>)</w:t>
      </w:r>
      <w:r>
        <w:rPr>
          <w:vertAlign w:val="baseline"/>
        </w:rPr>
        <w:t>-ճանապարհներ:</w:t>
      </w:r>
    </w:p>
    <w:p>
      <w:pPr>
        <w:pStyle w:val="BodyText"/>
        <w:spacing w:line="360" w:lineRule="auto"/>
        <w:ind w:left="617" w:right="612" w:firstLine="567"/>
        <w:jc w:val="both"/>
        <w:rPr>
          <w:b/>
          <w:bCs/>
        </w:rPr>
      </w:pPr>
      <w:r>
        <w:rPr/>
        <w:t>Դեպք 2: </w:t>
      </w:r>
      <w:r>
        <w:rPr>
          <w:rFonts w:ascii="Cambria Math" w:hAnsi="Cambria Math" w:cs="Cambria Math" w:eastAsia="Cambria Math"/>
          <w:spacing w:val="13"/>
        </w:rPr>
        <w:t>S</w:t>
      </w:r>
      <w:r>
        <w:rPr>
          <w:rFonts w:ascii="Cambria Math" w:hAnsi="Cambria Math" w:cs="Cambria Math" w:eastAsia="Cambria Math"/>
          <w:spacing w:val="9"/>
        </w:rPr>
        <w:t> </w:t>
      </w:r>
      <w:r>
        <w:rPr>
          <w:rFonts w:ascii="Cambria Math" w:hAnsi="Cambria Math" w:cs="Cambria Math" w:eastAsia="Cambria Math"/>
        </w:rPr>
        <w:t>⊆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vertAlign w:val="baseline"/>
        </w:rPr>
        <w:t>կամ</w:t>
      </w:r>
      <w:r>
        <w:rPr>
          <w:spacing w:val="40"/>
          <w:vertAlign w:val="baseline"/>
        </w:rPr>
        <w:t> </w:t>
      </w:r>
      <w:r>
        <w:rPr>
          <w:rFonts w:ascii="Cambria Math" w:hAnsi="Cambria Math" w:cs="Cambria Math" w:eastAsia="Cambria Math"/>
          <w:spacing w:val="13"/>
          <w:vertAlign w:val="baseline"/>
        </w:rPr>
        <w:t>S</w:t>
      </w:r>
      <w:r>
        <w:rPr>
          <w:rFonts w:ascii="Cambria Math" w:hAnsi="Cambria Math" w:cs="Cambria Math" w:eastAsia="Cambria Math"/>
          <w:spacing w:val="9"/>
          <w:vertAlign w:val="baseline"/>
        </w:rPr>
        <w:t> </w:t>
      </w:r>
      <w:r>
        <w:rPr>
          <w:rFonts w:ascii="Cambria Math" w:hAnsi="Cambria Math" w:cs="Cambria Math" w:eastAsia="Cambria Math"/>
          <w:vertAlign w:val="baseline"/>
        </w:rPr>
        <w:t>⊆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vertAlign w:val="baseline"/>
        </w:rPr>
        <w:t>և գոյություն ունի </w:t>
      </w:r>
      <w:r>
        <w:rPr>
          <w:rFonts w:ascii="Cambria Math" w:hAnsi="Cambria Math" w:cs="Cambria Math" w:eastAsia="Cambria Math"/>
          <w:spacing w:val="13"/>
          <w:vertAlign w:val="baseline"/>
        </w:rPr>
        <w:t>w</w:t>
      </w:r>
      <w:r>
        <w:rPr>
          <w:rFonts w:ascii="Cambria Math" w:hAnsi="Cambria Math" w:cs="Cambria Math" w:eastAsia="Cambria Math"/>
          <w:spacing w:val="9"/>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S </w:t>
      </w:r>
      <w:r>
        <w:rPr>
          <w:vertAlign w:val="baseline"/>
        </w:rPr>
        <w:t>գագաթ, որ </w:t>
      </w:r>
      <w:r>
        <w:rPr>
          <w:rFonts w:ascii="Cambria Math" w:hAnsi="Cambria Math" w:cs="Cambria Math" w:eastAsia="Cambria Math"/>
          <w:spacing w:val="13"/>
          <w:vertAlign w:val="baseline"/>
        </w:rPr>
        <w:t>w</w:t>
      </w:r>
      <w:r>
        <w:rPr>
          <w:rFonts w:ascii="Cambria Math" w:hAnsi="Cambria Math" w:cs="Cambria Math" w:eastAsia="Cambria Math"/>
          <w:spacing w:val="9"/>
          <w:vertAlign w:val="baseline"/>
        </w:rPr>
        <w:t> </w:t>
      </w:r>
      <w:r>
        <w:rPr>
          <w:rFonts w:ascii="Cambria Math" w:hAnsi="Cambria Math" w:cs="Cambria Math" w:eastAsia="Cambria Math"/>
          <w:vertAlign w:val="baseline"/>
        </w:rPr>
        <w:t>∈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spacing w:val="-2"/>
          <w:vertAlign w:val="baseline"/>
        </w:rPr>
        <w:t>N</w:t>
      </w:r>
      <w:r>
        <w:rPr>
          <w:rFonts w:ascii="Cambria Math" w:hAnsi="Cambria Math" w:cs="Cambria Math" w:eastAsia="Cambria Math"/>
          <w:spacing w:val="-2"/>
          <w:vertAlign w:val="subscript"/>
        </w:rPr>
        <w:t>G</w:t>
      </w:r>
      <w:r>
        <w:rPr>
          <w:rFonts w:ascii="Cambria Math" w:hAnsi="Cambria Math" w:cs="Cambria Math" w:eastAsia="Cambria Math"/>
          <w:spacing w:val="-2"/>
          <w:position w:val="1"/>
          <w:vertAlign w:val="baseline"/>
        </w:rPr>
        <w:t>(</w:t>
      </w:r>
      <w:r>
        <w:rPr>
          <w:rFonts w:ascii="Cambria Math" w:hAnsi="Cambria Math" w:cs="Cambria Math" w:eastAsia="Cambria Math"/>
          <w:spacing w:val="-2"/>
          <w:vertAlign w:val="baseline"/>
        </w:rPr>
        <w:t>v</w:t>
      </w:r>
      <w:r>
        <w:rPr>
          <w:rFonts w:ascii="Cambria Math" w:hAnsi="Cambria Math" w:cs="Cambria Math" w:eastAsia="Cambria Math"/>
          <w:spacing w:val="-2"/>
          <w:position w:val="1"/>
          <w:vertAlign w:val="baseline"/>
        </w:rPr>
        <w:t>)</w:t>
      </w:r>
      <w:r>
        <w:rPr>
          <w:b/>
          <w:bCs/>
          <w:spacing w:val="-2"/>
          <w:vertAlign w:val="baseline"/>
        </w:rPr>
        <w: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18"/>
        </w:rPr>
      </w:pPr>
    </w:p>
    <w:p>
      <w:pPr>
        <w:tabs>
          <w:tab w:pos="3482" w:val="left" w:leader="none"/>
        </w:tabs>
        <w:spacing w:before="94"/>
        <w:ind w:left="0" w:right="33" w:firstLine="0"/>
        <w:jc w:val="center"/>
        <w:rPr>
          <w:rFonts w:ascii="Times New Roman"/>
          <w:i/>
          <w:sz w:val="31"/>
        </w:rPr>
      </w:pPr>
      <w:r>
        <w:rPr/>
        <w:pict>
          <v:group style="position:absolute;margin-left:218.369995pt;margin-top:-64.799019pt;width:156.8pt;height:150.15pt;mso-position-horizontal-relative:page;mso-position-vertical-relative:paragraph;z-index:-21769728" id="docshapegroup1017" coordorigin="4367,-1296" coordsize="3136,3003">
            <v:shape style="position:absolute;left:4367;top:-1296;width:3136;height:3003" type="#_x0000_t75" id="docshape1018" stroked="false">
              <v:imagedata r:id="rId421" o:title=""/>
            </v:shape>
            <v:shape style="position:absolute;left:5827;top:-1156;width:178;height:352" type="#_x0000_t202" id="docshape1019" filled="false" stroked="false">
              <v:textbox inset="0,0,0,0">
                <w:txbxContent>
                  <w:p>
                    <w:pPr>
                      <w:spacing w:line="350" w:lineRule="exact" w:before="0"/>
                      <w:ind w:left="0" w:right="0" w:firstLine="0"/>
                      <w:jc w:val="left"/>
                      <w:rPr>
                        <w:rFonts w:ascii="Times New Roman"/>
                        <w:i/>
                        <w:sz w:val="31"/>
                      </w:rPr>
                    </w:pPr>
                    <w:r>
                      <w:rPr>
                        <w:rFonts w:ascii="Times New Roman"/>
                        <w:i/>
                        <w:w w:val="101"/>
                        <w:sz w:val="31"/>
                      </w:rPr>
                      <w:t>S</w:t>
                    </w:r>
                  </w:p>
                </w:txbxContent>
              </v:textbox>
              <w10:wrap type="none"/>
            </v:shape>
            <v:shape style="position:absolute;left:4870;top:-770;width:249;height:352" type="#_x0000_t202" id="docshape1020" filled="false" stroked="false">
              <v:textbox inset="0,0,0,0">
                <w:txbxContent>
                  <w:p>
                    <w:pPr>
                      <w:spacing w:line="350" w:lineRule="exact" w:before="0"/>
                      <w:ind w:left="0" w:right="0" w:firstLine="0"/>
                      <w:jc w:val="left"/>
                      <w:rPr>
                        <w:rFonts w:ascii="Times New Roman"/>
                        <w:i/>
                        <w:sz w:val="31"/>
                      </w:rPr>
                    </w:pPr>
                    <w:r>
                      <w:rPr>
                        <w:rFonts w:ascii="Times New Roman"/>
                        <w:i/>
                        <w:w w:val="101"/>
                        <w:sz w:val="31"/>
                      </w:rPr>
                      <w:t>G</w:t>
                    </w:r>
                  </w:p>
                </w:txbxContent>
              </v:textbox>
              <w10:wrap type="none"/>
            </v:shape>
            <v:shape style="position:absolute;left:6026;top:-50;width:231;height:352" type="#_x0000_t202" id="docshape1021" filled="false" stroked="false">
              <v:textbox inset="0,0,0,0">
                <w:txbxContent>
                  <w:p>
                    <w:pPr>
                      <w:spacing w:line="350" w:lineRule="exact" w:before="0"/>
                      <w:ind w:left="0" w:right="0" w:firstLine="0"/>
                      <w:jc w:val="left"/>
                      <w:rPr>
                        <w:rFonts w:ascii="Times New Roman"/>
                        <w:i/>
                        <w:sz w:val="31"/>
                      </w:rPr>
                    </w:pPr>
                    <w:r>
                      <w:rPr>
                        <w:rFonts w:ascii="Times New Roman"/>
                        <w:i/>
                        <w:w w:val="101"/>
                        <w:sz w:val="31"/>
                      </w:rPr>
                      <w:t>w</w:t>
                    </w:r>
                  </w:p>
                </w:txbxContent>
              </v:textbox>
              <w10:wrap type="none"/>
            </v:shape>
            <w10:wrap type="none"/>
          </v:group>
        </w:pict>
      </w:r>
      <w:r>
        <w:rPr>
          <w:rFonts w:ascii="Times New Roman"/>
          <w:i/>
          <w:spacing w:val="-10"/>
          <w:sz w:val="31"/>
        </w:rPr>
        <w:t>u</w:t>
      </w:r>
      <w:r>
        <w:rPr>
          <w:rFonts w:ascii="Times New Roman"/>
          <w:sz w:val="31"/>
        </w:rPr>
        <w:tab/>
      </w:r>
      <w:r>
        <w:rPr>
          <w:rFonts w:ascii="Times New Roman"/>
          <w:i/>
          <w:spacing w:val="-10"/>
          <w:sz w:val="31"/>
        </w:rPr>
        <w:t>v</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5"/>
        <w:rPr>
          <w:rFonts w:ascii="Times New Roman"/>
          <w:i/>
          <w:sz w:val="20"/>
        </w:rPr>
      </w:pPr>
    </w:p>
    <w:p>
      <w:pPr>
        <w:pStyle w:val="BodyText"/>
        <w:spacing w:before="36"/>
        <w:jc w:val="center"/>
      </w:pPr>
      <w:r>
        <w:rPr/>
        <w:t>Նկ.</w:t>
      </w:r>
      <w:r>
        <w:rPr>
          <w:spacing w:val="-2"/>
        </w:rPr>
        <w:t> 3.4.2</w:t>
      </w:r>
    </w:p>
    <w:p>
      <w:pPr>
        <w:pStyle w:val="BodyText"/>
        <w:spacing w:line="360" w:lineRule="auto" w:before="158"/>
        <w:ind w:left="617" w:right="610" w:firstLine="567"/>
        <w:jc w:val="both"/>
      </w:pPr>
      <w:r>
        <w:rPr/>
        <w:t>Որոշակիության համար ենթադրենք, որ </w:t>
      </w:r>
      <w:r>
        <w:rPr>
          <w:rFonts w:ascii="Cambria Math" w:hAnsi="Cambria Math" w:cs="Cambria Math" w:eastAsia="Cambria Math"/>
          <w:spacing w:val="13"/>
        </w:rPr>
        <w:t>S</w:t>
      </w:r>
      <w:r>
        <w:rPr>
          <w:rFonts w:ascii="Cambria Math" w:hAnsi="Cambria Math" w:cs="Cambria Math" w:eastAsia="Cambria Math"/>
          <w:spacing w:val="5"/>
        </w:rPr>
        <w:t> </w:t>
      </w:r>
      <w:r>
        <w:rPr>
          <w:rFonts w:ascii="Cambria Math" w:hAnsi="Cambria Math" w:cs="Cambria Math" w:eastAsia="Cambria Math"/>
        </w:rPr>
        <w:t>⊆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w:t>
      </w:r>
      <w:r>
        <w:rPr>
          <w:b/>
          <w:bCs/>
          <w:vertAlign w:val="baseline"/>
        </w:rPr>
        <w:t>: </w:t>
      </w:r>
      <w:r>
        <w:rPr>
          <w:vertAlign w:val="baseline"/>
        </w:rPr>
        <w:t>Դիտարկենք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G − w </w:t>
      </w:r>
      <w:r>
        <w:rPr>
          <w:vertAlign w:val="baseline"/>
        </w:rPr>
        <w:t>գրաֆը: Հեշտ է տեսնել, որ </w:t>
      </w:r>
      <w:r>
        <w:rPr>
          <w:rFonts w:ascii="Cambria Math" w:hAnsi="Cambria Math" w:cs="Cambria Math" w:eastAsia="Cambria Math"/>
          <w:vertAlign w:val="baseline"/>
        </w:rPr>
        <w:t>S\</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vertAlign w:val="baseline"/>
        </w:rPr>
        <w:t>բազմությունը հանդիսանում է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գրաֆի նվազագույն հզորություն ունեցող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2"/>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-կտրվածք (նկ. 3.4.2): Համաձայն մակածման ենթադրության,</w:t>
      </w:r>
      <w:r>
        <w:rPr>
          <w:spacing w:val="80"/>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գրաֆում գոյություն ունեն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 </w:t>
      </w:r>
      <w:r>
        <w:rPr>
          <w:rFonts w:ascii="Cambria Math" w:hAnsi="Cambria Math" w:cs="Cambria Math" w:eastAsia="Cambria Math"/>
          <w:spacing w:val="26"/>
          <w:vertAlign w:val="baseline"/>
        </w:rPr>
        <w:t>−1</w:t>
      </w:r>
      <w:r>
        <w:rPr>
          <w:rFonts w:ascii="Cambria Math" w:hAnsi="Cambria Math" w:cs="Cambria Math" w:eastAsia="Cambria Math"/>
          <w:spacing w:val="18"/>
          <w:vertAlign w:val="baseline"/>
        </w:rPr>
        <w:t> </w:t>
      </w:r>
      <w:r>
        <w:rPr>
          <w:vertAlign w:val="baseline"/>
        </w:rPr>
        <w:t>հատ գագաթներով չհատվող պարզ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9"/>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 ճանապարհներ: Ավելացնելով այդ ճանապարհներին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spacing w:val="13"/>
          <w:vertAlign w:val="baseline"/>
        </w:rPr>
        <w:t>P</w:t>
      </w:r>
      <w:r>
        <w:rPr>
          <w:rFonts w:ascii="Cambria Math" w:hAnsi="Cambria Math" w:cs="Cambria Math" w:eastAsia="Cambria Math"/>
          <w:spacing w:val="6"/>
          <w:vertAlign w:val="baseline"/>
        </w:rPr>
        <w:t> </w:t>
      </w:r>
      <w:r>
        <w:rPr>
          <w:rFonts w:ascii="Cambria Math" w:hAnsi="Cambria Math" w:cs="Cambria Math" w:eastAsia="Cambria Math"/>
          <w:vertAlign w:val="baseline"/>
        </w:rPr>
        <w:t>= u,</w:t>
      </w:r>
      <w:r>
        <w:rPr>
          <w:rFonts w:ascii="Cambria Math" w:hAnsi="Cambria Math" w:cs="Cambria Math" w:eastAsia="Cambria Math"/>
          <w:spacing w:val="-10"/>
          <w:vertAlign w:val="baseline"/>
        </w:rPr>
        <w:t> </w:t>
      </w:r>
      <w:r>
        <w:rPr>
          <w:rFonts w:ascii="Cambria Math" w:hAnsi="Cambria Math" w:cs="Cambria Math" w:eastAsia="Cambria Math"/>
          <w:vertAlign w:val="baseline"/>
        </w:rPr>
        <w:t>w,</w:t>
      </w:r>
      <w:r>
        <w:rPr>
          <w:rFonts w:ascii="Cambria Math" w:hAnsi="Cambria Math" w:cs="Cambria Math" w:eastAsia="Cambria Math"/>
          <w:spacing w:val="-10"/>
          <w:vertAlign w:val="baseline"/>
        </w:rPr>
        <w:t> </w:t>
      </w:r>
      <w:r>
        <w:rPr>
          <w:rFonts w:ascii="Cambria Math" w:hAnsi="Cambria Math" w:cs="Cambria Math" w:eastAsia="Cambria Math"/>
          <w:vertAlign w:val="baseline"/>
        </w:rPr>
        <w:t>v </w:t>
      </w:r>
      <w:r>
        <w:rPr>
          <w:vertAlign w:val="baseline"/>
        </w:rPr>
        <w:t>պարզ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 ճանապարհը, մենք կստանանք </w:t>
      </w:r>
      <w:r>
        <w:rPr>
          <w:rFonts w:ascii="Cambria Math" w:hAnsi="Cambria Math" w:cs="Cambria Math" w:eastAsia="Cambria Math"/>
          <w:vertAlign w:val="baseline"/>
        </w:rPr>
        <w:t>G </w:t>
      </w:r>
      <w:r>
        <w:rPr>
          <w:vertAlign w:val="baseline"/>
        </w:rPr>
        <w:t>գրաֆում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 </w:t>
      </w:r>
      <w:r>
        <w:rPr>
          <w:vertAlign w:val="baseline"/>
        </w:rPr>
        <w:t>հատ գագաթներով չհատվող պարզ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2"/>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 </w:t>
      </w:r>
      <w:r>
        <w:rPr>
          <w:spacing w:val="-2"/>
          <w:vertAlign w:val="baseline"/>
        </w:rPr>
        <w:t>ճանապարհներ:</w:t>
      </w:r>
    </w:p>
    <w:p>
      <w:pPr>
        <w:pStyle w:val="BodyText"/>
        <w:spacing w:line="360" w:lineRule="auto"/>
        <w:ind w:left="617" w:right="612" w:firstLine="567"/>
        <w:jc w:val="both"/>
        <w:rPr>
          <w:b/>
          <w:bCs/>
        </w:rPr>
      </w:pPr>
      <w:r>
        <w:rPr/>
        <w:t>Դեպք 3: </w:t>
      </w:r>
      <w:r>
        <w:rPr>
          <w:rFonts w:ascii="Cambria Math" w:hAnsi="Cambria Math" w:cs="Cambria Math" w:eastAsia="Cambria Math"/>
          <w:spacing w:val="13"/>
        </w:rPr>
        <w:t>S</w:t>
      </w:r>
      <w:r>
        <w:rPr>
          <w:rFonts w:ascii="Cambria Math" w:hAnsi="Cambria Math" w:cs="Cambria Math" w:eastAsia="Cambria Math"/>
          <w:spacing w:val="9"/>
        </w:rPr>
        <w:t> </w:t>
      </w:r>
      <w:r>
        <w:rPr>
          <w:rFonts w:ascii="Cambria Math" w:hAnsi="Cambria Math" w:cs="Cambria Math" w:eastAsia="Cambria Math"/>
        </w:rPr>
        <w:t>⊆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vertAlign w:val="baseline"/>
        </w:rPr>
        <w:t>կամ</w:t>
      </w:r>
      <w:r>
        <w:rPr>
          <w:spacing w:val="40"/>
          <w:vertAlign w:val="baseline"/>
        </w:rPr>
        <w:t> </w:t>
      </w:r>
      <w:r>
        <w:rPr>
          <w:rFonts w:ascii="Cambria Math" w:hAnsi="Cambria Math" w:cs="Cambria Math" w:eastAsia="Cambria Math"/>
          <w:spacing w:val="13"/>
          <w:vertAlign w:val="baseline"/>
        </w:rPr>
        <w:t>S</w:t>
      </w:r>
      <w:r>
        <w:rPr>
          <w:rFonts w:ascii="Cambria Math" w:hAnsi="Cambria Math" w:cs="Cambria Math" w:eastAsia="Cambria Math"/>
          <w:spacing w:val="9"/>
          <w:vertAlign w:val="baseline"/>
        </w:rPr>
        <w:t> </w:t>
      </w:r>
      <w:r>
        <w:rPr>
          <w:rFonts w:ascii="Cambria Math" w:hAnsi="Cambria Math" w:cs="Cambria Math" w:eastAsia="Cambria Math"/>
          <w:vertAlign w:val="baseline"/>
        </w:rPr>
        <w:t>⊆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vertAlign w:val="baseline"/>
        </w:rPr>
        <w:t>և գոյություն չունի </w:t>
      </w:r>
      <w:r>
        <w:rPr>
          <w:rFonts w:ascii="Cambria Math" w:hAnsi="Cambria Math" w:cs="Cambria Math" w:eastAsia="Cambria Math"/>
          <w:spacing w:val="13"/>
          <w:vertAlign w:val="baseline"/>
        </w:rPr>
        <w:t>w</w:t>
      </w:r>
      <w:r>
        <w:rPr>
          <w:rFonts w:ascii="Cambria Math" w:hAnsi="Cambria Math" w:cs="Cambria Math" w:eastAsia="Cambria Math"/>
          <w:spacing w:val="9"/>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S </w:t>
      </w:r>
      <w:r>
        <w:rPr>
          <w:vertAlign w:val="baseline"/>
        </w:rPr>
        <w:t>գագաթ, որ </w:t>
      </w:r>
      <w:r>
        <w:rPr>
          <w:rFonts w:ascii="Cambria Math" w:hAnsi="Cambria Math" w:cs="Cambria Math" w:eastAsia="Cambria Math"/>
          <w:spacing w:val="13"/>
          <w:vertAlign w:val="baseline"/>
        </w:rPr>
        <w:t>w</w:t>
      </w:r>
      <w:r>
        <w:rPr>
          <w:rFonts w:ascii="Cambria Math" w:hAnsi="Cambria Math" w:cs="Cambria Math" w:eastAsia="Cambria Math"/>
          <w:spacing w:val="9"/>
          <w:vertAlign w:val="baseline"/>
        </w:rPr>
        <w:t> </w:t>
      </w:r>
      <w:r>
        <w:rPr>
          <w:rFonts w:ascii="Cambria Math" w:hAnsi="Cambria Math" w:cs="Cambria Math" w:eastAsia="Cambria Math"/>
          <w:vertAlign w:val="baseline"/>
        </w:rPr>
        <w:t>∈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spacing w:val="-2"/>
          <w:vertAlign w:val="baseline"/>
        </w:rPr>
        <w:t>N</w:t>
      </w:r>
      <w:r>
        <w:rPr>
          <w:rFonts w:ascii="Cambria Math" w:hAnsi="Cambria Math" w:cs="Cambria Math" w:eastAsia="Cambria Math"/>
          <w:spacing w:val="-2"/>
          <w:vertAlign w:val="subscript"/>
        </w:rPr>
        <w:t>G</w:t>
      </w:r>
      <w:r>
        <w:rPr>
          <w:rFonts w:ascii="Cambria Math" w:hAnsi="Cambria Math" w:cs="Cambria Math" w:eastAsia="Cambria Math"/>
          <w:spacing w:val="-2"/>
          <w:position w:val="1"/>
          <w:vertAlign w:val="baseline"/>
        </w:rPr>
        <w:t>(</w:t>
      </w:r>
      <w:r>
        <w:rPr>
          <w:rFonts w:ascii="Cambria Math" w:hAnsi="Cambria Math" w:cs="Cambria Math" w:eastAsia="Cambria Math"/>
          <w:spacing w:val="-2"/>
          <w:vertAlign w:val="baseline"/>
        </w:rPr>
        <w:t>v</w:t>
      </w:r>
      <w:r>
        <w:rPr>
          <w:rFonts w:ascii="Cambria Math" w:hAnsi="Cambria Math" w:cs="Cambria Math" w:eastAsia="Cambria Math"/>
          <w:spacing w:val="-2"/>
          <w:position w:val="1"/>
          <w:vertAlign w:val="baseline"/>
        </w:rPr>
        <w:t>)</w:t>
      </w:r>
      <w:r>
        <w:rPr>
          <w:b/>
          <w:bCs/>
          <w:spacing w:val="-2"/>
          <w:vertAlign w:val="baseline"/>
        </w:rPr>
        <w: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
        <w:rPr>
          <w:b/>
          <w:sz w:val="18"/>
        </w:rPr>
      </w:pPr>
    </w:p>
    <w:p>
      <w:pPr>
        <w:tabs>
          <w:tab w:pos="3482" w:val="left" w:leader="none"/>
        </w:tabs>
        <w:spacing w:before="94"/>
        <w:ind w:left="0" w:right="33" w:firstLine="0"/>
        <w:jc w:val="center"/>
        <w:rPr>
          <w:rFonts w:ascii="Times New Roman"/>
          <w:i/>
          <w:sz w:val="31"/>
        </w:rPr>
      </w:pPr>
      <w:r>
        <w:rPr/>
        <w:pict>
          <v:group style="position:absolute;margin-left:218.369995pt;margin-top:-64.799004pt;width:156.8pt;height:150.15pt;mso-position-horizontal-relative:page;mso-position-vertical-relative:paragraph;z-index:-21769216" id="docshapegroup1022" coordorigin="4367,-1296" coordsize="3136,3003">
            <v:shape style="position:absolute;left:4367;top:-1296;width:3136;height:3003" type="#_x0000_t75" id="docshape1023" stroked="false">
              <v:imagedata r:id="rId422" o:title=""/>
            </v:shape>
            <v:shape style="position:absolute;left:5827;top:-1156;width:178;height:352" type="#_x0000_t202" id="docshape1024" filled="false" stroked="false">
              <v:textbox inset="0,0,0,0">
                <w:txbxContent>
                  <w:p>
                    <w:pPr>
                      <w:spacing w:line="350" w:lineRule="exact" w:before="0"/>
                      <w:ind w:left="0" w:right="0" w:firstLine="0"/>
                      <w:jc w:val="left"/>
                      <w:rPr>
                        <w:rFonts w:ascii="Times New Roman"/>
                        <w:i/>
                        <w:sz w:val="31"/>
                      </w:rPr>
                    </w:pPr>
                    <w:r>
                      <w:rPr>
                        <w:rFonts w:ascii="Times New Roman"/>
                        <w:i/>
                        <w:w w:val="101"/>
                        <w:sz w:val="31"/>
                      </w:rPr>
                      <w:t>S</w:t>
                    </w:r>
                  </w:p>
                </w:txbxContent>
              </v:textbox>
              <w10:wrap type="none"/>
            </v:shape>
            <v:shape style="position:absolute;left:4870;top:-770;width:249;height:352" type="#_x0000_t202" id="docshape1025" filled="false" stroked="false">
              <v:textbox inset="0,0,0,0">
                <w:txbxContent>
                  <w:p>
                    <w:pPr>
                      <w:spacing w:line="350" w:lineRule="exact" w:before="0"/>
                      <w:ind w:left="0" w:right="0" w:firstLine="0"/>
                      <w:jc w:val="left"/>
                      <w:rPr>
                        <w:rFonts w:ascii="Times New Roman"/>
                        <w:i/>
                        <w:sz w:val="31"/>
                      </w:rPr>
                    </w:pPr>
                    <w:r>
                      <w:rPr>
                        <w:rFonts w:ascii="Times New Roman"/>
                        <w:i/>
                        <w:w w:val="101"/>
                        <w:sz w:val="31"/>
                      </w:rPr>
                      <w:t>G</w:t>
                    </w:r>
                  </w:p>
                </w:txbxContent>
              </v:textbox>
              <w10:wrap type="none"/>
            </v:shape>
            <v:shape style="position:absolute;left:5827;top:351;width:936;height:404" type="#_x0000_t202" id="docshape1026" filled="false" stroked="false">
              <v:textbox inset="0,0,0,0">
                <w:txbxContent>
                  <w:p>
                    <w:pPr>
                      <w:tabs>
                        <w:tab w:pos="597" w:val="left" w:leader="none"/>
                      </w:tabs>
                      <w:spacing w:line="403" w:lineRule="exact" w:before="0"/>
                      <w:ind w:left="0" w:right="0" w:firstLine="0"/>
                      <w:jc w:val="left"/>
                      <w:rPr>
                        <w:rFonts w:ascii="Times New Roman"/>
                        <w:sz w:val="19"/>
                      </w:rPr>
                    </w:pPr>
                    <w:r>
                      <w:rPr>
                        <w:rFonts w:ascii="Times New Roman"/>
                        <w:i/>
                        <w:spacing w:val="-5"/>
                        <w:sz w:val="31"/>
                      </w:rPr>
                      <w:t>w</w:t>
                    </w:r>
                    <w:r>
                      <w:rPr>
                        <w:rFonts w:ascii="Times New Roman"/>
                        <w:spacing w:val="-5"/>
                        <w:position w:val="-7"/>
                        <w:sz w:val="19"/>
                      </w:rPr>
                      <w:t>1</w:t>
                    </w:r>
                    <w:r>
                      <w:rPr>
                        <w:rFonts w:ascii="Times New Roman"/>
                        <w:position w:val="-7"/>
                        <w:sz w:val="19"/>
                      </w:rPr>
                      <w:tab/>
                    </w:r>
                    <w:r>
                      <w:rPr>
                        <w:rFonts w:ascii="Times New Roman"/>
                        <w:i/>
                        <w:spacing w:val="-5"/>
                        <w:sz w:val="31"/>
                      </w:rPr>
                      <w:t>w</w:t>
                    </w:r>
                    <w:r>
                      <w:rPr>
                        <w:rFonts w:ascii="Times New Roman"/>
                        <w:spacing w:val="-5"/>
                        <w:position w:val="-7"/>
                        <w:sz w:val="19"/>
                      </w:rPr>
                      <w:t>2</w:t>
                    </w:r>
                  </w:p>
                </w:txbxContent>
              </v:textbox>
              <w10:wrap type="none"/>
            </v:shape>
            <w10:wrap type="none"/>
          </v:group>
        </w:pict>
      </w:r>
      <w:r>
        <w:rPr>
          <w:rFonts w:ascii="Times New Roman"/>
          <w:i/>
          <w:spacing w:val="-10"/>
          <w:sz w:val="31"/>
        </w:rPr>
        <w:t>u</w:t>
      </w:r>
      <w:r>
        <w:rPr>
          <w:rFonts w:ascii="Times New Roman"/>
          <w:sz w:val="31"/>
        </w:rPr>
        <w:tab/>
      </w:r>
      <w:r>
        <w:rPr>
          <w:rFonts w:ascii="Times New Roman"/>
          <w:i/>
          <w:spacing w:val="-10"/>
          <w:sz w:val="31"/>
        </w:rPr>
        <w:t>v</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5"/>
        <w:rPr>
          <w:rFonts w:ascii="Times New Roman"/>
          <w:i/>
          <w:sz w:val="20"/>
        </w:rPr>
      </w:pPr>
    </w:p>
    <w:p>
      <w:pPr>
        <w:pStyle w:val="BodyText"/>
        <w:spacing w:before="36"/>
        <w:jc w:val="center"/>
      </w:pPr>
      <w:r>
        <w:rPr/>
        <w:t>Նկ.</w:t>
      </w:r>
      <w:r>
        <w:rPr>
          <w:spacing w:val="-2"/>
        </w:rPr>
        <w:t> 3.4.3</w:t>
      </w:r>
    </w:p>
    <w:p>
      <w:pPr>
        <w:spacing w:after="0"/>
        <w:jc w:val="center"/>
        <w:sectPr>
          <w:pgSz w:w="11910" w:h="16840"/>
          <w:pgMar w:header="0" w:footer="914" w:top="1060" w:bottom="1100" w:left="460" w:right="460"/>
        </w:sectPr>
      </w:pPr>
    </w:p>
    <w:p>
      <w:pPr>
        <w:pStyle w:val="BodyText"/>
        <w:spacing w:line="360" w:lineRule="auto" w:before="77"/>
        <w:ind w:left="617" w:right="610" w:firstLine="567"/>
        <w:jc w:val="both"/>
        <w:rPr>
          <w:rFonts w:ascii="Cambria Math" w:hAnsi="Cambria Math" w:cs="Cambria Math" w:eastAsia="Cambria Math"/>
          <w:sz w:val="20"/>
          <w:szCs w:val="20"/>
        </w:rPr>
      </w:pPr>
      <w:r>
        <w:rPr/>
        <w:t>Որոշակիության համար նորից ենթադրենք, որ </w:t>
      </w:r>
      <w:r>
        <w:rPr>
          <w:rFonts w:ascii="Cambria Math" w:hAnsi="Cambria Math" w:cs="Cambria Math" w:eastAsia="Cambria Math"/>
          <w:spacing w:val="13"/>
        </w:rPr>
        <w:t>S</w:t>
      </w:r>
      <w:r>
        <w:rPr>
          <w:rFonts w:ascii="Cambria Math" w:hAnsi="Cambria Math" w:cs="Cambria Math" w:eastAsia="Cambria Math"/>
          <w:spacing w:val="5"/>
        </w:rPr>
        <w:t> </w:t>
      </w:r>
      <w:r>
        <w:rPr>
          <w:rFonts w:ascii="Cambria Math" w:hAnsi="Cambria Math" w:cs="Cambria Math" w:eastAsia="Cambria Math"/>
        </w:rPr>
        <w:t>⊆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w:t>
      </w:r>
      <w:r>
        <w:rPr>
          <w:b/>
          <w:bCs/>
          <w:vertAlign w:val="baseline"/>
        </w:rPr>
        <w:t>: </w:t>
      </w:r>
      <w:r>
        <w:rPr>
          <w:vertAlign w:val="baseline"/>
        </w:rPr>
        <w:t>Դիտարկենք </w:t>
      </w:r>
      <w:r>
        <w:rPr>
          <w:rFonts w:ascii="Cambria Math" w:hAnsi="Cambria Math" w:cs="Cambria Math" w:eastAsia="Cambria Math"/>
          <w:vertAlign w:val="baseline"/>
        </w:rPr>
        <w:t>G </w:t>
      </w:r>
      <w:r>
        <w:rPr>
          <w:vertAlign w:val="baseline"/>
        </w:rPr>
        <w:t>գրաֆում կարճագույն</w:t>
      </w:r>
      <w:r>
        <w:rPr>
          <w:spacing w:val="39"/>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5"/>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-ճանապարհը:</w:t>
      </w:r>
      <w:r>
        <w:rPr>
          <w:spacing w:val="39"/>
          <w:vertAlign w:val="baseline"/>
        </w:rPr>
        <w:t> </w:t>
      </w:r>
      <w:r>
        <w:rPr>
          <w:vertAlign w:val="baseline"/>
        </w:rPr>
        <w:t>Դիցուք</w:t>
      </w:r>
      <w:r>
        <w:rPr>
          <w:spacing w:val="39"/>
          <w:vertAlign w:val="baseline"/>
        </w:rPr>
        <w:t> </w:t>
      </w:r>
      <w:r>
        <w:rPr>
          <w:vertAlign w:val="baseline"/>
        </w:rPr>
        <w:t>այդ</w:t>
      </w:r>
      <w:r>
        <w:rPr>
          <w:spacing w:val="39"/>
          <w:vertAlign w:val="baseline"/>
        </w:rPr>
        <w:t> </w:t>
      </w:r>
      <w:r>
        <w:rPr>
          <w:vertAlign w:val="baseline"/>
        </w:rPr>
        <w:t>ճանապարհը</w:t>
      </w:r>
      <w:r>
        <w:rPr>
          <w:spacing w:val="13"/>
          <w:vertAlign w:val="baseline"/>
        </w:rPr>
        <w:t> </w:t>
      </w:r>
      <w:r>
        <w:rPr>
          <w:rFonts w:ascii="Cambria Math" w:hAnsi="Cambria Math" w:cs="Cambria Math" w:eastAsia="Cambria Math"/>
          <w:spacing w:val="13"/>
          <w:vertAlign w:val="baseline"/>
        </w:rPr>
        <w:t>P</w:t>
      </w:r>
      <w:r>
        <w:rPr>
          <w:rFonts w:ascii="Cambria Math" w:hAnsi="Cambria Math" w:cs="Cambria Math" w:eastAsia="Cambria Math"/>
          <w:spacing w:val="9"/>
          <w:vertAlign w:val="baseline"/>
        </w:rPr>
        <w:t> </w:t>
      </w:r>
      <w:r>
        <w:rPr>
          <w:rFonts w:ascii="Cambria Math" w:hAnsi="Cambria Math" w:cs="Cambria Math" w:eastAsia="Cambria Math"/>
          <w:vertAlign w:val="baseline"/>
        </w:rPr>
        <w:t>= u,</w:t>
      </w:r>
      <w:r>
        <w:rPr>
          <w:rFonts w:ascii="Cambria Math" w:hAnsi="Cambria Math" w:cs="Cambria Math" w:eastAsia="Cambria Math"/>
          <w:spacing w:val="-7"/>
          <w:vertAlign w:val="baseline"/>
        </w:rPr>
        <w:t> </w:t>
      </w:r>
      <w:r>
        <w:rPr>
          <w:rFonts w:ascii="Cambria Math" w:hAnsi="Cambria Math" w:cs="Cambria Math" w:eastAsia="Cambria Math"/>
          <w:spacing w:val="17"/>
          <w:vertAlign w:val="baseline"/>
        </w:rPr>
        <w:t>w</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k</w:t>
      </w:r>
      <w:r>
        <w:rPr>
          <w:rFonts w:ascii="Cambria Math" w:hAnsi="Cambria Math" w:cs="Cambria Math" w:eastAsia="Cambria Math"/>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v</w:t>
      </w:r>
      <w:r>
        <w:rPr>
          <w:vertAlign w:val="baseline"/>
        </w:rPr>
        <w:t>-ն</w:t>
      </w:r>
      <w:r>
        <w:rPr>
          <w:spacing w:val="39"/>
          <w:vertAlign w:val="baseline"/>
        </w:rPr>
        <w:t> </w:t>
      </w:r>
      <w:r>
        <w:rPr>
          <w:vertAlign w:val="baseline"/>
        </w:rPr>
        <w:t>է:</w:t>
      </w:r>
      <w:r>
        <w:rPr>
          <w:spacing w:val="39"/>
          <w:vertAlign w:val="baseline"/>
        </w:rPr>
        <w:t> </w:t>
      </w:r>
      <w:r>
        <w:rPr>
          <w:vertAlign w:val="baseline"/>
        </w:rPr>
        <w:t>Քանի որ </w:t>
      </w:r>
      <w:r>
        <w:rPr>
          <w:rFonts w:ascii="Cambria Math" w:hAnsi="Cambria Math" w:cs="Cambria Math" w:eastAsia="Cambria Math"/>
          <w:vertAlign w:val="baseline"/>
        </w:rPr>
        <w:t>P</w:t>
      </w:r>
      <w:r>
        <w:rPr>
          <w:vertAlign w:val="baseline"/>
        </w:rPr>
        <w:t>-ն կարճագույն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7"/>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 է և գոյություն չունի </w:t>
      </w:r>
      <w:r>
        <w:rPr>
          <w:rFonts w:ascii="Cambria Math" w:hAnsi="Cambria Math" w:cs="Cambria Math" w:eastAsia="Cambria Math"/>
          <w:spacing w:val="13"/>
          <w:vertAlign w:val="baseline"/>
        </w:rPr>
        <w:t>w</w:t>
      </w:r>
      <w:r>
        <w:rPr>
          <w:rFonts w:ascii="Cambria Math" w:hAnsi="Cambria Math" w:cs="Cambria Math" w:eastAsia="Cambria Math"/>
          <w:spacing w:val="7"/>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S </w:t>
      </w:r>
      <w:r>
        <w:rPr>
          <w:vertAlign w:val="baseline"/>
        </w:rPr>
        <w:t>գագաթ, որ </w:t>
      </w:r>
      <w:r>
        <w:rPr>
          <w:rFonts w:ascii="Cambria Math" w:hAnsi="Cambria Math" w:cs="Cambria Math" w:eastAsia="Cambria Math"/>
          <w:spacing w:val="13"/>
          <w:vertAlign w:val="baseline"/>
        </w:rPr>
        <w:t>w</w:t>
      </w:r>
      <w:r>
        <w:rPr>
          <w:rFonts w:ascii="Cambria Math" w:hAnsi="Cambria Math" w:cs="Cambria Math" w:eastAsia="Cambria Math"/>
          <w:spacing w:val="7"/>
          <w:vertAlign w:val="baseline"/>
        </w:rPr>
        <w:t> </w:t>
      </w:r>
      <w:r>
        <w:rPr>
          <w:rFonts w:ascii="Cambria Math" w:hAnsi="Cambria Math" w:cs="Cambria Math" w:eastAsia="Cambria Math"/>
          <w:vertAlign w:val="baseline"/>
        </w:rPr>
        <w:t>∈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rFonts w:ascii="Cambria Math" w:hAnsi="Cambria Math" w:cs="Cambria Math" w:eastAsia="Cambria Math"/>
          <w:vertAlign w:val="baseline"/>
        </w:rPr>
        <w:t>∩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ուստի</w:t>
      </w:r>
      <w:r>
        <w:rPr>
          <w:spacing w:val="40"/>
          <w:vertAlign w:val="baseline"/>
        </w:rPr>
        <w:t> </w:t>
      </w:r>
      <w:r>
        <w:rPr>
          <w:rFonts w:ascii="Cambria Math" w:hAnsi="Cambria Math" w:cs="Cambria Math" w:eastAsia="Cambria Math"/>
          <w:vertAlign w:val="baseline"/>
        </w:rPr>
        <w:t>P</w:t>
      </w:r>
      <w:r>
        <w:rPr>
          <w:b/>
          <w:bCs/>
          <w:vertAlign w:val="baseline"/>
        </w:rPr>
        <w:t>-</w:t>
      </w:r>
      <w:r>
        <w:rPr>
          <w:vertAlign w:val="baseline"/>
        </w:rPr>
        <w:t>ն</w:t>
      </w:r>
      <w:r>
        <w:rPr>
          <w:spacing w:val="40"/>
          <w:vertAlign w:val="baseline"/>
        </w:rPr>
        <w:t> </w:t>
      </w:r>
      <w:r>
        <w:rPr>
          <w:vertAlign w:val="baseline"/>
        </w:rPr>
        <w:t>պարզ</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9"/>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w:t>
      </w:r>
      <w:r>
        <w:rPr>
          <w:spacing w:val="40"/>
          <w:vertAlign w:val="baseline"/>
        </w:rPr>
        <w:t> </w:t>
      </w:r>
      <w:r>
        <w:rPr>
          <w:vertAlign w:val="baseline"/>
        </w:rPr>
        <w:t>է,</w:t>
      </w:r>
      <w:r>
        <w:rPr>
          <w:spacing w:val="40"/>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1</w:t>
      </w:r>
      <w:r>
        <w:rPr>
          <w:rFonts w:ascii="Cambria Math" w:hAnsi="Cambria Math" w:cs="Cambria Math" w:eastAsia="Cambria Math"/>
          <w:spacing w:val="34"/>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S</w:t>
      </w:r>
      <w:r>
        <w:rPr>
          <w:rFonts w:ascii="Cambria Math" w:hAnsi="Cambria Math" w:cs="Cambria Math" w:eastAsia="Cambria Math"/>
          <w:spacing w:val="61"/>
          <w:vertAlign w:val="baseline"/>
        </w:rPr>
        <w:t> </w:t>
      </w:r>
      <w:r>
        <w:rPr>
          <w:vertAlign w:val="baseline"/>
        </w:rPr>
        <w:t>և</w:t>
      </w:r>
      <w:r>
        <w:rPr>
          <w:spacing w:val="40"/>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2</w:t>
      </w:r>
      <w:r>
        <w:rPr>
          <w:rFonts w:ascii="Cambria Math" w:hAnsi="Cambria Math" w:cs="Cambria Math" w:eastAsia="Cambria Math"/>
          <w:spacing w:val="32"/>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v</w:t>
      </w:r>
      <w:r>
        <w:rPr>
          <w:rFonts w:ascii="Cambria Math" w:hAnsi="Cambria Math" w:cs="Cambria Math" w:eastAsia="Cambria Math"/>
          <w:spacing w:val="64"/>
          <w:vertAlign w:val="baseline"/>
        </w:rPr>
        <w:t> </w:t>
      </w:r>
      <w:r>
        <w:rPr>
          <w:vertAlign w:val="baseline"/>
        </w:rPr>
        <w:t>(նկ.</w:t>
      </w:r>
      <w:r>
        <w:rPr>
          <w:spacing w:val="40"/>
          <w:vertAlign w:val="baseline"/>
        </w:rPr>
        <w:t> </w:t>
      </w:r>
      <w:r>
        <w:rPr>
          <w:vertAlign w:val="baseline"/>
        </w:rPr>
        <w:t>3.4.3)</w:t>
      </w:r>
      <w:r>
        <w:rPr>
          <w:b/>
          <w:bCs/>
          <w:vertAlign w:val="baseline"/>
        </w:rPr>
        <w:t>:</w:t>
      </w:r>
      <w:r>
        <w:rPr>
          <w:b/>
          <w:bCs/>
          <w:spacing w:val="40"/>
          <w:vertAlign w:val="baseline"/>
        </w:rPr>
        <w:t> </w:t>
      </w:r>
      <w:r>
        <w:rPr>
          <w:vertAlign w:val="baseline"/>
        </w:rPr>
        <w:t>Դիտարկենք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28"/>
          <w:vertAlign w:val="baseline"/>
        </w:rPr>
        <w:t> </w:t>
      </w:r>
      <w:r>
        <w:rPr>
          <w:rFonts w:ascii="Cambria Math" w:hAnsi="Cambria Math" w:cs="Cambria Math" w:eastAsia="Cambria Math"/>
          <w:vertAlign w:val="baseline"/>
        </w:rPr>
        <w:t>=</w:t>
      </w:r>
      <w:r>
        <w:rPr>
          <w:rFonts w:ascii="Cambria Math" w:hAnsi="Cambria Math" w:cs="Cambria Math" w:eastAsia="Cambria Math"/>
          <w:spacing w:val="16"/>
          <w:vertAlign w:val="baseline"/>
        </w:rPr>
        <w:t> </w:t>
      </w:r>
      <w:r>
        <w:rPr>
          <w:rFonts w:ascii="Cambria Math" w:hAnsi="Cambria Math" w:cs="Cambria Math" w:eastAsia="Cambria Math"/>
          <w:vertAlign w:val="baseline"/>
        </w:rPr>
        <w:t>G/w</w:t>
      </w:r>
      <w:r>
        <w:rPr>
          <w:rFonts w:ascii="Cambria Math" w:hAnsi="Cambria Math" w:cs="Cambria Math" w:eastAsia="Cambria Math"/>
          <w:vertAlign w:val="subscript"/>
        </w:rPr>
        <w:t>1</w:t>
      </w:r>
      <w:r>
        <w:rPr>
          <w:rFonts w:ascii="Cambria Math" w:hAnsi="Cambria Math" w:cs="Cambria Math" w:eastAsia="Cambria Math"/>
          <w:vertAlign w:val="baseline"/>
        </w:rPr>
        <w:t>w</w:t>
      </w:r>
      <w:r>
        <w:rPr>
          <w:rFonts w:ascii="Cambria Math" w:hAnsi="Cambria Math" w:cs="Cambria Math" w:eastAsia="Cambria Math"/>
          <w:vertAlign w:val="subscript"/>
        </w:rPr>
        <w:t>2</w:t>
      </w:r>
      <w:r>
        <w:rPr>
          <w:rFonts w:ascii="Cambria Math" w:hAnsi="Cambria Math" w:cs="Cambria Math" w:eastAsia="Cambria Math"/>
          <w:spacing w:val="80"/>
          <w:w w:val="150"/>
          <w:vertAlign w:val="baseline"/>
        </w:rPr>
        <w:t> </w:t>
      </w:r>
      <w:r>
        <w:rPr>
          <w:vertAlign w:val="baseline"/>
        </w:rPr>
        <w:t>գրաֆը:</w:t>
      </w:r>
      <w:r>
        <w:rPr>
          <w:spacing w:val="80"/>
          <w:vertAlign w:val="baseline"/>
        </w:rPr>
        <w:t> </w:t>
      </w:r>
      <w:r>
        <w:rPr>
          <w:vertAlign w:val="baseline"/>
        </w:rPr>
        <w:t>Նկատենք,</w:t>
      </w:r>
      <w:r>
        <w:rPr>
          <w:spacing w:val="80"/>
          <w:vertAlign w:val="baseline"/>
        </w:rPr>
        <w:t> </w:t>
      </w:r>
      <w:r>
        <w:rPr>
          <w:vertAlign w:val="baseline"/>
        </w:rPr>
        <w:t>որ</w:t>
      </w:r>
      <w:r>
        <w:rPr>
          <w:spacing w:val="80"/>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2</w:t>
      </w:r>
      <w:r>
        <w:rPr>
          <w:rFonts w:ascii="Cambria Math" w:hAnsi="Cambria Math" w:cs="Cambria Math" w:eastAsia="Cambria Math"/>
          <w:spacing w:val="26"/>
          <w:vertAlign w:val="baseline"/>
        </w:rPr>
        <w:t> </w:t>
      </w:r>
      <w:r>
        <w:rPr>
          <w:rFonts w:ascii="Cambria Math" w:hAnsi="Cambria Math" w:cs="Cambria Math" w:eastAsia="Cambria Math"/>
          <w:vertAlign w:val="baseline"/>
        </w:rPr>
        <w:t>∉</w:t>
      </w:r>
      <w:r>
        <w:rPr>
          <w:rFonts w:ascii="Cambria Math" w:hAnsi="Cambria Math" w:cs="Cambria Math" w:eastAsia="Cambria Math"/>
          <w:spacing w:val="17"/>
          <w:vertAlign w:val="baseline"/>
        </w:rPr>
        <w:t> </w:t>
      </w:r>
      <w:r>
        <w:rPr>
          <w:rFonts w:ascii="Cambria Math" w:hAnsi="Cambria Math" w:cs="Cambria Math" w:eastAsia="Cambria Math"/>
          <w:vertAlign w:val="baseline"/>
        </w:rPr>
        <w:t>S</w:t>
      </w:r>
      <w:r>
        <w:rPr>
          <w:vertAlign w:val="baseline"/>
        </w:rPr>
        <w:t>,</w:t>
      </w:r>
      <w:r>
        <w:rPr>
          <w:spacing w:val="80"/>
          <w:vertAlign w:val="baseline"/>
        </w:rPr>
        <w:t> </w:t>
      </w:r>
      <w:r>
        <w:rPr>
          <w:vertAlign w:val="baseline"/>
        </w:rPr>
        <w:t>քանի</w:t>
      </w:r>
      <w:r>
        <w:rPr>
          <w:spacing w:val="80"/>
          <w:vertAlign w:val="baseline"/>
        </w:rPr>
        <w:t> </w:t>
      </w:r>
      <w:r>
        <w:rPr>
          <w:vertAlign w:val="baseline"/>
        </w:rPr>
        <w:t>որ</w:t>
      </w:r>
      <w:r>
        <w:rPr>
          <w:spacing w:val="80"/>
          <w:vertAlign w:val="baseline"/>
        </w:rPr>
        <w:t> </w:t>
      </w:r>
      <w:r>
        <w:rPr>
          <w:vertAlign w:val="baseline"/>
        </w:rPr>
        <w:t>հակառակ</w:t>
      </w:r>
      <w:r>
        <w:rPr>
          <w:spacing w:val="80"/>
          <w:vertAlign w:val="baseline"/>
        </w:rPr>
        <w:t> </w:t>
      </w:r>
      <w:r>
        <w:rPr>
          <w:vertAlign w:val="baseline"/>
        </w:rPr>
        <w:t>դեպքում</w:t>
      </w:r>
      <w:r>
        <w:rPr>
          <w:spacing w:val="80"/>
          <w:vertAlign w:val="baseline"/>
        </w:rPr>
        <w:t> </w:t>
      </w:r>
      <w:r>
        <w:rPr>
          <w:rFonts w:ascii="Cambria Math" w:hAnsi="Cambria Math" w:cs="Cambria Math" w:eastAsia="Cambria Math"/>
          <w:vertAlign w:val="baseline"/>
        </w:rPr>
        <w:t>G</w:t>
      </w:r>
      <w:r>
        <w:rPr>
          <w:rFonts w:ascii="Cambria Math" w:hAnsi="Cambria Math" w:cs="Cambria Math" w:eastAsia="Cambria Math"/>
          <w:spacing w:val="80"/>
          <w:vertAlign w:val="baseline"/>
        </w:rPr>
        <w:t> </w:t>
      </w:r>
      <w:r>
        <w:rPr>
          <w:vertAlign w:val="baseline"/>
        </w:rPr>
        <w:t>գրաֆի </w:t>
      </w:r>
      <w:r>
        <w:rPr>
          <w:rFonts w:ascii="Cambria Math" w:hAnsi="Cambria Math" w:cs="Cambria Math" w:eastAsia="Cambria Math"/>
          <w:vertAlign w:val="baseline"/>
        </w:rPr>
        <w:t>P</w:t>
      </w:r>
      <w:r>
        <w:rPr>
          <w:rFonts w:ascii="Cambria Math" w:hAnsi="Cambria Math" w:cs="Cambria Math" w:eastAsia="Cambria Math"/>
          <w:vertAlign w:val="superscript"/>
        </w:rPr>
        <w:t>r</w:t>
      </w:r>
      <w:r>
        <w:rPr>
          <w:rFonts w:ascii="Cambria Math" w:hAnsi="Cambria Math" w:cs="Cambria Math" w:eastAsia="Cambria Math"/>
          <w:spacing w:val="33"/>
          <w:vertAlign w:val="baseline"/>
        </w:rPr>
        <w:t> </w:t>
      </w:r>
      <w:r>
        <w:rPr>
          <w:rFonts w:ascii="Cambria Math" w:hAnsi="Cambria Math" w:cs="Cambria Math" w:eastAsia="Cambria Math"/>
          <w:vertAlign w:val="baseline"/>
        </w:rPr>
        <w:t>=</w:t>
      </w:r>
      <w:r>
        <w:rPr>
          <w:rFonts w:ascii="Cambria Math" w:hAnsi="Cambria Math" w:cs="Cambria Math" w:eastAsia="Cambria Math"/>
          <w:spacing w:val="20"/>
          <w:vertAlign w:val="baseline"/>
        </w:rPr>
        <w:t> </w:t>
      </w:r>
      <w:r>
        <w:rPr>
          <w:rFonts w:ascii="Cambria Math" w:hAnsi="Cambria Math" w:cs="Cambria Math" w:eastAsia="Cambria Math"/>
          <w:vertAlign w:val="baseline"/>
        </w:rPr>
        <w:t>u,</w:t>
      </w:r>
      <w:r>
        <w:rPr>
          <w:rFonts w:ascii="Cambria Math" w:hAnsi="Cambria Math" w:cs="Cambria Math" w:eastAsia="Cambria Math"/>
          <w:spacing w:val="-10"/>
          <w:vertAlign w:val="baseline"/>
        </w:rPr>
        <w:t> </w:t>
      </w:r>
      <w:r>
        <w:rPr>
          <w:rFonts w:ascii="Cambria Math" w:hAnsi="Cambria Math" w:cs="Cambria Math" w:eastAsia="Cambria Math"/>
          <w:spacing w:val="17"/>
          <w:vertAlign w:val="baseline"/>
        </w:rPr>
        <w:t>w</w:t>
      </w:r>
      <w:r>
        <w:rPr>
          <w:rFonts w:ascii="Cambria Math" w:hAnsi="Cambria Math" w:cs="Cambria Math" w:eastAsia="Cambria Math"/>
          <w:spacing w:val="17"/>
          <w:vertAlign w:val="subscript"/>
        </w:rPr>
        <w:t>2</w:t>
      </w:r>
      <w:r>
        <w:rPr>
          <w:rFonts w:ascii="Cambria Math" w:hAnsi="Cambria Math" w:cs="Cambria Math" w:eastAsia="Cambria Math"/>
          <w:spacing w:val="17"/>
          <w:vertAlign w:val="baseline"/>
        </w:rPr>
        <w:t>,…,</w:t>
      </w:r>
      <w:r>
        <w:rPr>
          <w:rFonts w:ascii="Cambria Math" w:hAnsi="Cambria Math" w:cs="Cambria Math" w:eastAsia="Cambria Math"/>
          <w:spacing w:val="-10"/>
          <w:vertAlign w:val="baseline"/>
        </w:rPr>
        <w:t> </w:t>
      </w:r>
      <w:r>
        <w:rPr>
          <w:rFonts w:ascii="Cambria Math" w:hAnsi="Cambria Math" w:cs="Cambria Math" w:eastAsia="Cambria Math"/>
          <w:spacing w:val="12"/>
          <w:vertAlign w:val="baseline"/>
        </w:rPr>
        <w:t>w</w:t>
      </w:r>
      <w:r>
        <w:rPr>
          <w:rFonts w:ascii="Cambria Math" w:hAnsi="Cambria Math" w:cs="Cambria Math" w:eastAsia="Cambria Math"/>
          <w:spacing w:val="12"/>
          <w:vertAlign w:val="subscript"/>
        </w:rPr>
        <w:t>k</w:t>
      </w:r>
      <w:r>
        <w:rPr>
          <w:rFonts w:ascii="Cambria Math" w:hAnsi="Cambria Math" w:cs="Cambria Math" w:eastAsia="Cambria Math"/>
          <w:spacing w:val="12"/>
          <w:vertAlign w:val="baseline"/>
        </w:rPr>
        <w:t>,v</w:t>
      </w:r>
      <w:r>
        <w:rPr>
          <w:rFonts w:ascii="Cambria Math" w:hAnsi="Cambria Math" w:cs="Cambria Math" w:eastAsia="Cambria Math"/>
          <w:spacing w:val="35"/>
          <w:vertAlign w:val="baseline"/>
        </w:rPr>
        <w:t> </w:t>
      </w:r>
      <w:r>
        <w:rPr>
          <w:vertAlign w:val="baseline"/>
        </w:rPr>
        <w:t>ճանապարհը</w:t>
      </w:r>
      <w:r>
        <w:rPr>
          <w:spacing w:val="26"/>
          <w:vertAlign w:val="baseline"/>
        </w:rPr>
        <w:t> </w:t>
      </w:r>
      <w:r>
        <w:rPr>
          <w:vertAlign w:val="baseline"/>
        </w:rPr>
        <w:t>կլիներ</w:t>
      </w:r>
      <w:r>
        <w:rPr>
          <w:spacing w:val="28"/>
          <w:vertAlign w:val="baseline"/>
        </w:rPr>
        <w:t> </w:t>
      </w:r>
      <w:r>
        <w:rPr>
          <w:vertAlign w:val="baseline"/>
        </w:rPr>
        <w:t>ավելի</w:t>
      </w:r>
      <w:r>
        <w:rPr>
          <w:spacing w:val="26"/>
          <w:vertAlign w:val="baseline"/>
        </w:rPr>
        <w:t> </w:t>
      </w:r>
      <w:r>
        <w:rPr>
          <w:vertAlign w:val="baseline"/>
        </w:rPr>
        <w:t>կարճ,</w:t>
      </w:r>
      <w:r>
        <w:rPr>
          <w:spacing w:val="27"/>
          <w:vertAlign w:val="baseline"/>
        </w:rPr>
        <w:t> </w:t>
      </w:r>
      <w:r>
        <w:rPr>
          <w:vertAlign w:val="baseline"/>
        </w:rPr>
        <w:t>քան</w:t>
      </w:r>
      <w:r>
        <w:rPr>
          <w:spacing w:val="28"/>
          <w:vertAlign w:val="baseline"/>
        </w:rPr>
        <w:t> </w:t>
      </w:r>
      <w:r>
        <w:rPr>
          <w:rFonts w:ascii="Cambria Math" w:hAnsi="Cambria Math" w:cs="Cambria Math" w:eastAsia="Cambria Math"/>
          <w:vertAlign w:val="baseline"/>
        </w:rPr>
        <w:t>P</w:t>
      </w:r>
      <w:r>
        <w:rPr>
          <w:vertAlign w:val="baseline"/>
        </w:rPr>
        <w:t>-ն:</w:t>
      </w:r>
      <w:r>
        <w:rPr>
          <w:spacing w:val="27"/>
          <w:vertAlign w:val="baseline"/>
        </w:rPr>
        <w:t> </w:t>
      </w:r>
      <w:r>
        <w:rPr>
          <w:vertAlign w:val="baseline"/>
        </w:rPr>
        <w:t>Այստեղից</w:t>
      </w:r>
      <w:r>
        <w:rPr>
          <w:spacing w:val="27"/>
          <w:vertAlign w:val="baseline"/>
        </w:rPr>
        <w:t> </w:t>
      </w:r>
      <w:r>
        <w:rPr>
          <w:vertAlign w:val="baseline"/>
        </w:rPr>
        <w:t>հետևում</w:t>
      </w:r>
      <w:r>
        <w:rPr>
          <w:spacing w:val="28"/>
          <w:vertAlign w:val="baseline"/>
        </w:rPr>
        <w:t> </w:t>
      </w:r>
      <w:r>
        <w:rPr>
          <w:vertAlign w:val="baseline"/>
        </w:rPr>
        <w:t>է,</w:t>
      </w:r>
      <w:r>
        <w:rPr>
          <w:spacing w:val="27"/>
          <w:vertAlign w:val="baseline"/>
        </w:rPr>
        <w:t> </w:t>
      </w:r>
      <w:r>
        <w:rPr>
          <w:vertAlign w:val="baseline"/>
        </w:rPr>
        <w:t>որ </w:t>
      </w:r>
      <w:r>
        <w:rPr>
          <w:rFonts w:ascii="Cambria Math" w:hAnsi="Cambria Math" w:cs="Cambria Math" w:eastAsia="Cambria Math"/>
          <w:vertAlign w:val="baseline"/>
        </w:rPr>
        <w:t>S</w:t>
      </w:r>
      <w:r>
        <w:rPr>
          <w:rFonts w:ascii="Cambria Math" w:hAnsi="Cambria Math" w:cs="Cambria Math" w:eastAsia="Cambria Math"/>
          <w:spacing w:val="40"/>
          <w:vertAlign w:val="baseline"/>
        </w:rPr>
        <w:t> </w:t>
      </w:r>
      <w:r>
        <w:rPr>
          <w:vertAlign w:val="baseline"/>
        </w:rPr>
        <w:t>բազմությունը</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գրաֆի</w:t>
      </w:r>
      <w:r>
        <w:rPr>
          <w:spacing w:val="40"/>
          <w:vertAlign w:val="baseline"/>
        </w:rPr>
        <w:t> </w:t>
      </w:r>
      <w:r>
        <w:rPr>
          <w:vertAlign w:val="baseline"/>
        </w:rPr>
        <w:t>նվազագույն</w:t>
      </w:r>
      <w:r>
        <w:rPr>
          <w:spacing w:val="40"/>
          <w:vertAlign w:val="baseline"/>
        </w:rPr>
        <w:t> </w:t>
      </w:r>
      <w:r>
        <w:rPr>
          <w:vertAlign w:val="baseline"/>
        </w:rPr>
        <w:t>հզորություն</w:t>
      </w:r>
      <w:r>
        <w:rPr>
          <w:spacing w:val="40"/>
          <w:vertAlign w:val="baseline"/>
        </w:rPr>
        <w:t> </w:t>
      </w:r>
      <w:r>
        <w:rPr>
          <w:vertAlign w:val="baseline"/>
        </w:rPr>
        <w:t>ունեցող</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3"/>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-կտրվածք</w:t>
      </w:r>
      <w:r>
        <w:rPr>
          <w:spacing w:val="40"/>
          <w:vertAlign w:val="baseline"/>
        </w:rPr>
        <w:t> </w:t>
      </w:r>
      <w:r>
        <w:rPr>
          <w:vertAlign w:val="baseline"/>
        </w:rPr>
        <w:t>է: Համաձայն մակածման ենթադրության,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գրաֆում գոյություն ունեն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 </w:t>
      </w:r>
      <w:r>
        <w:rPr>
          <w:vertAlign w:val="baseline"/>
        </w:rPr>
        <w:t>հատ գագաթներով չհատվող պարզ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-ճանապարհներ: Քանի որ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գրաֆի գագաթներով չհատվող</w:t>
      </w:r>
      <w:r>
        <w:rPr>
          <w:spacing w:val="40"/>
          <w:vertAlign w:val="baseline"/>
        </w:rPr>
        <w:t> </w:t>
      </w:r>
      <w:r>
        <w:rPr>
          <w:vertAlign w:val="baseline"/>
        </w:rPr>
        <w:t>պարզ</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3"/>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-ճանապարհները</w:t>
      </w:r>
      <w:r>
        <w:rPr>
          <w:spacing w:val="40"/>
          <w:vertAlign w:val="baseline"/>
        </w:rPr>
        <w:t> </w:t>
      </w:r>
      <w:r>
        <w:rPr>
          <w:vertAlign w:val="baseline"/>
        </w:rPr>
        <w:t>նաև</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գրաֆի</w:t>
      </w:r>
      <w:r>
        <w:rPr>
          <w:spacing w:val="40"/>
          <w:vertAlign w:val="baseline"/>
        </w:rPr>
        <w:t> </w:t>
      </w:r>
      <w:r>
        <w:rPr>
          <w:vertAlign w:val="baseline"/>
        </w:rPr>
        <w:t>գագաթներով</w:t>
      </w:r>
      <w:r>
        <w:rPr>
          <w:spacing w:val="40"/>
          <w:vertAlign w:val="baseline"/>
        </w:rPr>
        <w:t> </w:t>
      </w:r>
      <w:r>
        <w:rPr>
          <w:vertAlign w:val="baseline"/>
        </w:rPr>
        <w:t>չհատվող</w:t>
      </w:r>
      <w:r>
        <w:rPr>
          <w:spacing w:val="40"/>
          <w:vertAlign w:val="baseline"/>
        </w:rPr>
        <w:t> </w:t>
      </w:r>
      <w:r>
        <w:rPr>
          <w:vertAlign w:val="baseline"/>
        </w:rPr>
        <w:t>պարզ</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13"/>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-ճանապարհներ են, ուստի </w:t>
      </w:r>
      <w:r>
        <w:rPr>
          <w:rFonts w:ascii="Cambria Math" w:hAnsi="Cambria Math" w:cs="Cambria Math" w:eastAsia="Cambria Math"/>
          <w:vertAlign w:val="baseline"/>
        </w:rPr>
        <w:t>G </w:t>
      </w:r>
      <w:r>
        <w:rPr>
          <w:vertAlign w:val="baseline"/>
        </w:rPr>
        <w:t>գրաֆում գոյություն ունեն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 </w:t>
      </w:r>
      <w:r>
        <w:rPr>
          <w:vertAlign w:val="baseline"/>
        </w:rPr>
        <w:t>հատ գագաթներով չհատվող պարզ </w:t>
      </w:r>
      <w:r>
        <w:rPr>
          <w:rFonts w:ascii="Cambria Math" w:hAnsi="Cambria Math" w:cs="Cambria Math" w:eastAsia="Cambria Math"/>
          <w:position w:val="1"/>
          <w:vertAlign w:val="baseline"/>
        </w:rPr>
        <w:t>(</w:t>
      </w:r>
      <w:r>
        <w:rPr>
          <w:rFonts w:ascii="Cambria Math" w:hAnsi="Cambria Math" w:cs="Cambria Math" w:eastAsia="Cambria Math"/>
          <w:vertAlign w:val="baseline"/>
        </w:rPr>
        <w:t>u, v</w:t>
      </w:r>
      <w:r>
        <w:rPr>
          <w:rFonts w:ascii="Cambria Math" w:hAnsi="Cambria Math" w:cs="Cambria Math" w:eastAsia="Cambria Math"/>
          <w:position w:val="1"/>
          <w:vertAlign w:val="baseline"/>
        </w:rPr>
        <w:t>)</w:t>
      </w:r>
      <w:r>
        <w:rPr>
          <w:vertAlign w:val="baseline"/>
        </w:rPr>
        <w:t>-ճանապարհներ:</w:t>
      </w:r>
      <w:r>
        <w:rPr>
          <w:spacing w:val="80"/>
          <w:vertAlign w:val="baseline"/>
        </w:rPr>
        <w:t> </w:t>
      </w:r>
      <w:r>
        <w:rPr>
          <w:rFonts w:ascii="Cambria Math" w:hAnsi="Cambria Math" w:cs="Cambria Math" w:eastAsia="Cambria Math"/>
          <w:sz w:val="20"/>
          <w:szCs w:val="20"/>
          <w:vertAlign w:val="baseline"/>
        </w:rPr>
        <w:t>∎</w:t>
      </w:r>
    </w:p>
    <w:p>
      <w:pPr>
        <w:pStyle w:val="BodyText"/>
        <w:spacing w:line="360" w:lineRule="auto"/>
        <w:ind w:left="617" w:right="611" w:firstLine="567"/>
        <w:jc w:val="both"/>
      </w:pPr>
      <w:r>
        <w:rPr/>
        <w:t>Նշենք, որ գոյություն ունեն Մենգերի թեորեմի այլ տարբերակներ: Նշենք դրանցից</w:t>
      </w:r>
      <w:r>
        <w:rPr>
          <w:spacing w:val="40"/>
        </w:rPr>
        <w:t> </w:t>
      </w:r>
      <w:r>
        <w:rPr/>
        <w:t>մի քանիսը:</w:t>
      </w:r>
    </w:p>
    <w:p>
      <w:pPr>
        <w:pStyle w:val="BodyText"/>
        <w:spacing w:line="360" w:lineRule="auto"/>
        <w:ind w:left="617" w:right="611" w:firstLine="567"/>
        <w:jc w:val="both"/>
      </w:pPr>
      <w:r>
        <w:rPr>
          <w:b/>
          <w:bCs/>
        </w:rPr>
        <w:t>Թեորեմ 3.4.2 (Մենգեր): </w:t>
      </w:r>
      <w:r>
        <w:rPr/>
        <w:t>Եթե </w:t>
      </w:r>
      <w:r>
        <w:rPr>
          <w:rFonts w:ascii="Cambria Math" w:hAnsi="Cambria Math" w:cs="Cambria Math" w:eastAsia="Cambria Math"/>
        </w:rPr>
        <w:t>G </w:t>
      </w:r>
      <w:r>
        <w:rPr/>
        <w:t>գրաֆի </w:t>
      </w:r>
      <w:r>
        <w:rPr>
          <w:rFonts w:ascii="Cambria Math" w:hAnsi="Cambria Math" w:cs="Cambria Math" w:eastAsia="Cambria Math"/>
        </w:rPr>
        <w:t>u </w:t>
      </w:r>
      <w:r>
        <w:rPr/>
        <w:t>և </w:t>
      </w:r>
      <w:r>
        <w:rPr>
          <w:rFonts w:ascii="Cambria Math" w:hAnsi="Cambria Math" w:cs="Cambria Math" w:eastAsia="Cambria Math"/>
        </w:rPr>
        <w:t>v </w:t>
      </w:r>
      <w:r>
        <w:rPr/>
        <w:t>գագաթները իրարից տարբեր են, ապա այդ գրաֆում կողերի նվազագույն քանակը կողային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2"/>
        </w:rPr>
        <w:t> </w:t>
      </w:r>
      <w:r>
        <w:rPr>
          <w:rFonts w:ascii="Cambria Math" w:hAnsi="Cambria Math" w:cs="Cambria Math" w:eastAsia="Cambria Math"/>
        </w:rPr>
        <w:t>v</w:t>
      </w:r>
      <w:r>
        <w:rPr>
          <w:rFonts w:ascii="Cambria Math" w:hAnsi="Cambria Math" w:cs="Cambria Math" w:eastAsia="Cambria Math"/>
          <w:position w:val="1"/>
        </w:rPr>
        <w:t>)</w:t>
      </w:r>
      <w:r>
        <w:rPr/>
        <w:t>-կտրվածքում հավասար է կողերով չհատվող պարզ </w:t>
      </w:r>
      <w:r>
        <w:rPr>
          <w:rFonts w:ascii="Cambria Math" w:hAnsi="Cambria Math" w:cs="Cambria Math" w:eastAsia="Cambria Math"/>
          <w:position w:val="1"/>
        </w:rPr>
        <w:t>(</w:t>
      </w:r>
      <w:r>
        <w:rPr>
          <w:rFonts w:ascii="Cambria Math" w:hAnsi="Cambria Math" w:cs="Cambria Math" w:eastAsia="Cambria Math"/>
        </w:rPr>
        <w:t>u, v</w:t>
      </w:r>
      <w:r>
        <w:rPr>
          <w:rFonts w:ascii="Cambria Math" w:hAnsi="Cambria Math" w:cs="Cambria Math" w:eastAsia="Cambria Math"/>
          <w:position w:val="1"/>
        </w:rPr>
        <w:t>)</w:t>
      </w:r>
      <w:r>
        <w:rPr/>
        <w:t>-ճանապարհների առավելագույն քանակին:</w:t>
      </w:r>
    </w:p>
    <w:p>
      <w:pPr>
        <w:pStyle w:val="BodyText"/>
        <w:spacing w:line="360" w:lineRule="auto"/>
        <w:ind w:left="617" w:right="612" w:firstLine="567"/>
        <w:jc w:val="both"/>
      </w:pPr>
      <w:r>
        <w:rPr>
          <w:b/>
          <w:bCs/>
        </w:rPr>
        <w:t>Թեորեմ 3.4.3 (Ուիտնի): </w:t>
      </w:r>
      <w:r>
        <w:rPr/>
        <w:t>Առնվազն </w:t>
      </w:r>
      <w:r>
        <w:rPr>
          <w:rFonts w:ascii="Cambria Math" w:hAnsi="Cambria Math" w:cs="Cambria Math" w:eastAsia="Cambria Math"/>
        </w:rPr>
        <w:t>k + 1 </w:t>
      </w:r>
      <w:r>
        <w:rPr/>
        <w:t>գագաթ պարունակող </w:t>
      </w:r>
      <w:r>
        <w:rPr>
          <w:rFonts w:ascii="Cambria Math" w:hAnsi="Cambria Math" w:cs="Cambria Math" w:eastAsia="Cambria Math"/>
        </w:rPr>
        <w:t>G </w:t>
      </w:r>
      <w:r>
        <w:rPr/>
        <w:t>գրաֆը </w:t>
      </w:r>
      <w:r>
        <w:rPr>
          <w:rFonts w:ascii="Cambria Math" w:hAnsi="Cambria Math" w:cs="Cambria Math" w:eastAsia="Cambria Math"/>
        </w:rPr>
        <w:t>k</w:t>
      </w:r>
      <w:r>
        <w:rPr>
          <w:b/>
          <w:bCs/>
        </w:rPr>
        <w:t>- </w:t>
      </w:r>
      <w:r>
        <w:rPr/>
        <w:t>կապակցված գրաֆ է այն և միայն այն դեպքում, երբ </w:t>
      </w:r>
      <w:r>
        <w:rPr>
          <w:rFonts w:ascii="Cambria Math" w:hAnsi="Cambria Math" w:cs="Cambria Math" w:eastAsia="Cambria Math"/>
        </w:rPr>
        <w:t>G </w:t>
      </w:r>
      <w:r>
        <w:rPr/>
        <w:t>գրաֆի ցանկացած </w:t>
      </w:r>
      <w:r>
        <w:rPr>
          <w:rFonts w:ascii="Cambria Math" w:hAnsi="Cambria Math" w:cs="Cambria Math" w:eastAsia="Cambria Math"/>
        </w:rPr>
        <w:t>u </w:t>
      </w:r>
      <w:r>
        <w:rPr/>
        <w:t>և </w:t>
      </w:r>
      <w:r>
        <w:rPr>
          <w:rFonts w:ascii="Cambria Math" w:hAnsi="Cambria Math" w:cs="Cambria Math" w:eastAsia="Cambria Math"/>
        </w:rPr>
        <w:t>v </w:t>
      </w:r>
      <w:r>
        <w:rPr/>
        <w:t>գագաթները միացված են առնվազն </w:t>
      </w:r>
      <w:r>
        <w:rPr>
          <w:rFonts w:ascii="Cambria Math" w:hAnsi="Cambria Math" w:cs="Cambria Math" w:eastAsia="Cambria Math"/>
        </w:rPr>
        <w:t>k </w:t>
      </w:r>
      <w:r>
        <w:rPr/>
        <w:t>հատ գագաթներով չհատվող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3"/>
        </w:rPr>
        <w:t> </w:t>
      </w:r>
      <w:r>
        <w:rPr>
          <w:rFonts w:ascii="Cambria Math" w:hAnsi="Cambria Math" w:cs="Cambria Math" w:eastAsia="Cambria Math"/>
        </w:rPr>
        <w:t>v</w:t>
      </w:r>
      <w:r>
        <w:rPr>
          <w:rFonts w:ascii="Cambria Math" w:hAnsi="Cambria Math" w:cs="Cambria Math" w:eastAsia="Cambria Math"/>
          <w:position w:val="1"/>
        </w:rPr>
        <w:t>)</w:t>
      </w:r>
      <w:r>
        <w:rPr/>
        <w:t>- </w:t>
      </w:r>
      <w:r>
        <w:rPr>
          <w:spacing w:val="-2"/>
        </w:rPr>
        <w:t>ճանապարհներով:</w:t>
      </w:r>
    </w:p>
    <w:p>
      <w:pPr>
        <w:pStyle w:val="BodyText"/>
        <w:spacing w:line="360" w:lineRule="auto"/>
        <w:ind w:left="617" w:right="611" w:firstLine="567"/>
        <w:jc w:val="both"/>
      </w:pPr>
      <w:r>
        <w:rPr>
          <w:b/>
          <w:bCs/>
        </w:rPr>
        <w:t>Թեորեմ 3.4.4 (Ուիտնի): </w:t>
      </w:r>
      <w:r>
        <w:rPr/>
        <w:t>Առնվազն </w:t>
      </w:r>
      <w:r>
        <w:rPr>
          <w:rFonts w:ascii="Cambria Math" w:hAnsi="Cambria Math" w:cs="Cambria Math" w:eastAsia="Cambria Math"/>
        </w:rPr>
        <w:t>k + 1 </w:t>
      </w:r>
      <w:r>
        <w:rPr/>
        <w:t>գագաթ պարունակող </w:t>
      </w:r>
      <w:r>
        <w:rPr>
          <w:rFonts w:ascii="Cambria Math" w:hAnsi="Cambria Math" w:cs="Cambria Math" w:eastAsia="Cambria Math"/>
        </w:rPr>
        <w:t>G </w:t>
      </w:r>
      <w:r>
        <w:rPr/>
        <w:t>գրաֆը </w:t>
      </w:r>
      <w:r>
        <w:rPr>
          <w:rFonts w:ascii="Cambria Math" w:hAnsi="Cambria Math" w:cs="Cambria Math" w:eastAsia="Cambria Math"/>
        </w:rPr>
        <w:t>k</w:t>
      </w:r>
      <w:r>
        <w:rPr>
          <w:b/>
          <w:bCs/>
        </w:rPr>
        <w:t>-</w:t>
      </w:r>
      <w:r>
        <w:rPr/>
        <w:t>կողային կապակցված գրաֆ է այն և միայն այն դեպքում, երբ </w:t>
      </w:r>
      <w:r>
        <w:rPr>
          <w:rFonts w:ascii="Cambria Math" w:hAnsi="Cambria Math" w:cs="Cambria Math" w:eastAsia="Cambria Math"/>
        </w:rPr>
        <w:t>G </w:t>
      </w:r>
      <w:r>
        <w:rPr/>
        <w:t>գրաֆի ցանկացած </w:t>
      </w:r>
      <w:r>
        <w:rPr>
          <w:rFonts w:ascii="Cambria Math" w:hAnsi="Cambria Math" w:cs="Cambria Math" w:eastAsia="Cambria Math"/>
        </w:rPr>
        <w:t>u </w:t>
      </w:r>
      <w:r>
        <w:rPr/>
        <w:t>և </w:t>
      </w:r>
      <w:r>
        <w:rPr>
          <w:rFonts w:ascii="Cambria Math" w:hAnsi="Cambria Math" w:cs="Cambria Math" w:eastAsia="Cambria Math"/>
        </w:rPr>
        <w:t>v </w:t>
      </w:r>
      <w:r>
        <w:rPr/>
        <w:t>գագաթները միացված են առնվազն </w:t>
      </w:r>
      <w:r>
        <w:rPr>
          <w:rFonts w:ascii="Cambria Math" w:hAnsi="Cambria Math" w:cs="Cambria Math" w:eastAsia="Cambria Math"/>
        </w:rPr>
        <w:t>k </w:t>
      </w:r>
      <w:r>
        <w:rPr/>
        <w:t>հատ կողերով չհատվող պարզ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4"/>
        </w:rPr>
        <w:t> </w:t>
      </w:r>
      <w:r>
        <w:rPr>
          <w:rFonts w:ascii="Cambria Math" w:hAnsi="Cambria Math" w:cs="Cambria Math" w:eastAsia="Cambria Math"/>
        </w:rPr>
        <w:t>v</w:t>
      </w:r>
      <w:r>
        <w:rPr>
          <w:rFonts w:ascii="Cambria Math" w:hAnsi="Cambria Math" w:cs="Cambria Math" w:eastAsia="Cambria Math"/>
          <w:position w:val="1"/>
        </w:rPr>
        <w:t>)</w:t>
      </w:r>
      <w:r>
        <w:rPr/>
        <w:t>- </w:t>
      </w:r>
      <w:r>
        <w:rPr>
          <w:spacing w:val="-2"/>
        </w:rPr>
        <w:t>ճանապարհներով:</w:t>
      </w:r>
    </w:p>
    <w:p>
      <w:pPr>
        <w:pStyle w:val="BodyText"/>
        <w:ind w:left="1185"/>
        <w:jc w:val="both"/>
        <w:rPr>
          <w:b/>
          <w:bCs/>
        </w:rPr>
      </w:pPr>
      <w:r>
        <w:rPr/>
        <w:t>Դիցուք</w:t>
      </w:r>
      <w:r>
        <w:rPr>
          <w:spacing w:val="7"/>
        </w:rPr>
        <w:t> </w:t>
      </w:r>
      <w:r>
        <w:rPr>
          <w:rFonts w:ascii="Cambria Math" w:hAnsi="Cambria Math" w:cs="Cambria Math" w:eastAsia="Cambria Math"/>
        </w:rPr>
        <w:t>G</w:t>
      </w:r>
      <w:r>
        <w:rPr>
          <w:rFonts w:ascii="Cambria Math" w:hAnsi="Cambria Math" w:cs="Cambria Math" w:eastAsia="Cambria Math"/>
          <w:spacing w:val="21"/>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E)</w:t>
      </w:r>
      <w:r>
        <w:rPr>
          <w:b/>
          <w:bCs/>
        </w:rPr>
        <w:t>-</w:t>
      </w:r>
      <w:r>
        <w:rPr/>
        <w:t>ն</w:t>
      </w:r>
      <w:r>
        <w:rPr>
          <w:spacing w:val="6"/>
        </w:rPr>
        <w:t> </w:t>
      </w:r>
      <w:r>
        <w:rPr/>
        <w:t>գրաֆ</w:t>
      </w:r>
      <w:r>
        <w:rPr>
          <w:spacing w:val="6"/>
        </w:rPr>
        <w:t> </w:t>
      </w:r>
      <w:r>
        <w:rPr/>
        <w:t>է</w:t>
      </w:r>
      <w:r>
        <w:rPr>
          <w:spacing w:val="6"/>
        </w:rPr>
        <w:t> </w:t>
      </w:r>
      <w:r>
        <w:rPr/>
        <w:t>և</w:t>
      </w:r>
      <w:r>
        <w:rPr>
          <w:spacing w:val="6"/>
        </w:rPr>
        <w:t> </w:t>
      </w:r>
      <w:r>
        <w:rPr>
          <w:rFonts w:ascii="Cambria Math" w:hAnsi="Cambria Math" w:cs="Cambria Math" w:eastAsia="Cambria Math"/>
          <w:spacing w:val="13"/>
        </w:rPr>
        <w:t>x</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5"/>
          <w:position w:val="1"/>
        </w:rPr>
        <w:t> </w:t>
      </w:r>
      <w:r>
        <w:rPr/>
        <w:t>և</w:t>
      </w:r>
      <w:r>
        <w:rPr>
          <w:spacing w:val="6"/>
        </w:rPr>
        <w:t> </w:t>
      </w:r>
      <w:r>
        <w:rPr>
          <w:rFonts w:ascii="Cambria Math" w:hAnsi="Cambria Math" w:cs="Cambria Math" w:eastAsia="Cambria Math"/>
          <w:spacing w:val="14"/>
        </w:rPr>
        <w:t>U</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spacing w:val="-2"/>
        </w:rPr>
        <w:t>V</w:t>
      </w:r>
      <w:r>
        <w:rPr>
          <w:rFonts w:ascii="Cambria Math" w:hAnsi="Cambria Math" w:cs="Cambria Math" w:eastAsia="Cambria Math"/>
          <w:spacing w:val="-2"/>
          <w:position w:val="1"/>
        </w:rPr>
        <w:t>(</w:t>
      </w:r>
      <w:r>
        <w:rPr>
          <w:rFonts w:ascii="Cambria Math" w:hAnsi="Cambria Math" w:cs="Cambria Math" w:eastAsia="Cambria Math"/>
          <w:spacing w:val="-2"/>
        </w:rPr>
        <w:t>G</w:t>
      </w:r>
      <w:r>
        <w:rPr>
          <w:rFonts w:ascii="Cambria Math" w:hAnsi="Cambria Math" w:cs="Cambria Math" w:eastAsia="Cambria Math"/>
          <w:spacing w:val="-2"/>
          <w:position w:val="1"/>
        </w:rPr>
        <w:t>)</w:t>
      </w:r>
      <w:r>
        <w:rPr>
          <w:b/>
          <w:bCs/>
          <w:spacing w:val="-2"/>
        </w:rPr>
        <w:t>:</w:t>
      </w:r>
    </w:p>
    <w:p>
      <w:pPr>
        <w:pStyle w:val="BodyText"/>
        <w:spacing w:line="355" w:lineRule="auto" w:before="158"/>
        <w:ind w:left="617" w:right="612" w:firstLine="567"/>
        <w:jc w:val="both"/>
      </w:pPr>
      <w:r>
        <w:rPr>
          <w:b/>
          <w:bCs/>
        </w:rPr>
        <w:t>Սահմանում 3.4.3: </w:t>
      </w:r>
      <w:r>
        <w:rPr>
          <w:rFonts w:ascii="Cambria Math" w:hAnsi="Cambria Math" w:cs="Cambria Math" w:eastAsia="Cambria Math"/>
        </w:rPr>
        <w:t>G </w:t>
      </w:r>
      <w:r>
        <w:rPr/>
        <w:t>գրաֆի պարզ ճանապարհների բազմությունը, որոնց մի ծայրակետը </w:t>
      </w:r>
      <w:r>
        <w:rPr>
          <w:rFonts w:ascii="Cambria Math" w:hAnsi="Cambria Math" w:cs="Cambria Math" w:eastAsia="Cambria Math"/>
        </w:rPr>
        <w:t>x</w:t>
      </w:r>
      <w:r>
        <w:rPr/>
        <w:t>-ն է, իսկ մյուսը </w:t>
      </w:r>
      <w:r>
        <w:rPr>
          <w:rFonts w:ascii="Cambria Math" w:hAnsi="Cambria Math" w:cs="Cambria Math" w:eastAsia="Cambria Math"/>
        </w:rPr>
        <w:t>U</w:t>
      </w:r>
      <w:r>
        <w:rPr/>
        <w:t>-ից է, ընդ որում այդ ճանապարհները հատվում են միայն</w:t>
      </w:r>
      <w:r>
        <w:rPr>
          <w:spacing w:val="40"/>
        </w:rPr>
        <w:t> </w:t>
      </w:r>
      <w:r>
        <w:rPr>
          <w:rFonts w:ascii="Cambria Math" w:hAnsi="Cambria Math" w:cs="Cambria Math" w:eastAsia="Cambria Math"/>
        </w:rPr>
        <w:t>x </w:t>
      </w:r>
      <w:r>
        <w:rPr/>
        <w:t>գագաթում, կոչվում է </w:t>
      </w:r>
      <w:r>
        <w:rPr>
          <w:rFonts w:ascii="Cambria Math" w:hAnsi="Cambria Math" w:cs="Cambria Math" w:eastAsia="Cambria Math"/>
          <w:position w:val="1"/>
        </w:rPr>
        <w:t>(</w:t>
      </w:r>
      <w:r>
        <w:rPr>
          <w:rFonts w:ascii="Cambria Math" w:hAnsi="Cambria Math" w:cs="Cambria Math" w:eastAsia="Cambria Math"/>
        </w:rPr>
        <w:t>x,</w:t>
      </w:r>
      <w:r>
        <w:rPr>
          <w:rFonts w:ascii="Cambria Math" w:hAnsi="Cambria Math" w:cs="Cambria Math" w:eastAsia="Cambria Math"/>
          <w:spacing w:val="-11"/>
        </w:rPr>
        <w:t> </w:t>
      </w:r>
      <w:r>
        <w:rPr>
          <w:rFonts w:ascii="Cambria Math" w:hAnsi="Cambria Math" w:cs="Cambria Math" w:eastAsia="Cambria Math"/>
        </w:rPr>
        <w:t>U</w:t>
      </w:r>
      <w:r>
        <w:rPr>
          <w:rFonts w:ascii="Cambria Math" w:hAnsi="Cambria Math" w:cs="Cambria Math" w:eastAsia="Cambria Math"/>
          <w:position w:val="1"/>
        </w:rPr>
        <w:t>)</w:t>
      </w:r>
      <w:r>
        <w:rPr>
          <w:b/>
          <w:bCs/>
          <w:i/>
          <w:iCs/>
          <w:sz w:val="25"/>
          <w:szCs w:val="25"/>
        </w:rPr>
        <w:t>-</w:t>
      </w:r>
      <w:r>
        <w:rPr>
          <w:i/>
          <w:iCs/>
          <w:sz w:val="25"/>
          <w:szCs w:val="25"/>
        </w:rPr>
        <w:t>հովհար</w:t>
      </w:r>
      <w:r>
        <w:rPr/>
        <w:t>: Եթե </w:t>
      </w:r>
      <w:r>
        <w:rPr>
          <w:rFonts w:ascii="Cambria Math" w:hAnsi="Cambria Math" w:cs="Cambria Math" w:eastAsia="Cambria Math"/>
          <w:spacing w:val="13"/>
        </w:rPr>
        <w:t>x</w:t>
      </w:r>
      <w:r>
        <w:rPr>
          <w:rFonts w:ascii="Cambria Math" w:hAnsi="Cambria Math" w:cs="Cambria Math" w:eastAsia="Cambria Math"/>
          <w:spacing w:val="4"/>
        </w:rPr>
        <w:t> </w:t>
      </w:r>
      <w:r>
        <w:rPr>
          <w:rFonts w:ascii="Cambria Math" w:hAnsi="Cambria Math" w:cs="Cambria Math" w:eastAsia="Cambria Math"/>
        </w:rPr>
        <w:t>∈ U</w:t>
      </w:r>
      <w:r>
        <w:rPr>
          <w:rFonts w:ascii="Times New Roman" w:hAnsi="Times New Roman" w:cs="Times New Roman" w:eastAsia="Times New Roman"/>
        </w:rPr>
        <w:t>, </w:t>
      </w:r>
      <w:r>
        <w:rPr/>
        <w:t>ապա </w:t>
      </w:r>
      <w:r>
        <w:rPr>
          <w:rFonts w:ascii="Cambria Math" w:hAnsi="Cambria Math" w:cs="Cambria Math" w:eastAsia="Cambria Math"/>
          <w:position w:val="1"/>
        </w:rPr>
        <w:t>(</w:t>
      </w:r>
      <w:r>
        <w:rPr>
          <w:rFonts w:ascii="Cambria Math" w:hAnsi="Cambria Math" w:cs="Cambria Math" w:eastAsia="Cambria Math"/>
        </w:rPr>
        <w:t>x,</w:t>
      </w:r>
      <w:r>
        <w:rPr>
          <w:rFonts w:ascii="Cambria Math" w:hAnsi="Cambria Math" w:cs="Cambria Math" w:eastAsia="Cambria Math"/>
          <w:spacing w:val="-11"/>
        </w:rPr>
        <w:t> </w:t>
      </w:r>
      <w:r>
        <w:rPr>
          <w:rFonts w:ascii="Cambria Math" w:hAnsi="Cambria Math" w:cs="Cambria Math" w:eastAsia="Cambria Math"/>
        </w:rPr>
        <w:t>U</w:t>
      </w:r>
      <w:r>
        <w:rPr>
          <w:rFonts w:ascii="Cambria Math" w:hAnsi="Cambria Math" w:cs="Cambria Math" w:eastAsia="Cambria Math"/>
          <w:position w:val="1"/>
        </w:rPr>
        <w:t>)</w:t>
      </w:r>
      <w:r>
        <w:rPr>
          <w:b/>
          <w:bCs/>
        </w:rPr>
        <w:t>-</w:t>
      </w:r>
      <w:r>
        <w:rPr/>
        <w:t>հովհարը պարունակում է զրո երկարություն ունեցող ճանապարհ:</w:t>
      </w:r>
    </w:p>
    <w:p>
      <w:pPr>
        <w:pStyle w:val="BodyText"/>
        <w:spacing w:before="6"/>
        <w:ind w:left="1185"/>
        <w:jc w:val="both"/>
      </w:pPr>
      <w:r>
        <w:rPr/>
        <w:t>Ստորև</w:t>
      </w:r>
      <w:r>
        <w:rPr>
          <w:spacing w:val="-7"/>
        </w:rPr>
        <w:t> </w:t>
      </w:r>
      <w:r>
        <w:rPr/>
        <w:t>մենք</w:t>
      </w:r>
      <w:r>
        <w:rPr>
          <w:spacing w:val="-4"/>
        </w:rPr>
        <w:t> </w:t>
      </w:r>
      <w:r>
        <w:rPr/>
        <w:t>կձևակերպենք</w:t>
      </w:r>
      <w:r>
        <w:rPr>
          <w:spacing w:val="-3"/>
        </w:rPr>
        <w:t> </w:t>
      </w:r>
      <w:r>
        <w:rPr/>
        <w:t>և</w:t>
      </w:r>
      <w:r>
        <w:rPr>
          <w:spacing w:val="-4"/>
        </w:rPr>
        <w:t> </w:t>
      </w:r>
      <w:r>
        <w:rPr/>
        <w:t>կապացուցենք</w:t>
      </w:r>
      <w:r>
        <w:rPr>
          <w:spacing w:val="-4"/>
        </w:rPr>
        <w:t> </w:t>
      </w:r>
      <w:r>
        <w:rPr/>
        <w:t>Դիրակի</w:t>
      </w:r>
      <w:r>
        <w:rPr>
          <w:spacing w:val="-3"/>
        </w:rPr>
        <w:t> </w:t>
      </w:r>
      <w:r>
        <w:rPr/>
        <w:t>հովհարների</w:t>
      </w:r>
      <w:r>
        <w:rPr>
          <w:spacing w:val="-4"/>
        </w:rPr>
        <w:t> </w:t>
      </w:r>
      <w:r>
        <w:rPr>
          <w:spacing w:val="-2"/>
        </w:rPr>
        <w:t>լեմման:</w:t>
      </w:r>
    </w:p>
    <w:p>
      <w:pPr>
        <w:spacing w:after="0"/>
        <w:jc w:val="both"/>
        <w:sectPr>
          <w:pgSz w:w="11910" w:h="16840"/>
          <w:pgMar w:header="0" w:footer="914" w:top="1060" w:bottom="1080" w:left="460" w:right="460"/>
        </w:sectPr>
      </w:pPr>
    </w:p>
    <w:p>
      <w:pPr>
        <w:pStyle w:val="BodyText"/>
        <w:spacing w:line="360" w:lineRule="auto" w:before="57"/>
        <w:ind w:left="617" w:right="611" w:firstLine="567"/>
        <w:jc w:val="both"/>
      </w:pPr>
      <w:r>
        <w:rPr>
          <w:b/>
          <w:bCs/>
        </w:rPr>
        <w:t>Թեորեմ 3.4.5 (Դիրակ): </w:t>
      </w:r>
      <w:r>
        <w:rPr>
          <w:rFonts w:ascii="Cambria Math" w:hAnsi="Cambria Math" w:cs="Cambria Math" w:eastAsia="Cambria Math"/>
        </w:rPr>
        <w:t>G </w:t>
      </w:r>
      <w:r>
        <w:rPr/>
        <w:t>գրաֆը </w:t>
      </w:r>
      <w:r>
        <w:rPr>
          <w:rFonts w:ascii="Cambria Math" w:hAnsi="Cambria Math" w:cs="Cambria Math" w:eastAsia="Cambria Math"/>
        </w:rPr>
        <w:t>k</w:t>
      </w:r>
      <w:r>
        <w:rPr>
          <w:b/>
          <w:bCs/>
        </w:rPr>
        <w:t>-</w:t>
      </w:r>
      <w:r>
        <w:rPr/>
        <w:t>կապակցված գրաֆ է այն և միայն այն դեպքում, երբ այն պարունակում է առնվազն </w:t>
      </w:r>
      <w:r>
        <w:rPr>
          <w:rFonts w:ascii="Cambria Math" w:hAnsi="Cambria Math" w:cs="Cambria Math" w:eastAsia="Cambria Math"/>
        </w:rPr>
        <w:t>k + 1 </w:t>
      </w:r>
      <w:r>
        <w:rPr/>
        <w:t>գագաթ և ցանկացած </w:t>
      </w:r>
      <w:r>
        <w:rPr>
          <w:rFonts w:ascii="Cambria Math" w:hAnsi="Cambria Math" w:cs="Cambria Math" w:eastAsia="Cambria Math"/>
        </w:rPr>
        <w:t>x</w:t>
      </w:r>
      <w:r>
        <w:rPr>
          <w:rFonts w:ascii="Times New Roman" w:hAnsi="Times New Roman" w:cs="Times New Roman" w:eastAsia="Times New Roman"/>
        </w:rPr>
        <w:t>-</w:t>
      </w:r>
      <w:r>
        <w:rPr/>
        <w:t>ի և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3"/>
        </w:rPr>
        <w:t> </w:t>
      </w:r>
      <w:r>
        <w:rPr>
          <w:rFonts w:ascii="Cambria Math" w:hAnsi="Cambria Math" w:cs="Cambria Math" w:eastAsia="Cambria Math"/>
        </w:rPr>
        <w:t>k </w:t>
      </w:r>
      <w:r>
        <w:rPr/>
        <w:t>պայմանին բավարարող </w:t>
      </w:r>
      <w:r>
        <w:rPr>
          <w:rFonts w:ascii="Cambria Math" w:hAnsi="Cambria Math" w:cs="Cambria Math" w:eastAsia="Cambria Math"/>
          <w:spacing w:val="14"/>
        </w:rPr>
        <w:t>U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-ի համար </w:t>
      </w:r>
      <w:r>
        <w:rPr>
          <w:rFonts w:ascii="Cambria Math" w:hAnsi="Cambria Math" w:cs="Cambria Math" w:eastAsia="Cambria Math"/>
        </w:rPr>
        <w:t>G</w:t>
      </w:r>
      <w:r>
        <w:rPr>
          <w:b/>
          <w:bCs/>
        </w:rPr>
        <w:t>-</w:t>
      </w:r>
      <w:r>
        <w:rPr/>
        <w:t>ն ունի </w:t>
      </w:r>
      <w:r>
        <w:rPr>
          <w:rFonts w:ascii="Cambria Math" w:hAnsi="Cambria Math" w:cs="Cambria Math" w:eastAsia="Cambria Math"/>
          <w:position w:val="1"/>
        </w:rPr>
        <w:t>(</w:t>
      </w:r>
      <w:r>
        <w:rPr>
          <w:rFonts w:ascii="Cambria Math" w:hAnsi="Cambria Math" w:cs="Cambria Math" w:eastAsia="Cambria Math"/>
        </w:rPr>
        <w:t>x, U</w:t>
      </w:r>
      <w:r>
        <w:rPr>
          <w:rFonts w:ascii="Cambria Math" w:hAnsi="Cambria Math" w:cs="Cambria Math" w:eastAsia="Cambria Math"/>
          <w:position w:val="1"/>
        </w:rPr>
        <w:t>)</w:t>
      </w:r>
      <w:r>
        <w:rPr>
          <w:b/>
          <w:bCs/>
        </w:rPr>
        <w:t>-</w:t>
      </w:r>
      <w:r>
        <w:rPr/>
        <w:t>հովհար:</w:t>
      </w:r>
    </w:p>
    <w:p>
      <w:pPr>
        <w:pStyle w:val="BodyText"/>
        <w:spacing w:line="360" w:lineRule="auto"/>
        <w:ind w:left="617" w:right="611" w:firstLine="567"/>
        <w:jc w:val="both"/>
      </w:pPr>
      <w:r>
        <w:rPr>
          <w:b/>
          <w:bCs/>
        </w:rPr>
        <w:t>Ապացույց: </w:t>
      </w:r>
      <w:r>
        <w:rPr/>
        <w:t>Ենթադրենք, </w:t>
      </w:r>
      <w:r>
        <w:rPr>
          <w:rFonts w:ascii="Cambria Math" w:hAnsi="Cambria Math" w:cs="Cambria Math" w:eastAsia="Cambria Math"/>
        </w:rPr>
        <w:t>G</w:t>
      </w:r>
      <w:r>
        <w:rPr>
          <w:rFonts w:ascii="Cambria Math" w:hAnsi="Cambria Math" w:cs="Cambria Math" w:eastAsia="Cambria Math"/>
          <w:spacing w:val="40"/>
        </w:rPr>
        <w:t> </w:t>
      </w:r>
      <w:r>
        <w:rPr/>
        <w:t>գրաֆը </w:t>
      </w:r>
      <w:r>
        <w:rPr>
          <w:rFonts w:ascii="Cambria Math" w:hAnsi="Cambria Math" w:cs="Cambria Math" w:eastAsia="Cambria Math"/>
        </w:rPr>
        <w:t>k</w:t>
      </w:r>
      <w:r>
        <w:rPr>
          <w:b/>
          <w:bCs/>
        </w:rPr>
        <w:t>-</w:t>
      </w:r>
      <w:r>
        <w:rPr/>
        <w:t>կապակցված է, </w:t>
      </w:r>
      <w:r>
        <w:rPr>
          <w:rFonts w:ascii="Cambria Math" w:hAnsi="Cambria Math" w:cs="Cambria Math" w:eastAsia="Cambria Math"/>
          <w:spacing w:val="13"/>
        </w:rPr>
        <w:t>x</w:t>
      </w:r>
      <w:r>
        <w:rPr>
          <w:rFonts w:ascii="Cambria Math" w:hAnsi="Cambria Math" w:cs="Cambria Math" w:eastAsia="Cambria Math"/>
          <w:spacing w:val="2"/>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40"/>
          <w:position w:val="1"/>
        </w:rPr>
        <w:t> </w:t>
      </w:r>
      <w:r>
        <w:rPr/>
        <w:t>և </w:t>
      </w:r>
      <w:r>
        <w:rPr>
          <w:rFonts w:ascii="Cambria Math" w:hAnsi="Cambria Math" w:cs="Cambria Math" w:eastAsia="Cambria Math"/>
          <w:spacing w:val="14"/>
        </w:rPr>
        <w:t>U</w:t>
      </w:r>
      <w:r>
        <w:rPr>
          <w:rFonts w:ascii="Cambria Math" w:hAnsi="Cambria Math" w:cs="Cambria Math" w:eastAsia="Cambria Math"/>
          <w:spacing w:val="2"/>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ենթաբազմությունը բավարարում է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 </w:t>
      </w:r>
      <w:r>
        <w:rPr>
          <w:rFonts w:ascii="Cambria Math" w:hAnsi="Cambria Math" w:cs="Cambria Math" w:eastAsia="Cambria Math"/>
          <w:spacing w:val="14"/>
        </w:rPr>
        <w:t>≥</w:t>
      </w:r>
      <w:r>
        <w:rPr>
          <w:rFonts w:ascii="Cambria Math" w:hAnsi="Cambria Math" w:cs="Cambria Math" w:eastAsia="Cambria Math"/>
          <w:spacing w:val="1"/>
        </w:rPr>
        <w:t> </w:t>
      </w:r>
      <w:r>
        <w:rPr>
          <w:rFonts w:ascii="Cambria Math" w:hAnsi="Cambria Math" w:cs="Cambria Math" w:eastAsia="Cambria Math"/>
        </w:rPr>
        <w:t>k </w:t>
      </w:r>
      <w:r>
        <w:rPr/>
        <w:t>պայմանին: Սահմանենք </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գրաֆը հետևյալ կերպ.</w:t>
      </w:r>
      <w:r>
        <w:rPr>
          <w:spacing w:val="8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y</w:t>
      </w:r>
      <w:r>
        <w:rPr>
          <w:rFonts w:ascii="Cambria Math" w:hAnsi="Cambria Math" w:cs="Cambria Math" w:eastAsia="Cambria Math"/>
          <w:position w:val="1"/>
          <w:vertAlign w:val="baseline"/>
        </w:rPr>
        <w:t>}</w:t>
      </w:r>
      <w:r>
        <w:rPr>
          <w:vertAlign w:val="baseline"/>
        </w:rPr>
        <w:t>,</w:t>
      </w:r>
      <w:r>
        <w:rPr>
          <w:spacing w:val="80"/>
          <w:vertAlign w:val="baseline"/>
        </w:rPr>
        <w:t> </w:t>
      </w:r>
      <w:r>
        <w:rPr>
          <w:vertAlign w:val="baseline"/>
        </w:rPr>
        <w:t>որտեղ</w:t>
      </w:r>
      <w:r>
        <w:rPr>
          <w:spacing w:val="80"/>
          <w:vertAlign w:val="baseline"/>
        </w:rPr>
        <w:t> </w:t>
      </w:r>
      <w:r>
        <w:rPr>
          <w:rFonts w:ascii="Cambria Math" w:hAnsi="Cambria Math" w:cs="Cambria Math" w:eastAsia="Cambria Math"/>
          <w:spacing w:val="14"/>
          <w:vertAlign w:val="baseline"/>
        </w:rPr>
        <w:t>y</w:t>
      </w:r>
      <w:r>
        <w:rPr>
          <w:rFonts w:ascii="Cambria Math" w:hAnsi="Cambria Math" w:cs="Cambria Math" w:eastAsia="Cambria Math"/>
          <w:spacing w:val="7"/>
          <w:vertAlign w:val="baseline"/>
        </w:rPr>
        <w:t> </w:t>
      </w:r>
      <w:r>
        <w:rPr>
          <w:rFonts w:ascii="Cambria Math" w:hAnsi="Cambria Math" w:cs="Cambria Math" w:eastAsia="Cambria Math"/>
          <w:vertAlign w:val="baseline"/>
        </w:rPr>
        <w:t>∉ 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80"/>
          <w:vertAlign w:val="baseline"/>
        </w:rPr>
        <w:t> </w:t>
      </w:r>
      <w:r>
        <w:rPr>
          <w:vertAlign w:val="baseline"/>
        </w:rPr>
        <w:t>և</w:t>
      </w:r>
      <w:r>
        <w:rPr>
          <w:spacing w:val="80"/>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uy:</w:t>
      </w:r>
      <w:r>
        <w:rPr>
          <w:rFonts w:ascii="Cambria Math" w:hAnsi="Cambria Math" w:cs="Cambria Math" w:eastAsia="Cambria Math"/>
          <w:spacing w:val="-8"/>
          <w:vertAlign w:val="baseline"/>
        </w:rPr>
        <w:t> </w:t>
      </w:r>
      <w:r>
        <w:rPr>
          <w:rFonts w:ascii="Cambria Math" w:hAnsi="Cambria Math" w:cs="Cambria Math" w:eastAsia="Cambria Math"/>
          <w:vertAlign w:val="baseline"/>
        </w:rPr>
        <w:t>u ∈ U</w:t>
      </w:r>
      <w:r>
        <w:rPr>
          <w:rFonts w:ascii="Cambria Math" w:hAnsi="Cambria Math" w:cs="Cambria Math" w:eastAsia="Cambria Math"/>
          <w:position w:val="1"/>
          <w:vertAlign w:val="baseline"/>
        </w:rPr>
        <w:t>}</w:t>
      </w:r>
      <w:r>
        <w:rPr>
          <w:b/>
          <w:bCs/>
          <w:vertAlign w:val="baseline"/>
        </w:rPr>
        <w:t>:</w:t>
      </w:r>
      <w:r>
        <w:rPr>
          <w:b/>
          <w:bCs/>
          <w:spacing w:val="80"/>
          <w:vertAlign w:val="baseline"/>
        </w:rPr>
        <w:t> </w:t>
      </w:r>
      <w:r>
        <w:rPr>
          <w:vertAlign w:val="baseline"/>
        </w:rPr>
        <w:t>Համաձայն լեմմա 3.3.1-ի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գրաֆը ևս </w:t>
      </w:r>
      <w:r>
        <w:rPr>
          <w:rFonts w:ascii="Cambria Math" w:hAnsi="Cambria Math" w:cs="Cambria Math" w:eastAsia="Cambria Math"/>
          <w:vertAlign w:val="baseline"/>
        </w:rPr>
        <w:t>k</w:t>
      </w:r>
      <w:r>
        <w:rPr>
          <w:b/>
          <w:bCs/>
          <w:vertAlign w:val="baseline"/>
        </w:rPr>
        <w:t>-</w:t>
      </w:r>
      <w:r>
        <w:rPr>
          <w:vertAlign w:val="baseline"/>
        </w:rPr>
        <w:t>կապակցված է և, հետևաբար, ըստ թեորեմ 3.4.3-ի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գրաֆում գոյություն ունեն առնվազն </w:t>
      </w:r>
      <w:r>
        <w:rPr>
          <w:rFonts w:ascii="Cambria Math" w:hAnsi="Cambria Math" w:cs="Cambria Math" w:eastAsia="Cambria Math"/>
          <w:vertAlign w:val="baseline"/>
        </w:rPr>
        <w:t>k </w:t>
      </w:r>
      <w:r>
        <w:rPr>
          <w:vertAlign w:val="baseline"/>
        </w:rPr>
        <w:t>հատ գագաթներով չհատվող պարզ </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spacing w:val="-14"/>
          <w:vertAlign w:val="baseline"/>
        </w:rPr>
        <w:t> </w:t>
      </w:r>
      <w:r>
        <w:rPr>
          <w:rFonts w:ascii="Cambria Math" w:hAnsi="Cambria Math" w:cs="Cambria Math" w:eastAsia="Cambria Math"/>
          <w:vertAlign w:val="baseline"/>
        </w:rPr>
        <w:t>y</w:t>
      </w:r>
      <w:r>
        <w:rPr>
          <w:rFonts w:ascii="Cambria Math" w:hAnsi="Cambria Math" w:cs="Cambria Math" w:eastAsia="Cambria Math"/>
          <w:position w:val="1"/>
          <w:vertAlign w:val="baseline"/>
        </w:rPr>
        <w:t>)</w:t>
      </w:r>
      <w:r>
        <w:rPr>
          <w:vertAlign w:val="baseline"/>
        </w:rPr>
        <w:t>- ճանապարհներ: Հեռացնելով </w:t>
      </w:r>
      <w:r>
        <w:rPr>
          <w:rFonts w:ascii="Cambria Math" w:hAnsi="Cambria Math" w:cs="Cambria Math" w:eastAsia="Cambria Math"/>
          <w:vertAlign w:val="baseline"/>
        </w:rPr>
        <w:t>y </w:t>
      </w:r>
      <w:r>
        <w:rPr>
          <w:vertAlign w:val="baseline"/>
        </w:rPr>
        <w:t>գագաթը այդ ճանապարհներից, մենք կստանանք, որ </w:t>
      </w:r>
      <w:r>
        <w:rPr>
          <w:rFonts w:ascii="Cambria Math" w:hAnsi="Cambria Math" w:cs="Cambria Math" w:eastAsia="Cambria Math"/>
          <w:vertAlign w:val="baseline"/>
        </w:rPr>
        <w:t>G</w:t>
      </w:r>
      <w:r>
        <w:rPr>
          <w:b/>
          <w:bCs/>
          <w:vertAlign w:val="baseline"/>
        </w:rPr>
        <w:t>-</w:t>
      </w:r>
      <w:r>
        <w:rPr>
          <w:vertAlign w:val="baseline"/>
        </w:rPr>
        <w:t>ն ունի </w:t>
      </w:r>
      <w:r>
        <w:rPr>
          <w:rFonts w:ascii="Cambria Math" w:hAnsi="Cambria Math" w:cs="Cambria Math" w:eastAsia="Cambria Math"/>
          <w:position w:val="1"/>
          <w:vertAlign w:val="baseline"/>
        </w:rPr>
        <w:t>(</w:t>
      </w:r>
      <w:r>
        <w:rPr>
          <w:rFonts w:ascii="Cambria Math" w:hAnsi="Cambria Math" w:cs="Cambria Math" w:eastAsia="Cambria Math"/>
          <w:vertAlign w:val="baseline"/>
        </w:rPr>
        <w:t>x, U</w:t>
      </w:r>
      <w:r>
        <w:rPr>
          <w:rFonts w:ascii="Cambria Math" w:hAnsi="Cambria Math" w:cs="Cambria Math" w:eastAsia="Cambria Math"/>
          <w:position w:val="1"/>
          <w:vertAlign w:val="baseline"/>
        </w:rPr>
        <w:t>)</w:t>
      </w:r>
      <w:r>
        <w:rPr>
          <w:b/>
          <w:bCs/>
          <w:vertAlign w:val="baseline"/>
        </w:rPr>
        <w:t>-</w:t>
      </w:r>
      <w:r>
        <w:rPr>
          <w:vertAlign w:val="baseline"/>
        </w:rPr>
        <w:t>հովհար:</w:t>
      </w:r>
    </w:p>
    <w:p>
      <w:pPr>
        <w:pStyle w:val="BodyText"/>
        <w:ind w:left="1185"/>
        <w:jc w:val="both"/>
      </w:pPr>
      <w:r>
        <w:rPr/>
        <w:t>Ենթադրենք,</w:t>
      </w:r>
      <w:r>
        <w:rPr>
          <w:spacing w:val="29"/>
        </w:rPr>
        <w:t> </w:t>
      </w:r>
      <w:r>
        <w:rPr>
          <w:rFonts w:ascii="Cambria Math" w:hAnsi="Cambria Math" w:cs="Cambria Math" w:eastAsia="Cambria Math"/>
        </w:rPr>
        <w:t>G</w:t>
      </w:r>
      <w:r>
        <w:rPr>
          <w:rFonts w:ascii="Cambria Math" w:hAnsi="Cambria Math" w:cs="Cambria Math" w:eastAsia="Cambria Math"/>
          <w:spacing w:val="35"/>
        </w:rPr>
        <w:t> </w:t>
      </w:r>
      <w:r>
        <w:rPr/>
        <w:t>գրաֆը</w:t>
      </w:r>
      <w:r>
        <w:rPr>
          <w:spacing w:val="30"/>
        </w:rPr>
        <w:t> </w:t>
      </w:r>
      <w:r>
        <w:rPr/>
        <w:t>պարունակում</w:t>
      </w:r>
      <w:r>
        <w:rPr>
          <w:spacing w:val="30"/>
        </w:rPr>
        <w:t> </w:t>
      </w:r>
      <w:r>
        <w:rPr/>
        <w:t>է</w:t>
      </w:r>
      <w:r>
        <w:rPr>
          <w:spacing w:val="29"/>
        </w:rPr>
        <w:t> </w:t>
      </w:r>
      <w:r>
        <w:rPr/>
        <w:t>առնվազն</w:t>
      </w:r>
      <w:r>
        <w:rPr>
          <w:spacing w:val="30"/>
        </w:rPr>
        <w:t> </w:t>
      </w:r>
      <w:r>
        <w:rPr>
          <w:rFonts w:ascii="Cambria Math" w:hAnsi="Cambria Math" w:cs="Cambria Math" w:eastAsia="Cambria Math"/>
        </w:rPr>
        <w:t>k</w:t>
      </w:r>
      <w:r>
        <w:rPr>
          <w:rFonts w:ascii="Cambria Math" w:hAnsi="Cambria Math" w:cs="Cambria Math" w:eastAsia="Cambria Math"/>
          <w:spacing w:val="2"/>
        </w:rPr>
        <w:t> </w:t>
      </w:r>
      <w:r>
        <w:rPr>
          <w:rFonts w:ascii="Cambria Math" w:hAnsi="Cambria Math" w:cs="Cambria Math" w:eastAsia="Cambria Math"/>
        </w:rPr>
        <w:t>+</w:t>
      </w:r>
      <w:r>
        <w:rPr>
          <w:rFonts w:ascii="Cambria Math" w:hAnsi="Cambria Math" w:cs="Cambria Math" w:eastAsia="Cambria Math"/>
          <w:spacing w:val="1"/>
        </w:rPr>
        <w:t> </w:t>
      </w:r>
      <w:r>
        <w:rPr>
          <w:rFonts w:ascii="Cambria Math" w:hAnsi="Cambria Math" w:cs="Cambria Math" w:eastAsia="Cambria Math"/>
        </w:rPr>
        <w:t>1</w:t>
      </w:r>
      <w:r>
        <w:rPr>
          <w:rFonts w:ascii="Cambria Math" w:hAnsi="Cambria Math" w:cs="Cambria Math" w:eastAsia="Cambria Math"/>
          <w:spacing w:val="34"/>
        </w:rPr>
        <w:t> </w:t>
      </w:r>
      <w:r>
        <w:rPr/>
        <w:t>գագաթ</w:t>
      </w:r>
      <w:r>
        <w:rPr>
          <w:spacing w:val="29"/>
        </w:rPr>
        <w:t> </w:t>
      </w:r>
      <w:r>
        <w:rPr/>
        <w:t>և</w:t>
      </w:r>
      <w:r>
        <w:rPr>
          <w:spacing w:val="28"/>
        </w:rPr>
        <w:t> </w:t>
      </w:r>
      <w:r>
        <w:rPr/>
        <w:t>ցանկացած</w:t>
      </w:r>
      <w:r>
        <w:rPr>
          <w:spacing w:val="28"/>
        </w:rPr>
        <w:t> </w:t>
      </w:r>
      <w:r>
        <w:rPr>
          <w:rFonts w:ascii="Cambria Math" w:hAnsi="Cambria Math" w:cs="Cambria Math" w:eastAsia="Cambria Math"/>
        </w:rPr>
        <w:t>x</w:t>
      </w:r>
      <w:r>
        <w:rPr>
          <w:rFonts w:ascii="Times New Roman" w:hAnsi="Times New Roman" w:cs="Times New Roman" w:eastAsia="Times New Roman"/>
        </w:rPr>
        <w:t>-</w:t>
      </w:r>
      <w:r>
        <w:rPr/>
        <w:t>ի</w:t>
      </w:r>
      <w:r>
        <w:rPr>
          <w:spacing w:val="30"/>
        </w:rPr>
        <w:t> </w:t>
      </w:r>
      <w:r>
        <w:rPr>
          <w:spacing w:val="-10"/>
        </w:rPr>
        <w:t>և</w:t>
      </w:r>
    </w:p>
    <w:p>
      <w:pPr>
        <w:pStyle w:val="BodyText"/>
        <w:spacing w:line="360" w:lineRule="auto" w:before="158"/>
        <w:ind w:left="617" w:right="611"/>
        <w:jc w:val="both"/>
        <w:rPr>
          <w:rFonts w:ascii="Cambria Math" w:hAnsi="Cambria Math" w:cs="Cambria Math" w:eastAsia="Cambria Math"/>
          <w:sz w:val="20"/>
          <w:szCs w:val="20"/>
        </w:rPr>
      </w:pP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 </w:t>
      </w:r>
      <w:r>
        <w:rPr>
          <w:rFonts w:ascii="Cambria Math" w:hAnsi="Cambria Math" w:cs="Cambria Math" w:eastAsia="Cambria Math"/>
          <w:spacing w:val="14"/>
        </w:rPr>
        <w:t>≥</w:t>
      </w:r>
      <w:r>
        <w:rPr>
          <w:rFonts w:ascii="Cambria Math" w:hAnsi="Cambria Math" w:cs="Cambria Math" w:eastAsia="Cambria Math"/>
          <w:spacing w:val="6"/>
        </w:rPr>
        <w:t> </w:t>
      </w:r>
      <w:r>
        <w:rPr>
          <w:rFonts w:ascii="Cambria Math" w:hAnsi="Cambria Math" w:cs="Cambria Math" w:eastAsia="Cambria Math"/>
        </w:rPr>
        <w:t>k </w:t>
      </w:r>
      <w:r>
        <w:rPr/>
        <w:t>պայմանին բավարարող </w:t>
      </w:r>
      <w:r>
        <w:rPr>
          <w:rFonts w:ascii="Cambria Math" w:hAnsi="Cambria Math" w:cs="Cambria Math" w:eastAsia="Cambria Math"/>
          <w:spacing w:val="14"/>
        </w:rPr>
        <w:t>U</w:t>
      </w:r>
      <w:r>
        <w:rPr>
          <w:rFonts w:ascii="Cambria Math" w:hAnsi="Cambria Math" w:cs="Cambria Math" w:eastAsia="Cambria Math"/>
          <w:spacing w:val="6"/>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-ի համար </w:t>
      </w:r>
      <w:r>
        <w:rPr>
          <w:rFonts w:ascii="Cambria Math" w:hAnsi="Cambria Math" w:cs="Cambria Math" w:eastAsia="Cambria Math"/>
        </w:rPr>
        <w:t>G</w:t>
      </w:r>
      <w:r>
        <w:rPr>
          <w:b/>
          <w:bCs/>
        </w:rPr>
        <w:t>-</w:t>
      </w:r>
      <w:r>
        <w:rPr/>
        <w:t>ն ունի </w:t>
      </w:r>
      <w:r>
        <w:rPr>
          <w:rFonts w:ascii="Cambria Math" w:hAnsi="Cambria Math" w:cs="Cambria Math" w:eastAsia="Cambria Math"/>
          <w:position w:val="1"/>
        </w:rPr>
        <w:t>(</w:t>
      </w:r>
      <w:r>
        <w:rPr>
          <w:rFonts w:ascii="Cambria Math" w:hAnsi="Cambria Math" w:cs="Cambria Math" w:eastAsia="Cambria Math"/>
        </w:rPr>
        <w:t>x,</w:t>
      </w:r>
      <w:r>
        <w:rPr>
          <w:rFonts w:ascii="Cambria Math" w:hAnsi="Cambria Math" w:cs="Cambria Math" w:eastAsia="Cambria Math"/>
          <w:spacing w:val="-10"/>
        </w:rPr>
        <w:t> </w:t>
      </w:r>
      <w:r>
        <w:rPr>
          <w:rFonts w:ascii="Cambria Math" w:hAnsi="Cambria Math" w:cs="Cambria Math" w:eastAsia="Cambria Math"/>
        </w:rPr>
        <w:t>U</w:t>
      </w:r>
      <w:r>
        <w:rPr>
          <w:rFonts w:ascii="Cambria Math" w:hAnsi="Cambria Math" w:cs="Cambria Math" w:eastAsia="Cambria Math"/>
          <w:position w:val="1"/>
        </w:rPr>
        <w:t>)</w:t>
      </w:r>
      <w:r>
        <w:rPr>
          <w:b/>
          <w:bCs/>
        </w:rPr>
        <w:t>-</w:t>
      </w:r>
      <w:r>
        <w:rPr/>
        <w:t>հովհար: Ցույց տանք, որ </w:t>
      </w:r>
      <w:r>
        <w:rPr>
          <w:rFonts w:ascii="Cambria Math" w:hAnsi="Cambria Math" w:cs="Cambria Math" w:eastAsia="Cambria Math"/>
        </w:rPr>
        <w:t>G </w:t>
      </w:r>
      <w:r>
        <w:rPr/>
        <w:t>գրաֆը </w:t>
      </w:r>
      <w:r>
        <w:rPr>
          <w:rFonts w:ascii="Cambria Math" w:hAnsi="Cambria Math" w:cs="Cambria Math" w:eastAsia="Cambria Math"/>
        </w:rPr>
        <w:t>k</w:t>
      </w:r>
      <w:r>
        <w:rPr>
          <w:b/>
          <w:bCs/>
        </w:rPr>
        <w:t>-</w:t>
      </w:r>
      <w:r>
        <w:rPr/>
        <w:t>կապակցված է: Ցանկացած </w:t>
      </w:r>
      <w:r>
        <w:rPr>
          <w:rFonts w:ascii="Cambria Math" w:hAnsi="Cambria Math" w:cs="Cambria Math" w:eastAsia="Cambria Math"/>
          <w:spacing w:val="13"/>
        </w:rPr>
        <w:t>v</w:t>
      </w:r>
      <w:r>
        <w:rPr>
          <w:rFonts w:ascii="Cambria Math" w:hAnsi="Cambria Math" w:cs="Cambria Math" w:eastAsia="Cambria Math"/>
          <w:spacing w:val="7"/>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-ի և </w:t>
      </w:r>
      <w:r>
        <w:rPr>
          <w:rFonts w:ascii="Cambria Math" w:hAnsi="Cambria Math" w:cs="Cambria Math" w:eastAsia="Cambria Math"/>
          <w:spacing w:val="14"/>
        </w:rPr>
        <w:t>U</w:t>
      </w:r>
      <w:r>
        <w:rPr>
          <w:rFonts w:ascii="Cambria Math" w:hAnsi="Cambria Math" w:cs="Cambria Math" w:eastAsia="Cambria Math"/>
          <w:spacing w:val="7"/>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v</w:t>
      </w:r>
      <w:r>
        <w:rPr>
          <w:rFonts w:ascii="Times New Roman" w:hAnsi="Times New Roman" w:cs="Times New Roman" w:eastAsia="Times New Roman"/>
          <w:b/>
          <w:bCs/>
        </w:rPr>
        <w:t>-</w:t>
      </w:r>
      <w:r>
        <w:rPr/>
        <w:t>ի համար գոյություն ունի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spacing w:val="-9"/>
        </w:rPr>
        <w:t> </w:t>
      </w:r>
      <w:r>
        <w:rPr>
          <w:rFonts w:ascii="Cambria Math" w:hAnsi="Cambria Math" w:cs="Cambria Math" w:eastAsia="Cambria Math"/>
        </w:rPr>
        <w:t>U</w:t>
      </w:r>
      <w:r>
        <w:rPr>
          <w:rFonts w:ascii="Cambria Math" w:hAnsi="Cambria Math" w:cs="Cambria Math" w:eastAsia="Cambria Math"/>
          <w:position w:val="1"/>
        </w:rPr>
        <w:t>)</w:t>
      </w:r>
      <w:r>
        <w:rPr>
          <w:b/>
          <w:bCs/>
        </w:rPr>
        <w:t>-</w:t>
      </w:r>
      <w:r>
        <w:rPr/>
        <w:t>հովհար, ուստի </w: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2"/>
          <w:position w:val="1"/>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rPr>
        <w:t>k</w:t>
      </w:r>
      <w:r>
        <w:rPr>
          <w:b/>
          <w:bCs/>
        </w:rPr>
        <w:t>: </w:t>
      </w:r>
      <w:r>
        <w:rPr/>
        <w:t>Համաձայն թեորեմ 3.4.3-ի, </w:t>
      </w:r>
      <w:r>
        <w:rPr>
          <w:rFonts w:ascii="Cambria Math" w:hAnsi="Cambria Math" w:cs="Cambria Math" w:eastAsia="Cambria Math"/>
        </w:rPr>
        <w:t>G</w:t>
      </w:r>
      <w:r>
        <w:rPr>
          <w:rFonts w:ascii="Cambria Math" w:hAnsi="Cambria Math" w:cs="Cambria Math" w:eastAsia="Cambria Math"/>
          <w:spacing w:val="18"/>
        </w:rPr>
        <w:t> </w:t>
      </w:r>
      <w:r>
        <w:rPr/>
        <w:t>գրաֆը </w:t>
      </w:r>
      <w:r>
        <w:rPr>
          <w:rFonts w:ascii="Cambria Math" w:hAnsi="Cambria Math" w:cs="Cambria Math" w:eastAsia="Cambria Math"/>
        </w:rPr>
        <w:t>k</w:t>
      </w:r>
      <w:r>
        <w:rPr>
          <w:b/>
          <w:bCs/>
        </w:rPr>
        <w:t>-</w:t>
      </w:r>
      <w:r>
        <w:rPr/>
        <w:t>կապակցված</w:t>
      </w:r>
      <w:r>
        <w:rPr>
          <w:spacing w:val="40"/>
        </w:rPr>
        <w:t> </w:t>
      </w:r>
      <w:r>
        <w:rPr/>
        <w:t>է այն և միայն այն դեպքում, երբ այդ գրաֆի ցանկացած </w:t>
      </w:r>
      <w:r>
        <w:rPr>
          <w:rFonts w:ascii="Cambria Math" w:hAnsi="Cambria Math" w:cs="Cambria Math" w:eastAsia="Cambria Math"/>
        </w:rPr>
        <w:t>x </w:t>
      </w:r>
      <w:r>
        <w:rPr/>
        <w:t>և </w:t>
      </w:r>
      <w:r>
        <w:rPr>
          <w:rFonts w:ascii="Cambria Math" w:hAnsi="Cambria Math" w:cs="Cambria Math" w:eastAsia="Cambria Math"/>
        </w:rPr>
        <w:t>y </w:t>
      </w:r>
      <w:r>
        <w:rPr/>
        <w:t>գագաթները միացված են առնվազն </w:t>
      </w:r>
      <w:r>
        <w:rPr>
          <w:rFonts w:ascii="Cambria Math" w:hAnsi="Cambria Math" w:cs="Cambria Math" w:eastAsia="Cambria Math"/>
        </w:rPr>
        <w:t>k </w:t>
      </w:r>
      <w:r>
        <w:rPr/>
        <w:t>հատ գագաթներով չհատվող պարզ </w:t>
      </w:r>
      <w:r>
        <w:rPr>
          <w:rFonts w:ascii="Cambria Math" w:hAnsi="Cambria Math" w:cs="Cambria Math" w:eastAsia="Cambria Math"/>
          <w:position w:val="1"/>
        </w:rPr>
        <w:t>(</w:t>
      </w:r>
      <w:r>
        <w:rPr>
          <w:rFonts w:ascii="Cambria Math" w:hAnsi="Cambria Math" w:cs="Cambria Math" w:eastAsia="Cambria Math"/>
        </w:rPr>
        <w:t>x,</w:t>
      </w:r>
      <w:r>
        <w:rPr>
          <w:rFonts w:ascii="Cambria Math" w:hAnsi="Cambria Math" w:cs="Cambria Math" w:eastAsia="Cambria Math"/>
          <w:spacing w:val="-11"/>
        </w:rPr>
        <w:t> </w:t>
      </w:r>
      <w:r>
        <w:rPr>
          <w:rFonts w:ascii="Cambria Math" w:hAnsi="Cambria Math" w:cs="Cambria Math" w:eastAsia="Cambria Math"/>
        </w:rPr>
        <w:t>y</w:t>
      </w:r>
      <w:r>
        <w:rPr>
          <w:rFonts w:ascii="Cambria Math" w:hAnsi="Cambria Math" w:cs="Cambria Math" w:eastAsia="Cambria Math"/>
          <w:position w:val="1"/>
        </w:rPr>
        <w:t>)</w:t>
      </w:r>
      <w:r>
        <w:rPr/>
        <w:t>-ճանապարհներով: Դիցուք </w:t>
      </w:r>
      <w:r>
        <w:rPr>
          <w:rFonts w:ascii="Cambria Math" w:hAnsi="Cambria Math" w:cs="Cambria Math" w:eastAsia="Cambria Math"/>
        </w:rPr>
        <w:t>x,</w:t>
      </w:r>
      <w:r>
        <w:rPr>
          <w:rFonts w:ascii="Cambria Math" w:hAnsi="Cambria Math" w:cs="Cambria Math" w:eastAsia="Cambria Math"/>
          <w:spacing w:val="-9"/>
        </w:rPr>
        <w:t> </w:t>
      </w:r>
      <w:r>
        <w:rPr>
          <w:rFonts w:ascii="Cambria Math" w:hAnsi="Cambria Math" w:cs="Cambria Math" w:eastAsia="Cambria Math"/>
        </w:rPr>
        <w:t>y ∈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40"/>
          <w:position w:val="1"/>
        </w:rPr>
        <w:t> </w:t>
      </w:r>
      <w:r>
        <w:rPr/>
        <w:t>և</w:t>
      </w:r>
      <w:r>
        <w:rPr>
          <w:spacing w:val="13"/>
        </w:rPr>
        <w:t> </w:t>
      </w:r>
      <w:r>
        <w:rPr>
          <w:rFonts w:ascii="Cambria Math" w:hAnsi="Cambria Math" w:cs="Cambria Math" w:eastAsia="Cambria Math"/>
          <w:spacing w:val="13"/>
        </w:rPr>
        <w:t>U</w:t>
      </w:r>
      <w:r>
        <w:rPr>
          <w:rFonts w:ascii="Cambria Math" w:hAnsi="Cambria Math" w:cs="Cambria Math" w:eastAsia="Cambria Math"/>
          <w:spacing w:val="5"/>
        </w:rPr>
        <w:t> </w:t>
      </w:r>
      <w:r>
        <w:rPr>
          <w:rFonts w:ascii="Cambria Math" w:hAnsi="Cambria Math" w:cs="Cambria Math" w:eastAsia="Cambria Math"/>
        </w:rPr>
        <w:t>=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y</w:t>
      </w:r>
      <w:r>
        <w:rPr>
          <w:rFonts w:ascii="Cambria Math" w:hAnsi="Cambria Math" w:cs="Cambria Math" w:eastAsia="Cambria Math"/>
          <w:position w:val="1"/>
          <w:vertAlign w:val="baseline"/>
        </w:rPr>
        <w:t>)</w:t>
      </w:r>
      <w:r>
        <w:rPr>
          <w:b/>
          <w:bCs/>
          <w:vertAlign w:val="baseline"/>
        </w:rPr>
        <w:t>:</w:t>
      </w:r>
      <w:r>
        <w:rPr>
          <w:b/>
          <w:bCs/>
          <w:spacing w:val="40"/>
          <w:vertAlign w:val="baseline"/>
        </w:rPr>
        <w:t> </w:t>
      </w:r>
      <w:r>
        <w:rPr>
          <w:vertAlign w:val="baseline"/>
        </w:rPr>
        <w:t>Քանի</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G</w:t>
      </w:r>
      <w:r>
        <w:rPr>
          <w:b/>
          <w:bCs/>
          <w:vertAlign w:val="baseline"/>
        </w:rPr>
        <w:t>-</w:t>
      </w:r>
      <w:r>
        <w:rPr>
          <w:vertAlign w:val="baseline"/>
        </w:rPr>
        <w:t>ն</w:t>
      </w:r>
      <w:r>
        <w:rPr>
          <w:spacing w:val="40"/>
          <w:vertAlign w:val="baseline"/>
        </w:rPr>
        <w:t> </w:t>
      </w:r>
      <w:r>
        <w:rPr>
          <w:vertAlign w:val="baseline"/>
        </w:rPr>
        <w:t>ունի</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spacing w:val="-10"/>
          <w:vertAlign w:val="baseline"/>
        </w:rPr>
        <w:t> </w:t>
      </w:r>
      <w:r>
        <w:rPr>
          <w:rFonts w:ascii="Cambria Math" w:hAnsi="Cambria Math" w:cs="Cambria Math" w:eastAsia="Cambria Math"/>
          <w:vertAlign w:val="baseline"/>
        </w:rPr>
        <w:t>U</w:t>
      </w:r>
      <w:r>
        <w:rPr>
          <w:rFonts w:ascii="Cambria Math" w:hAnsi="Cambria Math" w:cs="Cambria Math" w:eastAsia="Cambria Math"/>
          <w:position w:val="1"/>
          <w:vertAlign w:val="baseline"/>
        </w:rPr>
        <w:t>)</w:t>
      </w:r>
      <w:r>
        <w:rPr>
          <w:b/>
          <w:bCs/>
          <w:vertAlign w:val="baseline"/>
        </w:rPr>
        <w:t>-</w:t>
      </w:r>
      <w:r>
        <w:rPr>
          <w:vertAlign w:val="baseline"/>
        </w:rPr>
        <w:t>հովհար,</w:t>
      </w:r>
      <w:r>
        <w:rPr>
          <w:spacing w:val="40"/>
          <w:vertAlign w:val="baseline"/>
        </w:rPr>
        <w:t> </w:t>
      </w:r>
      <w:r>
        <w:rPr>
          <w:vertAlign w:val="baseline"/>
        </w:rPr>
        <w:t>ուստի,</w:t>
      </w:r>
      <w:r>
        <w:rPr>
          <w:spacing w:val="40"/>
          <w:vertAlign w:val="baseline"/>
        </w:rPr>
        <w:t> </w:t>
      </w:r>
      <w:r>
        <w:rPr>
          <w:vertAlign w:val="baseline"/>
        </w:rPr>
        <w:t>շարունակելով</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spacing w:val="-10"/>
          <w:vertAlign w:val="baseline"/>
        </w:rPr>
        <w:t> </w:t>
      </w:r>
      <w:r>
        <w:rPr>
          <w:rFonts w:ascii="Cambria Math" w:hAnsi="Cambria Math" w:cs="Cambria Math" w:eastAsia="Cambria Math"/>
          <w:vertAlign w:val="baseline"/>
        </w:rPr>
        <w:t>U</w:t>
      </w:r>
      <w:r>
        <w:rPr>
          <w:rFonts w:ascii="Cambria Math" w:hAnsi="Cambria Math" w:cs="Cambria Math" w:eastAsia="Cambria Math"/>
          <w:position w:val="1"/>
          <w:vertAlign w:val="baseline"/>
        </w:rPr>
        <w:t>)</w:t>
      </w:r>
      <w:r>
        <w:rPr>
          <w:b/>
          <w:bCs/>
          <w:vertAlign w:val="baseline"/>
        </w:rPr>
        <w:t>- </w:t>
      </w:r>
      <w:r>
        <w:rPr>
          <w:vertAlign w:val="baseline"/>
        </w:rPr>
        <w:t>հովհարի </w:t>
      </w:r>
      <w:r>
        <w:rPr>
          <w:rFonts w:ascii="Cambria Math" w:hAnsi="Cambria Math" w:cs="Cambria Math" w:eastAsia="Cambria Math"/>
          <w:vertAlign w:val="baseline"/>
        </w:rPr>
        <w:t>k </w:t>
      </w:r>
      <w:r>
        <w:rPr>
          <w:vertAlign w:val="baseline"/>
        </w:rPr>
        <w:t>հատ ճանապարհները մինչև </w:t>
      </w:r>
      <w:r>
        <w:rPr>
          <w:rFonts w:ascii="Cambria Math" w:hAnsi="Cambria Math" w:cs="Cambria Math" w:eastAsia="Cambria Math"/>
          <w:vertAlign w:val="baseline"/>
        </w:rPr>
        <w:t>y </w:t>
      </w:r>
      <w:r>
        <w:rPr>
          <w:vertAlign w:val="baseline"/>
        </w:rPr>
        <w:t>գագաթը, մենք կստանանք, որ </w:t>
      </w:r>
      <w:r>
        <w:rPr>
          <w:rFonts w:ascii="Cambria Math" w:hAnsi="Cambria Math" w:cs="Cambria Math" w:eastAsia="Cambria Math"/>
          <w:vertAlign w:val="baseline"/>
        </w:rPr>
        <w:t>x </w:t>
      </w:r>
      <w:r>
        <w:rPr>
          <w:vertAlign w:val="baseline"/>
        </w:rPr>
        <w:t>և </w:t>
      </w:r>
      <w:r>
        <w:rPr>
          <w:rFonts w:ascii="Cambria Math" w:hAnsi="Cambria Math" w:cs="Cambria Math" w:eastAsia="Cambria Math"/>
          <w:vertAlign w:val="baseline"/>
        </w:rPr>
        <w:t>y </w:t>
      </w:r>
      <w:r>
        <w:rPr>
          <w:vertAlign w:val="baseline"/>
        </w:rPr>
        <w:t>գագաթները միացված են առնվազն </w:t>
      </w:r>
      <w:r>
        <w:rPr>
          <w:rFonts w:ascii="Cambria Math" w:hAnsi="Cambria Math" w:cs="Cambria Math" w:eastAsia="Cambria Math"/>
          <w:vertAlign w:val="baseline"/>
        </w:rPr>
        <w:t>k </w:t>
      </w:r>
      <w:r>
        <w:rPr>
          <w:vertAlign w:val="baseline"/>
        </w:rPr>
        <w:t>հատ գագաթներով չհատվող պարզ </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spacing w:val="-14"/>
          <w:vertAlign w:val="baseline"/>
        </w:rPr>
        <w:t> </w:t>
      </w:r>
      <w:r>
        <w:rPr>
          <w:rFonts w:ascii="Cambria Math" w:hAnsi="Cambria Math" w:cs="Cambria Math" w:eastAsia="Cambria Math"/>
          <w:vertAlign w:val="baseline"/>
        </w:rPr>
        <w:t>y</w:t>
      </w:r>
      <w:r>
        <w:rPr>
          <w:rFonts w:ascii="Cambria Math" w:hAnsi="Cambria Math" w:cs="Cambria Math" w:eastAsia="Cambria Math"/>
          <w:position w:val="1"/>
          <w:vertAlign w:val="baseline"/>
        </w:rPr>
        <w:t>)</w:t>
      </w:r>
      <w:r>
        <w:rPr>
          <w:vertAlign w:val="baseline"/>
        </w:rPr>
        <w:t>- ճանապարհներով:</w:t>
      </w:r>
      <w:r>
        <w:rPr>
          <w:spacing w:val="80"/>
          <w:vertAlign w:val="baseline"/>
        </w:rPr>
        <w:t> </w:t>
      </w:r>
      <w:r>
        <w:rPr>
          <w:rFonts w:ascii="Cambria Math" w:hAnsi="Cambria Math" w:cs="Cambria Math" w:eastAsia="Cambria Math"/>
          <w:sz w:val="20"/>
          <w:szCs w:val="20"/>
          <w:vertAlign w:val="baseline"/>
        </w:rPr>
        <w:t>∎</w:t>
      </w:r>
    </w:p>
    <w:p>
      <w:pPr>
        <w:spacing w:after="0" w:line="360" w:lineRule="auto"/>
        <w:jc w:val="both"/>
        <w:rPr>
          <w:rFonts w:ascii="Cambria Math" w:hAnsi="Cambria Math" w:cs="Cambria Math" w:eastAsia="Cambria Math"/>
          <w:sz w:val="20"/>
          <w:szCs w:val="20"/>
        </w:rPr>
        <w:sectPr>
          <w:pgSz w:w="11910" w:h="16840"/>
          <w:pgMar w:header="0" w:footer="914" w:top="1080" w:bottom="1100" w:left="460" w:right="460"/>
        </w:sectPr>
      </w:pPr>
    </w:p>
    <w:p>
      <w:pPr>
        <w:spacing w:before="11"/>
        <w:ind w:left="3" w:right="0" w:firstLine="0"/>
        <w:jc w:val="center"/>
        <w:rPr>
          <w:b/>
          <w:bCs/>
          <w:sz w:val="28"/>
          <w:szCs w:val="28"/>
        </w:rPr>
      </w:pPr>
      <w:r>
        <w:rPr>
          <w:b/>
          <w:bCs/>
          <w:sz w:val="28"/>
          <w:szCs w:val="28"/>
        </w:rPr>
        <w:t>Գլուխ</w:t>
      </w:r>
      <w:r>
        <w:rPr>
          <w:b/>
          <w:bCs/>
          <w:spacing w:val="-7"/>
          <w:sz w:val="28"/>
          <w:szCs w:val="28"/>
        </w:rPr>
        <w:t> </w:t>
      </w:r>
      <w:r>
        <w:rPr>
          <w:b/>
          <w:bCs/>
          <w:spacing w:val="-10"/>
          <w:sz w:val="28"/>
          <w:szCs w:val="28"/>
        </w:rPr>
        <w:t>4</w:t>
      </w:r>
    </w:p>
    <w:p>
      <w:pPr>
        <w:pStyle w:val="BodyText"/>
        <w:rPr>
          <w:b/>
          <w:sz w:val="28"/>
        </w:rPr>
      </w:pPr>
    </w:p>
    <w:p>
      <w:pPr>
        <w:pStyle w:val="BodyText"/>
        <w:rPr>
          <w:b/>
          <w:sz w:val="28"/>
        </w:rPr>
      </w:pPr>
    </w:p>
    <w:p>
      <w:pPr>
        <w:spacing w:before="0"/>
        <w:ind w:left="3" w:right="0" w:firstLine="0"/>
        <w:jc w:val="center"/>
        <w:rPr>
          <w:b/>
          <w:bCs/>
          <w:sz w:val="28"/>
          <w:szCs w:val="28"/>
        </w:rPr>
      </w:pPr>
      <w:r>
        <w:rPr>
          <w:b/>
          <w:bCs/>
          <w:sz w:val="28"/>
          <w:szCs w:val="28"/>
        </w:rPr>
        <w:t>Գրաֆների</w:t>
      </w:r>
      <w:r>
        <w:rPr>
          <w:b/>
          <w:bCs/>
          <w:spacing w:val="-13"/>
          <w:sz w:val="28"/>
          <w:szCs w:val="28"/>
        </w:rPr>
        <w:t> </w:t>
      </w:r>
      <w:r>
        <w:rPr>
          <w:b/>
          <w:bCs/>
          <w:spacing w:val="-2"/>
          <w:sz w:val="28"/>
          <w:szCs w:val="28"/>
        </w:rPr>
        <w:t>շրջանցումներ</w:t>
      </w:r>
    </w:p>
    <w:p>
      <w:pPr>
        <w:pStyle w:val="BodyText"/>
        <w:rPr>
          <w:b/>
          <w:sz w:val="28"/>
        </w:rPr>
      </w:pPr>
    </w:p>
    <w:p>
      <w:pPr>
        <w:pStyle w:val="BodyText"/>
        <w:rPr>
          <w:b/>
          <w:sz w:val="31"/>
        </w:rPr>
      </w:pPr>
    </w:p>
    <w:p>
      <w:pPr>
        <w:pStyle w:val="Heading9"/>
        <w:ind w:left="2"/>
      </w:pPr>
      <w:bookmarkStart w:name="_TOC_250012" w:id="13"/>
      <w:r>
        <w:rPr/>
        <w:t>§</w:t>
      </w:r>
      <w:r>
        <w:rPr>
          <w:spacing w:val="-5"/>
        </w:rPr>
        <w:t> </w:t>
      </w:r>
      <w:r>
        <w:rPr>
          <w:rFonts w:ascii="Cambria Math" w:hAnsi="Cambria Math" w:cs="Cambria Math" w:eastAsia="Cambria Math"/>
          <w:b w:val="0"/>
          <w:bCs w:val="0"/>
        </w:rPr>
        <w:t>4.</w:t>
      </w:r>
      <w:r>
        <w:rPr>
          <w:rFonts w:ascii="Cambria Math" w:hAnsi="Cambria Math" w:cs="Cambria Math" w:eastAsia="Cambria Math"/>
          <w:b w:val="0"/>
          <w:bCs w:val="0"/>
          <w:spacing w:val="-15"/>
        </w:rPr>
        <w:t> </w:t>
      </w:r>
      <w:r>
        <w:rPr>
          <w:rFonts w:ascii="Cambria Math" w:hAnsi="Cambria Math" w:cs="Cambria Math" w:eastAsia="Cambria Math"/>
          <w:b w:val="0"/>
          <w:bCs w:val="0"/>
        </w:rPr>
        <w:t>1.</w:t>
      </w:r>
      <w:r>
        <w:rPr>
          <w:rFonts w:ascii="Cambria Math" w:hAnsi="Cambria Math" w:cs="Cambria Math" w:eastAsia="Cambria Math"/>
          <w:b w:val="0"/>
          <w:bCs w:val="0"/>
          <w:spacing w:val="74"/>
        </w:rPr>
        <w:t> </w:t>
      </w:r>
      <w:r>
        <w:rPr/>
        <w:t>Էյլերյան</w:t>
      </w:r>
      <w:r>
        <w:rPr>
          <w:spacing w:val="-2"/>
        </w:rPr>
        <w:t> </w:t>
      </w:r>
      <w:r>
        <w:rPr/>
        <w:t>ճանապարհներ</w:t>
      </w:r>
      <w:r>
        <w:rPr>
          <w:spacing w:val="-3"/>
        </w:rPr>
        <w:t> </w:t>
      </w:r>
      <w:r>
        <w:rPr/>
        <w:t>և</w:t>
      </w:r>
      <w:r>
        <w:rPr>
          <w:spacing w:val="-3"/>
        </w:rPr>
        <w:t> </w:t>
      </w:r>
      <w:bookmarkEnd w:id="13"/>
      <w:r>
        <w:rPr>
          <w:spacing w:val="-2"/>
        </w:rPr>
        <w:t>ցիկլեր</w:t>
      </w:r>
    </w:p>
    <w:p>
      <w:pPr>
        <w:pStyle w:val="BodyText"/>
        <w:spacing w:before="1"/>
        <w:rPr>
          <w:b/>
          <w:sz w:val="44"/>
        </w:rPr>
      </w:pPr>
    </w:p>
    <w:p>
      <w:pPr>
        <w:pStyle w:val="BodyText"/>
        <w:ind w:left="1185"/>
        <w:jc w:val="both"/>
      </w:pPr>
      <w:r>
        <w:rPr/>
        <w:t>Դիցուք</w:t>
      </w:r>
      <w:r>
        <w:rPr>
          <w:spacing w:val="7"/>
        </w:rPr>
        <w:t> </w:t>
      </w:r>
      <w:r>
        <w:rPr>
          <w:rFonts w:ascii="Cambria Math" w:hAnsi="Cambria Math" w:cs="Cambria Math" w:eastAsia="Cambria Math"/>
        </w:rPr>
        <w:t>G</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E)</w:t>
      </w:r>
      <w:r>
        <w:rPr>
          <w:b/>
          <w:bCs/>
        </w:rPr>
        <w:t>-</w:t>
      </w:r>
      <w:r>
        <w:rPr/>
        <w:t>ն</w:t>
      </w:r>
      <w:r>
        <w:rPr>
          <w:spacing w:val="5"/>
        </w:rPr>
        <w:t> </w:t>
      </w:r>
      <w:r>
        <w:rPr/>
        <w:t>գրաֆ</w:t>
      </w:r>
      <w:r>
        <w:rPr>
          <w:spacing w:val="5"/>
        </w:rPr>
        <w:t> </w:t>
      </w:r>
      <w:r>
        <w:rPr>
          <w:spacing w:val="-5"/>
        </w:rPr>
        <w:t>է:</w:t>
      </w:r>
    </w:p>
    <w:p>
      <w:pPr>
        <w:spacing w:line="352" w:lineRule="auto" w:before="148"/>
        <w:ind w:left="617" w:right="612" w:firstLine="567"/>
        <w:jc w:val="both"/>
        <w:rPr>
          <w:sz w:val="24"/>
          <w:szCs w:val="24"/>
        </w:rPr>
      </w:pPr>
      <w:r>
        <w:rPr>
          <w:b/>
          <w:bCs/>
          <w:sz w:val="24"/>
          <w:szCs w:val="24"/>
        </w:rPr>
        <w:t>Սահմանում</w:t>
      </w:r>
      <w:r>
        <w:rPr>
          <w:b/>
          <w:bCs/>
          <w:spacing w:val="-9"/>
          <w:sz w:val="24"/>
          <w:szCs w:val="24"/>
        </w:rPr>
        <w:t> </w:t>
      </w:r>
      <w:r>
        <w:rPr>
          <w:b/>
          <w:bCs/>
          <w:sz w:val="24"/>
          <w:szCs w:val="24"/>
        </w:rPr>
        <w:t>4.1.1:</w:t>
      </w:r>
      <w:r>
        <w:rPr>
          <w:b/>
          <w:bCs/>
          <w:spacing w:val="-8"/>
          <w:sz w:val="24"/>
          <w:szCs w:val="24"/>
        </w:rPr>
        <w:t> </w:t>
      </w:r>
      <w:r>
        <w:rPr>
          <w:sz w:val="24"/>
          <w:szCs w:val="24"/>
        </w:rPr>
        <w:t>Կասենք,</w:t>
      </w:r>
      <w:r>
        <w:rPr>
          <w:spacing w:val="-9"/>
          <w:sz w:val="24"/>
          <w:szCs w:val="24"/>
        </w:rPr>
        <w:t> </w:t>
      </w:r>
      <w:r>
        <w:rPr>
          <w:sz w:val="24"/>
          <w:szCs w:val="24"/>
        </w:rPr>
        <w:t>որ</w:t>
      </w:r>
      <w:r>
        <w:rPr>
          <w:spacing w:val="-9"/>
          <w:sz w:val="24"/>
          <w:szCs w:val="24"/>
        </w:rPr>
        <w:t> </w:t>
      </w:r>
      <w:r>
        <w:rPr>
          <w:rFonts w:ascii="Cambria Math" w:hAnsi="Cambria Math" w:cs="Cambria Math" w:eastAsia="Cambria Math"/>
          <w:sz w:val="24"/>
          <w:szCs w:val="24"/>
        </w:rPr>
        <w:t>G</w:t>
      </w:r>
      <w:r>
        <w:rPr>
          <w:rFonts w:ascii="Cambria Math" w:hAnsi="Cambria Math" w:cs="Cambria Math" w:eastAsia="Cambria Math"/>
          <w:spacing w:val="-2"/>
          <w:sz w:val="24"/>
          <w:szCs w:val="24"/>
        </w:rPr>
        <w:t> </w:t>
      </w:r>
      <w:r>
        <w:rPr>
          <w:sz w:val="24"/>
          <w:szCs w:val="24"/>
        </w:rPr>
        <w:t>գրաֆում</w:t>
      </w:r>
      <w:r>
        <w:rPr>
          <w:spacing w:val="-9"/>
          <w:sz w:val="24"/>
          <w:szCs w:val="24"/>
        </w:rPr>
        <w:t> </w:t>
      </w:r>
      <w:r>
        <w:rPr>
          <w:sz w:val="24"/>
          <w:szCs w:val="24"/>
        </w:rPr>
        <w:t>գոյություն</w:t>
      </w:r>
      <w:r>
        <w:rPr>
          <w:spacing w:val="-8"/>
          <w:sz w:val="24"/>
          <w:szCs w:val="24"/>
        </w:rPr>
        <w:t> </w:t>
      </w:r>
      <w:r>
        <w:rPr>
          <w:sz w:val="24"/>
          <w:szCs w:val="24"/>
        </w:rPr>
        <w:t>ունի</w:t>
      </w:r>
      <w:r>
        <w:rPr>
          <w:spacing w:val="-10"/>
          <w:sz w:val="24"/>
          <w:szCs w:val="24"/>
        </w:rPr>
        <w:t> </w:t>
      </w:r>
      <w:r>
        <w:rPr>
          <w:i/>
          <w:iCs/>
          <w:sz w:val="25"/>
          <w:szCs w:val="25"/>
        </w:rPr>
        <w:t>էյլերյան</w:t>
      </w:r>
      <w:r>
        <w:rPr>
          <w:i/>
          <w:iCs/>
          <w:spacing w:val="-11"/>
          <w:sz w:val="25"/>
          <w:szCs w:val="25"/>
        </w:rPr>
        <w:t> </w:t>
      </w:r>
      <w:r>
        <w:rPr>
          <w:i/>
          <w:iCs/>
          <w:sz w:val="25"/>
          <w:szCs w:val="25"/>
        </w:rPr>
        <w:t>ճանապարհ</w:t>
      </w:r>
      <w:r>
        <w:rPr>
          <w:sz w:val="24"/>
          <w:szCs w:val="24"/>
        </w:rPr>
        <w:t>,</w:t>
      </w:r>
      <w:r>
        <w:rPr>
          <w:spacing w:val="-9"/>
          <w:sz w:val="24"/>
          <w:szCs w:val="24"/>
        </w:rPr>
        <w:t> </w:t>
      </w:r>
      <w:r>
        <w:rPr>
          <w:sz w:val="24"/>
          <w:szCs w:val="24"/>
        </w:rPr>
        <w:t>եթե </w:t>
      </w:r>
      <w:r>
        <w:rPr>
          <w:rFonts w:ascii="Cambria Math" w:hAnsi="Cambria Math" w:cs="Cambria Math" w:eastAsia="Cambria Math"/>
          <w:sz w:val="24"/>
          <w:szCs w:val="24"/>
        </w:rPr>
        <w:t>G</w:t>
      </w:r>
      <w:r>
        <w:rPr>
          <w:sz w:val="24"/>
          <w:szCs w:val="24"/>
        </w:rPr>
        <w:t>-ում գոյություն ունի ճանապարհ, որը պարունակում է </w:t>
      </w:r>
      <w:r>
        <w:rPr>
          <w:rFonts w:ascii="Cambria Math" w:hAnsi="Cambria Math" w:cs="Cambria Math" w:eastAsia="Cambria Math"/>
          <w:sz w:val="24"/>
          <w:szCs w:val="24"/>
        </w:rPr>
        <w:t>G</w:t>
      </w:r>
      <w:r>
        <w:rPr>
          <w:b/>
          <w:bCs/>
          <w:sz w:val="24"/>
          <w:szCs w:val="24"/>
        </w:rPr>
        <w:t>-</w:t>
      </w:r>
      <w:r>
        <w:rPr>
          <w:sz w:val="24"/>
          <w:szCs w:val="24"/>
        </w:rPr>
        <w:t>ի բոլոր գագաթները և կողերը: Եթե այդ ճանապարհը ցիկլ է, ապա այն կանվանենք </w:t>
      </w:r>
      <w:r>
        <w:rPr>
          <w:i/>
          <w:iCs/>
          <w:sz w:val="25"/>
          <w:szCs w:val="25"/>
        </w:rPr>
        <w:t>էյլերյան ցիկլ</w:t>
      </w:r>
      <w:r>
        <w:rPr>
          <w:sz w:val="24"/>
          <w:szCs w:val="24"/>
        </w:rPr>
        <w:t>:</w:t>
      </w:r>
    </w:p>
    <w:p>
      <w:pPr>
        <w:pStyle w:val="BodyText"/>
        <w:spacing w:line="360" w:lineRule="auto"/>
        <w:ind w:left="617" w:right="611" w:firstLine="567"/>
        <w:jc w:val="both"/>
      </w:pPr>
      <w:r>
        <w:rPr/>
        <w:t>Հեշտ է տեսնել, որ հարթության վրա էյլերյան ճանապարհ (ցիկլ) պարունակող գրաֆի պատկերը կարելի է նկարել առանց մատիտը թղթից կտրելու, յուրաքանչյուր կողով անցնելով ճիշտ մեկ անգամ (և վերադառնալ սկզբնական կետ):</w:t>
      </w:r>
    </w:p>
    <w:p>
      <w:pPr>
        <w:tabs>
          <w:tab w:pos="2743" w:val="left" w:leader="none"/>
          <w:tab w:pos="4936" w:val="left" w:leader="none"/>
        </w:tabs>
        <w:spacing w:line="533" w:lineRule="exact" w:before="0"/>
        <w:ind w:left="0" w:right="497" w:firstLine="0"/>
        <w:jc w:val="center"/>
        <w:rPr>
          <w:rFonts w:ascii="Times New Roman"/>
          <w:sz w:val="19"/>
        </w:rPr>
      </w:pPr>
      <w:r>
        <w:rPr/>
        <w:pict>
          <v:group style="position:absolute;margin-left:137.610001pt;margin-top:22.526382pt;width:316.8pt;height:154.5pt;mso-position-horizontal-relative:page;mso-position-vertical-relative:paragraph;z-index:-21768704" id="docshapegroup1027" coordorigin="2752,451" coordsize="6336,3090">
            <v:shape style="position:absolute;left:2852;top:1995;width:3642;height:1446" id="docshape1028" coordorigin="2852,1996" coordsize="3642,1446" path="m2852,1996l6494,1996,5761,3442,3586,3442,2852,1996e" filled="false" stroked="true" strokeweight=".06pt" strokecolor="#000000">
              <v:path arrowok="t"/>
              <v:stroke dashstyle="solid"/>
            </v:shape>
            <v:shape style="position:absolute;left:5645;top:3340;width:201;height:201" type="#_x0000_t75" id="docshape1029" stroked="false">
              <v:imagedata r:id="rId423" o:title=""/>
            </v:shape>
            <v:shape style="position:absolute;left:3450;top:3340;width:201;height:201" type="#_x0000_t75" id="docshape1030" stroked="false">
              <v:imagedata r:id="rId424" o:title=""/>
            </v:shape>
            <v:shape style="position:absolute;left:2752;top:1895;width:201;height:202" type="#_x0000_t75" id="docshape1031" stroked="false">
              <v:imagedata r:id="rId425" o:title=""/>
            </v:shape>
            <v:shape style="position:absolute;left:6394;top:1895;width:201;height:202" type="#_x0000_t75" id="docshape1032" stroked="false">
              <v:imagedata r:id="rId426" o:title=""/>
            </v:shape>
            <v:shape style="position:absolute;left:3449;top:450;width:201;height:201" type="#_x0000_t75" id="docshape1033" stroked="false">
              <v:imagedata r:id="rId427" o:title=""/>
            </v:shape>
            <v:shape style="position:absolute;left:5645;top:451;width:201;height:201" type="#_x0000_t75" id="docshape1034" stroked="false">
              <v:imagedata r:id="rId428" o:title=""/>
            </v:shape>
            <v:shape style="position:absolute;left:2852;top:551;width:3642;height:1444" id="docshape1035" coordorigin="2852,552" coordsize="3642,1444" path="m2852,1996l3551,552,5746,552,6494,1996e" filled="false" stroked="true" strokeweight=".06pt" strokecolor="#000000">
              <v:path arrowok="t"/>
              <v:stroke dashstyle="solid"/>
            </v:shape>
            <v:line style="position:absolute" from="3551,552" to="3551,3440" stroked="true" strokeweight=".06pt" strokecolor="#000000">
              <v:stroke dashstyle="solid"/>
            </v:line>
            <v:line style="position:absolute" from="5746,552" to="5746,3440" stroked="true" strokeweight=".06pt" strokecolor="#000000">
              <v:stroke dashstyle="solid"/>
            </v:line>
            <v:line style="position:absolute" from="3551,552" to="6494,1996" stroked="true" strokeweight=".06pt" strokecolor="#000000">
              <v:stroke dashstyle="solid"/>
            </v:line>
            <v:line style="position:absolute" from="3551,3440" to="6494,1996" stroked="true" strokeweight=".06pt" strokecolor="#000000">
              <v:stroke dashstyle="solid"/>
            </v:line>
            <v:shape style="position:absolute;left:2852;top:551;width:2894;height:2889" id="docshape1036" coordorigin="2852,552" coordsize="2894,2889" path="m2852,1996l5746,552m2852,1996l5746,3440e" filled="false" stroked="true" strokeweight=".06pt" strokecolor="#000000">
              <v:path arrowok="t"/>
              <v:stroke dashstyle="solid"/>
            </v:shape>
            <v:shape style="position:absolute;left:8039;top:450;width:202;height:201" type="#_x0000_t75" id="docshape1037" stroked="false">
              <v:imagedata r:id="rId429" o:title=""/>
            </v:shape>
            <v:shape style="position:absolute;left:8887;top:1346;width:201;height:201" type="#_x0000_t75" id="docshape1038" stroked="false">
              <v:imagedata r:id="rId430" o:title=""/>
            </v:shape>
            <v:shape style="position:absolute;left:6494;top:551;width:2495;height:1444" id="docshape1039" coordorigin="6494,552" coordsize="2495,1444" path="m6494,1996l8141,552,8989,1448m6494,1996l8989,1448e" filled="false" stroked="true" strokeweight=".06pt" strokecolor="#000000">
              <v:path arrowok="t"/>
              <v:stroke dashstyle="solid"/>
            </v:shape>
            <v:shape style="position:absolute;left:8887;top:2492;width:201;height:201" type="#_x0000_t75" id="docshape1040" stroked="false">
              <v:imagedata r:id="rId431" o:title=""/>
            </v:shape>
            <v:line style="position:absolute" from="6494,1996" to="8989,2594" stroked="true" strokeweight=".06pt" strokecolor="#000000">
              <v:stroke dashstyle="solid"/>
            </v:line>
            <v:shape style="position:absolute;left:8039;top:3340;width:202;height:201" type="#_x0000_t75" id="docshape1041" stroked="false">
              <v:imagedata r:id="rId432" o:title=""/>
            </v:shape>
            <v:shape style="position:absolute;left:6494;top:1995;width:2495;height:1445" id="docshape1042" coordorigin="6494,1996" coordsize="2495,1445" path="m6494,1996l8141,3440,8989,2594e" filled="false" stroked="true" strokeweight=".06pt" strokecolor="#000000">
              <v:path arrowok="t"/>
              <v:stroke dashstyle="solid"/>
            </v:shape>
            <v:shape style="position:absolute;left:6398;top:1437;width:287;height:401" type="#_x0000_t202" id="docshape1043" filled="false" stroked="false">
              <v:textbox inset="0,0,0,0">
                <w:txbxContent>
                  <w:p>
                    <w:pPr>
                      <w:spacing w:line="401" w:lineRule="exact" w:before="0"/>
                      <w:ind w:left="0" w:right="0" w:firstLine="0"/>
                      <w:jc w:val="left"/>
                      <w:rPr>
                        <w:rFonts w:ascii="Times New Roman"/>
                        <w:sz w:val="19"/>
                      </w:rPr>
                    </w:pPr>
                    <w:r>
                      <w:rPr>
                        <w:rFonts w:ascii="Times New Roman"/>
                        <w:i/>
                        <w:sz w:val="31"/>
                      </w:rPr>
                      <w:t>v</w:t>
                    </w:r>
                    <w:r>
                      <w:rPr>
                        <w:rFonts w:ascii="Times New Roman"/>
                        <w:i/>
                        <w:spacing w:val="-45"/>
                        <w:sz w:val="31"/>
                      </w:rPr>
                      <w:t> </w:t>
                    </w:r>
                    <w:r>
                      <w:rPr>
                        <w:rFonts w:ascii="Times New Roman"/>
                        <w:spacing w:val="-10"/>
                        <w:position w:val="-7"/>
                        <w:sz w:val="19"/>
                      </w:rPr>
                      <w:t>4</w:t>
                    </w:r>
                  </w:p>
                </w:txbxContent>
              </v:textbox>
              <w10:wrap type="none"/>
            </v:shape>
            <w10:wrap type="none"/>
          </v:group>
        </w:pict>
      </w:r>
      <w:r>
        <w:rPr>
          <w:rFonts w:ascii="Times New Roman"/>
          <w:i/>
          <w:sz w:val="31"/>
        </w:rPr>
        <w:t>v</w:t>
      </w:r>
      <w:r>
        <w:rPr>
          <w:rFonts w:ascii="Times New Roman"/>
          <w:i/>
          <w:spacing w:val="-45"/>
          <w:sz w:val="31"/>
        </w:rPr>
        <w:t> </w:t>
      </w:r>
      <w:r>
        <w:rPr>
          <w:rFonts w:ascii="Times New Roman"/>
          <w:spacing w:val="-10"/>
          <w:position w:val="-7"/>
          <w:sz w:val="19"/>
        </w:rPr>
        <w:t>2</w:t>
      </w:r>
      <w:r>
        <w:rPr>
          <w:rFonts w:ascii="Times New Roman"/>
          <w:position w:val="-7"/>
          <w:sz w:val="19"/>
        </w:rPr>
        <w:tab/>
      </w:r>
      <w:r>
        <w:rPr>
          <w:rFonts w:ascii="Times New Roman"/>
          <w:i/>
          <w:spacing w:val="-5"/>
          <w:sz w:val="31"/>
        </w:rPr>
        <w:t>v</w:t>
      </w:r>
      <w:r>
        <w:rPr>
          <w:rFonts w:ascii="Times New Roman"/>
          <w:spacing w:val="-5"/>
          <w:position w:val="-7"/>
          <w:sz w:val="19"/>
        </w:rPr>
        <w:t>3</w:t>
      </w:r>
      <w:r>
        <w:rPr>
          <w:rFonts w:ascii="Times New Roman"/>
          <w:position w:val="-7"/>
          <w:sz w:val="19"/>
        </w:rPr>
        <w:tab/>
      </w:r>
      <w:r>
        <w:rPr>
          <w:rFonts w:ascii="Times New Roman"/>
          <w:i/>
          <w:spacing w:val="-5"/>
          <w:position w:val="14"/>
          <w:sz w:val="31"/>
        </w:rPr>
        <w:t>v</w:t>
      </w:r>
      <w:r>
        <w:rPr>
          <w:rFonts w:ascii="Times New Roman"/>
          <w:spacing w:val="-5"/>
          <w:position w:val="6"/>
          <w:sz w:val="19"/>
        </w:rPr>
        <w:t>5</w:t>
      </w:r>
    </w:p>
    <w:p>
      <w:pPr>
        <w:pStyle w:val="BodyText"/>
        <w:rPr>
          <w:rFonts w:ascii="Times New Roman"/>
          <w:sz w:val="20"/>
        </w:rPr>
      </w:pPr>
    </w:p>
    <w:p>
      <w:pPr>
        <w:pStyle w:val="BodyText"/>
        <w:spacing w:before="3"/>
        <w:rPr>
          <w:rFonts w:ascii="Times New Roman"/>
          <w:sz w:val="28"/>
        </w:rPr>
      </w:pPr>
    </w:p>
    <w:p>
      <w:pPr>
        <w:spacing w:before="93"/>
        <w:ind w:left="8763" w:right="0" w:firstLine="0"/>
        <w:jc w:val="left"/>
        <w:rPr>
          <w:rFonts w:ascii="Times New Roman"/>
          <w:sz w:val="19"/>
        </w:rPr>
      </w:pPr>
      <w:r>
        <w:rPr>
          <w:rFonts w:ascii="Times New Roman"/>
          <w:i/>
          <w:spacing w:val="-5"/>
          <w:sz w:val="31"/>
        </w:rPr>
        <w:t>v</w:t>
      </w:r>
      <w:r>
        <w:rPr>
          <w:rFonts w:ascii="Times New Roman"/>
          <w:spacing w:val="-5"/>
          <w:position w:val="-7"/>
          <w:sz w:val="19"/>
        </w:rPr>
        <w:t>6</w:t>
      </w:r>
    </w:p>
    <w:p>
      <w:pPr>
        <w:spacing w:before="174"/>
        <w:ind w:left="1948" w:right="0" w:firstLine="0"/>
        <w:jc w:val="left"/>
        <w:rPr>
          <w:rFonts w:ascii="Times New Roman"/>
          <w:sz w:val="19"/>
        </w:rPr>
      </w:pPr>
      <w:r>
        <w:rPr>
          <w:rFonts w:ascii="Times New Roman"/>
          <w:i/>
          <w:spacing w:val="-5"/>
          <w:sz w:val="31"/>
        </w:rPr>
        <w:t>v</w:t>
      </w:r>
      <w:r>
        <w:rPr>
          <w:rFonts w:ascii="Times New Roman"/>
          <w:spacing w:val="-5"/>
          <w:position w:val="-7"/>
          <w:sz w:val="19"/>
        </w:rPr>
        <w:t>1</w:t>
      </w:r>
    </w:p>
    <w:p>
      <w:pPr>
        <w:spacing w:before="250"/>
        <w:ind w:left="8782" w:right="0" w:firstLine="0"/>
        <w:jc w:val="left"/>
        <w:rPr>
          <w:rFonts w:ascii="Times New Roman"/>
          <w:sz w:val="19"/>
        </w:rPr>
      </w:pPr>
      <w:r>
        <w:rPr>
          <w:rFonts w:ascii="Times New Roman"/>
          <w:i/>
          <w:spacing w:val="-5"/>
          <w:sz w:val="31"/>
        </w:rPr>
        <w:t>v</w:t>
      </w:r>
      <w:r>
        <w:rPr>
          <w:rFonts w:ascii="Times New Roman"/>
          <w:spacing w:val="-5"/>
          <w:position w:val="-7"/>
          <w:sz w:val="19"/>
        </w:rPr>
        <w:t>7</w:t>
      </w:r>
    </w:p>
    <w:p>
      <w:pPr>
        <w:pStyle w:val="BodyText"/>
        <w:rPr>
          <w:rFonts w:ascii="Times New Roman"/>
          <w:sz w:val="20"/>
        </w:rPr>
      </w:pPr>
    </w:p>
    <w:p>
      <w:pPr>
        <w:pStyle w:val="BodyText"/>
        <w:rPr>
          <w:rFonts w:ascii="Times New Roman"/>
          <w:sz w:val="20"/>
        </w:rPr>
      </w:pPr>
    </w:p>
    <w:p>
      <w:pPr>
        <w:spacing w:after="0"/>
        <w:rPr>
          <w:rFonts w:ascii="Times New Roman"/>
          <w:sz w:val="20"/>
        </w:rPr>
        <w:sectPr>
          <w:pgSz w:w="11910" w:h="16840"/>
          <w:pgMar w:header="0" w:footer="914" w:top="1520" w:bottom="1100" w:left="460" w:right="460"/>
        </w:sectPr>
      </w:pPr>
    </w:p>
    <w:p>
      <w:pPr>
        <w:spacing w:before="211"/>
        <w:ind w:left="0" w:right="0" w:firstLine="0"/>
        <w:jc w:val="right"/>
        <w:rPr>
          <w:rFonts w:ascii="Times New Roman"/>
          <w:sz w:val="19"/>
        </w:rPr>
      </w:pPr>
      <w:r>
        <w:rPr>
          <w:rFonts w:ascii="Times New Roman"/>
          <w:i/>
          <w:spacing w:val="-5"/>
          <w:position w:val="8"/>
          <w:sz w:val="31"/>
        </w:rPr>
        <w:t>v</w:t>
      </w:r>
      <w:r>
        <w:rPr>
          <w:rFonts w:ascii="Times New Roman"/>
          <w:spacing w:val="-5"/>
          <w:sz w:val="19"/>
        </w:rPr>
        <w:t>10</w:t>
      </w:r>
    </w:p>
    <w:p>
      <w:pPr>
        <w:tabs>
          <w:tab w:pos="4431" w:val="left" w:leader="none"/>
        </w:tabs>
        <w:spacing w:before="213"/>
        <w:ind w:left="2155" w:right="0" w:firstLine="0"/>
        <w:jc w:val="left"/>
        <w:rPr>
          <w:rFonts w:ascii="Times New Roman"/>
          <w:sz w:val="19"/>
        </w:rPr>
      </w:pPr>
      <w:r>
        <w:rPr/>
        <w:br w:type="column"/>
      </w:r>
      <w:r>
        <w:rPr>
          <w:rFonts w:ascii="Times New Roman"/>
          <w:i/>
          <w:spacing w:val="-5"/>
          <w:position w:val="2"/>
          <w:sz w:val="31"/>
        </w:rPr>
        <w:t>v</w:t>
      </w:r>
      <w:r>
        <w:rPr>
          <w:rFonts w:ascii="Times New Roman"/>
          <w:spacing w:val="-5"/>
          <w:position w:val="2"/>
          <w:sz w:val="31"/>
          <w:vertAlign w:val="subscript"/>
        </w:rPr>
        <w:t>9</w:t>
      </w:r>
      <w:r>
        <w:rPr>
          <w:rFonts w:ascii="Times New Roman"/>
          <w:position w:val="2"/>
          <w:sz w:val="31"/>
          <w:vertAlign w:val="baseline"/>
        </w:rPr>
        <w:tab/>
      </w:r>
      <w:r>
        <w:rPr>
          <w:rFonts w:ascii="Times New Roman"/>
          <w:i/>
          <w:spacing w:val="-5"/>
          <w:sz w:val="31"/>
          <w:vertAlign w:val="baseline"/>
        </w:rPr>
        <w:t>v</w:t>
      </w:r>
      <w:r>
        <w:rPr>
          <w:rFonts w:ascii="Times New Roman"/>
          <w:spacing w:val="-5"/>
          <w:position w:val="-7"/>
          <w:sz w:val="19"/>
          <w:vertAlign w:val="baseline"/>
        </w:rPr>
        <w:t>8</w:t>
      </w:r>
    </w:p>
    <w:p>
      <w:pPr>
        <w:spacing w:after="0"/>
        <w:jc w:val="left"/>
        <w:rPr>
          <w:rFonts w:ascii="Times New Roman"/>
          <w:sz w:val="19"/>
        </w:rPr>
        <w:sectPr>
          <w:type w:val="continuous"/>
          <w:pgSz w:w="11910" w:h="16840"/>
          <w:pgMar w:header="0" w:footer="914" w:top="2000" w:bottom="280" w:left="460" w:right="460"/>
          <w:cols w:num="2" w:equalWidth="0">
            <w:col w:w="3145" w:space="40"/>
            <w:col w:w="7805"/>
          </w:cols>
        </w:sectPr>
      </w:pPr>
    </w:p>
    <w:p>
      <w:pPr>
        <w:pStyle w:val="BodyText"/>
        <w:spacing w:before="1"/>
        <w:rPr>
          <w:rFonts w:ascii="Times New Roman"/>
          <w:sz w:val="13"/>
        </w:rPr>
      </w:pPr>
    </w:p>
    <w:p>
      <w:pPr>
        <w:pStyle w:val="BodyText"/>
        <w:spacing w:before="36"/>
        <w:ind w:left="1"/>
        <w:jc w:val="center"/>
      </w:pPr>
      <w:r>
        <w:rPr/>
        <w:t>Նկ.</w:t>
      </w:r>
      <w:r>
        <w:rPr>
          <w:spacing w:val="-2"/>
        </w:rPr>
        <w:t> 4.1.1</w:t>
      </w:r>
    </w:p>
    <w:p>
      <w:pPr>
        <w:pStyle w:val="BodyText"/>
      </w:pPr>
    </w:p>
    <w:p>
      <w:pPr>
        <w:pStyle w:val="BodyText"/>
        <w:spacing w:before="3"/>
        <w:rPr>
          <w:sz w:val="23"/>
        </w:rPr>
      </w:pPr>
    </w:p>
    <w:p>
      <w:pPr>
        <w:spacing w:line="352" w:lineRule="auto" w:before="0"/>
        <w:ind w:left="617" w:right="612" w:firstLine="567"/>
        <w:jc w:val="both"/>
        <w:rPr>
          <w:sz w:val="24"/>
          <w:szCs w:val="24"/>
        </w:rPr>
      </w:pPr>
      <w:r>
        <w:rPr>
          <w:b/>
          <w:bCs/>
          <w:sz w:val="24"/>
          <w:szCs w:val="24"/>
        </w:rPr>
        <w:t>Սահմանում 4.1.2: </w:t>
      </w:r>
      <w:r>
        <w:rPr>
          <w:rFonts w:ascii="Cambria Math" w:hAnsi="Cambria Math" w:cs="Cambria Math" w:eastAsia="Cambria Math"/>
          <w:sz w:val="24"/>
          <w:szCs w:val="24"/>
        </w:rPr>
        <w:t>G </w:t>
      </w:r>
      <w:r>
        <w:rPr>
          <w:sz w:val="24"/>
          <w:szCs w:val="24"/>
        </w:rPr>
        <w:t>գրաֆը կանվանենք </w:t>
      </w:r>
      <w:r>
        <w:rPr>
          <w:i/>
          <w:iCs/>
          <w:sz w:val="25"/>
          <w:szCs w:val="25"/>
        </w:rPr>
        <w:t>էյլերյան </w:t>
      </w:r>
      <w:r>
        <w:rPr>
          <w:sz w:val="24"/>
          <w:szCs w:val="24"/>
        </w:rPr>
        <w:t>գրաֆ, եթե այն պարունակում է էյլերյան ցիկլ:</w:t>
      </w:r>
    </w:p>
    <w:p>
      <w:pPr>
        <w:pStyle w:val="BodyText"/>
        <w:spacing w:line="360" w:lineRule="auto" w:before="9"/>
        <w:ind w:left="617" w:right="612" w:firstLine="567"/>
        <w:jc w:val="both"/>
      </w:pPr>
      <w:r>
        <w:rPr/>
        <w:t>Բնական է դիտարկել հետևյալ խնդիրը. ինչպիսի պայմանների պետք է բավարարի գրաֆը, որպեսզի այն ունենա էյլերյան ճանապարհ կամ ցիկլ (լինի էյլերյան): Պարզ է, որ եթե</w:t>
      </w:r>
      <w:r>
        <w:rPr>
          <w:spacing w:val="38"/>
        </w:rPr>
        <w:t> </w:t>
      </w:r>
      <w:r>
        <w:rPr>
          <w:rFonts w:ascii="Cambria Math" w:hAnsi="Cambria Math" w:cs="Cambria Math" w:eastAsia="Cambria Math"/>
        </w:rPr>
        <w:t>G</w:t>
      </w:r>
      <w:r>
        <w:rPr>
          <w:rFonts w:ascii="Cambria Math" w:hAnsi="Cambria Math" w:cs="Cambria Math" w:eastAsia="Cambria Math"/>
          <w:spacing w:val="40"/>
        </w:rPr>
        <w:t> </w:t>
      </w:r>
      <w:r>
        <w:rPr/>
        <w:t>գրաֆը</w:t>
      </w:r>
      <w:r>
        <w:rPr>
          <w:spacing w:val="39"/>
        </w:rPr>
        <w:t> </w:t>
      </w:r>
      <w:r>
        <w:rPr/>
        <w:t>պարունակում</w:t>
      </w:r>
      <w:r>
        <w:rPr>
          <w:spacing w:val="40"/>
        </w:rPr>
        <w:t> </w:t>
      </w:r>
      <w:r>
        <w:rPr/>
        <w:t>է</w:t>
      </w:r>
      <w:r>
        <w:rPr>
          <w:spacing w:val="40"/>
        </w:rPr>
        <w:t> </w:t>
      </w:r>
      <w:r>
        <w:rPr/>
        <w:t>էյլերյան</w:t>
      </w:r>
      <w:r>
        <w:rPr>
          <w:spacing w:val="40"/>
        </w:rPr>
        <w:t> </w:t>
      </w:r>
      <w:r>
        <w:rPr/>
        <w:t>ճանապարհ</w:t>
      </w:r>
      <w:r>
        <w:rPr>
          <w:spacing w:val="39"/>
        </w:rPr>
        <w:t> </w:t>
      </w:r>
      <w:r>
        <w:rPr/>
        <w:t>կամ</w:t>
      </w:r>
      <w:r>
        <w:rPr>
          <w:spacing w:val="40"/>
        </w:rPr>
        <w:t> </w:t>
      </w:r>
      <w:r>
        <w:rPr/>
        <w:t>ցիկլ,</w:t>
      </w:r>
      <w:r>
        <w:rPr>
          <w:spacing w:val="39"/>
        </w:rPr>
        <w:t> </w:t>
      </w:r>
      <w:r>
        <w:rPr/>
        <w:t>ապա</w:t>
      </w:r>
      <w:r>
        <w:rPr>
          <w:spacing w:val="39"/>
        </w:rPr>
        <w:t> </w:t>
      </w:r>
      <w:r>
        <w:rPr>
          <w:rFonts w:ascii="Cambria Math" w:hAnsi="Cambria Math" w:cs="Cambria Math" w:eastAsia="Cambria Math"/>
        </w:rPr>
        <w:t>G</w:t>
      </w:r>
      <w:r>
        <w:rPr/>
        <w:t>-ն</w:t>
      </w:r>
      <w:r>
        <w:rPr>
          <w:spacing w:val="39"/>
        </w:rPr>
        <w:t> </w:t>
      </w:r>
      <w:r>
        <w:rPr/>
        <w:t>պետք</w:t>
      </w:r>
      <w:r>
        <w:rPr>
          <w:spacing w:val="39"/>
        </w:rPr>
        <w:t> </w:t>
      </w:r>
      <w:r>
        <w:rPr/>
        <w:t>է</w:t>
      </w:r>
      <w:r>
        <w:rPr>
          <w:spacing w:val="40"/>
        </w:rPr>
        <w:t> </w:t>
      </w:r>
      <w:r>
        <w:rPr/>
        <w:t>լինի</w:t>
      </w:r>
    </w:p>
    <w:p>
      <w:pPr>
        <w:spacing w:after="0" w:line="360" w:lineRule="auto"/>
        <w:jc w:val="both"/>
        <w:sectPr>
          <w:type w:val="continuous"/>
          <w:pgSz w:w="11910" w:h="16840"/>
          <w:pgMar w:header="0" w:footer="914" w:top="2000" w:bottom="280" w:left="460" w:right="460"/>
        </w:sectPr>
      </w:pPr>
    </w:p>
    <w:p>
      <w:pPr>
        <w:pStyle w:val="BodyText"/>
        <w:spacing w:line="360" w:lineRule="auto" w:before="11"/>
        <w:ind w:left="617" w:right="611"/>
        <w:jc w:val="both"/>
      </w:pPr>
      <w:r>
        <w:rPr/>
        <w:t>կապակցված: Սակայն ոչ բոլոր կապակցված գրաֆները ունեն էյլերյան ճանապարհ կամ էյլերյան ցիկլ: Այսպես, օրինակ, նկ. 4.1.1-ում պատկերված կապակցված գրաֆը ունի էյլերյան ճանապարհ, բայց չունի էյլերյան ցիկլ: Իրոք, դիտարկենք այդ գրաֆում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position w:val="1"/>
          <w:vertAlign w:val="baseline"/>
        </w:rPr>
        <w:t>)</w:t>
      </w:r>
      <w:r>
        <w:rPr>
          <w:vertAlign w:val="baseline"/>
        </w:rPr>
        <w:t>- ճանապարհը`</w:t>
      </w:r>
      <w:r>
        <w:rPr>
          <w:spacing w:val="80"/>
          <w:w w:val="15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 v</w:t>
      </w:r>
      <w:r>
        <w:rPr>
          <w:rFonts w:ascii="Cambria Math" w:hAnsi="Cambria Math" w:cs="Cambria Math" w:eastAsia="Cambria Math"/>
          <w:vertAlign w:val="subscript"/>
        </w:rPr>
        <w:t>2</w:t>
      </w:r>
      <w:r>
        <w:rPr>
          <w:rFonts w:ascii="Cambria Math" w:hAnsi="Cambria Math" w:cs="Cambria Math" w:eastAsia="Cambria Math"/>
          <w:vertAlign w:val="baseline"/>
        </w:rPr>
        <w:t>, v</w:t>
      </w:r>
      <w:r>
        <w:rPr>
          <w:rFonts w:ascii="Cambria Math" w:hAnsi="Cambria Math" w:cs="Cambria Math" w:eastAsia="Cambria Math"/>
          <w:vertAlign w:val="subscript"/>
        </w:rPr>
        <w:t>3</w:t>
      </w:r>
      <w:r>
        <w:rPr>
          <w:rFonts w:ascii="Cambria Math" w:hAnsi="Cambria Math" w:cs="Cambria Math" w:eastAsia="Cambria Math"/>
          <w:vertAlign w:val="baseline"/>
        </w:rPr>
        <w:t>, v</w:t>
      </w:r>
      <w:r>
        <w:rPr>
          <w:rFonts w:ascii="Cambria Math" w:hAnsi="Cambria Math" w:cs="Cambria Math" w:eastAsia="Cambria Math"/>
          <w:vertAlign w:val="subscript"/>
        </w:rPr>
        <w:t>4</w:t>
      </w:r>
      <w:r>
        <w:rPr>
          <w:rFonts w:ascii="Cambria Math" w:hAnsi="Cambria Math" w:cs="Cambria Math" w:eastAsia="Cambria Math"/>
          <w:vertAlign w:val="baseline"/>
        </w:rPr>
        <w:t>, v</w:t>
      </w:r>
      <w:r>
        <w:rPr>
          <w:rFonts w:ascii="Cambria Math" w:hAnsi="Cambria Math" w:cs="Cambria Math" w:eastAsia="Cambria Math"/>
          <w:vertAlign w:val="subscript"/>
        </w:rPr>
        <w:t>5</w:t>
      </w:r>
      <w:r>
        <w:rPr>
          <w:rFonts w:ascii="Cambria Math" w:hAnsi="Cambria Math" w:cs="Cambria Math" w:eastAsia="Cambria Math"/>
          <w:vertAlign w:val="baseline"/>
        </w:rPr>
        <w:t>, v</w:t>
      </w:r>
      <w:r>
        <w:rPr>
          <w:rFonts w:ascii="Cambria Math" w:hAnsi="Cambria Math" w:cs="Cambria Math" w:eastAsia="Cambria Math"/>
          <w:vertAlign w:val="subscript"/>
        </w:rPr>
        <w:t>6</w:t>
      </w:r>
      <w:r>
        <w:rPr>
          <w:rFonts w:ascii="Cambria Math" w:hAnsi="Cambria Math" w:cs="Cambria Math" w:eastAsia="Cambria Math"/>
          <w:vertAlign w:val="baseline"/>
        </w:rPr>
        <w:t>, v</w:t>
      </w:r>
      <w:r>
        <w:rPr>
          <w:rFonts w:ascii="Cambria Math" w:hAnsi="Cambria Math" w:cs="Cambria Math" w:eastAsia="Cambria Math"/>
          <w:vertAlign w:val="subscript"/>
        </w:rPr>
        <w:t>4</w:t>
      </w:r>
      <w:r>
        <w:rPr>
          <w:rFonts w:ascii="Cambria Math" w:hAnsi="Cambria Math" w:cs="Cambria Math" w:eastAsia="Cambria Math"/>
          <w:vertAlign w:val="baseline"/>
        </w:rPr>
        <w:t>, v</w:t>
      </w:r>
      <w:r>
        <w:rPr>
          <w:rFonts w:ascii="Cambria Math" w:hAnsi="Cambria Math" w:cs="Cambria Math" w:eastAsia="Cambria Math"/>
          <w:vertAlign w:val="subscript"/>
        </w:rPr>
        <w:t>7</w:t>
      </w:r>
      <w:r>
        <w:rPr>
          <w:rFonts w:ascii="Cambria Math" w:hAnsi="Cambria Math" w:cs="Cambria Math" w:eastAsia="Cambria Math"/>
          <w:vertAlign w:val="baseline"/>
        </w:rPr>
        <w:t>, v</w:t>
      </w:r>
      <w:r>
        <w:rPr>
          <w:rFonts w:ascii="Cambria Math" w:hAnsi="Cambria Math" w:cs="Cambria Math" w:eastAsia="Cambria Math"/>
          <w:vertAlign w:val="subscript"/>
        </w:rPr>
        <w:t>8</w:t>
      </w:r>
      <w:r>
        <w:rPr>
          <w:rFonts w:ascii="Cambria Math" w:hAnsi="Cambria Math" w:cs="Cambria Math" w:eastAsia="Cambria Math"/>
          <w:vertAlign w:val="baseline"/>
        </w:rPr>
        <w:t>, v</w:t>
      </w:r>
      <w:r>
        <w:rPr>
          <w:rFonts w:ascii="Cambria Math" w:hAnsi="Cambria Math" w:cs="Cambria Math" w:eastAsia="Cambria Math"/>
          <w:vertAlign w:val="subscript"/>
        </w:rPr>
        <w:t>4</w:t>
      </w:r>
      <w:r>
        <w:rPr>
          <w:rFonts w:ascii="Cambria Math" w:hAnsi="Cambria Math" w:cs="Cambria Math" w:eastAsia="Cambria Math"/>
          <w:vertAlign w:val="baseline"/>
        </w:rPr>
        <w:t>, v</w:t>
      </w:r>
      <w:r>
        <w:rPr>
          <w:rFonts w:ascii="Cambria Math" w:hAnsi="Cambria Math" w:cs="Cambria Math" w:eastAsia="Cambria Math"/>
          <w:vertAlign w:val="subscript"/>
        </w:rPr>
        <w:t>9</w:t>
      </w:r>
      <w:r>
        <w:rPr>
          <w:rFonts w:ascii="Cambria Math" w:hAnsi="Cambria Math" w:cs="Cambria Math" w:eastAsia="Cambria Math"/>
          <w:vertAlign w:val="baseline"/>
        </w:rPr>
        <w:t>, v</w:t>
      </w:r>
      <w:r>
        <w:rPr>
          <w:rFonts w:ascii="Cambria Math" w:hAnsi="Cambria Math" w:cs="Cambria Math" w:eastAsia="Cambria Math"/>
          <w:vertAlign w:val="subscript"/>
        </w:rPr>
        <w:t>3</w:t>
      </w:r>
      <w:r>
        <w:rPr>
          <w:rFonts w:ascii="Cambria Math" w:hAnsi="Cambria Math" w:cs="Cambria Math" w:eastAsia="Cambria Math"/>
          <w:vertAlign w:val="baseline"/>
        </w:rPr>
        <w:t>, v</w:t>
      </w:r>
      <w:r>
        <w:rPr>
          <w:rFonts w:ascii="Cambria Math" w:hAnsi="Cambria Math" w:cs="Cambria Math" w:eastAsia="Cambria Math"/>
          <w:vertAlign w:val="subscript"/>
        </w:rPr>
        <w:t>1</w:t>
      </w:r>
      <w:r>
        <w:rPr>
          <w:rFonts w:ascii="Cambria Math" w:hAnsi="Cambria Math" w:cs="Cambria Math" w:eastAsia="Cambria Math"/>
          <w:vertAlign w:val="baseline"/>
        </w:rPr>
        <w:t>, v</w:t>
      </w:r>
      <w:r>
        <w:rPr>
          <w:rFonts w:ascii="Cambria Math" w:hAnsi="Cambria Math" w:cs="Cambria Math" w:eastAsia="Cambria Math"/>
          <w:vertAlign w:val="subscript"/>
        </w:rPr>
        <w:t>9</w:t>
      </w:r>
      <w:r>
        <w:rPr>
          <w:rFonts w:ascii="Cambria Math" w:hAnsi="Cambria Math" w:cs="Cambria Math" w:eastAsia="Cambria Math"/>
          <w:vertAlign w:val="baseline"/>
        </w:rPr>
        <w:t>, v</w:t>
      </w:r>
      <w:r>
        <w:rPr>
          <w:rFonts w:ascii="Cambria Math" w:hAnsi="Cambria Math" w:cs="Cambria Math" w:eastAsia="Cambria Math"/>
          <w:vertAlign w:val="subscript"/>
        </w:rPr>
        <w:t>10</w:t>
      </w:r>
      <w:r>
        <w:rPr>
          <w:rFonts w:ascii="Cambria Math" w:hAnsi="Cambria Math" w:cs="Cambria Math" w:eastAsia="Cambria Math"/>
          <w:vertAlign w:val="baseline"/>
        </w:rPr>
        <w:t>, v</w:t>
      </w:r>
      <w:r>
        <w:rPr>
          <w:rFonts w:ascii="Cambria Math" w:hAnsi="Cambria Math" w:cs="Cambria Math" w:eastAsia="Cambria Math"/>
          <w:vertAlign w:val="subscript"/>
        </w:rPr>
        <w:t>4</w:t>
      </w:r>
      <w:r>
        <w:rPr>
          <w:rFonts w:ascii="Cambria Math" w:hAnsi="Cambria Math" w:cs="Cambria Math" w:eastAsia="Cambria Math"/>
          <w:vertAlign w:val="baseline"/>
        </w:rPr>
        <w:t>, v</w:t>
      </w:r>
      <w:r>
        <w:rPr>
          <w:rFonts w:ascii="Cambria Math" w:hAnsi="Cambria Math" w:cs="Cambria Math" w:eastAsia="Cambria Math"/>
          <w:vertAlign w:val="subscript"/>
        </w:rPr>
        <w:t>2</w:t>
      </w:r>
      <w:r>
        <w:rPr>
          <w:rFonts w:ascii="Cambria Math" w:hAnsi="Cambria Math" w:cs="Cambria Math" w:eastAsia="Cambria Math"/>
          <w:vertAlign w:val="baseline"/>
        </w:rPr>
        <w:t>, v</w:t>
      </w:r>
      <w:r>
        <w:rPr>
          <w:rFonts w:ascii="Cambria Math" w:hAnsi="Cambria Math" w:cs="Cambria Math" w:eastAsia="Cambria Math"/>
          <w:vertAlign w:val="subscript"/>
        </w:rPr>
        <w:t>10</w:t>
      </w:r>
      <w:r>
        <w:rPr>
          <w:rFonts w:ascii="Cambria Math" w:hAnsi="Cambria Math" w:cs="Cambria Math" w:eastAsia="Cambria Math"/>
          <w:vertAlign w:val="baseline"/>
        </w:rPr>
        <w:t>, v</w:t>
      </w:r>
      <w:r>
        <w:rPr>
          <w:rFonts w:ascii="Cambria Math" w:hAnsi="Cambria Math" w:cs="Cambria Math" w:eastAsia="Cambria Math"/>
          <w:vertAlign w:val="subscript"/>
        </w:rPr>
        <w:t>1</w:t>
      </w:r>
      <w:r>
        <w:rPr>
          <w:rFonts w:ascii="Cambria Math" w:hAnsi="Cambria Math" w:cs="Cambria Math" w:eastAsia="Cambria Math"/>
          <w:vertAlign w:val="baseline"/>
        </w:rPr>
        <w:t>, v</w:t>
      </w:r>
      <w:r>
        <w:rPr>
          <w:rFonts w:ascii="Cambria Math" w:hAnsi="Cambria Math" w:cs="Cambria Math" w:eastAsia="Cambria Math"/>
          <w:vertAlign w:val="subscript"/>
        </w:rPr>
        <w:t>4</w:t>
      </w:r>
      <w:r>
        <w:rPr>
          <w:vertAlign w:val="baseline"/>
        </w:rPr>
        <w:t>:</w:t>
      </w:r>
      <w:r>
        <w:rPr>
          <w:spacing w:val="80"/>
          <w:w w:val="150"/>
          <w:vertAlign w:val="baseline"/>
        </w:rPr>
        <w:t> </w:t>
      </w:r>
      <w:r>
        <w:rPr>
          <w:vertAlign w:val="baseline"/>
        </w:rPr>
        <w:t>Հեշտ</w:t>
      </w:r>
      <w:r>
        <w:rPr>
          <w:spacing w:val="80"/>
          <w:w w:val="150"/>
          <w:vertAlign w:val="baseline"/>
        </w:rPr>
        <w:t> </w:t>
      </w:r>
      <w:r>
        <w:rPr>
          <w:vertAlign w:val="baseline"/>
        </w:rPr>
        <w:t>է տեսնել, որ նշված ճանապարհը էյլերյան ճանապարհ է: Նկ. 4.1.2-ի ձախ մասում պատկերված</w:t>
      </w:r>
      <w:r>
        <w:rPr>
          <w:spacing w:val="72"/>
          <w:vertAlign w:val="baseline"/>
        </w:rPr>
        <w:t>  </w:t>
      </w:r>
      <w:r>
        <w:rPr>
          <w:vertAlign w:val="baseline"/>
        </w:rPr>
        <w:t>է</w:t>
      </w:r>
      <w:r>
        <w:rPr>
          <w:spacing w:val="72"/>
          <w:vertAlign w:val="baseline"/>
        </w:rPr>
        <w:t>  </w:t>
      </w:r>
      <w:r>
        <w:rPr>
          <w:vertAlign w:val="baseline"/>
        </w:rPr>
        <w:t>էյլերյան</w:t>
      </w:r>
      <w:r>
        <w:rPr>
          <w:spacing w:val="72"/>
          <w:vertAlign w:val="baseline"/>
        </w:rPr>
        <w:t>  </w:t>
      </w:r>
      <w:r>
        <w:rPr>
          <w:vertAlign w:val="baseline"/>
        </w:rPr>
        <w:t>գրաֆ</w:t>
      </w:r>
      <w:r>
        <w:rPr>
          <w:spacing w:val="72"/>
          <w:vertAlign w:val="baseline"/>
        </w:rPr>
        <w:t>  </w:t>
      </w:r>
      <w:r>
        <w:rPr>
          <w:vertAlign w:val="baseline"/>
        </w:rPr>
        <w:t>(համոզվելու</w:t>
      </w:r>
      <w:r>
        <w:rPr>
          <w:spacing w:val="72"/>
          <w:vertAlign w:val="baseline"/>
        </w:rPr>
        <w:t>  </w:t>
      </w:r>
      <w:r>
        <w:rPr>
          <w:vertAlign w:val="baseline"/>
        </w:rPr>
        <w:t>համար</w:t>
      </w:r>
      <w:r>
        <w:rPr>
          <w:spacing w:val="72"/>
          <w:vertAlign w:val="baseline"/>
        </w:rPr>
        <w:t>  </w:t>
      </w:r>
      <w:r>
        <w:rPr>
          <w:vertAlign w:val="baseline"/>
        </w:rPr>
        <w:t>բավական</w:t>
      </w:r>
      <w:r>
        <w:rPr>
          <w:spacing w:val="71"/>
          <w:vertAlign w:val="baseline"/>
        </w:rPr>
        <w:t>  </w:t>
      </w:r>
      <w:r>
        <w:rPr>
          <w:vertAlign w:val="baseline"/>
        </w:rPr>
        <w:t>է</w:t>
      </w:r>
      <w:r>
        <w:rPr>
          <w:spacing w:val="72"/>
          <w:vertAlign w:val="baseline"/>
        </w:rPr>
        <w:t>  </w:t>
      </w:r>
      <w:r>
        <w:rPr>
          <w:vertAlign w:val="baseline"/>
        </w:rPr>
        <w:t>դիտարկել </w:t>
      </w:r>
      <w:r>
        <w:rPr>
          <w:rFonts w:ascii="Cambria Math" w:hAnsi="Cambria Math" w:cs="Cambria Math" w:eastAsia="Cambria Math"/>
          <w:vertAlign w:val="baseline"/>
        </w:rPr>
        <w:t>u</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5</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6</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5</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6</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ցիկլը),</w:t>
      </w:r>
      <w:r>
        <w:rPr>
          <w:spacing w:val="40"/>
          <w:vertAlign w:val="baseline"/>
        </w:rPr>
        <w:t> </w:t>
      </w:r>
      <w:r>
        <w:rPr>
          <w:vertAlign w:val="baseline"/>
        </w:rPr>
        <w:t>իսկ</w:t>
      </w:r>
      <w:r>
        <w:rPr>
          <w:spacing w:val="40"/>
          <w:vertAlign w:val="baseline"/>
        </w:rPr>
        <w:t> </w:t>
      </w:r>
      <w:r>
        <w:rPr>
          <w:vertAlign w:val="baseline"/>
        </w:rPr>
        <w:t>աջ</w:t>
      </w:r>
      <w:r>
        <w:rPr>
          <w:spacing w:val="40"/>
          <w:vertAlign w:val="baseline"/>
        </w:rPr>
        <w:t> </w:t>
      </w:r>
      <w:r>
        <w:rPr>
          <w:vertAlign w:val="baseline"/>
        </w:rPr>
        <w:t>մասում`</w:t>
      </w:r>
      <w:r>
        <w:rPr>
          <w:spacing w:val="40"/>
          <w:vertAlign w:val="baseline"/>
        </w:rPr>
        <w:t> </w:t>
      </w:r>
      <w:r>
        <w:rPr>
          <w:vertAlign w:val="baseline"/>
        </w:rPr>
        <w:t>գրաֆ,</w:t>
      </w:r>
      <w:r>
        <w:rPr>
          <w:spacing w:val="40"/>
          <w:vertAlign w:val="baseline"/>
        </w:rPr>
        <w:t> </w:t>
      </w:r>
      <w:r>
        <w:rPr>
          <w:vertAlign w:val="baseline"/>
        </w:rPr>
        <w:t>որը</w:t>
      </w:r>
      <w:r>
        <w:rPr>
          <w:spacing w:val="40"/>
          <w:vertAlign w:val="baseline"/>
        </w:rPr>
        <w:t> </w:t>
      </w:r>
      <w:r>
        <w:rPr>
          <w:vertAlign w:val="baseline"/>
        </w:rPr>
        <w:t>չունի</w:t>
      </w:r>
      <w:r>
        <w:rPr>
          <w:spacing w:val="40"/>
          <w:vertAlign w:val="baseline"/>
        </w:rPr>
        <w:t> </w:t>
      </w:r>
      <w:r>
        <w:rPr>
          <w:vertAlign w:val="baseline"/>
        </w:rPr>
        <w:t>էյլերյան ճանապարհ և հետևաբար նաև չունի էյլերյան ցիկլ:</w:t>
      </w:r>
    </w:p>
    <w:p>
      <w:pPr>
        <w:spacing w:after="0" w:line="360" w:lineRule="auto"/>
        <w:jc w:val="both"/>
        <w:sectPr>
          <w:pgSz w:w="11910" w:h="16840"/>
          <w:pgMar w:header="0" w:footer="914" w:top="1120" w:bottom="1100" w:left="460" w:right="460"/>
        </w:sectPr>
      </w:pPr>
    </w:p>
    <w:p>
      <w:pPr>
        <w:tabs>
          <w:tab w:pos="4565" w:val="left" w:leader="none"/>
        </w:tabs>
        <w:spacing w:line="402" w:lineRule="exact" w:before="0"/>
        <w:ind w:left="2326" w:right="0" w:firstLine="0"/>
        <w:jc w:val="left"/>
        <w:rPr>
          <w:rFonts w:ascii="Times New Roman"/>
          <w:sz w:val="19"/>
        </w:rPr>
      </w:pPr>
      <w:r>
        <w:rPr/>
        <w:drawing>
          <wp:anchor distT="0" distB="0" distL="0" distR="0" allowOverlap="1" layoutInCell="1" locked="0" behindDoc="1" simplePos="0" relativeHeight="481548800">
            <wp:simplePos x="0" y="0"/>
            <wp:positionH relativeFrom="page">
              <wp:posOffset>1321688</wp:posOffset>
            </wp:positionH>
            <wp:positionV relativeFrom="paragraph">
              <wp:posOffset>267045</wp:posOffset>
            </wp:positionV>
            <wp:extent cx="2466593" cy="1550669"/>
            <wp:effectExtent l="0" t="0" r="0" b="0"/>
            <wp:wrapNone/>
            <wp:docPr id="35" name="image426.png"/>
            <wp:cNvGraphicFramePr>
              <a:graphicFrameLocks noChangeAspect="1"/>
            </wp:cNvGraphicFramePr>
            <a:graphic>
              <a:graphicData uri="http://schemas.openxmlformats.org/drawingml/2006/picture">
                <pic:pic>
                  <pic:nvPicPr>
                    <pic:cNvPr id="36" name="image426.png"/>
                    <pic:cNvPicPr/>
                  </pic:nvPicPr>
                  <pic:blipFill>
                    <a:blip r:embed="rId433" cstate="print"/>
                    <a:stretch>
                      <a:fillRect/>
                    </a:stretch>
                  </pic:blipFill>
                  <pic:spPr>
                    <a:xfrm>
                      <a:off x="0" y="0"/>
                      <a:ext cx="2466593" cy="1550669"/>
                    </a:xfrm>
                    <a:prstGeom prst="rect">
                      <a:avLst/>
                    </a:prstGeom>
                  </pic:spPr>
                </pic:pic>
              </a:graphicData>
            </a:graphic>
          </wp:anchor>
        </w:drawing>
      </w:r>
      <w:r>
        <w:rPr>
          <w:rFonts w:ascii="Times New Roman"/>
          <w:i/>
          <w:spacing w:val="-5"/>
          <w:sz w:val="31"/>
        </w:rPr>
        <w:t>u</w:t>
      </w:r>
      <w:r>
        <w:rPr>
          <w:rFonts w:ascii="Times New Roman"/>
          <w:spacing w:val="-5"/>
          <w:position w:val="-7"/>
          <w:sz w:val="19"/>
        </w:rPr>
        <w:t>2</w:t>
      </w:r>
      <w:r>
        <w:rPr>
          <w:rFonts w:ascii="Times New Roman"/>
          <w:position w:val="-7"/>
          <w:sz w:val="19"/>
        </w:rPr>
        <w:tab/>
      </w:r>
      <w:r>
        <w:rPr>
          <w:rFonts w:ascii="Times New Roman"/>
          <w:i/>
          <w:spacing w:val="-5"/>
          <w:sz w:val="31"/>
        </w:rPr>
        <w:t>u</w:t>
      </w:r>
      <w:r>
        <w:rPr>
          <w:rFonts w:ascii="Times New Roman"/>
          <w:spacing w:val="-5"/>
          <w:position w:val="-7"/>
          <w:sz w:val="19"/>
        </w:rPr>
        <w:t>3</w:t>
      </w:r>
    </w:p>
    <w:p>
      <w:pPr>
        <w:tabs>
          <w:tab w:pos="4480" w:val="left" w:leader="none"/>
        </w:tabs>
        <w:spacing w:before="40"/>
        <w:ind w:left="1594" w:right="0" w:firstLine="0"/>
        <w:jc w:val="left"/>
        <w:rPr>
          <w:rFonts w:ascii="Times New Roman"/>
          <w:sz w:val="19"/>
        </w:rPr>
      </w:pPr>
      <w:r>
        <w:rPr/>
        <w:br w:type="column"/>
      </w:r>
      <w:r>
        <w:rPr>
          <w:rFonts w:ascii="Times New Roman"/>
          <w:i/>
          <w:spacing w:val="-5"/>
          <w:sz w:val="31"/>
        </w:rPr>
        <w:t>w</w:t>
      </w:r>
      <w:r>
        <w:rPr>
          <w:rFonts w:ascii="Times New Roman"/>
          <w:spacing w:val="-5"/>
          <w:position w:val="-7"/>
          <w:sz w:val="19"/>
        </w:rPr>
        <w:t>1</w:t>
      </w:r>
      <w:r>
        <w:rPr>
          <w:rFonts w:ascii="Times New Roman"/>
          <w:position w:val="-7"/>
          <w:sz w:val="19"/>
        </w:rPr>
        <w:tab/>
      </w:r>
      <w:r>
        <w:rPr>
          <w:rFonts w:ascii="Times New Roman"/>
          <w:i/>
          <w:spacing w:val="-5"/>
          <w:sz w:val="31"/>
        </w:rPr>
        <w:t>w</w:t>
      </w:r>
      <w:r>
        <w:rPr>
          <w:rFonts w:ascii="Times New Roman"/>
          <w:spacing w:val="-5"/>
          <w:position w:val="-7"/>
          <w:sz w:val="19"/>
        </w:rPr>
        <w:t>5</w:t>
      </w:r>
    </w:p>
    <w:p>
      <w:pPr>
        <w:spacing w:after="0"/>
        <w:jc w:val="left"/>
        <w:rPr>
          <w:rFonts w:ascii="Times New Roman"/>
          <w:sz w:val="19"/>
        </w:rPr>
        <w:sectPr>
          <w:type w:val="continuous"/>
          <w:pgSz w:w="11910" w:h="16840"/>
          <w:pgMar w:header="0" w:footer="914" w:top="2000" w:bottom="280" w:left="460" w:right="460"/>
          <w:cols w:num="2" w:equalWidth="0">
            <w:col w:w="4834" w:space="40"/>
            <w:col w:w="6116"/>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after="0"/>
        <w:rPr>
          <w:rFonts w:ascii="Times New Roman"/>
          <w:sz w:val="20"/>
        </w:rPr>
        <w:sectPr>
          <w:type w:val="continuous"/>
          <w:pgSz w:w="11910" w:h="16840"/>
          <w:pgMar w:header="0" w:footer="914" w:top="2000" w:bottom="280" w:left="460" w:right="460"/>
        </w:sectPr>
      </w:pPr>
    </w:p>
    <w:p>
      <w:pPr>
        <w:tabs>
          <w:tab w:pos="5609" w:val="left" w:leader="none"/>
        </w:tabs>
        <w:spacing w:before="245"/>
        <w:ind w:left="1281" w:right="0" w:firstLine="0"/>
        <w:jc w:val="left"/>
        <w:rPr>
          <w:rFonts w:ascii="Times New Roman"/>
          <w:sz w:val="19"/>
        </w:rPr>
      </w:pPr>
      <w:r>
        <w:rPr>
          <w:rFonts w:ascii="Times New Roman"/>
          <w:i/>
          <w:spacing w:val="-5"/>
          <w:sz w:val="31"/>
        </w:rPr>
        <w:t>u</w:t>
      </w:r>
      <w:r>
        <w:rPr>
          <w:rFonts w:ascii="Times New Roman"/>
          <w:spacing w:val="-5"/>
          <w:position w:val="-7"/>
          <w:sz w:val="19"/>
        </w:rPr>
        <w:t>1</w:t>
      </w:r>
      <w:r>
        <w:rPr>
          <w:rFonts w:ascii="Times New Roman"/>
          <w:position w:val="-7"/>
          <w:sz w:val="19"/>
        </w:rPr>
        <w:tab/>
      </w:r>
      <w:r>
        <w:rPr>
          <w:rFonts w:ascii="Times New Roman"/>
          <w:i/>
          <w:spacing w:val="-5"/>
          <w:position w:val="-4"/>
          <w:sz w:val="31"/>
        </w:rPr>
        <w:t>u</w:t>
      </w:r>
      <w:r>
        <w:rPr>
          <w:rFonts w:ascii="Times New Roman"/>
          <w:spacing w:val="-5"/>
          <w:position w:val="-12"/>
          <w:sz w:val="19"/>
        </w:rPr>
        <w:t>4</w:t>
      </w:r>
    </w:p>
    <w:p>
      <w:pPr>
        <w:pStyle w:val="BodyText"/>
        <w:rPr>
          <w:rFonts w:ascii="Times New Roman"/>
          <w:sz w:val="44"/>
        </w:rPr>
      </w:pPr>
    </w:p>
    <w:p>
      <w:pPr>
        <w:pStyle w:val="BodyText"/>
        <w:spacing w:before="3"/>
        <w:rPr>
          <w:rFonts w:ascii="Times New Roman"/>
          <w:sz w:val="43"/>
        </w:rPr>
      </w:pPr>
    </w:p>
    <w:p>
      <w:pPr>
        <w:tabs>
          <w:tab w:pos="4731" w:val="left" w:leader="none"/>
        </w:tabs>
        <w:spacing w:before="0"/>
        <w:ind w:left="2375" w:right="0" w:firstLine="0"/>
        <w:jc w:val="left"/>
        <w:rPr>
          <w:rFonts w:ascii="Times New Roman"/>
          <w:sz w:val="19"/>
        </w:rPr>
      </w:pPr>
      <w:r>
        <w:rPr>
          <w:rFonts w:ascii="Times New Roman"/>
          <w:i/>
          <w:spacing w:val="-5"/>
          <w:w w:val="105"/>
          <w:position w:val="-2"/>
          <w:sz w:val="31"/>
        </w:rPr>
        <w:t>u</w:t>
      </w:r>
      <w:r>
        <w:rPr>
          <w:rFonts w:ascii="Times New Roman"/>
          <w:spacing w:val="-5"/>
          <w:w w:val="105"/>
          <w:position w:val="-10"/>
          <w:sz w:val="19"/>
        </w:rPr>
        <w:t>6</w:t>
      </w:r>
      <w:r>
        <w:rPr>
          <w:rFonts w:ascii="Times New Roman"/>
          <w:position w:val="-10"/>
          <w:sz w:val="19"/>
        </w:rPr>
        <w:tab/>
      </w:r>
      <w:r>
        <w:rPr>
          <w:rFonts w:ascii="Times New Roman"/>
          <w:i/>
          <w:spacing w:val="-5"/>
          <w:w w:val="105"/>
          <w:sz w:val="31"/>
        </w:rPr>
        <w:t>u</w:t>
      </w:r>
      <w:r>
        <w:rPr>
          <w:rFonts w:ascii="Times New Roman"/>
          <w:spacing w:val="-5"/>
          <w:w w:val="105"/>
          <w:position w:val="-7"/>
          <w:sz w:val="19"/>
        </w:rPr>
        <w:t>5</w:t>
      </w:r>
    </w:p>
    <w:p>
      <w:pPr>
        <w:spacing w:line="240" w:lineRule="auto" w:before="0"/>
        <w:rPr>
          <w:rFonts w:ascii="Times New Roman"/>
          <w:sz w:val="42"/>
        </w:rPr>
      </w:pPr>
      <w:r>
        <w:rPr/>
        <w:br w:type="column"/>
      </w:r>
      <w:r>
        <w:rPr>
          <w:rFonts w:ascii="Times New Roman"/>
          <w:sz w:val="42"/>
        </w:rPr>
      </w:r>
    </w:p>
    <w:p>
      <w:pPr>
        <w:pStyle w:val="BodyText"/>
        <w:rPr>
          <w:rFonts w:ascii="Times New Roman"/>
          <w:sz w:val="42"/>
        </w:rPr>
      </w:pPr>
    </w:p>
    <w:p>
      <w:pPr>
        <w:pStyle w:val="BodyText"/>
        <w:rPr>
          <w:rFonts w:ascii="Times New Roman"/>
          <w:sz w:val="42"/>
        </w:rPr>
      </w:pPr>
    </w:p>
    <w:p>
      <w:pPr>
        <w:tabs>
          <w:tab w:pos="3428" w:val="left" w:leader="none"/>
        </w:tabs>
        <w:spacing w:before="344"/>
        <w:ind w:left="556" w:right="0" w:firstLine="0"/>
        <w:jc w:val="left"/>
        <w:rPr>
          <w:rFonts w:ascii="Times New Roman"/>
          <w:sz w:val="31"/>
        </w:rPr>
      </w:pPr>
      <w:r>
        <w:rPr/>
        <w:pict>
          <v:group style="position:absolute;margin-left:345.450012pt;margin-top:-105.978996pt;width:154.4pt;height:122.1pt;mso-position-horizontal-relative:page;mso-position-vertical-relative:paragraph;z-index:15835648" id="docshapegroup1044" coordorigin="6909,-2120" coordsize="3088,2442">
            <v:shape style="position:absolute;left:6909;top:-2120;width:201;height:201" type="#_x0000_t75" id="docshape1045" stroked="false">
              <v:imagedata r:id="rId434" o:title=""/>
            </v:shape>
            <v:shape style="position:absolute;left:7655;top:-974;width:201;height:201" type="#_x0000_t75" id="docshape1046" stroked="false">
              <v:imagedata r:id="rId435" o:title=""/>
            </v:shape>
            <v:line style="position:absolute" from="7010,-2018" to="7757,-873" stroked="true" strokeweight=".06pt" strokecolor="#000000">
              <v:stroke dashstyle="solid"/>
            </v:line>
            <v:shape style="position:absolute;left:6909;top:122;width:201;height:201" type="#_x0000_t75" id="docshape1047" stroked="false">
              <v:imagedata r:id="rId436" o:title=""/>
            </v:shape>
            <v:shape style="position:absolute;left:9048;top:-975;width:201;height:201" type="#_x0000_t75" id="docshape1048" stroked="false">
              <v:imagedata r:id="rId437" o:title=""/>
            </v:shape>
            <v:shape style="position:absolute;left:9796;top:-2120;width:201;height:201" type="#_x0000_t75" id="docshape1049" stroked="false">
              <v:imagedata r:id="rId438" o:title=""/>
            </v:shape>
            <v:shape style="position:absolute;left:9795;top:122;width:201;height:201" type="#_x0000_t75" id="docshape1050" stroked="false">
              <v:imagedata r:id="rId439" o:title=""/>
            </v:shape>
            <v:shape style="position:absolute;left:7010;top:-2019;width:2886;height:2241" id="docshape1051" coordorigin="7010,-2018" coordsize="2886,2241" path="m7010,222l7757,-873,9150,-873,9896,-2018e" filled="false" stroked="true" strokeweight=".06pt" strokecolor="#000000">
              <v:path arrowok="t"/>
              <v:stroke dashstyle="solid"/>
            </v:shape>
            <v:line style="position:absolute" from="9150,-873" to="9896,222" stroked="true" strokeweight=".06pt" strokecolor="#000000">
              <v:stroke dashstyle="solid"/>
            </v:line>
            <v:shape style="position:absolute;left:7010;top:-2019;width:2886;height:2241" type="#_x0000_t202" id="docshape1052" filled="false" stroked="true" strokeweight=".06pt" strokecolor="#000000">
              <v:textbox inset="0,0,0,0">
                <w:txbxContent>
                  <w:p>
                    <w:pPr>
                      <w:spacing w:line="240" w:lineRule="auto" w:before="5"/>
                      <w:rPr>
                        <w:sz w:val="50"/>
                      </w:rPr>
                    </w:pPr>
                  </w:p>
                  <w:p>
                    <w:pPr>
                      <w:tabs>
                        <w:tab w:pos="1808" w:val="left" w:leader="none"/>
                      </w:tabs>
                      <w:spacing w:before="0"/>
                      <w:ind w:left="762" w:right="0" w:firstLine="0"/>
                      <w:jc w:val="left"/>
                      <w:rPr>
                        <w:rFonts w:ascii="Times New Roman"/>
                        <w:sz w:val="19"/>
                      </w:rPr>
                    </w:pPr>
                    <w:r>
                      <w:rPr>
                        <w:rFonts w:ascii="Times New Roman"/>
                        <w:i/>
                        <w:spacing w:val="-5"/>
                        <w:sz w:val="31"/>
                      </w:rPr>
                      <w:t>w</w:t>
                    </w:r>
                    <w:r>
                      <w:rPr>
                        <w:rFonts w:ascii="Times New Roman"/>
                        <w:spacing w:val="-5"/>
                        <w:position w:val="-7"/>
                        <w:sz w:val="19"/>
                      </w:rPr>
                      <w:t>3</w:t>
                    </w:r>
                    <w:r>
                      <w:rPr>
                        <w:rFonts w:ascii="Times New Roman"/>
                        <w:position w:val="-7"/>
                        <w:sz w:val="19"/>
                      </w:rPr>
                      <w:tab/>
                    </w:r>
                    <w:r>
                      <w:rPr>
                        <w:rFonts w:ascii="Times New Roman"/>
                        <w:i/>
                        <w:spacing w:val="-5"/>
                        <w:sz w:val="31"/>
                      </w:rPr>
                      <w:t>w</w:t>
                    </w:r>
                    <w:r>
                      <w:rPr>
                        <w:rFonts w:ascii="Times New Roman"/>
                        <w:spacing w:val="-5"/>
                        <w:position w:val="-7"/>
                        <w:sz w:val="19"/>
                      </w:rPr>
                      <w:t>4</w:t>
                    </w:r>
                  </w:p>
                </w:txbxContent>
              </v:textbox>
              <v:stroke dashstyle="solid"/>
              <w10:wrap type="none"/>
            </v:shape>
            <w10:wrap type="none"/>
          </v:group>
        </w:pict>
      </w:r>
      <w:r>
        <w:rPr>
          <w:rFonts w:ascii="Times New Roman"/>
          <w:i/>
          <w:spacing w:val="-5"/>
          <w:sz w:val="31"/>
        </w:rPr>
        <w:t>w</w:t>
      </w:r>
      <w:r>
        <w:rPr>
          <w:rFonts w:ascii="Times New Roman"/>
          <w:spacing w:val="-5"/>
          <w:position w:val="-7"/>
          <w:sz w:val="19"/>
        </w:rPr>
        <w:t>2</w:t>
      </w:r>
      <w:r>
        <w:rPr>
          <w:rFonts w:ascii="Times New Roman"/>
          <w:position w:val="-7"/>
          <w:sz w:val="19"/>
        </w:rPr>
        <w:tab/>
      </w:r>
      <w:r>
        <w:rPr>
          <w:rFonts w:ascii="Times New Roman"/>
          <w:i/>
          <w:spacing w:val="-5"/>
          <w:position w:val="1"/>
          <w:sz w:val="31"/>
        </w:rPr>
        <w:t>w</w:t>
      </w:r>
      <w:r>
        <w:rPr>
          <w:rFonts w:ascii="Times New Roman"/>
          <w:spacing w:val="-5"/>
          <w:position w:val="1"/>
          <w:sz w:val="31"/>
          <w:vertAlign w:val="subscript"/>
        </w:rPr>
        <w:t>6</w:t>
      </w:r>
    </w:p>
    <w:p>
      <w:pPr>
        <w:spacing w:after="0"/>
        <w:jc w:val="left"/>
        <w:rPr>
          <w:rFonts w:ascii="Times New Roman"/>
          <w:sz w:val="31"/>
        </w:rPr>
        <w:sectPr>
          <w:type w:val="continuous"/>
          <w:pgSz w:w="11910" w:h="16840"/>
          <w:pgMar w:header="0" w:footer="914" w:top="2000" w:bottom="280" w:left="460" w:right="460"/>
          <w:cols w:num="2" w:equalWidth="0">
            <w:col w:w="5887" w:space="40"/>
            <w:col w:w="5063"/>
          </w:cols>
        </w:sectPr>
      </w:pPr>
    </w:p>
    <w:p>
      <w:pPr>
        <w:pStyle w:val="BodyText"/>
        <w:spacing w:before="6"/>
        <w:rPr>
          <w:rFonts w:ascii="Times New Roman"/>
          <w:sz w:val="13"/>
        </w:rPr>
      </w:pPr>
    </w:p>
    <w:p>
      <w:pPr>
        <w:pStyle w:val="BodyText"/>
        <w:spacing w:before="36"/>
        <w:ind w:left="5042"/>
        <w:jc w:val="both"/>
      </w:pPr>
      <w:r>
        <w:rPr/>
        <w:t>Նկ.</w:t>
      </w:r>
      <w:r>
        <w:rPr>
          <w:spacing w:val="-2"/>
        </w:rPr>
        <w:t> 4.1.2</w:t>
      </w:r>
    </w:p>
    <w:p>
      <w:pPr>
        <w:pStyle w:val="BodyText"/>
        <w:spacing w:line="360" w:lineRule="auto" w:before="158"/>
        <w:ind w:left="617" w:right="611" w:firstLine="567"/>
        <w:jc w:val="both"/>
      </w:pPr>
      <w:r>
        <w:rPr/>
        <w:t>Նախ ապացուցենք մի լեմմա, որն ունի բավականին պարզ ձևակերպում և հաճախ է կիրառվում տարբեր թեորեմներ ապացուցելու ժամանակ:</w:t>
      </w:r>
    </w:p>
    <w:p>
      <w:pPr>
        <w:pStyle w:val="BodyText"/>
        <w:spacing w:line="360" w:lineRule="auto"/>
        <w:ind w:left="617" w:right="611" w:firstLine="567"/>
        <w:jc w:val="both"/>
      </w:pPr>
      <w:r>
        <w:rPr>
          <w:b/>
          <w:bCs/>
        </w:rPr>
        <w:t>Լեմմա 4.1.1: </w:t>
      </w:r>
      <w:r>
        <w:rPr/>
        <w:t>Եթե </w:t>
      </w:r>
      <w:r>
        <w:rPr>
          <w:rFonts w:ascii="Cambria Math" w:hAnsi="Cambria Math" w:cs="Cambria Math" w:eastAsia="Cambria Math"/>
        </w:rPr>
        <w:t>G </w:t>
      </w:r>
      <w:r>
        <w:rPr/>
        <w:t>գրաֆի համար տեղի ունի </w: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2 </w:t>
      </w:r>
      <w:r>
        <w:rPr/>
        <w:t>պայմանը, ապա </w:t>
      </w:r>
      <w:r>
        <w:rPr>
          <w:rFonts w:ascii="Cambria Math" w:hAnsi="Cambria Math" w:cs="Cambria Math" w:eastAsia="Cambria Math"/>
        </w:rPr>
        <w:t>G</w:t>
      </w:r>
      <w:r>
        <w:rPr/>
        <w:t>-ն պարունակում է պարզ ցիկլ:</w:t>
      </w:r>
    </w:p>
    <w:p>
      <w:pPr>
        <w:pStyle w:val="BodyText"/>
        <w:spacing w:line="360" w:lineRule="auto"/>
        <w:ind w:left="617" w:right="610" w:firstLine="567"/>
        <w:jc w:val="both"/>
        <w:rPr>
          <w:rFonts w:ascii="Cambria Math" w:hAnsi="Cambria Math" w:cs="Cambria Math" w:eastAsia="Cambria Math"/>
          <w:sz w:val="20"/>
          <w:szCs w:val="20"/>
        </w:rPr>
      </w:pPr>
      <w:r>
        <w:rPr>
          <w:b/>
          <w:bCs/>
        </w:rPr>
        <w:t>Ապացույց: </w:t>
      </w:r>
      <w:r>
        <w:rPr/>
        <w:t>Դիտարկենք </w:t>
      </w:r>
      <w:r>
        <w:rPr>
          <w:rFonts w:ascii="Cambria Math" w:hAnsi="Cambria Math" w:cs="Cambria Math" w:eastAsia="Cambria Math"/>
        </w:rPr>
        <w:t>G </w:t>
      </w:r>
      <w:r>
        <w:rPr/>
        <w:t>գրաֆի առավելագույն երկարություն ունեցող որևէ պարզ ճանապարհ` </w:t>
      </w:r>
      <w:r>
        <w:rPr>
          <w:rFonts w:ascii="Cambria Math" w:hAnsi="Cambria Math" w:cs="Cambria Math" w:eastAsia="Cambria Math"/>
          <w:spacing w:val="13"/>
        </w:rPr>
        <w:t>P</w:t>
      </w:r>
      <w:r>
        <w:rPr>
          <w:rFonts w:ascii="Cambria Math" w:hAnsi="Cambria Math" w:cs="Cambria Math" w:eastAsia="Cambria Math"/>
          <w:spacing w:val="5"/>
        </w:rPr>
        <w:t> </w:t>
      </w:r>
      <w:r>
        <w:rPr>
          <w:rFonts w:ascii="Cambria Math" w:hAnsi="Cambria Math" w:cs="Cambria Math" w:eastAsia="Cambria Math"/>
        </w:rPr>
        <w:t>= </w:t>
      </w:r>
      <w:r>
        <w:rPr>
          <w:rFonts w:ascii="Cambria Math" w:hAnsi="Cambria Math" w:cs="Cambria Math" w:eastAsia="Cambria Math"/>
          <w:spacing w:val="17"/>
        </w:rPr>
        <w:t>v</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s</w:t>
      </w:r>
      <w:r>
        <w:rPr>
          <w:b/>
          <w:bCs/>
          <w:vertAlign w:val="baseline"/>
        </w:rPr>
        <w:t>: </w:t>
      </w:r>
      <w:r>
        <w:rPr>
          <w:vertAlign w:val="baseline"/>
        </w:rPr>
        <w:t>Քանի որ </w:t>
      </w:r>
      <w:r>
        <w:rPr>
          <w:rFonts w:ascii="Cambria Math" w:hAnsi="Cambria Math" w:cs="Cambria Math" w:eastAsia="Cambria Math"/>
          <w:vertAlign w:val="baseline"/>
        </w:rPr>
        <w:t>P</w:t>
      </w:r>
      <w:r>
        <w:rPr>
          <w:vertAlign w:val="baseline"/>
        </w:rPr>
        <w:t>-ի երկարությունը առավելագույնն է, ուստի այդ պարզ ճանապարհի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v</w:t>
      </w:r>
      <w:r>
        <w:rPr>
          <w:rFonts w:ascii="Cambria Math" w:hAnsi="Cambria Math" w:cs="Cambria Math" w:eastAsia="Cambria Math"/>
          <w:vertAlign w:val="subscript"/>
        </w:rPr>
        <w:t>s</w:t>
      </w:r>
      <w:r>
        <w:rPr>
          <w:rFonts w:ascii="Cambria Math" w:hAnsi="Cambria Math" w:cs="Cambria Math" w:eastAsia="Cambria Math"/>
          <w:vertAlign w:val="baseline"/>
        </w:rPr>
        <w:t> </w:t>
      </w:r>
      <w:r>
        <w:rPr>
          <w:vertAlign w:val="baseline"/>
        </w:rPr>
        <w:t>գագաթների բոլոր հարևանները պատկանում են </w:t>
      </w:r>
      <w:r>
        <w:rPr>
          <w:rFonts w:ascii="Cambria Math" w:hAnsi="Cambria Math" w:cs="Cambria Math" w:eastAsia="Cambria Math"/>
          <w:vertAlign w:val="baseline"/>
        </w:rPr>
        <w:t>P</w:t>
      </w:r>
      <w:r>
        <w:rPr>
          <w:vertAlign w:val="baseline"/>
        </w:rPr>
        <w:t>-ին (հակառակ դեպքում հնարավոր կլիներ նշել </w:t>
      </w:r>
      <w:r>
        <w:rPr>
          <w:rFonts w:ascii="Cambria Math" w:hAnsi="Cambria Math" w:cs="Cambria Math" w:eastAsia="Cambria Math"/>
          <w:vertAlign w:val="baseline"/>
        </w:rPr>
        <w:t>P</w:t>
      </w:r>
      <w:r>
        <w:rPr>
          <w:vertAlign w:val="baseline"/>
        </w:rPr>
        <w:t>-ից ավելի երկար պարզ ճանապարհ):</w:t>
      </w:r>
      <w:r>
        <w:rPr>
          <w:spacing w:val="40"/>
          <w:vertAlign w:val="baseline"/>
        </w:rPr>
        <w:t> </w:t>
      </w:r>
      <w:r>
        <w:rPr>
          <w:vertAlign w:val="baseline"/>
        </w:rPr>
        <w:t>Մյուս կողմից, քանի որ </w:t>
      </w:r>
      <w:r>
        <w:rPr>
          <w:rFonts w:ascii="Cambria Math" w:hAnsi="Cambria Math" w:cs="Cambria Math" w:eastAsia="Cambria Math"/>
          <w:vertAlign w:val="baseline"/>
        </w:rPr>
        <w:t>8</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w:t>
      </w:r>
      <w:r>
        <w:rPr>
          <w:rFonts w:ascii="Cambria Math" w:hAnsi="Cambria Math" w:cs="Cambria Math" w:eastAsia="Cambria Math"/>
          <w:vertAlign w:val="baseline"/>
        </w:rPr>
        <w:t>2</w:t>
      </w:r>
      <w:r>
        <w:rPr>
          <w:vertAlign w:val="baseline"/>
        </w:rPr>
        <w:t>, ուստի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spacing w:val="28"/>
          <w:vertAlign w:val="baseline"/>
        </w:rPr>
        <w:t> </w:t>
      </w:r>
      <w:r>
        <w:rPr>
          <w:vertAlign w:val="baseline"/>
        </w:rPr>
        <w:t>գագաթը կունենա հարևան </w:t>
      </w:r>
      <w:r>
        <w:rPr>
          <w:rFonts w:ascii="Cambria Math" w:hAnsi="Cambria Math" w:cs="Cambria Math" w:eastAsia="Cambria Math"/>
          <w:vertAlign w:val="baseline"/>
        </w:rPr>
        <w:t>v</w:t>
      </w:r>
      <w:r>
        <w:rPr>
          <w:rFonts w:ascii="Cambria Math" w:hAnsi="Cambria Math" w:cs="Cambria Math" w:eastAsia="Cambria Math"/>
          <w:vertAlign w:val="subscript"/>
        </w:rPr>
        <w:t>k</w:t>
      </w:r>
      <w:r>
        <w:rPr>
          <w:rFonts w:ascii="Cambria Math" w:hAnsi="Cambria Math" w:cs="Cambria Math" w:eastAsia="Cambria Math"/>
          <w:spacing w:val="28"/>
          <w:vertAlign w:val="baseline"/>
        </w:rPr>
        <w:t> </w:t>
      </w:r>
      <w:r>
        <w:rPr>
          <w:vertAlign w:val="baseline"/>
        </w:rPr>
        <w:t>գագաթ, որտեղ </w:t>
      </w:r>
      <w:r>
        <w:rPr>
          <w:rFonts w:ascii="Cambria Math" w:hAnsi="Cambria Math" w:cs="Cambria Math" w:eastAsia="Cambria Math"/>
          <w:spacing w:val="13"/>
          <w:vertAlign w:val="baseline"/>
        </w:rPr>
        <w:t>3</w:t>
      </w:r>
      <w:r>
        <w:rPr>
          <w:rFonts w:ascii="Cambria Math" w:hAnsi="Cambria Math" w:cs="Cambria Math" w:eastAsia="Cambria Math"/>
          <w:spacing w:val="6"/>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6"/>
          <w:vertAlign w:val="baseline"/>
        </w:rPr>
        <w:t> </w:t>
      </w:r>
      <w:r>
        <w:rPr>
          <w:rFonts w:ascii="Cambria Math" w:hAnsi="Cambria Math" w:cs="Cambria Math" w:eastAsia="Cambria Math"/>
          <w:spacing w:val="13"/>
          <w:vertAlign w:val="baseline"/>
        </w:rPr>
        <w:t>k</w:t>
      </w:r>
      <w:r>
        <w:rPr>
          <w:rFonts w:ascii="Cambria Math" w:hAnsi="Cambria Math" w:cs="Cambria Math" w:eastAsia="Cambria Math"/>
          <w:spacing w:val="6"/>
          <w:vertAlign w:val="baseline"/>
        </w:rPr>
        <w:t> </w:t>
      </w:r>
      <w:r>
        <w:rPr>
          <w:rFonts w:ascii="Cambria Math" w:hAnsi="Cambria Math" w:cs="Cambria Math" w:eastAsia="Cambria Math"/>
          <w:vertAlign w:val="baseline"/>
        </w:rPr>
        <w:t>≤ s</w:t>
      </w:r>
      <w:r>
        <w:rPr>
          <w:b/>
          <w:bCs/>
          <w:vertAlign w:val="baseline"/>
        </w:rPr>
        <w:t>:</w:t>
      </w:r>
      <w:r>
        <w:rPr>
          <w:b/>
          <w:bCs/>
          <w:spacing w:val="40"/>
          <w:vertAlign w:val="baseline"/>
        </w:rPr>
        <w:t> </w:t>
      </w:r>
      <w:r>
        <w:rPr>
          <w:vertAlign w:val="baseline"/>
        </w:rPr>
        <w:t>Այստեղից</w:t>
      </w:r>
      <w:r>
        <w:rPr>
          <w:spacing w:val="40"/>
          <w:vertAlign w:val="baseline"/>
        </w:rPr>
        <w:t> </w:t>
      </w:r>
      <w:r>
        <w:rPr>
          <w:vertAlign w:val="baseline"/>
        </w:rPr>
        <w:t>հետևում</w:t>
      </w:r>
      <w:r>
        <w:rPr>
          <w:spacing w:val="40"/>
          <w:vertAlign w:val="baseline"/>
        </w:rPr>
        <w:t> </w:t>
      </w:r>
      <w:r>
        <w:rPr>
          <w:vertAlign w:val="baseline"/>
        </w:rPr>
        <w:t>է,</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գրաֆը</w:t>
      </w:r>
      <w:r>
        <w:rPr>
          <w:spacing w:val="40"/>
          <w:vertAlign w:val="baseline"/>
        </w:rPr>
        <w:t> </w:t>
      </w:r>
      <w:r>
        <w:rPr>
          <w:vertAlign w:val="baseline"/>
        </w:rPr>
        <w:t>պարունակում</w:t>
      </w:r>
      <w:r>
        <w:rPr>
          <w:spacing w:val="40"/>
          <w:vertAlign w:val="baseline"/>
        </w:rPr>
        <w:t> </w:t>
      </w:r>
      <w:r>
        <w:rPr>
          <w:vertAlign w:val="baseline"/>
        </w:rPr>
        <w:t>է</w:t>
      </w:r>
      <w:r>
        <w:rPr>
          <w:spacing w:val="40"/>
          <w:vertAlign w:val="baseline"/>
        </w:rPr>
        <w:t> </w:t>
      </w:r>
      <w:r>
        <w:rPr>
          <w:rFonts w:ascii="Cambria Math" w:hAnsi="Cambria Math" w:cs="Cambria Math" w:eastAsia="Cambria Math"/>
          <w:spacing w:val="13"/>
          <w:vertAlign w:val="baseline"/>
        </w:rPr>
        <w:t>C</w:t>
      </w:r>
      <w:r>
        <w:rPr>
          <w:rFonts w:ascii="Cambria Math" w:hAnsi="Cambria Math" w:cs="Cambria Math" w:eastAsia="Cambria Math"/>
          <w:spacing w:val="6"/>
          <w:vertAlign w:val="baseline"/>
        </w:rPr>
        <w:t> </w:t>
      </w:r>
      <w:r>
        <w:rPr>
          <w:rFonts w:ascii="Cambria Math" w:hAnsi="Cambria Math" w:cs="Cambria Math" w:eastAsia="Cambria Math"/>
          <w:vertAlign w:val="baseline"/>
        </w:rPr>
        <w:t>= </w:t>
      </w:r>
      <w:r>
        <w:rPr>
          <w:rFonts w:ascii="Cambria Math" w:hAnsi="Cambria Math" w:cs="Cambria Math" w:eastAsia="Cambria Math"/>
          <w:spacing w:val="17"/>
          <w:vertAlign w:val="baseline"/>
        </w:rPr>
        <w:t>v</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k</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spacing w:val="80"/>
          <w:vertAlign w:val="baseline"/>
        </w:rPr>
        <w:t> </w:t>
      </w:r>
      <w:r>
        <w:rPr>
          <w:vertAlign w:val="baseline"/>
        </w:rPr>
        <w:t>պարզ ցիկլ: </w:t>
      </w:r>
      <w:r>
        <w:rPr>
          <w:rFonts w:ascii="Cambria Math" w:hAnsi="Cambria Math" w:cs="Cambria Math" w:eastAsia="Cambria Math"/>
          <w:sz w:val="20"/>
          <w:szCs w:val="20"/>
          <w:vertAlign w:val="baseline"/>
        </w:rPr>
        <w:t>∎</w:t>
      </w:r>
    </w:p>
    <w:p>
      <w:pPr>
        <w:spacing w:line="352" w:lineRule="auto" w:before="0"/>
        <w:ind w:left="617" w:right="612" w:firstLine="567"/>
        <w:jc w:val="both"/>
        <w:rPr>
          <w:sz w:val="24"/>
          <w:szCs w:val="24"/>
        </w:rPr>
      </w:pPr>
      <w:r>
        <w:rPr>
          <w:b/>
          <w:bCs/>
          <w:sz w:val="24"/>
          <w:szCs w:val="24"/>
        </w:rPr>
        <w:t>Սահմանում 4.1.3: </w:t>
      </w:r>
      <w:r>
        <w:rPr>
          <w:rFonts w:ascii="Cambria Math" w:hAnsi="Cambria Math" w:cs="Cambria Math" w:eastAsia="Cambria Math"/>
          <w:sz w:val="24"/>
          <w:szCs w:val="24"/>
        </w:rPr>
        <w:t>G </w:t>
      </w:r>
      <w:r>
        <w:rPr>
          <w:sz w:val="24"/>
          <w:szCs w:val="24"/>
        </w:rPr>
        <w:t>գրաֆը կանվանենք </w:t>
      </w:r>
      <w:r>
        <w:rPr>
          <w:i/>
          <w:iCs/>
          <w:sz w:val="25"/>
          <w:szCs w:val="25"/>
        </w:rPr>
        <w:t>զույգ </w:t>
      </w:r>
      <w:r>
        <w:rPr>
          <w:sz w:val="24"/>
          <w:szCs w:val="24"/>
        </w:rPr>
        <w:t>գրաֆ, եթե նրա բոլոր գագաթների աստիճանները զույգ թվեր են:</w:t>
      </w:r>
    </w:p>
    <w:p>
      <w:pPr>
        <w:pStyle w:val="BodyText"/>
        <w:ind w:left="1185"/>
        <w:jc w:val="both"/>
      </w:pPr>
      <w:r>
        <w:rPr/>
        <w:t>Ստորև</w:t>
      </w:r>
      <w:r>
        <w:rPr>
          <w:spacing w:val="-4"/>
        </w:rPr>
        <w:t> </w:t>
      </w:r>
      <w:r>
        <w:rPr/>
        <w:t>կձևակերպենք</w:t>
      </w:r>
      <w:r>
        <w:rPr>
          <w:spacing w:val="-3"/>
        </w:rPr>
        <w:t> </w:t>
      </w:r>
      <w:r>
        <w:rPr/>
        <w:t>և</w:t>
      </w:r>
      <w:r>
        <w:rPr>
          <w:spacing w:val="-3"/>
        </w:rPr>
        <w:t> </w:t>
      </w:r>
      <w:r>
        <w:rPr/>
        <w:t>կապացուցենք</w:t>
      </w:r>
      <w:r>
        <w:rPr>
          <w:spacing w:val="-4"/>
        </w:rPr>
        <w:t> </w:t>
      </w:r>
      <w:r>
        <w:rPr/>
        <w:t>Վեբլենի</w:t>
      </w:r>
      <w:r>
        <w:rPr>
          <w:spacing w:val="-4"/>
        </w:rPr>
        <w:t> </w:t>
      </w:r>
      <w:r>
        <w:rPr/>
        <w:t>թեորեմը</w:t>
      </w:r>
      <w:r>
        <w:rPr>
          <w:spacing w:val="-3"/>
        </w:rPr>
        <w:t> </w:t>
      </w:r>
      <w:r>
        <w:rPr/>
        <w:t>զույգ</w:t>
      </w:r>
      <w:r>
        <w:rPr>
          <w:spacing w:val="-2"/>
        </w:rPr>
        <w:t> </w:t>
      </w:r>
      <w:r>
        <w:rPr/>
        <w:t>գրաֆների</w:t>
      </w:r>
      <w:r>
        <w:rPr>
          <w:spacing w:val="-3"/>
        </w:rPr>
        <w:t> </w:t>
      </w:r>
      <w:r>
        <w:rPr>
          <w:spacing w:val="-2"/>
        </w:rPr>
        <w:t>մասին:</w:t>
      </w:r>
    </w:p>
    <w:p>
      <w:pPr>
        <w:spacing w:after="0"/>
        <w:jc w:val="both"/>
        <w:sectPr>
          <w:type w:val="continuous"/>
          <w:pgSz w:w="11910" w:h="16840"/>
          <w:pgMar w:header="0" w:footer="914" w:top="2000" w:bottom="280" w:left="460" w:right="460"/>
        </w:sectPr>
      </w:pPr>
    </w:p>
    <w:p>
      <w:pPr>
        <w:pStyle w:val="BodyText"/>
        <w:spacing w:line="360" w:lineRule="auto" w:before="57"/>
        <w:ind w:left="617" w:right="613" w:firstLine="567"/>
        <w:jc w:val="both"/>
      </w:pPr>
      <w:r>
        <w:rPr>
          <w:b/>
          <w:bCs/>
        </w:rPr>
        <w:t>Թեորեմ 4.1.1: </w:t>
      </w:r>
      <w:r>
        <w:rPr>
          <w:rFonts w:ascii="Cambria Math" w:hAnsi="Cambria Math" w:cs="Cambria Math" w:eastAsia="Cambria Math"/>
        </w:rPr>
        <w:t>G </w:t>
      </w:r>
      <w:r>
        <w:rPr/>
        <w:t>գրաֆը զույգ է այն և միայն այն դեպքում, երբ </w:t>
      </w:r>
      <w:r>
        <w:rPr>
          <w:rFonts w:ascii="Cambria Math" w:hAnsi="Cambria Math" w:cs="Cambria Math" w:eastAsia="Cambria Math"/>
        </w:rPr>
        <w:t>G </w:t>
      </w:r>
      <w:r>
        <w:rPr/>
        <w:t>գրաֆի կողերի բազմությունը կարելի է տրոհել կողերով չհատվող պարզ ցիկլերի:</w:t>
      </w:r>
    </w:p>
    <w:p>
      <w:pPr>
        <w:pStyle w:val="BodyText"/>
        <w:spacing w:line="355" w:lineRule="auto"/>
        <w:ind w:left="617" w:right="609" w:firstLine="567"/>
        <w:jc w:val="both"/>
      </w:pPr>
      <w:r>
        <w:rPr>
          <w:b/>
          <w:bCs/>
        </w:rPr>
        <w:t>Ապացույց: </w:t>
      </w:r>
      <w:r>
        <w:rPr/>
        <w:t>Դիցուք </w:t>
      </w:r>
      <w:r>
        <w:rPr>
          <w:rFonts w:ascii="Cambria Math" w:hAnsi="Cambria Math" w:cs="Cambria Math" w:eastAsia="Cambria Math"/>
        </w:rPr>
        <w:t>G</w:t>
      </w:r>
      <w:r>
        <w:rPr/>
        <w:t>-ն զույգ գրաֆ է: Ցույց տանք, որ </w:t>
      </w:r>
      <w:r>
        <w:rPr>
          <w:rFonts w:ascii="Cambria Math" w:hAnsi="Cambria Math" w:cs="Cambria Math" w:eastAsia="Cambria Math"/>
        </w:rPr>
        <w:t>G </w:t>
      </w:r>
      <w:r>
        <w:rPr/>
        <w:t>գրաֆի կողերի բազմությունը կարելի է տրոհել կողերով չհատվող պարզ ցիկլերի: Ապացույցը կատարենք մակածման եղանակով ըստ </w:t>
      </w:r>
      <w:r>
        <w:rPr>
          <w:rFonts w:ascii="Cambria Math" w:hAnsi="Cambria Math" w:cs="Cambria Math" w:eastAsia="Cambria Math"/>
          <w:position w:val="1"/>
        </w:rPr>
        <w:t>|</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-ի: Եթե </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w:t>
      </w:r>
      <w:r>
        <w:rPr>
          <w:b/>
          <w:bCs/>
          <w:i/>
          <w:iCs/>
          <w:sz w:val="25"/>
          <w:szCs w:val="25"/>
        </w:rPr>
        <w:t>, </w:t>
      </w:r>
      <w:r>
        <w:rPr/>
        <w:t>ապա պարզ է որ պնդումը ճիշտ է, քանի որ այդ դեպքում </w:t>
      </w:r>
      <w:r>
        <w:rPr>
          <w:rFonts w:ascii="Cambria Math" w:hAnsi="Cambria Math" w:cs="Cambria Math" w:eastAsia="Cambria Math"/>
        </w:rPr>
        <w:t>G </w:t>
      </w:r>
      <w:r>
        <w:rPr/>
        <w:t>գրաֆի կողերով չհատվող պարզ ցիկլերի բազմությունը դատարկ է: Ենթադրենք</w:t>
      </w:r>
      <w:r>
        <w:rPr>
          <w:spacing w:val="9"/>
        </w:rPr>
        <w:t> </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8"/>
          <w:position w:val="1"/>
        </w:rPr>
        <w:t> </w:t>
      </w:r>
      <w:r>
        <w:rPr>
          <w:rFonts w:ascii="Cambria Math" w:hAnsi="Cambria Math" w:cs="Cambria Math" w:eastAsia="Cambria Math"/>
          <w:spacing w:val="13"/>
        </w:rPr>
        <w:t>≠</w:t>
      </w:r>
      <w:r>
        <w:rPr>
          <w:rFonts w:ascii="Cambria Math" w:hAnsi="Cambria Math" w:cs="Cambria Math" w:eastAsia="Cambria Math"/>
          <w:spacing w:val="3"/>
        </w:rPr>
        <w:t> </w:t>
      </w:r>
      <w:r>
        <w:rPr>
          <w:rFonts w:ascii="Cambria Math" w:hAnsi="Cambria Math" w:cs="Cambria Math" w:eastAsia="Cambria Math"/>
        </w:rPr>
        <w:t>∅</w:t>
      </w:r>
      <w:r>
        <w:rPr>
          <w:rFonts w:ascii="Cambria Math" w:hAnsi="Cambria Math" w:cs="Cambria Math" w:eastAsia="Cambria Math"/>
          <w:spacing w:val="17"/>
        </w:rPr>
        <w:t> </w:t>
      </w:r>
      <w:r>
        <w:rPr/>
        <w:t>և</w:t>
      </w:r>
      <w:r>
        <w:rPr>
          <w:spacing w:val="7"/>
        </w:rPr>
        <w:t> </w:t>
      </w:r>
      <w:r>
        <w:rPr/>
        <w:t>պնդումը</w:t>
      </w:r>
      <w:r>
        <w:rPr>
          <w:spacing w:val="7"/>
        </w:rPr>
        <w:t> </w:t>
      </w:r>
      <w:r>
        <w:rPr/>
        <w:t>ճիշտ</w:t>
      </w:r>
      <w:r>
        <w:rPr>
          <w:spacing w:val="7"/>
        </w:rPr>
        <w:t> </w:t>
      </w:r>
      <w:r>
        <w:rPr/>
        <w:t>է</w:t>
      </w:r>
      <w:r>
        <w:rPr>
          <w:spacing w:val="9"/>
        </w:rPr>
        <w:t> </w:t>
      </w:r>
      <w:r>
        <w:rPr/>
        <w:t>ցանկացած</w:t>
      </w:r>
      <w:r>
        <w:rPr>
          <w:spacing w:val="7"/>
        </w:rPr>
        <w:t> </w:t>
      </w:r>
      <w:r>
        <w:rPr>
          <w:rFonts w:ascii="Cambria Math" w:hAnsi="Cambria Math" w:cs="Cambria Math" w:eastAsia="Cambria Math"/>
        </w:rPr>
        <w:t>ࡴ</w:t>
      </w:r>
      <w:r>
        <w:rPr>
          <w:rFonts w:ascii="Cambria Math" w:hAnsi="Cambria Math" w:cs="Cambria Math" w:eastAsia="Cambria Math"/>
          <w:spacing w:val="15"/>
        </w:rPr>
        <w:t> </w:t>
      </w:r>
      <w:r>
        <w:rPr/>
        <w:t>զույգ</w:t>
      </w:r>
      <w:r>
        <w:rPr>
          <w:spacing w:val="7"/>
        </w:rPr>
        <w:t> </w:t>
      </w:r>
      <w:r>
        <w:rPr/>
        <w:t>գրաֆի</w:t>
      </w:r>
      <w:r>
        <w:rPr>
          <w:spacing w:val="7"/>
        </w:rPr>
        <w:t> </w:t>
      </w:r>
      <w:r>
        <w:rPr/>
        <w:t>դեպքում,</w:t>
      </w:r>
      <w:r>
        <w:rPr>
          <w:spacing w:val="7"/>
        </w:rPr>
        <w:t> </w:t>
      </w:r>
      <w:r>
        <w:rPr/>
        <w:t>որի</w:t>
      </w:r>
      <w:r>
        <w:rPr>
          <w:spacing w:val="9"/>
        </w:rPr>
        <w:t> </w:t>
      </w:r>
      <w:r>
        <w:rPr>
          <w:spacing w:val="-15"/>
        </w:rPr>
        <w:t>համար</w:t>
      </w:r>
    </w:p>
    <w:p>
      <w:pPr>
        <w:pStyle w:val="BodyText"/>
        <w:spacing w:line="357" w:lineRule="auto" w:before="1"/>
        <w:ind w:left="617" w:right="611"/>
        <w:jc w:val="both"/>
        <w:rPr>
          <w:rFonts w:ascii="Cambria Math" w:hAnsi="Cambria Math" w:cs="Cambria Math" w:eastAsia="Cambria Math"/>
        </w:rPr>
      </w:pPr>
      <w:r>
        <w:rPr>
          <w:rFonts w:ascii="Cambria Math" w:hAnsi="Cambria Math" w:cs="Cambria Math" w:eastAsia="Cambria Math"/>
          <w:position w:val="1"/>
        </w:rPr>
        <w:t>|</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ࡴ</w:t>
      </w:r>
      <w:r>
        <w:rPr>
          <w:rFonts w:ascii="Cambria Math" w:hAnsi="Cambria Math" w:cs="Cambria Math" w:eastAsia="Cambria Math"/>
          <w:position w:val="1"/>
        </w:rPr>
        <w:t>)|</w:t>
      </w:r>
      <w:r>
        <w:rPr>
          <w:rFonts w:ascii="Cambria Math" w:hAnsi="Cambria Math" w:cs="Cambria Math" w:eastAsia="Cambria Math"/>
          <w:spacing w:val="27"/>
          <w:position w:val="1"/>
        </w:rPr>
        <w:t> </w:t>
      </w:r>
      <w:r>
        <w:rPr>
          <w:rFonts w:ascii="Cambria Math" w:hAnsi="Cambria Math" w:cs="Cambria Math" w:eastAsia="Cambria Math"/>
        </w:rPr>
        <w:t>&lt;</w:t>
      </w:r>
      <w:r>
        <w:rPr>
          <w:rFonts w:ascii="Cambria Math" w:hAnsi="Cambria Math" w:cs="Cambria Math" w:eastAsia="Cambria Math"/>
          <w:spacing w:val="26"/>
        </w:rPr>
        <w:t> </w:t>
      </w:r>
      <w:r>
        <w:rPr>
          <w:rFonts w:ascii="Cambria Math" w:hAnsi="Cambria Math" w:cs="Cambria Math" w:eastAsia="Cambria Math"/>
          <w:position w:val="1"/>
        </w:rPr>
        <w:t>|</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w:t>
      </w:r>
      <w:r>
        <w:rPr>
          <w:spacing w:val="22"/>
        </w:rPr>
        <w:t> </w:t>
      </w:r>
      <w:r>
        <w:rPr/>
        <w:t>Դիտարկենք</w:t>
      </w:r>
      <w:r>
        <w:rPr>
          <w:spacing w:val="22"/>
        </w:rPr>
        <w:t> </w:t>
      </w:r>
      <w:r>
        <w:rPr>
          <w:rFonts w:ascii="Cambria Math" w:hAnsi="Cambria Math" w:cs="Cambria Math" w:eastAsia="Cambria Math"/>
        </w:rPr>
        <w:t>G</w:t>
      </w:r>
      <w:r>
        <w:rPr>
          <w:rFonts w:ascii="Cambria Math" w:hAnsi="Cambria Math" w:cs="Cambria Math" w:eastAsia="Cambria Math"/>
          <w:spacing w:val="29"/>
        </w:rPr>
        <w:t> </w:t>
      </w:r>
      <w:r>
        <w:rPr/>
        <w:t>զույգ</w:t>
      </w:r>
      <w:r>
        <w:rPr>
          <w:spacing w:val="22"/>
        </w:rPr>
        <w:t> </w:t>
      </w:r>
      <w:r>
        <w:rPr/>
        <w:t>գրաֆը:</w:t>
      </w:r>
      <w:r>
        <w:rPr>
          <w:spacing w:val="22"/>
        </w:rPr>
        <w:t> </w:t>
      </w:r>
      <w:r>
        <w:rPr/>
        <w:t>Դիցուք</w:t>
      </w:r>
      <w:r>
        <w:rPr>
          <w:spacing w:val="13"/>
        </w:rPr>
        <w:t> </w:t>
      </w:r>
      <w:r>
        <w:rPr>
          <w:rFonts w:ascii="Cambria Math" w:hAnsi="Cambria Math" w:cs="Cambria Math" w:eastAsia="Cambria Math"/>
          <w:spacing w:val="13"/>
        </w:rPr>
        <w:t>ࡿ</w:t>
      </w:r>
      <w:r>
        <w:rPr>
          <w:rFonts w:ascii="Cambria Math" w:hAnsi="Cambria Math" w:cs="Cambria Math" w:eastAsia="Cambria Math"/>
          <w:spacing w:val="10"/>
        </w:rPr>
        <w:t> </w:t>
      </w:r>
      <w:r>
        <w:rPr>
          <w:rFonts w:ascii="Cambria Math" w:hAnsi="Cambria Math" w:cs="Cambria Math" w:eastAsia="Cambria Math"/>
        </w:rPr>
        <w:t>=</w:t>
      </w:r>
      <w:r>
        <w:rPr>
          <w:rFonts w:ascii="Cambria Math" w:hAnsi="Cambria Math" w:cs="Cambria Math" w:eastAsia="Cambria Math"/>
          <w:spacing w:val="26"/>
        </w:rPr>
        <w:t> </w:t>
      </w:r>
      <w:r>
        <w:rPr>
          <w:rFonts w:ascii="Cambria Math" w:hAnsi="Cambria Math" w:cs="Cambria Math" w:eastAsia="Cambria Math"/>
          <w:position w:val="1"/>
        </w:rPr>
        <w:t>ሼ</w:t>
      </w:r>
      <w:r>
        <w:rPr>
          <w:rFonts w:ascii="Cambria Math" w:hAnsi="Cambria Math" w:cs="Cambria Math" w:eastAsia="Cambria Math"/>
        </w:rPr>
        <w:t>v:</w:t>
      </w:r>
      <w:r>
        <w:rPr>
          <w:rFonts w:ascii="Cambria Math" w:hAnsi="Cambria Math" w:cs="Cambria Math" w:eastAsia="Cambria Math"/>
          <w:spacing w:val="-5"/>
        </w:rPr>
        <w:t> </w:t>
      </w:r>
      <w:r>
        <w:rPr>
          <w:rFonts w:ascii="Cambria Math" w:hAnsi="Cambria Math" w:cs="Cambria Math" w:eastAsia="Cambria Math"/>
        </w:rPr>
        <w:t>v</w:t>
      </w:r>
      <w:r>
        <w:rPr>
          <w:rFonts w:ascii="Cambria Math" w:hAnsi="Cambria Math" w:cs="Cambria Math" w:eastAsia="Cambria Math"/>
          <w:spacing w:val="27"/>
        </w:rPr>
        <w:t> </w:t>
      </w:r>
      <w:r>
        <w:rPr>
          <w:rFonts w:ascii="Cambria Math" w:hAnsi="Cambria Math" w:cs="Cambria Math" w:eastAsia="Cambria Math"/>
        </w:rPr>
        <w:t>∈</w:t>
      </w:r>
      <w:r>
        <w:rPr>
          <w:rFonts w:ascii="Cambria Math" w:hAnsi="Cambria Math" w:cs="Cambria Math" w:eastAsia="Cambria Math"/>
          <w:spacing w:val="26"/>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b/>
          <w:bCs/>
          <w:i/>
          <w:iCs/>
          <w:sz w:val="25"/>
          <w:szCs w:val="25"/>
        </w:rPr>
        <w:t>և</w:t>
      </w:r>
      <w:r>
        <w:rPr>
          <w:b/>
          <w:bCs/>
          <w:i/>
          <w:iCs/>
          <w:spacing w:val="64"/>
          <w:sz w:val="25"/>
          <w:szCs w:val="25"/>
        </w:rPr>
        <w:t>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spacing w:val="26"/>
          <w:position w:val="1"/>
          <w:vertAlign w:val="baseline"/>
        </w:rPr>
        <w:t> </w:t>
      </w:r>
      <w:r>
        <w:rPr>
          <w:rFonts w:ascii="Cambria Math" w:hAnsi="Cambria Math" w:cs="Cambria Math" w:eastAsia="Cambria Math"/>
          <w:vertAlign w:val="baseline"/>
        </w:rPr>
        <w:t>&gt;</w:t>
      </w:r>
      <w:r>
        <w:rPr>
          <w:rFonts w:ascii="Cambria Math" w:hAnsi="Cambria Math" w:cs="Cambria Math" w:eastAsia="Cambria Math"/>
          <w:spacing w:val="26"/>
          <w:vertAlign w:val="baseline"/>
        </w:rPr>
        <w:t> </w:t>
      </w:r>
      <w:r>
        <w:rPr>
          <w:rFonts w:ascii="Cambria Math" w:hAnsi="Cambria Math" w:cs="Cambria Math" w:eastAsia="Cambria Math"/>
          <w:vertAlign w:val="baseline"/>
        </w:rPr>
        <w:t>0</w:t>
      </w:r>
      <w:r>
        <w:rPr>
          <w:rFonts w:ascii="Cambria Math" w:hAnsi="Cambria Math" w:cs="Cambria Math" w:eastAsia="Cambria Math"/>
          <w:position w:val="1"/>
          <w:vertAlign w:val="baseline"/>
        </w:rPr>
        <w:t>ሽ</w:t>
      </w:r>
      <w:r>
        <w:rPr>
          <w:b/>
          <w:bCs/>
          <w:vertAlign w:val="baseline"/>
        </w:rPr>
        <w:t>:</w:t>
      </w:r>
      <w:r>
        <w:rPr>
          <w:b/>
          <w:bCs/>
          <w:spacing w:val="24"/>
          <w:vertAlign w:val="baseline"/>
        </w:rPr>
        <w:t> </w:t>
      </w:r>
      <w:r>
        <w:rPr>
          <w:spacing w:val="-128"/>
          <w:vertAlign w:val="baseline"/>
        </w:rPr>
        <w:t>Պարզ</w:t>
      </w:r>
      <w:r>
        <w:rPr>
          <w:vertAlign w:val="baseline"/>
        </w:rPr>
        <w:t> է, որ </w:t>
      </w:r>
      <w:r>
        <w:rPr>
          <w:rFonts w:ascii="Cambria Math" w:hAnsi="Cambria Math" w:cs="Cambria Math" w:eastAsia="Cambria Math"/>
          <w:vertAlign w:val="baseline"/>
        </w:rPr>
        <w:t>G</w:t>
      </w:r>
      <w:r>
        <w:rPr>
          <w:rFonts w:ascii="Cambria Math" w:hAnsi="Cambria Math" w:cs="Cambria Math" w:eastAsia="Cambria Math"/>
          <w:spacing w:val="15"/>
          <w:vertAlign w:val="baseline"/>
        </w:rPr>
        <w:t> </w:t>
      </w:r>
      <w:r>
        <w:rPr>
          <w:vertAlign w:val="baseline"/>
        </w:rPr>
        <w:t>գրաֆի </w:t>
      </w:r>
      <w:r>
        <w:rPr>
          <w:rFonts w:ascii="Cambria Math" w:hAnsi="Cambria Math" w:cs="Cambria Math" w:eastAsia="Cambria Math"/>
          <w:vertAlign w:val="baseline"/>
        </w:rPr>
        <w:t>G</w:t>
      </w:r>
      <w:r>
        <w:rPr>
          <w:rFonts w:ascii="Cambria Math" w:hAnsi="Cambria Math" w:cs="Cambria Math" w:eastAsia="Cambria Math"/>
          <w:position w:val="1"/>
          <w:vertAlign w:val="baseline"/>
        </w:rPr>
        <w:t>ሾ</w:t>
      </w:r>
      <w:r>
        <w:rPr>
          <w:rFonts w:ascii="Cambria Math" w:hAnsi="Cambria Math" w:cs="Cambria Math" w:eastAsia="Cambria Math"/>
          <w:vertAlign w:val="baseline"/>
        </w:rPr>
        <w:t>ࡿ</w:t>
      </w:r>
      <w:r>
        <w:rPr>
          <w:rFonts w:ascii="Cambria Math" w:hAnsi="Cambria Math" w:cs="Cambria Math" w:eastAsia="Cambria Math"/>
          <w:position w:val="1"/>
          <w:vertAlign w:val="baseline"/>
        </w:rPr>
        <w:t>ሿ</w:t>
      </w:r>
      <w:r>
        <w:rPr>
          <w:rFonts w:ascii="Cambria Math" w:hAnsi="Cambria Math" w:cs="Cambria Math" w:eastAsia="Cambria Math"/>
          <w:spacing w:val="16"/>
          <w:position w:val="1"/>
          <w:vertAlign w:val="baseline"/>
        </w:rPr>
        <w:t> </w:t>
      </w:r>
      <w:r>
        <w:rPr>
          <w:vertAlign w:val="baseline"/>
        </w:rPr>
        <w:t>ենթագրաֆը ևս զույգ գրաֆ է և </w:t>
      </w:r>
      <w:r>
        <w:rPr>
          <w:rFonts w:ascii="Cambria Math" w:hAnsi="Cambria Math" w:cs="Cambria Math" w:eastAsia="Cambria Math"/>
          <w:vertAlign w:val="baseline"/>
        </w:rPr>
        <w:t>8</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ሾ</w:t>
      </w:r>
      <w:r>
        <w:rPr>
          <w:rFonts w:ascii="Cambria Math" w:hAnsi="Cambria Math" w:cs="Cambria Math" w:eastAsia="Cambria Math"/>
          <w:vertAlign w:val="baseline"/>
        </w:rPr>
        <w:t>ࡿ</w:t>
      </w:r>
      <w:r>
        <w:rPr>
          <w:rFonts w:ascii="Cambria Math" w:hAnsi="Cambria Math" w:cs="Cambria Math" w:eastAsia="Cambria Math"/>
          <w:position w:val="1"/>
          <w:vertAlign w:val="baseline"/>
        </w:rPr>
        <w:t>ሿ) </w:t>
      </w:r>
      <w:r>
        <w:rPr>
          <w:rFonts w:ascii="Cambria Math" w:hAnsi="Cambria Math" w:cs="Cambria Math" w:eastAsia="Cambria Math"/>
          <w:vertAlign w:val="baseline"/>
        </w:rPr>
        <w:t>≥ 2</w:t>
      </w:r>
      <w:r>
        <w:rPr>
          <w:vertAlign w:val="baseline"/>
        </w:rPr>
        <w:t>: Ըստ լեմմա 4.1.1-ի</w:t>
      </w:r>
      <w:r>
        <w:rPr>
          <w:spacing w:val="40"/>
          <w:vertAlign w:val="baseline"/>
        </w:rPr>
        <w:t> </w:t>
      </w:r>
      <w:r>
        <w:rPr>
          <w:rFonts w:ascii="Cambria Math" w:hAnsi="Cambria Math" w:cs="Cambria Math" w:eastAsia="Cambria Math"/>
          <w:spacing w:val="-197"/>
          <w:vertAlign w:val="baseline"/>
        </w:rPr>
        <w:t>G</w:t>
      </w:r>
      <w:r>
        <w:rPr>
          <w:rFonts w:ascii="Cambria Math" w:hAnsi="Cambria Math" w:cs="Cambria Math" w:eastAsia="Cambria Math"/>
          <w:spacing w:val="-197"/>
          <w:position w:val="1"/>
          <w:vertAlign w:val="baseline"/>
        </w:rPr>
        <w:t>ሾ</w:t>
      </w:r>
      <w:r>
        <w:rPr>
          <w:rFonts w:ascii="Cambria Math" w:hAnsi="Cambria Math" w:cs="Cambria Math" w:eastAsia="Cambria Math"/>
          <w:spacing w:val="-197"/>
          <w:vertAlign w:val="baseline"/>
        </w:rPr>
        <w:t>ࡿ</w:t>
      </w:r>
      <w:r>
        <w:rPr>
          <w:rFonts w:ascii="Cambria Math" w:hAnsi="Cambria Math" w:cs="Cambria Math" w:eastAsia="Cambria Math"/>
          <w:spacing w:val="-197"/>
          <w:position w:val="1"/>
          <w:vertAlign w:val="baseline"/>
        </w:rPr>
        <w:t>ሿ</w:t>
      </w:r>
      <w:r>
        <w:rPr>
          <w:rFonts w:ascii="Cambria Math" w:hAnsi="Cambria Math" w:cs="Cambria Math" w:eastAsia="Cambria Math"/>
          <w:spacing w:val="65"/>
          <w:position w:val="1"/>
          <w:vertAlign w:val="baseline"/>
        </w:rPr>
        <w:t>  </w:t>
      </w:r>
      <w:r>
        <w:rPr>
          <w:vertAlign w:val="baseline"/>
        </w:rPr>
        <w:t>գրաֆը</w:t>
      </w:r>
      <w:r>
        <w:rPr>
          <w:spacing w:val="-15"/>
          <w:vertAlign w:val="baseline"/>
        </w:rPr>
        <w:t> </w:t>
      </w:r>
      <w:r>
        <w:rPr>
          <w:vertAlign w:val="baseline"/>
        </w:rPr>
        <w:t>պարունակում</w:t>
      </w:r>
      <w:r>
        <w:rPr>
          <w:spacing w:val="-15"/>
          <w:vertAlign w:val="baseline"/>
        </w:rPr>
        <w:t> </w:t>
      </w:r>
      <w:r>
        <w:rPr>
          <w:vertAlign w:val="baseline"/>
        </w:rPr>
        <w:t>է</w:t>
      </w:r>
      <w:r>
        <w:rPr>
          <w:spacing w:val="15"/>
          <w:vertAlign w:val="baseline"/>
        </w:rPr>
        <w:t> </w:t>
      </w:r>
      <w:r>
        <w:rPr>
          <w:rFonts w:ascii="Cambria Math" w:hAnsi="Cambria Math" w:cs="Cambria Math" w:eastAsia="Cambria Math"/>
          <w:vertAlign w:val="baseline"/>
        </w:rPr>
        <w:t>C</w:t>
      </w:r>
      <w:r>
        <w:rPr>
          <w:rFonts w:ascii="Cambria Math" w:hAnsi="Cambria Math" w:cs="Cambria Math" w:eastAsia="Cambria Math"/>
          <w:spacing w:val="40"/>
          <w:vertAlign w:val="baseline"/>
        </w:rPr>
        <w:t> </w:t>
      </w:r>
      <w:r>
        <w:rPr>
          <w:vertAlign w:val="baseline"/>
        </w:rPr>
        <w:t>պարզ</w:t>
      </w:r>
      <w:r>
        <w:rPr>
          <w:spacing w:val="40"/>
          <w:vertAlign w:val="baseline"/>
        </w:rPr>
        <w:t> </w:t>
      </w:r>
      <w:r>
        <w:rPr>
          <w:vertAlign w:val="baseline"/>
        </w:rPr>
        <w:t>ցիկլ:</w:t>
      </w:r>
      <w:r>
        <w:rPr>
          <w:spacing w:val="40"/>
          <w:vertAlign w:val="baseline"/>
        </w:rPr>
        <w:t> </w:t>
      </w:r>
      <w:r>
        <w:rPr>
          <w:vertAlign w:val="baseline"/>
        </w:rPr>
        <w:t>Դիտարկենք</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36"/>
          <w:vertAlign w:val="baseline"/>
        </w:rPr>
        <w:t> </w:t>
      </w:r>
      <w:r>
        <w:rPr>
          <w:rFonts w:ascii="Cambria Math" w:hAnsi="Cambria Math" w:cs="Cambria Math" w:eastAsia="Cambria Math"/>
          <w:vertAlign w:val="baseline"/>
        </w:rPr>
        <w:t>=</w:t>
      </w:r>
      <w:r>
        <w:rPr>
          <w:rFonts w:ascii="Cambria Math" w:hAnsi="Cambria Math" w:cs="Cambria Math" w:eastAsia="Cambria Math"/>
          <w:spacing w:val="23"/>
          <w:vertAlign w:val="baseline"/>
        </w:rPr>
        <w:t> </w:t>
      </w:r>
      <w:r>
        <w:rPr>
          <w:rFonts w:ascii="Cambria Math" w:hAnsi="Cambria Math" w:cs="Cambria Math" w:eastAsia="Cambria Math"/>
          <w:vertAlign w:val="baseline"/>
        </w:rPr>
        <w:t>G\E</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գրաֆը</w:t>
      </w:r>
      <w:r>
        <w:rPr>
          <w:b/>
          <w:bCs/>
          <w:vertAlign w:val="baseline"/>
        </w:rPr>
        <w:t>:</w:t>
      </w:r>
      <w:r>
        <w:rPr>
          <w:b/>
          <w:bCs/>
          <w:spacing w:val="40"/>
          <w:vertAlign w:val="baseline"/>
        </w:rPr>
        <w:t> </w:t>
      </w:r>
      <w:r>
        <w:rPr>
          <w:vertAlign w:val="baseline"/>
        </w:rPr>
        <w:t>Պարզ</w:t>
      </w:r>
      <w:r>
        <w:rPr>
          <w:spacing w:val="40"/>
          <w:vertAlign w:val="baseline"/>
        </w:rPr>
        <w:t> </w:t>
      </w:r>
      <w:r>
        <w:rPr>
          <w:vertAlign w:val="baseline"/>
        </w:rPr>
        <w:t>է,</w:t>
      </w:r>
      <w:r>
        <w:rPr>
          <w:spacing w:val="40"/>
          <w:vertAlign w:val="baseline"/>
        </w:rPr>
        <w:t> </w:t>
      </w:r>
      <w:r>
        <w:rPr>
          <w:vertAlign w:val="baseline"/>
        </w:rPr>
        <w:t>որ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գրաֆը</w:t>
      </w:r>
      <w:r>
        <w:rPr>
          <w:spacing w:val="40"/>
          <w:vertAlign w:val="baseline"/>
        </w:rPr>
        <w:t> </w:t>
      </w:r>
      <w:r>
        <w:rPr>
          <w:vertAlign w:val="baseline"/>
        </w:rPr>
        <w:t>ևս</w:t>
      </w:r>
      <w:r>
        <w:rPr>
          <w:spacing w:val="40"/>
          <w:vertAlign w:val="baseline"/>
        </w:rPr>
        <w:t> </w:t>
      </w:r>
      <w:r>
        <w:rPr>
          <w:vertAlign w:val="baseline"/>
        </w:rPr>
        <w:t>զույգ</w:t>
      </w:r>
      <w:r>
        <w:rPr>
          <w:spacing w:val="40"/>
          <w:vertAlign w:val="baseline"/>
        </w:rPr>
        <w:t> </w:t>
      </w:r>
      <w:r>
        <w:rPr>
          <w:vertAlign w:val="baseline"/>
        </w:rPr>
        <w:t>գրաֆ</w:t>
      </w:r>
      <w:r>
        <w:rPr>
          <w:spacing w:val="40"/>
          <w:vertAlign w:val="baseline"/>
        </w:rPr>
        <w:t> </w:t>
      </w:r>
      <w:r>
        <w:rPr>
          <w:vertAlign w:val="baseline"/>
        </w:rPr>
        <w:t>է</w:t>
      </w:r>
      <w:r>
        <w:rPr>
          <w:spacing w:val="40"/>
          <w:vertAlign w:val="baseline"/>
        </w:rPr>
        <w:t> </w:t>
      </w:r>
      <w:r>
        <w:rPr>
          <w:vertAlign w:val="baseline"/>
        </w:rPr>
        <w:t>և,</w:t>
      </w:r>
      <w:r>
        <w:rPr>
          <w:spacing w:val="40"/>
          <w:vertAlign w:val="baseline"/>
        </w:rPr>
        <w:t> </w:t>
      </w:r>
      <w:r>
        <w:rPr>
          <w:vertAlign w:val="baseline"/>
        </w:rPr>
        <w:t>հետևաբար,</w:t>
      </w:r>
      <w:r>
        <w:rPr>
          <w:spacing w:val="40"/>
          <w:vertAlign w:val="baseline"/>
        </w:rPr>
        <w:t> </w:t>
      </w:r>
      <w:r>
        <w:rPr>
          <w:vertAlign w:val="baseline"/>
        </w:rPr>
        <w:t>ըստ</w:t>
      </w:r>
      <w:r>
        <w:rPr>
          <w:spacing w:val="40"/>
          <w:vertAlign w:val="baseline"/>
        </w:rPr>
        <w:t> </w:t>
      </w:r>
      <w:r>
        <w:rPr>
          <w:vertAlign w:val="baseline"/>
        </w:rPr>
        <w:t>մակածման</w:t>
      </w:r>
      <w:r>
        <w:rPr>
          <w:spacing w:val="40"/>
          <w:vertAlign w:val="baseline"/>
        </w:rPr>
        <w:t> </w:t>
      </w:r>
      <w:r>
        <w:rPr>
          <w:vertAlign w:val="baseline"/>
        </w:rPr>
        <w:t>ենթադրության</w:t>
      </w:r>
      <w:r>
        <w:rPr>
          <w:spacing w:val="40"/>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vertAlign w:val="baseline"/>
        </w:rPr>
        <w:t>= E</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1</w:t>
      </w:r>
      <w:r>
        <w:rPr>
          <w:rFonts w:ascii="Cambria Math" w:hAnsi="Cambria Math" w:cs="Cambria Math" w:eastAsia="Cambria Math"/>
          <w:position w:val="1"/>
          <w:vertAlign w:val="baseline"/>
        </w:rPr>
        <w:t>) </w:t>
      </w:r>
      <w:r>
        <w:rPr>
          <w:rFonts w:ascii="Cambria Math" w:hAnsi="Cambria Math" w:cs="Cambria Math" w:eastAsia="Cambria Math"/>
          <w:vertAlign w:val="baseline"/>
        </w:rPr>
        <w:t>∪</w:t>
      </w:r>
    </w:p>
    <w:p>
      <w:pPr>
        <w:pStyle w:val="BodyText"/>
        <w:spacing w:line="360" w:lineRule="auto" w:before="4"/>
        <w:ind w:left="617" w:right="612"/>
        <w:jc w:val="both"/>
      </w:pPr>
      <w:r>
        <w:rPr>
          <w:rFonts w:ascii="Cambria Math" w:hAnsi="Cambria Math" w:cs="Cambria Math" w:eastAsia="Cambria Math"/>
          <w:spacing w:val="20"/>
        </w:rPr>
        <w:t>⋯∪</w:t>
      </w:r>
      <w:r>
        <w:rPr>
          <w:rFonts w:ascii="Cambria Math" w:hAnsi="Cambria Math" w:cs="Cambria Math" w:eastAsia="Cambria Math"/>
          <w:spacing w:val="5"/>
        </w:rPr>
        <w:t> </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C</w:t>
      </w:r>
      <w:r>
        <w:rPr>
          <w:rFonts w:ascii="Cambria Math" w:hAnsi="Cambria Math" w:cs="Cambria Math" w:eastAsia="Cambria Math"/>
          <w:vertAlign w:val="subscript"/>
        </w:rPr>
        <w:t>l</w:t>
      </w:r>
      <w:r>
        <w:rPr>
          <w:rFonts w:ascii="Cambria Math" w:hAnsi="Cambria Math" w:cs="Cambria Math" w:eastAsia="Cambria Math"/>
          <w:position w:val="1"/>
          <w:vertAlign w:val="baseline"/>
        </w:rPr>
        <w:t>)</w:t>
      </w:r>
      <w:r>
        <w:rPr>
          <w:vertAlign w:val="baseline"/>
        </w:rPr>
        <w:t>, որտեղ </w:t>
      </w:r>
      <w:r>
        <w:rPr>
          <w:rFonts w:ascii="Cambria Math" w:hAnsi="Cambria Math" w:cs="Cambria Math" w:eastAsia="Cambria Math"/>
          <w:spacing w:val="12"/>
          <w:vertAlign w:val="baseline"/>
        </w:rPr>
        <w:t>C</w:t>
      </w:r>
      <w:r>
        <w:rPr>
          <w:rFonts w:ascii="Cambria Math" w:hAnsi="Cambria Math" w:cs="Cambria Math" w:eastAsia="Cambria Math"/>
          <w:spacing w:val="12"/>
          <w:vertAlign w:val="subscript"/>
        </w:rPr>
        <w:t>1</w:t>
      </w:r>
      <w:r>
        <w:rPr>
          <w:rFonts w:ascii="Cambria Math" w:hAnsi="Cambria Math" w:cs="Cambria Math" w:eastAsia="Cambria Math"/>
          <w:spacing w:val="12"/>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C</w:t>
      </w:r>
      <w:r>
        <w:rPr>
          <w:rFonts w:ascii="Cambria Math" w:hAnsi="Cambria Math" w:cs="Cambria Math" w:eastAsia="Cambria Math"/>
          <w:vertAlign w:val="subscript"/>
        </w:rPr>
        <w:t>l</w:t>
      </w:r>
      <w:r>
        <w:rPr>
          <w:vertAlign w:val="baseline"/>
        </w:rPr>
        <w:t>-ը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գրաֆի կողերով չհատվող պարզ ցիկլերն են: Այստեղից հետևում</w:t>
      </w:r>
      <w:r>
        <w:rPr>
          <w:spacing w:val="40"/>
          <w:vertAlign w:val="baseline"/>
        </w:rPr>
        <w:t> </w:t>
      </w:r>
      <w:r>
        <w:rPr>
          <w:vertAlign w:val="baseline"/>
        </w:rPr>
        <w:t>է,</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E</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1</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spacing w:val="-9"/>
          <w:vertAlign w:val="baseline"/>
        </w:rPr>
        <w:t> </w:t>
      </w:r>
      <w:r>
        <w:rPr>
          <w:rFonts w:ascii="Cambria Math" w:hAnsi="Cambria Math" w:cs="Cambria Math" w:eastAsia="Cambria Math"/>
          <w:vertAlign w:val="baseline"/>
        </w:rPr>
        <w:t>∪ E</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l</w:t>
      </w:r>
      <w:r>
        <w:rPr>
          <w:rFonts w:ascii="Cambria Math" w:hAnsi="Cambria Math" w:cs="Cambria Math" w:eastAsia="Cambria Math"/>
          <w:position w:val="1"/>
          <w:vertAlign w:val="baseline"/>
        </w:rPr>
        <w:t>) </w:t>
      </w:r>
      <w:r>
        <w:rPr>
          <w:rFonts w:ascii="Cambria Math" w:hAnsi="Cambria Math" w:cs="Cambria Math" w:eastAsia="Cambria Math"/>
          <w:vertAlign w:val="baseline"/>
        </w:rPr>
        <w:t>∪ E</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position w:val="1"/>
          <w:vertAlign w:val="baseline"/>
        </w:rPr>
        <w:t>)</w:t>
      </w:r>
      <w:r>
        <w:rPr>
          <w:vertAlign w:val="baseline"/>
        </w:rPr>
        <w:t>-ն</w:t>
      </w:r>
      <w:r>
        <w:rPr>
          <w:spacing w:val="40"/>
          <w:vertAlign w:val="baseline"/>
        </w:rPr>
        <w:t> </w:t>
      </w:r>
      <w:r>
        <w:rPr>
          <w:vertAlign w:val="baseline"/>
        </w:rPr>
        <w:t>իրենից</w:t>
      </w:r>
      <w:r>
        <w:rPr>
          <w:spacing w:val="40"/>
          <w:vertAlign w:val="baseline"/>
        </w:rPr>
        <w:t> </w:t>
      </w:r>
      <w:r>
        <w:rPr>
          <w:vertAlign w:val="baseline"/>
        </w:rPr>
        <w:t>ներկայացնում</w:t>
      </w:r>
      <w:r>
        <w:rPr>
          <w:spacing w:val="40"/>
          <w:vertAlign w:val="baseline"/>
        </w:rPr>
        <w:t> </w:t>
      </w:r>
      <w:r>
        <w:rPr>
          <w:vertAlign w:val="baseline"/>
        </w:rPr>
        <w:t>է</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գրաֆի կողերի բազմության տրոհում կողերով չհատվող պարզ ցիկլերի:</w:t>
      </w:r>
    </w:p>
    <w:p>
      <w:pPr>
        <w:pStyle w:val="BodyText"/>
        <w:spacing w:line="355" w:lineRule="auto"/>
        <w:ind w:left="617" w:right="610" w:firstLine="567"/>
        <w:jc w:val="both"/>
        <w:rPr>
          <w:rFonts w:ascii="Cambria Math" w:hAnsi="Cambria Math" w:cs="Cambria Math" w:eastAsia="Cambria Math"/>
          <w:sz w:val="20"/>
          <w:szCs w:val="20"/>
        </w:rPr>
      </w:pPr>
      <w:r>
        <w:rPr/>
        <w:t>Այժմ ապացուցենք, որ եթե </w:t>
      </w:r>
      <w:r>
        <w:rPr>
          <w:rFonts w:ascii="Cambria Math" w:hAnsi="Cambria Math" w:cs="Cambria Math" w:eastAsia="Cambria Math"/>
        </w:rPr>
        <w:t>G </w:t>
      </w:r>
      <w:r>
        <w:rPr/>
        <w:t>գրաֆի կողերի բազմությունը կարելի է տրոհել</w:t>
      </w:r>
      <w:r>
        <w:rPr>
          <w:spacing w:val="40"/>
        </w:rPr>
        <w:t> </w:t>
      </w:r>
      <w:r>
        <w:rPr/>
        <w:t>կողերով չհատվող պարզ ցիկլերի, ապա </w:t>
      </w:r>
      <w:r>
        <w:rPr>
          <w:rFonts w:ascii="Cambria Math" w:hAnsi="Cambria Math" w:cs="Cambria Math" w:eastAsia="Cambria Math"/>
        </w:rPr>
        <w:t>G</w:t>
      </w:r>
      <w:r>
        <w:rPr>
          <w:b/>
          <w:bCs/>
        </w:rPr>
        <w:t>-</w:t>
      </w:r>
      <w:r>
        <w:rPr/>
        <w:t>ն զույգ գրաֆ է: Իրոք, եթե դիտարկենք կամայական </w:t>
      </w:r>
      <w:r>
        <w:rPr>
          <w:rFonts w:ascii="Cambria Math" w:hAnsi="Cambria Math" w:cs="Cambria Math" w:eastAsia="Cambria Math"/>
          <w:spacing w:val="13"/>
        </w:rPr>
        <w:t>v</w:t>
      </w:r>
      <w:r>
        <w:rPr>
          <w:rFonts w:ascii="Cambria Math" w:hAnsi="Cambria Math" w:cs="Cambria Math" w:eastAsia="Cambria Math"/>
          <w:spacing w:val="1"/>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գագաթ և ենթադրենք, որ այդ գագաթը մասնակցում է </w:t>
      </w:r>
      <w:r>
        <w:rPr>
          <w:rFonts w:ascii="Cambria Math" w:hAnsi="Cambria Math" w:cs="Cambria Math" w:eastAsia="Cambria Math"/>
        </w:rPr>
        <w:t>G </w:t>
      </w:r>
      <w:r>
        <w:rPr/>
        <w:t>գրաֆի կողերի բազմության տրոհման մեջ </w:t>
      </w:r>
      <w:r>
        <w:rPr>
          <w:rFonts w:ascii="Cambria Math" w:hAnsi="Cambria Math" w:cs="Cambria Math" w:eastAsia="Cambria Math"/>
        </w:rPr>
        <w:t>C</w:t>
      </w:r>
      <w:r>
        <w:rPr>
          <w:rFonts w:ascii="Cambria Math" w:hAnsi="Cambria Math" w:cs="Cambria Math" w:eastAsia="Cambria Math"/>
          <w:vertAlign w:val="subscript"/>
        </w:rPr>
        <w:t>࢏</w:t>
      </w:r>
      <w:r>
        <w:rPr>
          <w:rFonts w:ascii="Cambria Math" w:hAnsi="Cambria Math" w:cs="Cambria Math" w:eastAsia="Cambria Math"/>
          <w:position w:val="-7"/>
          <w:sz w:val="14"/>
          <w:szCs w:val="14"/>
          <w:vertAlign w:val="baseline"/>
        </w:rPr>
        <w:t>1</w:t>
      </w:r>
      <w:r>
        <w:rPr>
          <w:rFonts w:ascii="Cambria Math" w:hAnsi="Cambria Math" w:cs="Cambria Math" w:eastAsia="Cambria Math"/>
          <w:spacing w:val="-8"/>
          <w:position w:val="-7"/>
          <w:sz w:val="14"/>
          <w:szCs w:val="14"/>
          <w:vertAlign w:val="baseline"/>
        </w:rPr>
        <w:t> </w:t>
      </w:r>
      <w:r>
        <w:rPr>
          <w:rFonts w:ascii="Cambria Math" w:hAnsi="Cambria Math" w:cs="Cambria Math" w:eastAsia="Cambria Math"/>
          <w:spacing w:val="26"/>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C</w:t>
      </w:r>
      <w:r>
        <w:rPr>
          <w:rFonts w:ascii="Cambria Math" w:hAnsi="Cambria Math" w:cs="Cambria Math" w:eastAsia="Cambria Math"/>
          <w:vertAlign w:val="subscript"/>
        </w:rPr>
        <w:t>࢏</w:t>
      </w:r>
      <w:r>
        <w:rPr>
          <w:rFonts w:ascii="Cambria Math" w:hAnsi="Cambria Math" w:cs="Cambria Math" w:eastAsia="Cambria Math"/>
          <w:position w:val="-7"/>
          <w:sz w:val="14"/>
          <w:szCs w:val="14"/>
          <w:vertAlign w:val="baseline"/>
        </w:rPr>
        <w:t>k</w:t>
      </w:r>
      <w:r>
        <w:rPr>
          <w:rFonts w:ascii="Cambria Math" w:hAnsi="Cambria Math" w:cs="Cambria Math" w:eastAsia="Cambria Math"/>
          <w:spacing w:val="40"/>
          <w:position w:val="-7"/>
          <w:sz w:val="14"/>
          <w:szCs w:val="14"/>
          <w:vertAlign w:val="baseline"/>
        </w:rPr>
        <w:t> </w:t>
      </w:r>
      <w:r>
        <w:rPr>
          <w:vertAlign w:val="baseline"/>
        </w:rPr>
        <w:t>կողերով չհատվող պարզ ցիկլերում, </w:t>
      </w:r>
      <w:r>
        <w:rPr>
          <w:spacing w:val="-107"/>
          <w:vertAlign w:val="baseline"/>
        </w:rPr>
        <w:t>ապա</w:t>
      </w:r>
      <w:r>
        <w:rPr>
          <w:vertAlign w:val="baseline"/>
        </w:rPr>
        <w:t> պարզ է, որ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spacing w:val="31"/>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0"/>
          <w:vertAlign w:val="baseline"/>
        </w:rPr>
        <w:t> </w:t>
      </w:r>
      <w:r>
        <w:rPr>
          <w:rFonts w:ascii="Cambria Math" w:hAnsi="Cambria Math" w:cs="Cambria Math" w:eastAsia="Cambria Math"/>
          <w:vertAlign w:val="baseline"/>
        </w:rPr>
        <w:t>2k</w:t>
      </w:r>
      <w:r>
        <w:rPr>
          <w:b/>
          <w:bCs/>
          <w:vertAlign w:val="baseline"/>
        </w:rPr>
        <w:t>: </w:t>
      </w:r>
      <w:r>
        <w:rPr>
          <w:vertAlign w:val="baseline"/>
        </w:rPr>
        <w:t>Այստեղից հետևում է, որ </w:t>
      </w:r>
      <w:r>
        <w:rPr>
          <w:rFonts w:ascii="Cambria Math" w:hAnsi="Cambria Math" w:cs="Cambria Math" w:eastAsia="Cambria Math"/>
          <w:vertAlign w:val="baseline"/>
        </w:rPr>
        <w:t>G</w:t>
      </w:r>
      <w:r>
        <w:rPr>
          <w:vertAlign w:val="baseline"/>
        </w:rPr>
        <w:t>-ն զույգ գրաֆ է:</w:t>
      </w:r>
      <w:r>
        <w:rPr>
          <w:spacing w:val="80"/>
          <w:w w:val="150"/>
          <w:vertAlign w:val="baseline"/>
        </w:rPr>
        <w:t> </w:t>
      </w:r>
      <w:r>
        <w:rPr>
          <w:rFonts w:ascii="Cambria Math" w:hAnsi="Cambria Math" w:cs="Cambria Math" w:eastAsia="Cambria Math"/>
          <w:sz w:val="20"/>
          <w:szCs w:val="20"/>
          <w:vertAlign w:val="baseline"/>
        </w:rPr>
        <w:t>∎</w:t>
      </w:r>
    </w:p>
    <w:p>
      <w:pPr>
        <w:pStyle w:val="BodyText"/>
        <w:spacing w:before="5"/>
        <w:ind w:left="1185"/>
        <w:jc w:val="both"/>
      </w:pPr>
      <w:r>
        <w:rPr/>
        <w:t>Այժմ</w:t>
      </w:r>
      <w:r>
        <w:rPr>
          <w:spacing w:val="-4"/>
        </w:rPr>
        <w:t> </w:t>
      </w:r>
      <w:r>
        <w:rPr/>
        <w:t>կապացուցենք</w:t>
      </w:r>
      <w:r>
        <w:rPr>
          <w:spacing w:val="-4"/>
        </w:rPr>
        <w:t> </w:t>
      </w:r>
      <w:r>
        <w:rPr/>
        <w:t>Էյլերի</w:t>
      </w:r>
      <w:r>
        <w:rPr>
          <w:spacing w:val="-5"/>
        </w:rPr>
        <w:t> </w:t>
      </w:r>
      <w:r>
        <w:rPr/>
        <w:t>թեորեմը,</w:t>
      </w:r>
      <w:r>
        <w:rPr>
          <w:spacing w:val="-3"/>
        </w:rPr>
        <w:t> </w:t>
      </w:r>
      <w:r>
        <w:rPr/>
        <w:t>որը</w:t>
      </w:r>
      <w:r>
        <w:rPr>
          <w:spacing w:val="-4"/>
        </w:rPr>
        <w:t> </w:t>
      </w:r>
      <w:r>
        <w:rPr/>
        <w:t>նկարագրում</w:t>
      </w:r>
      <w:r>
        <w:rPr>
          <w:spacing w:val="-5"/>
        </w:rPr>
        <w:t> </w:t>
      </w:r>
      <w:r>
        <w:rPr/>
        <w:t>է</w:t>
      </w:r>
      <w:r>
        <w:rPr>
          <w:spacing w:val="-4"/>
        </w:rPr>
        <w:t> </w:t>
      </w:r>
      <w:r>
        <w:rPr/>
        <w:t>էյլերյան</w:t>
      </w:r>
      <w:r>
        <w:rPr>
          <w:spacing w:val="-3"/>
        </w:rPr>
        <w:t> </w:t>
      </w:r>
      <w:r>
        <w:rPr>
          <w:spacing w:val="-2"/>
        </w:rPr>
        <w:t>գրաֆները:</w:t>
      </w:r>
    </w:p>
    <w:p>
      <w:pPr>
        <w:spacing w:line="360" w:lineRule="auto" w:before="158"/>
        <w:ind w:left="617" w:right="611" w:firstLine="567"/>
        <w:jc w:val="both"/>
        <w:rPr>
          <w:sz w:val="24"/>
          <w:szCs w:val="24"/>
        </w:rPr>
      </w:pPr>
      <w:r>
        <w:rPr>
          <w:b/>
          <w:bCs/>
          <w:sz w:val="24"/>
          <w:szCs w:val="24"/>
        </w:rPr>
        <w:t>Թեորեմ 4.1.2 (Լ. Էյլեր): </w:t>
      </w:r>
      <w:r>
        <w:rPr>
          <w:sz w:val="24"/>
          <w:szCs w:val="24"/>
        </w:rPr>
        <w:t>Որպեսզի </w:t>
      </w:r>
      <w:r>
        <w:rPr>
          <w:rFonts w:ascii="Cambria Math" w:hAnsi="Cambria Math" w:cs="Cambria Math" w:eastAsia="Cambria Math"/>
          <w:sz w:val="24"/>
          <w:szCs w:val="24"/>
        </w:rPr>
        <w:t>G</w:t>
      </w:r>
      <w:r>
        <w:rPr>
          <w:rFonts w:ascii="Cambria Math" w:hAnsi="Cambria Math" w:cs="Cambria Math" w:eastAsia="Cambria Math"/>
          <w:spacing w:val="40"/>
          <w:sz w:val="24"/>
          <w:szCs w:val="24"/>
        </w:rPr>
        <w:t> </w:t>
      </w:r>
      <w:r>
        <w:rPr>
          <w:sz w:val="24"/>
          <w:szCs w:val="24"/>
        </w:rPr>
        <w:t>գրաֆը լինի էյլերյան, անհրաժեշտ է և</w:t>
      </w:r>
      <w:r>
        <w:rPr>
          <w:spacing w:val="40"/>
          <w:sz w:val="24"/>
          <w:szCs w:val="24"/>
        </w:rPr>
        <w:t> </w:t>
      </w:r>
      <w:r>
        <w:rPr>
          <w:sz w:val="24"/>
          <w:szCs w:val="24"/>
        </w:rPr>
        <w:t>բավարար, որ այն լինի կապակցված և զույգ գրաֆ:</w:t>
      </w:r>
    </w:p>
    <w:p>
      <w:pPr>
        <w:pStyle w:val="BodyText"/>
        <w:spacing w:line="360" w:lineRule="auto"/>
        <w:ind w:left="617" w:right="611" w:firstLine="567"/>
        <w:jc w:val="both"/>
      </w:pPr>
      <w:r>
        <w:rPr>
          <w:b/>
          <w:bCs/>
        </w:rPr>
        <w:t>Ապացույց: </w:t>
      </w:r>
      <w:r>
        <w:rPr/>
        <w:t>Ինչպես նշել ենք, եթե </w:t>
      </w:r>
      <w:r>
        <w:rPr>
          <w:rFonts w:ascii="Cambria Math" w:hAnsi="Cambria Math" w:cs="Cambria Math" w:eastAsia="Cambria Math"/>
        </w:rPr>
        <w:t>G</w:t>
      </w:r>
      <w:r>
        <w:rPr>
          <w:rFonts w:ascii="Cambria Math" w:hAnsi="Cambria Math" w:cs="Cambria Math" w:eastAsia="Cambria Math"/>
          <w:spacing w:val="40"/>
        </w:rPr>
        <w:t> </w:t>
      </w:r>
      <w:r>
        <w:rPr/>
        <w:t>գրաֆը էյլերյան է, ապա այն կապակցված է: Ցույց տանք, որ կամայական </w:t>
      </w:r>
      <w:r>
        <w:rPr>
          <w:rFonts w:ascii="Cambria Math" w:hAnsi="Cambria Math" w:cs="Cambria Math" w:eastAsia="Cambria Math"/>
          <w:spacing w:val="13"/>
        </w:rPr>
        <w:t>v</w:t>
      </w:r>
      <w:r>
        <w:rPr>
          <w:rFonts w:ascii="Cambria Math" w:hAnsi="Cambria Math" w:cs="Cambria Math" w:eastAsia="Cambria Math"/>
          <w:spacing w:val="5"/>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8"/>
          <w:position w:val="1"/>
        </w:rPr>
        <w:t> </w:t>
      </w:r>
      <w:r>
        <w:rPr/>
        <w:t>գագաթի համար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-ն զույգ թիվ է: Ենթադրենք, որ</w:t>
      </w:r>
      <w:r>
        <w:rPr>
          <w:spacing w:val="13"/>
          <w:vertAlign w:val="baseline"/>
        </w:rPr>
        <w:t> </w:t>
      </w:r>
      <w:r>
        <w:rPr>
          <w:rFonts w:ascii="Cambria Math" w:hAnsi="Cambria Math" w:cs="Cambria Math" w:eastAsia="Cambria Math"/>
          <w:spacing w:val="13"/>
          <w:vertAlign w:val="baseline"/>
        </w:rPr>
        <w:t>C</w:t>
      </w:r>
      <w:r>
        <w:rPr>
          <w:rFonts w:ascii="Cambria Math" w:hAnsi="Cambria Math" w:cs="Cambria Math" w:eastAsia="Cambria Math"/>
          <w:spacing w:val="7"/>
          <w:vertAlign w:val="baseline"/>
        </w:rPr>
        <w:t> </w:t>
      </w:r>
      <w:r>
        <w:rPr>
          <w:rFonts w:ascii="Cambria Math" w:hAnsi="Cambria Math" w:cs="Cambria Math" w:eastAsia="Cambria Math"/>
          <w:vertAlign w:val="baseline"/>
        </w:rPr>
        <w:t>= </w:t>
      </w:r>
      <w:r>
        <w:rPr>
          <w:rFonts w:ascii="Cambria Math" w:hAnsi="Cambria Math" w:cs="Cambria Math" w:eastAsia="Cambria Math"/>
          <w:spacing w:val="17"/>
          <w:vertAlign w:val="baseline"/>
        </w:rPr>
        <w:t>v</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s</w:t>
      </w:r>
      <w:r>
        <w:rPr>
          <w:rFonts w:ascii="Cambria Math" w:hAnsi="Cambria Math" w:cs="Cambria Math" w:eastAsia="Cambria Math"/>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vertAlign w:val="baseline"/>
        </w:rPr>
        <w:t>-ն</w:t>
      </w:r>
      <w:r>
        <w:rPr>
          <w:spacing w:val="36"/>
          <w:vertAlign w:val="baseline"/>
        </w:rPr>
        <w:t> </w:t>
      </w:r>
      <w:r>
        <w:rPr>
          <w:vertAlign w:val="baseline"/>
        </w:rPr>
        <w:t>էյլերյան</w:t>
      </w:r>
      <w:r>
        <w:rPr>
          <w:spacing w:val="36"/>
          <w:vertAlign w:val="baseline"/>
        </w:rPr>
        <w:t> </w:t>
      </w:r>
      <w:r>
        <w:rPr>
          <w:vertAlign w:val="baseline"/>
        </w:rPr>
        <w:t>ցիկլ</w:t>
      </w:r>
      <w:r>
        <w:rPr>
          <w:spacing w:val="36"/>
          <w:vertAlign w:val="baseline"/>
        </w:rPr>
        <w:t> </w:t>
      </w:r>
      <w:r>
        <w:rPr>
          <w:vertAlign w:val="baseline"/>
        </w:rPr>
        <w:t>է</w:t>
      </w:r>
      <w:r>
        <w:rPr>
          <w:spacing w:val="35"/>
          <w:vertAlign w:val="baseline"/>
        </w:rPr>
        <w:t> </w:t>
      </w:r>
      <w:r>
        <w:rPr>
          <w:vertAlign w:val="baseline"/>
        </w:rPr>
        <w:t>և</w:t>
      </w:r>
      <w:r>
        <w:rPr>
          <w:spacing w:val="35"/>
          <w:vertAlign w:val="baseline"/>
        </w:rPr>
        <w:t> </w:t>
      </w:r>
      <w:r>
        <w:rPr>
          <w:rFonts w:ascii="Cambria Math" w:hAnsi="Cambria Math" w:cs="Cambria Math" w:eastAsia="Cambria Math"/>
          <w:vertAlign w:val="baseline"/>
        </w:rPr>
        <w:t>v</w:t>
      </w:r>
      <w:r>
        <w:rPr>
          <w:rFonts w:ascii="Cambria Math" w:hAnsi="Cambria Math" w:cs="Cambria Math" w:eastAsia="Cambria Math"/>
          <w:spacing w:val="40"/>
          <w:vertAlign w:val="baseline"/>
        </w:rPr>
        <w:t> </w:t>
      </w:r>
      <w:r>
        <w:rPr>
          <w:vertAlign w:val="baseline"/>
        </w:rPr>
        <w:t>գագաթը</w:t>
      </w:r>
      <w:r>
        <w:rPr>
          <w:spacing w:val="35"/>
          <w:vertAlign w:val="baseline"/>
        </w:rPr>
        <w:t> </w:t>
      </w:r>
      <w:r>
        <w:rPr>
          <w:vertAlign w:val="baseline"/>
        </w:rPr>
        <w:t>մասնակցում</w:t>
      </w:r>
      <w:r>
        <w:rPr>
          <w:spacing w:val="36"/>
          <w:vertAlign w:val="baseline"/>
        </w:rPr>
        <w:t> </w:t>
      </w:r>
      <w:r>
        <w:rPr>
          <w:vertAlign w:val="baseline"/>
        </w:rPr>
        <w:t>է</w:t>
      </w:r>
      <w:r>
        <w:rPr>
          <w:spacing w:val="36"/>
          <w:vertAlign w:val="baseline"/>
        </w:rPr>
        <w:t> </w:t>
      </w:r>
      <w:r>
        <w:rPr>
          <w:vertAlign w:val="baseline"/>
        </w:rPr>
        <w:t>այդ</w:t>
      </w:r>
      <w:r>
        <w:rPr>
          <w:spacing w:val="34"/>
          <w:vertAlign w:val="baseline"/>
        </w:rPr>
        <w:t> </w:t>
      </w:r>
      <w:r>
        <w:rPr>
          <w:vertAlign w:val="baseline"/>
        </w:rPr>
        <w:t>ցիկլում</w:t>
      </w:r>
      <w:r>
        <w:rPr>
          <w:spacing w:val="37"/>
          <w:vertAlign w:val="baseline"/>
        </w:rPr>
        <w:t> </w:t>
      </w:r>
      <w:r>
        <w:rPr>
          <w:rFonts w:ascii="Cambria Math" w:hAnsi="Cambria Math" w:cs="Cambria Math" w:eastAsia="Cambria Math"/>
          <w:vertAlign w:val="baseline"/>
        </w:rPr>
        <w:t>k</w:t>
      </w:r>
      <w:r>
        <w:rPr>
          <w:rFonts w:ascii="Cambria Math" w:hAnsi="Cambria Math" w:cs="Cambria Math" w:eastAsia="Cambria Math"/>
          <w:spacing w:val="40"/>
          <w:vertAlign w:val="baseline"/>
        </w:rPr>
        <w:t> </w:t>
      </w:r>
      <w:r>
        <w:rPr>
          <w:vertAlign w:val="baseline"/>
        </w:rPr>
        <w:t>անգամ: Այդ</w:t>
      </w:r>
      <w:r>
        <w:rPr>
          <w:spacing w:val="40"/>
          <w:vertAlign w:val="baseline"/>
        </w:rPr>
        <w:t> </w:t>
      </w:r>
      <w:r>
        <w:rPr>
          <w:vertAlign w:val="baseline"/>
        </w:rPr>
        <w:t>դեպքում</w:t>
      </w:r>
      <w:r>
        <w:rPr>
          <w:spacing w:val="40"/>
          <w:vertAlign w:val="baseline"/>
        </w:rPr>
        <w:t> </w:t>
      </w:r>
      <w:r>
        <w:rPr>
          <w:vertAlign w:val="baseline"/>
        </w:rPr>
        <w:t>հեշտ</w:t>
      </w:r>
      <w:r>
        <w:rPr>
          <w:spacing w:val="40"/>
          <w:vertAlign w:val="baseline"/>
        </w:rPr>
        <w:t> </w:t>
      </w:r>
      <w:r>
        <w:rPr>
          <w:vertAlign w:val="baseline"/>
        </w:rPr>
        <w:t>է</w:t>
      </w:r>
      <w:r>
        <w:rPr>
          <w:spacing w:val="40"/>
          <w:vertAlign w:val="baseline"/>
        </w:rPr>
        <w:t> </w:t>
      </w:r>
      <w:r>
        <w:rPr>
          <w:vertAlign w:val="baseline"/>
        </w:rPr>
        <w:t>տեսնել,</w:t>
      </w:r>
      <w:r>
        <w:rPr>
          <w:spacing w:val="40"/>
          <w:vertAlign w:val="baseline"/>
        </w:rPr>
        <w:t> </w:t>
      </w:r>
      <w:r>
        <w:rPr>
          <w:vertAlign w:val="baseline"/>
        </w:rPr>
        <w:t>որ</w:t>
      </w:r>
      <w:r>
        <w:rPr>
          <w:spacing w:val="40"/>
          <w:vertAlign w:val="baseline"/>
        </w:rPr>
        <w:t> </w:t>
      </w:r>
      <w:r>
        <w:rPr>
          <w:vertAlign w:val="baseline"/>
        </w:rPr>
        <w:t>եթե</w:t>
      </w:r>
      <w:r>
        <w:rPr>
          <w:spacing w:val="40"/>
          <w:vertAlign w:val="baseline"/>
        </w:rPr>
        <w:t> </w:t>
      </w:r>
      <w:r>
        <w:rPr>
          <w:rFonts w:ascii="Cambria Math" w:hAnsi="Cambria Math" w:cs="Cambria Math" w:eastAsia="Cambria Math"/>
          <w:spacing w:val="13"/>
          <w:vertAlign w:val="baseline"/>
        </w:rPr>
        <w:t>v</w:t>
      </w:r>
      <w:r>
        <w:rPr>
          <w:rFonts w:ascii="Cambria Math" w:hAnsi="Cambria Math" w:cs="Cambria Math" w:eastAsia="Cambria Math"/>
          <w:spacing w:val="5"/>
          <w:vertAlign w:val="baseline"/>
        </w:rPr>
        <w:t> </w:t>
      </w:r>
      <w:r>
        <w:rPr>
          <w:rFonts w:ascii="Cambria Math" w:hAnsi="Cambria Math" w:cs="Cambria Math" w:eastAsia="Cambria Math"/>
          <w:vertAlign w:val="baseline"/>
        </w:rPr>
        <w:t>≠ v</w:t>
      </w:r>
      <w:r>
        <w:rPr>
          <w:rFonts w:ascii="Cambria Math" w:hAnsi="Cambria Math" w:cs="Cambria Math" w:eastAsia="Cambria Math"/>
          <w:vertAlign w:val="subscript"/>
        </w:rPr>
        <w:t>1</w:t>
      </w:r>
      <w:r>
        <w:rPr>
          <w:vertAlign w:val="baseline"/>
        </w:rPr>
        <w:t>,</w:t>
      </w:r>
      <w:r>
        <w:rPr>
          <w:spacing w:val="40"/>
          <w:vertAlign w:val="baseline"/>
        </w:rPr>
        <w:t> </w:t>
      </w:r>
      <w:r>
        <w:rPr>
          <w:vertAlign w:val="baseline"/>
        </w:rPr>
        <w:t>ապա</w:t>
      </w:r>
      <w:r>
        <w:rPr>
          <w:spacing w:val="4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 2k</w:t>
      </w:r>
      <w:r>
        <w:rPr>
          <w:vertAlign w:val="baseline"/>
        </w:rPr>
        <w:t>,</w:t>
      </w:r>
      <w:r>
        <w:rPr>
          <w:spacing w:val="40"/>
          <w:vertAlign w:val="baseline"/>
        </w:rPr>
        <w:t> </w:t>
      </w:r>
      <w:r>
        <w:rPr>
          <w:vertAlign w:val="baseline"/>
        </w:rPr>
        <w:t>հակառակ</w:t>
      </w:r>
      <w:r>
        <w:rPr>
          <w:spacing w:val="40"/>
          <w:vertAlign w:val="baseline"/>
        </w:rPr>
        <w:t> </w:t>
      </w:r>
      <w:r>
        <w:rPr>
          <w:vertAlign w:val="baseline"/>
        </w:rPr>
        <w:t>դեպքում`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 2</w:t>
      </w:r>
      <w:r>
        <w:rPr>
          <w:rFonts w:ascii="Cambria Math" w:hAnsi="Cambria Math" w:cs="Cambria Math" w:eastAsia="Cambria Math"/>
          <w:position w:val="1"/>
          <w:vertAlign w:val="baseline"/>
        </w:rPr>
        <w:t>(</w:t>
      </w:r>
      <w:r>
        <w:rPr>
          <w:rFonts w:ascii="Cambria Math" w:hAnsi="Cambria Math" w:cs="Cambria Math" w:eastAsia="Cambria Math"/>
          <w:vertAlign w:val="baseline"/>
        </w:rPr>
        <w:t>k − 1</w:t>
      </w:r>
      <w:r>
        <w:rPr>
          <w:rFonts w:ascii="Cambria Math" w:hAnsi="Cambria Math" w:cs="Cambria Math" w:eastAsia="Cambria Math"/>
          <w:position w:val="1"/>
          <w:vertAlign w:val="baseline"/>
        </w:rPr>
        <w:t>) </w:t>
      </w:r>
      <w:r>
        <w:rPr>
          <w:vertAlign w:val="baseline"/>
        </w:rPr>
        <w:t>(քանի որ յուրաքանչյուր անգամ </w:t>
      </w:r>
      <w:r>
        <w:rPr>
          <w:rFonts w:ascii="Cambria Math" w:hAnsi="Cambria Math" w:cs="Cambria Math" w:eastAsia="Cambria Math"/>
          <w:vertAlign w:val="baseline"/>
        </w:rPr>
        <w:t>v </w:t>
      </w:r>
      <w:r>
        <w:rPr>
          <w:vertAlign w:val="baseline"/>
        </w:rPr>
        <w:t>գագաթը այցելելու ժամանակ </w:t>
      </w:r>
      <w:r>
        <w:rPr>
          <w:rFonts w:ascii="Cambria Math" w:hAnsi="Cambria Math" w:cs="Cambria Math" w:eastAsia="Cambria Math"/>
          <w:vertAlign w:val="baseline"/>
        </w:rPr>
        <w:t>C </w:t>
      </w:r>
      <w:r>
        <w:rPr>
          <w:vertAlign w:val="baseline"/>
        </w:rPr>
        <w:t>ցիկլը մտնում է այդ գագաթ մի կողով և դուրս է գալիս մեկ այլ կողով): Այստեղից հետևում է, որ </w:t>
      </w:r>
      <w:r>
        <w:rPr>
          <w:rFonts w:ascii="Cambria Math" w:hAnsi="Cambria Math" w:cs="Cambria Math" w:eastAsia="Cambria Math"/>
          <w:vertAlign w:val="baseline"/>
        </w:rPr>
        <w:t>G </w:t>
      </w:r>
      <w:r>
        <w:rPr>
          <w:vertAlign w:val="baseline"/>
        </w:rPr>
        <w:t>գրաֆի յուրաքանչյուր գագաթի աստիճանը զույգ թիվ է:</w:t>
      </w:r>
    </w:p>
    <w:p>
      <w:pPr>
        <w:pStyle w:val="BodyText"/>
        <w:spacing w:before="1"/>
        <w:ind w:left="1185"/>
        <w:jc w:val="both"/>
      </w:pPr>
      <w:r>
        <w:rPr/>
        <w:t>Ցույց</w:t>
      </w:r>
      <w:r>
        <w:rPr>
          <w:spacing w:val="57"/>
          <w:w w:val="150"/>
        </w:rPr>
        <w:t> </w:t>
      </w:r>
      <w:r>
        <w:rPr/>
        <w:t>տանք,</w:t>
      </w:r>
      <w:r>
        <w:rPr>
          <w:spacing w:val="58"/>
          <w:w w:val="150"/>
        </w:rPr>
        <w:t> </w:t>
      </w:r>
      <w:r>
        <w:rPr/>
        <w:t>որ</w:t>
      </w:r>
      <w:r>
        <w:rPr>
          <w:spacing w:val="57"/>
          <w:w w:val="150"/>
        </w:rPr>
        <w:t> </w:t>
      </w:r>
      <w:r>
        <w:rPr/>
        <w:t>եթե</w:t>
      </w:r>
      <w:r>
        <w:rPr>
          <w:spacing w:val="58"/>
          <w:w w:val="150"/>
        </w:rPr>
        <w:t> </w:t>
      </w:r>
      <w:r>
        <w:rPr>
          <w:rFonts w:ascii="Cambria Math" w:hAnsi="Cambria Math" w:cs="Cambria Math" w:eastAsia="Cambria Math"/>
        </w:rPr>
        <w:t>G</w:t>
      </w:r>
      <w:r>
        <w:rPr/>
        <w:t>-ն</w:t>
      </w:r>
      <w:r>
        <w:rPr>
          <w:spacing w:val="58"/>
          <w:w w:val="150"/>
        </w:rPr>
        <w:t> </w:t>
      </w:r>
      <w:r>
        <w:rPr/>
        <w:t>կապակցված</w:t>
      </w:r>
      <w:r>
        <w:rPr>
          <w:spacing w:val="59"/>
          <w:w w:val="150"/>
        </w:rPr>
        <w:t> </w:t>
      </w:r>
      <w:r>
        <w:rPr/>
        <w:t>և</w:t>
      </w:r>
      <w:r>
        <w:rPr>
          <w:spacing w:val="57"/>
          <w:w w:val="150"/>
        </w:rPr>
        <w:t> </w:t>
      </w:r>
      <w:r>
        <w:rPr/>
        <w:t>զույգ</w:t>
      </w:r>
      <w:r>
        <w:rPr>
          <w:spacing w:val="58"/>
          <w:w w:val="150"/>
        </w:rPr>
        <w:t> </w:t>
      </w:r>
      <w:r>
        <w:rPr/>
        <w:t>գրաֆ</w:t>
      </w:r>
      <w:r>
        <w:rPr>
          <w:spacing w:val="57"/>
          <w:w w:val="150"/>
        </w:rPr>
        <w:t> </w:t>
      </w:r>
      <w:r>
        <w:rPr/>
        <w:t>է,</w:t>
      </w:r>
      <w:r>
        <w:rPr>
          <w:spacing w:val="57"/>
          <w:w w:val="150"/>
        </w:rPr>
        <w:t> </w:t>
      </w:r>
      <w:r>
        <w:rPr/>
        <w:t>ապա</w:t>
      </w:r>
      <w:r>
        <w:rPr>
          <w:spacing w:val="57"/>
          <w:w w:val="150"/>
        </w:rPr>
        <w:t> </w:t>
      </w:r>
      <w:r>
        <w:rPr>
          <w:rFonts w:ascii="Cambria Math" w:hAnsi="Cambria Math" w:cs="Cambria Math" w:eastAsia="Cambria Math"/>
        </w:rPr>
        <w:t>G</w:t>
      </w:r>
      <w:r>
        <w:rPr/>
        <w:t>-ն</w:t>
      </w:r>
      <w:r>
        <w:rPr>
          <w:spacing w:val="58"/>
          <w:w w:val="150"/>
        </w:rPr>
        <w:t> </w:t>
      </w:r>
      <w:r>
        <w:rPr/>
        <w:t>էյլերյան</w:t>
      </w:r>
      <w:r>
        <w:rPr>
          <w:spacing w:val="57"/>
          <w:w w:val="150"/>
        </w:rPr>
        <w:t> </w:t>
      </w:r>
      <w:r>
        <w:rPr>
          <w:spacing w:val="-5"/>
        </w:rPr>
        <w:t>է:</w:t>
      </w:r>
    </w:p>
    <w:p>
      <w:pPr>
        <w:pStyle w:val="BodyText"/>
        <w:spacing w:before="158"/>
        <w:ind w:left="617"/>
        <w:jc w:val="both"/>
        <w:rPr>
          <w:rFonts w:ascii="Cambria Math" w:hAnsi="Cambria Math" w:cs="Cambria Math" w:eastAsia="Cambria Math"/>
        </w:rPr>
      </w:pPr>
      <w:r>
        <w:rPr/>
        <w:t>Դիտարկենք</w:t>
      </w:r>
      <w:r>
        <w:rPr>
          <w:spacing w:val="54"/>
          <w:w w:val="150"/>
        </w:rPr>
        <w:t> </w:t>
      </w:r>
      <w:r>
        <w:rPr>
          <w:rFonts w:ascii="Cambria Math" w:hAnsi="Cambria Math" w:cs="Cambria Math" w:eastAsia="Cambria Math"/>
        </w:rPr>
        <w:t>G</w:t>
      </w:r>
      <w:r>
        <w:rPr>
          <w:rFonts w:ascii="Cambria Math" w:hAnsi="Cambria Math" w:cs="Cambria Math" w:eastAsia="Cambria Math"/>
          <w:spacing w:val="64"/>
          <w:w w:val="150"/>
        </w:rPr>
        <w:t> </w:t>
      </w:r>
      <w:r>
        <w:rPr/>
        <w:t>գրաֆի</w:t>
      </w:r>
      <w:r>
        <w:rPr>
          <w:spacing w:val="53"/>
          <w:w w:val="150"/>
        </w:rPr>
        <w:t> </w:t>
      </w:r>
      <w:r>
        <w:rPr/>
        <w:t>առավելագույն</w:t>
      </w:r>
      <w:r>
        <w:rPr>
          <w:spacing w:val="55"/>
          <w:w w:val="150"/>
        </w:rPr>
        <w:t> </w:t>
      </w:r>
      <w:r>
        <w:rPr/>
        <w:t>երկարություն</w:t>
      </w:r>
      <w:r>
        <w:rPr>
          <w:spacing w:val="54"/>
          <w:w w:val="150"/>
        </w:rPr>
        <w:t> </w:t>
      </w:r>
      <w:r>
        <w:rPr/>
        <w:t>ունեցող</w:t>
      </w:r>
      <w:r>
        <w:rPr>
          <w:spacing w:val="55"/>
          <w:w w:val="150"/>
        </w:rPr>
        <w:t> </w:t>
      </w:r>
      <w:r>
        <w:rPr/>
        <w:t>որևէ</w:t>
      </w:r>
      <w:r>
        <w:rPr>
          <w:spacing w:val="54"/>
          <w:w w:val="150"/>
        </w:rPr>
        <w:t> </w:t>
      </w:r>
      <w:r>
        <w:rPr/>
        <w:t>ճանապարհ.</w:t>
      </w:r>
      <w:r>
        <w:rPr>
          <w:spacing w:val="56"/>
          <w:w w:val="150"/>
        </w:rPr>
        <w:t> </w:t>
      </w:r>
      <w:r>
        <w:rPr>
          <w:rFonts w:ascii="Cambria Math" w:hAnsi="Cambria Math" w:cs="Cambria Math" w:eastAsia="Cambria Math"/>
          <w:spacing w:val="13"/>
        </w:rPr>
        <w:t>P</w:t>
      </w:r>
      <w:r>
        <w:rPr>
          <w:rFonts w:ascii="Cambria Math" w:hAnsi="Cambria Math" w:cs="Cambria Math" w:eastAsia="Cambria Math"/>
        </w:rPr>
        <w:t> </w:t>
      </w:r>
      <w:r>
        <w:rPr>
          <w:rFonts w:ascii="Cambria Math" w:hAnsi="Cambria Math" w:cs="Cambria Math" w:eastAsia="Cambria Math"/>
          <w:spacing w:val="-10"/>
        </w:rPr>
        <w:t>= </w:t>
      </w:r>
    </w:p>
    <w:p>
      <w:pPr>
        <w:spacing w:after="0"/>
        <w:jc w:val="both"/>
        <w:rPr>
          <w:rFonts w:ascii="Cambria Math" w:hAnsi="Cambria Math" w:cs="Cambria Math" w:eastAsia="Cambria Math"/>
        </w:rPr>
        <w:sectPr>
          <w:pgSz w:w="11910" w:h="16840"/>
          <w:pgMar w:header="0" w:footer="914" w:top="1080" w:bottom="1080" w:left="460" w:right="460"/>
        </w:sectPr>
      </w:pPr>
    </w:p>
    <w:p>
      <w:pPr>
        <w:pStyle w:val="BodyText"/>
        <w:spacing w:line="360" w:lineRule="auto" w:before="57"/>
        <w:ind w:left="617" w:right="611"/>
        <w:jc w:val="both"/>
      </w:pPr>
      <w:r>
        <w:rPr>
          <w:rFonts w:ascii="Cambria Math" w:hAnsi="Cambria Math" w:cs="Cambria Math" w:eastAsia="Cambria Math"/>
          <w:spacing w:val="17"/>
          <w:w w:val="105"/>
        </w:rPr>
        <w:t>v</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b/>
          <w:bCs/>
          <w:w w:val="105"/>
          <w:vertAlign w:val="baseline"/>
        </w:rPr>
        <w:t>:</w:t>
      </w:r>
      <w:r>
        <w:rPr>
          <w:b/>
          <w:bCs/>
          <w:spacing w:val="-16"/>
          <w:w w:val="105"/>
          <w:vertAlign w:val="baseline"/>
        </w:rPr>
        <w:t> </w:t>
      </w:r>
      <w:r>
        <w:rPr>
          <w:w w:val="105"/>
          <w:vertAlign w:val="baseline"/>
        </w:rPr>
        <w:t>Նախ</w:t>
      </w:r>
      <w:r>
        <w:rPr>
          <w:spacing w:val="-16"/>
          <w:w w:val="105"/>
          <w:vertAlign w:val="baseline"/>
        </w:rPr>
        <w:t> </w:t>
      </w:r>
      <w:r>
        <w:rPr>
          <w:w w:val="105"/>
          <w:vertAlign w:val="baseline"/>
        </w:rPr>
        <w:t>ապացուցենք,</w:t>
      </w:r>
      <w:r>
        <w:rPr>
          <w:spacing w:val="-16"/>
          <w:w w:val="105"/>
          <w:vertAlign w:val="baseline"/>
        </w:rPr>
        <w:t> </w:t>
      </w:r>
      <w:r>
        <w:rPr>
          <w:w w:val="105"/>
          <w:vertAlign w:val="baseline"/>
        </w:rPr>
        <w:t>որ</w:t>
      </w:r>
      <w:r>
        <w:rPr>
          <w:spacing w:val="-15"/>
          <w:w w:val="105"/>
          <w:vertAlign w:val="baseline"/>
        </w:rPr>
        <w:t> </w:t>
      </w:r>
      <w:r>
        <w:rPr>
          <w:rFonts w:ascii="Cambria Math" w:hAnsi="Cambria Math" w:cs="Cambria Math" w:eastAsia="Cambria Math"/>
          <w:w w:val="105"/>
          <w:vertAlign w:val="baseline"/>
        </w:rPr>
        <w:t>P</w:t>
      </w:r>
      <w:r>
        <w:rPr>
          <w:b/>
          <w:bCs/>
          <w:w w:val="105"/>
          <w:vertAlign w:val="baseline"/>
        </w:rPr>
        <w:t>-</w:t>
      </w:r>
      <w:r>
        <w:rPr>
          <w:w w:val="105"/>
          <w:vertAlign w:val="baseline"/>
        </w:rPr>
        <w:t>ն</w:t>
      </w:r>
      <w:r>
        <w:rPr>
          <w:spacing w:val="-16"/>
          <w:w w:val="105"/>
          <w:vertAlign w:val="baseline"/>
        </w:rPr>
        <w:t> </w:t>
      </w:r>
      <w:r>
        <w:rPr>
          <w:w w:val="105"/>
          <w:vertAlign w:val="baseline"/>
        </w:rPr>
        <w:t>ցիկլ</w:t>
      </w:r>
      <w:r>
        <w:rPr>
          <w:spacing w:val="-16"/>
          <w:w w:val="105"/>
          <w:vertAlign w:val="baseline"/>
        </w:rPr>
        <w:t> </w:t>
      </w:r>
      <w:r>
        <w:rPr>
          <w:w w:val="105"/>
          <w:vertAlign w:val="baseline"/>
        </w:rPr>
        <w:t>է:</w:t>
      </w:r>
      <w:r>
        <w:rPr>
          <w:spacing w:val="-16"/>
          <w:w w:val="105"/>
          <w:vertAlign w:val="baseline"/>
        </w:rPr>
        <w:t> </w:t>
      </w:r>
      <w:r>
        <w:rPr>
          <w:w w:val="105"/>
          <w:vertAlign w:val="baseline"/>
        </w:rPr>
        <w:t>Ենթադրենք</w:t>
      </w:r>
      <w:r>
        <w:rPr>
          <w:spacing w:val="-15"/>
          <w:w w:val="105"/>
          <w:vertAlign w:val="baseline"/>
        </w:rPr>
        <w:t> </w:t>
      </w:r>
      <w:r>
        <w:rPr>
          <w:w w:val="105"/>
          <w:vertAlign w:val="baseline"/>
        </w:rPr>
        <w:t>հակառակը`</w:t>
      </w:r>
      <w:r>
        <w:rPr>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b/>
          <w:bCs/>
          <w:w w:val="105"/>
          <w:vertAlign w:val="baseline"/>
        </w:rPr>
        <w:t>:</w:t>
      </w:r>
      <w:r>
        <w:rPr>
          <w:b/>
          <w:bCs/>
          <w:spacing w:val="-15"/>
          <w:w w:val="105"/>
          <w:vertAlign w:val="baseline"/>
        </w:rPr>
        <w:t> </w:t>
      </w:r>
      <w:r>
        <w:rPr>
          <w:w w:val="105"/>
          <w:vertAlign w:val="baseline"/>
        </w:rPr>
        <w:t>Քանի</w:t>
      </w:r>
      <w:r>
        <w:rPr>
          <w:spacing w:val="-16"/>
          <w:w w:val="105"/>
          <w:vertAlign w:val="baseline"/>
        </w:rPr>
        <w:t> </w:t>
      </w:r>
      <w:r>
        <w:rPr>
          <w:w w:val="105"/>
          <w:vertAlign w:val="baseline"/>
        </w:rPr>
        <w:t>որ</w:t>
      </w:r>
      <w:r>
        <w:rPr>
          <w:spacing w:val="-1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w w:val="105"/>
          <w:vertAlign w:val="baseline"/>
        </w:rPr>
        <w:t>գագաթին</w:t>
      </w:r>
      <w:r>
        <w:rPr>
          <w:w w:val="105"/>
          <w:vertAlign w:val="baseline"/>
        </w:rPr>
        <w:t> կից</w:t>
      </w:r>
      <w:r>
        <w:rPr>
          <w:w w:val="105"/>
          <w:vertAlign w:val="baseline"/>
        </w:rPr>
        <w:t> կենտ</w:t>
      </w:r>
      <w:r>
        <w:rPr>
          <w:w w:val="105"/>
          <w:vertAlign w:val="baseline"/>
        </w:rPr>
        <w:t> թվով</w:t>
      </w:r>
      <w:r>
        <w:rPr>
          <w:w w:val="105"/>
          <w:vertAlign w:val="baseline"/>
        </w:rPr>
        <w:t> կողեր</w:t>
      </w:r>
      <w:r>
        <w:rPr>
          <w:w w:val="105"/>
          <w:vertAlign w:val="baseline"/>
        </w:rPr>
        <w:t> են</w:t>
      </w:r>
      <w:r>
        <w:rPr>
          <w:w w:val="105"/>
          <w:vertAlign w:val="baseline"/>
        </w:rPr>
        <w:t> պատկանում</w:t>
      </w:r>
      <w:r>
        <w:rPr>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baseline"/>
        </w:rPr>
        <w:t> </w:t>
      </w:r>
      <w:r>
        <w:rPr>
          <w:w w:val="105"/>
          <w:vertAlign w:val="baseline"/>
        </w:rPr>
        <w:t>ճանապարհին,</w:t>
      </w:r>
      <w:r>
        <w:rPr>
          <w:w w:val="105"/>
          <w:vertAlign w:val="baseline"/>
        </w:rPr>
        <w:t> ուստի</w:t>
      </w:r>
      <w:r>
        <w:rPr>
          <w:w w:val="105"/>
          <w:vertAlign w:val="baseline"/>
        </w:rPr>
        <w:t> գոյություն կունենա</w:t>
      </w:r>
      <w:r>
        <w:rPr>
          <w:spacing w:val="-16"/>
          <w:w w:val="105"/>
          <w:vertAlign w:val="baseline"/>
        </w:rPr>
        <w:t> </w:t>
      </w:r>
      <w:r>
        <w:rPr>
          <w:rFonts w:ascii="Cambria Math" w:hAnsi="Cambria Math" w:cs="Cambria Math" w:eastAsia="Cambria Math"/>
          <w:w w:val="105"/>
          <w:vertAlign w:val="baseline"/>
        </w:rPr>
        <w:t>uv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 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P</w:t>
      </w:r>
      <w:r>
        <w:rPr>
          <w:rFonts w:ascii="Cambria Math" w:hAnsi="Cambria Math" w:cs="Cambria Math" w:eastAsia="Cambria Math"/>
          <w:w w:val="105"/>
          <w:position w:val="1"/>
          <w:vertAlign w:val="baseline"/>
        </w:rPr>
        <w:t>)</w:t>
      </w:r>
      <w:r>
        <w:rPr>
          <w:w w:val="105"/>
          <w:vertAlign w:val="baseline"/>
        </w:rPr>
        <w:t>: Դիտարկենք </w:t>
      </w:r>
      <w:r>
        <w:rPr>
          <w:rFonts w:ascii="Cambria Math" w:hAnsi="Cambria Math" w:cs="Cambria Math" w:eastAsia="Cambria Math"/>
          <w:w w:val="105"/>
          <w:vertAlign w:val="baseline"/>
        </w:rPr>
        <w:t>G </w:t>
      </w:r>
      <w:r>
        <w:rPr>
          <w:w w:val="105"/>
          <w:vertAlign w:val="baseline"/>
        </w:rPr>
        <w:t>գրաֆի </w:t>
      </w:r>
      <w:r>
        <w:rPr>
          <w:rFonts w:ascii="Cambria Math" w:hAnsi="Cambria Math" w:cs="Cambria Math" w:eastAsia="Cambria Math"/>
          <w:w w:val="105"/>
          <w:vertAlign w:val="baseline"/>
        </w:rPr>
        <w:t>P</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rFonts w:ascii="Cambria Math" w:hAnsi="Cambria Math" w:cs="Cambria Math" w:eastAsia="Cambria Math"/>
          <w:w w:val="105"/>
          <w:vertAlign w:val="baseline"/>
        </w:rPr>
        <w:t> </w:t>
      </w:r>
      <w:r>
        <w:rPr>
          <w:w w:val="105"/>
          <w:vertAlign w:val="baseline"/>
        </w:rPr>
        <w:t>ճանապարհը: Պարզ է, որ</w:t>
      </w:r>
      <w:r>
        <w:rPr>
          <w:spacing w:val="37"/>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P</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spacing w:val="-1"/>
          <w:w w:val="105"/>
          <w:position w:val="1"/>
          <w:vertAlign w:val="baseline"/>
        </w:rPr>
        <w:t> </w:t>
      </w:r>
      <w:r>
        <w:rPr>
          <w:rFonts w:ascii="Cambria Math" w:hAnsi="Cambria Math" w:cs="Cambria Math" w:eastAsia="Cambria Math"/>
          <w:w w:val="105"/>
          <w:vertAlign w:val="baseline"/>
        </w:rPr>
        <w:t>&gt;</w:t>
      </w:r>
      <w:r>
        <w:rPr>
          <w:rFonts w:ascii="Cambria Math" w:hAnsi="Cambria Math" w:cs="Cambria Math" w:eastAsia="Cambria Math"/>
          <w:spacing w:val="-2"/>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P</w:t>
      </w:r>
      <w:r>
        <w:rPr>
          <w:rFonts w:ascii="Cambria Math" w:hAnsi="Cambria Math" w:cs="Cambria Math" w:eastAsia="Cambria Math"/>
          <w:w w:val="105"/>
          <w:position w:val="1"/>
          <w:vertAlign w:val="baseline"/>
        </w:rPr>
        <w:t>|</w:t>
      </w:r>
      <w:r>
        <w:rPr>
          <w:w w:val="105"/>
          <w:vertAlign w:val="baseline"/>
        </w:rPr>
        <w:t>,</w:t>
      </w:r>
      <w:r>
        <w:rPr>
          <w:spacing w:val="37"/>
          <w:w w:val="105"/>
          <w:vertAlign w:val="baseline"/>
        </w:rPr>
        <w:t> </w:t>
      </w:r>
      <w:r>
        <w:rPr>
          <w:w w:val="105"/>
          <w:vertAlign w:val="baseline"/>
        </w:rPr>
        <w:t>ինչը</w:t>
      </w:r>
      <w:r>
        <w:rPr>
          <w:spacing w:val="37"/>
          <w:w w:val="105"/>
          <w:vertAlign w:val="baseline"/>
        </w:rPr>
        <w:t> </w:t>
      </w:r>
      <w:r>
        <w:rPr>
          <w:w w:val="105"/>
          <w:vertAlign w:val="baseline"/>
        </w:rPr>
        <w:t>հակասում</w:t>
      </w:r>
      <w:r>
        <w:rPr>
          <w:spacing w:val="37"/>
          <w:w w:val="105"/>
          <w:vertAlign w:val="baseline"/>
        </w:rPr>
        <w:t> </w:t>
      </w:r>
      <w:r>
        <w:rPr>
          <w:w w:val="105"/>
          <w:vertAlign w:val="baseline"/>
        </w:rPr>
        <w:t>է</w:t>
      </w:r>
      <w:r>
        <w:rPr>
          <w:spacing w:val="36"/>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spacing w:val="40"/>
          <w:w w:val="105"/>
          <w:vertAlign w:val="baseline"/>
        </w:rPr>
        <w:t> </w:t>
      </w:r>
      <w:r>
        <w:rPr>
          <w:w w:val="105"/>
          <w:vertAlign w:val="baseline"/>
        </w:rPr>
        <w:t>ճանապարհի</w:t>
      </w:r>
      <w:r>
        <w:rPr>
          <w:spacing w:val="36"/>
          <w:w w:val="105"/>
          <w:vertAlign w:val="baseline"/>
        </w:rPr>
        <w:t> </w:t>
      </w:r>
      <w:r>
        <w:rPr>
          <w:w w:val="105"/>
          <w:vertAlign w:val="baseline"/>
        </w:rPr>
        <w:t>ընտրությանը:</w:t>
      </w:r>
      <w:r>
        <w:rPr>
          <w:spacing w:val="37"/>
          <w:w w:val="105"/>
          <w:vertAlign w:val="baseline"/>
        </w:rPr>
        <w:t> </w:t>
      </w:r>
      <w:r>
        <w:rPr>
          <w:w w:val="105"/>
          <w:vertAlign w:val="baseline"/>
        </w:rPr>
        <w:t>Հետևաբար,</w:t>
      </w:r>
      <w:r>
        <w:rPr>
          <w:spacing w:val="3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rFonts w:ascii="Cambria Math" w:hAnsi="Cambria Math" w:cs="Cambria Math" w:eastAsia="Cambria Math"/>
          <w:spacing w:val="40"/>
          <w:w w:val="105"/>
          <w:vertAlign w:val="baseline"/>
        </w:rPr>
        <w:t> </w:t>
      </w:r>
      <w:r>
        <w:rPr>
          <w:w w:val="105"/>
          <w:vertAlign w:val="baseline"/>
        </w:rPr>
        <w:t>և </w:t>
      </w:r>
      <w:r>
        <w:rPr>
          <w:rFonts w:ascii="Cambria Math" w:hAnsi="Cambria Math" w:cs="Cambria Math" w:eastAsia="Cambria Math"/>
          <w:spacing w:val="13"/>
          <w:w w:val="105"/>
          <w:vertAlign w:val="baseline"/>
        </w:rPr>
        <w:t>P </w:t>
      </w:r>
      <w:r>
        <w:rPr>
          <w:rFonts w:ascii="Cambria Math" w:hAnsi="Cambria Math" w:cs="Cambria Math" w:eastAsia="Cambria Math"/>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25"/>
          <w:vertAlign w:val="baseline"/>
        </w:rPr>
        <w:t>v</w:t>
      </w:r>
      <w:r>
        <w:rPr>
          <w:rFonts w:ascii="Cambria Math" w:hAnsi="Cambria Math" w:cs="Cambria Math" w:eastAsia="Cambria Math"/>
          <w:w w:val="125"/>
          <w:vertAlign w:val="subscript"/>
        </w:rPr>
        <w:t>s-</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v</w:t>
      </w:r>
      <w:r>
        <w:rPr>
          <w:rFonts w:ascii="Cambria Math" w:hAnsi="Cambria Math" w:cs="Cambria Math" w:eastAsia="Cambria Math"/>
          <w:w w:val="105"/>
          <w:vertAlign w:val="subscript"/>
        </w:rPr>
        <w:t>1</w:t>
      </w:r>
      <w:r>
        <w:rPr>
          <w:b/>
          <w:bCs/>
          <w:w w:val="105"/>
          <w:vertAlign w:val="baseline"/>
        </w:rPr>
        <w:t>-</w:t>
      </w:r>
      <w:r>
        <w:rPr>
          <w:w w:val="105"/>
          <w:vertAlign w:val="baseline"/>
        </w:rPr>
        <w:t>ը ցիկլ է:</w:t>
      </w:r>
    </w:p>
    <w:p>
      <w:pPr>
        <w:pStyle w:val="BodyText"/>
        <w:tabs>
          <w:tab w:pos="2157" w:val="left" w:leader="none"/>
          <w:tab w:pos="3706" w:val="left" w:leader="none"/>
          <w:tab w:pos="4870" w:val="left" w:leader="none"/>
          <w:tab w:pos="6599" w:val="left" w:leader="none"/>
          <w:tab w:pos="8692" w:val="left" w:leader="none"/>
          <w:tab w:pos="9628" w:val="left" w:leader="none"/>
        </w:tabs>
        <w:spacing w:line="360" w:lineRule="auto"/>
        <w:ind w:left="617" w:right="545" w:firstLine="567"/>
        <w:jc w:val="both"/>
        <w:rPr>
          <w:rFonts w:ascii="Cambria Math" w:hAnsi="Cambria Math" w:cs="Cambria Math" w:eastAsia="Cambria Math"/>
          <w:sz w:val="20"/>
          <w:szCs w:val="20"/>
        </w:rPr>
      </w:pPr>
      <w:r>
        <w:rPr>
          <w:w w:val="105"/>
        </w:rPr>
        <w:t>Թեորեմի</w:t>
      </w:r>
      <w:r>
        <w:rPr>
          <w:spacing w:val="80"/>
          <w:w w:val="105"/>
        </w:rPr>
        <w:t> </w:t>
      </w:r>
      <w:r>
        <w:rPr>
          <w:w w:val="105"/>
        </w:rPr>
        <w:t>ապացույցն</w:t>
      </w:r>
      <w:r>
        <w:rPr>
          <w:spacing w:val="80"/>
          <w:w w:val="105"/>
        </w:rPr>
        <w:t> </w:t>
      </w:r>
      <w:r>
        <w:rPr>
          <w:w w:val="105"/>
        </w:rPr>
        <w:t>ավարտելու</w:t>
      </w:r>
      <w:r>
        <w:rPr>
          <w:spacing w:val="80"/>
          <w:w w:val="105"/>
        </w:rPr>
        <w:t> </w:t>
      </w:r>
      <w:r>
        <w:rPr>
          <w:w w:val="105"/>
        </w:rPr>
        <w:t>համար</w:t>
      </w:r>
      <w:r>
        <w:rPr>
          <w:spacing w:val="40"/>
          <w:w w:val="105"/>
        </w:rPr>
        <w:t> </w:t>
      </w:r>
      <w:r>
        <w:rPr>
          <w:w w:val="105"/>
        </w:rPr>
        <w:t>բավական</w:t>
      </w:r>
      <w:r>
        <w:rPr>
          <w:spacing w:val="40"/>
          <w:w w:val="105"/>
        </w:rPr>
        <w:t> </w:t>
      </w:r>
      <w:r>
        <w:rPr>
          <w:w w:val="105"/>
        </w:rPr>
        <w:t>է</w:t>
      </w:r>
      <w:r>
        <w:rPr>
          <w:spacing w:val="80"/>
          <w:w w:val="105"/>
        </w:rPr>
        <w:t> </w:t>
      </w:r>
      <w:r>
        <w:rPr>
          <w:w w:val="105"/>
        </w:rPr>
        <w:t>ցույց</w:t>
      </w:r>
      <w:r>
        <w:rPr>
          <w:spacing w:val="40"/>
          <w:w w:val="105"/>
        </w:rPr>
        <w:t> </w:t>
      </w:r>
      <w:r>
        <w:rPr>
          <w:w w:val="105"/>
        </w:rPr>
        <w:t>տալ,</w:t>
      </w:r>
      <w:r>
        <w:rPr>
          <w:spacing w:val="40"/>
          <w:w w:val="105"/>
        </w:rPr>
        <w:t> </w:t>
      </w:r>
      <w:r>
        <w:rPr>
          <w:w w:val="105"/>
        </w:rPr>
        <w:t>որ</w:t>
      </w:r>
      <w:r>
        <w:rPr>
          <w:spacing w:val="80"/>
          <w:w w:val="105"/>
        </w:rPr>
        <w:t> </w:t>
      </w:r>
      <w:r>
        <w:rPr>
          <w:rFonts w:ascii="Cambria Math" w:hAnsi="Cambria Math" w:cs="Cambria Math" w:eastAsia="Cambria Math"/>
          <w:spacing w:val="13"/>
          <w:w w:val="105"/>
        </w:rPr>
        <w:t>P</w:t>
      </w:r>
      <w:r>
        <w:rPr>
          <w:rFonts w:ascii="Cambria Math" w:hAnsi="Cambria Math" w:cs="Cambria Math" w:eastAsia="Cambria Math"/>
          <w:spacing w:val="-11"/>
          <w:w w:val="105"/>
        </w:rPr>
        <w:t> </w:t>
      </w:r>
      <w:r>
        <w:rPr>
          <w:rFonts w:ascii="Cambria Math" w:hAnsi="Cambria Math" w:cs="Cambria Math" w:eastAsia="Cambria Math"/>
          <w:w w:val="105"/>
        </w:rPr>
        <w:t>= </w:t>
      </w:r>
      <w:r>
        <w:rPr>
          <w:rFonts w:ascii="Cambria Math" w:hAnsi="Cambria Math" w:cs="Cambria Math" w:eastAsia="Cambria Math"/>
          <w:spacing w:val="17"/>
          <w:w w:val="105"/>
        </w:rPr>
        <w:t>v</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25"/>
          <w:vertAlign w:val="baseline"/>
        </w:rPr>
        <w:t>v</w:t>
      </w:r>
      <w:r>
        <w:rPr>
          <w:rFonts w:ascii="Cambria Math" w:hAnsi="Cambria Math" w:cs="Cambria Math" w:eastAsia="Cambria Math"/>
          <w:w w:val="125"/>
          <w:vertAlign w:val="subscript"/>
        </w:rPr>
        <w:t>s-</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b/>
          <w:bCs/>
          <w:w w:val="105"/>
          <w:vertAlign w:val="baseline"/>
        </w:rPr>
        <w:t>-</w:t>
      </w:r>
      <w:r>
        <w:rPr>
          <w:w w:val="105"/>
          <w:vertAlign w:val="baseline"/>
        </w:rPr>
        <w:t>ն</w:t>
      </w:r>
      <w:r>
        <w:rPr>
          <w:w w:val="105"/>
          <w:vertAlign w:val="baseline"/>
        </w:rPr>
        <w:t> էյլերյան</w:t>
      </w:r>
      <w:r>
        <w:rPr>
          <w:w w:val="105"/>
          <w:vertAlign w:val="baseline"/>
        </w:rPr>
        <w:t> ցիկլ</w:t>
      </w:r>
      <w:r>
        <w:rPr>
          <w:w w:val="105"/>
          <w:vertAlign w:val="baseline"/>
        </w:rPr>
        <w:t> է:</w:t>
      </w:r>
      <w:r>
        <w:rPr>
          <w:w w:val="105"/>
          <w:vertAlign w:val="baseline"/>
        </w:rPr>
        <w:t> Ենթադրենք հակառակը`</w:t>
      </w:r>
      <w:r>
        <w:rPr>
          <w:w w:val="105"/>
          <w:vertAlign w:val="baseline"/>
        </w:rPr>
        <w:t> </w:t>
      </w:r>
      <w:r>
        <w:rPr>
          <w:rFonts w:ascii="Cambria Math" w:hAnsi="Cambria Math" w:cs="Cambria Math" w:eastAsia="Cambria Math"/>
          <w:w w:val="105"/>
          <w:vertAlign w:val="baseline"/>
        </w:rPr>
        <w:t>P</w:t>
      </w:r>
      <w:r>
        <w:rPr>
          <w:w w:val="105"/>
          <w:vertAlign w:val="baseline"/>
        </w:rPr>
        <w:t>-ն</w:t>
      </w:r>
      <w:r>
        <w:rPr>
          <w:w w:val="105"/>
          <w:vertAlign w:val="baseline"/>
        </w:rPr>
        <w:t> էյլերյան</w:t>
      </w:r>
      <w:r>
        <w:rPr>
          <w:w w:val="105"/>
          <w:vertAlign w:val="baseline"/>
        </w:rPr>
        <w:t> չէ:</w:t>
      </w:r>
      <w:r>
        <w:rPr>
          <w:w w:val="105"/>
          <w:vertAlign w:val="baseline"/>
        </w:rPr>
        <w:t> Քանի</w:t>
      </w:r>
      <w:r>
        <w:rPr>
          <w:w w:val="105"/>
          <w:vertAlign w:val="baseline"/>
        </w:rPr>
        <w:t> որ</w:t>
      </w:r>
      <w:r>
        <w:rPr>
          <w:w w:val="105"/>
          <w:vertAlign w:val="baseline"/>
        </w:rPr>
        <w:t> </w:t>
      </w:r>
      <w:r>
        <w:rPr>
          <w:rFonts w:ascii="Cambria Math" w:hAnsi="Cambria Math" w:cs="Cambria Math" w:eastAsia="Cambria Math"/>
          <w:w w:val="105"/>
          <w:vertAlign w:val="baseline"/>
        </w:rPr>
        <w:t>P</w:t>
      </w:r>
      <w:r>
        <w:rPr>
          <w:w w:val="105"/>
          <w:vertAlign w:val="baseline"/>
        </w:rPr>
        <w:t>-ն էյլերյան</w:t>
      </w:r>
      <w:r>
        <w:rPr>
          <w:w w:val="105"/>
          <w:vertAlign w:val="baseline"/>
        </w:rPr>
        <w:t> չէ,</w:t>
      </w:r>
      <w:r>
        <w:rPr>
          <w:w w:val="105"/>
          <w:vertAlign w:val="baseline"/>
        </w:rPr>
        <w:t> ուստի</w:t>
      </w:r>
      <w:r>
        <w:rPr>
          <w:w w:val="105"/>
          <w:vertAlign w:val="baseline"/>
        </w:rPr>
        <w:t> գոյություն</w:t>
      </w:r>
      <w:r>
        <w:rPr>
          <w:w w:val="105"/>
          <w:vertAlign w:val="baseline"/>
        </w:rPr>
        <w:t> կունենա</w:t>
      </w:r>
      <w:r>
        <w:rPr>
          <w:w w:val="105"/>
          <w:vertAlign w:val="baseline"/>
        </w:rPr>
        <w:t> </w:t>
      </w:r>
      <w:r>
        <w:rPr>
          <w:rFonts w:ascii="Cambria Math" w:hAnsi="Cambria Math" w:cs="Cambria Math" w:eastAsia="Cambria Math"/>
          <w:w w:val="105"/>
          <w:vertAlign w:val="baseline"/>
        </w:rPr>
        <w:t>uw</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P</w:t>
      </w:r>
      <w:r>
        <w:rPr>
          <w:rFonts w:ascii="Cambria Math" w:hAnsi="Cambria Math" w:cs="Cambria Math" w:eastAsia="Cambria Math"/>
          <w:w w:val="105"/>
          <w:position w:val="1"/>
          <w:vertAlign w:val="baseline"/>
        </w:rPr>
        <w:t>)</w:t>
      </w:r>
      <w:r>
        <w:rPr>
          <w:b/>
          <w:bCs/>
          <w:w w:val="105"/>
          <w:vertAlign w:val="baseline"/>
        </w:rPr>
        <w:t>:</w:t>
      </w:r>
      <w:r>
        <w:rPr>
          <w:b/>
          <w:bCs/>
          <w:w w:val="105"/>
          <w:vertAlign w:val="baseline"/>
        </w:rPr>
        <w:t> </w:t>
      </w:r>
      <w:r>
        <w:rPr>
          <w:w w:val="105"/>
          <w:vertAlign w:val="baseline"/>
        </w:rPr>
        <w:t>Մյուս</w:t>
      </w:r>
      <w:r>
        <w:rPr>
          <w:w w:val="105"/>
          <w:vertAlign w:val="baseline"/>
        </w:rPr>
        <w:t> կողմից,</w:t>
      </w:r>
      <w:r>
        <w:rPr>
          <w:w w:val="105"/>
          <w:vertAlign w:val="baseline"/>
        </w:rPr>
        <w:t> քանի</w:t>
      </w:r>
      <w:r>
        <w:rPr>
          <w:w w:val="105"/>
          <w:vertAlign w:val="baseline"/>
        </w:rPr>
        <w:t> որ</w:t>
      </w:r>
      <w:r>
        <w:rPr>
          <w:w w:val="105"/>
          <w:vertAlign w:val="baseline"/>
        </w:rPr>
        <w:t> </w:t>
      </w:r>
      <w:r>
        <w:rPr>
          <w:rFonts w:ascii="Cambria Math" w:hAnsi="Cambria Math" w:cs="Cambria Math" w:eastAsia="Cambria Math"/>
          <w:w w:val="105"/>
          <w:vertAlign w:val="baseline"/>
        </w:rPr>
        <w:t>G</w:t>
      </w:r>
      <w:r>
        <w:rPr>
          <w:w w:val="105"/>
          <w:vertAlign w:val="baseline"/>
        </w:rPr>
        <w:t>-ն կապակցված</w:t>
      </w:r>
      <w:r>
        <w:rPr>
          <w:w w:val="105"/>
          <w:vertAlign w:val="baseline"/>
        </w:rPr>
        <w:t> գրաֆ</w:t>
      </w:r>
      <w:r>
        <w:rPr>
          <w:w w:val="105"/>
          <w:vertAlign w:val="baseline"/>
        </w:rPr>
        <w:t> է,</w:t>
      </w:r>
      <w:r>
        <w:rPr>
          <w:w w:val="105"/>
          <w:vertAlign w:val="baseline"/>
        </w:rPr>
        <w:t> ուստի</w:t>
      </w:r>
      <w:r>
        <w:rPr>
          <w:w w:val="105"/>
          <w:vertAlign w:val="baseline"/>
        </w:rPr>
        <w:t> գոյություն</w:t>
      </w:r>
      <w:r>
        <w:rPr>
          <w:w w:val="105"/>
          <w:vertAlign w:val="baseline"/>
        </w:rPr>
        <w:t> կունենան</w:t>
      </w:r>
      <w:r>
        <w:rPr>
          <w:w w:val="105"/>
          <w:vertAlign w:val="baseline"/>
        </w:rPr>
        <w:t> ճանապարհներ,</w:t>
      </w:r>
      <w:r>
        <w:rPr>
          <w:w w:val="105"/>
          <w:vertAlign w:val="baseline"/>
        </w:rPr>
        <w:t> որոնք</w:t>
      </w:r>
      <w:r>
        <w:rPr>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baseline"/>
        </w:rPr>
        <w:t> </w:t>
      </w:r>
      <w:r>
        <w:rPr>
          <w:w w:val="105"/>
          <w:vertAlign w:val="baseline"/>
        </w:rPr>
        <w:t>կամ</w:t>
      </w:r>
      <w:r>
        <w:rPr>
          <w:w w:val="105"/>
          <w:vertAlign w:val="baseline"/>
        </w:rPr>
        <w:t> </w:t>
      </w:r>
      <w:r>
        <w:rPr>
          <w:rFonts w:ascii="Cambria Math" w:hAnsi="Cambria Math" w:cs="Cambria Math" w:eastAsia="Cambria Math"/>
          <w:w w:val="105"/>
          <w:vertAlign w:val="baseline"/>
        </w:rPr>
        <w:t>w </w:t>
      </w:r>
      <w:r>
        <w:rPr>
          <w:w w:val="105"/>
          <w:vertAlign w:val="baseline"/>
        </w:rPr>
        <w:t>գագաթը</w:t>
      </w:r>
      <w:r>
        <w:rPr>
          <w:w w:val="105"/>
          <w:vertAlign w:val="baseline"/>
        </w:rPr>
        <w:t> միացնում</w:t>
      </w:r>
      <w:r>
        <w:rPr>
          <w:w w:val="105"/>
          <w:vertAlign w:val="baseline"/>
        </w:rPr>
        <w:t> են</w:t>
      </w:r>
      <w:r>
        <w:rPr>
          <w:w w:val="105"/>
          <w:vertAlign w:val="baseline"/>
        </w:rPr>
        <w:t> </w:t>
      </w:r>
      <w:r>
        <w:rPr>
          <w:rFonts w:ascii="Cambria Math" w:hAnsi="Cambria Math" w:cs="Cambria Math" w:eastAsia="Cambria Math"/>
          <w:w w:val="105"/>
          <w:vertAlign w:val="baseline"/>
        </w:rPr>
        <w:t>P</w:t>
      </w:r>
      <w:r>
        <w:rPr>
          <w:w w:val="105"/>
          <w:vertAlign w:val="baseline"/>
        </w:rPr>
        <w:t>-ի</w:t>
      </w:r>
      <w:r>
        <w:rPr>
          <w:w w:val="105"/>
          <w:vertAlign w:val="baseline"/>
        </w:rPr>
        <w:t> գագաթների</w:t>
      </w:r>
      <w:r>
        <w:rPr>
          <w:w w:val="105"/>
          <w:vertAlign w:val="baseline"/>
        </w:rPr>
        <w:t> հետ:</w:t>
      </w:r>
      <w:r>
        <w:rPr>
          <w:w w:val="105"/>
          <w:vertAlign w:val="baseline"/>
        </w:rPr>
        <w:t> Որոշակիության</w:t>
      </w:r>
      <w:r>
        <w:rPr>
          <w:w w:val="105"/>
          <w:vertAlign w:val="baseline"/>
        </w:rPr>
        <w:t> համար</w:t>
      </w:r>
      <w:r>
        <w:rPr>
          <w:w w:val="105"/>
          <w:vertAlign w:val="baseline"/>
        </w:rPr>
        <w:t> դիտարկենք նրանցից</w:t>
      </w:r>
      <w:r>
        <w:rPr>
          <w:spacing w:val="26"/>
          <w:w w:val="105"/>
          <w:vertAlign w:val="baseline"/>
        </w:rPr>
        <w:t> </w:t>
      </w:r>
      <w:r>
        <w:rPr>
          <w:w w:val="105"/>
          <w:vertAlign w:val="baseline"/>
        </w:rPr>
        <w:t>կարճագույնը:</w:t>
      </w:r>
      <w:r>
        <w:rPr>
          <w:spacing w:val="40"/>
          <w:w w:val="105"/>
          <w:vertAlign w:val="baseline"/>
        </w:rPr>
        <w:t> </w:t>
      </w:r>
      <w:r>
        <w:rPr>
          <w:w w:val="105"/>
          <w:vertAlign w:val="baseline"/>
        </w:rPr>
        <w:t>Դիցուք</w:t>
      </w:r>
      <w:r>
        <w:rPr>
          <w:spacing w:val="40"/>
          <w:w w:val="105"/>
          <w:vertAlign w:val="baseline"/>
        </w:rPr>
        <w:t> </w:t>
      </w:r>
      <w:r>
        <w:rPr>
          <w:w w:val="105"/>
          <w:vertAlign w:val="baseline"/>
        </w:rPr>
        <w:t>այդ</w:t>
      </w:r>
      <w:r>
        <w:rPr>
          <w:spacing w:val="40"/>
          <w:w w:val="105"/>
          <w:vertAlign w:val="baseline"/>
        </w:rPr>
        <w:t> </w:t>
      </w:r>
      <w:r>
        <w:rPr>
          <w:w w:val="105"/>
          <w:vertAlign w:val="baseline"/>
        </w:rPr>
        <w:t>ճանապարհը</w:t>
      </w:r>
      <w:r>
        <w:rPr>
          <w:spacing w:val="40"/>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superscript"/>
        </w:rPr>
        <w:t>rr</w:t>
      </w:r>
      <w:r>
        <w:rPr>
          <w:rFonts w:ascii="Cambria Math" w:hAnsi="Cambria Math" w:cs="Cambria Math" w:eastAsia="Cambria Math"/>
          <w:w w:val="105"/>
          <w:vertAlign w:val="baseline"/>
        </w:rPr>
        <w:t> = </w:t>
      </w:r>
      <w:r>
        <w:rPr>
          <w:rFonts w:ascii="Cambria Math" w:hAnsi="Cambria Math" w:cs="Cambria Math" w:eastAsia="Cambria Math"/>
          <w:spacing w:val="12"/>
          <w:w w:val="105"/>
          <w:vertAlign w:val="baseline"/>
        </w:rPr>
        <w:t>u</w:t>
      </w:r>
      <w:r>
        <w:rPr>
          <w:rFonts w:ascii="Cambria Math" w:hAnsi="Cambria Math" w:cs="Cambria Math" w:eastAsia="Cambria Math"/>
          <w:spacing w:val="12"/>
          <w:w w:val="105"/>
          <w:vertAlign w:val="subscript"/>
        </w:rPr>
        <w:t>1</w:t>
      </w:r>
      <w:r>
        <w:rPr>
          <w:rFonts w:ascii="Cambria Math" w:hAnsi="Cambria Math" w:cs="Cambria Math" w:eastAsia="Cambria Math"/>
          <w:spacing w:val="12"/>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t</w:t>
      </w:r>
      <w:r>
        <w:rPr>
          <w:b/>
          <w:bCs/>
          <w:w w:val="105"/>
          <w:vertAlign w:val="baseline"/>
        </w:rPr>
        <w:t>-</w:t>
      </w:r>
      <w:r>
        <w:rPr>
          <w:w w:val="105"/>
          <w:vertAlign w:val="baseline"/>
        </w:rPr>
        <w:t>ն</w:t>
      </w:r>
      <w:r>
        <w:rPr>
          <w:spacing w:val="40"/>
          <w:w w:val="105"/>
          <w:vertAlign w:val="baseline"/>
        </w:rPr>
        <w:t> </w:t>
      </w:r>
      <w:r>
        <w:rPr>
          <w:w w:val="105"/>
          <w:vertAlign w:val="baseline"/>
        </w:rPr>
        <w:t>է,</w:t>
      </w:r>
      <w:r>
        <w:rPr>
          <w:spacing w:val="40"/>
          <w:w w:val="105"/>
          <w:vertAlign w:val="baseline"/>
        </w:rPr>
        <w:t> </w:t>
      </w:r>
      <w:r>
        <w:rPr>
          <w:w w:val="105"/>
          <w:vertAlign w:val="baseline"/>
        </w:rPr>
        <w:t>որտեղ</w:t>
      </w:r>
      <w:r>
        <w:rPr>
          <w:spacing w:val="40"/>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spacing w:val="40"/>
          <w:w w:val="105"/>
          <w:vertAlign w:val="baseline"/>
        </w:rPr>
        <w:t> </w:t>
      </w:r>
      <w:r>
        <w:rPr>
          <w:w w:val="105"/>
          <w:vertAlign w:val="baseline"/>
        </w:rPr>
        <w:t>և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t</w:t>
      </w:r>
      <w:r>
        <w:rPr>
          <w:rFonts w:ascii="Cambria Math" w:hAnsi="Cambria Math" w:cs="Cambria Math" w:eastAsia="Cambria Math"/>
          <w:w w:val="105"/>
          <w:vertAlign w:val="baseline"/>
        </w:rPr>
        <w:t> = </w:t>
      </w:r>
      <w:r>
        <w:rPr>
          <w:rFonts w:ascii="Cambria Math" w:hAnsi="Cambria Math" w:cs="Cambria Math" w:eastAsia="Cambria Math"/>
          <w:w w:val="125"/>
          <w:vertAlign w:val="baseline"/>
        </w:rPr>
        <w:t>v</w:t>
      </w:r>
      <w:r>
        <w:rPr>
          <w:rFonts w:ascii="Cambria Math" w:hAnsi="Cambria Math" w:cs="Cambria Math" w:eastAsia="Cambria Math"/>
          <w:w w:val="125"/>
          <w:vertAlign w:val="subscript"/>
        </w:rPr>
        <w:t>l</w:t>
      </w:r>
      <w:r>
        <w:rPr>
          <w:rFonts w:ascii="Cambria Math" w:hAnsi="Cambria Math" w:cs="Cambria Math" w:eastAsia="Cambria Math"/>
          <w:vertAlign w:val="baseline"/>
        </w:rPr>
        <w:tab/>
      </w:r>
      <w:r>
        <w:rPr>
          <w:w w:val="105"/>
          <w:vertAlign w:val="baseline"/>
        </w:rPr>
        <w:t>(</w:t>
      </w:r>
      <w:r>
        <w:rPr>
          <w:rFonts w:ascii="Cambria Math" w:hAnsi="Cambria Math" w:cs="Cambria Math" w:eastAsia="Cambria Math"/>
          <w:w w:val="105"/>
          <w:vertAlign w:val="baseline"/>
        </w:rPr>
        <w:t>t ≥ 1</w:t>
      </w:r>
      <w:r>
        <w:rPr>
          <w:w w:val="105"/>
          <w:vertAlign w:val="baseline"/>
        </w:rPr>
        <w:t>):</w:t>
      </w:r>
      <w:r>
        <w:rPr>
          <w:vertAlign w:val="baseline"/>
        </w:rPr>
        <w:tab/>
      </w:r>
      <w:r>
        <w:rPr>
          <w:spacing w:val="-4"/>
          <w:w w:val="105"/>
          <w:vertAlign w:val="baseline"/>
        </w:rPr>
        <w:t>Այդ</w:t>
      </w:r>
      <w:r>
        <w:rPr>
          <w:vertAlign w:val="baseline"/>
        </w:rPr>
        <w:tab/>
      </w:r>
      <w:r>
        <w:rPr>
          <w:spacing w:val="-2"/>
          <w:w w:val="105"/>
          <w:vertAlign w:val="baseline"/>
        </w:rPr>
        <w:t>դեպքում</w:t>
      </w:r>
      <w:r>
        <w:rPr>
          <w:vertAlign w:val="baseline"/>
        </w:rPr>
        <w:tab/>
      </w:r>
      <w:r>
        <w:rPr>
          <w:spacing w:val="-2"/>
          <w:w w:val="105"/>
          <w:vertAlign w:val="baseline"/>
        </w:rPr>
        <w:t>դիտարկենք</w:t>
      </w:r>
      <w:r>
        <w:rPr>
          <w:vertAlign w:val="baseline"/>
        </w:rPr>
        <w:tab/>
      </w:r>
      <w:r>
        <w:rPr>
          <w:rFonts w:ascii="Cambria Math" w:hAnsi="Cambria Math" w:cs="Cambria Math" w:eastAsia="Cambria Math"/>
          <w:spacing w:val="-10"/>
          <w:w w:val="105"/>
          <w:vertAlign w:val="baseline"/>
        </w:rPr>
        <w:t>G</w:t>
      </w:r>
      <w:r>
        <w:rPr>
          <w:rFonts w:ascii="Cambria Math" w:hAnsi="Cambria Math" w:cs="Cambria Math" w:eastAsia="Cambria Math"/>
          <w:vertAlign w:val="baseline"/>
        </w:rPr>
        <w:tab/>
      </w:r>
      <w:r>
        <w:rPr>
          <w:spacing w:val="-2"/>
          <w:w w:val="105"/>
          <w:vertAlign w:val="baseline"/>
        </w:rPr>
        <w:t>գրաֆի </w:t>
      </w:r>
      <w:r>
        <w:rPr>
          <w:rFonts w:ascii="Cambria Math" w:hAnsi="Cambria Math" w:cs="Cambria Math" w:eastAsia="Cambria Math"/>
          <w:w w:val="105"/>
          <w:vertAlign w:val="baseline"/>
        </w:rPr>
        <w:t>P</w:t>
      </w:r>
      <w:r>
        <w:rPr>
          <w:rFonts w:ascii="Cambria Math" w:hAnsi="Cambria Math" w:cs="Cambria Math" w:eastAsia="Cambria Math"/>
          <w:w w:val="105"/>
          <w:vertAlign w:val="superscript"/>
        </w:rPr>
        <w:t>rrr</w:t>
      </w:r>
      <w:r>
        <w:rPr>
          <w:rFonts w:ascii="Cambria Math" w:hAnsi="Cambria Math" w:cs="Cambria Math" w:eastAsia="Cambria Math"/>
          <w:w w:val="105"/>
          <w:vertAlign w:val="baseline"/>
        </w:rPr>
        <w:t> = w,</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 = </w:t>
      </w:r>
      <w:r>
        <w:rPr>
          <w:rFonts w:ascii="Cambria Math" w:hAnsi="Cambria Math" w:cs="Cambria Math" w:eastAsia="Cambria Math"/>
          <w:spacing w:val="17"/>
          <w:w w:val="105"/>
          <w:vertAlign w:val="baseline"/>
        </w:rPr>
        <w:t>u</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t</w:t>
      </w:r>
      <w:r>
        <w:rPr>
          <w:rFonts w:ascii="Cambria Math" w:hAnsi="Cambria Math" w:cs="Cambria Math" w:eastAsia="Cambria Math"/>
          <w:w w:val="105"/>
          <w:vertAlign w:val="baseline"/>
        </w:rPr>
        <w:t> = v</w:t>
      </w:r>
      <w:r>
        <w:rPr>
          <w:rFonts w:ascii="Cambria Math" w:hAnsi="Cambria Math" w:cs="Cambria Math" w:eastAsia="Cambria Math"/>
          <w:w w:val="105"/>
          <w:vertAlign w:val="subscript"/>
        </w:rPr>
        <w:t>l</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2"/>
          <w:w w:val="105"/>
          <w:vertAlign w:val="baseline"/>
        </w:rPr>
        <w:t>v</w:t>
      </w:r>
      <w:r>
        <w:rPr>
          <w:rFonts w:ascii="Cambria Math" w:hAnsi="Cambria Math" w:cs="Cambria Math" w:eastAsia="Cambria Math"/>
          <w:spacing w:val="12"/>
          <w:w w:val="105"/>
          <w:vertAlign w:val="subscript"/>
        </w:rPr>
        <w:t>l+1</w:t>
      </w:r>
      <w:r>
        <w:rPr>
          <w:rFonts w:ascii="Cambria Math" w:hAnsi="Cambria Math" w:cs="Cambria Math" w:eastAsia="Cambria Math"/>
          <w:spacing w:val="12"/>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25"/>
          <w:vertAlign w:val="baseline"/>
        </w:rPr>
        <w:t>v</w:t>
      </w:r>
      <w:r>
        <w:rPr>
          <w:rFonts w:ascii="Cambria Math" w:hAnsi="Cambria Math" w:cs="Cambria Math" w:eastAsia="Cambria Math"/>
          <w:w w:val="125"/>
          <w:vertAlign w:val="subscript"/>
        </w:rPr>
        <w:t>s-</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25"/>
          <w:vertAlign w:val="baseline"/>
        </w:rPr>
        <w:t>v</w:t>
      </w:r>
      <w:r>
        <w:rPr>
          <w:rFonts w:ascii="Cambria Math" w:hAnsi="Cambria Math" w:cs="Cambria Math" w:eastAsia="Cambria Math"/>
          <w:w w:val="125"/>
          <w:vertAlign w:val="subscript"/>
        </w:rPr>
        <w:t>l</w:t>
      </w:r>
      <w:r>
        <w:rPr>
          <w:rFonts w:ascii="Cambria Math" w:hAnsi="Cambria Math" w:cs="Cambria Math" w:eastAsia="Cambria Math"/>
          <w:spacing w:val="80"/>
          <w:w w:val="125"/>
          <w:vertAlign w:val="baseline"/>
        </w:rPr>
        <w:t> </w:t>
      </w:r>
      <w:r>
        <w:rPr>
          <w:w w:val="105"/>
          <w:vertAlign w:val="baseline"/>
        </w:rPr>
        <w:t>ճանապարհը:</w:t>
      </w:r>
      <w:r>
        <w:rPr>
          <w:spacing w:val="80"/>
          <w:w w:val="105"/>
          <w:vertAlign w:val="baseline"/>
        </w:rPr>
        <w:t> </w:t>
      </w:r>
      <w:r>
        <w:rPr>
          <w:w w:val="105"/>
          <w:vertAlign w:val="baseline"/>
        </w:rPr>
        <w:t>Պարզ</w:t>
      </w:r>
      <w:r>
        <w:rPr>
          <w:spacing w:val="40"/>
          <w:w w:val="105"/>
          <w:vertAlign w:val="baseline"/>
        </w:rPr>
        <w:t> </w:t>
      </w:r>
      <w:r>
        <w:rPr>
          <w:w w:val="105"/>
          <w:vertAlign w:val="baseline"/>
        </w:rPr>
        <w:t>է,</w:t>
      </w:r>
      <w:r>
        <w:rPr>
          <w:spacing w:val="80"/>
          <w:w w:val="105"/>
          <w:vertAlign w:val="baseline"/>
        </w:rPr>
        <w:t> </w:t>
      </w:r>
      <w:r>
        <w:rPr>
          <w:w w:val="105"/>
          <w:vertAlign w:val="baseline"/>
        </w:rPr>
        <w:t>որ</w:t>
      </w:r>
      <w:r>
        <w:rPr>
          <w:spacing w:val="40"/>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P</w:t>
      </w:r>
      <w:r>
        <w:rPr>
          <w:rFonts w:ascii="Cambria Math" w:hAnsi="Cambria Math" w:cs="Cambria Math" w:eastAsia="Cambria Math"/>
          <w:w w:val="105"/>
          <w:vertAlign w:val="superscript"/>
        </w:rPr>
        <w:t>rrr</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&gt;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P</w:t>
      </w:r>
      <w:r>
        <w:rPr>
          <w:rFonts w:ascii="Cambria Math" w:hAnsi="Cambria Math" w:cs="Cambria Math" w:eastAsia="Cambria Math"/>
          <w:w w:val="105"/>
          <w:position w:val="1"/>
          <w:vertAlign w:val="baseline"/>
        </w:rPr>
        <w:t>|</w:t>
      </w:r>
      <w:r>
        <w:rPr>
          <w:w w:val="105"/>
          <w:vertAlign w:val="baseline"/>
        </w:rPr>
        <w:t>, </w:t>
      </w:r>
      <w:r>
        <w:rPr>
          <w:spacing w:val="-2"/>
          <w:w w:val="105"/>
          <w:vertAlign w:val="baseline"/>
        </w:rPr>
        <w:t>ինչը</w:t>
      </w:r>
      <w:r>
        <w:rPr>
          <w:spacing w:val="-11"/>
          <w:w w:val="105"/>
          <w:vertAlign w:val="baseline"/>
        </w:rPr>
        <w:t> </w:t>
      </w:r>
      <w:r>
        <w:rPr>
          <w:spacing w:val="-2"/>
          <w:w w:val="105"/>
          <w:vertAlign w:val="baseline"/>
        </w:rPr>
        <w:t>հակասում</w:t>
      </w:r>
      <w:r>
        <w:rPr>
          <w:spacing w:val="-11"/>
          <w:w w:val="105"/>
          <w:vertAlign w:val="baseline"/>
        </w:rPr>
        <w:t> </w:t>
      </w:r>
      <w:r>
        <w:rPr>
          <w:spacing w:val="-2"/>
          <w:w w:val="105"/>
          <w:vertAlign w:val="baseline"/>
        </w:rPr>
        <w:t>է</w:t>
      </w:r>
      <w:r>
        <w:rPr>
          <w:spacing w:val="-11"/>
          <w:w w:val="105"/>
          <w:vertAlign w:val="baseline"/>
        </w:rPr>
        <w:t> </w:t>
      </w:r>
      <w:r>
        <w:rPr>
          <w:rFonts w:ascii="Cambria Math" w:hAnsi="Cambria Math" w:cs="Cambria Math" w:eastAsia="Cambria Math"/>
          <w:spacing w:val="-2"/>
          <w:w w:val="105"/>
          <w:vertAlign w:val="baseline"/>
        </w:rPr>
        <w:t>P</w:t>
      </w:r>
      <w:r>
        <w:rPr>
          <w:rFonts w:ascii="Cambria Math" w:hAnsi="Cambria Math" w:cs="Cambria Math" w:eastAsia="Cambria Math"/>
          <w:spacing w:val="-4"/>
          <w:w w:val="105"/>
          <w:vertAlign w:val="baseline"/>
        </w:rPr>
        <w:t> </w:t>
      </w:r>
      <w:r>
        <w:rPr>
          <w:spacing w:val="-2"/>
          <w:w w:val="105"/>
          <w:vertAlign w:val="baseline"/>
        </w:rPr>
        <w:t>ճանապարհի</w:t>
      </w:r>
      <w:r>
        <w:rPr>
          <w:spacing w:val="-12"/>
          <w:w w:val="105"/>
          <w:vertAlign w:val="baseline"/>
        </w:rPr>
        <w:t> </w:t>
      </w:r>
      <w:r>
        <w:rPr>
          <w:spacing w:val="-2"/>
          <w:w w:val="105"/>
          <w:vertAlign w:val="baseline"/>
        </w:rPr>
        <w:t>ընտրությանը:</w:t>
      </w:r>
      <w:r>
        <w:rPr>
          <w:spacing w:val="-11"/>
          <w:w w:val="105"/>
          <w:vertAlign w:val="baseline"/>
        </w:rPr>
        <w:t> </w:t>
      </w:r>
      <w:r>
        <w:rPr>
          <w:spacing w:val="-2"/>
          <w:w w:val="105"/>
          <w:vertAlign w:val="baseline"/>
        </w:rPr>
        <w:t>Հետևաբար,</w:t>
      </w:r>
      <w:r>
        <w:rPr>
          <w:spacing w:val="-13"/>
          <w:w w:val="105"/>
          <w:vertAlign w:val="baseline"/>
        </w:rPr>
        <w:t> </w:t>
      </w:r>
      <w:r>
        <w:rPr>
          <w:rFonts w:ascii="Cambria Math" w:hAnsi="Cambria Math" w:cs="Cambria Math" w:eastAsia="Cambria Math"/>
          <w:spacing w:val="-2"/>
          <w:w w:val="105"/>
          <w:vertAlign w:val="baseline"/>
        </w:rPr>
        <w:t>P</w:t>
      </w:r>
      <w:r>
        <w:rPr>
          <w:spacing w:val="-2"/>
          <w:w w:val="105"/>
          <w:vertAlign w:val="baseline"/>
        </w:rPr>
        <w:t>-ն</w:t>
      </w:r>
      <w:r>
        <w:rPr>
          <w:spacing w:val="-11"/>
          <w:w w:val="105"/>
          <w:vertAlign w:val="baseline"/>
        </w:rPr>
        <w:t> </w:t>
      </w:r>
      <w:r>
        <w:rPr>
          <w:spacing w:val="-2"/>
          <w:w w:val="105"/>
          <w:vertAlign w:val="baseline"/>
        </w:rPr>
        <w:t>էյլերյան</w:t>
      </w:r>
      <w:r>
        <w:rPr>
          <w:spacing w:val="-11"/>
          <w:w w:val="105"/>
          <w:vertAlign w:val="baseline"/>
        </w:rPr>
        <w:t> </w:t>
      </w:r>
      <w:r>
        <w:rPr>
          <w:spacing w:val="-2"/>
          <w:w w:val="105"/>
          <w:vertAlign w:val="baseline"/>
        </w:rPr>
        <w:t>ցիկլ</w:t>
      </w:r>
      <w:r>
        <w:rPr>
          <w:spacing w:val="-12"/>
          <w:w w:val="105"/>
          <w:vertAlign w:val="baseline"/>
        </w:rPr>
        <w:t> </w:t>
      </w:r>
      <w:r>
        <w:rPr>
          <w:spacing w:val="-2"/>
          <w:w w:val="105"/>
          <w:vertAlign w:val="baseline"/>
        </w:rPr>
        <w:t>է:</w:t>
      </w:r>
      <w:r>
        <w:rPr>
          <w:spacing w:val="80"/>
          <w:w w:val="105"/>
          <w:vertAlign w:val="baseline"/>
        </w:rPr>
        <w:t> </w:t>
      </w:r>
      <w:r>
        <w:rPr>
          <w:rFonts w:ascii="Cambria Math" w:hAnsi="Cambria Math" w:cs="Cambria Math" w:eastAsia="Cambria Math"/>
          <w:spacing w:val="-2"/>
          <w:w w:val="105"/>
          <w:sz w:val="20"/>
          <w:szCs w:val="20"/>
          <w:vertAlign w:val="baseline"/>
        </w:rPr>
        <w:t>∎</w:t>
      </w:r>
    </w:p>
    <w:p>
      <w:pPr>
        <w:pStyle w:val="BodyText"/>
        <w:ind w:left="1185"/>
        <w:jc w:val="both"/>
      </w:pPr>
      <w:r>
        <w:rPr/>
        <w:t>Թեորեմ</w:t>
      </w:r>
      <w:r>
        <w:rPr>
          <w:spacing w:val="-4"/>
        </w:rPr>
        <w:t> </w:t>
      </w:r>
      <w:r>
        <w:rPr/>
        <w:t>4.1.1</w:t>
      </w:r>
      <w:r>
        <w:rPr>
          <w:spacing w:val="-1"/>
        </w:rPr>
        <w:t> </w:t>
      </w:r>
      <w:r>
        <w:rPr/>
        <w:t>և</w:t>
      </w:r>
      <w:r>
        <w:rPr>
          <w:spacing w:val="-2"/>
        </w:rPr>
        <w:t> </w:t>
      </w:r>
      <w:r>
        <w:rPr/>
        <w:t>4.1.2-ից</w:t>
      </w:r>
      <w:r>
        <w:rPr>
          <w:spacing w:val="-2"/>
        </w:rPr>
        <w:t> </w:t>
      </w:r>
      <w:r>
        <w:rPr/>
        <w:t>ստանում</w:t>
      </w:r>
      <w:r>
        <w:rPr>
          <w:spacing w:val="-3"/>
        </w:rPr>
        <w:t> </w:t>
      </w:r>
      <w:r>
        <w:rPr/>
        <w:t>ենք</w:t>
      </w:r>
      <w:r>
        <w:rPr>
          <w:spacing w:val="-2"/>
        </w:rPr>
        <w:t> </w:t>
      </w:r>
      <w:r>
        <w:rPr/>
        <w:t>էյլերյան</w:t>
      </w:r>
      <w:r>
        <w:rPr>
          <w:spacing w:val="-2"/>
        </w:rPr>
        <w:t> </w:t>
      </w:r>
      <w:r>
        <w:rPr/>
        <w:t>գրաֆների</w:t>
      </w:r>
      <w:r>
        <w:rPr>
          <w:spacing w:val="-2"/>
        </w:rPr>
        <w:t> </w:t>
      </w:r>
      <w:r>
        <w:rPr/>
        <w:t>մեկ</w:t>
      </w:r>
      <w:r>
        <w:rPr>
          <w:spacing w:val="-2"/>
        </w:rPr>
        <w:t> </w:t>
      </w:r>
      <w:r>
        <w:rPr/>
        <w:t>այլ</w:t>
      </w:r>
      <w:r>
        <w:rPr>
          <w:spacing w:val="-2"/>
        </w:rPr>
        <w:t> նկարագրում:</w:t>
      </w:r>
    </w:p>
    <w:p>
      <w:pPr>
        <w:pStyle w:val="BodyText"/>
        <w:spacing w:line="360" w:lineRule="auto" w:before="158"/>
        <w:ind w:left="617" w:right="613" w:firstLine="567"/>
        <w:jc w:val="both"/>
      </w:pPr>
      <w:r>
        <w:rPr>
          <w:b/>
          <w:bCs/>
        </w:rPr>
        <w:t>Թեորեմ 4.1.3: </w:t>
      </w:r>
      <w:r>
        <w:rPr>
          <w:rFonts w:ascii="Cambria Math" w:hAnsi="Cambria Math" w:cs="Cambria Math" w:eastAsia="Cambria Math"/>
        </w:rPr>
        <w:t>G </w:t>
      </w:r>
      <w:r>
        <w:rPr/>
        <w:t>գրաֆը էյլերյան է այն և միայն այն դեպքում, երբ </w:t>
      </w:r>
      <w:r>
        <w:rPr>
          <w:rFonts w:ascii="Cambria Math" w:hAnsi="Cambria Math" w:cs="Cambria Math" w:eastAsia="Cambria Math"/>
        </w:rPr>
        <w:t>G</w:t>
      </w:r>
      <w:r>
        <w:rPr/>
        <w:t>-ն կապակցված գրաֆ է և այդ գրաֆի կողերի բազմությունը կարելի է տրոհել կողերով չհատվող պարզ </w:t>
      </w:r>
      <w:r>
        <w:rPr>
          <w:spacing w:val="-2"/>
        </w:rPr>
        <w:t>ցիկլերի:</w:t>
      </w:r>
    </w:p>
    <w:p>
      <w:pPr>
        <w:pStyle w:val="BodyText"/>
        <w:spacing w:line="316" w:lineRule="exact"/>
        <w:ind w:left="1185"/>
        <w:jc w:val="both"/>
      </w:pPr>
      <w:r>
        <w:rPr/>
        <w:t>Նշենք</w:t>
      </w:r>
      <w:r>
        <w:rPr>
          <w:spacing w:val="-6"/>
        </w:rPr>
        <w:t> </w:t>
      </w:r>
      <w:r>
        <w:rPr/>
        <w:t>նաև</w:t>
      </w:r>
      <w:r>
        <w:rPr>
          <w:spacing w:val="-5"/>
        </w:rPr>
        <w:t> </w:t>
      </w:r>
      <w:r>
        <w:rPr/>
        <w:t>առանց</w:t>
      </w:r>
      <w:r>
        <w:rPr>
          <w:spacing w:val="-4"/>
        </w:rPr>
        <w:t> </w:t>
      </w:r>
      <w:r>
        <w:rPr/>
        <w:t>ապացույցի</w:t>
      </w:r>
      <w:r>
        <w:rPr>
          <w:spacing w:val="-5"/>
        </w:rPr>
        <w:t> </w:t>
      </w:r>
      <w:r>
        <w:rPr/>
        <w:t>էյլերյան</w:t>
      </w:r>
      <w:r>
        <w:rPr>
          <w:spacing w:val="-2"/>
        </w:rPr>
        <w:t> </w:t>
      </w:r>
      <w:r>
        <w:rPr/>
        <w:t>գրաֆների</w:t>
      </w:r>
      <w:r>
        <w:rPr>
          <w:spacing w:val="-4"/>
        </w:rPr>
        <w:t> </w:t>
      </w:r>
      <w:r>
        <w:rPr/>
        <w:t>ևս</w:t>
      </w:r>
      <w:r>
        <w:rPr>
          <w:spacing w:val="-3"/>
        </w:rPr>
        <w:t> </w:t>
      </w:r>
      <w:r>
        <w:rPr/>
        <w:t>մի</w:t>
      </w:r>
      <w:r>
        <w:rPr>
          <w:spacing w:val="-3"/>
        </w:rPr>
        <w:t> </w:t>
      </w:r>
      <w:r>
        <w:rPr>
          <w:spacing w:val="-2"/>
        </w:rPr>
        <w:t>նկարագրում:</w:t>
      </w:r>
    </w:p>
    <w:p>
      <w:pPr>
        <w:pStyle w:val="BodyText"/>
        <w:spacing w:line="360" w:lineRule="auto" w:before="158"/>
        <w:ind w:left="617" w:right="611" w:firstLine="567"/>
        <w:jc w:val="both"/>
      </w:pPr>
      <w:r>
        <w:rPr>
          <w:b/>
          <w:bCs/>
        </w:rPr>
        <w:t>Թեորեմ 4.1.4 (Տոյդա, Մակ-Կիի): </w:t>
      </w:r>
      <w:r>
        <w:rPr>
          <w:rFonts w:ascii="Cambria Math" w:hAnsi="Cambria Math" w:cs="Cambria Math" w:eastAsia="Cambria Math"/>
        </w:rPr>
        <w:t>G </w:t>
      </w:r>
      <w:r>
        <w:rPr/>
        <w:t>գրաֆը էյլերյան է այն և միայն այն դեպքում, երբ </w:t>
      </w:r>
      <w:r>
        <w:rPr>
          <w:rFonts w:ascii="Cambria Math" w:hAnsi="Cambria Math" w:cs="Cambria Math" w:eastAsia="Cambria Math"/>
        </w:rPr>
        <w:t>G</w:t>
      </w:r>
      <w:r>
        <w:rPr/>
        <w:t>-ն կապակցված գրաֆ է և այդ գրաֆի յուրաքանչյուր կող պատկանում է կենտ թվով պարզ ցիկլերի:</w:t>
      </w:r>
    </w:p>
    <w:p>
      <w:pPr>
        <w:pStyle w:val="BodyText"/>
        <w:spacing w:line="360" w:lineRule="auto" w:before="1"/>
        <w:ind w:left="617" w:right="611" w:firstLine="567"/>
        <w:jc w:val="both"/>
      </w:pPr>
      <w:r>
        <w:rPr/>
        <w:t>Ստորև նկարագրվում է էյլերյան գրաֆում էյլերյան ցիկլ կառուցելու Ֆլյորիի </w:t>
      </w:r>
      <w:r>
        <w:rPr>
          <w:spacing w:val="-2"/>
        </w:rPr>
        <w:t>ալգորիթմը:</w:t>
      </w:r>
    </w:p>
    <w:p>
      <w:pPr>
        <w:pStyle w:val="BodyText"/>
        <w:spacing w:before="12"/>
        <w:rPr>
          <w:sz w:val="35"/>
        </w:rPr>
      </w:pPr>
    </w:p>
    <w:p>
      <w:pPr>
        <w:spacing w:before="1"/>
        <w:ind w:left="1185" w:right="0" w:firstLine="0"/>
        <w:jc w:val="left"/>
        <w:rPr>
          <w:b/>
          <w:bCs/>
          <w:sz w:val="24"/>
          <w:szCs w:val="24"/>
        </w:rPr>
      </w:pPr>
      <w:r>
        <w:rPr>
          <w:b/>
          <w:bCs/>
          <w:spacing w:val="-2"/>
          <w:sz w:val="24"/>
          <w:szCs w:val="24"/>
        </w:rPr>
        <w:t>Ալգորիթմ</w:t>
      </w:r>
    </w:p>
    <w:p>
      <w:pPr>
        <w:pStyle w:val="BodyText"/>
        <w:spacing w:before="158"/>
        <w:ind w:left="1185"/>
      </w:pPr>
      <w:r>
        <w:rPr/>
        <w:t>Դիցուք</w:t>
      </w:r>
      <w:r>
        <w:rPr>
          <w:spacing w:val="1"/>
        </w:rPr>
        <w:t> </w:t>
      </w:r>
      <w:r>
        <w:rPr/>
        <w:t>տրված</w:t>
      </w:r>
      <w:r>
        <w:rPr>
          <w:spacing w:val="1"/>
        </w:rPr>
        <w:t> </w:t>
      </w:r>
      <w:r>
        <w:rPr/>
        <w:t>է </w:t>
      </w:r>
      <w:r>
        <w:rPr>
          <w:rFonts w:ascii="Cambria Math" w:hAnsi="Cambria Math" w:cs="Cambria Math" w:eastAsia="Cambria Math"/>
        </w:rPr>
        <w:t>G</w:t>
      </w:r>
      <w:r>
        <w:rPr>
          <w:rFonts w:ascii="Cambria Math" w:hAnsi="Cambria Math" w:cs="Cambria Math" w:eastAsia="Cambria Math"/>
          <w:spacing w:val="8"/>
        </w:rPr>
        <w:t> </w:t>
      </w:r>
      <w:r>
        <w:rPr/>
        <w:t>էյլերյան</w:t>
      </w:r>
      <w:r>
        <w:rPr>
          <w:spacing w:val="2"/>
        </w:rPr>
        <w:t> </w:t>
      </w:r>
      <w:r>
        <w:rPr>
          <w:spacing w:val="-2"/>
        </w:rPr>
        <w:t>գրաֆը:</w:t>
      </w:r>
    </w:p>
    <w:p>
      <w:pPr>
        <w:pStyle w:val="BodyText"/>
        <w:spacing w:before="158"/>
        <w:ind w:left="1185"/>
        <w:rPr>
          <w:rFonts w:ascii="Cambria Math" w:hAnsi="Cambria Math" w:cs="Cambria Math" w:eastAsia="Cambria Math"/>
        </w:rPr>
      </w:pPr>
      <w:r>
        <w:rPr>
          <w:b/>
          <w:bCs/>
        </w:rPr>
        <w:t>Քայլ</w:t>
      </w:r>
      <w:r>
        <w:rPr>
          <w:b/>
          <w:bCs/>
          <w:spacing w:val="13"/>
        </w:rPr>
        <w:t> </w:t>
      </w:r>
      <w:r>
        <w:rPr>
          <w:b/>
          <w:bCs/>
        </w:rPr>
        <w:t>1:</w:t>
      </w:r>
      <w:r>
        <w:rPr>
          <w:b/>
          <w:bCs/>
          <w:spacing w:val="16"/>
        </w:rPr>
        <w:t> </w:t>
      </w:r>
      <w:r>
        <w:rPr/>
        <w:t>Ընտրենք</w:t>
      </w:r>
      <w:r>
        <w:rPr>
          <w:spacing w:val="13"/>
        </w:rPr>
        <w:t> </w:t>
      </w:r>
      <w:r>
        <w:rPr/>
        <w:t>որևէ</w:t>
      </w:r>
      <w:r>
        <w:rPr>
          <w:spacing w:val="15"/>
        </w:rPr>
        <w:t> </w:t>
      </w:r>
      <w:r>
        <w:rPr>
          <w:rFonts w:ascii="Cambria Math" w:hAnsi="Cambria Math" w:cs="Cambria Math" w:eastAsia="Cambria Math"/>
        </w:rPr>
        <w:t>u</w:t>
      </w:r>
      <w:r>
        <w:rPr>
          <w:rFonts w:ascii="Cambria Math" w:hAnsi="Cambria Math" w:cs="Cambria Math" w:eastAsia="Cambria Math"/>
          <w:spacing w:val="21"/>
        </w:rPr>
        <w:t> </w:t>
      </w:r>
      <w:r>
        <w:rPr/>
        <w:t>գագաթ</w:t>
      </w:r>
      <w:r>
        <w:rPr>
          <w:spacing w:val="13"/>
        </w:rPr>
        <w:t> </w:t>
      </w:r>
      <w:r>
        <w:rPr/>
        <w:t>և</w:t>
      </w:r>
      <w:r>
        <w:rPr>
          <w:spacing w:val="14"/>
        </w:rPr>
        <w:t> </w:t>
      </w:r>
      <w:r>
        <w:rPr/>
        <w:t>նրան</w:t>
      </w:r>
      <w:r>
        <w:rPr>
          <w:spacing w:val="13"/>
        </w:rPr>
        <w:t> </w:t>
      </w:r>
      <w:r>
        <w:rPr/>
        <w:t>հարևան</w:t>
      </w:r>
      <w:r>
        <w:rPr>
          <w:spacing w:val="14"/>
        </w:rPr>
        <w:t> </w:t>
      </w:r>
      <w:r>
        <w:rPr>
          <w:rFonts w:ascii="Cambria Math" w:hAnsi="Cambria Math" w:cs="Cambria Math" w:eastAsia="Cambria Math"/>
        </w:rPr>
        <w:t>v</w:t>
      </w:r>
      <w:r>
        <w:rPr>
          <w:rFonts w:ascii="Cambria Math" w:hAnsi="Cambria Math" w:cs="Cambria Math" w:eastAsia="Cambria Math"/>
          <w:spacing w:val="20"/>
        </w:rPr>
        <w:t> </w:t>
      </w:r>
      <w:r>
        <w:rPr/>
        <w:t>գագաթ:</w:t>
      </w:r>
      <w:r>
        <w:rPr>
          <w:spacing w:val="14"/>
        </w:rPr>
        <w:t> </w:t>
      </w:r>
      <w:r>
        <w:rPr/>
        <w:t>Վերագրենք</w:t>
      </w:r>
      <w:r>
        <w:rPr>
          <w:spacing w:val="13"/>
        </w:rPr>
        <w:t> </w:t>
      </w:r>
      <w:r>
        <w:rPr>
          <w:rFonts w:ascii="Cambria Math" w:hAnsi="Cambria Math" w:cs="Cambria Math" w:eastAsia="Cambria Math"/>
        </w:rPr>
        <w:t>uv</w:t>
      </w:r>
      <w:r>
        <w:rPr>
          <w:rFonts w:ascii="Cambria Math" w:hAnsi="Cambria Math" w:cs="Cambria Math" w:eastAsia="Cambria Math"/>
          <w:spacing w:val="21"/>
        </w:rPr>
        <w:t> </w:t>
      </w:r>
      <w:r>
        <w:rPr/>
        <w:t>կողին</w:t>
      </w:r>
      <w:r>
        <w:rPr>
          <w:spacing w:val="13"/>
        </w:rPr>
        <w:t> </w:t>
      </w:r>
      <w:r>
        <w:rPr>
          <w:rFonts w:ascii="Cambria Math" w:hAnsi="Cambria Math" w:cs="Cambria Math" w:eastAsia="Cambria Math"/>
          <w:spacing w:val="-10"/>
        </w:rPr>
        <w:t>1</w:t>
      </w:r>
    </w:p>
    <w:p>
      <w:pPr>
        <w:pStyle w:val="BodyText"/>
        <w:spacing w:before="158"/>
        <w:ind w:left="617"/>
        <w:jc w:val="both"/>
      </w:pPr>
      <w:r>
        <w:rPr/>
        <w:t>համար, այնուհետև</w:t>
      </w:r>
      <w:r>
        <w:rPr>
          <w:spacing w:val="1"/>
        </w:rPr>
        <w:t> </w:t>
      </w:r>
      <w:r>
        <w:rPr/>
        <w:t>հեռացնենք</w:t>
      </w:r>
      <w:r>
        <w:rPr>
          <w:spacing w:val="-1"/>
        </w:rPr>
        <w:t> </w:t>
      </w:r>
      <w:r>
        <w:rPr/>
        <w:t>այդ կողը գրաֆից</w:t>
      </w:r>
      <w:r>
        <w:rPr>
          <w:spacing w:val="1"/>
        </w:rPr>
        <w:t> </w:t>
      </w:r>
      <w:r>
        <w:rPr/>
        <w:t>և անցնենք</w:t>
      </w:r>
      <w:r>
        <w:rPr>
          <w:spacing w:val="-1"/>
        </w:rPr>
        <w:t> </w:t>
      </w:r>
      <w:r>
        <w:rPr>
          <w:rFonts w:ascii="Cambria Math" w:hAnsi="Cambria Math" w:cs="Cambria Math" w:eastAsia="Cambria Math"/>
        </w:rPr>
        <w:t>v</w:t>
      </w:r>
      <w:r>
        <w:rPr>
          <w:rFonts w:ascii="Cambria Math" w:hAnsi="Cambria Math" w:cs="Cambria Math" w:eastAsia="Cambria Math"/>
          <w:spacing w:val="7"/>
        </w:rPr>
        <w:t> </w:t>
      </w:r>
      <w:r>
        <w:rPr>
          <w:spacing w:val="-2"/>
        </w:rPr>
        <w:t>գագաթին:</w:t>
      </w:r>
    </w:p>
    <w:p>
      <w:pPr>
        <w:pStyle w:val="BodyText"/>
        <w:spacing w:line="470" w:lineRule="atLeast" w:before="4"/>
        <w:ind w:left="617" w:right="610" w:firstLine="567"/>
        <w:jc w:val="both"/>
      </w:pPr>
      <w:r>
        <w:rPr>
          <w:b/>
          <w:bCs/>
        </w:rPr>
        <w:t>Քայլ 2: </w:t>
      </w:r>
      <w:r>
        <w:rPr/>
        <w:t>Դիցուք </w:t>
      </w:r>
      <w:r>
        <w:rPr>
          <w:rFonts w:ascii="Cambria Math" w:hAnsi="Cambria Math" w:cs="Cambria Math" w:eastAsia="Cambria Math"/>
        </w:rPr>
        <w:t>w</w:t>
      </w:r>
      <w:r>
        <w:rPr/>
        <w:t>-ն այն գագաթն է, որում մենք գտնվում ենք նախորդ քայլը կատարելուց</w:t>
      </w:r>
      <w:r>
        <w:rPr>
          <w:spacing w:val="22"/>
        </w:rPr>
        <w:t> </w:t>
      </w:r>
      <w:r>
        <w:rPr/>
        <w:t>հետո</w:t>
      </w:r>
      <w:r>
        <w:rPr>
          <w:spacing w:val="23"/>
        </w:rPr>
        <w:t> </w:t>
      </w:r>
      <w:r>
        <w:rPr/>
        <w:t>և</w:t>
      </w:r>
      <w:r>
        <w:rPr>
          <w:spacing w:val="23"/>
        </w:rPr>
        <w:t> </w:t>
      </w:r>
      <w:r>
        <w:rPr/>
        <w:t>այդ</w:t>
      </w:r>
      <w:r>
        <w:rPr>
          <w:spacing w:val="24"/>
        </w:rPr>
        <w:t> </w:t>
      </w:r>
      <w:r>
        <w:rPr/>
        <w:t>քայլում</w:t>
      </w:r>
      <w:r>
        <w:rPr>
          <w:spacing w:val="24"/>
        </w:rPr>
        <w:t> </w:t>
      </w:r>
      <w:r>
        <w:rPr/>
        <w:t>որոշ</w:t>
      </w:r>
      <w:r>
        <w:rPr>
          <w:spacing w:val="24"/>
        </w:rPr>
        <w:t> </w:t>
      </w:r>
      <w:r>
        <w:rPr/>
        <w:t>կողի</w:t>
      </w:r>
      <w:r>
        <w:rPr>
          <w:spacing w:val="24"/>
        </w:rPr>
        <w:t> </w:t>
      </w:r>
      <w:r>
        <w:rPr/>
        <w:t>վերագրվել</w:t>
      </w:r>
      <w:r>
        <w:rPr>
          <w:spacing w:val="23"/>
        </w:rPr>
        <w:t> </w:t>
      </w:r>
      <w:r>
        <w:rPr/>
        <w:t>է</w:t>
      </w:r>
      <w:r>
        <w:rPr>
          <w:spacing w:val="24"/>
        </w:rPr>
        <w:t> </w:t>
      </w:r>
      <w:r>
        <w:rPr>
          <w:rFonts w:ascii="Cambria Math" w:hAnsi="Cambria Math" w:cs="Cambria Math" w:eastAsia="Cambria Math"/>
        </w:rPr>
        <w:t>k</w:t>
      </w:r>
      <w:r>
        <w:rPr>
          <w:rFonts w:ascii="Cambria Math" w:hAnsi="Cambria Math" w:cs="Cambria Math" w:eastAsia="Cambria Math"/>
          <w:spacing w:val="30"/>
        </w:rPr>
        <w:t> </w:t>
      </w:r>
      <w:r>
        <w:rPr/>
        <w:t>համար:</w:t>
      </w:r>
      <w:r>
        <w:rPr>
          <w:spacing w:val="24"/>
        </w:rPr>
        <w:t> </w:t>
      </w:r>
      <w:r>
        <w:rPr/>
        <w:t>Ընտրենք</w:t>
      </w:r>
      <w:r>
        <w:rPr>
          <w:spacing w:val="23"/>
        </w:rPr>
        <w:t> </w:t>
      </w:r>
      <w:r>
        <w:rPr>
          <w:rFonts w:ascii="Cambria Math" w:hAnsi="Cambria Math" w:cs="Cambria Math" w:eastAsia="Cambria Math"/>
        </w:rPr>
        <w:t>w</w:t>
      </w:r>
      <w:r>
        <w:rPr/>
        <w:t>-ին</w:t>
      </w:r>
      <w:r>
        <w:rPr>
          <w:spacing w:val="25"/>
        </w:rPr>
        <w:t> </w:t>
      </w:r>
      <w:r>
        <w:rPr>
          <w:spacing w:val="-5"/>
        </w:rPr>
        <w:t>կից</w:t>
      </w:r>
    </w:p>
    <w:p>
      <w:pPr>
        <w:spacing w:after="0" w:line="470" w:lineRule="atLeast"/>
        <w:jc w:val="both"/>
        <w:sectPr>
          <w:pgSz w:w="11910" w:h="16840"/>
          <w:pgMar w:header="0" w:footer="914" w:top="1080" w:bottom="1080" w:left="460" w:right="460"/>
        </w:sectPr>
      </w:pPr>
    </w:p>
    <w:p>
      <w:pPr>
        <w:pStyle w:val="BodyText"/>
        <w:spacing w:line="360" w:lineRule="auto" w:before="17"/>
        <w:ind w:left="617" w:right="611"/>
        <w:jc w:val="both"/>
      </w:pPr>
      <w:r>
        <w:rPr/>
        <w:t>ցանկացած կող, ընդ որում այն կողը, որը հանդիսանում է կամուրջ ստացված գրաֆում, ընտրում ենք այն դեպքում, եթե այլ ընտրության հնարավորություն չկա: Վերագրում ենք ընտրված կողին </w:t>
      </w:r>
      <w:r>
        <w:rPr>
          <w:rFonts w:ascii="Cambria Math" w:hAnsi="Cambria Math" w:cs="Cambria Math" w:eastAsia="Cambria Math"/>
        </w:rPr>
        <w:t>k +</w:t>
      </w:r>
      <w:r>
        <w:rPr>
          <w:rFonts w:ascii="Cambria Math" w:hAnsi="Cambria Math" w:cs="Cambria Math" w:eastAsia="Cambria Math"/>
          <w:spacing w:val="-1"/>
        </w:rPr>
        <w:t> </w:t>
      </w:r>
      <w:r>
        <w:rPr>
          <w:rFonts w:ascii="Cambria Math" w:hAnsi="Cambria Math" w:cs="Cambria Math" w:eastAsia="Cambria Math"/>
        </w:rPr>
        <w:t>1 </w:t>
      </w:r>
      <w:r>
        <w:rPr/>
        <w:t>համար, այնուհետև հեռացնում ենք այդ կողը գրաֆից և անցնում ենք այդ կողի մյուս գագաթին:</w:t>
      </w:r>
    </w:p>
    <w:p>
      <w:pPr>
        <w:pStyle w:val="BodyText"/>
        <w:spacing w:line="316" w:lineRule="exact"/>
        <w:ind w:left="1185"/>
        <w:jc w:val="both"/>
      </w:pPr>
      <w:r>
        <w:rPr>
          <w:b/>
          <w:bCs/>
        </w:rPr>
        <w:t>Քայլ</w:t>
      </w:r>
      <w:r>
        <w:rPr>
          <w:b/>
          <w:bCs/>
          <w:spacing w:val="-4"/>
        </w:rPr>
        <w:t> </w:t>
      </w:r>
      <w:r>
        <w:rPr>
          <w:b/>
          <w:bCs/>
        </w:rPr>
        <w:t>3:</w:t>
      </w:r>
      <w:r>
        <w:rPr>
          <w:b/>
          <w:bCs/>
          <w:spacing w:val="-2"/>
        </w:rPr>
        <w:t> </w:t>
      </w:r>
      <w:r>
        <w:rPr/>
        <w:t>Կատարել</w:t>
      </w:r>
      <w:r>
        <w:rPr>
          <w:spacing w:val="-3"/>
        </w:rPr>
        <w:t> </w:t>
      </w:r>
      <w:r>
        <w:rPr/>
        <w:t>քայլ</w:t>
      </w:r>
      <w:r>
        <w:rPr>
          <w:spacing w:val="-3"/>
        </w:rPr>
        <w:t> </w:t>
      </w:r>
      <w:r>
        <w:rPr/>
        <w:t>2-ը</w:t>
      </w:r>
      <w:r>
        <w:rPr>
          <w:spacing w:val="-3"/>
        </w:rPr>
        <w:t> </w:t>
      </w:r>
      <w:r>
        <w:rPr/>
        <w:t>այնքան</w:t>
      </w:r>
      <w:r>
        <w:rPr>
          <w:spacing w:val="-3"/>
        </w:rPr>
        <w:t> </w:t>
      </w:r>
      <w:r>
        <w:rPr/>
        <w:t>անգամ</w:t>
      </w:r>
      <w:r>
        <w:rPr>
          <w:spacing w:val="-4"/>
        </w:rPr>
        <w:t> </w:t>
      </w:r>
      <w:r>
        <w:rPr/>
        <w:t>մինչև</w:t>
      </w:r>
      <w:r>
        <w:rPr>
          <w:spacing w:val="-3"/>
        </w:rPr>
        <w:t> </w:t>
      </w:r>
      <w:r>
        <w:rPr/>
        <w:t>գրաֆում</w:t>
      </w:r>
      <w:r>
        <w:rPr>
          <w:spacing w:val="-3"/>
        </w:rPr>
        <w:t> </w:t>
      </w:r>
      <w:r>
        <w:rPr/>
        <w:t>կող</w:t>
      </w:r>
      <w:r>
        <w:rPr>
          <w:spacing w:val="-3"/>
        </w:rPr>
        <w:t> </w:t>
      </w:r>
      <w:r>
        <w:rPr>
          <w:spacing w:val="-2"/>
        </w:rPr>
        <w:t>չմնա:</w:t>
      </w:r>
    </w:p>
    <w:p>
      <w:pPr>
        <w:pStyle w:val="BodyText"/>
        <w:spacing w:line="360" w:lineRule="auto" w:before="152"/>
        <w:ind w:left="617" w:right="611" w:firstLine="567"/>
        <w:jc w:val="both"/>
      </w:pPr>
      <w:r>
        <w:rPr/>
        <w:t>Համոզվենք, որ Ֆլյորիի ալգորիթմը իրոք կառուցում է էյլերյան ցիկլ: Նախ նկատենք. քանի որ </w:t>
      </w:r>
      <w:r>
        <w:rPr>
          <w:rFonts w:ascii="Cambria Math" w:hAnsi="Cambria Math" w:cs="Cambria Math" w:eastAsia="Cambria Math"/>
        </w:rPr>
        <w:t>G </w:t>
      </w:r>
      <w:r>
        <w:rPr/>
        <w:t>գրաֆի յուրաքանչյուր գագաթի աստիճանը զույգ թիվ է, ուստի ալգորիթմը կարող է վերջացնի իր աշխատանքը միայն այն գագաթում, որից սկսել էր իր աշխատանքը: Այստեղից հետևում է, որ ալգորիթմը կառուցում է ինչ-որ </w:t>
      </w:r>
      <w:r>
        <w:rPr>
          <w:rFonts w:ascii="Cambria Math" w:hAnsi="Cambria Math" w:cs="Cambria Math" w:eastAsia="Cambria Math"/>
        </w:rPr>
        <w:t>C </w:t>
      </w:r>
      <w:r>
        <w:rPr/>
        <w:t>ցիկլ: Մնում է ցույց տալ, որ այդ ցիկլը պարունակում է </w:t>
      </w:r>
      <w:r>
        <w:rPr>
          <w:rFonts w:ascii="Cambria Math" w:hAnsi="Cambria Math" w:cs="Cambria Math" w:eastAsia="Cambria Math"/>
        </w:rPr>
        <w:t>G </w:t>
      </w:r>
      <w:r>
        <w:rPr/>
        <w:t>գրաֆի բոլոր կողերը, իսկ այն, որ այդ ցիկլը անցնում է </w:t>
      </w:r>
      <w:r>
        <w:rPr>
          <w:rFonts w:ascii="Cambria Math" w:hAnsi="Cambria Math" w:cs="Cambria Math" w:eastAsia="Cambria Math"/>
        </w:rPr>
        <w:t>G </w:t>
      </w:r>
      <w:r>
        <w:rPr/>
        <w:t>գրաֆի յուրաքանչյուր կողով ճիշտ մեկ անգամ, հետևում է նրանից, որ յուրաքանչյուր կողով անցնելուց հետո ալգորիթմի համաձայն այդ կողը հեռացվում է գրաֆից: Ենթադրենք, որ </w:t>
      </w:r>
      <w:r>
        <w:rPr>
          <w:rFonts w:ascii="Cambria Math" w:hAnsi="Cambria Math" w:cs="Cambria Math" w:eastAsia="Cambria Math"/>
        </w:rPr>
        <w:t>C </w:t>
      </w:r>
      <w:r>
        <w:rPr/>
        <w:t>ցիկլը պարունակում է </w:t>
      </w:r>
      <w:r>
        <w:rPr>
          <w:rFonts w:ascii="Cambria Math" w:hAnsi="Cambria Math" w:cs="Cambria Math" w:eastAsia="Cambria Math"/>
        </w:rPr>
        <w:t>G </w:t>
      </w:r>
      <w:r>
        <w:rPr/>
        <w:t>գրաֆի ոչ բոլոր կողերը: Դիցուք </w:t>
      </w:r>
      <w:r>
        <w:rPr>
          <w:rFonts w:ascii="Cambria Math" w:hAnsi="Cambria Math" w:cs="Cambria Math" w:eastAsia="Cambria Math"/>
        </w:rPr>
        <w:t>G</w:t>
      </w:r>
      <w:r>
        <w:rPr>
          <w:rFonts w:ascii="Cambria Math" w:hAnsi="Cambria Math" w:cs="Cambria Math" w:eastAsia="Cambria Math"/>
          <w:vertAlign w:val="superscript"/>
        </w:rPr>
        <w:t>r</w:t>
      </w:r>
      <w:r>
        <w:rPr>
          <w:vertAlign w:val="baseline"/>
        </w:rPr>
        <w:t>-ը </w:t>
      </w:r>
      <w:r>
        <w:rPr>
          <w:rFonts w:ascii="Cambria Math" w:hAnsi="Cambria Math" w:cs="Cambria Math" w:eastAsia="Cambria Math"/>
          <w:vertAlign w:val="baseline"/>
        </w:rPr>
        <w:t>G\E</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գրաֆի այն կապակցված բաղադրիչն է, որի համար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b/>
          <w:bCs/>
          <w:vertAlign w:val="baseline"/>
        </w:rPr>
        <w:t>: </w:t>
      </w:r>
      <w:r>
        <w:rPr>
          <w:vertAlign w:val="baseline"/>
        </w:rPr>
        <w:t>Դիտարկենք </w:t>
      </w:r>
      <w:r>
        <w:rPr>
          <w:rFonts w:ascii="Cambria Math" w:hAnsi="Cambria Math" w:cs="Cambria Math" w:eastAsia="Cambria Math"/>
          <w:vertAlign w:val="baseline"/>
        </w:rPr>
        <w:t>C</w:t>
      </w:r>
      <w:r>
        <w:rPr>
          <w:rFonts w:ascii="Cambria Math" w:hAnsi="Cambria Math" w:cs="Cambria Math" w:eastAsia="Cambria Math"/>
          <w:spacing w:val="40"/>
          <w:vertAlign w:val="baseline"/>
        </w:rPr>
        <w:t> </w:t>
      </w:r>
      <w:r>
        <w:rPr>
          <w:vertAlign w:val="baseline"/>
        </w:rPr>
        <w:t>ցիկլի</w:t>
      </w:r>
      <w:r>
        <w:rPr>
          <w:spacing w:val="23"/>
          <w:vertAlign w:val="baseline"/>
        </w:rPr>
        <w:t> </w:t>
      </w:r>
      <w:r>
        <w:rPr>
          <w:vertAlign w:val="baseline"/>
        </w:rPr>
        <w:t>կողերի</w:t>
      </w:r>
      <w:r>
        <w:rPr>
          <w:spacing w:val="22"/>
          <w:vertAlign w:val="baseline"/>
        </w:rPr>
        <w:t> </w:t>
      </w:r>
      <w:r>
        <w:rPr>
          <w:vertAlign w:val="baseline"/>
        </w:rPr>
        <w:t>այն</w:t>
      </w:r>
      <w:r>
        <w:rPr>
          <w:spacing w:val="23"/>
          <w:vertAlign w:val="baseline"/>
        </w:rPr>
        <w:t> </w:t>
      </w:r>
      <w:r>
        <w:rPr>
          <w:rFonts w:ascii="Cambria Math" w:hAnsi="Cambria Math" w:cs="Cambria Math" w:eastAsia="Cambria Math"/>
          <w:vertAlign w:val="baseline"/>
        </w:rPr>
        <w:t>A</w:t>
      </w:r>
      <w:r>
        <w:rPr>
          <w:rFonts w:ascii="Cambria Math" w:hAnsi="Cambria Math" w:cs="Cambria Math" w:eastAsia="Cambria Math"/>
          <w:spacing w:val="28"/>
          <w:vertAlign w:val="baseline"/>
        </w:rPr>
        <w:t> </w:t>
      </w:r>
      <w:r>
        <w:rPr>
          <w:vertAlign w:val="baseline"/>
        </w:rPr>
        <w:t>բազմությունը,</w:t>
      </w:r>
      <w:r>
        <w:rPr>
          <w:spacing w:val="23"/>
          <w:vertAlign w:val="baseline"/>
        </w:rPr>
        <w:t> </w:t>
      </w:r>
      <w:r>
        <w:rPr>
          <w:vertAlign w:val="baseline"/>
        </w:rPr>
        <w:t>որոնք</w:t>
      </w:r>
      <w:r>
        <w:rPr>
          <w:spacing w:val="24"/>
          <w:vertAlign w:val="baseline"/>
        </w:rPr>
        <w:t> </w:t>
      </w:r>
      <w:r>
        <w:rPr>
          <w:vertAlign w:val="baseline"/>
        </w:rPr>
        <w:t>կից</w:t>
      </w:r>
      <w:r>
        <w:rPr>
          <w:spacing w:val="23"/>
          <w:vertAlign w:val="baseline"/>
        </w:rPr>
        <w:t> </w:t>
      </w:r>
      <w:r>
        <w:rPr>
          <w:vertAlign w:val="baseline"/>
        </w:rPr>
        <w:t>են</w:t>
      </w:r>
      <w:r>
        <w:rPr>
          <w:spacing w:val="24"/>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39"/>
          <w:vertAlign w:val="baseline"/>
        </w:rPr>
        <w:t> </w:t>
      </w:r>
      <w:r>
        <w:rPr>
          <w:vertAlign w:val="baseline"/>
        </w:rPr>
        <w:t>գրաֆի</w:t>
      </w:r>
      <w:r>
        <w:rPr>
          <w:spacing w:val="22"/>
          <w:vertAlign w:val="baseline"/>
        </w:rPr>
        <w:t> </w:t>
      </w:r>
      <w:r>
        <w:rPr>
          <w:vertAlign w:val="baseline"/>
        </w:rPr>
        <w:t>գագաթներին:</w:t>
      </w:r>
      <w:r>
        <w:rPr>
          <w:spacing w:val="23"/>
          <w:vertAlign w:val="baseline"/>
        </w:rPr>
        <w:t> </w:t>
      </w:r>
      <w:r>
        <w:rPr>
          <w:vertAlign w:val="baseline"/>
        </w:rPr>
        <w:t>Նկատենք,</w:t>
      </w:r>
      <w:r>
        <w:rPr>
          <w:spacing w:val="23"/>
          <w:vertAlign w:val="baseline"/>
        </w:rPr>
        <w:t> </w:t>
      </w:r>
      <w:r>
        <w:rPr>
          <w:vertAlign w:val="baseline"/>
        </w:rPr>
        <w:t>որ </w:t>
      </w:r>
      <w:r>
        <w:rPr>
          <w:rFonts w:ascii="Cambria Math" w:hAnsi="Cambria Math" w:cs="Cambria Math" w:eastAsia="Cambria Math"/>
          <w:spacing w:val="14"/>
          <w:vertAlign w:val="baseline"/>
        </w:rPr>
        <w:t>A</w:t>
      </w:r>
      <w:r>
        <w:rPr>
          <w:rFonts w:ascii="Cambria Math" w:hAnsi="Cambria Math" w:cs="Cambria Math" w:eastAsia="Cambria Math"/>
          <w:spacing w:val="1"/>
          <w:vertAlign w:val="baseline"/>
        </w:rPr>
        <w:t> </w:t>
      </w:r>
      <w:r>
        <w:rPr>
          <w:rFonts w:ascii="Cambria Math" w:hAnsi="Cambria Math" w:cs="Cambria Math" w:eastAsia="Cambria Math"/>
          <w:vertAlign w:val="baseline"/>
        </w:rPr>
        <w:t>≠ ∅</w:t>
      </w:r>
      <w:r>
        <w:rPr>
          <w:b/>
          <w:bCs/>
          <w:vertAlign w:val="baseline"/>
        </w:rPr>
        <w:t>: </w:t>
      </w:r>
      <w:r>
        <w:rPr>
          <w:vertAlign w:val="baseline"/>
        </w:rPr>
        <w:t>Դիցուք </w:t>
      </w:r>
      <w:r>
        <w:rPr>
          <w:rFonts w:ascii="Cambria Math" w:hAnsi="Cambria Math" w:cs="Cambria Math" w:eastAsia="Cambria Math"/>
          <w:vertAlign w:val="baseline"/>
        </w:rPr>
        <w:t>a</w:t>
      </w:r>
      <w:r>
        <w:rPr>
          <w:vertAlign w:val="baseline"/>
        </w:rPr>
        <w:t>-ն </w:t>
      </w:r>
      <w:r>
        <w:rPr>
          <w:rFonts w:ascii="Cambria Math" w:hAnsi="Cambria Math" w:cs="Cambria Math" w:eastAsia="Cambria Math"/>
          <w:vertAlign w:val="baseline"/>
        </w:rPr>
        <w:t>A</w:t>
      </w:r>
      <w:r>
        <w:rPr>
          <w:b/>
          <w:bCs/>
          <w:vertAlign w:val="baseline"/>
        </w:rPr>
        <w:t>-</w:t>
      </w:r>
      <w:r>
        <w:rPr>
          <w:vertAlign w:val="baseline"/>
        </w:rPr>
        <w:t>ի այն կողն է, որը ալգորիթմի աշխատանքի ընթացքում ստացել է ամենամեծ համարը: Հեշտ է տեսնել, որ հեռացման պահին այդ </w:t>
      </w:r>
      <w:r>
        <w:rPr>
          <w:rFonts w:ascii="Cambria Math" w:hAnsi="Cambria Math" w:cs="Cambria Math" w:eastAsia="Cambria Math"/>
          <w:vertAlign w:val="baseline"/>
        </w:rPr>
        <w:t>a </w:t>
      </w:r>
      <w:r>
        <w:rPr>
          <w:vertAlign w:val="baseline"/>
        </w:rPr>
        <w:t>կողը եղել է կամուրջ ստացված գրաֆում, իսկ դա հակասում է հերթական կողի ընտրությանը:</w:t>
      </w:r>
    </w:p>
    <w:p>
      <w:pPr>
        <w:tabs>
          <w:tab w:pos="2096" w:val="left" w:leader="none"/>
        </w:tabs>
        <w:spacing w:line="403" w:lineRule="exact" w:before="0"/>
        <w:ind w:left="0" w:right="28" w:firstLine="0"/>
        <w:jc w:val="center"/>
        <w:rPr>
          <w:rFonts w:ascii="Times New Roman"/>
          <w:sz w:val="19"/>
        </w:rPr>
      </w:pPr>
      <w:r>
        <w:rPr/>
        <w:pict>
          <v:group style="position:absolute;margin-left:173.070007pt;margin-top:21.063957pt;width:249.6pt;height:124.7pt;mso-position-horizontal-relative:page;mso-position-vertical-relative:paragraph;z-index:-21767168" id="docshapegroup1053" coordorigin="3461,421" coordsize="4992,2494">
            <v:shape style="position:absolute;left:3461;top:421;width:4992;height:2494" type="#_x0000_t75" id="docshape1054" stroked="false">
              <v:imagedata r:id="rId440" o:title=""/>
            </v:shape>
            <v:shape style="position:absolute;left:3788;top:1465;width:271;height:402" type="#_x0000_t202" id="docshape1055" filled="false" stroked="false">
              <v:textbox inset="0,0,0,0">
                <w:txbxContent>
                  <w:p>
                    <w:pPr>
                      <w:spacing w:line="401"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3</w:t>
                    </w:r>
                  </w:p>
                </w:txbxContent>
              </v:textbox>
              <w10:wrap type="none"/>
            </v:shape>
            <v:shape style="position:absolute;left:7831;top:1465;width:271;height:403" type="#_x0000_t202" id="docshape1056" filled="false" stroked="false">
              <v:textbox inset="0,0,0,0">
                <w:txbxContent>
                  <w:p>
                    <w:pPr>
                      <w:spacing w:line="402"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8</w:t>
                    </w:r>
                  </w:p>
                </w:txbxContent>
              </v:textbox>
              <w10:wrap type="none"/>
            </v:shape>
            <w10:wrap type="none"/>
          </v:group>
        </w:pict>
      </w:r>
      <w:r>
        <w:rPr>
          <w:rFonts w:ascii="Times New Roman"/>
          <w:i/>
          <w:sz w:val="31"/>
        </w:rPr>
        <w:t>v</w:t>
      </w:r>
      <w:r>
        <w:rPr>
          <w:rFonts w:ascii="Times New Roman"/>
          <w:i/>
          <w:spacing w:val="-45"/>
          <w:sz w:val="31"/>
        </w:rPr>
        <w:t> </w:t>
      </w:r>
      <w:r>
        <w:rPr>
          <w:rFonts w:ascii="Times New Roman"/>
          <w:spacing w:val="-10"/>
          <w:position w:val="-7"/>
          <w:sz w:val="19"/>
        </w:rPr>
        <w:t>2</w:t>
      </w:r>
      <w:r>
        <w:rPr>
          <w:rFonts w:ascii="Times New Roman"/>
          <w:position w:val="-7"/>
          <w:sz w:val="19"/>
        </w:rPr>
        <w:tab/>
      </w:r>
      <w:r>
        <w:rPr>
          <w:rFonts w:ascii="Times New Roman"/>
          <w:i/>
          <w:spacing w:val="-5"/>
          <w:sz w:val="31"/>
        </w:rPr>
        <w:t>v</w:t>
      </w:r>
      <w:r>
        <w:rPr>
          <w:rFonts w:ascii="Times New Roman"/>
          <w:spacing w:val="-5"/>
          <w:position w:val="-7"/>
          <w:sz w:val="19"/>
        </w:rPr>
        <w:t>6</w:t>
      </w:r>
    </w:p>
    <w:p>
      <w:pPr>
        <w:tabs>
          <w:tab w:pos="5506" w:val="left" w:leader="none"/>
        </w:tabs>
        <w:spacing w:before="356"/>
        <w:ind w:left="16" w:right="0" w:firstLine="0"/>
        <w:jc w:val="center"/>
        <w:rPr>
          <w:rFonts w:ascii="Times New Roman"/>
          <w:sz w:val="19"/>
        </w:rPr>
      </w:pPr>
      <w:r>
        <w:rPr>
          <w:rFonts w:ascii="Times New Roman"/>
          <w:i/>
          <w:spacing w:val="-5"/>
          <w:position w:val="8"/>
          <w:sz w:val="31"/>
        </w:rPr>
        <w:t>v</w:t>
      </w:r>
      <w:r>
        <w:rPr>
          <w:rFonts w:ascii="Times New Roman"/>
          <w:spacing w:val="-5"/>
          <w:sz w:val="19"/>
        </w:rPr>
        <w:t>1</w:t>
      </w:r>
      <w:r>
        <w:rPr>
          <w:rFonts w:ascii="Times New Roman"/>
          <w:sz w:val="19"/>
        </w:rPr>
        <w:tab/>
      </w:r>
      <w:r>
        <w:rPr>
          <w:rFonts w:ascii="Times New Roman"/>
          <w:i/>
          <w:spacing w:val="-5"/>
          <w:position w:val="8"/>
          <w:sz w:val="31"/>
        </w:rPr>
        <w:t>v</w:t>
      </w:r>
      <w:r>
        <w:rPr>
          <w:rFonts w:ascii="Times New Roman"/>
          <w:spacing w:val="-5"/>
          <w:sz w:val="19"/>
        </w:rPr>
        <w:t>7</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spacing w:after="0"/>
        <w:rPr>
          <w:rFonts w:ascii="Times New Roman"/>
          <w:sz w:val="20"/>
        </w:rPr>
        <w:sectPr>
          <w:pgSz w:w="11910" w:h="16840"/>
          <w:pgMar w:header="0" w:footer="914" w:top="1120" w:bottom="1100" w:left="460" w:right="460"/>
        </w:sectPr>
      </w:pPr>
    </w:p>
    <w:p>
      <w:pPr>
        <w:spacing w:before="247"/>
        <w:ind w:left="2615" w:right="3038" w:firstLine="0"/>
        <w:jc w:val="center"/>
        <w:rPr>
          <w:rFonts w:ascii="Times New Roman"/>
          <w:sz w:val="19"/>
        </w:rPr>
      </w:pPr>
      <w:r>
        <w:rPr>
          <w:rFonts w:ascii="Times New Roman"/>
          <w:i/>
          <w:w w:val="95"/>
          <w:sz w:val="31"/>
        </w:rPr>
        <w:t>v</w:t>
      </w:r>
      <w:r>
        <w:rPr>
          <w:rFonts w:ascii="Times New Roman"/>
          <w:i/>
          <w:spacing w:val="-38"/>
          <w:w w:val="95"/>
          <w:sz w:val="31"/>
        </w:rPr>
        <w:t> </w:t>
      </w:r>
      <w:r>
        <w:rPr>
          <w:rFonts w:ascii="Times New Roman"/>
          <w:spacing w:val="-10"/>
          <w:position w:val="-7"/>
          <w:sz w:val="19"/>
        </w:rPr>
        <w:t>4</w:t>
      </w:r>
    </w:p>
    <w:p>
      <w:pPr>
        <w:pStyle w:val="BodyText"/>
        <w:spacing w:before="9"/>
        <w:rPr>
          <w:rFonts w:ascii="Times New Roman"/>
          <w:sz w:val="31"/>
        </w:rPr>
      </w:pPr>
    </w:p>
    <w:p>
      <w:pPr>
        <w:spacing w:before="1"/>
        <w:ind w:left="0" w:right="1379" w:firstLine="0"/>
        <w:jc w:val="right"/>
        <w:rPr>
          <w:rFonts w:ascii="Times New Roman"/>
          <w:sz w:val="19"/>
        </w:rPr>
      </w:pPr>
      <w:r>
        <w:rPr>
          <w:rFonts w:ascii="Times New Roman"/>
          <w:i/>
          <w:spacing w:val="-5"/>
          <w:sz w:val="31"/>
        </w:rPr>
        <w:t>v</w:t>
      </w:r>
      <w:r>
        <w:rPr>
          <w:rFonts w:ascii="Times New Roman"/>
          <w:spacing w:val="-5"/>
          <w:position w:val="-7"/>
          <w:sz w:val="19"/>
        </w:rPr>
        <w:t>5</w:t>
      </w:r>
    </w:p>
    <w:p>
      <w:pPr>
        <w:pStyle w:val="BodyText"/>
        <w:spacing w:before="176"/>
        <w:jc w:val="right"/>
      </w:pPr>
      <w:r>
        <w:rPr/>
        <w:t>Նկ.</w:t>
      </w:r>
      <w:r>
        <w:rPr>
          <w:spacing w:val="-2"/>
        </w:rPr>
        <w:t> 4.1.3</w:t>
      </w:r>
    </w:p>
    <w:p>
      <w:pPr>
        <w:spacing w:before="247"/>
        <w:ind w:left="2134" w:right="2608" w:firstLine="0"/>
        <w:jc w:val="center"/>
        <w:rPr>
          <w:rFonts w:ascii="Times New Roman"/>
          <w:sz w:val="19"/>
        </w:rPr>
      </w:pPr>
      <w:r>
        <w:rPr/>
        <w:br w:type="column"/>
      </w:r>
      <w:r>
        <w:rPr>
          <w:rFonts w:ascii="Times New Roman"/>
          <w:i/>
          <w:spacing w:val="-5"/>
          <w:sz w:val="31"/>
        </w:rPr>
        <w:t>v</w:t>
      </w:r>
      <w:r>
        <w:rPr>
          <w:rFonts w:ascii="Times New Roman"/>
          <w:spacing w:val="-5"/>
          <w:position w:val="-7"/>
          <w:sz w:val="19"/>
        </w:rPr>
        <w:t>9</w:t>
      </w:r>
    </w:p>
    <w:p>
      <w:pPr>
        <w:pStyle w:val="BodyText"/>
        <w:spacing w:before="9"/>
        <w:rPr>
          <w:rFonts w:ascii="Times New Roman"/>
          <w:sz w:val="31"/>
        </w:rPr>
      </w:pPr>
    </w:p>
    <w:p>
      <w:pPr>
        <w:spacing w:before="0"/>
        <w:ind w:left="466" w:right="0" w:firstLine="0"/>
        <w:jc w:val="left"/>
        <w:rPr>
          <w:rFonts w:ascii="Times New Roman"/>
          <w:sz w:val="19"/>
        </w:rPr>
      </w:pPr>
      <w:r>
        <w:rPr>
          <w:rFonts w:ascii="Times New Roman"/>
          <w:i/>
          <w:spacing w:val="-5"/>
          <w:position w:val="8"/>
          <w:sz w:val="31"/>
        </w:rPr>
        <w:t>v</w:t>
      </w:r>
      <w:r>
        <w:rPr>
          <w:rFonts w:ascii="Times New Roman"/>
          <w:spacing w:val="-5"/>
          <w:sz w:val="19"/>
        </w:rPr>
        <w:t>10</w:t>
      </w:r>
    </w:p>
    <w:p>
      <w:pPr>
        <w:spacing w:after="0"/>
        <w:jc w:val="left"/>
        <w:rPr>
          <w:rFonts w:ascii="Times New Roman"/>
          <w:sz w:val="19"/>
        </w:rPr>
        <w:sectPr>
          <w:type w:val="continuous"/>
          <w:pgSz w:w="11910" w:h="16840"/>
          <w:pgMar w:header="0" w:footer="914" w:top="2000" w:bottom="280" w:left="460" w:right="460"/>
          <w:cols w:num="2" w:equalWidth="0">
            <w:col w:w="5945" w:space="40"/>
            <w:col w:w="5005"/>
          </w:cols>
        </w:sectPr>
      </w:pPr>
    </w:p>
    <w:p>
      <w:pPr>
        <w:pStyle w:val="BodyText"/>
        <w:spacing w:before="7"/>
        <w:rPr>
          <w:rFonts w:ascii="Times New Roman"/>
          <w:sz w:val="10"/>
        </w:rPr>
      </w:pPr>
    </w:p>
    <w:p>
      <w:pPr>
        <w:pStyle w:val="BodyText"/>
        <w:spacing w:line="360" w:lineRule="auto" w:before="36"/>
        <w:ind w:left="617" w:right="610" w:firstLine="567"/>
        <w:jc w:val="both"/>
      </w:pPr>
      <w:r>
        <w:rPr/>
        <w:t>Բերենք ալգորիթմի աշխատանքը պարզաբանող մի օրինակ: Դիտարկենք նկ. 4.1.3- </w:t>
      </w:r>
      <w:r>
        <w:rPr>
          <w:w w:val="105"/>
        </w:rPr>
        <w:t>ում</w:t>
      </w:r>
      <w:r>
        <w:rPr>
          <w:spacing w:val="28"/>
          <w:w w:val="105"/>
        </w:rPr>
        <w:t> </w:t>
      </w:r>
      <w:r>
        <w:rPr>
          <w:w w:val="105"/>
        </w:rPr>
        <w:t>պատկերված</w:t>
      </w:r>
      <w:r>
        <w:rPr>
          <w:spacing w:val="28"/>
          <w:w w:val="105"/>
        </w:rPr>
        <w:t> </w:t>
      </w:r>
      <w:r>
        <w:rPr>
          <w:rFonts w:ascii="Cambria Math" w:hAnsi="Cambria Math" w:cs="Cambria Math" w:eastAsia="Cambria Math"/>
          <w:w w:val="105"/>
        </w:rPr>
        <w:t>G</w:t>
      </w:r>
      <w:r>
        <w:rPr>
          <w:rFonts w:ascii="Cambria Math" w:hAnsi="Cambria Math" w:cs="Cambria Math" w:eastAsia="Cambria Math"/>
          <w:spacing w:val="34"/>
          <w:w w:val="105"/>
        </w:rPr>
        <w:t> </w:t>
      </w:r>
      <w:r>
        <w:rPr>
          <w:w w:val="105"/>
        </w:rPr>
        <w:t>էյլերյան</w:t>
      </w:r>
      <w:r>
        <w:rPr>
          <w:spacing w:val="28"/>
          <w:w w:val="105"/>
        </w:rPr>
        <w:t> </w:t>
      </w:r>
      <w:r>
        <w:rPr>
          <w:w w:val="105"/>
        </w:rPr>
        <w:t>գրաֆը:</w:t>
      </w:r>
      <w:r>
        <w:rPr>
          <w:spacing w:val="28"/>
          <w:w w:val="105"/>
        </w:rPr>
        <w:t> </w:t>
      </w:r>
      <w:r>
        <w:rPr>
          <w:w w:val="105"/>
        </w:rPr>
        <w:t>Նկ.</w:t>
      </w:r>
      <w:r>
        <w:rPr>
          <w:spacing w:val="28"/>
          <w:w w:val="105"/>
        </w:rPr>
        <w:t> </w:t>
      </w:r>
      <w:r>
        <w:rPr>
          <w:w w:val="105"/>
        </w:rPr>
        <w:t>4.1.4-ում</w:t>
      </w:r>
      <w:r>
        <w:rPr>
          <w:spacing w:val="28"/>
          <w:w w:val="105"/>
        </w:rPr>
        <w:t> </w:t>
      </w:r>
      <w:r>
        <w:rPr>
          <w:w w:val="105"/>
        </w:rPr>
        <w:t>պատկերված</w:t>
      </w:r>
      <w:r>
        <w:rPr>
          <w:spacing w:val="28"/>
          <w:w w:val="105"/>
        </w:rPr>
        <w:t> </w:t>
      </w:r>
      <w:r>
        <w:rPr>
          <w:w w:val="105"/>
        </w:rPr>
        <w:t>է</w:t>
      </w:r>
      <w:r>
        <w:rPr>
          <w:spacing w:val="28"/>
          <w:w w:val="105"/>
        </w:rPr>
        <w:t> </w:t>
      </w:r>
      <w:r>
        <w:rPr>
          <w:rFonts w:ascii="Cambria Math" w:hAnsi="Cambria Math" w:cs="Cambria Math" w:eastAsia="Cambria Math"/>
          <w:w w:val="105"/>
        </w:rPr>
        <w:t>G</w:t>
      </w:r>
      <w:r>
        <w:rPr>
          <w:rFonts w:ascii="Cambria Math" w:hAnsi="Cambria Math" w:cs="Cambria Math" w:eastAsia="Cambria Math"/>
          <w:spacing w:val="34"/>
          <w:w w:val="105"/>
        </w:rPr>
        <w:t> </w:t>
      </w:r>
      <w:r>
        <w:rPr>
          <w:w w:val="105"/>
        </w:rPr>
        <w:t>էյլերյան</w:t>
      </w:r>
      <w:r>
        <w:rPr>
          <w:spacing w:val="28"/>
          <w:w w:val="105"/>
        </w:rPr>
        <w:t> </w:t>
      </w:r>
      <w:r>
        <w:rPr>
          <w:w w:val="105"/>
        </w:rPr>
        <w:t>գրաֆի </w:t>
      </w:r>
      <w:r>
        <w:rPr>
          <w:rFonts w:ascii="Cambria Math" w:hAnsi="Cambria Math" w:cs="Cambria Math" w:eastAsia="Cambria Math"/>
          <w:spacing w:val="13"/>
          <w:w w:val="105"/>
        </w:rPr>
        <w:t>C </w:t>
      </w:r>
      <w:r>
        <w:rPr>
          <w:rFonts w:ascii="Cambria Math" w:hAnsi="Cambria Math" w:cs="Cambria Math" w:eastAsia="Cambria Math"/>
          <w:w w:val="105"/>
        </w:rPr>
        <w:t>=</w:t>
      </w:r>
      <w:r>
        <w:rPr>
          <w:rFonts w:ascii="Cambria Math" w:hAnsi="Cambria Math" w:cs="Cambria Math" w:eastAsia="Cambria Math"/>
          <w:spacing w:val="34"/>
          <w:w w:val="105"/>
        </w:rPr>
        <w:t>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6</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7</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8</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6</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10</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8</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9</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10</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spacing w:val="77"/>
          <w:w w:val="105"/>
          <w:vertAlign w:val="baseline"/>
        </w:rPr>
        <w:t> </w:t>
      </w:r>
      <w:r>
        <w:rPr>
          <w:w w:val="105"/>
          <w:vertAlign w:val="baseline"/>
        </w:rPr>
        <w:t>էյլերյան</w:t>
      </w:r>
      <w:r>
        <w:rPr>
          <w:spacing w:val="59"/>
          <w:w w:val="105"/>
          <w:vertAlign w:val="baseline"/>
        </w:rPr>
        <w:t> </w:t>
      </w:r>
      <w:r>
        <w:rPr>
          <w:w w:val="105"/>
          <w:vertAlign w:val="baseline"/>
        </w:rPr>
        <w:t>ցիկլը,</w:t>
      </w:r>
      <w:r>
        <w:rPr>
          <w:spacing w:val="57"/>
          <w:w w:val="105"/>
          <w:vertAlign w:val="baseline"/>
        </w:rPr>
        <w:t> </w:t>
      </w:r>
      <w:r>
        <w:rPr>
          <w:w w:val="105"/>
          <w:vertAlign w:val="baseline"/>
        </w:rPr>
        <w:t>որը</w:t>
      </w:r>
      <w:r>
        <w:rPr>
          <w:spacing w:val="59"/>
          <w:w w:val="105"/>
          <w:vertAlign w:val="baseline"/>
        </w:rPr>
        <w:t> </w:t>
      </w:r>
      <w:r>
        <w:rPr>
          <w:w w:val="105"/>
          <w:vertAlign w:val="baseline"/>
        </w:rPr>
        <w:t>ստացվել է</w:t>
      </w:r>
      <w:r>
        <w:rPr>
          <w:spacing w:val="27"/>
          <w:w w:val="105"/>
          <w:vertAlign w:val="baseline"/>
        </w:rPr>
        <w:t> </w:t>
      </w:r>
      <w:r>
        <w:rPr>
          <w:w w:val="105"/>
          <w:vertAlign w:val="baseline"/>
        </w:rPr>
        <w:t>Ֆլյորիի</w:t>
      </w:r>
      <w:r>
        <w:rPr>
          <w:spacing w:val="27"/>
          <w:w w:val="105"/>
          <w:vertAlign w:val="baseline"/>
        </w:rPr>
        <w:t> </w:t>
      </w:r>
      <w:r>
        <w:rPr>
          <w:w w:val="105"/>
          <w:vertAlign w:val="baseline"/>
        </w:rPr>
        <w:t>ալգորիթմի</w:t>
      </w:r>
      <w:r>
        <w:rPr>
          <w:spacing w:val="28"/>
          <w:w w:val="105"/>
          <w:vertAlign w:val="baseline"/>
        </w:rPr>
        <w:t> </w:t>
      </w:r>
      <w:r>
        <w:rPr>
          <w:w w:val="105"/>
          <w:vertAlign w:val="baseline"/>
        </w:rPr>
        <w:t>աշխատանքի</w:t>
      </w:r>
      <w:r>
        <w:rPr>
          <w:spacing w:val="26"/>
          <w:w w:val="105"/>
          <w:vertAlign w:val="baseline"/>
        </w:rPr>
        <w:t> </w:t>
      </w:r>
      <w:r>
        <w:rPr>
          <w:w w:val="105"/>
          <w:vertAlign w:val="baseline"/>
        </w:rPr>
        <w:t>արդյունքում:</w:t>
      </w:r>
      <w:r>
        <w:rPr>
          <w:spacing w:val="28"/>
          <w:w w:val="105"/>
          <w:vertAlign w:val="baseline"/>
        </w:rPr>
        <w:t> </w:t>
      </w:r>
      <w:r>
        <w:rPr>
          <w:w w:val="105"/>
          <w:vertAlign w:val="baseline"/>
        </w:rPr>
        <w:t>Նկատենք,</w:t>
      </w:r>
      <w:r>
        <w:rPr>
          <w:spacing w:val="27"/>
          <w:w w:val="105"/>
          <w:vertAlign w:val="baseline"/>
        </w:rPr>
        <w:t> </w:t>
      </w:r>
      <w:r>
        <w:rPr>
          <w:w w:val="105"/>
          <w:vertAlign w:val="baseline"/>
        </w:rPr>
        <w:t>որ</w:t>
      </w:r>
      <w:r>
        <w:rPr>
          <w:spacing w:val="27"/>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spacing w:val="34"/>
          <w:w w:val="105"/>
          <w:vertAlign w:val="baseline"/>
        </w:rPr>
        <w:t> </w:t>
      </w:r>
      <w:r>
        <w:rPr>
          <w:w w:val="105"/>
          <w:vertAlign w:val="baseline"/>
        </w:rPr>
        <w:t>ցիկլը</w:t>
      </w:r>
      <w:r>
        <w:rPr>
          <w:spacing w:val="26"/>
          <w:w w:val="105"/>
          <w:vertAlign w:val="baseline"/>
        </w:rPr>
        <w:t> </w:t>
      </w:r>
      <w:r>
        <w:rPr>
          <w:w w:val="105"/>
          <w:vertAlign w:val="baseline"/>
        </w:rPr>
        <w:t>կառուցելու</w:t>
      </w:r>
    </w:p>
    <w:p>
      <w:pPr>
        <w:spacing w:after="0" w:line="360" w:lineRule="auto"/>
        <w:jc w:val="both"/>
        <w:sectPr>
          <w:type w:val="continuous"/>
          <w:pgSz w:w="11910" w:h="16840"/>
          <w:pgMar w:header="0" w:footer="914" w:top="2000" w:bottom="280" w:left="460" w:right="460"/>
        </w:sectPr>
      </w:pPr>
    </w:p>
    <w:p>
      <w:pPr>
        <w:pStyle w:val="BodyText"/>
        <w:spacing w:line="360" w:lineRule="auto" w:before="57"/>
        <w:ind w:left="617" w:right="610"/>
        <w:jc w:val="both"/>
      </w:pPr>
      <w:r>
        <w:rPr>
          <w:w w:val="105"/>
        </w:rPr>
        <w:t>ժամանակ</w:t>
      </w:r>
      <w:r>
        <w:rPr>
          <w:spacing w:val="-16"/>
          <w:w w:val="105"/>
        </w:rPr>
        <w:t> </w:t>
      </w:r>
      <w:r>
        <w:rPr>
          <w:w w:val="105"/>
        </w:rPr>
        <w:t>անցնելով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6</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7</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8</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6</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10</w:t>
      </w:r>
      <w:r>
        <w:rPr>
          <w:rFonts w:ascii="Cambria Math" w:hAnsi="Cambria Math" w:cs="Cambria Math" w:eastAsia="Cambria Math"/>
          <w:spacing w:val="20"/>
          <w:w w:val="105"/>
          <w:vertAlign w:val="baseline"/>
        </w:rPr>
        <w:t> </w:t>
      </w:r>
      <w:r>
        <w:rPr>
          <w:w w:val="105"/>
          <w:vertAlign w:val="baseline"/>
        </w:rPr>
        <w:t>ճանապարհը մենք չենք կարող ընտրել</w:t>
      </w:r>
      <w:r>
        <w:rPr>
          <w:spacing w:val="-1"/>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10</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w w:val="105"/>
          <w:vertAlign w:val="baseline"/>
        </w:rPr>
        <w:t> </w:t>
      </w:r>
      <w:r>
        <w:rPr>
          <w:w w:val="105"/>
          <w:vertAlign w:val="baseline"/>
        </w:rPr>
        <w:t>կողը,</w:t>
      </w:r>
      <w:r>
        <w:rPr>
          <w:w w:val="105"/>
          <w:vertAlign w:val="baseline"/>
        </w:rPr>
        <w:t> քանի</w:t>
      </w:r>
      <w:r>
        <w:rPr>
          <w:w w:val="105"/>
          <w:vertAlign w:val="baseline"/>
        </w:rPr>
        <w:t> որ</w:t>
      </w:r>
      <w:r>
        <w:rPr>
          <w:w w:val="105"/>
          <w:vertAlign w:val="baseline"/>
        </w:rPr>
        <w:t> այդ</w:t>
      </w:r>
      <w:r>
        <w:rPr>
          <w:w w:val="105"/>
          <w:vertAlign w:val="baseline"/>
        </w:rPr>
        <w:t> կողը</w:t>
      </w:r>
      <w:r>
        <w:rPr>
          <w:w w:val="105"/>
          <w:vertAlign w:val="baseline"/>
        </w:rPr>
        <w:t> հանդիսանում</w:t>
      </w:r>
      <w:r>
        <w:rPr>
          <w:w w:val="105"/>
          <w:vertAlign w:val="baseline"/>
        </w:rPr>
        <w:t> է</w:t>
      </w:r>
      <w:r>
        <w:rPr>
          <w:w w:val="105"/>
          <w:vertAlign w:val="baseline"/>
        </w:rPr>
        <w:t> կամուրջ</w:t>
      </w:r>
      <w:r>
        <w:rPr>
          <w:w w:val="105"/>
          <w:vertAlign w:val="baseline"/>
        </w:rPr>
        <w:t> ստացված</w:t>
      </w:r>
      <w:r>
        <w:rPr>
          <w:w w:val="105"/>
          <w:vertAlign w:val="baseline"/>
        </w:rPr>
        <w:t> գրաֆում,</w:t>
      </w:r>
      <w:r>
        <w:rPr>
          <w:w w:val="105"/>
          <w:vertAlign w:val="baseline"/>
        </w:rPr>
        <w:t> հետևաբար կարող ենք ընտրել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10</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8</w:t>
      </w:r>
      <w:r>
        <w:rPr>
          <w:rFonts w:ascii="Cambria Math" w:hAnsi="Cambria Math" w:cs="Cambria Math" w:eastAsia="Cambria Math"/>
          <w:w w:val="105"/>
          <w:vertAlign w:val="baseline"/>
        </w:rPr>
        <w:t> </w:t>
      </w:r>
      <w:r>
        <w:rPr>
          <w:w w:val="105"/>
          <w:vertAlign w:val="baseline"/>
        </w:rPr>
        <w:t>կամ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10</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9</w:t>
      </w:r>
      <w:r>
        <w:rPr>
          <w:rFonts w:ascii="Cambria Math" w:hAnsi="Cambria Math" w:cs="Cambria Math" w:eastAsia="Cambria Math"/>
          <w:w w:val="105"/>
          <w:vertAlign w:val="baseline"/>
        </w:rPr>
        <w:t> </w:t>
      </w:r>
      <w:r>
        <w:rPr>
          <w:w w:val="105"/>
          <w:vertAlign w:val="baseline"/>
        </w:rPr>
        <w:t>կողը (</w:t>
      </w:r>
      <w:r>
        <w:rPr>
          <w:rFonts w:ascii="Cambria Math" w:hAnsi="Cambria Math" w:cs="Cambria Math" w:eastAsia="Cambria Math"/>
          <w:w w:val="105"/>
          <w:vertAlign w:val="baseline"/>
        </w:rPr>
        <w:t>C</w:t>
      </w:r>
      <w:r>
        <w:rPr>
          <w:w w:val="105"/>
          <w:vertAlign w:val="baseline"/>
        </w:rPr>
        <w:t>-ում ընտրվել է</w:t>
      </w:r>
      <w:r>
        <w:rPr>
          <w:spacing w:val="40"/>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10</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8</w:t>
      </w:r>
      <w:r>
        <w:rPr>
          <w:w w:val="105"/>
          <w:vertAlign w:val="baseline"/>
        </w:rPr>
        <w:t>-ը):</w:t>
      </w:r>
    </w:p>
    <w:p>
      <w:pPr>
        <w:pStyle w:val="BodyText"/>
        <w:rPr>
          <w:sz w:val="20"/>
        </w:rPr>
      </w:pPr>
    </w:p>
    <w:p>
      <w:pPr>
        <w:pStyle w:val="BodyText"/>
        <w:rPr>
          <w:sz w:val="20"/>
        </w:rPr>
      </w:pPr>
    </w:p>
    <w:p>
      <w:pPr>
        <w:tabs>
          <w:tab w:pos="5506" w:val="left" w:leader="none"/>
        </w:tabs>
        <w:spacing w:before="226"/>
        <w:ind w:left="16" w:right="0" w:firstLine="0"/>
        <w:jc w:val="center"/>
        <w:rPr>
          <w:rFonts w:ascii="Times New Roman"/>
          <w:sz w:val="19"/>
        </w:rPr>
      </w:pPr>
      <w:r>
        <w:rPr/>
        <w:pict>
          <v:group style="position:absolute;margin-left:173.070007pt;margin-top:-26.692068pt;width:249.6pt;height:164.7pt;mso-position-horizontal-relative:page;mso-position-vertical-relative:paragraph;z-index:-21766656" id="docshapegroup1057" coordorigin="3461,-534" coordsize="4992,3294">
            <v:shape style="position:absolute;left:3461;top:-112;width:4992;height:2494" type="#_x0000_t75" id="docshape1058" stroked="false">
              <v:imagedata r:id="rId441" o:title=""/>
            </v:shape>
            <v:shape style="position:absolute;left:3987;top:-214;width:175;height:351" type="#_x0000_t202" id="docshape1059" filled="false" stroked="false">
              <v:textbox inset="0,0,0,0">
                <w:txbxContent>
                  <w:p>
                    <w:pPr>
                      <w:spacing w:line="349" w:lineRule="exact" w:before="0"/>
                      <w:ind w:left="0" w:right="0" w:firstLine="0"/>
                      <w:jc w:val="left"/>
                      <w:rPr>
                        <w:rFonts w:ascii="Times New Roman"/>
                        <w:sz w:val="31"/>
                      </w:rPr>
                    </w:pPr>
                    <w:r>
                      <w:rPr>
                        <w:rFonts w:ascii="Times New Roman"/>
                        <w:w w:val="99"/>
                        <w:sz w:val="31"/>
                      </w:rPr>
                      <w:t>1</w:t>
                    </w:r>
                  </w:p>
                </w:txbxContent>
              </v:textbox>
              <w10:wrap type="none"/>
            </v:shape>
            <v:shape style="position:absolute;left:4764;top:-534;width:287;height:403" type="#_x0000_t202" id="docshape1060" filled="false" stroked="false">
              <v:textbox inset="0,0,0,0">
                <w:txbxContent>
                  <w:p>
                    <w:pPr>
                      <w:spacing w:line="402" w:lineRule="exact" w:before="0"/>
                      <w:ind w:left="0" w:right="0" w:firstLine="0"/>
                      <w:jc w:val="left"/>
                      <w:rPr>
                        <w:rFonts w:ascii="Times New Roman"/>
                        <w:sz w:val="19"/>
                      </w:rPr>
                    </w:pPr>
                    <w:r>
                      <w:rPr>
                        <w:rFonts w:ascii="Times New Roman"/>
                        <w:i/>
                        <w:sz w:val="31"/>
                      </w:rPr>
                      <w:t>v</w:t>
                    </w:r>
                    <w:r>
                      <w:rPr>
                        <w:rFonts w:ascii="Times New Roman"/>
                        <w:i/>
                        <w:spacing w:val="-45"/>
                        <w:sz w:val="31"/>
                      </w:rPr>
                      <w:t> </w:t>
                    </w:r>
                    <w:r>
                      <w:rPr>
                        <w:rFonts w:ascii="Times New Roman"/>
                        <w:spacing w:val="-10"/>
                        <w:position w:val="-7"/>
                        <w:sz w:val="19"/>
                      </w:rPr>
                      <w:t>2</w:t>
                    </w:r>
                  </w:p>
                </w:txbxContent>
              </v:textbox>
              <w10:wrap type="none"/>
            </v:shape>
            <v:shape style="position:absolute;left:5834;top:-464;width:175;height:351" type="#_x0000_t202" id="docshape1061" filled="false" stroked="false">
              <v:textbox inset="0,0,0,0">
                <w:txbxContent>
                  <w:p>
                    <w:pPr>
                      <w:spacing w:line="349" w:lineRule="exact" w:before="0"/>
                      <w:ind w:left="0" w:right="0" w:firstLine="0"/>
                      <w:jc w:val="left"/>
                      <w:rPr>
                        <w:rFonts w:ascii="Times New Roman"/>
                        <w:sz w:val="31"/>
                      </w:rPr>
                    </w:pPr>
                    <w:r>
                      <w:rPr>
                        <w:rFonts w:ascii="Times New Roman"/>
                        <w:w w:val="99"/>
                        <w:sz w:val="31"/>
                      </w:rPr>
                      <w:t>2</w:t>
                    </w:r>
                  </w:p>
                </w:txbxContent>
              </v:textbox>
              <w10:wrap type="none"/>
            </v:shape>
            <v:shape style="position:absolute;left:6860;top:-534;width:270;height:403" type="#_x0000_t202" id="docshape1062" filled="false" stroked="false">
              <v:textbox inset="0,0,0,0">
                <w:txbxContent>
                  <w:p>
                    <w:pPr>
                      <w:spacing w:line="402"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6</w:t>
                    </w:r>
                  </w:p>
                </w:txbxContent>
              </v:textbox>
              <w10:wrap type="none"/>
            </v:shape>
            <v:shape style="position:absolute;left:7681;top:-214;width:175;height:351" type="#_x0000_t202" id="docshape1063" filled="false" stroked="false">
              <v:textbox inset="0,0,0,0">
                <w:txbxContent>
                  <w:p>
                    <w:pPr>
                      <w:spacing w:line="349" w:lineRule="exact" w:before="0"/>
                      <w:ind w:left="0" w:right="0" w:firstLine="0"/>
                      <w:jc w:val="left"/>
                      <w:rPr>
                        <w:rFonts w:ascii="Times New Roman"/>
                        <w:sz w:val="31"/>
                      </w:rPr>
                    </w:pPr>
                    <w:r>
                      <w:rPr>
                        <w:rFonts w:ascii="Times New Roman"/>
                        <w:w w:val="99"/>
                        <w:sz w:val="31"/>
                      </w:rPr>
                      <w:t>3</w:t>
                    </w:r>
                  </w:p>
                </w:txbxContent>
              </v:textbox>
              <w10:wrap type="none"/>
            </v:shape>
            <v:shape style="position:absolute;left:3464;top:632;width:330;height:989" type="#_x0000_t202" id="docshape1064" filled="false" stroked="false">
              <v:textbox inset="0,0,0,0">
                <w:txbxContent>
                  <w:p>
                    <w:pPr>
                      <w:spacing w:line="349" w:lineRule="exact" w:before="0"/>
                      <w:ind w:left="0" w:right="0" w:firstLine="0"/>
                      <w:jc w:val="left"/>
                      <w:rPr>
                        <w:rFonts w:ascii="Times New Roman"/>
                        <w:sz w:val="31"/>
                      </w:rPr>
                    </w:pPr>
                    <w:r>
                      <w:rPr>
                        <w:rFonts w:ascii="Times New Roman"/>
                        <w:spacing w:val="-5"/>
                        <w:sz w:val="31"/>
                      </w:rPr>
                      <w:t>16</w:t>
                    </w:r>
                  </w:p>
                  <w:p>
                    <w:pPr>
                      <w:spacing w:before="282"/>
                      <w:ind w:left="0" w:right="0" w:firstLine="0"/>
                      <w:jc w:val="left"/>
                      <w:rPr>
                        <w:rFonts w:ascii="Times New Roman"/>
                        <w:sz w:val="31"/>
                      </w:rPr>
                    </w:pPr>
                    <w:r>
                      <w:rPr>
                        <w:rFonts w:ascii="Times New Roman"/>
                        <w:spacing w:val="-5"/>
                        <w:sz w:val="31"/>
                      </w:rPr>
                      <w:t>15</w:t>
                    </w:r>
                  </w:p>
                </w:txbxContent>
              </v:textbox>
              <w10:wrap type="none"/>
            </v:shape>
            <v:shape style="position:absolute;left:4189;top:384;width:333;height:351" type="#_x0000_t202" id="docshape1065" filled="false" stroked="false">
              <v:textbox inset="0,0,0,0">
                <w:txbxContent>
                  <w:p>
                    <w:pPr>
                      <w:spacing w:line="349" w:lineRule="exact" w:before="0"/>
                      <w:ind w:left="0" w:right="0" w:firstLine="0"/>
                      <w:jc w:val="left"/>
                      <w:rPr>
                        <w:rFonts w:ascii="Times New Roman"/>
                        <w:sz w:val="31"/>
                      </w:rPr>
                    </w:pPr>
                    <w:r>
                      <w:rPr>
                        <w:rFonts w:ascii="Times New Roman"/>
                        <w:spacing w:val="-5"/>
                        <w:sz w:val="31"/>
                      </w:rPr>
                      <w:t>12</w:t>
                    </w:r>
                  </w:p>
                </w:txbxContent>
              </v:textbox>
              <w10:wrap type="none"/>
            </v:shape>
            <v:shape style="position:absolute;left:7432;top:384;width:175;height:351" type="#_x0000_t202" id="docshape1066" filled="false" stroked="false">
              <v:textbox inset="0,0,0,0">
                <w:txbxContent>
                  <w:p>
                    <w:pPr>
                      <w:spacing w:line="349" w:lineRule="exact" w:before="0"/>
                      <w:ind w:left="0" w:right="0" w:firstLine="0"/>
                      <w:jc w:val="left"/>
                      <w:rPr>
                        <w:rFonts w:ascii="Times New Roman"/>
                        <w:sz w:val="31"/>
                      </w:rPr>
                    </w:pPr>
                    <w:r>
                      <w:rPr>
                        <w:rFonts w:ascii="Times New Roman"/>
                        <w:w w:val="99"/>
                        <w:sz w:val="31"/>
                      </w:rPr>
                      <w:t>5</w:t>
                    </w:r>
                  </w:p>
                </w:txbxContent>
              </v:textbox>
              <w10:wrap type="none"/>
            </v:shape>
            <v:shape style="position:absolute;left:3788;top:932;width:271;height:402" type="#_x0000_t202" id="docshape1067" filled="false" stroked="false">
              <v:textbox inset="0,0,0,0">
                <w:txbxContent>
                  <w:p>
                    <w:pPr>
                      <w:spacing w:line="401"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3</w:t>
                    </w:r>
                  </w:p>
                </w:txbxContent>
              </v:textbox>
              <w10:wrap type="none"/>
            </v:shape>
            <v:shape style="position:absolute;left:4987;top:883;width:333;height:351" type="#_x0000_t202" id="docshape1068" filled="false" stroked="false">
              <v:textbox inset="0,0,0,0">
                <w:txbxContent>
                  <w:p>
                    <w:pPr>
                      <w:spacing w:line="349" w:lineRule="exact" w:before="0"/>
                      <w:ind w:left="0" w:right="0" w:firstLine="0"/>
                      <w:jc w:val="left"/>
                      <w:rPr>
                        <w:rFonts w:ascii="Times New Roman"/>
                        <w:sz w:val="31"/>
                      </w:rPr>
                    </w:pPr>
                    <w:r>
                      <w:rPr>
                        <w:rFonts w:ascii="Times New Roman"/>
                        <w:spacing w:val="-5"/>
                        <w:sz w:val="31"/>
                      </w:rPr>
                      <w:t>11</w:t>
                    </w:r>
                  </w:p>
                </w:txbxContent>
              </v:textbox>
              <w10:wrap type="none"/>
            </v:shape>
            <v:shape style="position:absolute;left:6682;top:883;width:172;height:351" type="#_x0000_t202" id="docshape1069" filled="false" stroked="false">
              <v:textbox inset="0,0,0,0">
                <w:txbxContent>
                  <w:p>
                    <w:pPr>
                      <w:spacing w:line="349" w:lineRule="exact" w:before="0"/>
                      <w:ind w:left="0" w:right="0" w:firstLine="0"/>
                      <w:jc w:val="left"/>
                      <w:rPr>
                        <w:rFonts w:ascii="Times New Roman"/>
                        <w:sz w:val="31"/>
                      </w:rPr>
                    </w:pPr>
                    <w:r>
                      <w:rPr>
                        <w:rFonts w:ascii="Times New Roman"/>
                        <w:w w:val="97"/>
                        <w:sz w:val="31"/>
                      </w:rPr>
                      <w:t>6</w:t>
                    </w:r>
                  </w:p>
                </w:txbxContent>
              </v:textbox>
              <w10:wrap type="none"/>
            </v:shape>
            <v:shape style="position:absolute;left:7831;top:682;width:436;height:652" type="#_x0000_t202" id="docshape1070" filled="false" stroked="false">
              <v:textbox inset="0,0,0,0">
                <w:txbxContent>
                  <w:p>
                    <w:pPr>
                      <w:spacing w:line="296" w:lineRule="exact" w:before="0"/>
                      <w:ind w:left="261" w:right="0" w:firstLine="0"/>
                      <w:jc w:val="left"/>
                      <w:rPr>
                        <w:rFonts w:ascii="Times New Roman"/>
                        <w:sz w:val="31"/>
                      </w:rPr>
                    </w:pPr>
                    <w:r>
                      <w:rPr>
                        <w:rFonts w:ascii="Times New Roman"/>
                        <w:w w:val="99"/>
                        <w:sz w:val="31"/>
                      </w:rPr>
                      <w:t>4</w:t>
                    </w:r>
                  </w:p>
                  <w:p>
                    <w:pPr>
                      <w:spacing w:line="356"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8</w:t>
                    </w:r>
                  </w:p>
                </w:txbxContent>
              </v:textbox>
              <w10:wrap type="none"/>
            </v:shape>
            <v:shape style="position:absolute;left:3939;top:1531;width:582;height:898" type="#_x0000_t202" id="docshape1071" filled="false" stroked="false">
              <v:textbox inset="0,0,0,0">
                <w:txbxContent>
                  <w:p>
                    <w:pPr>
                      <w:spacing w:line="349" w:lineRule="exact" w:before="0"/>
                      <w:ind w:left="249" w:right="0" w:firstLine="0"/>
                      <w:jc w:val="left"/>
                      <w:rPr>
                        <w:rFonts w:ascii="Times New Roman"/>
                        <w:sz w:val="31"/>
                      </w:rPr>
                    </w:pPr>
                    <w:r>
                      <w:rPr>
                        <w:rFonts w:ascii="Times New Roman"/>
                        <w:spacing w:val="-5"/>
                        <w:sz w:val="31"/>
                      </w:rPr>
                      <w:t>13</w:t>
                    </w:r>
                  </w:p>
                  <w:p>
                    <w:pPr>
                      <w:spacing w:before="190"/>
                      <w:ind w:left="0" w:right="0" w:firstLine="0"/>
                      <w:jc w:val="left"/>
                      <w:rPr>
                        <w:rFonts w:ascii="Times New Roman"/>
                        <w:sz w:val="31"/>
                      </w:rPr>
                    </w:pPr>
                    <w:r>
                      <w:rPr>
                        <w:rFonts w:ascii="Times New Roman"/>
                        <w:spacing w:val="-5"/>
                        <w:sz w:val="31"/>
                      </w:rPr>
                      <w:t>14</w:t>
                    </w:r>
                  </w:p>
                </w:txbxContent>
              </v:textbox>
              <w10:wrap type="none"/>
            </v:shape>
            <v:shape style="position:absolute;left:7432;top:1531;width:172;height:351" type="#_x0000_t202" id="docshape1072" filled="false" stroked="false">
              <v:textbox inset="0,0,0,0">
                <w:txbxContent>
                  <w:p>
                    <w:pPr>
                      <w:spacing w:line="349" w:lineRule="exact" w:before="0"/>
                      <w:ind w:left="0" w:right="0" w:firstLine="0"/>
                      <w:jc w:val="left"/>
                      <w:rPr>
                        <w:rFonts w:ascii="Times New Roman"/>
                        <w:sz w:val="31"/>
                      </w:rPr>
                    </w:pPr>
                    <w:r>
                      <w:rPr>
                        <w:rFonts w:ascii="Times New Roman"/>
                        <w:w w:val="97"/>
                        <w:sz w:val="31"/>
                      </w:rPr>
                      <w:t>7</w:t>
                    </w:r>
                  </w:p>
                </w:txbxContent>
              </v:textbox>
              <w10:wrap type="none"/>
            </v:shape>
            <v:shape style="position:absolute;left:8080;top:1231;width:175;height:351" type="#_x0000_t202" id="docshape1073" filled="false" stroked="false">
              <v:textbox inset="0,0,0,0">
                <w:txbxContent>
                  <w:p>
                    <w:pPr>
                      <w:spacing w:line="349" w:lineRule="exact" w:before="0"/>
                      <w:ind w:left="0" w:right="0" w:firstLine="0"/>
                      <w:jc w:val="left"/>
                      <w:rPr>
                        <w:rFonts w:ascii="Times New Roman"/>
                        <w:sz w:val="31"/>
                      </w:rPr>
                    </w:pPr>
                    <w:r>
                      <w:rPr>
                        <w:rFonts w:ascii="Times New Roman"/>
                        <w:w w:val="99"/>
                        <w:sz w:val="31"/>
                      </w:rPr>
                      <w:t>8</w:t>
                    </w:r>
                  </w:p>
                </w:txbxContent>
              </v:textbox>
              <w10:wrap type="none"/>
            </v:shape>
            <v:shape style="position:absolute;left:4765;top:2356;width:278;height:402" type="#_x0000_t202" id="docshape1074" filled="false" stroked="false">
              <v:textbox inset="0,0,0,0">
                <w:txbxContent>
                  <w:p>
                    <w:pPr>
                      <w:spacing w:line="401"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5</w:t>
                    </w:r>
                  </w:p>
                </w:txbxContent>
              </v:textbox>
              <w10:wrap type="none"/>
            </v:shape>
            <v:shape style="position:absolute;left:5834;top:2378;width:330;height:351" type="#_x0000_t202" id="docshape1075" filled="false" stroked="false">
              <v:textbox inset="0,0,0,0">
                <w:txbxContent>
                  <w:p>
                    <w:pPr>
                      <w:spacing w:line="349" w:lineRule="exact" w:before="0"/>
                      <w:ind w:left="0" w:right="0" w:firstLine="0"/>
                      <w:jc w:val="left"/>
                      <w:rPr>
                        <w:rFonts w:ascii="Times New Roman"/>
                        <w:sz w:val="31"/>
                      </w:rPr>
                    </w:pPr>
                    <w:r>
                      <w:rPr>
                        <w:rFonts w:ascii="Times New Roman"/>
                        <w:spacing w:val="-5"/>
                        <w:sz w:val="31"/>
                      </w:rPr>
                      <w:t>10</w:t>
                    </w:r>
                  </w:p>
                </w:txbxContent>
              </v:textbox>
              <w10:wrap type="none"/>
            </v:shape>
            <v:shape style="position:absolute;left:6910;top:2356;width:368;height:403" type="#_x0000_t202" id="docshape1076" filled="false" stroked="false">
              <v:textbox inset="0,0,0,0">
                <w:txbxContent>
                  <w:p>
                    <w:pPr>
                      <w:spacing w:line="402" w:lineRule="exact" w:before="0"/>
                      <w:ind w:left="0" w:right="0" w:firstLine="0"/>
                      <w:jc w:val="left"/>
                      <w:rPr>
                        <w:rFonts w:ascii="Times New Roman"/>
                        <w:sz w:val="19"/>
                      </w:rPr>
                    </w:pPr>
                    <w:r>
                      <w:rPr>
                        <w:rFonts w:ascii="Times New Roman"/>
                        <w:i/>
                        <w:spacing w:val="-5"/>
                        <w:position w:val="8"/>
                        <w:sz w:val="31"/>
                      </w:rPr>
                      <w:t>v</w:t>
                    </w:r>
                    <w:r>
                      <w:rPr>
                        <w:rFonts w:ascii="Times New Roman"/>
                        <w:spacing w:val="-5"/>
                        <w:sz w:val="19"/>
                      </w:rPr>
                      <w:t>10</w:t>
                    </w:r>
                  </w:p>
                </w:txbxContent>
              </v:textbox>
              <w10:wrap type="none"/>
            </v:shape>
            <v:shape style="position:absolute;left:7681;top:2078;width:174;height:351" type="#_x0000_t202" id="docshape1077" filled="false" stroked="false">
              <v:textbox inset="0,0,0,0">
                <w:txbxContent>
                  <w:p>
                    <w:pPr>
                      <w:spacing w:line="349" w:lineRule="exact" w:before="0"/>
                      <w:ind w:left="0" w:right="0" w:firstLine="0"/>
                      <w:jc w:val="left"/>
                      <w:rPr>
                        <w:rFonts w:ascii="Times New Roman"/>
                        <w:sz w:val="31"/>
                      </w:rPr>
                    </w:pPr>
                    <w:r>
                      <w:rPr>
                        <w:rFonts w:ascii="Times New Roman"/>
                        <w:w w:val="99"/>
                        <w:sz w:val="31"/>
                      </w:rPr>
                      <w:t>9</w:t>
                    </w:r>
                  </w:p>
                </w:txbxContent>
              </v:textbox>
              <w10:wrap type="none"/>
            </v:shape>
            <w10:wrap type="none"/>
          </v:group>
        </w:pict>
      </w:r>
      <w:r>
        <w:rPr>
          <w:rFonts w:ascii="Times New Roman"/>
          <w:i/>
          <w:spacing w:val="-5"/>
          <w:position w:val="8"/>
          <w:sz w:val="31"/>
        </w:rPr>
        <w:t>v</w:t>
      </w:r>
      <w:r>
        <w:rPr>
          <w:rFonts w:ascii="Times New Roman"/>
          <w:spacing w:val="-5"/>
          <w:sz w:val="19"/>
        </w:rPr>
        <w:t>1</w:t>
      </w:r>
      <w:r>
        <w:rPr>
          <w:rFonts w:ascii="Times New Roman"/>
          <w:sz w:val="19"/>
        </w:rPr>
        <w:tab/>
      </w:r>
      <w:r>
        <w:rPr>
          <w:rFonts w:ascii="Times New Roman"/>
          <w:i/>
          <w:spacing w:val="-5"/>
          <w:position w:val="8"/>
          <w:sz w:val="31"/>
        </w:rPr>
        <w:t>v</w:t>
      </w:r>
      <w:r>
        <w:rPr>
          <w:rFonts w:ascii="Times New Roman"/>
          <w:spacing w:val="-5"/>
          <w:sz w:val="19"/>
        </w:rPr>
        <w:t>7</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tabs>
          <w:tab w:pos="5507" w:val="left" w:leader="none"/>
        </w:tabs>
        <w:spacing w:before="247"/>
        <w:ind w:left="16" w:right="0" w:firstLine="0"/>
        <w:jc w:val="center"/>
        <w:rPr>
          <w:rFonts w:ascii="Times New Roman"/>
          <w:sz w:val="19"/>
        </w:rPr>
      </w:pPr>
      <w:r>
        <w:rPr>
          <w:rFonts w:ascii="Times New Roman"/>
          <w:i/>
          <w:w w:val="95"/>
          <w:sz w:val="31"/>
        </w:rPr>
        <w:t>v</w:t>
      </w:r>
      <w:r>
        <w:rPr>
          <w:rFonts w:ascii="Times New Roman"/>
          <w:i/>
          <w:spacing w:val="-38"/>
          <w:w w:val="95"/>
          <w:sz w:val="31"/>
        </w:rPr>
        <w:t> </w:t>
      </w:r>
      <w:r>
        <w:rPr>
          <w:rFonts w:ascii="Times New Roman"/>
          <w:spacing w:val="-10"/>
          <w:position w:val="-7"/>
          <w:sz w:val="19"/>
        </w:rPr>
        <w:t>4</w:t>
      </w:r>
      <w:r>
        <w:rPr>
          <w:rFonts w:ascii="Times New Roman"/>
          <w:position w:val="-7"/>
          <w:sz w:val="19"/>
        </w:rPr>
        <w:tab/>
      </w:r>
      <w:r>
        <w:rPr>
          <w:rFonts w:ascii="Times New Roman"/>
          <w:i/>
          <w:spacing w:val="-5"/>
          <w:w w:val="95"/>
          <w:sz w:val="31"/>
        </w:rPr>
        <w:t>v</w:t>
      </w:r>
      <w:r>
        <w:rPr>
          <w:rFonts w:ascii="Times New Roman"/>
          <w:spacing w:val="-5"/>
          <w:w w:val="95"/>
          <w:position w:val="-7"/>
          <w:sz w:val="19"/>
        </w:rPr>
        <w:t>9</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19"/>
        </w:rPr>
      </w:pPr>
    </w:p>
    <w:p>
      <w:pPr>
        <w:pStyle w:val="BodyText"/>
        <w:spacing w:before="36"/>
        <w:ind w:left="5042"/>
      </w:pPr>
      <w:r>
        <w:rPr/>
        <w:t>Նկ.</w:t>
      </w:r>
      <w:r>
        <w:rPr>
          <w:spacing w:val="-2"/>
        </w:rPr>
        <w:t> 4.1.4</w:t>
      </w:r>
    </w:p>
    <w:p>
      <w:pPr>
        <w:pStyle w:val="BodyText"/>
        <w:spacing w:line="360" w:lineRule="auto" w:before="158"/>
        <w:ind w:left="617" w:right="611" w:firstLine="567"/>
        <w:jc w:val="both"/>
      </w:pPr>
      <w:r>
        <w:rPr/>
        <w:t>Պարզվում է, որ համարյա բոլոր գրաֆները էյլերյան չեն: Նախ տանք որոշ անհրաժեշտ սահմանումներ:</w:t>
      </w:r>
    </w:p>
    <w:p>
      <w:pPr>
        <w:pStyle w:val="BodyText"/>
        <w:spacing w:line="360" w:lineRule="auto"/>
        <w:ind w:left="617" w:right="611" w:firstLine="567"/>
        <w:jc w:val="both"/>
      </w:pPr>
      <w:r>
        <w:rPr/>
        <w:t>Դիցուք </w:t>
      </w:r>
      <w:r>
        <w:rPr>
          <w:rFonts w:ascii="Cambria Math" w:hAnsi="Cambria Math" w:cs="Cambria Math" w:eastAsia="Cambria Math"/>
        </w:rPr>
        <w:t>�</w:t>
      </w:r>
      <w:r>
        <w:rPr>
          <w:b/>
          <w:bCs/>
        </w:rPr>
        <w:t>-</w:t>
      </w:r>
      <w:r>
        <w:rPr/>
        <w:t>ն գրաֆների բազմության վրա որոշված հատկություն է: Օրինակ, </w:t>
      </w:r>
      <w:r>
        <w:rPr/>
        <w:t>որպես հատկություն կարող է հանդես գալ «կապակցված է» հատկությունը: Նշանակենք </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position w:val="1"/>
        </w:rPr>
        <w:t>)</w:t>
      </w:r>
      <w:r>
        <w:rPr/>
        <w:t>-ով </w:t>
      </w:r>
      <w:r>
        <w:rPr>
          <w:rFonts w:ascii="Cambria Math" w:hAnsi="Cambria Math" w:cs="Cambria Math" w:eastAsia="Cambria Math"/>
        </w:rPr>
        <w:t>n </w:t>
      </w:r>
      <w:r>
        <w:rPr/>
        <w:t>գագաթ պարունակող բոլոր գրաֆների բազմությունը, իսկ </w:t>
      </w:r>
      <w:r>
        <w:rPr>
          <w:rFonts w:ascii="Cambria Math" w:hAnsi="Cambria Math" w:cs="Cambria Math" w:eastAsia="Cambria Math"/>
        </w:rPr>
        <w:t>G</w:t>
      </w:r>
      <w:r>
        <w:rPr>
          <w:rFonts w:ascii="Cambria Math" w:hAnsi="Cambria Math" w:cs="Cambria Math" w:eastAsia="Cambria Math"/>
          <w:vertAlign w:val="subscript"/>
        </w:rPr>
        <w:t>�</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position w:val="1"/>
          <w:vertAlign w:val="baseline"/>
        </w:rPr>
        <w:t>)</w:t>
      </w:r>
      <w:r>
        <w:rPr>
          <w:vertAlign w:val="baseline"/>
        </w:rPr>
        <w:t>-ով` </w:t>
      </w:r>
      <w:r>
        <w:rPr>
          <w:rFonts w:ascii="Cambria Math" w:hAnsi="Cambria Math" w:cs="Cambria Math" w:eastAsia="Cambria Math"/>
          <w:vertAlign w:val="baseline"/>
        </w:rPr>
        <w:t>n </w:t>
      </w:r>
      <w:r>
        <w:rPr>
          <w:vertAlign w:val="baseline"/>
        </w:rPr>
        <w:t>գագաթ պարունակող բոլոր այն գրաֆների բազմությունը, որոնք օժտված են </w:t>
      </w:r>
      <w:r>
        <w:rPr>
          <w:rFonts w:ascii="Cambria Math" w:hAnsi="Cambria Math" w:cs="Cambria Math" w:eastAsia="Cambria Math"/>
          <w:vertAlign w:val="baseline"/>
        </w:rPr>
        <w:t>� </w:t>
      </w:r>
      <w:r>
        <w:rPr>
          <w:vertAlign w:val="baseline"/>
        </w:rPr>
        <w:t>հատկությամբ:</w:t>
      </w:r>
    </w:p>
    <w:p>
      <w:pPr>
        <w:spacing w:before="4"/>
        <w:ind w:left="1185" w:right="0" w:firstLine="0"/>
        <w:jc w:val="both"/>
        <w:rPr>
          <w:rFonts w:ascii="Cambria Math" w:hAnsi="Cambria Math" w:cs="Cambria Math" w:eastAsia="Cambria Math"/>
          <w:sz w:val="24"/>
          <w:szCs w:val="24"/>
        </w:rPr>
      </w:pPr>
      <w:r>
        <w:rPr>
          <w:b/>
          <w:bCs/>
          <w:sz w:val="24"/>
          <w:szCs w:val="24"/>
        </w:rPr>
        <w:t>Սահմանում</w:t>
      </w:r>
      <w:r>
        <w:rPr>
          <w:b/>
          <w:bCs/>
          <w:spacing w:val="44"/>
          <w:sz w:val="24"/>
          <w:szCs w:val="24"/>
        </w:rPr>
        <w:t>  </w:t>
      </w:r>
      <w:r>
        <w:rPr>
          <w:b/>
          <w:bCs/>
          <w:sz w:val="24"/>
          <w:szCs w:val="24"/>
        </w:rPr>
        <w:t>4.1.4:</w:t>
      </w:r>
      <w:r>
        <w:rPr>
          <w:b/>
          <w:bCs/>
          <w:spacing w:val="45"/>
          <w:sz w:val="24"/>
          <w:szCs w:val="24"/>
        </w:rPr>
        <w:t>  </w:t>
      </w:r>
      <w:r>
        <w:rPr>
          <w:sz w:val="24"/>
          <w:szCs w:val="24"/>
        </w:rPr>
        <w:t>Կասենք,</w:t>
      </w:r>
      <w:r>
        <w:rPr>
          <w:spacing w:val="44"/>
          <w:sz w:val="24"/>
          <w:szCs w:val="24"/>
        </w:rPr>
        <w:t>  </w:t>
      </w:r>
      <w:r>
        <w:rPr>
          <w:sz w:val="24"/>
          <w:szCs w:val="24"/>
        </w:rPr>
        <w:t>որ</w:t>
      </w:r>
      <w:r>
        <w:rPr>
          <w:spacing w:val="45"/>
          <w:sz w:val="24"/>
          <w:szCs w:val="24"/>
        </w:rPr>
        <w:t>  </w:t>
      </w:r>
      <w:r>
        <w:rPr>
          <w:sz w:val="24"/>
          <w:szCs w:val="24"/>
        </w:rPr>
        <w:t>համարյա</w:t>
      </w:r>
      <w:r>
        <w:rPr>
          <w:spacing w:val="45"/>
          <w:sz w:val="24"/>
          <w:szCs w:val="24"/>
        </w:rPr>
        <w:t>  </w:t>
      </w:r>
      <w:r>
        <w:rPr>
          <w:sz w:val="24"/>
          <w:szCs w:val="24"/>
        </w:rPr>
        <w:t>բոլոր</w:t>
      </w:r>
      <w:r>
        <w:rPr>
          <w:spacing w:val="45"/>
          <w:sz w:val="24"/>
          <w:szCs w:val="24"/>
        </w:rPr>
        <w:t>  </w:t>
      </w:r>
      <w:r>
        <w:rPr>
          <w:sz w:val="24"/>
          <w:szCs w:val="24"/>
        </w:rPr>
        <w:t>գրաֆները</w:t>
      </w:r>
      <w:r>
        <w:rPr>
          <w:spacing w:val="44"/>
          <w:sz w:val="24"/>
          <w:szCs w:val="24"/>
        </w:rPr>
        <w:t>  </w:t>
      </w:r>
      <w:r>
        <w:rPr>
          <w:sz w:val="24"/>
          <w:szCs w:val="24"/>
        </w:rPr>
        <w:t>օժտված</w:t>
      </w:r>
      <w:r>
        <w:rPr>
          <w:spacing w:val="45"/>
          <w:sz w:val="24"/>
          <w:szCs w:val="24"/>
        </w:rPr>
        <w:t>  </w:t>
      </w:r>
      <w:r>
        <w:rPr>
          <w:sz w:val="24"/>
          <w:szCs w:val="24"/>
        </w:rPr>
        <w:t>են</w:t>
      </w:r>
      <w:r>
        <w:rPr>
          <w:spacing w:val="44"/>
          <w:sz w:val="24"/>
          <w:szCs w:val="24"/>
        </w:rPr>
        <w:t>  </w:t>
      </w:r>
      <w:r>
        <w:rPr>
          <w:rFonts w:ascii="Cambria Math" w:hAnsi="Cambria Math" w:cs="Cambria Math" w:eastAsia="Cambria Math"/>
          <w:spacing w:val="-10"/>
          <w:sz w:val="24"/>
          <w:szCs w:val="24"/>
        </w:rPr>
        <w:t>�</w:t>
      </w:r>
    </w:p>
    <w:p>
      <w:pPr>
        <w:pStyle w:val="BodyText"/>
        <w:spacing w:before="158"/>
        <w:ind w:left="617"/>
      </w:pPr>
      <w:r>
        <w:rPr/>
        <w:t>հատկությամբ, </w:t>
      </w:r>
      <w:r>
        <w:rPr>
          <w:spacing w:val="-5"/>
        </w:rPr>
        <w:t>եթե</w:t>
      </w:r>
    </w:p>
    <w:p>
      <w:pPr>
        <w:pStyle w:val="BodyText"/>
        <w:spacing w:line="341" w:lineRule="exact" w:before="170"/>
        <w:ind w:left="44"/>
        <w:jc w:val="center"/>
        <w:rPr>
          <w:rFonts w:ascii="Cambria Math" w:hAnsi="Cambria Math" w:cs="Cambria Math" w:eastAsia="Cambria Math"/>
        </w:rPr>
      </w:pPr>
      <w:r>
        <w:rPr>
          <w:rFonts w:ascii="Cambria Math" w:hAnsi="Cambria Math" w:cs="Cambria Math" w:eastAsia="Cambria Math"/>
          <w:w w:val="105"/>
        </w:rPr>
        <w:t>lim</w:t>
      </w:r>
      <w:r>
        <w:rPr>
          <w:rFonts w:ascii="Cambria Math" w:hAnsi="Cambria Math" w:cs="Cambria Math" w:eastAsia="Cambria Math"/>
          <w:spacing w:val="24"/>
          <w:w w:val="105"/>
        </w:rPr>
        <w:t> </w:t>
      </w:r>
      <w:r>
        <w:rPr>
          <w:rFonts w:ascii="Cambria Math" w:hAnsi="Cambria Math" w:cs="Cambria Math" w:eastAsia="Cambria Math"/>
          <w:w w:val="105"/>
          <w:position w:val="18"/>
          <w:u w:val="single"/>
        </w:rPr>
        <w:t>IG</w:t>
      </w:r>
      <w:r>
        <w:rPr>
          <w:rFonts w:ascii="Cambria Math" w:hAnsi="Cambria Math" w:cs="Cambria Math" w:eastAsia="Cambria Math"/>
          <w:w w:val="105"/>
          <w:position w:val="14"/>
          <w:sz w:val="17"/>
          <w:szCs w:val="17"/>
          <w:u w:val="single"/>
        </w:rPr>
        <w:t>�</w:t>
      </w:r>
      <w:r>
        <w:rPr>
          <w:rFonts w:ascii="Cambria Math" w:hAnsi="Cambria Math" w:cs="Cambria Math" w:eastAsia="Cambria Math"/>
          <w:w w:val="105"/>
          <w:position w:val="19"/>
          <w:u w:val="single"/>
        </w:rPr>
        <w:t>(</w:t>
      </w:r>
      <w:r>
        <w:rPr>
          <w:rFonts w:ascii="Cambria Math" w:hAnsi="Cambria Math" w:cs="Cambria Math" w:eastAsia="Cambria Math"/>
          <w:w w:val="105"/>
          <w:position w:val="18"/>
          <w:u w:val="single"/>
        </w:rPr>
        <w:t>n</w:t>
      </w:r>
      <w:r>
        <w:rPr>
          <w:rFonts w:ascii="Cambria Math" w:hAnsi="Cambria Math" w:cs="Cambria Math" w:eastAsia="Cambria Math"/>
          <w:w w:val="105"/>
          <w:position w:val="19"/>
          <w:u w:val="single"/>
        </w:rPr>
        <w:t>)</w:t>
      </w:r>
      <w:r>
        <w:rPr>
          <w:rFonts w:ascii="Cambria Math" w:hAnsi="Cambria Math" w:cs="Cambria Math" w:eastAsia="Cambria Math"/>
          <w:w w:val="105"/>
          <w:position w:val="18"/>
          <w:u w:val="single"/>
        </w:rPr>
        <w:t>I</w:t>
      </w:r>
      <w:r>
        <w:rPr>
          <w:rFonts w:ascii="Cambria Math" w:hAnsi="Cambria Math" w:cs="Cambria Math" w:eastAsia="Cambria Math"/>
          <w:spacing w:val="10"/>
          <w:w w:val="105"/>
          <w:position w:val="18"/>
        </w:rPr>
        <w:t> </w:t>
      </w:r>
      <w:r>
        <w:rPr>
          <w:rFonts w:ascii="Cambria Math" w:hAnsi="Cambria Math" w:cs="Cambria Math" w:eastAsia="Cambria Math"/>
          <w:w w:val="105"/>
        </w:rPr>
        <w:t>=</w:t>
      </w:r>
      <w:r>
        <w:rPr>
          <w:rFonts w:ascii="Cambria Math" w:hAnsi="Cambria Math" w:cs="Cambria Math" w:eastAsia="Cambria Math"/>
          <w:spacing w:val="12"/>
          <w:w w:val="105"/>
        </w:rPr>
        <w:t> </w:t>
      </w:r>
      <w:r>
        <w:rPr>
          <w:rFonts w:ascii="Cambria Math" w:hAnsi="Cambria Math" w:cs="Cambria Math" w:eastAsia="Cambria Math"/>
          <w:spacing w:val="-5"/>
          <w:w w:val="105"/>
        </w:rPr>
        <w:t>1:</w:t>
      </w:r>
    </w:p>
    <w:p>
      <w:pPr>
        <w:spacing w:line="291" w:lineRule="exact" w:before="0"/>
        <w:ind w:left="695" w:right="1270" w:firstLine="0"/>
        <w:jc w:val="center"/>
        <w:rPr>
          <w:rFonts w:ascii="Cambria Math" w:hAnsi="Cambria Math"/>
          <w:sz w:val="24"/>
        </w:rPr>
      </w:pPr>
      <w:r>
        <w:rPr>
          <w:rFonts w:ascii="Cambria Math" w:hAnsi="Cambria Math"/>
          <w:position w:val="2"/>
          <w:sz w:val="17"/>
        </w:rPr>
        <w:t>n→oo</w:t>
      </w:r>
      <w:r>
        <w:rPr>
          <w:rFonts w:ascii="Cambria Math" w:hAnsi="Cambria Math"/>
          <w:spacing w:val="64"/>
          <w:position w:val="2"/>
          <w:sz w:val="17"/>
        </w:rPr>
        <w:t> </w:t>
      </w:r>
      <w:r>
        <w:rPr>
          <w:rFonts w:ascii="Cambria Math" w:hAnsi="Cambria Math"/>
          <w:spacing w:val="-2"/>
          <w:position w:val="1"/>
          <w:sz w:val="24"/>
        </w:rPr>
        <w:t>|</w:t>
      </w:r>
      <w:r>
        <w:rPr>
          <w:rFonts w:ascii="Cambria Math" w:hAnsi="Cambria Math"/>
          <w:spacing w:val="-2"/>
          <w:sz w:val="24"/>
        </w:rPr>
        <w:t>G</w:t>
      </w:r>
      <w:r>
        <w:rPr>
          <w:rFonts w:ascii="Cambria Math" w:hAnsi="Cambria Math"/>
          <w:spacing w:val="-2"/>
          <w:position w:val="1"/>
          <w:sz w:val="24"/>
        </w:rPr>
        <w:t>(</w:t>
      </w:r>
      <w:r>
        <w:rPr>
          <w:rFonts w:ascii="Cambria Math" w:hAnsi="Cambria Math"/>
          <w:spacing w:val="-2"/>
          <w:sz w:val="24"/>
        </w:rPr>
        <w:t>n</w:t>
      </w:r>
      <w:r>
        <w:rPr>
          <w:rFonts w:ascii="Cambria Math" w:hAnsi="Cambria Math"/>
          <w:spacing w:val="-2"/>
          <w:position w:val="1"/>
          <w:sz w:val="24"/>
        </w:rPr>
        <w:t>)|</w:t>
      </w:r>
    </w:p>
    <w:p>
      <w:pPr>
        <w:tabs>
          <w:tab w:pos="2740" w:val="left" w:leader="none"/>
          <w:tab w:pos="3485" w:val="left" w:leader="none"/>
          <w:tab w:pos="4642" w:val="left" w:leader="none"/>
          <w:tab w:pos="5115" w:val="left" w:leader="none"/>
          <w:tab w:pos="6382" w:val="left" w:leader="none"/>
          <w:tab w:pos="7181" w:val="left" w:leader="none"/>
          <w:tab w:pos="8521" w:val="left" w:leader="none"/>
          <w:tab w:pos="9628" w:val="left" w:leader="none"/>
          <w:tab w:pos="10179" w:val="left" w:leader="none"/>
        </w:tabs>
        <w:spacing w:before="134"/>
        <w:ind w:left="1185" w:right="0" w:firstLine="0"/>
        <w:jc w:val="left"/>
        <w:rPr>
          <w:rFonts w:ascii="Cambria Math" w:hAnsi="Cambria Math" w:cs="Cambria Math" w:eastAsia="Cambria Math"/>
          <w:sz w:val="24"/>
          <w:szCs w:val="24"/>
        </w:rPr>
      </w:pPr>
      <w:r>
        <w:rPr>
          <w:b/>
          <w:bCs/>
          <w:spacing w:val="-2"/>
          <w:sz w:val="24"/>
          <w:szCs w:val="24"/>
        </w:rPr>
        <w:t>Սահմանում</w:t>
      </w:r>
      <w:r>
        <w:rPr>
          <w:b/>
          <w:bCs/>
          <w:sz w:val="24"/>
          <w:szCs w:val="24"/>
        </w:rPr>
        <w:tab/>
      </w:r>
      <w:r>
        <w:rPr>
          <w:b/>
          <w:bCs/>
          <w:spacing w:val="-2"/>
          <w:sz w:val="24"/>
          <w:szCs w:val="24"/>
        </w:rPr>
        <w:t>4.1.5:</w:t>
      </w:r>
      <w:r>
        <w:rPr>
          <w:b/>
          <w:bCs/>
          <w:sz w:val="24"/>
          <w:szCs w:val="24"/>
        </w:rPr>
        <w:tab/>
      </w:r>
      <w:r>
        <w:rPr>
          <w:spacing w:val="-2"/>
          <w:sz w:val="24"/>
          <w:szCs w:val="24"/>
        </w:rPr>
        <w:t>Կասենք,</w:t>
      </w:r>
      <w:r>
        <w:rPr>
          <w:sz w:val="24"/>
          <w:szCs w:val="24"/>
        </w:rPr>
        <w:tab/>
      </w:r>
      <w:r>
        <w:rPr>
          <w:spacing w:val="-5"/>
          <w:sz w:val="24"/>
          <w:szCs w:val="24"/>
        </w:rPr>
        <w:t>որ</w:t>
      </w:r>
      <w:r>
        <w:rPr>
          <w:sz w:val="24"/>
          <w:szCs w:val="24"/>
        </w:rPr>
        <w:tab/>
      </w:r>
      <w:r>
        <w:rPr>
          <w:spacing w:val="-2"/>
          <w:sz w:val="24"/>
          <w:szCs w:val="24"/>
        </w:rPr>
        <w:t>համարյա</w:t>
      </w:r>
      <w:r>
        <w:rPr>
          <w:sz w:val="24"/>
          <w:szCs w:val="24"/>
        </w:rPr>
        <w:tab/>
      </w:r>
      <w:r>
        <w:rPr>
          <w:spacing w:val="-2"/>
          <w:sz w:val="24"/>
          <w:szCs w:val="24"/>
        </w:rPr>
        <w:t>բոլոր</w:t>
      </w:r>
      <w:r>
        <w:rPr>
          <w:sz w:val="24"/>
          <w:szCs w:val="24"/>
        </w:rPr>
        <w:tab/>
      </w:r>
      <w:r>
        <w:rPr>
          <w:spacing w:val="-2"/>
          <w:sz w:val="24"/>
          <w:szCs w:val="24"/>
        </w:rPr>
        <w:t>գրաֆները</w:t>
      </w:r>
      <w:r>
        <w:rPr>
          <w:sz w:val="24"/>
          <w:szCs w:val="24"/>
        </w:rPr>
        <w:tab/>
      </w:r>
      <w:r>
        <w:rPr>
          <w:spacing w:val="-2"/>
          <w:sz w:val="24"/>
          <w:szCs w:val="24"/>
        </w:rPr>
        <w:t>օժտված</w:t>
      </w:r>
      <w:r>
        <w:rPr>
          <w:sz w:val="24"/>
          <w:szCs w:val="24"/>
        </w:rPr>
        <w:tab/>
      </w:r>
      <w:r>
        <w:rPr>
          <w:spacing w:val="-5"/>
          <w:sz w:val="24"/>
          <w:szCs w:val="24"/>
        </w:rPr>
        <w:t>չեն</w:t>
      </w:r>
      <w:r>
        <w:rPr>
          <w:sz w:val="24"/>
          <w:szCs w:val="24"/>
        </w:rPr>
        <w:tab/>
      </w:r>
      <w:r>
        <w:rPr>
          <w:rFonts w:ascii="Cambria Math" w:hAnsi="Cambria Math" w:cs="Cambria Math" w:eastAsia="Cambria Math"/>
          <w:spacing w:val="-10"/>
          <w:sz w:val="24"/>
          <w:szCs w:val="24"/>
        </w:rPr>
        <w:t>�</w:t>
      </w:r>
    </w:p>
    <w:p>
      <w:pPr>
        <w:pStyle w:val="BodyText"/>
        <w:spacing w:before="158"/>
        <w:ind w:left="617"/>
      </w:pPr>
      <w:r>
        <w:rPr/>
        <w:t>հատկությամբ, </w:t>
      </w:r>
      <w:r>
        <w:rPr>
          <w:spacing w:val="-5"/>
        </w:rPr>
        <w:t>եթե</w:t>
      </w:r>
    </w:p>
    <w:p>
      <w:pPr>
        <w:pStyle w:val="BodyText"/>
        <w:spacing w:line="110" w:lineRule="auto" w:before="191"/>
        <w:ind w:left="44"/>
        <w:jc w:val="center"/>
        <w:rPr>
          <w:rFonts w:ascii="Cambria Math" w:hAnsi="Cambria Math" w:cs="Cambria Math" w:eastAsia="Cambria Math"/>
        </w:rPr>
      </w:pPr>
      <w:r>
        <w:rPr>
          <w:rFonts w:ascii="Cambria Math" w:hAnsi="Cambria Math" w:cs="Cambria Math" w:eastAsia="Cambria Math"/>
          <w:w w:val="105"/>
          <w:position w:val="-17"/>
        </w:rPr>
        <w:t>lim</w:t>
      </w:r>
      <w:r>
        <w:rPr>
          <w:rFonts w:ascii="Cambria Math" w:hAnsi="Cambria Math" w:cs="Cambria Math" w:eastAsia="Cambria Math"/>
          <w:spacing w:val="28"/>
          <w:w w:val="105"/>
          <w:position w:val="-17"/>
        </w:rPr>
        <w:t> </w:t>
      </w:r>
      <w:r>
        <w:rPr>
          <w:rFonts w:ascii="Cambria Math" w:hAnsi="Cambria Math" w:cs="Cambria Math" w:eastAsia="Cambria Math"/>
          <w:w w:val="105"/>
          <w:u w:val="single"/>
        </w:rPr>
        <w:t>IG</w:t>
      </w:r>
      <w:r>
        <w:rPr>
          <w:rFonts w:ascii="Cambria Math" w:hAnsi="Cambria Math" w:cs="Cambria Math" w:eastAsia="Cambria Math"/>
          <w:w w:val="105"/>
          <w:u w:val="single"/>
          <w:vertAlign w:val="subscript"/>
        </w:rPr>
        <w:t>�</w:t>
      </w:r>
      <w:r>
        <w:rPr>
          <w:rFonts w:ascii="Cambria Math" w:hAnsi="Cambria Math" w:cs="Cambria Math" w:eastAsia="Cambria Math"/>
          <w:w w:val="105"/>
          <w:position w:val="1"/>
          <w:u w:val="single"/>
          <w:vertAlign w:val="baseline"/>
        </w:rPr>
        <w:t>(</w:t>
      </w:r>
      <w:r>
        <w:rPr>
          <w:rFonts w:ascii="Cambria Math" w:hAnsi="Cambria Math" w:cs="Cambria Math" w:eastAsia="Cambria Math"/>
          <w:w w:val="105"/>
          <w:u w:val="single"/>
          <w:vertAlign w:val="baseline"/>
        </w:rPr>
        <w:t>n</w:t>
      </w:r>
      <w:r>
        <w:rPr>
          <w:rFonts w:ascii="Cambria Math" w:hAnsi="Cambria Math" w:cs="Cambria Math" w:eastAsia="Cambria Math"/>
          <w:w w:val="105"/>
          <w:position w:val="1"/>
          <w:u w:val="single"/>
          <w:vertAlign w:val="baseline"/>
        </w:rPr>
        <w:t>)</w:t>
      </w:r>
      <w:r>
        <w:rPr>
          <w:rFonts w:ascii="Cambria Math" w:hAnsi="Cambria Math" w:cs="Cambria Math" w:eastAsia="Cambria Math"/>
          <w:w w:val="105"/>
          <w:u w:val="single"/>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w w:val="105"/>
          <w:position w:val="-17"/>
          <w:vertAlign w:val="baseline"/>
        </w:rPr>
        <w:t>=</w:t>
      </w:r>
      <w:r>
        <w:rPr>
          <w:rFonts w:ascii="Cambria Math" w:hAnsi="Cambria Math" w:cs="Cambria Math" w:eastAsia="Cambria Math"/>
          <w:spacing w:val="15"/>
          <w:w w:val="105"/>
          <w:position w:val="-17"/>
          <w:vertAlign w:val="baseline"/>
        </w:rPr>
        <w:t> </w:t>
      </w:r>
      <w:r>
        <w:rPr>
          <w:rFonts w:ascii="Cambria Math" w:hAnsi="Cambria Math" w:cs="Cambria Math" w:eastAsia="Cambria Math"/>
          <w:spacing w:val="-5"/>
          <w:w w:val="105"/>
          <w:position w:val="-17"/>
          <w:vertAlign w:val="baseline"/>
        </w:rPr>
        <w:t>0:</w:t>
      </w:r>
    </w:p>
    <w:p>
      <w:pPr>
        <w:spacing w:before="1"/>
        <w:ind w:left="695" w:right="1270" w:firstLine="0"/>
        <w:jc w:val="center"/>
        <w:rPr>
          <w:rFonts w:ascii="Cambria Math" w:hAnsi="Cambria Math"/>
          <w:sz w:val="24"/>
        </w:rPr>
      </w:pPr>
      <w:r>
        <w:rPr>
          <w:rFonts w:ascii="Cambria Math" w:hAnsi="Cambria Math"/>
          <w:position w:val="2"/>
          <w:sz w:val="17"/>
        </w:rPr>
        <w:t>n→oo</w:t>
      </w:r>
      <w:r>
        <w:rPr>
          <w:rFonts w:ascii="Cambria Math" w:hAnsi="Cambria Math"/>
          <w:spacing w:val="64"/>
          <w:position w:val="2"/>
          <w:sz w:val="17"/>
        </w:rPr>
        <w:t> </w:t>
      </w:r>
      <w:r>
        <w:rPr>
          <w:rFonts w:ascii="Cambria Math" w:hAnsi="Cambria Math"/>
          <w:spacing w:val="-2"/>
          <w:position w:val="1"/>
          <w:sz w:val="24"/>
        </w:rPr>
        <w:t>|</w:t>
      </w:r>
      <w:r>
        <w:rPr>
          <w:rFonts w:ascii="Cambria Math" w:hAnsi="Cambria Math"/>
          <w:spacing w:val="-2"/>
          <w:sz w:val="24"/>
        </w:rPr>
        <w:t>G</w:t>
      </w:r>
      <w:r>
        <w:rPr>
          <w:rFonts w:ascii="Cambria Math" w:hAnsi="Cambria Math"/>
          <w:spacing w:val="-2"/>
          <w:position w:val="1"/>
          <w:sz w:val="24"/>
        </w:rPr>
        <w:t>(</w:t>
      </w:r>
      <w:r>
        <w:rPr>
          <w:rFonts w:ascii="Cambria Math" w:hAnsi="Cambria Math"/>
          <w:spacing w:val="-2"/>
          <w:sz w:val="24"/>
        </w:rPr>
        <w:t>n</w:t>
      </w:r>
      <w:r>
        <w:rPr>
          <w:rFonts w:ascii="Cambria Math" w:hAnsi="Cambria Math"/>
          <w:spacing w:val="-2"/>
          <w:position w:val="1"/>
          <w:sz w:val="24"/>
        </w:rPr>
        <w:t>)|</w:t>
      </w:r>
    </w:p>
    <w:p>
      <w:pPr>
        <w:spacing w:before="133"/>
        <w:ind w:left="1185" w:right="0" w:firstLine="0"/>
        <w:jc w:val="left"/>
        <w:rPr>
          <w:sz w:val="24"/>
          <w:szCs w:val="24"/>
        </w:rPr>
      </w:pPr>
      <w:r>
        <w:rPr>
          <w:b/>
          <w:bCs/>
          <w:sz w:val="24"/>
          <w:szCs w:val="24"/>
        </w:rPr>
        <w:t>Թեորեմ</w:t>
      </w:r>
      <w:r>
        <w:rPr>
          <w:b/>
          <w:bCs/>
          <w:spacing w:val="-6"/>
          <w:sz w:val="24"/>
          <w:szCs w:val="24"/>
        </w:rPr>
        <w:t> </w:t>
      </w:r>
      <w:r>
        <w:rPr>
          <w:b/>
          <w:bCs/>
          <w:sz w:val="24"/>
          <w:szCs w:val="24"/>
        </w:rPr>
        <w:t>4.1.5</w:t>
      </w:r>
      <w:r>
        <w:rPr>
          <w:b/>
          <w:bCs/>
          <w:spacing w:val="-5"/>
          <w:sz w:val="24"/>
          <w:szCs w:val="24"/>
        </w:rPr>
        <w:t> </w:t>
      </w:r>
      <w:r>
        <w:rPr>
          <w:b/>
          <w:bCs/>
          <w:sz w:val="24"/>
          <w:szCs w:val="24"/>
        </w:rPr>
        <w:t>(Ռեյդ):</w:t>
      </w:r>
      <w:r>
        <w:rPr>
          <w:b/>
          <w:bCs/>
          <w:spacing w:val="-4"/>
          <w:sz w:val="24"/>
          <w:szCs w:val="24"/>
        </w:rPr>
        <w:t> </w:t>
      </w:r>
      <w:r>
        <w:rPr>
          <w:sz w:val="24"/>
          <w:szCs w:val="24"/>
        </w:rPr>
        <w:t>Համարյա</w:t>
      </w:r>
      <w:r>
        <w:rPr>
          <w:spacing w:val="-6"/>
          <w:sz w:val="24"/>
          <w:szCs w:val="24"/>
        </w:rPr>
        <w:t> </w:t>
      </w:r>
      <w:r>
        <w:rPr>
          <w:sz w:val="24"/>
          <w:szCs w:val="24"/>
        </w:rPr>
        <w:t>բոլոր</w:t>
      </w:r>
      <w:r>
        <w:rPr>
          <w:spacing w:val="-5"/>
          <w:sz w:val="24"/>
          <w:szCs w:val="24"/>
        </w:rPr>
        <w:t> </w:t>
      </w:r>
      <w:r>
        <w:rPr>
          <w:sz w:val="24"/>
          <w:szCs w:val="24"/>
        </w:rPr>
        <w:t>գրաֆները</w:t>
      </w:r>
      <w:r>
        <w:rPr>
          <w:spacing w:val="-6"/>
          <w:sz w:val="24"/>
          <w:szCs w:val="24"/>
        </w:rPr>
        <w:t> </w:t>
      </w:r>
      <w:r>
        <w:rPr>
          <w:sz w:val="24"/>
          <w:szCs w:val="24"/>
        </w:rPr>
        <w:t>էյլերյան</w:t>
      </w:r>
      <w:r>
        <w:rPr>
          <w:spacing w:val="-5"/>
          <w:sz w:val="24"/>
          <w:szCs w:val="24"/>
        </w:rPr>
        <w:t> </w:t>
      </w:r>
      <w:r>
        <w:rPr>
          <w:spacing w:val="-4"/>
          <w:sz w:val="24"/>
          <w:szCs w:val="24"/>
        </w:rPr>
        <w:t>չեն:</w:t>
      </w:r>
    </w:p>
    <w:p>
      <w:pPr>
        <w:pStyle w:val="BodyText"/>
        <w:spacing w:line="357" w:lineRule="auto" w:before="153"/>
        <w:ind w:left="617" w:right="611" w:firstLine="567"/>
        <w:jc w:val="both"/>
      </w:pPr>
      <w:r>
        <w:rPr>
          <w:b/>
          <w:bCs/>
        </w:rPr>
        <w:t>Ապացույց: </w:t>
      </w:r>
      <w:r>
        <w:rPr/>
        <w:t>Դիտարկենք բոլոր գրաֆների բազմության վրա որոշված </w:t>
      </w:r>
      <w:r>
        <w:rPr>
          <w:rFonts w:ascii="Cambria Math" w:hAnsi="Cambria Math" w:cs="Cambria Math" w:eastAsia="Cambria Math"/>
        </w:rPr>
        <w:t>� </w:t>
      </w:r>
      <w:r>
        <w:rPr/>
        <w:t>և </w:t>
      </w:r>
      <w:r>
        <w:rPr>
          <w:rFonts w:ascii="Cambria Math" w:hAnsi="Cambria Math" w:cs="Cambria Math" w:eastAsia="Cambria Math"/>
          <w:spacing w:val="-87"/>
        </w:rPr>
        <w:t>�</w:t>
      </w:r>
      <w:r>
        <w:rPr>
          <w:rFonts w:ascii="Cambria Math" w:hAnsi="Cambria Math" w:cs="Cambria Math" w:eastAsia="Cambria Math"/>
          <w:spacing w:val="-87"/>
          <w:vertAlign w:val="superscript"/>
        </w:rPr>
        <w:t>r</w:t>
      </w:r>
      <w:r>
        <w:rPr>
          <w:rFonts w:ascii="Cambria Math" w:hAnsi="Cambria Math" w:cs="Cambria Math" w:eastAsia="Cambria Math"/>
          <w:vertAlign w:val="baseline"/>
        </w:rPr>
        <w:t> </w:t>
      </w:r>
      <w:r>
        <w:rPr>
          <w:vertAlign w:val="baseline"/>
        </w:rPr>
        <w:t>հատկությունները, որտեղ </w:t>
      </w:r>
      <w:r>
        <w:rPr>
          <w:rFonts w:ascii="Cambria Math" w:hAnsi="Cambria Math" w:cs="Cambria Math" w:eastAsia="Cambria Math"/>
          <w:vertAlign w:val="baseline"/>
        </w:rPr>
        <w:t>�</w:t>
      </w:r>
      <w:r>
        <w:rPr>
          <w:vertAlign w:val="baseline"/>
        </w:rPr>
        <w:t>-ն «էյլերյան է», իսկ </w:t>
      </w:r>
      <w:r>
        <w:rPr>
          <w:rFonts w:ascii="Cambria Math" w:hAnsi="Cambria Math" w:cs="Cambria Math" w:eastAsia="Cambria Math"/>
          <w:vertAlign w:val="baseline"/>
        </w:rPr>
        <w:t>�</w:t>
      </w:r>
      <w:r>
        <w:rPr>
          <w:rFonts w:ascii="Cambria Math" w:hAnsi="Cambria Math" w:cs="Cambria Math" w:eastAsia="Cambria Math"/>
          <w:vertAlign w:val="superscript"/>
        </w:rPr>
        <w:t>r</w:t>
      </w:r>
      <w:r>
        <w:rPr>
          <w:vertAlign w:val="baseline"/>
        </w:rPr>
        <w:t>-ը` «զույգ է» հատկություններն </w:t>
      </w:r>
      <w:r>
        <w:rPr>
          <w:spacing w:val="-58"/>
          <w:vertAlign w:val="baseline"/>
        </w:rPr>
        <w:t>են:</w:t>
      </w:r>
      <w:r>
        <w:rPr>
          <w:vertAlign w:val="baseline"/>
        </w:rPr>
        <w:t> Համաձայն</w:t>
      </w:r>
      <w:r>
        <w:rPr>
          <w:spacing w:val="79"/>
          <w:vertAlign w:val="baseline"/>
        </w:rPr>
        <w:t> </w:t>
      </w:r>
      <w:r>
        <w:rPr>
          <w:vertAlign w:val="baseline"/>
        </w:rPr>
        <w:t>հետևանք</w:t>
      </w:r>
      <w:r>
        <w:rPr>
          <w:spacing w:val="78"/>
          <w:vertAlign w:val="baseline"/>
        </w:rPr>
        <w:t> </w:t>
      </w:r>
      <w:r>
        <w:rPr>
          <w:vertAlign w:val="baseline"/>
        </w:rPr>
        <w:t>4.1.1-ի</w:t>
      </w:r>
      <w:r>
        <w:rPr>
          <w:spacing w:val="50"/>
          <w:w w:val="150"/>
          <w:vertAlign w:val="baseline"/>
        </w:rPr>
        <w:t> </w:t>
      </w:r>
      <w:r>
        <w:rPr>
          <w:vertAlign w:val="baseline"/>
        </w:rPr>
        <w:t>կստանանք՝</w:t>
      </w:r>
      <w:r>
        <w:rPr>
          <w:spacing w:val="78"/>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position w:val="1"/>
          <w:vertAlign w:val="baseline"/>
        </w:rPr>
        <w:t>)</w:t>
      </w:r>
      <w:r>
        <w:rPr>
          <w:rFonts w:ascii="Cambria Math" w:hAnsi="Cambria Math" w:cs="Cambria Math" w:eastAsia="Cambria Math"/>
          <w:spacing w:val="23"/>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3"/>
          <w:vertAlign w:val="baseline"/>
        </w:rPr>
        <w:t> </w:t>
      </w:r>
      <w:r>
        <w:rPr>
          <w:rFonts w:ascii="Cambria Math" w:hAnsi="Cambria Math" w:cs="Cambria Math" w:eastAsia="Cambria Math"/>
          <w:vertAlign w:val="baseline"/>
        </w:rPr>
        <w:t>G</w:t>
      </w:r>
      <w:r>
        <w:rPr>
          <w:rFonts w:ascii="Cambria Math" w:hAnsi="Cambria Math" w:cs="Cambria Math" w:eastAsia="Cambria Math"/>
          <w:position w:val="-5"/>
          <w:sz w:val="17"/>
          <w:szCs w:val="17"/>
          <w:vertAlign w:val="baseline"/>
        </w:rPr>
        <w:t>�</w:t>
      </w:r>
      <w:r>
        <w:rPr>
          <w:rFonts w:ascii="Cambria Math" w:hAnsi="Cambria Math" w:cs="Cambria Math" w:eastAsia="Cambria Math"/>
          <w:sz w:val="14"/>
          <w:szCs w:val="14"/>
          <w:vertAlign w:val="baseline"/>
        </w:rPr>
        <w:t>l</w:t>
      </w:r>
      <w:r>
        <w:rPr>
          <w:rFonts w:ascii="Cambria Math" w:hAnsi="Cambria Math" w:cs="Cambria Math" w:eastAsia="Cambria Math"/>
          <w:spacing w:val="-12"/>
          <w:sz w:val="14"/>
          <w:szCs w:val="14"/>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position w:val="1"/>
          <w:vertAlign w:val="baseline"/>
        </w:rPr>
        <w:t>)</w:t>
      </w:r>
      <w:r>
        <w:rPr>
          <w:b/>
          <w:bCs/>
          <w:vertAlign w:val="baseline"/>
        </w:rPr>
        <w:t>:</w:t>
      </w:r>
      <w:r>
        <w:rPr>
          <w:b/>
          <w:bCs/>
          <w:spacing w:val="51"/>
          <w:w w:val="150"/>
          <w:vertAlign w:val="baseline"/>
        </w:rPr>
        <w:t> </w:t>
      </w:r>
      <w:r>
        <w:rPr>
          <w:vertAlign w:val="baseline"/>
        </w:rPr>
        <w:t>Մյուս</w:t>
      </w:r>
      <w:r>
        <w:rPr>
          <w:spacing w:val="79"/>
          <w:vertAlign w:val="baseline"/>
        </w:rPr>
        <w:t> </w:t>
      </w:r>
      <w:r>
        <w:rPr>
          <w:vertAlign w:val="baseline"/>
        </w:rPr>
        <w:t>կողմից,</w:t>
      </w:r>
      <w:r>
        <w:rPr>
          <w:spacing w:val="79"/>
          <w:vertAlign w:val="baseline"/>
        </w:rPr>
        <w:t> </w:t>
      </w:r>
      <w:r>
        <w:rPr>
          <w:vertAlign w:val="baseline"/>
        </w:rPr>
        <w:t>ըստ</w:t>
      </w:r>
      <w:r>
        <w:rPr>
          <w:spacing w:val="51"/>
          <w:w w:val="150"/>
          <w:vertAlign w:val="baseline"/>
        </w:rPr>
        <w:t> </w:t>
      </w:r>
      <w:r>
        <w:rPr>
          <w:spacing w:val="-21"/>
          <w:vertAlign w:val="baseline"/>
        </w:rPr>
        <w:t>թեորեմ</w:t>
      </w:r>
    </w:p>
    <w:p>
      <w:pPr>
        <w:spacing w:after="0" w:line="357" w:lineRule="auto"/>
        <w:jc w:val="both"/>
        <w:sectPr>
          <w:pgSz w:w="11910" w:h="16840"/>
          <w:pgMar w:header="0" w:footer="914" w:top="1080" w:bottom="1100" w:left="460" w:right="460"/>
        </w:sectPr>
      </w:pPr>
    </w:p>
    <w:p>
      <w:pPr>
        <w:spacing w:line="112" w:lineRule="exact" w:before="0"/>
        <w:ind w:left="0" w:right="0" w:firstLine="0"/>
        <w:jc w:val="right"/>
        <w:rPr>
          <w:rFonts w:ascii="Cambria Math" w:hAnsi="Cambria Math" w:cs="Cambria Math" w:eastAsia="Cambria Math"/>
          <w:sz w:val="17"/>
          <w:szCs w:val="17"/>
        </w:rPr>
      </w:pPr>
      <w:r>
        <w:rPr>
          <w:rFonts w:ascii="Cambria Math" w:hAnsi="Cambria Math" w:cs="Cambria Math" w:eastAsia="Cambria Math"/>
          <w:spacing w:val="-5"/>
          <w:w w:val="115"/>
          <w:sz w:val="17"/>
          <w:szCs w:val="17"/>
        </w:rPr>
        <w:t>ቀ</w:t>
      </w:r>
      <w:r>
        <w:rPr>
          <w:rFonts w:ascii="Cambria Math" w:hAnsi="Cambria Math" w:cs="Cambria Math" w:eastAsia="Cambria Math"/>
          <w:spacing w:val="-5"/>
          <w:w w:val="115"/>
          <w:position w:val="9"/>
          <w:sz w:val="17"/>
          <w:szCs w:val="17"/>
        </w:rPr>
        <w:t>n</w:t>
      </w:r>
      <w:r>
        <w:rPr>
          <w:rFonts w:ascii="Cambria Math" w:hAnsi="Cambria Math" w:cs="Cambria Math" w:eastAsia="Cambria Math"/>
          <w:spacing w:val="-5"/>
          <w:w w:val="115"/>
          <w:sz w:val="17"/>
          <w:szCs w:val="17"/>
        </w:rPr>
        <w:t>ቁ</w:t>
      </w:r>
    </w:p>
    <w:p>
      <w:pPr>
        <w:spacing w:line="112" w:lineRule="exact" w:before="0"/>
        <w:ind w:left="1560" w:right="0" w:firstLine="0"/>
        <w:jc w:val="left"/>
        <w:rPr>
          <w:rFonts w:ascii="Cambria Math" w:hAnsi="Cambria Math" w:cs="Cambria Math" w:eastAsia="Cambria Math"/>
          <w:sz w:val="17"/>
          <w:szCs w:val="17"/>
        </w:rPr>
      </w:pPr>
      <w:r>
        <w:rPr/>
        <w:br w:type="column"/>
      </w:r>
      <w:r>
        <w:rPr>
          <w:rFonts w:ascii="Cambria Math" w:hAnsi="Cambria Math" w:cs="Cambria Math" w:eastAsia="Cambria Math"/>
          <w:w w:val="125"/>
          <w:position w:val="-7"/>
          <w:sz w:val="17"/>
          <w:szCs w:val="17"/>
        </w:rPr>
        <w:t>ቀ</w:t>
      </w:r>
      <w:r>
        <w:rPr>
          <w:rFonts w:ascii="Cambria Math" w:hAnsi="Cambria Math" w:cs="Cambria Math" w:eastAsia="Cambria Math"/>
          <w:w w:val="125"/>
          <w:sz w:val="17"/>
          <w:szCs w:val="17"/>
        </w:rPr>
        <w:t>n-</w:t>
      </w:r>
      <w:r>
        <w:rPr>
          <w:rFonts w:ascii="Cambria Math" w:hAnsi="Cambria Math" w:cs="Cambria Math" w:eastAsia="Cambria Math"/>
          <w:spacing w:val="-5"/>
          <w:w w:val="125"/>
          <w:sz w:val="17"/>
          <w:szCs w:val="17"/>
        </w:rPr>
        <w:t>1</w:t>
      </w:r>
      <w:r>
        <w:rPr>
          <w:rFonts w:ascii="Cambria Math" w:hAnsi="Cambria Math" w:cs="Cambria Math" w:eastAsia="Cambria Math"/>
          <w:spacing w:val="-5"/>
          <w:w w:val="125"/>
          <w:position w:val="-7"/>
          <w:sz w:val="17"/>
          <w:szCs w:val="17"/>
        </w:rPr>
        <w:t>ቁ</w:t>
      </w:r>
    </w:p>
    <w:p>
      <w:pPr>
        <w:spacing w:after="0" w:line="112" w:lineRule="exact"/>
        <w:jc w:val="left"/>
        <w:rPr>
          <w:rFonts w:ascii="Cambria Math" w:hAnsi="Cambria Math" w:cs="Cambria Math" w:eastAsia="Cambria Math"/>
          <w:sz w:val="17"/>
          <w:szCs w:val="17"/>
        </w:rPr>
        <w:sectPr>
          <w:type w:val="continuous"/>
          <w:pgSz w:w="11910" w:h="16840"/>
          <w:pgMar w:header="0" w:footer="914" w:top="2000" w:bottom="280" w:left="460" w:right="460"/>
          <w:cols w:num="2" w:equalWidth="0">
            <w:col w:w="5121" w:space="40"/>
            <w:col w:w="5829"/>
          </w:cols>
        </w:sectPr>
      </w:pPr>
    </w:p>
    <w:p>
      <w:pPr>
        <w:pStyle w:val="BodyText"/>
        <w:spacing w:line="312" w:lineRule="exact"/>
        <w:ind w:left="617"/>
        <w:rPr>
          <w:rFonts w:ascii="Cambria Math" w:hAnsi="Cambria Math" w:cs="Cambria Math" w:eastAsia="Cambria Math"/>
          <w:sz w:val="17"/>
          <w:szCs w:val="17"/>
        </w:rPr>
      </w:pPr>
      <w:r>
        <w:rPr/>
        <w:t>1.2.2-ի</w:t>
      </w:r>
      <w:r>
        <w:rPr>
          <w:spacing w:val="4"/>
        </w:rPr>
        <w:t> </w:t>
      </w:r>
      <w:r>
        <w:rPr/>
        <w:t>և</w:t>
      </w:r>
      <w:r>
        <w:rPr>
          <w:spacing w:val="4"/>
        </w:rPr>
        <w:t> </w:t>
      </w:r>
      <w:r>
        <w:rPr/>
        <w:t>1.2.3-ի</w:t>
      </w:r>
      <w:r>
        <w:rPr>
          <w:spacing w:val="4"/>
        </w:rPr>
        <w:t> </w:t>
      </w:r>
      <w:r>
        <w:rPr/>
        <w:t>կստանանք՝</w:t>
      </w:r>
      <w:r>
        <w:rPr>
          <w:spacing w:val="5"/>
        </w:rPr>
        <w:t> </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position w:val="1"/>
        </w:rPr>
        <w:t>)|</w:t>
      </w:r>
      <w:r>
        <w:rPr>
          <w:rFonts w:ascii="Cambria Math" w:hAnsi="Cambria Math" w:cs="Cambria Math" w:eastAsia="Cambria Math"/>
          <w:spacing w:val="20"/>
          <w:position w:val="1"/>
        </w:rPr>
        <w:t> </w:t>
      </w:r>
      <w:r>
        <w:rPr>
          <w:rFonts w:ascii="Cambria Math" w:hAnsi="Cambria Math" w:cs="Cambria Math" w:eastAsia="Cambria Math"/>
          <w:spacing w:val="13"/>
        </w:rPr>
        <w:t>=</w:t>
      </w:r>
      <w:r>
        <w:rPr>
          <w:rFonts w:ascii="Cambria Math" w:hAnsi="Cambria Math" w:cs="Cambria Math" w:eastAsia="Cambria Math"/>
          <w:spacing w:val="4"/>
        </w:rPr>
        <w:t> </w:t>
      </w:r>
      <w:r>
        <w:rPr>
          <w:rFonts w:ascii="Cambria Math" w:hAnsi="Cambria Math" w:cs="Cambria Math" w:eastAsia="Cambria Math"/>
        </w:rPr>
        <w:t>2</w:t>
      </w:r>
      <w:r>
        <w:rPr>
          <w:rFonts w:ascii="Cambria Math" w:hAnsi="Cambria Math" w:cs="Cambria Math" w:eastAsia="Cambria Math"/>
          <w:spacing w:val="41"/>
        </w:rPr>
        <w:t> </w:t>
      </w:r>
      <w:r>
        <w:rPr>
          <w:rFonts w:ascii="Cambria Math" w:hAnsi="Cambria Math" w:cs="Cambria Math" w:eastAsia="Cambria Math"/>
          <w:spacing w:val="-10"/>
          <w:position w:val="4"/>
          <w:sz w:val="17"/>
          <w:szCs w:val="17"/>
        </w:rPr>
        <w:t>2</w:t>
      </w:r>
    </w:p>
    <w:p>
      <w:pPr>
        <w:spacing w:line="335" w:lineRule="exact" w:before="0"/>
        <w:ind w:left="118" w:right="0" w:firstLine="0"/>
        <w:jc w:val="left"/>
        <w:rPr>
          <w:rFonts w:ascii="Cambria Math" w:hAnsi="Cambria Math" w:cs="Cambria Math" w:eastAsia="Cambria Math"/>
          <w:sz w:val="17"/>
          <w:szCs w:val="17"/>
        </w:rPr>
      </w:pPr>
      <w:r>
        <w:rPr/>
        <w:br w:type="column"/>
      </w:r>
      <w:r>
        <w:rPr>
          <w:w w:val="110"/>
          <w:sz w:val="24"/>
          <w:szCs w:val="24"/>
        </w:rPr>
        <w:t>և</w:t>
      </w:r>
      <w:r>
        <w:rPr>
          <w:spacing w:val="-13"/>
          <w:w w:val="110"/>
          <w:sz w:val="24"/>
          <w:szCs w:val="24"/>
        </w:rPr>
        <w:t> </w:t>
      </w:r>
      <w:r>
        <w:rPr>
          <w:rFonts w:ascii="Cambria Math" w:hAnsi="Cambria Math" w:cs="Cambria Math" w:eastAsia="Cambria Math"/>
          <w:w w:val="110"/>
          <w:sz w:val="24"/>
          <w:szCs w:val="24"/>
        </w:rPr>
        <w:t>IG</w:t>
      </w:r>
      <w:r>
        <w:rPr>
          <w:rFonts w:ascii="Cambria Math" w:hAnsi="Cambria Math" w:cs="Cambria Math" w:eastAsia="Cambria Math"/>
          <w:w w:val="110"/>
          <w:position w:val="-5"/>
          <w:sz w:val="17"/>
          <w:szCs w:val="17"/>
        </w:rPr>
        <w:t>�</w:t>
      </w:r>
      <w:r>
        <w:rPr>
          <w:rFonts w:ascii="Cambria Math" w:hAnsi="Cambria Math" w:cs="Cambria Math" w:eastAsia="Cambria Math"/>
          <w:w w:val="110"/>
          <w:sz w:val="14"/>
          <w:szCs w:val="14"/>
        </w:rPr>
        <w:t>l</w:t>
      </w:r>
      <w:r>
        <w:rPr>
          <w:rFonts w:ascii="Cambria Math" w:hAnsi="Cambria Math" w:cs="Cambria Math" w:eastAsia="Cambria Math"/>
          <w:spacing w:val="-17"/>
          <w:w w:val="110"/>
          <w:sz w:val="14"/>
          <w:szCs w:val="14"/>
        </w:rPr>
        <w:t> </w:t>
      </w:r>
      <w:r>
        <w:rPr>
          <w:rFonts w:ascii="Cambria Math" w:hAnsi="Cambria Math" w:cs="Cambria Math" w:eastAsia="Cambria Math"/>
          <w:w w:val="110"/>
          <w:position w:val="1"/>
          <w:sz w:val="24"/>
          <w:szCs w:val="24"/>
        </w:rPr>
        <w:t>(</w:t>
      </w:r>
      <w:r>
        <w:rPr>
          <w:rFonts w:ascii="Cambria Math" w:hAnsi="Cambria Math" w:cs="Cambria Math" w:eastAsia="Cambria Math"/>
          <w:w w:val="110"/>
          <w:sz w:val="24"/>
          <w:szCs w:val="24"/>
        </w:rPr>
        <w:t>n</w:t>
      </w:r>
      <w:r>
        <w:rPr>
          <w:rFonts w:ascii="Cambria Math" w:hAnsi="Cambria Math" w:cs="Cambria Math" w:eastAsia="Cambria Math"/>
          <w:w w:val="110"/>
          <w:position w:val="1"/>
          <w:sz w:val="24"/>
          <w:szCs w:val="24"/>
        </w:rPr>
        <w:t>)</w:t>
      </w:r>
      <w:r>
        <w:rPr>
          <w:rFonts w:ascii="Cambria Math" w:hAnsi="Cambria Math" w:cs="Cambria Math" w:eastAsia="Cambria Math"/>
          <w:w w:val="110"/>
          <w:sz w:val="24"/>
          <w:szCs w:val="24"/>
        </w:rPr>
        <w:t>I</w:t>
      </w:r>
      <w:r>
        <w:rPr>
          <w:rFonts w:ascii="Cambria Math" w:hAnsi="Cambria Math" w:cs="Cambria Math" w:eastAsia="Cambria Math"/>
          <w:spacing w:val="-9"/>
          <w:w w:val="110"/>
          <w:sz w:val="24"/>
          <w:szCs w:val="24"/>
        </w:rPr>
        <w:t> </w:t>
      </w:r>
      <w:r>
        <w:rPr>
          <w:rFonts w:ascii="Cambria Math" w:hAnsi="Cambria Math" w:cs="Cambria Math" w:eastAsia="Cambria Math"/>
          <w:spacing w:val="13"/>
          <w:w w:val="110"/>
          <w:sz w:val="24"/>
          <w:szCs w:val="24"/>
        </w:rPr>
        <w:t>=</w:t>
      </w:r>
      <w:r>
        <w:rPr>
          <w:rFonts w:ascii="Cambria Math" w:hAnsi="Cambria Math" w:cs="Cambria Math" w:eastAsia="Cambria Math"/>
          <w:spacing w:val="-9"/>
          <w:w w:val="110"/>
          <w:sz w:val="24"/>
          <w:szCs w:val="24"/>
        </w:rPr>
        <w:t> </w:t>
      </w:r>
      <w:r>
        <w:rPr>
          <w:rFonts w:ascii="Cambria Math" w:hAnsi="Cambria Math" w:cs="Cambria Math" w:eastAsia="Cambria Math"/>
          <w:w w:val="110"/>
          <w:sz w:val="24"/>
          <w:szCs w:val="24"/>
        </w:rPr>
        <w:t>2</w:t>
      </w:r>
      <w:r>
        <w:rPr>
          <w:rFonts w:ascii="Cambria Math" w:hAnsi="Cambria Math" w:cs="Cambria Math" w:eastAsia="Cambria Math"/>
          <w:spacing w:val="35"/>
          <w:w w:val="110"/>
          <w:sz w:val="24"/>
          <w:szCs w:val="24"/>
        </w:rPr>
        <w:t>  </w:t>
      </w:r>
      <w:r>
        <w:rPr>
          <w:rFonts w:ascii="Cambria Math" w:hAnsi="Cambria Math" w:cs="Cambria Math" w:eastAsia="Cambria Math"/>
          <w:spacing w:val="-95"/>
          <w:w w:val="110"/>
          <w:position w:val="3"/>
          <w:sz w:val="17"/>
          <w:szCs w:val="17"/>
        </w:rPr>
        <w:t>2</w:t>
      </w:r>
    </w:p>
    <w:p>
      <w:pPr>
        <w:pStyle w:val="BodyText"/>
        <w:spacing w:line="312" w:lineRule="exact"/>
        <w:ind w:left="170"/>
      </w:pPr>
      <w:r>
        <w:rPr/>
        <w:br w:type="column"/>
      </w:r>
      <w:r>
        <w:rPr>
          <w:b/>
          <w:bCs/>
        </w:rPr>
        <w:t>:</w:t>
      </w:r>
      <w:r>
        <w:rPr>
          <w:b/>
          <w:bCs/>
          <w:spacing w:val="-3"/>
        </w:rPr>
        <w:t> </w:t>
      </w:r>
      <w:r>
        <w:rPr/>
        <w:t>Այստեղից</w:t>
      </w:r>
      <w:r>
        <w:rPr>
          <w:spacing w:val="-3"/>
        </w:rPr>
        <w:t> </w:t>
      </w:r>
      <w:r>
        <w:rPr/>
        <w:t>հետևում</w:t>
      </w:r>
      <w:r>
        <w:rPr>
          <w:spacing w:val="-1"/>
        </w:rPr>
        <w:t> </w:t>
      </w:r>
      <w:r>
        <w:rPr/>
        <w:t>է,</w:t>
      </w:r>
      <w:r>
        <w:rPr>
          <w:spacing w:val="-2"/>
        </w:rPr>
        <w:t> </w:t>
      </w:r>
      <w:r>
        <w:rPr>
          <w:spacing w:val="-5"/>
        </w:rPr>
        <w:t>որ</w:t>
      </w:r>
    </w:p>
    <w:p>
      <w:pPr>
        <w:spacing w:after="0" w:line="312" w:lineRule="exact"/>
        <w:sectPr>
          <w:type w:val="continuous"/>
          <w:pgSz w:w="11910" w:h="16840"/>
          <w:pgMar w:header="0" w:footer="914" w:top="2000" w:bottom="280" w:left="460" w:right="460"/>
          <w:cols w:num="3" w:equalWidth="0">
            <w:col w:w="5033" w:space="40"/>
            <w:col w:w="1950" w:space="39"/>
            <w:col w:w="3928"/>
          </w:cols>
        </w:sectPr>
      </w:pPr>
    </w:p>
    <w:p>
      <w:pPr>
        <w:spacing w:line="122" w:lineRule="exact" w:before="101"/>
        <w:ind w:left="0" w:right="0" w:firstLine="0"/>
        <w:jc w:val="right"/>
        <w:rPr>
          <w:rFonts w:ascii="Cambria Math"/>
          <w:sz w:val="17"/>
        </w:rPr>
      </w:pPr>
      <w:r>
        <w:rPr/>
        <w:pict>
          <v:rect style="position:absolute;margin-left:435.480011pt;margin-top:19.246981pt;width:19.38pt;height:.77997pt;mso-position-horizontal-relative:page;mso-position-vertical-relative:paragraph;z-index:-21766144" id="docshape1078" filled="true" fillcolor="#000000" stroked="false">
            <v:fill type="solid"/>
            <w10:wrap type="none"/>
          </v:rect>
        </w:pict>
      </w:r>
      <w:r>
        <w:rPr>
          <w:rFonts w:ascii="Cambria Math"/>
          <w:spacing w:val="-2"/>
          <w:w w:val="130"/>
          <w:position w:val="-7"/>
          <w:sz w:val="17"/>
        </w:rPr>
        <w:t>(</w:t>
      </w:r>
      <w:r>
        <w:rPr>
          <w:rFonts w:ascii="Cambria Math"/>
          <w:spacing w:val="-2"/>
          <w:w w:val="130"/>
          <w:sz w:val="17"/>
        </w:rPr>
        <w:t>n-</w:t>
      </w:r>
      <w:r>
        <w:rPr>
          <w:rFonts w:ascii="Cambria Math"/>
          <w:spacing w:val="-5"/>
          <w:w w:val="130"/>
          <w:sz w:val="17"/>
        </w:rPr>
        <w:t>1</w:t>
      </w:r>
      <w:r>
        <w:rPr>
          <w:rFonts w:ascii="Cambria Math"/>
          <w:spacing w:val="-5"/>
          <w:w w:val="130"/>
          <w:position w:val="-7"/>
          <w:sz w:val="17"/>
        </w:rPr>
        <w:t>)</w:t>
      </w:r>
    </w:p>
    <w:p>
      <w:pPr>
        <w:spacing w:line="133" w:lineRule="exact" w:before="90"/>
        <w:ind w:left="427" w:right="0" w:firstLine="0"/>
        <w:jc w:val="left"/>
        <w:rPr>
          <w:rFonts w:ascii="Cambria Math"/>
          <w:sz w:val="17"/>
        </w:rPr>
      </w:pPr>
      <w:r>
        <w:rPr/>
        <w:br w:type="column"/>
      </w:r>
      <w:r>
        <w:rPr>
          <w:rFonts w:ascii="Cambria Math"/>
          <w:w w:val="115"/>
          <w:sz w:val="17"/>
        </w:rPr>
        <w:t>(</w:t>
      </w:r>
      <w:r>
        <w:rPr>
          <w:rFonts w:ascii="Cambria Math"/>
          <w:w w:val="115"/>
          <w:position w:val="9"/>
          <w:sz w:val="17"/>
        </w:rPr>
        <w:t>n</w:t>
      </w:r>
      <w:r>
        <w:rPr>
          <w:rFonts w:ascii="Cambria Math"/>
          <w:w w:val="115"/>
          <w:sz w:val="17"/>
        </w:rPr>
        <w:t>)-</w:t>
      </w:r>
      <w:r>
        <w:rPr>
          <w:rFonts w:ascii="Cambria Math"/>
          <w:spacing w:val="-5"/>
          <w:w w:val="120"/>
          <w:sz w:val="17"/>
        </w:rPr>
        <w:t>n+1</w:t>
      </w:r>
    </w:p>
    <w:p>
      <w:pPr>
        <w:spacing w:line="240" w:lineRule="auto" w:before="0"/>
        <w:rPr>
          <w:rFonts w:ascii="Cambria Math"/>
          <w:sz w:val="18"/>
        </w:rPr>
      </w:pPr>
      <w:r>
        <w:rPr/>
        <w:br w:type="column"/>
      </w:r>
      <w:r>
        <w:rPr>
          <w:rFonts w:ascii="Cambria Math"/>
          <w:sz w:val="18"/>
        </w:rPr>
      </w:r>
    </w:p>
    <w:p>
      <w:pPr>
        <w:spacing w:line="11" w:lineRule="exact" w:before="0"/>
        <w:ind w:left="0" w:right="0" w:firstLine="0"/>
        <w:jc w:val="right"/>
        <w:rPr>
          <w:rFonts w:ascii="Cambria Math"/>
          <w:sz w:val="17"/>
        </w:rPr>
      </w:pPr>
      <w:r>
        <w:rPr>
          <w:rFonts w:ascii="Cambria Math"/>
          <w:w w:val="120"/>
          <w:sz w:val="17"/>
        </w:rPr>
        <w:t>-</w:t>
      </w:r>
      <w:r>
        <w:rPr>
          <w:rFonts w:ascii="Cambria Math"/>
          <w:spacing w:val="-5"/>
          <w:w w:val="125"/>
          <w:sz w:val="17"/>
        </w:rPr>
        <w:t>n+1</w:t>
      </w:r>
    </w:p>
    <w:p>
      <w:pPr>
        <w:tabs>
          <w:tab w:pos="1430" w:val="right" w:leader="none"/>
        </w:tabs>
        <w:spacing w:line="84" w:lineRule="exact" w:before="139"/>
        <w:ind w:left="284" w:right="0" w:firstLine="0"/>
        <w:jc w:val="left"/>
        <w:rPr>
          <w:rFonts w:ascii="Cambria Math" w:hAnsi="Cambria Math" w:cs="Cambria Math" w:eastAsia="Cambria Math"/>
          <w:sz w:val="17"/>
          <w:szCs w:val="17"/>
        </w:rPr>
      </w:pPr>
      <w:r>
        <w:rPr/>
        <w:br w:type="column"/>
      </w:r>
      <w:r>
        <w:rPr>
          <w:rFonts w:ascii="Cambria Math" w:hAnsi="Cambria Math" w:cs="Cambria Math" w:eastAsia="Cambria Math"/>
          <w:spacing w:val="-2"/>
          <w:w w:val="105"/>
          <w:position w:val="1"/>
          <w:sz w:val="17"/>
          <w:szCs w:val="17"/>
          <w:u w:val="single"/>
        </w:rPr>
        <w:t>IG</w:t>
      </w:r>
      <w:r>
        <w:rPr>
          <w:rFonts w:ascii="Cambria Math" w:hAnsi="Cambria Math" w:cs="Cambria Math" w:eastAsia="Cambria Math"/>
          <w:spacing w:val="-2"/>
          <w:w w:val="105"/>
          <w:position w:val="-2"/>
          <w:sz w:val="14"/>
          <w:szCs w:val="14"/>
          <w:u w:val="single"/>
        </w:rPr>
        <w:t>�</w:t>
      </w:r>
      <w:r>
        <w:rPr>
          <w:rFonts w:ascii="Cambria Math" w:hAnsi="Cambria Math" w:cs="Cambria Math" w:eastAsia="Cambria Math"/>
          <w:spacing w:val="-2"/>
          <w:w w:val="105"/>
          <w:position w:val="2"/>
          <w:sz w:val="17"/>
          <w:szCs w:val="17"/>
          <w:u w:val="single"/>
        </w:rPr>
        <w:t>(</w:t>
      </w:r>
      <w:r>
        <w:rPr>
          <w:rFonts w:ascii="Cambria Math" w:hAnsi="Cambria Math" w:cs="Cambria Math" w:eastAsia="Cambria Math"/>
          <w:spacing w:val="-2"/>
          <w:w w:val="105"/>
          <w:position w:val="1"/>
          <w:sz w:val="17"/>
          <w:szCs w:val="17"/>
          <w:u w:val="single"/>
        </w:rPr>
        <w:t>n</w:t>
      </w:r>
      <w:r>
        <w:rPr>
          <w:rFonts w:ascii="Cambria Math" w:hAnsi="Cambria Math" w:cs="Cambria Math" w:eastAsia="Cambria Math"/>
          <w:spacing w:val="-2"/>
          <w:w w:val="105"/>
          <w:position w:val="2"/>
          <w:sz w:val="17"/>
          <w:szCs w:val="17"/>
          <w:u w:val="single"/>
        </w:rPr>
        <w:t>)</w:t>
      </w:r>
      <w:r>
        <w:rPr>
          <w:rFonts w:ascii="Cambria Math" w:hAnsi="Cambria Math" w:cs="Cambria Math" w:eastAsia="Cambria Math"/>
          <w:spacing w:val="-2"/>
          <w:w w:val="105"/>
          <w:position w:val="1"/>
          <w:sz w:val="17"/>
          <w:szCs w:val="17"/>
          <w:u w:val="single"/>
        </w:rPr>
        <w:t>I</w:t>
      </w:r>
      <w:r>
        <w:rPr>
          <w:rFonts w:ascii="Times New Roman" w:hAnsi="Times New Roman" w:cs="Times New Roman" w:eastAsia="Times New Roman"/>
          <w:position w:val="1"/>
          <w:sz w:val="17"/>
          <w:szCs w:val="17"/>
        </w:rPr>
        <w:tab/>
      </w:r>
      <w:r>
        <w:rPr>
          <w:rFonts w:ascii="Cambria Math" w:hAnsi="Cambria Math" w:cs="Cambria Math" w:eastAsia="Cambria Math"/>
          <w:spacing w:val="-10"/>
          <w:w w:val="105"/>
          <w:sz w:val="17"/>
          <w:szCs w:val="17"/>
        </w:rPr>
        <w:t>1</w:t>
      </w:r>
    </w:p>
    <w:p>
      <w:pPr>
        <w:spacing w:after="0" w:line="84" w:lineRule="exact"/>
        <w:jc w:val="left"/>
        <w:rPr>
          <w:rFonts w:ascii="Cambria Math" w:hAnsi="Cambria Math" w:cs="Cambria Math" w:eastAsia="Cambria Math"/>
          <w:sz w:val="17"/>
          <w:szCs w:val="17"/>
        </w:rPr>
        <w:sectPr>
          <w:pgSz w:w="11910" w:h="16840"/>
          <w:pgMar w:header="0" w:footer="914" w:top="1020" w:bottom="1100" w:left="460" w:right="460"/>
          <w:cols w:num="4" w:equalWidth="0">
            <w:col w:w="4060" w:space="40"/>
            <w:col w:w="1163" w:space="39"/>
            <w:col w:w="1720" w:space="40"/>
            <w:col w:w="3928"/>
          </w:cols>
        </w:sectPr>
      </w:pPr>
    </w:p>
    <w:p>
      <w:pPr>
        <w:pStyle w:val="BodyText"/>
        <w:spacing w:before="550"/>
        <w:ind w:left="617"/>
      </w:pPr>
      <w:r>
        <w:rPr>
          <w:spacing w:val="-2"/>
        </w:rPr>
        <w:t>հետևաբար</w:t>
      </w:r>
    </w:p>
    <w:p>
      <w:pPr>
        <w:pStyle w:val="BodyText"/>
        <w:spacing w:line="291" w:lineRule="exact"/>
        <w:ind w:left="390"/>
        <w:rPr>
          <w:rFonts w:ascii="Cambria Math" w:hAnsi="Cambria Math" w:cs="Cambria Math" w:eastAsia="Cambria Math"/>
          <w:sz w:val="17"/>
          <w:szCs w:val="17"/>
        </w:rPr>
      </w:pPr>
      <w:r>
        <w:rPr/>
        <w:br w:type="column"/>
      </w:r>
      <w:r>
        <w:rPr>
          <w:rFonts w:ascii="Cambria Math" w:hAnsi="Cambria Math" w:cs="Cambria Math" w:eastAsia="Cambria Math"/>
          <w:w w:val="105"/>
        </w:rPr>
        <w:t>IG</w:t>
      </w:r>
      <w:r>
        <w:rPr>
          <w:rFonts w:ascii="Cambria Math" w:hAnsi="Cambria Math" w:cs="Cambria Math" w:eastAsia="Cambria Math"/>
          <w:w w:val="105"/>
          <w:vertAlign w:val="subscript"/>
        </w:rPr>
        <w:t>�</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n</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I</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2"/>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spacing w:val="59"/>
          <w:w w:val="105"/>
          <w:vertAlign w:val="baseline"/>
        </w:rPr>
        <w:t>  </w:t>
      </w:r>
      <w:r>
        <w:rPr>
          <w:rFonts w:ascii="Cambria Math" w:hAnsi="Cambria Math" w:cs="Cambria Math" w:eastAsia="Cambria Math"/>
          <w:spacing w:val="-97"/>
          <w:w w:val="105"/>
          <w:position w:val="3"/>
          <w:sz w:val="17"/>
          <w:szCs w:val="17"/>
          <w:vertAlign w:val="baseline"/>
        </w:rPr>
        <w:t>2</w:t>
      </w:r>
    </w:p>
    <w:p>
      <w:pPr>
        <w:spacing w:before="9"/>
        <w:ind w:left="237" w:right="0" w:firstLine="0"/>
        <w:jc w:val="left"/>
        <w:rPr>
          <w:rFonts w:ascii="Cambria Math"/>
          <w:sz w:val="17"/>
        </w:rPr>
      </w:pPr>
      <w:r>
        <w:rPr/>
        <w:br w:type="column"/>
      </w:r>
      <w:r>
        <w:rPr>
          <w:rFonts w:ascii="Cambria Math"/>
          <w:spacing w:val="13"/>
          <w:w w:val="105"/>
          <w:sz w:val="24"/>
        </w:rPr>
        <w:t>=</w:t>
      </w:r>
      <w:r>
        <w:rPr>
          <w:rFonts w:ascii="Cambria Math"/>
          <w:spacing w:val="-6"/>
          <w:w w:val="105"/>
          <w:sz w:val="24"/>
        </w:rPr>
        <w:t> </w:t>
      </w:r>
      <w:r>
        <w:rPr>
          <w:rFonts w:ascii="Cambria Math"/>
          <w:w w:val="105"/>
          <w:sz w:val="24"/>
        </w:rPr>
        <w:t>2</w:t>
      </w:r>
      <w:r>
        <w:rPr>
          <w:rFonts w:ascii="Cambria Math"/>
          <w:spacing w:val="27"/>
          <w:w w:val="105"/>
          <w:sz w:val="24"/>
        </w:rPr>
        <w:t> </w:t>
      </w:r>
      <w:r>
        <w:rPr>
          <w:rFonts w:ascii="Cambria Math"/>
          <w:spacing w:val="-10"/>
          <w:w w:val="105"/>
          <w:position w:val="4"/>
          <w:sz w:val="17"/>
        </w:rPr>
        <w:t>2</w:t>
      </w:r>
    </w:p>
    <w:p>
      <w:pPr>
        <w:spacing w:before="858"/>
        <w:ind w:left="326" w:right="0" w:firstLine="0"/>
        <w:jc w:val="left"/>
        <w:rPr>
          <w:rFonts w:ascii="Cambria Math" w:hAnsi="Cambria Math"/>
          <w:sz w:val="28"/>
        </w:rPr>
      </w:pPr>
      <w:r>
        <w:rPr>
          <w:rFonts w:ascii="Cambria Math" w:hAnsi="Cambria Math"/>
          <w:spacing w:val="-2"/>
          <w:w w:val="105"/>
          <w:sz w:val="28"/>
        </w:rPr>
        <w:t>lim</w:t>
      </w:r>
      <w:r>
        <w:rPr>
          <w:rFonts w:ascii="Cambria Math" w:hAnsi="Cambria Math"/>
          <w:spacing w:val="-2"/>
          <w:w w:val="105"/>
          <w:sz w:val="28"/>
          <w:vertAlign w:val="subscript"/>
        </w:rPr>
        <w:t>n→oo</w:t>
      </w:r>
    </w:p>
    <w:p>
      <w:pPr>
        <w:pStyle w:val="BodyText"/>
        <w:spacing w:line="291" w:lineRule="exact"/>
        <w:ind w:left="199"/>
        <w:rPr>
          <w:rFonts w:ascii="Cambria Math" w:hAnsi="Cambria Math"/>
        </w:rPr>
      </w:pPr>
      <w:r>
        <w:rPr/>
        <w:br w:type="column"/>
      </w:r>
      <w:r>
        <w:rPr>
          <w:rFonts w:ascii="Cambria Math" w:hAnsi="Cambria Math"/>
          <w:w w:val="105"/>
        </w:rPr>
        <w:t>=</w:t>
      </w:r>
      <w:r>
        <w:rPr>
          <w:rFonts w:ascii="Cambria Math" w:hAnsi="Cambria Math"/>
          <w:spacing w:val="6"/>
          <w:w w:val="105"/>
        </w:rPr>
        <w:t> </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w w:val="105"/>
        </w:rPr>
        <w:t>n</w:t>
      </w:r>
      <w:r>
        <w:rPr>
          <w:rFonts w:ascii="Cambria Math" w:hAnsi="Cambria Math"/>
          <w:w w:val="105"/>
          <w:position w:val="1"/>
        </w:rPr>
        <w:t>)|</w:t>
      </w:r>
      <w:r>
        <w:rPr>
          <w:rFonts w:ascii="Cambria Math" w:hAnsi="Cambria Math"/>
          <w:spacing w:val="-5"/>
          <w:w w:val="105"/>
          <w:position w:val="1"/>
        </w:rPr>
        <w:t> </w:t>
      </w:r>
      <w:r>
        <w:rPr>
          <w:rFonts w:ascii="Cambria Math" w:hAnsi="Cambria Math"/>
          <w:w w:val="105"/>
        </w:rPr>
        <w:t>∙</w:t>
      </w:r>
      <w:r>
        <w:rPr>
          <w:rFonts w:ascii="Cambria Math" w:hAnsi="Cambria Math"/>
          <w:spacing w:val="-6"/>
          <w:w w:val="105"/>
        </w:rPr>
        <w:t> </w:t>
      </w:r>
      <w:r>
        <w:rPr>
          <w:rFonts w:ascii="Cambria Math" w:hAnsi="Cambria Math"/>
          <w:spacing w:val="-10"/>
          <w:w w:val="105"/>
        </w:rPr>
        <w:t>2 </w:t>
      </w:r>
    </w:p>
    <w:p>
      <w:pPr>
        <w:pStyle w:val="BodyText"/>
        <w:rPr>
          <w:rFonts w:ascii="Cambria Math"/>
          <w:sz w:val="28"/>
        </w:rPr>
      </w:pPr>
    </w:p>
    <w:p>
      <w:pPr>
        <w:pStyle w:val="BodyText"/>
        <w:spacing w:before="8"/>
        <w:rPr>
          <w:rFonts w:ascii="Cambria Math"/>
          <w:sz w:val="37"/>
        </w:rPr>
      </w:pPr>
    </w:p>
    <w:p>
      <w:pPr>
        <w:spacing w:line="177" w:lineRule="auto" w:before="1"/>
        <w:ind w:left="18" w:right="0" w:firstLine="0"/>
        <w:jc w:val="left"/>
        <w:rPr>
          <w:rFonts w:ascii="Cambria Math" w:hAnsi="Cambria Math" w:cs="Cambria Math" w:eastAsia="Cambria Math"/>
          <w:sz w:val="20"/>
          <w:szCs w:val="20"/>
        </w:rPr>
      </w:pPr>
      <w:r>
        <w:rPr>
          <w:rFonts w:ascii="Cambria Math" w:hAnsi="Cambria Math" w:cs="Cambria Math" w:eastAsia="Cambria Math"/>
          <w:w w:val="105"/>
          <w:sz w:val="20"/>
          <w:szCs w:val="20"/>
          <w:u w:val="single"/>
        </w:rPr>
        <w:t>IG</w:t>
      </w:r>
      <w:r>
        <w:rPr>
          <w:rFonts w:ascii="Cambria Math" w:hAnsi="Cambria Math" w:cs="Cambria Math" w:eastAsia="Cambria Math"/>
          <w:w w:val="105"/>
          <w:position w:val="-3"/>
          <w:sz w:val="16"/>
          <w:szCs w:val="16"/>
          <w:u w:val="single"/>
        </w:rPr>
        <w:t>�</w:t>
      </w:r>
      <w:r>
        <w:rPr>
          <w:rFonts w:ascii="Cambria Math" w:hAnsi="Cambria Math" w:cs="Cambria Math" w:eastAsia="Cambria Math"/>
          <w:w w:val="105"/>
          <w:position w:val="1"/>
          <w:sz w:val="20"/>
          <w:szCs w:val="20"/>
          <w:u w:val="single"/>
        </w:rPr>
        <w:t>(</w:t>
      </w:r>
      <w:r>
        <w:rPr>
          <w:rFonts w:ascii="Cambria Math" w:hAnsi="Cambria Math" w:cs="Cambria Math" w:eastAsia="Cambria Math"/>
          <w:w w:val="105"/>
          <w:sz w:val="20"/>
          <w:szCs w:val="20"/>
          <w:u w:val="single"/>
        </w:rPr>
        <w:t>n</w:t>
      </w:r>
      <w:r>
        <w:rPr>
          <w:rFonts w:ascii="Cambria Math" w:hAnsi="Cambria Math" w:cs="Cambria Math" w:eastAsia="Cambria Math"/>
          <w:w w:val="105"/>
          <w:position w:val="1"/>
          <w:sz w:val="20"/>
          <w:szCs w:val="20"/>
          <w:u w:val="single"/>
        </w:rPr>
        <w:t>)</w:t>
      </w:r>
      <w:r>
        <w:rPr>
          <w:rFonts w:ascii="Cambria Math" w:hAnsi="Cambria Math" w:cs="Cambria Math" w:eastAsia="Cambria Math"/>
          <w:w w:val="105"/>
          <w:sz w:val="20"/>
          <w:szCs w:val="20"/>
          <w:u w:val="single"/>
        </w:rPr>
        <w:t>I</w:t>
      </w:r>
      <w:r>
        <w:rPr>
          <w:rFonts w:ascii="Cambria Math" w:hAnsi="Cambria Math" w:cs="Cambria Math" w:eastAsia="Cambria Math"/>
          <w:spacing w:val="31"/>
          <w:w w:val="105"/>
          <w:sz w:val="20"/>
          <w:szCs w:val="20"/>
        </w:rPr>
        <w:t> </w:t>
      </w:r>
      <w:r>
        <w:rPr>
          <w:rFonts w:ascii="Cambria Math" w:hAnsi="Cambria Math" w:cs="Cambria Math" w:eastAsia="Cambria Math"/>
          <w:w w:val="105"/>
          <w:position w:val="-17"/>
          <w:sz w:val="28"/>
          <w:szCs w:val="28"/>
        </w:rPr>
        <w:t>=</w:t>
      </w:r>
      <w:r>
        <w:rPr>
          <w:rFonts w:ascii="Cambria Math" w:hAnsi="Cambria Math" w:cs="Cambria Math" w:eastAsia="Cambria Math"/>
          <w:spacing w:val="12"/>
          <w:w w:val="105"/>
          <w:position w:val="-17"/>
          <w:sz w:val="28"/>
          <w:szCs w:val="28"/>
        </w:rPr>
        <w:t> </w:t>
      </w:r>
      <w:r>
        <w:rPr>
          <w:rFonts w:ascii="Cambria Math" w:hAnsi="Cambria Math" w:cs="Cambria Math" w:eastAsia="Cambria Math"/>
          <w:w w:val="105"/>
          <w:position w:val="-17"/>
          <w:sz w:val="28"/>
          <w:szCs w:val="28"/>
        </w:rPr>
        <w:t>0:</w:t>
      </w:r>
      <w:r>
        <w:rPr>
          <w:rFonts w:ascii="Cambria Math" w:hAnsi="Cambria Math" w:cs="Cambria Math" w:eastAsia="Cambria Math"/>
          <w:spacing w:val="70"/>
          <w:w w:val="150"/>
          <w:position w:val="-17"/>
          <w:sz w:val="28"/>
          <w:szCs w:val="28"/>
        </w:rPr>
        <w:t> </w:t>
      </w:r>
      <w:r>
        <w:rPr>
          <w:rFonts w:ascii="Cambria Math" w:hAnsi="Cambria Math" w:cs="Cambria Math" w:eastAsia="Cambria Math"/>
          <w:spacing w:val="-89"/>
          <w:w w:val="105"/>
          <w:position w:val="-17"/>
          <w:sz w:val="20"/>
          <w:szCs w:val="20"/>
        </w:rPr>
        <w:t>∎</w:t>
      </w:r>
    </w:p>
    <w:p>
      <w:pPr>
        <w:spacing w:line="182" w:lineRule="exact" w:before="0"/>
        <w:ind w:left="85" w:right="0" w:firstLine="0"/>
        <w:jc w:val="left"/>
        <w:rPr>
          <w:rFonts w:ascii="Cambria Math"/>
          <w:sz w:val="20"/>
        </w:rPr>
      </w:pPr>
      <w:r>
        <w:rPr>
          <w:rFonts w:ascii="Cambria Math"/>
          <w:spacing w:val="-2"/>
          <w:w w:val="105"/>
          <w:position w:val="1"/>
          <w:sz w:val="20"/>
        </w:rPr>
        <w:t>|</w:t>
      </w:r>
      <w:r>
        <w:rPr>
          <w:rFonts w:ascii="Cambria Math"/>
          <w:spacing w:val="-2"/>
          <w:w w:val="105"/>
          <w:sz w:val="20"/>
        </w:rPr>
        <w:t>G</w:t>
      </w:r>
      <w:r>
        <w:rPr>
          <w:rFonts w:ascii="Cambria Math"/>
          <w:spacing w:val="-2"/>
          <w:w w:val="105"/>
          <w:position w:val="1"/>
          <w:sz w:val="20"/>
        </w:rPr>
        <w:t>(</w:t>
      </w:r>
      <w:r>
        <w:rPr>
          <w:rFonts w:ascii="Cambria Math"/>
          <w:spacing w:val="-2"/>
          <w:w w:val="105"/>
          <w:sz w:val="20"/>
        </w:rPr>
        <w:t>n</w:t>
      </w:r>
      <w:r>
        <w:rPr>
          <w:rFonts w:ascii="Cambria Math"/>
          <w:spacing w:val="-2"/>
          <w:w w:val="105"/>
          <w:position w:val="1"/>
          <w:sz w:val="20"/>
        </w:rPr>
        <w:t>)|</w:t>
      </w:r>
    </w:p>
    <w:p>
      <w:pPr>
        <w:spacing w:line="396" w:lineRule="exact" w:before="0"/>
        <w:ind w:left="289" w:right="0" w:firstLine="0"/>
        <w:jc w:val="left"/>
        <w:rPr>
          <w:sz w:val="24"/>
          <w:szCs w:val="24"/>
        </w:rPr>
      </w:pPr>
      <w:r>
        <w:rPr/>
        <w:br w:type="column"/>
      </w:r>
      <w:r>
        <w:rPr>
          <w:w w:val="110"/>
          <w:position w:val="12"/>
          <w:sz w:val="24"/>
          <w:szCs w:val="24"/>
        </w:rPr>
        <w:t>և</w:t>
      </w:r>
      <w:r>
        <w:rPr>
          <w:spacing w:val="78"/>
          <w:w w:val="150"/>
          <w:position w:val="12"/>
          <w:sz w:val="24"/>
          <w:szCs w:val="24"/>
        </w:rPr>
        <w:t> </w:t>
      </w:r>
      <w:r>
        <w:rPr>
          <w:rFonts w:ascii="Cambria Math" w:hAnsi="Cambria Math" w:cs="Cambria Math" w:eastAsia="Cambria Math"/>
          <w:w w:val="110"/>
          <w:position w:val="1"/>
          <w:sz w:val="17"/>
          <w:szCs w:val="17"/>
        </w:rPr>
        <w:t>|</w:t>
      </w:r>
      <w:r>
        <w:rPr>
          <w:rFonts w:ascii="Cambria Math" w:hAnsi="Cambria Math" w:cs="Cambria Math" w:eastAsia="Cambria Math"/>
          <w:w w:val="110"/>
          <w:sz w:val="17"/>
          <w:szCs w:val="17"/>
        </w:rPr>
        <w:t>G</w:t>
      </w:r>
      <w:r>
        <w:rPr>
          <w:rFonts w:ascii="Cambria Math" w:hAnsi="Cambria Math" w:cs="Cambria Math" w:eastAsia="Cambria Math"/>
          <w:w w:val="110"/>
          <w:position w:val="1"/>
          <w:sz w:val="17"/>
          <w:szCs w:val="17"/>
        </w:rPr>
        <w:t>(</w:t>
      </w:r>
      <w:r>
        <w:rPr>
          <w:rFonts w:ascii="Cambria Math" w:hAnsi="Cambria Math" w:cs="Cambria Math" w:eastAsia="Cambria Math"/>
          <w:w w:val="110"/>
          <w:sz w:val="17"/>
          <w:szCs w:val="17"/>
        </w:rPr>
        <w:t>n</w:t>
      </w:r>
      <w:r>
        <w:rPr>
          <w:rFonts w:ascii="Cambria Math" w:hAnsi="Cambria Math" w:cs="Cambria Math" w:eastAsia="Cambria Math"/>
          <w:w w:val="110"/>
          <w:position w:val="1"/>
          <w:sz w:val="17"/>
          <w:szCs w:val="17"/>
        </w:rPr>
        <w:t>)|</w:t>
      </w:r>
      <w:r>
        <w:rPr>
          <w:rFonts w:ascii="Cambria Math" w:hAnsi="Cambria Math" w:cs="Cambria Math" w:eastAsia="Cambria Math"/>
          <w:spacing w:val="76"/>
          <w:w w:val="110"/>
          <w:position w:val="1"/>
          <w:sz w:val="17"/>
          <w:szCs w:val="17"/>
        </w:rPr>
        <w:t> </w:t>
      </w:r>
      <w:r>
        <w:rPr>
          <w:rFonts w:ascii="Cambria Math" w:hAnsi="Cambria Math" w:cs="Cambria Math" w:eastAsia="Cambria Math"/>
          <w:w w:val="110"/>
          <w:position w:val="12"/>
          <w:sz w:val="24"/>
          <w:szCs w:val="24"/>
        </w:rPr>
        <w:t>≤</w:t>
      </w:r>
      <w:r>
        <w:rPr>
          <w:rFonts w:ascii="Cambria Math" w:hAnsi="Cambria Math" w:cs="Cambria Math" w:eastAsia="Cambria Math"/>
          <w:spacing w:val="-1"/>
          <w:w w:val="120"/>
          <w:position w:val="12"/>
          <w:sz w:val="24"/>
          <w:szCs w:val="24"/>
        </w:rPr>
        <w:t> </w:t>
      </w:r>
      <w:r>
        <w:rPr>
          <w:rFonts w:ascii="Cambria Math" w:hAnsi="Cambria Math" w:cs="Cambria Math" w:eastAsia="Cambria Math"/>
          <w:w w:val="120"/>
          <w:sz w:val="17"/>
          <w:szCs w:val="17"/>
        </w:rPr>
        <w:t>2</w:t>
      </w:r>
      <w:r>
        <w:rPr>
          <w:rFonts w:ascii="Cambria Math" w:hAnsi="Cambria Math" w:cs="Cambria Math" w:eastAsia="Cambria Math"/>
          <w:w w:val="120"/>
          <w:position w:val="5"/>
          <w:sz w:val="14"/>
          <w:szCs w:val="14"/>
        </w:rPr>
        <w:t>n-</w:t>
      </w:r>
      <w:r>
        <w:rPr>
          <w:rFonts w:ascii="Cambria Math" w:hAnsi="Cambria Math" w:cs="Cambria Math" w:eastAsia="Cambria Math"/>
          <w:spacing w:val="-5"/>
          <w:w w:val="110"/>
          <w:position w:val="5"/>
          <w:sz w:val="14"/>
          <w:szCs w:val="14"/>
        </w:rPr>
        <w:t>1</w:t>
      </w:r>
      <w:r>
        <w:rPr>
          <w:spacing w:val="-5"/>
          <w:w w:val="110"/>
          <w:position w:val="12"/>
          <w:sz w:val="24"/>
          <w:szCs w:val="24"/>
        </w:rPr>
        <w:t>,</w:t>
      </w:r>
    </w:p>
    <w:p>
      <w:pPr>
        <w:spacing w:after="0" w:line="396" w:lineRule="exact"/>
        <w:jc w:val="left"/>
        <w:rPr>
          <w:sz w:val="24"/>
          <w:szCs w:val="24"/>
        </w:rPr>
        <w:sectPr>
          <w:type w:val="continuous"/>
          <w:pgSz w:w="11910" w:h="16840"/>
          <w:pgMar w:header="0" w:footer="914" w:top="2000" w:bottom="280" w:left="460" w:right="460"/>
          <w:cols w:num="5" w:equalWidth="0">
            <w:col w:w="1860" w:space="40"/>
            <w:col w:w="1961" w:space="39"/>
            <w:col w:w="1199" w:space="39"/>
            <w:col w:w="1624" w:space="40"/>
            <w:col w:w="4188"/>
          </w:cols>
        </w:sectPr>
      </w:pPr>
    </w:p>
    <w:p>
      <w:pPr>
        <w:pStyle w:val="BodyText"/>
        <w:spacing w:before="5"/>
        <w:rPr>
          <w:sz w:val="9"/>
        </w:rPr>
      </w:pPr>
    </w:p>
    <w:p>
      <w:pPr>
        <w:pStyle w:val="BodyText"/>
        <w:spacing w:line="360" w:lineRule="auto" w:before="35"/>
        <w:ind w:left="617" w:right="610" w:firstLine="567"/>
        <w:jc w:val="both"/>
      </w:pPr>
      <w:r>
        <w:rPr/>
        <w:t>Այժմ ներկայացնենք գրաֆում էյլերյան ճանապարհի գոյության անհրաժեշտ և բավարար պայմանը:</w:t>
      </w:r>
    </w:p>
    <w:p>
      <w:pPr>
        <w:pStyle w:val="BodyText"/>
        <w:spacing w:line="360" w:lineRule="auto" w:before="1"/>
        <w:ind w:left="617" w:right="611" w:firstLine="567"/>
        <w:jc w:val="both"/>
      </w:pPr>
      <w:r>
        <w:rPr>
          <w:b/>
          <w:bCs/>
        </w:rPr>
        <w:t>Թեորեմ 4.1.6: </w:t>
      </w:r>
      <w:r>
        <w:rPr/>
        <w:t>Կապակցված </w:t>
      </w:r>
      <w:r>
        <w:rPr>
          <w:rFonts w:ascii="Cambria Math" w:hAnsi="Cambria Math" w:cs="Cambria Math" w:eastAsia="Cambria Math"/>
        </w:rPr>
        <w:t>G </w:t>
      </w:r>
      <w:r>
        <w:rPr/>
        <w:t>գրաֆում գոյություն ունի էյլերյան ճանապարհ այն և միայն այն դեպքում, երբ </w:t>
      </w:r>
      <w:r>
        <w:rPr>
          <w:rFonts w:ascii="Cambria Math" w:hAnsi="Cambria Math" w:cs="Cambria Math" w:eastAsia="Cambria Math"/>
        </w:rPr>
        <w:t>G </w:t>
      </w:r>
      <w:r>
        <w:rPr/>
        <w:t>գրաֆի կենտ աստիճան ունեցող գագաթների քանակը երկուսից ավելի չէ:</w:t>
      </w:r>
    </w:p>
    <w:p>
      <w:pPr>
        <w:pStyle w:val="BodyText"/>
        <w:spacing w:line="360" w:lineRule="auto"/>
        <w:ind w:left="617" w:right="611" w:firstLine="567"/>
        <w:jc w:val="both"/>
      </w:pPr>
      <w:r>
        <w:rPr>
          <w:b/>
          <w:bCs/>
        </w:rPr>
        <w:t>Ապացույց: </w:t>
      </w:r>
      <w:r>
        <w:rPr/>
        <w:t>Նախ նկատենք, որ եթե </w:t>
      </w:r>
      <w:r>
        <w:rPr>
          <w:rFonts w:ascii="Cambria Math" w:hAnsi="Cambria Math" w:cs="Cambria Math" w:eastAsia="Cambria Math"/>
        </w:rPr>
        <w:t>G</w:t>
      </w:r>
      <w:r>
        <w:rPr>
          <w:rFonts w:ascii="Cambria Math" w:hAnsi="Cambria Math" w:cs="Cambria Math" w:eastAsia="Cambria Math"/>
          <w:spacing w:val="40"/>
        </w:rPr>
        <w:t> </w:t>
      </w:r>
      <w:r>
        <w:rPr/>
        <w:t>կապակցված գրաֆում գոյություն ունի</w:t>
      </w:r>
      <w:r>
        <w:rPr>
          <w:spacing w:val="40"/>
        </w:rPr>
        <w:t> </w:t>
      </w:r>
      <w:r>
        <w:rPr/>
        <w:t>էյլերյան ճանապարհ</w:t>
      </w:r>
      <w:r>
        <w:rPr>
          <w:rFonts w:ascii="Times New Roman" w:hAnsi="Times New Roman" w:cs="Times New Roman" w:eastAsia="Times New Roman"/>
        </w:rPr>
        <w:t>, </w:t>
      </w:r>
      <w:r>
        <w:rPr/>
        <w:t>ապա</w:t>
      </w:r>
      <w:r>
        <w:rPr>
          <w:rFonts w:ascii="Times New Roman" w:hAnsi="Times New Roman" w:cs="Times New Roman" w:eastAsia="Times New Roman"/>
        </w:rPr>
        <w:t>, </w:t>
      </w:r>
      <w:r>
        <w:rPr/>
        <w:t>ինչպես նշել ենք թեորեմ 4.1.2-ի ապացույցում, այդ ճանապարհի բոլոր գագաթները ունեն զույգ աստիճան</w:t>
      </w:r>
      <w:r>
        <w:rPr>
          <w:rFonts w:ascii="Times New Roman" w:hAnsi="Times New Roman" w:cs="Times New Roman" w:eastAsia="Times New Roman"/>
        </w:rPr>
        <w:t>, </w:t>
      </w:r>
      <w:r>
        <w:rPr/>
        <w:t>բացի</w:t>
      </w:r>
      <w:r>
        <w:rPr>
          <w:rFonts w:ascii="Times New Roman" w:hAnsi="Times New Roman" w:cs="Times New Roman" w:eastAsia="Times New Roman"/>
        </w:rPr>
        <w:t>, </w:t>
      </w:r>
      <w:r>
        <w:rPr/>
        <w:t>գուցե</w:t>
      </w:r>
      <w:r>
        <w:rPr>
          <w:rFonts w:ascii="Times New Roman" w:hAnsi="Times New Roman" w:cs="Times New Roman" w:eastAsia="Times New Roman"/>
        </w:rPr>
        <w:t>, </w:t>
      </w:r>
      <w:r>
        <w:rPr/>
        <w:t>ծայրակետերից</w:t>
      </w:r>
      <w:r>
        <w:rPr>
          <w:rFonts w:ascii="Times New Roman" w:hAnsi="Times New Roman" w:cs="Times New Roman" w:eastAsia="Times New Roman"/>
        </w:rPr>
        <w:t>: </w:t>
      </w:r>
      <w:r>
        <w:rPr/>
        <w:t>Հետևաբար</w:t>
      </w:r>
      <w:r>
        <w:rPr>
          <w:rFonts w:ascii="Times New Roman" w:hAnsi="Times New Roman" w:cs="Times New Roman" w:eastAsia="Times New Roman"/>
        </w:rPr>
        <w:t>, </w:t>
      </w:r>
      <w:r>
        <w:rPr>
          <w:rFonts w:ascii="Cambria Math" w:hAnsi="Cambria Math" w:cs="Cambria Math" w:eastAsia="Cambria Math"/>
        </w:rPr>
        <w:t>G </w:t>
      </w:r>
      <w:r>
        <w:rPr/>
        <w:t>գրաֆի կենտ աստիճան ունեցող գագաթների քանակը երկուսից ավելի չէ:</w:t>
      </w:r>
    </w:p>
    <w:p>
      <w:pPr>
        <w:pStyle w:val="BodyText"/>
        <w:spacing w:line="360" w:lineRule="auto"/>
        <w:ind w:left="617" w:right="611" w:firstLine="567"/>
        <w:jc w:val="both"/>
        <w:rPr>
          <w:rFonts w:ascii="Times New Roman" w:hAnsi="Times New Roman" w:cs="Times New Roman" w:eastAsia="Times New Roman"/>
        </w:rPr>
      </w:pPr>
      <w:r>
        <w:rPr/>
        <w:t>Ենթադրենք </w:t>
      </w:r>
      <w:r>
        <w:rPr>
          <w:rFonts w:ascii="Cambria Math" w:hAnsi="Cambria Math" w:cs="Cambria Math" w:eastAsia="Cambria Math"/>
        </w:rPr>
        <w:t>G </w:t>
      </w:r>
      <w:r>
        <w:rPr/>
        <w:t>կապակցված գրաֆի կենտ աստիճան ունեցող գագաթների քանակը երկուսից ավել չէ: Ցույց տանք, որ </w:t>
      </w:r>
      <w:r>
        <w:rPr>
          <w:rFonts w:ascii="Cambria Math" w:hAnsi="Cambria Math" w:cs="Cambria Math" w:eastAsia="Cambria Math"/>
        </w:rPr>
        <w:t>G </w:t>
      </w:r>
      <w:r>
        <w:rPr/>
        <w:t>գրաֆը ունի էյլերյան ճանապարհ</w:t>
      </w:r>
      <w:r>
        <w:rPr>
          <w:rFonts w:ascii="Times New Roman" w:hAnsi="Times New Roman" w:cs="Times New Roman" w:eastAsia="Times New Roman"/>
        </w:rPr>
        <w:t>:</w:t>
      </w:r>
    </w:p>
    <w:p>
      <w:pPr>
        <w:pStyle w:val="BodyText"/>
        <w:spacing w:line="360" w:lineRule="auto"/>
        <w:ind w:left="617" w:right="610" w:firstLine="567"/>
        <w:jc w:val="both"/>
      </w:pPr>
      <w:r>
        <w:rPr/>
        <w:t>Եթե </w:t>
      </w:r>
      <w:r>
        <w:rPr>
          <w:rFonts w:ascii="Cambria Math" w:hAnsi="Cambria Math" w:cs="Cambria Math" w:eastAsia="Cambria Math"/>
        </w:rPr>
        <w:t>G </w:t>
      </w:r>
      <w:r>
        <w:rPr/>
        <w:t>կապակցված գրաֆը չունի կենտ աստիճան ունեցող գագաթներ, ապա, ըստ թեորեմ 4.1.2-ի, </w:t>
      </w:r>
      <w:r>
        <w:rPr>
          <w:rFonts w:ascii="Cambria Math" w:hAnsi="Cambria Math" w:cs="Cambria Math" w:eastAsia="Cambria Math"/>
        </w:rPr>
        <w:t>G </w:t>
      </w:r>
      <w:r>
        <w:rPr/>
        <w:t>գրաֆը ունի էյլերյան ցիկլ, որը նաև էյլերյան ճանապարհ է: Ըստ հետևանք 1.2.1-ի, </w:t>
      </w:r>
      <w:r>
        <w:rPr>
          <w:rFonts w:ascii="Cambria Math" w:hAnsi="Cambria Math" w:cs="Cambria Math" w:eastAsia="Cambria Math"/>
        </w:rPr>
        <w:t>G </w:t>
      </w:r>
      <w:r>
        <w:rPr/>
        <w:t>գրաֆը չի կարող ունենալ կենտ աստիճան ունեցող միակ գագաթ: Հետևաբար, թեորեմը ապացուցելու համար բավական է դիտարկել այն դեպքը, երբ </w:t>
      </w:r>
      <w:r>
        <w:rPr>
          <w:rFonts w:ascii="Cambria Math" w:hAnsi="Cambria Math" w:cs="Cambria Math" w:eastAsia="Cambria Math"/>
        </w:rPr>
        <w:t>G </w:t>
      </w:r>
      <w:r>
        <w:rPr/>
        <w:t>գրաֆը պարունակում է կենտ աստիճան ունեցող երկու գագաթ: Դիցուք այդ գագաթները </w:t>
      </w:r>
      <w:r>
        <w:rPr>
          <w:rFonts w:ascii="Cambria Math" w:hAnsi="Cambria Math" w:cs="Cambria Math" w:eastAsia="Cambria Math"/>
        </w:rPr>
        <w:t>u</w:t>
      </w:r>
      <w:r>
        <w:rPr/>
        <w:t>-ն և </w:t>
      </w:r>
      <w:r>
        <w:rPr>
          <w:rFonts w:ascii="Cambria Math" w:hAnsi="Cambria Math" w:cs="Cambria Math" w:eastAsia="Cambria Math"/>
        </w:rPr>
        <w:t>v</w:t>
      </w:r>
      <w:r>
        <w:rPr/>
        <w:t>-ն են: Սահմանենք </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գրաֆը հետևյալ կերպ.</w:t>
      </w:r>
    </w:p>
    <w:p>
      <w:pPr>
        <w:pStyle w:val="BodyText"/>
        <w:ind w:left="3"/>
        <w:jc w:val="center"/>
        <w:rPr>
          <w:rFonts w:ascii="Cambria Math" w:hAnsi="Cambria Math" w:cs="Cambria Math" w:eastAsia="Cambria Math"/>
        </w:rPr>
      </w:pP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spacing w:val="19"/>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7"/>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5"/>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spacing w:val="14"/>
          <w:vertAlign w:val="baseline"/>
        </w:rPr>
        <w:t> </w:t>
      </w:r>
      <w:r>
        <w:rPr>
          <w:vertAlign w:val="baseline"/>
        </w:rPr>
        <w:t>որտեղ</w:t>
      </w:r>
      <w:r>
        <w:rPr>
          <w:spacing w:val="4"/>
          <w:vertAlign w:val="baseline"/>
        </w:rPr>
        <w:t> </w:t>
      </w:r>
      <w:r>
        <w:rPr>
          <w:rFonts w:ascii="Cambria Math" w:hAnsi="Cambria Math" w:cs="Cambria Math" w:eastAsia="Cambria Math"/>
          <w:spacing w:val="14"/>
          <w:vertAlign w:val="baseline"/>
        </w:rPr>
        <w:t>w</w:t>
      </w:r>
      <w:r>
        <w:rPr>
          <w:rFonts w:ascii="Cambria Math" w:hAnsi="Cambria Math" w:cs="Cambria Math" w:eastAsia="Cambria Math"/>
          <w:spacing w:val="6"/>
          <w:vertAlign w:val="baseline"/>
        </w:rPr>
        <w:t> </w:t>
      </w:r>
      <w:r>
        <w:rPr>
          <w:rFonts w:ascii="Cambria Math" w:hAnsi="Cambria Math" w:cs="Cambria Math" w:eastAsia="Cambria Math"/>
          <w:vertAlign w:val="baseline"/>
        </w:rPr>
        <w:t>∉</w:t>
      </w:r>
      <w:r>
        <w:rPr>
          <w:rFonts w:ascii="Cambria Math" w:hAnsi="Cambria Math" w:cs="Cambria Math" w:eastAsia="Cambria Math"/>
          <w:spacing w:val="20"/>
          <w:vertAlign w:val="baseline"/>
        </w:rPr>
        <w:t> </w:t>
      </w:r>
      <w:r>
        <w:rPr>
          <w:rFonts w:ascii="Cambria Math" w:hAnsi="Cambria Math" w:cs="Cambria Math" w:eastAsia="Cambria Math"/>
          <w:spacing w:val="-4"/>
          <w:vertAlign w:val="baseline"/>
        </w:rPr>
        <w:t>V</w:t>
      </w:r>
      <w:r>
        <w:rPr>
          <w:rFonts w:ascii="Cambria Math" w:hAnsi="Cambria Math" w:cs="Cambria Math" w:eastAsia="Cambria Math"/>
          <w:spacing w:val="-4"/>
          <w:position w:val="1"/>
          <w:vertAlign w:val="baseline"/>
        </w:rPr>
        <w:t>(</w:t>
      </w:r>
      <w:r>
        <w:rPr>
          <w:rFonts w:ascii="Cambria Math" w:hAnsi="Cambria Math" w:cs="Cambria Math" w:eastAsia="Cambria Math"/>
          <w:spacing w:val="-4"/>
          <w:vertAlign w:val="baseline"/>
        </w:rPr>
        <w:t>G</w:t>
      </w:r>
      <w:r>
        <w:rPr>
          <w:rFonts w:ascii="Cambria Math" w:hAnsi="Cambria Math" w:cs="Cambria Math" w:eastAsia="Cambria Math"/>
          <w:spacing w:val="-4"/>
          <w:position w:val="1"/>
          <w:vertAlign w:val="baseline"/>
        </w:rPr>
        <w:t>)</w:t>
      </w:r>
      <w:r>
        <w:rPr>
          <w:rFonts w:ascii="Cambria Math" w:hAnsi="Cambria Math" w:cs="Cambria Math" w:eastAsia="Cambria Math"/>
          <w:spacing w:val="-4"/>
          <w:vertAlign w:val="baseline"/>
        </w:rPr>
        <w:t>,</w:t>
      </w:r>
    </w:p>
    <w:p>
      <w:pPr>
        <w:pStyle w:val="BodyText"/>
        <w:spacing w:before="158"/>
        <w:ind w:left="3"/>
        <w:jc w:val="center"/>
        <w:rPr>
          <w:b/>
        </w:rPr>
      </w:pPr>
      <w:r>
        <w:rPr>
          <w:rFonts w:ascii="Cambria Math" w:hAnsi="Cambria Math"/>
          <w:w w:val="105"/>
        </w:rPr>
        <w:t>E</w:t>
      </w:r>
      <w:r>
        <w:rPr>
          <w:rFonts w:ascii="Cambria Math" w:hAnsi="Cambria Math"/>
          <w:w w:val="105"/>
          <w:position w:val="1"/>
        </w:rPr>
        <w:t>(</w:t>
      </w:r>
      <w:r>
        <w:rPr>
          <w:rFonts w:ascii="Cambria Math" w:hAnsi="Cambria Math"/>
          <w:w w:val="105"/>
        </w:rPr>
        <w:t>G</w:t>
      </w:r>
      <w:r>
        <w:rPr>
          <w:rFonts w:ascii="Cambria Math" w:hAnsi="Cambria Math"/>
          <w:w w:val="105"/>
          <w:vertAlign w:val="superscript"/>
        </w:rPr>
        <w:t>r</w:t>
      </w:r>
      <w:r>
        <w:rPr>
          <w:rFonts w:ascii="Cambria Math" w:hAnsi="Cambria Math"/>
          <w:w w:val="105"/>
          <w:position w:val="1"/>
          <w:vertAlign w:val="baseline"/>
        </w:rPr>
        <w:t>)</w:t>
      </w:r>
      <w:r>
        <w:rPr>
          <w:rFonts w:ascii="Cambria Math" w:hAnsi="Cambria Math"/>
          <w:spacing w:val="9"/>
          <w:w w:val="105"/>
          <w:position w:val="1"/>
          <w:vertAlign w:val="baseline"/>
        </w:rPr>
        <w:t> </w:t>
      </w:r>
      <w:r>
        <w:rPr>
          <w:rFonts w:ascii="Cambria Math" w:hAnsi="Cambria Math"/>
          <w:w w:val="105"/>
          <w:vertAlign w:val="baseline"/>
        </w:rPr>
        <w:t>=</w:t>
      </w:r>
      <w:r>
        <w:rPr>
          <w:rFonts w:ascii="Cambria Math" w:hAnsi="Cambria Math"/>
          <w:spacing w:val="9"/>
          <w:w w:val="105"/>
          <w:vertAlign w:val="baseline"/>
        </w:rPr>
        <w:t> </w:t>
      </w:r>
      <w:r>
        <w:rPr>
          <w:rFonts w:ascii="Cambria Math" w:hAnsi="Cambria Math"/>
          <w:w w:val="105"/>
          <w:vertAlign w:val="baseline"/>
        </w:rPr>
        <w:t>E</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spacing w:val="-3"/>
          <w:w w:val="105"/>
          <w:position w:val="1"/>
          <w:vertAlign w:val="baseline"/>
        </w:rPr>
        <w:t> </w:t>
      </w:r>
      <w:r>
        <w:rPr>
          <w:rFonts w:ascii="Cambria Math" w:hAnsi="Cambria Math"/>
          <w:w w:val="105"/>
          <w:vertAlign w:val="baseline"/>
        </w:rPr>
        <w:t>∪</w:t>
      </w:r>
      <w:r>
        <w:rPr>
          <w:rFonts w:ascii="Cambria Math" w:hAnsi="Cambria Math"/>
          <w:spacing w:val="-4"/>
          <w:w w:val="105"/>
          <w:vertAlign w:val="baseline"/>
        </w:rPr>
        <w:t> </w:t>
      </w:r>
      <w:r>
        <w:rPr>
          <w:rFonts w:ascii="Cambria Math" w:hAnsi="Cambria Math"/>
          <w:w w:val="105"/>
          <w:position w:val="1"/>
          <w:vertAlign w:val="baseline"/>
        </w:rPr>
        <w:t>{</w:t>
      </w:r>
      <w:r>
        <w:rPr>
          <w:rFonts w:ascii="Cambria Math" w:hAnsi="Cambria Math"/>
          <w:w w:val="105"/>
          <w:vertAlign w:val="baseline"/>
        </w:rPr>
        <w:t>uw,</w:t>
      </w:r>
      <w:r>
        <w:rPr>
          <w:rFonts w:ascii="Cambria Math" w:hAnsi="Cambria Math"/>
          <w:spacing w:val="-15"/>
          <w:w w:val="105"/>
          <w:vertAlign w:val="baseline"/>
        </w:rPr>
        <w:t> </w:t>
      </w:r>
      <w:r>
        <w:rPr>
          <w:rFonts w:ascii="Cambria Math" w:hAnsi="Cambria Math"/>
          <w:spacing w:val="-4"/>
          <w:w w:val="105"/>
          <w:vertAlign w:val="baseline"/>
        </w:rPr>
        <w:t>wv</w:t>
      </w:r>
      <w:r>
        <w:rPr>
          <w:rFonts w:ascii="Cambria Math" w:hAnsi="Cambria Math"/>
          <w:spacing w:val="-4"/>
          <w:w w:val="105"/>
          <w:position w:val="1"/>
          <w:vertAlign w:val="baseline"/>
        </w:rPr>
        <w:t>}</w:t>
      </w:r>
      <w:r>
        <w:rPr>
          <w:b/>
          <w:spacing w:val="-4"/>
          <w:w w:val="105"/>
          <w:vertAlign w:val="baseline"/>
        </w:rPr>
        <w:t>:</w:t>
      </w:r>
    </w:p>
    <w:p>
      <w:pPr>
        <w:pStyle w:val="BodyText"/>
        <w:spacing w:line="360" w:lineRule="auto" w:before="158"/>
        <w:ind w:left="617" w:right="610" w:firstLine="567"/>
        <w:jc w:val="both"/>
        <w:rPr>
          <w:rFonts w:ascii="Cambria Math" w:hAnsi="Cambria Math" w:cs="Cambria Math" w:eastAsia="Cambria Math"/>
          <w:sz w:val="20"/>
          <w:szCs w:val="20"/>
        </w:rPr>
      </w:pPr>
      <w:r>
        <w:rPr/>
        <w:t>Նկատենք, որ </w:t>
      </w:r>
      <w:r>
        <w:rPr>
          <w:rFonts w:ascii="Cambria Math" w:hAnsi="Cambria Math" w:cs="Cambria Math" w:eastAsia="Cambria Math"/>
        </w:rPr>
        <w:t>G</w:t>
      </w:r>
      <w:r>
        <w:rPr>
          <w:rFonts w:ascii="Cambria Math" w:hAnsi="Cambria Math" w:cs="Cambria Math" w:eastAsia="Cambria Math"/>
          <w:vertAlign w:val="superscript"/>
        </w:rPr>
        <w:t>r</w:t>
      </w:r>
      <w:r>
        <w:rPr>
          <w:vertAlign w:val="baseline"/>
        </w:rPr>
        <w:t>-ը կապակցված գրաֆ է, որի յուրաքանչյուր գագաթի աստիճանը զույգ թիվ է: Հետևաբար, ըստ թեորեմ 4.1.2-ի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գրաֆը կպարունակի էյլերյան ցիկլ: Այդ ցիկլից դեն նետելով </w:t>
      </w:r>
      <w:r>
        <w:rPr>
          <w:rFonts w:ascii="Cambria Math" w:hAnsi="Cambria Math" w:cs="Cambria Math" w:eastAsia="Cambria Math"/>
          <w:vertAlign w:val="baseline"/>
        </w:rPr>
        <w:t>w </w:t>
      </w:r>
      <w:r>
        <w:rPr>
          <w:vertAlign w:val="baseline"/>
        </w:rPr>
        <w:t>գագաթը կստանանք էյլերյան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spacing w:val="-4"/>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-ճանապարհ </w:t>
      </w:r>
      <w:r>
        <w:rPr>
          <w:rFonts w:ascii="Cambria Math" w:hAnsi="Cambria Math" w:cs="Cambria Math" w:eastAsia="Cambria Math"/>
          <w:vertAlign w:val="baseline"/>
        </w:rPr>
        <w:t>G </w:t>
      </w:r>
      <w:r>
        <w:rPr>
          <w:vertAlign w:val="baseline"/>
        </w:rPr>
        <w:t>գրաֆում:</w:t>
      </w:r>
      <w:r>
        <w:rPr>
          <w:spacing w:val="80"/>
          <w:vertAlign w:val="baseline"/>
        </w:rPr>
        <w:t> </w:t>
      </w:r>
      <w:r>
        <w:rPr>
          <w:rFonts w:ascii="Cambria Math" w:hAnsi="Cambria Math" w:cs="Cambria Math" w:eastAsia="Cambria Math"/>
          <w:sz w:val="20"/>
          <w:szCs w:val="20"/>
          <w:vertAlign w:val="baseline"/>
        </w:rPr>
        <w:t>∎</w:t>
      </w:r>
    </w:p>
    <w:p>
      <w:pPr>
        <w:pStyle w:val="BodyText"/>
        <w:spacing w:line="316" w:lineRule="exact"/>
        <w:ind w:left="1185"/>
      </w:pPr>
      <w:r>
        <w:rPr/>
        <w:t>Էյլերյան</w:t>
      </w:r>
      <w:r>
        <w:rPr>
          <w:spacing w:val="46"/>
        </w:rPr>
        <w:t> </w:t>
      </w:r>
      <w:r>
        <w:rPr/>
        <w:t>գրաֆներին</w:t>
      </w:r>
      <w:r>
        <w:rPr>
          <w:spacing w:val="47"/>
        </w:rPr>
        <w:t> </w:t>
      </w:r>
      <w:r>
        <w:rPr/>
        <w:t>ավելի</w:t>
      </w:r>
      <w:r>
        <w:rPr>
          <w:spacing w:val="47"/>
        </w:rPr>
        <w:t> </w:t>
      </w:r>
      <w:r>
        <w:rPr/>
        <w:t>մանրամասն</w:t>
      </w:r>
      <w:r>
        <w:rPr>
          <w:spacing w:val="47"/>
        </w:rPr>
        <w:t> </w:t>
      </w:r>
      <w:r>
        <w:rPr/>
        <w:t>կարելի</w:t>
      </w:r>
      <w:r>
        <w:rPr>
          <w:spacing w:val="46"/>
        </w:rPr>
        <w:t> </w:t>
      </w:r>
      <w:r>
        <w:rPr/>
        <w:t>է</w:t>
      </w:r>
      <w:r>
        <w:rPr>
          <w:spacing w:val="48"/>
        </w:rPr>
        <w:t> </w:t>
      </w:r>
      <w:r>
        <w:rPr/>
        <w:t>ծանոթանալ</w:t>
      </w:r>
      <w:r>
        <w:rPr>
          <w:spacing w:val="47"/>
        </w:rPr>
        <w:t> </w:t>
      </w:r>
      <w:r>
        <w:rPr/>
        <w:t>Ֆլեշների</w:t>
      </w:r>
      <w:r>
        <w:rPr>
          <w:spacing w:val="47"/>
        </w:rPr>
        <w:t> </w:t>
      </w:r>
      <w:r>
        <w:rPr>
          <w:spacing w:val="-2"/>
        </w:rPr>
        <w:t>գրքում</w:t>
      </w:r>
    </w:p>
    <w:p>
      <w:pPr>
        <w:pStyle w:val="BodyText"/>
        <w:spacing w:before="4"/>
        <w:rPr>
          <w:sz w:val="9"/>
        </w:rPr>
      </w:pPr>
    </w:p>
    <w:p>
      <w:pPr>
        <w:pStyle w:val="BodyText"/>
        <w:spacing w:before="36"/>
        <w:ind w:left="617"/>
      </w:pPr>
      <w:r>
        <w:rPr>
          <w:spacing w:val="-2"/>
        </w:rPr>
        <w:t>[14]:</w:t>
      </w:r>
    </w:p>
    <w:p>
      <w:pPr>
        <w:spacing w:after="0"/>
        <w:sectPr>
          <w:type w:val="continuous"/>
          <w:pgSz w:w="11910" w:h="16840"/>
          <w:pgMar w:header="0" w:footer="914" w:top="2000" w:bottom="280" w:left="460" w:right="460"/>
        </w:sectPr>
      </w:pPr>
    </w:p>
    <w:p>
      <w:pPr>
        <w:pStyle w:val="Heading9"/>
        <w:spacing w:before="56"/>
        <w:ind w:left="2"/>
      </w:pPr>
      <w:bookmarkStart w:name="_TOC_250011" w:id="14"/>
      <w:r>
        <w:rPr/>
        <w:t>§</w:t>
      </w:r>
      <w:r>
        <w:rPr>
          <w:spacing w:val="-5"/>
        </w:rPr>
        <w:t> </w:t>
      </w:r>
      <w:r>
        <w:rPr>
          <w:rFonts w:ascii="Cambria Math" w:hAnsi="Cambria Math" w:cs="Cambria Math" w:eastAsia="Cambria Math"/>
          <w:b w:val="0"/>
          <w:bCs w:val="0"/>
        </w:rPr>
        <w:t>4.</w:t>
      </w:r>
      <w:r>
        <w:rPr>
          <w:rFonts w:ascii="Cambria Math" w:hAnsi="Cambria Math" w:cs="Cambria Math" w:eastAsia="Cambria Math"/>
          <w:b w:val="0"/>
          <w:bCs w:val="0"/>
          <w:spacing w:val="-15"/>
        </w:rPr>
        <w:t> </w:t>
      </w:r>
      <w:r>
        <w:rPr>
          <w:rFonts w:ascii="Cambria Math" w:hAnsi="Cambria Math" w:cs="Cambria Math" w:eastAsia="Cambria Math"/>
          <w:b w:val="0"/>
          <w:bCs w:val="0"/>
        </w:rPr>
        <w:t>2.</w:t>
      </w:r>
      <w:r>
        <w:rPr>
          <w:rFonts w:ascii="Cambria Math" w:hAnsi="Cambria Math" w:cs="Cambria Math" w:eastAsia="Cambria Math"/>
          <w:b w:val="0"/>
          <w:bCs w:val="0"/>
          <w:spacing w:val="72"/>
        </w:rPr>
        <w:t> </w:t>
      </w:r>
      <w:r>
        <w:rPr/>
        <w:t>Համիլտոնյան</w:t>
      </w:r>
      <w:r>
        <w:rPr>
          <w:spacing w:val="-4"/>
        </w:rPr>
        <w:t> </w:t>
      </w:r>
      <w:r>
        <w:rPr/>
        <w:t>ճանապարհներ</w:t>
      </w:r>
      <w:r>
        <w:rPr>
          <w:spacing w:val="-3"/>
        </w:rPr>
        <w:t> </w:t>
      </w:r>
      <w:r>
        <w:rPr/>
        <w:t>և</w:t>
      </w:r>
      <w:r>
        <w:rPr>
          <w:spacing w:val="-3"/>
        </w:rPr>
        <w:t> </w:t>
      </w:r>
      <w:bookmarkEnd w:id="14"/>
      <w:r>
        <w:rPr>
          <w:spacing w:val="-2"/>
        </w:rPr>
        <w:t>ցիկլեր</w:t>
      </w:r>
    </w:p>
    <w:p>
      <w:pPr>
        <w:pStyle w:val="BodyText"/>
        <w:rPr>
          <w:b/>
          <w:sz w:val="34"/>
        </w:rPr>
      </w:pPr>
    </w:p>
    <w:p>
      <w:pPr>
        <w:pStyle w:val="BodyText"/>
        <w:spacing w:before="291"/>
        <w:ind w:left="1185"/>
        <w:jc w:val="both"/>
      </w:pPr>
      <w:r>
        <w:rPr/>
        <w:t>Դիցուք</w:t>
      </w:r>
      <w:r>
        <w:rPr>
          <w:spacing w:val="7"/>
        </w:rPr>
        <w:t> </w:t>
      </w:r>
      <w:r>
        <w:rPr>
          <w:rFonts w:ascii="Cambria Math" w:hAnsi="Cambria Math" w:cs="Cambria Math" w:eastAsia="Cambria Math"/>
        </w:rPr>
        <w:t>G</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E)</w:t>
      </w:r>
      <w:r>
        <w:rPr>
          <w:b/>
          <w:bCs/>
        </w:rPr>
        <w:t>-</w:t>
      </w:r>
      <w:r>
        <w:rPr/>
        <w:t>ն</w:t>
      </w:r>
      <w:r>
        <w:rPr>
          <w:spacing w:val="5"/>
        </w:rPr>
        <w:t> </w:t>
      </w:r>
      <w:r>
        <w:rPr/>
        <w:t>գրաֆ</w:t>
      </w:r>
      <w:r>
        <w:rPr>
          <w:spacing w:val="5"/>
        </w:rPr>
        <w:t> </w:t>
      </w:r>
      <w:r>
        <w:rPr>
          <w:spacing w:val="-5"/>
        </w:rPr>
        <w:t>է:</w:t>
      </w:r>
    </w:p>
    <w:p>
      <w:pPr>
        <w:spacing w:line="350" w:lineRule="auto" w:before="148"/>
        <w:ind w:left="617" w:right="611" w:firstLine="567"/>
        <w:jc w:val="both"/>
        <w:rPr>
          <w:sz w:val="24"/>
          <w:szCs w:val="24"/>
        </w:rPr>
      </w:pPr>
      <w:r>
        <w:rPr>
          <w:b/>
          <w:bCs/>
          <w:sz w:val="24"/>
          <w:szCs w:val="24"/>
        </w:rPr>
        <w:t>Սահմանում 4.2.1: </w:t>
      </w:r>
      <w:r>
        <w:rPr>
          <w:sz w:val="24"/>
          <w:szCs w:val="24"/>
        </w:rPr>
        <w:t>Կասենք, որ </w:t>
      </w:r>
      <w:r>
        <w:rPr>
          <w:rFonts w:ascii="Cambria Math" w:hAnsi="Cambria Math" w:cs="Cambria Math" w:eastAsia="Cambria Math"/>
          <w:sz w:val="24"/>
          <w:szCs w:val="24"/>
        </w:rPr>
        <w:t>G </w:t>
      </w:r>
      <w:r>
        <w:rPr>
          <w:sz w:val="24"/>
          <w:szCs w:val="24"/>
        </w:rPr>
        <w:t>գրաֆում գոյություն ունի </w:t>
      </w:r>
      <w:r>
        <w:rPr>
          <w:i/>
          <w:iCs/>
          <w:sz w:val="25"/>
          <w:szCs w:val="25"/>
        </w:rPr>
        <w:t>համիլտոնյան ճանապարհ</w:t>
      </w:r>
      <w:r>
        <w:rPr>
          <w:sz w:val="24"/>
          <w:szCs w:val="24"/>
        </w:rPr>
        <w:t>, եթե </w:t>
      </w:r>
      <w:r>
        <w:rPr>
          <w:rFonts w:ascii="Cambria Math" w:hAnsi="Cambria Math" w:cs="Cambria Math" w:eastAsia="Cambria Math"/>
          <w:sz w:val="24"/>
          <w:szCs w:val="24"/>
        </w:rPr>
        <w:t>G</w:t>
      </w:r>
      <w:r>
        <w:rPr>
          <w:sz w:val="24"/>
          <w:szCs w:val="24"/>
        </w:rPr>
        <w:t>-ում գոյություն ունի պարզ ճանապարհ, որն անցնում է </w:t>
      </w:r>
      <w:r>
        <w:rPr>
          <w:rFonts w:ascii="Cambria Math" w:hAnsi="Cambria Math" w:cs="Cambria Math" w:eastAsia="Cambria Math"/>
          <w:sz w:val="24"/>
          <w:szCs w:val="24"/>
        </w:rPr>
        <w:t>G</w:t>
      </w:r>
      <w:r>
        <w:rPr>
          <w:b/>
          <w:bCs/>
          <w:sz w:val="24"/>
          <w:szCs w:val="24"/>
        </w:rPr>
        <w:t>-</w:t>
      </w:r>
      <w:r>
        <w:rPr>
          <w:sz w:val="24"/>
          <w:szCs w:val="24"/>
        </w:rPr>
        <w:t>ի բոլոր գագաթներով: Եթե այդ պարզ ճանապարհը պարզ ցիկլ է, ապա այն կանվանենք </w:t>
      </w:r>
      <w:r>
        <w:rPr>
          <w:i/>
          <w:iCs/>
          <w:sz w:val="25"/>
          <w:szCs w:val="25"/>
        </w:rPr>
        <w:t>համիլտոնյան ցիկլ</w:t>
      </w:r>
      <w:r>
        <w:rPr>
          <w:sz w:val="24"/>
          <w:szCs w:val="24"/>
        </w:rPr>
        <w:t>:</w:t>
      </w:r>
    </w:p>
    <w:p>
      <w:pPr>
        <w:spacing w:line="352" w:lineRule="auto" w:before="0"/>
        <w:ind w:left="617" w:right="611" w:firstLine="567"/>
        <w:jc w:val="both"/>
        <w:rPr>
          <w:sz w:val="24"/>
          <w:szCs w:val="24"/>
        </w:rPr>
      </w:pPr>
      <w:r>
        <w:rPr>
          <w:b/>
          <w:bCs/>
          <w:sz w:val="24"/>
          <w:szCs w:val="24"/>
        </w:rPr>
        <w:t>Սահմանում 4.2.2: </w:t>
      </w:r>
      <w:r>
        <w:rPr>
          <w:rFonts w:ascii="Cambria Math" w:hAnsi="Cambria Math" w:cs="Cambria Math" w:eastAsia="Cambria Math"/>
          <w:sz w:val="24"/>
          <w:szCs w:val="24"/>
        </w:rPr>
        <w:t>G </w:t>
      </w:r>
      <w:r>
        <w:rPr>
          <w:sz w:val="24"/>
          <w:szCs w:val="24"/>
        </w:rPr>
        <w:t>գրաֆը կանվանենք </w:t>
      </w:r>
      <w:r>
        <w:rPr>
          <w:i/>
          <w:iCs/>
          <w:sz w:val="25"/>
          <w:szCs w:val="25"/>
        </w:rPr>
        <w:t>համիլտոնյան </w:t>
      </w:r>
      <w:r>
        <w:rPr>
          <w:sz w:val="24"/>
          <w:szCs w:val="24"/>
        </w:rPr>
        <w:t>գրաֆ, եթե այն պարունակում է համիլտոնյան ցիկլ:</w:t>
      </w:r>
    </w:p>
    <w:p>
      <w:pPr>
        <w:pStyle w:val="BodyText"/>
        <w:spacing w:line="360" w:lineRule="auto"/>
        <w:ind w:left="617" w:right="611" w:firstLine="567"/>
        <w:jc w:val="both"/>
      </w:pPr>
      <w:r>
        <w:rPr/>
        <w:pict>
          <v:group style="position:absolute;margin-left:346.049988pt;margin-top:242.913605pt;width:162.4pt;height:219.1pt;mso-position-horizontal-relative:page;mso-position-vertical-relative:paragraph;z-index:15838720" id="docshapegroup1079" coordorigin="6921,4858" coordsize="3248,4382">
            <v:shape style="position:absolute;left:9967;top:4858;width:201;height:201" type="#_x0000_t75" id="docshape1080" stroked="false">
              <v:imagedata r:id="rId442" o:title=""/>
            </v:shape>
            <v:shape style="position:absolute;left:6922;top:5605;width:201;height:200" type="#_x0000_t75" id="docshape1081" stroked="false">
              <v:imagedata r:id="rId443" o:title=""/>
            </v:shape>
            <v:line style="position:absolute" from="7024,5706" to="10068,4958" stroked="true" strokeweight=".06pt" strokecolor="#000000">
              <v:stroke dashstyle="solid"/>
            </v:line>
            <v:shape style="position:absolute;left:9967;top:6252;width:201;height:201" type="#_x0000_t75" id="docshape1082" stroked="false">
              <v:imagedata r:id="rId444" o:title=""/>
            </v:shape>
            <v:line style="position:absolute" from="7024,5706" to="10068,6353" stroked="true" strokeweight=".06pt" strokecolor="#000000">
              <v:stroke dashstyle="solid"/>
            </v:line>
            <v:shape style="position:absolute;left:9966;top:7645;width:202;height:201" type="#_x0000_t75" id="docshape1083" stroked="false">
              <v:imagedata r:id="rId445" o:title=""/>
            </v:shape>
            <v:shape style="position:absolute;left:6922;top:6999;width:201;height:201" type="#_x0000_t75" id="docshape1084" stroked="false">
              <v:imagedata r:id="rId446" o:title=""/>
            </v:shape>
            <v:line style="position:absolute" from="7024,5706" to="10068,7746" stroked="true" strokeweight=".06pt" strokecolor="#000000">
              <v:stroke dashstyle="solid"/>
            </v:line>
            <v:shape style="position:absolute;left:9967;top:9039;width:201;height:201" type="#_x0000_t75" id="docshape1085" stroked="false">
              <v:imagedata r:id="rId447" o:title=""/>
            </v:shape>
            <v:shape style="position:absolute;left:6921;top:8392;width:202;height:201" type="#_x0000_t75" id="docshape1086" stroked="false">
              <v:imagedata r:id="rId448" o:title=""/>
            </v:shape>
            <v:line style="position:absolute" from="7024,5706" to="10068,9139" stroked="true" strokeweight=".06pt" strokecolor="#000000">
              <v:stroke dashstyle="solid"/>
            </v:line>
            <v:shape style="position:absolute;left:7023;top:4958;width:3045;height:4181" id="docshape1087" coordorigin="7024,4958" coordsize="3045,4181" path="m7024,7099l10068,4958m7024,7099l10068,6353m7024,7099l10068,7746m7024,7099l10068,9139e" filled="false" stroked="true" strokeweight=".06pt" strokecolor="#000000">
              <v:path arrowok="t"/>
              <v:stroke dashstyle="solid"/>
            </v:shape>
            <v:shape style="position:absolute;left:7023;top:4958;width:3045;height:4181" id="docshape1088" coordorigin="7024,4958" coordsize="3045,4181" path="m7024,8492l10068,4958m7024,8492l10068,6353m7024,8492l10068,7746m7024,8492l10068,9139e" filled="false" stroked="true" strokeweight=".06pt" strokecolor="#000000">
              <v:path arrowok="t"/>
              <v:stroke dashstyle="solid"/>
            </v:shape>
            <w10:wrap type="none"/>
          </v:group>
        </w:pict>
      </w:r>
      <w:r>
        <w:rPr/>
        <w:t>Այստեղ նույնպես բնական է դիտարկել հետևյալ խնդիրը. ինչպիսի պայմանների պետք է բավարարի գրաֆը, որպեսզի այն ունենա համիլտոնյան ճանապարհ կամ ցիկլ (լինի համիլտոնյան): Պարզ է, որ եթե </w:t>
      </w:r>
      <w:r>
        <w:rPr>
          <w:rFonts w:ascii="Cambria Math" w:hAnsi="Cambria Math" w:cs="Cambria Math" w:eastAsia="Cambria Math"/>
        </w:rPr>
        <w:t>G </w:t>
      </w:r>
      <w:r>
        <w:rPr/>
        <w:t>գրաֆը պարունակում է համիլտոնյան ճանապարհ կամ ցիկլ, ապա </w:t>
      </w:r>
      <w:r>
        <w:rPr>
          <w:rFonts w:ascii="Cambria Math" w:hAnsi="Cambria Math" w:cs="Cambria Math" w:eastAsia="Cambria Math"/>
        </w:rPr>
        <w:t>G</w:t>
      </w:r>
      <w:r>
        <w:rPr/>
        <w:t>-ն պետք է լինի կապակցված: Սակայն ոչ բոլոր կապակցված գրաֆներն ունեն համիլտոնյան ճանապարհ կամ համիլտոնյան ցիկլ: Այսպես, օրինակ, նկ. 4.2.1-ի աջ մասում պատկերված կապակցված գրաֆը ունի համիլտոնյան</w:t>
      </w:r>
      <w:r>
        <w:rPr>
          <w:spacing w:val="80"/>
          <w:w w:val="150"/>
        </w:rPr>
        <w:t>  </w:t>
      </w:r>
      <w:r>
        <w:rPr/>
        <w:t>ճանապարհ</w:t>
      </w:r>
      <w:r>
        <w:rPr>
          <w:spacing w:val="80"/>
          <w:w w:val="150"/>
        </w:rPr>
        <w:t>  </w:t>
      </w:r>
      <w:r>
        <w:rPr/>
        <w:t>(համոզվելու</w:t>
      </w:r>
      <w:r>
        <w:rPr>
          <w:spacing w:val="80"/>
          <w:w w:val="150"/>
        </w:rPr>
        <w:t>  </w:t>
      </w:r>
      <w:r>
        <w:rPr/>
        <w:t>համար</w:t>
      </w:r>
      <w:r>
        <w:rPr>
          <w:spacing w:val="80"/>
          <w:w w:val="150"/>
        </w:rPr>
        <w:t>  </w:t>
      </w:r>
      <w:r>
        <w:rPr/>
        <w:t>բավական</w:t>
      </w:r>
      <w:r>
        <w:rPr>
          <w:spacing w:val="80"/>
          <w:w w:val="150"/>
        </w:rPr>
        <w:t>  </w:t>
      </w:r>
      <w:r>
        <w:rPr/>
        <w:t>է</w:t>
      </w:r>
      <w:r>
        <w:rPr>
          <w:spacing w:val="80"/>
          <w:w w:val="150"/>
        </w:rPr>
        <w:t>  </w:t>
      </w:r>
      <w:r>
        <w:rPr/>
        <w:t>դիտարկել </w:t>
      </w:r>
      <w:r>
        <w:rPr>
          <w:rFonts w:ascii="Cambria Math" w:hAnsi="Cambria Math" w:cs="Cambria Math" w:eastAsia="Cambria Math"/>
        </w:rPr>
        <w:t>w</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4</w:t>
      </w:r>
      <w:r>
        <w:rPr>
          <w:rFonts w:ascii="Cambria Math" w:hAnsi="Cambria Math" w:cs="Cambria Math" w:eastAsia="Cambria Math"/>
          <w:spacing w:val="40"/>
          <w:vertAlign w:val="baseline"/>
        </w:rPr>
        <w:t> </w:t>
      </w:r>
      <w:r>
        <w:rPr>
          <w:vertAlign w:val="baseline"/>
        </w:rPr>
        <w:t>ճանապարհը), բայց չունի համիլտոնյան ցիկլ, իսկ ձախ մասում պատկերվածը` չունի համիլտոնյան ճանապարհ և, հետևաբար, նաև չունի համիլտոնյան </w:t>
      </w:r>
      <w:r>
        <w:rPr>
          <w:spacing w:val="-2"/>
          <w:vertAlign w:val="baseline"/>
        </w:rPr>
        <w:t>ցիկլ:</w:t>
      </w:r>
    </w:p>
    <w:p>
      <w:pPr>
        <w:spacing w:after="0" w:line="360" w:lineRule="auto"/>
        <w:jc w:val="both"/>
        <w:sectPr>
          <w:pgSz w:w="11910" w:h="16840"/>
          <w:pgMar w:header="0" w:footer="914" w:top="1080" w:bottom="1100" w:left="460" w:right="460"/>
        </w:sectPr>
      </w:pPr>
    </w:p>
    <w:p>
      <w:pPr>
        <w:tabs>
          <w:tab w:pos="4020" w:val="left" w:leader="none"/>
        </w:tabs>
        <w:spacing w:before="85"/>
        <w:ind w:left="2123" w:right="0" w:firstLine="0"/>
        <w:jc w:val="left"/>
        <w:rPr>
          <w:rFonts w:ascii="Times New Roman"/>
          <w:sz w:val="19"/>
        </w:rPr>
      </w:pPr>
      <w:r>
        <w:rPr>
          <w:rFonts w:ascii="Times New Roman"/>
          <w:i/>
          <w:sz w:val="31"/>
        </w:rPr>
        <w:t>v</w:t>
      </w:r>
      <w:r>
        <w:rPr>
          <w:rFonts w:ascii="Times New Roman"/>
          <w:i/>
          <w:spacing w:val="-44"/>
          <w:sz w:val="31"/>
        </w:rPr>
        <w:t> </w:t>
      </w:r>
      <w:r>
        <w:rPr>
          <w:rFonts w:ascii="Times New Roman"/>
          <w:spacing w:val="-10"/>
          <w:position w:val="-7"/>
          <w:sz w:val="19"/>
        </w:rPr>
        <w:t>2</w:t>
      </w:r>
      <w:r>
        <w:rPr>
          <w:rFonts w:ascii="Times New Roman"/>
          <w:position w:val="-7"/>
          <w:sz w:val="19"/>
        </w:rPr>
        <w:tab/>
      </w:r>
      <w:r>
        <w:rPr>
          <w:rFonts w:ascii="Times New Roman"/>
          <w:i/>
          <w:sz w:val="31"/>
        </w:rPr>
        <w:t>v</w:t>
      </w:r>
      <w:r>
        <w:rPr>
          <w:rFonts w:ascii="Times New Roman"/>
          <w:i/>
          <w:spacing w:val="-47"/>
          <w:sz w:val="31"/>
        </w:rPr>
        <w:t> </w:t>
      </w:r>
      <w:r>
        <w:rPr>
          <w:rFonts w:ascii="Times New Roman"/>
          <w:spacing w:val="-10"/>
          <w:position w:val="-7"/>
          <w:sz w:val="19"/>
        </w:rPr>
        <w:t>4</w:t>
      </w:r>
    </w:p>
    <w:p>
      <w:pPr>
        <w:pStyle w:val="BodyText"/>
        <w:rPr>
          <w:rFonts w:ascii="Times New Roman"/>
          <w:sz w:val="40"/>
        </w:rPr>
      </w:pPr>
    </w:p>
    <w:p>
      <w:pPr>
        <w:pStyle w:val="BodyText"/>
        <w:rPr>
          <w:rFonts w:ascii="Times New Roman"/>
          <w:sz w:val="40"/>
        </w:rPr>
      </w:pPr>
    </w:p>
    <w:p>
      <w:pPr>
        <w:pStyle w:val="BodyText"/>
        <w:rPr>
          <w:rFonts w:ascii="Times New Roman"/>
          <w:sz w:val="40"/>
        </w:rPr>
      </w:pPr>
    </w:p>
    <w:p>
      <w:pPr>
        <w:spacing w:before="322"/>
        <w:ind w:left="866" w:right="0" w:firstLine="0"/>
        <w:jc w:val="left"/>
        <w:rPr>
          <w:rFonts w:ascii="Times New Roman"/>
          <w:sz w:val="19"/>
        </w:rPr>
      </w:pPr>
      <w:r>
        <w:rPr>
          <w:rFonts w:ascii="Times New Roman"/>
          <w:i/>
          <w:spacing w:val="-5"/>
          <w:sz w:val="31"/>
        </w:rPr>
        <w:t>v</w:t>
      </w:r>
      <w:r>
        <w:rPr>
          <w:rFonts w:ascii="Times New Roman"/>
          <w:spacing w:val="-5"/>
          <w:position w:val="-7"/>
          <w:sz w:val="19"/>
        </w:rPr>
        <w:t>1</w:t>
      </w:r>
    </w:p>
    <w:p>
      <w:pPr>
        <w:pStyle w:val="BodyText"/>
        <w:rPr>
          <w:rFonts w:ascii="Times New Roman"/>
          <w:sz w:val="40"/>
        </w:rPr>
      </w:pPr>
    </w:p>
    <w:p>
      <w:pPr>
        <w:pStyle w:val="BodyText"/>
        <w:rPr>
          <w:rFonts w:ascii="Times New Roman"/>
          <w:sz w:val="40"/>
        </w:rPr>
      </w:pPr>
    </w:p>
    <w:p>
      <w:pPr>
        <w:pStyle w:val="BodyText"/>
        <w:rPr>
          <w:rFonts w:ascii="Times New Roman"/>
          <w:sz w:val="40"/>
        </w:rPr>
      </w:pPr>
    </w:p>
    <w:p>
      <w:pPr>
        <w:tabs>
          <w:tab w:pos="4121" w:val="left" w:leader="none"/>
        </w:tabs>
        <w:spacing w:before="278"/>
        <w:ind w:left="2156" w:right="0" w:firstLine="0"/>
        <w:jc w:val="left"/>
        <w:rPr>
          <w:rFonts w:ascii="Times New Roman"/>
          <w:sz w:val="19"/>
        </w:rPr>
      </w:pPr>
      <w:r>
        <w:rPr>
          <w:rFonts w:ascii="Times New Roman"/>
          <w:i/>
          <w:spacing w:val="-5"/>
          <w:position w:val="-1"/>
          <w:sz w:val="31"/>
        </w:rPr>
        <w:t>v</w:t>
      </w:r>
      <w:r>
        <w:rPr>
          <w:rFonts w:ascii="Times New Roman"/>
          <w:spacing w:val="-5"/>
          <w:position w:val="-9"/>
          <w:sz w:val="19"/>
        </w:rPr>
        <w:t>6</w:t>
      </w:r>
      <w:r>
        <w:rPr>
          <w:rFonts w:ascii="Times New Roman"/>
          <w:position w:val="-9"/>
          <w:sz w:val="19"/>
        </w:rPr>
        <w:tab/>
      </w:r>
      <w:r>
        <w:rPr>
          <w:rFonts w:ascii="Times New Roman"/>
          <w:i/>
          <w:spacing w:val="-5"/>
          <w:sz w:val="31"/>
        </w:rPr>
        <w:t>v</w:t>
      </w:r>
      <w:r>
        <w:rPr>
          <w:rFonts w:ascii="Times New Roman"/>
          <w:spacing w:val="-5"/>
          <w:position w:val="-7"/>
          <w:sz w:val="19"/>
        </w:rPr>
        <w:t>7</w:t>
      </w:r>
    </w:p>
    <w:p>
      <w:pPr>
        <w:spacing w:line="398" w:lineRule="exact" w:before="0"/>
        <w:ind w:left="5340" w:right="0" w:firstLine="0"/>
        <w:jc w:val="left"/>
        <w:rPr>
          <w:rFonts w:ascii="Times New Roman"/>
          <w:sz w:val="19"/>
        </w:rPr>
      </w:pPr>
      <w:r>
        <w:rPr/>
        <w:br w:type="column"/>
      </w:r>
      <w:r>
        <w:rPr>
          <w:rFonts w:ascii="Times New Roman"/>
          <w:i/>
          <w:spacing w:val="-5"/>
          <w:sz w:val="31"/>
        </w:rPr>
        <w:t>w</w:t>
      </w:r>
      <w:r>
        <w:rPr>
          <w:rFonts w:ascii="Times New Roman"/>
          <w:spacing w:val="-5"/>
          <w:position w:val="-7"/>
          <w:sz w:val="19"/>
        </w:rPr>
        <w:t>1</w:t>
      </w:r>
    </w:p>
    <w:p>
      <w:pPr>
        <w:spacing w:before="336"/>
        <w:ind w:left="1683" w:right="0" w:firstLine="0"/>
        <w:jc w:val="left"/>
        <w:rPr>
          <w:rFonts w:ascii="Times New Roman"/>
          <w:sz w:val="19"/>
        </w:rPr>
      </w:pPr>
      <w:r>
        <w:rPr/>
        <w:pict>
          <v:group style="position:absolute;margin-left:84.029999pt;margin-top:5.921005pt;width:199.75pt;height:189.25pt;mso-position-horizontal-relative:page;mso-position-vertical-relative:paragraph;z-index:15838208" id="docshapegroup1089" coordorigin="1681,118" coordsize="3995,3785">
            <v:shape style="position:absolute;left:1780;top:218;width:1899;height:1792" id="docshape1090" coordorigin="1781,219" coordsize="1899,1792" path="m2730,219l3679,2010,1781,2010,2730,219e" filled="false" stroked="true" strokeweight=".06pt" strokecolor="#000000">
              <v:path arrowok="t"/>
              <v:stroke dashstyle="solid"/>
            </v:shape>
            <v:shape style="position:absolute;left:1680;top:1910;width:202;height:201" type="#_x0000_t75" id="docshape1091" stroked="false">
              <v:imagedata r:id="rId449" o:title=""/>
            </v:shape>
            <v:shape style="position:absolute;left:2629;top:118;width:201;height:201" type="#_x0000_t75" id="docshape1092" stroked="false">
              <v:imagedata r:id="rId450" o:title=""/>
            </v:shape>
            <v:shape style="position:absolute;left:3577;top:1910;width:202;height:201" type="#_x0000_t75" id="docshape1093" stroked="false">
              <v:imagedata r:id="rId451" o:title=""/>
            </v:shape>
            <v:shape style="position:absolute;left:3678;top:219;width:1898;height:1792" id="docshape1094" coordorigin="3678,220" coordsize="1898,1792" path="m4626,220l5575,2011,3678,2011,4626,220e" filled="false" stroked="true" strokeweight=".06pt" strokecolor="#000000">
              <v:path arrowok="t"/>
              <v:stroke dashstyle="solid"/>
            </v:shape>
            <v:shape style="position:absolute;left:4525;top:119;width:202;height:201" type="#_x0000_t75" id="docshape1095" stroked="false">
              <v:imagedata r:id="rId448" o:title=""/>
            </v:shape>
            <v:shape style="position:absolute;left:5475;top:1911;width:201;height:201" type="#_x0000_t75" id="docshape1096" stroked="false">
              <v:imagedata r:id="rId452" o:title=""/>
            </v:shape>
            <v:shape style="position:absolute;left:2728;top:2011;width:1899;height:1792" id="docshape1097" coordorigin="2729,2011" coordsize="1899,1792" path="m3678,2011l4627,3803,2729,3803,3678,2011e" filled="false" stroked="true" strokeweight=".06pt" strokecolor="#000000">
              <v:path arrowok="t"/>
              <v:stroke dashstyle="solid"/>
            </v:shape>
            <v:shape style="position:absolute;left:2628;top:3702;width:202;height:201" type="#_x0000_t75" id="docshape1098" stroked="false">
              <v:imagedata r:id="rId453" o:title=""/>
            </v:shape>
            <v:shape style="position:absolute;left:3577;top:1911;width:201;height:201" type="#_x0000_t75" id="docshape1099" stroked="false">
              <v:imagedata r:id="rId454" o:title=""/>
            </v:shape>
            <v:shape style="position:absolute;left:4525;top:3702;width:202;height:201" type="#_x0000_t75" id="docshape1100" stroked="false">
              <v:imagedata r:id="rId455" o:title=""/>
            </v:shape>
            <v:shape style="position:absolute;left:3583;top:2148;width:277;height:402" type="#_x0000_t202" id="docshape1101" filled="false" stroked="false">
              <v:textbox inset="0,0,0,0">
                <w:txbxContent>
                  <w:p>
                    <w:pPr>
                      <w:spacing w:line="402"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3</w:t>
                    </w:r>
                  </w:p>
                </w:txbxContent>
              </v:textbox>
              <w10:wrap type="none"/>
            </v:shape>
            <w10:wrap type="none"/>
          </v:group>
        </w:pict>
      </w:r>
      <w:r>
        <w:rPr>
          <w:rFonts w:ascii="Times New Roman"/>
          <w:i/>
          <w:spacing w:val="-5"/>
          <w:sz w:val="31"/>
        </w:rPr>
        <w:t>u</w:t>
      </w:r>
      <w:r>
        <w:rPr>
          <w:rFonts w:ascii="Times New Roman"/>
          <w:spacing w:val="-5"/>
          <w:position w:val="-7"/>
          <w:sz w:val="19"/>
        </w:rPr>
        <w:t>1</w:t>
      </w:r>
    </w:p>
    <w:p>
      <w:pPr>
        <w:spacing w:before="236"/>
        <w:ind w:left="5341" w:right="0" w:firstLine="0"/>
        <w:jc w:val="left"/>
        <w:rPr>
          <w:rFonts w:ascii="Times New Roman"/>
          <w:sz w:val="19"/>
        </w:rPr>
      </w:pPr>
      <w:r>
        <w:rPr>
          <w:rFonts w:ascii="Times New Roman"/>
          <w:i/>
          <w:spacing w:val="-5"/>
          <w:sz w:val="31"/>
        </w:rPr>
        <w:t>w</w:t>
      </w:r>
      <w:r>
        <w:rPr>
          <w:rFonts w:ascii="Times New Roman"/>
          <w:spacing w:val="-5"/>
          <w:position w:val="-7"/>
          <w:sz w:val="19"/>
        </w:rPr>
        <w:t>2</w:t>
      </w:r>
    </w:p>
    <w:p>
      <w:pPr>
        <w:tabs>
          <w:tab w:pos="1633" w:val="left" w:leader="none"/>
        </w:tabs>
        <w:spacing w:before="335"/>
        <w:ind w:left="866" w:right="0" w:firstLine="0"/>
        <w:jc w:val="left"/>
        <w:rPr>
          <w:rFonts w:ascii="Times New Roman"/>
          <w:sz w:val="19"/>
        </w:rPr>
      </w:pPr>
      <w:r>
        <w:rPr>
          <w:rFonts w:ascii="Times New Roman"/>
          <w:i/>
          <w:spacing w:val="-5"/>
          <w:position w:val="2"/>
          <w:sz w:val="31"/>
        </w:rPr>
        <w:t>v</w:t>
      </w:r>
      <w:r>
        <w:rPr>
          <w:rFonts w:ascii="Times New Roman"/>
          <w:spacing w:val="-5"/>
          <w:position w:val="2"/>
          <w:sz w:val="31"/>
          <w:vertAlign w:val="subscript"/>
        </w:rPr>
        <w:t>5</w:t>
      </w:r>
      <w:r>
        <w:rPr>
          <w:rFonts w:ascii="Times New Roman"/>
          <w:position w:val="2"/>
          <w:sz w:val="31"/>
          <w:vertAlign w:val="baseline"/>
        </w:rPr>
        <w:tab/>
      </w:r>
      <w:r>
        <w:rPr>
          <w:rFonts w:ascii="Times New Roman"/>
          <w:i/>
          <w:spacing w:val="-5"/>
          <w:position w:val="8"/>
          <w:sz w:val="31"/>
          <w:vertAlign w:val="baseline"/>
        </w:rPr>
        <w:t>u</w:t>
      </w:r>
      <w:r>
        <w:rPr>
          <w:rFonts w:ascii="Times New Roman"/>
          <w:spacing w:val="-5"/>
          <w:sz w:val="19"/>
          <w:vertAlign w:val="baseline"/>
        </w:rPr>
        <w:t>2</w:t>
      </w:r>
    </w:p>
    <w:p>
      <w:pPr>
        <w:spacing w:before="212"/>
        <w:ind w:left="5341" w:right="0" w:firstLine="0"/>
        <w:jc w:val="left"/>
        <w:rPr>
          <w:rFonts w:ascii="Times New Roman"/>
          <w:sz w:val="19"/>
        </w:rPr>
      </w:pPr>
      <w:r>
        <w:rPr>
          <w:rFonts w:ascii="Times New Roman"/>
          <w:i/>
          <w:spacing w:val="-5"/>
          <w:sz w:val="31"/>
        </w:rPr>
        <w:t>w</w:t>
      </w:r>
      <w:r>
        <w:rPr>
          <w:rFonts w:ascii="Times New Roman"/>
          <w:spacing w:val="-5"/>
          <w:position w:val="-7"/>
          <w:sz w:val="19"/>
        </w:rPr>
        <w:t>3</w:t>
      </w:r>
    </w:p>
    <w:p>
      <w:pPr>
        <w:spacing w:before="336"/>
        <w:ind w:left="1684" w:right="0" w:firstLine="0"/>
        <w:jc w:val="left"/>
        <w:rPr>
          <w:rFonts w:ascii="Times New Roman"/>
          <w:sz w:val="19"/>
        </w:rPr>
      </w:pPr>
      <w:r>
        <w:rPr>
          <w:rFonts w:ascii="Times New Roman"/>
          <w:i/>
          <w:spacing w:val="-5"/>
          <w:sz w:val="31"/>
        </w:rPr>
        <w:t>u</w:t>
      </w:r>
      <w:r>
        <w:rPr>
          <w:rFonts w:ascii="Times New Roman"/>
          <w:spacing w:val="-5"/>
          <w:position w:val="-7"/>
          <w:sz w:val="19"/>
        </w:rPr>
        <w:t>3</w:t>
      </w:r>
    </w:p>
    <w:p>
      <w:pPr>
        <w:spacing w:before="286"/>
        <w:ind w:left="5341" w:right="0" w:firstLine="0"/>
        <w:jc w:val="left"/>
        <w:rPr>
          <w:rFonts w:ascii="Times New Roman"/>
          <w:sz w:val="19"/>
        </w:rPr>
      </w:pPr>
      <w:r>
        <w:rPr>
          <w:rFonts w:ascii="Times New Roman"/>
          <w:i/>
          <w:spacing w:val="-5"/>
          <w:sz w:val="31"/>
        </w:rPr>
        <w:t>w</w:t>
      </w:r>
      <w:r>
        <w:rPr>
          <w:rFonts w:ascii="Times New Roman"/>
          <w:spacing w:val="-5"/>
          <w:position w:val="-7"/>
          <w:sz w:val="19"/>
        </w:rPr>
        <w:t>4</w:t>
      </w:r>
    </w:p>
    <w:p>
      <w:pPr>
        <w:spacing w:after="0"/>
        <w:jc w:val="left"/>
        <w:rPr>
          <w:rFonts w:ascii="Times New Roman"/>
          <w:sz w:val="19"/>
        </w:rPr>
        <w:sectPr>
          <w:type w:val="continuous"/>
          <w:pgSz w:w="11910" w:h="16840"/>
          <w:pgMar w:header="0" w:footer="914" w:top="2000" w:bottom="280" w:left="460" w:right="460"/>
          <w:cols w:num="2" w:equalWidth="0">
            <w:col w:w="4419" w:space="65"/>
            <w:col w:w="6506"/>
          </w:cols>
        </w:sectPr>
      </w:pPr>
    </w:p>
    <w:p>
      <w:pPr>
        <w:pStyle w:val="BodyText"/>
        <w:spacing w:before="8"/>
        <w:rPr>
          <w:rFonts w:ascii="Times New Roman"/>
          <w:sz w:val="13"/>
        </w:rPr>
      </w:pPr>
    </w:p>
    <w:p>
      <w:pPr>
        <w:pStyle w:val="BodyText"/>
        <w:spacing w:before="36"/>
        <w:ind w:left="1"/>
        <w:jc w:val="center"/>
      </w:pPr>
      <w:r>
        <w:rPr/>
        <w:t>Նկ.</w:t>
      </w:r>
      <w:r>
        <w:rPr>
          <w:spacing w:val="-2"/>
        </w:rPr>
        <w:t> 4.2.1</w:t>
      </w:r>
    </w:p>
    <w:p>
      <w:pPr>
        <w:spacing w:after="0"/>
        <w:jc w:val="center"/>
        <w:sectPr>
          <w:type w:val="continuous"/>
          <w:pgSz w:w="11910" w:h="16840"/>
          <w:pgMar w:header="0" w:footer="914" w:top="2000" w:bottom="280" w:left="460" w:right="460"/>
        </w:sectPr>
      </w:pPr>
    </w:p>
    <w:p>
      <w:pPr>
        <w:pStyle w:val="BodyText"/>
        <w:spacing w:line="360" w:lineRule="auto" w:before="17"/>
        <w:ind w:left="617" w:right="609" w:firstLine="567"/>
        <w:jc w:val="both"/>
      </w:pPr>
      <w:r>
        <w:rPr/>
        <w:pict>
          <v:group style="position:absolute;margin-left:151.410004pt;margin-top:257.762329pt;width:36.050pt;height:50.9pt;mso-position-horizontal-relative:page;mso-position-vertical-relative:paragraph;z-index:-21758976" id="docshapegroup1102" coordorigin="3028,5155" coordsize="721,1018">
            <v:line style="position:absolute" from="3488,5852" to="3131,5341" stroked="true" strokeweight=".06pt" strokecolor="#000000">
              <v:stroke dashstyle="solid"/>
            </v:line>
            <v:shape style="position:absolute;left:3028;top:5238;width:206;height:206" type="#_x0000_t75" id="docshape1103" stroked="false">
              <v:imagedata r:id="rId456" o:title=""/>
            </v:shape>
            <v:shape style="position:absolute;left:3385;top:5749;width:206;height:206" type="#_x0000_t75" id="docshape1104" stroked="false">
              <v:imagedata r:id="rId457" o:title=""/>
            </v:shape>
            <v:line style="position:absolute" from="3042,5386" to="3131,5341" stroked="true" strokeweight=".06pt" strokecolor="#000000">
              <v:stroke dashstyle="solid"/>
            </v:line>
            <v:line style="position:absolute" from="3131,5341" to="3316,5156" stroked="true" strokeweight=".06pt" strokecolor="#000000">
              <v:stroke dashstyle="solid"/>
            </v:line>
            <v:line style="position:absolute" from="3388,6172" to="3466,5924" stroked="true" strokeweight=".06pt" strokecolor="#000000">
              <v:stroke dashstyle="solid"/>
            </v:line>
            <v:line style="position:absolute" from="3488,5852" to="3749,5852" stroked="true" strokeweight=".06pt" strokecolor="#000000">
              <v:stroke dashstyle="solid"/>
            </v:line>
            <w10:wrap type="none"/>
          </v:group>
        </w:pict>
      </w:r>
      <w:r>
        <w:rPr/>
        <w:pict>
          <v:group style="position:absolute;margin-left:284.130005pt;margin-top:270.48233pt;width:40.9pt;height:27.6pt;mso-position-horizontal-relative:page;mso-position-vertical-relative:paragraph;z-index:15845376" id="docshapegroup1105" coordorigin="5683,5410" coordsize="818,552">
            <v:shape style="position:absolute;left:6294;top:5544;width:206;height:206" type="#_x0000_t75" id="docshape1106" stroked="false">
              <v:imagedata r:id="rId458" o:title=""/>
            </v:shape>
            <v:shape style="position:absolute;left:5683;top:5749;width:204;height:204" id="docshape1107" coordorigin="5683,5750" coordsize="204,204" path="m5785,5750l5723,5771,5686,5825,5683,5852,5684,5866,5713,5924,5771,5953,5785,5954,5798,5953,5857,5924,5886,5866,5887,5852,5886,5838,5857,5779,5798,5751,5785,5750xe" filled="true" fillcolor="#000000" stroked="false">
              <v:path arrowok="t"/>
              <v:fill type="solid"/>
            </v:shape>
            <v:shape style="position:absolute;left:5683;top:5749;width:204;height:204" id="docshape1108" coordorigin="5683,5750" coordsize="204,204" path="m5785,5954l5723,5933,5686,5879,5683,5852,5684,5838,5713,5779,5771,5751,5785,5750,5798,5751,5857,5779,5886,5838,5887,5852,5886,5866,5857,5924,5798,5953,5785,5954e" filled="false" stroked="true" strokeweight=".06pt" strokecolor="#000000">
              <v:path arrowok="t"/>
              <v:stroke dashstyle="solid"/>
            </v:shape>
            <v:line style="position:absolute" from="5725,5961" to="5785,5852" stroked="true" strokeweight=".06pt" strokecolor="#000000">
              <v:stroke dashstyle="solid"/>
            </v:line>
            <v:shape style="position:absolute;left:5736;top:5647;width:662;height:204" id="docshape1109" coordorigin="5736,5648" coordsize="662,204" path="m5736,5827l5785,5852,6397,5648e" filled="false" stroked="true" strokeweight=".06pt" strokecolor="#000000">
              <v:path arrowok="t"/>
              <v:stroke dashstyle="solid"/>
            </v:shape>
            <v:line style="position:absolute" from="6292,5949" to="6378,5703" stroked="true" strokeweight=".06pt" strokecolor="#000000">
              <v:stroke dashstyle="solid"/>
            </v:line>
            <v:line style="position:absolute" from="6064,5410" to="6275,5560" stroked="true" strokeweight=".06pt" strokecolor="#000000">
              <v:stroke dashstyle="solid"/>
            </v:line>
            <w10:wrap type="none"/>
          </v:group>
        </w:pict>
      </w:r>
      <w:r>
        <w:rPr/>
        <w:pict>
          <v:group style="position:absolute;margin-left:69.690002pt;margin-top:274.802338pt;width:47.5pt;height:23.5pt;mso-position-horizontal-relative:page;mso-position-vertical-relative:paragraph;z-index:15845888" id="docshapegroup1110" coordorigin="1394,5496" coordsize="950,470">
            <v:shape style="position:absolute;left:1393;top:5544;width:207;height:206" type="#_x0000_t75" id="docshape1111" stroked="false">
              <v:imagedata r:id="rId459" o:title=""/>
            </v:shape>
            <v:line style="position:absolute" from="1498,5648" to="2110,5852" stroked="true" strokeweight=".06pt" strokecolor="#000000">
              <v:stroke dashstyle="solid"/>
            </v:line>
            <v:shape style="position:absolute;left:2109;top:5735;width:233;height:230" id="docshape1112" coordorigin="2110,5735" coordsize="233,230" path="m2172,5965l2110,5852,2342,5735e" filled="false" stroked="true" strokeweight=".06pt" strokecolor="#000000">
              <v:path arrowok="t"/>
              <v:stroke dashstyle="solid"/>
            </v:shape>
            <v:shape style="position:absolute;left:2006;top:5748;width:206;height:204" id="docshape1113" coordorigin="2006,5749" coordsize="206,204" path="m2108,5749l2046,5770,2010,5824,2006,5851,2007,5864,2037,5923,2095,5952,2108,5953,2122,5952,2181,5923,2211,5864,2212,5851,2211,5837,2181,5778,2122,5749,2108,5749xe" filled="true" fillcolor="#000000" stroked="false">
              <v:path arrowok="t"/>
              <v:fill type="solid"/>
            </v:shape>
            <v:shape style="position:absolute;left:2006;top:5748;width:206;height:204" id="docshape1114" coordorigin="2006,5749" coordsize="206,204" path="m2108,5953l2046,5932,2010,5877,2006,5851,2007,5837,2037,5778,2095,5749,2108,5749,2122,5749,2181,5778,2211,5837,2212,5851,2211,5864,2181,5923,2122,5952,2108,5953e" filled="false" stroked="true" strokeweight=".06pt" strokecolor="#000000">
              <v:path arrowok="t"/>
              <v:stroke dashstyle="solid"/>
            </v:shape>
            <v:line style="position:absolute" from="1603,5949" to="1517,5703" stroked="true" strokeweight=".06pt" strokecolor="#000000">
              <v:stroke dashstyle="solid"/>
            </v:line>
            <v:line style="position:absolute" from="1498,5648" to="1710,5497" stroked="true" strokeweight=".06pt" strokecolor="#000000">
              <v:stroke dashstyle="solid"/>
            </v:line>
            <w10:wrap type="none"/>
          </v:group>
        </w:pict>
      </w:r>
      <w:r>
        <w:rPr/>
        <w:pict>
          <v:group style="position:absolute;margin-left:200.460007pt;margin-top:258.062347pt;width:51.85pt;height:50.6pt;mso-position-horizontal-relative:page;mso-position-vertical-relative:paragraph;z-index:-21757440" id="docshapegroup1115" coordorigin="4009,5161" coordsize="1037,1012">
            <v:shape style="position:absolute;left:4303;top:5749;width:206;height:206" type="#_x0000_t75" id="docshape1116" stroked="false">
              <v:imagedata r:id="rId460" o:title=""/>
            </v:shape>
            <v:line style="position:absolute" from="4406,5852" to="4816,5341" stroked="true" strokeweight=".06pt" strokecolor="#000000">
              <v:stroke dashstyle="solid"/>
            </v:line>
            <v:shape style="position:absolute;left:4711;top:5238;width:206;height:206" type="#_x0000_t75" id="docshape1117" stroked="false">
              <v:imagedata r:id="rId461" o:title=""/>
            </v:shape>
            <v:shape style="position:absolute;left:4626;top:5161;width:419;height:300" id="docshape1118" coordorigin="4626,5162" coordsize="419,300" path="m4816,5341l5045,5462m4816,5341l4626,5162e" filled="false" stroked="true" strokeweight=".06pt" strokecolor="#000000">
              <v:path arrowok="t"/>
              <v:stroke dashstyle="solid"/>
            </v:shape>
            <v:line style="position:absolute" from="4009,5852" to="4268,5852" stroked="true" strokeweight=".06pt" strokecolor="#000000">
              <v:stroke dashstyle="solid"/>
            </v:line>
            <v:line style="position:absolute" from="4507,6172" to="4429,5924" stroked="true" strokeweight=".06pt" strokecolor="#000000">
              <v:stroke dashstyle="solid"/>
            </v:line>
            <w10:wrap type="none"/>
          </v:group>
        </w:pict>
      </w:r>
      <w:r>
        <w:rPr/>
        <w:pict>
          <v:group style="position:absolute;margin-left:182.25pt;margin-top:321.002319pt;width:63.1pt;height:51.05pt;mso-position-horizontal-relative:page;mso-position-vertical-relative:paragraph;z-index:15846912" id="docshapegroup1119" coordorigin="3645,6420" coordsize="1262,1021">
            <v:shape style="position:absolute;left:4559;top:6566;width:206;height:207" type="#_x0000_t75" id="docshape1120" stroked="false">
              <v:imagedata r:id="rId462" o:title=""/>
            </v:shape>
            <v:shape style="position:absolute;left:4584;top:6420;width:322;height:339" id="docshape1121" coordorigin="4584,6421" coordsize="322,339" path="m4662,6669l4906,6759m4662,6669l4584,6421e" filled="false" stroked="true" strokeweight=".06pt" strokecolor="#000000">
              <v:path arrowok="t"/>
              <v:stroke dashstyle="solid"/>
            </v:shape>
            <v:shape style="position:absolute;left:3793;top:7077;width:206;height:207" type="#_x0000_t75" id="docshape1122" stroked="false">
              <v:imagedata r:id="rId462" o:title=""/>
            </v:shape>
            <v:line style="position:absolute" from="3896,7180" to="3896,7441" stroked="true" strokeweight=".06pt" strokecolor="#000000">
              <v:stroke dashstyle="solid"/>
            </v:line>
            <v:line style="position:absolute" from="3646,6987" to="3852,7147" stroked="true" strokeweight=".06pt" strokecolor="#000000">
              <v:stroke dashstyle="solid"/>
            </v:line>
            <v:line style="position:absolute" from="3896,7180" to="4662,6669" stroked="true" strokeweight=".06pt" strokecolor="#000000">
              <v:stroke dashstyle="solid"/>
            </v:line>
            <w10:wrap type="none"/>
          </v:group>
        </w:pict>
      </w:r>
      <w:r>
        <w:rPr/>
        <w:pict>
          <v:group style="position:absolute;margin-left:127.290001pt;margin-top:321.002319pt;width:44.7pt;height:35.6pt;mso-position-horizontal-relative:page;mso-position-vertical-relative:paragraph;z-index:15847424" id="docshapegroup1123" coordorigin="2546,6420" coordsize="894,712">
            <v:shape style="position:absolute;left:3130;top:6566;width:206;height:207" type="#_x0000_t75" id="docshape1124" stroked="false">
              <v:imagedata r:id="rId463" o:title=""/>
            </v:shape>
            <v:line style="position:absolute" from="3233,6669" to="2671,6874" stroked="true" strokeweight=".06pt" strokecolor="#000000">
              <v:stroke dashstyle="solid"/>
            </v:line>
            <v:shape style="position:absolute;left:2569;top:6772;width:204;height:204" id="docshape1125" coordorigin="2569,6772" coordsize="204,204" path="m2671,6772l2609,6793,2573,6848,2569,6874,2570,6888,2599,6946,2657,6976,2671,6976,2685,6976,2744,6946,2772,6888,2773,6874,2772,6860,2744,6802,2685,6773,2671,6772xe" filled="true" fillcolor="#000000" stroked="false">
              <v:path arrowok="t"/>
              <v:fill type="solid"/>
            </v:shape>
            <v:shape style="position:absolute;left:2569;top:6772;width:204;height:204" id="docshape1126" coordorigin="2569,6772" coordsize="204,204" path="m2671,6976l2609,6955,2573,6901,2569,6874,2570,6860,2599,6802,2657,6773,2671,6772,2685,6773,2744,6802,2772,6860,2773,6874,2772,6888,2744,6946,2685,6976,2671,6976e" filled="false" stroked="true" strokeweight=".06pt" strokecolor="#000000">
              <v:path arrowok="t"/>
              <v:stroke dashstyle="solid"/>
            </v:shape>
            <v:shape style="position:absolute;left:2546;top:6646;width:162;height:485" id="docshape1127" coordorigin="2546,6646" coordsize="162,485" path="m2671,6874l2708,7131m2671,6874l2546,6646e" filled="false" stroked="true" strokeweight=".06pt" strokecolor="#000000">
              <v:path arrowok="t"/>
              <v:stroke dashstyle="solid"/>
            </v:shape>
            <v:shape style="position:absolute;left:3232;top:6420;width:207;height:408" id="docshape1128" coordorigin="3233,6421" coordsize="207,408" path="m3233,6669l3311,6421m3233,6669l3439,6829e" filled="false" stroked="true" strokeweight=".06pt" strokecolor="#000000">
              <v:path arrowok="t"/>
              <v:stroke dashstyle="solid"/>
            </v:shape>
            <w10:wrap type="none"/>
          </v:group>
        </w:pict>
      </w:r>
      <w:r>
        <w:rPr/>
        <w:pict>
          <v:line style="position:absolute;mso-position-horizontal-relative:page;mso-position-vertical-relative:paragraph;z-index:15849984" from="121.079996pt,320.972327pt" to="114.839996pt,309.572327pt" stroked="true" strokeweight=".06pt" strokecolor="#000000">
            <v:stroke dashstyle="solid"/>
            <w10:wrap type="none"/>
          </v:line>
        </w:pict>
      </w:r>
      <w:r>
        <w:rPr/>
        <w:pict>
          <v:line style="position:absolute;mso-position-horizontal-relative:page;mso-position-vertical-relative:paragraph;z-index:15850496" from="128.759995pt,280.952324pt" to="140.399995pt,275.132324pt" stroked="true" strokeweight=".06pt" strokecolor="#000000">
            <v:stroke dashstyle="solid"/>
            <w10:wrap type="none"/>
          </v:line>
        </w:pict>
      </w:r>
      <w:r>
        <w:rPr/>
        <w:pict>
          <v:line style="position:absolute;mso-position-horizontal-relative:page;mso-position-vertical-relative:paragraph;z-index:15851008" from="273.720001pt,320.852332pt" to="279.960001pt,309.452332pt" stroked="true" strokeweight=".06pt" strokecolor="#000000">
            <v:stroke dashstyle="solid"/>
            <w10:wrap type="none"/>
          </v:line>
        </w:pict>
      </w:r>
      <w:r>
        <w:rPr/>
        <w:pict>
          <v:line style="position:absolute;mso-position-horizontal-relative:page;mso-position-vertical-relative:paragraph;z-index:15851520" from="263.820007pt,279.152344pt" to="275.280007pt,285.272344pt" stroked="true" strokeweight=".06pt" strokecolor="#000000">
            <v:stroke dashstyle="solid"/>
            <w10:wrap type="none"/>
          </v:line>
        </w:pict>
      </w:r>
      <w:r>
        <w:rPr/>
        <w:pict>
          <v:line style="position:absolute;mso-position-horizontal-relative:page;mso-position-vertical-relative:paragraph;z-index:15853568" from="88.800003pt,321.992322pt" to="84.480003pt,309.692322pt" stroked="true" strokeweight=".06pt" strokecolor="#000000">
            <v:stroke dashstyle="solid"/>
            <w10:wrap type="none"/>
          </v:line>
        </w:pict>
      </w:r>
      <w:r>
        <w:rPr/>
        <w:pict>
          <v:line style="position:absolute;mso-position-horizontal-relative:page;mso-position-vertical-relative:paragraph;z-index:15855616" from="305.940002pt,321.992322pt" to="310.260002pt,309.692322pt" stroked="true" strokeweight=".06pt" strokecolor="#000000">
            <v:stroke dashstyle="solid"/>
            <w10:wrap type="none"/>
          </v:line>
        </w:pict>
      </w:r>
      <w:r>
        <w:rPr/>
        <w:pict>
          <v:line style="position:absolute;mso-position-horizontal-relative:page;mso-position-vertical-relative:paragraph;z-index:15856128" from="282pt,255.512329pt" to="292.56pt,263.012329pt" stroked="true" strokeweight=".06pt" strokecolor="#000000">
            <v:stroke dashstyle="solid"/>
            <w10:wrap type="none"/>
          </v:line>
        </w:pict>
      </w:r>
      <w:r>
        <w:rPr/>
        <w:pict>
          <v:group style="position:absolute;margin-left:404.070007pt;margin-top:241.442337pt;width:122.6pt;height:26.7pt;mso-position-horizontal-relative:page;mso-position-vertical-relative:paragraph;z-index:15856640" id="docshapegroup1129" coordorigin="8081,4829" coordsize="2452,534">
            <v:shape style="position:absolute;left:10327;top:4828;width:206;height:207" type="#_x0000_t75" id="docshape1130" stroked="false">
              <v:imagedata r:id="rId464" o:title=""/>
            </v:shape>
            <v:line style="position:absolute" from="10432,5362" to="10432,5102" stroked="true" strokeweight=".06pt" strokecolor="#000000">
              <v:stroke dashstyle="solid"/>
            </v:line>
            <v:line style="position:absolute" from="10400,4961" to="10429,4931" stroked="true" strokeweight=".06pt" strokecolor="#000000">
              <v:stroke dashstyle="solid"/>
            </v:line>
            <v:shape style="position:absolute;left:8081;top:4828;width:206;height:207" type="#_x0000_t75" id="docshape1131" stroked="false">
              <v:imagedata r:id="rId465" o:title=""/>
            </v:shape>
            <v:line style="position:absolute" from="8185,5362" to="8185,5102" stroked="true" strokeweight=".06pt" strokecolor="#000000">
              <v:stroke dashstyle="solid"/>
            </v:line>
            <v:shape style="position:absolute;left:8179;top:4931;width:2250;height:5" id="docshape1132" coordorigin="8179,4931" coordsize="2250,5" path="m8179,4936l8184,4931,10429,4931e" filled="false" stroked="true" strokeweight=".06pt" strokecolor="#000000">
              <v:path arrowok="t"/>
              <v:stroke dashstyle="solid"/>
            </v:shape>
            <w10:wrap type="none"/>
          </v:group>
        </w:pict>
      </w:r>
      <w:r>
        <w:rPr/>
        <w:pict>
          <v:group style="position:absolute;margin-left:368.369995pt;margin-top:275.342346pt;width:124.1pt;height:31.15pt;mso-position-horizontal-relative:page;mso-position-vertical-relative:paragraph;z-index:15857152" id="docshapegroup1133" coordorigin="7367,5507" coordsize="2482,623">
            <v:shape style="position:absolute;left:9562;top:5595;width:206;height:206" type="#_x0000_t75" id="docshape1134" stroked="false">
              <v:imagedata r:id="rId466" o:title=""/>
            </v:shape>
            <v:line style="position:absolute" from="9666,6129" to="9666,5869" stroked="true" strokeweight=".06pt" strokecolor="#000000">
              <v:stroke dashstyle="solid"/>
            </v:line>
            <v:shape style="position:absolute;left:7367;top:5595;width:206;height:206" type="#_x0000_t75" id="docshape1135" stroked="false">
              <v:imagedata r:id="rId467" o:title=""/>
            </v:shape>
            <v:line style="position:absolute" from="7471,6129" to="7471,5869" stroked="true" strokeweight=".06pt" strokecolor="#000000">
              <v:stroke dashstyle="solid"/>
            </v:line>
            <v:line style="position:absolute" from="8185,5884" to="8185,5624" stroked="true" strokeweight=".06pt" strokecolor="#000000">
              <v:stroke dashstyle="solid"/>
            </v:line>
            <v:shape style="position:absolute;left:7468;top:5507;width:2380;height:191" id="docshape1136" coordorigin="7469,5507" coordsize="2380,191" path="m7469,5698l9664,5698,9848,5513m7469,5698l7646,5507e" filled="false" stroked="true" strokeweight=".06pt" strokecolor="#000000">
              <v:path arrowok="t"/>
              <v:stroke dashstyle="solid"/>
            </v:shape>
            <w10:wrap type="none"/>
          </v:group>
        </w:pict>
      </w:r>
      <w:r>
        <w:rPr/>
        <w:pict>
          <v:line style="position:absolute;mso-position-horizontal-relative:page;mso-position-vertical-relative:paragraph;z-index:15858688" from="409.26001pt,320.252330pt" to="409.26001pt,307.23233pt" stroked="true" strokeweight=".06pt" strokecolor="#000000">
            <v:stroke dashstyle="solid"/>
            <w10:wrap type="none"/>
          </v:line>
        </w:pict>
      </w:r>
      <w:r>
        <w:rPr/>
        <w:pict>
          <v:line style="position:absolute;mso-position-horizontal-relative:page;mso-position-vertical-relative:paragraph;z-index:15859200" from="373.559998pt,332.552321pt" to="373.559998pt,319.472321pt" stroked="true" strokeweight=".06pt" strokecolor="#000000">
            <v:stroke dashstyle="solid"/>
            <w10:wrap type="none"/>
          </v:line>
        </w:pict>
      </w:r>
      <w:r>
        <w:rPr/>
        <w:pict>
          <v:line style="position:absolute;mso-position-horizontal-relative:page;mso-position-vertical-relative:paragraph;z-index:15859712" from="521.580017pt,320.252330pt" to="521.580017pt,307.23233pt" stroked="true" strokeweight=".06pt" strokecolor="#000000">
            <v:stroke dashstyle="solid"/>
            <w10:wrap type="none"/>
          </v:line>
        </w:pict>
      </w:r>
      <w:r>
        <w:rPr/>
        <w:pict>
          <v:line style="position:absolute;mso-position-horizontal-relative:page;mso-position-vertical-relative:paragraph;z-index:15860224" from="521.580017pt,294.212322pt" to="521.580017pt,281.192322pt" stroked="true" strokeweight=".06pt" strokecolor="#000000">
            <v:stroke dashstyle="solid"/>
            <w10:wrap type="none"/>
          </v:line>
        </w:pict>
      </w:r>
      <w:r>
        <w:rPr/>
        <w:pict>
          <v:line style="position:absolute;mso-position-horizontal-relative:page;mso-position-vertical-relative:paragraph;z-index:15860736" from="483.299988pt,332.552321pt" to="483.299988pt,319.472321pt" stroked="true" strokeweight=".06pt" strokecolor="#000000">
            <v:stroke dashstyle="solid"/>
            <w10:wrap type="none"/>
          </v:line>
        </w:pict>
      </w:r>
      <w:r>
        <w:rPr/>
        <w:pict>
          <v:line style="position:absolute;mso-position-horizontal-relative:page;mso-position-vertical-relative:paragraph;z-index:15863296" from="501.600006pt,266.492319pt" to="510.780006pt,257.252319pt" stroked="true" strokeweight=".06pt" strokecolor="#000000">
            <v:stroke dashstyle="solid"/>
            <w10:wrap type="none"/>
          </v:line>
        </w:pict>
      </w:r>
      <w:r>
        <w:rPr/>
        <w:pict>
          <v:line style="position:absolute;mso-position-horizontal-relative:page;mso-position-vertical-relative:paragraph;z-index:15863808" from="391.200012pt,265.892325pt" to="400.080012pt,256.352325pt" stroked="true" strokeweight=".06pt" strokecolor="#000000">
            <v:stroke dashstyle="solid"/>
            <w10:wrap type="none"/>
          </v:line>
        </w:pict>
      </w:r>
      <w:r>
        <w:rPr/>
        <w:t>Նկ. 4.2.1-ի ձախ մասում պատկերված կապակցված գրաֆը հուշում է, որ կարելի է նույնիսկ պնդել, որ եթե </w:t>
      </w:r>
      <w:r>
        <w:rPr>
          <w:rFonts w:ascii="Cambria Math" w:hAnsi="Cambria Math" w:cs="Cambria Math" w:eastAsia="Cambria Math"/>
        </w:rPr>
        <w:t>G </w:t>
      </w:r>
      <w:r>
        <w:rPr/>
        <w:t>գրաֆը պարունակում է համիլտոնյան ցիկլ (համիլտոնյան է), ապա </w:t>
      </w:r>
      <w:r>
        <w:rPr>
          <w:rFonts w:ascii="Cambria Math" w:hAnsi="Cambria Math" w:cs="Cambria Math" w:eastAsia="Cambria Math"/>
        </w:rPr>
        <w:t>G</w:t>
      </w:r>
      <w:r>
        <w:rPr>
          <w:b/>
          <w:bCs/>
        </w:rPr>
        <w:t>-</w:t>
      </w:r>
      <w:r>
        <w:rPr/>
        <w:t>ն </w:t>
      </w:r>
      <w:r>
        <w:rPr>
          <w:rFonts w:ascii="Cambria Math" w:hAnsi="Cambria Math" w:cs="Cambria Math" w:eastAsia="Cambria Math"/>
        </w:rPr>
        <w:t>2</w:t>
      </w:r>
      <w:r>
        <w:rPr>
          <w:b/>
          <w:bCs/>
        </w:rPr>
        <w:t>-</w:t>
      </w:r>
      <w:r>
        <w:rPr/>
        <w:t>կապակցված գրաֆ է: Իրոք, եթե </w:t>
      </w:r>
      <w:r>
        <w:rPr>
          <w:rFonts w:ascii="Cambria Math" w:hAnsi="Cambria Math" w:cs="Cambria Math" w:eastAsia="Cambria Math"/>
        </w:rPr>
        <w:t>G</w:t>
      </w:r>
      <w:r>
        <w:rPr>
          <w:rFonts w:ascii="Cambria Math" w:hAnsi="Cambria Math" w:cs="Cambria Math" w:eastAsia="Cambria Math"/>
          <w:spacing w:val="23"/>
        </w:rPr>
        <w:t> </w:t>
      </w:r>
      <w:r>
        <w:rPr/>
        <w:t>գրաֆը համիլտոնյան է, ապա ցանկացած</w:t>
      </w:r>
      <w:r>
        <w:rPr>
          <w:spacing w:val="80"/>
        </w:rPr>
        <w:t> </w:t>
      </w:r>
      <w:r>
        <w:rPr>
          <w:rFonts w:ascii="Cambria Math" w:hAnsi="Cambria Math" w:cs="Cambria Math" w:eastAsia="Cambria Math"/>
          <w:spacing w:val="13"/>
        </w:rPr>
        <w:t>v</w:t>
      </w:r>
      <w:r>
        <w:rPr>
          <w:rFonts w:ascii="Cambria Math" w:hAnsi="Cambria Math" w:cs="Cambria Math" w:eastAsia="Cambria Math"/>
          <w:spacing w:val="3"/>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-ի համար </w:t>
      </w:r>
      <w:r>
        <w:rPr>
          <w:rFonts w:ascii="Cambria Math" w:hAnsi="Cambria Math" w:cs="Cambria Math" w:eastAsia="Cambria Math"/>
        </w:rPr>
        <w:t>G − v </w:t>
      </w:r>
      <w:r>
        <w:rPr/>
        <w:t>գրաֆը պարունակում է համիլտոնյան ճանապարհ, ուստի </w:t>
      </w:r>
      <w:r>
        <w:rPr>
          <w:rFonts w:ascii="Cambria Math" w:hAnsi="Cambria Math" w:cs="Cambria Math" w:eastAsia="Cambria Math"/>
        </w:rPr>
        <w:t>v </w:t>
      </w:r>
      <w:r>
        <w:rPr/>
        <w:t>գագաթը չի կարող լինել միակցման կետ: Սակայն, պետք է նշել, որ ոչ բոլոր </w:t>
      </w:r>
      <w:r>
        <w:rPr>
          <w:rFonts w:ascii="Cambria Math" w:hAnsi="Cambria Math" w:cs="Cambria Math" w:eastAsia="Cambria Math"/>
        </w:rPr>
        <w:t>2</w:t>
      </w:r>
      <w:r>
        <w:rPr>
          <w:b/>
          <w:bCs/>
        </w:rPr>
        <w:t>- </w:t>
      </w:r>
      <w:r>
        <w:rPr/>
        <w:t>կապակցված գրաֆները համիլտոնյան են (օրինակ է Պետերսենի գրաֆը): Այժմ բերենք համիլտոնյան գրաֆների օրինակներ: Նկ. 4.2.2-ում պատկերված գրաֆները համիլտոնյան են և կետագծերով նշված են այդ գրաֆների համիլտոնյան ցիկլերը:</w:t>
      </w:r>
    </w:p>
    <w:p>
      <w:pPr>
        <w:spacing w:line="240" w:lineRule="auto"/>
        <w:ind w:left="2312" w:right="0" w:firstLine="0"/>
        <w:jc w:val="left"/>
        <w:rPr>
          <w:sz w:val="20"/>
        </w:rPr>
      </w:pPr>
      <w:r>
        <w:rPr>
          <w:sz w:val="20"/>
        </w:rPr>
        <w:pict>
          <v:group style="width:10.7pt;height:7.6pt;mso-position-horizontal-relative:char;mso-position-vertical-relative:line" id="docshapegroup1137" coordorigin="0,0" coordsize="214,152">
            <v:line style="position:absolute" from="1,151" to="213,1" stroked="true" strokeweight=".06pt" strokecolor="#000000">
              <v:stroke dashstyle="solid"/>
            </v:line>
          </v:group>
        </w:pict>
      </w:r>
      <w:r>
        <w:rPr>
          <w:sz w:val="20"/>
        </w:rPr>
      </w:r>
      <w:r>
        <w:rPr>
          <w:rFonts w:ascii="Times New Roman"/>
          <w:spacing w:val="143"/>
          <w:sz w:val="15"/>
        </w:rPr>
        <w:t> </w:t>
      </w:r>
      <w:r>
        <w:rPr>
          <w:spacing w:val="143"/>
          <w:position w:val="30"/>
          <w:sz w:val="20"/>
        </w:rPr>
        <w:pict>
          <v:group style="width:10.7pt;height:7.6pt;mso-position-horizontal-relative:char;mso-position-vertical-relative:line" id="docshapegroup1138" coordorigin="0,0" coordsize="214,152">
            <v:line style="position:absolute" from="1,151" to="213,1" stroked="true" strokeweight=".06pt" strokecolor="#000000">
              <v:stroke dashstyle="solid"/>
            </v:line>
          </v:group>
        </w:pict>
      </w:r>
      <w:r>
        <w:rPr>
          <w:spacing w:val="143"/>
          <w:position w:val="30"/>
          <w:sz w:val="20"/>
        </w:rPr>
      </w:r>
      <w:r>
        <w:rPr>
          <w:rFonts w:ascii="Times New Roman"/>
          <w:spacing w:val="130"/>
          <w:position w:val="30"/>
          <w:sz w:val="20"/>
        </w:rPr>
        <w:t> </w:t>
      </w:r>
      <w:r>
        <w:rPr>
          <w:spacing w:val="130"/>
          <w:position w:val="12"/>
          <w:sz w:val="20"/>
        </w:rPr>
        <w:pict>
          <v:group style="width:26.95pt;height:41.05pt;mso-position-horizontal-relative:char;mso-position-vertical-relative:line" id="docshapegroup1139" coordorigin="0,0" coordsize="539,821">
            <v:shape style="position:absolute;left:223;top:0;width:207;height:207" type="#_x0000_t75" id="docshape1140" stroked="false">
              <v:imagedata r:id="rId468" o:title=""/>
            </v:shape>
            <v:line style="position:absolute" from="245,797" to="327,717" stroked="true" strokeweight=".06pt" strokecolor="#000000">
              <v:stroke dashstyle="solid"/>
            </v:line>
            <v:line style="position:absolute" from="436,820" to="327,717" stroked="true" strokeweight=".06pt" strokecolor="#000000">
              <v:stroke dashstyle="solid"/>
            </v:line>
            <v:shape style="position:absolute;left:223;top:615;width:206;height:204" id="docshape1141" coordorigin="224,615" coordsize="206,204" path="m327,615l264,636,227,690,224,717,225,730,254,789,313,818,327,819,340,818,399,789,428,730,429,717,428,703,399,644,340,616,327,615xe" filled="true" fillcolor="#000000" stroked="false">
              <v:path arrowok="t"/>
              <v:fill type="solid"/>
            </v:shape>
            <v:shape style="position:absolute;left:223;top:615;width:206;height:204" id="docshape1142" coordorigin="224,615" coordsize="206,204" path="m327,819l264,798,227,743,224,717,225,703,254,644,313,616,327,615,340,616,399,644,428,703,429,717,428,730,399,789,340,818,327,819e" filled="false" stroked="true" strokeweight=".06pt" strokecolor="#000000">
              <v:path arrowok="t"/>
              <v:stroke dashstyle="solid"/>
            </v:shape>
            <v:line style="position:absolute" from="327,767" to="327,104" stroked="true" strokeweight=".06pt" strokecolor="#000000">
              <v:stroke dashstyle="solid"/>
            </v:line>
            <v:line style="position:absolute" from="1,334" to="213,183" stroked="true" strokeweight=".06pt" strokecolor="#000000">
              <v:stroke dashstyle="solid"/>
            </v:line>
            <v:line style="position:absolute" from="327,104" to="538,254" stroked="true" strokeweight=".06pt" strokecolor="#000000">
              <v:stroke dashstyle="solid"/>
            </v:line>
          </v:group>
        </w:pict>
      </w:r>
      <w:r>
        <w:rPr>
          <w:spacing w:val="130"/>
          <w:position w:val="12"/>
          <w:sz w:val="20"/>
        </w:rPr>
      </w:r>
      <w:r>
        <w:rPr>
          <w:rFonts w:ascii="Times New Roman"/>
          <w:spacing w:val="153"/>
          <w:position w:val="12"/>
          <w:sz w:val="15"/>
        </w:rPr>
        <w:t> </w:t>
      </w:r>
      <w:r>
        <w:rPr>
          <w:spacing w:val="153"/>
          <w:position w:val="38"/>
          <w:sz w:val="20"/>
        </w:rPr>
        <w:pict>
          <v:group style="width:10.7pt;height:7.6pt;mso-position-horizontal-relative:char;mso-position-vertical-relative:line" id="docshapegroup1143" coordorigin="0,0" coordsize="214,152">
            <v:line style="position:absolute" from="1,1" to="213,151" stroked="true" strokeweight=".06pt" strokecolor="#000000">
              <v:stroke dashstyle="solid"/>
            </v:line>
          </v:group>
        </w:pict>
      </w:r>
      <w:r>
        <w:rPr>
          <w:spacing w:val="153"/>
          <w:position w:val="38"/>
          <w:sz w:val="20"/>
        </w:rPr>
      </w:r>
      <w:r>
        <w:rPr>
          <w:rFonts w:ascii="Times New Roman"/>
          <w:spacing w:val="142"/>
          <w:position w:val="38"/>
          <w:sz w:val="15"/>
        </w:rPr>
        <w:t> </w:t>
      </w:r>
      <w:r>
        <w:rPr>
          <w:spacing w:val="142"/>
          <w:position w:val="8"/>
          <w:sz w:val="20"/>
        </w:rPr>
        <w:pict>
          <v:group style="width:10.65pt;height:7.6pt;mso-position-horizontal-relative:char;mso-position-vertical-relative:line" id="docshapegroup1144" coordorigin="0,0" coordsize="213,152">
            <v:line style="position:absolute" from="1,1" to="212,151" stroked="true" strokeweight=".06pt" strokecolor="#000000">
              <v:stroke dashstyle="solid"/>
            </v:line>
          </v:group>
        </w:pict>
      </w:r>
      <w:r>
        <w:rPr>
          <w:spacing w:val="142"/>
          <w:position w:val="8"/>
          <w:sz w:val="20"/>
        </w:rPr>
      </w:r>
    </w:p>
    <w:p>
      <w:pPr>
        <w:tabs>
          <w:tab w:pos="3039" w:val="left" w:leader="none"/>
          <w:tab w:pos="3786" w:val="left" w:leader="none"/>
          <w:tab w:pos="4756" w:val="left" w:leader="none"/>
        </w:tabs>
        <w:spacing w:line="240" w:lineRule="auto"/>
        <w:ind w:left="1462" w:right="0" w:firstLine="0"/>
        <w:jc w:val="left"/>
        <w:rPr>
          <w:sz w:val="20"/>
        </w:rPr>
      </w:pPr>
      <w:r>
        <w:rPr>
          <w:sz w:val="20"/>
        </w:rPr>
        <w:pict>
          <v:group style="width:10.7pt;height:7.6pt;mso-position-horizontal-relative:char;mso-position-vertical-relative:line" id="docshapegroup1145" coordorigin="0,0" coordsize="214,152">
            <v:line style="position:absolute" from="1,151" to="213,1" stroked="true" strokeweight=".06pt" strokecolor="#000000">
              <v:stroke dashstyle="solid"/>
            </v:line>
          </v:group>
        </w:pict>
      </w:r>
      <w:r>
        <w:rPr>
          <w:sz w:val="20"/>
        </w:rPr>
      </w:r>
      <w:r>
        <w:rPr>
          <w:rFonts w:ascii="Times New Roman"/>
          <w:spacing w:val="143"/>
          <w:sz w:val="15"/>
        </w:rPr>
        <w:t> </w:t>
      </w:r>
      <w:r>
        <w:rPr>
          <w:spacing w:val="143"/>
          <w:position w:val="30"/>
          <w:sz w:val="20"/>
        </w:rPr>
        <w:pict>
          <v:group style="width:10.7pt;height:7.65pt;mso-position-horizontal-relative:char;mso-position-vertical-relative:line" id="docshapegroup1146" coordorigin="0,0" coordsize="214,153">
            <v:line style="position:absolute" from="1,152" to="213,1" stroked="true" strokeweight=".06pt" strokecolor="#000000">
              <v:stroke dashstyle="solid"/>
            </v:line>
          </v:group>
        </w:pict>
      </w:r>
      <w:r>
        <w:rPr>
          <w:spacing w:val="143"/>
          <w:position w:val="30"/>
          <w:sz w:val="20"/>
        </w:rPr>
      </w:r>
      <w:r>
        <w:rPr>
          <w:spacing w:val="143"/>
          <w:position w:val="30"/>
          <w:sz w:val="20"/>
        </w:rPr>
        <w:tab/>
      </w:r>
      <w:r>
        <w:rPr>
          <w:spacing w:val="143"/>
          <w:position w:val="37"/>
          <w:sz w:val="20"/>
        </w:rPr>
        <w:pict>
          <v:group style="width:9.25pt;height:9.3pt;mso-position-horizontal-relative:char;mso-position-vertical-relative:line" id="docshapegroup1147" coordorigin="0,0" coordsize="185,186">
            <v:line style="position:absolute" from="1,185" to="184,1" stroked="true" strokeweight=".06pt" strokecolor="#000000">
              <v:stroke dashstyle="solid"/>
            </v:line>
          </v:group>
        </w:pict>
      </w:r>
      <w:r>
        <w:rPr>
          <w:spacing w:val="143"/>
          <w:position w:val="37"/>
          <w:sz w:val="20"/>
        </w:rPr>
      </w:r>
      <w:r>
        <w:rPr>
          <w:spacing w:val="143"/>
          <w:position w:val="37"/>
          <w:sz w:val="20"/>
        </w:rPr>
        <w:tab/>
      </w:r>
      <w:r>
        <w:rPr>
          <w:spacing w:val="143"/>
          <w:position w:val="36"/>
          <w:sz w:val="20"/>
        </w:rPr>
        <w:pict>
          <v:group style="width:9.550pt;height:9pt;mso-position-horizontal-relative:char;mso-position-vertical-relative:line" id="docshapegroup1148" coordorigin="0,0" coordsize="191,180">
            <v:line style="position:absolute" from="190,179" to="1,1" stroked="true" strokeweight=".06pt" strokecolor="#000000">
              <v:stroke dashstyle="solid"/>
            </v:line>
          </v:group>
        </w:pict>
      </w:r>
      <w:r>
        <w:rPr>
          <w:spacing w:val="143"/>
          <w:position w:val="36"/>
          <w:sz w:val="20"/>
        </w:rPr>
      </w:r>
      <w:r>
        <w:rPr>
          <w:spacing w:val="143"/>
          <w:position w:val="36"/>
          <w:sz w:val="20"/>
        </w:rPr>
        <w:tab/>
      </w:r>
      <w:r>
        <w:rPr>
          <w:spacing w:val="143"/>
          <w:position w:val="39"/>
          <w:sz w:val="20"/>
        </w:rPr>
        <w:pict>
          <v:group style="width:10.7pt;height:7.6pt;mso-position-horizontal-relative:char;mso-position-vertical-relative:line" id="docshapegroup1149" coordorigin="0,0" coordsize="214,152">
            <v:line style="position:absolute" from="1,1" to="213,151" stroked="true" strokeweight=".06pt" strokecolor="#000000">
              <v:stroke dashstyle="solid"/>
            </v:line>
          </v:group>
        </w:pict>
      </w:r>
      <w:r>
        <w:rPr>
          <w:spacing w:val="143"/>
          <w:position w:val="39"/>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8"/>
        </w:rPr>
      </w:pPr>
      <w:r>
        <w:rPr/>
        <w:pict>
          <v:group style="position:absolute;margin-left:118.230003pt;margin-top:19.93668pt;width:158.3pt;height:17.4pt;mso-position-horizontal-relative:page;mso-position-vertical-relative:paragraph;z-index:-15612928;mso-wrap-distance-left:0;mso-wrap-distance-right:0" id="docshapegroup1150" coordorigin="2365,399" coordsize="3166,348">
            <v:shape style="position:absolute;left:5323;top:540;width:207;height:207" type="#_x0000_t75" id="docshape1151" stroked="false">
              <v:imagedata r:id="rId469" o:title=""/>
            </v:shape>
            <v:line style="position:absolute" from="5428,644" to="5268,439" stroked="true" strokeweight=".06pt" strokecolor="#000000">
              <v:stroke dashstyle="solid"/>
            </v:line>
            <v:shape style="position:absolute;left:2364;top:540;width:206;height:207" type="#_x0000_t75" id="docshape1152" stroked="false">
              <v:imagedata r:id="rId470" o:title=""/>
            </v:shape>
            <v:shape style="position:absolute;left:2380;top:399;width:3134;height:245" id="docshape1153" coordorigin="2381,399" coordsize="3134,245" path="m2467,644l2627,440m2467,644l2381,399m2467,644l5428,644,5514,399e" filled="false" stroked="true" strokeweight=".06pt" strokecolor="#000000">
              <v:path arrowok="t"/>
              <v:stroke dashstyle="solid"/>
            </v:shape>
            <w10:wrap type="topAndBottom"/>
          </v:group>
        </w:pict>
      </w:r>
    </w:p>
    <w:p>
      <w:pPr>
        <w:pStyle w:val="BodyText"/>
        <w:spacing w:before="165"/>
        <w:ind w:left="5326"/>
        <w:jc w:val="both"/>
      </w:pPr>
      <w:r>
        <w:rPr/>
        <w:t>Նկ.</w:t>
      </w:r>
      <w:r>
        <w:rPr>
          <w:spacing w:val="-2"/>
        </w:rPr>
        <w:t> 4.2.2</w:t>
      </w:r>
    </w:p>
    <w:p>
      <w:pPr>
        <w:pStyle w:val="BodyText"/>
        <w:spacing w:line="360" w:lineRule="auto" w:before="158"/>
        <w:ind w:left="617" w:right="611" w:firstLine="567"/>
        <w:jc w:val="both"/>
      </w:pPr>
      <w:r>
        <w:rPr/>
        <w:pict>
          <v:group style="position:absolute;margin-left:246.089996pt;margin-top:-117.327675pt;width:21.4pt;height:70.3pt;mso-position-horizontal-relative:page;mso-position-vertical-relative:paragraph;z-index:15847936" id="docshapegroup1154" coordorigin="4922,-2347" coordsize="428,1406">
            <v:shape style="position:absolute;left:5119;top:-2221;width:206;height:207" type="#_x0000_t75" id="docshape1155" stroked="false">
              <v:imagedata r:id="rId471" o:title=""/>
            </v:shape>
            <v:line style="position:absolute" from="5108,-995" to="5070,-1044" stroked="true" strokeweight=".06pt" strokecolor="#000000">
              <v:stroke dashstyle="solid"/>
            </v:line>
            <v:line style="position:absolute" from="4922,-1069" to="5070,-1044" stroked="true" strokeweight=".06pt" strokecolor="#000000">
              <v:stroke dashstyle="solid"/>
            </v:line>
            <v:line style="position:absolute" from="5224,-2117" to="5070,-1044" stroked="true" strokeweight=".06pt" strokecolor="#000000">
              <v:stroke dashstyle="solid"/>
            </v:line>
            <v:shape style="position:absolute;left:4967;top:-1147;width:206;height:206" type="#_x0000_t75" id="docshape1156" stroked="false">
              <v:imagedata r:id="rId472" o:title=""/>
            </v:shape>
            <v:line style="position:absolute" from="5224,-2117" to="5348,-2346" stroked="true" strokeweight=".06pt" strokecolor="#000000">
              <v:stroke dashstyle="solid"/>
            </v:line>
            <w10:wrap type="none"/>
          </v:group>
        </w:pict>
      </w:r>
      <w:r>
        <w:rPr/>
        <w:pict>
          <v:group style="position:absolute;margin-left:136.110001pt;margin-top:-67.527672pt;width:71.6pt;height:20.5pt;mso-position-horizontal-relative:page;mso-position-vertical-relative:paragraph;z-index:15848448" id="docshapegroup1157" coordorigin="2722,-1351" coordsize="1432,410">
            <v:shape style="position:absolute;left:3793;top:-1351;width:206;height:206" type="#_x0000_t75" id="docshape1158" stroked="false">
              <v:imagedata r:id="rId473" o:title=""/>
            </v:shape>
            <v:line style="position:absolute" from="2785,-994" to="2825,-1044" stroked="true" strokeweight=".06pt" strokecolor="#000000">
              <v:stroke dashstyle="solid"/>
            </v:line>
            <v:shape style="position:absolute;left:2817;top:-1248;width:1079;height:204" id="docshape1159" coordorigin="2818,-1248" coordsize="1079,204" path="m2818,-1088l2825,-1044,3896,-1248e" filled="false" stroked="true" strokeweight=".06pt" strokecolor="#000000">
              <v:path arrowok="t"/>
              <v:stroke dashstyle="solid"/>
            </v:shape>
            <v:shape style="position:absolute;left:2722;top:-1147;width:206;height:206" type="#_x0000_t75" id="docshape1160" stroked="false">
              <v:imagedata r:id="rId474" o:title=""/>
            </v:shape>
            <v:line style="position:absolute" from="3896,-1248" to="4153,-1204" stroked="true" strokeweight=".06pt" strokecolor="#000000">
              <v:stroke dashstyle="solid"/>
            </v:line>
            <w10:wrap type="none"/>
          </v:group>
        </w:pict>
      </w:r>
      <w:r>
        <w:rPr/>
        <w:pict>
          <v:line style="position:absolute;mso-position-horizontal-relative:page;mso-position-vertical-relative:paragraph;z-index:15848960" from="137.220001pt,-80.157669pt" to="139.080001pt,-67.317669pt" stroked="true" strokeweight=".06pt" strokecolor="#000000">
            <v:stroke dashstyle="solid"/>
            <w10:wrap type="none"/>
          </v:line>
        </w:pict>
      </w:r>
      <w:r>
        <w:rPr/>
        <w:pict>
          <v:line style="position:absolute;mso-position-horizontal-relative:page;mso-position-vertical-relative:paragraph;z-index:15849472" from="220.440002pt,-57.957672pt" to="233.280002pt,-55.737672pt" stroked="true" strokeweight=".06pt" strokecolor="#000000">
            <v:stroke dashstyle="solid"/>
            <w10:wrap type="none"/>
          </v:line>
        </w:pict>
      </w:r>
      <w:r>
        <w:rPr/>
        <w:pict>
          <v:line style="position:absolute;mso-position-horizontal-relative:page;mso-position-vertical-relative:paragraph;z-index:15852032" from="114.720002pt,-53.757671pt" to="110.400002pt,-66.057671pt" stroked="true" strokeweight=".06pt" strokecolor="#000000">
            <v:stroke dashstyle="solid"/>
            <w10:wrap type="none"/>
          </v:line>
        </w:pict>
      </w:r>
      <w:r>
        <w:rPr/>
        <w:pict>
          <v:line style="position:absolute;mso-position-horizontal-relative:page;mso-position-vertical-relative:paragraph;z-index:15852544" from="106.080002pt,-78.357669pt" to="101.760002pt,-90.657669pt" stroked="true" strokeweight=".06pt" strokecolor="#000000">
            <v:stroke dashstyle="solid"/>
            <w10:wrap type="none"/>
          </v:line>
        </w:pict>
      </w:r>
      <w:r>
        <w:rPr/>
        <w:pict>
          <v:line style="position:absolute;mso-position-horizontal-relative:page;mso-position-vertical-relative:paragraph;z-index:15853056" from="97.440003pt,-102.957675pt" to="93.120003pt,-115.257675pt" stroked="true" strokeweight=".06pt" strokecolor="#000000">
            <v:stroke dashstyle="solid"/>
            <w10:wrap type="none"/>
          </v:line>
        </w:pict>
      </w:r>
      <w:r>
        <w:rPr/>
        <w:pict>
          <v:line style="position:absolute;mso-position-horizontal-relative:page;mso-position-vertical-relative:paragraph;z-index:15854080" from="280.019989pt,-53.757671pt" to="284.339989pt,-66.057671pt" stroked="true" strokeweight=".06pt" strokecolor="#000000">
            <v:stroke dashstyle="solid"/>
            <w10:wrap type="none"/>
          </v:line>
        </w:pict>
      </w:r>
      <w:r>
        <w:rPr/>
        <w:pict>
          <v:line style="position:absolute;mso-position-horizontal-relative:page;mso-position-vertical-relative:paragraph;z-index:15854592" from="288.660004pt,-78.357669pt" to="292.980004pt,-90.657669pt" stroked="true" strokeweight=".06pt" strokecolor="#000000">
            <v:stroke dashstyle="solid"/>
            <w10:wrap type="none"/>
          </v:line>
        </w:pict>
      </w:r>
      <w:r>
        <w:rPr/>
        <w:pict>
          <v:line style="position:absolute;mso-position-horizontal-relative:page;mso-position-vertical-relative:paragraph;z-index:15855104" from="297.299988pt,-102.957675pt" to="301.619988pt,-115.257675pt" stroked="true" strokeweight=".06pt" strokecolor="#000000">
            <v:stroke dashstyle="solid"/>
            <w10:wrap type="none"/>
          </v:line>
        </w:pict>
      </w:r>
      <w:r>
        <w:rPr/>
        <w:pict>
          <v:group style="position:absolute;margin-left:477.600006pt;margin-top:-116.277672pt;width:49pt;height:56.45pt;mso-position-horizontal-relative:page;mso-position-vertical-relative:paragraph;z-index:15857664" id="docshapegroup1161" coordorigin="9552,-2326" coordsize="980,1129">
            <v:shape style="position:absolute;left:10327;top:-2169;width:204;height:204" id="docshape1162" coordorigin="10327,-2168" coordsize="204,204" path="m10429,-2168l10367,-2147,10331,-2093,10327,-2066,10328,-2053,10357,-1994,10415,-1965,10429,-1964,10443,-1965,10502,-1994,10530,-2053,10531,-2066,10530,-2080,10502,-2139,10443,-2168,10429,-2168xe" filled="true" fillcolor="#000000" stroked="false">
              <v:path arrowok="t"/>
              <v:fill type="solid"/>
            </v:shape>
            <v:shape style="position:absolute;left:10327;top:-2169;width:204;height:204" id="docshape1163" coordorigin="10327,-2168" coordsize="204,204" path="m10429,-1964l10367,-1985,10331,-2040,10327,-2066,10328,-2080,10357,-2139,10415,-2168,10429,-2168,10443,-2168,10502,-2139,10530,-2080,10531,-2066,10530,-2053,10502,-1994,10443,-1965,10429,-1964e" filled="false" stroked="true" strokeweight=".06pt" strokecolor="#000000">
              <v:path arrowok="t"/>
              <v:stroke dashstyle="solid"/>
            </v:shape>
            <v:line style="position:absolute" from="10432,-2064" to="10432,-2326" stroked="true" strokeweight=".06pt" strokecolor="#000000">
              <v:stroke dashstyle="solid"/>
            </v:line>
            <v:line style="position:absolute" from="10266,-2066" to="10429,-2066" stroked="true" strokeweight=".06pt" strokecolor="#000000">
              <v:stroke dashstyle="solid"/>
            </v:line>
            <v:shape style="position:absolute;left:9561;top:-1402;width:204;height:204" id="docshape1164" coordorigin="9562,-1402" coordsize="204,204" path="m9664,-1402l9601,-1381,9565,-1326,9562,-1300,9563,-1286,9591,-1227,9650,-1198,9664,-1198,9677,-1198,9736,-1227,9765,-1286,9766,-1300,9765,-1313,9736,-1372,9677,-1401,9664,-1402xe" filled="true" fillcolor="#000000" stroked="false">
              <v:path arrowok="t"/>
              <v:fill type="solid"/>
            </v:shape>
            <v:shape style="position:absolute;left:9561;top:-1402;width:204;height:204" id="docshape1165" coordorigin="9562,-1402" coordsize="204,204" path="m9664,-1198l9601,-1219,9565,-1273,9562,-1300,9563,-1313,9591,-1372,9650,-1401,9664,-1402,9677,-1401,9736,-1372,9765,-1313,9766,-1300,9765,-1286,9736,-1227,9677,-1198,9664,-1198e" filled="false" stroked="true" strokeweight=".06pt" strokecolor="#000000">
              <v:path arrowok="t"/>
              <v:stroke dashstyle="solid"/>
            </v:shape>
            <v:line style="position:absolute" from="9666,-1298" to="9666,-1559" stroked="true" strokeweight=".06pt" strokecolor="#000000">
              <v:stroke dashstyle="solid"/>
            </v:line>
            <v:line style="position:absolute" from="9552,-1300" to="9664,-1300" stroked="true" strokeweight=".06pt" strokecolor="#000000">
              <v:stroke dashstyle="solid"/>
            </v:line>
            <v:line style="position:absolute" from="9666,-1819" to="9666,-2080" stroked="true" strokeweight=".06pt" strokecolor="#000000">
              <v:stroke dashstyle="solid"/>
            </v:line>
            <v:line style="position:absolute" from="9745,-2066" to="10006,-2066" stroked="true" strokeweight=".06pt" strokecolor="#000000">
              <v:stroke dashstyle="solid"/>
            </v:line>
            <v:line style="position:absolute" from="9664,-1300" to="10429,-2066" stroked="true" strokeweight=".06pt" strokecolor="#000000">
              <v:stroke dashstyle="solid"/>
            </v:line>
            <w10:wrap type="none"/>
          </v:group>
        </w:pict>
      </w:r>
      <w:r>
        <w:rPr/>
        <w:pict>
          <v:group style="position:absolute;margin-left:368.309998pt;margin-top:-116.277672pt;width:53.95pt;height:56.45pt;mso-position-horizontal-relative:page;mso-position-vertical-relative:paragraph;z-index:15858176" id="docshapegroup1166" coordorigin="7366,-2326" coordsize="1079,1129">
            <v:shape style="position:absolute;left:7366;top:-1402;width:204;height:204" id="docshape1167" coordorigin="7367,-1402" coordsize="204,204" path="m7469,-1402l7407,-1381,7370,-1326,7367,-1300,7368,-1286,7397,-1227,7456,-1198,7469,-1198,7483,-1198,7541,-1227,7570,-1286,7571,-1300,7570,-1313,7541,-1372,7483,-1401,7469,-1402xe" filled="true" fillcolor="#000000" stroked="false">
              <v:path arrowok="t"/>
              <v:fill type="solid"/>
            </v:shape>
            <v:shape style="position:absolute;left:7366;top:-1402;width:204;height:204" id="docshape1168" coordorigin="7367,-1402" coordsize="204,204" path="m7469,-1198l7407,-1219,7370,-1273,7367,-1300,7368,-1313,7397,-1372,7456,-1401,7469,-1402,7483,-1401,7541,-1372,7570,-1313,7571,-1300,7570,-1286,7541,-1227,7483,-1198,7469,-1198e" filled="false" stroked="true" strokeweight=".06pt" strokecolor="#000000">
              <v:path arrowok="t"/>
              <v:stroke dashstyle="solid"/>
            </v:shape>
            <v:line style="position:absolute" from="7471,-1298" to="7471,-1559" stroked="true" strokeweight=".06pt" strokecolor="#000000">
              <v:stroke dashstyle="solid"/>
            </v:line>
            <v:shape style="position:absolute;left:8081;top:-2326;width:206;height:362" type="#_x0000_t75" id="docshape1169" stroked="false">
              <v:imagedata r:id="rId475" o:title=""/>
            </v:shape>
            <v:line style="position:absolute" from="7471,-1819" to="7471,-2080" stroked="true" strokeweight=".06pt" strokecolor="#000000">
              <v:stroke dashstyle="solid"/>
            </v:line>
            <v:shape style="position:absolute;left:7468;top:-2067;width:716;height:767" id="docshape1170" coordorigin="7469,-2066" coordsize="716,767" path="m7469,-1300l8184,-2066m7469,-1300l7729,-1300e" filled="false" stroked="true" strokeweight=".06pt" strokecolor="#000000">
              <v:path arrowok="t"/>
              <v:stroke dashstyle="solid"/>
            </v:shape>
            <v:line style="position:absolute" from="7990,-1300" to="8250,-1300" stroked="true" strokeweight=".06pt" strokecolor="#000000">
              <v:stroke dashstyle="solid"/>
            </v:line>
            <v:line style="position:absolute" from="8184,-2066" to="8444,-2066" stroked="true" strokeweight=".06pt" strokecolor="#000000">
              <v:stroke dashstyle="solid"/>
            </v:line>
            <w10:wrap type="none"/>
          </v:group>
        </w:pict>
      </w:r>
      <w:r>
        <w:rPr/>
        <w:pict>
          <v:line style="position:absolute;mso-position-horizontal-relative:page;mso-position-vertical-relative:paragraph;z-index:15861248" from="425.519989pt,-64.977669pt" to="438.539989pt,-64.977669pt" stroked="true" strokeweight=".06pt" strokecolor="#000000">
            <v:stroke dashstyle="solid"/>
            <w10:wrap type="none"/>
          </v:line>
        </w:pict>
      </w:r>
      <w:r>
        <w:rPr/>
        <w:pict>
          <v:line style="position:absolute;mso-position-horizontal-relative:page;mso-position-vertical-relative:paragraph;z-index:15861760" from="451.559998pt,-64.977669pt" to="464.579998pt,-64.977669pt" stroked="true" strokeweight=".06pt" strokecolor="#000000">
            <v:stroke dashstyle="solid"/>
            <w10:wrap type="none"/>
          </v:line>
        </w:pict>
      </w:r>
      <w:r>
        <w:rPr/>
        <w:pict>
          <v:line style="position:absolute;mso-position-horizontal-relative:page;mso-position-vertical-relative:paragraph;z-index:15862272" from="435.23999pt,-103.317673pt" to="448.25999pt,-103.317673pt" stroked="true" strokeweight=".06pt" strokecolor="#000000">
            <v:stroke dashstyle="solid"/>
            <w10:wrap type="none"/>
          </v:line>
        </w:pict>
      </w:r>
      <w:r>
        <w:rPr/>
        <w:pict>
          <v:line style="position:absolute;mso-position-horizontal-relative:page;mso-position-vertical-relative:paragraph;z-index:15862784" from="461.220001pt,-103.317673pt" to="474.240001pt,-103.317673pt" stroked="true" strokeweight=".06pt" strokecolor="#000000">
            <v:stroke dashstyle="solid"/>
            <w10:wrap type="none"/>
          </v:line>
        </w:pict>
      </w:r>
      <w:r>
        <w:rPr/>
        <w:t>Գրաֆում համիլտոնյան ցիկլի գոյության անհրաժեշտ և բավարար պայմաններ հայտնի չեն, այդ պատճառով ստորև մենք կդիտարկենք համիլտոնյան ցիկլի գոյության որոշ անհրաժեշտ և որոշ բավարար պայմաններ: Նախ ապացուցենք Դիրակի լեմման, որը հետագայում կօգտագործենք համիլտոնյան ցիկլի գոյության որոշ բավարար պայմաններ ապացուցելու ժամանակ:</w:t>
      </w:r>
    </w:p>
    <w:p>
      <w:pPr>
        <w:pStyle w:val="BodyText"/>
        <w:spacing w:line="360" w:lineRule="auto"/>
        <w:ind w:left="617" w:right="611" w:firstLine="567"/>
        <w:jc w:val="both"/>
      </w:pPr>
      <w:r>
        <w:rPr>
          <w:b/>
          <w:bCs/>
        </w:rPr>
        <w:t>Լեմմա 4.2.1: </w:t>
      </w:r>
      <w:r>
        <w:rPr/>
        <w:t>Եթե </w:t>
      </w:r>
      <w:r>
        <w:rPr>
          <w:rFonts w:ascii="Cambria Math" w:hAnsi="Cambria Math" w:cs="Cambria Math" w:eastAsia="Cambria Math"/>
        </w:rPr>
        <w:t>G </w:t>
      </w:r>
      <w:r>
        <w:rPr/>
        <w:t>գրաֆի համար տեղի ունի </w: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2 </w:t>
      </w:r>
      <w:r>
        <w:rPr/>
        <w:t>պայմանը, ապա </w:t>
      </w:r>
      <w:r>
        <w:rPr>
          <w:rFonts w:ascii="Cambria Math" w:hAnsi="Cambria Math" w:cs="Cambria Math" w:eastAsia="Cambria Math"/>
        </w:rPr>
        <w:t>G</w:t>
      </w:r>
      <w:r>
        <w:rPr/>
        <w:t>-ն պարունակում է առնվազն </w: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spacing w:val="26"/>
        </w:rPr>
        <w:t>+1 </w:t>
      </w:r>
      <w:r>
        <w:rPr/>
        <w:t>երկարություն ունեցող պարզ ցիկլ:</w:t>
      </w:r>
    </w:p>
    <w:p>
      <w:pPr>
        <w:pStyle w:val="BodyText"/>
        <w:spacing w:line="360" w:lineRule="auto"/>
        <w:ind w:left="617" w:right="610" w:firstLine="567"/>
        <w:jc w:val="both"/>
      </w:pPr>
      <w:r>
        <w:rPr>
          <w:b/>
          <w:bCs/>
        </w:rPr>
        <w:t>Ապացույց: </w:t>
      </w:r>
      <w:r>
        <w:rPr/>
        <w:t>Դիտարկենք </w:t>
      </w:r>
      <w:r>
        <w:rPr>
          <w:rFonts w:ascii="Cambria Math" w:hAnsi="Cambria Math" w:cs="Cambria Math" w:eastAsia="Cambria Math"/>
        </w:rPr>
        <w:t>G </w:t>
      </w:r>
      <w:r>
        <w:rPr/>
        <w:t>գրաֆի առավելագույն երկարություն ունեցող որևէ պարզ ճանապարհ` </w:t>
      </w:r>
      <w:r>
        <w:rPr>
          <w:rFonts w:ascii="Cambria Math" w:hAnsi="Cambria Math" w:cs="Cambria Math" w:eastAsia="Cambria Math"/>
          <w:spacing w:val="13"/>
        </w:rPr>
        <w:t>P</w:t>
      </w:r>
      <w:r>
        <w:rPr>
          <w:rFonts w:ascii="Cambria Math" w:hAnsi="Cambria Math" w:cs="Cambria Math" w:eastAsia="Cambria Math"/>
          <w:spacing w:val="5"/>
        </w:rPr>
        <w:t> </w:t>
      </w:r>
      <w:r>
        <w:rPr>
          <w:rFonts w:ascii="Cambria Math" w:hAnsi="Cambria Math" w:cs="Cambria Math" w:eastAsia="Cambria Math"/>
        </w:rPr>
        <w:t>= </w:t>
      </w:r>
      <w:r>
        <w:rPr>
          <w:rFonts w:ascii="Cambria Math" w:hAnsi="Cambria Math" w:cs="Cambria Math" w:eastAsia="Cambria Math"/>
          <w:spacing w:val="17"/>
        </w:rPr>
        <w:t>v</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s</w:t>
      </w:r>
      <w:r>
        <w:rPr>
          <w:b/>
          <w:bCs/>
          <w:vertAlign w:val="baseline"/>
        </w:rPr>
        <w:t>: </w:t>
      </w:r>
      <w:r>
        <w:rPr>
          <w:vertAlign w:val="baseline"/>
        </w:rPr>
        <w:t>Քանի որ </w:t>
      </w:r>
      <w:r>
        <w:rPr>
          <w:rFonts w:ascii="Cambria Math" w:hAnsi="Cambria Math" w:cs="Cambria Math" w:eastAsia="Cambria Math"/>
          <w:vertAlign w:val="baseline"/>
        </w:rPr>
        <w:t>P</w:t>
      </w:r>
      <w:r>
        <w:rPr>
          <w:vertAlign w:val="baseline"/>
        </w:rPr>
        <w:t>-ի երկարությունը առավելագույնն է, ուստի այդ պարզ ճանապարհի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v</w:t>
      </w:r>
      <w:r>
        <w:rPr>
          <w:rFonts w:ascii="Cambria Math" w:hAnsi="Cambria Math" w:cs="Cambria Math" w:eastAsia="Cambria Math"/>
          <w:vertAlign w:val="subscript"/>
        </w:rPr>
        <w:t>s</w:t>
      </w:r>
      <w:r>
        <w:rPr>
          <w:rFonts w:ascii="Cambria Math" w:hAnsi="Cambria Math" w:cs="Cambria Math" w:eastAsia="Cambria Math"/>
          <w:vertAlign w:val="baseline"/>
        </w:rPr>
        <w:t> </w:t>
      </w:r>
      <w:r>
        <w:rPr>
          <w:vertAlign w:val="baseline"/>
        </w:rPr>
        <w:t>գագաթների բոլոր հարևանները պատկանում են </w:t>
      </w:r>
      <w:r>
        <w:rPr>
          <w:rFonts w:ascii="Cambria Math" w:hAnsi="Cambria Math" w:cs="Cambria Math" w:eastAsia="Cambria Math"/>
          <w:vertAlign w:val="baseline"/>
        </w:rPr>
        <w:t>P</w:t>
      </w:r>
      <w:r>
        <w:rPr>
          <w:vertAlign w:val="baseline"/>
        </w:rPr>
        <w:t>-ին (հակառակ</w:t>
      </w:r>
      <w:r>
        <w:rPr>
          <w:spacing w:val="71"/>
          <w:vertAlign w:val="baseline"/>
        </w:rPr>
        <w:t> </w:t>
      </w:r>
      <w:r>
        <w:rPr>
          <w:vertAlign w:val="baseline"/>
        </w:rPr>
        <w:t>դեպքում</w:t>
      </w:r>
      <w:r>
        <w:rPr>
          <w:spacing w:val="72"/>
          <w:vertAlign w:val="baseline"/>
        </w:rPr>
        <w:t> </w:t>
      </w:r>
      <w:r>
        <w:rPr>
          <w:vertAlign w:val="baseline"/>
        </w:rPr>
        <w:t>հնարավոր</w:t>
      </w:r>
      <w:r>
        <w:rPr>
          <w:spacing w:val="70"/>
          <w:vertAlign w:val="baseline"/>
        </w:rPr>
        <w:t> </w:t>
      </w:r>
      <w:r>
        <w:rPr>
          <w:vertAlign w:val="baseline"/>
        </w:rPr>
        <w:t>կլիներ</w:t>
      </w:r>
      <w:r>
        <w:rPr>
          <w:spacing w:val="70"/>
          <w:vertAlign w:val="baseline"/>
        </w:rPr>
        <w:t> </w:t>
      </w:r>
      <w:r>
        <w:rPr>
          <w:vertAlign w:val="baseline"/>
        </w:rPr>
        <w:t>նշել</w:t>
      </w:r>
      <w:r>
        <w:rPr>
          <w:spacing w:val="70"/>
          <w:vertAlign w:val="baseline"/>
        </w:rPr>
        <w:t> </w:t>
      </w:r>
      <w:r>
        <w:rPr>
          <w:rFonts w:ascii="Cambria Math" w:hAnsi="Cambria Math" w:cs="Cambria Math" w:eastAsia="Cambria Math"/>
          <w:vertAlign w:val="baseline"/>
        </w:rPr>
        <w:t>P</w:t>
      </w:r>
      <w:r>
        <w:rPr>
          <w:vertAlign w:val="baseline"/>
        </w:rPr>
        <w:t>-ից</w:t>
      </w:r>
      <w:r>
        <w:rPr>
          <w:spacing w:val="70"/>
          <w:vertAlign w:val="baseline"/>
        </w:rPr>
        <w:t> </w:t>
      </w:r>
      <w:r>
        <w:rPr>
          <w:vertAlign w:val="baseline"/>
        </w:rPr>
        <w:t>ավելի</w:t>
      </w:r>
      <w:r>
        <w:rPr>
          <w:spacing w:val="70"/>
          <w:vertAlign w:val="baseline"/>
        </w:rPr>
        <w:t> </w:t>
      </w:r>
      <w:r>
        <w:rPr>
          <w:vertAlign w:val="baseline"/>
        </w:rPr>
        <w:t>երկար</w:t>
      </w:r>
      <w:r>
        <w:rPr>
          <w:spacing w:val="70"/>
          <w:vertAlign w:val="baseline"/>
        </w:rPr>
        <w:t> </w:t>
      </w:r>
      <w:r>
        <w:rPr>
          <w:vertAlign w:val="baseline"/>
        </w:rPr>
        <w:t>պարզ</w:t>
      </w:r>
      <w:r>
        <w:rPr>
          <w:spacing w:val="70"/>
          <w:vertAlign w:val="baseline"/>
        </w:rPr>
        <w:t> </w:t>
      </w:r>
      <w:r>
        <w:rPr>
          <w:vertAlign w:val="baseline"/>
        </w:rPr>
        <w:t>ճանապարհ):</w:t>
      </w:r>
    </w:p>
    <w:p>
      <w:pPr>
        <w:spacing w:after="0" w:line="360" w:lineRule="auto"/>
        <w:jc w:val="both"/>
        <w:sectPr>
          <w:pgSz w:w="11910" w:h="16840"/>
          <w:pgMar w:header="0" w:footer="914" w:top="1120" w:bottom="1100" w:left="460" w:right="460"/>
        </w:sectPr>
      </w:pPr>
    </w:p>
    <w:p>
      <w:pPr>
        <w:pStyle w:val="BodyText"/>
        <w:spacing w:line="357" w:lineRule="auto" w:before="59"/>
        <w:ind w:left="617" w:right="611"/>
        <w:jc w:val="right"/>
      </w:pPr>
      <w:r>
        <w:rPr/>
        <w:t>Մասնավորապես,</w:t>
      </w:r>
      <w:r>
        <w:rPr>
          <w:spacing w:val="40"/>
        </w:rPr>
        <w:t> </w:t>
      </w:r>
      <w:r>
        <w:rPr/>
        <w:t>դա</w:t>
      </w:r>
      <w:r>
        <w:rPr>
          <w:spacing w:val="40"/>
        </w:rPr>
        <w:t> </w:t>
      </w:r>
      <w:r>
        <w:rPr/>
        <w:t>նշանակում</w:t>
      </w:r>
      <w:r>
        <w:rPr>
          <w:spacing w:val="40"/>
        </w:rPr>
        <w:t> </w:t>
      </w:r>
      <w:r>
        <w:rPr/>
        <w:t>է,</w:t>
      </w:r>
      <w:r>
        <w:rPr>
          <w:spacing w:val="40"/>
        </w:rPr>
        <w:t> </w:t>
      </w:r>
      <w:r>
        <w:rPr/>
        <w:t>որ</w:t>
      </w:r>
      <w:r>
        <w:rPr>
          <w:spacing w:val="40"/>
        </w:rPr>
        <w:t> </w:t>
      </w:r>
      <w:r>
        <w:rPr/>
        <w:t>գագաթների</w:t>
      </w:r>
      <w:r>
        <w:rPr>
          <w:spacing w:val="39"/>
        </w:rPr>
        <w:t> </w:t>
      </w:r>
      <w:r>
        <w:rPr>
          <w:rFonts w:ascii="Cambria Math" w:hAnsi="Cambria Math" w:cs="Cambria Math" w:eastAsia="Cambria Math"/>
        </w:rPr>
        <w:t>൛v</w:t>
      </w:r>
      <w:r>
        <w:rPr>
          <w:rFonts w:ascii="Cambria Math" w:hAnsi="Cambria Math" w:cs="Cambria Math" w:eastAsia="Cambria Math"/>
          <w:vertAlign w:val="subscript"/>
        </w:rPr>
        <w:t>8(G)+1</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8(G)+2</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spacing w:val="-3"/>
          <w:w w:val="118"/>
          <w:vertAlign w:val="baseline"/>
        </w:rPr>
        <w:t>v</w:t>
      </w:r>
      <w:r>
        <w:rPr>
          <w:rFonts w:ascii="Cambria Math" w:hAnsi="Cambria Math" w:cs="Cambria Math" w:eastAsia="Cambria Math"/>
          <w:spacing w:val="6"/>
          <w:w w:val="123"/>
          <w:vertAlign w:val="subscript"/>
        </w:rPr>
        <w:t>s</w:t>
      </w:r>
      <w:r>
        <w:rPr>
          <w:rFonts w:ascii="Cambria Math" w:hAnsi="Cambria Math" w:cs="Cambria Math" w:eastAsia="Cambria Math"/>
          <w:spacing w:val="-3"/>
          <w:w w:val="57"/>
          <w:vertAlign w:val="baseline"/>
        </w:rPr>
        <w:t>ൟ</w:t>
      </w:r>
      <w:r>
        <w:rPr>
          <w:rFonts w:ascii="Cambria Math" w:hAnsi="Cambria Math" w:cs="Cambria Math" w:eastAsia="Cambria Math"/>
          <w:spacing w:val="40"/>
          <w:vertAlign w:val="baseline"/>
        </w:rPr>
        <w:t> </w:t>
      </w:r>
      <w:r>
        <w:rPr>
          <w:vertAlign w:val="baseline"/>
        </w:rPr>
        <w:t>բազմության մեջ գոյություն ունի </w:t>
      </w:r>
      <w:r>
        <w:rPr>
          <w:rFonts w:ascii="Cambria Math" w:hAnsi="Cambria Math" w:cs="Cambria Math" w:eastAsia="Cambria Math"/>
          <w:vertAlign w:val="baseline"/>
        </w:rPr>
        <w:t>v</w:t>
      </w:r>
      <w:r>
        <w:rPr>
          <w:rFonts w:ascii="Cambria Math" w:hAnsi="Cambria Math" w:cs="Cambria Math" w:eastAsia="Cambria Math"/>
          <w:vertAlign w:val="subscript"/>
        </w:rPr>
        <w:t>k0</w:t>
      </w:r>
      <w:r>
        <w:rPr>
          <w:rFonts w:ascii="Cambria Math" w:hAnsi="Cambria Math" w:cs="Cambria Math" w:eastAsia="Cambria Math"/>
          <w:spacing w:val="40"/>
          <w:vertAlign w:val="baseline"/>
        </w:rPr>
        <w:t> </w:t>
      </w:r>
      <w:r>
        <w:rPr>
          <w:vertAlign w:val="baseline"/>
        </w:rPr>
        <w:t>գագաթ, որը հարևան է </w:t>
      </w:r>
      <w:r>
        <w:rPr>
          <w:rFonts w:ascii="Cambria Math" w:hAnsi="Cambria Math" w:cs="Cambria Math" w:eastAsia="Cambria Math"/>
          <w:vertAlign w:val="baseline"/>
        </w:rPr>
        <w:t>v</w:t>
      </w:r>
      <w:r>
        <w:rPr>
          <w:rFonts w:ascii="Cambria Math" w:hAnsi="Cambria Math" w:cs="Cambria Math" w:eastAsia="Cambria Math"/>
          <w:vertAlign w:val="subscript"/>
        </w:rPr>
        <w:t>1</w:t>
      </w:r>
      <w:r>
        <w:rPr>
          <w:vertAlign w:val="baseline"/>
        </w:rPr>
        <w:t>-ին: Այստեղից հետևում է, որ </w:t>
      </w:r>
      <w:r>
        <w:rPr>
          <w:rFonts w:ascii="Cambria Math" w:hAnsi="Cambria Math" w:cs="Cambria Math" w:eastAsia="Cambria Math"/>
          <w:vertAlign w:val="baseline"/>
        </w:rPr>
        <w:t>G</w:t>
      </w:r>
      <w:r>
        <w:rPr>
          <w:rFonts w:ascii="Cambria Math" w:hAnsi="Cambria Math" w:cs="Cambria Math" w:eastAsia="Cambria Math"/>
          <w:spacing w:val="23"/>
          <w:vertAlign w:val="baseline"/>
        </w:rPr>
        <w:t> </w:t>
      </w:r>
      <w:r>
        <w:rPr>
          <w:vertAlign w:val="baseline"/>
        </w:rPr>
        <w:t>գրաֆը պարունակում է առնվազն </w:t>
      </w:r>
      <w:r>
        <w:rPr>
          <w:rFonts w:ascii="Cambria Math" w:hAnsi="Cambria Math" w:cs="Cambria Math" w:eastAsia="Cambria Math"/>
          <w:vertAlign w:val="baseline"/>
        </w:rPr>
        <w:t>8</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 </w:t>
      </w:r>
      <w:r>
        <w:rPr>
          <w:vertAlign w:val="baseline"/>
        </w:rPr>
        <w:t>երկարություն ունեցող </w:t>
      </w:r>
      <w:r>
        <w:rPr>
          <w:rFonts w:ascii="Cambria Math" w:hAnsi="Cambria Math" w:cs="Cambria Math" w:eastAsia="Cambria Math"/>
          <w:spacing w:val="13"/>
          <w:vertAlign w:val="baseline"/>
        </w:rPr>
        <w:t>C</w:t>
      </w:r>
      <w:r>
        <w:rPr>
          <w:rFonts w:ascii="Cambria Math" w:hAnsi="Cambria Math" w:cs="Cambria Math" w:eastAsia="Cambria Math"/>
          <w:spacing w:val="5"/>
          <w:vertAlign w:val="baseline"/>
        </w:rPr>
        <w:t> </w:t>
      </w:r>
      <w:r>
        <w:rPr>
          <w:rFonts w:ascii="Cambria Math" w:hAnsi="Cambria Math" w:cs="Cambria Math" w:eastAsia="Cambria Math"/>
          <w:vertAlign w:val="baseline"/>
        </w:rPr>
        <w:t>= </w:t>
      </w:r>
      <w:r>
        <w:rPr>
          <w:rFonts w:ascii="Cambria Math" w:hAnsi="Cambria Math" w:cs="Cambria Math" w:eastAsia="Cambria Math"/>
          <w:spacing w:val="12"/>
          <w:vertAlign w:val="baseline"/>
        </w:rPr>
        <w:t>v</w:t>
      </w:r>
      <w:r>
        <w:rPr>
          <w:rFonts w:ascii="Cambria Math" w:hAnsi="Cambria Math" w:cs="Cambria Math" w:eastAsia="Cambria Math"/>
          <w:spacing w:val="12"/>
          <w:vertAlign w:val="subscript"/>
        </w:rPr>
        <w:t>1</w:t>
      </w:r>
      <w:r>
        <w:rPr>
          <w:rFonts w:ascii="Cambria Math" w:hAnsi="Cambria Math" w:cs="Cambria Math" w:eastAsia="Cambria Math"/>
          <w:spacing w:val="12"/>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k</w:t>
      </w:r>
      <w:r>
        <w:rPr>
          <w:rFonts w:ascii="Cambria Math" w:hAnsi="Cambria Math" w:cs="Cambria Math" w:eastAsia="Cambria Math"/>
          <w:position w:val="-7"/>
          <w:sz w:val="14"/>
          <w:szCs w:val="14"/>
          <w:vertAlign w:val="baseline"/>
        </w:rPr>
        <w:t>0</w:t>
      </w:r>
      <w:r>
        <w:rPr>
          <w:rFonts w:ascii="Cambria Math" w:hAnsi="Cambria Math" w:cs="Cambria Math" w:eastAsia="Cambria Math"/>
          <w:spacing w:val="-13"/>
          <w:position w:val="-7"/>
          <w:sz w:val="14"/>
          <w:szCs w:val="14"/>
          <w:vertAlign w:val="baseline"/>
        </w:rPr>
        <w:t> </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պարզ ցիկլ:</w:t>
      </w:r>
      <w:r>
        <w:rPr>
          <w:spacing w:val="40"/>
          <w:vertAlign w:val="baseline"/>
        </w:rPr>
        <w:t> </w:t>
      </w:r>
      <w:r>
        <w:rPr>
          <w:rFonts w:ascii="Cambria Math" w:hAnsi="Cambria Math" w:cs="Cambria Math" w:eastAsia="Cambria Math"/>
          <w:sz w:val="20"/>
          <w:szCs w:val="20"/>
          <w:vertAlign w:val="baseline"/>
        </w:rPr>
        <w:t>∎ </w:t>
      </w:r>
      <w:r>
        <w:rPr>
          <w:vertAlign w:val="baseline"/>
        </w:rPr>
        <w:t>Ստորև</w:t>
      </w:r>
      <w:r>
        <w:rPr>
          <w:spacing w:val="80"/>
          <w:w w:val="150"/>
          <w:vertAlign w:val="baseline"/>
        </w:rPr>
        <w:t> </w:t>
      </w:r>
      <w:r>
        <w:rPr>
          <w:vertAlign w:val="baseline"/>
        </w:rPr>
        <w:t>կապացուցենք</w:t>
      </w:r>
      <w:r>
        <w:rPr>
          <w:spacing w:val="80"/>
          <w:w w:val="150"/>
          <w:vertAlign w:val="baseline"/>
        </w:rPr>
        <w:t> </w:t>
      </w:r>
      <w:r>
        <w:rPr>
          <w:vertAlign w:val="baseline"/>
        </w:rPr>
        <w:t>Դիրակի</w:t>
      </w:r>
      <w:r>
        <w:rPr>
          <w:spacing w:val="80"/>
          <w:w w:val="150"/>
          <w:vertAlign w:val="baseline"/>
        </w:rPr>
        <w:t> </w:t>
      </w:r>
      <w:r>
        <w:rPr>
          <w:vertAlign w:val="baseline"/>
        </w:rPr>
        <w:t>թեորեմը,</w:t>
      </w:r>
      <w:r>
        <w:rPr>
          <w:spacing w:val="80"/>
          <w:w w:val="150"/>
          <w:vertAlign w:val="baseline"/>
        </w:rPr>
        <w:t> </w:t>
      </w:r>
      <w:r>
        <w:rPr>
          <w:vertAlign w:val="baseline"/>
        </w:rPr>
        <w:t>որը</w:t>
      </w:r>
      <w:r>
        <w:rPr>
          <w:spacing w:val="80"/>
          <w:w w:val="150"/>
          <w:vertAlign w:val="baseline"/>
        </w:rPr>
        <w:t> </w:t>
      </w:r>
      <w:r>
        <w:rPr>
          <w:vertAlign w:val="baseline"/>
        </w:rPr>
        <w:t>համիլտոնյան</w:t>
      </w:r>
      <w:r>
        <w:rPr>
          <w:spacing w:val="80"/>
          <w:w w:val="150"/>
          <w:vertAlign w:val="baseline"/>
        </w:rPr>
        <w:t> </w:t>
      </w:r>
      <w:r>
        <w:rPr>
          <w:vertAlign w:val="baseline"/>
        </w:rPr>
        <w:t>ցիկլի</w:t>
      </w:r>
      <w:r>
        <w:rPr>
          <w:spacing w:val="80"/>
          <w:w w:val="150"/>
          <w:vertAlign w:val="baseline"/>
        </w:rPr>
        <w:t> </w:t>
      </w:r>
      <w:r>
        <w:rPr>
          <w:vertAlign w:val="baseline"/>
        </w:rPr>
        <w:t>գոյության</w:t>
      </w:r>
    </w:p>
    <w:p>
      <w:pPr>
        <w:pStyle w:val="BodyText"/>
        <w:spacing w:before="6"/>
        <w:ind w:left="617"/>
      </w:pPr>
      <w:r>
        <w:rPr/>
        <w:t>պատմականորեն</w:t>
      </w:r>
      <w:r>
        <w:rPr>
          <w:spacing w:val="-4"/>
        </w:rPr>
        <w:t> </w:t>
      </w:r>
      <w:r>
        <w:rPr/>
        <w:t>առաջին</w:t>
      </w:r>
      <w:r>
        <w:rPr>
          <w:spacing w:val="-2"/>
        </w:rPr>
        <w:t> </w:t>
      </w:r>
      <w:r>
        <w:rPr/>
        <w:t>հայտնի</w:t>
      </w:r>
      <w:r>
        <w:rPr>
          <w:spacing w:val="-3"/>
        </w:rPr>
        <w:t> </w:t>
      </w:r>
      <w:r>
        <w:rPr/>
        <w:t>բավարար</w:t>
      </w:r>
      <w:r>
        <w:rPr>
          <w:spacing w:val="-3"/>
        </w:rPr>
        <w:t> </w:t>
      </w:r>
      <w:r>
        <w:rPr/>
        <w:t>պայմանն</w:t>
      </w:r>
      <w:r>
        <w:rPr>
          <w:spacing w:val="-2"/>
        </w:rPr>
        <w:t> </w:t>
      </w:r>
      <w:r>
        <w:rPr>
          <w:spacing w:val="-5"/>
        </w:rPr>
        <w:t>է:</w:t>
      </w:r>
    </w:p>
    <w:p>
      <w:pPr>
        <w:spacing w:line="369" w:lineRule="auto" w:before="158"/>
        <w:ind w:left="617" w:right="613" w:firstLine="567"/>
        <w:jc w:val="left"/>
        <w:rPr>
          <w:sz w:val="24"/>
          <w:szCs w:val="24"/>
        </w:rPr>
      </w:pPr>
      <w:r>
        <w:rPr/>
        <w:pict>
          <v:rect style="position:absolute;margin-left:122.160004pt;margin-top:40.562309pt;width:5.52pt;height:.78003pt;mso-position-horizontal-relative:page;mso-position-vertical-relative:paragraph;z-index:-21739520" id="docshape1171" filled="true" fillcolor="#000000" stroked="false">
            <v:fill type="solid"/>
            <w10:wrap type="none"/>
          </v:rect>
        </w:pict>
      </w:r>
      <w:r>
        <w:rPr/>
        <w:pict>
          <v:shape style="position:absolute;margin-left:122.339775pt;margin-top:42.306278pt;width:5.1pt;height:10pt;mso-position-horizontal-relative:page;mso-position-vertical-relative:paragraph;z-index:-21737984" type="#_x0000_t202" id="docshape1172"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b/>
          <w:bCs/>
          <w:sz w:val="24"/>
          <w:szCs w:val="24"/>
        </w:rPr>
        <w:t>Թեորեմ</w:t>
      </w:r>
      <w:r>
        <w:rPr>
          <w:b/>
          <w:bCs/>
          <w:spacing w:val="40"/>
          <w:sz w:val="24"/>
          <w:szCs w:val="24"/>
        </w:rPr>
        <w:t> </w:t>
      </w:r>
      <w:r>
        <w:rPr>
          <w:b/>
          <w:bCs/>
          <w:sz w:val="24"/>
          <w:szCs w:val="24"/>
        </w:rPr>
        <w:t>4.2.1</w:t>
      </w:r>
      <w:r>
        <w:rPr>
          <w:b/>
          <w:bCs/>
          <w:spacing w:val="40"/>
          <w:sz w:val="24"/>
          <w:szCs w:val="24"/>
        </w:rPr>
        <w:t> </w:t>
      </w:r>
      <w:r>
        <w:rPr>
          <w:b/>
          <w:bCs/>
          <w:sz w:val="24"/>
          <w:szCs w:val="24"/>
        </w:rPr>
        <w:t>(Գ.</w:t>
      </w:r>
      <w:r>
        <w:rPr>
          <w:b/>
          <w:bCs/>
          <w:spacing w:val="40"/>
          <w:sz w:val="24"/>
          <w:szCs w:val="24"/>
        </w:rPr>
        <w:t> </w:t>
      </w:r>
      <w:r>
        <w:rPr>
          <w:b/>
          <w:bCs/>
          <w:sz w:val="24"/>
          <w:szCs w:val="24"/>
        </w:rPr>
        <w:t>Դիրակ):</w:t>
      </w:r>
      <w:r>
        <w:rPr>
          <w:b/>
          <w:bCs/>
          <w:spacing w:val="40"/>
          <w:sz w:val="24"/>
          <w:szCs w:val="24"/>
        </w:rPr>
        <w:t> </w:t>
      </w:r>
      <w:r>
        <w:rPr>
          <w:sz w:val="24"/>
          <w:szCs w:val="24"/>
        </w:rPr>
        <w:t>Եթե</w:t>
      </w:r>
      <w:r>
        <w:rPr>
          <w:spacing w:val="40"/>
          <w:sz w:val="24"/>
          <w:szCs w:val="24"/>
        </w:rPr>
        <w:t> </w:t>
      </w:r>
      <w:r>
        <w:rPr>
          <w:rFonts w:ascii="Cambria Math" w:hAnsi="Cambria Math" w:cs="Cambria Math" w:eastAsia="Cambria Math"/>
          <w:sz w:val="24"/>
          <w:szCs w:val="24"/>
        </w:rPr>
        <w:t>n</w:t>
      </w:r>
      <w:r>
        <w:rPr>
          <w:rFonts w:ascii="Cambria Math" w:hAnsi="Cambria Math" w:cs="Cambria Math" w:eastAsia="Cambria Math"/>
          <w:spacing w:val="40"/>
          <w:sz w:val="24"/>
          <w:szCs w:val="24"/>
        </w:rPr>
        <w:t> </w:t>
      </w:r>
      <w:r>
        <w:rPr>
          <w:sz w:val="24"/>
          <w:szCs w:val="24"/>
        </w:rPr>
        <w:t>գագաթ</w:t>
      </w:r>
      <w:r>
        <w:rPr>
          <w:spacing w:val="40"/>
          <w:sz w:val="24"/>
          <w:szCs w:val="24"/>
        </w:rPr>
        <w:t> </w:t>
      </w:r>
      <w:r>
        <w:rPr>
          <w:rFonts w:ascii="Times New Roman" w:hAnsi="Times New Roman" w:cs="Times New Roman" w:eastAsia="Times New Roman"/>
          <w:sz w:val="24"/>
          <w:szCs w:val="24"/>
        </w:rPr>
        <w:t>(</w:t>
      </w:r>
      <w:r>
        <w:rPr>
          <w:rFonts w:ascii="Cambria Math" w:hAnsi="Cambria Math" w:cs="Cambria Math" w:eastAsia="Cambria Math"/>
          <w:sz w:val="24"/>
          <w:szCs w:val="24"/>
        </w:rPr>
        <w:t>n ≥</w:t>
      </w:r>
      <w:r>
        <w:rPr>
          <w:rFonts w:ascii="Cambria Math" w:hAnsi="Cambria Math" w:cs="Cambria Math" w:eastAsia="Cambria Math"/>
          <w:spacing w:val="15"/>
          <w:sz w:val="24"/>
          <w:szCs w:val="24"/>
        </w:rPr>
        <w:t> </w:t>
      </w:r>
      <w:r>
        <w:rPr>
          <w:rFonts w:ascii="Cambria Math" w:hAnsi="Cambria Math" w:cs="Cambria Math" w:eastAsia="Cambria Math"/>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pacing w:val="40"/>
          <w:sz w:val="24"/>
          <w:szCs w:val="24"/>
        </w:rPr>
        <w:t> </w:t>
      </w:r>
      <w:r>
        <w:rPr>
          <w:sz w:val="24"/>
          <w:szCs w:val="24"/>
        </w:rPr>
        <w:t>ունեցող</w:t>
      </w:r>
      <w:r>
        <w:rPr>
          <w:spacing w:val="40"/>
          <w:sz w:val="24"/>
          <w:szCs w:val="24"/>
        </w:rPr>
        <w:t> </w:t>
      </w:r>
      <w:r>
        <w:rPr>
          <w:rFonts w:ascii="Cambria Math" w:hAnsi="Cambria Math" w:cs="Cambria Math" w:eastAsia="Cambria Math"/>
          <w:sz w:val="24"/>
          <w:szCs w:val="24"/>
        </w:rPr>
        <w:t>G</w:t>
      </w:r>
      <w:r>
        <w:rPr>
          <w:rFonts w:ascii="Cambria Math" w:hAnsi="Cambria Math" w:cs="Cambria Math" w:eastAsia="Cambria Math"/>
          <w:spacing w:val="40"/>
          <w:sz w:val="24"/>
          <w:szCs w:val="24"/>
        </w:rPr>
        <w:t> </w:t>
      </w:r>
      <w:r>
        <w:rPr>
          <w:sz w:val="24"/>
          <w:szCs w:val="24"/>
        </w:rPr>
        <w:t>գրաֆի</w:t>
      </w:r>
      <w:r>
        <w:rPr>
          <w:spacing w:val="40"/>
          <w:sz w:val="24"/>
          <w:szCs w:val="24"/>
        </w:rPr>
        <w:t> </w:t>
      </w:r>
      <w:r>
        <w:rPr>
          <w:sz w:val="24"/>
          <w:szCs w:val="24"/>
        </w:rPr>
        <w:t>համար</w:t>
      </w:r>
      <w:r>
        <w:rPr>
          <w:spacing w:val="40"/>
          <w:sz w:val="24"/>
          <w:szCs w:val="24"/>
        </w:rPr>
        <w:t> </w:t>
      </w:r>
      <w:r>
        <w:rPr>
          <w:sz w:val="24"/>
          <w:szCs w:val="24"/>
        </w:rPr>
        <w:t>տեղի ունի </w:t>
      </w:r>
      <w:r>
        <w:rPr>
          <w:rFonts w:ascii="Cambria Math" w:hAnsi="Cambria Math" w:cs="Cambria Math" w:eastAsia="Cambria Math"/>
          <w:sz w:val="24"/>
          <w:szCs w:val="24"/>
        </w:rPr>
        <w:t>8</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rFonts w:ascii="Cambria Math" w:hAnsi="Cambria Math" w:cs="Cambria Math" w:eastAsia="Cambria Math"/>
          <w:sz w:val="24"/>
          <w:szCs w:val="24"/>
        </w:rPr>
        <w:t>≥ </w:t>
      </w:r>
      <w:r>
        <w:rPr>
          <w:rFonts w:ascii="Cambria Math" w:hAnsi="Cambria Math" w:cs="Cambria Math" w:eastAsia="Cambria Math"/>
          <w:sz w:val="24"/>
          <w:szCs w:val="24"/>
          <w:vertAlign w:val="superscript"/>
        </w:rPr>
        <w:t>n</w:t>
      </w:r>
      <w:r>
        <w:rPr>
          <w:rFonts w:ascii="Cambria Math" w:hAnsi="Cambria Math" w:cs="Cambria Math" w:eastAsia="Cambria Math"/>
          <w:sz w:val="24"/>
          <w:szCs w:val="24"/>
          <w:vertAlign w:val="baseline"/>
        </w:rPr>
        <w:t> </w:t>
      </w:r>
      <w:r>
        <w:rPr>
          <w:sz w:val="24"/>
          <w:szCs w:val="24"/>
          <w:vertAlign w:val="baseline"/>
        </w:rPr>
        <w:t>պայմանը, ապա այն համիլտոնյան է:</w:t>
      </w:r>
    </w:p>
    <w:p>
      <w:pPr>
        <w:pStyle w:val="BodyText"/>
        <w:spacing w:before="38"/>
        <w:ind w:left="1185"/>
      </w:pPr>
      <w:r>
        <w:rPr>
          <w:b/>
          <w:bCs/>
        </w:rPr>
        <w:t>Ապացույց:</w:t>
      </w:r>
      <w:r>
        <w:rPr>
          <w:b/>
          <w:bCs/>
          <w:spacing w:val="11"/>
        </w:rPr>
        <w:t> </w:t>
      </w:r>
      <w:r>
        <w:rPr/>
        <w:t>Նախ</w:t>
      </w:r>
      <w:r>
        <w:rPr>
          <w:spacing w:val="12"/>
        </w:rPr>
        <w:t> </w:t>
      </w:r>
      <w:r>
        <w:rPr/>
        <w:t>նկատենք,</w:t>
      </w:r>
      <w:r>
        <w:rPr>
          <w:spacing w:val="12"/>
        </w:rPr>
        <w:t> </w:t>
      </w:r>
      <w:r>
        <w:rPr/>
        <w:t>որ</w:t>
      </w:r>
      <w:r>
        <w:rPr>
          <w:spacing w:val="11"/>
        </w:rPr>
        <w:t> </w:t>
      </w:r>
      <w:r>
        <w:rPr>
          <w:rFonts w:ascii="Cambria Math" w:hAnsi="Cambria Math" w:cs="Cambria Math" w:eastAsia="Cambria Math"/>
          <w:spacing w:val="13"/>
        </w:rPr>
        <w:t>n</w:t>
      </w:r>
      <w:r>
        <w:rPr>
          <w:rFonts w:ascii="Cambria Math" w:hAnsi="Cambria Math" w:cs="Cambria Math" w:eastAsia="Cambria Math"/>
        </w:rPr>
        <w:t> </w:t>
      </w:r>
      <w:r>
        <w:rPr>
          <w:rFonts w:ascii="Cambria Math" w:hAnsi="Cambria Math" w:cs="Cambria Math" w:eastAsia="Cambria Math"/>
          <w:spacing w:val="13"/>
        </w:rPr>
        <w:t>≥</w:t>
      </w:r>
      <w:r>
        <w:rPr>
          <w:rFonts w:ascii="Cambria Math" w:hAnsi="Cambria Math" w:cs="Cambria Math" w:eastAsia="Cambria Math"/>
        </w:rPr>
        <w:t> 3</w:t>
      </w:r>
      <w:r>
        <w:rPr>
          <w:rFonts w:ascii="Cambria Math" w:hAnsi="Cambria Math" w:cs="Cambria Math" w:eastAsia="Cambria Math"/>
          <w:spacing w:val="19"/>
        </w:rPr>
        <w:t> </w:t>
      </w:r>
      <w:r>
        <w:rPr/>
        <w:t>պայմանը</w:t>
      </w:r>
      <w:r>
        <w:rPr>
          <w:spacing w:val="10"/>
        </w:rPr>
        <w:t> </w:t>
      </w:r>
      <w:r>
        <w:rPr/>
        <w:t>էական</w:t>
      </w:r>
      <w:r>
        <w:rPr>
          <w:spacing w:val="12"/>
        </w:rPr>
        <w:t> </w:t>
      </w:r>
      <w:r>
        <w:rPr/>
        <w:t>է</w:t>
      </w:r>
      <w:r>
        <w:rPr>
          <w:spacing w:val="12"/>
        </w:rPr>
        <w:t> </w:t>
      </w:r>
      <w:r>
        <w:rPr/>
        <w:t>այս</w:t>
      </w:r>
      <w:r>
        <w:rPr>
          <w:spacing w:val="12"/>
        </w:rPr>
        <w:t> </w:t>
      </w:r>
      <w:r>
        <w:rPr/>
        <w:t>թեորեմում:</w:t>
      </w:r>
      <w:r>
        <w:rPr>
          <w:spacing w:val="12"/>
        </w:rPr>
        <w:t> </w:t>
      </w:r>
      <w:r>
        <w:rPr/>
        <w:t>Իրոք,</w:t>
      </w:r>
      <w:r>
        <w:rPr>
          <w:spacing w:val="12"/>
        </w:rPr>
        <w:t> </w:t>
      </w:r>
      <w:r>
        <w:rPr>
          <w:spacing w:val="-4"/>
        </w:rPr>
        <w:t>լրիվ</w:t>
      </w:r>
    </w:p>
    <w:p>
      <w:pPr>
        <w:pStyle w:val="BodyText"/>
        <w:spacing w:before="158"/>
        <w:ind w:left="617"/>
      </w:pPr>
      <w:r>
        <w:rPr>
          <w:rFonts w:ascii="Cambria Math" w:hAnsi="Cambria Math" w:cs="Cambria Math" w:eastAsia="Cambria Math"/>
        </w:rPr>
        <w:t>K</w:t>
      </w:r>
      <w:r>
        <w:rPr>
          <w:rFonts w:ascii="Cambria Math" w:hAnsi="Cambria Math" w:cs="Cambria Math" w:eastAsia="Cambria Math"/>
          <w:vertAlign w:val="subscript"/>
        </w:rPr>
        <w:t>2</w:t>
      </w:r>
      <w:r>
        <w:rPr>
          <w:rFonts w:ascii="Cambria Math" w:hAnsi="Cambria Math" w:cs="Cambria Math" w:eastAsia="Cambria Math"/>
          <w:spacing w:val="20"/>
          <w:vertAlign w:val="baseline"/>
        </w:rPr>
        <w:t> </w:t>
      </w:r>
      <w:r>
        <w:rPr>
          <w:vertAlign w:val="baseline"/>
        </w:rPr>
        <w:t>գրաֆը</w:t>
      </w:r>
      <w:r>
        <w:rPr>
          <w:spacing w:val="2"/>
          <w:vertAlign w:val="baseline"/>
        </w:rPr>
        <w:t> </w:t>
      </w:r>
      <w:r>
        <w:rPr>
          <w:vertAlign w:val="baseline"/>
        </w:rPr>
        <w:t>բավարարում</w:t>
      </w:r>
      <w:r>
        <w:rPr>
          <w:spacing w:val="3"/>
          <w:vertAlign w:val="baseline"/>
        </w:rPr>
        <w:t> </w:t>
      </w:r>
      <w:r>
        <w:rPr>
          <w:vertAlign w:val="baseline"/>
        </w:rPr>
        <w:t>է</w:t>
      </w:r>
      <w:r>
        <w:rPr>
          <w:spacing w:val="3"/>
          <w:vertAlign w:val="baseline"/>
        </w:rPr>
        <w:t> </w:t>
      </w:r>
      <w:r>
        <w:rPr>
          <w:vertAlign w:val="baseline"/>
        </w:rPr>
        <w:t>թեորեմի</w:t>
      </w:r>
      <w:r>
        <w:rPr>
          <w:spacing w:val="3"/>
          <w:vertAlign w:val="baseline"/>
        </w:rPr>
        <w:t> </w:t>
      </w:r>
      <w:r>
        <w:rPr>
          <w:vertAlign w:val="baseline"/>
        </w:rPr>
        <w:t>պայմանին,</w:t>
      </w:r>
      <w:r>
        <w:rPr>
          <w:spacing w:val="3"/>
          <w:vertAlign w:val="baseline"/>
        </w:rPr>
        <w:t> </w:t>
      </w:r>
      <w:r>
        <w:rPr>
          <w:vertAlign w:val="baseline"/>
        </w:rPr>
        <w:t>բայց</w:t>
      </w:r>
      <w:r>
        <w:rPr>
          <w:spacing w:val="3"/>
          <w:vertAlign w:val="baseline"/>
        </w:rPr>
        <w:t> </w:t>
      </w:r>
      <w:r>
        <w:rPr>
          <w:vertAlign w:val="baseline"/>
        </w:rPr>
        <w:t>այն</w:t>
      </w:r>
      <w:r>
        <w:rPr>
          <w:spacing w:val="2"/>
          <w:vertAlign w:val="baseline"/>
        </w:rPr>
        <w:t> </w:t>
      </w:r>
      <w:r>
        <w:rPr>
          <w:vertAlign w:val="baseline"/>
        </w:rPr>
        <w:t>համիլտոնյան</w:t>
      </w:r>
      <w:r>
        <w:rPr>
          <w:spacing w:val="4"/>
          <w:vertAlign w:val="baseline"/>
        </w:rPr>
        <w:t> </w:t>
      </w:r>
      <w:r>
        <w:rPr>
          <w:vertAlign w:val="baseline"/>
        </w:rPr>
        <w:t>գրաֆ</w:t>
      </w:r>
      <w:r>
        <w:rPr>
          <w:spacing w:val="3"/>
          <w:vertAlign w:val="baseline"/>
        </w:rPr>
        <w:t> </w:t>
      </w:r>
      <w:r>
        <w:rPr>
          <w:spacing w:val="-5"/>
          <w:vertAlign w:val="baseline"/>
        </w:rPr>
        <w:t>չէ:</w:t>
      </w:r>
    </w:p>
    <w:p>
      <w:pPr>
        <w:pStyle w:val="BodyText"/>
        <w:spacing w:line="369" w:lineRule="auto" w:before="159"/>
        <w:ind w:left="617" w:firstLine="567"/>
      </w:pPr>
      <w:r>
        <w:rPr/>
        <w:pict>
          <v:rect style="position:absolute;margin-left:182.220001pt;margin-top:40.612392pt;width:5.52pt;height:.77997pt;mso-position-horizontal-relative:page;mso-position-vertical-relative:paragraph;z-index:-21739008" id="docshape1173" filled="true" fillcolor="#000000" stroked="false">
            <v:fill type="solid"/>
            <w10:wrap type="none"/>
          </v:rect>
        </w:pict>
      </w:r>
      <w:r>
        <w:rPr/>
        <w:pict>
          <v:shape style="position:absolute;margin-left:182.399765pt;margin-top:42.3563pt;width:5.1pt;height:10pt;mso-position-horizontal-relative:page;mso-position-vertical-relative:paragraph;z-index:-21737472" type="#_x0000_t202" id="docshape1174"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t>Ենթադրենք</w:t>
      </w:r>
      <w:r>
        <w:rPr>
          <w:spacing w:val="40"/>
        </w:rPr>
        <w:t> </w:t>
      </w:r>
      <w:r>
        <w:rPr/>
        <w:t>հակառակը,</w:t>
      </w:r>
      <w:r>
        <w:rPr>
          <w:spacing w:val="40"/>
        </w:rPr>
        <w:t> </w:t>
      </w:r>
      <w:r>
        <w:rPr/>
        <w:t>գոյություն</w:t>
      </w:r>
      <w:r>
        <w:rPr>
          <w:spacing w:val="40"/>
        </w:rPr>
        <w:t> </w:t>
      </w:r>
      <w:r>
        <w:rPr/>
        <w:t>ունի</w:t>
      </w:r>
      <w:r>
        <w:rPr>
          <w:spacing w:val="40"/>
        </w:rPr>
        <w:t> </w:t>
      </w:r>
      <w:r>
        <w:rPr>
          <w:rFonts w:ascii="Cambria Math" w:hAnsi="Cambria Math" w:cs="Cambria Math" w:eastAsia="Cambria Math"/>
        </w:rPr>
        <w:t>n</w:t>
      </w:r>
      <w:r>
        <w:rPr>
          <w:rFonts w:ascii="Cambria Math" w:hAnsi="Cambria Math" w:cs="Cambria Math" w:eastAsia="Cambria Math"/>
          <w:spacing w:val="40"/>
        </w:rPr>
        <w:t> </w:t>
      </w:r>
      <w:r>
        <w:rPr/>
        <w:t>գագաթ</w:t>
      </w:r>
      <w:r>
        <w:rPr>
          <w:spacing w:val="40"/>
        </w:rPr>
        <w:t> </w:t>
      </w:r>
      <w:r>
        <w:rPr>
          <w:rFonts w:ascii="Times New Roman" w:hAnsi="Times New Roman" w:cs="Times New Roman" w:eastAsia="Times New Roman"/>
        </w:rPr>
        <w:t>(</w:t>
      </w:r>
      <w:r>
        <w:rPr>
          <w:rFonts w:ascii="Cambria Math" w:hAnsi="Cambria Math" w:cs="Cambria Math" w:eastAsia="Cambria Math"/>
        </w:rPr>
        <w:t>n ≥ 3</w:t>
      </w:r>
      <w:r>
        <w:rPr>
          <w:rFonts w:ascii="Times New Roman" w:hAnsi="Times New Roman" w:cs="Times New Roman" w:eastAsia="Times New Roman"/>
        </w:rPr>
        <w:t>)</w:t>
      </w:r>
      <w:r>
        <w:rPr>
          <w:rFonts w:ascii="Times New Roman" w:hAnsi="Times New Roman" w:cs="Times New Roman" w:eastAsia="Times New Roman"/>
          <w:spacing w:val="40"/>
        </w:rPr>
        <w:t> </w:t>
      </w:r>
      <w:r>
        <w:rPr/>
        <w:t>ունեցող</w:t>
      </w:r>
      <w:r>
        <w:rPr>
          <w:spacing w:val="40"/>
        </w:rPr>
        <w:t> </w:t>
      </w:r>
      <w:r>
        <w:rPr>
          <w:rFonts w:ascii="Cambria Math" w:hAnsi="Cambria Math" w:cs="Cambria Math" w:eastAsia="Cambria Math"/>
        </w:rPr>
        <w:t>G</w:t>
      </w:r>
      <w:r>
        <w:rPr>
          <w:rFonts w:ascii="Cambria Math" w:hAnsi="Cambria Math" w:cs="Cambria Math" w:eastAsia="Cambria Math"/>
          <w:spacing w:val="40"/>
        </w:rPr>
        <w:t> </w:t>
      </w:r>
      <w:r>
        <w:rPr/>
        <w:t>գրաֆ</w:t>
      </w:r>
      <w:r>
        <w:rPr>
          <w:rFonts w:ascii="Times New Roman" w:hAnsi="Times New Roman" w:cs="Times New Roman" w:eastAsia="Times New Roman"/>
        </w:rPr>
        <w:t>,</w:t>
      </w:r>
      <w:r>
        <w:rPr>
          <w:rFonts w:ascii="Times New Roman" w:hAnsi="Times New Roman" w:cs="Times New Roman" w:eastAsia="Times New Roman"/>
          <w:spacing w:val="40"/>
        </w:rPr>
        <w:t> </w:t>
      </w:r>
      <w:r>
        <w:rPr/>
        <w:t>որը բավարարում</w:t>
      </w:r>
      <w:r>
        <w:rPr>
          <w:spacing w:val="23"/>
        </w:rPr>
        <w:t> </w:t>
      </w:r>
      <w:r>
        <w:rPr/>
        <w:t>է</w:t>
      </w:r>
      <w:r>
        <w:rPr>
          <w:spacing w:val="23"/>
        </w:rPr>
        <w:t> </w: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7"/>
          <w:position w:val="1"/>
        </w:rPr>
        <w:t> </w:t>
      </w:r>
      <w:r>
        <w:rPr>
          <w:rFonts w:ascii="Cambria Math" w:hAnsi="Cambria Math" w:cs="Cambria Math" w:eastAsia="Cambria Math"/>
        </w:rPr>
        <w:t>≥</w:t>
      </w:r>
      <w:r>
        <w:rPr>
          <w:rFonts w:ascii="Cambria Math" w:hAnsi="Cambria Math" w:cs="Cambria Math" w:eastAsia="Cambria Math"/>
          <w:spacing w:val="17"/>
        </w:rPr>
        <w:t> </w:t>
      </w:r>
      <w:r>
        <w:rPr>
          <w:rFonts w:ascii="Cambria Math" w:hAnsi="Cambria Math" w:cs="Cambria Math" w:eastAsia="Cambria Math"/>
          <w:vertAlign w:val="superscript"/>
        </w:rPr>
        <w:t>n</w:t>
      </w:r>
      <w:r>
        <w:rPr>
          <w:rFonts w:ascii="Cambria Math" w:hAnsi="Cambria Math" w:cs="Cambria Math" w:eastAsia="Cambria Math"/>
          <w:spacing w:val="28"/>
          <w:vertAlign w:val="baseline"/>
        </w:rPr>
        <w:t> </w:t>
      </w:r>
      <w:r>
        <w:rPr>
          <w:vertAlign w:val="baseline"/>
        </w:rPr>
        <w:t>պայմանին,</w:t>
      </w:r>
      <w:r>
        <w:rPr>
          <w:spacing w:val="22"/>
          <w:vertAlign w:val="baseline"/>
        </w:rPr>
        <w:t> </w:t>
      </w:r>
      <w:r>
        <w:rPr>
          <w:vertAlign w:val="baseline"/>
        </w:rPr>
        <w:t>բայց</w:t>
      </w:r>
      <w:r>
        <w:rPr>
          <w:spacing w:val="22"/>
          <w:vertAlign w:val="baseline"/>
        </w:rPr>
        <w:t> </w:t>
      </w:r>
      <w:r>
        <w:rPr>
          <w:rFonts w:ascii="Cambria Math" w:hAnsi="Cambria Math" w:cs="Cambria Math" w:eastAsia="Cambria Math"/>
          <w:vertAlign w:val="baseline"/>
        </w:rPr>
        <w:t>G</w:t>
      </w:r>
      <w:r>
        <w:rPr>
          <w:vertAlign w:val="baseline"/>
        </w:rPr>
        <w:t>-ն</w:t>
      </w:r>
      <w:r>
        <w:rPr>
          <w:spacing w:val="23"/>
          <w:vertAlign w:val="baseline"/>
        </w:rPr>
        <w:t> </w:t>
      </w:r>
      <w:r>
        <w:rPr>
          <w:vertAlign w:val="baseline"/>
        </w:rPr>
        <w:t>համիլտոնյան</w:t>
      </w:r>
      <w:r>
        <w:rPr>
          <w:spacing w:val="23"/>
          <w:vertAlign w:val="baseline"/>
        </w:rPr>
        <w:t> </w:t>
      </w:r>
      <w:r>
        <w:rPr>
          <w:vertAlign w:val="baseline"/>
        </w:rPr>
        <w:t>գրաֆ</w:t>
      </w:r>
      <w:r>
        <w:rPr>
          <w:spacing w:val="23"/>
          <w:vertAlign w:val="baseline"/>
        </w:rPr>
        <w:t> </w:t>
      </w:r>
      <w:r>
        <w:rPr>
          <w:vertAlign w:val="baseline"/>
        </w:rPr>
        <w:t>չէ:</w:t>
      </w:r>
      <w:r>
        <w:rPr>
          <w:spacing w:val="23"/>
          <w:vertAlign w:val="baseline"/>
        </w:rPr>
        <w:t> </w:t>
      </w:r>
      <w:r>
        <w:rPr>
          <w:vertAlign w:val="baseline"/>
        </w:rPr>
        <w:t>Նկատենք,</w:t>
      </w:r>
      <w:r>
        <w:rPr>
          <w:spacing w:val="23"/>
          <w:vertAlign w:val="baseline"/>
        </w:rPr>
        <w:t> </w:t>
      </w:r>
      <w:r>
        <w:rPr>
          <w:vertAlign w:val="baseline"/>
        </w:rPr>
        <w:t>որ</w:t>
      </w:r>
      <w:r>
        <w:rPr>
          <w:spacing w:val="22"/>
          <w:vertAlign w:val="baseline"/>
        </w:rPr>
        <w:t> </w:t>
      </w:r>
      <w:r>
        <w:rPr>
          <w:spacing w:val="-5"/>
          <w:vertAlign w:val="baseline"/>
        </w:rPr>
        <w:t>եթե</w:t>
      </w:r>
    </w:p>
    <w:p>
      <w:pPr>
        <w:pStyle w:val="ListParagraph"/>
        <w:numPr>
          <w:ilvl w:val="0"/>
          <w:numId w:val="20"/>
        </w:numPr>
        <w:tabs>
          <w:tab w:pos="865" w:val="left" w:leader="none"/>
        </w:tabs>
        <w:spacing w:line="360" w:lineRule="auto" w:before="32" w:after="0"/>
        <w:ind w:left="617" w:right="611" w:firstLine="0"/>
        <w:jc w:val="left"/>
        <w:rPr>
          <w:sz w:val="24"/>
          <w:szCs w:val="24"/>
        </w:rPr>
      </w:pPr>
      <w:r>
        <w:rPr>
          <w:sz w:val="24"/>
          <w:szCs w:val="24"/>
        </w:rPr>
        <w:t>ն և </w:t>
      </w:r>
      <w:r>
        <w:rPr>
          <w:rFonts w:ascii="Cambria Math" w:hAnsi="Cambria Math" w:cs="Cambria Math" w:eastAsia="Cambria Math"/>
          <w:sz w:val="24"/>
          <w:szCs w:val="24"/>
        </w:rPr>
        <w:t>v</w:t>
      </w:r>
      <w:r>
        <w:rPr>
          <w:sz w:val="24"/>
          <w:szCs w:val="24"/>
        </w:rPr>
        <w:t>-ն </w:t>
      </w:r>
      <w:r>
        <w:rPr>
          <w:rFonts w:ascii="Cambria Math" w:hAnsi="Cambria Math" w:cs="Cambria Math" w:eastAsia="Cambria Math"/>
          <w:sz w:val="24"/>
          <w:szCs w:val="24"/>
        </w:rPr>
        <w:t>G</w:t>
      </w:r>
      <w:r>
        <w:rPr>
          <w:rFonts w:ascii="Cambria Math" w:hAnsi="Cambria Math" w:cs="Cambria Math" w:eastAsia="Cambria Math"/>
          <w:spacing w:val="26"/>
          <w:sz w:val="24"/>
          <w:szCs w:val="24"/>
        </w:rPr>
        <w:t> </w:t>
      </w:r>
      <w:r>
        <w:rPr>
          <w:sz w:val="24"/>
          <w:szCs w:val="24"/>
        </w:rPr>
        <w:t>գրաֆում կամայական երկու ոչ հարևան գագաթներ են, ապա </w:t>
      </w:r>
      <w:r>
        <w:rPr>
          <w:rFonts w:ascii="Cambria Math" w:hAnsi="Cambria Math" w:cs="Cambria Math" w:eastAsia="Cambria Math"/>
          <w:sz w:val="24"/>
          <w:szCs w:val="24"/>
        </w:rPr>
        <w:t>G + uv</w:t>
      </w:r>
      <w:r>
        <w:rPr>
          <w:rFonts w:ascii="Cambria Math" w:hAnsi="Cambria Math" w:cs="Cambria Math" w:eastAsia="Cambria Math"/>
          <w:spacing w:val="28"/>
          <w:sz w:val="24"/>
          <w:szCs w:val="24"/>
        </w:rPr>
        <w:t> </w:t>
      </w:r>
      <w:r>
        <w:rPr>
          <w:sz w:val="24"/>
          <w:szCs w:val="24"/>
        </w:rPr>
        <w:t>գրաֆը</w:t>
      </w:r>
      <w:r>
        <w:rPr>
          <w:spacing w:val="40"/>
          <w:sz w:val="24"/>
          <w:szCs w:val="24"/>
        </w:rPr>
        <w:t> </w:t>
      </w:r>
      <w:r>
        <w:rPr>
          <w:sz w:val="24"/>
          <w:szCs w:val="24"/>
        </w:rPr>
        <w:t>ևս</w:t>
      </w:r>
      <w:r>
        <w:rPr>
          <w:spacing w:val="23"/>
          <w:sz w:val="24"/>
          <w:szCs w:val="24"/>
        </w:rPr>
        <w:t> </w:t>
      </w:r>
      <w:r>
        <w:rPr>
          <w:sz w:val="24"/>
          <w:szCs w:val="24"/>
        </w:rPr>
        <w:t>կբավարարի</w:t>
      </w:r>
      <w:r>
        <w:rPr>
          <w:spacing w:val="23"/>
          <w:sz w:val="24"/>
          <w:szCs w:val="24"/>
        </w:rPr>
        <w:t> </w:t>
      </w:r>
      <w:r>
        <w:rPr>
          <w:sz w:val="24"/>
          <w:szCs w:val="24"/>
        </w:rPr>
        <w:t>թեորեմի</w:t>
      </w:r>
      <w:r>
        <w:rPr>
          <w:spacing w:val="23"/>
          <w:sz w:val="24"/>
          <w:szCs w:val="24"/>
        </w:rPr>
        <w:t> </w:t>
      </w:r>
      <w:r>
        <w:rPr>
          <w:sz w:val="24"/>
          <w:szCs w:val="24"/>
        </w:rPr>
        <w:t>պայմանին,</w:t>
      </w:r>
      <w:r>
        <w:rPr>
          <w:spacing w:val="22"/>
          <w:sz w:val="24"/>
          <w:szCs w:val="24"/>
        </w:rPr>
        <w:t> </w:t>
      </w:r>
      <w:r>
        <w:rPr>
          <w:sz w:val="24"/>
          <w:szCs w:val="24"/>
        </w:rPr>
        <w:t>այսինքն`</w:t>
      </w:r>
      <w:r>
        <w:rPr>
          <w:spacing w:val="22"/>
          <w:sz w:val="24"/>
          <w:szCs w:val="24"/>
        </w:rPr>
        <w:t> </w:t>
      </w:r>
      <w:r>
        <w:rPr>
          <w:rFonts w:ascii="Cambria Math" w:hAnsi="Cambria Math" w:cs="Cambria Math" w:eastAsia="Cambria Math"/>
          <w:sz w:val="24"/>
          <w:szCs w:val="24"/>
        </w:rPr>
        <w:t>G + uv</w:t>
      </w:r>
      <w:r>
        <w:rPr>
          <w:rFonts w:ascii="Cambria Math" w:hAnsi="Cambria Math" w:cs="Cambria Math" w:eastAsia="Cambria Math"/>
          <w:spacing w:val="33"/>
          <w:sz w:val="24"/>
          <w:szCs w:val="24"/>
        </w:rPr>
        <w:t> </w:t>
      </w:r>
      <w:r>
        <w:rPr>
          <w:sz w:val="24"/>
          <w:szCs w:val="24"/>
        </w:rPr>
        <w:t>գրաֆը</w:t>
      </w:r>
      <w:r>
        <w:rPr>
          <w:spacing w:val="23"/>
          <w:sz w:val="24"/>
          <w:szCs w:val="24"/>
        </w:rPr>
        <w:t> </w:t>
      </w:r>
      <w:r>
        <w:rPr>
          <w:rFonts w:ascii="Cambria Math" w:hAnsi="Cambria Math" w:cs="Cambria Math" w:eastAsia="Cambria Math"/>
          <w:sz w:val="24"/>
          <w:szCs w:val="24"/>
        </w:rPr>
        <w:t>n</w:t>
      </w:r>
      <w:r>
        <w:rPr>
          <w:rFonts w:ascii="Cambria Math" w:hAnsi="Cambria Math" w:cs="Cambria Math" w:eastAsia="Cambria Math"/>
          <w:spacing w:val="30"/>
          <w:sz w:val="24"/>
          <w:szCs w:val="24"/>
        </w:rPr>
        <w:t> </w:t>
      </w:r>
      <w:r>
        <w:rPr>
          <w:sz w:val="24"/>
          <w:szCs w:val="24"/>
        </w:rPr>
        <w:t>գագաթ</w:t>
      </w:r>
      <w:r>
        <w:rPr>
          <w:spacing w:val="24"/>
          <w:sz w:val="24"/>
          <w:szCs w:val="24"/>
        </w:rPr>
        <w:t> </w:t>
      </w:r>
      <w:r>
        <w:rPr>
          <w:rFonts w:ascii="Times New Roman" w:hAnsi="Times New Roman" w:cs="Times New Roman" w:eastAsia="Times New Roman"/>
          <w:sz w:val="24"/>
          <w:szCs w:val="24"/>
        </w:rPr>
        <w:t>(</w:t>
      </w:r>
      <w:r>
        <w:rPr>
          <w:rFonts w:ascii="Cambria Math" w:hAnsi="Cambria Math" w:cs="Cambria Math" w:eastAsia="Cambria Math"/>
          <w:sz w:val="24"/>
          <w:szCs w:val="24"/>
        </w:rPr>
        <w:t>n ≥</w:t>
      </w:r>
      <w:r>
        <w:rPr>
          <w:rFonts w:ascii="Cambria Math" w:hAnsi="Cambria Math" w:cs="Cambria Math" w:eastAsia="Cambria Math"/>
          <w:spacing w:val="19"/>
          <w:sz w:val="24"/>
          <w:szCs w:val="24"/>
        </w:rPr>
        <w:t> </w:t>
      </w:r>
      <w:r>
        <w:rPr>
          <w:rFonts w:ascii="Cambria Math" w:hAnsi="Cambria Math" w:cs="Cambria Math" w:eastAsia="Cambria Math"/>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pacing w:val="24"/>
          <w:sz w:val="24"/>
          <w:szCs w:val="24"/>
        </w:rPr>
        <w:t> </w:t>
      </w:r>
      <w:r>
        <w:rPr>
          <w:sz w:val="24"/>
          <w:szCs w:val="24"/>
        </w:rPr>
        <w:t>ունեցող</w:t>
      </w:r>
    </w:p>
    <w:p>
      <w:pPr>
        <w:spacing w:after="0" w:line="360" w:lineRule="auto"/>
        <w:jc w:val="left"/>
        <w:rPr>
          <w:sz w:val="24"/>
          <w:szCs w:val="24"/>
        </w:rPr>
        <w:sectPr>
          <w:pgSz w:w="11910" w:h="16840"/>
          <w:pgMar w:header="0" w:footer="914" w:top="1080" w:bottom="1100" w:left="460" w:right="460"/>
        </w:sectPr>
      </w:pPr>
    </w:p>
    <w:p>
      <w:pPr>
        <w:pStyle w:val="BodyText"/>
        <w:spacing w:before="19"/>
        <w:ind w:left="617"/>
        <w:rPr>
          <w:rFonts w:ascii="Cambria Math" w:hAnsi="Cambria Math" w:cs="Cambria Math" w:eastAsia="Cambria Math"/>
        </w:rPr>
      </w:pPr>
      <w:r>
        <w:rPr/>
        <w:pict>
          <v:rect style="position:absolute;margin-left:297.779999pt;margin-top:9.252346pt;width:5.52pt;height:.78pt;mso-position-horizontal-relative:page;mso-position-vertical-relative:paragraph;z-index:-21738496" id="docshape1175" filled="true" fillcolor="#000000" stroked="false">
            <v:fill type="solid"/>
            <w10:wrap type="none"/>
          </v:rect>
        </w:pict>
      </w:r>
      <w:r>
        <w:rPr/>
        <w:pict>
          <v:shape style="position:absolute;margin-left:297.959778pt;margin-top:10.996285pt;width:5.1pt;height:10pt;mso-position-horizontal-relative:page;mso-position-vertical-relative:paragraph;z-index:-21736960" type="#_x0000_t202" id="docshape1176"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w w:val="105"/>
        </w:rPr>
        <w:t>գրաֆ</w:t>
      </w:r>
      <w:r>
        <w:rPr>
          <w:spacing w:val="56"/>
          <w:w w:val="105"/>
        </w:rPr>
        <w:t> </w:t>
      </w:r>
      <w:r>
        <w:rPr>
          <w:w w:val="105"/>
        </w:rPr>
        <w:t>է</w:t>
      </w:r>
      <w:r>
        <w:rPr>
          <w:rFonts w:ascii="Times New Roman" w:hAnsi="Times New Roman" w:cs="Times New Roman" w:eastAsia="Times New Roman"/>
          <w:w w:val="105"/>
        </w:rPr>
        <w:t>,</w:t>
      </w:r>
      <w:r>
        <w:rPr>
          <w:rFonts w:ascii="Times New Roman" w:hAnsi="Times New Roman" w:cs="Times New Roman" w:eastAsia="Times New Roman"/>
          <w:spacing w:val="57"/>
          <w:w w:val="105"/>
        </w:rPr>
        <w:t> </w:t>
      </w:r>
      <w:r>
        <w:rPr>
          <w:w w:val="105"/>
        </w:rPr>
        <w:t>որը</w:t>
      </w:r>
      <w:r>
        <w:rPr>
          <w:spacing w:val="57"/>
          <w:w w:val="105"/>
        </w:rPr>
        <w:t> </w:t>
      </w:r>
      <w:r>
        <w:rPr>
          <w:w w:val="105"/>
        </w:rPr>
        <w:t>բավարարում</w:t>
      </w:r>
      <w:r>
        <w:rPr>
          <w:spacing w:val="57"/>
          <w:w w:val="105"/>
        </w:rPr>
        <w:t> </w:t>
      </w:r>
      <w:r>
        <w:rPr>
          <w:w w:val="105"/>
        </w:rPr>
        <w:t>է</w:t>
      </w:r>
      <w:r>
        <w:rPr>
          <w:spacing w:val="57"/>
          <w:w w:val="105"/>
        </w:rPr>
        <w:t> </w:t>
      </w:r>
      <w:r>
        <w:rPr>
          <w:rFonts w:ascii="Cambria Math" w:hAnsi="Cambria Math" w:cs="Cambria Math" w:eastAsia="Cambria Math"/>
          <w:w w:val="105"/>
        </w:rPr>
        <w:t>8</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spacing w:val="-10"/>
          <w:w w:val="105"/>
        </w:rPr>
        <w:t> </w:t>
      </w:r>
      <w:r>
        <w:rPr>
          <w:rFonts w:ascii="Cambria Math" w:hAnsi="Cambria Math" w:cs="Cambria Math" w:eastAsia="Cambria Math"/>
          <w:w w:val="105"/>
        </w:rPr>
        <w:t>+</w:t>
      </w:r>
      <w:r>
        <w:rPr>
          <w:rFonts w:ascii="Cambria Math" w:hAnsi="Cambria Math" w:cs="Cambria Math" w:eastAsia="Cambria Math"/>
          <w:spacing w:val="-10"/>
          <w:w w:val="105"/>
        </w:rPr>
        <w:t> </w:t>
      </w:r>
      <w:r>
        <w:rPr>
          <w:rFonts w:ascii="Cambria Math" w:hAnsi="Cambria Math" w:cs="Cambria Math" w:eastAsia="Cambria Math"/>
          <w:w w:val="105"/>
        </w:rPr>
        <w:t>uv</w:t>
      </w:r>
      <w:r>
        <w:rPr>
          <w:rFonts w:ascii="Cambria Math" w:hAnsi="Cambria Math" w:cs="Cambria Math" w:eastAsia="Cambria Math"/>
          <w:w w:val="105"/>
          <w:position w:val="1"/>
        </w:rPr>
        <w:t>)</w:t>
      </w:r>
      <w:r>
        <w:rPr>
          <w:rFonts w:ascii="Cambria Math" w:hAnsi="Cambria Math" w:cs="Cambria Math" w:eastAsia="Cambria Math"/>
          <w:spacing w:val="1"/>
          <w:w w:val="105"/>
          <w:position w:val="1"/>
        </w:rPr>
        <w:t> </w:t>
      </w:r>
      <w:r>
        <w:rPr>
          <w:rFonts w:ascii="Cambria Math" w:hAnsi="Cambria Math" w:cs="Cambria Math" w:eastAsia="Cambria Math"/>
          <w:w w:val="105"/>
        </w:rPr>
        <w:t>≥</w:t>
      </w:r>
      <w:r>
        <w:rPr>
          <w:rFonts w:ascii="Cambria Math" w:hAnsi="Cambria Math" w:cs="Cambria Math" w:eastAsia="Cambria Math"/>
          <w:spacing w:val="2"/>
          <w:w w:val="105"/>
        </w:rPr>
        <w:t> </w:t>
      </w:r>
      <w:r>
        <w:rPr>
          <w:rFonts w:ascii="Cambria Math" w:hAnsi="Cambria Math" w:cs="Cambria Math" w:eastAsia="Cambria Math"/>
          <w:spacing w:val="-12"/>
          <w:w w:val="105"/>
          <w:vertAlign w:val="superscript"/>
        </w:rPr>
        <w:t>n</w:t>
      </w:r>
    </w:p>
    <w:p>
      <w:pPr>
        <w:pStyle w:val="BodyText"/>
        <w:spacing w:before="19"/>
        <w:ind w:left="100"/>
        <w:rPr>
          <w:rFonts w:ascii="Cambria Math" w:hAnsi="Cambria Math" w:cs="Cambria Math" w:eastAsia="Cambria Math"/>
        </w:rPr>
      </w:pPr>
      <w:r>
        <w:rPr/>
        <w:br w:type="column"/>
      </w:r>
      <w:r>
        <w:rPr/>
        <w:t>պայմանին:</w:t>
      </w:r>
      <w:r>
        <w:rPr>
          <w:spacing w:val="76"/>
        </w:rPr>
        <w:t> </w:t>
      </w:r>
      <w:r>
        <w:rPr/>
        <w:t>Այստեղից</w:t>
      </w:r>
      <w:r>
        <w:rPr>
          <w:spacing w:val="77"/>
        </w:rPr>
        <w:t> </w:t>
      </w:r>
      <w:r>
        <w:rPr/>
        <w:t>հետևում</w:t>
      </w:r>
      <w:r>
        <w:rPr>
          <w:spacing w:val="77"/>
        </w:rPr>
        <w:t> </w:t>
      </w:r>
      <w:r>
        <w:rPr/>
        <w:t>է,</w:t>
      </w:r>
      <w:r>
        <w:rPr>
          <w:spacing w:val="77"/>
        </w:rPr>
        <w:t> </w:t>
      </w:r>
      <w:r>
        <w:rPr/>
        <w:t>որ</w:t>
      </w:r>
      <w:r>
        <w:rPr>
          <w:spacing w:val="78"/>
        </w:rPr>
        <w:t> </w:t>
      </w:r>
      <w:r>
        <w:rPr>
          <w:rFonts w:ascii="Cambria Math" w:hAnsi="Cambria Math" w:cs="Cambria Math" w:eastAsia="Cambria Math"/>
          <w:spacing w:val="-10"/>
        </w:rPr>
        <w:t>G</w:t>
      </w:r>
    </w:p>
    <w:p>
      <w:pPr>
        <w:spacing w:after="0"/>
        <w:rPr>
          <w:rFonts w:ascii="Cambria Math" w:hAnsi="Cambria Math" w:cs="Cambria Math" w:eastAsia="Cambria Math"/>
        </w:rPr>
        <w:sectPr>
          <w:type w:val="continuous"/>
          <w:pgSz w:w="11910" w:h="16840"/>
          <w:pgMar w:header="0" w:footer="914" w:top="2000" w:bottom="280" w:left="460" w:right="460"/>
          <w:cols w:num="2" w:equalWidth="0">
            <w:col w:w="5606" w:space="40"/>
            <w:col w:w="5344"/>
          </w:cols>
        </w:sectPr>
      </w:pPr>
    </w:p>
    <w:p>
      <w:pPr>
        <w:pStyle w:val="BodyText"/>
        <w:spacing w:before="10"/>
        <w:rPr>
          <w:rFonts w:ascii="Cambria Math"/>
          <w:sz w:val="14"/>
        </w:rPr>
      </w:pPr>
    </w:p>
    <w:p>
      <w:pPr>
        <w:pStyle w:val="BodyText"/>
        <w:spacing w:line="360" w:lineRule="auto" w:before="36"/>
        <w:ind w:left="617" w:right="611"/>
        <w:jc w:val="both"/>
      </w:pPr>
      <w:r>
        <w:rPr/>
        <w:t>հակաօրինակին ավելացնելով կողեր մենք կարող ենք ստանալ ապացուցվող թեորեմի մաքսիմալ հակաօրինակ, այսինքն՝ այնպիսի հակաօրինակ, որը բավարարում է թեորեմի պայմանին, որը համիլտոնյան գրաֆ չէ, բայց ցանկացած նոր կող ավելացնելուց</w:t>
      </w:r>
      <w:r>
        <w:rPr>
          <w:spacing w:val="40"/>
        </w:rPr>
        <w:t> </w:t>
      </w:r>
      <w:r>
        <w:rPr/>
        <w:t>ստացվող գրաֆը կլինի համիլտոնյան գրաֆ:</w:t>
      </w:r>
    </w:p>
    <w:p>
      <w:pPr>
        <w:pStyle w:val="BodyText"/>
        <w:spacing w:line="360" w:lineRule="auto"/>
        <w:ind w:left="617" w:right="611" w:firstLine="567"/>
        <w:jc w:val="both"/>
      </w:pPr>
      <w:r>
        <w:rPr/>
        <w:t>Ստորև կապացուցենք, որ գոյություն չունեն թեորեմի մաքսիմալ հակաօրինակներ: Քանի որ ցանկացած հակաօրինակից կարելի է ստանալ մաքսիմալ հակաօրինակ, ապա այս պնդումից կստացվի, որ գոյություն չունեն նաև հակաօրինակներ, և, հետևաբար, թեորեմի պնդումը ճիշտ է:</w:t>
      </w:r>
    </w:p>
    <w:p>
      <w:pPr>
        <w:pStyle w:val="BodyText"/>
        <w:spacing w:line="360" w:lineRule="auto"/>
        <w:ind w:left="617" w:right="610" w:firstLine="567"/>
        <w:jc w:val="both"/>
        <w:rPr>
          <w:b/>
          <w:bCs/>
        </w:rPr>
      </w:pPr>
      <w:r>
        <w:rPr/>
        <w:t>Դիցուք </w:t>
      </w:r>
      <w:r>
        <w:rPr>
          <w:rFonts w:ascii="Cambria Math" w:hAnsi="Cambria Math" w:cs="Cambria Math" w:eastAsia="Cambria Math"/>
        </w:rPr>
        <w:t>G</w:t>
      </w:r>
      <w:r>
        <w:rPr/>
        <w:t>-ն մաքսիմալ հակաօրինակ է և </w:t>
      </w:r>
      <w:r>
        <w:rPr>
          <w:rFonts w:ascii="Cambria Math" w:hAnsi="Cambria Math" w:cs="Cambria Math" w:eastAsia="Cambria Math"/>
        </w:rPr>
        <w:t>u</w:t>
      </w:r>
      <w:r>
        <w:rPr>
          <w:b/>
          <w:bCs/>
        </w:rPr>
        <w:t>-</w:t>
      </w:r>
      <w:r>
        <w:rPr/>
        <w:t>ն և </w:t>
      </w:r>
      <w:r>
        <w:rPr>
          <w:rFonts w:ascii="Cambria Math" w:hAnsi="Cambria Math" w:cs="Cambria Math" w:eastAsia="Cambria Math"/>
        </w:rPr>
        <w:t>v</w:t>
      </w:r>
      <w:r>
        <w:rPr/>
        <w:t>-ն այդ գրաֆի կամայական երկու ոչ հարևան գագաթներ են: Քանի որ </w:t>
      </w:r>
      <w:r>
        <w:rPr>
          <w:rFonts w:ascii="Cambria Math" w:hAnsi="Cambria Math" w:cs="Cambria Math" w:eastAsia="Cambria Math"/>
        </w:rPr>
        <w:t>G</w:t>
      </w:r>
      <w:r>
        <w:rPr/>
        <w:t>-ն մաքսիմալ հակաօրինակ է, ուստի </w:t>
      </w:r>
      <w:r>
        <w:rPr>
          <w:rFonts w:ascii="Cambria Math" w:hAnsi="Cambria Math" w:cs="Cambria Math" w:eastAsia="Cambria Math"/>
        </w:rPr>
        <w:t>G + uv </w:t>
      </w:r>
      <w:r>
        <w:rPr/>
        <w:t>գրաֆը կլինի համիլտոնյան գրաֆ: Այստեղից հետևում է, որ </w:t>
      </w:r>
      <w:r>
        <w:rPr>
          <w:rFonts w:ascii="Cambria Math" w:hAnsi="Cambria Math" w:cs="Cambria Math" w:eastAsia="Cambria Math"/>
        </w:rPr>
        <w:t>G</w:t>
      </w:r>
      <w:r>
        <w:rPr/>
        <w:t>-ն պարունակում է համիլտոնյան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8"/>
        </w:rPr>
        <w:t> </w:t>
      </w:r>
      <w:r>
        <w:rPr>
          <w:rFonts w:ascii="Cambria Math" w:hAnsi="Cambria Math" w:cs="Cambria Math" w:eastAsia="Cambria Math"/>
        </w:rPr>
        <w:t>v</w:t>
      </w:r>
      <w:r>
        <w:rPr>
          <w:rFonts w:ascii="Cambria Math" w:hAnsi="Cambria Math" w:cs="Cambria Math" w:eastAsia="Cambria Math"/>
          <w:position w:val="1"/>
        </w:rPr>
        <w:t>)</w:t>
      </w:r>
      <w:r>
        <w:rPr/>
        <w:t>-ճանապարհ:</w:t>
      </w:r>
      <w:r>
        <w:rPr>
          <w:spacing w:val="70"/>
        </w:rPr>
        <w:t> </w:t>
      </w:r>
      <w:r>
        <w:rPr/>
        <w:t>Դիցուք</w:t>
      </w:r>
      <w:r>
        <w:rPr>
          <w:spacing w:val="72"/>
        </w:rPr>
        <w:t> </w:t>
      </w:r>
      <w:r>
        <w:rPr/>
        <w:t>այդ</w:t>
      </w:r>
      <w:r>
        <w:rPr>
          <w:spacing w:val="70"/>
        </w:rPr>
        <w:t> </w:t>
      </w:r>
      <w:r>
        <w:rPr/>
        <w:t>ճանապարհը</w:t>
      </w:r>
      <w:r>
        <w:rPr>
          <w:spacing w:val="70"/>
        </w:rPr>
        <w:t> </w:t>
      </w:r>
      <w:r>
        <w:rPr>
          <w:rFonts w:ascii="Cambria Math" w:hAnsi="Cambria Math" w:cs="Cambria Math" w:eastAsia="Cambria Math"/>
          <w:spacing w:val="13"/>
        </w:rPr>
        <w:t>P</w:t>
      </w:r>
      <w:r>
        <w:rPr>
          <w:rFonts w:ascii="Cambria Math" w:hAnsi="Cambria Math" w:cs="Cambria Math" w:eastAsia="Cambria Math"/>
          <w:spacing w:val="8"/>
        </w:rPr>
        <w:t> </w:t>
      </w:r>
      <w:r>
        <w:rPr>
          <w:rFonts w:ascii="Cambria Math" w:hAnsi="Cambria Math" w:cs="Cambria Math" w:eastAsia="Cambria Math"/>
        </w:rPr>
        <w:t>=</w:t>
      </w:r>
      <w:r>
        <w:rPr>
          <w:rFonts w:ascii="Cambria Math" w:hAnsi="Cambria Math" w:cs="Cambria Math" w:eastAsia="Cambria Math"/>
          <w:spacing w:val="17"/>
        </w:rPr>
        <w:t> v</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b/>
          <w:bCs/>
          <w:vertAlign w:val="baseline"/>
        </w:rPr>
        <w:t>-</w:t>
      </w:r>
      <w:r>
        <w:rPr>
          <w:vertAlign w:val="baseline"/>
        </w:rPr>
        <w:t>ն</w:t>
      </w:r>
      <w:r>
        <w:rPr>
          <w:spacing w:val="71"/>
          <w:vertAlign w:val="baseline"/>
        </w:rPr>
        <w:t> </w:t>
      </w:r>
      <w:r>
        <w:rPr>
          <w:vertAlign w:val="baseline"/>
        </w:rPr>
        <w:t>է,</w:t>
      </w:r>
      <w:r>
        <w:rPr>
          <w:spacing w:val="70"/>
          <w:vertAlign w:val="baseline"/>
        </w:rPr>
        <w:t> </w:t>
      </w:r>
      <w:r>
        <w:rPr>
          <w:vertAlign w:val="baseline"/>
        </w:rPr>
        <w:t>որտեղ</w:t>
      </w:r>
      <w:r>
        <w:rPr>
          <w:spacing w:val="71"/>
          <w:vertAlign w:val="baseline"/>
        </w:rPr>
        <w:t> </w:t>
      </w:r>
      <w:r>
        <w:rPr>
          <w:rFonts w:ascii="Cambria Math" w:hAnsi="Cambria Math" w:cs="Cambria Math" w:eastAsia="Cambria Math"/>
          <w:spacing w:val="13"/>
          <w:vertAlign w:val="baseline"/>
        </w:rPr>
        <w:t>n</w:t>
      </w:r>
      <w:r>
        <w:rPr>
          <w:rFonts w:ascii="Cambria Math" w:hAnsi="Cambria Math" w:cs="Cambria Math" w:eastAsia="Cambria Math"/>
          <w:spacing w:val="8"/>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3</w:t>
      </w:r>
      <w:r>
        <w:rPr>
          <w:rFonts w:ascii="Cambria Math" w:hAnsi="Cambria Math" w:cs="Cambria Math" w:eastAsia="Cambria Math"/>
          <w:spacing w:val="77"/>
          <w:vertAlign w:val="baseline"/>
        </w:rPr>
        <w:t> </w:t>
      </w:r>
      <w:r>
        <w:rPr>
          <w:vertAlign w:val="baseline"/>
        </w:rPr>
        <w:t>և</w:t>
      </w:r>
      <w:r>
        <w:rPr>
          <w:spacing w:val="7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spacing w:val="34"/>
          <w:vertAlign w:val="baseline"/>
        </w:rPr>
        <w:t> </w:t>
      </w:r>
      <w:r>
        <w:rPr>
          <w:rFonts w:ascii="Cambria Math" w:hAnsi="Cambria Math" w:cs="Cambria Math" w:eastAsia="Cambria Math"/>
          <w:vertAlign w:val="baseline"/>
        </w:rPr>
        <w:t>=</w:t>
      </w:r>
      <w:r>
        <w:rPr>
          <w:rFonts w:ascii="Cambria Math" w:hAnsi="Cambria Math" w:cs="Cambria Math" w:eastAsia="Cambria Math"/>
          <w:spacing w:val="23"/>
          <w:vertAlign w:val="baseline"/>
        </w:rPr>
        <w:t> </w:t>
      </w:r>
      <w:r>
        <w:rPr>
          <w:rFonts w:ascii="Cambria Math" w:hAnsi="Cambria Math" w:cs="Cambria Math" w:eastAsia="Cambria Math"/>
          <w:vertAlign w:val="baseline"/>
        </w:rPr>
        <w:t>u, v</w:t>
      </w:r>
      <w:r>
        <w:rPr>
          <w:rFonts w:ascii="Cambria Math" w:hAnsi="Cambria Math" w:cs="Cambria Math" w:eastAsia="Cambria Math"/>
          <w:vertAlign w:val="subscript"/>
        </w:rPr>
        <w:t>n</w:t>
      </w:r>
      <w:r>
        <w:rPr>
          <w:rFonts w:ascii="Cambria Math" w:hAnsi="Cambria Math" w:cs="Cambria Math" w:eastAsia="Cambria Math"/>
          <w:vertAlign w:val="baseline"/>
        </w:rPr>
        <w:t> = v</w:t>
      </w:r>
      <w:r>
        <w:rPr>
          <w:b/>
          <w:bCs/>
          <w:vertAlign w:val="baseline"/>
        </w:rPr>
        <w:t>:</w:t>
      </w:r>
    </w:p>
    <w:p>
      <w:pPr>
        <w:pStyle w:val="BodyText"/>
        <w:ind w:left="1185"/>
        <w:jc w:val="both"/>
      </w:pPr>
      <w:r>
        <w:rPr>
          <w:w w:val="105"/>
        </w:rPr>
        <w:t>Ցույց</w:t>
      </w:r>
      <w:r>
        <w:rPr>
          <w:spacing w:val="21"/>
          <w:w w:val="105"/>
        </w:rPr>
        <w:t> </w:t>
      </w:r>
      <w:r>
        <w:rPr>
          <w:w w:val="105"/>
        </w:rPr>
        <w:t>տանք,</w:t>
      </w:r>
      <w:r>
        <w:rPr>
          <w:spacing w:val="23"/>
          <w:w w:val="105"/>
        </w:rPr>
        <w:t> </w:t>
      </w:r>
      <w:r>
        <w:rPr>
          <w:w w:val="105"/>
        </w:rPr>
        <w:t>որ</w:t>
      </w:r>
      <w:r>
        <w:rPr>
          <w:spacing w:val="23"/>
          <w:w w:val="105"/>
        </w:rPr>
        <w:t> </w:t>
      </w:r>
      <w:r>
        <w:rPr>
          <w:w w:val="105"/>
        </w:rPr>
        <w:t>գոյություն</w:t>
      </w:r>
      <w:r>
        <w:rPr>
          <w:spacing w:val="22"/>
          <w:w w:val="105"/>
        </w:rPr>
        <w:t> </w:t>
      </w:r>
      <w:r>
        <w:rPr>
          <w:w w:val="105"/>
        </w:rPr>
        <w:t>ունի</w:t>
      </w:r>
      <w:r>
        <w:rPr>
          <w:spacing w:val="21"/>
          <w:w w:val="105"/>
        </w:rPr>
        <w:t> </w:t>
      </w:r>
      <w:r>
        <w:rPr>
          <w:w w:val="105"/>
        </w:rPr>
        <w:t>այնպիսի</w:t>
      </w:r>
      <w:r>
        <w:rPr>
          <w:spacing w:val="22"/>
          <w:w w:val="105"/>
        </w:rPr>
        <w:t> </w:t>
      </w:r>
      <w:r>
        <w:rPr>
          <w:rFonts w:ascii="Cambria Math" w:hAnsi="Cambria Math" w:cs="Cambria Math" w:eastAsia="Cambria Math"/>
          <w:w w:val="105"/>
        </w:rPr>
        <w:t>i</w:t>
      </w:r>
      <w:r>
        <w:rPr>
          <w:rFonts w:ascii="Cambria Math" w:hAnsi="Cambria Math" w:cs="Cambria Math" w:eastAsia="Cambria Math"/>
          <w:spacing w:val="30"/>
          <w:w w:val="105"/>
        </w:rPr>
        <w:t> </w:t>
      </w:r>
      <w:r>
        <w:rPr>
          <w:w w:val="105"/>
        </w:rPr>
        <w:t>ինդեքս,</w:t>
      </w:r>
      <w:r>
        <w:rPr>
          <w:spacing w:val="23"/>
          <w:w w:val="105"/>
        </w:rPr>
        <w:t> </w:t>
      </w:r>
      <w:r>
        <w:rPr>
          <w:w w:val="105"/>
        </w:rPr>
        <w:t>որ</w:t>
      </w:r>
      <w:r>
        <w:rPr>
          <w:spacing w:val="23"/>
          <w:w w:val="105"/>
        </w:rPr>
        <w:t> </w:t>
      </w:r>
      <w:r>
        <w:rPr>
          <w:rFonts w:ascii="Cambria Math" w:hAnsi="Cambria Math" w:cs="Cambria Math" w:eastAsia="Cambria Math"/>
          <w:w w:val="105"/>
        </w:rPr>
        <w:t>uv</w:t>
      </w:r>
      <w:r>
        <w:rPr>
          <w:rFonts w:ascii="Cambria Math" w:hAnsi="Cambria Math" w:cs="Cambria Math" w:eastAsia="Cambria Math"/>
          <w:w w:val="105"/>
          <w:vertAlign w:val="subscript"/>
        </w:rPr>
        <w:t>i+1</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32"/>
          <w:w w:val="105"/>
          <w:position w:val="1"/>
          <w:vertAlign w:val="baseline"/>
        </w:rPr>
        <w:t> </w:t>
      </w:r>
      <w:r>
        <w:rPr>
          <w:w w:val="105"/>
          <w:vertAlign w:val="baseline"/>
        </w:rPr>
        <w:t>և</w:t>
      </w:r>
      <w:r>
        <w:rPr>
          <w:spacing w:val="20"/>
          <w:w w:val="105"/>
          <w:vertAlign w:val="baseline"/>
        </w:rPr>
        <w:t> </w:t>
      </w:r>
      <w:r>
        <w:rPr>
          <w:rFonts w:ascii="Cambria Math" w:hAnsi="Cambria Math" w:cs="Cambria Math" w:eastAsia="Cambria Math"/>
          <w:w w:val="105"/>
          <w:vertAlign w:val="baseline"/>
        </w:rPr>
        <w:t>vv</w:t>
      </w:r>
      <w:r>
        <w:rPr>
          <w:rFonts w:ascii="Cambria Math" w:hAnsi="Cambria Math" w:cs="Cambria Math" w:eastAsia="Cambria Math"/>
          <w:w w:val="105"/>
          <w:vertAlign w:val="subscript"/>
        </w:rPr>
        <w:t>i</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spacing w:val="-2"/>
          <w:w w:val="105"/>
          <w:vertAlign w:val="baseline"/>
        </w:rPr>
        <w:t>E</w:t>
      </w:r>
      <w:r>
        <w:rPr>
          <w:rFonts w:ascii="Cambria Math" w:hAnsi="Cambria Math" w:cs="Cambria Math" w:eastAsia="Cambria Math"/>
          <w:spacing w:val="-2"/>
          <w:w w:val="105"/>
          <w:position w:val="1"/>
          <w:vertAlign w:val="baseline"/>
        </w:rPr>
        <w:t>(</w:t>
      </w:r>
      <w:r>
        <w:rPr>
          <w:rFonts w:ascii="Cambria Math" w:hAnsi="Cambria Math" w:cs="Cambria Math" w:eastAsia="Cambria Math"/>
          <w:spacing w:val="-2"/>
          <w:w w:val="105"/>
          <w:vertAlign w:val="baseline"/>
        </w:rPr>
        <w:t>G</w:t>
      </w:r>
      <w:r>
        <w:rPr>
          <w:rFonts w:ascii="Cambria Math" w:hAnsi="Cambria Math" w:cs="Cambria Math" w:eastAsia="Cambria Math"/>
          <w:spacing w:val="-2"/>
          <w:w w:val="105"/>
          <w:position w:val="1"/>
          <w:vertAlign w:val="baseline"/>
        </w:rPr>
        <w:t>)</w:t>
      </w:r>
      <w:r>
        <w:rPr>
          <w:spacing w:val="-2"/>
          <w:w w:val="105"/>
          <w:vertAlign w:val="baseline"/>
        </w:rPr>
        <w:t>:</w:t>
      </w:r>
    </w:p>
    <w:p>
      <w:pPr>
        <w:pStyle w:val="BodyText"/>
        <w:spacing w:before="158"/>
        <w:ind w:left="617"/>
        <w:jc w:val="both"/>
      </w:pPr>
      <w:r>
        <w:rPr/>
        <w:t>Սահմանենք</w:t>
      </w:r>
      <w:r>
        <w:rPr>
          <w:spacing w:val="2"/>
        </w:rPr>
        <w:t> </w:t>
      </w:r>
      <w:r>
        <w:rPr>
          <w:rFonts w:ascii="Cambria Math" w:hAnsi="Cambria Math" w:cs="Cambria Math" w:eastAsia="Cambria Math"/>
        </w:rPr>
        <w:t>S</w:t>
      </w:r>
      <w:r>
        <w:rPr>
          <w:rFonts w:ascii="Cambria Math" w:hAnsi="Cambria Math" w:cs="Cambria Math" w:eastAsia="Cambria Math"/>
          <w:spacing w:val="10"/>
        </w:rPr>
        <w:t> </w:t>
      </w:r>
      <w:r>
        <w:rPr/>
        <w:t>և</w:t>
      </w:r>
      <w:r>
        <w:rPr>
          <w:spacing w:val="1"/>
        </w:rPr>
        <w:t> </w:t>
      </w:r>
      <w:r>
        <w:rPr>
          <w:rFonts w:ascii="Cambria Math" w:hAnsi="Cambria Math" w:cs="Cambria Math" w:eastAsia="Cambria Math"/>
        </w:rPr>
        <w:t>T</w:t>
      </w:r>
      <w:r>
        <w:rPr>
          <w:rFonts w:ascii="Cambria Math" w:hAnsi="Cambria Math" w:cs="Cambria Math" w:eastAsia="Cambria Math"/>
          <w:spacing w:val="11"/>
        </w:rPr>
        <w:t> </w:t>
      </w:r>
      <w:r>
        <w:rPr/>
        <w:t>բազմությունները</w:t>
      </w:r>
      <w:r>
        <w:rPr>
          <w:spacing w:val="3"/>
        </w:rPr>
        <w:t> </w:t>
      </w:r>
      <w:r>
        <w:rPr/>
        <w:t>հետևյալ</w:t>
      </w:r>
      <w:r>
        <w:rPr>
          <w:spacing w:val="2"/>
        </w:rPr>
        <w:t> </w:t>
      </w:r>
      <w:r>
        <w:rPr>
          <w:spacing w:val="-2"/>
        </w:rPr>
        <w:t>կերպ.</w:t>
      </w:r>
    </w:p>
    <w:p>
      <w:pPr>
        <w:pStyle w:val="BodyText"/>
        <w:spacing w:before="158"/>
        <w:ind w:left="2"/>
        <w:jc w:val="center"/>
        <w:rPr>
          <w:b/>
          <w:bCs/>
        </w:rPr>
      </w:pPr>
      <w:r>
        <w:rPr>
          <w:rFonts w:ascii="Cambria Math" w:hAnsi="Cambria Math" w:cs="Cambria Math" w:eastAsia="Cambria Math"/>
          <w:spacing w:val="13"/>
          <w:w w:val="110"/>
        </w:rPr>
        <w:t>S</w:t>
      </w:r>
      <w:r>
        <w:rPr>
          <w:rFonts w:ascii="Cambria Math" w:hAnsi="Cambria Math" w:cs="Cambria Math" w:eastAsia="Cambria Math"/>
          <w:spacing w:val="-7"/>
          <w:w w:val="110"/>
        </w:rPr>
        <w:t> </w:t>
      </w:r>
      <w:r>
        <w:rPr>
          <w:rFonts w:ascii="Cambria Math" w:hAnsi="Cambria Math" w:cs="Cambria Math" w:eastAsia="Cambria Math"/>
          <w:w w:val="110"/>
        </w:rPr>
        <w:t>=</w:t>
      </w:r>
      <w:r>
        <w:rPr>
          <w:rFonts w:ascii="Cambria Math" w:hAnsi="Cambria Math" w:cs="Cambria Math" w:eastAsia="Cambria Math"/>
          <w:spacing w:val="6"/>
          <w:w w:val="110"/>
        </w:rPr>
        <w:t> </w:t>
      </w:r>
      <w:r>
        <w:rPr>
          <w:rFonts w:ascii="Cambria Math" w:hAnsi="Cambria Math" w:cs="Cambria Math" w:eastAsia="Cambria Math"/>
          <w:w w:val="110"/>
          <w:position w:val="1"/>
        </w:rPr>
        <w:t>{</w:t>
      </w:r>
      <w:r>
        <w:rPr>
          <w:rFonts w:ascii="Cambria Math" w:hAnsi="Cambria Math" w:cs="Cambria Math" w:eastAsia="Cambria Math"/>
          <w:w w:val="110"/>
        </w:rPr>
        <w:t>i</w:t>
      </w:r>
      <w:r>
        <w:rPr>
          <w:rFonts w:ascii="Cambria Math" w:hAnsi="Cambria Math" w:cs="Cambria Math" w:eastAsia="Cambria Math"/>
          <w:spacing w:val="-7"/>
          <w:w w:val="110"/>
        </w:rPr>
        <w:t> </w:t>
      </w:r>
      <w:r>
        <w:rPr>
          <w:rFonts w:ascii="Cambria Math" w:hAnsi="Cambria Math" w:cs="Cambria Math" w:eastAsia="Cambria Math"/>
          <w:w w:val="110"/>
        </w:rPr>
        <w:t>∶</w:t>
      </w:r>
      <w:r>
        <w:rPr>
          <w:rFonts w:ascii="Cambria Math" w:hAnsi="Cambria Math" w:cs="Cambria Math" w:eastAsia="Cambria Math"/>
          <w:spacing w:val="7"/>
          <w:w w:val="110"/>
        </w:rPr>
        <w:t> </w:t>
      </w:r>
      <w:r>
        <w:rPr>
          <w:rFonts w:ascii="Cambria Math" w:hAnsi="Cambria Math" w:cs="Cambria Math" w:eastAsia="Cambria Math"/>
          <w:w w:val="110"/>
        </w:rPr>
        <w:t>uv</w:t>
      </w:r>
      <w:r>
        <w:rPr>
          <w:rFonts w:ascii="Cambria Math" w:hAnsi="Cambria Math" w:cs="Cambria Math" w:eastAsia="Cambria Math"/>
          <w:w w:val="110"/>
          <w:vertAlign w:val="subscript"/>
        </w:rPr>
        <w:t>i+1</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G</w:t>
      </w:r>
      <w:r>
        <w:rPr>
          <w:rFonts w:ascii="Cambria Math" w:hAnsi="Cambria Math" w:cs="Cambria Math" w:eastAsia="Cambria Math"/>
          <w:w w:val="110"/>
          <w:position w:val="1"/>
          <w:vertAlign w:val="baseline"/>
        </w:rPr>
        <w:t>)}</w:t>
      </w:r>
      <w:r>
        <w:rPr>
          <w:rFonts w:ascii="Cambria Math" w:hAnsi="Cambria Math" w:cs="Cambria Math" w:eastAsia="Cambria Math"/>
          <w:spacing w:val="58"/>
          <w:w w:val="110"/>
          <w:position w:val="1"/>
          <w:vertAlign w:val="baseline"/>
        </w:rPr>
        <w:t> </w:t>
      </w:r>
      <w:r>
        <w:rPr>
          <w:w w:val="110"/>
          <w:vertAlign w:val="baseline"/>
        </w:rPr>
        <w:t>և</w:t>
      </w:r>
      <w:r>
        <w:rPr>
          <w:spacing w:val="50"/>
          <w:w w:val="110"/>
          <w:vertAlign w:val="baseline"/>
        </w:rPr>
        <w:t> </w:t>
      </w:r>
      <w:r>
        <w:rPr>
          <w:rFonts w:ascii="Cambria Math" w:hAnsi="Cambria Math" w:cs="Cambria Math" w:eastAsia="Cambria Math"/>
          <w:spacing w:val="13"/>
          <w:w w:val="110"/>
          <w:vertAlign w:val="baseline"/>
        </w:rPr>
        <w:t>T</w:t>
      </w:r>
      <w:r>
        <w:rPr>
          <w:rFonts w:ascii="Cambria Math" w:hAnsi="Cambria Math" w:cs="Cambria Math" w:eastAsia="Cambria Math"/>
          <w:spacing w:val="-7"/>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6"/>
          <w:w w:val="110"/>
          <w:vertAlign w:val="baseline"/>
        </w:rPr>
        <w:t> </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i</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7"/>
          <w:w w:val="110"/>
          <w:vertAlign w:val="baseline"/>
        </w:rPr>
        <w:t> </w:t>
      </w:r>
      <w:r>
        <w:rPr>
          <w:rFonts w:ascii="Cambria Math" w:hAnsi="Cambria Math" w:cs="Cambria Math" w:eastAsia="Cambria Math"/>
          <w:w w:val="110"/>
          <w:vertAlign w:val="baseline"/>
        </w:rPr>
        <w:t>vv</w:t>
      </w:r>
      <w:r>
        <w:rPr>
          <w:rFonts w:ascii="Cambria Math" w:hAnsi="Cambria Math" w:cs="Cambria Math" w:eastAsia="Cambria Math"/>
          <w:w w:val="110"/>
          <w:vertAlign w:val="subscript"/>
        </w:rPr>
        <w:t>i</w:t>
      </w:r>
      <w:r>
        <w:rPr>
          <w:rFonts w:ascii="Cambria Math" w:hAnsi="Cambria Math" w:cs="Cambria Math" w:eastAsia="Cambria Math"/>
          <w:spacing w:val="1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6"/>
          <w:w w:val="110"/>
          <w:vertAlign w:val="baseline"/>
        </w:rPr>
        <w:t> </w:t>
      </w:r>
      <w:r>
        <w:rPr>
          <w:rFonts w:ascii="Cambria Math" w:hAnsi="Cambria Math" w:cs="Cambria Math" w:eastAsia="Cambria Math"/>
          <w:spacing w:val="-2"/>
          <w:w w:val="110"/>
          <w:vertAlign w:val="baseline"/>
        </w:rPr>
        <w:t>E</w:t>
      </w:r>
      <w:r>
        <w:rPr>
          <w:rFonts w:ascii="Cambria Math" w:hAnsi="Cambria Math" w:cs="Cambria Math" w:eastAsia="Cambria Math"/>
          <w:spacing w:val="-2"/>
          <w:w w:val="110"/>
          <w:position w:val="1"/>
          <w:vertAlign w:val="baseline"/>
        </w:rPr>
        <w:t>(</w:t>
      </w:r>
      <w:r>
        <w:rPr>
          <w:rFonts w:ascii="Cambria Math" w:hAnsi="Cambria Math" w:cs="Cambria Math" w:eastAsia="Cambria Math"/>
          <w:spacing w:val="-2"/>
          <w:w w:val="110"/>
          <w:vertAlign w:val="baseline"/>
        </w:rPr>
        <w:t>G</w:t>
      </w:r>
      <w:r>
        <w:rPr>
          <w:rFonts w:ascii="Cambria Math" w:hAnsi="Cambria Math" w:cs="Cambria Math" w:eastAsia="Cambria Math"/>
          <w:spacing w:val="-2"/>
          <w:w w:val="110"/>
          <w:position w:val="1"/>
          <w:vertAlign w:val="baseline"/>
        </w:rPr>
        <w:t>)}</w:t>
      </w:r>
      <w:r>
        <w:rPr>
          <w:b/>
          <w:bCs/>
          <w:spacing w:val="-2"/>
          <w:w w:val="110"/>
          <w:vertAlign w:val="baseline"/>
        </w:rPr>
        <w:t>:</w:t>
      </w:r>
    </w:p>
    <w:p>
      <w:pPr>
        <w:spacing w:after="0"/>
        <w:jc w:val="center"/>
        <w:sectPr>
          <w:type w:val="continuous"/>
          <w:pgSz w:w="11910" w:h="16840"/>
          <w:pgMar w:header="0" w:footer="914" w:top="2000" w:bottom="280" w:left="460" w:right="460"/>
        </w:sectPr>
      </w:pPr>
    </w:p>
    <w:p>
      <w:pPr>
        <w:pStyle w:val="BodyText"/>
        <w:spacing w:before="150"/>
        <w:ind w:left="1185"/>
      </w:pPr>
      <w:r>
        <w:rPr/>
        <w:pict>
          <v:rect style="position:absolute;margin-left:479.579987pt;margin-top:15.802331pt;width:5.52pt;height:.78003pt;mso-position-horizontal-relative:page;mso-position-vertical-relative:paragraph;z-index:-21735936" id="docshape1177" filled="true" fillcolor="#000000" stroked="false">
            <v:fill type="solid"/>
            <w10:wrap type="none"/>
          </v:rect>
        </w:pict>
      </w:r>
      <w:r>
        <w:rPr/>
        <w:pict>
          <v:shape style="position:absolute;margin-left:479.759766pt;margin-top:17.546301pt;width:5.1pt;height:10pt;mso-position-horizontal-relative:page;mso-position-vertical-relative:paragraph;z-index:-21733888" type="#_x0000_t202" id="docshape1178"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t>Համոզվենք,</w:t>
      </w:r>
      <w:r>
        <w:rPr>
          <w:spacing w:val="5"/>
        </w:rPr>
        <w:t> </w:t>
      </w:r>
      <w:r>
        <w:rPr/>
        <w:t>որ</w:t>
      </w:r>
      <w:r>
        <w:rPr>
          <w:spacing w:val="5"/>
        </w:rPr>
        <w:t> </w:t>
      </w:r>
      <w:r>
        <w:rPr>
          <w:rFonts w:ascii="Cambria Math" w:hAnsi="Cambria Math" w:cs="Cambria Math" w:eastAsia="Cambria Math"/>
          <w:position w:val="1"/>
        </w:rPr>
        <w:t>|</w:t>
      </w:r>
      <w:r>
        <w:rPr>
          <w:rFonts w:ascii="Cambria Math" w:hAnsi="Cambria Math" w:cs="Cambria Math" w:eastAsia="Cambria Math"/>
        </w:rPr>
        <w:t>S</w:t>
      </w:r>
      <w:r>
        <w:rPr>
          <w:rFonts w:ascii="Cambria Math" w:hAnsi="Cambria Math" w:cs="Cambria Math" w:eastAsia="Cambria Math"/>
          <w:spacing w:val="5"/>
        </w:rPr>
        <w:t> </w:t>
      </w:r>
      <w:r>
        <w:rPr>
          <w:rFonts w:ascii="Cambria Math" w:hAnsi="Cambria Math" w:cs="Cambria Math" w:eastAsia="Cambria Math"/>
        </w:rPr>
        <w:t>∩</w:t>
      </w:r>
      <w:r>
        <w:rPr>
          <w:rFonts w:ascii="Cambria Math" w:hAnsi="Cambria Math" w:cs="Cambria Math" w:eastAsia="Cambria Math"/>
          <w:spacing w:val="5"/>
        </w:rPr>
        <w:t> </w:t>
      </w:r>
      <w:r>
        <w:rPr>
          <w:rFonts w:ascii="Cambria Math" w:hAnsi="Cambria Math" w:cs="Cambria Math" w:eastAsia="Cambria Math"/>
        </w:rPr>
        <w:t>T</w:t>
      </w:r>
      <w:r>
        <w:rPr>
          <w:rFonts w:ascii="Cambria Math" w:hAnsi="Cambria Math" w:cs="Cambria Math" w:eastAsia="Cambria Math"/>
          <w:position w:val="1"/>
        </w:rPr>
        <w:t>|</w:t>
      </w:r>
      <w:r>
        <w:rPr>
          <w:rFonts w:ascii="Cambria Math" w:hAnsi="Cambria Math" w:cs="Cambria Math" w:eastAsia="Cambria Math"/>
          <w:spacing w:val="18"/>
          <w:position w:val="1"/>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rPr>
        <w:t>1</w:t>
      </w:r>
      <w:r>
        <w:rPr>
          <w:b/>
          <w:bCs/>
        </w:rPr>
        <w:t>:</w:t>
      </w:r>
      <w:r>
        <w:rPr>
          <w:b/>
          <w:bCs/>
          <w:spacing w:val="6"/>
        </w:rPr>
        <w:t> </w:t>
      </w:r>
      <w:r>
        <w:rPr/>
        <w:t>Քանի</w:t>
      </w:r>
      <w:r>
        <w:rPr>
          <w:spacing w:val="5"/>
        </w:rPr>
        <w:t> </w:t>
      </w:r>
      <w:r>
        <w:rPr/>
        <w:t>որ</w:t>
      </w:r>
      <w:r>
        <w:rPr>
          <w:spacing w:val="5"/>
        </w:rPr>
        <w:t> </w:t>
      </w:r>
      <w:r>
        <w:rPr>
          <w:rFonts w:ascii="Cambria Math" w:hAnsi="Cambria Math" w:cs="Cambria Math" w:eastAsia="Cambria Math"/>
          <w:position w:val="1"/>
        </w:rPr>
        <w:t>|</w:t>
      </w:r>
      <w:r>
        <w:rPr>
          <w:rFonts w:ascii="Cambria Math" w:hAnsi="Cambria Math" w:cs="Cambria Math" w:eastAsia="Cambria Math"/>
        </w:rPr>
        <w:t>S</w:t>
      </w:r>
      <w:r>
        <w:rPr>
          <w:rFonts w:ascii="Cambria Math" w:hAnsi="Cambria Math" w:cs="Cambria Math" w:eastAsia="Cambria Math"/>
          <w:spacing w:val="5"/>
        </w:rPr>
        <w:t> </w:t>
      </w:r>
      <w:r>
        <w:rPr>
          <w:rFonts w:ascii="Cambria Math" w:hAnsi="Cambria Math" w:cs="Cambria Math" w:eastAsia="Cambria Math"/>
        </w:rPr>
        <w:t>∪</w:t>
      </w:r>
      <w:r>
        <w:rPr>
          <w:rFonts w:ascii="Cambria Math" w:hAnsi="Cambria Math" w:cs="Cambria Math" w:eastAsia="Cambria Math"/>
          <w:spacing w:val="3"/>
        </w:rPr>
        <w:t> </w:t>
      </w:r>
      <w:r>
        <w:rPr>
          <w:rFonts w:ascii="Cambria Math" w:hAnsi="Cambria Math" w:cs="Cambria Math" w:eastAsia="Cambria Math"/>
        </w:rPr>
        <w:t>T</w:t>
      </w:r>
      <w:r>
        <w:rPr>
          <w:rFonts w:ascii="Cambria Math" w:hAnsi="Cambria Math" w:cs="Cambria Math" w:eastAsia="Cambria Math"/>
          <w:position w:val="1"/>
        </w:rPr>
        <w:t>|</w:t>
      </w:r>
      <w:r>
        <w:rPr>
          <w:rFonts w:ascii="Cambria Math" w:hAnsi="Cambria Math" w:cs="Cambria Math" w:eastAsia="Cambria Math"/>
          <w:spacing w:val="20"/>
          <w:position w:val="1"/>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position w:val="1"/>
        </w:rPr>
        <w:t>|</w:t>
      </w:r>
      <w:r>
        <w:rPr>
          <w:rFonts w:ascii="Cambria Math" w:hAnsi="Cambria Math" w:cs="Cambria Math" w:eastAsia="Cambria Math"/>
        </w:rPr>
        <w:t>S</w:t>
      </w:r>
      <w:r>
        <w:rPr>
          <w:rFonts w:ascii="Cambria Math" w:hAnsi="Cambria Math" w:cs="Cambria Math" w:eastAsia="Cambria Math"/>
          <w:position w:val="1"/>
        </w:rPr>
        <w:t>|</w:t>
      </w:r>
      <w:r>
        <w:rPr>
          <w:rFonts w:ascii="Cambria Math" w:hAnsi="Cambria Math" w:cs="Cambria Math" w:eastAsia="Cambria Math"/>
          <w:spacing w:val="5"/>
          <w:position w:val="1"/>
        </w:rPr>
        <w:t> </w:t>
      </w:r>
      <w:r>
        <w:rPr>
          <w:rFonts w:ascii="Cambria Math" w:hAnsi="Cambria Math" w:cs="Cambria Math" w:eastAsia="Cambria Math"/>
        </w:rPr>
        <w:t>+</w:t>
      </w:r>
      <w:r>
        <w:rPr>
          <w:rFonts w:ascii="Cambria Math" w:hAnsi="Cambria Math" w:cs="Cambria Math" w:eastAsia="Cambria Math"/>
          <w:spacing w:val="5"/>
        </w:rPr>
        <w:t> </w:t>
      </w:r>
      <w:r>
        <w:rPr>
          <w:rFonts w:ascii="Cambria Math" w:hAnsi="Cambria Math" w:cs="Cambria Math" w:eastAsia="Cambria Math"/>
          <w:position w:val="1"/>
        </w:rPr>
        <w:t>|</w:t>
      </w:r>
      <w:r>
        <w:rPr>
          <w:rFonts w:ascii="Cambria Math" w:hAnsi="Cambria Math" w:cs="Cambria Math" w:eastAsia="Cambria Math"/>
        </w:rPr>
        <w:t>T</w:t>
      </w:r>
      <w:r>
        <w:rPr>
          <w:rFonts w:ascii="Cambria Math" w:hAnsi="Cambria Math" w:cs="Cambria Math" w:eastAsia="Cambria Math"/>
          <w:position w:val="1"/>
        </w:rPr>
        <w:t>|</w:t>
      </w:r>
      <w:r>
        <w:rPr>
          <w:rFonts w:ascii="Cambria Math" w:hAnsi="Cambria Math" w:cs="Cambria Math" w:eastAsia="Cambria Math"/>
          <w:spacing w:val="5"/>
          <w:position w:val="1"/>
        </w:rPr>
        <w:t> </w:t>
      </w:r>
      <w:r>
        <w:rPr>
          <w:rFonts w:ascii="Cambria Math" w:hAnsi="Cambria Math" w:cs="Cambria Math" w:eastAsia="Cambria Math"/>
        </w:rPr>
        <w:t>−</w:t>
      </w:r>
      <w:r>
        <w:rPr>
          <w:rFonts w:ascii="Cambria Math" w:hAnsi="Cambria Math" w:cs="Cambria Math" w:eastAsia="Cambria Math"/>
          <w:spacing w:val="4"/>
        </w:rPr>
        <w:t> </w:t>
      </w:r>
      <w:r>
        <w:rPr>
          <w:rFonts w:ascii="Cambria Math" w:hAnsi="Cambria Math" w:cs="Cambria Math" w:eastAsia="Cambria Math"/>
          <w:position w:val="1"/>
        </w:rPr>
        <w:t>|</w:t>
      </w:r>
      <w:r>
        <w:rPr>
          <w:rFonts w:ascii="Cambria Math" w:hAnsi="Cambria Math" w:cs="Cambria Math" w:eastAsia="Cambria Math"/>
        </w:rPr>
        <w:t>S</w:t>
      </w:r>
      <w:r>
        <w:rPr>
          <w:rFonts w:ascii="Cambria Math" w:hAnsi="Cambria Math" w:cs="Cambria Math" w:eastAsia="Cambria Math"/>
          <w:spacing w:val="5"/>
        </w:rPr>
        <w:t> </w:t>
      </w:r>
      <w:r>
        <w:rPr>
          <w:rFonts w:ascii="Cambria Math" w:hAnsi="Cambria Math" w:cs="Cambria Math" w:eastAsia="Cambria Math"/>
        </w:rPr>
        <w:t>∩</w:t>
      </w:r>
      <w:r>
        <w:rPr>
          <w:rFonts w:ascii="Cambria Math" w:hAnsi="Cambria Math" w:cs="Cambria Math" w:eastAsia="Cambria Math"/>
          <w:spacing w:val="5"/>
        </w:rPr>
        <w:t> </w:t>
      </w:r>
      <w:r>
        <w:rPr>
          <w:rFonts w:ascii="Cambria Math" w:hAnsi="Cambria Math" w:cs="Cambria Math" w:eastAsia="Cambria Math"/>
        </w:rPr>
        <w:t>T</w:t>
      </w:r>
      <w:r>
        <w:rPr>
          <w:rFonts w:ascii="Cambria Math" w:hAnsi="Cambria Math" w:cs="Cambria Math" w:eastAsia="Cambria Math"/>
          <w:position w:val="1"/>
        </w:rPr>
        <w:t>|</w:t>
      </w:r>
      <w:r>
        <w:rPr>
          <w:rFonts w:ascii="Cambria Math" w:hAnsi="Cambria Math" w:cs="Cambria Math" w:eastAsia="Cambria Math"/>
          <w:spacing w:val="10"/>
          <w:position w:val="1"/>
        </w:rPr>
        <w:t> </w:t>
      </w:r>
      <w:r>
        <w:rPr/>
        <w:t>և</w:t>
      </w:r>
      <w:r>
        <w:rPr>
          <w:spacing w:val="4"/>
        </w:rPr>
        <w:t> </w: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0"/>
          <w:position w:val="1"/>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vertAlign w:val="superscript"/>
        </w:rPr>
        <w:t>n</w:t>
      </w:r>
      <w:r>
        <w:rPr>
          <w:rFonts w:ascii="Cambria Math" w:hAnsi="Cambria Math" w:cs="Cambria Math" w:eastAsia="Cambria Math"/>
          <w:spacing w:val="5"/>
          <w:vertAlign w:val="baseline"/>
        </w:rPr>
        <w:t> </w:t>
      </w:r>
      <w:r>
        <w:rPr>
          <w:vertAlign w:val="baseline"/>
        </w:rPr>
        <w:t>,</w:t>
      </w:r>
      <w:r>
        <w:rPr>
          <w:spacing w:val="6"/>
          <w:vertAlign w:val="baseline"/>
        </w:rPr>
        <w:t> </w:t>
      </w:r>
      <w:r>
        <w:rPr>
          <w:spacing w:val="-2"/>
          <w:vertAlign w:val="baseline"/>
        </w:rPr>
        <w:t>ուստի</w:t>
      </w:r>
    </w:p>
    <w:p>
      <w:pPr>
        <w:pStyle w:val="BodyText"/>
        <w:spacing w:before="7"/>
        <w:rPr>
          <w:sz w:val="8"/>
        </w:rPr>
      </w:pPr>
    </w:p>
    <w:p>
      <w:pPr>
        <w:pStyle w:val="BodyText"/>
        <w:spacing w:before="96"/>
        <w:ind w:left="3"/>
        <w:jc w:val="center"/>
        <w:rPr>
          <w:b/>
        </w:rPr>
      </w:pPr>
      <w:r>
        <w:rPr>
          <w:rFonts w:ascii="Cambria Math" w:hAnsi="Cambria Math"/>
          <w:w w:val="105"/>
          <w:position w:val="1"/>
        </w:rPr>
        <w:t>|</w:t>
      </w:r>
      <w:r>
        <w:rPr>
          <w:rFonts w:ascii="Cambria Math" w:hAnsi="Cambria Math"/>
          <w:w w:val="105"/>
        </w:rPr>
        <w:t>S</w:t>
      </w:r>
      <w:r>
        <w:rPr>
          <w:rFonts w:ascii="Cambria Math" w:hAnsi="Cambria Math"/>
          <w:spacing w:val="-3"/>
          <w:w w:val="105"/>
        </w:rPr>
        <w:t> </w:t>
      </w:r>
      <w:r>
        <w:rPr>
          <w:rFonts w:ascii="Cambria Math" w:hAnsi="Cambria Math"/>
          <w:w w:val="105"/>
        </w:rPr>
        <w:t>∪</w:t>
      </w:r>
      <w:r>
        <w:rPr>
          <w:rFonts w:ascii="Cambria Math" w:hAnsi="Cambria Math"/>
          <w:spacing w:val="-2"/>
          <w:w w:val="105"/>
        </w:rPr>
        <w:t> </w:t>
      </w:r>
      <w:r>
        <w:rPr>
          <w:rFonts w:ascii="Cambria Math" w:hAnsi="Cambria Math"/>
          <w:w w:val="105"/>
        </w:rPr>
        <w:t>T</w:t>
      </w:r>
      <w:r>
        <w:rPr>
          <w:rFonts w:ascii="Cambria Math" w:hAnsi="Cambria Math"/>
          <w:w w:val="105"/>
          <w:position w:val="1"/>
        </w:rPr>
        <w:t>|</w:t>
      </w:r>
      <w:r>
        <w:rPr>
          <w:rFonts w:ascii="Cambria Math" w:hAnsi="Cambria Math"/>
          <w:spacing w:val="-3"/>
          <w:w w:val="105"/>
          <w:position w:val="1"/>
        </w:rPr>
        <w:t> </w:t>
      </w:r>
      <w:r>
        <w:rPr>
          <w:rFonts w:ascii="Cambria Math" w:hAnsi="Cambria Math"/>
          <w:w w:val="105"/>
        </w:rPr>
        <w:t>+</w:t>
      </w:r>
      <w:r>
        <w:rPr>
          <w:rFonts w:ascii="Cambria Math" w:hAnsi="Cambria Math"/>
          <w:spacing w:val="-2"/>
          <w:w w:val="105"/>
        </w:rPr>
        <w:t> </w:t>
      </w:r>
      <w:r>
        <w:rPr>
          <w:rFonts w:ascii="Cambria Math" w:hAnsi="Cambria Math"/>
          <w:w w:val="105"/>
          <w:position w:val="1"/>
        </w:rPr>
        <w:t>|</w:t>
      </w:r>
      <w:r>
        <w:rPr>
          <w:rFonts w:ascii="Cambria Math" w:hAnsi="Cambria Math"/>
          <w:w w:val="105"/>
        </w:rPr>
        <w:t>S</w:t>
      </w:r>
      <w:r>
        <w:rPr>
          <w:rFonts w:ascii="Cambria Math" w:hAnsi="Cambria Math"/>
          <w:spacing w:val="-3"/>
          <w:w w:val="105"/>
        </w:rPr>
        <w:t> </w:t>
      </w:r>
      <w:r>
        <w:rPr>
          <w:rFonts w:ascii="Cambria Math" w:hAnsi="Cambria Math"/>
          <w:w w:val="105"/>
        </w:rPr>
        <w:t>∩</w:t>
      </w:r>
      <w:r>
        <w:rPr>
          <w:rFonts w:ascii="Cambria Math" w:hAnsi="Cambria Math"/>
          <w:spacing w:val="-2"/>
          <w:w w:val="105"/>
        </w:rPr>
        <w:t> </w:t>
      </w:r>
      <w:r>
        <w:rPr>
          <w:rFonts w:ascii="Cambria Math" w:hAnsi="Cambria Math"/>
          <w:w w:val="105"/>
        </w:rPr>
        <w:t>T</w:t>
      </w:r>
      <w:r>
        <w:rPr>
          <w:rFonts w:ascii="Cambria Math" w:hAnsi="Cambria Math"/>
          <w:w w:val="105"/>
          <w:position w:val="1"/>
        </w:rPr>
        <w:t>|</w:t>
      </w:r>
      <w:r>
        <w:rPr>
          <w:rFonts w:ascii="Cambria Math" w:hAnsi="Cambria Math"/>
          <w:spacing w:val="12"/>
          <w:w w:val="105"/>
          <w:position w:val="1"/>
        </w:rPr>
        <w:t> </w:t>
      </w:r>
      <w:r>
        <w:rPr>
          <w:rFonts w:ascii="Cambria Math" w:hAnsi="Cambria Math"/>
          <w:w w:val="105"/>
        </w:rPr>
        <w:t>=</w:t>
      </w:r>
      <w:r>
        <w:rPr>
          <w:rFonts w:ascii="Cambria Math" w:hAnsi="Cambria Math"/>
          <w:spacing w:val="11"/>
          <w:w w:val="105"/>
        </w:rPr>
        <w:t> </w:t>
      </w:r>
      <w:r>
        <w:rPr>
          <w:rFonts w:ascii="Cambria Math" w:hAnsi="Cambria Math"/>
          <w:w w:val="105"/>
          <w:position w:val="1"/>
        </w:rPr>
        <w:t>|</w:t>
      </w:r>
      <w:r>
        <w:rPr>
          <w:rFonts w:ascii="Cambria Math" w:hAnsi="Cambria Math"/>
          <w:w w:val="105"/>
        </w:rPr>
        <w:t>S</w:t>
      </w:r>
      <w:r>
        <w:rPr>
          <w:rFonts w:ascii="Cambria Math" w:hAnsi="Cambria Math"/>
          <w:w w:val="105"/>
          <w:position w:val="1"/>
        </w:rPr>
        <w:t>|</w:t>
      </w:r>
      <w:r>
        <w:rPr>
          <w:rFonts w:ascii="Cambria Math" w:hAnsi="Cambria Math"/>
          <w:spacing w:val="-2"/>
          <w:w w:val="105"/>
          <w:position w:val="1"/>
        </w:rPr>
        <w:t> </w:t>
      </w:r>
      <w:r>
        <w:rPr>
          <w:rFonts w:ascii="Cambria Math" w:hAnsi="Cambria Math"/>
          <w:w w:val="105"/>
        </w:rPr>
        <w:t>+</w:t>
      </w:r>
      <w:r>
        <w:rPr>
          <w:rFonts w:ascii="Cambria Math" w:hAnsi="Cambria Math"/>
          <w:spacing w:val="-2"/>
          <w:w w:val="105"/>
        </w:rPr>
        <w:t> </w:t>
      </w:r>
      <w:r>
        <w:rPr>
          <w:rFonts w:ascii="Cambria Math" w:hAnsi="Cambria Math"/>
          <w:w w:val="105"/>
          <w:position w:val="1"/>
        </w:rPr>
        <w:t>|</w:t>
      </w:r>
      <w:r>
        <w:rPr>
          <w:rFonts w:ascii="Cambria Math" w:hAnsi="Cambria Math"/>
          <w:w w:val="105"/>
        </w:rPr>
        <w:t>T</w:t>
      </w:r>
      <w:r>
        <w:rPr>
          <w:rFonts w:ascii="Cambria Math" w:hAnsi="Cambria Math"/>
          <w:w w:val="105"/>
          <w:position w:val="1"/>
        </w:rPr>
        <w:t>|</w:t>
      </w:r>
      <w:r>
        <w:rPr>
          <w:rFonts w:ascii="Cambria Math" w:hAnsi="Cambria Math"/>
          <w:spacing w:val="11"/>
          <w:w w:val="105"/>
          <w:position w:val="1"/>
        </w:rPr>
        <w:t> </w:t>
      </w:r>
      <w:r>
        <w:rPr>
          <w:rFonts w:ascii="Cambria Math" w:hAnsi="Cambria Math"/>
          <w:w w:val="105"/>
        </w:rPr>
        <w:t>=</w:t>
      </w:r>
      <w:r>
        <w:rPr>
          <w:rFonts w:ascii="Cambria Math" w:hAnsi="Cambria Math"/>
          <w:spacing w:val="11"/>
          <w:w w:val="105"/>
        </w:rPr>
        <w:t> </w:t>
      </w:r>
      <w:r>
        <w:rPr>
          <w:rFonts w:ascii="Cambria Math" w:hAnsi="Cambria Math"/>
          <w:w w:val="105"/>
        </w:rPr>
        <w:t>d</w:t>
      </w:r>
      <w:r>
        <w:rPr>
          <w:rFonts w:ascii="Cambria Math" w:hAnsi="Cambria Math"/>
          <w:w w:val="105"/>
          <w:vertAlign w:val="subscript"/>
        </w:rPr>
        <w:t>G</w:t>
      </w:r>
      <w:r>
        <w:rPr>
          <w:rFonts w:ascii="Cambria Math" w:hAnsi="Cambria Math"/>
          <w:w w:val="105"/>
          <w:position w:val="1"/>
          <w:vertAlign w:val="baseline"/>
        </w:rPr>
        <w:t>(</w:t>
      </w:r>
      <w:r>
        <w:rPr>
          <w:rFonts w:ascii="Cambria Math" w:hAnsi="Cambria Math"/>
          <w:w w:val="105"/>
          <w:vertAlign w:val="baseline"/>
        </w:rPr>
        <w:t>u</w:t>
      </w:r>
      <w:r>
        <w:rPr>
          <w:rFonts w:ascii="Cambria Math" w:hAnsi="Cambria Math"/>
          <w:w w:val="105"/>
          <w:position w:val="1"/>
          <w:vertAlign w:val="baseline"/>
        </w:rPr>
        <w:t>)</w:t>
      </w:r>
      <w:r>
        <w:rPr>
          <w:rFonts w:ascii="Cambria Math" w:hAnsi="Cambria Math"/>
          <w:spacing w:val="-3"/>
          <w:w w:val="105"/>
          <w:position w:val="1"/>
          <w:vertAlign w:val="baseline"/>
        </w:rPr>
        <w:t> </w:t>
      </w:r>
      <w:r>
        <w:rPr>
          <w:rFonts w:ascii="Cambria Math" w:hAnsi="Cambria Math"/>
          <w:w w:val="105"/>
          <w:vertAlign w:val="baseline"/>
        </w:rPr>
        <w:t>+</w:t>
      </w:r>
      <w:r>
        <w:rPr>
          <w:rFonts w:ascii="Cambria Math" w:hAnsi="Cambria Math"/>
          <w:spacing w:val="-2"/>
          <w:w w:val="105"/>
          <w:vertAlign w:val="baseline"/>
        </w:rPr>
        <w:t> </w:t>
      </w:r>
      <w:r>
        <w:rPr>
          <w:rFonts w:ascii="Cambria Math" w:hAnsi="Cambria Math"/>
          <w:w w:val="105"/>
          <w:vertAlign w:val="baseline"/>
        </w:rPr>
        <w:t>d</w:t>
      </w:r>
      <w:r>
        <w:rPr>
          <w:rFonts w:ascii="Cambria Math" w:hAnsi="Cambria Math"/>
          <w:w w:val="105"/>
          <w:vertAlign w:val="subscript"/>
        </w:rPr>
        <w:t>G</w:t>
      </w:r>
      <w:r>
        <w:rPr>
          <w:rFonts w:ascii="Cambria Math" w:hAnsi="Cambria Math"/>
          <w:w w:val="105"/>
          <w:position w:val="1"/>
          <w:vertAlign w:val="baseline"/>
        </w:rPr>
        <w:t>(</w:t>
      </w:r>
      <w:r>
        <w:rPr>
          <w:rFonts w:ascii="Cambria Math" w:hAnsi="Cambria Math"/>
          <w:w w:val="105"/>
          <w:vertAlign w:val="baseline"/>
        </w:rPr>
        <w:t>v</w:t>
      </w:r>
      <w:r>
        <w:rPr>
          <w:rFonts w:ascii="Cambria Math" w:hAnsi="Cambria Math"/>
          <w:w w:val="105"/>
          <w:position w:val="1"/>
          <w:vertAlign w:val="baseline"/>
        </w:rPr>
        <w:t>)</w:t>
      </w:r>
      <w:r>
        <w:rPr>
          <w:rFonts w:ascii="Cambria Math" w:hAnsi="Cambria Math"/>
          <w:spacing w:val="12"/>
          <w:w w:val="105"/>
          <w:position w:val="1"/>
          <w:vertAlign w:val="baseline"/>
        </w:rPr>
        <w:t> </w:t>
      </w:r>
      <w:r>
        <w:rPr>
          <w:rFonts w:ascii="Cambria Math" w:hAnsi="Cambria Math"/>
          <w:w w:val="105"/>
          <w:vertAlign w:val="baseline"/>
        </w:rPr>
        <w:t>≥</w:t>
      </w:r>
      <w:r>
        <w:rPr>
          <w:rFonts w:ascii="Cambria Math" w:hAnsi="Cambria Math"/>
          <w:spacing w:val="11"/>
          <w:w w:val="105"/>
          <w:vertAlign w:val="baseline"/>
        </w:rPr>
        <w:t> </w:t>
      </w:r>
      <w:r>
        <w:rPr>
          <w:rFonts w:ascii="Cambria Math" w:hAnsi="Cambria Math"/>
          <w:spacing w:val="-5"/>
          <w:w w:val="105"/>
          <w:vertAlign w:val="baseline"/>
        </w:rPr>
        <w:t>n</w:t>
      </w:r>
      <w:r>
        <w:rPr>
          <w:b/>
          <w:spacing w:val="-5"/>
          <w:w w:val="105"/>
          <w:vertAlign w:val="baseline"/>
        </w:rPr>
        <w:t>:</w:t>
      </w:r>
    </w:p>
    <w:p>
      <w:pPr>
        <w:pStyle w:val="BodyText"/>
        <w:rPr>
          <w:b/>
          <w:sz w:val="20"/>
        </w:rPr>
      </w:pPr>
    </w:p>
    <w:p>
      <w:pPr>
        <w:pStyle w:val="BodyText"/>
        <w:rPr>
          <w:b/>
          <w:sz w:val="20"/>
        </w:rPr>
      </w:pPr>
    </w:p>
    <w:p>
      <w:pPr>
        <w:pStyle w:val="BodyText"/>
        <w:rPr>
          <w:b/>
          <w:sz w:val="10"/>
        </w:rPr>
      </w:pPr>
      <w:r>
        <w:rPr/>
        <w:pict>
          <v:group style="position:absolute;margin-left:105.809998pt;margin-top:7.810625pt;width:385.15pt;height:52.7pt;mso-position-horizontal-relative:page;mso-position-vertical-relative:paragraph;z-index:-15589888;mso-wrap-distance-left:0;mso-wrap-distance-right:0" id="docshapegroup1179" coordorigin="2116,156" coordsize="7703,1054">
            <v:shape style="position:absolute;left:2116;top:1006;width:206;height:203" type="#_x0000_t75" id="docshape1180" stroked="false">
              <v:imagedata r:id="rId476" o:title=""/>
            </v:shape>
            <v:shape style="position:absolute;left:5125;top:1006;width:206;height:203" type="#_x0000_t75" id="docshape1181" stroked="false">
              <v:imagedata r:id="rId477" o:title=""/>
            </v:shape>
            <v:line style="position:absolute" from="2219,1110" to="5227,1110" stroked="true" strokeweight=".06pt" strokecolor="#000000">
              <v:stroke dashstyle="solid"/>
            </v:line>
            <v:shape style="position:absolute;left:6605;top:1006;width:206;height:203" type="#_x0000_t75" id="docshape1182" stroked="false">
              <v:imagedata r:id="rId478" o:title=""/>
            </v:shape>
            <v:shape style="position:absolute;left:2218;top:156;width:4488;height:964" id="docshape1183" coordorigin="2219,157" coordsize="4488,964" path="m6707,1120l4876,157,3458,257,2543,785,2219,1102e" filled="false" stroked="true" strokeweight=".06pt" strokecolor="#000000">
              <v:path arrowok="t"/>
              <v:stroke dashstyle="solid"/>
            </v:shape>
            <v:line style="position:absolute" from="5227,1110" to="5488,1110" stroked="true" strokeweight=".06pt" strokecolor="#000000">
              <v:stroke dashstyle="solid"/>
            </v:line>
            <v:line style="position:absolute" from="5748,1110" to="6008,1110" stroked="true" strokeweight=".06pt" strokecolor="#000000">
              <v:stroke dashstyle="solid"/>
            </v:line>
            <v:line style="position:absolute" from="6268,1110" to="6528,1110" stroked="true" strokeweight=".06pt" strokecolor="#000000">
              <v:stroke dashstyle="solid"/>
            </v:line>
            <v:shape style="position:absolute;left:9613;top:1006;width:206;height:203" type="#_x0000_t75" id="docshape1184" stroked="false">
              <v:imagedata r:id="rId479" o:title=""/>
            </v:shape>
            <v:line style="position:absolute" from="6706,1110" to="9715,1110" stroked="true" strokeweight=".06pt" strokecolor="#000000">
              <v:stroke dashstyle="solid"/>
            </v:line>
            <v:shape style="position:absolute;left:5227;top:156;width:4488;height:964" id="docshape1185" coordorigin="5227,157" coordsize="4488,964" path="m9715,1120l7885,157,6467,257,5552,785,5227,1102e" filled="false" stroked="true" strokeweight=".06pt" strokecolor="#000000">
              <v:path arrowok="t"/>
              <v:stroke dashstyle="solid"/>
            </v:shape>
            <w10:wrap type="topAndBottom"/>
          </v:group>
        </w:pict>
      </w:r>
    </w:p>
    <w:p>
      <w:pPr>
        <w:tabs>
          <w:tab w:pos="3263" w:val="left" w:leader="none"/>
          <w:tab w:pos="4693" w:val="left" w:leader="none"/>
          <w:tab w:pos="7447" w:val="left" w:leader="none"/>
        </w:tabs>
        <w:spacing w:before="7"/>
        <w:ind w:left="0" w:right="15" w:firstLine="0"/>
        <w:jc w:val="center"/>
        <w:rPr>
          <w:rFonts w:ascii="Times New Roman"/>
          <w:i/>
          <w:sz w:val="32"/>
        </w:rPr>
      </w:pPr>
      <w:r>
        <w:rPr>
          <w:rFonts w:ascii="Times New Roman"/>
          <w:i/>
          <w:spacing w:val="6"/>
          <w:w w:val="110"/>
          <w:sz w:val="32"/>
        </w:rPr>
        <w:t>u</w:t>
      </w:r>
      <w:r>
        <w:rPr>
          <w:rFonts w:ascii="Cambria"/>
          <w:spacing w:val="6"/>
          <w:w w:val="110"/>
          <w:sz w:val="32"/>
        </w:rPr>
        <w:t>=</w:t>
      </w:r>
      <w:r>
        <w:rPr>
          <w:rFonts w:ascii="Times New Roman"/>
          <w:i/>
          <w:spacing w:val="6"/>
          <w:w w:val="110"/>
          <w:sz w:val="32"/>
        </w:rPr>
        <w:t>v</w:t>
      </w:r>
      <w:r>
        <w:rPr>
          <w:rFonts w:ascii="Times New Roman"/>
          <w:spacing w:val="6"/>
          <w:w w:val="110"/>
          <w:position w:val="-7"/>
          <w:sz w:val="19"/>
        </w:rPr>
        <w:t>1</w:t>
      </w:r>
      <w:r>
        <w:rPr>
          <w:rFonts w:ascii="Times New Roman"/>
          <w:position w:val="-7"/>
          <w:sz w:val="19"/>
        </w:rPr>
        <w:tab/>
      </w:r>
      <w:r>
        <w:rPr>
          <w:rFonts w:ascii="Times New Roman"/>
          <w:i/>
          <w:spacing w:val="-5"/>
          <w:w w:val="110"/>
          <w:sz w:val="32"/>
        </w:rPr>
        <w:t>v</w:t>
      </w:r>
      <w:r>
        <w:rPr>
          <w:rFonts w:ascii="Times New Roman"/>
          <w:i/>
          <w:spacing w:val="-5"/>
          <w:w w:val="110"/>
          <w:position w:val="-7"/>
          <w:sz w:val="19"/>
        </w:rPr>
        <w:t>i</w:t>
      </w:r>
      <w:r>
        <w:rPr>
          <w:rFonts w:ascii="Times New Roman"/>
          <w:i/>
          <w:position w:val="-7"/>
          <w:sz w:val="19"/>
        </w:rPr>
        <w:tab/>
      </w:r>
      <w:r>
        <w:rPr>
          <w:rFonts w:ascii="Times New Roman"/>
          <w:i/>
          <w:spacing w:val="5"/>
          <w:w w:val="110"/>
          <w:sz w:val="32"/>
        </w:rPr>
        <w:t>v</w:t>
      </w:r>
      <w:r>
        <w:rPr>
          <w:rFonts w:ascii="Times New Roman"/>
          <w:i/>
          <w:spacing w:val="5"/>
          <w:w w:val="110"/>
          <w:position w:val="-7"/>
          <w:sz w:val="19"/>
        </w:rPr>
        <w:t>i</w:t>
      </w:r>
      <w:r>
        <w:rPr>
          <w:rFonts w:ascii="Cambria"/>
          <w:spacing w:val="5"/>
          <w:w w:val="110"/>
          <w:position w:val="-7"/>
          <w:sz w:val="19"/>
        </w:rPr>
        <w:t>+</w:t>
      </w:r>
      <w:r>
        <w:rPr>
          <w:rFonts w:ascii="Times New Roman"/>
          <w:spacing w:val="5"/>
          <w:w w:val="110"/>
          <w:position w:val="-7"/>
          <w:sz w:val="19"/>
        </w:rPr>
        <w:t>1</w:t>
      </w:r>
      <w:r>
        <w:rPr>
          <w:rFonts w:ascii="Times New Roman"/>
          <w:position w:val="-7"/>
          <w:sz w:val="19"/>
        </w:rPr>
        <w:tab/>
      </w:r>
      <w:r>
        <w:rPr>
          <w:rFonts w:ascii="Times New Roman"/>
          <w:i/>
          <w:spacing w:val="9"/>
          <w:w w:val="110"/>
          <w:sz w:val="32"/>
        </w:rPr>
        <w:t>v</w:t>
      </w:r>
      <w:r>
        <w:rPr>
          <w:rFonts w:ascii="Times New Roman"/>
          <w:i/>
          <w:spacing w:val="9"/>
          <w:w w:val="110"/>
          <w:position w:val="-7"/>
          <w:sz w:val="19"/>
        </w:rPr>
        <w:t>n</w:t>
      </w:r>
      <w:r>
        <w:rPr>
          <w:rFonts w:ascii="Cambria"/>
          <w:spacing w:val="9"/>
          <w:w w:val="110"/>
          <w:sz w:val="32"/>
        </w:rPr>
        <w:t>=</w:t>
      </w:r>
      <w:r>
        <w:rPr>
          <w:rFonts w:ascii="Times New Roman"/>
          <w:i/>
          <w:spacing w:val="9"/>
          <w:w w:val="110"/>
          <w:sz w:val="32"/>
        </w:rPr>
        <w:t>v</w:t>
      </w:r>
    </w:p>
    <w:p>
      <w:pPr>
        <w:pStyle w:val="BodyText"/>
        <w:spacing w:before="7"/>
        <w:rPr>
          <w:rFonts w:ascii="Times New Roman"/>
          <w:i/>
          <w:sz w:val="14"/>
        </w:rPr>
      </w:pPr>
    </w:p>
    <w:p>
      <w:pPr>
        <w:pStyle w:val="BodyText"/>
        <w:spacing w:before="36"/>
        <w:ind w:left="1"/>
        <w:jc w:val="center"/>
      </w:pPr>
      <w:r>
        <w:rPr/>
        <w:t>Նկ.</w:t>
      </w:r>
      <w:r>
        <w:rPr>
          <w:spacing w:val="-2"/>
        </w:rPr>
        <w:t> 4.2.3</w:t>
      </w:r>
    </w:p>
    <w:p>
      <w:pPr>
        <w:pStyle w:val="BodyText"/>
        <w:spacing w:line="360" w:lineRule="auto" w:before="159"/>
        <w:ind w:left="617" w:right="572" w:firstLine="567"/>
        <w:jc w:val="both"/>
        <w:rPr>
          <w:rFonts w:ascii="Cambria Math" w:hAnsi="Cambria Math" w:cs="Cambria Math" w:eastAsia="Cambria Math"/>
          <w:sz w:val="20"/>
          <w:szCs w:val="20"/>
        </w:rPr>
      </w:pPr>
      <w:r>
        <w:rPr>
          <w:w w:val="105"/>
        </w:rPr>
        <w:t>Մյուս</w:t>
      </w:r>
      <w:r>
        <w:rPr>
          <w:spacing w:val="-18"/>
          <w:w w:val="105"/>
        </w:rPr>
        <w:t> </w:t>
      </w:r>
      <w:r>
        <w:rPr>
          <w:w w:val="105"/>
        </w:rPr>
        <w:t>կողմից,</w:t>
      </w:r>
      <w:r>
        <w:rPr>
          <w:spacing w:val="-16"/>
          <w:w w:val="105"/>
        </w:rPr>
        <w:t> </w:t>
      </w:r>
      <w:r>
        <w:rPr>
          <w:w w:val="105"/>
        </w:rPr>
        <w:t>պարզ</w:t>
      </w:r>
      <w:r>
        <w:rPr>
          <w:spacing w:val="-16"/>
          <w:w w:val="105"/>
        </w:rPr>
        <w:t> </w:t>
      </w:r>
      <w:r>
        <w:rPr>
          <w:w w:val="105"/>
        </w:rPr>
        <w:t>է</w:t>
      </w:r>
      <w:r>
        <w:rPr>
          <w:spacing w:val="-15"/>
          <w:w w:val="105"/>
        </w:rPr>
        <w:t> </w:t>
      </w:r>
      <w:r>
        <w:rPr>
          <w:w w:val="105"/>
        </w:rPr>
        <w:t>որ</w:t>
      </w:r>
      <w:r>
        <w:rPr>
          <w:spacing w:val="-16"/>
          <w:w w:val="105"/>
        </w:rPr>
        <w:t> </w:t>
      </w:r>
      <w:r>
        <w:rPr>
          <w:rFonts w:ascii="Cambria Math" w:hAnsi="Cambria Math" w:cs="Cambria Math" w:eastAsia="Cambria Math"/>
          <w:spacing w:val="14"/>
          <w:w w:val="105"/>
        </w:rPr>
        <w:t>n</w:t>
      </w:r>
      <w:r>
        <w:rPr>
          <w:rFonts w:ascii="Cambria Math" w:hAnsi="Cambria Math" w:cs="Cambria Math" w:eastAsia="Cambria Math"/>
          <w:spacing w:val="-14"/>
          <w:w w:val="105"/>
        </w:rPr>
        <w:t> </w:t>
      </w:r>
      <w:r>
        <w:rPr>
          <w:rFonts w:ascii="Cambria Math" w:hAnsi="Cambria Math" w:cs="Cambria Math" w:eastAsia="Cambria Math"/>
          <w:spacing w:val="14"/>
          <w:w w:val="105"/>
        </w:rPr>
        <w:t>∉</w:t>
      </w:r>
      <w:r>
        <w:rPr>
          <w:rFonts w:ascii="Cambria Math" w:hAnsi="Cambria Math" w:cs="Cambria Math" w:eastAsia="Cambria Math"/>
          <w:spacing w:val="-14"/>
          <w:w w:val="105"/>
        </w:rPr>
        <w:t> </w:t>
      </w:r>
      <w:r>
        <w:rPr>
          <w:rFonts w:ascii="Cambria Math" w:hAnsi="Cambria Math" w:cs="Cambria Math" w:eastAsia="Cambria Math"/>
          <w:w w:val="105"/>
        </w:rPr>
        <w:t>S</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T</w:t>
      </w:r>
      <w:r>
        <w:rPr>
          <w:rFonts w:ascii="Cambria Math" w:hAnsi="Cambria Math" w:cs="Cambria Math" w:eastAsia="Cambria Math"/>
          <w:spacing w:val="-14"/>
          <w:w w:val="105"/>
        </w:rPr>
        <w:t> </w:t>
      </w:r>
      <w:r>
        <w:rPr>
          <w:w w:val="105"/>
        </w:rPr>
        <w:t>և,</w:t>
      </w:r>
      <w:r>
        <w:rPr>
          <w:spacing w:val="-15"/>
          <w:w w:val="105"/>
        </w:rPr>
        <w:t> </w:t>
      </w:r>
      <w:r>
        <w:rPr>
          <w:w w:val="105"/>
        </w:rPr>
        <w:t>հետևաբար,</w:t>
      </w:r>
      <w:r>
        <w:rPr>
          <w:spacing w:val="-16"/>
          <w:w w:val="105"/>
        </w:rPr>
        <w:t> </w:t>
      </w:r>
      <w:r>
        <w:rPr>
          <w:rFonts w:ascii="Cambria Math" w:hAnsi="Cambria Math" w:cs="Cambria Math" w:eastAsia="Cambria Math"/>
          <w:w w:val="105"/>
          <w:position w:val="1"/>
        </w:rPr>
        <w:t>|</w:t>
      </w:r>
      <w:r>
        <w:rPr>
          <w:rFonts w:ascii="Cambria Math" w:hAnsi="Cambria Math" w:cs="Cambria Math" w:eastAsia="Cambria Math"/>
          <w:w w:val="105"/>
        </w:rPr>
        <w:t>S</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T</w:t>
      </w:r>
      <w:r>
        <w:rPr>
          <w:rFonts w:ascii="Cambria Math" w:hAnsi="Cambria Math" w:cs="Cambria Math" w:eastAsia="Cambria Math"/>
          <w:w w:val="105"/>
          <w:position w:val="1"/>
        </w:rPr>
        <w:t>|</w:t>
      </w:r>
      <w:r>
        <w:rPr>
          <w:rFonts w:ascii="Cambria Math" w:hAnsi="Cambria Math" w:cs="Cambria Math" w:eastAsia="Cambria Math"/>
          <w:spacing w:val="-14"/>
          <w:w w:val="105"/>
          <w:position w:val="1"/>
        </w:rPr>
        <w:t> </w:t>
      </w:r>
      <w:r>
        <w:rPr>
          <w:rFonts w:ascii="Cambria Math" w:hAnsi="Cambria Math" w:cs="Cambria Math" w:eastAsia="Cambria Math"/>
          <w:w w:val="105"/>
        </w:rPr>
        <w:t>&lt;</w:t>
      </w:r>
      <w:r>
        <w:rPr>
          <w:rFonts w:ascii="Cambria Math" w:hAnsi="Cambria Math" w:cs="Cambria Math" w:eastAsia="Cambria Math"/>
          <w:spacing w:val="-12"/>
          <w:w w:val="105"/>
        </w:rPr>
        <w:t> </w:t>
      </w:r>
      <w:r>
        <w:rPr>
          <w:rFonts w:ascii="Cambria Math" w:hAnsi="Cambria Math" w:cs="Cambria Math" w:eastAsia="Cambria Math"/>
          <w:w w:val="105"/>
        </w:rPr>
        <w:t>n</w:t>
      </w:r>
      <w:r>
        <w:rPr>
          <w:b/>
          <w:bCs/>
          <w:w w:val="105"/>
        </w:rPr>
        <w:t>:</w:t>
      </w:r>
      <w:r>
        <w:rPr>
          <w:b/>
          <w:bCs/>
          <w:spacing w:val="-16"/>
          <w:w w:val="105"/>
        </w:rPr>
        <w:t> </w:t>
      </w:r>
      <w:r>
        <w:rPr>
          <w:w w:val="105"/>
        </w:rPr>
        <w:t>Այստեղից</w:t>
      </w:r>
      <w:r>
        <w:rPr>
          <w:spacing w:val="-16"/>
          <w:w w:val="105"/>
        </w:rPr>
        <w:t> </w:t>
      </w:r>
      <w:r>
        <w:rPr>
          <w:w w:val="105"/>
        </w:rPr>
        <w:t>հետևում</w:t>
      </w:r>
      <w:r>
        <w:rPr>
          <w:spacing w:val="-15"/>
          <w:w w:val="105"/>
        </w:rPr>
        <w:t> </w:t>
      </w:r>
      <w:r>
        <w:rPr>
          <w:w w:val="105"/>
        </w:rPr>
        <w:t>է, որ</w:t>
      </w:r>
      <w:r>
        <w:rPr>
          <w:spacing w:val="80"/>
          <w:w w:val="105"/>
        </w:rPr>
        <w:t> </w:t>
      </w:r>
      <w:r>
        <w:rPr>
          <w:rFonts w:ascii="Cambria Math" w:hAnsi="Cambria Math" w:cs="Cambria Math" w:eastAsia="Cambria Math"/>
          <w:w w:val="105"/>
          <w:position w:val="1"/>
        </w:rPr>
        <w:t>|</w:t>
      </w:r>
      <w:r>
        <w:rPr>
          <w:rFonts w:ascii="Cambria Math" w:hAnsi="Cambria Math" w:cs="Cambria Math" w:eastAsia="Cambria Math"/>
          <w:w w:val="105"/>
        </w:rPr>
        <w:t>S ∩ T</w:t>
      </w:r>
      <w:r>
        <w:rPr>
          <w:rFonts w:ascii="Cambria Math" w:hAnsi="Cambria Math" w:cs="Cambria Math" w:eastAsia="Cambria Math"/>
          <w:w w:val="105"/>
          <w:position w:val="1"/>
        </w:rPr>
        <w:t>| </w:t>
      </w:r>
      <w:r>
        <w:rPr>
          <w:rFonts w:ascii="Cambria Math" w:hAnsi="Cambria Math" w:cs="Cambria Math" w:eastAsia="Cambria Math"/>
          <w:w w:val="105"/>
        </w:rPr>
        <w:t>≥ 1</w:t>
      </w:r>
      <w:r>
        <w:rPr>
          <w:b/>
          <w:bCs/>
          <w:w w:val="105"/>
        </w:rPr>
        <w:t>:</w:t>
      </w:r>
      <w:r>
        <w:rPr>
          <w:b/>
          <w:bCs/>
          <w:spacing w:val="80"/>
          <w:w w:val="105"/>
        </w:rPr>
        <w:t> </w:t>
      </w:r>
      <w:r>
        <w:rPr>
          <w:w w:val="105"/>
        </w:rPr>
        <w:t>Այժմ</w:t>
      </w:r>
      <w:r>
        <w:rPr>
          <w:spacing w:val="80"/>
          <w:w w:val="105"/>
        </w:rPr>
        <w:t> </w:t>
      </w:r>
      <w:r>
        <w:rPr>
          <w:w w:val="105"/>
        </w:rPr>
        <w:t>դիտարկենք</w:t>
      </w:r>
      <w:r>
        <w:rPr>
          <w:spacing w:val="80"/>
          <w:w w:val="105"/>
        </w:rPr>
        <w:t> </w:t>
      </w:r>
      <w:r>
        <w:rPr>
          <w:rFonts w:ascii="Cambria Math" w:hAnsi="Cambria Math" w:cs="Cambria Math" w:eastAsia="Cambria Math"/>
          <w:w w:val="105"/>
        </w:rPr>
        <w:t>G</w:t>
      </w:r>
      <w:r>
        <w:rPr>
          <w:rFonts w:ascii="Cambria Math" w:hAnsi="Cambria Math" w:cs="Cambria Math" w:eastAsia="Cambria Math"/>
          <w:spacing w:val="80"/>
          <w:w w:val="105"/>
        </w:rPr>
        <w:t> </w:t>
      </w:r>
      <w:r>
        <w:rPr>
          <w:w w:val="105"/>
        </w:rPr>
        <w:t>գրաֆի</w:t>
      </w:r>
      <w:r>
        <w:rPr>
          <w:spacing w:val="80"/>
          <w:w w:val="105"/>
        </w:rPr>
        <w:t> </w:t>
      </w:r>
      <w:r>
        <w:rPr>
          <w:rFonts w:ascii="Cambria Math" w:hAnsi="Cambria Math" w:cs="Cambria Math" w:eastAsia="Cambria Math"/>
          <w:spacing w:val="13"/>
          <w:w w:val="105"/>
        </w:rPr>
        <w:t>C</w:t>
      </w:r>
      <w:r>
        <w:rPr>
          <w:rFonts w:ascii="Cambria Math" w:hAnsi="Cambria Math" w:cs="Cambria Math" w:eastAsia="Cambria Math"/>
          <w:spacing w:val="6"/>
          <w:w w:val="105"/>
        </w:rPr>
        <w:t> </w:t>
      </w:r>
      <w:r>
        <w:rPr>
          <w:rFonts w:ascii="Cambria Math" w:hAnsi="Cambria Math" w:cs="Cambria Math" w:eastAsia="Cambria Math"/>
          <w:w w:val="105"/>
        </w:rPr>
        <w:t>= u,</w:t>
      </w:r>
      <w:r>
        <w:rPr>
          <w:rFonts w:ascii="Cambria Math" w:hAnsi="Cambria Math" w:cs="Cambria Math" w:eastAsia="Cambria Math"/>
          <w:spacing w:val="-11"/>
          <w:w w:val="105"/>
        </w:rPr>
        <w:t> </w:t>
      </w:r>
      <w:r>
        <w:rPr>
          <w:rFonts w:ascii="Cambria Math" w:hAnsi="Cambria Math" w:cs="Cambria Math" w:eastAsia="Cambria Math"/>
          <w:spacing w:val="12"/>
          <w:w w:val="105"/>
        </w:rPr>
        <w:t>v</w:t>
      </w:r>
      <w:r>
        <w:rPr>
          <w:rFonts w:ascii="Cambria Math" w:hAnsi="Cambria Math" w:cs="Cambria Math" w:eastAsia="Cambria Math"/>
          <w:spacing w:val="12"/>
          <w:w w:val="105"/>
          <w:vertAlign w:val="subscript"/>
        </w:rPr>
        <w:t>2</w:t>
      </w:r>
      <w:r>
        <w:rPr>
          <w:rFonts w:ascii="Cambria Math" w:hAnsi="Cambria Math" w:cs="Cambria Math" w:eastAsia="Cambria Math"/>
          <w:spacing w:val="12"/>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0"/>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i-</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spacing w:val="-11"/>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n-</w:t>
      </w:r>
      <w:r>
        <w:rPr>
          <w:rFonts w:ascii="Cambria Math" w:hAnsi="Cambria Math" w:cs="Cambria Math" w:eastAsia="Cambria Math"/>
          <w:spacing w:val="16"/>
          <w:w w:val="105"/>
          <w:vertAlign w:val="subscript"/>
        </w:rPr>
        <w:t>1</w:t>
      </w:r>
      <w:r>
        <w:rPr>
          <w:rFonts w:ascii="Cambria Math" w:hAnsi="Cambria Math" w:cs="Cambria Math" w:eastAsia="Cambria Math"/>
          <w:spacing w:val="16"/>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i+2</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i+1</w:t>
      </w:r>
      <w:r>
        <w:rPr>
          <w:rFonts w:ascii="Cambria Math" w:hAnsi="Cambria Math" w:cs="Cambria Math" w:eastAsia="Cambria Math"/>
          <w:w w:val="105"/>
          <w:vertAlign w:val="baseline"/>
        </w:rPr>
        <w:t>,u </w:t>
      </w:r>
      <w:r>
        <w:rPr>
          <w:w w:val="105"/>
          <w:vertAlign w:val="baseline"/>
        </w:rPr>
        <w:t>պարզ</w:t>
      </w:r>
      <w:r>
        <w:rPr>
          <w:spacing w:val="-1"/>
          <w:w w:val="105"/>
          <w:vertAlign w:val="baseline"/>
        </w:rPr>
        <w:t> </w:t>
      </w:r>
      <w:r>
        <w:rPr>
          <w:w w:val="105"/>
          <w:vertAlign w:val="baseline"/>
        </w:rPr>
        <w:t>ցիկլը</w:t>
      </w:r>
      <w:r>
        <w:rPr>
          <w:spacing w:val="-1"/>
          <w:w w:val="105"/>
          <w:vertAlign w:val="baseline"/>
        </w:rPr>
        <w:t> </w:t>
      </w:r>
      <w:r>
        <w:rPr>
          <w:w w:val="105"/>
          <w:vertAlign w:val="baseline"/>
        </w:rPr>
        <w:t>(նկ.</w:t>
      </w:r>
      <w:r>
        <w:rPr>
          <w:spacing w:val="-1"/>
          <w:w w:val="105"/>
          <w:vertAlign w:val="baseline"/>
        </w:rPr>
        <w:t> </w:t>
      </w:r>
      <w:r>
        <w:rPr>
          <w:w w:val="105"/>
          <w:vertAlign w:val="baseline"/>
        </w:rPr>
        <w:t>4.2.3):</w:t>
      </w:r>
      <w:r>
        <w:rPr>
          <w:spacing w:val="-1"/>
          <w:w w:val="105"/>
          <w:vertAlign w:val="baseline"/>
        </w:rPr>
        <w:t> </w:t>
      </w:r>
      <w:r>
        <w:rPr>
          <w:w w:val="105"/>
          <w:vertAlign w:val="baseline"/>
        </w:rPr>
        <w:t>Հեշտ</w:t>
      </w:r>
      <w:r>
        <w:rPr>
          <w:spacing w:val="-2"/>
          <w:w w:val="105"/>
          <w:vertAlign w:val="baseline"/>
        </w:rPr>
        <w:t> </w:t>
      </w:r>
      <w:r>
        <w:rPr>
          <w:w w:val="105"/>
          <w:vertAlign w:val="baseline"/>
        </w:rPr>
        <w:t>է</w:t>
      </w:r>
      <w:r>
        <w:rPr>
          <w:spacing w:val="-2"/>
          <w:w w:val="105"/>
          <w:vertAlign w:val="baseline"/>
        </w:rPr>
        <w:t> </w:t>
      </w:r>
      <w:r>
        <w:rPr>
          <w:w w:val="105"/>
          <w:vertAlign w:val="baseline"/>
        </w:rPr>
        <w:t>տեսնել,</w:t>
      </w:r>
      <w:r>
        <w:rPr>
          <w:spacing w:val="-1"/>
          <w:w w:val="105"/>
          <w:vertAlign w:val="baseline"/>
        </w:rPr>
        <w:t> </w:t>
      </w:r>
      <w:r>
        <w:rPr>
          <w:w w:val="105"/>
          <w:vertAlign w:val="baseline"/>
        </w:rPr>
        <w:t>որ</w:t>
      </w:r>
      <w:r>
        <w:rPr>
          <w:spacing w:val="-2"/>
          <w:w w:val="105"/>
          <w:vertAlign w:val="baseline"/>
        </w:rPr>
        <w:t> </w:t>
      </w:r>
      <w:r>
        <w:rPr>
          <w:rFonts w:ascii="Cambria Math" w:hAnsi="Cambria Math" w:cs="Cambria Math" w:eastAsia="Cambria Math"/>
          <w:w w:val="105"/>
          <w:vertAlign w:val="baseline"/>
        </w:rPr>
        <w:t>C</w:t>
      </w:r>
      <w:r>
        <w:rPr>
          <w:w w:val="105"/>
          <w:vertAlign w:val="baseline"/>
        </w:rPr>
        <w:t>-ն</w:t>
      </w:r>
      <w:r>
        <w:rPr>
          <w:spacing w:val="-1"/>
          <w:w w:val="105"/>
          <w:vertAlign w:val="baseline"/>
        </w:rPr>
        <w:t> </w:t>
      </w:r>
      <w:r>
        <w:rPr>
          <w:w w:val="105"/>
          <w:vertAlign w:val="baseline"/>
        </w:rPr>
        <w:t>հանդիսանում</w:t>
      </w:r>
      <w:r>
        <w:rPr>
          <w:spacing w:val="-1"/>
          <w:w w:val="105"/>
          <w:vertAlign w:val="baseline"/>
        </w:rPr>
        <w:t> </w:t>
      </w:r>
      <w:r>
        <w:rPr>
          <w:w w:val="105"/>
          <w:vertAlign w:val="baseline"/>
        </w:rPr>
        <w:t>է</w:t>
      </w:r>
      <w:r>
        <w:rPr>
          <w:spacing w:val="-2"/>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գրաֆի</w:t>
      </w:r>
      <w:r>
        <w:rPr>
          <w:spacing w:val="-1"/>
          <w:w w:val="105"/>
          <w:vertAlign w:val="baseline"/>
        </w:rPr>
        <w:t> </w:t>
      </w:r>
      <w:r>
        <w:rPr>
          <w:w w:val="105"/>
          <w:vertAlign w:val="baseline"/>
        </w:rPr>
        <w:t>համիլտոնյան ցիկլ,</w:t>
      </w:r>
      <w:r>
        <w:rPr>
          <w:spacing w:val="-9"/>
          <w:w w:val="105"/>
          <w:vertAlign w:val="baseline"/>
        </w:rPr>
        <w:t> </w:t>
      </w:r>
      <w:r>
        <w:rPr>
          <w:w w:val="105"/>
          <w:vertAlign w:val="baseline"/>
        </w:rPr>
        <w:t>ուստի</w:t>
      </w:r>
      <w:r>
        <w:rPr>
          <w:spacing w:val="-10"/>
          <w:w w:val="105"/>
          <w:vertAlign w:val="baseline"/>
        </w:rPr>
        <w:t> </w:t>
      </w:r>
      <w:r>
        <w:rPr>
          <w:rFonts w:ascii="Cambria Math" w:hAnsi="Cambria Math" w:cs="Cambria Math" w:eastAsia="Cambria Math"/>
          <w:w w:val="105"/>
          <w:vertAlign w:val="baseline"/>
        </w:rPr>
        <w:t>G</w:t>
      </w:r>
      <w:r>
        <w:rPr>
          <w:w w:val="105"/>
          <w:vertAlign w:val="baseline"/>
        </w:rPr>
        <w:t>-ն</w:t>
      </w:r>
      <w:r>
        <w:rPr>
          <w:spacing w:val="-9"/>
          <w:w w:val="105"/>
          <w:vertAlign w:val="baseline"/>
        </w:rPr>
        <w:t> </w:t>
      </w:r>
      <w:r>
        <w:rPr>
          <w:w w:val="105"/>
          <w:vertAlign w:val="baseline"/>
        </w:rPr>
        <w:t>համիլտոնյան</w:t>
      </w:r>
      <w:r>
        <w:rPr>
          <w:spacing w:val="-9"/>
          <w:w w:val="105"/>
          <w:vertAlign w:val="baseline"/>
        </w:rPr>
        <w:t> </w:t>
      </w:r>
      <w:r>
        <w:rPr>
          <w:w w:val="105"/>
          <w:vertAlign w:val="baseline"/>
        </w:rPr>
        <w:t>գրաֆ</w:t>
      </w:r>
      <w:r>
        <w:rPr>
          <w:spacing w:val="-10"/>
          <w:w w:val="105"/>
          <w:vertAlign w:val="baseline"/>
        </w:rPr>
        <w:t> </w:t>
      </w:r>
      <w:r>
        <w:rPr>
          <w:w w:val="105"/>
          <w:vertAlign w:val="baseline"/>
        </w:rPr>
        <w:t>է:</w:t>
      </w:r>
      <w:r>
        <w:rPr>
          <w:spacing w:val="40"/>
          <w:w w:val="105"/>
          <w:vertAlign w:val="baseline"/>
        </w:rPr>
        <w:t> </w:t>
      </w:r>
      <w:r>
        <w:rPr>
          <w:rFonts w:ascii="Cambria Math" w:hAnsi="Cambria Math" w:cs="Cambria Math" w:eastAsia="Cambria Math"/>
          <w:w w:val="105"/>
          <w:sz w:val="20"/>
          <w:szCs w:val="20"/>
          <w:vertAlign w:val="baseline"/>
        </w:rPr>
        <w:t>∎</w:t>
      </w:r>
    </w:p>
    <w:p>
      <w:pPr>
        <w:pStyle w:val="BodyText"/>
        <w:spacing w:line="379" w:lineRule="auto" w:before="13"/>
        <w:ind w:left="617" w:right="610" w:firstLine="567"/>
        <w:jc w:val="both"/>
      </w:pPr>
      <w:r>
        <w:rPr/>
        <w:pict>
          <v:rect style="position:absolute;margin-left:442.380005pt;margin-top:8.952428pt;width:5.52pt;height:.78pt;mso-position-horizontal-relative:page;mso-position-vertical-relative:paragraph;z-index:-21735424" id="docshape1186" filled="true" fillcolor="#000000" stroked="false">
            <v:fill type="solid"/>
            <w10:wrap type="none"/>
          </v:rect>
        </w:pict>
      </w:r>
      <w:r>
        <w:rPr/>
        <w:pict>
          <v:shape style="position:absolute;margin-left:442.559784pt;margin-top:10.696367pt;width:5.1pt;height:10pt;mso-position-horizontal-relative:page;mso-position-vertical-relative:paragraph;z-index:-21733376" type="#_x0000_t202" id="docshape1187"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t>Նկատենք, որ Դիրակի թեորեմը ապացուցելու ժամանակ </w: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w:t>
      </w:r>
      <w:r>
        <w:rPr>
          <w:rFonts w:ascii="Cambria Math" w:hAnsi="Cambria Math" w:cs="Cambria Math" w:eastAsia="Cambria Math"/>
          <w:vertAlign w:val="superscript"/>
        </w:rPr>
        <w:t>n</w:t>
      </w:r>
      <w:r>
        <w:rPr>
          <w:rFonts w:ascii="Cambria Math" w:hAnsi="Cambria Math" w:cs="Cambria Math" w:eastAsia="Cambria Math"/>
          <w:vertAlign w:val="baseline"/>
        </w:rPr>
        <w:t> </w:t>
      </w:r>
      <w:r>
        <w:rPr>
          <w:vertAlign w:val="baseline"/>
        </w:rPr>
        <w:t>պայմանից մենք օգտվեցինք միայն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n </w:t>
      </w:r>
      <w:r>
        <w:rPr>
          <w:vertAlign w:val="baseline"/>
        </w:rPr>
        <w:t>ցույց տալու համար, երբ </w:t>
      </w:r>
      <w:r>
        <w:rPr>
          <w:rFonts w:ascii="Cambria Math" w:hAnsi="Cambria Math" w:cs="Cambria Math" w:eastAsia="Cambria Math"/>
          <w:vertAlign w:val="baseline"/>
        </w:rPr>
        <w:t>uv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 </w:t>
      </w:r>
      <w:r>
        <w:rPr>
          <w:vertAlign w:val="baseline"/>
        </w:rPr>
        <w:t>Այդ փաստը առաջին</w:t>
      </w:r>
      <w:r>
        <w:rPr>
          <w:spacing w:val="35"/>
          <w:vertAlign w:val="baseline"/>
        </w:rPr>
        <w:t> </w:t>
      </w:r>
      <w:r>
        <w:rPr>
          <w:vertAlign w:val="baseline"/>
        </w:rPr>
        <w:t>անգամ</w:t>
      </w:r>
      <w:r>
        <w:rPr>
          <w:spacing w:val="38"/>
          <w:vertAlign w:val="baseline"/>
        </w:rPr>
        <w:t> </w:t>
      </w:r>
      <w:r>
        <w:rPr>
          <w:vertAlign w:val="baseline"/>
        </w:rPr>
        <w:t>նշվել</w:t>
      </w:r>
      <w:r>
        <w:rPr>
          <w:spacing w:val="36"/>
          <w:vertAlign w:val="baseline"/>
        </w:rPr>
        <w:t> </w:t>
      </w:r>
      <w:r>
        <w:rPr>
          <w:vertAlign w:val="baseline"/>
        </w:rPr>
        <w:t>էր</w:t>
      </w:r>
      <w:r>
        <w:rPr>
          <w:spacing w:val="37"/>
          <w:vertAlign w:val="baseline"/>
        </w:rPr>
        <w:t> </w:t>
      </w:r>
      <w:r>
        <w:rPr>
          <w:vertAlign w:val="baseline"/>
        </w:rPr>
        <w:t>Օրէի</w:t>
      </w:r>
      <w:r>
        <w:rPr>
          <w:spacing w:val="37"/>
          <w:vertAlign w:val="baseline"/>
        </w:rPr>
        <w:t> </w:t>
      </w:r>
      <w:r>
        <w:rPr>
          <w:vertAlign w:val="baseline"/>
        </w:rPr>
        <w:t>կողմից.</w:t>
      </w:r>
      <w:r>
        <w:rPr>
          <w:spacing w:val="37"/>
          <w:vertAlign w:val="baseline"/>
        </w:rPr>
        <w:t> </w:t>
      </w:r>
      <w:r>
        <w:rPr>
          <w:vertAlign w:val="baseline"/>
        </w:rPr>
        <w:t>թեորեմ</w:t>
      </w:r>
      <w:r>
        <w:rPr>
          <w:spacing w:val="36"/>
          <w:vertAlign w:val="baseline"/>
        </w:rPr>
        <w:t> </w:t>
      </w:r>
      <w:r>
        <w:rPr>
          <w:vertAlign w:val="baseline"/>
        </w:rPr>
        <w:t>4.2.1-ի</w:t>
      </w:r>
      <w:r>
        <w:rPr>
          <w:spacing w:val="37"/>
          <w:vertAlign w:val="baseline"/>
        </w:rPr>
        <w:t> </w:t>
      </w:r>
      <w:r>
        <w:rPr>
          <w:vertAlign w:val="baseline"/>
        </w:rPr>
        <w:t>ապացույցի</w:t>
      </w:r>
      <w:r>
        <w:rPr>
          <w:spacing w:val="37"/>
          <w:vertAlign w:val="baseline"/>
        </w:rPr>
        <w:t> </w:t>
      </w:r>
      <w:r>
        <w:rPr>
          <w:spacing w:val="-2"/>
          <w:vertAlign w:val="baseline"/>
        </w:rPr>
        <w:t>դատողությունները</w:t>
      </w:r>
    </w:p>
    <w:p>
      <w:pPr>
        <w:pStyle w:val="BodyText"/>
        <w:spacing w:line="290" w:lineRule="exact"/>
        <w:ind w:left="617"/>
      </w:pPr>
      <w:r>
        <w:rPr/>
        <w:t>կրկնելով,</w:t>
      </w:r>
      <w:r>
        <w:rPr>
          <w:spacing w:val="-5"/>
        </w:rPr>
        <w:t> </w:t>
      </w:r>
      <w:r>
        <w:rPr/>
        <w:t>կարելի</w:t>
      </w:r>
      <w:r>
        <w:rPr>
          <w:spacing w:val="-3"/>
        </w:rPr>
        <w:t> </w:t>
      </w:r>
      <w:r>
        <w:rPr/>
        <w:t>է</w:t>
      </w:r>
      <w:r>
        <w:rPr>
          <w:spacing w:val="-3"/>
        </w:rPr>
        <w:t> </w:t>
      </w:r>
      <w:r>
        <w:rPr/>
        <w:t>ապացուցել</w:t>
      </w:r>
      <w:r>
        <w:rPr>
          <w:spacing w:val="-3"/>
        </w:rPr>
        <w:t> </w:t>
      </w:r>
      <w:r>
        <w:rPr/>
        <w:t>հետևյալ</w:t>
      </w:r>
      <w:r>
        <w:rPr>
          <w:spacing w:val="-3"/>
        </w:rPr>
        <w:t> </w:t>
      </w:r>
      <w:r>
        <w:rPr>
          <w:spacing w:val="-2"/>
        </w:rPr>
        <w:t>թեորեմը.</w:t>
      </w:r>
    </w:p>
    <w:p>
      <w:pPr>
        <w:pStyle w:val="BodyText"/>
        <w:spacing w:line="360" w:lineRule="auto" w:before="153"/>
        <w:ind w:left="617" w:right="612" w:firstLine="567"/>
        <w:jc w:val="both"/>
      </w:pPr>
      <w:r>
        <w:rPr>
          <w:b/>
          <w:bCs/>
        </w:rPr>
        <w:t>Թեորեմ</w:t>
      </w:r>
      <w:r>
        <w:rPr>
          <w:b/>
          <w:bCs/>
          <w:spacing w:val="25"/>
        </w:rPr>
        <w:t> </w:t>
      </w:r>
      <w:r>
        <w:rPr>
          <w:b/>
          <w:bCs/>
        </w:rPr>
        <w:t>4.2.2</w:t>
      </w:r>
      <w:r>
        <w:rPr>
          <w:b/>
          <w:bCs/>
          <w:spacing w:val="25"/>
        </w:rPr>
        <w:t> </w:t>
      </w:r>
      <w:r>
        <w:rPr>
          <w:b/>
          <w:bCs/>
        </w:rPr>
        <w:t>(Օ.</w:t>
      </w:r>
      <w:r>
        <w:rPr>
          <w:b/>
          <w:bCs/>
          <w:spacing w:val="26"/>
        </w:rPr>
        <w:t> </w:t>
      </w:r>
      <w:r>
        <w:rPr>
          <w:b/>
          <w:bCs/>
        </w:rPr>
        <w:t>Օրէ):</w:t>
      </w:r>
      <w:r>
        <w:rPr>
          <w:b/>
          <w:bCs/>
          <w:spacing w:val="26"/>
        </w:rPr>
        <w:t> </w:t>
      </w:r>
      <w:r>
        <w:rPr/>
        <w:t>Եթե</w:t>
      </w:r>
      <w:r>
        <w:rPr>
          <w:spacing w:val="25"/>
        </w:rPr>
        <w:t> </w:t>
      </w:r>
      <w:r>
        <w:rPr>
          <w:rFonts w:ascii="Cambria Math" w:hAnsi="Cambria Math" w:cs="Cambria Math" w:eastAsia="Cambria Math"/>
        </w:rPr>
        <w:t>n</w:t>
      </w:r>
      <w:r>
        <w:rPr>
          <w:rFonts w:ascii="Cambria Math" w:hAnsi="Cambria Math" w:cs="Cambria Math" w:eastAsia="Cambria Math"/>
          <w:spacing w:val="31"/>
        </w:rPr>
        <w:t> </w:t>
      </w:r>
      <w:r>
        <w:rPr/>
        <w:t>գագաթ</w:t>
      </w:r>
      <w:r>
        <w:rPr>
          <w:spacing w:val="25"/>
        </w:rPr>
        <w:t> </w:t>
      </w:r>
      <w:r>
        <w:rPr>
          <w:rFonts w:ascii="Times New Roman" w:hAnsi="Times New Roman" w:cs="Times New Roman" w:eastAsia="Times New Roman"/>
        </w:rPr>
        <w:t>(</w:t>
      </w:r>
      <w:r>
        <w:rPr>
          <w:rFonts w:ascii="Cambria Math" w:hAnsi="Cambria Math" w:cs="Cambria Math" w:eastAsia="Cambria Math"/>
        </w:rPr>
        <w:t>n ≥</w:t>
      </w:r>
      <w:r>
        <w:rPr>
          <w:rFonts w:ascii="Cambria Math" w:hAnsi="Cambria Math" w:cs="Cambria Math" w:eastAsia="Cambria Math"/>
          <w:spacing w:val="18"/>
        </w:rPr>
        <w:t> </w:t>
      </w:r>
      <w:r>
        <w:rPr>
          <w:rFonts w:ascii="Cambria Math" w:hAnsi="Cambria Math" w:cs="Cambria Math" w:eastAsia="Cambria Math"/>
        </w:rPr>
        <w:t>3</w:t>
      </w:r>
      <w:r>
        <w:rPr>
          <w:rFonts w:ascii="Times New Roman" w:hAnsi="Times New Roman" w:cs="Times New Roman" w:eastAsia="Times New Roman"/>
        </w:rPr>
        <w:t>)</w:t>
      </w:r>
      <w:r>
        <w:rPr>
          <w:rFonts w:ascii="Times New Roman" w:hAnsi="Times New Roman" w:cs="Times New Roman" w:eastAsia="Times New Roman"/>
          <w:spacing w:val="25"/>
        </w:rPr>
        <w:t> </w:t>
      </w:r>
      <w:r>
        <w:rPr/>
        <w:t>ունեցող</w:t>
      </w:r>
      <w:r>
        <w:rPr>
          <w:spacing w:val="25"/>
        </w:rPr>
        <w:t> </w:t>
      </w:r>
      <w:r>
        <w:rPr>
          <w:rFonts w:ascii="Cambria Math" w:hAnsi="Cambria Math" w:cs="Cambria Math" w:eastAsia="Cambria Math"/>
        </w:rPr>
        <w:t>G</w:t>
      </w:r>
      <w:r>
        <w:rPr>
          <w:rFonts w:ascii="Cambria Math" w:hAnsi="Cambria Math" w:cs="Cambria Math" w:eastAsia="Cambria Math"/>
          <w:spacing w:val="32"/>
        </w:rPr>
        <w:t> </w:t>
      </w:r>
      <w:r>
        <w:rPr/>
        <w:t>գրաֆում</w:t>
      </w:r>
      <w:r>
        <w:rPr>
          <w:spacing w:val="25"/>
        </w:rPr>
        <w:t> </w:t>
      </w:r>
      <w:r>
        <w:rPr/>
        <w:t>ցանկացած</w:t>
      </w:r>
      <w:r>
        <w:rPr>
          <w:spacing w:val="24"/>
        </w:rPr>
        <w:t> </w:t>
      </w:r>
      <w:r>
        <w:rPr>
          <w:rFonts w:ascii="Cambria Math" w:hAnsi="Cambria Math" w:cs="Cambria Math" w:eastAsia="Cambria Math"/>
        </w:rPr>
        <w:t>u</w:t>
      </w:r>
      <w:r>
        <w:rPr>
          <w:rFonts w:ascii="Cambria Math" w:hAnsi="Cambria Math" w:cs="Cambria Math" w:eastAsia="Cambria Math"/>
          <w:spacing w:val="32"/>
        </w:rPr>
        <w:t> </w:t>
      </w:r>
      <w:r>
        <w:rPr/>
        <w:t>և</w:t>
      </w:r>
      <w:r>
        <w:rPr>
          <w:spacing w:val="24"/>
        </w:rPr>
        <w:t> </w:t>
      </w:r>
      <w:r>
        <w:rPr>
          <w:rFonts w:ascii="Cambria Math" w:hAnsi="Cambria Math" w:cs="Cambria Math" w:eastAsia="Cambria Math"/>
        </w:rPr>
        <w:t>v </w:t>
      </w:r>
      <w:r>
        <w:rPr>
          <w:rFonts w:ascii="Times New Roman" w:hAnsi="Times New Roman" w:cs="Times New Roman" w:eastAsia="Times New Roman"/>
        </w:rPr>
        <w:t>(</w:t>
      </w:r>
      <w:r>
        <w:rPr>
          <w:rFonts w:ascii="Cambria Math" w:hAnsi="Cambria Math" w:cs="Cambria Math" w:eastAsia="Cambria Math"/>
        </w:rPr>
        <w:t>u ≠</w:t>
      </w:r>
      <w:r>
        <w:rPr>
          <w:rFonts w:ascii="Cambria Math" w:hAnsi="Cambria Math" w:cs="Cambria Math" w:eastAsia="Cambria Math"/>
          <w:spacing w:val="23"/>
        </w:rPr>
        <w:t> </w:t>
      </w:r>
      <w:r>
        <w:rPr>
          <w:rFonts w:ascii="Cambria Math" w:hAnsi="Cambria Math" w:cs="Cambria Math" w:eastAsia="Cambria Math"/>
        </w:rPr>
        <w:t>v</w:t>
      </w:r>
      <w:r>
        <w:rPr>
          <w:rFonts w:ascii="Times New Roman" w:hAnsi="Times New Roman" w:cs="Times New Roman" w:eastAsia="Times New Roman"/>
        </w:rPr>
        <w:t>)</w:t>
      </w:r>
      <w:r>
        <w:rPr>
          <w:rFonts w:ascii="Times New Roman" w:hAnsi="Times New Roman" w:cs="Times New Roman" w:eastAsia="Times New Roman"/>
          <w:spacing w:val="40"/>
        </w:rPr>
        <w:t> </w:t>
      </w:r>
      <w:r>
        <w:rPr/>
        <w:t>ոչ</w:t>
      </w:r>
      <w:r>
        <w:rPr>
          <w:spacing w:val="40"/>
        </w:rPr>
        <w:t> </w:t>
      </w:r>
      <w:r>
        <w:rPr/>
        <w:t>հարևան</w:t>
      </w:r>
      <w:r>
        <w:rPr>
          <w:spacing w:val="40"/>
        </w:rPr>
        <w:t> </w:t>
      </w:r>
      <w:r>
        <w:rPr/>
        <w:t>գագաթների</w:t>
      </w:r>
      <w:r>
        <w:rPr>
          <w:spacing w:val="40"/>
        </w:rPr>
        <w:t> </w:t>
      </w:r>
      <w:r>
        <w:rPr/>
        <w:t>համար</w:t>
      </w:r>
      <w:r>
        <w:rPr>
          <w:spacing w:val="40"/>
        </w:rPr>
        <w:t> </w:t>
      </w:r>
      <w:r>
        <w:rPr/>
        <w:t>տեղի</w:t>
      </w:r>
      <w:r>
        <w:rPr>
          <w:spacing w:val="40"/>
        </w:rPr>
        <w:t> </w:t>
      </w:r>
      <w:r>
        <w:rPr/>
        <w:t>ունի</w:t>
      </w:r>
      <w:r>
        <w:rPr>
          <w:spacing w:val="40"/>
        </w:rPr>
        <w:t>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spacing w:val="13"/>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n</w:t>
      </w:r>
      <w:r>
        <w:rPr>
          <w:rFonts w:ascii="Cambria Math" w:hAnsi="Cambria Math" w:cs="Cambria Math" w:eastAsia="Cambria Math"/>
          <w:spacing w:val="40"/>
          <w:vertAlign w:val="baseline"/>
        </w:rPr>
        <w:t> </w:t>
      </w:r>
      <w:r>
        <w:rPr>
          <w:vertAlign w:val="baseline"/>
        </w:rPr>
        <w:t>պայմանը,</w:t>
      </w:r>
      <w:r>
        <w:rPr>
          <w:spacing w:val="40"/>
          <w:vertAlign w:val="baseline"/>
        </w:rPr>
        <w:t> </w:t>
      </w:r>
      <w:r>
        <w:rPr>
          <w:vertAlign w:val="baseline"/>
        </w:rPr>
        <w:t>ապա </w:t>
      </w:r>
      <w:r>
        <w:rPr>
          <w:rFonts w:ascii="Cambria Math" w:hAnsi="Cambria Math" w:cs="Cambria Math" w:eastAsia="Cambria Math"/>
          <w:vertAlign w:val="baseline"/>
        </w:rPr>
        <w:t>G</w:t>
      </w:r>
      <w:r>
        <w:rPr>
          <w:vertAlign w:val="baseline"/>
        </w:rPr>
        <w:t>-ն համիլտոնյան գրաֆ է:</w:t>
      </w:r>
    </w:p>
    <w:p>
      <w:pPr>
        <w:spacing w:after="0" w:line="360" w:lineRule="auto"/>
        <w:jc w:val="both"/>
        <w:sectPr>
          <w:pgSz w:w="11910" w:h="16840"/>
          <w:pgMar w:header="0" w:footer="914" w:top="1000" w:bottom="1100" w:left="460" w:right="460"/>
        </w:sectPr>
      </w:pPr>
    </w:p>
    <w:p>
      <w:pPr>
        <w:pStyle w:val="BodyText"/>
        <w:spacing w:before="19"/>
        <w:ind w:left="1185"/>
        <w:rPr>
          <w:rFonts w:ascii="Cambria Math" w:hAnsi="Cambria Math" w:cs="Cambria Math" w:eastAsia="Cambria Math"/>
        </w:rPr>
      </w:pPr>
      <w:r>
        <w:rPr/>
        <w:pict>
          <v:rect style="position:absolute;margin-left:365.76001pt;margin-top:9.252322pt;width:5.52pt;height:.78pt;mso-position-horizontal-relative:page;mso-position-vertical-relative:paragraph;z-index:-21734912" id="docshape1188" filled="true" fillcolor="#000000" stroked="false">
            <v:fill type="solid"/>
            <w10:wrap type="none"/>
          </v:rect>
        </w:pict>
      </w:r>
      <w:r>
        <w:rPr/>
        <w:pict>
          <v:shape style="position:absolute;margin-left:365.939758pt;margin-top:10.996262pt;width:5.1pt;height:10pt;mso-position-horizontal-relative:page;mso-position-vertical-relative:paragraph;z-index:-21732864" type="#_x0000_t202" id="docshape1189"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t>Նկատենք,</w:t>
      </w:r>
      <w:r>
        <w:rPr>
          <w:spacing w:val="28"/>
        </w:rPr>
        <w:t>  </w:t>
      </w:r>
      <w:r>
        <w:rPr/>
        <w:t>որ</w:t>
      </w:r>
      <w:r>
        <w:rPr>
          <w:spacing w:val="28"/>
        </w:rPr>
        <w:t>  </w:t>
      </w:r>
      <w:r>
        <w:rPr/>
        <w:t>թեորեմ</w:t>
      </w:r>
      <w:r>
        <w:rPr>
          <w:spacing w:val="29"/>
        </w:rPr>
        <w:t>  </w:t>
      </w:r>
      <w:r>
        <w:rPr/>
        <w:t>4.2.1-ում</w:t>
      </w:r>
      <w:r>
        <w:rPr>
          <w:spacing w:val="28"/>
        </w:rPr>
        <w:t>  </w:t>
      </w:r>
      <w:r>
        <w:rPr/>
        <w:t>նշված`</w:t>
      </w:r>
      <w:r>
        <w:rPr>
          <w:spacing w:val="28"/>
        </w:rPr>
        <w:t>  </w: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5"/>
          <w:position w:val="1"/>
        </w:rPr>
        <w:t> </w:t>
      </w:r>
      <w:r>
        <w:rPr>
          <w:rFonts w:ascii="Cambria Math" w:hAnsi="Cambria Math" w:cs="Cambria Math" w:eastAsia="Cambria Math"/>
        </w:rPr>
        <w:t>≥</w:t>
      </w:r>
      <w:r>
        <w:rPr>
          <w:rFonts w:ascii="Cambria Math" w:hAnsi="Cambria Math" w:cs="Cambria Math" w:eastAsia="Cambria Math"/>
          <w:spacing w:val="15"/>
        </w:rPr>
        <w:t> </w:t>
      </w:r>
      <w:r>
        <w:rPr>
          <w:rFonts w:ascii="Cambria Math" w:hAnsi="Cambria Math" w:cs="Cambria Math" w:eastAsia="Cambria Math"/>
          <w:spacing w:val="-10"/>
          <w:vertAlign w:val="superscript"/>
        </w:rPr>
        <w:t>n</w:t>
      </w:r>
    </w:p>
    <w:p>
      <w:pPr>
        <w:pStyle w:val="BodyText"/>
        <w:spacing w:before="19"/>
        <w:ind w:left="136"/>
      </w:pPr>
      <w:r>
        <w:rPr/>
        <w:br w:type="column"/>
      </w:r>
      <w:r>
        <w:rPr/>
        <w:t>և</w:t>
      </w:r>
      <w:r>
        <w:rPr>
          <w:spacing w:val="26"/>
        </w:rPr>
        <w:t>  </w:t>
      </w:r>
      <w:r>
        <w:rPr/>
        <w:t>թեորեմ</w:t>
      </w:r>
      <w:r>
        <w:rPr>
          <w:spacing w:val="27"/>
        </w:rPr>
        <w:t>  </w:t>
      </w:r>
      <w:r>
        <w:rPr/>
        <w:t>4.2.2-ում</w:t>
      </w:r>
      <w:r>
        <w:rPr>
          <w:spacing w:val="27"/>
        </w:rPr>
        <w:t>  </w:t>
      </w:r>
      <w:r>
        <w:rPr>
          <w:spacing w:val="-2"/>
        </w:rPr>
        <w:t>նշված`</w:t>
      </w:r>
    </w:p>
    <w:p>
      <w:pPr>
        <w:spacing w:after="0"/>
        <w:sectPr>
          <w:type w:val="continuous"/>
          <w:pgSz w:w="11910" w:h="16840"/>
          <w:pgMar w:header="0" w:footer="914" w:top="2000" w:bottom="280" w:left="460" w:right="460"/>
          <w:cols w:num="2" w:equalWidth="0">
            <w:col w:w="6966" w:space="40"/>
            <w:col w:w="3984"/>
          </w:cols>
        </w:sectPr>
      </w:pPr>
    </w:p>
    <w:p>
      <w:pPr>
        <w:pStyle w:val="BodyText"/>
        <w:spacing w:before="7"/>
        <w:rPr>
          <w:sz w:val="8"/>
        </w:rPr>
      </w:pPr>
    </w:p>
    <w:p>
      <w:pPr>
        <w:pStyle w:val="BodyText"/>
        <w:spacing w:before="96"/>
        <w:ind w:left="617"/>
        <w:rPr>
          <w:rFonts w:ascii="Cambria Math" w:hAnsi="Cambria Math" w:cs="Cambria Math" w:eastAsia="Cambria Math"/>
        </w:rPr>
      </w:pPr>
      <w:r>
        <w:rPr>
          <w:w w:val="105"/>
        </w:rPr>
        <w:t>ցանկացած</w:t>
      </w:r>
      <w:r>
        <w:rPr>
          <w:spacing w:val="10"/>
          <w:w w:val="105"/>
        </w:rPr>
        <w:t> </w:t>
      </w:r>
      <w:r>
        <w:rPr>
          <w:rFonts w:ascii="Cambria Math" w:hAnsi="Cambria Math" w:cs="Cambria Math" w:eastAsia="Cambria Math"/>
          <w:w w:val="105"/>
        </w:rPr>
        <w:t>u</w:t>
      </w:r>
      <w:r>
        <w:rPr>
          <w:rFonts w:ascii="Cambria Math" w:hAnsi="Cambria Math" w:cs="Cambria Math" w:eastAsia="Cambria Math"/>
          <w:spacing w:val="17"/>
          <w:w w:val="105"/>
        </w:rPr>
        <w:t> </w:t>
      </w:r>
      <w:r>
        <w:rPr>
          <w:w w:val="105"/>
        </w:rPr>
        <w:t>և</w:t>
      </w:r>
      <w:r>
        <w:rPr>
          <w:spacing w:val="13"/>
          <w:w w:val="105"/>
        </w:rPr>
        <w:t> </w:t>
      </w:r>
      <w:r>
        <w:rPr>
          <w:rFonts w:ascii="Cambria Math" w:hAnsi="Cambria Math" w:cs="Cambria Math" w:eastAsia="Cambria Math"/>
          <w:w w:val="105"/>
        </w:rPr>
        <w:t>v</w:t>
      </w:r>
      <w:r>
        <w:rPr>
          <w:rFonts w:ascii="Cambria Math" w:hAnsi="Cambria Math" w:cs="Cambria Math" w:eastAsia="Cambria Math"/>
          <w:spacing w:val="18"/>
          <w:w w:val="105"/>
        </w:rPr>
        <w:t> </w:t>
      </w:r>
      <w:r>
        <w:rPr>
          <w:rFonts w:ascii="Times New Roman" w:hAnsi="Times New Roman" w:cs="Times New Roman" w:eastAsia="Times New Roman"/>
          <w:w w:val="105"/>
        </w:rPr>
        <w:t>(</w:t>
      </w:r>
      <w:r>
        <w:rPr>
          <w:rFonts w:ascii="Cambria Math" w:hAnsi="Cambria Math" w:cs="Cambria Math" w:eastAsia="Cambria Math"/>
          <w:w w:val="105"/>
        </w:rPr>
        <w:t>u</w:t>
      </w:r>
      <w:r>
        <w:rPr>
          <w:rFonts w:ascii="Cambria Math" w:hAnsi="Cambria Math" w:cs="Cambria Math" w:eastAsia="Cambria Math"/>
          <w:spacing w:val="-9"/>
          <w:w w:val="105"/>
        </w:rPr>
        <w:t> </w:t>
      </w:r>
      <w:r>
        <w:rPr>
          <w:rFonts w:ascii="Cambria Math" w:hAnsi="Cambria Math" w:cs="Cambria Math" w:eastAsia="Cambria Math"/>
          <w:w w:val="105"/>
        </w:rPr>
        <w:t>≠</w:t>
      </w:r>
      <w:r>
        <w:rPr>
          <w:rFonts w:ascii="Cambria Math" w:hAnsi="Cambria Math" w:cs="Cambria Math" w:eastAsia="Cambria Math"/>
          <w:spacing w:val="2"/>
          <w:w w:val="105"/>
        </w:rPr>
        <w:t> </w:t>
      </w:r>
      <w:r>
        <w:rPr>
          <w:rFonts w:ascii="Cambria Math" w:hAnsi="Cambria Math" w:cs="Cambria Math" w:eastAsia="Cambria Math"/>
          <w:w w:val="105"/>
        </w:rPr>
        <w:t>v</w:t>
      </w:r>
      <w:r>
        <w:rPr>
          <w:rFonts w:ascii="Times New Roman" w:hAnsi="Times New Roman" w:cs="Times New Roman" w:eastAsia="Times New Roman"/>
          <w:w w:val="105"/>
        </w:rPr>
        <w:t>)</w:t>
      </w:r>
      <w:r>
        <w:rPr>
          <w:rFonts w:ascii="Times New Roman" w:hAnsi="Times New Roman" w:cs="Times New Roman" w:eastAsia="Times New Roman"/>
          <w:spacing w:val="11"/>
          <w:w w:val="105"/>
        </w:rPr>
        <w:t> </w:t>
      </w:r>
      <w:r>
        <w:rPr>
          <w:w w:val="105"/>
        </w:rPr>
        <w:t>ոչ</w:t>
      </w:r>
      <w:r>
        <w:rPr>
          <w:spacing w:val="10"/>
          <w:w w:val="105"/>
        </w:rPr>
        <w:t> </w:t>
      </w:r>
      <w:r>
        <w:rPr>
          <w:w w:val="105"/>
        </w:rPr>
        <w:t>հարևան</w:t>
      </w:r>
      <w:r>
        <w:rPr>
          <w:spacing w:val="11"/>
          <w:w w:val="105"/>
        </w:rPr>
        <w:t> </w:t>
      </w:r>
      <w:r>
        <w:rPr>
          <w:w w:val="105"/>
        </w:rPr>
        <w:t>գագաթների</w:t>
      </w:r>
      <w:r>
        <w:rPr>
          <w:spacing w:val="11"/>
          <w:w w:val="105"/>
        </w:rPr>
        <w:t> </w:t>
      </w:r>
      <w:r>
        <w:rPr>
          <w:w w:val="105"/>
        </w:rPr>
        <w:t>համար</w:t>
      </w:r>
      <w:r>
        <w:rPr>
          <w:spacing w:val="11"/>
          <w:w w:val="105"/>
        </w:rPr>
        <w:t> </w:t>
      </w:r>
      <w:r>
        <w:rPr>
          <w:w w:val="105"/>
        </w:rPr>
        <w:t>տեղի</w:t>
      </w:r>
      <w:r>
        <w:rPr>
          <w:spacing w:val="10"/>
          <w:w w:val="105"/>
        </w:rPr>
        <w:t> </w:t>
      </w:r>
      <w:r>
        <w:rPr>
          <w:w w:val="105"/>
        </w:rPr>
        <w:t>ունի</w:t>
      </w:r>
      <w:r>
        <w:rPr>
          <w:spacing w:val="12"/>
          <w:w w:val="105"/>
        </w:rPr>
        <w:t> </w:t>
      </w:r>
      <w:r>
        <w:rPr>
          <w:rFonts w:ascii="Cambria Math" w:hAnsi="Cambria Math" w:cs="Cambria Math" w:eastAsia="Cambria Math"/>
          <w:w w:val="105"/>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spacing w:val="-10"/>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spacing w:val="3"/>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spacing w:val="-10"/>
          <w:w w:val="105"/>
          <w:vertAlign w:val="baseline"/>
        </w:rPr>
        <w:t>n </w:t>
      </w:r>
    </w:p>
    <w:p>
      <w:pPr>
        <w:pStyle w:val="BodyText"/>
        <w:spacing w:before="158"/>
        <w:ind w:left="617"/>
      </w:pPr>
      <w:r>
        <w:rPr/>
        <w:t>պայմանները</w:t>
      </w:r>
      <w:r>
        <w:rPr>
          <w:spacing w:val="13"/>
        </w:rPr>
        <w:t> </w:t>
      </w:r>
      <w:r>
        <w:rPr/>
        <w:t>հնարավոր</w:t>
      </w:r>
      <w:r>
        <w:rPr>
          <w:spacing w:val="14"/>
        </w:rPr>
        <w:t> </w:t>
      </w:r>
      <w:r>
        <w:rPr/>
        <w:t>չէ</w:t>
      </w:r>
      <w:r>
        <w:rPr>
          <w:spacing w:val="15"/>
        </w:rPr>
        <w:t> </w:t>
      </w:r>
      <w:r>
        <w:rPr/>
        <w:t>լավացնել:</w:t>
      </w:r>
      <w:r>
        <w:rPr>
          <w:spacing w:val="14"/>
        </w:rPr>
        <w:t> </w:t>
      </w:r>
      <w:r>
        <w:rPr/>
        <w:t>Իրոք,</w:t>
      </w:r>
      <w:r>
        <w:rPr>
          <w:spacing w:val="14"/>
        </w:rPr>
        <w:t> </w:t>
      </w:r>
      <w:r>
        <w:rPr/>
        <w:t>դիտարկենք</w:t>
      </w:r>
      <w:r>
        <w:rPr>
          <w:spacing w:val="13"/>
        </w:rPr>
        <w:t> </w:t>
      </w:r>
      <w:r>
        <w:rPr/>
        <w:t>այն</w:t>
      </w:r>
      <w:r>
        <w:rPr>
          <w:spacing w:val="13"/>
        </w:rPr>
        <w:t> </w:t>
      </w:r>
      <w:r>
        <w:rPr>
          <w:rFonts w:ascii="Cambria Math" w:hAnsi="Cambria Math" w:cs="Cambria Math" w:eastAsia="Cambria Math"/>
        </w:rPr>
        <w:t>G</w:t>
      </w:r>
      <w:r>
        <w:rPr>
          <w:rFonts w:ascii="Cambria Math" w:hAnsi="Cambria Math" w:cs="Cambria Math" w:eastAsia="Cambria Math"/>
          <w:spacing w:val="22"/>
        </w:rPr>
        <w:t> </w:t>
      </w:r>
      <w:r>
        <w:rPr/>
        <w:t>գրաֆը,</w:t>
      </w:r>
      <w:r>
        <w:rPr>
          <w:spacing w:val="14"/>
        </w:rPr>
        <w:t> </w:t>
      </w:r>
      <w:r>
        <w:rPr/>
        <w:t>որը</w:t>
      </w:r>
      <w:r>
        <w:rPr>
          <w:spacing w:val="15"/>
        </w:rPr>
        <w:t> </w:t>
      </w:r>
      <w:r>
        <w:rPr/>
        <w:t>ստացվում</w:t>
      </w:r>
      <w:r>
        <w:rPr>
          <w:spacing w:val="14"/>
        </w:rPr>
        <w:t> </w:t>
      </w:r>
      <w:r>
        <w:rPr>
          <w:spacing w:val="-10"/>
        </w:rPr>
        <w:t>է</w:t>
      </w:r>
    </w:p>
    <w:p>
      <w:pPr>
        <w:pStyle w:val="BodyText"/>
        <w:spacing w:line="303" w:lineRule="exact" w:before="149"/>
        <w:ind w:left="617"/>
        <w:rPr>
          <w:rFonts w:ascii="Cambria Math" w:hAnsi="Cambria Math" w:cs="Cambria Math" w:eastAsia="Cambria Math"/>
        </w:rPr>
      </w:pPr>
      <w:r>
        <w:rPr>
          <w:rFonts w:ascii="Cambria Math" w:hAnsi="Cambria Math" w:cs="Cambria Math" w:eastAsia="Cambria Math"/>
          <w:position w:val="1"/>
        </w:rPr>
        <w:t>K</w:t>
      </w:r>
      <w:r>
        <w:rPr>
          <w:rFonts w:ascii="Cambria Math" w:hAnsi="Cambria Math" w:cs="Cambria Math" w:eastAsia="Cambria Math"/>
          <w:position w:val="-9"/>
          <w:sz w:val="17"/>
          <w:szCs w:val="17"/>
        </w:rPr>
        <w:t>l</w:t>
      </w:r>
      <w:r>
        <w:rPr>
          <w:rFonts w:ascii="Cambria Math" w:hAnsi="Cambria Math" w:cs="Cambria Math" w:eastAsia="Cambria Math"/>
          <w:sz w:val="14"/>
          <w:szCs w:val="14"/>
          <w:u w:val="single"/>
        </w:rPr>
        <w:t>nశ1</w:t>
      </w:r>
      <w:r>
        <w:rPr>
          <w:rFonts w:ascii="Cambria Math" w:hAnsi="Cambria Math" w:cs="Cambria Math" w:eastAsia="Cambria Math"/>
          <w:position w:val="-9"/>
          <w:sz w:val="17"/>
          <w:szCs w:val="17"/>
        </w:rPr>
        <w:t>j</w:t>
      </w:r>
      <w:r>
        <w:rPr>
          <w:rFonts w:ascii="Cambria Math" w:hAnsi="Cambria Math" w:cs="Cambria Math" w:eastAsia="Cambria Math"/>
          <w:spacing w:val="62"/>
          <w:w w:val="150"/>
          <w:position w:val="-9"/>
          <w:sz w:val="17"/>
          <w:szCs w:val="17"/>
        </w:rPr>
        <w:t> </w:t>
      </w:r>
      <w:r>
        <w:rPr>
          <w:position w:val="1"/>
        </w:rPr>
        <w:t>և</w:t>
      </w:r>
      <w:r>
        <w:rPr>
          <w:spacing w:val="45"/>
          <w:position w:val="1"/>
        </w:rPr>
        <w:t> </w:t>
      </w:r>
      <w:r>
        <w:rPr>
          <w:rFonts w:ascii="Cambria Math" w:hAnsi="Cambria Math" w:cs="Cambria Math" w:eastAsia="Cambria Math"/>
          <w:w w:val="126"/>
          <w:position w:val="1"/>
        </w:rPr>
        <w:t>K</w:t>
      </w:r>
      <w:r>
        <w:rPr>
          <w:rFonts w:ascii="Cambria Math" w:hAnsi="Cambria Math" w:cs="Cambria Math" w:eastAsia="Cambria Math"/>
          <w:w w:val="60"/>
          <w:position w:val="-9"/>
          <w:sz w:val="17"/>
          <w:szCs w:val="17"/>
        </w:rPr>
        <w:t>ቒ</w:t>
      </w:r>
      <w:r>
        <w:rPr>
          <w:rFonts w:ascii="Cambria Math" w:hAnsi="Cambria Math" w:cs="Cambria Math" w:eastAsia="Cambria Math"/>
          <w:w w:val="119"/>
          <w:sz w:val="14"/>
          <w:szCs w:val="14"/>
          <w:u w:val="single"/>
        </w:rPr>
        <w:t>n</w:t>
      </w:r>
      <w:r>
        <w:rPr>
          <w:rFonts w:ascii="Cambria Math" w:hAnsi="Cambria Math" w:cs="Cambria Math" w:eastAsia="Cambria Math"/>
          <w:spacing w:val="-1"/>
          <w:w w:val="119"/>
          <w:sz w:val="14"/>
          <w:szCs w:val="14"/>
          <w:u w:val="single"/>
        </w:rPr>
        <w:t>శ</w:t>
      </w:r>
      <w:r>
        <w:rPr>
          <w:rFonts w:ascii="Cambria Math" w:hAnsi="Cambria Math" w:cs="Cambria Math" w:eastAsia="Cambria Math"/>
          <w:w w:val="113"/>
          <w:sz w:val="14"/>
          <w:szCs w:val="14"/>
          <w:u w:val="single"/>
        </w:rPr>
        <w:t>1</w:t>
      </w:r>
      <w:r>
        <w:rPr>
          <w:rFonts w:ascii="Cambria Math" w:hAnsi="Cambria Math" w:cs="Cambria Math" w:eastAsia="Cambria Math"/>
          <w:w w:val="60"/>
          <w:position w:val="-9"/>
          <w:sz w:val="17"/>
          <w:szCs w:val="17"/>
        </w:rPr>
        <w:t>ቓ</w:t>
      </w:r>
      <w:r>
        <w:rPr>
          <w:rFonts w:ascii="Cambria Math" w:hAnsi="Cambria Math" w:cs="Cambria Math" w:eastAsia="Cambria Math"/>
          <w:spacing w:val="78"/>
          <w:position w:val="-9"/>
          <w:sz w:val="17"/>
          <w:szCs w:val="17"/>
        </w:rPr>
        <w:t> </w:t>
      </w:r>
      <w:r>
        <w:rPr>
          <w:position w:val="1"/>
        </w:rPr>
        <w:t>լրիվ</w:t>
      </w:r>
      <w:r>
        <w:rPr>
          <w:spacing w:val="47"/>
          <w:position w:val="1"/>
        </w:rPr>
        <w:t> </w:t>
      </w:r>
      <w:r>
        <w:rPr>
          <w:position w:val="1"/>
        </w:rPr>
        <w:t>գրաֆների</w:t>
      </w:r>
      <w:r>
        <w:rPr>
          <w:spacing w:val="46"/>
          <w:position w:val="1"/>
        </w:rPr>
        <w:t> </w:t>
      </w:r>
      <w:r>
        <w:rPr>
          <w:position w:val="1"/>
        </w:rPr>
        <w:t>մեկ</w:t>
      </w:r>
      <w:r>
        <w:rPr>
          <w:spacing w:val="47"/>
          <w:position w:val="1"/>
        </w:rPr>
        <w:t> </w:t>
      </w:r>
      <w:r>
        <w:rPr>
          <w:position w:val="1"/>
        </w:rPr>
        <w:t>գագաթը</w:t>
      </w:r>
      <w:r>
        <w:rPr>
          <w:spacing w:val="46"/>
          <w:position w:val="1"/>
        </w:rPr>
        <w:t> </w:t>
      </w:r>
      <w:r>
        <w:rPr>
          <w:position w:val="1"/>
        </w:rPr>
        <w:t>նույնացնելով:</w:t>
      </w:r>
      <w:r>
        <w:rPr>
          <w:spacing w:val="48"/>
          <w:position w:val="1"/>
        </w:rPr>
        <w:t> </w:t>
      </w:r>
      <w:r>
        <w:rPr>
          <w:position w:val="1"/>
        </w:rPr>
        <w:t>Հեշտ</w:t>
      </w:r>
      <w:r>
        <w:rPr>
          <w:spacing w:val="47"/>
          <w:position w:val="1"/>
        </w:rPr>
        <w:t> </w:t>
      </w:r>
      <w:r>
        <w:rPr>
          <w:position w:val="1"/>
        </w:rPr>
        <w:t>է</w:t>
      </w:r>
      <w:r>
        <w:rPr>
          <w:spacing w:val="47"/>
          <w:position w:val="1"/>
        </w:rPr>
        <w:t> </w:t>
      </w:r>
      <w:r>
        <w:rPr>
          <w:position w:val="1"/>
        </w:rPr>
        <w:t>տեսնել,</w:t>
      </w:r>
      <w:r>
        <w:rPr>
          <w:spacing w:val="47"/>
          <w:position w:val="1"/>
        </w:rPr>
        <w:t> </w:t>
      </w:r>
      <w:r>
        <w:rPr>
          <w:position w:val="1"/>
        </w:rPr>
        <w:t>որ</w:t>
      </w:r>
      <w:r>
        <w:rPr>
          <w:spacing w:val="46"/>
          <w:position w:val="1"/>
        </w:rPr>
        <w:t> </w:t>
      </w:r>
      <w:r>
        <w:rPr>
          <w:rFonts w:ascii="Cambria Math" w:hAnsi="Cambria Math" w:cs="Cambria Math" w:eastAsia="Cambria Math"/>
          <w:position w:val="2"/>
        </w:rPr>
        <w:t>|</w:t>
      </w:r>
      <w:r>
        <w:rPr>
          <w:rFonts w:ascii="Cambria Math" w:hAnsi="Cambria Math" w:cs="Cambria Math" w:eastAsia="Cambria Math"/>
          <w:position w:val="1"/>
        </w:rPr>
        <w:t>V</w:t>
      </w:r>
      <w:r>
        <w:rPr>
          <w:rFonts w:ascii="Cambria Math" w:hAnsi="Cambria Math" w:cs="Cambria Math" w:eastAsia="Cambria Math"/>
          <w:position w:val="2"/>
        </w:rPr>
        <w:t>(</w:t>
      </w:r>
      <w:r>
        <w:rPr>
          <w:rFonts w:ascii="Cambria Math" w:hAnsi="Cambria Math" w:cs="Cambria Math" w:eastAsia="Cambria Math"/>
          <w:position w:val="1"/>
        </w:rPr>
        <w:t>G</w:t>
      </w:r>
      <w:r>
        <w:rPr>
          <w:rFonts w:ascii="Cambria Math" w:hAnsi="Cambria Math" w:cs="Cambria Math" w:eastAsia="Cambria Math"/>
          <w:position w:val="2"/>
        </w:rPr>
        <w:t>)|</w:t>
      </w:r>
      <w:r>
        <w:rPr>
          <w:rFonts w:ascii="Cambria Math" w:hAnsi="Cambria Math" w:cs="Cambria Math" w:eastAsia="Cambria Math"/>
          <w:spacing w:val="18"/>
          <w:position w:val="2"/>
        </w:rPr>
        <w:t> </w:t>
      </w:r>
      <w:r>
        <w:rPr>
          <w:rFonts w:ascii="Cambria Math" w:hAnsi="Cambria Math" w:cs="Cambria Math" w:eastAsia="Cambria Math"/>
          <w:spacing w:val="-10"/>
          <w:position w:val="1"/>
        </w:rPr>
        <w:t>=</w:t>
      </w:r>
    </w:p>
    <w:p>
      <w:pPr>
        <w:tabs>
          <w:tab w:pos="1899" w:val="left" w:leader="none"/>
        </w:tabs>
        <w:spacing w:before="0"/>
        <w:ind w:left="960" w:right="0" w:firstLine="0"/>
        <w:jc w:val="left"/>
        <w:rPr>
          <w:rFonts w:ascii="Cambria Math"/>
          <w:sz w:val="14"/>
        </w:rPr>
      </w:pPr>
      <w:r>
        <w:rPr>
          <w:rFonts w:ascii="Cambria Math"/>
          <w:spacing w:val="-10"/>
          <w:w w:val="110"/>
          <w:sz w:val="14"/>
        </w:rPr>
        <w:t>2</w:t>
      </w:r>
      <w:r>
        <w:rPr>
          <w:rFonts w:ascii="Cambria Math"/>
          <w:sz w:val="14"/>
        </w:rPr>
        <w:tab/>
      </w:r>
      <w:r>
        <w:rPr>
          <w:rFonts w:ascii="Cambria Math"/>
          <w:spacing w:val="-12"/>
          <w:w w:val="110"/>
          <w:sz w:val="14"/>
        </w:rPr>
        <w:t>2</w:t>
      </w:r>
    </w:p>
    <w:p>
      <w:pPr>
        <w:pStyle w:val="BodyText"/>
        <w:spacing w:line="381" w:lineRule="auto" w:before="193"/>
        <w:ind w:left="617" w:right="610"/>
        <w:jc w:val="both"/>
      </w:pPr>
      <w:r>
        <w:rPr/>
        <w:pict>
          <v:rect style="position:absolute;margin-left:111.120003pt;margin-top:17.952324pt;width:16.740pt;height:.78pt;mso-position-horizontal-relative:page;mso-position-vertical-relative:paragraph;z-index:-21734400" id="docshape1190" filled="true" fillcolor="#000000" stroked="false">
            <v:fill type="solid"/>
            <w10:wrap type="none"/>
          </v:rect>
        </w:pict>
      </w:r>
      <w:r>
        <w:rPr/>
        <w:pict>
          <v:shape style="position:absolute;margin-left:116.94001pt;margin-top:19.696264pt;width:5.1pt;height:10pt;mso-position-horizontal-relative:page;mso-position-vertical-relative:paragraph;z-index:-21732352" type="#_x0000_t202" id="docshape1191"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rFonts w:ascii="Cambria Math" w:hAnsi="Cambria Math" w:cs="Cambria Math" w:eastAsia="Cambria Math"/>
          <w:w w:val="105"/>
        </w:rPr>
        <w:t>n,</w:t>
      </w:r>
      <w:r>
        <w:rPr>
          <w:rFonts w:ascii="Cambria Math" w:hAnsi="Cambria Math" w:cs="Cambria Math" w:eastAsia="Cambria Math"/>
          <w:spacing w:val="-14"/>
          <w:w w:val="105"/>
        </w:rPr>
        <w:t> </w:t>
      </w:r>
      <w:r>
        <w:rPr>
          <w:rFonts w:ascii="Cambria Math" w:hAnsi="Cambria Math" w:cs="Cambria Math" w:eastAsia="Cambria Math"/>
          <w:w w:val="105"/>
        </w:rPr>
        <w:t>8</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2"/>
          <w:w w:val="105"/>
          <w:position w:val="1"/>
        </w:rPr>
        <w:t> </w:t>
      </w:r>
      <w:r>
        <w:rPr>
          <w:rFonts w:ascii="Cambria Math" w:hAnsi="Cambria Math" w:cs="Cambria Math" w:eastAsia="Cambria Math"/>
          <w:w w:val="105"/>
        </w:rPr>
        <w:t>= </w:t>
      </w:r>
      <w:r>
        <w:rPr>
          <w:rFonts w:ascii="Cambria Math" w:hAnsi="Cambria Math" w:cs="Cambria Math" w:eastAsia="Cambria Math"/>
          <w:w w:val="115"/>
        </w:rPr>
        <w:t>l</w:t>
      </w:r>
      <w:r>
        <w:rPr>
          <w:rFonts w:ascii="Cambria Math" w:hAnsi="Cambria Math" w:cs="Cambria Math" w:eastAsia="Cambria Math"/>
          <w:w w:val="115"/>
          <w:vertAlign w:val="superscript"/>
        </w:rPr>
        <w:t>n-1</w:t>
      </w:r>
      <w:r>
        <w:rPr>
          <w:rFonts w:ascii="Cambria Math" w:hAnsi="Cambria Math" w:cs="Cambria Math" w:eastAsia="Cambria Math"/>
          <w:w w:val="115"/>
          <w:vertAlign w:val="baseline"/>
        </w:rPr>
        <w:t>j</w:t>
      </w:r>
      <w:r>
        <w:rPr>
          <w:rFonts w:ascii="Cambria Math" w:hAnsi="Cambria Math" w:cs="Cambria Math" w:eastAsia="Cambria Math"/>
          <w:w w:val="115"/>
          <w:vertAlign w:val="baseline"/>
        </w:rPr>
        <w:t> </w:t>
      </w:r>
      <w:r>
        <w:rPr>
          <w:w w:val="105"/>
          <w:vertAlign w:val="baseline"/>
        </w:rPr>
        <w:t>և</w:t>
      </w:r>
      <w:r>
        <w:rPr>
          <w:w w:val="105"/>
          <w:vertAlign w:val="baseline"/>
        </w:rPr>
        <w:t> ցանկացած</w:t>
      </w:r>
      <w:r>
        <w:rPr>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baseline"/>
        </w:rPr>
        <w:t> </w:t>
      </w:r>
      <w:r>
        <w:rPr>
          <w:rFonts w:ascii="Times New Roman" w:hAnsi="Times New Roman" w:cs="Times New Roman" w:eastAsia="Times New Roman"/>
          <w:w w:val="105"/>
          <w:vertAlign w:val="baseline"/>
        </w:rPr>
        <w:t>(</w:t>
      </w:r>
      <w:r>
        <w:rPr>
          <w:rFonts w:ascii="Cambria Math" w:hAnsi="Cambria Math" w:cs="Cambria Math" w:eastAsia="Cambria Math"/>
          <w:w w:val="105"/>
          <w:vertAlign w:val="baseline"/>
        </w:rPr>
        <w:t>u</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 v</w:t>
      </w:r>
      <w:r>
        <w:rPr>
          <w:rFonts w:ascii="Times New Roman" w:hAnsi="Times New Roman" w:cs="Times New Roman" w:eastAsia="Times New Roman"/>
          <w:w w:val="105"/>
          <w:vertAlign w:val="baseline"/>
        </w:rPr>
        <w:t>)</w:t>
      </w:r>
      <w:r>
        <w:rPr>
          <w:rFonts w:ascii="Times New Roman" w:hAnsi="Times New Roman" w:cs="Times New Roman" w:eastAsia="Times New Roman"/>
          <w:w w:val="105"/>
          <w:vertAlign w:val="baseline"/>
        </w:rPr>
        <w:t> </w:t>
      </w:r>
      <w:r>
        <w:rPr>
          <w:w w:val="105"/>
          <w:vertAlign w:val="baseline"/>
        </w:rPr>
        <w:t>ոչ</w:t>
      </w:r>
      <w:r>
        <w:rPr>
          <w:w w:val="105"/>
          <w:vertAlign w:val="baseline"/>
        </w:rPr>
        <w:t> հարևան</w:t>
      </w:r>
      <w:r>
        <w:rPr>
          <w:w w:val="105"/>
          <w:vertAlign w:val="baseline"/>
        </w:rPr>
        <w:t> գագաթների</w:t>
      </w:r>
      <w:r>
        <w:rPr>
          <w:w w:val="105"/>
          <w:vertAlign w:val="baseline"/>
        </w:rPr>
        <w:t> համար</w:t>
      </w:r>
      <w:r>
        <w:rPr>
          <w:w w:val="105"/>
          <w:vertAlign w:val="baseline"/>
        </w:rPr>
        <w:t> տեղի</w:t>
      </w:r>
      <w:r>
        <w:rPr>
          <w:w w:val="105"/>
          <w:vertAlign w:val="baseline"/>
        </w:rPr>
        <w:t> ունի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spacing w:val="-11"/>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spacing w:val="-1"/>
          <w:w w:val="105"/>
          <w:position w:val="1"/>
          <w:vertAlign w:val="baseline"/>
        </w:rPr>
        <w:t> </w:t>
      </w:r>
      <w:r>
        <w:rPr>
          <w:rFonts w:ascii="Cambria Math" w:hAnsi="Cambria Math" w:cs="Cambria Math" w:eastAsia="Cambria Math"/>
          <w:spacing w:val="14"/>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40"/>
          <w:w w:val="105"/>
          <w:vertAlign w:val="baseline"/>
        </w:rPr>
        <w:t> </w:t>
      </w:r>
      <w:r>
        <w:rPr>
          <w:w w:val="105"/>
          <w:vertAlign w:val="baseline"/>
        </w:rPr>
        <w:t>պայմանը:</w:t>
      </w:r>
      <w:r>
        <w:rPr>
          <w:w w:val="105"/>
          <w:vertAlign w:val="baseline"/>
        </w:rPr>
        <w:t> Սակայն,</w:t>
      </w:r>
      <w:r>
        <w:rPr>
          <w:w w:val="105"/>
          <w:vertAlign w:val="baseline"/>
        </w:rPr>
        <w:t> քանի</w:t>
      </w:r>
      <w:r>
        <w:rPr>
          <w:w w:val="105"/>
          <w:vertAlign w:val="baseline"/>
        </w:rPr>
        <w:t> որ</w:t>
      </w:r>
      <w:r>
        <w:rPr>
          <w:w w:val="105"/>
          <w:vertAlign w:val="baseline"/>
        </w:rPr>
        <w:t> </w:t>
      </w:r>
      <w:r>
        <w:rPr>
          <w:rFonts w:ascii="Cambria Math" w:hAnsi="Cambria Math" w:cs="Cambria Math" w:eastAsia="Cambria Math"/>
          <w:w w:val="105"/>
          <w:vertAlign w:val="baseline"/>
        </w:rPr>
        <w:t>G</w:t>
      </w:r>
      <w:r>
        <w:rPr>
          <w:w w:val="105"/>
          <w:vertAlign w:val="baseline"/>
        </w:rPr>
        <w:t>-ն</w:t>
      </w:r>
      <w:r>
        <w:rPr>
          <w:w w:val="105"/>
          <w:vertAlign w:val="baseline"/>
        </w:rPr>
        <w:t> </w:t>
      </w:r>
      <w:r>
        <w:rPr>
          <w:rFonts w:ascii="Cambria Math" w:hAnsi="Cambria Math" w:cs="Cambria Math" w:eastAsia="Cambria Math"/>
          <w:w w:val="105"/>
          <w:vertAlign w:val="baseline"/>
        </w:rPr>
        <w:t>2</w:t>
      </w:r>
      <w:r>
        <w:rPr>
          <w:b/>
          <w:bCs/>
          <w:w w:val="105"/>
          <w:vertAlign w:val="baseline"/>
        </w:rPr>
        <w:t>-</w:t>
      </w:r>
      <w:r>
        <w:rPr>
          <w:w w:val="105"/>
          <w:vertAlign w:val="baseline"/>
        </w:rPr>
        <w:t>կապակցված</w:t>
      </w:r>
      <w:r>
        <w:rPr>
          <w:w w:val="105"/>
          <w:vertAlign w:val="baseline"/>
        </w:rPr>
        <w:t> գրաֆ</w:t>
      </w:r>
      <w:r>
        <w:rPr>
          <w:w w:val="105"/>
          <w:vertAlign w:val="baseline"/>
        </w:rPr>
        <w:t> չէ,</w:t>
      </w:r>
      <w:r>
        <w:rPr>
          <w:w w:val="105"/>
          <w:vertAlign w:val="baseline"/>
        </w:rPr>
        <w:t> այն համիլտոնյան չէ:</w:t>
      </w:r>
    </w:p>
    <w:p>
      <w:pPr>
        <w:pStyle w:val="BodyText"/>
        <w:spacing w:line="288" w:lineRule="exact"/>
        <w:ind w:left="1185"/>
        <w:jc w:val="both"/>
      </w:pPr>
      <w:r>
        <w:rPr/>
        <w:t>Դիրակի</w:t>
      </w:r>
      <w:r>
        <w:rPr>
          <w:spacing w:val="-1"/>
        </w:rPr>
        <w:t> </w:t>
      </w:r>
      <w:r>
        <w:rPr/>
        <w:t>և</w:t>
      </w:r>
      <w:r>
        <w:rPr>
          <w:spacing w:val="2"/>
        </w:rPr>
        <w:t> </w:t>
      </w:r>
      <w:r>
        <w:rPr/>
        <w:t>Օրէի</w:t>
      </w:r>
      <w:r>
        <w:rPr>
          <w:spacing w:val="1"/>
        </w:rPr>
        <w:t> </w:t>
      </w:r>
      <w:r>
        <w:rPr/>
        <w:t>թեորեմները</w:t>
      </w:r>
      <w:r>
        <w:rPr>
          <w:spacing w:val="1"/>
        </w:rPr>
        <w:t> </w:t>
      </w:r>
      <w:r>
        <w:rPr/>
        <w:t>հանդիսանում</w:t>
      </w:r>
      <w:r>
        <w:rPr>
          <w:spacing w:val="1"/>
        </w:rPr>
        <w:t> </w:t>
      </w:r>
      <w:r>
        <w:rPr/>
        <w:t>են</w:t>
      </w:r>
      <w:r>
        <w:rPr>
          <w:spacing w:val="3"/>
        </w:rPr>
        <w:t> </w:t>
      </w:r>
      <w:r>
        <w:rPr/>
        <w:t>համիլտոնյան</w:t>
      </w:r>
      <w:r>
        <w:rPr>
          <w:spacing w:val="2"/>
        </w:rPr>
        <w:t> </w:t>
      </w:r>
      <w:r>
        <w:rPr/>
        <w:t>գրաֆների</w:t>
      </w:r>
      <w:r>
        <w:rPr>
          <w:spacing w:val="2"/>
        </w:rPr>
        <w:t> </w:t>
      </w:r>
      <w:r>
        <w:rPr>
          <w:spacing w:val="-2"/>
        </w:rPr>
        <w:t>տեսության</w:t>
      </w:r>
    </w:p>
    <w:p>
      <w:pPr>
        <w:pStyle w:val="BodyText"/>
        <w:spacing w:line="360" w:lineRule="auto" w:before="158"/>
        <w:ind w:left="617" w:right="611"/>
        <w:jc w:val="both"/>
      </w:pPr>
      <w:r>
        <w:rPr/>
        <w:t>դասական արդյունքներ, որոնք տալիս են գրաֆներում համիլտոնյան ցիկլի գոյության համար աստիճանային սահմանափակումներով բավարար պայմաններ: Համիլտոնյան գրաֆների</w:t>
      </w:r>
      <w:r>
        <w:rPr>
          <w:spacing w:val="8"/>
        </w:rPr>
        <w:t> </w:t>
      </w:r>
      <w:r>
        <w:rPr/>
        <w:t>տեսության</w:t>
      </w:r>
      <w:r>
        <w:rPr>
          <w:spacing w:val="10"/>
        </w:rPr>
        <w:t> </w:t>
      </w:r>
      <w:r>
        <w:rPr/>
        <w:t>մեկ</w:t>
      </w:r>
      <w:r>
        <w:rPr>
          <w:spacing w:val="9"/>
        </w:rPr>
        <w:t> </w:t>
      </w:r>
      <w:r>
        <w:rPr/>
        <w:t>այլ</w:t>
      </w:r>
      <w:r>
        <w:rPr>
          <w:spacing w:val="11"/>
        </w:rPr>
        <w:t> </w:t>
      </w:r>
      <w:r>
        <w:rPr/>
        <w:t>ուղղություն</w:t>
      </w:r>
      <w:r>
        <w:rPr>
          <w:spacing w:val="10"/>
        </w:rPr>
        <w:t> </w:t>
      </w:r>
      <w:r>
        <w:rPr/>
        <w:t>են</w:t>
      </w:r>
      <w:r>
        <w:rPr>
          <w:spacing w:val="10"/>
        </w:rPr>
        <w:t> </w:t>
      </w:r>
      <w:r>
        <w:rPr/>
        <w:t>ներկայացնում</w:t>
      </w:r>
      <w:r>
        <w:rPr>
          <w:spacing w:val="10"/>
        </w:rPr>
        <w:t> </w:t>
      </w:r>
      <w:r>
        <w:rPr/>
        <w:t>գրաֆներում</w:t>
      </w:r>
      <w:r>
        <w:rPr>
          <w:spacing w:val="11"/>
        </w:rPr>
        <w:t> </w:t>
      </w:r>
      <w:r>
        <w:rPr>
          <w:spacing w:val="-2"/>
        </w:rPr>
        <w:t>համիլտոնյան</w:t>
      </w:r>
    </w:p>
    <w:p>
      <w:pPr>
        <w:spacing w:after="0" w:line="360" w:lineRule="auto"/>
        <w:jc w:val="both"/>
        <w:sectPr>
          <w:type w:val="continuous"/>
          <w:pgSz w:w="11910" w:h="16840"/>
          <w:pgMar w:header="0" w:footer="914" w:top="2000" w:bottom="280" w:left="460" w:right="460"/>
        </w:sectPr>
      </w:pPr>
    </w:p>
    <w:p>
      <w:pPr>
        <w:pStyle w:val="BodyText"/>
        <w:spacing w:line="360" w:lineRule="auto" w:before="17"/>
        <w:ind w:left="617" w:right="611"/>
        <w:jc w:val="both"/>
      </w:pPr>
      <w:r>
        <w:rPr/>
        <w:t>ցիկլի գոյության այն բավարար պայմանները, որոնց դեպքում սահմանափակումները դրվում են գրաֆի ենթագրաֆների վրա: Այս ուղղությունը համիլտոնյան գրաֆների տեսության մեջ հայտնի է որպես արգելված ենթագրաֆների ուղղություն: Ստորև կձևակերպենք և կապացուցենք այս ուղղության դասական արդյունքներից մեկը. Գուդմանի և Հեդեթնիեմիի թեորեմը:</w:t>
      </w:r>
    </w:p>
    <w:p>
      <w:pPr>
        <w:spacing w:line="360" w:lineRule="auto" w:before="0"/>
        <w:ind w:left="617" w:right="611" w:firstLine="567"/>
        <w:jc w:val="both"/>
        <w:rPr>
          <w:sz w:val="24"/>
          <w:szCs w:val="24"/>
        </w:rPr>
      </w:pPr>
      <w:r>
        <w:rPr>
          <w:b/>
          <w:bCs/>
          <w:sz w:val="24"/>
          <w:szCs w:val="24"/>
        </w:rPr>
        <w:t>Թեորեմ 4.2.3 (Գուդման, Հեդեթնիեմի): </w:t>
      </w:r>
      <w:r>
        <w:rPr>
          <w:sz w:val="24"/>
          <w:szCs w:val="24"/>
        </w:rPr>
        <w:t>Եթե </w:t>
      </w:r>
      <w:r>
        <w:rPr>
          <w:rFonts w:ascii="Cambria Math" w:hAnsi="Cambria Math" w:cs="Cambria Math" w:eastAsia="Cambria Math"/>
          <w:sz w:val="24"/>
          <w:szCs w:val="24"/>
        </w:rPr>
        <w:t>2</w:t>
      </w:r>
      <w:r>
        <w:rPr>
          <w:b/>
          <w:bCs/>
          <w:sz w:val="24"/>
          <w:szCs w:val="24"/>
        </w:rPr>
        <w:t>-</w:t>
      </w:r>
      <w:r>
        <w:rPr>
          <w:sz w:val="24"/>
          <w:szCs w:val="24"/>
        </w:rPr>
        <w:t>կապակցված </w:t>
      </w:r>
      <w:r>
        <w:rPr>
          <w:rFonts w:ascii="Cambria Math" w:hAnsi="Cambria Math" w:cs="Cambria Math" w:eastAsia="Cambria Math"/>
          <w:sz w:val="24"/>
          <w:szCs w:val="24"/>
        </w:rPr>
        <w:t>G </w:t>
      </w:r>
      <w:r>
        <w:rPr>
          <w:sz w:val="24"/>
          <w:szCs w:val="24"/>
        </w:rPr>
        <w:t>գրաֆը չի պարունակում </w:t>
      </w:r>
      <w:r>
        <w:rPr>
          <w:rFonts w:ascii="Cambria Math" w:hAnsi="Cambria Math" w:cs="Cambria Math" w:eastAsia="Cambria Math"/>
          <w:sz w:val="24"/>
          <w:szCs w:val="24"/>
        </w:rPr>
        <w:t>K</w:t>
      </w:r>
      <w:r>
        <w:rPr>
          <w:rFonts w:ascii="Cambria Math" w:hAnsi="Cambria Math" w:cs="Cambria Math" w:eastAsia="Cambria Math"/>
          <w:sz w:val="24"/>
          <w:szCs w:val="24"/>
          <w:vertAlign w:val="subscript"/>
        </w:rPr>
        <w:t>1,3</w:t>
      </w:r>
      <w:r>
        <w:rPr>
          <w:rFonts w:ascii="Cambria Math" w:hAnsi="Cambria Math" w:cs="Cambria Math" w:eastAsia="Cambria Math"/>
          <w:spacing w:val="40"/>
          <w:sz w:val="24"/>
          <w:szCs w:val="24"/>
          <w:vertAlign w:val="baseline"/>
        </w:rPr>
        <w:t> </w:t>
      </w:r>
      <w:r>
        <w:rPr>
          <w:sz w:val="24"/>
          <w:szCs w:val="24"/>
          <w:vertAlign w:val="baseline"/>
        </w:rPr>
        <w:t>և </w:t>
      </w:r>
      <w:r>
        <w:rPr>
          <w:rFonts w:ascii="Cambria Math" w:hAnsi="Cambria Math" w:cs="Cambria Math" w:eastAsia="Cambria Math"/>
          <w:sz w:val="24"/>
          <w:szCs w:val="24"/>
          <w:vertAlign w:val="baseline"/>
        </w:rPr>
        <w:t>K</w:t>
      </w:r>
      <w:r>
        <w:rPr>
          <w:rFonts w:ascii="Cambria Math" w:hAnsi="Cambria Math" w:cs="Cambria Math" w:eastAsia="Cambria Math"/>
          <w:sz w:val="24"/>
          <w:szCs w:val="24"/>
          <w:vertAlign w:val="subscript"/>
        </w:rPr>
        <w:t>1,3</w:t>
      </w:r>
      <w:r>
        <w:rPr>
          <w:rFonts w:ascii="Cambria Math" w:hAnsi="Cambria Math" w:cs="Cambria Math" w:eastAsia="Cambria Math"/>
          <w:spacing w:val="33"/>
          <w:sz w:val="24"/>
          <w:szCs w:val="24"/>
          <w:vertAlign w:val="baseline"/>
        </w:rPr>
        <w:t> </w:t>
      </w:r>
      <w:r>
        <w:rPr>
          <w:rFonts w:ascii="Cambria Math" w:hAnsi="Cambria Math" w:cs="Cambria Math" w:eastAsia="Cambria Math"/>
          <w:sz w:val="24"/>
          <w:szCs w:val="24"/>
          <w:vertAlign w:val="baseline"/>
        </w:rPr>
        <w:t>+ e</w:t>
      </w:r>
      <w:r>
        <w:rPr>
          <w:rFonts w:ascii="Cambria Math" w:hAnsi="Cambria Math" w:cs="Cambria Math" w:eastAsia="Cambria Math"/>
          <w:spacing w:val="32"/>
          <w:sz w:val="24"/>
          <w:szCs w:val="24"/>
          <w:vertAlign w:val="baseline"/>
        </w:rPr>
        <w:t> </w:t>
      </w:r>
      <w:r>
        <w:rPr>
          <w:sz w:val="24"/>
          <w:szCs w:val="24"/>
          <w:vertAlign w:val="baseline"/>
        </w:rPr>
        <w:t>ծնված ենթագրաֆներ, ապա </w:t>
      </w:r>
      <w:r>
        <w:rPr>
          <w:rFonts w:ascii="Cambria Math" w:hAnsi="Cambria Math" w:cs="Cambria Math" w:eastAsia="Cambria Math"/>
          <w:sz w:val="24"/>
          <w:szCs w:val="24"/>
          <w:vertAlign w:val="baseline"/>
        </w:rPr>
        <w:t>G</w:t>
      </w:r>
      <w:r>
        <w:rPr>
          <w:sz w:val="24"/>
          <w:szCs w:val="24"/>
          <w:vertAlign w:val="baseline"/>
        </w:rPr>
        <w:t>-ն համիլտոնյան գրաֆ է:</w:t>
      </w:r>
    </w:p>
    <w:p>
      <w:pPr>
        <w:pStyle w:val="BodyText"/>
        <w:spacing w:line="360" w:lineRule="auto"/>
        <w:ind w:left="617" w:right="611" w:firstLine="567"/>
        <w:jc w:val="both"/>
      </w:pPr>
      <w:r>
        <w:rPr>
          <w:b/>
          <w:bCs/>
        </w:rPr>
        <w:t>Ապացույց: </w:t>
      </w:r>
      <w:r>
        <w:rPr/>
        <w:t>Ենթադրենք հակառակը, գոյություն ունի </w:t>
      </w:r>
      <w:r>
        <w:rPr>
          <w:rFonts w:ascii="Cambria Math" w:hAnsi="Cambria Math" w:cs="Cambria Math" w:eastAsia="Cambria Math"/>
        </w:rPr>
        <w:t>2</w:t>
      </w:r>
      <w:r>
        <w:rPr>
          <w:b/>
          <w:bCs/>
        </w:rPr>
        <w:t>-</w:t>
      </w:r>
      <w:r>
        <w:rPr/>
        <w:t>կապակցված </w:t>
      </w:r>
      <w:r>
        <w:rPr>
          <w:rFonts w:ascii="Cambria Math" w:hAnsi="Cambria Math" w:cs="Cambria Math" w:eastAsia="Cambria Math"/>
        </w:rPr>
        <w:t>G </w:t>
      </w:r>
      <w:r>
        <w:rPr/>
        <w:t>գրաֆ, որը չի </w:t>
      </w:r>
      <w:r>
        <w:rPr>
          <w:w w:val="105"/>
        </w:rPr>
        <w:t>պարունակում</w:t>
      </w:r>
      <w:r>
        <w:rPr>
          <w:w w:val="105"/>
        </w:rPr>
        <w:t> </w:t>
      </w:r>
      <w:r>
        <w:rPr>
          <w:rFonts w:ascii="Cambria Math" w:hAnsi="Cambria Math" w:cs="Cambria Math" w:eastAsia="Cambria Math"/>
          <w:w w:val="105"/>
        </w:rPr>
        <w:t>K</w:t>
      </w:r>
      <w:r>
        <w:rPr>
          <w:rFonts w:ascii="Cambria Math" w:hAnsi="Cambria Math" w:cs="Cambria Math" w:eastAsia="Cambria Math"/>
          <w:w w:val="105"/>
          <w:vertAlign w:val="subscript"/>
        </w:rPr>
        <w:t>1,3</w:t>
      </w:r>
      <w:r>
        <w:rPr>
          <w:rFonts w:ascii="Cambria Math" w:hAnsi="Cambria Math" w:cs="Cambria Math" w:eastAsia="Cambria Math"/>
          <w:w w:val="105"/>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1,3</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baseline"/>
        </w:rPr>
        <w:t> </w:t>
      </w:r>
      <w:r>
        <w:rPr>
          <w:w w:val="105"/>
          <w:vertAlign w:val="baseline"/>
        </w:rPr>
        <w:t>ծնված</w:t>
      </w:r>
      <w:r>
        <w:rPr>
          <w:w w:val="105"/>
          <w:vertAlign w:val="baseline"/>
        </w:rPr>
        <w:t> ենթագրաֆներ,</w:t>
      </w:r>
      <w:r>
        <w:rPr>
          <w:w w:val="105"/>
          <w:vertAlign w:val="baseline"/>
        </w:rPr>
        <w:t> բայց</w:t>
      </w:r>
      <w:r>
        <w:rPr>
          <w:w w:val="105"/>
          <w:vertAlign w:val="baseline"/>
        </w:rPr>
        <w:t> </w:t>
      </w:r>
      <w:r>
        <w:rPr>
          <w:rFonts w:ascii="Cambria Math" w:hAnsi="Cambria Math" w:cs="Cambria Math" w:eastAsia="Cambria Math"/>
          <w:w w:val="105"/>
          <w:vertAlign w:val="baseline"/>
        </w:rPr>
        <w:t>G</w:t>
      </w:r>
      <w:r>
        <w:rPr>
          <w:w w:val="105"/>
          <w:vertAlign w:val="baseline"/>
        </w:rPr>
        <w:t>-ն</w:t>
      </w:r>
      <w:r>
        <w:rPr>
          <w:w w:val="105"/>
          <w:vertAlign w:val="baseline"/>
        </w:rPr>
        <w:t> համիլտոնյան</w:t>
      </w:r>
      <w:r>
        <w:rPr>
          <w:w w:val="105"/>
          <w:vertAlign w:val="baseline"/>
        </w:rPr>
        <w:t> գրաֆ</w:t>
      </w:r>
      <w:r>
        <w:rPr>
          <w:w w:val="105"/>
          <w:vertAlign w:val="baseline"/>
        </w:rPr>
        <w:t> չէ: Քանի</w:t>
      </w:r>
      <w:r>
        <w:rPr>
          <w:w w:val="105"/>
          <w:vertAlign w:val="baseline"/>
        </w:rPr>
        <w:t> որ</w:t>
      </w:r>
      <w:r>
        <w:rPr>
          <w:w w:val="105"/>
          <w:vertAlign w:val="baseline"/>
        </w:rPr>
        <w:t> </w:t>
      </w:r>
      <w:r>
        <w:rPr>
          <w:rFonts w:ascii="Cambria Math" w:hAnsi="Cambria Math" w:cs="Cambria Math" w:eastAsia="Cambria Math"/>
          <w:w w:val="105"/>
          <w:vertAlign w:val="baseline"/>
        </w:rPr>
        <w:t>G</w:t>
      </w:r>
      <w:r>
        <w:rPr>
          <w:w w:val="105"/>
          <w:vertAlign w:val="baseline"/>
        </w:rPr>
        <w:t>-ն</w:t>
      </w:r>
      <w:r>
        <w:rPr>
          <w:w w:val="105"/>
          <w:vertAlign w:val="baseline"/>
        </w:rPr>
        <w:t> </w:t>
      </w:r>
      <w:r>
        <w:rPr>
          <w:rFonts w:ascii="Cambria Math" w:hAnsi="Cambria Math" w:cs="Cambria Math" w:eastAsia="Cambria Math"/>
          <w:w w:val="105"/>
          <w:vertAlign w:val="baseline"/>
        </w:rPr>
        <w:t>2</w:t>
      </w:r>
      <w:r>
        <w:rPr>
          <w:b/>
          <w:bCs/>
          <w:w w:val="105"/>
          <w:vertAlign w:val="baseline"/>
        </w:rPr>
        <w:t>-</w:t>
      </w:r>
      <w:r>
        <w:rPr>
          <w:w w:val="105"/>
          <w:vertAlign w:val="baseline"/>
        </w:rPr>
        <w:t>կապակցված</w:t>
      </w:r>
      <w:r>
        <w:rPr>
          <w:w w:val="105"/>
          <w:vertAlign w:val="baseline"/>
        </w:rPr>
        <w:t> գրաֆ</w:t>
      </w:r>
      <w:r>
        <w:rPr>
          <w:w w:val="105"/>
          <w:vertAlign w:val="baseline"/>
        </w:rPr>
        <w:t> է,</w:t>
      </w:r>
      <w:r>
        <w:rPr>
          <w:w w:val="105"/>
          <w:vertAlign w:val="baseline"/>
        </w:rPr>
        <w:t> ուստի</w:t>
      </w:r>
      <w:r>
        <w:rPr>
          <w:w w:val="105"/>
          <w:vertAlign w:val="baseline"/>
        </w:rPr>
        <w:t> համաձայն</w:t>
      </w:r>
      <w:r>
        <w:rPr>
          <w:w w:val="105"/>
          <w:vertAlign w:val="baseline"/>
        </w:rPr>
        <w:t> թեորեմ</w:t>
      </w:r>
      <w:r>
        <w:rPr>
          <w:w w:val="105"/>
          <w:vertAlign w:val="baseline"/>
        </w:rPr>
        <w:t> 3.2.1-ի</w:t>
      </w:r>
      <w:r>
        <w:rPr>
          <w:w w:val="105"/>
          <w:vertAlign w:val="baseline"/>
        </w:rPr>
        <w:t> </w:t>
      </w:r>
      <w:r>
        <w:rPr>
          <w:rFonts w:ascii="Cambria Math" w:hAnsi="Cambria Math" w:cs="Cambria Math" w:eastAsia="Cambria Math"/>
          <w:w w:val="105"/>
          <w:vertAlign w:val="baseline"/>
        </w:rPr>
        <w:t>8</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5"/>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w w:val="105"/>
          <w:vertAlign w:val="baseline"/>
        </w:rPr>
        <w:t> </w:t>
      </w:r>
      <w:r>
        <w:rPr>
          <w:w w:val="105"/>
          <w:vertAlign w:val="baseline"/>
        </w:rPr>
        <w:t>և, հետևաբար,</w:t>
      </w:r>
      <w:r>
        <w:rPr>
          <w:w w:val="105"/>
          <w:vertAlign w:val="baseline"/>
        </w:rPr>
        <w:t> ըստ</w:t>
      </w:r>
      <w:r>
        <w:rPr>
          <w:w w:val="105"/>
          <w:vertAlign w:val="baseline"/>
        </w:rPr>
        <w:t> լեմմա</w:t>
      </w:r>
      <w:r>
        <w:rPr>
          <w:w w:val="105"/>
          <w:vertAlign w:val="baseline"/>
        </w:rPr>
        <w:t> 4.1.1-ի,</w:t>
      </w:r>
      <w:r>
        <w:rPr>
          <w:w w:val="105"/>
          <w:vertAlign w:val="baseline"/>
        </w:rPr>
        <w:t> </w:t>
      </w:r>
      <w:r>
        <w:rPr>
          <w:rFonts w:ascii="Cambria Math" w:hAnsi="Cambria Math" w:cs="Cambria Math" w:eastAsia="Cambria Math"/>
          <w:w w:val="105"/>
          <w:vertAlign w:val="baseline"/>
        </w:rPr>
        <w:t>G</w:t>
      </w:r>
      <w:r>
        <w:rPr>
          <w:w w:val="105"/>
          <w:vertAlign w:val="baseline"/>
        </w:rPr>
        <w:t>-ն</w:t>
      </w:r>
      <w:r>
        <w:rPr>
          <w:w w:val="105"/>
          <w:vertAlign w:val="baseline"/>
        </w:rPr>
        <w:t> կպարունակի</w:t>
      </w:r>
      <w:r>
        <w:rPr>
          <w:w w:val="105"/>
          <w:vertAlign w:val="baseline"/>
        </w:rPr>
        <w:t> պարզ</w:t>
      </w:r>
      <w:r>
        <w:rPr>
          <w:w w:val="105"/>
          <w:vertAlign w:val="baseline"/>
        </w:rPr>
        <w:t> ցիկլ:</w:t>
      </w:r>
      <w:r>
        <w:rPr>
          <w:w w:val="105"/>
          <w:vertAlign w:val="baseline"/>
        </w:rPr>
        <w:t> Դիտարկենք</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գրաֆի ամենաերկար</w:t>
      </w:r>
      <w:r>
        <w:rPr>
          <w:w w:val="105"/>
          <w:vertAlign w:val="baseline"/>
        </w:rPr>
        <w:t> </w:t>
      </w:r>
      <w:r>
        <w:rPr>
          <w:rFonts w:ascii="Cambria Math" w:hAnsi="Cambria Math" w:cs="Cambria Math" w:eastAsia="Cambria Math"/>
          <w:spacing w:val="13"/>
          <w:w w:val="105"/>
          <w:vertAlign w:val="baseline"/>
        </w:rPr>
        <w:t>C</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 </w:t>
      </w:r>
      <w:r>
        <w:rPr>
          <w:rFonts w:ascii="Cambria Math" w:hAnsi="Cambria Math" w:cs="Cambria Math" w:eastAsia="Cambria Math"/>
          <w:spacing w:val="12"/>
          <w:w w:val="105"/>
          <w:vertAlign w:val="baseline"/>
        </w:rPr>
        <w:t>v</w:t>
      </w:r>
      <w:r>
        <w:rPr>
          <w:rFonts w:ascii="Cambria Math" w:hAnsi="Cambria Math" w:cs="Cambria Math" w:eastAsia="Cambria Math"/>
          <w:spacing w:val="12"/>
          <w:w w:val="105"/>
          <w:vertAlign w:val="subscript"/>
        </w:rPr>
        <w:t>1</w:t>
      </w:r>
      <w:r>
        <w:rPr>
          <w:rFonts w:ascii="Cambria Math" w:hAnsi="Cambria Math" w:cs="Cambria Math" w:eastAsia="Cambria Math"/>
          <w:spacing w:val="12"/>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spacing w:val="40"/>
          <w:w w:val="105"/>
          <w:vertAlign w:val="baseline"/>
        </w:rPr>
        <w:t> </w:t>
      </w:r>
      <w:r>
        <w:rPr>
          <w:w w:val="105"/>
          <w:vertAlign w:val="baseline"/>
        </w:rPr>
        <w:t>պարզ</w:t>
      </w:r>
      <w:r>
        <w:rPr>
          <w:w w:val="105"/>
          <w:vertAlign w:val="baseline"/>
        </w:rPr>
        <w:t> ցիկլը:</w:t>
      </w:r>
      <w:r>
        <w:rPr>
          <w:w w:val="105"/>
          <w:vertAlign w:val="baseline"/>
        </w:rPr>
        <w:t> Քանի</w:t>
      </w:r>
      <w:r>
        <w:rPr>
          <w:w w:val="105"/>
          <w:vertAlign w:val="baseline"/>
        </w:rPr>
        <w:t> որ</w:t>
      </w:r>
      <w:r>
        <w:rPr>
          <w:w w:val="105"/>
          <w:vertAlign w:val="baseline"/>
        </w:rPr>
        <w:t> </w:t>
      </w:r>
      <w:r>
        <w:rPr>
          <w:rFonts w:ascii="Cambria Math" w:hAnsi="Cambria Math" w:cs="Cambria Math" w:eastAsia="Cambria Math"/>
          <w:spacing w:val="12"/>
          <w:w w:val="105"/>
          <w:vertAlign w:val="baseline"/>
        </w:rPr>
        <w:t>s</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&lt;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40"/>
          <w:w w:val="105"/>
          <w:position w:val="1"/>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G</w:t>
      </w:r>
      <w:r>
        <w:rPr>
          <w:w w:val="105"/>
          <w:vertAlign w:val="baseline"/>
        </w:rPr>
        <w:t>-ն</w:t>
      </w:r>
      <w:r>
        <w:rPr>
          <w:w w:val="105"/>
          <w:vertAlign w:val="baseline"/>
        </w:rPr>
        <w:t> </w:t>
      </w:r>
      <w:r>
        <w:rPr>
          <w:rFonts w:ascii="Cambria Math" w:hAnsi="Cambria Math" w:cs="Cambria Math" w:eastAsia="Cambria Math"/>
          <w:w w:val="105"/>
          <w:vertAlign w:val="baseline"/>
        </w:rPr>
        <w:t>2</w:t>
      </w:r>
      <w:r>
        <w:rPr>
          <w:b/>
          <w:bCs/>
          <w:w w:val="105"/>
          <w:vertAlign w:val="baseline"/>
        </w:rPr>
        <w:t>-</w:t>
      </w:r>
      <w:r>
        <w:rPr>
          <w:w w:val="105"/>
          <w:vertAlign w:val="baseline"/>
        </w:rPr>
        <w:t>կապակցված գրաֆ</w:t>
      </w:r>
      <w:r>
        <w:rPr>
          <w:spacing w:val="40"/>
          <w:w w:val="105"/>
          <w:vertAlign w:val="baseline"/>
        </w:rPr>
        <w:t> </w:t>
      </w:r>
      <w:r>
        <w:rPr>
          <w:w w:val="105"/>
          <w:vertAlign w:val="baseline"/>
        </w:rPr>
        <w:t>է,</w:t>
      </w:r>
      <w:r>
        <w:rPr>
          <w:spacing w:val="40"/>
          <w:w w:val="105"/>
          <w:vertAlign w:val="baseline"/>
        </w:rPr>
        <w:t> </w:t>
      </w:r>
      <w:r>
        <w:rPr>
          <w:w w:val="105"/>
          <w:vertAlign w:val="baseline"/>
        </w:rPr>
        <w:t>ուստի</w:t>
      </w:r>
      <w:r>
        <w:rPr>
          <w:spacing w:val="40"/>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40"/>
          <w:w w:val="105"/>
          <w:vertAlign w:val="baseline"/>
        </w:rPr>
        <w:t> </w:t>
      </w:r>
      <w:r>
        <w:rPr>
          <w:w w:val="105"/>
          <w:vertAlign w:val="baseline"/>
        </w:rPr>
        <w:t>գրաֆում</w:t>
      </w:r>
      <w:r>
        <w:rPr>
          <w:spacing w:val="40"/>
          <w:w w:val="105"/>
          <w:vertAlign w:val="baseline"/>
        </w:rPr>
        <w:t> </w:t>
      </w:r>
      <w:r>
        <w:rPr>
          <w:w w:val="105"/>
          <w:vertAlign w:val="baseline"/>
        </w:rPr>
        <w:t>գոյություն</w:t>
      </w:r>
      <w:r>
        <w:rPr>
          <w:spacing w:val="40"/>
          <w:w w:val="105"/>
          <w:vertAlign w:val="baseline"/>
        </w:rPr>
        <w:t> </w:t>
      </w:r>
      <w:r>
        <w:rPr>
          <w:w w:val="105"/>
          <w:vertAlign w:val="baseline"/>
        </w:rPr>
        <w:t>ունի</w:t>
      </w:r>
      <w:r>
        <w:rPr>
          <w:spacing w:val="40"/>
          <w:w w:val="105"/>
          <w:vertAlign w:val="baseline"/>
        </w:rPr>
        <w:t> </w:t>
      </w:r>
      <w:r>
        <w:rPr>
          <w:w w:val="105"/>
          <w:vertAlign w:val="baseline"/>
        </w:rPr>
        <w:t>այնպիսի</w:t>
      </w:r>
      <w:r>
        <w:rPr>
          <w:spacing w:val="40"/>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spacing w:val="40"/>
          <w:w w:val="105"/>
          <w:vertAlign w:val="baseline"/>
        </w:rPr>
        <w:t> </w:t>
      </w:r>
      <w:r>
        <w:rPr>
          <w:w w:val="105"/>
          <w:vertAlign w:val="baseline"/>
        </w:rPr>
        <w:t>գագաթ,</w:t>
      </w:r>
      <w:r>
        <w:rPr>
          <w:spacing w:val="40"/>
          <w:w w:val="105"/>
          <w:vertAlign w:val="baseline"/>
        </w:rPr>
        <w:t> </w:t>
      </w:r>
      <w:r>
        <w:rPr>
          <w:w w:val="105"/>
          <w:vertAlign w:val="baseline"/>
        </w:rPr>
        <w:t>որ</w:t>
      </w:r>
      <w:r>
        <w:rPr>
          <w:spacing w:val="40"/>
          <w:w w:val="105"/>
          <w:vertAlign w:val="baseline"/>
        </w:rPr>
        <w:t> </w:t>
      </w:r>
      <w:r>
        <w:rPr>
          <w:rFonts w:ascii="Cambria Math" w:hAnsi="Cambria Math" w:cs="Cambria Math" w:eastAsia="Cambria Math"/>
          <w:spacing w:val="13"/>
          <w:w w:val="105"/>
          <w:vertAlign w:val="baseline"/>
        </w:rPr>
        <w:t>v</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C</w:t>
      </w:r>
      <w:r>
        <w:rPr>
          <w:rFonts w:ascii="Cambria Math" w:hAnsi="Cambria Math" w:cs="Cambria Math" w:eastAsia="Cambria Math"/>
          <w:w w:val="105"/>
          <w:position w:val="1"/>
          <w:vertAlign w:val="baseline"/>
        </w:rPr>
        <w:t>)</w:t>
      </w:r>
      <w:r>
        <w:rPr>
          <w:rFonts w:ascii="Cambria Math" w:hAnsi="Cambria Math" w:cs="Cambria Math" w:eastAsia="Cambria Math"/>
          <w:spacing w:val="40"/>
          <w:w w:val="105"/>
          <w:position w:val="1"/>
          <w:vertAlign w:val="baseline"/>
        </w:rPr>
        <w:t> </w:t>
      </w:r>
      <w:r>
        <w:rPr>
          <w:w w:val="105"/>
          <w:vertAlign w:val="baseline"/>
        </w:rPr>
        <w:t>և </w:t>
      </w:r>
      <w:r>
        <w:rPr>
          <w:rFonts w:ascii="Cambria Math" w:hAnsi="Cambria Math" w:cs="Cambria Math" w:eastAsia="Cambria Math"/>
          <w:w w:val="105"/>
          <w:vertAlign w:val="baseline"/>
        </w:rPr>
        <w:t>vv</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 ∈ 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 </w:t>
      </w:r>
      <w:r>
        <w:rPr>
          <w:w w:val="105"/>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 ∈ 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C</w:t>
      </w:r>
      <w:r>
        <w:rPr>
          <w:rFonts w:ascii="Cambria Math" w:hAnsi="Cambria Math" w:cs="Cambria Math" w:eastAsia="Cambria Math"/>
          <w:w w:val="105"/>
          <w:position w:val="1"/>
          <w:vertAlign w:val="baseline"/>
        </w:rPr>
        <w:t>)</w:t>
      </w:r>
      <w:r>
        <w:rPr>
          <w:w w:val="105"/>
          <w:vertAlign w:val="baseline"/>
        </w:rPr>
        <w:t>) (նկ. 4.2.4):</w:t>
      </w:r>
    </w:p>
    <w:p>
      <w:pPr>
        <w:pStyle w:val="Heading4"/>
        <w:spacing w:line="349" w:lineRule="exact"/>
        <w:ind w:right="2964"/>
        <w:jc w:val="right"/>
        <w:rPr>
          <w:i/>
        </w:rPr>
      </w:pPr>
      <w:r>
        <w:rPr/>
        <w:pict>
          <v:group style="position:absolute;margin-left:187.710007pt;margin-top:12.902578pt;width:224.1pt;height:160.7pt;mso-position-horizontal-relative:page;mso-position-vertical-relative:paragraph;z-index:15872000" id="docshapegroup1192" coordorigin="3754,258" coordsize="4482,3214">
            <v:shape style="position:absolute;left:3856;top:1482;width:3717;height:1734" id="docshape1193" coordorigin="3857,1483" coordsize="3717,1734" path="m5714,3217l5630,3216,5547,3214,5467,3210,5387,3204,5310,3197,5233,3189,5157,3178,5082,3166,5008,3152,4934,3137,4860,3119,4786,3100,4699,3076,4617,3050,4540,3023,4467,2994,4399,2964,4333,2932,4272,2898,4213,2862,4158,2824,4105,2783,4038,2724,3981,2664,3936,2604,3901,2543,3876,2481,3862,2416,3857,2349,3862,2282,3876,2218,3901,2155,3936,2094,3981,2034,4038,1975,4105,1916,4158,1876,4213,1838,4272,1802,4333,1768,4399,1735,4467,1705,4540,1676,4617,1649,4699,1623,4786,1599,4860,1580,4934,1563,5008,1547,5082,1533,5157,1521,5233,1511,5310,1502,5387,1495,5467,1490,5547,1486,5630,1483,5714,1483,5799,1483,5882,1486,5963,1490,6042,1495,6120,1502,6197,1511,6273,1521,6348,1533,6422,1547,6496,1563,6570,1580,6644,1599,6731,1623,6813,1649,6890,1676,6963,1705,7031,1735,7097,1768,7158,1802,7217,1838,7272,1876,7325,1916,7392,1975,7449,2034,7494,2094,7529,2155,7554,2218,7568,2282,7573,2349,7568,2416,7554,2481,7529,2543,7494,2604,7449,2664,7392,2724,7325,2783,7272,2824,7217,2862,7158,2898,7097,2932,7031,2964,6963,2994,6890,3023,6813,3050,6731,3076,6644,3100,6570,3119,6496,3137,6422,3152,6348,3166,6273,3178,6197,3189,6120,3197,6042,3204,5963,3210,5882,3214,5799,3216,5714,3217e" filled="false" stroked="true" strokeweight=".06pt" strokecolor="#000000">
              <v:path arrowok="t"/>
              <v:stroke dashstyle="solid"/>
            </v:shape>
            <v:shape style="position:absolute;left:3754;top:2246;width:206;height:206" type="#_x0000_t75" id="docshape1194" stroked="false">
              <v:imagedata r:id="rId480" o:title=""/>
            </v:shape>
            <v:shape style="position:absolute;left:5689;top:1380;width:204;height:204" id="docshape1195" coordorigin="5689,1381" coordsize="204,204" path="m5791,1381l5729,1402,5693,1456,5689,1483,5690,1496,5719,1555,5777,1584,5791,1585,5805,1584,5864,1555,5892,1496,5893,1483,5892,1469,5864,1410,5805,1381,5791,1381xe" filled="true" fillcolor="#000000" stroked="false">
              <v:path arrowok="t"/>
              <v:fill type="solid"/>
            </v:shape>
            <v:shape style="position:absolute;left:5689;top:1380;width:204;height:204" id="docshape1196" coordorigin="5689,1381" coordsize="204,204" path="m5791,1585l5729,1563,5693,1509,5689,1483,5690,1469,5719,1410,5777,1381,5791,1381,5805,1381,5864,1410,5892,1469,5893,1483,5892,1496,5864,1555,5805,1584,5791,1585e" filled="false" stroked="true" strokeweight=".06pt" strokecolor="#000000">
              <v:path arrowok="t"/>
              <v:stroke dashstyle="solid"/>
            </v:shape>
            <v:shape style="position:absolute;left:4212;top:2808;width:206;height:206" type="#_x0000_t75" id="docshape1197" stroked="false">
              <v:imagedata r:id="rId481" o:title=""/>
            </v:shape>
            <v:shape style="position:absolute;left:6707;top:1532;width:206;height:206" type="#_x0000_t75" id="docshape1198" stroked="false">
              <v:imagedata r:id="rId482" o:title=""/>
            </v:shape>
            <v:shape style="position:absolute;left:7420;top:2094;width:204;height:204" id="docshape1199" coordorigin="7421,2095" coordsize="204,204" path="m7523,2095l7460,2116,7424,2170,7421,2197,7422,2210,7450,2269,7509,2298,7523,2299,7536,2298,7595,2269,7624,2210,7625,2197,7624,2183,7595,2124,7536,2095,7523,2095xe" filled="true" fillcolor="#000000" stroked="false">
              <v:path arrowok="t"/>
              <v:fill type="solid"/>
            </v:shape>
            <v:shape style="position:absolute;left:7420;top:2094;width:204;height:204" id="docshape1200" coordorigin="7421,2095" coordsize="204,204" path="m7523,2299l7460,2277,7424,2223,7421,2197,7422,2183,7450,2124,7509,2095,7523,2095,7536,2095,7595,2124,7624,2183,7625,2197,7624,2210,7595,2269,7536,2298,7523,2299e" filled="false" stroked="true" strokeweight=".06pt" strokecolor="#000000">
              <v:path arrowok="t"/>
              <v:stroke dashstyle="solid"/>
            </v:shape>
            <v:line style="position:absolute" from="5791,1483" to="6031,1581" stroked="true" strokeweight=".06pt" strokecolor="#000000">
              <v:stroke dashstyle="solid"/>
            </v:line>
            <v:line style="position:absolute" from="6271,1681" to="6511,1780" stroked="true" strokeweight=".06pt" strokecolor="#000000">
              <v:stroke dashstyle="solid"/>
            </v:line>
            <v:line style="position:absolute" from="6751,1879" to="6992,1978" stroked="true" strokeweight=".06pt" strokecolor="#000000">
              <v:stroke dashstyle="solid"/>
            </v:line>
            <v:line style="position:absolute" from="7232,2077" to="7472,2175" stroked="true" strokeweight=".06pt" strokecolor="#000000">
              <v:stroke dashstyle="solid"/>
            </v:line>
            <v:line style="position:absolute" from="6810,1635" to="8134,361" stroked="true" strokeweight=".06pt" strokecolor="#000000">
              <v:stroke dashstyle="solid"/>
            </v:line>
            <v:shape style="position:absolute;left:8031;top:258;width:204;height:204" id="docshape1201" coordorigin="8032,259" coordsize="204,204" path="m8134,259l8071,280,8035,334,8032,361,8032,374,8061,433,8120,462,8134,463,8147,462,8206,433,8235,374,8236,361,8235,347,8206,288,8147,259,8134,259xe" filled="true" fillcolor="#000000" stroked="false">
              <v:path arrowok="t"/>
              <v:fill type="solid"/>
            </v:shape>
            <v:shape style="position:absolute;left:8031;top:258;width:204;height:204" id="docshape1202" coordorigin="8032,259" coordsize="204,204" path="m8134,463l8071,441,8035,387,8032,361,8032,347,8061,288,8120,259,8134,259,8147,259,8206,288,8235,347,8236,361,8235,374,8206,433,8147,462,8134,463e" filled="false" stroked="true" strokeweight=".06pt" strokecolor="#000000">
              <v:path arrowok="t"/>
              <v:stroke dashstyle="solid"/>
            </v:shape>
            <v:line style="position:absolute" from="5791,1483" to="6025,1370" stroked="true" strokeweight=".06pt" strokecolor="#000000">
              <v:stroke dashstyle="solid"/>
            </v:line>
            <v:line style="position:absolute" from="6259,1258" to="6494,1145" stroked="true" strokeweight=".06pt" strokecolor="#000000">
              <v:stroke dashstyle="solid"/>
            </v:line>
            <v:line style="position:absolute" from="6728,1034" to="6962,921" stroked="true" strokeweight=".06pt" strokecolor="#000000">
              <v:stroke dashstyle="solid"/>
            </v:line>
            <v:line style="position:absolute" from="7198,809" to="7432,697" stroked="true" strokeweight=".06pt" strokecolor="#000000">
              <v:stroke dashstyle="solid"/>
            </v:line>
            <v:line style="position:absolute" from="7666,585" to="7900,472" stroked="true" strokeweight=".06pt" strokecolor="#000000">
              <v:stroke dashstyle="solid"/>
            </v:line>
            <v:line style="position:absolute" from="7523,2197" to="7604,1949" stroked="true" strokeweight=".06pt" strokecolor="#000000">
              <v:stroke dashstyle="solid"/>
            </v:line>
            <v:line style="position:absolute" from="7687,1703" to="7769,1456" stroked="true" strokeweight=".06pt" strokecolor="#000000">
              <v:stroke dashstyle="solid"/>
            </v:line>
            <v:line style="position:absolute" from="7850,1210" to="7933,963" stroked="true" strokeweight=".06pt" strokecolor="#000000">
              <v:stroke dashstyle="solid"/>
            </v:line>
            <v:line style="position:absolute" from="8015,716" to="8098,469" stroked="true" strokeweight=".06pt" strokecolor="#000000">
              <v:stroke dashstyle="solid"/>
            </v:line>
            <v:shape style="position:absolute;left:5540;top:866;width:506;height:431" type="#_x0000_t202" id="docshape1203" filled="false" stroked="false">
              <v:textbox inset="0,0,0,0">
                <w:txbxContent>
                  <w:p>
                    <w:pPr>
                      <w:spacing w:line="412" w:lineRule="exact" w:before="0"/>
                      <w:ind w:left="0" w:right="0" w:firstLine="0"/>
                      <w:jc w:val="left"/>
                      <w:rPr>
                        <w:rFonts w:ascii="Times New Roman" w:hAnsi="Times New Roman"/>
                        <w:sz w:val="19"/>
                      </w:rPr>
                    </w:pPr>
                    <w:r>
                      <w:rPr>
                        <w:rFonts w:ascii="Times New Roman" w:hAnsi="Times New Roman"/>
                        <w:i/>
                        <w:spacing w:val="5"/>
                        <w:w w:val="110"/>
                        <w:position w:val="8"/>
                        <w:sz w:val="32"/>
                      </w:rPr>
                      <w:t>v</w:t>
                    </w:r>
                    <w:r>
                      <w:rPr>
                        <w:rFonts w:ascii="Times New Roman" w:hAnsi="Times New Roman"/>
                        <w:i/>
                        <w:spacing w:val="5"/>
                        <w:w w:val="110"/>
                        <w:sz w:val="19"/>
                      </w:rPr>
                      <w:t>i</w:t>
                    </w:r>
                    <w:r>
                      <w:rPr>
                        <w:rFonts w:ascii="Cambria" w:hAnsi="Cambria"/>
                        <w:spacing w:val="5"/>
                        <w:w w:val="110"/>
                        <w:sz w:val="19"/>
                      </w:rPr>
                      <w:t>−</w:t>
                    </w:r>
                    <w:r>
                      <w:rPr>
                        <w:rFonts w:ascii="Times New Roman" w:hAnsi="Times New Roman"/>
                        <w:spacing w:val="5"/>
                        <w:w w:val="110"/>
                        <w:sz w:val="19"/>
                      </w:rPr>
                      <w:t>1</w:t>
                    </w:r>
                  </w:p>
                </w:txbxContent>
              </v:textbox>
              <w10:wrap type="none"/>
            </v:shape>
            <v:shape style="position:absolute;left:6762;top:1062;width:163;height:360" type="#_x0000_t202" id="docshape1204" filled="false" stroked="false">
              <v:textbox inset="0,0,0,0">
                <w:txbxContent>
                  <w:p>
                    <w:pPr>
                      <w:spacing w:line="358" w:lineRule="exact" w:before="0"/>
                      <w:ind w:left="0" w:right="0" w:firstLine="0"/>
                      <w:jc w:val="left"/>
                      <w:rPr>
                        <w:rFonts w:ascii="Times New Roman"/>
                        <w:i/>
                        <w:sz w:val="32"/>
                      </w:rPr>
                    </w:pPr>
                    <w:r>
                      <w:rPr>
                        <w:rFonts w:ascii="Times New Roman"/>
                        <w:i/>
                        <w:w w:val="100"/>
                        <w:sz w:val="32"/>
                      </w:rPr>
                      <w:t>v</w:t>
                    </w:r>
                  </w:p>
                </w:txbxContent>
              </v:textbox>
              <w10:wrap type="none"/>
            </v:shape>
            <v:shape style="position:absolute;left:6922;top:1259;width:74;height:216" type="#_x0000_t202" id="docshape1205" filled="false" stroked="false">
              <v:textbox inset="0,0,0,0">
                <w:txbxContent>
                  <w:p>
                    <w:pPr>
                      <w:spacing w:line="214" w:lineRule="exact" w:before="0"/>
                      <w:ind w:left="0" w:right="0" w:firstLine="0"/>
                      <w:jc w:val="left"/>
                      <w:rPr>
                        <w:rFonts w:ascii="Times New Roman"/>
                        <w:i/>
                        <w:sz w:val="19"/>
                      </w:rPr>
                    </w:pPr>
                    <w:r>
                      <w:rPr>
                        <w:rFonts w:ascii="Times New Roman"/>
                        <w:i/>
                        <w:w w:val="101"/>
                        <w:sz w:val="19"/>
                      </w:rPr>
                      <w:t>i</w:t>
                    </w:r>
                  </w:p>
                </w:txbxContent>
              </v:textbox>
              <w10:wrap type="none"/>
            </v:shape>
            <v:shape style="position:absolute;left:5539;top:2192;width:235;height:359" type="#_x0000_t202" id="docshape1206" filled="false" stroked="false">
              <v:textbox inset="0,0,0,0">
                <w:txbxContent>
                  <w:p>
                    <w:pPr>
                      <w:spacing w:line="358" w:lineRule="exact" w:before="0"/>
                      <w:ind w:left="0" w:right="0" w:firstLine="0"/>
                      <w:jc w:val="left"/>
                      <w:rPr>
                        <w:rFonts w:ascii="Times New Roman"/>
                        <w:i/>
                        <w:sz w:val="32"/>
                      </w:rPr>
                    </w:pPr>
                    <w:r>
                      <w:rPr>
                        <w:rFonts w:ascii="Times New Roman"/>
                        <w:i/>
                        <w:w w:val="100"/>
                        <w:sz w:val="32"/>
                      </w:rPr>
                      <w:t>C</w:t>
                    </w:r>
                  </w:p>
                </w:txbxContent>
              </v:textbox>
              <w10:wrap type="none"/>
            </v:shape>
            <v:shape style="position:absolute;left:7729;top:1980;width:506;height:431" type="#_x0000_t202" id="docshape1207" filled="false" stroked="false">
              <v:textbox inset="0,0,0,0">
                <w:txbxContent>
                  <w:p>
                    <w:pPr>
                      <w:spacing w:line="412" w:lineRule="exact" w:before="0"/>
                      <w:ind w:left="0" w:right="0" w:firstLine="0"/>
                      <w:jc w:val="left"/>
                      <w:rPr>
                        <w:rFonts w:ascii="Times New Roman"/>
                        <w:sz w:val="19"/>
                      </w:rPr>
                    </w:pPr>
                    <w:r>
                      <w:rPr>
                        <w:rFonts w:ascii="Times New Roman"/>
                        <w:i/>
                        <w:spacing w:val="5"/>
                        <w:w w:val="110"/>
                        <w:position w:val="8"/>
                        <w:sz w:val="32"/>
                      </w:rPr>
                      <w:t>v</w:t>
                    </w:r>
                    <w:r>
                      <w:rPr>
                        <w:rFonts w:ascii="Times New Roman"/>
                        <w:i/>
                        <w:spacing w:val="5"/>
                        <w:w w:val="110"/>
                        <w:sz w:val="19"/>
                      </w:rPr>
                      <w:t>i</w:t>
                    </w:r>
                    <w:r>
                      <w:rPr>
                        <w:rFonts w:ascii="Cambria"/>
                        <w:spacing w:val="5"/>
                        <w:w w:val="110"/>
                        <w:sz w:val="19"/>
                      </w:rPr>
                      <w:t>+</w:t>
                    </w:r>
                    <w:r>
                      <w:rPr>
                        <w:rFonts w:ascii="Times New Roman"/>
                        <w:spacing w:val="5"/>
                        <w:w w:val="110"/>
                        <w:sz w:val="19"/>
                      </w:rPr>
                      <w:t>1</w:t>
                    </w:r>
                  </w:p>
                </w:txbxContent>
              </v:textbox>
              <w10:wrap type="none"/>
            </v:shape>
            <v:shape style="position:absolute;left:4165;top:3059;width:271;height:412" type="#_x0000_t202" id="docshape1208" filled="false" stroked="false">
              <v:textbox inset="0,0,0,0">
                <w:txbxContent>
                  <w:p>
                    <w:pPr>
                      <w:spacing w:line="410" w:lineRule="exact" w:before="0"/>
                      <w:ind w:left="0" w:right="0" w:firstLine="0"/>
                      <w:jc w:val="left"/>
                      <w:rPr>
                        <w:rFonts w:ascii="Times New Roman"/>
                        <w:i/>
                        <w:sz w:val="19"/>
                      </w:rPr>
                    </w:pPr>
                    <w:r>
                      <w:rPr>
                        <w:rFonts w:ascii="Times New Roman"/>
                        <w:i/>
                        <w:spacing w:val="11"/>
                        <w:sz w:val="32"/>
                      </w:rPr>
                      <w:t>v</w:t>
                    </w:r>
                    <w:r>
                      <w:rPr>
                        <w:rFonts w:ascii="Times New Roman"/>
                        <w:i/>
                        <w:spacing w:val="11"/>
                        <w:position w:val="-7"/>
                        <w:sz w:val="19"/>
                      </w:rPr>
                      <w:t>s</w:t>
                    </w:r>
                  </w:p>
                </w:txbxContent>
              </v:textbox>
              <w10:wrap type="none"/>
            </v:shape>
            <w10:wrap type="none"/>
          </v:group>
        </w:pict>
      </w:r>
      <w:r>
        <w:rPr>
          <w:i/>
          <w:w w:val="98"/>
        </w:rPr>
        <w:t>v</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6"/>
        <w:rPr>
          <w:rFonts w:ascii="Times New Roman"/>
          <w:i/>
          <w:sz w:val="26"/>
        </w:rPr>
      </w:pPr>
    </w:p>
    <w:p>
      <w:pPr>
        <w:spacing w:before="90"/>
        <w:ind w:left="2931" w:right="0" w:firstLine="0"/>
        <w:jc w:val="left"/>
        <w:rPr>
          <w:rFonts w:ascii="Times New Roman"/>
          <w:sz w:val="19"/>
        </w:rPr>
      </w:pPr>
      <w:r>
        <w:rPr>
          <w:rFonts w:ascii="Times New Roman"/>
          <w:i/>
          <w:spacing w:val="-5"/>
          <w:sz w:val="32"/>
        </w:rPr>
        <w:t>v</w:t>
      </w:r>
      <w:r>
        <w:rPr>
          <w:rFonts w:ascii="Times New Roman"/>
          <w:spacing w:val="-5"/>
          <w:position w:val="-7"/>
          <w:sz w:val="19"/>
        </w:rPr>
        <w:t>1</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90"/>
        <w:ind w:left="1"/>
        <w:jc w:val="center"/>
      </w:pPr>
      <w:r>
        <w:rPr/>
        <w:t>Նկ.</w:t>
      </w:r>
      <w:r>
        <w:rPr>
          <w:spacing w:val="-2"/>
        </w:rPr>
        <w:t> 4.2.4</w:t>
      </w:r>
    </w:p>
    <w:p>
      <w:pPr>
        <w:pStyle w:val="BodyText"/>
        <w:spacing w:line="360" w:lineRule="auto" w:before="158"/>
        <w:ind w:left="617" w:right="611" w:firstLine="567"/>
        <w:jc w:val="both"/>
        <w:rPr>
          <w:rFonts w:ascii="Cambria Math" w:hAnsi="Cambria Math" w:cs="Cambria Math" w:eastAsia="Cambria Math"/>
          <w:sz w:val="20"/>
          <w:szCs w:val="20"/>
        </w:rPr>
      </w:pPr>
      <w:r>
        <w:rPr>
          <w:w w:val="105"/>
        </w:rPr>
        <w:t>Դիցուք</w:t>
      </w:r>
      <w:r>
        <w:rPr>
          <w:spacing w:val="-16"/>
          <w:w w:val="105"/>
        </w:rPr>
        <w:t> </w:t>
      </w:r>
      <w:r>
        <w:rPr>
          <w:rFonts w:ascii="Cambria Math" w:hAnsi="Cambria Math" w:cs="Cambria Math" w:eastAsia="Cambria Math"/>
          <w:spacing w:val="13"/>
          <w:w w:val="105"/>
        </w:rPr>
        <w:t>S</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3"/>
          <w:w w:val="105"/>
        </w:rPr>
        <w:t> </w:t>
      </w:r>
      <w:r>
        <w:rPr>
          <w:rFonts w:ascii="Cambria Math" w:hAnsi="Cambria Math" w:cs="Cambria Math" w:eastAsia="Cambria Math"/>
          <w:w w:val="105"/>
          <w:position w:val="1"/>
        </w:rPr>
        <w:t>{</w:t>
      </w:r>
      <w:r>
        <w:rPr>
          <w:rFonts w:ascii="Cambria Math" w:hAnsi="Cambria Math" w:cs="Cambria Math" w:eastAsia="Cambria Math"/>
          <w:w w:val="105"/>
        </w:rPr>
        <w:t>v,</w:t>
      </w:r>
      <w:r>
        <w:rPr>
          <w:rFonts w:ascii="Cambria Math" w:hAnsi="Cambria Math" w:cs="Cambria Math" w:eastAsia="Cambria Math"/>
          <w:spacing w:val="-14"/>
          <w:w w:val="105"/>
        </w:rPr>
        <w:t> </w:t>
      </w:r>
      <w:r>
        <w:rPr>
          <w:rFonts w:ascii="Cambria Math" w:hAnsi="Cambria Math" w:cs="Cambria Math" w:eastAsia="Cambria Math"/>
          <w:w w:val="115"/>
        </w:rPr>
        <w:t>v</w:t>
      </w:r>
      <w:r>
        <w:rPr>
          <w:rFonts w:ascii="Cambria Math" w:hAnsi="Cambria Math" w:cs="Cambria Math" w:eastAsia="Cambria Math"/>
          <w:w w:val="115"/>
          <w:vertAlign w:val="subscript"/>
        </w:rPr>
        <w:t>i-</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i+1</w:t>
      </w:r>
      <w:r>
        <w:rPr>
          <w:rFonts w:ascii="Cambria Math" w:hAnsi="Cambria Math" w:cs="Cambria Math" w:eastAsia="Cambria Math"/>
          <w:w w:val="105"/>
          <w:position w:val="1"/>
          <w:vertAlign w:val="baseline"/>
        </w:rPr>
        <w:t>}</w:t>
      </w:r>
      <w:r>
        <w:rPr>
          <w:b/>
          <w:bCs/>
          <w:w w:val="105"/>
          <w:vertAlign w:val="baseline"/>
        </w:rPr>
        <w:t>:</w:t>
      </w:r>
      <w:r>
        <w:rPr>
          <w:b/>
          <w:bCs/>
          <w:spacing w:val="-11"/>
          <w:w w:val="105"/>
          <w:vertAlign w:val="baseline"/>
        </w:rPr>
        <w:t> </w:t>
      </w:r>
      <w:r>
        <w:rPr>
          <w:w w:val="105"/>
          <w:vertAlign w:val="baseline"/>
        </w:rPr>
        <w:t>Դիտարկենք</w:t>
      </w:r>
      <w:r>
        <w:rPr>
          <w:spacing w:val="-12"/>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5"/>
          <w:w w:val="105"/>
          <w:vertAlign w:val="baseline"/>
        </w:rPr>
        <w:t> </w:t>
      </w:r>
      <w:r>
        <w:rPr>
          <w:w w:val="105"/>
          <w:vertAlign w:val="baseline"/>
        </w:rPr>
        <w:t>գրաֆի</w:t>
      </w:r>
      <w:r>
        <w:rPr>
          <w:spacing w:val="-12"/>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S</w:t>
      </w:r>
      <w:r>
        <w:rPr>
          <w:rFonts w:ascii="Cambria Math" w:hAnsi="Cambria Math" w:cs="Cambria Math" w:eastAsia="Cambria Math"/>
          <w:w w:val="105"/>
          <w:position w:val="1"/>
          <w:vertAlign w:val="baseline"/>
        </w:rPr>
        <w:t>]</w:t>
      </w:r>
      <w:r>
        <w:rPr>
          <w:rFonts w:ascii="Cambria Math" w:hAnsi="Cambria Math" w:cs="Cambria Math" w:eastAsia="Cambria Math"/>
          <w:spacing w:val="-4"/>
          <w:w w:val="105"/>
          <w:position w:val="1"/>
          <w:vertAlign w:val="baseline"/>
        </w:rPr>
        <w:t> </w:t>
      </w:r>
      <w:r>
        <w:rPr>
          <w:w w:val="105"/>
          <w:vertAlign w:val="baseline"/>
        </w:rPr>
        <w:t>ծնված</w:t>
      </w:r>
      <w:r>
        <w:rPr>
          <w:spacing w:val="-12"/>
          <w:w w:val="105"/>
          <w:vertAlign w:val="baseline"/>
        </w:rPr>
        <w:t> </w:t>
      </w:r>
      <w:r>
        <w:rPr>
          <w:w w:val="105"/>
          <w:vertAlign w:val="baseline"/>
        </w:rPr>
        <w:t>ենթագրաֆը:</w:t>
      </w:r>
      <w:r>
        <w:rPr>
          <w:spacing w:val="-11"/>
          <w:w w:val="105"/>
          <w:vertAlign w:val="baseline"/>
        </w:rPr>
        <w:t> </w:t>
      </w:r>
      <w:r>
        <w:rPr>
          <w:w w:val="105"/>
          <w:vertAlign w:val="baseline"/>
        </w:rPr>
        <w:t>Պարզ</w:t>
      </w:r>
      <w:r>
        <w:rPr>
          <w:spacing w:val="-12"/>
          <w:w w:val="105"/>
          <w:vertAlign w:val="baseline"/>
        </w:rPr>
        <w:t> </w:t>
      </w:r>
      <w:r>
        <w:rPr>
          <w:w w:val="105"/>
          <w:vertAlign w:val="baseline"/>
        </w:rPr>
        <w:t>է, որ</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գրաֆում</w:t>
      </w:r>
      <w:r>
        <w:rPr>
          <w:w w:val="105"/>
          <w:vertAlign w:val="baseline"/>
        </w:rPr>
        <w:t> առկա</w:t>
      </w:r>
      <w:r>
        <w:rPr>
          <w:w w:val="105"/>
          <w:vertAlign w:val="baseline"/>
        </w:rPr>
        <w:t> են</w:t>
      </w:r>
      <w:r>
        <w:rPr>
          <w:w w:val="105"/>
          <w:vertAlign w:val="baseline"/>
        </w:rPr>
        <w:t> </w:t>
      </w:r>
      <w:r>
        <w:rPr>
          <w:rFonts w:ascii="Cambria Math" w:hAnsi="Cambria Math" w:cs="Cambria Math" w:eastAsia="Cambria Math"/>
          <w:w w:val="115"/>
          <w:vertAlign w:val="baseline"/>
        </w:rPr>
        <w:t>vv</w:t>
      </w:r>
      <w:r>
        <w:rPr>
          <w:rFonts w:ascii="Cambria Math" w:hAnsi="Cambria Math" w:cs="Cambria Math" w:eastAsia="Cambria Math"/>
          <w:w w:val="115"/>
          <w:vertAlign w:val="subscript"/>
        </w:rPr>
        <w:t>i-</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vv</w:t>
      </w:r>
      <w:r>
        <w:rPr>
          <w:rFonts w:ascii="Cambria Math" w:hAnsi="Cambria Math" w:cs="Cambria Math" w:eastAsia="Cambria Math"/>
          <w:w w:val="105"/>
          <w:vertAlign w:val="subscript"/>
        </w:rPr>
        <w:t>i+1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i-</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i+1</w:t>
      </w:r>
      <w:r>
        <w:rPr>
          <w:rFonts w:ascii="Cambria Math" w:hAnsi="Cambria Math" w:cs="Cambria Math" w:eastAsia="Cambria Math"/>
          <w:w w:val="105"/>
          <w:vertAlign w:val="baseline"/>
        </w:rPr>
        <w:t> </w:t>
      </w:r>
      <w:r>
        <w:rPr>
          <w:w w:val="105"/>
          <w:vertAlign w:val="baseline"/>
        </w:rPr>
        <w:t>կողերից</w:t>
      </w:r>
      <w:r>
        <w:rPr>
          <w:w w:val="105"/>
          <w:vertAlign w:val="baseline"/>
        </w:rPr>
        <w:t> առնվազն</w:t>
      </w:r>
      <w:r>
        <w:rPr>
          <w:w w:val="105"/>
          <w:vertAlign w:val="baseline"/>
        </w:rPr>
        <w:t> երկուսը</w:t>
      </w:r>
      <w:r>
        <w:rPr>
          <w:w w:val="105"/>
          <w:vertAlign w:val="baseline"/>
        </w:rPr>
        <w:t> (նկ.</w:t>
      </w:r>
      <w:r>
        <w:rPr>
          <w:w w:val="105"/>
          <w:vertAlign w:val="baseline"/>
        </w:rPr>
        <w:t> 4.2.4): Հետևաբար,</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գրաֆում</w:t>
      </w:r>
      <w:r>
        <w:rPr>
          <w:w w:val="105"/>
          <w:vertAlign w:val="baseline"/>
        </w:rPr>
        <w:t> առկա</w:t>
      </w:r>
      <w:r>
        <w:rPr>
          <w:w w:val="105"/>
          <w:vertAlign w:val="baseline"/>
        </w:rPr>
        <w:t> է</w:t>
      </w:r>
      <w:r>
        <w:rPr>
          <w:w w:val="105"/>
          <w:vertAlign w:val="baseline"/>
        </w:rPr>
        <w:t> </w:t>
      </w:r>
      <w:r>
        <w:rPr>
          <w:rFonts w:ascii="Cambria Math" w:hAnsi="Cambria Math" w:cs="Cambria Math" w:eastAsia="Cambria Math"/>
          <w:w w:val="115"/>
          <w:vertAlign w:val="baseline"/>
        </w:rPr>
        <w:t>vv</w:t>
      </w:r>
      <w:r>
        <w:rPr>
          <w:rFonts w:ascii="Cambria Math" w:hAnsi="Cambria Math" w:cs="Cambria Math" w:eastAsia="Cambria Math"/>
          <w:w w:val="115"/>
          <w:vertAlign w:val="subscript"/>
        </w:rPr>
        <w:t>i-</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vv</w:t>
      </w:r>
      <w:r>
        <w:rPr>
          <w:rFonts w:ascii="Cambria Math" w:hAnsi="Cambria Math" w:cs="Cambria Math" w:eastAsia="Cambria Math"/>
          <w:w w:val="105"/>
          <w:vertAlign w:val="subscript"/>
        </w:rPr>
        <w:t>i+1</w:t>
      </w:r>
      <w:r>
        <w:rPr>
          <w:rFonts w:ascii="Cambria Math" w:hAnsi="Cambria Math" w:cs="Cambria Math" w:eastAsia="Cambria Math"/>
          <w:w w:val="105"/>
          <w:vertAlign w:val="baseline"/>
        </w:rPr>
        <w:t> </w:t>
      </w:r>
      <w:r>
        <w:rPr>
          <w:w w:val="105"/>
          <w:vertAlign w:val="baseline"/>
        </w:rPr>
        <w:t>կողերից</w:t>
      </w:r>
      <w:r>
        <w:rPr>
          <w:w w:val="105"/>
          <w:vertAlign w:val="baseline"/>
        </w:rPr>
        <w:t> մեկը,</w:t>
      </w:r>
      <w:r>
        <w:rPr>
          <w:w w:val="105"/>
          <w:vertAlign w:val="baseline"/>
        </w:rPr>
        <w:t> ինչը</w:t>
      </w:r>
      <w:r>
        <w:rPr>
          <w:w w:val="105"/>
          <w:vertAlign w:val="baseline"/>
        </w:rPr>
        <w:t> հակասում</w:t>
      </w:r>
      <w:r>
        <w:rPr>
          <w:w w:val="105"/>
          <w:vertAlign w:val="baseline"/>
        </w:rPr>
        <w:t> է</w:t>
      </w:r>
      <w:r>
        <w:rPr>
          <w:w w:val="105"/>
          <w:vertAlign w:val="baseline"/>
        </w:rPr>
        <w:t> </w:t>
      </w:r>
      <w:r>
        <w:rPr>
          <w:rFonts w:ascii="Cambria Math" w:hAnsi="Cambria Math" w:cs="Cambria Math" w:eastAsia="Cambria Math"/>
          <w:w w:val="105"/>
          <w:vertAlign w:val="baseline"/>
        </w:rPr>
        <w:t>C</w:t>
      </w:r>
      <w:r>
        <w:rPr>
          <w:w w:val="105"/>
          <w:vertAlign w:val="baseline"/>
        </w:rPr>
        <w:t>-ի </w:t>
      </w:r>
      <w:r>
        <w:rPr>
          <w:vertAlign w:val="baseline"/>
        </w:rPr>
        <w:t>ընտրությանը: Այս հակասությունը ապացուցում է թեորեմը:</w:t>
      </w:r>
      <w:r>
        <w:rPr>
          <w:spacing w:val="40"/>
          <w:vertAlign w:val="baseline"/>
        </w:rPr>
        <w:t> </w:t>
      </w:r>
      <w:r>
        <w:rPr>
          <w:rFonts w:ascii="Cambria Math" w:hAnsi="Cambria Math" w:cs="Cambria Math" w:eastAsia="Cambria Math"/>
          <w:sz w:val="20"/>
          <w:szCs w:val="20"/>
          <w:vertAlign w:val="baseline"/>
        </w:rPr>
        <w:t>∎</w:t>
      </w:r>
    </w:p>
    <w:p>
      <w:pPr>
        <w:pStyle w:val="BodyText"/>
        <w:spacing w:line="360" w:lineRule="auto"/>
        <w:ind w:left="617" w:right="611" w:firstLine="567"/>
        <w:jc w:val="both"/>
      </w:pPr>
      <w:r>
        <w:rPr/>
        <w:t>Համիլտոնյան գրաֆների տեսության մեջ առկա են նաև գրաֆներում համիլտոնյան ցիկլի գոյության այնպիսի բավարար պայմաններ, որոնց դեպքում</w:t>
      </w:r>
      <w:r>
        <w:rPr>
          <w:spacing w:val="40"/>
        </w:rPr>
        <w:t> </w:t>
      </w:r>
      <w:r>
        <w:rPr/>
        <w:t>սահմանափակումները դրվում են ոչ թե գագաթների աստիճանների կամ գրաֆի ենթագրաֆների</w:t>
      </w:r>
      <w:r>
        <w:rPr>
          <w:spacing w:val="72"/>
        </w:rPr>
        <w:t>  </w:t>
      </w:r>
      <w:r>
        <w:rPr/>
        <w:t>վրա,</w:t>
      </w:r>
      <w:r>
        <w:rPr>
          <w:spacing w:val="72"/>
        </w:rPr>
        <w:t>  </w:t>
      </w:r>
      <w:r>
        <w:rPr/>
        <w:t>այլ</w:t>
      </w:r>
      <w:r>
        <w:rPr>
          <w:spacing w:val="71"/>
        </w:rPr>
        <w:t>  </w:t>
      </w:r>
      <w:r>
        <w:rPr/>
        <w:t>գրաֆի</w:t>
      </w:r>
      <w:r>
        <w:rPr>
          <w:spacing w:val="72"/>
        </w:rPr>
        <w:t>  </w:t>
      </w:r>
      <w:r>
        <w:rPr/>
        <w:t>ուրիշ</w:t>
      </w:r>
      <w:r>
        <w:rPr>
          <w:spacing w:val="72"/>
        </w:rPr>
        <w:t>  </w:t>
      </w:r>
      <w:r>
        <w:rPr/>
        <w:t>բնութագրիչների</w:t>
      </w:r>
      <w:r>
        <w:rPr>
          <w:spacing w:val="72"/>
        </w:rPr>
        <w:t>  </w:t>
      </w:r>
      <w:r>
        <w:rPr/>
        <w:t>վրա:</w:t>
      </w:r>
      <w:r>
        <w:rPr>
          <w:spacing w:val="72"/>
        </w:rPr>
        <w:t>  </w:t>
      </w:r>
      <w:r>
        <w:rPr/>
        <w:t>Այդպիսին</w:t>
      </w:r>
      <w:r>
        <w:rPr>
          <w:spacing w:val="72"/>
        </w:rPr>
        <w:t>  </w:t>
      </w:r>
      <w:r>
        <w:rPr>
          <w:spacing w:val="-5"/>
        </w:rPr>
        <w:t>է,</w:t>
      </w:r>
    </w:p>
    <w:p>
      <w:pPr>
        <w:spacing w:after="0" w:line="360" w:lineRule="auto"/>
        <w:jc w:val="both"/>
        <w:sectPr>
          <w:pgSz w:w="11910" w:h="16840"/>
          <w:pgMar w:header="0" w:footer="914" w:top="1120" w:bottom="1100" w:left="460" w:right="460"/>
        </w:sectPr>
      </w:pPr>
    </w:p>
    <w:p>
      <w:pPr>
        <w:pStyle w:val="BodyText"/>
        <w:spacing w:line="355" w:lineRule="auto" w:before="17"/>
        <w:ind w:left="617" w:right="611"/>
        <w:jc w:val="both"/>
      </w:pPr>
      <w:r>
        <w:rPr/>
        <w:t>մասնավորապես, Խվատալի և Էրդյոշի թեորեմը: Մինչ այդ թեորեմի ձևակերպմանն անցնելը տանք մեկ անհրաժեշտ սահմանում: Դիցուք </w:t>
      </w:r>
      <w:r>
        <w:rPr>
          <w:rFonts w:ascii="Cambria Math" w:hAnsi="Cambria Math" w:cs="Cambria Math" w:eastAsia="Cambria Math"/>
          <w:spacing w:val="13"/>
        </w:rPr>
        <w:t>G</w:t>
      </w:r>
      <w:r>
        <w:rPr>
          <w:rFonts w:ascii="Cambria Math" w:hAnsi="Cambria Math" w:cs="Cambria Math" w:eastAsia="Cambria Math"/>
          <w:spacing w:val="2"/>
        </w:rPr>
        <w:t> </w:t>
      </w:r>
      <w:r>
        <w:rPr>
          <w:rFonts w:ascii="Cambria Math" w:hAnsi="Cambria Math" w:cs="Cambria Math" w:eastAsia="Cambria Math"/>
        </w:rPr>
        <w:t>= (V,</w:t>
      </w:r>
      <w:r>
        <w:rPr>
          <w:rFonts w:ascii="Cambria Math" w:hAnsi="Cambria Math" w:cs="Cambria Math" w:eastAsia="Cambria Math"/>
          <w:spacing w:val="-12"/>
        </w:rPr>
        <w:t> </w:t>
      </w:r>
      <w:r>
        <w:rPr>
          <w:rFonts w:ascii="Cambria Math" w:hAnsi="Cambria Math" w:cs="Cambria Math" w:eastAsia="Cambria Math"/>
        </w:rPr>
        <w:t>E)</w:t>
      </w:r>
      <w:r>
        <w:rPr/>
        <w:t>-ն գրաֆ է և </w:t>
      </w:r>
      <w:r>
        <w:rPr>
          <w:rFonts w:ascii="Cambria Math" w:hAnsi="Cambria Math" w:cs="Cambria Math" w:eastAsia="Cambria Math"/>
          <w:spacing w:val="13"/>
        </w:rPr>
        <w:t>I</w:t>
      </w:r>
      <w:r>
        <w:rPr>
          <w:rFonts w:ascii="Cambria Math" w:hAnsi="Cambria Math" w:cs="Cambria Math" w:eastAsia="Cambria Math"/>
          <w:spacing w:val="2"/>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 Կասենք, որ </w:t>
      </w:r>
      <w:r>
        <w:rPr>
          <w:rFonts w:ascii="Cambria Math" w:hAnsi="Cambria Math" w:cs="Cambria Math" w:eastAsia="Cambria Math"/>
        </w:rPr>
        <w:t>I</w:t>
      </w:r>
      <w:r>
        <w:rPr>
          <w:b/>
          <w:bCs/>
        </w:rPr>
        <w:t>-</w:t>
      </w:r>
      <w:r>
        <w:rPr/>
        <w:t>ն հանդիսանում է գագաթների </w:t>
      </w:r>
      <w:r>
        <w:rPr>
          <w:i/>
          <w:iCs/>
          <w:sz w:val="25"/>
          <w:szCs w:val="25"/>
        </w:rPr>
        <w:t>անկախ բազմություն </w:t>
      </w:r>
      <w:r>
        <w:rPr>
          <w:rFonts w:ascii="Cambria Math" w:hAnsi="Cambria Math" w:cs="Cambria Math" w:eastAsia="Cambria Math"/>
        </w:rPr>
        <w:t>G </w:t>
      </w:r>
      <w:r>
        <w:rPr/>
        <w:t>գրաֆում, եթե </w:t>
      </w:r>
      <w:r>
        <w:rPr>
          <w:rFonts w:ascii="Cambria Math" w:hAnsi="Cambria Math" w:cs="Cambria Math" w:eastAsia="Cambria Math"/>
        </w:rPr>
        <w:t>I</w:t>
      </w:r>
      <w:r>
        <w:rPr>
          <w:b/>
          <w:bCs/>
        </w:rPr>
        <w:t>-</w:t>
      </w:r>
      <w:r>
        <w:rPr/>
        <w:t>ն չի պարունակում հարևան գագաթներ: Ամենաշատ գագաթներ պարունակող անկախ բազմություն հզորությունը նշանակենք </w:t>
      </w:r>
      <w:r>
        <w:rPr>
          <w:rFonts w:ascii="Cambria Math" w:hAnsi="Cambria Math" w:cs="Cambria Math" w:eastAsia="Cambria Math"/>
        </w:rPr>
        <w:t>a(G)</w:t>
      </w:r>
      <w:r>
        <w:rPr/>
        <w:t>-ով:</w:t>
      </w:r>
    </w:p>
    <w:p>
      <w:pPr>
        <w:spacing w:before="12"/>
        <w:ind w:left="1185" w:right="0" w:firstLine="0"/>
        <w:jc w:val="both"/>
        <w:rPr>
          <w:rFonts w:ascii="Cambria Math" w:hAnsi="Cambria Math" w:cs="Cambria Math" w:eastAsia="Cambria Math"/>
          <w:sz w:val="24"/>
          <w:szCs w:val="24"/>
        </w:rPr>
      </w:pPr>
      <w:r>
        <w:rPr>
          <w:b/>
          <w:bCs/>
          <w:sz w:val="24"/>
          <w:szCs w:val="24"/>
        </w:rPr>
        <w:t>Թեորեմ</w:t>
      </w:r>
      <w:r>
        <w:rPr>
          <w:b/>
          <w:bCs/>
          <w:spacing w:val="57"/>
          <w:w w:val="150"/>
          <w:sz w:val="24"/>
          <w:szCs w:val="24"/>
        </w:rPr>
        <w:t> </w:t>
      </w:r>
      <w:r>
        <w:rPr>
          <w:b/>
          <w:bCs/>
          <w:sz w:val="24"/>
          <w:szCs w:val="24"/>
        </w:rPr>
        <w:t>4.2.4</w:t>
      </w:r>
      <w:r>
        <w:rPr>
          <w:b/>
          <w:bCs/>
          <w:spacing w:val="58"/>
          <w:w w:val="150"/>
          <w:sz w:val="24"/>
          <w:szCs w:val="24"/>
        </w:rPr>
        <w:t> </w:t>
      </w:r>
      <w:r>
        <w:rPr>
          <w:b/>
          <w:bCs/>
          <w:sz w:val="24"/>
          <w:szCs w:val="24"/>
        </w:rPr>
        <w:t>(Խվատալ,</w:t>
      </w:r>
      <w:r>
        <w:rPr>
          <w:b/>
          <w:bCs/>
          <w:spacing w:val="58"/>
          <w:w w:val="150"/>
          <w:sz w:val="24"/>
          <w:szCs w:val="24"/>
        </w:rPr>
        <w:t> </w:t>
      </w:r>
      <w:r>
        <w:rPr>
          <w:b/>
          <w:bCs/>
          <w:sz w:val="24"/>
          <w:szCs w:val="24"/>
        </w:rPr>
        <w:t>Էրդյոշ):</w:t>
      </w:r>
      <w:r>
        <w:rPr>
          <w:b/>
          <w:bCs/>
          <w:spacing w:val="59"/>
          <w:w w:val="150"/>
          <w:sz w:val="24"/>
          <w:szCs w:val="24"/>
        </w:rPr>
        <w:t> </w:t>
      </w:r>
      <w:r>
        <w:rPr>
          <w:sz w:val="24"/>
          <w:szCs w:val="24"/>
        </w:rPr>
        <w:t>Եթե</w:t>
      </w:r>
      <w:r>
        <w:rPr>
          <w:spacing w:val="56"/>
          <w:w w:val="150"/>
          <w:sz w:val="24"/>
          <w:szCs w:val="24"/>
        </w:rPr>
        <w:t> </w:t>
      </w:r>
      <w:r>
        <w:rPr>
          <w:sz w:val="24"/>
          <w:szCs w:val="24"/>
        </w:rPr>
        <w:t>առնվազն</w:t>
      </w:r>
      <w:r>
        <w:rPr>
          <w:spacing w:val="59"/>
          <w:w w:val="150"/>
          <w:sz w:val="24"/>
          <w:szCs w:val="24"/>
        </w:rPr>
        <w:t> </w:t>
      </w:r>
      <w:r>
        <w:rPr>
          <w:sz w:val="24"/>
          <w:szCs w:val="24"/>
        </w:rPr>
        <w:t>երեք</w:t>
      </w:r>
      <w:r>
        <w:rPr>
          <w:spacing w:val="58"/>
          <w:w w:val="150"/>
          <w:sz w:val="24"/>
          <w:szCs w:val="24"/>
        </w:rPr>
        <w:t> </w:t>
      </w:r>
      <w:r>
        <w:rPr>
          <w:sz w:val="24"/>
          <w:szCs w:val="24"/>
        </w:rPr>
        <w:t>գագաթ</w:t>
      </w:r>
      <w:r>
        <w:rPr>
          <w:spacing w:val="57"/>
          <w:w w:val="150"/>
          <w:sz w:val="24"/>
          <w:szCs w:val="24"/>
        </w:rPr>
        <w:t> </w:t>
      </w:r>
      <w:r>
        <w:rPr>
          <w:sz w:val="24"/>
          <w:szCs w:val="24"/>
        </w:rPr>
        <w:t>պարունակող</w:t>
      </w:r>
      <w:r>
        <w:rPr>
          <w:spacing w:val="58"/>
          <w:w w:val="150"/>
          <w:sz w:val="24"/>
          <w:szCs w:val="24"/>
        </w:rPr>
        <w:t> </w:t>
      </w:r>
      <w:r>
        <w:rPr>
          <w:rFonts w:ascii="Cambria Math" w:hAnsi="Cambria Math" w:cs="Cambria Math" w:eastAsia="Cambria Math"/>
          <w:spacing w:val="-10"/>
          <w:sz w:val="24"/>
          <w:szCs w:val="24"/>
        </w:rPr>
        <w:t>G</w:t>
      </w:r>
    </w:p>
    <w:p>
      <w:pPr>
        <w:pStyle w:val="BodyText"/>
        <w:spacing w:before="158"/>
        <w:ind w:left="617"/>
        <w:jc w:val="both"/>
      </w:pPr>
      <w:r>
        <w:rPr/>
        <w:t>գրաֆում</w:t>
      </w:r>
      <w:r>
        <w:rPr>
          <w:spacing w:val="9"/>
        </w:rPr>
        <w:t> </w:t>
      </w:r>
      <w:r>
        <w:rPr/>
        <w:t>տեղի</w:t>
      </w:r>
      <w:r>
        <w:rPr>
          <w:spacing w:val="8"/>
        </w:rPr>
        <w:t> </w:t>
      </w:r>
      <w:r>
        <w:rPr/>
        <w:t>ունի</w:t>
      </w:r>
      <w:r>
        <w:rPr>
          <w:spacing w:val="9"/>
        </w:rPr>
        <w:t>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4"/>
          <w:position w:val="1"/>
        </w:rPr>
        <w:t> </w:t>
      </w:r>
      <w:r>
        <w:rPr>
          <w:rFonts w:ascii="Cambria Math" w:hAnsi="Cambria Math" w:cs="Cambria Math" w:eastAsia="Cambria Math"/>
        </w:rPr>
        <w:t>≤</w:t>
      </w:r>
      <w:r>
        <w:rPr>
          <w:rFonts w:ascii="Cambria Math" w:hAnsi="Cambria Math" w:cs="Cambria Math" w:eastAsia="Cambria Math"/>
          <w:spacing w:val="23"/>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7"/>
          <w:position w:val="1"/>
        </w:rPr>
        <w:t> </w:t>
      </w:r>
      <w:r>
        <w:rPr/>
        <w:t>պայմանը,</w:t>
      </w:r>
      <w:r>
        <w:rPr>
          <w:spacing w:val="6"/>
        </w:rPr>
        <w:t> </w:t>
      </w:r>
      <w:r>
        <w:rPr/>
        <w:t>ապա</w:t>
      </w:r>
      <w:r>
        <w:rPr>
          <w:spacing w:val="8"/>
        </w:rPr>
        <w:t> </w:t>
      </w:r>
      <w:r>
        <w:rPr>
          <w:rFonts w:ascii="Cambria Math" w:hAnsi="Cambria Math" w:cs="Cambria Math" w:eastAsia="Cambria Math"/>
        </w:rPr>
        <w:t>G</w:t>
      </w:r>
      <w:r>
        <w:rPr/>
        <w:t>-ն</w:t>
      </w:r>
      <w:r>
        <w:rPr>
          <w:spacing w:val="10"/>
        </w:rPr>
        <w:t> </w:t>
      </w:r>
      <w:r>
        <w:rPr/>
        <w:t>համիլտոնյան</w:t>
      </w:r>
      <w:r>
        <w:rPr>
          <w:spacing w:val="9"/>
        </w:rPr>
        <w:t> </w:t>
      </w:r>
      <w:r>
        <w:rPr/>
        <w:t>գրաֆ</w:t>
      </w:r>
      <w:r>
        <w:rPr>
          <w:spacing w:val="8"/>
        </w:rPr>
        <w:t> </w:t>
      </w:r>
      <w:r>
        <w:rPr>
          <w:spacing w:val="-5"/>
        </w:rPr>
        <w:t>է:</w:t>
      </w:r>
    </w:p>
    <w:p>
      <w:pPr>
        <w:pStyle w:val="BodyText"/>
        <w:spacing w:line="360" w:lineRule="auto" w:before="157"/>
        <w:ind w:left="617" w:right="611" w:firstLine="567"/>
        <w:jc w:val="both"/>
      </w:pPr>
      <w:r>
        <w:rPr>
          <w:b/>
          <w:bCs/>
        </w:rPr>
        <w:t>Ապացույց: </w:t>
      </w:r>
      <w:r>
        <w:rPr/>
        <w:t>Ենթադրենք հակառակը, գոյություն ունի առնվազն երեք գագաթ պարունակող </w:t>
      </w:r>
      <w:r>
        <w:rPr>
          <w:rFonts w:ascii="Cambria Math" w:hAnsi="Cambria Math" w:cs="Cambria Math" w:eastAsia="Cambria Math"/>
        </w:rPr>
        <w:t>G </w:t>
      </w:r>
      <w:r>
        <w:rPr/>
        <w:t>գրաֆ, որի համար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39"/>
          <w:position w:val="1"/>
        </w:rPr>
        <w:t> </w:t>
      </w:r>
      <w:r>
        <w:rPr>
          <w:rFonts w:ascii="Cambria Math" w:hAnsi="Cambria Math" w:cs="Cambria Math" w:eastAsia="Cambria Math"/>
        </w:rPr>
        <w:t>≤</w:t>
      </w:r>
      <w:r>
        <w:rPr>
          <w:rFonts w:ascii="Cambria Math" w:hAnsi="Cambria Math" w:cs="Cambria Math" w:eastAsia="Cambria Math"/>
          <w:spacing w:val="39"/>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 բայց </w:t>
      </w:r>
      <w:r>
        <w:rPr>
          <w:rFonts w:ascii="Cambria Math" w:hAnsi="Cambria Math" w:cs="Cambria Math" w:eastAsia="Cambria Math"/>
        </w:rPr>
        <w:t>G</w:t>
      </w:r>
      <w:r>
        <w:rPr/>
        <w:t>-ն համիլտոնյան գրաֆ չէ:</w:t>
      </w:r>
    </w:p>
    <w:p>
      <w:pPr>
        <w:pStyle w:val="BodyText"/>
        <w:spacing w:line="360" w:lineRule="auto" w:before="1"/>
        <w:ind w:left="617" w:right="611" w:firstLine="567"/>
        <w:jc w:val="both"/>
      </w:pPr>
      <w:r>
        <w:rPr/>
        <w:t>Նախ նկատենք, որ եթե առնվազն երեք գագաթ պարունակող </w:t>
      </w:r>
      <w:r>
        <w:rPr>
          <w:rFonts w:ascii="Cambria Math" w:hAnsi="Cambria Math" w:cs="Cambria Math" w:eastAsia="Cambria Math"/>
        </w:rPr>
        <w:t>G </w:t>
      </w:r>
      <w:r>
        <w:rPr/>
        <w:t>գրաֆում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1</w:t>
      </w:r>
      <w:r>
        <w:rPr>
          <w:rFonts w:ascii="Times New Roman" w:hAnsi="Times New Roman" w:cs="Times New Roman" w:eastAsia="Times New Roman"/>
        </w:rPr>
        <w:t>, </w:t>
      </w:r>
      <w:r>
        <w:rPr/>
        <w:t>ապա </w:t>
      </w:r>
      <w:r>
        <w:rPr>
          <w:rFonts w:ascii="Cambria Math" w:hAnsi="Cambria Math" w:cs="Cambria Math" w:eastAsia="Cambria Math"/>
        </w:rPr>
        <w:t>G</w:t>
      </w:r>
      <w:r>
        <w:rPr/>
        <w:t>-ն լրիվ գրաֆ է, որը համիլտոնյան գրաֆ է: Հետևաբար, մենք կարող ենք</w:t>
      </w:r>
      <w:r>
        <w:rPr>
          <w:spacing w:val="40"/>
        </w:rPr>
        <w:t> </w:t>
      </w:r>
      <w:r>
        <w:rPr/>
        <w:t>ենթադրել,</w:t>
      </w:r>
      <w:r>
        <w:rPr>
          <w:spacing w:val="40"/>
        </w:rPr>
        <w:t> </w:t>
      </w:r>
      <w:r>
        <w:rPr/>
        <w:t>որ</w:t>
      </w:r>
      <w:r>
        <w:rPr>
          <w:spacing w:val="40"/>
        </w:rPr>
        <w:t>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2</w:t>
      </w:r>
      <w:r>
        <w:rPr>
          <w:b/>
          <w:bCs/>
        </w:rPr>
        <w:t>:</w:t>
      </w:r>
      <w:r>
        <w:rPr>
          <w:b/>
          <w:bCs/>
          <w:spacing w:val="40"/>
        </w:rPr>
        <w:t> </w:t>
      </w:r>
      <w:r>
        <w:rPr/>
        <w:t>Քանի</w:t>
      </w:r>
      <w:r>
        <w:rPr>
          <w:spacing w:val="40"/>
        </w:rPr>
        <w:t> </w:t>
      </w:r>
      <w:r>
        <w:rPr/>
        <w:t>որ</w:t>
      </w:r>
      <w:r>
        <w:rPr>
          <w:spacing w:val="40"/>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2</w:t>
      </w:r>
      <w:r>
        <w:rPr/>
        <w:t>,</w:t>
      </w:r>
      <w:r>
        <w:rPr>
          <w:spacing w:val="40"/>
        </w:rPr>
        <w:t> </w:t>
      </w:r>
      <w:r>
        <w:rPr/>
        <w:t>ուստի,</w:t>
      </w:r>
      <w:r>
        <w:rPr>
          <w:spacing w:val="40"/>
        </w:rPr>
        <w:t> </w:t>
      </w:r>
      <w:r>
        <w:rPr/>
        <w:t>համաձայն</w:t>
      </w:r>
      <w:r>
        <w:rPr>
          <w:spacing w:val="40"/>
        </w:rPr>
        <w:t> </w:t>
      </w:r>
      <w:r>
        <w:rPr/>
        <w:t>թեորեմ</w:t>
      </w:r>
      <w:r>
        <w:rPr>
          <w:spacing w:val="40"/>
        </w:rPr>
        <w:t> </w:t>
      </w:r>
      <w:r>
        <w:rPr/>
        <w:t>3.2.1-ի, </w: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2</w:t>
      </w:r>
      <w:r>
        <w:rPr>
          <w:b/>
          <w:bCs/>
        </w:rPr>
        <w:t>: </w:t>
      </w:r>
      <w:r>
        <w:rPr/>
        <w:t>Ըստ լեմմա 4.2.1-ի, </w:t>
      </w:r>
      <w:r>
        <w:rPr>
          <w:rFonts w:ascii="Cambria Math" w:hAnsi="Cambria Math" w:cs="Cambria Math" w:eastAsia="Cambria Math"/>
        </w:rPr>
        <w:t>G</w:t>
      </w:r>
      <w:r>
        <w:rPr/>
        <w:t>-ն պարունակում է առնվազն </w: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+ 1 </w:t>
      </w:r>
      <w:r>
        <w:rPr/>
        <w:t>երկարություն ունեցող</w:t>
      </w:r>
      <w:r>
        <w:rPr>
          <w:spacing w:val="53"/>
        </w:rPr>
        <w:t> </w:t>
      </w:r>
      <w:r>
        <w:rPr/>
        <w:t>պարզ</w:t>
      </w:r>
      <w:r>
        <w:rPr>
          <w:spacing w:val="54"/>
        </w:rPr>
        <w:t> </w:t>
      </w:r>
      <w:r>
        <w:rPr/>
        <w:t>ցիկլ:</w:t>
      </w:r>
      <w:r>
        <w:rPr>
          <w:spacing w:val="56"/>
        </w:rPr>
        <w:t> </w:t>
      </w:r>
      <w:r>
        <w:rPr/>
        <w:t>Դիտարկենք</w:t>
      </w:r>
      <w:r>
        <w:rPr>
          <w:spacing w:val="55"/>
        </w:rPr>
        <w:t> </w:t>
      </w:r>
      <w:r>
        <w:rPr>
          <w:rFonts w:ascii="Cambria Math" w:hAnsi="Cambria Math" w:cs="Cambria Math" w:eastAsia="Cambria Math"/>
        </w:rPr>
        <w:t>G</w:t>
      </w:r>
      <w:r>
        <w:rPr>
          <w:rFonts w:ascii="Cambria Math" w:hAnsi="Cambria Math" w:cs="Cambria Math" w:eastAsia="Cambria Math"/>
          <w:spacing w:val="59"/>
        </w:rPr>
        <w:t> </w:t>
      </w:r>
      <w:r>
        <w:rPr/>
        <w:t>գրաֆի</w:t>
      </w:r>
      <w:r>
        <w:rPr>
          <w:spacing w:val="54"/>
        </w:rPr>
        <w:t> </w:t>
      </w:r>
      <w:r>
        <w:rPr/>
        <w:t>ամենաերկար</w:t>
      </w:r>
      <w:r>
        <w:rPr>
          <w:spacing w:val="55"/>
        </w:rPr>
        <w:t> </w:t>
      </w:r>
      <w:r>
        <w:rPr>
          <w:rFonts w:ascii="Cambria Math" w:hAnsi="Cambria Math" w:cs="Cambria Math" w:eastAsia="Cambria Math"/>
        </w:rPr>
        <w:t>C</w:t>
      </w:r>
      <w:r>
        <w:rPr>
          <w:rFonts w:ascii="Cambria Math" w:hAnsi="Cambria Math" w:cs="Cambria Math" w:eastAsia="Cambria Math"/>
          <w:spacing w:val="60"/>
        </w:rPr>
        <w:t> </w:t>
      </w:r>
      <w:r>
        <w:rPr/>
        <w:t>պարզ</w:t>
      </w:r>
      <w:r>
        <w:rPr>
          <w:spacing w:val="53"/>
        </w:rPr>
        <w:t> </w:t>
      </w:r>
      <w:r>
        <w:rPr/>
        <w:t>ցիկլը:</w:t>
      </w:r>
      <w:r>
        <w:rPr>
          <w:spacing w:val="56"/>
        </w:rPr>
        <w:t> </w:t>
      </w:r>
      <w:r>
        <w:rPr/>
        <w:t>Պարզ</w:t>
      </w:r>
      <w:r>
        <w:rPr>
          <w:spacing w:val="54"/>
        </w:rPr>
        <w:t> </w:t>
      </w:r>
      <w:r>
        <w:rPr/>
        <w:t>է,</w:t>
      </w:r>
      <w:r>
        <w:rPr>
          <w:spacing w:val="55"/>
        </w:rPr>
        <w:t> </w:t>
      </w:r>
      <w:r>
        <w:rPr>
          <w:spacing w:val="-5"/>
        </w:rPr>
        <w:t>որ</w:t>
      </w:r>
    </w:p>
    <w:p>
      <w:pPr>
        <w:pStyle w:val="BodyText"/>
        <w:spacing w:line="316" w:lineRule="exact"/>
        <w:ind w:left="617"/>
        <w:jc w:val="both"/>
      </w:pPr>
      <w:r>
        <w:rPr>
          <w:rFonts w:ascii="Cambria Math" w:hAnsi="Cambria Math" w:cs="Cambria Math" w:eastAsia="Cambria Math"/>
          <w:position w:val="1"/>
        </w:rPr>
        <w:t>|</w:t>
      </w:r>
      <w:r>
        <w:rPr>
          <w:rFonts w:ascii="Cambria Math" w:hAnsi="Cambria Math" w:cs="Cambria Math" w:eastAsia="Cambria Math"/>
        </w:rPr>
        <w:t>C</w:t>
      </w:r>
      <w:r>
        <w:rPr>
          <w:rFonts w:ascii="Cambria Math" w:hAnsi="Cambria Math" w:cs="Cambria Math" w:eastAsia="Cambria Math"/>
          <w:position w:val="1"/>
        </w:rPr>
        <w:t>|</w:t>
      </w:r>
      <w:r>
        <w:rPr>
          <w:rFonts w:ascii="Cambria Math" w:hAnsi="Cambria Math" w:cs="Cambria Math" w:eastAsia="Cambria Math"/>
          <w:spacing w:val="18"/>
          <w:position w:val="1"/>
        </w:rPr>
        <w:t> </w:t>
      </w:r>
      <w:r>
        <w:rPr>
          <w:rFonts w:ascii="Cambria Math" w:hAnsi="Cambria Math" w:cs="Cambria Math" w:eastAsia="Cambria Math"/>
        </w:rPr>
        <w:t>≥</w:t>
      </w:r>
      <w:r>
        <w:rPr>
          <w:rFonts w:ascii="Cambria Math" w:hAnsi="Cambria Math" w:cs="Cambria Math" w:eastAsia="Cambria Math"/>
          <w:spacing w:val="17"/>
        </w:rPr>
        <w:t> </w: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4"/>
          <w:position w:val="1"/>
        </w:rPr>
        <w:t> </w:t>
      </w:r>
      <w:r>
        <w:rPr>
          <w:rFonts w:ascii="Cambria Math" w:hAnsi="Cambria Math" w:cs="Cambria Math" w:eastAsia="Cambria Math"/>
        </w:rPr>
        <w:t>+</w:t>
      </w:r>
      <w:r>
        <w:rPr>
          <w:rFonts w:ascii="Cambria Math" w:hAnsi="Cambria Math" w:cs="Cambria Math" w:eastAsia="Cambria Math"/>
          <w:spacing w:val="2"/>
        </w:rPr>
        <w:t> </w:t>
      </w:r>
      <w:r>
        <w:rPr>
          <w:rFonts w:ascii="Cambria Math" w:hAnsi="Cambria Math" w:cs="Cambria Math" w:eastAsia="Cambria Math"/>
        </w:rPr>
        <w:t>1</w:t>
      </w:r>
      <w:r>
        <w:rPr>
          <w:b/>
          <w:bCs/>
        </w:rPr>
        <w:t>:</w:t>
      </w:r>
      <w:r>
        <w:rPr>
          <w:b/>
          <w:bCs/>
          <w:spacing w:val="53"/>
          <w:w w:val="150"/>
        </w:rPr>
        <w:t> </w:t>
      </w:r>
      <w:r>
        <w:rPr/>
        <w:t>Մյուս</w:t>
      </w:r>
      <w:r>
        <w:rPr>
          <w:spacing w:val="51"/>
          <w:w w:val="150"/>
        </w:rPr>
        <w:t> </w:t>
      </w:r>
      <w:r>
        <w:rPr/>
        <w:t>կողմից,</w:t>
      </w:r>
      <w:r>
        <w:rPr>
          <w:spacing w:val="52"/>
          <w:w w:val="150"/>
        </w:rPr>
        <w:t> </w:t>
      </w:r>
      <w:r>
        <w:rPr/>
        <w:t>համաձայն</w:t>
      </w:r>
      <w:r>
        <w:rPr>
          <w:spacing w:val="52"/>
          <w:w w:val="150"/>
        </w:rPr>
        <w:t> </w:t>
      </w:r>
      <w:r>
        <w:rPr/>
        <w:t>թեորեմ</w:t>
      </w:r>
      <w:r>
        <w:rPr>
          <w:spacing w:val="51"/>
          <w:w w:val="150"/>
        </w:rPr>
        <w:t> </w:t>
      </w:r>
      <w:r>
        <w:rPr/>
        <w:t>3.2.1-ի,</w:t>
      </w:r>
      <w:r>
        <w:rPr>
          <w:spacing w:val="52"/>
          <w:w w:val="150"/>
        </w:rPr>
        <w:t> </w:t>
      </w:r>
      <w:r>
        <w:rPr>
          <w:rFonts w:ascii="Cambria Math" w:hAnsi="Cambria Math" w:cs="Cambria Math" w:eastAsia="Cambria Math"/>
        </w:rPr>
        <w:t>8</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7"/>
          <w:position w:val="1"/>
        </w:rPr>
        <w:t> </w:t>
      </w:r>
      <w:r>
        <w:rPr>
          <w:rFonts w:ascii="Cambria Math" w:hAnsi="Cambria Math" w:cs="Cambria Math" w:eastAsia="Cambria Math"/>
        </w:rPr>
        <w:t>≥</w:t>
      </w:r>
      <w:r>
        <w:rPr>
          <w:rFonts w:ascii="Cambria Math" w:hAnsi="Cambria Math" w:cs="Cambria Math" w:eastAsia="Cambria Math"/>
          <w:spacing w:val="18"/>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60"/>
          <w:w w:val="150"/>
          <w:position w:val="1"/>
        </w:rPr>
        <w:t> </w:t>
      </w:r>
      <w:r>
        <w:rPr/>
        <w:t>և,</w:t>
      </w:r>
      <w:r>
        <w:rPr>
          <w:spacing w:val="51"/>
          <w:w w:val="150"/>
        </w:rPr>
        <w:t> </w:t>
      </w:r>
      <w:r>
        <w:rPr>
          <w:spacing w:val="-2"/>
        </w:rPr>
        <w:t>հետևաբար,</w:t>
      </w:r>
    </w:p>
    <w:p>
      <w:pPr>
        <w:pStyle w:val="BodyText"/>
        <w:spacing w:line="357" w:lineRule="auto" w:before="158"/>
        <w:ind w:left="617" w:right="611"/>
        <w:jc w:val="both"/>
      </w:pPr>
      <w:r>
        <w:rPr>
          <w:rFonts w:ascii="Cambria Math" w:hAnsi="Cambria Math" w:cs="Cambria Math" w:eastAsia="Cambria Math"/>
          <w:w w:val="110"/>
          <w:position w:val="1"/>
        </w:rPr>
        <w:t>|</w:t>
      </w:r>
      <w:r>
        <w:rPr>
          <w:rFonts w:ascii="Cambria Math" w:hAnsi="Cambria Math" w:cs="Cambria Math" w:eastAsia="Cambria Math"/>
          <w:w w:val="110"/>
        </w:rPr>
        <w:t>C</w:t>
      </w:r>
      <w:r>
        <w:rPr>
          <w:rFonts w:ascii="Cambria Math" w:hAnsi="Cambria Math" w:cs="Cambria Math" w:eastAsia="Cambria Math"/>
          <w:w w:val="110"/>
          <w:position w:val="1"/>
        </w:rPr>
        <w:t>|</w:t>
      </w:r>
      <w:r>
        <w:rPr>
          <w:rFonts w:ascii="Cambria Math" w:hAnsi="Cambria Math" w:cs="Cambria Math" w:eastAsia="Cambria Math"/>
          <w:spacing w:val="-15"/>
          <w:w w:val="110"/>
          <w:position w:val="1"/>
        </w:rPr>
        <w:t> </w:t>
      </w:r>
      <w:r>
        <w:rPr>
          <w:rFonts w:ascii="Cambria Math" w:hAnsi="Cambria Math" w:cs="Cambria Math" w:eastAsia="Cambria Math"/>
          <w:w w:val="110"/>
        </w:rPr>
        <w:t>≥</w:t>
      </w:r>
      <w:r>
        <w:rPr>
          <w:rFonts w:ascii="Cambria Math" w:hAnsi="Cambria Math" w:cs="Cambria Math" w:eastAsia="Cambria Math"/>
          <w:spacing w:val="-15"/>
          <w:w w:val="110"/>
        </w:rPr>
        <w:t> </w:t>
      </w:r>
      <w:r>
        <w:rPr>
          <w:rFonts w:ascii="Cambria Math" w:hAnsi="Cambria Math" w:cs="Cambria Math" w:eastAsia="Cambria Math"/>
          <w:w w:val="110"/>
        </w:rPr>
        <w:t>x</w:t>
      </w:r>
      <w:r>
        <w:rPr>
          <w:rFonts w:ascii="Cambria Math" w:hAnsi="Cambria Math" w:cs="Cambria Math" w:eastAsia="Cambria Math"/>
          <w:w w:val="110"/>
          <w:position w:val="1"/>
        </w:rPr>
        <w:t>(</w:t>
      </w:r>
      <w:r>
        <w:rPr>
          <w:rFonts w:ascii="Cambria Math" w:hAnsi="Cambria Math" w:cs="Cambria Math" w:eastAsia="Cambria Math"/>
          <w:w w:val="110"/>
        </w:rPr>
        <w:t>G</w:t>
      </w:r>
      <w:r>
        <w:rPr>
          <w:rFonts w:ascii="Cambria Math" w:hAnsi="Cambria Math" w:cs="Cambria Math" w:eastAsia="Cambria Math"/>
          <w:w w:val="110"/>
          <w:position w:val="1"/>
        </w:rPr>
        <w:t>)</w:t>
      </w:r>
      <w:r>
        <w:rPr>
          <w:rFonts w:ascii="Cambria Math" w:hAnsi="Cambria Math" w:cs="Cambria Math" w:eastAsia="Cambria Math"/>
          <w:spacing w:val="-14"/>
          <w:w w:val="110"/>
          <w:position w:val="1"/>
        </w:rPr>
        <w:t> </w:t>
      </w:r>
      <w:r>
        <w:rPr>
          <w:rFonts w:ascii="Cambria Math" w:hAnsi="Cambria Math" w:cs="Cambria Math" w:eastAsia="Cambria Math"/>
          <w:w w:val="110"/>
        </w:rPr>
        <w:t>+</w:t>
      </w:r>
      <w:r>
        <w:rPr>
          <w:rFonts w:ascii="Cambria Math" w:hAnsi="Cambria Math" w:cs="Cambria Math" w:eastAsia="Cambria Math"/>
          <w:spacing w:val="-15"/>
          <w:w w:val="110"/>
        </w:rPr>
        <w:t> </w:t>
      </w:r>
      <w:r>
        <w:rPr>
          <w:rFonts w:ascii="Cambria Math" w:hAnsi="Cambria Math" w:cs="Cambria Math" w:eastAsia="Cambria Math"/>
          <w:w w:val="110"/>
        </w:rPr>
        <w:t>1</w:t>
      </w:r>
      <w:r>
        <w:rPr>
          <w:b/>
          <w:bCs/>
          <w:w w:val="110"/>
        </w:rPr>
        <w:t>:</w:t>
      </w:r>
      <w:r>
        <w:rPr>
          <w:b/>
          <w:bCs/>
          <w:spacing w:val="-16"/>
          <w:w w:val="110"/>
        </w:rPr>
        <w:t> </w:t>
      </w:r>
      <w:r>
        <w:rPr>
          <w:w w:val="110"/>
        </w:rPr>
        <w:t>Քանի</w:t>
      </w:r>
      <w:r>
        <w:rPr>
          <w:w w:val="110"/>
        </w:rPr>
        <w:t> որ</w:t>
      </w:r>
      <w:r>
        <w:rPr>
          <w:w w:val="110"/>
        </w:rPr>
        <w:t> </w:t>
      </w:r>
      <w:r>
        <w:rPr>
          <w:rFonts w:ascii="Cambria Math" w:hAnsi="Cambria Math" w:cs="Cambria Math" w:eastAsia="Cambria Math"/>
          <w:w w:val="110"/>
          <w:position w:val="1"/>
        </w:rPr>
        <w:t>|</w:t>
      </w:r>
      <w:r>
        <w:rPr>
          <w:rFonts w:ascii="Cambria Math" w:hAnsi="Cambria Math" w:cs="Cambria Math" w:eastAsia="Cambria Math"/>
          <w:w w:val="110"/>
        </w:rPr>
        <w:t>C</w:t>
      </w:r>
      <w:r>
        <w:rPr>
          <w:rFonts w:ascii="Cambria Math" w:hAnsi="Cambria Math" w:cs="Cambria Math" w:eastAsia="Cambria Math"/>
          <w:w w:val="110"/>
          <w:position w:val="1"/>
        </w:rPr>
        <w:t>|</w:t>
      </w:r>
      <w:r>
        <w:rPr>
          <w:rFonts w:ascii="Cambria Math" w:hAnsi="Cambria Math" w:cs="Cambria Math" w:eastAsia="Cambria Math"/>
          <w:spacing w:val="-15"/>
          <w:w w:val="110"/>
          <w:position w:val="1"/>
        </w:rPr>
        <w:t> </w:t>
      </w:r>
      <w:r>
        <w:rPr>
          <w:rFonts w:ascii="Cambria Math" w:hAnsi="Cambria Math" w:cs="Cambria Math" w:eastAsia="Cambria Math"/>
          <w:w w:val="110"/>
        </w:rPr>
        <w:t>&lt;</w:t>
      </w:r>
      <w:r>
        <w:rPr>
          <w:rFonts w:ascii="Cambria Math" w:hAnsi="Cambria Math" w:cs="Cambria Math" w:eastAsia="Cambria Math"/>
          <w:spacing w:val="-15"/>
          <w:w w:val="110"/>
        </w:rPr>
        <w:t> </w:t>
      </w:r>
      <w:r>
        <w:rPr>
          <w:rFonts w:ascii="Cambria Math" w:hAnsi="Cambria Math" w:cs="Cambria Math" w:eastAsia="Cambria Math"/>
          <w:w w:val="110"/>
          <w:position w:val="1"/>
        </w:rPr>
        <w:t>|</w:t>
      </w:r>
      <w:r>
        <w:rPr>
          <w:rFonts w:ascii="Cambria Math" w:hAnsi="Cambria Math" w:cs="Cambria Math" w:eastAsia="Cambria Math"/>
          <w:w w:val="110"/>
        </w:rPr>
        <w:t>V</w:t>
      </w:r>
      <w:r>
        <w:rPr>
          <w:rFonts w:ascii="Cambria Math" w:hAnsi="Cambria Math" w:cs="Cambria Math" w:eastAsia="Cambria Math"/>
          <w:w w:val="110"/>
          <w:position w:val="1"/>
        </w:rPr>
        <w:t>(</w:t>
      </w:r>
      <w:r>
        <w:rPr>
          <w:rFonts w:ascii="Cambria Math" w:hAnsi="Cambria Math" w:cs="Cambria Math" w:eastAsia="Cambria Math"/>
          <w:w w:val="110"/>
        </w:rPr>
        <w:t>G</w:t>
      </w:r>
      <w:r>
        <w:rPr>
          <w:rFonts w:ascii="Cambria Math" w:hAnsi="Cambria Math" w:cs="Cambria Math" w:eastAsia="Cambria Math"/>
          <w:w w:val="110"/>
          <w:position w:val="1"/>
        </w:rPr>
        <w:t>)|</w:t>
      </w:r>
      <w:r>
        <w:rPr>
          <w:w w:val="110"/>
        </w:rPr>
        <w:t>,</w:t>
      </w:r>
      <w:r>
        <w:rPr>
          <w:w w:val="110"/>
        </w:rPr>
        <w:t> ուստի</w:t>
      </w:r>
      <w:r>
        <w:rPr>
          <w:w w:val="110"/>
        </w:rPr>
        <w:t> </w:t>
      </w:r>
      <w:r>
        <w:rPr>
          <w:rFonts w:ascii="Cambria Math" w:hAnsi="Cambria Math" w:cs="Cambria Math" w:eastAsia="Cambria Math"/>
          <w:w w:val="110"/>
        </w:rPr>
        <w:t>G</w:t>
      </w:r>
      <w:r>
        <w:rPr>
          <w:rFonts w:ascii="Cambria Math" w:hAnsi="Cambria Math" w:cs="Cambria Math" w:eastAsia="Cambria Math"/>
          <w:w w:val="110"/>
        </w:rPr>
        <w:t> </w:t>
      </w:r>
      <w:r>
        <w:rPr>
          <w:w w:val="110"/>
        </w:rPr>
        <w:t>գրաֆում</w:t>
      </w:r>
      <w:r>
        <w:rPr>
          <w:w w:val="110"/>
        </w:rPr>
        <w:t> գոյություն</w:t>
      </w:r>
      <w:r>
        <w:rPr>
          <w:w w:val="110"/>
        </w:rPr>
        <w:t> ունի</w:t>
      </w:r>
      <w:r>
        <w:rPr>
          <w:w w:val="110"/>
        </w:rPr>
        <w:t> այնպիսի</w:t>
      </w:r>
      <w:r>
        <w:rPr>
          <w:w w:val="110"/>
        </w:rPr>
        <w:t> </w:t>
      </w:r>
      <w:r>
        <w:rPr>
          <w:rFonts w:ascii="Cambria Math" w:hAnsi="Cambria Math" w:cs="Cambria Math" w:eastAsia="Cambria Math"/>
          <w:w w:val="110"/>
        </w:rPr>
        <w:t>v </w:t>
      </w:r>
      <w:r>
        <w:rPr>
          <w:w w:val="105"/>
        </w:rPr>
        <w:t>գագաթ,</w:t>
      </w:r>
      <w:r>
        <w:rPr>
          <w:spacing w:val="-16"/>
          <w:w w:val="105"/>
        </w:rPr>
        <w:t> </w:t>
      </w:r>
      <w:r>
        <w:rPr>
          <w:w w:val="105"/>
        </w:rPr>
        <w:t>որ</w:t>
      </w:r>
      <w:r>
        <w:rPr>
          <w:spacing w:val="-16"/>
          <w:w w:val="105"/>
        </w:rPr>
        <w:t> </w:t>
      </w:r>
      <w:r>
        <w:rPr>
          <w:rFonts w:ascii="Cambria Math" w:hAnsi="Cambria Math" w:cs="Cambria Math" w:eastAsia="Cambria Math"/>
          <w:spacing w:val="13"/>
          <w:w w:val="105"/>
        </w:rPr>
        <w:t>v</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C</w:t>
      </w:r>
      <w:r>
        <w:rPr>
          <w:rFonts w:ascii="Cambria Math" w:hAnsi="Cambria Math" w:cs="Cambria Math" w:eastAsia="Cambria Math"/>
          <w:w w:val="105"/>
          <w:position w:val="1"/>
        </w:rPr>
        <w:t>)</w:t>
      </w:r>
      <w:r>
        <w:rPr>
          <w:b/>
          <w:bCs/>
          <w:w w:val="105"/>
        </w:rPr>
        <w:t>:</w:t>
      </w:r>
      <w:r>
        <w:rPr>
          <w:b/>
          <w:bCs/>
          <w:spacing w:val="-16"/>
          <w:w w:val="105"/>
        </w:rPr>
        <w:t> </w:t>
      </w:r>
      <w:r>
        <w:rPr>
          <w:w w:val="105"/>
        </w:rPr>
        <w:t>Դիցուք</w:t>
      </w:r>
      <w:r>
        <w:rPr>
          <w:spacing w:val="-15"/>
          <w:w w:val="105"/>
        </w:rPr>
        <w:t> </w:t>
      </w:r>
      <w:r>
        <w:rPr>
          <w:rFonts w:ascii="Cambria Math" w:hAnsi="Cambria Math" w:cs="Cambria Math" w:eastAsia="Cambria Math"/>
          <w:w w:val="105"/>
        </w:rPr>
        <w:t>x</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14"/>
          <w:w w:val="105"/>
          <w:position w:val="1"/>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k</w:t>
      </w:r>
      <w:r>
        <w:rPr>
          <w:b/>
          <w:bCs/>
          <w:w w:val="105"/>
        </w:rPr>
        <w:t>:</w:t>
      </w:r>
      <w:r>
        <w:rPr>
          <w:b/>
          <w:bCs/>
          <w:spacing w:val="-16"/>
          <w:w w:val="105"/>
        </w:rPr>
        <w:t> </w:t>
      </w:r>
      <w:r>
        <w:rPr>
          <w:w w:val="105"/>
        </w:rPr>
        <w:t>Քանի</w:t>
      </w:r>
      <w:r>
        <w:rPr>
          <w:spacing w:val="-16"/>
          <w:w w:val="105"/>
        </w:rPr>
        <w:t> </w:t>
      </w:r>
      <w:r>
        <w:rPr>
          <w:w w:val="105"/>
        </w:rPr>
        <w:t>որ</w:t>
      </w:r>
      <w:r>
        <w:rPr>
          <w:spacing w:val="-15"/>
          <w:w w:val="105"/>
        </w:rPr>
        <w:t> </w:t>
      </w:r>
      <w:r>
        <w:rPr>
          <w:rFonts w:ascii="Cambria Math" w:hAnsi="Cambria Math" w:cs="Cambria Math" w:eastAsia="Cambria Math"/>
          <w:w w:val="105"/>
        </w:rPr>
        <w:t>G</w:t>
      </w:r>
      <w:r>
        <w:rPr>
          <w:w w:val="105"/>
        </w:rPr>
        <w:t>-ն</w:t>
      </w:r>
      <w:r>
        <w:rPr>
          <w:spacing w:val="-16"/>
          <w:w w:val="105"/>
        </w:rPr>
        <w:t> </w:t>
      </w:r>
      <w:r>
        <w:rPr>
          <w:rFonts w:ascii="Cambria Math" w:hAnsi="Cambria Math" w:cs="Cambria Math" w:eastAsia="Cambria Math"/>
          <w:w w:val="105"/>
        </w:rPr>
        <w:t>k</w:t>
      </w:r>
      <w:r>
        <w:rPr>
          <w:b/>
          <w:bCs/>
          <w:w w:val="105"/>
        </w:rPr>
        <w:t>-</w:t>
      </w:r>
      <w:r>
        <w:rPr>
          <w:w w:val="105"/>
        </w:rPr>
        <w:t>կապակցված</w:t>
      </w:r>
      <w:r>
        <w:rPr>
          <w:spacing w:val="-16"/>
          <w:w w:val="105"/>
        </w:rPr>
        <w:t> </w:t>
      </w:r>
      <w:r>
        <w:rPr>
          <w:w w:val="105"/>
        </w:rPr>
        <w:t>գրաֆ</w:t>
      </w:r>
      <w:r>
        <w:rPr>
          <w:spacing w:val="-16"/>
          <w:w w:val="105"/>
        </w:rPr>
        <w:t> </w:t>
      </w:r>
      <w:r>
        <w:rPr>
          <w:w w:val="105"/>
        </w:rPr>
        <w:t>է,</w:t>
      </w:r>
      <w:r>
        <w:rPr>
          <w:spacing w:val="-15"/>
          <w:w w:val="105"/>
        </w:rPr>
        <w:t> </w:t>
      </w:r>
      <w:r>
        <w:rPr>
          <w:w w:val="105"/>
        </w:rPr>
        <w:t>ուստի, </w:t>
      </w:r>
      <w:r>
        <w:rPr>
          <w:w w:val="110"/>
        </w:rPr>
        <w:t>համաձայն թեորեմ</w:t>
      </w:r>
      <w:r>
        <w:rPr>
          <w:w w:val="110"/>
        </w:rPr>
        <w:t> 3.4.5-ի, </w:t>
      </w:r>
      <w:r>
        <w:rPr>
          <w:rFonts w:ascii="Cambria Math" w:hAnsi="Cambria Math" w:cs="Cambria Math" w:eastAsia="Cambria Math"/>
          <w:w w:val="110"/>
        </w:rPr>
        <w:t>G</w:t>
      </w:r>
      <w:r>
        <w:rPr>
          <w:w w:val="110"/>
        </w:rPr>
        <w:t>-ն</w:t>
      </w:r>
      <w:r>
        <w:rPr>
          <w:w w:val="110"/>
        </w:rPr>
        <w:t> ունի</w:t>
      </w:r>
      <w:r>
        <w:rPr>
          <w:w w:val="110"/>
        </w:rPr>
        <w:t> </w:t>
      </w:r>
      <w:r>
        <w:rPr>
          <w:rFonts w:ascii="Cambria Math" w:hAnsi="Cambria Math" w:cs="Cambria Math" w:eastAsia="Cambria Math"/>
          <w:w w:val="110"/>
        </w:rPr>
        <w:t>(v,</w:t>
      </w:r>
      <w:r>
        <w:rPr>
          <w:rFonts w:ascii="Cambria Math" w:hAnsi="Cambria Math" w:cs="Cambria Math" w:eastAsia="Cambria Math"/>
          <w:spacing w:val="-15"/>
          <w:w w:val="110"/>
        </w:rPr>
        <w:t> </w:t>
      </w:r>
      <w:r>
        <w:rPr>
          <w:rFonts w:ascii="Cambria Math" w:hAnsi="Cambria Math" w:cs="Cambria Math" w:eastAsia="Cambria Math"/>
          <w:w w:val="110"/>
        </w:rPr>
        <w:t>V</w:t>
      </w:r>
      <w:r>
        <w:rPr>
          <w:rFonts w:ascii="Cambria Math" w:hAnsi="Cambria Math" w:cs="Cambria Math" w:eastAsia="Cambria Math"/>
          <w:w w:val="110"/>
          <w:position w:val="1"/>
        </w:rPr>
        <w:t>(</w:t>
      </w:r>
      <w:r>
        <w:rPr>
          <w:rFonts w:ascii="Cambria Math" w:hAnsi="Cambria Math" w:cs="Cambria Math" w:eastAsia="Cambria Math"/>
          <w:w w:val="110"/>
        </w:rPr>
        <w:t>C</w:t>
      </w:r>
      <w:r>
        <w:rPr>
          <w:rFonts w:ascii="Cambria Math" w:hAnsi="Cambria Math" w:cs="Cambria Math" w:eastAsia="Cambria Math"/>
          <w:w w:val="110"/>
          <w:position w:val="1"/>
        </w:rPr>
        <w:t>)</w:t>
      </w:r>
      <w:r>
        <w:rPr>
          <w:rFonts w:ascii="Cambria Math" w:hAnsi="Cambria Math" w:cs="Cambria Math" w:eastAsia="Cambria Math"/>
          <w:w w:val="110"/>
        </w:rPr>
        <w:t>)</w:t>
      </w:r>
      <w:r>
        <w:rPr>
          <w:w w:val="110"/>
        </w:rPr>
        <w:t>-հովհար:</w:t>
      </w:r>
      <w:r>
        <w:rPr>
          <w:w w:val="110"/>
        </w:rPr>
        <w:t> Այստեղից հետևում է,</w:t>
      </w:r>
      <w:r>
        <w:rPr>
          <w:w w:val="110"/>
        </w:rPr>
        <w:t> որ </w:t>
      </w:r>
      <w:r>
        <w:rPr/>
        <w:t>գոյություն ունեն առնվազն </w:t>
      </w:r>
      <w:r>
        <w:rPr>
          <w:rFonts w:ascii="Cambria Math" w:hAnsi="Cambria Math" w:cs="Cambria Math" w:eastAsia="Cambria Math"/>
        </w:rPr>
        <w:t>k </w:t>
      </w:r>
      <w:r>
        <w:rPr/>
        <w:t>հատ </w:t>
      </w:r>
      <w:r>
        <w:rPr>
          <w:rFonts w:ascii="Cambria Math" w:hAnsi="Cambria Math" w:cs="Cambria Math" w:eastAsia="Cambria Math"/>
          <w:spacing w:val="17"/>
        </w:rPr>
        <w:t>P</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P</w:t>
      </w:r>
      <w:r>
        <w:rPr>
          <w:rFonts w:ascii="Cambria Math" w:hAnsi="Cambria Math" w:cs="Cambria Math" w:eastAsia="Cambria Math"/>
          <w:vertAlign w:val="subscript"/>
        </w:rPr>
        <w:t>k</w:t>
      </w:r>
      <w:r>
        <w:rPr>
          <w:rFonts w:ascii="Cambria Math" w:hAnsi="Cambria Math" w:cs="Cambria Math" w:eastAsia="Cambria Math"/>
          <w:vertAlign w:val="baseline"/>
        </w:rPr>
        <w:t> </w:t>
      </w:r>
      <w:r>
        <w:rPr>
          <w:vertAlign w:val="baseline"/>
        </w:rPr>
        <w:t>պարզ ճանապարհներ, որոնք միացնում են </w:t>
      </w:r>
      <w:r>
        <w:rPr>
          <w:rFonts w:ascii="Cambria Math" w:hAnsi="Cambria Math" w:cs="Cambria Math" w:eastAsia="Cambria Math"/>
          <w:vertAlign w:val="baseline"/>
        </w:rPr>
        <w:t>v </w:t>
      </w:r>
      <w:r>
        <w:rPr>
          <w:w w:val="110"/>
          <w:vertAlign w:val="baseline"/>
        </w:rPr>
        <w:t>գագաթը</w:t>
      </w:r>
      <w:r>
        <w:rPr>
          <w:w w:val="110"/>
          <w:vertAlign w:val="baseline"/>
        </w:rPr>
        <w:t> </w:t>
      </w:r>
      <w:r>
        <w:rPr>
          <w:rFonts w:ascii="Cambria Math" w:hAnsi="Cambria Math" w:cs="Cambria Math" w:eastAsia="Cambria Math"/>
          <w:w w:val="110"/>
          <w:vertAlign w:val="baseline"/>
        </w:rPr>
        <w:t>C</w:t>
      </w:r>
      <w:r>
        <w:rPr>
          <w:rFonts w:ascii="Cambria Math" w:hAnsi="Cambria Math" w:cs="Cambria Math" w:eastAsia="Cambria Math"/>
          <w:w w:val="110"/>
          <w:vertAlign w:val="baseline"/>
        </w:rPr>
        <w:t> </w:t>
      </w:r>
      <w:r>
        <w:rPr>
          <w:w w:val="110"/>
          <w:vertAlign w:val="baseline"/>
        </w:rPr>
        <w:t>պարզ</w:t>
      </w:r>
      <w:r>
        <w:rPr>
          <w:w w:val="110"/>
          <w:vertAlign w:val="baseline"/>
        </w:rPr>
        <w:t> ցիկլին</w:t>
      </w:r>
      <w:r>
        <w:rPr>
          <w:w w:val="110"/>
          <w:vertAlign w:val="baseline"/>
        </w:rPr>
        <w:t> և</w:t>
      </w:r>
      <w:r>
        <w:rPr>
          <w:w w:val="110"/>
          <w:vertAlign w:val="baseline"/>
        </w:rPr>
        <w:t> այդ</w:t>
      </w:r>
      <w:r>
        <w:rPr>
          <w:w w:val="110"/>
          <w:vertAlign w:val="baseline"/>
        </w:rPr>
        <w:t> ճանապարհները</w:t>
      </w:r>
      <w:r>
        <w:rPr>
          <w:w w:val="110"/>
          <w:vertAlign w:val="baseline"/>
        </w:rPr>
        <w:t> հատվում</w:t>
      </w:r>
      <w:r>
        <w:rPr>
          <w:w w:val="110"/>
          <w:vertAlign w:val="baseline"/>
        </w:rPr>
        <w:t> են</w:t>
      </w:r>
      <w:r>
        <w:rPr>
          <w:w w:val="110"/>
          <w:vertAlign w:val="baseline"/>
        </w:rPr>
        <w:t> միայն</w:t>
      </w:r>
      <w:r>
        <w:rPr>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baseline"/>
        </w:rPr>
        <w:t> </w:t>
      </w:r>
      <w:r>
        <w:rPr>
          <w:w w:val="110"/>
          <w:vertAlign w:val="baseline"/>
        </w:rPr>
        <w:t>գագաթում: </w:t>
      </w:r>
      <w:r>
        <w:rPr>
          <w:w w:val="105"/>
          <w:vertAlign w:val="baseline"/>
        </w:rPr>
        <w:t>Ենթադրենք</w:t>
      </w:r>
      <w:r>
        <w:rPr>
          <w:spacing w:val="-16"/>
          <w:w w:val="105"/>
          <w:vertAlign w:val="baseline"/>
        </w:rPr>
        <w:t> </w:t>
      </w:r>
      <w:r>
        <w:rPr>
          <w:rFonts w:ascii="Cambria Math" w:hAnsi="Cambria Math" w:cs="Cambria Math" w:eastAsia="Cambria Math"/>
          <w:spacing w:val="15"/>
          <w:w w:val="105"/>
          <w:vertAlign w:val="baseline"/>
        </w:rPr>
        <w:t>P</w:t>
      </w:r>
      <w:r>
        <w:rPr>
          <w:rFonts w:ascii="Cambria Math" w:hAnsi="Cambria Math" w:cs="Cambria Math" w:eastAsia="Cambria Math"/>
          <w:spacing w:val="15"/>
          <w:w w:val="105"/>
          <w:vertAlign w:val="subscript"/>
        </w:rPr>
        <w:t>1</w:t>
      </w:r>
      <w:r>
        <w:rPr>
          <w:rFonts w:ascii="Cambria Math" w:hAnsi="Cambria Math" w:cs="Cambria Math" w:eastAsia="Cambria Math"/>
          <w:spacing w:val="15"/>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subscript"/>
        </w:rPr>
        <w:t>k</w:t>
      </w:r>
      <w:r>
        <w:rPr>
          <w:rFonts w:ascii="Cambria Math" w:hAnsi="Cambria Math" w:cs="Cambria Math" w:eastAsia="Cambria Math"/>
          <w:spacing w:val="-14"/>
          <w:w w:val="105"/>
          <w:vertAlign w:val="baseline"/>
        </w:rPr>
        <w:t> </w:t>
      </w:r>
      <w:r>
        <w:rPr>
          <w:w w:val="105"/>
          <w:vertAlign w:val="baseline"/>
        </w:rPr>
        <w:t>ճանապարհները</w:t>
      </w:r>
      <w:r>
        <w:rPr>
          <w:spacing w:val="-16"/>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spacing w:val="-14"/>
          <w:w w:val="105"/>
          <w:vertAlign w:val="baseline"/>
        </w:rPr>
        <w:t> </w:t>
      </w:r>
      <w:r>
        <w:rPr>
          <w:w w:val="105"/>
          <w:vertAlign w:val="baseline"/>
        </w:rPr>
        <w:t>ցիկլի</w:t>
      </w:r>
      <w:r>
        <w:rPr>
          <w:spacing w:val="-15"/>
          <w:w w:val="105"/>
          <w:vertAlign w:val="baseline"/>
        </w:rPr>
        <w:t> </w:t>
      </w:r>
      <w:r>
        <w:rPr>
          <w:w w:val="105"/>
          <w:vertAlign w:val="baseline"/>
        </w:rPr>
        <w:t>հետ</w:t>
      </w:r>
      <w:r>
        <w:rPr>
          <w:spacing w:val="-16"/>
          <w:w w:val="105"/>
          <w:vertAlign w:val="baseline"/>
        </w:rPr>
        <w:t> </w:t>
      </w:r>
      <w:r>
        <w:rPr>
          <w:w w:val="105"/>
          <w:vertAlign w:val="baseline"/>
        </w:rPr>
        <w:t>հատվում</w:t>
      </w:r>
      <w:r>
        <w:rPr>
          <w:spacing w:val="-16"/>
          <w:w w:val="105"/>
          <w:vertAlign w:val="baseline"/>
        </w:rPr>
        <w:t> </w:t>
      </w:r>
      <w:r>
        <w:rPr>
          <w:w w:val="105"/>
          <w:vertAlign w:val="baseline"/>
        </w:rPr>
        <w:t>են</w:t>
      </w:r>
      <w:r>
        <w:rPr>
          <w:spacing w:val="-16"/>
          <w:w w:val="105"/>
          <w:vertAlign w:val="baseline"/>
        </w:rPr>
        <w:t> </w:t>
      </w:r>
      <w:r>
        <w:rPr>
          <w:rFonts w:ascii="Cambria Math" w:hAnsi="Cambria Math" w:cs="Cambria Math" w:eastAsia="Cambria Math"/>
          <w:spacing w:val="15"/>
          <w:w w:val="105"/>
          <w:vertAlign w:val="baseline"/>
        </w:rPr>
        <w:t>v</w:t>
      </w:r>
      <w:r>
        <w:rPr>
          <w:rFonts w:ascii="Cambria Math" w:hAnsi="Cambria Math" w:cs="Cambria Math" w:eastAsia="Cambria Math"/>
          <w:spacing w:val="15"/>
          <w:w w:val="105"/>
          <w:vertAlign w:val="subscript"/>
        </w:rPr>
        <w:t>1</w:t>
      </w:r>
      <w:r>
        <w:rPr>
          <w:rFonts w:ascii="Cambria Math" w:hAnsi="Cambria Math" w:cs="Cambria Math" w:eastAsia="Cambria Math"/>
          <w:spacing w:val="15"/>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spacing w:val="-14"/>
          <w:w w:val="105"/>
          <w:vertAlign w:val="baseline"/>
        </w:rPr>
        <w:t> </w:t>
      </w:r>
      <w:r>
        <w:rPr>
          <w:w w:val="105"/>
          <w:vertAlign w:val="baseline"/>
        </w:rPr>
        <w:t>գագաթներում: </w:t>
      </w:r>
      <w:r>
        <w:rPr>
          <w:w w:val="110"/>
          <w:vertAlign w:val="baseline"/>
        </w:rPr>
        <w:t>Առանց</w:t>
      </w:r>
      <w:r>
        <w:rPr>
          <w:w w:val="110"/>
          <w:vertAlign w:val="baseline"/>
        </w:rPr>
        <w:t> ընդհանրությունը</w:t>
      </w:r>
      <w:r>
        <w:rPr>
          <w:w w:val="110"/>
          <w:vertAlign w:val="baseline"/>
        </w:rPr>
        <w:t> խախտելու</w:t>
      </w:r>
      <w:r>
        <w:rPr>
          <w:w w:val="110"/>
          <w:vertAlign w:val="baseline"/>
        </w:rPr>
        <w:t> կարող</w:t>
      </w:r>
      <w:r>
        <w:rPr>
          <w:w w:val="110"/>
          <w:vertAlign w:val="baseline"/>
        </w:rPr>
        <w:t> ենք</w:t>
      </w:r>
      <w:r>
        <w:rPr>
          <w:w w:val="110"/>
          <w:vertAlign w:val="baseline"/>
        </w:rPr>
        <w:t> ենթադրել,</w:t>
      </w:r>
      <w:r>
        <w:rPr>
          <w:w w:val="110"/>
          <w:vertAlign w:val="baseline"/>
        </w:rPr>
        <w:t> որ</w:t>
      </w:r>
      <w:r>
        <w:rPr>
          <w:w w:val="110"/>
          <w:vertAlign w:val="baseline"/>
        </w:rPr>
        <w:t> </w:t>
      </w:r>
      <w:r>
        <w:rPr>
          <w:rFonts w:ascii="Cambria Math" w:hAnsi="Cambria Math" w:cs="Cambria Math" w:eastAsia="Cambria Math"/>
          <w:w w:val="110"/>
          <w:vertAlign w:val="baseline"/>
        </w:rPr>
        <w:t>C</w:t>
      </w:r>
      <w:r>
        <w:rPr>
          <w:rFonts w:ascii="Cambria Math" w:hAnsi="Cambria Math" w:cs="Cambria Math" w:eastAsia="Cambria Math"/>
          <w:w w:val="110"/>
          <w:vertAlign w:val="baseline"/>
        </w:rPr>
        <w:t> </w:t>
      </w:r>
      <w:r>
        <w:rPr>
          <w:w w:val="110"/>
          <w:vertAlign w:val="baseline"/>
        </w:rPr>
        <w:t>ցիկլի</w:t>
      </w:r>
      <w:r>
        <w:rPr>
          <w:w w:val="110"/>
          <w:vertAlign w:val="baseline"/>
        </w:rPr>
        <w:t> վրայով շարժվելիս</w:t>
      </w:r>
      <w:r>
        <w:rPr>
          <w:w w:val="110"/>
          <w:vertAlign w:val="baseline"/>
        </w:rPr>
        <w:t> </w:t>
      </w:r>
      <w:r>
        <w:rPr>
          <w:rFonts w:ascii="Cambria Math" w:hAnsi="Cambria Math" w:cs="Cambria Math" w:eastAsia="Cambria Math"/>
          <w:spacing w:val="17"/>
          <w:w w:val="110"/>
          <w:vertAlign w:val="baseline"/>
        </w:rPr>
        <w:t>v</w:t>
      </w:r>
      <w:r>
        <w:rPr>
          <w:rFonts w:ascii="Cambria Math" w:hAnsi="Cambria Math" w:cs="Cambria Math" w:eastAsia="Cambria Math"/>
          <w:spacing w:val="17"/>
          <w:w w:val="110"/>
          <w:vertAlign w:val="subscript"/>
        </w:rPr>
        <w:t>1</w:t>
      </w:r>
      <w:r>
        <w:rPr>
          <w:rFonts w:ascii="Cambria Math" w:hAnsi="Cambria Math" w:cs="Cambria Math" w:eastAsia="Cambria Math"/>
          <w:spacing w:val="17"/>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k</w:t>
      </w:r>
      <w:r>
        <w:rPr>
          <w:rFonts w:ascii="Cambria Math" w:hAnsi="Cambria Math" w:cs="Cambria Math" w:eastAsia="Cambria Math"/>
          <w:w w:val="110"/>
          <w:vertAlign w:val="baseline"/>
        </w:rPr>
        <w:t> </w:t>
      </w:r>
      <w:r>
        <w:rPr>
          <w:w w:val="110"/>
          <w:vertAlign w:val="baseline"/>
        </w:rPr>
        <w:t>գագաթները</w:t>
      </w:r>
      <w:r>
        <w:rPr>
          <w:w w:val="110"/>
          <w:vertAlign w:val="baseline"/>
        </w:rPr>
        <w:t> հերթականորեն</w:t>
      </w:r>
      <w:r>
        <w:rPr>
          <w:w w:val="110"/>
          <w:vertAlign w:val="baseline"/>
        </w:rPr>
        <w:t> հանդիպում</w:t>
      </w:r>
      <w:r>
        <w:rPr>
          <w:w w:val="110"/>
          <w:vertAlign w:val="baseline"/>
        </w:rPr>
        <w:t> են</w:t>
      </w:r>
      <w:r>
        <w:rPr>
          <w:w w:val="110"/>
          <w:vertAlign w:val="baseline"/>
        </w:rPr>
        <w:t> հենց</w:t>
      </w:r>
      <w:r>
        <w:rPr>
          <w:w w:val="110"/>
          <w:vertAlign w:val="baseline"/>
        </w:rPr>
        <w:t> այս հաջորդականությամբ:</w:t>
      </w:r>
      <w:r>
        <w:rPr>
          <w:w w:val="110"/>
          <w:vertAlign w:val="baseline"/>
        </w:rPr>
        <w:t> Ընտրենք</w:t>
      </w:r>
      <w:r>
        <w:rPr>
          <w:w w:val="110"/>
          <w:vertAlign w:val="baseline"/>
        </w:rPr>
        <w:t> </w:t>
      </w:r>
      <w:r>
        <w:rPr>
          <w:rFonts w:ascii="Cambria Math" w:hAnsi="Cambria Math" w:cs="Cambria Math" w:eastAsia="Cambria Math"/>
          <w:w w:val="110"/>
          <w:vertAlign w:val="baseline"/>
        </w:rPr>
        <w:t>C</w:t>
      </w:r>
      <w:r>
        <w:rPr>
          <w:rFonts w:ascii="Cambria Math" w:hAnsi="Cambria Math" w:cs="Cambria Math" w:eastAsia="Cambria Math"/>
          <w:w w:val="110"/>
          <w:vertAlign w:val="baseline"/>
        </w:rPr>
        <w:t> </w:t>
      </w:r>
      <w:r>
        <w:rPr>
          <w:w w:val="110"/>
          <w:vertAlign w:val="baseline"/>
        </w:rPr>
        <w:t>ցիկլի</w:t>
      </w:r>
      <w:r>
        <w:rPr>
          <w:w w:val="110"/>
          <w:vertAlign w:val="baseline"/>
        </w:rPr>
        <w:t> վրա</w:t>
      </w:r>
      <w:r>
        <w:rPr>
          <w:w w:val="110"/>
          <w:vertAlign w:val="baseline"/>
        </w:rPr>
        <w:t> </w:t>
      </w:r>
      <w:r>
        <w:rPr>
          <w:rFonts w:ascii="Cambria Math" w:hAnsi="Cambria Math" w:cs="Cambria Math" w:eastAsia="Cambria Math"/>
          <w:spacing w:val="17"/>
          <w:w w:val="110"/>
          <w:vertAlign w:val="baseline"/>
        </w:rPr>
        <w:t>u</w:t>
      </w:r>
      <w:r>
        <w:rPr>
          <w:rFonts w:ascii="Cambria Math" w:hAnsi="Cambria Math" w:cs="Cambria Math" w:eastAsia="Cambria Math"/>
          <w:spacing w:val="17"/>
          <w:w w:val="110"/>
          <w:vertAlign w:val="subscript"/>
        </w:rPr>
        <w:t>1</w:t>
      </w:r>
      <w:r>
        <w:rPr>
          <w:rFonts w:ascii="Cambria Math" w:hAnsi="Cambria Math" w:cs="Cambria Math" w:eastAsia="Cambria Math"/>
          <w:spacing w:val="17"/>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k</w:t>
      </w:r>
      <w:r>
        <w:rPr>
          <w:rFonts w:ascii="Cambria Math" w:hAnsi="Cambria Math" w:cs="Cambria Math" w:eastAsia="Cambria Math"/>
          <w:w w:val="110"/>
          <w:vertAlign w:val="baseline"/>
        </w:rPr>
        <w:t> </w:t>
      </w:r>
      <w:r>
        <w:rPr>
          <w:w w:val="110"/>
          <w:vertAlign w:val="baseline"/>
        </w:rPr>
        <w:t>գագաթներ</w:t>
      </w:r>
      <w:r>
        <w:rPr>
          <w:w w:val="110"/>
          <w:vertAlign w:val="baseline"/>
        </w:rPr>
        <w:t> այնպես,</w:t>
      </w:r>
      <w:r>
        <w:rPr>
          <w:w w:val="110"/>
          <w:vertAlign w:val="baseline"/>
        </w:rPr>
        <w:t> որ յուրաքանչյուր</w:t>
      </w:r>
      <w:r>
        <w:rPr>
          <w:spacing w:val="-17"/>
          <w:w w:val="110"/>
          <w:vertAlign w:val="baseline"/>
        </w:rPr>
        <w:t> </w:t>
      </w:r>
      <w:r>
        <w:rPr>
          <w:rFonts w:ascii="Cambria Math" w:hAnsi="Cambria Math" w:cs="Cambria Math" w:eastAsia="Cambria Math"/>
          <w:w w:val="110"/>
          <w:vertAlign w:val="baseline"/>
        </w:rPr>
        <w:t>i</w:t>
      </w:r>
      <w:r>
        <w:rPr>
          <w:b/>
          <w:bCs/>
          <w:w w:val="110"/>
          <w:vertAlign w:val="baseline"/>
        </w:rPr>
        <w:t>-</w:t>
      </w:r>
      <w:r>
        <w:rPr>
          <w:w w:val="110"/>
          <w:vertAlign w:val="baseline"/>
        </w:rPr>
        <w:t>ի</w:t>
      </w:r>
      <w:r>
        <w:rPr>
          <w:w w:val="110"/>
          <w:vertAlign w:val="baseline"/>
        </w:rPr>
        <w:t> համար,</w:t>
      </w:r>
      <w:r>
        <w:rPr>
          <w:w w:val="110"/>
          <w:vertAlign w:val="baseline"/>
        </w:rPr>
        <w:t> որտեղ</w:t>
      </w:r>
      <w:r>
        <w:rPr>
          <w:w w:val="110"/>
          <w:vertAlign w:val="baseline"/>
        </w:rPr>
        <w:t> </w:t>
      </w:r>
      <w:r>
        <w:rPr>
          <w:rFonts w:ascii="Cambria Math" w:hAnsi="Cambria Math" w:cs="Cambria Math" w:eastAsia="Cambria Math"/>
          <w:spacing w:val="13"/>
          <w:w w:val="110"/>
          <w:vertAlign w:val="baseline"/>
        </w:rPr>
        <w:t>1</w:t>
      </w:r>
      <w:r>
        <w:rPr>
          <w:rFonts w:ascii="Cambria Math" w:hAnsi="Cambria Math" w:cs="Cambria Math" w:eastAsia="Cambria Math"/>
          <w:spacing w:val="-15"/>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spacing w:val="13"/>
          <w:w w:val="110"/>
          <w:vertAlign w:val="baseline"/>
        </w:rPr>
        <w:t>i</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k</w:t>
      </w:r>
      <w:r>
        <w:rPr>
          <w:w w:val="110"/>
          <w:vertAlign w:val="baseline"/>
        </w:rPr>
        <w:t>,</w:t>
      </w:r>
      <w:r>
        <w:rPr>
          <w:w w:val="110"/>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i</w:t>
      </w:r>
      <w:r>
        <w:rPr>
          <w:rFonts w:ascii="Cambria Math" w:hAnsi="Cambria Math" w:cs="Cambria Math" w:eastAsia="Cambria Math"/>
          <w:spacing w:val="33"/>
          <w:w w:val="110"/>
          <w:vertAlign w:val="baseline"/>
        </w:rPr>
        <w:t> </w:t>
      </w:r>
      <w:r>
        <w:rPr>
          <w:w w:val="110"/>
          <w:vertAlign w:val="baseline"/>
        </w:rPr>
        <w:t>գագաթը</w:t>
      </w:r>
      <w:r>
        <w:rPr>
          <w:w w:val="110"/>
          <w:vertAlign w:val="baseline"/>
        </w:rPr>
        <w:t> </w:t>
      </w:r>
      <w:r>
        <w:rPr>
          <w:rFonts w:ascii="Cambria Math" w:hAnsi="Cambria Math" w:cs="Cambria Math" w:eastAsia="Cambria Math"/>
          <w:w w:val="110"/>
          <w:vertAlign w:val="baseline"/>
        </w:rPr>
        <w:t>C</w:t>
      </w:r>
      <w:r>
        <w:rPr>
          <w:rFonts w:ascii="Cambria Math" w:hAnsi="Cambria Math" w:cs="Cambria Math" w:eastAsia="Cambria Math"/>
          <w:w w:val="110"/>
          <w:vertAlign w:val="baseline"/>
        </w:rPr>
        <w:t> </w:t>
      </w:r>
      <w:r>
        <w:rPr>
          <w:w w:val="110"/>
          <w:vertAlign w:val="baseline"/>
        </w:rPr>
        <w:t>ցիկլի</w:t>
      </w:r>
      <w:r>
        <w:rPr>
          <w:w w:val="110"/>
          <w:vertAlign w:val="baseline"/>
        </w:rPr>
        <w:t> վրա</w:t>
      </w:r>
      <w:r>
        <w:rPr>
          <w:w w:val="110"/>
          <w:vertAlign w:val="baseline"/>
        </w:rPr>
        <w:t> անմիջապես հաջորդում</w:t>
      </w:r>
      <w:r>
        <w:rPr>
          <w:spacing w:val="-17"/>
          <w:w w:val="110"/>
          <w:vertAlign w:val="baseline"/>
        </w:rPr>
        <w:t> </w:t>
      </w:r>
      <w:r>
        <w:rPr>
          <w:w w:val="110"/>
          <w:vertAlign w:val="baseline"/>
        </w:rPr>
        <w:t>է</w:t>
      </w:r>
      <w:r>
        <w:rPr>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i</w:t>
      </w:r>
      <w:r>
        <w:rPr>
          <w:rFonts w:ascii="Cambria Math" w:hAnsi="Cambria Math" w:cs="Cambria Math" w:eastAsia="Cambria Math"/>
          <w:spacing w:val="35"/>
          <w:w w:val="110"/>
          <w:vertAlign w:val="baseline"/>
        </w:rPr>
        <w:t> </w:t>
      </w:r>
      <w:r>
        <w:rPr>
          <w:w w:val="110"/>
          <w:vertAlign w:val="baseline"/>
        </w:rPr>
        <w:t>գագաթին:</w:t>
      </w:r>
      <w:r>
        <w:rPr>
          <w:w w:val="110"/>
          <w:vertAlign w:val="baseline"/>
        </w:rPr>
        <w:t> Նկատենք,</w:t>
      </w:r>
      <w:r>
        <w:rPr>
          <w:w w:val="110"/>
          <w:vertAlign w:val="baseline"/>
        </w:rPr>
        <w:t> որ</w:t>
      </w:r>
      <w:r>
        <w:rPr>
          <w:w w:val="110"/>
          <w:vertAlign w:val="baseline"/>
        </w:rPr>
        <w:t> ցանկացած</w:t>
      </w:r>
      <w:r>
        <w:rPr>
          <w:w w:val="110"/>
          <w:vertAlign w:val="baseline"/>
        </w:rPr>
        <w:t> </w:t>
      </w:r>
      <w:r>
        <w:rPr>
          <w:rFonts w:ascii="Cambria Math" w:hAnsi="Cambria Math" w:cs="Cambria Math" w:eastAsia="Cambria Math"/>
          <w:w w:val="110"/>
          <w:vertAlign w:val="baseline"/>
        </w:rPr>
        <w:t>i</w:t>
      </w:r>
      <w:r>
        <w:rPr>
          <w:b/>
          <w:bCs/>
          <w:w w:val="110"/>
          <w:vertAlign w:val="baseline"/>
        </w:rPr>
        <w:t>-</w:t>
      </w:r>
      <w:r>
        <w:rPr>
          <w:w w:val="110"/>
          <w:vertAlign w:val="baseline"/>
        </w:rPr>
        <w:t>ի</w:t>
      </w:r>
      <w:r>
        <w:rPr>
          <w:w w:val="110"/>
          <w:vertAlign w:val="baseline"/>
        </w:rPr>
        <w:t> համար,</w:t>
      </w:r>
      <w:r>
        <w:rPr>
          <w:w w:val="110"/>
          <w:vertAlign w:val="baseline"/>
        </w:rPr>
        <w:t> որտեղ</w:t>
      </w:r>
      <w:r>
        <w:rPr>
          <w:w w:val="110"/>
          <w:vertAlign w:val="baseline"/>
        </w:rPr>
        <w:t> </w:t>
      </w:r>
      <w:r>
        <w:rPr>
          <w:rFonts w:ascii="Cambria Math" w:hAnsi="Cambria Math" w:cs="Cambria Math" w:eastAsia="Cambria Math"/>
          <w:spacing w:val="13"/>
          <w:w w:val="110"/>
          <w:vertAlign w:val="baseline"/>
        </w:rPr>
        <w:t>1</w:t>
      </w:r>
      <w:r>
        <w:rPr>
          <w:rFonts w:ascii="Cambria Math" w:hAnsi="Cambria Math" w:cs="Cambria Math" w:eastAsia="Cambria Math"/>
          <w:spacing w:val="-15"/>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spacing w:val="13"/>
          <w:w w:val="110"/>
          <w:vertAlign w:val="baseline"/>
        </w:rPr>
        <w:t>i</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k</w:t>
      </w:r>
      <w:r>
        <w:rPr>
          <w:w w:val="110"/>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v</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b/>
          <w:bCs/>
          <w:w w:val="105"/>
          <w:vertAlign w:val="baseline"/>
        </w:rPr>
        <w:t>: </w:t>
      </w:r>
      <w:r>
        <w:rPr>
          <w:w w:val="105"/>
          <w:vertAlign w:val="baseline"/>
        </w:rPr>
        <w:t>Իրոք, հակառակ դեպքում գոյություն ունի </w:t>
      </w:r>
      <w:r>
        <w:rPr>
          <w:rFonts w:ascii="Cambria Math" w:hAnsi="Cambria Math" w:cs="Cambria Math" w:eastAsia="Cambria Math"/>
          <w:w w:val="105"/>
          <w:vertAlign w:val="baseline"/>
        </w:rPr>
        <w:t>i</w:t>
      </w:r>
      <w:r>
        <w:rPr>
          <w:rFonts w:ascii="Cambria Math" w:hAnsi="Cambria Math" w:cs="Cambria Math" w:eastAsia="Cambria Math"/>
          <w:w w:val="105"/>
          <w:vertAlign w:val="subscript"/>
        </w:rPr>
        <w:t>0</w:t>
      </w:r>
      <w:r>
        <w:rPr>
          <w:w w:val="105"/>
          <w:vertAlign w:val="baseline"/>
        </w:rPr>
        <w:t>, որ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spacing w:val="13"/>
          <w:w w:val="105"/>
          <w:vertAlign w:val="baseline"/>
        </w:rPr>
        <w:t>v</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 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b/>
          <w:bCs/>
          <w:w w:val="105"/>
          <w:vertAlign w:val="baseline"/>
        </w:rPr>
        <w:t>: </w:t>
      </w:r>
      <w:r>
        <w:rPr>
          <w:w w:val="105"/>
          <w:vertAlign w:val="baseline"/>
        </w:rPr>
        <w:t>Այդ դեպքում </w:t>
      </w:r>
      <w:r>
        <w:rPr>
          <w:rFonts w:ascii="Cambria Math" w:hAnsi="Cambria Math" w:cs="Cambria Math" w:eastAsia="Cambria Math"/>
          <w:w w:val="105"/>
          <w:vertAlign w:val="baseline"/>
        </w:rPr>
        <w:t>C </w:t>
      </w:r>
      <w:r>
        <w:rPr>
          <w:w w:val="105"/>
          <w:vertAlign w:val="baseline"/>
        </w:rPr>
        <w:t>ցիկլի</w:t>
      </w:r>
      <w:r>
        <w:rPr>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8"/>
          <w:w w:val="105"/>
          <w:position w:val="-7"/>
          <w:sz w:val="14"/>
          <w:szCs w:val="14"/>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4"/>
          <w:w w:val="105"/>
          <w:position w:val="-7"/>
          <w:sz w:val="14"/>
          <w:szCs w:val="14"/>
          <w:vertAlign w:val="baseline"/>
        </w:rPr>
        <w:t> </w:t>
      </w:r>
      <w:r>
        <w:rPr>
          <w:w w:val="105"/>
          <w:vertAlign w:val="baseline"/>
        </w:rPr>
        <w:t>կողը</w:t>
      </w:r>
      <w:r>
        <w:rPr>
          <w:spacing w:val="-9"/>
          <w:w w:val="105"/>
          <w:vertAlign w:val="baseline"/>
        </w:rPr>
        <w:t> </w:t>
      </w:r>
      <w:r>
        <w:rPr>
          <w:w w:val="105"/>
          <w:vertAlign w:val="baseline"/>
        </w:rPr>
        <w:t>փոխարինելով</w:t>
      </w:r>
      <w:r>
        <w:rPr>
          <w:spacing w:val="-10"/>
          <w:w w:val="105"/>
          <w:vertAlign w:val="baseline"/>
        </w:rPr>
        <w:t> </w:t>
      </w:r>
      <w:r>
        <w:rPr>
          <w:rFonts w:ascii="Cambria Math" w:hAnsi="Cambria Math" w:cs="Cambria Math" w:eastAsia="Cambria Math"/>
          <w:spacing w:val="13"/>
          <w:w w:val="105"/>
          <w:vertAlign w:val="baseline"/>
        </w:rPr>
        <w:t>P</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subscript"/>
        </w:rPr>
        <w:t>i</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34"/>
          <w:w w:val="105"/>
          <w:position w:val="-7"/>
          <w:sz w:val="14"/>
          <w:szCs w:val="14"/>
          <w:vertAlign w:val="baseline"/>
        </w:rPr>
        <w:t> </w:t>
      </w:r>
      <w:r>
        <w:rPr>
          <w:w w:val="105"/>
          <w:vertAlign w:val="baseline"/>
        </w:rPr>
        <w:t>ճանապարհով</w:t>
      </w:r>
      <w:r>
        <w:rPr>
          <w:spacing w:val="-10"/>
          <w:w w:val="105"/>
          <w:vertAlign w:val="baseline"/>
        </w:rPr>
        <w:t> </w:t>
      </w:r>
      <w:r>
        <w:rPr>
          <w:w w:val="105"/>
          <w:vertAlign w:val="baseline"/>
        </w:rPr>
        <w:t>մենք</w:t>
      </w:r>
      <w:r>
        <w:rPr>
          <w:spacing w:val="-10"/>
          <w:w w:val="105"/>
          <w:vertAlign w:val="baseline"/>
        </w:rPr>
        <w:t> </w:t>
      </w:r>
      <w:r>
        <w:rPr>
          <w:w w:val="105"/>
          <w:vertAlign w:val="baseline"/>
        </w:rPr>
        <w:t>կստանանք</w:t>
      </w:r>
      <w:r>
        <w:rPr>
          <w:spacing w:val="-11"/>
          <w:w w:val="105"/>
          <w:vertAlign w:val="baseline"/>
        </w:rPr>
        <w:t> </w:t>
      </w:r>
      <w:r>
        <w:rPr>
          <w:rFonts w:ascii="Cambria Math" w:hAnsi="Cambria Math" w:cs="Cambria Math" w:eastAsia="Cambria Math"/>
          <w:w w:val="105"/>
          <w:vertAlign w:val="baseline"/>
        </w:rPr>
        <w:t>C</w:t>
      </w:r>
      <w:r>
        <w:rPr>
          <w:w w:val="105"/>
          <w:vertAlign w:val="baseline"/>
        </w:rPr>
        <w:t>-ից</w:t>
      </w:r>
      <w:r>
        <w:rPr>
          <w:spacing w:val="-9"/>
          <w:w w:val="105"/>
          <w:vertAlign w:val="baseline"/>
        </w:rPr>
        <w:t> </w:t>
      </w:r>
      <w:r>
        <w:rPr>
          <w:w w:val="105"/>
          <w:vertAlign w:val="baseline"/>
        </w:rPr>
        <w:t>ավելի երկար</w:t>
      </w:r>
      <w:r>
        <w:rPr>
          <w:spacing w:val="-16"/>
          <w:w w:val="105"/>
          <w:vertAlign w:val="baseline"/>
        </w:rPr>
        <w:t> </w:t>
      </w:r>
      <w:r>
        <w:rPr>
          <w:w w:val="105"/>
          <w:vertAlign w:val="baseline"/>
        </w:rPr>
        <w:t>պարզ</w:t>
      </w:r>
      <w:r>
        <w:rPr>
          <w:spacing w:val="-16"/>
          <w:w w:val="105"/>
          <w:vertAlign w:val="baseline"/>
        </w:rPr>
        <w:t> </w:t>
      </w:r>
      <w:r>
        <w:rPr>
          <w:w w:val="105"/>
          <w:vertAlign w:val="baseline"/>
        </w:rPr>
        <w:t>ցիկլ,</w:t>
      </w:r>
      <w:r>
        <w:rPr>
          <w:spacing w:val="-16"/>
          <w:w w:val="105"/>
          <w:vertAlign w:val="baseline"/>
        </w:rPr>
        <w:t> </w:t>
      </w:r>
      <w:r>
        <w:rPr>
          <w:w w:val="105"/>
          <w:vertAlign w:val="baseline"/>
        </w:rPr>
        <w:t>ինչը</w:t>
      </w:r>
      <w:r>
        <w:rPr>
          <w:spacing w:val="-15"/>
          <w:w w:val="105"/>
          <w:vertAlign w:val="baseline"/>
        </w:rPr>
        <w:t> </w:t>
      </w:r>
      <w:r>
        <w:rPr>
          <w:w w:val="105"/>
          <w:vertAlign w:val="baseline"/>
        </w:rPr>
        <w:t>հակասում</w:t>
      </w:r>
      <w:r>
        <w:rPr>
          <w:spacing w:val="-16"/>
          <w:w w:val="105"/>
          <w:vertAlign w:val="baseline"/>
        </w:rPr>
        <w:t> </w:t>
      </w:r>
      <w:r>
        <w:rPr>
          <w:w w:val="105"/>
          <w:vertAlign w:val="baseline"/>
        </w:rPr>
        <w:t>է</w:t>
      </w:r>
      <w:r>
        <w:rPr>
          <w:spacing w:val="-16"/>
          <w:w w:val="105"/>
          <w:vertAlign w:val="baseline"/>
        </w:rPr>
        <w:t> </w:t>
      </w:r>
      <w:r>
        <w:rPr>
          <w:rFonts w:ascii="Cambria Math" w:hAnsi="Cambria Math" w:cs="Cambria Math" w:eastAsia="Cambria Math"/>
          <w:w w:val="105"/>
          <w:vertAlign w:val="baseline"/>
        </w:rPr>
        <w:t>C</w:t>
      </w:r>
      <w:r>
        <w:rPr>
          <w:w w:val="105"/>
          <w:vertAlign w:val="baseline"/>
        </w:rPr>
        <w:t>-ի</w:t>
      </w:r>
      <w:r>
        <w:rPr>
          <w:spacing w:val="-16"/>
          <w:w w:val="105"/>
          <w:vertAlign w:val="baseline"/>
        </w:rPr>
        <w:t> </w:t>
      </w:r>
      <w:r>
        <w:rPr>
          <w:w w:val="105"/>
          <w:vertAlign w:val="baseline"/>
        </w:rPr>
        <w:t>ընտրությանը:</w:t>
      </w:r>
      <w:r>
        <w:rPr>
          <w:spacing w:val="-15"/>
          <w:w w:val="105"/>
          <w:vertAlign w:val="baseline"/>
        </w:rPr>
        <w:t> </w:t>
      </w:r>
      <w:r>
        <w:rPr>
          <w:w w:val="105"/>
          <w:vertAlign w:val="baseline"/>
        </w:rPr>
        <w:t>Ցույց</w:t>
      </w:r>
      <w:r>
        <w:rPr>
          <w:spacing w:val="-16"/>
          <w:w w:val="105"/>
          <w:vertAlign w:val="baseline"/>
        </w:rPr>
        <w:t> </w:t>
      </w:r>
      <w:r>
        <w:rPr>
          <w:w w:val="105"/>
          <w:vertAlign w:val="baseline"/>
        </w:rPr>
        <w:t>տանք,</w:t>
      </w:r>
      <w:r>
        <w:rPr>
          <w:spacing w:val="-16"/>
          <w:w w:val="105"/>
          <w:vertAlign w:val="baseline"/>
        </w:rPr>
        <w:t> </w:t>
      </w:r>
      <w:r>
        <w:rPr>
          <w:w w:val="105"/>
          <w:vertAlign w:val="baseline"/>
        </w:rPr>
        <w:t>որ</w:t>
      </w:r>
      <w:r>
        <w:rPr>
          <w:spacing w:val="-16"/>
          <w:w w:val="105"/>
          <w:vertAlign w:val="baseline"/>
        </w:rPr>
        <w:t> </w:t>
      </w:r>
      <w:r>
        <w:rPr>
          <w:w w:val="105"/>
          <w:vertAlign w:val="baseline"/>
        </w:rPr>
        <w:t>կամայական</w:t>
      </w:r>
      <w:r>
        <w:rPr>
          <w:spacing w:val="-15"/>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j </w:t>
      </w:r>
      <w:r>
        <w:rPr>
          <w:w w:val="105"/>
          <w:vertAlign w:val="baseline"/>
        </w:rPr>
        <w:t>զույգի</w:t>
      </w:r>
      <w:r>
        <w:rPr>
          <w:spacing w:val="40"/>
          <w:w w:val="105"/>
          <w:vertAlign w:val="baseline"/>
        </w:rPr>
        <w:t> </w:t>
      </w:r>
      <w:r>
        <w:rPr>
          <w:w w:val="105"/>
          <w:vertAlign w:val="baseline"/>
        </w:rPr>
        <w:t>համար,</w:t>
      </w:r>
      <w:r>
        <w:rPr>
          <w:spacing w:val="40"/>
          <w:w w:val="105"/>
          <w:vertAlign w:val="baseline"/>
        </w:rPr>
        <w:t> </w:t>
      </w:r>
      <w:r>
        <w:rPr>
          <w:w w:val="105"/>
          <w:vertAlign w:val="baseline"/>
        </w:rPr>
        <w:t>որտեղ</w:t>
      </w:r>
      <w:r>
        <w:rPr>
          <w:spacing w:val="40"/>
          <w:w w:val="105"/>
          <w:vertAlign w:val="baseline"/>
        </w:rPr>
        <w:t> </w:t>
      </w:r>
      <w:r>
        <w:rPr>
          <w:rFonts w:ascii="Cambria Math" w:hAnsi="Cambria Math" w:cs="Cambria Math" w:eastAsia="Cambria Math"/>
          <w:spacing w:val="13"/>
          <w:w w:val="105"/>
          <w:vertAlign w:val="baseline"/>
        </w:rPr>
        <w:t>1</w:t>
      </w:r>
      <w:r>
        <w:rPr>
          <w:rFonts w:ascii="Cambria Math" w:hAnsi="Cambria Math" w:cs="Cambria Math" w:eastAsia="Cambria Math"/>
          <w:spacing w:val="-11"/>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11"/>
          <w:w w:val="105"/>
          <w:vertAlign w:val="baseline"/>
        </w:rPr>
        <w:t> </w:t>
      </w:r>
      <w:r>
        <w:rPr>
          <w:rFonts w:ascii="Cambria Math" w:hAnsi="Cambria Math" w:cs="Cambria Math" w:eastAsia="Cambria Math"/>
          <w:spacing w:val="13"/>
          <w:w w:val="105"/>
          <w:vertAlign w:val="baseline"/>
        </w:rPr>
        <w:t>&lt;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j ≤ k</w:t>
      </w:r>
      <w:r>
        <w:rPr>
          <w:w w:val="105"/>
          <w:vertAlign w:val="baseline"/>
        </w:rPr>
        <w:t>,</w:t>
      </w:r>
      <w:r>
        <w:rPr>
          <w:spacing w:val="40"/>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j</w:t>
      </w:r>
      <w:r>
        <w:rPr>
          <w:rFonts w:ascii="Cambria Math" w:hAnsi="Cambria Math" w:cs="Cambria Math" w:eastAsia="Cambria Math"/>
          <w:w w:val="105"/>
          <w:vertAlign w:val="baseline"/>
        </w:rPr>
        <w:t> ∉ 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b/>
          <w:bCs/>
          <w:w w:val="105"/>
          <w:vertAlign w:val="baseline"/>
        </w:rPr>
        <w:t>:</w:t>
      </w:r>
      <w:r>
        <w:rPr>
          <w:b/>
          <w:bCs/>
          <w:spacing w:val="40"/>
          <w:w w:val="105"/>
          <w:vertAlign w:val="baseline"/>
        </w:rPr>
        <w:t> </w:t>
      </w:r>
      <w:r>
        <w:rPr>
          <w:w w:val="105"/>
          <w:vertAlign w:val="baseline"/>
        </w:rPr>
        <w:t>Ենթադրենք</w:t>
      </w:r>
      <w:r>
        <w:rPr>
          <w:spacing w:val="40"/>
          <w:w w:val="105"/>
          <w:vertAlign w:val="baseline"/>
        </w:rPr>
        <w:t> </w:t>
      </w:r>
      <w:r>
        <w:rPr>
          <w:w w:val="105"/>
          <w:vertAlign w:val="baseline"/>
        </w:rPr>
        <w:t>հակառակը,</w:t>
      </w:r>
      <w:r>
        <w:rPr>
          <w:spacing w:val="40"/>
          <w:w w:val="105"/>
          <w:vertAlign w:val="baseline"/>
        </w:rPr>
        <w:t> </w:t>
      </w:r>
      <w:r>
        <w:rPr>
          <w:w w:val="105"/>
          <w:vertAlign w:val="baseline"/>
        </w:rPr>
        <w:t>գոյություն</w:t>
      </w:r>
    </w:p>
    <w:p>
      <w:pPr>
        <w:spacing w:after="0" w:line="357" w:lineRule="auto"/>
        <w:jc w:val="both"/>
        <w:sectPr>
          <w:pgSz w:w="11910" w:h="16840"/>
          <w:pgMar w:header="0" w:footer="914" w:top="1120" w:bottom="1100" w:left="460" w:right="460"/>
        </w:sectPr>
      </w:pPr>
    </w:p>
    <w:p>
      <w:pPr>
        <w:pStyle w:val="BodyText"/>
        <w:spacing w:line="343" w:lineRule="auto" w:before="72"/>
        <w:ind w:left="617" w:right="612"/>
        <w:jc w:val="both"/>
      </w:pPr>
      <w:r>
        <w:rPr>
          <w:w w:val="105"/>
        </w:rPr>
        <w:t>ունի </w:t>
      </w:r>
      <w:r>
        <w:rPr>
          <w:rFonts w:ascii="Cambria Math" w:hAnsi="Cambria Math" w:cs="Cambria Math" w:eastAsia="Cambria Math"/>
          <w:w w:val="105"/>
        </w:rPr>
        <w:t>i</w:t>
      </w:r>
      <w:r>
        <w:rPr>
          <w:rFonts w:ascii="Cambria Math" w:hAnsi="Cambria Math" w:cs="Cambria Math" w:eastAsia="Cambria Math"/>
          <w:w w:val="105"/>
          <w:vertAlign w:val="subscript"/>
        </w:rPr>
        <w:t>0</w:t>
      </w:r>
      <w:r>
        <w:rPr>
          <w:w w:val="105"/>
          <w:vertAlign w:val="baseline"/>
        </w:rPr>
        <w:t>,</w:t>
      </w:r>
      <w:r>
        <w:rPr>
          <w:spacing w:val="-6"/>
          <w:w w:val="105"/>
          <w:vertAlign w:val="baseline"/>
        </w:rPr>
        <w:t> </w:t>
      </w:r>
      <w:r>
        <w:rPr>
          <w:rFonts w:ascii="Cambria Math" w:hAnsi="Cambria Math" w:cs="Cambria Math" w:eastAsia="Cambria Math"/>
          <w:w w:val="105"/>
          <w:vertAlign w:val="baseline"/>
        </w:rPr>
        <w:t>j</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 </w:t>
      </w:r>
      <w:r>
        <w:rPr>
          <w:w w:val="105"/>
          <w:vertAlign w:val="baseline"/>
        </w:rPr>
        <w:t>(</w:t>
      </w:r>
      <w:r>
        <w:rPr>
          <w:rFonts w:ascii="Cambria Math" w:hAnsi="Cambria Math" w:cs="Cambria Math" w:eastAsia="Cambria Math"/>
          <w:w w:val="105"/>
          <w:vertAlign w:val="baseline"/>
        </w:rPr>
        <w:t>i</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 &lt;</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j</w:t>
      </w:r>
      <w:r>
        <w:rPr>
          <w:rFonts w:ascii="Cambria Math" w:hAnsi="Cambria Math" w:cs="Cambria Math" w:eastAsia="Cambria Math"/>
          <w:w w:val="105"/>
          <w:vertAlign w:val="subscript"/>
        </w:rPr>
        <w:t>0</w:t>
      </w:r>
      <w:r>
        <w:rPr>
          <w:w w:val="105"/>
          <w:vertAlign w:val="baseline"/>
        </w:rPr>
        <w:t>), որ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j</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40"/>
          <w:w w:val="105"/>
          <w:position w:val="-7"/>
          <w:sz w:val="14"/>
          <w:szCs w:val="14"/>
          <w:vertAlign w:val="baseline"/>
        </w:rPr>
        <w:t> </w:t>
      </w:r>
      <w:r>
        <w:rPr>
          <w:rFonts w:ascii="Cambria Math" w:hAnsi="Cambria Math" w:cs="Cambria Math" w:eastAsia="Cambria Math"/>
          <w:w w:val="105"/>
          <w:vertAlign w:val="baseline"/>
        </w:rPr>
        <w:t>∈ 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b/>
          <w:bCs/>
          <w:w w:val="105"/>
          <w:vertAlign w:val="baseline"/>
        </w:rPr>
        <w:t>: </w:t>
      </w:r>
      <w:r>
        <w:rPr>
          <w:w w:val="105"/>
          <w:vertAlign w:val="baseline"/>
        </w:rPr>
        <w:t>Այդ դեպքում </w:t>
      </w:r>
      <w:r>
        <w:rPr>
          <w:rFonts w:ascii="Cambria Math" w:hAnsi="Cambria Math" w:cs="Cambria Math" w:eastAsia="Cambria Math"/>
          <w:w w:val="105"/>
          <w:vertAlign w:val="baseline"/>
        </w:rPr>
        <w:t>C</w:t>
      </w:r>
      <w:r>
        <w:rPr>
          <w:rFonts w:ascii="Cambria Math" w:hAnsi="Cambria Math" w:cs="Cambria Math" w:eastAsia="Cambria Math"/>
          <w:w w:val="105"/>
          <w:vertAlign w:val="baseline"/>
        </w:rPr>
        <w:t> </w:t>
      </w:r>
      <w:r>
        <w:rPr>
          <w:w w:val="105"/>
          <w:vertAlign w:val="baseline"/>
        </w:rPr>
        <w:t>ցիկլից հեռացնելով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40"/>
          <w:w w:val="105"/>
          <w:position w:val="-7"/>
          <w:sz w:val="14"/>
          <w:szCs w:val="14"/>
          <w:vertAlign w:val="baseline"/>
        </w:rPr>
        <w:t> </w:t>
      </w:r>
      <w:r>
        <w:rPr>
          <w:w w:val="105"/>
          <w:vertAlign w:val="baseline"/>
        </w:rPr>
        <w:t>և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j</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j</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40"/>
          <w:w w:val="105"/>
          <w:position w:val="-7"/>
          <w:sz w:val="14"/>
          <w:szCs w:val="14"/>
          <w:vertAlign w:val="baseline"/>
        </w:rPr>
        <w:t> </w:t>
      </w:r>
      <w:r>
        <w:rPr>
          <w:w w:val="105"/>
          <w:vertAlign w:val="baseline"/>
        </w:rPr>
        <w:t>կողերը</w:t>
      </w:r>
      <w:r>
        <w:rPr>
          <w:w w:val="105"/>
          <w:vertAlign w:val="baseline"/>
        </w:rPr>
        <w:t> և</w:t>
      </w:r>
      <w:r>
        <w:rPr>
          <w:w w:val="105"/>
          <w:vertAlign w:val="baseline"/>
        </w:rPr>
        <w:t> ավելացնելով</w:t>
      </w:r>
      <w:r>
        <w:rPr>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subscript"/>
        </w:rPr>
        <w:t>i</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w w:val="105"/>
          <w:vertAlign w:val="subscript"/>
        </w:rPr>
        <w:t>j</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40"/>
          <w:w w:val="105"/>
          <w:position w:val="-7"/>
          <w:sz w:val="14"/>
          <w:szCs w:val="14"/>
          <w:vertAlign w:val="baseline"/>
        </w:rPr>
        <w:t> </w:t>
      </w:r>
      <w:r>
        <w:rPr>
          <w:w w:val="105"/>
          <w:vertAlign w:val="baseline"/>
        </w:rPr>
        <w:t>ճանապարհները</w:t>
      </w:r>
      <w:r>
        <w:rPr>
          <w:w w:val="105"/>
          <w:vertAlign w:val="baseline"/>
        </w:rPr>
        <w:t> և</w:t>
      </w:r>
      <w:r>
        <w:rPr>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i</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j</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40"/>
          <w:w w:val="105"/>
          <w:position w:val="-7"/>
          <w:sz w:val="14"/>
          <w:szCs w:val="14"/>
          <w:vertAlign w:val="baseline"/>
        </w:rPr>
        <w:t> </w:t>
      </w:r>
      <w:r>
        <w:rPr>
          <w:w w:val="105"/>
          <w:vertAlign w:val="baseline"/>
        </w:rPr>
        <w:t>կողը</w:t>
      </w:r>
      <w:r>
        <w:rPr>
          <w:w w:val="105"/>
          <w:vertAlign w:val="baseline"/>
        </w:rPr>
        <w:t> մենք</w:t>
      </w:r>
      <w:r>
        <w:rPr>
          <w:w w:val="105"/>
          <w:vertAlign w:val="baseline"/>
        </w:rPr>
        <w:t> կստանանք</w:t>
      </w:r>
      <w:r>
        <w:rPr>
          <w:w w:val="105"/>
          <w:vertAlign w:val="baseline"/>
        </w:rPr>
        <w:t> </w:t>
      </w:r>
      <w:r>
        <w:rPr>
          <w:rFonts w:ascii="Cambria Math" w:hAnsi="Cambria Math" w:cs="Cambria Math" w:eastAsia="Cambria Math"/>
          <w:w w:val="105"/>
          <w:vertAlign w:val="baseline"/>
        </w:rPr>
        <w:t>C</w:t>
      </w:r>
      <w:r>
        <w:rPr>
          <w:w w:val="105"/>
          <w:vertAlign w:val="baseline"/>
        </w:rPr>
        <w:t>-ից </w:t>
      </w:r>
      <w:r>
        <w:rPr>
          <w:vertAlign w:val="baseline"/>
        </w:rPr>
        <w:t>ավելի երկար պարզ ցիկլ, ինչը հակասում է </w:t>
      </w:r>
      <w:r>
        <w:rPr>
          <w:rFonts w:ascii="Cambria Math" w:hAnsi="Cambria Math" w:cs="Cambria Math" w:eastAsia="Cambria Math"/>
          <w:vertAlign w:val="baseline"/>
        </w:rPr>
        <w:t>C</w:t>
      </w:r>
      <w:r>
        <w:rPr>
          <w:vertAlign w:val="baseline"/>
        </w:rPr>
        <w:t>-ի ընտրությանը (նկ. 4.2.5):</w:t>
      </w:r>
    </w:p>
    <w:p>
      <w:pPr>
        <w:pStyle w:val="Heading4"/>
        <w:spacing w:before="2"/>
        <w:ind w:right="2987"/>
        <w:jc w:val="right"/>
        <w:rPr>
          <w:i/>
        </w:rPr>
      </w:pPr>
      <w:r>
        <w:rPr>
          <w:i/>
          <w:w w:val="101"/>
        </w:rPr>
        <w:t>v</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3"/>
        <w:rPr>
          <w:rFonts w:ascii="Times New Roman"/>
          <w:i/>
          <w:sz w:val="17"/>
        </w:rPr>
      </w:pPr>
    </w:p>
    <w:p>
      <w:pPr>
        <w:tabs>
          <w:tab w:pos="6569" w:val="left" w:leader="none"/>
          <w:tab w:pos="7980" w:val="left" w:leader="none"/>
        </w:tabs>
        <w:spacing w:line="444" w:lineRule="exact" w:before="90"/>
        <w:ind w:left="5223" w:right="0" w:firstLine="0"/>
        <w:jc w:val="left"/>
        <w:rPr>
          <w:rFonts w:ascii="Times New Roman"/>
          <w:i/>
          <w:sz w:val="32"/>
        </w:rPr>
      </w:pPr>
      <w:r>
        <w:rPr/>
        <w:pict>
          <v:group style="position:absolute;margin-left:172.830002pt;margin-top:-50.652176pt;width:259.1pt;height:231.35pt;mso-position-horizontal-relative:page;mso-position-vertical-relative:paragraph;z-index:-21731328" id="docshapegroup1209" coordorigin="3457,-1013" coordsize="5182,4627">
            <v:shape style="position:absolute;left:3456;top:-1014;width:5182;height:4624" type="#_x0000_t75" id="docshape1210" stroked="false">
              <v:imagedata r:id="rId483" o:title=""/>
            </v:shape>
            <v:line style="position:absolute" from="4988,3406" to="8308,2289" stroked="true" strokeweight=".06pt" strokecolor="#000000">
              <v:stroke dashstyle="solid"/>
            </v:line>
            <v:shape style="position:absolute;left:7694;top:461;width:500;height:812" id="docshape1211" coordorigin="7694,461" coordsize="500,812" path="m7694,1272l7697,1187,7704,1113,7715,1050,7748,951,7794,883,7847,837,7907,805,7968,779,7999,766,8057,735,8110,689,8153,622,8184,524,8194,461e" filled="false" stroked="true" strokeweight=".06pt" strokecolor="#000000">
              <v:path arrowok="t"/>
              <v:stroke dashstyle="solid"/>
            </v:shape>
            <v:shape style="position:absolute;left:8138;top:335;width:102;height:156" id="docshape1212" coordorigin="8138,335" coordsize="102,156" path="m8200,335l8138,484,8240,491,8200,335xe" filled="true" fillcolor="#000000" stroked="false">
              <v:path arrowok="t"/>
              <v:fill type="solid"/>
            </v:shape>
            <v:shape style="position:absolute;left:7156;top:-106;width:648;height:1512" id="docshape1213" coordorigin="7157,-105" coordsize="648,1512" path="m7157,1407l7161,1334,7167,1267,7176,1206,7197,1100,7224,1013,7256,943,7292,886,7332,841,7396,788,7464,745,7487,731,7510,718,7577,672,7641,613,7679,562,7714,498,7745,418,7770,321,7789,203,7796,135,7801,62,7804,-18,7805,-105e" filled="false" stroked="true" strokeweight=".06pt" strokecolor="#000000">
              <v:path arrowok="t"/>
              <v:stroke dashstyle="solid"/>
            </v:shape>
            <v:shape style="position:absolute;left:7106;top:1388;width:102;height:154" id="docshape1214" coordorigin="7106,1389" coordsize="102,154" path="m7106,1389l7153,1542,7208,1391,7106,1389xe" filled="true" fillcolor="#000000" stroked="false">
              <v:path arrowok="t"/>
              <v:fill type="solid"/>
            </v:shape>
            <v:line style="position:absolute" from="5666,3011" to="7337,2441" stroked="true" strokeweight=".06pt" strokecolor="#000000">
              <v:stroke dashstyle="solid"/>
            </v:line>
            <v:shape style="position:absolute;left:5550;top:2952;width:161;height:99" id="docshape1215" coordorigin="5550,2952" coordsize="161,99" path="m5678,2952l5550,3051,5711,3048,5678,2952xe" filled="true" fillcolor="#000000" stroked="false">
              <v:path arrowok="t"/>
              <v:fill type="solid"/>
            </v:shape>
            <v:shape style="position:absolute;left:6367;top:2881;width:1857;height:732" id="docshape1216" coordorigin="6367,2882" coordsize="1857,732" path="m6367,3610l6490,3613,6608,3612,6721,3606,6828,3597,6930,3584,7028,3567,7121,3548,7209,3525,7293,3500,7372,3473,7448,3444,7519,3412,7586,3380,7650,3346,7710,3311,7767,3275,7820,3238,7870,3202,7961,3129,8041,3059,8110,2993,8171,2933,8198,2906,8224,2882e" filled="false" stroked="true" strokeweight=".06pt" strokecolor="#000000">
              <v:path arrowok="t"/>
              <v:stroke dashstyle="solid"/>
            </v:shape>
            <v:shape style="position:absolute;left:8162;top:2796;width:146;height:144" id="docshape1217" coordorigin="8162,2796" coordsize="146,144" path="m8308,2796l8162,2868,8234,2940,8308,2796xe" filled="true" fillcolor="#000000" stroked="false">
              <v:path arrowok="t"/>
              <v:fill type="solid"/>
            </v:shape>
            <v:shape style="position:absolute;left:3532;top:2786;width:996;height:671" id="docshape1218" coordorigin="3533,2787" coordsize="996,671" path="m4529,3458l4410,3418,4301,3377,4203,3334,4114,3290,4033,3245,3960,3200,3895,3154,3836,3108,3784,3063,3737,3019,3694,2975,3622,2893,3561,2820,3533,2787e" filled="false" stroked="true" strokeweight=".06pt" strokecolor="#000000">
              <v:path arrowok="t"/>
              <v:stroke dashstyle="solid"/>
            </v:shape>
            <v:shape style="position:absolute;left:3457;top:2695;width:137;height:150" id="docshape1219" coordorigin="3457,2696" coordsize="137,150" path="m3457,2696l3516,2846,3594,2780,3457,2696xe" filled="true" fillcolor="#000000" stroked="false">
              <v:path arrowok="t"/>
              <v:fill type="solid"/>
            </v:shape>
            <v:shape style="position:absolute;left:4274;top:908;width:2274;height:314" id="docshape1220" coordorigin="4274,909" coordsize="2274,314" path="m6548,909l5639,929,4919,1040,4445,1163,4274,1222e" filled="false" stroked="true" strokeweight=".06pt" strokecolor="#000000">
              <v:path arrowok="t"/>
              <v:stroke dashstyle="solid"/>
            </v:shape>
            <v:shape style="position:absolute;left:6517;top:857;width:156;height:102" id="docshape1221" coordorigin="6517,857" coordsize="156,102" path="m6524,857l6517,959,6673,917,6524,857xe" filled="true" fillcolor="#000000" stroked="false">
              <v:path arrowok="t"/>
              <v:fill type="solid"/>
            </v:shape>
            <w10:wrap type="none"/>
          </v:group>
        </w:pict>
      </w:r>
      <w:r>
        <w:rPr/>
        <w:pict>
          <v:shape style="position:absolute;margin-left:364.26001pt;margin-top:19.534029pt;width:71.3pt;height:11.05pt;mso-position-horizontal-relative:page;mso-position-vertical-relative:paragraph;z-index:-21730816" type="#_x0000_t202" id="docshape1222" filled="false" stroked="false">
            <v:textbox inset="0,0,0,0">
              <w:txbxContent>
                <w:p>
                  <w:pPr>
                    <w:tabs>
                      <w:tab w:pos="1371" w:val="left" w:leader="none"/>
                    </w:tabs>
                    <w:spacing w:line="220" w:lineRule="exact" w:before="0"/>
                    <w:ind w:left="0" w:right="0" w:firstLine="0"/>
                    <w:jc w:val="left"/>
                    <w:rPr>
                      <w:rFonts w:ascii="Times New Roman"/>
                      <w:i/>
                      <w:sz w:val="19"/>
                    </w:rPr>
                  </w:pPr>
                  <w:r>
                    <w:rPr>
                      <w:rFonts w:ascii="Times New Roman"/>
                      <w:i/>
                      <w:spacing w:val="-10"/>
                      <w:position w:val="1"/>
                      <w:sz w:val="19"/>
                    </w:rPr>
                    <w:t>j</w:t>
                  </w:r>
                  <w:r>
                    <w:rPr>
                      <w:rFonts w:ascii="Times New Roman"/>
                      <w:position w:val="1"/>
                      <w:sz w:val="19"/>
                    </w:rPr>
                    <w:tab/>
                  </w:r>
                  <w:r>
                    <w:rPr>
                      <w:rFonts w:ascii="Times New Roman"/>
                      <w:i/>
                      <w:spacing w:val="-10"/>
                      <w:sz w:val="19"/>
                    </w:rPr>
                    <w:t>i</w:t>
                  </w:r>
                </w:p>
              </w:txbxContent>
            </v:textbox>
            <w10:wrap type="none"/>
          </v:shape>
        </w:pict>
      </w:r>
      <w:r>
        <w:rPr>
          <w:rFonts w:ascii="Times New Roman"/>
          <w:i/>
          <w:spacing w:val="-5"/>
          <w:position w:val="10"/>
          <w:sz w:val="32"/>
        </w:rPr>
        <w:t>P</w:t>
      </w:r>
      <w:r>
        <w:rPr>
          <w:rFonts w:ascii="Times New Roman"/>
          <w:spacing w:val="-5"/>
          <w:position w:val="2"/>
          <w:sz w:val="19"/>
        </w:rPr>
        <w:t>1</w:t>
      </w:r>
      <w:r>
        <w:rPr>
          <w:rFonts w:ascii="Times New Roman"/>
          <w:position w:val="2"/>
          <w:sz w:val="19"/>
        </w:rPr>
        <w:tab/>
      </w:r>
      <w:r>
        <w:rPr>
          <w:rFonts w:ascii="Times New Roman"/>
          <w:i/>
          <w:spacing w:val="-10"/>
          <w:position w:val="1"/>
          <w:sz w:val="32"/>
        </w:rPr>
        <w:t>P</w:t>
      </w:r>
      <w:r>
        <w:rPr>
          <w:rFonts w:ascii="Times New Roman"/>
          <w:i/>
          <w:position w:val="1"/>
          <w:sz w:val="32"/>
        </w:rPr>
        <w:tab/>
      </w:r>
      <w:r>
        <w:rPr>
          <w:rFonts w:ascii="Times New Roman"/>
          <w:i/>
          <w:spacing w:val="-10"/>
          <w:sz w:val="32"/>
        </w:rPr>
        <w:t>P</w:t>
      </w:r>
    </w:p>
    <w:p>
      <w:pPr>
        <w:tabs>
          <w:tab w:pos="8250" w:val="left" w:leader="none"/>
        </w:tabs>
        <w:spacing w:line="113" w:lineRule="exact" w:before="0"/>
        <w:ind w:left="6893" w:right="0" w:firstLine="0"/>
        <w:jc w:val="left"/>
        <w:rPr>
          <w:rFonts w:ascii="Times New Roman"/>
          <w:sz w:val="11"/>
        </w:rPr>
      </w:pPr>
      <w:r>
        <w:rPr>
          <w:rFonts w:ascii="Times New Roman"/>
          <w:spacing w:val="-10"/>
          <w:w w:val="105"/>
          <w:position w:val="1"/>
          <w:sz w:val="11"/>
        </w:rPr>
        <w:t>0</w:t>
      </w:r>
      <w:r>
        <w:rPr>
          <w:rFonts w:ascii="Times New Roman"/>
          <w:position w:val="1"/>
          <w:sz w:val="11"/>
        </w:rPr>
        <w:tab/>
      </w:r>
      <w:r>
        <w:rPr>
          <w:rFonts w:ascii="Times New Roman"/>
          <w:spacing w:val="-10"/>
          <w:w w:val="105"/>
          <w:sz w:val="11"/>
        </w:rPr>
        <w:t>0</w:t>
      </w:r>
    </w:p>
    <w:p>
      <w:pPr>
        <w:pStyle w:val="BodyText"/>
        <w:rPr>
          <w:rFonts w:ascii="Times New Roman"/>
          <w:sz w:val="20"/>
        </w:rPr>
      </w:pPr>
    </w:p>
    <w:p>
      <w:pPr>
        <w:pStyle w:val="BodyText"/>
        <w:spacing w:before="3"/>
        <w:rPr>
          <w:rFonts w:ascii="Times New Roman"/>
          <w:sz w:val="20"/>
        </w:rPr>
      </w:pPr>
    </w:p>
    <w:p>
      <w:pPr>
        <w:tabs>
          <w:tab w:pos="4483" w:val="left" w:leader="none"/>
        </w:tabs>
        <w:spacing w:line="401" w:lineRule="exact" w:before="89"/>
        <w:ind w:left="0" w:right="250" w:firstLine="0"/>
        <w:jc w:val="center"/>
        <w:rPr>
          <w:rFonts w:ascii="Times New Roman"/>
          <w:i/>
          <w:sz w:val="32"/>
        </w:rPr>
      </w:pPr>
      <w:r>
        <w:rPr/>
        <w:pict>
          <v:shape style="position:absolute;margin-left:407.820007pt;margin-top:17.364229pt;width:2.75pt;height:10.75pt;mso-position-horizontal-relative:page;mso-position-vertical-relative:paragraph;z-index:15873536" type="#_x0000_t202" id="docshape1223" filled="false" stroked="false">
            <v:textbox inset="0,0,0,0">
              <w:txbxContent>
                <w:p>
                  <w:pPr>
                    <w:spacing w:line="214" w:lineRule="exact" w:before="0"/>
                    <w:ind w:left="0" w:right="0" w:firstLine="0"/>
                    <w:jc w:val="left"/>
                    <w:rPr>
                      <w:rFonts w:ascii="Times New Roman"/>
                      <w:i/>
                      <w:sz w:val="19"/>
                    </w:rPr>
                  </w:pPr>
                  <w:r>
                    <w:rPr>
                      <w:rFonts w:ascii="Times New Roman"/>
                      <w:i/>
                      <w:w w:val="102"/>
                      <w:sz w:val="19"/>
                    </w:rPr>
                    <w:t>i</w:t>
                  </w:r>
                </w:p>
              </w:txbxContent>
            </v:textbox>
            <w10:wrap type="none"/>
          </v:shape>
        </w:pict>
      </w:r>
      <w:r>
        <w:rPr>
          <w:rFonts w:ascii="Times New Roman"/>
          <w:i/>
          <w:spacing w:val="-5"/>
          <w:position w:val="8"/>
          <w:sz w:val="32"/>
        </w:rPr>
        <w:t>u</w:t>
      </w:r>
      <w:r>
        <w:rPr>
          <w:rFonts w:ascii="Times New Roman"/>
          <w:spacing w:val="-5"/>
          <w:sz w:val="19"/>
        </w:rPr>
        <w:t>1</w:t>
      </w:r>
      <w:r>
        <w:rPr>
          <w:rFonts w:ascii="Times New Roman"/>
          <w:sz w:val="19"/>
        </w:rPr>
        <w:tab/>
      </w:r>
      <w:r>
        <w:rPr>
          <w:rFonts w:ascii="Times New Roman"/>
          <w:i/>
          <w:spacing w:val="-10"/>
          <w:position w:val="3"/>
          <w:sz w:val="32"/>
        </w:rPr>
        <w:t>v</w:t>
      </w:r>
    </w:p>
    <w:p>
      <w:pPr>
        <w:spacing w:line="108" w:lineRule="exact" w:before="0"/>
        <w:ind w:left="0" w:right="3159" w:firstLine="0"/>
        <w:jc w:val="right"/>
        <w:rPr>
          <w:rFonts w:ascii="Times New Roman"/>
          <w:sz w:val="11"/>
        </w:rPr>
      </w:pPr>
      <w:r>
        <w:rPr>
          <w:rFonts w:ascii="Times New Roman"/>
          <w:w w:val="105"/>
          <w:sz w:val="11"/>
        </w:rPr>
        <w:t>0</w:t>
      </w:r>
    </w:p>
    <w:p>
      <w:pPr>
        <w:pStyle w:val="BodyText"/>
        <w:rPr>
          <w:rFonts w:ascii="Times New Roman"/>
          <w:sz w:val="12"/>
        </w:rPr>
      </w:pPr>
    </w:p>
    <w:p>
      <w:pPr>
        <w:tabs>
          <w:tab w:pos="2534" w:val="left" w:leader="none"/>
          <w:tab w:pos="5421" w:val="left" w:leader="none"/>
        </w:tabs>
        <w:spacing w:line="213" w:lineRule="auto" w:before="79"/>
        <w:ind w:left="0" w:right="131" w:firstLine="0"/>
        <w:jc w:val="center"/>
        <w:rPr>
          <w:rFonts w:ascii="Times New Roman"/>
          <w:i/>
          <w:sz w:val="32"/>
        </w:rPr>
      </w:pPr>
      <w:r>
        <w:rPr/>
        <w:pict>
          <v:shape style="position:absolute;margin-left:434.519989pt;margin-top:21.21974pt;width:2.75pt;height:10.75pt;mso-position-horizontal-relative:page;mso-position-vertical-relative:paragraph;z-index:15874048" type="#_x0000_t202" id="docshape1224" filled="false" stroked="false">
            <v:textbox inset="0,0,0,0">
              <w:txbxContent>
                <w:p>
                  <w:pPr>
                    <w:spacing w:line="214" w:lineRule="exact" w:before="0"/>
                    <w:ind w:left="0" w:right="0" w:firstLine="0"/>
                    <w:jc w:val="left"/>
                    <w:rPr>
                      <w:rFonts w:ascii="Times New Roman"/>
                      <w:i/>
                      <w:sz w:val="19"/>
                    </w:rPr>
                  </w:pPr>
                  <w:r>
                    <w:rPr>
                      <w:rFonts w:ascii="Times New Roman"/>
                      <w:i/>
                      <w:w w:val="102"/>
                      <w:sz w:val="19"/>
                    </w:rPr>
                    <w:t>i</w:t>
                  </w:r>
                </w:p>
              </w:txbxContent>
            </v:textbox>
            <w10:wrap type="none"/>
          </v:shape>
        </w:pict>
      </w:r>
      <w:r>
        <w:rPr>
          <w:rFonts w:ascii="Times New Roman"/>
          <w:i/>
          <w:spacing w:val="-5"/>
          <w:position w:val="-10"/>
          <w:sz w:val="32"/>
        </w:rPr>
        <w:t>v</w:t>
      </w:r>
      <w:r>
        <w:rPr>
          <w:rFonts w:ascii="Times New Roman"/>
          <w:spacing w:val="-5"/>
          <w:position w:val="-18"/>
          <w:sz w:val="19"/>
        </w:rPr>
        <w:t>1</w:t>
      </w:r>
      <w:r>
        <w:rPr>
          <w:rFonts w:ascii="Times New Roman"/>
          <w:position w:val="-18"/>
          <w:sz w:val="19"/>
        </w:rPr>
        <w:tab/>
      </w:r>
      <w:r>
        <w:rPr>
          <w:rFonts w:ascii="Times New Roman"/>
          <w:i/>
          <w:spacing w:val="-10"/>
          <w:sz w:val="32"/>
        </w:rPr>
        <w:t>C</w:t>
      </w:r>
      <w:r>
        <w:rPr>
          <w:rFonts w:ascii="Times New Roman"/>
          <w:i/>
          <w:sz w:val="32"/>
        </w:rPr>
        <w:tab/>
      </w:r>
      <w:r>
        <w:rPr>
          <w:rFonts w:ascii="Times New Roman"/>
          <w:i/>
          <w:spacing w:val="-10"/>
          <w:position w:val="-14"/>
          <w:sz w:val="32"/>
        </w:rPr>
        <w:t>u</w:t>
      </w:r>
    </w:p>
    <w:p>
      <w:pPr>
        <w:spacing w:line="103" w:lineRule="exact" w:before="0"/>
        <w:ind w:left="0" w:right="2625" w:firstLine="0"/>
        <w:jc w:val="right"/>
        <w:rPr>
          <w:rFonts w:ascii="Times New Roman"/>
          <w:sz w:val="11"/>
        </w:rPr>
      </w:pPr>
      <w:r>
        <w:rPr>
          <w:rFonts w:ascii="Times New Roman"/>
          <w:w w:val="105"/>
          <w:sz w:val="11"/>
        </w:rPr>
        <w:t>0</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4"/>
        <w:rPr>
          <w:rFonts w:ascii="Times New Roman"/>
          <w:sz w:val="18"/>
        </w:rPr>
      </w:pPr>
    </w:p>
    <w:p>
      <w:pPr>
        <w:tabs>
          <w:tab w:pos="1049" w:val="left" w:leader="none"/>
        </w:tabs>
        <w:spacing w:line="532" w:lineRule="exact" w:before="89"/>
        <w:ind w:left="0" w:right="1005" w:firstLine="0"/>
        <w:jc w:val="center"/>
        <w:rPr>
          <w:rFonts w:ascii="Times New Roman"/>
          <w:i/>
          <w:sz w:val="32"/>
        </w:rPr>
      </w:pPr>
      <w:r>
        <w:rPr/>
        <w:pict>
          <v:shape style="position:absolute;margin-left:253.380005pt;margin-top:14.78411pt;width:2.75pt;height:10.75pt;mso-position-horizontal-relative:page;mso-position-vertical-relative:paragraph;z-index:-21729280" type="#_x0000_t202" id="docshape1225" filled="false" stroked="false">
            <v:textbox inset="0,0,0,0">
              <w:txbxContent>
                <w:p>
                  <w:pPr>
                    <w:spacing w:line="214" w:lineRule="exact" w:before="0"/>
                    <w:ind w:left="0" w:right="0" w:firstLine="0"/>
                    <w:jc w:val="left"/>
                    <w:rPr>
                      <w:rFonts w:ascii="Times New Roman"/>
                      <w:i/>
                      <w:sz w:val="19"/>
                    </w:rPr>
                  </w:pPr>
                  <w:r>
                    <w:rPr>
                      <w:rFonts w:ascii="Times New Roman"/>
                      <w:i/>
                      <w:w w:val="102"/>
                      <w:sz w:val="19"/>
                    </w:rPr>
                    <w:t>j</w:t>
                  </w:r>
                </w:p>
              </w:txbxContent>
            </v:textbox>
            <w10:wrap type="none"/>
          </v:shape>
        </w:pict>
      </w:r>
      <w:r>
        <w:rPr/>
        <w:pict>
          <v:shape style="position:absolute;margin-left:305.880005pt;margin-top:24.024111pt;width:2.75pt;height:10.75pt;mso-position-horizontal-relative:page;mso-position-vertical-relative:paragraph;z-index:15875072" type="#_x0000_t202" id="docshape1226" filled="false" stroked="false">
            <v:textbox inset="0,0,0,0">
              <w:txbxContent>
                <w:p>
                  <w:pPr>
                    <w:spacing w:line="214" w:lineRule="exact" w:before="0"/>
                    <w:ind w:left="0" w:right="0" w:firstLine="0"/>
                    <w:jc w:val="left"/>
                    <w:rPr>
                      <w:rFonts w:ascii="Times New Roman"/>
                      <w:i/>
                      <w:sz w:val="19"/>
                    </w:rPr>
                  </w:pPr>
                  <w:r>
                    <w:rPr>
                      <w:rFonts w:ascii="Times New Roman"/>
                      <w:i/>
                      <w:w w:val="102"/>
                      <w:sz w:val="19"/>
                    </w:rPr>
                    <w:t>j</w:t>
                  </w:r>
                </w:p>
              </w:txbxContent>
            </v:textbox>
            <w10:wrap type="none"/>
          </v:shape>
        </w:pict>
      </w:r>
      <w:r>
        <w:rPr>
          <w:rFonts w:ascii="Times New Roman"/>
          <w:i/>
          <w:position w:val="13"/>
          <w:sz w:val="32"/>
        </w:rPr>
        <w:t>u</w:t>
      </w:r>
      <w:r>
        <w:rPr>
          <w:rFonts w:ascii="Times New Roman"/>
          <w:i/>
          <w:spacing w:val="42"/>
          <w:position w:val="13"/>
          <w:sz w:val="32"/>
        </w:rPr>
        <w:t> </w:t>
      </w:r>
      <w:r>
        <w:rPr>
          <w:rFonts w:ascii="Times New Roman"/>
          <w:spacing w:val="-10"/>
          <w:sz w:val="11"/>
        </w:rPr>
        <w:t>0</w:t>
      </w:r>
      <w:r>
        <w:rPr>
          <w:rFonts w:ascii="Times New Roman"/>
          <w:sz w:val="11"/>
        </w:rPr>
        <w:tab/>
      </w:r>
      <w:r>
        <w:rPr>
          <w:rFonts w:ascii="Times New Roman"/>
          <w:i/>
          <w:spacing w:val="-10"/>
          <w:position w:val="-4"/>
          <w:sz w:val="32"/>
        </w:rPr>
        <w:t>v</w:t>
      </w:r>
    </w:p>
    <w:p>
      <w:pPr>
        <w:spacing w:line="110" w:lineRule="exact" w:before="0"/>
        <w:ind w:left="497" w:right="0" w:firstLine="0"/>
        <w:jc w:val="center"/>
        <w:rPr>
          <w:rFonts w:ascii="Times New Roman"/>
          <w:sz w:val="11"/>
        </w:rPr>
      </w:pPr>
      <w:r>
        <w:rPr>
          <w:rFonts w:ascii="Times New Roman"/>
          <w:w w:val="105"/>
          <w:sz w:val="11"/>
        </w:rPr>
        <w:t>0</w:t>
      </w:r>
    </w:p>
    <w:p>
      <w:pPr>
        <w:pStyle w:val="BodyText"/>
        <w:spacing w:before="6"/>
        <w:rPr>
          <w:rFonts w:ascii="Times New Roman"/>
          <w:sz w:val="13"/>
        </w:rPr>
      </w:pPr>
    </w:p>
    <w:p>
      <w:pPr>
        <w:pStyle w:val="BodyText"/>
        <w:spacing w:before="35"/>
        <w:ind w:left="1"/>
        <w:jc w:val="center"/>
      </w:pPr>
      <w:r>
        <w:rPr/>
        <w:t>Նկ.</w:t>
      </w:r>
      <w:r>
        <w:rPr>
          <w:spacing w:val="-2"/>
        </w:rPr>
        <w:t> 4.2.5</w:t>
      </w:r>
    </w:p>
    <w:p>
      <w:pPr>
        <w:pStyle w:val="BodyText"/>
        <w:spacing w:line="360" w:lineRule="auto" w:before="158"/>
        <w:ind w:left="617" w:right="610" w:firstLine="567"/>
        <w:jc w:val="both"/>
        <w:rPr>
          <w:rFonts w:ascii="Cambria Math" w:hAnsi="Cambria Math" w:cs="Cambria Math" w:eastAsia="Cambria Math"/>
          <w:sz w:val="20"/>
          <w:szCs w:val="20"/>
        </w:rPr>
      </w:pPr>
      <w:r>
        <w:rPr>
          <w:w w:val="105"/>
        </w:rPr>
        <w:t>Այժմ</w:t>
      </w:r>
      <w:r>
        <w:rPr>
          <w:spacing w:val="-16"/>
          <w:w w:val="105"/>
        </w:rPr>
        <w:t> </w:t>
      </w:r>
      <w:r>
        <w:rPr>
          <w:w w:val="105"/>
        </w:rPr>
        <w:t>դիտարկենք</w:t>
      </w:r>
      <w:r>
        <w:rPr>
          <w:spacing w:val="-16"/>
          <w:w w:val="105"/>
        </w:rPr>
        <w:t> </w:t>
      </w:r>
      <w:r>
        <w:rPr>
          <w:rFonts w:ascii="Cambria Math" w:hAnsi="Cambria Math" w:cs="Cambria Math" w:eastAsia="Cambria Math"/>
          <w:w w:val="105"/>
        </w:rPr>
        <w:t>G</w:t>
      </w:r>
      <w:r>
        <w:rPr>
          <w:rFonts w:ascii="Cambria Math" w:hAnsi="Cambria Math" w:cs="Cambria Math" w:eastAsia="Cambria Math"/>
          <w:spacing w:val="-14"/>
          <w:w w:val="105"/>
        </w:rPr>
        <w:t> </w:t>
      </w:r>
      <w:r>
        <w:rPr>
          <w:w w:val="105"/>
        </w:rPr>
        <w:t>գրաֆի</w:t>
      </w:r>
      <w:r>
        <w:rPr>
          <w:spacing w:val="-16"/>
          <w:w w:val="105"/>
        </w:rPr>
        <w:t> </w:t>
      </w:r>
      <w:r>
        <w:rPr>
          <w:w w:val="105"/>
        </w:rPr>
        <w:t>գագաթների</w:t>
      </w:r>
      <w:r>
        <w:rPr>
          <w:spacing w:val="-13"/>
          <w:w w:val="105"/>
        </w:rPr>
        <w:t> </w:t>
      </w:r>
      <w:r>
        <w:rPr>
          <w:rFonts w:ascii="Cambria Math" w:hAnsi="Cambria Math" w:cs="Cambria Math" w:eastAsia="Cambria Math"/>
          <w:spacing w:val="14"/>
          <w:w w:val="105"/>
        </w:rPr>
        <w:t>I</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0"/>
          <w:w w:val="105"/>
        </w:rPr>
        <w:t> </w:t>
      </w:r>
      <w:r>
        <w:rPr>
          <w:rFonts w:ascii="Cambria Math" w:hAnsi="Cambria Math" w:cs="Cambria Math" w:eastAsia="Cambria Math"/>
          <w:w w:val="105"/>
          <w:position w:val="1"/>
        </w:rPr>
        <w:t>{</w:t>
      </w:r>
      <w:r>
        <w:rPr>
          <w:rFonts w:ascii="Cambria Math" w:hAnsi="Cambria Math" w:cs="Cambria Math" w:eastAsia="Cambria Math"/>
          <w:w w:val="105"/>
        </w:rPr>
        <w:t>v,</w:t>
      </w:r>
      <w:r>
        <w:rPr>
          <w:rFonts w:ascii="Cambria Math" w:hAnsi="Cambria Math" w:cs="Cambria Math" w:eastAsia="Cambria Math"/>
          <w:spacing w:val="-14"/>
          <w:w w:val="105"/>
        </w:rPr>
        <w:t> </w:t>
      </w:r>
      <w:r>
        <w:rPr>
          <w:rFonts w:ascii="Cambria Math" w:hAnsi="Cambria Math" w:cs="Cambria Math" w:eastAsia="Cambria Math"/>
          <w:spacing w:val="17"/>
          <w:w w:val="105"/>
        </w:rPr>
        <w:t>u</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k</w:t>
      </w:r>
      <w:r>
        <w:rPr>
          <w:rFonts w:ascii="Cambria Math" w:hAnsi="Cambria Math" w:cs="Cambria Math" w:eastAsia="Cambria Math"/>
          <w:w w:val="105"/>
          <w:position w:val="1"/>
          <w:vertAlign w:val="baseline"/>
        </w:rPr>
        <w:t>}</w:t>
      </w:r>
      <w:r>
        <w:rPr>
          <w:rFonts w:ascii="Cambria Math" w:hAnsi="Cambria Math" w:cs="Cambria Math" w:eastAsia="Cambria Math"/>
          <w:spacing w:val="-2"/>
          <w:w w:val="105"/>
          <w:position w:val="1"/>
          <w:vertAlign w:val="baseline"/>
        </w:rPr>
        <w:t> </w:t>
      </w:r>
      <w:r>
        <w:rPr>
          <w:w w:val="105"/>
          <w:vertAlign w:val="baseline"/>
        </w:rPr>
        <w:t>բազմությունը:</w:t>
      </w:r>
      <w:r>
        <w:rPr>
          <w:spacing w:val="-10"/>
          <w:w w:val="105"/>
          <w:vertAlign w:val="baseline"/>
        </w:rPr>
        <w:t> </w:t>
      </w:r>
      <w:r>
        <w:rPr>
          <w:w w:val="105"/>
          <w:vertAlign w:val="baseline"/>
        </w:rPr>
        <w:t>Պարզ</w:t>
      </w:r>
      <w:r>
        <w:rPr>
          <w:spacing w:val="-10"/>
          <w:w w:val="105"/>
          <w:vertAlign w:val="baseline"/>
        </w:rPr>
        <w:t> </w:t>
      </w:r>
      <w:r>
        <w:rPr>
          <w:w w:val="105"/>
          <w:vertAlign w:val="baseline"/>
        </w:rPr>
        <w:t>է,</w:t>
      </w:r>
      <w:r>
        <w:rPr>
          <w:spacing w:val="-10"/>
          <w:w w:val="105"/>
          <w:vertAlign w:val="baseline"/>
        </w:rPr>
        <w:t> </w:t>
      </w:r>
      <w:r>
        <w:rPr>
          <w:w w:val="105"/>
          <w:vertAlign w:val="baseline"/>
        </w:rPr>
        <w:t>որ </w:t>
      </w:r>
      <w:r>
        <w:rPr>
          <w:rFonts w:ascii="Cambria Math" w:hAnsi="Cambria Math" w:cs="Cambria Math" w:eastAsia="Cambria Math"/>
          <w:w w:val="105"/>
          <w:vertAlign w:val="baseline"/>
        </w:rPr>
        <w:t>I</w:t>
      </w:r>
      <w:r>
        <w:rPr>
          <w:w w:val="105"/>
          <w:vertAlign w:val="baseline"/>
        </w:rPr>
        <w:t>-ն</w:t>
      </w:r>
      <w:r>
        <w:rPr>
          <w:w w:val="105"/>
          <w:vertAlign w:val="baseline"/>
        </w:rPr>
        <w:t> անկախ</w:t>
      </w:r>
      <w:r>
        <w:rPr>
          <w:w w:val="105"/>
          <w:vertAlign w:val="baseline"/>
        </w:rPr>
        <w:t> բազմություն</w:t>
      </w:r>
      <w:r>
        <w:rPr>
          <w:w w:val="105"/>
          <w:vertAlign w:val="baseline"/>
        </w:rPr>
        <w:t> է,</w:t>
      </w:r>
      <w:r>
        <w:rPr>
          <w:w w:val="105"/>
          <w:vertAlign w:val="baseline"/>
        </w:rPr>
        <w:t> ուստի</w:t>
      </w:r>
      <w:r>
        <w:rPr>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I</w:t>
      </w:r>
      <w:r>
        <w:rPr>
          <w:rFonts w:ascii="Cambria Math" w:hAnsi="Cambria Math" w:cs="Cambria Math" w:eastAsia="Cambria Math"/>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1</w:t>
      </w:r>
      <w:r>
        <w:rPr>
          <w:w w:val="105"/>
          <w:vertAlign w:val="baseline"/>
        </w:rPr>
        <w:t>,</w:t>
      </w:r>
      <w:r>
        <w:rPr>
          <w:w w:val="105"/>
          <w:vertAlign w:val="baseline"/>
        </w:rPr>
        <w:t> ինչը</w:t>
      </w:r>
      <w:r>
        <w:rPr>
          <w:w w:val="105"/>
          <w:vertAlign w:val="baseline"/>
        </w:rPr>
        <w:t> հակասում</w:t>
      </w:r>
      <w:r>
        <w:rPr>
          <w:w w:val="105"/>
          <w:vertAlign w:val="baseline"/>
        </w:rPr>
        <w:t> է</w:t>
      </w:r>
      <w:r>
        <w:rPr>
          <w:w w:val="105"/>
          <w:vertAlign w:val="baseline"/>
        </w:rPr>
        <w:t> թեորեմի պայմանին:</w:t>
      </w:r>
      <w:r>
        <w:rPr>
          <w:spacing w:val="40"/>
          <w:w w:val="105"/>
          <w:vertAlign w:val="baseline"/>
        </w:rPr>
        <w:t> </w:t>
      </w:r>
      <w:r>
        <w:rPr>
          <w:rFonts w:ascii="Cambria Math" w:hAnsi="Cambria Math" w:cs="Cambria Math" w:eastAsia="Cambria Math"/>
          <w:w w:val="105"/>
          <w:sz w:val="20"/>
          <w:szCs w:val="20"/>
          <w:vertAlign w:val="baseline"/>
        </w:rPr>
        <w:t>∎</w:t>
      </w:r>
    </w:p>
    <w:p>
      <w:pPr>
        <w:pStyle w:val="BodyText"/>
        <w:spacing w:line="360" w:lineRule="auto" w:before="1"/>
        <w:ind w:left="617" w:right="612" w:firstLine="567"/>
        <w:jc w:val="both"/>
      </w:pPr>
      <w:r>
        <w:rPr/>
        <w:t>Նկատենք, որ թեորեմ 4.2.4-ում նշված`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պայմանը հնարավոր չէ լավացնել:</w:t>
      </w:r>
      <w:r>
        <w:rPr>
          <w:spacing w:val="40"/>
        </w:rPr>
        <w:t> </w:t>
      </w:r>
      <w:r>
        <w:rPr/>
        <w:t>Իրոք,</w:t>
      </w:r>
      <w:r>
        <w:rPr>
          <w:spacing w:val="40"/>
        </w:rPr>
        <w:t> </w:t>
      </w:r>
      <w:r>
        <w:rPr/>
        <w:t>դիտարկենք</w:t>
      </w:r>
      <w:r>
        <w:rPr>
          <w:spacing w:val="40"/>
        </w:rPr>
        <w:t> </w:t>
      </w:r>
      <w:r>
        <w:rPr/>
        <w:t>լրիվ</w:t>
      </w:r>
      <w:r>
        <w:rPr>
          <w:spacing w:val="40"/>
        </w:rPr>
        <w:t> </w:t>
      </w:r>
      <w:r>
        <w:rPr/>
        <w:t>երկկողմանի</w:t>
      </w:r>
      <w:r>
        <w:rPr>
          <w:spacing w:val="40"/>
        </w:rPr>
        <w:t> </w:t>
      </w:r>
      <w:r>
        <w:rPr>
          <w:rFonts w:ascii="Cambria Math" w:hAnsi="Cambria Math" w:cs="Cambria Math" w:eastAsia="Cambria Math"/>
        </w:rPr>
        <w:t>K</w:t>
      </w:r>
      <w:r>
        <w:rPr>
          <w:rFonts w:ascii="Cambria Math" w:hAnsi="Cambria Math" w:cs="Cambria Math" w:eastAsia="Cambria Math"/>
          <w:vertAlign w:val="subscript"/>
        </w:rPr>
        <w:t>n,n+1</w:t>
      </w:r>
      <w:r>
        <w:rPr>
          <w:rFonts w:ascii="Cambria Math" w:hAnsi="Cambria Math" w:cs="Cambria Math" w:eastAsia="Cambria Math"/>
          <w:spacing w:val="40"/>
          <w:vertAlign w:val="baseline"/>
        </w:rPr>
        <w:t> </w:t>
      </w:r>
      <w:r>
        <w:rPr>
          <w:vertAlign w:val="baseline"/>
        </w:rPr>
        <w:t>գրաֆը:</w:t>
      </w:r>
      <w:r>
        <w:rPr>
          <w:spacing w:val="40"/>
          <w:vertAlign w:val="baseline"/>
        </w:rPr>
        <w:t> </w:t>
      </w:r>
      <w:r>
        <w:rPr>
          <w:vertAlign w:val="baseline"/>
        </w:rPr>
        <w:t>Հեշտ</w:t>
      </w:r>
      <w:r>
        <w:rPr>
          <w:spacing w:val="40"/>
          <w:vertAlign w:val="baseline"/>
        </w:rPr>
        <w:t> </w:t>
      </w:r>
      <w:r>
        <w:rPr>
          <w:vertAlign w:val="baseline"/>
        </w:rPr>
        <w:t>է</w:t>
      </w:r>
      <w:r>
        <w:rPr>
          <w:spacing w:val="40"/>
          <w:vertAlign w:val="baseline"/>
        </w:rPr>
        <w:t> </w:t>
      </w:r>
      <w:r>
        <w:rPr>
          <w:vertAlign w:val="baseline"/>
        </w:rPr>
        <w:t>տեսնել,</w:t>
      </w:r>
      <w:r>
        <w:rPr>
          <w:spacing w:val="40"/>
          <w:vertAlign w:val="baseline"/>
        </w:rPr>
        <w:t> </w:t>
      </w:r>
      <w:r>
        <w:rPr>
          <w:vertAlign w:val="baseline"/>
        </w:rPr>
        <w:t>որ </w:t>
      </w:r>
      <w:r>
        <w:rPr>
          <w:rFonts w:ascii="Cambria Math" w:hAnsi="Cambria Math" w:cs="Cambria Math" w:eastAsia="Cambria Math"/>
          <w:vertAlign w:val="baseline"/>
        </w:rPr>
        <w:t>a(K</w:t>
      </w:r>
      <w:r>
        <w:rPr>
          <w:rFonts w:ascii="Cambria Math" w:hAnsi="Cambria Math" w:cs="Cambria Math" w:eastAsia="Cambria Math"/>
          <w:vertAlign w:val="subscript"/>
        </w:rPr>
        <w:t>n,n+1</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n</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1</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x(K</w:t>
      </w:r>
      <w:r>
        <w:rPr>
          <w:rFonts w:ascii="Cambria Math" w:hAnsi="Cambria Math" w:cs="Cambria Math" w:eastAsia="Cambria Math"/>
          <w:vertAlign w:val="subscript"/>
        </w:rPr>
        <w:t>n,n+1</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n</w:t>
      </w:r>
      <w:r>
        <w:rPr>
          <w:vertAlign w:val="baseline"/>
        </w:rPr>
        <w:t>,</w:t>
      </w:r>
      <w:r>
        <w:rPr>
          <w:spacing w:val="40"/>
          <w:vertAlign w:val="baseline"/>
        </w:rPr>
        <w:t> </w:t>
      </w:r>
      <w:r>
        <w:rPr>
          <w:vertAlign w:val="baseline"/>
        </w:rPr>
        <w:t>բայց</w:t>
      </w:r>
      <w:r>
        <w:rPr>
          <w:spacing w:val="40"/>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n,n+1</w:t>
      </w:r>
      <w:r>
        <w:rPr>
          <w:vertAlign w:val="baseline"/>
        </w:rPr>
        <w:t>-ը</w:t>
      </w:r>
      <w:r>
        <w:rPr>
          <w:spacing w:val="40"/>
          <w:vertAlign w:val="baseline"/>
        </w:rPr>
        <w:t> </w:t>
      </w:r>
      <w:r>
        <w:rPr>
          <w:vertAlign w:val="baseline"/>
        </w:rPr>
        <w:t>համիլտոնյան</w:t>
      </w:r>
      <w:r>
        <w:rPr>
          <w:spacing w:val="40"/>
          <w:vertAlign w:val="baseline"/>
        </w:rPr>
        <w:t> </w:t>
      </w:r>
      <w:r>
        <w:rPr>
          <w:vertAlign w:val="baseline"/>
        </w:rPr>
        <w:t>գրաֆ</w:t>
      </w:r>
      <w:r>
        <w:rPr>
          <w:spacing w:val="40"/>
          <w:vertAlign w:val="baseline"/>
        </w:rPr>
        <w:t> </w:t>
      </w:r>
      <w:r>
        <w:rPr>
          <w:vertAlign w:val="baseline"/>
        </w:rPr>
        <w:t>չէ:</w:t>
      </w:r>
    </w:p>
    <w:p>
      <w:pPr>
        <w:pStyle w:val="BodyText"/>
        <w:spacing w:line="357" w:lineRule="auto"/>
        <w:ind w:left="617" w:right="610" w:firstLine="567"/>
        <w:jc w:val="both"/>
      </w:pPr>
      <w:r>
        <w:rPr>
          <w:b/>
          <w:bCs/>
        </w:rPr>
        <w:t>Սահմանում 4.2.3: </w:t>
      </w:r>
      <w:r>
        <w:rPr>
          <w:rFonts w:ascii="Cambria Math" w:hAnsi="Cambria Math" w:cs="Cambria Math" w:eastAsia="Cambria Math"/>
        </w:rPr>
        <w:t>G </w:t>
      </w:r>
      <w:r>
        <w:rPr/>
        <w:t>գրաֆի </w:t>
      </w:r>
      <w:r>
        <w:rPr>
          <w:rFonts w:ascii="Cambria Math" w:hAnsi="Cambria Math" w:cs="Cambria Math" w:eastAsia="Cambria Math"/>
        </w:rPr>
        <w:t>cl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i/>
          <w:iCs/>
          <w:sz w:val="25"/>
          <w:szCs w:val="25"/>
        </w:rPr>
        <w:t>(համիլտոնյան) փակումը </w:t>
      </w:r>
      <w:r>
        <w:rPr/>
        <w:t>գրաֆ է, որը ստացվում</w:t>
      </w:r>
      <w:r>
        <w:rPr>
          <w:spacing w:val="40"/>
        </w:rPr>
        <w:t> </w:t>
      </w:r>
      <w:r>
        <w:rPr/>
        <w:t>է </w:t>
      </w:r>
      <w:r>
        <w:rPr>
          <w:rFonts w:ascii="Cambria Math" w:hAnsi="Cambria Math" w:cs="Cambria Math" w:eastAsia="Cambria Math"/>
        </w:rPr>
        <w:t>G</w:t>
      </w:r>
      <w:r>
        <w:rPr/>
        <w:t>-ից հերթականորեն կողեր ավելացնելով, որոնք միացնում են երկու ոչ հարևան գագաթներ և որոնց աստիճանների գումարը մեծ կամ հավասար է այդ գրաֆի գագաթների քանակից, ընդ որում դա կատարվում է այնքան անգամ, ինչքան դա հնարավոր է:</w:t>
      </w:r>
    </w:p>
    <w:p>
      <w:pPr>
        <w:pStyle w:val="BodyText"/>
        <w:spacing w:line="360" w:lineRule="auto" w:before="5"/>
        <w:ind w:left="617" w:right="613" w:firstLine="567"/>
        <w:jc w:val="both"/>
      </w:pPr>
      <w:r>
        <w:rPr/>
        <w:t>Նկ. 4.2.6-ում պատկերված է </w:t>
      </w:r>
      <w:r>
        <w:rPr>
          <w:rFonts w:ascii="Cambria Math" w:hAnsi="Cambria Math" w:cs="Cambria Math" w:eastAsia="Cambria Math"/>
        </w:rPr>
        <w:t>G</w:t>
      </w:r>
      <w:r>
        <w:rPr>
          <w:rFonts w:ascii="Cambria Math" w:hAnsi="Cambria Math" w:cs="Cambria Math" w:eastAsia="Cambria Math"/>
          <w:spacing w:val="40"/>
        </w:rPr>
        <w:t> </w:t>
      </w:r>
      <w:r>
        <w:rPr/>
        <w:t>գրաֆից այդ գրաֆի </w:t>
      </w:r>
      <w:r>
        <w:rPr>
          <w:rFonts w:ascii="Cambria Math" w:hAnsi="Cambria Math" w:cs="Cambria Math" w:eastAsia="Cambria Math"/>
        </w:rPr>
        <w:t>cl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40"/>
          <w:position w:val="1"/>
        </w:rPr>
        <w:t> </w:t>
      </w:r>
      <w:r>
        <w:rPr/>
        <w:t>փակումը ստանալու ամբողջ ընթացքը:</w:t>
      </w:r>
    </w:p>
    <w:p>
      <w:pPr>
        <w:spacing w:after="0" w:line="360" w:lineRule="auto"/>
        <w:jc w:val="both"/>
        <w:sectPr>
          <w:pgSz w:w="11910" w:h="16840"/>
          <w:pgMar w:header="0" w:footer="914" w:top="1060" w:bottom="1100" w:left="460" w:right="460"/>
        </w:sectPr>
      </w:pPr>
    </w:p>
    <w:p>
      <w:pPr>
        <w:pStyle w:val="Heading7"/>
        <w:spacing w:before="80"/>
        <w:ind w:left="836"/>
        <w:rPr>
          <w:i/>
        </w:rPr>
      </w:pPr>
      <w:r>
        <w:rPr>
          <w:i/>
          <w:w w:val="101"/>
        </w:rPr>
        <w:t>G</w:t>
      </w:r>
    </w:p>
    <w:p>
      <w:pPr>
        <w:tabs>
          <w:tab w:pos="3875" w:val="left" w:leader="none"/>
        </w:tabs>
        <w:spacing w:before="156"/>
        <w:ind w:left="1318" w:right="0" w:firstLine="0"/>
        <w:jc w:val="left"/>
        <w:rPr>
          <w:rFonts w:ascii="Times New Roman"/>
          <w:sz w:val="17"/>
        </w:rPr>
      </w:pPr>
      <w:r>
        <w:rPr/>
        <w:pict>
          <v:group style="position:absolute;margin-left:72.330002pt;margin-top:23.167395pt;width:179.1pt;height:156.15pt;mso-position-horizontal-relative:page;mso-position-vertical-relative:paragraph;z-index:-21728256" id="docshapegroup1227" coordorigin="1447,463" coordsize="3582,3123">
            <v:shape style="position:absolute;left:1540;top:1896;width:3395;height:1340" id="docshape1228" coordorigin="1541,1897" coordsize="3395,1340" path="m1541,1897l4936,1897,4252,3236,2225,3236,1541,1897e" filled="false" stroked="true" strokeweight=".06pt" strokecolor="#000000">
              <v:path arrowok="t"/>
              <v:stroke dashstyle="solid"/>
            </v:shape>
            <v:line style="position:absolute" from="2191,558" to="4238,3235" stroked="true" strokeweight=".06pt" strokecolor="#000000">
              <v:stroke dashstyle="solid"/>
            </v:line>
            <v:line style="position:absolute" from="2146,3282" to="4238,603" stroked="true" strokeweight=".06pt" strokecolor="#000000">
              <v:stroke dashstyle="solid"/>
            </v:line>
            <v:shape style="position:absolute;left:2097;top:463;width:188;height:186" type="#_x0000_t75" id="docshape1229" stroked="false">
              <v:imagedata r:id="rId484" o:title=""/>
            </v:shape>
            <v:shape style="position:absolute;left:4144;top:3141;width:188;height:186" type="#_x0000_t75" id="docshape1230" stroked="false">
              <v:imagedata r:id="rId485" o:title=""/>
            </v:shape>
            <v:shape style="position:absolute;left:4144;top:464;width:188;height:186" type="#_x0000_t75" id="docshape1231" stroked="false">
              <v:imagedata r:id="rId486" o:title=""/>
            </v:shape>
            <v:shape style="position:absolute;left:2098;top:3141;width:188;height:186" type="#_x0000_t75" id="docshape1232" stroked="false">
              <v:imagedata r:id="rId487" o:title=""/>
            </v:shape>
            <v:shape style="position:absolute;left:1446;top:1803;width:188;height:185" type="#_x0000_t75" id="docshape1233" stroked="false">
              <v:imagedata r:id="rId488" o:title=""/>
            </v:shape>
            <v:shape style="position:absolute;left:4841;top:1803;width:188;height:185" type="#_x0000_t75" id="docshape1234" stroked="false">
              <v:imagedata r:id="rId489" o:title=""/>
            </v:shape>
            <v:shape style="position:absolute;left:1540;top:557;width:3395;height:2679" id="docshape1235" coordorigin="1541,558" coordsize="3395,2679" path="m1541,1897l2191,558,4238,558,4936,1897m1541,1897l4936,1897,4252,3236,2225,3236,1541,1897e" filled="false" stroked="true" strokeweight=".06pt" strokecolor="#000000">
              <v:path arrowok="t"/>
              <v:stroke dashstyle="solid"/>
            </v:shape>
            <v:line style="position:absolute" from="2191,558" to="4238,3236" stroked="true" strokeweight=".06pt" strokecolor="#000000">
              <v:stroke dashstyle="solid"/>
            </v:line>
            <v:line style="position:absolute" from="2146,3282" to="4238,604" stroked="true" strokeweight=".06pt" strokecolor="#000000">
              <v:stroke dashstyle="solid"/>
            </v:line>
            <v:shape style="position:absolute;left:2097;top:463;width:188;height:186" type="#_x0000_t75" id="docshape1236" stroked="false">
              <v:imagedata r:id="rId490" o:title=""/>
            </v:shape>
            <v:shape style="position:absolute;left:4144;top:3142;width:188;height:186" type="#_x0000_t75" id="docshape1237" stroked="false">
              <v:imagedata r:id="rId491" o:title=""/>
            </v:shape>
            <v:shape style="position:absolute;left:4144;top:464;width:188;height:186" type="#_x0000_t75" id="docshape1238" stroked="false">
              <v:imagedata r:id="rId492" o:title=""/>
            </v:shape>
            <v:shape style="position:absolute;left:2098;top:3142;width:188;height:186" type="#_x0000_t75" id="docshape1239" stroked="false">
              <v:imagedata r:id="rId493" o:title=""/>
            </v:shape>
            <v:shape style="position:absolute;left:1446;top:1803;width:188;height:186" type="#_x0000_t75" id="docshape1240" stroked="false">
              <v:imagedata r:id="rId494" o:title=""/>
            </v:shape>
            <v:shape style="position:absolute;left:4841;top:1803;width:188;height:186" type="#_x0000_t75" id="docshape1241" stroked="false">
              <v:imagedata r:id="rId495" o:title=""/>
            </v:shape>
            <v:shape style="position:absolute;left:1540;top:557;width:3395;height:1340" id="docshape1242" coordorigin="1541,558" coordsize="3395,1340" path="m1541,1897l2191,558,4238,558,4936,1897m1541,1897l4238,558e" filled="false" stroked="true" strokeweight=".06pt" strokecolor="#000000">
              <v:path arrowok="t"/>
              <v:stroke dashstyle="solid"/>
            </v:shape>
            <v:line style="position:absolute" from="2191,3235" to="2191,558" stroked="true" strokeweight=".06pt" strokecolor="#000000">
              <v:stroke dashstyle="solid"/>
            </v:line>
            <v:shape style="position:absolute;left:1824;top:3213;width:254;height:373" type="#_x0000_t202" id="docshape1243" filled="false" stroked="false">
              <v:textbox inset="0,0,0,0">
                <w:txbxContent>
                  <w:p>
                    <w:pPr>
                      <w:spacing w:line="368" w:lineRule="exact" w:before="0"/>
                      <w:ind w:left="0" w:right="0" w:firstLine="0"/>
                      <w:jc w:val="left"/>
                      <w:rPr>
                        <w:rFonts w:ascii="Times New Roman"/>
                        <w:sz w:val="17"/>
                      </w:rPr>
                    </w:pPr>
                    <w:r>
                      <w:rPr>
                        <w:rFonts w:ascii="Times New Roman"/>
                        <w:i/>
                        <w:spacing w:val="-5"/>
                        <w:sz w:val="29"/>
                      </w:rPr>
                      <w:t>v</w:t>
                    </w:r>
                    <w:r>
                      <w:rPr>
                        <w:rFonts w:ascii="Times New Roman"/>
                        <w:spacing w:val="-5"/>
                        <w:position w:val="-6"/>
                        <w:sz w:val="17"/>
                      </w:rPr>
                      <w:t>6</w:t>
                    </w:r>
                  </w:p>
                </w:txbxContent>
              </v:textbox>
              <w10:wrap type="none"/>
            </v:shape>
            <v:shape style="position:absolute;left:4382;top:3213;width:257;height:373" type="#_x0000_t202" id="docshape1244" filled="false" stroked="false">
              <v:textbox inset="0,0,0,0">
                <w:txbxContent>
                  <w:p>
                    <w:pPr>
                      <w:spacing w:line="368" w:lineRule="exact" w:before="0"/>
                      <w:ind w:left="0" w:right="0" w:firstLine="0"/>
                      <w:jc w:val="left"/>
                      <w:rPr>
                        <w:rFonts w:ascii="Times New Roman"/>
                        <w:sz w:val="17"/>
                      </w:rPr>
                    </w:pPr>
                    <w:r>
                      <w:rPr>
                        <w:rFonts w:ascii="Times New Roman"/>
                        <w:i/>
                        <w:spacing w:val="-5"/>
                        <w:w w:val="105"/>
                        <w:sz w:val="29"/>
                      </w:rPr>
                      <w:t>v</w:t>
                    </w:r>
                    <w:r>
                      <w:rPr>
                        <w:rFonts w:ascii="Times New Roman"/>
                        <w:spacing w:val="-5"/>
                        <w:w w:val="105"/>
                        <w:position w:val="-6"/>
                        <w:sz w:val="17"/>
                      </w:rPr>
                      <w:t>5</w:t>
                    </w:r>
                  </w:p>
                </w:txbxContent>
              </v:textbox>
              <w10:wrap type="none"/>
            </v:shape>
            <w10:wrap type="none"/>
          </v:group>
        </w:pict>
      </w:r>
      <w:r>
        <w:rPr>
          <w:rFonts w:ascii="Times New Roman"/>
          <w:i/>
          <w:sz w:val="29"/>
        </w:rPr>
        <w:t>v</w:t>
      </w:r>
      <w:r>
        <w:rPr>
          <w:rFonts w:ascii="Times New Roman"/>
          <w:i/>
          <w:spacing w:val="-43"/>
          <w:sz w:val="29"/>
        </w:rPr>
        <w:t> </w:t>
      </w:r>
      <w:r>
        <w:rPr>
          <w:rFonts w:ascii="Times New Roman"/>
          <w:spacing w:val="-10"/>
          <w:position w:val="-6"/>
          <w:sz w:val="17"/>
        </w:rPr>
        <w:t>2</w:t>
      </w:r>
      <w:r>
        <w:rPr>
          <w:rFonts w:ascii="Times New Roman"/>
          <w:position w:val="-6"/>
          <w:sz w:val="17"/>
        </w:rPr>
        <w:tab/>
      </w:r>
      <w:r>
        <w:rPr>
          <w:rFonts w:ascii="Times New Roman"/>
          <w:i/>
          <w:spacing w:val="-5"/>
          <w:sz w:val="29"/>
        </w:rPr>
        <w:t>v</w:t>
      </w:r>
      <w:r>
        <w:rPr>
          <w:rFonts w:ascii="Times New Roman"/>
          <w:spacing w:val="-5"/>
          <w:position w:val="-6"/>
          <w:sz w:val="17"/>
        </w:rPr>
        <w:t>3</w:t>
      </w:r>
    </w:p>
    <w:p>
      <w:pPr>
        <w:spacing w:line="240" w:lineRule="auto" w:before="6"/>
        <w:rPr>
          <w:rFonts w:ascii="Times New Roman"/>
          <w:sz w:val="49"/>
        </w:rPr>
      </w:pPr>
      <w:r>
        <w:rPr/>
        <w:br w:type="column"/>
      </w:r>
      <w:r>
        <w:rPr>
          <w:rFonts w:ascii="Times New Roman"/>
          <w:sz w:val="49"/>
        </w:rPr>
      </w:r>
    </w:p>
    <w:p>
      <w:pPr>
        <w:tabs>
          <w:tab w:pos="3393" w:val="left" w:leader="none"/>
        </w:tabs>
        <w:spacing w:before="0"/>
        <w:ind w:left="836" w:right="0" w:firstLine="0"/>
        <w:jc w:val="left"/>
        <w:rPr>
          <w:rFonts w:ascii="Times New Roman"/>
          <w:sz w:val="17"/>
        </w:rPr>
      </w:pPr>
      <w:r>
        <w:rPr/>
        <w:pict>
          <v:group style="position:absolute;margin-left:342.089996pt;margin-top:15.367395pt;width:179.1pt;height:156.15pt;mso-position-horizontal-relative:page;mso-position-vertical-relative:paragraph;z-index:-21727744" id="docshapegroup1245" coordorigin="6842,307" coordsize="3582,3123">
            <v:shape style="position:absolute;left:6934;top:1740;width:3395;height:1340" id="docshape1246" coordorigin="6935,1741" coordsize="3395,1340" path="m6935,1741l10330,1741,9646,3080,7619,3080,6935,1741e" filled="false" stroked="true" strokeweight=".06pt" strokecolor="#000000">
              <v:path arrowok="t"/>
              <v:stroke dashstyle="solid"/>
            </v:shape>
            <v:line style="position:absolute" from="7586,402" to="9632,3079" stroked="true" strokeweight=".06pt" strokecolor="#000000">
              <v:stroke dashstyle="solid"/>
            </v:line>
            <v:line style="position:absolute" from="7540,3126" to="9632,447" stroked="true" strokeweight=".06pt" strokecolor="#000000">
              <v:stroke dashstyle="solid"/>
            </v:line>
            <v:shape style="position:absolute;left:7491;top:307;width:188;height:186" type="#_x0000_t75" id="docshape1247" stroked="false">
              <v:imagedata r:id="rId496" o:title=""/>
            </v:shape>
            <v:shape style="position:absolute;left:9538;top:2985;width:188;height:186" type="#_x0000_t75" id="docshape1248" stroked="false">
              <v:imagedata r:id="rId497" o:title=""/>
            </v:shape>
            <v:shape style="position:absolute;left:9538;top:308;width:188;height:186" type="#_x0000_t75" id="docshape1249" stroked="false">
              <v:imagedata r:id="rId498" o:title=""/>
            </v:shape>
            <v:shape style="position:absolute;left:7492;top:2985;width:188;height:186" type="#_x0000_t75" id="docshape1250" stroked="false">
              <v:imagedata r:id="rId499" o:title=""/>
            </v:shape>
            <v:shape style="position:absolute;left:6841;top:1647;width:188;height:185" type="#_x0000_t75" id="docshape1251" stroked="false">
              <v:imagedata r:id="rId500" o:title=""/>
            </v:shape>
            <v:shape style="position:absolute;left:10236;top:1647;width:188;height:185" type="#_x0000_t75" id="docshape1252" stroked="false">
              <v:imagedata r:id="rId501" o:title=""/>
            </v:shape>
            <v:shape style="position:absolute;left:6934;top:401;width:3395;height:2679" id="docshape1253" coordorigin="6935,402" coordsize="3395,2679" path="m6935,1741l7586,402,9632,402,10330,1741m6935,1741l10330,1741,9646,3080,7619,3080,6935,1741e" filled="false" stroked="true" strokeweight=".06pt" strokecolor="#000000">
              <v:path arrowok="t"/>
              <v:stroke dashstyle="solid"/>
            </v:shape>
            <v:line style="position:absolute" from="7586,402" to="9632,3080" stroked="true" strokeweight=".06pt" strokecolor="#000000">
              <v:stroke dashstyle="solid"/>
            </v:line>
            <v:line style="position:absolute" from="7540,3126" to="9632,448" stroked="true" strokeweight=".06pt" strokecolor="#000000">
              <v:stroke dashstyle="solid"/>
            </v:line>
            <v:shape style="position:absolute;left:7491;top:307;width:188;height:186" type="#_x0000_t75" id="docshape1254" stroked="false">
              <v:imagedata r:id="rId502" o:title=""/>
            </v:shape>
            <v:shape style="position:absolute;left:9538;top:2986;width:188;height:186" type="#_x0000_t75" id="docshape1255" stroked="false">
              <v:imagedata r:id="rId503" o:title=""/>
            </v:shape>
            <v:shape style="position:absolute;left:9538;top:308;width:188;height:186" type="#_x0000_t75" id="docshape1256" stroked="false">
              <v:imagedata r:id="rId504" o:title=""/>
            </v:shape>
            <v:shape style="position:absolute;left:7492;top:2986;width:188;height:186" type="#_x0000_t75" id="docshape1257" stroked="false">
              <v:imagedata r:id="rId505" o:title=""/>
            </v:shape>
            <v:shape style="position:absolute;left:6841;top:1647;width:188;height:186" type="#_x0000_t75" id="docshape1258" stroked="false">
              <v:imagedata r:id="rId506" o:title=""/>
            </v:shape>
            <v:shape style="position:absolute;left:10236;top:1647;width:188;height:186" type="#_x0000_t75" id="docshape1259" stroked="false">
              <v:imagedata r:id="rId507" o:title=""/>
            </v:shape>
            <v:shape style="position:absolute;left:6934;top:401;width:3395;height:1340" id="docshape1260" coordorigin="6935,402" coordsize="3395,1340" path="m6935,1741l7586,402,9632,402,10330,1741m6935,1741l9632,402e" filled="false" stroked="true" strokeweight=".06pt" strokecolor="#000000">
              <v:path arrowok="t"/>
              <v:stroke dashstyle="solid"/>
            </v:shape>
            <v:shape style="position:absolute;left:7586;top:401;width:2744;height:2678" id="docshape1261" coordorigin="7586,402" coordsize="2744,2678" path="m7586,3079l7586,402,10330,1741e" filled="false" stroked="true" strokeweight=".06pt" strokecolor="#000000">
              <v:path arrowok="t"/>
              <v:stroke dashstyle="solid"/>
            </v:shape>
            <v:shape style="position:absolute;left:7219;top:3057;width:253;height:373" type="#_x0000_t202" id="docshape1262" filled="false" stroked="false">
              <v:textbox inset="0,0,0,0">
                <w:txbxContent>
                  <w:p>
                    <w:pPr>
                      <w:spacing w:line="368" w:lineRule="exact" w:before="0"/>
                      <w:ind w:left="0" w:right="0" w:firstLine="0"/>
                      <w:jc w:val="left"/>
                      <w:rPr>
                        <w:rFonts w:ascii="Times New Roman"/>
                        <w:sz w:val="17"/>
                      </w:rPr>
                    </w:pPr>
                    <w:r>
                      <w:rPr>
                        <w:rFonts w:ascii="Times New Roman"/>
                        <w:i/>
                        <w:spacing w:val="-5"/>
                        <w:sz w:val="29"/>
                      </w:rPr>
                      <w:t>v</w:t>
                    </w:r>
                    <w:r>
                      <w:rPr>
                        <w:rFonts w:ascii="Times New Roman"/>
                        <w:spacing w:val="-5"/>
                        <w:position w:val="-6"/>
                        <w:sz w:val="17"/>
                      </w:rPr>
                      <w:t>6</w:t>
                    </w:r>
                  </w:p>
                </w:txbxContent>
              </v:textbox>
              <w10:wrap type="none"/>
            </v:shape>
            <v:shape style="position:absolute;left:9776;top:3057;width:257;height:373" type="#_x0000_t202" id="docshape1263" filled="false" stroked="false">
              <v:textbox inset="0,0,0,0">
                <w:txbxContent>
                  <w:p>
                    <w:pPr>
                      <w:spacing w:line="368" w:lineRule="exact" w:before="0"/>
                      <w:ind w:left="0" w:right="0" w:firstLine="0"/>
                      <w:jc w:val="left"/>
                      <w:rPr>
                        <w:rFonts w:ascii="Times New Roman"/>
                        <w:sz w:val="17"/>
                      </w:rPr>
                    </w:pPr>
                    <w:r>
                      <w:rPr>
                        <w:rFonts w:ascii="Times New Roman"/>
                        <w:i/>
                        <w:spacing w:val="-5"/>
                        <w:w w:val="105"/>
                        <w:sz w:val="29"/>
                      </w:rPr>
                      <w:t>v</w:t>
                    </w:r>
                    <w:r>
                      <w:rPr>
                        <w:rFonts w:ascii="Times New Roman"/>
                        <w:spacing w:val="-5"/>
                        <w:w w:val="105"/>
                        <w:position w:val="-6"/>
                        <w:sz w:val="17"/>
                      </w:rPr>
                      <w:t>5</w:t>
                    </w:r>
                  </w:p>
                </w:txbxContent>
              </v:textbox>
              <w10:wrap type="none"/>
            </v:shape>
            <w10:wrap type="none"/>
          </v:group>
        </w:pict>
      </w:r>
      <w:r>
        <w:rPr>
          <w:rFonts w:ascii="Times New Roman"/>
          <w:i/>
          <w:sz w:val="29"/>
        </w:rPr>
        <w:t>v</w:t>
      </w:r>
      <w:r>
        <w:rPr>
          <w:rFonts w:ascii="Times New Roman"/>
          <w:i/>
          <w:spacing w:val="-42"/>
          <w:sz w:val="29"/>
        </w:rPr>
        <w:t> </w:t>
      </w:r>
      <w:r>
        <w:rPr>
          <w:rFonts w:ascii="Times New Roman"/>
          <w:spacing w:val="-10"/>
          <w:position w:val="-6"/>
          <w:sz w:val="17"/>
        </w:rPr>
        <w:t>2</w:t>
      </w:r>
      <w:r>
        <w:rPr>
          <w:rFonts w:ascii="Times New Roman"/>
          <w:position w:val="-6"/>
          <w:sz w:val="17"/>
        </w:rPr>
        <w:tab/>
      </w:r>
      <w:r>
        <w:rPr>
          <w:rFonts w:ascii="Times New Roman"/>
          <w:i/>
          <w:spacing w:val="-7"/>
          <w:sz w:val="29"/>
        </w:rPr>
        <w:t>v</w:t>
      </w:r>
      <w:r>
        <w:rPr>
          <w:rFonts w:ascii="Times New Roman"/>
          <w:spacing w:val="-7"/>
          <w:position w:val="-6"/>
          <w:sz w:val="17"/>
        </w:rPr>
        <w:t>3</w:t>
      </w:r>
    </w:p>
    <w:p>
      <w:pPr>
        <w:spacing w:after="0"/>
        <w:jc w:val="left"/>
        <w:rPr>
          <w:rFonts w:ascii="Times New Roman"/>
          <w:sz w:val="17"/>
        </w:rPr>
        <w:sectPr>
          <w:pgSz w:w="11910" w:h="16840"/>
          <w:pgMar w:header="0" w:footer="914" w:top="1040" w:bottom="1100" w:left="460" w:right="460"/>
          <w:cols w:num="2" w:equalWidth="0">
            <w:col w:w="4151" w:space="1726"/>
            <w:col w:w="5113"/>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22"/>
        </w:rPr>
      </w:pPr>
    </w:p>
    <w:p>
      <w:pPr>
        <w:spacing w:after="0"/>
        <w:rPr>
          <w:rFonts w:ascii="Times New Roman"/>
          <w:sz w:val="22"/>
        </w:rPr>
        <w:sectPr>
          <w:type w:val="continuous"/>
          <w:pgSz w:w="11910" w:h="16840"/>
          <w:pgMar w:header="0" w:footer="914" w:top="2000" w:bottom="280" w:left="460" w:right="460"/>
        </w:sectPr>
      </w:pPr>
    </w:p>
    <w:p>
      <w:pPr>
        <w:tabs>
          <w:tab w:pos="4666" w:val="left" w:leader="none"/>
          <w:tab w:pos="5329" w:val="left" w:leader="none"/>
        </w:tabs>
        <w:spacing w:line="427" w:lineRule="exact" w:before="91"/>
        <w:ind w:left="666" w:right="0" w:firstLine="0"/>
        <w:jc w:val="left"/>
        <w:rPr>
          <w:rFonts w:ascii="Cambria" w:hAnsi="Cambria"/>
          <w:sz w:val="29"/>
        </w:rPr>
      </w:pPr>
      <w:r>
        <w:rPr/>
        <w:pict>
          <v:shape style="position:absolute;margin-left:289.560547pt;margin-top:14.264783pt;width:12pt;height:18.05pt;mso-position-horizontal-relative:page;mso-position-vertical-relative:paragraph;z-index:-21725696" type="#_x0000_t202" id="docshape1264" filled="false" stroked="false">
            <v:textbox inset="0,0,0,0">
              <w:txbxContent>
                <w:p>
                  <w:pPr>
                    <w:spacing w:line="333" w:lineRule="exact" w:before="0"/>
                    <w:ind w:left="0" w:right="0" w:firstLine="0"/>
                    <w:jc w:val="left"/>
                    <w:rPr>
                      <w:rFonts w:ascii="Cambria" w:hAnsi="Cambria"/>
                      <w:sz w:val="29"/>
                    </w:rPr>
                  </w:pPr>
                  <w:r>
                    <w:rPr>
                      <w:rFonts w:ascii="Cambria" w:hAnsi="Cambria"/>
                      <w:w w:val="98"/>
                      <w:sz w:val="29"/>
                    </w:rPr>
                    <w:t>→</w:t>
                  </w:r>
                </w:p>
              </w:txbxContent>
            </v:textbox>
            <w10:wrap type="none"/>
          </v:shape>
        </w:pict>
      </w:r>
      <w:r>
        <w:rPr>
          <w:rFonts w:ascii="Times New Roman" w:hAnsi="Times New Roman"/>
          <w:i/>
          <w:spacing w:val="-5"/>
          <w:sz w:val="29"/>
        </w:rPr>
        <w:t>v</w:t>
      </w:r>
      <w:r>
        <w:rPr>
          <w:rFonts w:ascii="Times New Roman" w:hAnsi="Times New Roman"/>
          <w:spacing w:val="-5"/>
          <w:position w:val="-6"/>
          <w:sz w:val="17"/>
        </w:rPr>
        <w:t>1</w:t>
      </w:r>
      <w:r>
        <w:rPr>
          <w:rFonts w:ascii="Times New Roman" w:hAnsi="Times New Roman"/>
          <w:position w:val="-6"/>
          <w:sz w:val="17"/>
        </w:rPr>
        <w:tab/>
      </w:r>
      <w:r>
        <w:rPr>
          <w:rFonts w:ascii="Times New Roman" w:hAnsi="Times New Roman"/>
          <w:i/>
          <w:sz w:val="29"/>
        </w:rPr>
        <w:t>v</w:t>
      </w:r>
      <w:r>
        <w:rPr>
          <w:rFonts w:ascii="Times New Roman" w:hAnsi="Times New Roman"/>
          <w:i/>
          <w:spacing w:val="-43"/>
          <w:sz w:val="29"/>
        </w:rPr>
        <w:t> </w:t>
      </w:r>
      <w:r>
        <w:rPr>
          <w:rFonts w:ascii="Times New Roman" w:hAnsi="Times New Roman"/>
          <w:spacing w:val="-10"/>
          <w:position w:val="-6"/>
          <w:sz w:val="17"/>
        </w:rPr>
        <w:t>4</w:t>
      </w:r>
      <w:r>
        <w:rPr>
          <w:rFonts w:ascii="Times New Roman" w:hAnsi="Times New Roman"/>
          <w:position w:val="-6"/>
          <w:sz w:val="17"/>
        </w:rPr>
        <w:tab/>
      </w:r>
      <w:r>
        <w:rPr>
          <w:rFonts w:ascii="Cambria" w:hAnsi="Cambria"/>
          <w:spacing w:val="-12"/>
          <w:position w:val="10"/>
          <w:sz w:val="29"/>
        </w:rPr>
        <w:t>→</w:t>
      </w:r>
    </w:p>
    <w:p>
      <w:pPr>
        <w:spacing w:line="285" w:lineRule="exact" w:before="0"/>
        <w:ind w:left="0" w:right="0" w:firstLine="0"/>
        <w:jc w:val="right"/>
        <w:rPr>
          <w:rFonts w:ascii="Cambria" w:hAnsi="Cambria"/>
          <w:sz w:val="29"/>
        </w:rPr>
      </w:pPr>
      <w:r>
        <w:rPr>
          <w:rFonts w:ascii="Cambria" w:hAnsi="Cambria"/>
          <w:w w:val="98"/>
          <w:sz w:val="29"/>
        </w:rPr>
        <w:t>→</w:t>
      </w:r>
    </w:p>
    <w:p>
      <w:pPr>
        <w:tabs>
          <w:tab w:pos="4449" w:val="left" w:leader="none"/>
        </w:tabs>
        <w:spacing w:before="195"/>
        <w:ind w:left="449" w:right="0" w:firstLine="0"/>
        <w:jc w:val="left"/>
        <w:rPr>
          <w:rFonts w:ascii="Times New Roman"/>
          <w:sz w:val="17"/>
        </w:rPr>
      </w:pPr>
      <w:r>
        <w:rPr/>
        <w:br w:type="column"/>
      </w:r>
      <w:r>
        <w:rPr>
          <w:rFonts w:ascii="Times New Roman"/>
          <w:i/>
          <w:spacing w:val="-5"/>
          <w:w w:val="105"/>
          <w:sz w:val="29"/>
        </w:rPr>
        <w:t>v</w:t>
      </w:r>
      <w:r>
        <w:rPr>
          <w:rFonts w:ascii="Times New Roman"/>
          <w:spacing w:val="-5"/>
          <w:w w:val="105"/>
          <w:position w:val="-6"/>
          <w:sz w:val="17"/>
        </w:rPr>
        <w:t>1</w:t>
      </w:r>
      <w:r>
        <w:rPr>
          <w:rFonts w:ascii="Times New Roman"/>
          <w:position w:val="-6"/>
          <w:sz w:val="17"/>
        </w:rPr>
        <w:tab/>
      </w:r>
      <w:r>
        <w:rPr>
          <w:rFonts w:ascii="Times New Roman"/>
          <w:i/>
          <w:sz w:val="29"/>
        </w:rPr>
        <w:t>v</w:t>
      </w:r>
      <w:r>
        <w:rPr>
          <w:rFonts w:ascii="Times New Roman"/>
          <w:i/>
          <w:spacing w:val="-42"/>
          <w:sz w:val="29"/>
        </w:rPr>
        <w:t> </w:t>
      </w:r>
      <w:r>
        <w:rPr>
          <w:rFonts w:ascii="Times New Roman"/>
          <w:spacing w:val="-10"/>
          <w:w w:val="105"/>
          <w:position w:val="-6"/>
          <w:sz w:val="17"/>
        </w:rPr>
        <w:t>4</w:t>
      </w:r>
    </w:p>
    <w:p>
      <w:pPr>
        <w:spacing w:after="0"/>
        <w:jc w:val="left"/>
        <w:rPr>
          <w:rFonts w:ascii="Times New Roman"/>
          <w:sz w:val="17"/>
        </w:rPr>
        <w:sectPr>
          <w:type w:val="continuous"/>
          <w:pgSz w:w="11910" w:h="16840"/>
          <w:pgMar w:header="0" w:footer="914" w:top="2000" w:bottom="280" w:left="460" w:right="460"/>
          <w:cols w:num="2" w:equalWidth="0">
            <w:col w:w="5571" w:space="40"/>
            <w:col w:w="5379"/>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1"/>
        </w:rPr>
      </w:pPr>
    </w:p>
    <w:p>
      <w:pPr>
        <w:tabs>
          <w:tab w:pos="2557" w:val="left" w:leader="none"/>
          <w:tab w:pos="5395" w:val="left" w:leader="none"/>
          <w:tab w:pos="7952" w:val="left" w:leader="none"/>
        </w:tabs>
        <w:spacing w:before="92"/>
        <w:ind w:left="0" w:right="158" w:firstLine="0"/>
        <w:jc w:val="center"/>
        <w:rPr>
          <w:rFonts w:ascii="Times New Roman"/>
          <w:sz w:val="17"/>
        </w:rPr>
      </w:pPr>
      <w:r>
        <w:rPr/>
        <w:pict>
          <v:group style="position:absolute;margin-left:72.330002pt;margin-top:19.967426pt;width:179.2pt;height:157.2pt;mso-position-horizontal-relative:page;mso-position-vertical-relative:paragraph;z-index:-21727232" id="docshapegroup1265" coordorigin="1447,399" coordsize="3584,3144">
            <v:shape style="position:absolute;left:1540;top:1842;width:3395;height:1348" id="docshape1266" coordorigin="1541,1842" coordsize="3395,1348" path="m1541,1842l4936,1842,4252,3190,2225,3190,1541,1842e" filled="false" stroked="true" strokeweight=".06pt" strokecolor="#000000">
              <v:path arrowok="t"/>
              <v:stroke dashstyle="solid"/>
            </v:shape>
            <v:line style="position:absolute" from="2192,495" to="4238,3190" stroked="true" strokeweight=".06pt" strokecolor="#000000">
              <v:stroke dashstyle="solid"/>
            </v:line>
            <v:line style="position:absolute" from="2146,3237" to="4238,540" stroked="true" strokeweight=".06pt" strokecolor="#000000">
              <v:stroke dashstyle="solid"/>
            </v:line>
            <v:shape style="position:absolute;left:2097;top:399;width:188;height:188" type="#_x0000_t75" id="docshape1267" stroked="false">
              <v:imagedata r:id="rId508" o:title=""/>
            </v:shape>
            <v:shape style="position:absolute;left:4144;top:3096;width:188;height:188" type="#_x0000_t75" id="docshape1268" stroked="false">
              <v:imagedata r:id="rId509" o:title=""/>
            </v:shape>
            <v:shape style="position:absolute;left:4144;top:400;width:188;height:188" type="#_x0000_t75" id="docshape1269" stroked="false">
              <v:imagedata r:id="rId510" o:title=""/>
            </v:shape>
            <v:shape style="position:absolute;left:2098;top:3096;width:188;height:188" type="#_x0000_t75" id="docshape1270" stroked="false">
              <v:imagedata r:id="rId511" o:title=""/>
            </v:shape>
            <v:shape style="position:absolute;left:1446;top:1748;width:188;height:188" type="#_x0000_t75" id="docshape1271" stroked="false">
              <v:imagedata r:id="rId512" o:title=""/>
            </v:shape>
            <v:shape style="position:absolute;left:4842;top:1748;width:188;height:188" type="#_x0000_t75" id="docshape1272" stroked="false">
              <v:imagedata r:id="rId513" o:title=""/>
            </v:shape>
            <v:shape style="position:absolute;left:1540;top:494;width:3395;height:2697" id="docshape1273" coordorigin="1541,495" coordsize="3395,2697" path="m1541,1842l2192,495,4238,495,4936,1842m1541,1842l4936,1842,4252,3191,2225,3191,1541,1842e" filled="false" stroked="true" strokeweight=".06pt" strokecolor="#000000">
              <v:path arrowok="t"/>
              <v:stroke dashstyle="solid"/>
            </v:shape>
            <v:line style="position:absolute" from="2192,495" to="4238,3190" stroked="true" strokeweight=".06pt" strokecolor="#000000">
              <v:stroke dashstyle="solid"/>
            </v:line>
            <v:line style="position:absolute" from="2146,3237" to="4238,542" stroked="true" strokeweight=".06pt" strokecolor="#000000">
              <v:stroke dashstyle="solid"/>
            </v:line>
            <v:shape style="position:absolute;left:2097;top:400;width:188;height:188" type="#_x0000_t75" id="docshape1274" stroked="false">
              <v:imagedata r:id="rId514" o:title=""/>
            </v:shape>
            <v:shape style="position:absolute;left:4144;top:3096;width:188;height:188" type="#_x0000_t75" id="docshape1275" stroked="false">
              <v:imagedata r:id="rId515" o:title=""/>
            </v:shape>
            <v:shape style="position:absolute;left:4144;top:400;width:188;height:188" type="#_x0000_t75" id="docshape1276" stroked="false">
              <v:imagedata r:id="rId516" o:title=""/>
            </v:shape>
            <v:shape style="position:absolute;left:2098;top:3096;width:188;height:188" type="#_x0000_t75" id="docshape1277" stroked="false">
              <v:imagedata r:id="rId517" o:title=""/>
            </v:shape>
            <v:shape style="position:absolute;left:1446;top:1749;width:188;height:188" type="#_x0000_t75" id="docshape1278" stroked="false">
              <v:imagedata r:id="rId518" o:title=""/>
            </v:shape>
            <v:shape style="position:absolute;left:4842;top:1749;width:188;height:188" type="#_x0000_t75" id="docshape1279" stroked="false">
              <v:imagedata r:id="rId519" o:title=""/>
            </v:shape>
            <v:shape style="position:absolute;left:1540;top:494;width:3395;height:1348" id="docshape1280" coordorigin="1541,495" coordsize="3395,1348" path="m1541,1842l2192,495,4238,495,4936,1842m1541,1842l4238,495e" filled="false" stroked="true" strokeweight=".06pt" strokecolor="#000000">
              <v:path arrowok="t"/>
              <v:stroke dashstyle="solid"/>
            </v:shape>
            <v:line style="position:absolute" from="2192,3190" to="2192,495" stroked="true" strokeweight=".06pt" strokecolor="#000000">
              <v:stroke dashstyle="solid"/>
            </v:line>
            <v:line style="position:absolute" from="2192,495" to="4936,1842" stroked="true" strokeweight=".06pt" strokecolor="#000000">
              <v:stroke dashstyle="solid"/>
            </v:line>
            <v:line style="position:absolute" from="2192,3190" to="4936,1842" stroked="true" strokeweight=".06pt" strokecolor="#000000">
              <v:stroke dashstyle="solid"/>
            </v:line>
            <v:shape style="position:absolute;left:1824;top:3168;width:254;height:375" type="#_x0000_t202" id="docshape1281" filled="false" stroked="false">
              <v:textbox inset="0,0,0,0">
                <w:txbxContent>
                  <w:p>
                    <w:pPr>
                      <w:spacing w:line="370" w:lineRule="exact" w:before="0"/>
                      <w:ind w:left="0" w:right="0" w:firstLine="0"/>
                      <w:jc w:val="left"/>
                      <w:rPr>
                        <w:rFonts w:ascii="Times New Roman"/>
                        <w:sz w:val="17"/>
                      </w:rPr>
                    </w:pPr>
                    <w:r>
                      <w:rPr>
                        <w:rFonts w:ascii="Times New Roman"/>
                        <w:i/>
                        <w:spacing w:val="-5"/>
                        <w:sz w:val="29"/>
                      </w:rPr>
                      <w:t>v</w:t>
                    </w:r>
                    <w:r>
                      <w:rPr>
                        <w:rFonts w:ascii="Times New Roman"/>
                        <w:spacing w:val="-5"/>
                        <w:position w:val="-6"/>
                        <w:sz w:val="17"/>
                      </w:rPr>
                      <w:t>6</w:t>
                    </w:r>
                  </w:p>
                </w:txbxContent>
              </v:textbox>
              <w10:wrap type="none"/>
            </v:shape>
            <v:shape style="position:absolute;left:4382;top:3168;width:257;height:375" type="#_x0000_t202" id="docshape1282" filled="false" stroked="false">
              <v:textbox inset="0,0,0,0">
                <w:txbxContent>
                  <w:p>
                    <w:pPr>
                      <w:spacing w:line="370" w:lineRule="exact" w:before="0"/>
                      <w:ind w:left="0" w:right="0" w:firstLine="0"/>
                      <w:jc w:val="left"/>
                      <w:rPr>
                        <w:rFonts w:ascii="Times New Roman"/>
                        <w:sz w:val="17"/>
                      </w:rPr>
                    </w:pPr>
                    <w:r>
                      <w:rPr>
                        <w:rFonts w:ascii="Times New Roman"/>
                        <w:i/>
                        <w:spacing w:val="-5"/>
                        <w:w w:val="105"/>
                        <w:sz w:val="29"/>
                      </w:rPr>
                      <w:t>v</w:t>
                    </w:r>
                    <w:r>
                      <w:rPr>
                        <w:rFonts w:ascii="Times New Roman"/>
                        <w:spacing w:val="-5"/>
                        <w:w w:val="105"/>
                        <w:position w:val="-6"/>
                        <w:sz w:val="17"/>
                      </w:rPr>
                      <w:t>5</w:t>
                    </w:r>
                  </w:p>
                </w:txbxContent>
              </v:textbox>
              <w10:wrap type="none"/>
            </v:shape>
            <w10:wrap type="none"/>
          </v:group>
        </w:pict>
      </w:r>
      <w:r>
        <w:rPr/>
        <w:pict>
          <v:group style="position:absolute;margin-left:342.089996pt;margin-top:19.967426pt;width:179.2pt;height:157.2pt;mso-position-horizontal-relative:page;mso-position-vertical-relative:paragraph;z-index:-21726720" id="docshapegroup1283" coordorigin="6842,399" coordsize="3584,3144">
            <v:shape style="position:absolute;left:6936;top:1842;width:3395;height:1348" id="docshape1284" coordorigin="6936,1842" coordsize="3395,1348" path="m6936,1842l10331,1842,9647,3190,7619,3190,6936,1842e" filled="false" stroked="true" strokeweight=".06pt" strokecolor="#000000">
              <v:path arrowok="t"/>
              <v:stroke dashstyle="solid"/>
            </v:shape>
            <v:line style="position:absolute" from="7586,495" to="9634,3190" stroked="true" strokeweight=".06pt" strokecolor="#000000">
              <v:stroke dashstyle="solid"/>
            </v:line>
            <v:line style="position:absolute" from="7541,3237" to="9634,540" stroked="true" strokeweight=".06pt" strokecolor="#000000">
              <v:stroke dashstyle="solid"/>
            </v:line>
            <v:shape style="position:absolute;left:7492;top:399;width:188;height:188" type="#_x0000_t75" id="docshape1285" stroked="false">
              <v:imagedata r:id="rId520" o:title=""/>
            </v:shape>
            <v:shape style="position:absolute;left:9539;top:3096;width:188;height:188" type="#_x0000_t75" id="docshape1286" stroked="false">
              <v:imagedata r:id="rId521" o:title=""/>
            </v:shape>
            <v:shape style="position:absolute;left:9539;top:400;width:188;height:188" type="#_x0000_t75" id="docshape1287" stroked="false">
              <v:imagedata r:id="rId522" o:title=""/>
            </v:shape>
            <v:shape style="position:absolute;left:7493;top:3096;width:188;height:188" type="#_x0000_t75" id="docshape1288" stroked="false">
              <v:imagedata r:id="rId523" o:title=""/>
            </v:shape>
            <v:shape style="position:absolute;left:6841;top:1748;width:188;height:188" type="#_x0000_t75" id="docshape1289" stroked="false">
              <v:imagedata r:id="rId524" o:title=""/>
            </v:shape>
            <v:shape style="position:absolute;left:10236;top:1748;width:189;height:188" type="#_x0000_t75" id="docshape1290" stroked="false">
              <v:imagedata r:id="rId525" o:title=""/>
            </v:shape>
            <v:shape style="position:absolute;left:6936;top:494;width:3395;height:2697" id="docshape1291" coordorigin="6936,495" coordsize="3395,2697" path="m6936,1842l7586,495,9634,495,10331,1842m6936,1842l10331,1842,9647,3191,7619,3191,6936,1842e" filled="false" stroked="true" strokeweight=".06pt" strokecolor="#000000">
              <v:path arrowok="t"/>
              <v:stroke dashstyle="solid"/>
            </v:shape>
            <v:line style="position:absolute" from="7586,495" to="9634,3190" stroked="true" strokeweight=".06pt" strokecolor="#000000">
              <v:stroke dashstyle="solid"/>
            </v:line>
            <v:line style="position:absolute" from="7541,3237" to="9634,542" stroked="true" strokeweight=".06pt" strokecolor="#000000">
              <v:stroke dashstyle="solid"/>
            </v:line>
            <v:shape style="position:absolute;left:7492;top:400;width:188;height:188" type="#_x0000_t75" id="docshape1292" stroked="false">
              <v:imagedata r:id="rId526" o:title=""/>
            </v:shape>
            <v:shape style="position:absolute;left:9539;top:3096;width:188;height:188" type="#_x0000_t75" id="docshape1293" stroked="false">
              <v:imagedata r:id="rId527" o:title=""/>
            </v:shape>
            <v:shape style="position:absolute;left:9539;top:400;width:188;height:188" type="#_x0000_t75" id="docshape1294" stroked="false">
              <v:imagedata r:id="rId528" o:title=""/>
            </v:shape>
            <v:shape style="position:absolute;left:7493;top:3096;width:188;height:188" type="#_x0000_t75" id="docshape1295" stroked="false">
              <v:imagedata r:id="rId529" o:title=""/>
            </v:shape>
            <v:shape style="position:absolute;left:6841;top:1749;width:188;height:188" type="#_x0000_t75" id="docshape1296" stroked="false">
              <v:imagedata r:id="rId530" o:title=""/>
            </v:shape>
            <v:shape style="position:absolute;left:10236;top:1749;width:189;height:188" type="#_x0000_t75" id="docshape1297" stroked="false">
              <v:imagedata r:id="rId531" o:title=""/>
            </v:shape>
            <v:shape style="position:absolute;left:6936;top:494;width:3395;height:1348" id="docshape1298" coordorigin="6936,495" coordsize="3395,1348" path="m6936,1842l7586,495,9634,495,10331,1842m6936,1842l9634,495e" filled="false" stroked="true" strokeweight=".06pt" strokecolor="#000000">
              <v:path arrowok="t"/>
              <v:stroke dashstyle="solid"/>
            </v:shape>
            <v:shape style="position:absolute;left:7586;top:494;width:2745;height:2696" id="docshape1299" coordorigin="7586,495" coordsize="2745,2696" path="m7586,3190l7586,495,10331,1842m7586,3190l10331,1842e" filled="false" stroked="true" strokeweight=".06pt" strokecolor="#000000">
              <v:path arrowok="t"/>
              <v:stroke dashstyle="solid"/>
            </v:shape>
            <v:line style="position:absolute" from="6936,1842" to="9634,3190" stroked="true" strokeweight=".06pt" strokecolor="#000000">
              <v:stroke dashstyle="solid"/>
            </v:line>
            <v:shape style="position:absolute;left:7219;top:3168;width:254;height:375" type="#_x0000_t202" id="docshape1300" filled="false" stroked="false">
              <v:textbox inset="0,0,0,0">
                <w:txbxContent>
                  <w:p>
                    <w:pPr>
                      <w:spacing w:line="370" w:lineRule="exact" w:before="0"/>
                      <w:ind w:left="0" w:right="0" w:firstLine="0"/>
                      <w:jc w:val="left"/>
                      <w:rPr>
                        <w:rFonts w:ascii="Times New Roman"/>
                        <w:sz w:val="17"/>
                      </w:rPr>
                    </w:pPr>
                    <w:r>
                      <w:rPr>
                        <w:rFonts w:ascii="Times New Roman"/>
                        <w:i/>
                        <w:spacing w:val="-5"/>
                        <w:sz w:val="29"/>
                      </w:rPr>
                      <w:t>v</w:t>
                    </w:r>
                    <w:r>
                      <w:rPr>
                        <w:rFonts w:ascii="Times New Roman"/>
                        <w:spacing w:val="-5"/>
                        <w:position w:val="-6"/>
                        <w:sz w:val="17"/>
                      </w:rPr>
                      <w:t>6</w:t>
                    </w:r>
                  </w:p>
                </w:txbxContent>
              </v:textbox>
              <w10:wrap type="none"/>
            </v:shape>
            <v:shape style="position:absolute;left:9777;top:3168;width:257;height:375" type="#_x0000_t202" id="docshape1301" filled="false" stroked="false">
              <v:textbox inset="0,0,0,0">
                <w:txbxContent>
                  <w:p>
                    <w:pPr>
                      <w:spacing w:line="370" w:lineRule="exact" w:before="0"/>
                      <w:ind w:left="0" w:right="0" w:firstLine="0"/>
                      <w:jc w:val="left"/>
                      <w:rPr>
                        <w:rFonts w:ascii="Times New Roman"/>
                        <w:sz w:val="17"/>
                      </w:rPr>
                    </w:pPr>
                    <w:r>
                      <w:rPr>
                        <w:rFonts w:ascii="Times New Roman"/>
                        <w:i/>
                        <w:spacing w:val="-5"/>
                        <w:w w:val="105"/>
                        <w:sz w:val="29"/>
                      </w:rPr>
                      <w:t>v</w:t>
                    </w:r>
                    <w:r>
                      <w:rPr>
                        <w:rFonts w:ascii="Times New Roman"/>
                        <w:spacing w:val="-5"/>
                        <w:w w:val="105"/>
                        <w:position w:val="-6"/>
                        <w:sz w:val="17"/>
                      </w:rPr>
                      <w:t>5</w:t>
                    </w:r>
                  </w:p>
                </w:txbxContent>
              </v:textbox>
              <w10:wrap type="none"/>
            </v:shape>
            <w10:wrap type="none"/>
          </v:group>
        </w:pict>
      </w:r>
      <w:r>
        <w:rPr>
          <w:rFonts w:ascii="Times New Roman"/>
          <w:i/>
          <w:sz w:val="29"/>
        </w:rPr>
        <w:t>v</w:t>
      </w:r>
      <w:r>
        <w:rPr>
          <w:rFonts w:ascii="Times New Roman"/>
          <w:i/>
          <w:spacing w:val="-43"/>
          <w:sz w:val="29"/>
        </w:rPr>
        <w:t> </w:t>
      </w:r>
      <w:r>
        <w:rPr>
          <w:rFonts w:ascii="Times New Roman"/>
          <w:spacing w:val="-10"/>
          <w:position w:val="-6"/>
          <w:sz w:val="17"/>
        </w:rPr>
        <w:t>2</w:t>
      </w:r>
      <w:r>
        <w:rPr>
          <w:rFonts w:ascii="Times New Roman"/>
          <w:position w:val="-6"/>
          <w:sz w:val="17"/>
        </w:rPr>
        <w:tab/>
      </w:r>
      <w:r>
        <w:rPr>
          <w:rFonts w:ascii="Times New Roman"/>
          <w:i/>
          <w:spacing w:val="-5"/>
          <w:sz w:val="29"/>
        </w:rPr>
        <w:t>v</w:t>
      </w:r>
      <w:r>
        <w:rPr>
          <w:rFonts w:ascii="Times New Roman"/>
          <w:spacing w:val="-5"/>
          <w:position w:val="-6"/>
          <w:sz w:val="17"/>
        </w:rPr>
        <w:t>3</w:t>
      </w:r>
      <w:r>
        <w:rPr>
          <w:rFonts w:ascii="Times New Roman"/>
          <w:position w:val="-6"/>
          <w:sz w:val="17"/>
        </w:rPr>
        <w:tab/>
      </w:r>
      <w:r>
        <w:rPr>
          <w:rFonts w:ascii="Times New Roman"/>
          <w:i/>
          <w:sz w:val="29"/>
        </w:rPr>
        <w:t>v</w:t>
      </w:r>
      <w:r>
        <w:rPr>
          <w:rFonts w:ascii="Times New Roman"/>
          <w:i/>
          <w:spacing w:val="-43"/>
          <w:sz w:val="29"/>
        </w:rPr>
        <w:t> </w:t>
      </w:r>
      <w:r>
        <w:rPr>
          <w:rFonts w:ascii="Times New Roman"/>
          <w:spacing w:val="-10"/>
          <w:position w:val="-6"/>
          <w:sz w:val="17"/>
        </w:rPr>
        <w:t>2</w:t>
      </w:r>
      <w:r>
        <w:rPr>
          <w:rFonts w:ascii="Times New Roman"/>
          <w:position w:val="-6"/>
          <w:sz w:val="17"/>
        </w:rPr>
        <w:tab/>
      </w:r>
      <w:r>
        <w:rPr>
          <w:rFonts w:ascii="Times New Roman"/>
          <w:i/>
          <w:spacing w:val="-5"/>
          <w:sz w:val="29"/>
        </w:rPr>
        <w:t>v</w:t>
      </w:r>
      <w:r>
        <w:rPr>
          <w:rFonts w:ascii="Times New Roman"/>
          <w:spacing w:val="-5"/>
          <w:position w:val="-6"/>
          <w:sz w:val="17"/>
        </w:rPr>
        <w:t>3</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3"/>
        </w:rPr>
      </w:pPr>
    </w:p>
    <w:p>
      <w:pPr>
        <w:spacing w:after="0"/>
        <w:rPr>
          <w:rFonts w:ascii="Times New Roman"/>
          <w:sz w:val="23"/>
        </w:rPr>
        <w:sectPr>
          <w:type w:val="continuous"/>
          <w:pgSz w:w="11910" w:h="16840"/>
          <w:pgMar w:header="0" w:footer="914" w:top="2000" w:bottom="280" w:left="460" w:right="460"/>
        </w:sectPr>
      </w:pPr>
    </w:p>
    <w:p>
      <w:pPr>
        <w:tabs>
          <w:tab w:pos="4667" w:val="left" w:leader="none"/>
          <w:tab w:pos="5331" w:val="left" w:leader="none"/>
        </w:tabs>
        <w:spacing w:line="428" w:lineRule="exact" w:before="93"/>
        <w:ind w:left="666" w:right="0" w:firstLine="0"/>
        <w:jc w:val="left"/>
        <w:rPr>
          <w:rFonts w:ascii="Cambria" w:hAnsi="Cambria"/>
          <w:sz w:val="29"/>
        </w:rPr>
      </w:pPr>
      <w:r>
        <w:rPr/>
        <w:pict>
          <v:shape style="position:absolute;margin-left:289.559998pt;margin-top:14.276912pt;width:12pt;height:18.2pt;mso-position-horizontal-relative:page;mso-position-vertical-relative:paragraph;z-index:-21725184" type="#_x0000_t202" id="docshape1302" filled="false" stroked="false">
            <v:textbox inset="0,0,0,0">
              <w:txbxContent>
                <w:p>
                  <w:pPr>
                    <w:spacing w:line="335" w:lineRule="exact" w:before="0"/>
                    <w:ind w:left="0" w:right="0" w:firstLine="0"/>
                    <w:jc w:val="left"/>
                    <w:rPr>
                      <w:rFonts w:ascii="Cambria" w:hAnsi="Cambria"/>
                      <w:sz w:val="29"/>
                    </w:rPr>
                  </w:pPr>
                  <w:r>
                    <w:rPr>
                      <w:rFonts w:ascii="Cambria" w:hAnsi="Cambria"/>
                      <w:w w:val="98"/>
                      <w:sz w:val="29"/>
                    </w:rPr>
                    <w:t>→</w:t>
                  </w:r>
                </w:p>
              </w:txbxContent>
            </v:textbox>
            <w10:wrap type="none"/>
          </v:shape>
        </w:pict>
      </w:r>
      <w:r>
        <w:rPr>
          <w:rFonts w:ascii="Times New Roman" w:hAnsi="Times New Roman"/>
          <w:i/>
          <w:spacing w:val="-5"/>
          <w:sz w:val="29"/>
        </w:rPr>
        <w:t>v</w:t>
      </w:r>
      <w:r>
        <w:rPr>
          <w:rFonts w:ascii="Times New Roman" w:hAnsi="Times New Roman"/>
          <w:spacing w:val="-5"/>
          <w:position w:val="-6"/>
          <w:sz w:val="17"/>
        </w:rPr>
        <w:t>1</w:t>
      </w:r>
      <w:r>
        <w:rPr>
          <w:rFonts w:ascii="Times New Roman" w:hAnsi="Times New Roman"/>
          <w:position w:val="-6"/>
          <w:sz w:val="17"/>
        </w:rPr>
        <w:tab/>
      </w:r>
      <w:r>
        <w:rPr>
          <w:rFonts w:ascii="Times New Roman" w:hAnsi="Times New Roman"/>
          <w:i/>
          <w:sz w:val="29"/>
        </w:rPr>
        <w:t>v</w:t>
      </w:r>
      <w:r>
        <w:rPr>
          <w:rFonts w:ascii="Times New Roman" w:hAnsi="Times New Roman"/>
          <w:i/>
          <w:spacing w:val="-43"/>
          <w:sz w:val="29"/>
        </w:rPr>
        <w:t> </w:t>
      </w:r>
      <w:r>
        <w:rPr>
          <w:rFonts w:ascii="Times New Roman" w:hAnsi="Times New Roman"/>
          <w:spacing w:val="-10"/>
          <w:position w:val="-6"/>
          <w:sz w:val="17"/>
        </w:rPr>
        <w:t>4</w:t>
      </w:r>
      <w:r>
        <w:rPr>
          <w:rFonts w:ascii="Times New Roman" w:hAnsi="Times New Roman"/>
          <w:position w:val="-6"/>
          <w:sz w:val="17"/>
        </w:rPr>
        <w:tab/>
      </w:r>
      <w:r>
        <w:rPr>
          <w:rFonts w:ascii="Cambria" w:hAnsi="Cambria"/>
          <w:spacing w:val="-14"/>
          <w:position w:val="10"/>
          <w:sz w:val="29"/>
        </w:rPr>
        <w:t>→</w:t>
      </w:r>
    </w:p>
    <w:p>
      <w:pPr>
        <w:spacing w:line="286" w:lineRule="exact" w:before="0"/>
        <w:ind w:left="0" w:right="0" w:firstLine="0"/>
        <w:jc w:val="right"/>
        <w:rPr>
          <w:rFonts w:ascii="Cambria" w:hAnsi="Cambria"/>
          <w:sz w:val="29"/>
        </w:rPr>
      </w:pPr>
      <w:r>
        <w:rPr>
          <w:rFonts w:ascii="Cambria" w:hAnsi="Cambria"/>
          <w:w w:val="98"/>
          <w:sz w:val="29"/>
        </w:rPr>
        <w:t>→</w:t>
      </w:r>
    </w:p>
    <w:p>
      <w:pPr>
        <w:tabs>
          <w:tab w:pos="4450" w:val="left" w:leader="none"/>
        </w:tabs>
        <w:spacing w:before="198"/>
        <w:ind w:left="451" w:right="0" w:firstLine="0"/>
        <w:jc w:val="left"/>
        <w:rPr>
          <w:rFonts w:ascii="Times New Roman"/>
          <w:sz w:val="17"/>
        </w:rPr>
      </w:pPr>
      <w:r>
        <w:rPr/>
        <w:br w:type="column"/>
      </w:r>
      <w:r>
        <w:rPr>
          <w:rFonts w:ascii="Times New Roman"/>
          <w:i/>
          <w:spacing w:val="-5"/>
          <w:w w:val="105"/>
          <w:sz w:val="29"/>
        </w:rPr>
        <w:t>v</w:t>
      </w:r>
      <w:r>
        <w:rPr>
          <w:rFonts w:ascii="Times New Roman"/>
          <w:spacing w:val="-5"/>
          <w:w w:val="105"/>
          <w:position w:val="-6"/>
          <w:sz w:val="17"/>
        </w:rPr>
        <w:t>1</w:t>
      </w:r>
      <w:r>
        <w:rPr>
          <w:rFonts w:ascii="Times New Roman"/>
          <w:position w:val="-6"/>
          <w:sz w:val="17"/>
        </w:rPr>
        <w:tab/>
      </w:r>
      <w:r>
        <w:rPr>
          <w:rFonts w:ascii="Times New Roman"/>
          <w:i/>
          <w:sz w:val="29"/>
        </w:rPr>
        <w:t>v</w:t>
      </w:r>
      <w:r>
        <w:rPr>
          <w:rFonts w:ascii="Times New Roman"/>
          <w:i/>
          <w:spacing w:val="-42"/>
          <w:sz w:val="29"/>
        </w:rPr>
        <w:t> </w:t>
      </w:r>
      <w:r>
        <w:rPr>
          <w:rFonts w:ascii="Times New Roman"/>
          <w:spacing w:val="-10"/>
          <w:w w:val="105"/>
          <w:position w:val="-6"/>
          <w:sz w:val="17"/>
        </w:rPr>
        <w:t>4</w:t>
      </w:r>
    </w:p>
    <w:p>
      <w:pPr>
        <w:spacing w:after="0"/>
        <w:jc w:val="left"/>
        <w:rPr>
          <w:rFonts w:ascii="Times New Roman"/>
          <w:sz w:val="17"/>
        </w:rPr>
        <w:sectPr>
          <w:type w:val="continuous"/>
          <w:pgSz w:w="11910" w:h="16840"/>
          <w:pgMar w:header="0" w:footer="914" w:top="2000" w:bottom="280" w:left="460" w:right="460"/>
          <w:cols w:num="2" w:equalWidth="0">
            <w:col w:w="5571" w:space="40"/>
            <w:col w:w="5379"/>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17"/>
        </w:rPr>
      </w:pPr>
    </w:p>
    <w:p>
      <w:pPr>
        <w:spacing w:before="93"/>
        <w:ind w:left="2210" w:right="0" w:firstLine="0"/>
        <w:jc w:val="center"/>
        <w:rPr>
          <w:rFonts w:ascii="Cambria"/>
          <w:sz w:val="29"/>
        </w:rPr>
      </w:pPr>
      <w:r>
        <w:rPr>
          <w:rFonts w:ascii="Times New Roman"/>
          <w:i/>
          <w:w w:val="95"/>
          <w:sz w:val="29"/>
        </w:rPr>
        <w:t>cl</w:t>
      </w:r>
      <w:r>
        <w:rPr>
          <w:rFonts w:ascii="Times New Roman"/>
          <w:i/>
          <w:spacing w:val="-8"/>
          <w:w w:val="95"/>
          <w:sz w:val="29"/>
        </w:rPr>
        <w:t> </w:t>
      </w:r>
      <w:r>
        <w:rPr>
          <w:rFonts w:ascii="Cambria"/>
          <w:w w:val="95"/>
          <w:sz w:val="29"/>
        </w:rPr>
        <w:t>(</w:t>
      </w:r>
      <w:r>
        <w:rPr>
          <w:rFonts w:ascii="Times New Roman"/>
          <w:i/>
          <w:w w:val="95"/>
          <w:sz w:val="29"/>
        </w:rPr>
        <w:t>G</w:t>
      </w:r>
      <w:r>
        <w:rPr>
          <w:rFonts w:ascii="Times New Roman"/>
          <w:i/>
          <w:spacing w:val="-25"/>
          <w:w w:val="95"/>
          <w:sz w:val="29"/>
        </w:rPr>
        <w:t> </w:t>
      </w:r>
      <w:r>
        <w:rPr>
          <w:rFonts w:ascii="Cambria"/>
          <w:spacing w:val="-10"/>
          <w:w w:val="95"/>
          <w:sz w:val="29"/>
        </w:rPr>
        <w:t>)</w:t>
      </w:r>
    </w:p>
    <w:p>
      <w:pPr>
        <w:tabs>
          <w:tab w:pos="2548" w:val="left" w:leader="none"/>
        </w:tabs>
        <w:spacing w:before="108"/>
        <w:ind w:left="0" w:right="163" w:firstLine="0"/>
        <w:jc w:val="center"/>
        <w:rPr>
          <w:rFonts w:ascii="Times New Roman"/>
          <w:sz w:val="17"/>
        </w:rPr>
      </w:pPr>
      <w:r>
        <w:rPr/>
        <w:pict>
          <v:group style="position:absolute;margin-left:207.389999pt;margin-top:20.767395pt;width:178.5pt;height:156.050pt;mso-position-horizontal-relative:page;mso-position-vertical-relative:paragraph;z-index:-21726208" id="docshapegroup1303" coordorigin="4148,415" coordsize="3570,3121">
            <v:shape style="position:absolute;left:4242;top:1847;width:3383;height:1338" id="docshape1304" coordorigin="4242,1848" coordsize="3383,1338" path="m4242,1848l7625,1848,6943,3186,4922,3186,4242,1848e" filled="false" stroked="true" strokeweight=".06pt" strokecolor="#000000">
              <v:path arrowok="t"/>
              <v:stroke dashstyle="solid"/>
            </v:shape>
            <v:line style="position:absolute" from="4890,510" to="6930,3186" stroked="true" strokeweight=".06pt" strokecolor="#000000">
              <v:stroke dashstyle="solid"/>
            </v:line>
            <v:line style="position:absolute" from="4844,3231" to="6930,555" stroked="true" strokeweight=".06pt" strokecolor="#000000">
              <v:stroke dashstyle="solid"/>
            </v:line>
            <v:shape style="position:absolute;left:4795;top:415;width:188;height:186" type="#_x0000_t75" id="docshape1305" stroked="false">
              <v:imagedata r:id="rId532" o:title=""/>
            </v:shape>
            <v:shape style="position:absolute;left:6835;top:3092;width:188;height:186" type="#_x0000_t75" id="docshape1306" stroked="false">
              <v:imagedata r:id="rId533" o:title=""/>
            </v:shape>
            <v:shape style="position:absolute;left:6835;top:416;width:188;height:186" type="#_x0000_t75" id="docshape1307" stroked="false">
              <v:imagedata r:id="rId534" o:title=""/>
            </v:shape>
            <v:shape style="position:absolute;left:4797;top:3092;width:188;height:186" type="#_x0000_t75" id="docshape1308" stroked="false">
              <v:imagedata r:id="rId535" o:title=""/>
            </v:shape>
            <v:shape style="position:absolute;left:4147;top:1754;width:188;height:186" type="#_x0000_t75" id="docshape1309" stroked="false">
              <v:imagedata r:id="rId536" o:title=""/>
            </v:shape>
            <v:shape style="position:absolute;left:7531;top:1754;width:186;height:186" type="#_x0000_t75" id="docshape1310" stroked="false">
              <v:imagedata r:id="rId537" o:title=""/>
            </v:shape>
            <v:shape style="position:absolute;left:4242;top:509;width:3383;height:2676" id="docshape1311" coordorigin="4242,510" coordsize="3383,2676" path="m4242,1848l4890,510,6930,510,7625,1848m4242,1848l7625,1848,6943,3186,4922,3186,4242,1848e" filled="false" stroked="true" strokeweight=".06pt" strokecolor="#000000">
              <v:path arrowok="t"/>
              <v:stroke dashstyle="solid"/>
            </v:shape>
            <v:line style="position:absolute" from="4890,510" to="6930,3186" stroked="true" strokeweight=".06pt" strokecolor="#000000">
              <v:stroke dashstyle="solid"/>
            </v:line>
            <v:line style="position:absolute" from="4844,3232" to="6930,555" stroked="true" strokeweight=".06pt" strokecolor="#000000">
              <v:stroke dashstyle="solid"/>
            </v:line>
            <v:shape style="position:absolute;left:4795;top:415;width:188;height:186" type="#_x0000_t75" id="docshape1312" stroked="false">
              <v:imagedata r:id="rId538" o:title=""/>
            </v:shape>
            <v:shape style="position:absolute;left:6835;top:3092;width:188;height:186" type="#_x0000_t75" id="docshape1313" stroked="false">
              <v:imagedata r:id="rId539" o:title=""/>
            </v:shape>
            <v:shape style="position:absolute;left:6835;top:416;width:188;height:186" type="#_x0000_t75" id="docshape1314" stroked="false">
              <v:imagedata r:id="rId540" o:title=""/>
            </v:shape>
            <v:shape style="position:absolute;left:4797;top:3092;width:188;height:186" type="#_x0000_t75" id="docshape1315" stroked="false">
              <v:imagedata r:id="rId541" o:title=""/>
            </v:shape>
            <v:shape style="position:absolute;left:4147;top:1754;width:188;height:186" type="#_x0000_t75" id="docshape1316" stroked="false">
              <v:imagedata r:id="rId542" o:title=""/>
            </v:shape>
            <v:shape style="position:absolute;left:7531;top:1754;width:186;height:186" type="#_x0000_t75" id="docshape1317" stroked="false">
              <v:imagedata r:id="rId543" o:title=""/>
            </v:shape>
            <v:shape style="position:absolute;left:4242;top:509;width:3383;height:1338" id="docshape1318" coordorigin="4242,510" coordsize="3383,1338" path="m4242,1848l4890,510,6930,510,7625,1848m4242,1848l6930,510e" filled="false" stroked="true" strokeweight=".06pt" strokecolor="#000000">
              <v:path arrowok="t"/>
              <v:stroke dashstyle="solid"/>
            </v:shape>
            <v:shape style="position:absolute;left:4890;top:509;width:2735;height:2676" id="docshape1319" coordorigin="4890,510" coordsize="2735,2676" path="m4890,3186l4890,510,7625,1848m4890,3186l7625,1848e" filled="false" stroked="true" strokeweight=".06pt" strokecolor="#000000">
              <v:path arrowok="t"/>
              <v:stroke dashstyle="solid"/>
            </v:shape>
            <v:shape style="position:absolute;left:4242;top:509;width:2688;height:2676" id="docshape1320" coordorigin="4242,510" coordsize="2688,2676" path="m4242,1848l6930,3186,6930,510e" filled="false" stroked="true" strokeweight=".06pt" strokecolor="#000000">
              <v:path arrowok="t"/>
              <v:stroke dashstyle="solid"/>
            </v:shape>
            <v:shape style="position:absolute;left:4524;top:3163;width:253;height:373" type="#_x0000_t202" id="docshape1321" filled="false" stroked="false">
              <v:textbox inset="0,0,0,0">
                <w:txbxContent>
                  <w:p>
                    <w:pPr>
                      <w:spacing w:line="368" w:lineRule="exact" w:before="0"/>
                      <w:ind w:left="0" w:right="0" w:firstLine="0"/>
                      <w:jc w:val="left"/>
                      <w:rPr>
                        <w:rFonts w:ascii="Times New Roman"/>
                        <w:sz w:val="17"/>
                      </w:rPr>
                    </w:pPr>
                    <w:r>
                      <w:rPr>
                        <w:rFonts w:ascii="Times New Roman"/>
                        <w:i/>
                        <w:spacing w:val="-5"/>
                        <w:sz w:val="29"/>
                      </w:rPr>
                      <w:t>v</w:t>
                    </w:r>
                    <w:r>
                      <w:rPr>
                        <w:rFonts w:ascii="Times New Roman"/>
                        <w:spacing w:val="-5"/>
                        <w:position w:val="-6"/>
                        <w:sz w:val="17"/>
                      </w:rPr>
                      <w:t>6</w:t>
                    </w:r>
                  </w:p>
                </w:txbxContent>
              </v:textbox>
              <w10:wrap type="none"/>
            </v:shape>
            <v:shape style="position:absolute;left:7074;top:3163;width:255;height:373" type="#_x0000_t202" id="docshape1322" filled="false" stroked="false">
              <v:textbox inset="0,0,0,0">
                <w:txbxContent>
                  <w:p>
                    <w:pPr>
                      <w:spacing w:line="368" w:lineRule="exact" w:before="0"/>
                      <w:ind w:left="0" w:right="0" w:firstLine="0"/>
                      <w:jc w:val="left"/>
                      <w:rPr>
                        <w:rFonts w:ascii="Times New Roman"/>
                        <w:sz w:val="17"/>
                      </w:rPr>
                    </w:pPr>
                    <w:r>
                      <w:rPr>
                        <w:rFonts w:ascii="Times New Roman"/>
                        <w:i/>
                        <w:spacing w:val="-5"/>
                        <w:w w:val="105"/>
                        <w:sz w:val="29"/>
                      </w:rPr>
                      <w:t>v</w:t>
                    </w:r>
                    <w:r>
                      <w:rPr>
                        <w:rFonts w:ascii="Times New Roman"/>
                        <w:spacing w:val="-5"/>
                        <w:w w:val="105"/>
                        <w:position w:val="-6"/>
                        <w:sz w:val="17"/>
                      </w:rPr>
                      <w:t>5</w:t>
                    </w:r>
                  </w:p>
                </w:txbxContent>
              </v:textbox>
              <w10:wrap type="none"/>
            </v:shape>
            <w10:wrap type="none"/>
          </v:group>
        </w:pict>
      </w:r>
      <w:r>
        <w:rPr>
          <w:rFonts w:ascii="Times New Roman"/>
          <w:i/>
          <w:sz w:val="29"/>
        </w:rPr>
        <w:t>v</w:t>
      </w:r>
      <w:r>
        <w:rPr>
          <w:rFonts w:ascii="Times New Roman"/>
          <w:i/>
          <w:spacing w:val="-43"/>
          <w:sz w:val="29"/>
        </w:rPr>
        <w:t> </w:t>
      </w:r>
      <w:r>
        <w:rPr>
          <w:rFonts w:ascii="Times New Roman"/>
          <w:spacing w:val="-10"/>
          <w:position w:val="-6"/>
          <w:sz w:val="17"/>
        </w:rPr>
        <w:t>2</w:t>
      </w:r>
      <w:r>
        <w:rPr>
          <w:rFonts w:ascii="Times New Roman"/>
          <w:position w:val="-6"/>
          <w:sz w:val="17"/>
        </w:rPr>
        <w:tab/>
      </w:r>
      <w:r>
        <w:rPr>
          <w:rFonts w:ascii="Times New Roman"/>
          <w:i/>
          <w:spacing w:val="-5"/>
          <w:sz w:val="29"/>
        </w:rPr>
        <w:t>v</w:t>
      </w:r>
      <w:r>
        <w:rPr>
          <w:rFonts w:ascii="Times New Roman"/>
          <w:spacing w:val="-5"/>
          <w:position w:val="-6"/>
          <w:sz w:val="17"/>
        </w:rPr>
        <w:t>3</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tabs>
          <w:tab w:pos="3986" w:val="left" w:leader="none"/>
        </w:tabs>
        <w:spacing w:before="228"/>
        <w:ind w:left="0" w:right="9" w:firstLine="0"/>
        <w:jc w:val="center"/>
        <w:rPr>
          <w:rFonts w:ascii="Times New Roman"/>
          <w:sz w:val="17"/>
        </w:rPr>
      </w:pPr>
      <w:r>
        <w:rPr>
          <w:rFonts w:ascii="Times New Roman"/>
          <w:i/>
          <w:spacing w:val="-5"/>
          <w:w w:val="105"/>
          <w:position w:val="7"/>
          <w:sz w:val="29"/>
        </w:rPr>
        <w:t>v</w:t>
      </w:r>
      <w:r>
        <w:rPr>
          <w:rFonts w:ascii="Times New Roman"/>
          <w:spacing w:val="-5"/>
          <w:w w:val="105"/>
          <w:sz w:val="17"/>
        </w:rPr>
        <w:t>1</w:t>
      </w:r>
      <w:r>
        <w:rPr>
          <w:rFonts w:ascii="Times New Roman"/>
          <w:sz w:val="17"/>
        </w:rPr>
        <w:tab/>
      </w:r>
      <w:r>
        <w:rPr>
          <w:rFonts w:ascii="Times New Roman"/>
          <w:i/>
          <w:position w:val="7"/>
          <w:sz w:val="29"/>
        </w:rPr>
        <w:t>v</w:t>
      </w:r>
      <w:r>
        <w:rPr>
          <w:rFonts w:ascii="Times New Roman"/>
          <w:i/>
          <w:spacing w:val="-43"/>
          <w:position w:val="7"/>
          <w:sz w:val="29"/>
        </w:rPr>
        <w:t> </w:t>
      </w:r>
      <w:r>
        <w:rPr>
          <w:rFonts w:ascii="Times New Roman"/>
          <w:spacing w:val="-10"/>
          <w:w w:val="105"/>
          <w:sz w:val="17"/>
        </w:rPr>
        <w:t>4</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3"/>
        <w:rPr>
          <w:rFonts w:ascii="Times New Roman"/>
          <w:sz w:val="26"/>
        </w:rPr>
      </w:pPr>
    </w:p>
    <w:p>
      <w:pPr>
        <w:pStyle w:val="BodyText"/>
        <w:spacing w:before="36"/>
        <w:ind w:left="1"/>
        <w:jc w:val="center"/>
      </w:pPr>
      <w:r>
        <w:rPr/>
        <w:t>Նկ.</w:t>
      </w:r>
      <w:r>
        <w:rPr>
          <w:spacing w:val="-2"/>
        </w:rPr>
        <w:t> 4.2.6</w:t>
      </w:r>
    </w:p>
    <w:p>
      <w:pPr>
        <w:pStyle w:val="BodyText"/>
        <w:spacing w:line="360" w:lineRule="auto" w:before="158"/>
        <w:ind w:left="617" w:right="610" w:firstLine="567"/>
        <w:jc w:val="both"/>
        <w:rPr>
          <w:rFonts w:ascii="Cambria Math" w:hAnsi="Cambria Math" w:cs="Cambria Math" w:eastAsia="Cambria Math"/>
        </w:rPr>
      </w:pPr>
      <w:r>
        <w:rPr/>
        <w:t>Բնական հարց է առաջանում. արդյո՞ք տրված </w:t>
      </w:r>
      <w:r>
        <w:rPr>
          <w:rFonts w:ascii="Cambria Math" w:hAnsi="Cambria Math" w:cs="Cambria Math" w:eastAsia="Cambria Math"/>
        </w:rPr>
        <w:t>G </w:t>
      </w:r>
      <w:r>
        <w:rPr/>
        <w:t>գրաֆից այդ գրաֆի </w:t>
      </w:r>
      <w:r>
        <w:rPr>
          <w:rFonts w:ascii="Cambria Math" w:hAnsi="Cambria Math" w:cs="Cambria Math" w:eastAsia="Cambria Math"/>
        </w:rPr>
        <w:t>cl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փակումը ստանալու ժամանակ կողերի ավելացման հերթականությունը կարևոր չէ: Այլ կերպ ասած, տրված </w:t>
      </w:r>
      <w:r>
        <w:rPr>
          <w:rFonts w:ascii="Cambria Math" w:hAnsi="Cambria Math" w:cs="Cambria Math" w:eastAsia="Cambria Math"/>
        </w:rPr>
        <w:t>G </w:t>
      </w:r>
      <w:r>
        <w:rPr/>
        <w:t>գրաֆից միարժե՞ք է որոշվում նրա </w:t>
      </w:r>
      <w:r>
        <w:rPr>
          <w:rFonts w:ascii="Cambria Math" w:hAnsi="Cambria Math" w:cs="Cambria Math" w:eastAsia="Cambria Math"/>
        </w:rPr>
        <w:t>cl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փակումը, թե ոչ: Համոզվենք, որ տրված </w:t>
      </w:r>
      <w:r>
        <w:rPr>
          <w:rFonts w:ascii="Cambria Math" w:hAnsi="Cambria Math" w:cs="Cambria Math" w:eastAsia="Cambria Math"/>
        </w:rPr>
        <w:t>G </w:t>
      </w:r>
      <w:r>
        <w:rPr/>
        <w:t>գրաֆից այդ գրաֆի </w:t>
      </w:r>
      <w:r>
        <w:rPr>
          <w:rFonts w:ascii="Cambria Math" w:hAnsi="Cambria Math" w:cs="Cambria Math" w:eastAsia="Cambria Math"/>
        </w:rPr>
        <w:t>cl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փակումը ստանալու ժամանակ կողերի ավելացման հերթականությունը</w:t>
      </w:r>
      <w:r>
        <w:rPr>
          <w:spacing w:val="22"/>
        </w:rPr>
        <w:t> </w:t>
      </w:r>
      <w:r>
        <w:rPr/>
        <w:t>կարևոր</w:t>
      </w:r>
      <w:r>
        <w:rPr>
          <w:spacing w:val="22"/>
        </w:rPr>
        <w:t> </w:t>
      </w:r>
      <w:r>
        <w:rPr/>
        <w:t>չէ:</w:t>
      </w:r>
      <w:r>
        <w:rPr>
          <w:spacing w:val="24"/>
        </w:rPr>
        <w:t> </w:t>
      </w:r>
      <w:r>
        <w:rPr/>
        <w:t>Ենթադրենք</w:t>
      </w:r>
      <w:r>
        <w:rPr>
          <w:spacing w:val="23"/>
        </w:rPr>
        <w:t> </w:t>
      </w:r>
      <w:r>
        <w:rPr/>
        <w:t>հակառակը,</w:t>
      </w:r>
      <w:r>
        <w:rPr>
          <w:spacing w:val="22"/>
        </w:rPr>
        <w:t> </w:t>
      </w:r>
      <w:r>
        <w:rPr/>
        <w:t>դիցուք</w:t>
      </w:r>
      <w:r>
        <w:rPr>
          <w:spacing w:val="23"/>
        </w:rPr>
        <w:t> </w:t>
      </w:r>
      <w:r>
        <w:rPr>
          <w:rFonts w:ascii="Cambria Math" w:hAnsi="Cambria Math" w:cs="Cambria Math" w:eastAsia="Cambria Math"/>
        </w:rPr>
        <w:t>G</w:t>
      </w:r>
      <w:r>
        <w:rPr>
          <w:rFonts w:ascii="Cambria Math" w:hAnsi="Cambria Math" w:cs="Cambria Math" w:eastAsia="Cambria Math"/>
          <w:vertAlign w:val="subscript"/>
        </w:rPr>
        <w:t>1</w:t>
      </w:r>
      <w:r>
        <w:rPr>
          <w:rFonts w:ascii="Cambria Math" w:hAnsi="Cambria Math" w:cs="Cambria Math" w:eastAsia="Cambria Math"/>
          <w:spacing w:val="39"/>
          <w:vertAlign w:val="baseline"/>
        </w:rPr>
        <w:t> </w:t>
      </w:r>
      <w:r>
        <w:rPr>
          <w:vertAlign w:val="baseline"/>
        </w:rPr>
        <w:t>գրաֆը</w:t>
      </w:r>
      <w:r>
        <w:rPr>
          <w:spacing w:val="22"/>
          <w:vertAlign w:val="baseline"/>
        </w:rPr>
        <w:t> </w:t>
      </w:r>
      <w:r>
        <w:rPr>
          <w:vertAlign w:val="baseline"/>
        </w:rPr>
        <w:t>ստացվել</w:t>
      </w:r>
      <w:r>
        <w:rPr>
          <w:spacing w:val="22"/>
          <w:vertAlign w:val="baseline"/>
        </w:rPr>
        <w:t> </w:t>
      </w:r>
      <w:r>
        <w:rPr>
          <w:vertAlign w:val="baseline"/>
        </w:rPr>
        <w:t>է</w:t>
      </w:r>
      <w:r>
        <w:rPr>
          <w:spacing w:val="24"/>
          <w:vertAlign w:val="baseline"/>
        </w:rPr>
        <w:t> </w:t>
      </w:r>
      <w:r>
        <w:rPr>
          <w:rFonts w:ascii="Cambria Math" w:hAnsi="Cambria Math" w:cs="Cambria Math" w:eastAsia="Cambria Math"/>
          <w:spacing w:val="-10"/>
          <w:vertAlign w:val="baseline"/>
        </w:rPr>
        <w:t>G</w:t>
      </w:r>
    </w:p>
    <w:p>
      <w:pPr>
        <w:spacing w:after="0" w:line="360" w:lineRule="auto"/>
        <w:jc w:val="both"/>
        <w:rPr>
          <w:rFonts w:ascii="Cambria Math" w:hAnsi="Cambria Math" w:cs="Cambria Math" w:eastAsia="Cambria Math"/>
        </w:rPr>
        <w:sectPr>
          <w:type w:val="continuous"/>
          <w:pgSz w:w="11910" w:h="16840"/>
          <w:pgMar w:header="0" w:footer="914" w:top="2000" w:bottom="280" w:left="460" w:right="460"/>
        </w:sectPr>
      </w:pPr>
    </w:p>
    <w:p>
      <w:pPr>
        <w:pStyle w:val="BodyText"/>
        <w:spacing w:line="360" w:lineRule="auto" w:before="57"/>
        <w:ind w:left="617" w:right="611"/>
        <w:jc w:val="both"/>
        <w:rPr>
          <w:b/>
          <w:bCs/>
        </w:rPr>
      </w:pPr>
      <w:r>
        <w:rPr>
          <w:w w:val="105"/>
        </w:rPr>
        <w:t>գրաֆից</w:t>
      </w:r>
      <w:r>
        <w:rPr>
          <w:spacing w:val="-16"/>
          <w:w w:val="105"/>
        </w:rPr>
        <w:t> </w:t>
      </w:r>
      <w:r>
        <w:rPr>
          <w:rFonts w:ascii="Cambria Math" w:hAnsi="Cambria Math" w:cs="Cambria Math" w:eastAsia="Cambria Math"/>
          <w:spacing w:val="17"/>
          <w:w w:val="105"/>
        </w:rPr>
        <w:t>e</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subscript"/>
        </w:rPr>
        <w:t>࢘</w:t>
      </w:r>
      <w:r>
        <w:rPr>
          <w:rFonts w:ascii="Cambria Math" w:hAnsi="Cambria Math" w:cs="Cambria Math" w:eastAsia="Cambria Math"/>
          <w:spacing w:val="24"/>
          <w:w w:val="105"/>
          <w:vertAlign w:val="baseline"/>
        </w:rPr>
        <w:t> </w:t>
      </w:r>
      <w:r>
        <w:rPr>
          <w:w w:val="105"/>
          <w:vertAlign w:val="baseline"/>
        </w:rPr>
        <w:t>կողերը</w:t>
      </w:r>
      <w:r>
        <w:rPr>
          <w:w w:val="105"/>
          <w:vertAlign w:val="baseline"/>
        </w:rPr>
        <w:t> ավելացնելով,</w:t>
      </w:r>
      <w:r>
        <w:rPr>
          <w:w w:val="105"/>
          <w:vertAlign w:val="baseline"/>
        </w:rPr>
        <w:t> իսկ</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 </w:t>
      </w:r>
      <w:r>
        <w:rPr>
          <w:w w:val="105"/>
          <w:vertAlign w:val="baseline"/>
        </w:rPr>
        <w:t>գրաֆը`</w:t>
      </w:r>
      <w:r>
        <w:rPr>
          <w:w w:val="105"/>
          <w:vertAlign w:val="baseline"/>
        </w:rPr>
        <w:t> </w:t>
      </w:r>
      <w:r>
        <w:rPr>
          <w:rFonts w:ascii="Cambria Math" w:hAnsi="Cambria Math" w:cs="Cambria Math" w:eastAsia="Cambria Math"/>
          <w:spacing w:val="17"/>
          <w:w w:val="105"/>
          <w:vertAlign w:val="baseline"/>
        </w:rPr>
        <w:t>f</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35"/>
          <w:vertAlign w:val="baseline"/>
        </w:rPr>
        <w:t>f</w:t>
      </w:r>
      <w:r>
        <w:rPr>
          <w:rFonts w:ascii="Cambria Math" w:hAnsi="Cambria Math" w:cs="Cambria Math" w:eastAsia="Cambria Math"/>
          <w:w w:val="135"/>
          <w:vertAlign w:val="subscript"/>
        </w:rPr>
        <w:t>s</w:t>
      </w:r>
      <w:r>
        <w:rPr>
          <w:rFonts w:ascii="Cambria Math" w:hAnsi="Cambria Math" w:cs="Cambria Math" w:eastAsia="Cambria Math"/>
          <w:w w:val="135"/>
          <w:vertAlign w:val="baseline"/>
        </w:rPr>
        <w:t> </w:t>
      </w:r>
      <w:r>
        <w:rPr>
          <w:w w:val="105"/>
          <w:vertAlign w:val="baseline"/>
        </w:rPr>
        <w:t>կողերը</w:t>
      </w:r>
      <w:r>
        <w:rPr>
          <w:w w:val="105"/>
          <w:vertAlign w:val="baseline"/>
        </w:rPr>
        <w:t> </w:t>
      </w:r>
      <w:r>
        <w:rPr>
          <w:w w:val="105"/>
          <w:vertAlign w:val="baseline"/>
        </w:rPr>
        <w:t>ավելացնելով: Նախ</w:t>
      </w:r>
      <w:r>
        <w:rPr>
          <w:w w:val="105"/>
          <w:vertAlign w:val="baseline"/>
        </w:rPr>
        <w:t> նկատենք,</w:t>
      </w:r>
      <w:r>
        <w:rPr>
          <w:w w:val="105"/>
          <w:vertAlign w:val="baseline"/>
        </w:rPr>
        <w:t> որ</w:t>
      </w:r>
      <w:r>
        <w:rPr>
          <w:w w:val="105"/>
          <w:vertAlign w:val="baseline"/>
        </w:rPr>
        <w:t> եթե</w:t>
      </w:r>
      <w:r>
        <w:rPr>
          <w:w w:val="105"/>
          <w:vertAlign w:val="baseline"/>
        </w:rPr>
        <w:t> որևէ</w:t>
      </w:r>
      <w:r>
        <w:rPr>
          <w:w w:val="105"/>
          <w:vertAlign w:val="baseline"/>
        </w:rPr>
        <w:t> պահին</w:t>
      </w:r>
      <w:r>
        <w:rPr>
          <w:w w:val="105"/>
          <w:vertAlign w:val="baseline"/>
        </w:rPr>
        <w:t> ընթացիկ</w:t>
      </w:r>
      <w:r>
        <w:rPr>
          <w:w w:val="105"/>
          <w:vertAlign w:val="baseline"/>
        </w:rPr>
        <w:t> գրաֆի</w:t>
      </w:r>
      <w:r>
        <w:rPr>
          <w:w w:val="105"/>
          <w:vertAlign w:val="baseline"/>
        </w:rPr>
        <w:t> համար</w:t>
      </w:r>
      <w:r>
        <w:rPr>
          <w:w w:val="105"/>
          <w:vertAlign w:val="baseline"/>
        </w:rPr>
        <w:t> երկու</w:t>
      </w:r>
      <w:r>
        <w:rPr>
          <w:w w:val="105"/>
          <w:vertAlign w:val="baseline"/>
        </w:rPr>
        <w:t> ոչ</w:t>
      </w:r>
      <w:r>
        <w:rPr>
          <w:w w:val="105"/>
          <w:vertAlign w:val="baseline"/>
        </w:rPr>
        <w:t> հարևան</w:t>
      </w:r>
      <w:r>
        <w:rPr>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v </w:t>
      </w:r>
      <w:r>
        <w:rPr>
          <w:w w:val="105"/>
          <w:vertAlign w:val="baseline"/>
        </w:rPr>
        <w:t>գագաթները,</w:t>
      </w:r>
      <w:r>
        <w:rPr>
          <w:w w:val="105"/>
          <w:vertAlign w:val="baseline"/>
        </w:rPr>
        <w:t> որոնց</w:t>
      </w:r>
      <w:r>
        <w:rPr>
          <w:w w:val="105"/>
          <w:vertAlign w:val="baseline"/>
        </w:rPr>
        <w:t> աստիճանների</w:t>
      </w:r>
      <w:r>
        <w:rPr>
          <w:w w:val="105"/>
          <w:vertAlign w:val="baseline"/>
        </w:rPr>
        <w:t> գումարը</w:t>
      </w:r>
      <w:r>
        <w:rPr>
          <w:w w:val="105"/>
          <w:vertAlign w:val="baseline"/>
        </w:rPr>
        <w:t> մեծ</w:t>
      </w:r>
      <w:r>
        <w:rPr>
          <w:w w:val="105"/>
          <w:vertAlign w:val="baseline"/>
        </w:rPr>
        <w:t> կամ</w:t>
      </w:r>
      <w:r>
        <w:rPr>
          <w:w w:val="105"/>
          <w:vertAlign w:val="baseline"/>
        </w:rPr>
        <w:t> հավասար</w:t>
      </w:r>
      <w:r>
        <w:rPr>
          <w:w w:val="105"/>
          <w:vertAlign w:val="baseline"/>
        </w:rPr>
        <w:t> է</w:t>
      </w:r>
      <w:r>
        <w:rPr>
          <w:w w:val="105"/>
          <w:vertAlign w:val="baseline"/>
        </w:rPr>
        <w:t> այդ</w:t>
      </w:r>
      <w:r>
        <w:rPr>
          <w:w w:val="105"/>
          <w:vertAlign w:val="baseline"/>
        </w:rPr>
        <w:t> գրաֆի </w:t>
      </w:r>
      <w:r>
        <w:rPr>
          <w:vertAlign w:val="baseline"/>
        </w:rPr>
        <w:t>գագաթների քանակից, հնարավոր է միացնել կողով, ապա դա պետք է կատարվի մինչև </w:t>
      </w:r>
      <w:r>
        <w:rPr>
          <w:w w:val="105"/>
          <w:vertAlign w:val="baseline"/>
        </w:rPr>
        <w:t>գրաֆի</w:t>
      </w:r>
      <w:r>
        <w:rPr>
          <w:w w:val="105"/>
          <w:vertAlign w:val="baseline"/>
        </w:rPr>
        <w:t> փակման</w:t>
      </w:r>
      <w:r>
        <w:rPr>
          <w:w w:val="105"/>
          <w:vertAlign w:val="baseline"/>
        </w:rPr>
        <w:t> կառուցման</w:t>
      </w:r>
      <w:r>
        <w:rPr>
          <w:w w:val="105"/>
          <w:vertAlign w:val="baseline"/>
        </w:rPr>
        <w:t> ավարտը:</w:t>
      </w:r>
      <w:r>
        <w:rPr>
          <w:w w:val="105"/>
          <w:vertAlign w:val="baseline"/>
        </w:rPr>
        <w:t> Քանի</w:t>
      </w:r>
      <w:r>
        <w:rPr>
          <w:w w:val="105"/>
          <w:vertAlign w:val="baseline"/>
        </w:rPr>
        <w:t> որ</w:t>
      </w:r>
      <w:r>
        <w:rPr>
          <w:w w:val="105"/>
          <w:vertAlign w:val="baseline"/>
        </w:rPr>
        <w:t> սկզբնական</w:t>
      </w:r>
      <w:r>
        <w:rPr>
          <w:w w:val="105"/>
          <w:vertAlign w:val="baseline"/>
        </w:rPr>
        <w:t> </w:t>
      </w:r>
      <w:r>
        <w:rPr>
          <w:rFonts w:ascii="Cambria Math" w:hAnsi="Cambria Math" w:cs="Cambria Math" w:eastAsia="Cambria Math"/>
          <w:w w:val="135"/>
          <w:vertAlign w:val="baseline"/>
        </w:rPr>
        <w:t>f</w:t>
      </w:r>
      <w:r>
        <w:rPr>
          <w:rFonts w:ascii="Cambria Math" w:hAnsi="Cambria Math" w:cs="Cambria Math" w:eastAsia="Cambria Math"/>
          <w:w w:val="135"/>
          <w:vertAlign w:val="subscript"/>
        </w:rPr>
        <w:t>1</w:t>
      </w:r>
      <w:r>
        <w:rPr>
          <w:rFonts w:ascii="Cambria Math" w:hAnsi="Cambria Math" w:cs="Cambria Math" w:eastAsia="Cambria Math"/>
          <w:w w:val="135"/>
          <w:vertAlign w:val="baseline"/>
        </w:rPr>
        <w:t> </w:t>
      </w:r>
      <w:r>
        <w:rPr>
          <w:w w:val="105"/>
          <w:vertAlign w:val="baseline"/>
        </w:rPr>
        <w:t>կողը</w:t>
      </w:r>
      <w:r>
        <w:rPr>
          <w:w w:val="105"/>
          <w:vertAlign w:val="baseline"/>
        </w:rPr>
        <w:t> հնարավոր</w:t>
      </w:r>
      <w:r>
        <w:rPr>
          <w:w w:val="105"/>
          <w:vertAlign w:val="baseline"/>
        </w:rPr>
        <w:t> է ավելացնել</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գրաֆին,</w:t>
      </w:r>
      <w:r>
        <w:rPr>
          <w:w w:val="105"/>
          <w:vertAlign w:val="baseline"/>
        </w:rPr>
        <w:t> ուստի,</w:t>
      </w:r>
      <w:r>
        <w:rPr>
          <w:w w:val="105"/>
          <w:vertAlign w:val="baseline"/>
        </w:rPr>
        <w:t> ըստ</w:t>
      </w:r>
      <w:r>
        <w:rPr>
          <w:w w:val="105"/>
          <w:vertAlign w:val="baseline"/>
        </w:rPr>
        <w:t> վերը</w:t>
      </w:r>
      <w:r>
        <w:rPr>
          <w:w w:val="105"/>
          <w:vertAlign w:val="baseline"/>
        </w:rPr>
        <w:t> նշվածի,</w:t>
      </w:r>
      <w:r>
        <w:rPr>
          <w:w w:val="105"/>
          <w:vertAlign w:val="baseline"/>
        </w:rPr>
        <w:t> </w:t>
      </w:r>
      <w:r>
        <w:rPr>
          <w:rFonts w:ascii="Cambria Math" w:hAnsi="Cambria Math" w:cs="Cambria Math" w:eastAsia="Cambria Math"/>
          <w:w w:val="135"/>
          <w:vertAlign w:val="baseline"/>
        </w:rPr>
        <w:t>f</w:t>
      </w:r>
      <w:r>
        <w:rPr>
          <w:rFonts w:ascii="Cambria Math" w:hAnsi="Cambria Math" w:cs="Cambria Math" w:eastAsia="Cambria Math"/>
          <w:w w:val="135"/>
          <w:vertAlign w:val="subscript"/>
        </w:rPr>
        <w:t>1</w:t>
      </w:r>
      <w:r>
        <w:rPr>
          <w:rFonts w:ascii="Cambria Math" w:hAnsi="Cambria Math" w:cs="Cambria Math" w:eastAsia="Cambria Math"/>
          <w:spacing w:val="-14"/>
          <w:w w:val="13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b/>
          <w:bCs/>
          <w:w w:val="105"/>
          <w:vertAlign w:val="baseline"/>
        </w:rPr>
        <w:t>:</w:t>
      </w:r>
      <w:r>
        <w:rPr>
          <w:b/>
          <w:bCs/>
          <w:w w:val="105"/>
          <w:vertAlign w:val="baseline"/>
        </w:rPr>
        <w:t> </w:t>
      </w:r>
      <w:r>
        <w:rPr>
          <w:w w:val="105"/>
          <w:vertAlign w:val="baseline"/>
        </w:rPr>
        <w:t>Համանման</w:t>
      </w:r>
      <w:r>
        <w:rPr>
          <w:w w:val="105"/>
          <w:vertAlign w:val="baseline"/>
        </w:rPr>
        <w:t> ձևով,</w:t>
      </w:r>
      <w:r>
        <w:rPr>
          <w:w w:val="105"/>
          <w:vertAlign w:val="baseline"/>
        </w:rPr>
        <w:t> եթե </w:t>
      </w:r>
      <w:r>
        <w:rPr>
          <w:rFonts w:ascii="Cambria Math" w:hAnsi="Cambria Math" w:cs="Cambria Math" w:eastAsia="Cambria Math"/>
          <w:spacing w:val="17"/>
          <w:w w:val="105"/>
          <w:vertAlign w:val="baseline"/>
        </w:rPr>
        <w:t>f</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35"/>
          <w:vertAlign w:val="baseline"/>
        </w:rPr>
        <w:t>f</w:t>
      </w:r>
      <w:r>
        <w:rPr>
          <w:rFonts w:ascii="Cambria Math" w:hAnsi="Cambria Math" w:cs="Cambria Math" w:eastAsia="Cambria Math"/>
          <w:w w:val="135"/>
          <w:vertAlign w:val="subscript"/>
        </w:rPr>
        <w:t>i-1</w:t>
      </w:r>
      <w:r>
        <w:rPr>
          <w:rFonts w:ascii="Cambria Math" w:hAnsi="Cambria Math" w:cs="Cambria Math" w:eastAsia="Cambria Math"/>
          <w:spacing w:val="-12"/>
          <w:w w:val="135"/>
          <w:vertAlign w:val="baseline"/>
        </w:rPr>
        <w:t> </w:t>
      </w:r>
      <w:r>
        <w:rPr>
          <w:rFonts w:ascii="Cambria Math" w:hAnsi="Cambria Math" w:cs="Cambria Math" w:eastAsia="Cambria Math"/>
          <w:w w:val="105"/>
          <w:vertAlign w:val="baseline"/>
        </w:rPr>
        <w:t>∈ 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w w:val="105"/>
          <w:vertAlign w:val="baseline"/>
        </w:rPr>
        <w:t>,</w:t>
      </w:r>
      <w:r>
        <w:rPr>
          <w:w w:val="105"/>
          <w:vertAlign w:val="baseline"/>
        </w:rPr>
        <w:t> ապա</w:t>
      </w:r>
      <w:r>
        <w:rPr>
          <w:w w:val="105"/>
          <w:vertAlign w:val="baseline"/>
        </w:rPr>
        <w:t> </w:t>
      </w:r>
      <w:r>
        <w:rPr>
          <w:rFonts w:ascii="Cambria Math" w:hAnsi="Cambria Math" w:cs="Cambria Math" w:eastAsia="Cambria Math"/>
          <w:w w:val="135"/>
          <w:vertAlign w:val="baseline"/>
        </w:rPr>
        <w:t>f</w:t>
      </w:r>
      <w:r>
        <w:rPr>
          <w:rFonts w:ascii="Cambria Math" w:hAnsi="Cambria Math" w:cs="Cambria Math" w:eastAsia="Cambria Math"/>
          <w:w w:val="135"/>
          <w:vertAlign w:val="subscript"/>
        </w:rPr>
        <w:t>i</w:t>
      </w:r>
      <w:r>
        <w:rPr>
          <w:w w:val="135"/>
          <w:vertAlign w:val="baseline"/>
        </w:rPr>
        <w:t>-</w:t>
      </w:r>
      <w:r>
        <w:rPr>
          <w:w w:val="105"/>
          <w:vertAlign w:val="baseline"/>
        </w:rPr>
        <w:t>ն</w:t>
      </w:r>
      <w:r>
        <w:rPr>
          <w:w w:val="105"/>
          <w:vertAlign w:val="baseline"/>
        </w:rPr>
        <w:t> արդեն</w:t>
      </w:r>
      <w:r>
        <w:rPr>
          <w:w w:val="105"/>
          <w:vertAlign w:val="baseline"/>
        </w:rPr>
        <w:t> հնարավոր</w:t>
      </w:r>
      <w:r>
        <w:rPr>
          <w:w w:val="105"/>
          <w:vertAlign w:val="baseline"/>
        </w:rPr>
        <w:t> է</w:t>
      </w:r>
      <w:r>
        <w:rPr>
          <w:w w:val="105"/>
          <w:vertAlign w:val="baseline"/>
        </w:rPr>
        <w:t> ավելացնել</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1</w:t>
      </w:r>
      <w:r>
        <w:rPr>
          <w:rFonts w:ascii="Cambria Math" w:hAnsi="Cambria Math" w:cs="Cambria Math" w:eastAsia="Cambria Math"/>
          <w:spacing w:val="40"/>
          <w:w w:val="105"/>
          <w:vertAlign w:val="baseline"/>
        </w:rPr>
        <w:t> </w:t>
      </w:r>
      <w:r>
        <w:rPr>
          <w:w w:val="105"/>
          <w:vertAlign w:val="baseline"/>
        </w:rPr>
        <w:t>գրաֆին,</w:t>
      </w:r>
      <w:r>
        <w:rPr>
          <w:w w:val="105"/>
          <w:vertAlign w:val="baseline"/>
        </w:rPr>
        <w:t> ուստի</w:t>
      </w:r>
      <w:r>
        <w:rPr>
          <w:w w:val="105"/>
          <w:vertAlign w:val="baseline"/>
        </w:rPr>
        <w:t> ըստ վերը</w:t>
      </w:r>
      <w:r>
        <w:rPr>
          <w:w w:val="105"/>
          <w:vertAlign w:val="baseline"/>
        </w:rPr>
        <w:t> նշվածի</w:t>
      </w:r>
      <w:r>
        <w:rPr>
          <w:w w:val="105"/>
          <w:vertAlign w:val="baseline"/>
        </w:rPr>
        <w:t> </w:t>
      </w:r>
      <w:r>
        <w:rPr>
          <w:rFonts w:ascii="Cambria Math" w:hAnsi="Cambria Math" w:cs="Cambria Math" w:eastAsia="Cambria Math"/>
          <w:w w:val="135"/>
          <w:vertAlign w:val="baseline"/>
        </w:rPr>
        <w:t>f</w:t>
      </w:r>
      <w:r>
        <w:rPr>
          <w:rFonts w:ascii="Cambria Math" w:hAnsi="Cambria Math" w:cs="Cambria Math" w:eastAsia="Cambria Math"/>
          <w:w w:val="135"/>
          <w:vertAlign w:val="subscript"/>
        </w:rPr>
        <w:t>i</w:t>
      </w:r>
      <w:r>
        <w:rPr>
          <w:rFonts w:ascii="Cambria Math" w:hAnsi="Cambria Math" w:cs="Cambria Math" w:eastAsia="Cambria Math"/>
          <w:spacing w:val="-11"/>
          <w:w w:val="13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b/>
          <w:bCs/>
          <w:w w:val="105"/>
          <w:vertAlign w:val="baseline"/>
        </w:rPr>
        <w:t>:</w:t>
      </w:r>
      <w:r>
        <w:rPr>
          <w:b/>
          <w:bCs/>
          <w:spacing w:val="-16"/>
          <w:w w:val="105"/>
          <w:vertAlign w:val="baseline"/>
        </w:rPr>
        <w:t> </w:t>
      </w:r>
      <w:r>
        <w:rPr>
          <w:w w:val="105"/>
          <w:vertAlign w:val="baseline"/>
        </w:rPr>
        <w:t>Այստեղից</w:t>
      </w:r>
      <w:r>
        <w:rPr>
          <w:w w:val="105"/>
          <w:vertAlign w:val="baseline"/>
        </w:rPr>
        <w:t> հետևում</w:t>
      </w:r>
      <w:r>
        <w:rPr>
          <w:w w:val="105"/>
          <w:vertAlign w:val="baseline"/>
        </w:rPr>
        <w:t> է,</w:t>
      </w:r>
      <w:r>
        <w:rPr>
          <w:w w:val="105"/>
          <w:vertAlign w:val="baseline"/>
        </w:rPr>
        <w:t> որ</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 ⊆</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1</w:t>
      </w:r>
      <w:r>
        <w:rPr>
          <w:b/>
          <w:bCs/>
          <w:w w:val="105"/>
          <w:vertAlign w:val="baseline"/>
        </w:rPr>
        <w:t>:</w:t>
      </w:r>
      <w:r>
        <w:rPr>
          <w:b/>
          <w:bCs/>
          <w:w w:val="105"/>
          <w:vertAlign w:val="baseline"/>
        </w:rPr>
        <w:t> </w:t>
      </w:r>
      <w:r>
        <w:rPr>
          <w:w w:val="105"/>
          <w:vertAlign w:val="baseline"/>
        </w:rPr>
        <w:t>Համանման</w:t>
      </w:r>
      <w:r>
        <w:rPr>
          <w:w w:val="105"/>
          <w:vertAlign w:val="baseline"/>
        </w:rPr>
        <w:t> ձևով</w:t>
      </w:r>
      <w:r>
        <w:rPr>
          <w:w w:val="105"/>
          <w:vertAlign w:val="baseline"/>
        </w:rPr>
        <w:t> կարելի</w:t>
      </w:r>
      <w:r>
        <w:rPr>
          <w:w w:val="105"/>
          <w:vertAlign w:val="baseline"/>
        </w:rPr>
        <w:t> է ցույց տալ, որ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1</w:t>
      </w:r>
      <w:r>
        <w:rPr>
          <w:rFonts w:ascii="Cambria Math" w:hAnsi="Cambria Math" w:cs="Cambria Math" w:eastAsia="Cambria Math"/>
          <w:spacing w:val="36"/>
          <w:w w:val="105"/>
          <w:vertAlign w:val="baseline"/>
        </w:rPr>
        <w:t> </w:t>
      </w:r>
      <w:r>
        <w:rPr>
          <w:rFonts w:ascii="Cambria Math" w:hAnsi="Cambria Math" w:cs="Cambria Math" w:eastAsia="Cambria Math"/>
          <w:w w:val="105"/>
          <w:vertAlign w:val="baseline"/>
        </w:rPr>
        <w:t>⊆ G</w:t>
      </w:r>
      <w:r>
        <w:rPr>
          <w:rFonts w:ascii="Cambria Math" w:hAnsi="Cambria Math" w:cs="Cambria Math" w:eastAsia="Cambria Math"/>
          <w:w w:val="105"/>
          <w:vertAlign w:val="subscript"/>
        </w:rPr>
        <w:t>2</w:t>
      </w:r>
      <w:r>
        <w:rPr>
          <w:w w:val="105"/>
          <w:vertAlign w:val="baseline"/>
        </w:rPr>
        <w:t>, ուստի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1</w:t>
      </w:r>
      <w:r>
        <w:rPr>
          <w:rFonts w:ascii="Cambria Math" w:hAnsi="Cambria Math" w:cs="Cambria Math" w:eastAsia="Cambria Math"/>
          <w:spacing w:val="36"/>
          <w:w w:val="105"/>
          <w:vertAlign w:val="baseline"/>
        </w:rPr>
        <w:t> </w:t>
      </w:r>
      <w:r>
        <w:rPr>
          <w:rFonts w:ascii="Cambria Math" w:hAnsi="Cambria Math" w:cs="Cambria Math" w:eastAsia="Cambria Math"/>
          <w:w w:val="105"/>
          <w:vertAlign w:val="baseline"/>
        </w:rPr>
        <w:t>= G</w:t>
      </w:r>
      <w:r>
        <w:rPr>
          <w:rFonts w:ascii="Cambria Math" w:hAnsi="Cambria Math" w:cs="Cambria Math" w:eastAsia="Cambria Math"/>
          <w:w w:val="105"/>
          <w:vertAlign w:val="subscript"/>
        </w:rPr>
        <w:t>2</w:t>
      </w:r>
      <w:r>
        <w:rPr>
          <w:b/>
          <w:bCs/>
          <w:w w:val="105"/>
          <w:vertAlign w:val="baseline"/>
        </w:rPr>
        <w:t>:</w:t>
      </w:r>
    </w:p>
    <w:p>
      <w:pPr>
        <w:pStyle w:val="BodyText"/>
        <w:spacing w:line="360" w:lineRule="auto"/>
        <w:ind w:left="617" w:right="611" w:firstLine="567"/>
        <w:jc w:val="both"/>
      </w:pPr>
      <w:r>
        <w:rPr/>
        <w:t>Նշենք, որ գրաֆի փակման գաղափարը ներմուծվել է Բոնդիի և Խվատալի կողմից և դա պայմանավորված է հետևյալ արդյունքով.</w:t>
      </w:r>
    </w:p>
    <w:p>
      <w:pPr>
        <w:spacing w:line="360" w:lineRule="auto" w:before="0"/>
        <w:ind w:left="617" w:right="611" w:firstLine="567"/>
        <w:jc w:val="both"/>
        <w:rPr>
          <w:sz w:val="24"/>
          <w:szCs w:val="24"/>
        </w:rPr>
      </w:pPr>
      <w:r>
        <w:rPr>
          <w:b/>
          <w:bCs/>
          <w:sz w:val="24"/>
          <w:szCs w:val="24"/>
        </w:rPr>
        <w:t>Թեորեմ</w:t>
      </w:r>
      <w:r>
        <w:rPr>
          <w:b/>
          <w:bCs/>
          <w:spacing w:val="-1"/>
          <w:sz w:val="24"/>
          <w:szCs w:val="24"/>
        </w:rPr>
        <w:t> </w:t>
      </w:r>
      <w:r>
        <w:rPr>
          <w:b/>
          <w:bCs/>
          <w:sz w:val="24"/>
          <w:szCs w:val="24"/>
        </w:rPr>
        <w:t>4.2.5</w:t>
      </w:r>
      <w:r>
        <w:rPr>
          <w:b/>
          <w:bCs/>
          <w:spacing w:val="-1"/>
          <w:sz w:val="24"/>
          <w:szCs w:val="24"/>
        </w:rPr>
        <w:t> </w:t>
      </w:r>
      <w:r>
        <w:rPr>
          <w:b/>
          <w:bCs/>
          <w:sz w:val="24"/>
          <w:szCs w:val="24"/>
        </w:rPr>
        <w:t>(Բոնդի,</w:t>
      </w:r>
      <w:r>
        <w:rPr>
          <w:b/>
          <w:bCs/>
          <w:spacing w:val="-1"/>
          <w:sz w:val="24"/>
          <w:szCs w:val="24"/>
        </w:rPr>
        <w:t> </w:t>
      </w:r>
      <w:r>
        <w:rPr>
          <w:b/>
          <w:bCs/>
          <w:sz w:val="24"/>
          <w:szCs w:val="24"/>
        </w:rPr>
        <w:t>Խվատալ):</w:t>
      </w:r>
      <w:r>
        <w:rPr>
          <w:b/>
          <w:bCs/>
          <w:spacing w:val="-1"/>
          <w:sz w:val="24"/>
          <w:szCs w:val="24"/>
        </w:rPr>
        <w:t> </w:t>
      </w:r>
      <w:r>
        <w:rPr>
          <w:rFonts w:ascii="Cambria Math" w:hAnsi="Cambria Math" w:cs="Cambria Math" w:eastAsia="Cambria Math"/>
          <w:sz w:val="24"/>
          <w:szCs w:val="24"/>
        </w:rPr>
        <w:t>G </w:t>
      </w:r>
      <w:r>
        <w:rPr>
          <w:sz w:val="24"/>
          <w:szCs w:val="24"/>
        </w:rPr>
        <w:t>գրաֆը</w:t>
      </w:r>
      <w:r>
        <w:rPr>
          <w:spacing w:val="-2"/>
          <w:sz w:val="24"/>
          <w:szCs w:val="24"/>
        </w:rPr>
        <w:t> </w:t>
      </w:r>
      <w:r>
        <w:rPr>
          <w:sz w:val="24"/>
          <w:szCs w:val="24"/>
        </w:rPr>
        <w:t>համիլտոնյան</w:t>
      </w:r>
      <w:r>
        <w:rPr>
          <w:spacing w:val="-2"/>
          <w:sz w:val="24"/>
          <w:szCs w:val="24"/>
        </w:rPr>
        <w:t> </w:t>
      </w:r>
      <w:r>
        <w:rPr>
          <w:sz w:val="24"/>
          <w:szCs w:val="24"/>
        </w:rPr>
        <w:t>է</w:t>
      </w:r>
      <w:r>
        <w:rPr>
          <w:spacing w:val="-1"/>
          <w:sz w:val="24"/>
          <w:szCs w:val="24"/>
        </w:rPr>
        <w:t> </w:t>
      </w:r>
      <w:r>
        <w:rPr>
          <w:sz w:val="24"/>
          <w:szCs w:val="24"/>
        </w:rPr>
        <w:t>այն</w:t>
      </w:r>
      <w:r>
        <w:rPr>
          <w:spacing w:val="-2"/>
          <w:sz w:val="24"/>
          <w:szCs w:val="24"/>
        </w:rPr>
        <w:t> </w:t>
      </w:r>
      <w:r>
        <w:rPr>
          <w:sz w:val="24"/>
          <w:szCs w:val="24"/>
        </w:rPr>
        <w:t>և</w:t>
      </w:r>
      <w:r>
        <w:rPr>
          <w:spacing w:val="-2"/>
          <w:sz w:val="24"/>
          <w:szCs w:val="24"/>
        </w:rPr>
        <w:t> </w:t>
      </w:r>
      <w:r>
        <w:rPr>
          <w:sz w:val="24"/>
          <w:szCs w:val="24"/>
        </w:rPr>
        <w:t>միայն</w:t>
      </w:r>
      <w:r>
        <w:rPr>
          <w:spacing w:val="-2"/>
          <w:sz w:val="24"/>
          <w:szCs w:val="24"/>
        </w:rPr>
        <w:t> </w:t>
      </w:r>
      <w:r>
        <w:rPr>
          <w:sz w:val="24"/>
          <w:szCs w:val="24"/>
        </w:rPr>
        <w:t>այն</w:t>
      </w:r>
      <w:r>
        <w:rPr>
          <w:spacing w:val="-1"/>
          <w:sz w:val="24"/>
          <w:szCs w:val="24"/>
        </w:rPr>
        <w:t> </w:t>
      </w:r>
      <w:r>
        <w:rPr>
          <w:sz w:val="24"/>
          <w:szCs w:val="24"/>
        </w:rPr>
        <w:t>դեպքում, երբ համիլտոնյան է </w:t>
      </w:r>
      <w:r>
        <w:rPr>
          <w:rFonts w:ascii="Cambria Math" w:hAnsi="Cambria Math" w:cs="Cambria Math" w:eastAsia="Cambria Math"/>
          <w:sz w:val="24"/>
          <w:szCs w:val="24"/>
        </w:rPr>
        <w:t>cl</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sz w:val="24"/>
          <w:szCs w:val="24"/>
        </w:rPr>
        <w:t>գրաֆը:</w:t>
      </w:r>
    </w:p>
    <w:p>
      <w:pPr>
        <w:pStyle w:val="BodyText"/>
        <w:spacing w:line="360" w:lineRule="auto"/>
        <w:ind w:left="617" w:right="611" w:firstLine="567"/>
        <w:jc w:val="both"/>
        <w:rPr>
          <w:rFonts w:ascii="Cambria Math" w:hAnsi="Cambria Math" w:cs="Cambria Math" w:eastAsia="Cambria Math"/>
          <w:sz w:val="20"/>
          <w:szCs w:val="20"/>
        </w:rPr>
      </w:pPr>
      <w:r>
        <w:rPr>
          <w:b/>
          <w:bCs/>
        </w:rPr>
        <w:t>Ապացույց: </w:t>
      </w:r>
      <w:r>
        <w:rPr/>
        <w:t>Թեորեմն ապացուցելու համար բավական է ցույց տալ, որ եթե </w:t>
      </w:r>
      <w:r>
        <w:rPr>
          <w:rFonts w:ascii="Cambria Math" w:hAnsi="Cambria Math" w:cs="Cambria Math" w:eastAsia="Cambria Math"/>
        </w:rPr>
        <w:t>G</w:t>
      </w:r>
      <w:r>
        <w:rPr/>
        <w:t>-ն </w:t>
      </w:r>
      <w:r>
        <w:rPr>
          <w:rFonts w:ascii="Cambria Math" w:hAnsi="Cambria Math" w:cs="Cambria Math" w:eastAsia="Cambria Math"/>
        </w:rPr>
        <w:t>n </w:t>
      </w:r>
      <w:r>
        <w:rPr/>
        <w:t>գագաթ ունեցող գրաֆ է և </w:t>
      </w:r>
      <w:r>
        <w:rPr>
          <w:rFonts w:ascii="Cambria Math" w:hAnsi="Cambria Math" w:cs="Cambria Math" w:eastAsia="Cambria Math"/>
        </w:rPr>
        <w:t>u,</w:t>
      </w:r>
      <w:r>
        <w:rPr>
          <w:rFonts w:ascii="Cambria Math" w:hAnsi="Cambria Math" w:cs="Cambria Math" w:eastAsia="Cambria Math"/>
          <w:spacing w:val="-9"/>
        </w:rPr>
        <w:t> </w:t>
      </w:r>
      <w:r>
        <w:rPr>
          <w:rFonts w:ascii="Cambria Math" w:hAnsi="Cambria Math" w:cs="Cambria Math" w:eastAsia="Cambria Math"/>
        </w:rPr>
        <w:t>v </w:t>
      </w:r>
      <w:r>
        <w:rPr>
          <w:rFonts w:ascii="Times New Roman" w:hAnsi="Times New Roman" w:cs="Times New Roman" w:eastAsia="Times New Roman"/>
        </w:rPr>
        <w:t>(</w:t>
      </w:r>
      <w:r>
        <w:rPr>
          <w:rFonts w:ascii="Cambria Math" w:hAnsi="Cambria Math" w:cs="Cambria Math" w:eastAsia="Cambria Math"/>
        </w:rPr>
        <w:t>u ≠ v</w:t>
      </w:r>
      <w:r>
        <w:rPr>
          <w:rFonts w:ascii="Times New Roman" w:hAnsi="Times New Roman" w:cs="Times New Roman" w:eastAsia="Times New Roman"/>
        </w:rPr>
        <w:t>) </w:t>
      </w:r>
      <w:r>
        <w:rPr/>
        <w:t>ոչ հարևան գագաթներ են</w:t>
      </w:r>
      <w:r>
        <w:rPr>
          <w:rFonts w:ascii="Times New Roman" w:hAnsi="Times New Roman" w:cs="Times New Roman" w:eastAsia="Times New Roman"/>
        </w:rPr>
        <w:t>, </w:t>
      </w:r>
      <w:r>
        <w:rPr/>
        <w:t>որոնց համար տեղի ունի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spacing w:val="14"/>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n </w:t>
      </w:r>
      <w:r>
        <w:rPr>
          <w:vertAlign w:val="baseline"/>
        </w:rPr>
        <w:t>պայմանը, ապա </w:t>
      </w:r>
      <w:r>
        <w:rPr>
          <w:rFonts w:ascii="Cambria Math" w:hAnsi="Cambria Math" w:cs="Cambria Math" w:eastAsia="Cambria Math"/>
          <w:vertAlign w:val="baseline"/>
        </w:rPr>
        <w:t>G</w:t>
      </w:r>
      <w:r>
        <w:rPr>
          <w:vertAlign w:val="baseline"/>
        </w:rPr>
        <w:t>-ն համիլտոնյան է այն և միայն այն դեպքում, երբ համիլտոնյան է </w:t>
      </w:r>
      <w:r>
        <w:rPr>
          <w:rFonts w:ascii="Cambria Math" w:hAnsi="Cambria Math" w:cs="Cambria Math" w:eastAsia="Cambria Math"/>
          <w:vertAlign w:val="baseline"/>
        </w:rPr>
        <w:t>G + uv </w:t>
      </w:r>
      <w:r>
        <w:rPr>
          <w:vertAlign w:val="baseline"/>
        </w:rPr>
        <w:t>գրաֆը: Նկատենք, որ եթե </w:t>
      </w:r>
      <w:r>
        <w:rPr>
          <w:rFonts w:ascii="Cambria Math" w:hAnsi="Cambria Math" w:cs="Cambria Math" w:eastAsia="Cambria Math"/>
          <w:vertAlign w:val="baseline"/>
        </w:rPr>
        <w:t>G</w:t>
      </w:r>
      <w:r>
        <w:rPr>
          <w:vertAlign w:val="baseline"/>
        </w:rPr>
        <w:t>-ն համիլտոնյան է, ապա ակնհայտ է, որ </w:t>
      </w:r>
      <w:r>
        <w:rPr>
          <w:rFonts w:ascii="Cambria Math" w:hAnsi="Cambria Math" w:cs="Cambria Math" w:eastAsia="Cambria Math"/>
          <w:vertAlign w:val="baseline"/>
        </w:rPr>
        <w:t>G + uv </w:t>
      </w:r>
      <w:r>
        <w:rPr>
          <w:vertAlign w:val="baseline"/>
        </w:rPr>
        <w:t>գրաֆը ևս կլինի համիլտոնյան: Մյուս կողմի ապացույցը համընկնում է թեորեմ 4.2.1-ի ապացույցի հետ:</w:t>
      </w:r>
      <w:r>
        <w:rPr>
          <w:spacing w:val="40"/>
          <w:vertAlign w:val="baseline"/>
        </w:rPr>
        <w:t> </w:t>
      </w:r>
      <w:r>
        <w:rPr>
          <w:rFonts w:ascii="Cambria Math" w:hAnsi="Cambria Math" w:cs="Cambria Math" w:eastAsia="Cambria Math"/>
          <w:sz w:val="20"/>
          <w:szCs w:val="20"/>
          <w:vertAlign w:val="baseline"/>
        </w:rPr>
        <w:t>∎</w:t>
      </w:r>
    </w:p>
    <w:p>
      <w:pPr>
        <w:pStyle w:val="BodyText"/>
        <w:spacing w:line="360" w:lineRule="auto"/>
        <w:ind w:left="617" w:right="612" w:firstLine="567"/>
        <w:jc w:val="both"/>
      </w:pPr>
      <w:r>
        <w:rPr>
          <w:b/>
          <w:bCs/>
        </w:rPr>
        <w:t>Հետևանք 4.2.1: </w:t>
      </w:r>
      <w:r>
        <w:rPr/>
        <w:t>Եթե </w:t>
      </w:r>
      <w:r>
        <w:rPr>
          <w:rFonts w:ascii="Cambria Math" w:hAnsi="Cambria Math" w:cs="Cambria Math" w:eastAsia="Cambria Math"/>
        </w:rPr>
        <w:t>G</w:t>
      </w:r>
      <w:r>
        <w:rPr/>
        <w:t>-ն </w:t>
      </w:r>
      <w:r>
        <w:rPr>
          <w:rFonts w:ascii="Cambria Math" w:hAnsi="Cambria Math" w:cs="Cambria Math" w:eastAsia="Cambria Math"/>
        </w:rPr>
        <w:t>n </w:t>
      </w:r>
      <w:r>
        <w:rPr/>
        <w:t>գագաթ </w:t>
      </w:r>
      <w:r>
        <w:rPr>
          <w:rFonts w:ascii="Times New Roman" w:hAnsi="Times New Roman" w:cs="Times New Roman" w:eastAsia="Times New Roman"/>
        </w:rPr>
        <w:t>(</w:t>
      </w:r>
      <w:r>
        <w:rPr>
          <w:rFonts w:ascii="Cambria Math" w:hAnsi="Cambria Math" w:cs="Cambria Math" w:eastAsia="Cambria Math"/>
        </w:rPr>
        <w:t>n ≥ 3</w:t>
      </w:r>
      <w:r>
        <w:rPr>
          <w:rFonts w:ascii="Times New Roman" w:hAnsi="Times New Roman" w:cs="Times New Roman" w:eastAsia="Times New Roman"/>
        </w:rPr>
        <w:t>) </w:t>
      </w:r>
      <w:r>
        <w:rPr/>
        <w:t>ունեցող գրաֆ է և </w:t>
      </w:r>
      <w:r>
        <w:rPr>
          <w:rFonts w:ascii="Cambria Math" w:hAnsi="Cambria Math" w:cs="Cambria Math" w:eastAsia="Cambria Math"/>
        </w:rPr>
        <w:t>cl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K</w:t>
      </w:r>
      <w:r>
        <w:rPr>
          <w:rFonts w:ascii="Cambria Math" w:hAnsi="Cambria Math" w:cs="Cambria Math" w:eastAsia="Cambria Math"/>
          <w:vertAlign w:val="subscript"/>
        </w:rPr>
        <w:t>n</w:t>
      </w:r>
      <w:r>
        <w:rPr>
          <w:vertAlign w:val="baseline"/>
        </w:rPr>
        <w:t>, ապա </w:t>
      </w:r>
      <w:r>
        <w:rPr>
          <w:rFonts w:ascii="Cambria Math" w:hAnsi="Cambria Math" w:cs="Cambria Math" w:eastAsia="Cambria Math"/>
          <w:vertAlign w:val="baseline"/>
        </w:rPr>
        <w:t>G</w:t>
      </w:r>
      <w:r>
        <w:rPr>
          <w:vertAlign w:val="baseline"/>
        </w:rPr>
        <w:t>-ն համիլտոնյան գրաֆ է:</w:t>
      </w:r>
    </w:p>
    <w:p>
      <w:pPr>
        <w:pStyle w:val="BodyText"/>
        <w:spacing w:line="360" w:lineRule="auto"/>
        <w:ind w:left="617" w:right="611" w:firstLine="567"/>
        <w:jc w:val="both"/>
      </w:pPr>
      <w:r>
        <w:rPr/>
        <w:t>Նկատենք, որ հետևանք 4.2.1-ից ստանում ենք, որ նկ. 4.2.6-ում պատկերված </w:t>
      </w:r>
      <w:r>
        <w:rPr>
          <w:rFonts w:ascii="Cambria Math" w:hAnsi="Cambria Math" w:cs="Cambria Math" w:eastAsia="Cambria Math"/>
        </w:rPr>
        <w:t>G </w:t>
      </w:r>
      <w:r>
        <w:rPr/>
        <w:t>գրաֆը համիլտոնյան է, քանի որ </w:t>
      </w:r>
      <w:r>
        <w:rPr>
          <w:rFonts w:ascii="Cambria Math" w:hAnsi="Cambria Math" w:cs="Cambria Math" w:eastAsia="Cambria Math"/>
        </w:rPr>
        <w:t>cl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K</w:t>
      </w:r>
      <w:r>
        <w:rPr>
          <w:rFonts w:ascii="Cambria Math" w:hAnsi="Cambria Math" w:cs="Cambria Math" w:eastAsia="Cambria Math"/>
          <w:vertAlign w:val="subscript"/>
        </w:rPr>
        <w:t>6</w:t>
      </w:r>
      <w:r>
        <w:rPr>
          <w:b/>
          <w:bCs/>
          <w:vertAlign w:val="baseline"/>
        </w:rPr>
        <w:t>: </w:t>
      </w:r>
      <w:r>
        <w:rPr>
          <w:vertAlign w:val="baseline"/>
        </w:rPr>
        <w:t>Օգտագործելով նշված հետևանքը, Խվատալին հաջողվեց ապացուցել հետևյալ թեորեմը.</w:t>
      </w:r>
    </w:p>
    <w:p>
      <w:pPr>
        <w:spacing w:before="0"/>
        <w:ind w:left="1185" w:right="0" w:firstLine="0"/>
        <w:jc w:val="both"/>
        <w:rPr>
          <w:rFonts w:ascii="Cambria Math" w:hAnsi="Cambria Math" w:cs="Cambria Math" w:eastAsia="Cambria Math"/>
          <w:sz w:val="24"/>
          <w:szCs w:val="24"/>
        </w:rPr>
      </w:pPr>
      <w:r>
        <w:rPr>
          <w:b/>
          <w:bCs/>
          <w:sz w:val="24"/>
          <w:szCs w:val="24"/>
        </w:rPr>
        <w:t>Թեորեմ</w:t>
      </w:r>
      <w:r>
        <w:rPr>
          <w:b/>
          <w:bCs/>
          <w:spacing w:val="47"/>
          <w:sz w:val="24"/>
          <w:szCs w:val="24"/>
        </w:rPr>
        <w:t> </w:t>
      </w:r>
      <w:r>
        <w:rPr>
          <w:b/>
          <w:bCs/>
          <w:sz w:val="24"/>
          <w:szCs w:val="24"/>
        </w:rPr>
        <w:t>4.2.6</w:t>
      </w:r>
      <w:r>
        <w:rPr>
          <w:b/>
          <w:bCs/>
          <w:spacing w:val="47"/>
          <w:sz w:val="24"/>
          <w:szCs w:val="24"/>
        </w:rPr>
        <w:t> </w:t>
      </w:r>
      <w:r>
        <w:rPr>
          <w:b/>
          <w:bCs/>
          <w:sz w:val="24"/>
          <w:szCs w:val="24"/>
        </w:rPr>
        <w:t>(Խվատալ):</w:t>
      </w:r>
      <w:r>
        <w:rPr>
          <w:b/>
          <w:bCs/>
          <w:spacing w:val="48"/>
          <w:sz w:val="24"/>
          <w:szCs w:val="24"/>
        </w:rPr>
        <w:t> </w:t>
      </w:r>
      <w:r>
        <w:rPr>
          <w:sz w:val="24"/>
          <w:szCs w:val="24"/>
        </w:rPr>
        <w:t>Դիցուք</w:t>
      </w:r>
      <w:r>
        <w:rPr>
          <w:spacing w:val="48"/>
          <w:sz w:val="24"/>
          <w:szCs w:val="24"/>
        </w:rPr>
        <w:t> </w:t>
      </w:r>
      <w:r>
        <w:rPr>
          <w:rFonts w:ascii="Cambria Math" w:hAnsi="Cambria Math" w:cs="Cambria Math" w:eastAsia="Cambria Math"/>
          <w:sz w:val="24"/>
          <w:szCs w:val="24"/>
        </w:rPr>
        <w:t>G</w:t>
      </w:r>
      <w:r>
        <w:rPr>
          <w:sz w:val="24"/>
          <w:szCs w:val="24"/>
        </w:rPr>
        <w:t>-ն</w:t>
      </w:r>
      <w:r>
        <w:rPr>
          <w:spacing w:val="46"/>
          <w:sz w:val="24"/>
          <w:szCs w:val="24"/>
        </w:rPr>
        <w:t> </w:t>
      </w:r>
      <w:r>
        <w:rPr>
          <w:rFonts w:ascii="Cambria Math" w:hAnsi="Cambria Math" w:cs="Cambria Math" w:eastAsia="Cambria Math"/>
          <w:sz w:val="24"/>
          <w:szCs w:val="24"/>
        </w:rPr>
        <w:t>n</w:t>
      </w:r>
      <w:r>
        <w:rPr>
          <w:rFonts w:ascii="Cambria Math" w:hAnsi="Cambria Math" w:cs="Cambria Math" w:eastAsia="Cambria Math"/>
          <w:spacing w:val="53"/>
          <w:sz w:val="24"/>
          <w:szCs w:val="24"/>
        </w:rPr>
        <w:t> </w:t>
      </w:r>
      <w:r>
        <w:rPr>
          <w:sz w:val="24"/>
          <w:szCs w:val="24"/>
        </w:rPr>
        <w:t>գագաթ</w:t>
      </w:r>
      <w:r>
        <w:rPr>
          <w:spacing w:val="47"/>
          <w:sz w:val="24"/>
          <w:szCs w:val="24"/>
        </w:rPr>
        <w:t> </w:t>
      </w:r>
      <w:r>
        <w:rPr>
          <w:rFonts w:ascii="Times New Roman" w:hAnsi="Times New Roman" w:cs="Times New Roman" w:eastAsia="Times New Roman"/>
          <w:sz w:val="24"/>
          <w:szCs w:val="24"/>
        </w:rPr>
        <w:t>(</w:t>
      </w:r>
      <w:r>
        <w:rPr>
          <w:rFonts w:ascii="Cambria Math" w:hAnsi="Cambria Math" w:cs="Cambria Math" w:eastAsia="Cambria Math"/>
          <w:sz w:val="24"/>
          <w:szCs w:val="24"/>
        </w:rPr>
        <w:t>n</w:t>
      </w:r>
      <w:r>
        <w:rPr>
          <w:rFonts w:ascii="Cambria Math" w:hAnsi="Cambria Math" w:cs="Cambria Math" w:eastAsia="Cambria Math"/>
          <w:spacing w:val="2"/>
          <w:sz w:val="24"/>
          <w:szCs w:val="24"/>
        </w:rPr>
        <w:t> </w:t>
      </w:r>
      <w:r>
        <w:rPr>
          <w:rFonts w:ascii="Cambria Math" w:hAnsi="Cambria Math" w:cs="Cambria Math" w:eastAsia="Cambria Math"/>
          <w:sz w:val="24"/>
          <w:szCs w:val="24"/>
        </w:rPr>
        <w:t>≥</w:t>
      </w:r>
      <w:r>
        <w:rPr>
          <w:rFonts w:ascii="Cambria Math" w:hAnsi="Cambria Math" w:cs="Cambria Math" w:eastAsia="Cambria Math"/>
          <w:spacing w:val="16"/>
          <w:sz w:val="24"/>
          <w:szCs w:val="24"/>
        </w:rPr>
        <w:t> </w:t>
      </w:r>
      <w:r>
        <w:rPr>
          <w:rFonts w:ascii="Cambria Math" w:hAnsi="Cambria Math" w:cs="Cambria Math" w:eastAsia="Cambria Math"/>
          <w:sz w:val="24"/>
          <w:szCs w:val="24"/>
        </w:rPr>
        <w:t>3</w:t>
      </w:r>
      <w:r>
        <w:rPr>
          <w:rFonts w:ascii="Times New Roman" w:hAnsi="Times New Roman" w:cs="Times New Roman" w:eastAsia="Times New Roman"/>
          <w:sz w:val="24"/>
          <w:szCs w:val="24"/>
        </w:rPr>
        <w:t>)</w:t>
      </w:r>
      <w:r>
        <w:rPr>
          <w:rFonts w:ascii="Times New Roman" w:hAnsi="Times New Roman" w:cs="Times New Roman" w:eastAsia="Times New Roman"/>
          <w:spacing w:val="47"/>
          <w:sz w:val="24"/>
          <w:szCs w:val="24"/>
        </w:rPr>
        <w:t> </w:t>
      </w:r>
      <w:r>
        <w:rPr>
          <w:sz w:val="24"/>
          <w:szCs w:val="24"/>
        </w:rPr>
        <w:t>ունեցող</w:t>
      </w:r>
      <w:r>
        <w:rPr>
          <w:spacing w:val="47"/>
          <w:sz w:val="24"/>
          <w:szCs w:val="24"/>
        </w:rPr>
        <w:t> </w:t>
      </w:r>
      <w:r>
        <w:rPr>
          <w:sz w:val="24"/>
          <w:szCs w:val="24"/>
        </w:rPr>
        <w:t>գրաֆ</w:t>
      </w:r>
      <w:r>
        <w:rPr>
          <w:spacing w:val="48"/>
          <w:sz w:val="24"/>
          <w:szCs w:val="24"/>
        </w:rPr>
        <w:t> </w:t>
      </w:r>
      <w:r>
        <w:rPr>
          <w:sz w:val="24"/>
          <w:szCs w:val="24"/>
        </w:rPr>
        <w:t>է</w:t>
      </w:r>
      <w:r>
        <w:rPr>
          <w:spacing w:val="48"/>
          <w:sz w:val="24"/>
          <w:szCs w:val="24"/>
        </w:rPr>
        <w:t> </w:t>
      </w:r>
      <w:r>
        <w:rPr>
          <w:sz w:val="24"/>
          <w:szCs w:val="24"/>
        </w:rPr>
        <w:t>և</w:t>
      </w:r>
      <w:r>
        <w:rPr>
          <w:spacing w:val="45"/>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6"/>
          <w:position w:val="1"/>
          <w:sz w:val="24"/>
          <w:szCs w:val="24"/>
        </w:rPr>
        <w:t> </w:t>
      </w:r>
      <w:r>
        <w:rPr>
          <w:rFonts w:ascii="Cambria Math" w:hAnsi="Cambria Math" w:cs="Cambria Math" w:eastAsia="Cambria Math"/>
          <w:spacing w:val="-10"/>
          <w:sz w:val="24"/>
          <w:szCs w:val="24"/>
        </w:rPr>
        <w:t>=</w:t>
      </w:r>
    </w:p>
    <w:p>
      <w:pPr>
        <w:pStyle w:val="BodyText"/>
        <w:spacing w:before="171"/>
        <w:ind w:left="617"/>
        <w:jc w:val="both"/>
      </w:pPr>
      <w:r>
        <w:rPr/>
        <w:pict>
          <v:shape style="position:absolute;margin-left:394.139771pt;margin-top:18.596275pt;width:5.1pt;height:10pt;mso-position-horizontal-relative:page;mso-position-vertical-relative:paragraph;z-index:-21724672" type="#_x0000_t202" id="docshape1323"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rFonts w:ascii="Cambria Math" w:hAnsi="Cambria Math" w:cs="Cambria Math" w:eastAsia="Cambria Math"/>
          <w:spacing w:val="14"/>
          <w:w w:val="105"/>
          <w:position w:val="1"/>
        </w:rPr>
        <w:t>{</w:t>
      </w:r>
      <w:r>
        <w:rPr>
          <w:rFonts w:ascii="Cambria Math" w:hAnsi="Cambria Math" w:cs="Cambria Math" w:eastAsia="Cambria Math"/>
          <w:spacing w:val="14"/>
          <w:w w:val="105"/>
        </w:rPr>
        <w:t>v</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rFonts w:ascii="Times New Roman" w:hAnsi="Times New Roman" w:cs="Times New Roman" w:eastAsia="Times New Roman"/>
          <w:w w:val="105"/>
          <w:vertAlign w:val="baseline"/>
        </w:rPr>
        <w:t>,</w:t>
      </w:r>
      <w:r>
        <w:rPr>
          <w:rFonts w:ascii="Times New Roman" w:hAnsi="Times New Roman" w:cs="Times New Roman" w:eastAsia="Times New Roman"/>
          <w:spacing w:val="-7"/>
          <w:w w:val="105"/>
          <w:vertAlign w:val="baseline"/>
        </w:rPr>
        <w:t> </w:t>
      </w:r>
      <w:r>
        <w:rPr>
          <w:w w:val="105"/>
          <w:vertAlign w:val="baseline"/>
        </w:rPr>
        <w:t>որտեղ</w:t>
      </w:r>
      <w:r>
        <w:rPr>
          <w:spacing w:val="-6"/>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4"/>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b/>
          <w:bCs/>
          <w:w w:val="105"/>
          <w:vertAlign w:val="baseline"/>
        </w:rPr>
        <w:t>:</w:t>
      </w:r>
      <w:r>
        <w:rPr>
          <w:b/>
          <w:bCs/>
          <w:spacing w:val="-5"/>
          <w:w w:val="105"/>
          <w:vertAlign w:val="baseline"/>
        </w:rPr>
        <w:t> </w:t>
      </w:r>
      <w:r>
        <w:rPr>
          <w:w w:val="105"/>
          <w:vertAlign w:val="baseline"/>
        </w:rPr>
        <w:t>Այդ</w:t>
      </w:r>
      <w:r>
        <w:rPr>
          <w:spacing w:val="-5"/>
          <w:w w:val="105"/>
          <w:vertAlign w:val="baseline"/>
        </w:rPr>
        <w:t> </w:t>
      </w:r>
      <w:r>
        <w:rPr>
          <w:w w:val="105"/>
          <w:vertAlign w:val="baseline"/>
        </w:rPr>
        <w:t>դեպքում</w:t>
      </w:r>
      <w:r>
        <w:rPr>
          <w:spacing w:val="-4"/>
          <w:w w:val="105"/>
          <w:vertAlign w:val="baseline"/>
        </w:rPr>
        <w:t> </w:t>
      </w:r>
      <w:r>
        <w:rPr>
          <w:w w:val="105"/>
          <w:vertAlign w:val="baseline"/>
        </w:rPr>
        <w:t>եթե</w:t>
      </w:r>
      <w:r>
        <w:rPr>
          <w:spacing w:val="-5"/>
          <w:w w:val="105"/>
          <w:vertAlign w:val="baseline"/>
        </w:rPr>
        <w:t> </w:t>
      </w:r>
      <w:r>
        <w:rPr>
          <w:rFonts w:ascii="Cambria Math" w:hAnsi="Cambria Math" w:cs="Cambria Math" w:eastAsia="Cambria Math"/>
          <w:spacing w:val="14"/>
          <w:w w:val="105"/>
          <w:vertAlign w:val="baseline"/>
        </w:rPr>
        <w:t>i</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&lt;</w:t>
      </w:r>
      <w:r>
        <w:rPr>
          <w:rFonts w:ascii="Cambria Math" w:hAnsi="Cambria Math" w:cs="Cambria Math" w:eastAsia="Cambria Math"/>
          <w:spacing w:val="5"/>
          <w:w w:val="105"/>
          <w:vertAlign w:val="baseline"/>
        </w:rPr>
        <w:t> </w:t>
      </w:r>
      <w:r>
        <w:rPr>
          <w:rFonts w:ascii="Cambria Math" w:hAnsi="Cambria Math" w:cs="Cambria Math" w:eastAsia="Cambria Math"/>
          <w:w w:val="105"/>
          <w:u w:val="single"/>
          <w:vertAlign w:val="superscript"/>
        </w:rPr>
        <w:t>n</w:t>
      </w:r>
      <w:r>
        <w:rPr>
          <w:rFonts w:ascii="Cambria Math" w:hAnsi="Cambria Math" w:cs="Cambria Math" w:eastAsia="Cambria Math"/>
          <w:spacing w:val="3"/>
          <w:w w:val="105"/>
          <w:vertAlign w:val="baseline"/>
        </w:rPr>
        <w:t> </w:t>
      </w:r>
      <w:r>
        <w:rPr>
          <w:w w:val="105"/>
          <w:vertAlign w:val="baseline"/>
        </w:rPr>
        <w:t>պայմանից</w:t>
      </w:r>
      <w:r>
        <w:rPr>
          <w:spacing w:val="-5"/>
          <w:w w:val="105"/>
          <w:vertAlign w:val="baseline"/>
        </w:rPr>
        <w:t> </w:t>
      </w:r>
      <w:r>
        <w:rPr>
          <w:w w:val="105"/>
          <w:vertAlign w:val="baseline"/>
        </w:rPr>
        <w:t>հետևում</w:t>
      </w:r>
      <w:r>
        <w:rPr>
          <w:spacing w:val="-5"/>
          <w:w w:val="105"/>
          <w:vertAlign w:val="baseline"/>
        </w:rPr>
        <w:t> </w:t>
      </w:r>
      <w:r>
        <w:rPr>
          <w:w w:val="105"/>
          <w:vertAlign w:val="baseline"/>
        </w:rPr>
        <w:t>է,</w:t>
      </w:r>
      <w:r>
        <w:rPr>
          <w:spacing w:val="-4"/>
          <w:w w:val="105"/>
          <w:vertAlign w:val="baseline"/>
        </w:rPr>
        <w:t> </w:t>
      </w:r>
      <w:r>
        <w:rPr>
          <w:spacing w:val="-5"/>
          <w:w w:val="105"/>
          <w:vertAlign w:val="baseline"/>
        </w:rPr>
        <w:t>որ</w:t>
      </w:r>
    </w:p>
    <w:p>
      <w:pPr>
        <w:pStyle w:val="BodyText"/>
        <w:spacing w:before="209"/>
        <w:ind w:left="617"/>
        <w:jc w:val="both"/>
      </w:pPr>
      <w:r>
        <w:rPr>
          <w:rFonts w:ascii="Cambria Math" w:hAnsi="Cambria Math" w:cs="Cambria Math" w:eastAsia="Cambria Math"/>
          <w:w w:val="105"/>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w:t>
      </w:r>
      <w:r>
        <w:rPr>
          <w:rFonts w:ascii="Cambria Math" w:hAnsi="Cambria Math" w:cs="Cambria Math" w:eastAsia="Cambria Math"/>
          <w:spacing w:val="14"/>
          <w:w w:val="105"/>
          <w:position w:val="1"/>
          <w:vertAlign w:val="baseline"/>
        </w:rPr>
        <w:t> </w:t>
      </w:r>
      <w:r>
        <w:rPr>
          <w:rFonts w:ascii="Cambria Math" w:hAnsi="Cambria Math" w:cs="Cambria Math" w:eastAsia="Cambria Math"/>
          <w:spacing w:val="13"/>
          <w:w w:val="105"/>
          <w:vertAlign w:val="baseline"/>
        </w:rPr>
        <w:t>&gt;</w:t>
      </w:r>
      <w:r>
        <w:rPr>
          <w:rFonts w:ascii="Cambria Math" w:hAnsi="Cambria Math" w:cs="Cambria Math" w:eastAsia="Cambria Math"/>
          <w:w w:val="105"/>
          <w:vertAlign w:val="baseline"/>
        </w:rPr>
        <w:t> i</w:t>
      </w:r>
      <w:r>
        <w:rPr>
          <w:rFonts w:ascii="Cambria Math" w:hAnsi="Cambria Math" w:cs="Cambria Math" w:eastAsia="Cambria Math"/>
          <w:spacing w:val="16"/>
          <w:w w:val="105"/>
          <w:vertAlign w:val="baseline"/>
        </w:rPr>
        <w:t> </w:t>
      </w:r>
      <w:r>
        <w:rPr>
          <w:w w:val="105"/>
          <w:vertAlign w:val="baseline"/>
        </w:rPr>
        <w:t>կամ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n-i</w:t>
      </w:r>
      <w:r>
        <w:rPr>
          <w:rFonts w:ascii="Cambria Math" w:hAnsi="Cambria Math" w:cs="Cambria Math" w:eastAsia="Cambria Math"/>
          <w:w w:val="105"/>
          <w:position w:val="1"/>
          <w:vertAlign w:val="baseline"/>
        </w:rPr>
        <w:t>)</w:t>
      </w:r>
      <w:r>
        <w:rPr>
          <w:rFonts w:ascii="Cambria Math" w:hAnsi="Cambria Math" w:cs="Cambria Math" w:eastAsia="Cambria Math"/>
          <w:spacing w:val="14"/>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w w:val="105"/>
          <w:vertAlign w:val="baseline"/>
        </w:rPr>
        <w:t> n − i</w:t>
      </w:r>
      <w:r>
        <w:rPr>
          <w:w w:val="105"/>
          <w:vertAlign w:val="baseline"/>
        </w:rPr>
        <w:t>, ապա </w:t>
      </w:r>
      <w:r>
        <w:rPr>
          <w:rFonts w:ascii="Cambria Math" w:hAnsi="Cambria Math" w:cs="Cambria Math" w:eastAsia="Cambria Math"/>
          <w:w w:val="105"/>
          <w:vertAlign w:val="baseline"/>
        </w:rPr>
        <w:t>G</w:t>
      </w:r>
      <w:r>
        <w:rPr>
          <w:w w:val="105"/>
          <w:vertAlign w:val="baseline"/>
        </w:rPr>
        <w:t>-ն համիլտոնյան գրաֆ</w:t>
      </w:r>
      <w:r>
        <w:rPr>
          <w:spacing w:val="-1"/>
          <w:w w:val="105"/>
          <w:vertAlign w:val="baseline"/>
        </w:rPr>
        <w:t> </w:t>
      </w:r>
      <w:r>
        <w:rPr>
          <w:spacing w:val="-5"/>
          <w:w w:val="105"/>
          <w:vertAlign w:val="baseline"/>
        </w:rPr>
        <w:t>է:</w:t>
      </w:r>
    </w:p>
    <w:p>
      <w:pPr>
        <w:pStyle w:val="BodyText"/>
        <w:spacing w:line="360" w:lineRule="auto" w:before="158"/>
        <w:ind w:left="617" w:right="610" w:firstLine="567"/>
        <w:jc w:val="both"/>
      </w:pPr>
      <w:r>
        <w:rPr/>
        <w:t>Ինչպես նշել ենք նախորդ պարագրաֆում, հայտնի է, որ համարյա բոլոր գրաֆները էյլերյան չեն: Պարզվում է, որ գրաֆների համիլտոնյան լինելու հարցի վերաբերյալ իրավիճակը էապես տարբերվում է.</w:t>
      </w:r>
    </w:p>
    <w:p>
      <w:pPr>
        <w:spacing w:after="0" w:line="360" w:lineRule="auto"/>
        <w:jc w:val="both"/>
        <w:sectPr>
          <w:pgSz w:w="11910" w:h="16840"/>
          <w:pgMar w:header="0" w:footer="914" w:top="1080" w:bottom="1100" w:left="460" w:right="460"/>
        </w:sectPr>
      </w:pPr>
    </w:p>
    <w:p>
      <w:pPr>
        <w:spacing w:before="17"/>
        <w:ind w:left="1185" w:right="0" w:firstLine="0"/>
        <w:jc w:val="both"/>
        <w:rPr>
          <w:sz w:val="24"/>
          <w:szCs w:val="24"/>
        </w:rPr>
      </w:pPr>
      <w:r>
        <w:rPr>
          <w:b/>
          <w:bCs/>
          <w:sz w:val="24"/>
          <w:szCs w:val="24"/>
        </w:rPr>
        <w:t>Թեորեմ</w:t>
      </w:r>
      <w:r>
        <w:rPr>
          <w:b/>
          <w:bCs/>
          <w:spacing w:val="-8"/>
          <w:sz w:val="24"/>
          <w:szCs w:val="24"/>
        </w:rPr>
        <w:t> </w:t>
      </w:r>
      <w:r>
        <w:rPr>
          <w:b/>
          <w:bCs/>
          <w:sz w:val="24"/>
          <w:szCs w:val="24"/>
        </w:rPr>
        <w:t>4.2.7</w:t>
      </w:r>
      <w:r>
        <w:rPr>
          <w:b/>
          <w:bCs/>
          <w:spacing w:val="-7"/>
          <w:sz w:val="24"/>
          <w:szCs w:val="24"/>
        </w:rPr>
        <w:t> </w:t>
      </w:r>
      <w:r>
        <w:rPr>
          <w:b/>
          <w:bCs/>
          <w:sz w:val="24"/>
          <w:szCs w:val="24"/>
        </w:rPr>
        <w:t>(Պերեպելիցա):</w:t>
      </w:r>
      <w:r>
        <w:rPr>
          <w:b/>
          <w:bCs/>
          <w:spacing w:val="-7"/>
          <w:sz w:val="24"/>
          <w:szCs w:val="24"/>
        </w:rPr>
        <w:t> </w:t>
      </w:r>
      <w:r>
        <w:rPr>
          <w:sz w:val="24"/>
          <w:szCs w:val="24"/>
        </w:rPr>
        <w:t>Համարյա</w:t>
      </w:r>
      <w:r>
        <w:rPr>
          <w:spacing w:val="-7"/>
          <w:sz w:val="24"/>
          <w:szCs w:val="24"/>
        </w:rPr>
        <w:t> </w:t>
      </w:r>
      <w:r>
        <w:rPr>
          <w:sz w:val="24"/>
          <w:szCs w:val="24"/>
        </w:rPr>
        <w:t>բոլոր</w:t>
      </w:r>
      <w:r>
        <w:rPr>
          <w:spacing w:val="-8"/>
          <w:sz w:val="24"/>
          <w:szCs w:val="24"/>
        </w:rPr>
        <w:t> </w:t>
      </w:r>
      <w:r>
        <w:rPr>
          <w:sz w:val="24"/>
          <w:szCs w:val="24"/>
        </w:rPr>
        <w:t>գրաֆները</w:t>
      </w:r>
      <w:r>
        <w:rPr>
          <w:spacing w:val="-8"/>
          <w:sz w:val="24"/>
          <w:szCs w:val="24"/>
        </w:rPr>
        <w:t> </w:t>
      </w:r>
      <w:r>
        <w:rPr>
          <w:sz w:val="24"/>
          <w:szCs w:val="24"/>
        </w:rPr>
        <w:t>համիլտոնյան</w:t>
      </w:r>
      <w:r>
        <w:rPr>
          <w:spacing w:val="-7"/>
          <w:sz w:val="24"/>
          <w:szCs w:val="24"/>
        </w:rPr>
        <w:t> </w:t>
      </w:r>
      <w:r>
        <w:rPr>
          <w:spacing w:val="-5"/>
          <w:sz w:val="24"/>
          <w:szCs w:val="24"/>
        </w:rPr>
        <w:t>են:</w:t>
      </w:r>
    </w:p>
    <w:p>
      <w:pPr>
        <w:pStyle w:val="BodyText"/>
        <w:spacing w:before="158"/>
        <w:ind w:left="1185"/>
        <w:jc w:val="both"/>
      </w:pPr>
      <w:r>
        <w:rPr/>
        <w:t>Այժմ</w:t>
      </w:r>
      <w:r>
        <w:rPr>
          <w:spacing w:val="68"/>
        </w:rPr>
        <w:t> </w:t>
      </w:r>
      <w:r>
        <w:rPr/>
        <w:t>սահմանենք</w:t>
      </w:r>
      <w:r>
        <w:rPr>
          <w:spacing w:val="68"/>
        </w:rPr>
        <w:t> </w:t>
      </w:r>
      <w:r>
        <w:rPr/>
        <w:t>գրաֆի</w:t>
      </w:r>
      <w:r>
        <w:rPr>
          <w:spacing w:val="67"/>
        </w:rPr>
        <w:t> </w:t>
      </w:r>
      <w:r>
        <w:rPr/>
        <w:t>կոշտության</w:t>
      </w:r>
      <w:r>
        <w:rPr>
          <w:spacing w:val="70"/>
        </w:rPr>
        <w:t> </w:t>
      </w:r>
      <w:r>
        <w:rPr/>
        <w:t>գաղափարը:</w:t>
      </w:r>
      <w:r>
        <w:rPr>
          <w:spacing w:val="69"/>
        </w:rPr>
        <w:t> </w:t>
      </w:r>
      <w:r>
        <w:rPr/>
        <w:t>Դիցուք</w:t>
      </w:r>
      <w:r>
        <w:rPr>
          <w:spacing w:val="68"/>
        </w:rPr>
        <w:t> </w:t>
      </w:r>
      <w:r>
        <w:rPr>
          <w:rFonts w:ascii="Cambria Math" w:hAnsi="Cambria Math" w:cs="Cambria Math" w:eastAsia="Cambria Math"/>
        </w:rPr>
        <w:t>G</w:t>
      </w:r>
      <w:r>
        <w:rPr>
          <w:rFonts w:ascii="Cambria Math" w:hAnsi="Cambria Math" w:cs="Cambria Math" w:eastAsia="Cambria Math"/>
          <w:spacing w:val="13"/>
        </w:rPr>
        <w:t> </w:t>
      </w:r>
      <w:r>
        <w:rPr>
          <w:rFonts w:ascii="Cambria Math" w:hAnsi="Cambria Math" w:cs="Cambria Math" w:eastAsia="Cambria Math"/>
        </w:rPr>
        <w:t>=</w:t>
      </w:r>
      <w:r>
        <w:rPr>
          <w:rFonts w:ascii="Cambria Math" w:hAnsi="Cambria Math" w:cs="Cambria Math" w:eastAsia="Cambria Math"/>
          <w:spacing w:val="14"/>
        </w:rPr>
        <w:t> </w:t>
      </w:r>
      <w:r>
        <w:rPr>
          <w:rFonts w:ascii="Cambria Math" w:hAnsi="Cambria Math" w:cs="Cambria Math" w:eastAsia="Cambria Math"/>
        </w:rPr>
        <w:t>(V,</w:t>
      </w:r>
      <w:r>
        <w:rPr>
          <w:rFonts w:ascii="Cambria Math" w:hAnsi="Cambria Math" w:cs="Cambria Math" w:eastAsia="Cambria Math"/>
          <w:spacing w:val="-12"/>
        </w:rPr>
        <w:t> </w:t>
      </w:r>
      <w:r>
        <w:rPr>
          <w:rFonts w:ascii="Cambria Math" w:hAnsi="Cambria Math" w:cs="Cambria Math" w:eastAsia="Cambria Math"/>
        </w:rPr>
        <w:t>E)</w:t>
      </w:r>
      <w:r>
        <w:rPr>
          <w:b/>
          <w:bCs/>
        </w:rPr>
        <w:t>-</w:t>
      </w:r>
      <w:r>
        <w:rPr/>
        <w:t>ն</w:t>
      </w:r>
      <w:r>
        <w:rPr>
          <w:spacing w:val="68"/>
        </w:rPr>
        <w:t> </w:t>
      </w:r>
      <w:r>
        <w:rPr/>
        <w:t>գրաֆ</w:t>
      </w:r>
      <w:r>
        <w:rPr>
          <w:spacing w:val="68"/>
        </w:rPr>
        <w:t> </w:t>
      </w:r>
      <w:r>
        <w:rPr>
          <w:spacing w:val="-5"/>
        </w:rPr>
        <w:t>է:</w:t>
      </w:r>
    </w:p>
    <w:p>
      <w:pPr>
        <w:pStyle w:val="BodyText"/>
        <w:spacing w:before="158"/>
        <w:ind w:left="617"/>
        <w:jc w:val="both"/>
      </w:pPr>
      <w:r>
        <w:rPr>
          <w:rFonts w:ascii="Cambria Math" w:hAnsi="Cambria Math" w:cs="Cambria Math" w:eastAsia="Cambria Math"/>
        </w:rPr>
        <w:t>c</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-ով</w:t>
      </w:r>
      <w:r>
        <w:rPr>
          <w:spacing w:val="3"/>
        </w:rPr>
        <w:t> </w:t>
      </w:r>
      <w:r>
        <w:rPr/>
        <w:t>նշանակենք</w:t>
      </w:r>
      <w:r>
        <w:rPr>
          <w:spacing w:val="2"/>
        </w:rPr>
        <w:t> </w:t>
      </w:r>
      <w:r>
        <w:rPr>
          <w:rFonts w:ascii="Cambria Math" w:hAnsi="Cambria Math" w:cs="Cambria Math" w:eastAsia="Cambria Math"/>
        </w:rPr>
        <w:t>G</w:t>
      </w:r>
      <w:r>
        <w:rPr>
          <w:rFonts w:ascii="Cambria Math" w:hAnsi="Cambria Math" w:cs="Cambria Math" w:eastAsia="Cambria Math"/>
          <w:spacing w:val="13"/>
        </w:rPr>
        <w:t> </w:t>
      </w:r>
      <w:r>
        <w:rPr/>
        <w:t>գրաֆի</w:t>
      </w:r>
      <w:r>
        <w:rPr>
          <w:spacing w:val="3"/>
        </w:rPr>
        <w:t> </w:t>
      </w:r>
      <w:r>
        <w:rPr/>
        <w:t>կապակցված</w:t>
      </w:r>
      <w:r>
        <w:rPr>
          <w:spacing w:val="4"/>
        </w:rPr>
        <w:t> </w:t>
      </w:r>
      <w:r>
        <w:rPr/>
        <w:t>բաղադրիչների</w:t>
      </w:r>
      <w:r>
        <w:rPr>
          <w:spacing w:val="4"/>
        </w:rPr>
        <w:t> </w:t>
      </w:r>
      <w:r>
        <w:rPr>
          <w:spacing w:val="-2"/>
        </w:rPr>
        <w:t>քանակը:</w:t>
      </w:r>
    </w:p>
    <w:p>
      <w:pPr>
        <w:pStyle w:val="BodyText"/>
        <w:spacing w:line="352" w:lineRule="auto" w:before="148"/>
        <w:ind w:left="617" w:right="611" w:firstLine="567"/>
        <w:jc w:val="both"/>
      </w:pPr>
      <w:r>
        <w:rPr/>
        <w:pict>
          <v:shape style="position:absolute;margin-left:343.079987pt;margin-top:100.329811pt;width:7.9pt;height:10pt;mso-position-horizontal-relative:page;mso-position-vertical-relative:paragraph;z-index:-21723136" type="#_x0000_t202" id="docshape1324" filled="false" stroked="false">
            <v:textbox inset="0,0,0,0">
              <w:txbxContent>
                <w:p>
                  <w:pPr>
                    <w:spacing w:before="0"/>
                    <w:ind w:left="0" w:right="0" w:firstLine="0"/>
                    <w:jc w:val="left"/>
                    <w:rPr>
                      <w:rFonts w:ascii="Cambria Math"/>
                      <w:sz w:val="17"/>
                    </w:rPr>
                  </w:pPr>
                  <w:r>
                    <w:rPr>
                      <w:rFonts w:ascii="Cambria Math"/>
                      <w:w w:val="111"/>
                      <w:sz w:val="17"/>
                    </w:rPr>
                    <w:t>m</w:t>
                  </w:r>
                </w:p>
              </w:txbxContent>
            </v:textbox>
            <w10:wrap type="none"/>
          </v:shape>
        </w:pict>
      </w:r>
      <w:r>
        <w:rPr>
          <w:b/>
          <w:bCs/>
        </w:rPr>
        <w:t>Սահմանում 4.2.4: </w:t>
      </w:r>
      <w:r>
        <w:rPr>
          <w:rFonts w:ascii="Cambria Math" w:hAnsi="Cambria Math" w:cs="Cambria Math" w:eastAsia="Cambria Math"/>
        </w:rPr>
        <w:t>G</w:t>
      </w:r>
      <w:r>
        <w:rPr>
          <w:rFonts w:ascii="Cambria Math" w:hAnsi="Cambria Math" w:cs="Cambria Math" w:eastAsia="Cambria Math"/>
          <w:spacing w:val="40"/>
        </w:rPr>
        <w:t> </w:t>
      </w:r>
      <w:r>
        <w:rPr/>
        <w:t>գրաֆը կոչվում է </w:t>
      </w:r>
      <w:r>
        <w:rPr>
          <w:rFonts w:ascii="Cambria Math" w:hAnsi="Cambria Math" w:cs="Cambria Math" w:eastAsia="Cambria Math"/>
        </w:rPr>
        <w:t>t</w:t>
      </w:r>
      <w:r>
        <w:rPr>
          <w:b/>
          <w:bCs/>
          <w:i/>
          <w:iCs/>
          <w:sz w:val="25"/>
          <w:szCs w:val="25"/>
        </w:rPr>
        <w:t>-</w:t>
      </w:r>
      <w:r>
        <w:rPr>
          <w:i/>
          <w:iCs/>
          <w:sz w:val="25"/>
          <w:szCs w:val="25"/>
        </w:rPr>
        <w:t>կոշտ</w:t>
      </w:r>
      <w:r>
        <w:rPr/>
        <w:t>, եթե </w:t>
      </w:r>
      <w:r>
        <w:rPr>
          <w:rFonts w:ascii="Cambria Math" w:hAnsi="Cambria Math" w:cs="Cambria Math" w:eastAsia="Cambria Math"/>
        </w:rPr>
        <w:t>c</w:t>
      </w:r>
      <w:r>
        <w:rPr>
          <w:rFonts w:ascii="Cambria Math" w:hAnsi="Cambria Math" w:cs="Cambria Math" w:eastAsia="Cambria Math"/>
          <w:position w:val="1"/>
        </w:rPr>
        <w:t>(</w:t>
      </w:r>
      <w:r>
        <w:rPr>
          <w:rFonts w:ascii="Cambria Math" w:hAnsi="Cambria Math" w:cs="Cambria Math" w:eastAsia="Cambria Math"/>
        </w:rPr>
        <w:t>G − S</w:t>
      </w:r>
      <w:r>
        <w:rPr>
          <w:rFonts w:ascii="Cambria Math" w:hAnsi="Cambria Math" w:cs="Cambria Math" w:eastAsia="Cambria Math"/>
          <w:position w:val="1"/>
        </w:rPr>
        <w:t>) </w:t>
      </w:r>
      <w:r>
        <w:rPr>
          <w:rFonts w:ascii="Cambria Math" w:hAnsi="Cambria Math" w:cs="Cambria Math" w:eastAsia="Cambria Math"/>
          <w:spacing w:val="14"/>
        </w:rPr>
        <w:t>≥</w:t>
      </w:r>
      <w:r>
        <w:rPr>
          <w:rFonts w:ascii="Cambria Math" w:hAnsi="Cambria Math" w:cs="Cambria Math" w:eastAsia="Cambria Math"/>
          <w:spacing w:val="1"/>
        </w:rPr>
        <w:t> </w:t>
      </w:r>
      <w:r>
        <w:rPr>
          <w:rFonts w:ascii="Cambria Math" w:hAnsi="Cambria Math" w:cs="Cambria Math" w:eastAsia="Cambria Math"/>
        </w:rPr>
        <w:t>2</w:t>
      </w:r>
      <w:r>
        <w:rPr>
          <w:rFonts w:ascii="Cambria Math" w:hAnsi="Cambria Math" w:cs="Cambria Math" w:eastAsia="Cambria Math"/>
          <w:spacing w:val="40"/>
        </w:rPr>
        <w:t> </w:t>
      </w:r>
      <w:r>
        <w:rPr/>
        <w:t>պայմանին բավարարող</w:t>
      </w:r>
      <w:r>
        <w:rPr>
          <w:spacing w:val="40"/>
        </w:rPr>
        <w:t> </w:t>
      </w:r>
      <w:r>
        <w:rPr/>
        <w:t>ցանկացած</w:t>
      </w:r>
      <w:r>
        <w:rPr>
          <w:spacing w:val="40"/>
        </w:rPr>
        <w:t> </w:t>
      </w:r>
      <w:r>
        <w:rPr>
          <w:rFonts w:ascii="Cambria Math" w:hAnsi="Cambria Math" w:cs="Cambria Math" w:eastAsia="Cambria Math"/>
          <w:spacing w:val="13"/>
        </w:rPr>
        <w:t>S</w:t>
      </w:r>
      <w:r>
        <w:rPr>
          <w:rFonts w:ascii="Cambria Math" w:hAnsi="Cambria Math" w:cs="Cambria Math" w:eastAsia="Cambria Math"/>
          <w:spacing w:val="1"/>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b/>
          <w:bCs/>
        </w:rPr>
        <w:t>-</w:t>
      </w:r>
      <w:r>
        <w:rPr/>
        <w:t>ի</w:t>
      </w:r>
      <w:r>
        <w:rPr>
          <w:spacing w:val="40"/>
        </w:rPr>
        <w:t> </w:t>
      </w:r>
      <w:r>
        <w:rPr/>
        <w:t>համար</w:t>
      </w:r>
      <w:r>
        <w:rPr>
          <w:spacing w:val="40"/>
        </w:rPr>
        <w:t> </w:t>
      </w:r>
      <w:r>
        <w:rPr/>
        <w:t>տեղի</w:t>
      </w:r>
      <w:r>
        <w:rPr>
          <w:spacing w:val="40"/>
        </w:rPr>
        <w:t> </w:t>
      </w:r>
      <w:r>
        <w:rPr/>
        <w:t>ունի</w:t>
      </w:r>
      <w:r>
        <w:rPr>
          <w:spacing w:val="40"/>
        </w:rPr>
        <w:t> </w:t>
      </w:r>
      <w:r>
        <w:rPr>
          <w:rFonts w:ascii="Cambria Math" w:hAnsi="Cambria Math" w:cs="Cambria Math" w:eastAsia="Cambria Math"/>
          <w:position w:val="1"/>
        </w:rPr>
        <w:t>|</w:t>
      </w:r>
      <w:r>
        <w:rPr>
          <w:rFonts w:ascii="Cambria Math" w:hAnsi="Cambria Math" w:cs="Cambria Math" w:eastAsia="Cambria Math"/>
        </w:rPr>
        <w:t>S</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t ∙ c</w:t>
      </w:r>
      <w:r>
        <w:rPr>
          <w:rFonts w:ascii="Cambria Math" w:hAnsi="Cambria Math" w:cs="Cambria Math" w:eastAsia="Cambria Math"/>
          <w:position w:val="1"/>
        </w:rPr>
        <w:t>(</w:t>
      </w:r>
      <w:r>
        <w:rPr>
          <w:rFonts w:ascii="Cambria Math" w:hAnsi="Cambria Math" w:cs="Cambria Math" w:eastAsia="Cambria Math"/>
        </w:rPr>
        <w:t>G − S</w:t>
      </w:r>
      <w:r>
        <w:rPr>
          <w:rFonts w:ascii="Cambria Math" w:hAnsi="Cambria Math" w:cs="Cambria Math" w:eastAsia="Cambria Math"/>
          <w:position w:val="1"/>
        </w:rPr>
        <w:t>) </w:t>
      </w:r>
      <w:r>
        <w:rPr/>
        <w:t>անհավասարությունը: </w:t>
      </w:r>
      <w:r>
        <w:rPr>
          <w:rFonts w:ascii="Cambria Math" w:hAnsi="Cambria Math" w:cs="Cambria Math" w:eastAsia="Cambria Math"/>
        </w:rPr>
        <w:t>G </w:t>
      </w:r>
      <w:r>
        <w:rPr/>
        <w:t>գրաֆի </w:t>
      </w:r>
      <w:r>
        <w:rPr>
          <w:i/>
          <w:iCs/>
          <w:sz w:val="25"/>
          <w:szCs w:val="25"/>
        </w:rPr>
        <w:t>կոշտություն</w:t>
      </w:r>
      <w:r>
        <w:rPr/>
        <w:t>` </w:t>
      </w:r>
      <w:r>
        <w:rPr>
          <w:rFonts w:ascii="Cambria Math" w:hAnsi="Cambria Math" w:cs="Cambria Math" w:eastAsia="Cambria Math"/>
        </w:rPr>
        <w:t>r</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b/>
          <w:bCs/>
        </w:rPr>
        <w:t>-</w:t>
      </w:r>
      <w:r>
        <w:rPr/>
        <w:t>ն կանվանենք այն ամենամեծ </w:t>
      </w:r>
      <w:r>
        <w:rPr>
          <w:rFonts w:ascii="Cambria Math" w:hAnsi="Cambria Math" w:cs="Cambria Math" w:eastAsia="Cambria Math"/>
        </w:rPr>
        <w:t>t</w:t>
      </w:r>
      <w:r>
        <w:rPr>
          <w:b/>
          <w:bCs/>
        </w:rPr>
        <w:t>-</w:t>
      </w:r>
      <w:r>
        <w:rPr/>
        <w:t>ն,</w:t>
      </w:r>
      <w:r>
        <w:rPr>
          <w:spacing w:val="80"/>
        </w:rPr>
        <w:t> </w:t>
      </w:r>
      <w:r>
        <w:rPr/>
        <w:t>որի դեպքում </w:t>
      </w:r>
      <w:r>
        <w:rPr>
          <w:rFonts w:ascii="Cambria Math" w:hAnsi="Cambria Math" w:cs="Cambria Math" w:eastAsia="Cambria Math"/>
        </w:rPr>
        <w:t>G</w:t>
      </w:r>
      <w:r>
        <w:rPr>
          <w:rFonts w:ascii="Cambria Math" w:hAnsi="Cambria Math" w:cs="Cambria Math" w:eastAsia="Cambria Math"/>
          <w:spacing w:val="25"/>
        </w:rPr>
        <w:t> </w:t>
      </w:r>
      <w:r>
        <w:rPr/>
        <w:t>գրաֆը </w:t>
      </w:r>
      <w:r>
        <w:rPr>
          <w:rFonts w:ascii="Cambria Math" w:hAnsi="Cambria Math" w:cs="Cambria Math" w:eastAsia="Cambria Math"/>
        </w:rPr>
        <w:t>t</w:t>
      </w:r>
      <w:r>
        <w:rPr>
          <w:b/>
          <w:bCs/>
        </w:rPr>
        <w:t>-</w:t>
      </w:r>
      <w:r>
        <w:rPr/>
        <w:t>կոշտ է (համարենք, որ </w:t>
      </w:r>
      <w:r>
        <w:rPr>
          <w:rFonts w:ascii="Cambria Math" w:hAnsi="Cambria Math" w:cs="Cambria Math" w:eastAsia="Cambria Math"/>
        </w:rPr>
        <w:t>r</w:t>
      </w:r>
      <w:r>
        <w:rPr>
          <w:rFonts w:ascii="Cambria Math" w:hAnsi="Cambria Math" w:cs="Cambria Math" w:eastAsia="Cambria Math"/>
          <w:position w:val="1"/>
        </w:rPr>
        <w:t>(</w:t>
      </w:r>
      <w:r>
        <w:rPr>
          <w:rFonts w:ascii="Cambria Math" w:hAnsi="Cambria Math" w:cs="Cambria Math" w:eastAsia="Cambria Math"/>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35"/>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5"/>
          <w:vertAlign w:val="baseline"/>
        </w:rPr>
        <w:t> </w:t>
      </w:r>
      <w:r>
        <w:rPr>
          <w:rFonts w:ascii="Cambria Math" w:hAnsi="Cambria Math" w:cs="Cambria Math" w:eastAsia="Cambria Math"/>
          <w:vertAlign w:val="baseline"/>
        </w:rPr>
        <w:t>+∞</w:t>
      </w:r>
      <w:r>
        <w:rPr>
          <w:vertAlign w:val="baseline"/>
        </w:rPr>
        <w:t>, երբ </w:t>
      </w:r>
      <w:r>
        <w:rPr>
          <w:rFonts w:ascii="Cambria Math" w:hAnsi="Cambria Math" w:cs="Cambria Math" w:eastAsia="Cambria Math"/>
          <w:spacing w:val="13"/>
          <w:vertAlign w:val="baseline"/>
        </w:rPr>
        <w:t>n </w:t>
      </w:r>
      <w:r>
        <w:rPr>
          <w:rFonts w:ascii="Cambria Math" w:hAnsi="Cambria Math" w:cs="Cambria Math" w:eastAsia="Cambria Math"/>
          <w:vertAlign w:val="baseline"/>
        </w:rPr>
        <w:t>∈</w:t>
      </w:r>
      <w:r>
        <w:rPr>
          <w:rFonts w:ascii="Cambria Math" w:hAnsi="Cambria Math" w:cs="Cambria Math" w:eastAsia="Cambria Math"/>
          <w:spacing w:val="35"/>
          <w:vertAlign w:val="baseline"/>
        </w:rPr>
        <w:t> </w:t>
      </w:r>
      <w:r>
        <w:rPr>
          <w:rFonts w:ascii="Cambria Math" w:hAnsi="Cambria Math" w:cs="Cambria Math" w:eastAsia="Cambria Math"/>
          <w:vertAlign w:val="baseline"/>
        </w:rPr>
        <w:t>ℕ</w:t>
      </w:r>
      <w:r>
        <w:rPr>
          <w:vertAlign w:val="baseline"/>
        </w:rPr>
        <w:t>):</w:t>
      </w:r>
    </w:p>
    <w:p>
      <w:pPr>
        <w:pStyle w:val="BodyText"/>
        <w:spacing w:before="22"/>
        <w:ind w:left="1185"/>
        <w:jc w:val="both"/>
      </w:pPr>
      <w:r>
        <w:rPr/>
        <w:pict>
          <v:rect style="position:absolute;margin-left:343.079987pt;margin-top:9.402307pt;width:7.86pt;height:.78003pt;mso-position-horizontal-relative:page;mso-position-vertical-relative:paragraph;z-index:-21724160" id="docshape1325" filled="true" fillcolor="#000000" stroked="false">
            <v:fill type="solid"/>
            <w10:wrap type="none"/>
          </v:rect>
        </w:pict>
      </w:r>
      <w:r>
        <w:rPr/>
        <w:t>Հեշտ</w:t>
      </w:r>
      <w:r>
        <w:rPr>
          <w:spacing w:val="22"/>
        </w:rPr>
        <w:t> </w:t>
      </w:r>
      <w:r>
        <w:rPr/>
        <w:t>է</w:t>
      </w:r>
      <w:r>
        <w:rPr>
          <w:spacing w:val="23"/>
        </w:rPr>
        <w:t> </w:t>
      </w:r>
      <w:r>
        <w:rPr/>
        <w:t>տեսնել,</w:t>
      </w:r>
      <w:r>
        <w:rPr>
          <w:spacing w:val="24"/>
        </w:rPr>
        <w:t> </w:t>
      </w:r>
      <w:r>
        <w:rPr/>
        <w:t>որ</w:t>
      </w:r>
      <w:r>
        <w:rPr>
          <w:spacing w:val="24"/>
        </w:rPr>
        <w:t> </w:t>
      </w:r>
      <w:r>
        <w:rPr/>
        <w:t>եթե</w:t>
      </w:r>
      <w:r>
        <w:rPr>
          <w:spacing w:val="23"/>
        </w:rPr>
        <w:t> </w:t>
      </w:r>
      <w:r>
        <w:rPr>
          <w:rFonts w:ascii="Cambria Math" w:hAnsi="Cambria Math" w:cs="Cambria Math" w:eastAsia="Cambria Math"/>
          <w:spacing w:val="14"/>
        </w:rPr>
        <w:t>m</w:t>
      </w:r>
      <w:r>
        <w:rPr>
          <w:rFonts w:ascii="Cambria Math" w:hAnsi="Cambria Math" w:cs="Cambria Math" w:eastAsia="Cambria Math"/>
          <w:spacing w:val="8"/>
        </w:rPr>
        <w:t> </w:t>
      </w:r>
      <w:r>
        <w:rPr>
          <w:rFonts w:ascii="Cambria Math" w:hAnsi="Cambria Math" w:cs="Cambria Math" w:eastAsia="Cambria Math"/>
        </w:rPr>
        <w:t>≤</w:t>
      </w:r>
      <w:r>
        <w:rPr>
          <w:rFonts w:ascii="Cambria Math" w:hAnsi="Cambria Math" w:cs="Cambria Math" w:eastAsia="Cambria Math"/>
          <w:spacing w:val="23"/>
        </w:rPr>
        <w:t> </w:t>
      </w:r>
      <w:r>
        <w:rPr>
          <w:rFonts w:ascii="Cambria Math" w:hAnsi="Cambria Math" w:cs="Cambria Math" w:eastAsia="Cambria Math"/>
        </w:rPr>
        <w:t>n</w:t>
      </w:r>
      <w:r>
        <w:rPr/>
        <w:t>,</w:t>
      </w:r>
      <w:r>
        <w:rPr>
          <w:spacing w:val="24"/>
        </w:rPr>
        <w:t> </w:t>
      </w:r>
      <w:r>
        <w:rPr/>
        <w:t>ապա</w:t>
      </w:r>
      <w:r>
        <w:rPr>
          <w:spacing w:val="21"/>
        </w:rPr>
        <w:t> </w:t>
      </w:r>
      <w:r>
        <w:rPr>
          <w:rFonts w:ascii="Cambria Math" w:hAnsi="Cambria Math" w:cs="Cambria Math" w:eastAsia="Cambria Math"/>
        </w:rPr>
        <w:t>r(K</w:t>
      </w:r>
      <w:r>
        <w:rPr>
          <w:rFonts w:ascii="Cambria Math" w:hAnsi="Cambria Math" w:cs="Cambria Math" w:eastAsia="Cambria Math"/>
          <w:vertAlign w:val="subscript"/>
        </w:rPr>
        <w:t>m,n</w:t>
      </w:r>
      <w:r>
        <w:rPr>
          <w:rFonts w:ascii="Cambria Math" w:hAnsi="Cambria Math" w:cs="Cambria Math" w:eastAsia="Cambria Math"/>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w:t>
      </w:r>
      <w:r>
        <w:rPr>
          <w:rFonts w:ascii="Cambria Math" w:hAnsi="Cambria Math" w:cs="Cambria Math" w:eastAsia="Cambria Math"/>
          <w:spacing w:val="47"/>
          <w:vertAlign w:val="baseline"/>
        </w:rPr>
        <w:t> </w:t>
      </w:r>
      <w:r>
        <w:rPr>
          <w:rFonts w:ascii="Cambria Math" w:hAnsi="Cambria Math" w:cs="Cambria Math" w:eastAsia="Cambria Math"/>
          <w:position w:val="-11"/>
          <w:sz w:val="17"/>
          <w:szCs w:val="17"/>
          <w:vertAlign w:val="baseline"/>
        </w:rPr>
        <w:t>n</w:t>
      </w:r>
      <w:r>
        <w:rPr>
          <w:rFonts w:ascii="Cambria Math" w:hAnsi="Cambria Math" w:cs="Cambria Math" w:eastAsia="Cambria Math"/>
          <w:spacing w:val="-11"/>
          <w:position w:val="-11"/>
          <w:sz w:val="17"/>
          <w:szCs w:val="17"/>
          <w:vertAlign w:val="baseline"/>
        </w:rPr>
        <w:t> </w:t>
      </w:r>
      <w:r>
        <w:rPr>
          <w:b/>
          <w:bCs/>
          <w:vertAlign w:val="baseline"/>
        </w:rPr>
        <w:t>:</w:t>
      </w:r>
      <w:r>
        <w:rPr>
          <w:b/>
          <w:bCs/>
          <w:spacing w:val="25"/>
          <w:vertAlign w:val="baseline"/>
        </w:rPr>
        <w:t> </w:t>
      </w:r>
      <w:r>
        <w:rPr>
          <w:vertAlign w:val="baseline"/>
        </w:rPr>
        <w:t>Նաև,</w:t>
      </w:r>
      <w:r>
        <w:rPr>
          <w:spacing w:val="24"/>
          <w:vertAlign w:val="baseline"/>
        </w:rPr>
        <w:t> </w:t>
      </w:r>
      <w:r>
        <w:rPr>
          <w:vertAlign w:val="baseline"/>
        </w:rPr>
        <w:t>դժվար</w:t>
      </w:r>
      <w:r>
        <w:rPr>
          <w:spacing w:val="24"/>
          <w:vertAlign w:val="baseline"/>
        </w:rPr>
        <w:t> </w:t>
      </w:r>
      <w:r>
        <w:rPr>
          <w:vertAlign w:val="baseline"/>
        </w:rPr>
        <w:t>չէ</w:t>
      </w:r>
      <w:r>
        <w:rPr>
          <w:spacing w:val="24"/>
          <w:vertAlign w:val="baseline"/>
        </w:rPr>
        <w:t> </w:t>
      </w:r>
      <w:r>
        <w:rPr>
          <w:vertAlign w:val="baseline"/>
        </w:rPr>
        <w:t>ցույց</w:t>
      </w:r>
      <w:r>
        <w:rPr>
          <w:spacing w:val="23"/>
          <w:vertAlign w:val="baseline"/>
        </w:rPr>
        <w:t> </w:t>
      </w:r>
      <w:r>
        <w:rPr>
          <w:vertAlign w:val="baseline"/>
        </w:rPr>
        <w:t>տալ,</w:t>
      </w:r>
      <w:r>
        <w:rPr>
          <w:spacing w:val="23"/>
          <w:vertAlign w:val="baseline"/>
        </w:rPr>
        <w:t> </w:t>
      </w:r>
      <w:r>
        <w:rPr>
          <w:vertAlign w:val="baseline"/>
        </w:rPr>
        <w:t>որ</w:t>
      </w:r>
      <w:r>
        <w:rPr>
          <w:spacing w:val="24"/>
          <w:vertAlign w:val="baseline"/>
        </w:rPr>
        <w:t> </w:t>
      </w:r>
      <w:r>
        <w:rPr>
          <w:spacing w:val="-5"/>
          <w:vertAlign w:val="baseline"/>
        </w:rPr>
        <w:t>եթե</w:t>
      </w:r>
    </w:p>
    <w:p>
      <w:pPr>
        <w:pStyle w:val="BodyText"/>
        <w:spacing w:before="170"/>
        <w:ind w:left="617"/>
        <w:jc w:val="both"/>
        <w:rPr>
          <w:b/>
          <w:bCs/>
        </w:rPr>
      </w:pPr>
      <w:r>
        <w:rPr/>
        <w:pict>
          <v:rect style="position:absolute;margin-left:261.779999pt;margin-top:16.802366pt;width:5.1pt;height:.77997pt;mso-position-horizontal-relative:page;mso-position-vertical-relative:paragraph;z-index:-21723648" id="docshape1326" filled="true" fillcolor="#000000" stroked="false">
            <v:fill type="solid"/>
            <w10:wrap type="none"/>
          </v:rect>
        </w:pict>
      </w:r>
      <w:r>
        <w:rPr/>
        <w:pict>
          <v:shape style="position:absolute;margin-left:261.779999pt;margin-top:18.546276pt;width:5.1pt;height:10pt;mso-position-horizontal-relative:page;mso-position-vertical-relative:paragraph;z-index:-21722624" type="#_x0000_t202" id="docshape1327" filled="false" stroked="false">
            <v:textbox inset="0,0,0,0">
              <w:txbxContent>
                <w:p>
                  <w:pPr>
                    <w:spacing w:before="0"/>
                    <w:ind w:left="0" w:right="0" w:firstLine="0"/>
                    <w:jc w:val="left"/>
                    <w:rPr>
                      <w:rFonts w:ascii="Cambria Math"/>
                      <w:sz w:val="17"/>
                    </w:rPr>
                  </w:pPr>
                  <w:r>
                    <w:rPr>
                      <w:rFonts w:ascii="Cambria Math"/>
                      <w:w w:val="108"/>
                      <w:sz w:val="17"/>
                    </w:rPr>
                    <w:t>3</w:t>
                  </w:r>
                </w:p>
              </w:txbxContent>
            </v:textbox>
            <w10:wrap type="none"/>
          </v:shape>
        </w:pict>
      </w:r>
      <w:r>
        <w:rPr>
          <w:rFonts w:ascii="Cambria Math" w:hAnsi="Cambria Math" w:cs="Cambria Math" w:eastAsia="Cambria Math"/>
        </w:rPr>
        <w:t>P</w:t>
      </w:r>
      <w:r>
        <w:rPr>
          <w:b/>
          <w:bCs/>
        </w:rPr>
        <w:t>-</w:t>
      </w:r>
      <w:r>
        <w:rPr/>
        <w:t>ն</w:t>
      </w:r>
      <w:r>
        <w:rPr>
          <w:spacing w:val="9"/>
        </w:rPr>
        <w:t> </w:t>
      </w:r>
      <w:r>
        <w:rPr/>
        <w:t>Պետերսենի</w:t>
      </w:r>
      <w:r>
        <w:rPr>
          <w:spacing w:val="8"/>
        </w:rPr>
        <w:t> </w:t>
      </w:r>
      <w:r>
        <w:rPr/>
        <w:t>գրաֆ</w:t>
      </w:r>
      <w:r>
        <w:rPr>
          <w:spacing w:val="8"/>
        </w:rPr>
        <w:t> </w:t>
      </w:r>
      <w:r>
        <w:rPr/>
        <w:t>է,</w:t>
      </w:r>
      <w:r>
        <w:rPr>
          <w:spacing w:val="9"/>
        </w:rPr>
        <w:t> </w:t>
      </w:r>
      <w:r>
        <w:rPr/>
        <w:t>ապա</w:t>
      </w:r>
      <w:r>
        <w:rPr>
          <w:spacing w:val="8"/>
        </w:rPr>
        <w:t> </w:t>
      </w:r>
      <w:r>
        <w:rPr>
          <w:rFonts w:ascii="Cambria Math" w:hAnsi="Cambria Math" w:cs="Cambria Math" w:eastAsia="Cambria Math"/>
        </w:rPr>
        <w:t>r</w:t>
      </w:r>
      <w:r>
        <w:rPr>
          <w:rFonts w:ascii="Cambria Math" w:hAnsi="Cambria Math" w:cs="Cambria Math" w:eastAsia="Cambria Math"/>
          <w:position w:val="1"/>
        </w:rPr>
        <w:t>(</w:t>
      </w:r>
      <w:r>
        <w:rPr>
          <w:rFonts w:ascii="Cambria Math" w:hAnsi="Cambria Math" w:cs="Cambria Math" w:eastAsia="Cambria Math"/>
        </w:rPr>
        <w:t>P</w:t>
      </w:r>
      <w:r>
        <w:rPr>
          <w:rFonts w:ascii="Cambria Math" w:hAnsi="Cambria Math" w:cs="Cambria Math" w:eastAsia="Cambria Math"/>
          <w:position w:val="1"/>
        </w:rPr>
        <w:t>)</w:t>
      </w:r>
      <w:r>
        <w:rPr>
          <w:rFonts w:ascii="Cambria Math" w:hAnsi="Cambria Math" w:cs="Cambria Math" w:eastAsia="Cambria Math"/>
          <w:spacing w:val="25"/>
          <w:position w:val="1"/>
        </w:rPr>
        <w:t> </w:t>
      </w:r>
      <w:r>
        <w:rPr>
          <w:rFonts w:ascii="Cambria Math" w:hAnsi="Cambria Math" w:cs="Cambria Math" w:eastAsia="Cambria Math"/>
        </w:rPr>
        <w:t>=</w:t>
      </w:r>
      <w:r>
        <w:rPr>
          <w:rFonts w:ascii="Cambria Math" w:hAnsi="Cambria Math" w:cs="Cambria Math" w:eastAsia="Cambria Math"/>
          <w:spacing w:val="23"/>
        </w:rPr>
        <w:t> </w:t>
      </w:r>
      <w:r>
        <w:rPr>
          <w:rFonts w:ascii="Cambria Math" w:hAnsi="Cambria Math" w:cs="Cambria Math" w:eastAsia="Cambria Math"/>
          <w:spacing w:val="-5"/>
          <w:vertAlign w:val="superscript"/>
        </w:rPr>
        <w:t>4</w:t>
      </w:r>
      <w:r>
        <w:rPr>
          <w:b/>
          <w:bCs/>
          <w:spacing w:val="-5"/>
          <w:vertAlign w:val="baseline"/>
        </w:rPr>
        <w:t>:</w:t>
      </w:r>
    </w:p>
    <w:p>
      <w:pPr>
        <w:pStyle w:val="BodyText"/>
        <w:spacing w:line="360" w:lineRule="auto" w:before="211"/>
        <w:ind w:left="617" w:right="611" w:firstLine="567"/>
        <w:jc w:val="both"/>
      </w:pPr>
      <w:r>
        <w:rPr/>
        <w:t>Համարյա բոլոր վերը նշված թեորեմները հանդիսանում էին գրաֆներում համիլտոնյան ցիկլի գոյության բավարար պայմաններ: Ստորև մենք կձևակերպենք և կապացուցենք գրաֆներում համիլտոնյան ցիկլի գոյության մեկ անհրաժեշտ պայման:</w:t>
      </w:r>
    </w:p>
    <w:p>
      <w:pPr>
        <w:spacing w:line="316" w:lineRule="exact" w:before="0"/>
        <w:ind w:left="1185" w:right="0" w:firstLine="0"/>
        <w:jc w:val="both"/>
        <w:rPr>
          <w:b/>
          <w:bCs/>
          <w:sz w:val="24"/>
          <w:szCs w:val="24"/>
        </w:rPr>
      </w:pPr>
      <w:r>
        <w:rPr>
          <w:b/>
          <w:bCs/>
          <w:sz w:val="24"/>
          <w:szCs w:val="24"/>
        </w:rPr>
        <w:t>Թեորեմ</w:t>
      </w:r>
      <w:r>
        <w:rPr>
          <w:b/>
          <w:bCs/>
          <w:spacing w:val="1"/>
          <w:sz w:val="24"/>
          <w:szCs w:val="24"/>
        </w:rPr>
        <w:t> </w:t>
      </w:r>
      <w:r>
        <w:rPr>
          <w:b/>
          <w:bCs/>
          <w:sz w:val="24"/>
          <w:szCs w:val="24"/>
        </w:rPr>
        <w:t>4.2.8:</w:t>
      </w:r>
      <w:r>
        <w:rPr>
          <w:b/>
          <w:bCs/>
          <w:spacing w:val="4"/>
          <w:sz w:val="24"/>
          <w:szCs w:val="24"/>
        </w:rPr>
        <w:t> </w:t>
      </w:r>
      <w:r>
        <w:rPr>
          <w:sz w:val="24"/>
          <w:szCs w:val="24"/>
        </w:rPr>
        <w:t>Եթե</w:t>
      </w:r>
      <w:r>
        <w:rPr>
          <w:spacing w:val="1"/>
          <w:sz w:val="24"/>
          <w:szCs w:val="24"/>
        </w:rPr>
        <w:t> </w:t>
      </w:r>
      <w:r>
        <w:rPr>
          <w:rFonts w:ascii="Cambria Math" w:hAnsi="Cambria Math" w:cs="Cambria Math" w:eastAsia="Cambria Math"/>
          <w:sz w:val="24"/>
          <w:szCs w:val="24"/>
        </w:rPr>
        <w:t>G</w:t>
      </w:r>
      <w:r>
        <w:rPr>
          <w:sz w:val="24"/>
          <w:szCs w:val="24"/>
        </w:rPr>
        <w:t>-ն</w:t>
      </w:r>
      <w:r>
        <w:rPr>
          <w:spacing w:val="3"/>
          <w:sz w:val="24"/>
          <w:szCs w:val="24"/>
        </w:rPr>
        <w:t> </w:t>
      </w:r>
      <w:r>
        <w:rPr>
          <w:sz w:val="24"/>
          <w:szCs w:val="24"/>
        </w:rPr>
        <w:t>համիլտոնյան</w:t>
      </w:r>
      <w:r>
        <w:rPr>
          <w:spacing w:val="3"/>
          <w:sz w:val="24"/>
          <w:szCs w:val="24"/>
        </w:rPr>
        <w:t> </w:t>
      </w:r>
      <w:r>
        <w:rPr>
          <w:sz w:val="24"/>
          <w:szCs w:val="24"/>
        </w:rPr>
        <w:t>գրաֆ</w:t>
      </w:r>
      <w:r>
        <w:rPr>
          <w:spacing w:val="2"/>
          <w:sz w:val="24"/>
          <w:szCs w:val="24"/>
        </w:rPr>
        <w:t> </w:t>
      </w:r>
      <w:r>
        <w:rPr>
          <w:sz w:val="24"/>
          <w:szCs w:val="24"/>
        </w:rPr>
        <w:t>է,</w:t>
      </w:r>
      <w:r>
        <w:rPr>
          <w:spacing w:val="2"/>
          <w:sz w:val="24"/>
          <w:szCs w:val="24"/>
        </w:rPr>
        <w:t> </w:t>
      </w:r>
      <w:r>
        <w:rPr>
          <w:sz w:val="24"/>
          <w:szCs w:val="24"/>
        </w:rPr>
        <w:t>ապա</w:t>
      </w:r>
      <w:r>
        <w:rPr>
          <w:spacing w:val="2"/>
          <w:sz w:val="24"/>
          <w:szCs w:val="24"/>
        </w:rPr>
        <w:t> </w:t>
      </w:r>
      <w:r>
        <w:rPr>
          <w:rFonts w:ascii="Cambria Math" w:hAnsi="Cambria Math" w:cs="Cambria Math" w:eastAsia="Cambria Math"/>
          <w:sz w:val="24"/>
          <w:szCs w:val="24"/>
        </w:rPr>
        <w:t>r</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8"/>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6"/>
          <w:sz w:val="24"/>
          <w:szCs w:val="24"/>
        </w:rPr>
        <w:t> </w:t>
      </w:r>
      <w:r>
        <w:rPr>
          <w:rFonts w:ascii="Cambria Math" w:hAnsi="Cambria Math" w:cs="Cambria Math" w:eastAsia="Cambria Math"/>
          <w:spacing w:val="-5"/>
          <w:sz w:val="24"/>
          <w:szCs w:val="24"/>
        </w:rPr>
        <w:t>1</w:t>
      </w:r>
      <w:r>
        <w:rPr>
          <w:b/>
          <w:bCs/>
          <w:spacing w:val="-5"/>
          <w:sz w:val="24"/>
          <w:szCs w:val="24"/>
        </w:rPr>
        <w:t>:</w:t>
      </w:r>
    </w:p>
    <w:p>
      <w:pPr>
        <w:pStyle w:val="BodyText"/>
        <w:spacing w:line="360" w:lineRule="auto" w:before="158"/>
        <w:ind w:left="617" w:right="610" w:firstLine="567"/>
        <w:jc w:val="both"/>
        <w:rPr>
          <w:rFonts w:ascii="Cambria Math" w:hAnsi="Cambria Math" w:cs="Cambria Math" w:eastAsia="Cambria Math"/>
          <w:sz w:val="20"/>
          <w:szCs w:val="20"/>
        </w:rPr>
      </w:pPr>
      <w:r>
        <w:rPr>
          <w:b/>
          <w:bCs/>
        </w:rPr>
        <w:t>Ապացույց: </w:t>
      </w:r>
      <w:r>
        <w:rPr/>
        <w:t>Դիտարկենք </w:t>
      </w:r>
      <w:r>
        <w:rPr>
          <w:rFonts w:ascii="Cambria Math" w:hAnsi="Cambria Math" w:cs="Cambria Math" w:eastAsia="Cambria Math"/>
        </w:rPr>
        <w:t>c</w:t>
      </w:r>
      <w:r>
        <w:rPr>
          <w:rFonts w:ascii="Cambria Math" w:hAnsi="Cambria Math" w:cs="Cambria Math" w:eastAsia="Cambria Math"/>
          <w:position w:val="1"/>
        </w:rPr>
        <w:t>(</w:t>
      </w:r>
      <w:r>
        <w:rPr>
          <w:rFonts w:ascii="Cambria Math" w:hAnsi="Cambria Math" w:cs="Cambria Math" w:eastAsia="Cambria Math"/>
        </w:rPr>
        <w:t>G − S</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5"/>
        </w:rPr>
        <w:t> </w:t>
      </w:r>
      <w:r>
        <w:rPr>
          <w:rFonts w:ascii="Cambria Math" w:hAnsi="Cambria Math" w:cs="Cambria Math" w:eastAsia="Cambria Math"/>
        </w:rPr>
        <w:t>2 </w:t>
      </w:r>
      <w:r>
        <w:rPr/>
        <w:t>պայմանին բավարարող ցանկացած </w:t>
      </w:r>
      <w:r>
        <w:rPr>
          <w:rFonts w:ascii="Cambria Math" w:hAnsi="Cambria Math" w:cs="Cambria Math" w:eastAsia="Cambria Math"/>
          <w:spacing w:val="13"/>
        </w:rPr>
        <w:t>S</w:t>
      </w:r>
      <w:r>
        <w:rPr>
          <w:rFonts w:ascii="Cambria Math" w:hAnsi="Cambria Math" w:cs="Cambria Math" w:eastAsia="Cambria Math"/>
          <w:spacing w:val="5"/>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b/>
          <w:bCs/>
        </w:rPr>
        <w:t>: </w:t>
      </w:r>
      <w:r>
        <w:rPr/>
        <w:t>Դիցուք</w:t>
      </w:r>
      <w:r>
        <w:rPr>
          <w:spacing w:val="40"/>
        </w:rPr>
        <w:t> </w:t>
      </w:r>
      <w:r>
        <w:rPr>
          <w:rFonts w:ascii="Cambria Math" w:hAnsi="Cambria Math" w:cs="Cambria Math" w:eastAsia="Cambria Math"/>
          <w:spacing w:val="17"/>
        </w:rPr>
        <w:t>G</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c(G-S)</w:t>
      </w:r>
      <w:r>
        <w:rPr>
          <w:vertAlign w:val="baseline"/>
        </w:rPr>
        <w:t>-ը</w:t>
      </w:r>
      <w:r>
        <w:rPr>
          <w:spacing w:val="40"/>
          <w:vertAlign w:val="baseline"/>
        </w:rPr>
        <w:t> </w:t>
      </w:r>
      <w:r>
        <w:rPr>
          <w:rFonts w:ascii="Cambria Math" w:hAnsi="Cambria Math" w:cs="Cambria Math" w:eastAsia="Cambria Math"/>
          <w:vertAlign w:val="baseline"/>
        </w:rPr>
        <w:t>G − S</w:t>
      </w:r>
      <w:r>
        <w:rPr>
          <w:rFonts w:ascii="Cambria Math" w:hAnsi="Cambria Math" w:cs="Cambria Math" w:eastAsia="Cambria Math"/>
          <w:spacing w:val="40"/>
          <w:vertAlign w:val="baseline"/>
        </w:rPr>
        <w:t> </w:t>
      </w:r>
      <w:r>
        <w:rPr>
          <w:vertAlign w:val="baseline"/>
        </w:rPr>
        <w:t>գրաֆի</w:t>
      </w:r>
      <w:r>
        <w:rPr>
          <w:spacing w:val="40"/>
          <w:vertAlign w:val="baseline"/>
        </w:rPr>
        <w:t> </w:t>
      </w:r>
      <w:r>
        <w:rPr>
          <w:vertAlign w:val="baseline"/>
        </w:rPr>
        <w:t>կապակցված</w:t>
      </w:r>
      <w:r>
        <w:rPr>
          <w:spacing w:val="40"/>
          <w:vertAlign w:val="baseline"/>
        </w:rPr>
        <w:t> </w:t>
      </w:r>
      <w:r>
        <w:rPr>
          <w:vertAlign w:val="baseline"/>
        </w:rPr>
        <w:t>բաղադրիչներն</w:t>
      </w:r>
      <w:r>
        <w:rPr>
          <w:spacing w:val="40"/>
          <w:vertAlign w:val="baseline"/>
        </w:rPr>
        <w:t> </w:t>
      </w:r>
      <w:r>
        <w:rPr>
          <w:vertAlign w:val="baseline"/>
        </w:rPr>
        <w:t>են:</w:t>
      </w:r>
      <w:r>
        <w:rPr>
          <w:spacing w:val="40"/>
          <w:vertAlign w:val="baseline"/>
        </w:rPr>
        <w:t> </w:t>
      </w:r>
      <w:r>
        <w:rPr>
          <w:vertAlign w:val="baseline"/>
        </w:rPr>
        <w:t>Դիցուք</w:t>
      </w:r>
      <w:r>
        <w:rPr>
          <w:spacing w:val="40"/>
          <w:vertAlign w:val="baseline"/>
        </w:rPr>
        <w:t> </w:t>
      </w:r>
      <w:r>
        <w:rPr>
          <w:rFonts w:ascii="Cambria Math" w:hAnsi="Cambria Math" w:cs="Cambria Math" w:eastAsia="Cambria Math"/>
          <w:vertAlign w:val="baseline"/>
        </w:rPr>
        <w:t>C</w:t>
      </w:r>
      <w:r>
        <w:rPr>
          <w:vertAlign w:val="baseline"/>
        </w:rPr>
        <w:t>-ն</w:t>
      </w:r>
      <w:r>
        <w:rPr>
          <w:spacing w:val="40"/>
          <w:vertAlign w:val="baseline"/>
        </w:rPr>
        <w:t> </w:t>
      </w:r>
      <w:r>
        <w:rPr>
          <w:rFonts w:ascii="Cambria Math" w:hAnsi="Cambria Math" w:cs="Cambria Math" w:eastAsia="Cambria Math"/>
          <w:vertAlign w:val="baseline"/>
        </w:rPr>
        <w:t>G </w:t>
      </w:r>
      <w:r>
        <w:rPr>
          <w:vertAlign w:val="baseline"/>
        </w:rPr>
        <w:t>գրաֆի որևէ համիլտոնյան ցիկլ է: </w:t>
      </w:r>
      <w:r>
        <w:rPr>
          <w:rFonts w:ascii="Cambria Math" w:hAnsi="Cambria Math" w:cs="Cambria Math" w:eastAsia="Cambria Math"/>
          <w:vertAlign w:val="baseline"/>
        </w:rPr>
        <w:t>C </w:t>
      </w:r>
      <w:r>
        <w:rPr>
          <w:vertAlign w:val="baseline"/>
        </w:rPr>
        <w:t>ցիկլի վրայով շարժվելիս և դուրս գալով </w:t>
      </w:r>
      <w:r>
        <w:rPr>
          <w:rFonts w:ascii="Cambria Math" w:hAnsi="Cambria Math" w:cs="Cambria Math" w:eastAsia="Cambria Math"/>
          <w:vertAlign w:val="baseline"/>
        </w:rPr>
        <w:t>G − S </w:t>
      </w:r>
      <w:r>
        <w:rPr>
          <w:vertAlign w:val="baseline"/>
        </w:rPr>
        <w:t>գրաֆի </w:t>
      </w:r>
      <w:r>
        <w:rPr>
          <w:rFonts w:ascii="Cambria Math" w:hAnsi="Cambria Math" w:cs="Cambria Math" w:eastAsia="Cambria Math"/>
          <w:spacing w:val="12"/>
          <w:vertAlign w:val="baseline"/>
        </w:rPr>
        <w:t>G</w:t>
      </w:r>
      <w:r>
        <w:rPr>
          <w:rFonts w:ascii="Cambria Math" w:hAnsi="Cambria Math" w:cs="Cambria Math" w:eastAsia="Cambria Math"/>
          <w:spacing w:val="12"/>
          <w:vertAlign w:val="subscript"/>
        </w:rPr>
        <w:t>1</w:t>
      </w:r>
      <w:r>
        <w:rPr>
          <w:rFonts w:ascii="Cambria Math" w:hAnsi="Cambria Math" w:cs="Cambria Math" w:eastAsia="Cambria Math"/>
          <w:spacing w:val="12"/>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c(G-S)</w:t>
      </w:r>
      <w:r>
        <w:rPr>
          <w:rFonts w:ascii="Cambria Math" w:hAnsi="Cambria Math" w:cs="Cambria Math" w:eastAsia="Cambria Math"/>
          <w:vertAlign w:val="baseline"/>
        </w:rPr>
        <w:t> </w:t>
      </w:r>
      <w:r>
        <w:rPr>
          <w:vertAlign w:val="baseline"/>
        </w:rPr>
        <w:t>կապակցված բաղադրիչներից որևէ մեկից </w:t>
      </w:r>
      <w:r>
        <w:rPr>
          <w:rFonts w:ascii="Cambria Math" w:hAnsi="Cambria Math" w:cs="Cambria Math" w:eastAsia="Cambria Math"/>
          <w:vertAlign w:val="baseline"/>
        </w:rPr>
        <w:t>C </w:t>
      </w:r>
      <w:r>
        <w:rPr>
          <w:vertAlign w:val="baseline"/>
        </w:rPr>
        <w:t>ցիկլը կարող է վերադառնալ միայն </w:t>
      </w:r>
      <w:r>
        <w:rPr>
          <w:rFonts w:ascii="Cambria Math" w:hAnsi="Cambria Math" w:cs="Cambria Math" w:eastAsia="Cambria Math"/>
          <w:vertAlign w:val="baseline"/>
        </w:rPr>
        <w:t>S</w:t>
      </w:r>
      <w:r>
        <w:rPr>
          <w:vertAlign w:val="baseline"/>
        </w:rPr>
        <w:t>-ի մեջ, ընդ որում տարբեր կապակցված բաղադրիչներից դուրս գալով </w:t>
      </w:r>
      <w:r>
        <w:rPr>
          <w:rFonts w:ascii="Cambria Math" w:hAnsi="Cambria Math" w:cs="Cambria Math" w:eastAsia="Cambria Math"/>
          <w:vertAlign w:val="baseline"/>
        </w:rPr>
        <w:t>C </w:t>
      </w:r>
      <w:r>
        <w:rPr>
          <w:vertAlign w:val="baseline"/>
        </w:rPr>
        <w:t>ցիկլը այցելում</w:t>
      </w:r>
      <w:r>
        <w:rPr>
          <w:spacing w:val="40"/>
          <w:vertAlign w:val="baseline"/>
        </w:rPr>
        <w:t> </w:t>
      </w:r>
      <w:r>
        <w:rPr>
          <w:vertAlign w:val="baseline"/>
        </w:rPr>
        <w:t>է</w:t>
      </w:r>
      <w:r>
        <w:rPr>
          <w:spacing w:val="40"/>
          <w:vertAlign w:val="baseline"/>
        </w:rPr>
        <w:t> </w:t>
      </w:r>
      <w:r>
        <w:rPr>
          <w:rFonts w:ascii="Cambria Math" w:hAnsi="Cambria Math" w:cs="Cambria Math" w:eastAsia="Cambria Math"/>
          <w:vertAlign w:val="baseline"/>
        </w:rPr>
        <w:t>S</w:t>
      </w:r>
      <w:r>
        <w:rPr>
          <w:vertAlign w:val="baseline"/>
        </w:rPr>
        <w:t>-ի</w:t>
      </w:r>
      <w:r>
        <w:rPr>
          <w:spacing w:val="40"/>
          <w:vertAlign w:val="baseline"/>
        </w:rPr>
        <w:t> </w:t>
      </w:r>
      <w:r>
        <w:rPr>
          <w:vertAlign w:val="baseline"/>
        </w:rPr>
        <w:t>տարբեր</w:t>
      </w:r>
      <w:r>
        <w:rPr>
          <w:spacing w:val="40"/>
          <w:vertAlign w:val="baseline"/>
        </w:rPr>
        <w:t> </w:t>
      </w:r>
      <w:r>
        <w:rPr>
          <w:vertAlign w:val="baseline"/>
        </w:rPr>
        <w:t>գագաթներ:</w:t>
      </w:r>
      <w:r>
        <w:rPr>
          <w:spacing w:val="40"/>
          <w:vertAlign w:val="baseline"/>
        </w:rPr>
        <w:t> </w:t>
      </w:r>
      <w:r>
        <w:rPr>
          <w:vertAlign w:val="baseline"/>
        </w:rPr>
        <w:t>Այստեղից</w:t>
      </w:r>
      <w:r>
        <w:rPr>
          <w:spacing w:val="40"/>
          <w:vertAlign w:val="baseline"/>
        </w:rPr>
        <w:t> </w:t>
      </w:r>
      <w:r>
        <w:rPr>
          <w:vertAlign w:val="baseline"/>
        </w:rPr>
        <w:t>հետևում</w:t>
      </w:r>
      <w:r>
        <w:rPr>
          <w:spacing w:val="40"/>
          <w:vertAlign w:val="baseline"/>
        </w:rPr>
        <w:t> </w:t>
      </w:r>
      <w:r>
        <w:rPr>
          <w:vertAlign w:val="baseline"/>
        </w:rPr>
        <w:t>է,</w:t>
      </w:r>
      <w:r>
        <w:rPr>
          <w:spacing w:val="40"/>
          <w:vertAlign w:val="baseline"/>
        </w:rPr>
        <w:t> </w:t>
      </w:r>
      <w:r>
        <w:rPr>
          <w:vertAlign w:val="baseline"/>
        </w:rPr>
        <w:t>որ</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 </w:t>
      </w:r>
      <w:r>
        <w:rPr>
          <w:rFonts w:ascii="Cambria Math" w:hAnsi="Cambria Math" w:cs="Cambria Math" w:eastAsia="Cambria Math"/>
          <w:vertAlign w:val="baseline"/>
        </w:rPr>
        <w:t>≥ c</w:t>
      </w:r>
      <w:r>
        <w:rPr>
          <w:rFonts w:ascii="Cambria Math" w:hAnsi="Cambria Math" w:cs="Cambria Math" w:eastAsia="Cambria Math"/>
          <w:position w:val="1"/>
          <w:vertAlign w:val="baseline"/>
        </w:rPr>
        <w:t>(</w:t>
      </w:r>
      <w:r>
        <w:rPr>
          <w:rFonts w:ascii="Cambria Math" w:hAnsi="Cambria Math" w:cs="Cambria Math" w:eastAsia="Cambria Math"/>
          <w:vertAlign w:val="baseline"/>
        </w:rPr>
        <w:t>G − S</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և, հետևաբար, </w:t>
      </w:r>
      <w:r>
        <w:rPr>
          <w:rFonts w:ascii="Cambria Math" w:hAnsi="Cambria Math" w:cs="Cambria Math" w:eastAsia="Cambria Math"/>
          <w:vertAlign w:val="baseline"/>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b/>
          <w:bCs/>
          <w:vertAlign w:val="baseline"/>
        </w:rPr>
        <w:t>:</w:t>
      </w:r>
      <w:r>
        <w:rPr>
          <w:b/>
          <w:bCs/>
          <w:spacing w:val="40"/>
          <w:vertAlign w:val="baseline"/>
        </w:rPr>
        <w:t> </w:t>
      </w:r>
      <w:r>
        <w:rPr>
          <w:rFonts w:ascii="Cambria Math" w:hAnsi="Cambria Math" w:cs="Cambria Math" w:eastAsia="Cambria Math"/>
          <w:sz w:val="20"/>
          <w:szCs w:val="20"/>
          <w:vertAlign w:val="baseline"/>
        </w:rPr>
        <w:t>∎</w:t>
      </w:r>
    </w:p>
    <w:p>
      <w:pPr>
        <w:pStyle w:val="BodyText"/>
        <w:spacing w:line="360" w:lineRule="auto" w:before="10"/>
        <w:ind w:left="617" w:right="611" w:firstLine="567"/>
        <w:jc w:val="both"/>
      </w:pPr>
      <w:r>
        <w:rPr/>
        <w:t>Գրաֆների կոշտության հետ է կապված համիլտոնյան գրաֆների տեսության հայտնի և բարդ հիպոթեզներից մեկը, որը ձևակերպել է Խվատալը:</w:t>
      </w:r>
    </w:p>
    <w:p>
      <w:pPr>
        <w:pStyle w:val="BodyText"/>
        <w:spacing w:line="360" w:lineRule="auto"/>
        <w:ind w:left="617" w:right="611" w:firstLine="567"/>
        <w:jc w:val="both"/>
      </w:pPr>
      <w:r>
        <w:rPr>
          <w:b/>
          <w:bCs/>
        </w:rPr>
        <w:t>Հիպոթեզ 4.2.1: </w:t>
      </w:r>
      <w:r>
        <w:rPr/>
        <w:t>Գոյություն ունի այնպիսի </w:t>
      </w:r>
      <w:r>
        <w:rPr>
          <w:rFonts w:ascii="Cambria Math" w:hAnsi="Cambria Math" w:cs="Cambria Math" w:eastAsia="Cambria Math"/>
        </w:rPr>
        <w:t>t</w:t>
      </w:r>
      <w:r>
        <w:rPr>
          <w:rFonts w:ascii="Cambria Math" w:hAnsi="Cambria Math" w:cs="Cambria Math" w:eastAsia="Cambria Math"/>
          <w:vertAlign w:val="subscript"/>
        </w:rPr>
        <w:t>0</w:t>
      </w:r>
      <w:r>
        <w:rPr>
          <w:rFonts w:ascii="Cambria Math" w:hAnsi="Cambria Math" w:cs="Cambria Math" w:eastAsia="Cambria Math"/>
          <w:vertAlign w:val="baseline"/>
        </w:rPr>
        <w:t> </w:t>
      </w:r>
      <w:r>
        <w:rPr>
          <w:vertAlign w:val="baseline"/>
        </w:rPr>
        <w:t>թիվ, որ ցանկացած </w:t>
      </w:r>
      <w:r>
        <w:rPr>
          <w:rFonts w:ascii="Cambria Math" w:hAnsi="Cambria Math" w:cs="Cambria Math" w:eastAsia="Cambria Math"/>
          <w:vertAlign w:val="baseline"/>
        </w:rPr>
        <w:t>t</w:t>
      </w:r>
      <w:r>
        <w:rPr>
          <w:rFonts w:ascii="Cambria Math" w:hAnsi="Cambria Math" w:cs="Cambria Math" w:eastAsia="Cambria Math"/>
          <w:vertAlign w:val="subscript"/>
        </w:rPr>
        <w:t>0</w:t>
      </w:r>
      <w:r>
        <w:rPr>
          <w:b/>
          <w:bCs/>
          <w:vertAlign w:val="baseline"/>
        </w:rPr>
        <w:t>-</w:t>
      </w:r>
      <w:r>
        <w:rPr>
          <w:vertAlign w:val="baseline"/>
        </w:rPr>
        <w:t>կոշտ գրաֆ համիլտոնյան է:</w:t>
      </w:r>
    </w:p>
    <w:p>
      <w:pPr>
        <w:pStyle w:val="BodyText"/>
        <w:spacing w:line="360" w:lineRule="auto"/>
        <w:ind w:left="617" w:right="610" w:firstLine="567"/>
        <w:jc w:val="both"/>
      </w:pPr>
      <w:r>
        <w:rPr/>
        <w:t>Այս պարագրաֆի վերջում անդրադառնանք գրաֆում համիլտոնյան ճանապարհի գոյության խնդրին: Այստեղ նույնպես, ինչպես համիլտոնյան ցիկլի գոյության դեպքում, հայտնի չեն համիլտոնյան ճանապարհի գոյության անհրաժեշտ և բավարար</w:t>
      </w:r>
      <w:r>
        <w:rPr>
          <w:spacing w:val="80"/>
        </w:rPr>
        <w:t> </w:t>
      </w:r>
      <w:r>
        <w:rPr/>
        <w:t>պայմաններ: Ստորև մենք կդիտարկենք համիլտոնյան ճանապարհի գոյության որոշ բավարար պայմաններ:</w:t>
      </w:r>
    </w:p>
    <w:p>
      <w:pPr>
        <w:spacing w:after="0" w:line="360" w:lineRule="auto"/>
        <w:jc w:val="both"/>
        <w:sectPr>
          <w:pgSz w:w="11910" w:h="16840"/>
          <w:pgMar w:header="0" w:footer="914" w:top="1120" w:bottom="1100" w:left="460" w:right="460"/>
        </w:sectPr>
      </w:pPr>
    </w:p>
    <w:p>
      <w:pPr>
        <w:pStyle w:val="BodyText"/>
        <w:spacing w:line="360" w:lineRule="auto" w:before="57"/>
        <w:ind w:left="617" w:right="611" w:firstLine="567"/>
        <w:jc w:val="both"/>
      </w:pPr>
      <w:r>
        <w:rPr>
          <w:b/>
          <w:bCs/>
        </w:rPr>
        <w:t>Թեորեմ</w:t>
      </w:r>
      <w:r>
        <w:rPr>
          <w:b/>
          <w:bCs/>
          <w:spacing w:val="26"/>
        </w:rPr>
        <w:t> </w:t>
      </w:r>
      <w:r>
        <w:rPr>
          <w:b/>
          <w:bCs/>
        </w:rPr>
        <w:t>4.2.9</w:t>
      </w:r>
      <w:r>
        <w:rPr>
          <w:b/>
          <w:bCs/>
          <w:spacing w:val="26"/>
        </w:rPr>
        <w:t> </w:t>
      </w:r>
      <w:r>
        <w:rPr>
          <w:b/>
          <w:bCs/>
        </w:rPr>
        <w:t>(Օ.</w:t>
      </w:r>
      <w:r>
        <w:rPr>
          <w:b/>
          <w:bCs/>
          <w:spacing w:val="27"/>
        </w:rPr>
        <w:t> </w:t>
      </w:r>
      <w:r>
        <w:rPr>
          <w:b/>
          <w:bCs/>
        </w:rPr>
        <w:t>Օրէ):</w:t>
      </w:r>
      <w:r>
        <w:rPr>
          <w:b/>
          <w:bCs/>
          <w:spacing w:val="27"/>
        </w:rPr>
        <w:t> </w:t>
      </w:r>
      <w:r>
        <w:rPr/>
        <w:t>Եթե</w:t>
      </w:r>
      <w:r>
        <w:rPr>
          <w:spacing w:val="24"/>
        </w:rPr>
        <w:t> </w:t>
      </w:r>
      <w:r>
        <w:rPr>
          <w:rFonts w:ascii="Cambria Math" w:hAnsi="Cambria Math" w:cs="Cambria Math" w:eastAsia="Cambria Math"/>
        </w:rPr>
        <w:t>n</w:t>
      </w:r>
      <w:r>
        <w:rPr>
          <w:rFonts w:ascii="Cambria Math" w:hAnsi="Cambria Math" w:cs="Cambria Math" w:eastAsia="Cambria Math"/>
          <w:spacing w:val="32"/>
        </w:rPr>
        <w:t> </w:t>
      </w:r>
      <w:r>
        <w:rPr/>
        <w:t>գագաթ</w:t>
      </w:r>
      <w:r>
        <w:rPr>
          <w:spacing w:val="26"/>
        </w:rPr>
        <w:t> </w:t>
      </w:r>
      <w:r>
        <w:rPr/>
        <w:t>ունեցող</w:t>
      </w:r>
      <w:r>
        <w:rPr>
          <w:spacing w:val="27"/>
        </w:rPr>
        <w:t> </w:t>
      </w:r>
      <w:r>
        <w:rPr>
          <w:rFonts w:ascii="Cambria Math" w:hAnsi="Cambria Math" w:cs="Cambria Math" w:eastAsia="Cambria Math"/>
        </w:rPr>
        <w:t>G</w:t>
      </w:r>
      <w:r>
        <w:rPr>
          <w:rFonts w:ascii="Cambria Math" w:hAnsi="Cambria Math" w:cs="Cambria Math" w:eastAsia="Cambria Math"/>
          <w:spacing w:val="33"/>
        </w:rPr>
        <w:t> </w:t>
      </w:r>
      <w:r>
        <w:rPr/>
        <w:t>գրաֆում</w:t>
      </w:r>
      <w:r>
        <w:rPr>
          <w:spacing w:val="26"/>
        </w:rPr>
        <w:t> </w:t>
      </w:r>
      <w:r>
        <w:rPr/>
        <w:t>ցանկացած</w:t>
      </w:r>
      <w:r>
        <w:rPr>
          <w:spacing w:val="25"/>
        </w:rPr>
        <w:t> </w:t>
      </w:r>
      <w:r>
        <w:rPr>
          <w:rFonts w:ascii="Cambria Math" w:hAnsi="Cambria Math" w:cs="Cambria Math" w:eastAsia="Cambria Math"/>
        </w:rPr>
        <w:t>u</w:t>
      </w:r>
      <w:r>
        <w:rPr>
          <w:rFonts w:ascii="Cambria Math" w:hAnsi="Cambria Math" w:cs="Cambria Math" w:eastAsia="Cambria Math"/>
          <w:spacing w:val="33"/>
        </w:rPr>
        <w:t> </w:t>
      </w:r>
      <w:r>
        <w:rPr/>
        <w:t>և</w:t>
      </w:r>
      <w:r>
        <w:rPr>
          <w:spacing w:val="26"/>
        </w:rPr>
        <w:t> </w:t>
      </w:r>
      <w:r>
        <w:rPr>
          <w:rFonts w:ascii="Cambria Math" w:hAnsi="Cambria Math" w:cs="Cambria Math" w:eastAsia="Cambria Math"/>
        </w:rPr>
        <w:t>v</w:t>
      </w:r>
      <w:r>
        <w:rPr>
          <w:rFonts w:ascii="Cambria Math" w:hAnsi="Cambria Math" w:cs="Cambria Math" w:eastAsia="Cambria Math"/>
          <w:spacing w:val="33"/>
        </w:rPr>
        <w:t> </w:t>
      </w:r>
      <w:r>
        <w:rPr>
          <w:rFonts w:ascii="Times New Roman" w:hAnsi="Times New Roman" w:cs="Times New Roman" w:eastAsia="Times New Roman"/>
        </w:rPr>
        <w:t>(</w:t>
      </w:r>
      <w:r>
        <w:rPr>
          <w:rFonts w:ascii="Cambria Math" w:hAnsi="Cambria Math" w:cs="Cambria Math" w:eastAsia="Cambria Math"/>
        </w:rPr>
        <w:t>u ≠</w:t>
      </w:r>
      <w:r>
        <w:rPr>
          <w:rFonts w:ascii="Cambria Math" w:hAnsi="Cambria Math" w:cs="Cambria Math" w:eastAsia="Cambria Math"/>
          <w:spacing w:val="20"/>
        </w:rPr>
        <w:t> </w:t>
      </w:r>
      <w:r>
        <w:rPr>
          <w:rFonts w:ascii="Cambria Math" w:hAnsi="Cambria Math" w:cs="Cambria Math" w:eastAsia="Cambria Math"/>
        </w:rPr>
        <w:t>v</w:t>
      </w:r>
      <w:r>
        <w:rPr>
          <w:rFonts w:ascii="Times New Roman" w:hAnsi="Times New Roman" w:cs="Times New Roman" w:eastAsia="Times New Roman"/>
        </w:rPr>
        <w:t>) </w:t>
      </w:r>
      <w:r>
        <w:rPr/>
        <w:t>ոչ հարևան գագաթների համար տեղի ունի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n − 1</w:t>
      </w:r>
      <w:r>
        <w:rPr>
          <w:rFonts w:ascii="Cambria Math" w:hAnsi="Cambria Math" w:cs="Cambria Math" w:eastAsia="Cambria Math"/>
          <w:spacing w:val="40"/>
          <w:vertAlign w:val="baseline"/>
        </w:rPr>
        <w:t> </w:t>
      </w:r>
      <w:r>
        <w:rPr>
          <w:vertAlign w:val="baseline"/>
        </w:rPr>
        <w:t>պայմանը, ապա </w:t>
      </w:r>
      <w:r>
        <w:rPr>
          <w:rFonts w:ascii="Cambria Math" w:hAnsi="Cambria Math" w:cs="Cambria Math" w:eastAsia="Cambria Math"/>
          <w:vertAlign w:val="baseline"/>
        </w:rPr>
        <w:t>G </w:t>
      </w:r>
      <w:r>
        <w:rPr>
          <w:vertAlign w:val="baseline"/>
        </w:rPr>
        <w:t>գրաֆում գոյություն ունի համիլտոնյան ճանապարհ:</w:t>
      </w:r>
    </w:p>
    <w:p>
      <w:pPr>
        <w:pStyle w:val="BodyText"/>
        <w:spacing w:line="360" w:lineRule="auto"/>
        <w:ind w:left="617" w:right="613" w:firstLine="567"/>
        <w:jc w:val="both"/>
      </w:pPr>
      <w:r>
        <w:rPr>
          <w:b/>
          <w:bCs/>
        </w:rPr>
        <w:t>Ապացույց: </w:t>
      </w:r>
      <w:r>
        <w:rPr/>
        <w:t>Նախ նկատենք, որ թեորեմի պայմաններին բավարարող </w:t>
      </w:r>
      <w:r>
        <w:rPr>
          <w:rFonts w:ascii="Cambria Math" w:hAnsi="Cambria Math" w:cs="Cambria Math" w:eastAsia="Cambria Math"/>
        </w:rPr>
        <w:t>G </w:t>
      </w:r>
      <w:r>
        <w:rPr/>
        <w:t>գրաֆը կապակցված է: Իրոք, եթե մենք դիտարկենք </w:t>
      </w:r>
      <w:r>
        <w:rPr>
          <w:rFonts w:ascii="Cambria Math" w:hAnsi="Cambria Math" w:cs="Cambria Math" w:eastAsia="Cambria Math"/>
        </w:rPr>
        <w:t>G</w:t>
      </w:r>
      <w:r>
        <w:rPr>
          <w:rFonts w:ascii="Cambria Math" w:hAnsi="Cambria Math" w:cs="Cambria Math" w:eastAsia="Cambria Math"/>
          <w:spacing w:val="40"/>
        </w:rPr>
        <w:t> </w:t>
      </w:r>
      <w:r>
        <w:rPr/>
        <w:t>գրաֆի ցանկացած </w:t>
      </w:r>
      <w:r>
        <w:rPr>
          <w:rFonts w:ascii="Cambria Math" w:hAnsi="Cambria Math" w:cs="Cambria Math" w:eastAsia="Cambria Math"/>
        </w:rPr>
        <w:t>x</w:t>
      </w:r>
      <w:r>
        <w:rPr>
          <w:rFonts w:ascii="Cambria Math" w:hAnsi="Cambria Math" w:cs="Cambria Math" w:eastAsia="Cambria Math"/>
          <w:spacing w:val="40"/>
        </w:rPr>
        <w:t> </w:t>
      </w:r>
      <w:r>
        <w:rPr/>
        <w:t>և </w:t>
      </w:r>
      <w:r>
        <w:rPr>
          <w:rFonts w:ascii="Cambria Math" w:hAnsi="Cambria Math" w:cs="Cambria Math" w:eastAsia="Cambria Math"/>
        </w:rPr>
        <w:t>y</w:t>
      </w:r>
      <w:r>
        <w:rPr>
          <w:rFonts w:ascii="Cambria Math" w:hAnsi="Cambria Math" w:cs="Cambria Math" w:eastAsia="Cambria Math"/>
          <w:spacing w:val="40"/>
        </w:rPr>
        <w:t> </w:t>
      </w:r>
      <w:r>
        <w:rPr/>
        <w:t>գագաթները, ապա հեշտ է տեսնել, որ </w:t>
      </w:r>
      <w:r>
        <w:rPr>
          <w:rFonts w:ascii="Cambria Math" w:hAnsi="Cambria Math" w:cs="Cambria Math" w:eastAsia="Cambria Math"/>
        </w:rPr>
        <w:t>xy</w:t>
      </w:r>
      <w:r>
        <w:rPr>
          <w:rFonts w:ascii="Cambria Math" w:hAnsi="Cambria Math" w:cs="Cambria Math" w:eastAsia="Cambria Math"/>
          <w:spacing w:val="25"/>
        </w:rPr>
        <w:t> </w:t>
      </w:r>
      <w:r>
        <w:rPr>
          <w:rFonts w:ascii="Cambria Math" w:hAnsi="Cambria Math" w:cs="Cambria Math" w:eastAsia="Cambria Math"/>
        </w:rPr>
        <w:t>∈</w:t>
      </w:r>
      <w:r>
        <w:rPr>
          <w:rFonts w:ascii="Cambria Math" w:hAnsi="Cambria Math" w:cs="Cambria Math" w:eastAsia="Cambria Math"/>
          <w:spacing w:val="26"/>
        </w:rPr>
        <w:t> </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0"/>
          <w:position w:val="1"/>
        </w:rPr>
        <w:t> </w:t>
      </w:r>
      <w:r>
        <w:rPr/>
        <w:t>կամ </w:t>
      </w:r>
      <w:r>
        <w:rPr>
          <w:rFonts w:ascii="Cambria Math" w:hAnsi="Cambria Math" w:cs="Cambria Math" w:eastAsia="Cambria Math"/>
        </w:rPr>
        <w:t>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position w:val="1"/>
          <w:vertAlign w:val="baseline"/>
        </w:rPr>
        <w:t>) </w:t>
      </w:r>
      <w:r>
        <w:rPr>
          <w:rFonts w:ascii="Cambria Math" w:hAnsi="Cambria Math" w:cs="Cambria Math" w:eastAsia="Cambria Math"/>
          <w:vertAlign w:val="baseline"/>
        </w:rPr>
        <w:t>∩ 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y</w:t>
      </w:r>
      <w:r>
        <w:rPr>
          <w:rFonts w:ascii="Cambria Math" w:hAnsi="Cambria Math" w:cs="Cambria Math" w:eastAsia="Cambria Math"/>
          <w:position w:val="1"/>
          <w:vertAlign w:val="baseline"/>
        </w:rPr>
        <w:t>)</w:t>
      </w:r>
      <w:r>
        <w:rPr>
          <w:rFonts w:ascii="Cambria Math" w:hAnsi="Cambria Math" w:cs="Cambria Math" w:eastAsia="Cambria Math"/>
          <w:spacing w:val="25"/>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5"/>
          <w:vertAlign w:val="baseline"/>
        </w:rPr>
        <w:t> </w:t>
      </w:r>
      <w:r>
        <w:rPr>
          <w:rFonts w:ascii="Cambria Math" w:hAnsi="Cambria Math" w:cs="Cambria Math" w:eastAsia="Cambria Math"/>
          <w:vertAlign w:val="baseline"/>
        </w:rPr>
        <w:t>∅</w:t>
      </w:r>
      <w:r>
        <w:rPr>
          <w:vertAlign w:val="baseline"/>
        </w:rPr>
        <w:t>, ուստի </w:t>
      </w:r>
      <w:r>
        <w:rPr>
          <w:rFonts w:ascii="Cambria Math" w:hAnsi="Cambria Math" w:cs="Cambria Math" w:eastAsia="Cambria Math"/>
          <w:vertAlign w:val="baseline"/>
        </w:rPr>
        <w:t>G</w:t>
      </w:r>
      <w:r>
        <w:rPr>
          <w:rFonts w:ascii="Cambria Math" w:hAnsi="Cambria Math" w:cs="Cambria Math" w:eastAsia="Cambria Math"/>
          <w:spacing w:val="20"/>
          <w:vertAlign w:val="baseline"/>
        </w:rPr>
        <w:t> </w:t>
      </w:r>
      <w:r>
        <w:rPr>
          <w:vertAlign w:val="baseline"/>
        </w:rPr>
        <w:t>գրաֆը կապակցված</w:t>
      </w:r>
      <w:r>
        <w:rPr>
          <w:spacing w:val="40"/>
          <w:vertAlign w:val="baseline"/>
        </w:rPr>
        <w:t> </w:t>
      </w:r>
      <w:r>
        <w:rPr>
          <w:spacing w:val="-6"/>
          <w:vertAlign w:val="baseline"/>
        </w:rPr>
        <w:t>է:</w:t>
      </w:r>
    </w:p>
    <w:p>
      <w:pPr>
        <w:pStyle w:val="BodyText"/>
        <w:spacing w:line="360" w:lineRule="auto"/>
        <w:ind w:left="617" w:right="610" w:firstLine="567"/>
        <w:jc w:val="both"/>
      </w:pPr>
      <w:r>
        <w:rPr>
          <w:w w:val="105"/>
        </w:rPr>
        <w:t>Թեորեմն</w:t>
      </w:r>
      <w:r>
        <w:rPr>
          <w:w w:val="105"/>
        </w:rPr>
        <w:t> ապացուցելու</w:t>
      </w:r>
      <w:r>
        <w:rPr>
          <w:w w:val="105"/>
        </w:rPr>
        <w:t> համար</w:t>
      </w:r>
      <w:r>
        <w:rPr>
          <w:w w:val="105"/>
        </w:rPr>
        <w:t> կատարենք</w:t>
      </w:r>
      <w:r>
        <w:rPr>
          <w:w w:val="105"/>
        </w:rPr>
        <w:t> հակասող</w:t>
      </w:r>
      <w:r>
        <w:rPr>
          <w:w w:val="105"/>
        </w:rPr>
        <w:t> ենթադրություն`</w:t>
      </w:r>
      <w:r>
        <w:rPr>
          <w:w w:val="105"/>
        </w:rPr>
        <w:t> </w:t>
      </w:r>
      <w:r>
        <w:rPr>
          <w:rFonts w:ascii="Cambria Math" w:hAnsi="Cambria Math" w:cs="Cambria Math" w:eastAsia="Cambria Math"/>
          <w:w w:val="105"/>
        </w:rPr>
        <w:t>G</w:t>
      </w:r>
      <w:r>
        <w:rPr>
          <w:w w:val="105"/>
        </w:rPr>
        <w:t>-ն</w:t>
      </w:r>
      <w:r>
        <w:rPr>
          <w:w w:val="105"/>
        </w:rPr>
        <w:t> </w:t>
      </w:r>
      <w:r>
        <w:rPr>
          <w:rFonts w:ascii="Cambria Math" w:hAnsi="Cambria Math" w:cs="Cambria Math" w:eastAsia="Cambria Math"/>
          <w:w w:val="105"/>
        </w:rPr>
        <w:t>n </w:t>
      </w:r>
      <w:r>
        <w:rPr>
          <w:w w:val="105"/>
        </w:rPr>
        <w:t>գագաթ</w:t>
      </w:r>
      <w:r>
        <w:rPr>
          <w:spacing w:val="-16"/>
          <w:w w:val="105"/>
        </w:rPr>
        <w:t> </w:t>
      </w:r>
      <w:r>
        <w:rPr>
          <w:w w:val="105"/>
        </w:rPr>
        <w:t>ունեցող</w:t>
      </w:r>
      <w:r>
        <w:rPr>
          <w:spacing w:val="-16"/>
          <w:w w:val="105"/>
        </w:rPr>
        <w:t> </w:t>
      </w:r>
      <w:r>
        <w:rPr>
          <w:w w:val="105"/>
        </w:rPr>
        <w:t>գրաֆ</w:t>
      </w:r>
      <w:r>
        <w:rPr>
          <w:spacing w:val="-16"/>
          <w:w w:val="105"/>
        </w:rPr>
        <w:t> </w:t>
      </w:r>
      <w:r>
        <w:rPr>
          <w:w w:val="105"/>
        </w:rPr>
        <w:t>է</w:t>
      </w:r>
      <w:r>
        <w:rPr>
          <w:rFonts w:ascii="Times New Roman" w:hAnsi="Times New Roman" w:cs="Times New Roman" w:eastAsia="Times New Roman"/>
          <w:w w:val="105"/>
        </w:rPr>
        <w:t>,</w:t>
      </w:r>
      <w:r>
        <w:rPr>
          <w:rFonts w:ascii="Times New Roman" w:hAnsi="Times New Roman" w:cs="Times New Roman" w:eastAsia="Times New Roman"/>
          <w:spacing w:val="-15"/>
          <w:w w:val="105"/>
        </w:rPr>
        <w:t> </w:t>
      </w:r>
      <w:r>
        <w:rPr>
          <w:w w:val="105"/>
        </w:rPr>
        <w:t>որում</w:t>
      </w:r>
      <w:r>
        <w:rPr>
          <w:spacing w:val="-15"/>
          <w:w w:val="105"/>
        </w:rPr>
        <w:t> </w:t>
      </w:r>
      <w:r>
        <w:rPr>
          <w:w w:val="105"/>
        </w:rPr>
        <w:t>ցանկացած</w:t>
      </w:r>
      <w:r>
        <w:rPr>
          <w:spacing w:val="-15"/>
          <w:w w:val="105"/>
        </w:rPr>
        <w:t> </w:t>
      </w:r>
      <w:r>
        <w:rPr>
          <w:rFonts w:ascii="Cambria Math" w:hAnsi="Cambria Math" w:cs="Cambria Math" w:eastAsia="Cambria Math"/>
          <w:w w:val="105"/>
        </w:rPr>
        <w:t>u</w:t>
      </w:r>
      <w:r>
        <w:rPr>
          <w:rFonts w:ascii="Cambria Math" w:hAnsi="Cambria Math" w:cs="Cambria Math" w:eastAsia="Cambria Math"/>
          <w:spacing w:val="-7"/>
          <w:w w:val="105"/>
        </w:rPr>
        <w:t> </w:t>
      </w:r>
      <w:r>
        <w:rPr>
          <w:w w:val="105"/>
        </w:rPr>
        <w:t>և</w:t>
      </w:r>
      <w:r>
        <w:rPr>
          <w:spacing w:val="-15"/>
          <w:w w:val="105"/>
        </w:rPr>
        <w:t> </w:t>
      </w:r>
      <w:r>
        <w:rPr>
          <w:rFonts w:ascii="Cambria Math" w:hAnsi="Cambria Math" w:cs="Cambria Math" w:eastAsia="Cambria Math"/>
          <w:w w:val="105"/>
        </w:rPr>
        <w:t>v</w:t>
      </w:r>
      <w:r>
        <w:rPr>
          <w:rFonts w:ascii="Cambria Math" w:hAnsi="Cambria Math" w:cs="Cambria Math" w:eastAsia="Cambria Math"/>
          <w:spacing w:val="-7"/>
          <w:w w:val="105"/>
        </w:rPr>
        <w:t> </w:t>
      </w:r>
      <w:r>
        <w:rPr>
          <w:rFonts w:ascii="Times New Roman" w:hAnsi="Times New Roman" w:cs="Times New Roman" w:eastAsia="Times New Roman"/>
          <w:w w:val="105"/>
        </w:rPr>
        <w:t>(</w:t>
      </w:r>
      <w:r>
        <w:rPr>
          <w:rFonts w:ascii="Cambria Math" w:hAnsi="Cambria Math" w:cs="Cambria Math" w:eastAsia="Cambria Math"/>
          <w:w w:val="105"/>
        </w:rPr>
        <w:t>u</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1"/>
          <w:w w:val="105"/>
        </w:rPr>
        <w:t> </w:t>
      </w:r>
      <w:r>
        <w:rPr>
          <w:rFonts w:ascii="Cambria Math" w:hAnsi="Cambria Math" w:cs="Cambria Math" w:eastAsia="Cambria Math"/>
          <w:w w:val="105"/>
        </w:rPr>
        <w:t>v</w:t>
      </w:r>
      <w:r>
        <w:rPr>
          <w:rFonts w:ascii="Times New Roman" w:hAnsi="Times New Roman" w:cs="Times New Roman" w:eastAsia="Times New Roman"/>
          <w:w w:val="105"/>
        </w:rPr>
        <w:t>)</w:t>
      </w:r>
      <w:r>
        <w:rPr>
          <w:rFonts w:ascii="Times New Roman" w:hAnsi="Times New Roman" w:cs="Times New Roman" w:eastAsia="Times New Roman"/>
          <w:spacing w:val="-15"/>
          <w:w w:val="105"/>
        </w:rPr>
        <w:t> </w:t>
      </w:r>
      <w:r>
        <w:rPr>
          <w:w w:val="105"/>
        </w:rPr>
        <w:t>ոչ</w:t>
      </w:r>
      <w:r>
        <w:rPr>
          <w:spacing w:val="-15"/>
          <w:w w:val="105"/>
        </w:rPr>
        <w:t> </w:t>
      </w:r>
      <w:r>
        <w:rPr>
          <w:w w:val="105"/>
        </w:rPr>
        <w:t>հարևան</w:t>
      </w:r>
      <w:r>
        <w:rPr>
          <w:spacing w:val="-15"/>
          <w:w w:val="105"/>
        </w:rPr>
        <w:t> </w:t>
      </w:r>
      <w:r>
        <w:rPr>
          <w:w w:val="105"/>
        </w:rPr>
        <w:t>գագաթների</w:t>
      </w:r>
      <w:r>
        <w:rPr>
          <w:spacing w:val="-15"/>
          <w:w w:val="105"/>
        </w:rPr>
        <w:t> </w:t>
      </w:r>
      <w:r>
        <w:rPr>
          <w:w w:val="105"/>
        </w:rPr>
        <w:t>համար տեղի</w:t>
      </w:r>
      <w:r>
        <w:rPr>
          <w:w w:val="105"/>
        </w:rPr>
        <w:t> ունի</w:t>
      </w:r>
      <w:r>
        <w:rPr>
          <w:w w:val="105"/>
        </w:rPr>
        <w:t> </w:t>
      </w:r>
      <w:r>
        <w:rPr>
          <w:rFonts w:ascii="Cambria Math" w:hAnsi="Cambria Math" w:cs="Cambria Math" w:eastAsia="Cambria Math"/>
          <w:w w:val="105"/>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spacing w:val="-13"/>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spacing w:val="-4"/>
          <w:w w:val="105"/>
          <w:position w:val="1"/>
          <w:vertAlign w:val="baseline"/>
        </w:rPr>
        <w:t> </w:t>
      </w:r>
      <w:r>
        <w:rPr>
          <w:rFonts w:ascii="Cambria Math" w:hAnsi="Cambria Math" w:cs="Cambria Math" w:eastAsia="Cambria Math"/>
          <w:spacing w:val="14"/>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32"/>
          <w:w w:val="105"/>
          <w:vertAlign w:val="baseline"/>
        </w:rPr>
        <w:t> </w:t>
      </w:r>
      <w:r>
        <w:rPr>
          <w:w w:val="105"/>
          <w:vertAlign w:val="baseline"/>
        </w:rPr>
        <w:t>պայմանը,</w:t>
      </w:r>
      <w:r>
        <w:rPr>
          <w:w w:val="105"/>
          <w:vertAlign w:val="baseline"/>
        </w:rPr>
        <w:t> բայց</w:t>
      </w:r>
      <w:r>
        <w:rPr>
          <w:w w:val="105"/>
          <w:vertAlign w:val="baseline"/>
        </w:rPr>
        <w:t> </w:t>
      </w:r>
      <w:r>
        <w:rPr>
          <w:rFonts w:ascii="Cambria Math" w:hAnsi="Cambria Math" w:cs="Cambria Math" w:eastAsia="Cambria Math"/>
          <w:w w:val="105"/>
          <w:vertAlign w:val="baseline"/>
        </w:rPr>
        <w:t>G</w:t>
      </w:r>
      <w:r>
        <w:rPr>
          <w:w w:val="105"/>
          <w:vertAlign w:val="baseline"/>
        </w:rPr>
        <w:t>-ն</w:t>
      </w:r>
      <w:r>
        <w:rPr>
          <w:w w:val="105"/>
          <w:vertAlign w:val="baseline"/>
        </w:rPr>
        <w:t> չի</w:t>
      </w:r>
      <w:r>
        <w:rPr>
          <w:w w:val="105"/>
          <w:vertAlign w:val="baseline"/>
        </w:rPr>
        <w:t> պարունակում</w:t>
      </w:r>
      <w:r>
        <w:rPr>
          <w:w w:val="105"/>
          <w:vertAlign w:val="baseline"/>
        </w:rPr>
        <w:t> համիլտոնյան ճանապարհ:</w:t>
      </w:r>
      <w:r>
        <w:rPr>
          <w:spacing w:val="-5"/>
          <w:w w:val="105"/>
          <w:vertAlign w:val="baseline"/>
        </w:rPr>
        <w:t> </w:t>
      </w:r>
      <w:r>
        <w:rPr>
          <w:w w:val="105"/>
          <w:vertAlign w:val="baseline"/>
        </w:rPr>
        <w:t>Դիտարկենք</w:t>
      </w:r>
      <w:r>
        <w:rPr>
          <w:spacing w:val="-5"/>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գրաֆի</w:t>
      </w:r>
      <w:r>
        <w:rPr>
          <w:spacing w:val="-6"/>
          <w:w w:val="105"/>
          <w:vertAlign w:val="baseline"/>
        </w:rPr>
        <w:t> </w:t>
      </w:r>
      <w:r>
        <w:rPr>
          <w:w w:val="105"/>
          <w:vertAlign w:val="baseline"/>
        </w:rPr>
        <w:t>առավելագույն</w:t>
      </w:r>
      <w:r>
        <w:rPr>
          <w:spacing w:val="-5"/>
          <w:w w:val="105"/>
          <w:vertAlign w:val="baseline"/>
        </w:rPr>
        <w:t> </w:t>
      </w:r>
      <w:r>
        <w:rPr>
          <w:w w:val="105"/>
          <w:vertAlign w:val="baseline"/>
        </w:rPr>
        <w:t>երկարություն</w:t>
      </w:r>
      <w:r>
        <w:rPr>
          <w:spacing w:val="-5"/>
          <w:w w:val="105"/>
          <w:vertAlign w:val="baseline"/>
        </w:rPr>
        <w:t> </w:t>
      </w:r>
      <w:r>
        <w:rPr>
          <w:w w:val="105"/>
          <w:vertAlign w:val="baseline"/>
        </w:rPr>
        <w:t>ունեցող</w:t>
      </w:r>
      <w:r>
        <w:rPr>
          <w:spacing w:val="-5"/>
          <w:w w:val="105"/>
          <w:vertAlign w:val="baseline"/>
        </w:rPr>
        <w:t> </w:t>
      </w:r>
      <w:r>
        <w:rPr>
          <w:w w:val="105"/>
          <w:vertAlign w:val="baseline"/>
        </w:rPr>
        <w:t>որևէ</w:t>
      </w:r>
      <w:r>
        <w:rPr>
          <w:spacing w:val="-5"/>
          <w:w w:val="105"/>
          <w:vertAlign w:val="baseline"/>
        </w:rPr>
        <w:t> </w:t>
      </w:r>
      <w:r>
        <w:rPr>
          <w:w w:val="105"/>
          <w:vertAlign w:val="baseline"/>
        </w:rPr>
        <w:t>պարզ ճանապարհ`</w:t>
      </w:r>
      <w:r>
        <w:rPr>
          <w:spacing w:val="-5"/>
          <w:w w:val="105"/>
          <w:vertAlign w:val="baseline"/>
        </w:rPr>
        <w:t> </w:t>
      </w:r>
      <w:r>
        <w:rPr>
          <w:rFonts w:ascii="Cambria Math" w:hAnsi="Cambria Math" w:cs="Cambria Math" w:eastAsia="Cambria Math"/>
          <w:spacing w:val="13"/>
          <w:w w:val="105"/>
          <w:vertAlign w:val="baseline"/>
        </w:rPr>
        <w:t>P</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b/>
          <w:bCs/>
          <w:w w:val="105"/>
          <w:vertAlign w:val="baseline"/>
        </w:rPr>
        <w:t>:</w:t>
      </w:r>
      <w:r>
        <w:rPr>
          <w:b/>
          <w:bCs/>
          <w:w w:val="105"/>
          <w:vertAlign w:val="baseline"/>
        </w:rPr>
        <w:t> </w:t>
      </w:r>
      <w:r>
        <w:rPr>
          <w:w w:val="105"/>
          <w:vertAlign w:val="baseline"/>
        </w:rPr>
        <w:t>Քանի</w:t>
      </w:r>
      <w:r>
        <w:rPr>
          <w:w w:val="105"/>
          <w:vertAlign w:val="baseline"/>
        </w:rPr>
        <w:t> որ</w:t>
      </w:r>
      <w:r>
        <w:rPr>
          <w:w w:val="105"/>
          <w:vertAlign w:val="baseline"/>
        </w:rPr>
        <w:t> </w:t>
      </w:r>
      <w:r>
        <w:rPr>
          <w:rFonts w:ascii="Cambria Math" w:hAnsi="Cambria Math" w:cs="Cambria Math" w:eastAsia="Cambria Math"/>
          <w:w w:val="105"/>
          <w:vertAlign w:val="baseline"/>
        </w:rPr>
        <w:t>P</w:t>
      </w:r>
      <w:r>
        <w:rPr>
          <w:w w:val="105"/>
          <w:vertAlign w:val="baseline"/>
        </w:rPr>
        <w:t>-ի</w:t>
      </w:r>
      <w:r>
        <w:rPr>
          <w:w w:val="105"/>
          <w:vertAlign w:val="baseline"/>
        </w:rPr>
        <w:t> երկարությունը</w:t>
      </w:r>
      <w:r>
        <w:rPr>
          <w:w w:val="105"/>
          <w:vertAlign w:val="baseline"/>
        </w:rPr>
        <w:t> առավելագույնն</w:t>
      </w:r>
      <w:r>
        <w:rPr>
          <w:w w:val="105"/>
          <w:vertAlign w:val="baseline"/>
        </w:rPr>
        <w:t> է,</w:t>
      </w:r>
      <w:r>
        <w:rPr>
          <w:w w:val="105"/>
          <w:vertAlign w:val="baseline"/>
        </w:rPr>
        <w:t> ուստի</w:t>
      </w:r>
      <w:r>
        <w:rPr>
          <w:w w:val="105"/>
          <w:vertAlign w:val="baseline"/>
        </w:rPr>
        <w:t> այդ պարզ</w:t>
      </w:r>
      <w:r>
        <w:rPr>
          <w:w w:val="105"/>
          <w:vertAlign w:val="baseline"/>
        </w:rPr>
        <w:t> ճանապարհի</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rFonts w:ascii="Cambria Math" w:hAnsi="Cambria Math" w:cs="Cambria Math" w:eastAsia="Cambria Math"/>
          <w:w w:val="105"/>
          <w:vertAlign w:val="baseline"/>
        </w:rPr>
        <w:t> </w:t>
      </w:r>
      <w:r>
        <w:rPr>
          <w:w w:val="105"/>
          <w:vertAlign w:val="baseline"/>
        </w:rPr>
        <w:t>գագաթների</w:t>
      </w:r>
      <w:r>
        <w:rPr>
          <w:w w:val="105"/>
          <w:vertAlign w:val="baseline"/>
        </w:rPr>
        <w:t> բոլոր</w:t>
      </w:r>
      <w:r>
        <w:rPr>
          <w:w w:val="105"/>
          <w:vertAlign w:val="baseline"/>
        </w:rPr>
        <w:t> հարևանները</w:t>
      </w:r>
      <w:r>
        <w:rPr>
          <w:w w:val="105"/>
          <w:vertAlign w:val="baseline"/>
        </w:rPr>
        <w:t> պատկանում</w:t>
      </w:r>
      <w:r>
        <w:rPr>
          <w:w w:val="105"/>
          <w:vertAlign w:val="baseline"/>
        </w:rPr>
        <w:t> են</w:t>
      </w:r>
      <w:r>
        <w:rPr>
          <w:w w:val="105"/>
          <w:vertAlign w:val="baseline"/>
        </w:rPr>
        <w:t> </w:t>
      </w:r>
      <w:r>
        <w:rPr>
          <w:rFonts w:ascii="Cambria Math" w:hAnsi="Cambria Math" w:cs="Cambria Math" w:eastAsia="Cambria Math"/>
          <w:w w:val="105"/>
          <w:vertAlign w:val="baseline"/>
        </w:rPr>
        <w:t>P</w:t>
      </w:r>
      <w:r>
        <w:rPr>
          <w:w w:val="105"/>
          <w:vertAlign w:val="baseline"/>
        </w:rPr>
        <w:t>-ին (հակառակ</w:t>
      </w:r>
      <w:r>
        <w:rPr>
          <w:w w:val="105"/>
          <w:vertAlign w:val="baseline"/>
        </w:rPr>
        <w:t> դեպքում</w:t>
      </w:r>
      <w:r>
        <w:rPr>
          <w:w w:val="105"/>
          <w:vertAlign w:val="baseline"/>
        </w:rPr>
        <w:t> հնարավոր</w:t>
      </w:r>
      <w:r>
        <w:rPr>
          <w:w w:val="105"/>
          <w:vertAlign w:val="baseline"/>
        </w:rPr>
        <w:t> կլիներ</w:t>
      </w:r>
      <w:r>
        <w:rPr>
          <w:w w:val="105"/>
          <w:vertAlign w:val="baseline"/>
        </w:rPr>
        <w:t> նշել</w:t>
      </w:r>
      <w:r>
        <w:rPr>
          <w:w w:val="105"/>
          <w:vertAlign w:val="baseline"/>
        </w:rPr>
        <w:t> </w:t>
      </w:r>
      <w:r>
        <w:rPr>
          <w:rFonts w:ascii="Cambria Math" w:hAnsi="Cambria Math" w:cs="Cambria Math" w:eastAsia="Cambria Math"/>
          <w:w w:val="105"/>
          <w:vertAlign w:val="baseline"/>
        </w:rPr>
        <w:t>P</w:t>
      </w:r>
      <w:r>
        <w:rPr>
          <w:w w:val="105"/>
          <w:vertAlign w:val="baseline"/>
        </w:rPr>
        <w:t>-ից</w:t>
      </w:r>
      <w:r>
        <w:rPr>
          <w:w w:val="105"/>
          <w:vertAlign w:val="baseline"/>
        </w:rPr>
        <w:t> ավելի</w:t>
      </w:r>
      <w:r>
        <w:rPr>
          <w:w w:val="105"/>
          <w:vertAlign w:val="baseline"/>
        </w:rPr>
        <w:t> երկար</w:t>
      </w:r>
      <w:r>
        <w:rPr>
          <w:w w:val="105"/>
          <w:vertAlign w:val="baseline"/>
        </w:rPr>
        <w:t> պարզ</w:t>
      </w:r>
      <w:r>
        <w:rPr>
          <w:w w:val="105"/>
          <w:vertAlign w:val="baseline"/>
        </w:rPr>
        <w:t> ճանապարհ): Նկատենք,</w:t>
      </w:r>
      <w:r>
        <w:rPr>
          <w:spacing w:val="-7"/>
          <w:w w:val="105"/>
          <w:vertAlign w:val="baseline"/>
        </w:rPr>
        <w:t> </w:t>
      </w:r>
      <w:r>
        <w:rPr>
          <w:w w:val="105"/>
          <w:vertAlign w:val="baseline"/>
        </w:rPr>
        <w:t>որ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rFonts w:ascii="Cambria Math" w:hAnsi="Cambria Math" w:cs="Cambria Math" w:eastAsia="Cambria Math"/>
          <w:w w:val="105"/>
          <w:vertAlign w:val="baseline"/>
        </w:rPr>
        <w:t> ∉ 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b/>
          <w:bCs/>
          <w:w w:val="105"/>
          <w:vertAlign w:val="baseline"/>
        </w:rPr>
        <w:t>: </w:t>
      </w:r>
      <w:r>
        <w:rPr>
          <w:w w:val="105"/>
          <w:vertAlign w:val="baseline"/>
        </w:rPr>
        <w:t>Իրոք, եթե</w:t>
      </w:r>
      <w:r>
        <w:rPr>
          <w:spacing w:val="-1"/>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rFonts w:ascii="Cambria Math" w:hAnsi="Cambria Math" w:cs="Cambria Math" w:eastAsia="Cambria Math"/>
          <w:w w:val="105"/>
          <w:vertAlign w:val="baseline"/>
        </w:rPr>
        <w:t> ∈ 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w w:val="105"/>
          <w:vertAlign w:val="baseline"/>
        </w:rPr>
        <w:t>, ապա </w:t>
      </w:r>
      <w:r>
        <w:rPr>
          <w:rFonts w:ascii="Cambria Math" w:hAnsi="Cambria Math" w:cs="Cambria Math" w:eastAsia="Cambria Math"/>
          <w:spacing w:val="13"/>
          <w:w w:val="105"/>
          <w:vertAlign w:val="baseline"/>
        </w:rPr>
        <w:t>C</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w w:val="105"/>
          <w:vertAlign w:val="baseline"/>
        </w:rPr>
        <w:t>-ն պարզ ցիկլ է և քանի</w:t>
      </w:r>
      <w:r>
        <w:rPr>
          <w:spacing w:val="-15"/>
          <w:w w:val="105"/>
          <w:vertAlign w:val="baseline"/>
        </w:rPr>
        <w:t> </w:t>
      </w:r>
      <w:r>
        <w:rPr>
          <w:w w:val="105"/>
          <w:vertAlign w:val="baseline"/>
        </w:rPr>
        <w:t>որ</w:t>
      </w:r>
      <w:r>
        <w:rPr>
          <w:spacing w:val="-6"/>
          <w:w w:val="105"/>
          <w:vertAlign w:val="baseline"/>
        </w:rPr>
        <w:t> </w:t>
      </w:r>
      <w:r>
        <w:rPr>
          <w:rFonts w:ascii="Cambria Math" w:hAnsi="Cambria Math" w:cs="Cambria Math" w:eastAsia="Cambria Math"/>
          <w:spacing w:val="13"/>
          <w:w w:val="105"/>
          <w:vertAlign w:val="baseline"/>
        </w:rPr>
        <w:t>s</w:t>
      </w:r>
      <w:r>
        <w:rPr>
          <w:rFonts w:ascii="Cambria Math" w:hAnsi="Cambria Math" w:cs="Cambria Math" w:eastAsia="Cambria Math"/>
          <w:spacing w:val="-14"/>
          <w:w w:val="105"/>
          <w:vertAlign w:val="baseline"/>
        </w:rPr>
        <w:t> </w:t>
      </w:r>
      <w:r>
        <w:rPr>
          <w:rFonts w:ascii="Cambria Math" w:hAnsi="Cambria Math" w:cs="Cambria Math" w:eastAsia="Cambria Math"/>
          <w:spacing w:val="13"/>
          <w:w w:val="105"/>
          <w:vertAlign w:val="baseline"/>
        </w:rPr>
        <w:t>&lt;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w w:val="105"/>
          <w:vertAlign w:val="baseline"/>
        </w:rPr>
        <w:t> </w:t>
      </w:r>
      <w:r>
        <w:rPr>
          <w:w w:val="105"/>
          <w:vertAlign w:val="baseline"/>
        </w:rPr>
        <w:t>և</w:t>
      </w:r>
      <w:r>
        <w:rPr>
          <w:spacing w:val="-6"/>
          <w:w w:val="105"/>
          <w:vertAlign w:val="baseline"/>
        </w:rPr>
        <w:t> </w:t>
      </w:r>
      <w:r>
        <w:rPr>
          <w:rFonts w:ascii="Cambria Math" w:hAnsi="Cambria Math" w:cs="Cambria Math" w:eastAsia="Cambria Math"/>
          <w:w w:val="105"/>
          <w:vertAlign w:val="baseline"/>
        </w:rPr>
        <w:t>G</w:t>
      </w:r>
      <w:r>
        <w:rPr>
          <w:w w:val="105"/>
          <w:vertAlign w:val="baseline"/>
        </w:rPr>
        <w:t>-ն</w:t>
      </w:r>
      <w:r>
        <w:rPr>
          <w:spacing w:val="-6"/>
          <w:w w:val="105"/>
          <w:vertAlign w:val="baseline"/>
        </w:rPr>
        <w:t> </w:t>
      </w:r>
      <w:r>
        <w:rPr>
          <w:w w:val="105"/>
          <w:vertAlign w:val="baseline"/>
        </w:rPr>
        <w:t>կապակցված</w:t>
      </w:r>
      <w:r>
        <w:rPr>
          <w:spacing w:val="-6"/>
          <w:w w:val="105"/>
          <w:vertAlign w:val="baseline"/>
        </w:rPr>
        <w:t> </w:t>
      </w:r>
      <w:r>
        <w:rPr>
          <w:w w:val="105"/>
          <w:vertAlign w:val="baseline"/>
        </w:rPr>
        <w:t>գրաֆ</w:t>
      </w:r>
      <w:r>
        <w:rPr>
          <w:spacing w:val="-7"/>
          <w:w w:val="105"/>
          <w:vertAlign w:val="baseline"/>
        </w:rPr>
        <w:t> </w:t>
      </w:r>
      <w:r>
        <w:rPr>
          <w:w w:val="105"/>
          <w:vertAlign w:val="baseline"/>
        </w:rPr>
        <w:t>է,</w:t>
      </w:r>
      <w:r>
        <w:rPr>
          <w:spacing w:val="-6"/>
          <w:w w:val="105"/>
          <w:vertAlign w:val="baseline"/>
        </w:rPr>
        <w:t> </w:t>
      </w:r>
      <w:r>
        <w:rPr>
          <w:w w:val="105"/>
          <w:vertAlign w:val="baseline"/>
        </w:rPr>
        <w:t>ուստի</w:t>
      </w:r>
      <w:r>
        <w:rPr>
          <w:spacing w:val="-6"/>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գրաֆում</w:t>
      </w:r>
      <w:r>
        <w:rPr>
          <w:spacing w:val="-6"/>
          <w:w w:val="105"/>
          <w:vertAlign w:val="baseline"/>
        </w:rPr>
        <w:t> </w:t>
      </w:r>
      <w:r>
        <w:rPr>
          <w:w w:val="105"/>
          <w:vertAlign w:val="baseline"/>
        </w:rPr>
        <w:t>գոյություն</w:t>
      </w:r>
      <w:r>
        <w:rPr>
          <w:spacing w:val="-6"/>
          <w:w w:val="105"/>
          <w:vertAlign w:val="baseline"/>
        </w:rPr>
        <w:t> </w:t>
      </w:r>
      <w:r>
        <w:rPr>
          <w:w w:val="105"/>
          <w:vertAlign w:val="baseline"/>
        </w:rPr>
        <w:t>ունի</w:t>
      </w:r>
      <w:r>
        <w:rPr>
          <w:spacing w:val="-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baseline"/>
        </w:rPr>
        <w:t> </w:t>
      </w:r>
      <w:r>
        <w:rPr>
          <w:w w:val="105"/>
          <w:vertAlign w:val="baseline"/>
        </w:rPr>
        <w:t>գագաթ, որ</w:t>
      </w:r>
      <w:r>
        <w:rPr>
          <w:spacing w:val="80"/>
          <w:w w:val="150"/>
          <w:vertAlign w:val="baseline"/>
        </w:rPr>
        <w:t>  </w:t>
      </w:r>
      <w:r>
        <w:rPr>
          <w:rFonts w:ascii="Cambria Math" w:hAnsi="Cambria Math" w:cs="Cambria Math" w:eastAsia="Cambria Math"/>
          <w:spacing w:val="13"/>
          <w:w w:val="105"/>
          <w:vertAlign w:val="baseline"/>
        </w:rPr>
        <w:t>v</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C</w:t>
      </w:r>
      <w:r>
        <w:rPr>
          <w:rFonts w:ascii="Cambria Math" w:hAnsi="Cambria Math" w:cs="Cambria Math" w:eastAsia="Cambria Math"/>
          <w:w w:val="105"/>
          <w:position w:val="1"/>
          <w:vertAlign w:val="baseline"/>
        </w:rPr>
        <w:t>)</w:t>
      </w:r>
      <w:r>
        <w:rPr>
          <w:rFonts w:ascii="Cambria Math" w:hAnsi="Cambria Math" w:cs="Cambria Math" w:eastAsia="Cambria Math"/>
          <w:spacing w:val="61"/>
          <w:w w:val="105"/>
          <w:position w:val="1"/>
          <w:vertAlign w:val="baseline"/>
        </w:rPr>
        <w:t>   </w:t>
      </w:r>
      <w:r>
        <w:rPr>
          <w:w w:val="105"/>
          <w:vertAlign w:val="baseline"/>
        </w:rPr>
        <w:t>և</w:t>
      </w:r>
      <w:r>
        <w:rPr>
          <w:spacing w:val="80"/>
          <w:w w:val="150"/>
          <w:vertAlign w:val="baseline"/>
        </w:rPr>
        <w:t>  </w:t>
      </w:r>
      <w:r>
        <w:rPr>
          <w:rFonts w:ascii="Cambria Math" w:hAnsi="Cambria Math" w:cs="Cambria Math" w:eastAsia="Cambria Math"/>
          <w:w w:val="105"/>
          <w:vertAlign w:val="baseline"/>
        </w:rPr>
        <w:t>vv</w:t>
      </w:r>
      <w:r>
        <w:rPr>
          <w:rFonts w:ascii="Cambria Math" w:hAnsi="Cambria Math" w:cs="Cambria Math" w:eastAsia="Cambria Math"/>
          <w:w w:val="105"/>
          <w:vertAlign w:val="subscript"/>
        </w:rPr>
        <w:t>l</w:t>
      </w:r>
      <w:r>
        <w:rPr>
          <w:rFonts w:ascii="Cambria Math" w:hAnsi="Cambria Math" w:cs="Cambria Math" w:eastAsia="Cambria Math"/>
          <w:spacing w:val="1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61"/>
          <w:w w:val="105"/>
          <w:position w:val="1"/>
          <w:vertAlign w:val="baseline"/>
        </w:rPr>
        <w:t>   </w:t>
      </w:r>
      <w:r>
        <w:rPr>
          <w:w w:val="105"/>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l</w:t>
      </w:r>
      <w:r>
        <w:rPr>
          <w:rFonts w:ascii="Cambria Math" w:hAnsi="Cambria Math" w:cs="Cambria Math" w:eastAsia="Cambria Math"/>
          <w:spacing w:val="1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C</w:t>
      </w:r>
      <w:r>
        <w:rPr>
          <w:rFonts w:ascii="Cambria Math" w:hAnsi="Cambria Math" w:cs="Cambria Math" w:eastAsia="Cambria Math"/>
          <w:w w:val="105"/>
          <w:position w:val="1"/>
          <w:vertAlign w:val="baseline"/>
        </w:rPr>
        <w:t>)</w:t>
      </w:r>
      <w:r>
        <w:rPr>
          <w:w w:val="105"/>
          <w:vertAlign w:val="baseline"/>
        </w:rPr>
        <w:t>)</w:t>
      </w:r>
      <w:r>
        <w:rPr>
          <w:b/>
          <w:bCs/>
          <w:w w:val="105"/>
          <w:vertAlign w:val="baseline"/>
        </w:rPr>
        <w:t>:</w:t>
      </w:r>
      <w:r>
        <w:rPr>
          <w:b/>
          <w:bCs/>
          <w:spacing w:val="80"/>
          <w:w w:val="150"/>
          <w:vertAlign w:val="baseline"/>
        </w:rPr>
        <w:t>  </w:t>
      </w:r>
      <w:r>
        <w:rPr>
          <w:w w:val="105"/>
          <w:vertAlign w:val="baseline"/>
        </w:rPr>
        <w:t>Այստեղից</w:t>
      </w:r>
      <w:r>
        <w:rPr>
          <w:spacing w:val="80"/>
          <w:w w:val="150"/>
          <w:vertAlign w:val="baseline"/>
        </w:rPr>
        <w:t>  </w:t>
      </w:r>
      <w:r>
        <w:rPr>
          <w:w w:val="105"/>
          <w:vertAlign w:val="baseline"/>
        </w:rPr>
        <w:t>հետևում</w:t>
      </w:r>
      <w:r>
        <w:rPr>
          <w:spacing w:val="80"/>
          <w:w w:val="150"/>
          <w:vertAlign w:val="baseline"/>
        </w:rPr>
        <w:t>  </w:t>
      </w:r>
      <w:r>
        <w:rPr>
          <w:w w:val="105"/>
          <w:vertAlign w:val="baseline"/>
        </w:rPr>
        <w:t>է,</w:t>
      </w:r>
      <w:r>
        <w:rPr>
          <w:spacing w:val="80"/>
          <w:w w:val="150"/>
          <w:vertAlign w:val="baseline"/>
        </w:rPr>
        <w:t>  </w:t>
      </w:r>
      <w:r>
        <w:rPr>
          <w:w w:val="105"/>
          <w:vertAlign w:val="baseline"/>
        </w:rPr>
        <w:t>որ </w:t>
      </w:r>
      <w:r>
        <w:rPr>
          <w:rFonts w:ascii="Cambria Math" w:hAnsi="Cambria Math" w:cs="Cambria Math" w:eastAsia="Cambria Math"/>
          <w:w w:val="105"/>
          <w:vertAlign w:val="baseline"/>
        </w:rPr>
        <w:t>P</w:t>
      </w:r>
      <w:r>
        <w:rPr>
          <w:rFonts w:ascii="Cambria Math" w:hAnsi="Cambria Math" w:cs="Cambria Math" w:eastAsia="Cambria Math"/>
          <w:w w:val="105"/>
          <w:vertAlign w:val="superscript"/>
        </w:rPr>
        <w:t>r</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l</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40"/>
          <w:vertAlign w:val="baseline"/>
        </w:rPr>
        <w:t>v</w:t>
      </w:r>
      <w:r>
        <w:rPr>
          <w:rFonts w:ascii="Cambria Math" w:hAnsi="Cambria Math" w:cs="Cambria Math" w:eastAsia="Cambria Math"/>
          <w:w w:val="140"/>
          <w:vertAlign w:val="subscript"/>
        </w:rPr>
        <w:t>l-</w:t>
      </w:r>
      <w:r>
        <w:rPr>
          <w:rFonts w:ascii="Cambria Math" w:hAnsi="Cambria Math" w:cs="Cambria Math" w:eastAsia="Cambria Math"/>
          <w:w w:val="105"/>
          <w:vertAlign w:val="subscript"/>
        </w:rPr>
        <w:t>1</w:t>
      </w:r>
      <w:r>
        <w:rPr>
          <w:rFonts w:ascii="Cambria Math" w:hAnsi="Cambria Math" w:cs="Cambria Math" w:eastAsia="Cambria Math"/>
          <w:spacing w:val="13"/>
          <w:w w:val="105"/>
          <w:vertAlign w:val="baseline"/>
        </w:rPr>
        <w:t> </w:t>
      </w:r>
      <w:r>
        <w:rPr>
          <w:w w:val="105"/>
          <w:vertAlign w:val="baseline"/>
        </w:rPr>
        <w:t>պարզ</w:t>
      </w:r>
      <w:r>
        <w:rPr>
          <w:spacing w:val="-4"/>
          <w:w w:val="105"/>
          <w:vertAlign w:val="baseline"/>
        </w:rPr>
        <w:t> </w:t>
      </w:r>
      <w:r>
        <w:rPr>
          <w:w w:val="105"/>
          <w:vertAlign w:val="baseline"/>
        </w:rPr>
        <w:t>ճանապարհը</w:t>
      </w:r>
      <w:r>
        <w:rPr>
          <w:spacing w:val="-3"/>
          <w:w w:val="105"/>
          <w:vertAlign w:val="baseline"/>
        </w:rPr>
        <w:t> </w:t>
      </w:r>
      <w:r>
        <w:rPr>
          <w:rFonts w:ascii="Cambria Math" w:hAnsi="Cambria Math" w:cs="Cambria Math" w:eastAsia="Cambria Math"/>
          <w:w w:val="105"/>
          <w:vertAlign w:val="baseline"/>
        </w:rPr>
        <w:t>P</w:t>
      </w:r>
      <w:r>
        <w:rPr>
          <w:w w:val="105"/>
          <w:vertAlign w:val="baseline"/>
        </w:rPr>
        <w:t>-ից</w:t>
      </w:r>
      <w:r>
        <w:rPr>
          <w:spacing w:val="-3"/>
          <w:w w:val="105"/>
          <w:vertAlign w:val="baseline"/>
        </w:rPr>
        <w:t> </w:t>
      </w:r>
      <w:r>
        <w:rPr>
          <w:w w:val="105"/>
          <w:vertAlign w:val="baseline"/>
        </w:rPr>
        <w:t>ավելի</w:t>
      </w:r>
      <w:r>
        <w:rPr>
          <w:spacing w:val="-2"/>
          <w:w w:val="105"/>
          <w:vertAlign w:val="baseline"/>
        </w:rPr>
        <w:t> </w:t>
      </w:r>
      <w:r>
        <w:rPr>
          <w:w w:val="105"/>
          <w:vertAlign w:val="baseline"/>
        </w:rPr>
        <w:t>երկար</w:t>
      </w:r>
      <w:r>
        <w:rPr>
          <w:spacing w:val="-4"/>
          <w:w w:val="105"/>
          <w:vertAlign w:val="baseline"/>
        </w:rPr>
        <w:t> </w:t>
      </w:r>
      <w:r>
        <w:rPr>
          <w:w w:val="105"/>
          <w:vertAlign w:val="baseline"/>
        </w:rPr>
        <w:t>պարզ</w:t>
      </w:r>
      <w:r>
        <w:rPr>
          <w:spacing w:val="-4"/>
          <w:w w:val="105"/>
          <w:vertAlign w:val="baseline"/>
        </w:rPr>
        <w:t> </w:t>
      </w:r>
      <w:r>
        <w:rPr>
          <w:w w:val="105"/>
          <w:vertAlign w:val="baseline"/>
        </w:rPr>
        <w:t>ճանապարհ</w:t>
      </w:r>
      <w:r>
        <w:rPr>
          <w:spacing w:val="-4"/>
          <w:w w:val="105"/>
          <w:vertAlign w:val="baseline"/>
        </w:rPr>
        <w:t> </w:t>
      </w:r>
      <w:r>
        <w:rPr>
          <w:w w:val="105"/>
          <w:vertAlign w:val="baseline"/>
        </w:rPr>
        <w:t>է</w:t>
      </w:r>
      <w:r>
        <w:rPr>
          <w:spacing w:val="-2"/>
          <w:w w:val="105"/>
          <w:vertAlign w:val="baseline"/>
        </w:rPr>
        <w:t> </w:t>
      </w:r>
      <w:r>
        <w:rPr>
          <w:rFonts w:ascii="Cambria Math" w:hAnsi="Cambria Math" w:cs="Cambria Math" w:eastAsia="Cambria Math"/>
          <w:w w:val="105"/>
          <w:vertAlign w:val="baseline"/>
        </w:rPr>
        <w:t>G </w:t>
      </w:r>
      <w:r>
        <w:rPr>
          <w:w w:val="105"/>
          <w:vertAlign w:val="baseline"/>
        </w:rPr>
        <w:t>գրաֆում,</w:t>
      </w:r>
      <w:r>
        <w:rPr>
          <w:spacing w:val="-16"/>
          <w:w w:val="105"/>
          <w:vertAlign w:val="baseline"/>
        </w:rPr>
        <w:t> </w:t>
      </w:r>
      <w:r>
        <w:rPr>
          <w:w w:val="105"/>
          <w:vertAlign w:val="baseline"/>
        </w:rPr>
        <w:t>ինչը</w:t>
      </w:r>
      <w:r>
        <w:rPr>
          <w:spacing w:val="-16"/>
          <w:w w:val="105"/>
          <w:vertAlign w:val="baseline"/>
        </w:rPr>
        <w:t> </w:t>
      </w:r>
      <w:r>
        <w:rPr>
          <w:w w:val="105"/>
          <w:vertAlign w:val="baseline"/>
        </w:rPr>
        <w:t>հակասում</w:t>
      </w:r>
      <w:r>
        <w:rPr>
          <w:spacing w:val="-16"/>
          <w:w w:val="105"/>
          <w:vertAlign w:val="baseline"/>
        </w:rPr>
        <w:t> </w:t>
      </w:r>
      <w:r>
        <w:rPr>
          <w:w w:val="105"/>
          <w:vertAlign w:val="baseline"/>
        </w:rPr>
        <w:t>է</w:t>
      </w:r>
      <w:r>
        <w:rPr>
          <w:spacing w:val="-15"/>
          <w:w w:val="105"/>
          <w:vertAlign w:val="baseline"/>
        </w:rPr>
        <w:t> </w:t>
      </w:r>
      <w:r>
        <w:rPr>
          <w:rFonts w:ascii="Cambria Math" w:hAnsi="Cambria Math" w:cs="Cambria Math" w:eastAsia="Cambria Math"/>
          <w:w w:val="105"/>
          <w:vertAlign w:val="baseline"/>
        </w:rPr>
        <w:t>P</w:t>
      </w:r>
      <w:r>
        <w:rPr>
          <w:w w:val="105"/>
          <w:vertAlign w:val="baseline"/>
        </w:rPr>
        <w:t>-ի</w:t>
      </w:r>
      <w:r>
        <w:rPr>
          <w:spacing w:val="-16"/>
          <w:w w:val="105"/>
          <w:vertAlign w:val="baseline"/>
        </w:rPr>
        <w:t> </w:t>
      </w:r>
      <w:r>
        <w:rPr>
          <w:w w:val="105"/>
          <w:vertAlign w:val="baseline"/>
        </w:rPr>
        <w:t>ընտրությանը:</w:t>
      </w:r>
    </w:p>
    <w:p>
      <w:pPr>
        <w:pStyle w:val="BodyText"/>
        <w:spacing w:line="360" w:lineRule="auto"/>
        <w:ind w:left="617" w:right="610" w:firstLine="567"/>
        <w:jc w:val="both"/>
      </w:pPr>
      <w:r>
        <w:rPr>
          <w:w w:val="110"/>
        </w:rPr>
        <w:t>Ցույց</w:t>
      </w:r>
      <w:r>
        <w:rPr>
          <w:spacing w:val="-17"/>
          <w:w w:val="110"/>
        </w:rPr>
        <w:t> </w:t>
      </w:r>
      <w:r>
        <w:rPr>
          <w:w w:val="110"/>
        </w:rPr>
        <w:t>տանք,</w:t>
      </w:r>
      <w:r>
        <w:rPr>
          <w:spacing w:val="-16"/>
          <w:w w:val="110"/>
        </w:rPr>
        <w:t> </w:t>
      </w:r>
      <w:r>
        <w:rPr>
          <w:w w:val="110"/>
        </w:rPr>
        <w:t>որ</w:t>
      </w:r>
      <w:r>
        <w:rPr>
          <w:spacing w:val="-17"/>
          <w:w w:val="110"/>
        </w:rPr>
        <w:t> </w:t>
      </w:r>
      <w:r>
        <w:rPr>
          <w:w w:val="110"/>
        </w:rPr>
        <w:t>գոյություն</w:t>
      </w:r>
      <w:r>
        <w:rPr>
          <w:spacing w:val="-16"/>
          <w:w w:val="110"/>
        </w:rPr>
        <w:t> </w:t>
      </w:r>
      <w:r>
        <w:rPr>
          <w:w w:val="110"/>
        </w:rPr>
        <w:t>ունի</w:t>
      </w:r>
      <w:r>
        <w:rPr>
          <w:spacing w:val="-17"/>
          <w:w w:val="110"/>
        </w:rPr>
        <w:t> </w:t>
      </w:r>
      <w:r>
        <w:rPr>
          <w:w w:val="110"/>
        </w:rPr>
        <w:t>այնպիսի</w:t>
      </w:r>
      <w:r>
        <w:rPr>
          <w:spacing w:val="-16"/>
          <w:w w:val="110"/>
        </w:rPr>
        <w:t> </w:t>
      </w:r>
      <w:r>
        <w:rPr>
          <w:rFonts w:ascii="Cambria Math" w:hAnsi="Cambria Math" w:cs="Cambria Math" w:eastAsia="Cambria Math"/>
          <w:w w:val="110"/>
        </w:rPr>
        <w:t>i</w:t>
      </w:r>
      <w:r>
        <w:rPr>
          <w:rFonts w:ascii="Cambria Math" w:hAnsi="Cambria Math" w:cs="Cambria Math" w:eastAsia="Cambria Math"/>
          <w:spacing w:val="-15"/>
          <w:w w:val="110"/>
        </w:rPr>
        <w:t> </w:t>
      </w:r>
      <w:r>
        <w:rPr>
          <w:w w:val="110"/>
        </w:rPr>
        <w:t>ինդեքս,</w:t>
      </w:r>
      <w:r>
        <w:rPr>
          <w:spacing w:val="-17"/>
          <w:w w:val="110"/>
        </w:rPr>
        <w:t> </w:t>
      </w:r>
      <w:r>
        <w:rPr>
          <w:w w:val="110"/>
        </w:rPr>
        <w:t>որ</w:t>
      </w:r>
      <w:r>
        <w:rPr>
          <w:spacing w:val="-16"/>
          <w:w w:val="110"/>
        </w:rPr>
        <w:t> </w:t>
      </w:r>
      <w:r>
        <w:rPr>
          <w:rFonts w:ascii="Cambria Math" w:hAnsi="Cambria Math" w:cs="Cambria Math" w:eastAsia="Cambria Math"/>
          <w:w w:val="110"/>
        </w:rPr>
        <w:t>v</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i</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G</w:t>
      </w:r>
      <w:r>
        <w:rPr>
          <w:rFonts w:ascii="Cambria Math" w:hAnsi="Cambria Math" w:cs="Cambria Math" w:eastAsia="Cambria Math"/>
          <w:w w:val="110"/>
          <w:position w:val="1"/>
          <w:vertAlign w:val="baseline"/>
        </w:rPr>
        <w:t>)</w:t>
      </w:r>
      <w:r>
        <w:rPr>
          <w:rFonts w:ascii="Cambria Math" w:hAnsi="Cambria Math" w:cs="Cambria Math" w:eastAsia="Cambria Math"/>
          <w:spacing w:val="-15"/>
          <w:w w:val="110"/>
          <w:position w:val="1"/>
          <w:vertAlign w:val="baseline"/>
        </w:rPr>
        <w:t> </w:t>
      </w:r>
      <w:r>
        <w:rPr>
          <w:w w:val="110"/>
          <w:vertAlign w:val="baseline"/>
        </w:rPr>
        <w:t>և</w:t>
      </w:r>
      <w:r>
        <w:rPr>
          <w:spacing w:val="-16"/>
          <w:w w:val="110"/>
          <w:vertAlign w:val="baseline"/>
        </w:rPr>
        <w:t> </w:t>
      </w:r>
      <w:r>
        <w:rPr>
          <w:rFonts w:ascii="Cambria Math" w:hAnsi="Cambria Math" w:cs="Cambria Math" w:eastAsia="Cambria Math"/>
          <w:w w:val="130"/>
          <w:vertAlign w:val="baseline"/>
        </w:rPr>
        <w:t>v</w:t>
      </w:r>
      <w:r>
        <w:rPr>
          <w:rFonts w:ascii="Cambria Math" w:hAnsi="Cambria Math" w:cs="Cambria Math" w:eastAsia="Cambria Math"/>
          <w:w w:val="130"/>
          <w:vertAlign w:val="subscript"/>
        </w:rPr>
        <w:t>i-</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s</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G</w:t>
      </w:r>
      <w:r>
        <w:rPr>
          <w:rFonts w:ascii="Cambria Math" w:hAnsi="Cambria Math" w:cs="Cambria Math" w:eastAsia="Cambria Math"/>
          <w:w w:val="110"/>
          <w:position w:val="1"/>
          <w:vertAlign w:val="baseline"/>
        </w:rPr>
        <w:t>)</w:t>
      </w:r>
      <w:r>
        <w:rPr>
          <w:w w:val="110"/>
          <w:vertAlign w:val="baseline"/>
        </w:rPr>
        <w:t>: Իրոք,</w:t>
      </w:r>
      <w:r>
        <w:rPr>
          <w:w w:val="110"/>
          <w:vertAlign w:val="baseline"/>
        </w:rPr>
        <w:t> հակառակ</w:t>
      </w:r>
      <w:r>
        <w:rPr>
          <w:w w:val="110"/>
          <w:vertAlign w:val="baseline"/>
        </w:rPr>
        <w:t> դեպքում</w:t>
      </w:r>
      <w:r>
        <w:rPr>
          <w:w w:val="110"/>
          <w:vertAlign w:val="baseline"/>
        </w:rPr>
        <w:t> </w:t>
      </w:r>
      <w:r>
        <w:rPr>
          <w:rFonts w:ascii="Cambria Math" w:hAnsi="Cambria Math" w:cs="Cambria Math" w:eastAsia="Cambria Math"/>
          <w:w w:val="110"/>
          <w:vertAlign w:val="baseline"/>
        </w:rPr>
        <w:t>P</w:t>
      </w:r>
      <w:r>
        <w:rPr>
          <w:rFonts w:ascii="Cambria Math" w:hAnsi="Cambria Math" w:cs="Cambria Math" w:eastAsia="Cambria Math"/>
          <w:w w:val="110"/>
          <w:vertAlign w:val="baseline"/>
        </w:rPr>
        <w:t> </w:t>
      </w:r>
      <w:r>
        <w:rPr>
          <w:w w:val="110"/>
          <w:vertAlign w:val="baseline"/>
        </w:rPr>
        <w:t>պարզ</w:t>
      </w:r>
      <w:r>
        <w:rPr>
          <w:w w:val="110"/>
          <w:vertAlign w:val="baseline"/>
        </w:rPr>
        <w:t> ճանապարհը</w:t>
      </w:r>
      <w:r>
        <w:rPr>
          <w:w w:val="110"/>
          <w:vertAlign w:val="baseline"/>
        </w:rPr>
        <w:t> կպարունակեր</w:t>
      </w:r>
      <w:r>
        <w:rPr>
          <w:w w:val="110"/>
          <w:vertAlign w:val="baseline"/>
        </w:rPr>
        <w:t> իրարից</w:t>
      </w:r>
      <w:r>
        <w:rPr>
          <w:w w:val="110"/>
          <w:vertAlign w:val="baseline"/>
        </w:rPr>
        <w:t> տարբեր </w:t>
      </w:r>
      <w:r>
        <w:rPr>
          <w:vertAlign w:val="baseline"/>
        </w:rPr>
        <w:t>հետևյալ գագաթները.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գագաթը,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position w:val="1"/>
          <w:vertAlign w:val="baseline"/>
        </w:rPr>
        <w:t>) </w:t>
      </w:r>
      <w:r>
        <w:rPr>
          <w:vertAlign w:val="baseline"/>
        </w:rPr>
        <w:t>հատ գագաթ, որոնք հարևան են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գագաթին և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s</w:t>
      </w:r>
      <w:r>
        <w:rPr>
          <w:rFonts w:ascii="Cambria Math" w:hAnsi="Cambria Math" w:cs="Cambria Math" w:eastAsia="Cambria Math"/>
          <w:position w:val="1"/>
          <w:vertAlign w:val="baseline"/>
        </w:rPr>
        <w:t>) </w:t>
      </w:r>
      <w:r>
        <w:rPr>
          <w:vertAlign w:val="baseline"/>
        </w:rPr>
        <w:t>հատ գագաթ, որոնք </w:t>
      </w:r>
      <w:r>
        <w:rPr>
          <w:rFonts w:ascii="Cambria Math" w:hAnsi="Cambria Math" w:cs="Cambria Math" w:eastAsia="Cambria Math"/>
          <w:vertAlign w:val="baseline"/>
        </w:rPr>
        <w:t>v</w:t>
      </w:r>
      <w:r>
        <w:rPr>
          <w:rFonts w:ascii="Cambria Math" w:hAnsi="Cambria Math" w:cs="Cambria Math" w:eastAsia="Cambria Math"/>
          <w:vertAlign w:val="subscript"/>
        </w:rPr>
        <w:t>s</w:t>
      </w:r>
      <w:r>
        <w:rPr>
          <w:rFonts w:ascii="Cambria Math" w:hAnsi="Cambria Math" w:cs="Cambria Math" w:eastAsia="Cambria Math"/>
          <w:vertAlign w:val="baseline"/>
        </w:rPr>
        <w:t> </w:t>
      </w:r>
      <w:r>
        <w:rPr>
          <w:vertAlign w:val="baseline"/>
        </w:rPr>
        <w:t>գագաթի հարևան գագաթների հաջորդներն են: Այսպիսով, </w:t>
      </w:r>
      <w:r>
        <w:rPr>
          <w:w w:val="110"/>
          <w:vertAlign w:val="baseline"/>
        </w:rPr>
        <w:t>քանի</w:t>
      </w:r>
      <w:r>
        <w:rPr>
          <w:spacing w:val="-16"/>
          <w:w w:val="110"/>
          <w:vertAlign w:val="baseline"/>
        </w:rPr>
        <w:t> </w:t>
      </w:r>
      <w:r>
        <w:rPr>
          <w:w w:val="110"/>
          <w:vertAlign w:val="baseline"/>
        </w:rPr>
        <w:t>որ</w:t>
      </w:r>
      <w:r>
        <w:rPr>
          <w:w w:val="110"/>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bscript"/>
        </w:rPr>
        <w:t>G</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1</w:t>
      </w:r>
      <w:r>
        <w:rPr>
          <w:rFonts w:ascii="Cambria Math" w:hAnsi="Cambria Math" w:cs="Cambria Math" w:eastAsia="Cambria Math"/>
          <w:w w:val="110"/>
          <w:position w:val="1"/>
          <w:vertAlign w:val="baseline"/>
        </w:rPr>
        <w:t>)</w:t>
      </w:r>
      <w:r>
        <w:rPr>
          <w:rFonts w:ascii="Cambria Math" w:hAnsi="Cambria Math" w:cs="Cambria Math" w:eastAsia="Cambria Math"/>
          <w:spacing w:val="-15"/>
          <w:w w:val="110"/>
          <w:position w:val="1"/>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bscript"/>
        </w:rPr>
        <w:t>G</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s</w:t>
      </w:r>
      <w:r>
        <w:rPr>
          <w:rFonts w:ascii="Cambria Math" w:hAnsi="Cambria Math" w:cs="Cambria Math" w:eastAsia="Cambria Math"/>
          <w:w w:val="110"/>
          <w:position w:val="1"/>
          <w:vertAlign w:val="baseline"/>
        </w:rPr>
        <w:t>)</w:t>
      </w:r>
      <w:r>
        <w:rPr>
          <w:rFonts w:ascii="Cambria Math" w:hAnsi="Cambria Math" w:cs="Cambria Math" w:eastAsia="Cambria Math"/>
          <w:spacing w:val="-6"/>
          <w:w w:val="110"/>
          <w:position w:val="1"/>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n</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1</w:t>
      </w:r>
      <w:r>
        <w:rPr>
          <w:w w:val="110"/>
          <w:vertAlign w:val="baseline"/>
        </w:rPr>
        <w:t>,</w:t>
      </w:r>
      <w:r>
        <w:rPr>
          <w:w w:val="110"/>
          <w:vertAlign w:val="baseline"/>
        </w:rPr>
        <w:t> ուստի</w:t>
      </w:r>
      <w:r>
        <w:rPr>
          <w:w w:val="110"/>
          <w:vertAlign w:val="baseline"/>
        </w:rPr>
        <w:t> </w:t>
      </w:r>
      <w:r>
        <w:rPr>
          <w:rFonts w:ascii="Cambria Math" w:hAnsi="Cambria Math" w:cs="Cambria Math" w:eastAsia="Cambria Math"/>
          <w:spacing w:val="12"/>
          <w:w w:val="110"/>
          <w:vertAlign w:val="baseline"/>
        </w:rPr>
        <w:t>s</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1</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bscript"/>
        </w:rPr>
        <w:t>G</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1</w:t>
      </w:r>
      <w:r>
        <w:rPr>
          <w:rFonts w:ascii="Cambria Math" w:hAnsi="Cambria Math" w:cs="Cambria Math" w:eastAsia="Cambria Math"/>
          <w:w w:val="110"/>
          <w:position w:val="1"/>
          <w:vertAlign w:val="baseline"/>
        </w:rPr>
        <w:t>)</w:t>
      </w:r>
      <w:r>
        <w:rPr>
          <w:rFonts w:ascii="Cambria Math" w:hAnsi="Cambria Math" w:cs="Cambria Math" w:eastAsia="Cambria Math"/>
          <w:spacing w:val="-14"/>
          <w:w w:val="110"/>
          <w:position w:val="1"/>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bscript"/>
        </w:rPr>
        <w:t>G</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s</w:t>
      </w:r>
      <w:r>
        <w:rPr>
          <w:rFonts w:ascii="Cambria Math" w:hAnsi="Cambria Math" w:cs="Cambria Math" w:eastAsia="Cambria Math"/>
          <w:w w:val="110"/>
          <w:position w:val="1"/>
          <w:vertAlign w:val="baseline"/>
        </w:rPr>
        <w:t>)</w:t>
      </w:r>
      <w:r>
        <w:rPr>
          <w:rFonts w:ascii="Cambria Math" w:hAnsi="Cambria Math" w:cs="Cambria Math" w:eastAsia="Cambria Math"/>
          <w:spacing w:val="-7"/>
          <w:w w:val="110"/>
          <w:position w:val="1"/>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7"/>
          <w:w w:val="110"/>
          <w:vertAlign w:val="baseline"/>
        </w:rPr>
        <w:t> </w:t>
      </w:r>
      <w:r>
        <w:rPr>
          <w:rFonts w:ascii="Cambria Math" w:hAnsi="Cambria Math" w:cs="Cambria Math" w:eastAsia="Cambria Math"/>
          <w:w w:val="110"/>
          <w:vertAlign w:val="baseline"/>
        </w:rPr>
        <w:t>n</w:t>
      </w:r>
      <w:r>
        <w:rPr>
          <w:w w:val="110"/>
          <w:vertAlign w:val="baseline"/>
        </w:rPr>
        <w:t>,</w:t>
      </w:r>
      <w:r>
        <w:rPr>
          <w:w w:val="110"/>
          <w:vertAlign w:val="baseline"/>
        </w:rPr>
        <w:t> որը</w:t>
      </w:r>
      <w:r>
        <w:rPr>
          <w:w w:val="110"/>
          <w:vertAlign w:val="baseline"/>
        </w:rPr>
        <w:t> հակասում</w:t>
      </w:r>
      <w:r>
        <w:rPr>
          <w:w w:val="110"/>
          <w:vertAlign w:val="baseline"/>
        </w:rPr>
        <w:t> է </w:t>
      </w:r>
      <w:r>
        <w:rPr>
          <w:rFonts w:ascii="Cambria Math" w:hAnsi="Cambria Math" w:cs="Cambria Math" w:eastAsia="Cambria Math"/>
          <w:spacing w:val="13"/>
          <w:w w:val="110"/>
          <w:vertAlign w:val="baseline"/>
        </w:rPr>
        <w:t>s</w:t>
      </w:r>
      <w:r>
        <w:rPr>
          <w:rFonts w:ascii="Cambria Math" w:hAnsi="Cambria Math" w:cs="Cambria Math" w:eastAsia="Cambria Math"/>
          <w:spacing w:val="-15"/>
          <w:w w:val="110"/>
          <w:vertAlign w:val="baseline"/>
        </w:rPr>
        <w:t> </w:t>
      </w:r>
      <w:r>
        <w:rPr>
          <w:rFonts w:ascii="Cambria Math" w:hAnsi="Cambria Math" w:cs="Cambria Math" w:eastAsia="Cambria Math"/>
          <w:spacing w:val="13"/>
          <w:w w:val="110"/>
          <w:vertAlign w:val="baseline"/>
        </w:rPr>
        <w:t>&lt;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n</w:t>
      </w:r>
      <w:r>
        <w:rPr>
          <w:rFonts w:ascii="Cambria Math" w:hAnsi="Cambria Math" w:cs="Cambria Math" w:eastAsia="Cambria Math"/>
          <w:w w:val="110"/>
          <w:vertAlign w:val="baseline"/>
        </w:rPr>
        <w:t> </w:t>
      </w:r>
      <w:r>
        <w:rPr>
          <w:w w:val="110"/>
          <w:vertAlign w:val="baseline"/>
        </w:rPr>
        <w:t>պայմանին:</w:t>
      </w:r>
      <w:r>
        <w:rPr>
          <w:w w:val="110"/>
          <w:vertAlign w:val="baseline"/>
        </w:rPr>
        <w:t> Այստեղից</w:t>
      </w:r>
      <w:r>
        <w:rPr>
          <w:w w:val="110"/>
          <w:vertAlign w:val="baseline"/>
        </w:rPr>
        <w:t> հետևում</w:t>
      </w:r>
      <w:r>
        <w:rPr>
          <w:w w:val="110"/>
          <w:vertAlign w:val="baseline"/>
        </w:rPr>
        <w:t> է,</w:t>
      </w:r>
      <w:r>
        <w:rPr>
          <w:w w:val="110"/>
          <w:vertAlign w:val="baseline"/>
        </w:rPr>
        <w:t> որ</w:t>
      </w:r>
      <w:r>
        <w:rPr>
          <w:w w:val="110"/>
          <w:vertAlign w:val="baseline"/>
        </w:rPr>
        <w:t> գոյություն</w:t>
      </w:r>
      <w:r>
        <w:rPr>
          <w:w w:val="110"/>
          <w:vertAlign w:val="baseline"/>
        </w:rPr>
        <w:t> ունի</w:t>
      </w:r>
      <w:r>
        <w:rPr>
          <w:w w:val="110"/>
          <w:vertAlign w:val="baseline"/>
        </w:rPr>
        <w:t> </w:t>
      </w:r>
      <w:r>
        <w:rPr>
          <w:rFonts w:ascii="Cambria Math" w:hAnsi="Cambria Math" w:cs="Cambria Math" w:eastAsia="Cambria Math"/>
          <w:w w:val="110"/>
          <w:vertAlign w:val="baseline"/>
        </w:rPr>
        <w:t>i</w:t>
      </w:r>
      <w:r>
        <w:rPr>
          <w:rFonts w:ascii="Cambria Math" w:hAnsi="Cambria Math" w:cs="Cambria Math" w:eastAsia="Cambria Math"/>
          <w:w w:val="110"/>
          <w:vertAlign w:val="baseline"/>
        </w:rPr>
        <w:t> </w:t>
      </w:r>
      <w:r>
        <w:rPr>
          <w:w w:val="110"/>
          <w:vertAlign w:val="baseline"/>
        </w:rPr>
        <w:t>ինդեքս</w:t>
      </w:r>
      <w:r>
        <w:rPr>
          <w:w w:val="110"/>
          <w:vertAlign w:val="baseline"/>
        </w:rPr>
        <w:t> նշված </w:t>
      </w:r>
      <w:r>
        <w:rPr>
          <w:w w:val="105"/>
          <w:vertAlign w:val="baseline"/>
        </w:rPr>
        <w:t>հատկություններով: Դիտարկենք </w:t>
      </w:r>
      <w:r>
        <w:rPr>
          <w:rFonts w:ascii="Cambria Math" w:hAnsi="Cambria Math" w:cs="Cambria Math" w:eastAsia="Cambria Math"/>
          <w:w w:val="105"/>
          <w:vertAlign w:val="baseline"/>
        </w:rPr>
        <w:t>G </w:t>
      </w:r>
      <w:r>
        <w:rPr>
          <w:w w:val="105"/>
          <w:vertAlign w:val="baseline"/>
        </w:rPr>
        <w:t>գրաֆի </w:t>
      </w:r>
      <w:r>
        <w:rPr>
          <w:rFonts w:ascii="Cambria Math" w:hAnsi="Cambria Math" w:cs="Cambria Math" w:eastAsia="Cambria Math"/>
          <w:w w:val="105"/>
          <w:vertAlign w:val="baseline"/>
        </w:rPr>
        <w:t>C</w:t>
      </w:r>
      <w:r>
        <w:rPr>
          <w:rFonts w:ascii="Cambria Math" w:hAnsi="Cambria Math" w:cs="Cambria Math" w:eastAsia="Cambria Math"/>
          <w:w w:val="105"/>
          <w:vertAlign w:val="superscript"/>
        </w:rPr>
        <w:t>r</w:t>
      </w:r>
      <w:r>
        <w:rPr>
          <w:rFonts w:ascii="Cambria Math" w:hAnsi="Cambria Math" w:cs="Cambria Math" w:eastAsia="Cambria Math"/>
          <w:spacing w:val="36"/>
          <w:w w:val="105"/>
          <w:vertAlign w:val="baseline"/>
        </w:rPr>
        <w:t> </w:t>
      </w:r>
      <w:r>
        <w:rPr>
          <w:rFonts w:ascii="Cambria Math" w:hAnsi="Cambria Math" w:cs="Cambria Math" w:eastAsia="Cambria Math"/>
          <w:w w:val="105"/>
          <w:vertAlign w:val="baseline"/>
        </w:rPr>
        <w:t>= 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i-1</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rFonts w:ascii="Cambria Math" w:hAnsi="Cambria Math" w:cs="Cambria Math" w:eastAsia="Cambria Math"/>
          <w:spacing w:val="21"/>
          <w:w w:val="105"/>
          <w:vertAlign w:val="subscript"/>
        </w:rPr>
        <w:t>1</w:t>
      </w:r>
      <w:r>
        <w:rPr>
          <w:rFonts w:ascii="Cambria Math" w:hAnsi="Cambria Math" w:cs="Cambria Math" w:eastAsia="Cambria Math"/>
          <w:spacing w:val="21"/>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i+1</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spacing w:val="30"/>
          <w:w w:val="105"/>
          <w:vertAlign w:val="baseline"/>
        </w:rPr>
        <w:t> </w:t>
      </w:r>
      <w:r>
        <w:rPr>
          <w:w w:val="105"/>
          <w:vertAlign w:val="baseline"/>
        </w:rPr>
        <w:t>պարզ </w:t>
      </w:r>
      <w:r>
        <w:rPr>
          <w:w w:val="110"/>
          <w:vertAlign w:val="baseline"/>
        </w:rPr>
        <w:t>ցիկլը:</w:t>
      </w:r>
      <w:r>
        <w:rPr>
          <w:spacing w:val="-17"/>
          <w:w w:val="110"/>
          <w:vertAlign w:val="baseline"/>
        </w:rPr>
        <w:t> </w:t>
      </w:r>
      <w:r>
        <w:rPr>
          <w:w w:val="110"/>
          <w:vertAlign w:val="baseline"/>
        </w:rPr>
        <w:t>Քանի</w:t>
      </w:r>
      <w:r>
        <w:rPr>
          <w:spacing w:val="-16"/>
          <w:w w:val="110"/>
          <w:vertAlign w:val="baseline"/>
        </w:rPr>
        <w:t> </w:t>
      </w:r>
      <w:r>
        <w:rPr>
          <w:w w:val="110"/>
          <w:vertAlign w:val="baseline"/>
        </w:rPr>
        <w:t>որ</w:t>
      </w:r>
      <w:r>
        <w:rPr>
          <w:spacing w:val="-17"/>
          <w:w w:val="110"/>
          <w:vertAlign w:val="baseline"/>
        </w:rPr>
        <w:t> </w:t>
      </w:r>
      <w:r>
        <w:rPr>
          <w:rFonts w:ascii="Cambria Math" w:hAnsi="Cambria Math" w:cs="Cambria Math" w:eastAsia="Cambria Math"/>
          <w:spacing w:val="13"/>
          <w:w w:val="110"/>
          <w:vertAlign w:val="baseline"/>
        </w:rPr>
        <w:t>s</w:t>
      </w:r>
      <w:r>
        <w:rPr>
          <w:rFonts w:ascii="Cambria Math" w:hAnsi="Cambria Math" w:cs="Cambria Math" w:eastAsia="Cambria Math"/>
          <w:spacing w:val="-15"/>
          <w:w w:val="110"/>
          <w:vertAlign w:val="baseline"/>
        </w:rPr>
        <w:t> </w:t>
      </w:r>
      <w:r>
        <w:rPr>
          <w:rFonts w:ascii="Cambria Math" w:hAnsi="Cambria Math" w:cs="Cambria Math" w:eastAsia="Cambria Math"/>
          <w:spacing w:val="13"/>
          <w:w w:val="110"/>
          <w:vertAlign w:val="baseline"/>
        </w:rPr>
        <w:t>&lt;</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n</w:t>
      </w:r>
      <w:r>
        <w:rPr>
          <w:rFonts w:ascii="Cambria Math" w:hAnsi="Cambria Math" w:cs="Cambria Math" w:eastAsia="Cambria Math"/>
          <w:spacing w:val="-15"/>
          <w:w w:val="110"/>
          <w:vertAlign w:val="baseline"/>
        </w:rPr>
        <w:t> </w:t>
      </w:r>
      <w:r>
        <w:rPr>
          <w:w w:val="110"/>
          <w:vertAlign w:val="baseline"/>
        </w:rPr>
        <w:t>և</w:t>
      </w:r>
      <w:r>
        <w:rPr>
          <w:spacing w:val="-15"/>
          <w:w w:val="110"/>
          <w:vertAlign w:val="baseline"/>
        </w:rPr>
        <w:t> </w:t>
      </w:r>
      <w:r>
        <w:rPr>
          <w:rFonts w:ascii="Cambria Math" w:hAnsi="Cambria Math" w:cs="Cambria Math" w:eastAsia="Cambria Math"/>
          <w:w w:val="110"/>
          <w:vertAlign w:val="baseline"/>
        </w:rPr>
        <w:t>G</w:t>
      </w:r>
      <w:r>
        <w:rPr>
          <w:w w:val="110"/>
          <w:vertAlign w:val="baseline"/>
        </w:rPr>
        <w:t>-ն</w:t>
      </w:r>
      <w:r>
        <w:rPr>
          <w:spacing w:val="-11"/>
          <w:w w:val="110"/>
          <w:vertAlign w:val="baseline"/>
        </w:rPr>
        <w:t> </w:t>
      </w:r>
      <w:r>
        <w:rPr>
          <w:w w:val="110"/>
          <w:vertAlign w:val="baseline"/>
        </w:rPr>
        <w:t>կապակցված</w:t>
      </w:r>
      <w:r>
        <w:rPr>
          <w:spacing w:val="-11"/>
          <w:w w:val="110"/>
          <w:vertAlign w:val="baseline"/>
        </w:rPr>
        <w:t> </w:t>
      </w:r>
      <w:r>
        <w:rPr>
          <w:w w:val="110"/>
          <w:vertAlign w:val="baseline"/>
        </w:rPr>
        <w:t>գրաֆ</w:t>
      </w:r>
      <w:r>
        <w:rPr>
          <w:spacing w:val="-12"/>
          <w:w w:val="110"/>
          <w:vertAlign w:val="baseline"/>
        </w:rPr>
        <w:t> </w:t>
      </w:r>
      <w:r>
        <w:rPr>
          <w:w w:val="110"/>
          <w:vertAlign w:val="baseline"/>
        </w:rPr>
        <w:t>է,</w:t>
      </w:r>
      <w:r>
        <w:rPr>
          <w:spacing w:val="-11"/>
          <w:w w:val="110"/>
          <w:vertAlign w:val="baseline"/>
        </w:rPr>
        <w:t> </w:t>
      </w:r>
      <w:r>
        <w:rPr>
          <w:w w:val="110"/>
          <w:vertAlign w:val="baseline"/>
        </w:rPr>
        <w:t>ուստի</w:t>
      </w:r>
      <w:r>
        <w:rPr>
          <w:spacing w:val="-11"/>
          <w:w w:val="110"/>
          <w:vertAlign w:val="baseline"/>
        </w:rPr>
        <w:t> </w:t>
      </w:r>
      <w:r>
        <w:rPr>
          <w:rFonts w:ascii="Cambria Math" w:hAnsi="Cambria Math" w:cs="Cambria Math" w:eastAsia="Cambria Math"/>
          <w:w w:val="110"/>
          <w:vertAlign w:val="baseline"/>
        </w:rPr>
        <w:t>G</w:t>
      </w:r>
      <w:r>
        <w:rPr>
          <w:rFonts w:ascii="Cambria Math" w:hAnsi="Cambria Math" w:cs="Cambria Math" w:eastAsia="Cambria Math"/>
          <w:spacing w:val="-4"/>
          <w:w w:val="110"/>
          <w:vertAlign w:val="baseline"/>
        </w:rPr>
        <w:t> </w:t>
      </w:r>
      <w:r>
        <w:rPr>
          <w:w w:val="110"/>
          <w:vertAlign w:val="baseline"/>
        </w:rPr>
        <w:t>գրաֆում</w:t>
      </w:r>
      <w:r>
        <w:rPr>
          <w:spacing w:val="-11"/>
          <w:w w:val="110"/>
          <w:vertAlign w:val="baseline"/>
        </w:rPr>
        <w:t> </w:t>
      </w:r>
      <w:r>
        <w:rPr>
          <w:w w:val="110"/>
          <w:vertAlign w:val="baseline"/>
        </w:rPr>
        <w:t>գոյություն</w:t>
      </w:r>
      <w:r>
        <w:rPr>
          <w:spacing w:val="-11"/>
          <w:w w:val="110"/>
          <w:vertAlign w:val="baseline"/>
        </w:rPr>
        <w:t> </w:t>
      </w:r>
      <w:r>
        <w:rPr>
          <w:w w:val="110"/>
          <w:vertAlign w:val="baseline"/>
        </w:rPr>
        <w:t>ունի </w:t>
      </w:r>
      <w:r>
        <w:rPr>
          <w:w w:val="105"/>
          <w:vertAlign w:val="baseline"/>
        </w:rPr>
        <w:t>այնպիսի</w:t>
      </w:r>
      <w:r>
        <w:rPr>
          <w:spacing w:val="-10"/>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spacing w:val="-3"/>
          <w:w w:val="105"/>
          <w:vertAlign w:val="baseline"/>
        </w:rPr>
        <w:t> </w:t>
      </w:r>
      <w:r>
        <w:rPr>
          <w:w w:val="105"/>
          <w:vertAlign w:val="baseline"/>
        </w:rPr>
        <w:t>գագաթ,</w:t>
      </w:r>
      <w:r>
        <w:rPr>
          <w:spacing w:val="-10"/>
          <w:w w:val="105"/>
          <w:vertAlign w:val="baseline"/>
        </w:rPr>
        <w:t> </w:t>
      </w:r>
      <w:r>
        <w:rPr>
          <w:w w:val="105"/>
          <w:vertAlign w:val="baseline"/>
        </w:rPr>
        <w:t>որ</w:t>
      </w:r>
      <w:r>
        <w:rPr>
          <w:spacing w:val="-10"/>
          <w:w w:val="105"/>
          <w:vertAlign w:val="baseline"/>
        </w:rPr>
        <w:t> </w:t>
      </w:r>
      <w:r>
        <w:rPr>
          <w:rFonts w:ascii="Cambria Math" w:hAnsi="Cambria Math" w:cs="Cambria Math" w:eastAsia="Cambria Math"/>
          <w:spacing w:val="13"/>
          <w:w w:val="105"/>
          <w:vertAlign w:val="baseline"/>
        </w:rPr>
        <w:t>u</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 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C</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spacing w:val="-3"/>
          <w:w w:val="105"/>
          <w:position w:val="1"/>
          <w:vertAlign w:val="baseline"/>
        </w:rPr>
        <w:t> </w:t>
      </w:r>
      <w:r>
        <w:rPr>
          <w:w w:val="105"/>
          <w:vertAlign w:val="baseline"/>
        </w:rPr>
        <w:t>և</w:t>
      </w:r>
      <w:r>
        <w:rPr>
          <w:spacing w:val="-9"/>
          <w:w w:val="105"/>
          <w:vertAlign w:val="baseline"/>
        </w:rPr>
        <w:t> </w:t>
      </w:r>
      <w:r>
        <w:rPr>
          <w:rFonts w:ascii="Cambria Math" w:hAnsi="Cambria Math" w:cs="Cambria Math" w:eastAsia="Cambria Math"/>
          <w:w w:val="105"/>
          <w:vertAlign w:val="baseline"/>
        </w:rPr>
        <w:t>uv</w:t>
      </w:r>
      <w:r>
        <w:rPr>
          <w:rFonts w:ascii="Cambria Math" w:hAnsi="Cambria Math" w:cs="Cambria Math" w:eastAsia="Cambria Math"/>
          <w:w w:val="105"/>
          <w:vertAlign w:val="subscript"/>
        </w:rPr>
        <w:t>t</w:t>
      </w:r>
      <w:r>
        <w:rPr>
          <w:rFonts w:ascii="Cambria Math" w:hAnsi="Cambria Math" w:cs="Cambria Math" w:eastAsia="Cambria Math"/>
          <w:w w:val="105"/>
          <w:vertAlign w:val="baseline"/>
        </w:rPr>
        <w:t> ∈ 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3"/>
          <w:w w:val="105"/>
          <w:position w:val="1"/>
          <w:vertAlign w:val="baseline"/>
        </w:rPr>
        <w:t> </w:t>
      </w:r>
      <w:r>
        <w:rPr>
          <w:w w:val="105"/>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t</w:t>
      </w:r>
      <w:r>
        <w:rPr>
          <w:rFonts w:ascii="Cambria Math" w:hAnsi="Cambria Math" w:cs="Cambria Math" w:eastAsia="Cambria Math"/>
          <w:w w:val="105"/>
          <w:vertAlign w:val="baseline"/>
        </w:rPr>
        <w:t> ∈ 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C</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w w:val="105"/>
          <w:vertAlign w:val="baseline"/>
        </w:rPr>
        <w:t>)</w:t>
      </w:r>
      <w:r>
        <w:rPr>
          <w:b/>
          <w:bCs/>
          <w:w w:val="105"/>
          <w:vertAlign w:val="baseline"/>
        </w:rPr>
        <w:t>:</w:t>
      </w:r>
      <w:r>
        <w:rPr>
          <w:b/>
          <w:bCs/>
          <w:spacing w:val="-9"/>
          <w:w w:val="105"/>
          <w:vertAlign w:val="baseline"/>
        </w:rPr>
        <w:t> </w:t>
      </w:r>
      <w:r>
        <w:rPr>
          <w:w w:val="105"/>
          <w:vertAlign w:val="baseline"/>
        </w:rPr>
        <w:t>Այստեղից</w:t>
      </w:r>
      <w:r>
        <w:rPr>
          <w:spacing w:val="-10"/>
          <w:w w:val="105"/>
          <w:vertAlign w:val="baseline"/>
        </w:rPr>
        <w:t> </w:t>
      </w:r>
      <w:r>
        <w:rPr>
          <w:w w:val="105"/>
          <w:vertAlign w:val="baseline"/>
        </w:rPr>
        <w:t>հետևում</w:t>
      </w:r>
      <w:r>
        <w:rPr>
          <w:spacing w:val="-10"/>
          <w:w w:val="105"/>
          <w:vertAlign w:val="baseline"/>
        </w:rPr>
        <w:t> </w:t>
      </w:r>
      <w:r>
        <w:rPr>
          <w:w w:val="105"/>
          <w:vertAlign w:val="baseline"/>
        </w:rPr>
        <w:t>է,</w:t>
      </w:r>
      <w:r>
        <w:rPr>
          <w:spacing w:val="-10"/>
          <w:w w:val="105"/>
          <w:vertAlign w:val="baseline"/>
        </w:rPr>
        <w:t> </w:t>
      </w:r>
      <w:r>
        <w:rPr>
          <w:w w:val="105"/>
          <w:vertAlign w:val="baseline"/>
        </w:rPr>
        <w:t>որ </w:t>
      </w:r>
      <w:r>
        <w:rPr>
          <w:rFonts w:ascii="Cambria Math" w:hAnsi="Cambria Math" w:cs="Cambria Math" w:eastAsia="Cambria Math"/>
          <w:w w:val="105"/>
          <w:vertAlign w:val="baseline"/>
        </w:rPr>
        <w:t>P</w:t>
      </w:r>
      <w:r>
        <w:rPr>
          <w:rFonts w:ascii="Cambria Math" w:hAnsi="Cambria Math" w:cs="Cambria Math" w:eastAsia="Cambria Math"/>
          <w:w w:val="105"/>
          <w:vertAlign w:val="superscript"/>
        </w:rPr>
        <w:t>rr</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 u,</w:t>
      </w:r>
      <w:r>
        <w:rPr>
          <w:rFonts w:ascii="Cambria Math" w:hAnsi="Cambria Math" w:cs="Cambria Math" w:eastAsia="Cambria Math"/>
          <w:spacing w:val="-14"/>
          <w:w w:val="105"/>
          <w:vertAlign w:val="baseline"/>
        </w:rPr>
        <w:t> </w:t>
      </w:r>
      <w:r>
        <w:rPr>
          <w:rFonts w:ascii="Cambria Math" w:hAnsi="Cambria Math" w:cs="Cambria Math" w:eastAsia="Cambria Math"/>
          <w:spacing w:val="18"/>
          <w:w w:val="105"/>
          <w:vertAlign w:val="baseline"/>
        </w:rPr>
        <w:t>v</w:t>
      </w:r>
      <w:r>
        <w:rPr>
          <w:rFonts w:ascii="Cambria Math" w:hAnsi="Cambria Math" w:cs="Cambria Math" w:eastAsia="Cambria Math"/>
          <w:spacing w:val="18"/>
          <w:w w:val="105"/>
          <w:vertAlign w:val="subscript"/>
        </w:rPr>
        <w:t>t</w:t>
      </w:r>
      <w:r>
        <w:rPr>
          <w:rFonts w:ascii="Cambria Math" w:hAnsi="Cambria Math" w:cs="Cambria Math" w:eastAsia="Cambria Math"/>
          <w:spacing w:val="18"/>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s</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t-1</w:t>
      </w:r>
      <w:r>
        <w:rPr>
          <w:rFonts w:ascii="Cambria Math" w:hAnsi="Cambria Math" w:cs="Cambria Math" w:eastAsia="Cambria Math"/>
          <w:spacing w:val="9"/>
          <w:w w:val="105"/>
          <w:vertAlign w:val="baseline"/>
        </w:rPr>
        <w:t> </w:t>
      </w:r>
      <w:r>
        <w:rPr>
          <w:w w:val="105"/>
          <w:vertAlign w:val="baseline"/>
        </w:rPr>
        <w:t>պարզ</w:t>
      </w:r>
      <w:r>
        <w:rPr>
          <w:spacing w:val="-9"/>
          <w:w w:val="105"/>
          <w:vertAlign w:val="baseline"/>
        </w:rPr>
        <w:t> </w:t>
      </w:r>
      <w:r>
        <w:rPr>
          <w:w w:val="105"/>
          <w:vertAlign w:val="baseline"/>
        </w:rPr>
        <w:t>ճանապարհը</w:t>
      </w:r>
      <w:r>
        <w:rPr>
          <w:spacing w:val="-9"/>
          <w:w w:val="105"/>
          <w:vertAlign w:val="baseline"/>
        </w:rPr>
        <w:t> </w:t>
      </w:r>
      <w:r>
        <w:rPr>
          <w:rFonts w:ascii="Cambria Math" w:hAnsi="Cambria Math" w:cs="Cambria Math" w:eastAsia="Cambria Math"/>
          <w:w w:val="105"/>
          <w:vertAlign w:val="baseline"/>
        </w:rPr>
        <w:t>P</w:t>
      </w:r>
      <w:r>
        <w:rPr>
          <w:w w:val="105"/>
          <w:vertAlign w:val="baseline"/>
        </w:rPr>
        <w:t>-ից</w:t>
      </w:r>
      <w:r>
        <w:rPr>
          <w:spacing w:val="-9"/>
          <w:w w:val="105"/>
          <w:vertAlign w:val="baseline"/>
        </w:rPr>
        <w:t> </w:t>
      </w:r>
      <w:r>
        <w:rPr>
          <w:w w:val="105"/>
          <w:vertAlign w:val="baseline"/>
        </w:rPr>
        <w:t>ավելի</w:t>
      </w:r>
      <w:r>
        <w:rPr>
          <w:spacing w:val="-8"/>
          <w:w w:val="105"/>
          <w:vertAlign w:val="baseline"/>
        </w:rPr>
        <w:t> </w:t>
      </w:r>
      <w:r>
        <w:rPr>
          <w:w w:val="105"/>
          <w:vertAlign w:val="baseline"/>
        </w:rPr>
        <w:t>երկար</w:t>
      </w:r>
      <w:r>
        <w:rPr>
          <w:spacing w:val="-9"/>
          <w:w w:val="105"/>
          <w:vertAlign w:val="baseline"/>
        </w:rPr>
        <w:t> </w:t>
      </w:r>
      <w:r>
        <w:rPr>
          <w:w w:val="105"/>
          <w:vertAlign w:val="baseline"/>
        </w:rPr>
        <w:t>պարզ</w:t>
      </w:r>
      <w:r>
        <w:rPr>
          <w:spacing w:val="-9"/>
          <w:w w:val="105"/>
          <w:vertAlign w:val="baseline"/>
        </w:rPr>
        <w:t> </w:t>
      </w:r>
      <w:r>
        <w:rPr>
          <w:w w:val="105"/>
          <w:vertAlign w:val="baseline"/>
        </w:rPr>
        <w:t>ճանապարհ</w:t>
      </w:r>
      <w:r>
        <w:rPr>
          <w:spacing w:val="-10"/>
          <w:w w:val="105"/>
          <w:vertAlign w:val="baseline"/>
        </w:rPr>
        <w:t> </w:t>
      </w:r>
      <w:r>
        <w:rPr>
          <w:w w:val="105"/>
          <w:vertAlign w:val="baseline"/>
        </w:rPr>
        <w:t>է</w:t>
      </w:r>
      <w:r>
        <w:rPr>
          <w:spacing w:val="-9"/>
          <w:w w:val="105"/>
          <w:vertAlign w:val="baseline"/>
        </w:rPr>
        <w:t> </w:t>
      </w:r>
      <w:r>
        <w:rPr>
          <w:rFonts w:ascii="Cambria Math" w:hAnsi="Cambria Math" w:cs="Cambria Math" w:eastAsia="Cambria Math"/>
          <w:w w:val="105"/>
          <w:vertAlign w:val="baseline"/>
        </w:rPr>
        <w:t>G </w:t>
      </w:r>
      <w:r>
        <w:rPr>
          <w:vertAlign w:val="baseline"/>
        </w:rPr>
        <w:t>գրաֆում, ինչը հակասում է </w:t>
      </w:r>
      <w:r>
        <w:rPr>
          <w:rFonts w:ascii="Cambria Math" w:hAnsi="Cambria Math" w:cs="Cambria Math" w:eastAsia="Cambria Math"/>
          <w:vertAlign w:val="baseline"/>
        </w:rPr>
        <w:t>P</w:t>
      </w:r>
      <w:r>
        <w:rPr>
          <w:vertAlign w:val="baseline"/>
        </w:rPr>
        <w:t>-ի ընտրությանը: Ստացված հակասությունը ապացուցում է</w:t>
      </w:r>
    </w:p>
    <w:p>
      <w:pPr>
        <w:pStyle w:val="BodyText"/>
        <w:ind w:left="617"/>
        <w:rPr>
          <w:rFonts w:ascii="Cambria Math" w:hAnsi="Cambria Math" w:cs="Cambria Math" w:eastAsia="Cambria Math"/>
          <w:sz w:val="20"/>
          <w:szCs w:val="20"/>
        </w:rPr>
      </w:pPr>
      <w:r>
        <w:rPr/>
        <w:t>թեորեմը:</w:t>
      </w:r>
      <w:r>
        <w:rPr>
          <w:spacing w:val="59"/>
        </w:rPr>
        <w:t> </w:t>
      </w:r>
      <w:r>
        <w:rPr>
          <w:rFonts w:ascii="Cambria Math" w:hAnsi="Cambria Math" w:cs="Cambria Math" w:eastAsia="Cambria Math"/>
          <w:spacing w:val="-10"/>
          <w:sz w:val="20"/>
          <w:szCs w:val="20"/>
        </w:rPr>
        <w:t>∎</w:t>
      </w:r>
    </w:p>
    <w:p>
      <w:pPr>
        <w:spacing w:after="0"/>
        <w:rPr>
          <w:rFonts w:ascii="Cambria Math" w:hAnsi="Cambria Math" w:cs="Cambria Math" w:eastAsia="Cambria Math"/>
          <w:sz w:val="20"/>
          <w:szCs w:val="20"/>
        </w:rPr>
        <w:sectPr>
          <w:pgSz w:w="11910" w:h="16840"/>
          <w:pgMar w:header="0" w:footer="914" w:top="1080" w:bottom="1080" w:left="460" w:right="460"/>
        </w:sectPr>
      </w:pPr>
    </w:p>
    <w:p>
      <w:pPr>
        <w:pStyle w:val="BodyText"/>
        <w:spacing w:line="360" w:lineRule="auto" w:before="57"/>
        <w:ind w:left="617" w:right="611" w:firstLine="567"/>
        <w:jc w:val="both"/>
      </w:pPr>
      <w:r>
        <w:rPr>
          <w:w w:val="105"/>
        </w:rPr>
        <w:t>Նշենք,</w:t>
      </w:r>
      <w:r>
        <w:rPr>
          <w:w w:val="105"/>
        </w:rPr>
        <w:t> որ</w:t>
      </w:r>
      <w:r>
        <w:rPr>
          <w:w w:val="105"/>
        </w:rPr>
        <w:t> թեորեմ</w:t>
      </w:r>
      <w:r>
        <w:rPr>
          <w:w w:val="105"/>
        </w:rPr>
        <w:t> 4.2.1-ում</w:t>
      </w:r>
      <w:r>
        <w:rPr>
          <w:w w:val="105"/>
        </w:rPr>
        <w:t> նշված`</w:t>
      </w:r>
      <w:r>
        <w:rPr>
          <w:w w:val="105"/>
        </w:rPr>
        <w:t> ցանկացած</w:t>
      </w:r>
      <w:r>
        <w:rPr>
          <w:w w:val="105"/>
        </w:rPr>
        <w:t> </w:t>
      </w:r>
      <w:r>
        <w:rPr>
          <w:rFonts w:ascii="Cambria Math" w:hAnsi="Cambria Math" w:cs="Cambria Math" w:eastAsia="Cambria Math"/>
          <w:w w:val="105"/>
        </w:rPr>
        <w:t>u</w:t>
      </w:r>
      <w:r>
        <w:rPr>
          <w:rFonts w:ascii="Cambria Math" w:hAnsi="Cambria Math" w:cs="Cambria Math" w:eastAsia="Cambria Math"/>
          <w:w w:val="105"/>
        </w:rPr>
        <w:t> </w:t>
      </w:r>
      <w:r>
        <w:rPr>
          <w:w w:val="105"/>
        </w:rPr>
        <w:t>և</w:t>
      </w:r>
      <w:r>
        <w:rPr>
          <w:w w:val="105"/>
        </w:rPr>
        <w:t> </w:t>
      </w:r>
      <w:r>
        <w:rPr>
          <w:rFonts w:ascii="Cambria Math" w:hAnsi="Cambria Math" w:cs="Cambria Math" w:eastAsia="Cambria Math"/>
          <w:w w:val="105"/>
        </w:rPr>
        <w:t>v</w:t>
      </w:r>
      <w:r>
        <w:rPr>
          <w:rFonts w:ascii="Cambria Math" w:hAnsi="Cambria Math" w:cs="Cambria Math" w:eastAsia="Cambria Math"/>
          <w:w w:val="105"/>
        </w:rPr>
        <w:t> </w:t>
      </w:r>
      <w:r>
        <w:rPr>
          <w:rFonts w:ascii="Times New Roman" w:hAnsi="Times New Roman" w:cs="Times New Roman" w:eastAsia="Times New Roman"/>
          <w:w w:val="105"/>
        </w:rPr>
        <w:t>(</w:t>
      </w:r>
      <w:r>
        <w:rPr>
          <w:rFonts w:ascii="Cambria Math" w:hAnsi="Cambria Math" w:cs="Cambria Math" w:eastAsia="Cambria Math"/>
          <w:w w:val="105"/>
        </w:rPr>
        <w:t>u</w:t>
      </w:r>
      <w:r>
        <w:rPr>
          <w:rFonts w:ascii="Cambria Math" w:hAnsi="Cambria Math" w:cs="Cambria Math" w:eastAsia="Cambria Math"/>
          <w:spacing w:val="-10"/>
          <w:w w:val="105"/>
        </w:rPr>
        <w:t> </w:t>
      </w:r>
      <w:r>
        <w:rPr>
          <w:rFonts w:ascii="Cambria Math" w:hAnsi="Cambria Math" w:cs="Cambria Math" w:eastAsia="Cambria Math"/>
          <w:w w:val="105"/>
        </w:rPr>
        <w:t>≠ v</w:t>
      </w:r>
      <w:r>
        <w:rPr>
          <w:rFonts w:ascii="Times New Roman" w:hAnsi="Times New Roman" w:cs="Times New Roman" w:eastAsia="Times New Roman"/>
          <w:w w:val="105"/>
        </w:rPr>
        <w:t>)</w:t>
      </w:r>
      <w:r>
        <w:rPr>
          <w:rFonts w:ascii="Times New Roman" w:hAnsi="Times New Roman" w:cs="Times New Roman" w:eastAsia="Times New Roman"/>
          <w:w w:val="105"/>
        </w:rPr>
        <w:t> </w:t>
      </w:r>
      <w:r>
        <w:rPr>
          <w:w w:val="105"/>
        </w:rPr>
        <w:t>ոչ</w:t>
      </w:r>
      <w:r>
        <w:rPr>
          <w:w w:val="105"/>
        </w:rPr>
        <w:t> հարևան </w:t>
      </w:r>
      <w:r>
        <w:rPr/>
        <w:t>գագաթների համար տեղի ունի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spacing w:val="14"/>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n − 1 </w:t>
      </w:r>
      <w:r>
        <w:rPr>
          <w:vertAlign w:val="baseline"/>
        </w:rPr>
        <w:t>պայմանը հնարավոր չէ լավացնել: </w:t>
      </w:r>
      <w:r>
        <w:rPr>
          <w:w w:val="105"/>
          <w:vertAlign w:val="baseline"/>
        </w:rPr>
        <w:t>Իրոք,</w:t>
      </w:r>
      <w:r>
        <w:rPr>
          <w:spacing w:val="-13"/>
          <w:w w:val="105"/>
          <w:vertAlign w:val="baseline"/>
        </w:rPr>
        <w:t> </w:t>
      </w:r>
      <w:r>
        <w:rPr>
          <w:w w:val="105"/>
          <w:vertAlign w:val="baseline"/>
        </w:rPr>
        <w:t>դիտարկենք</w:t>
      </w:r>
      <w:r>
        <w:rPr>
          <w:spacing w:val="-15"/>
          <w:w w:val="105"/>
          <w:vertAlign w:val="baseline"/>
        </w:rPr>
        <w:t> </w:t>
      </w:r>
      <w:r>
        <w:rPr>
          <w:rFonts w:ascii="Cambria Math" w:hAnsi="Cambria Math" w:cs="Cambria Math" w:eastAsia="Cambria Math"/>
          <w:spacing w:val="13"/>
          <w:w w:val="105"/>
          <w:vertAlign w:val="baseline"/>
        </w:rPr>
        <w:t>G</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n</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n</w:t>
      </w:r>
      <w:r>
        <w:rPr>
          <w:rFonts w:ascii="Cambria Math" w:hAnsi="Cambria Math" w:cs="Cambria Math" w:eastAsia="Cambria Math"/>
          <w:w w:val="105"/>
          <w:vertAlign w:val="baseline"/>
        </w:rPr>
        <w:t> </w:t>
      </w:r>
      <w:r>
        <w:rPr>
          <w:w w:val="105"/>
          <w:vertAlign w:val="baseline"/>
        </w:rPr>
        <w:t>գրաֆը:</w:t>
      </w:r>
      <w:r>
        <w:rPr>
          <w:spacing w:val="-13"/>
          <w:w w:val="105"/>
          <w:vertAlign w:val="baseline"/>
        </w:rPr>
        <w:t> </w:t>
      </w:r>
      <w:r>
        <w:rPr>
          <w:w w:val="105"/>
          <w:vertAlign w:val="baseline"/>
        </w:rPr>
        <w:t>Հեշտ</w:t>
      </w:r>
      <w:r>
        <w:rPr>
          <w:spacing w:val="-12"/>
          <w:w w:val="105"/>
          <w:vertAlign w:val="baseline"/>
        </w:rPr>
        <w:t> </w:t>
      </w:r>
      <w:r>
        <w:rPr>
          <w:w w:val="105"/>
          <w:vertAlign w:val="baseline"/>
        </w:rPr>
        <w:t>է</w:t>
      </w:r>
      <w:r>
        <w:rPr>
          <w:spacing w:val="-14"/>
          <w:w w:val="105"/>
          <w:vertAlign w:val="baseline"/>
        </w:rPr>
        <w:t> </w:t>
      </w:r>
      <w:r>
        <w:rPr>
          <w:w w:val="105"/>
          <w:vertAlign w:val="baseline"/>
        </w:rPr>
        <w:t>տեսնել,</w:t>
      </w:r>
      <w:r>
        <w:rPr>
          <w:spacing w:val="-13"/>
          <w:w w:val="105"/>
          <w:vertAlign w:val="baseline"/>
        </w:rPr>
        <w:t> </w:t>
      </w:r>
      <w:r>
        <w:rPr>
          <w:w w:val="105"/>
          <w:vertAlign w:val="baseline"/>
        </w:rPr>
        <w:t>որ</w:t>
      </w:r>
      <w:r>
        <w:rPr>
          <w:spacing w:val="-15"/>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1"/>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2n</w:t>
      </w:r>
      <w:r>
        <w:rPr>
          <w:rFonts w:ascii="Cambria Math" w:hAnsi="Cambria Math" w:cs="Cambria Math" w:eastAsia="Cambria Math"/>
          <w:spacing w:val="-6"/>
          <w:w w:val="105"/>
          <w:vertAlign w:val="baseline"/>
        </w:rPr>
        <w:t> </w:t>
      </w:r>
      <w:r>
        <w:rPr>
          <w:w w:val="105"/>
          <w:vertAlign w:val="baseline"/>
        </w:rPr>
        <w:t>և</w:t>
      </w:r>
      <w:r>
        <w:rPr>
          <w:spacing w:val="-14"/>
          <w:w w:val="105"/>
          <w:vertAlign w:val="baseline"/>
        </w:rPr>
        <w:t> </w:t>
      </w:r>
      <w:r>
        <w:rPr>
          <w:w w:val="105"/>
          <w:vertAlign w:val="baseline"/>
        </w:rPr>
        <w:t>ցանկացած</w:t>
      </w:r>
      <w:r>
        <w:rPr>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spacing w:val="-6"/>
          <w:w w:val="105"/>
          <w:vertAlign w:val="baseline"/>
        </w:rPr>
        <w:t> </w:t>
      </w:r>
      <w:r>
        <w:rPr>
          <w:w w:val="105"/>
          <w:vertAlign w:val="baseline"/>
        </w:rPr>
        <w:t>և</w:t>
      </w:r>
      <w:r>
        <w:rPr>
          <w:spacing w:val="-12"/>
          <w:w w:val="105"/>
          <w:vertAlign w:val="baseline"/>
        </w:rPr>
        <w:t> </w:t>
      </w:r>
      <w:r>
        <w:rPr>
          <w:rFonts w:ascii="Cambria Math" w:hAnsi="Cambria Math" w:cs="Cambria Math" w:eastAsia="Cambria Math"/>
          <w:w w:val="105"/>
          <w:vertAlign w:val="baseline"/>
        </w:rPr>
        <w:t>v </w:t>
      </w:r>
      <w:r>
        <w:rPr>
          <w:rFonts w:ascii="Times New Roman" w:hAnsi="Times New Roman" w:cs="Times New Roman" w:eastAsia="Times New Roman"/>
          <w:w w:val="105"/>
          <w:vertAlign w:val="baseline"/>
        </w:rPr>
        <w:t>(</w:t>
      </w:r>
      <w:r>
        <w:rPr>
          <w:rFonts w:ascii="Cambria Math" w:hAnsi="Cambria Math" w:cs="Cambria Math" w:eastAsia="Cambria Math"/>
          <w:w w:val="105"/>
          <w:vertAlign w:val="baseline"/>
        </w:rPr>
        <w:t>u</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 v</w:t>
      </w:r>
      <w:r>
        <w:rPr>
          <w:rFonts w:ascii="Times New Roman" w:hAnsi="Times New Roman" w:cs="Times New Roman" w:eastAsia="Times New Roman"/>
          <w:w w:val="105"/>
          <w:vertAlign w:val="baseline"/>
        </w:rPr>
        <w:t>)</w:t>
      </w:r>
      <w:r>
        <w:rPr>
          <w:rFonts w:ascii="Times New Roman" w:hAnsi="Times New Roman" w:cs="Times New Roman" w:eastAsia="Times New Roman"/>
          <w:w w:val="105"/>
          <w:vertAlign w:val="baseline"/>
        </w:rPr>
        <w:t> </w:t>
      </w:r>
      <w:r>
        <w:rPr>
          <w:w w:val="105"/>
          <w:vertAlign w:val="baseline"/>
        </w:rPr>
        <w:t>ոչ</w:t>
      </w:r>
      <w:r>
        <w:rPr>
          <w:w w:val="105"/>
          <w:vertAlign w:val="baseline"/>
        </w:rPr>
        <w:t> հարևան</w:t>
      </w:r>
      <w:r>
        <w:rPr>
          <w:w w:val="105"/>
          <w:vertAlign w:val="baseline"/>
        </w:rPr>
        <w:t> գագաթների</w:t>
      </w:r>
      <w:r>
        <w:rPr>
          <w:w w:val="105"/>
          <w:vertAlign w:val="baseline"/>
        </w:rPr>
        <w:t> համար</w:t>
      </w:r>
      <w:r>
        <w:rPr>
          <w:w w:val="105"/>
          <w:vertAlign w:val="baseline"/>
        </w:rPr>
        <w:t> տեղի</w:t>
      </w:r>
      <w:r>
        <w:rPr>
          <w:w w:val="105"/>
          <w:vertAlign w:val="baseline"/>
        </w:rPr>
        <w:t> ունի</w:t>
      </w:r>
      <w:r>
        <w:rPr>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spacing w:val="-11"/>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2n</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spacing w:val="40"/>
          <w:w w:val="105"/>
          <w:vertAlign w:val="baseline"/>
        </w:rPr>
        <w:t> </w:t>
      </w:r>
      <w:r>
        <w:rPr>
          <w:w w:val="105"/>
          <w:vertAlign w:val="baseline"/>
        </w:rPr>
        <w:t>պայմանը: Սակայն,</w:t>
      </w:r>
      <w:r>
        <w:rPr>
          <w:w w:val="105"/>
          <w:vertAlign w:val="baseline"/>
        </w:rPr>
        <w:t> քանի</w:t>
      </w:r>
      <w:r>
        <w:rPr>
          <w:w w:val="105"/>
          <w:vertAlign w:val="baseline"/>
        </w:rPr>
        <w:t> որ</w:t>
      </w:r>
      <w:r>
        <w:rPr>
          <w:w w:val="105"/>
          <w:vertAlign w:val="baseline"/>
        </w:rPr>
        <w:t> </w:t>
      </w:r>
      <w:r>
        <w:rPr>
          <w:rFonts w:ascii="Cambria Math" w:hAnsi="Cambria Math" w:cs="Cambria Math" w:eastAsia="Cambria Math"/>
          <w:w w:val="105"/>
          <w:vertAlign w:val="baseline"/>
        </w:rPr>
        <w:t>G</w:t>
      </w:r>
      <w:r>
        <w:rPr>
          <w:w w:val="105"/>
          <w:vertAlign w:val="baseline"/>
        </w:rPr>
        <w:t>-ն</w:t>
      </w:r>
      <w:r>
        <w:rPr>
          <w:w w:val="105"/>
          <w:vertAlign w:val="baseline"/>
        </w:rPr>
        <w:t> կապակցված</w:t>
      </w:r>
      <w:r>
        <w:rPr>
          <w:w w:val="105"/>
          <w:vertAlign w:val="baseline"/>
        </w:rPr>
        <w:t> գրաֆ</w:t>
      </w:r>
      <w:r>
        <w:rPr>
          <w:w w:val="105"/>
          <w:vertAlign w:val="baseline"/>
        </w:rPr>
        <w:t> չէ,</w:t>
      </w:r>
      <w:r>
        <w:rPr>
          <w:w w:val="105"/>
          <w:vertAlign w:val="baseline"/>
        </w:rPr>
        <w:t> ուստի</w:t>
      </w:r>
      <w:r>
        <w:rPr>
          <w:w w:val="105"/>
          <w:vertAlign w:val="baseline"/>
        </w:rPr>
        <w:t> այն</w:t>
      </w:r>
      <w:r>
        <w:rPr>
          <w:w w:val="105"/>
          <w:vertAlign w:val="baseline"/>
        </w:rPr>
        <w:t> համիլտոնյան</w:t>
      </w:r>
      <w:r>
        <w:rPr>
          <w:w w:val="105"/>
          <w:vertAlign w:val="baseline"/>
        </w:rPr>
        <w:t> ճանապարհ պարունակել չի կարող:</w:t>
      </w:r>
    </w:p>
    <w:p>
      <w:pPr>
        <w:pStyle w:val="BodyText"/>
        <w:spacing w:line="360" w:lineRule="auto"/>
        <w:ind w:left="617" w:right="611" w:firstLine="567"/>
        <w:jc w:val="both"/>
      </w:pPr>
      <w:r>
        <w:rPr/>
        <w:t>Ստորև մենք կձևակերպենք և կապացուցենք համիլտոնյան ճանապարհի գոյության մեկ այլ բավարար պայման:</w:t>
      </w:r>
    </w:p>
    <w:p>
      <w:pPr>
        <w:spacing w:line="360" w:lineRule="auto" w:before="0"/>
        <w:ind w:left="617" w:right="611" w:firstLine="567"/>
        <w:jc w:val="both"/>
        <w:rPr>
          <w:sz w:val="24"/>
          <w:szCs w:val="24"/>
        </w:rPr>
      </w:pPr>
      <w:r>
        <w:rPr>
          <w:b/>
          <w:bCs/>
          <w:sz w:val="24"/>
          <w:szCs w:val="24"/>
        </w:rPr>
        <w:t>Թեորեմ 4.2.10 (Խվատալ, Էրդյոշ): </w:t>
      </w:r>
      <w:r>
        <w:rPr>
          <w:sz w:val="24"/>
          <w:szCs w:val="24"/>
        </w:rPr>
        <w:t>Եթե </w:t>
      </w:r>
      <w:r>
        <w:rPr>
          <w:rFonts w:ascii="Cambria Math" w:hAnsi="Cambria Math" w:cs="Cambria Math" w:eastAsia="Cambria Math"/>
          <w:sz w:val="24"/>
          <w:szCs w:val="24"/>
        </w:rPr>
        <w:t>G</w:t>
      </w:r>
      <w:r>
        <w:rPr>
          <w:sz w:val="24"/>
          <w:szCs w:val="24"/>
        </w:rPr>
        <w:t>-ն </w:t>
      </w:r>
      <w:r>
        <w:rPr>
          <w:rFonts w:ascii="Cambria Math" w:hAnsi="Cambria Math" w:cs="Cambria Math" w:eastAsia="Cambria Math"/>
          <w:sz w:val="24"/>
          <w:szCs w:val="24"/>
        </w:rPr>
        <w:t>k</w:t>
      </w:r>
      <w:r>
        <w:rPr>
          <w:rFonts w:ascii="Times New Roman" w:hAnsi="Times New Roman" w:cs="Times New Roman" w:eastAsia="Times New Roman"/>
          <w:b/>
          <w:bCs/>
          <w:sz w:val="24"/>
          <w:szCs w:val="24"/>
        </w:rPr>
        <w:t>-</w:t>
      </w:r>
      <w:r>
        <w:rPr>
          <w:sz w:val="24"/>
          <w:szCs w:val="24"/>
        </w:rPr>
        <w:t>կապակցված գրաֆ է և այդ գրաֆում տեղի ունի </w:t>
      </w:r>
      <w:r>
        <w:rPr>
          <w:rFonts w:ascii="Cambria Math" w:hAnsi="Cambria Math" w:cs="Cambria Math" w:eastAsia="Cambria Math"/>
          <w:sz w:val="24"/>
          <w:szCs w:val="24"/>
        </w:rPr>
        <w:t>a</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rFonts w:ascii="Cambria Math" w:hAnsi="Cambria Math" w:cs="Cambria Math" w:eastAsia="Cambria Math"/>
          <w:spacing w:val="14"/>
          <w:sz w:val="24"/>
          <w:szCs w:val="24"/>
        </w:rPr>
        <w:t>≤</w:t>
      </w:r>
      <w:r>
        <w:rPr>
          <w:rFonts w:ascii="Cambria Math" w:hAnsi="Cambria Math" w:cs="Cambria Math" w:eastAsia="Cambria Math"/>
          <w:spacing w:val="2"/>
          <w:sz w:val="24"/>
          <w:szCs w:val="24"/>
        </w:rPr>
        <w:t> </w:t>
      </w:r>
      <w:r>
        <w:rPr>
          <w:rFonts w:ascii="Cambria Math" w:hAnsi="Cambria Math" w:cs="Cambria Math" w:eastAsia="Cambria Math"/>
          <w:sz w:val="24"/>
          <w:szCs w:val="24"/>
        </w:rPr>
        <w:t>k + 1 </w:t>
      </w:r>
      <w:r>
        <w:rPr>
          <w:sz w:val="24"/>
          <w:szCs w:val="24"/>
        </w:rPr>
        <w:t>պայմանը, ապա </w:t>
      </w:r>
      <w:r>
        <w:rPr>
          <w:rFonts w:ascii="Cambria Math" w:hAnsi="Cambria Math" w:cs="Cambria Math" w:eastAsia="Cambria Math"/>
          <w:sz w:val="24"/>
          <w:szCs w:val="24"/>
        </w:rPr>
        <w:t>G </w:t>
      </w:r>
      <w:r>
        <w:rPr>
          <w:sz w:val="24"/>
          <w:szCs w:val="24"/>
        </w:rPr>
        <w:t>գրաֆում գոյություն ունի համիլտոնյան </w:t>
      </w:r>
      <w:r>
        <w:rPr>
          <w:spacing w:val="-2"/>
          <w:sz w:val="24"/>
          <w:szCs w:val="24"/>
        </w:rPr>
        <w:t>ճանապարհ:</w:t>
      </w:r>
    </w:p>
    <w:p>
      <w:pPr>
        <w:pStyle w:val="BodyText"/>
        <w:spacing w:line="360" w:lineRule="auto"/>
        <w:ind w:left="617" w:right="612" w:firstLine="567"/>
        <w:jc w:val="both"/>
        <w:rPr>
          <w:rFonts w:ascii="Cambria Math" w:hAnsi="Cambria Math" w:cs="Cambria Math" w:eastAsia="Cambria Math"/>
          <w:sz w:val="20"/>
          <w:szCs w:val="20"/>
        </w:rPr>
      </w:pPr>
      <w:r>
        <w:rPr>
          <w:b/>
          <w:bCs/>
        </w:rPr>
        <w:t>Ապացույց:</w:t>
      </w:r>
      <w:r>
        <w:rPr>
          <w:b/>
          <w:bCs/>
          <w:spacing w:val="40"/>
        </w:rPr>
        <w:t> </w:t>
      </w:r>
      <w:r>
        <w:rPr/>
        <w:t>Ապացույցի</w:t>
      </w:r>
      <w:r>
        <w:rPr>
          <w:spacing w:val="40"/>
        </w:rPr>
        <w:t> </w:t>
      </w:r>
      <w:r>
        <w:rPr/>
        <w:t>համար</w:t>
      </w:r>
      <w:r>
        <w:rPr>
          <w:spacing w:val="40"/>
        </w:rPr>
        <w:t> </w:t>
      </w:r>
      <w:r>
        <w:rPr/>
        <w:t>սահմանենք</w:t>
      </w:r>
      <w:r>
        <w:rPr>
          <w:spacing w:val="40"/>
        </w:rPr>
        <w:t> </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spacing w:val="80"/>
          <w:vertAlign w:val="baseline"/>
        </w:rPr>
        <w:t> </w:t>
      </w:r>
      <w:r>
        <w:rPr>
          <w:vertAlign w:val="baseline"/>
        </w:rPr>
        <w:t>գրաֆը</w:t>
      </w:r>
      <w:r>
        <w:rPr>
          <w:spacing w:val="40"/>
          <w:vertAlign w:val="baseline"/>
        </w:rPr>
        <w:t> </w:t>
      </w:r>
      <w:r>
        <w:rPr>
          <w:vertAlign w:val="baseline"/>
        </w:rPr>
        <w:t>հետևյալ</w:t>
      </w:r>
      <w:r>
        <w:rPr>
          <w:spacing w:val="40"/>
          <w:vertAlign w:val="baseline"/>
        </w:rPr>
        <w:t> </w:t>
      </w:r>
      <w:r>
        <w:rPr>
          <w:vertAlign w:val="baseline"/>
        </w:rPr>
        <w:t>կերպ.</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spacing w:val="-8"/>
          <w:vertAlign w:val="baseline"/>
        </w:rPr>
        <w:t> </w:t>
      </w:r>
      <w:r>
        <w:rPr>
          <w:rFonts w:ascii="Cambria Math" w:hAnsi="Cambria Math" w:cs="Cambria Math" w:eastAsia="Cambria Math"/>
          <w:spacing w:val="14"/>
          <w:vertAlign w:val="baseline"/>
        </w:rPr>
        <w:t>v</w:t>
      </w:r>
      <w:r>
        <w:rPr>
          <w:rFonts w:ascii="Cambria Math" w:hAnsi="Cambria Math" w:cs="Cambria Math" w:eastAsia="Cambria Math"/>
          <w:spacing w:val="8"/>
          <w:vertAlign w:val="baseline"/>
        </w:rPr>
        <w:t> </w:t>
      </w:r>
      <w:r>
        <w:rPr>
          <w:rFonts w:ascii="Cambria Math" w:hAnsi="Cambria Math" w:cs="Cambria Math" w:eastAsia="Cambria Math"/>
          <w:vertAlign w:val="baseline"/>
        </w:rPr>
        <w:t>∉ 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և</w:t>
      </w:r>
      <w:r>
        <w:rPr>
          <w:spacing w:val="40"/>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uv:</w:t>
      </w:r>
      <w:r>
        <w:rPr>
          <w:rFonts w:ascii="Cambria Math" w:hAnsi="Cambria Math" w:cs="Cambria Math" w:eastAsia="Cambria Math"/>
          <w:spacing w:val="-7"/>
          <w:vertAlign w:val="baseline"/>
        </w:rPr>
        <w:t> </w:t>
      </w:r>
      <w:r>
        <w:rPr>
          <w:rFonts w:ascii="Cambria Math" w:hAnsi="Cambria Math" w:cs="Cambria Math" w:eastAsia="Cambria Math"/>
          <w:vertAlign w:val="baseline"/>
        </w:rPr>
        <w:t>u ∈ 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Times New Roman" w:hAnsi="Times New Roman" w:cs="Times New Roman" w:eastAsia="Times New Roman"/>
          <w:b/>
          <w:bCs/>
          <w:vertAlign w:val="baseline"/>
        </w:rPr>
        <w:t>:</w:t>
      </w:r>
      <w:r>
        <w:rPr>
          <w:rFonts w:ascii="Times New Roman" w:hAnsi="Times New Roman" w:cs="Times New Roman" w:eastAsia="Times New Roman"/>
          <w:b/>
          <w:bCs/>
          <w:spacing w:val="40"/>
          <w:vertAlign w:val="baseline"/>
        </w:rPr>
        <w:t> </w:t>
      </w:r>
      <w:r>
        <w:rPr>
          <w:vertAlign w:val="baseline"/>
        </w:rPr>
        <w:t>Հեշտ</w:t>
      </w:r>
      <w:r>
        <w:rPr>
          <w:spacing w:val="40"/>
          <w:vertAlign w:val="baseline"/>
        </w:rPr>
        <w:t> </w:t>
      </w:r>
      <w:r>
        <w:rPr>
          <w:vertAlign w:val="baseline"/>
        </w:rPr>
        <w:t>է</w:t>
      </w:r>
      <w:r>
        <w:rPr>
          <w:spacing w:val="40"/>
          <w:vertAlign w:val="baseline"/>
        </w:rPr>
        <w:t> </w:t>
      </w:r>
      <w:r>
        <w:rPr>
          <w:vertAlign w:val="baseline"/>
        </w:rPr>
        <w:t>տեսնել</w:t>
      </w:r>
      <w:r>
        <w:rPr>
          <w:rFonts w:ascii="Times New Roman" w:hAnsi="Times New Roman" w:cs="Times New Roman" w:eastAsia="Times New Roman"/>
          <w:vertAlign w:val="baseline"/>
        </w:rPr>
        <w:t>,</w:t>
      </w:r>
      <w:r>
        <w:rPr>
          <w:rFonts w:ascii="Times New Roman" w:hAnsi="Times New Roman" w:cs="Times New Roman" w:eastAsia="Times New Roman"/>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vertAlign w:val="baseline"/>
        </w:rPr>
        <w:t>-ը</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k + 1</w:t>
      </w:r>
      <w:r>
        <w:rPr>
          <w:rFonts w:ascii="Cambria Math" w:hAnsi="Cambria Math" w:cs="Cambria Math" w:eastAsia="Cambria Math"/>
          <w:position w:val="1"/>
          <w:vertAlign w:val="baseline"/>
        </w:rPr>
        <w:t>)</w:t>
      </w:r>
      <w:r>
        <w:rPr>
          <w:rFonts w:ascii="Times New Roman" w:hAnsi="Times New Roman" w:cs="Times New Roman" w:eastAsia="Times New Roman"/>
          <w:b/>
          <w:bCs/>
          <w:vertAlign w:val="baseline"/>
        </w:rPr>
        <w:t>- </w:t>
      </w:r>
      <w:r>
        <w:rPr>
          <w:vertAlign w:val="baseline"/>
        </w:rPr>
        <w:t>կապակցված գրաֆ է, որը բավարարում է թեորեմ 4.2.4-ի պայմանին, ուստի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գրաֆը կպարունակի համիլտոնյան ցիկլ: Դեն նետելով այդ ցիկլից </w:t>
      </w:r>
      <w:r>
        <w:rPr>
          <w:rFonts w:ascii="Cambria Math" w:hAnsi="Cambria Math" w:cs="Cambria Math" w:eastAsia="Cambria Math"/>
          <w:vertAlign w:val="baseline"/>
        </w:rPr>
        <w:t>v </w:t>
      </w:r>
      <w:r>
        <w:rPr>
          <w:vertAlign w:val="baseline"/>
        </w:rPr>
        <w:t>գագաթը, կստանանք </w:t>
      </w:r>
      <w:r>
        <w:rPr>
          <w:rFonts w:ascii="Cambria Math" w:hAnsi="Cambria Math" w:cs="Cambria Math" w:eastAsia="Cambria Math"/>
          <w:vertAlign w:val="baseline"/>
        </w:rPr>
        <w:t>G </w:t>
      </w:r>
      <w:r>
        <w:rPr>
          <w:vertAlign w:val="baseline"/>
        </w:rPr>
        <w:t>գրաֆի համիլտոնյան ճանապարհ:</w:t>
      </w:r>
      <w:r>
        <w:rPr>
          <w:spacing w:val="40"/>
          <w:vertAlign w:val="baseline"/>
        </w:rPr>
        <w:t> </w:t>
      </w:r>
      <w:r>
        <w:rPr>
          <w:rFonts w:ascii="Cambria Math" w:hAnsi="Cambria Math" w:cs="Cambria Math" w:eastAsia="Cambria Math"/>
          <w:sz w:val="20"/>
          <w:szCs w:val="20"/>
          <w:vertAlign w:val="baseline"/>
        </w:rPr>
        <w:t>∎</w:t>
      </w:r>
    </w:p>
    <w:p>
      <w:pPr>
        <w:pStyle w:val="BodyText"/>
        <w:spacing w:line="362" w:lineRule="auto"/>
        <w:ind w:left="617" w:right="611" w:firstLine="567"/>
        <w:jc w:val="both"/>
      </w:pPr>
      <w:r>
        <w:rPr/>
        <w:t>Հարկ է նշել, որ թեորեմ 4.2.10-ում նշված պայմանը ևս հնարավոր չէ լավացնել:</w:t>
      </w:r>
      <w:r>
        <w:rPr>
          <w:spacing w:val="40"/>
        </w:rPr>
        <w:t> </w:t>
      </w:r>
      <w:r>
        <w:rPr/>
        <w:t>Իրոք, դիտարկենք լրիվ երկկողմանի </w:t>
      </w:r>
      <w:r>
        <w:rPr>
          <w:rFonts w:ascii="Cambria Math" w:hAnsi="Cambria Math" w:cs="Cambria Math" w:eastAsia="Cambria Math"/>
        </w:rPr>
        <w:t>K</w:t>
      </w:r>
      <w:r>
        <w:rPr>
          <w:rFonts w:ascii="Cambria Math" w:hAnsi="Cambria Math" w:cs="Cambria Math" w:eastAsia="Cambria Math"/>
          <w:vertAlign w:val="subscript"/>
        </w:rPr>
        <w:t>n,n+2</w:t>
      </w:r>
      <w:r>
        <w:rPr>
          <w:rFonts w:ascii="Cambria Math" w:hAnsi="Cambria Math" w:cs="Cambria Math" w:eastAsia="Cambria Math"/>
          <w:vertAlign w:val="baseline"/>
        </w:rPr>
        <w:t> </w:t>
      </w:r>
      <w:r>
        <w:rPr>
          <w:vertAlign w:val="baseline"/>
        </w:rPr>
        <w:t>գրաֆը: Հեշտ է տեսնել, որ </w:t>
      </w:r>
      <w:r>
        <w:rPr>
          <w:rFonts w:ascii="Cambria Math" w:hAnsi="Cambria Math" w:cs="Cambria Math" w:eastAsia="Cambria Math"/>
          <w:vertAlign w:val="baseline"/>
        </w:rPr>
        <w:t>K</w:t>
      </w:r>
      <w:r>
        <w:rPr>
          <w:rFonts w:ascii="Cambria Math" w:hAnsi="Cambria Math" w:cs="Cambria Math" w:eastAsia="Cambria Math"/>
          <w:vertAlign w:val="subscript"/>
        </w:rPr>
        <w:t>n,n+2</w:t>
      </w:r>
      <w:r>
        <w:rPr>
          <w:vertAlign w:val="baseline"/>
        </w:rPr>
        <w:t>-ը </w:t>
      </w:r>
      <w:r>
        <w:rPr>
          <w:rFonts w:ascii="Cambria Math" w:hAnsi="Cambria Math" w:cs="Cambria Math" w:eastAsia="Cambria Math"/>
          <w:vertAlign w:val="baseline"/>
        </w:rPr>
        <w:t>n</w:t>
      </w:r>
      <w:r>
        <w:rPr>
          <w:rFonts w:ascii="Times New Roman" w:hAnsi="Times New Roman" w:cs="Times New Roman" w:eastAsia="Times New Roman"/>
          <w:b/>
          <w:bCs/>
          <w:vertAlign w:val="baseline"/>
        </w:rPr>
        <w:t>- </w:t>
      </w:r>
      <w:r>
        <w:rPr>
          <w:vertAlign w:val="baseline"/>
        </w:rPr>
        <w:t>կապակցված գրաֆ է և </w:t>
      </w:r>
      <w:r>
        <w:rPr>
          <w:rFonts w:ascii="Cambria Math" w:hAnsi="Cambria Math" w:cs="Cambria Math" w:eastAsia="Cambria Math"/>
          <w:vertAlign w:val="baseline"/>
        </w:rPr>
        <w:t>a(K</w:t>
      </w:r>
      <w:r>
        <w:rPr>
          <w:rFonts w:ascii="Cambria Math" w:hAnsi="Cambria Math" w:cs="Cambria Math" w:eastAsia="Cambria Math"/>
          <w:vertAlign w:val="subscript"/>
        </w:rPr>
        <w:t>n,n+2</w:t>
      </w:r>
      <w:r>
        <w:rPr>
          <w:rFonts w:ascii="Cambria Math" w:hAnsi="Cambria Math" w:cs="Cambria Math" w:eastAsia="Cambria Math"/>
          <w:vertAlign w:val="baseline"/>
        </w:rPr>
        <w:t>) </w:t>
      </w:r>
      <w:r>
        <w:rPr>
          <w:rFonts w:ascii="Cambria Math" w:hAnsi="Cambria Math" w:cs="Cambria Math" w:eastAsia="Cambria Math"/>
          <w:spacing w:val="13"/>
          <w:vertAlign w:val="baseline"/>
        </w:rPr>
        <w:t>= </w:t>
      </w:r>
      <w:r>
        <w:rPr>
          <w:rFonts w:ascii="Cambria Math" w:hAnsi="Cambria Math" w:cs="Cambria Math" w:eastAsia="Cambria Math"/>
          <w:vertAlign w:val="baseline"/>
        </w:rPr>
        <w:t>n + 2</w:t>
      </w:r>
      <w:r>
        <w:rPr>
          <w:vertAlign w:val="baseline"/>
        </w:rPr>
        <w:t>, բայց </w:t>
      </w:r>
      <w:r>
        <w:rPr>
          <w:rFonts w:ascii="Cambria Math" w:hAnsi="Cambria Math" w:cs="Cambria Math" w:eastAsia="Cambria Math"/>
          <w:vertAlign w:val="baseline"/>
        </w:rPr>
        <w:t>K</w:t>
      </w:r>
      <w:r>
        <w:rPr>
          <w:rFonts w:ascii="Cambria Math" w:hAnsi="Cambria Math" w:cs="Cambria Math" w:eastAsia="Cambria Math"/>
          <w:vertAlign w:val="subscript"/>
        </w:rPr>
        <w:t>n,n+2</w:t>
      </w:r>
      <w:r>
        <w:rPr>
          <w:b/>
          <w:bCs/>
          <w:vertAlign w:val="baseline"/>
        </w:rPr>
        <w:t>-</w:t>
      </w:r>
      <w:r>
        <w:rPr>
          <w:vertAlign w:val="baseline"/>
        </w:rPr>
        <w:t>ը չի պարունակում համիլտոնյան </w:t>
      </w:r>
      <w:r>
        <w:rPr>
          <w:spacing w:val="-2"/>
          <w:vertAlign w:val="baseline"/>
        </w:rPr>
        <w:t>ճանապարհ:</w:t>
      </w:r>
    </w:p>
    <w:p>
      <w:pPr>
        <w:pStyle w:val="BodyText"/>
        <w:spacing w:line="357" w:lineRule="auto"/>
        <w:ind w:left="617" w:right="610" w:firstLine="567"/>
        <w:jc w:val="both"/>
      </w:pPr>
      <w:r>
        <w:rPr/>
        <w:t>Համիլտոնյան</w:t>
      </w:r>
      <w:r>
        <w:rPr>
          <w:spacing w:val="-1"/>
        </w:rPr>
        <w:t> </w:t>
      </w:r>
      <w:r>
        <w:rPr/>
        <w:t>գրաֆների</w:t>
      </w:r>
      <w:r>
        <w:rPr>
          <w:spacing w:val="-2"/>
        </w:rPr>
        <w:t> </w:t>
      </w:r>
      <w:r>
        <w:rPr/>
        <w:t>կարևորագույն</w:t>
      </w:r>
      <w:r>
        <w:rPr>
          <w:spacing w:val="-1"/>
        </w:rPr>
        <w:t> </w:t>
      </w:r>
      <w:r>
        <w:rPr/>
        <w:t>կիրառություններից մեկը</w:t>
      </w:r>
      <w:r>
        <w:rPr>
          <w:spacing w:val="-1"/>
        </w:rPr>
        <w:t> </w:t>
      </w:r>
      <w:r>
        <w:rPr/>
        <w:t>կապված</w:t>
      </w:r>
      <w:r>
        <w:rPr>
          <w:spacing w:val="-1"/>
        </w:rPr>
        <w:t> </w:t>
      </w:r>
      <w:r>
        <w:rPr/>
        <w:t>է</w:t>
      </w:r>
      <w:r>
        <w:rPr>
          <w:spacing w:val="-1"/>
        </w:rPr>
        <w:t> </w:t>
      </w:r>
      <w:r>
        <w:rPr>
          <w:i/>
          <w:iCs/>
          <w:sz w:val="25"/>
          <w:szCs w:val="25"/>
        </w:rPr>
        <w:t>շրջիկ գործակալի խնդրի </w:t>
      </w:r>
      <w:r>
        <w:rPr/>
        <w:t>հետ: Այդ խնդիրը կայանում է հետևյալում. դիցուք տրված են </w:t>
      </w:r>
      <w:r>
        <w:rPr>
          <w:rFonts w:ascii="Cambria Math" w:hAnsi="Cambria Math" w:cs="Cambria Math" w:eastAsia="Cambria Math"/>
        </w:rPr>
        <w:t>1,</w:t>
      </w:r>
      <w:r>
        <w:rPr>
          <w:rFonts w:ascii="Cambria Math" w:hAnsi="Cambria Math" w:cs="Cambria Math" w:eastAsia="Cambria Math"/>
          <w:spacing w:val="-14"/>
        </w:rPr>
        <w:t> </w:t>
      </w:r>
      <w:r>
        <w:rPr>
          <w:rFonts w:ascii="Cambria Math" w:hAnsi="Cambria Math" w:cs="Cambria Math" w:eastAsia="Cambria Math"/>
        </w:rPr>
        <w:t>…</w:t>
      </w:r>
      <w:r>
        <w:rPr>
          <w:rFonts w:ascii="Cambria Math" w:hAnsi="Cambria Math" w:cs="Cambria Math" w:eastAsia="Cambria Math"/>
          <w:spacing w:val="-13"/>
        </w:rPr>
        <w:t> </w:t>
      </w:r>
      <w:r>
        <w:rPr>
          <w:rFonts w:ascii="Cambria Math" w:hAnsi="Cambria Math" w:cs="Cambria Math" w:eastAsia="Cambria Math"/>
        </w:rPr>
        <w:t>,</w:t>
      </w:r>
      <w:r>
        <w:rPr>
          <w:rFonts w:ascii="Cambria Math" w:hAnsi="Cambria Math" w:cs="Cambria Math" w:eastAsia="Cambria Math"/>
          <w:spacing w:val="-13"/>
        </w:rPr>
        <w:t> </w:t>
      </w:r>
      <w:r>
        <w:rPr>
          <w:rFonts w:ascii="Cambria Math" w:hAnsi="Cambria Math" w:cs="Cambria Math" w:eastAsia="Cambria Math"/>
        </w:rPr>
        <w:t>n </w:t>
      </w:r>
      <w:r>
        <w:rPr>
          <w:w w:val="105"/>
        </w:rPr>
        <w:t>բնակավայրերը,</w:t>
      </w:r>
      <w:r>
        <w:rPr>
          <w:w w:val="105"/>
        </w:rPr>
        <w:t> հայտնի</w:t>
      </w:r>
      <w:r>
        <w:rPr>
          <w:w w:val="105"/>
        </w:rPr>
        <w:t> են</w:t>
      </w:r>
      <w:r>
        <w:rPr>
          <w:w w:val="105"/>
        </w:rPr>
        <w:t> նրանց</w:t>
      </w:r>
      <w:r>
        <w:rPr>
          <w:w w:val="105"/>
        </w:rPr>
        <w:t> միջև</w:t>
      </w:r>
      <w:r>
        <w:rPr>
          <w:w w:val="105"/>
        </w:rPr>
        <w:t> </w:t>
      </w:r>
      <w:r>
        <w:rPr>
          <w:rFonts w:ascii="Cambria Math" w:hAnsi="Cambria Math" w:cs="Cambria Math" w:eastAsia="Cambria Math"/>
          <w:w w:val="110"/>
        </w:rPr>
        <w:t>d</w:t>
      </w:r>
      <w:r>
        <w:rPr>
          <w:rFonts w:ascii="Cambria Math" w:hAnsi="Cambria Math" w:cs="Cambria Math" w:eastAsia="Cambria Math"/>
          <w:w w:val="110"/>
          <w:vertAlign w:val="subscript"/>
        </w:rPr>
        <w:t>ij</w:t>
      </w:r>
      <w:r>
        <w:rPr>
          <w:rFonts w:ascii="Cambria Math" w:hAnsi="Cambria Math" w:cs="Cambria Math" w:eastAsia="Cambria Math"/>
          <w:spacing w:val="29"/>
          <w:w w:val="110"/>
          <w:vertAlign w:val="baseline"/>
        </w:rPr>
        <w:t> </w:t>
      </w:r>
      <w:r>
        <w:rPr>
          <w:w w:val="105"/>
          <w:vertAlign w:val="baseline"/>
        </w:rPr>
        <w:t>հեռավորությունները,</w:t>
      </w:r>
      <w:r>
        <w:rPr>
          <w:w w:val="105"/>
          <w:vertAlign w:val="baseline"/>
        </w:rPr>
        <w:t> </w:t>
      </w:r>
      <w:r>
        <w:rPr>
          <w:rFonts w:ascii="Cambria Math" w:hAnsi="Cambria Math" w:cs="Cambria Math" w:eastAsia="Cambria Math"/>
          <w:spacing w:val="13"/>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spacing w:val="13"/>
          <w:w w:val="105"/>
          <w:vertAlign w:val="baseline"/>
        </w:rPr>
        <w:t>&lt;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j</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n</w:t>
      </w:r>
      <w:r>
        <w:rPr>
          <w:b/>
          <w:bCs/>
          <w:w w:val="105"/>
          <w:vertAlign w:val="baseline"/>
        </w:rPr>
        <w:t>:</w:t>
      </w:r>
      <w:r>
        <w:rPr>
          <w:b/>
          <w:bCs/>
          <w:w w:val="105"/>
          <w:vertAlign w:val="baseline"/>
        </w:rPr>
        <w:t> </w:t>
      </w:r>
      <w:r>
        <w:rPr>
          <w:w w:val="105"/>
          <w:vertAlign w:val="baseline"/>
        </w:rPr>
        <w:t>Այդ</w:t>
      </w:r>
      <w:r>
        <w:rPr>
          <w:w w:val="105"/>
          <w:vertAlign w:val="baseline"/>
        </w:rPr>
        <w:t> </w:t>
      </w:r>
      <w:r>
        <w:rPr>
          <w:rFonts w:ascii="Cambria Math" w:hAnsi="Cambria Math" w:cs="Cambria Math" w:eastAsia="Cambria Math"/>
          <w:w w:val="105"/>
          <w:vertAlign w:val="baseline"/>
        </w:rPr>
        <w:t>n </w:t>
      </w:r>
      <w:r>
        <w:rPr>
          <w:w w:val="105"/>
          <w:vertAlign w:val="baseline"/>
        </w:rPr>
        <w:t>բնակավայրերից</w:t>
      </w:r>
      <w:r>
        <w:rPr>
          <w:w w:val="105"/>
          <w:vertAlign w:val="baseline"/>
        </w:rPr>
        <w:t> մեկում</w:t>
      </w:r>
      <w:r>
        <w:rPr>
          <w:w w:val="105"/>
          <w:vertAlign w:val="baseline"/>
        </w:rPr>
        <w:t> գտնվում</w:t>
      </w:r>
      <w:r>
        <w:rPr>
          <w:w w:val="105"/>
          <w:vertAlign w:val="baseline"/>
        </w:rPr>
        <w:t> է</w:t>
      </w:r>
      <w:r>
        <w:rPr>
          <w:w w:val="105"/>
          <w:vertAlign w:val="baseline"/>
        </w:rPr>
        <w:t> գործակալը,</w:t>
      </w:r>
      <w:r>
        <w:rPr>
          <w:w w:val="105"/>
          <w:vertAlign w:val="baseline"/>
        </w:rPr>
        <w:t> որը</w:t>
      </w:r>
      <w:r>
        <w:rPr>
          <w:w w:val="105"/>
          <w:vertAlign w:val="baseline"/>
        </w:rPr>
        <w:t> պետք</w:t>
      </w:r>
      <w:r>
        <w:rPr>
          <w:w w:val="105"/>
          <w:vertAlign w:val="baseline"/>
        </w:rPr>
        <w:t> է</w:t>
      </w:r>
      <w:r>
        <w:rPr>
          <w:w w:val="105"/>
          <w:vertAlign w:val="baseline"/>
        </w:rPr>
        <w:t> շրջագայի</w:t>
      </w:r>
      <w:r>
        <w:rPr>
          <w:w w:val="105"/>
          <w:vertAlign w:val="baseline"/>
        </w:rPr>
        <w:t> բոլոր </w:t>
      </w:r>
      <w:r>
        <w:rPr>
          <w:vertAlign w:val="baseline"/>
        </w:rPr>
        <w:t>բնակավայրերը` յուրաքանչյուրում լինելով մեկ անգամ և վերադառնա մեկնակետ: Ի ՞ նչ </w:t>
      </w:r>
      <w:r>
        <w:rPr>
          <w:w w:val="105"/>
          <w:vertAlign w:val="baseline"/>
        </w:rPr>
        <w:t>հերթականությամբ</w:t>
      </w:r>
      <w:r>
        <w:rPr>
          <w:w w:val="105"/>
          <w:vertAlign w:val="baseline"/>
        </w:rPr>
        <w:t> գործակալը</w:t>
      </w:r>
      <w:r>
        <w:rPr>
          <w:w w:val="105"/>
          <w:vertAlign w:val="baseline"/>
        </w:rPr>
        <w:t> պետք</w:t>
      </w:r>
      <w:r>
        <w:rPr>
          <w:w w:val="105"/>
          <w:vertAlign w:val="baseline"/>
        </w:rPr>
        <w:t> է</w:t>
      </w:r>
      <w:r>
        <w:rPr>
          <w:w w:val="105"/>
          <w:vertAlign w:val="baseline"/>
        </w:rPr>
        <w:t> այցելի</w:t>
      </w:r>
      <w:r>
        <w:rPr>
          <w:w w:val="105"/>
          <w:vertAlign w:val="baseline"/>
        </w:rPr>
        <w:t> այդ</w:t>
      </w:r>
      <w:r>
        <w:rPr>
          <w:w w:val="105"/>
          <w:vertAlign w:val="baseline"/>
        </w:rPr>
        <w:t> բնակավայրերը,</w:t>
      </w:r>
      <w:r>
        <w:rPr>
          <w:w w:val="105"/>
          <w:vertAlign w:val="baseline"/>
        </w:rPr>
        <w:t> որպեսզի</w:t>
      </w:r>
      <w:r>
        <w:rPr>
          <w:w w:val="105"/>
          <w:vertAlign w:val="baseline"/>
        </w:rPr>
        <w:t> անցած </w:t>
      </w:r>
      <w:r>
        <w:rPr>
          <w:vertAlign w:val="baseline"/>
        </w:rPr>
        <w:t>ճանապարհի երկարությունը լինի նվազագույնը: Այժմ վերաձևակերպենք այս խնդիրը: Դիցուք տրված է </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spacing w:val="25"/>
          <w:vertAlign w:val="baseline"/>
        </w:rPr>
        <w:t> </w:t>
      </w:r>
      <w:r>
        <w:rPr>
          <w:vertAlign w:val="baseline"/>
        </w:rPr>
        <w:t>լրիվ գրաֆը, որի գագաթների բազմությունը </w:t>
      </w:r>
      <w:r>
        <w:rPr>
          <w:rFonts w:ascii="Cambria Math" w:hAnsi="Cambria Math" w:cs="Cambria Math" w:eastAsia="Cambria Math"/>
          <w:position w:val="1"/>
          <w:vertAlign w:val="baseline"/>
        </w:rPr>
        <w:t>{</w:t>
      </w:r>
      <w:r>
        <w:rPr>
          <w:rFonts w:ascii="Cambria Math" w:hAnsi="Cambria Math" w:cs="Cambria Math" w:eastAsia="Cambria Math"/>
          <w:vertAlign w:val="baseline"/>
        </w:rPr>
        <w:t>1,</w:t>
      </w:r>
      <w:r>
        <w:rPr>
          <w:rFonts w:ascii="Cambria Math" w:hAnsi="Cambria Math" w:cs="Cambria Math" w:eastAsia="Cambria Math"/>
          <w:spacing w:val="-11"/>
          <w:vertAlign w:val="baseline"/>
        </w:rPr>
        <w:t> </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n</w:t>
      </w:r>
      <w:r>
        <w:rPr>
          <w:rFonts w:ascii="Cambria Math" w:hAnsi="Cambria Math" w:cs="Cambria Math" w:eastAsia="Cambria Math"/>
          <w:position w:val="1"/>
          <w:vertAlign w:val="baseline"/>
        </w:rPr>
        <w:t>}</w:t>
      </w:r>
      <w:r>
        <w:rPr>
          <w:vertAlign w:val="baseline"/>
        </w:rPr>
        <w:t>-ն է, իսկ կողերի </w:t>
      </w:r>
      <w:r>
        <w:rPr>
          <w:w w:val="105"/>
          <w:vertAlign w:val="baseline"/>
        </w:rPr>
        <w:t>բազմությունը`</w:t>
      </w:r>
      <w:r>
        <w:rPr>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ij:</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1 ≤ </w:t>
      </w:r>
      <w:r>
        <w:rPr>
          <w:rFonts w:ascii="Cambria Math" w:hAnsi="Cambria Math" w:cs="Cambria Math" w:eastAsia="Cambria Math"/>
          <w:w w:val="110"/>
          <w:vertAlign w:val="baseline"/>
        </w:rPr>
        <w:t>i</w:t>
      </w:r>
      <w:r>
        <w:rPr>
          <w:rFonts w:ascii="Cambria Math" w:hAnsi="Cambria Math" w:cs="Cambria Math" w:eastAsia="Cambria Math"/>
          <w:spacing w:val="-1"/>
          <w:w w:val="110"/>
          <w:vertAlign w:val="baseline"/>
        </w:rPr>
        <w:t> </w:t>
      </w:r>
      <w:r>
        <w:rPr>
          <w:rFonts w:ascii="Cambria Math" w:hAnsi="Cambria Math" w:cs="Cambria Math" w:eastAsia="Cambria Math"/>
          <w:w w:val="105"/>
          <w:vertAlign w:val="baseline"/>
        </w:rPr>
        <w:t>&lt; </w:t>
      </w:r>
      <w:r>
        <w:rPr>
          <w:rFonts w:ascii="Cambria Math" w:hAnsi="Cambria Math" w:cs="Cambria Math" w:eastAsia="Cambria Math"/>
          <w:w w:val="110"/>
          <w:vertAlign w:val="baseline"/>
        </w:rPr>
        <w:t>j </w:t>
      </w:r>
      <w:r>
        <w:rPr>
          <w:rFonts w:ascii="Cambria Math" w:hAnsi="Cambria Math" w:cs="Cambria Math" w:eastAsia="Cambria Math"/>
          <w:w w:val="105"/>
          <w:vertAlign w:val="baseline"/>
        </w:rPr>
        <w:t>≤ n</w:t>
      </w:r>
      <w:r>
        <w:rPr>
          <w:rFonts w:ascii="Cambria Math" w:hAnsi="Cambria Math" w:cs="Cambria Math" w:eastAsia="Cambria Math"/>
          <w:w w:val="105"/>
          <w:position w:val="1"/>
          <w:vertAlign w:val="baseline"/>
        </w:rPr>
        <w:t>}</w:t>
      </w:r>
      <w:r>
        <w:rPr>
          <w:b/>
          <w:bCs/>
          <w:w w:val="105"/>
          <w:vertAlign w:val="baseline"/>
        </w:rPr>
        <w:t>: </w:t>
      </w:r>
      <w:r>
        <w:rPr>
          <w:w w:val="105"/>
          <w:vertAlign w:val="baseline"/>
        </w:rPr>
        <w:t>Ավելին,</w:t>
      </w:r>
      <w:r>
        <w:rPr>
          <w:w w:val="105"/>
          <w:vertAlign w:val="baseline"/>
        </w:rPr>
        <w:t> այդ</w:t>
      </w:r>
      <w:r>
        <w:rPr>
          <w:w w:val="105"/>
          <w:vertAlign w:val="baseline"/>
        </w:rPr>
        <w:t> լրիվ գրաֆը նաև կշռված</w:t>
      </w:r>
      <w:r>
        <w:rPr>
          <w:w w:val="105"/>
          <w:vertAlign w:val="baseline"/>
        </w:rPr>
        <w:t> գրաֆ է, այսինքն`</w:t>
      </w:r>
      <w:r>
        <w:rPr>
          <w:spacing w:val="-16"/>
          <w:w w:val="105"/>
          <w:vertAlign w:val="baseline"/>
        </w:rPr>
        <w:t> </w:t>
      </w:r>
      <w:r>
        <w:rPr>
          <w:w w:val="105"/>
          <w:vertAlign w:val="baseline"/>
        </w:rPr>
        <w:t>այդ</w:t>
      </w:r>
      <w:r>
        <w:rPr>
          <w:spacing w:val="-16"/>
          <w:w w:val="105"/>
          <w:vertAlign w:val="baseline"/>
        </w:rPr>
        <w:t> </w:t>
      </w:r>
      <w:r>
        <w:rPr>
          <w:w w:val="105"/>
          <w:vertAlign w:val="baseline"/>
        </w:rPr>
        <w:t>գրաֆի</w:t>
      </w:r>
      <w:r>
        <w:rPr>
          <w:spacing w:val="-16"/>
          <w:w w:val="105"/>
          <w:vertAlign w:val="baseline"/>
        </w:rPr>
        <w:t> </w:t>
      </w:r>
      <w:r>
        <w:rPr>
          <w:w w:val="105"/>
          <w:vertAlign w:val="baseline"/>
        </w:rPr>
        <w:t>յուրաքանչյուր</w:t>
      </w:r>
      <w:r>
        <w:rPr>
          <w:spacing w:val="-15"/>
          <w:w w:val="105"/>
          <w:vertAlign w:val="baseline"/>
        </w:rPr>
        <w:t> </w:t>
      </w:r>
      <w:r>
        <w:rPr>
          <w:w w:val="105"/>
          <w:vertAlign w:val="baseline"/>
        </w:rPr>
        <w:t>կող</w:t>
      </w:r>
      <w:r>
        <w:rPr>
          <w:spacing w:val="-16"/>
          <w:w w:val="105"/>
          <w:vertAlign w:val="baseline"/>
        </w:rPr>
        <w:t> </w:t>
      </w:r>
      <w:r>
        <w:rPr>
          <w:w w:val="105"/>
          <w:vertAlign w:val="baseline"/>
        </w:rPr>
        <w:t>ունի</w:t>
      </w:r>
      <w:r>
        <w:rPr>
          <w:spacing w:val="-16"/>
          <w:w w:val="105"/>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bscript"/>
        </w:rPr>
        <w:t>ij</w:t>
      </w:r>
      <w:r>
        <w:rPr>
          <w:rFonts w:ascii="Cambria Math" w:hAnsi="Cambria Math" w:cs="Cambria Math" w:eastAsia="Cambria Math"/>
          <w:spacing w:val="-8"/>
          <w:w w:val="110"/>
          <w:vertAlign w:val="baseline"/>
        </w:rPr>
        <w:t> </w:t>
      </w:r>
      <w:r>
        <w:rPr>
          <w:w w:val="105"/>
          <w:vertAlign w:val="baseline"/>
        </w:rPr>
        <w:t>երկարություն</w:t>
      </w:r>
      <w:r>
        <w:rPr>
          <w:spacing w:val="-16"/>
          <w:w w:val="105"/>
          <w:vertAlign w:val="baseline"/>
        </w:rPr>
        <w:t> </w:t>
      </w:r>
      <w:r>
        <w:rPr>
          <w:w w:val="105"/>
          <w:vertAlign w:val="baseline"/>
        </w:rPr>
        <w:t>(կշիռ),</w:t>
      </w:r>
      <w:r>
        <w:rPr>
          <w:spacing w:val="-16"/>
          <w:w w:val="105"/>
          <w:vertAlign w:val="baseline"/>
        </w:rPr>
        <w:t> </w:t>
      </w:r>
      <w:r>
        <w:rPr>
          <w:rFonts w:ascii="Cambria Math" w:hAnsi="Cambria Math" w:cs="Cambria Math" w:eastAsia="Cambria Math"/>
          <w:spacing w:val="7"/>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spacing w:val="7"/>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spacing w:val="7"/>
          <w:w w:val="105"/>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spacing w:val="7"/>
          <w:w w:val="105"/>
          <w:vertAlign w:val="baseline"/>
        </w:rPr>
        <w:t>&lt;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j</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n</w:t>
      </w:r>
      <w:r>
        <w:rPr>
          <w:b/>
          <w:bCs/>
          <w:w w:val="105"/>
          <w:vertAlign w:val="baseline"/>
        </w:rPr>
        <w:t>:</w:t>
      </w:r>
      <w:r>
        <w:rPr>
          <w:b/>
          <w:bCs/>
          <w:spacing w:val="-16"/>
          <w:w w:val="105"/>
          <w:vertAlign w:val="baseline"/>
        </w:rPr>
        <w:t> </w:t>
      </w:r>
      <w:r>
        <w:rPr>
          <w:spacing w:val="-5"/>
          <w:w w:val="105"/>
          <w:vertAlign w:val="baseline"/>
        </w:rPr>
        <w:t>Այդ</w:t>
      </w:r>
    </w:p>
    <w:p>
      <w:pPr>
        <w:pStyle w:val="BodyText"/>
        <w:spacing w:before="12"/>
        <w:ind w:left="617"/>
        <w:jc w:val="both"/>
      </w:pPr>
      <w:r>
        <w:rPr/>
        <w:t>դեպքում</w:t>
      </w:r>
      <w:r>
        <w:rPr>
          <w:spacing w:val="39"/>
        </w:rPr>
        <w:t> </w:t>
      </w:r>
      <w:r>
        <w:rPr/>
        <w:t>հեշտ</w:t>
      </w:r>
      <w:r>
        <w:rPr>
          <w:spacing w:val="42"/>
        </w:rPr>
        <w:t> </w:t>
      </w:r>
      <w:r>
        <w:rPr/>
        <w:t>է</w:t>
      </w:r>
      <w:r>
        <w:rPr>
          <w:spacing w:val="41"/>
        </w:rPr>
        <w:t> </w:t>
      </w:r>
      <w:r>
        <w:rPr/>
        <w:t>տեսնել,</w:t>
      </w:r>
      <w:r>
        <w:rPr>
          <w:spacing w:val="42"/>
        </w:rPr>
        <w:t> </w:t>
      </w:r>
      <w:r>
        <w:rPr/>
        <w:t>որ</w:t>
      </w:r>
      <w:r>
        <w:rPr>
          <w:spacing w:val="42"/>
        </w:rPr>
        <w:t> </w:t>
      </w:r>
      <w:r>
        <w:rPr/>
        <w:t>շրջիկ</w:t>
      </w:r>
      <w:r>
        <w:rPr>
          <w:spacing w:val="41"/>
        </w:rPr>
        <w:t> </w:t>
      </w:r>
      <w:r>
        <w:rPr/>
        <w:t>գործակալի</w:t>
      </w:r>
      <w:r>
        <w:rPr>
          <w:spacing w:val="41"/>
        </w:rPr>
        <w:t> </w:t>
      </w:r>
      <w:r>
        <w:rPr/>
        <w:t>խնդիրը</w:t>
      </w:r>
      <w:r>
        <w:rPr>
          <w:spacing w:val="42"/>
        </w:rPr>
        <w:t> </w:t>
      </w:r>
      <w:r>
        <w:rPr/>
        <w:t>կարելի</w:t>
      </w:r>
      <w:r>
        <w:rPr>
          <w:spacing w:val="42"/>
        </w:rPr>
        <w:t> </w:t>
      </w:r>
      <w:r>
        <w:rPr/>
        <w:t>է</w:t>
      </w:r>
      <w:r>
        <w:rPr>
          <w:spacing w:val="42"/>
        </w:rPr>
        <w:t> </w:t>
      </w:r>
      <w:r>
        <w:rPr/>
        <w:t>ձևակերպել</w:t>
      </w:r>
      <w:r>
        <w:rPr>
          <w:spacing w:val="41"/>
        </w:rPr>
        <w:t> </w:t>
      </w:r>
      <w:r>
        <w:rPr>
          <w:spacing w:val="-2"/>
        </w:rPr>
        <w:t>այսպես.</w:t>
      </w:r>
    </w:p>
    <w:p>
      <w:pPr>
        <w:spacing w:after="0"/>
        <w:jc w:val="both"/>
        <w:sectPr>
          <w:pgSz w:w="11910" w:h="16840"/>
          <w:pgMar w:header="0" w:footer="914" w:top="1080" w:bottom="1040" w:left="460" w:right="460"/>
        </w:sectPr>
      </w:pPr>
    </w:p>
    <w:p>
      <w:pPr>
        <w:pStyle w:val="BodyText"/>
        <w:spacing w:line="360" w:lineRule="auto" w:before="57"/>
        <w:ind w:left="617" w:right="610"/>
        <w:jc w:val="both"/>
      </w:pPr>
      <w:r>
        <w:rPr/>
        <w:t>գտնել </w:t>
      </w:r>
      <w:r>
        <w:rPr>
          <w:rFonts w:ascii="Cambria Math" w:hAnsi="Cambria Math" w:cs="Cambria Math" w:eastAsia="Cambria Math"/>
        </w:rPr>
        <w:t>K</w:t>
      </w:r>
      <w:r>
        <w:rPr>
          <w:rFonts w:ascii="Cambria Math" w:hAnsi="Cambria Math" w:cs="Cambria Math" w:eastAsia="Cambria Math"/>
          <w:vertAlign w:val="subscript"/>
        </w:rPr>
        <w:t>n</w:t>
      </w:r>
      <w:r>
        <w:rPr>
          <w:rFonts w:ascii="Cambria Math" w:hAnsi="Cambria Math" w:cs="Cambria Math" w:eastAsia="Cambria Math"/>
          <w:spacing w:val="40"/>
          <w:vertAlign w:val="baseline"/>
        </w:rPr>
        <w:t> </w:t>
      </w:r>
      <w:r>
        <w:rPr>
          <w:vertAlign w:val="baseline"/>
        </w:rPr>
        <w:t>կշռված լրիվ գրաֆի այն համիլտոնյան ցիկլը, որի երկարությունը</w:t>
      </w:r>
      <w:r>
        <w:rPr>
          <w:spacing w:val="80"/>
          <w:vertAlign w:val="baseline"/>
        </w:rPr>
        <w:t> </w:t>
      </w:r>
      <w:r>
        <w:rPr>
          <w:vertAlign w:val="baseline"/>
        </w:rPr>
        <w:t>ամենակարճն</w:t>
      </w:r>
      <w:r>
        <w:rPr>
          <w:spacing w:val="-1"/>
          <w:vertAlign w:val="baseline"/>
        </w:rPr>
        <w:t> </w:t>
      </w:r>
      <w:r>
        <w:rPr>
          <w:vertAlign w:val="baseline"/>
        </w:rPr>
        <w:t>է:</w:t>
      </w:r>
      <w:r>
        <w:rPr>
          <w:spacing w:val="-2"/>
          <w:vertAlign w:val="baseline"/>
        </w:rPr>
        <w:t> </w:t>
      </w:r>
      <w:r>
        <w:rPr>
          <w:vertAlign w:val="baseline"/>
        </w:rPr>
        <w:t>Իհարկե,</w:t>
      </w:r>
      <w:r>
        <w:rPr>
          <w:spacing w:val="-2"/>
          <w:vertAlign w:val="baseline"/>
        </w:rPr>
        <w:t> </w:t>
      </w:r>
      <w:r>
        <w:rPr>
          <w:vertAlign w:val="baseline"/>
        </w:rPr>
        <w:t>այս</w:t>
      </w:r>
      <w:r>
        <w:rPr>
          <w:spacing w:val="-2"/>
          <w:vertAlign w:val="baseline"/>
        </w:rPr>
        <w:t> </w:t>
      </w:r>
      <w:r>
        <w:rPr>
          <w:vertAlign w:val="baseline"/>
        </w:rPr>
        <w:t>խնդրի</w:t>
      </w:r>
      <w:r>
        <w:rPr>
          <w:spacing w:val="-2"/>
          <w:vertAlign w:val="baseline"/>
        </w:rPr>
        <w:t> </w:t>
      </w:r>
      <w:r>
        <w:rPr>
          <w:vertAlign w:val="baseline"/>
        </w:rPr>
        <w:t>լուծման</w:t>
      </w:r>
      <w:r>
        <w:rPr>
          <w:spacing w:val="-2"/>
          <w:vertAlign w:val="baseline"/>
        </w:rPr>
        <w:t> </w:t>
      </w:r>
      <w:r>
        <w:rPr>
          <w:vertAlign w:val="baseline"/>
        </w:rPr>
        <w:t>համար</w:t>
      </w:r>
      <w:r>
        <w:rPr>
          <w:spacing w:val="-4"/>
          <w:vertAlign w:val="baseline"/>
        </w:rPr>
        <w:t> </w:t>
      </w:r>
      <w:r>
        <w:rPr>
          <w:vertAlign w:val="baseline"/>
        </w:rPr>
        <w:t>կարելի</w:t>
      </w:r>
      <w:r>
        <w:rPr>
          <w:spacing w:val="-2"/>
          <w:vertAlign w:val="baseline"/>
        </w:rPr>
        <w:t> </w:t>
      </w:r>
      <w:r>
        <w:rPr>
          <w:vertAlign w:val="baseline"/>
        </w:rPr>
        <w:t>է</w:t>
      </w:r>
      <w:r>
        <w:rPr>
          <w:spacing w:val="-1"/>
          <w:vertAlign w:val="baseline"/>
        </w:rPr>
        <w:t> </w:t>
      </w:r>
      <w:r>
        <w:rPr>
          <w:vertAlign w:val="baseline"/>
        </w:rPr>
        <w:t>առաջարկել</w:t>
      </w:r>
      <w:r>
        <w:rPr>
          <w:spacing w:val="-2"/>
          <w:vertAlign w:val="baseline"/>
        </w:rPr>
        <w:t> </w:t>
      </w:r>
      <w:r>
        <w:rPr>
          <w:vertAlign w:val="baseline"/>
        </w:rPr>
        <w:t>հատարկման եղանակը: Օրինակ, կարելի է ֆիքսել </w:t>
      </w:r>
      <w:r>
        <w:rPr>
          <w:rFonts w:ascii="Cambria Math" w:hAnsi="Cambria Math" w:cs="Cambria Math" w:eastAsia="Cambria Math"/>
          <w:vertAlign w:val="baseline"/>
        </w:rPr>
        <w:t>1,</w:t>
      </w:r>
      <w:r>
        <w:rPr>
          <w:rFonts w:ascii="Cambria Math" w:hAnsi="Cambria Math" w:cs="Cambria Math" w:eastAsia="Cambria Math"/>
          <w:spacing w:val="-14"/>
          <w:vertAlign w:val="baseline"/>
        </w:rPr>
        <w:t> </w:t>
      </w:r>
      <w:r>
        <w:rPr>
          <w:rFonts w:ascii="Cambria Math" w:hAnsi="Cambria Math" w:cs="Cambria Math" w:eastAsia="Cambria Math"/>
          <w:vertAlign w:val="baseline"/>
        </w:rPr>
        <w:t>…</w:t>
      </w:r>
      <w:r>
        <w:rPr>
          <w:rFonts w:ascii="Cambria Math" w:hAnsi="Cambria Math" w:cs="Cambria Math" w:eastAsia="Cambria Math"/>
          <w:spacing w:val="-13"/>
          <w:vertAlign w:val="baseline"/>
        </w:rPr>
        <w:t> </w:t>
      </w:r>
      <w:r>
        <w:rPr>
          <w:rFonts w:ascii="Cambria Math" w:hAnsi="Cambria Math" w:cs="Cambria Math" w:eastAsia="Cambria Math"/>
          <w:vertAlign w:val="baseline"/>
        </w:rPr>
        <w:t>,</w:t>
      </w:r>
      <w:r>
        <w:rPr>
          <w:rFonts w:ascii="Cambria Math" w:hAnsi="Cambria Math" w:cs="Cambria Math" w:eastAsia="Cambria Math"/>
          <w:spacing w:val="-13"/>
          <w:vertAlign w:val="baseline"/>
        </w:rPr>
        <w:t> </w:t>
      </w:r>
      <w:r>
        <w:rPr>
          <w:rFonts w:ascii="Cambria Math" w:hAnsi="Cambria Math" w:cs="Cambria Math" w:eastAsia="Cambria Math"/>
          <w:vertAlign w:val="baseline"/>
        </w:rPr>
        <w:t>n </w:t>
      </w:r>
      <w:r>
        <w:rPr>
          <w:vertAlign w:val="baseline"/>
        </w:rPr>
        <w:t>գագաթներից մեկը, որից միշտ սկսել շրջանցումը և դիտարկել մնացած գագաթների բոլոր հնարավոր տեղափոխությունները: Հետևաբար, դիտարկելով </w:t>
      </w:r>
      <w:r>
        <w:rPr>
          <w:rFonts w:ascii="Cambria Math" w:hAnsi="Cambria Math" w:cs="Cambria Math" w:eastAsia="Cambria Math"/>
          <w:position w:val="1"/>
          <w:vertAlign w:val="baseline"/>
        </w:rPr>
        <w:t>(</w:t>
      </w:r>
      <w:r>
        <w:rPr>
          <w:rFonts w:ascii="Cambria Math" w:hAnsi="Cambria Math" w:cs="Cambria Math" w:eastAsia="Cambria Math"/>
          <w:vertAlign w:val="baseline"/>
        </w:rPr>
        <w:t>n −</w:t>
      </w:r>
      <w:r>
        <w:rPr>
          <w:rFonts w:ascii="Cambria Math" w:hAnsi="Cambria Math" w:cs="Cambria Math" w:eastAsia="Cambria Math"/>
          <w:spacing w:val="-1"/>
          <w:vertAlign w:val="baseline"/>
        </w:rPr>
        <w:t> </w:t>
      </w:r>
      <w:r>
        <w:rPr>
          <w:rFonts w:ascii="Cambria Math" w:hAnsi="Cambria Math" w:cs="Cambria Math" w:eastAsia="Cambria Math"/>
          <w:vertAlign w:val="baseline"/>
        </w:rPr>
        <w:t>1</w:t>
      </w:r>
      <w:r>
        <w:rPr>
          <w:rFonts w:ascii="Cambria Math" w:hAnsi="Cambria Math" w:cs="Cambria Math" w:eastAsia="Cambria Math"/>
          <w:position w:val="1"/>
          <w:vertAlign w:val="baseline"/>
        </w:rPr>
        <w:t>)</w:t>
      </w:r>
      <w:r>
        <w:rPr>
          <w:rFonts w:ascii="Cambria Math" w:hAnsi="Cambria Math" w:cs="Cambria Math" w:eastAsia="Cambria Math"/>
          <w:vertAlign w:val="baseline"/>
        </w:rPr>
        <w:t>! </w:t>
      </w:r>
      <w:r>
        <w:rPr>
          <w:vertAlign w:val="baseline"/>
        </w:rPr>
        <w:t>հատ տարբերակներ և յուրաքանչյուրի համար պարզելով ստացված տեղափոխությանը համապատասխանում է համիլտոնյան ցիկլ թե ոչ, կարելի է առանձնացնել </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vertAlign w:val="baseline"/>
        </w:rPr>
        <w:t> </w:t>
      </w:r>
      <w:r>
        <w:rPr>
          <w:vertAlign w:val="baseline"/>
        </w:rPr>
        <w:t>կշռված լրիվ գրաֆի բոլոր համիլտոնյան ցիկլերը: Այնուհետև, </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vertAlign w:val="baseline"/>
        </w:rPr>
        <w:t> </w:t>
      </w:r>
      <w:r>
        <w:rPr>
          <w:vertAlign w:val="baseline"/>
        </w:rPr>
        <w:t>կշռված լրիվ գրաֆի բոլոր համիլտոնյան ցիկլերից ընտրել ամենակարճը: Սակայն պետք է նշել, որ այդքան գործողություն կատարելը,</w:t>
      </w:r>
      <w:r>
        <w:rPr>
          <w:spacing w:val="40"/>
          <w:vertAlign w:val="baseline"/>
        </w:rPr>
        <w:t> </w:t>
      </w:r>
      <w:r>
        <w:rPr>
          <w:vertAlign w:val="baseline"/>
        </w:rPr>
        <w:t>նույնիսկ </w:t>
      </w:r>
      <w:r>
        <w:rPr>
          <w:rFonts w:ascii="Cambria Math" w:hAnsi="Cambria Math" w:cs="Cambria Math" w:eastAsia="Cambria Math"/>
          <w:vertAlign w:val="baseline"/>
        </w:rPr>
        <w:t>n</w:t>
      </w:r>
      <w:r>
        <w:rPr>
          <w:vertAlign w:val="baseline"/>
        </w:rPr>
        <w:t>-ի փոքր արժեքների դեպքում գործնականում անհնար է: Վերջում նշենք, որ շրջիկ գործակալի խնդրի լուծման արդյունավետ եղանակների գոյության հարցը հանդիսանում է դիսկրետ մաթեմատիկայի դժվար և դեռևս չլուծված խնդիրներից մեկը:</w:t>
      </w:r>
    </w:p>
    <w:p>
      <w:pPr>
        <w:spacing w:after="0" w:line="360" w:lineRule="auto"/>
        <w:jc w:val="both"/>
        <w:sectPr>
          <w:pgSz w:w="11910" w:h="16840"/>
          <w:pgMar w:header="0" w:footer="914" w:top="1080" w:bottom="1100" w:left="460" w:right="460"/>
        </w:sectPr>
      </w:pPr>
    </w:p>
    <w:p>
      <w:pPr>
        <w:spacing w:before="11"/>
        <w:ind w:left="3" w:right="0" w:firstLine="0"/>
        <w:jc w:val="center"/>
        <w:rPr>
          <w:b/>
          <w:bCs/>
          <w:sz w:val="28"/>
          <w:szCs w:val="28"/>
        </w:rPr>
      </w:pPr>
      <w:r>
        <w:rPr>
          <w:b/>
          <w:bCs/>
          <w:sz w:val="28"/>
          <w:szCs w:val="28"/>
        </w:rPr>
        <w:t>Գլուխ</w:t>
      </w:r>
      <w:r>
        <w:rPr>
          <w:b/>
          <w:bCs/>
          <w:spacing w:val="-7"/>
          <w:sz w:val="28"/>
          <w:szCs w:val="28"/>
        </w:rPr>
        <w:t> </w:t>
      </w:r>
      <w:r>
        <w:rPr>
          <w:b/>
          <w:bCs/>
          <w:spacing w:val="-10"/>
          <w:sz w:val="28"/>
          <w:szCs w:val="28"/>
        </w:rPr>
        <w:t>5</w:t>
      </w:r>
    </w:p>
    <w:p>
      <w:pPr>
        <w:pStyle w:val="BodyText"/>
        <w:rPr>
          <w:b/>
          <w:sz w:val="28"/>
        </w:rPr>
      </w:pPr>
    </w:p>
    <w:p>
      <w:pPr>
        <w:pStyle w:val="BodyText"/>
        <w:spacing w:before="4"/>
        <w:rPr>
          <w:b/>
          <w:sz w:val="29"/>
        </w:rPr>
      </w:pPr>
    </w:p>
    <w:p>
      <w:pPr>
        <w:spacing w:before="0"/>
        <w:ind w:left="1" w:right="0" w:firstLine="0"/>
        <w:jc w:val="center"/>
        <w:rPr>
          <w:b/>
          <w:bCs/>
          <w:sz w:val="28"/>
          <w:szCs w:val="28"/>
        </w:rPr>
      </w:pPr>
      <w:r>
        <w:rPr>
          <w:b/>
          <w:bCs/>
          <w:sz w:val="28"/>
          <w:szCs w:val="28"/>
        </w:rPr>
        <w:t>Անկախ</w:t>
      </w:r>
      <w:r>
        <w:rPr>
          <w:b/>
          <w:bCs/>
          <w:spacing w:val="-15"/>
          <w:sz w:val="28"/>
          <w:szCs w:val="28"/>
        </w:rPr>
        <w:t> </w:t>
      </w:r>
      <w:r>
        <w:rPr>
          <w:b/>
          <w:bCs/>
          <w:sz w:val="28"/>
          <w:szCs w:val="28"/>
        </w:rPr>
        <w:t>բազմություններ,</w:t>
      </w:r>
      <w:r>
        <w:rPr>
          <w:b/>
          <w:bCs/>
          <w:spacing w:val="-13"/>
          <w:sz w:val="28"/>
          <w:szCs w:val="28"/>
        </w:rPr>
        <w:t> </w:t>
      </w:r>
      <w:r>
        <w:rPr>
          <w:b/>
          <w:bCs/>
          <w:sz w:val="28"/>
          <w:szCs w:val="28"/>
        </w:rPr>
        <w:t>զուգակցումներ,</w:t>
      </w:r>
      <w:r>
        <w:rPr>
          <w:b/>
          <w:bCs/>
          <w:spacing w:val="-14"/>
          <w:sz w:val="28"/>
          <w:szCs w:val="28"/>
        </w:rPr>
        <w:t> </w:t>
      </w:r>
      <w:r>
        <w:rPr>
          <w:b/>
          <w:bCs/>
          <w:sz w:val="28"/>
          <w:szCs w:val="28"/>
        </w:rPr>
        <w:t>ֆակտորներ</w:t>
      </w:r>
      <w:r>
        <w:rPr>
          <w:b/>
          <w:bCs/>
          <w:spacing w:val="-14"/>
          <w:sz w:val="28"/>
          <w:szCs w:val="28"/>
        </w:rPr>
        <w:t> </w:t>
      </w:r>
      <w:r>
        <w:rPr>
          <w:b/>
          <w:bCs/>
          <w:sz w:val="28"/>
          <w:szCs w:val="28"/>
        </w:rPr>
        <w:t>և</w:t>
      </w:r>
      <w:r>
        <w:rPr>
          <w:b/>
          <w:bCs/>
          <w:spacing w:val="-13"/>
          <w:sz w:val="28"/>
          <w:szCs w:val="28"/>
        </w:rPr>
        <w:t> </w:t>
      </w:r>
      <w:r>
        <w:rPr>
          <w:b/>
          <w:bCs/>
          <w:spacing w:val="-2"/>
          <w:sz w:val="28"/>
          <w:szCs w:val="28"/>
        </w:rPr>
        <w:t>ծածկույթներ</w:t>
      </w:r>
    </w:p>
    <w:p>
      <w:pPr>
        <w:pStyle w:val="BodyText"/>
        <w:rPr>
          <w:b/>
          <w:sz w:val="28"/>
        </w:rPr>
      </w:pPr>
    </w:p>
    <w:p>
      <w:pPr>
        <w:pStyle w:val="Heading9"/>
        <w:spacing w:before="222"/>
        <w:ind w:left="2"/>
      </w:pPr>
      <w:bookmarkStart w:name="_TOC_250010" w:id="15"/>
      <w:r>
        <w:rPr/>
        <w:t>§</w:t>
      </w:r>
      <w:r>
        <w:rPr>
          <w:spacing w:val="-4"/>
        </w:rPr>
        <w:t> </w:t>
      </w:r>
      <w:r>
        <w:rPr>
          <w:rFonts w:ascii="Cambria Math" w:hAnsi="Cambria Math" w:cs="Cambria Math" w:eastAsia="Cambria Math"/>
          <w:b w:val="0"/>
          <w:bCs w:val="0"/>
          <w:i/>
          <w:iCs/>
        </w:rPr>
        <w:t>5.</w:t>
      </w:r>
      <w:r>
        <w:rPr>
          <w:rFonts w:ascii="Cambria Math" w:hAnsi="Cambria Math" w:cs="Cambria Math" w:eastAsia="Cambria Math"/>
          <w:b w:val="0"/>
          <w:bCs w:val="0"/>
          <w:i/>
          <w:iCs/>
          <w:spacing w:val="-15"/>
        </w:rPr>
        <w:t> </w:t>
      </w:r>
      <w:r>
        <w:rPr>
          <w:rFonts w:ascii="Cambria Math" w:hAnsi="Cambria Math" w:cs="Cambria Math" w:eastAsia="Cambria Math"/>
          <w:b w:val="0"/>
          <w:bCs w:val="0"/>
          <w:i/>
          <w:iCs/>
        </w:rPr>
        <w:t>1.</w:t>
      </w:r>
      <w:r>
        <w:rPr>
          <w:rFonts w:ascii="Cambria Math" w:hAnsi="Cambria Math" w:cs="Cambria Math" w:eastAsia="Cambria Math"/>
          <w:b w:val="0"/>
          <w:bCs w:val="0"/>
          <w:i/>
          <w:iCs/>
          <w:spacing w:val="7"/>
        </w:rPr>
        <w:t> </w:t>
      </w:r>
      <w:r>
        <w:rPr/>
        <w:t>Անկախ</w:t>
      </w:r>
      <w:r>
        <w:rPr>
          <w:spacing w:val="-2"/>
        </w:rPr>
        <w:t> </w:t>
      </w:r>
      <w:r>
        <w:rPr/>
        <w:t>բազմություններ</w:t>
      </w:r>
      <w:r>
        <w:rPr>
          <w:spacing w:val="-3"/>
        </w:rPr>
        <w:t> </w:t>
      </w:r>
      <w:r>
        <w:rPr/>
        <w:t>և</w:t>
      </w:r>
      <w:bookmarkEnd w:id="15"/>
      <w:r>
        <w:rPr>
          <w:spacing w:val="-2"/>
        </w:rPr>
        <w:t> ծածկույթներ</w:t>
      </w:r>
    </w:p>
    <w:p>
      <w:pPr>
        <w:pStyle w:val="BodyText"/>
        <w:spacing w:before="1"/>
        <w:rPr>
          <w:b/>
          <w:sz w:val="44"/>
        </w:rPr>
      </w:pPr>
    </w:p>
    <w:p>
      <w:pPr>
        <w:spacing w:before="0"/>
        <w:ind w:left="1185" w:right="0" w:firstLine="0"/>
        <w:jc w:val="left"/>
        <w:rPr>
          <w:sz w:val="24"/>
          <w:szCs w:val="24"/>
        </w:rPr>
      </w:pPr>
      <w:r>
        <w:rPr>
          <w:sz w:val="24"/>
          <w:szCs w:val="24"/>
        </w:rPr>
        <w:t>Դիցուք</w:t>
      </w:r>
      <w:r>
        <w:rPr>
          <w:spacing w:val="6"/>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18"/>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9"/>
          <w:sz w:val="24"/>
          <w:szCs w:val="24"/>
        </w:rPr>
        <w:t> </w:t>
      </w:r>
      <w:r>
        <w:rPr>
          <w:rFonts w:ascii="Cambria Math" w:hAnsi="Cambria Math" w:cs="Cambria Math" w:eastAsia="Cambria Math"/>
          <w:i/>
          <w:iCs/>
          <w:sz w:val="24"/>
          <w:szCs w:val="24"/>
        </w:rPr>
        <w:t>(V,</w:t>
      </w:r>
      <w:r>
        <w:rPr>
          <w:rFonts w:ascii="Cambria Math" w:hAnsi="Cambria Math" w:cs="Cambria Math" w:eastAsia="Cambria Math"/>
          <w:i/>
          <w:iCs/>
          <w:spacing w:val="-11"/>
          <w:sz w:val="24"/>
          <w:szCs w:val="24"/>
        </w:rPr>
        <w:t> </w:t>
      </w:r>
      <w:r>
        <w:rPr>
          <w:rFonts w:ascii="Cambria Math" w:hAnsi="Cambria Math" w:cs="Cambria Math" w:eastAsia="Cambria Math"/>
          <w:i/>
          <w:iCs/>
          <w:sz w:val="24"/>
          <w:szCs w:val="24"/>
        </w:rPr>
        <w:t>E)</w:t>
      </w:r>
      <w:r>
        <w:rPr>
          <w:sz w:val="24"/>
          <w:szCs w:val="24"/>
        </w:rPr>
        <w:t>-ն</w:t>
      </w:r>
      <w:r>
        <w:rPr>
          <w:spacing w:val="4"/>
          <w:sz w:val="24"/>
          <w:szCs w:val="24"/>
        </w:rPr>
        <w:t> </w:t>
      </w:r>
      <w:r>
        <w:rPr>
          <w:sz w:val="24"/>
          <w:szCs w:val="24"/>
        </w:rPr>
        <w:t>գրաֆ</w:t>
      </w:r>
      <w:r>
        <w:rPr>
          <w:spacing w:val="4"/>
          <w:sz w:val="24"/>
          <w:szCs w:val="24"/>
        </w:rPr>
        <w:t> </w:t>
      </w:r>
      <w:r>
        <w:rPr>
          <w:sz w:val="24"/>
          <w:szCs w:val="24"/>
        </w:rPr>
        <w:t>է</w:t>
      </w:r>
      <w:r>
        <w:rPr>
          <w:spacing w:val="6"/>
          <w:sz w:val="24"/>
          <w:szCs w:val="24"/>
        </w:rPr>
        <w:t> </w:t>
      </w:r>
      <w:r>
        <w:rPr>
          <w:sz w:val="24"/>
          <w:szCs w:val="24"/>
        </w:rPr>
        <w:t>և</w:t>
      </w:r>
      <w:r>
        <w:rPr>
          <w:spacing w:val="4"/>
          <w:sz w:val="24"/>
          <w:szCs w:val="24"/>
        </w:rPr>
        <w:t> </w:t>
      </w:r>
      <w:r>
        <w:rPr>
          <w:rFonts w:ascii="Cambria Math" w:hAnsi="Cambria Math" w:cs="Cambria Math" w:eastAsia="Cambria Math"/>
          <w:i/>
          <w:iCs/>
          <w:spacing w:val="13"/>
          <w:sz w:val="24"/>
          <w:szCs w:val="24"/>
        </w:rPr>
        <w:t>S</w:t>
      </w:r>
      <w:r>
        <w:rPr>
          <w:rFonts w:ascii="Cambria Math" w:hAnsi="Cambria Math" w:cs="Cambria Math" w:eastAsia="Cambria Math"/>
          <w:i/>
          <w:iCs/>
          <w:spacing w:val="4"/>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9"/>
          <w:sz w:val="24"/>
          <w:szCs w:val="24"/>
        </w:rPr>
        <w:t> </w:t>
      </w:r>
      <w:r>
        <w:rPr>
          <w:rFonts w:ascii="Cambria Math" w:hAnsi="Cambria Math" w:cs="Cambria Math" w:eastAsia="Cambria Math"/>
          <w:i/>
          <w:iCs/>
          <w:spacing w:val="-5"/>
          <w:sz w:val="24"/>
          <w:szCs w:val="24"/>
        </w:rPr>
        <w:t>V</w:t>
      </w:r>
      <w:r>
        <w:rPr>
          <w:spacing w:val="-5"/>
          <w:sz w:val="24"/>
          <w:szCs w:val="24"/>
        </w:rPr>
        <w:t>:</w:t>
      </w:r>
    </w:p>
    <w:p>
      <w:pPr>
        <w:spacing w:line="352" w:lineRule="auto" w:before="148"/>
        <w:ind w:left="617" w:right="613" w:firstLine="567"/>
        <w:jc w:val="left"/>
        <w:rPr>
          <w:sz w:val="24"/>
          <w:szCs w:val="24"/>
        </w:rPr>
      </w:pPr>
      <w:r>
        <w:rPr>
          <w:b/>
          <w:bCs/>
          <w:sz w:val="24"/>
          <w:szCs w:val="24"/>
        </w:rPr>
        <w:t>Սահմանում 5.1.1: </w:t>
      </w:r>
      <w:r>
        <w:rPr>
          <w:sz w:val="24"/>
          <w:szCs w:val="24"/>
        </w:rPr>
        <w:t>Կասենք, որ </w:t>
      </w:r>
      <w:r>
        <w:rPr>
          <w:rFonts w:ascii="Cambria Math" w:hAnsi="Cambria Math" w:cs="Cambria Math" w:eastAsia="Cambria Math"/>
          <w:i/>
          <w:iCs/>
          <w:sz w:val="24"/>
          <w:szCs w:val="24"/>
        </w:rPr>
        <w:t>S</w:t>
      </w:r>
      <w:r>
        <w:rPr>
          <w:sz w:val="24"/>
          <w:szCs w:val="24"/>
        </w:rPr>
        <w:t>-ը գագաթների </w:t>
      </w:r>
      <w:r>
        <w:rPr>
          <w:i/>
          <w:iCs/>
          <w:sz w:val="25"/>
          <w:szCs w:val="25"/>
        </w:rPr>
        <w:t>անկախ բազմություն է </w:t>
      </w:r>
      <w:r>
        <w:rPr>
          <w:rFonts w:ascii="Cambria Math" w:hAnsi="Cambria Math" w:cs="Cambria Math" w:eastAsia="Cambria Math"/>
          <w:i/>
          <w:iCs/>
          <w:sz w:val="24"/>
          <w:szCs w:val="24"/>
        </w:rPr>
        <w:t>G</w:t>
      </w:r>
      <w:r>
        <w:rPr>
          <w:rFonts w:ascii="Cambria Math" w:hAnsi="Cambria Math" w:cs="Cambria Math" w:eastAsia="Cambria Math"/>
          <w:i/>
          <w:iCs/>
          <w:spacing w:val="21"/>
          <w:sz w:val="24"/>
          <w:szCs w:val="24"/>
        </w:rPr>
        <w:t> </w:t>
      </w:r>
      <w:r>
        <w:rPr>
          <w:sz w:val="24"/>
          <w:szCs w:val="24"/>
        </w:rPr>
        <w:t>գրաֆում, եթե </w:t>
      </w:r>
      <w:r>
        <w:rPr>
          <w:rFonts w:ascii="Cambria Math" w:hAnsi="Cambria Math" w:cs="Cambria Math" w:eastAsia="Cambria Math"/>
          <w:i/>
          <w:iCs/>
          <w:sz w:val="24"/>
          <w:szCs w:val="24"/>
        </w:rPr>
        <w:t>S</w:t>
      </w:r>
      <w:r>
        <w:rPr>
          <w:sz w:val="24"/>
          <w:szCs w:val="24"/>
        </w:rPr>
        <w:t>-ը չի պարունակում հարևան գագաթներ:</w:t>
      </w:r>
    </w:p>
    <w:p>
      <w:pPr>
        <w:spacing w:before="0"/>
        <w:ind w:left="1185" w:right="0" w:firstLine="0"/>
        <w:jc w:val="left"/>
        <w:rPr>
          <w:rFonts w:ascii="Cambria Math" w:hAnsi="Cambria Math" w:cs="Cambria Math" w:eastAsia="Cambria Math"/>
          <w:i/>
          <w:iCs/>
          <w:sz w:val="24"/>
          <w:szCs w:val="24"/>
        </w:rPr>
      </w:pPr>
      <w:r>
        <w:rPr>
          <w:b/>
          <w:bCs/>
          <w:sz w:val="24"/>
          <w:szCs w:val="24"/>
        </w:rPr>
        <w:t>Սահմանում</w:t>
      </w:r>
      <w:r>
        <w:rPr>
          <w:b/>
          <w:bCs/>
          <w:spacing w:val="29"/>
          <w:sz w:val="24"/>
          <w:szCs w:val="24"/>
        </w:rPr>
        <w:t> </w:t>
      </w:r>
      <w:r>
        <w:rPr>
          <w:b/>
          <w:bCs/>
          <w:sz w:val="24"/>
          <w:szCs w:val="24"/>
        </w:rPr>
        <w:t>5.1.2:</w:t>
      </w:r>
      <w:r>
        <w:rPr>
          <w:b/>
          <w:bCs/>
          <w:spacing w:val="32"/>
          <w:sz w:val="24"/>
          <w:szCs w:val="24"/>
        </w:rPr>
        <w:t> </w:t>
      </w:r>
      <w:r>
        <w:rPr>
          <w:sz w:val="24"/>
          <w:szCs w:val="24"/>
        </w:rPr>
        <w:t>Կասենք,</w:t>
      </w:r>
      <w:r>
        <w:rPr>
          <w:spacing w:val="31"/>
          <w:sz w:val="24"/>
          <w:szCs w:val="24"/>
        </w:rPr>
        <w:t> </w:t>
      </w:r>
      <w:r>
        <w:rPr>
          <w:sz w:val="24"/>
          <w:szCs w:val="24"/>
        </w:rPr>
        <w:t>որ</w:t>
      </w:r>
      <w:r>
        <w:rPr>
          <w:spacing w:val="30"/>
          <w:sz w:val="24"/>
          <w:szCs w:val="24"/>
        </w:rPr>
        <w:t> </w:t>
      </w:r>
      <w:r>
        <w:rPr>
          <w:rFonts w:ascii="Cambria Math" w:hAnsi="Cambria Math" w:cs="Cambria Math" w:eastAsia="Cambria Math"/>
          <w:i/>
          <w:iCs/>
          <w:sz w:val="24"/>
          <w:szCs w:val="24"/>
        </w:rPr>
        <w:t>S</w:t>
      </w:r>
      <w:r>
        <w:rPr>
          <w:sz w:val="24"/>
          <w:szCs w:val="24"/>
        </w:rPr>
        <w:t>-ը</w:t>
      </w:r>
      <w:r>
        <w:rPr>
          <w:spacing w:val="29"/>
          <w:sz w:val="24"/>
          <w:szCs w:val="24"/>
        </w:rPr>
        <w:t> </w:t>
      </w:r>
      <w:r>
        <w:rPr>
          <w:i/>
          <w:iCs/>
          <w:sz w:val="25"/>
          <w:szCs w:val="25"/>
        </w:rPr>
        <w:t>գագաթային</w:t>
      </w:r>
      <w:r>
        <w:rPr>
          <w:i/>
          <w:iCs/>
          <w:spacing w:val="28"/>
          <w:sz w:val="25"/>
          <w:szCs w:val="25"/>
        </w:rPr>
        <w:t> </w:t>
      </w:r>
      <w:r>
        <w:rPr>
          <w:i/>
          <w:iCs/>
          <w:sz w:val="25"/>
          <w:szCs w:val="25"/>
        </w:rPr>
        <w:t>ծածկույթ</w:t>
      </w:r>
      <w:r>
        <w:rPr>
          <w:i/>
          <w:iCs/>
          <w:spacing w:val="27"/>
          <w:sz w:val="25"/>
          <w:szCs w:val="25"/>
        </w:rPr>
        <w:t> </w:t>
      </w:r>
      <w:r>
        <w:rPr>
          <w:i/>
          <w:iCs/>
          <w:sz w:val="25"/>
          <w:szCs w:val="25"/>
        </w:rPr>
        <w:t>է</w:t>
      </w:r>
      <w:r>
        <w:rPr>
          <w:i/>
          <w:iCs/>
          <w:spacing w:val="28"/>
          <w:sz w:val="25"/>
          <w:szCs w:val="25"/>
        </w:rPr>
        <w:t> </w:t>
      </w:r>
      <w:r>
        <w:rPr>
          <w:rFonts w:ascii="Cambria Math" w:hAnsi="Cambria Math" w:cs="Cambria Math" w:eastAsia="Cambria Math"/>
          <w:i/>
          <w:iCs/>
          <w:sz w:val="24"/>
          <w:szCs w:val="24"/>
        </w:rPr>
        <w:t>G</w:t>
      </w:r>
      <w:r>
        <w:rPr>
          <w:rFonts w:ascii="Cambria Math" w:hAnsi="Cambria Math" w:cs="Cambria Math" w:eastAsia="Cambria Math"/>
          <w:i/>
          <w:iCs/>
          <w:spacing w:val="37"/>
          <w:sz w:val="24"/>
          <w:szCs w:val="24"/>
        </w:rPr>
        <w:t> </w:t>
      </w:r>
      <w:r>
        <w:rPr>
          <w:sz w:val="24"/>
          <w:szCs w:val="24"/>
        </w:rPr>
        <w:t>գրաֆում,</w:t>
      </w:r>
      <w:r>
        <w:rPr>
          <w:spacing w:val="30"/>
          <w:sz w:val="24"/>
          <w:szCs w:val="24"/>
        </w:rPr>
        <w:t> </w:t>
      </w:r>
      <w:r>
        <w:rPr>
          <w:sz w:val="24"/>
          <w:szCs w:val="24"/>
        </w:rPr>
        <w:t>եթե</w:t>
      </w:r>
      <w:r>
        <w:rPr>
          <w:spacing w:val="31"/>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3"/>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4"/>
          <w:sz w:val="24"/>
          <w:szCs w:val="24"/>
        </w:rPr>
        <w:t> </w:t>
      </w:r>
      <w:r>
        <w:rPr>
          <w:rFonts w:ascii="Cambria Math" w:hAnsi="Cambria Math" w:cs="Cambria Math" w:eastAsia="Cambria Math"/>
          <w:i/>
          <w:iCs/>
          <w:spacing w:val="-10"/>
          <w:sz w:val="24"/>
          <w:szCs w:val="24"/>
        </w:rPr>
        <w:t>S </w:t>
      </w:r>
    </w:p>
    <w:p>
      <w:pPr>
        <w:pStyle w:val="BodyText"/>
        <w:spacing w:before="155"/>
        <w:ind w:left="617"/>
      </w:pPr>
      <w:r>
        <w:rPr/>
        <w:t>գրաֆը</w:t>
      </w:r>
      <w:r>
        <w:rPr>
          <w:spacing w:val="-6"/>
        </w:rPr>
        <w:t> </w:t>
      </w:r>
      <w:r>
        <w:rPr/>
        <w:t>չի</w:t>
      </w:r>
      <w:r>
        <w:rPr>
          <w:spacing w:val="-4"/>
        </w:rPr>
        <w:t> </w:t>
      </w:r>
      <w:r>
        <w:rPr/>
        <w:t>պարունակում</w:t>
      </w:r>
      <w:r>
        <w:rPr>
          <w:spacing w:val="-5"/>
        </w:rPr>
        <w:t> </w:t>
      </w:r>
      <w:r>
        <w:rPr>
          <w:spacing w:val="-4"/>
        </w:rPr>
        <w:t>կող:</w:t>
      </w:r>
    </w:p>
    <w:p>
      <w:pPr>
        <w:spacing w:line="352" w:lineRule="auto" w:before="158"/>
        <w:ind w:left="617" w:right="0" w:firstLine="567"/>
        <w:jc w:val="left"/>
        <w:rPr>
          <w:sz w:val="24"/>
          <w:szCs w:val="24"/>
        </w:rPr>
      </w:pPr>
      <w:r>
        <w:rPr>
          <w:b/>
          <w:bCs/>
          <w:sz w:val="24"/>
          <w:szCs w:val="24"/>
        </w:rPr>
        <w:t>Սահմանում</w:t>
      </w:r>
      <w:r>
        <w:rPr>
          <w:b/>
          <w:bCs/>
          <w:spacing w:val="80"/>
          <w:w w:val="150"/>
          <w:sz w:val="24"/>
          <w:szCs w:val="24"/>
        </w:rPr>
        <w:t> </w:t>
      </w:r>
      <w:r>
        <w:rPr>
          <w:b/>
          <w:bCs/>
          <w:sz w:val="24"/>
          <w:szCs w:val="24"/>
        </w:rPr>
        <w:t>5.1.3:</w:t>
      </w:r>
      <w:r>
        <w:rPr>
          <w:b/>
          <w:bCs/>
          <w:spacing w:val="80"/>
          <w:w w:val="150"/>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80"/>
          <w:w w:val="150"/>
          <w:sz w:val="24"/>
          <w:szCs w:val="24"/>
        </w:rPr>
        <w:t> </w:t>
      </w:r>
      <w:r>
        <w:rPr>
          <w:sz w:val="24"/>
          <w:szCs w:val="24"/>
        </w:rPr>
        <w:t>գրաֆում</w:t>
      </w:r>
      <w:r>
        <w:rPr>
          <w:spacing w:val="80"/>
          <w:w w:val="150"/>
          <w:sz w:val="24"/>
          <w:szCs w:val="24"/>
        </w:rPr>
        <w:t> </w:t>
      </w:r>
      <w:r>
        <w:rPr>
          <w:sz w:val="24"/>
          <w:szCs w:val="24"/>
        </w:rPr>
        <w:t>ամենաշատ</w:t>
      </w:r>
      <w:r>
        <w:rPr>
          <w:spacing w:val="80"/>
          <w:w w:val="150"/>
          <w:sz w:val="24"/>
          <w:szCs w:val="24"/>
        </w:rPr>
        <w:t> </w:t>
      </w:r>
      <w:r>
        <w:rPr>
          <w:sz w:val="24"/>
          <w:szCs w:val="24"/>
        </w:rPr>
        <w:t>գագաթներ</w:t>
      </w:r>
      <w:r>
        <w:rPr>
          <w:spacing w:val="80"/>
          <w:w w:val="150"/>
          <w:sz w:val="24"/>
          <w:szCs w:val="24"/>
        </w:rPr>
        <w:t> </w:t>
      </w:r>
      <w:r>
        <w:rPr>
          <w:sz w:val="24"/>
          <w:szCs w:val="24"/>
        </w:rPr>
        <w:t>պարունակող</w:t>
      </w:r>
      <w:r>
        <w:rPr>
          <w:spacing w:val="80"/>
          <w:w w:val="150"/>
          <w:sz w:val="24"/>
          <w:szCs w:val="24"/>
        </w:rPr>
        <w:t> </w:t>
      </w:r>
      <w:r>
        <w:rPr>
          <w:sz w:val="24"/>
          <w:szCs w:val="24"/>
        </w:rPr>
        <w:t>անկախ բազմությունները</w:t>
      </w:r>
      <w:r>
        <w:rPr>
          <w:spacing w:val="-8"/>
          <w:sz w:val="24"/>
          <w:szCs w:val="24"/>
        </w:rPr>
        <w:t> </w:t>
      </w:r>
      <w:r>
        <w:rPr>
          <w:sz w:val="24"/>
          <w:szCs w:val="24"/>
        </w:rPr>
        <w:t>կանվանենք</w:t>
      </w:r>
      <w:r>
        <w:rPr>
          <w:spacing w:val="-8"/>
          <w:sz w:val="24"/>
          <w:szCs w:val="24"/>
        </w:rPr>
        <w:t> </w:t>
      </w:r>
      <w:r>
        <w:rPr>
          <w:i/>
          <w:iCs/>
          <w:sz w:val="25"/>
          <w:szCs w:val="25"/>
        </w:rPr>
        <w:t>առավելագույն</w:t>
      </w:r>
      <w:r>
        <w:rPr>
          <w:i/>
          <w:iCs/>
          <w:spacing w:val="-9"/>
          <w:sz w:val="25"/>
          <w:szCs w:val="25"/>
        </w:rPr>
        <w:t> </w:t>
      </w:r>
      <w:r>
        <w:rPr>
          <w:i/>
          <w:iCs/>
          <w:sz w:val="25"/>
          <w:szCs w:val="25"/>
        </w:rPr>
        <w:t>անկախ</w:t>
      </w:r>
      <w:r>
        <w:rPr>
          <w:i/>
          <w:iCs/>
          <w:spacing w:val="-10"/>
          <w:sz w:val="25"/>
          <w:szCs w:val="25"/>
        </w:rPr>
        <w:t> </w:t>
      </w:r>
      <w:r>
        <w:rPr>
          <w:i/>
          <w:iCs/>
          <w:sz w:val="25"/>
          <w:szCs w:val="25"/>
        </w:rPr>
        <w:t>բազմություններ</w:t>
      </w:r>
      <w:r>
        <w:rPr>
          <w:sz w:val="24"/>
          <w:szCs w:val="24"/>
        </w:rPr>
        <w:t>:</w:t>
      </w:r>
    </w:p>
    <w:p>
      <w:pPr>
        <w:spacing w:line="352" w:lineRule="auto" w:before="0"/>
        <w:ind w:left="617" w:right="0" w:firstLine="567"/>
        <w:jc w:val="left"/>
        <w:rPr>
          <w:sz w:val="24"/>
          <w:szCs w:val="24"/>
        </w:rPr>
      </w:pPr>
      <w:r>
        <w:rPr>
          <w:b/>
          <w:bCs/>
          <w:sz w:val="24"/>
          <w:szCs w:val="24"/>
        </w:rPr>
        <w:t>Սահմանում</w:t>
      </w:r>
      <w:r>
        <w:rPr>
          <w:b/>
          <w:bCs/>
          <w:spacing w:val="40"/>
          <w:sz w:val="24"/>
          <w:szCs w:val="24"/>
        </w:rPr>
        <w:t> </w:t>
      </w:r>
      <w:r>
        <w:rPr>
          <w:b/>
          <w:bCs/>
          <w:sz w:val="24"/>
          <w:szCs w:val="24"/>
        </w:rPr>
        <w:t>5.1.4:</w:t>
      </w:r>
      <w:r>
        <w:rPr>
          <w:b/>
          <w:bCs/>
          <w:spacing w:val="40"/>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80"/>
          <w:sz w:val="24"/>
          <w:szCs w:val="24"/>
        </w:rPr>
        <w:t> </w:t>
      </w:r>
      <w:r>
        <w:rPr>
          <w:sz w:val="24"/>
          <w:szCs w:val="24"/>
        </w:rPr>
        <w:t>գրաֆում</w:t>
      </w:r>
      <w:r>
        <w:rPr>
          <w:spacing w:val="40"/>
          <w:sz w:val="24"/>
          <w:szCs w:val="24"/>
        </w:rPr>
        <w:t> </w:t>
      </w:r>
      <w:r>
        <w:rPr>
          <w:sz w:val="24"/>
          <w:szCs w:val="24"/>
        </w:rPr>
        <w:t>ամենաքիչ</w:t>
      </w:r>
      <w:r>
        <w:rPr>
          <w:spacing w:val="40"/>
          <w:sz w:val="24"/>
          <w:szCs w:val="24"/>
        </w:rPr>
        <w:t> </w:t>
      </w:r>
      <w:r>
        <w:rPr>
          <w:sz w:val="24"/>
          <w:szCs w:val="24"/>
        </w:rPr>
        <w:t>գագաթներ</w:t>
      </w:r>
      <w:r>
        <w:rPr>
          <w:spacing w:val="40"/>
          <w:sz w:val="24"/>
          <w:szCs w:val="24"/>
        </w:rPr>
        <w:t> </w:t>
      </w:r>
      <w:r>
        <w:rPr>
          <w:sz w:val="24"/>
          <w:szCs w:val="24"/>
        </w:rPr>
        <w:t>պարունակող</w:t>
      </w:r>
      <w:r>
        <w:rPr>
          <w:spacing w:val="40"/>
          <w:sz w:val="24"/>
          <w:szCs w:val="24"/>
        </w:rPr>
        <w:t> </w:t>
      </w:r>
      <w:r>
        <w:rPr>
          <w:sz w:val="24"/>
          <w:szCs w:val="24"/>
        </w:rPr>
        <w:t>գագաթային</w:t>
      </w:r>
      <w:r>
        <w:rPr>
          <w:spacing w:val="80"/>
          <w:sz w:val="24"/>
          <w:szCs w:val="24"/>
        </w:rPr>
        <w:t> </w:t>
      </w:r>
      <w:r>
        <w:rPr>
          <w:sz w:val="24"/>
          <w:szCs w:val="24"/>
        </w:rPr>
        <w:t>ծածկույթները</w:t>
      </w:r>
      <w:r>
        <w:rPr>
          <w:spacing w:val="-7"/>
          <w:sz w:val="24"/>
          <w:szCs w:val="24"/>
        </w:rPr>
        <w:t> </w:t>
      </w:r>
      <w:r>
        <w:rPr>
          <w:sz w:val="24"/>
          <w:szCs w:val="24"/>
        </w:rPr>
        <w:t>կանվանենք</w:t>
      </w:r>
      <w:r>
        <w:rPr>
          <w:spacing w:val="-8"/>
          <w:sz w:val="24"/>
          <w:szCs w:val="24"/>
        </w:rPr>
        <w:t> </w:t>
      </w:r>
      <w:r>
        <w:rPr>
          <w:i/>
          <w:iCs/>
          <w:sz w:val="25"/>
          <w:szCs w:val="25"/>
        </w:rPr>
        <w:t>նվազագույն</w:t>
      </w:r>
      <w:r>
        <w:rPr>
          <w:i/>
          <w:iCs/>
          <w:spacing w:val="-10"/>
          <w:sz w:val="25"/>
          <w:szCs w:val="25"/>
        </w:rPr>
        <w:t> </w:t>
      </w:r>
      <w:r>
        <w:rPr>
          <w:i/>
          <w:iCs/>
          <w:sz w:val="25"/>
          <w:szCs w:val="25"/>
        </w:rPr>
        <w:t>գագաթային</w:t>
      </w:r>
      <w:r>
        <w:rPr>
          <w:i/>
          <w:iCs/>
          <w:spacing w:val="-9"/>
          <w:sz w:val="25"/>
          <w:szCs w:val="25"/>
        </w:rPr>
        <w:t> </w:t>
      </w:r>
      <w:r>
        <w:rPr>
          <w:i/>
          <w:iCs/>
          <w:sz w:val="25"/>
          <w:szCs w:val="25"/>
        </w:rPr>
        <w:t>ծածկույթներ</w:t>
      </w:r>
      <w:r>
        <w:rPr>
          <w:sz w:val="24"/>
          <w:szCs w:val="24"/>
        </w:rPr>
        <w:t>:</w:t>
      </w:r>
    </w:p>
    <w:p>
      <w:pPr>
        <w:pStyle w:val="BodyText"/>
        <w:spacing w:line="315" w:lineRule="exact"/>
        <w:ind w:left="1185"/>
      </w:pPr>
      <w:r>
        <w:rPr>
          <w:rFonts w:ascii="Cambria Math" w:hAnsi="Cambria Math" w:cs="Cambria Math" w:eastAsia="Cambria Math"/>
          <w:i/>
          <w:iCs/>
        </w:rPr>
        <w:t>G</w:t>
      </w:r>
      <w:r>
        <w:rPr>
          <w:rFonts w:ascii="Cambria Math" w:hAnsi="Cambria Math" w:cs="Cambria Math" w:eastAsia="Cambria Math"/>
          <w:i/>
          <w:iCs/>
          <w:spacing w:val="32"/>
        </w:rPr>
        <w:t> </w:t>
      </w:r>
      <w:r>
        <w:rPr/>
        <w:t>գրաֆում</w:t>
      </w:r>
      <w:r>
        <w:rPr>
          <w:spacing w:val="27"/>
        </w:rPr>
        <w:t> </w:t>
      </w:r>
      <w:r>
        <w:rPr/>
        <w:t>առավելագույն</w:t>
      </w:r>
      <w:r>
        <w:rPr>
          <w:spacing w:val="26"/>
        </w:rPr>
        <w:t> </w:t>
      </w:r>
      <w:r>
        <w:rPr/>
        <w:t>անկախ</w:t>
      </w:r>
      <w:r>
        <w:rPr>
          <w:spacing w:val="25"/>
        </w:rPr>
        <w:t> </w:t>
      </w:r>
      <w:r>
        <w:rPr/>
        <w:t>բազմության</w:t>
      </w:r>
      <w:r>
        <w:rPr>
          <w:spacing w:val="26"/>
        </w:rPr>
        <w:t> </w:t>
      </w:r>
      <w:r>
        <w:rPr/>
        <w:t>հզորությունը</w:t>
      </w:r>
      <w:r>
        <w:rPr>
          <w:spacing w:val="25"/>
        </w:rPr>
        <w:t> </w:t>
      </w:r>
      <w:r>
        <w:rPr/>
        <w:t>նշանակենք</w:t>
      </w:r>
      <w:r>
        <w:rPr>
          <w:spacing w:val="23"/>
        </w:rPr>
        <w:t> </w:t>
      </w:r>
      <w:r>
        <w:rPr>
          <w:rFonts w:ascii="Cambria Math" w:hAnsi="Cambria Math" w:cs="Cambria Math" w:eastAsia="Cambria Math"/>
          <w:i/>
          <w:iCs/>
        </w:rPr>
        <w:t>a(G)</w:t>
      </w:r>
      <w:r>
        <w:rPr/>
        <w:t>-</w:t>
      </w:r>
      <w:r>
        <w:rPr>
          <w:spacing w:val="-5"/>
        </w:rPr>
        <w:t>ով,</w:t>
      </w:r>
    </w:p>
    <w:p>
      <w:pPr>
        <w:pStyle w:val="BodyText"/>
        <w:spacing w:before="158"/>
        <w:ind w:left="617"/>
      </w:pPr>
      <w:r>
        <w:rPr/>
        <w:t>իսկ</w:t>
      </w:r>
      <w:r>
        <w:rPr>
          <w:spacing w:val="3"/>
        </w:rPr>
        <w:t> </w:t>
      </w:r>
      <w:r>
        <w:rPr/>
        <w:t>նվազագույն</w:t>
      </w:r>
      <w:r>
        <w:rPr>
          <w:spacing w:val="4"/>
        </w:rPr>
        <w:t> </w:t>
      </w:r>
      <w:r>
        <w:rPr/>
        <w:t>գագաթային</w:t>
      </w:r>
      <w:r>
        <w:rPr>
          <w:spacing w:val="3"/>
        </w:rPr>
        <w:t> </w:t>
      </w:r>
      <w:r>
        <w:rPr/>
        <w:t>ծածկույթի</w:t>
      </w:r>
      <w:r>
        <w:rPr>
          <w:spacing w:val="4"/>
        </w:rPr>
        <w:t> </w:t>
      </w:r>
      <w:r>
        <w:rPr/>
        <w:t>հզորությունը՝</w:t>
      </w:r>
      <w:r>
        <w:rPr>
          <w:spacing w:val="3"/>
        </w:rPr>
        <w:t> </w:t>
      </w:r>
      <w:r>
        <w:rPr>
          <w:rFonts w:ascii="Cambria Math" w:hAnsi="Cambria Math" w:cs="Cambria Math" w:eastAsia="Cambria Math"/>
          <w:i/>
          <w:iCs/>
        </w:rPr>
        <w:t>ࢼ(G)</w:t>
      </w:r>
      <w:r>
        <w:rPr/>
        <w:t>-</w:t>
      </w:r>
      <w:r>
        <w:rPr>
          <w:spacing w:val="-5"/>
        </w:rPr>
        <w:t>ով:</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tabs>
          <w:tab w:pos="4376" w:val="left" w:leader="none"/>
        </w:tabs>
        <w:spacing w:before="245"/>
        <w:ind w:left="0" w:right="11" w:firstLine="0"/>
        <w:jc w:val="center"/>
        <w:rPr>
          <w:rFonts w:ascii="Times New Roman"/>
          <w:sz w:val="19"/>
        </w:rPr>
      </w:pPr>
      <w:r>
        <w:rPr/>
        <w:pict>
          <v:group style="position:absolute;margin-left:198.570007pt;margin-top:-71.510681pt;width:196pt;height:189pt;mso-position-horizontal-relative:page;mso-position-vertical-relative:paragraph;z-index:-21722112" id="docshapegroup1328" coordorigin="3971,-1430" coordsize="3920,3780">
            <v:shape style="position:absolute;left:4074;top:483;width:3714;height:1480" id="docshape1329" coordorigin="4074,483" coordsize="3714,1480" path="m4074,483l7788,483,7040,1963,4822,1963,4074,483e" filled="false" stroked="true" strokeweight=".06pt" strokecolor="#000000">
              <v:path arrowok="t"/>
              <v:stroke dashstyle="solid"/>
            </v:shape>
            <v:line style="position:absolute" from="4787,-997" to="7025,1963" stroked="true" strokeweight=".06pt" strokecolor="#000000">
              <v:stroke dashstyle="solid"/>
            </v:line>
            <v:line style="position:absolute" from="4735,2013" to="7025,-946" stroked="true" strokeweight=".06pt" strokecolor="#000000">
              <v:stroke dashstyle="solid"/>
            </v:line>
            <v:shape style="position:absolute;left:4683;top:-1102;width:206;height:207" type="#_x0000_t75" id="docshape1330" stroked="false">
              <v:imagedata r:id="rId544" o:title=""/>
            </v:shape>
            <v:shape style="position:absolute;left:6922;top:1860;width:206;height:206" type="#_x0000_t75" id="docshape1331" stroked="false">
              <v:imagedata r:id="rId545" o:title=""/>
            </v:shape>
            <v:shape style="position:absolute;left:6922;top:-1101;width:206;height:206" type="#_x0000_t75" id="docshape1332" stroked="false">
              <v:imagedata r:id="rId546" o:title=""/>
            </v:shape>
            <v:shape style="position:absolute;left:4633;top:1860;width:204;height:206" type="#_x0000_t75" id="docshape1333" stroked="false">
              <v:imagedata r:id="rId547" o:title=""/>
            </v:shape>
            <v:shape style="position:absolute;left:3971;top:380;width:206;height:206" type="#_x0000_t75" id="docshape1334" stroked="false">
              <v:imagedata r:id="rId548" o:title=""/>
            </v:shape>
            <v:shape style="position:absolute;left:7685;top:380;width:206;height:206" type="#_x0000_t75" id="docshape1335" stroked="false">
              <v:imagedata r:id="rId548" o:title=""/>
            </v:shape>
            <v:shape style="position:absolute;left:4074;top:-998;width:3714;height:1481" id="docshape1336" coordorigin="4074,-997" coordsize="3714,1481" path="m4074,483l4787,-997,7025,-997,7788,483e" filled="false" stroked="true" strokeweight=".06pt" strokecolor="#000000">
              <v:path arrowok="t"/>
              <v:stroke dashstyle="solid"/>
            </v:shape>
            <v:shape style="position:absolute;left:5803;top:380;width:204;height:206" type="#_x0000_t75" id="docshape1337" stroked="false">
              <v:imagedata r:id="rId549" o:title=""/>
            </v:shape>
            <v:shape style="position:absolute;left:4334;top:-1431;width:293;height:413" type="#_x0000_t202" id="docshape1338" filled="false" stroked="false">
              <v:textbox inset="0,0,0,0">
                <w:txbxContent>
                  <w:p>
                    <w:pPr>
                      <w:spacing w:line="410" w:lineRule="exact" w:before="0"/>
                      <w:ind w:left="0" w:right="0" w:firstLine="0"/>
                      <w:jc w:val="left"/>
                      <w:rPr>
                        <w:rFonts w:ascii="Times New Roman"/>
                        <w:sz w:val="19"/>
                      </w:rPr>
                    </w:pPr>
                    <w:r>
                      <w:rPr>
                        <w:rFonts w:ascii="Times New Roman"/>
                        <w:i/>
                        <w:sz w:val="32"/>
                      </w:rPr>
                      <w:t>v</w:t>
                    </w:r>
                    <w:r>
                      <w:rPr>
                        <w:rFonts w:ascii="Times New Roman"/>
                        <w:i/>
                        <w:spacing w:val="-49"/>
                        <w:sz w:val="32"/>
                      </w:rPr>
                      <w:t> </w:t>
                    </w:r>
                    <w:r>
                      <w:rPr>
                        <w:rFonts w:ascii="Times New Roman"/>
                        <w:spacing w:val="-10"/>
                        <w:position w:val="-7"/>
                        <w:sz w:val="19"/>
                      </w:rPr>
                      <w:t>2</w:t>
                    </w:r>
                  </w:p>
                </w:txbxContent>
              </v:textbox>
              <w10:wrap type="none"/>
            </v:shape>
            <v:shape style="position:absolute;left:7131;top:-1431;width:278;height:413" type="#_x0000_t202" id="docshape1339" filled="false" stroked="false">
              <v:textbox inset="0,0,0,0">
                <w:txbxContent>
                  <w:p>
                    <w:pPr>
                      <w:spacing w:line="410" w:lineRule="exact" w:before="0"/>
                      <w:ind w:left="0" w:right="0" w:firstLine="0"/>
                      <w:jc w:val="left"/>
                      <w:rPr>
                        <w:rFonts w:ascii="Times New Roman"/>
                        <w:sz w:val="19"/>
                      </w:rPr>
                    </w:pPr>
                    <w:r>
                      <w:rPr>
                        <w:rFonts w:ascii="Times New Roman"/>
                        <w:i/>
                        <w:spacing w:val="-5"/>
                        <w:sz w:val="32"/>
                      </w:rPr>
                      <w:t>v</w:t>
                    </w:r>
                    <w:r>
                      <w:rPr>
                        <w:rFonts w:ascii="Times New Roman"/>
                        <w:spacing w:val="-5"/>
                        <w:position w:val="-7"/>
                        <w:sz w:val="19"/>
                      </w:rPr>
                      <w:t>3</w:t>
                    </w:r>
                  </w:p>
                </w:txbxContent>
              </v:textbox>
              <w10:wrap type="none"/>
            </v:shape>
            <v:shape style="position:absolute;left:5797;top:-90;width:277;height:412" type="#_x0000_t202" id="docshape1340" filled="false" stroked="false">
              <v:textbox inset="0,0,0,0">
                <w:txbxContent>
                  <w:p>
                    <w:pPr>
                      <w:spacing w:line="410" w:lineRule="exact" w:before="0"/>
                      <w:ind w:left="0" w:right="0" w:firstLine="0"/>
                      <w:jc w:val="left"/>
                      <w:rPr>
                        <w:rFonts w:ascii="Times New Roman"/>
                        <w:sz w:val="19"/>
                      </w:rPr>
                    </w:pPr>
                    <w:r>
                      <w:rPr>
                        <w:rFonts w:ascii="Times New Roman"/>
                        <w:i/>
                        <w:spacing w:val="-5"/>
                        <w:sz w:val="32"/>
                      </w:rPr>
                      <w:t>v</w:t>
                    </w:r>
                    <w:r>
                      <w:rPr>
                        <w:rFonts w:ascii="Times New Roman"/>
                        <w:spacing w:val="-5"/>
                        <w:position w:val="-7"/>
                        <w:sz w:val="19"/>
                      </w:rPr>
                      <w:t>7</w:t>
                    </w:r>
                  </w:p>
                </w:txbxContent>
              </v:textbox>
              <w10:wrap type="none"/>
            </v:shape>
            <v:shape style="position:absolute;left:4384;top:1938;width:276;height:412" type="#_x0000_t202" id="docshape1341" filled="false" stroked="false">
              <v:textbox inset="0,0,0,0">
                <w:txbxContent>
                  <w:p>
                    <w:pPr>
                      <w:spacing w:line="410" w:lineRule="exact" w:before="0"/>
                      <w:ind w:left="0" w:right="0" w:firstLine="0"/>
                      <w:jc w:val="left"/>
                      <w:rPr>
                        <w:rFonts w:ascii="Times New Roman"/>
                        <w:sz w:val="19"/>
                      </w:rPr>
                    </w:pPr>
                    <w:r>
                      <w:rPr>
                        <w:rFonts w:ascii="Times New Roman"/>
                        <w:i/>
                        <w:spacing w:val="-5"/>
                        <w:sz w:val="32"/>
                      </w:rPr>
                      <w:t>v</w:t>
                    </w:r>
                    <w:r>
                      <w:rPr>
                        <w:rFonts w:ascii="Times New Roman"/>
                        <w:spacing w:val="-5"/>
                        <w:position w:val="-7"/>
                        <w:sz w:val="19"/>
                      </w:rPr>
                      <w:t>6</w:t>
                    </w:r>
                  </w:p>
                </w:txbxContent>
              </v:textbox>
              <w10:wrap type="none"/>
            </v:shape>
            <v:shape style="position:absolute;left:7183;top:1938;width:278;height:412" type="#_x0000_t202" id="docshape1342" filled="false" stroked="false">
              <v:textbox inset="0,0,0,0">
                <w:txbxContent>
                  <w:p>
                    <w:pPr>
                      <w:spacing w:line="410" w:lineRule="exact" w:before="0"/>
                      <w:ind w:left="0" w:right="0" w:firstLine="0"/>
                      <w:jc w:val="left"/>
                      <w:rPr>
                        <w:rFonts w:ascii="Times New Roman"/>
                        <w:sz w:val="19"/>
                      </w:rPr>
                    </w:pPr>
                    <w:r>
                      <w:rPr>
                        <w:rFonts w:ascii="Times New Roman"/>
                        <w:i/>
                        <w:spacing w:val="-5"/>
                        <w:sz w:val="32"/>
                      </w:rPr>
                      <w:t>v</w:t>
                    </w:r>
                    <w:r>
                      <w:rPr>
                        <w:rFonts w:ascii="Times New Roman"/>
                        <w:spacing w:val="-5"/>
                        <w:position w:val="-7"/>
                        <w:sz w:val="19"/>
                      </w:rPr>
                      <w:t>5</w:t>
                    </w:r>
                  </w:p>
                </w:txbxContent>
              </v:textbox>
              <w10:wrap type="none"/>
            </v:shape>
            <w10:wrap type="none"/>
          </v:group>
        </w:pict>
      </w:r>
      <w:r>
        <w:rPr>
          <w:rFonts w:ascii="Times New Roman"/>
          <w:i/>
          <w:spacing w:val="-5"/>
          <w:position w:val="8"/>
          <w:sz w:val="32"/>
        </w:rPr>
        <w:t>v</w:t>
      </w:r>
      <w:r>
        <w:rPr>
          <w:rFonts w:ascii="Times New Roman"/>
          <w:spacing w:val="-5"/>
          <w:sz w:val="19"/>
        </w:rPr>
        <w:t>1</w:t>
      </w:r>
      <w:r>
        <w:rPr>
          <w:rFonts w:ascii="Times New Roman"/>
          <w:sz w:val="19"/>
        </w:rPr>
        <w:tab/>
      </w:r>
      <w:r>
        <w:rPr>
          <w:rFonts w:ascii="Times New Roman"/>
          <w:i/>
          <w:position w:val="8"/>
          <w:sz w:val="32"/>
        </w:rPr>
        <w:t>v</w:t>
      </w:r>
      <w:r>
        <w:rPr>
          <w:rFonts w:ascii="Times New Roman"/>
          <w:i/>
          <w:spacing w:val="-50"/>
          <w:position w:val="8"/>
          <w:sz w:val="32"/>
        </w:rPr>
        <w:t> </w:t>
      </w:r>
      <w:r>
        <w:rPr>
          <w:rFonts w:ascii="Times New Roman"/>
          <w:spacing w:val="-10"/>
          <w:sz w:val="19"/>
        </w:rPr>
        <w:t>4</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18"/>
        </w:rPr>
      </w:pPr>
    </w:p>
    <w:p>
      <w:pPr>
        <w:pStyle w:val="BodyText"/>
        <w:spacing w:before="35"/>
        <w:ind w:left="1"/>
        <w:jc w:val="center"/>
      </w:pPr>
      <w:r>
        <w:rPr/>
        <w:t>Նկ.</w:t>
      </w:r>
      <w:r>
        <w:rPr>
          <w:spacing w:val="-2"/>
        </w:rPr>
        <w:t> 5.1.1</w:t>
      </w:r>
    </w:p>
    <w:p>
      <w:pPr>
        <w:spacing w:line="360" w:lineRule="auto" w:before="158"/>
        <w:ind w:left="617" w:right="612" w:firstLine="567"/>
        <w:jc w:val="both"/>
        <w:rPr>
          <w:sz w:val="24"/>
          <w:szCs w:val="24"/>
        </w:rPr>
      </w:pPr>
      <w:r>
        <w:rPr>
          <w:sz w:val="24"/>
          <w:szCs w:val="24"/>
        </w:rPr>
        <w:t>Նկ.</w:t>
      </w:r>
      <w:r>
        <w:rPr>
          <w:spacing w:val="32"/>
          <w:sz w:val="24"/>
          <w:szCs w:val="24"/>
        </w:rPr>
        <w:t> </w:t>
      </w:r>
      <w:r>
        <w:rPr>
          <w:sz w:val="24"/>
          <w:szCs w:val="24"/>
        </w:rPr>
        <w:t>5.1.1-ում</w:t>
      </w:r>
      <w:r>
        <w:rPr>
          <w:spacing w:val="32"/>
          <w:sz w:val="24"/>
          <w:szCs w:val="24"/>
        </w:rPr>
        <w:t> </w:t>
      </w:r>
      <w:r>
        <w:rPr>
          <w:sz w:val="24"/>
          <w:szCs w:val="24"/>
        </w:rPr>
        <w:t>պատկերված</w:t>
      </w:r>
      <w:r>
        <w:rPr>
          <w:spacing w:val="32"/>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38"/>
          <w:sz w:val="24"/>
          <w:szCs w:val="24"/>
        </w:rPr>
        <w:t> </w:t>
      </w:r>
      <w:r>
        <w:rPr>
          <w:sz w:val="24"/>
          <w:szCs w:val="24"/>
        </w:rPr>
        <w:t>գրաֆում</w:t>
      </w:r>
      <w:r>
        <w:rPr>
          <w:spacing w:val="33"/>
          <w:sz w:val="24"/>
          <w:szCs w:val="24"/>
        </w:rPr>
        <w:t> </w:t>
      </w:r>
      <w:r>
        <w:rPr>
          <w:rFonts w:ascii="Cambria Math" w:hAnsi="Cambria Math" w:cs="Cambria Math" w:eastAsia="Cambria Math"/>
          <w:i/>
          <w:iCs/>
          <w:sz w:val="24"/>
          <w:szCs w:val="24"/>
        </w:rPr>
        <w:t>S</w:t>
      </w:r>
      <w:r>
        <w:rPr>
          <w:rFonts w:ascii="Cambria Math" w:hAnsi="Cambria Math" w:cs="Cambria Math" w:eastAsia="Cambria Math"/>
          <w:i/>
          <w:iCs/>
          <w:sz w:val="24"/>
          <w:szCs w:val="24"/>
          <w:vertAlign w:val="subscript"/>
        </w:rPr>
        <w:t>O</w:t>
      </w:r>
      <w:r>
        <w:rPr>
          <w:rFonts w:ascii="Cambria Math" w:hAnsi="Cambria Math" w:cs="Cambria Math" w:eastAsia="Cambria Math"/>
          <w:i/>
          <w:iCs/>
          <w:spacing w:val="38"/>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25"/>
          <w:sz w:val="24"/>
          <w:szCs w:val="24"/>
          <w:vertAlign w:val="baseline"/>
        </w:rPr>
        <w:t> </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v</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7"/>
          <w:sz w:val="24"/>
          <w:szCs w:val="24"/>
          <w:vertAlign w:val="baseline"/>
        </w:rPr>
        <w:t> </w:t>
      </w:r>
      <w:r>
        <w:rPr>
          <w:rFonts w:ascii="Cambria Math" w:hAnsi="Cambria Math" w:cs="Cambria Math" w:eastAsia="Cambria Math"/>
          <w:i/>
          <w:iCs/>
          <w:sz w:val="24"/>
          <w:szCs w:val="24"/>
          <w:vertAlign w:val="baseline"/>
        </w:rPr>
        <w:t>v</w:t>
      </w:r>
      <w:r>
        <w:rPr>
          <w:rFonts w:ascii="Cambria Math" w:hAnsi="Cambria Math" w:cs="Cambria Math" w:eastAsia="Cambria Math"/>
          <w:i/>
          <w:iCs/>
          <w:sz w:val="24"/>
          <w:szCs w:val="24"/>
          <w:vertAlign w:val="subscript"/>
        </w:rPr>
        <w:t>3</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6"/>
          <w:sz w:val="24"/>
          <w:szCs w:val="24"/>
          <w:vertAlign w:val="baseline"/>
        </w:rPr>
        <w:t> </w:t>
      </w:r>
      <w:r>
        <w:rPr>
          <w:rFonts w:ascii="Cambria Math" w:hAnsi="Cambria Math" w:cs="Cambria Math" w:eastAsia="Cambria Math"/>
          <w:i/>
          <w:iCs/>
          <w:sz w:val="24"/>
          <w:szCs w:val="24"/>
          <w:vertAlign w:val="baseline"/>
        </w:rPr>
        <w:t>v</w:t>
      </w:r>
      <w:r>
        <w:rPr>
          <w:rFonts w:ascii="Cambria Math" w:hAnsi="Cambria Math" w:cs="Cambria Math" w:eastAsia="Cambria Math"/>
          <w:i/>
          <w:iCs/>
          <w:sz w:val="24"/>
          <w:szCs w:val="24"/>
          <w:vertAlign w:val="subscript"/>
        </w:rPr>
        <w:t>5</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pacing w:val="39"/>
          <w:position w:val="1"/>
          <w:sz w:val="24"/>
          <w:szCs w:val="24"/>
          <w:vertAlign w:val="baseline"/>
        </w:rPr>
        <w:t> </w:t>
      </w:r>
      <w:r>
        <w:rPr>
          <w:sz w:val="24"/>
          <w:szCs w:val="24"/>
          <w:vertAlign w:val="baseline"/>
        </w:rPr>
        <w:t>բազմությունը</w:t>
      </w:r>
      <w:r>
        <w:rPr>
          <w:spacing w:val="30"/>
          <w:sz w:val="24"/>
          <w:szCs w:val="24"/>
          <w:vertAlign w:val="baseline"/>
        </w:rPr>
        <w:t> </w:t>
      </w:r>
      <w:r>
        <w:rPr>
          <w:sz w:val="24"/>
          <w:szCs w:val="24"/>
          <w:vertAlign w:val="baseline"/>
        </w:rPr>
        <w:t>հանդիսանում է երեք հզորությամբ անկախ բազմություն, իսկ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 = </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v</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8"/>
          <w:sz w:val="24"/>
          <w:szCs w:val="24"/>
          <w:vertAlign w:val="baseline"/>
        </w:rPr>
        <w:t> </w:t>
      </w:r>
      <w:r>
        <w:rPr>
          <w:rFonts w:ascii="Cambria Math" w:hAnsi="Cambria Math" w:cs="Cambria Math" w:eastAsia="Cambria Math"/>
          <w:i/>
          <w:iCs/>
          <w:sz w:val="24"/>
          <w:szCs w:val="24"/>
          <w:vertAlign w:val="baseline"/>
        </w:rPr>
        <w:t>v</w:t>
      </w:r>
      <w:r>
        <w:rPr>
          <w:rFonts w:ascii="Cambria Math" w:hAnsi="Cambria Math" w:cs="Cambria Math" w:eastAsia="Cambria Math"/>
          <w:i/>
          <w:iCs/>
          <w:sz w:val="24"/>
          <w:szCs w:val="24"/>
          <w:vertAlign w:val="subscript"/>
        </w:rPr>
        <w:t>4</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6"/>
          <w:sz w:val="24"/>
          <w:szCs w:val="24"/>
          <w:vertAlign w:val="baseline"/>
        </w:rPr>
        <w:t> </w:t>
      </w:r>
      <w:r>
        <w:rPr>
          <w:rFonts w:ascii="Cambria Math" w:hAnsi="Cambria Math" w:cs="Cambria Math" w:eastAsia="Cambria Math"/>
          <w:i/>
          <w:iCs/>
          <w:sz w:val="24"/>
          <w:szCs w:val="24"/>
          <w:vertAlign w:val="baseline"/>
        </w:rPr>
        <w:t>v</w:t>
      </w:r>
      <w:r>
        <w:rPr>
          <w:rFonts w:ascii="Cambria Math" w:hAnsi="Cambria Math" w:cs="Cambria Math" w:eastAsia="Cambria Math"/>
          <w:i/>
          <w:iCs/>
          <w:sz w:val="24"/>
          <w:szCs w:val="24"/>
          <w:vertAlign w:val="subscript"/>
        </w:rPr>
        <w:t>6</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8"/>
          <w:sz w:val="24"/>
          <w:szCs w:val="24"/>
          <w:vertAlign w:val="baseline"/>
        </w:rPr>
        <w:t> </w:t>
      </w:r>
      <w:r>
        <w:rPr>
          <w:rFonts w:ascii="Cambria Math" w:hAnsi="Cambria Math" w:cs="Cambria Math" w:eastAsia="Cambria Math"/>
          <w:i/>
          <w:iCs/>
          <w:sz w:val="24"/>
          <w:szCs w:val="24"/>
          <w:vertAlign w:val="baseline"/>
        </w:rPr>
        <w:t>v</w:t>
      </w:r>
      <w:r>
        <w:rPr>
          <w:rFonts w:ascii="Cambria Math" w:hAnsi="Cambria Math" w:cs="Cambria Math" w:eastAsia="Cambria Math"/>
          <w:i/>
          <w:iCs/>
          <w:sz w:val="24"/>
          <w:szCs w:val="24"/>
          <w:vertAlign w:val="subscript"/>
        </w:rPr>
        <w:t>7</w:t>
      </w:r>
      <w:r>
        <w:rPr>
          <w:rFonts w:ascii="Cambria Math" w:hAnsi="Cambria Math" w:cs="Cambria Math" w:eastAsia="Cambria Math"/>
          <w:i/>
          <w:iCs/>
          <w:position w:val="1"/>
          <w:sz w:val="24"/>
          <w:szCs w:val="24"/>
          <w:vertAlign w:val="baseline"/>
        </w:rPr>
        <w:t>} </w:t>
      </w:r>
      <w:r>
        <w:rPr>
          <w:sz w:val="24"/>
          <w:szCs w:val="24"/>
          <w:vertAlign w:val="baseline"/>
        </w:rPr>
        <w:t>բազմությունը` չորս հզորությամբ</w:t>
      </w:r>
      <w:r>
        <w:rPr>
          <w:spacing w:val="80"/>
          <w:sz w:val="24"/>
          <w:szCs w:val="24"/>
          <w:vertAlign w:val="baseline"/>
        </w:rPr>
        <w:t> </w:t>
      </w:r>
      <w:r>
        <w:rPr>
          <w:sz w:val="24"/>
          <w:szCs w:val="24"/>
          <w:vertAlign w:val="baseline"/>
        </w:rPr>
        <w:t>գագաթային</w:t>
      </w:r>
      <w:r>
        <w:rPr>
          <w:spacing w:val="80"/>
          <w:sz w:val="24"/>
          <w:szCs w:val="24"/>
          <w:vertAlign w:val="baseline"/>
        </w:rPr>
        <w:t> </w:t>
      </w:r>
      <w:r>
        <w:rPr>
          <w:sz w:val="24"/>
          <w:szCs w:val="24"/>
          <w:vertAlign w:val="baseline"/>
        </w:rPr>
        <w:t>ծածկույթ:</w:t>
      </w:r>
      <w:r>
        <w:rPr>
          <w:spacing w:val="80"/>
          <w:sz w:val="24"/>
          <w:szCs w:val="24"/>
          <w:vertAlign w:val="baseline"/>
        </w:rPr>
        <w:t> </w:t>
      </w:r>
      <w:r>
        <w:rPr>
          <w:sz w:val="24"/>
          <w:szCs w:val="24"/>
          <w:vertAlign w:val="baseline"/>
        </w:rPr>
        <w:t>Ավելին,</w:t>
      </w:r>
      <w:r>
        <w:rPr>
          <w:spacing w:val="80"/>
          <w:sz w:val="24"/>
          <w:szCs w:val="24"/>
          <w:vertAlign w:val="baseline"/>
        </w:rPr>
        <w:t> </w:t>
      </w:r>
      <w:r>
        <w:rPr>
          <w:sz w:val="24"/>
          <w:szCs w:val="24"/>
          <w:vertAlign w:val="baseline"/>
        </w:rPr>
        <w:t>կարելի</w:t>
      </w:r>
      <w:r>
        <w:rPr>
          <w:spacing w:val="80"/>
          <w:sz w:val="24"/>
          <w:szCs w:val="24"/>
          <w:vertAlign w:val="baseline"/>
        </w:rPr>
        <w:t> </w:t>
      </w:r>
      <w:r>
        <w:rPr>
          <w:sz w:val="24"/>
          <w:szCs w:val="24"/>
          <w:vertAlign w:val="baseline"/>
        </w:rPr>
        <w:t>է</w:t>
      </w:r>
      <w:r>
        <w:rPr>
          <w:spacing w:val="80"/>
          <w:sz w:val="24"/>
          <w:szCs w:val="24"/>
          <w:vertAlign w:val="baseline"/>
        </w:rPr>
        <w:t> </w:t>
      </w:r>
      <w:r>
        <w:rPr>
          <w:sz w:val="24"/>
          <w:szCs w:val="24"/>
          <w:vertAlign w:val="baseline"/>
        </w:rPr>
        <w:t>համոզվել,</w:t>
      </w:r>
      <w:r>
        <w:rPr>
          <w:spacing w:val="80"/>
          <w:sz w:val="24"/>
          <w:szCs w:val="24"/>
          <w:vertAlign w:val="baseline"/>
        </w:rPr>
        <w:t> </w:t>
      </w:r>
      <w:r>
        <w:rPr>
          <w:sz w:val="24"/>
          <w:szCs w:val="24"/>
          <w:vertAlign w:val="baseline"/>
        </w:rPr>
        <w:t>որ</w:t>
      </w:r>
      <w:r>
        <w:rPr>
          <w:spacing w:val="80"/>
          <w:sz w:val="24"/>
          <w:szCs w:val="24"/>
          <w:vertAlign w:val="baseline"/>
        </w:rPr>
        <w:t> </w:t>
      </w:r>
      <w:r>
        <w:rPr>
          <w:rFonts w:ascii="Cambria Math" w:hAnsi="Cambria Math" w:cs="Cambria Math" w:eastAsia="Cambria Math"/>
          <w:i/>
          <w:iCs/>
          <w:sz w:val="24"/>
          <w:szCs w:val="24"/>
          <w:vertAlign w:val="baseline"/>
        </w:rPr>
        <w:t>a(G)</w:t>
      </w:r>
      <w:r>
        <w:rPr>
          <w:rFonts w:ascii="Cambria Math" w:hAnsi="Cambria Math" w:cs="Cambria Math" w:eastAsia="Cambria Math"/>
          <w:i/>
          <w:iCs/>
          <w:spacing w:val="15"/>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14"/>
          <w:sz w:val="24"/>
          <w:szCs w:val="24"/>
          <w:vertAlign w:val="baseline"/>
        </w:rPr>
        <w:t> </w:t>
      </w:r>
      <w:r>
        <w:rPr>
          <w:rFonts w:ascii="Cambria Math" w:hAnsi="Cambria Math" w:cs="Cambria Math" w:eastAsia="Cambria Math"/>
          <w:i/>
          <w:iCs/>
          <w:sz w:val="24"/>
          <w:szCs w:val="24"/>
          <w:vertAlign w:val="baseline"/>
        </w:rPr>
        <w:t>3</w:t>
      </w:r>
      <w:r>
        <w:rPr>
          <w:sz w:val="24"/>
          <w:szCs w:val="24"/>
          <w:vertAlign w:val="baseline"/>
        </w:rPr>
        <w:t>,</w:t>
      </w:r>
      <w:r>
        <w:rPr>
          <w:spacing w:val="80"/>
          <w:sz w:val="24"/>
          <w:szCs w:val="24"/>
          <w:vertAlign w:val="baseline"/>
        </w:rPr>
        <w:t> </w:t>
      </w:r>
      <w:r>
        <w:rPr>
          <w:sz w:val="24"/>
          <w:szCs w:val="24"/>
          <w:vertAlign w:val="baseline"/>
        </w:rPr>
        <w:t>իսկ</w:t>
      </w:r>
    </w:p>
    <w:p>
      <w:pPr>
        <w:spacing w:after="0" w:line="360" w:lineRule="auto"/>
        <w:jc w:val="both"/>
        <w:rPr>
          <w:sz w:val="24"/>
          <w:szCs w:val="24"/>
        </w:rPr>
        <w:sectPr>
          <w:pgSz w:w="11910" w:h="16840"/>
          <w:pgMar w:header="0" w:footer="914" w:top="1520" w:bottom="1100" w:left="460" w:right="460"/>
        </w:sectPr>
      </w:pPr>
    </w:p>
    <w:p>
      <w:pPr>
        <w:pStyle w:val="BodyText"/>
        <w:spacing w:line="360" w:lineRule="auto" w:before="57"/>
        <w:ind w:left="617" w:right="611"/>
        <w:jc w:val="both"/>
      </w:pPr>
      <w:r>
        <w:rPr>
          <w:rFonts w:ascii="Cambria Math" w:hAnsi="Cambria Math" w:cs="Cambria Math" w:eastAsia="Cambria Math"/>
          <w:i/>
          <w:iCs/>
        </w:rPr>
        <w:t>P(G) = 4</w:t>
      </w:r>
      <w:r>
        <w:rPr/>
        <w:t>: Պարզվում է, որ ցանկացած </w:t>
      </w:r>
      <w:r>
        <w:rPr>
          <w:rFonts w:ascii="Cambria Math" w:hAnsi="Cambria Math" w:cs="Cambria Math" w:eastAsia="Cambria Math"/>
          <w:i/>
          <w:iCs/>
        </w:rPr>
        <w:t>G </w:t>
      </w:r>
      <w:r>
        <w:rPr/>
        <w:t>գրաֆում </w:t>
      </w:r>
      <w:r>
        <w:rPr>
          <w:rFonts w:ascii="Cambria Math" w:hAnsi="Cambria Math" w:cs="Cambria Math" w:eastAsia="Cambria Math"/>
          <w:i/>
          <w:iCs/>
        </w:rPr>
        <w:t>a(G) </w:t>
      </w:r>
      <w:r>
        <w:rPr/>
        <w:t>և </w:t>
      </w:r>
      <w:r>
        <w:rPr>
          <w:rFonts w:ascii="Cambria Math" w:hAnsi="Cambria Math" w:cs="Cambria Math" w:eastAsia="Cambria Math"/>
          <w:i/>
          <w:iCs/>
        </w:rPr>
        <w:t>P(G)</w:t>
      </w:r>
      <w:r>
        <w:rPr>
          <w:rFonts w:ascii="Cambria Math" w:hAnsi="Cambria Math" w:cs="Cambria Math" w:eastAsia="Cambria Math"/>
          <w:i/>
          <w:iCs/>
          <w:spacing w:val="80"/>
        </w:rPr>
        <w:t> </w:t>
      </w:r>
      <w:r>
        <w:rPr/>
        <w:t>պարամետրերը միմյանց հետ կապված են հետևյալ առնչությամբ.</w:t>
      </w:r>
    </w:p>
    <w:p>
      <w:pPr>
        <w:spacing w:before="0"/>
        <w:ind w:left="1185" w:right="0" w:firstLine="0"/>
        <w:jc w:val="left"/>
        <w:rPr>
          <w:rFonts w:ascii="Cambria Math" w:hAnsi="Cambria Math" w:cs="Cambria Math" w:eastAsia="Cambria Math"/>
          <w:i/>
          <w:iCs/>
          <w:sz w:val="24"/>
          <w:szCs w:val="24"/>
        </w:rPr>
      </w:pPr>
      <w:r>
        <w:rPr>
          <w:b/>
          <w:bCs/>
          <w:sz w:val="24"/>
          <w:szCs w:val="24"/>
        </w:rPr>
        <w:t>Թեորեմ</w:t>
      </w:r>
      <w:r>
        <w:rPr>
          <w:b/>
          <w:bCs/>
          <w:spacing w:val="23"/>
          <w:sz w:val="24"/>
          <w:szCs w:val="24"/>
        </w:rPr>
        <w:t> </w:t>
      </w:r>
      <w:r>
        <w:rPr>
          <w:b/>
          <w:bCs/>
          <w:sz w:val="24"/>
          <w:szCs w:val="24"/>
        </w:rPr>
        <w:t>5.1.1</w:t>
      </w:r>
      <w:r>
        <w:rPr>
          <w:b/>
          <w:bCs/>
          <w:spacing w:val="25"/>
          <w:sz w:val="24"/>
          <w:szCs w:val="24"/>
        </w:rPr>
        <w:t> </w:t>
      </w:r>
      <w:r>
        <w:rPr>
          <w:b/>
          <w:bCs/>
          <w:sz w:val="24"/>
          <w:szCs w:val="24"/>
        </w:rPr>
        <w:t>(Գալլաի):</w:t>
      </w:r>
      <w:r>
        <w:rPr>
          <w:b/>
          <w:bCs/>
          <w:spacing w:val="25"/>
          <w:sz w:val="24"/>
          <w:szCs w:val="24"/>
        </w:rPr>
        <w:t> </w:t>
      </w:r>
      <w:r>
        <w:rPr>
          <w:sz w:val="24"/>
          <w:szCs w:val="24"/>
        </w:rPr>
        <w:t>Կամայական</w:t>
      </w:r>
      <w:r>
        <w:rPr>
          <w:spacing w:val="25"/>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19"/>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8"/>
          <w:sz w:val="24"/>
          <w:szCs w:val="24"/>
        </w:rPr>
        <w:t> </w:t>
      </w:r>
      <w:r>
        <w:rPr>
          <w:rFonts w:ascii="Cambria Math" w:hAnsi="Cambria Math" w:cs="Cambria Math" w:eastAsia="Cambria Math"/>
          <w:i/>
          <w:iCs/>
          <w:sz w:val="24"/>
          <w:szCs w:val="24"/>
        </w:rPr>
        <w:t>(V,</w:t>
      </w:r>
      <w:r>
        <w:rPr>
          <w:rFonts w:ascii="Cambria Math" w:hAnsi="Cambria Math" w:cs="Cambria Math" w:eastAsia="Cambria Math"/>
          <w:i/>
          <w:iCs/>
          <w:spacing w:val="-10"/>
          <w:sz w:val="24"/>
          <w:szCs w:val="24"/>
        </w:rPr>
        <w:t> </w:t>
      </w:r>
      <w:r>
        <w:rPr>
          <w:rFonts w:ascii="Cambria Math" w:hAnsi="Cambria Math" w:cs="Cambria Math" w:eastAsia="Cambria Math"/>
          <w:i/>
          <w:iCs/>
          <w:sz w:val="24"/>
          <w:szCs w:val="24"/>
        </w:rPr>
        <w:t>E)</w:t>
      </w:r>
      <w:r>
        <w:rPr>
          <w:rFonts w:ascii="Cambria Math" w:hAnsi="Cambria Math" w:cs="Cambria Math" w:eastAsia="Cambria Math"/>
          <w:i/>
          <w:iCs/>
          <w:spacing w:val="31"/>
          <w:sz w:val="24"/>
          <w:szCs w:val="24"/>
        </w:rPr>
        <w:t> </w:t>
      </w:r>
      <w:r>
        <w:rPr>
          <w:sz w:val="24"/>
          <w:szCs w:val="24"/>
        </w:rPr>
        <w:t>գրաֆում</w:t>
      </w:r>
      <w:r>
        <w:rPr>
          <w:spacing w:val="25"/>
          <w:sz w:val="24"/>
          <w:szCs w:val="24"/>
        </w:rPr>
        <w:t> </w:t>
      </w:r>
      <w:r>
        <w:rPr>
          <w:sz w:val="24"/>
          <w:szCs w:val="24"/>
        </w:rPr>
        <w:t>տեղի</w:t>
      </w:r>
      <w:r>
        <w:rPr>
          <w:spacing w:val="23"/>
          <w:sz w:val="24"/>
          <w:szCs w:val="24"/>
        </w:rPr>
        <w:t> </w:t>
      </w:r>
      <w:r>
        <w:rPr>
          <w:sz w:val="24"/>
          <w:szCs w:val="24"/>
        </w:rPr>
        <w:t>ունի</w:t>
      </w:r>
      <w:r>
        <w:rPr>
          <w:spacing w:val="25"/>
          <w:sz w:val="24"/>
          <w:szCs w:val="24"/>
        </w:rPr>
        <w:t> </w:t>
      </w:r>
      <w:r>
        <w:rPr>
          <w:rFonts w:ascii="Cambria Math" w:hAnsi="Cambria Math" w:cs="Cambria Math" w:eastAsia="Cambria Math"/>
          <w:i/>
          <w:iCs/>
          <w:sz w:val="24"/>
          <w:szCs w:val="24"/>
        </w:rPr>
        <w:t>a(G)</w:t>
      </w:r>
      <w:r>
        <w:rPr>
          <w:rFonts w:ascii="Cambria Math" w:hAnsi="Cambria Math" w:cs="Cambria Math" w:eastAsia="Cambria Math"/>
          <w:i/>
          <w:iCs/>
          <w:spacing w:val="6"/>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4"/>
          <w:sz w:val="24"/>
          <w:szCs w:val="24"/>
        </w:rPr>
        <w:t> </w:t>
      </w:r>
      <w:r>
        <w:rPr>
          <w:rFonts w:ascii="Cambria Math" w:hAnsi="Cambria Math" w:cs="Cambria Math" w:eastAsia="Cambria Math"/>
          <w:i/>
          <w:iCs/>
          <w:sz w:val="24"/>
          <w:szCs w:val="24"/>
        </w:rPr>
        <w:t>P(G)</w:t>
      </w:r>
      <w:r>
        <w:rPr>
          <w:rFonts w:ascii="Cambria Math" w:hAnsi="Cambria Math" w:cs="Cambria Math" w:eastAsia="Cambria Math"/>
          <w:i/>
          <w:iCs/>
          <w:spacing w:val="20"/>
          <w:sz w:val="24"/>
          <w:szCs w:val="24"/>
        </w:rPr>
        <w:t> </w:t>
      </w:r>
      <w:r>
        <w:rPr>
          <w:rFonts w:ascii="Cambria Math" w:hAnsi="Cambria Math" w:cs="Cambria Math" w:eastAsia="Cambria Math"/>
          <w:i/>
          <w:iCs/>
          <w:spacing w:val="-10"/>
          <w:sz w:val="24"/>
          <w:szCs w:val="24"/>
        </w:rPr>
        <w:t>=</w:t>
      </w:r>
    </w:p>
    <w:p>
      <w:pPr>
        <w:pStyle w:val="BodyText"/>
        <w:spacing w:before="158"/>
        <w:ind w:left="617"/>
        <w:jc w:val="both"/>
      </w:pPr>
      <w:r>
        <w:rPr>
          <w:rFonts w:ascii="Cambria Math" w:hAnsi="Cambria Math" w:cs="Cambria Math" w:eastAsia="Cambria Math"/>
          <w:i/>
          <w:iCs/>
        </w:rPr>
        <w:t>|V|</w:t>
      </w:r>
      <w:r>
        <w:rPr>
          <w:rFonts w:ascii="Cambria Math" w:hAnsi="Cambria Math" w:cs="Cambria Math" w:eastAsia="Cambria Math"/>
          <w:i/>
          <w:iCs/>
          <w:spacing w:val="13"/>
        </w:rPr>
        <w:t> </w:t>
      </w:r>
      <w:r>
        <w:rPr>
          <w:spacing w:val="-2"/>
        </w:rPr>
        <w:t>հավասարությունը:</w:t>
      </w:r>
    </w:p>
    <w:p>
      <w:pPr>
        <w:pStyle w:val="BodyText"/>
        <w:spacing w:line="360" w:lineRule="auto" w:before="152"/>
        <w:ind w:left="617" w:right="610" w:firstLine="567"/>
        <w:jc w:val="both"/>
      </w:pPr>
      <w:r>
        <w:rPr>
          <w:b/>
          <w:bCs/>
        </w:rPr>
        <w:t>Ապացույց: </w:t>
      </w:r>
      <w:r>
        <w:rPr/>
        <w:t>Դիցուք </w:t>
      </w:r>
      <w:r>
        <w:rPr>
          <w:rFonts w:ascii="Cambria Math" w:hAnsi="Cambria Math" w:cs="Cambria Math" w:eastAsia="Cambria Math"/>
          <w:i/>
          <w:iCs/>
        </w:rPr>
        <w:t>S</w:t>
      </w:r>
      <w:r>
        <w:rPr>
          <w:rFonts w:ascii="Cambria Math" w:hAnsi="Cambria Math" w:cs="Cambria Math" w:eastAsia="Cambria Math"/>
          <w:i/>
          <w:iCs/>
          <w:vertAlign w:val="subscript"/>
        </w:rPr>
        <w:t>O</w:t>
      </w:r>
      <w:r>
        <w:rPr>
          <w:vertAlign w:val="baseline"/>
        </w:rPr>
        <w:t>-ն </w:t>
      </w:r>
      <w:r>
        <w:rPr>
          <w:rFonts w:ascii="Cambria Math" w:hAnsi="Cambria Math" w:cs="Cambria Math" w:eastAsia="Cambria Math"/>
          <w:i/>
          <w:iCs/>
          <w:vertAlign w:val="baseline"/>
        </w:rPr>
        <w:t>G </w:t>
      </w:r>
      <w:r>
        <w:rPr>
          <w:vertAlign w:val="baseline"/>
        </w:rPr>
        <w:t>գրաֆում </w:t>
      </w:r>
      <w:r>
        <w:rPr>
          <w:rFonts w:ascii="Cambria Math" w:hAnsi="Cambria Math" w:cs="Cambria Math" w:eastAsia="Cambria Math"/>
          <w:i/>
          <w:iCs/>
          <w:vertAlign w:val="baseline"/>
        </w:rPr>
        <w:t>a(G) </w:t>
      </w:r>
      <w:r>
        <w:rPr>
          <w:vertAlign w:val="baseline"/>
        </w:rPr>
        <w:t>հզորությամբ անկախ բազմություն է: Նկատենք, որ այդ դեպքում </w:t>
      </w:r>
      <w:r>
        <w:rPr>
          <w:rFonts w:ascii="Cambria Math" w:hAnsi="Cambria Math" w:cs="Cambria Math" w:eastAsia="Cambria Math"/>
          <w:i/>
          <w:iCs/>
          <w:vertAlign w:val="baseline"/>
        </w:rPr>
        <w:t>G </w:t>
      </w:r>
      <w:r>
        <w:rPr>
          <w:vertAlign w:val="baseline"/>
        </w:rPr>
        <w:t>գրաֆի ցանկացած կող կից է </w:t>
      </w:r>
      <w:r>
        <w:rPr>
          <w:rFonts w:ascii="Cambria Math" w:hAnsi="Cambria Math" w:cs="Cambria Math" w:eastAsia="Cambria Math"/>
          <w:i/>
          <w:iCs/>
          <w:vertAlign w:val="baseline"/>
        </w:rPr>
        <w:t>V\S</w:t>
      </w:r>
      <w:r>
        <w:rPr>
          <w:rFonts w:ascii="Cambria Math" w:hAnsi="Cambria Math" w:cs="Cambria Math" w:eastAsia="Cambria Math"/>
          <w:i/>
          <w:iCs/>
          <w:vertAlign w:val="subscript"/>
        </w:rPr>
        <w:t>O</w:t>
      </w:r>
      <w:r>
        <w:rPr>
          <w:rFonts w:ascii="Cambria Math" w:hAnsi="Cambria Math" w:cs="Cambria Math" w:eastAsia="Cambria Math"/>
          <w:i/>
          <w:iCs/>
          <w:vertAlign w:val="baseline"/>
        </w:rPr>
        <w:t> </w:t>
      </w:r>
      <w:r>
        <w:rPr>
          <w:vertAlign w:val="baseline"/>
        </w:rPr>
        <w:t>բազմության գագաթի, և հետևաբար </w:t>
      </w:r>
      <w:r>
        <w:rPr>
          <w:rFonts w:ascii="Cambria Math" w:hAnsi="Cambria Math" w:cs="Cambria Math" w:eastAsia="Cambria Math"/>
          <w:i/>
          <w:iCs/>
          <w:vertAlign w:val="baseline"/>
        </w:rPr>
        <w:t>V\S</w:t>
      </w:r>
      <w:r>
        <w:rPr>
          <w:rFonts w:ascii="Cambria Math" w:hAnsi="Cambria Math" w:cs="Cambria Math" w:eastAsia="Cambria Math"/>
          <w:i/>
          <w:iCs/>
          <w:vertAlign w:val="subscript"/>
        </w:rPr>
        <w:t>O</w:t>
      </w:r>
      <w:r>
        <w:rPr>
          <w:vertAlign w:val="baseline"/>
        </w:rPr>
        <w:t>-ն հանդիսանում է </w:t>
      </w:r>
      <w:r>
        <w:rPr>
          <w:rFonts w:ascii="Cambria Math" w:hAnsi="Cambria Math" w:cs="Cambria Math" w:eastAsia="Cambria Math"/>
          <w:i/>
          <w:iCs/>
          <w:vertAlign w:val="baseline"/>
        </w:rPr>
        <w:t>G </w:t>
      </w:r>
      <w:r>
        <w:rPr>
          <w:vertAlign w:val="baseline"/>
        </w:rPr>
        <w:t>գրաֆի գագաթային ծածկույթ, որտեղից հետևում է, </w:t>
      </w:r>
      <w:r>
        <w:rPr>
          <w:spacing w:val="-6"/>
          <w:vertAlign w:val="baseline"/>
        </w:rPr>
        <w:t>որ</w:t>
      </w:r>
    </w:p>
    <w:p>
      <w:pPr>
        <w:spacing w:after="0" w:line="360" w:lineRule="auto"/>
        <w:jc w:val="both"/>
        <w:sectPr>
          <w:pgSz w:w="11910" w:h="16840"/>
          <w:pgMar w:header="0" w:footer="914" w:top="1080" w:bottom="1100" w:left="460" w:right="460"/>
        </w:sectPr>
      </w:pPr>
    </w:p>
    <w:p>
      <w:pPr>
        <w:pStyle w:val="BodyText"/>
        <w:spacing w:before="6"/>
        <w:rPr>
          <w:sz w:val="32"/>
        </w:rPr>
      </w:pPr>
    </w:p>
    <w:p>
      <w:pPr>
        <w:pStyle w:val="BodyText"/>
        <w:ind w:right="38"/>
        <w:jc w:val="right"/>
      </w:pPr>
      <w:r>
        <w:rPr>
          <w:spacing w:val="-5"/>
        </w:rPr>
        <w:t>կամ</w:t>
      </w:r>
    </w:p>
    <w:p>
      <w:pPr>
        <w:spacing w:line="284" w:lineRule="exact" w:before="0"/>
        <w:ind w:left="1185" w:right="0" w:firstLine="0"/>
        <w:jc w:val="left"/>
        <w:rPr>
          <w:rFonts w:ascii="Cambria Math" w:hAnsi="Cambria Math"/>
          <w:i/>
          <w:sz w:val="24"/>
        </w:rPr>
      </w:pPr>
      <w:r>
        <w:rPr/>
        <w:br w:type="column"/>
      </w:r>
      <w:r>
        <w:rPr>
          <w:rFonts w:ascii="Cambria Math" w:hAnsi="Cambria Math"/>
          <w:i/>
          <w:w w:val="105"/>
          <w:sz w:val="24"/>
        </w:rPr>
        <w:t>P(G)</w:t>
      </w:r>
      <w:r>
        <w:rPr>
          <w:rFonts w:ascii="Cambria Math" w:hAnsi="Cambria Math"/>
          <w:i/>
          <w:spacing w:val="5"/>
          <w:w w:val="105"/>
          <w:sz w:val="24"/>
        </w:rPr>
        <w:t> </w:t>
      </w:r>
      <w:r>
        <w:rPr>
          <w:rFonts w:ascii="Cambria Math" w:hAnsi="Cambria Math"/>
          <w:i/>
          <w:w w:val="105"/>
          <w:sz w:val="24"/>
        </w:rPr>
        <w:t>≤</w:t>
      </w:r>
      <w:r>
        <w:rPr>
          <w:rFonts w:ascii="Cambria Math" w:hAnsi="Cambria Math"/>
          <w:i/>
          <w:spacing w:val="7"/>
          <w:w w:val="105"/>
          <w:sz w:val="24"/>
        </w:rPr>
        <w:t> </w:t>
      </w:r>
      <w:r>
        <w:rPr>
          <w:rFonts w:ascii="Cambria Math" w:hAnsi="Cambria Math"/>
          <w:i/>
          <w:w w:val="105"/>
          <w:position w:val="1"/>
          <w:sz w:val="24"/>
        </w:rPr>
        <w:t>|</w:t>
      </w:r>
      <w:r>
        <w:rPr>
          <w:rFonts w:ascii="Cambria Math" w:hAnsi="Cambria Math"/>
          <w:i/>
          <w:w w:val="105"/>
          <w:sz w:val="24"/>
        </w:rPr>
        <w:t>V\S</w:t>
      </w:r>
      <w:r>
        <w:rPr>
          <w:rFonts w:ascii="Cambria Math" w:hAnsi="Cambria Math"/>
          <w:i/>
          <w:w w:val="105"/>
          <w:sz w:val="24"/>
          <w:vertAlign w:val="subscript"/>
        </w:rPr>
        <w:t>O</w:t>
      </w:r>
      <w:r>
        <w:rPr>
          <w:rFonts w:ascii="Cambria Math" w:hAnsi="Cambria Math"/>
          <w:i/>
          <w:w w:val="105"/>
          <w:position w:val="1"/>
          <w:sz w:val="24"/>
          <w:vertAlign w:val="baseline"/>
        </w:rPr>
        <w:t>|</w:t>
      </w:r>
      <w:r>
        <w:rPr>
          <w:rFonts w:ascii="Cambria Math" w:hAnsi="Cambria Math"/>
          <w:i/>
          <w:spacing w:val="6"/>
          <w:w w:val="105"/>
          <w:position w:val="1"/>
          <w:sz w:val="24"/>
          <w:vertAlign w:val="baseline"/>
        </w:rPr>
        <w:t> </w:t>
      </w:r>
      <w:r>
        <w:rPr>
          <w:rFonts w:ascii="Cambria Math" w:hAnsi="Cambria Math"/>
          <w:i/>
          <w:w w:val="105"/>
          <w:sz w:val="24"/>
          <w:vertAlign w:val="baseline"/>
        </w:rPr>
        <w:t>=</w:t>
      </w:r>
      <w:r>
        <w:rPr>
          <w:rFonts w:ascii="Cambria Math" w:hAnsi="Cambria Math"/>
          <w:i/>
          <w:spacing w:val="6"/>
          <w:w w:val="105"/>
          <w:sz w:val="24"/>
          <w:vertAlign w:val="baseline"/>
        </w:rPr>
        <w:t> </w:t>
      </w:r>
      <w:r>
        <w:rPr>
          <w:rFonts w:ascii="Cambria Math" w:hAnsi="Cambria Math"/>
          <w:i/>
          <w:w w:val="105"/>
          <w:sz w:val="24"/>
          <w:vertAlign w:val="baseline"/>
        </w:rPr>
        <w:t>|V|</w:t>
      </w:r>
      <w:r>
        <w:rPr>
          <w:rFonts w:ascii="Cambria Math" w:hAnsi="Cambria Math"/>
          <w:i/>
          <w:spacing w:val="-6"/>
          <w:w w:val="105"/>
          <w:sz w:val="24"/>
          <w:vertAlign w:val="baseline"/>
        </w:rPr>
        <w:t> </w:t>
      </w:r>
      <w:r>
        <w:rPr>
          <w:rFonts w:ascii="Cambria Math" w:hAnsi="Cambria Math"/>
          <w:i/>
          <w:w w:val="105"/>
          <w:sz w:val="24"/>
          <w:vertAlign w:val="baseline"/>
        </w:rPr>
        <w:t>−</w:t>
      </w:r>
      <w:r>
        <w:rPr>
          <w:rFonts w:ascii="Cambria Math" w:hAnsi="Cambria Math"/>
          <w:i/>
          <w:spacing w:val="-7"/>
          <w:w w:val="105"/>
          <w:sz w:val="24"/>
          <w:vertAlign w:val="baseline"/>
        </w:rPr>
        <w:t> </w:t>
      </w:r>
      <w:r>
        <w:rPr>
          <w:rFonts w:ascii="Cambria Math" w:hAnsi="Cambria Math"/>
          <w:i/>
          <w:w w:val="105"/>
          <w:sz w:val="24"/>
          <w:vertAlign w:val="baseline"/>
        </w:rPr>
        <w:t>|S</w:t>
      </w:r>
      <w:r>
        <w:rPr>
          <w:rFonts w:ascii="Cambria Math" w:hAnsi="Cambria Math"/>
          <w:i/>
          <w:w w:val="105"/>
          <w:sz w:val="24"/>
          <w:vertAlign w:val="subscript"/>
        </w:rPr>
        <w:t>O</w:t>
      </w:r>
      <w:r>
        <w:rPr>
          <w:rFonts w:ascii="Cambria Math" w:hAnsi="Cambria Math"/>
          <w:i/>
          <w:w w:val="105"/>
          <w:sz w:val="24"/>
          <w:vertAlign w:val="baseline"/>
        </w:rPr>
        <w:t>|</w:t>
      </w:r>
      <w:r>
        <w:rPr>
          <w:rFonts w:ascii="Cambria Math" w:hAnsi="Cambria Math"/>
          <w:i/>
          <w:spacing w:val="5"/>
          <w:w w:val="105"/>
          <w:sz w:val="24"/>
          <w:vertAlign w:val="baseline"/>
        </w:rPr>
        <w:t> </w:t>
      </w:r>
      <w:r>
        <w:rPr>
          <w:rFonts w:ascii="Cambria Math" w:hAnsi="Cambria Math"/>
          <w:i/>
          <w:w w:val="105"/>
          <w:sz w:val="24"/>
          <w:vertAlign w:val="baseline"/>
        </w:rPr>
        <w:t>=</w:t>
      </w:r>
      <w:r>
        <w:rPr>
          <w:rFonts w:ascii="Cambria Math" w:hAnsi="Cambria Math"/>
          <w:i/>
          <w:spacing w:val="6"/>
          <w:w w:val="105"/>
          <w:sz w:val="24"/>
          <w:vertAlign w:val="baseline"/>
        </w:rPr>
        <w:t> </w:t>
      </w:r>
      <w:r>
        <w:rPr>
          <w:rFonts w:ascii="Cambria Math" w:hAnsi="Cambria Math"/>
          <w:i/>
          <w:w w:val="105"/>
          <w:sz w:val="24"/>
          <w:vertAlign w:val="baseline"/>
        </w:rPr>
        <w:t>|V|</w:t>
      </w:r>
      <w:r>
        <w:rPr>
          <w:rFonts w:ascii="Cambria Math" w:hAnsi="Cambria Math"/>
          <w:i/>
          <w:spacing w:val="-7"/>
          <w:w w:val="105"/>
          <w:sz w:val="24"/>
          <w:vertAlign w:val="baseline"/>
        </w:rPr>
        <w:t> </w:t>
      </w:r>
      <w:r>
        <w:rPr>
          <w:rFonts w:ascii="Cambria Math" w:hAnsi="Cambria Math"/>
          <w:i/>
          <w:w w:val="105"/>
          <w:sz w:val="24"/>
          <w:vertAlign w:val="baseline"/>
        </w:rPr>
        <w:t>−</w:t>
      </w:r>
      <w:r>
        <w:rPr>
          <w:rFonts w:ascii="Cambria Math" w:hAnsi="Cambria Math"/>
          <w:i/>
          <w:spacing w:val="-7"/>
          <w:w w:val="105"/>
          <w:sz w:val="24"/>
          <w:vertAlign w:val="baseline"/>
        </w:rPr>
        <w:t> </w:t>
      </w:r>
      <w:r>
        <w:rPr>
          <w:rFonts w:ascii="Cambria Math" w:hAnsi="Cambria Math"/>
          <w:i/>
          <w:spacing w:val="-4"/>
          <w:w w:val="105"/>
          <w:sz w:val="24"/>
          <w:vertAlign w:val="baseline"/>
        </w:rPr>
        <w:t>a(G)</w:t>
      </w:r>
    </w:p>
    <w:p>
      <w:pPr>
        <w:pStyle w:val="BodyText"/>
        <w:rPr>
          <w:rFonts w:ascii="Cambria Math"/>
          <w:i/>
          <w:sz w:val="32"/>
        </w:rPr>
      </w:pPr>
    </w:p>
    <w:p>
      <w:pPr>
        <w:spacing w:before="243"/>
        <w:ind w:left="2584" w:right="0" w:firstLine="0"/>
        <w:jc w:val="left"/>
        <w:rPr>
          <w:sz w:val="24"/>
        </w:rPr>
      </w:pPr>
      <w:r>
        <w:rPr>
          <w:rFonts w:ascii="Cambria Math" w:hAnsi="Cambria Math"/>
          <w:i/>
          <w:w w:val="105"/>
          <w:sz w:val="24"/>
        </w:rPr>
        <w:t>a(G)</w:t>
      </w:r>
      <w:r>
        <w:rPr>
          <w:rFonts w:ascii="Cambria Math" w:hAnsi="Cambria Math"/>
          <w:i/>
          <w:spacing w:val="4"/>
          <w:w w:val="105"/>
          <w:sz w:val="24"/>
        </w:rPr>
        <w:t> </w:t>
      </w:r>
      <w:r>
        <w:rPr>
          <w:rFonts w:ascii="Cambria Math" w:hAnsi="Cambria Math"/>
          <w:i/>
          <w:w w:val="105"/>
          <w:sz w:val="24"/>
        </w:rPr>
        <w:t>+</w:t>
      </w:r>
      <w:r>
        <w:rPr>
          <w:rFonts w:ascii="Cambria Math" w:hAnsi="Cambria Math"/>
          <w:i/>
          <w:spacing w:val="1"/>
          <w:w w:val="105"/>
          <w:sz w:val="24"/>
        </w:rPr>
        <w:t> </w:t>
      </w:r>
      <w:r>
        <w:rPr>
          <w:rFonts w:ascii="Cambria Math" w:hAnsi="Cambria Math"/>
          <w:i/>
          <w:w w:val="105"/>
          <w:sz w:val="24"/>
        </w:rPr>
        <w:t>P(G)</w:t>
      </w:r>
      <w:r>
        <w:rPr>
          <w:rFonts w:ascii="Cambria Math" w:hAnsi="Cambria Math"/>
          <w:i/>
          <w:spacing w:val="19"/>
          <w:w w:val="105"/>
          <w:sz w:val="24"/>
        </w:rPr>
        <w:t> </w:t>
      </w:r>
      <w:r>
        <w:rPr>
          <w:rFonts w:ascii="Cambria Math" w:hAnsi="Cambria Math"/>
          <w:i/>
          <w:w w:val="105"/>
          <w:sz w:val="24"/>
        </w:rPr>
        <w:t>≤</w:t>
      </w:r>
      <w:r>
        <w:rPr>
          <w:rFonts w:ascii="Cambria Math" w:hAnsi="Cambria Math"/>
          <w:i/>
          <w:spacing w:val="17"/>
          <w:w w:val="105"/>
          <w:sz w:val="24"/>
        </w:rPr>
        <w:t> </w:t>
      </w:r>
      <w:r>
        <w:rPr>
          <w:rFonts w:ascii="Cambria Math" w:hAnsi="Cambria Math"/>
          <w:i/>
          <w:spacing w:val="-4"/>
          <w:w w:val="105"/>
          <w:sz w:val="24"/>
        </w:rPr>
        <w:t>|V|</w:t>
      </w:r>
      <w:r>
        <w:rPr>
          <w:spacing w:val="-4"/>
          <w:w w:val="105"/>
          <w:sz w:val="24"/>
        </w:rPr>
        <w:t>:</w:t>
      </w:r>
    </w:p>
    <w:p>
      <w:pPr>
        <w:spacing w:after="0"/>
        <w:jc w:val="left"/>
        <w:rPr>
          <w:sz w:val="24"/>
        </w:rPr>
        <w:sectPr>
          <w:type w:val="continuous"/>
          <w:pgSz w:w="11910" w:h="16840"/>
          <w:pgMar w:header="0" w:footer="914" w:top="2000" w:bottom="280" w:left="460" w:right="460"/>
          <w:cols w:num="2" w:equalWidth="0">
            <w:col w:w="1695" w:space="493"/>
            <w:col w:w="8802"/>
          </w:cols>
        </w:sectPr>
      </w:pPr>
    </w:p>
    <w:p>
      <w:pPr>
        <w:pStyle w:val="BodyText"/>
        <w:spacing w:line="360" w:lineRule="auto" w:before="152"/>
        <w:ind w:left="617" w:right="611" w:firstLine="567"/>
        <w:jc w:val="both"/>
      </w:pPr>
      <w:r>
        <w:rPr/>
        <w:t>Մյուս կողմից, դիցուք </w:t>
      </w:r>
      <w:r>
        <w:rPr>
          <w:rFonts w:ascii="Cambria Math" w:hAnsi="Cambria Math" w:cs="Cambria Math" w:eastAsia="Cambria Math"/>
          <w:i/>
          <w:iCs/>
        </w:rPr>
        <w:t>S</w:t>
      </w:r>
      <w:r>
        <w:rPr>
          <w:rFonts w:ascii="Cambria Math" w:hAnsi="Cambria Math" w:cs="Cambria Math" w:eastAsia="Cambria Math"/>
          <w:i/>
          <w:iCs/>
          <w:vertAlign w:val="subscript"/>
        </w:rPr>
        <w:t>1</w:t>
      </w:r>
      <w:r>
        <w:rPr>
          <w:vertAlign w:val="baseline"/>
        </w:rPr>
        <w:t>-ը </w:t>
      </w:r>
      <w:r>
        <w:rPr>
          <w:rFonts w:ascii="Cambria Math" w:hAnsi="Cambria Math" w:cs="Cambria Math" w:eastAsia="Cambria Math"/>
          <w:i/>
          <w:iCs/>
          <w:vertAlign w:val="baseline"/>
        </w:rPr>
        <w:t>G </w:t>
      </w:r>
      <w:r>
        <w:rPr>
          <w:vertAlign w:val="baseline"/>
        </w:rPr>
        <w:t>գրաֆի </w:t>
      </w:r>
      <w:r>
        <w:rPr>
          <w:rFonts w:ascii="Cambria Math" w:hAnsi="Cambria Math" w:cs="Cambria Math" w:eastAsia="Cambria Math"/>
          <w:i/>
          <w:iCs/>
          <w:vertAlign w:val="baseline"/>
        </w:rPr>
        <w:t>P(G) </w:t>
      </w:r>
      <w:r>
        <w:rPr>
          <w:vertAlign w:val="baseline"/>
        </w:rPr>
        <w:t>հզորությամբ գագաթային ծածկույթ է: Դա նշանակում է, որ </w:t>
      </w:r>
      <w:r>
        <w:rPr>
          <w:rFonts w:ascii="Cambria Math" w:hAnsi="Cambria Math" w:cs="Cambria Math" w:eastAsia="Cambria Math"/>
          <w:i/>
          <w:iCs/>
          <w:vertAlign w:val="baseline"/>
        </w:rPr>
        <w:t>G − S</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գրաֆը չի պարունակում կող, որտեղից հետևում է, որ </w:t>
      </w:r>
      <w:r>
        <w:rPr>
          <w:rFonts w:ascii="Cambria Math" w:hAnsi="Cambria Math" w:cs="Cambria Math" w:eastAsia="Cambria Math"/>
          <w:i/>
          <w:iCs/>
          <w:vertAlign w:val="baseline"/>
        </w:rPr>
        <w:t>V\S</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բազմությունն իրենից ներկայացնում է գագաթների անկախ բազմություն: Սա</w:t>
      </w:r>
      <w:r>
        <w:rPr>
          <w:spacing w:val="80"/>
          <w:vertAlign w:val="baseline"/>
        </w:rPr>
        <w:t> </w:t>
      </w:r>
      <w:r>
        <w:rPr>
          <w:vertAlign w:val="baseline"/>
        </w:rPr>
        <w:t>նշանակում է, որ</w:t>
      </w:r>
    </w:p>
    <w:p>
      <w:pPr>
        <w:spacing w:after="0" w:line="360" w:lineRule="auto"/>
        <w:jc w:val="both"/>
        <w:sectPr>
          <w:type w:val="continuous"/>
          <w:pgSz w:w="11910" w:h="16840"/>
          <w:pgMar w:header="0" w:footer="914" w:top="2000" w:bottom="280" w:left="460" w:right="460"/>
        </w:sectPr>
      </w:pPr>
    </w:p>
    <w:p>
      <w:pPr>
        <w:pStyle w:val="BodyText"/>
        <w:spacing w:before="6"/>
        <w:rPr>
          <w:sz w:val="32"/>
        </w:rPr>
      </w:pPr>
    </w:p>
    <w:p>
      <w:pPr>
        <w:pStyle w:val="BodyText"/>
        <w:ind w:right="38"/>
        <w:jc w:val="right"/>
      </w:pPr>
      <w:r>
        <w:rPr>
          <w:spacing w:val="-5"/>
        </w:rPr>
        <w:t>կամ</w:t>
      </w:r>
    </w:p>
    <w:p>
      <w:pPr>
        <w:spacing w:line="284" w:lineRule="exact" w:before="0"/>
        <w:ind w:left="1185" w:right="0" w:firstLine="0"/>
        <w:jc w:val="left"/>
        <w:rPr>
          <w:rFonts w:ascii="Cambria Math" w:hAnsi="Cambria Math"/>
          <w:i/>
          <w:sz w:val="24"/>
        </w:rPr>
      </w:pPr>
      <w:r>
        <w:rPr/>
        <w:br w:type="column"/>
      </w:r>
      <w:r>
        <w:rPr>
          <w:rFonts w:ascii="Cambria Math" w:hAnsi="Cambria Math"/>
          <w:i/>
          <w:w w:val="105"/>
          <w:sz w:val="24"/>
        </w:rPr>
        <w:t>a(G)</w:t>
      </w:r>
      <w:r>
        <w:rPr>
          <w:rFonts w:ascii="Cambria Math" w:hAnsi="Cambria Math"/>
          <w:i/>
          <w:spacing w:val="11"/>
          <w:w w:val="105"/>
          <w:sz w:val="24"/>
        </w:rPr>
        <w:t> </w:t>
      </w:r>
      <w:r>
        <w:rPr>
          <w:rFonts w:ascii="Cambria Math" w:hAnsi="Cambria Math"/>
          <w:i/>
          <w:w w:val="105"/>
          <w:sz w:val="24"/>
        </w:rPr>
        <w:t>≥</w:t>
      </w:r>
      <w:r>
        <w:rPr>
          <w:rFonts w:ascii="Cambria Math" w:hAnsi="Cambria Math"/>
          <w:i/>
          <w:spacing w:val="12"/>
          <w:w w:val="105"/>
          <w:sz w:val="24"/>
        </w:rPr>
        <w:t> </w:t>
      </w:r>
      <w:r>
        <w:rPr>
          <w:rFonts w:ascii="Cambria Math" w:hAnsi="Cambria Math"/>
          <w:i/>
          <w:w w:val="105"/>
          <w:position w:val="1"/>
          <w:sz w:val="24"/>
        </w:rPr>
        <w:t>|</w:t>
      </w:r>
      <w:r>
        <w:rPr>
          <w:rFonts w:ascii="Cambria Math" w:hAnsi="Cambria Math"/>
          <w:i/>
          <w:w w:val="105"/>
          <w:sz w:val="24"/>
        </w:rPr>
        <w:t>V\S</w:t>
      </w:r>
      <w:r>
        <w:rPr>
          <w:rFonts w:ascii="Cambria Math" w:hAnsi="Cambria Math"/>
          <w:i/>
          <w:w w:val="105"/>
          <w:sz w:val="24"/>
          <w:vertAlign w:val="subscript"/>
        </w:rPr>
        <w:t>1</w:t>
      </w:r>
      <w:r>
        <w:rPr>
          <w:rFonts w:ascii="Cambria Math" w:hAnsi="Cambria Math"/>
          <w:i/>
          <w:w w:val="105"/>
          <w:position w:val="1"/>
          <w:sz w:val="24"/>
          <w:vertAlign w:val="baseline"/>
        </w:rPr>
        <w:t>|</w:t>
      </w:r>
      <w:r>
        <w:rPr>
          <w:rFonts w:ascii="Cambria Math" w:hAnsi="Cambria Math"/>
          <w:i/>
          <w:spacing w:val="12"/>
          <w:w w:val="105"/>
          <w:position w:val="1"/>
          <w:sz w:val="24"/>
          <w:vertAlign w:val="baseline"/>
        </w:rPr>
        <w:t> </w:t>
      </w:r>
      <w:r>
        <w:rPr>
          <w:rFonts w:ascii="Cambria Math" w:hAnsi="Cambria Math"/>
          <w:i/>
          <w:w w:val="105"/>
          <w:sz w:val="24"/>
          <w:vertAlign w:val="baseline"/>
        </w:rPr>
        <w:t>=</w:t>
      </w:r>
      <w:r>
        <w:rPr>
          <w:rFonts w:ascii="Cambria Math" w:hAnsi="Cambria Math"/>
          <w:i/>
          <w:spacing w:val="12"/>
          <w:w w:val="105"/>
          <w:sz w:val="24"/>
          <w:vertAlign w:val="baseline"/>
        </w:rPr>
        <w:t> </w:t>
      </w:r>
      <w:r>
        <w:rPr>
          <w:rFonts w:ascii="Cambria Math" w:hAnsi="Cambria Math"/>
          <w:i/>
          <w:w w:val="105"/>
          <w:sz w:val="24"/>
          <w:vertAlign w:val="baseline"/>
        </w:rPr>
        <w:t>|V|</w:t>
      </w:r>
      <w:r>
        <w:rPr>
          <w:rFonts w:ascii="Cambria Math" w:hAnsi="Cambria Math"/>
          <w:i/>
          <w:spacing w:val="-2"/>
          <w:w w:val="105"/>
          <w:sz w:val="24"/>
          <w:vertAlign w:val="baseline"/>
        </w:rPr>
        <w:t> </w:t>
      </w:r>
      <w:r>
        <w:rPr>
          <w:rFonts w:ascii="Cambria Math" w:hAnsi="Cambria Math"/>
          <w:i/>
          <w:w w:val="105"/>
          <w:sz w:val="24"/>
          <w:vertAlign w:val="baseline"/>
        </w:rPr>
        <w:t>−</w:t>
      </w:r>
      <w:r>
        <w:rPr>
          <w:rFonts w:ascii="Cambria Math" w:hAnsi="Cambria Math"/>
          <w:i/>
          <w:spacing w:val="-2"/>
          <w:w w:val="105"/>
          <w:sz w:val="24"/>
          <w:vertAlign w:val="baseline"/>
        </w:rPr>
        <w:t> </w:t>
      </w:r>
      <w:r>
        <w:rPr>
          <w:rFonts w:ascii="Cambria Math" w:hAnsi="Cambria Math"/>
          <w:i/>
          <w:w w:val="105"/>
          <w:position w:val="1"/>
          <w:sz w:val="24"/>
          <w:vertAlign w:val="baseline"/>
        </w:rPr>
        <w:t>|</w:t>
      </w:r>
      <w:r>
        <w:rPr>
          <w:rFonts w:ascii="Cambria Math" w:hAnsi="Cambria Math"/>
          <w:i/>
          <w:w w:val="105"/>
          <w:sz w:val="24"/>
          <w:vertAlign w:val="baseline"/>
        </w:rPr>
        <w:t>S</w:t>
      </w:r>
      <w:r>
        <w:rPr>
          <w:rFonts w:ascii="Cambria Math" w:hAnsi="Cambria Math"/>
          <w:i/>
          <w:w w:val="105"/>
          <w:sz w:val="24"/>
          <w:vertAlign w:val="subscript"/>
        </w:rPr>
        <w:t>1</w:t>
      </w:r>
      <w:r>
        <w:rPr>
          <w:rFonts w:ascii="Cambria Math" w:hAnsi="Cambria Math"/>
          <w:i/>
          <w:w w:val="105"/>
          <w:position w:val="1"/>
          <w:sz w:val="24"/>
          <w:vertAlign w:val="baseline"/>
        </w:rPr>
        <w:t>|</w:t>
      </w:r>
      <w:r>
        <w:rPr>
          <w:rFonts w:ascii="Cambria Math" w:hAnsi="Cambria Math"/>
          <w:i/>
          <w:spacing w:val="13"/>
          <w:w w:val="105"/>
          <w:position w:val="1"/>
          <w:sz w:val="24"/>
          <w:vertAlign w:val="baseline"/>
        </w:rPr>
        <w:t> </w:t>
      </w:r>
      <w:r>
        <w:rPr>
          <w:rFonts w:ascii="Cambria Math" w:hAnsi="Cambria Math"/>
          <w:i/>
          <w:w w:val="105"/>
          <w:sz w:val="24"/>
          <w:vertAlign w:val="baseline"/>
        </w:rPr>
        <w:t>=</w:t>
      </w:r>
      <w:r>
        <w:rPr>
          <w:rFonts w:ascii="Cambria Math" w:hAnsi="Cambria Math"/>
          <w:i/>
          <w:spacing w:val="11"/>
          <w:w w:val="105"/>
          <w:sz w:val="24"/>
          <w:vertAlign w:val="baseline"/>
        </w:rPr>
        <w:t> </w:t>
      </w:r>
      <w:r>
        <w:rPr>
          <w:rFonts w:ascii="Cambria Math" w:hAnsi="Cambria Math"/>
          <w:i/>
          <w:w w:val="105"/>
          <w:sz w:val="24"/>
          <w:vertAlign w:val="baseline"/>
        </w:rPr>
        <w:t>|V|</w:t>
      </w:r>
      <w:r>
        <w:rPr>
          <w:rFonts w:ascii="Cambria Math" w:hAnsi="Cambria Math"/>
          <w:i/>
          <w:spacing w:val="-1"/>
          <w:w w:val="105"/>
          <w:sz w:val="24"/>
          <w:vertAlign w:val="baseline"/>
        </w:rPr>
        <w:t> </w:t>
      </w:r>
      <w:r>
        <w:rPr>
          <w:rFonts w:ascii="Cambria Math" w:hAnsi="Cambria Math"/>
          <w:i/>
          <w:w w:val="105"/>
          <w:sz w:val="24"/>
          <w:vertAlign w:val="baseline"/>
        </w:rPr>
        <w:t>−</w:t>
      </w:r>
      <w:r>
        <w:rPr>
          <w:rFonts w:ascii="Cambria Math" w:hAnsi="Cambria Math"/>
          <w:i/>
          <w:spacing w:val="-2"/>
          <w:w w:val="105"/>
          <w:sz w:val="24"/>
          <w:vertAlign w:val="baseline"/>
        </w:rPr>
        <w:t> </w:t>
      </w:r>
      <w:r>
        <w:rPr>
          <w:rFonts w:ascii="Cambria Math" w:hAnsi="Cambria Math"/>
          <w:i/>
          <w:spacing w:val="-4"/>
          <w:w w:val="105"/>
          <w:sz w:val="24"/>
          <w:vertAlign w:val="baseline"/>
        </w:rPr>
        <w:t>P(G)</w:t>
      </w:r>
    </w:p>
    <w:p>
      <w:pPr>
        <w:pStyle w:val="BodyText"/>
        <w:rPr>
          <w:rFonts w:ascii="Cambria Math"/>
          <w:i/>
          <w:sz w:val="32"/>
        </w:rPr>
      </w:pPr>
    </w:p>
    <w:p>
      <w:pPr>
        <w:spacing w:before="243"/>
        <w:ind w:left="2584" w:right="0" w:firstLine="0"/>
        <w:jc w:val="left"/>
        <w:rPr>
          <w:sz w:val="24"/>
        </w:rPr>
      </w:pPr>
      <w:r>
        <w:rPr>
          <w:rFonts w:ascii="Cambria Math" w:hAnsi="Cambria Math"/>
          <w:i/>
          <w:w w:val="105"/>
          <w:sz w:val="24"/>
        </w:rPr>
        <w:t>a(G)</w:t>
      </w:r>
      <w:r>
        <w:rPr>
          <w:rFonts w:ascii="Cambria Math" w:hAnsi="Cambria Math"/>
          <w:i/>
          <w:spacing w:val="4"/>
          <w:w w:val="105"/>
          <w:sz w:val="24"/>
        </w:rPr>
        <w:t> </w:t>
      </w:r>
      <w:r>
        <w:rPr>
          <w:rFonts w:ascii="Cambria Math" w:hAnsi="Cambria Math"/>
          <w:i/>
          <w:w w:val="105"/>
          <w:sz w:val="24"/>
        </w:rPr>
        <w:t>+</w:t>
      </w:r>
      <w:r>
        <w:rPr>
          <w:rFonts w:ascii="Cambria Math" w:hAnsi="Cambria Math"/>
          <w:i/>
          <w:spacing w:val="1"/>
          <w:w w:val="105"/>
          <w:sz w:val="24"/>
        </w:rPr>
        <w:t> </w:t>
      </w:r>
      <w:r>
        <w:rPr>
          <w:rFonts w:ascii="Cambria Math" w:hAnsi="Cambria Math"/>
          <w:i/>
          <w:w w:val="105"/>
          <w:sz w:val="24"/>
        </w:rPr>
        <w:t>P(G)</w:t>
      </w:r>
      <w:r>
        <w:rPr>
          <w:rFonts w:ascii="Cambria Math" w:hAnsi="Cambria Math"/>
          <w:i/>
          <w:spacing w:val="19"/>
          <w:w w:val="105"/>
          <w:sz w:val="24"/>
        </w:rPr>
        <w:t> </w:t>
      </w:r>
      <w:r>
        <w:rPr>
          <w:rFonts w:ascii="Cambria Math" w:hAnsi="Cambria Math"/>
          <w:i/>
          <w:w w:val="105"/>
          <w:sz w:val="24"/>
        </w:rPr>
        <w:t>≥</w:t>
      </w:r>
      <w:r>
        <w:rPr>
          <w:rFonts w:ascii="Cambria Math" w:hAnsi="Cambria Math"/>
          <w:i/>
          <w:spacing w:val="17"/>
          <w:w w:val="105"/>
          <w:sz w:val="24"/>
        </w:rPr>
        <w:t> </w:t>
      </w:r>
      <w:r>
        <w:rPr>
          <w:rFonts w:ascii="Cambria Math" w:hAnsi="Cambria Math"/>
          <w:i/>
          <w:spacing w:val="-4"/>
          <w:w w:val="105"/>
          <w:sz w:val="24"/>
        </w:rPr>
        <w:t>|V|</w:t>
      </w:r>
      <w:r>
        <w:rPr>
          <w:spacing w:val="-4"/>
          <w:w w:val="105"/>
          <w:sz w:val="24"/>
        </w:rPr>
        <w:t>:</w:t>
      </w:r>
    </w:p>
    <w:p>
      <w:pPr>
        <w:spacing w:after="0"/>
        <w:jc w:val="left"/>
        <w:rPr>
          <w:sz w:val="24"/>
        </w:rPr>
        <w:sectPr>
          <w:type w:val="continuous"/>
          <w:pgSz w:w="11910" w:h="16840"/>
          <w:pgMar w:header="0" w:footer="914" w:top="2000" w:bottom="280" w:left="460" w:right="460"/>
          <w:cols w:num="2" w:equalWidth="0">
            <w:col w:w="1695" w:space="493"/>
            <w:col w:w="8802"/>
          </w:cols>
        </w:sectPr>
      </w:pPr>
    </w:p>
    <w:p>
      <w:pPr>
        <w:spacing w:before="159"/>
        <w:ind w:left="1185" w:right="0" w:firstLine="0"/>
        <w:jc w:val="both"/>
        <w:rPr>
          <w:sz w:val="24"/>
          <w:szCs w:val="24"/>
        </w:rPr>
      </w:pPr>
      <w:r>
        <w:rPr>
          <w:rFonts w:ascii="Cambria Math" w:hAnsi="Cambria Math" w:cs="Cambria Math" w:eastAsia="Cambria Math"/>
          <w:i/>
          <w:iCs/>
          <w:sz w:val="24"/>
          <w:szCs w:val="24"/>
        </w:rPr>
        <w:t>a(G)</w:t>
      </w:r>
      <w:r>
        <w:rPr>
          <w:rFonts w:ascii="Cambria Math" w:hAnsi="Cambria Math" w:cs="Cambria Math" w:eastAsia="Cambria Math"/>
          <w:i/>
          <w:iCs/>
          <w:spacing w:val="11"/>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0"/>
          <w:sz w:val="24"/>
          <w:szCs w:val="24"/>
        </w:rPr>
        <w:t> </w:t>
      </w:r>
      <w:r>
        <w:rPr>
          <w:rFonts w:ascii="Cambria Math" w:hAnsi="Cambria Math" w:cs="Cambria Math" w:eastAsia="Cambria Math"/>
          <w:i/>
          <w:iCs/>
          <w:sz w:val="24"/>
          <w:szCs w:val="24"/>
        </w:rPr>
        <w:t>P(G)</w:t>
      </w:r>
      <w:r>
        <w:rPr>
          <w:rFonts w:ascii="Cambria Math" w:hAnsi="Cambria Math" w:cs="Cambria Math" w:eastAsia="Cambria Math"/>
          <w:i/>
          <w:iCs/>
          <w:spacing w:val="27"/>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6"/>
          <w:sz w:val="24"/>
          <w:szCs w:val="24"/>
        </w:rPr>
        <w:t> </w:t>
      </w:r>
      <w:r>
        <w:rPr>
          <w:rFonts w:ascii="Cambria Math" w:hAnsi="Cambria Math" w:cs="Cambria Math" w:eastAsia="Cambria Math"/>
          <w:i/>
          <w:iCs/>
          <w:sz w:val="24"/>
          <w:szCs w:val="24"/>
        </w:rPr>
        <w:t>|V|</w:t>
      </w:r>
      <w:r>
        <w:rPr>
          <w:rFonts w:ascii="Cambria Math" w:hAnsi="Cambria Math" w:cs="Cambria Math" w:eastAsia="Cambria Math"/>
          <w:i/>
          <w:iCs/>
          <w:spacing w:val="21"/>
          <w:sz w:val="24"/>
          <w:szCs w:val="24"/>
        </w:rPr>
        <w:t> </w:t>
      </w:r>
      <w:r>
        <w:rPr>
          <w:sz w:val="24"/>
          <w:szCs w:val="24"/>
        </w:rPr>
        <w:t>և</w:t>
      </w:r>
      <w:r>
        <w:rPr>
          <w:spacing w:val="10"/>
          <w:sz w:val="24"/>
          <w:szCs w:val="24"/>
        </w:rPr>
        <w:t> </w:t>
      </w:r>
      <w:r>
        <w:rPr>
          <w:rFonts w:ascii="Cambria Math" w:hAnsi="Cambria Math" w:cs="Cambria Math" w:eastAsia="Cambria Math"/>
          <w:i/>
          <w:iCs/>
          <w:sz w:val="24"/>
          <w:szCs w:val="24"/>
        </w:rPr>
        <w:t>a(G)</w:t>
      </w:r>
      <w:r>
        <w:rPr>
          <w:rFonts w:ascii="Cambria Math" w:hAnsi="Cambria Math" w:cs="Cambria Math" w:eastAsia="Cambria Math"/>
          <w:i/>
          <w:iCs/>
          <w:spacing w:val="12"/>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0"/>
          <w:sz w:val="24"/>
          <w:szCs w:val="24"/>
        </w:rPr>
        <w:t> </w:t>
      </w:r>
      <w:r>
        <w:rPr>
          <w:rFonts w:ascii="Cambria Math" w:hAnsi="Cambria Math" w:cs="Cambria Math" w:eastAsia="Cambria Math"/>
          <w:i/>
          <w:iCs/>
          <w:sz w:val="24"/>
          <w:szCs w:val="24"/>
        </w:rPr>
        <w:t>P(G)</w:t>
      </w:r>
      <w:r>
        <w:rPr>
          <w:rFonts w:ascii="Cambria Math" w:hAnsi="Cambria Math" w:cs="Cambria Math" w:eastAsia="Cambria Math"/>
          <w:i/>
          <w:iCs/>
          <w:spacing w:val="28"/>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6"/>
          <w:sz w:val="24"/>
          <w:szCs w:val="24"/>
        </w:rPr>
        <w:t> </w:t>
      </w:r>
      <w:r>
        <w:rPr>
          <w:rFonts w:ascii="Cambria Math" w:hAnsi="Cambria Math" w:cs="Cambria Math" w:eastAsia="Cambria Math"/>
          <w:i/>
          <w:iCs/>
          <w:sz w:val="24"/>
          <w:szCs w:val="24"/>
        </w:rPr>
        <w:t>|V|</w:t>
      </w:r>
      <w:r>
        <w:rPr>
          <w:rFonts w:ascii="Cambria Math" w:hAnsi="Cambria Math" w:cs="Cambria Math" w:eastAsia="Cambria Math"/>
          <w:i/>
          <w:iCs/>
          <w:spacing w:val="19"/>
          <w:sz w:val="24"/>
          <w:szCs w:val="24"/>
        </w:rPr>
        <w:t> </w:t>
      </w:r>
      <w:r>
        <w:rPr>
          <w:sz w:val="24"/>
          <w:szCs w:val="24"/>
        </w:rPr>
        <w:t>անհավասարություններից</w:t>
      </w:r>
      <w:r>
        <w:rPr>
          <w:spacing w:val="13"/>
          <w:sz w:val="24"/>
          <w:szCs w:val="24"/>
        </w:rPr>
        <w:t> </w:t>
      </w:r>
      <w:r>
        <w:rPr>
          <w:sz w:val="24"/>
          <w:szCs w:val="24"/>
        </w:rPr>
        <w:t>հետևում</w:t>
      </w:r>
      <w:r>
        <w:rPr>
          <w:spacing w:val="12"/>
          <w:sz w:val="24"/>
          <w:szCs w:val="24"/>
        </w:rPr>
        <w:t> </w:t>
      </w:r>
      <w:r>
        <w:rPr>
          <w:sz w:val="24"/>
          <w:szCs w:val="24"/>
        </w:rPr>
        <w:t>է,</w:t>
      </w:r>
      <w:r>
        <w:rPr>
          <w:spacing w:val="12"/>
          <w:sz w:val="24"/>
          <w:szCs w:val="24"/>
        </w:rPr>
        <w:t> </w:t>
      </w:r>
      <w:r>
        <w:rPr>
          <w:spacing w:val="-5"/>
          <w:sz w:val="24"/>
          <w:szCs w:val="24"/>
        </w:rPr>
        <w:t>որ</w:t>
      </w:r>
    </w:p>
    <w:p>
      <w:pPr>
        <w:pStyle w:val="BodyText"/>
        <w:spacing w:before="1"/>
        <w:rPr>
          <w:sz w:val="21"/>
        </w:rPr>
      </w:pPr>
    </w:p>
    <w:p>
      <w:pPr>
        <w:spacing w:before="0"/>
        <w:ind w:left="570" w:right="0" w:firstLine="0"/>
        <w:jc w:val="center"/>
        <w:rPr>
          <w:rFonts w:ascii="Cambria Math" w:hAnsi="Cambria Math"/>
          <w:i/>
          <w:sz w:val="20"/>
        </w:rPr>
      </w:pPr>
      <w:r>
        <w:rPr>
          <w:rFonts w:ascii="Cambria Math" w:hAnsi="Cambria Math"/>
          <w:i/>
          <w:w w:val="105"/>
          <w:sz w:val="24"/>
        </w:rPr>
        <w:t>a(G) +</w:t>
      </w:r>
      <w:r>
        <w:rPr>
          <w:rFonts w:ascii="Cambria Math" w:hAnsi="Cambria Math"/>
          <w:i/>
          <w:spacing w:val="-1"/>
          <w:w w:val="105"/>
          <w:sz w:val="24"/>
        </w:rPr>
        <w:t> </w:t>
      </w:r>
      <w:r>
        <w:rPr>
          <w:rFonts w:ascii="Cambria Math" w:hAnsi="Cambria Math"/>
          <w:i/>
          <w:w w:val="105"/>
          <w:sz w:val="24"/>
        </w:rPr>
        <w:t>P(G)</w:t>
      </w:r>
      <w:r>
        <w:rPr>
          <w:rFonts w:ascii="Cambria Math" w:hAnsi="Cambria Math"/>
          <w:i/>
          <w:spacing w:val="15"/>
          <w:w w:val="105"/>
          <w:sz w:val="24"/>
        </w:rPr>
        <w:t> </w:t>
      </w:r>
      <w:r>
        <w:rPr>
          <w:rFonts w:ascii="Cambria Math" w:hAnsi="Cambria Math"/>
          <w:i/>
          <w:w w:val="105"/>
          <w:sz w:val="24"/>
        </w:rPr>
        <w:t>=</w:t>
      </w:r>
      <w:r>
        <w:rPr>
          <w:rFonts w:ascii="Cambria Math" w:hAnsi="Cambria Math"/>
          <w:i/>
          <w:spacing w:val="13"/>
          <w:w w:val="105"/>
          <w:sz w:val="24"/>
        </w:rPr>
        <w:t> </w:t>
      </w:r>
      <w:r>
        <w:rPr>
          <w:rFonts w:ascii="Cambria Math" w:hAnsi="Cambria Math"/>
          <w:i/>
          <w:w w:val="105"/>
          <w:sz w:val="24"/>
        </w:rPr>
        <w:t>|V|</w:t>
      </w:r>
      <w:r>
        <w:rPr>
          <w:w w:val="105"/>
          <w:sz w:val="24"/>
        </w:rPr>
        <w:t>: </w:t>
      </w:r>
      <w:r>
        <w:rPr>
          <w:rFonts w:ascii="Cambria Math" w:hAnsi="Cambria Math"/>
          <w:i/>
          <w:spacing w:val="-10"/>
          <w:w w:val="105"/>
          <w:sz w:val="20"/>
        </w:rPr>
        <w:t>∎</w:t>
      </w:r>
    </w:p>
    <w:p>
      <w:pPr>
        <w:pStyle w:val="BodyText"/>
        <w:spacing w:before="8"/>
        <w:rPr>
          <w:rFonts w:ascii="Cambria Math"/>
          <w:i/>
          <w:sz w:val="23"/>
        </w:rPr>
      </w:pPr>
    </w:p>
    <w:p>
      <w:pPr>
        <w:pStyle w:val="BodyText"/>
        <w:spacing w:line="360" w:lineRule="auto" w:before="1"/>
        <w:ind w:left="617" w:right="610" w:firstLine="567"/>
        <w:jc w:val="both"/>
      </w:pPr>
      <w:r>
        <w:rPr/>
        <w:t>Քանի որ ընդհանուր դեպքում տրված </w:t>
      </w:r>
      <w:r>
        <w:rPr>
          <w:rFonts w:ascii="Cambria Math" w:hAnsi="Cambria Math" w:cs="Cambria Math" w:eastAsia="Cambria Math"/>
          <w:i/>
          <w:iCs/>
        </w:rPr>
        <w:t>G </w:t>
      </w:r>
      <w:r>
        <w:rPr/>
        <w:t>գրաֆի համար </w:t>
      </w:r>
      <w:r>
        <w:rPr>
          <w:rFonts w:ascii="Cambria Math" w:hAnsi="Cambria Math" w:cs="Cambria Math" w:eastAsia="Cambria Math"/>
          <w:i/>
          <w:iCs/>
        </w:rPr>
        <w:t>a(G) </w:t>
      </w:r>
      <w:r>
        <w:rPr/>
        <w:t>և </w:t>
      </w:r>
      <w:r>
        <w:rPr>
          <w:rFonts w:ascii="Cambria Math" w:hAnsi="Cambria Math" w:cs="Cambria Math" w:eastAsia="Cambria Math"/>
          <w:i/>
          <w:iCs/>
        </w:rPr>
        <w:t>P(G) </w:t>
      </w:r>
      <w:r>
        <w:rPr/>
        <w:t>պարամետրերի գտնելու խնդիրները բարդ խնդիրներ են, բնական է դիտարկել տարբեր գնահատականներ այդ պարամետրերի համար: Այժմ մենք կներկայացնենք </w:t>
      </w:r>
      <w:r>
        <w:rPr>
          <w:rFonts w:ascii="Cambria Math" w:hAnsi="Cambria Math" w:cs="Cambria Math" w:eastAsia="Cambria Math"/>
          <w:i/>
          <w:iCs/>
        </w:rPr>
        <w:t>a(G)</w:t>
      </w:r>
      <w:r>
        <w:rPr/>
        <w:t>-ի</w:t>
      </w:r>
      <w:r>
        <w:rPr>
          <w:spacing w:val="40"/>
        </w:rPr>
        <w:t> </w:t>
      </w:r>
      <w:r>
        <w:rPr/>
        <w:t>համար հայտնի գնահատականներից մեկը.</w:t>
      </w:r>
    </w:p>
    <w:p>
      <w:pPr>
        <w:spacing w:line="316" w:lineRule="exact" w:before="0"/>
        <w:ind w:left="1185" w:right="0" w:firstLine="0"/>
        <w:jc w:val="both"/>
        <w:rPr>
          <w:sz w:val="24"/>
          <w:szCs w:val="24"/>
        </w:rPr>
      </w:pPr>
      <w:r>
        <w:rPr>
          <w:b/>
          <w:bCs/>
          <w:sz w:val="24"/>
          <w:szCs w:val="24"/>
        </w:rPr>
        <w:t>Թեորեմ</w:t>
      </w:r>
      <w:r>
        <w:rPr>
          <w:b/>
          <w:bCs/>
          <w:spacing w:val="-4"/>
          <w:sz w:val="24"/>
          <w:szCs w:val="24"/>
        </w:rPr>
        <w:t> </w:t>
      </w:r>
      <w:r>
        <w:rPr>
          <w:b/>
          <w:bCs/>
          <w:sz w:val="24"/>
          <w:szCs w:val="24"/>
        </w:rPr>
        <w:t>5.1.2</w:t>
      </w:r>
      <w:r>
        <w:rPr>
          <w:b/>
          <w:bCs/>
          <w:spacing w:val="-4"/>
          <w:sz w:val="24"/>
          <w:szCs w:val="24"/>
        </w:rPr>
        <w:t> </w:t>
      </w:r>
      <w:r>
        <w:rPr>
          <w:b/>
          <w:bCs/>
          <w:sz w:val="24"/>
          <w:szCs w:val="24"/>
        </w:rPr>
        <w:t>(Կառո-Վեյի):</w:t>
      </w:r>
      <w:r>
        <w:rPr>
          <w:b/>
          <w:bCs/>
          <w:spacing w:val="-2"/>
          <w:sz w:val="24"/>
          <w:szCs w:val="24"/>
        </w:rPr>
        <w:t> </w:t>
      </w:r>
      <w:r>
        <w:rPr>
          <w:sz w:val="24"/>
          <w:szCs w:val="24"/>
        </w:rPr>
        <w:t>Կամայական</w:t>
      </w:r>
      <w:r>
        <w:rPr>
          <w:spacing w:val="-5"/>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4"/>
          <w:sz w:val="24"/>
          <w:szCs w:val="24"/>
        </w:rPr>
        <w:t> </w:t>
      </w:r>
      <w:r>
        <w:rPr>
          <w:sz w:val="24"/>
          <w:szCs w:val="24"/>
        </w:rPr>
        <w:t>գրաֆի</w:t>
      </w:r>
      <w:r>
        <w:rPr>
          <w:spacing w:val="-4"/>
          <w:sz w:val="24"/>
          <w:szCs w:val="24"/>
        </w:rPr>
        <w:t> </w:t>
      </w:r>
      <w:r>
        <w:rPr>
          <w:sz w:val="24"/>
          <w:szCs w:val="24"/>
        </w:rPr>
        <w:t>համար</w:t>
      </w:r>
      <w:r>
        <w:rPr>
          <w:spacing w:val="-5"/>
          <w:sz w:val="24"/>
          <w:szCs w:val="24"/>
        </w:rPr>
        <w:t> </w:t>
      </w:r>
      <w:r>
        <w:rPr>
          <w:sz w:val="24"/>
          <w:szCs w:val="24"/>
        </w:rPr>
        <w:t>տեղի</w:t>
      </w:r>
      <w:r>
        <w:rPr>
          <w:spacing w:val="-4"/>
          <w:sz w:val="24"/>
          <w:szCs w:val="24"/>
        </w:rPr>
        <w:t> ունի</w:t>
      </w:r>
    </w:p>
    <w:p>
      <w:pPr>
        <w:tabs>
          <w:tab w:pos="6289" w:val="right" w:leader="none"/>
        </w:tabs>
        <w:spacing w:line="401" w:lineRule="exact" w:before="123"/>
        <w:ind w:left="4243" w:right="0" w:firstLine="0"/>
        <w:jc w:val="left"/>
        <w:rPr>
          <w:rFonts w:ascii="Cambria Math" w:hAnsi="Cambria Math"/>
          <w:i/>
          <w:sz w:val="24"/>
        </w:rPr>
      </w:pPr>
      <w:r>
        <w:rPr/>
        <w:pict>
          <v:rect style="position:absolute;margin-left:307.619995pt;margin-top:22.772646pt;width:52.56pt;height:.78pt;mso-position-horizontal-relative:page;mso-position-vertical-relative:paragraph;z-index:-21721600" id="docshape1343" filled="true" fillcolor="#000000" stroked="false">
            <v:fill type="solid"/>
            <w10:wrap type="none"/>
          </v:rect>
        </w:pict>
      </w:r>
      <w:r>
        <w:rPr>
          <w:rFonts w:ascii="Cambria Math" w:hAnsi="Cambria Math"/>
          <w:i/>
          <w:w w:val="120"/>
          <w:sz w:val="24"/>
        </w:rPr>
        <w:t>a(G)</w:t>
      </w:r>
      <w:r>
        <w:rPr>
          <w:rFonts w:ascii="Cambria Math" w:hAnsi="Cambria Math"/>
          <w:i/>
          <w:spacing w:val="-16"/>
          <w:w w:val="120"/>
          <w:sz w:val="24"/>
        </w:rPr>
        <w:t> </w:t>
      </w:r>
      <w:r>
        <w:rPr>
          <w:rFonts w:ascii="Cambria Math" w:hAnsi="Cambria Math"/>
          <w:i/>
          <w:w w:val="120"/>
          <w:sz w:val="24"/>
        </w:rPr>
        <w:t>≥</w:t>
      </w:r>
      <w:r>
        <w:rPr>
          <w:rFonts w:ascii="Cambria Math" w:hAnsi="Cambria Math"/>
          <w:i/>
          <w:spacing w:val="17"/>
          <w:w w:val="225"/>
          <w:sz w:val="24"/>
        </w:rPr>
        <w:t> </w:t>
      </w:r>
      <w:r>
        <w:rPr>
          <w:rFonts w:ascii="Cambria Math" w:hAnsi="Cambria Math"/>
          <w:i/>
          <w:spacing w:val="-10"/>
          <w:w w:val="225"/>
          <w:sz w:val="24"/>
        </w:rPr>
        <w:t>L</w:t>
      </w:r>
      <w:r>
        <w:rPr>
          <w:rFonts w:ascii="Times New Roman" w:hAnsi="Times New Roman"/>
          <w:sz w:val="24"/>
        </w:rPr>
        <w:tab/>
      </w:r>
      <w:r>
        <w:rPr>
          <w:rFonts w:ascii="Cambria Math" w:hAnsi="Cambria Math"/>
          <w:i/>
          <w:spacing w:val="-10"/>
          <w:w w:val="120"/>
          <w:position w:val="18"/>
          <w:sz w:val="24"/>
        </w:rPr>
        <w:t>1</w:t>
      </w:r>
    </w:p>
    <w:p>
      <w:pPr>
        <w:spacing w:line="151" w:lineRule="exact" w:before="0"/>
        <w:ind w:left="1451" w:right="0" w:firstLine="0"/>
        <w:jc w:val="center"/>
        <w:rPr>
          <w:rFonts w:ascii="Cambria Math"/>
          <w:i/>
          <w:sz w:val="24"/>
        </w:rPr>
      </w:pPr>
      <w:r>
        <w:rPr>
          <w:rFonts w:ascii="Cambria Math"/>
          <w:i/>
          <w:w w:val="105"/>
          <w:sz w:val="24"/>
        </w:rPr>
        <w:t>1</w:t>
      </w:r>
      <w:r>
        <w:rPr>
          <w:rFonts w:ascii="Cambria Math"/>
          <w:i/>
          <w:spacing w:val="-6"/>
          <w:w w:val="105"/>
          <w:sz w:val="24"/>
        </w:rPr>
        <w:t> </w:t>
      </w:r>
      <w:r>
        <w:rPr>
          <w:rFonts w:ascii="Cambria Math"/>
          <w:i/>
          <w:w w:val="105"/>
          <w:sz w:val="24"/>
        </w:rPr>
        <w:t>+</w:t>
      </w:r>
      <w:r>
        <w:rPr>
          <w:rFonts w:ascii="Cambria Math"/>
          <w:i/>
          <w:spacing w:val="-6"/>
          <w:w w:val="105"/>
          <w:sz w:val="24"/>
        </w:rPr>
        <w:t> </w:t>
      </w:r>
      <w:r>
        <w:rPr>
          <w:rFonts w:ascii="Cambria Math"/>
          <w:i/>
          <w:spacing w:val="-2"/>
          <w:w w:val="105"/>
          <w:sz w:val="24"/>
        </w:rPr>
        <w:t>d</w:t>
      </w:r>
      <w:r>
        <w:rPr>
          <w:rFonts w:ascii="Cambria Math"/>
          <w:i/>
          <w:spacing w:val="-2"/>
          <w:w w:val="105"/>
          <w:sz w:val="24"/>
          <w:vertAlign w:val="subscript"/>
        </w:rPr>
        <w:t>G</w:t>
      </w:r>
      <w:r>
        <w:rPr>
          <w:rFonts w:ascii="Cambria Math"/>
          <w:i/>
          <w:spacing w:val="-2"/>
          <w:w w:val="105"/>
          <w:sz w:val="24"/>
          <w:vertAlign w:val="baseline"/>
        </w:rPr>
        <w:t>(v)</w:t>
      </w:r>
    </w:p>
    <w:p>
      <w:pPr>
        <w:spacing w:after="0" w:line="151" w:lineRule="exact"/>
        <w:jc w:val="center"/>
        <w:rPr>
          <w:rFonts w:ascii="Cambria Math"/>
          <w:sz w:val="24"/>
        </w:rPr>
        <w:sectPr>
          <w:type w:val="continuous"/>
          <w:pgSz w:w="11910" w:h="16840"/>
          <w:pgMar w:header="0" w:footer="914" w:top="2000" w:bottom="280" w:left="460" w:right="460"/>
        </w:sectPr>
      </w:pPr>
    </w:p>
    <w:p>
      <w:pPr>
        <w:pStyle w:val="BodyText"/>
        <w:spacing w:before="345"/>
        <w:ind w:left="617"/>
      </w:pPr>
      <w:r>
        <w:rPr>
          <w:spacing w:val="-2"/>
        </w:rPr>
        <w:t>անհավասարությունը:</w:t>
      </w:r>
    </w:p>
    <w:p>
      <w:pPr>
        <w:spacing w:before="1"/>
        <w:ind w:left="617" w:right="0" w:firstLine="0"/>
        <w:jc w:val="left"/>
        <w:rPr>
          <w:rFonts w:ascii="Cambria Math" w:hAnsi="Cambria Math"/>
          <w:i/>
          <w:sz w:val="17"/>
        </w:rPr>
      </w:pPr>
      <w:r>
        <w:rPr/>
        <w:br w:type="column"/>
      </w:r>
      <w:r>
        <w:rPr>
          <w:rFonts w:ascii="Cambria Math" w:hAnsi="Cambria Math"/>
          <w:i/>
          <w:spacing w:val="-2"/>
          <w:w w:val="105"/>
          <w:sz w:val="17"/>
        </w:rPr>
        <w:t>v∈V(G)</w:t>
      </w:r>
    </w:p>
    <w:p>
      <w:pPr>
        <w:spacing w:after="0"/>
        <w:jc w:val="left"/>
        <w:rPr>
          <w:rFonts w:ascii="Cambria Math" w:hAnsi="Cambria Math"/>
          <w:sz w:val="17"/>
        </w:rPr>
        <w:sectPr>
          <w:type w:val="continuous"/>
          <w:pgSz w:w="11910" w:h="16840"/>
          <w:pgMar w:header="0" w:footer="914" w:top="2000" w:bottom="280" w:left="460" w:right="460"/>
          <w:cols w:num="2" w:equalWidth="0">
            <w:col w:w="3112" w:space="1349"/>
            <w:col w:w="6529"/>
          </w:cols>
        </w:sectPr>
      </w:pPr>
    </w:p>
    <w:p>
      <w:pPr>
        <w:pStyle w:val="BodyText"/>
        <w:spacing w:line="360" w:lineRule="auto" w:before="158"/>
        <w:ind w:left="617" w:firstLine="567"/>
      </w:pPr>
      <w:r>
        <w:rPr>
          <w:b/>
          <w:bCs/>
        </w:rPr>
        <w:t>Ապացույց:</w:t>
      </w:r>
      <w:r>
        <w:rPr>
          <w:b/>
          <w:bCs/>
          <w:spacing w:val="32"/>
        </w:rPr>
        <w:t> </w:t>
      </w:r>
      <w:r>
        <w:rPr/>
        <w:t>Նախ</w:t>
      </w:r>
      <w:r>
        <w:rPr>
          <w:spacing w:val="32"/>
        </w:rPr>
        <w:t> </w:t>
      </w:r>
      <w:r>
        <w:rPr/>
        <w:t>նկատենք,</w:t>
      </w:r>
      <w:r>
        <w:rPr>
          <w:spacing w:val="32"/>
        </w:rPr>
        <w:t> </w:t>
      </w:r>
      <w:r>
        <w:rPr/>
        <w:t>որ</w:t>
      </w:r>
      <w:r>
        <w:rPr>
          <w:spacing w:val="31"/>
        </w:rPr>
        <w:t> </w:t>
      </w:r>
      <w:r>
        <w:rPr/>
        <w:t>եթե</w:t>
      </w:r>
      <w:r>
        <w:rPr>
          <w:spacing w:val="31"/>
        </w:rPr>
        <w:t> </w:t>
      </w:r>
      <w:r>
        <w:rPr>
          <w:rFonts w:ascii="Cambria Math" w:hAnsi="Cambria Math" w:cs="Cambria Math" w:eastAsia="Cambria Math"/>
          <w:i/>
          <w:iCs/>
        </w:rPr>
        <w:t>G</w:t>
      </w:r>
      <w:r>
        <w:rPr>
          <w:rFonts w:ascii="Cambria Math" w:hAnsi="Cambria Math" w:cs="Cambria Math" w:eastAsia="Cambria Math"/>
          <w:i/>
          <w:iCs/>
          <w:spacing w:val="38"/>
        </w:rPr>
        <w:t> </w:t>
      </w:r>
      <w:r>
        <w:rPr/>
        <w:t>գրաֆը</w:t>
      </w:r>
      <w:r>
        <w:rPr>
          <w:spacing w:val="32"/>
        </w:rPr>
        <w:t> </w:t>
      </w:r>
      <w:r>
        <w:rPr/>
        <w:t>լրիվ</w:t>
      </w:r>
      <w:r>
        <w:rPr>
          <w:spacing w:val="32"/>
        </w:rPr>
        <w:t> </w:t>
      </w:r>
      <w:r>
        <w:rPr/>
        <w:t>գրաֆ</w:t>
      </w:r>
      <w:r>
        <w:rPr>
          <w:spacing w:val="31"/>
        </w:rPr>
        <w:t> </w:t>
      </w:r>
      <w:r>
        <w:rPr/>
        <w:t>է,</w:t>
      </w:r>
      <w:r>
        <w:rPr>
          <w:spacing w:val="32"/>
        </w:rPr>
        <w:t> </w:t>
      </w:r>
      <w:r>
        <w:rPr/>
        <w:t>ապա</w:t>
      </w:r>
      <w:r>
        <w:rPr>
          <w:spacing w:val="33"/>
        </w:rPr>
        <w:t> </w:t>
      </w:r>
      <w:r>
        <w:rPr/>
        <w:t>թեորեմը</w:t>
      </w:r>
      <w:r>
        <w:rPr>
          <w:spacing w:val="32"/>
        </w:rPr>
        <w:t> </w:t>
      </w:r>
      <w:r>
        <w:rPr/>
        <w:t>ճիշտ</w:t>
      </w:r>
      <w:r>
        <w:rPr>
          <w:spacing w:val="32"/>
        </w:rPr>
        <w:t> </w:t>
      </w:r>
      <w:r>
        <w:rPr/>
        <w:t>է: Ենթադրենք, որ </w:t>
      </w:r>
      <w:r>
        <w:rPr>
          <w:rFonts w:ascii="Cambria Math" w:hAnsi="Cambria Math" w:cs="Cambria Math" w:eastAsia="Cambria Math"/>
          <w:i/>
          <w:iCs/>
        </w:rPr>
        <w:t>G </w:t>
      </w:r>
      <w:r>
        <w:rPr/>
        <w:t>գրաֆը լրիվ գրաֆ չէ:</w:t>
      </w:r>
    </w:p>
    <w:p>
      <w:pPr>
        <w:spacing w:after="0" w:line="360" w:lineRule="auto"/>
        <w:sectPr>
          <w:type w:val="continuous"/>
          <w:pgSz w:w="11910" w:h="16840"/>
          <w:pgMar w:header="0" w:footer="914" w:top="2000" w:bottom="280" w:left="460" w:right="460"/>
        </w:sectPr>
      </w:pPr>
    </w:p>
    <w:p>
      <w:pPr>
        <w:spacing w:line="360" w:lineRule="auto" w:before="71"/>
        <w:ind w:left="617" w:right="611" w:firstLine="567"/>
        <w:jc w:val="both"/>
        <w:rPr>
          <w:sz w:val="24"/>
          <w:szCs w:val="24"/>
        </w:rPr>
      </w:pPr>
      <w:r>
        <w:rPr>
          <w:sz w:val="24"/>
          <w:szCs w:val="24"/>
        </w:rPr>
        <w:t>Դիցուք </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V</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 </w:t>
      </w:r>
      <w:r>
        <w:rPr>
          <w:rFonts w:ascii="Cambria Math" w:hAnsi="Cambria Math" w:cs="Cambria Math" w:eastAsia="Cambria Math"/>
          <w:i/>
          <w:iCs/>
          <w:sz w:val="24"/>
          <w:szCs w:val="24"/>
        </w:rPr>
        <w:t>= n: </w:t>
      </w:r>
      <w:r>
        <w:rPr>
          <w:sz w:val="24"/>
          <w:szCs w:val="24"/>
        </w:rPr>
        <w:t>Ապացույցը կատարենք մակածման եղանակով ըստ </w:t>
      </w:r>
      <w:r>
        <w:rPr>
          <w:rFonts w:ascii="Cambria Math" w:hAnsi="Cambria Math" w:cs="Cambria Math" w:eastAsia="Cambria Math"/>
          <w:i/>
          <w:iCs/>
          <w:sz w:val="24"/>
          <w:szCs w:val="24"/>
        </w:rPr>
        <w:t>n</w:t>
      </w:r>
      <w:r>
        <w:rPr>
          <w:b/>
          <w:bCs/>
          <w:sz w:val="24"/>
          <w:szCs w:val="24"/>
        </w:rPr>
        <w:t>-</w:t>
      </w:r>
      <w:r>
        <w:rPr>
          <w:sz w:val="24"/>
          <w:szCs w:val="24"/>
        </w:rPr>
        <w:t>ի: Հեշտ է տեսնել, որ թեորեմը ճիշտ է </w:t>
      </w:r>
      <w:r>
        <w:rPr>
          <w:rFonts w:ascii="Cambria Math" w:hAnsi="Cambria Math" w:cs="Cambria Math" w:eastAsia="Cambria Math"/>
          <w:i/>
          <w:iCs/>
          <w:spacing w:val="14"/>
          <w:sz w:val="24"/>
          <w:szCs w:val="24"/>
        </w:rPr>
        <w:t>n</w:t>
      </w:r>
      <w:r>
        <w:rPr>
          <w:rFonts w:ascii="Cambria Math" w:hAnsi="Cambria Math" w:cs="Cambria Math" w:eastAsia="Cambria Math"/>
          <w:i/>
          <w:iCs/>
          <w:sz w:val="24"/>
          <w:szCs w:val="24"/>
        </w:rPr>
        <w:t> ≤ 2</w:t>
      </w:r>
      <w:r>
        <w:rPr>
          <w:sz w:val="24"/>
          <w:szCs w:val="24"/>
        </w:rPr>
        <w:t>-ի դեպքում:</w:t>
      </w:r>
      <w:r>
        <w:rPr>
          <w:spacing w:val="24"/>
          <w:sz w:val="24"/>
          <w:szCs w:val="24"/>
        </w:rPr>
        <w:t> </w:t>
      </w:r>
      <w:r>
        <w:rPr>
          <w:sz w:val="24"/>
          <w:szCs w:val="24"/>
        </w:rPr>
        <w:t>Ենթադրենք, թեորեմը ճիշտ է ցանկացած</w:t>
      </w:r>
      <w:r>
        <w:rPr>
          <w:spacing w:val="80"/>
          <w:sz w:val="24"/>
          <w:szCs w:val="24"/>
        </w:rPr>
        <w:t> </w:t>
      </w:r>
      <w:r>
        <w:rPr>
          <w:rFonts w:ascii="Cambria Math" w:hAnsi="Cambria Math" w:cs="Cambria Math" w:eastAsia="Cambria Math"/>
          <w:i/>
          <w:iCs/>
          <w:sz w:val="24"/>
          <w:szCs w:val="24"/>
        </w:rPr>
        <w:t>G</w:t>
      </w:r>
      <w:r>
        <w:rPr>
          <w:rFonts w:ascii="Cambria Math" w:hAnsi="Cambria Math" w:cs="Cambria Math" w:eastAsia="Cambria Math"/>
          <w:i/>
          <w:iCs/>
          <w:sz w:val="24"/>
          <w:szCs w:val="24"/>
          <w:vertAlign w:val="superscript"/>
        </w:rPr>
        <w:t>r</w:t>
      </w:r>
      <w:r>
        <w:rPr>
          <w:rFonts w:ascii="Cambria Math" w:hAnsi="Cambria Math" w:cs="Cambria Math" w:eastAsia="Cambria Math"/>
          <w:i/>
          <w:iCs/>
          <w:spacing w:val="40"/>
          <w:sz w:val="24"/>
          <w:szCs w:val="24"/>
          <w:vertAlign w:val="baseline"/>
        </w:rPr>
        <w:t> </w:t>
      </w:r>
      <w:r>
        <w:rPr>
          <w:sz w:val="24"/>
          <w:szCs w:val="24"/>
          <w:vertAlign w:val="baseline"/>
        </w:rPr>
        <w:t>գրաֆի համար, որի գագաթների քանակը </w:t>
      </w:r>
      <w:r>
        <w:rPr>
          <w:rFonts w:ascii="Cambria Math" w:hAnsi="Cambria Math" w:cs="Cambria Math" w:eastAsia="Cambria Math"/>
          <w:i/>
          <w:iCs/>
          <w:sz w:val="24"/>
          <w:szCs w:val="24"/>
          <w:vertAlign w:val="baseline"/>
        </w:rPr>
        <w:t>n</w:t>
      </w:r>
      <w:r>
        <w:rPr>
          <w:sz w:val="24"/>
          <w:szCs w:val="24"/>
          <w:vertAlign w:val="baseline"/>
        </w:rPr>
        <w:t>-ից ավելի չէ: Դիտարկենք </w:t>
      </w:r>
      <w:r>
        <w:rPr>
          <w:rFonts w:ascii="Cambria Math" w:hAnsi="Cambria Math" w:cs="Cambria Math" w:eastAsia="Cambria Math"/>
          <w:i/>
          <w:iCs/>
          <w:sz w:val="24"/>
          <w:szCs w:val="24"/>
          <w:vertAlign w:val="baseline"/>
        </w:rPr>
        <w:t>n</w:t>
      </w:r>
      <w:r>
        <w:rPr>
          <w:rFonts w:ascii="Cambria Math" w:hAnsi="Cambria Math" w:cs="Cambria Math" w:eastAsia="Cambria Math"/>
          <w:i/>
          <w:iCs/>
          <w:spacing w:val="-1"/>
          <w:sz w:val="24"/>
          <w:szCs w:val="24"/>
          <w:vertAlign w:val="baseline"/>
        </w:rPr>
        <w:t> </w:t>
      </w:r>
      <w:r>
        <w:rPr>
          <w:sz w:val="24"/>
          <w:szCs w:val="24"/>
          <w:vertAlign w:val="baseline"/>
        </w:rPr>
        <w:t>գագաթ</w:t>
      </w:r>
      <w:r>
        <w:rPr>
          <w:spacing w:val="40"/>
          <w:sz w:val="24"/>
          <w:szCs w:val="24"/>
          <w:vertAlign w:val="baseline"/>
        </w:rPr>
        <w:t> </w:t>
      </w:r>
      <w:r>
        <w:rPr>
          <w:sz w:val="24"/>
          <w:szCs w:val="24"/>
          <w:vertAlign w:val="baseline"/>
        </w:rPr>
        <w:t>ունեցող</w:t>
      </w:r>
      <w:r>
        <w:rPr>
          <w:spacing w:val="80"/>
          <w:sz w:val="24"/>
          <w:szCs w:val="24"/>
          <w:vertAlign w:val="baseline"/>
        </w:rPr>
        <w:t> </w:t>
      </w:r>
      <w:r>
        <w:rPr>
          <w:rFonts w:ascii="Cambria Math" w:hAnsi="Cambria Math" w:cs="Cambria Math" w:eastAsia="Cambria Math"/>
          <w:i/>
          <w:iCs/>
          <w:sz w:val="24"/>
          <w:szCs w:val="24"/>
          <w:vertAlign w:val="baseline"/>
        </w:rPr>
        <w:t>G</w:t>
      </w:r>
      <w:r>
        <w:rPr>
          <w:rFonts w:ascii="Cambria Math" w:hAnsi="Cambria Math" w:cs="Cambria Math" w:eastAsia="Cambria Math"/>
          <w:i/>
          <w:iCs/>
          <w:spacing w:val="80"/>
          <w:sz w:val="24"/>
          <w:szCs w:val="24"/>
          <w:vertAlign w:val="baseline"/>
        </w:rPr>
        <w:t> </w:t>
      </w:r>
      <w:r>
        <w:rPr>
          <w:sz w:val="24"/>
          <w:szCs w:val="24"/>
          <w:vertAlign w:val="baseline"/>
        </w:rPr>
        <w:t>գրաֆը:</w:t>
      </w:r>
      <w:r>
        <w:rPr>
          <w:spacing w:val="80"/>
          <w:sz w:val="24"/>
          <w:szCs w:val="24"/>
          <w:vertAlign w:val="baseline"/>
        </w:rPr>
        <w:t> </w:t>
      </w:r>
      <w:r>
        <w:rPr>
          <w:sz w:val="24"/>
          <w:szCs w:val="24"/>
          <w:vertAlign w:val="baseline"/>
        </w:rPr>
        <w:t>Դիցուք</w:t>
      </w:r>
      <w:r>
        <w:rPr>
          <w:spacing w:val="80"/>
          <w:sz w:val="24"/>
          <w:szCs w:val="24"/>
          <w:vertAlign w:val="baseline"/>
        </w:rPr>
        <w:t> </w:t>
      </w:r>
      <w:r>
        <w:rPr>
          <w:rFonts w:ascii="Cambria Math" w:hAnsi="Cambria Math" w:cs="Cambria Math" w:eastAsia="Cambria Math"/>
          <w:i/>
          <w:iCs/>
          <w:spacing w:val="13"/>
          <w:sz w:val="24"/>
          <w:szCs w:val="24"/>
          <w:vertAlign w:val="baseline"/>
        </w:rPr>
        <w:t>x</w:t>
      </w:r>
      <w:r>
        <w:rPr>
          <w:rFonts w:ascii="Cambria Math" w:hAnsi="Cambria Math" w:cs="Cambria Math" w:eastAsia="Cambria Math"/>
          <w:i/>
          <w:iCs/>
          <w:spacing w:val="6"/>
          <w:sz w:val="24"/>
          <w:szCs w:val="24"/>
          <w:vertAlign w:val="baseline"/>
        </w:rPr>
        <w:t> </w:t>
      </w:r>
      <w:r>
        <w:rPr>
          <w:rFonts w:ascii="Cambria Math" w:hAnsi="Cambria Math" w:cs="Cambria Math" w:eastAsia="Cambria Math"/>
          <w:i/>
          <w:iCs/>
          <w:sz w:val="24"/>
          <w:szCs w:val="24"/>
          <w:vertAlign w:val="baseline"/>
        </w:rPr>
        <w:t>∈ V(G)</w:t>
      </w:r>
      <w:r>
        <w:rPr>
          <w:rFonts w:ascii="Cambria Math" w:hAnsi="Cambria Math" w:cs="Cambria Math" w:eastAsia="Cambria Math"/>
          <w:i/>
          <w:iCs/>
          <w:spacing w:val="80"/>
          <w:sz w:val="24"/>
          <w:szCs w:val="24"/>
          <w:vertAlign w:val="baseline"/>
        </w:rPr>
        <w:t> </w:t>
      </w:r>
      <w:r>
        <w:rPr>
          <w:sz w:val="24"/>
          <w:szCs w:val="24"/>
          <w:vertAlign w:val="baseline"/>
        </w:rPr>
        <w:t>և</w:t>
      </w:r>
      <w:r>
        <w:rPr>
          <w:spacing w:val="80"/>
          <w:sz w:val="24"/>
          <w:szCs w:val="24"/>
          <w:vertAlign w:val="baseline"/>
        </w:rPr>
        <w:t> </w:t>
      </w:r>
      <w:r>
        <w:rPr>
          <w:rFonts w:ascii="Cambria Math" w:hAnsi="Cambria Math" w:cs="Cambria Math" w:eastAsia="Cambria Math"/>
          <w:i/>
          <w:iCs/>
          <w:sz w:val="24"/>
          <w:szCs w:val="24"/>
          <w:vertAlign w:val="baseline"/>
        </w:rPr>
        <w:t>d</w:t>
      </w:r>
      <w:r>
        <w:rPr>
          <w:rFonts w:ascii="Cambria Math" w:hAnsi="Cambria Math" w:cs="Cambria Math" w:eastAsia="Cambria Math"/>
          <w:i/>
          <w:iCs/>
          <w:sz w:val="24"/>
          <w:szCs w:val="24"/>
          <w:vertAlign w:val="subscript"/>
        </w:rPr>
        <w:t>G</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x</w:t>
      </w:r>
      <w:r>
        <w:rPr>
          <w:rFonts w:ascii="Cambria Math" w:hAnsi="Cambria Math" w:cs="Cambria Math" w:eastAsia="Cambria Math"/>
          <w:i/>
          <w:iCs/>
          <w:position w:val="1"/>
          <w:sz w:val="24"/>
          <w:szCs w:val="24"/>
          <w:vertAlign w:val="baseline"/>
        </w:rPr>
        <w:t>) </w:t>
      </w:r>
      <w:r>
        <w:rPr>
          <w:rFonts w:ascii="Cambria Math" w:hAnsi="Cambria Math" w:cs="Cambria Math" w:eastAsia="Cambria Math"/>
          <w:i/>
          <w:iCs/>
          <w:sz w:val="24"/>
          <w:szCs w:val="24"/>
          <w:vertAlign w:val="baseline"/>
        </w:rPr>
        <w:t>= 8(G)</w:t>
      </w:r>
      <w:r>
        <w:rPr>
          <w:b/>
          <w:bCs/>
          <w:sz w:val="24"/>
          <w:szCs w:val="24"/>
          <w:vertAlign w:val="baseline"/>
        </w:rPr>
        <w:t>:</w:t>
      </w:r>
      <w:r>
        <w:rPr>
          <w:b/>
          <w:bCs/>
          <w:spacing w:val="80"/>
          <w:sz w:val="24"/>
          <w:szCs w:val="24"/>
          <w:vertAlign w:val="baseline"/>
        </w:rPr>
        <w:t> </w:t>
      </w:r>
      <w:r>
        <w:rPr>
          <w:sz w:val="24"/>
          <w:szCs w:val="24"/>
          <w:vertAlign w:val="baseline"/>
        </w:rPr>
        <w:t>Քանի</w:t>
      </w:r>
      <w:r>
        <w:rPr>
          <w:spacing w:val="80"/>
          <w:sz w:val="24"/>
          <w:szCs w:val="24"/>
          <w:vertAlign w:val="baseline"/>
        </w:rPr>
        <w:t> </w:t>
      </w:r>
      <w:r>
        <w:rPr>
          <w:sz w:val="24"/>
          <w:szCs w:val="24"/>
          <w:vertAlign w:val="baseline"/>
        </w:rPr>
        <w:t>որ</w:t>
      </w:r>
      <w:r>
        <w:rPr>
          <w:spacing w:val="80"/>
          <w:sz w:val="24"/>
          <w:szCs w:val="24"/>
          <w:vertAlign w:val="baseline"/>
        </w:rPr>
        <w:t> </w:t>
      </w:r>
      <w:r>
        <w:rPr>
          <w:rFonts w:ascii="Cambria Math" w:hAnsi="Cambria Math" w:cs="Cambria Math" w:eastAsia="Cambria Math"/>
          <w:i/>
          <w:iCs/>
          <w:spacing w:val="13"/>
          <w:sz w:val="24"/>
          <w:szCs w:val="24"/>
          <w:vertAlign w:val="baseline"/>
        </w:rPr>
        <w:t>G</w:t>
      </w:r>
      <w:r>
        <w:rPr>
          <w:rFonts w:ascii="Cambria Math" w:hAnsi="Cambria Math" w:cs="Cambria Math" w:eastAsia="Cambria Math"/>
          <w:i/>
          <w:iCs/>
          <w:spacing w:val="6"/>
          <w:sz w:val="24"/>
          <w:szCs w:val="24"/>
          <w:vertAlign w:val="baseline"/>
        </w:rPr>
        <w:t> </w:t>
      </w:r>
      <w:r>
        <w:rPr>
          <w:rFonts w:ascii="Cambria Math" w:hAnsi="Cambria Math" w:cs="Cambria Math" w:eastAsia="Cambria Math"/>
          <w:i/>
          <w:iCs/>
          <w:sz w:val="24"/>
          <w:szCs w:val="24"/>
          <w:vertAlign w:val="baseline"/>
        </w:rPr>
        <w:t>≠ K</w:t>
      </w:r>
      <w:r>
        <w:rPr>
          <w:rFonts w:ascii="Cambria Math" w:hAnsi="Cambria Math" w:cs="Cambria Math" w:eastAsia="Cambria Math"/>
          <w:i/>
          <w:iCs/>
          <w:sz w:val="24"/>
          <w:szCs w:val="24"/>
          <w:vertAlign w:val="subscript"/>
        </w:rPr>
        <w:t>n</w:t>
      </w:r>
      <w:r>
        <w:rPr>
          <w:sz w:val="24"/>
          <w:szCs w:val="24"/>
          <w:vertAlign w:val="baseline"/>
        </w:rPr>
        <w:t>,</w:t>
      </w:r>
      <w:r>
        <w:rPr>
          <w:spacing w:val="80"/>
          <w:sz w:val="24"/>
          <w:szCs w:val="24"/>
          <w:vertAlign w:val="baseline"/>
        </w:rPr>
        <w:t> </w:t>
      </w:r>
      <w:r>
        <w:rPr>
          <w:sz w:val="24"/>
          <w:szCs w:val="24"/>
          <w:vertAlign w:val="baseline"/>
        </w:rPr>
        <w:t>ուստի</w:t>
      </w:r>
      <w:r>
        <w:rPr>
          <w:spacing w:val="80"/>
          <w:sz w:val="24"/>
          <w:szCs w:val="24"/>
          <w:vertAlign w:val="baseline"/>
        </w:rPr>
        <w:t> </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x</w:t>
      </w:r>
      <w:r>
        <w:rPr>
          <w:rFonts w:ascii="Cambria Math" w:hAnsi="Cambria Math" w:cs="Cambria Math" w:eastAsia="Cambria Math"/>
          <w:i/>
          <w:iCs/>
          <w:position w:val="1"/>
          <w:sz w:val="24"/>
          <w:szCs w:val="24"/>
          <w:vertAlign w:val="baseline"/>
        </w:rPr>
        <w:t>} </w:t>
      </w:r>
      <w:r>
        <w:rPr>
          <w:rFonts w:ascii="Cambria Math" w:hAnsi="Cambria Math" w:cs="Cambria Math" w:eastAsia="Cambria Math"/>
          <w:i/>
          <w:iCs/>
          <w:sz w:val="24"/>
          <w:szCs w:val="24"/>
          <w:vertAlign w:val="baseline"/>
        </w:rPr>
        <w:t>∪ N</w:t>
      </w:r>
      <w:r>
        <w:rPr>
          <w:rFonts w:ascii="Cambria Math" w:hAnsi="Cambria Math" w:cs="Cambria Math" w:eastAsia="Cambria Math"/>
          <w:i/>
          <w:iCs/>
          <w:sz w:val="24"/>
          <w:szCs w:val="24"/>
          <w:vertAlign w:val="subscript"/>
        </w:rPr>
        <w:t>G</w:t>
      </w:r>
      <w:r>
        <w:rPr>
          <w:rFonts w:ascii="Cambria Math" w:hAnsi="Cambria Math" w:cs="Cambria Math" w:eastAsia="Cambria Math"/>
          <w:i/>
          <w:iCs/>
          <w:sz w:val="24"/>
          <w:szCs w:val="24"/>
          <w:vertAlign w:val="baseline"/>
        </w:rPr>
        <w:t>(x)</w:t>
      </w:r>
      <w:r>
        <w:rPr>
          <w:rFonts w:ascii="Cambria Math" w:hAnsi="Cambria Math" w:cs="Cambria Math" w:eastAsia="Cambria Math"/>
          <w:i/>
          <w:iCs/>
          <w:spacing w:val="24"/>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24"/>
          <w:sz w:val="24"/>
          <w:szCs w:val="24"/>
          <w:vertAlign w:val="baseline"/>
        </w:rPr>
        <w:t> </w:t>
      </w:r>
      <w:r>
        <w:rPr>
          <w:rFonts w:ascii="Cambria Math" w:hAnsi="Cambria Math" w:cs="Cambria Math" w:eastAsia="Cambria Math"/>
          <w:i/>
          <w:iCs/>
          <w:sz w:val="24"/>
          <w:szCs w:val="24"/>
          <w:vertAlign w:val="baseline"/>
        </w:rPr>
        <w:t>V(G)</w:t>
      </w:r>
      <w:r>
        <w:rPr>
          <w:b/>
          <w:bCs/>
          <w:sz w:val="24"/>
          <w:szCs w:val="24"/>
          <w:vertAlign w:val="baseline"/>
        </w:rPr>
        <w:t>:</w:t>
      </w:r>
      <w:r>
        <w:rPr>
          <w:b/>
          <w:bCs/>
          <w:spacing w:val="52"/>
          <w:sz w:val="24"/>
          <w:szCs w:val="24"/>
          <w:vertAlign w:val="baseline"/>
        </w:rPr>
        <w:t> </w:t>
      </w:r>
      <w:r>
        <w:rPr>
          <w:sz w:val="24"/>
          <w:szCs w:val="24"/>
          <w:vertAlign w:val="baseline"/>
        </w:rPr>
        <w:t>Դիտարկենք</w:t>
      </w:r>
      <w:r>
        <w:rPr>
          <w:spacing w:val="52"/>
          <w:sz w:val="24"/>
          <w:szCs w:val="24"/>
          <w:vertAlign w:val="baseline"/>
        </w:rPr>
        <w:t> </w:t>
      </w:r>
      <w:r>
        <w:rPr>
          <w:rFonts w:ascii="Cambria Math" w:hAnsi="Cambria Math" w:cs="Cambria Math" w:eastAsia="Cambria Math"/>
          <w:i/>
          <w:iCs/>
          <w:sz w:val="24"/>
          <w:szCs w:val="24"/>
          <w:vertAlign w:val="baseline"/>
        </w:rPr>
        <w:t>G</w:t>
      </w:r>
      <w:r>
        <w:rPr>
          <w:rFonts w:ascii="Cambria Math" w:hAnsi="Cambria Math" w:cs="Cambria Math" w:eastAsia="Cambria Math"/>
          <w:i/>
          <w:iCs/>
          <w:sz w:val="24"/>
          <w:szCs w:val="24"/>
          <w:vertAlign w:val="superscript"/>
        </w:rPr>
        <w:t>r</w:t>
      </w:r>
      <w:r>
        <w:rPr>
          <w:rFonts w:ascii="Cambria Math" w:hAnsi="Cambria Math" w:cs="Cambria Math" w:eastAsia="Cambria Math"/>
          <w:i/>
          <w:iCs/>
          <w:spacing w:val="37"/>
          <w:sz w:val="24"/>
          <w:szCs w:val="24"/>
          <w:vertAlign w:val="baseline"/>
        </w:rPr>
        <w:t> </w:t>
      </w:r>
      <w:r>
        <w:rPr>
          <w:rFonts w:ascii="Cambria Math" w:hAnsi="Cambria Math" w:cs="Cambria Math" w:eastAsia="Cambria Math"/>
          <w:i/>
          <w:iCs/>
          <w:spacing w:val="13"/>
          <w:sz w:val="24"/>
          <w:szCs w:val="24"/>
          <w:vertAlign w:val="baseline"/>
        </w:rPr>
        <w:t>=</w:t>
      </w:r>
      <w:r>
        <w:rPr>
          <w:rFonts w:ascii="Cambria Math" w:hAnsi="Cambria Math" w:cs="Cambria Math" w:eastAsia="Cambria Math"/>
          <w:i/>
          <w:iCs/>
          <w:spacing w:val="9"/>
          <w:sz w:val="24"/>
          <w:szCs w:val="24"/>
          <w:vertAlign w:val="baseline"/>
        </w:rPr>
        <w:t> </w:t>
      </w:r>
      <w:r>
        <w:rPr>
          <w:rFonts w:ascii="Cambria Math" w:hAnsi="Cambria Math" w:cs="Cambria Math" w:eastAsia="Cambria Math"/>
          <w:i/>
          <w:iCs/>
          <w:sz w:val="24"/>
          <w:szCs w:val="24"/>
          <w:vertAlign w:val="baseline"/>
        </w:rPr>
        <w:t>G</w:t>
      </w:r>
      <w:r>
        <w:rPr>
          <w:rFonts w:ascii="Cambria Math" w:hAnsi="Cambria Math" w:cs="Cambria Math" w:eastAsia="Cambria Math"/>
          <w:i/>
          <w:iCs/>
          <w:spacing w:val="9"/>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8"/>
          <w:sz w:val="24"/>
          <w:szCs w:val="24"/>
          <w:vertAlign w:val="baseline"/>
        </w:rPr>
        <w:t> </w:t>
      </w:r>
      <w:r>
        <w:rPr>
          <w:rFonts w:ascii="Cambria Math" w:hAnsi="Cambria Math" w:cs="Cambria Math" w:eastAsia="Cambria Math"/>
          <w:i/>
          <w:iCs/>
          <w:sz w:val="24"/>
          <w:szCs w:val="24"/>
          <w:vertAlign w:val="baseline"/>
        </w:rPr>
        <w:t>x</w:t>
      </w:r>
      <w:r>
        <w:rPr>
          <w:rFonts w:ascii="Cambria Math" w:hAnsi="Cambria Math" w:cs="Cambria Math" w:eastAsia="Cambria Math"/>
          <w:i/>
          <w:iCs/>
          <w:spacing w:val="10"/>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9"/>
          <w:sz w:val="24"/>
          <w:szCs w:val="24"/>
          <w:vertAlign w:val="baseline"/>
        </w:rPr>
        <w:t> </w:t>
      </w:r>
      <w:r>
        <w:rPr>
          <w:rFonts w:ascii="Cambria Math" w:hAnsi="Cambria Math" w:cs="Cambria Math" w:eastAsia="Cambria Math"/>
          <w:i/>
          <w:iCs/>
          <w:sz w:val="24"/>
          <w:szCs w:val="24"/>
          <w:vertAlign w:val="baseline"/>
        </w:rPr>
        <w:t>N</w:t>
      </w:r>
      <w:r>
        <w:rPr>
          <w:rFonts w:ascii="Cambria Math" w:hAnsi="Cambria Math" w:cs="Cambria Math" w:eastAsia="Cambria Math"/>
          <w:i/>
          <w:iCs/>
          <w:sz w:val="24"/>
          <w:szCs w:val="24"/>
          <w:vertAlign w:val="subscript"/>
        </w:rPr>
        <w:t>G</w:t>
      </w:r>
      <w:r>
        <w:rPr>
          <w:rFonts w:ascii="Cambria Math" w:hAnsi="Cambria Math" w:cs="Cambria Math" w:eastAsia="Cambria Math"/>
          <w:i/>
          <w:iCs/>
          <w:sz w:val="24"/>
          <w:szCs w:val="24"/>
          <w:vertAlign w:val="baseline"/>
        </w:rPr>
        <w:t>(x)</w:t>
      </w:r>
      <w:r>
        <w:rPr>
          <w:rFonts w:ascii="Cambria Math" w:hAnsi="Cambria Math" w:cs="Cambria Math" w:eastAsia="Cambria Math"/>
          <w:i/>
          <w:iCs/>
          <w:spacing w:val="58"/>
          <w:sz w:val="24"/>
          <w:szCs w:val="24"/>
          <w:vertAlign w:val="baseline"/>
        </w:rPr>
        <w:t> </w:t>
      </w:r>
      <w:r>
        <w:rPr>
          <w:sz w:val="24"/>
          <w:szCs w:val="24"/>
          <w:vertAlign w:val="baseline"/>
        </w:rPr>
        <w:t>գրաֆը:</w:t>
      </w:r>
      <w:r>
        <w:rPr>
          <w:spacing w:val="51"/>
          <w:sz w:val="24"/>
          <w:szCs w:val="24"/>
          <w:vertAlign w:val="baseline"/>
        </w:rPr>
        <w:t> </w:t>
      </w:r>
      <w:r>
        <w:rPr>
          <w:sz w:val="24"/>
          <w:szCs w:val="24"/>
          <w:vertAlign w:val="baseline"/>
        </w:rPr>
        <w:t>Ըստ</w:t>
      </w:r>
      <w:r>
        <w:rPr>
          <w:spacing w:val="51"/>
          <w:sz w:val="24"/>
          <w:szCs w:val="24"/>
          <w:vertAlign w:val="baseline"/>
        </w:rPr>
        <w:t> </w:t>
      </w:r>
      <w:r>
        <w:rPr>
          <w:sz w:val="24"/>
          <w:szCs w:val="24"/>
          <w:vertAlign w:val="baseline"/>
        </w:rPr>
        <w:t>մակածման</w:t>
      </w:r>
      <w:r>
        <w:rPr>
          <w:spacing w:val="52"/>
          <w:sz w:val="24"/>
          <w:szCs w:val="24"/>
          <w:vertAlign w:val="baseline"/>
        </w:rPr>
        <w:t> </w:t>
      </w:r>
      <w:r>
        <w:rPr>
          <w:spacing w:val="-2"/>
          <w:sz w:val="24"/>
          <w:szCs w:val="24"/>
          <w:vertAlign w:val="baseline"/>
        </w:rPr>
        <w:t>ենթադրության,</w:t>
      </w:r>
    </w:p>
    <w:p>
      <w:pPr>
        <w:spacing w:after="0" w:line="360" w:lineRule="auto"/>
        <w:jc w:val="both"/>
        <w:rPr>
          <w:sz w:val="24"/>
          <w:szCs w:val="24"/>
        </w:rPr>
        <w:sectPr>
          <w:pgSz w:w="11910" w:h="16840"/>
          <w:pgMar w:header="0" w:footer="914" w:top="1060" w:bottom="1100" w:left="460" w:right="460"/>
        </w:sectPr>
      </w:pPr>
    </w:p>
    <w:p>
      <w:pPr>
        <w:spacing w:before="50"/>
        <w:ind w:left="617" w:right="0" w:firstLine="0"/>
        <w:jc w:val="left"/>
        <w:rPr>
          <w:rFonts w:ascii="Cambria Math" w:hAnsi="Cambria Math" w:cs="Cambria Math" w:eastAsia="Cambria Math"/>
          <w:i/>
          <w:iCs/>
          <w:sz w:val="17"/>
          <w:szCs w:val="17"/>
        </w:rPr>
      </w:pPr>
      <w:r>
        <w:rPr>
          <w:rFonts w:ascii="Cambria Math" w:hAnsi="Cambria Math" w:cs="Cambria Math" w:eastAsia="Cambria Math"/>
          <w:i/>
          <w:iCs/>
          <w:sz w:val="24"/>
          <w:szCs w:val="24"/>
        </w:rPr>
        <w:t>G</w:t>
      </w:r>
      <w:r>
        <w:rPr>
          <w:rFonts w:ascii="Cambria Math" w:hAnsi="Cambria Math" w:cs="Cambria Math" w:eastAsia="Cambria Math"/>
          <w:i/>
          <w:iCs/>
          <w:sz w:val="24"/>
          <w:szCs w:val="24"/>
          <w:vertAlign w:val="superscript"/>
        </w:rPr>
        <w:t>r</w:t>
      </w:r>
      <w:r>
        <w:rPr>
          <w:rFonts w:ascii="Cambria Math" w:hAnsi="Cambria Math" w:cs="Cambria Math" w:eastAsia="Cambria Math"/>
          <w:i/>
          <w:iCs/>
          <w:spacing w:val="56"/>
          <w:sz w:val="24"/>
          <w:szCs w:val="24"/>
          <w:vertAlign w:val="baseline"/>
        </w:rPr>
        <w:t> </w:t>
      </w:r>
      <w:r>
        <w:rPr>
          <w:sz w:val="24"/>
          <w:szCs w:val="24"/>
          <w:vertAlign w:val="baseline"/>
        </w:rPr>
        <w:t>գրաֆի</w:t>
      </w:r>
      <w:r>
        <w:rPr>
          <w:spacing w:val="38"/>
          <w:sz w:val="24"/>
          <w:szCs w:val="24"/>
          <w:vertAlign w:val="baseline"/>
        </w:rPr>
        <w:t> </w:t>
      </w:r>
      <w:r>
        <w:rPr>
          <w:sz w:val="24"/>
          <w:szCs w:val="24"/>
          <w:vertAlign w:val="baseline"/>
        </w:rPr>
        <w:t>համար</w:t>
      </w:r>
      <w:r>
        <w:rPr>
          <w:spacing w:val="38"/>
          <w:sz w:val="24"/>
          <w:szCs w:val="24"/>
          <w:vertAlign w:val="baseline"/>
        </w:rPr>
        <w:t> </w:t>
      </w:r>
      <w:r>
        <w:rPr>
          <w:sz w:val="24"/>
          <w:szCs w:val="24"/>
          <w:vertAlign w:val="baseline"/>
        </w:rPr>
        <w:t>տեղի</w:t>
      </w:r>
      <w:r>
        <w:rPr>
          <w:spacing w:val="38"/>
          <w:sz w:val="24"/>
          <w:szCs w:val="24"/>
          <w:vertAlign w:val="baseline"/>
        </w:rPr>
        <w:t> </w:t>
      </w:r>
      <w:r>
        <w:rPr>
          <w:sz w:val="24"/>
          <w:szCs w:val="24"/>
          <w:vertAlign w:val="baseline"/>
        </w:rPr>
        <w:t>ունի</w:t>
      </w:r>
      <w:r>
        <w:rPr>
          <w:spacing w:val="38"/>
          <w:sz w:val="24"/>
          <w:szCs w:val="24"/>
          <w:vertAlign w:val="baseline"/>
        </w:rPr>
        <w:t> </w:t>
      </w:r>
      <w:r>
        <w:rPr>
          <w:rFonts w:ascii="Cambria Math" w:hAnsi="Cambria Math" w:cs="Cambria Math" w:eastAsia="Cambria Math"/>
          <w:i/>
          <w:iCs/>
          <w:sz w:val="24"/>
          <w:szCs w:val="24"/>
          <w:vertAlign w:val="baseline"/>
        </w:rPr>
        <w:t>a</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G</w:t>
      </w:r>
      <w:r>
        <w:rPr>
          <w:rFonts w:ascii="Cambria Math" w:hAnsi="Cambria Math" w:cs="Cambria Math" w:eastAsia="Cambria Math"/>
          <w:i/>
          <w:iCs/>
          <w:sz w:val="24"/>
          <w:szCs w:val="24"/>
          <w:vertAlign w:val="superscript"/>
        </w:rPr>
        <w:t>r</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pacing w:val="21"/>
          <w:position w:val="1"/>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20"/>
          <w:sz w:val="24"/>
          <w:szCs w:val="24"/>
          <w:vertAlign w:val="baseline"/>
        </w:rPr>
        <w:t> </w:t>
      </w:r>
      <w:r>
        <w:rPr>
          <w:rFonts w:ascii="Cambria Math" w:hAnsi="Cambria Math" w:cs="Cambria Math" w:eastAsia="Cambria Math"/>
          <w:i/>
          <w:iCs/>
          <w:spacing w:val="-2"/>
          <w:position w:val="1"/>
          <w:sz w:val="24"/>
          <w:szCs w:val="24"/>
          <w:vertAlign w:val="baseline"/>
        </w:rPr>
        <w:t>∑</w:t>
      </w:r>
      <w:r>
        <w:rPr>
          <w:rFonts w:ascii="Cambria Math" w:hAnsi="Cambria Math" w:cs="Cambria Math" w:eastAsia="Cambria Math"/>
          <w:i/>
          <w:iCs/>
          <w:spacing w:val="-2"/>
          <w:position w:val="1"/>
          <w:sz w:val="24"/>
          <w:szCs w:val="24"/>
          <w:vertAlign w:val="subscript"/>
        </w:rPr>
        <w:t>v∈V(G</w:t>
      </w:r>
      <w:r>
        <w:rPr>
          <w:rFonts w:ascii="Cambria Math" w:hAnsi="Cambria Math" w:cs="Cambria Math" w:eastAsia="Cambria Math"/>
          <w:i/>
          <w:iCs/>
          <w:spacing w:val="-2"/>
          <w:sz w:val="14"/>
          <w:szCs w:val="14"/>
          <w:vertAlign w:val="baseline"/>
        </w:rPr>
        <w:t>l</w:t>
      </w:r>
      <w:r>
        <w:rPr>
          <w:rFonts w:ascii="Cambria Math" w:hAnsi="Cambria Math" w:cs="Cambria Math" w:eastAsia="Cambria Math"/>
          <w:i/>
          <w:iCs/>
          <w:spacing w:val="-2"/>
          <w:position w:val="-3"/>
          <w:sz w:val="17"/>
          <w:szCs w:val="17"/>
          <w:vertAlign w:val="baseline"/>
        </w:rPr>
        <w:t>)</w:t>
      </w:r>
    </w:p>
    <w:p>
      <w:pPr>
        <w:spacing w:line="189" w:lineRule="exact" w:before="0"/>
        <w:ind w:left="304" w:right="307" w:firstLine="0"/>
        <w:jc w:val="center"/>
        <w:rPr>
          <w:rFonts w:ascii="Cambria Math"/>
          <w:i/>
          <w:sz w:val="17"/>
        </w:rPr>
      </w:pPr>
      <w:r>
        <w:rPr/>
        <w:br w:type="column"/>
      </w:r>
      <w:r>
        <w:rPr>
          <w:rFonts w:ascii="Cambria Math"/>
          <w:i/>
          <w:spacing w:val="-10"/>
          <w:w w:val="110"/>
          <w:sz w:val="17"/>
        </w:rPr>
        <w:t>1</w:t>
      </w:r>
    </w:p>
    <w:p>
      <w:pPr>
        <w:spacing w:before="62"/>
        <w:ind w:left="-2" w:right="0" w:firstLine="0"/>
        <w:jc w:val="center"/>
        <w:rPr>
          <w:rFonts w:ascii="Cambria Math"/>
          <w:i/>
          <w:sz w:val="17"/>
        </w:rPr>
      </w:pPr>
      <w:r>
        <w:rPr/>
        <w:pict>
          <v:rect style="position:absolute;margin-left:307.200012pt;margin-top:1.337208pt;width:37.2pt;height:.77997pt;mso-position-horizontal-relative:page;mso-position-vertical-relative:paragraph;z-index:15882752" id="docshape1344" filled="true" fillcolor="#000000" stroked="false">
            <v:fill type="solid"/>
            <w10:wrap type="none"/>
          </v:rect>
        </w:pict>
      </w:r>
      <w:r>
        <w:rPr>
          <w:rFonts w:ascii="Cambria Math"/>
          <w:i/>
          <w:spacing w:val="-2"/>
          <w:w w:val="110"/>
          <w:sz w:val="17"/>
        </w:rPr>
        <w:t>1+d</w:t>
      </w:r>
      <w:r>
        <w:rPr>
          <w:rFonts w:ascii="Cambria Math"/>
          <w:i/>
          <w:spacing w:val="-2"/>
          <w:w w:val="110"/>
          <w:position w:val="-5"/>
          <w:sz w:val="14"/>
        </w:rPr>
        <w:t>G</w:t>
      </w:r>
      <w:r>
        <w:rPr>
          <w:rFonts w:ascii="Cambria Math"/>
          <w:i/>
          <w:spacing w:val="-2"/>
          <w:w w:val="110"/>
          <w:position w:val="-1"/>
          <w:sz w:val="14"/>
        </w:rPr>
        <w:t>l</w:t>
      </w:r>
      <w:r>
        <w:rPr>
          <w:rFonts w:ascii="Cambria Math"/>
          <w:i/>
          <w:spacing w:val="-2"/>
          <w:w w:val="110"/>
          <w:sz w:val="17"/>
        </w:rPr>
        <w:t>(v)</w:t>
      </w:r>
    </w:p>
    <w:p>
      <w:pPr>
        <w:pStyle w:val="BodyText"/>
        <w:spacing w:before="50"/>
        <w:ind w:left="50"/>
      </w:pPr>
      <w:r>
        <w:rPr/>
        <w:br w:type="column"/>
      </w:r>
      <w:r>
        <w:rPr/>
        <w:t>անհավասարությունը:</w:t>
      </w:r>
      <w:r>
        <w:rPr>
          <w:spacing w:val="29"/>
        </w:rPr>
        <w:t> </w:t>
      </w:r>
      <w:r>
        <w:rPr/>
        <w:t>Դիցուք</w:t>
      </w:r>
      <w:r>
        <w:rPr>
          <w:spacing w:val="31"/>
        </w:rPr>
        <w:t> </w:t>
      </w:r>
      <w:r>
        <w:rPr>
          <w:rFonts w:ascii="Cambria Math" w:hAnsi="Cambria Math" w:cs="Cambria Math" w:eastAsia="Cambria Math"/>
          <w:i/>
          <w:iCs/>
        </w:rPr>
        <w:t>S</w:t>
      </w:r>
      <w:r>
        <w:rPr>
          <w:rFonts w:ascii="Cambria Math" w:hAnsi="Cambria Math" w:cs="Cambria Math" w:eastAsia="Cambria Math"/>
          <w:i/>
          <w:iCs/>
          <w:vertAlign w:val="superscript"/>
        </w:rPr>
        <w:t>r</w:t>
      </w:r>
      <w:r>
        <w:rPr>
          <w:vertAlign w:val="baseline"/>
        </w:rPr>
        <w:t>-</w:t>
      </w:r>
      <w:r>
        <w:rPr>
          <w:spacing w:val="-10"/>
          <w:vertAlign w:val="baseline"/>
        </w:rPr>
        <w:t>ը</w:t>
      </w:r>
    </w:p>
    <w:p>
      <w:pPr>
        <w:spacing w:after="0"/>
        <w:sectPr>
          <w:type w:val="continuous"/>
          <w:pgSz w:w="11910" w:h="16840"/>
          <w:pgMar w:header="0" w:footer="914" w:top="2000" w:bottom="280" w:left="460" w:right="460"/>
          <w:cols w:num="3" w:equalWidth="0">
            <w:col w:w="5646" w:space="40"/>
            <w:col w:w="745" w:space="39"/>
            <w:col w:w="4520"/>
          </w:cols>
        </w:sectPr>
      </w:pPr>
    </w:p>
    <w:p>
      <w:pPr>
        <w:pStyle w:val="BodyText"/>
        <w:spacing w:line="360" w:lineRule="auto" w:before="129"/>
        <w:ind w:left="617" w:right="612"/>
        <w:jc w:val="both"/>
      </w:pPr>
      <w:r>
        <w:rPr/>
        <w:t>առավելագույն անկախ բազմությունն է </w:t>
      </w:r>
      <w:r>
        <w:rPr>
          <w:rFonts w:ascii="Cambria Math" w:hAnsi="Cambria Math" w:cs="Cambria Math" w:eastAsia="Cambria Math"/>
          <w:i/>
          <w:iCs/>
        </w:rPr>
        <w:t>G</w:t>
      </w:r>
      <w:r>
        <w:rPr>
          <w:rFonts w:ascii="Cambria Math" w:hAnsi="Cambria Math" w:cs="Cambria Math" w:eastAsia="Cambria Math"/>
          <w:i/>
          <w:iCs/>
          <w:vertAlign w:val="superscript"/>
        </w:rPr>
        <w:t>r</w:t>
      </w:r>
      <w:r>
        <w:rPr>
          <w:rFonts w:ascii="Cambria Math" w:hAnsi="Cambria Math" w:cs="Cambria Math" w:eastAsia="Cambria Math"/>
          <w:i/>
          <w:iCs/>
          <w:spacing w:val="40"/>
          <w:vertAlign w:val="baseline"/>
        </w:rPr>
        <w:t> </w:t>
      </w:r>
      <w:r>
        <w:rPr>
          <w:vertAlign w:val="baseline"/>
        </w:rPr>
        <w:t>գրաֆում: Պարզ է, որ </w:t>
      </w:r>
      <w:r>
        <w:rPr>
          <w:rFonts w:ascii="Cambria Math" w:hAnsi="Cambria Math" w:cs="Cambria Math" w:eastAsia="Cambria Math"/>
          <w:i/>
          <w:iCs/>
          <w:spacing w:val="14"/>
          <w:vertAlign w:val="baseline"/>
        </w:rPr>
        <w:t>S</w:t>
      </w:r>
      <w:r>
        <w:rPr>
          <w:rFonts w:ascii="Cambria Math" w:hAnsi="Cambria Math" w:cs="Cambria Math" w:eastAsia="Cambria Math"/>
          <w:i/>
          <w:iCs/>
          <w:spacing w:val="1"/>
          <w:vertAlign w:val="baseline"/>
        </w:rPr>
        <w:t> </w:t>
      </w:r>
      <w:r>
        <w:rPr>
          <w:rFonts w:ascii="Cambria Math" w:hAnsi="Cambria Math" w:cs="Cambria Math" w:eastAsia="Cambria Math"/>
          <w:i/>
          <w:iCs/>
          <w:vertAlign w:val="baseline"/>
        </w:rPr>
        <w:t>= </w:t>
      </w:r>
      <w:r>
        <w:rPr>
          <w:rFonts w:ascii="Cambria Math" w:hAnsi="Cambria Math" w:cs="Cambria Math" w:eastAsia="Cambria Math"/>
          <w:i/>
          <w:iCs/>
          <w:position w:val="1"/>
          <w:vertAlign w:val="baseline"/>
        </w:rPr>
        <w:t>{</w:t>
      </w:r>
      <w:r>
        <w:rPr>
          <w:rFonts w:ascii="Cambria Math" w:hAnsi="Cambria Math" w:cs="Cambria Math" w:eastAsia="Cambria Math"/>
          <w:i/>
          <w:iCs/>
          <w:vertAlign w:val="baseline"/>
        </w:rPr>
        <w:t>x</w:t>
      </w:r>
      <w:r>
        <w:rPr>
          <w:rFonts w:ascii="Cambria Math" w:hAnsi="Cambria Math" w:cs="Cambria Math" w:eastAsia="Cambria Math"/>
          <w:i/>
          <w:iCs/>
          <w:position w:val="1"/>
          <w:vertAlign w:val="baseline"/>
        </w:rPr>
        <w:t>} </w:t>
      </w:r>
      <w:r>
        <w:rPr>
          <w:rFonts w:ascii="Cambria Math" w:hAnsi="Cambria Math" w:cs="Cambria Math" w:eastAsia="Cambria Math"/>
          <w:i/>
          <w:iCs/>
          <w:vertAlign w:val="baseline"/>
        </w:rPr>
        <w:t>∪ S</w:t>
      </w:r>
      <w:r>
        <w:rPr>
          <w:rFonts w:ascii="Cambria Math" w:hAnsi="Cambria Math" w:cs="Cambria Math" w:eastAsia="Cambria Math"/>
          <w:i/>
          <w:iCs/>
          <w:vertAlign w:val="superscript"/>
        </w:rPr>
        <w:t>r</w:t>
      </w:r>
      <w:r>
        <w:rPr>
          <w:b/>
          <w:bCs/>
          <w:vertAlign w:val="baseline"/>
        </w:rPr>
        <w:t>-</w:t>
      </w:r>
      <w:r>
        <w:rPr>
          <w:vertAlign w:val="baseline"/>
        </w:rPr>
        <w:t>ը անկախ բազմություն է </w:t>
      </w:r>
      <w:r>
        <w:rPr>
          <w:rFonts w:ascii="Cambria Math" w:hAnsi="Cambria Math" w:cs="Cambria Math" w:eastAsia="Cambria Math"/>
          <w:i/>
          <w:iCs/>
          <w:vertAlign w:val="baseline"/>
        </w:rPr>
        <w:t>G </w:t>
      </w:r>
      <w:r>
        <w:rPr>
          <w:vertAlign w:val="baseline"/>
        </w:rPr>
        <w:t>գրաֆում: Թեորեմի ապացույցը ավարտելու համար բավական է ցույց տալ, որ</w:t>
      </w:r>
    </w:p>
    <w:p>
      <w:pPr>
        <w:spacing w:after="0" w:line="360" w:lineRule="auto"/>
        <w:jc w:val="both"/>
        <w:sectPr>
          <w:type w:val="continuous"/>
          <w:pgSz w:w="11910" w:h="16840"/>
          <w:pgMar w:header="0" w:footer="914" w:top="2000" w:bottom="280" w:left="460" w:right="460"/>
        </w:sectPr>
      </w:pPr>
    </w:p>
    <w:p>
      <w:pPr>
        <w:tabs>
          <w:tab w:pos="4543" w:val="right" w:leader="none"/>
        </w:tabs>
        <w:spacing w:line="374" w:lineRule="exact" w:before="0"/>
        <w:ind w:left="3460" w:right="0" w:firstLine="0"/>
        <w:jc w:val="left"/>
        <w:rPr>
          <w:rFonts w:ascii="Cambria Math"/>
          <w:i/>
          <w:sz w:val="24"/>
        </w:rPr>
      </w:pPr>
      <w:r>
        <w:rPr/>
        <w:pict>
          <v:rect style="position:absolute;margin-left:220.320007pt;margin-top:15.277874pt;width:52.56pt;height:.77997pt;mso-position-horizontal-relative:page;mso-position-vertical-relative:paragraph;z-index:-21720576" id="docshape1345" filled="true" fillcolor="#000000" stroked="false">
            <v:fill type="solid"/>
            <w10:wrap type="none"/>
          </v:rect>
        </w:pict>
      </w:r>
      <w:r>
        <w:rPr>
          <w:rFonts w:ascii="Cambria Math"/>
          <w:i/>
          <w:spacing w:val="-10"/>
          <w:w w:val="230"/>
          <w:sz w:val="24"/>
        </w:rPr>
        <w:t>L</w:t>
      </w:r>
      <w:r>
        <w:rPr>
          <w:rFonts w:ascii="Times New Roman"/>
          <w:sz w:val="24"/>
        </w:rPr>
        <w:tab/>
      </w:r>
      <w:r>
        <w:rPr>
          <w:rFonts w:ascii="Cambria Math"/>
          <w:i/>
          <w:spacing w:val="-10"/>
          <w:w w:val="130"/>
          <w:position w:val="18"/>
          <w:sz w:val="24"/>
        </w:rPr>
        <w:t>1</w:t>
      </w:r>
    </w:p>
    <w:p>
      <w:pPr>
        <w:spacing w:line="187" w:lineRule="exact" w:before="0"/>
        <w:ind w:left="0" w:right="0" w:firstLine="0"/>
        <w:jc w:val="right"/>
        <w:rPr>
          <w:rFonts w:ascii="Cambria Math"/>
          <w:i/>
          <w:sz w:val="24"/>
        </w:rPr>
      </w:pPr>
      <w:r>
        <w:rPr/>
        <w:pict>
          <v:shape style="position:absolute;margin-left:249.539993pt;margin-top:2.78251pt;width:5.75pt;height:10pt;mso-position-horizontal-relative:page;mso-position-vertical-relative:paragraph;z-index:-21715968" type="#_x0000_t202" id="docshape1346" filled="false" stroked="false">
            <v:textbox inset="0,0,0,0">
              <w:txbxContent>
                <w:p>
                  <w:pPr>
                    <w:spacing w:before="0"/>
                    <w:ind w:left="0" w:right="0" w:firstLine="0"/>
                    <w:jc w:val="left"/>
                    <w:rPr>
                      <w:rFonts w:ascii="Cambria Math"/>
                      <w:i/>
                      <w:sz w:val="17"/>
                    </w:rPr>
                  </w:pPr>
                  <w:r>
                    <w:rPr>
                      <w:rFonts w:ascii="Cambria Math"/>
                      <w:i/>
                      <w:w w:val="110"/>
                      <w:sz w:val="17"/>
                    </w:rPr>
                    <w:t>G</w:t>
                  </w:r>
                </w:p>
              </w:txbxContent>
            </v:textbox>
            <w10:wrap type="none"/>
          </v:shape>
        </w:pict>
      </w:r>
      <w:r>
        <w:rPr>
          <w:rFonts w:ascii="Cambria Math"/>
          <w:i/>
          <w:w w:val="105"/>
          <w:sz w:val="24"/>
        </w:rPr>
        <w:t>1</w:t>
      </w:r>
      <w:r>
        <w:rPr>
          <w:rFonts w:ascii="Cambria Math"/>
          <w:i/>
          <w:spacing w:val="-1"/>
          <w:w w:val="105"/>
          <w:sz w:val="24"/>
        </w:rPr>
        <w:t> </w:t>
      </w:r>
      <w:r>
        <w:rPr>
          <w:rFonts w:ascii="Cambria Math"/>
          <w:i/>
          <w:w w:val="105"/>
          <w:sz w:val="24"/>
        </w:rPr>
        <w:t>+</w:t>
      </w:r>
      <w:r>
        <w:rPr>
          <w:rFonts w:ascii="Cambria Math"/>
          <w:i/>
          <w:spacing w:val="-1"/>
          <w:w w:val="105"/>
          <w:sz w:val="24"/>
        </w:rPr>
        <w:t> </w:t>
      </w:r>
      <w:r>
        <w:rPr>
          <w:rFonts w:ascii="Cambria Math"/>
          <w:i/>
          <w:w w:val="105"/>
          <w:sz w:val="24"/>
        </w:rPr>
        <w:t>d</w:t>
      </w:r>
      <w:r>
        <w:rPr>
          <w:rFonts w:ascii="Cambria Math"/>
          <w:i/>
          <w:spacing w:val="72"/>
          <w:w w:val="105"/>
          <w:sz w:val="24"/>
        </w:rPr>
        <w:t> </w:t>
      </w:r>
      <w:r>
        <w:rPr>
          <w:rFonts w:ascii="Cambria Math"/>
          <w:i/>
          <w:spacing w:val="-5"/>
          <w:w w:val="105"/>
          <w:sz w:val="24"/>
        </w:rPr>
        <w:t>(v)</w:t>
      </w:r>
    </w:p>
    <w:p>
      <w:pPr>
        <w:spacing w:line="164" w:lineRule="exact" w:before="0"/>
        <w:ind w:left="0" w:right="1089" w:firstLine="0"/>
        <w:jc w:val="right"/>
        <w:rPr>
          <w:rFonts w:ascii="Cambria Math" w:hAnsi="Cambria Math"/>
          <w:i/>
          <w:sz w:val="17"/>
        </w:rPr>
      </w:pPr>
      <w:r>
        <w:rPr>
          <w:rFonts w:ascii="Cambria Math" w:hAnsi="Cambria Math"/>
          <w:i/>
          <w:spacing w:val="-2"/>
          <w:w w:val="105"/>
          <w:sz w:val="17"/>
        </w:rPr>
        <w:t>v∈V(G)</w:t>
      </w:r>
    </w:p>
    <w:p>
      <w:pPr>
        <w:tabs>
          <w:tab w:pos="433" w:val="left" w:leader="none"/>
          <w:tab w:pos="1584" w:val="right" w:leader="none"/>
        </w:tabs>
        <w:spacing w:line="374" w:lineRule="exact" w:before="0"/>
        <w:ind w:left="27" w:right="0" w:firstLine="0"/>
        <w:jc w:val="left"/>
        <w:rPr>
          <w:rFonts w:ascii="Cambria Math" w:hAnsi="Cambria Math"/>
          <w:i/>
          <w:sz w:val="24"/>
        </w:rPr>
      </w:pPr>
      <w:r>
        <w:rPr/>
        <w:br w:type="column"/>
      </w:r>
      <w:r>
        <w:rPr>
          <w:rFonts w:ascii="Cambria Math" w:hAnsi="Cambria Math"/>
          <w:i/>
          <w:spacing w:val="-10"/>
          <w:w w:val="120"/>
          <w:sz w:val="24"/>
        </w:rPr>
        <w:t>≤</w:t>
      </w:r>
      <w:r>
        <w:rPr>
          <w:rFonts w:ascii="Cambria Math" w:hAnsi="Cambria Math"/>
          <w:i/>
          <w:sz w:val="24"/>
        </w:rPr>
        <w:tab/>
      </w:r>
      <w:r>
        <w:rPr>
          <w:rFonts w:ascii="Cambria Math" w:hAnsi="Cambria Math"/>
          <w:i/>
          <w:spacing w:val="-10"/>
          <w:w w:val="230"/>
          <w:sz w:val="24"/>
        </w:rPr>
        <w:t>L</w:t>
      </w:r>
      <w:r>
        <w:rPr>
          <w:rFonts w:ascii="Times New Roman" w:hAnsi="Times New Roman"/>
          <w:sz w:val="24"/>
        </w:rPr>
        <w:tab/>
      </w:r>
      <w:r>
        <w:rPr>
          <w:rFonts w:ascii="Cambria Math" w:hAnsi="Cambria Math"/>
          <w:i/>
          <w:spacing w:val="-10"/>
          <w:w w:val="120"/>
          <w:position w:val="18"/>
          <w:sz w:val="24"/>
        </w:rPr>
        <w:t>1</w:t>
      </w:r>
    </w:p>
    <w:p>
      <w:pPr>
        <w:spacing w:line="175" w:lineRule="auto" w:before="0"/>
        <w:ind w:left="273" w:right="0" w:firstLine="0"/>
        <w:jc w:val="left"/>
        <w:rPr>
          <w:rFonts w:ascii="Cambria Math" w:hAnsi="Cambria Math"/>
          <w:i/>
          <w:sz w:val="24"/>
        </w:rPr>
      </w:pPr>
      <w:r>
        <w:rPr/>
        <w:pict>
          <v:rect style="position:absolute;margin-left:322.559998pt;margin-top:-1.634055pt;width:55.92pt;height:.78pt;mso-position-horizontal-relative:page;mso-position-vertical-relative:paragraph;z-index:-21720064" id="docshape1347" filled="true" fillcolor="#000000" stroked="false">
            <v:fill type="solid"/>
            <w10:wrap type="none"/>
          </v:rect>
        </w:pict>
      </w:r>
      <w:r>
        <w:rPr>
          <w:rFonts w:ascii="Cambria Math" w:hAnsi="Cambria Math"/>
          <w:i/>
          <w:w w:val="110"/>
          <w:position w:val="-14"/>
          <w:sz w:val="17"/>
        </w:rPr>
        <w:t>v∈V</w:t>
      </w:r>
      <w:r>
        <w:rPr>
          <w:rFonts w:ascii="Cambria Math" w:hAnsi="Cambria Math"/>
          <w:i/>
          <w:w w:val="110"/>
          <w:position w:val="-13"/>
          <w:sz w:val="17"/>
        </w:rPr>
        <w:t>(</w:t>
      </w:r>
      <w:r>
        <w:rPr>
          <w:rFonts w:ascii="Cambria Math" w:hAnsi="Cambria Math"/>
          <w:i/>
          <w:w w:val="110"/>
          <w:position w:val="-14"/>
          <w:sz w:val="17"/>
        </w:rPr>
        <w:t>G</w:t>
      </w:r>
      <w:r>
        <w:rPr>
          <w:rFonts w:ascii="Cambria Math" w:hAnsi="Cambria Math"/>
          <w:i/>
          <w:w w:val="110"/>
          <w:position w:val="-9"/>
          <w:sz w:val="14"/>
        </w:rPr>
        <w:t>l</w:t>
      </w:r>
      <w:r>
        <w:rPr>
          <w:rFonts w:ascii="Cambria Math" w:hAnsi="Cambria Math"/>
          <w:i/>
          <w:w w:val="110"/>
          <w:position w:val="-13"/>
          <w:sz w:val="17"/>
        </w:rPr>
        <w:t>)</w:t>
      </w:r>
      <w:r>
        <w:rPr>
          <w:rFonts w:ascii="Cambria Math" w:hAnsi="Cambria Math"/>
          <w:i/>
          <w:spacing w:val="-2"/>
          <w:w w:val="110"/>
          <w:position w:val="-13"/>
          <w:sz w:val="17"/>
        </w:rPr>
        <w:t> </w:t>
      </w:r>
      <w:r>
        <w:rPr>
          <w:rFonts w:ascii="Cambria Math" w:hAnsi="Cambria Math"/>
          <w:i/>
          <w:w w:val="110"/>
          <w:sz w:val="24"/>
        </w:rPr>
        <w:t>1</w:t>
      </w:r>
      <w:r>
        <w:rPr>
          <w:rFonts w:ascii="Cambria Math" w:hAnsi="Cambria Math"/>
          <w:i/>
          <w:spacing w:val="-4"/>
          <w:w w:val="110"/>
          <w:sz w:val="24"/>
        </w:rPr>
        <w:t> </w:t>
      </w:r>
      <w:r>
        <w:rPr>
          <w:rFonts w:ascii="Cambria Math" w:hAnsi="Cambria Math"/>
          <w:i/>
          <w:w w:val="110"/>
          <w:sz w:val="24"/>
        </w:rPr>
        <w:t>+</w:t>
      </w:r>
      <w:r>
        <w:rPr>
          <w:rFonts w:ascii="Cambria Math" w:hAnsi="Cambria Math"/>
          <w:i/>
          <w:spacing w:val="-4"/>
          <w:w w:val="110"/>
          <w:sz w:val="24"/>
        </w:rPr>
        <w:t> </w:t>
      </w:r>
      <w:r>
        <w:rPr>
          <w:rFonts w:ascii="Cambria Math" w:hAnsi="Cambria Math"/>
          <w:i/>
          <w:w w:val="110"/>
          <w:sz w:val="24"/>
        </w:rPr>
        <w:t>d</w:t>
      </w:r>
      <w:r>
        <w:rPr>
          <w:rFonts w:ascii="Cambria Math" w:hAnsi="Cambria Math"/>
          <w:i/>
          <w:w w:val="110"/>
          <w:position w:val="-4"/>
          <w:sz w:val="17"/>
        </w:rPr>
        <w:t>G</w:t>
      </w:r>
      <w:r>
        <w:rPr>
          <w:rFonts w:ascii="Cambria Math" w:hAnsi="Cambria Math"/>
          <w:i/>
          <w:w w:val="110"/>
          <w:sz w:val="14"/>
        </w:rPr>
        <w:t>l</w:t>
      </w:r>
      <w:r>
        <w:rPr>
          <w:rFonts w:ascii="Cambria Math" w:hAnsi="Cambria Math"/>
          <w:i/>
          <w:spacing w:val="-17"/>
          <w:w w:val="110"/>
          <w:sz w:val="14"/>
        </w:rPr>
        <w:t> </w:t>
      </w:r>
      <w:r>
        <w:rPr>
          <w:rFonts w:ascii="Cambria Math" w:hAnsi="Cambria Math"/>
          <w:i/>
          <w:spacing w:val="-5"/>
          <w:w w:val="110"/>
          <w:sz w:val="24"/>
        </w:rPr>
        <w:t>(v)</w:t>
      </w:r>
    </w:p>
    <w:p>
      <w:pPr>
        <w:spacing w:before="153"/>
        <w:ind w:left="65" w:right="0" w:firstLine="0"/>
        <w:jc w:val="left"/>
        <w:rPr>
          <w:rFonts w:ascii="Cambria Math"/>
          <w:i/>
          <w:sz w:val="24"/>
        </w:rPr>
      </w:pPr>
      <w:r>
        <w:rPr/>
        <w:br w:type="column"/>
      </w:r>
      <w:r>
        <w:rPr>
          <w:rFonts w:ascii="Cambria Math"/>
          <w:i/>
          <w:sz w:val="24"/>
        </w:rPr>
        <w:t>+ </w:t>
      </w:r>
      <w:r>
        <w:rPr>
          <w:rFonts w:ascii="Cambria Math"/>
          <w:i/>
          <w:spacing w:val="-5"/>
          <w:sz w:val="24"/>
        </w:rPr>
        <w:t>1:</w:t>
      </w:r>
    </w:p>
    <w:p>
      <w:pPr>
        <w:spacing w:after="0"/>
        <w:jc w:val="left"/>
        <w:rPr>
          <w:rFonts w:ascii="Cambria Math"/>
          <w:sz w:val="24"/>
        </w:rPr>
        <w:sectPr>
          <w:type w:val="continuous"/>
          <w:pgSz w:w="11910" w:h="16840"/>
          <w:pgMar w:header="0" w:footer="914" w:top="2000" w:bottom="280" w:left="460" w:right="460"/>
          <w:cols w:num="3" w:equalWidth="0">
            <w:col w:w="4998" w:space="40"/>
            <w:col w:w="2072" w:space="39"/>
            <w:col w:w="3841"/>
          </w:cols>
        </w:sectPr>
      </w:pPr>
    </w:p>
    <w:p>
      <w:pPr>
        <w:tabs>
          <w:tab w:pos="3411" w:val="left" w:leader="none"/>
        </w:tabs>
        <w:spacing w:before="643"/>
        <w:ind w:left="1287" w:right="0" w:firstLine="0"/>
        <w:jc w:val="center"/>
        <w:rPr>
          <w:rFonts w:ascii="Times New Roman"/>
          <w:i/>
          <w:sz w:val="32"/>
        </w:rPr>
      </w:pPr>
      <w:r>
        <w:rPr/>
        <w:pict>
          <v:shape style="position:absolute;margin-left:389.040009pt;margin-top:30.923531pt;width:2.050pt;height:10.6pt;mso-position-horizontal-relative:page;mso-position-vertical-relative:paragraph;z-index:15888384" type="#_x0000_t202" id="docshape1348" filled="false" stroked="false">
            <v:textbox inset="0,0,0,0">
              <w:txbxContent>
                <w:p>
                  <w:pPr>
                    <w:spacing w:line="211" w:lineRule="exact" w:before="0"/>
                    <w:ind w:left="0" w:right="0" w:firstLine="0"/>
                    <w:jc w:val="left"/>
                    <w:rPr>
                      <w:rFonts w:ascii="Times New Roman"/>
                      <w:i/>
                      <w:sz w:val="19"/>
                    </w:rPr>
                  </w:pPr>
                  <w:r>
                    <w:rPr>
                      <w:rFonts w:ascii="Times New Roman"/>
                      <w:i/>
                      <w:w w:val="100"/>
                      <w:sz w:val="19"/>
                    </w:rPr>
                    <w:t>'</w:t>
                  </w:r>
                </w:p>
              </w:txbxContent>
            </v:textbox>
            <w10:wrap type="none"/>
          </v:shape>
        </w:pict>
      </w:r>
      <w:r>
        <w:rPr>
          <w:rFonts w:ascii="Times New Roman"/>
          <w:i/>
          <w:spacing w:val="19"/>
          <w:w w:val="95"/>
          <w:sz w:val="32"/>
        </w:rPr>
        <w:t>N</w:t>
      </w:r>
      <w:r>
        <w:rPr>
          <w:rFonts w:ascii="Times New Roman"/>
          <w:i/>
          <w:spacing w:val="19"/>
          <w:w w:val="95"/>
          <w:position w:val="-7"/>
          <w:sz w:val="19"/>
        </w:rPr>
        <w:t>G</w:t>
      </w:r>
      <w:r>
        <w:rPr>
          <w:rFonts w:ascii="Times New Roman"/>
          <w:i/>
          <w:spacing w:val="-6"/>
          <w:w w:val="95"/>
          <w:position w:val="-7"/>
          <w:sz w:val="19"/>
        </w:rPr>
        <w:t> </w:t>
      </w:r>
      <w:r>
        <w:rPr>
          <w:rFonts w:ascii="Cambria"/>
          <w:w w:val="95"/>
          <w:sz w:val="32"/>
        </w:rPr>
        <w:t>(</w:t>
      </w:r>
      <w:r>
        <w:rPr>
          <w:rFonts w:ascii="Cambria"/>
          <w:spacing w:val="-26"/>
          <w:w w:val="95"/>
          <w:sz w:val="32"/>
        </w:rPr>
        <w:t> </w:t>
      </w:r>
      <w:r>
        <w:rPr>
          <w:rFonts w:ascii="Times New Roman"/>
          <w:i/>
          <w:w w:val="95"/>
          <w:sz w:val="32"/>
        </w:rPr>
        <w:t>x</w:t>
      </w:r>
      <w:r>
        <w:rPr>
          <w:rFonts w:ascii="Times New Roman"/>
          <w:i/>
          <w:spacing w:val="-42"/>
          <w:w w:val="95"/>
          <w:sz w:val="32"/>
        </w:rPr>
        <w:t> </w:t>
      </w:r>
      <w:r>
        <w:rPr>
          <w:rFonts w:ascii="Cambria"/>
          <w:spacing w:val="-10"/>
          <w:w w:val="95"/>
          <w:sz w:val="32"/>
        </w:rPr>
        <w:t>)</w:t>
      </w:r>
      <w:r>
        <w:rPr>
          <w:rFonts w:ascii="Cambria"/>
          <w:sz w:val="32"/>
        </w:rPr>
        <w:tab/>
      </w:r>
      <w:r>
        <w:rPr>
          <w:rFonts w:ascii="Times New Roman"/>
          <w:i/>
          <w:spacing w:val="-10"/>
          <w:sz w:val="32"/>
        </w:rPr>
        <w:t>G</w:t>
      </w:r>
    </w:p>
    <w:p>
      <w:pPr>
        <w:pStyle w:val="BodyText"/>
        <w:rPr>
          <w:rFonts w:ascii="Times New Roman"/>
          <w:i/>
          <w:sz w:val="34"/>
        </w:rPr>
      </w:pPr>
    </w:p>
    <w:p>
      <w:pPr>
        <w:pStyle w:val="BodyText"/>
        <w:rPr>
          <w:rFonts w:ascii="Times New Roman"/>
          <w:i/>
          <w:sz w:val="34"/>
        </w:rPr>
      </w:pPr>
    </w:p>
    <w:p>
      <w:pPr>
        <w:pStyle w:val="BodyText"/>
        <w:spacing w:before="6"/>
        <w:rPr>
          <w:rFonts w:ascii="Times New Roman"/>
          <w:i/>
          <w:sz w:val="34"/>
        </w:rPr>
      </w:pPr>
    </w:p>
    <w:p>
      <w:pPr>
        <w:pStyle w:val="Heading4"/>
        <w:ind w:left="3609"/>
        <w:rPr>
          <w:i/>
        </w:rPr>
      </w:pPr>
      <w:r>
        <w:rPr/>
        <w:pict>
          <v:group style="position:absolute;margin-left:216.869995pt;margin-top:-56.192211pt;width:200.1pt;height:135.450pt;mso-position-horizontal-relative:page;mso-position-vertical-relative:paragraph;z-index:15887360" id="docshapegroup1349" coordorigin="4337,-1124" coordsize="4002,2709">
            <v:shape style="position:absolute;left:4337;top:-1124;width:4002;height:2709" type="#_x0000_t75" id="docshape1350" stroked="false">
              <v:imagedata r:id="rId550" o:title=""/>
            </v:shape>
            <v:shape style="position:absolute;left:5542;top:-136;width:207;height:392" type="#_x0000_t202" id="docshape1351" filled="false" stroked="false">
              <v:textbox inset="0,0,0,0">
                <w:txbxContent>
                  <w:p>
                    <w:pPr>
                      <w:spacing w:line="363" w:lineRule="exact" w:before="0"/>
                      <w:ind w:left="0" w:right="0" w:firstLine="0"/>
                      <w:jc w:val="left"/>
                      <w:rPr>
                        <w:rFonts w:ascii="Cambria" w:hAnsi="Cambria"/>
                        <w:sz w:val="32"/>
                      </w:rPr>
                    </w:pPr>
                    <w:r>
                      <w:rPr>
                        <w:rFonts w:ascii="Cambria" w:hAnsi="Cambria"/>
                        <w:w w:val="188"/>
                        <w:sz w:val="32"/>
                      </w:rPr>
                      <w:t>⋮</w:t>
                    </w:r>
                  </w:p>
                </w:txbxContent>
              </v:textbox>
              <w10:wrap type="none"/>
            </v:shape>
            <v:shape style="position:absolute;left:6801;top:-336;width:698;height:590" type="#_x0000_t202" id="docshape1352" filled="false" stroked="false">
              <v:textbox inset="0,0,0,0">
                <w:txbxContent>
                  <w:p>
                    <w:pPr>
                      <w:tabs>
                        <w:tab w:pos="490" w:val="left" w:leader="none"/>
                      </w:tabs>
                      <w:spacing w:line="223" w:lineRule="auto" w:before="0"/>
                      <w:ind w:left="0" w:right="0" w:firstLine="0"/>
                      <w:jc w:val="left"/>
                      <w:rPr>
                        <w:rFonts w:ascii="Cambria" w:hAnsi="Cambria"/>
                        <w:sz w:val="32"/>
                      </w:rPr>
                    </w:pPr>
                    <w:r>
                      <w:rPr>
                        <w:rFonts w:ascii="Times New Roman" w:hAnsi="Times New Roman"/>
                        <w:i/>
                        <w:spacing w:val="-10"/>
                        <w:w w:val="115"/>
                        <w:sz w:val="32"/>
                      </w:rPr>
                      <w:t>Q</w:t>
                    </w:r>
                    <w:r>
                      <w:rPr>
                        <w:rFonts w:ascii="Times New Roman" w:hAnsi="Times New Roman"/>
                        <w:i/>
                        <w:sz w:val="32"/>
                      </w:rPr>
                      <w:tab/>
                    </w:r>
                    <w:r>
                      <w:rPr>
                        <w:rFonts w:ascii="Cambria" w:hAnsi="Cambria"/>
                        <w:spacing w:val="-10"/>
                        <w:w w:val="170"/>
                        <w:position w:val="-20"/>
                        <w:sz w:val="32"/>
                      </w:rPr>
                      <w:t>⋮</w:t>
                    </w:r>
                  </w:p>
                </w:txbxContent>
              </v:textbox>
              <w10:wrap type="none"/>
            </v:shape>
            <v:shape style="position:absolute;left:7892;top:-37;width:207;height:392" type="#_x0000_t202" id="docshape1353" filled="false" stroked="false">
              <v:textbox inset="0,0,0,0">
                <w:txbxContent>
                  <w:p>
                    <w:pPr>
                      <w:spacing w:line="363" w:lineRule="exact" w:before="0"/>
                      <w:ind w:left="0" w:right="0" w:firstLine="0"/>
                      <w:jc w:val="left"/>
                      <w:rPr>
                        <w:rFonts w:ascii="Cambria" w:hAnsi="Cambria"/>
                        <w:sz w:val="32"/>
                      </w:rPr>
                    </w:pPr>
                    <w:r>
                      <w:rPr>
                        <w:rFonts w:ascii="Cambria" w:hAnsi="Cambria"/>
                        <w:w w:val="188"/>
                        <w:sz w:val="32"/>
                      </w:rPr>
                      <w:t>⋮</w:t>
                    </w:r>
                  </w:p>
                </w:txbxContent>
              </v:textbox>
              <w10:wrap type="none"/>
            </v:shape>
            <w10:wrap type="none"/>
          </v:group>
        </w:pict>
      </w:r>
      <w:r>
        <w:rPr>
          <w:i/>
          <w:w w:val="98"/>
        </w:rPr>
        <w:t>x</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17"/>
        </w:rPr>
      </w:pPr>
    </w:p>
    <w:p>
      <w:pPr>
        <w:pStyle w:val="BodyText"/>
        <w:spacing w:before="35"/>
        <w:ind w:left="570"/>
        <w:jc w:val="center"/>
      </w:pPr>
      <w:r>
        <w:rPr/>
        <w:t>Նկ.</w:t>
      </w:r>
      <w:r>
        <w:rPr>
          <w:spacing w:val="-2"/>
        </w:rPr>
        <w:t> 5.1.2</w:t>
      </w:r>
    </w:p>
    <w:p>
      <w:pPr>
        <w:pStyle w:val="BodyText"/>
        <w:spacing w:line="360" w:lineRule="auto" w:before="152"/>
        <w:ind w:left="617" w:right="611" w:firstLine="567"/>
        <w:jc w:val="both"/>
      </w:pPr>
      <w:r>
        <w:rPr/>
        <w:pict>
          <v:rect style="position:absolute;margin-left:343.200012pt;margin-top:89.522423pt;width:33.96pt;height:.78pt;mso-position-horizontal-relative:page;mso-position-vertical-relative:paragraph;z-index:15885312" id="docshape1354" filled="true" fillcolor="#000000" stroked="false">
            <v:fill type="solid"/>
            <w10:wrap type="none"/>
          </v:rect>
        </w:pict>
      </w:r>
      <w:r>
        <w:rPr/>
        <w:pict>
          <v:rect style="position:absolute;margin-left:445.679993pt;margin-top:89.522423pt;width:37.2pt;height:.78pt;mso-position-horizontal-relative:page;mso-position-vertical-relative:paragraph;z-index:15885824" id="docshape1355" filled="true" fillcolor="#000000" stroked="false">
            <v:fill type="solid"/>
            <w10:wrap type="none"/>
          </v:rect>
        </w:pict>
      </w:r>
      <w:r>
        <w:rPr>
          <w:rFonts w:ascii="Cambria Math" w:hAnsi="Cambria Math" w:cs="Cambria Math" w:eastAsia="Cambria Math"/>
          <w:i/>
          <w:iCs/>
        </w:rPr>
        <w:t>Q</w:t>
      </w:r>
      <w:r>
        <w:rPr>
          <w:b/>
          <w:bCs/>
        </w:rPr>
        <w:t>-</w:t>
      </w:r>
      <w:r>
        <w:rPr/>
        <w:t>ով նշանակենք </w:t>
      </w:r>
      <w:r>
        <w:rPr>
          <w:rFonts w:ascii="Cambria Math" w:hAnsi="Cambria Math" w:cs="Cambria Math" w:eastAsia="Cambria Math"/>
          <w:i/>
          <w:iCs/>
        </w:rPr>
        <w:t>G</w:t>
      </w:r>
      <w:r>
        <w:rPr>
          <w:rFonts w:ascii="Cambria Math" w:hAnsi="Cambria Math" w:cs="Cambria Math" w:eastAsia="Cambria Math"/>
          <w:i/>
          <w:iCs/>
          <w:vertAlign w:val="superscript"/>
        </w:rPr>
        <w:t>r</w:t>
      </w:r>
      <w:r>
        <w:rPr>
          <w:rFonts w:ascii="Cambria Math" w:hAnsi="Cambria Math" w:cs="Cambria Math" w:eastAsia="Cambria Math"/>
          <w:i/>
          <w:iCs/>
          <w:spacing w:val="40"/>
          <w:vertAlign w:val="baseline"/>
        </w:rPr>
        <w:t> </w:t>
      </w:r>
      <w:r>
        <w:rPr>
          <w:vertAlign w:val="baseline"/>
        </w:rPr>
        <w:t>գրաֆի այն գագաթների բազմությունը, որոնք հարևան են</w:t>
      </w:r>
      <w:r>
        <w:rPr>
          <w:spacing w:val="40"/>
          <w:vertAlign w:val="baseline"/>
        </w:rPr>
        <w:t> </w:t>
      </w:r>
      <w:r>
        <w:rPr>
          <w:rFonts w:ascii="Cambria Math" w:hAnsi="Cambria Math" w:cs="Cambria Math" w:eastAsia="Cambria Math"/>
          <w:i/>
          <w:iCs/>
          <w:vertAlign w:val="baseline"/>
        </w:rPr>
        <w:t>N</w:t>
      </w:r>
      <w:r>
        <w:rPr>
          <w:rFonts w:ascii="Cambria Math" w:hAnsi="Cambria Math" w:cs="Cambria Math" w:eastAsia="Cambria Math"/>
          <w:i/>
          <w:iCs/>
          <w:vertAlign w:val="subscript"/>
        </w:rPr>
        <w:t>G</w:t>
      </w:r>
      <w:r>
        <w:rPr>
          <w:rFonts w:ascii="Cambria Math" w:hAnsi="Cambria Math" w:cs="Cambria Math" w:eastAsia="Cambria Math"/>
          <w:i/>
          <w:iCs/>
          <w:vertAlign w:val="baseline"/>
        </w:rPr>
        <w:t>(x)</w:t>
      </w:r>
      <w:r>
        <w:rPr>
          <w:vertAlign w:val="baseline"/>
        </w:rPr>
        <w:t>-ի որևէ գագաթին </w:t>
      </w:r>
      <w:r>
        <w:rPr>
          <w:rFonts w:ascii="Cambria Math" w:hAnsi="Cambria Math" w:cs="Cambria Math" w:eastAsia="Cambria Math"/>
          <w:i/>
          <w:iCs/>
          <w:vertAlign w:val="baseline"/>
        </w:rPr>
        <w:t>G </w:t>
      </w:r>
      <w:r>
        <w:rPr>
          <w:vertAlign w:val="baseline"/>
        </w:rPr>
        <w:t>գրաֆում (նկ. 5.1.2): Այդ դեպքում </w:t>
      </w:r>
      <w:r>
        <w:rPr>
          <w:rFonts w:ascii="Cambria Math" w:hAnsi="Cambria Math" w:cs="Cambria Math" w:eastAsia="Cambria Math"/>
          <w:i/>
          <w:iCs/>
          <w:vertAlign w:val="baseline"/>
        </w:rPr>
        <w:t>G</w:t>
      </w:r>
      <w:r>
        <w:rPr>
          <w:rFonts w:ascii="Cambria Math" w:hAnsi="Cambria Math" w:cs="Cambria Math" w:eastAsia="Cambria Math"/>
          <w:i/>
          <w:iCs/>
          <w:vertAlign w:val="superscript"/>
        </w:rPr>
        <w:t>r</w:t>
      </w:r>
      <w:r>
        <w:rPr>
          <w:rFonts w:ascii="Cambria Math" w:hAnsi="Cambria Math" w:cs="Cambria Math" w:eastAsia="Cambria Math"/>
          <w:i/>
          <w:iCs/>
          <w:vertAlign w:val="baseline"/>
        </w:rPr>
        <w:t> </w:t>
      </w:r>
      <w:r>
        <w:rPr>
          <w:vertAlign w:val="baseline"/>
        </w:rPr>
        <w:t>գրաֆի համար տեղի ունի </w:t>
      </w:r>
      <w:r>
        <w:rPr>
          <w:spacing w:val="-2"/>
          <w:vertAlign w:val="baseline"/>
        </w:rPr>
        <w:t>հետևյալը.</w:t>
      </w:r>
    </w:p>
    <w:p>
      <w:pPr>
        <w:spacing w:after="0" w:line="360" w:lineRule="auto"/>
        <w:jc w:val="both"/>
        <w:sectPr>
          <w:type w:val="continuous"/>
          <w:pgSz w:w="11910" w:h="16840"/>
          <w:pgMar w:header="0" w:footer="914" w:top="2000" w:bottom="280" w:left="460" w:right="460"/>
        </w:sectPr>
      </w:pPr>
    </w:p>
    <w:p>
      <w:pPr>
        <w:tabs>
          <w:tab w:pos="830" w:val="left" w:leader="none"/>
        </w:tabs>
        <w:spacing w:line="252" w:lineRule="exact" w:before="0"/>
        <w:ind w:left="0" w:right="0" w:firstLine="0"/>
        <w:jc w:val="right"/>
        <w:rPr>
          <w:rFonts w:ascii="Cambria Math" w:hAnsi="Cambria Math"/>
          <w:i/>
          <w:sz w:val="17"/>
        </w:rPr>
      </w:pPr>
      <w:r>
        <w:rPr/>
        <w:pict>
          <v:rect style="position:absolute;margin-left:157.860001pt;margin-top:10.846045pt;width:33.96pt;height:.78pt;mso-position-horizontal-relative:page;mso-position-vertical-relative:paragraph;z-index:15884288" id="docshape1356" filled="true" fillcolor="#000000" stroked="false">
            <v:fill type="solid"/>
            <w10:wrap type="none"/>
          </v:rect>
        </w:pict>
      </w:r>
      <w:r>
        <w:rPr>
          <w:rFonts w:ascii="Cambria Math" w:hAnsi="Cambria Math"/>
          <w:i/>
          <w:spacing w:val="-4"/>
          <w:w w:val="110"/>
          <w:position w:val="6"/>
          <w:sz w:val="24"/>
        </w:rPr>
        <w:t>∑</w:t>
      </w:r>
      <w:r>
        <w:rPr>
          <w:rFonts w:ascii="Cambria Math" w:hAnsi="Cambria Math"/>
          <w:i/>
          <w:spacing w:val="-4"/>
          <w:w w:val="110"/>
          <w:sz w:val="17"/>
        </w:rPr>
        <w:t>v∈Q</w:t>
      </w:r>
      <w:r>
        <w:rPr>
          <w:rFonts w:ascii="Cambria Math" w:hAnsi="Cambria Math"/>
          <w:i/>
          <w:sz w:val="17"/>
        </w:rPr>
        <w:tab/>
      </w:r>
      <w:r>
        <w:rPr>
          <w:rFonts w:ascii="Cambria Math" w:hAnsi="Cambria Math"/>
          <w:i/>
          <w:spacing w:val="-10"/>
          <w:w w:val="110"/>
          <w:position w:val="19"/>
          <w:sz w:val="17"/>
        </w:rPr>
        <w:t>1</w:t>
      </w:r>
    </w:p>
    <w:p>
      <w:pPr>
        <w:tabs>
          <w:tab w:pos="1527" w:val="right" w:leader="none"/>
        </w:tabs>
        <w:spacing w:line="252" w:lineRule="exact" w:before="0"/>
        <w:ind w:left="316" w:right="0" w:firstLine="0"/>
        <w:jc w:val="left"/>
        <w:rPr>
          <w:rFonts w:ascii="Cambria Math" w:hAnsi="Cambria Math"/>
          <w:i/>
          <w:sz w:val="17"/>
        </w:rPr>
      </w:pPr>
      <w:r>
        <w:rPr/>
        <w:br w:type="column"/>
      </w:r>
      <w:r>
        <w:rPr>
          <w:rFonts w:ascii="Cambria Math" w:hAnsi="Cambria Math"/>
          <w:i/>
          <w:w w:val="105"/>
          <w:position w:val="5"/>
          <w:sz w:val="24"/>
        </w:rPr>
        <w:t>≤</w:t>
      </w:r>
      <w:r>
        <w:rPr>
          <w:rFonts w:ascii="Cambria Math" w:hAnsi="Cambria Math"/>
          <w:i/>
          <w:spacing w:val="1"/>
          <w:w w:val="105"/>
          <w:position w:val="5"/>
          <w:sz w:val="24"/>
        </w:rPr>
        <w:t> </w:t>
      </w:r>
      <w:r>
        <w:rPr>
          <w:rFonts w:ascii="Cambria Math" w:hAnsi="Cambria Math"/>
          <w:i/>
          <w:spacing w:val="-4"/>
          <w:w w:val="105"/>
          <w:position w:val="6"/>
          <w:sz w:val="24"/>
        </w:rPr>
        <w:t>∑</w:t>
      </w:r>
      <w:r>
        <w:rPr>
          <w:rFonts w:ascii="Cambria Math" w:hAnsi="Cambria Math"/>
          <w:i/>
          <w:spacing w:val="-4"/>
          <w:w w:val="105"/>
          <w:sz w:val="17"/>
        </w:rPr>
        <w:t>v∈Q</w:t>
      </w:r>
      <w:r>
        <w:rPr>
          <w:rFonts w:ascii="Times New Roman" w:hAnsi="Times New Roman"/>
          <w:sz w:val="17"/>
        </w:rPr>
        <w:tab/>
      </w:r>
      <w:r>
        <w:rPr>
          <w:rFonts w:ascii="Cambria Math" w:hAnsi="Cambria Math"/>
          <w:i/>
          <w:spacing w:val="-10"/>
          <w:position w:val="19"/>
          <w:sz w:val="17"/>
        </w:rPr>
        <w:t>1</w:t>
      </w:r>
    </w:p>
    <w:p>
      <w:pPr>
        <w:tabs>
          <w:tab w:pos="1997" w:val="left" w:leader="none"/>
        </w:tabs>
        <w:spacing w:line="252" w:lineRule="exact" w:before="0"/>
        <w:ind w:left="395" w:right="0" w:firstLine="0"/>
        <w:jc w:val="left"/>
        <w:rPr>
          <w:rFonts w:ascii="Cambria Math" w:hAnsi="Cambria Math" w:cs="Cambria Math" w:eastAsia="Cambria Math"/>
          <w:i/>
          <w:iCs/>
          <w:sz w:val="17"/>
          <w:szCs w:val="17"/>
        </w:rPr>
      </w:pPr>
      <w:r>
        <w:rPr/>
        <w:br w:type="column"/>
      </w:r>
      <w:r>
        <w:rPr>
          <w:w w:val="110"/>
          <w:position w:val="5"/>
          <w:sz w:val="24"/>
          <w:szCs w:val="24"/>
        </w:rPr>
        <w:t>և</w:t>
      </w:r>
      <w:r>
        <w:rPr>
          <w:spacing w:val="39"/>
          <w:w w:val="110"/>
          <w:position w:val="5"/>
          <w:sz w:val="24"/>
          <w:szCs w:val="24"/>
        </w:rPr>
        <w:t> </w:t>
      </w:r>
      <w:r>
        <w:rPr>
          <w:rFonts w:ascii="Cambria Math" w:hAnsi="Cambria Math" w:cs="Cambria Math" w:eastAsia="Cambria Math"/>
          <w:i/>
          <w:iCs/>
          <w:spacing w:val="-2"/>
          <w:w w:val="110"/>
          <w:position w:val="6"/>
          <w:sz w:val="24"/>
          <w:szCs w:val="24"/>
        </w:rPr>
        <w:t>∑</w:t>
      </w:r>
      <w:r>
        <w:rPr>
          <w:rFonts w:ascii="Cambria Math" w:hAnsi="Cambria Math" w:cs="Cambria Math" w:eastAsia="Cambria Math"/>
          <w:i/>
          <w:iCs/>
          <w:spacing w:val="-2"/>
          <w:w w:val="110"/>
          <w:sz w:val="17"/>
          <w:szCs w:val="17"/>
        </w:rPr>
        <w:t>v∈V</w:t>
      </w:r>
      <w:r>
        <w:rPr>
          <w:rFonts w:ascii="Cambria Math" w:hAnsi="Cambria Math" w:cs="Cambria Math" w:eastAsia="Cambria Math"/>
          <w:i/>
          <w:iCs/>
          <w:spacing w:val="-2"/>
          <w:w w:val="110"/>
          <w:position w:val="1"/>
          <w:sz w:val="17"/>
          <w:szCs w:val="17"/>
        </w:rPr>
        <w:t>(</w:t>
      </w:r>
      <w:r>
        <w:rPr>
          <w:rFonts w:ascii="Cambria Math" w:hAnsi="Cambria Math" w:cs="Cambria Math" w:eastAsia="Cambria Math"/>
          <w:i/>
          <w:iCs/>
          <w:spacing w:val="-2"/>
          <w:w w:val="110"/>
          <w:sz w:val="17"/>
          <w:szCs w:val="17"/>
        </w:rPr>
        <w:t>G</w:t>
      </w:r>
      <w:r>
        <w:rPr>
          <w:rFonts w:ascii="Cambria Math" w:hAnsi="Cambria Math" w:cs="Cambria Math" w:eastAsia="Cambria Math"/>
          <w:i/>
          <w:iCs/>
          <w:spacing w:val="-2"/>
          <w:w w:val="110"/>
          <w:position w:val="5"/>
          <w:sz w:val="14"/>
          <w:szCs w:val="14"/>
        </w:rPr>
        <w:t>l</w:t>
      </w:r>
      <w:r>
        <w:rPr>
          <w:rFonts w:ascii="Cambria Math" w:hAnsi="Cambria Math" w:cs="Cambria Math" w:eastAsia="Cambria Math"/>
          <w:i/>
          <w:iCs/>
          <w:spacing w:val="-2"/>
          <w:w w:val="110"/>
          <w:position w:val="1"/>
          <w:sz w:val="17"/>
          <w:szCs w:val="17"/>
        </w:rPr>
        <w:t>)</w:t>
      </w:r>
      <w:r>
        <w:rPr>
          <w:rFonts w:ascii="Cambria Math" w:hAnsi="Cambria Math" w:cs="Cambria Math" w:eastAsia="Cambria Math"/>
          <w:i/>
          <w:iCs/>
          <w:spacing w:val="-2"/>
          <w:w w:val="110"/>
          <w:sz w:val="17"/>
          <w:szCs w:val="17"/>
        </w:rPr>
        <w:t>\Q</w:t>
      </w:r>
      <w:r>
        <w:rPr>
          <w:rFonts w:ascii="Cambria Math" w:hAnsi="Cambria Math" w:cs="Cambria Math" w:eastAsia="Cambria Math"/>
          <w:i/>
          <w:iCs/>
          <w:sz w:val="17"/>
          <w:szCs w:val="17"/>
        </w:rPr>
        <w:tab/>
      </w:r>
      <w:r>
        <w:rPr>
          <w:rFonts w:ascii="Cambria Math" w:hAnsi="Cambria Math" w:cs="Cambria Math" w:eastAsia="Cambria Math"/>
          <w:i/>
          <w:iCs/>
          <w:spacing w:val="-12"/>
          <w:w w:val="110"/>
          <w:position w:val="19"/>
          <w:sz w:val="17"/>
          <w:szCs w:val="17"/>
        </w:rPr>
        <w:t>1</w:t>
      </w:r>
    </w:p>
    <w:p>
      <w:pPr>
        <w:tabs>
          <w:tab w:pos="1939" w:val="left" w:leader="none"/>
          <w:tab w:pos="2363" w:val="left" w:leader="none"/>
        </w:tabs>
        <w:spacing w:line="252" w:lineRule="exact" w:before="0"/>
        <w:ind w:left="315" w:right="0" w:firstLine="0"/>
        <w:jc w:val="left"/>
        <w:rPr>
          <w:b/>
          <w:sz w:val="24"/>
        </w:rPr>
      </w:pPr>
      <w:r>
        <w:rPr/>
        <w:br w:type="column"/>
      </w:r>
      <w:r>
        <w:rPr>
          <w:rFonts w:ascii="Cambria Math" w:hAnsi="Cambria Math"/>
          <w:i/>
          <w:w w:val="105"/>
          <w:position w:val="5"/>
          <w:sz w:val="24"/>
        </w:rPr>
        <w:t>=</w:t>
      </w:r>
      <w:r>
        <w:rPr>
          <w:rFonts w:ascii="Cambria Math" w:hAnsi="Cambria Math"/>
          <w:i/>
          <w:spacing w:val="1"/>
          <w:w w:val="105"/>
          <w:position w:val="5"/>
          <w:sz w:val="24"/>
        </w:rPr>
        <w:t> </w:t>
      </w:r>
      <w:r>
        <w:rPr>
          <w:rFonts w:ascii="Cambria Math" w:hAnsi="Cambria Math"/>
          <w:i/>
          <w:spacing w:val="-2"/>
          <w:w w:val="105"/>
          <w:position w:val="6"/>
          <w:sz w:val="24"/>
        </w:rPr>
        <w:t>∑</w:t>
      </w:r>
      <w:r>
        <w:rPr>
          <w:rFonts w:ascii="Cambria Math" w:hAnsi="Cambria Math"/>
          <w:i/>
          <w:spacing w:val="-2"/>
          <w:w w:val="105"/>
          <w:sz w:val="17"/>
        </w:rPr>
        <w:t>v∈V</w:t>
      </w:r>
      <w:r>
        <w:rPr>
          <w:rFonts w:ascii="Cambria Math" w:hAnsi="Cambria Math"/>
          <w:i/>
          <w:spacing w:val="-2"/>
          <w:w w:val="105"/>
          <w:position w:val="1"/>
          <w:sz w:val="17"/>
        </w:rPr>
        <w:t>(</w:t>
      </w:r>
      <w:r>
        <w:rPr>
          <w:rFonts w:ascii="Cambria Math" w:hAnsi="Cambria Math"/>
          <w:i/>
          <w:spacing w:val="-2"/>
          <w:w w:val="105"/>
          <w:sz w:val="17"/>
        </w:rPr>
        <w:t>G</w:t>
      </w:r>
      <w:r>
        <w:rPr>
          <w:rFonts w:ascii="Cambria Math" w:hAnsi="Cambria Math"/>
          <w:i/>
          <w:spacing w:val="-2"/>
          <w:w w:val="105"/>
          <w:position w:val="5"/>
          <w:sz w:val="14"/>
        </w:rPr>
        <w:t>l</w:t>
      </w:r>
      <w:r>
        <w:rPr>
          <w:rFonts w:ascii="Cambria Math" w:hAnsi="Cambria Math"/>
          <w:i/>
          <w:spacing w:val="-2"/>
          <w:w w:val="105"/>
          <w:position w:val="1"/>
          <w:sz w:val="17"/>
        </w:rPr>
        <w:t>)</w:t>
      </w:r>
      <w:r>
        <w:rPr>
          <w:rFonts w:ascii="Cambria Math" w:hAnsi="Cambria Math"/>
          <w:i/>
          <w:spacing w:val="-2"/>
          <w:w w:val="105"/>
          <w:sz w:val="17"/>
        </w:rPr>
        <w:t>\Q</w:t>
      </w:r>
      <w:r>
        <w:rPr>
          <w:rFonts w:ascii="Cambria Math" w:hAnsi="Cambria Math"/>
          <w:i/>
          <w:sz w:val="17"/>
        </w:rPr>
        <w:tab/>
      </w:r>
      <w:r>
        <w:rPr>
          <w:rFonts w:ascii="Cambria Math" w:hAnsi="Cambria Math"/>
          <w:i/>
          <w:spacing w:val="-12"/>
          <w:w w:val="105"/>
          <w:position w:val="19"/>
          <w:sz w:val="17"/>
        </w:rPr>
        <w:t>1</w:t>
      </w:r>
      <w:r>
        <w:rPr>
          <w:rFonts w:ascii="Cambria Math" w:hAnsi="Cambria Math"/>
          <w:i/>
          <w:position w:val="19"/>
          <w:sz w:val="17"/>
        </w:rPr>
        <w:tab/>
      </w:r>
      <w:r>
        <w:rPr>
          <w:b/>
          <w:spacing w:val="-10"/>
          <w:w w:val="105"/>
          <w:position w:val="5"/>
          <w:sz w:val="24"/>
        </w:rPr>
        <w:t>:</w:t>
      </w:r>
    </w:p>
    <w:p>
      <w:pPr>
        <w:spacing w:after="0" w:line="252" w:lineRule="exact"/>
        <w:jc w:val="left"/>
        <w:rPr>
          <w:sz w:val="24"/>
        </w:rPr>
        <w:sectPr>
          <w:type w:val="continuous"/>
          <w:pgSz w:w="11910" w:h="16840"/>
          <w:pgMar w:header="0" w:footer="914" w:top="2000" w:bottom="280" w:left="460" w:right="460"/>
          <w:cols w:num="4" w:equalWidth="0">
            <w:col w:w="3088" w:space="40"/>
            <w:col w:w="1528" w:space="39"/>
            <w:col w:w="2100" w:space="39"/>
            <w:col w:w="4156"/>
          </w:cols>
        </w:sectPr>
      </w:pPr>
    </w:p>
    <w:p>
      <w:pPr>
        <w:spacing w:before="0"/>
        <w:ind w:left="0" w:right="0" w:firstLine="0"/>
        <w:jc w:val="right"/>
        <w:rPr>
          <w:rFonts w:ascii="Cambria Math"/>
          <w:i/>
          <w:sz w:val="17"/>
        </w:rPr>
      </w:pPr>
      <w:r>
        <w:rPr/>
        <w:pict>
          <v:rect style="position:absolute;margin-left:234.600006pt;margin-top:-1.762936pt;width:37.2pt;height:.78pt;mso-position-horizontal-relative:page;mso-position-vertical-relative:paragraph;z-index:15884800" id="docshape1357" filled="true" fillcolor="#000000" stroked="false">
            <v:fill type="solid"/>
            <w10:wrap type="none"/>
          </v:rect>
        </w:pict>
      </w:r>
      <w:r>
        <w:rPr>
          <w:rFonts w:ascii="Cambria Math"/>
          <w:i/>
          <w:spacing w:val="-2"/>
          <w:w w:val="105"/>
          <w:sz w:val="17"/>
        </w:rPr>
        <w:t>1+d</w:t>
      </w:r>
      <w:r>
        <w:rPr>
          <w:rFonts w:ascii="Cambria Math"/>
          <w:i/>
          <w:spacing w:val="-2"/>
          <w:w w:val="105"/>
          <w:position w:val="-2"/>
          <w:sz w:val="14"/>
        </w:rPr>
        <w:t>G</w:t>
      </w:r>
      <w:r>
        <w:rPr>
          <w:rFonts w:ascii="Cambria Math"/>
          <w:i/>
          <w:spacing w:val="-2"/>
          <w:w w:val="105"/>
          <w:sz w:val="17"/>
        </w:rPr>
        <w:t>(v)</w:t>
      </w:r>
    </w:p>
    <w:p>
      <w:pPr>
        <w:spacing w:before="0"/>
        <w:ind w:left="814" w:right="0" w:firstLine="0"/>
        <w:jc w:val="left"/>
        <w:rPr>
          <w:rFonts w:ascii="Cambria Math"/>
          <w:i/>
          <w:sz w:val="17"/>
        </w:rPr>
      </w:pPr>
      <w:r>
        <w:rPr/>
        <w:br w:type="column"/>
      </w:r>
      <w:r>
        <w:rPr>
          <w:rFonts w:ascii="Cambria Math"/>
          <w:i/>
          <w:spacing w:val="-2"/>
          <w:w w:val="110"/>
          <w:sz w:val="17"/>
        </w:rPr>
        <w:t>1+d</w:t>
      </w:r>
      <w:r>
        <w:rPr>
          <w:rFonts w:ascii="Cambria Math"/>
          <w:i/>
          <w:spacing w:val="-2"/>
          <w:w w:val="110"/>
          <w:position w:val="-5"/>
          <w:sz w:val="14"/>
        </w:rPr>
        <w:t>G</w:t>
      </w:r>
      <w:r>
        <w:rPr>
          <w:rFonts w:ascii="Cambria Math"/>
          <w:i/>
          <w:spacing w:val="-2"/>
          <w:w w:val="110"/>
          <w:position w:val="-1"/>
          <w:sz w:val="14"/>
        </w:rPr>
        <w:t>l</w:t>
      </w:r>
      <w:r>
        <w:rPr>
          <w:rFonts w:ascii="Cambria Math"/>
          <w:i/>
          <w:spacing w:val="-2"/>
          <w:w w:val="110"/>
          <w:sz w:val="17"/>
        </w:rPr>
        <w:t>(v)</w:t>
      </w:r>
    </w:p>
    <w:p>
      <w:pPr>
        <w:spacing w:before="0"/>
        <w:ind w:left="0" w:right="0" w:firstLine="0"/>
        <w:jc w:val="right"/>
        <w:rPr>
          <w:rFonts w:ascii="Cambria Math"/>
          <w:i/>
          <w:sz w:val="17"/>
        </w:rPr>
      </w:pPr>
      <w:r>
        <w:rPr/>
        <w:br w:type="column"/>
      </w:r>
      <w:r>
        <w:rPr>
          <w:rFonts w:ascii="Cambria Math"/>
          <w:i/>
          <w:spacing w:val="-2"/>
          <w:w w:val="105"/>
          <w:sz w:val="17"/>
        </w:rPr>
        <w:t>1+d</w:t>
      </w:r>
      <w:r>
        <w:rPr>
          <w:rFonts w:ascii="Cambria Math"/>
          <w:i/>
          <w:spacing w:val="-2"/>
          <w:w w:val="105"/>
          <w:position w:val="-2"/>
          <w:sz w:val="14"/>
        </w:rPr>
        <w:t>G</w:t>
      </w:r>
      <w:r>
        <w:rPr>
          <w:rFonts w:ascii="Cambria Math"/>
          <w:i/>
          <w:spacing w:val="-2"/>
          <w:w w:val="105"/>
          <w:sz w:val="17"/>
        </w:rPr>
        <w:t>(v)</w:t>
      </w:r>
    </w:p>
    <w:p>
      <w:pPr>
        <w:spacing w:before="0"/>
        <w:ind w:left="1311" w:right="1765" w:firstLine="0"/>
        <w:jc w:val="center"/>
        <w:rPr>
          <w:rFonts w:ascii="Cambria Math"/>
          <w:i/>
          <w:sz w:val="17"/>
        </w:rPr>
      </w:pPr>
      <w:r>
        <w:rPr/>
        <w:br w:type="column"/>
      </w:r>
      <w:r>
        <w:rPr>
          <w:rFonts w:ascii="Cambria Math"/>
          <w:i/>
          <w:spacing w:val="-2"/>
          <w:w w:val="115"/>
          <w:sz w:val="17"/>
        </w:rPr>
        <w:t>1+d</w:t>
      </w:r>
      <w:r>
        <w:rPr>
          <w:rFonts w:ascii="Cambria Math"/>
          <w:i/>
          <w:spacing w:val="-2"/>
          <w:w w:val="115"/>
          <w:position w:val="-5"/>
          <w:sz w:val="14"/>
        </w:rPr>
        <w:t>G</w:t>
      </w:r>
      <w:r>
        <w:rPr>
          <w:rFonts w:ascii="Cambria Math"/>
          <w:i/>
          <w:spacing w:val="-2"/>
          <w:w w:val="115"/>
          <w:position w:val="-1"/>
          <w:sz w:val="14"/>
        </w:rPr>
        <w:t>l</w:t>
      </w:r>
      <w:r>
        <w:rPr>
          <w:rFonts w:ascii="Cambria Math"/>
          <w:i/>
          <w:spacing w:val="-2"/>
          <w:w w:val="115"/>
          <w:sz w:val="17"/>
        </w:rPr>
        <w:t>(v)</w:t>
      </w:r>
    </w:p>
    <w:p>
      <w:pPr>
        <w:spacing w:after="0"/>
        <w:jc w:val="center"/>
        <w:rPr>
          <w:rFonts w:ascii="Cambria Math"/>
          <w:sz w:val="17"/>
        </w:rPr>
        <w:sectPr>
          <w:type w:val="continuous"/>
          <w:pgSz w:w="11910" w:h="16840"/>
          <w:pgMar w:header="0" w:footer="914" w:top="2000" w:bottom="280" w:left="460" w:right="460"/>
          <w:cols w:num="4" w:equalWidth="0">
            <w:col w:w="3378" w:space="40"/>
            <w:col w:w="1561" w:space="39"/>
            <w:col w:w="2066" w:space="40"/>
            <w:col w:w="3866"/>
          </w:cols>
        </w:sectPr>
      </w:pPr>
    </w:p>
    <w:p>
      <w:pPr>
        <w:pStyle w:val="BodyText"/>
        <w:spacing w:before="135"/>
        <w:ind w:left="617"/>
      </w:pPr>
      <w:r>
        <w:rPr/>
        <w:t>Այստեղից</w:t>
      </w:r>
      <w:r>
        <w:rPr>
          <w:spacing w:val="-5"/>
        </w:rPr>
        <w:t> </w:t>
      </w:r>
      <w:r>
        <w:rPr/>
        <w:t>հետևում</w:t>
      </w:r>
      <w:r>
        <w:rPr>
          <w:spacing w:val="-2"/>
        </w:rPr>
        <w:t> </w:t>
      </w:r>
      <w:r>
        <w:rPr/>
        <w:t>է,</w:t>
      </w:r>
      <w:r>
        <w:rPr>
          <w:spacing w:val="-2"/>
        </w:rPr>
        <w:t> </w:t>
      </w:r>
      <w:r>
        <w:rPr/>
        <w:t>որ</w:t>
      </w:r>
      <w:r>
        <w:rPr>
          <w:spacing w:val="-2"/>
        </w:rPr>
        <w:t> </w:t>
      </w:r>
      <w:r>
        <w:rPr/>
        <w:t>թեորեմն</w:t>
      </w:r>
      <w:r>
        <w:rPr>
          <w:spacing w:val="-2"/>
        </w:rPr>
        <w:t> </w:t>
      </w:r>
      <w:r>
        <w:rPr/>
        <w:t>ապացուցելու</w:t>
      </w:r>
      <w:r>
        <w:rPr>
          <w:spacing w:val="-2"/>
        </w:rPr>
        <w:t> </w:t>
      </w:r>
      <w:r>
        <w:rPr/>
        <w:t>համար</w:t>
      </w:r>
      <w:r>
        <w:rPr>
          <w:spacing w:val="-3"/>
        </w:rPr>
        <w:t> </w:t>
      </w:r>
      <w:r>
        <w:rPr/>
        <w:t>մնում</w:t>
      </w:r>
      <w:r>
        <w:rPr>
          <w:spacing w:val="-1"/>
        </w:rPr>
        <w:t> </w:t>
      </w:r>
      <w:r>
        <w:rPr/>
        <w:t>է</w:t>
      </w:r>
      <w:r>
        <w:rPr>
          <w:spacing w:val="-3"/>
        </w:rPr>
        <w:t> </w:t>
      </w:r>
      <w:r>
        <w:rPr/>
        <w:t>ցույց</w:t>
      </w:r>
      <w:r>
        <w:rPr>
          <w:spacing w:val="-3"/>
        </w:rPr>
        <w:t> </w:t>
      </w:r>
      <w:r>
        <w:rPr/>
        <w:t>տալ,</w:t>
      </w:r>
      <w:r>
        <w:rPr>
          <w:spacing w:val="-3"/>
        </w:rPr>
        <w:t> </w:t>
      </w:r>
      <w:r>
        <w:rPr>
          <w:spacing w:val="-5"/>
        </w:rPr>
        <w:t>որ</w:t>
      </w:r>
    </w:p>
    <w:p>
      <w:pPr>
        <w:spacing w:after="0"/>
        <w:sectPr>
          <w:type w:val="continuous"/>
          <w:pgSz w:w="11910" w:h="16840"/>
          <w:pgMar w:header="0" w:footer="914" w:top="2000" w:bottom="280" w:left="460" w:right="460"/>
        </w:sectPr>
      </w:pPr>
    </w:p>
    <w:p>
      <w:pPr>
        <w:spacing w:before="123"/>
        <w:ind w:left="3680" w:right="0" w:firstLine="0"/>
        <w:jc w:val="center"/>
        <w:rPr>
          <w:rFonts w:ascii="Cambria Math"/>
          <w:i/>
          <w:sz w:val="24"/>
        </w:rPr>
      </w:pPr>
      <w:r>
        <w:rPr>
          <w:rFonts w:ascii="Cambria Math"/>
          <w:i/>
          <w:w w:val="108"/>
          <w:sz w:val="24"/>
        </w:rPr>
        <w:t>1</w:t>
      </w:r>
    </w:p>
    <w:p>
      <w:pPr>
        <w:spacing w:before="60"/>
        <w:ind w:left="3696" w:right="13" w:firstLine="0"/>
        <w:jc w:val="center"/>
        <w:rPr>
          <w:rFonts w:ascii="Cambria Math"/>
          <w:i/>
          <w:sz w:val="24"/>
        </w:rPr>
      </w:pPr>
      <w:r>
        <w:rPr/>
        <w:pict>
          <v:rect style="position:absolute;margin-left:207.179993pt;margin-top:2.58265pt;width:52.26pt;height:.78pt;mso-position-horizontal-relative:page;mso-position-vertical-relative:paragraph;z-index:15886336" id="docshape1358" filled="true" fillcolor="#000000" stroked="false">
            <v:fill type="solid"/>
            <w10:wrap type="none"/>
          </v:rect>
        </w:pict>
      </w:r>
      <w:r>
        <w:rPr>
          <w:rFonts w:ascii="Cambria Math"/>
          <w:i/>
          <w:w w:val="105"/>
          <w:sz w:val="24"/>
        </w:rPr>
        <w:t>1</w:t>
      </w:r>
      <w:r>
        <w:rPr>
          <w:rFonts w:ascii="Cambria Math"/>
          <w:i/>
          <w:spacing w:val="-6"/>
          <w:w w:val="105"/>
          <w:sz w:val="24"/>
        </w:rPr>
        <w:t> </w:t>
      </w:r>
      <w:r>
        <w:rPr>
          <w:rFonts w:ascii="Cambria Math"/>
          <w:i/>
          <w:w w:val="105"/>
          <w:sz w:val="24"/>
        </w:rPr>
        <w:t>+</w:t>
      </w:r>
      <w:r>
        <w:rPr>
          <w:rFonts w:ascii="Cambria Math"/>
          <w:i/>
          <w:spacing w:val="-6"/>
          <w:w w:val="105"/>
          <w:sz w:val="24"/>
        </w:rPr>
        <w:t> </w:t>
      </w:r>
      <w:r>
        <w:rPr>
          <w:rFonts w:ascii="Cambria Math"/>
          <w:i/>
          <w:spacing w:val="-4"/>
          <w:w w:val="105"/>
          <w:sz w:val="24"/>
        </w:rPr>
        <w:t>d</w:t>
      </w:r>
      <w:r>
        <w:rPr>
          <w:rFonts w:ascii="Cambria Math"/>
          <w:i/>
          <w:spacing w:val="-4"/>
          <w:w w:val="105"/>
          <w:sz w:val="24"/>
          <w:vertAlign w:val="subscript"/>
        </w:rPr>
        <w:t>G</w:t>
      </w:r>
      <w:r>
        <w:rPr>
          <w:rFonts w:ascii="Cambria Math"/>
          <w:i/>
          <w:spacing w:val="-4"/>
          <w:w w:val="105"/>
          <w:sz w:val="24"/>
          <w:vertAlign w:val="baseline"/>
        </w:rPr>
        <w:t>(x)</w:t>
      </w:r>
    </w:p>
    <w:p>
      <w:pPr>
        <w:tabs>
          <w:tab w:pos="423" w:val="left" w:leader="none"/>
          <w:tab w:pos="1559" w:val="right" w:leader="none"/>
        </w:tabs>
        <w:spacing w:line="401" w:lineRule="exact" w:before="124"/>
        <w:ind w:left="12" w:right="0" w:firstLine="0"/>
        <w:jc w:val="left"/>
        <w:rPr>
          <w:rFonts w:ascii="Cambria Math"/>
          <w:i/>
          <w:sz w:val="24"/>
        </w:rPr>
      </w:pPr>
      <w:r>
        <w:rPr/>
        <w:br w:type="column"/>
      </w:r>
      <w:r>
        <w:rPr>
          <w:rFonts w:ascii="Cambria Math"/>
          <w:i/>
          <w:spacing w:val="-10"/>
          <w:w w:val="120"/>
          <w:sz w:val="24"/>
        </w:rPr>
        <w:t>+</w:t>
      </w:r>
      <w:r>
        <w:rPr>
          <w:rFonts w:ascii="Cambria Math"/>
          <w:i/>
          <w:sz w:val="24"/>
        </w:rPr>
        <w:tab/>
      </w:r>
      <w:r>
        <w:rPr>
          <w:rFonts w:ascii="Cambria Math"/>
          <w:i/>
          <w:spacing w:val="-10"/>
          <w:w w:val="230"/>
          <w:sz w:val="24"/>
        </w:rPr>
        <w:t>L</w:t>
      </w:r>
      <w:r>
        <w:rPr>
          <w:rFonts w:ascii="Times New Roman"/>
          <w:sz w:val="24"/>
        </w:rPr>
        <w:tab/>
      </w:r>
      <w:r>
        <w:rPr>
          <w:rFonts w:ascii="Cambria Math"/>
          <w:i/>
          <w:spacing w:val="-10"/>
          <w:w w:val="120"/>
          <w:position w:val="18"/>
          <w:sz w:val="24"/>
        </w:rPr>
        <w:t>1</w:t>
      </w:r>
    </w:p>
    <w:p>
      <w:pPr>
        <w:spacing w:line="186" w:lineRule="exact" w:before="0"/>
        <w:ind w:left="962" w:right="0" w:firstLine="0"/>
        <w:jc w:val="left"/>
        <w:rPr>
          <w:rFonts w:ascii="Cambria Math"/>
          <w:i/>
          <w:sz w:val="24"/>
        </w:rPr>
      </w:pPr>
      <w:r>
        <w:rPr/>
        <w:pict>
          <v:rect style="position:absolute;margin-left:309.660004pt;margin-top:-3.431533pt;width:52.56pt;height:.78pt;mso-position-horizontal-relative:page;mso-position-vertical-relative:paragraph;z-index:-21716992" id="docshape1359" filled="true" fillcolor="#000000" stroked="false">
            <v:fill type="solid"/>
            <w10:wrap type="none"/>
          </v:rect>
        </w:pict>
      </w:r>
      <w:r>
        <w:rPr>
          <w:rFonts w:ascii="Cambria Math"/>
          <w:i/>
          <w:w w:val="105"/>
          <w:sz w:val="24"/>
        </w:rPr>
        <w:t>1</w:t>
      </w:r>
      <w:r>
        <w:rPr>
          <w:rFonts w:ascii="Cambria Math"/>
          <w:i/>
          <w:spacing w:val="-6"/>
          <w:w w:val="105"/>
          <w:sz w:val="24"/>
        </w:rPr>
        <w:t> </w:t>
      </w:r>
      <w:r>
        <w:rPr>
          <w:rFonts w:ascii="Cambria Math"/>
          <w:i/>
          <w:w w:val="105"/>
          <w:sz w:val="24"/>
        </w:rPr>
        <w:t>+</w:t>
      </w:r>
      <w:r>
        <w:rPr>
          <w:rFonts w:ascii="Cambria Math"/>
          <w:i/>
          <w:spacing w:val="-6"/>
          <w:w w:val="105"/>
          <w:sz w:val="24"/>
        </w:rPr>
        <w:t> </w:t>
      </w:r>
      <w:r>
        <w:rPr>
          <w:rFonts w:ascii="Cambria Math"/>
          <w:i/>
          <w:spacing w:val="-2"/>
          <w:w w:val="105"/>
          <w:sz w:val="24"/>
        </w:rPr>
        <w:t>d</w:t>
      </w:r>
      <w:r>
        <w:rPr>
          <w:rFonts w:ascii="Cambria Math"/>
          <w:i/>
          <w:spacing w:val="-2"/>
          <w:w w:val="105"/>
          <w:sz w:val="24"/>
          <w:vertAlign w:val="subscript"/>
        </w:rPr>
        <w:t>G</w:t>
      </w:r>
      <w:r>
        <w:rPr>
          <w:rFonts w:ascii="Cambria Math"/>
          <w:i/>
          <w:spacing w:val="-2"/>
          <w:w w:val="105"/>
          <w:sz w:val="24"/>
          <w:vertAlign w:val="baseline"/>
        </w:rPr>
        <w:t>(v)</w:t>
      </w:r>
    </w:p>
    <w:p>
      <w:pPr>
        <w:spacing w:line="188" w:lineRule="exact" w:before="0"/>
        <w:ind w:left="245" w:right="0" w:firstLine="0"/>
        <w:jc w:val="left"/>
        <w:rPr>
          <w:rFonts w:ascii="Cambria Math" w:hAnsi="Cambria Math"/>
          <w:i/>
          <w:sz w:val="17"/>
        </w:rPr>
      </w:pPr>
      <w:r>
        <w:rPr>
          <w:rFonts w:ascii="Cambria Math" w:hAnsi="Cambria Math"/>
          <w:i/>
          <w:spacing w:val="-2"/>
          <w:w w:val="110"/>
          <w:sz w:val="17"/>
        </w:rPr>
        <w:t>v∈N</w:t>
      </w:r>
      <w:r>
        <w:rPr>
          <w:rFonts w:ascii="Cambria Math" w:hAnsi="Cambria Math"/>
          <w:i/>
          <w:spacing w:val="-2"/>
          <w:w w:val="110"/>
          <w:position w:val="-2"/>
          <w:sz w:val="14"/>
        </w:rPr>
        <w:t>G</w:t>
      </w:r>
      <w:r>
        <w:rPr>
          <w:rFonts w:ascii="Cambria Math" w:hAnsi="Cambria Math"/>
          <w:i/>
          <w:spacing w:val="-2"/>
          <w:w w:val="110"/>
          <w:sz w:val="17"/>
        </w:rPr>
        <w:t>(x)</w:t>
      </w:r>
    </w:p>
    <w:p>
      <w:pPr>
        <w:spacing w:before="304"/>
        <w:ind w:left="26" w:right="0" w:firstLine="0"/>
        <w:jc w:val="left"/>
        <w:rPr>
          <w:rFonts w:ascii="Cambria Math" w:hAnsi="Cambria Math"/>
          <w:i/>
          <w:sz w:val="24"/>
        </w:rPr>
      </w:pPr>
      <w:r>
        <w:rPr/>
        <w:br w:type="column"/>
      </w:r>
      <w:r>
        <w:rPr>
          <w:rFonts w:ascii="Cambria Math" w:hAnsi="Cambria Math"/>
          <w:i/>
          <w:sz w:val="24"/>
        </w:rPr>
        <w:t>≤</w:t>
      </w:r>
      <w:r>
        <w:rPr>
          <w:rFonts w:ascii="Cambria Math" w:hAnsi="Cambria Math"/>
          <w:i/>
          <w:spacing w:val="12"/>
          <w:sz w:val="24"/>
        </w:rPr>
        <w:t> </w:t>
      </w:r>
      <w:r>
        <w:rPr>
          <w:rFonts w:ascii="Cambria Math" w:hAnsi="Cambria Math"/>
          <w:i/>
          <w:spacing w:val="-7"/>
          <w:sz w:val="24"/>
        </w:rPr>
        <w:t>1:</w:t>
      </w:r>
    </w:p>
    <w:p>
      <w:pPr>
        <w:spacing w:after="0"/>
        <w:jc w:val="left"/>
        <w:rPr>
          <w:rFonts w:ascii="Cambria Math" w:hAnsi="Cambria Math"/>
          <w:sz w:val="24"/>
        </w:rPr>
        <w:sectPr>
          <w:type w:val="continuous"/>
          <w:pgSz w:w="11910" w:h="16840"/>
          <w:pgMar w:header="0" w:footer="914" w:top="2000" w:bottom="280" w:left="460" w:right="460"/>
          <w:cols w:num="3" w:equalWidth="0">
            <w:col w:w="4731" w:space="40"/>
            <w:col w:w="2014" w:space="39"/>
            <w:col w:w="4166"/>
          </w:cols>
        </w:sectPr>
      </w:pPr>
    </w:p>
    <w:p>
      <w:pPr>
        <w:spacing w:before="122"/>
        <w:ind w:left="1185" w:right="0" w:firstLine="0"/>
        <w:jc w:val="left"/>
        <w:rPr>
          <w:sz w:val="24"/>
          <w:szCs w:val="24"/>
        </w:rPr>
      </w:pPr>
      <w:r>
        <w:rPr>
          <w:sz w:val="24"/>
          <w:szCs w:val="24"/>
        </w:rPr>
        <w:t>Քանի</w:t>
      </w:r>
      <w:r>
        <w:rPr>
          <w:spacing w:val="62"/>
          <w:w w:val="150"/>
          <w:sz w:val="24"/>
          <w:szCs w:val="24"/>
        </w:rPr>
        <w:t> </w:t>
      </w:r>
      <w:r>
        <w:rPr>
          <w:sz w:val="24"/>
          <w:szCs w:val="24"/>
        </w:rPr>
        <w:t>որ</w:t>
      </w:r>
      <w:r>
        <w:rPr>
          <w:spacing w:val="62"/>
          <w:w w:val="150"/>
          <w:sz w:val="24"/>
          <w:szCs w:val="24"/>
        </w:rPr>
        <w:t> </w:t>
      </w:r>
      <w:r>
        <w:rPr>
          <w:rFonts w:ascii="Cambria Math" w:hAnsi="Cambria Math" w:cs="Cambria Math" w:eastAsia="Cambria Math"/>
          <w:i/>
          <w:iCs/>
          <w:sz w:val="24"/>
          <w:szCs w:val="24"/>
        </w:rPr>
        <w:t>x</w:t>
      </w:r>
      <w:r>
        <w:rPr>
          <w:rFonts w:ascii="Cambria Math" w:hAnsi="Cambria Math" w:cs="Cambria Math" w:eastAsia="Cambria Math"/>
          <w:i/>
          <w:iCs/>
          <w:spacing w:val="74"/>
          <w:w w:val="150"/>
          <w:sz w:val="24"/>
          <w:szCs w:val="24"/>
        </w:rPr>
        <w:t> </w:t>
      </w:r>
      <w:r>
        <w:rPr>
          <w:sz w:val="24"/>
          <w:szCs w:val="24"/>
        </w:rPr>
        <w:t>գագաթը</w:t>
      </w:r>
      <w:r>
        <w:rPr>
          <w:spacing w:val="62"/>
          <w:w w:val="150"/>
          <w:sz w:val="24"/>
          <w:szCs w:val="24"/>
        </w:rPr>
        <w:t> </w:t>
      </w:r>
      <w:r>
        <w:rPr>
          <w:sz w:val="24"/>
          <w:szCs w:val="24"/>
        </w:rPr>
        <w:t>ընտրել</w:t>
      </w:r>
      <w:r>
        <w:rPr>
          <w:spacing w:val="64"/>
          <w:w w:val="150"/>
          <w:sz w:val="24"/>
          <w:szCs w:val="24"/>
        </w:rPr>
        <w:t> </w:t>
      </w:r>
      <w:r>
        <w:rPr>
          <w:sz w:val="24"/>
          <w:szCs w:val="24"/>
        </w:rPr>
        <w:t>ենք</w:t>
      </w:r>
      <w:r>
        <w:rPr>
          <w:spacing w:val="64"/>
          <w:w w:val="150"/>
          <w:sz w:val="24"/>
          <w:szCs w:val="24"/>
        </w:rPr>
        <w:t> </w:t>
      </w:r>
      <w:r>
        <w:rPr>
          <w:sz w:val="24"/>
          <w:szCs w:val="24"/>
        </w:rPr>
        <w:t>այնպես,</w:t>
      </w:r>
      <w:r>
        <w:rPr>
          <w:spacing w:val="63"/>
          <w:w w:val="150"/>
          <w:sz w:val="24"/>
          <w:szCs w:val="24"/>
        </w:rPr>
        <w:t> </w:t>
      </w:r>
      <w:r>
        <w:rPr>
          <w:sz w:val="24"/>
          <w:szCs w:val="24"/>
        </w:rPr>
        <w:t>որ</w:t>
      </w:r>
      <w:r>
        <w:rPr>
          <w:spacing w:val="63"/>
          <w:w w:val="150"/>
          <w:sz w:val="24"/>
          <w:szCs w:val="24"/>
        </w:rPr>
        <w:t> </w:t>
      </w:r>
      <w:r>
        <w:rPr>
          <w:rFonts w:ascii="Cambria Math" w:hAnsi="Cambria Math" w:cs="Cambria Math" w:eastAsia="Cambria Math"/>
          <w:i/>
          <w:iCs/>
          <w:sz w:val="24"/>
          <w:szCs w:val="24"/>
        </w:rPr>
        <w:t>d</w:t>
      </w:r>
      <w:r>
        <w:rPr>
          <w:rFonts w:ascii="Cambria Math" w:hAnsi="Cambria Math" w:cs="Cambria Math" w:eastAsia="Cambria Math"/>
          <w:i/>
          <w:iCs/>
          <w:sz w:val="24"/>
          <w:szCs w:val="24"/>
          <w:vertAlign w:val="subscript"/>
        </w:rPr>
        <w:t>G</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x</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pacing w:val="18"/>
          <w:position w:val="1"/>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17"/>
          <w:sz w:val="24"/>
          <w:szCs w:val="24"/>
          <w:vertAlign w:val="baseline"/>
        </w:rPr>
        <w:t> </w:t>
      </w:r>
      <w:r>
        <w:rPr>
          <w:rFonts w:ascii="Cambria Math" w:hAnsi="Cambria Math" w:cs="Cambria Math" w:eastAsia="Cambria Math"/>
          <w:i/>
          <w:iCs/>
          <w:sz w:val="24"/>
          <w:szCs w:val="24"/>
          <w:vertAlign w:val="baseline"/>
        </w:rPr>
        <w:t>8(G)</w:t>
      </w:r>
      <w:r>
        <w:rPr>
          <w:sz w:val="24"/>
          <w:szCs w:val="24"/>
          <w:vertAlign w:val="baseline"/>
        </w:rPr>
        <w:t>,</w:t>
      </w:r>
      <w:r>
        <w:rPr>
          <w:spacing w:val="65"/>
          <w:w w:val="150"/>
          <w:sz w:val="24"/>
          <w:szCs w:val="24"/>
          <w:vertAlign w:val="baseline"/>
        </w:rPr>
        <w:t> </w:t>
      </w:r>
      <w:r>
        <w:rPr>
          <w:sz w:val="24"/>
          <w:szCs w:val="24"/>
          <w:vertAlign w:val="baseline"/>
        </w:rPr>
        <w:t>ուստի</w:t>
      </w:r>
      <w:r>
        <w:rPr>
          <w:spacing w:val="64"/>
          <w:w w:val="150"/>
          <w:sz w:val="24"/>
          <w:szCs w:val="24"/>
          <w:vertAlign w:val="baseline"/>
        </w:rPr>
        <w:t> </w:t>
      </w:r>
      <w:r>
        <w:rPr>
          <w:spacing w:val="-2"/>
          <w:sz w:val="24"/>
          <w:szCs w:val="24"/>
          <w:vertAlign w:val="baseline"/>
        </w:rPr>
        <w:t>ցանկացած</w:t>
      </w:r>
    </w:p>
    <w:p>
      <w:pPr>
        <w:spacing w:before="158"/>
        <w:ind w:left="617" w:right="0" w:firstLine="0"/>
        <w:jc w:val="left"/>
        <w:rPr>
          <w:sz w:val="24"/>
          <w:szCs w:val="24"/>
        </w:rPr>
      </w:pPr>
      <w:r>
        <w:rPr>
          <w:rFonts w:ascii="Cambria Math" w:hAnsi="Cambria Math" w:cs="Cambria Math" w:eastAsia="Cambria Math"/>
          <w:i/>
          <w:iCs/>
          <w:spacing w:val="13"/>
          <w:sz w:val="24"/>
          <w:szCs w:val="24"/>
        </w:rPr>
        <w:t>v</w:t>
      </w:r>
      <w:r>
        <w:rPr>
          <w:rFonts w:ascii="Cambria Math" w:hAnsi="Cambria Math" w:cs="Cambria Math" w:eastAsia="Cambria Math"/>
          <w:i/>
          <w:iCs/>
          <w:spacing w:val="17"/>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36"/>
          <w:sz w:val="24"/>
          <w:szCs w:val="24"/>
        </w:rPr>
        <w:t> </w:t>
      </w:r>
      <w:r>
        <w:rPr>
          <w:rFonts w:ascii="Cambria Math" w:hAnsi="Cambria Math" w:cs="Cambria Math" w:eastAsia="Cambria Math"/>
          <w:i/>
          <w:iCs/>
          <w:sz w:val="24"/>
          <w:szCs w:val="24"/>
        </w:rPr>
        <w:t>N</w:t>
      </w:r>
      <w:r>
        <w:rPr>
          <w:rFonts w:ascii="Cambria Math" w:hAnsi="Cambria Math" w:cs="Cambria Math" w:eastAsia="Cambria Math"/>
          <w:i/>
          <w:iCs/>
          <w:sz w:val="24"/>
          <w:szCs w:val="24"/>
          <w:vertAlign w:val="subscript"/>
        </w:rPr>
        <w:t>G</w:t>
      </w:r>
      <w:r>
        <w:rPr>
          <w:rFonts w:ascii="Cambria Math" w:hAnsi="Cambria Math" w:cs="Cambria Math" w:eastAsia="Cambria Math"/>
          <w:i/>
          <w:iCs/>
          <w:sz w:val="24"/>
          <w:szCs w:val="24"/>
          <w:vertAlign w:val="baseline"/>
        </w:rPr>
        <w:t>(x)</w:t>
      </w:r>
      <w:r>
        <w:rPr>
          <w:sz w:val="24"/>
          <w:szCs w:val="24"/>
          <w:vertAlign w:val="baseline"/>
        </w:rPr>
        <w:t>-ի</w:t>
      </w:r>
      <w:r>
        <w:rPr>
          <w:spacing w:val="18"/>
          <w:sz w:val="24"/>
          <w:szCs w:val="24"/>
          <w:vertAlign w:val="baseline"/>
        </w:rPr>
        <w:t> </w:t>
      </w:r>
      <w:r>
        <w:rPr>
          <w:sz w:val="24"/>
          <w:szCs w:val="24"/>
          <w:vertAlign w:val="baseline"/>
        </w:rPr>
        <w:t>համար</w:t>
      </w:r>
      <w:r>
        <w:rPr>
          <w:spacing w:val="19"/>
          <w:sz w:val="24"/>
          <w:szCs w:val="24"/>
          <w:vertAlign w:val="baseline"/>
        </w:rPr>
        <w:t> </w:t>
      </w:r>
      <w:r>
        <w:rPr>
          <w:sz w:val="24"/>
          <w:szCs w:val="24"/>
          <w:vertAlign w:val="baseline"/>
        </w:rPr>
        <w:t>տեղի</w:t>
      </w:r>
      <w:r>
        <w:rPr>
          <w:spacing w:val="19"/>
          <w:sz w:val="24"/>
          <w:szCs w:val="24"/>
          <w:vertAlign w:val="baseline"/>
        </w:rPr>
        <w:t> </w:t>
      </w:r>
      <w:r>
        <w:rPr>
          <w:sz w:val="24"/>
          <w:szCs w:val="24"/>
          <w:vertAlign w:val="baseline"/>
        </w:rPr>
        <w:t>ունի</w:t>
      </w:r>
      <w:r>
        <w:rPr>
          <w:spacing w:val="19"/>
          <w:sz w:val="24"/>
          <w:szCs w:val="24"/>
          <w:vertAlign w:val="baseline"/>
        </w:rPr>
        <w:t> </w:t>
      </w:r>
      <w:r>
        <w:rPr>
          <w:rFonts w:ascii="Cambria Math" w:hAnsi="Cambria Math" w:cs="Cambria Math" w:eastAsia="Cambria Math"/>
          <w:i/>
          <w:iCs/>
          <w:sz w:val="24"/>
          <w:szCs w:val="24"/>
          <w:vertAlign w:val="baseline"/>
        </w:rPr>
        <w:t>d</w:t>
      </w:r>
      <w:r>
        <w:rPr>
          <w:rFonts w:ascii="Cambria Math" w:hAnsi="Cambria Math" w:cs="Cambria Math" w:eastAsia="Cambria Math"/>
          <w:i/>
          <w:iCs/>
          <w:sz w:val="24"/>
          <w:szCs w:val="24"/>
          <w:vertAlign w:val="subscript"/>
        </w:rPr>
        <w:t>G</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x</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pacing w:val="37"/>
          <w:position w:val="1"/>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36"/>
          <w:sz w:val="24"/>
          <w:szCs w:val="24"/>
          <w:vertAlign w:val="baseline"/>
        </w:rPr>
        <w:t> </w:t>
      </w:r>
      <w:r>
        <w:rPr>
          <w:rFonts w:ascii="Cambria Math" w:hAnsi="Cambria Math" w:cs="Cambria Math" w:eastAsia="Cambria Math"/>
          <w:i/>
          <w:iCs/>
          <w:sz w:val="24"/>
          <w:szCs w:val="24"/>
          <w:vertAlign w:val="baseline"/>
        </w:rPr>
        <w:t>d</w:t>
      </w:r>
      <w:r>
        <w:rPr>
          <w:rFonts w:ascii="Cambria Math" w:hAnsi="Cambria Math" w:cs="Cambria Math" w:eastAsia="Cambria Math"/>
          <w:i/>
          <w:iCs/>
          <w:sz w:val="24"/>
          <w:szCs w:val="24"/>
          <w:vertAlign w:val="subscript"/>
        </w:rPr>
        <w:t>G</w:t>
      </w:r>
      <w:r>
        <w:rPr>
          <w:rFonts w:ascii="Cambria Math" w:hAnsi="Cambria Math" w:cs="Cambria Math" w:eastAsia="Cambria Math"/>
          <w:i/>
          <w:iCs/>
          <w:sz w:val="24"/>
          <w:szCs w:val="24"/>
          <w:vertAlign w:val="baseline"/>
        </w:rPr>
        <w:t>(v)</w:t>
      </w:r>
      <w:r>
        <w:rPr>
          <w:rFonts w:ascii="Cambria Math" w:hAnsi="Cambria Math" w:cs="Cambria Math" w:eastAsia="Cambria Math"/>
          <w:i/>
          <w:iCs/>
          <w:spacing w:val="29"/>
          <w:sz w:val="24"/>
          <w:szCs w:val="24"/>
          <w:vertAlign w:val="baseline"/>
        </w:rPr>
        <w:t> </w:t>
      </w:r>
      <w:r>
        <w:rPr>
          <w:sz w:val="24"/>
          <w:szCs w:val="24"/>
          <w:vertAlign w:val="baseline"/>
        </w:rPr>
        <w:t>անհավասարությունը:</w:t>
      </w:r>
      <w:r>
        <w:rPr>
          <w:spacing w:val="20"/>
          <w:sz w:val="24"/>
          <w:szCs w:val="24"/>
          <w:vertAlign w:val="baseline"/>
        </w:rPr>
        <w:t> </w:t>
      </w:r>
      <w:r>
        <w:rPr>
          <w:spacing w:val="-2"/>
          <w:sz w:val="24"/>
          <w:szCs w:val="24"/>
          <w:vertAlign w:val="baseline"/>
        </w:rPr>
        <w:t>Հետևաբար,</w:t>
      </w:r>
    </w:p>
    <w:p>
      <w:pPr>
        <w:spacing w:after="0"/>
        <w:jc w:val="left"/>
        <w:rPr>
          <w:sz w:val="24"/>
          <w:szCs w:val="24"/>
        </w:rPr>
        <w:sectPr>
          <w:type w:val="continuous"/>
          <w:pgSz w:w="11910" w:h="16840"/>
          <w:pgMar w:header="0" w:footer="914" w:top="2000" w:bottom="280" w:left="460" w:right="460"/>
        </w:sectPr>
      </w:pPr>
    </w:p>
    <w:p>
      <w:pPr>
        <w:spacing w:before="84"/>
        <w:ind w:left="1888" w:right="0" w:firstLine="0"/>
        <w:jc w:val="center"/>
        <w:rPr>
          <w:rFonts w:ascii="Cambria Math"/>
          <w:i/>
          <w:sz w:val="23"/>
        </w:rPr>
      </w:pPr>
      <w:r>
        <w:rPr>
          <w:rFonts w:ascii="Cambria Math"/>
          <w:i/>
          <w:w w:val="108"/>
          <w:sz w:val="23"/>
        </w:rPr>
        <w:t>1</w:t>
      </w:r>
    </w:p>
    <w:p>
      <w:pPr>
        <w:pStyle w:val="BodyText"/>
        <w:rPr>
          <w:rFonts w:ascii="Cambria Math"/>
          <w:i/>
          <w:sz w:val="3"/>
        </w:rPr>
      </w:pPr>
    </w:p>
    <w:p>
      <w:pPr>
        <w:pStyle w:val="BodyText"/>
        <w:spacing w:line="20" w:lineRule="exact"/>
        <w:ind w:left="1890" w:right="-58"/>
        <w:rPr>
          <w:rFonts w:ascii="Cambria Math"/>
          <w:sz w:val="2"/>
        </w:rPr>
      </w:pPr>
      <w:r>
        <w:rPr>
          <w:rFonts w:ascii="Cambria Math"/>
          <w:sz w:val="2"/>
        </w:rPr>
        <w:pict>
          <v:group style="width:45.7pt;height:1.05pt;mso-position-horizontal-relative:char;mso-position-vertical-relative:line" id="docshapegroup1360" coordorigin="0,0" coordsize="914,21">
            <v:rect style="position:absolute;left:0;top:0;width:914;height:21" id="docshape1361" filled="true" fillcolor="#000000" stroked="false">
              <v:fill type="solid"/>
            </v:rect>
          </v:group>
        </w:pict>
      </w:r>
      <w:r>
        <w:rPr>
          <w:rFonts w:ascii="Cambria Math"/>
          <w:sz w:val="2"/>
        </w:rPr>
      </w:r>
    </w:p>
    <w:p>
      <w:pPr>
        <w:spacing w:before="23"/>
        <w:ind w:left="1891" w:right="1" w:firstLine="0"/>
        <w:jc w:val="center"/>
        <w:rPr>
          <w:rFonts w:ascii="Cambria Math"/>
          <w:i/>
          <w:sz w:val="23"/>
        </w:rPr>
      </w:pPr>
      <w:r>
        <w:rPr>
          <w:rFonts w:ascii="Cambria Math"/>
          <w:i/>
          <w:spacing w:val="-2"/>
          <w:w w:val="105"/>
          <w:sz w:val="23"/>
        </w:rPr>
        <w:t>1+d</w:t>
      </w:r>
      <w:r>
        <w:rPr>
          <w:rFonts w:ascii="Cambria Math"/>
          <w:i/>
          <w:spacing w:val="-2"/>
          <w:w w:val="105"/>
          <w:position w:val="-4"/>
          <w:sz w:val="19"/>
        </w:rPr>
        <w:t>G</w:t>
      </w:r>
      <w:r>
        <w:rPr>
          <w:rFonts w:ascii="Cambria Math"/>
          <w:i/>
          <w:spacing w:val="-2"/>
          <w:w w:val="105"/>
          <w:sz w:val="23"/>
        </w:rPr>
        <w:t>(x)</w:t>
      </w:r>
    </w:p>
    <w:p>
      <w:pPr>
        <w:spacing w:before="170"/>
        <w:ind w:left="29" w:right="0" w:firstLine="0"/>
        <w:jc w:val="left"/>
        <w:rPr>
          <w:rFonts w:ascii="Cambria Math" w:hAnsi="Cambria Math"/>
          <w:i/>
          <w:sz w:val="19"/>
        </w:rPr>
      </w:pPr>
      <w:r>
        <w:rPr/>
        <w:br w:type="column"/>
      </w:r>
      <w:r>
        <w:rPr>
          <w:rFonts w:ascii="Cambria Math" w:hAnsi="Cambria Math"/>
          <w:i/>
          <w:w w:val="105"/>
          <w:position w:val="6"/>
          <w:sz w:val="32"/>
        </w:rPr>
        <w:t>+</w:t>
      </w:r>
      <w:r>
        <w:rPr>
          <w:rFonts w:ascii="Cambria Math" w:hAnsi="Cambria Math"/>
          <w:i/>
          <w:spacing w:val="-17"/>
          <w:w w:val="105"/>
          <w:position w:val="6"/>
          <w:sz w:val="32"/>
        </w:rPr>
        <w:t> </w:t>
      </w:r>
      <w:r>
        <w:rPr>
          <w:rFonts w:ascii="Cambria Math" w:hAnsi="Cambria Math"/>
          <w:i/>
          <w:spacing w:val="-4"/>
          <w:w w:val="105"/>
          <w:position w:val="8"/>
          <w:sz w:val="32"/>
        </w:rPr>
        <w:t>∑</w:t>
      </w:r>
      <w:r>
        <w:rPr>
          <w:rFonts w:ascii="Cambria Math" w:hAnsi="Cambria Math"/>
          <w:i/>
          <w:spacing w:val="-4"/>
          <w:w w:val="105"/>
          <w:sz w:val="23"/>
        </w:rPr>
        <w:t>v∈N</w:t>
      </w:r>
      <w:r>
        <w:rPr>
          <w:rFonts w:ascii="Cambria Math" w:hAnsi="Cambria Math"/>
          <w:i/>
          <w:spacing w:val="-4"/>
          <w:w w:val="105"/>
          <w:position w:val="-4"/>
          <w:sz w:val="19"/>
        </w:rPr>
        <w:t>G</w:t>
      </w:r>
    </w:p>
    <w:p>
      <w:pPr>
        <w:spacing w:line="240" w:lineRule="auto" w:before="7"/>
        <w:rPr>
          <w:rFonts w:ascii="Cambria Math"/>
          <w:i/>
          <w:sz w:val="28"/>
        </w:rPr>
      </w:pPr>
      <w:r>
        <w:rPr/>
        <w:br w:type="column"/>
      </w:r>
      <w:r>
        <w:rPr>
          <w:rFonts w:ascii="Cambria Math"/>
          <w:i/>
          <w:sz w:val="28"/>
        </w:rPr>
      </w:r>
    </w:p>
    <w:p>
      <w:pPr>
        <w:spacing w:before="1"/>
        <w:ind w:left="-31" w:right="0" w:firstLine="0"/>
        <w:jc w:val="left"/>
        <w:rPr>
          <w:rFonts w:ascii="Cambria Math"/>
          <w:i/>
          <w:sz w:val="23"/>
        </w:rPr>
      </w:pPr>
      <w:r>
        <w:rPr>
          <w:rFonts w:ascii="Cambria Math"/>
          <w:i/>
          <w:spacing w:val="-5"/>
          <w:w w:val="105"/>
          <w:sz w:val="23"/>
        </w:rPr>
        <w:t>(x)</w:t>
      </w:r>
    </w:p>
    <w:p>
      <w:pPr>
        <w:spacing w:before="84"/>
        <w:ind w:left="10" w:right="2" w:firstLine="0"/>
        <w:jc w:val="center"/>
        <w:rPr>
          <w:rFonts w:ascii="Cambria Math"/>
          <w:i/>
          <w:sz w:val="23"/>
        </w:rPr>
      </w:pPr>
      <w:r>
        <w:rPr/>
        <w:br w:type="column"/>
      </w:r>
      <w:r>
        <w:rPr>
          <w:rFonts w:ascii="Cambria Math"/>
          <w:i/>
          <w:spacing w:val="-10"/>
          <w:w w:val="110"/>
          <w:sz w:val="23"/>
        </w:rPr>
        <w:t>1</w:t>
      </w:r>
    </w:p>
    <w:p>
      <w:pPr>
        <w:pStyle w:val="BodyText"/>
        <w:rPr>
          <w:rFonts w:ascii="Cambria Math"/>
          <w:i/>
          <w:sz w:val="3"/>
        </w:rPr>
      </w:pPr>
    </w:p>
    <w:p>
      <w:pPr>
        <w:pStyle w:val="BodyText"/>
        <w:spacing w:line="20" w:lineRule="exact"/>
        <w:ind w:left="11" w:right="-72"/>
        <w:rPr>
          <w:rFonts w:ascii="Cambria Math"/>
          <w:sz w:val="2"/>
        </w:rPr>
      </w:pPr>
      <w:r>
        <w:rPr>
          <w:rFonts w:ascii="Cambria Math"/>
          <w:sz w:val="2"/>
        </w:rPr>
        <w:pict>
          <v:group style="width:46pt;height:1.05pt;mso-position-horizontal-relative:char;mso-position-vertical-relative:line" id="docshapegroup1362" coordorigin="0,0" coordsize="920,21">
            <v:rect style="position:absolute;left:0;top:0;width:920;height:21" id="docshape1363" filled="true" fillcolor="#000000" stroked="false">
              <v:fill type="solid"/>
            </v:rect>
          </v:group>
        </w:pict>
      </w:r>
      <w:r>
        <w:rPr>
          <w:rFonts w:ascii="Cambria Math"/>
          <w:sz w:val="2"/>
        </w:rPr>
      </w:r>
    </w:p>
    <w:p>
      <w:pPr>
        <w:spacing w:before="23"/>
        <w:ind w:left="13" w:right="2" w:firstLine="0"/>
        <w:jc w:val="center"/>
        <w:rPr>
          <w:rFonts w:ascii="Cambria Math"/>
          <w:i/>
          <w:sz w:val="23"/>
        </w:rPr>
      </w:pPr>
      <w:r>
        <w:rPr>
          <w:rFonts w:ascii="Cambria Math"/>
          <w:i/>
          <w:spacing w:val="-2"/>
          <w:w w:val="105"/>
          <w:sz w:val="23"/>
        </w:rPr>
        <w:t>1+d</w:t>
      </w:r>
      <w:r>
        <w:rPr>
          <w:rFonts w:ascii="Cambria Math"/>
          <w:i/>
          <w:spacing w:val="-2"/>
          <w:w w:val="105"/>
          <w:position w:val="-4"/>
          <w:sz w:val="19"/>
        </w:rPr>
        <w:t>G</w:t>
      </w:r>
      <w:r>
        <w:rPr>
          <w:rFonts w:ascii="Cambria Math"/>
          <w:i/>
          <w:spacing w:val="-2"/>
          <w:w w:val="105"/>
          <w:sz w:val="23"/>
        </w:rPr>
        <w:t>(v)</w:t>
      </w:r>
    </w:p>
    <w:p>
      <w:pPr>
        <w:tabs>
          <w:tab w:pos="763" w:val="left" w:leader="none"/>
        </w:tabs>
        <w:spacing w:line="170" w:lineRule="auto" w:before="116"/>
        <w:ind w:left="46" w:right="0" w:firstLine="0"/>
        <w:jc w:val="left"/>
        <w:rPr>
          <w:rFonts w:ascii="Cambria Math" w:hAnsi="Cambria Math"/>
          <w:i/>
          <w:sz w:val="23"/>
        </w:rPr>
      </w:pPr>
      <w:r>
        <w:rPr/>
        <w:br w:type="column"/>
      </w:r>
      <w:r>
        <w:rPr>
          <w:rFonts w:ascii="Cambria Math" w:hAnsi="Cambria Math"/>
          <w:i/>
          <w:spacing w:val="-10"/>
          <w:w w:val="105"/>
          <w:position w:val="-18"/>
          <w:sz w:val="32"/>
        </w:rPr>
        <w:t>≤</w:t>
      </w:r>
      <w:r>
        <w:rPr>
          <w:rFonts w:ascii="Cambria Math" w:hAnsi="Cambria Math"/>
          <w:i/>
          <w:position w:val="-18"/>
          <w:sz w:val="32"/>
        </w:rPr>
        <w:tab/>
      </w:r>
      <w:r>
        <w:rPr>
          <w:rFonts w:ascii="Cambria Math" w:hAnsi="Cambria Math"/>
          <w:i/>
          <w:spacing w:val="-10"/>
          <w:w w:val="105"/>
          <w:sz w:val="23"/>
        </w:rPr>
        <w:t>1</w:t>
      </w:r>
    </w:p>
    <w:p>
      <w:pPr>
        <w:spacing w:line="252" w:lineRule="exact" w:before="0"/>
        <w:ind w:left="375" w:right="0" w:firstLine="0"/>
        <w:jc w:val="left"/>
        <w:rPr>
          <w:rFonts w:ascii="Cambria Math"/>
          <w:i/>
          <w:sz w:val="23"/>
        </w:rPr>
      </w:pPr>
      <w:r>
        <w:rPr/>
        <w:pict>
          <v:rect style="position:absolute;margin-left:308.940002pt;margin-top:-5.078962pt;width:45.66pt;height:1.02pt;mso-position-horizontal-relative:page;mso-position-vertical-relative:paragraph;z-index:-21713920" id="docshape1364" filled="true" fillcolor="#000000" stroked="false">
            <v:fill type="solid"/>
            <w10:wrap type="none"/>
          </v:rect>
        </w:pict>
      </w:r>
      <w:r>
        <w:rPr>
          <w:rFonts w:ascii="Cambria Math"/>
          <w:i/>
          <w:spacing w:val="-2"/>
          <w:w w:val="105"/>
          <w:sz w:val="23"/>
        </w:rPr>
        <w:t>1+d</w:t>
      </w:r>
      <w:r>
        <w:rPr>
          <w:rFonts w:ascii="Cambria Math"/>
          <w:i/>
          <w:spacing w:val="-2"/>
          <w:w w:val="105"/>
          <w:position w:val="-4"/>
          <w:sz w:val="19"/>
        </w:rPr>
        <w:t>G</w:t>
      </w:r>
      <w:r>
        <w:rPr>
          <w:rFonts w:ascii="Cambria Math"/>
          <w:i/>
          <w:spacing w:val="-2"/>
          <w:w w:val="105"/>
          <w:sz w:val="23"/>
        </w:rPr>
        <w:t>(x)</w:t>
      </w:r>
    </w:p>
    <w:p>
      <w:pPr>
        <w:tabs>
          <w:tab w:pos="491" w:val="left" w:leader="none"/>
        </w:tabs>
        <w:spacing w:line="175" w:lineRule="auto" w:before="115"/>
        <w:ind w:left="339" w:right="0" w:hanging="310"/>
        <w:jc w:val="left"/>
        <w:rPr>
          <w:rFonts w:ascii="Cambria Math"/>
          <w:i/>
          <w:sz w:val="23"/>
        </w:rPr>
      </w:pPr>
      <w:r>
        <w:rPr/>
        <w:br w:type="column"/>
      </w:r>
      <w:r>
        <w:rPr>
          <w:rFonts w:ascii="Cambria Math"/>
          <w:i/>
          <w:spacing w:val="-10"/>
          <w:w w:val="105"/>
          <w:position w:val="-18"/>
          <w:sz w:val="32"/>
        </w:rPr>
        <w:t>+</w:t>
      </w:r>
      <w:r>
        <w:rPr>
          <w:rFonts w:ascii="Cambria Math"/>
          <w:i/>
          <w:position w:val="-18"/>
          <w:sz w:val="32"/>
        </w:rPr>
        <w:tab/>
        <w:tab/>
      </w:r>
      <w:r>
        <w:rPr>
          <w:rFonts w:ascii="Cambria Math"/>
          <w:i/>
          <w:spacing w:val="-4"/>
          <w:w w:val="105"/>
          <w:sz w:val="23"/>
        </w:rPr>
        <w:t>d</w:t>
      </w:r>
      <w:r>
        <w:rPr>
          <w:rFonts w:ascii="Cambria Math"/>
          <w:i/>
          <w:spacing w:val="-4"/>
          <w:w w:val="105"/>
          <w:position w:val="-4"/>
          <w:sz w:val="19"/>
        </w:rPr>
        <w:t>G</w:t>
      </w:r>
      <w:r>
        <w:rPr>
          <w:rFonts w:ascii="Cambria Math"/>
          <w:i/>
          <w:spacing w:val="-4"/>
          <w:w w:val="105"/>
          <w:sz w:val="23"/>
        </w:rPr>
        <w:t>(x) </w:t>
      </w:r>
      <w:r>
        <w:rPr>
          <w:rFonts w:ascii="Cambria Math"/>
          <w:i/>
          <w:spacing w:val="-2"/>
          <w:w w:val="105"/>
          <w:sz w:val="23"/>
        </w:rPr>
        <w:t>1+d</w:t>
      </w:r>
      <w:r>
        <w:rPr>
          <w:rFonts w:ascii="Cambria Math"/>
          <w:i/>
          <w:spacing w:val="-2"/>
          <w:w w:val="105"/>
          <w:position w:val="-4"/>
          <w:sz w:val="19"/>
        </w:rPr>
        <w:t>G</w:t>
      </w:r>
      <w:r>
        <w:rPr>
          <w:rFonts w:ascii="Cambria Math"/>
          <w:i/>
          <w:spacing w:val="-2"/>
          <w:w w:val="105"/>
          <w:sz w:val="23"/>
        </w:rPr>
        <w:t>(x)</w:t>
      </w:r>
    </w:p>
    <w:p>
      <w:pPr>
        <w:tabs>
          <w:tab w:pos="973" w:val="left" w:leader="none"/>
        </w:tabs>
        <w:spacing w:before="186"/>
        <w:ind w:left="47" w:right="0" w:firstLine="0"/>
        <w:jc w:val="left"/>
        <w:rPr>
          <w:rFonts w:ascii="Cambria Math" w:hAnsi="Cambria Math"/>
          <w:i/>
          <w:sz w:val="20"/>
        </w:rPr>
      </w:pPr>
      <w:r>
        <w:rPr/>
        <w:br w:type="column"/>
      </w:r>
      <w:r>
        <w:rPr>
          <w:rFonts w:ascii="Cambria Math" w:hAnsi="Cambria Math"/>
          <w:i/>
          <w:sz w:val="32"/>
        </w:rPr>
        <w:t>=</w:t>
      </w:r>
      <w:r>
        <w:rPr>
          <w:rFonts w:ascii="Cambria Math" w:hAnsi="Cambria Math"/>
          <w:i/>
          <w:spacing w:val="17"/>
          <w:sz w:val="32"/>
        </w:rPr>
        <w:t> </w:t>
      </w:r>
      <w:r>
        <w:rPr>
          <w:rFonts w:ascii="Cambria Math" w:hAnsi="Cambria Math"/>
          <w:i/>
          <w:spacing w:val="-5"/>
          <w:sz w:val="32"/>
        </w:rPr>
        <w:t>1:</w:t>
      </w:r>
      <w:r>
        <w:rPr>
          <w:rFonts w:ascii="Cambria Math" w:hAnsi="Cambria Math"/>
          <w:i/>
          <w:sz w:val="32"/>
        </w:rPr>
        <w:tab/>
      </w:r>
      <w:r>
        <w:rPr>
          <w:rFonts w:ascii="Cambria Math" w:hAnsi="Cambria Math"/>
          <w:i/>
          <w:spacing w:val="-10"/>
          <w:sz w:val="20"/>
        </w:rPr>
        <w:t>∎</w:t>
      </w:r>
    </w:p>
    <w:p>
      <w:pPr>
        <w:spacing w:after="0"/>
        <w:jc w:val="left"/>
        <w:rPr>
          <w:rFonts w:ascii="Cambria Math" w:hAnsi="Cambria Math"/>
          <w:sz w:val="20"/>
        </w:rPr>
        <w:sectPr>
          <w:pgSz w:w="11910" w:h="16840"/>
          <w:pgMar w:header="0" w:footer="914" w:top="1040" w:bottom="1100" w:left="460" w:right="460"/>
          <w:cols w:num="7" w:equalWidth="0">
            <w:col w:w="2807" w:space="40"/>
            <w:col w:w="1151" w:space="39"/>
            <w:col w:w="294" w:space="39"/>
            <w:col w:w="934" w:space="40"/>
            <w:col w:w="1291" w:space="39"/>
            <w:col w:w="1255" w:space="40"/>
            <w:col w:w="3021"/>
          </w:cols>
        </w:sectPr>
      </w:pPr>
    </w:p>
    <w:p>
      <w:pPr>
        <w:pStyle w:val="BodyText"/>
        <w:rPr>
          <w:rFonts w:ascii="Cambria Math"/>
          <w:i/>
          <w:sz w:val="20"/>
        </w:rPr>
      </w:pPr>
    </w:p>
    <w:p>
      <w:pPr>
        <w:pStyle w:val="BodyText"/>
        <w:rPr>
          <w:rFonts w:ascii="Cambria Math"/>
          <w:i/>
          <w:sz w:val="26"/>
        </w:rPr>
      </w:pPr>
    </w:p>
    <w:p>
      <w:pPr>
        <w:pStyle w:val="Heading9"/>
        <w:spacing w:before="84"/>
        <w:ind w:left="989"/>
        <w:jc w:val="left"/>
      </w:pPr>
      <w:r>
        <w:rPr/>
        <w:pict>
          <v:rect style="position:absolute;margin-left:373.679993pt;margin-top:-44.644016pt;width:45.66pt;height:1.02pt;mso-position-horizontal-relative:page;mso-position-vertical-relative:paragraph;z-index:-21713408" id="docshape1365" filled="true" fillcolor="#000000" stroked="false">
            <v:fill type="solid"/>
            <w10:wrap type="none"/>
          </v:rect>
        </w:pict>
      </w:r>
      <w:bookmarkStart w:name="_TOC_250009" w:id="16"/>
      <w:r>
        <w:rPr/>
        <w:t>§</w:t>
      </w:r>
      <w:r>
        <w:rPr>
          <w:spacing w:val="-10"/>
        </w:rPr>
        <w:t> </w:t>
      </w:r>
      <w:r>
        <w:rPr>
          <w:rFonts w:ascii="Cambria Math" w:hAnsi="Cambria Math" w:cs="Cambria Math" w:eastAsia="Cambria Math"/>
          <w:b w:val="0"/>
          <w:bCs w:val="0"/>
          <w:i/>
          <w:iCs/>
        </w:rPr>
        <w:t>5.</w:t>
      </w:r>
      <w:r>
        <w:rPr>
          <w:rFonts w:ascii="Cambria Math" w:hAnsi="Cambria Math" w:cs="Cambria Math" w:eastAsia="Cambria Math"/>
          <w:b w:val="0"/>
          <w:bCs w:val="0"/>
          <w:i/>
          <w:iCs/>
          <w:spacing w:val="-15"/>
        </w:rPr>
        <w:t> </w:t>
      </w:r>
      <w:r>
        <w:rPr>
          <w:rFonts w:ascii="Cambria Math" w:hAnsi="Cambria Math" w:cs="Cambria Math" w:eastAsia="Cambria Math"/>
          <w:b w:val="0"/>
          <w:bCs w:val="0"/>
          <w:i/>
          <w:iCs/>
        </w:rPr>
        <w:t>2.</w:t>
      </w:r>
      <w:r>
        <w:rPr>
          <w:rFonts w:ascii="Cambria Math" w:hAnsi="Cambria Math" w:cs="Cambria Math" w:eastAsia="Cambria Math"/>
          <w:b w:val="0"/>
          <w:bCs w:val="0"/>
          <w:i/>
          <w:iCs/>
          <w:spacing w:val="3"/>
        </w:rPr>
        <w:t> </w:t>
      </w:r>
      <w:r>
        <w:rPr/>
        <w:t>Զուգակցումներ</w:t>
      </w:r>
      <w:r>
        <w:rPr>
          <w:spacing w:val="-6"/>
        </w:rPr>
        <w:t> </w:t>
      </w:r>
      <w:r>
        <w:rPr/>
        <w:t>երկկողմանի</w:t>
      </w:r>
      <w:r>
        <w:rPr>
          <w:spacing w:val="-5"/>
        </w:rPr>
        <w:t> </w:t>
      </w:r>
      <w:r>
        <w:rPr/>
        <w:t>գրաֆներում</w:t>
      </w:r>
      <w:r>
        <w:rPr>
          <w:spacing w:val="-7"/>
        </w:rPr>
        <w:t> </w:t>
      </w:r>
      <w:r>
        <w:rPr/>
        <w:t>և</w:t>
      </w:r>
      <w:r>
        <w:rPr>
          <w:spacing w:val="-6"/>
        </w:rPr>
        <w:t> </w:t>
      </w:r>
      <w:r>
        <w:rPr/>
        <w:t>min-max</w:t>
      </w:r>
      <w:r>
        <w:rPr>
          <w:spacing w:val="-5"/>
        </w:rPr>
        <w:t> </w:t>
      </w:r>
      <w:bookmarkEnd w:id="16"/>
      <w:r>
        <w:rPr>
          <w:spacing w:val="-2"/>
        </w:rPr>
        <w:t>թեորեմներ</w:t>
      </w:r>
    </w:p>
    <w:p>
      <w:pPr>
        <w:pStyle w:val="BodyText"/>
        <w:rPr>
          <w:b/>
          <w:sz w:val="50"/>
        </w:rPr>
      </w:pPr>
    </w:p>
    <w:p>
      <w:pPr>
        <w:spacing w:before="0"/>
        <w:ind w:left="1185" w:right="0" w:firstLine="0"/>
        <w:jc w:val="left"/>
        <w:rPr>
          <w:sz w:val="24"/>
          <w:szCs w:val="24"/>
        </w:rPr>
      </w:pPr>
      <w:r>
        <w:rPr>
          <w:sz w:val="24"/>
          <w:szCs w:val="24"/>
        </w:rPr>
        <w:t>Դիցուք</w:t>
      </w:r>
      <w:r>
        <w:rPr>
          <w:spacing w:val="7"/>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19"/>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9"/>
          <w:sz w:val="24"/>
          <w:szCs w:val="24"/>
        </w:rPr>
        <w:t> </w:t>
      </w:r>
      <w:r>
        <w:rPr>
          <w:rFonts w:ascii="Cambria Math" w:hAnsi="Cambria Math" w:cs="Cambria Math" w:eastAsia="Cambria Math"/>
          <w:i/>
          <w:iCs/>
          <w:sz w:val="24"/>
          <w:szCs w:val="24"/>
        </w:rPr>
        <w:t>(V,</w:t>
      </w:r>
      <w:r>
        <w:rPr>
          <w:rFonts w:ascii="Cambria Math" w:hAnsi="Cambria Math" w:cs="Cambria Math" w:eastAsia="Cambria Math"/>
          <w:i/>
          <w:iCs/>
          <w:spacing w:val="-10"/>
          <w:sz w:val="24"/>
          <w:szCs w:val="24"/>
        </w:rPr>
        <w:t> </w:t>
      </w:r>
      <w:r>
        <w:rPr>
          <w:rFonts w:ascii="Cambria Math" w:hAnsi="Cambria Math" w:cs="Cambria Math" w:eastAsia="Cambria Math"/>
          <w:i/>
          <w:iCs/>
          <w:sz w:val="24"/>
          <w:szCs w:val="24"/>
        </w:rPr>
        <w:t>E)</w:t>
      </w:r>
      <w:r>
        <w:rPr>
          <w:sz w:val="24"/>
          <w:szCs w:val="24"/>
        </w:rPr>
        <w:t>-ն</w:t>
      </w:r>
      <w:r>
        <w:rPr>
          <w:spacing w:val="5"/>
          <w:sz w:val="24"/>
          <w:szCs w:val="24"/>
        </w:rPr>
        <w:t> </w:t>
      </w:r>
      <w:r>
        <w:rPr>
          <w:sz w:val="24"/>
          <w:szCs w:val="24"/>
        </w:rPr>
        <w:t>գրաֆ</w:t>
      </w:r>
      <w:r>
        <w:rPr>
          <w:spacing w:val="5"/>
          <w:sz w:val="24"/>
          <w:szCs w:val="24"/>
        </w:rPr>
        <w:t> </w:t>
      </w:r>
      <w:r>
        <w:rPr>
          <w:sz w:val="24"/>
          <w:szCs w:val="24"/>
        </w:rPr>
        <w:t>է</w:t>
      </w:r>
      <w:r>
        <w:rPr>
          <w:spacing w:val="6"/>
          <w:sz w:val="24"/>
          <w:szCs w:val="24"/>
        </w:rPr>
        <w:t> </w:t>
      </w:r>
      <w:r>
        <w:rPr>
          <w:sz w:val="24"/>
          <w:szCs w:val="24"/>
        </w:rPr>
        <w:t>և</w:t>
      </w:r>
      <w:r>
        <w:rPr>
          <w:spacing w:val="5"/>
          <w:sz w:val="24"/>
          <w:szCs w:val="24"/>
        </w:rPr>
        <w:t> </w:t>
      </w:r>
      <w:r>
        <w:rPr>
          <w:rFonts w:ascii="Cambria Math" w:hAnsi="Cambria Math" w:cs="Cambria Math" w:eastAsia="Cambria Math"/>
          <w:i/>
          <w:iCs/>
          <w:spacing w:val="13"/>
          <w:sz w:val="24"/>
          <w:szCs w:val="24"/>
        </w:rPr>
        <w:t>M</w:t>
      </w:r>
      <w:r>
        <w:rPr>
          <w:rFonts w:ascii="Cambria Math" w:hAnsi="Cambria Math" w:cs="Cambria Math" w:eastAsia="Cambria Math"/>
          <w:i/>
          <w:iCs/>
          <w:spacing w:val="5"/>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9"/>
          <w:sz w:val="24"/>
          <w:szCs w:val="24"/>
        </w:rPr>
        <w:t> </w:t>
      </w:r>
      <w:r>
        <w:rPr>
          <w:rFonts w:ascii="Cambria Math" w:hAnsi="Cambria Math" w:cs="Cambria Math" w:eastAsia="Cambria Math"/>
          <w:i/>
          <w:iCs/>
          <w:spacing w:val="-5"/>
          <w:sz w:val="24"/>
          <w:szCs w:val="24"/>
        </w:rPr>
        <w:t>E</w:t>
      </w:r>
      <w:r>
        <w:rPr>
          <w:spacing w:val="-5"/>
          <w:sz w:val="24"/>
          <w:szCs w:val="24"/>
        </w:rPr>
        <w:t>:</w:t>
      </w:r>
    </w:p>
    <w:p>
      <w:pPr>
        <w:spacing w:before="148"/>
        <w:ind w:left="1185" w:right="0" w:firstLine="0"/>
        <w:jc w:val="left"/>
        <w:rPr>
          <w:sz w:val="24"/>
          <w:szCs w:val="24"/>
        </w:rPr>
      </w:pPr>
      <w:r>
        <w:rPr>
          <w:b/>
          <w:bCs/>
          <w:sz w:val="24"/>
          <w:szCs w:val="24"/>
        </w:rPr>
        <w:t>Սահմանում</w:t>
      </w:r>
      <w:r>
        <w:rPr>
          <w:b/>
          <w:bCs/>
          <w:spacing w:val="7"/>
          <w:sz w:val="24"/>
          <w:szCs w:val="24"/>
        </w:rPr>
        <w:t> </w:t>
      </w:r>
      <w:r>
        <w:rPr>
          <w:b/>
          <w:bCs/>
          <w:sz w:val="24"/>
          <w:szCs w:val="24"/>
        </w:rPr>
        <w:t>5.2.1:</w:t>
      </w:r>
      <w:r>
        <w:rPr>
          <w:b/>
          <w:bCs/>
          <w:spacing w:val="8"/>
          <w:sz w:val="24"/>
          <w:szCs w:val="24"/>
        </w:rPr>
        <w:t> </w:t>
      </w:r>
      <w:r>
        <w:rPr>
          <w:sz w:val="24"/>
          <w:szCs w:val="24"/>
        </w:rPr>
        <w:t>Կասենք,</w:t>
      </w:r>
      <w:r>
        <w:rPr>
          <w:spacing w:val="8"/>
          <w:sz w:val="24"/>
          <w:szCs w:val="24"/>
        </w:rPr>
        <w:t> </w:t>
      </w:r>
      <w:r>
        <w:rPr>
          <w:sz w:val="24"/>
          <w:szCs w:val="24"/>
        </w:rPr>
        <w:t>որ</w:t>
      </w:r>
      <w:r>
        <w:rPr>
          <w:spacing w:val="7"/>
          <w:sz w:val="24"/>
          <w:szCs w:val="24"/>
        </w:rPr>
        <w:t> </w:t>
      </w:r>
      <w:r>
        <w:rPr>
          <w:rFonts w:ascii="Cambria Math" w:hAnsi="Cambria Math" w:cs="Cambria Math" w:eastAsia="Cambria Math"/>
          <w:i/>
          <w:iCs/>
          <w:sz w:val="24"/>
          <w:szCs w:val="24"/>
        </w:rPr>
        <w:t>M</w:t>
      </w:r>
      <w:r>
        <w:rPr>
          <w:sz w:val="24"/>
          <w:szCs w:val="24"/>
        </w:rPr>
        <w:t>-ը</w:t>
      </w:r>
      <w:r>
        <w:rPr>
          <w:spacing w:val="8"/>
          <w:sz w:val="24"/>
          <w:szCs w:val="24"/>
        </w:rPr>
        <w:t> </w:t>
      </w:r>
      <w:r>
        <w:rPr>
          <w:i/>
          <w:iCs/>
          <w:sz w:val="25"/>
          <w:szCs w:val="25"/>
        </w:rPr>
        <w:t>կողերի</w:t>
      </w:r>
      <w:r>
        <w:rPr>
          <w:i/>
          <w:iCs/>
          <w:spacing w:val="6"/>
          <w:sz w:val="25"/>
          <w:szCs w:val="25"/>
        </w:rPr>
        <w:t> </w:t>
      </w:r>
      <w:r>
        <w:rPr>
          <w:i/>
          <w:iCs/>
          <w:sz w:val="25"/>
          <w:szCs w:val="25"/>
        </w:rPr>
        <w:t>անկախ</w:t>
      </w:r>
      <w:r>
        <w:rPr>
          <w:i/>
          <w:iCs/>
          <w:spacing w:val="5"/>
          <w:sz w:val="25"/>
          <w:szCs w:val="25"/>
        </w:rPr>
        <w:t> </w:t>
      </w:r>
      <w:r>
        <w:rPr>
          <w:i/>
          <w:iCs/>
          <w:sz w:val="25"/>
          <w:szCs w:val="25"/>
        </w:rPr>
        <w:t>բազմություն</w:t>
      </w:r>
      <w:r>
        <w:rPr>
          <w:i/>
          <w:iCs/>
          <w:spacing w:val="5"/>
          <w:sz w:val="25"/>
          <w:szCs w:val="25"/>
        </w:rPr>
        <w:t> </w:t>
      </w:r>
      <w:r>
        <w:rPr>
          <w:i/>
          <w:iCs/>
          <w:sz w:val="25"/>
          <w:szCs w:val="25"/>
        </w:rPr>
        <w:t>է</w:t>
      </w:r>
      <w:r>
        <w:rPr>
          <w:i/>
          <w:iCs/>
          <w:spacing w:val="4"/>
          <w:sz w:val="25"/>
          <w:szCs w:val="25"/>
        </w:rPr>
        <w:t> </w:t>
      </w:r>
      <w:r>
        <w:rPr>
          <w:rFonts w:ascii="Cambria Math" w:hAnsi="Cambria Math" w:cs="Cambria Math" w:eastAsia="Cambria Math"/>
          <w:i/>
          <w:iCs/>
          <w:sz w:val="24"/>
          <w:szCs w:val="24"/>
        </w:rPr>
        <w:t>G</w:t>
      </w:r>
      <w:r>
        <w:rPr>
          <w:rFonts w:ascii="Cambria Math" w:hAnsi="Cambria Math" w:cs="Cambria Math" w:eastAsia="Cambria Math"/>
          <w:i/>
          <w:iCs/>
          <w:spacing w:val="14"/>
          <w:sz w:val="24"/>
          <w:szCs w:val="24"/>
        </w:rPr>
        <w:t> </w:t>
      </w:r>
      <w:r>
        <w:rPr>
          <w:sz w:val="24"/>
          <w:szCs w:val="24"/>
        </w:rPr>
        <w:t>գրաֆում,</w:t>
      </w:r>
      <w:r>
        <w:rPr>
          <w:spacing w:val="7"/>
          <w:sz w:val="24"/>
          <w:szCs w:val="24"/>
        </w:rPr>
        <w:t> </w:t>
      </w:r>
      <w:r>
        <w:rPr>
          <w:spacing w:val="-5"/>
          <w:sz w:val="24"/>
          <w:szCs w:val="24"/>
        </w:rPr>
        <w:t>եթե</w:t>
      </w:r>
    </w:p>
    <w:p>
      <w:pPr>
        <w:pStyle w:val="BodyText"/>
        <w:spacing w:before="155"/>
        <w:ind w:left="617"/>
      </w:pPr>
      <w:r>
        <w:rPr>
          <w:rFonts w:ascii="Cambria Math" w:hAnsi="Cambria Math" w:cs="Cambria Math" w:eastAsia="Cambria Math"/>
          <w:i/>
          <w:iCs/>
        </w:rPr>
        <w:t>M</w:t>
      </w:r>
      <w:r>
        <w:rPr/>
        <w:t>-ը</w:t>
      </w:r>
      <w:r>
        <w:rPr>
          <w:spacing w:val="1"/>
        </w:rPr>
        <w:t> </w:t>
      </w:r>
      <w:r>
        <w:rPr/>
        <w:t>չի</w:t>
      </w:r>
      <w:r>
        <w:rPr>
          <w:spacing w:val="2"/>
        </w:rPr>
        <w:t> </w:t>
      </w:r>
      <w:r>
        <w:rPr/>
        <w:t>պարունակում</w:t>
      </w:r>
      <w:r>
        <w:rPr>
          <w:spacing w:val="2"/>
        </w:rPr>
        <w:t> </w:t>
      </w:r>
      <w:r>
        <w:rPr/>
        <w:t>հարևան</w:t>
      </w:r>
      <w:r>
        <w:rPr>
          <w:spacing w:val="3"/>
        </w:rPr>
        <w:t> </w:t>
      </w:r>
      <w:r>
        <w:rPr>
          <w:spacing w:val="-2"/>
        </w:rPr>
        <w:t>կողեր:</w:t>
      </w:r>
    </w:p>
    <w:p>
      <w:pPr>
        <w:pStyle w:val="BodyText"/>
        <w:spacing w:before="149"/>
        <w:ind w:left="1185"/>
        <w:rPr>
          <w:rFonts w:ascii="Cambria Math" w:hAnsi="Cambria Math" w:cs="Cambria Math" w:eastAsia="Cambria Math"/>
          <w:i/>
          <w:iCs/>
        </w:rPr>
      </w:pPr>
      <w:r>
        <w:rPr/>
        <w:t>Կողերի</w:t>
      </w:r>
      <w:r>
        <w:rPr>
          <w:spacing w:val="38"/>
        </w:rPr>
        <w:t> </w:t>
      </w:r>
      <w:r>
        <w:rPr/>
        <w:t>անկախ</w:t>
      </w:r>
      <w:r>
        <w:rPr>
          <w:spacing w:val="39"/>
        </w:rPr>
        <w:t> </w:t>
      </w:r>
      <w:r>
        <w:rPr/>
        <w:t>բազմությանն</w:t>
      </w:r>
      <w:r>
        <w:rPr>
          <w:spacing w:val="38"/>
        </w:rPr>
        <w:t> </w:t>
      </w:r>
      <w:r>
        <w:rPr/>
        <w:t>ընդունված</w:t>
      </w:r>
      <w:r>
        <w:rPr>
          <w:spacing w:val="38"/>
        </w:rPr>
        <w:t> </w:t>
      </w:r>
      <w:r>
        <w:rPr/>
        <w:t>է</w:t>
      </w:r>
      <w:r>
        <w:rPr>
          <w:spacing w:val="40"/>
        </w:rPr>
        <w:t> </w:t>
      </w:r>
      <w:r>
        <w:rPr/>
        <w:t>անվանել</w:t>
      </w:r>
      <w:r>
        <w:rPr>
          <w:spacing w:val="39"/>
        </w:rPr>
        <w:t> </w:t>
      </w:r>
      <w:r>
        <w:rPr>
          <w:i/>
          <w:iCs/>
          <w:sz w:val="25"/>
          <w:szCs w:val="25"/>
        </w:rPr>
        <w:t>զուգակցում</w:t>
      </w:r>
      <w:r>
        <w:rPr/>
        <w:t>:</w:t>
      </w:r>
      <w:r>
        <w:rPr>
          <w:spacing w:val="39"/>
        </w:rPr>
        <w:t> </w:t>
      </w:r>
      <w:r>
        <w:rPr/>
        <w:t>Դիցուք</w:t>
      </w:r>
      <w:r>
        <w:rPr>
          <w:spacing w:val="40"/>
        </w:rPr>
        <w:t> </w:t>
      </w:r>
      <w:r>
        <w:rPr>
          <w:rFonts w:ascii="Cambria Math" w:hAnsi="Cambria Math" w:cs="Cambria Math" w:eastAsia="Cambria Math"/>
          <w:i/>
          <w:iCs/>
        </w:rPr>
        <w:t>M</w:t>
      </w:r>
      <w:r>
        <w:rPr/>
        <w:t>-ը</w:t>
      </w:r>
      <w:r>
        <w:rPr>
          <w:spacing w:val="36"/>
        </w:rPr>
        <w:t> </w:t>
      </w:r>
      <w:r>
        <w:rPr>
          <w:rFonts w:ascii="Cambria Math" w:hAnsi="Cambria Math" w:cs="Cambria Math" w:eastAsia="Cambria Math"/>
          <w:i/>
          <w:iCs/>
          <w:spacing w:val="-10"/>
        </w:rPr>
        <w:t>G</w:t>
      </w:r>
    </w:p>
    <w:p>
      <w:pPr>
        <w:pStyle w:val="BodyText"/>
        <w:spacing w:before="155"/>
        <w:ind w:left="617"/>
      </w:pPr>
      <w:r>
        <w:rPr/>
        <w:t>գրաֆի</w:t>
      </w:r>
      <w:r>
        <w:rPr>
          <w:spacing w:val="-7"/>
        </w:rPr>
        <w:t> </w:t>
      </w:r>
      <w:r>
        <w:rPr/>
        <w:t>զուգակցում</w:t>
      </w:r>
      <w:r>
        <w:rPr>
          <w:spacing w:val="-5"/>
        </w:rPr>
        <w:t> է:</w:t>
      </w:r>
    </w:p>
    <w:p>
      <w:pPr>
        <w:spacing w:line="352" w:lineRule="auto" w:before="148"/>
        <w:ind w:left="617" w:right="0" w:firstLine="567"/>
        <w:jc w:val="left"/>
        <w:rPr>
          <w:sz w:val="24"/>
          <w:szCs w:val="24"/>
        </w:rPr>
      </w:pPr>
      <w:r>
        <w:rPr>
          <w:b/>
          <w:bCs/>
          <w:sz w:val="24"/>
          <w:szCs w:val="24"/>
        </w:rPr>
        <w:t>Սահմանում</w:t>
      </w:r>
      <w:r>
        <w:rPr>
          <w:b/>
          <w:bCs/>
          <w:spacing w:val="40"/>
          <w:sz w:val="24"/>
          <w:szCs w:val="24"/>
        </w:rPr>
        <w:t> </w:t>
      </w:r>
      <w:r>
        <w:rPr>
          <w:b/>
          <w:bCs/>
          <w:sz w:val="24"/>
          <w:szCs w:val="24"/>
        </w:rPr>
        <w:t>5.2.2:</w:t>
      </w:r>
      <w:r>
        <w:rPr>
          <w:b/>
          <w:bCs/>
          <w:spacing w:val="40"/>
          <w:sz w:val="24"/>
          <w:szCs w:val="24"/>
        </w:rPr>
        <w:t> </w:t>
      </w:r>
      <w:r>
        <w:rPr>
          <w:sz w:val="24"/>
          <w:szCs w:val="24"/>
        </w:rPr>
        <w:t>Կասենք,</w:t>
      </w:r>
      <w:r>
        <w:rPr>
          <w:spacing w:val="40"/>
          <w:sz w:val="24"/>
          <w:szCs w:val="24"/>
        </w:rPr>
        <w:t> </w:t>
      </w:r>
      <w:r>
        <w:rPr>
          <w:sz w:val="24"/>
          <w:szCs w:val="24"/>
        </w:rPr>
        <w:t>որ</w:t>
      </w:r>
      <w:r>
        <w:rPr>
          <w:spacing w:val="40"/>
          <w:sz w:val="24"/>
          <w:szCs w:val="24"/>
        </w:rPr>
        <w:t> </w:t>
      </w:r>
      <w:r>
        <w:rPr>
          <w:rFonts w:ascii="Cambria Math" w:hAnsi="Cambria Math" w:cs="Cambria Math" w:eastAsia="Cambria Math"/>
          <w:i/>
          <w:iCs/>
          <w:sz w:val="24"/>
          <w:szCs w:val="24"/>
        </w:rPr>
        <w:t>M</w:t>
      </w:r>
      <w:r>
        <w:rPr>
          <w:rFonts w:ascii="Cambria Math" w:hAnsi="Cambria Math" w:cs="Cambria Math" w:eastAsia="Cambria Math"/>
          <w:i/>
          <w:iCs/>
          <w:spacing w:val="40"/>
          <w:sz w:val="24"/>
          <w:szCs w:val="24"/>
        </w:rPr>
        <w:t> </w:t>
      </w:r>
      <w:r>
        <w:rPr>
          <w:sz w:val="24"/>
          <w:szCs w:val="24"/>
        </w:rPr>
        <w:t>զուգակցումը</w:t>
      </w:r>
      <w:r>
        <w:rPr>
          <w:spacing w:val="40"/>
          <w:sz w:val="24"/>
          <w:szCs w:val="24"/>
        </w:rPr>
        <w:t> </w:t>
      </w:r>
      <w:r>
        <w:rPr>
          <w:i/>
          <w:iCs/>
          <w:sz w:val="25"/>
          <w:szCs w:val="25"/>
        </w:rPr>
        <w:t>փակուղային</w:t>
      </w:r>
      <w:r>
        <w:rPr>
          <w:i/>
          <w:iCs/>
          <w:spacing w:val="40"/>
          <w:sz w:val="25"/>
          <w:szCs w:val="25"/>
        </w:rPr>
        <w:t> </w:t>
      </w:r>
      <w:r>
        <w:rPr>
          <w:i/>
          <w:iCs/>
          <w:sz w:val="25"/>
          <w:szCs w:val="25"/>
        </w:rPr>
        <w:t>է</w:t>
      </w:r>
      <w:r>
        <w:rPr>
          <w:sz w:val="24"/>
          <w:szCs w:val="24"/>
        </w:rPr>
        <w:t>,</w:t>
      </w:r>
      <w:r>
        <w:rPr>
          <w:spacing w:val="40"/>
          <w:sz w:val="24"/>
          <w:szCs w:val="24"/>
        </w:rPr>
        <w:t> </w:t>
      </w:r>
      <w:r>
        <w:rPr>
          <w:sz w:val="24"/>
          <w:szCs w:val="24"/>
        </w:rPr>
        <w:t>եթե</w:t>
      </w:r>
      <w:r>
        <w:rPr>
          <w:spacing w:val="40"/>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40"/>
          <w:sz w:val="24"/>
          <w:szCs w:val="24"/>
        </w:rPr>
        <w:t> </w:t>
      </w:r>
      <w:r>
        <w:rPr>
          <w:sz w:val="24"/>
          <w:szCs w:val="24"/>
        </w:rPr>
        <w:t>գրաֆում</w:t>
      </w:r>
      <w:r>
        <w:rPr>
          <w:spacing w:val="40"/>
          <w:sz w:val="24"/>
          <w:szCs w:val="24"/>
        </w:rPr>
        <w:t> </w:t>
      </w:r>
      <w:r>
        <w:rPr>
          <w:sz w:val="24"/>
          <w:szCs w:val="24"/>
        </w:rPr>
        <w:t>գոյություն չունի այնպիսի </w:t>
      </w:r>
      <w:r>
        <w:rPr>
          <w:rFonts w:ascii="Cambria Math" w:hAnsi="Cambria Math" w:cs="Cambria Math" w:eastAsia="Cambria Math"/>
          <w:i/>
          <w:iCs/>
          <w:spacing w:val="13"/>
          <w:sz w:val="24"/>
          <w:szCs w:val="24"/>
        </w:rPr>
        <w:t>e ∉ </w:t>
      </w:r>
      <w:r>
        <w:rPr>
          <w:rFonts w:ascii="Cambria Math" w:hAnsi="Cambria Math" w:cs="Cambria Math" w:eastAsia="Cambria Math"/>
          <w:i/>
          <w:iCs/>
          <w:sz w:val="24"/>
          <w:szCs w:val="24"/>
        </w:rPr>
        <w:t>M </w:t>
      </w:r>
      <w:r>
        <w:rPr>
          <w:sz w:val="24"/>
          <w:szCs w:val="24"/>
        </w:rPr>
        <w:t>կող, որ </w:t>
      </w:r>
      <w:r>
        <w:rPr>
          <w:rFonts w:ascii="Cambria Math" w:hAnsi="Cambria Math" w:cs="Cambria Math" w:eastAsia="Cambria Math"/>
          <w:i/>
          <w:iCs/>
          <w:sz w:val="24"/>
          <w:szCs w:val="24"/>
        </w:rPr>
        <w:t>M ∪ {e}</w:t>
      </w:r>
      <w:r>
        <w:rPr>
          <w:sz w:val="24"/>
          <w:szCs w:val="24"/>
        </w:rPr>
        <w:t>-ն լինի զուգակցում:</w:t>
      </w:r>
    </w:p>
    <w:p>
      <w:pPr>
        <w:spacing w:line="352" w:lineRule="auto" w:before="0"/>
        <w:ind w:left="617" w:right="0" w:firstLine="567"/>
        <w:jc w:val="left"/>
        <w:rPr>
          <w:sz w:val="24"/>
          <w:szCs w:val="24"/>
        </w:rPr>
      </w:pPr>
      <w:r>
        <w:rPr>
          <w:b/>
          <w:bCs/>
          <w:sz w:val="24"/>
          <w:szCs w:val="24"/>
        </w:rPr>
        <w:t>Սահմանում 5.2.3: </w:t>
      </w:r>
      <w:r>
        <w:rPr>
          <w:sz w:val="24"/>
          <w:szCs w:val="24"/>
        </w:rPr>
        <w:t>Կասենք, որ </w:t>
      </w:r>
      <w:r>
        <w:rPr>
          <w:rFonts w:ascii="Cambria Math" w:hAnsi="Cambria Math" w:cs="Cambria Math" w:eastAsia="Cambria Math"/>
          <w:i/>
          <w:iCs/>
          <w:sz w:val="24"/>
          <w:szCs w:val="24"/>
        </w:rPr>
        <w:t>M </w:t>
      </w:r>
      <w:r>
        <w:rPr>
          <w:sz w:val="24"/>
          <w:szCs w:val="24"/>
        </w:rPr>
        <w:t>զուգակցումը </w:t>
      </w:r>
      <w:r>
        <w:rPr>
          <w:i/>
          <w:iCs/>
          <w:sz w:val="25"/>
          <w:szCs w:val="25"/>
        </w:rPr>
        <w:t>առավելագույնն է</w:t>
      </w:r>
      <w:r>
        <w:rPr>
          <w:sz w:val="24"/>
          <w:szCs w:val="24"/>
        </w:rPr>
        <w:t>, եթե հզորությամբ նրանից մեծ զուգակցում </w:t>
      </w:r>
      <w:r>
        <w:rPr>
          <w:rFonts w:ascii="Cambria Math" w:hAnsi="Cambria Math" w:cs="Cambria Math" w:eastAsia="Cambria Math"/>
          <w:i/>
          <w:iCs/>
          <w:sz w:val="24"/>
          <w:szCs w:val="24"/>
        </w:rPr>
        <w:t>G </w:t>
      </w:r>
      <w:r>
        <w:rPr>
          <w:sz w:val="24"/>
          <w:szCs w:val="24"/>
        </w:rPr>
        <w:t>գրաֆում չկա:</w:t>
      </w:r>
    </w:p>
    <w:p>
      <w:pPr>
        <w:pStyle w:val="BodyText"/>
        <w:spacing w:before="9"/>
        <w:ind w:left="1185"/>
      </w:pPr>
      <w:r>
        <w:rPr>
          <w:rFonts w:ascii="Cambria Math" w:hAnsi="Cambria Math" w:cs="Cambria Math" w:eastAsia="Cambria Math"/>
          <w:i/>
          <w:iCs/>
        </w:rPr>
        <w:t>G</w:t>
      </w:r>
      <w:r>
        <w:rPr>
          <w:rFonts w:ascii="Cambria Math" w:hAnsi="Cambria Math" w:cs="Cambria Math" w:eastAsia="Cambria Math"/>
          <w:i/>
          <w:iCs/>
          <w:spacing w:val="46"/>
        </w:rPr>
        <w:t>  </w:t>
      </w:r>
      <w:r>
        <w:rPr/>
        <w:t>գրաֆում</w:t>
      </w:r>
      <w:r>
        <w:rPr>
          <w:spacing w:val="41"/>
        </w:rPr>
        <w:t>  </w:t>
      </w:r>
      <w:r>
        <w:rPr/>
        <w:t>առավելագույն</w:t>
      </w:r>
      <w:r>
        <w:rPr>
          <w:spacing w:val="41"/>
        </w:rPr>
        <w:t>  </w:t>
      </w:r>
      <w:r>
        <w:rPr/>
        <w:t>զուգակցման</w:t>
      </w:r>
      <w:r>
        <w:rPr>
          <w:spacing w:val="39"/>
        </w:rPr>
        <w:t>  </w:t>
      </w:r>
      <w:r>
        <w:rPr/>
        <w:t>հզորությունը</w:t>
      </w:r>
      <w:r>
        <w:rPr>
          <w:spacing w:val="40"/>
        </w:rPr>
        <w:t>  </w:t>
      </w:r>
      <w:r>
        <w:rPr/>
        <w:t>կնշանակենք</w:t>
      </w:r>
      <w:r>
        <w:rPr>
          <w:spacing w:val="40"/>
        </w:rPr>
        <w:t>  </w:t>
      </w:r>
      <w:r>
        <w:rPr>
          <w:rFonts w:ascii="Cambria Math" w:hAnsi="Cambria Math" w:cs="Cambria Math" w:eastAsia="Cambria Math"/>
          <w:i/>
          <w:iCs/>
        </w:rPr>
        <w:t>a′(G)</w:t>
      </w:r>
      <w:r>
        <w:rPr/>
        <w:t>-</w:t>
      </w:r>
      <w:r>
        <w:rPr>
          <w:spacing w:val="-5"/>
        </w:rPr>
        <w:t>ով:</w:t>
      </w:r>
    </w:p>
    <w:p>
      <w:pPr>
        <w:spacing w:line="84" w:lineRule="exact" w:before="143"/>
        <w:ind w:left="395" w:right="0" w:firstLine="0"/>
        <w:jc w:val="center"/>
        <w:rPr>
          <w:rFonts w:ascii="Cambria Math"/>
          <w:i/>
          <w:sz w:val="17"/>
        </w:rPr>
      </w:pPr>
      <w:r>
        <w:rPr>
          <w:rFonts w:ascii="Cambria Math"/>
          <w:i/>
          <w:spacing w:val="-5"/>
          <w:position w:val="1"/>
          <w:sz w:val="17"/>
        </w:rPr>
        <w:t>|</w:t>
      </w:r>
      <w:r>
        <w:rPr>
          <w:rFonts w:ascii="Cambria Math"/>
          <w:i/>
          <w:spacing w:val="-5"/>
          <w:sz w:val="17"/>
        </w:rPr>
        <w:t>V</w:t>
      </w:r>
      <w:r>
        <w:rPr>
          <w:rFonts w:ascii="Cambria Math"/>
          <w:i/>
          <w:spacing w:val="-5"/>
          <w:position w:val="1"/>
          <w:sz w:val="17"/>
        </w:rPr>
        <w:t>|</w:t>
      </w:r>
    </w:p>
    <w:p>
      <w:pPr>
        <w:spacing w:line="225" w:lineRule="auto" w:before="0"/>
        <w:ind w:left="617" w:right="0" w:firstLine="0"/>
        <w:jc w:val="left"/>
        <w:rPr>
          <w:sz w:val="24"/>
          <w:szCs w:val="24"/>
        </w:rPr>
      </w:pPr>
      <w:r>
        <w:rPr/>
        <w:pict>
          <v:rect style="position:absolute;margin-left:302.040009pt;margin-top:7.827472pt;width:10.92pt;height:.78pt;mso-position-horizontal-relative:page;mso-position-vertical-relative:paragraph;z-index:-21712896" id="docshape1366" filled="true" fillcolor="#000000" stroked="false">
            <v:fill type="solid"/>
            <w10:wrap type="none"/>
          </v:rect>
        </w:pict>
      </w:r>
      <w:r>
        <w:rPr>
          <w:sz w:val="24"/>
          <w:szCs w:val="24"/>
        </w:rPr>
        <w:t>Նկատենք,</w:t>
      </w:r>
      <w:r>
        <w:rPr>
          <w:spacing w:val="7"/>
          <w:sz w:val="24"/>
          <w:szCs w:val="24"/>
        </w:rPr>
        <w:t> </w:t>
      </w:r>
      <w:r>
        <w:rPr>
          <w:sz w:val="24"/>
          <w:szCs w:val="24"/>
        </w:rPr>
        <w:t>որ</w:t>
      </w:r>
      <w:r>
        <w:rPr>
          <w:spacing w:val="6"/>
          <w:sz w:val="24"/>
          <w:szCs w:val="24"/>
        </w:rPr>
        <w:t> </w:t>
      </w:r>
      <w:r>
        <w:rPr>
          <w:sz w:val="24"/>
          <w:szCs w:val="24"/>
        </w:rPr>
        <w:t>ցանկացած</w:t>
      </w:r>
      <w:r>
        <w:rPr>
          <w:spacing w:val="5"/>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13"/>
          <w:sz w:val="24"/>
          <w:szCs w:val="24"/>
        </w:rPr>
        <w:t> </w:t>
      </w:r>
      <w:r>
        <w:rPr>
          <w:sz w:val="24"/>
          <w:szCs w:val="24"/>
        </w:rPr>
        <w:t>գրաֆում</w:t>
      </w:r>
      <w:r>
        <w:rPr>
          <w:spacing w:val="6"/>
          <w:sz w:val="24"/>
          <w:szCs w:val="24"/>
        </w:rPr>
        <w:t> </w:t>
      </w:r>
      <w:r>
        <w:rPr>
          <w:rFonts w:ascii="Cambria Math" w:hAnsi="Cambria Math" w:cs="Cambria Math" w:eastAsia="Cambria Math"/>
          <w:i/>
          <w:iCs/>
          <w:sz w:val="24"/>
          <w:szCs w:val="24"/>
        </w:rPr>
        <w:t>a′(G)</w:t>
      </w:r>
      <w:r>
        <w:rPr>
          <w:rFonts w:ascii="Cambria Math" w:hAnsi="Cambria Math" w:cs="Cambria Math" w:eastAsia="Cambria Math"/>
          <w:i/>
          <w:iCs/>
          <w:spacing w:val="21"/>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59"/>
          <w:w w:val="150"/>
          <w:sz w:val="24"/>
          <w:szCs w:val="24"/>
        </w:rPr>
        <w:t> </w:t>
      </w:r>
      <w:r>
        <w:rPr>
          <w:rFonts w:ascii="Cambria Math" w:hAnsi="Cambria Math" w:cs="Cambria Math" w:eastAsia="Cambria Math"/>
          <w:i/>
          <w:iCs/>
          <w:position w:val="-11"/>
          <w:sz w:val="17"/>
          <w:szCs w:val="17"/>
        </w:rPr>
        <w:t>2</w:t>
      </w:r>
      <w:r>
        <w:rPr>
          <w:rFonts w:ascii="Cambria Math" w:hAnsi="Cambria Math" w:cs="Cambria Math" w:eastAsia="Cambria Math"/>
          <w:i/>
          <w:iCs/>
          <w:spacing w:val="76"/>
          <w:w w:val="150"/>
          <w:position w:val="-11"/>
          <w:sz w:val="17"/>
          <w:szCs w:val="17"/>
        </w:rPr>
        <w:t> </w:t>
      </w:r>
      <w:r>
        <w:rPr>
          <w:spacing w:val="-10"/>
          <w:sz w:val="24"/>
          <w:szCs w:val="24"/>
        </w:rPr>
        <w:t>:</w:t>
      </w:r>
    </w:p>
    <w:p>
      <w:pPr>
        <w:spacing w:before="121"/>
        <w:ind w:left="1185" w:right="0" w:firstLine="0"/>
        <w:jc w:val="left"/>
        <w:rPr>
          <w:sz w:val="24"/>
          <w:szCs w:val="24"/>
        </w:rPr>
      </w:pPr>
      <w:r>
        <w:rPr>
          <w:b/>
          <w:bCs/>
          <w:sz w:val="24"/>
          <w:szCs w:val="24"/>
        </w:rPr>
        <w:t>Սահմանում 5.2.4:</w:t>
      </w:r>
      <w:r>
        <w:rPr>
          <w:b/>
          <w:bCs/>
          <w:spacing w:val="2"/>
          <w:sz w:val="24"/>
          <w:szCs w:val="24"/>
        </w:rPr>
        <w:t> </w:t>
      </w:r>
      <w:r>
        <w:rPr>
          <w:sz w:val="24"/>
          <w:szCs w:val="24"/>
        </w:rPr>
        <w:t>Կասենք,</w:t>
      </w:r>
      <w:r>
        <w:rPr>
          <w:spacing w:val="1"/>
          <w:sz w:val="24"/>
          <w:szCs w:val="24"/>
        </w:rPr>
        <w:t> </w:t>
      </w:r>
      <w:r>
        <w:rPr>
          <w:sz w:val="24"/>
          <w:szCs w:val="24"/>
        </w:rPr>
        <w:t>որ </w:t>
      </w:r>
      <w:r>
        <w:rPr>
          <w:rFonts w:ascii="Cambria Math" w:hAnsi="Cambria Math" w:cs="Cambria Math" w:eastAsia="Cambria Math"/>
          <w:i/>
          <w:iCs/>
          <w:sz w:val="24"/>
          <w:szCs w:val="24"/>
        </w:rPr>
        <w:t>M</w:t>
      </w:r>
      <w:r>
        <w:rPr>
          <w:rFonts w:ascii="Cambria Math" w:hAnsi="Cambria Math" w:cs="Cambria Math" w:eastAsia="Cambria Math"/>
          <w:i/>
          <w:iCs/>
          <w:spacing w:val="7"/>
          <w:sz w:val="24"/>
          <w:szCs w:val="24"/>
        </w:rPr>
        <w:t> </w:t>
      </w:r>
      <w:r>
        <w:rPr>
          <w:sz w:val="24"/>
          <w:szCs w:val="24"/>
        </w:rPr>
        <w:t>զուգակցումը</w:t>
      </w:r>
      <w:r>
        <w:rPr>
          <w:spacing w:val="1"/>
          <w:sz w:val="24"/>
          <w:szCs w:val="24"/>
        </w:rPr>
        <w:t> </w:t>
      </w:r>
      <w:r>
        <w:rPr>
          <w:i/>
          <w:iCs/>
          <w:sz w:val="25"/>
          <w:szCs w:val="25"/>
        </w:rPr>
        <w:t>կատարյալ</w:t>
      </w:r>
      <w:r>
        <w:rPr>
          <w:i/>
          <w:iCs/>
          <w:spacing w:val="-2"/>
          <w:sz w:val="25"/>
          <w:szCs w:val="25"/>
        </w:rPr>
        <w:t> </w:t>
      </w:r>
      <w:r>
        <w:rPr>
          <w:i/>
          <w:iCs/>
          <w:sz w:val="25"/>
          <w:szCs w:val="25"/>
        </w:rPr>
        <w:t>է</w:t>
      </w:r>
      <w:r>
        <w:rPr>
          <w:sz w:val="24"/>
          <w:szCs w:val="24"/>
        </w:rPr>
        <w:t>,</w:t>
      </w:r>
      <w:r>
        <w:rPr>
          <w:spacing w:val="1"/>
          <w:sz w:val="24"/>
          <w:szCs w:val="24"/>
        </w:rPr>
        <w:t> </w:t>
      </w:r>
      <w:r>
        <w:rPr>
          <w:sz w:val="24"/>
          <w:szCs w:val="24"/>
        </w:rPr>
        <w:t>եթե</w:t>
      </w:r>
      <w:r>
        <w:rPr>
          <w:spacing w:val="-1"/>
          <w:sz w:val="24"/>
          <w:szCs w:val="24"/>
        </w:rPr>
        <w:t> </w:t>
      </w:r>
      <w:r>
        <w:rPr>
          <w:sz w:val="24"/>
          <w:szCs w:val="24"/>
        </w:rPr>
        <w:t>այն </w:t>
      </w:r>
      <w:r>
        <w:rPr>
          <w:spacing w:val="-2"/>
          <w:sz w:val="24"/>
          <w:szCs w:val="24"/>
        </w:rPr>
        <w:t>պարունակում</w:t>
      </w:r>
    </w:p>
    <w:p>
      <w:pPr>
        <w:spacing w:line="135" w:lineRule="exact" w:before="140"/>
        <w:ind w:left="791" w:right="0" w:firstLine="0"/>
        <w:jc w:val="left"/>
        <w:rPr>
          <w:rFonts w:ascii="Cambria Math"/>
          <w:i/>
          <w:sz w:val="17"/>
        </w:rPr>
      </w:pPr>
      <w:r>
        <w:rPr>
          <w:rFonts w:ascii="Cambria Math"/>
          <w:i/>
          <w:spacing w:val="-5"/>
          <w:position w:val="1"/>
          <w:sz w:val="17"/>
        </w:rPr>
        <w:t>|</w:t>
      </w:r>
      <w:r>
        <w:rPr>
          <w:rFonts w:ascii="Cambria Math"/>
          <w:i/>
          <w:spacing w:val="-5"/>
          <w:sz w:val="17"/>
        </w:rPr>
        <w:t>V</w:t>
      </w:r>
      <w:r>
        <w:rPr>
          <w:rFonts w:ascii="Cambria Math"/>
          <w:i/>
          <w:spacing w:val="-5"/>
          <w:position w:val="1"/>
          <w:sz w:val="17"/>
        </w:rPr>
        <w:t>|</w:t>
      </w:r>
    </w:p>
    <w:p>
      <w:pPr>
        <w:spacing w:line="175" w:lineRule="auto" w:before="0"/>
        <w:ind w:left="617" w:right="0" w:firstLine="0"/>
        <w:jc w:val="left"/>
        <w:rPr>
          <w:sz w:val="24"/>
          <w:szCs w:val="24"/>
        </w:rPr>
      </w:pPr>
      <w:r>
        <w:rPr/>
        <w:pict>
          <v:rect style="position:absolute;margin-left:62.580002pt;margin-top:6.165477pt;width:10.92pt;height:.78pt;mso-position-horizontal-relative:page;mso-position-vertical-relative:paragraph;z-index:-21712384" id="docshape1367" filled="true" fillcolor="#000000" stroked="false">
            <v:fill type="solid"/>
            <w10:wrap type="none"/>
          </v:rect>
        </w:pict>
      </w:r>
      <w:r>
        <w:rPr>
          <w:sz w:val="24"/>
          <w:szCs w:val="24"/>
        </w:rPr>
        <w:t>է</w:t>
      </w:r>
      <w:r>
        <w:rPr>
          <w:spacing w:val="61"/>
          <w:sz w:val="24"/>
          <w:szCs w:val="24"/>
        </w:rPr>
        <w:t> </w:t>
      </w:r>
      <w:r>
        <w:rPr>
          <w:rFonts w:ascii="Cambria Math" w:hAnsi="Cambria Math" w:cs="Cambria Math" w:eastAsia="Cambria Math"/>
          <w:i/>
          <w:iCs/>
          <w:position w:val="-11"/>
          <w:sz w:val="17"/>
          <w:szCs w:val="17"/>
        </w:rPr>
        <w:t>2</w:t>
      </w:r>
      <w:r>
        <w:rPr>
          <w:rFonts w:ascii="Cambria Math" w:hAnsi="Cambria Math" w:cs="Cambria Math" w:eastAsia="Cambria Math"/>
          <w:i/>
          <w:iCs/>
          <w:spacing w:val="65"/>
          <w:w w:val="150"/>
          <w:position w:val="-11"/>
          <w:sz w:val="17"/>
          <w:szCs w:val="17"/>
        </w:rPr>
        <w:t> </w:t>
      </w:r>
      <w:r>
        <w:rPr>
          <w:spacing w:val="-4"/>
          <w:sz w:val="24"/>
          <w:szCs w:val="24"/>
        </w:rPr>
        <w:t>կող:</w:t>
      </w:r>
    </w:p>
    <w:p>
      <w:pPr>
        <w:pStyle w:val="BodyText"/>
        <w:spacing w:before="146"/>
        <w:ind w:left="1185"/>
      </w:pPr>
      <w:r>
        <w:rPr/>
        <w:t>Նկատենք,</w:t>
      </w:r>
      <w:r>
        <w:rPr>
          <w:spacing w:val="67"/>
          <w:w w:val="150"/>
        </w:rPr>
        <w:t> </w:t>
      </w:r>
      <w:r>
        <w:rPr/>
        <w:t>որ</w:t>
      </w:r>
      <w:r>
        <w:rPr>
          <w:spacing w:val="68"/>
          <w:w w:val="150"/>
        </w:rPr>
        <w:t> </w:t>
      </w:r>
      <w:r>
        <w:rPr/>
        <w:t>գրաֆի</w:t>
      </w:r>
      <w:r>
        <w:rPr>
          <w:spacing w:val="68"/>
          <w:w w:val="150"/>
        </w:rPr>
        <w:t> </w:t>
      </w:r>
      <w:r>
        <w:rPr/>
        <w:t>կատարյալ</w:t>
      </w:r>
      <w:r>
        <w:rPr>
          <w:spacing w:val="67"/>
          <w:w w:val="150"/>
        </w:rPr>
        <w:t> </w:t>
      </w:r>
      <w:r>
        <w:rPr/>
        <w:t>զուգակցումը</w:t>
      </w:r>
      <w:r>
        <w:rPr>
          <w:spacing w:val="68"/>
          <w:w w:val="150"/>
        </w:rPr>
        <w:t> </w:t>
      </w:r>
      <w:r>
        <w:rPr/>
        <w:t>հանդիսանում</w:t>
      </w:r>
      <w:r>
        <w:rPr>
          <w:spacing w:val="68"/>
          <w:w w:val="150"/>
        </w:rPr>
        <w:t> </w:t>
      </w:r>
      <w:r>
        <w:rPr/>
        <w:t>է</w:t>
      </w:r>
      <w:r>
        <w:rPr>
          <w:spacing w:val="69"/>
          <w:w w:val="150"/>
        </w:rPr>
        <w:t> </w:t>
      </w:r>
      <w:r>
        <w:rPr>
          <w:spacing w:val="-2"/>
        </w:rPr>
        <w:t>առավելագույն</w:t>
      </w:r>
    </w:p>
    <w:p>
      <w:pPr>
        <w:pStyle w:val="BodyText"/>
        <w:spacing w:before="4"/>
        <w:rPr>
          <w:sz w:val="9"/>
        </w:rPr>
      </w:pPr>
    </w:p>
    <w:p>
      <w:pPr>
        <w:pStyle w:val="BodyText"/>
        <w:spacing w:line="360" w:lineRule="auto" w:before="35"/>
        <w:ind w:left="617" w:right="611"/>
        <w:jc w:val="both"/>
      </w:pPr>
      <w:r>
        <w:rPr/>
        <w:t>զուգակցում: Նշենք, որ հակառակը ճիշտ չէ, քանի որ գրաֆը կարող է չպարունակել կատարյալ զուգակցում (օրինակ, եռանկյունը), մինչդեռ առավելագույն զուգակցում գոյություն ունի միշտ:</w:t>
      </w:r>
    </w:p>
    <w:p>
      <w:pPr>
        <w:spacing w:line="352" w:lineRule="auto" w:before="0"/>
        <w:ind w:left="617" w:right="611" w:firstLine="567"/>
        <w:jc w:val="both"/>
        <w:rPr>
          <w:sz w:val="24"/>
          <w:szCs w:val="24"/>
        </w:rPr>
      </w:pPr>
      <w:r>
        <w:rPr>
          <w:b/>
          <w:bCs/>
          <w:sz w:val="24"/>
          <w:szCs w:val="24"/>
        </w:rPr>
        <w:t>Սահմանում 5.2.5: </w:t>
      </w:r>
      <w:r>
        <w:rPr>
          <w:sz w:val="24"/>
          <w:szCs w:val="24"/>
        </w:rPr>
        <w:t>Կասենք, որ </w:t>
      </w:r>
      <w:r>
        <w:rPr>
          <w:rFonts w:ascii="Cambria Math" w:hAnsi="Cambria Math" w:cs="Cambria Math" w:eastAsia="Cambria Math"/>
          <w:i/>
          <w:iCs/>
          <w:sz w:val="24"/>
          <w:szCs w:val="24"/>
        </w:rPr>
        <w:t>G </w:t>
      </w:r>
      <w:r>
        <w:rPr>
          <w:sz w:val="24"/>
          <w:szCs w:val="24"/>
        </w:rPr>
        <w:t>գրաֆի </w:t>
      </w:r>
      <w:r>
        <w:rPr>
          <w:rFonts w:ascii="Cambria Math" w:hAnsi="Cambria Math" w:cs="Cambria Math" w:eastAsia="Cambria Math"/>
          <w:i/>
          <w:iCs/>
          <w:sz w:val="24"/>
          <w:szCs w:val="24"/>
        </w:rPr>
        <w:t>M </w:t>
      </w:r>
      <w:r>
        <w:rPr>
          <w:sz w:val="24"/>
          <w:szCs w:val="24"/>
        </w:rPr>
        <w:t>զուգակցումը </w:t>
      </w:r>
      <w:r>
        <w:rPr>
          <w:i/>
          <w:iCs/>
          <w:sz w:val="25"/>
          <w:szCs w:val="25"/>
        </w:rPr>
        <w:t>հագեցնում է </w:t>
      </w:r>
      <w:r>
        <w:rPr>
          <w:rFonts w:ascii="Cambria Math" w:hAnsi="Cambria Math" w:cs="Cambria Math" w:eastAsia="Cambria Math"/>
          <w:i/>
          <w:iCs/>
          <w:sz w:val="24"/>
          <w:szCs w:val="24"/>
        </w:rPr>
        <w:t>v </w:t>
      </w:r>
      <w:r>
        <w:rPr>
          <w:sz w:val="24"/>
          <w:szCs w:val="24"/>
        </w:rPr>
        <w:t>գագաթը,</w:t>
      </w:r>
      <w:r>
        <w:rPr>
          <w:spacing w:val="40"/>
          <w:sz w:val="24"/>
          <w:szCs w:val="24"/>
        </w:rPr>
        <w:t> </w:t>
      </w:r>
      <w:r>
        <w:rPr>
          <w:sz w:val="24"/>
          <w:szCs w:val="24"/>
        </w:rPr>
        <w:t>եթե </w:t>
      </w:r>
      <w:r>
        <w:rPr>
          <w:rFonts w:ascii="Cambria Math" w:hAnsi="Cambria Math" w:cs="Cambria Math" w:eastAsia="Cambria Math"/>
          <w:i/>
          <w:iCs/>
          <w:sz w:val="24"/>
          <w:szCs w:val="24"/>
        </w:rPr>
        <w:t>M </w:t>
      </w:r>
      <w:r>
        <w:rPr>
          <w:sz w:val="24"/>
          <w:szCs w:val="24"/>
        </w:rPr>
        <w:t>զուգակցումը պարունակում է </w:t>
      </w:r>
      <w:r>
        <w:rPr>
          <w:rFonts w:ascii="Cambria Math" w:hAnsi="Cambria Math" w:cs="Cambria Math" w:eastAsia="Cambria Math"/>
          <w:i/>
          <w:iCs/>
          <w:sz w:val="24"/>
          <w:szCs w:val="24"/>
        </w:rPr>
        <w:t>v </w:t>
      </w:r>
      <w:r>
        <w:rPr>
          <w:sz w:val="24"/>
          <w:szCs w:val="24"/>
        </w:rPr>
        <w:t>գագաթին կից կող:</w:t>
      </w:r>
    </w:p>
    <w:p>
      <w:pPr>
        <w:pStyle w:val="BodyText"/>
        <w:spacing w:line="360" w:lineRule="auto"/>
        <w:ind w:left="617" w:right="611" w:firstLine="567"/>
        <w:jc w:val="both"/>
      </w:pPr>
      <w:r>
        <w:rPr/>
        <w:t>Նկատենք, որ ցանկացած </w:t>
      </w:r>
      <w:r>
        <w:rPr>
          <w:rFonts w:ascii="Cambria Math" w:hAnsi="Cambria Math" w:cs="Cambria Math" w:eastAsia="Cambria Math"/>
          <w:i/>
          <w:iCs/>
        </w:rPr>
        <w:t>M </w:t>
      </w:r>
      <w:r>
        <w:rPr/>
        <w:t>զուգակցում հագեցնում է </w:t>
      </w:r>
      <w:r>
        <w:rPr>
          <w:rFonts w:ascii="Cambria Math" w:hAnsi="Cambria Math" w:cs="Cambria Math" w:eastAsia="Cambria Math"/>
          <w:i/>
          <w:iCs/>
        </w:rPr>
        <w:t>2|M| </w:t>
      </w:r>
      <w:r>
        <w:rPr/>
        <w:t>գագաթ, և, հետևաբար, այն չի հագեցնում </w:t>
      </w:r>
      <w:r>
        <w:rPr>
          <w:rFonts w:ascii="Cambria Math" w:hAnsi="Cambria Math" w:cs="Cambria Math" w:eastAsia="Cambria Math"/>
          <w:i/>
          <w:iCs/>
        </w:rPr>
        <w:t>|V| − 2|M| </w:t>
      </w:r>
      <w:r>
        <w:rPr/>
        <w:t>գագաթ: Ավելին, նկատենք, որ զուգակցումը հանդիսանում է կատարյալ զուգակցում այն և միայն այն դեպքում, երբ այն հագեցնում է գրաֆի բոլոր </w:t>
      </w:r>
      <w:r>
        <w:rPr>
          <w:spacing w:val="-2"/>
        </w:rPr>
        <w:t>գագաթները:</w:t>
      </w:r>
    </w:p>
    <w:p>
      <w:pPr>
        <w:pStyle w:val="BodyText"/>
        <w:spacing w:line="316" w:lineRule="exact"/>
        <w:ind w:left="1185"/>
        <w:jc w:val="both"/>
      </w:pPr>
      <w:r>
        <w:rPr/>
        <w:t>Դիտարկենք</w:t>
      </w:r>
      <w:r>
        <w:rPr>
          <w:spacing w:val="-5"/>
        </w:rPr>
        <w:t> </w:t>
      </w:r>
      <w:r>
        <w:rPr/>
        <w:t>բերված</w:t>
      </w:r>
      <w:r>
        <w:rPr>
          <w:spacing w:val="-4"/>
        </w:rPr>
        <w:t> </w:t>
      </w:r>
      <w:r>
        <w:rPr/>
        <w:t>սահմանումները</w:t>
      </w:r>
      <w:r>
        <w:rPr>
          <w:spacing w:val="-3"/>
        </w:rPr>
        <w:t> </w:t>
      </w:r>
      <w:r>
        <w:rPr/>
        <w:t>պարզաբանող</w:t>
      </w:r>
      <w:r>
        <w:rPr>
          <w:spacing w:val="-2"/>
        </w:rPr>
        <w:t> օրինակ:</w:t>
      </w:r>
    </w:p>
    <w:p>
      <w:pPr>
        <w:spacing w:after="0" w:line="316" w:lineRule="exact"/>
        <w:jc w:val="both"/>
        <w:sectPr>
          <w:type w:val="continuous"/>
          <w:pgSz w:w="11910" w:h="16840"/>
          <w:pgMar w:header="0" w:footer="914" w:top="2000" w:bottom="280" w:left="46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8"/>
        </w:rPr>
      </w:pPr>
    </w:p>
    <w:p>
      <w:pPr>
        <w:tabs>
          <w:tab w:pos="4267" w:val="left" w:leader="none"/>
        </w:tabs>
        <w:spacing w:before="93"/>
        <w:ind w:left="0" w:right="22" w:firstLine="0"/>
        <w:jc w:val="center"/>
        <w:rPr>
          <w:rFonts w:ascii="Times New Roman"/>
          <w:sz w:val="19"/>
        </w:rPr>
      </w:pPr>
      <w:r>
        <w:rPr/>
        <w:pict>
          <v:group style="position:absolute;margin-left:200.429993pt;margin-top:-77.38166pt;width:191.1pt;height:184.85pt;mso-position-horizontal-relative:page;mso-position-vertical-relative:paragraph;z-index:-21711872" id="docshapegroup1368" coordorigin="4009,-1548" coordsize="3822,3697">
            <v:shape style="position:absolute;left:4108;top:323;width:3622;height:1449" id="docshape1369" coordorigin="4109,324" coordsize="3622,1449" path="m4109,324l7730,324,7002,1772,4838,1772,4109,324e" filled="false" stroked="true" strokeweight=".06pt" strokecolor="#000000">
              <v:path arrowok="t"/>
              <v:stroke dashstyle="solid"/>
            </v:shape>
            <v:shape style="position:absolute;left:6886;top:1670;width:201;height:201" type="#_x0000_t75" id="docshape1370" stroked="false">
              <v:imagedata r:id="rId551" o:title=""/>
            </v:shape>
            <v:shape style="position:absolute;left:4703;top:1670;width:200;height:201" type="#_x0000_t75" id="docshape1371" stroked="false">
              <v:imagedata r:id="rId552" o:title=""/>
            </v:shape>
            <v:shape style="position:absolute;left:4008;top:223;width:200;height:201" type="#_x0000_t75" id="docshape1372" stroked="false">
              <v:imagedata r:id="rId553" o:title=""/>
            </v:shape>
            <v:shape style="position:absolute;left:7631;top:223;width:200;height:201" type="#_x0000_t75" id="docshape1373" stroked="false">
              <v:imagedata r:id="rId554" o:title=""/>
            </v:shape>
            <v:shape style="position:absolute;left:4702;top:-1227;width:201;height:202" type="#_x0000_t75" id="docshape1374" stroked="false">
              <v:imagedata r:id="rId555" o:title=""/>
            </v:shape>
            <v:shape style="position:absolute;left:6886;top:-1225;width:201;height:202" type="#_x0000_t75" id="docshape1375" stroked="false">
              <v:imagedata r:id="rId556" o:title=""/>
            </v:shape>
            <v:shape style="position:absolute;left:4108;top:-1124;width:3622;height:1448" id="docshape1376" coordorigin="4109,-1124" coordsize="3622,1448" path="m4109,324l4804,-1124,6986,-1124,7730,324e" filled="false" stroked="true" strokeweight=".06pt" strokecolor="#000000">
              <v:path arrowok="t"/>
              <v:stroke dashstyle="solid"/>
            </v:shape>
            <v:shape style="position:absolute;left:5200;top:223;width:200;height:201" type="#_x0000_t75" id="docshape1377" stroked="false">
              <v:imagedata r:id="rId557" o:title=""/>
            </v:shape>
            <v:shape style="position:absolute;left:6390;top:222;width:200;height:202" type="#_x0000_t75" id="docshape1378" stroked="false">
              <v:imagedata r:id="rId558" o:title=""/>
            </v:shape>
            <v:line style="position:absolute" from="4804,-1124" to="5299,324" stroked="true" strokeweight=".06pt" strokecolor="#000000">
              <v:stroke dashstyle="solid"/>
            </v:line>
            <v:line style="position:absolute" from="4804,1771" to="5299,324" stroked="true" strokeweight=".06pt" strokecolor="#000000">
              <v:stroke dashstyle="solid"/>
            </v:line>
            <v:shape style="position:absolute;left:6490;top:-1124;width:496;height:2895" id="docshape1379" coordorigin="6491,-1124" coordsize="496,2895" path="m6491,324l6986,-1124m6491,324l6986,1771e" filled="false" stroked="true" strokeweight=".06pt" strokecolor="#000000">
              <v:path arrowok="t"/>
              <v:stroke dashstyle="solid"/>
            </v:shape>
            <v:shape style="position:absolute;left:4412;top:-1548;width:285;height:403" type="#_x0000_t202" id="docshape1380" filled="false" stroked="false">
              <v:textbox inset="0,0,0,0">
                <w:txbxContent>
                  <w:p>
                    <w:pPr>
                      <w:spacing w:line="403" w:lineRule="exact" w:before="0"/>
                      <w:ind w:left="0" w:right="0" w:firstLine="0"/>
                      <w:jc w:val="left"/>
                      <w:rPr>
                        <w:rFonts w:ascii="Times New Roman"/>
                        <w:sz w:val="19"/>
                      </w:rPr>
                    </w:pPr>
                    <w:r>
                      <w:rPr>
                        <w:rFonts w:ascii="Times New Roman"/>
                        <w:i/>
                        <w:spacing w:val="-5"/>
                        <w:sz w:val="31"/>
                      </w:rPr>
                      <w:t>u</w:t>
                    </w:r>
                    <w:r>
                      <w:rPr>
                        <w:rFonts w:ascii="Times New Roman"/>
                        <w:spacing w:val="-5"/>
                        <w:position w:val="-7"/>
                        <w:sz w:val="19"/>
                      </w:rPr>
                      <w:t>2</w:t>
                    </w:r>
                  </w:p>
                </w:txbxContent>
              </v:textbox>
              <w10:wrap type="none"/>
            </v:shape>
            <v:shape style="position:absolute;left:7090;top:-1548;width:283;height:403" type="#_x0000_t202" id="docshape1381" filled="false" stroked="false">
              <v:textbox inset="0,0,0,0">
                <w:txbxContent>
                  <w:p>
                    <w:pPr>
                      <w:spacing w:line="403" w:lineRule="exact" w:before="0"/>
                      <w:ind w:left="0" w:right="0" w:firstLine="0"/>
                      <w:jc w:val="left"/>
                      <w:rPr>
                        <w:rFonts w:ascii="Times New Roman"/>
                        <w:sz w:val="19"/>
                      </w:rPr>
                    </w:pPr>
                    <w:r>
                      <w:rPr>
                        <w:rFonts w:ascii="Times New Roman"/>
                        <w:i/>
                        <w:spacing w:val="-5"/>
                        <w:sz w:val="31"/>
                      </w:rPr>
                      <w:t>u</w:t>
                    </w:r>
                    <w:r>
                      <w:rPr>
                        <w:rFonts w:ascii="Times New Roman"/>
                        <w:spacing w:val="-5"/>
                        <w:position w:val="-7"/>
                        <w:sz w:val="19"/>
                      </w:rPr>
                      <w:t>3</w:t>
                    </w:r>
                  </w:p>
                </w:txbxContent>
              </v:textbox>
              <w10:wrap type="none"/>
            </v:shape>
            <v:shape style="position:absolute;left:5352;top:-187;width:283;height:403" type="#_x0000_t202" id="docshape1382" filled="false" stroked="false">
              <v:textbox inset="0,0,0,0">
                <w:txbxContent>
                  <w:p>
                    <w:pPr>
                      <w:spacing w:line="403" w:lineRule="exact" w:before="0"/>
                      <w:ind w:left="0" w:right="0" w:firstLine="0"/>
                      <w:jc w:val="left"/>
                      <w:rPr>
                        <w:rFonts w:ascii="Times New Roman"/>
                        <w:sz w:val="19"/>
                      </w:rPr>
                    </w:pPr>
                    <w:r>
                      <w:rPr>
                        <w:rFonts w:ascii="Times New Roman"/>
                        <w:i/>
                        <w:spacing w:val="-5"/>
                        <w:sz w:val="31"/>
                      </w:rPr>
                      <w:t>u</w:t>
                    </w:r>
                    <w:r>
                      <w:rPr>
                        <w:rFonts w:ascii="Times New Roman"/>
                        <w:spacing w:val="-5"/>
                        <w:position w:val="-7"/>
                        <w:sz w:val="19"/>
                      </w:rPr>
                      <w:t>7</w:t>
                    </w:r>
                  </w:p>
                </w:txbxContent>
              </v:textbox>
              <w10:wrap type="none"/>
            </v:shape>
            <v:shape style="position:absolute;left:6147;top:-186;width:284;height:402" type="#_x0000_t202" id="docshape1383" filled="false" stroked="false">
              <v:textbox inset="0,0,0,0">
                <w:txbxContent>
                  <w:p>
                    <w:pPr>
                      <w:spacing w:line="402" w:lineRule="exact" w:before="0"/>
                      <w:ind w:left="0" w:right="0" w:firstLine="0"/>
                      <w:jc w:val="left"/>
                      <w:rPr>
                        <w:rFonts w:ascii="Times New Roman"/>
                        <w:sz w:val="19"/>
                      </w:rPr>
                    </w:pPr>
                    <w:r>
                      <w:rPr>
                        <w:rFonts w:ascii="Times New Roman"/>
                        <w:i/>
                        <w:spacing w:val="-5"/>
                        <w:sz w:val="31"/>
                      </w:rPr>
                      <w:t>u</w:t>
                    </w:r>
                    <w:r>
                      <w:rPr>
                        <w:rFonts w:ascii="Times New Roman"/>
                        <w:spacing w:val="-5"/>
                        <w:position w:val="-7"/>
                        <w:sz w:val="19"/>
                      </w:rPr>
                      <w:t>8</w:t>
                    </w:r>
                  </w:p>
                </w:txbxContent>
              </v:textbox>
              <w10:wrap type="none"/>
            </v:shape>
            <v:shape style="position:absolute;left:4411;top:1747;width:282;height:402" type="#_x0000_t202" id="docshape1384" filled="false" stroked="false">
              <v:textbox inset="0,0,0,0">
                <w:txbxContent>
                  <w:p>
                    <w:pPr>
                      <w:spacing w:line="402" w:lineRule="exact" w:before="0"/>
                      <w:ind w:left="0" w:right="0" w:firstLine="0"/>
                      <w:jc w:val="left"/>
                      <w:rPr>
                        <w:rFonts w:ascii="Times New Roman"/>
                        <w:sz w:val="19"/>
                      </w:rPr>
                    </w:pPr>
                    <w:r>
                      <w:rPr>
                        <w:rFonts w:ascii="Times New Roman"/>
                        <w:i/>
                        <w:spacing w:val="-5"/>
                        <w:sz w:val="31"/>
                      </w:rPr>
                      <w:t>u</w:t>
                    </w:r>
                    <w:r>
                      <w:rPr>
                        <w:rFonts w:ascii="Times New Roman"/>
                        <w:spacing w:val="-5"/>
                        <w:position w:val="-7"/>
                        <w:sz w:val="19"/>
                      </w:rPr>
                      <w:t>6</w:t>
                    </w:r>
                  </w:p>
                </w:txbxContent>
              </v:textbox>
              <w10:wrap type="none"/>
            </v:shape>
            <v:shape style="position:absolute;left:7141;top:1747;width:284;height:402" type="#_x0000_t202" id="docshape1385" filled="false" stroked="false">
              <v:textbox inset="0,0,0,0">
                <w:txbxContent>
                  <w:p>
                    <w:pPr>
                      <w:spacing w:line="402" w:lineRule="exact" w:before="0"/>
                      <w:ind w:left="0" w:right="0" w:firstLine="0"/>
                      <w:jc w:val="left"/>
                      <w:rPr>
                        <w:rFonts w:ascii="Times New Roman"/>
                        <w:sz w:val="19"/>
                      </w:rPr>
                    </w:pPr>
                    <w:r>
                      <w:rPr>
                        <w:rFonts w:ascii="Times New Roman"/>
                        <w:i/>
                        <w:spacing w:val="-5"/>
                        <w:sz w:val="31"/>
                      </w:rPr>
                      <w:t>u</w:t>
                    </w:r>
                    <w:r>
                      <w:rPr>
                        <w:rFonts w:ascii="Times New Roman"/>
                        <w:spacing w:val="-5"/>
                        <w:position w:val="-7"/>
                        <w:sz w:val="19"/>
                      </w:rPr>
                      <w:t>5</w:t>
                    </w:r>
                  </w:p>
                </w:txbxContent>
              </v:textbox>
              <w10:wrap type="none"/>
            </v:shape>
            <w10:wrap type="none"/>
          </v:group>
        </w:pict>
      </w:r>
      <w:r>
        <w:rPr>
          <w:rFonts w:ascii="Times New Roman"/>
          <w:i/>
          <w:spacing w:val="-5"/>
          <w:sz w:val="31"/>
        </w:rPr>
        <w:t>u</w:t>
      </w:r>
      <w:r>
        <w:rPr>
          <w:rFonts w:ascii="Times New Roman"/>
          <w:spacing w:val="-5"/>
          <w:position w:val="-7"/>
          <w:sz w:val="19"/>
        </w:rPr>
        <w:t>1</w:t>
      </w:r>
      <w:r>
        <w:rPr>
          <w:rFonts w:ascii="Times New Roman"/>
          <w:position w:val="-7"/>
          <w:sz w:val="19"/>
        </w:rPr>
        <w:tab/>
      </w:r>
      <w:r>
        <w:rPr>
          <w:rFonts w:ascii="Times New Roman"/>
          <w:i/>
          <w:spacing w:val="6"/>
          <w:sz w:val="31"/>
        </w:rPr>
        <w:t>u</w:t>
      </w:r>
      <w:r>
        <w:rPr>
          <w:rFonts w:ascii="Times New Roman"/>
          <w:spacing w:val="6"/>
          <w:position w:val="-7"/>
          <w:sz w:val="19"/>
        </w:rPr>
        <w:t>4</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10"/>
        <w:ind w:left="1"/>
        <w:jc w:val="center"/>
      </w:pPr>
      <w:r>
        <w:rPr/>
        <w:t>Նկ.</w:t>
      </w:r>
      <w:r>
        <w:rPr>
          <w:spacing w:val="-2"/>
        </w:rPr>
        <w:t> 5.2.1</w:t>
      </w:r>
    </w:p>
    <w:p>
      <w:pPr>
        <w:pStyle w:val="BodyText"/>
        <w:spacing w:line="360" w:lineRule="auto" w:before="158"/>
        <w:ind w:left="617" w:right="610" w:firstLine="567"/>
        <w:jc w:val="both"/>
      </w:pPr>
      <w:r>
        <w:rPr/>
        <w:t>Նկ. 5.2.1-ում պատկերված </w:t>
      </w:r>
      <w:r>
        <w:rPr>
          <w:rFonts w:ascii="Cambria Math" w:hAnsi="Cambria Math" w:cs="Cambria Math" w:eastAsia="Cambria Math"/>
          <w:i/>
          <w:iCs/>
        </w:rPr>
        <w:t>G </w:t>
      </w:r>
      <w:r>
        <w:rPr/>
        <w:t>գրաֆում կողերի </w:t>
      </w:r>
      <w:r>
        <w:rPr>
          <w:rFonts w:ascii="Cambria Math" w:hAnsi="Cambria Math" w:cs="Cambria Math" w:eastAsia="Cambria Math"/>
          <w:i/>
          <w:iCs/>
          <w:spacing w:val="13"/>
        </w:rPr>
        <w:t>M</w:t>
      </w:r>
      <w:r>
        <w:rPr>
          <w:rFonts w:ascii="Cambria Math" w:hAnsi="Cambria Math" w:cs="Cambria Math" w:eastAsia="Cambria Math"/>
          <w:i/>
          <w:iCs/>
          <w:spacing w:val="8"/>
        </w:rPr>
        <w:t> </w:t>
      </w:r>
      <w:r>
        <w:rPr>
          <w:rFonts w:ascii="Cambria Math" w:hAnsi="Cambria Math" w:cs="Cambria Math" w:eastAsia="Cambria Math"/>
          <w:i/>
          <w:iCs/>
        </w:rPr>
        <w:t>= {u</w:t>
      </w:r>
      <w:r>
        <w:rPr>
          <w:rFonts w:ascii="Cambria Math" w:hAnsi="Cambria Math" w:cs="Cambria Math" w:eastAsia="Cambria Math"/>
          <w:i/>
          <w:iCs/>
          <w:vertAlign w:val="subscript"/>
        </w:rPr>
        <w:t>2</w:t>
      </w:r>
      <w:r>
        <w:rPr>
          <w:rFonts w:ascii="Cambria Math" w:hAnsi="Cambria Math" w:cs="Cambria Math" w:eastAsia="Cambria Math"/>
          <w:i/>
          <w:iCs/>
          <w:vertAlign w:val="baseline"/>
        </w:rPr>
        <w:t>u</w:t>
      </w:r>
      <w:r>
        <w:rPr>
          <w:rFonts w:ascii="Cambria Math" w:hAnsi="Cambria Math" w:cs="Cambria Math" w:eastAsia="Cambria Math"/>
          <w:i/>
          <w:iCs/>
          <w:vertAlign w:val="subscript"/>
        </w:rPr>
        <w:t>3</w:t>
      </w:r>
      <w:r>
        <w:rPr>
          <w:rFonts w:ascii="Cambria Math" w:hAnsi="Cambria Math" w:cs="Cambria Math" w:eastAsia="Cambria Math"/>
          <w:i/>
          <w:iCs/>
          <w:vertAlign w:val="baseline"/>
        </w:rPr>
        <w:t>,</w:t>
      </w:r>
      <w:r>
        <w:rPr>
          <w:rFonts w:ascii="Cambria Math" w:hAnsi="Cambria Math" w:cs="Cambria Math" w:eastAsia="Cambria Math"/>
          <w:i/>
          <w:iCs/>
          <w:spacing w:val="-9"/>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7</w:t>
      </w:r>
      <w:r>
        <w:rPr>
          <w:rFonts w:ascii="Cambria Math" w:hAnsi="Cambria Math" w:cs="Cambria Math" w:eastAsia="Cambria Math"/>
          <w:i/>
          <w:iCs/>
          <w:vertAlign w:val="baseline"/>
        </w:rPr>
        <w:t>u</w:t>
      </w:r>
      <w:r>
        <w:rPr>
          <w:rFonts w:ascii="Cambria Math" w:hAnsi="Cambria Math" w:cs="Cambria Math" w:eastAsia="Cambria Math"/>
          <w:i/>
          <w:iCs/>
          <w:vertAlign w:val="subscript"/>
        </w:rPr>
        <w:t>8</w:t>
      </w:r>
      <w:r>
        <w:rPr>
          <w:rFonts w:ascii="Cambria Math" w:hAnsi="Cambria Math" w:cs="Cambria Math" w:eastAsia="Cambria Math"/>
          <w:i/>
          <w:iCs/>
          <w:vertAlign w:val="baseline"/>
        </w:rPr>
        <w:t>} </w:t>
      </w:r>
      <w:r>
        <w:rPr>
          <w:vertAlign w:val="baseline"/>
        </w:rPr>
        <w:t>բազմությունը հանդիսանում</w:t>
      </w:r>
      <w:r>
        <w:rPr>
          <w:spacing w:val="40"/>
          <w:vertAlign w:val="baseline"/>
        </w:rPr>
        <w:t> </w:t>
      </w:r>
      <w:r>
        <w:rPr>
          <w:vertAlign w:val="baseline"/>
        </w:rPr>
        <w:t>է</w:t>
      </w:r>
      <w:r>
        <w:rPr>
          <w:spacing w:val="40"/>
          <w:vertAlign w:val="baseline"/>
        </w:rPr>
        <w:t> </w:t>
      </w:r>
      <w:r>
        <w:rPr>
          <w:vertAlign w:val="baseline"/>
        </w:rPr>
        <w:t>զուգակցում:</w:t>
      </w:r>
      <w:r>
        <w:rPr>
          <w:spacing w:val="40"/>
          <w:vertAlign w:val="baseline"/>
        </w:rPr>
        <w:t> </w:t>
      </w:r>
      <w:r>
        <w:rPr>
          <w:rFonts w:ascii="Cambria Math" w:hAnsi="Cambria Math" w:cs="Cambria Math" w:eastAsia="Cambria Math"/>
          <w:i/>
          <w:iCs/>
          <w:vertAlign w:val="baseline"/>
        </w:rPr>
        <w:t>M</w:t>
      </w:r>
      <w:r>
        <w:rPr>
          <w:vertAlign w:val="baseline"/>
        </w:rPr>
        <w:t>-ը</w:t>
      </w:r>
      <w:r>
        <w:rPr>
          <w:spacing w:val="40"/>
          <w:vertAlign w:val="baseline"/>
        </w:rPr>
        <w:t> </w:t>
      </w:r>
      <w:r>
        <w:rPr>
          <w:vertAlign w:val="baseline"/>
        </w:rPr>
        <w:t>հագեցնում</w:t>
      </w:r>
      <w:r>
        <w:rPr>
          <w:spacing w:val="40"/>
          <w:vertAlign w:val="baseline"/>
        </w:rPr>
        <w:t> </w:t>
      </w:r>
      <w:r>
        <w:rPr>
          <w:vertAlign w:val="baseline"/>
        </w:rPr>
        <w:t>է</w:t>
      </w:r>
      <w:r>
        <w:rPr>
          <w:spacing w:val="40"/>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2</w:t>
      </w:r>
      <w:r>
        <w:rPr>
          <w:rFonts w:ascii="Cambria Math" w:hAnsi="Cambria Math" w:cs="Cambria Math" w:eastAsia="Cambria Math"/>
          <w:i/>
          <w:iCs/>
          <w:vertAlign w:val="baseline"/>
        </w:rPr>
        <w:t>,</w:t>
      </w:r>
      <w:r>
        <w:rPr>
          <w:rFonts w:ascii="Cambria Math" w:hAnsi="Cambria Math" w:cs="Cambria Math" w:eastAsia="Cambria Math"/>
          <w:i/>
          <w:iCs/>
          <w:spacing w:val="-11"/>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3</w:t>
      </w:r>
      <w:r>
        <w:rPr>
          <w:rFonts w:ascii="Cambria Math" w:hAnsi="Cambria Math" w:cs="Cambria Math" w:eastAsia="Cambria Math"/>
          <w:i/>
          <w:iCs/>
          <w:vertAlign w:val="baseline"/>
        </w:rPr>
        <w:t>,</w:t>
      </w:r>
      <w:r>
        <w:rPr>
          <w:rFonts w:ascii="Cambria Math" w:hAnsi="Cambria Math" w:cs="Cambria Math" w:eastAsia="Cambria Math"/>
          <w:i/>
          <w:iCs/>
          <w:spacing w:val="-11"/>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7</w:t>
      </w:r>
      <w:r>
        <w:rPr>
          <w:rFonts w:ascii="Cambria Math" w:hAnsi="Cambria Math" w:cs="Cambria Math" w:eastAsia="Cambria Math"/>
          <w:i/>
          <w:iCs/>
          <w:vertAlign w:val="baseline"/>
        </w:rPr>
        <w:t>,</w:t>
      </w:r>
      <w:r>
        <w:rPr>
          <w:rFonts w:ascii="Cambria Math" w:hAnsi="Cambria Math" w:cs="Cambria Math" w:eastAsia="Cambria Math"/>
          <w:i/>
          <w:iCs/>
          <w:spacing w:val="-11"/>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8</w:t>
      </w:r>
      <w:r>
        <w:rPr>
          <w:rFonts w:ascii="Cambria Math" w:hAnsi="Cambria Math" w:cs="Cambria Math" w:eastAsia="Cambria Math"/>
          <w:i/>
          <w:iCs/>
          <w:spacing w:val="40"/>
          <w:vertAlign w:val="baseline"/>
        </w:rPr>
        <w:t> </w:t>
      </w:r>
      <w:r>
        <w:rPr>
          <w:vertAlign w:val="baseline"/>
        </w:rPr>
        <w:t>գագաթները,</w:t>
      </w:r>
      <w:r>
        <w:rPr>
          <w:spacing w:val="40"/>
          <w:vertAlign w:val="baseline"/>
        </w:rPr>
        <w:t> </w:t>
      </w:r>
      <w:r>
        <w:rPr>
          <w:vertAlign w:val="baseline"/>
        </w:rPr>
        <w:t>և</w:t>
      </w:r>
      <w:r>
        <w:rPr>
          <w:spacing w:val="40"/>
          <w:vertAlign w:val="baseline"/>
        </w:rPr>
        <w:t> </w:t>
      </w:r>
      <w:r>
        <w:rPr>
          <w:vertAlign w:val="baseline"/>
        </w:rPr>
        <w:t>չի հագեցնում` </w:t>
      </w:r>
      <w:r>
        <w:rPr>
          <w:rFonts w:ascii="Cambria Math" w:hAnsi="Cambria Math" w:cs="Cambria Math" w:eastAsia="Cambria Math"/>
          <w:i/>
          <w:iCs/>
          <w:vertAlign w:val="baseline"/>
        </w:rPr>
        <w:t>u</w:t>
      </w:r>
      <w:r>
        <w:rPr>
          <w:rFonts w:ascii="Cambria Math" w:hAnsi="Cambria Math" w:cs="Cambria Math" w:eastAsia="Cambria Math"/>
          <w:i/>
          <w:iCs/>
          <w:vertAlign w:val="subscript"/>
        </w:rPr>
        <w:t>1</w:t>
      </w:r>
      <w:r>
        <w:rPr>
          <w:rFonts w:ascii="Cambria Math" w:hAnsi="Cambria Math" w:cs="Cambria Math" w:eastAsia="Cambria Math"/>
          <w:i/>
          <w:iCs/>
          <w:vertAlign w:val="baseline"/>
        </w:rPr>
        <w:t>,</w:t>
      </w:r>
      <w:r>
        <w:rPr>
          <w:rFonts w:ascii="Cambria Math" w:hAnsi="Cambria Math" w:cs="Cambria Math" w:eastAsia="Cambria Math"/>
          <w:i/>
          <w:iCs/>
          <w:spacing w:val="-6"/>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4</w:t>
      </w:r>
      <w:r>
        <w:rPr>
          <w:rFonts w:ascii="Cambria Math" w:hAnsi="Cambria Math" w:cs="Cambria Math" w:eastAsia="Cambria Math"/>
          <w:i/>
          <w:iCs/>
          <w:vertAlign w:val="baseline"/>
        </w:rPr>
        <w:t>,</w:t>
      </w:r>
      <w:r>
        <w:rPr>
          <w:rFonts w:ascii="Cambria Math" w:hAnsi="Cambria Math" w:cs="Cambria Math" w:eastAsia="Cambria Math"/>
          <w:i/>
          <w:iCs/>
          <w:spacing w:val="-8"/>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5</w:t>
      </w:r>
      <w:r>
        <w:rPr>
          <w:rFonts w:ascii="Cambria Math" w:hAnsi="Cambria Math" w:cs="Cambria Math" w:eastAsia="Cambria Math"/>
          <w:i/>
          <w:iCs/>
          <w:vertAlign w:val="baseline"/>
        </w:rPr>
        <w:t>,</w:t>
      </w:r>
      <w:r>
        <w:rPr>
          <w:rFonts w:ascii="Cambria Math" w:hAnsi="Cambria Math" w:cs="Cambria Math" w:eastAsia="Cambria Math"/>
          <w:i/>
          <w:iCs/>
          <w:spacing w:val="-6"/>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6</w:t>
      </w:r>
      <w:r>
        <w:rPr>
          <w:rFonts w:ascii="Cambria Math" w:hAnsi="Cambria Math" w:cs="Cambria Math" w:eastAsia="Cambria Math"/>
          <w:i/>
          <w:iCs/>
          <w:spacing w:val="40"/>
          <w:vertAlign w:val="baseline"/>
        </w:rPr>
        <w:t> </w:t>
      </w:r>
      <w:r>
        <w:rPr>
          <w:vertAlign w:val="baseline"/>
        </w:rPr>
        <w:t>գագաթները: Նկատենք, որ այն չի հանդիսանում փակուղային զուգակցում, քանի որ </w:t>
      </w:r>
      <w:r>
        <w:rPr>
          <w:rFonts w:ascii="Cambria Math" w:hAnsi="Cambria Math" w:cs="Cambria Math" w:eastAsia="Cambria Math"/>
          <w:i/>
          <w:iCs/>
          <w:vertAlign w:val="baseline"/>
        </w:rPr>
        <w:t>M</w:t>
      </w:r>
      <w:r>
        <w:rPr>
          <w:vertAlign w:val="baseline"/>
        </w:rPr>
        <w:t>-ին կարելի է ավելացնել </w:t>
      </w:r>
      <w:r>
        <w:rPr>
          <w:rFonts w:ascii="Cambria Math" w:hAnsi="Cambria Math" w:cs="Cambria Math" w:eastAsia="Cambria Math"/>
          <w:i/>
          <w:iCs/>
          <w:vertAlign w:val="baseline"/>
        </w:rPr>
        <w:t>u</w:t>
      </w:r>
      <w:r>
        <w:rPr>
          <w:rFonts w:ascii="Cambria Math" w:hAnsi="Cambria Math" w:cs="Cambria Math" w:eastAsia="Cambria Math"/>
          <w:i/>
          <w:iCs/>
          <w:vertAlign w:val="subscript"/>
        </w:rPr>
        <w:t>5</w:t>
      </w:r>
      <w:r>
        <w:rPr>
          <w:rFonts w:ascii="Cambria Math" w:hAnsi="Cambria Math" w:cs="Cambria Math" w:eastAsia="Cambria Math"/>
          <w:i/>
          <w:iCs/>
          <w:vertAlign w:val="baseline"/>
        </w:rPr>
        <w:t>u</w:t>
      </w:r>
      <w:r>
        <w:rPr>
          <w:rFonts w:ascii="Cambria Math" w:hAnsi="Cambria Math" w:cs="Cambria Math" w:eastAsia="Cambria Math"/>
          <w:i/>
          <w:iCs/>
          <w:vertAlign w:val="subscript"/>
        </w:rPr>
        <w:t>6</w:t>
      </w:r>
      <w:r>
        <w:rPr>
          <w:rFonts w:ascii="Cambria Math" w:hAnsi="Cambria Math" w:cs="Cambria Math" w:eastAsia="Cambria Math"/>
          <w:i/>
          <w:iCs/>
          <w:vertAlign w:val="baseline"/>
        </w:rPr>
        <w:t> </w:t>
      </w:r>
      <w:r>
        <w:rPr>
          <w:vertAlign w:val="baseline"/>
        </w:rPr>
        <w:t>կողը և ստանալ ավելի մեծ զուգակցում:</w:t>
      </w:r>
      <w:r>
        <w:rPr>
          <w:spacing w:val="40"/>
          <w:vertAlign w:val="baseline"/>
        </w:rPr>
        <w:t> </w:t>
      </w:r>
      <w:r>
        <w:rPr>
          <w:vertAlign w:val="baseline"/>
        </w:rPr>
        <w:t>Ավելին,</w:t>
      </w:r>
      <w:r>
        <w:rPr>
          <w:spacing w:val="40"/>
          <w:vertAlign w:val="baseline"/>
        </w:rPr>
        <w:t> </w:t>
      </w:r>
      <w:r>
        <w:rPr>
          <w:vertAlign w:val="baseline"/>
        </w:rPr>
        <w:t>նկատենք,</w:t>
      </w:r>
      <w:r>
        <w:rPr>
          <w:spacing w:val="40"/>
          <w:vertAlign w:val="baseline"/>
        </w:rPr>
        <w:t> </w:t>
      </w:r>
      <w:r>
        <w:rPr>
          <w:vertAlign w:val="baseline"/>
        </w:rPr>
        <w:t>որ</w:t>
      </w:r>
      <w:r>
        <w:rPr>
          <w:spacing w:val="40"/>
          <w:vertAlign w:val="baseline"/>
        </w:rPr>
        <w:t> </w:t>
      </w:r>
      <w:r>
        <w:rPr>
          <w:rFonts w:ascii="Cambria Math" w:hAnsi="Cambria Math" w:cs="Cambria Math" w:eastAsia="Cambria Math"/>
          <w:i/>
          <w:iCs/>
          <w:vertAlign w:val="baseline"/>
        </w:rPr>
        <w:t>M′ = {u</w:t>
      </w:r>
      <w:r>
        <w:rPr>
          <w:rFonts w:ascii="Cambria Math" w:hAnsi="Cambria Math" w:cs="Cambria Math" w:eastAsia="Cambria Math"/>
          <w:i/>
          <w:iCs/>
          <w:vertAlign w:val="subscript"/>
        </w:rPr>
        <w:t>2</w:t>
      </w:r>
      <w:r>
        <w:rPr>
          <w:rFonts w:ascii="Cambria Math" w:hAnsi="Cambria Math" w:cs="Cambria Math" w:eastAsia="Cambria Math"/>
          <w:i/>
          <w:iCs/>
          <w:vertAlign w:val="baseline"/>
        </w:rPr>
        <w:t>u</w:t>
      </w:r>
      <w:r>
        <w:rPr>
          <w:rFonts w:ascii="Cambria Math" w:hAnsi="Cambria Math" w:cs="Cambria Math" w:eastAsia="Cambria Math"/>
          <w:i/>
          <w:iCs/>
          <w:vertAlign w:val="subscript"/>
        </w:rPr>
        <w:t>3</w:t>
      </w:r>
      <w:r>
        <w:rPr>
          <w:rFonts w:ascii="Cambria Math" w:hAnsi="Cambria Math" w:cs="Cambria Math" w:eastAsia="Cambria Math"/>
          <w:i/>
          <w:iCs/>
          <w:vertAlign w:val="baseline"/>
        </w:rPr>
        <w:t>,</w:t>
      </w:r>
      <w:r>
        <w:rPr>
          <w:rFonts w:ascii="Cambria Math" w:hAnsi="Cambria Math" w:cs="Cambria Math" w:eastAsia="Cambria Math"/>
          <w:i/>
          <w:iCs/>
          <w:spacing w:val="-8"/>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7</w:t>
      </w:r>
      <w:r>
        <w:rPr>
          <w:rFonts w:ascii="Cambria Math" w:hAnsi="Cambria Math" w:cs="Cambria Math" w:eastAsia="Cambria Math"/>
          <w:i/>
          <w:iCs/>
          <w:vertAlign w:val="baseline"/>
        </w:rPr>
        <w:t>u</w:t>
      </w:r>
      <w:r>
        <w:rPr>
          <w:rFonts w:ascii="Cambria Math" w:hAnsi="Cambria Math" w:cs="Cambria Math" w:eastAsia="Cambria Math"/>
          <w:i/>
          <w:iCs/>
          <w:vertAlign w:val="subscript"/>
        </w:rPr>
        <w:t>8</w:t>
      </w:r>
      <w:r>
        <w:rPr>
          <w:rFonts w:ascii="Cambria Math" w:hAnsi="Cambria Math" w:cs="Cambria Math" w:eastAsia="Cambria Math"/>
          <w:i/>
          <w:iCs/>
          <w:vertAlign w:val="baseline"/>
        </w:rPr>
        <w:t>,</w:t>
      </w:r>
      <w:r>
        <w:rPr>
          <w:rFonts w:ascii="Cambria Math" w:hAnsi="Cambria Math" w:cs="Cambria Math" w:eastAsia="Cambria Math"/>
          <w:i/>
          <w:iCs/>
          <w:spacing w:val="-7"/>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5</w:t>
      </w:r>
      <w:r>
        <w:rPr>
          <w:rFonts w:ascii="Cambria Math" w:hAnsi="Cambria Math" w:cs="Cambria Math" w:eastAsia="Cambria Math"/>
          <w:i/>
          <w:iCs/>
          <w:vertAlign w:val="baseline"/>
        </w:rPr>
        <w:t>u</w:t>
      </w:r>
      <w:r>
        <w:rPr>
          <w:rFonts w:ascii="Cambria Math" w:hAnsi="Cambria Math" w:cs="Cambria Math" w:eastAsia="Cambria Math"/>
          <w:i/>
          <w:iCs/>
          <w:vertAlign w:val="subscript"/>
        </w:rPr>
        <w:t>6</w:t>
      </w:r>
      <w:r>
        <w:rPr>
          <w:rFonts w:ascii="Cambria Math" w:hAnsi="Cambria Math" w:cs="Cambria Math" w:eastAsia="Cambria Math"/>
          <w:i/>
          <w:iCs/>
          <w:vertAlign w:val="baseline"/>
        </w:rPr>
        <w:t>}</w:t>
      </w:r>
      <w:r>
        <w:rPr>
          <w:rFonts w:ascii="Cambria Math" w:hAnsi="Cambria Math" w:cs="Cambria Math" w:eastAsia="Cambria Math"/>
          <w:i/>
          <w:iCs/>
          <w:spacing w:val="40"/>
          <w:vertAlign w:val="baseline"/>
        </w:rPr>
        <w:t> </w:t>
      </w:r>
      <w:r>
        <w:rPr>
          <w:vertAlign w:val="baseline"/>
        </w:rPr>
        <w:t>զուգակցումն</w:t>
      </w:r>
      <w:r>
        <w:rPr>
          <w:spacing w:val="40"/>
          <w:vertAlign w:val="baseline"/>
        </w:rPr>
        <w:t> </w:t>
      </w:r>
      <w:r>
        <w:rPr>
          <w:vertAlign w:val="baseline"/>
        </w:rPr>
        <w:t>արդեն հանդիսանում է </w:t>
      </w:r>
      <w:r>
        <w:rPr>
          <w:rFonts w:ascii="Cambria Math" w:hAnsi="Cambria Math" w:cs="Cambria Math" w:eastAsia="Cambria Math"/>
          <w:i/>
          <w:iCs/>
          <w:vertAlign w:val="baseline"/>
        </w:rPr>
        <w:t>G </w:t>
      </w:r>
      <w:r>
        <w:rPr>
          <w:vertAlign w:val="baseline"/>
        </w:rPr>
        <w:t>գրաֆի փակուղային զուգակցում, բայց այն չի հանդիսանում առավելագույն զուգակցում, քանի որ </w:t>
      </w:r>
      <w:r>
        <w:rPr>
          <w:rFonts w:ascii="Cambria Math" w:hAnsi="Cambria Math" w:cs="Cambria Math" w:eastAsia="Cambria Math"/>
          <w:i/>
          <w:iCs/>
          <w:vertAlign w:val="baseline"/>
        </w:rPr>
        <w:t>G</w:t>
      </w:r>
      <w:r>
        <w:rPr>
          <w:rFonts w:ascii="Cambria Math" w:hAnsi="Cambria Math" w:cs="Cambria Math" w:eastAsia="Cambria Math"/>
          <w:i/>
          <w:iCs/>
          <w:spacing w:val="40"/>
          <w:vertAlign w:val="baseline"/>
        </w:rPr>
        <w:t> </w:t>
      </w:r>
      <w:r>
        <w:rPr>
          <w:vertAlign w:val="baseline"/>
        </w:rPr>
        <w:t>գրաֆում կողերի </w:t>
      </w:r>
      <w:r>
        <w:rPr>
          <w:rFonts w:ascii="Cambria Math" w:hAnsi="Cambria Math" w:cs="Cambria Math" w:eastAsia="Cambria Math"/>
          <w:i/>
          <w:iCs/>
          <w:vertAlign w:val="baseline"/>
        </w:rPr>
        <w:t>{u</w:t>
      </w:r>
      <w:r>
        <w:rPr>
          <w:rFonts w:ascii="Cambria Math" w:hAnsi="Cambria Math" w:cs="Cambria Math" w:eastAsia="Cambria Math"/>
          <w:i/>
          <w:iCs/>
          <w:vertAlign w:val="subscript"/>
        </w:rPr>
        <w:t>1</w:t>
      </w:r>
      <w:r>
        <w:rPr>
          <w:rFonts w:ascii="Cambria Math" w:hAnsi="Cambria Math" w:cs="Cambria Math" w:eastAsia="Cambria Math"/>
          <w:i/>
          <w:iCs/>
          <w:vertAlign w:val="baseline"/>
        </w:rPr>
        <w:t>u</w:t>
      </w:r>
      <w:r>
        <w:rPr>
          <w:rFonts w:ascii="Cambria Math" w:hAnsi="Cambria Math" w:cs="Cambria Math" w:eastAsia="Cambria Math"/>
          <w:i/>
          <w:iCs/>
          <w:vertAlign w:val="subscript"/>
        </w:rPr>
        <w:t>2</w:t>
      </w:r>
      <w:r>
        <w:rPr>
          <w:rFonts w:ascii="Cambria Math" w:hAnsi="Cambria Math" w:cs="Cambria Math" w:eastAsia="Cambria Math"/>
          <w:i/>
          <w:iCs/>
          <w:vertAlign w:val="baseline"/>
        </w:rPr>
        <w:t>,</w:t>
      </w:r>
      <w:r>
        <w:rPr>
          <w:rFonts w:ascii="Cambria Math" w:hAnsi="Cambria Math" w:cs="Cambria Math" w:eastAsia="Cambria Math"/>
          <w:i/>
          <w:iCs/>
          <w:spacing w:val="-5"/>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3</w:t>
      </w:r>
      <w:r>
        <w:rPr>
          <w:rFonts w:ascii="Cambria Math" w:hAnsi="Cambria Math" w:cs="Cambria Math" w:eastAsia="Cambria Math"/>
          <w:i/>
          <w:iCs/>
          <w:vertAlign w:val="baseline"/>
        </w:rPr>
        <w:t>u</w:t>
      </w:r>
      <w:r>
        <w:rPr>
          <w:rFonts w:ascii="Cambria Math" w:hAnsi="Cambria Math" w:cs="Cambria Math" w:eastAsia="Cambria Math"/>
          <w:i/>
          <w:iCs/>
          <w:vertAlign w:val="subscript"/>
        </w:rPr>
        <w:t>4</w:t>
      </w:r>
      <w:r>
        <w:rPr>
          <w:rFonts w:ascii="Cambria Math" w:hAnsi="Cambria Math" w:cs="Cambria Math" w:eastAsia="Cambria Math"/>
          <w:i/>
          <w:iCs/>
          <w:vertAlign w:val="baseline"/>
        </w:rPr>
        <w:t>,</w:t>
      </w:r>
      <w:r>
        <w:rPr>
          <w:rFonts w:ascii="Cambria Math" w:hAnsi="Cambria Math" w:cs="Cambria Math" w:eastAsia="Cambria Math"/>
          <w:i/>
          <w:iCs/>
          <w:spacing w:val="-4"/>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5</w:t>
      </w:r>
      <w:r>
        <w:rPr>
          <w:rFonts w:ascii="Cambria Math" w:hAnsi="Cambria Math" w:cs="Cambria Math" w:eastAsia="Cambria Math"/>
          <w:i/>
          <w:iCs/>
          <w:vertAlign w:val="baseline"/>
        </w:rPr>
        <w:t>u</w:t>
      </w:r>
      <w:r>
        <w:rPr>
          <w:rFonts w:ascii="Cambria Math" w:hAnsi="Cambria Math" w:cs="Cambria Math" w:eastAsia="Cambria Math"/>
          <w:i/>
          <w:iCs/>
          <w:vertAlign w:val="subscript"/>
        </w:rPr>
        <w:t>6</w:t>
      </w:r>
      <w:r>
        <w:rPr>
          <w:rFonts w:ascii="Cambria Math" w:hAnsi="Cambria Math" w:cs="Cambria Math" w:eastAsia="Cambria Math"/>
          <w:i/>
          <w:iCs/>
          <w:vertAlign w:val="baseline"/>
        </w:rPr>
        <w:t>,</w:t>
      </w:r>
      <w:r>
        <w:rPr>
          <w:rFonts w:ascii="Cambria Math" w:hAnsi="Cambria Math" w:cs="Cambria Math" w:eastAsia="Cambria Math"/>
          <w:i/>
          <w:iCs/>
          <w:spacing w:val="-5"/>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7</w:t>
      </w:r>
      <w:r>
        <w:rPr>
          <w:rFonts w:ascii="Cambria Math" w:hAnsi="Cambria Math" w:cs="Cambria Math" w:eastAsia="Cambria Math"/>
          <w:i/>
          <w:iCs/>
          <w:vertAlign w:val="baseline"/>
        </w:rPr>
        <w:t>u</w:t>
      </w:r>
      <w:r>
        <w:rPr>
          <w:rFonts w:ascii="Cambria Math" w:hAnsi="Cambria Math" w:cs="Cambria Math" w:eastAsia="Cambria Math"/>
          <w:i/>
          <w:iCs/>
          <w:vertAlign w:val="subscript"/>
        </w:rPr>
        <w:t>8</w:t>
      </w:r>
      <w:r>
        <w:rPr>
          <w:rFonts w:ascii="Cambria Math" w:hAnsi="Cambria Math" w:cs="Cambria Math" w:eastAsia="Cambria Math"/>
          <w:i/>
          <w:iCs/>
          <w:vertAlign w:val="baseline"/>
        </w:rPr>
        <w:t>} </w:t>
      </w:r>
      <w:r>
        <w:rPr>
          <w:vertAlign w:val="baseline"/>
        </w:rPr>
        <w:t>բազմությունը հանդիսանում է ավելի մեծ զուգակցում: Նկատենք, որ վերջինս արդեն հանդիսանում է առավելագույն զուգակցում, քանի որ այն նաև կատարյալ զուգակցում է:</w:t>
      </w:r>
    </w:p>
    <w:p>
      <w:pPr>
        <w:pStyle w:val="BodyText"/>
        <w:spacing w:before="1"/>
        <w:ind w:left="1185"/>
        <w:jc w:val="both"/>
      </w:pPr>
      <w:r>
        <w:rPr/>
        <w:t>Դիցուք</w:t>
      </w:r>
      <w:r>
        <w:rPr>
          <w:spacing w:val="5"/>
        </w:rPr>
        <w:t> </w:t>
      </w:r>
      <w:r>
        <w:rPr>
          <w:rFonts w:ascii="Cambria Math" w:hAnsi="Cambria Math" w:cs="Cambria Math" w:eastAsia="Cambria Math"/>
          <w:i/>
          <w:iCs/>
        </w:rPr>
        <w:t>M</w:t>
      </w:r>
      <w:r>
        <w:rPr/>
        <w:t>-ը</w:t>
      </w:r>
      <w:r>
        <w:rPr>
          <w:spacing w:val="3"/>
        </w:rPr>
        <w:t> </w:t>
      </w:r>
      <w:r>
        <w:rPr/>
        <w:t>զուգակցում</w:t>
      </w:r>
      <w:r>
        <w:rPr>
          <w:spacing w:val="5"/>
        </w:rPr>
        <w:t> </w:t>
      </w:r>
      <w:r>
        <w:rPr/>
        <w:t>է,</w:t>
      </w:r>
      <w:r>
        <w:rPr>
          <w:spacing w:val="4"/>
        </w:rPr>
        <w:t> </w:t>
      </w:r>
      <w:r>
        <w:rPr/>
        <w:t>իսկ</w:t>
      </w:r>
      <w:r>
        <w:rPr>
          <w:spacing w:val="4"/>
        </w:rPr>
        <w:t> </w:t>
      </w:r>
      <w:r>
        <w:rPr>
          <w:rFonts w:ascii="Cambria Math" w:hAnsi="Cambria Math" w:cs="Cambria Math" w:eastAsia="Cambria Math"/>
          <w:i/>
          <w:iCs/>
        </w:rPr>
        <w:t>P</w:t>
      </w:r>
      <w:r>
        <w:rPr/>
        <w:t>-ն</w:t>
      </w:r>
      <w:r>
        <w:rPr>
          <w:spacing w:val="3"/>
        </w:rPr>
        <w:t> </w:t>
      </w:r>
      <w:r>
        <w:rPr/>
        <w:t>որևէ</w:t>
      </w:r>
      <w:r>
        <w:rPr>
          <w:spacing w:val="4"/>
        </w:rPr>
        <w:t> </w:t>
      </w:r>
      <w:r>
        <w:rPr/>
        <w:t>ճանապարհ</w:t>
      </w:r>
      <w:r>
        <w:rPr>
          <w:spacing w:val="4"/>
        </w:rPr>
        <w:t> </w:t>
      </w:r>
      <w:r>
        <w:rPr/>
        <w:t>է</w:t>
      </w:r>
      <w:r>
        <w:rPr>
          <w:spacing w:val="3"/>
        </w:rPr>
        <w:t> </w:t>
      </w:r>
      <w:r>
        <w:rPr>
          <w:rFonts w:ascii="Cambria Math" w:hAnsi="Cambria Math" w:cs="Cambria Math" w:eastAsia="Cambria Math"/>
          <w:i/>
          <w:iCs/>
        </w:rPr>
        <w:t>G</w:t>
      </w:r>
      <w:r>
        <w:rPr>
          <w:rFonts w:ascii="Cambria Math" w:hAnsi="Cambria Math" w:cs="Cambria Math" w:eastAsia="Cambria Math"/>
          <w:i/>
          <w:iCs/>
          <w:spacing w:val="10"/>
        </w:rPr>
        <w:t> </w:t>
      </w:r>
      <w:r>
        <w:rPr>
          <w:spacing w:val="-2"/>
        </w:rPr>
        <w:t>գրաֆում:</w:t>
      </w:r>
    </w:p>
    <w:p>
      <w:pPr>
        <w:spacing w:line="350" w:lineRule="auto" w:before="148"/>
        <w:ind w:left="617" w:right="612" w:firstLine="567"/>
        <w:jc w:val="both"/>
        <w:rPr>
          <w:sz w:val="24"/>
          <w:szCs w:val="24"/>
        </w:rPr>
      </w:pPr>
      <w:r>
        <w:rPr>
          <w:b/>
          <w:bCs/>
          <w:sz w:val="24"/>
          <w:szCs w:val="24"/>
        </w:rPr>
        <w:t>Սահմանում 5.2.6: </w:t>
      </w:r>
      <w:r>
        <w:rPr>
          <w:sz w:val="24"/>
          <w:szCs w:val="24"/>
        </w:rPr>
        <w:t>Կասենք, որ </w:t>
      </w:r>
      <w:r>
        <w:rPr>
          <w:rFonts w:ascii="Cambria Math" w:hAnsi="Cambria Math" w:cs="Cambria Math" w:eastAsia="Cambria Math"/>
          <w:i/>
          <w:iCs/>
          <w:sz w:val="24"/>
          <w:szCs w:val="24"/>
        </w:rPr>
        <w:t>P </w:t>
      </w:r>
      <w:r>
        <w:rPr>
          <w:sz w:val="24"/>
          <w:szCs w:val="24"/>
        </w:rPr>
        <w:t>ճանապարհը հանդիսանում է </w:t>
      </w:r>
      <w:r>
        <w:rPr>
          <w:rFonts w:ascii="Cambria Math" w:hAnsi="Cambria Math" w:cs="Cambria Math" w:eastAsia="Cambria Math"/>
          <w:i/>
          <w:iCs/>
          <w:sz w:val="24"/>
          <w:szCs w:val="24"/>
        </w:rPr>
        <w:t>M</w:t>
      </w:r>
      <w:r>
        <w:rPr>
          <w:i/>
          <w:iCs/>
          <w:sz w:val="25"/>
          <w:szCs w:val="25"/>
        </w:rPr>
        <w:t>-հերթափոխ ճանապարհ</w:t>
      </w:r>
      <w:r>
        <w:rPr>
          <w:sz w:val="24"/>
          <w:szCs w:val="24"/>
        </w:rPr>
        <w:t>, եթե </w:t>
      </w:r>
      <w:r>
        <w:rPr>
          <w:rFonts w:ascii="Cambria Math" w:hAnsi="Cambria Math" w:cs="Cambria Math" w:eastAsia="Cambria Math"/>
          <w:i/>
          <w:iCs/>
          <w:sz w:val="24"/>
          <w:szCs w:val="24"/>
        </w:rPr>
        <w:t>P </w:t>
      </w:r>
      <w:r>
        <w:rPr>
          <w:sz w:val="24"/>
          <w:szCs w:val="24"/>
        </w:rPr>
        <w:t>ճանապարհի կողերը հերթականորեն պատկանում են և չեն պատկանում </w:t>
      </w:r>
      <w:r>
        <w:rPr>
          <w:rFonts w:ascii="Cambria Math" w:hAnsi="Cambria Math" w:cs="Cambria Math" w:eastAsia="Cambria Math"/>
          <w:i/>
          <w:iCs/>
          <w:sz w:val="24"/>
          <w:szCs w:val="24"/>
        </w:rPr>
        <w:t>M</w:t>
      </w:r>
      <w:r>
        <w:rPr>
          <w:sz w:val="24"/>
          <w:szCs w:val="24"/>
        </w:rPr>
        <w:t>-ին:</w:t>
      </w:r>
    </w:p>
    <w:p>
      <w:pPr>
        <w:spacing w:line="352" w:lineRule="auto" w:before="0"/>
        <w:ind w:left="617" w:right="611" w:firstLine="567"/>
        <w:jc w:val="both"/>
        <w:rPr>
          <w:sz w:val="24"/>
          <w:szCs w:val="24"/>
        </w:rPr>
      </w:pPr>
      <w:r>
        <w:rPr>
          <w:b/>
          <w:bCs/>
          <w:sz w:val="24"/>
          <w:szCs w:val="24"/>
        </w:rPr>
        <w:t>Սահմանում 5.2.7: </w:t>
      </w:r>
      <w:r>
        <w:rPr>
          <w:sz w:val="24"/>
          <w:szCs w:val="24"/>
        </w:rPr>
        <w:t>Կասենք, որ </w:t>
      </w:r>
      <w:r>
        <w:rPr>
          <w:rFonts w:ascii="Cambria Math" w:hAnsi="Cambria Math" w:cs="Cambria Math" w:eastAsia="Cambria Math"/>
          <w:i/>
          <w:iCs/>
          <w:sz w:val="24"/>
          <w:szCs w:val="24"/>
        </w:rPr>
        <w:t>M</w:t>
      </w:r>
      <w:r>
        <w:rPr>
          <w:sz w:val="24"/>
          <w:szCs w:val="24"/>
        </w:rPr>
        <w:t>-հերթափոխ </w:t>
      </w:r>
      <w:r>
        <w:rPr>
          <w:rFonts w:ascii="Cambria Math" w:hAnsi="Cambria Math" w:cs="Cambria Math" w:eastAsia="Cambria Math"/>
          <w:i/>
          <w:iCs/>
          <w:sz w:val="24"/>
          <w:szCs w:val="24"/>
        </w:rPr>
        <w:t>P </w:t>
      </w:r>
      <w:r>
        <w:rPr>
          <w:sz w:val="24"/>
          <w:szCs w:val="24"/>
        </w:rPr>
        <w:t>ճանապարհը </w:t>
      </w:r>
      <w:r>
        <w:rPr>
          <w:rFonts w:ascii="Cambria Math" w:hAnsi="Cambria Math" w:cs="Cambria Math" w:eastAsia="Cambria Math"/>
          <w:i/>
          <w:iCs/>
          <w:sz w:val="24"/>
          <w:szCs w:val="24"/>
        </w:rPr>
        <w:t>M</w:t>
      </w:r>
      <w:r>
        <w:rPr>
          <w:i/>
          <w:iCs/>
          <w:sz w:val="25"/>
          <w:szCs w:val="25"/>
        </w:rPr>
        <w:t>-ավելացնող է</w:t>
      </w:r>
      <w:r>
        <w:rPr>
          <w:sz w:val="24"/>
          <w:szCs w:val="24"/>
        </w:rPr>
        <w:t>, եթե այն միացնում է երկու գագաթ, որոնք հագեցած չեն </w:t>
      </w:r>
      <w:r>
        <w:rPr>
          <w:rFonts w:ascii="Cambria Math" w:hAnsi="Cambria Math" w:cs="Cambria Math" w:eastAsia="Cambria Math"/>
          <w:i/>
          <w:iCs/>
          <w:sz w:val="24"/>
          <w:szCs w:val="24"/>
        </w:rPr>
        <w:t>M</w:t>
      </w:r>
      <w:r>
        <w:rPr>
          <w:sz w:val="24"/>
          <w:szCs w:val="24"/>
        </w:rPr>
        <w:t>-ով:</w:t>
      </w:r>
    </w:p>
    <w:p>
      <w:pPr>
        <w:pStyle w:val="BodyText"/>
        <w:spacing w:line="360" w:lineRule="auto" w:before="8"/>
        <w:ind w:left="617" w:right="610" w:firstLine="567"/>
        <w:jc w:val="both"/>
      </w:pPr>
      <w:r>
        <w:rPr/>
        <w:t>Կրկին</w:t>
      </w:r>
      <w:r>
        <w:rPr>
          <w:spacing w:val="40"/>
        </w:rPr>
        <w:t> </w:t>
      </w:r>
      <w:r>
        <w:rPr/>
        <w:t>դիտարկենք</w:t>
      </w:r>
      <w:r>
        <w:rPr>
          <w:spacing w:val="40"/>
        </w:rPr>
        <w:t> </w:t>
      </w:r>
      <w:r>
        <w:rPr/>
        <w:t>նկ.</w:t>
      </w:r>
      <w:r>
        <w:rPr>
          <w:spacing w:val="40"/>
        </w:rPr>
        <w:t> </w:t>
      </w:r>
      <w:r>
        <w:rPr/>
        <w:t>5.2.1-ում</w:t>
      </w:r>
      <w:r>
        <w:rPr>
          <w:spacing w:val="40"/>
        </w:rPr>
        <w:t> </w:t>
      </w:r>
      <w:r>
        <w:rPr/>
        <w:t>պատկերված</w:t>
      </w:r>
      <w:r>
        <w:rPr>
          <w:spacing w:val="40"/>
        </w:rPr>
        <w:t> </w:t>
      </w:r>
      <w:r>
        <w:rPr>
          <w:rFonts w:ascii="Cambria Math" w:hAnsi="Cambria Math" w:cs="Cambria Math" w:eastAsia="Cambria Math"/>
          <w:i/>
          <w:iCs/>
        </w:rPr>
        <w:t>G</w:t>
      </w:r>
      <w:r>
        <w:rPr>
          <w:rFonts w:ascii="Cambria Math" w:hAnsi="Cambria Math" w:cs="Cambria Math" w:eastAsia="Cambria Math"/>
          <w:i/>
          <w:iCs/>
          <w:spacing w:val="40"/>
        </w:rPr>
        <w:t> </w:t>
      </w:r>
      <w:r>
        <w:rPr/>
        <w:t>գրաֆի</w:t>
      </w:r>
      <w:r>
        <w:rPr>
          <w:spacing w:val="13"/>
        </w:rPr>
        <w:t> </w:t>
      </w:r>
      <w:r>
        <w:rPr>
          <w:rFonts w:ascii="Cambria Math" w:hAnsi="Cambria Math" w:cs="Cambria Math" w:eastAsia="Cambria Math"/>
          <w:i/>
          <w:iCs/>
          <w:spacing w:val="13"/>
        </w:rPr>
        <w:t>M</w:t>
      </w:r>
      <w:r>
        <w:rPr>
          <w:rFonts w:ascii="Cambria Math" w:hAnsi="Cambria Math" w:cs="Cambria Math" w:eastAsia="Cambria Math"/>
          <w:i/>
          <w:iCs/>
          <w:spacing w:val="5"/>
        </w:rPr>
        <w:t> </w:t>
      </w:r>
      <w:r>
        <w:rPr>
          <w:rFonts w:ascii="Cambria Math" w:hAnsi="Cambria Math" w:cs="Cambria Math" w:eastAsia="Cambria Math"/>
          <w:i/>
          <w:iCs/>
        </w:rPr>
        <w:t>= {u</w:t>
      </w:r>
      <w:r>
        <w:rPr>
          <w:rFonts w:ascii="Cambria Math" w:hAnsi="Cambria Math" w:cs="Cambria Math" w:eastAsia="Cambria Math"/>
          <w:i/>
          <w:iCs/>
          <w:vertAlign w:val="subscript"/>
        </w:rPr>
        <w:t>2</w:t>
      </w:r>
      <w:r>
        <w:rPr>
          <w:rFonts w:ascii="Cambria Math" w:hAnsi="Cambria Math" w:cs="Cambria Math" w:eastAsia="Cambria Math"/>
          <w:i/>
          <w:iCs/>
          <w:vertAlign w:val="baseline"/>
        </w:rPr>
        <w:t>u</w:t>
      </w:r>
      <w:r>
        <w:rPr>
          <w:rFonts w:ascii="Cambria Math" w:hAnsi="Cambria Math" w:cs="Cambria Math" w:eastAsia="Cambria Math"/>
          <w:i/>
          <w:iCs/>
          <w:vertAlign w:val="subscript"/>
        </w:rPr>
        <w:t>3</w:t>
      </w:r>
      <w:r>
        <w:rPr>
          <w:rFonts w:ascii="Cambria Math" w:hAnsi="Cambria Math" w:cs="Cambria Math" w:eastAsia="Cambria Math"/>
          <w:i/>
          <w:iCs/>
          <w:vertAlign w:val="baseline"/>
        </w:rPr>
        <w:t>,</w:t>
      </w:r>
      <w:r>
        <w:rPr>
          <w:rFonts w:ascii="Cambria Math" w:hAnsi="Cambria Math" w:cs="Cambria Math" w:eastAsia="Cambria Math"/>
          <w:i/>
          <w:iCs/>
          <w:spacing w:val="-10"/>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7</w:t>
      </w:r>
      <w:r>
        <w:rPr>
          <w:rFonts w:ascii="Cambria Math" w:hAnsi="Cambria Math" w:cs="Cambria Math" w:eastAsia="Cambria Math"/>
          <w:i/>
          <w:iCs/>
          <w:vertAlign w:val="baseline"/>
        </w:rPr>
        <w:t>u</w:t>
      </w:r>
      <w:r>
        <w:rPr>
          <w:rFonts w:ascii="Cambria Math" w:hAnsi="Cambria Math" w:cs="Cambria Math" w:eastAsia="Cambria Math"/>
          <w:i/>
          <w:iCs/>
          <w:vertAlign w:val="subscript"/>
        </w:rPr>
        <w:t>8</w:t>
      </w:r>
      <w:r>
        <w:rPr>
          <w:rFonts w:ascii="Cambria Math" w:hAnsi="Cambria Math" w:cs="Cambria Math" w:eastAsia="Cambria Math"/>
          <w:i/>
          <w:iCs/>
          <w:vertAlign w:val="baseline"/>
        </w:rPr>
        <w:t>} </w:t>
      </w:r>
      <w:r>
        <w:rPr>
          <w:vertAlign w:val="baseline"/>
        </w:rPr>
        <w:t>զուգակցումը: Նշենք, որ </w:t>
      </w:r>
      <w:r>
        <w:rPr>
          <w:rFonts w:ascii="Cambria Math" w:hAnsi="Cambria Math" w:cs="Cambria Math" w:eastAsia="Cambria Math"/>
          <w:i/>
          <w:iCs/>
          <w:vertAlign w:val="baseline"/>
        </w:rPr>
        <w:t>u</w:t>
      </w:r>
      <w:r>
        <w:rPr>
          <w:rFonts w:ascii="Cambria Math" w:hAnsi="Cambria Math" w:cs="Cambria Math" w:eastAsia="Cambria Math"/>
          <w:i/>
          <w:iCs/>
          <w:vertAlign w:val="subscript"/>
        </w:rPr>
        <w:t>1</w:t>
      </w:r>
      <w:r>
        <w:rPr>
          <w:rFonts w:ascii="Cambria Math" w:hAnsi="Cambria Math" w:cs="Cambria Math" w:eastAsia="Cambria Math"/>
          <w:i/>
          <w:iCs/>
          <w:vertAlign w:val="baseline"/>
        </w:rPr>
        <w:t>,</w:t>
      </w:r>
      <w:r>
        <w:rPr>
          <w:rFonts w:ascii="Cambria Math" w:hAnsi="Cambria Math" w:cs="Cambria Math" w:eastAsia="Cambria Math"/>
          <w:i/>
          <w:iCs/>
          <w:spacing w:val="-6"/>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2</w:t>
      </w:r>
      <w:r>
        <w:rPr>
          <w:rFonts w:ascii="Cambria Math" w:hAnsi="Cambria Math" w:cs="Cambria Math" w:eastAsia="Cambria Math"/>
          <w:i/>
          <w:iCs/>
          <w:vertAlign w:val="baseline"/>
        </w:rPr>
        <w:t>,</w:t>
      </w:r>
      <w:r>
        <w:rPr>
          <w:rFonts w:ascii="Cambria Math" w:hAnsi="Cambria Math" w:cs="Cambria Math" w:eastAsia="Cambria Math"/>
          <w:i/>
          <w:iCs/>
          <w:spacing w:val="-6"/>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3</w:t>
      </w:r>
      <w:r>
        <w:rPr>
          <w:rFonts w:ascii="Cambria Math" w:hAnsi="Cambria Math" w:cs="Cambria Math" w:eastAsia="Cambria Math"/>
          <w:i/>
          <w:iCs/>
          <w:vertAlign w:val="baseline"/>
        </w:rPr>
        <w:t>,</w:t>
      </w:r>
      <w:r>
        <w:rPr>
          <w:rFonts w:ascii="Cambria Math" w:hAnsi="Cambria Math" w:cs="Cambria Math" w:eastAsia="Cambria Math"/>
          <w:i/>
          <w:iCs/>
          <w:spacing w:val="-6"/>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8</w:t>
      </w:r>
      <w:r>
        <w:rPr>
          <w:rFonts w:ascii="Cambria Math" w:hAnsi="Cambria Math" w:cs="Cambria Math" w:eastAsia="Cambria Math"/>
          <w:i/>
          <w:iCs/>
          <w:vertAlign w:val="baseline"/>
        </w:rPr>
        <w:t>,</w:t>
      </w:r>
      <w:r>
        <w:rPr>
          <w:rFonts w:ascii="Cambria Math" w:hAnsi="Cambria Math" w:cs="Cambria Math" w:eastAsia="Cambria Math"/>
          <w:i/>
          <w:iCs/>
          <w:spacing w:val="-6"/>
          <w:vertAlign w:val="baseline"/>
        </w:rPr>
        <w:t> </w:t>
      </w:r>
      <w:r>
        <w:rPr>
          <w:rFonts w:ascii="Cambria Math" w:hAnsi="Cambria Math" w:cs="Cambria Math" w:eastAsia="Cambria Math"/>
          <w:i/>
          <w:iCs/>
          <w:vertAlign w:val="baseline"/>
        </w:rPr>
        <w:t>u</w:t>
      </w:r>
      <w:r>
        <w:rPr>
          <w:rFonts w:ascii="Cambria Math" w:hAnsi="Cambria Math" w:cs="Cambria Math" w:eastAsia="Cambria Math"/>
          <w:i/>
          <w:iCs/>
          <w:vertAlign w:val="subscript"/>
        </w:rPr>
        <w:t>7</w:t>
      </w:r>
      <w:r>
        <w:rPr>
          <w:rFonts w:ascii="Cambria Math" w:hAnsi="Cambria Math" w:cs="Cambria Math" w:eastAsia="Cambria Math"/>
          <w:i/>
          <w:iCs/>
          <w:spacing w:val="40"/>
          <w:vertAlign w:val="baseline"/>
        </w:rPr>
        <w:t> </w:t>
      </w:r>
      <w:r>
        <w:rPr>
          <w:vertAlign w:val="baseline"/>
        </w:rPr>
        <w:t>ճանապարհը հանդիսանում է </w:t>
      </w:r>
      <w:r>
        <w:rPr>
          <w:rFonts w:ascii="Cambria Math" w:hAnsi="Cambria Math" w:cs="Cambria Math" w:eastAsia="Cambria Math"/>
          <w:i/>
          <w:iCs/>
          <w:vertAlign w:val="baseline"/>
        </w:rPr>
        <w:t>M</w:t>
      </w:r>
      <w:r>
        <w:rPr>
          <w:vertAlign w:val="baseline"/>
        </w:rPr>
        <w:t>-հերթափոխ ճանապարհ, որը չի հանդիսանում </w:t>
      </w:r>
      <w:r>
        <w:rPr>
          <w:rFonts w:ascii="Cambria Math" w:hAnsi="Cambria Math" w:cs="Cambria Math" w:eastAsia="Cambria Math"/>
          <w:i/>
          <w:iCs/>
          <w:vertAlign w:val="baseline"/>
        </w:rPr>
        <w:t>M</w:t>
      </w:r>
      <w:r>
        <w:rPr>
          <w:vertAlign w:val="baseline"/>
        </w:rPr>
        <w:t>-ավելացնող ճանապարհ: Մյուս կողմից, նշենք, որ </w:t>
      </w:r>
      <w:r>
        <w:rPr>
          <w:rFonts w:ascii="Cambria Math" w:hAnsi="Cambria Math" w:cs="Cambria Math" w:eastAsia="Cambria Math"/>
          <w:i/>
          <w:iCs/>
          <w:vertAlign w:val="baseline"/>
        </w:rPr>
        <w:t>u</w:t>
      </w:r>
      <w:r>
        <w:rPr>
          <w:rFonts w:ascii="Cambria Math" w:hAnsi="Cambria Math" w:cs="Cambria Math" w:eastAsia="Cambria Math"/>
          <w:i/>
          <w:iCs/>
          <w:vertAlign w:val="subscript"/>
        </w:rPr>
        <w:t>1</w:t>
      </w:r>
      <w:r>
        <w:rPr>
          <w:rFonts w:ascii="Cambria Math" w:hAnsi="Cambria Math" w:cs="Cambria Math" w:eastAsia="Cambria Math"/>
          <w:i/>
          <w:iCs/>
          <w:vertAlign w:val="baseline"/>
        </w:rPr>
        <w:t>, u</w:t>
      </w:r>
      <w:r>
        <w:rPr>
          <w:rFonts w:ascii="Cambria Math" w:hAnsi="Cambria Math" w:cs="Cambria Math" w:eastAsia="Cambria Math"/>
          <w:i/>
          <w:iCs/>
          <w:vertAlign w:val="subscript"/>
        </w:rPr>
        <w:t>2</w:t>
      </w:r>
      <w:r>
        <w:rPr>
          <w:rFonts w:ascii="Cambria Math" w:hAnsi="Cambria Math" w:cs="Cambria Math" w:eastAsia="Cambria Math"/>
          <w:i/>
          <w:iCs/>
          <w:vertAlign w:val="baseline"/>
        </w:rPr>
        <w:t>, u</w:t>
      </w:r>
      <w:r>
        <w:rPr>
          <w:rFonts w:ascii="Cambria Math" w:hAnsi="Cambria Math" w:cs="Cambria Math" w:eastAsia="Cambria Math"/>
          <w:i/>
          <w:iCs/>
          <w:vertAlign w:val="subscript"/>
        </w:rPr>
        <w:t>3</w:t>
      </w:r>
      <w:r>
        <w:rPr>
          <w:rFonts w:ascii="Cambria Math" w:hAnsi="Cambria Math" w:cs="Cambria Math" w:eastAsia="Cambria Math"/>
          <w:i/>
          <w:iCs/>
          <w:vertAlign w:val="baseline"/>
        </w:rPr>
        <w:t>, u</w:t>
      </w:r>
      <w:r>
        <w:rPr>
          <w:rFonts w:ascii="Cambria Math" w:hAnsi="Cambria Math" w:cs="Cambria Math" w:eastAsia="Cambria Math"/>
          <w:i/>
          <w:iCs/>
          <w:vertAlign w:val="subscript"/>
        </w:rPr>
        <w:t>8</w:t>
      </w:r>
      <w:r>
        <w:rPr>
          <w:rFonts w:ascii="Cambria Math" w:hAnsi="Cambria Math" w:cs="Cambria Math" w:eastAsia="Cambria Math"/>
          <w:i/>
          <w:iCs/>
          <w:vertAlign w:val="baseline"/>
        </w:rPr>
        <w:t>, u</w:t>
      </w:r>
      <w:r>
        <w:rPr>
          <w:rFonts w:ascii="Cambria Math" w:hAnsi="Cambria Math" w:cs="Cambria Math" w:eastAsia="Cambria Math"/>
          <w:i/>
          <w:iCs/>
          <w:vertAlign w:val="subscript"/>
        </w:rPr>
        <w:t>7</w:t>
      </w:r>
      <w:r>
        <w:rPr>
          <w:rFonts w:ascii="Cambria Math" w:hAnsi="Cambria Math" w:cs="Cambria Math" w:eastAsia="Cambria Math"/>
          <w:i/>
          <w:iCs/>
          <w:vertAlign w:val="baseline"/>
        </w:rPr>
        <w:t>, u</w:t>
      </w:r>
      <w:r>
        <w:rPr>
          <w:rFonts w:ascii="Cambria Math" w:hAnsi="Cambria Math" w:cs="Cambria Math" w:eastAsia="Cambria Math"/>
          <w:i/>
          <w:iCs/>
          <w:vertAlign w:val="subscript"/>
        </w:rPr>
        <w:t>6</w:t>
      </w:r>
      <w:r>
        <w:rPr>
          <w:rFonts w:ascii="Cambria Math" w:hAnsi="Cambria Math" w:cs="Cambria Math" w:eastAsia="Cambria Math"/>
          <w:i/>
          <w:iCs/>
          <w:spacing w:val="40"/>
          <w:vertAlign w:val="baseline"/>
        </w:rPr>
        <w:t> </w:t>
      </w:r>
      <w:r>
        <w:rPr>
          <w:vertAlign w:val="baseline"/>
        </w:rPr>
        <w:t>ճանապարհը հանդիսանում է </w:t>
      </w:r>
      <w:r>
        <w:rPr>
          <w:rFonts w:ascii="Cambria Math" w:hAnsi="Cambria Math" w:cs="Cambria Math" w:eastAsia="Cambria Math"/>
          <w:i/>
          <w:iCs/>
          <w:vertAlign w:val="baseline"/>
        </w:rPr>
        <w:t>M</w:t>
      </w:r>
      <w:r>
        <w:rPr>
          <w:vertAlign w:val="baseline"/>
        </w:rPr>
        <w:t>-ավելացնող ճանապարհ: Ավելին, </w:t>
      </w:r>
      <w:r>
        <w:rPr>
          <w:rFonts w:ascii="Cambria Math" w:hAnsi="Cambria Math" w:cs="Cambria Math" w:eastAsia="Cambria Math"/>
          <w:i/>
          <w:iCs/>
          <w:vertAlign w:val="baseline"/>
        </w:rPr>
        <w:t>M</w:t>
      </w:r>
      <w:r>
        <w:rPr>
          <w:vertAlign w:val="baseline"/>
        </w:rPr>
        <w:t>- ավելացնող ճանապարհի օրինակ է նաև </w:t>
      </w:r>
      <w:r>
        <w:rPr>
          <w:rFonts w:ascii="Cambria Math" w:hAnsi="Cambria Math" w:cs="Cambria Math" w:eastAsia="Cambria Math"/>
          <w:i/>
          <w:iCs/>
          <w:vertAlign w:val="baseline"/>
        </w:rPr>
        <w:t>u</w:t>
      </w:r>
      <w:r>
        <w:rPr>
          <w:rFonts w:ascii="Cambria Math" w:hAnsi="Cambria Math" w:cs="Cambria Math" w:eastAsia="Cambria Math"/>
          <w:i/>
          <w:iCs/>
          <w:vertAlign w:val="subscript"/>
        </w:rPr>
        <w:t>5</w:t>
      </w:r>
      <w:r>
        <w:rPr>
          <w:rFonts w:ascii="Cambria Math" w:hAnsi="Cambria Math" w:cs="Cambria Math" w:eastAsia="Cambria Math"/>
          <w:i/>
          <w:iCs/>
          <w:vertAlign w:val="baseline"/>
        </w:rPr>
        <w:t>, u</w:t>
      </w:r>
      <w:r>
        <w:rPr>
          <w:rFonts w:ascii="Cambria Math" w:hAnsi="Cambria Math" w:cs="Cambria Math" w:eastAsia="Cambria Math"/>
          <w:i/>
          <w:iCs/>
          <w:vertAlign w:val="subscript"/>
        </w:rPr>
        <w:t>6</w:t>
      </w:r>
      <w:r>
        <w:rPr>
          <w:rFonts w:ascii="Cambria Math" w:hAnsi="Cambria Math" w:cs="Cambria Math" w:eastAsia="Cambria Math"/>
          <w:i/>
          <w:iCs/>
          <w:vertAlign w:val="baseline"/>
        </w:rPr>
        <w:t> </w:t>
      </w:r>
      <w:r>
        <w:rPr>
          <w:vertAlign w:val="baseline"/>
        </w:rPr>
        <w:t>մեկ երկարությամբ ճանապարհը:</w:t>
      </w:r>
    </w:p>
    <w:p>
      <w:pPr>
        <w:pStyle w:val="BodyText"/>
        <w:spacing w:before="1"/>
        <w:ind w:left="1185"/>
        <w:jc w:val="both"/>
      </w:pPr>
      <w:r>
        <w:rPr>
          <w:rFonts w:ascii="Cambria Math" w:hAnsi="Cambria Math" w:cs="Cambria Math" w:eastAsia="Cambria Math"/>
          <w:i/>
          <w:iCs/>
        </w:rPr>
        <w:t>M</w:t>
      </w:r>
      <w:r>
        <w:rPr/>
        <w:t>-ավելացնող</w:t>
      </w:r>
      <w:r>
        <w:rPr>
          <w:spacing w:val="33"/>
        </w:rPr>
        <w:t>  </w:t>
      </w:r>
      <w:r>
        <w:rPr/>
        <w:t>ճանապարհների</w:t>
      </w:r>
      <w:r>
        <w:rPr>
          <w:spacing w:val="33"/>
        </w:rPr>
        <w:t>  </w:t>
      </w:r>
      <w:r>
        <w:rPr/>
        <w:t>նշանակությունը</w:t>
      </w:r>
      <w:r>
        <w:rPr>
          <w:spacing w:val="33"/>
        </w:rPr>
        <w:t>  </w:t>
      </w:r>
      <w:r>
        <w:rPr/>
        <w:t>և</w:t>
      </w:r>
      <w:r>
        <w:rPr>
          <w:spacing w:val="33"/>
        </w:rPr>
        <w:t>  </w:t>
      </w:r>
      <w:r>
        <w:rPr/>
        <w:t>դերը</w:t>
      </w:r>
      <w:r>
        <w:rPr>
          <w:spacing w:val="33"/>
        </w:rPr>
        <w:t>  </w:t>
      </w:r>
      <w:r>
        <w:rPr/>
        <w:t>երևում</w:t>
      </w:r>
      <w:r>
        <w:rPr>
          <w:spacing w:val="34"/>
        </w:rPr>
        <w:t>  </w:t>
      </w:r>
      <w:r>
        <w:rPr/>
        <w:t>են</w:t>
      </w:r>
      <w:r>
        <w:rPr>
          <w:spacing w:val="34"/>
        </w:rPr>
        <w:t>  </w:t>
      </w:r>
      <w:r>
        <w:rPr>
          <w:spacing w:val="-2"/>
        </w:rPr>
        <w:t>հետևյալ</w:t>
      </w:r>
    </w:p>
    <w:p>
      <w:pPr>
        <w:spacing w:after="0"/>
        <w:jc w:val="both"/>
        <w:sectPr>
          <w:pgSz w:w="11910" w:h="16840"/>
          <w:pgMar w:header="0" w:footer="914" w:top="1120" w:bottom="1100" w:left="460" w:right="460"/>
        </w:sectPr>
      </w:pPr>
    </w:p>
    <w:p>
      <w:pPr>
        <w:pStyle w:val="BodyText"/>
        <w:spacing w:before="17"/>
        <w:ind w:left="617"/>
        <w:jc w:val="both"/>
      </w:pPr>
      <w:r>
        <w:rPr/>
        <w:t>թեորեմի</w:t>
      </w:r>
      <w:r>
        <w:rPr>
          <w:spacing w:val="-1"/>
        </w:rPr>
        <w:t> </w:t>
      </w:r>
      <w:r>
        <w:rPr>
          <w:spacing w:val="-4"/>
        </w:rPr>
        <w:t>վրա:</w:t>
      </w:r>
    </w:p>
    <w:p>
      <w:pPr>
        <w:spacing w:line="360" w:lineRule="auto" w:before="158"/>
        <w:ind w:left="617" w:right="610" w:firstLine="567"/>
        <w:jc w:val="both"/>
        <w:rPr>
          <w:sz w:val="24"/>
          <w:szCs w:val="24"/>
        </w:rPr>
      </w:pPr>
      <w:r>
        <w:rPr>
          <w:b/>
          <w:bCs/>
          <w:sz w:val="24"/>
          <w:szCs w:val="24"/>
        </w:rPr>
        <w:t>Թեորեմ 5.2.1 (Բերժ): </w:t>
      </w:r>
      <w:r>
        <w:rPr>
          <w:sz w:val="24"/>
          <w:szCs w:val="24"/>
        </w:rPr>
        <w:t>Որպեսզի</w:t>
      </w:r>
      <w:r>
        <w:rPr>
          <w:spacing w:val="-1"/>
          <w:sz w:val="24"/>
          <w:szCs w:val="24"/>
        </w:rPr>
        <w:t> </w:t>
      </w:r>
      <w:r>
        <w:rPr>
          <w:rFonts w:ascii="Cambria Math" w:hAnsi="Cambria Math" w:cs="Cambria Math" w:eastAsia="Cambria Math"/>
          <w:i/>
          <w:iCs/>
          <w:sz w:val="24"/>
          <w:szCs w:val="24"/>
        </w:rPr>
        <w:t>M </w:t>
      </w:r>
      <w:r>
        <w:rPr>
          <w:sz w:val="24"/>
          <w:szCs w:val="24"/>
        </w:rPr>
        <w:t>զուգակցումը լինի առավելագույն, անհրաժեշտ է</w:t>
      </w:r>
      <w:r>
        <w:rPr>
          <w:spacing w:val="-1"/>
          <w:sz w:val="24"/>
          <w:szCs w:val="24"/>
        </w:rPr>
        <w:t> </w:t>
      </w:r>
      <w:r>
        <w:rPr>
          <w:sz w:val="24"/>
          <w:szCs w:val="24"/>
        </w:rPr>
        <w:t>և բավարար, որ </w:t>
      </w:r>
      <w:r>
        <w:rPr>
          <w:rFonts w:ascii="Cambria Math" w:hAnsi="Cambria Math" w:cs="Cambria Math" w:eastAsia="Cambria Math"/>
          <w:i/>
          <w:iCs/>
          <w:sz w:val="24"/>
          <w:szCs w:val="24"/>
        </w:rPr>
        <w:t>G </w:t>
      </w:r>
      <w:r>
        <w:rPr>
          <w:sz w:val="24"/>
          <w:szCs w:val="24"/>
        </w:rPr>
        <w:t>գրաֆը չպարունակի </w:t>
      </w:r>
      <w:r>
        <w:rPr>
          <w:rFonts w:ascii="Cambria Math" w:hAnsi="Cambria Math" w:cs="Cambria Math" w:eastAsia="Cambria Math"/>
          <w:i/>
          <w:iCs/>
          <w:sz w:val="24"/>
          <w:szCs w:val="24"/>
        </w:rPr>
        <w:t>M</w:t>
      </w:r>
      <w:r>
        <w:rPr>
          <w:sz w:val="24"/>
          <w:szCs w:val="24"/>
        </w:rPr>
        <w:t>-ավելացնող ճանապարհ:</w:t>
      </w:r>
    </w:p>
    <w:p>
      <w:pPr>
        <w:pStyle w:val="BodyText"/>
        <w:ind w:left="1185"/>
        <w:rPr>
          <w:rFonts w:ascii="Cambria Math" w:hAnsi="Cambria Math" w:cs="Cambria Math" w:eastAsia="Cambria Math"/>
          <w:i/>
          <w:iCs/>
        </w:rPr>
      </w:pPr>
      <w:r>
        <w:rPr>
          <w:b/>
          <w:bCs/>
        </w:rPr>
        <w:t>Ապացույց:</w:t>
      </w:r>
      <w:r>
        <w:rPr>
          <w:b/>
          <w:bCs/>
          <w:spacing w:val="4"/>
        </w:rPr>
        <w:t> </w:t>
      </w:r>
      <w:r>
        <w:rPr/>
        <w:t>Նախ</w:t>
      </w:r>
      <w:r>
        <w:rPr>
          <w:spacing w:val="6"/>
        </w:rPr>
        <w:t> </w:t>
      </w:r>
      <w:r>
        <w:rPr/>
        <w:t>ենթադրենք,</w:t>
      </w:r>
      <w:r>
        <w:rPr>
          <w:spacing w:val="5"/>
        </w:rPr>
        <w:t> </w:t>
      </w:r>
      <w:r>
        <w:rPr/>
        <w:t>որ</w:t>
      </w:r>
      <w:r>
        <w:rPr>
          <w:spacing w:val="5"/>
        </w:rPr>
        <w:t> </w:t>
      </w:r>
      <w:r>
        <w:rPr>
          <w:rFonts w:ascii="Cambria Math" w:hAnsi="Cambria Math" w:cs="Cambria Math" w:eastAsia="Cambria Math"/>
          <w:i/>
          <w:iCs/>
        </w:rPr>
        <w:t>M</w:t>
      </w:r>
      <w:r>
        <w:rPr>
          <w:rFonts w:ascii="Cambria Math" w:hAnsi="Cambria Math" w:cs="Cambria Math" w:eastAsia="Cambria Math"/>
          <w:i/>
          <w:iCs/>
          <w:spacing w:val="12"/>
        </w:rPr>
        <w:t> </w:t>
      </w:r>
      <w:r>
        <w:rPr/>
        <w:t>զուգակցումը</w:t>
      </w:r>
      <w:r>
        <w:rPr>
          <w:spacing w:val="6"/>
        </w:rPr>
        <w:t> </w:t>
      </w:r>
      <w:r>
        <w:rPr/>
        <w:t>առավելագույն</w:t>
      </w:r>
      <w:r>
        <w:rPr>
          <w:spacing w:val="5"/>
        </w:rPr>
        <w:t> </w:t>
      </w:r>
      <w:r>
        <w:rPr/>
        <w:t>է:</w:t>
      </w:r>
      <w:r>
        <w:rPr>
          <w:spacing w:val="4"/>
        </w:rPr>
        <w:t> </w:t>
      </w:r>
      <w:r>
        <w:rPr/>
        <w:t>Ցույց</w:t>
      </w:r>
      <w:r>
        <w:rPr>
          <w:spacing w:val="4"/>
        </w:rPr>
        <w:t> </w:t>
      </w:r>
      <w:r>
        <w:rPr/>
        <w:t>տանք,</w:t>
      </w:r>
      <w:r>
        <w:rPr>
          <w:spacing w:val="6"/>
        </w:rPr>
        <w:t> </w:t>
      </w:r>
      <w:r>
        <w:rPr/>
        <w:t>որ</w:t>
      </w:r>
      <w:r>
        <w:rPr>
          <w:spacing w:val="5"/>
        </w:rPr>
        <w:t> </w:t>
      </w:r>
      <w:r>
        <w:rPr>
          <w:rFonts w:ascii="Cambria Math" w:hAnsi="Cambria Math" w:cs="Cambria Math" w:eastAsia="Cambria Math"/>
          <w:i/>
          <w:iCs/>
          <w:spacing w:val="-10"/>
        </w:rPr>
        <w:t>G</w:t>
      </w:r>
    </w:p>
    <w:p>
      <w:pPr>
        <w:pStyle w:val="BodyText"/>
        <w:spacing w:before="158"/>
        <w:ind w:left="617"/>
        <w:jc w:val="both"/>
      </w:pPr>
      <w:r>
        <w:rPr/>
        <w:t>գրաֆում</w:t>
      </w:r>
      <w:r>
        <w:rPr>
          <w:spacing w:val="2"/>
        </w:rPr>
        <w:t> </w:t>
      </w:r>
      <w:r>
        <w:rPr/>
        <w:t>գոյություն</w:t>
      </w:r>
      <w:r>
        <w:rPr>
          <w:spacing w:val="2"/>
        </w:rPr>
        <w:t> </w:t>
      </w:r>
      <w:r>
        <w:rPr/>
        <w:t>չունեն</w:t>
      </w:r>
      <w:r>
        <w:rPr>
          <w:spacing w:val="2"/>
        </w:rPr>
        <w:t> </w:t>
      </w:r>
      <w:r>
        <w:rPr>
          <w:rFonts w:ascii="Cambria Math" w:hAnsi="Cambria Math" w:cs="Cambria Math" w:eastAsia="Cambria Math"/>
          <w:i/>
          <w:iCs/>
        </w:rPr>
        <w:t>M</w:t>
      </w:r>
      <w:r>
        <w:rPr/>
        <w:t>-ավելացնող</w:t>
      </w:r>
      <w:r>
        <w:rPr>
          <w:spacing w:val="1"/>
        </w:rPr>
        <w:t> </w:t>
      </w:r>
      <w:r>
        <w:rPr>
          <w:spacing w:val="-2"/>
        </w:rPr>
        <w:t>ճանապարհներ:</w:t>
      </w:r>
    </w:p>
    <w:p>
      <w:pPr>
        <w:pStyle w:val="BodyText"/>
        <w:spacing w:line="360" w:lineRule="auto" w:before="158"/>
        <w:ind w:left="617" w:right="611" w:firstLine="567"/>
        <w:jc w:val="both"/>
      </w:pPr>
      <w:r>
        <w:rPr/>
        <w:t>Ենթադրենք հակառակը. դիցուք </w:t>
      </w:r>
      <w:r>
        <w:rPr>
          <w:rFonts w:ascii="Cambria Math" w:hAnsi="Cambria Math" w:cs="Cambria Math" w:eastAsia="Cambria Math"/>
          <w:i/>
          <w:iCs/>
        </w:rPr>
        <w:t>G </w:t>
      </w:r>
      <w:r>
        <w:rPr/>
        <w:t>գրաֆը պարունակում է </w:t>
      </w:r>
      <w:r>
        <w:rPr>
          <w:rFonts w:ascii="Cambria Math" w:hAnsi="Cambria Math" w:cs="Cambria Math" w:eastAsia="Cambria Math"/>
          <w:i/>
          <w:iCs/>
        </w:rPr>
        <w:t>M</w:t>
      </w:r>
      <w:r>
        <w:rPr/>
        <w:t>-ավելացնող </w:t>
      </w:r>
      <w:r>
        <w:rPr>
          <w:rFonts w:ascii="Cambria Math" w:hAnsi="Cambria Math" w:cs="Cambria Math" w:eastAsia="Cambria Math"/>
          <w:i/>
          <w:iCs/>
        </w:rPr>
        <w:t>P </w:t>
      </w:r>
      <w:r>
        <w:rPr/>
        <w:t>ճանապարհը: Դիտարկենք </w:t>
      </w:r>
      <w:r>
        <w:rPr>
          <w:rFonts w:ascii="Cambria Math" w:hAnsi="Cambria Math" w:cs="Cambria Math" w:eastAsia="Cambria Math"/>
          <w:i/>
          <w:iCs/>
        </w:rPr>
        <w:t>G </w:t>
      </w:r>
      <w:r>
        <w:rPr/>
        <w:t>գրաֆի կողերի </w:t>
      </w:r>
      <w:r>
        <w:rPr>
          <w:rFonts w:ascii="Cambria Math" w:hAnsi="Cambria Math" w:cs="Cambria Math" w:eastAsia="Cambria Math"/>
          <w:i/>
          <w:iCs/>
        </w:rPr>
        <w:t>M′ </w:t>
      </w:r>
      <w:r>
        <w:rPr/>
        <w:t>ենթաբազմությունը, որը ստացվում է </w:t>
      </w:r>
      <w:r>
        <w:rPr>
          <w:rFonts w:ascii="Cambria Math" w:hAnsi="Cambria Math" w:cs="Cambria Math" w:eastAsia="Cambria Math"/>
          <w:i/>
          <w:iCs/>
        </w:rPr>
        <w:t>M</w:t>
      </w:r>
      <w:r>
        <w:rPr/>
        <w:t>- ից հետևյալ կերպ.</w:t>
      </w:r>
    </w:p>
    <w:p>
      <w:pPr>
        <w:spacing w:before="0"/>
        <w:ind w:left="570" w:right="0" w:firstLine="0"/>
        <w:jc w:val="center"/>
        <w:rPr>
          <w:sz w:val="24"/>
        </w:rPr>
      </w:pPr>
      <w:r>
        <w:rPr>
          <w:rFonts w:ascii="Cambria Math" w:hAnsi="Cambria Math"/>
          <w:i/>
          <w:w w:val="105"/>
          <w:sz w:val="24"/>
        </w:rPr>
        <w:t>M′</w:t>
      </w:r>
      <w:r>
        <w:rPr>
          <w:rFonts w:ascii="Cambria Math" w:hAnsi="Cambria Math"/>
          <w:i/>
          <w:spacing w:val="13"/>
          <w:w w:val="105"/>
          <w:sz w:val="24"/>
        </w:rPr>
        <w:t> </w:t>
      </w:r>
      <w:r>
        <w:rPr>
          <w:rFonts w:ascii="Cambria Math" w:hAnsi="Cambria Math"/>
          <w:i/>
          <w:w w:val="105"/>
          <w:sz w:val="24"/>
        </w:rPr>
        <w:t>=</w:t>
      </w:r>
      <w:r>
        <w:rPr>
          <w:rFonts w:ascii="Cambria Math" w:hAnsi="Cambria Math"/>
          <w:i/>
          <w:spacing w:val="14"/>
          <w:w w:val="105"/>
          <w:sz w:val="24"/>
        </w:rPr>
        <w:t> </w:t>
      </w:r>
      <w:r>
        <w:rPr>
          <w:rFonts w:ascii="Cambria Math" w:hAnsi="Cambria Math"/>
          <w:i/>
          <w:w w:val="105"/>
          <w:sz w:val="24"/>
        </w:rPr>
        <w:t>(M\E(P)) ∪</w:t>
      </w:r>
      <w:r>
        <w:rPr>
          <w:rFonts w:ascii="Cambria Math" w:hAnsi="Cambria Math"/>
          <w:i/>
          <w:spacing w:val="1"/>
          <w:w w:val="105"/>
          <w:sz w:val="24"/>
        </w:rPr>
        <w:t> </w:t>
      </w:r>
      <w:r>
        <w:rPr>
          <w:rFonts w:ascii="Cambria Math" w:hAnsi="Cambria Math"/>
          <w:i/>
          <w:spacing w:val="-2"/>
          <w:w w:val="105"/>
          <w:sz w:val="24"/>
        </w:rPr>
        <w:t>(E(P)\M)</w:t>
      </w:r>
      <w:r>
        <w:rPr>
          <w:spacing w:val="-2"/>
          <w:w w:val="105"/>
          <w:sz w:val="24"/>
        </w:rPr>
        <w:t>:</w:t>
      </w:r>
    </w:p>
    <w:p>
      <w:pPr>
        <w:pStyle w:val="BodyText"/>
        <w:spacing w:line="360" w:lineRule="auto" w:before="158"/>
        <w:ind w:left="617" w:right="610" w:firstLine="567"/>
        <w:jc w:val="both"/>
      </w:pPr>
      <w:r>
        <w:rPr/>
        <w:t>Նկատենք, քանի որ </w:t>
      </w:r>
      <w:r>
        <w:rPr>
          <w:rFonts w:ascii="Cambria Math" w:hAnsi="Cambria Math" w:cs="Cambria Math" w:eastAsia="Cambria Math"/>
          <w:i/>
          <w:iCs/>
        </w:rPr>
        <w:t>M</w:t>
      </w:r>
      <w:r>
        <w:rPr/>
        <w:t>-ավելացնող </w:t>
      </w:r>
      <w:r>
        <w:rPr>
          <w:rFonts w:ascii="Cambria Math" w:hAnsi="Cambria Math" w:cs="Cambria Math" w:eastAsia="Cambria Math"/>
          <w:i/>
          <w:iCs/>
        </w:rPr>
        <w:t>P </w:t>
      </w:r>
      <w:r>
        <w:rPr/>
        <w:t>ճանապարհի ծայրակետերը հագեցած չեն </w:t>
      </w:r>
      <w:r>
        <w:rPr>
          <w:rFonts w:ascii="Cambria Math" w:hAnsi="Cambria Math" w:cs="Cambria Math" w:eastAsia="Cambria Math"/>
          <w:i/>
          <w:iCs/>
        </w:rPr>
        <w:t>M</w:t>
      </w:r>
      <w:r>
        <w:rPr/>
        <w:t>- ով, </w:t>
      </w:r>
      <w:r>
        <w:rPr>
          <w:rFonts w:ascii="Cambria Math" w:hAnsi="Cambria Math" w:cs="Cambria Math" w:eastAsia="Cambria Math"/>
          <w:i/>
          <w:iCs/>
        </w:rPr>
        <w:t>M′</w:t>
      </w:r>
      <w:r>
        <w:rPr/>
        <w:t>-ը կհանդիսանա զուգակցում: Ավելին, նկատենք, որ </w:t>
      </w:r>
      <w:r>
        <w:rPr>
          <w:rFonts w:ascii="Cambria Math" w:hAnsi="Cambria Math" w:cs="Cambria Math" w:eastAsia="Cambria Math"/>
          <w:i/>
          <w:iCs/>
        </w:rPr>
        <w:t>|M′| = |M| + 1 &gt; |M|</w:t>
      </w:r>
      <w:r>
        <w:rPr/>
        <w:t>, ինչը հակասում է </w:t>
      </w:r>
      <w:r>
        <w:rPr>
          <w:rFonts w:ascii="Cambria Math" w:hAnsi="Cambria Math" w:cs="Cambria Math" w:eastAsia="Cambria Math"/>
          <w:i/>
          <w:iCs/>
        </w:rPr>
        <w:t>M </w:t>
      </w:r>
      <w:r>
        <w:rPr/>
        <w:t>զուգակցման առավելագույնը լինելուն: Հետևաբար, </w:t>
      </w:r>
      <w:r>
        <w:rPr>
          <w:rFonts w:ascii="Cambria Math" w:hAnsi="Cambria Math" w:cs="Cambria Math" w:eastAsia="Cambria Math"/>
          <w:i/>
          <w:iCs/>
        </w:rPr>
        <w:t>G </w:t>
      </w:r>
      <w:r>
        <w:rPr/>
        <w:t>գրաֆում չկան </w:t>
      </w:r>
      <w:r>
        <w:rPr>
          <w:rFonts w:ascii="Cambria Math" w:hAnsi="Cambria Math" w:cs="Cambria Math" w:eastAsia="Cambria Math"/>
          <w:i/>
          <w:iCs/>
        </w:rPr>
        <w:t>M</w:t>
      </w:r>
      <w:r>
        <w:rPr/>
        <w:t>- ավելացնող ճանապարհներ:</w:t>
      </w:r>
    </w:p>
    <w:p>
      <w:pPr>
        <w:pStyle w:val="BodyText"/>
        <w:spacing w:line="360" w:lineRule="auto"/>
        <w:ind w:left="617" w:right="611" w:firstLine="567"/>
        <w:jc w:val="both"/>
      </w:pPr>
      <w:r>
        <w:rPr/>
        <w:t>Հիմա ենթադրենք, որ </w:t>
      </w:r>
      <w:r>
        <w:rPr>
          <w:rFonts w:ascii="Cambria Math" w:hAnsi="Cambria Math" w:cs="Cambria Math" w:eastAsia="Cambria Math"/>
          <w:i/>
          <w:iCs/>
        </w:rPr>
        <w:t>G </w:t>
      </w:r>
      <w:r>
        <w:rPr/>
        <w:t>գրաֆում չկան </w:t>
      </w:r>
      <w:r>
        <w:rPr>
          <w:rFonts w:ascii="Cambria Math" w:hAnsi="Cambria Math" w:cs="Cambria Math" w:eastAsia="Cambria Math"/>
          <w:i/>
          <w:iCs/>
        </w:rPr>
        <w:t>M</w:t>
      </w:r>
      <w:r>
        <w:rPr/>
        <w:t>-ավելացնող ճանապարհներ: Ցույց տանք, որ </w:t>
      </w:r>
      <w:r>
        <w:rPr>
          <w:rFonts w:ascii="Cambria Math" w:hAnsi="Cambria Math" w:cs="Cambria Math" w:eastAsia="Cambria Math"/>
          <w:i/>
          <w:iCs/>
        </w:rPr>
        <w:t>M </w:t>
      </w:r>
      <w:r>
        <w:rPr/>
        <w:t>զուգակցումը առավելագույն է:</w:t>
      </w:r>
    </w:p>
    <w:p>
      <w:pPr>
        <w:pStyle w:val="BodyText"/>
        <w:spacing w:line="360" w:lineRule="auto"/>
        <w:ind w:left="617" w:right="611" w:firstLine="567"/>
        <w:jc w:val="both"/>
      </w:pPr>
      <w:r>
        <w:rPr/>
        <w:t>Ենթադրենք հակառակը. դիցուք </w:t>
      </w:r>
      <w:r>
        <w:rPr>
          <w:rFonts w:ascii="Cambria Math" w:hAnsi="Cambria Math" w:cs="Cambria Math" w:eastAsia="Cambria Math"/>
          <w:i/>
          <w:iCs/>
        </w:rPr>
        <w:t>M </w:t>
      </w:r>
      <w:r>
        <w:rPr/>
        <w:t>զուգակցումը առավելագույնը չէ: Սա նշանակում է, որ </w:t>
      </w:r>
      <w:r>
        <w:rPr>
          <w:rFonts w:ascii="Cambria Math" w:hAnsi="Cambria Math" w:cs="Cambria Math" w:eastAsia="Cambria Math"/>
          <w:i/>
          <w:iCs/>
        </w:rPr>
        <w:t>G </w:t>
      </w:r>
      <w:r>
        <w:rPr/>
        <w:t>գրաֆում գոյություն ունի այնպիսի </w:t>
      </w:r>
      <w:r>
        <w:rPr>
          <w:rFonts w:ascii="Cambria Math" w:hAnsi="Cambria Math" w:cs="Cambria Math" w:eastAsia="Cambria Math"/>
          <w:i/>
          <w:iCs/>
        </w:rPr>
        <w:t>M′ </w:t>
      </w:r>
      <w:r>
        <w:rPr/>
        <w:t>զուգակցում, որ </w:t>
      </w:r>
      <w:r>
        <w:rPr>
          <w:rFonts w:ascii="Cambria Math" w:hAnsi="Cambria Math" w:cs="Cambria Math" w:eastAsia="Cambria Math"/>
          <w:i/>
          <w:iCs/>
        </w:rPr>
        <w:t>|M′| &gt; |M|</w:t>
      </w:r>
      <w:r>
        <w:rPr/>
        <w:t>: Դիտարկենք </w:t>
      </w:r>
      <w:r>
        <w:rPr>
          <w:rFonts w:ascii="Cambria Math" w:hAnsi="Cambria Math" w:cs="Cambria Math" w:eastAsia="Cambria Math"/>
          <w:i/>
          <w:iCs/>
        </w:rPr>
        <w:t>G </w:t>
      </w:r>
      <w:r>
        <w:rPr/>
        <w:t>գրաֆի </w:t>
      </w:r>
      <w:r>
        <w:rPr>
          <w:rFonts w:ascii="Cambria Math" w:hAnsi="Cambria Math" w:cs="Cambria Math" w:eastAsia="Cambria Math"/>
          <w:i/>
          <w:iCs/>
        </w:rPr>
        <w:t>H </w:t>
      </w:r>
      <w:r>
        <w:rPr/>
        <w:t>ենթագրաֆը, որտեղ </w:t>
      </w:r>
      <w:r>
        <w:rPr>
          <w:rFonts w:ascii="Cambria Math" w:hAnsi="Cambria Math" w:cs="Cambria Math" w:eastAsia="Cambria Math"/>
          <w:i/>
          <w:iCs/>
        </w:rPr>
        <w:t>V(H) = V(G) </w:t>
      </w:r>
      <w:r>
        <w:rPr/>
        <w:t>և </w:t>
      </w:r>
      <w:r>
        <w:rPr>
          <w:rFonts w:ascii="Cambria Math" w:hAnsi="Cambria Math" w:cs="Cambria Math" w:eastAsia="Cambria Math"/>
          <w:i/>
          <w:iCs/>
        </w:rPr>
        <w:t>E(H) = (M\M′) ∪ (M′\M)</w:t>
      </w:r>
      <w:r>
        <w:rPr/>
        <w:t>: Նկատենք, որ </w:t>
      </w:r>
      <w:r>
        <w:rPr>
          <w:rFonts w:ascii="Cambria Math" w:hAnsi="Cambria Math" w:cs="Cambria Math" w:eastAsia="Cambria Math"/>
          <w:i/>
          <w:iCs/>
        </w:rPr>
        <w:t>H </w:t>
      </w:r>
      <w:r>
        <w:rPr/>
        <w:t>ենթագրաֆում </w:t>
      </w:r>
      <w:r>
        <w:rPr>
          <w:rFonts w:ascii="Cambria Math" w:hAnsi="Cambria Math" w:cs="Cambria Math" w:eastAsia="Cambria Math"/>
          <w:i/>
          <w:iCs/>
        </w:rPr>
        <w:t>fl(H) ≤ 2</w:t>
      </w:r>
      <w:r>
        <w:rPr/>
        <w:t>, և, հետևաբար, նրա կապակցվածության յուրաքանչյուր բաղադրիչ իրենից ներկայացնում է ճանապարհ կամ ցիկլ: Քանի որ ցիկլի դեպքում նրա կողերը մեկումեջ պատկանում են </w:t>
      </w:r>
      <w:r>
        <w:rPr>
          <w:rFonts w:ascii="Cambria Math" w:hAnsi="Cambria Math" w:cs="Cambria Math" w:eastAsia="Cambria Math"/>
          <w:i/>
          <w:iCs/>
        </w:rPr>
        <w:t>M</w:t>
      </w:r>
      <w:r>
        <w:rPr/>
        <w:t>-ին և </w:t>
      </w:r>
      <w:r>
        <w:rPr>
          <w:rFonts w:ascii="Cambria Math" w:hAnsi="Cambria Math" w:cs="Cambria Math" w:eastAsia="Cambria Math"/>
          <w:i/>
          <w:iCs/>
        </w:rPr>
        <w:t>M′</w:t>
      </w:r>
      <w:r>
        <w:rPr/>
        <w:t>-ին, ապա ցիկլի երկարությունը կլինի զույգ:</w:t>
      </w:r>
    </w:p>
    <w:p>
      <w:pPr>
        <w:pStyle w:val="BodyText"/>
        <w:spacing w:line="360" w:lineRule="auto"/>
        <w:ind w:left="617" w:right="611" w:firstLine="567"/>
        <w:jc w:val="both"/>
        <w:rPr>
          <w:rFonts w:ascii="Cambria Math" w:hAnsi="Cambria Math" w:cs="Cambria Math" w:eastAsia="Cambria Math"/>
          <w:i/>
          <w:iCs/>
          <w:sz w:val="20"/>
          <w:szCs w:val="20"/>
        </w:rPr>
      </w:pPr>
      <w:r>
        <w:rPr/>
        <w:t>Քանի որ </w:t>
      </w:r>
      <w:r>
        <w:rPr>
          <w:rFonts w:ascii="Cambria Math" w:hAnsi="Cambria Math" w:cs="Cambria Math" w:eastAsia="Cambria Math"/>
          <w:i/>
          <w:iCs/>
        </w:rPr>
        <w:t>|M′| &gt; |M|</w:t>
      </w:r>
      <w:r>
        <w:rPr/>
        <w:t>, գոյություն կունենա </w:t>
      </w:r>
      <w:r>
        <w:rPr>
          <w:rFonts w:ascii="Cambria Math" w:hAnsi="Cambria Math" w:cs="Cambria Math" w:eastAsia="Cambria Math"/>
          <w:i/>
          <w:iCs/>
        </w:rPr>
        <w:t>H </w:t>
      </w:r>
      <w:r>
        <w:rPr/>
        <w:t>ենթագրաֆի կապակցվածության բաղադրիչ, որում </w:t>
      </w:r>
      <w:r>
        <w:rPr>
          <w:rFonts w:ascii="Cambria Math" w:hAnsi="Cambria Math" w:cs="Cambria Math" w:eastAsia="Cambria Math"/>
          <w:i/>
          <w:iCs/>
        </w:rPr>
        <w:t>M′</w:t>
      </w:r>
      <w:r>
        <w:rPr/>
        <w:t>-ի կողերը ավելի շատ են, քան </w:t>
      </w:r>
      <w:r>
        <w:rPr>
          <w:rFonts w:ascii="Cambria Math" w:hAnsi="Cambria Math" w:cs="Cambria Math" w:eastAsia="Cambria Math"/>
          <w:i/>
          <w:iCs/>
        </w:rPr>
        <w:t>M</w:t>
      </w:r>
      <w:r>
        <w:rPr/>
        <w:t>-ի կողերը: Նկատենք, որ սա հնարավոր է միայն այն դեպքում, երբ կապակցվածության այդ բաղադրիչն իրենից ներկայացնում է կենտ երկարությամբ ճանապարհ, որի առաջին և վերջին կողերը </w:t>
      </w:r>
      <w:r>
        <w:rPr>
          <w:rFonts w:ascii="Cambria Math" w:hAnsi="Cambria Math" w:cs="Cambria Math" w:eastAsia="Cambria Math"/>
          <w:i/>
          <w:iCs/>
        </w:rPr>
        <w:t>M′</w:t>
      </w:r>
      <w:r>
        <w:rPr/>
        <w:t>-ից են: Նկատենք, որ կապակցվածության այդպիսի բաղադրիչը կլինի </w:t>
      </w:r>
      <w:r>
        <w:rPr>
          <w:rFonts w:ascii="Cambria Math" w:hAnsi="Cambria Math" w:cs="Cambria Math" w:eastAsia="Cambria Math"/>
          <w:i/>
          <w:iCs/>
        </w:rPr>
        <w:t>M</w:t>
      </w:r>
      <w:r>
        <w:rPr/>
        <w:t>-ավելացնող ճանապարհ, որն էլ կհակասի մեր ենթադրությանը: Հետևաբար, </w:t>
      </w:r>
      <w:r>
        <w:rPr>
          <w:rFonts w:ascii="Cambria Math" w:hAnsi="Cambria Math" w:cs="Cambria Math" w:eastAsia="Cambria Math"/>
          <w:i/>
          <w:iCs/>
        </w:rPr>
        <w:t>M </w:t>
      </w:r>
      <w:r>
        <w:rPr/>
        <w:t>զուգակցումը առավելագույն է:</w:t>
      </w:r>
      <w:r>
        <w:rPr>
          <w:spacing w:val="40"/>
        </w:rPr>
        <w:t> </w:t>
      </w:r>
      <w:r>
        <w:rPr>
          <w:rFonts w:ascii="Cambria Math" w:hAnsi="Cambria Math" w:cs="Cambria Math" w:eastAsia="Cambria Math"/>
          <w:i/>
          <w:iCs/>
          <w:sz w:val="20"/>
          <w:szCs w:val="20"/>
        </w:rPr>
        <w:t>∎</w:t>
      </w:r>
    </w:p>
    <w:p>
      <w:pPr>
        <w:spacing w:line="360" w:lineRule="auto" w:before="0"/>
        <w:ind w:left="617" w:right="611" w:firstLine="567"/>
        <w:jc w:val="both"/>
        <w:rPr>
          <w:sz w:val="24"/>
          <w:szCs w:val="24"/>
        </w:rPr>
      </w:pPr>
      <w:r>
        <w:rPr>
          <w:sz w:val="24"/>
          <w:szCs w:val="24"/>
        </w:rPr>
        <w:t>Հիշենք, որ § 1.2-ում </w:t>
      </w:r>
      <w:r>
        <w:rPr>
          <w:rFonts w:ascii="Cambria Math" w:hAnsi="Cambria Math" w:cs="Cambria Math" w:eastAsia="Cambria Math"/>
          <w:i/>
          <w:iCs/>
          <w:sz w:val="24"/>
          <w:szCs w:val="24"/>
        </w:rPr>
        <w:t>G = (V,</w:t>
      </w:r>
      <w:r>
        <w:rPr>
          <w:rFonts w:ascii="Cambria Math" w:hAnsi="Cambria Math" w:cs="Cambria Math" w:eastAsia="Cambria Math"/>
          <w:i/>
          <w:iCs/>
          <w:spacing w:val="-12"/>
          <w:sz w:val="24"/>
          <w:szCs w:val="24"/>
        </w:rPr>
        <w:t> </w:t>
      </w:r>
      <w:r>
        <w:rPr>
          <w:rFonts w:ascii="Cambria Math" w:hAnsi="Cambria Math" w:cs="Cambria Math" w:eastAsia="Cambria Math"/>
          <w:i/>
          <w:iCs/>
          <w:sz w:val="24"/>
          <w:szCs w:val="24"/>
        </w:rPr>
        <w:t>E) </w:t>
      </w:r>
      <w:r>
        <w:rPr>
          <w:sz w:val="24"/>
          <w:szCs w:val="24"/>
        </w:rPr>
        <w:t>գրաֆի գագաթների </w:t>
      </w:r>
      <w:r>
        <w:rPr>
          <w:rFonts w:ascii="Cambria Math" w:hAnsi="Cambria Math" w:cs="Cambria Math" w:eastAsia="Cambria Math"/>
          <w:i/>
          <w:iCs/>
          <w:spacing w:val="13"/>
          <w:sz w:val="24"/>
          <w:szCs w:val="24"/>
        </w:rPr>
        <w:t>S</w:t>
      </w:r>
      <w:r>
        <w:rPr>
          <w:rFonts w:ascii="Cambria Math" w:hAnsi="Cambria Math" w:cs="Cambria Math" w:eastAsia="Cambria Math"/>
          <w:i/>
          <w:iCs/>
          <w:spacing w:val="2"/>
          <w:sz w:val="24"/>
          <w:szCs w:val="24"/>
        </w:rPr>
        <w:t> </w:t>
      </w:r>
      <w:r>
        <w:rPr>
          <w:rFonts w:ascii="Cambria Math" w:hAnsi="Cambria Math" w:cs="Cambria Math" w:eastAsia="Cambria Math"/>
          <w:i/>
          <w:iCs/>
          <w:spacing w:val="13"/>
          <w:sz w:val="24"/>
          <w:szCs w:val="24"/>
        </w:rPr>
        <w:t>⊆</w:t>
      </w:r>
      <w:r>
        <w:rPr>
          <w:rFonts w:ascii="Cambria Math" w:hAnsi="Cambria Math" w:cs="Cambria Math" w:eastAsia="Cambria Math"/>
          <w:i/>
          <w:iCs/>
          <w:spacing w:val="2"/>
          <w:sz w:val="24"/>
          <w:szCs w:val="24"/>
        </w:rPr>
        <w:t> </w:t>
      </w:r>
      <w:r>
        <w:rPr>
          <w:rFonts w:ascii="Cambria Math" w:hAnsi="Cambria Math" w:cs="Cambria Math" w:eastAsia="Cambria Math"/>
          <w:i/>
          <w:iCs/>
          <w:sz w:val="24"/>
          <w:szCs w:val="24"/>
        </w:rPr>
        <w:t>V </w:t>
      </w:r>
      <w:r>
        <w:rPr>
          <w:sz w:val="24"/>
          <w:szCs w:val="24"/>
        </w:rPr>
        <w:t>ենթաբազմության համար սահմանեցինք </w:t>
      </w:r>
      <w:r>
        <w:rPr>
          <w:rFonts w:ascii="Cambria Math" w:hAnsi="Cambria Math" w:cs="Cambria Math" w:eastAsia="Cambria Math"/>
          <w:i/>
          <w:iCs/>
          <w:sz w:val="24"/>
          <w:szCs w:val="24"/>
        </w:rPr>
        <w:t>N</w:t>
      </w:r>
      <w:r>
        <w:rPr>
          <w:rFonts w:ascii="Cambria Math" w:hAnsi="Cambria Math" w:cs="Cambria Math" w:eastAsia="Cambria Math"/>
          <w:i/>
          <w:iCs/>
          <w:sz w:val="24"/>
          <w:szCs w:val="24"/>
          <w:vertAlign w:val="subscript"/>
        </w:rPr>
        <w:t>G</w:t>
      </w:r>
      <w:r>
        <w:rPr>
          <w:rFonts w:ascii="Cambria Math" w:hAnsi="Cambria Math" w:cs="Cambria Math" w:eastAsia="Cambria Math"/>
          <w:i/>
          <w:iCs/>
          <w:sz w:val="24"/>
          <w:szCs w:val="24"/>
          <w:vertAlign w:val="baseline"/>
        </w:rPr>
        <w:t>(S) </w:t>
      </w:r>
      <w:r>
        <w:rPr>
          <w:sz w:val="24"/>
          <w:szCs w:val="24"/>
          <w:vertAlign w:val="baseline"/>
        </w:rPr>
        <w:t>բազմությունը որպես</w:t>
      </w:r>
    </w:p>
    <w:p>
      <w:pPr>
        <w:spacing w:line="319" w:lineRule="exact" w:before="0"/>
        <w:ind w:left="426" w:right="0" w:firstLine="0"/>
        <w:jc w:val="center"/>
        <w:rPr>
          <w:sz w:val="24"/>
          <w:szCs w:val="24"/>
        </w:rPr>
      </w:pPr>
      <w:r>
        <w:rPr>
          <w:rFonts w:ascii="Cambria Math" w:hAnsi="Cambria Math" w:cs="Cambria Math" w:eastAsia="Cambria Math"/>
          <w:i/>
          <w:iCs/>
          <w:w w:val="105"/>
          <w:sz w:val="24"/>
          <w:szCs w:val="24"/>
        </w:rPr>
        <w:t>N</w:t>
      </w:r>
      <w:r>
        <w:rPr>
          <w:rFonts w:ascii="Cambria Math" w:hAnsi="Cambria Math" w:cs="Cambria Math" w:eastAsia="Cambria Math"/>
          <w:i/>
          <w:iCs/>
          <w:w w:val="105"/>
          <w:sz w:val="24"/>
          <w:szCs w:val="24"/>
          <w:vertAlign w:val="subscript"/>
        </w:rPr>
        <w:t>G</w:t>
      </w:r>
      <w:r>
        <w:rPr>
          <w:rFonts w:ascii="Cambria Math" w:hAnsi="Cambria Math" w:cs="Cambria Math" w:eastAsia="Cambria Math"/>
          <w:i/>
          <w:iCs/>
          <w:w w:val="105"/>
          <w:sz w:val="24"/>
          <w:szCs w:val="24"/>
          <w:vertAlign w:val="baseline"/>
        </w:rPr>
        <w:t>(S)</w:t>
      </w:r>
      <w:r>
        <w:rPr>
          <w:rFonts w:ascii="Cambria Math" w:hAnsi="Cambria Math" w:cs="Cambria Math" w:eastAsia="Cambria Math"/>
          <w:i/>
          <w:iCs/>
          <w:spacing w:val="-13"/>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2"/>
          <w:w w:val="105"/>
          <w:sz w:val="24"/>
          <w:szCs w:val="24"/>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spacing w:val="-1"/>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
          <w:w w:val="105"/>
          <w:sz w:val="24"/>
          <w:szCs w:val="24"/>
          <w:vertAlign w:val="baseline"/>
        </w:rPr>
        <w:t> </w:t>
      </w:r>
      <w:r>
        <w:rPr>
          <w:rFonts w:ascii="Cambria Math" w:hAnsi="Cambria Math" w:cs="Cambria Math" w:eastAsia="Cambria Math"/>
          <w:i/>
          <w:iCs/>
          <w:w w:val="105"/>
          <w:sz w:val="24"/>
          <w:szCs w:val="24"/>
          <w:vertAlign w:val="baseline"/>
        </w:rPr>
        <w:t>V\S:</w:t>
      </w:r>
      <w:r>
        <w:rPr>
          <w:rFonts w:ascii="Cambria Math" w:hAnsi="Cambria Math" w:cs="Cambria Math" w:eastAsia="Cambria Math"/>
          <w:i/>
          <w:iCs/>
          <w:spacing w:val="-16"/>
          <w:w w:val="105"/>
          <w:sz w:val="24"/>
          <w:szCs w:val="24"/>
          <w:vertAlign w:val="baseline"/>
        </w:rPr>
        <w:t> </w:t>
      </w:r>
      <w:r>
        <w:rPr>
          <w:b/>
          <w:bCs/>
          <w:i/>
          <w:iCs/>
          <w:w w:val="105"/>
          <w:sz w:val="25"/>
          <w:szCs w:val="25"/>
          <w:vertAlign w:val="baseline"/>
        </w:rPr>
        <w:t>գոյություն</w:t>
      </w:r>
      <w:r>
        <w:rPr>
          <w:b/>
          <w:bCs/>
          <w:i/>
          <w:iCs/>
          <w:spacing w:val="22"/>
          <w:w w:val="105"/>
          <w:sz w:val="25"/>
          <w:szCs w:val="25"/>
          <w:vertAlign w:val="baseline"/>
        </w:rPr>
        <w:t> </w:t>
      </w:r>
      <w:r>
        <w:rPr>
          <w:b/>
          <w:bCs/>
          <w:i/>
          <w:iCs/>
          <w:w w:val="105"/>
          <w:sz w:val="25"/>
          <w:szCs w:val="25"/>
          <w:vertAlign w:val="baseline"/>
        </w:rPr>
        <w:t>ունի</w:t>
      </w:r>
      <w:r>
        <w:rPr>
          <w:b/>
          <w:bCs/>
          <w:i/>
          <w:iCs/>
          <w:spacing w:val="-16"/>
          <w:w w:val="105"/>
          <w:sz w:val="25"/>
          <w:szCs w:val="25"/>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spacing w:val="-1"/>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
          <w:w w:val="105"/>
          <w:sz w:val="24"/>
          <w:szCs w:val="24"/>
          <w:vertAlign w:val="baseline"/>
        </w:rPr>
        <w:t> </w:t>
      </w:r>
      <w:r>
        <w:rPr>
          <w:rFonts w:ascii="Cambria Math" w:hAnsi="Cambria Math" w:cs="Cambria Math" w:eastAsia="Cambria Math"/>
          <w:i/>
          <w:iCs/>
          <w:w w:val="105"/>
          <w:sz w:val="24"/>
          <w:szCs w:val="24"/>
          <w:vertAlign w:val="baseline"/>
        </w:rPr>
        <w:t>S,</w:t>
      </w:r>
      <w:r>
        <w:rPr>
          <w:rFonts w:ascii="Cambria Math" w:hAnsi="Cambria Math" w:cs="Cambria Math" w:eastAsia="Cambria Math"/>
          <w:i/>
          <w:iCs/>
          <w:spacing w:val="-16"/>
          <w:w w:val="105"/>
          <w:sz w:val="24"/>
          <w:szCs w:val="24"/>
          <w:vertAlign w:val="baseline"/>
        </w:rPr>
        <w:t> </w:t>
      </w:r>
      <w:r>
        <w:rPr>
          <w:b/>
          <w:bCs/>
          <w:i/>
          <w:iCs/>
          <w:w w:val="105"/>
          <w:sz w:val="25"/>
          <w:szCs w:val="25"/>
          <w:vertAlign w:val="baseline"/>
        </w:rPr>
        <w:t>որ</w:t>
      </w:r>
      <w:r>
        <w:rPr>
          <w:b/>
          <w:bCs/>
          <w:i/>
          <w:iCs/>
          <w:spacing w:val="-17"/>
          <w:w w:val="105"/>
          <w:sz w:val="25"/>
          <w:szCs w:val="25"/>
          <w:vertAlign w:val="baseline"/>
        </w:rPr>
        <w:t> </w:t>
      </w:r>
      <w:r>
        <w:rPr>
          <w:rFonts w:ascii="Cambria Math" w:hAnsi="Cambria Math" w:cs="Cambria Math" w:eastAsia="Cambria Math"/>
          <w:i/>
          <w:iCs/>
          <w:w w:val="105"/>
          <w:sz w:val="24"/>
          <w:szCs w:val="24"/>
          <w:vertAlign w:val="baseline"/>
        </w:rPr>
        <w:t>uv</w:t>
      </w:r>
      <w:r>
        <w:rPr>
          <w:rFonts w:ascii="Cambria Math" w:hAnsi="Cambria Math" w:cs="Cambria Math" w:eastAsia="Cambria Math"/>
          <w:i/>
          <w:iCs/>
          <w:spacing w:val="-1"/>
          <w:w w:val="105"/>
          <w:sz w:val="24"/>
          <w:szCs w:val="24"/>
          <w:vertAlign w:val="baseline"/>
        </w:rPr>
        <w:t> </w:t>
      </w:r>
      <w:r>
        <w:rPr>
          <w:rFonts w:ascii="Cambria Math" w:hAnsi="Cambria Math" w:cs="Cambria Math" w:eastAsia="Cambria Math"/>
          <w:i/>
          <w:iCs/>
          <w:w w:val="105"/>
          <w:sz w:val="24"/>
          <w:szCs w:val="24"/>
          <w:vertAlign w:val="baseline"/>
        </w:rPr>
        <w:t>∈ </w:t>
      </w:r>
      <w:r>
        <w:rPr>
          <w:rFonts w:ascii="Cambria Math" w:hAnsi="Cambria Math" w:cs="Cambria Math" w:eastAsia="Cambria Math"/>
          <w:i/>
          <w:iCs/>
          <w:spacing w:val="-5"/>
          <w:w w:val="105"/>
          <w:sz w:val="24"/>
          <w:szCs w:val="24"/>
          <w:vertAlign w:val="baseline"/>
        </w:rPr>
        <w:t>E}</w:t>
      </w:r>
      <w:r>
        <w:rPr>
          <w:spacing w:val="-5"/>
          <w:w w:val="105"/>
          <w:sz w:val="24"/>
          <w:szCs w:val="24"/>
          <w:vertAlign w:val="baseline"/>
        </w:rPr>
        <w:t>:</w:t>
      </w:r>
    </w:p>
    <w:p>
      <w:pPr>
        <w:spacing w:after="0" w:line="319" w:lineRule="exact"/>
        <w:jc w:val="center"/>
        <w:rPr>
          <w:sz w:val="24"/>
          <w:szCs w:val="24"/>
        </w:rPr>
        <w:sectPr>
          <w:pgSz w:w="11910" w:h="16840"/>
          <w:pgMar w:header="0" w:footer="914" w:top="1120" w:bottom="1060" w:left="460" w:right="460"/>
        </w:sectPr>
      </w:pPr>
    </w:p>
    <w:p>
      <w:pPr>
        <w:pStyle w:val="BodyText"/>
        <w:spacing w:line="360" w:lineRule="auto" w:before="57"/>
        <w:ind w:left="617" w:right="610" w:firstLine="567"/>
        <w:jc w:val="both"/>
      </w:pPr>
      <w:r>
        <w:rPr/>
        <w:t>Նկատենք,</w:t>
      </w:r>
      <w:r>
        <w:rPr>
          <w:spacing w:val="40"/>
        </w:rPr>
        <w:t> </w:t>
      </w:r>
      <w:r>
        <w:rPr/>
        <w:t>որ</w:t>
      </w:r>
      <w:r>
        <w:rPr>
          <w:spacing w:val="40"/>
        </w:rPr>
        <w:t> </w:t>
      </w:r>
      <w:r>
        <w:rPr/>
        <w:t>եթե</w:t>
      </w:r>
      <w:r>
        <w:rPr>
          <w:spacing w:val="40"/>
        </w:rPr>
        <w:t> </w:t>
      </w:r>
      <w:r>
        <w:rPr>
          <w:rFonts w:ascii="Cambria Math" w:hAnsi="Cambria Math" w:cs="Cambria Math" w:eastAsia="Cambria Math"/>
          <w:i/>
          <w:iCs/>
        </w:rPr>
        <w:t>G</w:t>
      </w:r>
      <w:r>
        <w:rPr>
          <w:rFonts w:ascii="Cambria Math" w:hAnsi="Cambria Math" w:cs="Cambria Math" w:eastAsia="Cambria Math"/>
          <w:i/>
          <w:iCs/>
          <w:spacing w:val="40"/>
        </w:rPr>
        <w:t> </w:t>
      </w:r>
      <w:r>
        <w:rPr/>
        <w:t>գրաֆն</w:t>
      </w:r>
      <w:r>
        <w:rPr>
          <w:spacing w:val="40"/>
        </w:rPr>
        <w:t> </w:t>
      </w:r>
      <w:r>
        <w:rPr/>
        <w:t>երկկողմանի</w:t>
      </w:r>
      <w:r>
        <w:rPr>
          <w:spacing w:val="40"/>
        </w:rPr>
        <w:t> </w:t>
      </w:r>
      <w:r>
        <w:rPr/>
        <w:t>է,</w:t>
      </w:r>
      <w:r>
        <w:rPr>
          <w:spacing w:val="13"/>
        </w:rPr>
        <w:t> </w:t>
      </w:r>
      <w:r>
        <w:rPr>
          <w:rFonts w:ascii="Cambria Math" w:hAnsi="Cambria Math" w:cs="Cambria Math" w:eastAsia="Cambria Math"/>
          <w:i/>
          <w:iCs/>
          <w:spacing w:val="13"/>
        </w:rPr>
        <w:t>V</w:t>
      </w:r>
      <w:r>
        <w:rPr>
          <w:rFonts w:ascii="Cambria Math" w:hAnsi="Cambria Math" w:cs="Cambria Math" w:eastAsia="Cambria Math"/>
          <w:i/>
          <w:iCs/>
          <w:spacing w:val="1"/>
        </w:rPr>
        <w:t> </w:t>
      </w:r>
      <w:r>
        <w:rPr>
          <w:rFonts w:ascii="Cambria Math" w:hAnsi="Cambria Math" w:cs="Cambria Math" w:eastAsia="Cambria Math"/>
          <w:i/>
          <w:iCs/>
        </w:rPr>
        <w:t>= V</w:t>
      </w:r>
      <w:r>
        <w:rPr>
          <w:rFonts w:ascii="Cambria Math" w:hAnsi="Cambria Math" w:cs="Cambria Math" w:eastAsia="Cambria Math"/>
          <w:i/>
          <w:iCs/>
          <w:vertAlign w:val="subscript"/>
        </w:rPr>
        <w:t>1</w:t>
      </w:r>
      <w:r>
        <w:rPr>
          <w:rFonts w:ascii="Cambria Math" w:hAnsi="Cambria Math" w:cs="Cambria Math" w:eastAsia="Cambria Math"/>
          <w:i/>
          <w:iCs/>
          <w:vertAlign w:val="baseline"/>
        </w:rPr>
        <w:t> ∪ V</w:t>
      </w:r>
      <w:r>
        <w:rPr>
          <w:rFonts w:ascii="Cambria Math" w:hAnsi="Cambria Math" w:cs="Cambria Math" w:eastAsia="Cambria Math"/>
          <w:i/>
          <w:iCs/>
          <w:vertAlign w:val="subscript"/>
        </w:rPr>
        <w:t>2</w:t>
      </w:r>
      <w:r>
        <w:rPr>
          <w:rFonts w:ascii="Cambria Math" w:hAnsi="Cambria Math" w:cs="Cambria Math" w:eastAsia="Cambria Math"/>
          <w:i/>
          <w:iCs/>
          <w:spacing w:val="40"/>
          <w:vertAlign w:val="baseline"/>
        </w:rPr>
        <w:t> </w:t>
      </w:r>
      <w:r>
        <w:rPr>
          <w:vertAlign w:val="baseline"/>
        </w:rPr>
        <w:t>նրա</w:t>
      </w:r>
      <w:r>
        <w:rPr>
          <w:spacing w:val="40"/>
          <w:vertAlign w:val="baseline"/>
        </w:rPr>
        <w:t> </w:t>
      </w:r>
      <w:r>
        <w:rPr>
          <w:vertAlign w:val="baseline"/>
        </w:rPr>
        <w:t>գագաթների բազմության համապատասխան տրոհումն է և </w:t>
      </w:r>
      <w:r>
        <w:rPr>
          <w:rFonts w:ascii="Cambria Math" w:hAnsi="Cambria Math" w:cs="Cambria Math" w:eastAsia="Cambria Math"/>
          <w:i/>
          <w:iCs/>
          <w:spacing w:val="13"/>
          <w:vertAlign w:val="baseline"/>
        </w:rPr>
        <w:t>S</w:t>
      </w:r>
      <w:r>
        <w:rPr>
          <w:rFonts w:ascii="Cambria Math" w:hAnsi="Cambria Math" w:cs="Cambria Math" w:eastAsia="Cambria Math"/>
          <w:i/>
          <w:iCs/>
          <w:spacing w:val="3"/>
          <w:vertAlign w:val="baseline"/>
        </w:rPr>
        <w:t> </w:t>
      </w:r>
      <w:r>
        <w:rPr>
          <w:rFonts w:ascii="Cambria Math" w:hAnsi="Cambria Math" w:cs="Cambria Math" w:eastAsia="Cambria Math"/>
          <w:i/>
          <w:iCs/>
          <w:vertAlign w:val="baseline"/>
        </w:rPr>
        <w:t>⊆ V</w:t>
      </w:r>
      <w:r>
        <w:rPr>
          <w:rFonts w:ascii="Cambria Math" w:hAnsi="Cambria Math" w:cs="Cambria Math" w:eastAsia="Cambria Math"/>
          <w:i/>
          <w:iCs/>
          <w:vertAlign w:val="subscript"/>
        </w:rPr>
        <w:t>1</w:t>
      </w:r>
      <w:r>
        <w:rPr>
          <w:vertAlign w:val="baseline"/>
        </w:rPr>
        <w:t>, ապա </w:t>
      </w:r>
      <w:r>
        <w:rPr>
          <w:rFonts w:ascii="Cambria Math" w:hAnsi="Cambria Math" w:cs="Cambria Math" w:eastAsia="Cambria Math"/>
          <w:i/>
          <w:iCs/>
          <w:vertAlign w:val="baseline"/>
        </w:rPr>
        <w:t>N</w:t>
      </w:r>
      <w:r>
        <w:rPr>
          <w:rFonts w:ascii="Cambria Math" w:hAnsi="Cambria Math" w:cs="Cambria Math" w:eastAsia="Cambria Math"/>
          <w:i/>
          <w:iCs/>
          <w:vertAlign w:val="subscript"/>
        </w:rPr>
        <w:t>G</w:t>
      </w:r>
      <w:r>
        <w:rPr>
          <w:rFonts w:ascii="Cambria Math" w:hAnsi="Cambria Math" w:cs="Cambria Math" w:eastAsia="Cambria Math"/>
          <w:i/>
          <w:iCs/>
          <w:vertAlign w:val="baseline"/>
        </w:rPr>
        <w:t>(S) ⊆ V</w:t>
      </w:r>
      <w:r>
        <w:rPr>
          <w:rFonts w:ascii="Cambria Math" w:hAnsi="Cambria Math" w:cs="Cambria Math" w:eastAsia="Cambria Math"/>
          <w:i/>
          <w:iCs/>
          <w:vertAlign w:val="subscript"/>
        </w:rPr>
        <w:t>2</w:t>
      </w:r>
      <w:r>
        <w:rPr>
          <w:vertAlign w:val="baseline"/>
        </w:rPr>
        <w:t>: Ստորև կձևակերպենք և կապացուցենք Հոլլի թեորեմը:</w:t>
      </w:r>
    </w:p>
    <w:p>
      <w:pPr>
        <w:spacing w:line="360" w:lineRule="auto" w:before="0"/>
        <w:ind w:left="617" w:right="610" w:firstLine="567"/>
        <w:jc w:val="both"/>
        <w:rPr>
          <w:sz w:val="24"/>
          <w:szCs w:val="24"/>
        </w:rPr>
      </w:pPr>
      <w:r>
        <w:rPr>
          <w:b/>
          <w:bCs/>
          <w:sz w:val="24"/>
          <w:szCs w:val="24"/>
        </w:rPr>
        <w:t>Թեորեմ</w:t>
      </w:r>
      <w:r>
        <w:rPr>
          <w:b/>
          <w:bCs/>
          <w:spacing w:val="40"/>
          <w:sz w:val="24"/>
          <w:szCs w:val="24"/>
        </w:rPr>
        <w:t> </w:t>
      </w:r>
      <w:r>
        <w:rPr>
          <w:b/>
          <w:bCs/>
          <w:sz w:val="24"/>
          <w:szCs w:val="24"/>
        </w:rPr>
        <w:t>5.2.2</w:t>
      </w:r>
      <w:r>
        <w:rPr>
          <w:b/>
          <w:bCs/>
          <w:spacing w:val="40"/>
          <w:sz w:val="24"/>
          <w:szCs w:val="24"/>
        </w:rPr>
        <w:t> </w:t>
      </w:r>
      <w:r>
        <w:rPr>
          <w:b/>
          <w:bCs/>
          <w:sz w:val="24"/>
          <w:szCs w:val="24"/>
        </w:rPr>
        <w:t>(Հոլլ):</w:t>
      </w:r>
      <w:r>
        <w:rPr>
          <w:b/>
          <w:bCs/>
          <w:spacing w:val="40"/>
          <w:sz w:val="24"/>
          <w:szCs w:val="24"/>
        </w:rPr>
        <w:t> </w:t>
      </w:r>
      <w:r>
        <w:rPr>
          <w:sz w:val="24"/>
          <w:szCs w:val="24"/>
        </w:rPr>
        <w:t>Դիցուք</w:t>
      </w:r>
      <w:r>
        <w:rPr>
          <w:spacing w:val="40"/>
          <w:sz w:val="24"/>
          <w:szCs w:val="24"/>
        </w:rPr>
        <w:t> </w:t>
      </w:r>
      <w:r>
        <w:rPr>
          <w:rFonts w:ascii="Cambria Math" w:hAnsi="Cambria Math" w:cs="Cambria Math" w:eastAsia="Cambria Math"/>
          <w:i/>
          <w:iCs/>
          <w:sz w:val="24"/>
          <w:szCs w:val="24"/>
        </w:rPr>
        <w:t>G = (V,</w:t>
      </w:r>
      <w:r>
        <w:rPr>
          <w:rFonts w:ascii="Cambria Math" w:hAnsi="Cambria Math" w:cs="Cambria Math" w:eastAsia="Cambria Math"/>
          <w:i/>
          <w:iCs/>
          <w:spacing w:val="-12"/>
          <w:sz w:val="24"/>
          <w:szCs w:val="24"/>
        </w:rPr>
        <w:t> </w:t>
      </w:r>
      <w:r>
        <w:rPr>
          <w:rFonts w:ascii="Cambria Math" w:hAnsi="Cambria Math" w:cs="Cambria Math" w:eastAsia="Cambria Math"/>
          <w:i/>
          <w:iCs/>
          <w:sz w:val="24"/>
          <w:szCs w:val="24"/>
        </w:rPr>
        <w:t>E)</w:t>
      </w:r>
      <w:r>
        <w:rPr>
          <w:rFonts w:ascii="Cambria Math" w:hAnsi="Cambria Math" w:cs="Cambria Math" w:eastAsia="Cambria Math"/>
          <w:i/>
          <w:iCs/>
          <w:spacing w:val="40"/>
          <w:sz w:val="24"/>
          <w:szCs w:val="24"/>
        </w:rPr>
        <w:t> </w:t>
      </w:r>
      <w:r>
        <w:rPr>
          <w:sz w:val="24"/>
          <w:szCs w:val="24"/>
        </w:rPr>
        <w:t>գրաֆն</w:t>
      </w:r>
      <w:r>
        <w:rPr>
          <w:spacing w:val="40"/>
          <w:sz w:val="24"/>
          <w:szCs w:val="24"/>
        </w:rPr>
        <w:t> </w:t>
      </w:r>
      <w:r>
        <w:rPr>
          <w:sz w:val="24"/>
          <w:szCs w:val="24"/>
        </w:rPr>
        <w:t>երկկողմանի</w:t>
      </w:r>
      <w:r>
        <w:rPr>
          <w:spacing w:val="40"/>
          <w:sz w:val="24"/>
          <w:szCs w:val="24"/>
        </w:rPr>
        <w:t> </w:t>
      </w:r>
      <w:r>
        <w:rPr>
          <w:sz w:val="24"/>
          <w:szCs w:val="24"/>
        </w:rPr>
        <w:t>է</w:t>
      </w:r>
      <w:r>
        <w:rPr>
          <w:spacing w:val="40"/>
          <w:sz w:val="24"/>
          <w:szCs w:val="24"/>
        </w:rPr>
        <w:t> </w:t>
      </w:r>
      <w:r>
        <w:rPr>
          <w:sz w:val="24"/>
          <w:szCs w:val="24"/>
        </w:rPr>
        <w:t>և</w:t>
      </w:r>
      <w:r>
        <w:rPr>
          <w:spacing w:val="13"/>
          <w:sz w:val="24"/>
          <w:szCs w:val="24"/>
        </w:rPr>
        <w:t> </w:t>
      </w:r>
      <w:r>
        <w:rPr>
          <w:rFonts w:ascii="Cambria Math" w:hAnsi="Cambria Math" w:cs="Cambria Math" w:eastAsia="Cambria Math"/>
          <w:i/>
          <w:iCs/>
          <w:spacing w:val="13"/>
          <w:sz w:val="24"/>
          <w:szCs w:val="24"/>
        </w:rPr>
        <w:t>V</w:t>
      </w:r>
      <w:r>
        <w:rPr>
          <w:rFonts w:ascii="Cambria Math" w:hAnsi="Cambria Math" w:cs="Cambria Math" w:eastAsia="Cambria Math"/>
          <w:i/>
          <w:iCs/>
          <w:spacing w:val="2"/>
          <w:sz w:val="24"/>
          <w:szCs w:val="24"/>
        </w:rPr>
        <w:t> </w:t>
      </w:r>
      <w:r>
        <w:rPr>
          <w:rFonts w:ascii="Cambria Math" w:hAnsi="Cambria Math" w:cs="Cambria Math" w:eastAsia="Cambria Math"/>
          <w:i/>
          <w:iCs/>
          <w:sz w:val="24"/>
          <w:szCs w:val="24"/>
        </w:rPr>
        <w:t>= V</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 ∪ V</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 </w:t>
      </w:r>
      <w:r>
        <w:rPr>
          <w:sz w:val="24"/>
          <w:szCs w:val="24"/>
          <w:vertAlign w:val="baseline"/>
        </w:rPr>
        <w:t>գագաթների բազմության համապատասխան տրոհումն է: Որպեսզի </w:t>
      </w:r>
      <w:r>
        <w:rPr>
          <w:rFonts w:ascii="Cambria Math" w:hAnsi="Cambria Math" w:cs="Cambria Math" w:eastAsia="Cambria Math"/>
          <w:i/>
          <w:iCs/>
          <w:sz w:val="24"/>
          <w:szCs w:val="24"/>
          <w:vertAlign w:val="baseline"/>
        </w:rPr>
        <w:t>G </w:t>
      </w:r>
      <w:r>
        <w:rPr>
          <w:sz w:val="24"/>
          <w:szCs w:val="24"/>
          <w:vertAlign w:val="baseline"/>
        </w:rPr>
        <w:t>գրաֆը պարունակի </w:t>
      </w:r>
      <w:r>
        <w:rPr>
          <w:rFonts w:ascii="Cambria Math" w:hAnsi="Cambria Math" w:cs="Cambria Math" w:eastAsia="Cambria Math"/>
          <w:i/>
          <w:iCs/>
          <w:sz w:val="24"/>
          <w:szCs w:val="24"/>
          <w:vertAlign w:val="baseline"/>
        </w:rPr>
        <w:t>M </w:t>
      </w:r>
      <w:r>
        <w:rPr>
          <w:sz w:val="24"/>
          <w:szCs w:val="24"/>
          <w:vertAlign w:val="baseline"/>
        </w:rPr>
        <w:t>զուգակցում, որը հագեցնում է </w:t>
      </w:r>
      <w:r>
        <w:rPr>
          <w:rFonts w:ascii="Cambria Math" w:hAnsi="Cambria Math" w:cs="Cambria Math" w:eastAsia="Cambria Math"/>
          <w:i/>
          <w:iCs/>
          <w:sz w:val="24"/>
          <w:szCs w:val="24"/>
          <w:vertAlign w:val="baseline"/>
        </w:rPr>
        <w:t>V</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 </w:t>
      </w:r>
      <w:r>
        <w:rPr>
          <w:sz w:val="24"/>
          <w:szCs w:val="24"/>
          <w:vertAlign w:val="baseline"/>
        </w:rPr>
        <w:t>բազմությունը, անհրաժեշտ է և բավարար, որ ցանկացած </w:t>
      </w:r>
      <w:r>
        <w:rPr>
          <w:rFonts w:ascii="Cambria Math" w:hAnsi="Cambria Math" w:cs="Cambria Math" w:eastAsia="Cambria Math"/>
          <w:i/>
          <w:iCs/>
          <w:spacing w:val="13"/>
          <w:sz w:val="24"/>
          <w:szCs w:val="24"/>
          <w:vertAlign w:val="baseline"/>
        </w:rPr>
        <w:t>S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40"/>
          <w:sz w:val="24"/>
          <w:szCs w:val="24"/>
          <w:vertAlign w:val="baseline"/>
        </w:rPr>
        <w:t> </w:t>
      </w:r>
      <w:r>
        <w:rPr>
          <w:rFonts w:ascii="Cambria Math" w:hAnsi="Cambria Math" w:cs="Cambria Math" w:eastAsia="Cambria Math"/>
          <w:i/>
          <w:iCs/>
          <w:sz w:val="24"/>
          <w:szCs w:val="24"/>
          <w:vertAlign w:val="baseline"/>
        </w:rPr>
        <w:t>V</w:t>
      </w:r>
      <w:r>
        <w:rPr>
          <w:rFonts w:ascii="Cambria Math" w:hAnsi="Cambria Math" w:cs="Cambria Math" w:eastAsia="Cambria Math"/>
          <w:i/>
          <w:iCs/>
          <w:sz w:val="24"/>
          <w:szCs w:val="24"/>
          <w:vertAlign w:val="subscript"/>
        </w:rPr>
        <w:t>1</w:t>
      </w:r>
      <w:r>
        <w:rPr>
          <w:rFonts w:ascii="Cambria Math" w:hAnsi="Cambria Math" w:cs="Cambria Math" w:eastAsia="Cambria Math"/>
          <w:i/>
          <w:iCs/>
          <w:spacing w:val="40"/>
          <w:sz w:val="24"/>
          <w:szCs w:val="24"/>
          <w:vertAlign w:val="baseline"/>
        </w:rPr>
        <w:t> </w:t>
      </w:r>
      <w:r>
        <w:rPr>
          <w:sz w:val="24"/>
          <w:szCs w:val="24"/>
          <w:vertAlign w:val="baseline"/>
        </w:rPr>
        <w:t>համար </w:t>
      </w:r>
      <w:r>
        <w:rPr>
          <w:rFonts w:ascii="Cambria Math" w:hAnsi="Cambria Math" w:cs="Cambria Math" w:eastAsia="Cambria Math"/>
          <w:i/>
          <w:iCs/>
          <w:sz w:val="24"/>
          <w:szCs w:val="24"/>
          <w:vertAlign w:val="baseline"/>
        </w:rPr>
        <w:t>|N</w:t>
      </w:r>
      <w:r>
        <w:rPr>
          <w:rFonts w:ascii="Cambria Math" w:hAnsi="Cambria Math" w:cs="Cambria Math" w:eastAsia="Cambria Math"/>
          <w:i/>
          <w:iCs/>
          <w:sz w:val="24"/>
          <w:szCs w:val="24"/>
          <w:vertAlign w:val="subscript"/>
        </w:rPr>
        <w:t>G</w:t>
      </w:r>
      <w:r>
        <w:rPr>
          <w:rFonts w:ascii="Cambria Math" w:hAnsi="Cambria Math" w:cs="Cambria Math" w:eastAsia="Cambria Math"/>
          <w:i/>
          <w:iCs/>
          <w:sz w:val="24"/>
          <w:szCs w:val="24"/>
          <w:vertAlign w:val="baseline"/>
        </w:rPr>
        <w:t>(S)|</w:t>
      </w:r>
      <w:r>
        <w:rPr>
          <w:rFonts w:ascii="Cambria Math" w:hAnsi="Cambria Math" w:cs="Cambria Math" w:eastAsia="Cambria Math"/>
          <w:i/>
          <w:iCs/>
          <w:spacing w:val="40"/>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40"/>
          <w:sz w:val="24"/>
          <w:szCs w:val="24"/>
          <w:vertAlign w:val="baseline"/>
        </w:rPr>
        <w:t> </w:t>
      </w:r>
      <w:r>
        <w:rPr>
          <w:rFonts w:ascii="Cambria Math" w:hAnsi="Cambria Math" w:cs="Cambria Math" w:eastAsia="Cambria Math"/>
          <w:i/>
          <w:iCs/>
          <w:sz w:val="24"/>
          <w:szCs w:val="24"/>
          <w:vertAlign w:val="baseline"/>
        </w:rPr>
        <w:t>|S|</w:t>
      </w:r>
      <w:r>
        <w:rPr>
          <w:sz w:val="24"/>
          <w:szCs w:val="24"/>
          <w:vertAlign w:val="baseline"/>
        </w:rPr>
        <w:t>:</w:t>
      </w:r>
    </w:p>
    <w:p>
      <w:pPr>
        <w:pStyle w:val="BodyText"/>
        <w:spacing w:line="360" w:lineRule="auto"/>
        <w:ind w:left="617" w:right="610" w:firstLine="567"/>
        <w:jc w:val="both"/>
      </w:pPr>
      <w:r>
        <w:rPr>
          <w:b/>
          <w:bCs/>
        </w:rPr>
        <w:t>Ապացույց: </w:t>
      </w:r>
      <w:r>
        <w:rPr/>
        <w:t>Նախ նկատենք, որ եթե </w:t>
      </w:r>
      <w:r>
        <w:rPr>
          <w:rFonts w:ascii="Cambria Math" w:hAnsi="Cambria Math" w:cs="Cambria Math" w:eastAsia="Cambria Math"/>
          <w:i/>
          <w:iCs/>
        </w:rPr>
        <w:t>G </w:t>
      </w:r>
      <w:r>
        <w:rPr/>
        <w:t>գրաֆում գոյություն ունի </w:t>
      </w:r>
      <w:r>
        <w:rPr>
          <w:rFonts w:ascii="Cambria Math" w:hAnsi="Cambria Math" w:cs="Cambria Math" w:eastAsia="Cambria Math"/>
          <w:i/>
          <w:iCs/>
        </w:rPr>
        <w:t>V</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բազմությունը հագեցնող </w:t>
      </w:r>
      <w:r>
        <w:rPr>
          <w:rFonts w:ascii="Cambria Math" w:hAnsi="Cambria Math" w:cs="Cambria Math" w:eastAsia="Cambria Math"/>
          <w:i/>
          <w:iCs/>
          <w:vertAlign w:val="baseline"/>
        </w:rPr>
        <w:t>M </w:t>
      </w:r>
      <w:r>
        <w:rPr>
          <w:vertAlign w:val="baseline"/>
        </w:rPr>
        <w:t>զուգակցում, ապա այդ զուգակցումը ցանկացած </w:t>
      </w:r>
      <w:r>
        <w:rPr>
          <w:rFonts w:ascii="Cambria Math" w:hAnsi="Cambria Math" w:cs="Cambria Math" w:eastAsia="Cambria Math"/>
          <w:i/>
          <w:iCs/>
          <w:spacing w:val="13"/>
          <w:vertAlign w:val="baseline"/>
        </w:rPr>
        <w:t>S</w:t>
      </w:r>
      <w:r>
        <w:rPr>
          <w:rFonts w:ascii="Cambria Math" w:hAnsi="Cambria Math" w:cs="Cambria Math" w:eastAsia="Cambria Math"/>
          <w:i/>
          <w:iCs/>
          <w:spacing w:val="2"/>
          <w:vertAlign w:val="baseline"/>
        </w:rPr>
        <w:t> </w:t>
      </w:r>
      <w:r>
        <w:rPr>
          <w:rFonts w:ascii="Cambria Math" w:hAnsi="Cambria Math" w:cs="Cambria Math" w:eastAsia="Cambria Math"/>
          <w:i/>
          <w:iCs/>
          <w:vertAlign w:val="baseline"/>
        </w:rPr>
        <w:t>⊆ V</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ենթաբազմության գագաթները կարտապատկերի </w:t>
      </w:r>
      <w:r>
        <w:rPr>
          <w:rFonts w:ascii="Cambria Math" w:hAnsi="Cambria Math" w:cs="Cambria Math" w:eastAsia="Cambria Math"/>
          <w:i/>
          <w:iCs/>
          <w:vertAlign w:val="baseline"/>
        </w:rPr>
        <w:t>V</w:t>
      </w:r>
      <w:r>
        <w:rPr>
          <w:rFonts w:ascii="Cambria Math" w:hAnsi="Cambria Math" w:cs="Cambria Math" w:eastAsia="Cambria Math"/>
          <w:i/>
          <w:iCs/>
          <w:vertAlign w:val="subscript"/>
        </w:rPr>
        <w:t>2</w:t>
      </w:r>
      <w:r>
        <w:rPr>
          <w:rFonts w:ascii="Cambria Math" w:hAnsi="Cambria Math" w:cs="Cambria Math" w:eastAsia="Cambria Math"/>
          <w:i/>
          <w:iCs/>
          <w:vertAlign w:val="baseline"/>
        </w:rPr>
        <w:t> </w:t>
      </w:r>
      <w:r>
        <w:rPr>
          <w:vertAlign w:val="baseline"/>
        </w:rPr>
        <w:t>ենթաբազմության իրարից տարբեր գագաթների, հետևաբար՝ </w:t>
      </w:r>
      <w:r>
        <w:rPr>
          <w:rFonts w:ascii="Cambria Math" w:hAnsi="Cambria Math" w:cs="Cambria Math" w:eastAsia="Cambria Math"/>
          <w:i/>
          <w:iCs/>
          <w:vertAlign w:val="baseline"/>
        </w:rPr>
        <w:t>|N</w:t>
      </w:r>
      <w:r>
        <w:rPr>
          <w:rFonts w:ascii="Cambria Math" w:hAnsi="Cambria Math" w:cs="Cambria Math" w:eastAsia="Cambria Math"/>
          <w:i/>
          <w:iCs/>
          <w:vertAlign w:val="subscript"/>
        </w:rPr>
        <w:t>G</w:t>
      </w:r>
      <w:r>
        <w:rPr>
          <w:rFonts w:ascii="Cambria Math" w:hAnsi="Cambria Math" w:cs="Cambria Math" w:eastAsia="Cambria Math"/>
          <w:i/>
          <w:iCs/>
          <w:vertAlign w:val="baseline"/>
        </w:rPr>
        <w:t>(S)| ≥ |S|</w:t>
      </w:r>
      <w:r>
        <w:rPr>
          <w:vertAlign w:val="baseline"/>
        </w:rPr>
        <w:t>:</w:t>
      </w:r>
    </w:p>
    <w:p>
      <w:pPr>
        <w:pStyle w:val="BodyText"/>
        <w:spacing w:line="360" w:lineRule="auto"/>
        <w:ind w:left="617" w:right="611" w:firstLine="567"/>
        <w:jc w:val="both"/>
      </w:pPr>
      <w:r>
        <w:rPr/>
        <w:t>Հակառակն ապացուցելու համար նկատենք, քանի որ</w:t>
      </w:r>
      <w:r>
        <w:rPr>
          <w:spacing w:val="40"/>
        </w:rPr>
        <w:t> </w:t>
      </w:r>
      <w:r>
        <w:rPr>
          <w:rFonts w:ascii="Cambria Math" w:hAnsi="Cambria Math" w:cs="Cambria Math" w:eastAsia="Cambria Math"/>
          <w:i/>
          <w:iCs/>
        </w:rPr>
        <w:t>G </w:t>
      </w:r>
      <w:r>
        <w:rPr/>
        <w:t>երկկողմանի գրաֆում ցանկացած զուգակցում պարունակում է ոչ ավելի, քան </w:t>
      </w:r>
      <w:r>
        <w:rPr>
          <w:rFonts w:ascii="Cambria Math" w:hAnsi="Cambria Math" w:cs="Cambria Math" w:eastAsia="Cambria Math"/>
          <w:i/>
          <w:iCs/>
        </w:rPr>
        <w:t>|V</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կող, ապա պնդումն ապացուցելու համար բավական է ցույց տալ, որ </w:t>
      </w:r>
      <w:r>
        <w:rPr>
          <w:rFonts w:ascii="Cambria Math" w:hAnsi="Cambria Math" w:cs="Cambria Math" w:eastAsia="Cambria Math"/>
          <w:i/>
          <w:iCs/>
          <w:vertAlign w:val="baseline"/>
        </w:rPr>
        <w:t>G </w:t>
      </w:r>
      <w:r>
        <w:rPr>
          <w:vertAlign w:val="baseline"/>
        </w:rPr>
        <w:t>գրաֆի կամայական առավելագույն զուգակցումը հագեցնում է </w:t>
      </w:r>
      <w:r>
        <w:rPr>
          <w:rFonts w:ascii="Cambria Math" w:hAnsi="Cambria Math" w:cs="Cambria Math" w:eastAsia="Cambria Math"/>
          <w:i/>
          <w:iCs/>
          <w:vertAlign w:val="baseline"/>
        </w:rPr>
        <w:t>V</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բազմության բոլոր գագաթները:</w:t>
      </w:r>
    </w:p>
    <w:p>
      <w:pPr>
        <w:pStyle w:val="BodyText"/>
        <w:spacing w:line="360" w:lineRule="auto"/>
        <w:ind w:left="617" w:right="612" w:firstLine="567"/>
        <w:jc w:val="both"/>
      </w:pPr>
      <w:r>
        <w:rPr/>
        <w:t>Ենթադրենք հակառակը. այսինքն ենթադրենք, որ </w:t>
      </w:r>
      <w:r>
        <w:rPr>
          <w:rFonts w:ascii="Cambria Math" w:hAnsi="Cambria Math" w:cs="Cambria Math" w:eastAsia="Cambria Math"/>
          <w:i/>
          <w:iCs/>
        </w:rPr>
        <w:t>G </w:t>
      </w:r>
      <w:r>
        <w:rPr/>
        <w:t>երկկողմանի գրաֆում ցանկացած </w:t>
      </w:r>
      <w:r>
        <w:rPr>
          <w:rFonts w:ascii="Cambria Math" w:hAnsi="Cambria Math" w:cs="Cambria Math" w:eastAsia="Cambria Math"/>
          <w:i/>
          <w:iCs/>
          <w:spacing w:val="14"/>
        </w:rPr>
        <w:t>S</w:t>
      </w:r>
      <w:r>
        <w:rPr>
          <w:rFonts w:ascii="Cambria Math" w:hAnsi="Cambria Math" w:cs="Cambria Math" w:eastAsia="Cambria Math"/>
          <w:i/>
          <w:iCs/>
          <w:spacing w:val="4"/>
        </w:rPr>
        <w:t> </w:t>
      </w:r>
      <w:r>
        <w:rPr>
          <w:rFonts w:ascii="Cambria Math" w:hAnsi="Cambria Math" w:cs="Cambria Math" w:eastAsia="Cambria Math"/>
          <w:i/>
          <w:iCs/>
        </w:rPr>
        <w:t>⊆ V</w:t>
      </w:r>
      <w:r>
        <w:rPr>
          <w:rFonts w:ascii="Cambria Math" w:hAnsi="Cambria Math" w:cs="Cambria Math" w:eastAsia="Cambria Math"/>
          <w:i/>
          <w:iCs/>
          <w:vertAlign w:val="subscript"/>
        </w:rPr>
        <w:t>1</w:t>
      </w:r>
      <w:r>
        <w:rPr>
          <w:rFonts w:ascii="Cambria Math" w:hAnsi="Cambria Math" w:cs="Cambria Math" w:eastAsia="Cambria Math"/>
          <w:i/>
          <w:iCs/>
          <w:spacing w:val="40"/>
          <w:vertAlign w:val="baseline"/>
        </w:rPr>
        <w:t> </w:t>
      </w:r>
      <w:r>
        <w:rPr>
          <w:vertAlign w:val="baseline"/>
        </w:rPr>
        <w:t>համար </w:t>
      </w:r>
      <w:r>
        <w:rPr>
          <w:rFonts w:ascii="Cambria Math" w:hAnsi="Cambria Math" w:cs="Cambria Math" w:eastAsia="Cambria Math"/>
          <w:i/>
          <w:iCs/>
          <w:vertAlign w:val="baseline"/>
        </w:rPr>
        <w:t>|N</w:t>
      </w:r>
      <w:r>
        <w:rPr>
          <w:rFonts w:ascii="Cambria Math" w:hAnsi="Cambria Math" w:cs="Cambria Math" w:eastAsia="Cambria Math"/>
          <w:i/>
          <w:iCs/>
          <w:vertAlign w:val="subscript"/>
        </w:rPr>
        <w:t>G</w:t>
      </w:r>
      <w:r>
        <w:rPr>
          <w:rFonts w:ascii="Cambria Math" w:hAnsi="Cambria Math" w:cs="Cambria Math" w:eastAsia="Cambria Math"/>
          <w:i/>
          <w:iCs/>
          <w:vertAlign w:val="baseline"/>
        </w:rPr>
        <w:t>(S)| ≥ |S|</w:t>
      </w:r>
      <w:r>
        <w:rPr>
          <w:vertAlign w:val="baseline"/>
        </w:rPr>
        <w:t>, բայց նրա </w:t>
      </w:r>
      <w:r>
        <w:rPr>
          <w:rFonts w:ascii="Cambria Math" w:hAnsi="Cambria Math" w:cs="Cambria Math" w:eastAsia="Cambria Math"/>
          <w:i/>
          <w:iCs/>
          <w:vertAlign w:val="baseline"/>
        </w:rPr>
        <w:t>M </w:t>
      </w:r>
      <w:r>
        <w:rPr>
          <w:vertAlign w:val="baseline"/>
        </w:rPr>
        <w:t>առավելագույն զուգակցումը չի հագեցնում </w:t>
      </w:r>
      <w:r>
        <w:rPr>
          <w:rFonts w:ascii="Cambria Math" w:hAnsi="Cambria Math" w:cs="Cambria Math" w:eastAsia="Cambria Math"/>
          <w:i/>
          <w:iCs/>
          <w:vertAlign w:val="baseline"/>
        </w:rPr>
        <w:t>V</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բազմության բոլոր գագաթները: Այդ դեպքում գոյություն կունենա </w:t>
      </w:r>
      <w:r>
        <w:rPr>
          <w:rFonts w:ascii="Cambria Math" w:hAnsi="Cambria Math" w:cs="Cambria Math" w:eastAsia="Cambria Math"/>
          <w:i/>
          <w:iCs/>
          <w:spacing w:val="13"/>
          <w:vertAlign w:val="baseline"/>
        </w:rPr>
        <w:t>u</w:t>
      </w:r>
      <w:r>
        <w:rPr>
          <w:rFonts w:ascii="Cambria Math" w:hAnsi="Cambria Math" w:cs="Cambria Math" w:eastAsia="Cambria Math"/>
          <w:i/>
          <w:iCs/>
          <w:spacing w:val="3"/>
          <w:vertAlign w:val="baseline"/>
        </w:rPr>
        <w:t> </w:t>
      </w:r>
      <w:r>
        <w:rPr>
          <w:rFonts w:ascii="Cambria Math" w:hAnsi="Cambria Math" w:cs="Cambria Math" w:eastAsia="Cambria Math"/>
          <w:i/>
          <w:iCs/>
          <w:vertAlign w:val="baseline"/>
        </w:rPr>
        <w:t>∈ V</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գագաթ, որը հագեցած չէ</w:t>
      </w:r>
      <w:r>
        <w:rPr>
          <w:spacing w:val="40"/>
          <w:vertAlign w:val="baseline"/>
        </w:rPr>
        <w:t> </w:t>
      </w:r>
      <w:r>
        <w:rPr>
          <w:rFonts w:ascii="Cambria Math" w:hAnsi="Cambria Math" w:cs="Cambria Math" w:eastAsia="Cambria Math"/>
          <w:i/>
          <w:iCs/>
          <w:vertAlign w:val="baseline"/>
        </w:rPr>
        <w:t>M </w:t>
      </w:r>
      <w:r>
        <w:rPr>
          <w:vertAlign w:val="baseline"/>
        </w:rPr>
        <w:t>զուգակցումով:</w:t>
      </w:r>
    </w:p>
    <w:p>
      <w:pPr>
        <w:pStyle w:val="BodyText"/>
        <w:spacing w:line="360" w:lineRule="auto"/>
        <w:ind w:left="617" w:right="611" w:firstLine="567"/>
        <w:jc w:val="both"/>
      </w:pPr>
      <w:r>
        <w:rPr/>
        <w:t>Նշանակենք </w:t>
      </w:r>
      <w:r>
        <w:rPr>
          <w:rFonts w:ascii="Cambria Math" w:hAnsi="Cambria Math" w:cs="Cambria Math" w:eastAsia="Cambria Math"/>
          <w:i/>
          <w:iCs/>
        </w:rPr>
        <w:t>S</w:t>
      </w:r>
      <w:r>
        <w:rPr/>
        <w:t>-ով և </w:t>
      </w:r>
      <w:r>
        <w:rPr>
          <w:rFonts w:ascii="Cambria Math" w:hAnsi="Cambria Math" w:cs="Cambria Math" w:eastAsia="Cambria Math"/>
          <w:i/>
          <w:iCs/>
        </w:rPr>
        <w:t>T</w:t>
      </w:r>
      <w:r>
        <w:rPr/>
        <w:t>-ով </w:t>
      </w:r>
      <w:r>
        <w:rPr>
          <w:rFonts w:ascii="Cambria Math" w:hAnsi="Cambria Math" w:cs="Cambria Math" w:eastAsia="Cambria Math"/>
          <w:i/>
          <w:iCs/>
        </w:rPr>
        <w:t>G </w:t>
      </w:r>
      <w:r>
        <w:rPr/>
        <w:t>գրաֆի գագաթների այն ենթաբազմությունները, համապատասխանաբար, </w:t>
      </w:r>
      <w:r>
        <w:rPr>
          <w:rFonts w:ascii="Cambria Math" w:hAnsi="Cambria Math" w:cs="Cambria Math" w:eastAsia="Cambria Math"/>
          <w:i/>
          <w:iCs/>
        </w:rPr>
        <w:t>V</w:t>
      </w:r>
      <w:r>
        <w:rPr>
          <w:rFonts w:ascii="Cambria Math" w:hAnsi="Cambria Math" w:cs="Cambria Math" w:eastAsia="Cambria Math"/>
          <w:i/>
          <w:iCs/>
          <w:vertAlign w:val="subscript"/>
        </w:rPr>
        <w:t>1</w:t>
      </w:r>
      <w:r>
        <w:rPr>
          <w:vertAlign w:val="baseline"/>
        </w:rPr>
        <w:t>-ից և </w:t>
      </w:r>
      <w:r>
        <w:rPr>
          <w:rFonts w:ascii="Cambria Math" w:hAnsi="Cambria Math" w:cs="Cambria Math" w:eastAsia="Cambria Math"/>
          <w:i/>
          <w:iCs/>
          <w:vertAlign w:val="baseline"/>
        </w:rPr>
        <w:t>V</w:t>
      </w:r>
      <w:r>
        <w:rPr>
          <w:rFonts w:ascii="Cambria Math" w:hAnsi="Cambria Math" w:cs="Cambria Math" w:eastAsia="Cambria Math"/>
          <w:i/>
          <w:iCs/>
          <w:vertAlign w:val="subscript"/>
        </w:rPr>
        <w:t>2</w:t>
      </w:r>
      <w:r>
        <w:rPr>
          <w:vertAlign w:val="baseline"/>
        </w:rPr>
        <w:t>-ից, որոնք հասանելի են </w:t>
      </w:r>
      <w:r>
        <w:rPr>
          <w:rFonts w:ascii="Cambria Math" w:hAnsi="Cambria Math" w:cs="Cambria Math" w:eastAsia="Cambria Math"/>
          <w:i/>
          <w:iCs/>
          <w:vertAlign w:val="baseline"/>
        </w:rPr>
        <w:t>u </w:t>
      </w:r>
      <w:r>
        <w:rPr>
          <w:vertAlign w:val="baseline"/>
        </w:rPr>
        <w:t>գագաթից </w:t>
      </w:r>
      <w:r>
        <w:rPr>
          <w:rFonts w:ascii="Cambria Math" w:hAnsi="Cambria Math" w:cs="Cambria Math" w:eastAsia="Cambria Math"/>
          <w:i/>
          <w:iCs/>
          <w:vertAlign w:val="baseline"/>
        </w:rPr>
        <w:t>M</w:t>
      </w:r>
      <w:r>
        <w:rPr>
          <w:vertAlign w:val="baseline"/>
        </w:rPr>
        <w:t>-հերթափոխ ճանապարհով: Նկատենք, որ </w:t>
      </w:r>
      <w:r>
        <w:rPr>
          <w:rFonts w:ascii="Cambria Math" w:hAnsi="Cambria Math" w:cs="Cambria Math" w:eastAsia="Cambria Math"/>
          <w:i/>
          <w:iCs/>
          <w:spacing w:val="14"/>
          <w:vertAlign w:val="baseline"/>
        </w:rPr>
        <w:t>u </w:t>
      </w:r>
      <w:r>
        <w:rPr>
          <w:rFonts w:ascii="Cambria Math" w:hAnsi="Cambria Math" w:cs="Cambria Math" w:eastAsia="Cambria Math"/>
          <w:i/>
          <w:iCs/>
          <w:vertAlign w:val="baseline"/>
        </w:rPr>
        <w:t>∈ S</w:t>
      </w:r>
      <w:r>
        <w:rPr>
          <w:vertAlign w:val="baseline"/>
        </w:rPr>
        <w:t>:</w:t>
      </w:r>
    </w:p>
    <w:p>
      <w:pPr>
        <w:pStyle w:val="BodyText"/>
        <w:spacing w:line="360" w:lineRule="auto"/>
        <w:ind w:left="617" w:right="610" w:firstLine="567"/>
        <w:jc w:val="both"/>
      </w:pPr>
      <w:r>
        <w:rPr/>
        <w:t>Ցույց տանք, որ </w:t>
      </w:r>
      <w:r>
        <w:rPr>
          <w:rFonts w:ascii="Cambria Math" w:hAnsi="Cambria Math" w:cs="Cambria Math" w:eastAsia="Cambria Math"/>
          <w:i/>
          <w:iCs/>
        </w:rPr>
        <w:t>M </w:t>
      </w:r>
      <w:r>
        <w:rPr/>
        <w:t>զուգակցումը հաստատում է փոխմիարժեք արտապատկերում </w:t>
      </w:r>
      <w:r>
        <w:rPr>
          <w:rFonts w:ascii="Cambria Math" w:hAnsi="Cambria Math" w:cs="Cambria Math" w:eastAsia="Cambria Math"/>
          <w:i/>
          <w:iCs/>
        </w:rPr>
        <w:t>S\{u} </w:t>
      </w:r>
      <w:r>
        <w:rPr/>
        <w:t>և </w:t>
      </w:r>
      <w:r>
        <w:rPr>
          <w:rFonts w:ascii="Cambria Math" w:hAnsi="Cambria Math" w:cs="Cambria Math" w:eastAsia="Cambria Math"/>
          <w:i/>
          <w:iCs/>
        </w:rPr>
        <w:t>T </w:t>
      </w:r>
      <w:r>
        <w:rPr/>
        <w:t>բազմությունների գագաթների միջև: Իրոք, </w:t>
      </w:r>
      <w:r>
        <w:rPr>
          <w:rFonts w:ascii="Cambria Math" w:hAnsi="Cambria Math" w:cs="Cambria Math" w:eastAsia="Cambria Math"/>
          <w:i/>
          <w:iCs/>
        </w:rPr>
        <w:t>u </w:t>
      </w:r>
      <w:r>
        <w:rPr/>
        <w:t>գագաթից սկսվող </w:t>
      </w:r>
      <w:r>
        <w:rPr>
          <w:rFonts w:ascii="Cambria Math" w:hAnsi="Cambria Math" w:cs="Cambria Math" w:eastAsia="Cambria Math"/>
          <w:i/>
          <w:iCs/>
        </w:rPr>
        <w:t>M</w:t>
      </w:r>
      <w:r>
        <w:rPr/>
        <w:t>-հերթափոխ ճանապարհերը հասնում են </w:t>
      </w:r>
      <w:r>
        <w:rPr>
          <w:rFonts w:ascii="Cambria Math" w:hAnsi="Cambria Math" w:cs="Cambria Math" w:eastAsia="Cambria Math"/>
          <w:i/>
          <w:iCs/>
        </w:rPr>
        <w:t>V</w:t>
      </w:r>
      <w:r>
        <w:rPr>
          <w:rFonts w:ascii="Cambria Math" w:hAnsi="Cambria Math" w:cs="Cambria Math" w:eastAsia="Cambria Math"/>
          <w:i/>
          <w:iCs/>
          <w:vertAlign w:val="subscript"/>
        </w:rPr>
        <w:t>2</w:t>
      </w:r>
      <w:r>
        <w:rPr>
          <w:rFonts w:ascii="Cambria Math" w:hAnsi="Cambria Math" w:cs="Cambria Math" w:eastAsia="Cambria Math"/>
          <w:i/>
          <w:iCs/>
          <w:vertAlign w:val="baseline"/>
        </w:rPr>
        <w:t> M </w:t>
      </w:r>
      <w:r>
        <w:rPr>
          <w:vertAlign w:val="baseline"/>
        </w:rPr>
        <w:t>զուգակցմանը չպատկանող կողով, իսկ </w:t>
      </w:r>
      <w:r>
        <w:rPr>
          <w:rFonts w:ascii="Cambria Math" w:hAnsi="Cambria Math" w:cs="Cambria Math" w:eastAsia="Cambria Math"/>
          <w:i/>
          <w:iCs/>
          <w:vertAlign w:val="baseline"/>
        </w:rPr>
        <w:t>V</w:t>
      </w:r>
      <w:r>
        <w:rPr>
          <w:rFonts w:ascii="Cambria Math" w:hAnsi="Cambria Math" w:cs="Cambria Math" w:eastAsia="Cambria Math"/>
          <w:i/>
          <w:iCs/>
          <w:vertAlign w:val="subscript"/>
        </w:rPr>
        <w:t>1</w:t>
      </w:r>
      <w:r>
        <w:rPr>
          <w:vertAlign w:val="baseline"/>
        </w:rPr>
        <w:t>՝ </w:t>
      </w:r>
      <w:r>
        <w:rPr>
          <w:rFonts w:ascii="Cambria Math" w:hAnsi="Cambria Math" w:cs="Cambria Math" w:eastAsia="Cambria Math"/>
          <w:i/>
          <w:iCs/>
          <w:vertAlign w:val="baseline"/>
        </w:rPr>
        <w:t>M </w:t>
      </w:r>
      <w:r>
        <w:rPr>
          <w:vertAlign w:val="baseline"/>
        </w:rPr>
        <w:t>զուգակցմանը պատկանող կողով: Հետևաբար, </w:t>
      </w:r>
      <w:r>
        <w:rPr>
          <w:rFonts w:ascii="Cambria Math" w:hAnsi="Cambria Math" w:cs="Cambria Math" w:eastAsia="Cambria Math"/>
          <w:i/>
          <w:iCs/>
          <w:vertAlign w:val="baseline"/>
        </w:rPr>
        <w:t>S\{u} </w:t>
      </w:r>
      <w:r>
        <w:rPr>
          <w:vertAlign w:val="baseline"/>
        </w:rPr>
        <w:t>բազմության ցանկացած գագաթ հասանելի է </w:t>
      </w:r>
      <w:r>
        <w:rPr>
          <w:rFonts w:ascii="Cambria Math" w:hAnsi="Cambria Math" w:cs="Cambria Math" w:eastAsia="Cambria Math"/>
          <w:i/>
          <w:iCs/>
          <w:vertAlign w:val="baseline"/>
        </w:rPr>
        <w:t>T </w:t>
      </w:r>
      <w:r>
        <w:rPr>
          <w:vertAlign w:val="baseline"/>
        </w:rPr>
        <w:t>բազմության գագաթից </w:t>
      </w:r>
      <w:r>
        <w:rPr>
          <w:rFonts w:ascii="Cambria Math" w:hAnsi="Cambria Math" w:cs="Cambria Math" w:eastAsia="Cambria Math"/>
          <w:i/>
          <w:iCs/>
          <w:vertAlign w:val="baseline"/>
        </w:rPr>
        <w:t>M </w:t>
      </w:r>
      <w:r>
        <w:rPr>
          <w:vertAlign w:val="baseline"/>
        </w:rPr>
        <w:t>զուգակցման կողով: Քանի որ </w:t>
      </w:r>
      <w:r>
        <w:rPr>
          <w:rFonts w:ascii="Cambria Math" w:hAnsi="Cambria Math" w:cs="Cambria Math" w:eastAsia="Cambria Math"/>
          <w:i/>
          <w:iCs/>
          <w:vertAlign w:val="baseline"/>
        </w:rPr>
        <w:t>M </w:t>
      </w:r>
      <w:r>
        <w:rPr>
          <w:vertAlign w:val="baseline"/>
        </w:rPr>
        <w:t>զուգակցումը առավելագույն էր, ապա համաձայն թեորեմ 5.2.1-ի, </w:t>
      </w:r>
      <w:r>
        <w:rPr>
          <w:rFonts w:ascii="Cambria Math" w:hAnsi="Cambria Math" w:cs="Cambria Math" w:eastAsia="Cambria Math"/>
          <w:i/>
          <w:iCs/>
          <w:vertAlign w:val="baseline"/>
        </w:rPr>
        <w:t>G </w:t>
      </w:r>
      <w:r>
        <w:rPr>
          <w:vertAlign w:val="baseline"/>
        </w:rPr>
        <w:t>գրաֆում գոյություն չունեն </w:t>
      </w:r>
      <w:r>
        <w:rPr>
          <w:rFonts w:ascii="Cambria Math" w:hAnsi="Cambria Math" w:cs="Cambria Math" w:eastAsia="Cambria Math"/>
          <w:i/>
          <w:iCs/>
          <w:vertAlign w:val="baseline"/>
        </w:rPr>
        <w:t>M</w:t>
      </w:r>
      <w:r>
        <w:rPr>
          <w:vertAlign w:val="baseline"/>
        </w:rPr>
        <w:t>- ավելացնող ճանապարհներ, և, հետևաբար,</w:t>
      </w:r>
      <w:r>
        <w:rPr>
          <w:spacing w:val="-10"/>
          <w:vertAlign w:val="baseline"/>
        </w:rPr>
        <w:t> </w:t>
      </w:r>
      <w:r>
        <w:rPr>
          <w:rFonts w:ascii="Cambria Math" w:hAnsi="Cambria Math" w:cs="Cambria Math" w:eastAsia="Cambria Math"/>
          <w:i/>
          <w:iCs/>
          <w:vertAlign w:val="baseline"/>
        </w:rPr>
        <w:t>T </w:t>
      </w:r>
      <w:r>
        <w:rPr>
          <w:vertAlign w:val="baseline"/>
        </w:rPr>
        <w:t>բազմության ցանկացած գագաթ հագեցած է </w:t>
      </w:r>
      <w:r>
        <w:rPr>
          <w:rFonts w:ascii="Cambria Math" w:hAnsi="Cambria Math" w:cs="Cambria Math" w:eastAsia="Cambria Math"/>
          <w:i/>
          <w:iCs/>
          <w:vertAlign w:val="baseline"/>
        </w:rPr>
        <w:t>M</w:t>
      </w:r>
      <w:r>
        <w:rPr>
          <w:rFonts w:ascii="Cambria Math" w:hAnsi="Cambria Math" w:cs="Cambria Math" w:eastAsia="Cambria Math"/>
          <w:i/>
          <w:iCs/>
          <w:spacing w:val="38"/>
          <w:vertAlign w:val="baseline"/>
        </w:rPr>
        <w:t> </w:t>
      </w:r>
      <w:r>
        <w:rPr>
          <w:vertAlign w:val="baseline"/>
        </w:rPr>
        <w:t>զուգակցումով,</w:t>
      </w:r>
      <w:r>
        <w:rPr>
          <w:spacing w:val="31"/>
          <w:vertAlign w:val="baseline"/>
        </w:rPr>
        <w:t> </w:t>
      </w:r>
      <w:r>
        <w:rPr>
          <w:vertAlign w:val="baseline"/>
        </w:rPr>
        <w:t>որտեղից</w:t>
      </w:r>
      <w:r>
        <w:rPr>
          <w:spacing w:val="31"/>
          <w:vertAlign w:val="baseline"/>
        </w:rPr>
        <w:t> </w:t>
      </w:r>
      <w:r>
        <w:rPr>
          <w:vertAlign w:val="baseline"/>
        </w:rPr>
        <w:t>հետևում</w:t>
      </w:r>
      <w:r>
        <w:rPr>
          <w:spacing w:val="31"/>
          <w:vertAlign w:val="baseline"/>
        </w:rPr>
        <w:t> </w:t>
      </w:r>
      <w:r>
        <w:rPr>
          <w:vertAlign w:val="baseline"/>
        </w:rPr>
        <w:t>է,</w:t>
      </w:r>
      <w:r>
        <w:rPr>
          <w:spacing w:val="31"/>
          <w:vertAlign w:val="baseline"/>
        </w:rPr>
        <w:t> </w:t>
      </w:r>
      <w:r>
        <w:rPr>
          <w:vertAlign w:val="baseline"/>
        </w:rPr>
        <w:t>որ</w:t>
      </w:r>
      <w:r>
        <w:rPr>
          <w:spacing w:val="31"/>
          <w:vertAlign w:val="baseline"/>
        </w:rPr>
        <w:t> </w:t>
      </w:r>
      <w:r>
        <w:rPr>
          <w:vertAlign w:val="baseline"/>
        </w:rPr>
        <w:t>եթե</w:t>
      </w:r>
      <w:r>
        <w:rPr>
          <w:spacing w:val="31"/>
          <w:vertAlign w:val="baseline"/>
        </w:rPr>
        <w:t> </w:t>
      </w:r>
      <w:r>
        <w:rPr>
          <w:rFonts w:ascii="Cambria Math" w:hAnsi="Cambria Math" w:cs="Cambria Math" w:eastAsia="Cambria Math"/>
          <w:i/>
          <w:iCs/>
          <w:vertAlign w:val="baseline"/>
        </w:rPr>
        <w:t>M</w:t>
      </w:r>
      <w:r>
        <w:rPr>
          <w:vertAlign w:val="baseline"/>
        </w:rPr>
        <w:t>-հերթափոխ</w:t>
      </w:r>
      <w:r>
        <w:rPr>
          <w:spacing w:val="31"/>
          <w:vertAlign w:val="baseline"/>
        </w:rPr>
        <w:t> </w:t>
      </w:r>
      <w:r>
        <w:rPr>
          <w:vertAlign w:val="baseline"/>
        </w:rPr>
        <w:t>ճանապարհը</w:t>
      </w:r>
      <w:r>
        <w:rPr>
          <w:spacing w:val="31"/>
          <w:vertAlign w:val="baseline"/>
        </w:rPr>
        <w:t> </w:t>
      </w:r>
      <w:r>
        <w:rPr>
          <w:rFonts w:ascii="Cambria Math" w:hAnsi="Cambria Math" w:cs="Cambria Math" w:eastAsia="Cambria Math"/>
          <w:i/>
          <w:iCs/>
          <w:vertAlign w:val="baseline"/>
        </w:rPr>
        <w:t>u</w:t>
      </w:r>
      <w:r>
        <w:rPr>
          <w:rFonts w:ascii="Cambria Math" w:hAnsi="Cambria Math" w:cs="Cambria Math" w:eastAsia="Cambria Math"/>
          <w:i/>
          <w:iCs/>
          <w:spacing w:val="37"/>
          <w:vertAlign w:val="baseline"/>
        </w:rPr>
        <w:t> </w:t>
      </w:r>
      <w:r>
        <w:rPr>
          <w:spacing w:val="-2"/>
          <w:vertAlign w:val="baseline"/>
        </w:rPr>
        <w:t>գագաթից</w:t>
      </w:r>
    </w:p>
    <w:p>
      <w:pPr>
        <w:pStyle w:val="BodyText"/>
        <w:spacing w:line="315" w:lineRule="exact"/>
        <w:ind w:left="617"/>
        <w:jc w:val="both"/>
      </w:pPr>
      <w:r>
        <w:rPr/>
        <w:t>հասել</w:t>
      </w:r>
      <w:r>
        <w:rPr>
          <w:spacing w:val="76"/>
          <w:w w:val="150"/>
        </w:rPr>
        <w:t>  </w:t>
      </w:r>
      <w:r>
        <w:rPr/>
        <w:t>է</w:t>
      </w:r>
      <w:r>
        <w:rPr>
          <w:spacing w:val="78"/>
          <w:w w:val="150"/>
        </w:rPr>
        <w:t>  </w:t>
      </w:r>
      <w:r>
        <w:rPr>
          <w:rFonts w:ascii="Cambria Math" w:hAnsi="Cambria Math" w:cs="Cambria Math" w:eastAsia="Cambria Math"/>
          <w:i/>
          <w:iCs/>
          <w:spacing w:val="13"/>
        </w:rPr>
        <w:t>y</w:t>
      </w:r>
      <w:r>
        <w:rPr>
          <w:rFonts w:ascii="Cambria Math" w:hAnsi="Cambria Math" w:cs="Cambria Math" w:eastAsia="Cambria Math"/>
          <w:i/>
          <w:iCs/>
          <w:spacing w:val="1"/>
        </w:rPr>
        <w:t> </w:t>
      </w:r>
      <w:r>
        <w:rPr>
          <w:rFonts w:ascii="Cambria Math" w:hAnsi="Cambria Math" w:cs="Cambria Math" w:eastAsia="Cambria Math"/>
          <w:i/>
          <w:iCs/>
          <w:spacing w:val="13"/>
        </w:rPr>
        <w:t>∈</w:t>
      </w:r>
      <w:r>
        <w:rPr>
          <w:rFonts w:ascii="Cambria Math" w:hAnsi="Cambria Math" w:cs="Cambria Math" w:eastAsia="Cambria Math"/>
          <w:i/>
          <w:iCs/>
          <w:spacing w:val="1"/>
        </w:rPr>
        <w:t> </w:t>
      </w:r>
      <w:r>
        <w:rPr>
          <w:rFonts w:ascii="Cambria Math" w:hAnsi="Cambria Math" w:cs="Cambria Math" w:eastAsia="Cambria Math"/>
          <w:i/>
          <w:iCs/>
        </w:rPr>
        <w:t>T</w:t>
      </w:r>
      <w:r>
        <w:rPr>
          <w:rFonts w:ascii="Cambria Math" w:hAnsi="Cambria Math" w:cs="Cambria Math" w:eastAsia="Cambria Math"/>
          <w:i/>
          <w:iCs/>
          <w:spacing w:val="59"/>
        </w:rPr>
        <w:t>   </w:t>
      </w:r>
      <w:r>
        <w:rPr/>
        <w:t>գագաթ,</w:t>
      </w:r>
      <w:r>
        <w:rPr>
          <w:spacing w:val="77"/>
          <w:w w:val="150"/>
        </w:rPr>
        <w:t>  </w:t>
      </w:r>
      <w:r>
        <w:rPr/>
        <w:t>ապա</w:t>
      </w:r>
      <w:r>
        <w:rPr>
          <w:spacing w:val="78"/>
          <w:w w:val="150"/>
        </w:rPr>
        <w:t>  </w:t>
      </w:r>
      <w:r>
        <w:rPr>
          <w:rFonts w:ascii="Cambria Math" w:hAnsi="Cambria Math" w:cs="Cambria Math" w:eastAsia="Cambria Math"/>
          <w:i/>
          <w:iCs/>
        </w:rPr>
        <w:t>y</w:t>
      </w:r>
      <w:r>
        <w:rPr/>
        <w:t>-ին</w:t>
      </w:r>
      <w:r>
        <w:rPr>
          <w:spacing w:val="77"/>
          <w:w w:val="150"/>
        </w:rPr>
        <w:t>  </w:t>
      </w:r>
      <w:r>
        <w:rPr/>
        <w:t>կից</w:t>
      </w:r>
      <w:r>
        <w:rPr>
          <w:spacing w:val="78"/>
          <w:w w:val="150"/>
        </w:rPr>
        <w:t>  </w:t>
      </w:r>
      <w:r>
        <w:rPr>
          <w:rFonts w:ascii="Cambria Math" w:hAnsi="Cambria Math" w:cs="Cambria Math" w:eastAsia="Cambria Math"/>
          <w:i/>
          <w:iCs/>
        </w:rPr>
        <w:t>M</w:t>
      </w:r>
      <w:r>
        <w:rPr>
          <w:rFonts w:ascii="Cambria Math" w:hAnsi="Cambria Math" w:cs="Cambria Math" w:eastAsia="Cambria Math"/>
          <w:i/>
          <w:iCs/>
          <w:spacing w:val="58"/>
        </w:rPr>
        <w:t>   </w:t>
      </w:r>
      <w:r>
        <w:rPr/>
        <w:t>զուգակցման</w:t>
      </w:r>
      <w:r>
        <w:rPr>
          <w:spacing w:val="78"/>
          <w:w w:val="150"/>
        </w:rPr>
        <w:t>  </w:t>
      </w:r>
      <w:r>
        <w:rPr/>
        <w:t>կողը</w:t>
      </w:r>
      <w:r>
        <w:rPr>
          <w:spacing w:val="78"/>
          <w:w w:val="150"/>
        </w:rPr>
        <w:t>  </w:t>
      </w:r>
      <w:r>
        <w:rPr>
          <w:spacing w:val="-4"/>
        </w:rPr>
        <w:t>նրան</w:t>
      </w:r>
    </w:p>
    <w:p>
      <w:pPr>
        <w:spacing w:after="0" w:line="315" w:lineRule="exact"/>
        <w:jc w:val="both"/>
        <w:sectPr>
          <w:pgSz w:w="11910" w:h="16840"/>
          <w:pgMar w:header="0" w:footer="914" w:top="1080" w:bottom="1080" w:left="460" w:right="460"/>
        </w:sectPr>
      </w:pPr>
    </w:p>
    <w:p>
      <w:pPr>
        <w:pStyle w:val="BodyText"/>
        <w:spacing w:line="360" w:lineRule="auto" w:before="57"/>
        <w:ind w:left="617" w:right="612"/>
        <w:jc w:val="both"/>
        <w:rPr>
          <w:rFonts w:ascii="Cambria Math" w:hAnsi="Cambria Math" w:cs="Cambria Math" w:eastAsia="Cambria Math"/>
          <w:i/>
          <w:iCs/>
        </w:rPr>
      </w:pPr>
      <w:r>
        <w:rPr/>
        <w:t>կհամապատասխանեցնի </w:t>
      </w:r>
      <w:r>
        <w:rPr>
          <w:rFonts w:ascii="Cambria Math" w:hAnsi="Cambria Math" w:cs="Cambria Math" w:eastAsia="Cambria Math"/>
          <w:i/>
          <w:iCs/>
        </w:rPr>
        <w:t>S\{u} </w:t>
      </w:r>
      <w:r>
        <w:rPr/>
        <w:t>բազմության գագաթի: Ասվածից հետևում է, որ </w:t>
      </w:r>
      <w:r>
        <w:rPr>
          <w:rFonts w:ascii="Cambria Math" w:hAnsi="Cambria Math" w:cs="Cambria Math" w:eastAsia="Cambria Math"/>
          <w:i/>
          <w:iCs/>
        </w:rPr>
        <w:t>M </w:t>
      </w:r>
      <w:r>
        <w:rPr/>
        <w:t>զուգակցումը հաստատում է փոխմիարժեք արտապատկերում </w:t>
      </w:r>
      <w:r>
        <w:rPr>
          <w:rFonts w:ascii="Cambria Math" w:hAnsi="Cambria Math" w:cs="Cambria Math" w:eastAsia="Cambria Math"/>
          <w:i/>
          <w:iCs/>
        </w:rPr>
        <w:t>S\{u} </w:t>
      </w:r>
      <w:r>
        <w:rPr/>
        <w:t>և </w:t>
      </w:r>
      <w:r>
        <w:rPr>
          <w:rFonts w:ascii="Cambria Math" w:hAnsi="Cambria Math" w:cs="Cambria Math" w:eastAsia="Cambria Math"/>
          <w:i/>
          <w:iCs/>
        </w:rPr>
        <w:t>T</w:t>
      </w:r>
      <w:r>
        <w:rPr>
          <w:rFonts w:ascii="Cambria Math" w:hAnsi="Cambria Math" w:cs="Cambria Math" w:eastAsia="Cambria Math"/>
          <w:i/>
          <w:iCs/>
          <w:spacing w:val="80"/>
        </w:rPr>
        <w:t> </w:t>
      </w:r>
      <w:r>
        <w:rPr/>
        <w:t>բազմությունների</w:t>
      </w:r>
      <w:r>
        <w:rPr>
          <w:spacing w:val="68"/>
          <w:w w:val="150"/>
        </w:rPr>
        <w:t> </w:t>
      </w:r>
      <w:r>
        <w:rPr/>
        <w:t>գագաթների</w:t>
      </w:r>
      <w:r>
        <w:rPr>
          <w:spacing w:val="67"/>
          <w:w w:val="150"/>
        </w:rPr>
        <w:t> </w:t>
      </w:r>
      <w:r>
        <w:rPr/>
        <w:t>միջև,</w:t>
      </w:r>
      <w:r>
        <w:rPr>
          <w:spacing w:val="68"/>
          <w:w w:val="150"/>
        </w:rPr>
        <w:t> </w:t>
      </w:r>
      <w:r>
        <w:rPr/>
        <w:t>որը,</w:t>
      </w:r>
      <w:r>
        <w:rPr>
          <w:spacing w:val="68"/>
          <w:w w:val="150"/>
        </w:rPr>
        <w:t> </w:t>
      </w:r>
      <w:r>
        <w:rPr/>
        <w:t>մասնավորապես,</w:t>
      </w:r>
      <w:r>
        <w:rPr>
          <w:spacing w:val="68"/>
          <w:w w:val="150"/>
        </w:rPr>
        <w:t> </w:t>
      </w:r>
      <w:r>
        <w:rPr/>
        <w:t>նշանակում</w:t>
      </w:r>
      <w:r>
        <w:rPr>
          <w:spacing w:val="68"/>
          <w:w w:val="150"/>
        </w:rPr>
        <w:t> </w:t>
      </w:r>
      <w:r>
        <w:rPr/>
        <w:t>է,</w:t>
      </w:r>
      <w:r>
        <w:rPr>
          <w:spacing w:val="68"/>
          <w:w w:val="150"/>
        </w:rPr>
        <w:t> </w:t>
      </w:r>
      <w:r>
        <w:rPr/>
        <w:t>որ</w:t>
      </w:r>
      <w:r>
        <w:rPr>
          <w:spacing w:val="70"/>
          <w:w w:val="150"/>
        </w:rPr>
        <w:t> </w:t>
      </w:r>
      <w:r>
        <w:rPr>
          <w:rFonts w:ascii="Cambria Math" w:hAnsi="Cambria Math" w:cs="Cambria Math" w:eastAsia="Cambria Math"/>
          <w:i/>
          <w:iCs/>
        </w:rPr>
        <w:t>|T|</w:t>
      </w:r>
      <w:r>
        <w:rPr>
          <w:rFonts w:ascii="Cambria Math" w:hAnsi="Cambria Math" w:cs="Cambria Math" w:eastAsia="Cambria Math"/>
          <w:i/>
          <w:iCs/>
          <w:spacing w:val="11"/>
        </w:rPr>
        <w:t> </w:t>
      </w:r>
      <w:r>
        <w:rPr>
          <w:rFonts w:ascii="Cambria Math" w:hAnsi="Cambria Math" w:cs="Cambria Math" w:eastAsia="Cambria Math"/>
          <w:i/>
          <w:iCs/>
          <w:spacing w:val="-10"/>
        </w:rPr>
        <w:t>=</w:t>
      </w:r>
    </w:p>
    <w:p>
      <w:pPr>
        <w:spacing w:line="316" w:lineRule="exact" w:before="0"/>
        <w:ind w:left="617" w:right="0" w:firstLine="0"/>
        <w:jc w:val="left"/>
        <w:rPr>
          <w:sz w:val="24"/>
        </w:rPr>
      </w:pPr>
      <w:r>
        <w:rPr>
          <w:rFonts w:ascii="Cambria Math"/>
          <w:i/>
          <w:spacing w:val="-2"/>
          <w:w w:val="105"/>
          <w:sz w:val="24"/>
        </w:rPr>
        <w:t>|S\{u}|</w:t>
      </w:r>
      <w:r>
        <w:rPr>
          <w:spacing w:val="-2"/>
          <w:w w:val="105"/>
          <w:sz w:val="24"/>
        </w:rPr>
        <w:t>:</w:t>
      </w:r>
    </w:p>
    <w:p>
      <w:pPr>
        <w:pStyle w:val="BodyText"/>
        <w:spacing w:line="360" w:lineRule="auto" w:before="155"/>
        <w:ind w:left="617" w:right="546" w:firstLine="567"/>
        <w:jc w:val="both"/>
      </w:pPr>
      <w:r>
        <w:rPr/>
        <w:t>Մյուս կողմից, քանի որ </w:t>
      </w:r>
      <w:r>
        <w:rPr>
          <w:rFonts w:ascii="Cambria Math" w:hAnsi="Cambria Math" w:cs="Cambria Math" w:eastAsia="Cambria Math"/>
          <w:i/>
          <w:iCs/>
        </w:rPr>
        <w:t>M </w:t>
      </w:r>
      <w:r>
        <w:rPr/>
        <w:t>զուգակցումը արտապատկերում է </w:t>
      </w:r>
      <w:r>
        <w:rPr>
          <w:rFonts w:ascii="Cambria Math" w:hAnsi="Cambria Math" w:cs="Cambria Math" w:eastAsia="Cambria Math"/>
          <w:i/>
          <w:iCs/>
        </w:rPr>
        <w:t>T </w:t>
      </w:r>
      <w:r>
        <w:rPr/>
        <w:t>բազմության գագաթները</w:t>
      </w:r>
      <w:r>
        <w:rPr>
          <w:spacing w:val="40"/>
        </w:rPr>
        <w:t> </w:t>
      </w:r>
      <w:r>
        <w:rPr>
          <w:rFonts w:ascii="Cambria Math" w:hAnsi="Cambria Math" w:cs="Cambria Math" w:eastAsia="Cambria Math"/>
          <w:i/>
          <w:iCs/>
        </w:rPr>
        <w:t>S\{u}</w:t>
      </w:r>
      <w:r>
        <w:rPr>
          <w:rFonts w:ascii="Cambria Math" w:hAnsi="Cambria Math" w:cs="Cambria Math" w:eastAsia="Cambria Math"/>
          <w:i/>
          <w:iCs/>
          <w:spacing w:val="40"/>
        </w:rPr>
        <w:t> </w:t>
      </w:r>
      <w:r>
        <w:rPr/>
        <w:t>բազմության</w:t>
      </w:r>
      <w:r>
        <w:rPr>
          <w:spacing w:val="40"/>
        </w:rPr>
        <w:t> </w:t>
      </w:r>
      <w:r>
        <w:rPr/>
        <w:t>գագաթներին,</w:t>
      </w:r>
      <w:r>
        <w:rPr>
          <w:spacing w:val="40"/>
        </w:rPr>
        <w:t> </w:t>
      </w:r>
      <w:r>
        <w:rPr/>
        <w:t>ապա</w:t>
      </w:r>
      <w:r>
        <w:rPr>
          <w:spacing w:val="40"/>
        </w:rPr>
        <w:t> </w:t>
      </w:r>
      <w:r>
        <w:rPr>
          <w:rFonts w:ascii="Cambria Math" w:hAnsi="Cambria Math" w:cs="Cambria Math" w:eastAsia="Cambria Math"/>
          <w:i/>
          <w:iCs/>
          <w:spacing w:val="13"/>
        </w:rPr>
        <w:t>T</w:t>
      </w:r>
      <w:r>
        <w:rPr>
          <w:rFonts w:ascii="Cambria Math" w:hAnsi="Cambria Math" w:cs="Cambria Math" w:eastAsia="Cambria Math"/>
          <w:i/>
          <w:iCs/>
          <w:spacing w:val="5"/>
        </w:rPr>
        <w:t> </w:t>
      </w:r>
      <w:r>
        <w:rPr>
          <w:rFonts w:ascii="Cambria Math" w:hAnsi="Cambria Math" w:cs="Cambria Math" w:eastAsia="Cambria Math"/>
          <w:i/>
          <w:iCs/>
        </w:rPr>
        <w:t>⊆ N</w:t>
      </w:r>
      <w:r>
        <w:rPr>
          <w:rFonts w:ascii="Cambria Math" w:hAnsi="Cambria Math" w:cs="Cambria Math" w:eastAsia="Cambria Math"/>
          <w:i/>
          <w:iCs/>
          <w:vertAlign w:val="subscript"/>
        </w:rPr>
        <w:t>G</w:t>
      </w:r>
      <w:r>
        <w:rPr>
          <w:rFonts w:ascii="Cambria Math" w:hAnsi="Cambria Math" w:cs="Cambria Math" w:eastAsia="Cambria Math"/>
          <w:i/>
          <w:iCs/>
          <w:vertAlign w:val="baseline"/>
        </w:rPr>
        <w:t>(S)</w:t>
      </w:r>
      <w:r>
        <w:rPr>
          <w:vertAlign w:val="baseline"/>
        </w:rPr>
        <w:t>:</w:t>
      </w:r>
      <w:r>
        <w:rPr>
          <w:spacing w:val="40"/>
          <w:vertAlign w:val="baseline"/>
        </w:rPr>
        <w:t> </w:t>
      </w:r>
      <w:r>
        <w:rPr>
          <w:vertAlign w:val="baseline"/>
        </w:rPr>
        <w:t>Ցույց</w:t>
      </w:r>
      <w:r>
        <w:rPr>
          <w:spacing w:val="40"/>
          <w:vertAlign w:val="baseline"/>
        </w:rPr>
        <w:t> </w:t>
      </w:r>
      <w:r>
        <w:rPr>
          <w:vertAlign w:val="baseline"/>
        </w:rPr>
        <w:t>տանք,</w:t>
      </w:r>
      <w:r>
        <w:rPr>
          <w:spacing w:val="40"/>
          <w:vertAlign w:val="baseline"/>
        </w:rPr>
        <w:t> </w:t>
      </w:r>
      <w:r>
        <w:rPr>
          <w:vertAlign w:val="baseline"/>
        </w:rPr>
        <w:t>որ</w:t>
      </w:r>
      <w:r>
        <w:rPr>
          <w:spacing w:val="40"/>
          <w:vertAlign w:val="baseline"/>
        </w:rPr>
        <w:t> </w:t>
      </w:r>
      <w:r>
        <w:rPr>
          <w:rFonts w:ascii="Cambria Math" w:hAnsi="Cambria Math" w:cs="Cambria Math" w:eastAsia="Cambria Math"/>
          <w:i/>
          <w:iCs/>
          <w:spacing w:val="13"/>
          <w:vertAlign w:val="baseline"/>
        </w:rPr>
        <w:t>T</w:t>
      </w:r>
      <w:r>
        <w:rPr>
          <w:rFonts w:ascii="Cambria Math" w:hAnsi="Cambria Math" w:cs="Cambria Math" w:eastAsia="Cambria Math"/>
          <w:i/>
          <w:iCs/>
          <w:spacing w:val="5"/>
          <w:vertAlign w:val="baseline"/>
        </w:rPr>
        <w:t> </w:t>
      </w:r>
      <w:r>
        <w:rPr>
          <w:rFonts w:ascii="Cambria Math" w:hAnsi="Cambria Math" w:cs="Cambria Math" w:eastAsia="Cambria Math"/>
          <w:i/>
          <w:iCs/>
          <w:vertAlign w:val="baseline"/>
        </w:rPr>
        <w:t>= N</w:t>
      </w:r>
      <w:r>
        <w:rPr>
          <w:rFonts w:ascii="Cambria Math" w:hAnsi="Cambria Math" w:cs="Cambria Math" w:eastAsia="Cambria Math"/>
          <w:i/>
          <w:iCs/>
          <w:vertAlign w:val="subscript"/>
        </w:rPr>
        <w:t>G</w:t>
      </w:r>
      <w:r>
        <w:rPr>
          <w:rFonts w:ascii="Cambria Math" w:hAnsi="Cambria Math" w:cs="Cambria Math" w:eastAsia="Cambria Math"/>
          <w:i/>
          <w:iCs/>
          <w:vertAlign w:val="baseline"/>
        </w:rPr>
        <w:t>(S)</w:t>
      </w:r>
      <w:r>
        <w:rPr>
          <w:vertAlign w:val="baseline"/>
        </w:rPr>
        <w:t>:</w:t>
      </w:r>
      <w:r>
        <w:rPr>
          <w:spacing w:val="33"/>
          <w:vertAlign w:val="baseline"/>
        </w:rPr>
        <w:t> </w:t>
      </w:r>
      <w:r>
        <w:rPr>
          <w:vertAlign w:val="baseline"/>
        </w:rPr>
        <w:t>Իրոք,</w:t>
      </w:r>
      <w:r>
        <w:rPr>
          <w:spacing w:val="33"/>
          <w:vertAlign w:val="baseline"/>
        </w:rPr>
        <w:t> </w:t>
      </w:r>
      <w:r>
        <w:rPr>
          <w:vertAlign w:val="baseline"/>
        </w:rPr>
        <w:t>եթե</w:t>
      </w:r>
      <w:r>
        <w:rPr>
          <w:spacing w:val="33"/>
          <w:vertAlign w:val="baseline"/>
        </w:rPr>
        <w:t> </w:t>
      </w:r>
      <w:r>
        <w:rPr>
          <w:vertAlign w:val="baseline"/>
        </w:rPr>
        <w:t>գոյություն</w:t>
      </w:r>
      <w:r>
        <w:rPr>
          <w:spacing w:val="33"/>
          <w:vertAlign w:val="baseline"/>
        </w:rPr>
        <w:t> </w:t>
      </w:r>
      <w:r>
        <w:rPr>
          <w:vertAlign w:val="baseline"/>
        </w:rPr>
        <w:t>ունենար</w:t>
      </w:r>
      <w:r>
        <w:rPr>
          <w:spacing w:val="13"/>
          <w:vertAlign w:val="baseline"/>
        </w:rPr>
        <w:t> </w:t>
      </w:r>
      <w:r>
        <w:rPr>
          <w:rFonts w:ascii="Cambria Math" w:hAnsi="Cambria Math" w:cs="Cambria Math" w:eastAsia="Cambria Math"/>
          <w:i/>
          <w:iCs/>
          <w:spacing w:val="13"/>
          <w:vertAlign w:val="baseline"/>
        </w:rPr>
        <w:t>y</w:t>
      </w:r>
      <w:r>
        <w:rPr>
          <w:rFonts w:ascii="Cambria Math" w:hAnsi="Cambria Math" w:cs="Cambria Math" w:eastAsia="Cambria Math"/>
          <w:i/>
          <w:iCs/>
          <w:spacing w:val="9"/>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24"/>
          <w:vertAlign w:val="baseline"/>
        </w:rPr>
        <w:t> </w:t>
      </w:r>
      <w:r>
        <w:rPr>
          <w:rFonts w:ascii="Cambria Math" w:hAnsi="Cambria Math" w:cs="Cambria Math" w:eastAsia="Cambria Math"/>
          <w:i/>
          <w:iCs/>
          <w:vertAlign w:val="baseline"/>
        </w:rPr>
        <w:t>N</w:t>
      </w:r>
      <w:r>
        <w:rPr>
          <w:rFonts w:ascii="Cambria Math" w:hAnsi="Cambria Math" w:cs="Cambria Math" w:eastAsia="Cambria Math"/>
          <w:i/>
          <w:iCs/>
          <w:vertAlign w:val="subscript"/>
        </w:rPr>
        <w:t>G</w:t>
      </w:r>
      <w:r>
        <w:rPr>
          <w:rFonts w:ascii="Cambria Math" w:hAnsi="Cambria Math" w:cs="Cambria Math" w:eastAsia="Cambria Math"/>
          <w:i/>
          <w:iCs/>
          <w:vertAlign w:val="baseline"/>
        </w:rPr>
        <w:t>(S)\T</w:t>
      </w:r>
      <w:r>
        <w:rPr>
          <w:rFonts w:ascii="Cambria Math" w:hAnsi="Cambria Math" w:cs="Cambria Math" w:eastAsia="Cambria Math"/>
          <w:i/>
          <w:iCs/>
          <w:spacing w:val="80"/>
          <w:w w:val="150"/>
          <w:vertAlign w:val="baseline"/>
        </w:rPr>
        <w:t> </w:t>
      </w:r>
      <w:r>
        <w:rPr>
          <w:vertAlign w:val="baseline"/>
        </w:rPr>
        <w:t>գագաթ,</w:t>
      </w:r>
      <w:r>
        <w:rPr>
          <w:spacing w:val="29"/>
          <w:vertAlign w:val="baseline"/>
        </w:rPr>
        <w:t> </w:t>
      </w:r>
      <w:r>
        <w:rPr>
          <w:vertAlign w:val="baseline"/>
        </w:rPr>
        <w:t>ապա</w:t>
      </w:r>
      <w:r>
        <w:rPr>
          <w:spacing w:val="31"/>
          <w:vertAlign w:val="baseline"/>
        </w:rPr>
        <w:t> </w:t>
      </w:r>
      <w:r>
        <w:rPr>
          <w:vertAlign w:val="baseline"/>
        </w:rPr>
        <w:t>այն</w:t>
      </w:r>
      <w:r>
        <w:rPr>
          <w:spacing w:val="31"/>
          <w:vertAlign w:val="baseline"/>
        </w:rPr>
        <w:t> </w:t>
      </w:r>
      <w:r>
        <w:rPr>
          <w:vertAlign w:val="baseline"/>
        </w:rPr>
        <w:t>հագեցած</w:t>
      </w:r>
      <w:r>
        <w:rPr>
          <w:spacing w:val="33"/>
          <w:vertAlign w:val="baseline"/>
        </w:rPr>
        <w:t> </w:t>
      </w:r>
      <w:r>
        <w:rPr>
          <w:vertAlign w:val="baseline"/>
        </w:rPr>
        <w:t>չէր</w:t>
      </w:r>
      <w:r>
        <w:rPr>
          <w:spacing w:val="33"/>
          <w:vertAlign w:val="baseline"/>
        </w:rPr>
        <w:t> </w:t>
      </w:r>
      <w:r>
        <w:rPr>
          <w:vertAlign w:val="baseline"/>
        </w:rPr>
        <w:t>լինի </w:t>
      </w:r>
      <w:r>
        <w:rPr>
          <w:rFonts w:ascii="Cambria Math" w:hAnsi="Cambria Math" w:cs="Cambria Math" w:eastAsia="Cambria Math"/>
          <w:i/>
          <w:iCs/>
          <w:vertAlign w:val="baseline"/>
        </w:rPr>
        <w:t>M </w:t>
      </w:r>
      <w:r>
        <w:rPr>
          <w:vertAlign w:val="baseline"/>
        </w:rPr>
        <w:t>զուգակցման կողով, և այն կառաջացներ </w:t>
      </w:r>
      <w:r>
        <w:rPr>
          <w:rFonts w:ascii="Cambria Math" w:hAnsi="Cambria Math" w:cs="Cambria Math" w:eastAsia="Cambria Math"/>
          <w:i/>
          <w:iCs/>
          <w:vertAlign w:val="baseline"/>
        </w:rPr>
        <w:t>u </w:t>
      </w:r>
      <w:r>
        <w:rPr>
          <w:vertAlign w:val="baseline"/>
        </w:rPr>
        <w:t>գագաթից սկիզբ առնող </w:t>
      </w:r>
      <w:r>
        <w:rPr>
          <w:rFonts w:ascii="Cambria Math" w:hAnsi="Cambria Math" w:cs="Cambria Math" w:eastAsia="Cambria Math"/>
          <w:i/>
          <w:iCs/>
          <w:vertAlign w:val="baseline"/>
        </w:rPr>
        <w:t>M</w:t>
      </w:r>
      <w:r>
        <w:rPr>
          <w:vertAlign w:val="baseline"/>
        </w:rPr>
        <w:t>-հերթափոխ ճանապարհ դեպի </w:t>
      </w:r>
      <w:r>
        <w:rPr>
          <w:rFonts w:ascii="Cambria Math" w:hAnsi="Cambria Math" w:cs="Cambria Math" w:eastAsia="Cambria Math"/>
          <w:i/>
          <w:iCs/>
          <w:vertAlign w:val="baseline"/>
        </w:rPr>
        <w:t>y </w:t>
      </w:r>
      <w:r>
        <w:rPr>
          <w:vertAlign w:val="baseline"/>
        </w:rPr>
        <w:t>գագաթ, ինչը կհակասեր </w:t>
      </w:r>
      <w:r>
        <w:rPr>
          <w:rFonts w:ascii="Cambria Math" w:hAnsi="Cambria Math" w:cs="Cambria Math" w:eastAsia="Cambria Math"/>
          <w:i/>
          <w:iCs/>
          <w:spacing w:val="14"/>
          <w:vertAlign w:val="baseline"/>
        </w:rPr>
        <w:t>y</w:t>
      </w:r>
      <w:r>
        <w:rPr>
          <w:rFonts w:ascii="Cambria Math" w:hAnsi="Cambria Math" w:cs="Cambria Math" w:eastAsia="Cambria Math"/>
          <w:i/>
          <w:iCs/>
          <w:spacing w:val="8"/>
          <w:vertAlign w:val="baseline"/>
        </w:rPr>
        <w:t> </w:t>
      </w:r>
      <w:r>
        <w:rPr>
          <w:rFonts w:ascii="Cambria Math" w:hAnsi="Cambria Math" w:cs="Cambria Math" w:eastAsia="Cambria Math"/>
          <w:i/>
          <w:iCs/>
          <w:spacing w:val="14"/>
          <w:vertAlign w:val="baseline"/>
        </w:rPr>
        <w:t>∉</w:t>
      </w:r>
      <w:r>
        <w:rPr>
          <w:rFonts w:ascii="Cambria Math" w:hAnsi="Cambria Math" w:cs="Cambria Math" w:eastAsia="Cambria Math"/>
          <w:i/>
          <w:iCs/>
          <w:spacing w:val="8"/>
          <w:vertAlign w:val="baseline"/>
        </w:rPr>
        <w:t> </w:t>
      </w:r>
      <w:r>
        <w:rPr>
          <w:rFonts w:ascii="Cambria Math" w:hAnsi="Cambria Math" w:cs="Cambria Math" w:eastAsia="Cambria Math"/>
          <w:i/>
          <w:iCs/>
          <w:vertAlign w:val="baseline"/>
        </w:rPr>
        <w:t>T </w:t>
      </w:r>
      <w:r>
        <w:rPr>
          <w:vertAlign w:val="baseline"/>
        </w:rPr>
        <w:t>պայմանին: Հետևաբար, </w:t>
      </w:r>
      <w:r>
        <w:rPr>
          <w:rFonts w:ascii="Cambria Math" w:hAnsi="Cambria Math" w:cs="Cambria Math" w:eastAsia="Cambria Math"/>
          <w:i/>
          <w:iCs/>
          <w:spacing w:val="13"/>
          <w:vertAlign w:val="baseline"/>
        </w:rPr>
        <w:t>T</w:t>
      </w:r>
      <w:r>
        <w:rPr>
          <w:rFonts w:ascii="Cambria Math" w:hAnsi="Cambria Math" w:cs="Cambria Math" w:eastAsia="Cambria Math"/>
          <w:i/>
          <w:iCs/>
          <w:spacing w:val="8"/>
          <w:vertAlign w:val="baseline"/>
        </w:rPr>
        <w:t> </w:t>
      </w:r>
      <w:r>
        <w:rPr>
          <w:rFonts w:ascii="Cambria Math" w:hAnsi="Cambria Math" w:cs="Cambria Math" w:eastAsia="Cambria Math"/>
          <w:i/>
          <w:iCs/>
          <w:vertAlign w:val="baseline"/>
        </w:rPr>
        <w:t>= N</w:t>
      </w:r>
      <w:r>
        <w:rPr>
          <w:rFonts w:ascii="Cambria Math" w:hAnsi="Cambria Math" w:cs="Cambria Math" w:eastAsia="Cambria Math"/>
          <w:i/>
          <w:iCs/>
          <w:vertAlign w:val="subscript"/>
        </w:rPr>
        <w:t>G</w:t>
      </w:r>
      <w:r>
        <w:rPr>
          <w:rFonts w:ascii="Cambria Math" w:hAnsi="Cambria Math" w:cs="Cambria Math" w:eastAsia="Cambria Math"/>
          <w:i/>
          <w:iCs/>
          <w:vertAlign w:val="baseline"/>
        </w:rPr>
        <w:t>(S)</w:t>
      </w:r>
      <w:r>
        <w:rPr>
          <w:vertAlign w:val="baseline"/>
        </w:rPr>
        <w:t>: </w:t>
      </w:r>
      <w:r>
        <w:rPr>
          <w:spacing w:val="-2"/>
          <w:vertAlign w:val="baseline"/>
        </w:rPr>
        <w:t>Արդյունքում՝</w:t>
      </w:r>
    </w:p>
    <w:p>
      <w:pPr>
        <w:spacing w:before="0"/>
        <w:ind w:left="2" w:right="0" w:firstLine="0"/>
        <w:jc w:val="center"/>
        <w:rPr>
          <w:rFonts w:ascii="Cambria Math" w:hAnsi="Cambria Math"/>
          <w:i/>
          <w:sz w:val="24"/>
        </w:rPr>
      </w:pPr>
      <w:r>
        <w:rPr>
          <w:rFonts w:ascii="Cambria Math" w:hAnsi="Cambria Math"/>
          <w:i/>
          <w:w w:val="105"/>
          <w:sz w:val="24"/>
        </w:rPr>
        <w:t>|N</w:t>
      </w:r>
      <w:r>
        <w:rPr>
          <w:rFonts w:ascii="Cambria Math" w:hAnsi="Cambria Math"/>
          <w:i/>
          <w:w w:val="105"/>
          <w:sz w:val="24"/>
          <w:vertAlign w:val="subscript"/>
        </w:rPr>
        <w:t>G</w:t>
      </w:r>
      <w:r>
        <w:rPr>
          <w:rFonts w:ascii="Cambria Math" w:hAnsi="Cambria Math"/>
          <w:i/>
          <w:w w:val="105"/>
          <w:sz w:val="24"/>
          <w:vertAlign w:val="baseline"/>
        </w:rPr>
        <w:t>(S)|</w:t>
      </w:r>
      <w:r>
        <w:rPr>
          <w:rFonts w:ascii="Cambria Math" w:hAnsi="Cambria Math"/>
          <w:i/>
          <w:spacing w:val="7"/>
          <w:w w:val="105"/>
          <w:sz w:val="24"/>
          <w:vertAlign w:val="baseline"/>
        </w:rPr>
        <w:t> </w:t>
      </w:r>
      <w:r>
        <w:rPr>
          <w:rFonts w:ascii="Cambria Math" w:hAnsi="Cambria Math"/>
          <w:i/>
          <w:w w:val="105"/>
          <w:sz w:val="24"/>
          <w:vertAlign w:val="baseline"/>
        </w:rPr>
        <w:t>=</w:t>
      </w:r>
      <w:r>
        <w:rPr>
          <w:rFonts w:ascii="Cambria Math" w:hAnsi="Cambria Math"/>
          <w:i/>
          <w:spacing w:val="8"/>
          <w:w w:val="105"/>
          <w:sz w:val="24"/>
          <w:vertAlign w:val="baseline"/>
        </w:rPr>
        <w:t> </w:t>
      </w:r>
      <w:r>
        <w:rPr>
          <w:rFonts w:ascii="Cambria Math" w:hAnsi="Cambria Math"/>
          <w:i/>
          <w:w w:val="105"/>
          <w:sz w:val="24"/>
          <w:vertAlign w:val="baseline"/>
        </w:rPr>
        <w:t>|T|</w:t>
      </w:r>
      <w:r>
        <w:rPr>
          <w:rFonts w:ascii="Cambria Math" w:hAnsi="Cambria Math"/>
          <w:i/>
          <w:spacing w:val="7"/>
          <w:w w:val="105"/>
          <w:sz w:val="24"/>
          <w:vertAlign w:val="baseline"/>
        </w:rPr>
        <w:t> </w:t>
      </w:r>
      <w:r>
        <w:rPr>
          <w:rFonts w:ascii="Cambria Math" w:hAnsi="Cambria Math"/>
          <w:i/>
          <w:w w:val="105"/>
          <w:sz w:val="24"/>
          <w:vertAlign w:val="baseline"/>
        </w:rPr>
        <w:t>=</w:t>
      </w:r>
      <w:r>
        <w:rPr>
          <w:rFonts w:ascii="Cambria Math" w:hAnsi="Cambria Math"/>
          <w:i/>
          <w:spacing w:val="8"/>
          <w:w w:val="105"/>
          <w:sz w:val="24"/>
          <w:vertAlign w:val="baseline"/>
        </w:rPr>
        <w:t> </w:t>
      </w:r>
      <w:r>
        <w:rPr>
          <w:rFonts w:ascii="Cambria Math" w:hAnsi="Cambria Math"/>
          <w:i/>
          <w:w w:val="105"/>
          <w:sz w:val="24"/>
          <w:vertAlign w:val="baseline"/>
        </w:rPr>
        <w:t>|S\{u}|</w:t>
      </w:r>
      <w:r>
        <w:rPr>
          <w:rFonts w:ascii="Cambria Math" w:hAnsi="Cambria Math"/>
          <w:i/>
          <w:spacing w:val="7"/>
          <w:w w:val="105"/>
          <w:sz w:val="24"/>
          <w:vertAlign w:val="baseline"/>
        </w:rPr>
        <w:t> </w:t>
      </w:r>
      <w:r>
        <w:rPr>
          <w:rFonts w:ascii="Cambria Math" w:hAnsi="Cambria Math"/>
          <w:i/>
          <w:w w:val="105"/>
          <w:sz w:val="24"/>
          <w:vertAlign w:val="baseline"/>
        </w:rPr>
        <w:t>=</w:t>
      </w:r>
      <w:r>
        <w:rPr>
          <w:rFonts w:ascii="Cambria Math" w:hAnsi="Cambria Math"/>
          <w:i/>
          <w:spacing w:val="7"/>
          <w:w w:val="105"/>
          <w:sz w:val="24"/>
          <w:vertAlign w:val="baseline"/>
        </w:rPr>
        <w:t> </w:t>
      </w:r>
      <w:r>
        <w:rPr>
          <w:rFonts w:ascii="Cambria Math" w:hAnsi="Cambria Math"/>
          <w:i/>
          <w:w w:val="105"/>
          <w:sz w:val="24"/>
          <w:vertAlign w:val="baseline"/>
        </w:rPr>
        <w:t>|S|</w:t>
      </w:r>
      <w:r>
        <w:rPr>
          <w:rFonts w:ascii="Cambria Math" w:hAnsi="Cambria Math"/>
          <w:i/>
          <w:spacing w:val="-5"/>
          <w:w w:val="105"/>
          <w:sz w:val="24"/>
          <w:vertAlign w:val="baseline"/>
        </w:rPr>
        <w:t> </w:t>
      </w:r>
      <w:r>
        <w:rPr>
          <w:rFonts w:ascii="Cambria Math" w:hAnsi="Cambria Math"/>
          <w:i/>
          <w:w w:val="105"/>
          <w:sz w:val="24"/>
          <w:vertAlign w:val="baseline"/>
        </w:rPr>
        <w:t>−</w:t>
      </w:r>
      <w:r>
        <w:rPr>
          <w:rFonts w:ascii="Cambria Math" w:hAnsi="Cambria Math"/>
          <w:i/>
          <w:spacing w:val="-4"/>
          <w:w w:val="105"/>
          <w:sz w:val="24"/>
          <w:vertAlign w:val="baseline"/>
        </w:rPr>
        <w:t> </w:t>
      </w:r>
      <w:r>
        <w:rPr>
          <w:rFonts w:ascii="Cambria Math" w:hAnsi="Cambria Math"/>
          <w:i/>
          <w:w w:val="105"/>
          <w:sz w:val="24"/>
          <w:vertAlign w:val="baseline"/>
        </w:rPr>
        <w:t>1</w:t>
      </w:r>
      <w:r>
        <w:rPr>
          <w:rFonts w:ascii="Cambria Math" w:hAnsi="Cambria Math"/>
          <w:i/>
          <w:spacing w:val="7"/>
          <w:w w:val="105"/>
          <w:sz w:val="24"/>
          <w:vertAlign w:val="baseline"/>
        </w:rPr>
        <w:t> </w:t>
      </w:r>
      <w:r>
        <w:rPr>
          <w:rFonts w:ascii="Cambria Math" w:hAnsi="Cambria Math"/>
          <w:i/>
          <w:w w:val="105"/>
          <w:sz w:val="24"/>
          <w:vertAlign w:val="baseline"/>
        </w:rPr>
        <w:t>&lt;</w:t>
      </w:r>
      <w:r>
        <w:rPr>
          <w:rFonts w:ascii="Cambria Math" w:hAnsi="Cambria Math"/>
          <w:i/>
          <w:spacing w:val="8"/>
          <w:w w:val="105"/>
          <w:sz w:val="24"/>
          <w:vertAlign w:val="baseline"/>
        </w:rPr>
        <w:t> </w:t>
      </w:r>
      <w:r>
        <w:rPr>
          <w:rFonts w:ascii="Cambria Math" w:hAnsi="Cambria Math"/>
          <w:i/>
          <w:spacing w:val="-5"/>
          <w:w w:val="105"/>
          <w:sz w:val="24"/>
          <w:vertAlign w:val="baseline"/>
        </w:rPr>
        <w:t>|S|</w:t>
      </w:r>
    </w:p>
    <w:p>
      <w:pPr>
        <w:pStyle w:val="BodyText"/>
        <w:spacing w:before="145"/>
        <w:ind w:left="617"/>
        <w:rPr>
          <w:rFonts w:ascii="Cambria Math" w:hAnsi="Cambria Math" w:cs="Cambria Math" w:eastAsia="Cambria Math"/>
          <w:i/>
          <w:iCs/>
          <w:sz w:val="20"/>
          <w:szCs w:val="20"/>
        </w:rPr>
      </w:pPr>
      <w:r>
        <w:rPr/>
        <w:t>ինչը</w:t>
      </w:r>
      <w:r>
        <w:rPr>
          <w:spacing w:val="-4"/>
        </w:rPr>
        <w:t> </w:t>
      </w:r>
      <w:r>
        <w:rPr/>
        <w:t>հակասում</w:t>
      </w:r>
      <w:r>
        <w:rPr>
          <w:spacing w:val="-2"/>
        </w:rPr>
        <w:t> </w:t>
      </w:r>
      <w:r>
        <w:rPr/>
        <w:t>է</w:t>
      </w:r>
      <w:r>
        <w:rPr>
          <w:spacing w:val="-2"/>
        </w:rPr>
        <w:t> </w:t>
      </w:r>
      <w:r>
        <w:rPr/>
        <w:t>թեորեմի</w:t>
      </w:r>
      <w:r>
        <w:rPr>
          <w:spacing w:val="-2"/>
        </w:rPr>
        <w:t> </w:t>
      </w:r>
      <w:r>
        <w:rPr/>
        <w:t>պայմաններին:</w:t>
      </w:r>
      <w:r>
        <w:rPr>
          <w:spacing w:val="55"/>
        </w:rPr>
        <w:t> </w:t>
      </w:r>
      <w:r>
        <w:rPr>
          <w:rFonts w:ascii="Cambria Math" w:hAnsi="Cambria Math" w:cs="Cambria Math" w:eastAsia="Cambria Math"/>
          <w:i/>
          <w:iCs/>
          <w:spacing w:val="-10"/>
          <w:sz w:val="20"/>
          <w:szCs w:val="20"/>
        </w:rPr>
        <w:t>∎</w:t>
      </w:r>
    </w:p>
    <w:p>
      <w:pPr>
        <w:spacing w:line="360" w:lineRule="auto" w:before="157"/>
        <w:ind w:left="617" w:right="611" w:firstLine="567"/>
        <w:jc w:val="both"/>
        <w:rPr>
          <w:sz w:val="24"/>
          <w:szCs w:val="24"/>
        </w:rPr>
      </w:pPr>
      <w:r>
        <w:rPr>
          <w:sz w:val="24"/>
          <w:szCs w:val="24"/>
        </w:rPr>
        <w:t>Դիցուք</w:t>
      </w:r>
      <w:r>
        <w:rPr>
          <w:spacing w:val="40"/>
          <w:sz w:val="24"/>
          <w:szCs w:val="24"/>
        </w:rPr>
        <w:t> </w:t>
      </w:r>
      <w:r>
        <w:rPr>
          <w:sz w:val="24"/>
          <w:szCs w:val="24"/>
        </w:rPr>
        <w:t>տրված</w:t>
      </w:r>
      <w:r>
        <w:rPr>
          <w:spacing w:val="40"/>
          <w:sz w:val="24"/>
          <w:szCs w:val="24"/>
        </w:rPr>
        <w:t> </w:t>
      </w:r>
      <w:r>
        <w:rPr>
          <w:sz w:val="24"/>
          <w:szCs w:val="24"/>
        </w:rPr>
        <w:t>է</w:t>
      </w:r>
      <w:r>
        <w:rPr>
          <w:spacing w:val="13"/>
          <w:sz w:val="24"/>
          <w:szCs w:val="24"/>
        </w:rPr>
        <w:t> </w:t>
      </w:r>
      <w:r>
        <w:rPr>
          <w:rFonts w:ascii="Cambria Math" w:hAnsi="Cambria Math" w:cs="Cambria Math" w:eastAsia="Cambria Math"/>
          <w:i/>
          <w:iCs/>
          <w:spacing w:val="13"/>
          <w:sz w:val="24"/>
          <w:szCs w:val="24"/>
        </w:rPr>
        <w:t>S</w:t>
      </w:r>
      <w:r>
        <w:rPr>
          <w:rFonts w:ascii="Cambria Math" w:hAnsi="Cambria Math" w:cs="Cambria Math" w:eastAsia="Cambria Math"/>
          <w:i/>
          <w:iCs/>
          <w:spacing w:val="2"/>
          <w:sz w:val="24"/>
          <w:szCs w:val="24"/>
        </w:rPr>
        <w:t> </w:t>
      </w:r>
      <w:r>
        <w:rPr>
          <w:rFonts w:ascii="Cambria Math" w:hAnsi="Cambria Math" w:cs="Cambria Math" w:eastAsia="Cambria Math"/>
          <w:i/>
          <w:iCs/>
          <w:sz w:val="24"/>
          <w:szCs w:val="24"/>
        </w:rPr>
        <w:t>= </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s</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12"/>
          <w:sz w:val="24"/>
          <w:szCs w:val="24"/>
          <w:vertAlign w:val="baseline"/>
        </w:rPr>
        <w:t> </w:t>
      </w:r>
      <w:r>
        <w:rPr>
          <w:rFonts w:ascii="Cambria Math" w:hAnsi="Cambria Math" w:cs="Cambria Math" w:eastAsia="Cambria Math"/>
          <w:i/>
          <w:iCs/>
          <w:spacing w:val="17"/>
          <w:sz w:val="24"/>
          <w:szCs w:val="24"/>
          <w:vertAlign w:val="baseline"/>
        </w:rPr>
        <w:t>s</w:t>
      </w:r>
      <w:r>
        <w:rPr>
          <w:rFonts w:ascii="Cambria Math" w:hAnsi="Cambria Math" w:cs="Cambria Math" w:eastAsia="Cambria Math"/>
          <w:i/>
          <w:iCs/>
          <w:spacing w:val="17"/>
          <w:sz w:val="24"/>
          <w:szCs w:val="24"/>
          <w:vertAlign w:val="subscript"/>
        </w:rPr>
        <w:t>2</w:t>
      </w:r>
      <w:r>
        <w:rPr>
          <w:rFonts w:ascii="Cambria Math" w:hAnsi="Cambria Math" w:cs="Cambria Math" w:eastAsia="Cambria Math"/>
          <w:i/>
          <w:iCs/>
          <w:spacing w:val="17"/>
          <w:sz w:val="24"/>
          <w:szCs w:val="24"/>
          <w:vertAlign w:val="baseline"/>
        </w:rPr>
        <w:t>,…,</w:t>
      </w:r>
      <w:r>
        <w:rPr>
          <w:rFonts w:ascii="Cambria Math" w:hAnsi="Cambria Math" w:cs="Cambria Math" w:eastAsia="Cambria Math"/>
          <w:i/>
          <w:iCs/>
          <w:spacing w:val="-13"/>
          <w:sz w:val="24"/>
          <w:szCs w:val="24"/>
          <w:vertAlign w:val="baseline"/>
        </w:rPr>
        <w:t>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n</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pacing w:val="40"/>
          <w:position w:val="1"/>
          <w:sz w:val="24"/>
          <w:szCs w:val="24"/>
          <w:vertAlign w:val="baseline"/>
        </w:rPr>
        <w:t> </w:t>
      </w:r>
      <w:r>
        <w:rPr>
          <w:sz w:val="24"/>
          <w:szCs w:val="24"/>
          <w:vertAlign w:val="baseline"/>
        </w:rPr>
        <w:t>բազմությունը</w:t>
      </w:r>
      <w:r>
        <w:rPr>
          <w:spacing w:val="40"/>
          <w:sz w:val="24"/>
          <w:szCs w:val="24"/>
          <w:vertAlign w:val="baseline"/>
        </w:rPr>
        <w:t> </w:t>
      </w:r>
      <w:r>
        <w:rPr>
          <w:sz w:val="24"/>
          <w:szCs w:val="24"/>
          <w:vertAlign w:val="baseline"/>
        </w:rPr>
        <w:t>և</w:t>
      </w:r>
      <w:r>
        <w:rPr>
          <w:spacing w:val="40"/>
          <w:sz w:val="24"/>
          <w:szCs w:val="24"/>
          <w:vertAlign w:val="baseline"/>
        </w:rPr>
        <w:t> </w:t>
      </w:r>
      <w:r>
        <w:rPr>
          <w:sz w:val="24"/>
          <w:szCs w:val="24"/>
          <w:vertAlign w:val="baseline"/>
        </w:rPr>
        <w:t>այդ</w:t>
      </w:r>
      <w:r>
        <w:rPr>
          <w:spacing w:val="40"/>
          <w:sz w:val="24"/>
          <w:szCs w:val="24"/>
          <w:vertAlign w:val="baseline"/>
        </w:rPr>
        <w:t> </w:t>
      </w:r>
      <w:r>
        <w:rPr>
          <w:sz w:val="24"/>
          <w:szCs w:val="24"/>
          <w:vertAlign w:val="baseline"/>
        </w:rPr>
        <w:t>բազմության ենթաբազմությունների </w:t>
      </w:r>
      <w:r>
        <w:rPr>
          <w:rFonts w:ascii="Cambria Math" w:hAnsi="Cambria Math" w:cs="Cambria Math" w:eastAsia="Cambria Math"/>
          <w:i/>
          <w:iCs/>
          <w:spacing w:val="16"/>
          <w:sz w:val="24"/>
          <w:szCs w:val="24"/>
          <w:vertAlign w:val="baseline"/>
        </w:rPr>
        <w:t>ir</w:t>
      </w:r>
      <w:r>
        <w:rPr>
          <w:rFonts w:ascii="Cambria Math" w:hAnsi="Cambria Math" w:cs="Cambria Math" w:eastAsia="Cambria Math"/>
          <w:i/>
          <w:iCs/>
          <w:spacing w:val="8"/>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40"/>
          <w:sz w:val="24"/>
          <w:szCs w:val="24"/>
          <w:vertAlign w:val="baseline"/>
        </w:rPr>
        <w:t> </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F</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 </w:t>
      </w:r>
      <w:r>
        <w:rPr>
          <w:rFonts w:ascii="Cambria Math" w:hAnsi="Cambria Math" w:cs="Cambria Math" w:eastAsia="Cambria Math"/>
          <w:i/>
          <w:iCs/>
          <w:spacing w:val="17"/>
          <w:sz w:val="24"/>
          <w:szCs w:val="24"/>
          <w:vertAlign w:val="baseline"/>
        </w:rPr>
        <w:t>F</w:t>
      </w:r>
      <w:r>
        <w:rPr>
          <w:rFonts w:ascii="Cambria Math" w:hAnsi="Cambria Math" w:cs="Cambria Math" w:eastAsia="Cambria Math"/>
          <w:i/>
          <w:iCs/>
          <w:spacing w:val="17"/>
          <w:sz w:val="24"/>
          <w:szCs w:val="24"/>
          <w:vertAlign w:val="subscript"/>
        </w:rPr>
        <w:t>2</w:t>
      </w:r>
      <w:r>
        <w:rPr>
          <w:rFonts w:ascii="Cambria Math" w:hAnsi="Cambria Math" w:cs="Cambria Math" w:eastAsia="Cambria Math"/>
          <w:i/>
          <w:iCs/>
          <w:spacing w:val="17"/>
          <w:sz w:val="24"/>
          <w:szCs w:val="24"/>
          <w:vertAlign w:val="baseline"/>
        </w:rPr>
        <w:t>,…, </w:t>
      </w:r>
      <w:r>
        <w:rPr>
          <w:rFonts w:ascii="Cambria Math" w:hAnsi="Cambria Math" w:cs="Cambria Math" w:eastAsia="Cambria Math"/>
          <w:i/>
          <w:iCs/>
          <w:sz w:val="24"/>
          <w:szCs w:val="24"/>
          <w:vertAlign w:val="baseline"/>
        </w:rPr>
        <w:t>F</w:t>
      </w:r>
      <w:r>
        <w:rPr>
          <w:rFonts w:ascii="Cambria Math" w:hAnsi="Cambria Math" w:cs="Cambria Math" w:eastAsia="Cambria Math"/>
          <w:i/>
          <w:iCs/>
          <w:sz w:val="24"/>
          <w:szCs w:val="24"/>
          <w:vertAlign w:val="subscript"/>
        </w:rPr>
        <w:t>m</w:t>
      </w:r>
      <w:r>
        <w:rPr>
          <w:rFonts w:ascii="Cambria Math" w:hAnsi="Cambria Math" w:cs="Cambria Math" w:eastAsia="Cambria Math"/>
          <w:i/>
          <w:iCs/>
          <w:position w:val="1"/>
          <w:sz w:val="24"/>
          <w:szCs w:val="24"/>
          <w:vertAlign w:val="baseline"/>
        </w:rPr>
        <w:t>} </w:t>
      </w:r>
      <w:r>
        <w:rPr>
          <w:sz w:val="24"/>
          <w:szCs w:val="24"/>
          <w:vertAlign w:val="baseline"/>
        </w:rPr>
        <w:t>ընտանիքը:</w:t>
      </w:r>
    </w:p>
    <w:p>
      <w:pPr>
        <w:spacing w:line="333" w:lineRule="auto" w:before="0"/>
        <w:ind w:left="617" w:right="612" w:firstLine="567"/>
        <w:jc w:val="both"/>
        <w:rPr>
          <w:sz w:val="24"/>
          <w:szCs w:val="24"/>
        </w:rPr>
      </w:pPr>
      <w:r>
        <w:rPr>
          <w:b/>
          <w:bCs/>
          <w:w w:val="105"/>
          <w:sz w:val="24"/>
          <w:szCs w:val="24"/>
        </w:rPr>
        <w:t>Սահմանում</w:t>
      </w:r>
      <w:r>
        <w:rPr>
          <w:b/>
          <w:bCs/>
          <w:w w:val="105"/>
          <w:sz w:val="24"/>
          <w:szCs w:val="24"/>
        </w:rPr>
        <w:t> 5.2.8:</w:t>
      </w:r>
      <w:r>
        <w:rPr>
          <w:b/>
          <w:bCs/>
          <w:w w:val="105"/>
          <w:sz w:val="24"/>
          <w:szCs w:val="24"/>
        </w:rPr>
        <w:t> </w:t>
      </w:r>
      <w:r>
        <w:rPr>
          <w:rFonts w:ascii="Cambria Math" w:hAnsi="Cambria Math" w:cs="Cambria Math" w:eastAsia="Cambria Math"/>
          <w:i/>
          <w:iCs/>
          <w:w w:val="105"/>
          <w:sz w:val="24"/>
          <w:szCs w:val="24"/>
        </w:rPr>
        <w:t>S</w:t>
      </w:r>
      <w:r>
        <w:rPr>
          <w:rFonts w:ascii="Cambria Math" w:hAnsi="Cambria Math" w:cs="Cambria Math" w:eastAsia="Cambria Math"/>
          <w:i/>
          <w:iCs/>
          <w:spacing w:val="40"/>
          <w:w w:val="105"/>
          <w:sz w:val="24"/>
          <w:szCs w:val="24"/>
        </w:rPr>
        <w:t> </w:t>
      </w:r>
      <w:r>
        <w:rPr>
          <w:w w:val="105"/>
          <w:sz w:val="24"/>
          <w:szCs w:val="24"/>
        </w:rPr>
        <w:t>բազմության</w:t>
      </w:r>
      <w:r>
        <w:rPr>
          <w:w w:val="105"/>
          <w:sz w:val="24"/>
          <w:szCs w:val="24"/>
        </w:rPr>
        <w:t> տարրերի</w:t>
      </w:r>
      <w:r>
        <w:rPr>
          <w:w w:val="105"/>
          <w:sz w:val="24"/>
          <w:szCs w:val="24"/>
        </w:rPr>
        <w:t> </w:t>
      </w:r>
      <w:r>
        <w:rPr>
          <w:rFonts w:ascii="Cambria Math" w:hAnsi="Cambria Math" w:cs="Cambria Math" w:eastAsia="Cambria Math"/>
          <w:i/>
          <w:iCs/>
          <w:w w:val="105"/>
          <w:sz w:val="24"/>
          <w:szCs w:val="24"/>
        </w:rPr>
        <w:t>(s</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w w:val="105"/>
          <w:position w:val="-7"/>
          <w:sz w:val="14"/>
          <w:szCs w:val="14"/>
          <w:vertAlign w:val="baseline"/>
        </w:rPr>
        <w:t>1</w:t>
      </w:r>
      <w:r>
        <w:rPr>
          <w:rFonts w:ascii="Cambria Math" w:hAnsi="Cambria Math" w:cs="Cambria Math" w:eastAsia="Cambria Math"/>
          <w:i/>
          <w:iCs/>
          <w:spacing w:val="-9"/>
          <w:w w:val="105"/>
          <w:position w:val="-7"/>
          <w:sz w:val="14"/>
          <w:szCs w:val="1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3"/>
          <w:w w:val="105"/>
          <w:sz w:val="24"/>
          <w:szCs w:val="24"/>
          <w:vertAlign w:val="baseline"/>
        </w:rPr>
        <w:t> </w:t>
      </w:r>
      <w:r>
        <w:rPr>
          <w:rFonts w:ascii="Cambria Math" w:hAnsi="Cambria Math" w:cs="Cambria Math" w:eastAsia="Cambria Math"/>
          <w:i/>
          <w:iCs/>
          <w:w w:val="105"/>
          <w:sz w:val="24"/>
          <w:szCs w:val="24"/>
          <w:vertAlign w:val="baseline"/>
        </w:rPr>
        <w:t>s</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w w:val="105"/>
          <w:position w:val="-7"/>
          <w:sz w:val="14"/>
          <w:szCs w:val="14"/>
          <w:vertAlign w:val="baseline"/>
        </w:rPr>
        <w:t>2</w:t>
      </w:r>
      <w:r>
        <w:rPr>
          <w:rFonts w:ascii="Cambria Math" w:hAnsi="Cambria Math" w:cs="Cambria Math" w:eastAsia="Cambria Math"/>
          <w:i/>
          <w:iCs/>
          <w:spacing w:val="-9"/>
          <w:w w:val="105"/>
          <w:position w:val="-7"/>
          <w:sz w:val="14"/>
          <w:szCs w:val="14"/>
          <w:vertAlign w:val="baseline"/>
        </w:rPr>
        <w:t> </w:t>
      </w:r>
      <w:r>
        <w:rPr>
          <w:rFonts w:ascii="Cambria Math" w:hAnsi="Cambria Math" w:cs="Cambria Math" w:eastAsia="Cambria Math"/>
          <w:i/>
          <w:iCs/>
          <w:spacing w:val="26"/>
          <w:w w:val="105"/>
          <w:sz w:val="24"/>
          <w:szCs w:val="24"/>
          <w:vertAlign w:val="baseline"/>
        </w:rPr>
        <w:t>,…,</w:t>
      </w:r>
      <w:r>
        <w:rPr>
          <w:rFonts w:ascii="Cambria Math" w:hAnsi="Cambria Math" w:cs="Cambria Math" w:eastAsia="Cambria Math"/>
          <w:i/>
          <w:iCs/>
          <w:spacing w:val="-13"/>
          <w:w w:val="105"/>
          <w:sz w:val="24"/>
          <w:szCs w:val="24"/>
          <w:vertAlign w:val="baseline"/>
        </w:rPr>
        <w:t> </w:t>
      </w:r>
      <w:r>
        <w:rPr>
          <w:rFonts w:ascii="Cambria Math" w:hAnsi="Cambria Math" w:cs="Cambria Math" w:eastAsia="Cambria Math"/>
          <w:i/>
          <w:iCs/>
          <w:w w:val="105"/>
          <w:sz w:val="24"/>
          <w:szCs w:val="24"/>
          <w:vertAlign w:val="baseline"/>
        </w:rPr>
        <w:t>s</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w w:val="105"/>
          <w:position w:val="-7"/>
          <w:sz w:val="14"/>
          <w:szCs w:val="14"/>
          <w:vertAlign w:val="baseline"/>
        </w:rPr>
        <w:t>m</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40"/>
          <w:w w:val="105"/>
          <w:sz w:val="24"/>
          <w:szCs w:val="24"/>
          <w:vertAlign w:val="baseline"/>
        </w:rPr>
        <w:t> </w:t>
      </w:r>
      <w:r>
        <w:rPr>
          <w:rFonts w:ascii="Cambria Math" w:hAnsi="Cambria Math" w:cs="Cambria Math" w:eastAsia="Cambria Math"/>
          <w:i/>
          <w:iCs/>
          <w:w w:val="105"/>
          <w:sz w:val="24"/>
          <w:szCs w:val="24"/>
          <w:vertAlign w:val="baseline"/>
        </w:rPr>
        <w:t>m</w:t>
      </w:r>
      <w:r>
        <w:rPr>
          <w:w w:val="105"/>
          <w:sz w:val="24"/>
          <w:szCs w:val="24"/>
          <w:vertAlign w:val="baseline"/>
        </w:rPr>
        <w:t>-յակը</w:t>
      </w:r>
      <w:r>
        <w:rPr>
          <w:w w:val="105"/>
          <w:sz w:val="24"/>
          <w:szCs w:val="24"/>
          <w:vertAlign w:val="baseline"/>
        </w:rPr>
        <w:t> կանվանենք </w:t>
      </w:r>
      <w:r>
        <w:rPr>
          <w:i/>
          <w:iCs/>
          <w:sz w:val="25"/>
          <w:szCs w:val="25"/>
          <w:vertAlign w:val="baseline"/>
        </w:rPr>
        <w:t>տարբեր ներկայացուցիչների համակարգ </w:t>
      </w:r>
      <w:r>
        <w:rPr>
          <w:rFonts w:ascii="Cambria Math" w:hAnsi="Cambria Math" w:cs="Cambria Math" w:eastAsia="Cambria Math"/>
          <w:i/>
          <w:iCs/>
          <w:sz w:val="24"/>
          <w:szCs w:val="24"/>
          <w:vertAlign w:val="baseline"/>
        </w:rPr>
        <w:t>ir </w:t>
      </w:r>
      <w:r>
        <w:rPr>
          <w:sz w:val="24"/>
          <w:szCs w:val="24"/>
          <w:vertAlign w:val="baseline"/>
        </w:rPr>
        <w:t>ընտանիքի համար, եթե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i</w:t>
      </w:r>
      <w:r>
        <w:rPr>
          <w:rFonts w:ascii="Cambria Math" w:hAnsi="Cambria Math" w:cs="Cambria Math" w:eastAsia="Cambria Math"/>
          <w:i/>
          <w:iCs/>
          <w:position w:val="-7"/>
          <w:sz w:val="14"/>
          <w:szCs w:val="14"/>
          <w:vertAlign w:val="baseline"/>
        </w:rPr>
        <w:t>1</w:t>
      </w:r>
      <w:r>
        <w:rPr>
          <w:rFonts w:ascii="Cambria Math" w:hAnsi="Cambria Math" w:cs="Cambria Math" w:eastAsia="Cambria Math"/>
          <w:i/>
          <w:iCs/>
          <w:spacing w:val="40"/>
          <w:position w:val="-7"/>
          <w:sz w:val="14"/>
          <w:szCs w:val="14"/>
          <w:vertAlign w:val="baseline"/>
        </w:rPr>
        <w:t> </w:t>
      </w:r>
      <w:r>
        <w:rPr>
          <w:rFonts w:ascii="Cambria Math" w:hAnsi="Cambria Math" w:cs="Cambria Math" w:eastAsia="Cambria Math"/>
          <w:i/>
          <w:iCs/>
          <w:sz w:val="24"/>
          <w:szCs w:val="24"/>
          <w:vertAlign w:val="baseline"/>
        </w:rPr>
        <w:t>∈ F</w:t>
      </w:r>
      <w:r>
        <w:rPr>
          <w:rFonts w:ascii="Cambria Math" w:hAnsi="Cambria Math" w:cs="Cambria Math" w:eastAsia="Cambria Math"/>
          <w:i/>
          <w:iCs/>
          <w:sz w:val="24"/>
          <w:szCs w:val="24"/>
          <w:vertAlign w:val="subscript"/>
        </w:rPr>
        <w:t>1</w:t>
      </w:r>
      <w:r>
        <w:rPr>
          <w:sz w:val="24"/>
          <w:szCs w:val="24"/>
          <w:vertAlign w:val="baseline"/>
        </w:rPr>
        <w:t>,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i</w:t>
      </w:r>
      <w:r>
        <w:rPr>
          <w:rFonts w:ascii="Cambria Math" w:hAnsi="Cambria Math" w:cs="Cambria Math" w:eastAsia="Cambria Math"/>
          <w:i/>
          <w:iCs/>
          <w:position w:val="-7"/>
          <w:sz w:val="14"/>
          <w:szCs w:val="14"/>
          <w:vertAlign w:val="baseline"/>
        </w:rPr>
        <w:t>2</w:t>
      </w:r>
      <w:r>
        <w:rPr>
          <w:rFonts w:ascii="Cambria Math" w:hAnsi="Cambria Math" w:cs="Cambria Math" w:eastAsia="Cambria Math"/>
          <w:i/>
          <w:iCs/>
          <w:spacing w:val="40"/>
          <w:position w:val="-7"/>
          <w:sz w:val="14"/>
          <w:szCs w:val="14"/>
          <w:vertAlign w:val="baseline"/>
        </w:rPr>
        <w:t> </w:t>
      </w:r>
      <w:r>
        <w:rPr>
          <w:rFonts w:ascii="Cambria Math" w:hAnsi="Cambria Math" w:cs="Cambria Math" w:eastAsia="Cambria Math"/>
          <w:i/>
          <w:iCs/>
          <w:sz w:val="24"/>
          <w:szCs w:val="24"/>
          <w:vertAlign w:val="baseline"/>
        </w:rPr>
        <w:t>∈ F</w:t>
      </w:r>
      <w:r>
        <w:rPr>
          <w:rFonts w:ascii="Cambria Math" w:hAnsi="Cambria Math" w:cs="Cambria Math" w:eastAsia="Cambria Math"/>
          <w:i/>
          <w:iCs/>
          <w:sz w:val="24"/>
          <w:szCs w:val="24"/>
          <w:vertAlign w:val="subscript"/>
        </w:rPr>
        <w:t>2</w:t>
      </w:r>
      <w:r>
        <w:rPr>
          <w:sz w:val="24"/>
          <w:szCs w:val="24"/>
          <w:vertAlign w:val="baseline"/>
        </w:rPr>
        <w:t>, …, </w:t>
      </w:r>
      <w:r>
        <w:rPr>
          <w:rFonts w:ascii="Cambria Math" w:hAnsi="Cambria Math" w:cs="Cambria Math" w:eastAsia="Cambria Math"/>
          <w:i/>
          <w:iCs/>
          <w:w w:val="105"/>
          <w:sz w:val="24"/>
          <w:szCs w:val="24"/>
          <w:vertAlign w:val="baseline"/>
        </w:rPr>
        <w:t>s</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w w:val="105"/>
          <w:position w:val="-7"/>
          <w:sz w:val="14"/>
          <w:szCs w:val="14"/>
          <w:vertAlign w:val="baseline"/>
        </w:rPr>
        <w:t>m</w:t>
      </w:r>
      <w:r>
        <w:rPr>
          <w:rFonts w:ascii="Cambria Math" w:hAnsi="Cambria Math" w:cs="Cambria Math" w:eastAsia="Cambria Math"/>
          <w:i/>
          <w:iCs/>
          <w:spacing w:val="40"/>
          <w:w w:val="105"/>
          <w:position w:val="-7"/>
          <w:sz w:val="14"/>
          <w:szCs w:val="1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35"/>
          <w:w w:val="105"/>
          <w:sz w:val="24"/>
          <w:szCs w:val="24"/>
          <w:vertAlign w:val="baseline"/>
        </w:rPr>
        <w:t> </w:t>
      </w:r>
      <w:r>
        <w:rPr>
          <w:rFonts w:ascii="Cambria Math" w:hAnsi="Cambria Math" w:cs="Cambria Math" w:eastAsia="Cambria Math"/>
          <w:i/>
          <w:iCs/>
          <w:w w:val="105"/>
          <w:sz w:val="24"/>
          <w:szCs w:val="24"/>
          <w:vertAlign w:val="baseline"/>
        </w:rPr>
        <w:t>F</w:t>
      </w:r>
      <w:r>
        <w:rPr>
          <w:rFonts w:ascii="Cambria Math" w:hAnsi="Cambria Math" w:cs="Cambria Math" w:eastAsia="Cambria Math"/>
          <w:i/>
          <w:iCs/>
          <w:w w:val="105"/>
          <w:sz w:val="24"/>
          <w:szCs w:val="24"/>
          <w:vertAlign w:val="subscript"/>
        </w:rPr>
        <w:t>m</w:t>
      </w:r>
      <w:r>
        <w:rPr>
          <w:rFonts w:ascii="Cambria Math" w:hAnsi="Cambria Math" w:cs="Cambria Math" w:eastAsia="Cambria Math"/>
          <w:i/>
          <w:iCs/>
          <w:spacing w:val="40"/>
          <w:w w:val="105"/>
          <w:sz w:val="24"/>
          <w:szCs w:val="24"/>
          <w:vertAlign w:val="baseline"/>
        </w:rPr>
        <w:t> </w:t>
      </w:r>
      <w:r>
        <w:rPr>
          <w:w w:val="105"/>
          <w:sz w:val="24"/>
          <w:szCs w:val="24"/>
          <w:vertAlign w:val="baseline"/>
        </w:rPr>
        <w:t>և </w:t>
      </w:r>
      <w:r>
        <w:rPr>
          <w:rFonts w:ascii="Cambria Math" w:hAnsi="Cambria Math" w:cs="Cambria Math" w:eastAsia="Cambria Math"/>
          <w:i/>
          <w:iCs/>
          <w:w w:val="105"/>
          <w:sz w:val="24"/>
          <w:szCs w:val="24"/>
          <w:vertAlign w:val="baseline"/>
        </w:rPr>
        <w:t>s</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w w:val="105"/>
          <w:position w:val="-7"/>
          <w:sz w:val="14"/>
          <w:szCs w:val="14"/>
          <w:vertAlign w:val="baseline"/>
        </w:rPr>
        <w:t>p</w:t>
      </w:r>
      <w:r>
        <w:rPr>
          <w:rFonts w:ascii="Cambria Math" w:hAnsi="Cambria Math" w:cs="Cambria Math" w:eastAsia="Cambria Math"/>
          <w:i/>
          <w:iCs/>
          <w:spacing w:val="40"/>
          <w:w w:val="105"/>
          <w:position w:val="-7"/>
          <w:sz w:val="14"/>
          <w:szCs w:val="1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35"/>
          <w:w w:val="105"/>
          <w:sz w:val="24"/>
          <w:szCs w:val="24"/>
          <w:vertAlign w:val="baseline"/>
        </w:rPr>
        <w:t> </w:t>
      </w:r>
      <w:r>
        <w:rPr>
          <w:rFonts w:ascii="Cambria Math" w:hAnsi="Cambria Math" w:cs="Cambria Math" w:eastAsia="Cambria Math"/>
          <w:i/>
          <w:iCs/>
          <w:w w:val="105"/>
          <w:sz w:val="24"/>
          <w:szCs w:val="24"/>
          <w:vertAlign w:val="baseline"/>
        </w:rPr>
        <w:t>s</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w w:val="105"/>
          <w:position w:val="-7"/>
          <w:sz w:val="14"/>
          <w:szCs w:val="14"/>
          <w:vertAlign w:val="baseline"/>
        </w:rPr>
        <w:t>q</w:t>
      </w:r>
      <w:r>
        <w:rPr>
          <w:rFonts w:ascii="Cambria Math" w:hAnsi="Cambria Math" w:cs="Cambria Math" w:eastAsia="Cambria Math"/>
          <w:i/>
          <w:iCs/>
          <w:spacing w:val="-10"/>
          <w:w w:val="105"/>
          <w:position w:val="-7"/>
          <w:sz w:val="14"/>
          <w:szCs w:val="14"/>
          <w:vertAlign w:val="baseline"/>
        </w:rPr>
        <w:t> </w:t>
      </w:r>
      <w:r>
        <w:rPr>
          <w:w w:val="105"/>
          <w:sz w:val="24"/>
          <w:szCs w:val="24"/>
          <w:vertAlign w:val="baseline"/>
        </w:rPr>
        <w:t>, երբ </w:t>
      </w:r>
      <w:r>
        <w:rPr>
          <w:rFonts w:ascii="Cambria Math" w:hAnsi="Cambria Math" w:cs="Cambria Math" w:eastAsia="Cambria Math"/>
          <w:i/>
          <w:iCs/>
          <w:spacing w:val="13"/>
          <w:w w:val="105"/>
          <w:sz w:val="24"/>
          <w:szCs w:val="24"/>
          <w:vertAlign w:val="baseline"/>
        </w:rPr>
        <w:t>p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35"/>
          <w:w w:val="105"/>
          <w:sz w:val="24"/>
          <w:szCs w:val="24"/>
          <w:vertAlign w:val="baseline"/>
        </w:rPr>
        <w:t> </w:t>
      </w:r>
      <w:r>
        <w:rPr>
          <w:rFonts w:ascii="Cambria Math" w:hAnsi="Cambria Math" w:cs="Cambria Math" w:eastAsia="Cambria Math"/>
          <w:i/>
          <w:iCs/>
          <w:w w:val="105"/>
          <w:sz w:val="24"/>
          <w:szCs w:val="24"/>
          <w:vertAlign w:val="baseline"/>
        </w:rPr>
        <w:t>q</w:t>
      </w:r>
      <w:r>
        <w:rPr>
          <w:w w:val="105"/>
          <w:sz w:val="24"/>
          <w:szCs w:val="24"/>
          <w:vertAlign w:val="baseline"/>
        </w:rPr>
        <w:t>:</w:t>
      </w:r>
    </w:p>
    <w:p>
      <w:pPr>
        <w:pStyle w:val="BodyText"/>
        <w:spacing w:line="360" w:lineRule="auto" w:before="38"/>
        <w:ind w:left="617" w:right="610" w:firstLine="567"/>
        <w:jc w:val="both"/>
      </w:pPr>
      <w:r>
        <w:rPr/>
        <w:t>Ստորև կձևակերպենք և կապացուցենք տարբեր ներկայացուցիչների համակարգի գոյության անհրաժեշտ և բավարար պայմանը:</w:t>
      </w:r>
    </w:p>
    <w:p>
      <w:pPr>
        <w:spacing w:line="352" w:lineRule="auto" w:before="0"/>
        <w:ind w:left="617" w:right="612" w:firstLine="567"/>
        <w:jc w:val="both"/>
        <w:rPr>
          <w:sz w:val="24"/>
          <w:szCs w:val="24"/>
        </w:rPr>
      </w:pPr>
      <w:r>
        <w:rPr>
          <w:b/>
          <w:bCs/>
          <w:sz w:val="24"/>
          <w:szCs w:val="24"/>
        </w:rPr>
        <w:t>Թեորեմ 5.2.3 (Հոլլ): </w:t>
      </w:r>
      <w:r>
        <w:rPr>
          <w:sz w:val="24"/>
          <w:szCs w:val="24"/>
        </w:rPr>
        <w:t>Որպեսզի </w:t>
      </w:r>
      <w:r>
        <w:rPr>
          <w:rFonts w:ascii="Cambria Math" w:hAnsi="Cambria Math" w:cs="Cambria Math" w:eastAsia="Cambria Math"/>
          <w:i/>
          <w:iCs/>
          <w:spacing w:val="13"/>
          <w:sz w:val="24"/>
          <w:szCs w:val="24"/>
        </w:rPr>
        <w:t>S</w:t>
      </w:r>
      <w:r>
        <w:rPr>
          <w:rFonts w:ascii="Cambria Math" w:hAnsi="Cambria Math" w:cs="Cambria Math" w:eastAsia="Cambria Math"/>
          <w:i/>
          <w:iCs/>
          <w:spacing w:val="9"/>
          <w:sz w:val="24"/>
          <w:szCs w:val="24"/>
        </w:rPr>
        <w:t> </w:t>
      </w:r>
      <w:r>
        <w:rPr>
          <w:rFonts w:ascii="Cambria Math" w:hAnsi="Cambria Math" w:cs="Cambria Math" w:eastAsia="Cambria Math"/>
          <w:i/>
          <w:iCs/>
          <w:sz w:val="24"/>
          <w:szCs w:val="24"/>
        </w:rPr>
        <w:t>= </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s</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8"/>
          <w:sz w:val="24"/>
          <w:szCs w:val="24"/>
          <w:vertAlign w:val="baseline"/>
        </w:rPr>
        <w:t> </w:t>
      </w:r>
      <w:r>
        <w:rPr>
          <w:rFonts w:ascii="Cambria Math" w:hAnsi="Cambria Math" w:cs="Cambria Math" w:eastAsia="Cambria Math"/>
          <w:i/>
          <w:iCs/>
          <w:spacing w:val="17"/>
          <w:sz w:val="24"/>
          <w:szCs w:val="24"/>
          <w:vertAlign w:val="baseline"/>
        </w:rPr>
        <w:t>s</w:t>
      </w:r>
      <w:r>
        <w:rPr>
          <w:rFonts w:ascii="Cambria Math" w:hAnsi="Cambria Math" w:cs="Cambria Math" w:eastAsia="Cambria Math"/>
          <w:i/>
          <w:iCs/>
          <w:spacing w:val="17"/>
          <w:sz w:val="24"/>
          <w:szCs w:val="24"/>
          <w:vertAlign w:val="subscript"/>
        </w:rPr>
        <w:t>2</w:t>
      </w:r>
      <w:r>
        <w:rPr>
          <w:rFonts w:ascii="Cambria Math" w:hAnsi="Cambria Math" w:cs="Cambria Math" w:eastAsia="Cambria Math"/>
          <w:i/>
          <w:iCs/>
          <w:spacing w:val="17"/>
          <w:sz w:val="24"/>
          <w:szCs w:val="24"/>
          <w:vertAlign w:val="baseline"/>
        </w:rPr>
        <w:t>,…,</w:t>
      </w:r>
      <w:r>
        <w:rPr>
          <w:rFonts w:ascii="Cambria Math" w:hAnsi="Cambria Math" w:cs="Cambria Math" w:eastAsia="Cambria Math"/>
          <w:i/>
          <w:iCs/>
          <w:spacing w:val="-8"/>
          <w:sz w:val="24"/>
          <w:szCs w:val="24"/>
          <w:vertAlign w:val="baseline"/>
        </w:rPr>
        <w:t>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n</w:t>
      </w:r>
      <w:r>
        <w:rPr>
          <w:rFonts w:ascii="Cambria Math" w:hAnsi="Cambria Math" w:cs="Cambria Math" w:eastAsia="Cambria Math"/>
          <w:i/>
          <w:iCs/>
          <w:position w:val="1"/>
          <w:sz w:val="24"/>
          <w:szCs w:val="24"/>
          <w:vertAlign w:val="baseline"/>
        </w:rPr>
        <w:t>} </w:t>
      </w:r>
      <w:r>
        <w:rPr>
          <w:sz w:val="24"/>
          <w:szCs w:val="24"/>
          <w:vertAlign w:val="baseline"/>
        </w:rPr>
        <w:t>բազմության ենթաբազմությունների </w:t>
      </w:r>
      <w:r>
        <w:rPr>
          <w:rFonts w:ascii="Cambria Math" w:hAnsi="Cambria Math" w:cs="Cambria Math" w:eastAsia="Cambria Math"/>
          <w:i/>
          <w:iCs/>
          <w:spacing w:val="22"/>
          <w:w w:val="105"/>
          <w:sz w:val="24"/>
          <w:szCs w:val="24"/>
          <w:vertAlign w:val="baseline"/>
        </w:rPr>
        <w:t>ir=</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F</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spacing w:val="17"/>
          <w:w w:val="105"/>
          <w:sz w:val="24"/>
          <w:szCs w:val="24"/>
          <w:vertAlign w:val="baseline"/>
        </w:rPr>
        <w:t>F</w:t>
      </w:r>
      <w:r>
        <w:rPr>
          <w:rFonts w:ascii="Cambria Math" w:hAnsi="Cambria Math" w:cs="Cambria Math" w:eastAsia="Cambria Math"/>
          <w:i/>
          <w:iCs/>
          <w:spacing w:val="17"/>
          <w:w w:val="105"/>
          <w:sz w:val="24"/>
          <w:szCs w:val="24"/>
          <w:vertAlign w:val="subscript"/>
        </w:rPr>
        <w:t>2</w:t>
      </w:r>
      <w:r>
        <w:rPr>
          <w:rFonts w:ascii="Cambria Math" w:hAnsi="Cambria Math" w:cs="Cambria Math" w:eastAsia="Cambria Math"/>
          <w:i/>
          <w:iCs/>
          <w:spacing w:val="17"/>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F</w:t>
      </w:r>
      <w:r>
        <w:rPr>
          <w:rFonts w:ascii="Cambria Math" w:hAnsi="Cambria Math" w:cs="Cambria Math" w:eastAsia="Cambria Math"/>
          <w:i/>
          <w:iCs/>
          <w:w w:val="105"/>
          <w:sz w:val="24"/>
          <w:szCs w:val="24"/>
          <w:vertAlign w:val="subscript"/>
        </w:rPr>
        <w:t>m</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spacing w:val="40"/>
          <w:w w:val="105"/>
          <w:position w:val="1"/>
          <w:sz w:val="24"/>
          <w:szCs w:val="24"/>
          <w:vertAlign w:val="baseline"/>
        </w:rPr>
        <w:t> </w:t>
      </w:r>
      <w:r>
        <w:rPr>
          <w:w w:val="105"/>
          <w:sz w:val="24"/>
          <w:szCs w:val="24"/>
          <w:vertAlign w:val="baseline"/>
        </w:rPr>
        <w:t>ընտանիքն</w:t>
      </w:r>
      <w:r>
        <w:rPr>
          <w:spacing w:val="40"/>
          <w:w w:val="105"/>
          <w:sz w:val="24"/>
          <w:szCs w:val="24"/>
          <w:vertAlign w:val="baseline"/>
        </w:rPr>
        <w:t> </w:t>
      </w:r>
      <w:r>
        <w:rPr>
          <w:w w:val="105"/>
          <w:sz w:val="24"/>
          <w:szCs w:val="24"/>
          <w:vertAlign w:val="baseline"/>
        </w:rPr>
        <w:t>ունենա</w:t>
      </w:r>
      <w:r>
        <w:rPr>
          <w:spacing w:val="40"/>
          <w:w w:val="105"/>
          <w:sz w:val="24"/>
          <w:szCs w:val="24"/>
          <w:vertAlign w:val="baseline"/>
        </w:rPr>
        <w:t> </w:t>
      </w:r>
      <w:r>
        <w:rPr>
          <w:w w:val="105"/>
          <w:sz w:val="24"/>
          <w:szCs w:val="24"/>
          <w:vertAlign w:val="baseline"/>
        </w:rPr>
        <w:t>տարբեր</w:t>
      </w:r>
      <w:r>
        <w:rPr>
          <w:spacing w:val="40"/>
          <w:w w:val="105"/>
          <w:sz w:val="24"/>
          <w:szCs w:val="24"/>
          <w:vertAlign w:val="baseline"/>
        </w:rPr>
        <w:t> </w:t>
      </w:r>
      <w:r>
        <w:rPr>
          <w:w w:val="105"/>
          <w:sz w:val="24"/>
          <w:szCs w:val="24"/>
          <w:vertAlign w:val="baseline"/>
        </w:rPr>
        <w:t>ներկայացուցիչների</w:t>
      </w:r>
      <w:r>
        <w:rPr>
          <w:spacing w:val="40"/>
          <w:w w:val="105"/>
          <w:sz w:val="24"/>
          <w:szCs w:val="24"/>
          <w:vertAlign w:val="baseline"/>
        </w:rPr>
        <w:t> </w:t>
      </w:r>
      <w:r>
        <w:rPr>
          <w:w w:val="105"/>
          <w:sz w:val="24"/>
          <w:szCs w:val="24"/>
          <w:vertAlign w:val="baseline"/>
        </w:rPr>
        <w:t>համակարգ, անհրաժեշտ</w:t>
      </w:r>
      <w:r>
        <w:rPr>
          <w:spacing w:val="-16"/>
          <w:w w:val="105"/>
          <w:sz w:val="24"/>
          <w:szCs w:val="24"/>
          <w:vertAlign w:val="baseline"/>
        </w:rPr>
        <w:t> </w:t>
      </w:r>
      <w:r>
        <w:rPr>
          <w:w w:val="105"/>
          <w:sz w:val="24"/>
          <w:szCs w:val="24"/>
          <w:vertAlign w:val="baseline"/>
        </w:rPr>
        <w:t>է</w:t>
      </w:r>
      <w:r>
        <w:rPr>
          <w:w w:val="105"/>
          <w:sz w:val="24"/>
          <w:szCs w:val="24"/>
          <w:vertAlign w:val="baseline"/>
        </w:rPr>
        <w:t> և</w:t>
      </w:r>
      <w:r>
        <w:rPr>
          <w:w w:val="105"/>
          <w:sz w:val="24"/>
          <w:szCs w:val="24"/>
          <w:vertAlign w:val="baseline"/>
        </w:rPr>
        <w:t> բավարար,</w:t>
      </w:r>
      <w:r>
        <w:rPr>
          <w:w w:val="105"/>
          <w:sz w:val="24"/>
          <w:szCs w:val="24"/>
          <w:vertAlign w:val="baseline"/>
        </w:rPr>
        <w:t> որ</w:t>
      </w:r>
      <w:r>
        <w:rPr>
          <w:w w:val="105"/>
          <w:sz w:val="24"/>
          <w:szCs w:val="24"/>
          <w:vertAlign w:val="baseline"/>
        </w:rPr>
        <w:t> </w:t>
      </w:r>
      <w:r>
        <w:rPr>
          <w:rFonts w:ascii="Cambria Math" w:hAnsi="Cambria Math" w:cs="Cambria Math" w:eastAsia="Cambria Math"/>
          <w:i/>
          <w:iCs/>
          <w:w w:val="105"/>
          <w:sz w:val="24"/>
          <w:szCs w:val="24"/>
          <w:vertAlign w:val="baseline"/>
        </w:rPr>
        <w:t>ir</w:t>
      </w:r>
      <w:r>
        <w:rPr>
          <w:rFonts w:ascii="Cambria Math" w:hAnsi="Cambria Math" w:cs="Cambria Math" w:eastAsia="Cambria Math"/>
          <w:i/>
          <w:iCs/>
          <w:w w:val="105"/>
          <w:sz w:val="24"/>
          <w:szCs w:val="24"/>
          <w:vertAlign w:val="baseline"/>
        </w:rPr>
        <w:t> </w:t>
      </w:r>
      <w:r>
        <w:rPr>
          <w:w w:val="105"/>
          <w:sz w:val="24"/>
          <w:szCs w:val="24"/>
          <w:vertAlign w:val="baseline"/>
        </w:rPr>
        <w:t>ընտանիքին</w:t>
      </w:r>
      <w:r>
        <w:rPr>
          <w:w w:val="105"/>
          <w:sz w:val="24"/>
          <w:szCs w:val="24"/>
          <w:vertAlign w:val="baseline"/>
        </w:rPr>
        <w:t> պատկանող</w:t>
      </w:r>
      <w:r>
        <w:rPr>
          <w:w w:val="105"/>
          <w:sz w:val="24"/>
          <w:szCs w:val="24"/>
          <w:vertAlign w:val="baseline"/>
        </w:rPr>
        <w:t> ցանկացած</w:t>
      </w:r>
      <w:r>
        <w:rPr>
          <w:w w:val="105"/>
          <w:sz w:val="24"/>
          <w:szCs w:val="24"/>
          <w:vertAlign w:val="baseline"/>
        </w:rPr>
        <w:t> </w:t>
      </w:r>
      <w:r>
        <w:rPr>
          <w:rFonts w:ascii="Cambria Math" w:hAnsi="Cambria Math" w:cs="Cambria Math" w:eastAsia="Cambria Math"/>
          <w:i/>
          <w:iCs/>
          <w:w w:val="105"/>
          <w:sz w:val="24"/>
          <w:szCs w:val="24"/>
          <w:vertAlign w:val="baseline"/>
        </w:rPr>
        <w:t>k F</w:t>
      </w:r>
      <w:r>
        <w:rPr>
          <w:rFonts w:ascii="Cambria Math" w:hAnsi="Cambria Math" w:cs="Cambria Math" w:eastAsia="Cambria Math"/>
          <w:i/>
          <w:iCs/>
          <w:w w:val="105"/>
          <w:sz w:val="24"/>
          <w:szCs w:val="24"/>
          <w:vertAlign w:val="subscript"/>
        </w:rPr>
        <w:t>j</w:t>
      </w:r>
      <w:r>
        <w:rPr>
          <w:rFonts w:ascii="Cambria Math" w:hAnsi="Cambria Math" w:cs="Cambria Math" w:eastAsia="Cambria Math"/>
          <w:i/>
          <w:iCs/>
          <w:w w:val="105"/>
          <w:position w:val="-7"/>
          <w:sz w:val="14"/>
          <w:szCs w:val="14"/>
          <w:vertAlign w:val="baseline"/>
        </w:rPr>
        <w:t>1</w:t>
      </w:r>
      <w:r>
        <w:rPr>
          <w:rFonts w:ascii="Cambria Math" w:hAnsi="Cambria Math" w:cs="Cambria Math" w:eastAsia="Cambria Math"/>
          <w:i/>
          <w:iCs/>
          <w:spacing w:val="-9"/>
          <w:w w:val="105"/>
          <w:position w:val="-7"/>
          <w:sz w:val="14"/>
          <w:szCs w:val="1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3"/>
          <w:w w:val="105"/>
          <w:sz w:val="24"/>
          <w:szCs w:val="24"/>
          <w:vertAlign w:val="baseline"/>
        </w:rPr>
        <w:t> </w:t>
      </w:r>
      <w:r>
        <w:rPr>
          <w:rFonts w:ascii="Cambria Math" w:hAnsi="Cambria Math" w:cs="Cambria Math" w:eastAsia="Cambria Math"/>
          <w:i/>
          <w:iCs/>
          <w:w w:val="105"/>
          <w:sz w:val="24"/>
          <w:szCs w:val="24"/>
          <w:vertAlign w:val="baseline"/>
        </w:rPr>
        <w:t>F</w:t>
      </w:r>
      <w:r>
        <w:rPr>
          <w:rFonts w:ascii="Cambria Math" w:hAnsi="Cambria Math" w:cs="Cambria Math" w:eastAsia="Cambria Math"/>
          <w:i/>
          <w:iCs/>
          <w:w w:val="105"/>
          <w:sz w:val="24"/>
          <w:szCs w:val="24"/>
          <w:vertAlign w:val="subscript"/>
        </w:rPr>
        <w:t>j</w:t>
      </w:r>
      <w:r>
        <w:rPr>
          <w:rFonts w:ascii="Cambria Math" w:hAnsi="Cambria Math" w:cs="Cambria Math" w:eastAsia="Cambria Math"/>
          <w:i/>
          <w:iCs/>
          <w:w w:val="105"/>
          <w:position w:val="-7"/>
          <w:sz w:val="14"/>
          <w:szCs w:val="14"/>
          <w:vertAlign w:val="baseline"/>
        </w:rPr>
        <w:t>2</w:t>
      </w:r>
      <w:r>
        <w:rPr>
          <w:rFonts w:ascii="Cambria Math" w:hAnsi="Cambria Math" w:cs="Cambria Math" w:eastAsia="Cambria Math"/>
          <w:i/>
          <w:iCs/>
          <w:spacing w:val="-9"/>
          <w:w w:val="105"/>
          <w:position w:val="-7"/>
          <w:sz w:val="14"/>
          <w:szCs w:val="14"/>
          <w:vertAlign w:val="baseline"/>
        </w:rPr>
        <w:t> </w:t>
      </w:r>
      <w:r>
        <w:rPr>
          <w:rFonts w:ascii="Cambria Math" w:hAnsi="Cambria Math" w:cs="Cambria Math" w:eastAsia="Cambria Math"/>
          <w:i/>
          <w:iCs/>
          <w:spacing w:val="20"/>
          <w:w w:val="105"/>
          <w:sz w:val="24"/>
          <w:szCs w:val="24"/>
          <w:vertAlign w:val="baseline"/>
        </w:rPr>
        <w:t>,…</w:t>
      </w:r>
      <w:r>
        <w:rPr>
          <w:rFonts w:ascii="Cambria Math" w:hAnsi="Cambria Math" w:cs="Cambria Math" w:eastAsia="Cambria Math"/>
          <w:i/>
          <w:iCs/>
          <w:spacing w:val="-13"/>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F</w:t>
      </w:r>
      <w:r>
        <w:rPr>
          <w:rFonts w:ascii="Cambria Math" w:hAnsi="Cambria Math" w:cs="Cambria Math" w:eastAsia="Cambria Math"/>
          <w:i/>
          <w:iCs/>
          <w:w w:val="105"/>
          <w:sz w:val="24"/>
          <w:szCs w:val="24"/>
          <w:vertAlign w:val="subscript"/>
        </w:rPr>
        <w:t>j</w:t>
      </w:r>
      <w:r>
        <w:rPr>
          <w:rFonts w:ascii="Cambria Math" w:hAnsi="Cambria Math" w:cs="Cambria Math" w:eastAsia="Cambria Math"/>
          <w:i/>
          <w:iCs/>
          <w:w w:val="105"/>
          <w:position w:val="-7"/>
          <w:sz w:val="14"/>
          <w:szCs w:val="14"/>
          <w:vertAlign w:val="baseline"/>
        </w:rPr>
        <w:t>k</w:t>
      </w:r>
      <w:r>
        <w:rPr>
          <w:rFonts w:ascii="Cambria Math" w:hAnsi="Cambria Math" w:cs="Cambria Math" w:eastAsia="Cambria Math"/>
          <w:i/>
          <w:iCs/>
          <w:spacing w:val="40"/>
          <w:w w:val="105"/>
          <w:position w:val="-7"/>
          <w:sz w:val="14"/>
          <w:szCs w:val="14"/>
          <w:vertAlign w:val="baseline"/>
        </w:rPr>
        <w:t> </w:t>
      </w:r>
      <w:r>
        <w:rPr>
          <w:w w:val="105"/>
          <w:sz w:val="24"/>
          <w:szCs w:val="24"/>
          <w:vertAlign w:val="baseline"/>
        </w:rPr>
        <w:t>բազմությունների</w:t>
      </w:r>
      <w:r>
        <w:rPr>
          <w:spacing w:val="-16"/>
          <w:w w:val="105"/>
          <w:sz w:val="24"/>
          <w:szCs w:val="24"/>
          <w:vertAlign w:val="baseline"/>
        </w:rPr>
        <w:t> </w:t>
      </w:r>
      <w:r>
        <w:rPr>
          <w:w w:val="105"/>
          <w:sz w:val="24"/>
          <w:szCs w:val="24"/>
          <w:vertAlign w:val="baseline"/>
        </w:rPr>
        <w:t>համար</w:t>
      </w:r>
      <w:r>
        <w:rPr>
          <w:spacing w:val="-16"/>
          <w:w w:val="105"/>
          <w:sz w:val="24"/>
          <w:szCs w:val="24"/>
          <w:vertAlign w:val="baseline"/>
        </w:rPr>
        <w:t> </w:t>
      </w:r>
      <w:r>
        <w:rPr>
          <w:w w:val="105"/>
          <w:sz w:val="24"/>
          <w:szCs w:val="24"/>
          <w:vertAlign w:val="baseline"/>
        </w:rPr>
        <w:t>տեղի</w:t>
      </w:r>
      <w:r>
        <w:rPr>
          <w:spacing w:val="-16"/>
          <w:w w:val="105"/>
          <w:sz w:val="24"/>
          <w:szCs w:val="24"/>
          <w:vertAlign w:val="baseline"/>
        </w:rPr>
        <w:t> </w:t>
      </w:r>
      <w:r>
        <w:rPr>
          <w:w w:val="105"/>
          <w:sz w:val="24"/>
          <w:szCs w:val="24"/>
          <w:vertAlign w:val="baseline"/>
        </w:rPr>
        <w:t>ունենա</w:t>
      </w:r>
    </w:p>
    <w:p>
      <w:pPr>
        <w:spacing w:before="9"/>
        <w:ind w:left="3" w:right="0" w:firstLine="0"/>
        <w:jc w:val="center"/>
        <w:rPr>
          <w:rFonts w:ascii="Cambria Math" w:hAnsi="Cambria Math"/>
          <w:i/>
          <w:sz w:val="24"/>
        </w:rPr>
      </w:pPr>
      <w:r>
        <w:rPr>
          <w:rFonts w:ascii="Cambria Math" w:hAnsi="Cambria Math"/>
          <w:i/>
          <w:w w:val="115"/>
          <w:sz w:val="24"/>
        </w:rPr>
        <w:t>|F</w:t>
      </w:r>
      <w:r>
        <w:rPr>
          <w:rFonts w:ascii="Cambria Math" w:hAnsi="Cambria Math"/>
          <w:i/>
          <w:w w:val="115"/>
          <w:sz w:val="24"/>
          <w:vertAlign w:val="subscript"/>
        </w:rPr>
        <w:t>j</w:t>
      </w:r>
      <w:r>
        <w:rPr>
          <w:rFonts w:ascii="Cambria Math" w:hAnsi="Cambria Math"/>
          <w:i/>
          <w:w w:val="115"/>
          <w:position w:val="-7"/>
          <w:sz w:val="14"/>
          <w:vertAlign w:val="baseline"/>
        </w:rPr>
        <w:t>1</w:t>
      </w:r>
      <w:r>
        <w:rPr>
          <w:rFonts w:ascii="Cambria Math" w:hAnsi="Cambria Math"/>
          <w:i/>
          <w:spacing w:val="13"/>
          <w:w w:val="115"/>
          <w:position w:val="-7"/>
          <w:sz w:val="14"/>
          <w:vertAlign w:val="baseline"/>
        </w:rPr>
        <w:t> </w:t>
      </w:r>
      <w:r>
        <w:rPr>
          <w:rFonts w:ascii="Cambria Math" w:hAnsi="Cambria Math"/>
          <w:i/>
          <w:w w:val="115"/>
          <w:sz w:val="24"/>
          <w:vertAlign w:val="baseline"/>
        </w:rPr>
        <w:t>∪</w:t>
      </w:r>
      <w:r>
        <w:rPr>
          <w:rFonts w:ascii="Cambria Math" w:hAnsi="Cambria Math"/>
          <w:i/>
          <w:spacing w:val="-15"/>
          <w:w w:val="115"/>
          <w:sz w:val="24"/>
          <w:vertAlign w:val="baseline"/>
        </w:rPr>
        <w:t> </w:t>
      </w:r>
      <w:r>
        <w:rPr>
          <w:rFonts w:ascii="Cambria Math" w:hAnsi="Cambria Math"/>
          <w:i/>
          <w:w w:val="115"/>
          <w:sz w:val="24"/>
          <w:vertAlign w:val="baseline"/>
        </w:rPr>
        <w:t>F</w:t>
      </w:r>
      <w:r>
        <w:rPr>
          <w:rFonts w:ascii="Cambria Math" w:hAnsi="Cambria Math"/>
          <w:i/>
          <w:w w:val="115"/>
          <w:sz w:val="24"/>
          <w:vertAlign w:val="subscript"/>
        </w:rPr>
        <w:t>j</w:t>
      </w:r>
      <w:r>
        <w:rPr>
          <w:rFonts w:ascii="Cambria Math" w:hAnsi="Cambria Math"/>
          <w:i/>
          <w:w w:val="115"/>
          <w:position w:val="-7"/>
          <w:sz w:val="14"/>
          <w:vertAlign w:val="baseline"/>
        </w:rPr>
        <w:t>2</w:t>
      </w:r>
      <w:r>
        <w:rPr>
          <w:rFonts w:ascii="Cambria Math" w:hAnsi="Cambria Math"/>
          <w:i/>
          <w:spacing w:val="22"/>
          <w:w w:val="115"/>
          <w:position w:val="-7"/>
          <w:sz w:val="14"/>
          <w:vertAlign w:val="baseline"/>
        </w:rPr>
        <w:t> </w:t>
      </w:r>
      <w:r>
        <w:rPr>
          <w:rFonts w:ascii="Cambria Math" w:hAnsi="Cambria Math"/>
          <w:i/>
          <w:w w:val="115"/>
          <w:sz w:val="24"/>
          <w:vertAlign w:val="baseline"/>
        </w:rPr>
        <w:t>∪</w:t>
      </w:r>
      <w:r>
        <w:rPr>
          <w:rFonts w:ascii="Cambria Math" w:hAnsi="Cambria Math"/>
          <w:i/>
          <w:spacing w:val="-15"/>
          <w:w w:val="115"/>
          <w:sz w:val="24"/>
          <w:vertAlign w:val="baseline"/>
        </w:rPr>
        <w:t> </w:t>
      </w:r>
      <w:r>
        <w:rPr>
          <w:rFonts w:ascii="Cambria Math" w:hAnsi="Cambria Math"/>
          <w:i/>
          <w:w w:val="115"/>
          <w:sz w:val="24"/>
          <w:vertAlign w:val="baseline"/>
        </w:rPr>
        <w:t>…</w:t>
      </w:r>
      <w:r>
        <w:rPr>
          <w:rFonts w:ascii="Cambria Math" w:hAnsi="Cambria Math"/>
          <w:i/>
          <w:spacing w:val="-22"/>
          <w:w w:val="115"/>
          <w:sz w:val="24"/>
          <w:vertAlign w:val="baseline"/>
        </w:rPr>
        <w:t> </w:t>
      </w:r>
      <w:r>
        <w:rPr>
          <w:rFonts w:ascii="Cambria Math" w:hAnsi="Cambria Math"/>
          <w:i/>
          <w:w w:val="115"/>
          <w:sz w:val="24"/>
          <w:vertAlign w:val="baseline"/>
        </w:rPr>
        <w:t>∪</w:t>
      </w:r>
      <w:r>
        <w:rPr>
          <w:rFonts w:ascii="Cambria Math" w:hAnsi="Cambria Math"/>
          <w:i/>
          <w:spacing w:val="-15"/>
          <w:w w:val="115"/>
          <w:sz w:val="24"/>
          <w:vertAlign w:val="baseline"/>
        </w:rPr>
        <w:t> </w:t>
      </w:r>
      <w:r>
        <w:rPr>
          <w:rFonts w:ascii="Cambria Math" w:hAnsi="Cambria Math"/>
          <w:i/>
          <w:w w:val="115"/>
          <w:sz w:val="24"/>
          <w:vertAlign w:val="baseline"/>
        </w:rPr>
        <w:t>F</w:t>
      </w:r>
      <w:r>
        <w:rPr>
          <w:rFonts w:ascii="Cambria Math" w:hAnsi="Cambria Math"/>
          <w:i/>
          <w:w w:val="115"/>
          <w:sz w:val="24"/>
          <w:vertAlign w:val="subscript"/>
        </w:rPr>
        <w:t>j</w:t>
      </w:r>
      <w:r>
        <w:rPr>
          <w:rFonts w:ascii="Cambria Math" w:hAnsi="Cambria Math"/>
          <w:i/>
          <w:w w:val="115"/>
          <w:position w:val="-7"/>
          <w:sz w:val="14"/>
          <w:vertAlign w:val="baseline"/>
        </w:rPr>
        <w:t>k</w:t>
      </w:r>
      <w:r>
        <w:rPr>
          <w:rFonts w:ascii="Cambria Math" w:hAnsi="Cambria Math"/>
          <w:i/>
          <w:w w:val="115"/>
          <w:sz w:val="24"/>
          <w:vertAlign w:val="baseline"/>
        </w:rPr>
        <w:t>|</w:t>
      </w:r>
      <w:r>
        <w:rPr>
          <w:rFonts w:ascii="Cambria Math" w:hAnsi="Cambria Math"/>
          <w:i/>
          <w:spacing w:val="-15"/>
          <w:w w:val="115"/>
          <w:sz w:val="24"/>
          <w:vertAlign w:val="baseline"/>
        </w:rPr>
        <w:t> </w:t>
      </w:r>
      <w:r>
        <w:rPr>
          <w:rFonts w:ascii="Cambria Math" w:hAnsi="Cambria Math"/>
          <w:i/>
          <w:w w:val="115"/>
          <w:sz w:val="24"/>
          <w:vertAlign w:val="baseline"/>
        </w:rPr>
        <w:t>≥</w:t>
      </w:r>
      <w:r>
        <w:rPr>
          <w:rFonts w:ascii="Cambria Math" w:hAnsi="Cambria Math"/>
          <w:i/>
          <w:spacing w:val="-4"/>
          <w:w w:val="115"/>
          <w:sz w:val="24"/>
          <w:vertAlign w:val="baseline"/>
        </w:rPr>
        <w:t> </w:t>
      </w:r>
      <w:r>
        <w:rPr>
          <w:rFonts w:ascii="Cambria Math" w:hAnsi="Cambria Math"/>
          <w:i/>
          <w:spacing w:val="-10"/>
          <w:w w:val="115"/>
          <w:sz w:val="24"/>
          <w:vertAlign w:val="baseline"/>
        </w:rPr>
        <w:t>k</w:t>
      </w:r>
    </w:p>
    <w:p>
      <w:pPr>
        <w:spacing w:before="119"/>
        <w:ind w:left="617" w:right="0" w:firstLine="0"/>
        <w:jc w:val="both"/>
        <w:rPr>
          <w:sz w:val="24"/>
          <w:szCs w:val="24"/>
        </w:rPr>
      </w:pPr>
      <w:r>
        <w:rPr>
          <w:sz w:val="24"/>
          <w:szCs w:val="24"/>
        </w:rPr>
        <w:t>պայմանը,</w:t>
      </w:r>
      <w:r>
        <w:rPr>
          <w:spacing w:val="2"/>
          <w:sz w:val="24"/>
          <w:szCs w:val="24"/>
        </w:rPr>
        <w:t> </w:t>
      </w:r>
      <w:r>
        <w:rPr>
          <w:sz w:val="24"/>
          <w:szCs w:val="24"/>
        </w:rPr>
        <w:t>որտեղ</w:t>
      </w:r>
      <w:r>
        <w:rPr>
          <w:spacing w:val="4"/>
          <w:sz w:val="24"/>
          <w:szCs w:val="24"/>
        </w:rPr>
        <w:t> </w:t>
      </w:r>
      <w:r>
        <w:rPr>
          <w:rFonts w:ascii="Cambria Math" w:hAnsi="Cambria Math" w:cs="Cambria Math" w:eastAsia="Cambria Math"/>
          <w:i/>
          <w:iCs/>
          <w:spacing w:val="13"/>
          <w:sz w:val="24"/>
          <w:szCs w:val="24"/>
        </w:rPr>
        <w:t>1</w:t>
      </w:r>
      <w:r>
        <w:rPr>
          <w:rFonts w:ascii="Cambria Math" w:hAnsi="Cambria Math" w:cs="Cambria Math" w:eastAsia="Cambria Math"/>
          <w:i/>
          <w:iCs/>
          <w:spacing w:val="4"/>
          <w:sz w:val="24"/>
          <w:szCs w:val="24"/>
        </w:rPr>
        <w:t> </w:t>
      </w:r>
      <w:r>
        <w:rPr>
          <w:rFonts w:ascii="Cambria Math" w:hAnsi="Cambria Math" w:cs="Cambria Math" w:eastAsia="Cambria Math"/>
          <w:i/>
          <w:iCs/>
          <w:spacing w:val="13"/>
          <w:sz w:val="24"/>
          <w:szCs w:val="24"/>
        </w:rPr>
        <w:t>≤</w:t>
      </w:r>
      <w:r>
        <w:rPr>
          <w:rFonts w:ascii="Cambria Math" w:hAnsi="Cambria Math" w:cs="Cambria Math" w:eastAsia="Cambria Math"/>
          <w:i/>
          <w:iCs/>
          <w:spacing w:val="5"/>
          <w:sz w:val="24"/>
          <w:szCs w:val="24"/>
        </w:rPr>
        <w:t> </w:t>
      </w:r>
      <w:r>
        <w:rPr>
          <w:rFonts w:ascii="Cambria Math" w:hAnsi="Cambria Math" w:cs="Cambria Math" w:eastAsia="Cambria Math"/>
          <w:i/>
          <w:iCs/>
          <w:spacing w:val="13"/>
          <w:sz w:val="24"/>
          <w:szCs w:val="24"/>
        </w:rPr>
        <w:t>k</w:t>
      </w:r>
      <w:r>
        <w:rPr>
          <w:rFonts w:ascii="Cambria Math" w:hAnsi="Cambria Math" w:cs="Cambria Math" w:eastAsia="Cambria Math"/>
          <w:i/>
          <w:iCs/>
          <w:spacing w:val="4"/>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8"/>
          <w:sz w:val="24"/>
          <w:szCs w:val="24"/>
        </w:rPr>
        <w:t> </w:t>
      </w:r>
      <w:r>
        <w:rPr>
          <w:rFonts w:ascii="Cambria Math" w:hAnsi="Cambria Math" w:cs="Cambria Math" w:eastAsia="Cambria Math"/>
          <w:i/>
          <w:iCs/>
          <w:spacing w:val="-5"/>
          <w:sz w:val="24"/>
          <w:szCs w:val="24"/>
        </w:rPr>
        <w:t>m</w:t>
      </w:r>
      <w:r>
        <w:rPr>
          <w:spacing w:val="-5"/>
          <w:sz w:val="24"/>
          <w:szCs w:val="24"/>
        </w:rPr>
        <w:t>:</w:t>
      </w:r>
    </w:p>
    <w:p>
      <w:pPr>
        <w:spacing w:line="360" w:lineRule="auto" w:before="158"/>
        <w:ind w:left="617" w:right="611" w:firstLine="567"/>
        <w:jc w:val="both"/>
        <w:rPr>
          <w:sz w:val="24"/>
          <w:szCs w:val="24"/>
        </w:rPr>
      </w:pPr>
      <w:r>
        <w:rPr>
          <w:b/>
          <w:bCs/>
          <w:sz w:val="24"/>
          <w:szCs w:val="24"/>
        </w:rPr>
        <w:t>Ապացույց: </w:t>
      </w:r>
      <w:r>
        <w:rPr>
          <w:sz w:val="24"/>
          <w:szCs w:val="24"/>
        </w:rPr>
        <w:t>Նախ նկատենք, որ թեորեմի անհրաժեշտությունն ակնհայտ է: Բավարարությունն</w:t>
      </w:r>
      <w:r>
        <w:rPr>
          <w:spacing w:val="36"/>
          <w:sz w:val="24"/>
          <w:szCs w:val="24"/>
        </w:rPr>
        <w:t>  </w:t>
      </w:r>
      <w:r>
        <w:rPr>
          <w:sz w:val="24"/>
          <w:szCs w:val="24"/>
        </w:rPr>
        <w:t>ապացուցելու</w:t>
      </w:r>
      <w:r>
        <w:rPr>
          <w:spacing w:val="37"/>
          <w:sz w:val="24"/>
          <w:szCs w:val="24"/>
        </w:rPr>
        <w:t>  </w:t>
      </w:r>
      <w:r>
        <w:rPr>
          <w:sz w:val="24"/>
          <w:szCs w:val="24"/>
        </w:rPr>
        <w:t>համար</w:t>
      </w:r>
      <w:r>
        <w:rPr>
          <w:spacing w:val="37"/>
          <w:sz w:val="24"/>
          <w:szCs w:val="24"/>
        </w:rPr>
        <w:t>  </w:t>
      </w:r>
      <w:r>
        <w:rPr>
          <w:sz w:val="24"/>
          <w:szCs w:val="24"/>
        </w:rPr>
        <w:t>դիտարկենք</w:t>
      </w:r>
      <w:r>
        <w:rPr>
          <w:spacing w:val="36"/>
          <w:sz w:val="24"/>
          <w:szCs w:val="24"/>
        </w:rPr>
        <w:t>  </w:t>
      </w:r>
      <w:r>
        <w:rPr>
          <w:rFonts w:ascii="Cambria Math" w:hAnsi="Cambria Math" w:cs="Cambria Math" w:eastAsia="Cambria Math"/>
          <w:i/>
          <w:iCs/>
          <w:spacing w:val="22"/>
          <w:sz w:val="24"/>
          <w:szCs w:val="24"/>
        </w:rPr>
        <w:t>ir= </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F</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9"/>
          <w:sz w:val="24"/>
          <w:szCs w:val="24"/>
          <w:vertAlign w:val="baseline"/>
        </w:rPr>
        <w:t> </w:t>
      </w:r>
      <w:r>
        <w:rPr>
          <w:rFonts w:ascii="Cambria Math" w:hAnsi="Cambria Math" w:cs="Cambria Math" w:eastAsia="Cambria Math"/>
          <w:i/>
          <w:iCs/>
          <w:spacing w:val="17"/>
          <w:sz w:val="24"/>
          <w:szCs w:val="24"/>
          <w:vertAlign w:val="baseline"/>
        </w:rPr>
        <w:t>F</w:t>
      </w:r>
      <w:r>
        <w:rPr>
          <w:rFonts w:ascii="Cambria Math" w:hAnsi="Cambria Math" w:cs="Cambria Math" w:eastAsia="Cambria Math"/>
          <w:i/>
          <w:iCs/>
          <w:spacing w:val="17"/>
          <w:sz w:val="24"/>
          <w:szCs w:val="24"/>
          <w:vertAlign w:val="subscript"/>
        </w:rPr>
        <w:t>2</w:t>
      </w:r>
      <w:r>
        <w:rPr>
          <w:rFonts w:ascii="Cambria Math" w:hAnsi="Cambria Math" w:cs="Cambria Math" w:eastAsia="Cambria Math"/>
          <w:i/>
          <w:iCs/>
          <w:spacing w:val="17"/>
          <w:sz w:val="24"/>
          <w:szCs w:val="24"/>
          <w:vertAlign w:val="baseline"/>
        </w:rPr>
        <w:t>,…,</w:t>
      </w:r>
      <w:r>
        <w:rPr>
          <w:rFonts w:ascii="Cambria Math" w:hAnsi="Cambria Math" w:cs="Cambria Math" w:eastAsia="Cambria Math"/>
          <w:i/>
          <w:iCs/>
          <w:spacing w:val="-8"/>
          <w:sz w:val="24"/>
          <w:szCs w:val="24"/>
          <w:vertAlign w:val="baseline"/>
        </w:rPr>
        <w:t> </w:t>
      </w:r>
      <w:r>
        <w:rPr>
          <w:rFonts w:ascii="Cambria Math" w:hAnsi="Cambria Math" w:cs="Cambria Math" w:eastAsia="Cambria Math"/>
          <w:i/>
          <w:iCs/>
          <w:sz w:val="24"/>
          <w:szCs w:val="24"/>
          <w:vertAlign w:val="baseline"/>
        </w:rPr>
        <w:t>F</w:t>
      </w:r>
      <w:r>
        <w:rPr>
          <w:rFonts w:ascii="Cambria Math" w:hAnsi="Cambria Math" w:cs="Cambria Math" w:eastAsia="Cambria Math"/>
          <w:i/>
          <w:iCs/>
          <w:sz w:val="24"/>
          <w:szCs w:val="24"/>
          <w:vertAlign w:val="subscript"/>
        </w:rPr>
        <w:t>m</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pacing w:val="43"/>
          <w:position w:val="1"/>
          <w:sz w:val="24"/>
          <w:szCs w:val="24"/>
          <w:vertAlign w:val="baseline"/>
        </w:rPr>
        <w:t>  </w:t>
      </w:r>
      <w:r>
        <w:rPr>
          <w:spacing w:val="-2"/>
          <w:sz w:val="24"/>
          <w:szCs w:val="24"/>
          <w:vertAlign w:val="baseline"/>
        </w:rPr>
        <w:t>ընտանիքի</w:t>
      </w:r>
    </w:p>
    <w:p>
      <w:pPr>
        <w:pStyle w:val="BodyText"/>
        <w:spacing w:line="360" w:lineRule="auto"/>
        <w:ind w:left="617" w:right="611"/>
        <w:jc w:val="both"/>
        <w:rPr>
          <w:rFonts w:ascii="Cambria Math" w:hAnsi="Cambria Math" w:cs="Cambria Math" w:eastAsia="Cambria Math"/>
          <w:i/>
          <w:iCs/>
        </w:rPr>
      </w:pPr>
      <w:r>
        <w:rPr/>
        <w:t>§ 1.5-ում սահմանված կցության </w:t>
      </w:r>
      <w:r>
        <w:rPr>
          <w:rFonts w:ascii="Cambria Math" w:hAnsi="Cambria Math" w:cs="Cambria Math" w:eastAsia="Cambria Math"/>
          <w:i/>
          <w:iCs/>
        </w:rPr>
        <w:t>G</w:t>
      </w:r>
      <w:r>
        <w:rPr>
          <w:rFonts w:ascii="Cambria Math" w:hAnsi="Cambria Math" w:cs="Cambria Math" w:eastAsia="Cambria Math"/>
          <w:i/>
          <w:iCs/>
          <w:position w:val="1"/>
        </w:rPr>
        <w:t>(</w:t>
      </w:r>
      <w:r>
        <w:rPr>
          <w:rFonts w:ascii="Cambria Math" w:hAnsi="Cambria Math" w:cs="Cambria Math" w:eastAsia="Cambria Math"/>
          <w:i/>
          <w:iCs/>
        </w:rPr>
        <w:t>S,</w:t>
      </w:r>
      <w:r>
        <w:rPr>
          <w:rFonts w:ascii="Cambria Math" w:hAnsi="Cambria Math" w:cs="Cambria Math" w:eastAsia="Cambria Math"/>
          <w:i/>
          <w:iCs/>
          <w:spacing w:val="-14"/>
        </w:rPr>
        <w:t> </w:t>
      </w:r>
      <w:r>
        <w:rPr>
          <w:rFonts w:ascii="Cambria Math" w:hAnsi="Cambria Math" w:cs="Cambria Math" w:eastAsia="Cambria Math"/>
          <w:i/>
          <w:iCs/>
        </w:rPr>
        <w:t>ir</w:t>
      </w:r>
      <w:r>
        <w:rPr>
          <w:rFonts w:ascii="Cambria Math" w:hAnsi="Cambria Math" w:cs="Cambria Math" w:eastAsia="Cambria Math"/>
          <w:i/>
          <w:iCs/>
          <w:position w:val="1"/>
        </w:rPr>
        <w:t>) </w:t>
      </w:r>
      <w:r>
        <w:rPr/>
        <w:t>գրաֆը: Նկատենք, որ այն երկկողմանի է, ավելին, այն բավարարում է թեորեմ 5.2.2-ի պայմաններին: Համաձայն այդ թեորեմի, </w:t>
      </w:r>
      <w:r>
        <w:rPr>
          <w:rFonts w:ascii="Cambria Math" w:hAnsi="Cambria Math" w:cs="Cambria Math" w:eastAsia="Cambria Math"/>
          <w:i/>
          <w:iCs/>
        </w:rPr>
        <w:t>G</w:t>
      </w:r>
      <w:r>
        <w:rPr>
          <w:rFonts w:ascii="Cambria Math" w:hAnsi="Cambria Math" w:cs="Cambria Math" w:eastAsia="Cambria Math"/>
          <w:i/>
          <w:iCs/>
          <w:position w:val="1"/>
        </w:rPr>
        <w:t>(</w:t>
      </w:r>
      <w:r>
        <w:rPr>
          <w:rFonts w:ascii="Cambria Math" w:hAnsi="Cambria Math" w:cs="Cambria Math" w:eastAsia="Cambria Math"/>
          <w:i/>
          <w:iCs/>
        </w:rPr>
        <w:t>S,</w:t>
      </w:r>
      <w:r>
        <w:rPr>
          <w:rFonts w:ascii="Cambria Math" w:hAnsi="Cambria Math" w:cs="Cambria Math" w:eastAsia="Cambria Math"/>
          <w:i/>
          <w:iCs/>
          <w:spacing w:val="-13"/>
        </w:rPr>
        <w:t> </w:t>
      </w:r>
      <w:r>
        <w:rPr>
          <w:rFonts w:ascii="Cambria Math" w:hAnsi="Cambria Math" w:cs="Cambria Math" w:eastAsia="Cambria Math"/>
          <w:i/>
          <w:iCs/>
        </w:rPr>
        <w:t>ir</w:t>
      </w:r>
      <w:r>
        <w:rPr>
          <w:rFonts w:ascii="Cambria Math" w:hAnsi="Cambria Math" w:cs="Cambria Math" w:eastAsia="Cambria Math"/>
          <w:i/>
          <w:iCs/>
          <w:position w:val="1"/>
        </w:rPr>
        <w:t>) </w:t>
      </w:r>
      <w:r>
        <w:rPr/>
        <w:t>գրաֆում</w:t>
      </w:r>
      <w:r>
        <w:rPr>
          <w:spacing w:val="33"/>
        </w:rPr>
        <w:t> </w:t>
      </w:r>
      <w:r>
        <w:rPr/>
        <w:t>գոյություն</w:t>
      </w:r>
      <w:r>
        <w:rPr>
          <w:spacing w:val="33"/>
        </w:rPr>
        <w:t> </w:t>
      </w:r>
      <w:r>
        <w:rPr/>
        <w:t>կունենա</w:t>
      </w:r>
      <w:r>
        <w:rPr>
          <w:spacing w:val="32"/>
        </w:rPr>
        <w:t> </w:t>
      </w:r>
      <w:r>
        <w:rPr>
          <w:rFonts w:ascii="Cambria Math" w:hAnsi="Cambria Math" w:cs="Cambria Math" w:eastAsia="Cambria Math"/>
          <w:i/>
          <w:iCs/>
        </w:rPr>
        <w:t>ir</w:t>
      </w:r>
      <w:r>
        <w:rPr/>
        <w:t>-ը</w:t>
      </w:r>
      <w:r>
        <w:rPr>
          <w:spacing w:val="32"/>
        </w:rPr>
        <w:t> </w:t>
      </w:r>
      <w:r>
        <w:rPr/>
        <w:t>հագեցնող</w:t>
      </w:r>
      <w:r>
        <w:rPr>
          <w:spacing w:val="33"/>
        </w:rPr>
        <w:t> </w:t>
      </w:r>
      <w:r>
        <w:rPr/>
        <w:t>զուգակցում,</w:t>
      </w:r>
      <w:r>
        <w:rPr>
          <w:spacing w:val="33"/>
        </w:rPr>
        <w:t> </w:t>
      </w:r>
      <w:r>
        <w:rPr/>
        <w:t>որին</w:t>
      </w:r>
      <w:r>
        <w:rPr>
          <w:spacing w:val="33"/>
        </w:rPr>
        <w:t> </w:t>
      </w:r>
      <w:r>
        <w:rPr/>
        <w:t>կհամապատասխանի</w:t>
      </w:r>
      <w:r>
        <w:rPr>
          <w:spacing w:val="31"/>
        </w:rPr>
        <w:t> </w:t>
      </w:r>
      <w:r>
        <w:rPr>
          <w:rFonts w:ascii="Cambria Math" w:hAnsi="Cambria Math" w:cs="Cambria Math" w:eastAsia="Cambria Math"/>
          <w:i/>
          <w:iCs/>
        </w:rPr>
        <w:t>ir</w:t>
      </w:r>
    </w:p>
    <w:p>
      <w:pPr>
        <w:pStyle w:val="BodyText"/>
        <w:spacing w:line="316" w:lineRule="exact"/>
        <w:ind w:left="617"/>
        <w:jc w:val="both"/>
        <w:rPr>
          <w:rFonts w:ascii="Cambria Math" w:hAnsi="Cambria Math" w:cs="Cambria Math" w:eastAsia="Cambria Math"/>
          <w:i/>
          <w:iCs/>
          <w:sz w:val="20"/>
          <w:szCs w:val="20"/>
        </w:rPr>
      </w:pPr>
      <w:r>
        <w:rPr/>
        <w:t>ընտանիքի</w:t>
      </w:r>
      <w:r>
        <w:rPr>
          <w:spacing w:val="-5"/>
        </w:rPr>
        <w:t> </w:t>
      </w:r>
      <w:r>
        <w:rPr/>
        <w:t>տարբեր</w:t>
      </w:r>
      <w:r>
        <w:rPr>
          <w:spacing w:val="-4"/>
        </w:rPr>
        <w:t> </w:t>
      </w:r>
      <w:r>
        <w:rPr/>
        <w:t>ներկայացուցիչների</w:t>
      </w:r>
      <w:r>
        <w:rPr>
          <w:spacing w:val="-5"/>
        </w:rPr>
        <w:t> </w:t>
      </w:r>
      <w:r>
        <w:rPr/>
        <w:t>համակարգ:</w:t>
      </w:r>
      <w:r>
        <w:rPr>
          <w:spacing w:val="54"/>
        </w:rPr>
        <w:t> </w:t>
      </w:r>
      <w:r>
        <w:rPr>
          <w:rFonts w:ascii="Cambria Math" w:hAnsi="Cambria Math" w:cs="Cambria Math" w:eastAsia="Cambria Math"/>
          <w:i/>
          <w:iCs/>
          <w:spacing w:val="-10"/>
          <w:sz w:val="20"/>
          <w:szCs w:val="20"/>
        </w:rPr>
        <w:t>∎</w:t>
      </w:r>
    </w:p>
    <w:p>
      <w:pPr>
        <w:spacing w:after="0" w:line="316" w:lineRule="exact"/>
        <w:jc w:val="both"/>
        <w:rPr>
          <w:rFonts w:ascii="Cambria Math" w:hAnsi="Cambria Math" w:cs="Cambria Math" w:eastAsia="Cambria Math"/>
          <w:sz w:val="20"/>
          <w:szCs w:val="20"/>
        </w:rPr>
        <w:sectPr>
          <w:pgSz w:w="11910" w:h="16840"/>
          <w:pgMar w:header="0" w:footer="914" w:top="1080" w:bottom="1080" w:left="460" w:right="460"/>
        </w:sectPr>
      </w:pPr>
    </w:p>
    <w:p>
      <w:pPr>
        <w:spacing w:before="77"/>
        <w:ind w:left="1185" w:right="0" w:firstLine="0"/>
        <w:jc w:val="left"/>
        <w:rPr>
          <w:sz w:val="24"/>
          <w:szCs w:val="24"/>
        </w:rPr>
      </w:pPr>
      <w:r>
        <w:rPr>
          <w:sz w:val="24"/>
          <w:szCs w:val="24"/>
        </w:rPr>
        <w:t>Դիտարկենք</w:t>
      </w:r>
      <w:r>
        <w:rPr>
          <w:spacing w:val="51"/>
          <w:sz w:val="24"/>
          <w:szCs w:val="24"/>
        </w:rPr>
        <w:t>  </w:t>
      </w:r>
      <w:r>
        <w:rPr>
          <w:sz w:val="24"/>
          <w:szCs w:val="24"/>
        </w:rPr>
        <w:t>մեկ</w:t>
      </w:r>
      <w:r>
        <w:rPr>
          <w:spacing w:val="51"/>
          <w:sz w:val="24"/>
          <w:szCs w:val="24"/>
        </w:rPr>
        <w:t>  </w:t>
      </w:r>
      <w:r>
        <w:rPr>
          <w:sz w:val="24"/>
          <w:szCs w:val="24"/>
        </w:rPr>
        <w:t>օրինակ:</w:t>
      </w:r>
      <w:r>
        <w:rPr>
          <w:spacing w:val="52"/>
          <w:sz w:val="24"/>
          <w:szCs w:val="24"/>
        </w:rPr>
        <w:t>  </w:t>
      </w:r>
      <w:r>
        <w:rPr>
          <w:sz w:val="24"/>
          <w:szCs w:val="24"/>
        </w:rPr>
        <w:t>Դիցուք</w:t>
      </w:r>
      <w:r>
        <w:rPr>
          <w:spacing w:val="53"/>
          <w:sz w:val="24"/>
          <w:szCs w:val="24"/>
        </w:rPr>
        <w:t>  </w:t>
      </w:r>
      <w:r>
        <w:rPr>
          <w:rFonts w:ascii="Cambria Math" w:hAnsi="Cambria Math" w:cs="Cambria Math" w:eastAsia="Cambria Math"/>
          <w:i/>
          <w:iCs/>
          <w:spacing w:val="13"/>
          <w:sz w:val="24"/>
          <w:szCs w:val="24"/>
        </w:rPr>
        <w:t>S</w:t>
      </w:r>
      <w:r>
        <w:rPr>
          <w:rFonts w:ascii="Cambria Math" w:hAnsi="Cambria Math" w:cs="Cambria Math" w:eastAsia="Cambria Math"/>
          <w:i/>
          <w:iCs/>
          <w:spacing w:val="9"/>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4"/>
          <w:sz w:val="24"/>
          <w:szCs w:val="24"/>
        </w:rPr>
        <w:t> </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s</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7"/>
          <w:sz w:val="24"/>
          <w:szCs w:val="24"/>
          <w:vertAlign w:val="baseline"/>
        </w:rPr>
        <w:t>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7"/>
          <w:sz w:val="24"/>
          <w:szCs w:val="24"/>
          <w:vertAlign w:val="baseline"/>
        </w:rPr>
        <w:t>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3</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6"/>
          <w:sz w:val="24"/>
          <w:szCs w:val="24"/>
          <w:vertAlign w:val="baseline"/>
        </w:rPr>
        <w:t>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4</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pacing w:val="59"/>
          <w:position w:val="1"/>
          <w:sz w:val="24"/>
          <w:szCs w:val="24"/>
          <w:vertAlign w:val="baseline"/>
        </w:rPr>
        <w:t>  </w:t>
      </w:r>
      <w:r>
        <w:rPr>
          <w:sz w:val="24"/>
          <w:szCs w:val="24"/>
          <w:vertAlign w:val="baseline"/>
        </w:rPr>
        <w:t>և</w:t>
      </w:r>
      <w:r>
        <w:rPr>
          <w:spacing w:val="52"/>
          <w:sz w:val="24"/>
          <w:szCs w:val="24"/>
          <w:vertAlign w:val="baseline"/>
        </w:rPr>
        <w:t>  </w:t>
      </w:r>
      <w:r>
        <w:rPr>
          <w:rFonts w:ascii="Cambria Math" w:hAnsi="Cambria Math" w:cs="Cambria Math" w:eastAsia="Cambria Math"/>
          <w:i/>
          <w:iCs/>
          <w:spacing w:val="22"/>
          <w:sz w:val="24"/>
          <w:szCs w:val="24"/>
          <w:vertAlign w:val="baseline"/>
        </w:rPr>
        <w:t>ir=</w:t>
      </w:r>
      <w:r>
        <w:rPr>
          <w:rFonts w:ascii="Cambria Math" w:hAnsi="Cambria Math" w:cs="Cambria Math" w:eastAsia="Cambria Math"/>
          <w:i/>
          <w:iCs/>
          <w:spacing w:val="24"/>
          <w:sz w:val="24"/>
          <w:szCs w:val="24"/>
          <w:vertAlign w:val="baseline"/>
        </w:rPr>
        <w:t> </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F</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7"/>
          <w:sz w:val="24"/>
          <w:szCs w:val="24"/>
          <w:vertAlign w:val="baseline"/>
        </w:rPr>
        <w:t> </w:t>
      </w:r>
      <w:r>
        <w:rPr>
          <w:rFonts w:ascii="Cambria Math" w:hAnsi="Cambria Math" w:cs="Cambria Math" w:eastAsia="Cambria Math"/>
          <w:i/>
          <w:iCs/>
          <w:sz w:val="24"/>
          <w:szCs w:val="24"/>
          <w:vertAlign w:val="baseline"/>
        </w:rPr>
        <w:t>F</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7"/>
          <w:sz w:val="24"/>
          <w:szCs w:val="24"/>
          <w:vertAlign w:val="baseline"/>
        </w:rPr>
        <w:t> </w:t>
      </w:r>
      <w:r>
        <w:rPr>
          <w:rFonts w:ascii="Cambria Math" w:hAnsi="Cambria Math" w:cs="Cambria Math" w:eastAsia="Cambria Math"/>
          <w:i/>
          <w:iCs/>
          <w:sz w:val="24"/>
          <w:szCs w:val="24"/>
          <w:vertAlign w:val="baseline"/>
        </w:rPr>
        <w:t>F</w:t>
      </w:r>
      <w:r>
        <w:rPr>
          <w:rFonts w:ascii="Cambria Math" w:hAnsi="Cambria Math" w:cs="Cambria Math" w:eastAsia="Cambria Math"/>
          <w:i/>
          <w:iCs/>
          <w:sz w:val="24"/>
          <w:szCs w:val="24"/>
          <w:vertAlign w:val="subscript"/>
        </w:rPr>
        <w:t>3</w:t>
      </w:r>
      <w:r>
        <w:rPr>
          <w:rFonts w:ascii="Cambria Math" w:hAnsi="Cambria Math" w:cs="Cambria Math" w:eastAsia="Cambria Math"/>
          <w:i/>
          <w:iCs/>
          <w:position w:val="1"/>
          <w:sz w:val="24"/>
          <w:szCs w:val="24"/>
          <w:vertAlign w:val="baseline"/>
        </w:rPr>
        <w:t>}</w:t>
      </w:r>
      <w:r>
        <w:rPr>
          <w:sz w:val="24"/>
          <w:szCs w:val="24"/>
          <w:vertAlign w:val="baseline"/>
        </w:rPr>
        <w:t>,</w:t>
      </w:r>
      <w:r>
        <w:rPr>
          <w:spacing w:val="51"/>
          <w:sz w:val="24"/>
          <w:szCs w:val="24"/>
          <w:vertAlign w:val="baseline"/>
        </w:rPr>
        <w:t>  </w:t>
      </w:r>
      <w:r>
        <w:rPr>
          <w:spacing w:val="-2"/>
          <w:sz w:val="24"/>
          <w:szCs w:val="24"/>
          <w:vertAlign w:val="baseline"/>
        </w:rPr>
        <w:t>որտեղ</w:t>
      </w:r>
    </w:p>
    <w:p>
      <w:pPr>
        <w:spacing w:before="158"/>
        <w:ind w:left="617" w:right="0" w:firstLine="0"/>
        <w:jc w:val="left"/>
        <w:rPr>
          <w:sz w:val="24"/>
          <w:szCs w:val="24"/>
        </w:rPr>
      </w:pPr>
      <w:r>
        <w:rPr>
          <w:rFonts w:ascii="Cambria Math" w:hAnsi="Cambria Math" w:cs="Cambria Math" w:eastAsia="Cambria Math"/>
          <w:i/>
          <w:iCs/>
          <w:w w:val="110"/>
          <w:sz w:val="24"/>
          <w:szCs w:val="24"/>
        </w:rPr>
        <w:t>F</w:t>
      </w:r>
      <w:r>
        <w:rPr>
          <w:rFonts w:ascii="Cambria Math" w:hAnsi="Cambria Math" w:cs="Cambria Math" w:eastAsia="Cambria Math"/>
          <w:i/>
          <w:iCs/>
          <w:w w:val="110"/>
          <w:sz w:val="24"/>
          <w:szCs w:val="24"/>
          <w:vertAlign w:val="subscript"/>
        </w:rPr>
        <w:t>1</w:t>
      </w:r>
      <w:r>
        <w:rPr>
          <w:rFonts w:ascii="Cambria Math" w:hAnsi="Cambria Math" w:cs="Cambria Math" w:eastAsia="Cambria Math"/>
          <w:i/>
          <w:iCs/>
          <w:spacing w:val="18"/>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0"/>
          <w:w w:val="110"/>
          <w:sz w:val="24"/>
          <w:szCs w:val="24"/>
          <w:vertAlign w:val="baseline"/>
        </w:rPr>
        <w:t> </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s</w:t>
      </w:r>
      <w:r>
        <w:rPr>
          <w:rFonts w:ascii="Cambria Math" w:hAnsi="Cambria Math" w:cs="Cambria Math" w:eastAsia="Cambria Math"/>
          <w:i/>
          <w:iCs/>
          <w:w w:val="110"/>
          <w:sz w:val="24"/>
          <w:szCs w:val="24"/>
          <w:vertAlign w:val="subscript"/>
        </w:rPr>
        <w:t>2</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8"/>
          <w:w w:val="110"/>
          <w:sz w:val="24"/>
          <w:szCs w:val="24"/>
          <w:vertAlign w:val="baseline"/>
        </w:rPr>
        <w:t> </w:t>
      </w:r>
      <w:r>
        <w:rPr>
          <w:rFonts w:ascii="Cambria Math" w:hAnsi="Cambria Math" w:cs="Cambria Math" w:eastAsia="Cambria Math"/>
          <w:i/>
          <w:iCs/>
          <w:w w:val="110"/>
          <w:sz w:val="24"/>
          <w:szCs w:val="24"/>
          <w:vertAlign w:val="baseline"/>
        </w:rPr>
        <w:t>s</w:t>
      </w:r>
      <w:r>
        <w:rPr>
          <w:rFonts w:ascii="Cambria Math" w:hAnsi="Cambria Math" w:cs="Cambria Math" w:eastAsia="Cambria Math"/>
          <w:i/>
          <w:iCs/>
          <w:w w:val="110"/>
          <w:sz w:val="24"/>
          <w:szCs w:val="24"/>
          <w:vertAlign w:val="subscript"/>
        </w:rPr>
        <w:t>3</w:t>
      </w:r>
      <w:r>
        <w:rPr>
          <w:rFonts w:ascii="Cambria Math" w:hAnsi="Cambria Math" w:cs="Cambria Math" w:eastAsia="Cambria Math"/>
          <w:i/>
          <w:iCs/>
          <w:w w:val="110"/>
          <w:position w:val="1"/>
          <w:sz w:val="24"/>
          <w:szCs w:val="24"/>
          <w:vertAlign w:val="baseline"/>
        </w:rPr>
        <w:t>}</w:t>
      </w:r>
      <w:r>
        <w:rPr>
          <w:w w:val="110"/>
          <w:sz w:val="24"/>
          <w:szCs w:val="24"/>
          <w:vertAlign w:val="baseline"/>
        </w:rPr>
        <w:t>,</w:t>
      </w:r>
      <w:r>
        <w:rPr>
          <w:spacing w:val="-4"/>
          <w:w w:val="110"/>
          <w:sz w:val="24"/>
          <w:szCs w:val="24"/>
          <w:vertAlign w:val="baseline"/>
        </w:rPr>
        <w:t> </w:t>
      </w:r>
      <w:r>
        <w:rPr>
          <w:rFonts w:ascii="Cambria Math" w:hAnsi="Cambria Math" w:cs="Cambria Math" w:eastAsia="Cambria Math"/>
          <w:i/>
          <w:iCs/>
          <w:w w:val="110"/>
          <w:sz w:val="24"/>
          <w:szCs w:val="24"/>
          <w:vertAlign w:val="baseline"/>
        </w:rPr>
        <w:t>F</w:t>
      </w:r>
      <w:r>
        <w:rPr>
          <w:rFonts w:ascii="Cambria Math" w:hAnsi="Cambria Math" w:cs="Cambria Math" w:eastAsia="Cambria Math"/>
          <w:i/>
          <w:iCs/>
          <w:w w:val="110"/>
          <w:sz w:val="24"/>
          <w:szCs w:val="24"/>
          <w:vertAlign w:val="subscript"/>
        </w:rPr>
        <w:t>2</w:t>
      </w:r>
      <w:r>
        <w:rPr>
          <w:rFonts w:ascii="Cambria Math" w:hAnsi="Cambria Math" w:cs="Cambria Math" w:eastAsia="Cambria Math"/>
          <w:i/>
          <w:iCs/>
          <w:spacing w:val="20"/>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0"/>
          <w:w w:val="110"/>
          <w:sz w:val="24"/>
          <w:szCs w:val="24"/>
          <w:vertAlign w:val="baseline"/>
        </w:rPr>
        <w:t> </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s</w:t>
      </w:r>
      <w:r>
        <w:rPr>
          <w:rFonts w:ascii="Cambria Math" w:hAnsi="Cambria Math" w:cs="Cambria Math" w:eastAsia="Cambria Math"/>
          <w:i/>
          <w:iCs/>
          <w:w w:val="110"/>
          <w:sz w:val="24"/>
          <w:szCs w:val="24"/>
          <w:vertAlign w:val="subscript"/>
        </w:rPr>
        <w:t>1</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9"/>
          <w:w w:val="110"/>
          <w:sz w:val="24"/>
          <w:szCs w:val="24"/>
          <w:vertAlign w:val="baseline"/>
        </w:rPr>
        <w:t> </w:t>
      </w:r>
      <w:r>
        <w:rPr>
          <w:rFonts w:ascii="Cambria Math" w:hAnsi="Cambria Math" w:cs="Cambria Math" w:eastAsia="Cambria Math"/>
          <w:i/>
          <w:iCs/>
          <w:w w:val="110"/>
          <w:sz w:val="24"/>
          <w:szCs w:val="24"/>
          <w:vertAlign w:val="baseline"/>
        </w:rPr>
        <w:t>s</w:t>
      </w:r>
      <w:r>
        <w:rPr>
          <w:rFonts w:ascii="Cambria Math" w:hAnsi="Cambria Math" w:cs="Cambria Math" w:eastAsia="Cambria Math"/>
          <w:i/>
          <w:iCs/>
          <w:w w:val="110"/>
          <w:sz w:val="24"/>
          <w:szCs w:val="24"/>
          <w:vertAlign w:val="subscript"/>
        </w:rPr>
        <w:t>3</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7"/>
          <w:w w:val="110"/>
          <w:sz w:val="24"/>
          <w:szCs w:val="24"/>
          <w:vertAlign w:val="baseline"/>
        </w:rPr>
        <w:t> </w:t>
      </w:r>
      <w:r>
        <w:rPr>
          <w:rFonts w:ascii="Cambria Math" w:hAnsi="Cambria Math" w:cs="Cambria Math" w:eastAsia="Cambria Math"/>
          <w:i/>
          <w:iCs/>
          <w:w w:val="110"/>
          <w:sz w:val="24"/>
          <w:szCs w:val="24"/>
          <w:vertAlign w:val="baseline"/>
        </w:rPr>
        <w:t>s</w:t>
      </w:r>
      <w:r>
        <w:rPr>
          <w:rFonts w:ascii="Cambria Math" w:hAnsi="Cambria Math" w:cs="Cambria Math" w:eastAsia="Cambria Math"/>
          <w:i/>
          <w:iCs/>
          <w:w w:val="110"/>
          <w:sz w:val="24"/>
          <w:szCs w:val="24"/>
          <w:vertAlign w:val="subscript"/>
        </w:rPr>
        <w:t>4</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spacing w:val="2"/>
          <w:w w:val="110"/>
          <w:position w:val="1"/>
          <w:sz w:val="24"/>
          <w:szCs w:val="24"/>
          <w:vertAlign w:val="baseline"/>
        </w:rPr>
        <w:t> </w:t>
      </w:r>
      <w:r>
        <w:rPr>
          <w:w w:val="110"/>
          <w:sz w:val="24"/>
          <w:szCs w:val="24"/>
          <w:vertAlign w:val="baseline"/>
        </w:rPr>
        <w:t>և</w:t>
      </w:r>
      <w:r>
        <w:rPr>
          <w:spacing w:val="-5"/>
          <w:w w:val="110"/>
          <w:sz w:val="24"/>
          <w:szCs w:val="24"/>
          <w:vertAlign w:val="baseline"/>
        </w:rPr>
        <w:t> </w:t>
      </w:r>
      <w:r>
        <w:rPr>
          <w:rFonts w:ascii="Cambria Math" w:hAnsi="Cambria Math" w:cs="Cambria Math" w:eastAsia="Cambria Math"/>
          <w:i/>
          <w:iCs/>
          <w:w w:val="110"/>
          <w:sz w:val="24"/>
          <w:szCs w:val="24"/>
          <w:vertAlign w:val="baseline"/>
        </w:rPr>
        <w:t>F</w:t>
      </w:r>
      <w:r>
        <w:rPr>
          <w:rFonts w:ascii="Cambria Math" w:hAnsi="Cambria Math" w:cs="Cambria Math" w:eastAsia="Cambria Math"/>
          <w:i/>
          <w:iCs/>
          <w:w w:val="110"/>
          <w:sz w:val="24"/>
          <w:szCs w:val="24"/>
          <w:vertAlign w:val="subscript"/>
        </w:rPr>
        <w:t>3</w:t>
      </w:r>
      <w:r>
        <w:rPr>
          <w:rFonts w:ascii="Cambria Math" w:hAnsi="Cambria Math" w:cs="Cambria Math" w:eastAsia="Cambria Math"/>
          <w:i/>
          <w:iCs/>
          <w:spacing w:val="19"/>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9"/>
          <w:w w:val="110"/>
          <w:sz w:val="24"/>
          <w:szCs w:val="24"/>
          <w:vertAlign w:val="baseline"/>
        </w:rPr>
        <w:t> </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s</w:t>
      </w:r>
      <w:r>
        <w:rPr>
          <w:rFonts w:ascii="Cambria Math" w:hAnsi="Cambria Math" w:cs="Cambria Math" w:eastAsia="Cambria Math"/>
          <w:i/>
          <w:iCs/>
          <w:w w:val="110"/>
          <w:sz w:val="24"/>
          <w:szCs w:val="24"/>
          <w:vertAlign w:val="subscript"/>
        </w:rPr>
        <w:t>3</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8"/>
          <w:w w:val="110"/>
          <w:sz w:val="24"/>
          <w:szCs w:val="24"/>
          <w:vertAlign w:val="baseline"/>
        </w:rPr>
        <w:t> </w:t>
      </w:r>
      <w:r>
        <w:rPr>
          <w:rFonts w:ascii="Cambria Math" w:hAnsi="Cambria Math" w:cs="Cambria Math" w:eastAsia="Cambria Math"/>
          <w:i/>
          <w:iCs/>
          <w:spacing w:val="-4"/>
          <w:w w:val="110"/>
          <w:sz w:val="24"/>
          <w:szCs w:val="24"/>
          <w:vertAlign w:val="baseline"/>
        </w:rPr>
        <w:t>s</w:t>
      </w:r>
      <w:r>
        <w:rPr>
          <w:rFonts w:ascii="Cambria Math" w:hAnsi="Cambria Math" w:cs="Cambria Math" w:eastAsia="Cambria Math"/>
          <w:i/>
          <w:iCs/>
          <w:spacing w:val="-4"/>
          <w:w w:val="110"/>
          <w:sz w:val="24"/>
          <w:szCs w:val="24"/>
          <w:vertAlign w:val="subscript"/>
        </w:rPr>
        <w:t>4</w:t>
      </w:r>
      <w:r>
        <w:rPr>
          <w:rFonts w:ascii="Cambria Math" w:hAnsi="Cambria Math" w:cs="Cambria Math" w:eastAsia="Cambria Math"/>
          <w:i/>
          <w:iCs/>
          <w:spacing w:val="-4"/>
          <w:w w:val="110"/>
          <w:position w:val="1"/>
          <w:sz w:val="24"/>
          <w:szCs w:val="24"/>
          <w:vertAlign w:val="baseline"/>
        </w:rPr>
        <w:t>}</w:t>
      </w:r>
      <w:r>
        <w:rPr>
          <w:spacing w:val="-4"/>
          <w:w w:val="110"/>
          <w:sz w:val="24"/>
          <w:szCs w:val="24"/>
          <w:vertAlign w:val="baseline"/>
        </w:rPr>
        <w:t>:</w:t>
      </w:r>
    </w:p>
    <w:p>
      <w:pPr>
        <w:tabs>
          <w:tab w:pos="6529" w:val="left" w:leader="none"/>
        </w:tabs>
        <w:spacing w:line="168" w:lineRule="auto" w:before="168"/>
        <w:ind w:left="4697" w:right="0" w:firstLine="0"/>
        <w:jc w:val="left"/>
        <w:rPr>
          <w:rFonts w:ascii="Times New Roman"/>
          <w:i/>
          <w:sz w:val="32"/>
        </w:rPr>
      </w:pPr>
      <w:r>
        <w:rPr/>
        <w:drawing>
          <wp:anchor distT="0" distB="0" distL="0" distR="0" allowOverlap="1" layoutInCell="1" locked="0" behindDoc="1" simplePos="0" relativeHeight="481605120">
            <wp:simplePos x="0" y="0"/>
            <wp:positionH relativeFrom="page">
              <wp:posOffset>3438525</wp:posOffset>
            </wp:positionH>
            <wp:positionV relativeFrom="paragraph">
              <wp:posOffset>199854</wp:posOffset>
            </wp:positionV>
            <wp:extent cx="941070" cy="941069"/>
            <wp:effectExtent l="0" t="0" r="0" b="0"/>
            <wp:wrapNone/>
            <wp:docPr id="37" name="image552.png"/>
            <wp:cNvGraphicFramePr>
              <a:graphicFrameLocks noChangeAspect="1"/>
            </wp:cNvGraphicFramePr>
            <a:graphic>
              <a:graphicData uri="http://schemas.openxmlformats.org/drawingml/2006/picture">
                <pic:pic>
                  <pic:nvPicPr>
                    <pic:cNvPr id="38" name="image552.png"/>
                    <pic:cNvPicPr/>
                  </pic:nvPicPr>
                  <pic:blipFill>
                    <a:blip r:embed="rId559" cstate="print"/>
                    <a:stretch>
                      <a:fillRect/>
                    </a:stretch>
                  </pic:blipFill>
                  <pic:spPr>
                    <a:xfrm>
                      <a:off x="0" y="0"/>
                      <a:ext cx="941070" cy="941069"/>
                    </a:xfrm>
                    <a:prstGeom prst="rect">
                      <a:avLst/>
                    </a:prstGeom>
                  </pic:spPr>
                </pic:pic>
              </a:graphicData>
            </a:graphic>
          </wp:anchor>
        </w:drawing>
      </w:r>
      <w:r>
        <w:rPr>
          <w:rFonts w:ascii="Times New Roman"/>
          <w:i/>
          <w:spacing w:val="-5"/>
          <w:sz w:val="32"/>
        </w:rPr>
        <w:t>s</w:t>
      </w:r>
      <w:r>
        <w:rPr>
          <w:rFonts w:ascii="Times New Roman"/>
          <w:spacing w:val="-5"/>
          <w:position w:val="-7"/>
          <w:sz w:val="19"/>
        </w:rPr>
        <w:t>1</w:t>
      </w:r>
      <w:r>
        <w:rPr>
          <w:rFonts w:ascii="Times New Roman"/>
          <w:position w:val="-7"/>
          <w:sz w:val="19"/>
        </w:rPr>
        <w:tab/>
      </w:r>
      <w:r>
        <w:rPr>
          <w:rFonts w:ascii="Times New Roman"/>
          <w:i/>
          <w:spacing w:val="-10"/>
          <w:position w:val="-20"/>
          <w:sz w:val="32"/>
        </w:rPr>
        <w:t>F</w:t>
      </w:r>
    </w:p>
    <w:p>
      <w:pPr>
        <w:tabs>
          <w:tab w:pos="6857" w:val="right" w:leader="none"/>
        </w:tabs>
        <w:spacing w:line="237" w:lineRule="exact" w:before="0"/>
        <w:ind w:left="4715" w:right="0" w:firstLine="0"/>
        <w:jc w:val="left"/>
        <w:rPr>
          <w:rFonts w:ascii="Times New Roman"/>
          <w:sz w:val="19"/>
        </w:rPr>
      </w:pPr>
      <w:r>
        <w:rPr/>
        <w:pict>
          <v:shape style="position:absolute;margin-left:265.440002pt;margin-top:8.558415pt;width:4.850pt;height:10.8pt;mso-position-horizontal-relative:page;mso-position-vertical-relative:paragraph;z-index:-21710848" type="#_x0000_t202" id="docshape1386" filled="false" stroked="false">
            <v:textbox inset="0,0,0,0">
              <w:txbxContent>
                <w:p>
                  <w:pPr>
                    <w:spacing w:line="214" w:lineRule="exact" w:before="0"/>
                    <w:ind w:left="0" w:right="0" w:firstLine="0"/>
                    <w:jc w:val="left"/>
                    <w:rPr>
                      <w:rFonts w:ascii="Times New Roman"/>
                      <w:sz w:val="19"/>
                    </w:rPr>
                  </w:pPr>
                  <w:r>
                    <w:rPr>
                      <w:rFonts w:ascii="Times New Roman"/>
                      <w:w w:val="101"/>
                      <w:sz w:val="19"/>
                    </w:rPr>
                    <w:t>2</w:t>
                  </w:r>
                </w:p>
              </w:txbxContent>
            </v:textbox>
            <w10:wrap type="none"/>
          </v:shape>
        </w:pict>
      </w:r>
      <w:r>
        <w:rPr>
          <w:rFonts w:ascii="Times New Roman"/>
          <w:i/>
          <w:spacing w:val="-10"/>
          <w:sz w:val="32"/>
        </w:rPr>
        <w:t>s</w:t>
      </w:r>
      <w:r>
        <w:rPr>
          <w:rFonts w:ascii="Times New Roman"/>
          <w:sz w:val="32"/>
        </w:rPr>
        <w:tab/>
      </w:r>
      <w:r>
        <w:rPr>
          <w:rFonts w:ascii="Times New Roman"/>
          <w:spacing w:val="-10"/>
          <w:position w:val="17"/>
          <w:sz w:val="19"/>
        </w:rPr>
        <w:t>1</w:t>
      </w:r>
    </w:p>
    <w:p>
      <w:pPr>
        <w:spacing w:line="378" w:lineRule="exact" w:before="0"/>
        <w:ind w:left="2475" w:right="0" w:firstLine="0"/>
        <w:jc w:val="center"/>
        <w:rPr>
          <w:rFonts w:ascii="Times New Roman"/>
          <w:sz w:val="19"/>
        </w:rPr>
      </w:pPr>
      <w:r>
        <w:rPr/>
        <w:pict>
          <v:shape style="position:absolute;margin-left:258.839996pt;margin-top:7.697981pt;width:6.35pt;height:18pt;mso-position-horizontal-relative:page;mso-position-vertical-relative:paragraph;z-index:-21710336" type="#_x0000_t202" id="docshape1387" filled="false" stroked="false">
            <v:textbox inset="0,0,0,0">
              <w:txbxContent>
                <w:p>
                  <w:pPr>
                    <w:spacing w:line="358" w:lineRule="exact" w:before="0"/>
                    <w:ind w:left="0" w:right="0" w:firstLine="0"/>
                    <w:jc w:val="left"/>
                    <w:rPr>
                      <w:rFonts w:ascii="Times New Roman"/>
                      <w:i/>
                      <w:sz w:val="32"/>
                    </w:rPr>
                  </w:pPr>
                  <w:r>
                    <w:rPr>
                      <w:rFonts w:ascii="Times New Roman"/>
                      <w:i/>
                      <w:w w:val="101"/>
                      <w:sz w:val="32"/>
                    </w:rPr>
                    <w:t>s</w:t>
                  </w:r>
                </w:p>
              </w:txbxContent>
            </v:textbox>
            <w10:wrap type="none"/>
          </v:shape>
        </w:pict>
      </w:r>
      <w:r>
        <w:rPr>
          <w:rFonts w:ascii="Times New Roman"/>
          <w:i/>
          <w:sz w:val="32"/>
        </w:rPr>
        <w:t>F</w:t>
      </w:r>
      <w:r>
        <w:rPr>
          <w:rFonts w:ascii="Times New Roman"/>
          <w:i/>
          <w:spacing w:val="-49"/>
          <w:sz w:val="32"/>
        </w:rPr>
        <w:t> </w:t>
      </w:r>
      <w:r>
        <w:rPr>
          <w:rFonts w:ascii="Times New Roman"/>
          <w:spacing w:val="-10"/>
          <w:position w:val="-7"/>
          <w:sz w:val="19"/>
        </w:rPr>
        <w:t>2</w:t>
      </w:r>
    </w:p>
    <w:p>
      <w:pPr>
        <w:spacing w:line="82" w:lineRule="exact" w:before="0"/>
        <w:ind w:left="0" w:right="1180" w:firstLine="0"/>
        <w:jc w:val="center"/>
        <w:rPr>
          <w:rFonts w:ascii="Times New Roman"/>
          <w:sz w:val="19"/>
        </w:rPr>
      </w:pPr>
      <w:r>
        <w:rPr>
          <w:rFonts w:ascii="Times New Roman"/>
          <w:w w:val="102"/>
          <w:sz w:val="19"/>
        </w:rPr>
        <w:t>3</w:t>
      </w:r>
    </w:p>
    <w:p>
      <w:pPr>
        <w:tabs>
          <w:tab w:pos="2502" w:val="left" w:leader="none"/>
        </w:tabs>
        <w:spacing w:line="506" w:lineRule="exact" w:before="0"/>
        <w:ind w:left="586" w:right="0" w:firstLine="0"/>
        <w:jc w:val="center"/>
        <w:rPr>
          <w:rFonts w:ascii="Times New Roman"/>
          <w:sz w:val="19"/>
        </w:rPr>
      </w:pPr>
      <w:r>
        <w:rPr>
          <w:rFonts w:ascii="Times New Roman"/>
          <w:i/>
          <w:spacing w:val="-5"/>
          <w:sz w:val="32"/>
        </w:rPr>
        <w:t>s</w:t>
      </w:r>
      <w:r>
        <w:rPr>
          <w:rFonts w:ascii="Times New Roman"/>
          <w:spacing w:val="-5"/>
          <w:position w:val="-7"/>
          <w:sz w:val="19"/>
        </w:rPr>
        <w:t>4</w:t>
      </w:r>
      <w:r>
        <w:rPr>
          <w:rFonts w:ascii="Times New Roman"/>
          <w:position w:val="-7"/>
          <w:sz w:val="19"/>
        </w:rPr>
        <w:tab/>
      </w:r>
      <w:r>
        <w:rPr>
          <w:rFonts w:ascii="Times New Roman"/>
          <w:i/>
          <w:position w:val="10"/>
          <w:sz w:val="32"/>
        </w:rPr>
        <w:t>F</w:t>
      </w:r>
      <w:r>
        <w:rPr>
          <w:rFonts w:ascii="Times New Roman"/>
          <w:i/>
          <w:spacing w:val="-48"/>
          <w:position w:val="10"/>
          <w:sz w:val="32"/>
        </w:rPr>
        <w:t> </w:t>
      </w:r>
      <w:r>
        <w:rPr>
          <w:rFonts w:ascii="Times New Roman"/>
          <w:spacing w:val="-10"/>
          <w:position w:val="2"/>
          <w:sz w:val="19"/>
        </w:rPr>
        <w:t>3</w:t>
      </w:r>
    </w:p>
    <w:p>
      <w:pPr>
        <w:pStyle w:val="BodyText"/>
        <w:spacing w:before="175"/>
        <w:ind w:left="570"/>
        <w:jc w:val="center"/>
      </w:pPr>
      <w:r>
        <w:rPr/>
        <w:t>Նկ.</w:t>
      </w:r>
      <w:r>
        <w:rPr>
          <w:spacing w:val="-2"/>
        </w:rPr>
        <w:t> 5.2.2</w:t>
      </w:r>
    </w:p>
    <w:p>
      <w:pPr>
        <w:spacing w:line="360" w:lineRule="auto" w:before="158"/>
        <w:ind w:left="617" w:right="610" w:firstLine="567"/>
        <w:jc w:val="both"/>
        <w:rPr>
          <w:sz w:val="24"/>
          <w:szCs w:val="24"/>
        </w:rPr>
      </w:pPr>
      <w:r>
        <w:rPr>
          <w:sz w:val="24"/>
          <w:szCs w:val="24"/>
        </w:rPr>
        <w:t>Նկ. 5.2.2-ում պատկերված է </w:t>
      </w:r>
      <w:r>
        <w:rPr>
          <w:rFonts w:ascii="Cambria Math" w:hAnsi="Cambria Math" w:cs="Cambria Math" w:eastAsia="Cambria Math"/>
          <w:i/>
          <w:iCs/>
          <w:sz w:val="24"/>
          <w:szCs w:val="24"/>
        </w:rPr>
        <w:t>ir</w:t>
      </w:r>
      <w:r>
        <w:rPr>
          <w:rFonts w:ascii="Cambria Math" w:hAnsi="Cambria Math" w:cs="Cambria Math" w:eastAsia="Cambria Math"/>
          <w:i/>
          <w:iCs/>
          <w:spacing w:val="40"/>
          <w:sz w:val="24"/>
          <w:szCs w:val="24"/>
        </w:rPr>
        <w:t> </w:t>
      </w:r>
      <w:r>
        <w:rPr>
          <w:sz w:val="24"/>
          <w:szCs w:val="24"/>
        </w:rPr>
        <w:t>ընտանիքի կցության </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S,</w:t>
      </w:r>
      <w:r>
        <w:rPr>
          <w:rFonts w:ascii="Cambria Math" w:hAnsi="Cambria Math" w:cs="Cambria Math" w:eastAsia="Cambria Math"/>
          <w:i/>
          <w:iCs/>
          <w:spacing w:val="-14"/>
          <w:sz w:val="24"/>
          <w:szCs w:val="24"/>
        </w:rPr>
        <w:t> </w:t>
      </w:r>
      <w:r>
        <w:rPr>
          <w:rFonts w:ascii="Cambria Math" w:hAnsi="Cambria Math" w:cs="Cambria Math" w:eastAsia="Cambria Math"/>
          <w:i/>
          <w:iCs/>
          <w:sz w:val="24"/>
          <w:szCs w:val="24"/>
        </w:rPr>
        <w:t>ir</w:t>
      </w:r>
      <w:r>
        <w:rPr>
          <w:rFonts w:ascii="Cambria Math" w:hAnsi="Cambria Math" w:cs="Cambria Math" w:eastAsia="Cambria Math"/>
          <w:i/>
          <w:iCs/>
          <w:position w:val="1"/>
          <w:sz w:val="24"/>
          <w:szCs w:val="24"/>
        </w:rPr>
        <w:t>)</w:t>
      </w:r>
      <w:r>
        <w:rPr>
          <w:rFonts w:ascii="Cambria Math" w:hAnsi="Cambria Math" w:cs="Cambria Math" w:eastAsia="Cambria Math"/>
          <w:i/>
          <w:iCs/>
          <w:spacing w:val="40"/>
          <w:position w:val="1"/>
          <w:sz w:val="24"/>
          <w:szCs w:val="24"/>
        </w:rPr>
        <w:t> </w:t>
      </w:r>
      <w:r>
        <w:rPr>
          <w:sz w:val="24"/>
          <w:szCs w:val="24"/>
        </w:rPr>
        <w:t>գրաֆը: Նկատենք, որ այն պարունակում է </w:t>
      </w:r>
      <w:r>
        <w:rPr>
          <w:rFonts w:ascii="Cambria Math" w:hAnsi="Cambria Math" w:cs="Cambria Math" w:eastAsia="Cambria Math"/>
          <w:i/>
          <w:iCs/>
          <w:sz w:val="24"/>
          <w:szCs w:val="24"/>
        </w:rPr>
        <w:t>ir</w:t>
      </w:r>
      <w:r>
        <w:rPr>
          <w:sz w:val="24"/>
          <w:szCs w:val="24"/>
        </w:rPr>
        <w:t>-ը հագեցնող երկու զուգակցում: Մեկը </w:t>
      </w:r>
      <w:r>
        <w:rPr>
          <w:rFonts w:ascii="Cambria Math" w:hAnsi="Cambria Math" w:cs="Cambria Math" w:eastAsia="Cambria Math"/>
          <w:i/>
          <w:iCs/>
          <w:spacing w:val="13"/>
          <w:sz w:val="24"/>
          <w:szCs w:val="24"/>
        </w:rPr>
        <w:t>M </w:t>
      </w:r>
      <w:r>
        <w:rPr>
          <w:rFonts w:ascii="Cambria Math" w:hAnsi="Cambria Math" w:cs="Cambria Math" w:eastAsia="Cambria Math"/>
          <w:i/>
          <w:iCs/>
          <w:sz w:val="24"/>
          <w:szCs w:val="24"/>
        </w:rPr>
        <w:t>= </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s</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F</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4"/>
          <w:sz w:val="24"/>
          <w:szCs w:val="24"/>
          <w:vertAlign w:val="baseline"/>
        </w:rPr>
        <w:t>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F</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4"/>
          <w:sz w:val="24"/>
          <w:szCs w:val="24"/>
          <w:vertAlign w:val="baseline"/>
        </w:rPr>
        <w:t>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3</w:t>
      </w:r>
      <w:r>
        <w:rPr>
          <w:rFonts w:ascii="Cambria Math" w:hAnsi="Cambria Math" w:cs="Cambria Math" w:eastAsia="Cambria Math"/>
          <w:i/>
          <w:iCs/>
          <w:sz w:val="24"/>
          <w:szCs w:val="24"/>
          <w:vertAlign w:val="baseline"/>
        </w:rPr>
        <w:t>F</w:t>
      </w:r>
      <w:r>
        <w:rPr>
          <w:rFonts w:ascii="Cambria Math" w:hAnsi="Cambria Math" w:cs="Cambria Math" w:eastAsia="Cambria Math"/>
          <w:i/>
          <w:iCs/>
          <w:sz w:val="24"/>
          <w:szCs w:val="24"/>
          <w:vertAlign w:val="subscript"/>
        </w:rPr>
        <w:t>3</w:t>
      </w:r>
      <w:r>
        <w:rPr>
          <w:rFonts w:ascii="Cambria Math" w:hAnsi="Cambria Math" w:cs="Cambria Math" w:eastAsia="Cambria Math"/>
          <w:i/>
          <w:iCs/>
          <w:position w:val="1"/>
          <w:sz w:val="24"/>
          <w:szCs w:val="24"/>
          <w:vertAlign w:val="baseline"/>
        </w:rPr>
        <w:t>}</w:t>
      </w:r>
      <w:r>
        <w:rPr>
          <w:sz w:val="24"/>
          <w:szCs w:val="24"/>
          <w:vertAlign w:val="baseline"/>
        </w:rPr>
        <w:t>, իսկ մյուսը՝</w:t>
      </w:r>
      <w:r>
        <w:rPr>
          <w:spacing w:val="80"/>
          <w:sz w:val="24"/>
          <w:szCs w:val="24"/>
          <w:vertAlign w:val="baseline"/>
        </w:rPr>
        <w:t> </w:t>
      </w:r>
      <w:r>
        <w:rPr>
          <w:rFonts w:ascii="Cambria Math" w:hAnsi="Cambria Math" w:cs="Cambria Math" w:eastAsia="Cambria Math"/>
          <w:i/>
          <w:iCs/>
          <w:sz w:val="24"/>
          <w:szCs w:val="24"/>
          <w:vertAlign w:val="baseline"/>
        </w:rPr>
        <w:t>M′ = </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F</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10"/>
          <w:sz w:val="24"/>
          <w:szCs w:val="24"/>
          <w:vertAlign w:val="baseline"/>
        </w:rPr>
        <w:t>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F</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9"/>
          <w:sz w:val="24"/>
          <w:szCs w:val="24"/>
          <w:vertAlign w:val="baseline"/>
        </w:rPr>
        <w:t>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4</w:t>
      </w:r>
      <w:r>
        <w:rPr>
          <w:rFonts w:ascii="Cambria Math" w:hAnsi="Cambria Math" w:cs="Cambria Math" w:eastAsia="Cambria Math"/>
          <w:i/>
          <w:iCs/>
          <w:sz w:val="24"/>
          <w:szCs w:val="24"/>
          <w:vertAlign w:val="baseline"/>
        </w:rPr>
        <w:t>F</w:t>
      </w:r>
      <w:r>
        <w:rPr>
          <w:rFonts w:ascii="Cambria Math" w:hAnsi="Cambria Math" w:cs="Cambria Math" w:eastAsia="Cambria Math"/>
          <w:i/>
          <w:iCs/>
          <w:sz w:val="24"/>
          <w:szCs w:val="24"/>
          <w:vertAlign w:val="subscript"/>
        </w:rPr>
        <w:t>3</w:t>
      </w:r>
      <w:r>
        <w:rPr>
          <w:rFonts w:ascii="Cambria Math" w:hAnsi="Cambria Math" w:cs="Cambria Math" w:eastAsia="Cambria Math"/>
          <w:i/>
          <w:iCs/>
          <w:position w:val="1"/>
          <w:sz w:val="24"/>
          <w:szCs w:val="24"/>
          <w:vertAlign w:val="baseline"/>
        </w:rPr>
        <w:t>}</w:t>
      </w:r>
      <w:r>
        <w:rPr>
          <w:sz w:val="24"/>
          <w:szCs w:val="24"/>
          <w:vertAlign w:val="baseline"/>
        </w:rPr>
        <w:t>:</w:t>
      </w:r>
      <w:r>
        <w:rPr>
          <w:spacing w:val="80"/>
          <w:sz w:val="24"/>
          <w:szCs w:val="24"/>
          <w:vertAlign w:val="baseline"/>
        </w:rPr>
        <w:t> </w:t>
      </w:r>
      <w:r>
        <w:rPr>
          <w:rFonts w:ascii="Cambria Math" w:hAnsi="Cambria Math" w:cs="Cambria Math" w:eastAsia="Cambria Math"/>
          <w:i/>
          <w:iCs/>
          <w:sz w:val="24"/>
          <w:szCs w:val="24"/>
          <w:vertAlign w:val="baseline"/>
        </w:rPr>
        <w:t>M</w:t>
      </w:r>
      <w:r>
        <w:rPr>
          <w:sz w:val="24"/>
          <w:szCs w:val="24"/>
          <w:vertAlign w:val="baseline"/>
        </w:rPr>
        <w:t>-ին</w:t>
      </w:r>
      <w:r>
        <w:rPr>
          <w:spacing w:val="80"/>
          <w:sz w:val="24"/>
          <w:szCs w:val="24"/>
          <w:vertAlign w:val="baseline"/>
        </w:rPr>
        <w:t> </w:t>
      </w:r>
      <w:r>
        <w:rPr>
          <w:sz w:val="24"/>
          <w:szCs w:val="24"/>
          <w:vertAlign w:val="baseline"/>
        </w:rPr>
        <w:t>համապատասխանում</w:t>
      </w:r>
      <w:r>
        <w:rPr>
          <w:spacing w:val="80"/>
          <w:sz w:val="24"/>
          <w:szCs w:val="24"/>
          <w:vertAlign w:val="baseline"/>
        </w:rPr>
        <w:t> </w:t>
      </w:r>
      <w:r>
        <w:rPr>
          <w:sz w:val="24"/>
          <w:szCs w:val="24"/>
          <w:vertAlign w:val="baseline"/>
        </w:rPr>
        <w:t>է</w:t>
      </w:r>
      <w:r>
        <w:rPr>
          <w:spacing w:val="80"/>
          <w:sz w:val="24"/>
          <w:szCs w:val="24"/>
          <w:vertAlign w:val="baseline"/>
        </w:rPr>
        <w:t> </w:t>
      </w:r>
      <w:r>
        <w:rPr>
          <w:sz w:val="24"/>
          <w:szCs w:val="24"/>
          <w:vertAlign w:val="baseline"/>
        </w:rPr>
        <w:t>տարբեր ներկայացուցիչների</w:t>
      </w:r>
      <w:r>
        <w:rPr>
          <w:spacing w:val="40"/>
          <w:sz w:val="24"/>
          <w:szCs w:val="24"/>
          <w:vertAlign w:val="baseline"/>
        </w:rPr>
        <w:t>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 s</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 s</w:t>
      </w:r>
      <w:r>
        <w:rPr>
          <w:rFonts w:ascii="Cambria Math" w:hAnsi="Cambria Math" w:cs="Cambria Math" w:eastAsia="Cambria Math"/>
          <w:i/>
          <w:iCs/>
          <w:sz w:val="24"/>
          <w:szCs w:val="24"/>
          <w:vertAlign w:val="subscript"/>
        </w:rPr>
        <w:t>3</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40"/>
          <w:sz w:val="24"/>
          <w:szCs w:val="24"/>
          <w:vertAlign w:val="baseline"/>
        </w:rPr>
        <w:t> </w:t>
      </w:r>
      <w:r>
        <w:rPr>
          <w:sz w:val="24"/>
          <w:szCs w:val="24"/>
          <w:vertAlign w:val="baseline"/>
        </w:rPr>
        <w:t>համակարգը,</w:t>
      </w:r>
      <w:r>
        <w:rPr>
          <w:spacing w:val="40"/>
          <w:sz w:val="24"/>
          <w:szCs w:val="24"/>
          <w:vertAlign w:val="baseline"/>
        </w:rPr>
        <w:t> </w:t>
      </w:r>
      <w:r>
        <w:rPr>
          <w:sz w:val="24"/>
          <w:szCs w:val="24"/>
          <w:vertAlign w:val="baseline"/>
        </w:rPr>
        <w:t>իսկ</w:t>
      </w:r>
      <w:r>
        <w:rPr>
          <w:spacing w:val="40"/>
          <w:sz w:val="24"/>
          <w:szCs w:val="24"/>
          <w:vertAlign w:val="baseline"/>
        </w:rPr>
        <w:t> </w:t>
      </w:r>
      <w:r>
        <w:rPr>
          <w:rFonts w:ascii="Cambria Math" w:hAnsi="Cambria Math" w:cs="Cambria Math" w:eastAsia="Cambria Math"/>
          <w:i/>
          <w:iCs/>
          <w:sz w:val="24"/>
          <w:szCs w:val="24"/>
          <w:vertAlign w:val="baseline"/>
        </w:rPr>
        <w:t>M′</w:t>
      </w:r>
      <w:r>
        <w:rPr>
          <w:sz w:val="24"/>
          <w:szCs w:val="24"/>
          <w:vertAlign w:val="baseline"/>
        </w:rPr>
        <w:t>-ին՝</w:t>
      </w:r>
      <w:r>
        <w:rPr>
          <w:spacing w:val="40"/>
          <w:sz w:val="24"/>
          <w:szCs w:val="24"/>
          <w:vertAlign w:val="baseline"/>
        </w:rPr>
        <w:t> </w:t>
      </w:r>
      <w:r>
        <w:rPr>
          <w:rFonts w:ascii="Cambria Math" w:hAnsi="Cambria Math" w:cs="Cambria Math" w:eastAsia="Cambria Math"/>
          <w:i/>
          <w:iCs/>
          <w:sz w:val="24"/>
          <w:szCs w:val="24"/>
          <w:vertAlign w:val="baseline"/>
        </w:rPr>
        <w:t>(s</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 s</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 s</w:t>
      </w:r>
      <w:r>
        <w:rPr>
          <w:rFonts w:ascii="Cambria Math" w:hAnsi="Cambria Math" w:cs="Cambria Math" w:eastAsia="Cambria Math"/>
          <w:i/>
          <w:iCs/>
          <w:sz w:val="24"/>
          <w:szCs w:val="24"/>
          <w:vertAlign w:val="subscript"/>
        </w:rPr>
        <w:t>4</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40"/>
          <w:sz w:val="24"/>
          <w:szCs w:val="24"/>
          <w:vertAlign w:val="baseline"/>
        </w:rPr>
        <w:t> </w:t>
      </w:r>
      <w:r>
        <w:rPr>
          <w:sz w:val="24"/>
          <w:szCs w:val="24"/>
          <w:vertAlign w:val="baseline"/>
        </w:rPr>
        <w:t>համակարգը:</w:t>
      </w:r>
    </w:p>
    <w:p>
      <w:pPr>
        <w:spacing w:line="316" w:lineRule="exact" w:before="0"/>
        <w:ind w:left="1185" w:right="0" w:firstLine="0"/>
        <w:jc w:val="both"/>
        <w:rPr>
          <w:sz w:val="24"/>
          <w:szCs w:val="24"/>
        </w:rPr>
      </w:pPr>
      <w:r>
        <w:rPr>
          <w:b/>
          <w:bCs/>
          <w:sz w:val="24"/>
          <w:szCs w:val="24"/>
        </w:rPr>
        <w:t>Թեորեմ</w:t>
      </w:r>
      <w:r>
        <w:rPr>
          <w:b/>
          <w:bCs/>
          <w:spacing w:val="61"/>
          <w:w w:val="150"/>
          <w:sz w:val="24"/>
          <w:szCs w:val="24"/>
        </w:rPr>
        <w:t> </w:t>
      </w:r>
      <w:r>
        <w:rPr>
          <w:b/>
          <w:bCs/>
          <w:sz w:val="24"/>
          <w:szCs w:val="24"/>
        </w:rPr>
        <w:t>5.2.4</w:t>
      </w:r>
      <w:r>
        <w:rPr>
          <w:b/>
          <w:bCs/>
          <w:spacing w:val="61"/>
          <w:w w:val="150"/>
          <w:sz w:val="24"/>
          <w:szCs w:val="24"/>
        </w:rPr>
        <w:t> </w:t>
      </w:r>
      <w:r>
        <w:rPr>
          <w:b/>
          <w:bCs/>
          <w:sz w:val="24"/>
          <w:szCs w:val="24"/>
        </w:rPr>
        <w:t>(Ֆրոբենիուս):</w:t>
      </w:r>
      <w:r>
        <w:rPr>
          <w:b/>
          <w:bCs/>
          <w:spacing w:val="62"/>
          <w:w w:val="150"/>
          <w:sz w:val="24"/>
          <w:szCs w:val="24"/>
        </w:rPr>
        <w:t> </w:t>
      </w:r>
      <w:r>
        <w:rPr>
          <w:sz w:val="24"/>
          <w:szCs w:val="24"/>
        </w:rPr>
        <w:t>Ցանկացած</w:t>
      </w:r>
      <w:r>
        <w:rPr>
          <w:spacing w:val="59"/>
          <w:w w:val="150"/>
          <w:sz w:val="24"/>
          <w:szCs w:val="24"/>
        </w:rPr>
        <w:t> </w:t>
      </w:r>
      <w:r>
        <w:rPr>
          <w:sz w:val="24"/>
          <w:szCs w:val="24"/>
        </w:rPr>
        <w:t>երկկողմանի</w:t>
      </w:r>
      <w:r>
        <w:rPr>
          <w:spacing w:val="61"/>
          <w:w w:val="150"/>
          <w:sz w:val="24"/>
          <w:szCs w:val="24"/>
        </w:rPr>
        <w:t> </w:t>
      </w:r>
      <w:r>
        <w:rPr>
          <w:rFonts w:ascii="Cambria Math" w:hAnsi="Cambria Math" w:cs="Cambria Math" w:eastAsia="Cambria Math"/>
          <w:i/>
          <w:iCs/>
          <w:sz w:val="24"/>
          <w:szCs w:val="24"/>
        </w:rPr>
        <w:t>r</w:t>
      </w:r>
      <w:r>
        <w:rPr>
          <w:sz w:val="24"/>
          <w:szCs w:val="24"/>
        </w:rPr>
        <w:t>-համասեռ</w:t>
      </w:r>
      <w:r>
        <w:rPr>
          <w:spacing w:val="60"/>
          <w:w w:val="150"/>
          <w:sz w:val="24"/>
          <w:szCs w:val="24"/>
        </w:rPr>
        <w:t> </w:t>
      </w:r>
      <w:r>
        <w:rPr>
          <w:sz w:val="24"/>
          <w:szCs w:val="24"/>
        </w:rPr>
        <w:t>գրաֆ</w:t>
      </w:r>
      <w:r>
        <w:rPr>
          <w:spacing w:val="60"/>
          <w:w w:val="150"/>
          <w:sz w:val="24"/>
          <w:szCs w:val="24"/>
        </w:rPr>
        <w:t> </w:t>
      </w:r>
      <w:r>
        <w:rPr>
          <w:sz w:val="24"/>
          <w:szCs w:val="24"/>
        </w:rPr>
        <w:t>(</w:t>
      </w:r>
      <w:r>
        <w:rPr>
          <w:rFonts w:ascii="Cambria Math" w:hAnsi="Cambria Math" w:cs="Cambria Math" w:eastAsia="Cambria Math"/>
          <w:i/>
          <w:iCs/>
          <w:sz w:val="24"/>
          <w:szCs w:val="24"/>
        </w:rPr>
        <w:t>r</w:t>
      </w:r>
      <w:r>
        <w:rPr>
          <w:rFonts w:ascii="Cambria Math" w:hAnsi="Cambria Math" w:cs="Cambria Math" w:eastAsia="Cambria Math"/>
          <w:i/>
          <w:iCs/>
          <w:spacing w:val="1"/>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5"/>
          <w:sz w:val="24"/>
          <w:szCs w:val="24"/>
        </w:rPr>
        <w:t> </w:t>
      </w:r>
      <w:r>
        <w:rPr>
          <w:rFonts w:ascii="Cambria Math" w:hAnsi="Cambria Math" w:cs="Cambria Math" w:eastAsia="Cambria Math"/>
          <w:i/>
          <w:iCs/>
          <w:spacing w:val="-7"/>
          <w:sz w:val="24"/>
          <w:szCs w:val="24"/>
        </w:rPr>
        <w:t>ℕ</w:t>
      </w:r>
      <w:r>
        <w:rPr>
          <w:spacing w:val="-7"/>
          <w:sz w:val="24"/>
          <w:szCs w:val="24"/>
        </w:rPr>
        <w:t>)</w:t>
      </w:r>
    </w:p>
    <w:p>
      <w:pPr>
        <w:pStyle w:val="BodyText"/>
        <w:spacing w:before="157"/>
        <w:ind w:left="617"/>
        <w:jc w:val="both"/>
      </w:pPr>
      <w:r>
        <w:rPr/>
        <w:t>պարունակում</w:t>
      </w:r>
      <w:r>
        <w:rPr>
          <w:spacing w:val="-4"/>
        </w:rPr>
        <w:t> </w:t>
      </w:r>
      <w:r>
        <w:rPr/>
        <w:t>է</w:t>
      </w:r>
      <w:r>
        <w:rPr>
          <w:spacing w:val="-3"/>
        </w:rPr>
        <w:t> </w:t>
      </w:r>
      <w:r>
        <w:rPr/>
        <w:t>կատարյալ</w:t>
      </w:r>
      <w:r>
        <w:rPr>
          <w:spacing w:val="-4"/>
        </w:rPr>
        <w:t> </w:t>
      </w:r>
      <w:r>
        <w:rPr>
          <w:spacing w:val="-2"/>
        </w:rPr>
        <w:t>զուգակցում:</w:t>
      </w:r>
    </w:p>
    <w:p>
      <w:pPr>
        <w:pStyle w:val="BodyText"/>
        <w:spacing w:line="360" w:lineRule="auto" w:before="158"/>
        <w:ind w:left="617" w:right="545" w:firstLine="567"/>
        <w:jc w:val="both"/>
      </w:pPr>
      <w:r>
        <w:rPr>
          <w:b/>
          <w:bCs/>
        </w:rPr>
        <w:t>Ապացույց:</w:t>
      </w:r>
      <w:r>
        <w:rPr>
          <w:b/>
          <w:bCs/>
          <w:spacing w:val="31"/>
        </w:rPr>
        <w:t> </w:t>
      </w:r>
      <w:r>
        <w:rPr/>
        <w:t>Դիցուք</w:t>
      </w:r>
      <w:r>
        <w:rPr>
          <w:spacing w:val="31"/>
        </w:rPr>
        <w:t> </w:t>
      </w:r>
      <w:r>
        <w:rPr>
          <w:rFonts w:ascii="Cambria Math" w:hAnsi="Cambria Math" w:cs="Cambria Math" w:eastAsia="Cambria Math"/>
          <w:i/>
          <w:iCs/>
        </w:rPr>
        <w:t>G</w:t>
      </w:r>
      <w:r>
        <w:rPr/>
        <w:t>-ն</w:t>
      </w:r>
      <w:r>
        <w:rPr>
          <w:spacing w:val="30"/>
        </w:rPr>
        <w:t> </w:t>
      </w:r>
      <w:r>
        <w:rPr/>
        <w:t>երկկողմանի</w:t>
      </w:r>
      <w:r>
        <w:rPr>
          <w:spacing w:val="30"/>
        </w:rPr>
        <w:t> </w:t>
      </w:r>
      <w:r>
        <w:rPr>
          <w:rFonts w:ascii="Cambria Math" w:hAnsi="Cambria Math" w:cs="Cambria Math" w:eastAsia="Cambria Math"/>
          <w:i/>
          <w:iCs/>
        </w:rPr>
        <w:t>r</w:t>
      </w:r>
      <w:r>
        <w:rPr/>
        <w:t>-համասեռ</w:t>
      </w:r>
      <w:r>
        <w:rPr>
          <w:spacing w:val="31"/>
        </w:rPr>
        <w:t> </w:t>
      </w:r>
      <w:r>
        <w:rPr/>
        <w:t>գրաֆ</w:t>
      </w:r>
      <w:r>
        <w:rPr>
          <w:spacing w:val="30"/>
        </w:rPr>
        <w:t> </w:t>
      </w:r>
      <w:r>
        <w:rPr/>
        <w:t>է,</w:t>
      </w:r>
      <w:r>
        <w:rPr>
          <w:spacing w:val="12"/>
        </w:rPr>
        <w:t> </w:t>
      </w:r>
      <w:r>
        <w:rPr>
          <w:rFonts w:ascii="Cambria Math" w:hAnsi="Cambria Math" w:cs="Cambria Math" w:eastAsia="Cambria Math"/>
          <w:i/>
          <w:iCs/>
          <w:spacing w:val="12"/>
        </w:rPr>
        <w:t>r</w:t>
      </w:r>
      <w:r>
        <w:rPr>
          <w:rFonts w:ascii="Cambria Math" w:hAnsi="Cambria Math" w:cs="Cambria Math" w:eastAsia="Cambria Math"/>
          <w:i/>
          <w:iCs/>
          <w:spacing w:val="6"/>
        </w:rPr>
        <w:t> </w:t>
      </w:r>
      <w:r>
        <w:rPr>
          <w:rFonts w:ascii="Cambria Math" w:hAnsi="Cambria Math" w:cs="Cambria Math" w:eastAsia="Cambria Math"/>
          <w:i/>
          <w:iCs/>
        </w:rPr>
        <w:t>∈</w:t>
      </w:r>
      <w:r>
        <w:rPr>
          <w:rFonts w:ascii="Cambria Math" w:hAnsi="Cambria Math" w:cs="Cambria Math" w:eastAsia="Cambria Math"/>
          <w:i/>
          <w:iCs/>
          <w:spacing w:val="22"/>
        </w:rPr>
        <w:t> </w:t>
      </w:r>
      <w:r>
        <w:rPr>
          <w:rFonts w:ascii="Cambria Math" w:hAnsi="Cambria Math" w:cs="Cambria Math" w:eastAsia="Cambria Math"/>
          <w:i/>
          <w:iCs/>
        </w:rPr>
        <w:t>ℕ</w:t>
      </w:r>
      <w:r>
        <w:rPr/>
        <w:t>,</w:t>
      </w:r>
      <w:r>
        <w:rPr>
          <w:spacing w:val="31"/>
        </w:rPr>
        <w:t> </w:t>
      </w:r>
      <w:r>
        <w:rPr/>
        <w:t>և</w:t>
      </w:r>
      <w:r>
        <w:rPr>
          <w:spacing w:val="31"/>
        </w:rPr>
        <w:t> </w:t>
      </w:r>
      <w:r>
        <w:rPr/>
        <w:t>դիցուք</w:t>
      </w:r>
      <w:r>
        <w:rPr>
          <w:spacing w:val="80"/>
        </w:rPr>
        <w:t> </w:t>
      </w:r>
      <w:r>
        <w:rPr>
          <w:rFonts w:ascii="Cambria Math" w:hAnsi="Cambria Math" w:cs="Cambria Math" w:eastAsia="Cambria Math"/>
          <w:i/>
          <w:iCs/>
          <w:spacing w:val="13"/>
        </w:rPr>
        <w:t>V</w:t>
      </w:r>
      <w:r>
        <w:rPr>
          <w:rFonts w:ascii="Cambria Math" w:hAnsi="Cambria Math" w:cs="Cambria Math" w:eastAsia="Cambria Math"/>
          <w:i/>
          <w:iCs/>
          <w:spacing w:val="6"/>
        </w:rPr>
        <w:t> </w:t>
      </w:r>
      <w:r>
        <w:rPr>
          <w:rFonts w:ascii="Cambria Math" w:hAnsi="Cambria Math" w:cs="Cambria Math" w:eastAsia="Cambria Math"/>
          <w:i/>
          <w:iCs/>
        </w:rPr>
        <w:t>=</w:t>
      </w:r>
      <w:r>
        <w:rPr>
          <w:rFonts w:ascii="Cambria Math" w:hAnsi="Cambria Math" w:cs="Cambria Math" w:eastAsia="Cambria Math"/>
          <w:i/>
          <w:iCs/>
          <w:spacing w:val="21"/>
        </w:rPr>
        <w:t> </w:t>
      </w:r>
      <w:r>
        <w:rPr>
          <w:rFonts w:ascii="Cambria Math" w:hAnsi="Cambria Math" w:cs="Cambria Math" w:eastAsia="Cambria Math"/>
          <w:i/>
          <w:iCs/>
        </w:rPr>
        <w:t>V</w:t>
      </w:r>
      <w:r>
        <w:rPr>
          <w:rFonts w:ascii="Cambria Math" w:hAnsi="Cambria Math" w:cs="Cambria Math" w:eastAsia="Cambria Math"/>
          <w:i/>
          <w:iCs/>
          <w:vertAlign w:val="subscript"/>
        </w:rPr>
        <w:t>1</w:t>
      </w:r>
      <w:r>
        <w:rPr>
          <w:rFonts w:ascii="Cambria Math" w:hAnsi="Cambria Math" w:cs="Cambria Math" w:eastAsia="Cambria Math"/>
          <w:i/>
          <w:iCs/>
          <w:spacing w:val="18"/>
          <w:vertAlign w:val="baseline"/>
        </w:rPr>
        <w:t> </w:t>
      </w:r>
      <w:r>
        <w:rPr>
          <w:rFonts w:ascii="Cambria Math" w:hAnsi="Cambria Math" w:cs="Cambria Math" w:eastAsia="Cambria Math"/>
          <w:i/>
          <w:iCs/>
          <w:vertAlign w:val="baseline"/>
        </w:rPr>
        <w:t>∪ V</w:t>
      </w:r>
      <w:r>
        <w:rPr>
          <w:rFonts w:ascii="Cambria Math" w:hAnsi="Cambria Math" w:cs="Cambria Math" w:eastAsia="Cambria Math"/>
          <w:i/>
          <w:iCs/>
          <w:vertAlign w:val="subscript"/>
        </w:rPr>
        <w:t>2</w:t>
      </w:r>
      <w:r>
        <w:rPr>
          <w:rFonts w:ascii="Cambria Math" w:hAnsi="Cambria Math" w:cs="Cambria Math" w:eastAsia="Cambria Math"/>
          <w:i/>
          <w:iCs/>
          <w:vertAlign w:val="baseline"/>
        </w:rPr>
        <w:t> </w:t>
      </w:r>
      <w:r>
        <w:rPr>
          <w:vertAlign w:val="baseline"/>
        </w:rPr>
        <w:t>նրա գագաթների բազմության համապատասխան տրոհումն է: Նկատենք, որ </w:t>
      </w:r>
      <w:r>
        <w:rPr>
          <w:rFonts w:ascii="Cambria Math" w:hAnsi="Cambria Math" w:cs="Cambria Math" w:eastAsia="Cambria Math"/>
          <w:i/>
          <w:iCs/>
          <w:vertAlign w:val="baseline"/>
        </w:rPr>
        <w:t>G </w:t>
      </w:r>
      <w:r>
        <w:rPr>
          <w:vertAlign w:val="baseline"/>
        </w:rPr>
        <w:t>գրաֆի կողերի</w:t>
      </w:r>
      <w:r>
        <w:rPr>
          <w:spacing w:val="29"/>
          <w:vertAlign w:val="baseline"/>
        </w:rPr>
        <w:t> </w:t>
      </w:r>
      <w:r>
        <w:rPr>
          <w:vertAlign w:val="baseline"/>
        </w:rPr>
        <w:t>քանակը</w:t>
      </w:r>
      <w:r>
        <w:rPr>
          <w:spacing w:val="29"/>
          <w:vertAlign w:val="baseline"/>
        </w:rPr>
        <w:t> </w:t>
      </w:r>
      <w:r>
        <w:rPr>
          <w:vertAlign w:val="baseline"/>
        </w:rPr>
        <w:t>հավասար</w:t>
      </w:r>
      <w:r>
        <w:rPr>
          <w:spacing w:val="29"/>
          <w:vertAlign w:val="baseline"/>
        </w:rPr>
        <w:t> </w:t>
      </w:r>
      <w:r>
        <w:rPr>
          <w:vertAlign w:val="baseline"/>
        </w:rPr>
        <w:t>է</w:t>
      </w:r>
      <w:r>
        <w:rPr>
          <w:spacing w:val="29"/>
          <w:vertAlign w:val="baseline"/>
        </w:rPr>
        <w:t> </w:t>
      </w:r>
      <w:r>
        <w:rPr>
          <w:rFonts w:ascii="Cambria Math" w:hAnsi="Cambria Math" w:cs="Cambria Math" w:eastAsia="Cambria Math"/>
          <w:i/>
          <w:iCs/>
          <w:vertAlign w:val="baseline"/>
        </w:rPr>
        <w:t>r|V</w:t>
      </w:r>
      <w:r>
        <w:rPr>
          <w:rFonts w:ascii="Cambria Math" w:hAnsi="Cambria Math" w:cs="Cambria Math" w:eastAsia="Cambria Math"/>
          <w:i/>
          <w:iCs/>
          <w:vertAlign w:val="subscript"/>
        </w:rPr>
        <w:t>1</w:t>
      </w:r>
      <w:r>
        <w:rPr>
          <w:rFonts w:ascii="Cambria Math" w:hAnsi="Cambria Math" w:cs="Cambria Math" w:eastAsia="Cambria Math"/>
          <w:i/>
          <w:iCs/>
          <w:vertAlign w:val="baseline"/>
        </w:rPr>
        <w:t>|</w:t>
      </w:r>
      <w:r>
        <w:rPr>
          <w:vertAlign w:val="baseline"/>
        </w:rPr>
        <w:t>:</w:t>
      </w:r>
      <w:r>
        <w:rPr>
          <w:spacing w:val="29"/>
          <w:vertAlign w:val="baseline"/>
        </w:rPr>
        <w:t> </w:t>
      </w:r>
      <w:r>
        <w:rPr>
          <w:vertAlign w:val="baseline"/>
        </w:rPr>
        <w:t>Մյուս</w:t>
      </w:r>
      <w:r>
        <w:rPr>
          <w:spacing w:val="29"/>
          <w:vertAlign w:val="baseline"/>
        </w:rPr>
        <w:t> </w:t>
      </w:r>
      <w:r>
        <w:rPr>
          <w:vertAlign w:val="baseline"/>
        </w:rPr>
        <w:t>կողմից,</w:t>
      </w:r>
      <w:r>
        <w:rPr>
          <w:spacing w:val="29"/>
          <w:vertAlign w:val="baseline"/>
        </w:rPr>
        <w:t> </w:t>
      </w:r>
      <w:r>
        <w:rPr>
          <w:vertAlign w:val="baseline"/>
        </w:rPr>
        <w:t>այն</w:t>
      </w:r>
      <w:r>
        <w:rPr>
          <w:spacing w:val="30"/>
          <w:vertAlign w:val="baseline"/>
        </w:rPr>
        <w:t> </w:t>
      </w:r>
      <w:r>
        <w:rPr>
          <w:vertAlign w:val="baseline"/>
        </w:rPr>
        <w:t>հավասար</w:t>
      </w:r>
      <w:r>
        <w:rPr>
          <w:spacing w:val="29"/>
          <w:vertAlign w:val="baseline"/>
        </w:rPr>
        <w:t> </w:t>
      </w:r>
      <w:r>
        <w:rPr>
          <w:vertAlign w:val="baseline"/>
        </w:rPr>
        <w:t>է</w:t>
      </w:r>
      <w:r>
        <w:rPr>
          <w:spacing w:val="29"/>
          <w:vertAlign w:val="baseline"/>
        </w:rPr>
        <w:t> </w:t>
      </w:r>
      <w:r>
        <w:rPr>
          <w:rFonts w:ascii="Cambria Math" w:hAnsi="Cambria Math" w:cs="Cambria Math" w:eastAsia="Cambria Math"/>
          <w:i/>
          <w:iCs/>
          <w:vertAlign w:val="baseline"/>
        </w:rPr>
        <w:t>r|V</w:t>
      </w:r>
      <w:r>
        <w:rPr>
          <w:rFonts w:ascii="Cambria Math" w:hAnsi="Cambria Math" w:cs="Cambria Math" w:eastAsia="Cambria Math"/>
          <w:i/>
          <w:iCs/>
          <w:vertAlign w:val="subscript"/>
        </w:rPr>
        <w:t>2</w:t>
      </w:r>
      <w:r>
        <w:rPr>
          <w:rFonts w:ascii="Cambria Math" w:hAnsi="Cambria Math" w:cs="Cambria Math" w:eastAsia="Cambria Math"/>
          <w:i/>
          <w:iCs/>
          <w:vertAlign w:val="baseline"/>
        </w:rPr>
        <w:t>|</w:t>
      </w:r>
      <w:r>
        <w:rPr>
          <w:vertAlign w:val="baseline"/>
        </w:rPr>
        <w:t>,</w:t>
      </w:r>
      <w:r>
        <w:rPr>
          <w:spacing w:val="29"/>
          <w:vertAlign w:val="baseline"/>
        </w:rPr>
        <w:t> </w:t>
      </w:r>
      <w:r>
        <w:rPr>
          <w:vertAlign w:val="baseline"/>
        </w:rPr>
        <w:t>և</w:t>
      </w:r>
      <w:r>
        <w:rPr>
          <w:spacing w:val="29"/>
          <w:vertAlign w:val="baseline"/>
        </w:rPr>
        <w:t> </w:t>
      </w:r>
      <w:r>
        <w:rPr>
          <w:vertAlign w:val="baseline"/>
        </w:rPr>
        <w:t>քանի</w:t>
      </w:r>
      <w:r>
        <w:rPr>
          <w:spacing w:val="29"/>
          <w:vertAlign w:val="baseline"/>
        </w:rPr>
        <w:t> </w:t>
      </w:r>
      <w:r>
        <w:rPr>
          <w:vertAlign w:val="baseline"/>
        </w:rPr>
        <w:t>որ</w:t>
      </w:r>
      <w:r>
        <w:rPr>
          <w:spacing w:val="14"/>
          <w:vertAlign w:val="baseline"/>
        </w:rPr>
        <w:t> </w:t>
      </w:r>
      <w:r>
        <w:rPr>
          <w:rFonts w:ascii="Cambria Math" w:hAnsi="Cambria Math" w:cs="Cambria Math" w:eastAsia="Cambria Math"/>
          <w:i/>
          <w:iCs/>
          <w:spacing w:val="14"/>
          <w:vertAlign w:val="baseline"/>
        </w:rPr>
        <w:t>r</w:t>
      </w:r>
      <w:r>
        <w:rPr>
          <w:rFonts w:ascii="Cambria Math" w:hAnsi="Cambria Math" w:cs="Cambria Math" w:eastAsia="Cambria Math"/>
          <w:i/>
          <w:iCs/>
          <w:spacing w:val="9"/>
          <w:vertAlign w:val="baseline"/>
        </w:rPr>
        <w:t> </w:t>
      </w:r>
      <w:r>
        <w:rPr>
          <w:rFonts w:ascii="Cambria Math" w:hAnsi="Cambria Math" w:cs="Cambria Math" w:eastAsia="Cambria Math"/>
          <w:i/>
          <w:iCs/>
          <w:vertAlign w:val="baseline"/>
        </w:rPr>
        <w:t>≥ 1</w:t>
      </w:r>
      <w:r>
        <w:rPr>
          <w:vertAlign w:val="baseline"/>
        </w:rPr>
        <w:t>, ապա </w:t>
      </w:r>
      <w:r>
        <w:rPr>
          <w:rFonts w:ascii="Cambria Math" w:hAnsi="Cambria Math" w:cs="Cambria Math" w:eastAsia="Cambria Math"/>
          <w:i/>
          <w:iCs/>
          <w:vertAlign w:val="baseline"/>
        </w:rPr>
        <w:t>|V</w:t>
      </w:r>
      <w:r>
        <w:rPr>
          <w:rFonts w:ascii="Cambria Math" w:hAnsi="Cambria Math" w:cs="Cambria Math" w:eastAsia="Cambria Math"/>
          <w:i/>
          <w:iCs/>
          <w:vertAlign w:val="subscript"/>
        </w:rPr>
        <w:t>1</w:t>
      </w:r>
      <w:r>
        <w:rPr>
          <w:rFonts w:ascii="Cambria Math" w:hAnsi="Cambria Math" w:cs="Cambria Math" w:eastAsia="Cambria Math"/>
          <w:i/>
          <w:iCs/>
          <w:vertAlign w:val="baseline"/>
        </w:rPr>
        <w:t>| = |V</w:t>
      </w:r>
      <w:r>
        <w:rPr>
          <w:rFonts w:ascii="Cambria Math" w:hAnsi="Cambria Math" w:cs="Cambria Math" w:eastAsia="Cambria Math"/>
          <w:i/>
          <w:iCs/>
          <w:vertAlign w:val="subscript"/>
        </w:rPr>
        <w:t>2</w:t>
      </w:r>
      <w:r>
        <w:rPr>
          <w:rFonts w:ascii="Cambria Math" w:hAnsi="Cambria Math" w:cs="Cambria Math" w:eastAsia="Cambria Math"/>
          <w:i/>
          <w:iCs/>
          <w:vertAlign w:val="baseline"/>
        </w:rPr>
        <w:t>|</w:t>
      </w:r>
      <w:r>
        <w:rPr>
          <w:vertAlign w:val="baseline"/>
        </w:rPr>
        <w:t>: Այստեղից հետևում է, որ թեորեմն ապացուցելու համար բավական է ցույց տալ, որ </w:t>
      </w:r>
      <w:r>
        <w:rPr>
          <w:rFonts w:ascii="Cambria Math" w:hAnsi="Cambria Math" w:cs="Cambria Math" w:eastAsia="Cambria Math"/>
          <w:i/>
          <w:iCs/>
          <w:vertAlign w:val="baseline"/>
        </w:rPr>
        <w:t>G</w:t>
      </w:r>
      <w:r>
        <w:rPr>
          <w:vertAlign w:val="baseline"/>
        </w:rPr>
        <w:t>-ն պարունակում է </w:t>
      </w:r>
      <w:r>
        <w:rPr>
          <w:rFonts w:ascii="Cambria Math" w:hAnsi="Cambria Math" w:cs="Cambria Math" w:eastAsia="Cambria Math"/>
          <w:i/>
          <w:iCs/>
          <w:vertAlign w:val="baseline"/>
        </w:rPr>
        <w:t>V</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բազմությունը հագեցնող զուգակցում:</w:t>
      </w:r>
    </w:p>
    <w:p>
      <w:pPr>
        <w:pStyle w:val="BodyText"/>
        <w:spacing w:line="360" w:lineRule="auto" w:before="1"/>
        <w:ind w:left="617" w:right="611" w:firstLine="567"/>
        <w:jc w:val="both"/>
        <w:rPr>
          <w:rFonts w:ascii="Cambria Math" w:hAnsi="Cambria Math" w:cs="Cambria Math" w:eastAsia="Cambria Math"/>
          <w:i/>
          <w:iCs/>
          <w:sz w:val="20"/>
          <w:szCs w:val="20"/>
        </w:rPr>
      </w:pPr>
      <w:r>
        <w:rPr/>
        <w:t>Դիտարկենք ցանկացած </w:t>
      </w:r>
      <w:r>
        <w:rPr>
          <w:rFonts w:ascii="Cambria Math" w:hAnsi="Cambria Math" w:cs="Cambria Math" w:eastAsia="Cambria Math"/>
          <w:i/>
          <w:iCs/>
          <w:spacing w:val="13"/>
        </w:rPr>
        <w:t>S</w:t>
      </w:r>
      <w:r>
        <w:rPr>
          <w:rFonts w:ascii="Cambria Math" w:hAnsi="Cambria Math" w:cs="Cambria Math" w:eastAsia="Cambria Math"/>
          <w:i/>
          <w:iCs/>
          <w:spacing w:val="2"/>
        </w:rPr>
        <w:t> </w:t>
      </w:r>
      <w:r>
        <w:rPr>
          <w:rFonts w:ascii="Cambria Math" w:hAnsi="Cambria Math" w:cs="Cambria Math" w:eastAsia="Cambria Math"/>
          <w:i/>
          <w:iCs/>
        </w:rPr>
        <w:t>⊆ V</w:t>
      </w:r>
      <w:r>
        <w:rPr>
          <w:rFonts w:ascii="Cambria Math" w:hAnsi="Cambria Math" w:cs="Cambria Math" w:eastAsia="Cambria Math"/>
          <w:i/>
          <w:iCs/>
          <w:vertAlign w:val="subscript"/>
        </w:rPr>
        <w:t>1</w:t>
      </w:r>
      <w:r>
        <w:rPr>
          <w:vertAlign w:val="baseline"/>
        </w:rPr>
        <w:t>: Նկատենք, որ </w:t>
      </w:r>
      <w:r>
        <w:rPr>
          <w:rFonts w:ascii="Cambria Math" w:hAnsi="Cambria Math" w:cs="Cambria Math" w:eastAsia="Cambria Math"/>
          <w:i/>
          <w:iCs/>
          <w:vertAlign w:val="baseline"/>
        </w:rPr>
        <w:t>S</w:t>
      </w:r>
      <w:r>
        <w:rPr>
          <w:vertAlign w:val="baseline"/>
        </w:rPr>
        <w:t>-ից դուրս եկող կողերի քանակը հավասար է </w:t>
      </w:r>
      <w:r>
        <w:rPr>
          <w:rFonts w:ascii="Cambria Math" w:hAnsi="Cambria Math" w:cs="Cambria Math" w:eastAsia="Cambria Math"/>
          <w:i/>
          <w:iCs/>
          <w:vertAlign w:val="baseline"/>
        </w:rPr>
        <w:t>r|S|</w:t>
      </w:r>
      <w:r>
        <w:rPr>
          <w:vertAlign w:val="baseline"/>
        </w:rPr>
        <w:t>: Մյուս կողմից, </w:t>
      </w:r>
      <w:r>
        <w:rPr>
          <w:rFonts w:ascii="Cambria Math" w:hAnsi="Cambria Math" w:cs="Cambria Math" w:eastAsia="Cambria Math"/>
          <w:i/>
          <w:iCs/>
          <w:vertAlign w:val="baseline"/>
        </w:rPr>
        <w:t>S</w:t>
      </w:r>
      <w:r>
        <w:rPr>
          <w:vertAlign w:val="baseline"/>
        </w:rPr>
        <w:t>-ից դուրս եկող ցանկացած կող հարևան է </w:t>
      </w:r>
      <w:r>
        <w:rPr>
          <w:rFonts w:ascii="Cambria Math" w:hAnsi="Cambria Math" w:cs="Cambria Math" w:eastAsia="Cambria Math"/>
          <w:i/>
          <w:iCs/>
          <w:vertAlign w:val="baseline"/>
        </w:rPr>
        <w:t>N</w:t>
      </w:r>
      <w:r>
        <w:rPr>
          <w:rFonts w:ascii="Cambria Math" w:hAnsi="Cambria Math" w:cs="Cambria Math" w:eastAsia="Cambria Math"/>
          <w:i/>
          <w:iCs/>
          <w:vertAlign w:val="subscript"/>
        </w:rPr>
        <w:t>G</w:t>
      </w:r>
      <w:r>
        <w:rPr>
          <w:rFonts w:ascii="Cambria Math" w:hAnsi="Cambria Math" w:cs="Cambria Math" w:eastAsia="Cambria Math"/>
          <w:i/>
          <w:iCs/>
          <w:vertAlign w:val="baseline"/>
        </w:rPr>
        <w:t>(S) </w:t>
      </w:r>
      <w:r>
        <w:rPr>
          <w:vertAlign w:val="baseline"/>
        </w:rPr>
        <w:t>բազմության գագաթի, հետևաբար այդպիսի կողերի քանակը չի գերազանցում </w:t>
      </w:r>
      <w:r>
        <w:rPr>
          <w:rFonts w:ascii="Cambria Math" w:hAnsi="Cambria Math" w:cs="Cambria Math" w:eastAsia="Cambria Math"/>
          <w:i/>
          <w:iCs/>
          <w:vertAlign w:val="baseline"/>
        </w:rPr>
        <w:t>r</w:t>
      </w:r>
      <w:r>
        <w:rPr>
          <w:rFonts w:ascii="Cambria Math" w:hAnsi="Cambria Math" w:cs="Cambria Math" w:eastAsia="Cambria Math"/>
          <w:i/>
          <w:iCs/>
          <w:position w:val="1"/>
          <w:vertAlign w:val="baseline"/>
        </w:rPr>
        <w:t>|</w:t>
      </w:r>
      <w:r>
        <w:rPr>
          <w:rFonts w:ascii="Cambria Math" w:hAnsi="Cambria Math" w:cs="Cambria Math" w:eastAsia="Cambria Math"/>
          <w:i/>
          <w:iCs/>
          <w:vertAlign w:val="baseline"/>
        </w:rPr>
        <w:t>N</w:t>
      </w:r>
      <w:r>
        <w:rPr>
          <w:rFonts w:ascii="Cambria Math" w:hAnsi="Cambria Math" w:cs="Cambria Math" w:eastAsia="Cambria Math"/>
          <w:i/>
          <w:iCs/>
          <w:vertAlign w:val="subscript"/>
        </w:rPr>
        <w:t>G</w:t>
      </w:r>
      <w:r>
        <w:rPr>
          <w:rFonts w:ascii="Cambria Math" w:hAnsi="Cambria Math" w:cs="Cambria Math" w:eastAsia="Cambria Math"/>
          <w:i/>
          <w:iCs/>
          <w:vertAlign w:val="baseline"/>
        </w:rPr>
        <w:t>(S)</w:t>
      </w:r>
      <w:r>
        <w:rPr>
          <w:rFonts w:ascii="Cambria Math" w:hAnsi="Cambria Math" w:cs="Cambria Math" w:eastAsia="Cambria Math"/>
          <w:i/>
          <w:iCs/>
          <w:position w:val="1"/>
          <w:vertAlign w:val="baseline"/>
        </w:rPr>
        <w:t>|</w:t>
      </w:r>
      <w:r>
        <w:rPr>
          <w:b/>
          <w:bCs/>
          <w:vertAlign w:val="baseline"/>
        </w:rPr>
        <w:t>-</w:t>
      </w:r>
      <w:r>
        <w:rPr>
          <w:vertAlign w:val="baseline"/>
        </w:rPr>
        <w:t>ը: Այստեղից</w:t>
      </w:r>
      <w:r>
        <w:rPr>
          <w:spacing w:val="21"/>
          <w:vertAlign w:val="baseline"/>
        </w:rPr>
        <w:t> </w:t>
      </w:r>
      <w:r>
        <w:rPr>
          <w:vertAlign w:val="baseline"/>
        </w:rPr>
        <w:t>հետևում</w:t>
      </w:r>
      <w:r>
        <w:rPr>
          <w:spacing w:val="22"/>
          <w:vertAlign w:val="baseline"/>
        </w:rPr>
        <w:t> </w:t>
      </w:r>
      <w:r>
        <w:rPr>
          <w:vertAlign w:val="baseline"/>
        </w:rPr>
        <w:t>է,</w:t>
      </w:r>
      <w:r>
        <w:rPr>
          <w:spacing w:val="22"/>
          <w:vertAlign w:val="baseline"/>
        </w:rPr>
        <w:t> </w:t>
      </w:r>
      <w:r>
        <w:rPr>
          <w:vertAlign w:val="baseline"/>
        </w:rPr>
        <w:t>որ</w:t>
      </w:r>
      <w:r>
        <w:rPr>
          <w:spacing w:val="22"/>
          <w:vertAlign w:val="baseline"/>
        </w:rPr>
        <w:t> </w:t>
      </w:r>
      <w:r>
        <w:rPr>
          <w:rFonts w:ascii="Cambria Math" w:hAnsi="Cambria Math" w:cs="Cambria Math" w:eastAsia="Cambria Math"/>
          <w:i/>
          <w:iCs/>
          <w:vertAlign w:val="baseline"/>
        </w:rPr>
        <w:t>|N</w:t>
      </w:r>
      <w:r>
        <w:rPr>
          <w:rFonts w:ascii="Cambria Math" w:hAnsi="Cambria Math" w:cs="Cambria Math" w:eastAsia="Cambria Math"/>
          <w:i/>
          <w:iCs/>
          <w:vertAlign w:val="subscript"/>
        </w:rPr>
        <w:t>G</w:t>
      </w:r>
      <w:r>
        <w:rPr>
          <w:rFonts w:ascii="Cambria Math" w:hAnsi="Cambria Math" w:cs="Cambria Math" w:eastAsia="Cambria Math"/>
          <w:i/>
          <w:iCs/>
          <w:vertAlign w:val="baseline"/>
        </w:rPr>
        <w:t>(S)|</w:t>
      </w:r>
      <w:r>
        <w:rPr>
          <w:rFonts w:ascii="Cambria Math" w:hAnsi="Cambria Math" w:cs="Cambria Math" w:eastAsia="Cambria Math"/>
          <w:i/>
          <w:iCs/>
          <w:spacing w:val="20"/>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19"/>
          <w:vertAlign w:val="baseline"/>
        </w:rPr>
        <w:t> </w:t>
      </w:r>
      <w:r>
        <w:rPr>
          <w:rFonts w:ascii="Cambria Math" w:hAnsi="Cambria Math" w:cs="Cambria Math" w:eastAsia="Cambria Math"/>
          <w:i/>
          <w:iCs/>
          <w:vertAlign w:val="baseline"/>
        </w:rPr>
        <w:t>|S|</w:t>
      </w:r>
      <w:r>
        <w:rPr>
          <w:vertAlign w:val="baseline"/>
        </w:rPr>
        <w:t>,</w:t>
      </w:r>
      <w:r>
        <w:rPr>
          <w:spacing w:val="22"/>
          <w:vertAlign w:val="baseline"/>
        </w:rPr>
        <w:t> </w:t>
      </w:r>
      <w:r>
        <w:rPr>
          <w:vertAlign w:val="baseline"/>
        </w:rPr>
        <w:t>քանի որ</w:t>
      </w:r>
      <w:r>
        <w:rPr>
          <w:spacing w:val="14"/>
          <w:vertAlign w:val="baseline"/>
        </w:rPr>
        <w:t> </w:t>
      </w:r>
      <w:r>
        <w:rPr>
          <w:rFonts w:ascii="Cambria Math" w:hAnsi="Cambria Math" w:cs="Cambria Math" w:eastAsia="Cambria Math"/>
          <w:i/>
          <w:iCs/>
          <w:spacing w:val="14"/>
          <w:vertAlign w:val="baseline"/>
        </w:rPr>
        <w:t>r</w:t>
      </w:r>
      <w:r>
        <w:rPr>
          <w:rFonts w:ascii="Cambria Math" w:hAnsi="Cambria Math" w:cs="Cambria Math" w:eastAsia="Cambria Math"/>
          <w:i/>
          <w:iCs/>
          <w:spacing w:val="5"/>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20"/>
          <w:vertAlign w:val="baseline"/>
        </w:rPr>
        <w:t> </w:t>
      </w:r>
      <w:r>
        <w:rPr>
          <w:rFonts w:ascii="Cambria Math" w:hAnsi="Cambria Math" w:cs="Cambria Math" w:eastAsia="Cambria Math"/>
          <w:i/>
          <w:iCs/>
          <w:vertAlign w:val="baseline"/>
        </w:rPr>
        <w:t>1</w:t>
      </w:r>
      <w:r>
        <w:rPr>
          <w:vertAlign w:val="baseline"/>
        </w:rPr>
        <w:t>:</w:t>
      </w:r>
      <w:r>
        <w:rPr>
          <w:spacing w:val="22"/>
          <w:vertAlign w:val="baseline"/>
        </w:rPr>
        <w:t> </w:t>
      </w:r>
      <w:r>
        <w:rPr>
          <w:vertAlign w:val="baseline"/>
        </w:rPr>
        <w:t>Հաշվի</w:t>
      </w:r>
      <w:r>
        <w:rPr>
          <w:spacing w:val="22"/>
          <w:vertAlign w:val="baseline"/>
        </w:rPr>
        <w:t> </w:t>
      </w:r>
      <w:r>
        <w:rPr>
          <w:vertAlign w:val="baseline"/>
        </w:rPr>
        <w:t>առնելով,</w:t>
      </w:r>
      <w:r>
        <w:rPr>
          <w:spacing w:val="22"/>
          <w:vertAlign w:val="baseline"/>
        </w:rPr>
        <w:t> </w:t>
      </w:r>
      <w:r>
        <w:rPr>
          <w:vertAlign w:val="baseline"/>
        </w:rPr>
        <w:t>որ</w:t>
      </w:r>
      <w:r>
        <w:rPr>
          <w:spacing w:val="22"/>
          <w:vertAlign w:val="baseline"/>
        </w:rPr>
        <w:t> </w:t>
      </w:r>
      <w:r>
        <w:rPr>
          <w:rFonts w:ascii="Cambria Math" w:hAnsi="Cambria Math" w:cs="Cambria Math" w:eastAsia="Cambria Math"/>
          <w:i/>
          <w:iCs/>
          <w:vertAlign w:val="baseline"/>
        </w:rPr>
        <w:t>S</w:t>
      </w:r>
      <w:r>
        <w:rPr>
          <w:b/>
          <w:bCs/>
          <w:vertAlign w:val="baseline"/>
        </w:rPr>
        <w:t>-</w:t>
      </w:r>
      <w:r>
        <w:rPr>
          <w:vertAlign w:val="baseline"/>
        </w:rPr>
        <w:t>ը</w:t>
      </w:r>
      <w:r>
        <w:rPr>
          <w:spacing w:val="22"/>
          <w:vertAlign w:val="baseline"/>
        </w:rPr>
        <w:t> </w:t>
      </w:r>
      <w:r>
        <w:rPr>
          <w:vertAlign w:val="baseline"/>
        </w:rPr>
        <w:t>ընտրված էր կամայապես, թեորեմ 5.2.2-ից կստանանք, որ </w:t>
      </w:r>
      <w:r>
        <w:rPr>
          <w:rFonts w:ascii="Cambria Math" w:hAnsi="Cambria Math" w:cs="Cambria Math" w:eastAsia="Cambria Math"/>
          <w:i/>
          <w:iCs/>
          <w:vertAlign w:val="baseline"/>
        </w:rPr>
        <w:t>G</w:t>
      </w:r>
      <w:r>
        <w:rPr>
          <w:vertAlign w:val="baseline"/>
        </w:rPr>
        <w:t>-ն պարունակում է </w:t>
      </w:r>
      <w:r>
        <w:rPr>
          <w:rFonts w:ascii="Cambria Math" w:hAnsi="Cambria Math" w:cs="Cambria Math" w:eastAsia="Cambria Math"/>
          <w:i/>
          <w:iCs/>
          <w:vertAlign w:val="baseline"/>
        </w:rPr>
        <w:t>V</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բազմությունը հագեցնող զուգակցում: </w:t>
      </w:r>
      <w:r>
        <w:rPr>
          <w:rFonts w:ascii="Cambria Math" w:hAnsi="Cambria Math" w:cs="Cambria Math" w:eastAsia="Cambria Math"/>
          <w:i/>
          <w:iCs/>
          <w:sz w:val="20"/>
          <w:szCs w:val="20"/>
          <w:vertAlign w:val="baseline"/>
        </w:rPr>
        <w:t>∎</w:t>
      </w:r>
    </w:p>
    <w:p>
      <w:pPr>
        <w:pStyle w:val="BodyText"/>
        <w:spacing w:line="350" w:lineRule="auto"/>
        <w:ind w:left="617" w:right="611" w:firstLine="567"/>
        <w:jc w:val="both"/>
      </w:pPr>
      <w:r>
        <w:rPr/>
        <w:t>Ստորև կձևակերպենք և կապացուցենք երեք թեորեմ, որոնք պատկանում են</w:t>
      </w:r>
      <w:r>
        <w:rPr>
          <w:spacing w:val="40"/>
        </w:rPr>
        <w:t> </w:t>
      </w:r>
      <w:r>
        <w:rPr/>
        <w:t>այսպես կոչված </w:t>
      </w:r>
      <w:r>
        <w:rPr>
          <w:i/>
          <w:iCs/>
          <w:sz w:val="25"/>
          <w:szCs w:val="25"/>
        </w:rPr>
        <w:t>մինմաքս թեորեմների </w:t>
      </w:r>
      <w:r>
        <w:rPr/>
        <w:t>շարքին: Նշենք, որ թեորեմն անվանում են </w:t>
      </w:r>
      <w:r>
        <w:rPr>
          <w:i/>
          <w:iCs/>
          <w:sz w:val="25"/>
          <w:szCs w:val="25"/>
        </w:rPr>
        <w:t>մինմաքս</w:t>
      </w:r>
      <w:r>
        <w:rPr/>
        <w:t>, եթե այն պնդում է, որ ինչ-որ մի պարամետրի մաքսիմում հնարավոր արժեքը հավասար է մեկ այլ պարամետրի մինիմում հնարավոր արժեքին:</w:t>
      </w:r>
    </w:p>
    <w:p>
      <w:pPr>
        <w:pStyle w:val="BodyText"/>
        <w:spacing w:before="11"/>
        <w:ind w:left="617" w:firstLine="567"/>
        <w:jc w:val="both"/>
      </w:pPr>
      <w:r>
        <w:rPr/>
        <w:t>Նկատենք,</w:t>
      </w:r>
      <w:r>
        <w:rPr>
          <w:spacing w:val="43"/>
        </w:rPr>
        <w:t> </w:t>
      </w:r>
      <w:r>
        <w:rPr/>
        <w:t>որ</w:t>
      </w:r>
      <w:r>
        <w:rPr>
          <w:spacing w:val="42"/>
        </w:rPr>
        <w:t> </w:t>
      </w:r>
      <w:r>
        <w:rPr/>
        <w:t>ցանկացած</w:t>
      </w:r>
      <w:r>
        <w:rPr>
          <w:spacing w:val="41"/>
        </w:rPr>
        <w:t> </w:t>
      </w:r>
      <w:r>
        <w:rPr>
          <w:rFonts w:ascii="Cambria Math" w:hAnsi="Cambria Math" w:cs="Cambria Math" w:eastAsia="Cambria Math"/>
          <w:i/>
          <w:iCs/>
        </w:rPr>
        <w:t>G</w:t>
      </w:r>
      <w:r>
        <w:rPr>
          <w:rFonts w:ascii="Cambria Math" w:hAnsi="Cambria Math" w:cs="Cambria Math" w:eastAsia="Cambria Math"/>
          <w:i/>
          <w:iCs/>
          <w:spacing w:val="49"/>
        </w:rPr>
        <w:t> </w:t>
      </w:r>
      <w:r>
        <w:rPr/>
        <w:t>գրաֆում</w:t>
      </w:r>
      <w:r>
        <w:rPr>
          <w:spacing w:val="44"/>
        </w:rPr>
        <w:t> </w:t>
      </w:r>
      <w:r>
        <w:rPr>
          <w:rFonts w:ascii="Cambria Math" w:hAnsi="Cambria Math" w:cs="Cambria Math" w:eastAsia="Cambria Math"/>
          <w:i/>
          <w:iCs/>
        </w:rPr>
        <w:t>P(G)</w:t>
      </w:r>
      <w:r>
        <w:rPr>
          <w:rFonts w:ascii="Cambria Math" w:hAnsi="Cambria Math" w:cs="Cambria Math" w:eastAsia="Cambria Math"/>
          <w:i/>
          <w:iCs/>
          <w:spacing w:val="18"/>
        </w:rPr>
        <w:t> </w:t>
      </w:r>
      <w:r>
        <w:rPr>
          <w:rFonts w:ascii="Cambria Math" w:hAnsi="Cambria Math" w:cs="Cambria Math" w:eastAsia="Cambria Math"/>
          <w:i/>
          <w:iCs/>
        </w:rPr>
        <w:t>≥</w:t>
      </w:r>
      <w:r>
        <w:rPr>
          <w:rFonts w:ascii="Cambria Math" w:hAnsi="Cambria Math" w:cs="Cambria Math" w:eastAsia="Cambria Math"/>
          <w:i/>
          <w:iCs/>
          <w:spacing w:val="19"/>
        </w:rPr>
        <w:t> </w:t>
      </w:r>
      <w:r>
        <w:rPr>
          <w:rFonts w:ascii="Cambria Math" w:hAnsi="Cambria Math" w:cs="Cambria Math" w:eastAsia="Cambria Math"/>
          <w:i/>
          <w:iCs/>
        </w:rPr>
        <w:t>a′(G)</w:t>
      </w:r>
      <w:r>
        <w:rPr/>
        <w:t>:</w:t>
      </w:r>
      <w:r>
        <w:rPr>
          <w:spacing w:val="44"/>
        </w:rPr>
        <w:t> </w:t>
      </w:r>
      <w:r>
        <w:rPr/>
        <w:t>Սա</w:t>
      </w:r>
      <w:r>
        <w:rPr>
          <w:spacing w:val="43"/>
        </w:rPr>
        <w:t> </w:t>
      </w:r>
      <w:r>
        <w:rPr/>
        <w:t>հետևում</w:t>
      </w:r>
      <w:r>
        <w:rPr>
          <w:spacing w:val="44"/>
        </w:rPr>
        <w:t> </w:t>
      </w:r>
      <w:r>
        <w:rPr/>
        <w:t>է</w:t>
      </w:r>
      <w:r>
        <w:rPr>
          <w:spacing w:val="43"/>
        </w:rPr>
        <w:t> </w:t>
      </w:r>
      <w:r>
        <w:rPr/>
        <w:t>այն</w:t>
      </w:r>
      <w:r>
        <w:rPr>
          <w:spacing w:val="43"/>
        </w:rPr>
        <w:t> </w:t>
      </w:r>
      <w:r>
        <w:rPr/>
        <w:t>բանից,</w:t>
      </w:r>
      <w:r>
        <w:rPr>
          <w:spacing w:val="44"/>
        </w:rPr>
        <w:t> </w:t>
      </w:r>
      <w:r>
        <w:rPr>
          <w:spacing w:val="-5"/>
        </w:rPr>
        <w:t>որ</w:t>
      </w:r>
    </w:p>
    <w:p>
      <w:pPr>
        <w:pStyle w:val="BodyText"/>
        <w:spacing w:line="470" w:lineRule="atLeast" w:before="6"/>
        <w:ind w:left="617" w:right="611"/>
        <w:jc w:val="both"/>
      </w:pPr>
      <w:r>
        <w:rPr>
          <w:rFonts w:ascii="Cambria Math" w:hAnsi="Cambria Math" w:cs="Cambria Math" w:eastAsia="Cambria Math"/>
          <w:i/>
          <w:iCs/>
        </w:rPr>
        <w:t>a′(G) </w:t>
      </w:r>
      <w:r>
        <w:rPr/>
        <w:t>հատ անկախ կող պարունակող զուգակցման յուրաքանչյուր կող ծածկելու համար անհրաժեշտ</w:t>
      </w:r>
      <w:r>
        <w:rPr>
          <w:spacing w:val="13"/>
        </w:rPr>
        <w:t> </w:t>
      </w:r>
      <w:r>
        <w:rPr/>
        <w:t>է</w:t>
      </w:r>
      <w:r>
        <w:rPr>
          <w:spacing w:val="14"/>
        </w:rPr>
        <w:t> </w:t>
      </w:r>
      <w:r>
        <w:rPr/>
        <w:t>առնվազն</w:t>
      </w:r>
      <w:r>
        <w:rPr>
          <w:spacing w:val="13"/>
        </w:rPr>
        <w:t> </w:t>
      </w:r>
      <w:r>
        <w:rPr/>
        <w:t>մեկ</w:t>
      </w:r>
      <w:r>
        <w:rPr>
          <w:spacing w:val="13"/>
        </w:rPr>
        <w:t> </w:t>
      </w:r>
      <w:r>
        <w:rPr/>
        <w:t>գագաթ:</w:t>
      </w:r>
      <w:r>
        <w:rPr>
          <w:spacing w:val="13"/>
        </w:rPr>
        <w:t> </w:t>
      </w:r>
      <w:r>
        <w:rPr/>
        <w:t>Ստորև</w:t>
      </w:r>
      <w:r>
        <w:rPr>
          <w:spacing w:val="13"/>
        </w:rPr>
        <w:t> </w:t>
      </w:r>
      <w:r>
        <w:rPr/>
        <w:t>կապացուցենք</w:t>
      </w:r>
      <w:r>
        <w:rPr>
          <w:spacing w:val="13"/>
        </w:rPr>
        <w:t> </w:t>
      </w:r>
      <w:r>
        <w:rPr/>
        <w:t>Քյոնիգ-Էգերվարի</w:t>
      </w:r>
      <w:r>
        <w:rPr>
          <w:spacing w:val="13"/>
        </w:rPr>
        <w:t> </w:t>
      </w:r>
      <w:r>
        <w:rPr>
          <w:spacing w:val="-2"/>
        </w:rPr>
        <w:t>թեորեմը,</w:t>
      </w:r>
    </w:p>
    <w:p>
      <w:pPr>
        <w:spacing w:after="0" w:line="470" w:lineRule="atLeast"/>
        <w:jc w:val="both"/>
        <w:sectPr>
          <w:pgSz w:w="11910" w:h="16840"/>
          <w:pgMar w:header="0" w:footer="914" w:top="1060" w:bottom="1100" w:left="460" w:right="460"/>
        </w:sectPr>
      </w:pPr>
    </w:p>
    <w:p>
      <w:pPr>
        <w:spacing w:line="360" w:lineRule="auto" w:before="17"/>
        <w:ind w:left="1185" w:right="613" w:hanging="568"/>
        <w:jc w:val="left"/>
        <w:rPr>
          <w:rFonts w:ascii="Cambria Math" w:hAnsi="Cambria Math" w:cs="Cambria Math" w:eastAsia="Cambria Math"/>
          <w:i/>
          <w:iCs/>
          <w:sz w:val="24"/>
          <w:szCs w:val="24"/>
        </w:rPr>
      </w:pPr>
      <w:r>
        <w:rPr>
          <w:sz w:val="24"/>
          <w:szCs w:val="24"/>
        </w:rPr>
        <w:t>որն առաջարկում է վերը նշված պարամետրերի հավասարության բավարար պայման: </w:t>
      </w:r>
      <w:r>
        <w:rPr>
          <w:b/>
          <w:bCs/>
          <w:sz w:val="24"/>
          <w:szCs w:val="24"/>
        </w:rPr>
        <w:t>Թեորեմ</w:t>
      </w:r>
      <w:r>
        <w:rPr>
          <w:b/>
          <w:bCs/>
          <w:spacing w:val="80"/>
          <w:sz w:val="24"/>
          <w:szCs w:val="24"/>
        </w:rPr>
        <w:t> </w:t>
      </w:r>
      <w:r>
        <w:rPr>
          <w:b/>
          <w:bCs/>
          <w:sz w:val="24"/>
          <w:szCs w:val="24"/>
        </w:rPr>
        <w:t>5.2.5</w:t>
      </w:r>
      <w:r>
        <w:rPr>
          <w:b/>
          <w:bCs/>
          <w:spacing w:val="80"/>
          <w:sz w:val="24"/>
          <w:szCs w:val="24"/>
        </w:rPr>
        <w:t> </w:t>
      </w:r>
      <w:r>
        <w:rPr>
          <w:b/>
          <w:bCs/>
          <w:sz w:val="24"/>
          <w:szCs w:val="24"/>
        </w:rPr>
        <w:t>(Քյոնիգ-Էգերվարի):</w:t>
      </w:r>
      <w:r>
        <w:rPr>
          <w:b/>
          <w:bCs/>
          <w:spacing w:val="80"/>
          <w:sz w:val="24"/>
          <w:szCs w:val="24"/>
        </w:rPr>
        <w:t> </w:t>
      </w:r>
      <w:r>
        <w:rPr>
          <w:sz w:val="24"/>
          <w:szCs w:val="24"/>
        </w:rPr>
        <w:t>Ցանկացած</w:t>
      </w:r>
      <w:r>
        <w:rPr>
          <w:spacing w:val="80"/>
          <w:sz w:val="24"/>
          <w:szCs w:val="24"/>
        </w:rPr>
        <w:t> </w:t>
      </w:r>
      <w:r>
        <w:rPr>
          <w:sz w:val="24"/>
          <w:szCs w:val="24"/>
        </w:rPr>
        <w:t>երկկողմանի</w:t>
      </w:r>
      <w:r>
        <w:rPr>
          <w:spacing w:val="80"/>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79"/>
          <w:w w:val="150"/>
          <w:sz w:val="24"/>
          <w:szCs w:val="24"/>
        </w:rPr>
        <w:t> </w:t>
      </w:r>
      <w:r>
        <w:rPr>
          <w:sz w:val="24"/>
          <w:szCs w:val="24"/>
        </w:rPr>
        <w:t>գրաֆում</w:t>
      </w:r>
      <w:r>
        <w:rPr>
          <w:spacing w:val="80"/>
          <w:sz w:val="24"/>
          <w:szCs w:val="24"/>
        </w:rPr>
        <w:t> </w:t>
      </w:r>
      <w:r>
        <w:rPr>
          <w:rFonts w:ascii="Cambria Math" w:hAnsi="Cambria Math" w:cs="Cambria Math" w:eastAsia="Cambria Math"/>
          <w:i/>
          <w:iCs/>
          <w:sz w:val="24"/>
          <w:szCs w:val="24"/>
        </w:rPr>
        <w:t>P(G)</w:t>
      </w:r>
      <w:r>
        <w:rPr>
          <w:rFonts w:ascii="Cambria Math" w:hAnsi="Cambria Math" w:cs="Cambria Math" w:eastAsia="Cambria Math"/>
          <w:i/>
          <w:iCs/>
          <w:spacing w:val="15"/>
          <w:sz w:val="24"/>
          <w:szCs w:val="24"/>
        </w:rPr>
        <w:t> </w:t>
      </w:r>
      <w:r>
        <w:rPr>
          <w:rFonts w:ascii="Cambria Math" w:hAnsi="Cambria Math" w:cs="Cambria Math" w:eastAsia="Cambria Math"/>
          <w:i/>
          <w:iCs/>
          <w:sz w:val="24"/>
          <w:szCs w:val="24"/>
        </w:rPr>
        <w:t>=</w:t>
      </w:r>
    </w:p>
    <w:p>
      <w:pPr>
        <w:spacing w:before="0"/>
        <w:ind w:left="617" w:right="0" w:firstLine="0"/>
        <w:jc w:val="left"/>
        <w:rPr>
          <w:sz w:val="24"/>
        </w:rPr>
      </w:pPr>
      <w:r>
        <w:rPr>
          <w:rFonts w:ascii="Cambria Math" w:hAnsi="Cambria Math"/>
          <w:i/>
          <w:spacing w:val="-2"/>
          <w:w w:val="110"/>
          <w:sz w:val="24"/>
        </w:rPr>
        <w:t>a′(G)</w:t>
      </w:r>
      <w:r>
        <w:rPr>
          <w:spacing w:val="-2"/>
          <w:w w:val="110"/>
          <w:sz w:val="24"/>
        </w:rPr>
        <w:t>:</w:t>
      </w:r>
    </w:p>
    <w:p>
      <w:pPr>
        <w:pStyle w:val="BodyText"/>
        <w:spacing w:line="360" w:lineRule="auto" w:before="158"/>
        <w:ind w:left="617" w:right="611" w:firstLine="567"/>
        <w:jc w:val="both"/>
      </w:pPr>
      <w:r>
        <w:rPr>
          <w:b/>
          <w:bCs/>
        </w:rPr>
        <w:t>Ապացույց: </w:t>
      </w:r>
      <w:r>
        <w:rPr/>
        <w:t>Քանի որ ցանկացած </w:t>
      </w:r>
      <w:r>
        <w:rPr>
          <w:rFonts w:ascii="Cambria Math" w:hAnsi="Cambria Math" w:cs="Cambria Math" w:eastAsia="Cambria Math"/>
          <w:i/>
          <w:iCs/>
        </w:rPr>
        <w:t>G </w:t>
      </w:r>
      <w:r>
        <w:rPr/>
        <w:t>գրաֆում </w:t>
      </w:r>
      <w:r>
        <w:rPr>
          <w:rFonts w:ascii="Cambria Math" w:hAnsi="Cambria Math" w:cs="Cambria Math" w:eastAsia="Cambria Math"/>
          <w:i/>
          <w:iCs/>
        </w:rPr>
        <w:t>P(G) ≥ a′(G)</w:t>
      </w:r>
      <w:r>
        <w:rPr/>
        <w:t>, ապա պնդումն ապացուցելու համար բավական է ցույց տալ, որ եթե </w:t>
      </w:r>
      <w:r>
        <w:rPr>
          <w:rFonts w:ascii="Cambria Math" w:hAnsi="Cambria Math" w:cs="Cambria Math" w:eastAsia="Cambria Math"/>
          <w:i/>
          <w:iCs/>
        </w:rPr>
        <w:t>U</w:t>
      </w:r>
      <w:r>
        <w:rPr/>
        <w:t>-ն </w:t>
      </w:r>
      <w:r>
        <w:rPr>
          <w:rFonts w:ascii="Cambria Math" w:hAnsi="Cambria Math" w:cs="Cambria Math" w:eastAsia="Cambria Math"/>
          <w:i/>
          <w:iCs/>
        </w:rPr>
        <w:t>P(G) </w:t>
      </w:r>
      <w:r>
        <w:rPr/>
        <w:t>հզորությամբ գագաթային ծածկույթ է </w:t>
      </w:r>
      <w:r>
        <w:rPr>
          <w:rFonts w:ascii="Cambria Math" w:hAnsi="Cambria Math" w:cs="Cambria Math" w:eastAsia="Cambria Math"/>
          <w:i/>
          <w:iCs/>
        </w:rPr>
        <w:t>G </w:t>
      </w:r>
      <w:r>
        <w:rPr/>
        <w:t>երկկողմանի գրաֆում, ապա նրանում գոյություն ունի </w:t>
      </w:r>
      <w:r>
        <w:rPr>
          <w:rFonts w:ascii="Cambria Math" w:hAnsi="Cambria Math" w:cs="Cambria Math" w:eastAsia="Cambria Math"/>
          <w:i/>
          <w:iCs/>
        </w:rPr>
        <w:t>P(G) </w:t>
      </w:r>
      <w:r>
        <w:rPr/>
        <w:t>հզորությամբ </w:t>
      </w:r>
      <w:r>
        <w:rPr>
          <w:spacing w:val="-2"/>
        </w:rPr>
        <w:t>զուգակցում:</w:t>
      </w:r>
    </w:p>
    <w:p>
      <w:pPr>
        <w:pStyle w:val="BodyText"/>
        <w:spacing w:line="360" w:lineRule="auto"/>
        <w:ind w:left="617" w:right="610" w:firstLine="567"/>
        <w:jc w:val="both"/>
      </w:pPr>
      <w:r>
        <w:rPr/>
        <w:t>Դիցուք</w:t>
      </w:r>
      <w:r>
        <w:rPr>
          <w:spacing w:val="14"/>
        </w:rPr>
        <w:t> </w:t>
      </w:r>
      <w:r>
        <w:rPr>
          <w:rFonts w:ascii="Cambria Math" w:hAnsi="Cambria Math" w:cs="Cambria Math" w:eastAsia="Cambria Math"/>
          <w:i/>
          <w:iCs/>
          <w:spacing w:val="14"/>
        </w:rPr>
        <w:t>V</w:t>
      </w:r>
      <w:r>
        <w:rPr>
          <w:rFonts w:ascii="Cambria Math" w:hAnsi="Cambria Math" w:cs="Cambria Math" w:eastAsia="Cambria Math"/>
          <w:i/>
          <w:iCs/>
          <w:spacing w:val="1"/>
        </w:rPr>
        <w:t> </w:t>
      </w:r>
      <w:r>
        <w:rPr>
          <w:rFonts w:ascii="Cambria Math" w:hAnsi="Cambria Math" w:cs="Cambria Math" w:eastAsia="Cambria Math"/>
          <w:i/>
          <w:iCs/>
        </w:rPr>
        <w:t>= V</w:t>
      </w:r>
      <w:r>
        <w:rPr>
          <w:rFonts w:ascii="Cambria Math" w:hAnsi="Cambria Math" w:cs="Cambria Math" w:eastAsia="Cambria Math"/>
          <w:i/>
          <w:iCs/>
          <w:vertAlign w:val="subscript"/>
        </w:rPr>
        <w:t>1</w:t>
      </w:r>
      <w:r>
        <w:rPr>
          <w:rFonts w:ascii="Cambria Math" w:hAnsi="Cambria Math" w:cs="Cambria Math" w:eastAsia="Cambria Math"/>
          <w:i/>
          <w:iCs/>
          <w:vertAlign w:val="baseline"/>
        </w:rPr>
        <w:t> ∪ V</w:t>
      </w:r>
      <w:r>
        <w:rPr>
          <w:rFonts w:ascii="Cambria Math" w:hAnsi="Cambria Math" w:cs="Cambria Math" w:eastAsia="Cambria Math"/>
          <w:i/>
          <w:iCs/>
          <w:vertAlign w:val="subscript"/>
        </w:rPr>
        <w:t>2</w:t>
      </w:r>
      <w:r>
        <w:rPr>
          <w:rFonts w:ascii="Cambria Math" w:hAnsi="Cambria Math" w:cs="Cambria Math" w:eastAsia="Cambria Math"/>
          <w:i/>
          <w:iCs/>
          <w:spacing w:val="40"/>
          <w:vertAlign w:val="baseline"/>
        </w:rPr>
        <w:t> </w:t>
      </w:r>
      <w:r>
        <w:rPr>
          <w:rFonts w:ascii="Cambria Math" w:hAnsi="Cambria Math" w:cs="Cambria Math" w:eastAsia="Cambria Math"/>
          <w:i/>
          <w:iCs/>
          <w:vertAlign w:val="baseline"/>
        </w:rPr>
        <w:t>G</w:t>
      </w:r>
      <w:r>
        <w:rPr>
          <w:rFonts w:ascii="Cambria Math" w:hAnsi="Cambria Math" w:cs="Cambria Math" w:eastAsia="Cambria Math"/>
          <w:i/>
          <w:iCs/>
          <w:spacing w:val="40"/>
          <w:vertAlign w:val="baseline"/>
        </w:rPr>
        <w:t> </w:t>
      </w:r>
      <w:r>
        <w:rPr>
          <w:vertAlign w:val="baseline"/>
        </w:rPr>
        <w:t>երկկողմանի</w:t>
      </w:r>
      <w:r>
        <w:rPr>
          <w:spacing w:val="40"/>
          <w:vertAlign w:val="baseline"/>
        </w:rPr>
        <w:t> </w:t>
      </w:r>
      <w:r>
        <w:rPr>
          <w:vertAlign w:val="baseline"/>
        </w:rPr>
        <w:t>գրաֆի</w:t>
      </w:r>
      <w:r>
        <w:rPr>
          <w:spacing w:val="40"/>
          <w:vertAlign w:val="baseline"/>
        </w:rPr>
        <w:t> </w:t>
      </w:r>
      <w:r>
        <w:rPr>
          <w:vertAlign w:val="baseline"/>
        </w:rPr>
        <w:t>գագաթների</w:t>
      </w:r>
      <w:r>
        <w:rPr>
          <w:spacing w:val="40"/>
          <w:vertAlign w:val="baseline"/>
        </w:rPr>
        <w:t> </w:t>
      </w:r>
      <w:r>
        <w:rPr>
          <w:vertAlign w:val="baseline"/>
        </w:rPr>
        <w:t>բազմության համապատասխան տրոհումն է, և </w:t>
      </w:r>
      <w:r>
        <w:rPr>
          <w:rFonts w:ascii="Cambria Math" w:hAnsi="Cambria Math" w:cs="Cambria Math" w:eastAsia="Cambria Math"/>
          <w:i/>
          <w:iCs/>
          <w:vertAlign w:val="baseline"/>
        </w:rPr>
        <w:t>U</w:t>
      </w:r>
      <w:r>
        <w:rPr>
          <w:vertAlign w:val="baseline"/>
        </w:rPr>
        <w:t>-ն </w:t>
      </w:r>
      <w:r>
        <w:rPr>
          <w:rFonts w:ascii="Cambria Math" w:hAnsi="Cambria Math" w:cs="Cambria Math" w:eastAsia="Cambria Math"/>
          <w:i/>
          <w:iCs/>
          <w:vertAlign w:val="baseline"/>
        </w:rPr>
        <w:t>P(G) </w:t>
      </w:r>
      <w:r>
        <w:rPr>
          <w:vertAlign w:val="baseline"/>
        </w:rPr>
        <w:t>հզորությամբ գագաթային ծածկույթ է: </w:t>
      </w:r>
      <w:r>
        <w:rPr>
          <w:spacing w:val="-2"/>
          <w:vertAlign w:val="baseline"/>
        </w:rPr>
        <w:t>Նշանակենք՝</w:t>
      </w:r>
    </w:p>
    <w:p>
      <w:pPr>
        <w:spacing w:before="0"/>
        <w:ind w:left="570" w:right="0" w:firstLine="0"/>
        <w:jc w:val="center"/>
        <w:rPr>
          <w:sz w:val="24"/>
          <w:szCs w:val="24"/>
        </w:rPr>
      </w:pPr>
      <w:r>
        <w:rPr>
          <w:rFonts w:ascii="Cambria Math" w:hAnsi="Cambria Math" w:cs="Cambria Math" w:eastAsia="Cambria Math"/>
          <w:i/>
          <w:iCs/>
          <w:spacing w:val="13"/>
          <w:w w:val="105"/>
          <w:sz w:val="24"/>
          <w:szCs w:val="24"/>
        </w:rPr>
        <w:t>R</w:t>
      </w:r>
      <w:r>
        <w:rPr>
          <w:rFonts w:ascii="Cambria Math" w:hAnsi="Cambria Math" w:cs="Cambria Math" w:eastAsia="Cambria Math"/>
          <w:i/>
          <w:iCs/>
          <w:spacing w:val="-3"/>
          <w:w w:val="105"/>
          <w:sz w:val="24"/>
          <w:szCs w:val="24"/>
        </w:rPr>
        <w:t> </w:t>
      </w:r>
      <w:r>
        <w:rPr>
          <w:rFonts w:ascii="Cambria Math" w:hAnsi="Cambria Math" w:cs="Cambria Math" w:eastAsia="Cambria Math"/>
          <w:i/>
          <w:iCs/>
          <w:spacing w:val="13"/>
          <w:w w:val="105"/>
          <w:sz w:val="24"/>
          <w:szCs w:val="24"/>
        </w:rPr>
        <w:t>=</w:t>
      </w:r>
      <w:r>
        <w:rPr>
          <w:rFonts w:ascii="Cambria Math" w:hAnsi="Cambria Math" w:cs="Cambria Math" w:eastAsia="Cambria Math"/>
          <w:i/>
          <w:iCs/>
          <w:spacing w:val="-3"/>
          <w:w w:val="105"/>
          <w:sz w:val="24"/>
          <w:szCs w:val="24"/>
        </w:rPr>
        <w:t> </w:t>
      </w:r>
      <w:r>
        <w:rPr>
          <w:rFonts w:ascii="Cambria Math" w:hAnsi="Cambria Math" w:cs="Cambria Math" w:eastAsia="Cambria Math"/>
          <w:i/>
          <w:iCs/>
          <w:w w:val="105"/>
          <w:sz w:val="24"/>
          <w:szCs w:val="24"/>
        </w:rPr>
        <w:t>U</w:t>
      </w:r>
      <w:r>
        <w:rPr>
          <w:rFonts w:ascii="Cambria Math" w:hAnsi="Cambria Math" w:cs="Cambria Math" w:eastAsia="Cambria Math"/>
          <w:i/>
          <w:iCs/>
          <w:spacing w:val="-3"/>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3"/>
          <w:w w:val="105"/>
          <w:sz w:val="24"/>
          <w:szCs w:val="24"/>
        </w:rPr>
        <w:t> </w:t>
      </w:r>
      <w:r>
        <w:rPr>
          <w:rFonts w:ascii="Cambria Math" w:hAnsi="Cambria Math" w:cs="Cambria Math" w:eastAsia="Cambria Math"/>
          <w:i/>
          <w:iCs/>
          <w:w w:val="105"/>
          <w:sz w:val="24"/>
          <w:szCs w:val="24"/>
        </w:rPr>
        <w:t>V</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spacing w:val="15"/>
          <w:w w:val="105"/>
          <w:sz w:val="24"/>
          <w:szCs w:val="24"/>
          <w:vertAlign w:val="baseline"/>
        </w:rPr>
        <w:t> </w:t>
      </w:r>
      <w:r>
        <w:rPr>
          <w:w w:val="105"/>
          <w:sz w:val="24"/>
          <w:szCs w:val="24"/>
          <w:vertAlign w:val="baseline"/>
        </w:rPr>
        <w:t>և</w:t>
      </w:r>
      <w:r>
        <w:rPr>
          <w:spacing w:val="-5"/>
          <w:w w:val="105"/>
          <w:sz w:val="24"/>
          <w:szCs w:val="24"/>
          <w:vertAlign w:val="baseline"/>
        </w:rPr>
        <w:t> </w:t>
      </w:r>
      <w:r>
        <w:rPr>
          <w:rFonts w:ascii="Cambria Math" w:hAnsi="Cambria Math" w:cs="Cambria Math" w:eastAsia="Cambria Math"/>
          <w:i/>
          <w:iCs/>
          <w:spacing w:val="13"/>
          <w:w w:val="105"/>
          <w:sz w:val="24"/>
          <w:szCs w:val="24"/>
          <w:vertAlign w:val="baseline"/>
        </w:rPr>
        <w:t>T</w:t>
      </w:r>
      <w:r>
        <w:rPr>
          <w:rFonts w:ascii="Cambria Math" w:hAnsi="Cambria Math" w:cs="Cambria Math" w:eastAsia="Cambria Math"/>
          <w:i/>
          <w:iCs/>
          <w:spacing w:val="-3"/>
          <w:w w:val="105"/>
          <w:sz w:val="24"/>
          <w:szCs w:val="24"/>
          <w:vertAlign w:val="baseline"/>
        </w:rPr>
        <w:t> </w:t>
      </w:r>
      <w:r>
        <w:rPr>
          <w:rFonts w:ascii="Cambria Math" w:hAnsi="Cambria Math" w:cs="Cambria Math" w:eastAsia="Cambria Math"/>
          <w:i/>
          <w:iCs/>
          <w:spacing w:val="13"/>
          <w:w w:val="105"/>
          <w:sz w:val="24"/>
          <w:szCs w:val="24"/>
          <w:vertAlign w:val="baseline"/>
        </w:rPr>
        <w:t>=</w:t>
      </w:r>
      <w:r>
        <w:rPr>
          <w:rFonts w:ascii="Cambria Math" w:hAnsi="Cambria Math" w:cs="Cambria Math" w:eastAsia="Cambria Math"/>
          <w:i/>
          <w:iCs/>
          <w:spacing w:val="-2"/>
          <w:w w:val="105"/>
          <w:sz w:val="24"/>
          <w:szCs w:val="24"/>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spacing w:val="-3"/>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3"/>
          <w:w w:val="105"/>
          <w:sz w:val="24"/>
          <w:szCs w:val="24"/>
          <w:vertAlign w:val="baseline"/>
        </w:rPr>
        <w:t> </w:t>
      </w:r>
      <w:r>
        <w:rPr>
          <w:rFonts w:ascii="Cambria Math" w:hAnsi="Cambria Math" w:cs="Cambria Math" w:eastAsia="Cambria Math"/>
          <w:i/>
          <w:iCs/>
          <w:spacing w:val="-5"/>
          <w:w w:val="105"/>
          <w:sz w:val="24"/>
          <w:szCs w:val="24"/>
          <w:vertAlign w:val="baseline"/>
        </w:rPr>
        <w:t>V</w:t>
      </w:r>
      <w:r>
        <w:rPr>
          <w:rFonts w:ascii="Cambria Math" w:hAnsi="Cambria Math" w:cs="Cambria Math" w:eastAsia="Cambria Math"/>
          <w:i/>
          <w:iCs/>
          <w:spacing w:val="-5"/>
          <w:w w:val="105"/>
          <w:sz w:val="24"/>
          <w:szCs w:val="24"/>
          <w:vertAlign w:val="subscript"/>
        </w:rPr>
        <w:t>2</w:t>
      </w:r>
      <w:r>
        <w:rPr>
          <w:spacing w:val="-5"/>
          <w:w w:val="105"/>
          <w:sz w:val="24"/>
          <w:szCs w:val="24"/>
          <w:vertAlign w:val="baseline"/>
        </w:rPr>
        <w:t>,</w:t>
      </w:r>
    </w:p>
    <w:p>
      <w:pPr>
        <w:spacing w:line="360" w:lineRule="auto" w:before="158"/>
        <w:ind w:left="617" w:right="611" w:firstLine="0"/>
        <w:jc w:val="both"/>
        <w:rPr>
          <w:sz w:val="24"/>
          <w:szCs w:val="24"/>
        </w:rPr>
      </w:pPr>
      <w:r>
        <w:rPr>
          <w:sz w:val="24"/>
          <w:szCs w:val="24"/>
        </w:rPr>
        <w:t>և դիցուք </w:t>
      </w:r>
      <w:r>
        <w:rPr>
          <w:rFonts w:ascii="Cambria Math" w:hAnsi="Cambria Math" w:cs="Cambria Math" w:eastAsia="Cambria Math"/>
          <w:i/>
          <w:iCs/>
          <w:spacing w:val="14"/>
          <w:sz w:val="24"/>
          <w:szCs w:val="24"/>
        </w:rPr>
        <w:t>H</w:t>
      </w:r>
      <w:r>
        <w:rPr>
          <w:rFonts w:ascii="Cambria Math" w:hAnsi="Cambria Math" w:cs="Cambria Math" w:eastAsia="Cambria Math"/>
          <w:i/>
          <w:iCs/>
          <w:spacing w:val="9"/>
          <w:sz w:val="24"/>
          <w:szCs w:val="24"/>
        </w:rPr>
        <w:t> </w:t>
      </w:r>
      <w:r>
        <w:rPr>
          <w:rFonts w:ascii="Cambria Math" w:hAnsi="Cambria Math" w:cs="Cambria Math" w:eastAsia="Cambria Math"/>
          <w:i/>
          <w:iCs/>
          <w:sz w:val="24"/>
          <w:szCs w:val="24"/>
        </w:rPr>
        <w:t>= G[R ∪ (V</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\T )]</w:t>
      </w:r>
      <w:r>
        <w:rPr>
          <w:sz w:val="24"/>
          <w:szCs w:val="24"/>
          <w:vertAlign w:val="baseline"/>
        </w:rPr>
        <w:t>, </w:t>
      </w:r>
      <w:r>
        <w:rPr>
          <w:rFonts w:ascii="Cambria Math" w:hAnsi="Cambria Math" w:cs="Cambria Math" w:eastAsia="Cambria Math"/>
          <w:i/>
          <w:iCs/>
          <w:sz w:val="24"/>
          <w:szCs w:val="24"/>
          <w:vertAlign w:val="baseline"/>
        </w:rPr>
        <w:t>H′ = G[T ∪ (V</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\R )]</w:t>
      </w:r>
      <w:r>
        <w:rPr>
          <w:sz w:val="24"/>
          <w:szCs w:val="24"/>
          <w:vertAlign w:val="baseline"/>
        </w:rPr>
        <w:t>: Նկատենք, որ </w:t>
      </w:r>
      <w:r>
        <w:rPr>
          <w:rFonts w:ascii="Cambria Math" w:hAnsi="Cambria Math" w:cs="Cambria Math" w:eastAsia="Cambria Math"/>
          <w:i/>
          <w:iCs/>
          <w:sz w:val="24"/>
          <w:szCs w:val="24"/>
          <w:vertAlign w:val="baseline"/>
        </w:rPr>
        <w:t>H</w:t>
      </w:r>
      <w:r>
        <w:rPr>
          <w:sz w:val="24"/>
          <w:szCs w:val="24"/>
          <w:vertAlign w:val="baseline"/>
        </w:rPr>
        <w:t>-ը և </w:t>
      </w:r>
      <w:r>
        <w:rPr>
          <w:rFonts w:ascii="Cambria Math" w:hAnsi="Cambria Math" w:cs="Cambria Math" w:eastAsia="Cambria Math"/>
          <w:i/>
          <w:iCs/>
          <w:sz w:val="24"/>
          <w:szCs w:val="24"/>
          <w:vertAlign w:val="baseline"/>
        </w:rPr>
        <w:t>H′</w:t>
      </w:r>
      <w:r>
        <w:rPr>
          <w:sz w:val="24"/>
          <w:szCs w:val="24"/>
          <w:vertAlign w:val="baseline"/>
        </w:rPr>
        <w:t>-ը երկկողմանի գրաֆներ են:</w:t>
      </w:r>
    </w:p>
    <w:p>
      <w:pPr>
        <w:pStyle w:val="BodyText"/>
        <w:spacing w:line="360" w:lineRule="auto"/>
        <w:ind w:left="617" w:right="610" w:firstLine="567"/>
        <w:jc w:val="both"/>
        <w:rPr>
          <w:rFonts w:ascii="Cambria Math" w:hAnsi="Cambria Math" w:cs="Cambria Math" w:eastAsia="Cambria Math"/>
          <w:i/>
          <w:iCs/>
        </w:rPr>
      </w:pPr>
      <w:r>
        <w:rPr/>
        <w:t>Ցույց տանք, որ </w:t>
      </w:r>
      <w:r>
        <w:rPr>
          <w:rFonts w:ascii="Cambria Math" w:hAnsi="Cambria Math" w:cs="Cambria Math" w:eastAsia="Cambria Math"/>
          <w:i/>
          <w:iCs/>
        </w:rPr>
        <w:t>H</w:t>
      </w:r>
      <w:r>
        <w:rPr/>
        <w:t>-ը պարունակում է </w:t>
      </w:r>
      <w:r>
        <w:rPr>
          <w:rFonts w:ascii="Cambria Math" w:hAnsi="Cambria Math" w:cs="Cambria Math" w:eastAsia="Cambria Math"/>
          <w:i/>
          <w:iCs/>
        </w:rPr>
        <w:t>R</w:t>
      </w:r>
      <w:r>
        <w:rPr/>
        <w:t>-ը հագեցնող զուգակցում, և </w:t>
      </w:r>
      <w:r>
        <w:rPr>
          <w:rFonts w:ascii="Cambria Math" w:hAnsi="Cambria Math" w:cs="Cambria Math" w:eastAsia="Cambria Math"/>
          <w:i/>
          <w:iCs/>
        </w:rPr>
        <w:t>H′</w:t>
      </w:r>
      <w:r>
        <w:rPr/>
        <w:t>-ը պարունակում է </w:t>
      </w:r>
      <w:r>
        <w:rPr>
          <w:rFonts w:ascii="Cambria Math" w:hAnsi="Cambria Math" w:cs="Cambria Math" w:eastAsia="Cambria Math"/>
          <w:i/>
          <w:iCs/>
        </w:rPr>
        <w:t>T</w:t>
      </w:r>
      <w:r>
        <w:rPr/>
        <w:t>-ն հագեցնող զուգակցում: Նկատենք, որ եթե այս երկու պնդումն ապացուցենք, ապա, քանի որ </w:t>
      </w:r>
      <w:r>
        <w:rPr>
          <w:rFonts w:ascii="Cambria Math" w:hAnsi="Cambria Math" w:cs="Cambria Math" w:eastAsia="Cambria Math"/>
          <w:i/>
          <w:iCs/>
        </w:rPr>
        <w:t>H </w:t>
      </w:r>
      <w:r>
        <w:rPr/>
        <w:t>և </w:t>
      </w:r>
      <w:r>
        <w:rPr>
          <w:rFonts w:ascii="Cambria Math" w:hAnsi="Cambria Math" w:cs="Cambria Math" w:eastAsia="Cambria Math"/>
          <w:i/>
          <w:iCs/>
        </w:rPr>
        <w:t>H′ </w:t>
      </w:r>
      <w:r>
        <w:rPr/>
        <w:t>գրաֆների կողերի բազմությունները չեն հատվում, ապա այդ զուգակցումների միավորումը կհանդիսանա </w:t>
      </w:r>
      <w:r>
        <w:rPr>
          <w:rFonts w:ascii="Cambria Math" w:hAnsi="Cambria Math" w:cs="Cambria Math" w:eastAsia="Cambria Math"/>
          <w:i/>
          <w:iCs/>
        </w:rPr>
        <w:t>G</w:t>
      </w:r>
      <w:r>
        <w:rPr>
          <w:rFonts w:ascii="Cambria Math" w:hAnsi="Cambria Math" w:cs="Cambria Math" w:eastAsia="Cambria Math"/>
          <w:i/>
          <w:iCs/>
          <w:spacing w:val="19"/>
        </w:rPr>
        <w:t> </w:t>
      </w:r>
      <w:r>
        <w:rPr/>
        <w:t>երկկողմանի գրաֆի </w:t>
      </w:r>
      <w:r>
        <w:rPr>
          <w:rFonts w:ascii="Cambria Math" w:hAnsi="Cambria Math" w:cs="Cambria Math" w:eastAsia="Cambria Math"/>
          <w:i/>
          <w:iCs/>
        </w:rPr>
        <w:t>|R| + |T| =</w:t>
      </w:r>
    </w:p>
    <w:p>
      <w:pPr>
        <w:pStyle w:val="BodyText"/>
        <w:spacing w:line="316" w:lineRule="exact"/>
        <w:ind w:left="617"/>
        <w:jc w:val="both"/>
      </w:pPr>
      <w:r>
        <w:rPr>
          <w:rFonts w:ascii="Cambria Math" w:hAnsi="Cambria Math" w:cs="Cambria Math" w:eastAsia="Cambria Math"/>
          <w:i/>
          <w:iCs/>
        </w:rPr>
        <w:t>|U|</w:t>
      </w:r>
      <w:r>
        <w:rPr>
          <w:rFonts w:ascii="Cambria Math" w:hAnsi="Cambria Math" w:cs="Cambria Math" w:eastAsia="Cambria Math"/>
          <w:i/>
          <w:iCs/>
          <w:spacing w:val="16"/>
        </w:rPr>
        <w:t> </w:t>
      </w:r>
      <w:r>
        <w:rPr>
          <w:rFonts w:ascii="Cambria Math" w:hAnsi="Cambria Math" w:cs="Cambria Math" w:eastAsia="Cambria Math"/>
          <w:i/>
          <w:iCs/>
        </w:rPr>
        <w:t>=</w:t>
      </w:r>
      <w:r>
        <w:rPr>
          <w:rFonts w:ascii="Cambria Math" w:hAnsi="Cambria Math" w:cs="Cambria Math" w:eastAsia="Cambria Math"/>
          <w:i/>
          <w:iCs/>
          <w:spacing w:val="18"/>
        </w:rPr>
        <w:t> </w:t>
      </w:r>
      <w:r>
        <w:rPr>
          <w:rFonts w:ascii="Cambria Math" w:hAnsi="Cambria Math" w:cs="Cambria Math" w:eastAsia="Cambria Math"/>
          <w:i/>
          <w:iCs/>
        </w:rPr>
        <w:t>P(G)</w:t>
      </w:r>
      <w:r>
        <w:rPr>
          <w:rFonts w:ascii="Cambria Math" w:hAnsi="Cambria Math" w:cs="Cambria Math" w:eastAsia="Cambria Math"/>
          <w:i/>
          <w:iCs/>
          <w:spacing w:val="14"/>
        </w:rPr>
        <w:t> </w:t>
      </w:r>
      <w:r>
        <w:rPr/>
        <w:t>հզորությամբ</w:t>
      </w:r>
      <w:r>
        <w:rPr>
          <w:spacing w:val="5"/>
        </w:rPr>
        <w:t> </w:t>
      </w:r>
      <w:r>
        <w:rPr/>
        <w:t>զուգակցում,</w:t>
      </w:r>
      <w:r>
        <w:rPr>
          <w:spacing w:val="4"/>
        </w:rPr>
        <w:t> </w:t>
      </w:r>
      <w:r>
        <w:rPr/>
        <w:t>ինչը</w:t>
      </w:r>
      <w:r>
        <w:rPr>
          <w:spacing w:val="6"/>
        </w:rPr>
        <w:t> </w:t>
      </w:r>
      <w:r>
        <w:rPr/>
        <w:t>կապացուցի</w:t>
      </w:r>
      <w:r>
        <w:rPr>
          <w:spacing w:val="4"/>
        </w:rPr>
        <w:t> </w:t>
      </w:r>
      <w:r>
        <w:rPr>
          <w:spacing w:val="-2"/>
        </w:rPr>
        <w:t>թեորեմը:</w:t>
      </w:r>
    </w:p>
    <w:p>
      <w:pPr>
        <w:pStyle w:val="BodyText"/>
        <w:spacing w:line="360" w:lineRule="auto" w:before="158"/>
        <w:ind w:left="617" w:right="545" w:firstLine="567"/>
        <w:jc w:val="both"/>
        <w:rPr>
          <w:rFonts w:ascii="Cambria Math" w:hAnsi="Cambria Math" w:cs="Cambria Math" w:eastAsia="Cambria Math"/>
          <w:i/>
          <w:iCs/>
          <w:sz w:val="20"/>
          <w:szCs w:val="20"/>
        </w:rPr>
      </w:pPr>
      <w:r>
        <w:rPr/>
        <w:t>Քանի</w:t>
      </w:r>
      <w:r>
        <w:rPr>
          <w:spacing w:val="18"/>
        </w:rPr>
        <w:t> </w:t>
      </w:r>
      <w:r>
        <w:rPr/>
        <w:t>որ</w:t>
      </w:r>
      <w:r>
        <w:rPr>
          <w:spacing w:val="17"/>
        </w:rPr>
        <w:t> </w:t>
      </w:r>
      <w:r>
        <w:rPr>
          <w:rFonts w:ascii="Cambria Math" w:hAnsi="Cambria Math" w:cs="Cambria Math" w:eastAsia="Cambria Math"/>
          <w:i/>
          <w:iCs/>
          <w:spacing w:val="26"/>
        </w:rPr>
        <w:t>R∪</w:t>
      </w:r>
      <w:r>
        <w:rPr>
          <w:rFonts w:ascii="Cambria Math" w:hAnsi="Cambria Math" w:cs="Cambria Math" w:eastAsia="Cambria Math"/>
          <w:i/>
          <w:iCs/>
          <w:spacing w:val="4"/>
        </w:rPr>
        <w:t> </w:t>
      </w:r>
      <w:r>
        <w:rPr>
          <w:rFonts w:ascii="Cambria Math" w:hAnsi="Cambria Math" w:cs="Cambria Math" w:eastAsia="Cambria Math"/>
          <w:i/>
          <w:iCs/>
        </w:rPr>
        <w:t>T</w:t>
      </w:r>
      <w:r>
        <w:rPr/>
        <w:t>-ն</w:t>
      </w:r>
      <w:r>
        <w:rPr>
          <w:spacing w:val="19"/>
        </w:rPr>
        <w:t> </w:t>
      </w:r>
      <w:r>
        <w:rPr/>
        <w:t>գագաթային</w:t>
      </w:r>
      <w:r>
        <w:rPr>
          <w:spacing w:val="19"/>
        </w:rPr>
        <w:t> </w:t>
      </w:r>
      <w:r>
        <w:rPr/>
        <w:t>ծածկույթ</w:t>
      </w:r>
      <w:r>
        <w:rPr>
          <w:spacing w:val="18"/>
        </w:rPr>
        <w:t> </w:t>
      </w:r>
      <w:r>
        <w:rPr/>
        <w:t>է,</w:t>
      </w:r>
      <w:r>
        <w:rPr>
          <w:spacing w:val="19"/>
        </w:rPr>
        <w:t> </w:t>
      </w:r>
      <w:r>
        <w:rPr/>
        <w:t>ապա</w:t>
      </w:r>
      <w:r>
        <w:rPr>
          <w:spacing w:val="18"/>
        </w:rPr>
        <w:t> </w:t>
      </w:r>
      <w:r>
        <w:rPr>
          <w:rFonts w:ascii="Cambria Math" w:hAnsi="Cambria Math" w:cs="Cambria Math" w:eastAsia="Cambria Math"/>
          <w:i/>
          <w:iCs/>
        </w:rPr>
        <w:t>G</w:t>
      </w:r>
      <w:r>
        <w:rPr>
          <w:rFonts w:ascii="Cambria Math" w:hAnsi="Cambria Math" w:cs="Cambria Math" w:eastAsia="Cambria Math"/>
          <w:i/>
          <w:iCs/>
          <w:spacing w:val="26"/>
        </w:rPr>
        <w:t> </w:t>
      </w:r>
      <w:r>
        <w:rPr/>
        <w:t>գրաֆում</w:t>
      </w:r>
      <w:r>
        <w:rPr>
          <w:spacing w:val="19"/>
        </w:rPr>
        <w:t> </w:t>
      </w:r>
      <w:r>
        <w:rPr/>
        <w:t>չկա</w:t>
      </w:r>
      <w:r>
        <w:rPr>
          <w:spacing w:val="19"/>
        </w:rPr>
        <w:t> </w:t>
      </w:r>
      <w:r>
        <w:rPr/>
        <w:t>կող,</w:t>
      </w:r>
      <w:r>
        <w:rPr>
          <w:spacing w:val="19"/>
        </w:rPr>
        <w:t> </w:t>
      </w:r>
      <w:r>
        <w:rPr/>
        <w:t>որը</w:t>
      </w:r>
      <w:r>
        <w:rPr>
          <w:spacing w:val="18"/>
        </w:rPr>
        <w:t> </w:t>
      </w:r>
      <w:r>
        <w:rPr/>
        <w:t>միացնում է</w:t>
      </w:r>
      <w:r>
        <w:rPr>
          <w:spacing w:val="23"/>
        </w:rPr>
        <w:t> </w:t>
      </w:r>
      <w:r>
        <w:rPr>
          <w:rFonts w:ascii="Cambria Math" w:hAnsi="Cambria Math" w:cs="Cambria Math" w:eastAsia="Cambria Math"/>
          <w:i/>
          <w:iCs/>
        </w:rPr>
        <w:t>V</w:t>
      </w:r>
      <w:r>
        <w:rPr>
          <w:rFonts w:ascii="Cambria Math" w:hAnsi="Cambria Math" w:cs="Cambria Math" w:eastAsia="Cambria Math"/>
          <w:i/>
          <w:iCs/>
          <w:vertAlign w:val="subscript"/>
        </w:rPr>
        <w:t>2</w:t>
      </w:r>
      <w:r>
        <w:rPr>
          <w:rFonts w:ascii="Cambria Math" w:hAnsi="Cambria Math" w:cs="Cambria Math" w:eastAsia="Cambria Math"/>
          <w:i/>
          <w:iCs/>
          <w:vertAlign w:val="baseline"/>
        </w:rPr>
        <w:t>\T</w:t>
      </w:r>
      <w:r>
        <w:rPr>
          <w:rFonts w:ascii="Cambria Math" w:hAnsi="Cambria Math" w:cs="Cambria Math" w:eastAsia="Cambria Math"/>
          <w:i/>
          <w:iCs/>
          <w:spacing w:val="31"/>
          <w:vertAlign w:val="baseline"/>
        </w:rPr>
        <w:t> </w:t>
      </w:r>
      <w:r>
        <w:rPr>
          <w:vertAlign w:val="baseline"/>
        </w:rPr>
        <w:t>բազմության</w:t>
      </w:r>
      <w:r>
        <w:rPr>
          <w:spacing w:val="22"/>
          <w:vertAlign w:val="baseline"/>
        </w:rPr>
        <w:t> </w:t>
      </w:r>
      <w:r>
        <w:rPr>
          <w:vertAlign w:val="baseline"/>
        </w:rPr>
        <w:t>գագաթը</w:t>
      </w:r>
      <w:r>
        <w:rPr>
          <w:spacing w:val="22"/>
          <w:vertAlign w:val="baseline"/>
        </w:rPr>
        <w:t> </w:t>
      </w:r>
      <w:r>
        <w:rPr>
          <w:rFonts w:ascii="Cambria Math" w:hAnsi="Cambria Math" w:cs="Cambria Math" w:eastAsia="Cambria Math"/>
          <w:i/>
          <w:iCs/>
          <w:vertAlign w:val="baseline"/>
        </w:rPr>
        <w:t>V</w:t>
      </w:r>
      <w:r>
        <w:rPr>
          <w:rFonts w:ascii="Cambria Math" w:hAnsi="Cambria Math" w:cs="Cambria Math" w:eastAsia="Cambria Math"/>
          <w:i/>
          <w:iCs/>
          <w:vertAlign w:val="subscript"/>
        </w:rPr>
        <w:t>1</w:t>
      </w:r>
      <w:r>
        <w:rPr>
          <w:rFonts w:ascii="Cambria Math" w:hAnsi="Cambria Math" w:cs="Cambria Math" w:eastAsia="Cambria Math"/>
          <w:i/>
          <w:iCs/>
          <w:vertAlign w:val="baseline"/>
        </w:rPr>
        <w:t>\R</w:t>
      </w:r>
      <w:r>
        <w:rPr>
          <w:rFonts w:ascii="Cambria Math" w:hAnsi="Cambria Math" w:cs="Cambria Math" w:eastAsia="Cambria Math"/>
          <w:i/>
          <w:iCs/>
          <w:spacing w:val="31"/>
          <w:vertAlign w:val="baseline"/>
        </w:rPr>
        <w:t> </w:t>
      </w:r>
      <w:r>
        <w:rPr>
          <w:vertAlign w:val="baseline"/>
        </w:rPr>
        <w:t>բազմության</w:t>
      </w:r>
      <w:r>
        <w:rPr>
          <w:spacing w:val="23"/>
          <w:vertAlign w:val="baseline"/>
        </w:rPr>
        <w:t> </w:t>
      </w:r>
      <w:r>
        <w:rPr>
          <w:vertAlign w:val="baseline"/>
        </w:rPr>
        <w:t>գագաթին:</w:t>
      </w:r>
      <w:r>
        <w:rPr>
          <w:spacing w:val="23"/>
          <w:vertAlign w:val="baseline"/>
        </w:rPr>
        <w:t> </w:t>
      </w:r>
      <w:r>
        <w:rPr>
          <w:vertAlign w:val="baseline"/>
        </w:rPr>
        <w:t>Դիտարկենք</w:t>
      </w:r>
      <w:r>
        <w:rPr>
          <w:spacing w:val="23"/>
          <w:vertAlign w:val="baseline"/>
        </w:rPr>
        <w:t> </w:t>
      </w:r>
      <w:r>
        <w:rPr>
          <w:vertAlign w:val="baseline"/>
        </w:rPr>
        <w:t>ցանկացած</w:t>
      </w:r>
      <w:r>
        <w:rPr>
          <w:spacing w:val="13"/>
          <w:vertAlign w:val="baseline"/>
        </w:rPr>
        <w:t> </w:t>
      </w:r>
      <w:r>
        <w:rPr>
          <w:rFonts w:ascii="Cambria Math" w:hAnsi="Cambria Math" w:cs="Cambria Math" w:eastAsia="Cambria Math"/>
          <w:i/>
          <w:iCs/>
          <w:spacing w:val="13"/>
          <w:vertAlign w:val="baseline"/>
        </w:rPr>
        <w:t>S</w:t>
      </w:r>
      <w:r>
        <w:rPr>
          <w:rFonts w:ascii="Cambria Math" w:hAnsi="Cambria Math" w:cs="Cambria Math" w:eastAsia="Cambria Math"/>
          <w:i/>
          <w:iCs/>
          <w:spacing w:val="12"/>
          <w:vertAlign w:val="baseline"/>
        </w:rPr>
        <w:t> </w:t>
      </w:r>
      <w:r>
        <w:rPr>
          <w:rFonts w:ascii="Cambria Math" w:hAnsi="Cambria Math" w:cs="Cambria Math" w:eastAsia="Cambria Math"/>
          <w:i/>
          <w:iCs/>
          <w:spacing w:val="13"/>
          <w:vertAlign w:val="baseline"/>
        </w:rPr>
        <w:t>⊆</w:t>
      </w:r>
      <w:r>
        <w:rPr>
          <w:rFonts w:ascii="Cambria Math" w:hAnsi="Cambria Math" w:cs="Cambria Math" w:eastAsia="Cambria Math"/>
          <w:i/>
          <w:iCs/>
          <w:spacing w:val="12"/>
          <w:vertAlign w:val="baseline"/>
        </w:rPr>
        <w:t> </w:t>
      </w:r>
      <w:r>
        <w:rPr>
          <w:rFonts w:ascii="Cambria Math" w:hAnsi="Cambria Math" w:cs="Cambria Math" w:eastAsia="Cambria Math"/>
          <w:i/>
          <w:iCs/>
          <w:vertAlign w:val="baseline"/>
        </w:rPr>
        <w:t>R </w:t>
      </w:r>
      <w:r>
        <w:rPr>
          <w:vertAlign w:val="baseline"/>
        </w:rPr>
        <w:t>և</w:t>
      </w:r>
      <w:r>
        <w:rPr>
          <w:spacing w:val="26"/>
          <w:vertAlign w:val="baseline"/>
        </w:rPr>
        <w:t> </w:t>
      </w:r>
      <w:r>
        <w:rPr>
          <w:rFonts w:ascii="Cambria Math" w:hAnsi="Cambria Math" w:cs="Cambria Math" w:eastAsia="Cambria Math"/>
          <w:i/>
          <w:iCs/>
          <w:vertAlign w:val="baseline"/>
        </w:rPr>
        <w:t>N</w:t>
      </w:r>
      <w:r>
        <w:rPr>
          <w:rFonts w:ascii="Cambria Math" w:hAnsi="Cambria Math" w:cs="Cambria Math" w:eastAsia="Cambria Math"/>
          <w:i/>
          <w:iCs/>
          <w:vertAlign w:val="subscript"/>
        </w:rPr>
        <w:t>H</w:t>
      </w:r>
      <w:r>
        <w:rPr>
          <w:rFonts w:ascii="Cambria Math" w:hAnsi="Cambria Math" w:cs="Cambria Math" w:eastAsia="Cambria Math"/>
          <w:i/>
          <w:iCs/>
          <w:vertAlign w:val="baseline"/>
        </w:rPr>
        <w:t>(S)</w:t>
      </w:r>
      <w:r>
        <w:rPr>
          <w:rFonts w:ascii="Cambria Math" w:hAnsi="Cambria Math" w:cs="Cambria Math" w:eastAsia="Cambria Math"/>
          <w:i/>
          <w:iCs/>
          <w:spacing w:val="33"/>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33"/>
          <w:vertAlign w:val="baseline"/>
        </w:rPr>
        <w:t> </w:t>
      </w:r>
      <w:r>
        <w:rPr>
          <w:rFonts w:ascii="Cambria Math" w:hAnsi="Cambria Math" w:cs="Cambria Math" w:eastAsia="Cambria Math"/>
          <w:i/>
          <w:iCs/>
          <w:vertAlign w:val="baseline"/>
        </w:rPr>
        <w:t>V</w:t>
      </w:r>
      <w:r>
        <w:rPr>
          <w:rFonts w:ascii="Cambria Math" w:hAnsi="Cambria Math" w:cs="Cambria Math" w:eastAsia="Cambria Math"/>
          <w:i/>
          <w:iCs/>
          <w:vertAlign w:val="subscript"/>
        </w:rPr>
        <w:t>2</w:t>
      </w:r>
      <w:r>
        <w:rPr>
          <w:rFonts w:ascii="Cambria Math" w:hAnsi="Cambria Math" w:cs="Cambria Math" w:eastAsia="Cambria Math"/>
          <w:i/>
          <w:iCs/>
          <w:vertAlign w:val="baseline"/>
        </w:rPr>
        <w:t>\T</w:t>
      </w:r>
      <w:r>
        <w:rPr>
          <w:rFonts w:ascii="Cambria Math" w:hAnsi="Cambria Math" w:cs="Cambria Math" w:eastAsia="Cambria Math"/>
          <w:i/>
          <w:iCs/>
          <w:spacing w:val="33"/>
          <w:vertAlign w:val="baseline"/>
        </w:rPr>
        <w:t> </w:t>
      </w:r>
      <w:r>
        <w:rPr>
          <w:vertAlign w:val="baseline"/>
        </w:rPr>
        <w:t>բազմությունները:</w:t>
      </w:r>
      <w:r>
        <w:rPr>
          <w:spacing w:val="26"/>
          <w:vertAlign w:val="baseline"/>
        </w:rPr>
        <w:t> </w:t>
      </w:r>
      <w:r>
        <w:rPr>
          <w:vertAlign w:val="baseline"/>
        </w:rPr>
        <w:t>Եթե</w:t>
      </w:r>
      <w:r>
        <w:rPr>
          <w:spacing w:val="24"/>
          <w:vertAlign w:val="baseline"/>
        </w:rPr>
        <w:t> </w:t>
      </w:r>
      <w:r>
        <w:rPr>
          <w:rFonts w:ascii="Cambria Math" w:hAnsi="Cambria Math" w:cs="Cambria Math" w:eastAsia="Cambria Math"/>
          <w:i/>
          <w:iCs/>
          <w:vertAlign w:val="baseline"/>
        </w:rPr>
        <w:t>|N</w:t>
      </w:r>
      <w:r>
        <w:rPr>
          <w:rFonts w:ascii="Cambria Math" w:hAnsi="Cambria Math" w:cs="Cambria Math" w:eastAsia="Cambria Math"/>
          <w:i/>
          <w:iCs/>
          <w:vertAlign w:val="subscript"/>
        </w:rPr>
        <w:t>H</w:t>
      </w:r>
      <w:r>
        <w:rPr>
          <w:rFonts w:ascii="Cambria Math" w:hAnsi="Cambria Math" w:cs="Cambria Math" w:eastAsia="Cambria Math"/>
          <w:i/>
          <w:iCs/>
          <w:vertAlign w:val="baseline"/>
        </w:rPr>
        <w:t>(S)|</w:t>
      </w:r>
      <w:r>
        <w:rPr>
          <w:rFonts w:ascii="Cambria Math" w:hAnsi="Cambria Math" w:cs="Cambria Math" w:eastAsia="Cambria Math"/>
          <w:i/>
          <w:iCs/>
          <w:spacing w:val="31"/>
          <w:vertAlign w:val="baseline"/>
        </w:rPr>
        <w:t> </w:t>
      </w:r>
      <w:r>
        <w:rPr>
          <w:rFonts w:ascii="Cambria Math" w:hAnsi="Cambria Math" w:cs="Cambria Math" w:eastAsia="Cambria Math"/>
          <w:i/>
          <w:iCs/>
          <w:vertAlign w:val="baseline"/>
        </w:rPr>
        <w:t>&lt;</w:t>
      </w:r>
      <w:r>
        <w:rPr>
          <w:rFonts w:ascii="Cambria Math" w:hAnsi="Cambria Math" w:cs="Cambria Math" w:eastAsia="Cambria Math"/>
          <w:i/>
          <w:iCs/>
          <w:spacing w:val="34"/>
          <w:vertAlign w:val="baseline"/>
        </w:rPr>
        <w:t> </w:t>
      </w:r>
      <w:r>
        <w:rPr>
          <w:rFonts w:ascii="Cambria Math" w:hAnsi="Cambria Math" w:cs="Cambria Math" w:eastAsia="Cambria Math"/>
          <w:i/>
          <w:iCs/>
          <w:vertAlign w:val="baseline"/>
        </w:rPr>
        <w:t>|S|</w:t>
      </w:r>
      <w:r>
        <w:rPr>
          <w:vertAlign w:val="baseline"/>
        </w:rPr>
        <w:t>,</w:t>
      </w:r>
      <w:r>
        <w:rPr>
          <w:spacing w:val="27"/>
          <w:vertAlign w:val="baseline"/>
        </w:rPr>
        <w:t> </w:t>
      </w:r>
      <w:r>
        <w:rPr>
          <w:vertAlign w:val="baseline"/>
        </w:rPr>
        <w:t>ապա</w:t>
      </w:r>
      <w:r>
        <w:rPr>
          <w:spacing w:val="26"/>
          <w:vertAlign w:val="baseline"/>
        </w:rPr>
        <w:t> </w:t>
      </w:r>
      <w:r>
        <w:rPr>
          <w:rFonts w:ascii="Cambria Math" w:hAnsi="Cambria Math" w:cs="Cambria Math" w:eastAsia="Cambria Math"/>
          <w:i/>
          <w:iCs/>
          <w:vertAlign w:val="baseline"/>
        </w:rPr>
        <w:t>U</w:t>
      </w:r>
      <w:r>
        <w:rPr>
          <w:rFonts w:ascii="Cambria Math" w:hAnsi="Cambria Math" w:cs="Cambria Math" w:eastAsia="Cambria Math"/>
          <w:i/>
          <w:iCs/>
          <w:spacing w:val="33"/>
          <w:vertAlign w:val="baseline"/>
        </w:rPr>
        <w:t> </w:t>
      </w:r>
      <w:r>
        <w:rPr>
          <w:vertAlign w:val="baseline"/>
        </w:rPr>
        <w:t>գագաթային</w:t>
      </w:r>
      <w:r>
        <w:rPr>
          <w:spacing w:val="26"/>
          <w:vertAlign w:val="baseline"/>
        </w:rPr>
        <w:t> </w:t>
      </w:r>
      <w:r>
        <w:rPr>
          <w:vertAlign w:val="baseline"/>
        </w:rPr>
        <w:t>ծածկույթի</w:t>
      </w:r>
      <w:r>
        <w:rPr>
          <w:spacing w:val="26"/>
          <w:vertAlign w:val="baseline"/>
        </w:rPr>
        <w:t> </w:t>
      </w:r>
      <w:r>
        <w:rPr>
          <w:vertAlign w:val="baseline"/>
        </w:rPr>
        <w:t>մեջ </w:t>
      </w:r>
      <w:r>
        <w:rPr>
          <w:rFonts w:ascii="Cambria Math" w:hAnsi="Cambria Math" w:cs="Cambria Math" w:eastAsia="Cambria Math"/>
          <w:i/>
          <w:iCs/>
          <w:vertAlign w:val="baseline"/>
        </w:rPr>
        <w:t>S</w:t>
      </w:r>
      <w:r>
        <w:rPr>
          <w:vertAlign w:val="baseline"/>
        </w:rPr>
        <w:t>-ը փոխարինելով </w:t>
      </w:r>
      <w:r>
        <w:rPr>
          <w:rFonts w:ascii="Cambria Math" w:hAnsi="Cambria Math" w:cs="Cambria Math" w:eastAsia="Cambria Math"/>
          <w:i/>
          <w:iCs/>
          <w:vertAlign w:val="baseline"/>
        </w:rPr>
        <w:t>N</w:t>
      </w:r>
      <w:r>
        <w:rPr>
          <w:rFonts w:ascii="Cambria Math" w:hAnsi="Cambria Math" w:cs="Cambria Math" w:eastAsia="Cambria Math"/>
          <w:i/>
          <w:iCs/>
          <w:vertAlign w:val="subscript"/>
        </w:rPr>
        <w:t>H</w:t>
      </w:r>
      <w:r>
        <w:rPr>
          <w:rFonts w:ascii="Cambria Math" w:hAnsi="Cambria Math" w:cs="Cambria Math" w:eastAsia="Cambria Math"/>
          <w:i/>
          <w:iCs/>
          <w:vertAlign w:val="baseline"/>
        </w:rPr>
        <w:t>(S)</w:t>
      </w:r>
      <w:r>
        <w:rPr>
          <w:vertAlign w:val="baseline"/>
        </w:rPr>
        <w:t>-ով, մենք կստանանք </w:t>
      </w:r>
      <w:r>
        <w:rPr>
          <w:rFonts w:ascii="Cambria Math" w:hAnsi="Cambria Math" w:cs="Cambria Math" w:eastAsia="Cambria Math"/>
          <w:i/>
          <w:iCs/>
          <w:vertAlign w:val="baseline"/>
        </w:rPr>
        <w:t>|U| = P(G)</w:t>
      </w:r>
      <w:r>
        <w:rPr>
          <w:vertAlign w:val="baseline"/>
        </w:rPr>
        <w:t>-ից ավելի փոքր հզորությամբ գագաթային ծածկույթ </w:t>
      </w:r>
      <w:r>
        <w:rPr>
          <w:rFonts w:ascii="Cambria Math" w:hAnsi="Cambria Math" w:cs="Cambria Math" w:eastAsia="Cambria Math"/>
          <w:i/>
          <w:iCs/>
          <w:vertAlign w:val="baseline"/>
        </w:rPr>
        <w:t>G </w:t>
      </w:r>
      <w:r>
        <w:rPr>
          <w:vertAlign w:val="baseline"/>
        </w:rPr>
        <w:t>գրաֆում (</w:t>
      </w:r>
      <w:r>
        <w:rPr>
          <w:rFonts w:ascii="Cambria Math" w:hAnsi="Cambria Math" w:cs="Cambria Math" w:eastAsia="Cambria Math"/>
          <w:i/>
          <w:iCs/>
          <w:vertAlign w:val="baseline"/>
        </w:rPr>
        <w:t>N</w:t>
      </w:r>
      <w:r>
        <w:rPr>
          <w:rFonts w:ascii="Cambria Math" w:hAnsi="Cambria Math" w:cs="Cambria Math" w:eastAsia="Cambria Math"/>
          <w:i/>
          <w:iCs/>
          <w:vertAlign w:val="subscript"/>
        </w:rPr>
        <w:t>H</w:t>
      </w:r>
      <w:r>
        <w:rPr>
          <w:rFonts w:ascii="Cambria Math" w:hAnsi="Cambria Math" w:cs="Cambria Math" w:eastAsia="Cambria Math"/>
          <w:i/>
          <w:iCs/>
          <w:vertAlign w:val="baseline"/>
        </w:rPr>
        <w:t>(S)</w:t>
      </w:r>
      <w:r>
        <w:rPr>
          <w:vertAlign w:val="baseline"/>
        </w:rPr>
        <w:t>-ը ծածկում է </w:t>
      </w:r>
      <w:r>
        <w:rPr>
          <w:rFonts w:ascii="Cambria Math" w:hAnsi="Cambria Math" w:cs="Cambria Math" w:eastAsia="Cambria Math"/>
          <w:i/>
          <w:iCs/>
          <w:vertAlign w:val="baseline"/>
        </w:rPr>
        <w:t>S</w:t>
      </w:r>
      <w:r>
        <w:rPr>
          <w:vertAlign w:val="baseline"/>
        </w:rPr>
        <w:t>-ից դուրս եկող բոլոր այն կողերը, որոնք</w:t>
      </w:r>
      <w:r>
        <w:rPr>
          <w:spacing w:val="40"/>
          <w:vertAlign w:val="baseline"/>
        </w:rPr>
        <w:t> </w:t>
      </w:r>
      <w:r>
        <w:rPr>
          <w:vertAlign w:val="baseline"/>
        </w:rPr>
        <w:t>ծածկված</w:t>
      </w:r>
      <w:r>
        <w:rPr>
          <w:spacing w:val="40"/>
          <w:vertAlign w:val="baseline"/>
        </w:rPr>
        <w:t> </w:t>
      </w:r>
      <w:r>
        <w:rPr>
          <w:vertAlign w:val="baseline"/>
        </w:rPr>
        <w:t>չեն</w:t>
      </w:r>
      <w:r>
        <w:rPr>
          <w:spacing w:val="40"/>
          <w:vertAlign w:val="baseline"/>
        </w:rPr>
        <w:t> </w:t>
      </w:r>
      <w:r>
        <w:rPr>
          <w:rFonts w:ascii="Cambria Math" w:hAnsi="Cambria Math" w:cs="Cambria Math" w:eastAsia="Cambria Math"/>
          <w:i/>
          <w:iCs/>
          <w:vertAlign w:val="baseline"/>
        </w:rPr>
        <w:t>T</w:t>
      </w:r>
      <w:r>
        <w:rPr>
          <w:vertAlign w:val="baseline"/>
        </w:rPr>
        <w:t>-ով),</w:t>
      </w:r>
      <w:r>
        <w:rPr>
          <w:spacing w:val="40"/>
          <w:vertAlign w:val="baseline"/>
        </w:rPr>
        <w:t> </w:t>
      </w:r>
      <w:r>
        <w:rPr>
          <w:vertAlign w:val="baseline"/>
        </w:rPr>
        <w:t>ինչը</w:t>
      </w:r>
      <w:r>
        <w:rPr>
          <w:spacing w:val="40"/>
          <w:vertAlign w:val="baseline"/>
        </w:rPr>
        <w:t> </w:t>
      </w:r>
      <w:r>
        <w:rPr>
          <w:vertAlign w:val="baseline"/>
        </w:rPr>
        <w:t>կհակասի</w:t>
      </w:r>
      <w:r>
        <w:rPr>
          <w:spacing w:val="40"/>
          <w:vertAlign w:val="baseline"/>
        </w:rPr>
        <w:t> </w:t>
      </w:r>
      <w:r>
        <w:rPr>
          <w:rFonts w:ascii="Cambria Math" w:hAnsi="Cambria Math" w:cs="Cambria Math" w:eastAsia="Cambria Math"/>
          <w:i/>
          <w:iCs/>
          <w:vertAlign w:val="baseline"/>
        </w:rPr>
        <w:t>U</w:t>
      </w:r>
      <w:r>
        <w:rPr>
          <w:b/>
          <w:bCs/>
          <w:vertAlign w:val="baseline"/>
        </w:rPr>
        <w:t>-</w:t>
      </w:r>
      <w:r>
        <w:rPr>
          <w:vertAlign w:val="baseline"/>
        </w:rPr>
        <w:t>ի</w:t>
      </w:r>
      <w:r>
        <w:rPr>
          <w:spacing w:val="40"/>
          <w:vertAlign w:val="baseline"/>
        </w:rPr>
        <w:t> </w:t>
      </w:r>
      <w:r>
        <w:rPr>
          <w:vertAlign w:val="baseline"/>
        </w:rPr>
        <w:t>ընտրությանը:</w:t>
      </w:r>
      <w:r>
        <w:rPr>
          <w:spacing w:val="40"/>
          <w:vertAlign w:val="baseline"/>
        </w:rPr>
        <w:t> </w:t>
      </w:r>
      <w:r>
        <w:rPr>
          <w:vertAlign w:val="baseline"/>
        </w:rPr>
        <w:t>Հետևաբար,</w:t>
      </w:r>
      <w:r>
        <w:rPr>
          <w:spacing w:val="40"/>
          <w:vertAlign w:val="baseline"/>
        </w:rPr>
        <w:t> </w:t>
      </w:r>
      <w:r>
        <w:rPr>
          <w:vertAlign w:val="baseline"/>
        </w:rPr>
        <w:t>ցանկացած</w:t>
      </w:r>
      <w:r>
        <w:rPr>
          <w:spacing w:val="80"/>
          <w:w w:val="150"/>
          <w:vertAlign w:val="baseline"/>
        </w:rPr>
        <w:t> </w:t>
      </w:r>
      <w:r>
        <w:rPr>
          <w:rFonts w:ascii="Cambria Math" w:hAnsi="Cambria Math" w:cs="Cambria Math" w:eastAsia="Cambria Math"/>
          <w:i/>
          <w:iCs/>
          <w:spacing w:val="13"/>
          <w:vertAlign w:val="baseline"/>
        </w:rPr>
        <w:t>S</w:t>
      </w:r>
      <w:r>
        <w:rPr>
          <w:rFonts w:ascii="Cambria Math" w:hAnsi="Cambria Math" w:cs="Cambria Math" w:eastAsia="Cambria Math"/>
          <w:i/>
          <w:iCs/>
          <w:spacing w:val="7"/>
          <w:vertAlign w:val="baseline"/>
        </w:rPr>
        <w:t> </w:t>
      </w:r>
      <w:r>
        <w:rPr>
          <w:rFonts w:ascii="Cambria Math" w:hAnsi="Cambria Math" w:cs="Cambria Math" w:eastAsia="Cambria Math"/>
          <w:i/>
          <w:iCs/>
          <w:spacing w:val="13"/>
          <w:vertAlign w:val="baseline"/>
        </w:rPr>
        <w:t>⊆</w:t>
      </w:r>
      <w:r>
        <w:rPr>
          <w:rFonts w:ascii="Cambria Math" w:hAnsi="Cambria Math" w:cs="Cambria Math" w:eastAsia="Cambria Math"/>
          <w:i/>
          <w:iCs/>
          <w:spacing w:val="7"/>
          <w:vertAlign w:val="baseline"/>
        </w:rPr>
        <w:t> </w:t>
      </w:r>
      <w:r>
        <w:rPr>
          <w:rFonts w:ascii="Cambria Math" w:hAnsi="Cambria Math" w:cs="Cambria Math" w:eastAsia="Cambria Math"/>
          <w:i/>
          <w:iCs/>
          <w:vertAlign w:val="baseline"/>
        </w:rPr>
        <w:t>R </w:t>
      </w:r>
      <w:r>
        <w:rPr>
          <w:vertAlign w:val="baseline"/>
        </w:rPr>
        <w:t>համար </w:t>
      </w:r>
      <w:r>
        <w:rPr>
          <w:rFonts w:ascii="Cambria Math" w:hAnsi="Cambria Math" w:cs="Cambria Math" w:eastAsia="Cambria Math"/>
          <w:i/>
          <w:iCs/>
          <w:vertAlign w:val="baseline"/>
        </w:rPr>
        <w:t>|N</w:t>
      </w:r>
      <w:r>
        <w:rPr>
          <w:rFonts w:ascii="Cambria Math" w:hAnsi="Cambria Math" w:cs="Cambria Math" w:eastAsia="Cambria Math"/>
          <w:i/>
          <w:iCs/>
          <w:vertAlign w:val="subscript"/>
        </w:rPr>
        <w:t>H</w:t>
      </w:r>
      <w:r>
        <w:rPr>
          <w:rFonts w:ascii="Cambria Math" w:hAnsi="Cambria Math" w:cs="Cambria Math" w:eastAsia="Cambria Math"/>
          <w:i/>
          <w:iCs/>
          <w:vertAlign w:val="baseline"/>
        </w:rPr>
        <w:t>(S)| ≥ |S|</w:t>
      </w:r>
      <w:r>
        <w:rPr>
          <w:vertAlign w:val="baseline"/>
        </w:rPr>
        <w:t>, որտեղից, համաձայն թեորեմ 5.2.2-ի, կստանանք, որ </w:t>
      </w:r>
      <w:r>
        <w:rPr>
          <w:rFonts w:ascii="Cambria Math" w:hAnsi="Cambria Math" w:cs="Cambria Math" w:eastAsia="Cambria Math"/>
          <w:i/>
          <w:iCs/>
          <w:vertAlign w:val="baseline"/>
        </w:rPr>
        <w:t>H</w:t>
      </w:r>
      <w:r>
        <w:rPr>
          <w:vertAlign w:val="baseline"/>
        </w:rPr>
        <w:t>-ը պարունակում է </w:t>
      </w:r>
      <w:r>
        <w:rPr>
          <w:rFonts w:ascii="Cambria Math" w:hAnsi="Cambria Math" w:cs="Cambria Math" w:eastAsia="Cambria Math"/>
          <w:i/>
          <w:iCs/>
          <w:vertAlign w:val="baseline"/>
        </w:rPr>
        <w:t>R</w:t>
      </w:r>
      <w:r>
        <w:rPr>
          <w:vertAlign w:val="baseline"/>
        </w:rPr>
        <w:t>-ը հագեցնող զուգակցում: Համանման դատողություններով կարելի է ապացուցել, որ </w:t>
      </w:r>
      <w:r>
        <w:rPr>
          <w:rFonts w:ascii="Cambria Math" w:hAnsi="Cambria Math" w:cs="Cambria Math" w:eastAsia="Cambria Math"/>
          <w:i/>
          <w:iCs/>
          <w:vertAlign w:val="baseline"/>
        </w:rPr>
        <w:t>H′</w:t>
      </w:r>
      <w:r>
        <w:rPr>
          <w:vertAlign w:val="baseline"/>
        </w:rPr>
        <w:t>-ը պարունակում է </w:t>
      </w:r>
      <w:r>
        <w:rPr>
          <w:rFonts w:ascii="Cambria Math" w:hAnsi="Cambria Math" w:cs="Cambria Math" w:eastAsia="Cambria Math"/>
          <w:i/>
          <w:iCs/>
          <w:vertAlign w:val="baseline"/>
        </w:rPr>
        <w:t>T</w:t>
      </w:r>
      <w:r>
        <w:rPr>
          <w:vertAlign w:val="baseline"/>
        </w:rPr>
        <w:t>-ն հագեցնող զուգակցում:</w:t>
      </w:r>
      <w:r>
        <w:rPr>
          <w:spacing w:val="40"/>
          <w:vertAlign w:val="baseline"/>
        </w:rPr>
        <w:t> </w:t>
      </w:r>
      <w:r>
        <w:rPr>
          <w:rFonts w:ascii="Cambria Math" w:hAnsi="Cambria Math" w:cs="Cambria Math" w:eastAsia="Cambria Math"/>
          <w:i/>
          <w:iCs/>
          <w:sz w:val="20"/>
          <w:szCs w:val="20"/>
          <w:vertAlign w:val="baseline"/>
        </w:rPr>
        <w:t>∎</w:t>
      </w:r>
    </w:p>
    <w:p>
      <w:pPr>
        <w:pStyle w:val="BodyText"/>
        <w:spacing w:line="352" w:lineRule="auto"/>
        <w:ind w:left="617" w:right="560" w:firstLine="567"/>
        <w:jc w:val="both"/>
      </w:pPr>
      <w:r>
        <w:rPr/>
        <w:t>Ապացուցված թեորեմն ունի մեկ հետաքրքիր մեկնաբանություն: Դիցուք </w:t>
      </w:r>
      <w:r>
        <w:rPr>
          <w:rFonts w:ascii="Cambria Math" w:hAnsi="Cambria Math" w:cs="Cambria Math" w:eastAsia="Cambria Math"/>
          <w:i/>
          <w:iCs/>
        </w:rPr>
        <w:t>A</w:t>
      </w:r>
      <w:r>
        <w:rPr/>
        <w:t>-ն </w:t>
      </w:r>
      <w:r>
        <w:rPr>
          <w:rFonts w:ascii="Cambria Math" w:hAnsi="Cambria Math" w:cs="Cambria Math" w:eastAsia="Cambria Math"/>
          <w:i/>
          <w:iCs/>
        </w:rPr>
        <w:t>m × n </w:t>
      </w:r>
      <w:r>
        <w:rPr/>
        <w:t>կարգի մատրից է, որի տարրերը զրո կամ մեկ են: Այդպիսի մատրիցում </w:t>
      </w:r>
      <w:r>
        <w:rPr>
          <w:i/>
          <w:iCs/>
          <w:sz w:val="25"/>
          <w:szCs w:val="25"/>
        </w:rPr>
        <w:t>շարք </w:t>
      </w:r>
      <w:r>
        <w:rPr/>
        <w:t>ասելով կհասկանանք</w:t>
      </w:r>
      <w:r>
        <w:rPr>
          <w:spacing w:val="61"/>
          <w:w w:val="150"/>
        </w:rPr>
        <w:t> </w:t>
      </w:r>
      <w:r>
        <w:rPr/>
        <w:t>ցանկացած</w:t>
      </w:r>
      <w:r>
        <w:rPr>
          <w:spacing w:val="61"/>
          <w:w w:val="150"/>
        </w:rPr>
        <w:t> </w:t>
      </w:r>
      <w:r>
        <w:rPr/>
        <w:t>տող</w:t>
      </w:r>
      <w:r>
        <w:rPr>
          <w:spacing w:val="60"/>
          <w:w w:val="150"/>
        </w:rPr>
        <w:t> </w:t>
      </w:r>
      <w:r>
        <w:rPr/>
        <w:t>կամ</w:t>
      </w:r>
      <w:r>
        <w:rPr>
          <w:spacing w:val="62"/>
          <w:w w:val="150"/>
        </w:rPr>
        <w:t> </w:t>
      </w:r>
      <w:r>
        <w:rPr/>
        <w:t>սյուն,</w:t>
      </w:r>
      <w:r>
        <w:rPr>
          <w:spacing w:val="61"/>
          <w:w w:val="150"/>
        </w:rPr>
        <w:t> </w:t>
      </w:r>
      <w:r>
        <w:rPr/>
        <w:t>և</w:t>
      </w:r>
      <w:r>
        <w:rPr>
          <w:spacing w:val="62"/>
          <w:w w:val="150"/>
        </w:rPr>
        <w:t> </w:t>
      </w:r>
      <w:r>
        <w:rPr>
          <w:rFonts w:ascii="Cambria Math" w:hAnsi="Cambria Math" w:cs="Cambria Math" w:eastAsia="Cambria Math"/>
          <w:i/>
          <w:iCs/>
        </w:rPr>
        <w:t>A</w:t>
      </w:r>
      <w:r>
        <w:rPr>
          <w:rFonts w:ascii="Cambria Math" w:hAnsi="Cambria Math" w:cs="Cambria Math" w:eastAsia="Cambria Math"/>
          <w:i/>
          <w:iCs/>
          <w:spacing w:val="72"/>
          <w:w w:val="150"/>
        </w:rPr>
        <w:t> </w:t>
      </w:r>
      <w:r>
        <w:rPr/>
        <w:t>մատրիցում</w:t>
      </w:r>
      <w:r>
        <w:rPr>
          <w:spacing w:val="62"/>
          <w:w w:val="150"/>
        </w:rPr>
        <w:t> </w:t>
      </w:r>
      <w:r>
        <w:rPr/>
        <w:t>երկու</w:t>
      </w:r>
      <w:r>
        <w:rPr>
          <w:spacing w:val="62"/>
          <w:w w:val="150"/>
        </w:rPr>
        <w:t> </w:t>
      </w:r>
      <w:r>
        <w:rPr/>
        <w:t>մեկ</w:t>
      </w:r>
      <w:r>
        <w:rPr>
          <w:spacing w:val="60"/>
          <w:w w:val="150"/>
        </w:rPr>
        <w:t> </w:t>
      </w:r>
      <w:r>
        <w:rPr>
          <w:spacing w:val="-2"/>
        </w:rPr>
        <w:t>կհամարենք</w:t>
      </w:r>
    </w:p>
    <w:p>
      <w:pPr>
        <w:pStyle w:val="BodyText"/>
        <w:spacing w:line="328" w:lineRule="exact"/>
        <w:ind w:left="617"/>
        <w:jc w:val="both"/>
      </w:pPr>
      <w:r>
        <w:rPr>
          <w:i/>
          <w:iCs/>
          <w:sz w:val="25"/>
          <w:szCs w:val="25"/>
        </w:rPr>
        <w:t>անկախ</w:t>
      </w:r>
      <w:r>
        <w:rPr/>
        <w:t>,</w:t>
      </w:r>
      <w:r>
        <w:rPr>
          <w:spacing w:val="29"/>
        </w:rPr>
        <w:t>  </w:t>
      </w:r>
      <w:r>
        <w:rPr/>
        <w:t>եթե</w:t>
      </w:r>
      <w:r>
        <w:rPr>
          <w:spacing w:val="29"/>
        </w:rPr>
        <w:t>  </w:t>
      </w:r>
      <w:r>
        <w:rPr/>
        <w:t>նրանք</w:t>
      </w:r>
      <w:r>
        <w:rPr>
          <w:spacing w:val="28"/>
        </w:rPr>
        <w:t>  </w:t>
      </w:r>
      <w:r>
        <w:rPr/>
        <w:t>գտնվում</w:t>
      </w:r>
      <w:r>
        <w:rPr>
          <w:spacing w:val="29"/>
        </w:rPr>
        <w:t>  </w:t>
      </w:r>
      <w:r>
        <w:rPr/>
        <w:t>են</w:t>
      </w:r>
      <w:r>
        <w:rPr>
          <w:spacing w:val="30"/>
        </w:rPr>
        <w:t>  </w:t>
      </w:r>
      <w:r>
        <w:rPr/>
        <w:t>տարբեր</w:t>
      </w:r>
      <w:r>
        <w:rPr>
          <w:spacing w:val="29"/>
        </w:rPr>
        <w:t>  </w:t>
      </w:r>
      <w:r>
        <w:rPr/>
        <w:t>տողերում</w:t>
      </w:r>
      <w:r>
        <w:rPr>
          <w:spacing w:val="29"/>
        </w:rPr>
        <w:t>  </w:t>
      </w:r>
      <w:r>
        <w:rPr/>
        <w:t>և</w:t>
      </w:r>
      <w:r>
        <w:rPr>
          <w:spacing w:val="29"/>
        </w:rPr>
        <w:t>  </w:t>
      </w:r>
      <w:r>
        <w:rPr/>
        <w:t>տարբեր</w:t>
      </w:r>
      <w:r>
        <w:rPr>
          <w:spacing w:val="29"/>
        </w:rPr>
        <w:t>  </w:t>
      </w:r>
      <w:r>
        <w:rPr/>
        <w:t>սյուներում</w:t>
      </w:r>
      <w:r>
        <w:rPr>
          <w:spacing w:val="29"/>
        </w:rPr>
        <w:t>  </w:t>
      </w:r>
      <w:r>
        <w:rPr>
          <w:spacing w:val="-4"/>
        </w:rPr>
        <w:t>(չեն</w:t>
      </w:r>
    </w:p>
    <w:p>
      <w:pPr>
        <w:spacing w:after="0" w:line="328" w:lineRule="exact"/>
        <w:jc w:val="both"/>
        <w:sectPr>
          <w:pgSz w:w="11910" w:h="16840"/>
          <w:pgMar w:header="0" w:footer="914" w:top="1120" w:bottom="1080" w:left="460" w:right="460"/>
        </w:sectPr>
      </w:pPr>
    </w:p>
    <w:p>
      <w:pPr>
        <w:pStyle w:val="BodyText"/>
        <w:spacing w:line="360" w:lineRule="auto" w:before="57"/>
        <w:ind w:left="617" w:right="610"/>
        <w:jc w:val="both"/>
      </w:pPr>
      <w:r>
        <w:rPr/>
        <w:t>պատկանում միևնույն շարքին): </w:t>
      </w:r>
      <w:r>
        <w:rPr>
          <w:rFonts w:ascii="Cambria Math" w:hAnsi="Cambria Math" w:cs="Cambria Math" w:eastAsia="Cambria Math"/>
          <w:i/>
          <w:iCs/>
        </w:rPr>
        <w:t>1/(A)</w:t>
      </w:r>
      <w:r>
        <w:rPr/>
        <w:t>-ով նշանակենք նվազագույն թվով շարքերի քանակը </w:t>
      </w:r>
      <w:r>
        <w:rPr>
          <w:rFonts w:ascii="Cambria Math" w:hAnsi="Cambria Math" w:cs="Cambria Math" w:eastAsia="Cambria Math"/>
          <w:i/>
          <w:iCs/>
        </w:rPr>
        <w:t>A </w:t>
      </w:r>
      <w:r>
        <w:rPr/>
        <w:t>մատրիցում, որոնք ընդգրկում են </w:t>
      </w:r>
      <w:r>
        <w:rPr>
          <w:rFonts w:ascii="Cambria Math" w:hAnsi="Cambria Math" w:cs="Cambria Math" w:eastAsia="Cambria Math"/>
          <w:i/>
          <w:iCs/>
        </w:rPr>
        <w:t>A</w:t>
      </w:r>
      <w:r>
        <w:rPr>
          <w:b/>
          <w:bCs/>
        </w:rPr>
        <w:t>-</w:t>
      </w:r>
      <w:r>
        <w:rPr/>
        <w:t>ի բոլոր մեկերը, և </w:t>
      </w:r>
      <w:r>
        <w:rPr>
          <w:rFonts w:ascii="Cambria Math" w:hAnsi="Cambria Math" w:cs="Cambria Math" w:eastAsia="Cambria Math"/>
          <w:i/>
          <w:iCs/>
        </w:rPr>
        <w:t>'P(A)</w:t>
      </w:r>
      <w:r>
        <w:rPr/>
        <w:t>-ով նշանակենք առավելագույն թվով անկախ մեկերի քանակը: Պարզ է, որ </w:t>
      </w:r>
      <w:r>
        <w:rPr>
          <w:rFonts w:ascii="Cambria Math" w:hAnsi="Cambria Math" w:cs="Cambria Math" w:eastAsia="Cambria Math"/>
          <w:i/>
          <w:iCs/>
        </w:rPr>
        <w:t>'P(A) ≤ 1/(A)</w:t>
      </w:r>
      <w:r>
        <w:rPr/>
        <w:t>:</w:t>
      </w:r>
    </w:p>
    <w:p>
      <w:pPr>
        <w:spacing w:line="316" w:lineRule="exact" w:before="0"/>
        <w:ind w:left="1185" w:right="0" w:firstLine="0"/>
        <w:jc w:val="both"/>
        <w:rPr>
          <w:sz w:val="24"/>
          <w:szCs w:val="24"/>
        </w:rPr>
      </w:pPr>
      <w:r>
        <w:rPr>
          <w:b/>
          <w:bCs/>
          <w:sz w:val="24"/>
          <w:szCs w:val="24"/>
        </w:rPr>
        <w:t>Թեորեմ</w:t>
      </w:r>
      <w:r>
        <w:rPr>
          <w:b/>
          <w:bCs/>
          <w:spacing w:val="21"/>
          <w:sz w:val="24"/>
          <w:szCs w:val="24"/>
        </w:rPr>
        <w:t> </w:t>
      </w:r>
      <w:r>
        <w:rPr>
          <w:b/>
          <w:bCs/>
          <w:sz w:val="24"/>
          <w:szCs w:val="24"/>
        </w:rPr>
        <w:t>5.2.6:</w:t>
      </w:r>
      <w:r>
        <w:rPr>
          <w:b/>
          <w:bCs/>
          <w:spacing w:val="22"/>
          <w:sz w:val="24"/>
          <w:szCs w:val="24"/>
        </w:rPr>
        <w:t> </w:t>
      </w:r>
      <w:r>
        <w:rPr>
          <w:sz w:val="24"/>
          <w:szCs w:val="24"/>
        </w:rPr>
        <w:t>Զրոներից</w:t>
      </w:r>
      <w:r>
        <w:rPr>
          <w:spacing w:val="21"/>
          <w:sz w:val="24"/>
          <w:szCs w:val="24"/>
        </w:rPr>
        <w:t> </w:t>
      </w:r>
      <w:r>
        <w:rPr>
          <w:sz w:val="24"/>
          <w:szCs w:val="24"/>
        </w:rPr>
        <w:t>և</w:t>
      </w:r>
      <w:r>
        <w:rPr>
          <w:spacing w:val="20"/>
          <w:sz w:val="24"/>
          <w:szCs w:val="24"/>
        </w:rPr>
        <w:t> </w:t>
      </w:r>
      <w:r>
        <w:rPr>
          <w:sz w:val="24"/>
          <w:szCs w:val="24"/>
        </w:rPr>
        <w:t>մեկերից</w:t>
      </w:r>
      <w:r>
        <w:rPr>
          <w:spacing w:val="21"/>
          <w:sz w:val="24"/>
          <w:szCs w:val="24"/>
        </w:rPr>
        <w:t> </w:t>
      </w:r>
      <w:r>
        <w:rPr>
          <w:sz w:val="24"/>
          <w:szCs w:val="24"/>
        </w:rPr>
        <w:t>կազմված</w:t>
      </w:r>
      <w:r>
        <w:rPr>
          <w:spacing w:val="22"/>
          <w:sz w:val="24"/>
          <w:szCs w:val="24"/>
        </w:rPr>
        <w:t> </w:t>
      </w:r>
      <w:r>
        <w:rPr>
          <w:sz w:val="24"/>
          <w:szCs w:val="24"/>
        </w:rPr>
        <w:t>ցանկացած</w:t>
      </w:r>
      <w:r>
        <w:rPr>
          <w:spacing w:val="19"/>
          <w:sz w:val="24"/>
          <w:szCs w:val="24"/>
        </w:rPr>
        <w:t> </w:t>
      </w:r>
      <w:r>
        <w:rPr>
          <w:rFonts w:ascii="Cambria Math" w:hAnsi="Cambria Math" w:cs="Cambria Math" w:eastAsia="Cambria Math"/>
          <w:i/>
          <w:iCs/>
          <w:sz w:val="24"/>
          <w:szCs w:val="24"/>
        </w:rPr>
        <w:t>A</w:t>
      </w:r>
      <w:r>
        <w:rPr>
          <w:rFonts w:ascii="Cambria Math" w:hAnsi="Cambria Math" w:cs="Cambria Math" w:eastAsia="Cambria Math"/>
          <w:i/>
          <w:iCs/>
          <w:spacing w:val="28"/>
          <w:sz w:val="24"/>
          <w:szCs w:val="24"/>
        </w:rPr>
        <w:t> </w:t>
      </w:r>
      <w:r>
        <w:rPr>
          <w:sz w:val="24"/>
          <w:szCs w:val="24"/>
        </w:rPr>
        <w:t>մատրիցում</w:t>
      </w:r>
      <w:r>
        <w:rPr>
          <w:spacing w:val="21"/>
          <w:sz w:val="24"/>
          <w:szCs w:val="24"/>
        </w:rPr>
        <w:t> </w:t>
      </w:r>
      <w:r>
        <w:rPr>
          <w:sz w:val="24"/>
          <w:szCs w:val="24"/>
        </w:rPr>
        <w:t>տեղի</w:t>
      </w:r>
      <w:r>
        <w:rPr>
          <w:spacing w:val="20"/>
          <w:sz w:val="24"/>
          <w:szCs w:val="24"/>
        </w:rPr>
        <w:t> </w:t>
      </w:r>
      <w:r>
        <w:rPr>
          <w:spacing w:val="-4"/>
          <w:sz w:val="24"/>
          <w:szCs w:val="24"/>
        </w:rPr>
        <w:t>ունի</w:t>
      </w:r>
    </w:p>
    <w:p>
      <w:pPr>
        <w:spacing w:before="158"/>
        <w:ind w:left="617" w:right="0" w:firstLine="0"/>
        <w:jc w:val="both"/>
        <w:rPr>
          <w:sz w:val="24"/>
          <w:szCs w:val="24"/>
        </w:rPr>
      </w:pPr>
      <w:r>
        <w:rPr>
          <w:rFonts w:ascii="Cambria Math" w:hAnsi="Cambria Math" w:cs="Cambria Math" w:eastAsia="Cambria Math"/>
          <w:i/>
          <w:iCs/>
          <w:sz w:val="24"/>
          <w:szCs w:val="24"/>
        </w:rPr>
        <w:t>'P(A)</w:t>
      </w:r>
      <w:r>
        <w:rPr>
          <w:rFonts w:ascii="Cambria Math" w:hAnsi="Cambria Math" w:cs="Cambria Math" w:eastAsia="Cambria Math"/>
          <w:i/>
          <w:iCs/>
          <w:spacing w:val="-2"/>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
          <w:sz w:val="24"/>
          <w:szCs w:val="24"/>
        </w:rPr>
        <w:t> </w:t>
      </w:r>
      <w:r>
        <w:rPr>
          <w:rFonts w:ascii="Cambria Math" w:hAnsi="Cambria Math" w:cs="Cambria Math" w:eastAsia="Cambria Math"/>
          <w:i/>
          <w:iCs/>
          <w:sz w:val="24"/>
          <w:szCs w:val="24"/>
        </w:rPr>
        <w:t>1/(A)</w:t>
      </w:r>
      <w:r>
        <w:rPr>
          <w:rFonts w:ascii="Cambria Math" w:hAnsi="Cambria Math" w:cs="Cambria Math" w:eastAsia="Cambria Math"/>
          <w:i/>
          <w:iCs/>
          <w:spacing w:val="-7"/>
          <w:sz w:val="24"/>
          <w:szCs w:val="24"/>
        </w:rPr>
        <w:t> </w:t>
      </w:r>
      <w:r>
        <w:rPr>
          <w:spacing w:val="-2"/>
          <w:sz w:val="24"/>
          <w:szCs w:val="24"/>
        </w:rPr>
        <w:t>հավասարությունը:</w:t>
      </w:r>
    </w:p>
    <w:p>
      <w:pPr>
        <w:spacing w:line="362" w:lineRule="auto" w:before="158"/>
        <w:ind w:left="617" w:right="611" w:firstLine="567"/>
        <w:jc w:val="both"/>
        <w:rPr>
          <w:sz w:val="24"/>
          <w:szCs w:val="24"/>
        </w:rPr>
      </w:pPr>
      <w:r>
        <w:rPr>
          <w:b/>
          <w:bCs/>
          <w:w w:val="105"/>
          <w:sz w:val="24"/>
          <w:szCs w:val="24"/>
        </w:rPr>
        <w:t>Ապացույց: </w:t>
      </w:r>
      <w:r>
        <w:rPr>
          <w:w w:val="105"/>
          <w:sz w:val="24"/>
          <w:szCs w:val="24"/>
        </w:rPr>
        <w:t>Դիցուք</w:t>
      </w:r>
      <w:r>
        <w:rPr>
          <w:w w:val="105"/>
          <w:sz w:val="24"/>
          <w:szCs w:val="24"/>
        </w:rPr>
        <w:t> </w:t>
      </w:r>
      <w:r>
        <w:rPr>
          <w:rFonts w:ascii="Cambria Math" w:hAnsi="Cambria Math" w:cs="Cambria Math" w:eastAsia="Cambria Math"/>
          <w:i/>
          <w:iCs/>
          <w:w w:val="105"/>
          <w:sz w:val="24"/>
          <w:szCs w:val="24"/>
        </w:rPr>
        <w:t>A</w:t>
      </w:r>
      <w:r>
        <w:rPr>
          <w:w w:val="105"/>
          <w:sz w:val="24"/>
          <w:szCs w:val="24"/>
        </w:rPr>
        <w:t>-ն</w:t>
      </w:r>
      <w:r>
        <w:rPr>
          <w:w w:val="105"/>
          <w:sz w:val="24"/>
          <w:szCs w:val="24"/>
        </w:rPr>
        <w:t> զրոներից</w:t>
      </w:r>
      <w:r>
        <w:rPr>
          <w:w w:val="105"/>
          <w:sz w:val="24"/>
          <w:szCs w:val="24"/>
        </w:rPr>
        <w:t> և մեկերից</w:t>
      </w:r>
      <w:r>
        <w:rPr>
          <w:w w:val="105"/>
          <w:sz w:val="24"/>
          <w:szCs w:val="24"/>
        </w:rPr>
        <w:t> կազմված</w:t>
      </w:r>
      <w:r>
        <w:rPr>
          <w:w w:val="105"/>
          <w:sz w:val="24"/>
          <w:szCs w:val="24"/>
        </w:rPr>
        <w:t> ցանկացած </w:t>
      </w:r>
      <w:r>
        <w:rPr>
          <w:rFonts w:ascii="Cambria Math" w:hAnsi="Cambria Math" w:cs="Cambria Math" w:eastAsia="Cambria Math"/>
          <w:i/>
          <w:iCs/>
          <w:w w:val="105"/>
          <w:sz w:val="24"/>
          <w:szCs w:val="24"/>
        </w:rPr>
        <w:t>m</w:t>
      </w:r>
      <w:r>
        <w:rPr>
          <w:rFonts w:ascii="Cambria Math" w:hAnsi="Cambria Math" w:cs="Cambria Math" w:eastAsia="Cambria Math"/>
          <w:i/>
          <w:iCs/>
          <w:spacing w:val="-14"/>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14"/>
          <w:w w:val="105"/>
          <w:sz w:val="24"/>
          <w:szCs w:val="24"/>
        </w:rPr>
        <w:t> </w:t>
      </w:r>
      <w:r>
        <w:rPr>
          <w:rFonts w:ascii="Cambria Math" w:hAnsi="Cambria Math" w:cs="Cambria Math" w:eastAsia="Cambria Math"/>
          <w:i/>
          <w:iCs/>
          <w:w w:val="105"/>
          <w:sz w:val="24"/>
          <w:szCs w:val="24"/>
        </w:rPr>
        <w:t>n</w:t>
      </w:r>
      <w:r>
        <w:rPr>
          <w:rFonts w:ascii="Cambria Math" w:hAnsi="Cambria Math" w:cs="Cambria Math" w:eastAsia="Cambria Math"/>
          <w:i/>
          <w:iCs/>
          <w:w w:val="105"/>
          <w:sz w:val="24"/>
          <w:szCs w:val="24"/>
        </w:rPr>
        <w:t> </w:t>
      </w:r>
      <w:r>
        <w:rPr>
          <w:w w:val="105"/>
          <w:sz w:val="24"/>
          <w:szCs w:val="24"/>
        </w:rPr>
        <w:t>կարգի մատրից</w:t>
      </w:r>
      <w:r>
        <w:rPr>
          <w:spacing w:val="74"/>
          <w:w w:val="150"/>
          <w:sz w:val="24"/>
          <w:szCs w:val="24"/>
        </w:rPr>
        <w:t>  </w:t>
      </w:r>
      <w:r>
        <w:rPr>
          <w:w w:val="105"/>
          <w:sz w:val="24"/>
          <w:szCs w:val="24"/>
        </w:rPr>
        <w:t>է:</w:t>
      </w:r>
      <w:r>
        <w:rPr>
          <w:spacing w:val="74"/>
          <w:w w:val="150"/>
          <w:sz w:val="24"/>
          <w:szCs w:val="24"/>
        </w:rPr>
        <w:t>  </w:t>
      </w:r>
      <w:r>
        <w:rPr>
          <w:w w:val="105"/>
          <w:sz w:val="24"/>
          <w:szCs w:val="24"/>
        </w:rPr>
        <w:t>Դիտարկենք</w:t>
      </w:r>
      <w:r>
        <w:rPr>
          <w:spacing w:val="74"/>
          <w:w w:val="150"/>
          <w:sz w:val="24"/>
          <w:szCs w:val="24"/>
        </w:rPr>
        <w:t>  </w:t>
      </w:r>
      <w:r>
        <w:rPr>
          <w:rFonts w:ascii="Cambria Math" w:hAnsi="Cambria Math" w:cs="Cambria Math" w:eastAsia="Cambria Math"/>
          <w:i/>
          <w:iCs/>
          <w:w w:val="105"/>
          <w:sz w:val="24"/>
          <w:szCs w:val="24"/>
        </w:rPr>
        <w:t>G</w:t>
      </w:r>
      <w:r>
        <w:rPr>
          <w:rFonts w:ascii="Cambria Math" w:hAnsi="Cambria Math" w:cs="Cambria Math" w:eastAsia="Cambria Math"/>
          <w:i/>
          <w:iCs/>
          <w:spacing w:val="80"/>
          <w:w w:val="150"/>
          <w:sz w:val="24"/>
          <w:szCs w:val="24"/>
        </w:rPr>
        <w:t>  </w:t>
      </w:r>
      <w:r>
        <w:rPr>
          <w:w w:val="105"/>
          <w:sz w:val="24"/>
          <w:szCs w:val="24"/>
        </w:rPr>
        <w:t>գրաֆը,</w:t>
      </w:r>
      <w:r>
        <w:rPr>
          <w:spacing w:val="74"/>
          <w:w w:val="150"/>
          <w:sz w:val="24"/>
          <w:szCs w:val="24"/>
        </w:rPr>
        <w:t>  </w:t>
      </w:r>
      <w:r>
        <w:rPr>
          <w:w w:val="105"/>
          <w:sz w:val="24"/>
          <w:szCs w:val="24"/>
        </w:rPr>
        <w:t>որի</w:t>
      </w:r>
      <w:r>
        <w:rPr>
          <w:spacing w:val="75"/>
          <w:w w:val="150"/>
          <w:sz w:val="24"/>
          <w:szCs w:val="24"/>
        </w:rPr>
        <w:t>  </w:t>
      </w:r>
      <w:r>
        <w:rPr>
          <w:w w:val="105"/>
          <w:sz w:val="24"/>
          <w:szCs w:val="24"/>
        </w:rPr>
        <w:t>գագաթների</w:t>
      </w:r>
      <w:r>
        <w:rPr>
          <w:spacing w:val="74"/>
          <w:w w:val="150"/>
          <w:sz w:val="24"/>
          <w:szCs w:val="24"/>
        </w:rPr>
        <w:t>  </w:t>
      </w:r>
      <w:r>
        <w:rPr>
          <w:w w:val="105"/>
          <w:sz w:val="24"/>
          <w:szCs w:val="24"/>
        </w:rPr>
        <w:t>բազմությունն</w:t>
      </w:r>
      <w:r>
        <w:rPr>
          <w:spacing w:val="74"/>
          <w:w w:val="150"/>
          <w:sz w:val="24"/>
          <w:szCs w:val="24"/>
        </w:rPr>
        <w:t>  </w:t>
      </w:r>
      <w:r>
        <w:rPr>
          <w:w w:val="105"/>
          <w:sz w:val="24"/>
          <w:szCs w:val="24"/>
        </w:rPr>
        <w:t>է </w:t>
      </w:r>
      <w:r>
        <w:rPr>
          <w:rFonts w:ascii="Cambria Math" w:hAnsi="Cambria Math" w:cs="Cambria Math" w:eastAsia="Cambria Math"/>
          <w:i/>
          <w:iCs/>
          <w:spacing w:val="13"/>
          <w:w w:val="105"/>
          <w:sz w:val="24"/>
          <w:szCs w:val="24"/>
        </w:rPr>
        <w:t>V</w:t>
      </w:r>
      <w:r>
        <w:rPr>
          <w:rFonts w:ascii="Cambria Math" w:hAnsi="Cambria Math" w:cs="Cambria Math" w:eastAsia="Cambria Math"/>
          <w:i/>
          <w:iCs/>
          <w:spacing w:val="-14"/>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14"/>
          <w:w w:val="105"/>
          <w:sz w:val="24"/>
          <w:szCs w:val="24"/>
        </w:rPr>
        <w:t> </w:t>
      </w:r>
      <w:r>
        <w:rPr>
          <w:rFonts w:ascii="Cambria Math" w:hAnsi="Cambria Math" w:cs="Cambria Math" w:eastAsia="Cambria Math"/>
          <w:i/>
          <w:iCs/>
          <w:spacing w:val="9"/>
          <w:w w:val="105"/>
          <w:position w:val="1"/>
          <w:sz w:val="24"/>
          <w:szCs w:val="24"/>
        </w:rPr>
        <w:t>{</w:t>
      </w:r>
      <w:r>
        <w:rPr>
          <w:rFonts w:ascii="Cambria Math" w:hAnsi="Cambria Math" w:cs="Cambria Math" w:eastAsia="Cambria Math"/>
          <w:i/>
          <w:iCs/>
          <w:spacing w:val="9"/>
          <w:w w:val="105"/>
          <w:sz w:val="24"/>
          <w:szCs w:val="24"/>
        </w:rPr>
        <w:t>b</w:t>
      </w:r>
      <w:r>
        <w:rPr>
          <w:rFonts w:ascii="Cambria Math" w:hAnsi="Cambria Math" w:cs="Cambria Math" w:eastAsia="Cambria Math"/>
          <w:i/>
          <w:iCs/>
          <w:spacing w:val="9"/>
          <w:w w:val="105"/>
          <w:sz w:val="24"/>
          <w:szCs w:val="24"/>
          <w:vertAlign w:val="subscript"/>
        </w:rPr>
        <w:t>1</w:t>
      </w:r>
      <w:r>
        <w:rPr>
          <w:rFonts w:ascii="Cambria Math" w:hAnsi="Cambria Math" w:cs="Cambria Math" w:eastAsia="Cambria Math"/>
          <w:i/>
          <w:iCs/>
          <w:spacing w:val="9"/>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b</w:t>
      </w:r>
      <w:r>
        <w:rPr>
          <w:rFonts w:ascii="Cambria Math" w:hAnsi="Cambria Math" w:cs="Cambria Math" w:eastAsia="Cambria Math"/>
          <w:i/>
          <w:iCs/>
          <w:w w:val="105"/>
          <w:sz w:val="24"/>
          <w:szCs w:val="24"/>
          <w:vertAlign w:val="subscript"/>
        </w:rPr>
        <w:t>m</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spacing w:val="17"/>
          <w:w w:val="105"/>
          <w:sz w:val="24"/>
          <w:szCs w:val="24"/>
          <w:vertAlign w:val="baseline"/>
        </w:rPr>
        <w:t>c</w:t>
      </w:r>
      <w:r>
        <w:rPr>
          <w:rFonts w:ascii="Cambria Math" w:hAnsi="Cambria Math" w:cs="Cambria Math" w:eastAsia="Cambria Math"/>
          <w:i/>
          <w:iCs/>
          <w:spacing w:val="17"/>
          <w:w w:val="105"/>
          <w:sz w:val="24"/>
          <w:szCs w:val="24"/>
          <w:vertAlign w:val="subscript"/>
        </w:rPr>
        <w:t>1</w:t>
      </w:r>
      <w:r>
        <w:rPr>
          <w:rFonts w:ascii="Cambria Math" w:hAnsi="Cambria Math" w:cs="Cambria Math" w:eastAsia="Cambria Math"/>
          <w:i/>
          <w:iCs/>
          <w:spacing w:val="17"/>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c</w:t>
      </w:r>
      <w:r>
        <w:rPr>
          <w:rFonts w:ascii="Cambria Math" w:hAnsi="Cambria Math" w:cs="Cambria Math" w:eastAsia="Cambria Math"/>
          <w:i/>
          <w:iCs/>
          <w:w w:val="105"/>
          <w:sz w:val="24"/>
          <w:szCs w:val="24"/>
          <w:vertAlign w:val="subscript"/>
        </w:rPr>
        <w:t>n</w:t>
      </w:r>
      <w:r>
        <w:rPr>
          <w:rFonts w:ascii="Cambria Math" w:hAnsi="Cambria Math" w:cs="Cambria Math" w:eastAsia="Cambria Math"/>
          <w:i/>
          <w:iCs/>
          <w:w w:val="105"/>
          <w:position w:val="1"/>
          <w:sz w:val="24"/>
          <w:szCs w:val="24"/>
          <w:vertAlign w:val="baseline"/>
        </w:rPr>
        <w:t>}</w:t>
      </w:r>
      <w:r>
        <w:rPr>
          <w:b/>
          <w:bCs/>
          <w:w w:val="105"/>
          <w:sz w:val="24"/>
          <w:szCs w:val="24"/>
          <w:vertAlign w:val="baseline"/>
        </w:rPr>
        <w:t>-</w:t>
      </w:r>
      <w:r>
        <w:rPr>
          <w:w w:val="105"/>
          <w:sz w:val="24"/>
          <w:szCs w:val="24"/>
          <w:vertAlign w:val="baseline"/>
        </w:rPr>
        <w:t>ը,</w:t>
      </w:r>
      <w:r>
        <w:rPr>
          <w:w w:val="105"/>
          <w:sz w:val="24"/>
          <w:szCs w:val="24"/>
          <w:vertAlign w:val="baseline"/>
        </w:rPr>
        <w:t> իսկ</w:t>
      </w:r>
      <w:r>
        <w:rPr>
          <w:w w:val="105"/>
          <w:sz w:val="24"/>
          <w:szCs w:val="24"/>
          <w:vertAlign w:val="baseline"/>
        </w:rPr>
        <w:t> կողերը</w:t>
      </w:r>
      <w:r>
        <w:rPr>
          <w:w w:val="105"/>
          <w:sz w:val="24"/>
          <w:szCs w:val="24"/>
          <w:vertAlign w:val="baseline"/>
        </w:rPr>
        <w:t> ստացվում</w:t>
      </w:r>
      <w:r>
        <w:rPr>
          <w:w w:val="105"/>
          <w:sz w:val="24"/>
          <w:szCs w:val="24"/>
          <w:vertAlign w:val="baseline"/>
        </w:rPr>
        <w:t> են</w:t>
      </w:r>
      <w:r>
        <w:rPr>
          <w:w w:val="105"/>
          <w:sz w:val="24"/>
          <w:szCs w:val="24"/>
          <w:vertAlign w:val="baseline"/>
        </w:rPr>
        <w:t> հետևյալ</w:t>
      </w:r>
      <w:r>
        <w:rPr>
          <w:w w:val="105"/>
          <w:sz w:val="24"/>
          <w:szCs w:val="24"/>
          <w:vertAlign w:val="baseline"/>
        </w:rPr>
        <w:t> կերպ.</w:t>
      </w:r>
      <w:r>
        <w:rPr>
          <w:w w:val="105"/>
          <w:sz w:val="24"/>
          <w:szCs w:val="24"/>
          <w:vertAlign w:val="baseline"/>
        </w:rPr>
        <w:t> </w:t>
      </w:r>
      <w:r>
        <w:rPr>
          <w:rFonts w:ascii="Cambria Math" w:hAnsi="Cambria Math" w:cs="Cambria Math" w:eastAsia="Cambria Math"/>
          <w:i/>
          <w:iCs/>
          <w:w w:val="105"/>
          <w:sz w:val="24"/>
          <w:szCs w:val="24"/>
          <w:vertAlign w:val="baseline"/>
        </w:rPr>
        <w:t>b</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w w:val="105"/>
          <w:sz w:val="24"/>
          <w:szCs w:val="24"/>
          <w:vertAlign w:val="baseline"/>
        </w:rPr>
        <w:t>c</w:t>
      </w:r>
      <w:r>
        <w:rPr>
          <w:rFonts w:ascii="Cambria Math" w:hAnsi="Cambria Math" w:cs="Cambria Math" w:eastAsia="Cambria Math"/>
          <w:i/>
          <w:iCs/>
          <w:w w:val="105"/>
          <w:sz w:val="24"/>
          <w:szCs w:val="24"/>
          <w:vertAlign w:val="subscript"/>
        </w:rPr>
        <w:t>j</w:t>
      </w:r>
      <w:r>
        <w:rPr>
          <w:rFonts w:ascii="Cambria Math" w:hAnsi="Cambria Math" w:cs="Cambria Math" w:eastAsia="Cambria Math"/>
          <w:i/>
          <w:iCs/>
          <w:w w:val="105"/>
          <w:sz w:val="24"/>
          <w:szCs w:val="24"/>
          <w:vertAlign w:val="baseline"/>
        </w:rPr>
        <w:t> ∈ E(G)</w:t>
      </w:r>
      <w:r>
        <w:rPr>
          <w:rFonts w:ascii="Cambria Math" w:hAnsi="Cambria Math" w:cs="Cambria Math" w:eastAsia="Cambria Math"/>
          <w:i/>
          <w:iCs/>
          <w:spacing w:val="37"/>
          <w:w w:val="105"/>
          <w:sz w:val="24"/>
          <w:szCs w:val="24"/>
          <w:vertAlign w:val="baseline"/>
        </w:rPr>
        <w:t> </w:t>
      </w:r>
      <w:r>
        <w:rPr>
          <w:w w:val="105"/>
          <w:sz w:val="24"/>
          <w:szCs w:val="24"/>
          <w:vertAlign w:val="baseline"/>
        </w:rPr>
        <w:t>այն</w:t>
      </w:r>
      <w:r>
        <w:rPr>
          <w:w w:val="105"/>
          <w:sz w:val="24"/>
          <w:szCs w:val="24"/>
          <w:vertAlign w:val="baseline"/>
        </w:rPr>
        <w:t> և միայն</w:t>
      </w:r>
      <w:r>
        <w:rPr>
          <w:w w:val="105"/>
          <w:sz w:val="24"/>
          <w:szCs w:val="24"/>
          <w:vertAlign w:val="baseline"/>
        </w:rPr>
        <w:t> այն</w:t>
      </w:r>
      <w:r>
        <w:rPr>
          <w:w w:val="105"/>
          <w:sz w:val="24"/>
          <w:szCs w:val="24"/>
          <w:vertAlign w:val="baseline"/>
        </w:rPr>
        <w:t> դեպքում,</w:t>
      </w:r>
      <w:r>
        <w:rPr>
          <w:w w:val="105"/>
          <w:sz w:val="24"/>
          <w:szCs w:val="24"/>
          <w:vertAlign w:val="baseline"/>
        </w:rPr>
        <w:t> երբ</w:t>
      </w:r>
      <w:r>
        <w:rPr>
          <w:w w:val="105"/>
          <w:sz w:val="24"/>
          <w:szCs w:val="24"/>
          <w:vertAlign w:val="baseline"/>
        </w:rPr>
        <w:t> </w:t>
      </w:r>
      <w:r>
        <w:rPr>
          <w:rFonts w:ascii="Cambria Math" w:hAnsi="Cambria Math" w:cs="Cambria Math" w:eastAsia="Cambria Math"/>
          <w:i/>
          <w:iCs/>
          <w:w w:val="105"/>
          <w:sz w:val="24"/>
          <w:szCs w:val="24"/>
          <w:vertAlign w:val="baseline"/>
        </w:rPr>
        <w:t>A</w:t>
      </w:r>
      <w:r>
        <w:rPr>
          <w:rFonts w:ascii="Cambria Math" w:hAnsi="Cambria Math" w:cs="Cambria Math" w:eastAsia="Cambria Math"/>
          <w:i/>
          <w:iCs/>
          <w:w w:val="105"/>
          <w:sz w:val="24"/>
          <w:szCs w:val="24"/>
          <w:vertAlign w:val="baseline"/>
        </w:rPr>
        <w:t> </w:t>
      </w:r>
      <w:r>
        <w:rPr>
          <w:w w:val="105"/>
          <w:sz w:val="24"/>
          <w:szCs w:val="24"/>
          <w:vertAlign w:val="baseline"/>
        </w:rPr>
        <w:t>մատրիցում</w:t>
      </w:r>
      <w:r>
        <w:rPr>
          <w:w w:val="105"/>
          <w:sz w:val="24"/>
          <w:szCs w:val="24"/>
          <w:vertAlign w:val="baseline"/>
        </w:rPr>
        <w:t> </w:t>
      </w:r>
      <w:r>
        <w:rPr>
          <w:rFonts w:ascii="Cambria Math" w:hAnsi="Cambria Math" w:cs="Cambria Math" w:eastAsia="Cambria Math"/>
          <w:i/>
          <w:iCs/>
          <w:w w:val="105"/>
          <w:sz w:val="24"/>
          <w:szCs w:val="24"/>
          <w:vertAlign w:val="baseline"/>
        </w:rPr>
        <w:t>i</w:t>
      </w:r>
      <w:r>
        <w:rPr>
          <w:b/>
          <w:bCs/>
          <w:w w:val="105"/>
          <w:sz w:val="24"/>
          <w:szCs w:val="24"/>
          <w:vertAlign w:val="baseline"/>
        </w:rPr>
        <w:t>-</w:t>
      </w:r>
      <w:r>
        <w:rPr>
          <w:w w:val="105"/>
          <w:sz w:val="24"/>
          <w:szCs w:val="24"/>
          <w:vertAlign w:val="baseline"/>
        </w:rPr>
        <w:t>րդ</w:t>
      </w:r>
      <w:r>
        <w:rPr>
          <w:w w:val="105"/>
          <w:sz w:val="24"/>
          <w:szCs w:val="24"/>
          <w:vertAlign w:val="baseline"/>
        </w:rPr>
        <w:t> տողի</w:t>
      </w:r>
      <w:r>
        <w:rPr>
          <w:w w:val="105"/>
          <w:sz w:val="24"/>
          <w:szCs w:val="24"/>
          <w:vertAlign w:val="baseline"/>
        </w:rPr>
        <w:t> և</w:t>
      </w:r>
      <w:r>
        <w:rPr>
          <w:w w:val="105"/>
          <w:sz w:val="24"/>
          <w:szCs w:val="24"/>
          <w:vertAlign w:val="baseline"/>
        </w:rPr>
        <w:t> </w:t>
      </w:r>
      <w:r>
        <w:rPr>
          <w:rFonts w:ascii="Cambria Math" w:hAnsi="Cambria Math" w:cs="Cambria Math" w:eastAsia="Cambria Math"/>
          <w:i/>
          <w:iCs/>
          <w:w w:val="105"/>
          <w:sz w:val="24"/>
          <w:szCs w:val="24"/>
          <w:vertAlign w:val="baseline"/>
        </w:rPr>
        <w:t>j</w:t>
      </w:r>
      <w:r>
        <w:rPr>
          <w:w w:val="105"/>
          <w:sz w:val="24"/>
          <w:szCs w:val="24"/>
          <w:vertAlign w:val="baseline"/>
        </w:rPr>
        <w:t>-րդ</w:t>
      </w:r>
      <w:r>
        <w:rPr>
          <w:w w:val="105"/>
          <w:sz w:val="24"/>
          <w:szCs w:val="24"/>
          <w:vertAlign w:val="baseline"/>
        </w:rPr>
        <w:t> սյան</w:t>
      </w:r>
      <w:r>
        <w:rPr>
          <w:w w:val="105"/>
          <w:sz w:val="24"/>
          <w:szCs w:val="24"/>
          <w:vertAlign w:val="baseline"/>
        </w:rPr>
        <w:t> հատման</w:t>
      </w:r>
      <w:r>
        <w:rPr>
          <w:w w:val="105"/>
          <w:sz w:val="24"/>
          <w:szCs w:val="24"/>
          <w:vertAlign w:val="baseline"/>
        </w:rPr>
        <w:t> վանդակում գրված է մեկ:</w:t>
      </w:r>
    </w:p>
    <w:p>
      <w:pPr>
        <w:pStyle w:val="BodyText"/>
        <w:spacing w:line="360" w:lineRule="auto"/>
        <w:ind w:left="617" w:right="611" w:firstLine="567"/>
        <w:jc w:val="both"/>
      </w:pPr>
      <w:r>
        <w:rPr/>
        <w:t>Նկատենք, որ </w:t>
      </w:r>
      <w:r>
        <w:rPr>
          <w:rFonts w:ascii="Cambria Math" w:hAnsi="Cambria Math" w:cs="Cambria Math" w:eastAsia="Cambria Math"/>
          <w:i/>
          <w:iCs/>
        </w:rPr>
        <w:t>G </w:t>
      </w:r>
      <w:r>
        <w:rPr/>
        <w:t>գրաֆը երկկողմանի է: Ավելին, </w:t>
      </w:r>
      <w:r>
        <w:rPr>
          <w:rFonts w:ascii="Cambria Math" w:hAnsi="Cambria Math" w:cs="Cambria Math" w:eastAsia="Cambria Math"/>
          <w:i/>
          <w:iCs/>
        </w:rPr>
        <w:t>A </w:t>
      </w:r>
      <w:r>
        <w:rPr/>
        <w:t>մատրիցի ցանկացած թվով</w:t>
      </w:r>
      <w:r>
        <w:rPr>
          <w:spacing w:val="40"/>
        </w:rPr>
        <w:t> </w:t>
      </w:r>
      <w:r>
        <w:rPr/>
        <w:t>անկախ մեկերի համապատասխանում է նույն հզորությամբ զուգակցում </w:t>
      </w:r>
      <w:r>
        <w:rPr>
          <w:rFonts w:ascii="Cambria Math" w:hAnsi="Cambria Math" w:cs="Cambria Math" w:eastAsia="Cambria Math"/>
          <w:i/>
          <w:iCs/>
        </w:rPr>
        <w:t>G </w:t>
      </w:r>
      <w:r>
        <w:rPr/>
        <w:t>գրաֆում և հակառակը, հետևաբար՝ </w:t>
      </w:r>
      <w:r>
        <w:rPr>
          <w:rFonts w:ascii="Cambria Math" w:hAnsi="Cambria Math" w:cs="Cambria Math" w:eastAsia="Cambria Math"/>
          <w:i/>
          <w:iCs/>
        </w:rPr>
        <w:t>'P(A) = a′(G)</w:t>
      </w:r>
      <w:r>
        <w:rPr/>
        <w:t>: Եվ վերջապես, </w:t>
      </w:r>
      <w:r>
        <w:rPr>
          <w:rFonts w:ascii="Cambria Math" w:hAnsi="Cambria Math" w:cs="Cambria Math" w:eastAsia="Cambria Math"/>
          <w:i/>
          <w:iCs/>
        </w:rPr>
        <w:t>A </w:t>
      </w:r>
      <w:r>
        <w:rPr/>
        <w:t>մատրիցի ցանկացած թվով շարքերի, որոնք ընդգրկում են մատրիցի բոլոր մեկերը, համապատասխանում է </w:t>
      </w:r>
      <w:r>
        <w:rPr>
          <w:rFonts w:ascii="Cambria Math" w:hAnsi="Cambria Math" w:cs="Cambria Math" w:eastAsia="Cambria Math"/>
          <w:i/>
          <w:iCs/>
        </w:rPr>
        <w:t>G </w:t>
      </w:r>
      <w:r>
        <w:rPr/>
        <w:t>գրաֆի նույն հզորությամբ գագաթային ծածկույթ և հակառակը, հետևաբար՝ </w:t>
      </w:r>
      <w:r>
        <w:rPr>
          <w:rFonts w:ascii="Cambria Math" w:hAnsi="Cambria Math" w:cs="Cambria Math" w:eastAsia="Cambria Math"/>
          <w:i/>
          <w:iCs/>
        </w:rPr>
        <w:t>1/(A) = P(G)</w:t>
      </w:r>
      <w:r>
        <w:rPr/>
        <w:t>: Հաշվի առնելով թեորեմ 5.2.5-ը, կստանանք՝</w:t>
      </w:r>
    </w:p>
    <w:p>
      <w:pPr>
        <w:spacing w:before="0"/>
        <w:ind w:left="571" w:right="0" w:firstLine="0"/>
        <w:jc w:val="center"/>
        <w:rPr>
          <w:rFonts w:ascii="Cambria Math" w:hAnsi="Cambria Math"/>
          <w:i/>
          <w:sz w:val="20"/>
        </w:rPr>
      </w:pPr>
      <w:r>
        <w:rPr>
          <w:rFonts w:ascii="Cambria Math" w:hAnsi="Cambria Math"/>
          <w:i/>
          <w:w w:val="105"/>
          <w:sz w:val="24"/>
        </w:rPr>
        <w:t>'P(A)</w:t>
      </w:r>
      <w:r>
        <w:rPr>
          <w:rFonts w:ascii="Cambria Math" w:hAnsi="Cambria Math"/>
          <w:i/>
          <w:spacing w:val="-3"/>
          <w:w w:val="105"/>
          <w:sz w:val="24"/>
        </w:rPr>
        <w:t> </w:t>
      </w:r>
      <w:r>
        <w:rPr>
          <w:rFonts w:ascii="Cambria Math" w:hAnsi="Cambria Math"/>
          <w:i/>
          <w:w w:val="105"/>
          <w:sz w:val="24"/>
        </w:rPr>
        <w:t>=</w:t>
      </w:r>
      <w:r>
        <w:rPr>
          <w:rFonts w:ascii="Cambria Math" w:hAnsi="Cambria Math"/>
          <w:i/>
          <w:spacing w:val="-3"/>
          <w:w w:val="105"/>
          <w:sz w:val="24"/>
        </w:rPr>
        <w:t> </w:t>
      </w:r>
      <w:r>
        <w:rPr>
          <w:rFonts w:ascii="Cambria Math" w:hAnsi="Cambria Math"/>
          <w:i/>
          <w:w w:val="105"/>
          <w:sz w:val="24"/>
        </w:rPr>
        <w:t>a′(G)</w:t>
      </w:r>
      <w:r>
        <w:rPr>
          <w:rFonts w:ascii="Cambria Math" w:hAnsi="Cambria Math"/>
          <w:i/>
          <w:spacing w:val="-2"/>
          <w:w w:val="105"/>
          <w:sz w:val="24"/>
        </w:rPr>
        <w:t> </w:t>
      </w:r>
      <w:r>
        <w:rPr>
          <w:rFonts w:ascii="Cambria Math" w:hAnsi="Cambria Math"/>
          <w:i/>
          <w:w w:val="105"/>
          <w:sz w:val="24"/>
        </w:rPr>
        <w:t>=</w:t>
      </w:r>
      <w:r>
        <w:rPr>
          <w:rFonts w:ascii="Cambria Math" w:hAnsi="Cambria Math"/>
          <w:i/>
          <w:spacing w:val="-4"/>
          <w:w w:val="105"/>
          <w:sz w:val="24"/>
        </w:rPr>
        <w:t> </w:t>
      </w:r>
      <w:r>
        <w:rPr>
          <w:rFonts w:ascii="Cambria Math" w:hAnsi="Cambria Math"/>
          <w:i/>
          <w:w w:val="105"/>
          <w:sz w:val="24"/>
        </w:rPr>
        <w:t>P(G)</w:t>
      </w:r>
      <w:r>
        <w:rPr>
          <w:rFonts w:ascii="Cambria Math" w:hAnsi="Cambria Math"/>
          <w:i/>
          <w:spacing w:val="-3"/>
          <w:w w:val="105"/>
          <w:sz w:val="24"/>
        </w:rPr>
        <w:t> </w:t>
      </w:r>
      <w:r>
        <w:rPr>
          <w:rFonts w:ascii="Cambria Math" w:hAnsi="Cambria Math"/>
          <w:i/>
          <w:w w:val="105"/>
          <w:sz w:val="24"/>
        </w:rPr>
        <w:t>=</w:t>
      </w:r>
      <w:r>
        <w:rPr>
          <w:rFonts w:ascii="Cambria Math" w:hAnsi="Cambria Math"/>
          <w:i/>
          <w:spacing w:val="-3"/>
          <w:w w:val="105"/>
          <w:sz w:val="24"/>
        </w:rPr>
        <w:t> </w:t>
      </w:r>
      <w:r>
        <w:rPr>
          <w:rFonts w:ascii="Cambria Math" w:hAnsi="Cambria Math"/>
          <w:i/>
          <w:w w:val="105"/>
          <w:sz w:val="24"/>
        </w:rPr>
        <w:t>1/(A)</w:t>
      </w:r>
      <w:r>
        <w:rPr>
          <w:w w:val="105"/>
          <w:sz w:val="24"/>
        </w:rPr>
        <w:t>:</w:t>
      </w:r>
      <w:r>
        <w:rPr>
          <w:spacing w:val="-15"/>
          <w:w w:val="105"/>
          <w:sz w:val="24"/>
        </w:rPr>
        <w:t> </w:t>
      </w:r>
      <w:r>
        <w:rPr>
          <w:rFonts w:ascii="Cambria Math" w:hAnsi="Cambria Math"/>
          <w:i/>
          <w:spacing w:val="-10"/>
          <w:w w:val="105"/>
          <w:sz w:val="20"/>
        </w:rPr>
        <w:t>∎</w:t>
      </w:r>
    </w:p>
    <w:p>
      <w:pPr>
        <w:pStyle w:val="BodyText"/>
        <w:spacing w:before="154"/>
        <w:ind w:left="1185"/>
        <w:jc w:val="both"/>
      </w:pPr>
      <w:r>
        <w:rPr/>
        <w:t>Դիտարկենք</w:t>
      </w:r>
      <w:r>
        <w:rPr>
          <w:spacing w:val="-6"/>
        </w:rPr>
        <w:t> </w:t>
      </w:r>
      <w:r>
        <w:rPr/>
        <w:t>վերջին</w:t>
      </w:r>
      <w:r>
        <w:rPr>
          <w:spacing w:val="-3"/>
        </w:rPr>
        <w:t> </w:t>
      </w:r>
      <w:r>
        <w:rPr/>
        <w:t>երկու</w:t>
      </w:r>
      <w:r>
        <w:rPr>
          <w:spacing w:val="-4"/>
        </w:rPr>
        <w:t> </w:t>
      </w:r>
      <w:r>
        <w:rPr/>
        <w:t>թեորեմները</w:t>
      </w:r>
      <w:r>
        <w:rPr>
          <w:spacing w:val="-4"/>
        </w:rPr>
        <w:t> </w:t>
      </w:r>
      <w:r>
        <w:rPr/>
        <w:t>պարզաբանող</w:t>
      </w:r>
      <w:r>
        <w:rPr>
          <w:spacing w:val="-3"/>
        </w:rPr>
        <w:t> </w:t>
      </w:r>
      <w:r>
        <w:rPr/>
        <w:t>օրինակ:</w:t>
      </w:r>
      <w:r>
        <w:rPr>
          <w:spacing w:val="-3"/>
        </w:rPr>
        <w:t> </w:t>
      </w:r>
      <w:r>
        <w:rPr>
          <w:spacing w:val="-2"/>
        </w:rPr>
        <w:t>Դիցուք՝</w:t>
      </w:r>
    </w:p>
    <w:p>
      <w:pPr>
        <w:tabs>
          <w:tab w:pos="5527" w:val="left" w:leader="none"/>
          <w:tab w:pos="5911" w:val="left" w:leader="none"/>
          <w:tab w:pos="6295" w:val="left" w:leader="none"/>
          <w:tab w:pos="6678" w:val="left" w:leader="none"/>
        </w:tabs>
        <w:spacing w:line="281" w:lineRule="exact" w:before="139"/>
        <w:ind w:left="5144" w:right="0" w:firstLine="0"/>
        <w:jc w:val="left"/>
        <w:rPr>
          <w:rFonts w:ascii="Cambria Math"/>
          <w:i/>
          <w:sz w:val="24"/>
        </w:rPr>
      </w:pPr>
      <w:r>
        <w:rPr>
          <w:rFonts w:ascii="Cambria Math"/>
          <w:i/>
          <w:spacing w:val="-10"/>
          <w:sz w:val="24"/>
        </w:rPr>
        <w:t>1</w:t>
      </w:r>
      <w:r>
        <w:rPr>
          <w:rFonts w:ascii="Cambria Math"/>
          <w:i/>
          <w:sz w:val="24"/>
        </w:rPr>
        <w:tab/>
      </w:r>
      <w:r>
        <w:rPr>
          <w:rFonts w:ascii="Cambria Math"/>
          <w:i/>
          <w:spacing w:val="-10"/>
          <w:sz w:val="24"/>
        </w:rPr>
        <w:t>O</w:t>
      </w:r>
      <w:r>
        <w:rPr>
          <w:rFonts w:ascii="Cambria Math"/>
          <w:i/>
          <w:sz w:val="24"/>
        </w:rPr>
        <w:tab/>
      </w:r>
      <w:r>
        <w:rPr>
          <w:rFonts w:ascii="Cambria Math"/>
          <w:i/>
          <w:spacing w:val="-10"/>
          <w:sz w:val="24"/>
        </w:rPr>
        <w:t>1</w:t>
      </w:r>
      <w:r>
        <w:rPr>
          <w:rFonts w:ascii="Cambria Math"/>
          <w:i/>
          <w:sz w:val="24"/>
        </w:rPr>
        <w:tab/>
      </w:r>
      <w:r>
        <w:rPr>
          <w:rFonts w:ascii="Cambria Math"/>
          <w:i/>
          <w:spacing w:val="-10"/>
          <w:sz w:val="24"/>
        </w:rPr>
        <w:t>O</w:t>
      </w:r>
      <w:r>
        <w:rPr>
          <w:rFonts w:ascii="Cambria Math"/>
          <w:i/>
          <w:sz w:val="24"/>
        </w:rPr>
        <w:tab/>
      </w:r>
      <w:r>
        <w:rPr>
          <w:rFonts w:ascii="Cambria Math"/>
          <w:i/>
          <w:spacing w:val="-10"/>
          <w:sz w:val="24"/>
        </w:rPr>
        <w:t>O</w:t>
      </w:r>
    </w:p>
    <w:p>
      <w:pPr>
        <w:tabs>
          <w:tab w:pos="5527" w:val="left" w:leader="none"/>
          <w:tab w:pos="5911" w:val="left" w:leader="none"/>
          <w:tab w:pos="6295" w:val="left" w:leader="none"/>
          <w:tab w:pos="6678" w:val="left" w:leader="none"/>
        </w:tabs>
        <w:spacing w:line="165" w:lineRule="auto" w:before="30"/>
        <w:ind w:left="5144" w:right="3930" w:hanging="700"/>
        <w:jc w:val="left"/>
        <w:rPr>
          <w:rFonts w:ascii="Cambria Math"/>
          <w:i/>
          <w:sz w:val="24"/>
        </w:rPr>
      </w:pPr>
      <w:r>
        <w:rPr/>
        <w:pict>
          <v:shape style="position:absolute;margin-left:375.540009pt;margin-top:9.014971pt;width:3pt;height:12.25pt;mso-position-horizontal-relative:page;mso-position-vertical-relative:paragraph;z-index:15894528" type="#_x0000_t202" id="docshape1388" filled="false" stroked="false">
            <v:textbox inset="0,0,0,0">
              <w:txbxContent>
                <w:p>
                  <w:pPr>
                    <w:spacing w:line="244" w:lineRule="exact" w:before="0"/>
                    <w:ind w:left="0" w:right="0" w:firstLine="0"/>
                    <w:jc w:val="left"/>
                    <w:rPr>
                      <w:b/>
                      <w:sz w:val="24"/>
                    </w:rPr>
                  </w:pPr>
                  <w:r>
                    <w:rPr>
                      <w:b/>
                      <w:w w:val="99"/>
                      <w:sz w:val="24"/>
                    </w:rPr>
                    <w:t>:</w:t>
                  </w:r>
                </w:p>
              </w:txbxContent>
            </v:textbox>
            <w10:wrap type="none"/>
          </v:shape>
        </w:pict>
      </w:r>
      <w:r>
        <w:rPr>
          <w:rFonts w:ascii="Cambria Math"/>
          <w:i/>
          <w:spacing w:val="12"/>
          <w:position w:val="-12"/>
          <w:sz w:val="24"/>
        </w:rPr>
        <w:t>A </w:t>
      </w:r>
      <w:r>
        <w:rPr>
          <w:rFonts w:ascii="Cambria Math"/>
          <w:i/>
          <w:position w:val="-12"/>
          <w:sz w:val="24"/>
        </w:rPr>
        <w:t>=</w:t>
      </w:r>
      <w:r>
        <w:rPr>
          <w:rFonts w:ascii="Cambria Math"/>
          <w:i/>
          <w:spacing w:val="80"/>
          <w:position w:val="-12"/>
          <w:sz w:val="24"/>
        </w:rPr>
        <w:t>  </w:t>
      </w:r>
      <w:r>
        <w:rPr>
          <w:rFonts w:ascii="Cambria Math"/>
          <w:i/>
          <w:sz w:val="24"/>
        </w:rPr>
        <w:t>O</w:t>
        <w:tab/>
      </w:r>
      <w:r>
        <w:rPr>
          <w:rFonts w:ascii="Cambria Math"/>
          <w:i/>
          <w:spacing w:val="-10"/>
          <w:sz w:val="24"/>
        </w:rPr>
        <w:t>O</w:t>
      </w:r>
      <w:r>
        <w:rPr>
          <w:rFonts w:ascii="Cambria Math"/>
          <w:i/>
          <w:sz w:val="24"/>
        </w:rPr>
        <w:tab/>
      </w:r>
      <w:r>
        <w:rPr>
          <w:rFonts w:ascii="Cambria Math"/>
          <w:i/>
          <w:spacing w:val="-10"/>
          <w:sz w:val="24"/>
        </w:rPr>
        <w:t>O</w:t>
      </w:r>
      <w:r>
        <w:rPr>
          <w:rFonts w:ascii="Cambria Math"/>
          <w:i/>
          <w:sz w:val="24"/>
        </w:rPr>
        <w:tab/>
      </w:r>
      <w:r>
        <w:rPr>
          <w:rFonts w:ascii="Cambria Math"/>
          <w:i/>
          <w:spacing w:val="-10"/>
          <w:sz w:val="24"/>
        </w:rPr>
        <w:t>1</w:t>
      </w:r>
      <w:r>
        <w:rPr>
          <w:rFonts w:ascii="Cambria Math"/>
          <w:i/>
          <w:sz w:val="24"/>
        </w:rPr>
        <w:tab/>
      </w:r>
      <w:r>
        <w:rPr>
          <w:rFonts w:ascii="Cambria Math"/>
          <w:i/>
          <w:spacing w:val="-10"/>
          <w:sz w:val="24"/>
        </w:rPr>
        <w:t>1</w:t>
      </w:r>
      <w:r>
        <w:rPr>
          <w:rFonts w:ascii="Cambria Math"/>
          <w:i/>
          <w:spacing w:val="80"/>
          <w:w w:val="150"/>
          <w:position w:val="-12"/>
          <w:sz w:val="24"/>
        </w:rPr>
        <w:t> </w:t>
      </w:r>
      <w:r>
        <w:rPr>
          <w:rFonts w:ascii="Cambria Math"/>
          <w:i/>
          <w:spacing w:val="-10"/>
          <w:sz w:val="24"/>
        </w:rPr>
        <w:t>O</w:t>
      </w:r>
      <w:r>
        <w:rPr>
          <w:rFonts w:ascii="Cambria Math"/>
          <w:i/>
          <w:sz w:val="24"/>
        </w:rPr>
        <w:tab/>
      </w:r>
      <w:r>
        <w:rPr>
          <w:rFonts w:ascii="Cambria Math"/>
          <w:i/>
          <w:spacing w:val="-10"/>
          <w:sz w:val="24"/>
        </w:rPr>
        <w:t>O</w:t>
      </w:r>
      <w:r>
        <w:rPr>
          <w:rFonts w:ascii="Cambria Math"/>
          <w:i/>
          <w:sz w:val="24"/>
        </w:rPr>
        <w:tab/>
      </w:r>
      <w:r>
        <w:rPr>
          <w:rFonts w:ascii="Cambria Math"/>
          <w:i/>
          <w:spacing w:val="-10"/>
          <w:sz w:val="24"/>
        </w:rPr>
        <w:t>1</w:t>
      </w:r>
      <w:r>
        <w:rPr>
          <w:rFonts w:ascii="Cambria Math"/>
          <w:i/>
          <w:sz w:val="24"/>
        </w:rPr>
        <w:tab/>
      </w:r>
      <w:r>
        <w:rPr>
          <w:rFonts w:ascii="Cambria Math"/>
          <w:i/>
          <w:spacing w:val="-10"/>
          <w:sz w:val="24"/>
        </w:rPr>
        <w:t>O</w:t>
      </w:r>
      <w:r>
        <w:rPr>
          <w:rFonts w:ascii="Cambria Math"/>
          <w:i/>
          <w:sz w:val="24"/>
        </w:rPr>
        <w:tab/>
      </w:r>
      <w:r>
        <w:rPr>
          <w:rFonts w:ascii="Cambria Math"/>
          <w:i/>
          <w:spacing w:val="-10"/>
          <w:sz w:val="24"/>
        </w:rPr>
        <w:t>1</w:t>
      </w:r>
    </w:p>
    <w:p>
      <w:pPr>
        <w:tabs>
          <w:tab w:pos="1365" w:val="left" w:leader="none"/>
          <w:tab w:pos="1749" w:val="left" w:leader="none"/>
          <w:tab w:pos="2132" w:val="left" w:leader="none"/>
          <w:tab w:pos="2516" w:val="left" w:leader="none"/>
        </w:tabs>
        <w:spacing w:before="15"/>
        <w:ind w:left="981" w:right="0" w:firstLine="0"/>
        <w:jc w:val="center"/>
        <w:rPr>
          <w:rFonts w:ascii="Cambria Math"/>
          <w:i/>
          <w:sz w:val="24"/>
        </w:rPr>
      </w:pPr>
      <w:r>
        <w:rPr>
          <w:rFonts w:ascii="Cambria Math"/>
          <w:i/>
          <w:spacing w:val="-10"/>
          <w:sz w:val="24"/>
        </w:rPr>
        <w:t>O</w:t>
      </w:r>
      <w:r>
        <w:rPr>
          <w:rFonts w:ascii="Cambria Math"/>
          <w:i/>
          <w:sz w:val="24"/>
        </w:rPr>
        <w:tab/>
      </w:r>
      <w:r>
        <w:rPr>
          <w:rFonts w:ascii="Cambria Math"/>
          <w:i/>
          <w:spacing w:val="-10"/>
          <w:sz w:val="24"/>
        </w:rPr>
        <w:t>1</w:t>
      </w:r>
      <w:r>
        <w:rPr>
          <w:rFonts w:ascii="Cambria Math"/>
          <w:i/>
          <w:sz w:val="24"/>
        </w:rPr>
        <w:tab/>
      </w:r>
      <w:r>
        <w:rPr>
          <w:rFonts w:ascii="Cambria Math"/>
          <w:i/>
          <w:spacing w:val="-10"/>
          <w:sz w:val="24"/>
        </w:rPr>
        <w:t>O</w:t>
      </w:r>
      <w:r>
        <w:rPr>
          <w:rFonts w:ascii="Cambria Math"/>
          <w:i/>
          <w:sz w:val="24"/>
        </w:rPr>
        <w:tab/>
      </w:r>
      <w:r>
        <w:rPr>
          <w:rFonts w:ascii="Cambria Math"/>
          <w:i/>
          <w:spacing w:val="-10"/>
          <w:sz w:val="24"/>
        </w:rPr>
        <w:t>1</w:t>
      </w:r>
      <w:r>
        <w:rPr>
          <w:rFonts w:ascii="Cambria Math"/>
          <w:i/>
          <w:sz w:val="24"/>
        </w:rPr>
        <w:tab/>
      </w:r>
      <w:r>
        <w:rPr>
          <w:rFonts w:ascii="Cambria Math"/>
          <w:i/>
          <w:spacing w:val="-10"/>
          <w:sz w:val="24"/>
        </w:rPr>
        <w:t>O</w:t>
      </w:r>
    </w:p>
    <w:p>
      <w:pPr>
        <w:pStyle w:val="BodyText"/>
        <w:spacing w:before="127"/>
        <w:ind w:left="1185"/>
        <w:jc w:val="both"/>
        <w:rPr>
          <w:rFonts w:ascii="Cambria Math" w:hAnsi="Cambria Math" w:cs="Cambria Math" w:eastAsia="Cambria Math"/>
          <w:i/>
          <w:iCs/>
        </w:rPr>
      </w:pPr>
      <w:r>
        <w:rPr/>
        <w:t>Թեորեմ 5.2.6-ի ապացույցում</w:t>
      </w:r>
      <w:r>
        <w:rPr>
          <w:spacing w:val="1"/>
        </w:rPr>
        <w:t> </w:t>
      </w:r>
      <w:r>
        <w:rPr>
          <w:rFonts w:ascii="Cambria Math" w:hAnsi="Cambria Math" w:cs="Cambria Math" w:eastAsia="Cambria Math"/>
          <w:i/>
          <w:iCs/>
        </w:rPr>
        <w:t>A</w:t>
      </w:r>
      <w:r>
        <w:rPr>
          <w:rFonts w:ascii="Cambria Math" w:hAnsi="Cambria Math" w:cs="Cambria Math" w:eastAsia="Cambria Math"/>
          <w:i/>
          <w:iCs/>
          <w:spacing w:val="8"/>
        </w:rPr>
        <w:t> </w:t>
      </w:r>
      <w:r>
        <w:rPr/>
        <w:t>մատրիցին համապատասխանեցվող երկկողմանի</w:t>
      </w:r>
      <w:r>
        <w:rPr>
          <w:spacing w:val="-2"/>
        </w:rPr>
        <w:t> </w:t>
      </w:r>
      <w:r>
        <w:rPr>
          <w:rFonts w:ascii="Cambria Math" w:hAnsi="Cambria Math" w:cs="Cambria Math" w:eastAsia="Cambria Math"/>
          <w:i/>
          <w:iCs/>
          <w:spacing w:val="-10"/>
        </w:rPr>
        <w:t>G</w:t>
      </w:r>
    </w:p>
    <w:p>
      <w:pPr>
        <w:pStyle w:val="BodyText"/>
        <w:spacing w:before="158"/>
        <w:ind w:left="617"/>
        <w:jc w:val="both"/>
      </w:pPr>
      <w:r>
        <w:rPr/>
        <w:t>գրաֆը</w:t>
      </w:r>
      <w:r>
        <w:rPr>
          <w:spacing w:val="-3"/>
        </w:rPr>
        <w:t> </w:t>
      </w:r>
      <w:r>
        <w:rPr/>
        <w:t>պատկերված</w:t>
      </w:r>
      <w:r>
        <w:rPr>
          <w:spacing w:val="-1"/>
        </w:rPr>
        <w:t> </w:t>
      </w:r>
      <w:r>
        <w:rPr/>
        <w:t>է</w:t>
      </w:r>
      <w:r>
        <w:rPr>
          <w:spacing w:val="-2"/>
        </w:rPr>
        <w:t> ստորև.</w:t>
      </w:r>
    </w:p>
    <w:p>
      <w:pPr>
        <w:tabs>
          <w:tab w:pos="2092" w:val="left" w:leader="none"/>
        </w:tabs>
        <w:spacing w:line="393" w:lineRule="exact" w:before="140"/>
        <w:ind w:left="597" w:right="0" w:firstLine="0"/>
        <w:jc w:val="center"/>
        <w:rPr>
          <w:rFonts w:ascii="Times New Roman"/>
          <w:sz w:val="19"/>
        </w:rPr>
      </w:pPr>
      <w:r>
        <w:rPr/>
        <w:drawing>
          <wp:anchor distT="0" distB="0" distL="0" distR="0" allowOverlap="1" layoutInCell="1" locked="0" behindDoc="1" simplePos="0" relativeHeight="481606656">
            <wp:simplePos x="0" y="0"/>
            <wp:positionH relativeFrom="page">
              <wp:posOffset>3584066</wp:posOffset>
            </wp:positionH>
            <wp:positionV relativeFrom="paragraph">
              <wp:posOffset>166977</wp:posOffset>
            </wp:positionV>
            <wp:extent cx="712470" cy="906018"/>
            <wp:effectExtent l="0" t="0" r="0" b="0"/>
            <wp:wrapNone/>
            <wp:docPr id="39" name="image553.png"/>
            <wp:cNvGraphicFramePr>
              <a:graphicFrameLocks noChangeAspect="1"/>
            </wp:cNvGraphicFramePr>
            <a:graphic>
              <a:graphicData uri="http://schemas.openxmlformats.org/drawingml/2006/picture">
                <pic:pic>
                  <pic:nvPicPr>
                    <pic:cNvPr id="40" name="image553.png"/>
                    <pic:cNvPicPr/>
                  </pic:nvPicPr>
                  <pic:blipFill>
                    <a:blip r:embed="rId560" cstate="print"/>
                    <a:stretch>
                      <a:fillRect/>
                    </a:stretch>
                  </pic:blipFill>
                  <pic:spPr>
                    <a:xfrm>
                      <a:off x="0" y="0"/>
                      <a:ext cx="712470" cy="906018"/>
                    </a:xfrm>
                    <a:prstGeom prst="rect">
                      <a:avLst/>
                    </a:prstGeom>
                  </pic:spPr>
                </pic:pic>
              </a:graphicData>
            </a:graphic>
          </wp:anchor>
        </w:drawing>
      </w:r>
      <w:r>
        <w:rPr>
          <w:rFonts w:ascii="Times New Roman"/>
          <w:i/>
          <w:spacing w:val="-5"/>
          <w:position w:val="-4"/>
          <w:sz w:val="32"/>
        </w:rPr>
        <w:t>b</w:t>
      </w:r>
      <w:r>
        <w:rPr>
          <w:rFonts w:ascii="Times New Roman"/>
          <w:spacing w:val="-5"/>
          <w:position w:val="-12"/>
          <w:sz w:val="19"/>
        </w:rPr>
        <w:t>1</w:t>
      </w:r>
      <w:r>
        <w:rPr>
          <w:rFonts w:ascii="Times New Roman"/>
          <w:position w:val="-12"/>
          <w:sz w:val="19"/>
        </w:rPr>
        <w:tab/>
      </w:r>
      <w:r>
        <w:rPr>
          <w:rFonts w:ascii="Times New Roman"/>
          <w:i/>
          <w:spacing w:val="-5"/>
          <w:sz w:val="32"/>
        </w:rPr>
        <w:t>c</w:t>
      </w:r>
      <w:r>
        <w:rPr>
          <w:rFonts w:ascii="Times New Roman"/>
          <w:spacing w:val="-5"/>
          <w:position w:val="-7"/>
          <w:sz w:val="19"/>
        </w:rPr>
        <w:t>1</w:t>
      </w:r>
    </w:p>
    <w:p>
      <w:pPr>
        <w:tabs>
          <w:tab w:pos="2089" w:val="left" w:leader="none"/>
        </w:tabs>
        <w:spacing w:line="288" w:lineRule="exact" w:before="0"/>
        <w:ind w:left="551" w:right="0" w:firstLine="0"/>
        <w:jc w:val="center"/>
        <w:rPr>
          <w:rFonts w:ascii="Times New Roman"/>
          <w:sz w:val="19"/>
        </w:rPr>
      </w:pPr>
      <w:r>
        <w:rPr>
          <w:rFonts w:ascii="Times New Roman"/>
          <w:i/>
          <w:spacing w:val="-10"/>
          <w:sz w:val="32"/>
        </w:rPr>
        <w:t>b</w:t>
      </w:r>
      <w:r>
        <w:rPr>
          <w:rFonts w:ascii="Times New Roman"/>
          <w:i/>
          <w:sz w:val="32"/>
        </w:rPr>
        <w:tab/>
      </w:r>
      <w:r>
        <w:rPr>
          <w:rFonts w:ascii="Times New Roman"/>
          <w:i/>
          <w:spacing w:val="-5"/>
          <w:position w:val="9"/>
          <w:sz w:val="32"/>
        </w:rPr>
        <w:t>c</w:t>
      </w:r>
      <w:r>
        <w:rPr>
          <w:rFonts w:ascii="Times New Roman"/>
          <w:spacing w:val="-5"/>
          <w:position w:val="1"/>
          <w:sz w:val="19"/>
        </w:rPr>
        <w:t>2</w:t>
      </w:r>
    </w:p>
    <w:p>
      <w:pPr>
        <w:tabs>
          <w:tab w:pos="2083" w:val="left" w:leader="none"/>
        </w:tabs>
        <w:spacing w:line="84" w:lineRule="auto" w:before="0"/>
        <w:ind w:left="561" w:right="0" w:firstLine="0"/>
        <w:jc w:val="center"/>
        <w:rPr>
          <w:rFonts w:ascii="Times New Roman"/>
          <w:sz w:val="19"/>
        </w:rPr>
      </w:pPr>
      <w:r>
        <w:rPr>
          <w:rFonts w:ascii="Times New Roman"/>
          <w:i/>
          <w:spacing w:val="-5"/>
          <w:position w:val="-21"/>
          <w:sz w:val="32"/>
        </w:rPr>
        <w:t>b</w:t>
      </w:r>
      <w:r>
        <w:rPr>
          <w:rFonts w:ascii="Times New Roman"/>
          <w:spacing w:val="-5"/>
          <w:sz w:val="19"/>
        </w:rPr>
        <w:t>2</w:t>
      </w:r>
      <w:r>
        <w:rPr>
          <w:rFonts w:ascii="Times New Roman"/>
          <w:sz w:val="19"/>
        </w:rPr>
        <w:tab/>
      </w:r>
      <w:r>
        <w:rPr>
          <w:rFonts w:ascii="Times New Roman"/>
          <w:i/>
          <w:spacing w:val="-5"/>
          <w:position w:val="-9"/>
          <w:sz w:val="32"/>
        </w:rPr>
        <w:t>c</w:t>
      </w:r>
      <w:r>
        <w:rPr>
          <w:rFonts w:ascii="Times New Roman"/>
          <w:spacing w:val="-5"/>
          <w:position w:val="-17"/>
          <w:sz w:val="19"/>
        </w:rPr>
        <w:t>3</w:t>
      </w:r>
    </w:p>
    <w:p>
      <w:pPr>
        <w:tabs>
          <w:tab w:pos="2086" w:val="left" w:leader="none"/>
        </w:tabs>
        <w:spacing w:line="141" w:lineRule="auto" w:before="11"/>
        <w:ind w:left="550" w:right="0" w:firstLine="0"/>
        <w:jc w:val="center"/>
        <w:rPr>
          <w:rFonts w:ascii="Times New Roman"/>
          <w:sz w:val="19"/>
        </w:rPr>
      </w:pPr>
      <w:r>
        <w:rPr>
          <w:rFonts w:ascii="Times New Roman"/>
          <w:i/>
          <w:spacing w:val="-5"/>
          <w:position w:val="-22"/>
          <w:sz w:val="32"/>
        </w:rPr>
        <w:t>b</w:t>
      </w:r>
      <w:r>
        <w:rPr>
          <w:rFonts w:ascii="Times New Roman"/>
          <w:spacing w:val="-5"/>
          <w:sz w:val="19"/>
        </w:rPr>
        <w:t>3</w:t>
      </w:r>
      <w:r>
        <w:rPr>
          <w:rFonts w:ascii="Times New Roman"/>
          <w:sz w:val="19"/>
        </w:rPr>
        <w:tab/>
      </w:r>
      <w:r>
        <w:rPr>
          <w:rFonts w:ascii="Times New Roman"/>
          <w:i/>
          <w:spacing w:val="-5"/>
          <w:position w:val="-11"/>
          <w:sz w:val="32"/>
        </w:rPr>
        <w:t>c</w:t>
      </w:r>
      <w:r>
        <w:rPr>
          <w:rFonts w:ascii="Times New Roman"/>
          <w:spacing w:val="-5"/>
          <w:position w:val="-19"/>
          <w:sz w:val="19"/>
        </w:rPr>
        <w:t>4</w:t>
      </w:r>
    </w:p>
    <w:p>
      <w:pPr>
        <w:tabs>
          <w:tab w:pos="6408" w:val="left" w:leader="none"/>
        </w:tabs>
        <w:spacing w:line="105" w:lineRule="auto" w:before="24"/>
        <w:ind w:left="5044" w:right="0" w:firstLine="0"/>
        <w:jc w:val="left"/>
        <w:rPr>
          <w:rFonts w:ascii="Times New Roman"/>
          <w:sz w:val="19"/>
        </w:rPr>
      </w:pPr>
      <w:r>
        <w:rPr>
          <w:rFonts w:ascii="Times New Roman"/>
          <w:spacing w:val="-10"/>
          <w:sz w:val="19"/>
        </w:rPr>
        <w:t>4</w:t>
      </w:r>
      <w:r>
        <w:rPr>
          <w:rFonts w:ascii="Times New Roman"/>
          <w:sz w:val="19"/>
        </w:rPr>
        <w:tab/>
      </w:r>
      <w:r>
        <w:rPr>
          <w:rFonts w:ascii="Times New Roman"/>
          <w:i/>
          <w:spacing w:val="-5"/>
          <w:position w:val="-11"/>
          <w:sz w:val="32"/>
        </w:rPr>
        <w:t>c</w:t>
      </w:r>
      <w:r>
        <w:rPr>
          <w:rFonts w:ascii="Times New Roman"/>
          <w:spacing w:val="-5"/>
          <w:position w:val="-19"/>
          <w:sz w:val="19"/>
        </w:rPr>
        <w:t>5</w:t>
      </w:r>
    </w:p>
    <w:p>
      <w:pPr>
        <w:pStyle w:val="BodyText"/>
        <w:spacing w:before="2"/>
        <w:rPr>
          <w:rFonts w:ascii="Times New Roman"/>
          <w:sz w:val="25"/>
        </w:rPr>
      </w:pPr>
    </w:p>
    <w:p>
      <w:pPr>
        <w:pStyle w:val="BodyText"/>
        <w:spacing w:before="35"/>
        <w:ind w:left="5326"/>
        <w:jc w:val="both"/>
      </w:pPr>
      <w:r>
        <w:rPr/>
        <w:t>Նկ.</w:t>
      </w:r>
      <w:r>
        <w:rPr>
          <w:spacing w:val="-2"/>
        </w:rPr>
        <w:t> 5.2.3</w:t>
      </w:r>
    </w:p>
    <w:p>
      <w:pPr>
        <w:spacing w:line="360" w:lineRule="auto" w:before="159"/>
        <w:ind w:left="617" w:right="611" w:firstLine="567"/>
        <w:jc w:val="both"/>
        <w:rPr>
          <w:sz w:val="24"/>
          <w:szCs w:val="24"/>
        </w:rPr>
      </w:pPr>
      <w:r>
        <w:rPr>
          <w:sz w:val="24"/>
          <w:szCs w:val="24"/>
        </w:rPr>
        <w:t>Նկատենք, որ </w:t>
      </w:r>
      <w:r>
        <w:rPr>
          <w:rFonts w:ascii="Cambria Math" w:hAnsi="Cambria Math" w:cs="Cambria Math" w:eastAsia="Cambria Math"/>
          <w:i/>
          <w:iCs/>
          <w:sz w:val="24"/>
          <w:szCs w:val="24"/>
        </w:rPr>
        <w:t>A</w:t>
      </w:r>
      <w:r>
        <w:rPr>
          <w:rFonts w:ascii="Cambria Math" w:hAnsi="Cambria Math" w:cs="Cambria Math" w:eastAsia="Cambria Math"/>
          <w:i/>
          <w:iCs/>
          <w:spacing w:val="40"/>
          <w:sz w:val="24"/>
          <w:szCs w:val="24"/>
        </w:rPr>
        <w:t> </w:t>
      </w:r>
      <w:r>
        <w:rPr>
          <w:sz w:val="24"/>
          <w:szCs w:val="24"/>
        </w:rPr>
        <w:t>մատրիցում կան չորս անկախ մեկ. </w:t>
      </w:r>
      <w:r>
        <w:rPr>
          <w:rFonts w:ascii="Cambria Math" w:hAnsi="Cambria Math" w:cs="Cambria Math" w:eastAsia="Cambria Math"/>
          <w:i/>
          <w:iCs/>
          <w:sz w:val="24"/>
          <w:szCs w:val="24"/>
        </w:rPr>
        <w:t>a</w:t>
      </w:r>
      <w:r>
        <w:rPr>
          <w:rFonts w:ascii="Cambria Math" w:hAnsi="Cambria Math" w:cs="Cambria Math" w:eastAsia="Cambria Math"/>
          <w:i/>
          <w:iCs/>
          <w:sz w:val="24"/>
          <w:szCs w:val="24"/>
          <w:vertAlign w:val="subscript"/>
        </w:rPr>
        <w:t>11</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9"/>
          <w:sz w:val="24"/>
          <w:szCs w:val="24"/>
          <w:vertAlign w:val="baseline"/>
        </w:rPr>
        <w:t> </w:t>
      </w:r>
      <w:r>
        <w:rPr>
          <w:rFonts w:ascii="Cambria Math" w:hAnsi="Cambria Math" w:cs="Cambria Math" w:eastAsia="Cambria Math"/>
          <w:i/>
          <w:iCs/>
          <w:sz w:val="24"/>
          <w:szCs w:val="24"/>
          <w:vertAlign w:val="baseline"/>
        </w:rPr>
        <w:t>a</w:t>
      </w:r>
      <w:r>
        <w:rPr>
          <w:rFonts w:ascii="Cambria Math" w:hAnsi="Cambria Math" w:cs="Cambria Math" w:eastAsia="Cambria Math"/>
          <w:i/>
          <w:iCs/>
          <w:sz w:val="24"/>
          <w:szCs w:val="24"/>
          <w:vertAlign w:val="subscript"/>
        </w:rPr>
        <w:t>24</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8"/>
          <w:sz w:val="24"/>
          <w:szCs w:val="24"/>
          <w:vertAlign w:val="baseline"/>
        </w:rPr>
        <w:t> </w:t>
      </w:r>
      <w:r>
        <w:rPr>
          <w:rFonts w:ascii="Cambria Math" w:hAnsi="Cambria Math" w:cs="Cambria Math" w:eastAsia="Cambria Math"/>
          <w:i/>
          <w:iCs/>
          <w:sz w:val="24"/>
          <w:szCs w:val="24"/>
          <w:vertAlign w:val="baseline"/>
        </w:rPr>
        <w:t>a</w:t>
      </w:r>
      <w:r>
        <w:rPr>
          <w:rFonts w:ascii="Cambria Math" w:hAnsi="Cambria Math" w:cs="Cambria Math" w:eastAsia="Cambria Math"/>
          <w:i/>
          <w:iCs/>
          <w:sz w:val="24"/>
          <w:szCs w:val="24"/>
          <w:vertAlign w:val="subscript"/>
        </w:rPr>
        <w:t>33</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9"/>
          <w:sz w:val="24"/>
          <w:szCs w:val="24"/>
          <w:vertAlign w:val="baseline"/>
        </w:rPr>
        <w:t> </w:t>
      </w:r>
      <w:r>
        <w:rPr>
          <w:rFonts w:ascii="Cambria Math" w:hAnsi="Cambria Math" w:cs="Cambria Math" w:eastAsia="Cambria Math"/>
          <w:i/>
          <w:iCs/>
          <w:sz w:val="24"/>
          <w:szCs w:val="24"/>
          <w:vertAlign w:val="baseline"/>
        </w:rPr>
        <w:t>a</w:t>
      </w:r>
      <w:r>
        <w:rPr>
          <w:rFonts w:ascii="Cambria Math" w:hAnsi="Cambria Math" w:cs="Cambria Math" w:eastAsia="Cambria Math"/>
          <w:i/>
          <w:iCs/>
          <w:sz w:val="24"/>
          <w:szCs w:val="24"/>
          <w:vertAlign w:val="subscript"/>
        </w:rPr>
        <w:t>42</w:t>
      </w:r>
      <w:r>
        <w:rPr>
          <w:sz w:val="24"/>
          <w:szCs w:val="24"/>
          <w:vertAlign w:val="baseline"/>
        </w:rPr>
        <w:t>, որոնց համապատասխանում է </w:t>
      </w:r>
      <w:r>
        <w:rPr>
          <w:rFonts w:ascii="Cambria Math" w:hAnsi="Cambria Math" w:cs="Cambria Math" w:eastAsia="Cambria Math"/>
          <w:i/>
          <w:iCs/>
          <w:sz w:val="24"/>
          <w:szCs w:val="24"/>
          <w:vertAlign w:val="baseline"/>
        </w:rPr>
        <w:t>G</w:t>
      </w:r>
      <w:r>
        <w:rPr>
          <w:rFonts w:ascii="Cambria Math" w:hAnsi="Cambria Math" w:cs="Cambria Math" w:eastAsia="Cambria Math"/>
          <w:i/>
          <w:iCs/>
          <w:spacing w:val="40"/>
          <w:sz w:val="24"/>
          <w:szCs w:val="24"/>
          <w:vertAlign w:val="baseline"/>
        </w:rPr>
        <w:t> </w:t>
      </w:r>
      <w:r>
        <w:rPr>
          <w:sz w:val="24"/>
          <w:szCs w:val="24"/>
          <w:vertAlign w:val="baseline"/>
        </w:rPr>
        <w:t>գրաֆի </w:t>
      </w:r>
      <w:r>
        <w:rPr>
          <w:rFonts w:ascii="Cambria Math" w:hAnsi="Cambria Math" w:cs="Cambria Math" w:eastAsia="Cambria Math"/>
          <w:i/>
          <w:iCs/>
          <w:sz w:val="24"/>
          <w:szCs w:val="24"/>
          <w:vertAlign w:val="baseline"/>
        </w:rPr>
        <w:t>{b</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c</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3"/>
          <w:sz w:val="24"/>
          <w:szCs w:val="24"/>
          <w:vertAlign w:val="baseline"/>
        </w:rPr>
        <w:t> </w:t>
      </w:r>
      <w:r>
        <w:rPr>
          <w:rFonts w:ascii="Cambria Math" w:hAnsi="Cambria Math" w:cs="Cambria Math" w:eastAsia="Cambria Math"/>
          <w:i/>
          <w:iCs/>
          <w:sz w:val="24"/>
          <w:szCs w:val="24"/>
          <w:vertAlign w:val="baseline"/>
        </w:rPr>
        <w:t>b</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c</w:t>
      </w:r>
      <w:r>
        <w:rPr>
          <w:rFonts w:ascii="Cambria Math" w:hAnsi="Cambria Math" w:cs="Cambria Math" w:eastAsia="Cambria Math"/>
          <w:i/>
          <w:iCs/>
          <w:sz w:val="24"/>
          <w:szCs w:val="24"/>
          <w:vertAlign w:val="subscript"/>
        </w:rPr>
        <w:t>4</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3"/>
          <w:sz w:val="24"/>
          <w:szCs w:val="24"/>
          <w:vertAlign w:val="baseline"/>
        </w:rPr>
        <w:t> </w:t>
      </w:r>
      <w:r>
        <w:rPr>
          <w:rFonts w:ascii="Cambria Math" w:hAnsi="Cambria Math" w:cs="Cambria Math" w:eastAsia="Cambria Math"/>
          <w:i/>
          <w:iCs/>
          <w:sz w:val="24"/>
          <w:szCs w:val="24"/>
          <w:vertAlign w:val="baseline"/>
        </w:rPr>
        <w:t>b</w:t>
      </w:r>
      <w:r>
        <w:rPr>
          <w:rFonts w:ascii="Cambria Math" w:hAnsi="Cambria Math" w:cs="Cambria Math" w:eastAsia="Cambria Math"/>
          <w:i/>
          <w:iCs/>
          <w:sz w:val="24"/>
          <w:szCs w:val="24"/>
          <w:vertAlign w:val="subscript"/>
        </w:rPr>
        <w:t>3</w:t>
      </w:r>
      <w:r>
        <w:rPr>
          <w:rFonts w:ascii="Cambria Math" w:hAnsi="Cambria Math" w:cs="Cambria Math" w:eastAsia="Cambria Math"/>
          <w:i/>
          <w:iCs/>
          <w:sz w:val="24"/>
          <w:szCs w:val="24"/>
          <w:vertAlign w:val="baseline"/>
        </w:rPr>
        <w:t>c</w:t>
      </w:r>
      <w:r>
        <w:rPr>
          <w:rFonts w:ascii="Cambria Math" w:hAnsi="Cambria Math" w:cs="Cambria Math" w:eastAsia="Cambria Math"/>
          <w:i/>
          <w:iCs/>
          <w:sz w:val="24"/>
          <w:szCs w:val="24"/>
          <w:vertAlign w:val="subscript"/>
        </w:rPr>
        <w:t>3</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3"/>
          <w:sz w:val="24"/>
          <w:szCs w:val="24"/>
          <w:vertAlign w:val="baseline"/>
        </w:rPr>
        <w:t> </w:t>
      </w:r>
      <w:r>
        <w:rPr>
          <w:rFonts w:ascii="Cambria Math" w:hAnsi="Cambria Math" w:cs="Cambria Math" w:eastAsia="Cambria Math"/>
          <w:i/>
          <w:iCs/>
          <w:sz w:val="24"/>
          <w:szCs w:val="24"/>
          <w:vertAlign w:val="baseline"/>
        </w:rPr>
        <w:t>b</w:t>
      </w:r>
      <w:r>
        <w:rPr>
          <w:rFonts w:ascii="Cambria Math" w:hAnsi="Cambria Math" w:cs="Cambria Math" w:eastAsia="Cambria Math"/>
          <w:i/>
          <w:iCs/>
          <w:sz w:val="24"/>
          <w:szCs w:val="24"/>
          <w:vertAlign w:val="subscript"/>
        </w:rPr>
        <w:t>4</w:t>
      </w:r>
      <w:r>
        <w:rPr>
          <w:rFonts w:ascii="Cambria Math" w:hAnsi="Cambria Math" w:cs="Cambria Math" w:eastAsia="Cambria Math"/>
          <w:i/>
          <w:iCs/>
          <w:sz w:val="24"/>
          <w:szCs w:val="24"/>
          <w:vertAlign w:val="baseline"/>
        </w:rPr>
        <w:t>c</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40"/>
          <w:sz w:val="24"/>
          <w:szCs w:val="24"/>
          <w:vertAlign w:val="baseline"/>
        </w:rPr>
        <w:t> </w:t>
      </w:r>
      <w:r>
        <w:rPr>
          <w:sz w:val="24"/>
          <w:szCs w:val="24"/>
          <w:vertAlign w:val="baseline"/>
        </w:rPr>
        <w:t>զուգակցումը: Հեռացնելով </w:t>
      </w:r>
      <w:r>
        <w:rPr>
          <w:rFonts w:ascii="Cambria Math" w:hAnsi="Cambria Math" w:cs="Cambria Math" w:eastAsia="Cambria Math"/>
          <w:i/>
          <w:iCs/>
          <w:sz w:val="24"/>
          <w:szCs w:val="24"/>
          <w:vertAlign w:val="baseline"/>
        </w:rPr>
        <w:t>A </w:t>
      </w:r>
      <w:r>
        <w:rPr>
          <w:sz w:val="24"/>
          <w:szCs w:val="24"/>
          <w:vertAlign w:val="baseline"/>
        </w:rPr>
        <w:t>մատրիցի</w:t>
      </w:r>
      <w:r>
        <w:rPr>
          <w:spacing w:val="38"/>
          <w:sz w:val="24"/>
          <w:szCs w:val="24"/>
          <w:vertAlign w:val="baseline"/>
        </w:rPr>
        <w:t>  </w:t>
      </w:r>
      <w:r>
        <w:rPr>
          <w:sz w:val="24"/>
          <w:szCs w:val="24"/>
          <w:vertAlign w:val="baseline"/>
        </w:rPr>
        <w:t>բոլոր</w:t>
      </w:r>
      <w:r>
        <w:rPr>
          <w:spacing w:val="40"/>
          <w:sz w:val="24"/>
          <w:szCs w:val="24"/>
          <w:vertAlign w:val="baseline"/>
        </w:rPr>
        <w:t>  </w:t>
      </w:r>
      <w:r>
        <w:rPr>
          <w:sz w:val="24"/>
          <w:szCs w:val="24"/>
          <w:vertAlign w:val="baseline"/>
        </w:rPr>
        <w:t>տողերը,</w:t>
      </w:r>
      <w:r>
        <w:rPr>
          <w:spacing w:val="40"/>
          <w:sz w:val="24"/>
          <w:szCs w:val="24"/>
          <w:vertAlign w:val="baseline"/>
        </w:rPr>
        <w:t>  </w:t>
      </w:r>
      <w:r>
        <w:rPr>
          <w:sz w:val="24"/>
          <w:szCs w:val="24"/>
          <w:vertAlign w:val="baseline"/>
        </w:rPr>
        <w:t>մենք</w:t>
      </w:r>
      <w:r>
        <w:rPr>
          <w:spacing w:val="40"/>
          <w:sz w:val="24"/>
          <w:szCs w:val="24"/>
          <w:vertAlign w:val="baseline"/>
        </w:rPr>
        <w:t>  </w:t>
      </w:r>
      <w:r>
        <w:rPr>
          <w:sz w:val="24"/>
          <w:szCs w:val="24"/>
          <w:vertAlign w:val="baseline"/>
        </w:rPr>
        <w:t>կոչնչացնենք</w:t>
      </w:r>
      <w:r>
        <w:rPr>
          <w:spacing w:val="40"/>
          <w:sz w:val="24"/>
          <w:szCs w:val="24"/>
          <w:vertAlign w:val="baseline"/>
        </w:rPr>
        <w:t>  </w:t>
      </w:r>
      <w:r>
        <w:rPr>
          <w:sz w:val="24"/>
          <w:szCs w:val="24"/>
          <w:vertAlign w:val="baseline"/>
        </w:rPr>
        <w:t>նրա</w:t>
      </w:r>
      <w:r>
        <w:rPr>
          <w:spacing w:val="40"/>
          <w:sz w:val="24"/>
          <w:szCs w:val="24"/>
          <w:vertAlign w:val="baseline"/>
        </w:rPr>
        <w:t>  </w:t>
      </w:r>
      <w:r>
        <w:rPr>
          <w:sz w:val="24"/>
          <w:szCs w:val="24"/>
          <w:vertAlign w:val="baseline"/>
        </w:rPr>
        <w:t>բոլոր</w:t>
      </w:r>
      <w:r>
        <w:rPr>
          <w:spacing w:val="40"/>
          <w:sz w:val="24"/>
          <w:szCs w:val="24"/>
          <w:vertAlign w:val="baseline"/>
        </w:rPr>
        <w:t>  </w:t>
      </w:r>
      <w:r>
        <w:rPr>
          <w:sz w:val="24"/>
          <w:szCs w:val="24"/>
          <w:vertAlign w:val="baseline"/>
        </w:rPr>
        <w:t>մեկերը:</w:t>
      </w:r>
      <w:r>
        <w:rPr>
          <w:spacing w:val="41"/>
          <w:sz w:val="24"/>
          <w:szCs w:val="24"/>
          <w:vertAlign w:val="baseline"/>
        </w:rPr>
        <w:t>  </w:t>
      </w:r>
      <w:r>
        <w:rPr>
          <w:sz w:val="24"/>
          <w:szCs w:val="24"/>
          <w:vertAlign w:val="baseline"/>
        </w:rPr>
        <w:t>Այս</w:t>
      </w:r>
      <w:r>
        <w:rPr>
          <w:spacing w:val="41"/>
          <w:sz w:val="24"/>
          <w:szCs w:val="24"/>
          <w:vertAlign w:val="baseline"/>
        </w:rPr>
        <w:t>  </w:t>
      </w:r>
      <w:r>
        <w:rPr>
          <w:spacing w:val="-2"/>
          <w:sz w:val="24"/>
          <w:szCs w:val="24"/>
          <w:vertAlign w:val="baseline"/>
        </w:rPr>
        <w:t>շարքերին</w:t>
      </w:r>
    </w:p>
    <w:p>
      <w:pPr>
        <w:spacing w:after="0" w:line="360" w:lineRule="auto"/>
        <w:jc w:val="both"/>
        <w:rPr>
          <w:sz w:val="24"/>
          <w:szCs w:val="24"/>
        </w:rPr>
        <w:sectPr>
          <w:pgSz w:w="11910" w:h="16840"/>
          <w:pgMar w:header="0" w:footer="914" w:top="1080" w:bottom="1100" w:left="460" w:right="460"/>
        </w:sectPr>
      </w:pPr>
    </w:p>
    <w:p>
      <w:pPr>
        <w:spacing w:line="360" w:lineRule="auto" w:before="57"/>
        <w:ind w:left="617" w:right="613" w:firstLine="0"/>
        <w:jc w:val="left"/>
        <w:rPr>
          <w:sz w:val="24"/>
          <w:szCs w:val="24"/>
        </w:rPr>
      </w:pPr>
      <w:r>
        <w:rPr>
          <w:sz w:val="24"/>
          <w:szCs w:val="24"/>
        </w:rPr>
        <w:t>կհամապատասխանի</w:t>
      </w:r>
      <w:r>
        <w:rPr>
          <w:spacing w:val="80"/>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80"/>
          <w:sz w:val="24"/>
          <w:szCs w:val="24"/>
        </w:rPr>
        <w:t> </w:t>
      </w:r>
      <w:r>
        <w:rPr>
          <w:sz w:val="24"/>
          <w:szCs w:val="24"/>
        </w:rPr>
        <w:t>գրաֆի</w:t>
      </w:r>
      <w:r>
        <w:rPr>
          <w:spacing w:val="80"/>
          <w:sz w:val="24"/>
          <w:szCs w:val="24"/>
        </w:rPr>
        <w:t> </w:t>
      </w:r>
      <w:r>
        <w:rPr>
          <w:rFonts w:ascii="Cambria Math" w:hAnsi="Cambria Math" w:cs="Cambria Math" w:eastAsia="Cambria Math"/>
          <w:i/>
          <w:iCs/>
          <w:sz w:val="24"/>
          <w:szCs w:val="24"/>
        </w:rPr>
        <w:t>{b</w:t>
      </w:r>
      <w:r>
        <w:rPr>
          <w:rFonts w:ascii="Cambria Math" w:hAnsi="Cambria Math" w:cs="Cambria Math" w:eastAsia="Cambria Math"/>
          <w:i/>
          <w:iCs/>
          <w:sz w:val="24"/>
          <w:szCs w:val="24"/>
          <w:vertAlign w:val="subscript"/>
        </w:rPr>
        <w:t>1</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10"/>
          <w:sz w:val="24"/>
          <w:szCs w:val="24"/>
          <w:vertAlign w:val="baseline"/>
        </w:rPr>
        <w:t> </w:t>
      </w:r>
      <w:r>
        <w:rPr>
          <w:rFonts w:ascii="Cambria Math" w:hAnsi="Cambria Math" w:cs="Cambria Math" w:eastAsia="Cambria Math"/>
          <w:i/>
          <w:iCs/>
          <w:sz w:val="24"/>
          <w:szCs w:val="24"/>
          <w:vertAlign w:val="baseline"/>
        </w:rPr>
        <w:t>b</w:t>
      </w:r>
      <w:r>
        <w:rPr>
          <w:rFonts w:ascii="Cambria Math" w:hAnsi="Cambria Math" w:cs="Cambria Math" w:eastAsia="Cambria Math"/>
          <w:i/>
          <w:iCs/>
          <w:sz w:val="24"/>
          <w:szCs w:val="24"/>
          <w:vertAlign w:val="subscript"/>
        </w:rPr>
        <w:t>2</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9"/>
          <w:sz w:val="24"/>
          <w:szCs w:val="24"/>
          <w:vertAlign w:val="baseline"/>
        </w:rPr>
        <w:t> </w:t>
      </w:r>
      <w:r>
        <w:rPr>
          <w:rFonts w:ascii="Cambria Math" w:hAnsi="Cambria Math" w:cs="Cambria Math" w:eastAsia="Cambria Math"/>
          <w:i/>
          <w:iCs/>
          <w:sz w:val="24"/>
          <w:szCs w:val="24"/>
          <w:vertAlign w:val="baseline"/>
        </w:rPr>
        <w:t>b</w:t>
      </w:r>
      <w:r>
        <w:rPr>
          <w:rFonts w:ascii="Cambria Math" w:hAnsi="Cambria Math" w:cs="Cambria Math" w:eastAsia="Cambria Math"/>
          <w:i/>
          <w:iCs/>
          <w:sz w:val="24"/>
          <w:szCs w:val="24"/>
          <w:vertAlign w:val="subscript"/>
        </w:rPr>
        <w:t>3</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9"/>
          <w:sz w:val="24"/>
          <w:szCs w:val="24"/>
          <w:vertAlign w:val="baseline"/>
        </w:rPr>
        <w:t> </w:t>
      </w:r>
      <w:r>
        <w:rPr>
          <w:rFonts w:ascii="Cambria Math" w:hAnsi="Cambria Math" w:cs="Cambria Math" w:eastAsia="Cambria Math"/>
          <w:i/>
          <w:iCs/>
          <w:sz w:val="24"/>
          <w:szCs w:val="24"/>
          <w:vertAlign w:val="baseline"/>
        </w:rPr>
        <w:t>b</w:t>
      </w:r>
      <w:r>
        <w:rPr>
          <w:rFonts w:ascii="Cambria Math" w:hAnsi="Cambria Math" w:cs="Cambria Math" w:eastAsia="Cambria Math"/>
          <w:i/>
          <w:iCs/>
          <w:sz w:val="24"/>
          <w:szCs w:val="24"/>
          <w:vertAlign w:val="subscript"/>
        </w:rPr>
        <w:t>4</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80"/>
          <w:sz w:val="24"/>
          <w:szCs w:val="24"/>
          <w:vertAlign w:val="baseline"/>
        </w:rPr>
        <w:t> </w:t>
      </w:r>
      <w:r>
        <w:rPr>
          <w:sz w:val="24"/>
          <w:szCs w:val="24"/>
          <w:vertAlign w:val="baseline"/>
        </w:rPr>
        <w:t>գագաթային</w:t>
      </w:r>
      <w:r>
        <w:rPr>
          <w:spacing w:val="80"/>
          <w:sz w:val="24"/>
          <w:szCs w:val="24"/>
          <w:vertAlign w:val="baseline"/>
        </w:rPr>
        <w:t> </w:t>
      </w:r>
      <w:r>
        <w:rPr>
          <w:sz w:val="24"/>
          <w:szCs w:val="24"/>
          <w:vertAlign w:val="baseline"/>
        </w:rPr>
        <w:t>ծածկույթը:</w:t>
      </w:r>
      <w:r>
        <w:rPr>
          <w:spacing w:val="80"/>
          <w:sz w:val="24"/>
          <w:szCs w:val="24"/>
          <w:vertAlign w:val="baseline"/>
        </w:rPr>
        <w:t> </w:t>
      </w:r>
      <w:r>
        <w:rPr>
          <w:sz w:val="24"/>
          <w:szCs w:val="24"/>
          <w:vertAlign w:val="baseline"/>
        </w:rPr>
        <w:t>Նկատենք,</w:t>
      </w:r>
      <w:r>
        <w:rPr>
          <w:spacing w:val="80"/>
          <w:sz w:val="24"/>
          <w:szCs w:val="24"/>
          <w:vertAlign w:val="baseline"/>
        </w:rPr>
        <w:t> </w:t>
      </w:r>
      <w:r>
        <w:rPr>
          <w:sz w:val="24"/>
          <w:szCs w:val="24"/>
          <w:vertAlign w:val="baseline"/>
        </w:rPr>
        <w:t>որ բերված օրինակում</w:t>
      </w:r>
    </w:p>
    <w:p>
      <w:pPr>
        <w:spacing w:before="0"/>
        <w:ind w:left="570" w:right="0" w:firstLine="0"/>
        <w:jc w:val="center"/>
        <w:rPr>
          <w:sz w:val="24"/>
        </w:rPr>
      </w:pPr>
      <w:r>
        <w:rPr>
          <w:rFonts w:ascii="Cambria Math" w:hAnsi="Cambria Math"/>
          <w:i/>
          <w:sz w:val="24"/>
        </w:rPr>
        <w:t>'P(A)</w:t>
      </w:r>
      <w:r>
        <w:rPr>
          <w:rFonts w:ascii="Cambria Math" w:hAnsi="Cambria Math"/>
          <w:i/>
          <w:spacing w:val="17"/>
          <w:sz w:val="24"/>
        </w:rPr>
        <w:t> </w:t>
      </w:r>
      <w:r>
        <w:rPr>
          <w:rFonts w:ascii="Cambria Math" w:hAnsi="Cambria Math"/>
          <w:i/>
          <w:sz w:val="24"/>
        </w:rPr>
        <w:t>=</w:t>
      </w:r>
      <w:r>
        <w:rPr>
          <w:rFonts w:ascii="Cambria Math" w:hAnsi="Cambria Math"/>
          <w:i/>
          <w:spacing w:val="17"/>
          <w:sz w:val="24"/>
        </w:rPr>
        <w:t> </w:t>
      </w:r>
      <w:r>
        <w:rPr>
          <w:rFonts w:ascii="Cambria Math" w:hAnsi="Cambria Math"/>
          <w:i/>
          <w:sz w:val="24"/>
        </w:rPr>
        <w:t>a′(G)</w:t>
      </w:r>
      <w:r>
        <w:rPr>
          <w:rFonts w:ascii="Cambria Math" w:hAnsi="Cambria Math"/>
          <w:i/>
          <w:spacing w:val="18"/>
          <w:sz w:val="24"/>
        </w:rPr>
        <w:t> </w:t>
      </w:r>
      <w:r>
        <w:rPr>
          <w:rFonts w:ascii="Cambria Math" w:hAnsi="Cambria Math"/>
          <w:i/>
          <w:sz w:val="24"/>
        </w:rPr>
        <w:t>=</w:t>
      </w:r>
      <w:r>
        <w:rPr>
          <w:rFonts w:ascii="Cambria Math" w:hAnsi="Cambria Math"/>
          <w:i/>
          <w:spacing w:val="17"/>
          <w:sz w:val="24"/>
        </w:rPr>
        <w:t> </w:t>
      </w:r>
      <w:r>
        <w:rPr>
          <w:rFonts w:ascii="Cambria Math" w:hAnsi="Cambria Math"/>
          <w:i/>
          <w:sz w:val="24"/>
        </w:rPr>
        <w:t>P(G)</w:t>
      </w:r>
      <w:r>
        <w:rPr>
          <w:rFonts w:ascii="Cambria Math" w:hAnsi="Cambria Math"/>
          <w:i/>
          <w:spacing w:val="3"/>
          <w:sz w:val="24"/>
        </w:rPr>
        <w:t> </w:t>
      </w:r>
      <w:r>
        <w:rPr>
          <w:rFonts w:ascii="Cambria Math" w:hAnsi="Cambria Math"/>
          <w:i/>
          <w:sz w:val="24"/>
        </w:rPr>
        <w:t>=</w:t>
      </w:r>
      <w:r>
        <w:rPr>
          <w:rFonts w:ascii="Cambria Math" w:hAnsi="Cambria Math"/>
          <w:i/>
          <w:spacing w:val="16"/>
          <w:sz w:val="24"/>
        </w:rPr>
        <w:t> </w:t>
      </w:r>
      <w:r>
        <w:rPr>
          <w:rFonts w:ascii="Cambria Math" w:hAnsi="Cambria Math"/>
          <w:i/>
          <w:sz w:val="24"/>
        </w:rPr>
        <w:t>1/(A)</w:t>
      </w:r>
      <w:r>
        <w:rPr>
          <w:rFonts w:ascii="Cambria Math" w:hAnsi="Cambria Math"/>
          <w:i/>
          <w:spacing w:val="17"/>
          <w:sz w:val="24"/>
        </w:rPr>
        <w:t> </w:t>
      </w:r>
      <w:r>
        <w:rPr>
          <w:rFonts w:ascii="Cambria Math" w:hAnsi="Cambria Math"/>
          <w:i/>
          <w:sz w:val="24"/>
        </w:rPr>
        <w:t>=</w:t>
      </w:r>
      <w:r>
        <w:rPr>
          <w:rFonts w:ascii="Cambria Math" w:hAnsi="Cambria Math"/>
          <w:i/>
          <w:spacing w:val="17"/>
          <w:sz w:val="24"/>
        </w:rPr>
        <w:t> </w:t>
      </w:r>
      <w:r>
        <w:rPr>
          <w:rFonts w:ascii="Cambria Math" w:hAnsi="Cambria Math"/>
          <w:i/>
          <w:spacing w:val="-5"/>
          <w:sz w:val="24"/>
        </w:rPr>
        <w:t>4</w:t>
      </w:r>
      <w:r>
        <w:rPr>
          <w:spacing w:val="-5"/>
          <w:sz w:val="24"/>
        </w:rPr>
        <w:t>:</w:t>
      </w:r>
    </w:p>
    <w:p>
      <w:pPr>
        <w:pStyle w:val="BodyText"/>
        <w:spacing w:line="352" w:lineRule="auto" w:before="158"/>
        <w:ind w:left="617" w:right="610" w:firstLine="567"/>
        <w:jc w:val="both"/>
      </w:pPr>
      <w:r>
        <w:rPr/>
        <w:t>Դիցուք </w:t>
      </w:r>
      <w:r>
        <w:rPr>
          <w:rFonts w:ascii="Cambria Math" w:hAnsi="Cambria Math" w:cs="Cambria Math" w:eastAsia="Cambria Math"/>
          <w:i/>
          <w:iCs/>
        </w:rPr>
        <w:t>P</w:t>
      </w:r>
      <w:r>
        <w:rPr/>
        <w:t>-ն ցանկացած վերջավոր բազմություն է, և </w:t>
      </w:r>
      <w:r>
        <w:rPr>
          <w:rFonts w:ascii="Cambria Math" w:hAnsi="Cambria Math" w:cs="Cambria Math" w:eastAsia="Cambria Math"/>
          <w:i/>
          <w:iCs/>
        </w:rPr>
        <w:t>a</w:t>
      </w:r>
      <w:r>
        <w:rPr/>
        <w:t>-ն նրա վրա տրված բինար հարաբերություն է: Հիշենք, որ </w:t>
      </w:r>
      <w:r>
        <w:rPr>
          <w:rFonts w:ascii="Cambria Math" w:hAnsi="Cambria Math" w:cs="Cambria Math" w:eastAsia="Cambria Math"/>
          <w:i/>
          <w:iCs/>
        </w:rPr>
        <w:t>a</w:t>
      </w:r>
      <w:r>
        <w:rPr/>
        <w:t>-ն անվանում են </w:t>
      </w:r>
      <w:r>
        <w:rPr>
          <w:i/>
          <w:iCs/>
          <w:sz w:val="25"/>
          <w:szCs w:val="25"/>
        </w:rPr>
        <w:t>կարգի հարաբերություն </w:t>
      </w:r>
      <w:r>
        <w:rPr/>
        <w:t>տրված </w:t>
      </w:r>
      <w:r>
        <w:rPr>
          <w:rFonts w:ascii="Cambria Math" w:hAnsi="Cambria Math" w:cs="Cambria Math" w:eastAsia="Cambria Math"/>
          <w:i/>
          <w:iCs/>
        </w:rPr>
        <w:t>P </w:t>
      </w:r>
      <w:r>
        <w:rPr/>
        <w:t>բազմության վրա, եթե այն բավարարում է հետևյալ երեք պայմաններին.</w:t>
      </w:r>
    </w:p>
    <w:p>
      <w:pPr>
        <w:pStyle w:val="ListParagraph"/>
        <w:numPr>
          <w:ilvl w:val="1"/>
          <w:numId w:val="20"/>
        </w:numPr>
        <w:tabs>
          <w:tab w:pos="1906" w:val="left" w:leader="none"/>
        </w:tabs>
        <w:spacing w:line="240" w:lineRule="auto" w:before="8" w:after="0"/>
        <w:ind w:left="1905" w:right="0" w:hanging="361"/>
        <w:jc w:val="both"/>
        <w:rPr>
          <w:sz w:val="24"/>
          <w:szCs w:val="24"/>
        </w:rPr>
      </w:pPr>
      <w:r>
        <w:rPr>
          <w:sz w:val="24"/>
          <w:szCs w:val="24"/>
        </w:rPr>
        <w:t>ցանկացած</w:t>
      </w:r>
      <w:r>
        <w:rPr>
          <w:spacing w:val="7"/>
          <w:sz w:val="24"/>
          <w:szCs w:val="24"/>
        </w:rPr>
        <w:t> </w:t>
      </w:r>
      <w:r>
        <w:rPr>
          <w:rFonts w:ascii="Cambria Math" w:hAnsi="Cambria Math" w:cs="Cambria Math" w:eastAsia="Cambria Math"/>
          <w:i/>
          <w:iCs/>
          <w:spacing w:val="13"/>
          <w:sz w:val="24"/>
          <w:szCs w:val="24"/>
        </w:rPr>
        <w:t>x</w:t>
      </w:r>
      <w:r>
        <w:rPr>
          <w:rFonts w:ascii="Cambria Math" w:hAnsi="Cambria Math" w:cs="Cambria Math" w:eastAsia="Cambria Math"/>
          <w:i/>
          <w:iCs/>
          <w:spacing w:val="8"/>
          <w:sz w:val="24"/>
          <w:szCs w:val="24"/>
        </w:rPr>
        <w:t> </w:t>
      </w:r>
      <w:r>
        <w:rPr>
          <w:rFonts w:ascii="Cambria Math" w:hAnsi="Cambria Math" w:cs="Cambria Math" w:eastAsia="Cambria Math"/>
          <w:i/>
          <w:iCs/>
          <w:spacing w:val="13"/>
          <w:sz w:val="24"/>
          <w:szCs w:val="24"/>
        </w:rPr>
        <w:t>∈</w:t>
      </w:r>
      <w:r>
        <w:rPr>
          <w:rFonts w:ascii="Cambria Math" w:hAnsi="Cambria Math" w:cs="Cambria Math" w:eastAsia="Cambria Math"/>
          <w:i/>
          <w:iCs/>
          <w:spacing w:val="8"/>
          <w:sz w:val="24"/>
          <w:szCs w:val="24"/>
        </w:rPr>
        <w:t> </w:t>
      </w:r>
      <w:r>
        <w:rPr>
          <w:rFonts w:ascii="Cambria Math" w:hAnsi="Cambria Math" w:cs="Cambria Math" w:eastAsia="Cambria Math"/>
          <w:i/>
          <w:iCs/>
          <w:sz w:val="24"/>
          <w:szCs w:val="24"/>
        </w:rPr>
        <w:t>P</w:t>
      </w:r>
      <w:r>
        <w:rPr>
          <w:rFonts w:ascii="Cambria Math" w:hAnsi="Cambria Math" w:cs="Cambria Math" w:eastAsia="Cambria Math"/>
          <w:i/>
          <w:iCs/>
          <w:spacing w:val="14"/>
          <w:sz w:val="24"/>
          <w:szCs w:val="24"/>
        </w:rPr>
        <w:t> </w:t>
      </w:r>
      <w:r>
        <w:rPr>
          <w:sz w:val="24"/>
          <w:szCs w:val="24"/>
        </w:rPr>
        <w:t>համար</w:t>
      </w:r>
      <w:r>
        <w:rPr>
          <w:spacing w:val="8"/>
          <w:sz w:val="24"/>
          <w:szCs w:val="24"/>
        </w:rPr>
        <w:t> </w:t>
      </w:r>
      <w:r>
        <w:rPr>
          <w:rFonts w:ascii="Cambria Math" w:hAnsi="Cambria Math" w:cs="Cambria Math" w:eastAsia="Cambria Math"/>
          <w:i/>
          <w:iCs/>
          <w:spacing w:val="-4"/>
          <w:sz w:val="24"/>
          <w:szCs w:val="24"/>
        </w:rPr>
        <w:t>xax</w:t>
      </w:r>
      <w:r>
        <w:rPr>
          <w:spacing w:val="-4"/>
          <w:sz w:val="24"/>
          <w:szCs w:val="24"/>
        </w:rPr>
        <w:t>;</w:t>
      </w:r>
    </w:p>
    <w:p>
      <w:pPr>
        <w:pStyle w:val="ListParagraph"/>
        <w:numPr>
          <w:ilvl w:val="1"/>
          <w:numId w:val="20"/>
        </w:numPr>
        <w:tabs>
          <w:tab w:pos="1906" w:val="left" w:leader="none"/>
        </w:tabs>
        <w:spacing w:line="240" w:lineRule="auto" w:before="158" w:after="0"/>
        <w:ind w:left="1905" w:right="0" w:hanging="361"/>
        <w:jc w:val="both"/>
        <w:rPr>
          <w:sz w:val="24"/>
          <w:szCs w:val="24"/>
        </w:rPr>
      </w:pPr>
      <w:r>
        <w:rPr>
          <w:w w:val="105"/>
          <w:sz w:val="24"/>
          <w:szCs w:val="24"/>
        </w:rPr>
        <w:t>ցանկացած</w:t>
      </w:r>
      <w:r>
        <w:rPr>
          <w:spacing w:val="-3"/>
          <w:w w:val="105"/>
          <w:sz w:val="24"/>
          <w:szCs w:val="24"/>
        </w:rPr>
        <w:t> </w:t>
      </w:r>
      <w:r>
        <w:rPr>
          <w:rFonts w:ascii="Cambria Math" w:hAnsi="Cambria Math" w:cs="Cambria Math" w:eastAsia="Cambria Math"/>
          <w:i/>
          <w:iCs/>
          <w:w w:val="105"/>
          <w:sz w:val="24"/>
          <w:szCs w:val="24"/>
        </w:rPr>
        <w:t>x,</w:t>
      </w:r>
      <w:r>
        <w:rPr>
          <w:rFonts w:ascii="Cambria Math" w:hAnsi="Cambria Math" w:cs="Cambria Math" w:eastAsia="Cambria Math"/>
          <w:i/>
          <w:iCs/>
          <w:spacing w:val="-14"/>
          <w:w w:val="105"/>
          <w:sz w:val="24"/>
          <w:szCs w:val="24"/>
        </w:rPr>
        <w:t> </w:t>
      </w:r>
      <w:r>
        <w:rPr>
          <w:rFonts w:ascii="Cambria Math" w:hAnsi="Cambria Math" w:cs="Cambria Math" w:eastAsia="Cambria Math"/>
          <w:i/>
          <w:iCs/>
          <w:w w:val="105"/>
          <w:sz w:val="24"/>
          <w:szCs w:val="24"/>
        </w:rPr>
        <w:t>y</w:t>
      </w:r>
      <w:r>
        <w:rPr>
          <w:rFonts w:ascii="Cambria Math" w:hAnsi="Cambria Math" w:cs="Cambria Math" w:eastAsia="Cambria Math"/>
          <w:i/>
          <w:iCs/>
          <w:spacing w:val="12"/>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11"/>
          <w:w w:val="105"/>
          <w:sz w:val="24"/>
          <w:szCs w:val="24"/>
        </w:rPr>
        <w:t> </w:t>
      </w:r>
      <w:r>
        <w:rPr>
          <w:rFonts w:ascii="Cambria Math" w:hAnsi="Cambria Math" w:cs="Cambria Math" w:eastAsia="Cambria Math"/>
          <w:i/>
          <w:iCs/>
          <w:w w:val="105"/>
          <w:sz w:val="24"/>
          <w:szCs w:val="24"/>
        </w:rPr>
        <w:t>P</w:t>
      </w:r>
      <w:r>
        <w:rPr>
          <w:rFonts w:ascii="Cambria Math" w:hAnsi="Cambria Math" w:cs="Cambria Math" w:eastAsia="Cambria Math"/>
          <w:i/>
          <w:iCs/>
          <w:spacing w:val="5"/>
          <w:w w:val="105"/>
          <w:sz w:val="24"/>
          <w:szCs w:val="24"/>
        </w:rPr>
        <w:t> </w:t>
      </w:r>
      <w:r>
        <w:rPr>
          <w:w w:val="105"/>
          <w:sz w:val="24"/>
          <w:szCs w:val="24"/>
        </w:rPr>
        <w:t>համար</w:t>
      </w:r>
      <w:r>
        <w:rPr>
          <w:spacing w:val="-3"/>
          <w:w w:val="105"/>
          <w:sz w:val="24"/>
          <w:szCs w:val="24"/>
        </w:rPr>
        <w:t> </w:t>
      </w:r>
      <w:r>
        <w:rPr>
          <w:w w:val="105"/>
          <w:sz w:val="24"/>
          <w:szCs w:val="24"/>
        </w:rPr>
        <w:t>եթե</w:t>
      </w:r>
      <w:r>
        <w:rPr>
          <w:spacing w:val="-3"/>
          <w:w w:val="105"/>
          <w:sz w:val="24"/>
          <w:szCs w:val="24"/>
        </w:rPr>
        <w:t> </w:t>
      </w:r>
      <w:r>
        <w:rPr>
          <w:rFonts w:ascii="Cambria Math" w:hAnsi="Cambria Math" w:cs="Cambria Math" w:eastAsia="Cambria Math"/>
          <w:i/>
          <w:iCs/>
          <w:w w:val="105"/>
          <w:sz w:val="24"/>
          <w:szCs w:val="24"/>
        </w:rPr>
        <w:t>xay</w:t>
      </w:r>
      <w:r>
        <w:rPr>
          <w:rFonts w:ascii="Cambria Math" w:hAnsi="Cambria Math" w:cs="Cambria Math" w:eastAsia="Cambria Math"/>
          <w:i/>
          <w:iCs/>
          <w:spacing w:val="7"/>
          <w:w w:val="105"/>
          <w:sz w:val="24"/>
          <w:szCs w:val="24"/>
        </w:rPr>
        <w:t> </w:t>
      </w:r>
      <w:r>
        <w:rPr>
          <w:w w:val="105"/>
          <w:sz w:val="24"/>
          <w:szCs w:val="24"/>
        </w:rPr>
        <w:t>և</w:t>
      </w:r>
      <w:r>
        <w:rPr>
          <w:spacing w:val="-4"/>
          <w:w w:val="105"/>
          <w:sz w:val="24"/>
          <w:szCs w:val="24"/>
        </w:rPr>
        <w:t> </w:t>
      </w:r>
      <w:r>
        <w:rPr>
          <w:rFonts w:ascii="Cambria Math" w:hAnsi="Cambria Math" w:cs="Cambria Math" w:eastAsia="Cambria Math"/>
          <w:i/>
          <w:iCs/>
          <w:w w:val="105"/>
          <w:sz w:val="24"/>
          <w:szCs w:val="24"/>
        </w:rPr>
        <w:t>yax</w:t>
      </w:r>
      <w:r>
        <w:rPr>
          <w:w w:val="105"/>
          <w:sz w:val="24"/>
          <w:szCs w:val="24"/>
        </w:rPr>
        <w:t>,</w:t>
      </w:r>
      <w:r>
        <w:rPr>
          <w:spacing w:val="-2"/>
          <w:w w:val="105"/>
          <w:sz w:val="24"/>
          <w:szCs w:val="24"/>
        </w:rPr>
        <w:t> </w:t>
      </w:r>
      <w:r>
        <w:rPr>
          <w:w w:val="105"/>
          <w:sz w:val="24"/>
          <w:szCs w:val="24"/>
        </w:rPr>
        <w:t>ապա</w:t>
      </w:r>
      <w:r>
        <w:rPr>
          <w:spacing w:val="-2"/>
          <w:w w:val="105"/>
          <w:sz w:val="24"/>
          <w:szCs w:val="24"/>
        </w:rPr>
        <w:t> </w:t>
      </w:r>
      <w:r>
        <w:rPr>
          <w:rFonts w:ascii="Cambria Math" w:hAnsi="Cambria Math" w:cs="Cambria Math" w:eastAsia="Cambria Math"/>
          <w:i/>
          <w:iCs/>
          <w:spacing w:val="13"/>
          <w:w w:val="105"/>
          <w:sz w:val="24"/>
          <w:szCs w:val="24"/>
        </w:rPr>
        <w:t>x</w:t>
      </w:r>
      <w:r>
        <w:rPr>
          <w:rFonts w:ascii="Cambria Math" w:hAnsi="Cambria Math" w:cs="Cambria Math" w:eastAsia="Cambria Math"/>
          <w:i/>
          <w:iCs/>
          <w:spacing w:val="-1"/>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11"/>
          <w:w w:val="105"/>
          <w:sz w:val="24"/>
          <w:szCs w:val="24"/>
        </w:rPr>
        <w:t> </w:t>
      </w:r>
      <w:r>
        <w:rPr>
          <w:rFonts w:ascii="Cambria Math" w:hAnsi="Cambria Math" w:cs="Cambria Math" w:eastAsia="Cambria Math"/>
          <w:i/>
          <w:iCs/>
          <w:spacing w:val="-5"/>
          <w:w w:val="105"/>
          <w:sz w:val="24"/>
          <w:szCs w:val="24"/>
        </w:rPr>
        <w:t>y</w:t>
      </w:r>
      <w:r>
        <w:rPr>
          <w:spacing w:val="-5"/>
          <w:w w:val="105"/>
          <w:sz w:val="24"/>
          <w:szCs w:val="24"/>
        </w:rPr>
        <w:t>;</w:t>
      </w:r>
    </w:p>
    <w:p>
      <w:pPr>
        <w:pStyle w:val="ListParagraph"/>
        <w:numPr>
          <w:ilvl w:val="1"/>
          <w:numId w:val="20"/>
        </w:numPr>
        <w:tabs>
          <w:tab w:pos="1906" w:val="left" w:leader="none"/>
        </w:tabs>
        <w:spacing w:line="240" w:lineRule="auto" w:before="160" w:after="0"/>
        <w:ind w:left="1905" w:right="0" w:hanging="361"/>
        <w:jc w:val="both"/>
        <w:rPr>
          <w:sz w:val="24"/>
          <w:szCs w:val="24"/>
        </w:rPr>
      </w:pPr>
      <w:r>
        <w:rPr>
          <w:w w:val="105"/>
          <w:sz w:val="24"/>
          <w:szCs w:val="24"/>
        </w:rPr>
        <w:t>ցանկացած</w:t>
      </w:r>
      <w:r>
        <w:rPr>
          <w:spacing w:val="-4"/>
          <w:w w:val="105"/>
          <w:sz w:val="24"/>
          <w:szCs w:val="24"/>
        </w:rPr>
        <w:t> </w:t>
      </w:r>
      <w:r>
        <w:rPr>
          <w:rFonts w:ascii="Cambria Math" w:hAnsi="Cambria Math" w:cs="Cambria Math" w:eastAsia="Cambria Math"/>
          <w:i/>
          <w:iCs/>
          <w:w w:val="105"/>
          <w:sz w:val="24"/>
          <w:szCs w:val="24"/>
        </w:rPr>
        <w:t>x,</w:t>
      </w:r>
      <w:r>
        <w:rPr>
          <w:rFonts w:ascii="Cambria Math" w:hAnsi="Cambria Math" w:cs="Cambria Math" w:eastAsia="Cambria Math"/>
          <w:i/>
          <w:iCs/>
          <w:spacing w:val="-14"/>
          <w:w w:val="105"/>
          <w:sz w:val="24"/>
          <w:szCs w:val="24"/>
        </w:rPr>
        <w:t> </w:t>
      </w:r>
      <w:r>
        <w:rPr>
          <w:rFonts w:ascii="Cambria Math" w:hAnsi="Cambria Math" w:cs="Cambria Math" w:eastAsia="Cambria Math"/>
          <w:i/>
          <w:iCs/>
          <w:w w:val="105"/>
          <w:sz w:val="24"/>
          <w:szCs w:val="24"/>
        </w:rPr>
        <w:t>y,</w:t>
      </w:r>
      <w:r>
        <w:rPr>
          <w:rFonts w:ascii="Cambria Math" w:hAnsi="Cambria Math" w:cs="Cambria Math" w:eastAsia="Cambria Math"/>
          <w:i/>
          <w:iCs/>
          <w:spacing w:val="-16"/>
          <w:w w:val="105"/>
          <w:sz w:val="24"/>
          <w:szCs w:val="24"/>
        </w:rPr>
        <w:t> </w:t>
      </w:r>
      <w:r>
        <w:rPr>
          <w:rFonts w:ascii="Cambria Math" w:hAnsi="Cambria Math" w:cs="Cambria Math" w:eastAsia="Cambria Math"/>
          <w:i/>
          <w:iCs/>
          <w:w w:val="105"/>
          <w:sz w:val="24"/>
          <w:szCs w:val="24"/>
        </w:rPr>
        <w:t>z</w:t>
      </w:r>
      <w:r>
        <w:rPr>
          <w:rFonts w:ascii="Cambria Math" w:hAnsi="Cambria Math" w:cs="Cambria Math" w:eastAsia="Cambria Math"/>
          <w:i/>
          <w:iCs/>
          <w:spacing w:val="10"/>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12"/>
          <w:w w:val="105"/>
          <w:sz w:val="24"/>
          <w:szCs w:val="24"/>
        </w:rPr>
        <w:t> </w:t>
      </w:r>
      <w:r>
        <w:rPr>
          <w:rFonts w:ascii="Cambria Math" w:hAnsi="Cambria Math" w:cs="Cambria Math" w:eastAsia="Cambria Math"/>
          <w:i/>
          <w:iCs/>
          <w:w w:val="105"/>
          <w:sz w:val="24"/>
          <w:szCs w:val="24"/>
        </w:rPr>
        <w:t>P</w:t>
      </w:r>
      <w:r>
        <w:rPr>
          <w:rFonts w:ascii="Cambria Math" w:hAnsi="Cambria Math" w:cs="Cambria Math" w:eastAsia="Cambria Math"/>
          <w:i/>
          <w:iCs/>
          <w:spacing w:val="4"/>
          <w:w w:val="105"/>
          <w:sz w:val="24"/>
          <w:szCs w:val="24"/>
        </w:rPr>
        <w:t> </w:t>
      </w:r>
      <w:r>
        <w:rPr>
          <w:w w:val="105"/>
          <w:sz w:val="24"/>
          <w:szCs w:val="24"/>
        </w:rPr>
        <w:t>համար</w:t>
      </w:r>
      <w:r>
        <w:rPr>
          <w:spacing w:val="-3"/>
          <w:w w:val="105"/>
          <w:sz w:val="24"/>
          <w:szCs w:val="24"/>
        </w:rPr>
        <w:t> </w:t>
      </w:r>
      <w:r>
        <w:rPr>
          <w:w w:val="105"/>
          <w:sz w:val="24"/>
          <w:szCs w:val="24"/>
        </w:rPr>
        <w:t>եթե</w:t>
      </w:r>
      <w:r>
        <w:rPr>
          <w:spacing w:val="57"/>
          <w:w w:val="105"/>
          <w:sz w:val="24"/>
          <w:szCs w:val="24"/>
        </w:rPr>
        <w:t> </w:t>
      </w:r>
      <w:r>
        <w:rPr>
          <w:rFonts w:ascii="Cambria Math" w:hAnsi="Cambria Math" w:cs="Cambria Math" w:eastAsia="Cambria Math"/>
          <w:i/>
          <w:iCs/>
          <w:w w:val="105"/>
          <w:sz w:val="24"/>
          <w:szCs w:val="24"/>
        </w:rPr>
        <w:t>xay</w:t>
      </w:r>
      <w:r>
        <w:rPr>
          <w:rFonts w:ascii="Cambria Math" w:hAnsi="Cambria Math" w:cs="Cambria Math" w:eastAsia="Cambria Math"/>
          <w:i/>
          <w:iCs/>
          <w:spacing w:val="6"/>
          <w:w w:val="105"/>
          <w:sz w:val="24"/>
          <w:szCs w:val="24"/>
        </w:rPr>
        <w:t> </w:t>
      </w:r>
      <w:r>
        <w:rPr>
          <w:w w:val="105"/>
          <w:sz w:val="24"/>
          <w:szCs w:val="24"/>
        </w:rPr>
        <w:t>և</w:t>
      </w:r>
      <w:r>
        <w:rPr>
          <w:spacing w:val="-4"/>
          <w:w w:val="105"/>
          <w:sz w:val="24"/>
          <w:szCs w:val="24"/>
        </w:rPr>
        <w:t> </w:t>
      </w:r>
      <w:r>
        <w:rPr>
          <w:rFonts w:ascii="Cambria Math" w:hAnsi="Cambria Math" w:cs="Cambria Math" w:eastAsia="Cambria Math"/>
          <w:i/>
          <w:iCs/>
          <w:w w:val="105"/>
          <w:sz w:val="24"/>
          <w:szCs w:val="24"/>
        </w:rPr>
        <w:t>yaz</w:t>
      </w:r>
      <w:r>
        <w:rPr>
          <w:w w:val="105"/>
          <w:sz w:val="24"/>
          <w:szCs w:val="24"/>
        </w:rPr>
        <w:t>,</w:t>
      </w:r>
      <w:r>
        <w:rPr>
          <w:spacing w:val="-2"/>
          <w:w w:val="105"/>
          <w:sz w:val="24"/>
          <w:szCs w:val="24"/>
        </w:rPr>
        <w:t> </w:t>
      </w:r>
      <w:r>
        <w:rPr>
          <w:w w:val="105"/>
          <w:sz w:val="24"/>
          <w:szCs w:val="24"/>
        </w:rPr>
        <w:t>ապա</w:t>
      </w:r>
      <w:r>
        <w:rPr>
          <w:spacing w:val="-3"/>
          <w:w w:val="105"/>
          <w:sz w:val="24"/>
          <w:szCs w:val="24"/>
        </w:rPr>
        <w:t> </w:t>
      </w:r>
      <w:r>
        <w:rPr>
          <w:rFonts w:ascii="Cambria Math" w:hAnsi="Cambria Math" w:cs="Cambria Math" w:eastAsia="Cambria Math"/>
          <w:i/>
          <w:iCs/>
          <w:spacing w:val="-4"/>
          <w:w w:val="105"/>
          <w:sz w:val="24"/>
          <w:szCs w:val="24"/>
        </w:rPr>
        <w:t>xaz</w:t>
      </w:r>
      <w:r>
        <w:rPr>
          <w:spacing w:val="-4"/>
          <w:w w:val="105"/>
          <w:sz w:val="24"/>
          <w:szCs w:val="24"/>
        </w:rPr>
        <w:t>:</w:t>
      </w:r>
    </w:p>
    <w:p>
      <w:pPr>
        <w:pStyle w:val="BodyText"/>
        <w:spacing w:line="352" w:lineRule="auto" w:before="158"/>
        <w:ind w:left="617" w:right="546" w:firstLine="567"/>
        <w:jc w:val="both"/>
      </w:pPr>
      <w:r>
        <w:rPr/>
        <w:t>Կարգի հարաբերությունը սովորաբար նշանակում են </w:t>
      </w:r>
      <w:r>
        <w:rPr>
          <w:rFonts w:ascii="Cambria Math" w:hAnsi="Cambria Math" w:cs="Cambria Math" w:eastAsia="Cambria Math"/>
          <w:i/>
          <w:iCs/>
        </w:rPr>
        <w:t>≼ </w:t>
      </w:r>
      <w:r>
        <w:rPr/>
        <w:t>սիմվոլով, իսկ այն բազմությունը, որի վրա տրված</w:t>
      </w:r>
      <w:r>
        <w:rPr>
          <w:spacing w:val="-1"/>
        </w:rPr>
        <w:t> </w:t>
      </w:r>
      <w:r>
        <w:rPr/>
        <w:t>է կարգի հարաբերությունը, անվանում են </w:t>
      </w:r>
      <w:r>
        <w:rPr>
          <w:i/>
          <w:iCs/>
          <w:sz w:val="25"/>
          <w:szCs w:val="25"/>
        </w:rPr>
        <w:t>կարգավորված բազմություն</w:t>
      </w:r>
      <w:r>
        <w:rPr/>
        <w:t>: Եթե </w:t>
      </w:r>
      <w:r>
        <w:rPr>
          <w:rFonts w:ascii="Cambria Math" w:hAnsi="Cambria Math" w:cs="Cambria Math" w:eastAsia="Cambria Math"/>
          <w:i/>
          <w:iCs/>
          <w:spacing w:val="13"/>
        </w:rPr>
        <w:t>x</w:t>
      </w:r>
      <w:r>
        <w:rPr>
          <w:rFonts w:ascii="Cambria Math" w:hAnsi="Cambria Math" w:cs="Cambria Math" w:eastAsia="Cambria Math"/>
          <w:i/>
          <w:iCs/>
          <w:spacing w:val="6"/>
        </w:rPr>
        <w:t> </w:t>
      </w:r>
      <w:r>
        <w:rPr>
          <w:rFonts w:ascii="Cambria Math" w:hAnsi="Cambria Math" w:cs="Cambria Math" w:eastAsia="Cambria Math"/>
          <w:i/>
          <w:iCs/>
          <w:spacing w:val="13"/>
        </w:rPr>
        <w:t>≼</w:t>
      </w:r>
      <w:r>
        <w:rPr>
          <w:rFonts w:ascii="Cambria Math" w:hAnsi="Cambria Math" w:cs="Cambria Math" w:eastAsia="Cambria Math"/>
          <w:i/>
          <w:iCs/>
          <w:spacing w:val="6"/>
        </w:rPr>
        <w:t> </w:t>
      </w:r>
      <w:r>
        <w:rPr>
          <w:rFonts w:ascii="Cambria Math" w:hAnsi="Cambria Math" w:cs="Cambria Math" w:eastAsia="Cambria Math"/>
          <w:i/>
          <w:iCs/>
        </w:rPr>
        <w:t>y </w:t>
      </w:r>
      <w:r>
        <w:rPr/>
        <w:t>և </w:t>
      </w:r>
      <w:r>
        <w:rPr>
          <w:rFonts w:ascii="Cambria Math" w:hAnsi="Cambria Math" w:cs="Cambria Math" w:eastAsia="Cambria Math"/>
          <w:i/>
          <w:iCs/>
          <w:spacing w:val="13"/>
        </w:rPr>
        <w:t>x</w:t>
      </w:r>
      <w:r>
        <w:rPr>
          <w:rFonts w:ascii="Cambria Math" w:hAnsi="Cambria Math" w:cs="Cambria Math" w:eastAsia="Cambria Math"/>
          <w:i/>
          <w:iCs/>
          <w:spacing w:val="6"/>
        </w:rPr>
        <w:t> </w:t>
      </w:r>
      <w:r>
        <w:rPr>
          <w:rFonts w:ascii="Cambria Math" w:hAnsi="Cambria Math" w:cs="Cambria Math" w:eastAsia="Cambria Math"/>
          <w:i/>
          <w:iCs/>
        </w:rPr>
        <w:t>≠ y</w:t>
      </w:r>
      <w:r>
        <w:rPr/>
        <w:t>, ապա սովորաբար գրում են </w:t>
      </w:r>
      <w:r>
        <w:rPr>
          <w:rFonts w:ascii="Cambria Math" w:hAnsi="Cambria Math" w:cs="Cambria Math" w:eastAsia="Cambria Math"/>
          <w:i/>
          <w:iCs/>
          <w:spacing w:val="13"/>
        </w:rPr>
        <w:t>x</w:t>
      </w:r>
      <w:r>
        <w:rPr>
          <w:rFonts w:ascii="Cambria Math" w:hAnsi="Cambria Math" w:cs="Cambria Math" w:eastAsia="Cambria Math"/>
          <w:i/>
          <w:iCs/>
          <w:spacing w:val="6"/>
        </w:rPr>
        <w:t> </w:t>
      </w:r>
      <w:r>
        <w:rPr>
          <w:rFonts w:ascii="Cambria Math" w:hAnsi="Cambria Math" w:cs="Cambria Math" w:eastAsia="Cambria Math"/>
          <w:i/>
          <w:iCs/>
        </w:rPr>
        <w:t>≺ y</w:t>
      </w:r>
      <w:r>
        <w:rPr/>
        <w:t>: Հիշենք նաև, որ </w:t>
      </w:r>
      <w:r>
        <w:rPr>
          <w:rFonts w:ascii="Cambria Math" w:hAnsi="Cambria Math" w:cs="Cambria Math" w:eastAsia="Cambria Math"/>
          <w:i/>
          <w:iCs/>
          <w:spacing w:val="13"/>
        </w:rPr>
        <w:t>x</w:t>
      </w:r>
      <w:r>
        <w:rPr>
          <w:rFonts w:ascii="Cambria Math" w:hAnsi="Cambria Math" w:cs="Cambria Math" w:eastAsia="Cambria Math"/>
          <w:i/>
          <w:iCs/>
          <w:spacing w:val="6"/>
        </w:rPr>
        <w:t> </w:t>
      </w:r>
      <w:r>
        <w:rPr>
          <w:rFonts w:ascii="Cambria Math" w:hAnsi="Cambria Math" w:cs="Cambria Math" w:eastAsia="Cambria Math"/>
          <w:i/>
          <w:iCs/>
          <w:spacing w:val="13"/>
        </w:rPr>
        <w:t>∈</w:t>
      </w:r>
      <w:r>
        <w:rPr>
          <w:rFonts w:ascii="Cambria Math" w:hAnsi="Cambria Math" w:cs="Cambria Math" w:eastAsia="Cambria Math"/>
          <w:i/>
          <w:iCs/>
          <w:spacing w:val="6"/>
        </w:rPr>
        <w:t> </w:t>
      </w:r>
      <w:r>
        <w:rPr>
          <w:rFonts w:ascii="Cambria Math" w:hAnsi="Cambria Math" w:cs="Cambria Math" w:eastAsia="Cambria Math"/>
          <w:i/>
          <w:iCs/>
        </w:rPr>
        <w:t>P </w:t>
      </w:r>
      <w:r>
        <w:rPr/>
        <w:t>տարրն անվանում են </w:t>
      </w:r>
      <w:r>
        <w:rPr>
          <w:i/>
          <w:iCs/>
          <w:sz w:val="25"/>
          <w:szCs w:val="25"/>
        </w:rPr>
        <w:t>մինիմալ </w:t>
      </w:r>
      <w:r>
        <w:rPr/>
        <w:t>(</w:t>
      </w:r>
      <w:r>
        <w:rPr>
          <w:i/>
          <w:iCs/>
          <w:sz w:val="25"/>
          <w:szCs w:val="25"/>
        </w:rPr>
        <w:t>մաքսիմալ</w:t>
      </w:r>
      <w:r>
        <w:rPr/>
        <w:t>), եթե </w:t>
      </w:r>
      <w:r>
        <w:rPr>
          <w:rFonts w:ascii="Cambria Math" w:hAnsi="Cambria Math" w:cs="Cambria Math" w:eastAsia="Cambria Math"/>
          <w:i/>
          <w:iCs/>
        </w:rPr>
        <w:t>P</w:t>
      </w:r>
      <w:r>
        <w:rPr/>
        <w:t>-ում գոյություն չունի </w:t>
      </w:r>
      <w:r>
        <w:rPr>
          <w:rFonts w:ascii="Cambria Math" w:hAnsi="Cambria Math" w:cs="Cambria Math" w:eastAsia="Cambria Math"/>
          <w:i/>
          <w:iCs/>
        </w:rPr>
        <w:t>y </w:t>
      </w:r>
      <w:r>
        <w:rPr/>
        <w:t>տարր այնպես, որ </w:t>
      </w:r>
      <w:r>
        <w:rPr>
          <w:rFonts w:ascii="Cambria Math" w:hAnsi="Cambria Math" w:cs="Cambria Math" w:eastAsia="Cambria Math"/>
          <w:i/>
          <w:iCs/>
          <w:spacing w:val="14"/>
        </w:rPr>
        <w:t>y</w:t>
      </w:r>
      <w:r>
        <w:rPr>
          <w:rFonts w:ascii="Cambria Math" w:hAnsi="Cambria Math" w:cs="Cambria Math" w:eastAsia="Cambria Math"/>
          <w:i/>
          <w:iCs/>
          <w:spacing w:val="7"/>
        </w:rPr>
        <w:t> </w:t>
      </w:r>
      <w:r>
        <w:rPr>
          <w:rFonts w:ascii="Cambria Math" w:hAnsi="Cambria Math" w:cs="Cambria Math" w:eastAsia="Cambria Math"/>
          <w:i/>
          <w:iCs/>
          <w:spacing w:val="14"/>
        </w:rPr>
        <w:t>≺</w:t>
      </w:r>
      <w:r>
        <w:rPr>
          <w:rFonts w:ascii="Cambria Math" w:hAnsi="Cambria Math" w:cs="Cambria Math" w:eastAsia="Cambria Math"/>
          <w:i/>
          <w:iCs/>
          <w:spacing w:val="7"/>
        </w:rPr>
        <w:t> </w:t>
      </w:r>
      <w:r>
        <w:rPr>
          <w:rFonts w:ascii="Cambria Math" w:hAnsi="Cambria Math" w:cs="Cambria Math" w:eastAsia="Cambria Math"/>
          <w:i/>
          <w:iCs/>
        </w:rPr>
        <w:t>x </w:t>
      </w:r>
      <w:r>
        <w:rPr/>
        <w:t>(</w:t>
      </w:r>
      <w:r>
        <w:rPr>
          <w:rFonts w:ascii="Cambria Math" w:hAnsi="Cambria Math" w:cs="Cambria Math" w:eastAsia="Cambria Math"/>
          <w:i/>
          <w:iCs/>
        </w:rPr>
        <w:t>x ≺ y</w:t>
      </w:r>
      <w:r>
        <w:rPr/>
        <w:t>): Դժվար չէ համոզվել, որ ցանկացած վերջավոր բազմության վրա տրված կարգի հարաբերության նկատմամբ միշտ գոյություն ունեն մինիմալ և մաքսիմալ</w:t>
      </w:r>
      <w:r>
        <w:rPr>
          <w:spacing w:val="40"/>
        </w:rPr>
        <w:t> </w:t>
      </w:r>
      <w:r>
        <w:rPr>
          <w:spacing w:val="-2"/>
        </w:rPr>
        <w:t>տարրեր:</w:t>
      </w:r>
    </w:p>
    <w:p>
      <w:pPr>
        <w:spacing w:line="352" w:lineRule="auto" w:before="0"/>
        <w:ind w:left="617" w:right="611" w:firstLine="567"/>
        <w:jc w:val="both"/>
        <w:rPr>
          <w:sz w:val="24"/>
          <w:szCs w:val="24"/>
        </w:rPr>
      </w:pPr>
      <w:r>
        <w:rPr>
          <w:rFonts w:ascii="Cambria Math" w:hAnsi="Cambria Math" w:cs="Cambria Math" w:eastAsia="Cambria Math"/>
          <w:i/>
          <w:iCs/>
          <w:sz w:val="24"/>
          <w:szCs w:val="24"/>
        </w:rPr>
        <w:t>(P,</w:t>
      </w:r>
      <w:r>
        <w:rPr>
          <w:rFonts w:ascii="Cambria Math" w:hAnsi="Cambria Math" w:cs="Cambria Math" w:eastAsia="Cambria Math"/>
          <w:i/>
          <w:iCs/>
          <w:spacing w:val="-14"/>
          <w:sz w:val="24"/>
          <w:szCs w:val="24"/>
        </w:rPr>
        <w:t> </w:t>
      </w:r>
      <w:r>
        <w:rPr>
          <w:rFonts w:ascii="Cambria Math" w:hAnsi="Cambria Math" w:cs="Cambria Math" w:eastAsia="Cambria Math"/>
          <w:i/>
          <w:iCs/>
          <w:sz w:val="24"/>
          <w:szCs w:val="24"/>
        </w:rPr>
        <w:t>≼) </w:t>
      </w:r>
      <w:r>
        <w:rPr>
          <w:sz w:val="24"/>
          <w:szCs w:val="24"/>
        </w:rPr>
        <w:t>կարգավորված բազմության </w:t>
      </w:r>
      <w:r>
        <w:rPr>
          <w:rFonts w:ascii="Cambria Math" w:hAnsi="Cambria Math" w:cs="Cambria Math" w:eastAsia="Cambria Math"/>
          <w:i/>
          <w:iCs/>
          <w:sz w:val="24"/>
          <w:szCs w:val="24"/>
        </w:rPr>
        <w:t>x </w:t>
      </w:r>
      <w:r>
        <w:rPr>
          <w:sz w:val="24"/>
          <w:szCs w:val="24"/>
        </w:rPr>
        <w:t>և </w:t>
      </w:r>
      <w:r>
        <w:rPr>
          <w:rFonts w:ascii="Cambria Math" w:hAnsi="Cambria Math" w:cs="Cambria Math" w:eastAsia="Cambria Math"/>
          <w:i/>
          <w:iCs/>
          <w:sz w:val="24"/>
          <w:szCs w:val="24"/>
        </w:rPr>
        <w:t>y </w:t>
      </w:r>
      <w:r>
        <w:rPr>
          <w:sz w:val="24"/>
          <w:szCs w:val="24"/>
        </w:rPr>
        <w:t>տարրերն անվանում են </w:t>
      </w:r>
      <w:r>
        <w:rPr>
          <w:i/>
          <w:iCs/>
          <w:sz w:val="25"/>
          <w:szCs w:val="25"/>
        </w:rPr>
        <w:t>համեմատելի</w:t>
      </w:r>
      <w:r>
        <w:rPr>
          <w:sz w:val="24"/>
          <w:szCs w:val="24"/>
        </w:rPr>
        <w:t>, եթե</w:t>
      </w:r>
      <w:r>
        <w:rPr>
          <w:spacing w:val="40"/>
          <w:w w:val="105"/>
          <w:sz w:val="24"/>
          <w:szCs w:val="24"/>
        </w:rPr>
        <w:t> </w:t>
      </w:r>
      <w:r>
        <w:rPr>
          <w:rFonts w:ascii="Cambria Math" w:hAnsi="Cambria Math" w:cs="Cambria Math" w:eastAsia="Cambria Math"/>
          <w:i/>
          <w:iCs/>
          <w:spacing w:val="13"/>
          <w:w w:val="105"/>
          <w:sz w:val="24"/>
          <w:szCs w:val="24"/>
        </w:rPr>
        <w:t>x</w:t>
      </w:r>
      <w:r>
        <w:rPr>
          <w:rFonts w:ascii="Cambria Math" w:hAnsi="Cambria Math" w:cs="Cambria Math" w:eastAsia="Cambria Math"/>
          <w:i/>
          <w:iCs/>
          <w:spacing w:val="-14"/>
          <w:w w:val="105"/>
          <w:sz w:val="24"/>
          <w:szCs w:val="24"/>
        </w:rPr>
        <w:t> </w:t>
      </w:r>
      <w:r>
        <w:rPr>
          <w:rFonts w:ascii="Cambria Math" w:hAnsi="Cambria Math" w:cs="Cambria Math" w:eastAsia="Cambria Math"/>
          <w:i/>
          <w:iCs/>
          <w:spacing w:val="13"/>
          <w:w w:val="105"/>
          <w:sz w:val="24"/>
          <w:szCs w:val="24"/>
        </w:rPr>
        <w:t>≼</w:t>
      </w:r>
      <w:r>
        <w:rPr>
          <w:rFonts w:ascii="Cambria Math" w:hAnsi="Cambria Math" w:cs="Cambria Math" w:eastAsia="Cambria Math"/>
          <w:i/>
          <w:iCs/>
          <w:spacing w:val="-14"/>
          <w:w w:val="105"/>
          <w:sz w:val="24"/>
          <w:szCs w:val="24"/>
        </w:rPr>
        <w:t> </w:t>
      </w:r>
      <w:r>
        <w:rPr>
          <w:rFonts w:ascii="Cambria Math" w:hAnsi="Cambria Math" w:cs="Cambria Math" w:eastAsia="Cambria Math"/>
          <w:i/>
          <w:iCs/>
          <w:w w:val="105"/>
          <w:sz w:val="24"/>
          <w:szCs w:val="24"/>
        </w:rPr>
        <w:t>y</w:t>
      </w:r>
      <w:r>
        <w:rPr>
          <w:rFonts w:ascii="Cambria Math" w:hAnsi="Cambria Math" w:cs="Cambria Math" w:eastAsia="Cambria Math"/>
          <w:i/>
          <w:iCs/>
          <w:spacing w:val="40"/>
          <w:w w:val="105"/>
          <w:sz w:val="24"/>
          <w:szCs w:val="24"/>
        </w:rPr>
        <w:t> </w:t>
      </w:r>
      <w:r>
        <w:rPr>
          <w:w w:val="105"/>
          <w:sz w:val="24"/>
          <w:szCs w:val="24"/>
        </w:rPr>
        <w:t>կամ</w:t>
      </w:r>
      <w:r>
        <w:rPr>
          <w:w w:val="105"/>
          <w:sz w:val="24"/>
          <w:szCs w:val="24"/>
        </w:rPr>
        <w:t> </w:t>
      </w:r>
      <w:r>
        <w:rPr>
          <w:rFonts w:ascii="Cambria Math" w:hAnsi="Cambria Math" w:cs="Cambria Math" w:eastAsia="Cambria Math"/>
          <w:i/>
          <w:iCs/>
          <w:spacing w:val="14"/>
          <w:w w:val="105"/>
          <w:sz w:val="24"/>
          <w:szCs w:val="24"/>
        </w:rPr>
        <w:t>y</w:t>
      </w:r>
      <w:r>
        <w:rPr>
          <w:rFonts w:ascii="Cambria Math" w:hAnsi="Cambria Math" w:cs="Cambria Math" w:eastAsia="Cambria Math"/>
          <w:i/>
          <w:iCs/>
          <w:spacing w:val="-14"/>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9"/>
          <w:w w:val="105"/>
          <w:sz w:val="24"/>
          <w:szCs w:val="24"/>
        </w:rPr>
        <w:t> </w:t>
      </w:r>
      <w:r>
        <w:rPr>
          <w:rFonts w:ascii="Cambria Math" w:hAnsi="Cambria Math" w:cs="Cambria Math" w:eastAsia="Cambria Math"/>
          <w:i/>
          <w:iCs/>
          <w:w w:val="105"/>
          <w:sz w:val="24"/>
          <w:szCs w:val="24"/>
        </w:rPr>
        <w:t>x</w:t>
      </w:r>
      <w:r>
        <w:rPr>
          <w:rFonts w:ascii="Cambria Math" w:hAnsi="Cambria Math" w:cs="Cambria Math" w:eastAsia="Cambria Math"/>
          <w:i/>
          <w:iCs/>
          <w:spacing w:val="40"/>
          <w:w w:val="105"/>
          <w:sz w:val="24"/>
          <w:szCs w:val="24"/>
        </w:rPr>
        <w:t> </w:t>
      </w:r>
      <w:r>
        <w:rPr>
          <w:w w:val="105"/>
          <w:sz w:val="24"/>
          <w:szCs w:val="24"/>
        </w:rPr>
        <w:t>(հակառակ</w:t>
      </w:r>
      <w:r>
        <w:rPr>
          <w:w w:val="105"/>
          <w:sz w:val="24"/>
          <w:szCs w:val="24"/>
        </w:rPr>
        <w:t> դեպքում</w:t>
      </w:r>
      <w:r>
        <w:rPr>
          <w:w w:val="105"/>
          <w:sz w:val="24"/>
          <w:szCs w:val="24"/>
        </w:rPr>
        <w:t> այդ</w:t>
      </w:r>
      <w:r>
        <w:rPr>
          <w:w w:val="105"/>
          <w:sz w:val="24"/>
          <w:szCs w:val="24"/>
        </w:rPr>
        <w:t> տարրերը</w:t>
      </w:r>
      <w:r>
        <w:rPr>
          <w:w w:val="105"/>
          <w:sz w:val="24"/>
          <w:szCs w:val="24"/>
        </w:rPr>
        <w:t> կանվանենք</w:t>
      </w:r>
      <w:r>
        <w:rPr>
          <w:w w:val="105"/>
          <w:sz w:val="24"/>
          <w:szCs w:val="24"/>
        </w:rPr>
        <w:t> </w:t>
      </w:r>
      <w:r>
        <w:rPr>
          <w:i/>
          <w:iCs/>
          <w:w w:val="105"/>
          <w:sz w:val="25"/>
          <w:szCs w:val="25"/>
        </w:rPr>
        <w:t>անհամեմատելի</w:t>
      </w:r>
      <w:r>
        <w:rPr>
          <w:w w:val="105"/>
          <w:sz w:val="24"/>
          <w:szCs w:val="24"/>
        </w:rPr>
        <w:t>): Վերջավոր</w:t>
      </w:r>
      <w:r>
        <w:rPr>
          <w:w w:val="105"/>
          <w:sz w:val="24"/>
          <w:szCs w:val="24"/>
        </w:rPr>
        <w:t> </w:t>
      </w:r>
      <w:r>
        <w:rPr>
          <w:rFonts w:ascii="Cambria Math" w:hAnsi="Cambria Math" w:cs="Cambria Math" w:eastAsia="Cambria Math"/>
          <w:i/>
          <w:iCs/>
          <w:w w:val="105"/>
          <w:sz w:val="24"/>
          <w:szCs w:val="24"/>
        </w:rPr>
        <w:t>(P,</w:t>
      </w:r>
      <w:r>
        <w:rPr>
          <w:rFonts w:ascii="Cambria Math" w:hAnsi="Cambria Math" w:cs="Cambria Math" w:eastAsia="Cambria Math"/>
          <w:i/>
          <w:iCs/>
          <w:spacing w:val="-14"/>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w w:val="105"/>
          <w:sz w:val="24"/>
          <w:szCs w:val="24"/>
        </w:rPr>
        <w:t> </w:t>
      </w:r>
      <w:r>
        <w:rPr>
          <w:w w:val="105"/>
          <w:sz w:val="24"/>
          <w:szCs w:val="24"/>
        </w:rPr>
        <w:t>կարգավորված</w:t>
      </w:r>
      <w:r>
        <w:rPr>
          <w:w w:val="105"/>
          <w:sz w:val="24"/>
          <w:szCs w:val="24"/>
        </w:rPr>
        <w:t> բազմության</w:t>
      </w:r>
      <w:r>
        <w:rPr>
          <w:w w:val="105"/>
          <w:sz w:val="24"/>
          <w:szCs w:val="24"/>
        </w:rPr>
        <w:t> համար</w:t>
      </w:r>
      <w:r>
        <w:rPr>
          <w:w w:val="105"/>
          <w:sz w:val="24"/>
          <w:szCs w:val="24"/>
        </w:rPr>
        <w:t> </w:t>
      </w:r>
      <w:r>
        <w:rPr>
          <w:rFonts w:ascii="Cambria Math" w:hAnsi="Cambria Math" w:cs="Cambria Math" w:eastAsia="Cambria Math"/>
          <w:i/>
          <w:iCs/>
          <w:w w:val="105"/>
          <w:sz w:val="24"/>
          <w:szCs w:val="24"/>
        </w:rPr>
        <w:t>&lt;l(P)</w:t>
      </w:r>
      <w:r>
        <w:rPr>
          <w:w w:val="105"/>
          <w:sz w:val="24"/>
          <w:szCs w:val="24"/>
        </w:rPr>
        <w:t>-ով</w:t>
      </w:r>
      <w:r>
        <w:rPr>
          <w:w w:val="105"/>
          <w:sz w:val="24"/>
          <w:szCs w:val="24"/>
        </w:rPr>
        <w:t> նշանակենք</w:t>
      </w:r>
      <w:r>
        <w:rPr>
          <w:w w:val="105"/>
          <w:sz w:val="24"/>
          <w:szCs w:val="24"/>
        </w:rPr>
        <w:t> </w:t>
      </w:r>
      <w:r>
        <w:rPr>
          <w:rFonts w:ascii="Cambria Math" w:hAnsi="Cambria Math" w:cs="Cambria Math" w:eastAsia="Cambria Math"/>
          <w:i/>
          <w:iCs/>
          <w:w w:val="105"/>
          <w:sz w:val="24"/>
          <w:szCs w:val="24"/>
        </w:rPr>
        <w:t>P</w:t>
      </w:r>
      <w:r>
        <w:rPr>
          <w:w w:val="105"/>
          <w:sz w:val="24"/>
          <w:szCs w:val="24"/>
        </w:rPr>
        <w:t>-ում </w:t>
      </w:r>
      <w:r>
        <w:rPr>
          <w:sz w:val="24"/>
          <w:szCs w:val="24"/>
        </w:rPr>
        <w:t>առավելագույն թվով զույգ առ զույգ անհամեմատելի տարրերի քանակը:</w:t>
      </w:r>
    </w:p>
    <w:p>
      <w:pPr>
        <w:pStyle w:val="BodyText"/>
        <w:spacing w:line="357" w:lineRule="auto" w:before="6"/>
        <w:ind w:left="617" w:right="611" w:firstLine="567"/>
        <w:jc w:val="both"/>
      </w:pPr>
      <w:r>
        <w:rPr>
          <w:w w:val="105"/>
        </w:rPr>
        <w:t>Ընդունված</w:t>
      </w:r>
      <w:r>
        <w:rPr>
          <w:w w:val="105"/>
        </w:rPr>
        <w:t> է</w:t>
      </w:r>
      <w:r>
        <w:rPr>
          <w:w w:val="105"/>
        </w:rPr>
        <w:t> ասել,</w:t>
      </w:r>
      <w:r>
        <w:rPr>
          <w:w w:val="105"/>
        </w:rPr>
        <w:t> որ</w:t>
      </w:r>
      <w:r>
        <w:rPr>
          <w:w w:val="105"/>
        </w:rPr>
        <w:t> </w:t>
      </w:r>
      <w:r>
        <w:rPr>
          <w:rFonts w:ascii="Cambria Math" w:hAnsi="Cambria Math" w:cs="Cambria Math" w:eastAsia="Cambria Math"/>
          <w:i/>
          <w:iCs/>
          <w:w w:val="105"/>
        </w:rPr>
        <w:t>P</w:t>
      </w:r>
      <w:r>
        <w:rPr>
          <w:rFonts w:ascii="Cambria Math" w:hAnsi="Cambria Math" w:cs="Cambria Math" w:eastAsia="Cambria Math"/>
          <w:i/>
          <w:iCs/>
          <w:w w:val="105"/>
        </w:rPr>
        <w:t> </w:t>
      </w:r>
      <w:r>
        <w:rPr>
          <w:w w:val="105"/>
        </w:rPr>
        <w:t>բազմության</w:t>
      </w:r>
      <w:r>
        <w:rPr>
          <w:w w:val="105"/>
        </w:rPr>
        <w:t> իրարից</w:t>
      </w:r>
      <w:r>
        <w:rPr>
          <w:w w:val="105"/>
        </w:rPr>
        <w:t> տարբեր</w:t>
      </w:r>
      <w:r>
        <w:rPr>
          <w:w w:val="105"/>
        </w:rPr>
        <w:t> </w:t>
      </w:r>
      <w:r>
        <w:rPr>
          <w:rFonts w:ascii="Cambria Math" w:hAnsi="Cambria Math" w:cs="Cambria Math" w:eastAsia="Cambria Math"/>
          <w:i/>
          <w:iCs/>
          <w:w w:val="105"/>
        </w:rPr>
        <w:t>x</w:t>
      </w:r>
      <w:r>
        <w:rPr>
          <w:rFonts w:ascii="Cambria Math" w:hAnsi="Cambria Math" w:cs="Cambria Math" w:eastAsia="Cambria Math"/>
          <w:i/>
          <w:iCs/>
          <w:w w:val="105"/>
          <w:vertAlign w:val="subscript"/>
        </w:rPr>
        <w:t>1</w:t>
      </w:r>
      <w:r>
        <w:rPr>
          <w:rFonts w:ascii="Cambria Math" w:hAnsi="Cambria Math" w:cs="Cambria Math" w:eastAsia="Cambria Math"/>
          <w:i/>
          <w:iCs/>
          <w:w w:val="105"/>
          <w:vertAlign w:val="baseline"/>
        </w:rPr>
        <w:t>,</w:t>
      </w:r>
      <w:r>
        <w:rPr>
          <w:rFonts w:ascii="Cambria Math" w:hAnsi="Cambria Math" w:cs="Cambria Math" w:eastAsia="Cambria Math"/>
          <w:i/>
          <w:iCs/>
          <w:spacing w:val="-14"/>
          <w:w w:val="105"/>
          <w:vertAlign w:val="baseline"/>
        </w:rPr>
        <w:t> </w:t>
      </w:r>
      <w:r>
        <w:rPr>
          <w:rFonts w:ascii="Cambria Math" w:hAnsi="Cambria Math" w:cs="Cambria Math" w:eastAsia="Cambria Math"/>
          <w:i/>
          <w:iCs/>
          <w:spacing w:val="17"/>
          <w:w w:val="105"/>
          <w:vertAlign w:val="baseline"/>
        </w:rPr>
        <w:t>x</w:t>
      </w:r>
      <w:r>
        <w:rPr>
          <w:rFonts w:ascii="Cambria Math" w:hAnsi="Cambria Math" w:cs="Cambria Math" w:eastAsia="Cambria Math"/>
          <w:i/>
          <w:iCs/>
          <w:spacing w:val="17"/>
          <w:w w:val="105"/>
          <w:vertAlign w:val="subscript"/>
        </w:rPr>
        <w:t>2</w:t>
      </w:r>
      <w:r>
        <w:rPr>
          <w:rFonts w:ascii="Cambria Math" w:hAnsi="Cambria Math" w:cs="Cambria Math" w:eastAsia="Cambria Math"/>
          <w:i/>
          <w:iCs/>
          <w:spacing w:val="17"/>
          <w:w w:val="105"/>
          <w:vertAlign w:val="baseline"/>
        </w:rPr>
        <w:t>,…,</w:t>
      </w:r>
      <w:r>
        <w:rPr>
          <w:rFonts w:ascii="Cambria Math" w:hAnsi="Cambria Math" w:cs="Cambria Math" w:eastAsia="Cambria Math"/>
          <w:i/>
          <w:iCs/>
          <w:spacing w:val="-14"/>
          <w:w w:val="105"/>
          <w:vertAlign w:val="baseline"/>
        </w:rPr>
        <w:t> </w:t>
      </w:r>
      <w:r>
        <w:rPr>
          <w:rFonts w:ascii="Cambria Math" w:hAnsi="Cambria Math" w:cs="Cambria Math" w:eastAsia="Cambria Math"/>
          <w:i/>
          <w:iCs/>
          <w:w w:val="105"/>
          <w:vertAlign w:val="baseline"/>
        </w:rPr>
        <w:t>x</w:t>
      </w:r>
      <w:r>
        <w:rPr>
          <w:rFonts w:ascii="Cambria Math" w:hAnsi="Cambria Math" w:cs="Cambria Math" w:eastAsia="Cambria Math"/>
          <w:i/>
          <w:iCs/>
          <w:w w:val="105"/>
          <w:vertAlign w:val="subscript"/>
        </w:rPr>
        <w:t>k</w:t>
      </w:r>
      <w:r>
        <w:rPr>
          <w:rFonts w:ascii="Cambria Math" w:hAnsi="Cambria Math" w:cs="Cambria Math" w:eastAsia="Cambria Math"/>
          <w:i/>
          <w:iCs/>
          <w:spacing w:val="40"/>
          <w:w w:val="105"/>
          <w:vertAlign w:val="baseline"/>
        </w:rPr>
        <w:t> </w:t>
      </w:r>
      <w:r>
        <w:rPr>
          <w:w w:val="105"/>
          <w:vertAlign w:val="baseline"/>
        </w:rPr>
        <w:t>տարրերը կազմում</w:t>
      </w:r>
      <w:r>
        <w:rPr>
          <w:spacing w:val="30"/>
          <w:w w:val="105"/>
          <w:vertAlign w:val="baseline"/>
        </w:rPr>
        <w:t> </w:t>
      </w:r>
      <w:r>
        <w:rPr>
          <w:w w:val="105"/>
          <w:vertAlign w:val="baseline"/>
        </w:rPr>
        <w:t>են</w:t>
      </w:r>
      <w:r>
        <w:rPr>
          <w:spacing w:val="30"/>
          <w:w w:val="105"/>
          <w:vertAlign w:val="baseline"/>
        </w:rPr>
        <w:t> </w:t>
      </w:r>
      <w:r>
        <w:rPr>
          <w:i/>
          <w:iCs/>
          <w:w w:val="105"/>
          <w:sz w:val="25"/>
          <w:szCs w:val="25"/>
          <w:vertAlign w:val="baseline"/>
        </w:rPr>
        <w:t>շղթա</w:t>
      </w:r>
      <w:r>
        <w:rPr>
          <w:w w:val="105"/>
          <w:vertAlign w:val="baseline"/>
        </w:rPr>
        <w:t>,</w:t>
      </w:r>
      <w:r>
        <w:rPr>
          <w:spacing w:val="30"/>
          <w:w w:val="105"/>
          <w:vertAlign w:val="baseline"/>
        </w:rPr>
        <w:t> </w:t>
      </w:r>
      <w:r>
        <w:rPr>
          <w:w w:val="105"/>
          <w:vertAlign w:val="baseline"/>
        </w:rPr>
        <w:t>եթե</w:t>
      </w:r>
      <w:r>
        <w:rPr>
          <w:spacing w:val="30"/>
          <w:w w:val="105"/>
          <w:vertAlign w:val="baseline"/>
        </w:rPr>
        <w:t> </w:t>
      </w:r>
      <w:r>
        <w:rPr>
          <w:rFonts w:ascii="Cambria Math" w:hAnsi="Cambria Math" w:cs="Cambria Math" w:eastAsia="Cambria Math"/>
          <w:i/>
          <w:iCs/>
          <w:w w:val="105"/>
          <w:vertAlign w:val="baseline"/>
        </w:rPr>
        <w:t>x</w:t>
      </w:r>
      <w:r>
        <w:rPr>
          <w:rFonts w:ascii="Cambria Math" w:hAnsi="Cambria Math" w:cs="Cambria Math" w:eastAsia="Cambria Math"/>
          <w:i/>
          <w:iCs/>
          <w:w w:val="105"/>
          <w:vertAlign w:val="subscript"/>
        </w:rPr>
        <w:t>1</w:t>
      </w:r>
      <w:r>
        <w:rPr>
          <w:rFonts w:ascii="Cambria Math" w:hAnsi="Cambria Math" w:cs="Cambria Math" w:eastAsia="Cambria Math"/>
          <w:i/>
          <w:iCs/>
          <w:w w:val="105"/>
          <w:vertAlign w:val="baseline"/>
        </w:rPr>
        <w:t> ≺</w:t>
      </w:r>
      <w:r>
        <w:rPr>
          <w:rFonts w:ascii="Cambria Math" w:hAnsi="Cambria Math" w:cs="Cambria Math" w:eastAsia="Cambria Math"/>
          <w:i/>
          <w:iCs/>
          <w:spacing w:val="-1"/>
          <w:w w:val="105"/>
          <w:vertAlign w:val="baseline"/>
        </w:rPr>
        <w:t> </w:t>
      </w:r>
      <w:r>
        <w:rPr>
          <w:rFonts w:ascii="Cambria Math" w:hAnsi="Cambria Math" w:cs="Cambria Math" w:eastAsia="Cambria Math"/>
          <w:i/>
          <w:iCs/>
          <w:w w:val="105"/>
          <w:vertAlign w:val="baseline"/>
        </w:rPr>
        <w:t>x</w:t>
      </w:r>
      <w:r>
        <w:rPr>
          <w:rFonts w:ascii="Cambria Math" w:hAnsi="Cambria Math" w:cs="Cambria Math" w:eastAsia="Cambria Math"/>
          <w:i/>
          <w:iCs/>
          <w:w w:val="105"/>
          <w:vertAlign w:val="subscript"/>
        </w:rPr>
        <w:t>2</w:t>
      </w:r>
      <w:r>
        <w:rPr>
          <w:w w:val="105"/>
          <w:vertAlign w:val="baseline"/>
        </w:rPr>
        <w:t>,</w:t>
      </w:r>
      <w:r>
        <w:rPr>
          <w:spacing w:val="30"/>
          <w:w w:val="105"/>
          <w:vertAlign w:val="baseline"/>
        </w:rPr>
        <w:t> </w:t>
      </w:r>
      <w:r>
        <w:rPr>
          <w:rFonts w:ascii="Cambria Math" w:hAnsi="Cambria Math" w:cs="Cambria Math" w:eastAsia="Cambria Math"/>
          <w:i/>
          <w:iCs/>
          <w:w w:val="105"/>
          <w:vertAlign w:val="baseline"/>
        </w:rPr>
        <w:t>x</w:t>
      </w:r>
      <w:r>
        <w:rPr>
          <w:rFonts w:ascii="Cambria Math" w:hAnsi="Cambria Math" w:cs="Cambria Math" w:eastAsia="Cambria Math"/>
          <w:i/>
          <w:iCs/>
          <w:w w:val="105"/>
          <w:vertAlign w:val="subscript"/>
        </w:rPr>
        <w:t>2</w:t>
      </w:r>
      <w:r>
        <w:rPr>
          <w:rFonts w:ascii="Cambria Math" w:hAnsi="Cambria Math" w:cs="Cambria Math" w:eastAsia="Cambria Math"/>
          <w:i/>
          <w:iCs/>
          <w:w w:val="105"/>
          <w:vertAlign w:val="baseline"/>
        </w:rPr>
        <w:t> ≺ x</w:t>
      </w:r>
      <w:r>
        <w:rPr>
          <w:rFonts w:ascii="Cambria Math" w:hAnsi="Cambria Math" w:cs="Cambria Math" w:eastAsia="Cambria Math"/>
          <w:i/>
          <w:iCs/>
          <w:w w:val="105"/>
          <w:vertAlign w:val="subscript"/>
        </w:rPr>
        <w:t>3</w:t>
      </w:r>
      <w:r>
        <w:rPr>
          <w:w w:val="105"/>
          <w:vertAlign w:val="baseline"/>
        </w:rPr>
        <w:t>,…,</w:t>
      </w:r>
      <w:r>
        <w:rPr>
          <w:w w:val="115"/>
          <w:vertAlign w:val="baseline"/>
        </w:rPr>
        <w:t> </w:t>
      </w:r>
      <w:r>
        <w:rPr>
          <w:rFonts w:ascii="Cambria Math" w:hAnsi="Cambria Math" w:cs="Cambria Math" w:eastAsia="Cambria Math"/>
          <w:i/>
          <w:iCs/>
          <w:w w:val="115"/>
          <w:vertAlign w:val="baseline"/>
        </w:rPr>
        <w:t>x</w:t>
      </w:r>
      <w:r>
        <w:rPr>
          <w:rFonts w:ascii="Cambria Math" w:hAnsi="Cambria Math" w:cs="Cambria Math" w:eastAsia="Cambria Math"/>
          <w:i/>
          <w:iCs/>
          <w:w w:val="115"/>
          <w:vertAlign w:val="subscript"/>
        </w:rPr>
        <w:t>k-1</w:t>
      </w:r>
      <w:r>
        <w:rPr>
          <w:rFonts w:ascii="Cambria Math" w:hAnsi="Cambria Math" w:cs="Cambria Math" w:eastAsia="Cambria Math"/>
          <w:i/>
          <w:iCs/>
          <w:w w:val="115"/>
          <w:vertAlign w:val="baseline"/>
        </w:rPr>
        <w:t> </w:t>
      </w:r>
      <w:r>
        <w:rPr>
          <w:rFonts w:ascii="Cambria Math" w:hAnsi="Cambria Math" w:cs="Cambria Math" w:eastAsia="Cambria Math"/>
          <w:i/>
          <w:iCs/>
          <w:w w:val="105"/>
          <w:vertAlign w:val="baseline"/>
        </w:rPr>
        <w:t>≺</w:t>
      </w:r>
      <w:r>
        <w:rPr>
          <w:rFonts w:ascii="Cambria Math" w:hAnsi="Cambria Math" w:cs="Cambria Math" w:eastAsia="Cambria Math"/>
          <w:i/>
          <w:iCs/>
          <w:spacing w:val="-1"/>
          <w:w w:val="105"/>
          <w:vertAlign w:val="baseline"/>
        </w:rPr>
        <w:t> </w:t>
      </w:r>
      <w:r>
        <w:rPr>
          <w:rFonts w:ascii="Cambria Math" w:hAnsi="Cambria Math" w:cs="Cambria Math" w:eastAsia="Cambria Math"/>
          <w:i/>
          <w:iCs/>
          <w:w w:val="105"/>
          <w:vertAlign w:val="baseline"/>
        </w:rPr>
        <w:t>x</w:t>
      </w:r>
      <w:r>
        <w:rPr>
          <w:rFonts w:ascii="Cambria Math" w:hAnsi="Cambria Math" w:cs="Cambria Math" w:eastAsia="Cambria Math"/>
          <w:i/>
          <w:iCs/>
          <w:w w:val="105"/>
          <w:vertAlign w:val="subscript"/>
        </w:rPr>
        <w:t>k</w:t>
      </w:r>
      <w:r>
        <w:rPr>
          <w:w w:val="105"/>
          <w:vertAlign w:val="baseline"/>
        </w:rPr>
        <w:t>:</w:t>
      </w:r>
      <w:r>
        <w:rPr>
          <w:spacing w:val="30"/>
          <w:w w:val="105"/>
          <w:vertAlign w:val="baseline"/>
        </w:rPr>
        <w:t> </w:t>
      </w:r>
      <w:r>
        <w:rPr>
          <w:rFonts w:ascii="Cambria Math" w:hAnsi="Cambria Math" w:cs="Cambria Math" w:eastAsia="Cambria Math"/>
          <w:i/>
          <w:iCs/>
          <w:w w:val="105"/>
          <w:vertAlign w:val="baseline"/>
        </w:rPr>
        <w:t>q&gt;(P)</w:t>
      </w:r>
      <w:r>
        <w:rPr>
          <w:w w:val="105"/>
          <w:vertAlign w:val="baseline"/>
        </w:rPr>
        <w:t>-ով</w:t>
      </w:r>
      <w:r>
        <w:rPr>
          <w:spacing w:val="30"/>
          <w:w w:val="105"/>
          <w:vertAlign w:val="baseline"/>
        </w:rPr>
        <w:t> </w:t>
      </w:r>
      <w:r>
        <w:rPr>
          <w:w w:val="105"/>
          <w:vertAlign w:val="baseline"/>
        </w:rPr>
        <w:t>նշանակենք</w:t>
      </w:r>
      <w:r>
        <w:rPr>
          <w:spacing w:val="30"/>
          <w:w w:val="105"/>
          <w:vertAlign w:val="baseline"/>
        </w:rPr>
        <w:t> </w:t>
      </w:r>
      <w:r>
        <w:rPr>
          <w:w w:val="105"/>
          <w:vertAlign w:val="baseline"/>
        </w:rPr>
        <w:t>վերջավոր </w:t>
      </w:r>
      <w:r>
        <w:rPr>
          <w:rFonts w:ascii="Cambria Math" w:hAnsi="Cambria Math" w:cs="Cambria Math" w:eastAsia="Cambria Math"/>
          <w:i/>
          <w:iCs/>
          <w:w w:val="105"/>
          <w:vertAlign w:val="baseline"/>
        </w:rPr>
        <w:t>(P,</w:t>
      </w:r>
      <w:r>
        <w:rPr>
          <w:rFonts w:ascii="Cambria Math" w:hAnsi="Cambria Math" w:cs="Cambria Math" w:eastAsia="Cambria Math"/>
          <w:i/>
          <w:iCs/>
          <w:spacing w:val="-14"/>
          <w:w w:val="105"/>
          <w:vertAlign w:val="baseline"/>
        </w:rPr>
        <w:t> </w:t>
      </w:r>
      <w:r>
        <w:rPr>
          <w:rFonts w:ascii="Cambria Math" w:hAnsi="Cambria Math" w:cs="Cambria Math" w:eastAsia="Cambria Math"/>
          <w:i/>
          <w:iCs/>
          <w:w w:val="105"/>
          <w:vertAlign w:val="baseline"/>
        </w:rPr>
        <w:t>≼)</w:t>
      </w:r>
      <w:r>
        <w:rPr>
          <w:rFonts w:ascii="Cambria Math" w:hAnsi="Cambria Math" w:cs="Cambria Math" w:eastAsia="Cambria Math"/>
          <w:i/>
          <w:iCs/>
          <w:w w:val="105"/>
          <w:vertAlign w:val="baseline"/>
        </w:rPr>
        <w:t> </w:t>
      </w:r>
      <w:r>
        <w:rPr>
          <w:w w:val="105"/>
          <w:vertAlign w:val="baseline"/>
        </w:rPr>
        <w:t>կարգավորված</w:t>
      </w:r>
      <w:r>
        <w:rPr>
          <w:w w:val="105"/>
          <w:vertAlign w:val="baseline"/>
        </w:rPr>
        <w:t> բազմության</w:t>
      </w:r>
      <w:r>
        <w:rPr>
          <w:w w:val="105"/>
          <w:vertAlign w:val="baseline"/>
        </w:rPr>
        <w:t> նվազագույն</w:t>
      </w:r>
      <w:r>
        <w:rPr>
          <w:w w:val="105"/>
          <w:vertAlign w:val="baseline"/>
        </w:rPr>
        <w:t> թվով</w:t>
      </w:r>
      <w:r>
        <w:rPr>
          <w:w w:val="105"/>
          <w:vertAlign w:val="baseline"/>
        </w:rPr>
        <w:t> չհատվող</w:t>
      </w:r>
      <w:r>
        <w:rPr>
          <w:w w:val="105"/>
          <w:vertAlign w:val="baseline"/>
        </w:rPr>
        <w:t> շղթաների</w:t>
      </w:r>
      <w:r>
        <w:rPr>
          <w:w w:val="105"/>
          <w:vertAlign w:val="baseline"/>
        </w:rPr>
        <w:t> քանակը, որոնք</w:t>
      </w:r>
      <w:r>
        <w:rPr>
          <w:w w:val="105"/>
          <w:vertAlign w:val="baseline"/>
        </w:rPr>
        <w:t> պարունակում</w:t>
      </w:r>
      <w:r>
        <w:rPr>
          <w:w w:val="105"/>
          <w:vertAlign w:val="baseline"/>
        </w:rPr>
        <w:t> են</w:t>
      </w:r>
      <w:r>
        <w:rPr>
          <w:w w:val="105"/>
          <w:vertAlign w:val="baseline"/>
        </w:rPr>
        <w:t> </w:t>
      </w:r>
      <w:r>
        <w:rPr>
          <w:rFonts w:ascii="Cambria Math" w:hAnsi="Cambria Math" w:cs="Cambria Math" w:eastAsia="Cambria Math"/>
          <w:i/>
          <w:iCs/>
          <w:w w:val="105"/>
          <w:vertAlign w:val="baseline"/>
        </w:rPr>
        <w:t>P</w:t>
      </w:r>
      <w:r>
        <w:rPr>
          <w:rFonts w:ascii="Cambria Math" w:hAnsi="Cambria Math" w:cs="Cambria Math" w:eastAsia="Cambria Math"/>
          <w:i/>
          <w:iCs/>
          <w:w w:val="105"/>
          <w:vertAlign w:val="baseline"/>
        </w:rPr>
        <w:t> </w:t>
      </w:r>
      <w:r>
        <w:rPr>
          <w:w w:val="105"/>
          <w:vertAlign w:val="baseline"/>
        </w:rPr>
        <w:t>բազմության</w:t>
      </w:r>
      <w:r>
        <w:rPr>
          <w:w w:val="105"/>
          <w:vertAlign w:val="baseline"/>
        </w:rPr>
        <w:t> բոլոր</w:t>
      </w:r>
      <w:r>
        <w:rPr>
          <w:w w:val="105"/>
          <w:vertAlign w:val="baseline"/>
        </w:rPr>
        <w:t> տարրերը:</w:t>
      </w:r>
      <w:r>
        <w:rPr>
          <w:w w:val="105"/>
          <w:vertAlign w:val="baseline"/>
        </w:rPr>
        <w:t> Ստորև</w:t>
      </w:r>
      <w:r>
        <w:rPr>
          <w:w w:val="105"/>
          <w:vertAlign w:val="baseline"/>
        </w:rPr>
        <w:t> կձևակերպենք</w:t>
      </w:r>
      <w:r>
        <w:rPr>
          <w:w w:val="105"/>
          <w:vertAlign w:val="baseline"/>
        </w:rPr>
        <w:t> և կապացուցենք</w:t>
      </w:r>
      <w:r>
        <w:rPr>
          <w:w w:val="105"/>
          <w:vertAlign w:val="baseline"/>
        </w:rPr>
        <w:t> Դիլվորթի</w:t>
      </w:r>
      <w:r>
        <w:rPr>
          <w:w w:val="105"/>
          <w:vertAlign w:val="baseline"/>
        </w:rPr>
        <w:t> թեորեմը,</w:t>
      </w:r>
      <w:r>
        <w:rPr>
          <w:w w:val="105"/>
          <w:vertAlign w:val="baseline"/>
        </w:rPr>
        <w:t> որը</w:t>
      </w:r>
      <w:r>
        <w:rPr>
          <w:w w:val="105"/>
          <w:vertAlign w:val="baseline"/>
        </w:rPr>
        <w:t> պնդում</w:t>
      </w:r>
      <w:r>
        <w:rPr>
          <w:w w:val="105"/>
          <w:vertAlign w:val="baseline"/>
        </w:rPr>
        <w:t> է,</w:t>
      </w:r>
      <w:r>
        <w:rPr>
          <w:w w:val="105"/>
          <w:vertAlign w:val="baseline"/>
        </w:rPr>
        <w:t> որ</w:t>
      </w:r>
      <w:r>
        <w:rPr>
          <w:w w:val="105"/>
          <w:vertAlign w:val="baseline"/>
        </w:rPr>
        <w:t> վերը</w:t>
      </w:r>
      <w:r>
        <w:rPr>
          <w:w w:val="105"/>
          <w:vertAlign w:val="baseline"/>
        </w:rPr>
        <w:t> սահմանված</w:t>
      </w:r>
      <w:r>
        <w:rPr>
          <w:w w:val="105"/>
          <w:vertAlign w:val="baseline"/>
        </w:rPr>
        <w:t> երկու </w:t>
      </w:r>
      <w:r>
        <w:rPr>
          <w:spacing w:val="-2"/>
          <w:w w:val="105"/>
          <w:vertAlign w:val="baseline"/>
        </w:rPr>
        <w:t>պարամետրերն</w:t>
      </w:r>
      <w:r>
        <w:rPr>
          <w:spacing w:val="-14"/>
          <w:w w:val="105"/>
          <w:vertAlign w:val="baseline"/>
        </w:rPr>
        <w:t> </w:t>
      </w:r>
      <w:r>
        <w:rPr>
          <w:spacing w:val="-2"/>
          <w:w w:val="105"/>
          <w:vertAlign w:val="baseline"/>
        </w:rPr>
        <w:t>իրականում</w:t>
      </w:r>
      <w:r>
        <w:rPr>
          <w:spacing w:val="-13"/>
          <w:w w:val="105"/>
          <w:vertAlign w:val="baseline"/>
        </w:rPr>
        <w:t> </w:t>
      </w:r>
      <w:r>
        <w:rPr>
          <w:spacing w:val="-2"/>
          <w:w w:val="105"/>
          <w:vertAlign w:val="baseline"/>
        </w:rPr>
        <w:t>հավասար</w:t>
      </w:r>
      <w:r>
        <w:rPr>
          <w:spacing w:val="-3"/>
          <w:w w:val="105"/>
          <w:vertAlign w:val="baseline"/>
        </w:rPr>
        <w:t> </w:t>
      </w:r>
      <w:r>
        <w:rPr>
          <w:spacing w:val="-2"/>
          <w:w w:val="105"/>
          <w:vertAlign w:val="baseline"/>
        </w:rPr>
        <w:t>են</w:t>
      </w:r>
      <w:r>
        <w:rPr>
          <w:spacing w:val="-3"/>
          <w:w w:val="105"/>
          <w:vertAlign w:val="baseline"/>
        </w:rPr>
        <w:t> </w:t>
      </w:r>
      <w:r>
        <w:rPr>
          <w:spacing w:val="-2"/>
          <w:w w:val="105"/>
          <w:vertAlign w:val="baseline"/>
        </w:rPr>
        <w:t>ցանկացած</w:t>
      </w:r>
      <w:r>
        <w:rPr>
          <w:spacing w:val="-3"/>
          <w:w w:val="105"/>
          <w:vertAlign w:val="baseline"/>
        </w:rPr>
        <w:t> </w:t>
      </w:r>
      <w:r>
        <w:rPr>
          <w:spacing w:val="-2"/>
          <w:w w:val="105"/>
          <w:vertAlign w:val="baseline"/>
        </w:rPr>
        <w:t>վերջավոր</w:t>
      </w:r>
      <w:r>
        <w:rPr>
          <w:spacing w:val="-3"/>
          <w:w w:val="105"/>
          <w:vertAlign w:val="baseline"/>
        </w:rPr>
        <w:t> </w:t>
      </w:r>
      <w:r>
        <w:rPr>
          <w:rFonts w:ascii="Cambria Math" w:hAnsi="Cambria Math" w:cs="Cambria Math" w:eastAsia="Cambria Math"/>
          <w:i/>
          <w:iCs/>
          <w:spacing w:val="-2"/>
          <w:w w:val="105"/>
          <w:vertAlign w:val="baseline"/>
        </w:rPr>
        <w:t>(P,</w:t>
      </w:r>
      <w:r>
        <w:rPr>
          <w:rFonts w:ascii="Cambria Math" w:hAnsi="Cambria Math" w:cs="Cambria Math" w:eastAsia="Cambria Math"/>
          <w:i/>
          <w:iCs/>
          <w:spacing w:val="-12"/>
          <w:w w:val="105"/>
          <w:vertAlign w:val="baseline"/>
        </w:rPr>
        <w:t> </w:t>
      </w:r>
      <w:r>
        <w:rPr>
          <w:rFonts w:ascii="Cambria Math" w:hAnsi="Cambria Math" w:cs="Cambria Math" w:eastAsia="Cambria Math"/>
          <w:i/>
          <w:iCs/>
          <w:spacing w:val="-2"/>
          <w:w w:val="105"/>
          <w:vertAlign w:val="baseline"/>
        </w:rPr>
        <w:t>≼)</w:t>
      </w:r>
      <w:r>
        <w:rPr>
          <w:rFonts w:ascii="Cambria Math" w:hAnsi="Cambria Math" w:cs="Cambria Math" w:eastAsia="Cambria Math"/>
          <w:i/>
          <w:iCs/>
          <w:spacing w:val="-2"/>
          <w:w w:val="105"/>
          <w:vertAlign w:val="baseline"/>
        </w:rPr>
        <w:t> </w:t>
      </w:r>
      <w:r>
        <w:rPr>
          <w:spacing w:val="-2"/>
          <w:w w:val="105"/>
          <w:vertAlign w:val="baseline"/>
        </w:rPr>
        <w:t>կարգավորված </w:t>
      </w:r>
      <w:r>
        <w:rPr>
          <w:w w:val="105"/>
          <w:vertAlign w:val="baseline"/>
        </w:rPr>
        <w:t>բազմության համար:</w:t>
      </w:r>
    </w:p>
    <w:p>
      <w:pPr>
        <w:spacing w:line="360" w:lineRule="auto" w:before="3"/>
        <w:ind w:left="617" w:right="612" w:firstLine="567"/>
        <w:jc w:val="both"/>
        <w:rPr>
          <w:sz w:val="24"/>
          <w:szCs w:val="24"/>
        </w:rPr>
      </w:pPr>
      <w:r>
        <w:rPr>
          <w:b/>
          <w:bCs/>
          <w:sz w:val="24"/>
          <w:szCs w:val="24"/>
        </w:rPr>
        <w:t>Թեորեմ 5.2.7 (Դիլվորթ): </w:t>
      </w:r>
      <w:r>
        <w:rPr>
          <w:sz w:val="24"/>
          <w:szCs w:val="24"/>
        </w:rPr>
        <w:t>Ցանկացած վերջավոր </w:t>
      </w:r>
      <w:r>
        <w:rPr>
          <w:rFonts w:ascii="Cambria Math" w:hAnsi="Cambria Math" w:cs="Cambria Math" w:eastAsia="Cambria Math"/>
          <w:i/>
          <w:iCs/>
          <w:sz w:val="24"/>
          <w:szCs w:val="24"/>
        </w:rPr>
        <w:t>(P,</w:t>
      </w:r>
      <w:r>
        <w:rPr>
          <w:rFonts w:ascii="Cambria Math" w:hAnsi="Cambria Math" w:cs="Cambria Math" w:eastAsia="Cambria Math"/>
          <w:i/>
          <w:iCs/>
          <w:spacing w:val="-13"/>
          <w:sz w:val="24"/>
          <w:szCs w:val="24"/>
        </w:rPr>
        <w:t> </w:t>
      </w:r>
      <w:r>
        <w:rPr>
          <w:rFonts w:ascii="Cambria Math" w:hAnsi="Cambria Math" w:cs="Cambria Math" w:eastAsia="Cambria Math"/>
          <w:i/>
          <w:iCs/>
          <w:sz w:val="24"/>
          <w:szCs w:val="24"/>
        </w:rPr>
        <w:t>≼) </w:t>
      </w:r>
      <w:r>
        <w:rPr>
          <w:sz w:val="24"/>
          <w:szCs w:val="24"/>
        </w:rPr>
        <w:t>կարգավորված բազմության համար տեղի ունի </w:t>
      </w:r>
      <w:r>
        <w:rPr>
          <w:rFonts w:ascii="Cambria Math" w:hAnsi="Cambria Math" w:cs="Cambria Math" w:eastAsia="Cambria Math"/>
          <w:i/>
          <w:iCs/>
          <w:sz w:val="24"/>
          <w:szCs w:val="24"/>
        </w:rPr>
        <w:t>&lt;l(P) = q&gt;(P) </w:t>
      </w:r>
      <w:r>
        <w:rPr>
          <w:sz w:val="24"/>
          <w:szCs w:val="24"/>
        </w:rPr>
        <w:t>հավասարությունը:</w:t>
      </w:r>
    </w:p>
    <w:p>
      <w:pPr>
        <w:spacing w:before="0"/>
        <w:ind w:left="1185" w:right="0" w:firstLine="0"/>
        <w:jc w:val="both"/>
        <w:rPr>
          <w:sz w:val="24"/>
          <w:szCs w:val="24"/>
        </w:rPr>
      </w:pPr>
      <w:r>
        <w:rPr>
          <w:b/>
          <w:bCs/>
          <w:sz w:val="24"/>
          <w:szCs w:val="24"/>
        </w:rPr>
        <w:t>Ապացույց:</w:t>
      </w:r>
      <w:r>
        <w:rPr>
          <w:b/>
          <w:bCs/>
          <w:spacing w:val="75"/>
          <w:w w:val="150"/>
          <w:sz w:val="24"/>
          <w:szCs w:val="24"/>
        </w:rPr>
        <w:t> </w:t>
      </w:r>
      <w:r>
        <w:rPr>
          <w:sz w:val="24"/>
          <w:szCs w:val="24"/>
        </w:rPr>
        <w:t>Նախ</w:t>
      </w:r>
      <w:r>
        <w:rPr>
          <w:spacing w:val="76"/>
          <w:w w:val="150"/>
          <w:sz w:val="24"/>
          <w:szCs w:val="24"/>
        </w:rPr>
        <w:t> </w:t>
      </w:r>
      <w:r>
        <w:rPr>
          <w:sz w:val="24"/>
          <w:szCs w:val="24"/>
        </w:rPr>
        <w:t>նկատենք,</w:t>
      </w:r>
      <w:r>
        <w:rPr>
          <w:spacing w:val="76"/>
          <w:w w:val="150"/>
          <w:sz w:val="24"/>
          <w:szCs w:val="24"/>
        </w:rPr>
        <w:t> </w:t>
      </w:r>
      <w:r>
        <w:rPr>
          <w:sz w:val="24"/>
          <w:szCs w:val="24"/>
        </w:rPr>
        <w:t>քանի</w:t>
      </w:r>
      <w:r>
        <w:rPr>
          <w:spacing w:val="75"/>
          <w:w w:val="150"/>
          <w:sz w:val="24"/>
          <w:szCs w:val="24"/>
        </w:rPr>
        <w:t> </w:t>
      </w:r>
      <w:r>
        <w:rPr>
          <w:sz w:val="24"/>
          <w:szCs w:val="24"/>
        </w:rPr>
        <w:t>որ</w:t>
      </w:r>
      <w:r>
        <w:rPr>
          <w:spacing w:val="76"/>
          <w:w w:val="150"/>
          <w:sz w:val="24"/>
          <w:szCs w:val="24"/>
        </w:rPr>
        <w:t> </w:t>
      </w:r>
      <w:r>
        <w:rPr>
          <w:rFonts w:ascii="Cambria Math" w:hAnsi="Cambria Math" w:cs="Cambria Math" w:eastAsia="Cambria Math"/>
          <w:i/>
          <w:iCs/>
          <w:sz w:val="24"/>
          <w:szCs w:val="24"/>
        </w:rPr>
        <w:t>P</w:t>
      </w:r>
      <w:r>
        <w:rPr>
          <w:rFonts w:ascii="Cambria Math" w:hAnsi="Cambria Math" w:cs="Cambria Math" w:eastAsia="Cambria Math"/>
          <w:i/>
          <w:iCs/>
          <w:spacing w:val="29"/>
          <w:sz w:val="24"/>
          <w:szCs w:val="24"/>
        </w:rPr>
        <w:t>  </w:t>
      </w:r>
      <w:r>
        <w:rPr>
          <w:sz w:val="24"/>
          <w:szCs w:val="24"/>
        </w:rPr>
        <w:t>բազմության</w:t>
      </w:r>
      <w:r>
        <w:rPr>
          <w:spacing w:val="77"/>
          <w:w w:val="150"/>
          <w:sz w:val="24"/>
          <w:szCs w:val="24"/>
        </w:rPr>
        <w:t> </w:t>
      </w:r>
      <w:r>
        <w:rPr>
          <w:sz w:val="24"/>
          <w:szCs w:val="24"/>
        </w:rPr>
        <w:t>ցանկացած</w:t>
      </w:r>
      <w:r>
        <w:rPr>
          <w:spacing w:val="75"/>
          <w:w w:val="150"/>
          <w:sz w:val="24"/>
          <w:szCs w:val="24"/>
        </w:rPr>
        <w:t> </w:t>
      </w:r>
      <w:r>
        <w:rPr>
          <w:sz w:val="24"/>
          <w:szCs w:val="24"/>
        </w:rPr>
        <w:t>շղթայի</w:t>
      </w:r>
      <w:r>
        <w:rPr>
          <w:spacing w:val="75"/>
          <w:w w:val="150"/>
          <w:sz w:val="24"/>
          <w:szCs w:val="24"/>
        </w:rPr>
        <w:t> </w:t>
      </w:r>
      <w:r>
        <w:rPr>
          <w:spacing w:val="-5"/>
          <w:sz w:val="24"/>
          <w:szCs w:val="24"/>
        </w:rPr>
        <w:t>վրա</w:t>
      </w:r>
    </w:p>
    <w:p>
      <w:pPr>
        <w:tabs>
          <w:tab w:pos="2160" w:val="left" w:leader="none"/>
          <w:tab w:pos="3108" w:val="left" w:leader="none"/>
          <w:tab w:pos="4092" w:val="left" w:leader="none"/>
          <w:tab w:pos="5884" w:val="left" w:leader="none"/>
          <w:tab w:pos="6527" w:val="left" w:leader="none"/>
          <w:tab w:pos="7441" w:val="left" w:leader="none"/>
          <w:tab w:pos="9253" w:val="left" w:leader="none"/>
        </w:tabs>
        <w:spacing w:before="158"/>
        <w:ind w:left="617" w:right="0" w:firstLine="0"/>
        <w:jc w:val="left"/>
        <w:rPr>
          <w:sz w:val="24"/>
          <w:szCs w:val="24"/>
        </w:rPr>
      </w:pPr>
      <w:r>
        <w:rPr>
          <w:spacing w:val="-2"/>
          <w:sz w:val="24"/>
          <w:szCs w:val="24"/>
        </w:rPr>
        <w:t>ցանկացած</w:t>
      </w:r>
      <w:r>
        <w:rPr>
          <w:sz w:val="24"/>
          <w:szCs w:val="24"/>
        </w:rPr>
        <w:tab/>
      </w:r>
      <w:r>
        <w:rPr>
          <w:spacing w:val="-2"/>
          <w:sz w:val="24"/>
          <w:szCs w:val="24"/>
        </w:rPr>
        <w:t>երկու</w:t>
      </w:r>
      <w:r>
        <w:rPr>
          <w:sz w:val="24"/>
          <w:szCs w:val="24"/>
        </w:rPr>
        <w:tab/>
      </w:r>
      <w:r>
        <w:rPr>
          <w:spacing w:val="-4"/>
          <w:sz w:val="24"/>
          <w:szCs w:val="24"/>
        </w:rPr>
        <w:t>տարր</w:t>
      </w:r>
      <w:r>
        <w:rPr>
          <w:sz w:val="24"/>
          <w:szCs w:val="24"/>
        </w:rPr>
        <w:tab/>
      </w:r>
      <w:r>
        <w:rPr>
          <w:spacing w:val="-2"/>
          <w:sz w:val="24"/>
          <w:szCs w:val="24"/>
        </w:rPr>
        <w:t>համեմատելի</w:t>
      </w:r>
      <w:r>
        <w:rPr>
          <w:sz w:val="24"/>
          <w:szCs w:val="24"/>
        </w:rPr>
        <w:tab/>
      </w:r>
      <w:r>
        <w:rPr>
          <w:spacing w:val="-5"/>
          <w:sz w:val="24"/>
          <w:szCs w:val="24"/>
        </w:rPr>
        <w:t>են,</w:t>
      </w:r>
      <w:r>
        <w:rPr>
          <w:sz w:val="24"/>
          <w:szCs w:val="24"/>
        </w:rPr>
        <w:tab/>
      </w:r>
      <w:r>
        <w:rPr>
          <w:spacing w:val="-5"/>
          <w:sz w:val="24"/>
          <w:szCs w:val="24"/>
        </w:rPr>
        <w:t>ապա</w:t>
      </w:r>
      <w:r>
        <w:rPr>
          <w:sz w:val="24"/>
          <w:szCs w:val="24"/>
        </w:rPr>
        <w:tab/>
      </w:r>
      <w:r>
        <w:rPr>
          <w:rFonts w:ascii="Cambria Math" w:hAnsi="Cambria Math" w:cs="Cambria Math" w:eastAsia="Cambria Math"/>
          <w:i/>
          <w:iCs/>
          <w:sz w:val="24"/>
          <w:szCs w:val="24"/>
        </w:rPr>
        <w:t>&lt;l(P)</w:t>
      </w:r>
      <w:r>
        <w:rPr>
          <w:rFonts w:ascii="Cambria Math" w:hAnsi="Cambria Math" w:cs="Cambria Math" w:eastAsia="Cambria Math"/>
          <w:i/>
          <w:iCs/>
          <w:spacing w:val="5"/>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4"/>
          <w:sz w:val="24"/>
          <w:szCs w:val="24"/>
        </w:rPr>
        <w:t> </w:t>
      </w:r>
      <w:r>
        <w:rPr>
          <w:rFonts w:ascii="Cambria Math" w:hAnsi="Cambria Math" w:cs="Cambria Math" w:eastAsia="Cambria Math"/>
          <w:i/>
          <w:iCs/>
          <w:spacing w:val="-2"/>
          <w:sz w:val="24"/>
          <w:szCs w:val="24"/>
        </w:rPr>
        <w:t>q&gt;(P)</w:t>
      </w:r>
      <w:r>
        <w:rPr>
          <w:spacing w:val="-2"/>
          <w:sz w:val="24"/>
          <w:szCs w:val="24"/>
        </w:rPr>
        <w:t>:</w:t>
      </w:r>
      <w:r>
        <w:rPr>
          <w:sz w:val="24"/>
          <w:szCs w:val="24"/>
        </w:rPr>
        <w:tab/>
      </w:r>
      <w:r>
        <w:rPr>
          <w:spacing w:val="-2"/>
          <w:sz w:val="24"/>
          <w:szCs w:val="24"/>
        </w:rPr>
        <w:t>Հակառակ</w:t>
      </w:r>
    </w:p>
    <w:p>
      <w:pPr>
        <w:spacing w:after="0"/>
        <w:jc w:val="left"/>
        <w:rPr>
          <w:sz w:val="24"/>
          <w:szCs w:val="24"/>
        </w:rPr>
        <w:sectPr>
          <w:pgSz w:w="11910" w:h="16840"/>
          <w:pgMar w:header="0" w:footer="914" w:top="1080" w:bottom="1080" w:left="460" w:right="460"/>
        </w:sectPr>
      </w:pPr>
    </w:p>
    <w:p>
      <w:pPr>
        <w:pStyle w:val="BodyText"/>
        <w:spacing w:line="360" w:lineRule="auto" w:before="57"/>
        <w:ind w:left="617" w:right="612"/>
        <w:jc w:val="both"/>
      </w:pPr>
      <w:r>
        <w:rPr/>
        <w:t>անհավասարությունը ցույց տալու համար ենթադրենք, որ </w:t>
      </w:r>
      <w:r>
        <w:rPr>
          <w:rFonts w:ascii="Cambria Math" w:hAnsi="Cambria Math" w:cs="Cambria Math" w:eastAsia="Cambria Math"/>
          <w:i/>
          <w:iCs/>
        </w:rPr>
        <w:t>&lt;l(P) = n</w:t>
      </w:r>
      <w:r>
        <w:rPr/>
        <w:t>, և մակածման եղանակով ըստ </w:t>
      </w:r>
      <w:r>
        <w:rPr>
          <w:rFonts w:ascii="Cambria Math" w:hAnsi="Cambria Math" w:cs="Cambria Math" w:eastAsia="Cambria Math"/>
          <w:i/>
          <w:iCs/>
        </w:rPr>
        <w:t>P </w:t>
      </w:r>
      <w:r>
        <w:rPr/>
        <w:t>բազմության տարրերի քանակի ցույց տանք, որ </w:t>
      </w:r>
      <w:r>
        <w:rPr>
          <w:rFonts w:ascii="Cambria Math" w:hAnsi="Cambria Math" w:cs="Cambria Math" w:eastAsia="Cambria Math"/>
          <w:i/>
          <w:iCs/>
        </w:rPr>
        <w:t>P</w:t>
      </w:r>
      <w:r>
        <w:rPr/>
        <w:t>-ն հնարավոր է տրոհել </w:t>
      </w:r>
      <w:r>
        <w:rPr>
          <w:rFonts w:ascii="Cambria Math" w:hAnsi="Cambria Math" w:cs="Cambria Math" w:eastAsia="Cambria Math"/>
          <w:i/>
          <w:iCs/>
        </w:rPr>
        <w:t>n </w:t>
      </w:r>
      <w:r>
        <w:rPr/>
        <w:t>չհատվող շղթաների:</w:t>
      </w:r>
    </w:p>
    <w:p>
      <w:pPr>
        <w:pStyle w:val="BodyText"/>
        <w:spacing w:line="360" w:lineRule="auto"/>
        <w:ind w:left="617" w:right="612" w:firstLine="567"/>
        <w:jc w:val="both"/>
      </w:pPr>
      <w:r>
        <w:rPr/>
        <w:t>Նկատենք, որ պնդումն ակնհայտ է, երբ </w:t>
      </w:r>
      <w:r>
        <w:rPr>
          <w:rFonts w:ascii="Cambria Math" w:hAnsi="Cambria Math" w:cs="Cambria Math" w:eastAsia="Cambria Math"/>
          <w:i/>
          <w:iCs/>
        </w:rPr>
        <w:t>|P| = 1</w:t>
      </w:r>
      <w:r>
        <w:rPr/>
        <w:t>: Ենթադրենք, որ նշված պնդումը ճիշտ</w:t>
      </w:r>
      <w:r>
        <w:rPr>
          <w:spacing w:val="48"/>
        </w:rPr>
        <w:t> </w:t>
      </w:r>
      <w:r>
        <w:rPr/>
        <w:t>է</w:t>
      </w:r>
      <w:r>
        <w:rPr>
          <w:spacing w:val="49"/>
        </w:rPr>
        <w:t> </w:t>
      </w:r>
      <w:r>
        <w:rPr/>
        <w:t>բոլոր</w:t>
      </w:r>
      <w:r>
        <w:rPr>
          <w:spacing w:val="48"/>
        </w:rPr>
        <w:t> </w:t>
      </w:r>
      <w:r>
        <w:rPr/>
        <w:t>այն</w:t>
      </w:r>
      <w:r>
        <w:rPr>
          <w:spacing w:val="49"/>
        </w:rPr>
        <w:t> </w:t>
      </w:r>
      <w:r>
        <w:rPr/>
        <w:t>կարգավորված</w:t>
      </w:r>
      <w:r>
        <w:rPr>
          <w:spacing w:val="48"/>
        </w:rPr>
        <w:t> </w:t>
      </w:r>
      <w:r>
        <w:rPr>
          <w:rFonts w:ascii="Cambria Math" w:hAnsi="Cambria Math" w:cs="Cambria Math" w:eastAsia="Cambria Math"/>
          <w:i/>
          <w:iCs/>
        </w:rPr>
        <w:t>Q</w:t>
      </w:r>
      <w:r>
        <w:rPr>
          <w:rFonts w:ascii="Cambria Math" w:hAnsi="Cambria Math" w:cs="Cambria Math" w:eastAsia="Cambria Math"/>
          <w:i/>
          <w:iCs/>
          <w:spacing w:val="54"/>
        </w:rPr>
        <w:t> </w:t>
      </w:r>
      <w:r>
        <w:rPr/>
        <w:t>բազմությունների</w:t>
      </w:r>
      <w:r>
        <w:rPr>
          <w:spacing w:val="48"/>
        </w:rPr>
        <w:t> </w:t>
      </w:r>
      <w:r>
        <w:rPr/>
        <w:t>համար,</w:t>
      </w:r>
      <w:r>
        <w:rPr>
          <w:spacing w:val="50"/>
        </w:rPr>
        <w:t> </w:t>
      </w:r>
      <w:r>
        <w:rPr/>
        <w:t>որոնք</w:t>
      </w:r>
      <w:r>
        <w:rPr>
          <w:spacing w:val="48"/>
        </w:rPr>
        <w:t> </w:t>
      </w:r>
      <w:r>
        <w:rPr/>
        <w:t>բավարարում</w:t>
      </w:r>
      <w:r>
        <w:rPr>
          <w:spacing w:val="47"/>
        </w:rPr>
        <w:t> </w:t>
      </w:r>
      <w:r>
        <w:rPr>
          <w:spacing w:val="-5"/>
        </w:rPr>
        <w:t>են</w:t>
      </w:r>
    </w:p>
    <w:p>
      <w:pPr>
        <w:pStyle w:val="BodyText"/>
        <w:spacing w:line="360" w:lineRule="auto"/>
        <w:ind w:left="1185" w:right="2963" w:hanging="568"/>
        <w:jc w:val="both"/>
      </w:pPr>
      <w:r>
        <w:rPr>
          <w:rFonts w:ascii="Cambria Math" w:hAnsi="Cambria Math" w:cs="Cambria Math" w:eastAsia="Cambria Math"/>
          <w:i/>
          <w:iCs/>
        </w:rPr>
        <w:t>|Q| &lt; |P| </w:t>
      </w:r>
      <w:r>
        <w:rPr/>
        <w:t>պայմանին, և դիտարկենք </w:t>
      </w:r>
      <w:r>
        <w:rPr>
          <w:rFonts w:ascii="Cambria Math" w:hAnsi="Cambria Math" w:cs="Cambria Math" w:eastAsia="Cambria Math"/>
          <w:i/>
          <w:iCs/>
        </w:rPr>
        <w:t>P </w:t>
      </w:r>
      <w:r>
        <w:rPr/>
        <w:t>կարգավորված բազմությունը: Քննարկենք երկու դեպք:</w:t>
      </w:r>
    </w:p>
    <w:p>
      <w:pPr>
        <w:pStyle w:val="BodyText"/>
        <w:spacing w:line="360" w:lineRule="auto"/>
        <w:ind w:left="617" w:right="611" w:firstLine="567"/>
        <w:jc w:val="both"/>
      </w:pPr>
      <w:r>
        <w:rPr/>
        <w:t>Դեպք 1: </w:t>
      </w:r>
      <w:r>
        <w:rPr>
          <w:rFonts w:ascii="Cambria Math" w:hAnsi="Cambria Math" w:cs="Cambria Math" w:eastAsia="Cambria Math"/>
          <w:i/>
          <w:iCs/>
        </w:rPr>
        <w:t>P </w:t>
      </w:r>
      <w:r>
        <w:rPr/>
        <w:t>բազմության մեջ գոյություն ունի </w:t>
      </w:r>
      <w:r>
        <w:rPr>
          <w:rFonts w:ascii="Cambria Math" w:hAnsi="Cambria Math" w:cs="Cambria Math" w:eastAsia="Cambria Math"/>
          <w:i/>
          <w:iCs/>
        </w:rPr>
        <w:t>n </w:t>
      </w:r>
      <w:r>
        <w:rPr/>
        <w:t>հատ զույգ առ զույգ անհամեմատելի տարրեր պարունակող այնպիսի </w:t>
      </w:r>
      <w:r>
        <w:rPr>
          <w:rFonts w:ascii="Cambria Math" w:hAnsi="Cambria Math" w:cs="Cambria Math" w:eastAsia="Cambria Math"/>
          <w:i/>
          <w:iCs/>
        </w:rPr>
        <w:t>U </w:t>
      </w:r>
      <w:r>
        <w:rPr/>
        <w:t>բազմություն, որը չի ներառում </w:t>
      </w:r>
      <w:r>
        <w:rPr>
          <w:rFonts w:ascii="Cambria Math" w:hAnsi="Cambria Math" w:cs="Cambria Math" w:eastAsia="Cambria Math"/>
          <w:i/>
          <w:iCs/>
        </w:rPr>
        <w:t>P </w:t>
      </w:r>
      <w:r>
        <w:rPr/>
        <w:t>բազմության բոլոր մաքսիմալ տարրերը, և ոչ էլ </w:t>
      </w:r>
      <w:r>
        <w:rPr>
          <w:rFonts w:ascii="Cambria Math" w:hAnsi="Cambria Math" w:cs="Cambria Math" w:eastAsia="Cambria Math"/>
          <w:i/>
          <w:iCs/>
        </w:rPr>
        <w:t>P </w:t>
      </w:r>
      <w:r>
        <w:rPr/>
        <w:t>բազմության բոլոր մինիմալ տարրերը:</w:t>
      </w:r>
    </w:p>
    <w:p>
      <w:pPr>
        <w:pStyle w:val="BodyText"/>
        <w:ind w:left="1185"/>
        <w:jc w:val="both"/>
      </w:pPr>
      <w:r>
        <w:rPr/>
        <w:t>Դիտարկենք</w:t>
      </w:r>
      <w:r>
        <w:rPr>
          <w:spacing w:val="12"/>
        </w:rPr>
        <w:t> </w:t>
      </w:r>
      <w:r>
        <w:rPr>
          <w:rFonts w:ascii="Cambria Math" w:hAnsi="Cambria Math" w:cs="Cambria Math" w:eastAsia="Cambria Math"/>
          <w:i/>
          <w:iCs/>
        </w:rPr>
        <w:t>P</w:t>
      </w:r>
      <w:r>
        <w:rPr>
          <w:rFonts w:ascii="Cambria Math" w:hAnsi="Cambria Math" w:cs="Cambria Math" w:eastAsia="Cambria Math"/>
          <w:i/>
          <w:iCs/>
          <w:vertAlign w:val="superscript"/>
        </w:rPr>
        <w:t>+</w:t>
      </w:r>
      <w:r>
        <w:rPr>
          <w:rFonts w:ascii="Cambria Math" w:hAnsi="Cambria Math" w:cs="Cambria Math" w:eastAsia="Cambria Math"/>
          <w:i/>
          <w:iCs/>
          <w:spacing w:val="30"/>
          <w:vertAlign w:val="baseline"/>
        </w:rPr>
        <w:t> </w:t>
      </w:r>
      <w:r>
        <w:rPr>
          <w:vertAlign w:val="baseline"/>
        </w:rPr>
        <w:t>և</w:t>
      </w:r>
      <w:r>
        <w:rPr>
          <w:spacing w:val="12"/>
          <w:vertAlign w:val="baseline"/>
        </w:rPr>
        <w:t> </w:t>
      </w:r>
      <w:r>
        <w:rPr>
          <w:rFonts w:ascii="Cambria Math" w:hAnsi="Cambria Math" w:cs="Cambria Math" w:eastAsia="Cambria Math"/>
          <w:i/>
          <w:iCs/>
          <w:vertAlign w:val="baseline"/>
        </w:rPr>
        <w:t>P</w:t>
      </w:r>
      <w:r>
        <w:rPr>
          <w:rFonts w:ascii="Cambria Math" w:hAnsi="Cambria Math" w:cs="Cambria Math" w:eastAsia="Cambria Math"/>
          <w:i/>
          <w:iCs/>
          <w:vertAlign w:val="superscript"/>
        </w:rPr>
        <w:t>-</w:t>
      </w:r>
      <w:r>
        <w:rPr>
          <w:rFonts w:ascii="Cambria Math" w:hAnsi="Cambria Math" w:cs="Cambria Math" w:eastAsia="Cambria Math"/>
          <w:i/>
          <w:iCs/>
          <w:spacing w:val="30"/>
          <w:vertAlign w:val="baseline"/>
        </w:rPr>
        <w:t> </w:t>
      </w:r>
      <w:r>
        <w:rPr>
          <w:vertAlign w:val="baseline"/>
        </w:rPr>
        <w:t>բազմություններն,</w:t>
      </w:r>
      <w:r>
        <w:rPr>
          <w:spacing w:val="13"/>
          <w:vertAlign w:val="baseline"/>
        </w:rPr>
        <w:t> </w:t>
      </w:r>
      <w:r>
        <w:rPr>
          <w:vertAlign w:val="baseline"/>
        </w:rPr>
        <w:t>որոնք</w:t>
      </w:r>
      <w:r>
        <w:rPr>
          <w:spacing w:val="11"/>
          <w:vertAlign w:val="baseline"/>
        </w:rPr>
        <w:t> </w:t>
      </w:r>
      <w:r>
        <w:rPr>
          <w:vertAlign w:val="baseline"/>
        </w:rPr>
        <w:t>սահմանվում</w:t>
      </w:r>
      <w:r>
        <w:rPr>
          <w:spacing w:val="12"/>
          <w:vertAlign w:val="baseline"/>
        </w:rPr>
        <w:t> </w:t>
      </w:r>
      <w:r>
        <w:rPr>
          <w:vertAlign w:val="baseline"/>
        </w:rPr>
        <w:t>են</w:t>
      </w:r>
      <w:r>
        <w:rPr>
          <w:spacing w:val="13"/>
          <w:vertAlign w:val="baseline"/>
        </w:rPr>
        <w:t> </w:t>
      </w:r>
      <w:r>
        <w:rPr>
          <w:vertAlign w:val="baseline"/>
        </w:rPr>
        <w:t>հետևյալ</w:t>
      </w:r>
      <w:r>
        <w:rPr>
          <w:spacing w:val="11"/>
          <w:vertAlign w:val="baseline"/>
        </w:rPr>
        <w:t> </w:t>
      </w:r>
      <w:r>
        <w:rPr>
          <w:spacing w:val="-2"/>
          <w:vertAlign w:val="baseline"/>
        </w:rPr>
        <w:t>կերպ.</w:t>
      </w:r>
    </w:p>
    <w:p>
      <w:pPr>
        <w:spacing w:before="148"/>
        <w:ind w:left="570" w:right="0" w:firstLine="0"/>
        <w:jc w:val="center"/>
        <w:rPr>
          <w:sz w:val="24"/>
          <w:szCs w:val="24"/>
        </w:rPr>
      </w:pPr>
      <w:r>
        <w:rPr>
          <w:rFonts w:ascii="Cambria Math" w:hAnsi="Cambria Math" w:cs="Cambria Math" w:eastAsia="Cambria Math"/>
          <w:i/>
          <w:iCs/>
          <w:w w:val="105"/>
          <w:sz w:val="24"/>
          <w:szCs w:val="24"/>
        </w:rPr>
        <w:t>P</w:t>
      </w:r>
      <w:r>
        <w:rPr>
          <w:rFonts w:ascii="Cambria Math" w:hAnsi="Cambria Math" w:cs="Cambria Math" w:eastAsia="Cambria Math"/>
          <w:i/>
          <w:iCs/>
          <w:w w:val="105"/>
          <w:sz w:val="24"/>
          <w:szCs w:val="24"/>
          <w:vertAlign w:val="superscript"/>
        </w:rPr>
        <w:t>+</w:t>
      </w:r>
      <w:r>
        <w:rPr>
          <w:rFonts w:ascii="Cambria Math" w:hAnsi="Cambria Math" w:cs="Cambria Math" w:eastAsia="Cambria Math"/>
          <w:i/>
          <w:iCs/>
          <w:spacing w:val="15"/>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7"/>
          <w:w w:val="105"/>
          <w:sz w:val="24"/>
          <w:szCs w:val="24"/>
          <w:vertAlign w:val="baseline"/>
        </w:rPr>
        <w:t> </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p</w:t>
      </w:r>
      <w:r>
        <w:rPr>
          <w:rFonts w:ascii="Cambria Math" w:hAnsi="Cambria Math" w:cs="Cambria Math" w:eastAsia="Cambria Math"/>
          <w:i/>
          <w:iCs/>
          <w:spacing w:val="-5"/>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7"/>
          <w:w w:val="105"/>
          <w:sz w:val="24"/>
          <w:szCs w:val="24"/>
          <w:vertAlign w:val="baseline"/>
        </w:rPr>
        <w:t> </w:t>
      </w:r>
      <w:r>
        <w:rPr>
          <w:rFonts w:ascii="Cambria Math" w:hAnsi="Cambria Math" w:cs="Cambria Math" w:eastAsia="Cambria Math"/>
          <w:i/>
          <w:iCs/>
          <w:w w:val="105"/>
          <w:sz w:val="24"/>
          <w:szCs w:val="24"/>
          <w:vertAlign w:val="baseline"/>
        </w:rPr>
        <w:t>P:</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spacing w:val="13"/>
          <w:w w:val="105"/>
          <w:sz w:val="24"/>
          <w:szCs w:val="24"/>
          <w:vertAlign w:val="baseline"/>
        </w:rPr>
        <w:t>u</w:t>
      </w:r>
      <w:r>
        <w:rPr>
          <w:rFonts w:ascii="Cambria Math" w:hAnsi="Cambria Math" w:cs="Cambria Math" w:eastAsia="Cambria Math"/>
          <w:i/>
          <w:iCs/>
          <w:spacing w:val="-6"/>
          <w:w w:val="105"/>
          <w:sz w:val="24"/>
          <w:szCs w:val="24"/>
          <w:vertAlign w:val="baseline"/>
        </w:rPr>
        <w:t> </w:t>
      </w:r>
      <w:r>
        <w:rPr>
          <w:rFonts w:ascii="Cambria Math" w:hAnsi="Cambria Math" w:cs="Cambria Math" w:eastAsia="Cambria Math"/>
          <w:i/>
          <w:iCs/>
          <w:spacing w:val="13"/>
          <w:w w:val="105"/>
          <w:sz w:val="24"/>
          <w:szCs w:val="24"/>
          <w:vertAlign w:val="baseline"/>
        </w:rPr>
        <w:t>≼</w:t>
      </w:r>
      <w:r>
        <w:rPr>
          <w:rFonts w:ascii="Cambria Math" w:hAnsi="Cambria Math" w:cs="Cambria Math" w:eastAsia="Cambria Math"/>
          <w:i/>
          <w:iCs/>
          <w:spacing w:val="-5"/>
          <w:w w:val="105"/>
          <w:sz w:val="24"/>
          <w:szCs w:val="24"/>
          <w:vertAlign w:val="baseline"/>
        </w:rPr>
        <w:t> </w:t>
      </w:r>
      <w:r>
        <w:rPr>
          <w:rFonts w:ascii="Cambria Math" w:hAnsi="Cambria Math" w:cs="Cambria Math" w:eastAsia="Cambria Math"/>
          <w:i/>
          <w:iCs/>
          <w:w w:val="105"/>
          <w:sz w:val="24"/>
          <w:szCs w:val="24"/>
          <w:vertAlign w:val="baseline"/>
        </w:rPr>
        <w:t>p</w:t>
      </w:r>
      <w:r>
        <w:rPr>
          <w:rFonts w:ascii="Cambria Math" w:hAnsi="Cambria Math" w:cs="Cambria Math" w:eastAsia="Cambria Math"/>
          <w:i/>
          <w:iCs/>
          <w:spacing w:val="-5"/>
          <w:w w:val="105"/>
          <w:sz w:val="24"/>
          <w:szCs w:val="24"/>
          <w:vertAlign w:val="baseline"/>
        </w:rPr>
        <w:t> </w:t>
      </w:r>
      <w:r>
        <w:rPr>
          <w:b/>
          <w:bCs/>
          <w:i/>
          <w:iCs/>
          <w:w w:val="105"/>
          <w:sz w:val="25"/>
          <w:szCs w:val="25"/>
          <w:vertAlign w:val="baseline"/>
        </w:rPr>
        <w:t>ինչ</w:t>
      </w:r>
      <w:r>
        <w:rPr>
          <w:b/>
          <w:bCs/>
          <w:i/>
          <w:iCs/>
          <w:spacing w:val="-15"/>
          <w:w w:val="105"/>
          <w:sz w:val="25"/>
          <w:szCs w:val="25"/>
          <w:vertAlign w:val="baseline"/>
        </w:rPr>
        <w:t> </w:t>
      </w:r>
      <w:r>
        <w:rPr>
          <w:b/>
          <w:bCs/>
          <w:i/>
          <w:iCs/>
          <w:w w:val="105"/>
          <w:sz w:val="25"/>
          <w:szCs w:val="25"/>
          <w:vertAlign w:val="baseline"/>
        </w:rPr>
        <w:t>որ</w:t>
      </w:r>
      <w:r>
        <w:rPr>
          <w:b/>
          <w:bCs/>
          <w:i/>
          <w:iCs/>
          <w:spacing w:val="-15"/>
          <w:w w:val="105"/>
          <w:sz w:val="25"/>
          <w:szCs w:val="25"/>
          <w:vertAlign w:val="baseline"/>
        </w:rPr>
        <w:t> </w:t>
      </w:r>
      <w:r>
        <w:rPr>
          <w:b/>
          <w:bCs/>
          <w:i/>
          <w:iCs/>
          <w:w w:val="105"/>
          <w:sz w:val="25"/>
          <w:szCs w:val="25"/>
          <w:vertAlign w:val="baseline"/>
        </w:rPr>
        <w:t>մի</w:t>
      </w:r>
      <w:r>
        <w:rPr>
          <w:b/>
          <w:bCs/>
          <w:i/>
          <w:iCs/>
          <w:spacing w:val="34"/>
          <w:w w:val="105"/>
          <w:sz w:val="25"/>
          <w:szCs w:val="25"/>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spacing w:val="8"/>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7"/>
          <w:w w:val="105"/>
          <w:sz w:val="24"/>
          <w:szCs w:val="24"/>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spacing w:val="-5"/>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6"/>
          <w:w w:val="105"/>
          <w:sz w:val="24"/>
          <w:szCs w:val="24"/>
          <w:vertAlign w:val="baseline"/>
        </w:rPr>
        <w:t> </w:t>
      </w:r>
      <w:r>
        <w:rPr>
          <w:b/>
          <w:bCs/>
          <w:i/>
          <w:iCs/>
          <w:spacing w:val="-4"/>
          <w:w w:val="105"/>
          <w:sz w:val="25"/>
          <w:szCs w:val="25"/>
          <w:vertAlign w:val="baseline"/>
        </w:rPr>
        <w:t>ից</w:t>
      </w:r>
      <w:r>
        <w:rPr>
          <w:rFonts w:ascii="Cambria Math" w:hAnsi="Cambria Math" w:cs="Cambria Math" w:eastAsia="Cambria Math"/>
          <w:i/>
          <w:iCs/>
          <w:spacing w:val="-4"/>
          <w:w w:val="105"/>
          <w:position w:val="1"/>
          <w:sz w:val="24"/>
          <w:szCs w:val="24"/>
          <w:vertAlign w:val="baseline"/>
        </w:rPr>
        <w:t>}</w:t>
      </w:r>
      <w:r>
        <w:rPr>
          <w:spacing w:val="-4"/>
          <w:w w:val="105"/>
          <w:sz w:val="24"/>
          <w:szCs w:val="24"/>
          <w:vertAlign w:val="baseline"/>
        </w:rPr>
        <w:t>,</w:t>
      </w:r>
    </w:p>
    <w:p>
      <w:pPr>
        <w:spacing w:before="145"/>
        <w:ind w:left="570" w:right="0" w:firstLine="0"/>
        <w:jc w:val="center"/>
        <w:rPr>
          <w:sz w:val="24"/>
          <w:szCs w:val="24"/>
        </w:rPr>
      </w:pPr>
      <w:r>
        <w:rPr>
          <w:rFonts w:ascii="Cambria Math" w:hAnsi="Cambria Math" w:cs="Cambria Math" w:eastAsia="Cambria Math"/>
          <w:i/>
          <w:iCs/>
          <w:w w:val="155"/>
          <w:sz w:val="24"/>
          <w:szCs w:val="24"/>
        </w:rPr>
        <w:t>P</w:t>
      </w:r>
      <w:r>
        <w:rPr>
          <w:rFonts w:ascii="Cambria Math" w:hAnsi="Cambria Math" w:cs="Cambria Math" w:eastAsia="Cambria Math"/>
          <w:i/>
          <w:iCs/>
          <w:w w:val="155"/>
          <w:sz w:val="24"/>
          <w:szCs w:val="24"/>
          <w:vertAlign w:val="superscript"/>
        </w:rPr>
        <w:t>-</w:t>
      </w:r>
      <w:r>
        <w:rPr>
          <w:rFonts w:ascii="Cambria Math" w:hAnsi="Cambria Math" w:cs="Cambria Math" w:eastAsia="Cambria Math"/>
          <w:i/>
          <w:iCs/>
          <w:spacing w:val="-16"/>
          <w:w w:val="15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6"/>
          <w:w w:val="105"/>
          <w:sz w:val="24"/>
          <w:szCs w:val="24"/>
          <w:vertAlign w:val="baseline"/>
        </w:rPr>
        <w:t> </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p</w:t>
      </w:r>
      <w:r>
        <w:rPr>
          <w:rFonts w:ascii="Cambria Math" w:hAnsi="Cambria Math" w:cs="Cambria Math" w:eastAsia="Cambria Math"/>
          <w:i/>
          <w:iCs/>
          <w:spacing w:val="-6"/>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5"/>
          <w:w w:val="105"/>
          <w:sz w:val="24"/>
          <w:szCs w:val="24"/>
          <w:vertAlign w:val="baseline"/>
        </w:rPr>
        <w:t> </w:t>
      </w:r>
      <w:r>
        <w:rPr>
          <w:rFonts w:ascii="Cambria Math" w:hAnsi="Cambria Math" w:cs="Cambria Math" w:eastAsia="Cambria Math"/>
          <w:i/>
          <w:iCs/>
          <w:w w:val="105"/>
          <w:sz w:val="24"/>
          <w:szCs w:val="24"/>
          <w:vertAlign w:val="baseline"/>
        </w:rPr>
        <w:t>P:</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spacing w:val="13"/>
          <w:w w:val="105"/>
          <w:sz w:val="24"/>
          <w:szCs w:val="24"/>
          <w:vertAlign w:val="baseline"/>
        </w:rPr>
        <w:t>p</w:t>
      </w:r>
      <w:r>
        <w:rPr>
          <w:rFonts w:ascii="Cambria Math" w:hAnsi="Cambria Math" w:cs="Cambria Math" w:eastAsia="Cambria Math"/>
          <w:i/>
          <w:iCs/>
          <w:spacing w:val="-7"/>
          <w:w w:val="105"/>
          <w:sz w:val="24"/>
          <w:szCs w:val="24"/>
          <w:vertAlign w:val="baseline"/>
        </w:rPr>
        <w:t> </w:t>
      </w:r>
      <w:r>
        <w:rPr>
          <w:rFonts w:ascii="Cambria Math" w:hAnsi="Cambria Math" w:cs="Cambria Math" w:eastAsia="Cambria Math"/>
          <w:i/>
          <w:iCs/>
          <w:spacing w:val="13"/>
          <w:w w:val="105"/>
          <w:sz w:val="24"/>
          <w:szCs w:val="24"/>
          <w:vertAlign w:val="baseline"/>
        </w:rPr>
        <w:t>≼</w:t>
      </w:r>
      <w:r>
        <w:rPr>
          <w:rFonts w:ascii="Cambria Math" w:hAnsi="Cambria Math" w:cs="Cambria Math" w:eastAsia="Cambria Math"/>
          <w:i/>
          <w:iCs/>
          <w:spacing w:val="-6"/>
          <w:w w:val="105"/>
          <w:sz w:val="24"/>
          <w:szCs w:val="24"/>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spacing w:val="-7"/>
          <w:w w:val="105"/>
          <w:sz w:val="24"/>
          <w:szCs w:val="24"/>
          <w:vertAlign w:val="baseline"/>
        </w:rPr>
        <w:t> </w:t>
      </w:r>
      <w:r>
        <w:rPr>
          <w:b/>
          <w:bCs/>
          <w:i/>
          <w:iCs/>
          <w:w w:val="105"/>
          <w:sz w:val="25"/>
          <w:szCs w:val="25"/>
          <w:vertAlign w:val="baseline"/>
        </w:rPr>
        <w:t>ինչ</w:t>
      </w:r>
      <w:r>
        <w:rPr>
          <w:b/>
          <w:bCs/>
          <w:i/>
          <w:iCs/>
          <w:spacing w:val="-16"/>
          <w:w w:val="105"/>
          <w:sz w:val="25"/>
          <w:szCs w:val="25"/>
          <w:vertAlign w:val="baseline"/>
        </w:rPr>
        <w:t> </w:t>
      </w:r>
      <w:r>
        <w:rPr>
          <w:b/>
          <w:bCs/>
          <w:i/>
          <w:iCs/>
          <w:w w:val="105"/>
          <w:sz w:val="25"/>
          <w:szCs w:val="25"/>
          <w:vertAlign w:val="baseline"/>
        </w:rPr>
        <w:t>որ</w:t>
      </w:r>
      <w:r>
        <w:rPr>
          <w:b/>
          <w:bCs/>
          <w:i/>
          <w:iCs/>
          <w:spacing w:val="-16"/>
          <w:w w:val="105"/>
          <w:sz w:val="25"/>
          <w:szCs w:val="25"/>
          <w:vertAlign w:val="baseline"/>
        </w:rPr>
        <w:t> </w:t>
      </w:r>
      <w:r>
        <w:rPr>
          <w:b/>
          <w:bCs/>
          <w:i/>
          <w:iCs/>
          <w:w w:val="105"/>
          <w:sz w:val="25"/>
          <w:szCs w:val="25"/>
          <w:vertAlign w:val="baseline"/>
        </w:rPr>
        <w:t>մի</w:t>
      </w:r>
      <w:r>
        <w:rPr>
          <w:b/>
          <w:bCs/>
          <w:i/>
          <w:iCs/>
          <w:spacing w:val="31"/>
          <w:w w:val="105"/>
          <w:sz w:val="25"/>
          <w:szCs w:val="25"/>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spacing w:val="6"/>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5"/>
          <w:w w:val="105"/>
          <w:sz w:val="24"/>
          <w:szCs w:val="24"/>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spacing w:val="-6"/>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8"/>
          <w:w w:val="105"/>
          <w:sz w:val="24"/>
          <w:szCs w:val="24"/>
          <w:vertAlign w:val="baseline"/>
        </w:rPr>
        <w:t> </w:t>
      </w:r>
      <w:r>
        <w:rPr>
          <w:b/>
          <w:bCs/>
          <w:i/>
          <w:iCs/>
          <w:spacing w:val="-4"/>
          <w:w w:val="105"/>
          <w:sz w:val="25"/>
          <w:szCs w:val="25"/>
          <w:vertAlign w:val="baseline"/>
        </w:rPr>
        <w:t>ից</w:t>
      </w:r>
      <w:r>
        <w:rPr>
          <w:rFonts w:ascii="Cambria Math" w:hAnsi="Cambria Math" w:cs="Cambria Math" w:eastAsia="Cambria Math"/>
          <w:i/>
          <w:iCs/>
          <w:spacing w:val="-4"/>
          <w:w w:val="105"/>
          <w:position w:val="1"/>
          <w:sz w:val="24"/>
          <w:szCs w:val="24"/>
          <w:vertAlign w:val="baseline"/>
        </w:rPr>
        <w:t>}</w:t>
      </w:r>
      <w:r>
        <w:rPr>
          <w:spacing w:val="-4"/>
          <w:w w:val="105"/>
          <w:sz w:val="24"/>
          <w:szCs w:val="24"/>
          <w:vertAlign w:val="baseline"/>
        </w:rPr>
        <w:t>:</w:t>
      </w:r>
    </w:p>
    <w:p>
      <w:pPr>
        <w:pStyle w:val="BodyText"/>
        <w:spacing w:before="155"/>
        <w:ind w:left="1185"/>
        <w:jc w:val="both"/>
      </w:pPr>
      <w:r>
        <w:rPr/>
        <w:t>Հաշվի</w:t>
      </w:r>
      <w:r>
        <w:rPr>
          <w:spacing w:val="-1"/>
        </w:rPr>
        <w:t> </w:t>
      </w:r>
      <w:r>
        <w:rPr/>
        <w:t>առնելով</w:t>
      </w:r>
      <w:r>
        <w:rPr>
          <w:spacing w:val="1"/>
        </w:rPr>
        <w:t> </w:t>
      </w:r>
      <w:r>
        <w:rPr>
          <w:rFonts w:ascii="Cambria Math" w:hAnsi="Cambria Math" w:cs="Cambria Math" w:eastAsia="Cambria Math"/>
          <w:i/>
          <w:iCs/>
        </w:rPr>
        <w:t>U</w:t>
      </w:r>
      <w:r>
        <w:rPr>
          <w:rFonts w:ascii="Cambria Math" w:hAnsi="Cambria Math" w:cs="Cambria Math" w:eastAsia="Cambria Math"/>
          <w:i/>
          <w:iCs/>
          <w:spacing w:val="6"/>
        </w:rPr>
        <w:t> </w:t>
      </w:r>
      <w:r>
        <w:rPr/>
        <w:t>բազմության ընտրությունը, </w:t>
      </w:r>
      <w:r>
        <w:rPr>
          <w:spacing w:val="-2"/>
        </w:rPr>
        <w:t>կստանանք</w:t>
      </w:r>
    </w:p>
    <w:p>
      <w:pPr>
        <w:spacing w:before="158"/>
        <w:ind w:left="570" w:right="0" w:firstLine="0"/>
        <w:jc w:val="center"/>
        <w:rPr>
          <w:sz w:val="24"/>
          <w:szCs w:val="24"/>
        </w:rPr>
      </w:pPr>
      <w:r>
        <w:rPr>
          <w:rFonts w:ascii="Cambria Math" w:hAnsi="Cambria Math" w:cs="Cambria Math" w:eastAsia="Cambria Math"/>
          <w:i/>
          <w:iCs/>
          <w:w w:val="120"/>
          <w:sz w:val="24"/>
          <w:szCs w:val="24"/>
        </w:rPr>
        <w:t>P</w:t>
      </w:r>
      <w:r>
        <w:rPr>
          <w:rFonts w:ascii="Cambria Math" w:hAnsi="Cambria Math" w:cs="Cambria Math" w:eastAsia="Cambria Math"/>
          <w:i/>
          <w:iCs/>
          <w:w w:val="120"/>
          <w:sz w:val="24"/>
          <w:szCs w:val="24"/>
          <w:vertAlign w:val="superscript"/>
        </w:rPr>
        <w:t>+</w:t>
      </w:r>
      <w:r>
        <w:rPr>
          <w:rFonts w:ascii="Cambria Math" w:hAnsi="Cambria Math" w:cs="Cambria Math" w:eastAsia="Cambria Math"/>
          <w:i/>
          <w:iCs/>
          <w:spacing w:val="-15"/>
          <w:w w:val="120"/>
          <w:sz w:val="24"/>
          <w:szCs w:val="24"/>
          <w:vertAlign w:val="baseline"/>
        </w:rPr>
        <w:t> </w:t>
      </w:r>
      <w:r>
        <w:rPr>
          <w:rFonts w:ascii="Cambria Math" w:hAnsi="Cambria Math" w:cs="Cambria Math" w:eastAsia="Cambria Math"/>
          <w:i/>
          <w:iCs/>
          <w:w w:val="120"/>
          <w:sz w:val="24"/>
          <w:szCs w:val="24"/>
          <w:vertAlign w:val="baseline"/>
        </w:rPr>
        <w:t>≠</w:t>
      </w:r>
      <w:r>
        <w:rPr>
          <w:rFonts w:ascii="Cambria Math" w:hAnsi="Cambria Math" w:cs="Cambria Math" w:eastAsia="Cambria Math"/>
          <w:i/>
          <w:iCs/>
          <w:spacing w:val="-15"/>
          <w:w w:val="120"/>
          <w:sz w:val="24"/>
          <w:szCs w:val="24"/>
          <w:vertAlign w:val="baseline"/>
        </w:rPr>
        <w:t> </w:t>
      </w:r>
      <w:r>
        <w:rPr>
          <w:rFonts w:ascii="Cambria Math" w:hAnsi="Cambria Math" w:cs="Cambria Math" w:eastAsia="Cambria Math"/>
          <w:i/>
          <w:iCs/>
          <w:w w:val="120"/>
          <w:sz w:val="24"/>
          <w:szCs w:val="24"/>
          <w:vertAlign w:val="baseline"/>
        </w:rPr>
        <w:t>P</w:t>
      </w:r>
      <w:r>
        <w:rPr>
          <w:w w:val="120"/>
          <w:sz w:val="24"/>
          <w:szCs w:val="24"/>
          <w:vertAlign w:val="baseline"/>
        </w:rPr>
        <w:t>,</w:t>
      </w:r>
      <w:r>
        <w:rPr>
          <w:spacing w:val="33"/>
          <w:w w:val="140"/>
          <w:sz w:val="24"/>
          <w:szCs w:val="24"/>
          <w:vertAlign w:val="baseline"/>
        </w:rPr>
        <w:t> </w:t>
      </w:r>
      <w:r>
        <w:rPr>
          <w:rFonts w:ascii="Cambria Math" w:hAnsi="Cambria Math" w:cs="Cambria Math" w:eastAsia="Cambria Math"/>
          <w:i/>
          <w:iCs/>
          <w:w w:val="140"/>
          <w:sz w:val="24"/>
          <w:szCs w:val="24"/>
          <w:vertAlign w:val="baseline"/>
        </w:rPr>
        <w:t>P</w:t>
      </w:r>
      <w:r>
        <w:rPr>
          <w:rFonts w:ascii="Cambria Math" w:hAnsi="Cambria Math" w:cs="Cambria Math" w:eastAsia="Cambria Math"/>
          <w:i/>
          <w:iCs/>
          <w:w w:val="140"/>
          <w:sz w:val="24"/>
          <w:szCs w:val="24"/>
          <w:vertAlign w:val="superscript"/>
        </w:rPr>
        <w:t>-</w:t>
      </w:r>
      <w:r>
        <w:rPr>
          <w:rFonts w:ascii="Cambria Math" w:hAnsi="Cambria Math" w:cs="Cambria Math" w:eastAsia="Cambria Math"/>
          <w:i/>
          <w:iCs/>
          <w:spacing w:val="-16"/>
          <w:w w:val="140"/>
          <w:sz w:val="24"/>
          <w:szCs w:val="24"/>
          <w:vertAlign w:val="baseline"/>
        </w:rPr>
        <w:t> </w:t>
      </w:r>
      <w:r>
        <w:rPr>
          <w:rFonts w:ascii="Cambria Math" w:hAnsi="Cambria Math" w:cs="Cambria Math" w:eastAsia="Cambria Math"/>
          <w:i/>
          <w:iCs/>
          <w:spacing w:val="12"/>
          <w:w w:val="120"/>
          <w:sz w:val="24"/>
          <w:szCs w:val="24"/>
          <w:vertAlign w:val="baseline"/>
        </w:rPr>
        <w:t>≠</w:t>
      </w:r>
      <w:r>
        <w:rPr>
          <w:rFonts w:ascii="Cambria Math" w:hAnsi="Cambria Math" w:cs="Cambria Math" w:eastAsia="Cambria Math"/>
          <w:i/>
          <w:iCs/>
          <w:spacing w:val="-16"/>
          <w:w w:val="120"/>
          <w:sz w:val="24"/>
          <w:szCs w:val="24"/>
          <w:vertAlign w:val="baseline"/>
        </w:rPr>
        <w:t> </w:t>
      </w:r>
      <w:r>
        <w:rPr>
          <w:rFonts w:ascii="Cambria Math" w:hAnsi="Cambria Math" w:cs="Cambria Math" w:eastAsia="Cambria Math"/>
          <w:i/>
          <w:iCs/>
          <w:w w:val="120"/>
          <w:sz w:val="24"/>
          <w:szCs w:val="24"/>
          <w:vertAlign w:val="baseline"/>
        </w:rPr>
        <w:t>P</w:t>
      </w:r>
      <w:r>
        <w:rPr>
          <w:rFonts w:ascii="Cambria Math" w:hAnsi="Cambria Math" w:cs="Cambria Math" w:eastAsia="Cambria Math"/>
          <w:i/>
          <w:iCs/>
          <w:spacing w:val="-15"/>
          <w:w w:val="120"/>
          <w:sz w:val="24"/>
          <w:szCs w:val="24"/>
          <w:vertAlign w:val="baseline"/>
        </w:rPr>
        <w:t> </w:t>
      </w:r>
      <w:r>
        <w:rPr>
          <w:w w:val="120"/>
          <w:sz w:val="24"/>
          <w:szCs w:val="24"/>
          <w:vertAlign w:val="baseline"/>
        </w:rPr>
        <w:t>և</w:t>
      </w:r>
      <w:r>
        <w:rPr>
          <w:spacing w:val="21"/>
          <w:w w:val="120"/>
          <w:sz w:val="24"/>
          <w:szCs w:val="24"/>
          <w:vertAlign w:val="baseline"/>
        </w:rPr>
        <w:t> </w:t>
      </w:r>
      <w:r>
        <w:rPr>
          <w:rFonts w:ascii="Cambria Math" w:hAnsi="Cambria Math" w:cs="Cambria Math" w:eastAsia="Cambria Math"/>
          <w:i/>
          <w:iCs/>
          <w:spacing w:val="13"/>
          <w:w w:val="120"/>
          <w:sz w:val="24"/>
          <w:szCs w:val="24"/>
          <w:vertAlign w:val="baseline"/>
        </w:rPr>
        <w:t>P</w:t>
      </w:r>
      <w:r>
        <w:rPr>
          <w:rFonts w:ascii="Cambria Math" w:hAnsi="Cambria Math" w:cs="Cambria Math" w:eastAsia="Cambria Math"/>
          <w:i/>
          <w:iCs/>
          <w:spacing w:val="-16"/>
          <w:w w:val="120"/>
          <w:sz w:val="24"/>
          <w:szCs w:val="24"/>
          <w:vertAlign w:val="baseline"/>
        </w:rPr>
        <w:t> </w:t>
      </w:r>
      <w:r>
        <w:rPr>
          <w:rFonts w:ascii="Cambria Math" w:hAnsi="Cambria Math" w:cs="Cambria Math" w:eastAsia="Cambria Math"/>
          <w:i/>
          <w:iCs/>
          <w:w w:val="120"/>
          <w:sz w:val="24"/>
          <w:szCs w:val="24"/>
          <w:vertAlign w:val="baseline"/>
        </w:rPr>
        <w:t>=</w:t>
      </w:r>
      <w:r>
        <w:rPr>
          <w:rFonts w:ascii="Cambria Math" w:hAnsi="Cambria Math" w:cs="Cambria Math" w:eastAsia="Cambria Math"/>
          <w:i/>
          <w:iCs/>
          <w:spacing w:val="-12"/>
          <w:w w:val="120"/>
          <w:sz w:val="24"/>
          <w:szCs w:val="24"/>
          <w:vertAlign w:val="baseline"/>
        </w:rPr>
        <w:t> </w:t>
      </w:r>
      <w:r>
        <w:rPr>
          <w:rFonts w:ascii="Cambria Math" w:hAnsi="Cambria Math" w:cs="Cambria Math" w:eastAsia="Cambria Math"/>
          <w:i/>
          <w:iCs/>
          <w:w w:val="120"/>
          <w:sz w:val="24"/>
          <w:szCs w:val="24"/>
          <w:vertAlign w:val="baseline"/>
        </w:rPr>
        <w:t>P</w:t>
      </w:r>
      <w:r>
        <w:rPr>
          <w:rFonts w:ascii="Cambria Math" w:hAnsi="Cambria Math" w:cs="Cambria Math" w:eastAsia="Cambria Math"/>
          <w:i/>
          <w:iCs/>
          <w:w w:val="120"/>
          <w:sz w:val="24"/>
          <w:szCs w:val="24"/>
          <w:vertAlign w:val="superscript"/>
        </w:rPr>
        <w:t>+</w:t>
      </w:r>
      <w:r>
        <w:rPr>
          <w:rFonts w:ascii="Cambria Math" w:hAnsi="Cambria Math" w:cs="Cambria Math" w:eastAsia="Cambria Math"/>
          <w:i/>
          <w:iCs/>
          <w:spacing w:val="-14"/>
          <w:w w:val="120"/>
          <w:sz w:val="24"/>
          <w:szCs w:val="24"/>
          <w:vertAlign w:val="baseline"/>
        </w:rPr>
        <w:t> </w:t>
      </w:r>
      <w:r>
        <w:rPr>
          <w:rFonts w:ascii="Cambria Math" w:hAnsi="Cambria Math" w:cs="Cambria Math" w:eastAsia="Cambria Math"/>
          <w:i/>
          <w:iCs/>
          <w:w w:val="120"/>
          <w:sz w:val="24"/>
          <w:szCs w:val="24"/>
          <w:vertAlign w:val="baseline"/>
        </w:rPr>
        <w:t>∪</w:t>
      </w:r>
      <w:r>
        <w:rPr>
          <w:rFonts w:ascii="Cambria Math" w:hAnsi="Cambria Math" w:cs="Cambria Math" w:eastAsia="Cambria Math"/>
          <w:i/>
          <w:iCs/>
          <w:spacing w:val="-16"/>
          <w:w w:val="120"/>
          <w:sz w:val="24"/>
          <w:szCs w:val="24"/>
          <w:vertAlign w:val="baseline"/>
        </w:rPr>
        <w:t> </w:t>
      </w:r>
      <w:r>
        <w:rPr>
          <w:rFonts w:ascii="Cambria Math" w:hAnsi="Cambria Math" w:cs="Cambria Math" w:eastAsia="Cambria Math"/>
          <w:i/>
          <w:iCs/>
          <w:w w:val="140"/>
          <w:sz w:val="24"/>
          <w:szCs w:val="24"/>
          <w:vertAlign w:val="baseline"/>
        </w:rPr>
        <w:t>P</w:t>
      </w:r>
      <w:r>
        <w:rPr>
          <w:rFonts w:ascii="Cambria Math" w:hAnsi="Cambria Math" w:cs="Cambria Math" w:eastAsia="Cambria Math"/>
          <w:i/>
          <w:iCs/>
          <w:w w:val="140"/>
          <w:sz w:val="24"/>
          <w:szCs w:val="24"/>
          <w:vertAlign w:val="superscript"/>
        </w:rPr>
        <w:t>-</w:t>
      </w:r>
      <w:r>
        <w:rPr>
          <w:w w:val="120"/>
          <w:sz w:val="24"/>
          <w:szCs w:val="24"/>
          <w:vertAlign w:val="baseline"/>
        </w:rPr>
        <w:t>,</w:t>
      </w:r>
      <w:r>
        <w:rPr>
          <w:spacing w:val="-18"/>
          <w:w w:val="120"/>
          <w:sz w:val="24"/>
          <w:szCs w:val="24"/>
          <w:vertAlign w:val="baseline"/>
        </w:rPr>
        <w:t> </w:t>
      </w:r>
      <w:r>
        <w:rPr>
          <w:rFonts w:ascii="Cambria Math" w:hAnsi="Cambria Math" w:cs="Cambria Math" w:eastAsia="Cambria Math"/>
          <w:i/>
          <w:iCs/>
          <w:spacing w:val="14"/>
          <w:w w:val="120"/>
          <w:sz w:val="24"/>
          <w:szCs w:val="24"/>
          <w:vertAlign w:val="baseline"/>
        </w:rPr>
        <w:t>U</w:t>
      </w:r>
      <w:r>
        <w:rPr>
          <w:rFonts w:ascii="Cambria Math" w:hAnsi="Cambria Math" w:cs="Cambria Math" w:eastAsia="Cambria Math"/>
          <w:i/>
          <w:iCs/>
          <w:spacing w:val="-16"/>
          <w:w w:val="120"/>
          <w:sz w:val="24"/>
          <w:szCs w:val="24"/>
          <w:vertAlign w:val="baseline"/>
        </w:rPr>
        <w:t> </w:t>
      </w:r>
      <w:r>
        <w:rPr>
          <w:rFonts w:ascii="Cambria Math" w:hAnsi="Cambria Math" w:cs="Cambria Math" w:eastAsia="Cambria Math"/>
          <w:i/>
          <w:iCs/>
          <w:w w:val="120"/>
          <w:sz w:val="24"/>
          <w:szCs w:val="24"/>
          <w:vertAlign w:val="baseline"/>
        </w:rPr>
        <w:t>=</w:t>
      </w:r>
      <w:r>
        <w:rPr>
          <w:rFonts w:ascii="Cambria Math" w:hAnsi="Cambria Math" w:cs="Cambria Math" w:eastAsia="Cambria Math"/>
          <w:i/>
          <w:iCs/>
          <w:spacing w:val="-11"/>
          <w:w w:val="120"/>
          <w:sz w:val="24"/>
          <w:szCs w:val="24"/>
          <w:vertAlign w:val="baseline"/>
        </w:rPr>
        <w:t> </w:t>
      </w:r>
      <w:r>
        <w:rPr>
          <w:rFonts w:ascii="Cambria Math" w:hAnsi="Cambria Math" w:cs="Cambria Math" w:eastAsia="Cambria Math"/>
          <w:i/>
          <w:iCs/>
          <w:w w:val="120"/>
          <w:sz w:val="24"/>
          <w:szCs w:val="24"/>
          <w:vertAlign w:val="baseline"/>
        </w:rPr>
        <w:t>P</w:t>
      </w:r>
      <w:r>
        <w:rPr>
          <w:rFonts w:ascii="Cambria Math" w:hAnsi="Cambria Math" w:cs="Cambria Math" w:eastAsia="Cambria Math"/>
          <w:i/>
          <w:iCs/>
          <w:w w:val="120"/>
          <w:sz w:val="24"/>
          <w:szCs w:val="24"/>
          <w:vertAlign w:val="superscript"/>
        </w:rPr>
        <w:t>+</w:t>
      </w:r>
      <w:r>
        <w:rPr>
          <w:rFonts w:ascii="Cambria Math" w:hAnsi="Cambria Math" w:cs="Cambria Math" w:eastAsia="Cambria Math"/>
          <w:i/>
          <w:iCs/>
          <w:spacing w:val="-14"/>
          <w:w w:val="120"/>
          <w:sz w:val="24"/>
          <w:szCs w:val="24"/>
          <w:vertAlign w:val="baseline"/>
        </w:rPr>
        <w:t> </w:t>
      </w:r>
      <w:r>
        <w:rPr>
          <w:rFonts w:ascii="Cambria Math" w:hAnsi="Cambria Math" w:cs="Cambria Math" w:eastAsia="Cambria Math"/>
          <w:i/>
          <w:iCs/>
          <w:w w:val="120"/>
          <w:sz w:val="24"/>
          <w:szCs w:val="24"/>
          <w:vertAlign w:val="baseline"/>
        </w:rPr>
        <w:t>∩</w:t>
      </w:r>
      <w:r>
        <w:rPr>
          <w:rFonts w:ascii="Cambria Math" w:hAnsi="Cambria Math" w:cs="Cambria Math" w:eastAsia="Cambria Math"/>
          <w:i/>
          <w:iCs/>
          <w:spacing w:val="-16"/>
          <w:w w:val="120"/>
          <w:sz w:val="24"/>
          <w:szCs w:val="24"/>
          <w:vertAlign w:val="baseline"/>
        </w:rPr>
        <w:t> </w:t>
      </w:r>
      <w:r>
        <w:rPr>
          <w:rFonts w:ascii="Cambria Math" w:hAnsi="Cambria Math" w:cs="Cambria Math" w:eastAsia="Cambria Math"/>
          <w:i/>
          <w:iCs/>
          <w:w w:val="140"/>
          <w:sz w:val="24"/>
          <w:szCs w:val="24"/>
          <w:vertAlign w:val="baseline"/>
        </w:rPr>
        <w:t>P</w:t>
      </w:r>
      <w:r>
        <w:rPr>
          <w:rFonts w:ascii="Cambria Math" w:hAnsi="Cambria Math" w:cs="Cambria Math" w:eastAsia="Cambria Math"/>
          <w:i/>
          <w:iCs/>
          <w:w w:val="140"/>
          <w:sz w:val="24"/>
          <w:szCs w:val="24"/>
          <w:vertAlign w:val="superscript"/>
        </w:rPr>
        <w:t>-</w:t>
      </w:r>
      <w:r>
        <w:rPr>
          <w:spacing w:val="-10"/>
          <w:w w:val="120"/>
          <w:sz w:val="24"/>
          <w:szCs w:val="24"/>
          <w:vertAlign w:val="baseline"/>
        </w:rPr>
        <w:t>:</w:t>
      </w:r>
    </w:p>
    <w:p>
      <w:pPr>
        <w:pStyle w:val="BodyText"/>
        <w:spacing w:line="360" w:lineRule="auto" w:before="158"/>
        <w:ind w:left="617" w:right="610" w:firstLine="567"/>
        <w:jc w:val="both"/>
      </w:pPr>
      <w:r>
        <w:rPr/>
        <w:t>Համաձայն մակածման ենթադրության, </w:t>
      </w:r>
      <w:r>
        <w:rPr>
          <w:rFonts w:ascii="Cambria Math" w:hAnsi="Cambria Math" w:cs="Cambria Math" w:eastAsia="Cambria Math"/>
          <w:i/>
          <w:iCs/>
        </w:rPr>
        <w:t>P</w:t>
      </w:r>
      <w:r>
        <w:rPr>
          <w:rFonts w:ascii="Cambria Math" w:hAnsi="Cambria Math" w:cs="Cambria Math" w:eastAsia="Cambria Math"/>
          <w:i/>
          <w:iCs/>
          <w:vertAlign w:val="superscript"/>
        </w:rPr>
        <w:t>+</w:t>
      </w:r>
      <w:r>
        <w:rPr>
          <w:rFonts w:ascii="Cambria Math" w:hAnsi="Cambria Math" w:cs="Cambria Math" w:eastAsia="Cambria Math"/>
          <w:i/>
          <w:iCs/>
          <w:vertAlign w:val="baseline"/>
        </w:rPr>
        <w:t> </w:t>
      </w:r>
      <w:r>
        <w:rPr>
          <w:vertAlign w:val="baseline"/>
        </w:rPr>
        <w:t>և </w:t>
      </w:r>
      <w:r>
        <w:rPr>
          <w:rFonts w:ascii="Cambria Math" w:hAnsi="Cambria Math" w:cs="Cambria Math" w:eastAsia="Cambria Math"/>
          <w:i/>
          <w:iCs/>
          <w:vertAlign w:val="baseline"/>
        </w:rPr>
        <w:t>P</w:t>
      </w:r>
      <w:r>
        <w:rPr>
          <w:rFonts w:ascii="Cambria Math" w:hAnsi="Cambria Math" w:cs="Cambria Math" w:eastAsia="Cambria Math"/>
          <w:i/>
          <w:iCs/>
          <w:vertAlign w:val="superscript"/>
        </w:rPr>
        <w:t>-</w:t>
      </w:r>
      <w:r>
        <w:rPr>
          <w:rFonts w:ascii="Cambria Math" w:hAnsi="Cambria Math" w:cs="Cambria Math" w:eastAsia="Cambria Math"/>
          <w:i/>
          <w:iCs/>
          <w:vertAlign w:val="baseline"/>
        </w:rPr>
        <w:t> </w:t>
      </w:r>
      <w:r>
        <w:rPr>
          <w:vertAlign w:val="baseline"/>
        </w:rPr>
        <w:t>բազմություններից յուրաքանչյուրը </w:t>
      </w:r>
      <w:r>
        <w:rPr>
          <w:w w:val="105"/>
          <w:vertAlign w:val="baseline"/>
        </w:rPr>
        <w:t>հնարավոր</w:t>
      </w:r>
      <w:r>
        <w:rPr>
          <w:spacing w:val="-15"/>
          <w:w w:val="105"/>
          <w:vertAlign w:val="baseline"/>
        </w:rPr>
        <w:t> </w:t>
      </w:r>
      <w:r>
        <w:rPr>
          <w:w w:val="105"/>
          <w:vertAlign w:val="baseline"/>
        </w:rPr>
        <w:t>է</w:t>
      </w:r>
      <w:r>
        <w:rPr>
          <w:spacing w:val="-15"/>
          <w:w w:val="105"/>
          <w:vertAlign w:val="baseline"/>
        </w:rPr>
        <w:t> </w:t>
      </w:r>
      <w:r>
        <w:rPr>
          <w:w w:val="105"/>
          <w:vertAlign w:val="baseline"/>
        </w:rPr>
        <w:t>տրոհել</w:t>
      </w:r>
      <w:r>
        <w:rPr>
          <w:spacing w:val="-16"/>
          <w:w w:val="105"/>
          <w:vertAlign w:val="baseline"/>
        </w:rPr>
        <w:t> </w:t>
      </w:r>
      <w:r>
        <w:rPr>
          <w:rFonts w:ascii="Cambria Math" w:hAnsi="Cambria Math" w:cs="Cambria Math" w:eastAsia="Cambria Math"/>
          <w:i/>
          <w:iCs/>
          <w:w w:val="105"/>
          <w:vertAlign w:val="baseline"/>
        </w:rPr>
        <w:t>n</w:t>
      </w:r>
      <w:r>
        <w:rPr>
          <w:rFonts w:ascii="Cambria Math" w:hAnsi="Cambria Math" w:cs="Cambria Math" w:eastAsia="Cambria Math"/>
          <w:i/>
          <w:iCs/>
          <w:spacing w:val="-7"/>
          <w:w w:val="105"/>
          <w:vertAlign w:val="baseline"/>
        </w:rPr>
        <w:t> </w:t>
      </w:r>
      <w:r>
        <w:rPr>
          <w:w w:val="105"/>
          <w:vertAlign w:val="baseline"/>
        </w:rPr>
        <w:t>չհատվող</w:t>
      </w:r>
      <w:r>
        <w:rPr>
          <w:spacing w:val="-15"/>
          <w:w w:val="105"/>
          <w:vertAlign w:val="baseline"/>
        </w:rPr>
        <w:t> </w:t>
      </w:r>
      <w:r>
        <w:rPr>
          <w:w w:val="105"/>
          <w:vertAlign w:val="baseline"/>
        </w:rPr>
        <w:t>շղթաների:</w:t>
      </w:r>
      <w:r>
        <w:rPr>
          <w:spacing w:val="-16"/>
          <w:w w:val="105"/>
          <w:vertAlign w:val="baseline"/>
        </w:rPr>
        <w:t> </w:t>
      </w:r>
      <w:r>
        <w:rPr>
          <w:w w:val="105"/>
          <w:vertAlign w:val="baseline"/>
        </w:rPr>
        <w:t>Սոսնձելով</w:t>
      </w:r>
      <w:r>
        <w:rPr>
          <w:spacing w:val="-16"/>
          <w:w w:val="105"/>
          <w:vertAlign w:val="baseline"/>
        </w:rPr>
        <w:t> </w:t>
      </w:r>
      <w:r>
        <w:rPr>
          <w:w w:val="105"/>
          <w:vertAlign w:val="baseline"/>
        </w:rPr>
        <w:t>այդ</w:t>
      </w:r>
      <w:r>
        <w:rPr>
          <w:spacing w:val="-15"/>
          <w:w w:val="105"/>
          <w:vertAlign w:val="baseline"/>
        </w:rPr>
        <w:t> </w:t>
      </w:r>
      <w:r>
        <w:rPr>
          <w:w w:val="105"/>
          <w:vertAlign w:val="baseline"/>
        </w:rPr>
        <w:t>շղթաները</w:t>
      </w:r>
      <w:r>
        <w:rPr>
          <w:spacing w:val="-15"/>
          <w:w w:val="105"/>
          <w:vertAlign w:val="baseline"/>
        </w:rPr>
        <w:t> </w:t>
      </w:r>
      <w:r>
        <w:rPr>
          <w:rFonts w:ascii="Cambria Math" w:hAnsi="Cambria Math" w:cs="Cambria Math" w:eastAsia="Cambria Math"/>
          <w:i/>
          <w:iCs/>
          <w:w w:val="105"/>
          <w:vertAlign w:val="baseline"/>
        </w:rPr>
        <w:t>U</w:t>
      </w:r>
      <w:r>
        <w:rPr>
          <w:rFonts w:ascii="Cambria Math" w:hAnsi="Cambria Math" w:cs="Cambria Math" w:eastAsia="Cambria Math"/>
          <w:i/>
          <w:iCs/>
          <w:spacing w:val="-9"/>
          <w:w w:val="105"/>
          <w:vertAlign w:val="baseline"/>
        </w:rPr>
        <w:t> </w:t>
      </w:r>
      <w:r>
        <w:rPr>
          <w:w w:val="105"/>
          <w:vertAlign w:val="baseline"/>
        </w:rPr>
        <w:t>բազմությանը պատկանող</w:t>
      </w:r>
      <w:r>
        <w:rPr>
          <w:w w:val="105"/>
          <w:vertAlign w:val="baseline"/>
        </w:rPr>
        <w:t> տարրերում,</w:t>
      </w:r>
      <w:r>
        <w:rPr>
          <w:w w:val="105"/>
          <w:vertAlign w:val="baseline"/>
        </w:rPr>
        <w:t> մենք</w:t>
      </w:r>
      <w:r>
        <w:rPr>
          <w:w w:val="105"/>
          <w:vertAlign w:val="baseline"/>
        </w:rPr>
        <w:t> կստանանք</w:t>
      </w:r>
      <w:r>
        <w:rPr>
          <w:w w:val="105"/>
          <w:vertAlign w:val="baseline"/>
        </w:rPr>
        <w:t> </w:t>
      </w:r>
      <w:r>
        <w:rPr>
          <w:rFonts w:ascii="Cambria Math" w:hAnsi="Cambria Math" w:cs="Cambria Math" w:eastAsia="Cambria Math"/>
          <w:i/>
          <w:iCs/>
          <w:w w:val="105"/>
          <w:vertAlign w:val="baseline"/>
        </w:rPr>
        <w:t>P</w:t>
      </w:r>
      <w:r>
        <w:rPr>
          <w:rFonts w:ascii="Cambria Math" w:hAnsi="Cambria Math" w:cs="Cambria Math" w:eastAsia="Cambria Math"/>
          <w:i/>
          <w:iCs/>
          <w:w w:val="105"/>
          <w:vertAlign w:val="baseline"/>
        </w:rPr>
        <w:t> </w:t>
      </w:r>
      <w:r>
        <w:rPr>
          <w:w w:val="105"/>
          <w:vertAlign w:val="baseline"/>
        </w:rPr>
        <w:t>բազմության</w:t>
      </w:r>
      <w:r>
        <w:rPr>
          <w:w w:val="105"/>
          <w:vertAlign w:val="baseline"/>
        </w:rPr>
        <w:t> տրոհում</w:t>
      </w:r>
      <w:r>
        <w:rPr>
          <w:w w:val="105"/>
          <w:vertAlign w:val="baseline"/>
        </w:rPr>
        <w:t> </w:t>
      </w:r>
      <w:r>
        <w:rPr>
          <w:rFonts w:ascii="Cambria Math" w:hAnsi="Cambria Math" w:cs="Cambria Math" w:eastAsia="Cambria Math"/>
          <w:i/>
          <w:iCs/>
          <w:w w:val="105"/>
          <w:vertAlign w:val="baseline"/>
        </w:rPr>
        <w:t>n</w:t>
      </w:r>
      <w:r>
        <w:rPr>
          <w:rFonts w:ascii="Cambria Math" w:hAnsi="Cambria Math" w:cs="Cambria Math" w:eastAsia="Cambria Math"/>
          <w:i/>
          <w:iCs/>
          <w:w w:val="105"/>
          <w:vertAlign w:val="baseline"/>
        </w:rPr>
        <w:t> </w:t>
      </w:r>
      <w:r>
        <w:rPr>
          <w:w w:val="105"/>
          <w:vertAlign w:val="baseline"/>
        </w:rPr>
        <w:t>չհատվող </w:t>
      </w:r>
      <w:r>
        <w:rPr>
          <w:spacing w:val="-2"/>
          <w:w w:val="105"/>
          <w:vertAlign w:val="baseline"/>
        </w:rPr>
        <w:t>շղթաների:</w:t>
      </w:r>
    </w:p>
    <w:p>
      <w:pPr>
        <w:pStyle w:val="BodyText"/>
        <w:spacing w:line="360" w:lineRule="auto"/>
        <w:ind w:left="617" w:right="612" w:firstLine="567"/>
        <w:jc w:val="both"/>
      </w:pPr>
      <w:r>
        <w:rPr/>
        <w:t>Դեպք 2: </w:t>
      </w:r>
      <w:r>
        <w:rPr>
          <w:rFonts w:ascii="Cambria Math" w:hAnsi="Cambria Math" w:cs="Cambria Math" w:eastAsia="Cambria Math"/>
          <w:i/>
          <w:iCs/>
        </w:rPr>
        <w:t>P </w:t>
      </w:r>
      <w:r>
        <w:rPr/>
        <w:t>բազմության մեջ ցանկացած </w:t>
      </w:r>
      <w:r>
        <w:rPr>
          <w:rFonts w:ascii="Cambria Math" w:hAnsi="Cambria Math" w:cs="Cambria Math" w:eastAsia="Cambria Math"/>
          <w:i/>
          <w:iCs/>
        </w:rPr>
        <w:t>n </w:t>
      </w:r>
      <w:r>
        <w:rPr/>
        <w:t>հատ զույգ առ զույգ անհամեմատելի տարրեր պարունակող </w:t>
      </w:r>
      <w:r>
        <w:rPr>
          <w:rFonts w:ascii="Cambria Math" w:hAnsi="Cambria Math" w:cs="Cambria Math" w:eastAsia="Cambria Math"/>
          <w:i/>
          <w:iCs/>
        </w:rPr>
        <w:t>U </w:t>
      </w:r>
      <w:r>
        <w:rPr/>
        <w:t>բազմություն ներառում է </w:t>
      </w:r>
      <w:r>
        <w:rPr>
          <w:rFonts w:ascii="Cambria Math" w:hAnsi="Cambria Math" w:cs="Cambria Math" w:eastAsia="Cambria Math"/>
          <w:i/>
          <w:iCs/>
        </w:rPr>
        <w:t>P </w:t>
      </w:r>
      <w:r>
        <w:rPr/>
        <w:t>բազմության բոլոր մաքսիմալ տարրերը կամ</w:t>
      </w:r>
      <w:r>
        <w:rPr>
          <w:spacing w:val="40"/>
        </w:rPr>
        <w:t> </w:t>
      </w:r>
      <w:r>
        <w:rPr>
          <w:rFonts w:ascii="Cambria Math" w:hAnsi="Cambria Math" w:cs="Cambria Math" w:eastAsia="Cambria Math"/>
          <w:i/>
          <w:iCs/>
        </w:rPr>
        <w:t>P </w:t>
      </w:r>
      <w:r>
        <w:rPr/>
        <w:t>բազմության բոլոր մինիմալ տարրերը:</w:t>
      </w:r>
    </w:p>
    <w:p>
      <w:pPr>
        <w:pStyle w:val="BodyText"/>
        <w:spacing w:line="360" w:lineRule="auto"/>
        <w:ind w:left="617" w:right="611" w:firstLine="567"/>
        <w:jc w:val="both"/>
        <w:rPr>
          <w:rFonts w:ascii="Cambria Math" w:hAnsi="Cambria Math" w:cs="Cambria Math" w:eastAsia="Cambria Math"/>
          <w:i/>
          <w:iCs/>
          <w:sz w:val="20"/>
          <w:szCs w:val="20"/>
        </w:rPr>
      </w:pPr>
      <w:r>
        <w:rPr/>
        <w:t>Հետևաբար, </w:t>
      </w:r>
      <w:r>
        <w:rPr>
          <w:rFonts w:ascii="Cambria Math" w:hAnsi="Cambria Math" w:cs="Cambria Math" w:eastAsia="Cambria Math"/>
          <w:i/>
          <w:iCs/>
        </w:rPr>
        <w:t>P </w:t>
      </w:r>
      <w:r>
        <w:rPr/>
        <w:t>բազմության մեջ գոյություն ունեն ոչ ավելի, քան երկու </w:t>
      </w:r>
      <w:r>
        <w:rPr>
          <w:rFonts w:ascii="Cambria Math" w:hAnsi="Cambria Math" w:cs="Cambria Math" w:eastAsia="Cambria Math"/>
          <w:i/>
          <w:iCs/>
        </w:rPr>
        <w:t>n </w:t>
      </w:r>
      <w:r>
        <w:rPr/>
        <w:t>հատ զույգ</w:t>
      </w:r>
      <w:r>
        <w:rPr>
          <w:spacing w:val="40"/>
        </w:rPr>
        <w:t> </w:t>
      </w:r>
      <w:r>
        <w:rPr/>
        <w:t>առ զույգ անհամեմատելի տարրեր պարունակող բազմություն, որոնցից մեկը կներառի </w:t>
      </w:r>
      <w:r>
        <w:rPr>
          <w:rFonts w:ascii="Cambria Math" w:hAnsi="Cambria Math" w:cs="Cambria Math" w:eastAsia="Cambria Math"/>
          <w:i/>
          <w:iCs/>
        </w:rPr>
        <w:t>P </w:t>
      </w:r>
      <w:r>
        <w:rPr/>
        <w:t>բազմության բոլոր մաքսիմալ տարրերը, իսկ մյուսը </w:t>
      </w:r>
      <w:r>
        <w:rPr>
          <w:rFonts w:ascii="Cambria Math" w:hAnsi="Cambria Math" w:cs="Cambria Math" w:eastAsia="Cambria Math"/>
          <w:i/>
          <w:iCs/>
        </w:rPr>
        <w:t>P </w:t>
      </w:r>
      <w:r>
        <w:rPr/>
        <w:t>բազմության բոլոր մինիմալ տարրերը: Դիտարկենք </w:t>
      </w:r>
      <w:r>
        <w:rPr>
          <w:rFonts w:ascii="Cambria Math" w:hAnsi="Cambria Math" w:cs="Cambria Math" w:eastAsia="Cambria Math"/>
          <w:i/>
          <w:iCs/>
        </w:rPr>
        <w:t>P </w:t>
      </w:r>
      <w:r>
        <w:rPr/>
        <w:t>բազմության ցանկացած </w:t>
      </w:r>
      <w:r>
        <w:rPr>
          <w:rFonts w:ascii="Cambria Math" w:hAnsi="Cambria Math" w:cs="Cambria Math" w:eastAsia="Cambria Math"/>
          <w:i/>
          <w:iCs/>
        </w:rPr>
        <w:t>a </w:t>
      </w:r>
      <w:r>
        <w:rPr/>
        <w:t>մինիմալ և</w:t>
      </w:r>
      <w:r>
        <w:rPr>
          <w:spacing w:val="40"/>
        </w:rPr>
        <w:t> </w:t>
      </w:r>
      <w:r>
        <w:rPr>
          <w:rFonts w:ascii="Cambria Math" w:hAnsi="Cambria Math" w:cs="Cambria Math" w:eastAsia="Cambria Math"/>
          <w:i/>
          <w:iCs/>
        </w:rPr>
        <w:t>b </w:t>
      </w:r>
      <w:r>
        <w:rPr/>
        <w:t>մաքսիմալ տարրեր, որոնք բավարարում են </w:t>
      </w:r>
      <w:r>
        <w:rPr>
          <w:rFonts w:ascii="Cambria Math" w:hAnsi="Cambria Math" w:cs="Cambria Math" w:eastAsia="Cambria Math"/>
          <w:i/>
          <w:iCs/>
          <w:spacing w:val="13"/>
        </w:rPr>
        <w:t>a</w:t>
      </w:r>
      <w:r>
        <w:rPr>
          <w:rFonts w:ascii="Cambria Math" w:hAnsi="Cambria Math" w:cs="Cambria Math" w:eastAsia="Cambria Math"/>
          <w:i/>
          <w:iCs/>
          <w:spacing w:val="2"/>
        </w:rPr>
        <w:t> </w:t>
      </w:r>
      <w:r>
        <w:rPr>
          <w:rFonts w:ascii="Cambria Math" w:hAnsi="Cambria Math" w:cs="Cambria Math" w:eastAsia="Cambria Math"/>
          <w:i/>
          <w:iCs/>
        </w:rPr>
        <w:t>≼ b</w:t>
      </w:r>
      <w:r>
        <w:rPr/>
        <w:t>: Համաձայն մակածման ենթադրության, </w:t>
      </w:r>
      <w:r>
        <w:rPr>
          <w:rFonts w:ascii="Cambria Math" w:hAnsi="Cambria Math" w:cs="Cambria Math" w:eastAsia="Cambria Math"/>
          <w:i/>
          <w:iCs/>
        </w:rPr>
        <w:t>P\{a,</w:t>
      </w:r>
      <w:r>
        <w:rPr>
          <w:rFonts w:ascii="Cambria Math" w:hAnsi="Cambria Math" w:cs="Cambria Math" w:eastAsia="Cambria Math"/>
          <w:i/>
          <w:iCs/>
          <w:spacing w:val="-12"/>
        </w:rPr>
        <w:t> </w:t>
      </w:r>
      <w:r>
        <w:rPr>
          <w:rFonts w:ascii="Cambria Math" w:hAnsi="Cambria Math" w:cs="Cambria Math" w:eastAsia="Cambria Math"/>
          <w:i/>
          <w:iCs/>
        </w:rPr>
        <w:t>b} </w:t>
      </w:r>
      <w:r>
        <w:rPr/>
        <w:t>բազմությունը հնարավոր է տրոհել </w:t>
      </w:r>
      <w:r>
        <w:rPr>
          <w:rFonts w:ascii="Cambria Math" w:hAnsi="Cambria Math" w:cs="Cambria Math" w:eastAsia="Cambria Math"/>
          <w:i/>
          <w:iCs/>
        </w:rPr>
        <w:t>n</w:t>
      </w:r>
      <w:r>
        <w:rPr>
          <w:rFonts w:ascii="Cambria Math" w:hAnsi="Cambria Math" w:cs="Cambria Math" w:eastAsia="Cambria Math"/>
          <w:i/>
          <w:iCs/>
          <w:spacing w:val="-1"/>
        </w:rPr>
        <w:t> </w:t>
      </w:r>
      <w:r>
        <w:rPr>
          <w:rFonts w:ascii="Cambria Math" w:hAnsi="Cambria Math" w:cs="Cambria Math" w:eastAsia="Cambria Math"/>
          <w:i/>
          <w:iCs/>
        </w:rPr>
        <w:t>−</w:t>
      </w:r>
      <w:r>
        <w:rPr>
          <w:rFonts w:ascii="Cambria Math" w:hAnsi="Cambria Math" w:cs="Cambria Math" w:eastAsia="Cambria Math"/>
          <w:i/>
          <w:iCs/>
          <w:spacing w:val="-1"/>
        </w:rPr>
        <w:t> </w:t>
      </w:r>
      <w:r>
        <w:rPr>
          <w:rFonts w:ascii="Cambria Math" w:hAnsi="Cambria Math" w:cs="Cambria Math" w:eastAsia="Cambria Math"/>
          <w:i/>
          <w:iCs/>
        </w:rPr>
        <w:t>1 </w:t>
      </w:r>
      <w:r>
        <w:rPr/>
        <w:t>չհատվող շղթաների: Այդ շղթաներին ավելացնելով </w:t>
      </w:r>
      <w:r>
        <w:rPr>
          <w:rFonts w:ascii="Cambria Math" w:hAnsi="Cambria Math" w:cs="Cambria Math" w:eastAsia="Cambria Math"/>
          <w:i/>
          <w:iCs/>
          <w:spacing w:val="13"/>
        </w:rPr>
        <w:t>a</w:t>
      </w:r>
      <w:r>
        <w:rPr>
          <w:rFonts w:ascii="Cambria Math" w:hAnsi="Cambria Math" w:cs="Cambria Math" w:eastAsia="Cambria Math"/>
          <w:i/>
          <w:iCs/>
          <w:spacing w:val="6"/>
        </w:rPr>
        <w:t> </w:t>
      </w:r>
      <w:r>
        <w:rPr>
          <w:rFonts w:ascii="Cambria Math" w:hAnsi="Cambria Math" w:cs="Cambria Math" w:eastAsia="Cambria Math"/>
          <w:i/>
          <w:iCs/>
          <w:spacing w:val="13"/>
        </w:rPr>
        <w:t>≼</w:t>
      </w:r>
      <w:r>
        <w:rPr>
          <w:rFonts w:ascii="Cambria Math" w:hAnsi="Cambria Math" w:cs="Cambria Math" w:eastAsia="Cambria Math"/>
          <w:i/>
          <w:iCs/>
          <w:spacing w:val="6"/>
        </w:rPr>
        <w:t> </w:t>
      </w:r>
      <w:r>
        <w:rPr>
          <w:rFonts w:ascii="Cambria Math" w:hAnsi="Cambria Math" w:cs="Cambria Math" w:eastAsia="Cambria Math"/>
          <w:i/>
          <w:iCs/>
        </w:rPr>
        <w:t>b </w:t>
      </w:r>
      <w:r>
        <w:rPr/>
        <w:t>շղթան, կստանանք </w:t>
      </w:r>
      <w:r>
        <w:rPr>
          <w:rFonts w:ascii="Cambria Math" w:hAnsi="Cambria Math" w:cs="Cambria Math" w:eastAsia="Cambria Math"/>
          <w:i/>
          <w:iCs/>
        </w:rPr>
        <w:t>P </w:t>
      </w:r>
      <w:r>
        <w:rPr/>
        <w:t>բազմության որոնելի տրոհումը </w:t>
      </w:r>
      <w:r>
        <w:rPr>
          <w:rFonts w:ascii="Cambria Math" w:hAnsi="Cambria Math" w:cs="Cambria Math" w:eastAsia="Cambria Math"/>
          <w:i/>
          <w:iCs/>
        </w:rPr>
        <w:t>n </w:t>
      </w:r>
      <w:r>
        <w:rPr/>
        <w:t>շղթաների:</w:t>
      </w:r>
      <w:r>
        <w:rPr>
          <w:spacing w:val="40"/>
        </w:rPr>
        <w:t> </w:t>
      </w:r>
      <w:r>
        <w:rPr>
          <w:rFonts w:ascii="Cambria Math" w:hAnsi="Cambria Math" w:cs="Cambria Math" w:eastAsia="Cambria Math"/>
          <w:i/>
          <w:iCs/>
          <w:sz w:val="20"/>
          <w:szCs w:val="20"/>
        </w:rPr>
        <w:t>∎</w:t>
      </w:r>
    </w:p>
    <w:p>
      <w:pPr>
        <w:spacing w:after="0" w:line="360" w:lineRule="auto"/>
        <w:jc w:val="both"/>
        <w:rPr>
          <w:rFonts w:ascii="Cambria Math" w:hAnsi="Cambria Math" w:cs="Cambria Math" w:eastAsia="Cambria Math"/>
          <w:sz w:val="20"/>
          <w:szCs w:val="20"/>
        </w:rPr>
        <w:sectPr>
          <w:pgSz w:w="11910" w:h="16840"/>
          <w:pgMar w:header="0" w:footer="914" w:top="1080" w:bottom="1100" w:left="460" w:right="460"/>
        </w:sectPr>
      </w:pPr>
    </w:p>
    <w:p>
      <w:pPr>
        <w:pStyle w:val="Heading9"/>
        <w:spacing w:before="56"/>
      </w:pPr>
      <w:bookmarkStart w:name="_TOC_250008" w:id="17"/>
      <w:r>
        <w:rPr/>
        <w:t>§</w:t>
      </w:r>
      <w:r>
        <w:rPr>
          <w:spacing w:val="-7"/>
        </w:rPr>
        <w:t> </w:t>
      </w:r>
      <w:r>
        <w:rPr>
          <w:rFonts w:ascii="Cambria Math" w:hAnsi="Cambria Math" w:cs="Cambria Math" w:eastAsia="Cambria Math"/>
          <w:b w:val="0"/>
          <w:bCs w:val="0"/>
          <w:i/>
          <w:iCs/>
        </w:rPr>
        <w:t>5.</w:t>
      </w:r>
      <w:r>
        <w:rPr>
          <w:rFonts w:ascii="Cambria Math" w:hAnsi="Cambria Math" w:cs="Cambria Math" w:eastAsia="Cambria Math"/>
          <w:b w:val="0"/>
          <w:bCs w:val="0"/>
          <w:i/>
          <w:iCs/>
          <w:spacing w:val="-15"/>
        </w:rPr>
        <w:t> </w:t>
      </w:r>
      <w:r>
        <w:rPr>
          <w:rFonts w:ascii="Cambria Math" w:hAnsi="Cambria Math" w:cs="Cambria Math" w:eastAsia="Cambria Math"/>
          <w:b w:val="0"/>
          <w:bCs w:val="0"/>
          <w:i/>
          <w:iCs/>
        </w:rPr>
        <w:t>3.</w:t>
      </w:r>
      <w:r>
        <w:rPr>
          <w:rFonts w:ascii="Cambria Math" w:hAnsi="Cambria Math" w:cs="Cambria Math" w:eastAsia="Cambria Math"/>
          <w:b w:val="0"/>
          <w:bCs w:val="0"/>
          <w:i/>
          <w:iCs/>
          <w:spacing w:val="4"/>
        </w:rPr>
        <w:t> </w:t>
      </w:r>
      <w:r>
        <w:rPr/>
        <w:t>Զուգակցումներ</w:t>
      </w:r>
      <w:r>
        <w:rPr>
          <w:spacing w:val="-5"/>
        </w:rPr>
        <w:t> </w:t>
      </w:r>
      <w:r>
        <w:rPr/>
        <w:t>գրաֆներում</w:t>
      </w:r>
      <w:r>
        <w:rPr>
          <w:spacing w:val="-4"/>
        </w:rPr>
        <w:t> </w:t>
      </w:r>
      <w:r>
        <w:rPr/>
        <w:t>և</w:t>
      </w:r>
      <w:r>
        <w:rPr>
          <w:spacing w:val="-4"/>
        </w:rPr>
        <w:t> </w:t>
      </w:r>
      <w:r>
        <w:rPr/>
        <w:t>Տատտի</w:t>
      </w:r>
      <w:r>
        <w:rPr>
          <w:spacing w:val="-4"/>
        </w:rPr>
        <w:t> </w:t>
      </w:r>
      <w:bookmarkEnd w:id="17"/>
      <w:r>
        <w:rPr>
          <w:spacing w:val="-2"/>
        </w:rPr>
        <w:t>թեորեմը</w:t>
      </w:r>
    </w:p>
    <w:p>
      <w:pPr>
        <w:pStyle w:val="BodyText"/>
        <w:spacing w:before="1"/>
        <w:rPr>
          <w:b/>
          <w:sz w:val="50"/>
        </w:rPr>
      </w:pPr>
    </w:p>
    <w:p>
      <w:pPr>
        <w:pStyle w:val="BodyText"/>
        <w:spacing w:line="360" w:lineRule="auto"/>
        <w:ind w:left="617" w:right="611" w:firstLine="567"/>
        <w:jc w:val="both"/>
      </w:pPr>
      <w:r>
        <w:rPr>
          <w:rFonts w:ascii="Cambria Math" w:hAnsi="Cambria Math" w:cs="Cambria Math" w:eastAsia="Cambria Math"/>
          <w:i/>
          <w:iCs/>
        </w:rPr>
        <w:t>G </w:t>
      </w:r>
      <w:r>
        <w:rPr/>
        <w:t>գրաֆի համար </w:t>
      </w:r>
      <w:r>
        <w:rPr>
          <w:rFonts w:ascii="Cambria Math" w:hAnsi="Cambria Math" w:cs="Cambria Math" w:eastAsia="Cambria Math"/>
          <w:i/>
          <w:iCs/>
        </w:rPr>
        <w:t>o(G)</w:t>
      </w:r>
      <w:r>
        <w:rPr/>
        <w:t>-ով նշանակենք </w:t>
      </w:r>
      <w:r>
        <w:rPr>
          <w:rFonts w:ascii="Cambria Math" w:hAnsi="Cambria Math" w:cs="Cambria Math" w:eastAsia="Cambria Math"/>
          <w:i/>
          <w:iCs/>
        </w:rPr>
        <w:t>G</w:t>
      </w:r>
      <w:r>
        <w:rPr/>
        <w:t>-ի կապակցվածության այն բաղադրիչների քանակը, որոնք պարունակում են կենտ թվով գագաթներ: Ստորև կձևակերպենք և կապացուցենք Տատտի թեորեմը, որը նկարագրում է կատարյալ զուգակցում պարունակող գրաֆները: Հիշեցնենք, որ զուգակցումը կոչվում է կատարյալ, եթե այն հագեցնում է գրաֆի բոլոր գագաթները:</w:t>
      </w:r>
    </w:p>
    <w:p>
      <w:pPr>
        <w:spacing w:line="360" w:lineRule="auto" w:before="0"/>
        <w:ind w:left="617" w:right="611" w:firstLine="567"/>
        <w:jc w:val="both"/>
        <w:rPr>
          <w:sz w:val="24"/>
          <w:szCs w:val="24"/>
        </w:rPr>
      </w:pPr>
      <w:r>
        <w:rPr>
          <w:b/>
          <w:bCs/>
          <w:sz w:val="24"/>
          <w:szCs w:val="24"/>
        </w:rPr>
        <w:t>Թեորեմ 5.3.1 (Տատտ): </w:t>
      </w:r>
      <w:r>
        <w:rPr>
          <w:sz w:val="24"/>
          <w:szCs w:val="24"/>
        </w:rPr>
        <w:t>Որպեսզի </w:t>
      </w:r>
      <w:r>
        <w:rPr>
          <w:rFonts w:ascii="Cambria Math" w:hAnsi="Cambria Math" w:cs="Cambria Math" w:eastAsia="Cambria Math"/>
          <w:i/>
          <w:iCs/>
          <w:sz w:val="24"/>
          <w:szCs w:val="24"/>
        </w:rPr>
        <w:t>G </w:t>
      </w:r>
      <w:r>
        <w:rPr>
          <w:sz w:val="24"/>
          <w:szCs w:val="24"/>
        </w:rPr>
        <w:t>գրաֆը պարունակի կատարյալ զուգակցում, անհրաժեշտ է և բավարար, որ ցանկացած </w:t>
      </w:r>
      <w:r>
        <w:rPr>
          <w:rFonts w:ascii="Cambria Math" w:hAnsi="Cambria Math" w:cs="Cambria Math" w:eastAsia="Cambria Math"/>
          <w:i/>
          <w:iCs/>
          <w:spacing w:val="13"/>
          <w:sz w:val="24"/>
          <w:szCs w:val="24"/>
        </w:rPr>
        <w:t>S</w:t>
      </w:r>
      <w:r>
        <w:rPr>
          <w:rFonts w:ascii="Cambria Math" w:hAnsi="Cambria Math" w:cs="Cambria Math" w:eastAsia="Cambria Math"/>
          <w:i/>
          <w:iCs/>
          <w:spacing w:val="3"/>
          <w:sz w:val="24"/>
          <w:szCs w:val="24"/>
        </w:rPr>
        <w:t> </w:t>
      </w:r>
      <w:r>
        <w:rPr>
          <w:rFonts w:ascii="Cambria Math" w:hAnsi="Cambria Math" w:cs="Cambria Math" w:eastAsia="Cambria Math"/>
          <w:i/>
          <w:iCs/>
          <w:sz w:val="24"/>
          <w:szCs w:val="24"/>
        </w:rPr>
        <w:t>⊆ V(G)</w:t>
      </w:r>
      <w:r>
        <w:rPr>
          <w:rFonts w:ascii="Cambria Math" w:hAnsi="Cambria Math" w:cs="Cambria Math" w:eastAsia="Cambria Math"/>
          <w:i/>
          <w:iCs/>
          <w:spacing w:val="40"/>
          <w:sz w:val="24"/>
          <w:szCs w:val="24"/>
        </w:rPr>
        <w:t> </w:t>
      </w:r>
      <w:r>
        <w:rPr>
          <w:sz w:val="24"/>
          <w:szCs w:val="24"/>
        </w:rPr>
        <w:t>համար տեղի ունենա </w:t>
      </w:r>
      <w:r>
        <w:rPr>
          <w:rFonts w:ascii="Cambria Math" w:hAnsi="Cambria Math" w:cs="Cambria Math" w:eastAsia="Cambria Math"/>
          <w:i/>
          <w:iCs/>
          <w:sz w:val="24"/>
          <w:szCs w:val="24"/>
        </w:rPr>
        <w:t>o(G − S) ≤ |S| </w:t>
      </w:r>
      <w:r>
        <w:rPr>
          <w:spacing w:val="-2"/>
          <w:sz w:val="24"/>
          <w:szCs w:val="24"/>
        </w:rPr>
        <w:t>պայմանը:</w:t>
      </w:r>
    </w:p>
    <w:p>
      <w:pPr>
        <w:pStyle w:val="BodyText"/>
        <w:spacing w:line="360" w:lineRule="auto"/>
        <w:ind w:left="617" w:right="610" w:firstLine="567"/>
        <w:jc w:val="both"/>
      </w:pPr>
      <w:r>
        <w:rPr>
          <w:b/>
          <w:bCs/>
        </w:rPr>
        <w:t>Ապացույց: </w:t>
      </w:r>
      <w:r>
        <w:rPr/>
        <w:t>Նախ ենթադրենք, որ </w:t>
      </w:r>
      <w:r>
        <w:rPr>
          <w:rFonts w:ascii="Cambria Math" w:hAnsi="Cambria Math" w:cs="Cambria Math" w:eastAsia="Cambria Math"/>
          <w:i/>
          <w:iCs/>
        </w:rPr>
        <w:t>G </w:t>
      </w:r>
      <w:r>
        <w:rPr/>
        <w:t>գրաֆը պարունակում է </w:t>
      </w:r>
      <w:r>
        <w:rPr>
          <w:rFonts w:ascii="Cambria Math" w:hAnsi="Cambria Math" w:cs="Cambria Math" w:eastAsia="Cambria Math"/>
          <w:i/>
          <w:iCs/>
        </w:rPr>
        <w:t>M </w:t>
      </w:r>
      <w:r>
        <w:rPr/>
        <w:t>կատարյալ զուգակցումը: Դիտարկենք ցանկացած </w:t>
      </w:r>
      <w:r>
        <w:rPr>
          <w:rFonts w:ascii="Cambria Math" w:hAnsi="Cambria Math" w:cs="Cambria Math" w:eastAsia="Cambria Math"/>
          <w:i/>
          <w:iCs/>
          <w:spacing w:val="13"/>
        </w:rPr>
        <w:t>S</w:t>
      </w:r>
      <w:r>
        <w:rPr>
          <w:rFonts w:ascii="Cambria Math" w:hAnsi="Cambria Math" w:cs="Cambria Math" w:eastAsia="Cambria Math"/>
          <w:i/>
          <w:iCs/>
          <w:spacing w:val="4"/>
        </w:rPr>
        <w:t> </w:t>
      </w:r>
      <w:r>
        <w:rPr>
          <w:rFonts w:ascii="Cambria Math" w:hAnsi="Cambria Math" w:cs="Cambria Math" w:eastAsia="Cambria Math"/>
          <w:i/>
          <w:iCs/>
        </w:rPr>
        <w:t>⊆ V(G)</w:t>
      </w:r>
      <w:r>
        <w:rPr/>
        <w:t>: Դիցուք </w:t>
      </w:r>
      <w:r>
        <w:rPr>
          <w:rFonts w:ascii="Cambria Math" w:hAnsi="Cambria Math" w:cs="Cambria Math" w:eastAsia="Cambria Math"/>
          <w:i/>
          <w:iCs/>
        </w:rPr>
        <w:t>o(G − S) = t, </w:t>
      </w:r>
      <w:r>
        <w:rPr/>
        <w:t>և ենթադրենք, որ </w:t>
      </w:r>
      <w:r>
        <w:rPr>
          <w:rFonts w:ascii="Cambria Math" w:hAnsi="Cambria Math" w:cs="Cambria Math" w:eastAsia="Cambria Math"/>
          <w:i/>
          <w:iCs/>
          <w:spacing w:val="12"/>
        </w:rPr>
        <w:t>G</w:t>
      </w:r>
      <w:r>
        <w:rPr>
          <w:rFonts w:ascii="Cambria Math" w:hAnsi="Cambria Math" w:cs="Cambria Math" w:eastAsia="Cambria Math"/>
          <w:i/>
          <w:iCs/>
          <w:spacing w:val="12"/>
          <w:vertAlign w:val="subscript"/>
        </w:rPr>
        <w:t>1</w:t>
      </w:r>
      <w:r>
        <w:rPr>
          <w:rFonts w:ascii="Cambria Math" w:hAnsi="Cambria Math" w:cs="Cambria Math" w:eastAsia="Cambria Math"/>
          <w:i/>
          <w:iCs/>
          <w:spacing w:val="12"/>
          <w:vertAlign w:val="baseline"/>
        </w:rPr>
        <w:t>,…</w:t>
      </w:r>
      <w:r>
        <w:rPr>
          <w:rFonts w:ascii="Cambria Math" w:hAnsi="Cambria Math" w:cs="Cambria Math" w:eastAsia="Cambria Math"/>
          <w:i/>
          <w:iCs/>
          <w:spacing w:val="-13"/>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12"/>
          <w:vertAlign w:val="baseline"/>
        </w:rPr>
        <w:t> </w:t>
      </w:r>
      <w:r>
        <w:rPr>
          <w:rFonts w:ascii="Cambria Math" w:hAnsi="Cambria Math" w:cs="Cambria Math" w:eastAsia="Cambria Math"/>
          <w:i/>
          <w:iCs/>
          <w:vertAlign w:val="baseline"/>
        </w:rPr>
        <w:t>G</w:t>
      </w:r>
      <w:r>
        <w:rPr>
          <w:rFonts w:ascii="Cambria Math" w:hAnsi="Cambria Math" w:cs="Cambria Math" w:eastAsia="Cambria Math"/>
          <w:i/>
          <w:iCs/>
          <w:vertAlign w:val="subscript"/>
        </w:rPr>
        <w:t>t</w:t>
      </w:r>
      <w:r>
        <w:rPr>
          <w:vertAlign w:val="baseline"/>
        </w:rPr>
        <w:t>-ն</w:t>
      </w:r>
      <w:r>
        <w:rPr>
          <w:spacing w:val="40"/>
          <w:vertAlign w:val="baseline"/>
        </w:rPr>
        <w:t> </w:t>
      </w:r>
      <w:r>
        <w:rPr>
          <w:rFonts w:ascii="Cambria Math" w:hAnsi="Cambria Math" w:cs="Cambria Math" w:eastAsia="Cambria Math"/>
          <w:i/>
          <w:iCs/>
          <w:vertAlign w:val="baseline"/>
        </w:rPr>
        <w:t>G − S</w:t>
      </w:r>
      <w:r>
        <w:rPr>
          <w:rFonts w:ascii="Cambria Math" w:hAnsi="Cambria Math" w:cs="Cambria Math" w:eastAsia="Cambria Math"/>
          <w:i/>
          <w:iCs/>
          <w:spacing w:val="40"/>
          <w:vertAlign w:val="baseline"/>
        </w:rPr>
        <w:t> </w:t>
      </w:r>
      <w:r>
        <w:rPr>
          <w:vertAlign w:val="baseline"/>
        </w:rPr>
        <w:t>գրաֆի</w:t>
      </w:r>
      <w:r>
        <w:rPr>
          <w:spacing w:val="40"/>
          <w:vertAlign w:val="baseline"/>
        </w:rPr>
        <w:t> </w:t>
      </w:r>
      <w:r>
        <w:rPr>
          <w:vertAlign w:val="baseline"/>
        </w:rPr>
        <w:t>կապակցվածության</w:t>
      </w:r>
      <w:r>
        <w:rPr>
          <w:spacing w:val="40"/>
          <w:vertAlign w:val="baseline"/>
        </w:rPr>
        <w:t> </w:t>
      </w:r>
      <w:r>
        <w:rPr>
          <w:vertAlign w:val="baseline"/>
        </w:rPr>
        <w:t>այն</w:t>
      </w:r>
      <w:r>
        <w:rPr>
          <w:spacing w:val="40"/>
          <w:vertAlign w:val="baseline"/>
        </w:rPr>
        <w:t> </w:t>
      </w:r>
      <w:r>
        <w:rPr>
          <w:vertAlign w:val="baseline"/>
        </w:rPr>
        <w:t>բաղադրիչներն</w:t>
      </w:r>
      <w:r>
        <w:rPr>
          <w:spacing w:val="40"/>
          <w:vertAlign w:val="baseline"/>
        </w:rPr>
        <w:t> </w:t>
      </w:r>
      <w:r>
        <w:rPr>
          <w:vertAlign w:val="baseline"/>
        </w:rPr>
        <w:t>են,</w:t>
      </w:r>
      <w:r>
        <w:rPr>
          <w:spacing w:val="40"/>
          <w:vertAlign w:val="baseline"/>
        </w:rPr>
        <w:t> </w:t>
      </w:r>
      <w:r>
        <w:rPr>
          <w:vertAlign w:val="baseline"/>
        </w:rPr>
        <w:t>որոնք պարունակում են կենտ թվով գագաթներ: Նկատենք, որ քանի որ </w:t>
      </w:r>
      <w:r>
        <w:rPr>
          <w:rFonts w:ascii="Cambria Math" w:hAnsi="Cambria Math" w:cs="Cambria Math" w:eastAsia="Cambria Math"/>
          <w:i/>
          <w:iCs/>
          <w:spacing w:val="14"/>
          <w:vertAlign w:val="baseline"/>
        </w:rPr>
        <w:t>i</w:t>
      </w:r>
      <w:r>
        <w:rPr>
          <w:rFonts w:ascii="Cambria Math" w:hAnsi="Cambria Math" w:cs="Cambria Math" w:eastAsia="Cambria Math"/>
          <w:i/>
          <w:iCs/>
          <w:spacing w:val="3"/>
          <w:vertAlign w:val="baseline"/>
        </w:rPr>
        <w:t> </w:t>
      </w:r>
      <w:r>
        <w:rPr>
          <w:rFonts w:ascii="Cambria Math" w:hAnsi="Cambria Math" w:cs="Cambria Math" w:eastAsia="Cambria Math"/>
          <w:i/>
          <w:iCs/>
          <w:vertAlign w:val="baseline"/>
        </w:rPr>
        <w:t>= 1,</w:t>
      </w:r>
      <w:r>
        <w:rPr>
          <w:rFonts w:ascii="Cambria Math" w:hAnsi="Cambria Math" w:cs="Cambria Math" w:eastAsia="Cambria Math"/>
          <w:i/>
          <w:iCs/>
          <w:spacing w:val="-12"/>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11"/>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11"/>
          <w:vertAlign w:val="baseline"/>
        </w:rPr>
        <w:t> </w:t>
      </w:r>
      <w:r>
        <w:rPr>
          <w:rFonts w:ascii="Cambria Math" w:hAnsi="Cambria Math" w:cs="Cambria Math" w:eastAsia="Cambria Math"/>
          <w:i/>
          <w:iCs/>
          <w:vertAlign w:val="baseline"/>
        </w:rPr>
        <w:t>t </w:t>
      </w:r>
      <w:r>
        <w:rPr>
          <w:vertAlign w:val="baseline"/>
        </w:rPr>
        <w:t>համար </w:t>
      </w:r>
      <w:r>
        <w:rPr>
          <w:rFonts w:ascii="Cambria Math" w:hAnsi="Cambria Math" w:cs="Cambria Math" w:eastAsia="Cambria Math"/>
          <w:i/>
          <w:iCs/>
          <w:vertAlign w:val="baseline"/>
        </w:rPr>
        <w:t>G</w:t>
      </w:r>
      <w:r>
        <w:rPr>
          <w:rFonts w:ascii="Cambria Math" w:hAnsi="Cambria Math" w:cs="Cambria Math" w:eastAsia="Cambria Math"/>
          <w:i/>
          <w:iCs/>
          <w:vertAlign w:val="subscript"/>
        </w:rPr>
        <w:t>i</w:t>
      </w:r>
      <w:r>
        <w:rPr>
          <w:rFonts w:ascii="Cambria Math" w:hAnsi="Cambria Math" w:cs="Cambria Math" w:eastAsia="Cambria Math"/>
          <w:i/>
          <w:iCs/>
          <w:vertAlign w:val="baseline"/>
        </w:rPr>
        <w:t> </w:t>
      </w:r>
      <w:r>
        <w:rPr>
          <w:vertAlign w:val="baseline"/>
        </w:rPr>
        <w:t>գրաֆի</w:t>
      </w:r>
      <w:r>
        <w:rPr>
          <w:spacing w:val="33"/>
          <w:vertAlign w:val="baseline"/>
        </w:rPr>
        <w:t> </w:t>
      </w:r>
      <w:r>
        <w:rPr>
          <w:vertAlign w:val="baseline"/>
        </w:rPr>
        <w:t>գագաթների</w:t>
      </w:r>
      <w:r>
        <w:rPr>
          <w:spacing w:val="33"/>
          <w:vertAlign w:val="baseline"/>
        </w:rPr>
        <w:t> </w:t>
      </w:r>
      <w:r>
        <w:rPr>
          <w:vertAlign w:val="baseline"/>
        </w:rPr>
        <w:t>քանակը</w:t>
      </w:r>
      <w:r>
        <w:rPr>
          <w:spacing w:val="33"/>
          <w:vertAlign w:val="baseline"/>
        </w:rPr>
        <w:t> </w:t>
      </w:r>
      <w:r>
        <w:rPr>
          <w:vertAlign w:val="baseline"/>
        </w:rPr>
        <w:t>կենտ</w:t>
      </w:r>
      <w:r>
        <w:rPr>
          <w:spacing w:val="34"/>
          <w:vertAlign w:val="baseline"/>
        </w:rPr>
        <w:t> </w:t>
      </w:r>
      <w:r>
        <w:rPr>
          <w:vertAlign w:val="baseline"/>
        </w:rPr>
        <w:t>է,</w:t>
      </w:r>
      <w:r>
        <w:rPr>
          <w:spacing w:val="33"/>
          <w:vertAlign w:val="baseline"/>
        </w:rPr>
        <w:t> </w:t>
      </w:r>
      <w:r>
        <w:rPr>
          <w:vertAlign w:val="baseline"/>
        </w:rPr>
        <w:t>ապա</w:t>
      </w:r>
      <w:r>
        <w:rPr>
          <w:spacing w:val="34"/>
          <w:vertAlign w:val="baseline"/>
        </w:rPr>
        <w:t> </w:t>
      </w:r>
      <w:r>
        <w:rPr>
          <w:rFonts w:ascii="Cambria Math" w:hAnsi="Cambria Math" w:cs="Cambria Math" w:eastAsia="Cambria Math"/>
          <w:i/>
          <w:iCs/>
          <w:vertAlign w:val="baseline"/>
        </w:rPr>
        <w:t>M ∩ E(G</w:t>
      </w:r>
      <w:r>
        <w:rPr>
          <w:rFonts w:ascii="Cambria Math" w:hAnsi="Cambria Math" w:cs="Cambria Math" w:eastAsia="Cambria Math"/>
          <w:i/>
          <w:iCs/>
          <w:vertAlign w:val="subscript"/>
        </w:rPr>
        <w:t>i</w:t>
      </w:r>
      <w:r>
        <w:rPr>
          <w:rFonts w:ascii="Cambria Math" w:hAnsi="Cambria Math" w:cs="Cambria Math" w:eastAsia="Cambria Math"/>
          <w:i/>
          <w:iCs/>
          <w:vertAlign w:val="baseline"/>
        </w:rPr>
        <w:t>)</w:t>
      </w:r>
      <w:r>
        <w:rPr>
          <w:rFonts w:ascii="Cambria Math" w:hAnsi="Cambria Math" w:cs="Cambria Math" w:eastAsia="Cambria Math"/>
          <w:i/>
          <w:iCs/>
          <w:spacing w:val="40"/>
          <w:vertAlign w:val="baseline"/>
        </w:rPr>
        <w:t> </w:t>
      </w:r>
      <w:r>
        <w:rPr>
          <w:vertAlign w:val="baseline"/>
        </w:rPr>
        <w:t>զուգակցումը</w:t>
      </w:r>
      <w:r>
        <w:rPr>
          <w:spacing w:val="33"/>
          <w:vertAlign w:val="baseline"/>
        </w:rPr>
        <w:t> </w:t>
      </w:r>
      <w:r>
        <w:rPr>
          <w:vertAlign w:val="baseline"/>
        </w:rPr>
        <w:t>չի</w:t>
      </w:r>
      <w:r>
        <w:rPr>
          <w:spacing w:val="34"/>
          <w:vertAlign w:val="baseline"/>
        </w:rPr>
        <w:t> </w:t>
      </w:r>
      <w:r>
        <w:rPr>
          <w:vertAlign w:val="baseline"/>
        </w:rPr>
        <w:t>կարող</w:t>
      </w:r>
      <w:r>
        <w:rPr>
          <w:spacing w:val="34"/>
          <w:vertAlign w:val="baseline"/>
        </w:rPr>
        <w:t> </w:t>
      </w:r>
      <w:r>
        <w:rPr>
          <w:vertAlign w:val="baseline"/>
        </w:rPr>
        <w:t>հագեցնել </w:t>
      </w:r>
      <w:r>
        <w:rPr>
          <w:rFonts w:ascii="Cambria Math" w:hAnsi="Cambria Math" w:cs="Cambria Math" w:eastAsia="Cambria Math"/>
          <w:i/>
          <w:iCs/>
          <w:vertAlign w:val="baseline"/>
        </w:rPr>
        <w:t>G</w:t>
      </w:r>
      <w:r>
        <w:rPr>
          <w:rFonts w:ascii="Cambria Math" w:hAnsi="Cambria Math" w:cs="Cambria Math" w:eastAsia="Cambria Math"/>
          <w:i/>
          <w:iCs/>
          <w:vertAlign w:val="subscript"/>
        </w:rPr>
        <w:t>i</w:t>
      </w:r>
      <w:r>
        <w:rPr>
          <w:rFonts w:ascii="Cambria Math" w:hAnsi="Cambria Math" w:cs="Cambria Math" w:eastAsia="Cambria Math"/>
          <w:i/>
          <w:iCs/>
          <w:vertAlign w:val="baseline"/>
        </w:rPr>
        <w:t> </w:t>
      </w:r>
      <w:r>
        <w:rPr>
          <w:vertAlign w:val="baseline"/>
        </w:rPr>
        <w:t>գրաֆի բոլոր գագաթները, հետևաբար </w:t>
      </w:r>
      <w:r>
        <w:rPr>
          <w:rFonts w:ascii="Cambria Math" w:hAnsi="Cambria Math" w:cs="Cambria Math" w:eastAsia="Cambria Math"/>
          <w:i/>
          <w:iCs/>
          <w:vertAlign w:val="baseline"/>
        </w:rPr>
        <w:t>G</w:t>
      </w:r>
      <w:r>
        <w:rPr>
          <w:rFonts w:ascii="Cambria Math" w:hAnsi="Cambria Math" w:cs="Cambria Math" w:eastAsia="Cambria Math"/>
          <w:i/>
          <w:iCs/>
          <w:vertAlign w:val="subscript"/>
        </w:rPr>
        <w:t>i</w:t>
      </w:r>
      <w:r>
        <w:rPr>
          <w:vertAlign w:val="baseline"/>
        </w:rPr>
        <w:t>-ում գոյություն ունի գոնե մեկ գագաթ, որը հագեցնող և </w:t>
      </w:r>
      <w:r>
        <w:rPr>
          <w:rFonts w:ascii="Cambria Math" w:hAnsi="Cambria Math" w:cs="Cambria Math" w:eastAsia="Cambria Math"/>
          <w:i/>
          <w:iCs/>
          <w:vertAlign w:val="baseline"/>
        </w:rPr>
        <w:t>M </w:t>
      </w:r>
      <w:r>
        <w:rPr>
          <w:vertAlign w:val="baseline"/>
        </w:rPr>
        <w:t>կատարյալ զուգակցմանը պատկանող կողը կից է </w:t>
      </w:r>
      <w:r>
        <w:rPr>
          <w:rFonts w:ascii="Cambria Math" w:hAnsi="Cambria Math" w:cs="Cambria Math" w:eastAsia="Cambria Math"/>
          <w:i/>
          <w:iCs/>
          <w:vertAlign w:val="baseline"/>
        </w:rPr>
        <w:t>S</w:t>
      </w:r>
      <w:r>
        <w:rPr>
          <w:vertAlign w:val="baseline"/>
        </w:rPr>
        <w:t>-ին պատկանող գագաթի: Քանի որ </w:t>
      </w:r>
      <w:r>
        <w:rPr>
          <w:rFonts w:ascii="Cambria Math" w:hAnsi="Cambria Math" w:cs="Cambria Math" w:eastAsia="Cambria Math"/>
          <w:i/>
          <w:iCs/>
          <w:vertAlign w:val="baseline"/>
        </w:rPr>
        <w:t>M</w:t>
      </w:r>
      <w:r>
        <w:rPr>
          <w:vertAlign w:val="baseline"/>
        </w:rPr>
        <w:t>-ը զուգակցում է, ապա</w:t>
      </w:r>
      <w:r>
        <w:rPr>
          <w:spacing w:val="40"/>
          <w:vertAlign w:val="baseline"/>
        </w:rPr>
        <w:t> </w:t>
      </w:r>
      <w:r>
        <w:rPr>
          <w:rFonts w:ascii="Cambria Math" w:hAnsi="Cambria Math" w:cs="Cambria Math" w:eastAsia="Cambria Math"/>
          <w:i/>
          <w:iCs/>
          <w:vertAlign w:val="baseline"/>
        </w:rPr>
        <w:t>S</w:t>
      </w:r>
      <w:r>
        <w:rPr>
          <w:vertAlign w:val="baseline"/>
        </w:rPr>
        <w:t>-ին պատկանող վերոհիշյալ գագաթները տարբեր են </w:t>
      </w:r>
      <w:r>
        <w:rPr>
          <w:rFonts w:ascii="Cambria Math" w:hAnsi="Cambria Math" w:cs="Cambria Math" w:eastAsia="Cambria Math"/>
          <w:i/>
          <w:iCs/>
          <w:spacing w:val="12"/>
          <w:vertAlign w:val="baseline"/>
        </w:rPr>
        <w:t>G</w:t>
      </w:r>
      <w:r>
        <w:rPr>
          <w:rFonts w:ascii="Cambria Math" w:hAnsi="Cambria Math" w:cs="Cambria Math" w:eastAsia="Cambria Math"/>
          <w:i/>
          <w:iCs/>
          <w:spacing w:val="12"/>
          <w:vertAlign w:val="subscript"/>
        </w:rPr>
        <w:t>1</w:t>
      </w:r>
      <w:r>
        <w:rPr>
          <w:rFonts w:ascii="Cambria Math" w:hAnsi="Cambria Math" w:cs="Cambria Math" w:eastAsia="Cambria Math"/>
          <w:i/>
          <w:iCs/>
          <w:spacing w:val="12"/>
          <w:vertAlign w:val="baseline"/>
        </w:rPr>
        <w:t>,…</w:t>
      </w:r>
      <w:r>
        <w:rPr>
          <w:rFonts w:ascii="Cambria Math" w:hAnsi="Cambria Math" w:cs="Cambria Math" w:eastAsia="Cambria Math"/>
          <w:i/>
          <w:iCs/>
          <w:spacing w:val="-11"/>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10"/>
          <w:vertAlign w:val="baseline"/>
        </w:rPr>
        <w:t> </w:t>
      </w:r>
      <w:r>
        <w:rPr>
          <w:rFonts w:ascii="Cambria Math" w:hAnsi="Cambria Math" w:cs="Cambria Math" w:eastAsia="Cambria Math"/>
          <w:i/>
          <w:iCs/>
          <w:vertAlign w:val="baseline"/>
        </w:rPr>
        <w:t>G</w:t>
      </w:r>
      <w:r>
        <w:rPr>
          <w:rFonts w:ascii="Cambria Math" w:hAnsi="Cambria Math" w:cs="Cambria Math" w:eastAsia="Cambria Math"/>
          <w:i/>
          <w:iCs/>
          <w:vertAlign w:val="subscript"/>
        </w:rPr>
        <w:t>t</w:t>
      </w:r>
      <w:r>
        <w:rPr>
          <w:vertAlign w:val="baseline"/>
        </w:rPr>
        <w:t>-ի համար: Հետևաբար, </w:t>
      </w:r>
      <w:r>
        <w:rPr>
          <w:rFonts w:ascii="Cambria Math" w:hAnsi="Cambria Math" w:cs="Cambria Math" w:eastAsia="Cambria Math"/>
          <w:i/>
          <w:iCs/>
          <w:vertAlign w:val="baseline"/>
        </w:rPr>
        <w:t>S</w:t>
      </w:r>
      <w:r>
        <w:rPr>
          <w:vertAlign w:val="baseline"/>
        </w:rPr>
        <w:t>-ը պարունակում է առնվազն </w:t>
      </w:r>
      <w:r>
        <w:rPr>
          <w:rFonts w:ascii="Cambria Math" w:hAnsi="Cambria Math" w:cs="Cambria Math" w:eastAsia="Cambria Math"/>
          <w:i/>
          <w:iCs/>
          <w:vertAlign w:val="baseline"/>
        </w:rPr>
        <w:t>t </w:t>
      </w:r>
      <w:r>
        <w:rPr>
          <w:vertAlign w:val="baseline"/>
        </w:rPr>
        <w:t>գագաթ, որը նշանակում է, որ </w:t>
      </w:r>
      <w:r>
        <w:rPr>
          <w:rFonts w:ascii="Cambria Math" w:hAnsi="Cambria Math" w:cs="Cambria Math" w:eastAsia="Cambria Math"/>
          <w:i/>
          <w:iCs/>
          <w:vertAlign w:val="baseline"/>
        </w:rPr>
        <w:t>o(G − S) = t ≤ |S|</w:t>
      </w:r>
      <w:r>
        <w:rPr>
          <w:vertAlign w:val="baseline"/>
        </w:rPr>
        <w:t>:</w:t>
      </w:r>
    </w:p>
    <w:p>
      <w:pPr>
        <w:pStyle w:val="BodyText"/>
        <w:spacing w:line="360" w:lineRule="auto"/>
        <w:ind w:left="617" w:right="612" w:firstLine="567"/>
        <w:jc w:val="both"/>
      </w:pPr>
      <w:r>
        <w:rPr/>
        <w:t>Բավարարությունն ապացուցելու համար ցույց տանք, որ բոլոր </w:t>
      </w:r>
      <w:r>
        <w:rPr>
          <w:rFonts w:ascii="Cambria Math" w:hAnsi="Cambria Math" w:cs="Cambria Math" w:eastAsia="Cambria Math"/>
          <w:i/>
          <w:iCs/>
        </w:rPr>
        <w:t>G </w:t>
      </w:r>
      <w:r>
        <w:rPr/>
        <w:t>գրաֆներում, որոնցում ցանկացած </w:t>
      </w:r>
      <w:r>
        <w:rPr>
          <w:rFonts w:ascii="Cambria Math" w:hAnsi="Cambria Math" w:cs="Cambria Math" w:eastAsia="Cambria Math"/>
          <w:i/>
          <w:iCs/>
          <w:spacing w:val="13"/>
        </w:rPr>
        <w:t>S</w:t>
      </w:r>
      <w:r>
        <w:rPr>
          <w:rFonts w:ascii="Cambria Math" w:hAnsi="Cambria Math" w:cs="Cambria Math" w:eastAsia="Cambria Math"/>
          <w:i/>
          <w:iCs/>
          <w:spacing w:val="4"/>
        </w:rPr>
        <w:t> </w:t>
      </w:r>
      <w:r>
        <w:rPr>
          <w:rFonts w:ascii="Cambria Math" w:hAnsi="Cambria Math" w:cs="Cambria Math" w:eastAsia="Cambria Math"/>
          <w:i/>
          <w:iCs/>
        </w:rPr>
        <w:t>⊆ V(G) </w:t>
      </w:r>
      <w:r>
        <w:rPr/>
        <w:t>համար տեղի ունի </w:t>
      </w:r>
      <w:r>
        <w:rPr>
          <w:rFonts w:ascii="Cambria Math" w:hAnsi="Cambria Math" w:cs="Cambria Math" w:eastAsia="Cambria Math"/>
          <w:i/>
          <w:iCs/>
        </w:rPr>
        <w:t>o(G − S) ≤ |S| </w:t>
      </w:r>
      <w:r>
        <w:rPr/>
        <w:t>անհավասարությունը, միշտ գոյություն ունի կատարյալ զուգակցում:</w:t>
      </w:r>
    </w:p>
    <w:p>
      <w:pPr>
        <w:pStyle w:val="BodyText"/>
        <w:spacing w:line="360" w:lineRule="auto"/>
        <w:ind w:left="617" w:right="611" w:firstLine="567"/>
        <w:jc w:val="both"/>
      </w:pPr>
      <w:r>
        <w:rPr/>
        <w:t>Ենթադրենք հակառակը, դիցուք գոյություն ունեն հակաօրինակներ, և դիցուք </w:t>
      </w:r>
      <w:r>
        <w:rPr>
          <w:rFonts w:ascii="Cambria Math" w:hAnsi="Cambria Math" w:cs="Cambria Math" w:eastAsia="Cambria Math"/>
          <w:i/>
          <w:iCs/>
        </w:rPr>
        <w:t>G</w:t>
      </w:r>
      <w:r>
        <w:rPr/>
        <w:t>-ն նրանցից մեկն է: Վերցնենք </w:t>
      </w:r>
      <w:r>
        <w:rPr>
          <w:rFonts w:ascii="Cambria Math" w:hAnsi="Cambria Math" w:cs="Cambria Math" w:eastAsia="Cambria Math"/>
          <w:i/>
          <w:iCs/>
          <w:spacing w:val="13"/>
        </w:rPr>
        <w:t>S </w:t>
      </w:r>
      <w:r>
        <w:rPr>
          <w:rFonts w:ascii="Cambria Math" w:hAnsi="Cambria Math" w:cs="Cambria Math" w:eastAsia="Cambria Math"/>
          <w:i/>
          <w:iCs/>
        </w:rPr>
        <w:t>= ∅</w:t>
      </w:r>
      <w:r>
        <w:rPr/>
        <w:t>: Նկատենք, որ</w:t>
      </w:r>
    </w:p>
    <w:p>
      <w:pPr>
        <w:spacing w:before="0"/>
        <w:ind w:left="569" w:right="0" w:firstLine="0"/>
        <w:jc w:val="center"/>
        <w:rPr>
          <w:sz w:val="24"/>
        </w:rPr>
      </w:pPr>
      <w:r>
        <w:rPr>
          <w:rFonts w:ascii="Cambria Math" w:hAnsi="Cambria Math"/>
          <w:i/>
          <w:w w:val="105"/>
          <w:sz w:val="24"/>
        </w:rPr>
        <w:t>o(G)</w:t>
      </w:r>
      <w:r>
        <w:rPr>
          <w:rFonts w:ascii="Cambria Math" w:hAnsi="Cambria Math"/>
          <w:i/>
          <w:spacing w:val="5"/>
          <w:w w:val="105"/>
          <w:sz w:val="24"/>
        </w:rPr>
        <w:t> </w:t>
      </w:r>
      <w:r>
        <w:rPr>
          <w:rFonts w:ascii="Cambria Math" w:hAnsi="Cambria Math"/>
          <w:i/>
          <w:w w:val="105"/>
          <w:sz w:val="24"/>
        </w:rPr>
        <w:t>=</w:t>
      </w:r>
      <w:r>
        <w:rPr>
          <w:rFonts w:ascii="Cambria Math" w:hAnsi="Cambria Math"/>
          <w:i/>
          <w:spacing w:val="5"/>
          <w:w w:val="105"/>
          <w:sz w:val="24"/>
        </w:rPr>
        <w:t> </w:t>
      </w:r>
      <w:r>
        <w:rPr>
          <w:rFonts w:ascii="Cambria Math" w:hAnsi="Cambria Math"/>
          <w:i/>
          <w:w w:val="105"/>
          <w:sz w:val="24"/>
        </w:rPr>
        <w:t>o(G</w:t>
      </w:r>
      <w:r>
        <w:rPr>
          <w:rFonts w:ascii="Cambria Math" w:hAnsi="Cambria Math"/>
          <w:i/>
          <w:spacing w:val="-7"/>
          <w:w w:val="105"/>
          <w:sz w:val="24"/>
        </w:rPr>
        <w:t> </w:t>
      </w:r>
      <w:r>
        <w:rPr>
          <w:rFonts w:ascii="Cambria Math" w:hAnsi="Cambria Math"/>
          <w:i/>
          <w:w w:val="105"/>
          <w:sz w:val="24"/>
        </w:rPr>
        <w:t>−</w:t>
      </w:r>
      <w:r>
        <w:rPr>
          <w:rFonts w:ascii="Cambria Math" w:hAnsi="Cambria Math"/>
          <w:i/>
          <w:spacing w:val="-8"/>
          <w:w w:val="105"/>
          <w:sz w:val="24"/>
        </w:rPr>
        <w:t> </w:t>
      </w:r>
      <w:r>
        <w:rPr>
          <w:rFonts w:ascii="Cambria Math" w:hAnsi="Cambria Math"/>
          <w:i/>
          <w:w w:val="105"/>
          <w:sz w:val="24"/>
        </w:rPr>
        <w:t>S)</w:t>
      </w:r>
      <w:r>
        <w:rPr>
          <w:rFonts w:ascii="Cambria Math" w:hAnsi="Cambria Math"/>
          <w:i/>
          <w:spacing w:val="6"/>
          <w:w w:val="105"/>
          <w:sz w:val="24"/>
        </w:rPr>
        <w:t> </w:t>
      </w:r>
      <w:r>
        <w:rPr>
          <w:rFonts w:ascii="Cambria Math" w:hAnsi="Cambria Math"/>
          <w:i/>
          <w:w w:val="105"/>
          <w:sz w:val="24"/>
        </w:rPr>
        <w:t>≤</w:t>
      </w:r>
      <w:r>
        <w:rPr>
          <w:rFonts w:ascii="Cambria Math" w:hAnsi="Cambria Math"/>
          <w:i/>
          <w:spacing w:val="5"/>
          <w:w w:val="105"/>
          <w:sz w:val="24"/>
        </w:rPr>
        <w:t> </w:t>
      </w:r>
      <w:r>
        <w:rPr>
          <w:rFonts w:ascii="Cambria Math" w:hAnsi="Cambria Math"/>
          <w:i/>
          <w:w w:val="105"/>
          <w:sz w:val="24"/>
        </w:rPr>
        <w:t>|S|</w:t>
      </w:r>
      <w:r>
        <w:rPr>
          <w:rFonts w:ascii="Cambria Math" w:hAnsi="Cambria Math"/>
          <w:i/>
          <w:spacing w:val="4"/>
          <w:w w:val="105"/>
          <w:sz w:val="24"/>
        </w:rPr>
        <w:t> </w:t>
      </w:r>
      <w:r>
        <w:rPr>
          <w:rFonts w:ascii="Cambria Math" w:hAnsi="Cambria Math"/>
          <w:i/>
          <w:w w:val="105"/>
          <w:sz w:val="24"/>
        </w:rPr>
        <w:t>=</w:t>
      </w:r>
      <w:r>
        <w:rPr>
          <w:rFonts w:ascii="Cambria Math" w:hAnsi="Cambria Math"/>
          <w:i/>
          <w:spacing w:val="5"/>
          <w:w w:val="105"/>
          <w:sz w:val="24"/>
        </w:rPr>
        <w:t> </w:t>
      </w:r>
      <w:r>
        <w:rPr>
          <w:rFonts w:ascii="Cambria Math" w:hAnsi="Cambria Math"/>
          <w:i/>
          <w:w w:val="105"/>
          <w:sz w:val="24"/>
        </w:rPr>
        <w:t>|∅|</w:t>
      </w:r>
      <w:r>
        <w:rPr>
          <w:rFonts w:ascii="Cambria Math" w:hAnsi="Cambria Math"/>
          <w:i/>
          <w:spacing w:val="4"/>
          <w:w w:val="105"/>
          <w:sz w:val="24"/>
        </w:rPr>
        <w:t> </w:t>
      </w:r>
      <w:r>
        <w:rPr>
          <w:rFonts w:ascii="Cambria Math" w:hAnsi="Cambria Math"/>
          <w:i/>
          <w:w w:val="105"/>
          <w:sz w:val="24"/>
        </w:rPr>
        <w:t>=</w:t>
      </w:r>
      <w:r>
        <w:rPr>
          <w:rFonts w:ascii="Cambria Math" w:hAnsi="Cambria Math"/>
          <w:i/>
          <w:spacing w:val="4"/>
          <w:w w:val="105"/>
          <w:sz w:val="24"/>
        </w:rPr>
        <w:t> </w:t>
      </w:r>
      <w:r>
        <w:rPr>
          <w:rFonts w:ascii="Cambria Math" w:hAnsi="Cambria Math"/>
          <w:i/>
          <w:spacing w:val="-5"/>
          <w:w w:val="105"/>
          <w:sz w:val="24"/>
        </w:rPr>
        <w:t>O</w:t>
      </w:r>
      <w:r>
        <w:rPr>
          <w:spacing w:val="-5"/>
          <w:w w:val="105"/>
          <w:sz w:val="24"/>
        </w:rPr>
        <w:t>,</w:t>
      </w:r>
    </w:p>
    <w:p>
      <w:pPr>
        <w:pStyle w:val="BodyText"/>
        <w:spacing w:line="360" w:lineRule="auto" w:before="158"/>
        <w:ind w:left="617" w:right="611"/>
        <w:jc w:val="both"/>
      </w:pPr>
      <w:r>
        <w:rPr/>
        <w:t>որը նշանակում է, որ </w:t>
      </w:r>
      <w:r>
        <w:rPr>
          <w:rFonts w:ascii="Cambria Math" w:hAnsi="Cambria Math" w:cs="Cambria Math" w:eastAsia="Cambria Math"/>
          <w:i/>
          <w:iCs/>
        </w:rPr>
        <w:t>G </w:t>
      </w:r>
      <w:r>
        <w:rPr/>
        <w:t>գրաֆի կապակցվածության բոլոր բաղադրիչների գագաթների քանակները զույգ թվեր են, որտեղից, մասնավորապես, հետևում է, որ </w:t>
      </w:r>
      <w:r>
        <w:rPr>
          <w:rFonts w:ascii="Cambria Math" w:hAnsi="Cambria Math" w:cs="Cambria Math" w:eastAsia="Cambria Math"/>
          <w:i/>
          <w:iCs/>
        </w:rPr>
        <w:t>G </w:t>
      </w:r>
      <w:r>
        <w:rPr/>
        <w:t>գրաֆի գագաթների քանակը ևս զույգ է:</w:t>
      </w:r>
    </w:p>
    <w:p>
      <w:pPr>
        <w:pStyle w:val="BodyText"/>
        <w:spacing w:line="316" w:lineRule="exact"/>
        <w:ind w:left="1185"/>
        <w:jc w:val="both"/>
      </w:pPr>
      <w:r>
        <w:rPr/>
        <w:t>Նկատենք,</w:t>
      </w:r>
      <w:r>
        <w:rPr>
          <w:spacing w:val="24"/>
        </w:rPr>
        <w:t> </w:t>
      </w:r>
      <w:r>
        <w:rPr/>
        <w:t>որ</w:t>
      </w:r>
      <w:r>
        <w:rPr>
          <w:spacing w:val="25"/>
        </w:rPr>
        <w:t> </w:t>
      </w:r>
      <w:r>
        <w:rPr/>
        <w:t>եթե</w:t>
      </w:r>
      <w:r>
        <w:rPr>
          <w:spacing w:val="25"/>
        </w:rPr>
        <w:t> </w:t>
      </w:r>
      <w:r>
        <w:rPr>
          <w:rFonts w:ascii="Cambria Math" w:hAnsi="Cambria Math" w:cs="Cambria Math" w:eastAsia="Cambria Math"/>
          <w:i/>
          <w:iCs/>
        </w:rPr>
        <w:t>u</w:t>
      </w:r>
      <w:r>
        <w:rPr/>
        <w:t>-ն</w:t>
      </w:r>
      <w:r>
        <w:rPr>
          <w:spacing w:val="25"/>
        </w:rPr>
        <w:t> </w:t>
      </w:r>
      <w:r>
        <w:rPr/>
        <w:t>և</w:t>
      </w:r>
      <w:r>
        <w:rPr>
          <w:spacing w:val="25"/>
        </w:rPr>
        <w:t> </w:t>
      </w:r>
      <w:r>
        <w:rPr>
          <w:rFonts w:ascii="Cambria Math" w:hAnsi="Cambria Math" w:cs="Cambria Math" w:eastAsia="Cambria Math"/>
          <w:i/>
          <w:iCs/>
        </w:rPr>
        <w:t>v</w:t>
      </w:r>
      <w:r>
        <w:rPr/>
        <w:t>-ն</w:t>
      </w:r>
      <w:r>
        <w:rPr>
          <w:spacing w:val="26"/>
        </w:rPr>
        <w:t> </w:t>
      </w:r>
      <w:r>
        <w:rPr>
          <w:rFonts w:ascii="Cambria Math" w:hAnsi="Cambria Math" w:cs="Cambria Math" w:eastAsia="Cambria Math"/>
          <w:i/>
          <w:iCs/>
        </w:rPr>
        <w:t>G</w:t>
      </w:r>
      <w:r>
        <w:rPr>
          <w:rFonts w:ascii="Cambria Math" w:hAnsi="Cambria Math" w:cs="Cambria Math" w:eastAsia="Cambria Math"/>
          <w:i/>
          <w:iCs/>
          <w:spacing w:val="31"/>
        </w:rPr>
        <w:t> </w:t>
      </w:r>
      <w:r>
        <w:rPr/>
        <w:t>գրաֆում</w:t>
      </w:r>
      <w:r>
        <w:rPr>
          <w:spacing w:val="25"/>
        </w:rPr>
        <w:t> </w:t>
      </w:r>
      <w:r>
        <w:rPr/>
        <w:t>կամայական</w:t>
      </w:r>
      <w:r>
        <w:rPr>
          <w:spacing w:val="27"/>
        </w:rPr>
        <w:t> </w:t>
      </w:r>
      <w:r>
        <w:rPr/>
        <w:t>երկու</w:t>
      </w:r>
      <w:r>
        <w:rPr>
          <w:spacing w:val="25"/>
        </w:rPr>
        <w:t> </w:t>
      </w:r>
      <w:r>
        <w:rPr/>
        <w:t>ոչ</w:t>
      </w:r>
      <w:r>
        <w:rPr>
          <w:spacing w:val="25"/>
        </w:rPr>
        <w:t> </w:t>
      </w:r>
      <w:r>
        <w:rPr/>
        <w:t>հարևան</w:t>
      </w:r>
      <w:r>
        <w:rPr>
          <w:spacing w:val="27"/>
        </w:rPr>
        <w:t> </w:t>
      </w:r>
      <w:r>
        <w:rPr>
          <w:spacing w:val="-2"/>
        </w:rPr>
        <w:t>գագաթներ</w:t>
      </w:r>
    </w:p>
    <w:p>
      <w:pPr>
        <w:spacing w:after="0" w:line="316" w:lineRule="exact"/>
        <w:jc w:val="both"/>
        <w:sectPr>
          <w:pgSz w:w="11910" w:h="16840"/>
          <w:pgMar w:header="0" w:footer="914" w:top="1080" w:bottom="1100" w:left="460" w:right="460"/>
        </w:sectPr>
      </w:pPr>
    </w:p>
    <w:p>
      <w:pPr>
        <w:pStyle w:val="BodyText"/>
        <w:spacing w:line="360" w:lineRule="auto" w:before="57"/>
        <w:ind w:left="617" w:right="611"/>
        <w:jc w:val="both"/>
      </w:pPr>
      <w:r>
        <w:rPr/>
        <w:t>են,</w:t>
      </w:r>
      <w:r>
        <w:rPr>
          <w:spacing w:val="80"/>
        </w:rPr>
        <w:t> </w:t>
      </w:r>
      <w:r>
        <w:rPr/>
        <w:t>ապա</w:t>
      </w:r>
      <w:r>
        <w:rPr>
          <w:spacing w:val="80"/>
        </w:rPr>
        <w:t> </w:t>
      </w:r>
      <w:r>
        <w:rPr/>
        <w:t>ցանկացած</w:t>
      </w:r>
      <w:r>
        <w:rPr>
          <w:spacing w:val="80"/>
        </w:rPr>
        <w:t> </w:t>
      </w:r>
      <w:r>
        <w:rPr>
          <w:rFonts w:ascii="Cambria Math" w:hAnsi="Cambria Math" w:cs="Cambria Math" w:eastAsia="Cambria Math"/>
          <w:i/>
          <w:iCs/>
          <w:spacing w:val="13"/>
        </w:rPr>
        <w:t>S</w:t>
      </w:r>
      <w:r>
        <w:rPr>
          <w:rFonts w:ascii="Cambria Math" w:hAnsi="Cambria Math" w:cs="Cambria Math" w:eastAsia="Cambria Math"/>
          <w:i/>
          <w:iCs/>
          <w:spacing w:val="4"/>
        </w:rPr>
        <w:t> </w:t>
      </w:r>
      <w:r>
        <w:rPr>
          <w:rFonts w:ascii="Cambria Math" w:hAnsi="Cambria Math" w:cs="Cambria Math" w:eastAsia="Cambria Math"/>
          <w:i/>
          <w:iCs/>
        </w:rPr>
        <w:t>⊆ V(G)</w:t>
      </w:r>
      <w:r>
        <w:rPr>
          <w:rFonts w:ascii="Cambria Math" w:hAnsi="Cambria Math" w:cs="Cambria Math" w:eastAsia="Cambria Math"/>
          <w:i/>
          <w:iCs/>
          <w:spacing w:val="80"/>
        </w:rPr>
        <w:t> </w:t>
      </w:r>
      <w:r>
        <w:rPr/>
        <w:t>համար</w:t>
      </w:r>
      <w:r>
        <w:rPr>
          <w:spacing w:val="80"/>
        </w:rPr>
        <w:t> </w:t>
      </w:r>
      <w:r>
        <w:rPr>
          <w:rFonts w:ascii="Cambria Math" w:hAnsi="Cambria Math" w:cs="Cambria Math" w:eastAsia="Cambria Math"/>
          <w:i/>
          <w:iCs/>
        </w:rPr>
        <w:t>o(G + uv − S) ≤ o(G − S) ≤ |S|</w:t>
      </w:r>
      <w:r>
        <w:rPr/>
        <w:t>:</w:t>
      </w:r>
      <w:r>
        <w:rPr>
          <w:spacing w:val="80"/>
        </w:rPr>
        <w:t> </w:t>
      </w:r>
      <w:r>
        <w:rPr/>
        <w:t>Այստեղից հետևում է, որ </w:t>
      </w:r>
      <w:r>
        <w:rPr>
          <w:rFonts w:ascii="Cambria Math" w:hAnsi="Cambria Math" w:cs="Cambria Math" w:eastAsia="Cambria Math"/>
          <w:i/>
          <w:iCs/>
        </w:rPr>
        <w:t>G </w:t>
      </w:r>
      <w:r>
        <w:rPr/>
        <w:t>հակաօրինակին ավելացնելով կողեր մենք կարող ենք ստանալ ապացուցվող թեորեմի մաքսիմալ հակաօրինակ, այսինքն՝ այնպիսի հակաօրինակ, որը բավարարում է </w:t>
      </w:r>
      <w:r>
        <w:rPr>
          <w:rFonts w:ascii="Cambria Math" w:hAnsi="Cambria Math" w:cs="Cambria Math" w:eastAsia="Cambria Math"/>
          <w:i/>
          <w:iCs/>
        </w:rPr>
        <w:t>o(G − S) ≤ |S| </w:t>
      </w:r>
      <w:r>
        <w:rPr/>
        <w:t>պայմանին ցանկացած </w:t>
      </w:r>
      <w:r>
        <w:rPr>
          <w:rFonts w:ascii="Cambria Math" w:hAnsi="Cambria Math" w:cs="Cambria Math" w:eastAsia="Cambria Math"/>
          <w:i/>
          <w:iCs/>
          <w:spacing w:val="13"/>
        </w:rPr>
        <w:t>S</w:t>
      </w:r>
      <w:r>
        <w:rPr>
          <w:rFonts w:ascii="Cambria Math" w:hAnsi="Cambria Math" w:cs="Cambria Math" w:eastAsia="Cambria Math"/>
          <w:i/>
          <w:iCs/>
          <w:spacing w:val="4"/>
        </w:rPr>
        <w:t> </w:t>
      </w:r>
      <w:r>
        <w:rPr>
          <w:rFonts w:ascii="Cambria Math" w:hAnsi="Cambria Math" w:cs="Cambria Math" w:eastAsia="Cambria Math"/>
          <w:i/>
          <w:iCs/>
        </w:rPr>
        <w:t>⊆ V(G) </w:t>
      </w:r>
      <w:r>
        <w:rPr/>
        <w:t>համար, որում գոյություն չունի կատարյալ զուգակցում, բայց ցանկացած նոր կողի ավելացումից ստացվող գրաֆում արդեն գոյություն ունի կատարյալ զուգակցում:</w:t>
      </w:r>
    </w:p>
    <w:p>
      <w:pPr>
        <w:pStyle w:val="BodyText"/>
        <w:spacing w:line="360" w:lineRule="auto"/>
        <w:ind w:left="617" w:right="611" w:firstLine="567"/>
        <w:jc w:val="both"/>
      </w:pPr>
      <w:r>
        <w:rPr/>
        <w:t>Ստորև կապացուցենք, որ գոյություն չունեն թեորեմի մաքսիմալ հակաօրինակներ: Քանի որ ցանկացած հակաօրինակից կարելի է ստանալ մաքսիմալ հակաօրինակ, ապա այս պնդումից կստացվի, որ գոյություն չունեն նաև հակաօրինակներ, և, հետևաբար, թեորեմի պնդումը ճիշտ է:</w:t>
      </w:r>
    </w:p>
    <w:p>
      <w:pPr>
        <w:pStyle w:val="BodyText"/>
        <w:spacing w:line="360" w:lineRule="auto"/>
        <w:ind w:left="617" w:right="610" w:firstLine="567"/>
        <w:jc w:val="both"/>
      </w:pPr>
      <w:r>
        <w:rPr/>
        <w:t>Դիցուք </w:t>
      </w:r>
      <w:r>
        <w:rPr>
          <w:rFonts w:ascii="Cambria Math" w:hAnsi="Cambria Math" w:cs="Cambria Math" w:eastAsia="Cambria Math"/>
          <w:i/>
          <w:iCs/>
        </w:rPr>
        <w:t>G</w:t>
      </w:r>
      <w:r>
        <w:rPr/>
        <w:t>-ն մաքսիմալ հակաօրինակ է: </w:t>
      </w:r>
      <w:r>
        <w:rPr>
          <w:rFonts w:ascii="Cambria Math" w:hAnsi="Cambria Math" w:cs="Cambria Math" w:eastAsia="Cambria Math"/>
          <w:i/>
          <w:iCs/>
        </w:rPr>
        <w:t>U</w:t>
      </w:r>
      <w:r>
        <w:rPr/>
        <w:t>-ով նշանակենք </w:t>
      </w:r>
      <w:r>
        <w:rPr>
          <w:rFonts w:ascii="Cambria Math" w:hAnsi="Cambria Math" w:cs="Cambria Math" w:eastAsia="Cambria Math"/>
          <w:i/>
          <w:iCs/>
        </w:rPr>
        <w:t>G </w:t>
      </w:r>
      <w:r>
        <w:rPr/>
        <w:t>գրաֆի այն գագաթների բազմությունը, որոնք հարևան են մնացած բոլոր գագաթներին: Հատուկ նշենք, որ </w:t>
      </w:r>
      <w:r>
        <w:rPr>
          <w:rFonts w:ascii="Cambria Math" w:hAnsi="Cambria Math" w:cs="Cambria Math" w:eastAsia="Cambria Math"/>
          <w:i/>
          <w:iCs/>
        </w:rPr>
        <w:t>U</w:t>
      </w:r>
      <w:r>
        <w:rPr>
          <w:b/>
          <w:bCs/>
        </w:rPr>
        <w:t>-</w:t>
      </w:r>
      <w:r>
        <w:rPr/>
        <w:t>ն կարող է լինել դատարկ: Ցույց տանք, որ հնարավոր չէ, որ </w:t>
      </w:r>
      <w:r>
        <w:rPr>
          <w:rFonts w:ascii="Cambria Math" w:hAnsi="Cambria Math" w:cs="Cambria Math" w:eastAsia="Cambria Math"/>
          <w:i/>
          <w:iCs/>
        </w:rPr>
        <w:t>G − U </w:t>
      </w:r>
      <w:r>
        <w:rPr/>
        <w:t>գրաֆի կապակցվածության բոլոր բաղադրիչները լինեն լրիվ գրաֆներ:</w:t>
      </w:r>
    </w:p>
    <w:p>
      <w:pPr>
        <w:pStyle w:val="BodyText"/>
        <w:spacing w:line="360" w:lineRule="auto"/>
        <w:ind w:left="617" w:right="610" w:firstLine="567"/>
        <w:jc w:val="both"/>
      </w:pPr>
      <w:r>
        <w:rPr/>
        <w:t>Իրոք,</w:t>
      </w:r>
      <w:r>
        <w:rPr>
          <w:spacing w:val="40"/>
        </w:rPr>
        <w:t> </w:t>
      </w:r>
      <w:r>
        <w:rPr/>
        <w:t>եթե</w:t>
      </w:r>
      <w:r>
        <w:rPr>
          <w:spacing w:val="40"/>
        </w:rPr>
        <w:t> </w:t>
      </w:r>
      <w:r>
        <w:rPr>
          <w:rFonts w:ascii="Cambria Math" w:hAnsi="Cambria Math" w:cs="Cambria Math" w:eastAsia="Cambria Math"/>
          <w:i/>
          <w:iCs/>
        </w:rPr>
        <w:t>G −</w:t>
      </w:r>
      <w:r>
        <w:rPr>
          <w:rFonts w:ascii="Cambria Math" w:hAnsi="Cambria Math" w:cs="Cambria Math" w:eastAsia="Cambria Math"/>
          <w:i/>
          <w:iCs/>
          <w:spacing w:val="-1"/>
        </w:rPr>
        <w:t> </w:t>
      </w:r>
      <w:r>
        <w:rPr>
          <w:rFonts w:ascii="Cambria Math" w:hAnsi="Cambria Math" w:cs="Cambria Math" w:eastAsia="Cambria Math"/>
          <w:i/>
          <w:iCs/>
        </w:rPr>
        <w:t>U</w:t>
      </w:r>
      <w:r>
        <w:rPr>
          <w:rFonts w:ascii="Cambria Math" w:hAnsi="Cambria Math" w:cs="Cambria Math" w:eastAsia="Cambria Math"/>
          <w:i/>
          <w:iCs/>
          <w:spacing w:val="40"/>
        </w:rPr>
        <w:t> </w:t>
      </w:r>
      <w:r>
        <w:rPr/>
        <w:t>գրաֆի</w:t>
      </w:r>
      <w:r>
        <w:rPr>
          <w:spacing w:val="40"/>
        </w:rPr>
        <w:t> </w:t>
      </w:r>
      <w:r>
        <w:rPr/>
        <w:t>բոլոր</w:t>
      </w:r>
      <w:r>
        <w:rPr>
          <w:spacing w:val="40"/>
        </w:rPr>
        <w:t> </w:t>
      </w:r>
      <w:r>
        <w:rPr/>
        <w:t>կապակցվածության</w:t>
      </w:r>
      <w:r>
        <w:rPr>
          <w:spacing w:val="40"/>
        </w:rPr>
        <w:t> </w:t>
      </w:r>
      <w:r>
        <w:rPr/>
        <w:t>բաղադրիչները</w:t>
      </w:r>
      <w:r>
        <w:rPr>
          <w:spacing w:val="40"/>
        </w:rPr>
        <w:t> </w:t>
      </w:r>
      <w:r>
        <w:rPr/>
        <w:t>լրիվ</w:t>
      </w:r>
      <w:r>
        <w:rPr>
          <w:spacing w:val="40"/>
        </w:rPr>
        <w:t> </w:t>
      </w:r>
      <w:r>
        <w:rPr/>
        <w:t>գրաֆներ են, ապա, քանի որ </w:t>
      </w:r>
      <w:r>
        <w:rPr>
          <w:rFonts w:ascii="Cambria Math" w:hAnsi="Cambria Math" w:cs="Cambria Math" w:eastAsia="Cambria Math"/>
          <w:i/>
          <w:iCs/>
        </w:rPr>
        <w:t>o(G − U) ≤ |U|</w:t>
      </w:r>
      <w:r>
        <w:rPr/>
        <w:t>, ապա մենք </w:t>
      </w:r>
      <w:r>
        <w:rPr>
          <w:rFonts w:ascii="Cambria Math" w:hAnsi="Cambria Math" w:cs="Cambria Math" w:eastAsia="Cambria Math"/>
          <w:i/>
          <w:iCs/>
        </w:rPr>
        <w:t>G </w:t>
      </w:r>
      <w:r>
        <w:rPr/>
        <w:t>գրաֆում կկառուցենք կատարյալ զուգակցում հետևյալ եղանակով (նկ. 5.3.1).</w:t>
      </w:r>
    </w:p>
    <w:p>
      <w:pPr>
        <w:pStyle w:val="ListParagraph"/>
        <w:numPr>
          <w:ilvl w:val="0"/>
          <w:numId w:val="21"/>
        </w:numPr>
        <w:tabs>
          <w:tab w:pos="1906" w:val="left" w:leader="none"/>
        </w:tabs>
        <w:spacing w:line="360" w:lineRule="auto" w:before="0" w:after="0"/>
        <w:ind w:left="1905" w:right="612" w:hanging="360"/>
        <w:jc w:val="both"/>
        <w:rPr>
          <w:sz w:val="24"/>
          <w:szCs w:val="24"/>
        </w:rPr>
      </w:pPr>
      <w:r>
        <w:rPr>
          <w:rFonts w:ascii="Cambria Math" w:hAnsi="Cambria Math" w:cs="Cambria Math" w:eastAsia="Cambria Math"/>
          <w:i/>
          <w:iCs/>
          <w:sz w:val="24"/>
          <w:szCs w:val="24"/>
        </w:rPr>
        <w:t>G − U </w:t>
      </w:r>
      <w:r>
        <w:rPr>
          <w:sz w:val="24"/>
          <w:szCs w:val="24"/>
        </w:rPr>
        <w:t>գրաֆի բոլոր զույգ թվով գագաթներ պարունակող կապակցվածության բաղադրիչներում վերցնենք կատարյալ զուգակցում,</w:t>
      </w:r>
    </w:p>
    <w:p>
      <w:pPr>
        <w:pStyle w:val="ListParagraph"/>
        <w:numPr>
          <w:ilvl w:val="0"/>
          <w:numId w:val="21"/>
        </w:numPr>
        <w:tabs>
          <w:tab w:pos="1906" w:val="left" w:leader="none"/>
        </w:tabs>
        <w:spacing w:line="360" w:lineRule="auto" w:before="0" w:after="0"/>
        <w:ind w:left="1905" w:right="611" w:hanging="360"/>
        <w:jc w:val="both"/>
        <w:rPr>
          <w:sz w:val="24"/>
          <w:szCs w:val="24"/>
        </w:rPr>
      </w:pPr>
      <w:r>
        <w:rPr>
          <w:rFonts w:ascii="Cambria Math" w:hAnsi="Cambria Math" w:cs="Cambria Math" w:eastAsia="Cambria Math"/>
          <w:i/>
          <w:iCs/>
          <w:sz w:val="24"/>
          <w:szCs w:val="24"/>
        </w:rPr>
        <w:t>G − U </w:t>
      </w:r>
      <w:r>
        <w:rPr>
          <w:sz w:val="24"/>
          <w:szCs w:val="24"/>
        </w:rPr>
        <w:t>գրաֆի բոլոր կենտ թվով գագաթներ պարունակող կապակցվածության բաղադրիչներում վերցնենք մաքսիմում զուգակցում, նկատենք, որ այն չի հագեցնում ճիշտ մեկ գագաթ, այդ մեկ գագաթը վերցնենք </w:t>
      </w:r>
      <w:r>
        <w:rPr>
          <w:rFonts w:ascii="Cambria Math" w:hAnsi="Cambria Math" w:cs="Cambria Math" w:eastAsia="Cambria Math"/>
          <w:i/>
          <w:iCs/>
          <w:sz w:val="24"/>
          <w:szCs w:val="24"/>
        </w:rPr>
        <w:t>U </w:t>
      </w:r>
      <w:r>
        <w:rPr>
          <w:sz w:val="24"/>
          <w:szCs w:val="24"/>
        </w:rPr>
        <w:t>բազմության գագաթներից մեկի հետ որպես կառուցվելիք կատարյալ զուգակցման կող, քանի որ </w:t>
      </w:r>
      <w:r>
        <w:rPr>
          <w:rFonts w:ascii="Cambria Math" w:hAnsi="Cambria Math" w:cs="Cambria Math" w:eastAsia="Cambria Math"/>
          <w:i/>
          <w:iCs/>
          <w:sz w:val="24"/>
          <w:szCs w:val="24"/>
        </w:rPr>
        <w:t>o(G − U) ≤ |U|</w:t>
      </w:r>
      <w:r>
        <w:rPr>
          <w:sz w:val="24"/>
          <w:szCs w:val="24"/>
        </w:rPr>
        <w:t>, ապա </w:t>
      </w:r>
      <w:r>
        <w:rPr>
          <w:rFonts w:ascii="Cambria Math" w:hAnsi="Cambria Math" w:cs="Cambria Math" w:eastAsia="Cambria Math"/>
          <w:i/>
          <w:iCs/>
          <w:sz w:val="24"/>
          <w:szCs w:val="24"/>
        </w:rPr>
        <w:t>U </w:t>
      </w:r>
      <w:r>
        <w:rPr>
          <w:sz w:val="24"/>
          <w:szCs w:val="24"/>
        </w:rPr>
        <w:t>բազմության գագաթները մենք միշտ կարող ենք ընտրել իրարից տարբեր,</w:t>
      </w:r>
    </w:p>
    <w:p>
      <w:pPr>
        <w:pStyle w:val="ListParagraph"/>
        <w:numPr>
          <w:ilvl w:val="0"/>
          <w:numId w:val="21"/>
        </w:numPr>
        <w:tabs>
          <w:tab w:pos="1906" w:val="left" w:leader="none"/>
        </w:tabs>
        <w:spacing w:line="360" w:lineRule="auto" w:before="0" w:after="0"/>
        <w:ind w:left="1905" w:right="610" w:hanging="360"/>
        <w:jc w:val="both"/>
        <w:rPr>
          <w:sz w:val="24"/>
          <w:szCs w:val="24"/>
        </w:rPr>
      </w:pPr>
      <w:r>
        <w:rPr>
          <w:sz w:val="24"/>
          <w:szCs w:val="24"/>
        </w:rPr>
        <w:t>և վերջապես </w:t>
      </w:r>
      <w:r>
        <w:rPr>
          <w:rFonts w:ascii="Cambria Math" w:hAnsi="Cambria Math" w:cs="Cambria Math" w:eastAsia="Cambria Math"/>
          <w:i/>
          <w:iCs/>
          <w:sz w:val="24"/>
          <w:szCs w:val="24"/>
        </w:rPr>
        <w:t>U </w:t>
      </w:r>
      <w:r>
        <w:rPr>
          <w:sz w:val="24"/>
          <w:szCs w:val="24"/>
        </w:rPr>
        <w:t>բազմության մնացած </w:t>
      </w:r>
      <w:r>
        <w:rPr>
          <w:rFonts w:ascii="Cambria Math" w:hAnsi="Cambria Math" w:cs="Cambria Math" w:eastAsia="Cambria Math"/>
          <w:i/>
          <w:iCs/>
          <w:sz w:val="24"/>
          <w:szCs w:val="24"/>
        </w:rPr>
        <w:t>|U| − o(G − U)</w:t>
      </w:r>
      <w:r>
        <w:rPr>
          <w:rFonts w:ascii="Cambria Math" w:hAnsi="Cambria Math" w:cs="Cambria Math" w:eastAsia="Cambria Math"/>
          <w:i/>
          <w:iCs/>
          <w:spacing w:val="40"/>
          <w:sz w:val="24"/>
          <w:szCs w:val="24"/>
        </w:rPr>
        <w:t> </w:t>
      </w:r>
      <w:r>
        <w:rPr>
          <w:sz w:val="24"/>
          <w:szCs w:val="24"/>
        </w:rPr>
        <w:t>գագաթները վերցնենք զույգերով կամայապես նկատենք, քանի որ </w:t>
      </w:r>
      <w:r>
        <w:rPr>
          <w:rFonts w:ascii="Cambria Math" w:hAnsi="Cambria Math" w:cs="Cambria Math" w:eastAsia="Cambria Math"/>
          <w:i/>
          <w:iCs/>
          <w:sz w:val="24"/>
          <w:szCs w:val="24"/>
        </w:rPr>
        <w:t>G </w:t>
      </w:r>
      <w:r>
        <w:rPr>
          <w:sz w:val="24"/>
          <w:szCs w:val="24"/>
        </w:rPr>
        <w:t>գրաֆի գագաթների քանակը զույգ է, ապա </w:t>
      </w:r>
      <w:r>
        <w:rPr>
          <w:rFonts w:ascii="Cambria Math" w:hAnsi="Cambria Math" w:cs="Cambria Math" w:eastAsia="Cambria Math"/>
          <w:i/>
          <w:iCs/>
          <w:sz w:val="24"/>
          <w:szCs w:val="24"/>
        </w:rPr>
        <w:t>|U| − o(G − U) </w:t>
      </w:r>
      <w:r>
        <w:rPr>
          <w:sz w:val="24"/>
          <w:szCs w:val="24"/>
        </w:rPr>
        <w:t>թիվը ևս զույգ է, և, հետևաբար, մենք միշտ դա կարող ենք անել:</w:t>
      </w:r>
    </w:p>
    <w:p>
      <w:pPr>
        <w:spacing w:after="0" w:line="360" w:lineRule="auto"/>
        <w:jc w:val="both"/>
        <w:rPr>
          <w:sz w:val="24"/>
          <w:szCs w:val="24"/>
        </w:rPr>
        <w:sectPr>
          <w:pgSz w:w="11910" w:h="16840"/>
          <w:pgMar w:header="0" w:footer="914" w:top="1080" w:bottom="1100" w:left="460" w:right="460"/>
        </w:sectPr>
      </w:pPr>
    </w:p>
    <w:p>
      <w:pPr>
        <w:pStyle w:val="Heading5"/>
        <w:spacing w:before="83"/>
        <w:ind w:left="7788"/>
        <w:rPr>
          <w:i/>
        </w:rPr>
      </w:pPr>
      <w:r>
        <w:rPr/>
        <w:pict>
          <v:group style="position:absolute;margin-left:141.570007pt;margin-top:-.369026pt;width:240.9pt;height:160.2pt;mso-position-horizontal-relative:page;mso-position-vertical-relative:paragraph;z-index:15895040" id="docshapegroup1389" coordorigin="2831,-7" coordsize="4818,3204">
            <v:shape style="position:absolute;left:3180;top:-7;width:4469;height:600" id="docshape1390" coordorigin="3180,-7" coordsize="4469,600" path="m5414,593l3180,593,3180,-7,7649,-7,7649,593,5414,593e" filled="false" stroked="true" strokeweight=".06pt" strokecolor="#000000">
              <v:path arrowok="t"/>
              <v:stroke dashstyle="solid"/>
            </v:shape>
            <v:shape style="position:absolute;left:3427;top:193;width:200;height:202" type="#_x0000_t75" id="docshape1391" stroked="false">
              <v:imagedata r:id="rId561" o:title=""/>
            </v:shape>
            <v:shape style="position:absolute;left:6456;top:191;width:200;height:202" type="#_x0000_t75" id="docshape1392" stroked="false">
              <v:imagedata r:id="rId562" o:title=""/>
            </v:shape>
            <v:shape style="position:absolute;left:7201;top:191;width:200;height:202" type="#_x0000_t75" id="docshape1393" stroked="false">
              <v:imagedata r:id="rId563" o:title=""/>
            </v:shape>
            <v:shape style="position:absolute;left:2832;top:1494;width:1292;height:1202" id="docshape1394" coordorigin="2832,1494" coordsize="1292,1202" path="m3478,2696l3392,2691,3310,2676,3232,2651,3155,2615,3083,2571,3020,2520,2966,2462,2918,2396,2880,2324,2853,2251,2837,2175,2832,2094,2837,2014,2853,1939,2880,1866,2918,1794,2966,1728,3020,1670,3083,1619,3155,1575,3232,1539,3310,1514,3392,1499,3478,1494,3564,1499,3645,1514,3723,1539,3800,1575,3872,1619,3935,1670,3989,1728,4037,1794,4075,1866,4102,1939,4118,2014,4123,2094,4118,2175,4102,2251,4075,2324,4037,2396,3989,2462,3935,2520,3872,2571,3800,2615,3723,2651,3645,2676,3564,2691,3478,2696e" filled="false" stroked="true" strokeweight=".06pt" strokecolor="#000000">
              <v:path arrowok="t"/>
              <v:stroke dashstyle="solid"/>
            </v:shape>
            <v:shape style="position:absolute;left:3377;top:1643;width:201;height:202" type="#_x0000_t75" id="docshape1395" stroked="false">
              <v:imagedata r:id="rId564" o:title=""/>
            </v:shape>
            <v:shape style="position:absolute;left:4171;top:191;width:1740;height:3005" type="#_x0000_t75" id="docshape1396" stroked="false">
              <v:imagedata r:id="rId565" o:title=""/>
            </v:shape>
            <v:shape style="position:absolute;left:3028;top:2092;width:201;height:202" type="#_x0000_t75" id="docshape1397" stroked="false">
              <v:imagedata r:id="rId566" o:title=""/>
            </v:shape>
            <v:shape style="position:absolute;left:3773;top:2092;width:201;height:202" type="#_x0000_t75" id="docshape1398" stroked="false">
              <v:imagedata r:id="rId567" o:title=""/>
            </v:shape>
            <v:line style="position:absolute" from="3527,293" to="3478,1745" stroked="true" strokeweight=".06pt" strokecolor="#000000">
              <v:stroke dashstyle="solid"/>
            </v:line>
            <v:line style="position:absolute" from="3130,2195" to="3875,2195" stroked="true" strokeweight=".06pt" strokecolor="#000000">
              <v:stroke dashstyle="solid"/>
            </v:line>
            <v:line style="position:absolute" from="6557,293" to="7302,293" stroked="true" strokeweight=".06pt" strokecolor="#000000">
              <v:stroke dashstyle="solid"/>
            </v:line>
            <w10:wrap type="none"/>
          </v:group>
        </w:pict>
      </w:r>
      <w:r>
        <w:rPr>
          <w:i/>
          <w:w w:val="101"/>
        </w:rPr>
        <w:t>U</w:t>
      </w:r>
    </w:p>
    <w:p>
      <w:pPr>
        <w:pStyle w:val="BodyText"/>
        <w:rPr>
          <w:rFonts w:ascii="Times New Roman"/>
          <w:i/>
          <w:sz w:val="34"/>
        </w:rPr>
      </w:pPr>
    </w:p>
    <w:p>
      <w:pPr>
        <w:pStyle w:val="BodyText"/>
        <w:rPr>
          <w:rFonts w:ascii="Times New Roman"/>
          <w:i/>
          <w:sz w:val="34"/>
        </w:rPr>
      </w:pPr>
    </w:p>
    <w:p>
      <w:pPr>
        <w:pStyle w:val="BodyText"/>
        <w:rPr>
          <w:rFonts w:ascii="Times New Roman"/>
          <w:i/>
          <w:sz w:val="34"/>
        </w:rPr>
      </w:pPr>
    </w:p>
    <w:p>
      <w:pPr>
        <w:pStyle w:val="BodyText"/>
        <w:spacing w:before="8"/>
        <w:rPr>
          <w:rFonts w:ascii="Times New Roman"/>
          <w:i/>
          <w:sz w:val="39"/>
        </w:rPr>
      </w:pPr>
    </w:p>
    <w:p>
      <w:pPr>
        <w:spacing w:before="0"/>
        <w:ind w:left="7788" w:right="0" w:firstLine="0"/>
        <w:jc w:val="left"/>
        <w:rPr>
          <w:rFonts w:ascii="Times New Roman" w:hAnsi="Times New Roman"/>
          <w:i/>
          <w:sz w:val="31"/>
        </w:rPr>
      </w:pPr>
      <w:r>
        <w:rPr/>
        <w:drawing>
          <wp:anchor distT="0" distB="0" distL="0" distR="0" allowOverlap="1" layoutInCell="1" locked="0" behindDoc="0" simplePos="0" relativeHeight="15895552">
            <wp:simplePos x="0" y="0"/>
            <wp:positionH relativeFrom="page">
              <wp:posOffset>4099940</wp:posOffset>
            </wp:positionH>
            <wp:positionV relativeFrom="paragraph">
              <wp:posOffset>-461029</wp:posOffset>
            </wp:positionV>
            <wp:extent cx="851915" cy="1176527"/>
            <wp:effectExtent l="0" t="0" r="0" b="0"/>
            <wp:wrapNone/>
            <wp:docPr id="41" name="image561.png"/>
            <wp:cNvGraphicFramePr>
              <a:graphicFrameLocks noChangeAspect="1"/>
            </wp:cNvGraphicFramePr>
            <a:graphic>
              <a:graphicData uri="http://schemas.openxmlformats.org/drawingml/2006/picture">
                <pic:pic>
                  <pic:nvPicPr>
                    <pic:cNvPr id="42" name="image561.png"/>
                    <pic:cNvPicPr/>
                  </pic:nvPicPr>
                  <pic:blipFill>
                    <a:blip r:embed="rId568" cstate="print"/>
                    <a:stretch>
                      <a:fillRect/>
                    </a:stretch>
                  </pic:blipFill>
                  <pic:spPr>
                    <a:xfrm>
                      <a:off x="0" y="0"/>
                      <a:ext cx="851915" cy="1176527"/>
                    </a:xfrm>
                    <a:prstGeom prst="rect">
                      <a:avLst/>
                    </a:prstGeom>
                  </pic:spPr>
                </pic:pic>
              </a:graphicData>
            </a:graphic>
          </wp:anchor>
        </w:drawing>
      </w:r>
      <w:r>
        <w:rPr>
          <w:rFonts w:ascii="Times New Roman" w:hAnsi="Times New Roman"/>
          <w:i/>
          <w:spacing w:val="-5"/>
          <w:w w:val="115"/>
          <w:sz w:val="31"/>
        </w:rPr>
        <w:t>G</w:t>
      </w:r>
      <w:r>
        <w:rPr>
          <w:rFonts w:ascii="Cambria" w:hAnsi="Cambria"/>
          <w:spacing w:val="-5"/>
          <w:w w:val="115"/>
          <w:sz w:val="31"/>
        </w:rPr>
        <w:t>−</w:t>
      </w:r>
      <w:r>
        <w:rPr>
          <w:rFonts w:ascii="Times New Roman" w:hAnsi="Times New Roman"/>
          <w:i/>
          <w:spacing w:val="-5"/>
          <w:w w:val="115"/>
          <w:sz w:val="31"/>
        </w:rPr>
        <w:t>U</w:t>
      </w:r>
    </w:p>
    <w:p>
      <w:pPr>
        <w:pStyle w:val="BodyText"/>
        <w:rPr>
          <w:rFonts w:ascii="Times New Roman"/>
          <w:i/>
          <w:sz w:val="38"/>
        </w:rPr>
      </w:pPr>
    </w:p>
    <w:p>
      <w:pPr>
        <w:pStyle w:val="BodyText"/>
        <w:spacing w:before="8"/>
        <w:rPr>
          <w:rFonts w:ascii="Times New Roman"/>
          <w:i/>
          <w:sz w:val="42"/>
        </w:rPr>
      </w:pPr>
    </w:p>
    <w:p>
      <w:pPr>
        <w:pStyle w:val="BodyText"/>
        <w:ind w:left="1"/>
        <w:jc w:val="center"/>
      </w:pPr>
      <w:r>
        <w:rPr/>
        <w:t>Նկ.</w:t>
      </w:r>
      <w:r>
        <w:rPr>
          <w:spacing w:val="-2"/>
        </w:rPr>
        <w:t> 5.3.1</w:t>
      </w:r>
    </w:p>
    <w:p>
      <w:pPr>
        <w:pStyle w:val="BodyText"/>
        <w:spacing w:line="360" w:lineRule="auto" w:before="158"/>
        <w:ind w:left="617" w:right="613" w:firstLine="567"/>
        <w:jc w:val="both"/>
      </w:pPr>
      <w:r>
        <w:rPr/>
        <w:t>Ասվածից հետևում է, որ </w:t>
      </w:r>
      <w:r>
        <w:rPr>
          <w:rFonts w:ascii="Cambria Math" w:hAnsi="Cambria Math" w:cs="Cambria Math" w:eastAsia="Cambria Math"/>
          <w:i/>
          <w:iCs/>
        </w:rPr>
        <w:t>G − U </w:t>
      </w:r>
      <w:r>
        <w:rPr/>
        <w:t>գրաֆի կապակցվածության ոչ բոլոր բաղադրիչներն են լրիվ գրաֆներ: Սա նշանակում է, որ </w:t>
      </w:r>
      <w:r>
        <w:rPr>
          <w:rFonts w:ascii="Cambria Math" w:hAnsi="Cambria Math" w:cs="Cambria Math" w:eastAsia="Cambria Math"/>
          <w:i/>
          <w:iCs/>
        </w:rPr>
        <w:t>G − U </w:t>
      </w:r>
      <w:r>
        <w:rPr/>
        <w:t>գրաֆի կապակցվածության ինչ-որ բաղադրիչում կան երկու ոչ հարևան </w:t>
      </w:r>
      <w:r>
        <w:rPr>
          <w:rFonts w:ascii="Cambria Math" w:hAnsi="Cambria Math" w:cs="Cambria Math" w:eastAsia="Cambria Math"/>
          <w:i/>
          <w:iCs/>
        </w:rPr>
        <w:t>x </w:t>
      </w:r>
      <w:r>
        <w:rPr/>
        <w:t>և </w:t>
      </w:r>
      <w:r>
        <w:rPr>
          <w:rFonts w:ascii="Cambria Math" w:hAnsi="Cambria Math" w:cs="Cambria Math" w:eastAsia="Cambria Math"/>
          <w:i/>
          <w:iCs/>
        </w:rPr>
        <w:t>y </w:t>
      </w:r>
      <w:r>
        <w:rPr/>
        <w:t>գագաթներ:</w:t>
      </w:r>
    </w:p>
    <w:p>
      <w:pPr>
        <w:pStyle w:val="BodyText"/>
        <w:spacing w:line="360" w:lineRule="auto" w:before="1"/>
        <w:ind w:left="617" w:right="611" w:firstLine="567"/>
        <w:jc w:val="both"/>
      </w:pPr>
      <w:r>
        <w:rPr/>
        <w:t>Ցույց տանք, որ մենք այդ ոչ հարևան գագաթները կարող ենք ընտրել այնպես, որ նրանք ունենան ընդհանուր հարևան: Իրոք, դիտարկենք </w:t>
      </w:r>
      <w:r>
        <w:rPr>
          <w:rFonts w:ascii="Cambria Math" w:hAnsi="Cambria Math" w:cs="Cambria Math" w:eastAsia="Cambria Math"/>
          <w:i/>
          <w:iCs/>
        </w:rPr>
        <w:t>G −</w:t>
      </w:r>
      <w:r>
        <w:rPr>
          <w:rFonts w:ascii="Cambria Math" w:hAnsi="Cambria Math" w:cs="Cambria Math" w:eastAsia="Cambria Math"/>
          <w:i/>
          <w:iCs/>
          <w:spacing w:val="-1"/>
        </w:rPr>
        <w:t> </w:t>
      </w:r>
      <w:r>
        <w:rPr>
          <w:rFonts w:ascii="Cambria Math" w:hAnsi="Cambria Math" w:cs="Cambria Math" w:eastAsia="Cambria Math"/>
          <w:i/>
          <w:iCs/>
        </w:rPr>
        <w:t>U</w:t>
      </w:r>
      <w:r>
        <w:rPr>
          <w:rFonts w:ascii="Cambria Math" w:hAnsi="Cambria Math" w:cs="Cambria Math" w:eastAsia="Cambria Math"/>
          <w:i/>
          <w:iCs/>
          <w:spacing w:val="40"/>
        </w:rPr>
        <w:t> </w:t>
      </w:r>
      <w:r>
        <w:rPr/>
        <w:t>գրաֆի կապակցվածության բաղադրիչում </w:t>
      </w:r>
      <w:r>
        <w:rPr>
          <w:rFonts w:ascii="Cambria Math" w:hAnsi="Cambria Math" w:cs="Cambria Math" w:eastAsia="Cambria Math"/>
          <w:i/>
          <w:iCs/>
        </w:rPr>
        <w:t>x </w:t>
      </w:r>
      <w:r>
        <w:rPr/>
        <w:t>և </w:t>
      </w:r>
      <w:r>
        <w:rPr>
          <w:rFonts w:ascii="Cambria Math" w:hAnsi="Cambria Math" w:cs="Cambria Math" w:eastAsia="Cambria Math"/>
          <w:i/>
          <w:iCs/>
        </w:rPr>
        <w:t>y </w:t>
      </w:r>
      <w:r>
        <w:rPr/>
        <w:t>գագաթները միացնող ճանապարհը: Դիցուք այդ ճանապարհը</w:t>
      </w:r>
      <w:r>
        <w:rPr>
          <w:spacing w:val="61"/>
        </w:rPr>
        <w:t> </w:t>
      </w:r>
      <w:r>
        <w:rPr>
          <w:rFonts w:ascii="Cambria Math" w:hAnsi="Cambria Math" w:cs="Cambria Math" w:eastAsia="Cambria Math"/>
          <w:i/>
          <w:iCs/>
          <w:spacing w:val="13"/>
        </w:rPr>
        <w:t>x</w:t>
      </w:r>
      <w:r>
        <w:rPr>
          <w:rFonts w:ascii="Cambria Math" w:hAnsi="Cambria Math" w:cs="Cambria Math" w:eastAsia="Cambria Math"/>
          <w:i/>
          <w:iCs/>
          <w:spacing w:val="5"/>
        </w:rPr>
        <w:t> </w:t>
      </w:r>
      <w:r>
        <w:rPr>
          <w:rFonts w:ascii="Cambria Math" w:hAnsi="Cambria Math" w:cs="Cambria Math" w:eastAsia="Cambria Math"/>
          <w:i/>
          <w:iCs/>
        </w:rPr>
        <w:t>=</w:t>
      </w:r>
      <w:r>
        <w:rPr>
          <w:rFonts w:ascii="Cambria Math" w:hAnsi="Cambria Math" w:cs="Cambria Math" w:eastAsia="Cambria Math"/>
          <w:i/>
          <w:iCs/>
          <w:spacing w:val="19"/>
        </w:rPr>
        <w:t> </w:t>
      </w:r>
      <w:r>
        <w:rPr>
          <w:rFonts w:ascii="Cambria Math" w:hAnsi="Cambria Math" w:cs="Cambria Math" w:eastAsia="Cambria Math"/>
          <w:i/>
          <w:iCs/>
        </w:rPr>
        <w:t>z</w:t>
      </w:r>
      <w:r>
        <w:rPr>
          <w:rFonts w:ascii="Cambria Math" w:hAnsi="Cambria Math" w:cs="Cambria Math" w:eastAsia="Cambria Math"/>
          <w:i/>
          <w:iCs/>
          <w:vertAlign w:val="subscript"/>
        </w:rPr>
        <w:t>O</w:t>
      </w:r>
      <w:r>
        <w:rPr>
          <w:rFonts w:ascii="Cambria Math" w:hAnsi="Cambria Math" w:cs="Cambria Math" w:eastAsia="Cambria Math"/>
          <w:i/>
          <w:iCs/>
          <w:vertAlign w:val="baseline"/>
        </w:rPr>
        <w:t>,</w:t>
      </w:r>
      <w:r>
        <w:rPr>
          <w:rFonts w:ascii="Cambria Math" w:hAnsi="Cambria Math" w:cs="Cambria Math" w:eastAsia="Cambria Math"/>
          <w:i/>
          <w:iCs/>
          <w:spacing w:val="-10"/>
          <w:vertAlign w:val="baseline"/>
        </w:rPr>
        <w:t> </w:t>
      </w:r>
      <w:r>
        <w:rPr>
          <w:rFonts w:ascii="Cambria Math" w:hAnsi="Cambria Math" w:cs="Cambria Math" w:eastAsia="Cambria Math"/>
          <w:i/>
          <w:iCs/>
          <w:spacing w:val="12"/>
          <w:vertAlign w:val="baseline"/>
        </w:rPr>
        <w:t>z</w:t>
      </w:r>
      <w:r>
        <w:rPr>
          <w:rFonts w:ascii="Cambria Math" w:hAnsi="Cambria Math" w:cs="Cambria Math" w:eastAsia="Cambria Math"/>
          <w:i/>
          <w:iCs/>
          <w:spacing w:val="12"/>
          <w:vertAlign w:val="subscript"/>
        </w:rPr>
        <w:t>1</w:t>
      </w:r>
      <w:r>
        <w:rPr>
          <w:rFonts w:ascii="Cambria Math" w:hAnsi="Cambria Math" w:cs="Cambria Math" w:eastAsia="Cambria Math"/>
          <w:i/>
          <w:iCs/>
          <w:spacing w:val="12"/>
          <w:vertAlign w:val="baseline"/>
        </w:rPr>
        <w:t>,…</w:t>
      </w:r>
      <w:r>
        <w:rPr>
          <w:rFonts w:ascii="Cambria Math" w:hAnsi="Cambria Math" w:cs="Cambria Math" w:eastAsia="Cambria Math"/>
          <w:i/>
          <w:iCs/>
          <w:spacing w:val="-10"/>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9"/>
          <w:vertAlign w:val="baseline"/>
        </w:rPr>
        <w:t> </w:t>
      </w:r>
      <w:r>
        <w:rPr>
          <w:rFonts w:ascii="Cambria Math" w:hAnsi="Cambria Math" w:cs="Cambria Math" w:eastAsia="Cambria Math"/>
          <w:i/>
          <w:iCs/>
          <w:vertAlign w:val="baseline"/>
        </w:rPr>
        <w:t>z</w:t>
      </w:r>
      <w:r>
        <w:rPr>
          <w:rFonts w:ascii="Cambria Math" w:hAnsi="Cambria Math" w:cs="Cambria Math" w:eastAsia="Cambria Math"/>
          <w:i/>
          <w:iCs/>
          <w:vertAlign w:val="subscript"/>
        </w:rPr>
        <w:t>k</w:t>
      </w:r>
      <w:r>
        <w:rPr>
          <w:rFonts w:ascii="Cambria Math" w:hAnsi="Cambria Math" w:cs="Cambria Math" w:eastAsia="Cambria Math"/>
          <w:i/>
          <w:iCs/>
          <w:spacing w:val="31"/>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18"/>
          <w:vertAlign w:val="baseline"/>
        </w:rPr>
        <w:t> </w:t>
      </w:r>
      <w:r>
        <w:rPr>
          <w:rFonts w:ascii="Cambria Math" w:hAnsi="Cambria Math" w:cs="Cambria Math" w:eastAsia="Cambria Math"/>
          <w:i/>
          <w:iCs/>
          <w:vertAlign w:val="baseline"/>
        </w:rPr>
        <w:t>y</w:t>
      </w:r>
      <w:r>
        <w:rPr>
          <w:b/>
          <w:bCs/>
          <w:vertAlign w:val="baseline"/>
        </w:rPr>
        <w:t>-</w:t>
      </w:r>
      <w:r>
        <w:rPr>
          <w:vertAlign w:val="baseline"/>
        </w:rPr>
        <w:t>ն</w:t>
      </w:r>
      <w:r>
        <w:rPr>
          <w:spacing w:val="61"/>
          <w:vertAlign w:val="baseline"/>
        </w:rPr>
        <w:t> </w:t>
      </w:r>
      <w:r>
        <w:rPr>
          <w:vertAlign w:val="baseline"/>
        </w:rPr>
        <w:t>է:</w:t>
      </w:r>
      <w:r>
        <w:rPr>
          <w:spacing w:val="61"/>
          <w:vertAlign w:val="baseline"/>
        </w:rPr>
        <w:t> </w:t>
      </w:r>
      <w:r>
        <w:rPr>
          <w:vertAlign w:val="baseline"/>
        </w:rPr>
        <w:t>Քանի</w:t>
      </w:r>
      <w:r>
        <w:rPr>
          <w:spacing w:val="60"/>
          <w:vertAlign w:val="baseline"/>
        </w:rPr>
        <w:t> </w:t>
      </w:r>
      <w:r>
        <w:rPr>
          <w:vertAlign w:val="baseline"/>
        </w:rPr>
        <w:t>որ</w:t>
      </w:r>
      <w:r>
        <w:rPr>
          <w:spacing w:val="62"/>
          <w:vertAlign w:val="baseline"/>
        </w:rPr>
        <w:t> </w:t>
      </w:r>
      <w:r>
        <w:rPr>
          <w:rFonts w:ascii="Cambria Math" w:hAnsi="Cambria Math" w:cs="Cambria Math" w:eastAsia="Cambria Math"/>
          <w:i/>
          <w:iCs/>
          <w:vertAlign w:val="baseline"/>
        </w:rPr>
        <w:t>x</w:t>
      </w:r>
      <w:r>
        <w:rPr>
          <w:rFonts w:ascii="Cambria Math" w:hAnsi="Cambria Math" w:cs="Cambria Math" w:eastAsia="Cambria Math"/>
          <w:i/>
          <w:iCs/>
          <w:spacing w:val="68"/>
          <w:vertAlign w:val="baseline"/>
        </w:rPr>
        <w:t> </w:t>
      </w:r>
      <w:r>
        <w:rPr>
          <w:vertAlign w:val="baseline"/>
        </w:rPr>
        <w:t>և</w:t>
      </w:r>
      <w:r>
        <w:rPr>
          <w:spacing w:val="60"/>
          <w:vertAlign w:val="baseline"/>
        </w:rPr>
        <w:t> </w:t>
      </w:r>
      <w:r>
        <w:rPr>
          <w:rFonts w:ascii="Cambria Math" w:hAnsi="Cambria Math" w:cs="Cambria Math" w:eastAsia="Cambria Math"/>
          <w:i/>
          <w:iCs/>
          <w:vertAlign w:val="baseline"/>
        </w:rPr>
        <w:t>y</w:t>
      </w:r>
      <w:r>
        <w:rPr>
          <w:rFonts w:ascii="Cambria Math" w:hAnsi="Cambria Math" w:cs="Cambria Math" w:eastAsia="Cambria Math"/>
          <w:i/>
          <w:iCs/>
          <w:spacing w:val="68"/>
          <w:vertAlign w:val="baseline"/>
        </w:rPr>
        <w:t> </w:t>
      </w:r>
      <w:r>
        <w:rPr>
          <w:vertAlign w:val="baseline"/>
        </w:rPr>
        <w:t>գագաթները</w:t>
      </w:r>
      <w:r>
        <w:rPr>
          <w:spacing w:val="60"/>
          <w:vertAlign w:val="baseline"/>
        </w:rPr>
        <w:t> </w:t>
      </w:r>
      <w:r>
        <w:rPr>
          <w:vertAlign w:val="baseline"/>
        </w:rPr>
        <w:t>հարևան</w:t>
      </w:r>
      <w:r>
        <w:rPr>
          <w:spacing w:val="61"/>
          <w:vertAlign w:val="baseline"/>
        </w:rPr>
        <w:t> </w:t>
      </w:r>
      <w:r>
        <w:rPr>
          <w:vertAlign w:val="baseline"/>
        </w:rPr>
        <w:t>չեն,</w:t>
      </w:r>
      <w:r>
        <w:rPr>
          <w:spacing w:val="61"/>
          <w:vertAlign w:val="baseline"/>
        </w:rPr>
        <w:t> </w:t>
      </w:r>
      <w:r>
        <w:rPr>
          <w:vertAlign w:val="baseline"/>
        </w:rPr>
        <w:t>ապա </w:t>
      </w:r>
      <w:r>
        <w:rPr>
          <w:rFonts w:ascii="Cambria Math" w:hAnsi="Cambria Math" w:cs="Cambria Math" w:eastAsia="Cambria Math"/>
          <w:i/>
          <w:iCs/>
          <w:spacing w:val="13"/>
          <w:vertAlign w:val="baseline"/>
        </w:rPr>
        <w:t>k </w:t>
      </w:r>
      <w:r>
        <w:rPr>
          <w:rFonts w:ascii="Cambria Math" w:hAnsi="Cambria Math" w:cs="Cambria Math" w:eastAsia="Cambria Math"/>
          <w:i/>
          <w:iCs/>
          <w:vertAlign w:val="baseline"/>
        </w:rPr>
        <w:t>≥ 2</w:t>
      </w:r>
      <w:r>
        <w:rPr>
          <w:vertAlign w:val="baseline"/>
        </w:rPr>
        <w:t>:</w:t>
      </w:r>
    </w:p>
    <w:p>
      <w:pPr>
        <w:pStyle w:val="BodyText"/>
        <w:spacing w:line="360" w:lineRule="auto"/>
        <w:ind w:left="617" w:right="611" w:firstLine="567"/>
        <w:jc w:val="both"/>
      </w:pPr>
      <w:r>
        <w:rPr/>
        <w:t>Պնդումն</w:t>
      </w:r>
      <w:r>
        <w:rPr>
          <w:spacing w:val="40"/>
        </w:rPr>
        <w:t> </w:t>
      </w:r>
      <w:r>
        <w:rPr/>
        <w:t>ապացուցենք</w:t>
      </w:r>
      <w:r>
        <w:rPr>
          <w:spacing w:val="40"/>
        </w:rPr>
        <w:t> </w:t>
      </w:r>
      <w:r>
        <w:rPr/>
        <w:t>մակածման</w:t>
      </w:r>
      <w:r>
        <w:rPr>
          <w:spacing w:val="40"/>
        </w:rPr>
        <w:t> </w:t>
      </w:r>
      <w:r>
        <w:rPr/>
        <w:t>եղանակով</w:t>
      </w:r>
      <w:r>
        <w:rPr>
          <w:spacing w:val="40"/>
        </w:rPr>
        <w:t> </w:t>
      </w:r>
      <w:r>
        <w:rPr/>
        <w:t>ըստ</w:t>
      </w:r>
      <w:r>
        <w:rPr>
          <w:spacing w:val="40"/>
        </w:rPr>
        <w:t> </w:t>
      </w:r>
      <w:r>
        <w:rPr>
          <w:rFonts w:ascii="Cambria Math" w:hAnsi="Cambria Math" w:cs="Cambria Math" w:eastAsia="Cambria Math"/>
          <w:i/>
          <w:iCs/>
        </w:rPr>
        <w:t>k</w:t>
      </w:r>
      <w:r>
        <w:rPr/>
        <w:t>-ի:</w:t>
      </w:r>
      <w:r>
        <w:rPr>
          <w:spacing w:val="40"/>
        </w:rPr>
        <w:t> </w:t>
      </w:r>
      <w:r>
        <w:rPr/>
        <w:t>Եթե</w:t>
      </w:r>
      <w:r>
        <w:rPr>
          <w:spacing w:val="13"/>
        </w:rPr>
        <w:t> </w:t>
      </w:r>
      <w:r>
        <w:rPr>
          <w:rFonts w:ascii="Cambria Math" w:hAnsi="Cambria Math" w:cs="Cambria Math" w:eastAsia="Cambria Math"/>
          <w:i/>
          <w:iCs/>
          <w:spacing w:val="13"/>
        </w:rPr>
        <w:t>k</w:t>
      </w:r>
      <w:r>
        <w:rPr>
          <w:rFonts w:ascii="Cambria Math" w:hAnsi="Cambria Math" w:cs="Cambria Math" w:eastAsia="Cambria Math"/>
          <w:i/>
          <w:iCs/>
          <w:spacing w:val="2"/>
        </w:rPr>
        <w:t> </w:t>
      </w:r>
      <w:r>
        <w:rPr>
          <w:rFonts w:ascii="Cambria Math" w:hAnsi="Cambria Math" w:cs="Cambria Math" w:eastAsia="Cambria Math"/>
          <w:i/>
          <w:iCs/>
        </w:rPr>
        <w:t>= 2</w:t>
      </w:r>
      <w:r>
        <w:rPr/>
        <w:t>,</w:t>
      </w:r>
      <w:r>
        <w:rPr>
          <w:spacing w:val="40"/>
        </w:rPr>
        <w:t> </w:t>
      </w:r>
      <w:r>
        <w:rPr/>
        <w:t>ապա</w:t>
      </w:r>
      <w:r>
        <w:rPr>
          <w:spacing w:val="40"/>
        </w:rPr>
        <w:t> </w:t>
      </w:r>
      <w:r>
        <w:rPr>
          <w:rFonts w:ascii="Cambria Math" w:hAnsi="Cambria Math" w:cs="Cambria Math" w:eastAsia="Cambria Math"/>
          <w:i/>
          <w:iCs/>
        </w:rPr>
        <w:t>z</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գագաթը ոչ հարևան </w:t>
      </w:r>
      <w:r>
        <w:rPr>
          <w:rFonts w:ascii="Cambria Math" w:hAnsi="Cambria Math" w:cs="Cambria Math" w:eastAsia="Cambria Math"/>
          <w:i/>
          <w:iCs/>
          <w:vertAlign w:val="baseline"/>
        </w:rPr>
        <w:t>x </w:t>
      </w:r>
      <w:r>
        <w:rPr>
          <w:vertAlign w:val="baseline"/>
        </w:rPr>
        <w:t>և </w:t>
      </w:r>
      <w:r>
        <w:rPr>
          <w:rFonts w:ascii="Cambria Math" w:hAnsi="Cambria Math" w:cs="Cambria Math" w:eastAsia="Cambria Math"/>
          <w:i/>
          <w:iCs/>
          <w:vertAlign w:val="baseline"/>
        </w:rPr>
        <w:t>y </w:t>
      </w:r>
      <w:r>
        <w:rPr>
          <w:vertAlign w:val="baseline"/>
        </w:rPr>
        <w:t>գագաթների ընդհանուր հարևան է: Ենթադրենք, որ պնդումն արդեն</w:t>
      </w:r>
      <w:r>
        <w:rPr>
          <w:spacing w:val="40"/>
          <w:vertAlign w:val="baseline"/>
        </w:rPr>
        <w:t> </w:t>
      </w:r>
      <w:r>
        <w:rPr>
          <w:vertAlign w:val="baseline"/>
        </w:rPr>
        <w:t>ապացուցել</w:t>
      </w:r>
      <w:r>
        <w:rPr>
          <w:spacing w:val="40"/>
          <w:vertAlign w:val="baseline"/>
        </w:rPr>
        <w:t> </w:t>
      </w:r>
      <w:r>
        <w:rPr>
          <w:vertAlign w:val="baseline"/>
        </w:rPr>
        <w:t>ենք</w:t>
      </w:r>
      <w:r>
        <w:rPr>
          <w:spacing w:val="40"/>
          <w:vertAlign w:val="baseline"/>
        </w:rPr>
        <w:t> </w:t>
      </w:r>
      <w:r>
        <w:rPr>
          <w:rFonts w:ascii="Cambria Math" w:hAnsi="Cambria Math" w:cs="Cambria Math" w:eastAsia="Cambria Math"/>
          <w:i/>
          <w:iCs/>
          <w:vertAlign w:val="baseline"/>
        </w:rPr>
        <w:t>k − 1</w:t>
      </w:r>
      <w:r>
        <w:rPr>
          <w:rFonts w:ascii="Cambria Math" w:hAnsi="Cambria Math" w:cs="Cambria Math" w:eastAsia="Cambria Math"/>
          <w:i/>
          <w:iCs/>
          <w:spacing w:val="40"/>
          <w:vertAlign w:val="baseline"/>
        </w:rPr>
        <w:t> </w:t>
      </w:r>
      <w:r>
        <w:rPr>
          <w:vertAlign w:val="baseline"/>
        </w:rPr>
        <w:t>համար,</w:t>
      </w:r>
      <w:r>
        <w:rPr>
          <w:spacing w:val="40"/>
          <w:vertAlign w:val="baseline"/>
        </w:rPr>
        <w:t> </w:t>
      </w:r>
      <w:r>
        <w:rPr>
          <w:vertAlign w:val="baseline"/>
        </w:rPr>
        <w:t>և</w:t>
      </w:r>
      <w:r>
        <w:rPr>
          <w:spacing w:val="40"/>
          <w:vertAlign w:val="baseline"/>
        </w:rPr>
        <w:t> </w:t>
      </w:r>
      <w:r>
        <w:rPr>
          <w:vertAlign w:val="baseline"/>
        </w:rPr>
        <w:t>դիտարկենք</w:t>
      </w:r>
      <w:r>
        <w:rPr>
          <w:spacing w:val="40"/>
          <w:vertAlign w:val="baseline"/>
        </w:rPr>
        <w:t> </w:t>
      </w:r>
      <w:r>
        <w:rPr>
          <w:rFonts w:ascii="Cambria Math" w:hAnsi="Cambria Math" w:cs="Cambria Math" w:eastAsia="Cambria Math"/>
          <w:i/>
          <w:iCs/>
          <w:vertAlign w:val="baseline"/>
        </w:rPr>
        <w:t>z</w:t>
      </w:r>
      <w:r>
        <w:rPr>
          <w:rFonts w:ascii="Cambria Math" w:hAnsi="Cambria Math" w:cs="Cambria Math" w:eastAsia="Cambria Math"/>
          <w:i/>
          <w:iCs/>
          <w:vertAlign w:val="subscript"/>
        </w:rPr>
        <w:t>1</w:t>
      </w:r>
      <w:r>
        <w:rPr>
          <w:rFonts w:ascii="Cambria Math" w:hAnsi="Cambria Math" w:cs="Cambria Math" w:eastAsia="Cambria Math"/>
          <w:i/>
          <w:iCs/>
          <w:spacing w:val="40"/>
          <w:vertAlign w:val="baseline"/>
        </w:rPr>
        <w:t> </w:t>
      </w:r>
      <w:r>
        <w:rPr>
          <w:vertAlign w:val="baseline"/>
        </w:rPr>
        <w:t>գագաթը:</w:t>
      </w:r>
      <w:r>
        <w:rPr>
          <w:spacing w:val="40"/>
          <w:vertAlign w:val="baseline"/>
        </w:rPr>
        <w:t> </w:t>
      </w:r>
      <w:r>
        <w:rPr>
          <w:vertAlign w:val="baseline"/>
        </w:rPr>
        <w:t>Եթե</w:t>
      </w:r>
      <w:r>
        <w:rPr>
          <w:spacing w:val="40"/>
          <w:vertAlign w:val="baseline"/>
        </w:rPr>
        <w:t> </w:t>
      </w:r>
      <w:r>
        <w:rPr>
          <w:rFonts w:ascii="Cambria Math" w:hAnsi="Cambria Math" w:cs="Cambria Math" w:eastAsia="Cambria Math"/>
          <w:i/>
          <w:iCs/>
          <w:vertAlign w:val="baseline"/>
        </w:rPr>
        <w:t>z</w:t>
      </w:r>
      <w:r>
        <w:rPr>
          <w:rFonts w:ascii="Cambria Math" w:hAnsi="Cambria Math" w:cs="Cambria Math" w:eastAsia="Cambria Math"/>
          <w:i/>
          <w:iCs/>
          <w:vertAlign w:val="subscript"/>
        </w:rPr>
        <w:t>1</w:t>
      </w:r>
      <w:r>
        <w:rPr>
          <w:rFonts w:ascii="Cambria Math" w:hAnsi="Cambria Math" w:cs="Cambria Math" w:eastAsia="Cambria Math"/>
          <w:i/>
          <w:iCs/>
          <w:spacing w:val="40"/>
          <w:vertAlign w:val="baseline"/>
        </w:rPr>
        <w:t> </w:t>
      </w:r>
      <w:r>
        <w:rPr>
          <w:vertAlign w:val="baseline"/>
        </w:rPr>
        <w:t>գագաթը հարևան է </w:t>
      </w:r>
      <w:r>
        <w:rPr>
          <w:rFonts w:ascii="Cambria Math" w:hAnsi="Cambria Math" w:cs="Cambria Math" w:eastAsia="Cambria Math"/>
          <w:i/>
          <w:iCs/>
          <w:vertAlign w:val="baseline"/>
        </w:rPr>
        <w:t>y </w:t>
      </w:r>
      <w:r>
        <w:rPr>
          <w:vertAlign w:val="baseline"/>
        </w:rPr>
        <w:t>գագաթին, ապա կրկին </w:t>
      </w:r>
      <w:r>
        <w:rPr>
          <w:rFonts w:ascii="Cambria Math" w:hAnsi="Cambria Math" w:cs="Cambria Math" w:eastAsia="Cambria Math"/>
          <w:i/>
          <w:iCs/>
          <w:vertAlign w:val="baseline"/>
        </w:rPr>
        <w:t>z</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գագաթը կլինի </w:t>
      </w:r>
      <w:r>
        <w:rPr>
          <w:rFonts w:ascii="Cambria Math" w:hAnsi="Cambria Math" w:cs="Cambria Math" w:eastAsia="Cambria Math"/>
          <w:i/>
          <w:iCs/>
          <w:vertAlign w:val="baseline"/>
        </w:rPr>
        <w:t>x </w:t>
      </w:r>
      <w:r>
        <w:rPr>
          <w:vertAlign w:val="baseline"/>
        </w:rPr>
        <w:t>և </w:t>
      </w:r>
      <w:r>
        <w:rPr>
          <w:rFonts w:ascii="Cambria Math" w:hAnsi="Cambria Math" w:cs="Cambria Math" w:eastAsia="Cambria Math"/>
          <w:i/>
          <w:iCs/>
          <w:vertAlign w:val="baseline"/>
        </w:rPr>
        <w:t>y </w:t>
      </w:r>
      <w:r>
        <w:rPr>
          <w:vertAlign w:val="baseline"/>
        </w:rPr>
        <w:t>գագաթների ընդհանուր հարևանը, իսկ եթե </w:t>
      </w:r>
      <w:r>
        <w:rPr>
          <w:rFonts w:ascii="Cambria Math" w:hAnsi="Cambria Math" w:cs="Cambria Math" w:eastAsia="Cambria Math"/>
          <w:i/>
          <w:iCs/>
          <w:vertAlign w:val="baseline"/>
        </w:rPr>
        <w:t>z</w:t>
      </w:r>
      <w:r>
        <w:rPr>
          <w:rFonts w:ascii="Cambria Math" w:hAnsi="Cambria Math" w:cs="Cambria Math" w:eastAsia="Cambria Math"/>
          <w:i/>
          <w:iCs/>
          <w:vertAlign w:val="subscript"/>
        </w:rPr>
        <w:t>1</w:t>
      </w:r>
      <w:r>
        <w:rPr>
          <w:rFonts w:ascii="Cambria Math" w:hAnsi="Cambria Math" w:cs="Cambria Math" w:eastAsia="Cambria Math"/>
          <w:i/>
          <w:iCs/>
          <w:spacing w:val="25"/>
          <w:vertAlign w:val="baseline"/>
        </w:rPr>
        <w:t> </w:t>
      </w:r>
      <w:r>
        <w:rPr>
          <w:vertAlign w:val="baseline"/>
        </w:rPr>
        <w:t>գագաթը հարևան չէ </w:t>
      </w:r>
      <w:r>
        <w:rPr>
          <w:rFonts w:ascii="Cambria Math" w:hAnsi="Cambria Math" w:cs="Cambria Math" w:eastAsia="Cambria Math"/>
          <w:i/>
          <w:iCs/>
          <w:vertAlign w:val="baseline"/>
        </w:rPr>
        <w:t>y</w:t>
      </w:r>
      <w:r>
        <w:rPr>
          <w:rFonts w:ascii="Cambria Math" w:hAnsi="Cambria Math" w:cs="Cambria Math" w:eastAsia="Cambria Math"/>
          <w:i/>
          <w:iCs/>
          <w:spacing w:val="15"/>
          <w:vertAlign w:val="baseline"/>
        </w:rPr>
        <w:t> </w:t>
      </w:r>
      <w:r>
        <w:rPr>
          <w:vertAlign w:val="baseline"/>
        </w:rPr>
        <w:t>գագաթին, ապա նկատենք, որ ոչ հարևան </w:t>
      </w:r>
      <w:r>
        <w:rPr>
          <w:rFonts w:ascii="Cambria Math" w:hAnsi="Cambria Math" w:cs="Cambria Math" w:eastAsia="Cambria Math"/>
          <w:i/>
          <w:iCs/>
          <w:vertAlign w:val="baseline"/>
        </w:rPr>
        <w:t>z</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և </w:t>
      </w:r>
      <w:r>
        <w:rPr>
          <w:rFonts w:ascii="Cambria Math" w:hAnsi="Cambria Math" w:cs="Cambria Math" w:eastAsia="Cambria Math"/>
          <w:i/>
          <w:iCs/>
          <w:vertAlign w:val="baseline"/>
        </w:rPr>
        <w:t>y </w:t>
      </w:r>
      <w:r>
        <w:rPr>
          <w:vertAlign w:val="baseline"/>
        </w:rPr>
        <w:t>գագաթները միացված են </w:t>
      </w:r>
      <w:r>
        <w:rPr>
          <w:rFonts w:ascii="Cambria Math" w:hAnsi="Cambria Math" w:cs="Cambria Math" w:eastAsia="Cambria Math"/>
          <w:i/>
          <w:iCs/>
          <w:vertAlign w:val="baseline"/>
        </w:rPr>
        <w:t>k − 1 </w:t>
      </w:r>
      <w:r>
        <w:rPr>
          <w:vertAlign w:val="baseline"/>
        </w:rPr>
        <w:t>երկարությամբ ճանապարհով, որտեղից, համաձայն մակածման ենթադրության, կարող ենք ընտրել երկու ոչ հարևան գագաթ, որոնք ունեն ընդհանուր հարևան:</w:t>
      </w:r>
    </w:p>
    <w:p>
      <w:pPr>
        <w:pStyle w:val="BodyText"/>
        <w:spacing w:line="360" w:lineRule="auto"/>
        <w:ind w:left="617" w:right="610" w:firstLine="567"/>
        <w:jc w:val="both"/>
      </w:pPr>
      <w:r>
        <w:rPr/>
        <w:t>Ասվածից հետևում է, որ առանց ընդհանրությունը խախտելու մենք կարող ենք ենթադրել, որ </w:t>
      </w:r>
      <w:r>
        <w:rPr>
          <w:rFonts w:ascii="Cambria Math" w:hAnsi="Cambria Math" w:cs="Cambria Math" w:eastAsia="Cambria Math"/>
          <w:i/>
          <w:iCs/>
        </w:rPr>
        <w:t>G − U </w:t>
      </w:r>
      <w:r>
        <w:rPr/>
        <w:t>գրաֆի ոչ հարևան </w:t>
      </w:r>
      <w:r>
        <w:rPr>
          <w:rFonts w:ascii="Cambria Math" w:hAnsi="Cambria Math" w:cs="Cambria Math" w:eastAsia="Cambria Math"/>
          <w:i/>
          <w:iCs/>
        </w:rPr>
        <w:t>x </w:t>
      </w:r>
      <w:r>
        <w:rPr/>
        <w:t>և </w:t>
      </w:r>
      <w:r>
        <w:rPr>
          <w:rFonts w:ascii="Cambria Math" w:hAnsi="Cambria Math" w:cs="Cambria Math" w:eastAsia="Cambria Math"/>
          <w:i/>
          <w:iCs/>
        </w:rPr>
        <w:t>y </w:t>
      </w:r>
      <w:r>
        <w:rPr/>
        <w:t>գագաթներն ունեն ընդհանուր հարևան </w:t>
      </w:r>
      <w:r>
        <w:rPr>
          <w:rFonts w:ascii="Cambria Math" w:hAnsi="Cambria Math" w:cs="Cambria Math" w:eastAsia="Cambria Math"/>
          <w:i/>
          <w:iCs/>
        </w:rPr>
        <w:t>z </w:t>
      </w:r>
      <w:r>
        <w:rPr/>
        <w:t>գագաթ: Քանի որ </w:t>
      </w:r>
      <w:r>
        <w:rPr>
          <w:rFonts w:ascii="Cambria Math" w:hAnsi="Cambria Math" w:cs="Cambria Math" w:eastAsia="Cambria Math"/>
          <w:i/>
          <w:iCs/>
          <w:spacing w:val="14"/>
        </w:rPr>
        <w:t>z</w:t>
      </w:r>
      <w:r>
        <w:rPr>
          <w:rFonts w:ascii="Cambria Math" w:hAnsi="Cambria Math" w:cs="Cambria Math" w:eastAsia="Cambria Math"/>
          <w:i/>
          <w:iCs/>
          <w:spacing w:val="1"/>
        </w:rPr>
        <w:t> </w:t>
      </w:r>
      <w:r>
        <w:rPr>
          <w:rFonts w:ascii="Cambria Math" w:hAnsi="Cambria Math" w:cs="Cambria Math" w:eastAsia="Cambria Math"/>
          <w:i/>
          <w:iCs/>
        </w:rPr>
        <w:t>∉ U</w:t>
      </w:r>
      <w:r>
        <w:rPr/>
        <w:t>, ապա, համաձայն </w:t>
      </w:r>
      <w:r>
        <w:rPr>
          <w:rFonts w:ascii="Cambria Math" w:hAnsi="Cambria Math" w:cs="Cambria Math" w:eastAsia="Cambria Math"/>
          <w:i/>
          <w:iCs/>
        </w:rPr>
        <w:t>U </w:t>
      </w:r>
      <w:r>
        <w:rPr/>
        <w:t>բազմության սահմանման, </w:t>
      </w:r>
      <w:r>
        <w:rPr>
          <w:rFonts w:ascii="Cambria Math" w:hAnsi="Cambria Math" w:cs="Cambria Math" w:eastAsia="Cambria Math"/>
          <w:i/>
          <w:iCs/>
        </w:rPr>
        <w:t>G </w:t>
      </w:r>
      <w:r>
        <w:rPr/>
        <w:t>գրաֆում գոյություն ունի այնպիսի </w:t>
      </w:r>
      <w:r>
        <w:rPr>
          <w:rFonts w:ascii="Cambria Math" w:hAnsi="Cambria Math" w:cs="Cambria Math" w:eastAsia="Cambria Math"/>
          <w:i/>
          <w:iCs/>
        </w:rPr>
        <w:t>w </w:t>
      </w:r>
      <w:r>
        <w:rPr/>
        <w:t>գագաթ, որ </w:t>
      </w:r>
      <w:r>
        <w:rPr>
          <w:rFonts w:ascii="Cambria Math" w:hAnsi="Cambria Math" w:cs="Cambria Math" w:eastAsia="Cambria Math"/>
          <w:i/>
          <w:iCs/>
        </w:rPr>
        <w:t>z </w:t>
      </w:r>
      <w:r>
        <w:rPr/>
        <w:t>և </w:t>
      </w:r>
      <w:r>
        <w:rPr>
          <w:rFonts w:ascii="Cambria Math" w:hAnsi="Cambria Math" w:cs="Cambria Math" w:eastAsia="Cambria Math"/>
          <w:i/>
          <w:iCs/>
        </w:rPr>
        <w:t>w </w:t>
      </w:r>
      <w:r>
        <w:rPr/>
        <w:t>գագաթները հարևան չեն:</w:t>
      </w:r>
    </w:p>
    <w:p>
      <w:pPr>
        <w:pStyle w:val="BodyText"/>
        <w:spacing w:line="360" w:lineRule="auto"/>
        <w:ind w:left="617" w:right="612" w:firstLine="567"/>
        <w:jc w:val="both"/>
      </w:pPr>
      <w:r>
        <w:rPr/>
        <w:t>Հիշենք, որ </w:t>
      </w:r>
      <w:r>
        <w:rPr>
          <w:rFonts w:ascii="Cambria Math" w:hAnsi="Cambria Math" w:cs="Cambria Math" w:eastAsia="Cambria Math"/>
          <w:i/>
          <w:iCs/>
        </w:rPr>
        <w:t>G </w:t>
      </w:r>
      <w:r>
        <w:rPr/>
        <w:t>հակաօրինակը մաքսիմալ էր: Սա, մասնավորապես, նշանակում է, որ ցանկացած նոր կող ավելացնելուց ստացված գրաֆն արդեն ունի</w:t>
      </w:r>
      <w:r>
        <w:rPr>
          <w:spacing w:val="-2"/>
        </w:rPr>
        <w:t> </w:t>
      </w:r>
      <w:r>
        <w:rPr/>
        <w:t>կատարյալ</w:t>
      </w:r>
      <w:r>
        <w:rPr>
          <w:spacing w:val="-1"/>
        </w:rPr>
        <w:t> </w:t>
      </w:r>
      <w:r>
        <w:rPr/>
        <w:t>զուգակցում:</w:t>
      </w:r>
    </w:p>
    <w:p>
      <w:pPr>
        <w:spacing w:after="0" w:line="360" w:lineRule="auto"/>
        <w:jc w:val="both"/>
        <w:sectPr>
          <w:pgSz w:w="11910" w:h="16840"/>
          <w:pgMar w:header="0" w:footer="914" w:top="1140" w:bottom="1100" w:left="460" w:right="460"/>
        </w:sectPr>
      </w:pPr>
    </w:p>
    <w:p>
      <w:pPr>
        <w:pStyle w:val="BodyText"/>
        <w:spacing w:line="360" w:lineRule="auto" w:before="57"/>
        <w:ind w:left="617" w:right="611"/>
        <w:jc w:val="both"/>
      </w:pPr>
      <w:r>
        <w:rPr/>
        <w:t>Դիտարկենք</w:t>
      </w:r>
      <w:r>
        <w:rPr>
          <w:spacing w:val="40"/>
        </w:rPr>
        <w:t> </w:t>
      </w:r>
      <w:r>
        <w:rPr>
          <w:rFonts w:ascii="Cambria Math" w:hAnsi="Cambria Math" w:cs="Cambria Math" w:eastAsia="Cambria Math"/>
          <w:i/>
          <w:iCs/>
        </w:rPr>
        <w:t>G + xy</w:t>
      </w:r>
      <w:r>
        <w:rPr>
          <w:rFonts w:ascii="Cambria Math" w:hAnsi="Cambria Math" w:cs="Cambria Math" w:eastAsia="Cambria Math"/>
          <w:i/>
          <w:iCs/>
          <w:spacing w:val="40"/>
        </w:rPr>
        <w:t> </w:t>
      </w:r>
      <w:r>
        <w:rPr/>
        <w:t>և</w:t>
      </w:r>
      <w:r>
        <w:rPr>
          <w:spacing w:val="40"/>
        </w:rPr>
        <w:t> </w:t>
      </w:r>
      <w:r>
        <w:rPr>
          <w:rFonts w:ascii="Cambria Math" w:hAnsi="Cambria Math" w:cs="Cambria Math" w:eastAsia="Cambria Math"/>
          <w:i/>
          <w:iCs/>
        </w:rPr>
        <w:t>G + zw</w:t>
      </w:r>
      <w:r>
        <w:rPr>
          <w:rFonts w:ascii="Cambria Math" w:hAnsi="Cambria Math" w:cs="Cambria Math" w:eastAsia="Cambria Math"/>
          <w:i/>
          <w:iCs/>
          <w:spacing w:val="40"/>
        </w:rPr>
        <w:t> </w:t>
      </w:r>
      <w:r>
        <w:rPr/>
        <w:t>գրաֆները,</w:t>
      </w:r>
      <w:r>
        <w:rPr>
          <w:spacing w:val="40"/>
        </w:rPr>
        <w:t> </w:t>
      </w:r>
      <w:r>
        <w:rPr/>
        <w:t>և</w:t>
      </w:r>
      <w:r>
        <w:rPr>
          <w:spacing w:val="40"/>
        </w:rPr>
        <w:t> </w:t>
      </w:r>
      <w:r>
        <w:rPr/>
        <w:t>դիցուք</w:t>
      </w:r>
      <w:r>
        <w:rPr>
          <w:spacing w:val="40"/>
        </w:rPr>
        <w:t> </w:t>
      </w:r>
      <w:r>
        <w:rPr>
          <w:rFonts w:ascii="Cambria Math" w:hAnsi="Cambria Math" w:cs="Cambria Math" w:eastAsia="Cambria Math"/>
          <w:i/>
          <w:iCs/>
        </w:rPr>
        <w:t>M</w:t>
      </w:r>
      <w:r>
        <w:rPr>
          <w:rFonts w:ascii="Cambria Math" w:hAnsi="Cambria Math" w:cs="Cambria Math" w:eastAsia="Cambria Math"/>
          <w:i/>
          <w:iCs/>
          <w:vertAlign w:val="subscript"/>
        </w:rPr>
        <w:t>1</w:t>
      </w:r>
      <w:r>
        <w:rPr>
          <w:vertAlign w:val="baseline"/>
        </w:rPr>
        <w:t>-ը</w:t>
      </w:r>
      <w:r>
        <w:rPr>
          <w:spacing w:val="40"/>
          <w:vertAlign w:val="baseline"/>
        </w:rPr>
        <w:t> </w:t>
      </w:r>
      <w:r>
        <w:rPr>
          <w:vertAlign w:val="baseline"/>
        </w:rPr>
        <w:t>և</w:t>
      </w:r>
      <w:r>
        <w:rPr>
          <w:spacing w:val="40"/>
          <w:vertAlign w:val="baseline"/>
        </w:rPr>
        <w:t> </w:t>
      </w:r>
      <w:r>
        <w:rPr>
          <w:rFonts w:ascii="Cambria Math" w:hAnsi="Cambria Math" w:cs="Cambria Math" w:eastAsia="Cambria Math"/>
          <w:i/>
          <w:iCs/>
          <w:vertAlign w:val="baseline"/>
        </w:rPr>
        <w:t>M</w:t>
      </w:r>
      <w:r>
        <w:rPr>
          <w:rFonts w:ascii="Cambria Math" w:hAnsi="Cambria Math" w:cs="Cambria Math" w:eastAsia="Cambria Math"/>
          <w:i/>
          <w:iCs/>
          <w:vertAlign w:val="subscript"/>
        </w:rPr>
        <w:t>2</w:t>
      </w:r>
      <w:r>
        <w:rPr>
          <w:vertAlign w:val="baseline"/>
        </w:rPr>
        <w:t>-ը, համապատասխանաբար, այդ գրաֆներում կատարյալ զուգակցումներ են: Թեորեմի ապացույցն ավարտելու համար, մենք, օգտվելով </w:t>
      </w:r>
      <w:r>
        <w:rPr>
          <w:rFonts w:ascii="Cambria Math" w:hAnsi="Cambria Math" w:cs="Cambria Math" w:eastAsia="Cambria Math"/>
          <w:i/>
          <w:iCs/>
          <w:vertAlign w:val="baseline"/>
        </w:rPr>
        <w:t>M</w:t>
      </w:r>
      <w:r>
        <w:rPr>
          <w:rFonts w:ascii="Cambria Math" w:hAnsi="Cambria Math" w:cs="Cambria Math" w:eastAsia="Cambria Math"/>
          <w:i/>
          <w:iCs/>
          <w:vertAlign w:val="subscript"/>
        </w:rPr>
        <w:t>1</w:t>
      </w:r>
      <w:r>
        <w:rPr>
          <w:rFonts w:ascii="Cambria Math" w:hAnsi="Cambria Math" w:cs="Cambria Math" w:eastAsia="Cambria Math"/>
          <w:i/>
          <w:iCs/>
          <w:vertAlign w:val="baseline"/>
        </w:rPr>
        <w:t> </w:t>
      </w:r>
      <w:r>
        <w:rPr>
          <w:vertAlign w:val="baseline"/>
        </w:rPr>
        <w:t>և </w:t>
      </w:r>
      <w:r>
        <w:rPr>
          <w:rFonts w:ascii="Cambria Math" w:hAnsi="Cambria Math" w:cs="Cambria Math" w:eastAsia="Cambria Math"/>
          <w:i/>
          <w:iCs/>
          <w:vertAlign w:val="baseline"/>
        </w:rPr>
        <w:t>M</w:t>
      </w:r>
      <w:r>
        <w:rPr>
          <w:rFonts w:ascii="Cambria Math" w:hAnsi="Cambria Math" w:cs="Cambria Math" w:eastAsia="Cambria Math"/>
          <w:i/>
          <w:iCs/>
          <w:vertAlign w:val="subscript"/>
        </w:rPr>
        <w:t>2</w:t>
      </w:r>
      <w:r>
        <w:rPr>
          <w:rFonts w:ascii="Cambria Math" w:hAnsi="Cambria Math" w:cs="Cambria Math" w:eastAsia="Cambria Math"/>
          <w:i/>
          <w:iCs/>
          <w:vertAlign w:val="baseline"/>
        </w:rPr>
        <w:t> </w:t>
      </w:r>
      <w:r>
        <w:rPr>
          <w:vertAlign w:val="baseline"/>
        </w:rPr>
        <w:t>կատարյալ զուգակցումներից, ցույց կտանք, որ </w:t>
      </w:r>
      <w:r>
        <w:rPr>
          <w:rFonts w:ascii="Cambria Math" w:hAnsi="Cambria Math" w:cs="Cambria Math" w:eastAsia="Cambria Math"/>
          <w:i/>
          <w:iCs/>
          <w:spacing w:val="26"/>
          <w:vertAlign w:val="baseline"/>
        </w:rPr>
        <w:t>G+</w:t>
      </w:r>
      <w:r>
        <w:rPr>
          <w:rFonts w:ascii="Cambria Math" w:hAnsi="Cambria Math" w:cs="Cambria Math" w:eastAsia="Cambria Math"/>
          <w:i/>
          <w:iCs/>
          <w:spacing w:val="1"/>
          <w:vertAlign w:val="baseline"/>
        </w:rPr>
        <w:t> </w:t>
      </w:r>
      <w:r>
        <w:rPr>
          <w:rFonts w:ascii="Cambria Math" w:hAnsi="Cambria Math" w:cs="Cambria Math" w:eastAsia="Cambria Math"/>
          <w:i/>
          <w:iCs/>
          <w:vertAlign w:val="baseline"/>
        </w:rPr>
        <w:t>xy + zw </w:t>
      </w:r>
      <w:r>
        <w:rPr>
          <w:vertAlign w:val="baseline"/>
        </w:rPr>
        <w:t>գրաֆում գոյություն ունի կատարյալ զուգակցում, որը չի պարունակում </w:t>
      </w:r>
      <w:r>
        <w:rPr>
          <w:rFonts w:ascii="Cambria Math" w:hAnsi="Cambria Math" w:cs="Cambria Math" w:eastAsia="Cambria Math"/>
          <w:i/>
          <w:iCs/>
          <w:vertAlign w:val="baseline"/>
        </w:rPr>
        <w:t>xy </w:t>
      </w:r>
      <w:r>
        <w:rPr>
          <w:vertAlign w:val="baseline"/>
        </w:rPr>
        <w:t>և </w:t>
      </w:r>
      <w:r>
        <w:rPr>
          <w:rFonts w:ascii="Cambria Math" w:hAnsi="Cambria Math" w:cs="Cambria Math" w:eastAsia="Cambria Math"/>
          <w:i/>
          <w:iCs/>
          <w:vertAlign w:val="baseline"/>
        </w:rPr>
        <w:t>zw </w:t>
      </w:r>
      <w:r>
        <w:rPr>
          <w:vertAlign w:val="baseline"/>
        </w:rPr>
        <w:t>կողերը: Նկատենք, որ սա հակասություն է, քանի որ </w:t>
      </w:r>
      <w:r>
        <w:rPr>
          <w:rFonts w:ascii="Cambria Math" w:hAnsi="Cambria Math" w:cs="Cambria Math" w:eastAsia="Cambria Math"/>
          <w:i/>
          <w:iCs/>
          <w:vertAlign w:val="baseline"/>
        </w:rPr>
        <w:t>G + xy + zw </w:t>
      </w:r>
      <w:r>
        <w:rPr>
          <w:vertAlign w:val="baseline"/>
        </w:rPr>
        <w:t>գրաֆի </w:t>
      </w:r>
      <w:r>
        <w:rPr>
          <w:rFonts w:ascii="Cambria Math" w:hAnsi="Cambria Math" w:cs="Cambria Math" w:eastAsia="Cambria Math"/>
          <w:i/>
          <w:iCs/>
          <w:vertAlign w:val="baseline"/>
        </w:rPr>
        <w:t>xy</w:t>
      </w:r>
      <w:r>
        <w:rPr>
          <w:rFonts w:ascii="Cambria Math" w:hAnsi="Cambria Math" w:cs="Cambria Math" w:eastAsia="Cambria Math"/>
          <w:i/>
          <w:iCs/>
          <w:spacing w:val="40"/>
          <w:vertAlign w:val="baseline"/>
        </w:rPr>
        <w:t> </w:t>
      </w:r>
      <w:r>
        <w:rPr>
          <w:vertAlign w:val="baseline"/>
        </w:rPr>
        <w:t>և </w:t>
      </w:r>
      <w:r>
        <w:rPr>
          <w:rFonts w:ascii="Cambria Math" w:hAnsi="Cambria Math" w:cs="Cambria Math" w:eastAsia="Cambria Math"/>
          <w:i/>
          <w:iCs/>
          <w:vertAlign w:val="baseline"/>
        </w:rPr>
        <w:t>zw</w:t>
      </w:r>
      <w:r>
        <w:rPr>
          <w:rFonts w:ascii="Cambria Math" w:hAnsi="Cambria Math" w:cs="Cambria Math" w:eastAsia="Cambria Math"/>
          <w:i/>
          <w:iCs/>
          <w:spacing w:val="40"/>
          <w:vertAlign w:val="baseline"/>
        </w:rPr>
        <w:t> </w:t>
      </w:r>
      <w:r>
        <w:rPr>
          <w:vertAlign w:val="baseline"/>
        </w:rPr>
        <w:t>կողերը չպարունակող կատարյալ զուգակցումը կլինի </w:t>
      </w:r>
      <w:r>
        <w:rPr>
          <w:rFonts w:ascii="Cambria Math" w:hAnsi="Cambria Math" w:cs="Cambria Math" w:eastAsia="Cambria Math"/>
          <w:i/>
          <w:iCs/>
          <w:vertAlign w:val="baseline"/>
        </w:rPr>
        <w:t>G</w:t>
      </w:r>
      <w:r>
        <w:rPr>
          <w:rFonts w:ascii="Cambria Math" w:hAnsi="Cambria Math" w:cs="Cambria Math" w:eastAsia="Cambria Math"/>
          <w:i/>
          <w:iCs/>
          <w:spacing w:val="40"/>
          <w:vertAlign w:val="baseline"/>
        </w:rPr>
        <w:t> </w:t>
      </w:r>
      <w:r>
        <w:rPr>
          <w:vertAlign w:val="baseline"/>
        </w:rPr>
        <w:t>գրաֆի կատարյալ զուգակցում, ինչը կհակասի այն բանին, որ </w:t>
      </w:r>
      <w:r>
        <w:rPr>
          <w:rFonts w:ascii="Cambria Math" w:hAnsi="Cambria Math" w:cs="Cambria Math" w:eastAsia="Cambria Math"/>
          <w:i/>
          <w:iCs/>
          <w:vertAlign w:val="baseline"/>
        </w:rPr>
        <w:t>G</w:t>
      </w:r>
      <w:r>
        <w:rPr>
          <w:vertAlign w:val="baseline"/>
        </w:rPr>
        <w:t>-ն հակաօրինակ է և, հետևաբար, չի պարունակում կատարյալ զուգակցում:</w:t>
      </w:r>
    </w:p>
    <w:p>
      <w:pPr>
        <w:pStyle w:val="BodyText"/>
        <w:spacing w:line="360" w:lineRule="auto"/>
        <w:ind w:left="617" w:right="611" w:firstLine="567"/>
        <w:jc w:val="both"/>
      </w:pPr>
      <w:r>
        <w:rPr/>
        <w:t>Նախ նկատենք, որ </w:t>
      </w:r>
      <w:r>
        <w:rPr>
          <w:rFonts w:ascii="Cambria Math" w:hAnsi="Cambria Math" w:cs="Cambria Math" w:eastAsia="Cambria Math"/>
          <w:i/>
          <w:iCs/>
        </w:rPr>
        <w:t>G + xy + zw </w:t>
      </w:r>
      <w:r>
        <w:rPr/>
        <w:t>գրաֆի ցանկացած գագաթ կամ կից է </w:t>
      </w:r>
      <w:r>
        <w:rPr>
          <w:rFonts w:ascii="Cambria Math" w:hAnsi="Cambria Math" w:cs="Cambria Math" w:eastAsia="Cambria Math"/>
          <w:i/>
          <w:iCs/>
        </w:rPr>
        <w:t>M</w:t>
      </w:r>
      <w:r>
        <w:rPr>
          <w:rFonts w:ascii="Cambria Math" w:hAnsi="Cambria Math" w:cs="Cambria Math" w:eastAsia="Cambria Math"/>
          <w:i/>
          <w:iCs/>
          <w:vertAlign w:val="subscript"/>
        </w:rPr>
        <w:t>1</w:t>
      </w:r>
      <w:r>
        <w:rPr>
          <w:rFonts w:ascii="Cambria Math" w:hAnsi="Cambria Math" w:cs="Cambria Math" w:eastAsia="Cambria Math"/>
          <w:i/>
          <w:iCs/>
          <w:vertAlign w:val="baseline"/>
        </w:rPr>
        <w:t> ∩ M</w:t>
      </w:r>
      <w:r>
        <w:rPr>
          <w:rFonts w:ascii="Cambria Math" w:hAnsi="Cambria Math" w:cs="Cambria Math" w:eastAsia="Cambria Math"/>
          <w:i/>
          <w:iCs/>
          <w:vertAlign w:val="subscript"/>
        </w:rPr>
        <w:t>2</w:t>
      </w:r>
      <w:r>
        <w:rPr>
          <w:vertAlign w:val="baseline"/>
        </w:rPr>
        <w:t>-ին պատկանող կողի, կամ մեկ կողի </w:t>
      </w:r>
      <w:r>
        <w:rPr>
          <w:rFonts w:ascii="Cambria Math" w:hAnsi="Cambria Math" w:cs="Cambria Math" w:eastAsia="Cambria Math"/>
          <w:i/>
          <w:iCs/>
          <w:vertAlign w:val="baseline"/>
        </w:rPr>
        <w:t>M</w:t>
      </w:r>
      <w:r>
        <w:rPr>
          <w:rFonts w:ascii="Cambria Math" w:hAnsi="Cambria Math" w:cs="Cambria Math" w:eastAsia="Cambria Math"/>
          <w:i/>
          <w:iCs/>
          <w:vertAlign w:val="subscript"/>
        </w:rPr>
        <w:t>1</w:t>
      </w:r>
      <w:r>
        <w:rPr>
          <w:rFonts w:ascii="Cambria Math" w:hAnsi="Cambria Math" w:cs="Cambria Math" w:eastAsia="Cambria Math"/>
          <w:i/>
          <w:iCs/>
          <w:vertAlign w:val="baseline"/>
        </w:rPr>
        <w:t>\M</w:t>
      </w:r>
      <w:r>
        <w:rPr>
          <w:rFonts w:ascii="Cambria Math" w:hAnsi="Cambria Math" w:cs="Cambria Math" w:eastAsia="Cambria Math"/>
          <w:i/>
          <w:iCs/>
          <w:vertAlign w:val="subscript"/>
        </w:rPr>
        <w:t>2</w:t>
      </w:r>
      <w:r>
        <w:rPr>
          <w:vertAlign w:val="baseline"/>
        </w:rPr>
        <w:t>-ից և մեկ կողի </w:t>
      </w:r>
      <w:r>
        <w:rPr>
          <w:rFonts w:ascii="Cambria Math" w:hAnsi="Cambria Math" w:cs="Cambria Math" w:eastAsia="Cambria Math"/>
          <w:i/>
          <w:iCs/>
          <w:vertAlign w:val="baseline"/>
        </w:rPr>
        <w:t>M</w:t>
      </w:r>
      <w:r>
        <w:rPr>
          <w:rFonts w:ascii="Cambria Math" w:hAnsi="Cambria Math" w:cs="Cambria Math" w:eastAsia="Cambria Math"/>
          <w:i/>
          <w:iCs/>
          <w:vertAlign w:val="subscript"/>
        </w:rPr>
        <w:t>2</w:t>
      </w:r>
      <w:r>
        <w:rPr>
          <w:rFonts w:ascii="Cambria Math" w:hAnsi="Cambria Math" w:cs="Cambria Math" w:eastAsia="Cambria Math"/>
          <w:i/>
          <w:iCs/>
          <w:vertAlign w:val="baseline"/>
        </w:rPr>
        <w:t>\M</w:t>
      </w:r>
      <w:r>
        <w:rPr>
          <w:rFonts w:ascii="Cambria Math" w:hAnsi="Cambria Math" w:cs="Cambria Math" w:eastAsia="Cambria Math"/>
          <w:i/>
          <w:iCs/>
          <w:vertAlign w:val="subscript"/>
        </w:rPr>
        <w:t>1</w:t>
      </w:r>
      <w:r>
        <w:rPr>
          <w:vertAlign w:val="baseline"/>
        </w:rPr>
        <w:t>-ից: Ասվածից հետևում է,</w:t>
      </w:r>
      <w:r>
        <w:rPr>
          <w:spacing w:val="80"/>
          <w:vertAlign w:val="baseline"/>
        </w:rPr>
        <w:t> </w:t>
      </w:r>
      <w:r>
        <w:rPr>
          <w:vertAlign w:val="baseline"/>
        </w:rPr>
        <w:t>որ </w:t>
      </w:r>
      <w:r>
        <w:rPr>
          <w:rFonts w:ascii="Cambria Math" w:hAnsi="Cambria Math" w:cs="Cambria Math" w:eastAsia="Cambria Math"/>
          <w:i/>
          <w:iCs/>
          <w:vertAlign w:val="baseline"/>
        </w:rPr>
        <w:t>M</w:t>
      </w:r>
      <w:r>
        <w:rPr>
          <w:rFonts w:ascii="Cambria Math" w:hAnsi="Cambria Math" w:cs="Cambria Math" w:eastAsia="Cambria Math"/>
          <w:i/>
          <w:iCs/>
          <w:vertAlign w:val="subscript"/>
        </w:rPr>
        <w:t>1</w:t>
      </w:r>
      <w:r>
        <w:rPr>
          <w:rFonts w:ascii="Cambria Math" w:hAnsi="Cambria Math" w:cs="Cambria Math" w:eastAsia="Cambria Math"/>
          <w:i/>
          <w:iCs/>
          <w:vertAlign w:val="baseline"/>
        </w:rPr>
        <w:t> ∪ M</w:t>
      </w:r>
      <w:r>
        <w:rPr>
          <w:rFonts w:ascii="Cambria Math" w:hAnsi="Cambria Math" w:cs="Cambria Math" w:eastAsia="Cambria Math"/>
          <w:i/>
          <w:iCs/>
          <w:vertAlign w:val="subscript"/>
        </w:rPr>
        <w:t>2</w:t>
      </w:r>
      <w:r>
        <w:rPr>
          <w:vertAlign w:val="baseline"/>
        </w:rPr>
        <w:t>-ին պատկանող կողերը կամ պատկանում են </w:t>
      </w:r>
      <w:r>
        <w:rPr>
          <w:rFonts w:ascii="Cambria Math" w:hAnsi="Cambria Math" w:cs="Cambria Math" w:eastAsia="Cambria Math"/>
          <w:i/>
          <w:iCs/>
          <w:vertAlign w:val="baseline"/>
        </w:rPr>
        <w:t>M</w:t>
      </w:r>
      <w:r>
        <w:rPr>
          <w:rFonts w:ascii="Cambria Math" w:hAnsi="Cambria Math" w:cs="Cambria Math" w:eastAsia="Cambria Math"/>
          <w:i/>
          <w:iCs/>
          <w:vertAlign w:val="subscript"/>
        </w:rPr>
        <w:t>1</w:t>
      </w:r>
      <w:r>
        <w:rPr>
          <w:rFonts w:ascii="Cambria Math" w:hAnsi="Cambria Math" w:cs="Cambria Math" w:eastAsia="Cambria Math"/>
          <w:i/>
          <w:iCs/>
          <w:vertAlign w:val="baseline"/>
        </w:rPr>
        <w:t> ∩ M</w:t>
      </w:r>
      <w:r>
        <w:rPr>
          <w:rFonts w:ascii="Cambria Math" w:hAnsi="Cambria Math" w:cs="Cambria Math" w:eastAsia="Cambria Math"/>
          <w:i/>
          <w:iCs/>
          <w:vertAlign w:val="subscript"/>
        </w:rPr>
        <w:t>2</w:t>
      </w:r>
      <w:r>
        <w:rPr>
          <w:vertAlign w:val="baseline"/>
        </w:rPr>
        <w:t>-ին կամ կազմում են ցիկլեր, ընդ որում վերջիններս ունեն զույգ երկարություն, քանի որ այդ ցիկլերի կողերը մեկընդմեջ</w:t>
      </w:r>
      <w:r>
        <w:rPr>
          <w:spacing w:val="35"/>
          <w:vertAlign w:val="baseline"/>
        </w:rPr>
        <w:t> </w:t>
      </w:r>
      <w:r>
        <w:rPr>
          <w:vertAlign w:val="baseline"/>
        </w:rPr>
        <w:t>պատկանում</w:t>
      </w:r>
      <w:r>
        <w:rPr>
          <w:spacing w:val="35"/>
          <w:vertAlign w:val="baseline"/>
        </w:rPr>
        <w:t> </w:t>
      </w:r>
      <w:r>
        <w:rPr>
          <w:vertAlign w:val="baseline"/>
        </w:rPr>
        <w:t>են</w:t>
      </w:r>
      <w:r>
        <w:rPr>
          <w:spacing w:val="35"/>
          <w:vertAlign w:val="baseline"/>
        </w:rPr>
        <w:t> </w:t>
      </w:r>
      <w:r>
        <w:rPr>
          <w:rFonts w:ascii="Cambria Math" w:hAnsi="Cambria Math" w:cs="Cambria Math" w:eastAsia="Cambria Math"/>
          <w:i/>
          <w:iCs/>
          <w:vertAlign w:val="baseline"/>
        </w:rPr>
        <w:t>M</w:t>
      </w:r>
      <w:r>
        <w:rPr>
          <w:rFonts w:ascii="Cambria Math" w:hAnsi="Cambria Math" w:cs="Cambria Math" w:eastAsia="Cambria Math"/>
          <w:i/>
          <w:iCs/>
          <w:vertAlign w:val="subscript"/>
        </w:rPr>
        <w:t>1</w:t>
      </w:r>
      <w:r>
        <w:rPr>
          <w:rFonts w:ascii="Cambria Math" w:hAnsi="Cambria Math" w:cs="Cambria Math" w:eastAsia="Cambria Math"/>
          <w:i/>
          <w:iCs/>
          <w:vertAlign w:val="baseline"/>
        </w:rPr>
        <w:t>\M</w:t>
      </w:r>
      <w:r>
        <w:rPr>
          <w:rFonts w:ascii="Cambria Math" w:hAnsi="Cambria Math" w:cs="Cambria Math" w:eastAsia="Cambria Math"/>
          <w:i/>
          <w:iCs/>
          <w:vertAlign w:val="subscript"/>
        </w:rPr>
        <w:t>2</w:t>
      </w:r>
      <w:r>
        <w:rPr>
          <w:vertAlign w:val="baseline"/>
        </w:rPr>
        <w:t>-ին</w:t>
      </w:r>
      <w:r>
        <w:rPr>
          <w:spacing w:val="33"/>
          <w:vertAlign w:val="baseline"/>
        </w:rPr>
        <w:t> </w:t>
      </w:r>
      <w:r>
        <w:rPr>
          <w:vertAlign w:val="baseline"/>
        </w:rPr>
        <w:t>և</w:t>
      </w:r>
      <w:r>
        <w:rPr>
          <w:spacing w:val="33"/>
          <w:vertAlign w:val="baseline"/>
        </w:rPr>
        <w:t> </w:t>
      </w:r>
      <w:r>
        <w:rPr>
          <w:rFonts w:ascii="Cambria Math" w:hAnsi="Cambria Math" w:cs="Cambria Math" w:eastAsia="Cambria Math"/>
          <w:i/>
          <w:iCs/>
          <w:vertAlign w:val="baseline"/>
        </w:rPr>
        <w:t>M</w:t>
      </w:r>
      <w:r>
        <w:rPr>
          <w:rFonts w:ascii="Cambria Math" w:hAnsi="Cambria Math" w:cs="Cambria Math" w:eastAsia="Cambria Math"/>
          <w:i/>
          <w:iCs/>
          <w:vertAlign w:val="subscript"/>
        </w:rPr>
        <w:t>2</w:t>
      </w:r>
      <w:r>
        <w:rPr>
          <w:rFonts w:ascii="Cambria Math" w:hAnsi="Cambria Math" w:cs="Cambria Math" w:eastAsia="Cambria Math"/>
          <w:i/>
          <w:iCs/>
          <w:vertAlign w:val="baseline"/>
        </w:rPr>
        <w:t>\M</w:t>
      </w:r>
      <w:r>
        <w:rPr>
          <w:rFonts w:ascii="Cambria Math" w:hAnsi="Cambria Math" w:cs="Cambria Math" w:eastAsia="Cambria Math"/>
          <w:i/>
          <w:iCs/>
          <w:vertAlign w:val="subscript"/>
        </w:rPr>
        <w:t>1</w:t>
      </w:r>
      <w:r>
        <w:rPr>
          <w:vertAlign w:val="baseline"/>
        </w:rPr>
        <w:t>-ին:</w:t>
      </w:r>
      <w:r>
        <w:rPr>
          <w:spacing w:val="33"/>
          <w:vertAlign w:val="baseline"/>
        </w:rPr>
        <w:t> </w:t>
      </w:r>
      <w:r>
        <w:rPr>
          <w:vertAlign w:val="baseline"/>
        </w:rPr>
        <w:t>Ավելին,</w:t>
      </w:r>
      <w:r>
        <w:rPr>
          <w:spacing w:val="33"/>
          <w:vertAlign w:val="baseline"/>
        </w:rPr>
        <w:t> </w:t>
      </w:r>
      <w:r>
        <w:rPr>
          <w:vertAlign w:val="baseline"/>
        </w:rPr>
        <w:t>նկատենք,</w:t>
      </w:r>
      <w:r>
        <w:rPr>
          <w:spacing w:val="33"/>
          <w:vertAlign w:val="baseline"/>
        </w:rPr>
        <w:t> </w:t>
      </w:r>
      <w:r>
        <w:rPr>
          <w:vertAlign w:val="baseline"/>
        </w:rPr>
        <w:t>որ</w:t>
      </w:r>
      <w:r>
        <w:rPr>
          <w:spacing w:val="33"/>
          <w:vertAlign w:val="baseline"/>
        </w:rPr>
        <w:t> </w:t>
      </w:r>
      <w:r>
        <w:rPr>
          <w:rFonts w:ascii="Cambria Math" w:hAnsi="Cambria Math" w:cs="Cambria Math" w:eastAsia="Cambria Math"/>
          <w:i/>
          <w:iCs/>
          <w:vertAlign w:val="baseline"/>
        </w:rPr>
        <w:t>xy</w:t>
      </w:r>
      <w:r>
        <w:rPr>
          <w:rFonts w:ascii="Cambria Math" w:hAnsi="Cambria Math" w:cs="Cambria Math" w:eastAsia="Cambria Math"/>
          <w:i/>
          <w:iCs/>
          <w:spacing w:val="35"/>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35"/>
          <w:vertAlign w:val="baseline"/>
        </w:rPr>
        <w:t> </w:t>
      </w:r>
      <w:r>
        <w:rPr>
          <w:rFonts w:ascii="Cambria Math" w:hAnsi="Cambria Math" w:cs="Cambria Math" w:eastAsia="Cambria Math"/>
          <w:i/>
          <w:iCs/>
          <w:vertAlign w:val="baseline"/>
        </w:rPr>
        <w:t>M</w:t>
      </w:r>
      <w:r>
        <w:rPr>
          <w:rFonts w:ascii="Cambria Math" w:hAnsi="Cambria Math" w:cs="Cambria Math" w:eastAsia="Cambria Math"/>
          <w:i/>
          <w:iCs/>
          <w:vertAlign w:val="subscript"/>
        </w:rPr>
        <w:t>1</w:t>
      </w:r>
      <w:r>
        <w:rPr>
          <w:rFonts w:ascii="Cambria Math" w:hAnsi="Cambria Math" w:cs="Cambria Math" w:eastAsia="Cambria Math"/>
          <w:i/>
          <w:iCs/>
          <w:vertAlign w:val="baseline"/>
        </w:rPr>
        <w:t>\M</w:t>
      </w:r>
      <w:r>
        <w:rPr>
          <w:rFonts w:ascii="Cambria Math" w:hAnsi="Cambria Math" w:cs="Cambria Math" w:eastAsia="Cambria Math"/>
          <w:i/>
          <w:iCs/>
          <w:vertAlign w:val="subscript"/>
        </w:rPr>
        <w:t>2</w:t>
      </w:r>
      <w:r>
        <w:rPr>
          <w:rFonts w:ascii="Cambria Math" w:hAnsi="Cambria Math" w:cs="Cambria Math" w:eastAsia="Cambria Math"/>
          <w:i/>
          <w:iCs/>
          <w:spacing w:val="40"/>
          <w:vertAlign w:val="baseline"/>
        </w:rPr>
        <w:t> </w:t>
      </w:r>
      <w:r>
        <w:rPr>
          <w:vertAlign w:val="baseline"/>
        </w:rPr>
        <w:t>և </w:t>
      </w:r>
      <w:r>
        <w:rPr>
          <w:rFonts w:ascii="Cambria Math" w:hAnsi="Cambria Math" w:cs="Cambria Math" w:eastAsia="Cambria Math"/>
          <w:i/>
          <w:iCs/>
          <w:vertAlign w:val="baseline"/>
        </w:rPr>
        <w:t>zw</w:t>
      </w:r>
      <w:r>
        <w:rPr>
          <w:rFonts w:ascii="Cambria Math" w:hAnsi="Cambria Math" w:cs="Cambria Math" w:eastAsia="Cambria Math"/>
          <w:i/>
          <w:iCs/>
          <w:spacing w:val="40"/>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40"/>
          <w:vertAlign w:val="baseline"/>
        </w:rPr>
        <w:t> </w:t>
      </w:r>
      <w:r>
        <w:rPr>
          <w:rFonts w:ascii="Cambria Math" w:hAnsi="Cambria Math" w:cs="Cambria Math" w:eastAsia="Cambria Math"/>
          <w:i/>
          <w:iCs/>
          <w:vertAlign w:val="baseline"/>
        </w:rPr>
        <w:t>M</w:t>
      </w:r>
      <w:r>
        <w:rPr>
          <w:rFonts w:ascii="Cambria Math" w:hAnsi="Cambria Math" w:cs="Cambria Math" w:eastAsia="Cambria Math"/>
          <w:i/>
          <w:iCs/>
          <w:vertAlign w:val="subscript"/>
        </w:rPr>
        <w:t>2</w:t>
      </w:r>
      <w:r>
        <w:rPr>
          <w:rFonts w:ascii="Cambria Math" w:hAnsi="Cambria Math" w:cs="Cambria Math" w:eastAsia="Cambria Math"/>
          <w:i/>
          <w:iCs/>
          <w:vertAlign w:val="baseline"/>
        </w:rPr>
        <w:t>\M</w:t>
      </w:r>
      <w:r>
        <w:rPr>
          <w:rFonts w:ascii="Cambria Math" w:hAnsi="Cambria Math" w:cs="Cambria Math" w:eastAsia="Cambria Math"/>
          <w:i/>
          <w:iCs/>
          <w:vertAlign w:val="subscript"/>
        </w:rPr>
        <w:t>1</w:t>
      </w:r>
      <w:r>
        <w:rPr>
          <w:vertAlign w:val="baseline"/>
        </w:rPr>
        <w:t>,</w:t>
      </w:r>
      <w:r>
        <w:rPr>
          <w:spacing w:val="25"/>
          <w:vertAlign w:val="baseline"/>
        </w:rPr>
        <w:t> </w:t>
      </w:r>
      <w:r>
        <w:rPr>
          <w:vertAlign w:val="baseline"/>
        </w:rPr>
        <w:t>և,</w:t>
      </w:r>
      <w:r>
        <w:rPr>
          <w:spacing w:val="25"/>
          <w:vertAlign w:val="baseline"/>
        </w:rPr>
        <w:t> </w:t>
      </w:r>
      <w:r>
        <w:rPr>
          <w:vertAlign w:val="baseline"/>
        </w:rPr>
        <w:t>հետևաբար,</w:t>
      </w:r>
      <w:r>
        <w:rPr>
          <w:spacing w:val="25"/>
          <w:vertAlign w:val="baseline"/>
        </w:rPr>
        <w:t> </w:t>
      </w:r>
      <w:r>
        <w:rPr>
          <w:rFonts w:ascii="Cambria Math" w:hAnsi="Cambria Math" w:cs="Cambria Math" w:eastAsia="Cambria Math"/>
          <w:i/>
          <w:iCs/>
          <w:vertAlign w:val="baseline"/>
        </w:rPr>
        <w:t>xy</w:t>
      </w:r>
      <w:r>
        <w:rPr>
          <w:rFonts w:ascii="Cambria Math" w:hAnsi="Cambria Math" w:cs="Cambria Math" w:eastAsia="Cambria Math"/>
          <w:i/>
          <w:iCs/>
          <w:spacing w:val="32"/>
          <w:vertAlign w:val="baseline"/>
        </w:rPr>
        <w:t> </w:t>
      </w:r>
      <w:r>
        <w:rPr>
          <w:vertAlign w:val="baseline"/>
        </w:rPr>
        <w:t>և</w:t>
      </w:r>
      <w:r>
        <w:rPr>
          <w:spacing w:val="24"/>
          <w:vertAlign w:val="baseline"/>
        </w:rPr>
        <w:t> </w:t>
      </w:r>
      <w:r>
        <w:rPr>
          <w:rFonts w:ascii="Cambria Math" w:hAnsi="Cambria Math" w:cs="Cambria Math" w:eastAsia="Cambria Math"/>
          <w:i/>
          <w:iCs/>
          <w:vertAlign w:val="baseline"/>
        </w:rPr>
        <w:t>zw</w:t>
      </w:r>
      <w:r>
        <w:rPr>
          <w:rFonts w:ascii="Cambria Math" w:hAnsi="Cambria Math" w:cs="Cambria Math" w:eastAsia="Cambria Math"/>
          <w:i/>
          <w:iCs/>
          <w:spacing w:val="33"/>
          <w:vertAlign w:val="baseline"/>
        </w:rPr>
        <w:t> </w:t>
      </w:r>
      <w:r>
        <w:rPr>
          <w:vertAlign w:val="baseline"/>
        </w:rPr>
        <w:t>կողերը</w:t>
      </w:r>
      <w:r>
        <w:rPr>
          <w:spacing w:val="24"/>
          <w:vertAlign w:val="baseline"/>
        </w:rPr>
        <w:t> </w:t>
      </w:r>
      <w:r>
        <w:rPr>
          <w:vertAlign w:val="baseline"/>
        </w:rPr>
        <w:t>պատկանում</w:t>
      </w:r>
      <w:r>
        <w:rPr>
          <w:spacing w:val="25"/>
          <w:vertAlign w:val="baseline"/>
        </w:rPr>
        <w:t> </w:t>
      </w:r>
      <w:r>
        <w:rPr>
          <w:vertAlign w:val="baseline"/>
        </w:rPr>
        <w:t>են</w:t>
      </w:r>
      <w:r>
        <w:rPr>
          <w:spacing w:val="24"/>
          <w:vertAlign w:val="baseline"/>
        </w:rPr>
        <w:t> </w:t>
      </w:r>
      <w:r>
        <w:rPr>
          <w:rFonts w:ascii="Cambria Math" w:hAnsi="Cambria Math" w:cs="Cambria Math" w:eastAsia="Cambria Math"/>
          <w:i/>
          <w:iCs/>
          <w:vertAlign w:val="baseline"/>
        </w:rPr>
        <w:t>M</w:t>
      </w:r>
      <w:r>
        <w:rPr>
          <w:rFonts w:ascii="Cambria Math" w:hAnsi="Cambria Math" w:cs="Cambria Math" w:eastAsia="Cambria Math"/>
          <w:i/>
          <w:iCs/>
          <w:vertAlign w:val="subscript"/>
        </w:rPr>
        <w:t>1</w:t>
      </w:r>
      <w:r>
        <w:rPr>
          <w:rFonts w:ascii="Cambria Math" w:hAnsi="Cambria Math" w:cs="Cambria Math" w:eastAsia="Cambria Math"/>
          <w:i/>
          <w:iCs/>
          <w:spacing w:val="35"/>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22"/>
          <w:vertAlign w:val="baseline"/>
        </w:rPr>
        <w:t> </w:t>
      </w:r>
      <w:r>
        <w:rPr>
          <w:rFonts w:ascii="Cambria Math" w:hAnsi="Cambria Math" w:cs="Cambria Math" w:eastAsia="Cambria Math"/>
          <w:i/>
          <w:iCs/>
          <w:vertAlign w:val="baseline"/>
        </w:rPr>
        <w:t>M</w:t>
      </w:r>
      <w:r>
        <w:rPr>
          <w:rFonts w:ascii="Cambria Math" w:hAnsi="Cambria Math" w:cs="Cambria Math" w:eastAsia="Cambria Math"/>
          <w:i/>
          <w:iCs/>
          <w:vertAlign w:val="subscript"/>
        </w:rPr>
        <w:t>2</w:t>
      </w:r>
      <w:r>
        <w:rPr>
          <w:vertAlign w:val="baseline"/>
        </w:rPr>
        <w:t>-ի</w:t>
      </w:r>
      <w:r>
        <w:rPr>
          <w:spacing w:val="24"/>
          <w:vertAlign w:val="baseline"/>
        </w:rPr>
        <w:t> </w:t>
      </w:r>
      <w:r>
        <w:rPr>
          <w:vertAlign w:val="baseline"/>
        </w:rPr>
        <w:t>զույգ</w:t>
      </w:r>
      <w:r>
        <w:rPr>
          <w:spacing w:val="24"/>
          <w:vertAlign w:val="baseline"/>
        </w:rPr>
        <w:t> </w:t>
      </w:r>
      <w:r>
        <w:rPr>
          <w:vertAlign w:val="baseline"/>
        </w:rPr>
        <w:t>ցիկլերին:</w:t>
      </w:r>
    </w:p>
    <w:p>
      <w:pPr>
        <w:pStyle w:val="BodyText"/>
        <w:spacing w:line="360" w:lineRule="auto"/>
        <w:ind w:left="1185" w:right="2064"/>
        <w:jc w:val="both"/>
      </w:pPr>
      <w:r>
        <w:rPr/>
        <w:t>Թեորեմի ապացույցն ավարտելու համար քննարկենք երկու դեպք: Դեպք</w:t>
      </w:r>
      <w:r>
        <w:rPr>
          <w:spacing w:val="9"/>
        </w:rPr>
        <w:t> </w:t>
      </w:r>
      <w:r>
        <w:rPr/>
        <w:t>1:</w:t>
      </w:r>
      <w:r>
        <w:rPr>
          <w:spacing w:val="1"/>
        </w:rPr>
        <w:t> </w:t>
      </w:r>
      <w:r>
        <w:rPr>
          <w:rFonts w:ascii="Cambria Math" w:hAnsi="Cambria Math" w:cs="Cambria Math" w:eastAsia="Cambria Math"/>
          <w:i/>
          <w:iCs/>
        </w:rPr>
        <w:t>xy</w:t>
      </w:r>
      <w:r>
        <w:rPr>
          <w:rFonts w:ascii="Cambria Math" w:hAnsi="Cambria Math" w:cs="Cambria Math" w:eastAsia="Cambria Math"/>
          <w:i/>
          <w:iCs/>
          <w:spacing w:val="18"/>
        </w:rPr>
        <w:t> </w:t>
      </w:r>
      <w:r>
        <w:rPr/>
        <w:t>և</w:t>
      </w:r>
      <w:r>
        <w:rPr>
          <w:spacing w:val="10"/>
        </w:rPr>
        <w:t> </w:t>
      </w:r>
      <w:r>
        <w:rPr>
          <w:rFonts w:ascii="Cambria Math" w:hAnsi="Cambria Math" w:cs="Cambria Math" w:eastAsia="Cambria Math"/>
          <w:i/>
          <w:iCs/>
        </w:rPr>
        <w:t>zw</w:t>
      </w:r>
      <w:r>
        <w:rPr>
          <w:rFonts w:ascii="Cambria Math" w:hAnsi="Cambria Math" w:cs="Cambria Math" w:eastAsia="Cambria Math"/>
          <w:i/>
          <w:iCs/>
          <w:spacing w:val="18"/>
        </w:rPr>
        <w:t> </w:t>
      </w:r>
      <w:r>
        <w:rPr/>
        <w:t>կողերը</w:t>
      </w:r>
      <w:r>
        <w:rPr>
          <w:spacing w:val="9"/>
        </w:rPr>
        <w:t> </w:t>
      </w:r>
      <w:r>
        <w:rPr/>
        <w:t>պատկանում</w:t>
      </w:r>
      <w:r>
        <w:rPr>
          <w:spacing w:val="10"/>
        </w:rPr>
        <w:t> </w:t>
      </w:r>
      <w:r>
        <w:rPr/>
        <w:t>են</w:t>
      </w:r>
      <w:r>
        <w:rPr>
          <w:spacing w:val="11"/>
        </w:rPr>
        <w:t> </w:t>
      </w:r>
      <w:r>
        <w:rPr>
          <w:rFonts w:ascii="Cambria Math" w:hAnsi="Cambria Math" w:cs="Cambria Math" w:eastAsia="Cambria Math"/>
          <w:i/>
          <w:iCs/>
        </w:rPr>
        <w:t>M</w:t>
      </w:r>
      <w:r>
        <w:rPr>
          <w:rFonts w:ascii="Cambria Math" w:hAnsi="Cambria Math" w:cs="Cambria Math" w:eastAsia="Cambria Math"/>
          <w:i/>
          <w:iCs/>
          <w:vertAlign w:val="subscript"/>
        </w:rPr>
        <w:t>1</w:t>
      </w:r>
      <w:r>
        <w:rPr>
          <w:rFonts w:ascii="Cambria Math" w:hAnsi="Cambria Math" w:cs="Cambria Math" w:eastAsia="Cambria Math"/>
          <w:i/>
          <w:iCs/>
          <w:spacing w:val="20"/>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9"/>
          <w:vertAlign w:val="baseline"/>
        </w:rPr>
        <w:t> </w:t>
      </w:r>
      <w:r>
        <w:rPr>
          <w:rFonts w:ascii="Cambria Math" w:hAnsi="Cambria Math" w:cs="Cambria Math" w:eastAsia="Cambria Math"/>
          <w:i/>
          <w:iCs/>
          <w:vertAlign w:val="baseline"/>
        </w:rPr>
        <w:t>M</w:t>
      </w:r>
      <w:r>
        <w:rPr>
          <w:rFonts w:ascii="Cambria Math" w:hAnsi="Cambria Math" w:cs="Cambria Math" w:eastAsia="Cambria Math"/>
          <w:i/>
          <w:iCs/>
          <w:vertAlign w:val="subscript"/>
        </w:rPr>
        <w:t>2</w:t>
      </w:r>
      <w:r>
        <w:rPr>
          <w:vertAlign w:val="baseline"/>
        </w:rPr>
        <w:t>-ի</w:t>
      </w:r>
      <w:r>
        <w:rPr>
          <w:spacing w:val="10"/>
          <w:vertAlign w:val="baseline"/>
        </w:rPr>
        <w:t> </w:t>
      </w:r>
      <w:r>
        <w:rPr>
          <w:vertAlign w:val="baseline"/>
        </w:rPr>
        <w:t>տարբեր</w:t>
      </w:r>
      <w:r>
        <w:rPr>
          <w:spacing w:val="9"/>
          <w:vertAlign w:val="baseline"/>
        </w:rPr>
        <w:t> </w:t>
      </w:r>
      <w:r>
        <w:rPr>
          <w:spacing w:val="-2"/>
          <w:vertAlign w:val="baseline"/>
        </w:rPr>
        <w:t>ցիկլերին:</w:t>
      </w:r>
    </w:p>
    <w:p>
      <w:pPr>
        <w:pStyle w:val="BodyText"/>
        <w:spacing w:line="360" w:lineRule="auto"/>
        <w:ind w:left="617" w:right="610" w:firstLine="567"/>
        <w:jc w:val="both"/>
      </w:pPr>
      <w:r>
        <w:rPr/>
        <w:t>Այս դեպքում </w:t>
      </w:r>
      <w:r>
        <w:rPr>
          <w:rFonts w:ascii="Cambria Math" w:hAnsi="Cambria Math" w:cs="Cambria Math" w:eastAsia="Cambria Math"/>
          <w:i/>
          <w:iCs/>
        </w:rPr>
        <w:t>G + xy + zw</w:t>
      </w:r>
      <w:r>
        <w:rPr>
          <w:rFonts w:ascii="Cambria Math" w:hAnsi="Cambria Math" w:cs="Cambria Math" w:eastAsia="Cambria Math"/>
          <w:i/>
          <w:iCs/>
          <w:spacing w:val="40"/>
        </w:rPr>
        <w:t> </w:t>
      </w:r>
      <w:r>
        <w:rPr/>
        <w:t>գրաֆի </w:t>
      </w:r>
      <w:r>
        <w:rPr>
          <w:rFonts w:ascii="Cambria Math" w:hAnsi="Cambria Math" w:cs="Cambria Math" w:eastAsia="Cambria Math"/>
          <w:i/>
          <w:iCs/>
        </w:rPr>
        <w:t>xy</w:t>
      </w:r>
      <w:r>
        <w:rPr>
          <w:rFonts w:ascii="Cambria Math" w:hAnsi="Cambria Math" w:cs="Cambria Math" w:eastAsia="Cambria Math"/>
          <w:i/>
          <w:iCs/>
          <w:spacing w:val="40"/>
        </w:rPr>
        <w:t> </w:t>
      </w:r>
      <w:r>
        <w:rPr/>
        <w:t>և </w:t>
      </w:r>
      <w:r>
        <w:rPr>
          <w:rFonts w:ascii="Cambria Math" w:hAnsi="Cambria Math" w:cs="Cambria Math" w:eastAsia="Cambria Math"/>
          <w:i/>
          <w:iCs/>
        </w:rPr>
        <w:t>zw</w:t>
      </w:r>
      <w:r>
        <w:rPr>
          <w:rFonts w:ascii="Cambria Math" w:hAnsi="Cambria Math" w:cs="Cambria Math" w:eastAsia="Cambria Math"/>
          <w:i/>
          <w:iCs/>
          <w:spacing w:val="40"/>
        </w:rPr>
        <w:t> </w:t>
      </w:r>
      <w:r>
        <w:rPr/>
        <w:t>կողերը չպարունակող կատարյալ զուգակցումը կարելի է</w:t>
      </w:r>
      <w:r>
        <w:rPr>
          <w:spacing w:val="40"/>
        </w:rPr>
        <w:t> </w:t>
      </w:r>
      <w:r>
        <w:rPr/>
        <w:t>ստանալ հետևյալ կերպ. վերցնենք </w:t>
      </w:r>
      <w:r>
        <w:rPr>
          <w:rFonts w:ascii="Cambria Math" w:hAnsi="Cambria Math" w:cs="Cambria Math" w:eastAsia="Cambria Math"/>
          <w:i/>
          <w:iCs/>
        </w:rPr>
        <w:t>M</w:t>
      </w:r>
      <w:r>
        <w:rPr>
          <w:rFonts w:ascii="Cambria Math" w:hAnsi="Cambria Math" w:cs="Cambria Math" w:eastAsia="Cambria Math"/>
          <w:i/>
          <w:iCs/>
          <w:vertAlign w:val="subscript"/>
        </w:rPr>
        <w:t>1</w:t>
      </w:r>
      <w:r>
        <w:rPr>
          <w:rFonts w:ascii="Cambria Math" w:hAnsi="Cambria Math" w:cs="Cambria Math" w:eastAsia="Cambria Math"/>
          <w:i/>
          <w:iCs/>
          <w:vertAlign w:val="baseline"/>
        </w:rPr>
        <w:t> ∩ M</w:t>
      </w:r>
      <w:r>
        <w:rPr>
          <w:rFonts w:ascii="Cambria Math" w:hAnsi="Cambria Math" w:cs="Cambria Math" w:eastAsia="Cambria Math"/>
          <w:i/>
          <w:iCs/>
          <w:vertAlign w:val="subscript"/>
        </w:rPr>
        <w:t>2</w:t>
      </w:r>
      <w:r>
        <w:rPr>
          <w:vertAlign w:val="baseline"/>
        </w:rPr>
        <w:t>-ին</w:t>
      </w:r>
      <w:r>
        <w:rPr>
          <w:spacing w:val="40"/>
          <w:vertAlign w:val="baseline"/>
        </w:rPr>
        <w:t> </w:t>
      </w:r>
      <w:r>
        <w:rPr>
          <w:vertAlign w:val="baseline"/>
        </w:rPr>
        <w:t>պատկանող կողերը և դրանց ավելացնենք </w:t>
      </w:r>
      <w:r>
        <w:rPr>
          <w:rFonts w:ascii="Cambria Math" w:hAnsi="Cambria Math" w:cs="Cambria Math" w:eastAsia="Cambria Math"/>
          <w:i/>
          <w:iCs/>
          <w:vertAlign w:val="baseline"/>
        </w:rPr>
        <w:t>M</w:t>
      </w:r>
      <w:r>
        <w:rPr>
          <w:rFonts w:ascii="Cambria Math" w:hAnsi="Cambria Math" w:cs="Cambria Math" w:eastAsia="Cambria Math"/>
          <w:i/>
          <w:iCs/>
          <w:vertAlign w:val="subscript"/>
        </w:rPr>
        <w:t>1</w:t>
      </w:r>
      <w:r>
        <w:rPr>
          <w:rFonts w:ascii="Cambria Math" w:hAnsi="Cambria Math" w:cs="Cambria Math" w:eastAsia="Cambria Math"/>
          <w:i/>
          <w:iCs/>
          <w:vertAlign w:val="baseline"/>
        </w:rPr>
        <w:t> ∪ M</w:t>
      </w:r>
      <w:r>
        <w:rPr>
          <w:rFonts w:ascii="Cambria Math" w:hAnsi="Cambria Math" w:cs="Cambria Math" w:eastAsia="Cambria Math"/>
          <w:i/>
          <w:iCs/>
          <w:vertAlign w:val="subscript"/>
        </w:rPr>
        <w:t>2</w:t>
      </w:r>
      <w:r>
        <w:rPr>
          <w:vertAlign w:val="baseline"/>
        </w:rPr>
        <w:t>-ի զույգ ցիկլերի կատարյալ զուգակցումները: Նկատենք, քանի որ զույգ ցիկլերը ունեն երկու կատարյալ զուգակցում, մենք միշտ կարող ենք խուսափել </w:t>
      </w:r>
      <w:r>
        <w:rPr>
          <w:rFonts w:ascii="Cambria Math" w:hAnsi="Cambria Math" w:cs="Cambria Math" w:eastAsia="Cambria Math"/>
          <w:i/>
          <w:iCs/>
          <w:vertAlign w:val="baseline"/>
        </w:rPr>
        <w:t>xy </w:t>
      </w:r>
      <w:r>
        <w:rPr>
          <w:vertAlign w:val="baseline"/>
        </w:rPr>
        <w:t>և </w:t>
      </w:r>
      <w:r>
        <w:rPr>
          <w:rFonts w:ascii="Cambria Math" w:hAnsi="Cambria Math" w:cs="Cambria Math" w:eastAsia="Cambria Math"/>
          <w:i/>
          <w:iCs/>
          <w:vertAlign w:val="baseline"/>
        </w:rPr>
        <w:t>zw </w:t>
      </w:r>
      <w:r>
        <w:rPr>
          <w:vertAlign w:val="baseline"/>
        </w:rPr>
        <w:t>կողերը վերցնելուց:</w:t>
      </w:r>
    </w:p>
    <w:p>
      <w:pPr>
        <w:spacing w:line="316" w:lineRule="exact" w:before="0"/>
        <w:ind w:left="1185" w:right="0" w:firstLine="0"/>
        <w:jc w:val="both"/>
        <w:rPr>
          <w:sz w:val="24"/>
          <w:szCs w:val="24"/>
        </w:rPr>
      </w:pPr>
      <w:r>
        <w:rPr>
          <w:w w:val="105"/>
          <w:sz w:val="24"/>
          <w:szCs w:val="24"/>
        </w:rPr>
        <w:t>Դեպք</w:t>
      </w:r>
      <w:r>
        <w:rPr>
          <w:spacing w:val="-16"/>
          <w:w w:val="105"/>
          <w:sz w:val="24"/>
          <w:szCs w:val="24"/>
        </w:rPr>
        <w:t> </w:t>
      </w:r>
      <w:r>
        <w:rPr>
          <w:w w:val="105"/>
          <w:sz w:val="24"/>
          <w:szCs w:val="24"/>
        </w:rPr>
        <w:t>2:</w:t>
      </w:r>
      <w:r>
        <w:rPr>
          <w:spacing w:val="-16"/>
          <w:w w:val="105"/>
          <w:sz w:val="24"/>
          <w:szCs w:val="24"/>
        </w:rPr>
        <w:t> </w:t>
      </w:r>
      <w:r>
        <w:rPr>
          <w:rFonts w:ascii="Cambria Math" w:hAnsi="Cambria Math" w:cs="Cambria Math" w:eastAsia="Cambria Math"/>
          <w:i/>
          <w:iCs/>
          <w:w w:val="105"/>
          <w:sz w:val="24"/>
          <w:szCs w:val="24"/>
        </w:rPr>
        <w:t>xy</w:t>
      </w:r>
      <w:r>
        <w:rPr>
          <w:rFonts w:ascii="Cambria Math" w:hAnsi="Cambria Math" w:cs="Cambria Math" w:eastAsia="Cambria Math"/>
          <w:i/>
          <w:iCs/>
          <w:spacing w:val="-14"/>
          <w:w w:val="105"/>
          <w:sz w:val="24"/>
          <w:szCs w:val="24"/>
        </w:rPr>
        <w:t> </w:t>
      </w:r>
      <w:r>
        <w:rPr>
          <w:w w:val="105"/>
          <w:sz w:val="24"/>
          <w:szCs w:val="24"/>
        </w:rPr>
        <w:t>և</w:t>
      </w:r>
      <w:r>
        <w:rPr>
          <w:spacing w:val="-16"/>
          <w:w w:val="105"/>
          <w:sz w:val="24"/>
          <w:szCs w:val="24"/>
        </w:rPr>
        <w:t> </w:t>
      </w:r>
      <w:r>
        <w:rPr>
          <w:rFonts w:ascii="Cambria Math" w:hAnsi="Cambria Math" w:cs="Cambria Math" w:eastAsia="Cambria Math"/>
          <w:i/>
          <w:iCs/>
          <w:w w:val="105"/>
          <w:sz w:val="24"/>
          <w:szCs w:val="24"/>
        </w:rPr>
        <w:t>zw</w:t>
      </w:r>
      <w:r>
        <w:rPr>
          <w:rFonts w:ascii="Cambria Math" w:hAnsi="Cambria Math" w:cs="Cambria Math" w:eastAsia="Cambria Math"/>
          <w:i/>
          <w:iCs/>
          <w:spacing w:val="-10"/>
          <w:w w:val="105"/>
          <w:sz w:val="24"/>
          <w:szCs w:val="24"/>
        </w:rPr>
        <w:t> </w:t>
      </w:r>
      <w:r>
        <w:rPr>
          <w:w w:val="105"/>
          <w:sz w:val="24"/>
          <w:szCs w:val="24"/>
        </w:rPr>
        <w:t>կողերը</w:t>
      </w:r>
      <w:r>
        <w:rPr>
          <w:spacing w:val="-16"/>
          <w:w w:val="105"/>
          <w:sz w:val="24"/>
          <w:szCs w:val="24"/>
        </w:rPr>
        <w:t> </w:t>
      </w:r>
      <w:r>
        <w:rPr>
          <w:w w:val="105"/>
          <w:sz w:val="24"/>
          <w:szCs w:val="24"/>
        </w:rPr>
        <w:t>պատկանում</w:t>
      </w:r>
      <w:r>
        <w:rPr>
          <w:spacing w:val="-16"/>
          <w:w w:val="105"/>
          <w:sz w:val="24"/>
          <w:szCs w:val="24"/>
        </w:rPr>
        <w:t> </w:t>
      </w:r>
      <w:r>
        <w:rPr>
          <w:w w:val="105"/>
          <w:sz w:val="24"/>
          <w:szCs w:val="24"/>
        </w:rPr>
        <w:t>են</w:t>
      </w:r>
      <w:r>
        <w:rPr>
          <w:spacing w:val="-15"/>
          <w:w w:val="105"/>
          <w:sz w:val="24"/>
          <w:szCs w:val="24"/>
        </w:rPr>
        <w:t> </w:t>
      </w:r>
      <w:r>
        <w:rPr>
          <w:rFonts w:ascii="Cambria Math" w:hAnsi="Cambria Math" w:cs="Cambria Math" w:eastAsia="Cambria Math"/>
          <w:i/>
          <w:iCs/>
          <w:w w:val="105"/>
          <w:sz w:val="24"/>
          <w:szCs w:val="24"/>
        </w:rPr>
        <w:t>M</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spacing w:val="-7"/>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3"/>
          <w:w w:val="105"/>
          <w:sz w:val="24"/>
          <w:szCs w:val="24"/>
          <w:vertAlign w:val="baseline"/>
        </w:rPr>
        <w:t> </w:t>
      </w:r>
      <w:r>
        <w:rPr>
          <w:rFonts w:ascii="Cambria Math" w:hAnsi="Cambria Math" w:cs="Cambria Math" w:eastAsia="Cambria Math"/>
          <w:i/>
          <w:iCs/>
          <w:w w:val="105"/>
          <w:sz w:val="24"/>
          <w:szCs w:val="24"/>
          <w:vertAlign w:val="baseline"/>
        </w:rPr>
        <w:t>M</w:t>
      </w:r>
      <w:r>
        <w:rPr>
          <w:rFonts w:ascii="Cambria Math" w:hAnsi="Cambria Math" w:cs="Cambria Math" w:eastAsia="Cambria Math"/>
          <w:i/>
          <w:iCs/>
          <w:w w:val="105"/>
          <w:sz w:val="24"/>
          <w:szCs w:val="24"/>
          <w:vertAlign w:val="subscript"/>
        </w:rPr>
        <w:t>2</w:t>
      </w:r>
      <w:r>
        <w:rPr>
          <w:w w:val="105"/>
          <w:sz w:val="24"/>
          <w:szCs w:val="24"/>
          <w:vertAlign w:val="baseline"/>
        </w:rPr>
        <w:t>-ի</w:t>
      </w:r>
      <w:r>
        <w:rPr>
          <w:spacing w:val="-16"/>
          <w:w w:val="105"/>
          <w:sz w:val="24"/>
          <w:szCs w:val="24"/>
          <w:vertAlign w:val="baseline"/>
        </w:rPr>
        <w:t> </w:t>
      </w:r>
      <w:r>
        <w:rPr>
          <w:w w:val="105"/>
          <w:sz w:val="24"/>
          <w:szCs w:val="24"/>
          <w:vertAlign w:val="baseline"/>
        </w:rPr>
        <w:t>միևնույն</w:t>
      </w:r>
      <w:r>
        <w:rPr>
          <w:spacing w:val="-16"/>
          <w:w w:val="105"/>
          <w:sz w:val="24"/>
          <w:szCs w:val="24"/>
          <w:vertAlign w:val="baseline"/>
        </w:rPr>
        <w:t> </w:t>
      </w:r>
      <w:r>
        <w:rPr>
          <w:rFonts w:ascii="Cambria Math" w:hAnsi="Cambria Math" w:cs="Cambria Math" w:eastAsia="Cambria Math"/>
          <w:i/>
          <w:iCs/>
          <w:w w:val="105"/>
          <w:sz w:val="24"/>
          <w:szCs w:val="24"/>
          <w:vertAlign w:val="baseline"/>
        </w:rPr>
        <w:t>C</w:t>
      </w:r>
      <w:r>
        <w:rPr>
          <w:rFonts w:ascii="Cambria Math" w:hAnsi="Cambria Math" w:cs="Cambria Math" w:eastAsia="Cambria Math"/>
          <w:i/>
          <w:iCs/>
          <w:spacing w:val="-8"/>
          <w:w w:val="105"/>
          <w:sz w:val="24"/>
          <w:szCs w:val="24"/>
          <w:vertAlign w:val="baseline"/>
        </w:rPr>
        <w:t> </w:t>
      </w:r>
      <w:r>
        <w:rPr>
          <w:spacing w:val="-2"/>
          <w:w w:val="105"/>
          <w:sz w:val="24"/>
          <w:szCs w:val="24"/>
          <w:vertAlign w:val="baseline"/>
        </w:rPr>
        <w:t>ցիկլին:</w:t>
      </w:r>
    </w:p>
    <w:p>
      <w:pPr>
        <w:pStyle w:val="BodyText"/>
        <w:spacing w:before="7"/>
        <w:rPr>
          <w:sz w:val="9"/>
        </w:rPr>
      </w:pPr>
      <w:r>
        <w:rPr/>
        <w:pict>
          <v:group style="position:absolute;margin-left:186.449997pt;margin-top:7.522417pt;width:220.45pt;height:69.5pt;mso-position-horizontal-relative:page;mso-position-vertical-relative:paragraph;z-index:-15561216;mso-wrap-distance-left:0;mso-wrap-distance-right:0" id="docshapegroup1399" coordorigin="3729,150" coordsize="4409,1390">
            <v:shape style="position:absolute;left:3729;top:469;width:4395;height:815" type="#_x0000_t75" id="docshape1400" stroked="false">
              <v:imagedata r:id="rId569" o:title=""/>
            </v:shape>
            <v:shape style="position:absolute;left:4722;top:150;width:1026;height:978" type="#_x0000_t202" id="docshape1401" filled="false" stroked="false">
              <v:textbox inset="0,0,0,0">
                <w:txbxContent>
                  <w:p>
                    <w:pPr>
                      <w:spacing w:line="420" w:lineRule="exact" w:before="0"/>
                      <w:ind w:left="464" w:right="0" w:firstLine="0"/>
                      <w:jc w:val="left"/>
                      <w:rPr>
                        <w:rFonts w:ascii="Times New Roman"/>
                        <w:i/>
                        <w:sz w:val="32"/>
                      </w:rPr>
                    </w:pPr>
                    <w:r>
                      <w:rPr>
                        <w:rFonts w:ascii="Times New Roman"/>
                        <w:i/>
                        <w:w w:val="110"/>
                        <w:position w:val="-3"/>
                        <w:sz w:val="25"/>
                      </w:rPr>
                      <w:t>M</w:t>
                    </w:r>
                    <w:r>
                      <w:rPr>
                        <w:rFonts w:ascii="Times New Roman"/>
                        <w:i/>
                        <w:spacing w:val="-22"/>
                        <w:w w:val="110"/>
                        <w:position w:val="-3"/>
                        <w:sz w:val="25"/>
                      </w:rPr>
                      <w:t> </w:t>
                    </w:r>
                    <w:r>
                      <w:rPr>
                        <w:rFonts w:ascii="Times New Roman"/>
                        <w:w w:val="110"/>
                        <w:position w:val="-9"/>
                        <w:sz w:val="15"/>
                      </w:rPr>
                      <w:t>1</w:t>
                    </w:r>
                    <w:r>
                      <w:rPr>
                        <w:rFonts w:ascii="Times New Roman"/>
                        <w:spacing w:val="14"/>
                        <w:w w:val="110"/>
                        <w:position w:val="-9"/>
                        <w:sz w:val="15"/>
                      </w:rPr>
                      <w:t> </w:t>
                    </w:r>
                    <w:r>
                      <w:rPr>
                        <w:rFonts w:ascii="Times New Roman"/>
                        <w:i/>
                        <w:spacing w:val="-10"/>
                        <w:w w:val="110"/>
                        <w:sz w:val="32"/>
                      </w:rPr>
                      <w:t>z</w:t>
                    </w:r>
                  </w:p>
                  <w:p>
                    <w:pPr>
                      <w:spacing w:before="30"/>
                      <w:ind w:left="0" w:right="0" w:firstLine="0"/>
                      <w:jc w:val="left"/>
                      <w:rPr>
                        <w:rFonts w:ascii="Times New Roman"/>
                        <w:i/>
                        <w:sz w:val="32"/>
                      </w:rPr>
                    </w:pPr>
                    <w:r>
                      <w:rPr>
                        <w:rFonts w:ascii="Times New Roman"/>
                        <w:i/>
                        <w:w w:val="105"/>
                        <w:sz w:val="25"/>
                      </w:rPr>
                      <w:t>M</w:t>
                    </w:r>
                    <w:r>
                      <w:rPr>
                        <w:rFonts w:ascii="Times New Roman"/>
                        <w:i/>
                        <w:spacing w:val="-6"/>
                        <w:w w:val="105"/>
                        <w:sz w:val="25"/>
                      </w:rPr>
                      <w:t> </w:t>
                    </w:r>
                    <w:r>
                      <w:rPr>
                        <w:rFonts w:ascii="Times New Roman"/>
                        <w:w w:val="105"/>
                        <w:position w:val="-5"/>
                        <w:sz w:val="15"/>
                      </w:rPr>
                      <w:t>2</w:t>
                    </w:r>
                    <w:r>
                      <w:rPr>
                        <w:rFonts w:ascii="Times New Roman"/>
                        <w:spacing w:val="75"/>
                        <w:w w:val="105"/>
                        <w:position w:val="-5"/>
                        <w:sz w:val="15"/>
                      </w:rPr>
                      <w:t> </w:t>
                    </w:r>
                    <w:r>
                      <w:rPr>
                        <w:rFonts w:ascii="Times New Roman"/>
                        <w:i/>
                        <w:spacing w:val="-10"/>
                        <w:w w:val="105"/>
                        <w:position w:val="-21"/>
                        <w:sz w:val="32"/>
                      </w:rPr>
                      <w:t>x</w:t>
                    </w:r>
                  </w:p>
                </w:txbxContent>
              </v:textbox>
              <w10:wrap type="none"/>
            </v:shape>
            <v:shape style="position:absolute;left:5788;top:150;width:628;height:1019" type="#_x0000_t202" id="docshape1402" filled="false" stroked="false">
              <v:textbox inset="0,0,0,0">
                <w:txbxContent>
                  <w:p>
                    <w:pPr>
                      <w:spacing w:line="357" w:lineRule="exact" w:before="0"/>
                      <w:ind w:left="392" w:right="0" w:firstLine="0"/>
                      <w:jc w:val="left"/>
                      <w:rPr>
                        <w:rFonts w:ascii="Times New Roman"/>
                        <w:i/>
                        <w:sz w:val="32"/>
                      </w:rPr>
                    </w:pPr>
                    <w:r>
                      <w:rPr>
                        <w:rFonts w:ascii="Times New Roman"/>
                        <w:i/>
                        <w:w w:val="100"/>
                        <w:sz w:val="32"/>
                      </w:rPr>
                      <w:t>w</w:t>
                    </w:r>
                  </w:p>
                  <w:p>
                    <w:pPr>
                      <w:spacing w:line="272" w:lineRule="exact" w:before="75"/>
                      <w:ind w:left="0" w:right="0" w:firstLine="0"/>
                      <w:jc w:val="left"/>
                      <w:rPr>
                        <w:rFonts w:ascii="Times New Roman"/>
                        <w:sz w:val="15"/>
                      </w:rPr>
                    </w:pPr>
                    <w:r>
                      <w:rPr>
                        <w:rFonts w:ascii="Times New Roman"/>
                        <w:i/>
                        <w:w w:val="110"/>
                        <w:sz w:val="25"/>
                      </w:rPr>
                      <w:t>M</w:t>
                    </w:r>
                    <w:r>
                      <w:rPr>
                        <w:rFonts w:ascii="Times New Roman"/>
                        <w:i/>
                        <w:spacing w:val="-14"/>
                        <w:w w:val="110"/>
                        <w:sz w:val="25"/>
                      </w:rPr>
                      <w:t> </w:t>
                    </w:r>
                    <w:r>
                      <w:rPr>
                        <w:rFonts w:ascii="Times New Roman"/>
                        <w:spacing w:val="-78"/>
                        <w:w w:val="110"/>
                        <w:position w:val="-5"/>
                        <w:sz w:val="15"/>
                      </w:rPr>
                      <w:t>2</w:t>
                    </w:r>
                  </w:p>
                  <w:p>
                    <w:pPr>
                      <w:spacing w:line="314" w:lineRule="exact" w:before="0"/>
                      <w:ind w:left="299" w:right="0" w:firstLine="0"/>
                      <w:jc w:val="left"/>
                      <w:rPr>
                        <w:rFonts w:ascii="Times New Roman"/>
                        <w:i/>
                        <w:sz w:val="32"/>
                      </w:rPr>
                    </w:pPr>
                    <w:r>
                      <w:rPr>
                        <w:rFonts w:ascii="Times New Roman"/>
                        <w:i/>
                        <w:w w:val="100"/>
                        <w:sz w:val="32"/>
                      </w:rPr>
                      <w:t>y</w:t>
                    </w:r>
                  </w:p>
                </w:txbxContent>
              </v:textbox>
              <w10:wrap type="none"/>
            </v:shape>
            <v:shape style="position:absolute;left:7935;top:221;width:203;height:280" type="#_x0000_t202" id="docshape1403" filled="false" stroked="false">
              <v:textbox inset="0,0,0,0">
                <w:txbxContent>
                  <w:p>
                    <w:pPr>
                      <w:spacing w:line="279" w:lineRule="exact" w:before="0"/>
                      <w:ind w:left="0" w:right="0" w:firstLine="0"/>
                      <w:jc w:val="left"/>
                      <w:rPr>
                        <w:rFonts w:ascii="Times New Roman"/>
                        <w:i/>
                        <w:sz w:val="25"/>
                      </w:rPr>
                    </w:pPr>
                    <w:r>
                      <w:rPr>
                        <w:rFonts w:ascii="Times New Roman"/>
                        <w:i/>
                        <w:w w:val="109"/>
                        <w:sz w:val="25"/>
                      </w:rPr>
                      <w:t>C</w:t>
                    </w:r>
                  </w:p>
                </w:txbxContent>
              </v:textbox>
              <w10:wrap type="none"/>
            </v:shape>
            <v:shape style="position:absolute;left:6398;top:609;width:381;height:320" type="#_x0000_t202" id="docshape1404" filled="false" stroked="false">
              <v:textbox inset="0,0,0,0">
                <w:txbxContent>
                  <w:p>
                    <w:pPr>
                      <w:spacing w:line="317" w:lineRule="exact" w:before="0"/>
                      <w:ind w:left="0" w:right="0" w:firstLine="0"/>
                      <w:jc w:val="left"/>
                      <w:rPr>
                        <w:rFonts w:ascii="Times New Roman"/>
                        <w:sz w:val="15"/>
                      </w:rPr>
                    </w:pPr>
                    <w:r>
                      <w:rPr>
                        <w:rFonts w:ascii="Times New Roman"/>
                        <w:i/>
                        <w:w w:val="110"/>
                        <w:sz w:val="25"/>
                      </w:rPr>
                      <w:t>M</w:t>
                    </w:r>
                    <w:r>
                      <w:rPr>
                        <w:rFonts w:ascii="Times New Roman"/>
                        <w:i/>
                        <w:spacing w:val="-22"/>
                        <w:w w:val="110"/>
                        <w:sz w:val="25"/>
                      </w:rPr>
                      <w:t> </w:t>
                    </w:r>
                    <w:r>
                      <w:rPr>
                        <w:rFonts w:ascii="Times New Roman"/>
                        <w:spacing w:val="-10"/>
                        <w:w w:val="110"/>
                        <w:position w:val="-5"/>
                        <w:sz w:val="15"/>
                      </w:rPr>
                      <w:t>1</w:t>
                    </w:r>
                  </w:p>
                </w:txbxContent>
              </v:textbox>
              <w10:wrap type="none"/>
            </v:shape>
            <v:shape style="position:absolute;left:4874;top:1201;width:2217;height:339" type="#_x0000_t202" id="docshape1405" filled="false" stroked="false">
              <v:textbox inset="0,0,0,0">
                <w:txbxContent>
                  <w:p>
                    <w:pPr>
                      <w:tabs>
                        <w:tab w:pos="609" w:val="left" w:leader="none"/>
                        <w:tab w:pos="1219" w:val="left" w:leader="none"/>
                        <w:tab w:pos="1835" w:val="left" w:leader="none"/>
                      </w:tabs>
                      <w:spacing w:line="335" w:lineRule="exact" w:before="0"/>
                      <w:ind w:left="0" w:right="0" w:firstLine="0"/>
                      <w:jc w:val="left"/>
                      <w:rPr>
                        <w:rFonts w:ascii="Times New Roman"/>
                        <w:sz w:val="25"/>
                      </w:rPr>
                    </w:pPr>
                    <w:r>
                      <w:rPr>
                        <w:rFonts w:ascii="Times New Roman"/>
                        <w:i/>
                        <w:w w:val="110"/>
                        <w:sz w:val="25"/>
                      </w:rPr>
                      <w:t>M</w:t>
                    </w:r>
                    <w:r>
                      <w:rPr>
                        <w:rFonts w:ascii="Times New Roman"/>
                        <w:i/>
                        <w:spacing w:val="-15"/>
                        <w:w w:val="110"/>
                        <w:sz w:val="25"/>
                      </w:rPr>
                      <w:t> </w:t>
                    </w:r>
                    <w:r>
                      <w:rPr>
                        <w:rFonts w:ascii="Times New Roman"/>
                        <w:spacing w:val="-10"/>
                        <w:w w:val="110"/>
                        <w:position w:val="-5"/>
                        <w:sz w:val="15"/>
                      </w:rPr>
                      <w:t>2</w:t>
                    </w:r>
                    <w:r>
                      <w:rPr>
                        <w:rFonts w:ascii="Times New Roman"/>
                        <w:position w:val="-5"/>
                        <w:sz w:val="15"/>
                      </w:rPr>
                      <w:tab/>
                    </w:r>
                    <w:r>
                      <w:rPr>
                        <w:rFonts w:ascii="Times New Roman"/>
                        <w:i/>
                        <w:w w:val="110"/>
                        <w:position w:val="2"/>
                        <w:sz w:val="25"/>
                      </w:rPr>
                      <w:t>M</w:t>
                    </w:r>
                    <w:r>
                      <w:rPr>
                        <w:rFonts w:ascii="Times New Roman"/>
                        <w:i/>
                        <w:spacing w:val="-22"/>
                        <w:w w:val="110"/>
                        <w:position w:val="2"/>
                        <w:sz w:val="25"/>
                      </w:rPr>
                      <w:t> </w:t>
                    </w:r>
                    <w:r>
                      <w:rPr>
                        <w:rFonts w:ascii="Times New Roman"/>
                        <w:spacing w:val="-10"/>
                        <w:w w:val="110"/>
                        <w:position w:val="2"/>
                        <w:sz w:val="25"/>
                        <w:vertAlign w:val="subscript"/>
                      </w:rPr>
                      <w:t>1</w:t>
                    </w:r>
                    <w:r>
                      <w:rPr>
                        <w:rFonts w:ascii="Times New Roman"/>
                        <w:position w:val="2"/>
                        <w:sz w:val="25"/>
                        <w:vertAlign w:val="baseline"/>
                      </w:rPr>
                      <w:tab/>
                    </w:r>
                    <w:r>
                      <w:rPr>
                        <w:rFonts w:ascii="Times New Roman"/>
                        <w:i/>
                        <w:w w:val="110"/>
                        <w:sz w:val="25"/>
                        <w:vertAlign w:val="baseline"/>
                      </w:rPr>
                      <w:t>M</w:t>
                    </w:r>
                    <w:r>
                      <w:rPr>
                        <w:rFonts w:ascii="Times New Roman"/>
                        <w:i/>
                        <w:spacing w:val="-14"/>
                        <w:w w:val="110"/>
                        <w:sz w:val="25"/>
                        <w:vertAlign w:val="baseline"/>
                      </w:rPr>
                      <w:t> </w:t>
                    </w:r>
                    <w:r>
                      <w:rPr>
                        <w:rFonts w:ascii="Times New Roman"/>
                        <w:spacing w:val="-10"/>
                        <w:w w:val="110"/>
                        <w:position w:val="-5"/>
                        <w:sz w:val="15"/>
                        <w:vertAlign w:val="baseline"/>
                      </w:rPr>
                      <w:t>2</w:t>
                    </w:r>
                    <w:r>
                      <w:rPr>
                        <w:rFonts w:ascii="Times New Roman"/>
                        <w:position w:val="-5"/>
                        <w:sz w:val="15"/>
                        <w:vertAlign w:val="baseline"/>
                      </w:rPr>
                      <w:tab/>
                    </w:r>
                    <w:r>
                      <w:rPr>
                        <w:rFonts w:ascii="Times New Roman"/>
                        <w:i/>
                        <w:w w:val="110"/>
                        <w:position w:val="2"/>
                        <w:sz w:val="25"/>
                        <w:vertAlign w:val="baseline"/>
                      </w:rPr>
                      <w:t>M</w:t>
                    </w:r>
                    <w:r>
                      <w:rPr>
                        <w:rFonts w:ascii="Times New Roman"/>
                        <w:i/>
                        <w:spacing w:val="-22"/>
                        <w:w w:val="110"/>
                        <w:position w:val="2"/>
                        <w:sz w:val="25"/>
                        <w:vertAlign w:val="baseline"/>
                      </w:rPr>
                      <w:t> </w:t>
                    </w:r>
                    <w:r>
                      <w:rPr>
                        <w:rFonts w:ascii="Times New Roman"/>
                        <w:spacing w:val="-10"/>
                        <w:w w:val="110"/>
                        <w:position w:val="2"/>
                        <w:sz w:val="25"/>
                        <w:vertAlign w:val="subscript"/>
                      </w:rPr>
                      <w:t>1</w:t>
                    </w:r>
                  </w:p>
                </w:txbxContent>
              </v:textbox>
              <w10:wrap type="none"/>
            </v:shape>
            <w10:wrap type="topAndBottom"/>
          </v:group>
        </w:pict>
      </w:r>
    </w:p>
    <w:p>
      <w:pPr>
        <w:pStyle w:val="BodyText"/>
        <w:spacing w:before="180"/>
        <w:ind w:left="5042"/>
        <w:jc w:val="both"/>
      </w:pPr>
      <w:r>
        <w:rPr/>
        <w:t>Նկ.</w:t>
      </w:r>
      <w:r>
        <w:rPr>
          <w:spacing w:val="-2"/>
        </w:rPr>
        <w:t> 5.3.2</w:t>
      </w:r>
    </w:p>
    <w:p>
      <w:pPr>
        <w:pStyle w:val="BodyText"/>
        <w:spacing w:line="360" w:lineRule="auto" w:before="158"/>
        <w:ind w:left="617" w:right="611" w:firstLine="567"/>
        <w:jc w:val="both"/>
      </w:pPr>
      <w:r>
        <w:rPr/>
        <w:t>Մենք կենթադրենք, որ </w:t>
      </w:r>
      <w:r>
        <w:rPr>
          <w:rFonts w:ascii="Cambria Math" w:hAnsi="Cambria Math" w:cs="Cambria Math" w:eastAsia="Cambria Math"/>
          <w:i/>
          <w:iCs/>
        </w:rPr>
        <w:t>z </w:t>
      </w:r>
      <w:r>
        <w:rPr/>
        <w:t>գագաթից </w:t>
      </w:r>
      <w:r>
        <w:rPr>
          <w:rFonts w:ascii="Cambria Math" w:hAnsi="Cambria Math" w:cs="Cambria Math" w:eastAsia="Cambria Math"/>
          <w:i/>
          <w:iCs/>
        </w:rPr>
        <w:t>M</w:t>
      </w:r>
      <w:r>
        <w:rPr>
          <w:rFonts w:ascii="Cambria Math" w:hAnsi="Cambria Math" w:cs="Cambria Math" w:eastAsia="Cambria Math"/>
          <w:i/>
          <w:iCs/>
          <w:vertAlign w:val="subscript"/>
        </w:rPr>
        <w:t>2</w:t>
      </w:r>
      <w:r>
        <w:rPr>
          <w:vertAlign w:val="baseline"/>
        </w:rPr>
        <w:t>-ին պատկանող կողից սկսելով և </w:t>
      </w:r>
      <w:r>
        <w:rPr>
          <w:rFonts w:ascii="Cambria Math" w:hAnsi="Cambria Math" w:cs="Cambria Math" w:eastAsia="Cambria Math"/>
          <w:i/>
          <w:iCs/>
          <w:vertAlign w:val="baseline"/>
        </w:rPr>
        <w:t>C </w:t>
      </w:r>
      <w:r>
        <w:rPr>
          <w:vertAlign w:val="baseline"/>
        </w:rPr>
        <w:t>ցիկլով շարժվելով, մենք առաջինը հանդիպում ենք </w:t>
      </w:r>
      <w:r>
        <w:rPr>
          <w:rFonts w:ascii="Cambria Math" w:hAnsi="Cambria Math" w:cs="Cambria Math" w:eastAsia="Cambria Math"/>
          <w:i/>
          <w:iCs/>
          <w:vertAlign w:val="baseline"/>
        </w:rPr>
        <w:t>y </w:t>
      </w:r>
      <w:r>
        <w:rPr>
          <w:vertAlign w:val="baseline"/>
        </w:rPr>
        <w:t>գագաթին, որից հետո նոր </w:t>
      </w:r>
      <w:r>
        <w:rPr>
          <w:rFonts w:ascii="Cambria Math" w:hAnsi="Cambria Math" w:cs="Cambria Math" w:eastAsia="Cambria Math"/>
          <w:i/>
          <w:iCs/>
          <w:vertAlign w:val="baseline"/>
        </w:rPr>
        <w:t>x </w:t>
      </w:r>
      <w:r>
        <w:rPr>
          <w:vertAlign w:val="baseline"/>
        </w:rPr>
        <w:t>գագաթին (նկ. 5.3.2): Նշենք, որ մյուս դեպքը քննարկվում է համանման ձևով:</w:t>
      </w:r>
    </w:p>
    <w:p>
      <w:pPr>
        <w:spacing w:line="316" w:lineRule="exact" w:before="0"/>
        <w:ind w:left="1185" w:right="0" w:firstLine="0"/>
        <w:jc w:val="both"/>
        <w:rPr>
          <w:sz w:val="24"/>
          <w:szCs w:val="24"/>
        </w:rPr>
      </w:pPr>
      <w:r>
        <w:rPr>
          <w:sz w:val="24"/>
          <w:szCs w:val="24"/>
        </w:rPr>
        <w:t>Այս</w:t>
      </w:r>
      <w:r>
        <w:rPr>
          <w:spacing w:val="26"/>
          <w:sz w:val="24"/>
          <w:szCs w:val="24"/>
        </w:rPr>
        <w:t>  </w:t>
      </w:r>
      <w:r>
        <w:rPr>
          <w:sz w:val="24"/>
          <w:szCs w:val="24"/>
        </w:rPr>
        <w:t>դեպքում</w:t>
      </w:r>
      <w:r>
        <w:rPr>
          <w:spacing w:val="27"/>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3"/>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4"/>
          <w:sz w:val="24"/>
          <w:szCs w:val="24"/>
        </w:rPr>
        <w:t> </w:t>
      </w:r>
      <w:r>
        <w:rPr>
          <w:rFonts w:ascii="Cambria Math" w:hAnsi="Cambria Math" w:cs="Cambria Math" w:eastAsia="Cambria Math"/>
          <w:i/>
          <w:iCs/>
          <w:sz w:val="24"/>
          <w:szCs w:val="24"/>
        </w:rPr>
        <w:t>xy</w:t>
      </w:r>
      <w:r>
        <w:rPr>
          <w:rFonts w:ascii="Cambria Math" w:hAnsi="Cambria Math" w:cs="Cambria Math" w:eastAsia="Cambria Math"/>
          <w:i/>
          <w:iCs/>
          <w:spacing w:val="3"/>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3"/>
          <w:sz w:val="24"/>
          <w:szCs w:val="24"/>
        </w:rPr>
        <w:t> </w:t>
      </w:r>
      <w:r>
        <w:rPr>
          <w:rFonts w:ascii="Cambria Math" w:hAnsi="Cambria Math" w:cs="Cambria Math" w:eastAsia="Cambria Math"/>
          <w:i/>
          <w:iCs/>
          <w:sz w:val="24"/>
          <w:szCs w:val="24"/>
        </w:rPr>
        <w:t>zw</w:t>
      </w:r>
      <w:r>
        <w:rPr>
          <w:rFonts w:ascii="Cambria Math" w:hAnsi="Cambria Math" w:cs="Cambria Math" w:eastAsia="Cambria Math"/>
          <w:i/>
          <w:iCs/>
          <w:spacing w:val="34"/>
          <w:sz w:val="24"/>
          <w:szCs w:val="24"/>
        </w:rPr>
        <w:t>  </w:t>
      </w:r>
      <w:r>
        <w:rPr>
          <w:sz w:val="24"/>
          <w:szCs w:val="24"/>
        </w:rPr>
        <w:t>գրաֆի</w:t>
      </w:r>
      <w:r>
        <w:rPr>
          <w:spacing w:val="26"/>
          <w:sz w:val="24"/>
          <w:szCs w:val="24"/>
        </w:rPr>
        <w:t>  </w:t>
      </w:r>
      <w:r>
        <w:rPr>
          <w:rFonts w:ascii="Cambria Math" w:hAnsi="Cambria Math" w:cs="Cambria Math" w:eastAsia="Cambria Math"/>
          <w:i/>
          <w:iCs/>
          <w:sz w:val="24"/>
          <w:szCs w:val="24"/>
        </w:rPr>
        <w:t>xy</w:t>
      </w:r>
      <w:r>
        <w:rPr>
          <w:rFonts w:ascii="Cambria Math" w:hAnsi="Cambria Math" w:cs="Cambria Math" w:eastAsia="Cambria Math"/>
          <w:i/>
          <w:iCs/>
          <w:spacing w:val="34"/>
          <w:sz w:val="24"/>
          <w:szCs w:val="24"/>
        </w:rPr>
        <w:t>  </w:t>
      </w:r>
      <w:r>
        <w:rPr>
          <w:sz w:val="24"/>
          <w:szCs w:val="24"/>
        </w:rPr>
        <w:t>և</w:t>
      </w:r>
      <w:r>
        <w:rPr>
          <w:spacing w:val="26"/>
          <w:sz w:val="24"/>
          <w:szCs w:val="24"/>
        </w:rPr>
        <w:t>  </w:t>
      </w:r>
      <w:r>
        <w:rPr>
          <w:rFonts w:ascii="Cambria Math" w:hAnsi="Cambria Math" w:cs="Cambria Math" w:eastAsia="Cambria Math"/>
          <w:i/>
          <w:iCs/>
          <w:sz w:val="24"/>
          <w:szCs w:val="24"/>
        </w:rPr>
        <w:t>zw</w:t>
      </w:r>
      <w:r>
        <w:rPr>
          <w:rFonts w:ascii="Cambria Math" w:hAnsi="Cambria Math" w:cs="Cambria Math" w:eastAsia="Cambria Math"/>
          <w:i/>
          <w:iCs/>
          <w:spacing w:val="35"/>
          <w:sz w:val="24"/>
          <w:szCs w:val="24"/>
        </w:rPr>
        <w:t>  </w:t>
      </w:r>
      <w:r>
        <w:rPr>
          <w:sz w:val="24"/>
          <w:szCs w:val="24"/>
        </w:rPr>
        <w:t>կողերը</w:t>
      </w:r>
      <w:r>
        <w:rPr>
          <w:spacing w:val="26"/>
          <w:sz w:val="24"/>
          <w:szCs w:val="24"/>
        </w:rPr>
        <w:t>  </w:t>
      </w:r>
      <w:r>
        <w:rPr>
          <w:sz w:val="24"/>
          <w:szCs w:val="24"/>
        </w:rPr>
        <w:t>չպարունակող</w:t>
      </w:r>
      <w:r>
        <w:rPr>
          <w:spacing w:val="27"/>
          <w:sz w:val="24"/>
          <w:szCs w:val="24"/>
        </w:rPr>
        <w:t>  </w:t>
      </w:r>
      <w:r>
        <w:rPr>
          <w:spacing w:val="-2"/>
          <w:sz w:val="24"/>
          <w:szCs w:val="24"/>
        </w:rPr>
        <w:t>կատարյալ</w:t>
      </w:r>
    </w:p>
    <w:p>
      <w:pPr>
        <w:spacing w:after="0" w:line="316" w:lineRule="exact"/>
        <w:jc w:val="both"/>
        <w:rPr>
          <w:sz w:val="24"/>
          <w:szCs w:val="24"/>
        </w:rPr>
        <w:sectPr>
          <w:pgSz w:w="11910" w:h="16840"/>
          <w:pgMar w:header="0" w:footer="914" w:top="1080" w:bottom="1100" w:left="460" w:right="460"/>
        </w:sectPr>
      </w:pPr>
    </w:p>
    <w:p>
      <w:pPr>
        <w:pStyle w:val="BodyText"/>
        <w:spacing w:line="360" w:lineRule="auto" w:before="57"/>
        <w:ind w:left="617" w:right="611"/>
        <w:jc w:val="both"/>
        <w:rPr>
          <w:rFonts w:ascii="Cambria Math" w:hAnsi="Cambria Math" w:cs="Cambria Math" w:eastAsia="Cambria Math"/>
          <w:i/>
          <w:iCs/>
          <w:sz w:val="20"/>
          <w:szCs w:val="20"/>
        </w:rPr>
      </w:pPr>
      <w:r>
        <w:rPr/>
        <w:t>զուգակցումը կարելի ստանալ հետևյալ կերպ. վերցնենք </w:t>
      </w:r>
      <w:r>
        <w:rPr>
          <w:rFonts w:ascii="Cambria Math" w:hAnsi="Cambria Math" w:cs="Cambria Math" w:eastAsia="Cambria Math"/>
          <w:i/>
          <w:iCs/>
        </w:rPr>
        <w:t>M</w:t>
      </w:r>
      <w:r>
        <w:rPr>
          <w:rFonts w:ascii="Cambria Math" w:hAnsi="Cambria Math" w:cs="Cambria Math" w:eastAsia="Cambria Math"/>
          <w:i/>
          <w:iCs/>
          <w:vertAlign w:val="subscript"/>
        </w:rPr>
        <w:t>1</w:t>
      </w:r>
      <w:r>
        <w:rPr>
          <w:rFonts w:ascii="Cambria Math" w:hAnsi="Cambria Math" w:cs="Cambria Math" w:eastAsia="Cambria Math"/>
          <w:i/>
          <w:iCs/>
          <w:vertAlign w:val="baseline"/>
        </w:rPr>
        <w:t> ∩ M</w:t>
      </w:r>
      <w:r>
        <w:rPr>
          <w:rFonts w:ascii="Cambria Math" w:hAnsi="Cambria Math" w:cs="Cambria Math" w:eastAsia="Cambria Math"/>
          <w:i/>
          <w:iCs/>
          <w:vertAlign w:val="subscript"/>
        </w:rPr>
        <w:t>2</w:t>
      </w:r>
      <w:r>
        <w:rPr>
          <w:vertAlign w:val="baseline"/>
        </w:rPr>
        <w:t>-ին պատկանող կողերը</w:t>
      </w:r>
      <w:r>
        <w:rPr>
          <w:spacing w:val="40"/>
          <w:vertAlign w:val="baseline"/>
        </w:rPr>
        <w:t> </w:t>
      </w:r>
      <w:r>
        <w:rPr>
          <w:vertAlign w:val="baseline"/>
        </w:rPr>
        <w:t>և դրանց ավելացնենք </w:t>
      </w:r>
      <w:r>
        <w:rPr>
          <w:rFonts w:ascii="Cambria Math" w:hAnsi="Cambria Math" w:cs="Cambria Math" w:eastAsia="Cambria Math"/>
          <w:i/>
          <w:iCs/>
          <w:vertAlign w:val="baseline"/>
        </w:rPr>
        <w:t>M</w:t>
      </w:r>
      <w:r>
        <w:rPr>
          <w:rFonts w:ascii="Cambria Math" w:hAnsi="Cambria Math" w:cs="Cambria Math" w:eastAsia="Cambria Math"/>
          <w:i/>
          <w:iCs/>
          <w:vertAlign w:val="subscript"/>
        </w:rPr>
        <w:t>1</w:t>
      </w:r>
      <w:r>
        <w:rPr>
          <w:rFonts w:ascii="Cambria Math" w:hAnsi="Cambria Math" w:cs="Cambria Math" w:eastAsia="Cambria Math"/>
          <w:i/>
          <w:iCs/>
          <w:vertAlign w:val="baseline"/>
        </w:rPr>
        <w:t> ∪ M</w:t>
      </w:r>
      <w:r>
        <w:rPr>
          <w:rFonts w:ascii="Cambria Math" w:hAnsi="Cambria Math" w:cs="Cambria Math" w:eastAsia="Cambria Math"/>
          <w:i/>
          <w:iCs/>
          <w:vertAlign w:val="subscript"/>
        </w:rPr>
        <w:t>2</w:t>
      </w:r>
      <w:r>
        <w:rPr>
          <w:vertAlign w:val="baseline"/>
        </w:rPr>
        <w:t>-ի բոլոր զույգ ցիկլերի բացի </w:t>
      </w:r>
      <w:r>
        <w:rPr>
          <w:rFonts w:ascii="Cambria Math" w:hAnsi="Cambria Math" w:cs="Cambria Math" w:eastAsia="Cambria Math"/>
          <w:i/>
          <w:iCs/>
          <w:vertAlign w:val="baseline"/>
        </w:rPr>
        <w:t>C</w:t>
      </w:r>
      <w:r>
        <w:rPr>
          <w:vertAlign w:val="baseline"/>
        </w:rPr>
        <w:t>-ից կատարյալ զուգակցումները, </w:t>
      </w:r>
      <w:r>
        <w:rPr>
          <w:rFonts w:ascii="Cambria Math" w:hAnsi="Cambria Math" w:cs="Cambria Math" w:eastAsia="Cambria Math"/>
          <w:i/>
          <w:iCs/>
          <w:vertAlign w:val="baseline"/>
        </w:rPr>
        <w:t>C </w:t>
      </w:r>
      <w:r>
        <w:rPr>
          <w:vertAlign w:val="baseline"/>
        </w:rPr>
        <w:t>ցիկլի ձախ մասում վերցնենք </w:t>
      </w:r>
      <w:r>
        <w:rPr>
          <w:rFonts w:ascii="Cambria Math" w:hAnsi="Cambria Math" w:cs="Cambria Math" w:eastAsia="Cambria Math"/>
          <w:i/>
          <w:iCs/>
          <w:vertAlign w:val="baseline"/>
        </w:rPr>
        <w:t>M</w:t>
      </w:r>
      <w:r>
        <w:rPr>
          <w:rFonts w:ascii="Cambria Math" w:hAnsi="Cambria Math" w:cs="Cambria Math" w:eastAsia="Cambria Math"/>
          <w:i/>
          <w:iCs/>
          <w:vertAlign w:val="subscript"/>
        </w:rPr>
        <w:t>1</w:t>
      </w:r>
      <w:r>
        <w:rPr>
          <w:vertAlign w:val="baseline"/>
        </w:rPr>
        <w:t>-ին պատկանող կողերը, աջ մասում՝ </w:t>
      </w:r>
      <w:r>
        <w:rPr>
          <w:rFonts w:ascii="Cambria Math" w:hAnsi="Cambria Math" w:cs="Cambria Math" w:eastAsia="Cambria Math"/>
          <w:i/>
          <w:iCs/>
          <w:vertAlign w:val="baseline"/>
        </w:rPr>
        <w:t>M</w:t>
      </w:r>
      <w:r>
        <w:rPr>
          <w:rFonts w:ascii="Cambria Math" w:hAnsi="Cambria Math" w:cs="Cambria Math" w:eastAsia="Cambria Math"/>
          <w:i/>
          <w:iCs/>
          <w:vertAlign w:val="subscript"/>
        </w:rPr>
        <w:t>2</w:t>
      </w:r>
      <w:r>
        <w:rPr>
          <w:vertAlign w:val="baseline"/>
        </w:rPr>
        <w:t>-ին պատկանող կողերը և ավելացնենք </w:t>
      </w:r>
      <w:r>
        <w:rPr>
          <w:rFonts w:ascii="Cambria Math" w:hAnsi="Cambria Math" w:cs="Cambria Math" w:eastAsia="Cambria Math"/>
          <w:i/>
          <w:iCs/>
          <w:vertAlign w:val="baseline"/>
        </w:rPr>
        <w:t>yz </w:t>
      </w:r>
      <w:r>
        <w:rPr>
          <w:vertAlign w:val="baseline"/>
        </w:rPr>
        <w:t>կողը (նկ. 5.3.2): </w:t>
      </w:r>
      <w:r>
        <w:rPr>
          <w:rFonts w:ascii="Cambria Math" w:hAnsi="Cambria Math" w:cs="Cambria Math" w:eastAsia="Cambria Math"/>
          <w:i/>
          <w:iCs/>
          <w:sz w:val="20"/>
          <w:szCs w:val="20"/>
          <w:vertAlign w:val="baseline"/>
        </w:rPr>
        <w:t>∎</w:t>
      </w:r>
    </w:p>
    <w:p>
      <w:pPr>
        <w:pStyle w:val="BodyText"/>
        <w:spacing w:line="360" w:lineRule="auto"/>
        <w:ind w:left="617" w:right="611" w:firstLine="567"/>
        <w:jc w:val="both"/>
      </w:pPr>
      <w:r>
        <w:rPr/>
        <w:t>Օգտվելով Տատտի թեորեմից, ձևակերպենք և ապացուցենք Պետերսենի թեորեմը, որը տալիս է խորանարդ գրաֆում կատարյալ զուգակցման գոյության բավարար</w:t>
      </w:r>
      <w:r>
        <w:rPr>
          <w:spacing w:val="40"/>
        </w:rPr>
        <w:t> </w:t>
      </w:r>
      <w:r>
        <w:rPr>
          <w:spacing w:val="-2"/>
        </w:rPr>
        <w:t>պայման:</w:t>
      </w:r>
    </w:p>
    <w:p>
      <w:pPr>
        <w:pStyle w:val="BodyText"/>
        <w:spacing w:line="360" w:lineRule="auto"/>
        <w:ind w:left="617" w:right="613" w:firstLine="567"/>
        <w:jc w:val="both"/>
      </w:pPr>
      <w:r>
        <w:rPr>
          <w:b/>
          <w:bCs/>
        </w:rPr>
        <w:t>Թեորեմ 5.3.2 (Պետերսեն): </w:t>
      </w:r>
      <w:r>
        <w:rPr/>
        <w:t>Դիցուք </w:t>
      </w:r>
      <w:r>
        <w:rPr>
          <w:rFonts w:ascii="Cambria Math" w:hAnsi="Cambria Math" w:cs="Cambria Math" w:eastAsia="Cambria Math"/>
          <w:i/>
          <w:iCs/>
        </w:rPr>
        <w:t>G</w:t>
      </w:r>
      <w:r>
        <w:rPr>
          <w:b/>
          <w:bCs/>
        </w:rPr>
        <w:t>-</w:t>
      </w:r>
      <w:r>
        <w:rPr/>
        <w:t>ն խորանարդ գրաֆ է, որը պարունակում է ոչ ավելի, քան երկու կամուրջ: Այդ դեպքում նրանում գոյություն ունի կատարյալ </w:t>
      </w:r>
      <w:r>
        <w:rPr>
          <w:spacing w:val="-2"/>
        </w:rPr>
        <w:t>զուգակցում:</w:t>
      </w:r>
    </w:p>
    <w:p>
      <w:pPr>
        <w:spacing w:line="360" w:lineRule="auto" w:before="0"/>
        <w:ind w:left="617" w:right="611" w:firstLine="567"/>
        <w:jc w:val="both"/>
        <w:rPr>
          <w:sz w:val="24"/>
          <w:szCs w:val="24"/>
        </w:rPr>
      </w:pPr>
      <w:r>
        <w:rPr>
          <w:b/>
          <w:bCs/>
          <w:sz w:val="24"/>
          <w:szCs w:val="24"/>
        </w:rPr>
        <w:t>Ապացույց:</w:t>
      </w:r>
      <w:r>
        <w:rPr>
          <w:b/>
          <w:bCs/>
          <w:spacing w:val="60"/>
          <w:sz w:val="24"/>
          <w:szCs w:val="24"/>
        </w:rPr>
        <w:t> </w:t>
      </w:r>
      <w:r>
        <w:rPr>
          <w:sz w:val="24"/>
          <w:szCs w:val="24"/>
        </w:rPr>
        <w:t>Դիտարկենք</w:t>
      </w:r>
      <w:r>
        <w:rPr>
          <w:spacing w:val="61"/>
          <w:sz w:val="24"/>
          <w:szCs w:val="24"/>
        </w:rPr>
        <w:t> </w:t>
      </w:r>
      <w:r>
        <w:rPr>
          <w:sz w:val="24"/>
          <w:szCs w:val="24"/>
        </w:rPr>
        <w:t>ցանկացած</w:t>
      </w:r>
      <w:r>
        <w:rPr>
          <w:spacing w:val="59"/>
          <w:sz w:val="24"/>
          <w:szCs w:val="24"/>
        </w:rPr>
        <w:t> </w:t>
      </w:r>
      <w:r>
        <w:rPr>
          <w:rFonts w:ascii="Cambria Math" w:hAnsi="Cambria Math" w:cs="Cambria Math" w:eastAsia="Cambria Math"/>
          <w:i/>
          <w:iCs/>
          <w:spacing w:val="13"/>
          <w:sz w:val="24"/>
          <w:szCs w:val="24"/>
        </w:rPr>
        <w:t>S</w:t>
      </w:r>
      <w:r>
        <w:rPr>
          <w:rFonts w:ascii="Cambria Math" w:hAnsi="Cambria Math" w:cs="Cambria Math" w:eastAsia="Cambria Math"/>
          <w:i/>
          <w:iCs/>
          <w:spacing w:val="6"/>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1"/>
          <w:sz w:val="24"/>
          <w:szCs w:val="24"/>
        </w:rPr>
        <w:t> </w:t>
      </w:r>
      <w:r>
        <w:rPr>
          <w:rFonts w:ascii="Cambria Math" w:hAnsi="Cambria Math" w:cs="Cambria Math" w:eastAsia="Cambria Math"/>
          <w:i/>
          <w:iCs/>
          <w:sz w:val="24"/>
          <w:szCs w:val="24"/>
        </w:rPr>
        <w:t>V(G)</w:t>
      </w:r>
      <w:r>
        <w:rPr>
          <w:sz w:val="24"/>
          <w:szCs w:val="24"/>
        </w:rPr>
        <w:t>,</w:t>
      </w:r>
      <w:r>
        <w:rPr>
          <w:spacing w:val="61"/>
          <w:sz w:val="24"/>
          <w:szCs w:val="24"/>
        </w:rPr>
        <w:t> </w:t>
      </w:r>
      <w:r>
        <w:rPr>
          <w:sz w:val="24"/>
          <w:szCs w:val="24"/>
        </w:rPr>
        <w:t>և</w:t>
      </w:r>
      <w:r>
        <w:rPr>
          <w:spacing w:val="60"/>
          <w:sz w:val="24"/>
          <w:szCs w:val="24"/>
        </w:rPr>
        <w:t> </w:t>
      </w:r>
      <w:r>
        <w:rPr>
          <w:sz w:val="24"/>
          <w:szCs w:val="24"/>
        </w:rPr>
        <w:t>դիցուք</w:t>
      </w:r>
      <w:r>
        <w:rPr>
          <w:spacing w:val="62"/>
          <w:sz w:val="24"/>
          <w:szCs w:val="24"/>
        </w:rPr>
        <w:t> </w:t>
      </w:r>
      <w:r>
        <w:rPr>
          <w:rFonts w:ascii="Cambria Math" w:hAnsi="Cambria Math" w:cs="Cambria Math" w:eastAsia="Cambria Math"/>
          <w:i/>
          <w:iCs/>
          <w:sz w:val="24"/>
          <w:szCs w:val="24"/>
        </w:rPr>
        <w:t>o(G − S)</w:t>
      </w:r>
      <w:r>
        <w:rPr>
          <w:rFonts w:ascii="Cambria Math" w:hAnsi="Cambria Math" w:cs="Cambria Math" w:eastAsia="Cambria Math"/>
          <w:i/>
          <w:iCs/>
          <w:spacing w:val="21"/>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1"/>
          <w:sz w:val="24"/>
          <w:szCs w:val="24"/>
        </w:rPr>
        <w:t> </w:t>
      </w:r>
      <w:r>
        <w:rPr>
          <w:rFonts w:ascii="Cambria Math" w:hAnsi="Cambria Math" w:cs="Cambria Math" w:eastAsia="Cambria Math"/>
          <w:i/>
          <w:iCs/>
          <w:sz w:val="24"/>
          <w:szCs w:val="24"/>
        </w:rPr>
        <w:t>t,</w:t>
      </w:r>
      <w:r>
        <w:rPr>
          <w:rFonts w:ascii="Cambria Math" w:hAnsi="Cambria Math" w:cs="Cambria Math" w:eastAsia="Cambria Math"/>
          <w:i/>
          <w:iCs/>
          <w:spacing w:val="67"/>
          <w:sz w:val="24"/>
          <w:szCs w:val="24"/>
        </w:rPr>
        <w:t> </w:t>
      </w:r>
      <w:r>
        <w:rPr>
          <w:sz w:val="24"/>
          <w:szCs w:val="24"/>
        </w:rPr>
        <w:t>և</w:t>
      </w:r>
      <w:r>
        <w:rPr>
          <w:spacing w:val="60"/>
          <w:sz w:val="24"/>
          <w:szCs w:val="24"/>
        </w:rPr>
        <w:t> </w:t>
      </w:r>
      <w:r>
        <w:rPr>
          <w:rFonts w:ascii="Cambria Math" w:hAnsi="Cambria Math" w:cs="Cambria Math" w:eastAsia="Cambria Math"/>
          <w:i/>
          <w:iCs/>
          <w:spacing w:val="17"/>
          <w:sz w:val="24"/>
          <w:szCs w:val="24"/>
        </w:rPr>
        <w:t>G</w:t>
      </w:r>
      <w:r>
        <w:rPr>
          <w:rFonts w:ascii="Cambria Math" w:hAnsi="Cambria Math" w:cs="Cambria Math" w:eastAsia="Cambria Math"/>
          <w:i/>
          <w:iCs/>
          <w:spacing w:val="17"/>
          <w:sz w:val="24"/>
          <w:szCs w:val="24"/>
          <w:vertAlign w:val="subscript"/>
        </w:rPr>
        <w:t>1</w:t>
      </w:r>
      <w:r>
        <w:rPr>
          <w:rFonts w:ascii="Cambria Math" w:hAnsi="Cambria Math" w:cs="Cambria Math" w:eastAsia="Cambria Math"/>
          <w:i/>
          <w:iCs/>
          <w:spacing w:val="17"/>
          <w:sz w:val="24"/>
          <w:szCs w:val="24"/>
          <w:vertAlign w:val="baseline"/>
        </w:rPr>
        <w:t>,…,</w:t>
      </w:r>
      <w:r>
        <w:rPr>
          <w:rFonts w:ascii="Cambria Math" w:hAnsi="Cambria Math" w:cs="Cambria Math" w:eastAsia="Cambria Math"/>
          <w:i/>
          <w:iCs/>
          <w:spacing w:val="-10"/>
          <w:sz w:val="24"/>
          <w:szCs w:val="24"/>
          <w:vertAlign w:val="baseline"/>
        </w:rPr>
        <w:t> </w:t>
      </w:r>
      <w:r>
        <w:rPr>
          <w:rFonts w:ascii="Cambria Math" w:hAnsi="Cambria Math" w:cs="Cambria Math" w:eastAsia="Cambria Math"/>
          <w:i/>
          <w:iCs/>
          <w:sz w:val="24"/>
          <w:szCs w:val="24"/>
          <w:vertAlign w:val="baseline"/>
        </w:rPr>
        <w:t>G</w:t>
      </w:r>
      <w:r>
        <w:rPr>
          <w:rFonts w:ascii="Cambria Math" w:hAnsi="Cambria Math" w:cs="Cambria Math" w:eastAsia="Cambria Math"/>
          <w:i/>
          <w:iCs/>
          <w:sz w:val="24"/>
          <w:szCs w:val="24"/>
          <w:vertAlign w:val="subscript"/>
        </w:rPr>
        <w:t>t</w:t>
      </w:r>
      <w:r>
        <w:rPr>
          <w:sz w:val="24"/>
          <w:szCs w:val="24"/>
          <w:vertAlign w:val="baseline"/>
        </w:rPr>
        <w:t>-ն </w:t>
      </w:r>
      <w:r>
        <w:rPr>
          <w:rFonts w:ascii="Cambria Math" w:hAnsi="Cambria Math" w:cs="Cambria Math" w:eastAsia="Cambria Math"/>
          <w:i/>
          <w:iCs/>
          <w:sz w:val="24"/>
          <w:szCs w:val="24"/>
          <w:vertAlign w:val="baseline"/>
        </w:rPr>
        <w:t>G − S </w:t>
      </w:r>
      <w:r>
        <w:rPr>
          <w:sz w:val="24"/>
          <w:szCs w:val="24"/>
          <w:vertAlign w:val="baseline"/>
        </w:rPr>
        <w:t>գրաֆի կապակցվածության այն բաղադրիչներն են, որոնք պարունակում են կենտ թվով գագաթներ: Նկատենք, որ համաձայն թեորեմ 5.3.1-ի, պնդումն ապացուցելու</w:t>
      </w:r>
      <w:r>
        <w:rPr>
          <w:spacing w:val="40"/>
          <w:sz w:val="24"/>
          <w:szCs w:val="24"/>
          <w:vertAlign w:val="baseline"/>
        </w:rPr>
        <w:t> </w:t>
      </w:r>
      <w:r>
        <w:rPr>
          <w:sz w:val="24"/>
          <w:szCs w:val="24"/>
          <w:vertAlign w:val="baseline"/>
        </w:rPr>
        <w:t>համար բավական է ցույց տալ, որ </w:t>
      </w:r>
      <w:r>
        <w:rPr>
          <w:rFonts w:ascii="Cambria Math" w:hAnsi="Cambria Math" w:cs="Cambria Math" w:eastAsia="Cambria Math"/>
          <w:i/>
          <w:iCs/>
          <w:spacing w:val="13"/>
          <w:sz w:val="24"/>
          <w:szCs w:val="24"/>
          <w:vertAlign w:val="baseline"/>
        </w:rPr>
        <w:t>t </w:t>
      </w:r>
      <w:r>
        <w:rPr>
          <w:rFonts w:ascii="Cambria Math" w:hAnsi="Cambria Math" w:cs="Cambria Math" w:eastAsia="Cambria Math"/>
          <w:i/>
          <w:iCs/>
          <w:sz w:val="24"/>
          <w:szCs w:val="24"/>
          <w:vertAlign w:val="baseline"/>
        </w:rPr>
        <w:t>≤ |S|</w:t>
      </w:r>
      <w:r>
        <w:rPr>
          <w:sz w:val="24"/>
          <w:szCs w:val="24"/>
          <w:vertAlign w:val="baseline"/>
        </w:rPr>
        <w:t>:</w:t>
      </w:r>
    </w:p>
    <w:p>
      <w:pPr>
        <w:spacing w:line="316" w:lineRule="exact" w:before="0"/>
        <w:ind w:left="1185" w:right="0" w:firstLine="0"/>
        <w:jc w:val="both"/>
        <w:rPr>
          <w:sz w:val="24"/>
          <w:szCs w:val="24"/>
        </w:rPr>
      </w:pPr>
      <w:r>
        <w:rPr>
          <w:sz w:val="24"/>
          <w:szCs w:val="24"/>
        </w:rPr>
        <w:t>Նկատենք,</w:t>
      </w:r>
      <w:r>
        <w:rPr>
          <w:spacing w:val="5"/>
          <w:sz w:val="24"/>
          <w:szCs w:val="24"/>
        </w:rPr>
        <w:t> </w:t>
      </w:r>
      <w:r>
        <w:rPr>
          <w:sz w:val="24"/>
          <w:szCs w:val="24"/>
        </w:rPr>
        <w:t>որ</w:t>
      </w:r>
      <w:r>
        <w:rPr>
          <w:spacing w:val="5"/>
          <w:sz w:val="24"/>
          <w:szCs w:val="24"/>
        </w:rPr>
        <w:t> </w:t>
      </w:r>
      <w:r>
        <w:rPr>
          <w:rFonts w:ascii="Cambria Math" w:hAnsi="Cambria Math" w:cs="Cambria Math" w:eastAsia="Cambria Math"/>
          <w:i/>
          <w:iCs/>
          <w:spacing w:val="13"/>
          <w:sz w:val="24"/>
          <w:szCs w:val="24"/>
        </w:rPr>
        <w:t>i</w:t>
      </w:r>
      <w:r>
        <w:rPr>
          <w:rFonts w:ascii="Cambria Math" w:hAnsi="Cambria Math" w:cs="Cambria Math" w:eastAsia="Cambria Math"/>
          <w:i/>
          <w:iCs/>
          <w:spacing w:val="5"/>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9"/>
          <w:sz w:val="24"/>
          <w:szCs w:val="24"/>
        </w:rPr>
        <w:t> </w:t>
      </w:r>
      <w:r>
        <w:rPr>
          <w:rFonts w:ascii="Cambria Math" w:hAnsi="Cambria Math" w:cs="Cambria Math" w:eastAsia="Cambria Math"/>
          <w:i/>
          <w:iCs/>
          <w:sz w:val="24"/>
          <w:szCs w:val="24"/>
        </w:rPr>
        <w:t>1,</w:t>
      </w:r>
      <w:r>
        <w:rPr>
          <w:rFonts w:ascii="Cambria Math" w:hAnsi="Cambria Math" w:cs="Cambria Math" w:eastAsia="Cambria Math"/>
          <w:i/>
          <w:iCs/>
          <w:spacing w:val="-10"/>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0"/>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0"/>
          <w:sz w:val="24"/>
          <w:szCs w:val="24"/>
        </w:rPr>
        <w:t> </w:t>
      </w:r>
      <w:r>
        <w:rPr>
          <w:rFonts w:ascii="Cambria Math" w:hAnsi="Cambria Math" w:cs="Cambria Math" w:eastAsia="Cambria Math"/>
          <w:i/>
          <w:iCs/>
          <w:sz w:val="24"/>
          <w:szCs w:val="24"/>
        </w:rPr>
        <w:t>t</w:t>
      </w:r>
      <w:r>
        <w:rPr>
          <w:sz w:val="24"/>
          <w:szCs w:val="24"/>
        </w:rPr>
        <w:t>-ի</w:t>
      </w:r>
      <w:r>
        <w:rPr>
          <w:spacing w:val="5"/>
          <w:sz w:val="24"/>
          <w:szCs w:val="24"/>
        </w:rPr>
        <w:t> </w:t>
      </w:r>
      <w:r>
        <w:rPr>
          <w:sz w:val="24"/>
          <w:szCs w:val="24"/>
        </w:rPr>
        <w:t>համար</w:t>
      </w:r>
      <w:r>
        <w:rPr>
          <w:spacing w:val="4"/>
          <w:sz w:val="24"/>
          <w:szCs w:val="24"/>
        </w:rPr>
        <w:t> </w:t>
      </w:r>
      <w:r>
        <w:rPr>
          <w:sz w:val="24"/>
          <w:szCs w:val="24"/>
        </w:rPr>
        <w:t>տեղի</w:t>
      </w:r>
      <w:r>
        <w:rPr>
          <w:spacing w:val="5"/>
          <w:sz w:val="24"/>
          <w:szCs w:val="24"/>
        </w:rPr>
        <w:t> </w:t>
      </w:r>
      <w:r>
        <w:rPr>
          <w:spacing w:val="-4"/>
          <w:sz w:val="24"/>
          <w:szCs w:val="24"/>
        </w:rPr>
        <w:t>ունի</w:t>
      </w:r>
    </w:p>
    <w:p>
      <w:pPr>
        <w:spacing w:before="154"/>
        <w:ind w:left="3" w:right="0" w:firstLine="0"/>
        <w:jc w:val="center"/>
        <w:rPr>
          <w:rFonts w:ascii="Cambria Math"/>
          <w:i/>
          <w:sz w:val="24"/>
        </w:rPr>
      </w:pPr>
      <w:r>
        <w:rPr>
          <w:rFonts w:ascii="Cambria Math"/>
          <w:i/>
          <w:w w:val="105"/>
          <w:sz w:val="24"/>
        </w:rPr>
        <w:t>3|V(G</w:t>
      </w:r>
      <w:r>
        <w:rPr>
          <w:rFonts w:ascii="Cambria Math"/>
          <w:i/>
          <w:w w:val="105"/>
          <w:sz w:val="24"/>
          <w:vertAlign w:val="subscript"/>
        </w:rPr>
        <w:t>i</w:t>
      </w:r>
      <w:r>
        <w:rPr>
          <w:rFonts w:ascii="Cambria Math"/>
          <w:i/>
          <w:w w:val="105"/>
          <w:sz w:val="24"/>
          <w:vertAlign w:val="baseline"/>
        </w:rPr>
        <w:t>)|</w:t>
      </w:r>
      <w:r>
        <w:rPr>
          <w:rFonts w:ascii="Cambria Math"/>
          <w:i/>
          <w:spacing w:val="19"/>
          <w:w w:val="105"/>
          <w:sz w:val="24"/>
          <w:vertAlign w:val="baseline"/>
        </w:rPr>
        <w:t> </w:t>
      </w:r>
      <w:r>
        <w:rPr>
          <w:rFonts w:ascii="Cambria Math"/>
          <w:i/>
          <w:w w:val="105"/>
          <w:sz w:val="24"/>
          <w:vertAlign w:val="baseline"/>
        </w:rPr>
        <w:t>=</w:t>
      </w:r>
      <w:r>
        <w:rPr>
          <w:rFonts w:ascii="Cambria Math"/>
          <w:i/>
          <w:spacing w:val="18"/>
          <w:w w:val="105"/>
          <w:sz w:val="24"/>
          <w:vertAlign w:val="baseline"/>
        </w:rPr>
        <w:t> </w:t>
      </w:r>
      <w:r>
        <w:rPr>
          <w:rFonts w:ascii="Cambria Math"/>
          <w:i/>
          <w:w w:val="105"/>
          <w:sz w:val="24"/>
          <w:vertAlign w:val="baseline"/>
        </w:rPr>
        <w:t>2|E(G</w:t>
      </w:r>
      <w:r>
        <w:rPr>
          <w:rFonts w:ascii="Cambria Math"/>
          <w:i/>
          <w:w w:val="105"/>
          <w:sz w:val="24"/>
          <w:vertAlign w:val="subscript"/>
        </w:rPr>
        <w:t>i</w:t>
      </w:r>
      <w:r>
        <w:rPr>
          <w:rFonts w:ascii="Cambria Math"/>
          <w:i/>
          <w:w w:val="105"/>
          <w:sz w:val="24"/>
          <w:vertAlign w:val="baseline"/>
        </w:rPr>
        <w:t>)|</w:t>
      </w:r>
      <w:r>
        <w:rPr>
          <w:rFonts w:ascii="Cambria Math"/>
          <w:i/>
          <w:spacing w:val="4"/>
          <w:w w:val="105"/>
          <w:sz w:val="24"/>
          <w:vertAlign w:val="baseline"/>
        </w:rPr>
        <w:t> </w:t>
      </w:r>
      <w:r>
        <w:rPr>
          <w:rFonts w:ascii="Cambria Math"/>
          <w:i/>
          <w:w w:val="105"/>
          <w:sz w:val="24"/>
          <w:vertAlign w:val="baseline"/>
        </w:rPr>
        <w:t>+</w:t>
      </w:r>
      <w:r>
        <w:rPr>
          <w:rFonts w:ascii="Cambria Math"/>
          <w:i/>
          <w:spacing w:val="4"/>
          <w:w w:val="105"/>
          <w:sz w:val="24"/>
          <w:vertAlign w:val="baseline"/>
        </w:rPr>
        <w:t> </w:t>
      </w:r>
      <w:r>
        <w:rPr>
          <w:rFonts w:ascii="Cambria Math"/>
          <w:i/>
          <w:spacing w:val="-2"/>
          <w:w w:val="105"/>
          <w:sz w:val="24"/>
          <w:vertAlign w:val="baseline"/>
        </w:rPr>
        <w:t>|o</w:t>
      </w:r>
      <w:r>
        <w:rPr>
          <w:rFonts w:ascii="Cambria Math"/>
          <w:i/>
          <w:spacing w:val="-2"/>
          <w:w w:val="105"/>
          <w:sz w:val="24"/>
          <w:vertAlign w:val="subscript"/>
        </w:rPr>
        <w:t>G</w:t>
      </w:r>
      <w:r>
        <w:rPr>
          <w:rFonts w:ascii="Cambria Math"/>
          <w:i/>
          <w:spacing w:val="-2"/>
          <w:w w:val="105"/>
          <w:sz w:val="24"/>
          <w:vertAlign w:val="baseline"/>
        </w:rPr>
        <w:t>(V(G</w:t>
      </w:r>
      <w:r>
        <w:rPr>
          <w:rFonts w:ascii="Cambria Math"/>
          <w:i/>
          <w:spacing w:val="-2"/>
          <w:w w:val="105"/>
          <w:sz w:val="24"/>
          <w:vertAlign w:val="subscript"/>
        </w:rPr>
        <w:t>i</w:t>
      </w:r>
      <w:r>
        <w:rPr>
          <w:rFonts w:ascii="Cambria Math"/>
          <w:i/>
          <w:spacing w:val="-2"/>
          <w:w w:val="105"/>
          <w:sz w:val="24"/>
          <w:vertAlign w:val="baseline"/>
        </w:rPr>
        <w:t>))|</w:t>
      </w:r>
    </w:p>
    <w:p>
      <w:pPr>
        <w:pStyle w:val="BodyText"/>
        <w:spacing w:line="360" w:lineRule="auto" w:before="145"/>
        <w:ind w:left="617" w:right="612"/>
        <w:jc w:val="both"/>
      </w:pPr>
      <w:r>
        <w:rPr/>
        <w:t>հավասարությունը, որտեղից</w:t>
      </w:r>
      <w:r>
        <w:rPr>
          <w:spacing w:val="19"/>
        </w:rPr>
        <w:t> </w:t>
      </w:r>
      <w:r>
        <w:rPr/>
        <w:t>հաշվի առնելով, որ</w:t>
      </w:r>
      <w:r>
        <w:rPr>
          <w:spacing w:val="21"/>
        </w:rPr>
        <w:t> </w:t>
      </w:r>
      <w:r>
        <w:rPr>
          <w:rFonts w:ascii="Cambria Math" w:hAnsi="Cambria Math" w:cs="Cambria Math" w:eastAsia="Cambria Math"/>
          <w:i/>
          <w:iCs/>
        </w:rPr>
        <w:t>|V(G</w:t>
      </w:r>
      <w:r>
        <w:rPr>
          <w:rFonts w:ascii="Cambria Math" w:hAnsi="Cambria Math" w:cs="Cambria Math" w:eastAsia="Cambria Math"/>
          <w:i/>
          <w:iCs/>
          <w:vertAlign w:val="subscript"/>
        </w:rPr>
        <w:t>i</w:t>
      </w:r>
      <w:r>
        <w:rPr>
          <w:rFonts w:ascii="Cambria Math" w:hAnsi="Cambria Math" w:cs="Cambria Math" w:eastAsia="Cambria Math"/>
          <w:i/>
          <w:iCs/>
          <w:vertAlign w:val="baseline"/>
        </w:rPr>
        <w:t>)|</w:t>
      </w:r>
      <w:r>
        <w:rPr>
          <w:vertAlign w:val="baseline"/>
        </w:rPr>
        <w:t>-ն կենտ</w:t>
      </w:r>
      <w:r>
        <w:rPr>
          <w:spacing w:val="19"/>
          <w:vertAlign w:val="baseline"/>
        </w:rPr>
        <w:t> </w:t>
      </w:r>
      <w:r>
        <w:rPr>
          <w:vertAlign w:val="baseline"/>
        </w:rPr>
        <w:t>է, կստանանք, որ կենտ</w:t>
      </w:r>
      <w:r>
        <w:rPr>
          <w:spacing w:val="80"/>
          <w:vertAlign w:val="baseline"/>
        </w:rPr>
        <w:t> </w:t>
      </w:r>
      <w:r>
        <w:rPr>
          <w:vertAlign w:val="baseline"/>
        </w:rPr>
        <w:t>է նաև </w:t>
      </w:r>
      <w:r>
        <w:rPr>
          <w:rFonts w:ascii="Cambria Math" w:hAnsi="Cambria Math" w:cs="Cambria Math" w:eastAsia="Cambria Math"/>
          <w:i/>
          <w:iCs/>
          <w:vertAlign w:val="baseline"/>
        </w:rPr>
        <w:t>|o</w:t>
      </w:r>
      <w:r>
        <w:rPr>
          <w:rFonts w:ascii="Cambria Math" w:hAnsi="Cambria Math" w:cs="Cambria Math" w:eastAsia="Cambria Math"/>
          <w:i/>
          <w:iCs/>
          <w:vertAlign w:val="subscript"/>
        </w:rPr>
        <w:t>G</w:t>
      </w:r>
      <w:r>
        <w:rPr>
          <w:rFonts w:ascii="Cambria Math" w:hAnsi="Cambria Math" w:cs="Cambria Math" w:eastAsia="Cambria Math"/>
          <w:i/>
          <w:iCs/>
          <w:vertAlign w:val="baseline"/>
        </w:rPr>
        <w:t>(V(G</w:t>
      </w:r>
      <w:r>
        <w:rPr>
          <w:rFonts w:ascii="Cambria Math" w:hAnsi="Cambria Math" w:cs="Cambria Math" w:eastAsia="Cambria Math"/>
          <w:i/>
          <w:iCs/>
          <w:vertAlign w:val="subscript"/>
        </w:rPr>
        <w:t>i</w:t>
      </w:r>
      <w:r>
        <w:rPr>
          <w:rFonts w:ascii="Cambria Math" w:hAnsi="Cambria Math" w:cs="Cambria Math" w:eastAsia="Cambria Math"/>
          <w:i/>
          <w:iCs/>
          <w:vertAlign w:val="baseline"/>
        </w:rPr>
        <w:t>))|</w:t>
      </w:r>
      <w:r>
        <w:rPr>
          <w:vertAlign w:val="baseline"/>
        </w:rPr>
        <w:t>-ն: Քանի որ ըստ ենթադրության </w:t>
      </w:r>
      <w:r>
        <w:rPr>
          <w:rFonts w:ascii="Cambria Math" w:hAnsi="Cambria Math" w:cs="Cambria Math" w:eastAsia="Cambria Math"/>
          <w:i/>
          <w:iCs/>
          <w:vertAlign w:val="baseline"/>
        </w:rPr>
        <w:t>G </w:t>
      </w:r>
      <w:r>
        <w:rPr>
          <w:vertAlign w:val="baseline"/>
        </w:rPr>
        <w:t>գրաֆում գոյություն ունի ոչ ավելի, քան երկու կամուրջ, մենք կստանանք, որ </w:t>
      </w:r>
      <w:r>
        <w:rPr>
          <w:rFonts w:ascii="Cambria Math" w:hAnsi="Cambria Math" w:cs="Cambria Math" w:eastAsia="Cambria Math"/>
          <w:i/>
          <w:iCs/>
          <w:spacing w:val="14"/>
          <w:vertAlign w:val="baseline"/>
        </w:rPr>
        <w:t>i</w:t>
      </w:r>
      <w:r>
        <w:rPr>
          <w:rFonts w:ascii="Cambria Math" w:hAnsi="Cambria Math" w:cs="Cambria Math" w:eastAsia="Cambria Math"/>
          <w:i/>
          <w:iCs/>
          <w:spacing w:val="3"/>
          <w:vertAlign w:val="baseline"/>
        </w:rPr>
        <w:t> </w:t>
      </w:r>
      <w:r>
        <w:rPr>
          <w:rFonts w:ascii="Cambria Math" w:hAnsi="Cambria Math" w:cs="Cambria Math" w:eastAsia="Cambria Math"/>
          <w:i/>
          <w:iCs/>
          <w:vertAlign w:val="baseline"/>
        </w:rPr>
        <w:t>= 1,</w:t>
      </w:r>
      <w:r>
        <w:rPr>
          <w:rFonts w:ascii="Cambria Math" w:hAnsi="Cambria Math" w:cs="Cambria Math" w:eastAsia="Cambria Math"/>
          <w:i/>
          <w:iCs/>
          <w:spacing w:val="-12"/>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11"/>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11"/>
          <w:vertAlign w:val="baseline"/>
        </w:rPr>
        <w:t> </w:t>
      </w:r>
      <w:r>
        <w:rPr>
          <w:rFonts w:ascii="Cambria Math" w:hAnsi="Cambria Math" w:cs="Cambria Math" w:eastAsia="Cambria Math"/>
          <w:i/>
          <w:iCs/>
          <w:vertAlign w:val="baseline"/>
        </w:rPr>
        <w:t>t</w:t>
      </w:r>
      <w:r>
        <w:rPr>
          <w:rFonts w:ascii="Cambria Math" w:hAnsi="Cambria Math" w:cs="Cambria Math" w:eastAsia="Cambria Math"/>
          <w:i/>
          <w:iCs/>
          <w:spacing w:val="40"/>
          <w:vertAlign w:val="baseline"/>
        </w:rPr>
        <w:t> </w:t>
      </w:r>
      <w:r>
        <w:rPr>
          <w:vertAlign w:val="baseline"/>
        </w:rPr>
        <w:t>համար </w:t>
      </w:r>
      <w:r>
        <w:rPr>
          <w:rFonts w:ascii="Cambria Math" w:hAnsi="Cambria Math" w:cs="Cambria Math" w:eastAsia="Cambria Math"/>
          <w:i/>
          <w:iCs/>
          <w:vertAlign w:val="baseline"/>
        </w:rPr>
        <w:t>|o</w:t>
      </w:r>
      <w:r>
        <w:rPr>
          <w:rFonts w:ascii="Cambria Math" w:hAnsi="Cambria Math" w:cs="Cambria Math" w:eastAsia="Cambria Math"/>
          <w:i/>
          <w:iCs/>
          <w:vertAlign w:val="subscript"/>
        </w:rPr>
        <w:t>G</w:t>
      </w:r>
      <w:r>
        <w:rPr>
          <w:rFonts w:ascii="Cambria Math" w:hAnsi="Cambria Math" w:cs="Cambria Math" w:eastAsia="Cambria Math"/>
          <w:i/>
          <w:iCs/>
          <w:vertAlign w:val="baseline"/>
        </w:rPr>
        <w:t>(V(G</w:t>
      </w:r>
      <w:r>
        <w:rPr>
          <w:rFonts w:ascii="Cambria Math" w:hAnsi="Cambria Math" w:cs="Cambria Math" w:eastAsia="Cambria Math"/>
          <w:i/>
          <w:iCs/>
          <w:vertAlign w:val="subscript"/>
        </w:rPr>
        <w:t>i</w:t>
      </w:r>
      <w:r>
        <w:rPr>
          <w:rFonts w:ascii="Cambria Math" w:hAnsi="Cambria Math" w:cs="Cambria Math" w:eastAsia="Cambria Math"/>
          <w:i/>
          <w:iCs/>
          <w:vertAlign w:val="baseline"/>
        </w:rPr>
        <w:t>))|</w:t>
      </w:r>
      <w:r>
        <w:rPr>
          <w:rFonts w:ascii="Cambria Math" w:hAnsi="Cambria Math" w:cs="Cambria Math" w:eastAsia="Cambria Math"/>
          <w:i/>
          <w:iCs/>
          <w:spacing w:val="40"/>
          <w:vertAlign w:val="baseline"/>
        </w:rPr>
        <w:t> </w:t>
      </w:r>
      <w:r>
        <w:rPr>
          <w:vertAlign w:val="baseline"/>
        </w:rPr>
        <w:t>թվերից ամենաշատը երկուսն են հավասար մեկի, իսկ մնացածը առնվազն երեք են:</w:t>
      </w:r>
    </w:p>
    <w:p>
      <w:pPr>
        <w:pStyle w:val="BodyText"/>
        <w:spacing w:line="360" w:lineRule="auto"/>
        <w:ind w:left="617" w:right="610" w:firstLine="567"/>
        <w:jc w:val="both"/>
      </w:pPr>
      <w:r>
        <w:rPr/>
        <w:t>Դիտարկենք</w:t>
      </w:r>
      <w:r>
        <w:rPr>
          <w:spacing w:val="25"/>
        </w:rPr>
        <w:t> </w:t>
      </w:r>
      <w:r>
        <w:rPr>
          <w:rFonts w:ascii="Cambria Math" w:hAnsi="Cambria Math" w:cs="Cambria Math" w:eastAsia="Cambria Math"/>
          <w:i/>
          <w:iCs/>
        </w:rPr>
        <w:t>G</w:t>
      </w:r>
      <w:r>
        <w:rPr>
          <w:rFonts w:ascii="Cambria Math" w:hAnsi="Cambria Math" w:cs="Cambria Math" w:eastAsia="Cambria Math"/>
          <w:i/>
          <w:iCs/>
          <w:spacing w:val="32"/>
        </w:rPr>
        <w:t> </w:t>
      </w:r>
      <w:r>
        <w:rPr/>
        <w:t>գրաֆի</w:t>
      </w:r>
      <w:r>
        <w:rPr>
          <w:spacing w:val="23"/>
        </w:rPr>
        <w:t> </w:t>
      </w:r>
      <w:r>
        <w:rPr/>
        <w:t>այն</w:t>
      </w:r>
      <w:r>
        <w:rPr>
          <w:spacing w:val="25"/>
        </w:rPr>
        <w:t> </w:t>
      </w:r>
      <w:r>
        <w:rPr/>
        <w:t>կողերը,</w:t>
      </w:r>
      <w:r>
        <w:rPr>
          <w:spacing w:val="25"/>
        </w:rPr>
        <w:t> </w:t>
      </w:r>
      <w:r>
        <w:rPr/>
        <w:t>որոնք</w:t>
      </w:r>
      <w:r>
        <w:rPr>
          <w:spacing w:val="26"/>
        </w:rPr>
        <w:t> </w:t>
      </w:r>
      <w:r>
        <w:rPr/>
        <w:t>միացնում</w:t>
      </w:r>
      <w:r>
        <w:rPr>
          <w:spacing w:val="24"/>
        </w:rPr>
        <w:t> </w:t>
      </w:r>
      <w:r>
        <w:rPr/>
        <w:t>են</w:t>
      </w:r>
      <w:r>
        <w:rPr>
          <w:spacing w:val="25"/>
        </w:rPr>
        <w:t> </w:t>
      </w:r>
      <w:r>
        <w:rPr>
          <w:rFonts w:ascii="Cambria Math" w:hAnsi="Cambria Math" w:cs="Cambria Math" w:eastAsia="Cambria Math"/>
          <w:i/>
          <w:iCs/>
        </w:rPr>
        <w:t>S</w:t>
      </w:r>
      <w:r>
        <w:rPr>
          <w:rFonts w:ascii="Cambria Math" w:hAnsi="Cambria Math" w:cs="Cambria Math" w:eastAsia="Cambria Math"/>
          <w:i/>
          <w:iCs/>
          <w:spacing w:val="30"/>
        </w:rPr>
        <w:t> </w:t>
      </w:r>
      <w:r>
        <w:rPr/>
        <w:t>բազմության</w:t>
      </w:r>
      <w:r>
        <w:rPr>
          <w:spacing w:val="25"/>
        </w:rPr>
        <w:t> </w:t>
      </w:r>
      <w:r>
        <w:rPr/>
        <w:t>գագաթները </w:t>
      </w:r>
      <w:r>
        <w:rPr>
          <w:rFonts w:ascii="Cambria Math" w:hAnsi="Cambria Math" w:cs="Cambria Math" w:eastAsia="Cambria Math"/>
          <w:i/>
          <w:iCs/>
        </w:rPr>
        <w:t>G − S</w:t>
      </w:r>
      <w:r>
        <w:rPr>
          <w:rFonts w:ascii="Cambria Math" w:hAnsi="Cambria Math" w:cs="Cambria Math" w:eastAsia="Cambria Math"/>
          <w:i/>
          <w:iCs/>
          <w:spacing w:val="40"/>
        </w:rPr>
        <w:t> </w:t>
      </w:r>
      <w:r>
        <w:rPr/>
        <w:t>գրաֆի կենտ թվով գագաթներ պարունակող </w:t>
      </w:r>
      <w:r>
        <w:rPr>
          <w:rFonts w:ascii="Cambria Math" w:hAnsi="Cambria Math" w:cs="Cambria Math" w:eastAsia="Cambria Math"/>
          <w:i/>
          <w:iCs/>
          <w:spacing w:val="12"/>
        </w:rPr>
        <w:t>G</w:t>
      </w:r>
      <w:r>
        <w:rPr>
          <w:rFonts w:ascii="Cambria Math" w:hAnsi="Cambria Math" w:cs="Cambria Math" w:eastAsia="Cambria Math"/>
          <w:i/>
          <w:iCs/>
          <w:spacing w:val="12"/>
          <w:vertAlign w:val="subscript"/>
        </w:rPr>
        <w:t>1</w:t>
      </w:r>
      <w:r>
        <w:rPr>
          <w:rFonts w:ascii="Cambria Math" w:hAnsi="Cambria Math" w:cs="Cambria Math" w:eastAsia="Cambria Math"/>
          <w:i/>
          <w:iCs/>
          <w:spacing w:val="12"/>
          <w:vertAlign w:val="baseline"/>
        </w:rPr>
        <w:t>,…</w:t>
      </w:r>
      <w:r>
        <w:rPr>
          <w:rFonts w:ascii="Cambria Math" w:hAnsi="Cambria Math" w:cs="Cambria Math" w:eastAsia="Cambria Math"/>
          <w:i/>
          <w:iCs/>
          <w:spacing w:val="-13"/>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12"/>
          <w:vertAlign w:val="baseline"/>
        </w:rPr>
        <w:t> </w:t>
      </w:r>
      <w:r>
        <w:rPr>
          <w:rFonts w:ascii="Cambria Math" w:hAnsi="Cambria Math" w:cs="Cambria Math" w:eastAsia="Cambria Math"/>
          <w:i/>
          <w:iCs/>
          <w:vertAlign w:val="baseline"/>
        </w:rPr>
        <w:t>G</w:t>
      </w:r>
      <w:r>
        <w:rPr>
          <w:rFonts w:ascii="Cambria Math" w:hAnsi="Cambria Math" w:cs="Cambria Math" w:eastAsia="Cambria Math"/>
          <w:i/>
          <w:iCs/>
          <w:vertAlign w:val="subscript"/>
        </w:rPr>
        <w:t>t</w:t>
      </w:r>
      <w:r>
        <w:rPr>
          <w:rFonts w:ascii="Cambria Math" w:hAnsi="Cambria Math" w:cs="Cambria Math" w:eastAsia="Cambria Math"/>
          <w:i/>
          <w:iCs/>
          <w:spacing w:val="40"/>
          <w:vertAlign w:val="baseline"/>
        </w:rPr>
        <w:t> </w:t>
      </w:r>
      <w:r>
        <w:rPr>
          <w:vertAlign w:val="baseline"/>
        </w:rPr>
        <w:t>կապակցվածության բաղադրիչներին: Նկատենք, որ համաձայն վերը ասվածի, այդ կողերի քանակը առնվազն </w:t>
      </w:r>
      <w:r>
        <w:rPr>
          <w:rFonts w:ascii="Cambria Math" w:hAnsi="Cambria Math" w:cs="Cambria Math" w:eastAsia="Cambria Math"/>
          <w:i/>
          <w:iCs/>
          <w:vertAlign w:val="baseline"/>
        </w:rPr>
        <w:t>3</w:t>
      </w:r>
      <w:r>
        <w:rPr>
          <w:rFonts w:ascii="Cambria Math" w:hAnsi="Cambria Math" w:cs="Cambria Math" w:eastAsia="Cambria Math"/>
          <w:i/>
          <w:iCs/>
          <w:position w:val="1"/>
          <w:vertAlign w:val="baseline"/>
        </w:rPr>
        <w:t>(</w:t>
      </w:r>
      <w:r>
        <w:rPr>
          <w:rFonts w:ascii="Cambria Math" w:hAnsi="Cambria Math" w:cs="Cambria Math" w:eastAsia="Cambria Math"/>
          <w:i/>
          <w:iCs/>
          <w:vertAlign w:val="baseline"/>
        </w:rPr>
        <w:t>t − 2</w:t>
      </w:r>
      <w:r>
        <w:rPr>
          <w:rFonts w:ascii="Cambria Math" w:hAnsi="Cambria Math" w:cs="Cambria Math" w:eastAsia="Cambria Math"/>
          <w:i/>
          <w:iCs/>
          <w:position w:val="1"/>
          <w:vertAlign w:val="baseline"/>
        </w:rPr>
        <w:t>) </w:t>
      </w:r>
      <w:r>
        <w:rPr>
          <w:rFonts w:ascii="Cambria Math" w:hAnsi="Cambria Math" w:cs="Cambria Math" w:eastAsia="Cambria Math"/>
          <w:i/>
          <w:iCs/>
          <w:vertAlign w:val="baseline"/>
        </w:rPr>
        <w:t>+ 2</w:t>
      </w:r>
      <w:r>
        <w:rPr>
          <w:b/>
          <w:bCs/>
          <w:vertAlign w:val="baseline"/>
        </w:rPr>
        <w:t>-</w:t>
      </w:r>
      <w:r>
        <w:rPr>
          <w:vertAlign w:val="baseline"/>
        </w:rPr>
        <w:t>է: Մյուս կողմից, քանի որ </w:t>
      </w:r>
      <w:r>
        <w:rPr>
          <w:rFonts w:ascii="Cambria Math" w:hAnsi="Cambria Math" w:cs="Cambria Math" w:eastAsia="Cambria Math"/>
          <w:i/>
          <w:iCs/>
          <w:vertAlign w:val="baseline"/>
        </w:rPr>
        <w:t>G</w:t>
      </w:r>
      <w:r>
        <w:rPr>
          <w:vertAlign w:val="baseline"/>
        </w:rPr>
        <w:t>-ն խորանարդ գրաֆ է, ապա </w:t>
      </w:r>
      <w:r>
        <w:rPr>
          <w:rFonts w:ascii="Cambria Math" w:hAnsi="Cambria Math" w:cs="Cambria Math" w:eastAsia="Cambria Math"/>
          <w:i/>
          <w:iCs/>
          <w:vertAlign w:val="baseline"/>
        </w:rPr>
        <w:t>S </w:t>
      </w:r>
      <w:r>
        <w:rPr>
          <w:vertAlign w:val="baseline"/>
        </w:rPr>
        <w:t>բազմության գագաթների աստիճանն երեք է, և, հետևաբար, </w:t>
      </w:r>
      <w:r>
        <w:rPr>
          <w:rFonts w:ascii="Cambria Math" w:hAnsi="Cambria Math" w:cs="Cambria Math" w:eastAsia="Cambria Math"/>
          <w:i/>
          <w:iCs/>
          <w:vertAlign w:val="baseline"/>
        </w:rPr>
        <w:t>S </w:t>
      </w:r>
      <w:r>
        <w:rPr>
          <w:vertAlign w:val="baseline"/>
        </w:rPr>
        <w:t>բազմության գագաթները կից են ոչ ավելի, քան </w:t>
      </w:r>
      <w:r>
        <w:rPr>
          <w:rFonts w:ascii="Cambria Math" w:hAnsi="Cambria Math" w:cs="Cambria Math" w:eastAsia="Cambria Math"/>
          <w:i/>
          <w:iCs/>
          <w:vertAlign w:val="baseline"/>
        </w:rPr>
        <w:t>3|S| </w:t>
      </w:r>
      <w:r>
        <w:rPr>
          <w:vertAlign w:val="baseline"/>
        </w:rPr>
        <w:t>կողի: Արդյունքում՝</w:t>
      </w:r>
    </w:p>
    <w:p>
      <w:pPr>
        <w:spacing w:line="276" w:lineRule="exact" w:before="0"/>
        <w:ind w:left="569" w:right="0" w:firstLine="0"/>
        <w:jc w:val="center"/>
        <w:rPr>
          <w:rFonts w:ascii="Cambria Math" w:hAnsi="Cambria Math"/>
          <w:i/>
          <w:sz w:val="24"/>
        </w:rPr>
      </w:pPr>
      <w:r>
        <w:rPr>
          <w:rFonts w:ascii="Cambria Math" w:hAnsi="Cambria Math"/>
          <w:i/>
          <w:w w:val="105"/>
          <w:sz w:val="24"/>
        </w:rPr>
        <w:t>3t</w:t>
      </w:r>
      <w:r>
        <w:rPr>
          <w:rFonts w:ascii="Cambria Math" w:hAnsi="Cambria Math"/>
          <w:i/>
          <w:spacing w:val="-6"/>
          <w:w w:val="105"/>
          <w:sz w:val="24"/>
        </w:rPr>
        <w:t> </w:t>
      </w:r>
      <w:r>
        <w:rPr>
          <w:rFonts w:ascii="Cambria Math" w:hAnsi="Cambria Math"/>
          <w:i/>
          <w:w w:val="105"/>
          <w:sz w:val="24"/>
        </w:rPr>
        <w:t>−</w:t>
      </w:r>
      <w:r>
        <w:rPr>
          <w:rFonts w:ascii="Cambria Math" w:hAnsi="Cambria Math"/>
          <w:i/>
          <w:spacing w:val="-3"/>
          <w:w w:val="105"/>
          <w:sz w:val="24"/>
        </w:rPr>
        <w:t> </w:t>
      </w:r>
      <w:r>
        <w:rPr>
          <w:rFonts w:ascii="Cambria Math" w:hAnsi="Cambria Math"/>
          <w:i/>
          <w:w w:val="105"/>
          <w:sz w:val="24"/>
        </w:rPr>
        <w:t>4</w:t>
      </w:r>
      <w:r>
        <w:rPr>
          <w:rFonts w:ascii="Cambria Math" w:hAnsi="Cambria Math"/>
          <w:i/>
          <w:spacing w:val="10"/>
          <w:w w:val="105"/>
          <w:sz w:val="24"/>
        </w:rPr>
        <w:t> </w:t>
      </w:r>
      <w:r>
        <w:rPr>
          <w:rFonts w:ascii="Cambria Math" w:hAnsi="Cambria Math"/>
          <w:i/>
          <w:w w:val="105"/>
          <w:sz w:val="24"/>
        </w:rPr>
        <w:t>=</w:t>
      </w:r>
      <w:r>
        <w:rPr>
          <w:rFonts w:ascii="Cambria Math" w:hAnsi="Cambria Math"/>
          <w:i/>
          <w:spacing w:val="8"/>
          <w:w w:val="105"/>
          <w:sz w:val="24"/>
        </w:rPr>
        <w:t> </w:t>
      </w:r>
      <w:r>
        <w:rPr>
          <w:rFonts w:ascii="Cambria Math" w:hAnsi="Cambria Math"/>
          <w:i/>
          <w:w w:val="105"/>
          <w:sz w:val="24"/>
        </w:rPr>
        <w:t>3(t</w:t>
      </w:r>
      <w:r>
        <w:rPr>
          <w:rFonts w:ascii="Cambria Math" w:hAnsi="Cambria Math"/>
          <w:i/>
          <w:spacing w:val="-4"/>
          <w:w w:val="105"/>
          <w:sz w:val="24"/>
        </w:rPr>
        <w:t> </w:t>
      </w:r>
      <w:r>
        <w:rPr>
          <w:rFonts w:ascii="Cambria Math" w:hAnsi="Cambria Math"/>
          <w:i/>
          <w:w w:val="105"/>
          <w:sz w:val="24"/>
        </w:rPr>
        <w:t>−</w:t>
      </w:r>
      <w:r>
        <w:rPr>
          <w:rFonts w:ascii="Cambria Math" w:hAnsi="Cambria Math"/>
          <w:i/>
          <w:spacing w:val="-4"/>
          <w:w w:val="105"/>
          <w:sz w:val="24"/>
        </w:rPr>
        <w:t> </w:t>
      </w:r>
      <w:r>
        <w:rPr>
          <w:rFonts w:ascii="Cambria Math" w:hAnsi="Cambria Math"/>
          <w:i/>
          <w:w w:val="105"/>
          <w:sz w:val="24"/>
        </w:rPr>
        <w:t>2)</w:t>
      </w:r>
      <w:r>
        <w:rPr>
          <w:rFonts w:ascii="Cambria Math" w:hAnsi="Cambria Math"/>
          <w:i/>
          <w:spacing w:val="-3"/>
          <w:w w:val="105"/>
          <w:sz w:val="24"/>
        </w:rPr>
        <w:t> </w:t>
      </w:r>
      <w:r>
        <w:rPr>
          <w:rFonts w:ascii="Cambria Math" w:hAnsi="Cambria Math"/>
          <w:i/>
          <w:w w:val="105"/>
          <w:sz w:val="24"/>
        </w:rPr>
        <w:t>+</w:t>
      </w:r>
      <w:r>
        <w:rPr>
          <w:rFonts w:ascii="Cambria Math" w:hAnsi="Cambria Math"/>
          <w:i/>
          <w:spacing w:val="-4"/>
          <w:w w:val="105"/>
          <w:sz w:val="24"/>
        </w:rPr>
        <w:t> </w:t>
      </w:r>
      <w:r>
        <w:rPr>
          <w:rFonts w:ascii="Cambria Math" w:hAnsi="Cambria Math"/>
          <w:i/>
          <w:w w:val="105"/>
          <w:sz w:val="24"/>
        </w:rPr>
        <w:t>2</w:t>
      </w:r>
      <w:r>
        <w:rPr>
          <w:rFonts w:ascii="Cambria Math" w:hAnsi="Cambria Math"/>
          <w:i/>
          <w:spacing w:val="10"/>
          <w:w w:val="105"/>
          <w:sz w:val="24"/>
        </w:rPr>
        <w:t> </w:t>
      </w:r>
      <w:r>
        <w:rPr>
          <w:rFonts w:ascii="Cambria Math" w:hAnsi="Cambria Math"/>
          <w:i/>
          <w:w w:val="105"/>
          <w:sz w:val="24"/>
        </w:rPr>
        <w:t>≤</w:t>
      </w:r>
      <w:r>
        <w:rPr>
          <w:rFonts w:ascii="Cambria Math" w:hAnsi="Cambria Math"/>
          <w:i/>
          <w:spacing w:val="10"/>
          <w:w w:val="105"/>
          <w:sz w:val="24"/>
        </w:rPr>
        <w:t> </w:t>
      </w:r>
      <w:r>
        <w:rPr>
          <w:rFonts w:ascii="Cambria Math" w:hAnsi="Cambria Math"/>
          <w:i/>
          <w:spacing w:val="-4"/>
          <w:w w:val="105"/>
          <w:sz w:val="24"/>
        </w:rPr>
        <w:t>3|S|</w:t>
      </w:r>
    </w:p>
    <w:p>
      <w:pPr>
        <w:pStyle w:val="BodyText"/>
        <w:spacing w:before="4"/>
        <w:rPr>
          <w:rFonts w:ascii="Cambria Math"/>
          <w:i/>
          <w:sz w:val="9"/>
        </w:rPr>
      </w:pPr>
    </w:p>
    <w:p>
      <w:pPr>
        <w:spacing w:after="0"/>
        <w:rPr>
          <w:rFonts w:ascii="Cambria Math"/>
          <w:sz w:val="9"/>
        </w:rPr>
        <w:sectPr>
          <w:pgSz w:w="11910" w:h="16840"/>
          <w:pgMar w:header="0" w:footer="914" w:top="1080" w:bottom="1100" w:left="460" w:right="460"/>
        </w:sectPr>
      </w:pPr>
    </w:p>
    <w:p>
      <w:pPr>
        <w:pStyle w:val="BodyText"/>
        <w:spacing w:before="36"/>
        <w:ind w:right="38"/>
        <w:jc w:val="right"/>
      </w:pPr>
      <w:r>
        <w:rPr>
          <w:spacing w:val="-5"/>
        </w:rPr>
        <w:t>կամ</w:t>
      </w:r>
    </w:p>
    <w:p>
      <w:pPr>
        <w:spacing w:line="240" w:lineRule="auto" w:before="9"/>
        <w:rPr>
          <w:sz w:val="38"/>
        </w:rPr>
      </w:pPr>
      <w:r>
        <w:rPr/>
        <w:br w:type="column"/>
      </w:r>
      <w:r>
        <w:rPr>
          <w:sz w:val="38"/>
        </w:rPr>
      </w:r>
    </w:p>
    <w:p>
      <w:pPr>
        <w:spacing w:before="0"/>
        <w:ind w:left="1185" w:right="0" w:firstLine="0"/>
        <w:jc w:val="left"/>
        <w:rPr>
          <w:sz w:val="24"/>
        </w:rPr>
      </w:pPr>
      <w:r>
        <w:rPr>
          <w:rFonts w:ascii="Cambria Math" w:hAnsi="Cambria Math"/>
          <w:i/>
          <w:spacing w:val="13"/>
          <w:w w:val="105"/>
          <w:sz w:val="24"/>
        </w:rPr>
        <w:t>t</w:t>
      </w:r>
      <w:r>
        <w:rPr>
          <w:rFonts w:ascii="Cambria Math" w:hAnsi="Cambria Math"/>
          <w:i/>
          <w:spacing w:val="-3"/>
          <w:w w:val="105"/>
          <w:sz w:val="24"/>
        </w:rPr>
        <w:t> </w:t>
      </w:r>
      <w:r>
        <w:rPr>
          <w:rFonts w:ascii="Cambria Math" w:hAnsi="Cambria Math"/>
          <w:i/>
          <w:w w:val="105"/>
          <w:sz w:val="24"/>
        </w:rPr>
        <w:t>≤</w:t>
      </w:r>
      <w:r>
        <w:rPr>
          <w:rFonts w:ascii="Cambria Math" w:hAnsi="Cambria Math"/>
          <w:i/>
          <w:spacing w:val="11"/>
          <w:w w:val="105"/>
          <w:sz w:val="24"/>
        </w:rPr>
        <w:t> </w:t>
      </w:r>
      <w:r>
        <w:rPr>
          <w:rFonts w:ascii="Cambria Math" w:hAnsi="Cambria Math"/>
          <w:i/>
          <w:w w:val="105"/>
          <w:sz w:val="24"/>
        </w:rPr>
        <w:t>|S|</w:t>
      </w:r>
      <w:r>
        <w:rPr>
          <w:rFonts w:ascii="Cambria Math" w:hAnsi="Cambria Math"/>
          <w:i/>
          <w:spacing w:val="-2"/>
          <w:w w:val="105"/>
          <w:sz w:val="24"/>
        </w:rPr>
        <w:t> </w:t>
      </w:r>
      <w:r>
        <w:rPr>
          <w:rFonts w:ascii="Cambria Math" w:hAnsi="Cambria Math"/>
          <w:i/>
          <w:w w:val="105"/>
          <w:sz w:val="24"/>
        </w:rPr>
        <w:t>+</w:t>
      </w:r>
      <w:r>
        <w:rPr>
          <w:rFonts w:ascii="Cambria Math" w:hAnsi="Cambria Math"/>
          <w:i/>
          <w:spacing w:val="-2"/>
          <w:w w:val="105"/>
          <w:sz w:val="24"/>
        </w:rPr>
        <w:t> </w:t>
      </w:r>
      <w:r>
        <w:rPr>
          <w:rFonts w:ascii="Cambria Math" w:hAnsi="Cambria Math"/>
          <w:i/>
          <w:w w:val="105"/>
          <w:sz w:val="24"/>
        </w:rPr>
        <w:t>1</w:t>
      </w:r>
      <w:r>
        <w:rPr>
          <w:rFonts w:ascii="Cambria Math" w:hAnsi="Cambria Math"/>
          <w:i/>
          <w:spacing w:val="6"/>
          <w:w w:val="105"/>
          <w:sz w:val="24"/>
        </w:rPr>
        <w:t> </w:t>
      </w:r>
      <w:r>
        <w:rPr>
          <w:spacing w:val="-10"/>
          <w:w w:val="105"/>
          <w:sz w:val="24"/>
        </w:rPr>
        <w:t>:</w:t>
      </w:r>
    </w:p>
    <w:p>
      <w:pPr>
        <w:spacing w:after="0"/>
        <w:jc w:val="left"/>
        <w:rPr>
          <w:sz w:val="24"/>
        </w:rPr>
        <w:sectPr>
          <w:type w:val="continuous"/>
          <w:pgSz w:w="11910" w:h="16840"/>
          <w:pgMar w:header="0" w:footer="914" w:top="2000" w:bottom="280" w:left="460" w:right="460"/>
          <w:cols w:num="2" w:equalWidth="0">
            <w:col w:w="1695" w:space="2271"/>
            <w:col w:w="7024"/>
          </w:cols>
        </w:sectPr>
      </w:pPr>
    </w:p>
    <w:p>
      <w:pPr>
        <w:pStyle w:val="BodyText"/>
        <w:spacing w:before="4"/>
        <w:rPr>
          <w:sz w:val="9"/>
        </w:rPr>
      </w:pPr>
    </w:p>
    <w:p>
      <w:pPr>
        <w:pStyle w:val="BodyText"/>
        <w:spacing w:line="360" w:lineRule="auto" w:before="33"/>
        <w:ind w:left="617" w:right="613" w:firstLine="567"/>
        <w:rPr>
          <w:rFonts w:ascii="Cambria Math" w:hAnsi="Cambria Math" w:cs="Cambria Math" w:eastAsia="Cambria Math"/>
          <w:i/>
          <w:iCs/>
        </w:rPr>
      </w:pPr>
      <w:r>
        <w:rPr/>
        <w:t>Հաշվի առնելով, որ խորանարդ գրաֆները պարունակում են զույգ թվով գագաթներ, մենք</w:t>
      </w:r>
      <w:r>
        <w:rPr>
          <w:spacing w:val="67"/>
          <w:w w:val="150"/>
        </w:rPr>
        <w:t> </w:t>
      </w:r>
      <w:r>
        <w:rPr/>
        <w:t>կստանանք,</w:t>
      </w:r>
      <w:r>
        <w:rPr>
          <w:spacing w:val="67"/>
          <w:w w:val="150"/>
        </w:rPr>
        <w:t> </w:t>
      </w:r>
      <w:r>
        <w:rPr/>
        <w:t>որ</w:t>
      </w:r>
      <w:r>
        <w:rPr>
          <w:spacing w:val="68"/>
          <w:w w:val="150"/>
        </w:rPr>
        <w:t> </w:t>
      </w:r>
      <w:r>
        <w:rPr>
          <w:rFonts w:ascii="Cambria Math" w:hAnsi="Cambria Math" w:cs="Cambria Math" w:eastAsia="Cambria Math"/>
          <w:i/>
          <w:iCs/>
        </w:rPr>
        <w:t>t</w:t>
      </w:r>
      <w:r>
        <w:rPr/>
        <w:t>-ն</w:t>
      </w:r>
      <w:r>
        <w:rPr>
          <w:spacing w:val="68"/>
          <w:w w:val="150"/>
        </w:rPr>
        <w:t> </w:t>
      </w:r>
      <w:r>
        <w:rPr/>
        <w:t>և</w:t>
      </w:r>
      <w:r>
        <w:rPr>
          <w:spacing w:val="67"/>
          <w:w w:val="150"/>
        </w:rPr>
        <w:t> </w:t>
      </w:r>
      <w:r>
        <w:rPr>
          <w:rFonts w:ascii="Cambria Math" w:hAnsi="Cambria Math" w:cs="Cambria Math" w:eastAsia="Cambria Math"/>
          <w:i/>
          <w:iCs/>
        </w:rPr>
        <w:t>|S|</w:t>
      </w:r>
      <w:r>
        <w:rPr/>
        <w:t>-ը</w:t>
      </w:r>
      <w:r>
        <w:rPr>
          <w:spacing w:val="68"/>
          <w:w w:val="150"/>
        </w:rPr>
        <w:t> </w:t>
      </w:r>
      <w:r>
        <w:rPr/>
        <w:t>ունեն</w:t>
      </w:r>
      <w:r>
        <w:rPr>
          <w:spacing w:val="68"/>
          <w:w w:val="150"/>
        </w:rPr>
        <w:t> </w:t>
      </w:r>
      <w:r>
        <w:rPr/>
        <w:t>նույն</w:t>
      </w:r>
      <w:r>
        <w:rPr>
          <w:spacing w:val="67"/>
          <w:w w:val="150"/>
        </w:rPr>
        <w:t> </w:t>
      </w:r>
      <w:r>
        <w:rPr/>
        <w:t>զույգությունը,</w:t>
      </w:r>
      <w:r>
        <w:rPr>
          <w:spacing w:val="68"/>
          <w:w w:val="150"/>
        </w:rPr>
        <w:t> </w:t>
      </w:r>
      <w:r>
        <w:rPr/>
        <w:t>հետևաբար,</w:t>
      </w:r>
      <w:r>
        <w:rPr>
          <w:spacing w:val="67"/>
          <w:w w:val="150"/>
        </w:rPr>
        <w:t> </w:t>
      </w:r>
      <w:r>
        <w:rPr>
          <w:rFonts w:ascii="Cambria Math" w:hAnsi="Cambria Math" w:cs="Cambria Math" w:eastAsia="Cambria Math"/>
          <w:i/>
          <w:iCs/>
          <w:spacing w:val="13"/>
        </w:rPr>
        <w:t>t</w:t>
      </w:r>
      <w:r>
        <w:rPr>
          <w:rFonts w:ascii="Cambria Math" w:hAnsi="Cambria Math" w:cs="Cambria Math" w:eastAsia="Cambria Math"/>
          <w:i/>
          <w:iCs/>
          <w:spacing w:val="1"/>
        </w:rPr>
        <w:t> </w:t>
      </w:r>
      <w:r>
        <w:rPr>
          <w:rFonts w:ascii="Cambria Math" w:hAnsi="Cambria Math" w:cs="Cambria Math" w:eastAsia="Cambria Math"/>
          <w:i/>
          <w:iCs/>
        </w:rPr>
        <w:t>=</w:t>
      </w:r>
      <w:r>
        <w:rPr>
          <w:rFonts w:ascii="Cambria Math" w:hAnsi="Cambria Math" w:cs="Cambria Math" w:eastAsia="Cambria Math"/>
          <w:i/>
          <w:iCs/>
          <w:spacing w:val="15"/>
        </w:rPr>
        <w:t> </w:t>
      </w:r>
      <w:r>
        <w:rPr>
          <w:rFonts w:ascii="Cambria Math" w:hAnsi="Cambria Math" w:cs="Cambria Math" w:eastAsia="Cambria Math"/>
          <w:i/>
          <w:iCs/>
        </w:rPr>
        <w:t>|S|</w:t>
      </w:r>
      <w:r>
        <w:rPr>
          <w:rFonts w:ascii="Cambria Math" w:hAnsi="Cambria Math" w:cs="Cambria Math" w:eastAsia="Cambria Math"/>
          <w:i/>
          <w:iCs/>
          <w:spacing w:val="2"/>
        </w:rPr>
        <w:t> </w:t>
      </w:r>
      <w:r>
        <w:rPr>
          <w:rFonts w:ascii="Cambria Math" w:hAnsi="Cambria Math" w:cs="Cambria Math" w:eastAsia="Cambria Math"/>
          <w:i/>
          <w:iCs/>
        </w:rPr>
        <w:t>+</w:t>
      </w:r>
      <w:r>
        <w:rPr>
          <w:rFonts w:ascii="Cambria Math" w:hAnsi="Cambria Math" w:cs="Cambria Math" w:eastAsia="Cambria Math"/>
          <w:i/>
          <w:iCs/>
          <w:spacing w:val="1"/>
        </w:rPr>
        <w:t> </w:t>
      </w:r>
      <w:r>
        <w:rPr>
          <w:rFonts w:ascii="Cambria Math" w:hAnsi="Cambria Math" w:cs="Cambria Math" w:eastAsia="Cambria Math"/>
          <w:i/>
          <w:iCs/>
          <w:spacing w:val="-10"/>
        </w:rPr>
        <w:t>1</w:t>
      </w:r>
    </w:p>
    <w:p>
      <w:pPr>
        <w:spacing w:after="0" w:line="360" w:lineRule="auto"/>
        <w:rPr>
          <w:rFonts w:ascii="Cambria Math" w:hAnsi="Cambria Math" w:cs="Cambria Math" w:eastAsia="Cambria Math"/>
        </w:rPr>
        <w:sectPr>
          <w:type w:val="continuous"/>
          <w:pgSz w:w="11910" w:h="16840"/>
          <w:pgMar w:header="0" w:footer="914" w:top="2000" w:bottom="280" w:left="460" w:right="460"/>
        </w:sectPr>
      </w:pPr>
    </w:p>
    <w:p>
      <w:pPr>
        <w:pStyle w:val="BodyText"/>
        <w:spacing w:before="57"/>
        <w:ind w:left="617"/>
        <w:jc w:val="both"/>
        <w:rPr>
          <w:rFonts w:ascii="Cambria Math" w:hAnsi="Cambria Math" w:cs="Cambria Math" w:eastAsia="Cambria Math"/>
          <w:i/>
          <w:iCs/>
          <w:sz w:val="20"/>
          <w:szCs w:val="20"/>
        </w:rPr>
      </w:pPr>
      <w:r>
        <w:rPr/>
        <w:t>հավասարությունը հնարավոր</w:t>
      </w:r>
      <w:r>
        <w:rPr>
          <w:spacing w:val="2"/>
        </w:rPr>
        <w:t> </w:t>
      </w:r>
      <w:r>
        <w:rPr/>
        <w:t>չէ:</w:t>
      </w:r>
      <w:r>
        <w:rPr>
          <w:spacing w:val="2"/>
        </w:rPr>
        <w:t> </w:t>
      </w:r>
      <w:r>
        <w:rPr/>
        <w:t>Այստեղից</w:t>
      </w:r>
      <w:r>
        <w:rPr>
          <w:spacing w:val="1"/>
        </w:rPr>
        <w:t> </w:t>
      </w:r>
      <w:r>
        <w:rPr/>
        <w:t>հետևում</w:t>
      </w:r>
      <w:r>
        <w:rPr>
          <w:spacing w:val="3"/>
        </w:rPr>
        <w:t> </w:t>
      </w:r>
      <w:r>
        <w:rPr/>
        <w:t>է,</w:t>
      </w:r>
      <w:r>
        <w:rPr>
          <w:spacing w:val="2"/>
        </w:rPr>
        <w:t> </w:t>
      </w:r>
      <w:r>
        <w:rPr/>
        <w:t>որ </w:t>
      </w:r>
      <w:r>
        <w:rPr>
          <w:rFonts w:ascii="Cambria Math" w:hAnsi="Cambria Math" w:cs="Cambria Math" w:eastAsia="Cambria Math"/>
          <w:i/>
          <w:iCs/>
          <w:spacing w:val="13"/>
        </w:rPr>
        <w:t>t</w:t>
      </w:r>
      <w:r>
        <w:rPr>
          <w:rFonts w:ascii="Cambria Math" w:hAnsi="Cambria Math" w:cs="Cambria Math" w:eastAsia="Cambria Math"/>
          <w:i/>
          <w:iCs/>
          <w:spacing w:val="2"/>
        </w:rPr>
        <w:t> </w:t>
      </w:r>
      <w:r>
        <w:rPr>
          <w:rFonts w:ascii="Cambria Math" w:hAnsi="Cambria Math" w:cs="Cambria Math" w:eastAsia="Cambria Math"/>
          <w:i/>
          <w:iCs/>
        </w:rPr>
        <w:t>≤</w:t>
      </w:r>
      <w:r>
        <w:rPr>
          <w:rFonts w:ascii="Cambria Math" w:hAnsi="Cambria Math" w:cs="Cambria Math" w:eastAsia="Cambria Math"/>
          <w:i/>
          <w:iCs/>
          <w:spacing w:val="15"/>
        </w:rPr>
        <w:t> </w:t>
      </w:r>
      <w:r>
        <w:rPr>
          <w:rFonts w:ascii="Cambria Math" w:hAnsi="Cambria Math" w:cs="Cambria Math" w:eastAsia="Cambria Math"/>
          <w:i/>
          <w:iCs/>
        </w:rPr>
        <w:t>|S|</w:t>
      </w:r>
      <w:r>
        <w:rPr/>
        <w:t>:</w:t>
      </w:r>
      <w:r>
        <w:rPr>
          <w:spacing w:val="1"/>
        </w:rPr>
        <w:t> </w:t>
      </w:r>
      <w:r>
        <w:rPr>
          <w:rFonts w:ascii="Cambria Math" w:hAnsi="Cambria Math" w:cs="Cambria Math" w:eastAsia="Cambria Math"/>
          <w:i/>
          <w:iCs/>
          <w:spacing w:val="-10"/>
          <w:sz w:val="20"/>
          <w:szCs w:val="20"/>
        </w:rPr>
        <w:t>∎</w:t>
      </w:r>
    </w:p>
    <w:p>
      <w:pPr>
        <w:pStyle w:val="BodyText"/>
        <w:spacing w:line="360" w:lineRule="auto" w:before="158"/>
        <w:ind w:left="617" w:right="612" w:firstLine="567"/>
        <w:jc w:val="both"/>
      </w:pPr>
      <w:r>
        <w:rPr/>
        <w:t>Հատուկ նշենք, որ Պետերսենի վերը նշված թեորեմում խորանարդ գրաֆի ոչ ավելի, քան երկու կամուրջ չպարունակելու պայմանը հնարավոր չէ թուլացնել:</w:t>
      </w:r>
    </w:p>
    <w:p>
      <w:pPr>
        <w:pStyle w:val="BodyText"/>
        <w:rPr>
          <w:sz w:val="20"/>
        </w:rPr>
      </w:pPr>
    </w:p>
    <w:p>
      <w:pPr>
        <w:pStyle w:val="BodyText"/>
        <w:spacing w:before="12"/>
        <w:rPr>
          <w:sz w:val="13"/>
        </w:rPr>
      </w:pPr>
      <w:r>
        <w:rPr/>
        <w:drawing>
          <wp:anchor distT="0" distB="0" distL="0" distR="0" allowOverlap="1" layoutInCell="1" locked="0" behindDoc="0" simplePos="0" relativeHeight="328">
            <wp:simplePos x="0" y="0"/>
            <wp:positionH relativeFrom="page">
              <wp:posOffset>2438019</wp:posOffset>
            </wp:positionH>
            <wp:positionV relativeFrom="paragraph">
              <wp:posOffset>132081</wp:posOffset>
            </wp:positionV>
            <wp:extent cx="2697427" cy="1333500"/>
            <wp:effectExtent l="0" t="0" r="0" b="0"/>
            <wp:wrapTopAndBottom/>
            <wp:docPr id="43" name="image563.png"/>
            <wp:cNvGraphicFramePr>
              <a:graphicFrameLocks noChangeAspect="1"/>
            </wp:cNvGraphicFramePr>
            <a:graphic>
              <a:graphicData uri="http://schemas.openxmlformats.org/drawingml/2006/picture">
                <pic:pic>
                  <pic:nvPicPr>
                    <pic:cNvPr id="44" name="image563.png"/>
                    <pic:cNvPicPr/>
                  </pic:nvPicPr>
                  <pic:blipFill>
                    <a:blip r:embed="rId570" cstate="print"/>
                    <a:stretch>
                      <a:fillRect/>
                    </a:stretch>
                  </pic:blipFill>
                  <pic:spPr>
                    <a:xfrm>
                      <a:off x="0" y="0"/>
                      <a:ext cx="2697427" cy="1333500"/>
                    </a:xfrm>
                    <a:prstGeom prst="rect">
                      <a:avLst/>
                    </a:prstGeom>
                  </pic:spPr>
                </pic:pic>
              </a:graphicData>
            </a:graphic>
          </wp:anchor>
        </w:drawing>
      </w:r>
    </w:p>
    <w:p>
      <w:pPr>
        <w:pStyle w:val="BodyText"/>
        <w:spacing w:before="169"/>
        <w:ind w:left="5041"/>
        <w:jc w:val="both"/>
      </w:pPr>
      <w:r>
        <w:rPr/>
        <w:t>Նկ.</w:t>
      </w:r>
      <w:r>
        <w:rPr>
          <w:spacing w:val="-2"/>
        </w:rPr>
        <w:t> 5.3.3</w:t>
      </w:r>
    </w:p>
    <w:p>
      <w:pPr>
        <w:pStyle w:val="BodyText"/>
        <w:spacing w:line="352" w:lineRule="auto" w:before="148"/>
        <w:ind w:left="617" w:right="611" w:firstLine="567"/>
        <w:jc w:val="both"/>
      </w:pPr>
      <w:r>
        <w:rPr/>
        <w:t>Նկ. 5.3.3-ում բերված է երեք կամուրջ պարունակող </w:t>
      </w:r>
      <w:r>
        <w:rPr>
          <w:i/>
          <w:iCs/>
          <w:sz w:val="25"/>
          <w:szCs w:val="25"/>
        </w:rPr>
        <w:t>Սիլվեստրի գրաֆի </w:t>
      </w:r>
      <w:r>
        <w:rPr/>
        <w:t>օրինակը, որը չունի կատարյալ զուգակցում:</w:t>
      </w:r>
    </w:p>
    <w:p>
      <w:pPr>
        <w:pStyle w:val="BodyText"/>
        <w:spacing w:line="360" w:lineRule="auto" w:before="9"/>
        <w:ind w:left="617" w:right="611" w:firstLine="567"/>
        <w:jc w:val="both"/>
      </w:pPr>
      <w:r>
        <w:rPr/>
        <w:t>Ստորև կձևակերպենք և կապացուցենք Տատտ-Բերժի բանաձևն, որը կարելի է մեկնաբանել նաև որպես մինմաքս թեորեմ: Ինչպես արդեն նշել ենք § 5.2-ում, </w:t>
      </w:r>
      <w:r>
        <w:rPr>
          <w:rFonts w:ascii="Cambria Math" w:hAnsi="Cambria Math" w:cs="Cambria Math" w:eastAsia="Cambria Math"/>
          <w:i/>
          <w:iCs/>
        </w:rPr>
        <w:t>G </w:t>
      </w:r>
      <w:r>
        <w:rPr/>
        <w:t>գրաֆի ցանկացած</w:t>
      </w:r>
      <w:r>
        <w:rPr>
          <w:spacing w:val="33"/>
        </w:rPr>
        <w:t> </w:t>
      </w:r>
      <w:r>
        <w:rPr>
          <w:rFonts w:ascii="Cambria Math" w:hAnsi="Cambria Math" w:cs="Cambria Math" w:eastAsia="Cambria Math"/>
          <w:i/>
          <w:iCs/>
        </w:rPr>
        <w:t>M</w:t>
      </w:r>
      <w:r>
        <w:rPr>
          <w:rFonts w:ascii="Cambria Math" w:hAnsi="Cambria Math" w:cs="Cambria Math" w:eastAsia="Cambria Math"/>
          <w:i/>
          <w:iCs/>
          <w:spacing w:val="40"/>
        </w:rPr>
        <w:t> </w:t>
      </w:r>
      <w:r>
        <w:rPr/>
        <w:t>զուգակցում</w:t>
      </w:r>
      <w:r>
        <w:rPr>
          <w:spacing w:val="34"/>
        </w:rPr>
        <w:t> </w:t>
      </w:r>
      <w:r>
        <w:rPr/>
        <w:t>հագեցնում</w:t>
      </w:r>
      <w:r>
        <w:rPr>
          <w:spacing w:val="34"/>
        </w:rPr>
        <w:t> </w:t>
      </w:r>
      <w:r>
        <w:rPr/>
        <w:t>է</w:t>
      </w:r>
      <w:r>
        <w:rPr>
          <w:spacing w:val="34"/>
        </w:rPr>
        <w:t> </w:t>
      </w:r>
      <w:r>
        <w:rPr>
          <w:rFonts w:ascii="Cambria Math" w:hAnsi="Cambria Math" w:cs="Cambria Math" w:eastAsia="Cambria Math"/>
          <w:i/>
          <w:iCs/>
        </w:rPr>
        <w:t>2|M|</w:t>
      </w:r>
      <w:r>
        <w:rPr>
          <w:rFonts w:ascii="Cambria Math" w:hAnsi="Cambria Math" w:cs="Cambria Math" w:eastAsia="Cambria Math"/>
          <w:i/>
          <w:iCs/>
          <w:spacing w:val="40"/>
        </w:rPr>
        <w:t> </w:t>
      </w:r>
      <w:r>
        <w:rPr/>
        <w:t>գագաթ,</w:t>
      </w:r>
      <w:r>
        <w:rPr>
          <w:spacing w:val="34"/>
        </w:rPr>
        <w:t> </w:t>
      </w:r>
      <w:r>
        <w:rPr/>
        <w:t>և,</w:t>
      </w:r>
      <w:r>
        <w:rPr>
          <w:spacing w:val="34"/>
        </w:rPr>
        <w:t> </w:t>
      </w:r>
      <w:r>
        <w:rPr/>
        <w:t>հետևաբար,</w:t>
      </w:r>
      <w:r>
        <w:rPr>
          <w:spacing w:val="33"/>
        </w:rPr>
        <w:t> </w:t>
      </w:r>
      <w:r>
        <w:rPr/>
        <w:t>այն</w:t>
      </w:r>
      <w:r>
        <w:rPr>
          <w:spacing w:val="34"/>
        </w:rPr>
        <w:t> </w:t>
      </w:r>
      <w:r>
        <w:rPr/>
        <w:t>չի</w:t>
      </w:r>
      <w:r>
        <w:rPr>
          <w:spacing w:val="34"/>
        </w:rPr>
        <w:t> </w:t>
      </w:r>
      <w:r>
        <w:rPr/>
        <w:t>հագեցնում</w:t>
      </w:r>
    </w:p>
    <w:p>
      <w:pPr>
        <w:pStyle w:val="BodyText"/>
        <w:spacing w:line="360" w:lineRule="auto"/>
        <w:ind w:left="617" w:right="611"/>
        <w:jc w:val="both"/>
      </w:pPr>
      <w:r>
        <w:rPr>
          <w:rFonts w:ascii="Cambria Math" w:hAnsi="Cambria Math" w:cs="Cambria Math" w:eastAsia="Cambria Math"/>
          <w:i/>
          <w:iCs/>
        </w:rPr>
        <w:t>|V| − 2|M| </w:t>
      </w:r>
      <w:r>
        <w:rPr/>
        <w:t>գագաթ: Ասվածից հետևում է, որ ցանկացած </w:t>
      </w:r>
      <w:r>
        <w:rPr>
          <w:rFonts w:ascii="Cambria Math" w:hAnsi="Cambria Math" w:cs="Cambria Math" w:eastAsia="Cambria Math"/>
          <w:i/>
          <w:iCs/>
        </w:rPr>
        <w:t>G </w:t>
      </w:r>
      <w:r>
        <w:rPr/>
        <w:t>գրաֆում գագաթների նվազագույն թիվը, որոնք չեն ծածկվում զուգակցումով, հավասար է </w:t>
      </w:r>
      <w:r>
        <w:rPr>
          <w:rFonts w:ascii="Cambria Math" w:hAnsi="Cambria Math" w:cs="Cambria Math" w:eastAsia="Cambria Math"/>
          <w:i/>
          <w:iCs/>
        </w:rPr>
        <w:t>|V| − 2a′(G)</w:t>
      </w:r>
      <w:r>
        <w:rPr>
          <w:b/>
          <w:bCs/>
        </w:rPr>
        <w:t>-</w:t>
      </w:r>
      <w:r>
        <w:rPr/>
        <w:t>ի:</w:t>
      </w:r>
      <w:r>
        <w:rPr>
          <w:spacing w:val="40"/>
        </w:rPr>
        <w:t> </w:t>
      </w:r>
      <w:r>
        <w:rPr/>
        <w:t>Տատտ-Բերժի բանաձևը պնդում է, որ այդ մինիմումը հավասար է ստորև բերված </w:t>
      </w:r>
      <w:r>
        <w:rPr>
          <w:spacing w:val="-2"/>
        </w:rPr>
        <w:t>մաքսիմումին:</w:t>
      </w:r>
    </w:p>
    <w:p>
      <w:pPr>
        <w:spacing w:line="360" w:lineRule="auto" w:before="0"/>
        <w:ind w:left="617" w:right="610" w:firstLine="567"/>
        <w:jc w:val="both"/>
        <w:rPr>
          <w:sz w:val="24"/>
          <w:szCs w:val="24"/>
        </w:rPr>
      </w:pPr>
      <w:r>
        <w:rPr>
          <w:b/>
          <w:bCs/>
          <w:sz w:val="24"/>
          <w:szCs w:val="24"/>
        </w:rPr>
        <w:t>Թեորեմ 5.3.3 (Տատտ-Բերժ): </w:t>
      </w:r>
      <w:r>
        <w:rPr>
          <w:sz w:val="24"/>
          <w:szCs w:val="24"/>
        </w:rPr>
        <w:t>Կամայական </w:t>
      </w:r>
      <w:r>
        <w:rPr>
          <w:rFonts w:ascii="Cambria Math" w:hAnsi="Cambria Math" w:cs="Cambria Math" w:eastAsia="Cambria Math"/>
          <w:i/>
          <w:iCs/>
          <w:sz w:val="24"/>
          <w:szCs w:val="24"/>
        </w:rPr>
        <w:t>G </w:t>
      </w:r>
      <w:r>
        <w:rPr>
          <w:sz w:val="24"/>
          <w:szCs w:val="24"/>
        </w:rPr>
        <w:t>գրաֆում տեղի ունի հետևյալ </w:t>
      </w:r>
      <w:r>
        <w:rPr>
          <w:spacing w:val="-2"/>
          <w:sz w:val="24"/>
          <w:szCs w:val="24"/>
        </w:rPr>
        <w:t>հավասարությունը.</w:t>
      </w:r>
    </w:p>
    <w:p>
      <w:pPr>
        <w:spacing w:line="311" w:lineRule="exact" w:before="0"/>
        <w:ind w:left="570" w:right="0" w:firstLine="0"/>
        <w:jc w:val="center"/>
        <w:rPr>
          <w:sz w:val="24"/>
        </w:rPr>
      </w:pPr>
      <w:r>
        <w:rPr>
          <w:rFonts w:ascii="Cambria Math" w:hAnsi="Cambria Math"/>
          <w:i/>
          <w:w w:val="105"/>
          <w:sz w:val="24"/>
        </w:rPr>
        <w:t>|V|</w:t>
      </w:r>
      <w:r>
        <w:rPr>
          <w:rFonts w:ascii="Cambria Math" w:hAnsi="Cambria Math"/>
          <w:i/>
          <w:spacing w:val="2"/>
          <w:w w:val="105"/>
          <w:sz w:val="24"/>
        </w:rPr>
        <w:t> </w:t>
      </w:r>
      <w:r>
        <w:rPr>
          <w:rFonts w:ascii="Cambria Math" w:hAnsi="Cambria Math"/>
          <w:i/>
          <w:w w:val="105"/>
          <w:sz w:val="24"/>
        </w:rPr>
        <w:t>−</w:t>
      </w:r>
      <w:r>
        <w:rPr>
          <w:rFonts w:ascii="Cambria Math" w:hAnsi="Cambria Math"/>
          <w:i/>
          <w:spacing w:val="4"/>
          <w:w w:val="105"/>
          <w:sz w:val="24"/>
        </w:rPr>
        <w:t> </w:t>
      </w:r>
      <w:r>
        <w:rPr>
          <w:rFonts w:ascii="Cambria Math" w:hAnsi="Cambria Math"/>
          <w:i/>
          <w:w w:val="105"/>
          <w:sz w:val="24"/>
        </w:rPr>
        <w:t>2a′(G)</w:t>
      </w:r>
      <w:r>
        <w:rPr>
          <w:rFonts w:ascii="Cambria Math" w:hAnsi="Cambria Math"/>
          <w:i/>
          <w:spacing w:val="19"/>
          <w:w w:val="105"/>
          <w:sz w:val="24"/>
        </w:rPr>
        <w:t> </w:t>
      </w:r>
      <w:r>
        <w:rPr>
          <w:rFonts w:ascii="Cambria Math" w:hAnsi="Cambria Math"/>
          <w:i/>
          <w:w w:val="105"/>
          <w:sz w:val="24"/>
        </w:rPr>
        <w:t>=</w:t>
      </w:r>
      <w:r>
        <w:rPr>
          <w:rFonts w:ascii="Cambria Math" w:hAnsi="Cambria Math"/>
          <w:i/>
          <w:spacing w:val="19"/>
          <w:w w:val="105"/>
          <w:sz w:val="24"/>
        </w:rPr>
        <w:t> </w:t>
      </w:r>
      <w:r>
        <w:rPr>
          <w:rFonts w:ascii="Cambria Math" w:hAnsi="Cambria Math"/>
          <w:i/>
          <w:w w:val="105"/>
          <w:sz w:val="24"/>
        </w:rPr>
        <w:t>max</w:t>
      </w:r>
      <w:r>
        <w:rPr>
          <w:rFonts w:ascii="Cambria Math" w:hAnsi="Cambria Math"/>
          <w:i/>
          <w:w w:val="105"/>
          <w:sz w:val="24"/>
          <w:vertAlign w:val="subscript"/>
        </w:rPr>
        <w:t>S⊆V(G)</w:t>
      </w:r>
      <w:r>
        <w:rPr>
          <w:rFonts w:ascii="Cambria Math" w:hAnsi="Cambria Math"/>
          <w:i/>
          <w:w w:val="105"/>
          <w:sz w:val="24"/>
          <w:vertAlign w:val="baseline"/>
        </w:rPr>
        <w:t>(o(G</w:t>
      </w:r>
      <w:r>
        <w:rPr>
          <w:rFonts w:ascii="Cambria Math" w:hAnsi="Cambria Math"/>
          <w:i/>
          <w:spacing w:val="4"/>
          <w:w w:val="105"/>
          <w:sz w:val="24"/>
          <w:vertAlign w:val="baseline"/>
        </w:rPr>
        <w:t> </w:t>
      </w:r>
      <w:r>
        <w:rPr>
          <w:rFonts w:ascii="Cambria Math" w:hAnsi="Cambria Math"/>
          <w:i/>
          <w:w w:val="105"/>
          <w:sz w:val="24"/>
          <w:vertAlign w:val="baseline"/>
        </w:rPr>
        <w:t>−</w:t>
      </w:r>
      <w:r>
        <w:rPr>
          <w:rFonts w:ascii="Cambria Math" w:hAnsi="Cambria Math"/>
          <w:i/>
          <w:spacing w:val="3"/>
          <w:w w:val="105"/>
          <w:sz w:val="24"/>
          <w:vertAlign w:val="baseline"/>
        </w:rPr>
        <w:t> </w:t>
      </w:r>
      <w:r>
        <w:rPr>
          <w:rFonts w:ascii="Cambria Math" w:hAnsi="Cambria Math"/>
          <w:i/>
          <w:w w:val="105"/>
          <w:sz w:val="24"/>
          <w:vertAlign w:val="baseline"/>
        </w:rPr>
        <w:t>S)</w:t>
      </w:r>
      <w:r>
        <w:rPr>
          <w:rFonts w:ascii="Cambria Math" w:hAnsi="Cambria Math"/>
          <w:i/>
          <w:spacing w:val="5"/>
          <w:w w:val="105"/>
          <w:sz w:val="24"/>
          <w:vertAlign w:val="baseline"/>
        </w:rPr>
        <w:t> </w:t>
      </w:r>
      <w:r>
        <w:rPr>
          <w:rFonts w:ascii="Cambria Math" w:hAnsi="Cambria Math"/>
          <w:i/>
          <w:w w:val="105"/>
          <w:sz w:val="24"/>
          <w:vertAlign w:val="baseline"/>
        </w:rPr>
        <w:t>−</w:t>
      </w:r>
      <w:r>
        <w:rPr>
          <w:rFonts w:ascii="Cambria Math" w:hAnsi="Cambria Math"/>
          <w:i/>
          <w:spacing w:val="4"/>
          <w:w w:val="105"/>
          <w:sz w:val="24"/>
          <w:vertAlign w:val="baseline"/>
        </w:rPr>
        <w:t> </w:t>
      </w:r>
      <w:r>
        <w:rPr>
          <w:rFonts w:ascii="Cambria Math" w:hAnsi="Cambria Math"/>
          <w:i/>
          <w:spacing w:val="-2"/>
          <w:w w:val="105"/>
          <w:sz w:val="24"/>
          <w:vertAlign w:val="baseline"/>
        </w:rPr>
        <w:t>|S|)</w:t>
      </w:r>
      <w:r>
        <w:rPr>
          <w:spacing w:val="-2"/>
          <w:w w:val="105"/>
          <w:sz w:val="24"/>
          <w:vertAlign w:val="baseline"/>
        </w:rPr>
        <w:t>:</w:t>
      </w:r>
    </w:p>
    <w:p>
      <w:pPr>
        <w:pStyle w:val="BodyText"/>
        <w:spacing w:line="360" w:lineRule="auto" w:before="176"/>
        <w:ind w:left="617" w:right="610" w:firstLine="567"/>
        <w:jc w:val="both"/>
      </w:pPr>
      <w:r>
        <w:rPr>
          <w:b/>
          <w:bCs/>
        </w:rPr>
        <w:t>Ապացույց:</w:t>
      </w:r>
      <w:r>
        <w:rPr>
          <w:b/>
          <w:bCs/>
          <w:spacing w:val="76"/>
        </w:rPr>
        <w:t> </w:t>
      </w:r>
      <w:r>
        <w:rPr/>
        <w:t>Նախ</w:t>
      </w:r>
      <w:r>
        <w:rPr>
          <w:spacing w:val="76"/>
        </w:rPr>
        <w:t> </w:t>
      </w:r>
      <w:r>
        <w:rPr/>
        <w:t>նկատենք,</w:t>
      </w:r>
      <w:r>
        <w:rPr>
          <w:spacing w:val="76"/>
        </w:rPr>
        <w:t> </w:t>
      </w:r>
      <w:r>
        <w:rPr/>
        <w:t>որ</w:t>
      </w:r>
      <w:r>
        <w:rPr>
          <w:spacing w:val="76"/>
        </w:rPr>
        <w:t> </w:t>
      </w:r>
      <w:r>
        <w:rPr/>
        <w:t>եթե</w:t>
      </w:r>
      <w:r>
        <w:rPr>
          <w:spacing w:val="76"/>
        </w:rPr>
        <w:t> </w:t>
      </w:r>
      <w:r>
        <w:rPr>
          <w:rFonts w:ascii="Cambria Math" w:hAnsi="Cambria Math" w:cs="Cambria Math" w:eastAsia="Cambria Math"/>
          <w:i/>
          <w:iCs/>
        </w:rPr>
        <w:t>M</w:t>
      </w:r>
      <w:r>
        <w:rPr/>
        <w:t>-ը</w:t>
      </w:r>
      <w:r>
        <w:rPr>
          <w:spacing w:val="76"/>
        </w:rPr>
        <w:t> </w:t>
      </w:r>
      <w:r>
        <w:rPr>
          <w:rFonts w:ascii="Cambria Math" w:hAnsi="Cambria Math" w:cs="Cambria Math" w:eastAsia="Cambria Math"/>
          <w:i/>
          <w:iCs/>
        </w:rPr>
        <w:t>G</w:t>
      </w:r>
      <w:r>
        <w:rPr>
          <w:rFonts w:ascii="Cambria Math" w:hAnsi="Cambria Math" w:cs="Cambria Math" w:eastAsia="Cambria Math"/>
          <w:i/>
          <w:iCs/>
          <w:spacing w:val="80"/>
        </w:rPr>
        <w:t> </w:t>
      </w:r>
      <w:r>
        <w:rPr/>
        <w:t>գրաֆի</w:t>
      </w:r>
      <w:r>
        <w:rPr>
          <w:spacing w:val="76"/>
        </w:rPr>
        <w:t> </w:t>
      </w:r>
      <w:r>
        <w:rPr/>
        <w:t>ցանկացած</w:t>
      </w:r>
      <w:r>
        <w:rPr>
          <w:spacing w:val="75"/>
        </w:rPr>
        <w:t> </w:t>
      </w:r>
      <w:r>
        <w:rPr/>
        <w:t>զուգակցում</w:t>
      </w:r>
      <w:r>
        <w:rPr>
          <w:spacing w:val="76"/>
        </w:rPr>
        <w:t> </w:t>
      </w:r>
      <w:r>
        <w:rPr/>
        <w:t>է,</w:t>
      </w:r>
      <w:r>
        <w:rPr>
          <w:spacing w:val="76"/>
        </w:rPr>
        <w:t> </w:t>
      </w:r>
      <w:r>
        <w:rPr/>
        <w:t>և </w:t>
      </w:r>
      <w:r>
        <w:rPr>
          <w:rFonts w:ascii="Cambria Math" w:hAnsi="Cambria Math" w:cs="Cambria Math" w:eastAsia="Cambria Math"/>
          <w:i/>
          <w:iCs/>
          <w:spacing w:val="13"/>
        </w:rPr>
        <w:t>S</w:t>
      </w:r>
      <w:r>
        <w:rPr>
          <w:rFonts w:ascii="Cambria Math" w:hAnsi="Cambria Math" w:cs="Cambria Math" w:eastAsia="Cambria Math"/>
          <w:i/>
          <w:iCs/>
          <w:spacing w:val="2"/>
        </w:rPr>
        <w:t> </w:t>
      </w:r>
      <w:r>
        <w:rPr>
          <w:rFonts w:ascii="Cambria Math" w:hAnsi="Cambria Math" w:cs="Cambria Math" w:eastAsia="Cambria Math"/>
          <w:i/>
          <w:iCs/>
        </w:rPr>
        <w:t>⊆ V(G)</w:t>
      </w:r>
      <w:r>
        <w:rPr/>
        <w:t>, ապա </w:t>
      </w:r>
      <w:r>
        <w:rPr>
          <w:rFonts w:ascii="Cambria Math" w:hAnsi="Cambria Math" w:cs="Cambria Math" w:eastAsia="Cambria Math"/>
          <w:i/>
          <w:iCs/>
        </w:rPr>
        <w:t>M</w:t>
      </w:r>
      <w:r>
        <w:rPr/>
        <w:t>-ին պատկանող ամենաշատը </w:t>
      </w:r>
      <w:r>
        <w:rPr>
          <w:rFonts w:ascii="Cambria Math" w:hAnsi="Cambria Math" w:cs="Cambria Math" w:eastAsia="Cambria Math"/>
          <w:i/>
          <w:iCs/>
        </w:rPr>
        <w:t>|S|</w:t>
      </w:r>
      <w:r>
        <w:rPr>
          <w:rFonts w:ascii="Cambria Math" w:hAnsi="Cambria Math" w:cs="Cambria Math" w:eastAsia="Cambria Math"/>
          <w:i/>
          <w:iCs/>
          <w:spacing w:val="40"/>
        </w:rPr>
        <w:t> </w:t>
      </w:r>
      <w:r>
        <w:rPr/>
        <w:t>կող կարող է միացնել </w:t>
      </w:r>
      <w:r>
        <w:rPr>
          <w:rFonts w:ascii="Cambria Math" w:hAnsi="Cambria Math" w:cs="Cambria Math" w:eastAsia="Cambria Math"/>
          <w:i/>
          <w:iCs/>
        </w:rPr>
        <w:t>S</w:t>
      </w:r>
      <w:r>
        <w:rPr/>
        <w:t>-ին պատկանող գագաթը </w:t>
      </w:r>
      <w:r>
        <w:rPr>
          <w:rFonts w:ascii="Cambria Math" w:hAnsi="Cambria Math" w:cs="Cambria Math" w:eastAsia="Cambria Math"/>
          <w:i/>
          <w:iCs/>
        </w:rPr>
        <w:t>G − S</w:t>
      </w:r>
      <w:r>
        <w:rPr>
          <w:rFonts w:ascii="Cambria Math" w:hAnsi="Cambria Math" w:cs="Cambria Math" w:eastAsia="Cambria Math"/>
          <w:i/>
          <w:iCs/>
          <w:spacing w:val="40"/>
        </w:rPr>
        <w:t> </w:t>
      </w:r>
      <w:r>
        <w:rPr/>
        <w:t>գրաֆի կենտ թվով գագաթներ պարունակող կապակցվածության բաղադրիչին պատկանող գագաթին, հետևաբար </w:t>
      </w:r>
      <w:r>
        <w:rPr>
          <w:rFonts w:ascii="Cambria Math" w:hAnsi="Cambria Math" w:cs="Cambria Math" w:eastAsia="Cambria Math"/>
          <w:i/>
          <w:iCs/>
        </w:rPr>
        <w:t>G − S </w:t>
      </w:r>
      <w:r>
        <w:rPr/>
        <w:t>գրաֆի առնվազն </w:t>
      </w:r>
      <w:r>
        <w:rPr>
          <w:rFonts w:ascii="Cambria Math" w:hAnsi="Cambria Math" w:cs="Cambria Math" w:eastAsia="Cambria Math"/>
          <w:i/>
          <w:iCs/>
        </w:rPr>
        <w:t>o(G − S) − |S| </w:t>
      </w:r>
      <w:r>
        <w:rPr/>
        <w:t>հատ կենտ թվով գագաթներ պարունակող կապակցվածության բաղադրիչում գոյություն կունենան </w:t>
      </w:r>
      <w:r>
        <w:rPr>
          <w:rFonts w:ascii="Cambria Math" w:hAnsi="Cambria Math" w:cs="Cambria Math" w:eastAsia="Cambria Math"/>
          <w:i/>
          <w:iCs/>
        </w:rPr>
        <w:t>M</w:t>
      </w:r>
      <w:r>
        <w:rPr/>
        <w:t>-ով չհագեցած գագաթներ, որը, նշանակում է, որ </w:t>
      </w:r>
      <w:r>
        <w:rPr>
          <w:rFonts w:ascii="Cambria Math" w:hAnsi="Cambria Math" w:cs="Cambria Math" w:eastAsia="Cambria Math"/>
          <w:i/>
          <w:iCs/>
        </w:rPr>
        <w:t>G </w:t>
      </w:r>
      <w:r>
        <w:rPr/>
        <w:t>գրաֆում </w:t>
      </w:r>
      <w:r>
        <w:rPr>
          <w:rFonts w:ascii="Cambria Math" w:hAnsi="Cambria Math" w:cs="Cambria Math" w:eastAsia="Cambria Math"/>
          <w:i/>
          <w:iCs/>
        </w:rPr>
        <w:t>M</w:t>
      </w:r>
      <w:r>
        <w:rPr/>
        <w:t>-ով չհագեցած գագաթների քանակն առնվազն </w:t>
      </w:r>
      <w:r>
        <w:rPr>
          <w:rFonts w:ascii="Cambria Math" w:hAnsi="Cambria Math" w:cs="Cambria Math" w:eastAsia="Cambria Math"/>
          <w:i/>
          <w:iCs/>
        </w:rPr>
        <w:t>o(G − S) − |S|</w:t>
      </w:r>
      <w:r>
        <w:rPr/>
        <w:t>-է: Նկատենք, քանի որ </w:t>
      </w:r>
      <w:r>
        <w:rPr>
          <w:rFonts w:ascii="Cambria Math" w:hAnsi="Cambria Math" w:cs="Cambria Math" w:eastAsia="Cambria Math"/>
          <w:i/>
          <w:iCs/>
        </w:rPr>
        <w:t>M</w:t>
      </w:r>
      <w:r>
        <w:rPr/>
        <w:t>-ը և </w:t>
      </w:r>
      <w:r>
        <w:rPr>
          <w:rFonts w:ascii="Cambria Math" w:hAnsi="Cambria Math" w:cs="Cambria Math" w:eastAsia="Cambria Math"/>
          <w:i/>
          <w:iCs/>
        </w:rPr>
        <w:t>S</w:t>
      </w:r>
      <w:r>
        <w:rPr/>
        <w:t>-ն ընտրված էին կամայապես, ասվածից հետևում է, որ</w:t>
      </w:r>
    </w:p>
    <w:p>
      <w:pPr>
        <w:spacing w:line="311" w:lineRule="exact" w:before="0"/>
        <w:ind w:left="569" w:right="0" w:firstLine="0"/>
        <w:jc w:val="center"/>
        <w:rPr>
          <w:sz w:val="24"/>
        </w:rPr>
      </w:pPr>
      <w:r>
        <w:rPr>
          <w:rFonts w:ascii="Cambria Math" w:hAnsi="Cambria Math"/>
          <w:i/>
          <w:w w:val="105"/>
          <w:sz w:val="24"/>
        </w:rPr>
        <w:t>|V|</w:t>
      </w:r>
      <w:r>
        <w:rPr>
          <w:rFonts w:ascii="Cambria Math" w:hAnsi="Cambria Math"/>
          <w:i/>
          <w:spacing w:val="3"/>
          <w:w w:val="105"/>
          <w:sz w:val="24"/>
        </w:rPr>
        <w:t> </w:t>
      </w:r>
      <w:r>
        <w:rPr>
          <w:rFonts w:ascii="Cambria Math" w:hAnsi="Cambria Math"/>
          <w:i/>
          <w:w w:val="105"/>
          <w:sz w:val="24"/>
        </w:rPr>
        <w:t>−</w:t>
      </w:r>
      <w:r>
        <w:rPr>
          <w:rFonts w:ascii="Cambria Math" w:hAnsi="Cambria Math"/>
          <w:i/>
          <w:spacing w:val="4"/>
          <w:w w:val="105"/>
          <w:sz w:val="24"/>
        </w:rPr>
        <w:t> </w:t>
      </w:r>
      <w:r>
        <w:rPr>
          <w:rFonts w:ascii="Cambria Math" w:hAnsi="Cambria Math"/>
          <w:i/>
          <w:w w:val="105"/>
          <w:sz w:val="24"/>
        </w:rPr>
        <w:t>2a′(G)</w:t>
      </w:r>
      <w:r>
        <w:rPr>
          <w:rFonts w:ascii="Cambria Math" w:hAnsi="Cambria Math"/>
          <w:i/>
          <w:spacing w:val="20"/>
          <w:w w:val="105"/>
          <w:sz w:val="24"/>
        </w:rPr>
        <w:t> </w:t>
      </w:r>
      <w:r>
        <w:rPr>
          <w:rFonts w:ascii="Cambria Math" w:hAnsi="Cambria Math"/>
          <w:i/>
          <w:w w:val="105"/>
          <w:sz w:val="24"/>
        </w:rPr>
        <w:t>≥</w:t>
      </w:r>
      <w:r>
        <w:rPr>
          <w:rFonts w:ascii="Cambria Math" w:hAnsi="Cambria Math"/>
          <w:i/>
          <w:spacing w:val="19"/>
          <w:w w:val="105"/>
          <w:sz w:val="24"/>
        </w:rPr>
        <w:t> </w:t>
      </w:r>
      <w:r>
        <w:rPr>
          <w:rFonts w:ascii="Cambria Math" w:hAnsi="Cambria Math"/>
          <w:i/>
          <w:w w:val="105"/>
          <w:sz w:val="24"/>
        </w:rPr>
        <w:t>max</w:t>
      </w:r>
      <w:r>
        <w:rPr>
          <w:rFonts w:ascii="Cambria Math" w:hAnsi="Cambria Math"/>
          <w:i/>
          <w:w w:val="105"/>
          <w:sz w:val="24"/>
          <w:vertAlign w:val="subscript"/>
        </w:rPr>
        <w:t>S⊆V(G)</w:t>
      </w:r>
      <w:r>
        <w:rPr>
          <w:rFonts w:ascii="Cambria Math" w:hAnsi="Cambria Math"/>
          <w:i/>
          <w:w w:val="105"/>
          <w:sz w:val="24"/>
          <w:vertAlign w:val="baseline"/>
        </w:rPr>
        <w:t>(o(G</w:t>
      </w:r>
      <w:r>
        <w:rPr>
          <w:rFonts w:ascii="Cambria Math" w:hAnsi="Cambria Math"/>
          <w:i/>
          <w:spacing w:val="3"/>
          <w:w w:val="105"/>
          <w:sz w:val="24"/>
          <w:vertAlign w:val="baseline"/>
        </w:rPr>
        <w:t> </w:t>
      </w:r>
      <w:r>
        <w:rPr>
          <w:rFonts w:ascii="Cambria Math" w:hAnsi="Cambria Math"/>
          <w:i/>
          <w:w w:val="105"/>
          <w:sz w:val="24"/>
          <w:vertAlign w:val="baseline"/>
        </w:rPr>
        <w:t>−</w:t>
      </w:r>
      <w:r>
        <w:rPr>
          <w:rFonts w:ascii="Cambria Math" w:hAnsi="Cambria Math"/>
          <w:i/>
          <w:spacing w:val="4"/>
          <w:w w:val="105"/>
          <w:sz w:val="24"/>
          <w:vertAlign w:val="baseline"/>
        </w:rPr>
        <w:t> </w:t>
      </w:r>
      <w:r>
        <w:rPr>
          <w:rFonts w:ascii="Cambria Math" w:hAnsi="Cambria Math"/>
          <w:i/>
          <w:w w:val="105"/>
          <w:sz w:val="24"/>
          <w:vertAlign w:val="baseline"/>
        </w:rPr>
        <w:t>S)</w:t>
      </w:r>
      <w:r>
        <w:rPr>
          <w:rFonts w:ascii="Cambria Math" w:hAnsi="Cambria Math"/>
          <w:i/>
          <w:spacing w:val="4"/>
          <w:w w:val="105"/>
          <w:sz w:val="24"/>
          <w:vertAlign w:val="baseline"/>
        </w:rPr>
        <w:t> </w:t>
      </w:r>
      <w:r>
        <w:rPr>
          <w:rFonts w:ascii="Cambria Math" w:hAnsi="Cambria Math"/>
          <w:i/>
          <w:w w:val="105"/>
          <w:sz w:val="24"/>
          <w:vertAlign w:val="baseline"/>
        </w:rPr>
        <w:t>−</w:t>
      </w:r>
      <w:r>
        <w:rPr>
          <w:rFonts w:ascii="Cambria Math" w:hAnsi="Cambria Math"/>
          <w:i/>
          <w:spacing w:val="4"/>
          <w:w w:val="105"/>
          <w:sz w:val="24"/>
          <w:vertAlign w:val="baseline"/>
        </w:rPr>
        <w:t> </w:t>
      </w:r>
      <w:r>
        <w:rPr>
          <w:rFonts w:ascii="Cambria Math" w:hAnsi="Cambria Math"/>
          <w:i/>
          <w:spacing w:val="-2"/>
          <w:w w:val="105"/>
          <w:sz w:val="24"/>
          <w:vertAlign w:val="baseline"/>
        </w:rPr>
        <w:t>|S|)</w:t>
      </w:r>
      <w:r>
        <w:rPr>
          <w:spacing w:val="-2"/>
          <w:w w:val="105"/>
          <w:sz w:val="24"/>
          <w:vertAlign w:val="baseline"/>
        </w:rPr>
        <w:t>:</w:t>
      </w:r>
    </w:p>
    <w:p>
      <w:pPr>
        <w:spacing w:after="0" w:line="311" w:lineRule="exact"/>
        <w:jc w:val="center"/>
        <w:rPr>
          <w:sz w:val="24"/>
        </w:rPr>
        <w:sectPr>
          <w:pgSz w:w="11910" w:h="16840"/>
          <w:pgMar w:header="0" w:footer="914" w:top="1080" w:bottom="1100" w:left="460" w:right="460"/>
        </w:sectPr>
      </w:pPr>
    </w:p>
    <w:p>
      <w:pPr>
        <w:pStyle w:val="BodyText"/>
        <w:spacing w:before="17"/>
        <w:ind w:left="695" w:right="1972"/>
        <w:jc w:val="center"/>
      </w:pPr>
      <w:r>
        <w:rPr/>
        <w:t>Հակառակ</w:t>
      </w:r>
      <w:r>
        <w:rPr>
          <w:spacing w:val="-9"/>
        </w:rPr>
        <w:t> </w:t>
      </w:r>
      <w:r>
        <w:rPr/>
        <w:t>անհավասարությունն</w:t>
      </w:r>
      <w:r>
        <w:rPr>
          <w:spacing w:val="-5"/>
        </w:rPr>
        <w:t> </w:t>
      </w:r>
      <w:r>
        <w:rPr/>
        <w:t>ապացուցելու</w:t>
      </w:r>
      <w:r>
        <w:rPr>
          <w:spacing w:val="-7"/>
        </w:rPr>
        <w:t> </w:t>
      </w:r>
      <w:r>
        <w:rPr/>
        <w:t>համար</w:t>
      </w:r>
      <w:r>
        <w:rPr>
          <w:spacing w:val="-7"/>
        </w:rPr>
        <w:t> </w:t>
      </w:r>
      <w:r>
        <w:rPr>
          <w:spacing w:val="-2"/>
        </w:rPr>
        <w:t>նշանակենք</w:t>
      </w:r>
    </w:p>
    <w:p>
      <w:pPr>
        <w:spacing w:line="248" w:lineRule="exact" w:before="155"/>
        <w:ind w:left="4119" w:right="0" w:firstLine="0"/>
        <w:jc w:val="left"/>
        <w:rPr>
          <w:rFonts w:ascii="Cambria Math" w:hAnsi="Cambria Math"/>
          <w:i/>
          <w:sz w:val="24"/>
        </w:rPr>
      </w:pPr>
      <w:r>
        <w:rPr>
          <w:rFonts w:ascii="Cambria Math" w:hAnsi="Cambria Math"/>
          <w:i/>
          <w:w w:val="105"/>
          <w:sz w:val="24"/>
        </w:rPr>
        <w:t>d</w:t>
      </w:r>
      <w:r>
        <w:rPr>
          <w:rFonts w:ascii="Cambria Math" w:hAnsi="Cambria Math"/>
          <w:i/>
          <w:spacing w:val="11"/>
          <w:w w:val="105"/>
          <w:sz w:val="24"/>
        </w:rPr>
        <w:t> </w:t>
      </w:r>
      <w:r>
        <w:rPr>
          <w:rFonts w:ascii="Cambria Math" w:hAnsi="Cambria Math"/>
          <w:i/>
          <w:w w:val="105"/>
          <w:sz w:val="24"/>
        </w:rPr>
        <w:t>=</w:t>
      </w:r>
      <w:r>
        <w:rPr>
          <w:rFonts w:ascii="Cambria Math" w:hAnsi="Cambria Math"/>
          <w:i/>
          <w:spacing w:val="69"/>
          <w:w w:val="105"/>
          <w:sz w:val="24"/>
        </w:rPr>
        <w:t> </w:t>
      </w:r>
      <w:r>
        <w:rPr>
          <w:rFonts w:ascii="Cambria Math" w:hAnsi="Cambria Math"/>
          <w:i/>
          <w:w w:val="105"/>
          <w:sz w:val="24"/>
        </w:rPr>
        <w:t>max</w:t>
      </w:r>
      <w:r>
        <w:rPr>
          <w:rFonts w:ascii="Cambria Math" w:hAnsi="Cambria Math"/>
          <w:i/>
          <w:spacing w:val="3"/>
          <w:w w:val="105"/>
          <w:sz w:val="24"/>
        </w:rPr>
        <w:t> </w:t>
      </w:r>
      <w:r>
        <w:rPr>
          <w:rFonts w:ascii="Cambria Math" w:hAnsi="Cambria Math"/>
          <w:i/>
          <w:w w:val="105"/>
          <w:sz w:val="24"/>
        </w:rPr>
        <w:t>(o(G</w:t>
      </w:r>
      <w:r>
        <w:rPr>
          <w:rFonts w:ascii="Cambria Math" w:hAnsi="Cambria Math"/>
          <w:i/>
          <w:spacing w:val="-2"/>
          <w:w w:val="105"/>
          <w:sz w:val="24"/>
        </w:rPr>
        <w:t> </w:t>
      </w:r>
      <w:r>
        <w:rPr>
          <w:rFonts w:ascii="Cambria Math" w:hAnsi="Cambria Math"/>
          <w:i/>
          <w:w w:val="105"/>
          <w:sz w:val="24"/>
        </w:rPr>
        <w:t>−</w:t>
      </w:r>
      <w:r>
        <w:rPr>
          <w:rFonts w:ascii="Cambria Math" w:hAnsi="Cambria Math"/>
          <w:i/>
          <w:spacing w:val="-1"/>
          <w:w w:val="105"/>
          <w:sz w:val="24"/>
        </w:rPr>
        <w:t> </w:t>
      </w:r>
      <w:r>
        <w:rPr>
          <w:rFonts w:ascii="Cambria Math" w:hAnsi="Cambria Math"/>
          <w:i/>
          <w:w w:val="105"/>
          <w:sz w:val="24"/>
        </w:rPr>
        <w:t>S)</w:t>
      </w:r>
      <w:r>
        <w:rPr>
          <w:rFonts w:ascii="Cambria Math" w:hAnsi="Cambria Math"/>
          <w:i/>
          <w:spacing w:val="-1"/>
          <w:w w:val="105"/>
          <w:sz w:val="24"/>
        </w:rPr>
        <w:t> </w:t>
      </w:r>
      <w:r>
        <w:rPr>
          <w:rFonts w:ascii="Cambria Math" w:hAnsi="Cambria Math"/>
          <w:i/>
          <w:w w:val="105"/>
          <w:sz w:val="24"/>
        </w:rPr>
        <w:t>−</w:t>
      </w:r>
      <w:r>
        <w:rPr>
          <w:rFonts w:ascii="Cambria Math" w:hAnsi="Cambria Math"/>
          <w:i/>
          <w:spacing w:val="-1"/>
          <w:w w:val="105"/>
          <w:sz w:val="24"/>
        </w:rPr>
        <w:t> </w:t>
      </w:r>
      <w:r>
        <w:rPr>
          <w:rFonts w:ascii="Cambria Math" w:hAnsi="Cambria Math"/>
          <w:i/>
          <w:spacing w:val="-4"/>
          <w:w w:val="105"/>
          <w:sz w:val="24"/>
        </w:rPr>
        <w:t>|S|)</w:t>
      </w:r>
    </w:p>
    <w:p>
      <w:pPr>
        <w:spacing w:line="166" w:lineRule="exact" w:before="0"/>
        <w:ind w:left="695" w:right="1915" w:firstLine="0"/>
        <w:jc w:val="center"/>
        <w:rPr>
          <w:rFonts w:ascii="Cambria Math" w:hAnsi="Cambria Math"/>
          <w:i/>
          <w:sz w:val="17"/>
        </w:rPr>
      </w:pPr>
      <w:r>
        <w:rPr>
          <w:rFonts w:ascii="Cambria Math" w:hAnsi="Cambria Math"/>
          <w:i/>
          <w:spacing w:val="-2"/>
          <w:w w:val="105"/>
          <w:sz w:val="17"/>
        </w:rPr>
        <w:t>S⊆V(G)</w:t>
      </w:r>
    </w:p>
    <w:p>
      <w:pPr>
        <w:pStyle w:val="BodyText"/>
        <w:spacing w:line="360" w:lineRule="auto" w:before="143"/>
        <w:ind w:left="617" w:right="613"/>
        <w:jc w:val="both"/>
      </w:pPr>
      <w:r>
        <w:rPr/>
        <w:t>և ցույց տանք, որ </w:t>
      </w:r>
      <w:r>
        <w:rPr>
          <w:rFonts w:ascii="Cambria Math" w:hAnsi="Cambria Math" w:cs="Cambria Math" w:eastAsia="Cambria Math"/>
          <w:i/>
          <w:iCs/>
        </w:rPr>
        <w:t>G </w:t>
      </w:r>
      <w:r>
        <w:rPr/>
        <w:t>գրաֆում գոյություն ունի զուգակցում, որը չի հագեցնում </w:t>
      </w:r>
      <w:r>
        <w:rPr>
          <w:rFonts w:ascii="Cambria Math" w:hAnsi="Cambria Math" w:cs="Cambria Math" w:eastAsia="Cambria Math"/>
          <w:i/>
          <w:iCs/>
        </w:rPr>
        <w:t>G </w:t>
      </w:r>
      <w:r>
        <w:rPr/>
        <w:t>գրաֆի ոչ ավելի, քան </w:t>
      </w:r>
      <w:r>
        <w:rPr>
          <w:rFonts w:ascii="Cambria Math" w:hAnsi="Cambria Math" w:cs="Cambria Math" w:eastAsia="Cambria Math"/>
          <w:i/>
          <w:iCs/>
        </w:rPr>
        <w:t>d </w:t>
      </w:r>
      <w:r>
        <w:rPr/>
        <w:t>գագաթ:</w:t>
      </w:r>
    </w:p>
    <w:p>
      <w:pPr>
        <w:pStyle w:val="BodyText"/>
        <w:spacing w:line="360" w:lineRule="auto"/>
        <w:ind w:left="617" w:right="611" w:firstLine="567"/>
        <w:jc w:val="both"/>
      </w:pPr>
      <w:r>
        <w:rPr/>
        <w:t>Դիտարկենք </w:t>
      </w:r>
      <w:r>
        <w:rPr>
          <w:rFonts w:ascii="Cambria Math" w:hAnsi="Cambria Math" w:cs="Cambria Math" w:eastAsia="Cambria Math"/>
          <w:i/>
          <w:iCs/>
        </w:rPr>
        <w:t>G′ </w:t>
      </w:r>
      <w:r>
        <w:rPr/>
        <w:t>գրաֆը, որն իրենից ներկայացնում է </w:t>
      </w:r>
      <w:r>
        <w:rPr>
          <w:rFonts w:ascii="Cambria Math" w:hAnsi="Cambria Math" w:cs="Cambria Math" w:eastAsia="Cambria Math"/>
          <w:i/>
          <w:iCs/>
        </w:rPr>
        <w:t>G </w:t>
      </w:r>
      <w:r>
        <w:rPr/>
        <w:t>գրաֆի և </w:t>
      </w:r>
      <w:r>
        <w:rPr>
          <w:rFonts w:ascii="Cambria Math" w:hAnsi="Cambria Math" w:cs="Cambria Math" w:eastAsia="Cambria Math"/>
          <w:i/>
          <w:iCs/>
        </w:rPr>
        <w:t>K</w:t>
      </w:r>
      <w:r>
        <w:rPr>
          <w:rFonts w:ascii="Cambria Math" w:hAnsi="Cambria Math" w:cs="Cambria Math" w:eastAsia="Cambria Math"/>
          <w:i/>
          <w:iCs/>
          <w:vertAlign w:val="subscript"/>
        </w:rPr>
        <w:t>d</w:t>
      </w:r>
      <w:r>
        <w:rPr>
          <w:rFonts w:ascii="Cambria Math" w:hAnsi="Cambria Math" w:cs="Cambria Math" w:eastAsia="Cambria Math"/>
          <w:i/>
          <w:iCs/>
          <w:vertAlign w:val="baseline"/>
        </w:rPr>
        <w:t> </w:t>
      </w:r>
      <w:r>
        <w:rPr>
          <w:vertAlign w:val="baseline"/>
        </w:rPr>
        <w:t>գրաֆի (</w:t>
      </w:r>
      <w:r>
        <w:rPr>
          <w:rFonts w:ascii="Cambria Math" w:hAnsi="Cambria Math" w:cs="Cambria Math" w:eastAsia="Cambria Math"/>
          <w:i/>
          <w:iCs/>
          <w:vertAlign w:val="baseline"/>
        </w:rPr>
        <w:t>d </w:t>
      </w:r>
      <w:r>
        <w:rPr>
          <w:vertAlign w:val="baseline"/>
        </w:rPr>
        <w:t>գագաթ պարունակող լրիվ գրաֆի) գումարը (§ 1.3): Ցույց տանք, որ </w:t>
      </w:r>
      <w:r>
        <w:rPr>
          <w:rFonts w:ascii="Cambria Math" w:hAnsi="Cambria Math" w:cs="Cambria Math" w:eastAsia="Cambria Math"/>
          <w:i/>
          <w:iCs/>
          <w:vertAlign w:val="baseline"/>
        </w:rPr>
        <w:t>G′ </w:t>
      </w:r>
      <w:r>
        <w:rPr>
          <w:vertAlign w:val="baseline"/>
        </w:rPr>
        <w:t>գրաֆը պարունակում է </w:t>
      </w:r>
      <w:r>
        <w:rPr>
          <w:rFonts w:ascii="Cambria Math" w:hAnsi="Cambria Math" w:cs="Cambria Math" w:eastAsia="Cambria Math"/>
          <w:i/>
          <w:iCs/>
          <w:vertAlign w:val="baseline"/>
        </w:rPr>
        <w:t>M′ </w:t>
      </w:r>
      <w:r>
        <w:rPr>
          <w:vertAlign w:val="baseline"/>
        </w:rPr>
        <w:t>կատարյալ զուգակցում: Նկատենք, որ սա կապացուցի թեորեմը, քանի որ եթե մենք </w:t>
      </w:r>
      <w:r>
        <w:rPr>
          <w:rFonts w:ascii="Cambria Math" w:hAnsi="Cambria Math" w:cs="Cambria Math" w:eastAsia="Cambria Math"/>
          <w:i/>
          <w:iCs/>
          <w:vertAlign w:val="baseline"/>
        </w:rPr>
        <w:t>G′ </w:t>
      </w:r>
      <w:r>
        <w:rPr>
          <w:vertAlign w:val="baseline"/>
        </w:rPr>
        <w:t>գրաֆից հեռացնենք </w:t>
      </w:r>
      <w:r>
        <w:rPr>
          <w:rFonts w:ascii="Cambria Math" w:hAnsi="Cambria Math" w:cs="Cambria Math" w:eastAsia="Cambria Math"/>
          <w:i/>
          <w:iCs/>
          <w:vertAlign w:val="baseline"/>
        </w:rPr>
        <w:t>V(K</w:t>
      </w:r>
      <w:r>
        <w:rPr>
          <w:rFonts w:ascii="Cambria Math" w:hAnsi="Cambria Math" w:cs="Cambria Math" w:eastAsia="Cambria Math"/>
          <w:i/>
          <w:iCs/>
          <w:vertAlign w:val="subscript"/>
        </w:rPr>
        <w:t>d</w:t>
      </w:r>
      <w:r>
        <w:rPr>
          <w:rFonts w:ascii="Cambria Math" w:hAnsi="Cambria Math" w:cs="Cambria Math" w:eastAsia="Cambria Math"/>
          <w:i/>
          <w:iCs/>
          <w:vertAlign w:val="baseline"/>
        </w:rPr>
        <w:t>)</w:t>
      </w:r>
      <w:r>
        <w:rPr>
          <w:vertAlign w:val="baseline"/>
        </w:rPr>
        <w:t>-ն, ապա </w:t>
      </w:r>
      <w:r>
        <w:rPr>
          <w:rFonts w:ascii="Cambria Math" w:hAnsi="Cambria Math" w:cs="Cambria Math" w:eastAsia="Cambria Math"/>
          <w:i/>
          <w:iCs/>
          <w:vertAlign w:val="baseline"/>
        </w:rPr>
        <w:t>M′</w:t>
      </w:r>
      <w:r>
        <w:rPr>
          <w:vertAlign w:val="baseline"/>
        </w:rPr>
        <w:t>-ի մնացած կողերը կկազմեն </w:t>
      </w:r>
      <w:r>
        <w:rPr>
          <w:rFonts w:ascii="Cambria Math" w:hAnsi="Cambria Math" w:cs="Cambria Math" w:eastAsia="Cambria Math"/>
          <w:i/>
          <w:iCs/>
          <w:vertAlign w:val="baseline"/>
        </w:rPr>
        <w:t>G </w:t>
      </w:r>
      <w:r>
        <w:rPr>
          <w:vertAlign w:val="baseline"/>
        </w:rPr>
        <w:t>գրաֆի զուգակցում, որը չի հագեցնում </w:t>
      </w:r>
      <w:r>
        <w:rPr>
          <w:rFonts w:ascii="Cambria Math" w:hAnsi="Cambria Math" w:cs="Cambria Math" w:eastAsia="Cambria Math"/>
          <w:i/>
          <w:iCs/>
          <w:vertAlign w:val="baseline"/>
        </w:rPr>
        <w:t>G </w:t>
      </w:r>
      <w:r>
        <w:rPr>
          <w:vertAlign w:val="baseline"/>
        </w:rPr>
        <w:t>գրաֆի ոչ ավելի, քան </w:t>
      </w:r>
      <w:r>
        <w:rPr>
          <w:rFonts w:ascii="Cambria Math" w:hAnsi="Cambria Math" w:cs="Cambria Math" w:eastAsia="Cambria Math"/>
          <w:i/>
          <w:iCs/>
          <w:vertAlign w:val="baseline"/>
        </w:rPr>
        <w:t>d </w:t>
      </w:r>
      <w:r>
        <w:rPr>
          <w:vertAlign w:val="baseline"/>
        </w:rPr>
        <w:t>գագաթ:</w:t>
      </w:r>
    </w:p>
    <w:p>
      <w:pPr>
        <w:pStyle w:val="BodyText"/>
        <w:spacing w:line="360" w:lineRule="auto"/>
        <w:ind w:left="1185" w:right="1771"/>
        <w:jc w:val="both"/>
      </w:pPr>
      <w:r>
        <w:rPr/>
        <w:t>Դիտարկենք ցանկացած</w:t>
      </w:r>
      <w:r>
        <w:rPr>
          <w:spacing w:val="-1"/>
        </w:rPr>
        <w:t> </w:t>
      </w:r>
      <w:r>
        <w:rPr>
          <w:rFonts w:ascii="Cambria Math" w:hAnsi="Cambria Math" w:cs="Cambria Math" w:eastAsia="Cambria Math"/>
          <w:i/>
          <w:iCs/>
        </w:rPr>
        <w:t>S′ ⊆ V(G′)</w:t>
      </w:r>
      <w:r>
        <w:rPr/>
        <w:t>, և քննարկենք հետևյալ երեք դեպքերը. Դեպք 1: </w:t>
      </w:r>
      <w:r>
        <w:rPr>
          <w:rFonts w:ascii="Cambria Math" w:hAnsi="Cambria Math" w:cs="Cambria Math" w:eastAsia="Cambria Math"/>
          <w:i/>
          <w:iCs/>
        </w:rPr>
        <w:t>S′ = ∅</w:t>
      </w:r>
      <w:r>
        <w:rPr/>
        <w:t>:</w:t>
      </w:r>
    </w:p>
    <w:p>
      <w:pPr>
        <w:pStyle w:val="BodyText"/>
        <w:spacing w:line="360" w:lineRule="auto"/>
        <w:ind w:left="617" w:right="610" w:firstLine="567"/>
        <w:jc w:val="both"/>
      </w:pPr>
      <w:r>
        <w:rPr/>
        <w:t>Նկատենք,</w:t>
      </w:r>
      <w:r>
        <w:rPr>
          <w:spacing w:val="40"/>
        </w:rPr>
        <w:t> </w:t>
      </w:r>
      <w:r>
        <w:rPr/>
        <w:t>որ</w:t>
      </w:r>
      <w:r>
        <w:rPr>
          <w:spacing w:val="40"/>
        </w:rPr>
        <w:t> </w:t>
      </w:r>
      <w:r>
        <w:rPr/>
        <w:t>ցանկացած</w:t>
      </w:r>
      <w:r>
        <w:rPr>
          <w:spacing w:val="40"/>
        </w:rPr>
        <w:t> </w:t>
      </w:r>
      <w:r>
        <w:rPr>
          <w:rFonts w:ascii="Cambria Math" w:hAnsi="Cambria Math" w:cs="Cambria Math" w:eastAsia="Cambria Math"/>
          <w:i/>
          <w:iCs/>
          <w:spacing w:val="13"/>
        </w:rPr>
        <w:t>S</w:t>
      </w:r>
      <w:r>
        <w:rPr>
          <w:rFonts w:ascii="Cambria Math" w:hAnsi="Cambria Math" w:cs="Cambria Math" w:eastAsia="Cambria Math"/>
          <w:i/>
          <w:iCs/>
          <w:spacing w:val="2"/>
        </w:rPr>
        <w:t> </w:t>
      </w:r>
      <w:r>
        <w:rPr>
          <w:rFonts w:ascii="Cambria Math" w:hAnsi="Cambria Math" w:cs="Cambria Math" w:eastAsia="Cambria Math"/>
          <w:i/>
          <w:iCs/>
        </w:rPr>
        <w:t>⊆ V(G)</w:t>
      </w:r>
      <w:r>
        <w:rPr>
          <w:rFonts w:ascii="Cambria Math" w:hAnsi="Cambria Math" w:cs="Cambria Math" w:eastAsia="Cambria Math"/>
          <w:i/>
          <w:iCs/>
          <w:spacing w:val="80"/>
        </w:rPr>
        <w:t> </w:t>
      </w:r>
      <w:r>
        <w:rPr/>
        <w:t>համար</w:t>
      </w:r>
      <w:r>
        <w:rPr>
          <w:spacing w:val="40"/>
        </w:rPr>
        <w:t> </w:t>
      </w:r>
      <w:r>
        <w:rPr>
          <w:rFonts w:ascii="Cambria Math" w:hAnsi="Cambria Math" w:cs="Cambria Math" w:eastAsia="Cambria Math"/>
          <w:i/>
          <w:iCs/>
        </w:rPr>
        <w:t>|V(G)|</w:t>
      </w:r>
      <w:r>
        <w:rPr/>
        <w:t>-ն</w:t>
      </w:r>
      <w:r>
        <w:rPr>
          <w:spacing w:val="40"/>
        </w:rPr>
        <w:t> </w:t>
      </w:r>
      <w:r>
        <w:rPr/>
        <w:t>և</w:t>
      </w:r>
      <w:r>
        <w:rPr>
          <w:spacing w:val="40"/>
        </w:rPr>
        <w:t> </w:t>
      </w:r>
      <w:r>
        <w:rPr>
          <w:rFonts w:ascii="Cambria Math" w:hAnsi="Cambria Math" w:cs="Cambria Math" w:eastAsia="Cambria Math"/>
          <w:i/>
          <w:iCs/>
        </w:rPr>
        <w:t>o(G − S) − |S| </w:t>
      </w:r>
      <w:r>
        <w:rPr/>
        <w:t>տարբերությունն ունեն միևնույն զույգությունը, հետևաբար, </w:t>
      </w:r>
      <w:r>
        <w:rPr>
          <w:rFonts w:ascii="Cambria Math" w:hAnsi="Cambria Math" w:cs="Cambria Math" w:eastAsia="Cambria Math"/>
          <w:i/>
          <w:iCs/>
        </w:rPr>
        <w:t>|V(G)|</w:t>
      </w:r>
      <w:r>
        <w:rPr/>
        <w:t>-ի և </w:t>
      </w:r>
      <w:r>
        <w:rPr>
          <w:rFonts w:ascii="Cambria Math" w:hAnsi="Cambria Math" w:cs="Cambria Math" w:eastAsia="Cambria Math"/>
          <w:i/>
          <w:iCs/>
        </w:rPr>
        <w:t>d</w:t>
      </w:r>
      <w:r>
        <w:rPr/>
        <w:t>-ի զույգությունը ևս համընկնում է, որտեղից հետևում է, որ </w:t>
      </w:r>
      <w:r>
        <w:rPr>
          <w:rFonts w:ascii="Cambria Math" w:hAnsi="Cambria Math" w:cs="Cambria Math" w:eastAsia="Cambria Math"/>
          <w:i/>
          <w:iCs/>
        </w:rPr>
        <w:t>|V(G′)|</w:t>
      </w:r>
      <w:r>
        <w:rPr/>
        <w:t>-ը զույգ թիվ է: Հաշվի առնելով, որ </w:t>
      </w:r>
      <w:r>
        <w:rPr>
          <w:rFonts w:ascii="Cambria Math" w:hAnsi="Cambria Math" w:cs="Cambria Math" w:eastAsia="Cambria Math"/>
          <w:i/>
          <w:iCs/>
        </w:rPr>
        <w:t>G′</w:t>
      </w:r>
      <w:r>
        <w:rPr/>
        <w:t>-ը կապակցված գրաֆ է, կստանանք՝</w:t>
      </w:r>
    </w:p>
    <w:p>
      <w:pPr>
        <w:spacing w:line="316" w:lineRule="exact" w:before="0"/>
        <w:ind w:left="4228" w:right="0" w:firstLine="0"/>
        <w:jc w:val="left"/>
        <w:rPr>
          <w:sz w:val="24"/>
        </w:rPr>
      </w:pPr>
      <w:r>
        <w:rPr>
          <w:rFonts w:ascii="Cambria Math" w:hAnsi="Cambria Math"/>
          <w:i/>
          <w:sz w:val="24"/>
        </w:rPr>
        <w:t>o(G′</w:t>
      </w:r>
      <w:r>
        <w:rPr>
          <w:rFonts w:ascii="Cambria Math" w:hAnsi="Cambria Math"/>
          <w:i/>
          <w:spacing w:val="4"/>
          <w:sz w:val="24"/>
        </w:rPr>
        <w:t> </w:t>
      </w:r>
      <w:r>
        <w:rPr>
          <w:rFonts w:ascii="Cambria Math" w:hAnsi="Cambria Math"/>
          <w:i/>
          <w:sz w:val="24"/>
        </w:rPr>
        <w:t>−</w:t>
      </w:r>
      <w:r>
        <w:rPr>
          <w:rFonts w:ascii="Cambria Math" w:hAnsi="Cambria Math"/>
          <w:i/>
          <w:spacing w:val="5"/>
          <w:sz w:val="24"/>
        </w:rPr>
        <w:t> </w:t>
      </w:r>
      <w:r>
        <w:rPr>
          <w:rFonts w:ascii="Cambria Math" w:hAnsi="Cambria Math"/>
          <w:i/>
          <w:sz w:val="24"/>
        </w:rPr>
        <w:t>S′)</w:t>
      </w:r>
      <w:r>
        <w:rPr>
          <w:rFonts w:ascii="Cambria Math" w:hAnsi="Cambria Math"/>
          <w:i/>
          <w:spacing w:val="20"/>
          <w:sz w:val="24"/>
        </w:rPr>
        <w:t> </w:t>
      </w:r>
      <w:r>
        <w:rPr>
          <w:rFonts w:ascii="Cambria Math" w:hAnsi="Cambria Math"/>
          <w:i/>
          <w:sz w:val="24"/>
        </w:rPr>
        <w:t>=</w:t>
      </w:r>
      <w:r>
        <w:rPr>
          <w:rFonts w:ascii="Cambria Math" w:hAnsi="Cambria Math"/>
          <w:i/>
          <w:spacing w:val="19"/>
          <w:sz w:val="24"/>
        </w:rPr>
        <w:t> </w:t>
      </w:r>
      <w:r>
        <w:rPr>
          <w:rFonts w:ascii="Cambria Math" w:hAnsi="Cambria Math"/>
          <w:i/>
          <w:sz w:val="24"/>
        </w:rPr>
        <w:t>o(G′)</w:t>
      </w:r>
      <w:r>
        <w:rPr>
          <w:rFonts w:ascii="Cambria Math" w:hAnsi="Cambria Math"/>
          <w:i/>
          <w:spacing w:val="20"/>
          <w:sz w:val="24"/>
        </w:rPr>
        <w:t> </w:t>
      </w:r>
      <w:r>
        <w:rPr>
          <w:rFonts w:ascii="Cambria Math" w:hAnsi="Cambria Math"/>
          <w:i/>
          <w:spacing w:val="13"/>
          <w:sz w:val="24"/>
        </w:rPr>
        <w:t>=</w:t>
      </w:r>
      <w:r>
        <w:rPr>
          <w:rFonts w:ascii="Cambria Math" w:hAnsi="Cambria Math"/>
          <w:i/>
          <w:spacing w:val="5"/>
          <w:sz w:val="24"/>
        </w:rPr>
        <w:t> </w:t>
      </w:r>
      <w:r>
        <w:rPr>
          <w:rFonts w:ascii="Cambria Math" w:hAnsi="Cambria Math"/>
          <w:i/>
          <w:spacing w:val="13"/>
          <w:sz w:val="24"/>
        </w:rPr>
        <w:t>O</w:t>
      </w:r>
      <w:r>
        <w:rPr>
          <w:rFonts w:ascii="Cambria Math" w:hAnsi="Cambria Math"/>
          <w:i/>
          <w:spacing w:val="5"/>
          <w:sz w:val="24"/>
        </w:rPr>
        <w:t> </w:t>
      </w:r>
      <w:r>
        <w:rPr>
          <w:rFonts w:ascii="Cambria Math" w:hAnsi="Cambria Math"/>
          <w:i/>
          <w:sz w:val="24"/>
        </w:rPr>
        <w:t>=</w:t>
      </w:r>
      <w:r>
        <w:rPr>
          <w:rFonts w:ascii="Cambria Math" w:hAnsi="Cambria Math"/>
          <w:i/>
          <w:spacing w:val="18"/>
          <w:sz w:val="24"/>
        </w:rPr>
        <w:t> </w:t>
      </w:r>
      <w:r>
        <w:rPr>
          <w:rFonts w:ascii="Cambria Math" w:hAnsi="Cambria Math"/>
          <w:i/>
          <w:spacing w:val="-4"/>
          <w:sz w:val="24"/>
        </w:rPr>
        <w:t>|S′|</w:t>
      </w:r>
      <w:r>
        <w:rPr>
          <w:spacing w:val="-4"/>
          <w:sz w:val="24"/>
        </w:rPr>
        <w:t>:</w:t>
      </w:r>
    </w:p>
    <w:p>
      <w:pPr>
        <w:spacing w:before="158"/>
        <w:ind w:left="1185" w:right="0" w:firstLine="0"/>
        <w:jc w:val="both"/>
        <w:rPr>
          <w:sz w:val="24"/>
          <w:szCs w:val="24"/>
        </w:rPr>
      </w:pPr>
      <w:r>
        <w:rPr>
          <w:sz w:val="24"/>
          <w:szCs w:val="24"/>
        </w:rPr>
        <w:t>Դեպք</w:t>
      </w:r>
      <w:r>
        <w:rPr>
          <w:spacing w:val="11"/>
          <w:sz w:val="24"/>
          <w:szCs w:val="24"/>
        </w:rPr>
        <w:t> </w:t>
      </w:r>
      <w:r>
        <w:rPr>
          <w:sz w:val="24"/>
          <w:szCs w:val="24"/>
        </w:rPr>
        <w:t>2:</w:t>
      </w:r>
      <w:r>
        <w:rPr>
          <w:spacing w:val="12"/>
          <w:sz w:val="24"/>
          <w:szCs w:val="24"/>
        </w:rPr>
        <w:t> </w:t>
      </w:r>
      <w:r>
        <w:rPr>
          <w:rFonts w:ascii="Cambria Math" w:hAnsi="Cambria Math" w:cs="Cambria Math" w:eastAsia="Cambria Math"/>
          <w:i/>
          <w:iCs/>
          <w:sz w:val="24"/>
          <w:szCs w:val="24"/>
        </w:rPr>
        <w:t>S′</w:t>
      </w:r>
      <w:r>
        <w:rPr>
          <w:rFonts w:ascii="Cambria Math" w:hAnsi="Cambria Math" w:cs="Cambria Math" w:eastAsia="Cambria Math"/>
          <w:i/>
          <w:iCs/>
          <w:spacing w:val="28"/>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7"/>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8"/>
          <w:sz w:val="24"/>
          <w:szCs w:val="24"/>
        </w:rPr>
        <w:t> </w:t>
      </w:r>
      <w:r>
        <w:rPr>
          <w:sz w:val="24"/>
          <w:szCs w:val="24"/>
        </w:rPr>
        <w:t>և</w:t>
      </w:r>
      <w:r>
        <w:rPr>
          <w:spacing w:val="11"/>
          <w:sz w:val="24"/>
          <w:szCs w:val="24"/>
        </w:rPr>
        <w:t> </w:t>
      </w:r>
      <w:r>
        <w:rPr>
          <w:rFonts w:ascii="Cambria Math" w:hAnsi="Cambria Math" w:cs="Cambria Math" w:eastAsia="Cambria Math"/>
          <w:i/>
          <w:iCs/>
          <w:sz w:val="24"/>
          <w:szCs w:val="24"/>
        </w:rPr>
        <w:t>V(K</w:t>
      </w:r>
      <w:r>
        <w:rPr>
          <w:rFonts w:ascii="Cambria Math" w:hAnsi="Cambria Math" w:cs="Cambria Math" w:eastAsia="Cambria Math"/>
          <w:i/>
          <w:iCs/>
          <w:sz w:val="24"/>
          <w:szCs w:val="24"/>
          <w:vertAlign w:val="subscript"/>
        </w:rPr>
        <w:t>d</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11"/>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27"/>
          <w:sz w:val="24"/>
          <w:szCs w:val="24"/>
          <w:vertAlign w:val="baseline"/>
        </w:rPr>
        <w:t> </w:t>
      </w:r>
      <w:r>
        <w:rPr>
          <w:rFonts w:ascii="Cambria Math" w:hAnsi="Cambria Math" w:cs="Cambria Math" w:eastAsia="Cambria Math"/>
          <w:i/>
          <w:iCs/>
          <w:spacing w:val="-5"/>
          <w:sz w:val="24"/>
          <w:szCs w:val="24"/>
          <w:vertAlign w:val="baseline"/>
        </w:rPr>
        <w:t>S′</w:t>
      </w:r>
      <w:r>
        <w:rPr>
          <w:spacing w:val="-5"/>
          <w:sz w:val="24"/>
          <w:szCs w:val="24"/>
          <w:vertAlign w:val="baseline"/>
        </w:rPr>
        <w:t>:</w:t>
      </w:r>
    </w:p>
    <w:p>
      <w:pPr>
        <w:pStyle w:val="BodyText"/>
        <w:spacing w:before="158"/>
        <w:ind w:left="1185"/>
        <w:jc w:val="both"/>
      </w:pPr>
      <w:r>
        <w:rPr/>
        <w:t>Նկատենք,</w:t>
      </w:r>
      <w:r>
        <w:rPr>
          <w:spacing w:val="1"/>
        </w:rPr>
        <w:t> </w:t>
      </w:r>
      <w:r>
        <w:rPr/>
        <w:t>որ</w:t>
      </w:r>
      <w:r>
        <w:rPr>
          <w:spacing w:val="1"/>
        </w:rPr>
        <w:t> </w:t>
      </w:r>
      <w:r>
        <w:rPr/>
        <w:t>այս</w:t>
      </w:r>
      <w:r>
        <w:rPr>
          <w:spacing w:val="1"/>
        </w:rPr>
        <w:t> </w:t>
      </w:r>
      <w:r>
        <w:rPr/>
        <w:t>դեպքում</w:t>
      </w:r>
      <w:r>
        <w:rPr>
          <w:spacing w:val="2"/>
        </w:rPr>
        <w:t> </w:t>
      </w:r>
      <w:r>
        <w:rPr>
          <w:rFonts w:ascii="Cambria Math" w:hAnsi="Cambria Math" w:cs="Cambria Math" w:eastAsia="Cambria Math"/>
          <w:i/>
          <w:iCs/>
        </w:rPr>
        <w:t>G′</w:t>
      </w:r>
      <w:r>
        <w:rPr>
          <w:rFonts w:ascii="Cambria Math" w:hAnsi="Cambria Math" w:cs="Cambria Math" w:eastAsia="Cambria Math"/>
          <w:i/>
          <w:iCs/>
          <w:spacing w:val="2"/>
        </w:rPr>
        <w:t> </w:t>
      </w:r>
      <w:r>
        <w:rPr>
          <w:rFonts w:ascii="Cambria Math" w:hAnsi="Cambria Math" w:cs="Cambria Math" w:eastAsia="Cambria Math"/>
          <w:i/>
          <w:iCs/>
        </w:rPr>
        <w:t>−</w:t>
      </w:r>
      <w:r>
        <w:rPr>
          <w:rFonts w:ascii="Cambria Math" w:hAnsi="Cambria Math" w:cs="Cambria Math" w:eastAsia="Cambria Math"/>
          <w:i/>
          <w:iCs/>
          <w:spacing w:val="1"/>
        </w:rPr>
        <w:t> </w:t>
      </w:r>
      <w:r>
        <w:rPr>
          <w:rFonts w:ascii="Cambria Math" w:hAnsi="Cambria Math" w:cs="Cambria Math" w:eastAsia="Cambria Math"/>
          <w:i/>
          <w:iCs/>
        </w:rPr>
        <w:t>S′</w:t>
      </w:r>
      <w:r>
        <w:rPr>
          <w:rFonts w:ascii="Cambria Math" w:hAnsi="Cambria Math" w:cs="Cambria Math" w:eastAsia="Cambria Math"/>
          <w:i/>
          <w:iCs/>
          <w:spacing w:val="8"/>
        </w:rPr>
        <w:t> </w:t>
      </w:r>
      <w:r>
        <w:rPr/>
        <w:t>գրաֆը</w:t>
      </w:r>
      <w:r>
        <w:rPr>
          <w:spacing w:val="1"/>
        </w:rPr>
        <w:t> </w:t>
      </w:r>
      <w:r>
        <w:rPr/>
        <w:t>կապակցված</w:t>
      </w:r>
      <w:r>
        <w:rPr>
          <w:spacing w:val="1"/>
        </w:rPr>
        <w:t> </w:t>
      </w:r>
      <w:r>
        <w:rPr/>
        <w:t>է, </w:t>
      </w:r>
      <w:r>
        <w:rPr>
          <w:spacing w:val="-2"/>
        </w:rPr>
        <w:t>հետևաբար</w:t>
      </w:r>
    </w:p>
    <w:p>
      <w:pPr>
        <w:spacing w:before="158"/>
        <w:ind w:left="570" w:right="0" w:firstLine="0"/>
        <w:jc w:val="center"/>
        <w:rPr>
          <w:sz w:val="24"/>
        </w:rPr>
      </w:pPr>
      <w:r>
        <w:rPr>
          <w:rFonts w:ascii="Cambria Math" w:hAnsi="Cambria Math"/>
          <w:i/>
          <w:w w:val="105"/>
          <w:sz w:val="24"/>
        </w:rPr>
        <w:t>o(G′</w:t>
      </w:r>
      <w:r>
        <w:rPr>
          <w:rFonts w:ascii="Cambria Math" w:hAnsi="Cambria Math"/>
          <w:i/>
          <w:spacing w:val="-6"/>
          <w:w w:val="105"/>
          <w:sz w:val="24"/>
        </w:rPr>
        <w:t> </w:t>
      </w:r>
      <w:r>
        <w:rPr>
          <w:rFonts w:ascii="Cambria Math" w:hAnsi="Cambria Math"/>
          <w:i/>
          <w:w w:val="105"/>
          <w:sz w:val="24"/>
        </w:rPr>
        <w:t>−</w:t>
      </w:r>
      <w:r>
        <w:rPr>
          <w:rFonts w:ascii="Cambria Math" w:hAnsi="Cambria Math"/>
          <w:i/>
          <w:spacing w:val="-6"/>
          <w:w w:val="105"/>
          <w:sz w:val="24"/>
        </w:rPr>
        <w:t> </w:t>
      </w:r>
      <w:r>
        <w:rPr>
          <w:rFonts w:ascii="Cambria Math" w:hAnsi="Cambria Math"/>
          <w:i/>
          <w:w w:val="105"/>
          <w:sz w:val="24"/>
        </w:rPr>
        <w:t>S′)</w:t>
      </w:r>
      <w:r>
        <w:rPr>
          <w:rFonts w:ascii="Cambria Math" w:hAnsi="Cambria Math"/>
          <w:i/>
          <w:spacing w:val="7"/>
          <w:w w:val="105"/>
          <w:sz w:val="24"/>
        </w:rPr>
        <w:t> </w:t>
      </w:r>
      <w:r>
        <w:rPr>
          <w:rFonts w:ascii="Cambria Math" w:hAnsi="Cambria Math"/>
          <w:i/>
          <w:w w:val="105"/>
          <w:sz w:val="24"/>
        </w:rPr>
        <w:t>≤</w:t>
      </w:r>
      <w:r>
        <w:rPr>
          <w:rFonts w:ascii="Cambria Math" w:hAnsi="Cambria Math"/>
          <w:i/>
          <w:spacing w:val="7"/>
          <w:w w:val="105"/>
          <w:sz w:val="24"/>
        </w:rPr>
        <w:t> </w:t>
      </w:r>
      <w:r>
        <w:rPr>
          <w:rFonts w:ascii="Cambria Math" w:hAnsi="Cambria Math"/>
          <w:i/>
          <w:w w:val="105"/>
          <w:sz w:val="24"/>
        </w:rPr>
        <w:t>1</w:t>
      </w:r>
      <w:r>
        <w:rPr>
          <w:rFonts w:ascii="Cambria Math" w:hAnsi="Cambria Math"/>
          <w:i/>
          <w:spacing w:val="6"/>
          <w:w w:val="105"/>
          <w:sz w:val="24"/>
        </w:rPr>
        <w:t> </w:t>
      </w:r>
      <w:r>
        <w:rPr>
          <w:rFonts w:ascii="Cambria Math" w:hAnsi="Cambria Math"/>
          <w:i/>
          <w:w w:val="105"/>
          <w:sz w:val="24"/>
        </w:rPr>
        <w:t>≤</w:t>
      </w:r>
      <w:r>
        <w:rPr>
          <w:rFonts w:ascii="Cambria Math" w:hAnsi="Cambria Math"/>
          <w:i/>
          <w:spacing w:val="7"/>
          <w:w w:val="105"/>
          <w:sz w:val="24"/>
        </w:rPr>
        <w:t> </w:t>
      </w:r>
      <w:r>
        <w:rPr>
          <w:rFonts w:ascii="Cambria Math" w:hAnsi="Cambria Math"/>
          <w:i/>
          <w:spacing w:val="-4"/>
          <w:w w:val="105"/>
          <w:sz w:val="24"/>
        </w:rPr>
        <w:t>|S′|</w:t>
      </w:r>
      <w:r>
        <w:rPr>
          <w:spacing w:val="-4"/>
          <w:w w:val="105"/>
          <w:sz w:val="24"/>
        </w:rPr>
        <w:t>:</w:t>
      </w:r>
    </w:p>
    <w:p>
      <w:pPr>
        <w:spacing w:before="158"/>
        <w:ind w:left="1185" w:right="0" w:firstLine="0"/>
        <w:jc w:val="left"/>
        <w:rPr>
          <w:sz w:val="24"/>
          <w:szCs w:val="24"/>
        </w:rPr>
      </w:pPr>
      <w:r>
        <w:rPr>
          <w:sz w:val="24"/>
          <w:szCs w:val="24"/>
        </w:rPr>
        <w:t>Դեպք</w:t>
      </w:r>
      <w:r>
        <w:rPr>
          <w:spacing w:val="20"/>
          <w:sz w:val="24"/>
          <w:szCs w:val="24"/>
        </w:rPr>
        <w:t> </w:t>
      </w:r>
      <w:r>
        <w:rPr>
          <w:sz w:val="24"/>
          <w:szCs w:val="24"/>
        </w:rPr>
        <w:t>3:</w:t>
      </w:r>
      <w:r>
        <w:rPr>
          <w:spacing w:val="22"/>
          <w:sz w:val="24"/>
          <w:szCs w:val="24"/>
        </w:rPr>
        <w:t> </w:t>
      </w:r>
      <w:r>
        <w:rPr>
          <w:rFonts w:ascii="Cambria Math" w:hAnsi="Cambria Math" w:cs="Cambria Math" w:eastAsia="Cambria Math"/>
          <w:i/>
          <w:iCs/>
          <w:sz w:val="24"/>
          <w:szCs w:val="24"/>
        </w:rPr>
        <w:t>V(K</w:t>
      </w:r>
      <w:r>
        <w:rPr>
          <w:rFonts w:ascii="Cambria Math" w:hAnsi="Cambria Math" w:cs="Cambria Math" w:eastAsia="Cambria Math"/>
          <w:i/>
          <w:iCs/>
          <w:sz w:val="24"/>
          <w:szCs w:val="24"/>
          <w:vertAlign w:val="subscript"/>
        </w:rPr>
        <w:t>d</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19"/>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38"/>
          <w:sz w:val="24"/>
          <w:szCs w:val="24"/>
          <w:vertAlign w:val="baseline"/>
        </w:rPr>
        <w:t> </w:t>
      </w:r>
      <w:r>
        <w:rPr>
          <w:rFonts w:ascii="Cambria Math" w:hAnsi="Cambria Math" w:cs="Cambria Math" w:eastAsia="Cambria Math"/>
          <w:i/>
          <w:iCs/>
          <w:spacing w:val="-5"/>
          <w:sz w:val="24"/>
          <w:szCs w:val="24"/>
          <w:vertAlign w:val="baseline"/>
        </w:rPr>
        <w:t>S′</w:t>
      </w:r>
      <w:r>
        <w:rPr>
          <w:spacing w:val="-5"/>
          <w:sz w:val="24"/>
          <w:szCs w:val="24"/>
          <w:vertAlign w:val="baseline"/>
        </w:rPr>
        <w:t>:</w:t>
      </w:r>
    </w:p>
    <w:p>
      <w:pPr>
        <w:spacing w:before="158"/>
        <w:ind w:left="1185" w:right="0" w:firstLine="0"/>
        <w:jc w:val="left"/>
        <w:rPr>
          <w:sz w:val="24"/>
          <w:szCs w:val="24"/>
        </w:rPr>
      </w:pPr>
      <w:r>
        <w:rPr>
          <w:sz w:val="24"/>
          <w:szCs w:val="24"/>
        </w:rPr>
        <w:t>Նշանակենք</w:t>
      </w:r>
      <w:r>
        <w:rPr>
          <w:spacing w:val="37"/>
          <w:sz w:val="24"/>
          <w:szCs w:val="24"/>
        </w:rPr>
        <w:t> </w:t>
      </w:r>
      <w:r>
        <w:rPr>
          <w:rFonts w:ascii="Cambria Math" w:hAnsi="Cambria Math" w:cs="Cambria Math" w:eastAsia="Cambria Math"/>
          <w:i/>
          <w:iCs/>
          <w:spacing w:val="13"/>
          <w:sz w:val="24"/>
          <w:szCs w:val="24"/>
        </w:rPr>
        <w:t>S</w:t>
      </w:r>
      <w:r>
        <w:rPr>
          <w:rFonts w:ascii="Cambria Math" w:hAnsi="Cambria Math" w:cs="Cambria Math" w:eastAsia="Cambria Math"/>
          <w:i/>
          <w:iCs/>
          <w:spacing w:val="7"/>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3"/>
          <w:sz w:val="24"/>
          <w:szCs w:val="24"/>
        </w:rPr>
        <w:t> </w:t>
      </w:r>
      <w:r>
        <w:rPr>
          <w:rFonts w:ascii="Cambria Math" w:hAnsi="Cambria Math" w:cs="Cambria Math" w:eastAsia="Cambria Math"/>
          <w:i/>
          <w:iCs/>
          <w:sz w:val="24"/>
          <w:szCs w:val="24"/>
        </w:rPr>
        <w:t>S′\V(K</w:t>
      </w:r>
      <w:r>
        <w:rPr>
          <w:rFonts w:ascii="Cambria Math" w:hAnsi="Cambria Math" w:cs="Cambria Math" w:eastAsia="Cambria Math"/>
          <w:i/>
          <w:iCs/>
          <w:sz w:val="24"/>
          <w:szCs w:val="24"/>
          <w:vertAlign w:val="subscript"/>
        </w:rPr>
        <w:t>d</w:t>
      </w:r>
      <w:r>
        <w:rPr>
          <w:rFonts w:ascii="Cambria Math" w:hAnsi="Cambria Math" w:cs="Cambria Math" w:eastAsia="Cambria Math"/>
          <w:i/>
          <w:iCs/>
          <w:sz w:val="24"/>
          <w:szCs w:val="24"/>
          <w:vertAlign w:val="baseline"/>
        </w:rPr>
        <w:t>)</w:t>
      </w:r>
      <w:r>
        <w:rPr>
          <w:sz w:val="24"/>
          <w:szCs w:val="24"/>
          <w:vertAlign w:val="baseline"/>
        </w:rPr>
        <w:t>,</w:t>
      </w:r>
      <w:r>
        <w:rPr>
          <w:spacing w:val="37"/>
          <w:sz w:val="24"/>
          <w:szCs w:val="24"/>
          <w:vertAlign w:val="baseline"/>
        </w:rPr>
        <w:t> </w:t>
      </w:r>
      <w:r>
        <w:rPr>
          <w:sz w:val="24"/>
          <w:szCs w:val="24"/>
          <w:vertAlign w:val="baseline"/>
        </w:rPr>
        <w:t>և</w:t>
      </w:r>
      <w:r>
        <w:rPr>
          <w:spacing w:val="36"/>
          <w:sz w:val="24"/>
          <w:szCs w:val="24"/>
          <w:vertAlign w:val="baseline"/>
        </w:rPr>
        <w:t> </w:t>
      </w:r>
      <w:r>
        <w:rPr>
          <w:sz w:val="24"/>
          <w:szCs w:val="24"/>
          <w:vertAlign w:val="baseline"/>
        </w:rPr>
        <w:t>նկատենք,</w:t>
      </w:r>
      <w:r>
        <w:rPr>
          <w:spacing w:val="37"/>
          <w:sz w:val="24"/>
          <w:szCs w:val="24"/>
          <w:vertAlign w:val="baseline"/>
        </w:rPr>
        <w:t> </w:t>
      </w:r>
      <w:r>
        <w:rPr>
          <w:sz w:val="24"/>
          <w:szCs w:val="24"/>
          <w:vertAlign w:val="baseline"/>
        </w:rPr>
        <w:t>որ</w:t>
      </w:r>
      <w:r>
        <w:rPr>
          <w:spacing w:val="36"/>
          <w:sz w:val="24"/>
          <w:szCs w:val="24"/>
          <w:vertAlign w:val="baseline"/>
        </w:rPr>
        <w:t> </w:t>
      </w:r>
      <w:r>
        <w:rPr>
          <w:rFonts w:ascii="Cambria Math" w:hAnsi="Cambria Math" w:cs="Cambria Math" w:eastAsia="Cambria Math"/>
          <w:i/>
          <w:iCs/>
          <w:spacing w:val="13"/>
          <w:sz w:val="24"/>
          <w:szCs w:val="24"/>
          <w:vertAlign w:val="baseline"/>
        </w:rPr>
        <w:t>S</w:t>
      </w:r>
      <w:r>
        <w:rPr>
          <w:rFonts w:ascii="Cambria Math" w:hAnsi="Cambria Math" w:cs="Cambria Math" w:eastAsia="Cambria Math"/>
          <w:i/>
          <w:iCs/>
          <w:spacing w:val="8"/>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22"/>
          <w:sz w:val="24"/>
          <w:szCs w:val="24"/>
          <w:vertAlign w:val="baseline"/>
        </w:rPr>
        <w:t> </w:t>
      </w:r>
      <w:r>
        <w:rPr>
          <w:rFonts w:ascii="Cambria Math" w:hAnsi="Cambria Math" w:cs="Cambria Math" w:eastAsia="Cambria Math"/>
          <w:i/>
          <w:iCs/>
          <w:sz w:val="24"/>
          <w:szCs w:val="24"/>
          <w:vertAlign w:val="baseline"/>
        </w:rPr>
        <w:t>V(G)</w:t>
      </w:r>
      <w:r>
        <w:rPr>
          <w:sz w:val="24"/>
          <w:szCs w:val="24"/>
          <w:vertAlign w:val="baseline"/>
        </w:rPr>
        <w:t>:</w:t>
      </w:r>
      <w:r>
        <w:rPr>
          <w:spacing w:val="37"/>
          <w:sz w:val="24"/>
          <w:szCs w:val="24"/>
          <w:vertAlign w:val="baseline"/>
        </w:rPr>
        <w:t> </w:t>
      </w:r>
      <w:r>
        <w:rPr>
          <w:rFonts w:ascii="Cambria Math" w:hAnsi="Cambria Math" w:cs="Cambria Math" w:eastAsia="Cambria Math"/>
          <w:i/>
          <w:iCs/>
          <w:sz w:val="24"/>
          <w:szCs w:val="24"/>
          <w:vertAlign w:val="baseline"/>
        </w:rPr>
        <w:t>d</w:t>
      </w:r>
      <w:r>
        <w:rPr>
          <w:sz w:val="24"/>
          <w:szCs w:val="24"/>
          <w:vertAlign w:val="baseline"/>
        </w:rPr>
        <w:t>-ի</w:t>
      </w:r>
      <w:r>
        <w:rPr>
          <w:spacing w:val="37"/>
          <w:sz w:val="24"/>
          <w:szCs w:val="24"/>
          <w:vertAlign w:val="baseline"/>
        </w:rPr>
        <w:t> </w:t>
      </w:r>
      <w:r>
        <w:rPr>
          <w:sz w:val="24"/>
          <w:szCs w:val="24"/>
          <w:vertAlign w:val="baseline"/>
        </w:rPr>
        <w:t>սահմանումից</w:t>
      </w:r>
      <w:r>
        <w:rPr>
          <w:spacing w:val="37"/>
          <w:sz w:val="24"/>
          <w:szCs w:val="24"/>
          <w:vertAlign w:val="baseline"/>
        </w:rPr>
        <w:t> </w:t>
      </w:r>
      <w:r>
        <w:rPr>
          <w:sz w:val="24"/>
          <w:szCs w:val="24"/>
          <w:vertAlign w:val="baseline"/>
        </w:rPr>
        <w:t>հետևում</w:t>
      </w:r>
      <w:r>
        <w:rPr>
          <w:spacing w:val="37"/>
          <w:sz w:val="24"/>
          <w:szCs w:val="24"/>
          <w:vertAlign w:val="baseline"/>
        </w:rPr>
        <w:t> </w:t>
      </w:r>
      <w:r>
        <w:rPr>
          <w:spacing w:val="-5"/>
          <w:sz w:val="24"/>
          <w:szCs w:val="24"/>
          <w:vertAlign w:val="baseline"/>
        </w:rPr>
        <w:t>է,</w:t>
      </w:r>
    </w:p>
    <w:p>
      <w:pPr>
        <w:pStyle w:val="BodyText"/>
        <w:spacing w:before="159"/>
        <w:ind w:left="617"/>
      </w:pPr>
      <w:r>
        <w:rPr>
          <w:spacing w:val="-5"/>
        </w:rPr>
        <w:t>որ</w:t>
      </w:r>
    </w:p>
    <w:p>
      <w:pPr>
        <w:spacing w:before="158"/>
        <w:ind w:left="3" w:right="0" w:firstLine="0"/>
        <w:jc w:val="center"/>
        <w:rPr>
          <w:b/>
          <w:sz w:val="24"/>
        </w:rPr>
      </w:pPr>
      <w:r>
        <w:rPr>
          <w:rFonts w:ascii="Cambria Math" w:hAnsi="Cambria Math"/>
          <w:i/>
          <w:w w:val="105"/>
          <w:sz w:val="24"/>
        </w:rPr>
        <w:t>o(G</w:t>
      </w:r>
      <w:r>
        <w:rPr>
          <w:rFonts w:ascii="Cambria Math" w:hAnsi="Cambria Math"/>
          <w:i/>
          <w:spacing w:val="-6"/>
          <w:w w:val="105"/>
          <w:sz w:val="24"/>
        </w:rPr>
        <w:t> </w:t>
      </w:r>
      <w:r>
        <w:rPr>
          <w:rFonts w:ascii="Cambria Math" w:hAnsi="Cambria Math"/>
          <w:i/>
          <w:w w:val="105"/>
          <w:sz w:val="24"/>
        </w:rPr>
        <w:t>−</w:t>
      </w:r>
      <w:r>
        <w:rPr>
          <w:rFonts w:ascii="Cambria Math" w:hAnsi="Cambria Math"/>
          <w:i/>
          <w:spacing w:val="-6"/>
          <w:w w:val="105"/>
          <w:sz w:val="24"/>
        </w:rPr>
        <w:t> </w:t>
      </w:r>
      <w:r>
        <w:rPr>
          <w:rFonts w:ascii="Cambria Math" w:hAnsi="Cambria Math"/>
          <w:i/>
          <w:w w:val="105"/>
          <w:sz w:val="24"/>
        </w:rPr>
        <w:t>S)</w:t>
      </w:r>
      <w:r>
        <w:rPr>
          <w:rFonts w:ascii="Cambria Math" w:hAnsi="Cambria Math"/>
          <w:i/>
          <w:spacing w:val="-5"/>
          <w:w w:val="105"/>
          <w:sz w:val="24"/>
        </w:rPr>
        <w:t> </w:t>
      </w:r>
      <w:r>
        <w:rPr>
          <w:rFonts w:ascii="Cambria Math" w:hAnsi="Cambria Math"/>
          <w:i/>
          <w:w w:val="105"/>
          <w:sz w:val="24"/>
        </w:rPr>
        <w:t>−</w:t>
      </w:r>
      <w:r>
        <w:rPr>
          <w:rFonts w:ascii="Cambria Math" w:hAnsi="Cambria Math"/>
          <w:i/>
          <w:spacing w:val="-6"/>
          <w:w w:val="105"/>
          <w:sz w:val="24"/>
        </w:rPr>
        <w:t> </w:t>
      </w:r>
      <w:r>
        <w:rPr>
          <w:rFonts w:ascii="Cambria Math" w:hAnsi="Cambria Math"/>
          <w:i/>
          <w:w w:val="105"/>
          <w:sz w:val="24"/>
        </w:rPr>
        <w:t>|S|</w:t>
      </w:r>
      <w:r>
        <w:rPr>
          <w:rFonts w:ascii="Cambria Math" w:hAnsi="Cambria Math"/>
          <w:i/>
          <w:spacing w:val="6"/>
          <w:w w:val="105"/>
          <w:sz w:val="24"/>
        </w:rPr>
        <w:t> </w:t>
      </w:r>
      <w:r>
        <w:rPr>
          <w:rFonts w:ascii="Cambria Math" w:hAnsi="Cambria Math"/>
          <w:i/>
          <w:w w:val="105"/>
          <w:sz w:val="24"/>
        </w:rPr>
        <w:t>≤</w:t>
      </w:r>
      <w:r>
        <w:rPr>
          <w:rFonts w:ascii="Cambria Math" w:hAnsi="Cambria Math"/>
          <w:i/>
          <w:spacing w:val="7"/>
          <w:w w:val="105"/>
          <w:sz w:val="24"/>
        </w:rPr>
        <w:t> </w:t>
      </w:r>
      <w:r>
        <w:rPr>
          <w:rFonts w:ascii="Cambria Math" w:hAnsi="Cambria Math"/>
          <w:i/>
          <w:spacing w:val="-5"/>
          <w:w w:val="105"/>
          <w:sz w:val="24"/>
        </w:rPr>
        <w:t>d</w:t>
      </w:r>
      <w:r>
        <w:rPr>
          <w:b/>
          <w:spacing w:val="-5"/>
          <w:w w:val="105"/>
          <w:sz w:val="24"/>
        </w:rPr>
        <w:t>,</w:t>
      </w:r>
    </w:p>
    <w:p>
      <w:pPr>
        <w:spacing w:before="158"/>
        <w:ind w:left="617" w:right="0" w:firstLine="0"/>
        <w:jc w:val="left"/>
        <w:rPr>
          <w:sz w:val="24"/>
          <w:szCs w:val="24"/>
        </w:rPr>
      </w:pPr>
      <w:r>
        <w:rPr>
          <w:sz w:val="24"/>
          <w:szCs w:val="24"/>
        </w:rPr>
        <w:t>որտեղից</w:t>
      </w:r>
      <w:r>
        <w:rPr>
          <w:spacing w:val="5"/>
          <w:sz w:val="24"/>
          <w:szCs w:val="24"/>
        </w:rPr>
        <w:t> </w:t>
      </w:r>
      <w:r>
        <w:rPr>
          <w:sz w:val="24"/>
          <w:szCs w:val="24"/>
        </w:rPr>
        <w:t>հաշվի</w:t>
      </w:r>
      <w:r>
        <w:rPr>
          <w:spacing w:val="5"/>
          <w:sz w:val="24"/>
          <w:szCs w:val="24"/>
        </w:rPr>
        <w:t> </w:t>
      </w:r>
      <w:r>
        <w:rPr>
          <w:sz w:val="24"/>
          <w:szCs w:val="24"/>
        </w:rPr>
        <w:t>առնելով,</w:t>
      </w:r>
      <w:r>
        <w:rPr>
          <w:spacing w:val="6"/>
          <w:sz w:val="24"/>
          <w:szCs w:val="24"/>
        </w:rPr>
        <w:t> </w:t>
      </w:r>
      <w:r>
        <w:rPr>
          <w:sz w:val="24"/>
          <w:szCs w:val="24"/>
        </w:rPr>
        <w:t>որ</w:t>
      </w:r>
      <w:r>
        <w:rPr>
          <w:spacing w:val="6"/>
          <w:sz w:val="24"/>
          <w:szCs w:val="24"/>
        </w:rPr>
        <w:t> </w:t>
      </w:r>
      <w:r>
        <w:rPr>
          <w:rFonts w:ascii="Cambria Math" w:hAnsi="Cambria Math" w:cs="Cambria Math" w:eastAsia="Cambria Math"/>
          <w:i/>
          <w:iCs/>
          <w:sz w:val="24"/>
          <w:szCs w:val="24"/>
        </w:rPr>
        <w:t>o(G′</w:t>
      </w:r>
      <w:r>
        <w:rPr>
          <w:rFonts w:ascii="Cambria Math" w:hAnsi="Cambria Math" w:cs="Cambria Math" w:eastAsia="Cambria Math"/>
          <w:i/>
          <w:iCs/>
          <w:spacing w:val="5"/>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5"/>
          <w:sz w:val="24"/>
          <w:szCs w:val="24"/>
        </w:rPr>
        <w:t> </w:t>
      </w:r>
      <w:r>
        <w:rPr>
          <w:rFonts w:ascii="Cambria Math" w:hAnsi="Cambria Math" w:cs="Cambria Math" w:eastAsia="Cambria Math"/>
          <w:i/>
          <w:iCs/>
          <w:sz w:val="24"/>
          <w:szCs w:val="24"/>
        </w:rPr>
        <w:t>S′)</w:t>
      </w:r>
      <w:r>
        <w:rPr>
          <w:rFonts w:ascii="Cambria Math" w:hAnsi="Cambria Math" w:cs="Cambria Math" w:eastAsia="Cambria Math"/>
          <w:i/>
          <w:iCs/>
          <w:spacing w:val="20"/>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9"/>
          <w:sz w:val="24"/>
          <w:szCs w:val="24"/>
        </w:rPr>
        <w:t> </w:t>
      </w:r>
      <w:r>
        <w:rPr>
          <w:rFonts w:ascii="Cambria Math" w:hAnsi="Cambria Math" w:cs="Cambria Math" w:eastAsia="Cambria Math"/>
          <w:i/>
          <w:iCs/>
          <w:sz w:val="24"/>
          <w:szCs w:val="24"/>
        </w:rPr>
        <w:t>o(G</w:t>
      </w:r>
      <w:r>
        <w:rPr>
          <w:rFonts w:ascii="Cambria Math" w:hAnsi="Cambria Math" w:cs="Cambria Math" w:eastAsia="Cambria Math"/>
          <w:i/>
          <w:iCs/>
          <w:spacing w:val="5"/>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4"/>
          <w:sz w:val="24"/>
          <w:szCs w:val="24"/>
        </w:rPr>
        <w:t> </w:t>
      </w:r>
      <w:r>
        <w:rPr>
          <w:rFonts w:ascii="Cambria Math" w:hAnsi="Cambria Math" w:cs="Cambria Math" w:eastAsia="Cambria Math"/>
          <w:i/>
          <w:iCs/>
          <w:sz w:val="24"/>
          <w:szCs w:val="24"/>
        </w:rPr>
        <w:t>S)</w:t>
      </w:r>
      <w:r>
        <w:rPr>
          <w:sz w:val="24"/>
          <w:szCs w:val="24"/>
        </w:rPr>
        <w:t>,</w:t>
      </w:r>
      <w:r>
        <w:rPr>
          <w:spacing w:val="6"/>
          <w:sz w:val="24"/>
          <w:szCs w:val="24"/>
        </w:rPr>
        <w:t> </w:t>
      </w:r>
      <w:r>
        <w:rPr>
          <w:spacing w:val="-2"/>
          <w:sz w:val="24"/>
          <w:szCs w:val="24"/>
        </w:rPr>
        <w:t>կստանանք՝</w:t>
      </w:r>
    </w:p>
    <w:p>
      <w:pPr>
        <w:spacing w:before="158"/>
        <w:ind w:left="569" w:right="0" w:firstLine="0"/>
        <w:jc w:val="center"/>
        <w:rPr>
          <w:sz w:val="24"/>
        </w:rPr>
      </w:pPr>
      <w:r>
        <w:rPr>
          <w:rFonts w:ascii="Cambria Math" w:hAnsi="Cambria Math"/>
          <w:i/>
          <w:w w:val="105"/>
          <w:sz w:val="24"/>
        </w:rPr>
        <w:t>o(G′</w:t>
      </w:r>
      <w:r>
        <w:rPr>
          <w:rFonts w:ascii="Cambria Math" w:hAnsi="Cambria Math"/>
          <w:i/>
          <w:spacing w:val="-5"/>
          <w:w w:val="105"/>
          <w:sz w:val="24"/>
        </w:rPr>
        <w:t> </w:t>
      </w:r>
      <w:r>
        <w:rPr>
          <w:rFonts w:ascii="Cambria Math" w:hAnsi="Cambria Math"/>
          <w:i/>
          <w:w w:val="105"/>
          <w:sz w:val="24"/>
        </w:rPr>
        <w:t>−</w:t>
      </w:r>
      <w:r>
        <w:rPr>
          <w:rFonts w:ascii="Cambria Math" w:hAnsi="Cambria Math"/>
          <w:i/>
          <w:spacing w:val="-5"/>
          <w:w w:val="105"/>
          <w:sz w:val="24"/>
        </w:rPr>
        <w:t> </w:t>
      </w:r>
      <w:r>
        <w:rPr>
          <w:rFonts w:ascii="Cambria Math" w:hAnsi="Cambria Math"/>
          <w:i/>
          <w:w w:val="105"/>
          <w:sz w:val="24"/>
        </w:rPr>
        <w:t>S′)</w:t>
      </w:r>
      <w:r>
        <w:rPr>
          <w:rFonts w:ascii="Cambria Math" w:hAnsi="Cambria Math"/>
          <w:i/>
          <w:spacing w:val="8"/>
          <w:w w:val="105"/>
          <w:sz w:val="24"/>
        </w:rPr>
        <w:t> </w:t>
      </w:r>
      <w:r>
        <w:rPr>
          <w:rFonts w:ascii="Cambria Math" w:hAnsi="Cambria Math"/>
          <w:i/>
          <w:w w:val="105"/>
          <w:sz w:val="24"/>
        </w:rPr>
        <w:t>=</w:t>
      </w:r>
      <w:r>
        <w:rPr>
          <w:rFonts w:ascii="Cambria Math" w:hAnsi="Cambria Math"/>
          <w:i/>
          <w:spacing w:val="8"/>
          <w:w w:val="105"/>
          <w:sz w:val="24"/>
        </w:rPr>
        <w:t> </w:t>
      </w:r>
      <w:r>
        <w:rPr>
          <w:rFonts w:ascii="Cambria Math" w:hAnsi="Cambria Math"/>
          <w:i/>
          <w:w w:val="105"/>
          <w:sz w:val="24"/>
        </w:rPr>
        <w:t>o(G</w:t>
      </w:r>
      <w:r>
        <w:rPr>
          <w:rFonts w:ascii="Cambria Math" w:hAnsi="Cambria Math"/>
          <w:i/>
          <w:spacing w:val="-5"/>
          <w:w w:val="105"/>
          <w:sz w:val="24"/>
        </w:rPr>
        <w:t> </w:t>
      </w:r>
      <w:r>
        <w:rPr>
          <w:rFonts w:ascii="Cambria Math" w:hAnsi="Cambria Math"/>
          <w:i/>
          <w:w w:val="105"/>
          <w:sz w:val="24"/>
        </w:rPr>
        <w:t>−</w:t>
      </w:r>
      <w:r>
        <w:rPr>
          <w:rFonts w:ascii="Cambria Math" w:hAnsi="Cambria Math"/>
          <w:i/>
          <w:spacing w:val="-5"/>
          <w:w w:val="105"/>
          <w:sz w:val="24"/>
        </w:rPr>
        <w:t> </w:t>
      </w:r>
      <w:r>
        <w:rPr>
          <w:rFonts w:ascii="Cambria Math" w:hAnsi="Cambria Math"/>
          <w:i/>
          <w:w w:val="105"/>
          <w:sz w:val="24"/>
        </w:rPr>
        <w:t>S)</w:t>
      </w:r>
      <w:r>
        <w:rPr>
          <w:rFonts w:ascii="Cambria Math" w:hAnsi="Cambria Math"/>
          <w:i/>
          <w:spacing w:val="9"/>
          <w:w w:val="105"/>
          <w:sz w:val="24"/>
        </w:rPr>
        <w:t> </w:t>
      </w:r>
      <w:r>
        <w:rPr>
          <w:rFonts w:ascii="Cambria Math" w:hAnsi="Cambria Math"/>
          <w:i/>
          <w:w w:val="105"/>
          <w:sz w:val="24"/>
        </w:rPr>
        <w:t>≤</w:t>
      </w:r>
      <w:r>
        <w:rPr>
          <w:rFonts w:ascii="Cambria Math" w:hAnsi="Cambria Math"/>
          <w:i/>
          <w:spacing w:val="7"/>
          <w:w w:val="105"/>
          <w:sz w:val="24"/>
        </w:rPr>
        <w:t> </w:t>
      </w:r>
      <w:r>
        <w:rPr>
          <w:rFonts w:ascii="Cambria Math" w:hAnsi="Cambria Math"/>
          <w:i/>
          <w:w w:val="105"/>
          <w:sz w:val="24"/>
        </w:rPr>
        <w:t>d</w:t>
      </w:r>
      <w:r>
        <w:rPr>
          <w:rFonts w:ascii="Cambria Math" w:hAnsi="Cambria Math"/>
          <w:i/>
          <w:spacing w:val="-5"/>
          <w:w w:val="105"/>
          <w:sz w:val="24"/>
        </w:rPr>
        <w:t> </w:t>
      </w:r>
      <w:r>
        <w:rPr>
          <w:rFonts w:ascii="Cambria Math" w:hAnsi="Cambria Math"/>
          <w:i/>
          <w:w w:val="105"/>
          <w:sz w:val="24"/>
        </w:rPr>
        <w:t>+</w:t>
      </w:r>
      <w:r>
        <w:rPr>
          <w:rFonts w:ascii="Cambria Math" w:hAnsi="Cambria Math"/>
          <w:i/>
          <w:spacing w:val="-5"/>
          <w:w w:val="105"/>
          <w:sz w:val="24"/>
        </w:rPr>
        <w:t> </w:t>
      </w:r>
      <w:r>
        <w:rPr>
          <w:rFonts w:ascii="Cambria Math" w:hAnsi="Cambria Math"/>
          <w:i/>
          <w:w w:val="105"/>
          <w:sz w:val="24"/>
        </w:rPr>
        <w:t>|S|</w:t>
      </w:r>
      <w:r>
        <w:rPr>
          <w:rFonts w:ascii="Cambria Math" w:hAnsi="Cambria Math"/>
          <w:i/>
          <w:spacing w:val="8"/>
          <w:w w:val="105"/>
          <w:sz w:val="24"/>
        </w:rPr>
        <w:t> </w:t>
      </w:r>
      <w:r>
        <w:rPr>
          <w:rFonts w:ascii="Cambria Math" w:hAnsi="Cambria Math"/>
          <w:i/>
          <w:w w:val="105"/>
          <w:sz w:val="24"/>
        </w:rPr>
        <w:t>=</w:t>
      </w:r>
      <w:r>
        <w:rPr>
          <w:rFonts w:ascii="Cambria Math" w:hAnsi="Cambria Math"/>
          <w:i/>
          <w:spacing w:val="8"/>
          <w:w w:val="105"/>
          <w:sz w:val="24"/>
        </w:rPr>
        <w:t> </w:t>
      </w:r>
      <w:r>
        <w:rPr>
          <w:rFonts w:ascii="Cambria Math" w:hAnsi="Cambria Math"/>
          <w:i/>
          <w:spacing w:val="-4"/>
          <w:w w:val="105"/>
          <w:sz w:val="24"/>
        </w:rPr>
        <w:t>|S′|</w:t>
      </w:r>
      <w:r>
        <w:rPr>
          <w:spacing w:val="-4"/>
          <w:w w:val="105"/>
          <w:sz w:val="24"/>
        </w:rPr>
        <w:t>:</w:t>
      </w:r>
    </w:p>
    <w:p>
      <w:pPr>
        <w:pStyle w:val="BodyText"/>
        <w:spacing w:line="360" w:lineRule="auto" w:before="158"/>
        <w:ind w:left="617" w:right="611" w:firstLine="567"/>
        <w:jc w:val="both"/>
        <w:rPr>
          <w:rFonts w:ascii="Cambria Math" w:hAnsi="Cambria Math" w:cs="Cambria Math" w:eastAsia="Cambria Math"/>
          <w:i/>
          <w:iCs/>
          <w:sz w:val="20"/>
          <w:szCs w:val="20"/>
        </w:rPr>
      </w:pPr>
      <w:r>
        <w:rPr/>
        <w:t>Քննարկված</w:t>
      </w:r>
      <w:r>
        <w:rPr>
          <w:spacing w:val="40"/>
        </w:rPr>
        <w:t> </w:t>
      </w:r>
      <w:r>
        <w:rPr/>
        <w:t>երեք</w:t>
      </w:r>
      <w:r>
        <w:rPr>
          <w:spacing w:val="40"/>
        </w:rPr>
        <w:t> </w:t>
      </w:r>
      <w:r>
        <w:rPr/>
        <w:t>դեպքերի</w:t>
      </w:r>
      <w:r>
        <w:rPr>
          <w:spacing w:val="40"/>
        </w:rPr>
        <w:t> </w:t>
      </w:r>
      <w:r>
        <w:rPr/>
        <w:t>արդյունքում</w:t>
      </w:r>
      <w:r>
        <w:rPr>
          <w:spacing w:val="40"/>
        </w:rPr>
        <w:t> </w:t>
      </w:r>
      <w:r>
        <w:rPr/>
        <w:t>տեսանք,</w:t>
      </w:r>
      <w:r>
        <w:rPr>
          <w:spacing w:val="40"/>
        </w:rPr>
        <w:t> </w:t>
      </w:r>
      <w:r>
        <w:rPr/>
        <w:t>որ</w:t>
      </w:r>
      <w:r>
        <w:rPr>
          <w:spacing w:val="40"/>
        </w:rPr>
        <w:t> </w:t>
      </w:r>
      <w:r>
        <w:rPr/>
        <w:t>ցանկացած</w:t>
      </w:r>
      <w:r>
        <w:rPr>
          <w:spacing w:val="40"/>
        </w:rPr>
        <w:t> </w:t>
      </w:r>
      <w:r>
        <w:rPr>
          <w:rFonts w:ascii="Cambria Math" w:hAnsi="Cambria Math" w:cs="Cambria Math" w:eastAsia="Cambria Math"/>
          <w:i/>
          <w:iCs/>
        </w:rPr>
        <w:t>S′ ⊆ V(G′)</w:t>
      </w:r>
      <w:r>
        <w:rPr/>
        <w:t>, համար </w:t>
      </w:r>
      <w:r>
        <w:rPr>
          <w:rFonts w:ascii="Cambria Math" w:hAnsi="Cambria Math" w:cs="Cambria Math" w:eastAsia="Cambria Math"/>
          <w:i/>
          <w:iCs/>
        </w:rPr>
        <w:t>o(G′ − S′) ≤ |S′|</w:t>
      </w:r>
      <w:r>
        <w:rPr/>
        <w:t>: Համաձայն թեորեմ 5.3.1-ի, </w:t>
      </w:r>
      <w:r>
        <w:rPr>
          <w:rFonts w:ascii="Cambria Math" w:hAnsi="Cambria Math" w:cs="Cambria Math" w:eastAsia="Cambria Math"/>
          <w:i/>
          <w:iCs/>
        </w:rPr>
        <w:t>G′ </w:t>
      </w:r>
      <w:r>
        <w:rPr/>
        <w:t>գրաֆը պարունակում է կատարյալ զուգակցում: </w:t>
      </w:r>
      <w:r>
        <w:rPr>
          <w:rFonts w:ascii="Cambria Math" w:hAnsi="Cambria Math" w:cs="Cambria Math" w:eastAsia="Cambria Math"/>
          <w:i/>
          <w:iCs/>
          <w:sz w:val="20"/>
          <w:szCs w:val="20"/>
        </w:rPr>
        <w:t>∎</w:t>
      </w:r>
    </w:p>
    <w:p>
      <w:pPr>
        <w:pStyle w:val="BodyText"/>
        <w:spacing w:line="360" w:lineRule="auto"/>
        <w:ind w:left="617" w:right="612" w:firstLine="567"/>
        <w:jc w:val="both"/>
      </w:pPr>
      <w:r>
        <w:rPr/>
        <w:t>Ստորև կձևակերպենք և կապացուցենք § 5.1-ում ապացուցված Գալլաիի հավասարության կողային տարբերակը: Այդ նպատակով տանք մեկ սահմանում:</w:t>
      </w:r>
    </w:p>
    <w:p>
      <w:pPr>
        <w:spacing w:after="0" w:line="360" w:lineRule="auto"/>
        <w:jc w:val="both"/>
        <w:sectPr>
          <w:pgSz w:w="11910" w:h="16840"/>
          <w:pgMar w:header="0" w:footer="914" w:top="1120" w:bottom="1100" w:left="460" w:right="460"/>
        </w:sectPr>
      </w:pPr>
    </w:p>
    <w:p>
      <w:pPr>
        <w:spacing w:before="57"/>
        <w:ind w:left="1185" w:right="0" w:firstLine="0"/>
        <w:jc w:val="both"/>
        <w:rPr>
          <w:sz w:val="24"/>
          <w:szCs w:val="24"/>
        </w:rPr>
      </w:pPr>
      <w:r>
        <w:rPr>
          <w:sz w:val="24"/>
          <w:szCs w:val="24"/>
        </w:rPr>
        <w:t>Դիցուք</w:t>
      </w:r>
      <w:r>
        <w:rPr>
          <w:spacing w:val="5"/>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17"/>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8"/>
          <w:sz w:val="24"/>
          <w:szCs w:val="24"/>
        </w:rPr>
        <w:t> </w:t>
      </w:r>
      <w:r>
        <w:rPr>
          <w:rFonts w:ascii="Cambria Math" w:hAnsi="Cambria Math" w:cs="Cambria Math" w:eastAsia="Cambria Math"/>
          <w:i/>
          <w:iCs/>
          <w:sz w:val="24"/>
          <w:szCs w:val="24"/>
        </w:rPr>
        <w:t>(V,</w:t>
      </w:r>
      <w:r>
        <w:rPr>
          <w:rFonts w:ascii="Cambria Math" w:hAnsi="Cambria Math" w:cs="Cambria Math" w:eastAsia="Cambria Math"/>
          <w:i/>
          <w:iCs/>
          <w:spacing w:val="-11"/>
          <w:sz w:val="24"/>
          <w:szCs w:val="24"/>
        </w:rPr>
        <w:t> </w:t>
      </w:r>
      <w:r>
        <w:rPr>
          <w:rFonts w:ascii="Cambria Math" w:hAnsi="Cambria Math" w:cs="Cambria Math" w:eastAsia="Cambria Math"/>
          <w:i/>
          <w:iCs/>
          <w:sz w:val="24"/>
          <w:szCs w:val="24"/>
        </w:rPr>
        <w:t>E)</w:t>
      </w:r>
      <w:r>
        <w:rPr>
          <w:sz w:val="24"/>
          <w:szCs w:val="24"/>
        </w:rPr>
        <w:t>-ն</w:t>
      </w:r>
      <w:r>
        <w:rPr>
          <w:spacing w:val="3"/>
          <w:sz w:val="24"/>
          <w:szCs w:val="24"/>
        </w:rPr>
        <w:t> </w:t>
      </w:r>
      <w:r>
        <w:rPr>
          <w:sz w:val="24"/>
          <w:szCs w:val="24"/>
        </w:rPr>
        <w:t>գրաֆ</w:t>
      </w:r>
      <w:r>
        <w:rPr>
          <w:spacing w:val="3"/>
          <w:sz w:val="24"/>
          <w:szCs w:val="24"/>
        </w:rPr>
        <w:t> </w:t>
      </w:r>
      <w:r>
        <w:rPr>
          <w:sz w:val="24"/>
          <w:szCs w:val="24"/>
        </w:rPr>
        <w:t>է</w:t>
      </w:r>
      <w:r>
        <w:rPr>
          <w:spacing w:val="4"/>
          <w:sz w:val="24"/>
          <w:szCs w:val="24"/>
        </w:rPr>
        <w:t> </w:t>
      </w:r>
      <w:r>
        <w:rPr>
          <w:sz w:val="24"/>
          <w:szCs w:val="24"/>
        </w:rPr>
        <w:t>և</w:t>
      </w:r>
      <w:r>
        <w:rPr>
          <w:spacing w:val="4"/>
          <w:sz w:val="24"/>
          <w:szCs w:val="24"/>
        </w:rPr>
        <w:t> </w:t>
      </w:r>
      <w:r>
        <w:rPr>
          <w:rFonts w:ascii="Cambria Math" w:hAnsi="Cambria Math" w:cs="Cambria Math" w:eastAsia="Cambria Math"/>
          <w:i/>
          <w:iCs/>
          <w:spacing w:val="14"/>
          <w:sz w:val="24"/>
          <w:szCs w:val="24"/>
        </w:rPr>
        <w:t>L</w:t>
      </w:r>
      <w:r>
        <w:rPr>
          <w:rFonts w:ascii="Cambria Math" w:hAnsi="Cambria Math" w:cs="Cambria Math" w:eastAsia="Cambria Math"/>
          <w:i/>
          <w:iCs/>
          <w:spacing w:val="3"/>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9"/>
          <w:sz w:val="24"/>
          <w:szCs w:val="24"/>
        </w:rPr>
        <w:t> </w:t>
      </w:r>
      <w:r>
        <w:rPr>
          <w:rFonts w:ascii="Cambria Math" w:hAnsi="Cambria Math" w:cs="Cambria Math" w:eastAsia="Cambria Math"/>
          <w:i/>
          <w:iCs/>
          <w:spacing w:val="-5"/>
          <w:sz w:val="24"/>
          <w:szCs w:val="24"/>
        </w:rPr>
        <w:t>E</w:t>
      </w:r>
      <w:r>
        <w:rPr>
          <w:spacing w:val="-5"/>
          <w:sz w:val="24"/>
          <w:szCs w:val="24"/>
        </w:rPr>
        <w:t>:</w:t>
      </w:r>
    </w:p>
    <w:p>
      <w:pPr>
        <w:spacing w:line="352" w:lineRule="auto" w:before="148"/>
        <w:ind w:left="617" w:right="612" w:firstLine="567"/>
        <w:jc w:val="both"/>
        <w:rPr>
          <w:sz w:val="24"/>
          <w:szCs w:val="24"/>
        </w:rPr>
      </w:pPr>
      <w:r>
        <w:rPr>
          <w:b/>
          <w:bCs/>
          <w:sz w:val="24"/>
          <w:szCs w:val="24"/>
        </w:rPr>
        <w:t>Սահմանում 5.3.1: </w:t>
      </w:r>
      <w:r>
        <w:rPr>
          <w:sz w:val="24"/>
          <w:szCs w:val="24"/>
        </w:rPr>
        <w:t>Կասենք, որ </w:t>
      </w:r>
      <w:r>
        <w:rPr>
          <w:rFonts w:ascii="Cambria Math" w:hAnsi="Cambria Math" w:cs="Cambria Math" w:eastAsia="Cambria Math"/>
          <w:i/>
          <w:iCs/>
          <w:sz w:val="24"/>
          <w:szCs w:val="24"/>
        </w:rPr>
        <w:t>L</w:t>
      </w:r>
      <w:r>
        <w:rPr>
          <w:sz w:val="24"/>
          <w:szCs w:val="24"/>
        </w:rPr>
        <w:t>-ը հանդիսանում է </w:t>
      </w:r>
      <w:r>
        <w:rPr>
          <w:i/>
          <w:iCs/>
          <w:sz w:val="25"/>
          <w:szCs w:val="25"/>
        </w:rPr>
        <w:t>կողային ծածկույթ</w:t>
      </w:r>
      <w:r>
        <w:rPr>
          <w:i/>
          <w:iCs/>
          <w:spacing w:val="-16"/>
          <w:sz w:val="25"/>
          <w:szCs w:val="25"/>
        </w:rPr>
        <w:t> </w:t>
      </w:r>
      <w:r>
        <w:rPr>
          <w:rFonts w:ascii="Cambria Math" w:hAnsi="Cambria Math" w:cs="Cambria Math" w:eastAsia="Cambria Math"/>
          <w:i/>
          <w:iCs/>
          <w:sz w:val="24"/>
          <w:szCs w:val="24"/>
        </w:rPr>
        <w:t>G </w:t>
      </w:r>
      <w:r>
        <w:rPr>
          <w:sz w:val="24"/>
          <w:szCs w:val="24"/>
        </w:rPr>
        <w:t>գրաֆում, եթե </w:t>
      </w:r>
      <w:r>
        <w:rPr>
          <w:rFonts w:ascii="Cambria Math" w:hAnsi="Cambria Math" w:cs="Cambria Math" w:eastAsia="Cambria Math"/>
          <w:i/>
          <w:iCs/>
          <w:sz w:val="24"/>
          <w:szCs w:val="24"/>
        </w:rPr>
        <w:t>G </w:t>
      </w:r>
      <w:r>
        <w:rPr>
          <w:sz w:val="24"/>
          <w:szCs w:val="24"/>
        </w:rPr>
        <w:t>գրաֆի ցանկացած գագաթ կից է </w:t>
      </w:r>
      <w:r>
        <w:rPr>
          <w:rFonts w:ascii="Cambria Math" w:hAnsi="Cambria Math" w:cs="Cambria Math" w:eastAsia="Cambria Math"/>
          <w:i/>
          <w:iCs/>
          <w:sz w:val="24"/>
          <w:szCs w:val="24"/>
        </w:rPr>
        <w:t>L</w:t>
      </w:r>
      <w:r>
        <w:rPr>
          <w:sz w:val="24"/>
          <w:szCs w:val="24"/>
        </w:rPr>
        <w:t>-ին պատկանող գոնե մեկ կողի:</w:t>
      </w:r>
    </w:p>
    <w:p>
      <w:pPr>
        <w:spacing w:line="352" w:lineRule="auto" w:before="9"/>
        <w:ind w:left="617" w:right="611" w:firstLine="567"/>
        <w:jc w:val="both"/>
        <w:rPr>
          <w:sz w:val="24"/>
          <w:szCs w:val="24"/>
        </w:rPr>
      </w:pPr>
      <w:r>
        <w:rPr>
          <w:b/>
          <w:bCs/>
          <w:sz w:val="24"/>
          <w:szCs w:val="24"/>
        </w:rPr>
        <w:t>Սահմանում 5.3.2: </w:t>
      </w:r>
      <w:r>
        <w:rPr>
          <w:rFonts w:ascii="Cambria Math" w:hAnsi="Cambria Math" w:cs="Cambria Math" w:eastAsia="Cambria Math"/>
          <w:i/>
          <w:iCs/>
          <w:sz w:val="24"/>
          <w:szCs w:val="24"/>
        </w:rPr>
        <w:t>G </w:t>
      </w:r>
      <w:r>
        <w:rPr>
          <w:sz w:val="24"/>
          <w:szCs w:val="24"/>
        </w:rPr>
        <w:t>գրաֆում ամենաքիչ կողեր պարունակող կողային ծածկույթներին</w:t>
      </w:r>
      <w:r>
        <w:rPr>
          <w:spacing w:val="-4"/>
          <w:sz w:val="24"/>
          <w:szCs w:val="24"/>
        </w:rPr>
        <w:t> </w:t>
      </w:r>
      <w:r>
        <w:rPr>
          <w:sz w:val="24"/>
          <w:szCs w:val="24"/>
        </w:rPr>
        <w:t>կանվանենք</w:t>
      </w:r>
      <w:r>
        <w:rPr>
          <w:spacing w:val="-6"/>
          <w:sz w:val="24"/>
          <w:szCs w:val="24"/>
        </w:rPr>
        <w:t> </w:t>
      </w:r>
      <w:r>
        <w:rPr>
          <w:i/>
          <w:iCs/>
          <w:sz w:val="25"/>
          <w:szCs w:val="25"/>
        </w:rPr>
        <w:t>նվազագույն</w:t>
      </w:r>
      <w:r>
        <w:rPr>
          <w:i/>
          <w:iCs/>
          <w:spacing w:val="-8"/>
          <w:sz w:val="25"/>
          <w:szCs w:val="25"/>
        </w:rPr>
        <w:t> </w:t>
      </w:r>
      <w:r>
        <w:rPr>
          <w:i/>
          <w:iCs/>
          <w:sz w:val="25"/>
          <w:szCs w:val="25"/>
        </w:rPr>
        <w:t>կողային</w:t>
      </w:r>
      <w:r>
        <w:rPr>
          <w:i/>
          <w:iCs/>
          <w:spacing w:val="-6"/>
          <w:sz w:val="25"/>
          <w:szCs w:val="25"/>
        </w:rPr>
        <w:t> </w:t>
      </w:r>
      <w:r>
        <w:rPr>
          <w:i/>
          <w:iCs/>
          <w:sz w:val="25"/>
          <w:szCs w:val="25"/>
        </w:rPr>
        <w:t>ծածկույթներ</w:t>
      </w:r>
      <w:r>
        <w:rPr>
          <w:sz w:val="24"/>
          <w:szCs w:val="24"/>
        </w:rPr>
        <w:t>:</w:t>
      </w:r>
    </w:p>
    <w:p>
      <w:pPr>
        <w:pStyle w:val="BodyText"/>
        <w:spacing w:line="360" w:lineRule="auto"/>
        <w:ind w:left="617" w:right="611" w:firstLine="567"/>
        <w:jc w:val="both"/>
      </w:pPr>
      <w:r>
        <w:rPr>
          <w:rFonts w:ascii="Cambria Math" w:hAnsi="Cambria Math" w:cs="Cambria Math" w:eastAsia="Cambria Math"/>
          <w:i/>
          <w:iCs/>
        </w:rPr>
        <w:t>G </w:t>
      </w:r>
      <w:r>
        <w:rPr/>
        <w:t>գրաֆում նվազագույն կողային ծածկույթի հզորությունը նշանակենք </w:t>
      </w:r>
      <w:r>
        <w:rPr>
          <w:rFonts w:ascii="Cambria Math" w:hAnsi="Cambria Math" w:cs="Cambria Math" w:eastAsia="Cambria Math"/>
          <w:i/>
          <w:iCs/>
        </w:rPr>
        <w:t>P′(G)</w:t>
      </w:r>
      <w:r>
        <w:rPr/>
        <w:t>-ով: Նկատենք, որ գրաֆում գոյություն ունի կողային ծածկույթ այն և միայն այն դեպքում, երբ գրաֆում չկան մեկուսացված գագաթներ: Սա, մասնավորապես, նշանակում է, որ </w:t>
      </w:r>
      <w:r>
        <w:rPr>
          <w:rFonts w:ascii="Cambria Math" w:hAnsi="Cambria Math" w:cs="Cambria Math" w:eastAsia="Cambria Math"/>
          <w:i/>
          <w:iCs/>
        </w:rPr>
        <w:t>P′(G) </w:t>
      </w:r>
      <w:r>
        <w:rPr/>
        <w:t>պարամետրը սահմանված է միայն այն </w:t>
      </w:r>
      <w:r>
        <w:rPr>
          <w:rFonts w:ascii="Cambria Math" w:hAnsi="Cambria Math" w:cs="Cambria Math" w:eastAsia="Cambria Math"/>
          <w:i/>
          <w:iCs/>
        </w:rPr>
        <w:t>G </w:t>
      </w:r>
      <w:r>
        <w:rPr/>
        <w:t>գրաֆների համար, որոնցում ցանկացած գագաթի աստիճանն առնվազն մեկ է:</w:t>
      </w:r>
    </w:p>
    <w:p>
      <w:pPr>
        <w:pStyle w:val="BodyText"/>
        <w:spacing w:line="360" w:lineRule="auto"/>
        <w:ind w:left="617" w:right="610" w:firstLine="567"/>
        <w:jc w:val="both"/>
      </w:pPr>
      <w:r>
        <w:rPr/>
        <w:t>Կրկին դիտարկենք նկ. 5.1.1-ում պատկերված </w:t>
      </w:r>
      <w:r>
        <w:rPr>
          <w:rFonts w:ascii="Cambria Math" w:hAnsi="Cambria Math" w:cs="Cambria Math" w:eastAsia="Cambria Math"/>
          <w:i/>
          <w:iCs/>
        </w:rPr>
        <w:t>G </w:t>
      </w:r>
      <w:r>
        <w:rPr/>
        <w:t>գրաֆը, և նկատենք, որ նրանում կողերի</w:t>
      </w:r>
      <w:r>
        <w:rPr>
          <w:spacing w:val="80"/>
        </w:rPr>
        <w:t> </w:t>
      </w:r>
      <w:r>
        <w:rPr>
          <w:rFonts w:ascii="Cambria Math" w:hAnsi="Cambria Math" w:cs="Cambria Math" w:eastAsia="Cambria Math"/>
          <w:i/>
          <w:iCs/>
        </w:rPr>
        <w:t>{v</w:t>
      </w:r>
      <w:r>
        <w:rPr>
          <w:rFonts w:ascii="Cambria Math" w:hAnsi="Cambria Math" w:cs="Cambria Math" w:eastAsia="Cambria Math"/>
          <w:i/>
          <w:iCs/>
          <w:vertAlign w:val="subscript"/>
        </w:rPr>
        <w:t>1</w:t>
      </w:r>
      <w:r>
        <w:rPr>
          <w:rFonts w:ascii="Cambria Math" w:hAnsi="Cambria Math" w:cs="Cambria Math" w:eastAsia="Cambria Math"/>
          <w:i/>
          <w:iCs/>
          <w:vertAlign w:val="baseline"/>
        </w:rPr>
        <w:t>v</w:t>
      </w:r>
      <w:r>
        <w:rPr>
          <w:rFonts w:ascii="Cambria Math" w:hAnsi="Cambria Math" w:cs="Cambria Math" w:eastAsia="Cambria Math"/>
          <w:i/>
          <w:iCs/>
          <w:vertAlign w:val="subscript"/>
        </w:rPr>
        <w:t>2</w:t>
      </w:r>
      <w:r>
        <w:rPr>
          <w:rFonts w:ascii="Cambria Math" w:hAnsi="Cambria Math" w:cs="Cambria Math" w:eastAsia="Cambria Math"/>
          <w:i/>
          <w:iCs/>
          <w:vertAlign w:val="baseline"/>
        </w:rPr>
        <w:t>,</w:t>
      </w:r>
      <w:r>
        <w:rPr>
          <w:rFonts w:ascii="Cambria Math" w:hAnsi="Cambria Math" w:cs="Cambria Math" w:eastAsia="Cambria Math"/>
          <w:i/>
          <w:iCs/>
          <w:spacing w:val="-5"/>
          <w:vertAlign w:val="baseline"/>
        </w:rPr>
        <w:t> </w:t>
      </w:r>
      <w:r>
        <w:rPr>
          <w:rFonts w:ascii="Cambria Math" w:hAnsi="Cambria Math" w:cs="Cambria Math" w:eastAsia="Cambria Math"/>
          <w:i/>
          <w:iCs/>
          <w:vertAlign w:val="baseline"/>
        </w:rPr>
        <w:t>v</w:t>
      </w:r>
      <w:r>
        <w:rPr>
          <w:rFonts w:ascii="Cambria Math" w:hAnsi="Cambria Math" w:cs="Cambria Math" w:eastAsia="Cambria Math"/>
          <w:i/>
          <w:iCs/>
          <w:vertAlign w:val="subscript"/>
        </w:rPr>
        <w:t>3</w:t>
      </w:r>
      <w:r>
        <w:rPr>
          <w:rFonts w:ascii="Cambria Math" w:hAnsi="Cambria Math" w:cs="Cambria Math" w:eastAsia="Cambria Math"/>
          <w:i/>
          <w:iCs/>
          <w:vertAlign w:val="baseline"/>
        </w:rPr>
        <w:t>v</w:t>
      </w:r>
      <w:r>
        <w:rPr>
          <w:rFonts w:ascii="Cambria Math" w:hAnsi="Cambria Math" w:cs="Cambria Math" w:eastAsia="Cambria Math"/>
          <w:i/>
          <w:iCs/>
          <w:vertAlign w:val="subscript"/>
        </w:rPr>
        <w:t>4</w:t>
      </w:r>
      <w:r>
        <w:rPr>
          <w:rFonts w:ascii="Cambria Math" w:hAnsi="Cambria Math" w:cs="Cambria Math" w:eastAsia="Cambria Math"/>
          <w:i/>
          <w:iCs/>
          <w:vertAlign w:val="baseline"/>
        </w:rPr>
        <w:t>,</w:t>
      </w:r>
      <w:r>
        <w:rPr>
          <w:rFonts w:ascii="Cambria Math" w:hAnsi="Cambria Math" w:cs="Cambria Math" w:eastAsia="Cambria Math"/>
          <w:i/>
          <w:iCs/>
          <w:spacing w:val="-4"/>
          <w:vertAlign w:val="baseline"/>
        </w:rPr>
        <w:t> </w:t>
      </w:r>
      <w:r>
        <w:rPr>
          <w:rFonts w:ascii="Cambria Math" w:hAnsi="Cambria Math" w:cs="Cambria Math" w:eastAsia="Cambria Math"/>
          <w:i/>
          <w:iCs/>
          <w:vertAlign w:val="baseline"/>
        </w:rPr>
        <w:t>v</w:t>
      </w:r>
      <w:r>
        <w:rPr>
          <w:rFonts w:ascii="Cambria Math" w:hAnsi="Cambria Math" w:cs="Cambria Math" w:eastAsia="Cambria Math"/>
          <w:i/>
          <w:iCs/>
          <w:vertAlign w:val="subscript"/>
        </w:rPr>
        <w:t>5</w:t>
      </w:r>
      <w:r>
        <w:rPr>
          <w:rFonts w:ascii="Cambria Math" w:hAnsi="Cambria Math" w:cs="Cambria Math" w:eastAsia="Cambria Math"/>
          <w:i/>
          <w:iCs/>
          <w:vertAlign w:val="baseline"/>
        </w:rPr>
        <w:t>v</w:t>
      </w:r>
      <w:r>
        <w:rPr>
          <w:rFonts w:ascii="Cambria Math" w:hAnsi="Cambria Math" w:cs="Cambria Math" w:eastAsia="Cambria Math"/>
          <w:i/>
          <w:iCs/>
          <w:vertAlign w:val="subscript"/>
        </w:rPr>
        <w:t>6</w:t>
      </w:r>
      <w:r>
        <w:rPr>
          <w:rFonts w:ascii="Cambria Math" w:hAnsi="Cambria Math" w:cs="Cambria Math" w:eastAsia="Cambria Math"/>
          <w:i/>
          <w:iCs/>
          <w:vertAlign w:val="baseline"/>
        </w:rPr>
        <w:t>,</w:t>
      </w:r>
      <w:r>
        <w:rPr>
          <w:rFonts w:ascii="Cambria Math" w:hAnsi="Cambria Math" w:cs="Cambria Math" w:eastAsia="Cambria Math"/>
          <w:i/>
          <w:iCs/>
          <w:spacing w:val="-5"/>
          <w:vertAlign w:val="baseline"/>
        </w:rPr>
        <w:t> </w:t>
      </w:r>
      <w:r>
        <w:rPr>
          <w:rFonts w:ascii="Cambria Math" w:hAnsi="Cambria Math" w:cs="Cambria Math" w:eastAsia="Cambria Math"/>
          <w:i/>
          <w:iCs/>
          <w:vertAlign w:val="baseline"/>
        </w:rPr>
        <w:t>v</w:t>
      </w:r>
      <w:r>
        <w:rPr>
          <w:rFonts w:ascii="Cambria Math" w:hAnsi="Cambria Math" w:cs="Cambria Math" w:eastAsia="Cambria Math"/>
          <w:i/>
          <w:iCs/>
          <w:vertAlign w:val="subscript"/>
        </w:rPr>
        <w:t>5</w:t>
      </w:r>
      <w:r>
        <w:rPr>
          <w:rFonts w:ascii="Cambria Math" w:hAnsi="Cambria Math" w:cs="Cambria Math" w:eastAsia="Cambria Math"/>
          <w:i/>
          <w:iCs/>
          <w:vertAlign w:val="baseline"/>
        </w:rPr>
        <w:t>v</w:t>
      </w:r>
      <w:r>
        <w:rPr>
          <w:rFonts w:ascii="Cambria Math" w:hAnsi="Cambria Math" w:cs="Cambria Math" w:eastAsia="Cambria Math"/>
          <w:i/>
          <w:iCs/>
          <w:vertAlign w:val="subscript"/>
        </w:rPr>
        <w:t>7</w:t>
      </w:r>
      <w:r>
        <w:rPr>
          <w:rFonts w:ascii="Cambria Math" w:hAnsi="Cambria Math" w:cs="Cambria Math" w:eastAsia="Cambria Math"/>
          <w:i/>
          <w:iCs/>
          <w:vertAlign w:val="baseline"/>
        </w:rPr>
        <w:t>}</w:t>
      </w:r>
      <w:r>
        <w:rPr>
          <w:rFonts w:ascii="Cambria Math" w:hAnsi="Cambria Math" w:cs="Cambria Math" w:eastAsia="Cambria Math"/>
          <w:i/>
          <w:iCs/>
          <w:spacing w:val="80"/>
          <w:vertAlign w:val="baseline"/>
        </w:rPr>
        <w:t> </w:t>
      </w:r>
      <w:r>
        <w:rPr>
          <w:vertAlign w:val="baseline"/>
        </w:rPr>
        <w:t>բազմությունը</w:t>
      </w:r>
      <w:r>
        <w:rPr>
          <w:spacing w:val="80"/>
          <w:vertAlign w:val="baseline"/>
        </w:rPr>
        <w:t> </w:t>
      </w:r>
      <w:r>
        <w:rPr>
          <w:vertAlign w:val="baseline"/>
        </w:rPr>
        <w:t>հանդիսանում</w:t>
      </w:r>
      <w:r>
        <w:rPr>
          <w:spacing w:val="80"/>
          <w:vertAlign w:val="baseline"/>
        </w:rPr>
        <w:t> </w:t>
      </w:r>
      <w:r>
        <w:rPr>
          <w:vertAlign w:val="baseline"/>
        </w:rPr>
        <w:t>է</w:t>
      </w:r>
      <w:r>
        <w:rPr>
          <w:spacing w:val="80"/>
          <w:vertAlign w:val="baseline"/>
        </w:rPr>
        <w:t> </w:t>
      </w:r>
      <w:r>
        <w:rPr>
          <w:vertAlign w:val="baseline"/>
        </w:rPr>
        <w:t>կողային</w:t>
      </w:r>
      <w:r>
        <w:rPr>
          <w:spacing w:val="80"/>
          <w:vertAlign w:val="baseline"/>
        </w:rPr>
        <w:t> </w:t>
      </w:r>
      <w:r>
        <w:rPr>
          <w:vertAlign w:val="baseline"/>
        </w:rPr>
        <w:t>ծածկույթ, ավելին, դժվար չէ համոզվել, որ այդ գրաֆում </w:t>
      </w:r>
      <w:r>
        <w:rPr>
          <w:rFonts w:ascii="Cambria Math" w:hAnsi="Cambria Math" w:cs="Cambria Math" w:eastAsia="Cambria Math"/>
          <w:i/>
          <w:iCs/>
          <w:vertAlign w:val="baseline"/>
        </w:rPr>
        <w:t>P′(G) = 4</w:t>
      </w:r>
      <w:r>
        <w:rPr>
          <w:vertAlign w:val="baseline"/>
        </w:rPr>
        <w:t>:</w:t>
      </w:r>
    </w:p>
    <w:p>
      <w:pPr>
        <w:spacing w:line="316" w:lineRule="exact" w:before="0"/>
        <w:ind w:left="1185" w:right="0" w:firstLine="0"/>
        <w:jc w:val="both"/>
        <w:rPr>
          <w:rFonts w:ascii="Cambria Math" w:hAnsi="Cambria Math" w:cs="Cambria Math" w:eastAsia="Cambria Math"/>
          <w:i/>
          <w:iCs/>
          <w:sz w:val="24"/>
          <w:szCs w:val="24"/>
        </w:rPr>
      </w:pPr>
      <w:r>
        <w:rPr>
          <w:b/>
          <w:bCs/>
          <w:sz w:val="24"/>
          <w:szCs w:val="24"/>
        </w:rPr>
        <w:t>Թեորեմ</w:t>
      </w:r>
      <w:r>
        <w:rPr>
          <w:b/>
          <w:bCs/>
          <w:spacing w:val="78"/>
          <w:sz w:val="24"/>
          <w:szCs w:val="24"/>
        </w:rPr>
        <w:t> </w:t>
      </w:r>
      <w:r>
        <w:rPr>
          <w:b/>
          <w:bCs/>
          <w:sz w:val="24"/>
          <w:szCs w:val="24"/>
        </w:rPr>
        <w:t>5.3.4</w:t>
      </w:r>
      <w:r>
        <w:rPr>
          <w:b/>
          <w:bCs/>
          <w:spacing w:val="77"/>
          <w:sz w:val="24"/>
          <w:szCs w:val="24"/>
        </w:rPr>
        <w:t> </w:t>
      </w:r>
      <w:r>
        <w:rPr>
          <w:b/>
          <w:bCs/>
          <w:sz w:val="24"/>
          <w:szCs w:val="24"/>
        </w:rPr>
        <w:t>(Գալլաի):</w:t>
      </w:r>
      <w:r>
        <w:rPr>
          <w:b/>
          <w:bCs/>
          <w:spacing w:val="77"/>
          <w:sz w:val="24"/>
          <w:szCs w:val="24"/>
        </w:rPr>
        <w:t> </w:t>
      </w:r>
      <w:r>
        <w:rPr>
          <w:sz w:val="24"/>
          <w:szCs w:val="24"/>
        </w:rPr>
        <w:t>Մեկուսացված</w:t>
      </w:r>
      <w:r>
        <w:rPr>
          <w:spacing w:val="77"/>
          <w:sz w:val="24"/>
          <w:szCs w:val="24"/>
        </w:rPr>
        <w:t> </w:t>
      </w:r>
      <w:r>
        <w:rPr>
          <w:sz w:val="24"/>
          <w:szCs w:val="24"/>
        </w:rPr>
        <w:t>գագաթներ</w:t>
      </w:r>
      <w:r>
        <w:rPr>
          <w:spacing w:val="77"/>
          <w:sz w:val="24"/>
          <w:szCs w:val="24"/>
        </w:rPr>
        <w:t> </w:t>
      </w:r>
      <w:r>
        <w:rPr>
          <w:sz w:val="24"/>
          <w:szCs w:val="24"/>
        </w:rPr>
        <w:t>չպարունակող</w:t>
      </w:r>
      <w:r>
        <w:rPr>
          <w:spacing w:val="78"/>
          <w:sz w:val="24"/>
          <w:szCs w:val="24"/>
        </w:rPr>
        <w:t> </w:t>
      </w:r>
      <w:r>
        <w:rPr>
          <w:sz w:val="24"/>
          <w:szCs w:val="24"/>
        </w:rPr>
        <w:t>ցանկացած</w:t>
      </w:r>
      <w:r>
        <w:rPr>
          <w:spacing w:val="75"/>
          <w:sz w:val="24"/>
          <w:szCs w:val="24"/>
        </w:rPr>
        <w:t> </w:t>
      </w:r>
      <w:r>
        <w:rPr>
          <w:rFonts w:ascii="Cambria Math" w:hAnsi="Cambria Math" w:cs="Cambria Math" w:eastAsia="Cambria Math"/>
          <w:i/>
          <w:iCs/>
          <w:spacing w:val="-10"/>
          <w:sz w:val="24"/>
          <w:szCs w:val="24"/>
        </w:rPr>
        <w:t>G</w:t>
      </w:r>
    </w:p>
    <w:p>
      <w:pPr>
        <w:spacing w:before="158"/>
        <w:ind w:left="617" w:right="0" w:firstLine="0"/>
        <w:jc w:val="both"/>
        <w:rPr>
          <w:sz w:val="24"/>
          <w:szCs w:val="24"/>
        </w:rPr>
      </w:pPr>
      <w:r>
        <w:rPr>
          <w:sz w:val="24"/>
          <w:szCs w:val="24"/>
        </w:rPr>
        <w:t>գրաֆում</w:t>
      </w:r>
      <w:r>
        <w:rPr>
          <w:spacing w:val="11"/>
          <w:sz w:val="24"/>
          <w:szCs w:val="24"/>
        </w:rPr>
        <w:t> </w:t>
      </w:r>
      <w:r>
        <w:rPr>
          <w:sz w:val="24"/>
          <w:szCs w:val="24"/>
        </w:rPr>
        <w:t>տեղի</w:t>
      </w:r>
      <w:r>
        <w:rPr>
          <w:spacing w:val="11"/>
          <w:sz w:val="24"/>
          <w:szCs w:val="24"/>
        </w:rPr>
        <w:t> </w:t>
      </w:r>
      <w:r>
        <w:rPr>
          <w:sz w:val="24"/>
          <w:szCs w:val="24"/>
        </w:rPr>
        <w:t>ունի</w:t>
      </w:r>
      <w:r>
        <w:rPr>
          <w:spacing w:val="11"/>
          <w:sz w:val="24"/>
          <w:szCs w:val="24"/>
        </w:rPr>
        <w:t> </w:t>
      </w:r>
      <w:r>
        <w:rPr>
          <w:rFonts w:ascii="Cambria Math" w:hAnsi="Cambria Math" w:cs="Cambria Math" w:eastAsia="Cambria Math"/>
          <w:i/>
          <w:iCs/>
          <w:sz w:val="24"/>
          <w:szCs w:val="24"/>
        </w:rPr>
        <w:t>a′(G)</w:t>
      </w:r>
      <w:r>
        <w:rPr>
          <w:rFonts w:ascii="Cambria Math" w:hAnsi="Cambria Math" w:cs="Cambria Math" w:eastAsia="Cambria Math"/>
          <w:i/>
          <w:iCs/>
          <w:spacing w:val="12"/>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9"/>
          <w:sz w:val="24"/>
          <w:szCs w:val="24"/>
        </w:rPr>
        <w:t> </w:t>
      </w:r>
      <w:r>
        <w:rPr>
          <w:rFonts w:ascii="Cambria Math" w:hAnsi="Cambria Math" w:cs="Cambria Math" w:eastAsia="Cambria Math"/>
          <w:i/>
          <w:iCs/>
          <w:sz w:val="24"/>
          <w:szCs w:val="24"/>
        </w:rPr>
        <w:t>P′(G)</w:t>
      </w:r>
      <w:r>
        <w:rPr>
          <w:rFonts w:ascii="Cambria Math" w:hAnsi="Cambria Math" w:cs="Cambria Math" w:eastAsia="Cambria Math"/>
          <w:i/>
          <w:iCs/>
          <w:spacing w:val="25"/>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6"/>
          <w:sz w:val="24"/>
          <w:szCs w:val="24"/>
        </w:rPr>
        <w:t> </w:t>
      </w:r>
      <w:r>
        <w:rPr>
          <w:rFonts w:ascii="Cambria Math" w:hAnsi="Cambria Math" w:cs="Cambria Math" w:eastAsia="Cambria Math"/>
          <w:i/>
          <w:iCs/>
          <w:sz w:val="24"/>
          <w:szCs w:val="24"/>
        </w:rPr>
        <w:t>|V|</w:t>
      </w:r>
      <w:r>
        <w:rPr>
          <w:rFonts w:ascii="Cambria Math" w:hAnsi="Cambria Math" w:cs="Cambria Math" w:eastAsia="Cambria Math"/>
          <w:i/>
          <w:iCs/>
          <w:spacing w:val="20"/>
          <w:sz w:val="24"/>
          <w:szCs w:val="24"/>
        </w:rPr>
        <w:t> </w:t>
      </w:r>
      <w:r>
        <w:rPr>
          <w:spacing w:val="-2"/>
          <w:sz w:val="24"/>
          <w:szCs w:val="24"/>
        </w:rPr>
        <w:t>հավասարությունը:</w:t>
      </w:r>
    </w:p>
    <w:p>
      <w:pPr>
        <w:pStyle w:val="BodyText"/>
        <w:spacing w:line="360" w:lineRule="auto" w:before="158"/>
        <w:ind w:left="617" w:right="611" w:firstLine="567"/>
        <w:jc w:val="both"/>
      </w:pPr>
      <w:r>
        <w:rPr>
          <w:b/>
          <w:bCs/>
        </w:rPr>
        <w:t>Ապացույց: </w:t>
      </w:r>
      <w:r>
        <w:rPr/>
        <w:t>Դիցուք </w:t>
      </w:r>
      <w:r>
        <w:rPr>
          <w:rFonts w:ascii="Cambria Math" w:hAnsi="Cambria Math" w:cs="Cambria Math" w:eastAsia="Cambria Math"/>
          <w:i/>
          <w:iCs/>
        </w:rPr>
        <w:t>M</w:t>
      </w:r>
      <w:r>
        <w:rPr/>
        <w:t>-ը </w:t>
      </w:r>
      <w:r>
        <w:rPr>
          <w:rFonts w:ascii="Cambria Math" w:hAnsi="Cambria Math" w:cs="Cambria Math" w:eastAsia="Cambria Math"/>
          <w:i/>
          <w:iCs/>
        </w:rPr>
        <w:t>G </w:t>
      </w:r>
      <w:r>
        <w:rPr/>
        <w:t>գրաֆի առավելագույն զուգակցում է: Նկատենք, որ այն ծածկում է </w:t>
      </w:r>
      <w:r>
        <w:rPr>
          <w:rFonts w:ascii="Cambria Math" w:hAnsi="Cambria Math" w:cs="Cambria Math" w:eastAsia="Cambria Math"/>
          <w:i/>
          <w:iCs/>
        </w:rPr>
        <w:t>2|M| = 2a′(G) </w:t>
      </w:r>
      <w:r>
        <w:rPr/>
        <w:t>գագաթ: Վերցնենք </w:t>
      </w:r>
      <w:r>
        <w:rPr>
          <w:rFonts w:ascii="Cambria Math" w:hAnsi="Cambria Math" w:cs="Cambria Math" w:eastAsia="Cambria Math"/>
          <w:i/>
          <w:iCs/>
        </w:rPr>
        <w:t>G </w:t>
      </w:r>
      <w:r>
        <w:rPr/>
        <w:t>գրաֆի մնացած </w:t>
      </w:r>
      <w:r>
        <w:rPr>
          <w:rFonts w:ascii="Cambria Math" w:hAnsi="Cambria Math" w:cs="Cambria Math" w:eastAsia="Cambria Math"/>
          <w:i/>
          <w:iCs/>
        </w:rPr>
        <w:t>|V| − 2a′(G) </w:t>
      </w:r>
      <w:r>
        <w:rPr/>
        <w:t>գագաթներին կից կողեր (յուրաքանչյուր գագաթին մեկ կից կող), և դիտարկենք </w:t>
      </w:r>
      <w:r>
        <w:rPr>
          <w:rFonts w:ascii="Cambria Math" w:hAnsi="Cambria Math" w:cs="Cambria Math" w:eastAsia="Cambria Math"/>
          <w:i/>
          <w:iCs/>
        </w:rPr>
        <w:t>G </w:t>
      </w:r>
      <w:r>
        <w:rPr/>
        <w:t>գրաֆի կողերի </w:t>
      </w:r>
      <w:r>
        <w:rPr>
          <w:rFonts w:ascii="Cambria Math" w:hAnsi="Cambria Math" w:cs="Cambria Math" w:eastAsia="Cambria Math"/>
          <w:i/>
          <w:iCs/>
        </w:rPr>
        <w:t>N </w:t>
      </w:r>
      <w:r>
        <w:rPr/>
        <w:t>բազմությունը, որը ստացվում է այդ կողերին միավորելով </w:t>
      </w:r>
      <w:r>
        <w:rPr>
          <w:rFonts w:ascii="Cambria Math" w:hAnsi="Cambria Math" w:cs="Cambria Math" w:eastAsia="Cambria Math"/>
          <w:i/>
          <w:iCs/>
        </w:rPr>
        <w:t>M</w:t>
      </w:r>
      <w:r>
        <w:rPr/>
        <w:t>-ը: Նկատենք, որ </w:t>
      </w:r>
      <w:r>
        <w:rPr>
          <w:rFonts w:ascii="Cambria Math" w:hAnsi="Cambria Math" w:cs="Cambria Math" w:eastAsia="Cambria Math"/>
          <w:i/>
          <w:iCs/>
        </w:rPr>
        <w:t>N</w:t>
      </w:r>
      <w:r>
        <w:rPr/>
        <w:t>-ը</w:t>
      </w:r>
      <w:r>
        <w:rPr>
          <w:spacing w:val="40"/>
        </w:rPr>
        <w:t> </w:t>
      </w:r>
      <w:r>
        <w:rPr/>
        <w:t>կողային ծածկույթ է, և</w:t>
      </w:r>
    </w:p>
    <w:p>
      <w:pPr>
        <w:spacing w:after="0" w:line="360" w:lineRule="auto"/>
        <w:jc w:val="both"/>
        <w:sectPr>
          <w:pgSz w:w="11910" w:h="16840"/>
          <w:pgMar w:header="0" w:footer="914" w:top="1080" w:bottom="1080" w:left="460" w:right="460"/>
        </w:sectPr>
      </w:pPr>
    </w:p>
    <w:p>
      <w:pPr>
        <w:pStyle w:val="BodyText"/>
      </w:pPr>
    </w:p>
    <w:p>
      <w:pPr>
        <w:pStyle w:val="BodyText"/>
        <w:spacing w:before="158"/>
        <w:ind w:right="38"/>
        <w:jc w:val="right"/>
      </w:pPr>
      <w:r>
        <w:rPr>
          <w:spacing w:val="-5"/>
        </w:rPr>
        <w:t>կամ</w:t>
      </w:r>
    </w:p>
    <w:p>
      <w:pPr>
        <w:spacing w:before="0"/>
        <w:ind w:left="1208" w:right="2585" w:firstLine="0"/>
        <w:jc w:val="center"/>
        <w:rPr>
          <w:sz w:val="24"/>
        </w:rPr>
      </w:pPr>
      <w:r>
        <w:rPr/>
        <w:br w:type="column"/>
      </w:r>
      <w:r>
        <w:rPr>
          <w:rFonts w:ascii="Cambria Math" w:hAnsi="Cambria Math"/>
          <w:i/>
          <w:w w:val="105"/>
          <w:sz w:val="24"/>
        </w:rPr>
        <w:t>P′(G)</w:t>
      </w:r>
      <w:r>
        <w:rPr>
          <w:rFonts w:ascii="Cambria Math" w:hAnsi="Cambria Math"/>
          <w:i/>
          <w:spacing w:val="9"/>
          <w:w w:val="105"/>
          <w:sz w:val="24"/>
        </w:rPr>
        <w:t> </w:t>
      </w:r>
      <w:r>
        <w:rPr>
          <w:rFonts w:ascii="Cambria Math" w:hAnsi="Cambria Math"/>
          <w:i/>
          <w:w w:val="105"/>
          <w:sz w:val="24"/>
        </w:rPr>
        <w:t>≤</w:t>
      </w:r>
      <w:r>
        <w:rPr>
          <w:rFonts w:ascii="Cambria Math" w:hAnsi="Cambria Math"/>
          <w:i/>
          <w:spacing w:val="11"/>
          <w:w w:val="105"/>
          <w:sz w:val="24"/>
        </w:rPr>
        <w:t> </w:t>
      </w:r>
      <w:r>
        <w:rPr>
          <w:rFonts w:ascii="Cambria Math" w:hAnsi="Cambria Math"/>
          <w:i/>
          <w:w w:val="105"/>
          <w:sz w:val="24"/>
        </w:rPr>
        <w:t>|N|</w:t>
      </w:r>
      <w:r>
        <w:rPr>
          <w:rFonts w:ascii="Cambria Math" w:hAnsi="Cambria Math"/>
          <w:i/>
          <w:spacing w:val="10"/>
          <w:w w:val="105"/>
          <w:sz w:val="24"/>
        </w:rPr>
        <w:t> </w:t>
      </w:r>
      <w:r>
        <w:rPr>
          <w:rFonts w:ascii="Cambria Math" w:hAnsi="Cambria Math"/>
          <w:i/>
          <w:w w:val="105"/>
          <w:sz w:val="24"/>
        </w:rPr>
        <w:t>=</w:t>
      </w:r>
      <w:r>
        <w:rPr>
          <w:rFonts w:ascii="Cambria Math" w:hAnsi="Cambria Math"/>
          <w:i/>
          <w:spacing w:val="10"/>
          <w:w w:val="105"/>
          <w:sz w:val="24"/>
        </w:rPr>
        <w:t> </w:t>
      </w:r>
      <w:r>
        <w:rPr>
          <w:rFonts w:ascii="Cambria Math" w:hAnsi="Cambria Math"/>
          <w:i/>
          <w:w w:val="105"/>
          <w:sz w:val="24"/>
        </w:rPr>
        <w:t>a′(G)</w:t>
      </w:r>
      <w:r>
        <w:rPr>
          <w:rFonts w:ascii="Cambria Math" w:hAnsi="Cambria Math"/>
          <w:i/>
          <w:spacing w:val="-2"/>
          <w:w w:val="105"/>
          <w:sz w:val="24"/>
        </w:rPr>
        <w:t> </w:t>
      </w:r>
      <w:r>
        <w:rPr>
          <w:rFonts w:ascii="Cambria Math" w:hAnsi="Cambria Math"/>
          <w:i/>
          <w:w w:val="105"/>
          <w:sz w:val="24"/>
        </w:rPr>
        <w:t>+</w:t>
      </w:r>
      <w:r>
        <w:rPr>
          <w:rFonts w:ascii="Cambria Math" w:hAnsi="Cambria Math"/>
          <w:i/>
          <w:spacing w:val="-4"/>
          <w:w w:val="105"/>
          <w:sz w:val="24"/>
        </w:rPr>
        <w:t> </w:t>
      </w:r>
      <w:r>
        <w:rPr>
          <w:rFonts w:ascii="Cambria Math" w:hAnsi="Cambria Math"/>
          <w:i/>
          <w:w w:val="105"/>
          <w:sz w:val="24"/>
        </w:rPr>
        <w:t>|V|</w:t>
      </w:r>
      <w:r>
        <w:rPr>
          <w:rFonts w:ascii="Cambria Math" w:hAnsi="Cambria Math"/>
          <w:i/>
          <w:spacing w:val="-4"/>
          <w:w w:val="105"/>
          <w:sz w:val="24"/>
        </w:rPr>
        <w:t> </w:t>
      </w:r>
      <w:r>
        <w:rPr>
          <w:rFonts w:ascii="Cambria Math" w:hAnsi="Cambria Math"/>
          <w:i/>
          <w:w w:val="105"/>
          <w:sz w:val="24"/>
        </w:rPr>
        <w:t>−</w:t>
      </w:r>
      <w:r>
        <w:rPr>
          <w:rFonts w:ascii="Cambria Math" w:hAnsi="Cambria Math"/>
          <w:i/>
          <w:spacing w:val="-3"/>
          <w:w w:val="105"/>
          <w:sz w:val="24"/>
        </w:rPr>
        <w:t> </w:t>
      </w:r>
      <w:r>
        <w:rPr>
          <w:rFonts w:ascii="Cambria Math" w:hAnsi="Cambria Math"/>
          <w:i/>
          <w:w w:val="105"/>
          <w:sz w:val="24"/>
        </w:rPr>
        <w:t>2a′(G)</w:t>
      </w:r>
      <w:r>
        <w:rPr>
          <w:rFonts w:ascii="Cambria Math" w:hAnsi="Cambria Math"/>
          <w:i/>
          <w:spacing w:val="10"/>
          <w:w w:val="105"/>
          <w:sz w:val="24"/>
        </w:rPr>
        <w:t> </w:t>
      </w:r>
      <w:r>
        <w:rPr>
          <w:rFonts w:ascii="Cambria Math" w:hAnsi="Cambria Math"/>
          <w:i/>
          <w:w w:val="105"/>
          <w:sz w:val="24"/>
        </w:rPr>
        <w:t>=</w:t>
      </w:r>
      <w:r>
        <w:rPr>
          <w:rFonts w:ascii="Cambria Math" w:hAnsi="Cambria Math"/>
          <w:i/>
          <w:spacing w:val="10"/>
          <w:w w:val="105"/>
          <w:sz w:val="24"/>
        </w:rPr>
        <w:t> </w:t>
      </w:r>
      <w:r>
        <w:rPr>
          <w:rFonts w:ascii="Cambria Math" w:hAnsi="Cambria Math"/>
          <w:i/>
          <w:w w:val="105"/>
          <w:sz w:val="24"/>
        </w:rPr>
        <w:t>|V|</w:t>
      </w:r>
      <w:r>
        <w:rPr>
          <w:rFonts w:ascii="Cambria Math" w:hAnsi="Cambria Math"/>
          <w:i/>
          <w:spacing w:val="-4"/>
          <w:w w:val="105"/>
          <w:sz w:val="24"/>
        </w:rPr>
        <w:t> </w:t>
      </w:r>
      <w:r>
        <w:rPr>
          <w:rFonts w:ascii="Cambria Math" w:hAnsi="Cambria Math"/>
          <w:i/>
          <w:w w:val="105"/>
          <w:sz w:val="24"/>
        </w:rPr>
        <w:t>−</w:t>
      </w:r>
      <w:r>
        <w:rPr>
          <w:rFonts w:ascii="Cambria Math" w:hAnsi="Cambria Math"/>
          <w:i/>
          <w:spacing w:val="-3"/>
          <w:w w:val="105"/>
          <w:sz w:val="24"/>
        </w:rPr>
        <w:t> </w:t>
      </w:r>
      <w:r>
        <w:rPr>
          <w:rFonts w:ascii="Cambria Math" w:hAnsi="Cambria Math"/>
          <w:i/>
          <w:spacing w:val="-2"/>
          <w:w w:val="105"/>
          <w:sz w:val="24"/>
        </w:rPr>
        <w:t>a′(G)</w:t>
      </w:r>
      <w:r>
        <w:rPr>
          <w:spacing w:val="-2"/>
          <w:w w:val="105"/>
          <w:sz w:val="24"/>
        </w:rPr>
        <w:t>,</w:t>
      </w:r>
    </w:p>
    <w:p>
      <w:pPr>
        <w:pStyle w:val="BodyText"/>
        <w:rPr>
          <w:sz w:val="30"/>
        </w:rPr>
      </w:pPr>
    </w:p>
    <w:p>
      <w:pPr>
        <w:spacing w:before="238"/>
        <w:ind w:left="1207" w:right="2585" w:firstLine="0"/>
        <w:jc w:val="center"/>
        <w:rPr>
          <w:sz w:val="24"/>
        </w:rPr>
      </w:pPr>
      <w:r>
        <w:rPr>
          <w:rFonts w:ascii="Cambria Math" w:hAnsi="Cambria Math"/>
          <w:i/>
          <w:w w:val="105"/>
          <w:sz w:val="24"/>
        </w:rPr>
        <w:t>P′(G)</w:t>
      </w:r>
      <w:r>
        <w:rPr>
          <w:rFonts w:ascii="Cambria Math" w:hAnsi="Cambria Math"/>
          <w:i/>
          <w:spacing w:val="-1"/>
          <w:w w:val="105"/>
          <w:sz w:val="24"/>
        </w:rPr>
        <w:t> </w:t>
      </w:r>
      <w:r>
        <w:rPr>
          <w:rFonts w:ascii="Cambria Math" w:hAnsi="Cambria Math"/>
          <w:i/>
          <w:w w:val="105"/>
          <w:sz w:val="24"/>
        </w:rPr>
        <w:t>+</w:t>
      </w:r>
      <w:r>
        <w:rPr>
          <w:rFonts w:ascii="Cambria Math" w:hAnsi="Cambria Math"/>
          <w:i/>
          <w:spacing w:val="1"/>
          <w:w w:val="105"/>
          <w:sz w:val="24"/>
        </w:rPr>
        <w:t> </w:t>
      </w:r>
      <w:r>
        <w:rPr>
          <w:rFonts w:ascii="Cambria Math" w:hAnsi="Cambria Math"/>
          <w:i/>
          <w:w w:val="105"/>
          <w:sz w:val="24"/>
        </w:rPr>
        <w:t>a′(G)</w:t>
      </w:r>
      <w:r>
        <w:rPr>
          <w:rFonts w:ascii="Cambria Math" w:hAnsi="Cambria Math"/>
          <w:i/>
          <w:spacing w:val="16"/>
          <w:w w:val="105"/>
          <w:sz w:val="24"/>
        </w:rPr>
        <w:t> </w:t>
      </w:r>
      <w:r>
        <w:rPr>
          <w:rFonts w:ascii="Cambria Math" w:hAnsi="Cambria Math"/>
          <w:i/>
          <w:w w:val="105"/>
          <w:sz w:val="24"/>
        </w:rPr>
        <w:t>≤</w:t>
      </w:r>
      <w:r>
        <w:rPr>
          <w:rFonts w:ascii="Cambria Math" w:hAnsi="Cambria Math"/>
          <w:i/>
          <w:spacing w:val="15"/>
          <w:w w:val="105"/>
          <w:sz w:val="24"/>
        </w:rPr>
        <w:t> </w:t>
      </w:r>
      <w:r>
        <w:rPr>
          <w:rFonts w:ascii="Cambria Math" w:hAnsi="Cambria Math"/>
          <w:i/>
          <w:spacing w:val="-4"/>
          <w:w w:val="105"/>
          <w:sz w:val="24"/>
        </w:rPr>
        <w:t>|V|</w:t>
      </w:r>
      <w:r>
        <w:rPr>
          <w:spacing w:val="-4"/>
          <w:w w:val="105"/>
          <w:sz w:val="24"/>
        </w:rPr>
        <w:t>:</w:t>
      </w:r>
    </w:p>
    <w:p>
      <w:pPr>
        <w:spacing w:after="0"/>
        <w:jc w:val="center"/>
        <w:rPr>
          <w:sz w:val="24"/>
        </w:rPr>
        <w:sectPr>
          <w:type w:val="continuous"/>
          <w:pgSz w:w="11910" w:h="16840"/>
          <w:pgMar w:header="0" w:footer="914" w:top="2000" w:bottom="280" w:left="460" w:right="460"/>
          <w:cols w:num="2" w:equalWidth="0">
            <w:col w:w="1695" w:space="255"/>
            <w:col w:w="9040"/>
          </w:cols>
        </w:sectPr>
      </w:pPr>
    </w:p>
    <w:p>
      <w:pPr>
        <w:pStyle w:val="BodyText"/>
        <w:spacing w:line="470" w:lineRule="atLeast" w:before="4"/>
        <w:ind w:left="617" w:right="611" w:firstLine="567"/>
        <w:jc w:val="both"/>
      </w:pPr>
      <w:r>
        <w:rPr/>
        <w:t>Մյուս կողմից, դիցուք </w:t>
      </w:r>
      <w:r>
        <w:rPr>
          <w:rFonts w:ascii="Cambria Math" w:hAnsi="Cambria Math" w:cs="Cambria Math" w:eastAsia="Cambria Math"/>
          <w:i/>
          <w:iCs/>
        </w:rPr>
        <w:t>L</w:t>
      </w:r>
      <w:r>
        <w:rPr/>
        <w:t>-ը </w:t>
      </w:r>
      <w:r>
        <w:rPr>
          <w:rFonts w:ascii="Cambria Math" w:hAnsi="Cambria Math" w:cs="Cambria Math" w:eastAsia="Cambria Math"/>
          <w:i/>
          <w:iCs/>
        </w:rPr>
        <w:t>G </w:t>
      </w:r>
      <w:r>
        <w:rPr/>
        <w:t>գրաֆի </w:t>
      </w:r>
      <w:r>
        <w:rPr>
          <w:rFonts w:ascii="Cambria Math" w:hAnsi="Cambria Math" w:cs="Cambria Math" w:eastAsia="Cambria Math"/>
          <w:i/>
          <w:iCs/>
        </w:rPr>
        <w:t>P′(G) </w:t>
      </w:r>
      <w:r>
        <w:rPr/>
        <w:t>հատ կող պարունակող կողային ծածկույթ է: Նկատենք, որ եթե </w:t>
      </w:r>
      <w:r>
        <w:rPr>
          <w:rFonts w:ascii="Cambria Math" w:hAnsi="Cambria Math" w:cs="Cambria Math" w:eastAsia="Cambria Math"/>
          <w:i/>
          <w:iCs/>
        </w:rPr>
        <w:t>uv ∈ L</w:t>
      </w:r>
      <w:r>
        <w:rPr/>
        <w:t>, ապա հնարավոր չէ, որ </w:t>
      </w:r>
      <w:r>
        <w:rPr>
          <w:rFonts w:ascii="Cambria Math" w:hAnsi="Cambria Math" w:cs="Cambria Math" w:eastAsia="Cambria Math"/>
          <w:i/>
          <w:iCs/>
        </w:rPr>
        <w:t>u</w:t>
      </w:r>
      <w:r>
        <w:rPr/>
        <w:t>-ն և </w:t>
      </w:r>
      <w:r>
        <w:rPr>
          <w:rFonts w:ascii="Cambria Math" w:hAnsi="Cambria Math" w:cs="Cambria Math" w:eastAsia="Cambria Math"/>
          <w:i/>
          <w:iCs/>
        </w:rPr>
        <w:t>v</w:t>
      </w:r>
      <w:r>
        <w:rPr/>
        <w:t>-ն միաժամանակ կից լինեն </w:t>
      </w:r>
      <w:r>
        <w:rPr>
          <w:rFonts w:ascii="Cambria Math" w:hAnsi="Cambria Math" w:cs="Cambria Math" w:eastAsia="Cambria Math"/>
          <w:i/>
          <w:iCs/>
        </w:rPr>
        <w:t>L\{uv} </w:t>
      </w:r>
      <w:r>
        <w:rPr/>
        <w:t>բազմությանը պատկանող կողերի: Իրոք, հակառակ դեպքում </w:t>
      </w:r>
      <w:r>
        <w:rPr>
          <w:rFonts w:ascii="Cambria Math" w:hAnsi="Cambria Math" w:cs="Cambria Math" w:eastAsia="Cambria Math"/>
          <w:i/>
          <w:iCs/>
        </w:rPr>
        <w:t>L\{uv}</w:t>
      </w:r>
      <w:r>
        <w:rPr/>
        <w:t>-ն կհանդիսանար </w:t>
      </w:r>
      <w:r>
        <w:rPr>
          <w:rFonts w:ascii="Cambria Math" w:hAnsi="Cambria Math" w:cs="Cambria Math" w:eastAsia="Cambria Math"/>
          <w:i/>
          <w:iCs/>
        </w:rPr>
        <w:t>G </w:t>
      </w:r>
      <w:r>
        <w:rPr/>
        <w:t>գրաֆի </w:t>
      </w:r>
      <w:r>
        <w:rPr>
          <w:rFonts w:ascii="Cambria Math" w:hAnsi="Cambria Math" w:cs="Cambria Math" w:eastAsia="Cambria Math"/>
          <w:i/>
          <w:iCs/>
        </w:rPr>
        <w:t>P′(G) − 1 </w:t>
      </w:r>
      <w:r>
        <w:rPr/>
        <w:t>հատ կող պարունակող կողային ծածկույթ, ինչը կհակասեր</w:t>
      </w:r>
      <w:r>
        <w:rPr>
          <w:spacing w:val="40"/>
        </w:rPr>
        <w:t> </w:t>
      </w:r>
      <w:r>
        <w:rPr>
          <w:rFonts w:ascii="Cambria Math" w:hAnsi="Cambria Math" w:cs="Cambria Math" w:eastAsia="Cambria Math"/>
          <w:i/>
          <w:iCs/>
        </w:rPr>
        <w:t>P′(G)</w:t>
      </w:r>
      <w:r>
        <w:rPr/>
        <w:t>-ի</w:t>
      </w:r>
      <w:r>
        <w:rPr>
          <w:spacing w:val="40"/>
        </w:rPr>
        <w:t> </w:t>
      </w:r>
      <w:r>
        <w:rPr/>
        <w:t>սահմանմանը:</w:t>
      </w:r>
      <w:r>
        <w:rPr>
          <w:spacing w:val="40"/>
        </w:rPr>
        <w:t> </w:t>
      </w:r>
      <w:r>
        <w:rPr/>
        <w:t>Այստեղից</w:t>
      </w:r>
      <w:r>
        <w:rPr>
          <w:spacing w:val="40"/>
        </w:rPr>
        <w:t> </w:t>
      </w:r>
      <w:r>
        <w:rPr/>
        <w:t>հետևում</w:t>
      </w:r>
      <w:r>
        <w:rPr>
          <w:spacing w:val="40"/>
        </w:rPr>
        <w:t> </w:t>
      </w:r>
      <w:r>
        <w:rPr/>
        <w:t>է,</w:t>
      </w:r>
      <w:r>
        <w:rPr>
          <w:spacing w:val="40"/>
        </w:rPr>
        <w:t> </w:t>
      </w:r>
      <w:r>
        <w:rPr/>
        <w:t>որ</w:t>
      </w:r>
      <w:r>
        <w:rPr>
          <w:spacing w:val="40"/>
        </w:rPr>
        <w:t> </w:t>
      </w:r>
      <w:r>
        <w:rPr/>
        <w:t>եթե</w:t>
      </w:r>
      <w:r>
        <w:rPr>
          <w:spacing w:val="40"/>
        </w:rPr>
        <w:t> </w:t>
      </w:r>
      <w:r>
        <w:rPr/>
        <w:t>դիտարկենք</w:t>
      </w:r>
      <w:r>
        <w:rPr>
          <w:spacing w:val="40"/>
        </w:rPr>
        <w:t> </w:t>
      </w:r>
      <w:r>
        <w:rPr>
          <w:rFonts w:ascii="Cambria Math" w:hAnsi="Cambria Math" w:cs="Cambria Math" w:eastAsia="Cambria Math"/>
          <w:i/>
          <w:iCs/>
        </w:rPr>
        <w:t>G</w:t>
      </w:r>
      <w:r>
        <w:rPr>
          <w:rFonts w:ascii="Cambria Math" w:hAnsi="Cambria Math" w:cs="Cambria Math" w:eastAsia="Cambria Math"/>
          <w:i/>
          <w:iCs/>
          <w:spacing w:val="40"/>
        </w:rPr>
        <w:t> </w:t>
      </w:r>
      <w:r>
        <w:rPr/>
        <w:t>գրաֆի </w:t>
      </w:r>
      <w:r>
        <w:rPr>
          <w:rFonts w:ascii="Cambria Math" w:hAnsi="Cambria Math" w:cs="Cambria Math" w:eastAsia="Cambria Math"/>
          <w:i/>
          <w:iCs/>
        </w:rPr>
        <w:t>H = (V,</w:t>
      </w:r>
      <w:r>
        <w:rPr>
          <w:rFonts w:ascii="Cambria Math" w:hAnsi="Cambria Math" w:cs="Cambria Math" w:eastAsia="Cambria Math"/>
          <w:i/>
          <w:iCs/>
          <w:spacing w:val="-14"/>
        </w:rPr>
        <w:t> </w:t>
      </w:r>
      <w:r>
        <w:rPr>
          <w:rFonts w:ascii="Cambria Math" w:hAnsi="Cambria Math" w:cs="Cambria Math" w:eastAsia="Cambria Math"/>
          <w:i/>
          <w:iCs/>
        </w:rPr>
        <w:t>L)</w:t>
      </w:r>
      <w:r>
        <w:rPr>
          <w:rFonts w:ascii="Cambria Math" w:hAnsi="Cambria Math" w:cs="Cambria Math" w:eastAsia="Cambria Math"/>
          <w:i/>
          <w:iCs/>
          <w:spacing w:val="40"/>
        </w:rPr>
        <w:t> </w:t>
      </w:r>
      <w:r>
        <w:rPr/>
        <w:t>ենթագրաֆը, ապա </w:t>
      </w:r>
      <w:r>
        <w:rPr>
          <w:rFonts w:ascii="Cambria Math" w:hAnsi="Cambria Math" w:cs="Cambria Math" w:eastAsia="Cambria Math"/>
          <w:i/>
          <w:iCs/>
        </w:rPr>
        <w:t>H</w:t>
      </w:r>
      <w:r>
        <w:rPr/>
        <w:t>-ի կապակցվածության բաղադրիչներն իրենցից ներկայացնում են աստղեր (§ 1.2): Եթե </w:t>
      </w:r>
      <w:r>
        <w:rPr>
          <w:rFonts w:ascii="Cambria Math" w:hAnsi="Cambria Math" w:cs="Cambria Math" w:eastAsia="Cambria Math"/>
          <w:i/>
          <w:iCs/>
        </w:rPr>
        <w:t>H</w:t>
      </w:r>
      <w:r>
        <w:rPr/>
        <w:t>-ի կապակցվածության բաղադրիչների քանակը նշանակենք </w:t>
      </w:r>
      <w:r>
        <w:rPr>
          <w:rFonts w:ascii="Cambria Math" w:hAnsi="Cambria Math" w:cs="Cambria Math" w:eastAsia="Cambria Math"/>
          <w:i/>
          <w:iCs/>
        </w:rPr>
        <w:t>k</w:t>
      </w:r>
      <w:r>
        <w:rPr/>
        <w:t>-ով, ապա, համաձայն թեորեմ 2.3.1-ի,</w:t>
      </w:r>
    </w:p>
    <w:p>
      <w:pPr>
        <w:spacing w:after="0" w:line="470" w:lineRule="atLeast"/>
        <w:jc w:val="both"/>
        <w:sectPr>
          <w:type w:val="continuous"/>
          <w:pgSz w:w="11910" w:h="16840"/>
          <w:pgMar w:header="0" w:footer="914" w:top="2000" w:bottom="280" w:left="460" w:right="460"/>
        </w:sectPr>
      </w:pPr>
    </w:p>
    <w:p>
      <w:pPr>
        <w:spacing w:before="57"/>
        <w:ind w:left="569" w:right="0" w:firstLine="0"/>
        <w:jc w:val="center"/>
        <w:rPr>
          <w:sz w:val="24"/>
        </w:rPr>
      </w:pPr>
      <w:r>
        <w:rPr>
          <w:rFonts w:ascii="Cambria Math" w:hAnsi="Cambria Math"/>
          <w:i/>
          <w:w w:val="105"/>
          <w:sz w:val="24"/>
        </w:rPr>
        <w:t>P′(G)</w:t>
      </w:r>
      <w:r>
        <w:rPr>
          <w:rFonts w:ascii="Cambria Math" w:hAnsi="Cambria Math"/>
          <w:i/>
          <w:spacing w:val="3"/>
          <w:w w:val="105"/>
          <w:sz w:val="24"/>
        </w:rPr>
        <w:t> </w:t>
      </w:r>
      <w:r>
        <w:rPr>
          <w:rFonts w:ascii="Cambria Math" w:hAnsi="Cambria Math"/>
          <w:i/>
          <w:w w:val="105"/>
          <w:sz w:val="24"/>
        </w:rPr>
        <w:t>=</w:t>
      </w:r>
      <w:r>
        <w:rPr>
          <w:rFonts w:ascii="Cambria Math" w:hAnsi="Cambria Math"/>
          <w:i/>
          <w:spacing w:val="3"/>
          <w:w w:val="105"/>
          <w:sz w:val="24"/>
        </w:rPr>
        <w:t> </w:t>
      </w:r>
      <w:r>
        <w:rPr>
          <w:rFonts w:ascii="Cambria Math" w:hAnsi="Cambria Math"/>
          <w:i/>
          <w:w w:val="105"/>
          <w:sz w:val="24"/>
        </w:rPr>
        <w:t>|L|</w:t>
      </w:r>
      <w:r>
        <w:rPr>
          <w:rFonts w:ascii="Cambria Math" w:hAnsi="Cambria Math"/>
          <w:i/>
          <w:spacing w:val="4"/>
          <w:w w:val="105"/>
          <w:sz w:val="24"/>
        </w:rPr>
        <w:t> </w:t>
      </w:r>
      <w:r>
        <w:rPr>
          <w:rFonts w:ascii="Cambria Math" w:hAnsi="Cambria Math"/>
          <w:i/>
          <w:w w:val="105"/>
          <w:sz w:val="24"/>
        </w:rPr>
        <w:t>=</w:t>
      </w:r>
      <w:r>
        <w:rPr>
          <w:rFonts w:ascii="Cambria Math" w:hAnsi="Cambria Math"/>
          <w:i/>
          <w:spacing w:val="3"/>
          <w:w w:val="105"/>
          <w:sz w:val="24"/>
        </w:rPr>
        <w:t> </w:t>
      </w:r>
      <w:r>
        <w:rPr>
          <w:rFonts w:ascii="Cambria Math" w:hAnsi="Cambria Math"/>
          <w:i/>
          <w:w w:val="105"/>
          <w:sz w:val="24"/>
        </w:rPr>
        <w:t>|V|</w:t>
      </w:r>
      <w:r>
        <w:rPr>
          <w:rFonts w:ascii="Cambria Math" w:hAnsi="Cambria Math"/>
          <w:i/>
          <w:spacing w:val="-9"/>
          <w:w w:val="105"/>
          <w:sz w:val="24"/>
        </w:rPr>
        <w:t> </w:t>
      </w:r>
      <w:r>
        <w:rPr>
          <w:rFonts w:ascii="Cambria Math" w:hAnsi="Cambria Math"/>
          <w:i/>
          <w:w w:val="105"/>
          <w:sz w:val="24"/>
        </w:rPr>
        <w:t>−</w:t>
      </w:r>
      <w:r>
        <w:rPr>
          <w:rFonts w:ascii="Cambria Math" w:hAnsi="Cambria Math"/>
          <w:i/>
          <w:spacing w:val="-8"/>
          <w:w w:val="105"/>
          <w:sz w:val="24"/>
        </w:rPr>
        <w:t> </w:t>
      </w:r>
      <w:r>
        <w:rPr>
          <w:rFonts w:ascii="Cambria Math" w:hAnsi="Cambria Math"/>
          <w:i/>
          <w:spacing w:val="-5"/>
          <w:w w:val="105"/>
          <w:sz w:val="24"/>
        </w:rPr>
        <w:t>k</w:t>
      </w:r>
      <w:r>
        <w:rPr>
          <w:spacing w:val="-5"/>
          <w:w w:val="105"/>
          <w:sz w:val="24"/>
        </w:rPr>
        <w:t>:</w:t>
      </w:r>
    </w:p>
    <w:p>
      <w:pPr>
        <w:pStyle w:val="BodyText"/>
        <w:spacing w:line="360" w:lineRule="auto" w:before="158"/>
        <w:ind w:left="617" w:right="612" w:firstLine="567"/>
        <w:jc w:val="both"/>
      </w:pPr>
      <w:r>
        <w:rPr/>
        <w:t>Դիտարկենք </w:t>
      </w:r>
      <w:r>
        <w:rPr>
          <w:rFonts w:ascii="Cambria Math" w:hAnsi="Cambria Math" w:cs="Cambria Math" w:eastAsia="Cambria Math"/>
          <w:i/>
          <w:iCs/>
        </w:rPr>
        <w:t>G </w:t>
      </w:r>
      <w:r>
        <w:rPr/>
        <w:t>գրաֆի </w:t>
      </w:r>
      <w:r>
        <w:rPr>
          <w:rFonts w:ascii="Cambria Math" w:hAnsi="Cambria Math" w:cs="Cambria Math" w:eastAsia="Cambria Math"/>
          <w:i/>
          <w:iCs/>
        </w:rPr>
        <w:t>M′ </w:t>
      </w:r>
      <w:r>
        <w:rPr/>
        <w:t>զուգակցումը, որը ստացվում է, եթե </w:t>
      </w:r>
      <w:r>
        <w:rPr>
          <w:rFonts w:ascii="Cambria Math" w:hAnsi="Cambria Math" w:cs="Cambria Math" w:eastAsia="Cambria Math"/>
          <w:i/>
          <w:iCs/>
        </w:rPr>
        <w:t>H</w:t>
      </w:r>
      <w:r>
        <w:rPr/>
        <w:t>-ի կապակցվածության բաղադրիչներից յուրաքանչյուրից վերցնենք մեկական կող: Նկատենք, որ</w:t>
      </w:r>
    </w:p>
    <w:p>
      <w:pPr>
        <w:spacing w:after="0" w:line="360" w:lineRule="auto"/>
        <w:jc w:val="both"/>
        <w:sectPr>
          <w:pgSz w:w="11910" w:h="16840"/>
          <w:pgMar w:header="0" w:footer="914" w:top="1080" w:bottom="1100" w:left="460" w:right="460"/>
        </w:sectPr>
      </w:pPr>
    </w:p>
    <w:p>
      <w:pPr>
        <w:pStyle w:val="BodyText"/>
        <w:spacing w:before="12"/>
        <w:rPr>
          <w:sz w:val="35"/>
        </w:rPr>
      </w:pPr>
    </w:p>
    <w:p>
      <w:pPr>
        <w:pStyle w:val="BodyText"/>
        <w:spacing w:before="1"/>
        <w:ind w:right="38"/>
        <w:jc w:val="right"/>
      </w:pPr>
      <w:r>
        <w:rPr>
          <w:spacing w:val="-5"/>
        </w:rPr>
        <w:t>կամ</w:t>
      </w:r>
    </w:p>
    <w:p>
      <w:pPr>
        <w:spacing w:before="0"/>
        <w:ind w:left="1190" w:right="3540" w:firstLine="0"/>
        <w:jc w:val="center"/>
        <w:rPr>
          <w:sz w:val="24"/>
        </w:rPr>
      </w:pPr>
      <w:r>
        <w:rPr/>
        <w:br w:type="column"/>
      </w:r>
      <w:r>
        <w:rPr>
          <w:rFonts w:ascii="Cambria Math" w:hAnsi="Cambria Math"/>
          <w:i/>
          <w:w w:val="105"/>
          <w:sz w:val="24"/>
        </w:rPr>
        <w:t>a′(G)</w:t>
      </w:r>
      <w:r>
        <w:rPr>
          <w:rFonts w:ascii="Cambria Math" w:hAnsi="Cambria Math"/>
          <w:i/>
          <w:spacing w:val="9"/>
          <w:w w:val="105"/>
          <w:sz w:val="24"/>
        </w:rPr>
        <w:t> </w:t>
      </w:r>
      <w:r>
        <w:rPr>
          <w:rFonts w:ascii="Cambria Math" w:hAnsi="Cambria Math"/>
          <w:i/>
          <w:w w:val="105"/>
          <w:sz w:val="24"/>
        </w:rPr>
        <w:t>≥</w:t>
      </w:r>
      <w:r>
        <w:rPr>
          <w:rFonts w:ascii="Cambria Math" w:hAnsi="Cambria Math"/>
          <w:i/>
          <w:spacing w:val="11"/>
          <w:w w:val="105"/>
          <w:sz w:val="24"/>
        </w:rPr>
        <w:t> </w:t>
      </w:r>
      <w:r>
        <w:rPr>
          <w:rFonts w:ascii="Cambria Math" w:hAnsi="Cambria Math"/>
          <w:i/>
          <w:w w:val="105"/>
          <w:sz w:val="24"/>
        </w:rPr>
        <w:t>|M′|</w:t>
      </w:r>
      <w:r>
        <w:rPr>
          <w:rFonts w:ascii="Cambria Math" w:hAnsi="Cambria Math"/>
          <w:i/>
          <w:spacing w:val="9"/>
          <w:w w:val="105"/>
          <w:sz w:val="24"/>
        </w:rPr>
        <w:t> </w:t>
      </w:r>
      <w:r>
        <w:rPr>
          <w:rFonts w:ascii="Cambria Math" w:hAnsi="Cambria Math"/>
          <w:i/>
          <w:w w:val="105"/>
          <w:sz w:val="24"/>
        </w:rPr>
        <w:t>=</w:t>
      </w:r>
      <w:r>
        <w:rPr>
          <w:rFonts w:ascii="Cambria Math" w:hAnsi="Cambria Math"/>
          <w:i/>
          <w:spacing w:val="10"/>
          <w:w w:val="105"/>
          <w:sz w:val="24"/>
        </w:rPr>
        <w:t> </w:t>
      </w:r>
      <w:r>
        <w:rPr>
          <w:rFonts w:ascii="Cambria Math" w:hAnsi="Cambria Math"/>
          <w:i/>
          <w:w w:val="105"/>
          <w:sz w:val="24"/>
        </w:rPr>
        <w:t>k</w:t>
      </w:r>
      <w:r>
        <w:rPr>
          <w:rFonts w:ascii="Cambria Math" w:hAnsi="Cambria Math"/>
          <w:i/>
          <w:spacing w:val="9"/>
          <w:w w:val="105"/>
          <w:sz w:val="24"/>
        </w:rPr>
        <w:t> </w:t>
      </w:r>
      <w:r>
        <w:rPr>
          <w:rFonts w:ascii="Cambria Math" w:hAnsi="Cambria Math"/>
          <w:i/>
          <w:w w:val="105"/>
          <w:sz w:val="24"/>
        </w:rPr>
        <w:t>=</w:t>
      </w:r>
      <w:r>
        <w:rPr>
          <w:rFonts w:ascii="Cambria Math" w:hAnsi="Cambria Math"/>
          <w:i/>
          <w:spacing w:val="10"/>
          <w:w w:val="105"/>
          <w:sz w:val="24"/>
        </w:rPr>
        <w:t> </w:t>
      </w:r>
      <w:r>
        <w:rPr>
          <w:rFonts w:ascii="Cambria Math" w:hAnsi="Cambria Math"/>
          <w:i/>
          <w:w w:val="105"/>
          <w:sz w:val="24"/>
        </w:rPr>
        <w:t>|V|</w:t>
      </w:r>
      <w:r>
        <w:rPr>
          <w:rFonts w:ascii="Cambria Math" w:hAnsi="Cambria Math"/>
          <w:i/>
          <w:spacing w:val="-3"/>
          <w:w w:val="105"/>
          <w:sz w:val="24"/>
        </w:rPr>
        <w:t> </w:t>
      </w:r>
      <w:r>
        <w:rPr>
          <w:rFonts w:ascii="Cambria Math" w:hAnsi="Cambria Math"/>
          <w:i/>
          <w:w w:val="105"/>
          <w:sz w:val="24"/>
        </w:rPr>
        <w:t>−</w:t>
      </w:r>
      <w:r>
        <w:rPr>
          <w:rFonts w:ascii="Cambria Math" w:hAnsi="Cambria Math"/>
          <w:i/>
          <w:spacing w:val="-3"/>
          <w:w w:val="105"/>
          <w:sz w:val="24"/>
        </w:rPr>
        <w:t> </w:t>
      </w:r>
      <w:r>
        <w:rPr>
          <w:rFonts w:ascii="Cambria Math" w:hAnsi="Cambria Math"/>
          <w:i/>
          <w:spacing w:val="-2"/>
          <w:w w:val="105"/>
          <w:sz w:val="24"/>
        </w:rPr>
        <w:t>P′(G)</w:t>
      </w:r>
      <w:r>
        <w:rPr>
          <w:spacing w:val="-2"/>
          <w:w w:val="105"/>
          <w:sz w:val="24"/>
        </w:rPr>
        <w:t>,</w:t>
      </w:r>
    </w:p>
    <w:p>
      <w:pPr>
        <w:pStyle w:val="BodyText"/>
        <w:rPr>
          <w:sz w:val="30"/>
        </w:rPr>
      </w:pPr>
    </w:p>
    <w:p>
      <w:pPr>
        <w:spacing w:before="236"/>
        <w:ind w:left="1190" w:right="3540" w:firstLine="0"/>
        <w:jc w:val="center"/>
        <w:rPr>
          <w:sz w:val="24"/>
        </w:rPr>
      </w:pPr>
      <w:r>
        <w:rPr>
          <w:rFonts w:ascii="Cambria Math" w:hAnsi="Cambria Math"/>
          <w:i/>
          <w:w w:val="105"/>
          <w:sz w:val="24"/>
        </w:rPr>
        <w:t>P′(G)</w:t>
      </w:r>
      <w:r>
        <w:rPr>
          <w:rFonts w:ascii="Cambria Math" w:hAnsi="Cambria Math"/>
          <w:i/>
          <w:spacing w:val="-1"/>
          <w:w w:val="105"/>
          <w:sz w:val="24"/>
        </w:rPr>
        <w:t> </w:t>
      </w:r>
      <w:r>
        <w:rPr>
          <w:rFonts w:ascii="Cambria Math" w:hAnsi="Cambria Math"/>
          <w:i/>
          <w:w w:val="105"/>
          <w:sz w:val="24"/>
        </w:rPr>
        <w:t>+</w:t>
      </w:r>
      <w:r>
        <w:rPr>
          <w:rFonts w:ascii="Cambria Math" w:hAnsi="Cambria Math"/>
          <w:i/>
          <w:spacing w:val="1"/>
          <w:w w:val="105"/>
          <w:sz w:val="24"/>
        </w:rPr>
        <w:t> </w:t>
      </w:r>
      <w:r>
        <w:rPr>
          <w:rFonts w:ascii="Cambria Math" w:hAnsi="Cambria Math"/>
          <w:i/>
          <w:w w:val="105"/>
          <w:sz w:val="24"/>
        </w:rPr>
        <w:t>a′(G)</w:t>
      </w:r>
      <w:r>
        <w:rPr>
          <w:rFonts w:ascii="Cambria Math" w:hAnsi="Cambria Math"/>
          <w:i/>
          <w:spacing w:val="16"/>
          <w:w w:val="105"/>
          <w:sz w:val="24"/>
        </w:rPr>
        <w:t> </w:t>
      </w:r>
      <w:r>
        <w:rPr>
          <w:rFonts w:ascii="Cambria Math" w:hAnsi="Cambria Math"/>
          <w:i/>
          <w:w w:val="105"/>
          <w:sz w:val="24"/>
        </w:rPr>
        <w:t>≥</w:t>
      </w:r>
      <w:r>
        <w:rPr>
          <w:rFonts w:ascii="Cambria Math" w:hAnsi="Cambria Math"/>
          <w:i/>
          <w:spacing w:val="15"/>
          <w:w w:val="105"/>
          <w:sz w:val="24"/>
        </w:rPr>
        <w:t> </w:t>
      </w:r>
      <w:r>
        <w:rPr>
          <w:rFonts w:ascii="Cambria Math" w:hAnsi="Cambria Math"/>
          <w:i/>
          <w:spacing w:val="-4"/>
          <w:w w:val="105"/>
          <w:sz w:val="24"/>
        </w:rPr>
        <w:t>|V|</w:t>
      </w:r>
      <w:r>
        <w:rPr>
          <w:spacing w:val="-4"/>
          <w:w w:val="105"/>
          <w:sz w:val="24"/>
        </w:rPr>
        <w:t>:</w:t>
      </w:r>
    </w:p>
    <w:p>
      <w:pPr>
        <w:spacing w:after="0"/>
        <w:jc w:val="center"/>
        <w:rPr>
          <w:sz w:val="24"/>
        </w:rPr>
        <w:sectPr>
          <w:type w:val="continuous"/>
          <w:pgSz w:w="11910" w:h="16840"/>
          <w:pgMar w:header="0" w:footer="914" w:top="2000" w:bottom="280" w:left="460" w:right="460"/>
          <w:cols w:num="2" w:equalWidth="0">
            <w:col w:w="1695" w:space="1227"/>
            <w:col w:w="8068"/>
          </w:cols>
        </w:sectPr>
      </w:pPr>
    </w:p>
    <w:p>
      <w:pPr>
        <w:spacing w:before="158"/>
        <w:ind w:left="1185" w:right="0" w:firstLine="0"/>
        <w:jc w:val="left"/>
        <w:rPr>
          <w:sz w:val="24"/>
          <w:szCs w:val="24"/>
        </w:rPr>
      </w:pPr>
      <w:r>
        <w:rPr>
          <w:rFonts w:ascii="Cambria Math" w:hAnsi="Cambria Math" w:cs="Cambria Math" w:eastAsia="Cambria Math"/>
          <w:i/>
          <w:iCs/>
          <w:sz w:val="24"/>
          <w:szCs w:val="24"/>
        </w:rPr>
        <w:t>P′(G)</w:t>
      </w:r>
      <w:r>
        <w:rPr>
          <w:rFonts w:ascii="Cambria Math" w:hAnsi="Cambria Math" w:cs="Cambria Math" w:eastAsia="Cambria Math"/>
          <w:i/>
          <w:iCs/>
          <w:spacing w:val="9"/>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0"/>
          <w:sz w:val="24"/>
          <w:szCs w:val="24"/>
        </w:rPr>
        <w:t> </w:t>
      </w:r>
      <w:r>
        <w:rPr>
          <w:rFonts w:ascii="Cambria Math" w:hAnsi="Cambria Math" w:cs="Cambria Math" w:eastAsia="Cambria Math"/>
          <w:i/>
          <w:iCs/>
          <w:sz w:val="24"/>
          <w:szCs w:val="24"/>
        </w:rPr>
        <w:t>a′(G)</w:t>
      </w:r>
      <w:r>
        <w:rPr>
          <w:rFonts w:ascii="Cambria Math" w:hAnsi="Cambria Math" w:cs="Cambria Math" w:eastAsia="Cambria Math"/>
          <w:i/>
          <w:iCs/>
          <w:spacing w:val="27"/>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6"/>
          <w:sz w:val="24"/>
          <w:szCs w:val="24"/>
        </w:rPr>
        <w:t> </w:t>
      </w:r>
      <w:r>
        <w:rPr>
          <w:rFonts w:ascii="Cambria Math" w:hAnsi="Cambria Math" w:cs="Cambria Math" w:eastAsia="Cambria Math"/>
          <w:i/>
          <w:iCs/>
          <w:sz w:val="24"/>
          <w:szCs w:val="24"/>
        </w:rPr>
        <w:t>|V|</w:t>
      </w:r>
      <w:r>
        <w:rPr>
          <w:rFonts w:ascii="Cambria Math" w:hAnsi="Cambria Math" w:cs="Cambria Math" w:eastAsia="Cambria Math"/>
          <w:i/>
          <w:iCs/>
          <w:spacing w:val="20"/>
          <w:sz w:val="24"/>
          <w:szCs w:val="24"/>
        </w:rPr>
        <w:t> </w:t>
      </w:r>
      <w:r>
        <w:rPr>
          <w:sz w:val="24"/>
          <w:szCs w:val="24"/>
        </w:rPr>
        <w:t>և</w:t>
      </w:r>
      <w:r>
        <w:rPr>
          <w:spacing w:val="9"/>
          <w:sz w:val="24"/>
          <w:szCs w:val="24"/>
        </w:rPr>
        <w:t> </w:t>
      </w:r>
      <w:r>
        <w:rPr>
          <w:rFonts w:ascii="Cambria Math" w:hAnsi="Cambria Math" w:cs="Cambria Math" w:eastAsia="Cambria Math"/>
          <w:i/>
          <w:iCs/>
          <w:sz w:val="24"/>
          <w:szCs w:val="24"/>
        </w:rPr>
        <w:t>P′(G)</w:t>
      </w:r>
      <w:r>
        <w:rPr>
          <w:rFonts w:ascii="Cambria Math" w:hAnsi="Cambria Math" w:cs="Cambria Math" w:eastAsia="Cambria Math"/>
          <w:i/>
          <w:iCs/>
          <w:spacing w:val="9"/>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1"/>
          <w:sz w:val="24"/>
          <w:szCs w:val="24"/>
        </w:rPr>
        <w:t> </w:t>
      </w:r>
      <w:r>
        <w:rPr>
          <w:rFonts w:ascii="Cambria Math" w:hAnsi="Cambria Math" w:cs="Cambria Math" w:eastAsia="Cambria Math"/>
          <w:i/>
          <w:iCs/>
          <w:sz w:val="24"/>
          <w:szCs w:val="24"/>
        </w:rPr>
        <w:t>a′(G)</w:t>
      </w:r>
      <w:r>
        <w:rPr>
          <w:rFonts w:ascii="Cambria Math" w:hAnsi="Cambria Math" w:cs="Cambria Math" w:eastAsia="Cambria Math"/>
          <w:i/>
          <w:iCs/>
          <w:spacing w:val="27"/>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6"/>
          <w:sz w:val="24"/>
          <w:szCs w:val="24"/>
        </w:rPr>
        <w:t> </w:t>
      </w:r>
      <w:r>
        <w:rPr>
          <w:rFonts w:ascii="Cambria Math" w:hAnsi="Cambria Math" w:cs="Cambria Math" w:eastAsia="Cambria Math"/>
          <w:i/>
          <w:iCs/>
          <w:sz w:val="24"/>
          <w:szCs w:val="24"/>
        </w:rPr>
        <w:t>|V|</w:t>
      </w:r>
      <w:r>
        <w:rPr>
          <w:rFonts w:ascii="Cambria Math" w:hAnsi="Cambria Math" w:cs="Cambria Math" w:eastAsia="Cambria Math"/>
          <w:i/>
          <w:iCs/>
          <w:spacing w:val="19"/>
          <w:sz w:val="24"/>
          <w:szCs w:val="24"/>
        </w:rPr>
        <w:t> </w:t>
      </w:r>
      <w:r>
        <w:rPr>
          <w:sz w:val="24"/>
          <w:szCs w:val="24"/>
        </w:rPr>
        <w:t>անհավասարություններից</w:t>
      </w:r>
      <w:r>
        <w:rPr>
          <w:spacing w:val="12"/>
          <w:sz w:val="24"/>
          <w:szCs w:val="24"/>
        </w:rPr>
        <w:t> </w:t>
      </w:r>
      <w:r>
        <w:rPr>
          <w:sz w:val="24"/>
          <w:szCs w:val="24"/>
        </w:rPr>
        <w:t>հետևում</w:t>
      </w:r>
      <w:r>
        <w:rPr>
          <w:spacing w:val="12"/>
          <w:sz w:val="24"/>
          <w:szCs w:val="24"/>
        </w:rPr>
        <w:t> </w:t>
      </w:r>
      <w:r>
        <w:rPr>
          <w:sz w:val="24"/>
          <w:szCs w:val="24"/>
        </w:rPr>
        <w:t>է,</w:t>
      </w:r>
      <w:r>
        <w:rPr>
          <w:spacing w:val="12"/>
          <w:sz w:val="24"/>
          <w:szCs w:val="24"/>
        </w:rPr>
        <w:t> </w:t>
      </w:r>
      <w:r>
        <w:rPr>
          <w:spacing w:val="-5"/>
          <w:sz w:val="24"/>
          <w:szCs w:val="24"/>
        </w:rPr>
        <w:t>որ</w:t>
      </w:r>
    </w:p>
    <w:p>
      <w:pPr>
        <w:spacing w:before="160"/>
        <w:ind w:left="570" w:right="0" w:firstLine="0"/>
        <w:jc w:val="center"/>
        <w:rPr>
          <w:rFonts w:ascii="Cambria Math" w:hAnsi="Cambria Math"/>
          <w:i/>
          <w:sz w:val="20"/>
        </w:rPr>
      </w:pPr>
      <w:r>
        <w:rPr>
          <w:rFonts w:ascii="Cambria Math" w:hAnsi="Cambria Math"/>
          <w:i/>
          <w:w w:val="105"/>
          <w:sz w:val="24"/>
        </w:rPr>
        <w:t>P′(G)</w:t>
      </w:r>
      <w:r>
        <w:rPr>
          <w:rFonts w:ascii="Cambria Math" w:hAnsi="Cambria Math"/>
          <w:i/>
          <w:spacing w:val="-3"/>
          <w:w w:val="105"/>
          <w:sz w:val="24"/>
        </w:rPr>
        <w:t> </w:t>
      </w:r>
      <w:r>
        <w:rPr>
          <w:rFonts w:ascii="Cambria Math" w:hAnsi="Cambria Math"/>
          <w:i/>
          <w:w w:val="105"/>
          <w:sz w:val="24"/>
        </w:rPr>
        <w:t>+</w:t>
      </w:r>
      <w:r>
        <w:rPr>
          <w:rFonts w:ascii="Cambria Math" w:hAnsi="Cambria Math"/>
          <w:i/>
          <w:spacing w:val="-1"/>
          <w:w w:val="105"/>
          <w:sz w:val="24"/>
        </w:rPr>
        <w:t> </w:t>
      </w:r>
      <w:r>
        <w:rPr>
          <w:rFonts w:ascii="Cambria Math" w:hAnsi="Cambria Math"/>
          <w:i/>
          <w:w w:val="105"/>
          <w:sz w:val="24"/>
        </w:rPr>
        <w:t>a′(G)</w:t>
      </w:r>
      <w:r>
        <w:rPr>
          <w:rFonts w:ascii="Cambria Math" w:hAnsi="Cambria Math"/>
          <w:i/>
          <w:spacing w:val="12"/>
          <w:w w:val="105"/>
          <w:sz w:val="24"/>
        </w:rPr>
        <w:t> </w:t>
      </w:r>
      <w:r>
        <w:rPr>
          <w:rFonts w:ascii="Cambria Math" w:hAnsi="Cambria Math"/>
          <w:i/>
          <w:w w:val="105"/>
          <w:sz w:val="24"/>
        </w:rPr>
        <w:t>=</w:t>
      </w:r>
      <w:r>
        <w:rPr>
          <w:rFonts w:ascii="Cambria Math" w:hAnsi="Cambria Math"/>
          <w:i/>
          <w:spacing w:val="12"/>
          <w:w w:val="105"/>
          <w:sz w:val="24"/>
        </w:rPr>
        <w:t> </w:t>
      </w:r>
      <w:r>
        <w:rPr>
          <w:rFonts w:ascii="Cambria Math" w:hAnsi="Cambria Math"/>
          <w:i/>
          <w:w w:val="105"/>
          <w:sz w:val="24"/>
        </w:rPr>
        <w:t>|V|</w:t>
      </w:r>
      <w:r>
        <w:rPr>
          <w:w w:val="105"/>
          <w:sz w:val="24"/>
        </w:rPr>
        <w:t>:</w:t>
      </w:r>
      <w:r>
        <w:rPr>
          <w:spacing w:val="-2"/>
          <w:w w:val="105"/>
          <w:sz w:val="24"/>
        </w:rPr>
        <w:t> </w:t>
      </w:r>
      <w:r>
        <w:rPr>
          <w:rFonts w:ascii="Cambria Math" w:hAnsi="Cambria Math"/>
          <w:i/>
          <w:spacing w:val="-10"/>
          <w:w w:val="105"/>
          <w:sz w:val="20"/>
        </w:rPr>
        <w:t>∎</w:t>
      </w:r>
    </w:p>
    <w:p>
      <w:pPr>
        <w:pStyle w:val="BodyText"/>
        <w:rPr>
          <w:rFonts w:ascii="Cambria Math"/>
          <w:i/>
          <w:sz w:val="30"/>
        </w:rPr>
      </w:pPr>
    </w:p>
    <w:p>
      <w:pPr>
        <w:pStyle w:val="BodyText"/>
        <w:spacing w:before="9"/>
        <w:rPr>
          <w:rFonts w:ascii="Cambria Math"/>
          <w:i/>
          <w:sz w:val="23"/>
        </w:rPr>
      </w:pPr>
    </w:p>
    <w:p>
      <w:pPr>
        <w:pStyle w:val="Heading9"/>
        <w:ind w:left="2"/>
      </w:pPr>
      <w:bookmarkStart w:name="_TOC_250007" w:id="18"/>
      <w:r>
        <w:rPr/>
        <w:t>§</w:t>
      </w:r>
      <w:r>
        <w:rPr>
          <w:spacing w:val="-2"/>
        </w:rPr>
        <w:t> </w:t>
      </w:r>
      <w:r>
        <w:rPr>
          <w:rFonts w:ascii="Cambria Math" w:hAnsi="Cambria Math" w:cs="Cambria Math" w:eastAsia="Cambria Math"/>
          <w:b w:val="0"/>
          <w:bCs w:val="0"/>
          <w:i/>
          <w:iCs/>
        </w:rPr>
        <w:t>5.</w:t>
      </w:r>
      <w:r>
        <w:rPr>
          <w:rFonts w:ascii="Cambria Math" w:hAnsi="Cambria Math" w:cs="Cambria Math" w:eastAsia="Cambria Math"/>
          <w:b w:val="0"/>
          <w:bCs w:val="0"/>
          <w:i/>
          <w:iCs/>
          <w:spacing w:val="-16"/>
        </w:rPr>
        <w:t> </w:t>
      </w:r>
      <w:r>
        <w:rPr>
          <w:rFonts w:ascii="Cambria Math" w:hAnsi="Cambria Math" w:cs="Cambria Math" w:eastAsia="Cambria Math"/>
          <w:b w:val="0"/>
          <w:bCs w:val="0"/>
          <w:i/>
          <w:iCs/>
        </w:rPr>
        <w:t>4.</w:t>
      </w:r>
      <w:r>
        <w:rPr>
          <w:rFonts w:ascii="Cambria Math" w:hAnsi="Cambria Math" w:cs="Cambria Math" w:eastAsia="Cambria Math"/>
          <w:b w:val="0"/>
          <w:bCs w:val="0"/>
          <w:i/>
          <w:iCs/>
          <w:spacing w:val="8"/>
        </w:rPr>
        <w:t> </w:t>
      </w:r>
      <w:r>
        <w:rPr/>
        <w:t>Ֆակտորներ</w:t>
      </w:r>
      <w:r>
        <w:rPr>
          <w:spacing w:val="-1"/>
        </w:rPr>
        <w:t> </w:t>
      </w:r>
      <w:r>
        <w:rPr/>
        <w:t>և</w:t>
      </w:r>
      <w:r>
        <w:rPr>
          <w:spacing w:val="-2"/>
        </w:rPr>
        <w:t> </w:t>
      </w:r>
      <w:r>
        <w:rPr/>
        <w:t>տարբեր</w:t>
      </w:r>
      <w:bookmarkEnd w:id="18"/>
      <w:r>
        <w:rPr>
          <w:spacing w:val="-2"/>
        </w:rPr>
        <w:t> ֆակտորիզացիաներ</w:t>
      </w:r>
    </w:p>
    <w:p>
      <w:pPr>
        <w:pStyle w:val="BodyText"/>
        <w:rPr>
          <w:b/>
          <w:sz w:val="34"/>
        </w:rPr>
      </w:pPr>
    </w:p>
    <w:p>
      <w:pPr>
        <w:pStyle w:val="BodyText"/>
        <w:spacing w:before="291"/>
        <w:ind w:left="1185"/>
      </w:pPr>
      <w:r>
        <w:rPr/>
        <w:t>Դիցուք</w:t>
      </w:r>
      <w:r>
        <w:rPr>
          <w:spacing w:val="6"/>
        </w:rPr>
        <w:t> </w:t>
      </w:r>
      <w:r>
        <w:rPr>
          <w:rFonts w:ascii="Cambria Math" w:hAnsi="Cambria Math" w:cs="Cambria Math" w:eastAsia="Cambria Math"/>
          <w:i/>
          <w:iCs/>
        </w:rPr>
        <w:t>G</w:t>
      </w:r>
      <w:r>
        <w:rPr>
          <w:rFonts w:ascii="Cambria Math" w:hAnsi="Cambria Math" w:cs="Cambria Math" w:eastAsia="Cambria Math"/>
          <w:i/>
          <w:iCs/>
          <w:spacing w:val="18"/>
        </w:rPr>
        <w:t> </w:t>
      </w:r>
      <w:r>
        <w:rPr>
          <w:rFonts w:ascii="Cambria Math" w:hAnsi="Cambria Math" w:cs="Cambria Math" w:eastAsia="Cambria Math"/>
          <w:i/>
          <w:iCs/>
        </w:rPr>
        <w:t>=</w:t>
      </w:r>
      <w:r>
        <w:rPr>
          <w:rFonts w:ascii="Cambria Math" w:hAnsi="Cambria Math" w:cs="Cambria Math" w:eastAsia="Cambria Math"/>
          <w:i/>
          <w:iCs/>
          <w:spacing w:val="18"/>
        </w:rPr>
        <w:t> </w:t>
      </w:r>
      <w:r>
        <w:rPr>
          <w:rFonts w:ascii="Cambria Math" w:hAnsi="Cambria Math" w:cs="Cambria Math" w:eastAsia="Cambria Math"/>
          <w:i/>
          <w:iCs/>
        </w:rPr>
        <w:t>(V,</w:t>
      </w:r>
      <w:r>
        <w:rPr>
          <w:rFonts w:ascii="Cambria Math" w:hAnsi="Cambria Math" w:cs="Cambria Math" w:eastAsia="Cambria Math"/>
          <w:i/>
          <w:iCs/>
          <w:spacing w:val="-10"/>
        </w:rPr>
        <w:t> </w:t>
      </w:r>
      <w:r>
        <w:rPr>
          <w:rFonts w:ascii="Cambria Math" w:hAnsi="Cambria Math" w:cs="Cambria Math" w:eastAsia="Cambria Math"/>
          <w:i/>
          <w:iCs/>
        </w:rPr>
        <w:t>E)</w:t>
      </w:r>
      <w:r>
        <w:rPr/>
        <w:t>-ն</w:t>
      </w:r>
      <w:r>
        <w:rPr>
          <w:spacing w:val="4"/>
        </w:rPr>
        <w:t> </w:t>
      </w:r>
      <w:r>
        <w:rPr/>
        <w:t>գրաֆ</w:t>
      </w:r>
      <w:r>
        <w:rPr>
          <w:spacing w:val="3"/>
        </w:rPr>
        <w:t> </w:t>
      </w:r>
      <w:r>
        <w:rPr/>
        <w:t>է,</w:t>
      </w:r>
      <w:r>
        <w:rPr>
          <w:spacing w:val="5"/>
        </w:rPr>
        <w:t> </w:t>
      </w:r>
      <w:r>
        <w:rPr/>
        <w:t>և</w:t>
      </w:r>
      <w:r>
        <w:rPr>
          <w:spacing w:val="4"/>
        </w:rPr>
        <w:t> </w:t>
      </w:r>
      <w:r>
        <w:rPr>
          <w:rFonts w:ascii="Cambria Math" w:hAnsi="Cambria Math" w:cs="Cambria Math" w:eastAsia="Cambria Math"/>
          <w:i/>
          <w:iCs/>
        </w:rPr>
        <w:t>H</w:t>
      </w:r>
      <w:r>
        <w:rPr/>
        <w:t>-ը</w:t>
      </w:r>
      <w:r>
        <w:rPr>
          <w:spacing w:val="4"/>
        </w:rPr>
        <w:t> </w:t>
      </w:r>
      <w:r>
        <w:rPr/>
        <w:t>նրա</w:t>
      </w:r>
      <w:r>
        <w:rPr>
          <w:spacing w:val="5"/>
        </w:rPr>
        <w:t> </w:t>
      </w:r>
      <w:r>
        <w:rPr/>
        <w:t>ցանկացած</w:t>
      </w:r>
      <w:r>
        <w:rPr>
          <w:spacing w:val="4"/>
        </w:rPr>
        <w:t> </w:t>
      </w:r>
      <w:r>
        <w:rPr/>
        <w:t>ենթագրաֆ</w:t>
      </w:r>
      <w:r>
        <w:rPr>
          <w:spacing w:val="4"/>
        </w:rPr>
        <w:t> </w:t>
      </w:r>
      <w:r>
        <w:rPr>
          <w:spacing w:val="-5"/>
        </w:rPr>
        <w:t>է:</w:t>
      </w:r>
    </w:p>
    <w:p>
      <w:pPr>
        <w:spacing w:before="148"/>
        <w:ind w:left="1185" w:right="0" w:firstLine="0"/>
        <w:jc w:val="left"/>
        <w:rPr>
          <w:rFonts w:ascii="Cambria Math" w:hAnsi="Cambria Math" w:cs="Cambria Math" w:eastAsia="Cambria Math"/>
          <w:i/>
          <w:iCs/>
          <w:sz w:val="24"/>
          <w:szCs w:val="24"/>
        </w:rPr>
      </w:pPr>
      <w:r>
        <w:rPr>
          <w:b/>
          <w:bCs/>
          <w:sz w:val="24"/>
          <w:szCs w:val="24"/>
        </w:rPr>
        <w:t>Սահմանում</w:t>
      </w:r>
      <w:r>
        <w:rPr>
          <w:b/>
          <w:bCs/>
          <w:spacing w:val="29"/>
          <w:sz w:val="24"/>
          <w:szCs w:val="24"/>
        </w:rPr>
        <w:t> </w:t>
      </w:r>
      <w:r>
        <w:rPr>
          <w:b/>
          <w:bCs/>
          <w:sz w:val="24"/>
          <w:szCs w:val="24"/>
        </w:rPr>
        <w:t>5.4.1:</w:t>
      </w:r>
      <w:r>
        <w:rPr>
          <w:b/>
          <w:bCs/>
          <w:spacing w:val="30"/>
          <w:sz w:val="24"/>
          <w:szCs w:val="24"/>
        </w:rPr>
        <w:t> </w:t>
      </w:r>
      <w:r>
        <w:rPr>
          <w:sz w:val="24"/>
          <w:szCs w:val="24"/>
        </w:rPr>
        <w:t>Կասենք,</w:t>
      </w:r>
      <w:r>
        <w:rPr>
          <w:spacing w:val="29"/>
          <w:sz w:val="24"/>
          <w:szCs w:val="24"/>
        </w:rPr>
        <w:t> </w:t>
      </w:r>
      <w:r>
        <w:rPr>
          <w:sz w:val="24"/>
          <w:szCs w:val="24"/>
        </w:rPr>
        <w:t>որ</w:t>
      </w:r>
      <w:r>
        <w:rPr>
          <w:spacing w:val="29"/>
          <w:sz w:val="24"/>
          <w:szCs w:val="24"/>
        </w:rPr>
        <w:t> </w:t>
      </w:r>
      <w:r>
        <w:rPr>
          <w:rFonts w:ascii="Cambria Math" w:hAnsi="Cambria Math" w:cs="Cambria Math" w:eastAsia="Cambria Math"/>
          <w:i/>
          <w:iCs/>
          <w:sz w:val="24"/>
          <w:szCs w:val="24"/>
        </w:rPr>
        <w:t>H</w:t>
      </w:r>
      <w:r>
        <w:rPr>
          <w:sz w:val="24"/>
          <w:szCs w:val="24"/>
        </w:rPr>
        <w:t>-ը</w:t>
      </w:r>
      <w:r>
        <w:rPr>
          <w:spacing w:val="30"/>
          <w:sz w:val="24"/>
          <w:szCs w:val="24"/>
        </w:rPr>
        <w:t> </w:t>
      </w:r>
      <w:r>
        <w:rPr>
          <w:sz w:val="24"/>
          <w:szCs w:val="24"/>
        </w:rPr>
        <w:t>հանդիսանում</w:t>
      </w:r>
      <w:r>
        <w:rPr>
          <w:spacing w:val="29"/>
          <w:sz w:val="24"/>
          <w:szCs w:val="24"/>
        </w:rPr>
        <w:t> </w:t>
      </w:r>
      <w:r>
        <w:rPr>
          <w:sz w:val="24"/>
          <w:szCs w:val="24"/>
        </w:rPr>
        <w:t>է</w:t>
      </w:r>
      <w:r>
        <w:rPr>
          <w:spacing w:val="29"/>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36"/>
          <w:sz w:val="24"/>
          <w:szCs w:val="24"/>
        </w:rPr>
        <w:t> </w:t>
      </w:r>
      <w:r>
        <w:rPr>
          <w:sz w:val="24"/>
          <w:szCs w:val="24"/>
        </w:rPr>
        <w:t>գրաֆի</w:t>
      </w:r>
      <w:r>
        <w:rPr>
          <w:spacing w:val="29"/>
          <w:sz w:val="24"/>
          <w:szCs w:val="24"/>
        </w:rPr>
        <w:t> </w:t>
      </w:r>
      <w:r>
        <w:rPr>
          <w:i/>
          <w:iCs/>
          <w:sz w:val="25"/>
          <w:szCs w:val="25"/>
        </w:rPr>
        <w:t>ֆակտոր</w:t>
      </w:r>
      <w:r>
        <w:rPr>
          <w:sz w:val="24"/>
          <w:szCs w:val="24"/>
        </w:rPr>
        <w:t>,</w:t>
      </w:r>
      <w:r>
        <w:rPr>
          <w:spacing w:val="29"/>
          <w:sz w:val="24"/>
          <w:szCs w:val="24"/>
        </w:rPr>
        <w:t> </w:t>
      </w:r>
      <w:r>
        <w:rPr>
          <w:sz w:val="24"/>
          <w:szCs w:val="24"/>
        </w:rPr>
        <w:t>եթե</w:t>
      </w:r>
      <w:r>
        <w:rPr>
          <w:spacing w:val="29"/>
          <w:sz w:val="24"/>
          <w:szCs w:val="24"/>
        </w:rPr>
        <w:t> </w:t>
      </w:r>
      <w:r>
        <w:rPr>
          <w:sz w:val="24"/>
          <w:szCs w:val="24"/>
        </w:rPr>
        <w:t>այն</w:t>
      </w:r>
      <w:r>
        <w:rPr>
          <w:spacing w:val="29"/>
          <w:sz w:val="24"/>
          <w:szCs w:val="24"/>
        </w:rPr>
        <w:t> </w:t>
      </w:r>
      <w:r>
        <w:rPr>
          <w:rFonts w:ascii="Cambria Math" w:hAnsi="Cambria Math" w:cs="Cambria Math" w:eastAsia="Cambria Math"/>
          <w:i/>
          <w:iCs/>
          <w:spacing w:val="-10"/>
          <w:sz w:val="24"/>
          <w:szCs w:val="24"/>
        </w:rPr>
        <w:t>G</w:t>
      </w:r>
    </w:p>
    <w:p>
      <w:pPr>
        <w:pStyle w:val="BodyText"/>
        <w:spacing w:before="155"/>
        <w:ind w:left="617"/>
      </w:pPr>
      <w:r>
        <w:rPr/>
        <w:t>գրաֆի</w:t>
      </w:r>
      <w:r>
        <w:rPr>
          <w:spacing w:val="-5"/>
        </w:rPr>
        <w:t> </w:t>
      </w:r>
      <w:r>
        <w:rPr/>
        <w:t>կմախքային</w:t>
      </w:r>
      <w:r>
        <w:rPr>
          <w:spacing w:val="-3"/>
        </w:rPr>
        <w:t> </w:t>
      </w:r>
      <w:r>
        <w:rPr/>
        <w:t>ենթագրաֆ</w:t>
      </w:r>
      <w:r>
        <w:rPr>
          <w:spacing w:val="-5"/>
        </w:rPr>
        <w:t> է:</w:t>
      </w:r>
    </w:p>
    <w:p>
      <w:pPr>
        <w:spacing w:line="352" w:lineRule="auto" w:before="158"/>
        <w:ind w:left="1185" w:right="0" w:firstLine="0"/>
        <w:jc w:val="left"/>
        <w:rPr>
          <w:i/>
          <w:iCs/>
          <w:sz w:val="25"/>
          <w:szCs w:val="25"/>
        </w:rPr>
      </w:pPr>
      <w:r>
        <w:rPr>
          <w:w w:val="105"/>
          <w:sz w:val="24"/>
          <w:szCs w:val="24"/>
        </w:rPr>
        <w:t>Դիցուք</w:t>
      </w:r>
      <w:r>
        <w:rPr>
          <w:spacing w:val="-16"/>
          <w:w w:val="105"/>
          <w:sz w:val="24"/>
          <w:szCs w:val="24"/>
        </w:rPr>
        <w:t> </w:t>
      </w:r>
      <w:r>
        <w:rPr>
          <w:rFonts w:ascii="Cambria Math" w:hAnsi="Cambria Math" w:cs="Cambria Math" w:eastAsia="Cambria Math"/>
          <w:i/>
          <w:iCs/>
          <w:w w:val="115"/>
          <w:sz w:val="24"/>
          <w:szCs w:val="24"/>
        </w:rPr>
        <w:t>f</w:t>
      </w:r>
      <w:r>
        <w:rPr>
          <w:w w:val="115"/>
          <w:sz w:val="24"/>
          <w:szCs w:val="24"/>
        </w:rPr>
        <w:t>-</w:t>
      </w:r>
      <w:r>
        <w:rPr>
          <w:w w:val="105"/>
          <w:sz w:val="24"/>
          <w:szCs w:val="24"/>
        </w:rPr>
        <w:t>ը</w:t>
      </w:r>
      <w:r>
        <w:rPr>
          <w:spacing w:val="-16"/>
          <w:w w:val="105"/>
          <w:sz w:val="24"/>
          <w:szCs w:val="24"/>
        </w:rPr>
        <w:t> </w:t>
      </w:r>
      <w:r>
        <w:rPr>
          <w:w w:val="105"/>
          <w:sz w:val="24"/>
          <w:szCs w:val="24"/>
        </w:rPr>
        <w:t>արտապատկերում</w:t>
      </w:r>
      <w:r>
        <w:rPr>
          <w:spacing w:val="-16"/>
          <w:w w:val="105"/>
          <w:sz w:val="24"/>
          <w:szCs w:val="24"/>
        </w:rPr>
        <w:t> </w:t>
      </w:r>
      <w:r>
        <w:rPr>
          <w:w w:val="105"/>
          <w:sz w:val="24"/>
          <w:szCs w:val="24"/>
        </w:rPr>
        <w:t>է,</w:t>
      </w:r>
      <w:r>
        <w:rPr>
          <w:spacing w:val="-14"/>
          <w:w w:val="105"/>
          <w:sz w:val="24"/>
          <w:szCs w:val="24"/>
        </w:rPr>
        <w:t> </w:t>
      </w:r>
      <w:r>
        <w:rPr>
          <w:w w:val="105"/>
          <w:sz w:val="24"/>
          <w:szCs w:val="24"/>
        </w:rPr>
        <w:t>որը</w:t>
      </w:r>
      <w:r>
        <w:rPr>
          <w:spacing w:val="-15"/>
          <w:w w:val="105"/>
          <w:sz w:val="24"/>
          <w:szCs w:val="24"/>
        </w:rPr>
        <w:t> </w:t>
      </w:r>
      <w:r>
        <w:rPr>
          <w:w w:val="105"/>
          <w:sz w:val="24"/>
          <w:szCs w:val="24"/>
        </w:rPr>
        <w:t>բավարարում</w:t>
      </w:r>
      <w:r>
        <w:rPr>
          <w:spacing w:val="-15"/>
          <w:w w:val="105"/>
          <w:sz w:val="24"/>
          <w:szCs w:val="24"/>
        </w:rPr>
        <w:t> </w:t>
      </w:r>
      <w:r>
        <w:rPr>
          <w:w w:val="105"/>
          <w:sz w:val="24"/>
          <w:szCs w:val="24"/>
        </w:rPr>
        <w:t>է</w:t>
      </w:r>
      <w:r>
        <w:rPr>
          <w:spacing w:val="-14"/>
          <w:w w:val="105"/>
          <w:sz w:val="24"/>
          <w:szCs w:val="24"/>
        </w:rPr>
        <w:t> </w:t>
      </w:r>
      <w:r>
        <w:rPr>
          <w:rFonts w:ascii="Cambria Math" w:hAnsi="Cambria Math" w:cs="Cambria Math" w:eastAsia="Cambria Math"/>
          <w:i/>
          <w:iCs/>
          <w:w w:val="115"/>
          <w:sz w:val="24"/>
          <w:szCs w:val="24"/>
        </w:rPr>
        <w:t>f:</w:t>
      </w:r>
      <w:r>
        <w:rPr>
          <w:rFonts w:ascii="Cambria Math" w:hAnsi="Cambria Math" w:cs="Cambria Math" w:eastAsia="Cambria Math"/>
          <w:i/>
          <w:iCs/>
          <w:spacing w:val="-22"/>
          <w:w w:val="115"/>
          <w:sz w:val="24"/>
          <w:szCs w:val="24"/>
        </w:rPr>
        <w:t> </w:t>
      </w:r>
      <w:r>
        <w:rPr>
          <w:rFonts w:ascii="Cambria Math" w:hAnsi="Cambria Math" w:cs="Cambria Math" w:eastAsia="Cambria Math"/>
          <w:i/>
          <w:iCs/>
          <w:w w:val="105"/>
          <w:sz w:val="24"/>
          <w:szCs w:val="24"/>
        </w:rPr>
        <w:t>V(G)</w:t>
      </w:r>
      <w:r>
        <w:rPr>
          <w:rFonts w:ascii="Cambria Math" w:hAnsi="Cambria Math" w:cs="Cambria Math" w:eastAsia="Cambria Math"/>
          <w:i/>
          <w:iCs/>
          <w:spacing w:val="-1"/>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2"/>
          <w:w w:val="105"/>
          <w:sz w:val="24"/>
          <w:szCs w:val="24"/>
        </w:rPr>
        <w:t> </w:t>
      </w:r>
      <w:r>
        <w:rPr>
          <w:rFonts w:ascii="Cambria Math" w:hAnsi="Cambria Math" w:cs="Cambria Math" w:eastAsia="Cambria Math"/>
          <w:i/>
          <w:iCs/>
          <w:w w:val="105"/>
          <w:sz w:val="24"/>
          <w:szCs w:val="24"/>
        </w:rPr>
        <w:t>ℤ</w:t>
      </w:r>
      <w:r>
        <w:rPr>
          <w:rFonts w:ascii="Cambria Math" w:hAnsi="Cambria Math" w:cs="Cambria Math" w:eastAsia="Cambria Math"/>
          <w:i/>
          <w:iCs/>
          <w:w w:val="105"/>
          <w:sz w:val="24"/>
          <w:szCs w:val="24"/>
          <w:vertAlign w:val="subscript"/>
        </w:rPr>
        <w:t>+</w:t>
      </w:r>
      <w:r>
        <w:rPr>
          <w:rFonts w:ascii="Cambria Math" w:hAnsi="Cambria Math" w:cs="Cambria Math" w:eastAsia="Cambria Math"/>
          <w:i/>
          <w:iCs/>
          <w:w w:val="105"/>
          <w:sz w:val="24"/>
          <w:szCs w:val="24"/>
          <w:vertAlign w:val="baseline"/>
        </w:rPr>
        <w:t> </w:t>
      </w:r>
      <w:r>
        <w:rPr>
          <w:w w:val="105"/>
          <w:sz w:val="24"/>
          <w:szCs w:val="24"/>
          <w:vertAlign w:val="baseline"/>
        </w:rPr>
        <w:t>պայմանին: </w:t>
      </w:r>
      <w:r>
        <w:rPr>
          <w:b/>
          <w:bCs/>
          <w:w w:val="105"/>
          <w:sz w:val="24"/>
          <w:szCs w:val="24"/>
          <w:vertAlign w:val="baseline"/>
        </w:rPr>
        <w:t>Սահմանում</w:t>
      </w:r>
      <w:r>
        <w:rPr>
          <w:b/>
          <w:bCs/>
          <w:spacing w:val="-1"/>
          <w:w w:val="105"/>
          <w:sz w:val="24"/>
          <w:szCs w:val="24"/>
          <w:vertAlign w:val="baseline"/>
        </w:rPr>
        <w:t> </w:t>
      </w:r>
      <w:r>
        <w:rPr>
          <w:b/>
          <w:bCs/>
          <w:w w:val="105"/>
          <w:sz w:val="24"/>
          <w:szCs w:val="24"/>
          <w:vertAlign w:val="baseline"/>
        </w:rPr>
        <w:t>5.4.2:</w:t>
      </w:r>
      <w:r>
        <w:rPr>
          <w:b/>
          <w:bCs/>
          <w:w w:val="105"/>
          <w:sz w:val="24"/>
          <w:szCs w:val="24"/>
          <w:vertAlign w:val="baseline"/>
        </w:rPr>
        <w:t> </w:t>
      </w:r>
      <w:r>
        <w:rPr>
          <w:w w:val="105"/>
          <w:sz w:val="24"/>
          <w:szCs w:val="24"/>
          <w:vertAlign w:val="baseline"/>
        </w:rPr>
        <w:t>Կասենք,</w:t>
      </w:r>
      <w:r>
        <w:rPr>
          <w:w w:val="105"/>
          <w:sz w:val="24"/>
          <w:szCs w:val="24"/>
          <w:vertAlign w:val="baseline"/>
        </w:rPr>
        <w:t> որ</w:t>
      </w:r>
      <w:r>
        <w:rPr>
          <w:spacing w:val="-1"/>
          <w:w w:val="105"/>
          <w:sz w:val="24"/>
          <w:szCs w:val="24"/>
          <w:vertAlign w:val="baseline"/>
        </w:rPr>
        <w:t> </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spacing w:val="7"/>
          <w:w w:val="105"/>
          <w:sz w:val="24"/>
          <w:szCs w:val="24"/>
          <w:vertAlign w:val="baseline"/>
        </w:rPr>
        <w:t> </w:t>
      </w:r>
      <w:r>
        <w:rPr>
          <w:w w:val="105"/>
          <w:sz w:val="24"/>
          <w:szCs w:val="24"/>
          <w:vertAlign w:val="baseline"/>
        </w:rPr>
        <w:t>գրաֆի</w:t>
      </w:r>
      <w:r>
        <w:rPr>
          <w:w w:val="105"/>
          <w:sz w:val="24"/>
          <w:szCs w:val="24"/>
          <w:vertAlign w:val="baseline"/>
        </w:rPr>
        <w:t> </w:t>
      </w:r>
      <w:r>
        <w:rPr>
          <w:rFonts w:ascii="Cambria Math" w:hAnsi="Cambria Math" w:cs="Cambria Math" w:eastAsia="Cambria Math"/>
          <w:i/>
          <w:iCs/>
          <w:w w:val="105"/>
          <w:sz w:val="24"/>
          <w:szCs w:val="24"/>
          <w:vertAlign w:val="baseline"/>
        </w:rPr>
        <w:t>H</w:t>
      </w:r>
      <w:r>
        <w:rPr>
          <w:rFonts w:ascii="Cambria Math" w:hAnsi="Cambria Math" w:cs="Cambria Math" w:eastAsia="Cambria Math"/>
          <w:i/>
          <w:iCs/>
          <w:spacing w:val="7"/>
          <w:w w:val="105"/>
          <w:sz w:val="24"/>
          <w:szCs w:val="24"/>
          <w:vertAlign w:val="baseline"/>
        </w:rPr>
        <w:t> </w:t>
      </w:r>
      <w:r>
        <w:rPr>
          <w:w w:val="105"/>
          <w:sz w:val="24"/>
          <w:szCs w:val="24"/>
          <w:vertAlign w:val="baseline"/>
        </w:rPr>
        <w:t>ֆակտորը</w:t>
      </w:r>
      <w:r>
        <w:rPr>
          <w:w w:val="105"/>
          <w:sz w:val="24"/>
          <w:szCs w:val="24"/>
          <w:vertAlign w:val="baseline"/>
        </w:rPr>
        <w:t> հանդիսանում</w:t>
      </w:r>
      <w:r>
        <w:rPr>
          <w:w w:val="105"/>
          <w:sz w:val="24"/>
          <w:szCs w:val="24"/>
          <w:vertAlign w:val="baseline"/>
        </w:rPr>
        <w:t> է</w:t>
      </w:r>
      <w:r>
        <w:rPr>
          <w:w w:val="105"/>
          <w:sz w:val="24"/>
          <w:szCs w:val="24"/>
          <w:vertAlign w:val="baseline"/>
        </w:rPr>
        <w:t> </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spacing w:val="7"/>
          <w:w w:val="105"/>
          <w:sz w:val="24"/>
          <w:szCs w:val="24"/>
          <w:vertAlign w:val="baseline"/>
        </w:rPr>
        <w:t> </w:t>
      </w:r>
      <w:r>
        <w:rPr>
          <w:w w:val="105"/>
          <w:sz w:val="24"/>
          <w:szCs w:val="24"/>
          <w:vertAlign w:val="baseline"/>
        </w:rPr>
        <w:t>գրաֆի</w:t>
      </w:r>
      <w:r>
        <w:rPr>
          <w:w w:val="105"/>
          <w:sz w:val="24"/>
          <w:szCs w:val="24"/>
          <w:vertAlign w:val="baseline"/>
        </w:rPr>
        <w:t> </w:t>
      </w:r>
      <w:r>
        <w:rPr>
          <w:rFonts w:ascii="Cambria Math" w:hAnsi="Cambria Math" w:cs="Cambria Math" w:eastAsia="Cambria Math"/>
          <w:i/>
          <w:iCs/>
          <w:w w:val="115"/>
          <w:sz w:val="24"/>
          <w:szCs w:val="24"/>
          <w:vertAlign w:val="baseline"/>
        </w:rPr>
        <w:t>f</w:t>
      </w:r>
      <w:r>
        <w:rPr>
          <w:i/>
          <w:iCs/>
          <w:w w:val="115"/>
          <w:sz w:val="25"/>
          <w:szCs w:val="25"/>
          <w:vertAlign w:val="baseline"/>
        </w:rPr>
        <w:t>-</w:t>
      </w:r>
    </w:p>
    <w:p>
      <w:pPr>
        <w:spacing w:line="319" w:lineRule="exact" w:before="0"/>
        <w:ind w:left="617" w:right="0" w:firstLine="0"/>
        <w:jc w:val="left"/>
        <w:rPr>
          <w:sz w:val="24"/>
          <w:szCs w:val="24"/>
        </w:rPr>
      </w:pPr>
      <w:r>
        <w:rPr>
          <w:i/>
          <w:iCs/>
          <w:sz w:val="25"/>
          <w:szCs w:val="25"/>
        </w:rPr>
        <w:t>ֆակտոր</w:t>
      </w:r>
      <w:r>
        <w:rPr>
          <w:sz w:val="24"/>
          <w:szCs w:val="24"/>
        </w:rPr>
        <w:t>,</w:t>
      </w:r>
      <w:r>
        <w:rPr>
          <w:spacing w:val="7"/>
          <w:sz w:val="24"/>
          <w:szCs w:val="24"/>
        </w:rPr>
        <w:t> </w:t>
      </w:r>
      <w:r>
        <w:rPr>
          <w:sz w:val="24"/>
          <w:szCs w:val="24"/>
        </w:rPr>
        <w:t>եթե</w:t>
      </w:r>
      <w:r>
        <w:rPr>
          <w:spacing w:val="7"/>
          <w:sz w:val="24"/>
          <w:szCs w:val="24"/>
        </w:rPr>
        <w:t> </w:t>
      </w:r>
      <w:r>
        <w:rPr>
          <w:sz w:val="24"/>
          <w:szCs w:val="24"/>
        </w:rPr>
        <w:t>ցանկացած</w:t>
      </w:r>
      <w:r>
        <w:rPr>
          <w:spacing w:val="6"/>
          <w:sz w:val="24"/>
          <w:szCs w:val="24"/>
        </w:rPr>
        <w:t> </w:t>
      </w:r>
      <w:r>
        <w:rPr>
          <w:rFonts w:ascii="Cambria Math" w:hAnsi="Cambria Math" w:cs="Cambria Math" w:eastAsia="Cambria Math"/>
          <w:i/>
          <w:iCs/>
          <w:spacing w:val="13"/>
          <w:sz w:val="24"/>
          <w:szCs w:val="24"/>
        </w:rPr>
        <w:t>v</w:t>
      </w:r>
      <w:r>
        <w:rPr>
          <w:rFonts w:ascii="Cambria Math" w:hAnsi="Cambria Math" w:cs="Cambria Math" w:eastAsia="Cambria Math"/>
          <w:i/>
          <w:iCs/>
          <w:spacing w:val="7"/>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2"/>
          <w:sz w:val="24"/>
          <w:szCs w:val="24"/>
        </w:rPr>
        <w:t> </w:t>
      </w:r>
      <w:r>
        <w:rPr>
          <w:rFonts w:ascii="Cambria Math" w:hAnsi="Cambria Math" w:cs="Cambria Math" w:eastAsia="Cambria Math"/>
          <w:i/>
          <w:iCs/>
          <w:sz w:val="24"/>
          <w:szCs w:val="24"/>
        </w:rPr>
        <w:t>V(G)</w:t>
      </w:r>
      <w:r>
        <w:rPr>
          <w:rFonts w:ascii="Cambria Math" w:hAnsi="Cambria Math" w:cs="Cambria Math" w:eastAsia="Cambria Math"/>
          <w:i/>
          <w:iCs/>
          <w:spacing w:val="17"/>
          <w:sz w:val="24"/>
          <w:szCs w:val="24"/>
        </w:rPr>
        <w:t> </w:t>
      </w:r>
      <w:r>
        <w:rPr>
          <w:sz w:val="24"/>
          <w:szCs w:val="24"/>
        </w:rPr>
        <w:t>համար</w:t>
      </w:r>
      <w:r>
        <w:rPr>
          <w:spacing w:val="7"/>
          <w:sz w:val="24"/>
          <w:szCs w:val="24"/>
        </w:rPr>
        <w:t> </w:t>
      </w:r>
      <w:r>
        <w:rPr>
          <w:rFonts w:ascii="Cambria Math" w:hAnsi="Cambria Math" w:cs="Cambria Math" w:eastAsia="Cambria Math"/>
          <w:i/>
          <w:iCs/>
          <w:sz w:val="24"/>
          <w:szCs w:val="24"/>
        </w:rPr>
        <w:t>d</w:t>
      </w:r>
      <w:r>
        <w:rPr>
          <w:rFonts w:ascii="Cambria Math" w:hAnsi="Cambria Math" w:cs="Cambria Math" w:eastAsia="Cambria Math"/>
          <w:i/>
          <w:iCs/>
          <w:sz w:val="24"/>
          <w:szCs w:val="24"/>
          <w:vertAlign w:val="subscript"/>
        </w:rPr>
        <w:t>H</w:t>
      </w:r>
      <w:r>
        <w:rPr>
          <w:rFonts w:ascii="Cambria Math" w:hAnsi="Cambria Math" w:cs="Cambria Math" w:eastAsia="Cambria Math"/>
          <w:i/>
          <w:iCs/>
          <w:sz w:val="24"/>
          <w:szCs w:val="24"/>
          <w:vertAlign w:val="baseline"/>
        </w:rPr>
        <w:t>(v)</w:t>
      </w:r>
      <w:r>
        <w:rPr>
          <w:rFonts w:ascii="Cambria Math" w:hAnsi="Cambria Math" w:cs="Cambria Math" w:eastAsia="Cambria Math"/>
          <w:i/>
          <w:iCs/>
          <w:spacing w:val="21"/>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22"/>
          <w:sz w:val="24"/>
          <w:szCs w:val="24"/>
          <w:vertAlign w:val="baseline"/>
        </w:rPr>
        <w:t> </w:t>
      </w:r>
      <w:r>
        <w:rPr>
          <w:rFonts w:ascii="Cambria Math" w:hAnsi="Cambria Math" w:cs="Cambria Math" w:eastAsia="Cambria Math"/>
          <w:i/>
          <w:iCs/>
          <w:spacing w:val="-2"/>
          <w:sz w:val="24"/>
          <w:szCs w:val="24"/>
          <w:vertAlign w:val="baseline"/>
        </w:rPr>
        <w:t>f(v)</w:t>
      </w:r>
      <w:r>
        <w:rPr>
          <w:spacing w:val="-2"/>
          <w:sz w:val="24"/>
          <w:szCs w:val="24"/>
          <w:vertAlign w:val="baseline"/>
        </w:rPr>
        <w:t>:</w:t>
      </w:r>
    </w:p>
    <w:p>
      <w:pPr>
        <w:spacing w:before="155"/>
        <w:ind w:left="1185" w:right="0" w:firstLine="0"/>
        <w:jc w:val="left"/>
        <w:rPr>
          <w:sz w:val="24"/>
          <w:szCs w:val="24"/>
        </w:rPr>
      </w:pPr>
      <w:r>
        <w:rPr>
          <w:w w:val="105"/>
          <w:sz w:val="24"/>
          <w:szCs w:val="24"/>
        </w:rPr>
        <w:t>Դիցուք</w:t>
      </w:r>
      <w:r>
        <w:rPr>
          <w:spacing w:val="-16"/>
          <w:w w:val="105"/>
          <w:sz w:val="24"/>
          <w:szCs w:val="24"/>
        </w:rPr>
        <w:t> </w:t>
      </w:r>
      <w:r>
        <w:rPr>
          <w:rFonts w:ascii="Cambria Math" w:hAnsi="Cambria Math" w:cs="Cambria Math" w:eastAsia="Cambria Math"/>
          <w:i/>
          <w:iCs/>
          <w:spacing w:val="13"/>
          <w:w w:val="105"/>
          <w:sz w:val="24"/>
          <w:szCs w:val="24"/>
        </w:rPr>
        <w:t>k</w:t>
      </w:r>
      <w:r>
        <w:rPr>
          <w:rFonts w:ascii="Cambria Math" w:hAnsi="Cambria Math" w:cs="Cambria Math" w:eastAsia="Cambria Math"/>
          <w:i/>
          <w:iCs/>
          <w:spacing w:val="-14"/>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3"/>
          <w:w w:val="105"/>
          <w:sz w:val="24"/>
          <w:szCs w:val="24"/>
        </w:rPr>
        <w:t> </w:t>
      </w:r>
      <w:r>
        <w:rPr>
          <w:rFonts w:ascii="Cambria Math" w:hAnsi="Cambria Math" w:cs="Cambria Math" w:eastAsia="Cambria Math"/>
          <w:i/>
          <w:iCs/>
          <w:spacing w:val="-5"/>
          <w:w w:val="105"/>
          <w:sz w:val="24"/>
          <w:szCs w:val="24"/>
        </w:rPr>
        <w:t>ℤ</w:t>
      </w:r>
      <w:r>
        <w:rPr>
          <w:rFonts w:ascii="Cambria Math" w:hAnsi="Cambria Math" w:cs="Cambria Math" w:eastAsia="Cambria Math"/>
          <w:i/>
          <w:iCs/>
          <w:spacing w:val="-5"/>
          <w:w w:val="105"/>
          <w:sz w:val="24"/>
          <w:szCs w:val="24"/>
          <w:vertAlign w:val="subscript"/>
        </w:rPr>
        <w:t>+</w:t>
      </w:r>
      <w:r>
        <w:rPr>
          <w:spacing w:val="-5"/>
          <w:w w:val="105"/>
          <w:sz w:val="24"/>
          <w:szCs w:val="24"/>
          <w:vertAlign w:val="baseline"/>
        </w:rPr>
        <w:t>:</w:t>
      </w:r>
    </w:p>
    <w:p>
      <w:pPr>
        <w:spacing w:before="157"/>
        <w:ind w:left="1185" w:right="0" w:firstLine="0"/>
        <w:jc w:val="left"/>
        <w:rPr>
          <w:sz w:val="24"/>
          <w:szCs w:val="24"/>
        </w:rPr>
      </w:pPr>
      <w:r>
        <w:rPr>
          <w:b/>
          <w:bCs/>
          <w:w w:val="105"/>
          <w:sz w:val="24"/>
          <w:szCs w:val="24"/>
        </w:rPr>
        <w:t>Սահմանում</w:t>
      </w:r>
      <w:r>
        <w:rPr>
          <w:b/>
          <w:bCs/>
          <w:spacing w:val="33"/>
          <w:w w:val="105"/>
          <w:sz w:val="24"/>
          <w:szCs w:val="24"/>
        </w:rPr>
        <w:t> </w:t>
      </w:r>
      <w:r>
        <w:rPr>
          <w:b/>
          <w:bCs/>
          <w:w w:val="105"/>
          <w:sz w:val="24"/>
          <w:szCs w:val="24"/>
        </w:rPr>
        <w:t>5.4.3:</w:t>
      </w:r>
      <w:r>
        <w:rPr>
          <w:b/>
          <w:bCs/>
          <w:spacing w:val="34"/>
          <w:w w:val="105"/>
          <w:sz w:val="24"/>
          <w:szCs w:val="24"/>
        </w:rPr>
        <w:t> </w:t>
      </w:r>
      <w:r>
        <w:rPr>
          <w:w w:val="105"/>
          <w:sz w:val="24"/>
          <w:szCs w:val="24"/>
        </w:rPr>
        <w:t>Եթե</w:t>
      </w:r>
      <w:r>
        <w:rPr>
          <w:spacing w:val="33"/>
          <w:w w:val="105"/>
          <w:sz w:val="24"/>
          <w:szCs w:val="24"/>
        </w:rPr>
        <w:t> </w:t>
      </w:r>
      <w:r>
        <w:rPr>
          <w:w w:val="105"/>
          <w:sz w:val="24"/>
          <w:szCs w:val="24"/>
        </w:rPr>
        <w:t>ցանկացած</w:t>
      </w:r>
      <w:r>
        <w:rPr>
          <w:spacing w:val="32"/>
          <w:w w:val="105"/>
          <w:sz w:val="24"/>
          <w:szCs w:val="24"/>
        </w:rPr>
        <w:t> </w:t>
      </w:r>
      <w:r>
        <w:rPr>
          <w:rFonts w:ascii="Cambria Math" w:hAnsi="Cambria Math" w:cs="Cambria Math" w:eastAsia="Cambria Math"/>
          <w:i/>
          <w:iCs/>
          <w:spacing w:val="13"/>
          <w:w w:val="105"/>
          <w:sz w:val="24"/>
          <w:szCs w:val="24"/>
        </w:rPr>
        <w:t>v</w:t>
      </w:r>
      <w:r>
        <w:rPr>
          <w:rFonts w:ascii="Cambria Math" w:hAnsi="Cambria Math" w:cs="Cambria Math" w:eastAsia="Cambria Math"/>
          <w:i/>
          <w:iCs/>
          <w:spacing w:val="-12"/>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1"/>
          <w:w w:val="105"/>
          <w:sz w:val="24"/>
          <w:szCs w:val="24"/>
        </w:rPr>
        <w:t> </w:t>
      </w:r>
      <w:r>
        <w:rPr>
          <w:rFonts w:ascii="Cambria Math" w:hAnsi="Cambria Math" w:cs="Cambria Math" w:eastAsia="Cambria Math"/>
          <w:i/>
          <w:iCs/>
          <w:w w:val="105"/>
          <w:sz w:val="24"/>
          <w:szCs w:val="24"/>
        </w:rPr>
        <w:t>V(G)</w:t>
      </w:r>
      <w:r>
        <w:rPr>
          <w:rFonts w:ascii="Cambria Math" w:hAnsi="Cambria Math" w:cs="Cambria Math" w:eastAsia="Cambria Math"/>
          <w:i/>
          <w:iCs/>
          <w:spacing w:val="42"/>
          <w:w w:val="105"/>
          <w:sz w:val="24"/>
          <w:szCs w:val="24"/>
        </w:rPr>
        <w:t> </w:t>
      </w:r>
      <w:r>
        <w:rPr>
          <w:w w:val="105"/>
          <w:sz w:val="24"/>
          <w:szCs w:val="24"/>
        </w:rPr>
        <w:t>համար</w:t>
      </w:r>
      <w:r>
        <w:rPr>
          <w:spacing w:val="33"/>
          <w:w w:val="105"/>
          <w:sz w:val="24"/>
          <w:szCs w:val="24"/>
        </w:rPr>
        <w:t> </w:t>
      </w:r>
      <w:r>
        <w:rPr>
          <w:rFonts w:ascii="Cambria Math" w:hAnsi="Cambria Math" w:cs="Cambria Math" w:eastAsia="Cambria Math"/>
          <w:i/>
          <w:iCs/>
          <w:w w:val="105"/>
          <w:sz w:val="24"/>
          <w:szCs w:val="24"/>
        </w:rPr>
        <w:t>f(v)</w:t>
      </w:r>
      <w:r>
        <w:rPr>
          <w:rFonts w:ascii="Cambria Math" w:hAnsi="Cambria Math" w:cs="Cambria Math" w:eastAsia="Cambria Math"/>
          <w:i/>
          <w:iCs/>
          <w:spacing w:val="-1"/>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1"/>
          <w:w w:val="105"/>
          <w:sz w:val="24"/>
          <w:szCs w:val="24"/>
        </w:rPr>
        <w:t> </w:t>
      </w:r>
      <w:r>
        <w:rPr>
          <w:rFonts w:ascii="Cambria Math" w:hAnsi="Cambria Math" w:cs="Cambria Math" w:eastAsia="Cambria Math"/>
          <w:i/>
          <w:iCs/>
          <w:w w:val="105"/>
          <w:sz w:val="24"/>
          <w:szCs w:val="24"/>
        </w:rPr>
        <w:t>k</w:t>
      </w:r>
      <w:r>
        <w:rPr>
          <w:w w:val="105"/>
          <w:sz w:val="24"/>
          <w:szCs w:val="24"/>
        </w:rPr>
        <w:t>,</w:t>
      </w:r>
      <w:r>
        <w:rPr>
          <w:spacing w:val="33"/>
          <w:w w:val="105"/>
          <w:sz w:val="24"/>
          <w:szCs w:val="24"/>
        </w:rPr>
        <w:t> </w:t>
      </w:r>
      <w:r>
        <w:rPr>
          <w:w w:val="105"/>
          <w:sz w:val="24"/>
          <w:szCs w:val="24"/>
        </w:rPr>
        <w:t>ապա</w:t>
      </w:r>
      <w:r>
        <w:rPr>
          <w:spacing w:val="32"/>
          <w:w w:val="105"/>
          <w:sz w:val="24"/>
          <w:szCs w:val="24"/>
        </w:rPr>
        <w:t> </w:t>
      </w:r>
      <w:r>
        <w:rPr>
          <w:rFonts w:ascii="Cambria Math" w:hAnsi="Cambria Math" w:cs="Cambria Math" w:eastAsia="Cambria Math"/>
          <w:i/>
          <w:iCs/>
          <w:w w:val="105"/>
          <w:sz w:val="24"/>
          <w:szCs w:val="24"/>
        </w:rPr>
        <w:t>G</w:t>
      </w:r>
      <w:r>
        <w:rPr>
          <w:rFonts w:ascii="Cambria Math" w:hAnsi="Cambria Math" w:cs="Cambria Math" w:eastAsia="Cambria Math"/>
          <w:i/>
          <w:iCs/>
          <w:spacing w:val="40"/>
          <w:w w:val="105"/>
          <w:sz w:val="24"/>
          <w:szCs w:val="24"/>
        </w:rPr>
        <w:t> </w:t>
      </w:r>
      <w:r>
        <w:rPr>
          <w:w w:val="105"/>
          <w:sz w:val="24"/>
          <w:szCs w:val="24"/>
        </w:rPr>
        <w:t>գրաֆի</w:t>
      </w:r>
      <w:r>
        <w:rPr>
          <w:spacing w:val="25"/>
          <w:w w:val="115"/>
          <w:sz w:val="24"/>
          <w:szCs w:val="24"/>
        </w:rPr>
        <w:t> </w:t>
      </w:r>
      <w:r>
        <w:rPr>
          <w:rFonts w:ascii="Cambria Math" w:hAnsi="Cambria Math" w:cs="Cambria Math" w:eastAsia="Cambria Math"/>
          <w:i/>
          <w:iCs/>
          <w:spacing w:val="-5"/>
          <w:w w:val="115"/>
          <w:sz w:val="24"/>
          <w:szCs w:val="24"/>
        </w:rPr>
        <w:t>f</w:t>
      </w:r>
      <w:r>
        <w:rPr>
          <w:spacing w:val="-5"/>
          <w:w w:val="115"/>
          <w:sz w:val="24"/>
          <w:szCs w:val="24"/>
        </w:rPr>
        <w:t>-</w:t>
      </w:r>
    </w:p>
    <w:p>
      <w:pPr>
        <w:spacing w:before="148"/>
        <w:ind w:left="617" w:right="0" w:firstLine="0"/>
        <w:jc w:val="left"/>
        <w:rPr>
          <w:sz w:val="24"/>
          <w:szCs w:val="24"/>
        </w:rPr>
      </w:pPr>
      <w:r>
        <w:rPr>
          <w:sz w:val="24"/>
          <w:szCs w:val="24"/>
        </w:rPr>
        <w:t>ֆակտորին</w:t>
      </w:r>
      <w:r>
        <w:rPr>
          <w:spacing w:val="4"/>
          <w:sz w:val="24"/>
          <w:szCs w:val="24"/>
        </w:rPr>
        <w:t> </w:t>
      </w:r>
      <w:r>
        <w:rPr>
          <w:sz w:val="24"/>
          <w:szCs w:val="24"/>
        </w:rPr>
        <w:t>կանվանենք</w:t>
      </w:r>
      <w:r>
        <w:rPr>
          <w:spacing w:val="4"/>
          <w:sz w:val="24"/>
          <w:szCs w:val="24"/>
        </w:rPr>
        <w:t> </w:t>
      </w:r>
      <w:r>
        <w:rPr>
          <w:rFonts w:ascii="Cambria Math" w:hAnsi="Cambria Math" w:cs="Cambria Math" w:eastAsia="Cambria Math"/>
          <w:i/>
          <w:iCs/>
          <w:sz w:val="24"/>
          <w:szCs w:val="24"/>
        </w:rPr>
        <w:t>k</w:t>
      </w:r>
      <w:r>
        <w:rPr>
          <w:i/>
          <w:iCs/>
          <w:sz w:val="25"/>
          <w:szCs w:val="25"/>
        </w:rPr>
        <w:t>-</w:t>
      </w:r>
      <w:r>
        <w:rPr>
          <w:i/>
          <w:iCs/>
          <w:spacing w:val="-2"/>
          <w:sz w:val="25"/>
          <w:szCs w:val="25"/>
        </w:rPr>
        <w:t>ֆակտոր</w:t>
      </w:r>
      <w:r>
        <w:rPr>
          <w:spacing w:val="-2"/>
          <w:sz w:val="24"/>
          <w:szCs w:val="24"/>
        </w:rPr>
        <w:t>:</w:t>
      </w:r>
    </w:p>
    <w:p>
      <w:pPr>
        <w:pStyle w:val="BodyText"/>
        <w:spacing w:line="360" w:lineRule="auto" w:before="149"/>
        <w:ind w:left="617" w:right="613" w:firstLine="567"/>
      </w:pPr>
      <w:r>
        <w:rPr/>
        <w:t>Փաստորեն,</w:t>
      </w:r>
      <w:r>
        <w:rPr>
          <w:spacing w:val="40"/>
        </w:rPr>
        <w:t> </w:t>
      </w:r>
      <w:r>
        <w:rPr/>
        <w:t>գրաֆի</w:t>
      </w:r>
      <w:r>
        <w:rPr>
          <w:spacing w:val="40"/>
        </w:rPr>
        <w:t> </w:t>
      </w:r>
      <w:r>
        <w:rPr>
          <w:rFonts w:ascii="Cambria Math" w:hAnsi="Cambria Math" w:cs="Cambria Math" w:eastAsia="Cambria Math"/>
          <w:i/>
          <w:iCs/>
        </w:rPr>
        <w:t>k</w:t>
      </w:r>
      <w:r>
        <w:rPr/>
        <w:t>-ֆակտորները</w:t>
      </w:r>
      <w:r>
        <w:rPr>
          <w:spacing w:val="40"/>
        </w:rPr>
        <w:t> </w:t>
      </w:r>
      <w:r>
        <w:rPr/>
        <w:t>նրա</w:t>
      </w:r>
      <w:r>
        <w:rPr>
          <w:spacing w:val="40"/>
        </w:rPr>
        <w:t> </w:t>
      </w:r>
      <w:r>
        <w:rPr/>
        <w:t>կմախքային</w:t>
      </w:r>
      <w:r>
        <w:rPr>
          <w:spacing w:val="40"/>
        </w:rPr>
        <w:t> </w:t>
      </w:r>
      <w:r>
        <w:rPr>
          <w:rFonts w:ascii="Cambria Math" w:hAnsi="Cambria Math" w:cs="Cambria Math" w:eastAsia="Cambria Math"/>
          <w:i/>
          <w:iCs/>
        </w:rPr>
        <w:t>k</w:t>
      </w:r>
      <w:r>
        <w:rPr/>
        <w:t>-համասեռ</w:t>
      </w:r>
      <w:r>
        <w:rPr>
          <w:spacing w:val="40"/>
        </w:rPr>
        <w:t> </w:t>
      </w:r>
      <w:r>
        <w:rPr/>
        <w:t>ենթագրաֆներն են: Դիտարկենք բերված սահմանումները պարզաբանող օրինակներ:</w:t>
      </w:r>
    </w:p>
    <w:p>
      <w:pPr>
        <w:tabs>
          <w:tab w:pos="2271" w:val="left" w:leader="none"/>
          <w:tab w:pos="3957" w:val="left" w:leader="none"/>
          <w:tab w:pos="5430" w:val="left" w:leader="none"/>
        </w:tabs>
        <w:spacing w:line="240" w:lineRule="auto" w:before="0"/>
        <w:ind w:left="839" w:right="0" w:firstLine="0"/>
        <w:jc w:val="center"/>
        <w:rPr>
          <w:rFonts w:ascii="Times New Roman"/>
          <w:sz w:val="19"/>
        </w:rPr>
      </w:pPr>
      <w:r>
        <w:rPr/>
        <w:pict>
          <v:group style="position:absolute;margin-left:332.609985pt;margin-top:16.187807pt;width:120.15pt;height:59.2pt;mso-position-horizontal-relative:page;mso-position-vertical-relative:paragraph;z-index:-21706752" id="docshapegroup1406" coordorigin="6652,324" coordsize="2403,1184">
            <v:shape style="position:absolute;left:6652;top:837;width:206;height:207" type="#_x0000_t75" id="docshape1407" stroked="false">
              <v:imagedata r:id="rId571" o:title=""/>
            </v:shape>
            <v:shape style="position:absolute;left:7367;top:323;width:206;height:208" type="#_x0000_t75" id="docshape1408" stroked="false">
              <v:imagedata r:id="rId572" o:title=""/>
            </v:shape>
            <v:line style="position:absolute" from="6805,941" to="7424,452" stroked="true" strokeweight=".06pt" strokecolor="#000000">
              <v:stroke dashstyle="solid"/>
            </v:line>
            <v:shape style="position:absolute;left:7369;top:375;width:153;height:136" id="docshape1409" coordorigin="7369,376" coordsize="153,136" path="m7522,376l7369,431,7432,512,7522,376xe" filled="true" fillcolor="#000000" stroked="false">
              <v:path arrowok="t"/>
              <v:fill type="solid"/>
            </v:shape>
            <v:shape style="position:absolute;left:7315;top:1299;width:207;height:208" type="#_x0000_t75" id="docshape1410" stroked="false">
              <v:imagedata r:id="rId573" o:title=""/>
            </v:shape>
            <v:line style="position:absolute" from="6805,993" to="7369,1384" stroked="true" strokeweight=".06pt" strokecolor="#000000">
              <v:stroke dashstyle="solid"/>
            </v:line>
            <v:shape style="position:absolute;left:7314;top:1325;width:156;height:130" id="docshape1411" coordorigin="7314,1325" coordsize="156,130" path="m7373,1325l7314,1409,7470,1455,7373,1325xe" filled="true" fillcolor="#000000" stroked="false">
              <v:path arrowok="t"/>
              <v:fill type="solid"/>
            </v:shape>
            <v:line style="position:absolute" from="7470,531" to="7426,1331" stroked="true" strokeweight=".06pt" strokecolor="#000000">
              <v:stroke dashstyle="solid"/>
            </v:line>
            <v:shape style="position:absolute;left:7376;top:1297;width:102;height:158" id="docshape1412" coordorigin="7376,1298" coordsize="102,158" path="m7376,1298l7418,1455,7478,1304,7376,1298xe" filled="true" fillcolor="#000000" stroked="false">
              <v:path arrowok="t"/>
              <v:fill type="solid"/>
            </v:shape>
            <v:shape style="position:absolute;left:8236;top:323;width:206;height:208" type="#_x0000_t75" id="docshape1413" stroked="false">
              <v:imagedata r:id="rId572" o:title=""/>
            </v:shape>
            <v:line style="position:absolute" from="7522,428" to="8267,428" stroked="true" strokeweight=".06pt" strokecolor="#000000">
              <v:stroke dashstyle="solid"/>
            </v:line>
            <v:shape style="position:absolute;left:8236;top:375;width:154;height:104" id="docshape1414" coordorigin="8237,376" coordsize="154,104" path="m8237,376l8237,479,8390,428,8237,376xe" filled="true" fillcolor="#000000" stroked="false">
              <v:path arrowok="t"/>
              <v:fill type="solid"/>
            </v:shape>
            <v:shape style="position:absolute;left:8236;top:1299;width:206;height:208" type="#_x0000_t75" id="docshape1415" stroked="false">
              <v:imagedata r:id="rId574" o:title=""/>
            </v:shape>
            <v:line style="position:absolute" from="8339,479" to="8339,1383" stroked="true" strokeweight=".06pt" strokecolor="#000000">
              <v:stroke dashstyle="solid"/>
            </v:line>
            <v:shape style="position:absolute;left:8287;top:1351;width:104;height:155" id="docshape1416" coordorigin="8287,1352" coordsize="104,155" path="m8390,1352l8287,1352,8339,1506,8390,1352xe" filled="true" fillcolor="#000000" stroked="false">
              <v:path arrowok="t"/>
              <v:fill type="solid"/>
            </v:shape>
            <v:shape style="position:absolute;left:8849;top:888;width:206;height:207" type="#_x0000_t75" id="docshape1417" stroked="false">
              <v:imagedata r:id="rId575" o:title=""/>
            </v:shape>
            <v:line style="position:absolute" from="8339,428" to="8914,960" stroked="true" strokeweight=".06pt" strokecolor="#000000">
              <v:stroke dashstyle="solid"/>
            </v:line>
            <v:shape style="position:absolute;left:8856;top:901;width:148;height:142" id="docshape1418" coordorigin="8856,902" coordsize="148,142" path="m8924,902l8856,977,9004,1043,8924,902xe" filled="true" fillcolor="#000000" stroked="false">
              <v:path arrowok="t"/>
              <v:fill type="solid"/>
            </v:shape>
            <v:line style="position:absolute" from="8952,993" to="8388,1384" stroked="true" strokeweight=".06pt" strokecolor="#000000">
              <v:stroke dashstyle="solid"/>
            </v:line>
            <v:shape style="position:absolute;left:8287;top:1325;width:156;height:130" id="docshape1419" coordorigin="8287,1325" coordsize="156,130" path="m8384,1325l8287,1455,8443,1409,8384,1325xe" filled="true" fillcolor="#000000" stroked="false">
              <v:path arrowok="t"/>
              <v:fill type="solid"/>
            </v:shape>
            <w10:wrap type="none"/>
          </v:group>
        </w:pict>
      </w:r>
      <w:r>
        <w:rPr/>
        <w:drawing>
          <wp:anchor distT="0" distB="0" distL="0" distR="0" allowOverlap="1" layoutInCell="1" locked="0" behindDoc="1" simplePos="0" relativeHeight="481610240">
            <wp:simplePos x="0" y="0"/>
            <wp:positionH relativeFrom="page">
              <wp:posOffset>2244470</wp:posOffset>
            </wp:positionH>
            <wp:positionV relativeFrom="paragraph">
              <wp:posOffset>238351</wp:posOffset>
            </wp:positionV>
            <wp:extent cx="1525524" cy="750569"/>
            <wp:effectExtent l="0" t="0" r="0" b="0"/>
            <wp:wrapNone/>
            <wp:docPr id="45" name="image569.png"/>
            <wp:cNvGraphicFramePr>
              <a:graphicFrameLocks noChangeAspect="1"/>
            </wp:cNvGraphicFramePr>
            <a:graphic>
              <a:graphicData uri="http://schemas.openxmlformats.org/drawingml/2006/picture">
                <pic:pic>
                  <pic:nvPicPr>
                    <pic:cNvPr id="46" name="image569.png"/>
                    <pic:cNvPicPr/>
                  </pic:nvPicPr>
                  <pic:blipFill>
                    <a:blip r:embed="rId576" cstate="print"/>
                    <a:stretch>
                      <a:fillRect/>
                    </a:stretch>
                  </pic:blipFill>
                  <pic:spPr>
                    <a:xfrm>
                      <a:off x="0" y="0"/>
                      <a:ext cx="1525524" cy="750569"/>
                    </a:xfrm>
                    <a:prstGeom prst="rect">
                      <a:avLst/>
                    </a:prstGeom>
                  </pic:spPr>
                </pic:pic>
              </a:graphicData>
            </a:graphic>
          </wp:anchor>
        </w:drawing>
      </w:r>
      <w:r>
        <w:rPr/>
        <w:pict>
          <v:shape style="position:absolute;margin-left:450.299988pt;margin-top:28.867281pt;width:12.9pt;height:20.7pt;mso-position-horizontal-relative:page;mso-position-vertical-relative:paragraph;z-index:15898624" type="#_x0000_t202" id="docshape1420" filled="false" stroked="false">
            <v:textbox inset="0,0,0,0">
              <w:txbxContent>
                <w:p>
                  <w:pPr>
                    <w:spacing w:line="412" w:lineRule="exact" w:before="0"/>
                    <w:ind w:left="0" w:right="0" w:firstLine="0"/>
                    <w:jc w:val="left"/>
                    <w:rPr>
                      <w:rFonts w:ascii="Times New Roman"/>
                      <w:sz w:val="19"/>
                    </w:rPr>
                  </w:pPr>
                  <w:r>
                    <w:rPr>
                      <w:rFonts w:ascii="Times New Roman"/>
                      <w:i/>
                      <w:spacing w:val="-5"/>
                      <w:sz w:val="32"/>
                    </w:rPr>
                    <w:t>v</w:t>
                  </w:r>
                  <w:r>
                    <w:rPr>
                      <w:rFonts w:ascii="Times New Roman"/>
                      <w:spacing w:val="-5"/>
                      <w:position w:val="-7"/>
                      <w:sz w:val="19"/>
                    </w:rPr>
                    <w:t>4</w:t>
                  </w:r>
                </w:p>
              </w:txbxContent>
            </v:textbox>
            <w10:wrap type="none"/>
          </v:shape>
        </w:pict>
      </w:r>
      <w:r>
        <w:rPr>
          <w:rFonts w:ascii="Times New Roman"/>
          <w:i/>
          <w:spacing w:val="-5"/>
          <w:sz w:val="32"/>
        </w:rPr>
        <w:t>v</w:t>
      </w:r>
      <w:r>
        <w:rPr>
          <w:rFonts w:ascii="Times New Roman"/>
          <w:spacing w:val="-5"/>
          <w:position w:val="-7"/>
          <w:sz w:val="19"/>
        </w:rPr>
        <w:t>2</w:t>
      </w:r>
      <w:r>
        <w:rPr>
          <w:rFonts w:ascii="Times New Roman"/>
          <w:position w:val="-7"/>
          <w:sz w:val="19"/>
        </w:rPr>
        <w:tab/>
      </w:r>
      <w:r>
        <w:rPr>
          <w:rFonts w:ascii="Times New Roman"/>
          <w:i/>
          <w:spacing w:val="-5"/>
          <w:position w:val="-5"/>
          <w:sz w:val="32"/>
        </w:rPr>
        <w:t>v</w:t>
      </w:r>
      <w:r>
        <w:rPr>
          <w:rFonts w:ascii="Times New Roman"/>
          <w:spacing w:val="-5"/>
          <w:position w:val="-13"/>
          <w:sz w:val="19"/>
        </w:rPr>
        <w:t>3</w:t>
      </w:r>
      <w:r>
        <w:rPr>
          <w:rFonts w:ascii="Times New Roman"/>
          <w:position w:val="-13"/>
          <w:sz w:val="19"/>
        </w:rPr>
        <w:tab/>
      </w:r>
      <w:r>
        <w:rPr>
          <w:rFonts w:ascii="Times New Roman"/>
          <w:i/>
          <w:spacing w:val="-5"/>
          <w:position w:val="10"/>
          <w:sz w:val="32"/>
        </w:rPr>
        <w:t>v</w:t>
      </w:r>
      <w:r>
        <w:rPr>
          <w:rFonts w:ascii="Times New Roman"/>
          <w:spacing w:val="-5"/>
          <w:position w:val="1"/>
          <w:sz w:val="19"/>
        </w:rPr>
        <w:t>2</w:t>
      </w:r>
      <w:r>
        <w:rPr>
          <w:rFonts w:ascii="Times New Roman"/>
          <w:position w:val="1"/>
          <w:sz w:val="19"/>
        </w:rPr>
        <w:tab/>
      </w:r>
      <w:r>
        <w:rPr>
          <w:rFonts w:ascii="Times New Roman"/>
          <w:i/>
          <w:spacing w:val="-5"/>
          <w:position w:val="5"/>
          <w:sz w:val="32"/>
        </w:rPr>
        <w:t>v</w:t>
      </w:r>
      <w:r>
        <w:rPr>
          <w:rFonts w:ascii="Times New Roman"/>
          <w:spacing w:val="-5"/>
          <w:position w:val="-2"/>
          <w:sz w:val="19"/>
        </w:rPr>
        <w:t>3</w:t>
      </w:r>
    </w:p>
    <w:p>
      <w:pPr>
        <w:tabs>
          <w:tab w:pos="2648" w:val="left" w:leader="none"/>
          <w:tab w:pos="3219" w:val="left" w:leader="none"/>
        </w:tabs>
        <w:spacing w:before="27"/>
        <w:ind w:left="0" w:right="2075" w:firstLine="0"/>
        <w:jc w:val="center"/>
        <w:rPr>
          <w:rFonts w:ascii="Times New Roman"/>
          <w:i/>
          <w:sz w:val="32"/>
        </w:rPr>
      </w:pPr>
      <w:r>
        <w:rPr/>
        <w:pict>
          <v:shape style="position:absolute;margin-left:330.720001pt;margin-top:24.149296pt;width:4.9pt;height:10.85pt;mso-position-horizontal-relative:page;mso-position-vertical-relative:paragraph;z-index:15898112" type="#_x0000_t202" id="docshape1421" filled="false" stroked="false">
            <v:textbox inset="0,0,0,0">
              <w:txbxContent>
                <w:p>
                  <w:pPr>
                    <w:spacing w:line="215" w:lineRule="exact" w:before="0"/>
                    <w:ind w:left="0" w:right="0" w:firstLine="0"/>
                    <w:jc w:val="left"/>
                    <w:rPr>
                      <w:rFonts w:ascii="Times New Roman"/>
                      <w:sz w:val="19"/>
                    </w:rPr>
                  </w:pPr>
                  <w:r>
                    <w:rPr>
                      <w:rFonts w:ascii="Times New Roman"/>
                      <w:w w:val="102"/>
                      <w:sz w:val="19"/>
                    </w:rPr>
                    <w:t>1</w:t>
                  </w:r>
                </w:p>
              </w:txbxContent>
            </v:textbox>
            <w10:wrap type="none"/>
          </v:shape>
        </w:pict>
      </w:r>
      <w:r>
        <w:rPr>
          <w:rFonts w:ascii="Times New Roman"/>
          <w:i/>
          <w:spacing w:val="-5"/>
          <w:position w:val="10"/>
          <w:sz w:val="32"/>
        </w:rPr>
        <w:t>v</w:t>
      </w:r>
      <w:r>
        <w:rPr>
          <w:rFonts w:ascii="Times New Roman"/>
          <w:spacing w:val="-5"/>
          <w:position w:val="1"/>
          <w:sz w:val="19"/>
        </w:rPr>
        <w:t>1</w:t>
      </w:r>
      <w:r>
        <w:rPr>
          <w:rFonts w:ascii="Times New Roman"/>
          <w:position w:val="1"/>
          <w:sz w:val="19"/>
        </w:rPr>
        <w:tab/>
      </w:r>
      <w:r>
        <w:rPr>
          <w:rFonts w:ascii="Times New Roman"/>
          <w:i/>
          <w:spacing w:val="-5"/>
          <w:position w:val="25"/>
          <w:sz w:val="32"/>
        </w:rPr>
        <w:t>v</w:t>
      </w:r>
      <w:r>
        <w:rPr>
          <w:rFonts w:ascii="Times New Roman"/>
          <w:spacing w:val="-5"/>
          <w:position w:val="17"/>
          <w:sz w:val="19"/>
        </w:rPr>
        <w:t>4</w:t>
      </w:r>
      <w:r>
        <w:rPr>
          <w:rFonts w:ascii="Times New Roman"/>
          <w:position w:val="17"/>
          <w:sz w:val="19"/>
        </w:rPr>
        <w:tab/>
      </w:r>
      <w:r>
        <w:rPr>
          <w:rFonts w:ascii="Times New Roman"/>
          <w:i/>
          <w:spacing w:val="-10"/>
          <w:sz w:val="32"/>
        </w:rPr>
        <w:t>v</w:t>
      </w:r>
    </w:p>
    <w:p>
      <w:pPr>
        <w:tabs>
          <w:tab w:pos="2160" w:val="left" w:leader="none"/>
          <w:tab w:pos="4000" w:val="left" w:leader="none"/>
          <w:tab w:pos="5330" w:val="left" w:leader="none"/>
        </w:tabs>
        <w:spacing w:before="93"/>
        <w:ind w:left="840" w:right="0" w:firstLine="0"/>
        <w:jc w:val="center"/>
        <w:rPr>
          <w:rFonts w:ascii="Times New Roman"/>
          <w:sz w:val="19"/>
        </w:rPr>
      </w:pPr>
      <w:r>
        <w:rPr>
          <w:rFonts w:ascii="Times New Roman"/>
          <w:i/>
          <w:spacing w:val="-5"/>
          <w:sz w:val="32"/>
        </w:rPr>
        <w:t>v</w:t>
      </w:r>
      <w:r>
        <w:rPr>
          <w:rFonts w:ascii="Times New Roman"/>
          <w:spacing w:val="-5"/>
          <w:position w:val="-7"/>
          <w:sz w:val="19"/>
        </w:rPr>
        <w:t>6</w:t>
      </w:r>
      <w:r>
        <w:rPr>
          <w:rFonts w:ascii="Times New Roman"/>
          <w:position w:val="-7"/>
          <w:sz w:val="19"/>
        </w:rPr>
        <w:tab/>
      </w:r>
      <w:r>
        <w:rPr>
          <w:rFonts w:ascii="Times New Roman"/>
          <w:i/>
          <w:spacing w:val="-5"/>
          <w:position w:val="1"/>
          <w:sz w:val="32"/>
        </w:rPr>
        <w:t>v</w:t>
      </w:r>
      <w:r>
        <w:rPr>
          <w:rFonts w:ascii="Times New Roman"/>
          <w:spacing w:val="-5"/>
          <w:position w:val="-6"/>
          <w:sz w:val="19"/>
        </w:rPr>
        <w:t>5</w:t>
      </w:r>
      <w:r>
        <w:rPr>
          <w:rFonts w:ascii="Times New Roman"/>
          <w:position w:val="-6"/>
          <w:sz w:val="19"/>
        </w:rPr>
        <w:tab/>
      </w:r>
      <w:r>
        <w:rPr>
          <w:rFonts w:ascii="Times New Roman"/>
          <w:i/>
          <w:spacing w:val="-5"/>
          <w:position w:val="-3"/>
          <w:sz w:val="32"/>
        </w:rPr>
        <w:t>v</w:t>
      </w:r>
      <w:r>
        <w:rPr>
          <w:rFonts w:ascii="Times New Roman"/>
          <w:spacing w:val="-5"/>
          <w:position w:val="-11"/>
          <w:sz w:val="19"/>
        </w:rPr>
        <w:t>6</w:t>
      </w:r>
      <w:r>
        <w:rPr>
          <w:rFonts w:ascii="Times New Roman"/>
          <w:position w:val="-11"/>
          <w:sz w:val="19"/>
        </w:rPr>
        <w:tab/>
      </w:r>
      <w:r>
        <w:rPr>
          <w:rFonts w:ascii="Times New Roman"/>
          <w:i/>
          <w:spacing w:val="-5"/>
          <w:position w:val="6"/>
          <w:sz w:val="32"/>
        </w:rPr>
        <w:t>v</w:t>
      </w:r>
      <w:r>
        <w:rPr>
          <w:rFonts w:ascii="Times New Roman"/>
          <w:spacing w:val="-5"/>
          <w:position w:val="-1"/>
          <w:sz w:val="19"/>
        </w:rPr>
        <w:t>5</w:t>
      </w:r>
    </w:p>
    <w:p>
      <w:pPr>
        <w:pStyle w:val="BodyText"/>
        <w:spacing w:before="4"/>
        <w:rPr>
          <w:rFonts w:ascii="Times New Roman"/>
          <w:sz w:val="12"/>
        </w:rPr>
      </w:pPr>
    </w:p>
    <w:p>
      <w:pPr>
        <w:pStyle w:val="BodyText"/>
        <w:spacing w:before="35"/>
        <w:ind w:left="1"/>
        <w:jc w:val="center"/>
      </w:pPr>
      <w:r>
        <w:rPr/>
        <w:t>Նկ.</w:t>
      </w:r>
      <w:r>
        <w:rPr>
          <w:spacing w:val="-2"/>
        </w:rPr>
        <w:t> 5.4.1</w:t>
      </w:r>
    </w:p>
    <w:p>
      <w:pPr>
        <w:pStyle w:val="BodyText"/>
        <w:spacing w:line="360" w:lineRule="auto" w:before="158"/>
        <w:ind w:left="617" w:right="545" w:firstLine="567"/>
        <w:rPr>
          <w:rFonts w:ascii="Cambria Math" w:hAnsi="Cambria Math" w:cs="Cambria Math" w:eastAsia="Cambria Math"/>
          <w:i/>
          <w:iCs/>
        </w:rPr>
      </w:pPr>
      <w:r>
        <w:rPr>
          <w:w w:val="105"/>
        </w:rPr>
        <w:t>Նկ.</w:t>
      </w:r>
      <w:r>
        <w:rPr>
          <w:spacing w:val="-6"/>
          <w:w w:val="105"/>
        </w:rPr>
        <w:t> </w:t>
      </w:r>
      <w:r>
        <w:rPr>
          <w:w w:val="105"/>
        </w:rPr>
        <w:t>5.4.1-ի</w:t>
      </w:r>
      <w:r>
        <w:rPr>
          <w:spacing w:val="-5"/>
          <w:w w:val="105"/>
        </w:rPr>
        <w:t> </w:t>
      </w:r>
      <w:r>
        <w:rPr>
          <w:w w:val="105"/>
        </w:rPr>
        <w:t>ձախ</w:t>
      </w:r>
      <w:r>
        <w:rPr>
          <w:spacing w:val="-6"/>
          <w:w w:val="105"/>
        </w:rPr>
        <w:t> </w:t>
      </w:r>
      <w:r>
        <w:rPr>
          <w:w w:val="105"/>
        </w:rPr>
        <w:t>մասում</w:t>
      </w:r>
      <w:r>
        <w:rPr>
          <w:spacing w:val="-5"/>
          <w:w w:val="105"/>
        </w:rPr>
        <w:t> </w:t>
      </w:r>
      <w:r>
        <w:rPr>
          <w:w w:val="105"/>
        </w:rPr>
        <w:t>պատկերված</w:t>
      </w:r>
      <w:r>
        <w:rPr>
          <w:spacing w:val="-5"/>
          <w:w w:val="105"/>
        </w:rPr>
        <w:t> </w:t>
      </w:r>
      <w:r>
        <w:rPr>
          <w:w w:val="105"/>
        </w:rPr>
        <w:t>է</w:t>
      </w:r>
      <w:r>
        <w:rPr>
          <w:spacing w:val="-6"/>
          <w:w w:val="105"/>
        </w:rPr>
        <w:t> </w:t>
      </w:r>
      <w:r>
        <w:rPr>
          <w:rFonts w:ascii="Cambria Math" w:hAnsi="Cambria Math" w:cs="Cambria Math" w:eastAsia="Cambria Math"/>
          <w:i/>
          <w:iCs/>
          <w:w w:val="105"/>
        </w:rPr>
        <w:t>K</w:t>
      </w:r>
      <w:r>
        <w:rPr>
          <w:rFonts w:ascii="Cambria Math" w:hAnsi="Cambria Math" w:cs="Cambria Math" w:eastAsia="Cambria Math"/>
          <w:i/>
          <w:iCs/>
          <w:w w:val="105"/>
          <w:vertAlign w:val="subscript"/>
        </w:rPr>
        <w:t>6</w:t>
      </w:r>
      <w:r>
        <w:rPr>
          <w:rFonts w:ascii="Cambria Math" w:hAnsi="Cambria Math" w:cs="Cambria Math" w:eastAsia="Cambria Math"/>
          <w:i/>
          <w:iCs/>
          <w:spacing w:val="8"/>
          <w:w w:val="105"/>
          <w:vertAlign w:val="baseline"/>
        </w:rPr>
        <w:t> </w:t>
      </w:r>
      <w:r>
        <w:rPr>
          <w:w w:val="105"/>
          <w:vertAlign w:val="baseline"/>
        </w:rPr>
        <w:t>վեց</w:t>
      </w:r>
      <w:r>
        <w:rPr>
          <w:spacing w:val="-6"/>
          <w:w w:val="105"/>
          <w:vertAlign w:val="baseline"/>
        </w:rPr>
        <w:t> </w:t>
      </w:r>
      <w:r>
        <w:rPr>
          <w:w w:val="105"/>
          <w:vertAlign w:val="baseline"/>
        </w:rPr>
        <w:t>գագաթ</w:t>
      </w:r>
      <w:r>
        <w:rPr>
          <w:spacing w:val="-6"/>
          <w:w w:val="105"/>
          <w:vertAlign w:val="baseline"/>
        </w:rPr>
        <w:t> </w:t>
      </w:r>
      <w:r>
        <w:rPr>
          <w:w w:val="105"/>
          <w:vertAlign w:val="baseline"/>
        </w:rPr>
        <w:t>պարունակող</w:t>
      </w:r>
      <w:r>
        <w:rPr>
          <w:spacing w:val="-6"/>
          <w:w w:val="105"/>
          <w:vertAlign w:val="baseline"/>
        </w:rPr>
        <w:t> </w:t>
      </w:r>
      <w:r>
        <w:rPr>
          <w:w w:val="105"/>
          <w:vertAlign w:val="baseline"/>
        </w:rPr>
        <w:t>լրիվ</w:t>
      </w:r>
      <w:r>
        <w:rPr>
          <w:spacing w:val="-6"/>
          <w:w w:val="105"/>
          <w:vertAlign w:val="baseline"/>
        </w:rPr>
        <w:t> </w:t>
      </w:r>
      <w:r>
        <w:rPr>
          <w:w w:val="105"/>
          <w:vertAlign w:val="baseline"/>
        </w:rPr>
        <w:t>գրաֆը, իսկ</w:t>
      </w:r>
      <w:r>
        <w:rPr>
          <w:spacing w:val="24"/>
          <w:w w:val="105"/>
          <w:vertAlign w:val="baseline"/>
        </w:rPr>
        <w:t> </w:t>
      </w:r>
      <w:r>
        <w:rPr>
          <w:w w:val="105"/>
          <w:vertAlign w:val="baseline"/>
        </w:rPr>
        <w:t>աջ</w:t>
      </w:r>
      <w:r>
        <w:rPr>
          <w:spacing w:val="25"/>
          <w:w w:val="105"/>
          <w:vertAlign w:val="baseline"/>
        </w:rPr>
        <w:t> </w:t>
      </w:r>
      <w:r>
        <w:rPr>
          <w:w w:val="105"/>
          <w:vertAlign w:val="baseline"/>
        </w:rPr>
        <w:t>մասում՝</w:t>
      </w:r>
      <w:r>
        <w:rPr>
          <w:spacing w:val="25"/>
          <w:w w:val="105"/>
          <w:vertAlign w:val="baseline"/>
        </w:rPr>
        <w:t> </w:t>
      </w:r>
      <w:r>
        <w:rPr>
          <w:w w:val="105"/>
          <w:vertAlign w:val="baseline"/>
        </w:rPr>
        <w:t>նրա</w:t>
      </w:r>
      <w:r>
        <w:rPr>
          <w:spacing w:val="24"/>
          <w:w w:val="105"/>
          <w:vertAlign w:val="baseline"/>
        </w:rPr>
        <w:t> </w:t>
      </w:r>
      <w:r>
        <w:rPr>
          <w:rFonts w:ascii="Cambria Math" w:hAnsi="Cambria Math" w:cs="Cambria Math" w:eastAsia="Cambria Math"/>
          <w:i/>
          <w:iCs/>
          <w:w w:val="105"/>
          <w:vertAlign w:val="baseline"/>
        </w:rPr>
        <w:t>H</w:t>
      </w:r>
      <w:r>
        <w:rPr>
          <w:rFonts w:ascii="Cambria Math" w:hAnsi="Cambria Math" w:cs="Cambria Math" w:eastAsia="Cambria Math"/>
          <w:i/>
          <w:iCs/>
          <w:spacing w:val="32"/>
          <w:w w:val="105"/>
          <w:vertAlign w:val="baseline"/>
        </w:rPr>
        <w:t> </w:t>
      </w:r>
      <w:r>
        <w:rPr>
          <w:w w:val="105"/>
          <w:vertAlign w:val="baseline"/>
        </w:rPr>
        <w:t>ենթագրաֆը,</w:t>
      </w:r>
      <w:r>
        <w:rPr>
          <w:spacing w:val="25"/>
          <w:w w:val="105"/>
          <w:vertAlign w:val="baseline"/>
        </w:rPr>
        <w:t> </w:t>
      </w:r>
      <w:r>
        <w:rPr>
          <w:w w:val="105"/>
          <w:vertAlign w:val="baseline"/>
        </w:rPr>
        <w:t>որը</w:t>
      </w:r>
      <w:r>
        <w:rPr>
          <w:spacing w:val="26"/>
          <w:w w:val="105"/>
          <w:vertAlign w:val="baseline"/>
        </w:rPr>
        <w:t> </w:t>
      </w:r>
      <w:r>
        <w:rPr>
          <w:w w:val="105"/>
          <w:vertAlign w:val="baseline"/>
        </w:rPr>
        <w:t>հանդիսանում</w:t>
      </w:r>
      <w:r>
        <w:rPr>
          <w:spacing w:val="25"/>
          <w:w w:val="105"/>
          <w:vertAlign w:val="baseline"/>
        </w:rPr>
        <w:t> </w:t>
      </w:r>
      <w:r>
        <w:rPr>
          <w:w w:val="105"/>
          <w:vertAlign w:val="baseline"/>
        </w:rPr>
        <w:t>է</w:t>
      </w:r>
      <w:r>
        <w:rPr>
          <w:spacing w:val="18"/>
          <w:w w:val="115"/>
          <w:vertAlign w:val="baseline"/>
        </w:rPr>
        <w:t> </w:t>
      </w:r>
      <w:r>
        <w:rPr>
          <w:rFonts w:ascii="Cambria Math" w:hAnsi="Cambria Math" w:cs="Cambria Math" w:eastAsia="Cambria Math"/>
          <w:i/>
          <w:iCs/>
          <w:w w:val="115"/>
          <w:vertAlign w:val="baseline"/>
        </w:rPr>
        <w:t>f</w:t>
      </w:r>
      <w:r>
        <w:rPr>
          <w:w w:val="115"/>
          <w:vertAlign w:val="baseline"/>
        </w:rPr>
        <w:t>-</w:t>
      </w:r>
      <w:r>
        <w:rPr>
          <w:w w:val="105"/>
          <w:vertAlign w:val="baseline"/>
        </w:rPr>
        <w:t>ֆակտոր,</w:t>
      </w:r>
      <w:r>
        <w:rPr>
          <w:spacing w:val="25"/>
          <w:w w:val="105"/>
          <w:vertAlign w:val="baseline"/>
        </w:rPr>
        <w:t> </w:t>
      </w:r>
      <w:r>
        <w:rPr>
          <w:w w:val="105"/>
          <w:vertAlign w:val="baseline"/>
        </w:rPr>
        <w:t>որտեղ</w:t>
      </w:r>
      <w:r>
        <w:rPr>
          <w:spacing w:val="23"/>
          <w:w w:val="105"/>
          <w:vertAlign w:val="baseline"/>
        </w:rPr>
        <w:t> </w:t>
      </w:r>
      <w:r>
        <w:rPr>
          <w:rFonts w:ascii="Cambria Math" w:hAnsi="Cambria Math" w:cs="Cambria Math" w:eastAsia="Cambria Math"/>
          <w:i/>
          <w:iCs/>
          <w:w w:val="105"/>
          <w:vertAlign w:val="baseline"/>
        </w:rPr>
        <w:t>f(v</w:t>
      </w:r>
      <w:r>
        <w:rPr>
          <w:rFonts w:ascii="Cambria Math" w:hAnsi="Cambria Math" w:cs="Cambria Math" w:eastAsia="Cambria Math"/>
          <w:i/>
          <w:iCs/>
          <w:w w:val="105"/>
          <w:vertAlign w:val="subscript"/>
        </w:rPr>
        <w:t>1</w:t>
      </w:r>
      <w:r>
        <w:rPr>
          <w:rFonts w:ascii="Cambria Math" w:hAnsi="Cambria Math" w:cs="Cambria Math" w:eastAsia="Cambria Math"/>
          <w:i/>
          <w:iCs/>
          <w:w w:val="105"/>
          <w:vertAlign w:val="baseline"/>
        </w:rPr>
        <w:t>)</w:t>
      </w:r>
      <w:r>
        <w:rPr>
          <w:rFonts w:ascii="Cambria Math" w:hAnsi="Cambria Math" w:cs="Cambria Math" w:eastAsia="Cambria Math"/>
          <w:i/>
          <w:iCs/>
          <w:spacing w:val="-13"/>
          <w:w w:val="105"/>
          <w:vertAlign w:val="baseline"/>
        </w:rPr>
        <w:t> </w:t>
      </w:r>
      <w:r>
        <w:rPr>
          <w:rFonts w:ascii="Cambria Math" w:hAnsi="Cambria Math" w:cs="Cambria Math" w:eastAsia="Cambria Math"/>
          <w:i/>
          <w:iCs/>
          <w:spacing w:val="-10"/>
          <w:w w:val="105"/>
          <w:vertAlign w:val="baseline"/>
        </w:rPr>
        <w:t>= </w:t>
      </w:r>
    </w:p>
    <w:p>
      <w:pPr>
        <w:spacing w:after="0" w:line="360" w:lineRule="auto"/>
        <w:rPr>
          <w:rFonts w:ascii="Cambria Math" w:hAnsi="Cambria Math" w:cs="Cambria Math" w:eastAsia="Cambria Math"/>
        </w:rPr>
        <w:sectPr>
          <w:type w:val="continuous"/>
          <w:pgSz w:w="11910" w:h="16840"/>
          <w:pgMar w:header="0" w:footer="914" w:top="2000" w:bottom="280" w:left="460" w:right="460"/>
        </w:sectPr>
      </w:pPr>
    </w:p>
    <w:p>
      <w:pPr>
        <w:spacing w:line="360" w:lineRule="auto" w:before="51"/>
        <w:ind w:left="617" w:right="0" w:firstLine="0"/>
        <w:jc w:val="left"/>
        <w:rPr>
          <w:sz w:val="24"/>
          <w:szCs w:val="24"/>
        </w:rPr>
      </w:pPr>
      <w:r>
        <w:rPr>
          <w:rFonts w:ascii="Cambria Math" w:hAnsi="Cambria Math" w:cs="Cambria Math" w:eastAsia="Cambria Math"/>
          <w:i/>
          <w:iCs/>
          <w:w w:val="105"/>
          <w:sz w:val="24"/>
          <w:szCs w:val="24"/>
        </w:rPr>
        <w:t>f(v</w:t>
      </w:r>
      <w:r>
        <w:rPr>
          <w:rFonts w:ascii="Cambria Math" w:hAnsi="Cambria Math" w:cs="Cambria Math" w:eastAsia="Cambria Math"/>
          <w:i/>
          <w:iCs/>
          <w:w w:val="105"/>
          <w:sz w:val="24"/>
          <w:szCs w:val="24"/>
          <w:vertAlign w:val="subscript"/>
        </w:rPr>
        <w:t>4</w:t>
      </w:r>
      <w:r>
        <w:rPr>
          <w:rFonts w:ascii="Cambria Math" w:hAnsi="Cambria Math" w:cs="Cambria Math" w:eastAsia="Cambria Math"/>
          <w:i/>
          <w:iCs/>
          <w:w w:val="105"/>
          <w:sz w:val="24"/>
          <w:szCs w:val="24"/>
          <w:vertAlign w:val="baseline"/>
        </w:rPr>
        <w:t>) =</w:t>
      </w:r>
      <w:r>
        <w:rPr>
          <w:rFonts w:ascii="Cambria Math" w:hAnsi="Cambria Math" w:cs="Cambria Math" w:eastAsia="Cambria Math"/>
          <w:i/>
          <w:iCs/>
          <w:spacing w:val="19"/>
          <w:w w:val="105"/>
          <w:sz w:val="24"/>
          <w:szCs w:val="24"/>
          <w:vertAlign w:val="baseline"/>
        </w:rPr>
        <w:t> </w:t>
      </w:r>
      <w:r>
        <w:rPr>
          <w:rFonts w:ascii="Cambria Math" w:hAnsi="Cambria Math" w:cs="Cambria Math" w:eastAsia="Cambria Math"/>
          <w:i/>
          <w:iCs/>
          <w:w w:val="105"/>
          <w:sz w:val="24"/>
          <w:szCs w:val="24"/>
          <w:vertAlign w:val="baseline"/>
        </w:rPr>
        <w:t>f(v</w:t>
      </w:r>
      <w:r>
        <w:rPr>
          <w:rFonts w:ascii="Cambria Math" w:hAnsi="Cambria Math" w:cs="Cambria Math" w:eastAsia="Cambria Math"/>
          <w:i/>
          <w:iCs/>
          <w:w w:val="105"/>
          <w:sz w:val="24"/>
          <w:szCs w:val="24"/>
          <w:vertAlign w:val="subscript"/>
        </w:rPr>
        <w:t>5</w:t>
      </w:r>
      <w:r>
        <w:rPr>
          <w:rFonts w:ascii="Cambria Math" w:hAnsi="Cambria Math" w:cs="Cambria Math" w:eastAsia="Cambria Math"/>
          <w:i/>
          <w:iCs/>
          <w:w w:val="105"/>
          <w:sz w:val="24"/>
          <w:szCs w:val="24"/>
          <w:vertAlign w:val="baseline"/>
        </w:rPr>
        <w:t>) =</w:t>
      </w:r>
      <w:r>
        <w:rPr>
          <w:rFonts w:ascii="Cambria Math" w:hAnsi="Cambria Math" w:cs="Cambria Math" w:eastAsia="Cambria Math"/>
          <w:i/>
          <w:iCs/>
          <w:spacing w:val="20"/>
          <w:w w:val="105"/>
          <w:sz w:val="24"/>
          <w:szCs w:val="24"/>
          <w:vertAlign w:val="baseline"/>
        </w:rPr>
        <w:t> </w:t>
      </w:r>
      <w:r>
        <w:rPr>
          <w:rFonts w:ascii="Cambria Math" w:hAnsi="Cambria Math" w:cs="Cambria Math" w:eastAsia="Cambria Math"/>
          <w:i/>
          <w:iCs/>
          <w:w w:val="105"/>
          <w:sz w:val="24"/>
          <w:szCs w:val="24"/>
          <w:vertAlign w:val="baseline"/>
        </w:rPr>
        <w:t>f(v</w:t>
      </w:r>
      <w:r>
        <w:rPr>
          <w:rFonts w:ascii="Cambria Math" w:hAnsi="Cambria Math" w:cs="Cambria Math" w:eastAsia="Cambria Math"/>
          <w:i/>
          <w:iCs/>
          <w:w w:val="105"/>
          <w:sz w:val="24"/>
          <w:szCs w:val="24"/>
          <w:vertAlign w:val="subscript"/>
        </w:rPr>
        <w:t>6</w:t>
      </w:r>
      <w:r>
        <w:rPr>
          <w:rFonts w:ascii="Cambria Math" w:hAnsi="Cambria Math" w:cs="Cambria Math" w:eastAsia="Cambria Math"/>
          <w:i/>
          <w:iCs/>
          <w:w w:val="105"/>
          <w:sz w:val="24"/>
          <w:szCs w:val="24"/>
          <w:vertAlign w:val="baseline"/>
        </w:rPr>
        <w:t>) =</w:t>
      </w:r>
      <w:r>
        <w:rPr>
          <w:rFonts w:ascii="Cambria Math" w:hAnsi="Cambria Math" w:cs="Cambria Math" w:eastAsia="Cambria Math"/>
          <w:i/>
          <w:iCs/>
          <w:spacing w:val="19"/>
          <w:w w:val="105"/>
          <w:sz w:val="24"/>
          <w:szCs w:val="24"/>
          <w:vertAlign w:val="baseline"/>
        </w:rPr>
        <w:t> </w:t>
      </w:r>
      <w:r>
        <w:rPr>
          <w:rFonts w:ascii="Cambria Math" w:hAnsi="Cambria Math" w:cs="Cambria Math" w:eastAsia="Cambria Math"/>
          <w:i/>
          <w:iCs/>
          <w:w w:val="105"/>
          <w:sz w:val="24"/>
          <w:szCs w:val="24"/>
          <w:vertAlign w:val="baseline"/>
        </w:rPr>
        <w:t>2</w:t>
      </w:r>
      <w:r>
        <w:rPr>
          <w:w w:val="105"/>
          <w:sz w:val="24"/>
          <w:szCs w:val="24"/>
          <w:vertAlign w:val="baseline"/>
        </w:rPr>
        <w:t>,</w:t>
      </w:r>
      <w:r>
        <w:rPr>
          <w:spacing w:val="40"/>
          <w:w w:val="105"/>
          <w:sz w:val="24"/>
          <w:szCs w:val="24"/>
          <w:vertAlign w:val="baseline"/>
        </w:rPr>
        <w:t>  </w:t>
      </w:r>
      <w:r>
        <w:rPr>
          <w:rFonts w:ascii="Cambria Math" w:hAnsi="Cambria Math" w:cs="Cambria Math" w:eastAsia="Cambria Math"/>
          <w:i/>
          <w:iCs/>
          <w:w w:val="105"/>
          <w:sz w:val="24"/>
          <w:szCs w:val="24"/>
          <w:vertAlign w:val="baseline"/>
        </w:rPr>
        <w:t>f(v</w:t>
      </w:r>
      <w:r>
        <w:rPr>
          <w:rFonts w:ascii="Cambria Math" w:hAnsi="Cambria Math" w:cs="Cambria Math" w:eastAsia="Cambria Math"/>
          <w:i/>
          <w:iCs/>
          <w:w w:val="105"/>
          <w:sz w:val="24"/>
          <w:szCs w:val="24"/>
          <w:vertAlign w:val="subscript"/>
        </w:rPr>
        <w:t>2</w:t>
      </w:r>
      <w:r>
        <w:rPr>
          <w:rFonts w:ascii="Cambria Math" w:hAnsi="Cambria Math" w:cs="Cambria Math" w:eastAsia="Cambria Math"/>
          <w:i/>
          <w:iCs/>
          <w:w w:val="105"/>
          <w:sz w:val="24"/>
          <w:szCs w:val="24"/>
          <w:vertAlign w:val="baseline"/>
        </w:rPr>
        <w:t>) =</w:t>
      </w:r>
      <w:r>
        <w:rPr>
          <w:rFonts w:ascii="Cambria Math" w:hAnsi="Cambria Math" w:cs="Cambria Math" w:eastAsia="Cambria Math"/>
          <w:i/>
          <w:iCs/>
          <w:spacing w:val="19"/>
          <w:w w:val="105"/>
          <w:sz w:val="24"/>
          <w:szCs w:val="24"/>
          <w:vertAlign w:val="baseline"/>
        </w:rPr>
        <w:t> </w:t>
      </w:r>
      <w:r>
        <w:rPr>
          <w:rFonts w:ascii="Cambria Math" w:hAnsi="Cambria Math" w:cs="Cambria Math" w:eastAsia="Cambria Math"/>
          <w:i/>
          <w:iCs/>
          <w:w w:val="105"/>
          <w:sz w:val="24"/>
          <w:szCs w:val="24"/>
          <w:vertAlign w:val="baseline"/>
        </w:rPr>
        <w:t>f(v</w:t>
      </w:r>
      <w:r>
        <w:rPr>
          <w:rFonts w:ascii="Cambria Math" w:hAnsi="Cambria Math" w:cs="Cambria Math" w:eastAsia="Cambria Math"/>
          <w:i/>
          <w:iCs/>
          <w:w w:val="105"/>
          <w:sz w:val="24"/>
          <w:szCs w:val="24"/>
          <w:vertAlign w:val="subscript"/>
        </w:rPr>
        <w:t>3</w:t>
      </w:r>
      <w:r>
        <w:rPr>
          <w:rFonts w:ascii="Cambria Math" w:hAnsi="Cambria Math" w:cs="Cambria Math" w:eastAsia="Cambria Math"/>
          <w:i/>
          <w:iCs/>
          <w:w w:val="105"/>
          <w:sz w:val="24"/>
          <w:szCs w:val="24"/>
          <w:vertAlign w:val="baseline"/>
        </w:rPr>
        <w:t>) =</w:t>
      </w:r>
      <w:r>
        <w:rPr>
          <w:rFonts w:ascii="Cambria Math" w:hAnsi="Cambria Math" w:cs="Cambria Math" w:eastAsia="Cambria Math"/>
          <w:i/>
          <w:iCs/>
          <w:spacing w:val="19"/>
          <w:w w:val="105"/>
          <w:sz w:val="24"/>
          <w:szCs w:val="24"/>
          <w:vertAlign w:val="baseline"/>
        </w:rPr>
        <w:t> </w:t>
      </w:r>
      <w:r>
        <w:rPr>
          <w:rFonts w:ascii="Cambria Math" w:hAnsi="Cambria Math" w:cs="Cambria Math" w:eastAsia="Cambria Math"/>
          <w:i/>
          <w:iCs/>
          <w:w w:val="105"/>
          <w:sz w:val="24"/>
          <w:szCs w:val="24"/>
          <w:vertAlign w:val="baseline"/>
        </w:rPr>
        <w:t>3</w:t>
      </w:r>
      <w:r>
        <w:rPr>
          <w:w w:val="105"/>
          <w:sz w:val="24"/>
          <w:szCs w:val="24"/>
          <w:vertAlign w:val="baseline"/>
        </w:rPr>
        <w:t>:</w:t>
      </w:r>
      <w:r>
        <w:rPr>
          <w:spacing w:val="40"/>
          <w:w w:val="105"/>
          <w:sz w:val="24"/>
          <w:szCs w:val="24"/>
          <w:vertAlign w:val="baseline"/>
        </w:rPr>
        <w:t>  </w:t>
      </w:r>
      <w:r>
        <w:rPr>
          <w:w w:val="105"/>
          <w:sz w:val="24"/>
          <w:szCs w:val="24"/>
          <w:vertAlign w:val="baseline"/>
        </w:rPr>
        <w:t>Ավելին,</w:t>
      </w:r>
      <w:r>
        <w:rPr>
          <w:spacing w:val="40"/>
          <w:w w:val="105"/>
          <w:sz w:val="24"/>
          <w:szCs w:val="24"/>
          <w:vertAlign w:val="baseline"/>
        </w:rPr>
        <w:t>  </w:t>
      </w:r>
      <w:r>
        <w:rPr>
          <w:w w:val="105"/>
          <w:sz w:val="24"/>
          <w:szCs w:val="24"/>
          <w:vertAlign w:val="baseline"/>
        </w:rPr>
        <w:t>ստորև</w:t>
      </w:r>
      <w:r>
        <w:rPr>
          <w:spacing w:val="40"/>
          <w:w w:val="105"/>
          <w:sz w:val="24"/>
          <w:szCs w:val="24"/>
          <w:vertAlign w:val="baseline"/>
        </w:rPr>
        <w:t>  </w:t>
      </w:r>
      <w:r>
        <w:rPr>
          <w:w w:val="105"/>
          <w:sz w:val="24"/>
          <w:szCs w:val="24"/>
          <w:vertAlign w:val="baseline"/>
        </w:rPr>
        <w:t>բերված</w:t>
      </w:r>
      <w:r>
        <w:rPr>
          <w:spacing w:val="40"/>
          <w:w w:val="105"/>
          <w:sz w:val="24"/>
          <w:szCs w:val="24"/>
          <w:vertAlign w:val="baseline"/>
        </w:rPr>
        <w:t>  </w:t>
      </w:r>
      <w:r>
        <w:rPr>
          <w:w w:val="105"/>
          <w:sz w:val="24"/>
          <w:szCs w:val="24"/>
          <w:vertAlign w:val="baseline"/>
        </w:rPr>
        <w:t>նկ.</w:t>
      </w:r>
      <w:r>
        <w:rPr>
          <w:spacing w:val="40"/>
          <w:w w:val="105"/>
          <w:sz w:val="24"/>
          <w:szCs w:val="24"/>
          <w:vertAlign w:val="baseline"/>
        </w:rPr>
        <w:t>  </w:t>
      </w:r>
      <w:r>
        <w:rPr>
          <w:w w:val="105"/>
          <w:sz w:val="24"/>
          <w:szCs w:val="24"/>
          <w:vertAlign w:val="baseline"/>
        </w:rPr>
        <w:t>5.4.2-ում պատկերված</w:t>
      </w:r>
      <w:r>
        <w:rPr>
          <w:spacing w:val="-12"/>
          <w:w w:val="105"/>
          <w:sz w:val="24"/>
          <w:szCs w:val="24"/>
          <w:vertAlign w:val="baseline"/>
        </w:rPr>
        <w:t> </w:t>
      </w:r>
      <w:r>
        <w:rPr>
          <w:w w:val="105"/>
          <w:sz w:val="24"/>
          <w:szCs w:val="24"/>
          <w:vertAlign w:val="baseline"/>
        </w:rPr>
        <w:t>են</w:t>
      </w:r>
      <w:r>
        <w:rPr>
          <w:spacing w:val="-13"/>
          <w:w w:val="105"/>
          <w:sz w:val="24"/>
          <w:szCs w:val="24"/>
          <w:vertAlign w:val="baseline"/>
        </w:rPr>
        <w:t> </w:t>
      </w:r>
      <w:r>
        <w:rPr>
          <w:rFonts w:ascii="Cambria Math" w:hAnsi="Cambria Math" w:cs="Cambria Math" w:eastAsia="Cambria Math"/>
          <w:i/>
          <w:iCs/>
          <w:w w:val="105"/>
          <w:sz w:val="24"/>
          <w:szCs w:val="24"/>
          <w:vertAlign w:val="baseline"/>
        </w:rPr>
        <w:t>K</w:t>
      </w:r>
      <w:r>
        <w:rPr>
          <w:rFonts w:ascii="Cambria Math" w:hAnsi="Cambria Math" w:cs="Cambria Math" w:eastAsia="Cambria Math"/>
          <w:i/>
          <w:iCs/>
          <w:w w:val="105"/>
          <w:sz w:val="24"/>
          <w:szCs w:val="24"/>
          <w:vertAlign w:val="subscript"/>
        </w:rPr>
        <w:t>6</w:t>
      </w:r>
      <w:r>
        <w:rPr>
          <w:rFonts w:ascii="Cambria Math" w:hAnsi="Cambria Math" w:cs="Cambria Math" w:eastAsia="Cambria Math"/>
          <w:i/>
          <w:iCs/>
          <w:w w:val="105"/>
          <w:sz w:val="24"/>
          <w:szCs w:val="24"/>
          <w:vertAlign w:val="baseline"/>
        </w:rPr>
        <w:t> </w:t>
      </w:r>
      <w:r>
        <w:rPr>
          <w:w w:val="105"/>
          <w:sz w:val="24"/>
          <w:szCs w:val="24"/>
          <w:vertAlign w:val="baseline"/>
        </w:rPr>
        <w:t>գրաֆի</w:t>
      </w:r>
      <w:r>
        <w:rPr>
          <w:spacing w:val="-12"/>
          <w:w w:val="105"/>
          <w:sz w:val="24"/>
          <w:szCs w:val="24"/>
          <w:vertAlign w:val="baseline"/>
        </w:rPr>
        <w:t> </w:t>
      </w:r>
      <w:r>
        <w:rPr>
          <w:rFonts w:ascii="Cambria Math" w:hAnsi="Cambria Math" w:cs="Cambria Math" w:eastAsia="Cambria Math"/>
          <w:i/>
          <w:iCs/>
          <w:w w:val="105"/>
          <w:sz w:val="24"/>
          <w:szCs w:val="24"/>
          <w:vertAlign w:val="baseline"/>
        </w:rPr>
        <w:t>F</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w w:val="105"/>
          <w:sz w:val="24"/>
          <w:szCs w:val="24"/>
          <w:vertAlign w:val="baseline"/>
        </w:rPr>
        <w:t> </w:t>
      </w:r>
      <w:r>
        <w:rPr>
          <w:w w:val="105"/>
          <w:sz w:val="24"/>
          <w:szCs w:val="24"/>
          <w:vertAlign w:val="baseline"/>
        </w:rPr>
        <w:t>և</w:t>
      </w:r>
      <w:r>
        <w:rPr>
          <w:spacing w:val="37"/>
          <w:w w:val="105"/>
          <w:sz w:val="24"/>
          <w:szCs w:val="24"/>
          <w:vertAlign w:val="baseline"/>
        </w:rPr>
        <w:t> </w:t>
      </w:r>
      <w:r>
        <w:rPr>
          <w:rFonts w:ascii="Cambria Math" w:hAnsi="Cambria Math" w:cs="Cambria Math" w:eastAsia="Cambria Math"/>
          <w:i/>
          <w:iCs/>
          <w:w w:val="105"/>
          <w:sz w:val="24"/>
          <w:szCs w:val="24"/>
          <w:vertAlign w:val="baseline"/>
        </w:rPr>
        <w:t>F</w:t>
      </w:r>
      <w:r>
        <w:rPr>
          <w:rFonts w:ascii="Cambria Math" w:hAnsi="Cambria Math" w:cs="Cambria Math" w:eastAsia="Cambria Math"/>
          <w:i/>
          <w:iCs/>
          <w:w w:val="105"/>
          <w:sz w:val="24"/>
          <w:szCs w:val="24"/>
          <w:vertAlign w:val="subscript"/>
        </w:rPr>
        <w:t>2</w:t>
      </w:r>
      <w:r>
        <w:rPr>
          <w:w w:val="105"/>
          <w:sz w:val="24"/>
          <w:szCs w:val="24"/>
          <w:vertAlign w:val="baseline"/>
        </w:rPr>
        <w:t>,</w:t>
      </w:r>
      <w:r>
        <w:rPr>
          <w:spacing w:val="-12"/>
          <w:w w:val="105"/>
          <w:sz w:val="24"/>
          <w:szCs w:val="24"/>
          <w:vertAlign w:val="baseline"/>
        </w:rPr>
        <w:t> </w:t>
      </w:r>
      <w:r>
        <w:rPr>
          <w:w w:val="105"/>
          <w:sz w:val="24"/>
          <w:szCs w:val="24"/>
          <w:vertAlign w:val="baseline"/>
        </w:rPr>
        <w:t>համապատասխանաբար,</w:t>
      </w:r>
      <w:r>
        <w:rPr>
          <w:spacing w:val="-12"/>
          <w:w w:val="105"/>
          <w:sz w:val="24"/>
          <w:szCs w:val="24"/>
          <w:vertAlign w:val="baseline"/>
        </w:rPr>
        <w:t> </w:t>
      </w:r>
      <w:r>
        <w:rPr>
          <w:rFonts w:ascii="Cambria Math" w:hAnsi="Cambria Math" w:cs="Cambria Math" w:eastAsia="Cambria Math"/>
          <w:i/>
          <w:iCs/>
          <w:w w:val="105"/>
          <w:sz w:val="24"/>
          <w:szCs w:val="24"/>
          <w:vertAlign w:val="baseline"/>
        </w:rPr>
        <w:t>1</w:t>
      </w:r>
      <w:r>
        <w:rPr>
          <w:w w:val="105"/>
          <w:sz w:val="24"/>
          <w:szCs w:val="24"/>
          <w:vertAlign w:val="baseline"/>
        </w:rPr>
        <w:t>-</w:t>
      </w:r>
      <w:r>
        <w:rPr>
          <w:spacing w:val="-12"/>
          <w:w w:val="105"/>
          <w:sz w:val="24"/>
          <w:szCs w:val="24"/>
          <w:vertAlign w:val="baseline"/>
        </w:rPr>
        <w:t> </w:t>
      </w:r>
      <w:r>
        <w:rPr>
          <w:w w:val="105"/>
          <w:sz w:val="24"/>
          <w:szCs w:val="24"/>
          <w:vertAlign w:val="baseline"/>
        </w:rPr>
        <w:t>և</w:t>
      </w:r>
      <w:r>
        <w:rPr>
          <w:spacing w:val="-13"/>
          <w:w w:val="105"/>
          <w:sz w:val="24"/>
          <w:szCs w:val="24"/>
          <w:vertAlign w:val="baseline"/>
        </w:rPr>
        <w:t> </w:t>
      </w:r>
      <w:r>
        <w:rPr>
          <w:rFonts w:ascii="Cambria Math" w:hAnsi="Cambria Math" w:cs="Cambria Math" w:eastAsia="Cambria Math"/>
          <w:i/>
          <w:iCs/>
          <w:w w:val="105"/>
          <w:sz w:val="24"/>
          <w:szCs w:val="24"/>
          <w:vertAlign w:val="baseline"/>
        </w:rPr>
        <w:t>2</w:t>
      </w:r>
      <w:r>
        <w:rPr>
          <w:w w:val="105"/>
          <w:sz w:val="24"/>
          <w:szCs w:val="24"/>
          <w:vertAlign w:val="baseline"/>
        </w:rPr>
        <w:t>-ֆակտորներ:</w:t>
      </w:r>
    </w:p>
    <w:p>
      <w:pPr>
        <w:spacing w:after="0" w:line="360" w:lineRule="auto"/>
        <w:jc w:val="left"/>
        <w:rPr>
          <w:sz w:val="24"/>
          <w:szCs w:val="24"/>
        </w:rPr>
        <w:sectPr>
          <w:pgSz w:w="11910" w:h="16840"/>
          <w:pgMar w:header="0" w:footer="914" w:top="1080" w:bottom="1100" w:left="460" w:right="460"/>
        </w:sectPr>
      </w:pPr>
    </w:p>
    <w:p>
      <w:pPr>
        <w:tabs>
          <w:tab w:pos="4889" w:val="left" w:leader="none"/>
        </w:tabs>
        <w:spacing w:line="230" w:lineRule="auto" w:before="0"/>
        <w:ind w:left="3417" w:right="0" w:firstLine="0"/>
        <w:jc w:val="left"/>
        <w:rPr>
          <w:rFonts w:ascii="Times New Roman"/>
          <w:sz w:val="19"/>
        </w:rPr>
      </w:pPr>
      <w:r>
        <w:rPr/>
        <w:pict>
          <v:group style="position:absolute;margin-left:208.949997pt;margin-top:15.692497pt;width:53.8pt;height:10.4pt;mso-position-horizontal-relative:page;mso-position-vertical-relative:paragraph;z-index:-21704192" id="docshapegroup1422" coordorigin="4179,314" coordsize="1076,208">
            <v:shape style="position:absolute;left:4179;top:313;width:207;height:208" type="#_x0000_t75" id="docshape1423" stroked="false">
              <v:imagedata r:id="rId577" o:title=""/>
            </v:shape>
            <v:shape style="position:absolute;left:5047;top:313;width:207;height:208" type="#_x0000_t75" id="docshape1424" stroked="false">
              <v:imagedata r:id="rId578" o:title=""/>
            </v:shape>
            <v:line style="position:absolute" from="4333,418" to="5080,418" stroked="true" strokeweight=".06pt" strokecolor="#000000">
              <v:stroke dashstyle="solid"/>
            </v:line>
            <v:shape style="position:absolute;left:5048;top:366;width:154;height:104" id="docshape1425" coordorigin="5048,366" coordsize="154,104" path="m5048,366l5048,469,5202,418,5048,366xe" filled="true" fillcolor="#000000" stroked="false">
              <v:path arrowok="t"/>
              <v:fill type="solid"/>
            </v:shape>
            <w10:wrap type="none"/>
          </v:group>
        </w:pict>
      </w:r>
      <w:r>
        <w:rPr/>
        <w:pict>
          <v:group style="position:absolute;margin-left:331.170013pt;margin-top:15.692497pt;width:46.05pt;height:59.2pt;mso-position-horizontal-relative:page;mso-position-vertical-relative:paragraph;z-index:-21703168" id="docshapegroup1426" coordorigin="6623,314" coordsize="921,1184">
            <v:shape style="position:absolute;left:6623;top:827;width:206;height:207" type="#_x0000_t75" id="docshape1427" stroked="false">
              <v:imagedata r:id="rId579" o:title=""/>
            </v:shape>
            <v:shape style="position:absolute;left:7338;top:313;width:206;height:208" type="#_x0000_t75" id="docshape1428" stroked="false">
              <v:imagedata r:id="rId580" o:title=""/>
            </v:shape>
            <v:line style="position:absolute" from="6776,931" to="7396,442" stroked="true" strokeweight=".06pt" strokecolor="#000000">
              <v:stroke dashstyle="solid"/>
            </v:line>
            <v:shape style="position:absolute;left:7340;top:366;width:153;height:136" id="docshape1429" coordorigin="7340,366" coordsize="153,136" path="m7493,366l7340,421,7403,502,7493,366xe" filled="true" fillcolor="#000000" stroked="false">
              <v:path arrowok="t"/>
              <v:fill type="solid"/>
            </v:shape>
            <v:shape style="position:absolute;left:7287;top:1289;width:207;height:208" type="#_x0000_t75" id="docshape1430" stroked="false">
              <v:imagedata r:id="rId581" o:title=""/>
            </v:shape>
            <v:line style="position:absolute" from="6776,983" to="7340,1374" stroked="true" strokeweight=".06pt" strokecolor="#000000">
              <v:stroke dashstyle="solid"/>
            </v:line>
            <v:shape style="position:absolute;left:7286;top:1315;width:155;height:130" id="docshape1431" coordorigin="7286,1315" coordsize="155,130" path="m7344,1315l7286,1399,7441,1445,7344,1315xe" filled="true" fillcolor="#000000" stroked="false">
              <v:path arrowok="t"/>
              <v:fill type="solid"/>
            </v:shape>
            <v:line style="position:absolute" from="7441,521" to="7397,1321" stroked="true" strokeweight=".06pt" strokecolor="#000000">
              <v:stroke dashstyle="solid"/>
            </v:line>
            <v:shape style="position:absolute;left:7347;top:1287;width:102;height:158" id="docshape1432" coordorigin="7348,1288" coordsize="102,158" path="m7348,1288l7390,1445,7450,1294,7348,1288xe" filled="true" fillcolor="#000000" stroked="false">
              <v:path arrowok="t"/>
              <v:fill type="solid"/>
            </v:shape>
            <w10:wrap type="none"/>
          </v:group>
        </w:pict>
      </w:r>
      <w:r>
        <w:rPr>
          <w:rFonts w:ascii="Times New Roman"/>
          <w:i/>
          <w:spacing w:val="-5"/>
          <w:sz w:val="32"/>
        </w:rPr>
        <w:t>v</w:t>
      </w:r>
      <w:r>
        <w:rPr>
          <w:rFonts w:ascii="Times New Roman"/>
          <w:spacing w:val="-5"/>
          <w:position w:val="-7"/>
          <w:sz w:val="19"/>
        </w:rPr>
        <w:t>2</w:t>
      </w:r>
      <w:r>
        <w:rPr>
          <w:rFonts w:ascii="Times New Roman"/>
          <w:position w:val="-7"/>
          <w:sz w:val="19"/>
        </w:rPr>
        <w:tab/>
      </w:r>
      <w:r>
        <w:rPr>
          <w:rFonts w:ascii="Times New Roman"/>
          <w:i/>
          <w:spacing w:val="-5"/>
          <w:position w:val="-4"/>
          <w:sz w:val="32"/>
        </w:rPr>
        <w:t>v</w:t>
      </w:r>
      <w:r>
        <w:rPr>
          <w:rFonts w:ascii="Times New Roman"/>
          <w:spacing w:val="-5"/>
          <w:position w:val="-12"/>
          <w:sz w:val="19"/>
        </w:rPr>
        <w:t>3</w:t>
      </w:r>
    </w:p>
    <w:p>
      <w:pPr>
        <w:spacing w:line="361" w:lineRule="exact" w:before="97"/>
        <w:ind w:left="5357" w:right="0" w:firstLine="0"/>
        <w:jc w:val="left"/>
        <w:rPr>
          <w:rFonts w:ascii="Times New Roman"/>
          <w:sz w:val="19"/>
        </w:rPr>
      </w:pPr>
      <w:r>
        <w:rPr/>
        <w:pict>
          <v:group style="position:absolute;margin-left:173.190002pt;margin-top:18.257793pt;width:43.5pt;height:33.5pt;mso-position-horizontal-relative:page;mso-position-vertical-relative:paragraph;z-index:-21704704" id="docshapegroup1433" coordorigin="3464,365" coordsize="870,670">
            <v:shape style="position:absolute;left:3463;top:365;width:207;height:207" type="#_x0000_t75" id="docshape1434" stroked="false">
              <v:imagedata r:id="rId582" o:title=""/>
            </v:shape>
            <v:shape style="position:absolute;left:4128;top:827;width:206;height:208" type="#_x0000_t75" id="docshape1435" stroked="false">
              <v:imagedata r:id="rId574" o:title=""/>
            </v:shape>
            <v:line style="position:absolute" from="3618,521" to="4182,912" stroked="true" strokeweight=".06pt" strokecolor="#000000">
              <v:stroke dashstyle="solid"/>
            </v:line>
            <v:shape style="position:absolute;left:4126;top:852;width:156;height:130" id="docshape1436" coordorigin="4127,853" coordsize="156,130" path="m4186,853l4127,937,4283,983,4186,853xe" filled="true" fillcolor="#000000" stroked="false">
              <v:path arrowok="t"/>
              <v:fill type="solid"/>
            </v:shape>
            <w10:wrap type="none"/>
          </v:group>
        </w:pict>
      </w:r>
      <w:r>
        <w:rPr/>
        <w:pict>
          <v:group style="position:absolute;margin-left:252.389999pt;margin-top:20.837793pt;width:40.950pt;height:43.35pt;mso-position-horizontal-relative:page;mso-position-vertical-relative:paragraph;z-index:-21703680" id="docshapegroup1437" coordorigin="5048,417" coordsize="819,867">
            <v:shape style="position:absolute;left:5661;top:416;width:206;height:207" type="#_x0000_t75" id="docshape1438" stroked="false">
              <v:imagedata r:id="rId583" o:title=""/>
            </v:shape>
            <v:shape style="position:absolute;left:5047;top:827;width:207;height:208" type="#_x0000_t75" id="docshape1439" stroked="false">
              <v:imagedata r:id="rId584" o:title=""/>
            </v:shape>
            <v:line style="position:absolute" from="5764,521" to="5201,912" stroked="true" strokeweight=".06pt" strokecolor="#000000">
              <v:stroke dashstyle="solid"/>
            </v:line>
            <v:shape style="position:absolute;left:5100;top:852;width:155;height:130" id="docshape1440" coordorigin="5100,853" coordsize="155,130" path="m5197,853l5100,983,5255,937,5197,853xe" filled="true" fillcolor="#000000" stroked="false">
              <v:path arrowok="t"/>
              <v:fill type="solid"/>
            </v:shape>
            <v:shape style="position:absolute;left:5047;top:416;width:819;height:867" type="#_x0000_t202" id="docshape1441" filled="false" stroked="false">
              <v:textbox inset="0,0,0,0">
                <w:txbxContent>
                  <w:p>
                    <w:pPr>
                      <w:spacing w:line="240" w:lineRule="auto" w:before="8"/>
                      <w:rPr>
                        <w:sz w:val="33"/>
                      </w:rPr>
                    </w:pPr>
                  </w:p>
                  <w:p>
                    <w:pPr>
                      <w:spacing w:before="1"/>
                      <w:ind w:left="251" w:right="0" w:firstLine="0"/>
                      <w:jc w:val="left"/>
                      <w:rPr>
                        <w:rFonts w:ascii="Times New Roman"/>
                        <w:sz w:val="19"/>
                      </w:rPr>
                    </w:pPr>
                    <w:r>
                      <w:rPr>
                        <w:rFonts w:ascii="Times New Roman"/>
                        <w:i/>
                        <w:spacing w:val="-5"/>
                        <w:sz w:val="32"/>
                      </w:rPr>
                      <w:t>v</w:t>
                    </w:r>
                    <w:r>
                      <w:rPr>
                        <w:rFonts w:ascii="Times New Roman"/>
                        <w:spacing w:val="-5"/>
                        <w:position w:val="-7"/>
                        <w:sz w:val="19"/>
                      </w:rPr>
                      <w:t>5</w:t>
                    </w:r>
                  </w:p>
                </w:txbxContent>
              </v:textbox>
              <w10:wrap type="none"/>
            </v:shape>
            <w10:wrap type="none"/>
          </v:group>
        </w:pict>
      </w:r>
      <w:r>
        <w:rPr>
          <w:rFonts w:ascii="Times New Roman"/>
          <w:i/>
          <w:spacing w:val="-5"/>
          <w:sz w:val="32"/>
        </w:rPr>
        <w:t>v</w:t>
      </w:r>
      <w:r>
        <w:rPr>
          <w:rFonts w:ascii="Times New Roman"/>
          <w:spacing w:val="-5"/>
          <w:position w:val="-7"/>
          <w:sz w:val="19"/>
        </w:rPr>
        <w:t>4</w:t>
      </w:r>
    </w:p>
    <w:p>
      <w:pPr>
        <w:tabs>
          <w:tab w:pos="5963" w:val="left" w:leader="none"/>
        </w:tabs>
        <w:spacing w:line="359" w:lineRule="exact" w:before="0"/>
        <w:ind w:left="2804" w:right="0" w:firstLine="0"/>
        <w:jc w:val="left"/>
        <w:rPr>
          <w:rFonts w:ascii="Times New Roman"/>
          <w:sz w:val="19"/>
        </w:rPr>
      </w:pPr>
      <w:r>
        <w:rPr>
          <w:rFonts w:ascii="Times New Roman"/>
          <w:i/>
          <w:spacing w:val="-5"/>
          <w:sz w:val="32"/>
        </w:rPr>
        <w:t>v</w:t>
      </w:r>
      <w:r>
        <w:rPr>
          <w:rFonts w:ascii="Times New Roman"/>
          <w:spacing w:val="-5"/>
          <w:position w:val="-7"/>
          <w:sz w:val="19"/>
        </w:rPr>
        <w:t>1</w:t>
      </w:r>
      <w:r>
        <w:rPr>
          <w:rFonts w:ascii="Times New Roman"/>
          <w:position w:val="-7"/>
          <w:sz w:val="19"/>
        </w:rPr>
        <w:tab/>
      </w:r>
      <w:r>
        <w:rPr>
          <w:rFonts w:ascii="Times New Roman"/>
          <w:i/>
          <w:spacing w:val="-5"/>
          <w:sz w:val="32"/>
        </w:rPr>
        <w:t>v</w:t>
      </w:r>
      <w:r>
        <w:rPr>
          <w:rFonts w:ascii="Times New Roman"/>
          <w:spacing w:val="-5"/>
          <w:position w:val="-7"/>
          <w:sz w:val="19"/>
        </w:rPr>
        <w:t>1</w:t>
      </w:r>
    </w:p>
    <w:p>
      <w:pPr>
        <w:tabs>
          <w:tab w:pos="1473" w:val="left" w:leader="none"/>
        </w:tabs>
        <w:spacing w:line="230" w:lineRule="auto" w:before="0"/>
        <w:ind w:left="0" w:right="2361" w:firstLine="0"/>
        <w:jc w:val="center"/>
        <w:rPr>
          <w:rFonts w:ascii="Times New Roman"/>
          <w:sz w:val="19"/>
        </w:rPr>
      </w:pPr>
      <w:r>
        <w:rPr/>
        <w:br w:type="column"/>
      </w:r>
      <w:r>
        <w:rPr>
          <w:rFonts w:ascii="Times New Roman"/>
          <w:i/>
          <w:spacing w:val="-5"/>
          <w:sz w:val="32"/>
        </w:rPr>
        <w:t>v</w:t>
      </w:r>
      <w:r>
        <w:rPr>
          <w:rFonts w:ascii="Times New Roman"/>
          <w:spacing w:val="-5"/>
          <w:position w:val="-7"/>
          <w:sz w:val="19"/>
        </w:rPr>
        <w:t>2</w:t>
      </w:r>
      <w:r>
        <w:rPr>
          <w:rFonts w:ascii="Times New Roman"/>
          <w:position w:val="-7"/>
          <w:sz w:val="19"/>
        </w:rPr>
        <w:tab/>
      </w:r>
      <w:r>
        <w:rPr>
          <w:rFonts w:ascii="Times New Roman"/>
          <w:i/>
          <w:spacing w:val="-5"/>
          <w:position w:val="-3"/>
          <w:sz w:val="32"/>
        </w:rPr>
        <w:t>v</w:t>
      </w:r>
      <w:r>
        <w:rPr>
          <w:rFonts w:ascii="Times New Roman"/>
          <w:spacing w:val="-5"/>
          <w:position w:val="-12"/>
          <w:sz w:val="19"/>
        </w:rPr>
        <w:t>3</w:t>
      </w:r>
    </w:p>
    <w:p>
      <w:pPr>
        <w:spacing w:before="97"/>
        <w:ind w:left="2250" w:right="2208" w:firstLine="0"/>
        <w:jc w:val="center"/>
        <w:rPr>
          <w:rFonts w:ascii="Times New Roman"/>
          <w:sz w:val="19"/>
        </w:rPr>
      </w:pPr>
      <w:r>
        <w:rPr/>
        <w:pict>
          <v:group style="position:absolute;margin-left:410.369995pt;margin-top:-7.422207pt;width:40.950pt;height:59.2pt;mso-position-horizontal-relative:page;mso-position-vertical-relative:paragraph;z-index:-21702656" id="docshapegroup1442" coordorigin="8207,-148" coordsize="819,1184">
            <v:shape style="position:absolute;left:8207;top:-149;width:206;height:208" type="#_x0000_t75" id="docshape1443" stroked="false">
              <v:imagedata r:id="rId585" o:title=""/>
            </v:shape>
            <v:shape style="position:absolute;left:8207;top:827;width:206;height:208" type="#_x0000_t75" id="docshape1444" stroked="false">
              <v:imagedata r:id="rId586" o:title=""/>
            </v:shape>
            <v:line style="position:absolute" from="8310,7" to="8310,911" stroked="true" strokeweight=".06pt" strokecolor="#000000">
              <v:stroke dashstyle="solid"/>
            </v:line>
            <v:shape style="position:absolute;left:8258;top:879;width:102;height:155" id="docshape1445" coordorigin="8258,879" coordsize="102,155" path="m8360,879l8258,879,8310,1034,8360,879xe" filled="true" fillcolor="#000000" stroked="false">
              <v:path arrowok="t"/>
              <v:fill type="solid"/>
            </v:shape>
            <v:shape style="position:absolute;left:8819;top:416;width:207;height:207" type="#_x0000_t75" id="docshape1446" stroked="false">
              <v:imagedata r:id="rId587" o:title=""/>
            </v:shape>
            <v:line style="position:absolute" from="8310,-45" to="8884,488" stroked="true" strokeweight=".06pt" strokecolor="#000000">
              <v:stroke dashstyle="solid"/>
            </v:line>
            <v:shape style="position:absolute;left:8827;top:429;width:147;height:142" id="docshape1447" coordorigin="8827,429" coordsize="147,142" path="m8896,429l8827,505,8974,571,8896,429xe" filled="true" fillcolor="#000000" stroked="false">
              <v:path arrowok="t"/>
              <v:fill type="solid"/>
            </v:shape>
            <v:line style="position:absolute" from="8923,521" to="8359,912" stroked="true" strokeweight=".06pt" strokecolor="#000000">
              <v:stroke dashstyle="solid"/>
            </v:line>
            <v:shape style="position:absolute;left:8258;top:852;width:156;height:130" id="docshape1448" coordorigin="8258,853" coordsize="156,130" path="m8356,853l8258,983,8414,937,8356,853xe" filled="true" fillcolor="#000000" stroked="false">
              <v:path arrowok="t"/>
              <v:fill type="solid"/>
            </v:shape>
            <w10:wrap type="none"/>
          </v:group>
        </w:pict>
      </w:r>
      <w:r>
        <w:rPr>
          <w:rFonts w:ascii="Times New Roman"/>
          <w:i/>
          <w:spacing w:val="-5"/>
          <w:sz w:val="32"/>
        </w:rPr>
        <w:t>v</w:t>
      </w:r>
      <w:r>
        <w:rPr>
          <w:rFonts w:ascii="Times New Roman"/>
          <w:spacing w:val="-5"/>
          <w:position w:val="-7"/>
          <w:sz w:val="19"/>
        </w:rPr>
        <w:t>4</w:t>
      </w:r>
    </w:p>
    <w:p>
      <w:pPr>
        <w:spacing w:after="0"/>
        <w:jc w:val="center"/>
        <w:rPr>
          <w:rFonts w:ascii="Times New Roman"/>
          <w:sz w:val="19"/>
        </w:rPr>
        <w:sectPr>
          <w:type w:val="continuous"/>
          <w:pgSz w:w="11910" w:h="16840"/>
          <w:pgMar w:header="0" w:footer="914" w:top="2000" w:bottom="280" w:left="460" w:right="460"/>
          <w:cols w:num="2" w:equalWidth="0">
            <w:col w:w="6223" w:space="40"/>
            <w:col w:w="4727"/>
          </w:cols>
        </w:sectPr>
      </w:pPr>
    </w:p>
    <w:p>
      <w:pPr>
        <w:tabs>
          <w:tab w:pos="5155" w:val="left" w:leader="none"/>
        </w:tabs>
        <w:spacing w:line="380" w:lineRule="exact" w:before="0"/>
        <w:ind w:left="668" w:right="0" w:firstLine="0"/>
        <w:jc w:val="center"/>
        <w:rPr>
          <w:rFonts w:ascii="Times New Roman"/>
          <w:i/>
          <w:sz w:val="32"/>
        </w:rPr>
      </w:pPr>
      <w:r>
        <w:rPr/>
        <w:pict>
          <v:shape style="position:absolute;margin-left:356.459991pt;margin-top:7.753525pt;width:7.15pt;height:18.1pt;mso-position-horizontal-relative:page;mso-position-vertical-relative:paragraph;z-index:-21702144" type="#_x0000_t202" id="docshape1449" filled="false" stroked="false">
            <v:textbox inset="0,0,0,0">
              <w:txbxContent>
                <w:p>
                  <w:pPr>
                    <w:spacing w:line="360" w:lineRule="exact" w:before="0"/>
                    <w:ind w:left="0" w:right="0" w:firstLine="0"/>
                    <w:jc w:val="left"/>
                    <w:rPr>
                      <w:rFonts w:ascii="Times New Roman"/>
                      <w:i/>
                      <w:sz w:val="32"/>
                    </w:rPr>
                  </w:pPr>
                  <w:r>
                    <w:rPr>
                      <w:rFonts w:ascii="Times New Roman"/>
                      <w:i/>
                      <w:w w:val="100"/>
                      <w:sz w:val="32"/>
                    </w:rPr>
                    <w:t>v</w:t>
                  </w:r>
                </w:p>
              </w:txbxContent>
            </v:textbox>
            <w10:wrap type="none"/>
          </v:shape>
        </w:pict>
      </w:r>
      <w:r>
        <w:rPr/>
        <w:pict>
          <v:shape style="position:absolute;margin-left:431.040009pt;margin-top:12.485545pt;width:4.9pt;height:10.85pt;mso-position-horizontal-relative:page;mso-position-vertical-relative:paragraph;z-index:15902208" type="#_x0000_t202" id="docshape1450" filled="false" stroked="false">
            <v:textbox inset="0,0,0,0">
              <w:txbxContent>
                <w:p>
                  <w:pPr>
                    <w:spacing w:line="215" w:lineRule="exact" w:before="0"/>
                    <w:ind w:left="0" w:right="0" w:firstLine="0"/>
                    <w:jc w:val="left"/>
                    <w:rPr>
                      <w:rFonts w:ascii="Times New Roman"/>
                      <w:sz w:val="19"/>
                    </w:rPr>
                  </w:pPr>
                  <w:r>
                    <w:rPr>
                      <w:rFonts w:ascii="Times New Roman"/>
                      <w:w w:val="102"/>
                      <w:sz w:val="19"/>
                    </w:rPr>
                    <w:t>5</w:t>
                  </w:r>
                </w:p>
              </w:txbxContent>
            </v:textbox>
            <w10:wrap type="none"/>
          </v:shape>
        </w:pict>
      </w:r>
      <w:r>
        <w:rPr>
          <w:rFonts w:ascii="Times New Roman"/>
          <w:i/>
          <w:spacing w:val="-5"/>
          <w:position w:val="8"/>
          <w:sz w:val="32"/>
        </w:rPr>
        <w:t>v</w:t>
      </w:r>
      <w:r>
        <w:rPr>
          <w:rFonts w:ascii="Times New Roman"/>
          <w:spacing w:val="-5"/>
          <w:sz w:val="19"/>
        </w:rPr>
        <w:t>6</w:t>
      </w:r>
      <w:r>
        <w:rPr>
          <w:rFonts w:ascii="Times New Roman"/>
          <w:sz w:val="19"/>
        </w:rPr>
        <w:tab/>
      </w:r>
      <w:r>
        <w:rPr>
          <w:rFonts w:ascii="Times New Roman"/>
          <w:i/>
          <w:spacing w:val="-10"/>
          <w:position w:val="3"/>
          <w:sz w:val="32"/>
        </w:rPr>
        <w:t>v</w:t>
      </w:r>
    </w:p>
    <w:p>
      <w:pPr>
        <w:spacing w:line="187" w:lineRule="exact" w:before="0"/>
        <w:ind w:left="2772" w:right="0" w:firstLine="0"/>
        <w:jc w:val="center"/>
        <w:rPr>
          <w:rFonts w:ascii="Times New Roman"/>
          <w:sz w:val="19"/>
        </w:rPr>
      </w:pPr>
      <w:r>
        <w:rPr>
          <w:rFonts w:ascii="Times New Roman"/>
          <w:w w:val="101"/>
          <w:sz w:val="19"/>
        </w:rPr>
        <w:t>6</w:t>
      </w:r>
    </w:p>
    <w:p>
      <w:pPr>
        <w:pStyle w:val="BodyText"/>
        <w:spacing w:before="171"/>
        <w:ind w:left="1"/>
        <w:jc w:val="center"/>
      </w:pPr>
      <w:r>
        <w:rPr/>
        <w:t>Նկ.</w:t>
      </w:r>
      <w:r>
        <w:rPr>
          <w:spacing w:val="-2"/>
        </w:rPr>
        <w:t> 5.4.2</w:t>
      </w:r>
    </w:p>
    <w:p>
      <w:pPr>
        <w:pStyle w:val="BodyText"/>
        <w:spacing w:before="159"/>
        <w:ind w:left="1185"/>
      </w:pPr>
      <w:r>
        <w:rPr/>
        <w:t>Վերջապես,</w:t>
      </w:r>
      <w:r>
        <w:rPr>
          <w:spacing w:val="36"/>
        </w:rPr>
        <w:t> </w:t>
      </w:r>
      <w:r>
        <w:rPr/>
        <w:t>նկատենք,</w:t>
      </w:r>
      <w:r>
        <w:rPr>
          <w:spacing w:val="37"/>
        </w:rPr>
        <w:t> </w:t>
      </w:r>
      <w:r>
        <w:rPr/>
        <w:t>որ</w:t>
      </w:r>
      <w:r>
        <w:rPr>
          <w:spacing w:val="36"/>
        </w:rPr>
        <w:t> </w:t>
      </w:r>
      <w:r>
        <w:rPr/>
        <w:t>եթե</w:t>
      </w:r>
      <w:r>
        <w:rPr>
          <w:spacing w:val="36"/>
        </w:rPr>
        <w:t> </w:t>
      </w:r>
      <w:r>
        <w:rPr/>
        <w:t>դիտարկենք</w:t>
      </w:r>
      <w:r>
        <w:rPr>
          <w:spacing w:val="36"/>
        </w:rPr>
        <w:t> </w:t>
      </w:r>
      <w:r>
        <w:rPr>
          <w:rFonts w:ascii="Cambria Math" w:hAnsi="Cambria Math" w:cs="Cambria Math" w:eastAsia="Cambria Math"/>
          <w:i/>
          <w:iCs/>
        </w:rPr>
        <w:t>F</w:t>
      </w:r>
      <w:r>
        <w:rPr>
          <w:rFonts w:ascii="Cambria Math" w:hAnsi="Cambria Math" w:cs="Cambria Math" w:eastAsia="Cambria Math"/>
          <w:i/>
          <w:iCs/>
          <w:vertAlign w:val="subscript"/>
        </w:rPr>
        <w:t>1</w:t>
      </w:r>
      <w:r>
        <w:rPr>
          <w:vertAlign w:val="baseline"/>
        </w:rPr>
        <w:t>-ի</w:t>
      </w:r>
      <w:r>
        <w:rPr>
          <w:spacing w:val="37"/>
          <w:vertAlign w:val="baseline"/>
        </w:rPr>
        <w:t> </w:t>
      </w:r>
      <w:r>
        <w:rPr>
          <w:vertAlign w:val="baseline"/>
        </w:rPr>
        <w:t>և</w:t>
      </w:r>
      <w:r>
        <w:rPr>
          <w:spacing w:val="35"/>
          <w:vertAlign w:val="baseline"/>
        </w:rPr>
        <w:t> </w:t>
      </w:r>
      <w:r>
        <w:rPr>
          <w:rFonts w:ascii="Cambria Math" w:hAnsi="Cambria Math" w:cs="Cambria Math" w:eastAsia="Cambria Math"/>
          <w:i/>
          <w:iCs/>
          <w:vertAlign w:val="baseline"/>
        </w:rPr>
        <w:t>F</w:t>
      </w:r>
      <w:r>
        <w:rPr>
          <w:rFonts w:ascii="Cambria Math" w:hAnsi="Cambria Math" w:cs="Cambria Math" w:eastAsia="Cambria Math"/>
          <w:i/>
          <w:iCs/>
          <w:vertAlign w:val="subscript"/>
        </w:rPr>
        <w:t>2</w:t>
      </w:r>
      <w:r>
        <w:rPr>
          <w:vertAlign w:val="baseline"/>
        </w:rPr>
        <w:t>-ի</w:t>
      </w:r>
      <w:r>
        <w:rPr>
          <w:spacing w:val="37"/>
          <w:vertAlign w:val="baseline"/>
        </w:rPr>
        <w:t> </w:t>
      </w:r>
      <w:r>
        <w:rPr>
          <w:vertAlign w:val="baseline"/>
        </w:rPr>
        <w:t>լրացում</w:t>
      </w:r>
      <w:r>
        <w:rPr>
          <w:spacing w:val="37"/>
          <w:vertAlign w:val="baseline"/>
        </w:rPr>
        <w:t> </w:t>
      </w:r>
      <w:r>
        <w:rPr>
          <w:vertAlign w:val="baseline"/>
        </w:rPr>
        <w:t>գրաֆները</w:t>
      </w:r>
      <w:r>
        <w:rPr>
          <w:spacing w:val="37"/>
          <w:vertAlign w:val="baseline"/>
        </w:rPr>
        <w:t> </w:t>
      </w:r>
      <w:r>
        <w:rPr>
          <w:rFonts w:ascii="Cambria Math" w:hAnsi="Cambria Math" w:cs="Cambria Math" w:eastAsia="Cambria Math"/>
          <w:i/>
          <w:iCs/>
          <w:vertAlign w:val="baseline"/>
        </w:rPr>
        <w:t>K</w:t>
      </w:r>
      <w:r>
        <w:rPr>
          <w:rFonts w:ascii="Cambria Math" w:hAnsi="Cambria Math" w:cs="Cambria Math" w:eastAsia="Cambria Math"/>
          <w:i/>
          <w:iCs/>
          <w:vertAlign w:val="subscript"/>
        </w:rPr>
        <w:t>6</w:t>
      </w:r>
      <w:r>
        <w:rPr>
          <w:vertAlign w:val="baseline"/>
        </w:rPr>
        <w:t>-</w:t>
      </w:r>
      <w:r>
        <w:rPr>
          <w:spacing w:val="-4"/>
          <w:vertAlign w:val="baseline"/>
        </w:rPr>
        <w:t>ում,</w:t>
      </w:r>
    </w:p>
    <w:p>
      <w:pPr>
        <w:pStyle w:val="BodyText"/>
        <w:spacing w:before="158"/>
        <w:ind w:left="617"/>
        <w:jc w:val="both"/>
      </w:pPr>
      <w:r>
        <w:rPr/>
        <w:t>ապա</w:t>
      </w:r>
      <w:r>
        <w:rPr>
          <w:spacing w:val="4"/>
        </w:rPr>
        <w:t> </w:t>
      </w:r>
      <w:r>
        <w:rPr/>
        <w:t>նրանք</w:t>
      </w:r>
      <w:r>
        <w:rPr>
          <w:spacing w:val="5"/>
        </w:rPr>
        <w:t> </w:t>
      </w:r>
      <w:r>
        <w:rPr/>
        <w:t>կհանդիսանան</w:t>
      </w:r>
      <w:r>
        <w:rPr>
          <w:spacing w:val="6"/>
        </w:rPr>
        <w:t> </w:t>
      </w:r>
      <w:r>
        <w:rPr>
          <w:rFonts w:ascii="Cambria Math" w:hAnsi="Cambria Math" w:cs="Cambria Math" w:eastAsia="Cambria Math"/>
          <w:i/>
          <w:iCs/>
        </w:rPr>
        <w:t>K</w:t>
      </w:r>
      <w:r>
        <w:rPr>
          <w:rFonts w:ascii="Cambria Math" w:hAnsi="Cambria Math" w:cs="Cambria Math" w:eastAsia="Cambria Math"/>
          <w:i/>
          <w:iCs/>
          <w:vertAlign w:val="subscript"/>
        </w:rPr>
        <w:t>6</w:t>
      </w:r>
      <w:r>
        <w:rPr>
          <w:rFonts w:ascii="Cambria Math" w:hAnsi="Cambria Math" w:cs="Cambria Math" w:eastAsia="Cambria Math"/>
          <w:i/>
          <w:iCs/>
          <w:spacing w:val="23"/>
          <w:vertAlign w:val="baseline"/>
        </w:rPr>
        <w:t> </w:t>
      </w:r>
      <w:r>
        <w:rPr>
          <w:vertAlign w:val="baseline"/>
        </w:rPr>
        <w:t>գրաֆի,</w:t>
      </w:r>
      <w:r>
        <w:rPr>
          <w:spacing w:val="6"/>
          <w:vertAlign w:val="baseline"/>
        </w:rPr>
        <w:t> </w:t>
      </w:r>
      <w:r>
        <w:rPr>
          <w:vertAlign w:val="baseline"/>
        </w:rPr>
        <w:t>համապատասխանաբար,</w:t>
      </w:r>
      <w:r>
        <w:rPr>
          <w:spacing w:val="4"/>
          <w:vertAlign w:val="baseline"/>
        </w:rPr>
        <w:t> </w:t>
      </w:r>
      <w:r>
        <w:rPr>
          <w:rFonts w:ascii="Cambria Math" w:hAnsi="Cambria Math" w:cs="Cambria Math" w:eastAsia="Cambria Math"/>
          <w:i/>
          <w:iCs/>
          <w:vertAlign w:val="baseline"/>
        </w:rPr>
        <w:t>4</w:t>
      </w:r>
      <w:r>
        <w:rPr>
          <w:vertAlign w:val="baseline"/>
        </w:rPr>
        <w:t>-</w:t>
      </w:r>
      <w:r>
        <w:rPr>
          <w:spacing w:val="6"/>
          <w:vertAlign w:val="baseline"/>
        </w:rPr>
        <w:t> </w:t>
      </w:r>
      <w:r>
        <w:rPr>
          <w:vertAlign w:val="baseline"/>
        </w:rPr>
        <w:t>և</w:t>
      </w:r>
      <w:r>
        <w:rPr>
          <w:spacing w:val="5"/>
          <w:vertAlign w:val="baseline"/>
        </w:rPr>
        <w:t> </w:t>
      </w:r>
      <w:r>
        <w:rPr>
          <w:rFonts w:ascii="Cambria Math" w:hAnsi="Cambria Math" w:cs="Cambria Math" w:eastAsia="Cambria Math"/>
          <w:i/>
          <w:iCs/>
          <w:vertAlign w:val="baseline"/>
        </w:rPr>
        <w:t>3</w:t>
      </w:r>
      <w:r>
        <w:rPr>
          <w:vertAlign w:val="baseline"/>
        </w:rPr>
        <w:t>-</w:t>
      </w:r>
      <w:r>
        <w:rPr>
          <w:spacing w:val="-2"/>
          <w:vertAlign w:val="baseline"/>
        </w:rPr>
        <w:t>ֆակտորներ:</w:t>
      </w:r>
    </w:p>
    <w:p>
      <w:pPr>
        <w:pStyle w:val="BodyText"/>
        <w:spacing w:line="360" w:lineRule="auto" w:before="158"/>
        <w:ind w:left="617" w:right="611" w:firstLine="567"/>
        <w:jc w:val="both"/>
      </w:pPr>
      <w:r>
        <w:rPr/>
        <w:t>Գրաֆի </w:t>
      </w:r>
      <w:r>
        <w:rPr>
          <w:rFonts w:ascii="Cambria Math" w:hAnsi="Cambria Math" w:cs="Cambria Math" w:eastAsia="Cambria Math"/>
          <w:i/>
          <w:iCs/>
        </w:rPr>
        <w:t>1</w:t>
      </w:r>
      <w:r>
        <w:rPr/>
        <w:t>-ֆակտորն իրենից ներկայացնում է կմախքային </w:t>
      </w:r>
      <w:r>
        <w:rPr>
          <w:rFonts w:ascii="Cambria Math" w:hAnsi="Cambria Math" w:cs="Cambria Math" w:eastAsia="Cambria Math"/>
          <w:i/>
          <w:iCs/>
        </w:rPr>
        <w:t>1</w:t>
      </w:r>
      <w:r>
        <w:rPr/>
        <w:t>-համասեռ ենթագրաֆ: Դժվար չէ համոզվել, որ այդ ենթագրաֆի կողերի բազմությունն իրենից ներկայացնում է կատարյալ զուգակցում: Ավելին, ճիշտ է նաև հակառակը. եթե ունենք գրաֆի կատարյալ զուգակցում, ապա եթե դիտարկենք գրաֆի կմախքային ենթագրաֆը, որի կողերի բազմությունը այդ տրված կատարյալ զուգակցումն է, ապա մենք կստանանք գրաֆի </w:t>
      </w:r>
      <w:r>
        <w:rPr>
          <w:rFonts w:ascii="Cambria Math" w:hAnsi="Cambria Math" w:cs="Cambria Math" w:eastAsia="Cambria Math"/>
          <w:i/>
          <w:iCs/>
        </w:rPr>
        <w:t>1</w:t>
      </w:r>
      <w:r>
        <w:rPr/>
        <w:t>- ֆակտոր: Ասվածից հետևում է, որ թեորեմ 5.3.1-ը կարելի է նաև դիտել որպես </w:t>
      </w:r>
      <w:r>
        <w:rPr>
          <w:rFonts w:ascii="Cambria Math" w:hAnsi="Cambria Math" w:cs="Cambria Math" w:eastAsia="Cambria Math"/>
          <w:i/>
          <w:iCs/>
        </w:rPr>
        <w:t>1</w:t>
      </w:r>
      <w:r>
        <w:rPr/>
        <w:t>-ֆակտոր պարունակող գրաֆների նկարագիր:</w:t>
      </w:r>
    </w:p>
    <w:p>
      <w:pPr>
        <w:pStyle w:val="BodyText"/>
        <w:spacing w:line="360" w:lineRule="auto"/>
        <w:ind w:left="617" w:right="611" w:firstLine="567"/>
        <w:jc w:val="both"/>
      </w:pPr>
      <w:r>
        <w:rPr/>
        <w:t>Այստեղից առաջանում է բնական հարց. հնարավո՞ր է առաջարկել եղանակ, որը կպարզի, թե տրված գրաֆը պարունակում է արդյոք </w:t>
      </w:r>
      <w:r>
        <w:rPr>
          <w:rFonts w:ascii="Cambria Math" w:hAnsi="Cambria Math" w:cs="Cambria Math" w:eastAsia="Cambria Math"/>
          <w:i/>
          <w:iCs/>
          <w:w w:val="115"/>
        </w:rPr>
        <w:t>f</w:t>
      </w:r>
      <w:r>
        <w:rPr>
          <w:w w:val="115"/>
        </w:rPr>
        <w:t>-</w:t>
      </w:r>
      <w:r>
        <w:rPr/>
        <w:t>ֆակտոր: Ստորև կնկարագրենք Տատտի ալգորիթմը, որը թույլ է տալիս տրված գրաֆի </w:t>
      </w:r>
      <w:r>
        <w:rPr>
          <w:rFonts w:ascii="Cambria Math" w:hAnsi="Cambria Math" w:cs="Cambria Math" w:eastAsia="Cambria Math"/>
          <w:i/>
          <w:iCs/>
          <w:w w:val="115"/>
        </w:rPr>
        <w:t>f</w:t>
      </w:r>
      <w:r>
        <w:rPr>
          <w:w w:val="115"/>
        </w:rPr>
        <w:t>-</w:t>
      </w:r>
      <w:r>
        <w:rPr/>
        <w:t>ֆակտոր պարունակելու հարցը հանգեցնել մեկ այլ գրաֆի </w:t>
      </w:r>
      <w:r>
        <w:rPr>
          <w:rFonts w:ascii="Cambria Math" w:hAnsi="Cambria Math" w:cs="Cambria Math" w:eastAsia="Cambria Math"/>
          <w:i/>
          <w:iCs/>
        </w:rPr>
        <w:t>1</w:t>
      </w:r>
      <w:r>
        <w:rPr/>
        <w:t>-ֆակտոր պարունակելու հարցին:</w:t>
      </w:r>
    </w:p>
    <w:p>
      <w:pPr>
        <w:pStyle w:val="BodyText"/>
        <w:spacing w:line="357" w:lineRule="auto"/>
        <w:ind w:left="617" w:right="610" w:firstLine="567"/>
        <w:jc w:val="both"/>
      </w:pPr>
      <w:r>
        <w:rPr/>
        <w:t>Դիցուք տրված է </w:t>
      </w:r>
      <w:r>
        <w:rPr>
          <w:rFonts w:ascii="Cambria Math" w:hAnsi="Cambria Math" w:cs="Cambria Math" w:eastAsia="Cambria Math"/>
          <w:i/>
          <w:iCs/>
        </w:rPr>
        <w:t>G</w:t>
      </w:r>
      <w:r>
        <w:rPr>
          <w:rFonts w:ascii="Cambria Math" w:hAnsi="Cambria Math" w:cs="Cambria Math" w:eastAsia="Cambria Math"/>
          <w:i/>
          <w:iCs/>
          <w:spacing w:val="40"/>
        </w:rPr>
        <w:t> </w:t>
      </w:r>
      <w:r>
        <w:rPr/>
        <w:t>գրաֆը և </w:t>
      </w:r>
      <w:r>
        <w:rPr>
          <w:rFonts w:ascii="Cambria Math" w:hAnsi="Cambria Math" w:cs="Cambria Math" w:eastAsia="Cambria Math"/>
          <w:i/>
          <w:iCs/>
          <w:w w:val="115"/>
        </w:rPr>
        <w:t>f:</w:t>
      </w:r>
      <w:r>
        <w:rPr>
          <w:rFonts w:ascii="Cambria Math" w:hAnsi="Cambria Math" w:cs="Cambria Math" w:eastAsia="Cambria Math"/>
          <w:i/>
          <w:iCs/>
          <w:spacing w:val="-16"/>
          <w:w w:val="115"/>
        </w:rPr>
        <w:t> </w:t>
      </w:r>
      <w:r>
        <w:rPr>
          <w:rFonts w:ascii="Cambria Math" w:hAnsi="Cambria Math" w:cs="Cambria Math" w:eastAsia="Cambria Math"/>
          <w:i/>
          <w:iCs/>
        </w:rPr>
        <w:t>V(G) → ℤ</w:t>
      </w:r>
      <w:r>
        <w:rPr>
          <w:rFonts w:ascii="Cambria Math" w:hAnsi="Cambria Math" w:cs="Cambria Math" w:eastAsia="Cambria Math"/>
          <w:i/>
          <w:iCs/>
          <w:vertAlign w:val="subscript"/>
        </w:rPr>
        <w:t>+</w:t>
      </w:r>
      <w:r>
        <w:rPr>
          <w:rFonts w:ascii="Cambria Math" w:hAnsi="Cambria Math" w:cs="Cambria Math" w:eastAsia="Cambria Math"/>
          <w:i/>
          <w:iCs/>
          <w:spacing w:val="40"/>
          <w:vertAlign w:val="baseline"/>
        </w:rPr>
        <w:t> </w:t>
      </w:r>
      <w:r>
        <w:rPr>
          <w:vertAlign w:val="baseline"/>
        </w:rPr>
        <w:t>արտապատկերումը: Նախ նկատենք, որ եթե </w:t>
      </w:r>
      <w:r>
        <w:rPr>
          <w:rFonts w:ascii="Cambria Math" w:hAnsi="Cambria Math" w:cs="Cambria Math" w:eastAsia="Cambria Math"/>
          <w:i/>
          <w:iCs/>
          <w:vertAlign w:val="baseline"/>
        </w:rPr>
        <w:t>G </w:t>
      </w:r>
      <w:r>
        <w:rPr>
          <w:vertAlign w:val="baseline"/>
        </w:rPr>
        <w:t>գրաֆում գոյություն ունի </w:t>
      </w:r>
      <w:r>
        <w:rPr>
          <w:rFonts w:ascii="Cambria Math" w:hAnsi="Cambria Math" w:cs="Cambria Math" w:eastAsia="Cambria Math"/>
          <w:i/>
          <w:iCs/>
          <w:vertAlign w:val="baseline"/>
        </w:rPr>
        <w:t>v </w:t>
      </w:r>
      <w:r>
        <w:rPr>
          <w:vertAlign w:val="baseline"/>
        </w:rPr>
        <w:t>գագաթ, որի համար </w:t>
      </w:r>
      <w:r>
        <w:rPr>
          <w:rFonts w:ascii="Cambria Math" w:hAnsi="Cambria Math" w:cs="Cambria Math" w:eastAsia="Cambria Math"/>
          <w:i/>
          <w:iCs/>
          <w:vertAlign w:val="baseline"/>
        </w:rPr>
        <w:t>f(v) &gt; d</w:t>
      </w:r>
      <w:r>
        <w:rPr>
          <w:rFonts w:ascii="Cambria Math" w:hAnsi="Cambria Math" w:cs="Cambria Math" w:eastAsia="Cambria Math"/>
          <w:i/>
          <w:iCs/>
          <w:vertAlign w:val="subscript"/>
        </w:rPr>
        <w:t>G</w:t>
      </w:r>
      <w:r>
        <w:rPr>
          <w:rFonts w:ascii="Cambria Math" w:hAnsi="Cambria Math" w:cs="Cambria Math" w:eastAsia="Cambria Math"/>
          <w:i/>
          <w:iCs/>
          <w:vertAlign w:val="baseline"/>
        </w:rPr>
        <w:t>(v)</w:t>
      </w:r>
      <w:r>
        <w:rPr>
          <w:vertAlign w:val="baseline"/>
        </w:rPr>
        <w:t>, ապա </w:t>
      </w:r>
      <w:r>
        <w:rPr>
          <w:rFonts w:ascii="Cambria Math" w:hAnsi="Cambria Math" w:cs="Cambria Math" w:eastAsia="Cambria Math"/>
          <w:i/>
          <w:iCs/>
          <w:vertAlign w:val="baseline"/>
        </w:rPr>
        <w:t>G</w:t>
      </w:r>
      <w:r>
        <w:rPr>
          <w:vertAlign w:val="baseline"/>
        </w:rPr>
        <w:t>-ն չի կարող ունենալ </w:t>
      </w:r>
      <w:r>
        <w:rPr>
          <w:rFonts w:ascii="Cambria Math" w:hAnsi="Cambria Math" w:cs="Cambria Math" w:eastAsia="Cambria Math"/>
          <w:i/>
          <w:iCs/>
          <w:w w:val="115"/>
          <w:vertAlign w:val="baseline"/>
        </w:rPr>
        <w:t>f</w:t>
      </w:r>
      <w:r>
        <w:rPr>
          <w:w w:val="115"/>
          <w:vertAlign w:val="baseline"/>
        </w:rPr>
        <w:t>-</w:t>
      </w:r>
      <w:r>
        <w:rPr>
          <w:vertAlign w:val="baseline"/>
        </w:rPr>
        <w:t>ֆակտոր, հետևաբար, առանց ընդհանրությունը խախտելու, կարող ենք ենթադրել, որ </w:t>
      </w:r>
      <w:r>
        <w:rPr>
          <w:rFonts w:ascii="Cambria Math" w:hAnsi="Cambria Math" w:cs="Cambria Math" w:eastAsia="Cambria Math"/>
          <w:i/>
          <w:iCs/>
          <w:vertAlign w:val="baseline"/>
        </w:rPr>
        <w:t>G </w:t>
      </w:r>
      <w:r>
        <w:rPr>
          <w:vertAlign w:val="baseline"/>
        </w:rPr>
        <w:t>գրաֆի ցանկացած </w:t>
      </w:r>
      <w:r>
        <w:rPr>
          <w:rFonts w:ascii="Cambria Math" w:hAnsi="Cambria Math" w:cs="Cambria Math" w:eastAsia="Cambria Math"/>
          <w:i/>
          <w:iCs/>
          <w:vertAlign w:val="baseline"/>
        </w:rPr>
        <w:t>v </w:t>
      </w:r>
      <w:r>
        <w:rPr>
          <w:vertAlign w:val="baseline"/>
        </w:rPr>
        <w:t>գագաթի համար </w:t>
      </w:r>
      <w:r>
        <w:rPr>
          <w:rFonts w:ascii="Cambria Math" w:hAnsi="Cambria Math" w:cs="Cambria Math" w:eastAsia="Cambria Math"/>
          <w:i/>
          <w:iCs/>
          <w:vertAlign w:val="baseline"/>
        </w:rPr>
        <w:t>f(v) ≤ d</w:t>
      </w:r>
      <w:r>
        <w:rPr>
          <w:rFonts w:ascii="Cambria Math" w:hAnsi="Cambria Math" w:cs="Cambria Math" w:eastAsia="Cambria Math"/>
          <w:i/>
          <w:iCs/>
          <w:vertAlign w:val="subscript"/>
        </w:rPr>
        <w:t>G</w:t>
      </w:r>
      <w:r>
        <w:rPr>
          <w:rFonts w:ascii="Cambria Math" w:hAnsi="Cambria Math" w:cs="Cambria Math" w:eastAsia="Cambria Math"/>
          <w:i/>
          <w:iCs/>
          <w:vertAlign w:val="baseline"/>
        </w:rPr>
        <w:t>(v)</w:t>
      </w:r>
      <w:r>
        <w:rPr>
          <w:vertAlign w:val="baseline"/>
        </w:rPr>
        <w:t>: Նշանակենք </w:t>
      </w:r>
      <w:r>
        <w:rPr>
          <w:rFonts w:ascii="Cambria Math" w:hAnsi="Cambria Math" w:cs="Cambria Math" w:eastAsia="Cambria Math"/>
          <w:i/>
          <w:iCs/>
          <w:vertAlign w:val="baseline"/>
        </w:rPr>
        <w:t>e(v) = d</w:t>
      </w:r>
      <w:r>
        <w:rPr>
          <w:rFonts w:ascii="Cambria Math" w:hAnsi="Cambria Math" w:cs="Cambria Math" w:eastAsia="Cambria Math"/>
          <w:i/>
          <w:iCs/>
          <w:vertAlign w:val="subscript"/>
        </w:rPr>
        <w:t>G</w:t>
      </w:r>
      <w:r>
        <w:rPr>
          <w:rFonts w:ascii="Cambria Math" w:hAnsi="Cambria Math" w:cs="Cambria Math" w:eastAsia="Cambria Math"/>
          <w:i/>
          <w:iCs/>
          <w:vertAlign w:val="baseline"/>
        </w:rPr>
        <w:t>(v) − f(v) </w:t>
      </w:r>
      <w:r>
        <w:rPr>
          <w:vertAlign w:val="baseline"/>
        </w:rPr>
        <w:t>և նկատենք, որ </w:t>
      </w:r>
      <w:r>
        <w:rPr>
          <w:rFonts w:ascii="Cambria Math" w:hAnsi="Cambria Math" w:cs="Cambria Math" w:eastAsia="Cambria Math"/>
          <w:i/>
          <w:iCs/>
          <w:vertAlign w:val="baseline"/>
        </w:rPr>
        <w:t>e(v) ≥ O</w:t>
      </w:r>
      <w:r>
        <w:rPr>
          <w:vertAlign w:val="baseline"/>
        </w:rPr>
        <w:t>: Դիտարկենք </w:t>
      </w:r>
      <w:r>
        <w:rPr>
          <w:rFonts w:ascii="Cambria Math" w:hAnsi="Cambria Math" w:cs="Cambria Math" w:eastAsia="Cambria Math"/>
          <w:i/>
          <w:iCs/>
          <w:vertAlign w:val="baseline"/>
        </w:rPr>
        <w:t>H </w:t>
      </w:r>
      <w:r>
        <w:rPr>
          <w:vertAlign w:val="baseline"/>
        </w:rPr>
        <w:t>գրաֆը, որը ստացվում է </w:t>
      </w:r>
      <w:r>
        <w:rPr>
          <w:rFonts w:ascii="Cambria Math" w:hAnsi="Cambria Math" w:cs="Cambria Math" w:eastAsia="Cambria Math"/>
          <w:i/>
          <w:iCs/>
          <w:vertAlign w:val="baseline"/>
        </w:rPr>
        <w:t>G</w:t>
      </w:r>
      <w:r>
        <w:rPr>
          <w:vertAlign w:val="baseline"/>
        </w:rPr>
        <w:t>-ից նրա ցանկացած </w:t>
      </w:r>
      <w:r>
        <w:rPr>
          <w:rFonts w:ascii="Cambria Math" w:hAnsi="Cambria Math" w:cs="Cambria Math" w:eastAsia="Cambria Math"/>
          <w:i/>
          <w:iCs/>
          <w:vertAlign w:val="baseline"/>
        </w:rPr>
        <w:t>v </w:t>
      </w:r>
      <w:r>
        <w:rPr>
          <w:vertAlign w:val="baseline"/>
        </w:rPr>
        <w:t>գագաթ փոխարինելով </w:t>
      </w:r>
      <w:r>
        <w:rPr>
          <w:rFonts w:ascii="Cambria Math" w:hAnsi="Cambria Math" w:cs="Cambria Math" w:eastAsia="Cambria Math"/>
          <w:i/>
          <w:iCs/>
          <w:vertAlign w:val="baseline"/>
        </w:rPr>
        <w:t>K</w:t>
      </w:r>
      <w:r>
        <w:rPr>
          <w:rFonts w:ascii="Cambria Math" w:hAnsi="Cambria Math" w:cs="Cambria Math" w:eastAsia="Cambria Math"/>
          <w:i/>
          <w:iCs/>
          <w:vertAlign w:val="subscript"/>
        </w:rPr>
        <w:t>d</w:t>
      </w:r>
      <w:r>
        <w:rPr>
          <w:rFonts w:ascii="Cambria Math" w:hAnsi="Cambria Math" w:cs="Cambria Math" w:eastAsia="Cambria Math"/>
          <w:i/>
          <w:iCs/>
          <w:position w:val="-7"/>
          <w:sz w:val="14"/>
          <w:szCs w:val="14"/>
          <w:vertAlign w:val="baseline"/>
        </w:rPr>
        <w:t>G</w:t>
      </w:r>
      <w:r>
        <w:rPr>
          <w:rFonts w:ascii="Cambria Math" w:hAnsi="Cambria Math" w:cs="Cambria Math" w:eastAsia="Cambria Math"/>
          <w:i/>
          <w:iCs/>
          <w:position w:val="-4"/>
          <w:sz w:val="17"/>
          <w:szCs w:val="17"/>
          <w:vertAlign w:val="baseline"/>
        </w:rPr>
        <w:t>(v),e(v) </w:t>
      </w:r>
      <w:r>
        <w:rPr>
          <w:b/>
          <w:bCs/>
          <w:vertAlign w:val="baseline"/>
        </w:rPr>
        <w:t>-</w:t>
      </w:r>
      <w:r>
        <w:rPr>
          <w:vertAlign w:val="baseline"/>
        </w:rPr>
        <w:t>լրիվ երկկողմանի գրաֆով (§ 1.2), որի մի կողմը` </w:t>
      </w:r>
      <w:r>
        <w:rPr>
          <w:rFonts w:ascii="Cambria Math" w:hAnsi="Cambria Math" w:cs="Cambria Math" w:eastAsia="Cambria Math"/>
          <w:i/>
          <w:iCs/>
          <w:vertAlign w:val="baseline"/>
        </w:rPr>
        <w:t>A(v)</w:t>
      </w:r>
      <w:r>
        <w:rPr>
          <w:vertAlign w:val="baseline"/>
        </w:rPr>
        <w:t>-ն, պարունակում է </w:t>
      </w:r>
      <w:r>
        <w:rPr>
          <w:rFonts w:ascii="Cambria Math" w:hAnsi="Cambria Math" w:cs="Cambria Math" w:eastAsia="Cambria Math"/>
          <w:i/>
          <w:iCs/>
          <w:vertAlign w:val="baseline"/>
        </w:rPr>
        <w:t>d</w:t>
      </w:r>
      <w:r>
        <w:rPr>
          <w:rFonts w:ascii="Cambria Math" w:hAnsi="Cambria Math" w:cs="Cambria Math" w:eastAsia="Cambria Math"/>
          <w:i/>
          <w:iCs/>
          <w:vertAlign w:val="subscript"/>
        </w:rPr>
        <w:t>G</w:t>
      </w:r>
      <w:r>
        <w:rPr>
          <w:rFonts w:ascii="Cambria Math" w:hAnsi="Cambria Math" w:cs="Cambria Math" w:eastAsia="Cambria Math"/>
          <w:i/>
          <w:iCs/>
          <w:vertAlign w:val="baseline"/>
        </w:rPr>
        <w:t>(v) </w:t>
      </w:r>
      <w:r>
        <w:rPr>
          <w:vertAlign w:val="baseline"/>
        </w:rPr>
        <w:t>գագաթ, իսկ մյուս կողմը` </w:t>
      </w:r>
      <w:r>
        <w:rPr>
          <w:rFonts w:ascii="Cambria Math" w:hAnsi="Cambria Math" w:cs="Cambria Math" w:eastAsia="Cambria Math"/>
          <w:i/>
          <w:iCs/>
          <w:vertAlign w:val="baseline"/>
        </w:rPr>
        <w:t>B(v)</w:t>
      </w:r>
      <w:r>
        <w:rPr>
          <w:vertAlign w:val="baseline"/>
        </w:rPr>
        <w:t>-ն, </w:t>
      </w:r>
      <w:r>
        <w:rPr>
          <w:rFonts w:ascii="Cambria Math" w:hAnsi="Cambria Math" w:cs="Cambria Math" w:eastAsia="Cambria Math"/>
          <w:i/>
          <w:iCs/>
          <w:vertAlign w:val="baseline"/>
        </w:rPr>
        <w:t>e(v) </w:t>
      </w:r>
      <w:r>
        <w:rPr>
          <w:vertAlign w:val="baseline"/>
        </w:rPr>
        <w:t>գագաթ, և </w:t>
      </w:r>
      <w:r>
        <w:rPr>
          <w:rFonts w:ascii="Cambria Math" w:hAnsi="Cambria Math" w:cs="Cambria Math" w:eastAsia="Cambria Math"/>
          <w:i/>
          <w:iCs/>
          <w:vertAlign w:val="baseline"/>
        </w:rPr>
        <w:t>G </w:t>
      </w:r>
      <w:r>
        <w:rPr>
          <w:vertAlign w:val="baseline"/>
        </w:rPr>
        <w:t>գրաֆի ցանկացած </w:t>
      </w:r>
      <w:r>
        <w:rPr>
          <w:rFonts w:ascii="Cambria Math" w:hAnsi="Cambria Math" w:cs="Cambria Math" w:eastAsia="Cambria Math"/>
          <w:i/>
          <w:iCs/>
          <w:vertAlign w:val="baseline"/>
        </w:rPr>
        <w:t>vw </w:t>
      </w:r>
      <w:r>
        <w:rPr>
          <w:vertAlign w:val="baseline"/>
        </w:rPr>
        <w:t>կողի համար </w:t>
      </w:r>
      <w:r>
        <w:rPr>
          <w:rFonts w:ascii="Cambria Math" w:hAnsi="Cambria Math" w:cs="Cambria Math" w:eastAsia="Cambria Math"/>
          <w:i/>
          <w:iCs/>
          <w:vertAlign w:val="baseline"/>
        </w:rPr>
        <w:t>A(v)</w:t>
      </w:r>
      <w:r>
        <w:rPr>
          <w:vertAlign w:val="baseline"/>
        </w:rPr>
        <w:t>-ին պատկանող մեկ գագաթ միացնենք կողով </w:t>
      </w:r>
      <w:r>
        <w:rPr>
          <w:rFonts w:ascii="Cambria Math" w:hAnsi="Cambria Math" w:cs="Cambria Math" w:eastAsia="Cambria Math"/>
          <w:i/>
          <w:iCs/>
          <w:vertAlign w:val="baseline"/>
        </w:rPr>
        <w:t>A(w)</w:t>
      </w:r>
      <w:r>
        <w:rPr>
          <w:vertAlign w:val="baseline"/>
        </w:rPr>
        <w:t>-ին պատկանող մեկ գագաթի հետ այնպես, որ </w:t>
      </w:r>
      <w:r>
        <w:rPr>
          <w:rFonts w:ascii="Cambria Math" w:hAnsi="Cambria Math" w:cs="Cambria Math" w:eastAsia="Cambria Math"/>
          <w:i/>
          <w:iCs/>
          <w:vertAlign w:val="baseline"/>
        </w:rPr>
        <w:t>A</w:t>
      </w:r>
      <w:r>
        <w:rPr>
          <w:b/>
          <w:bCs/>
          <w:vertAlign w:val="baseline"/>
        </w:rPr>
        <w:t>-</w:t>
      </w:r>
      <w:r>
        <w:rPr>
          <w:vertAlign w:val="baseline"/>
        </w:rPr>
        <w:t>գագաթները մասնակցեն ճիշտ մեկ այդպիսի կողի մեջ:</w:t>
      </w:r>
    </w:p>
    <w:p>
      <w:pPr>
        <w:spacing w:after="0" w:line="357" w:lineRule="auto"/>
        <w:jc w:val="both"/>
        <w:sectPr>
          <w:type w:val="continuous"/>
          <w:pgSz w:w="11910" w:h="16840"/>
          <w:pgMar w:header="0" w:footer="914" w:top="2000" w:bottom="280" w:left="460" w:right="460"/>
        </w:sectPr>
      </w:pPr>
    </w:p>
    <w:p>
      <w:pPr>
        <w:pStyle w:val="BodyText"/>
        <w:spacing w:line="360" w:lineRule="auto" w:before="57"/>
        <w:ind w:left="617" w:right="610" w:firstLine="567"/>
        <w:jc w:val="both"/>
      </w:pPr>
      <w:r>
        <w:rPr/>
        <w:t>Ստորև բերված նկ. 5.4.3-ի ձախ մասում պատկերված է </w:t>
      </w:r>
      <w:r>
        <w:rPr>
          <w:rFonts w:ascii="Cambria Math" w:hAnsi="Cambria Math" w:cs="Cambria Math" w:eastAsia="Cambria Math"/>
          <w:i/>
          <w:iCs/>
        </w:rPr>
        <w:t>G </w:t>
      </w:r>
      <w:r>
        <w:rPr/>
        <w:t>գրաֆը և նրա գագաթների բազմության</w:t>
      </w:r>
      <w:r>
        <w:rPr>
          <w:spacing w:val="40"/>
        </w:rPr>
        <w:t> </w:t>
      </w:r>
      <w:r>
        <w:rPr/>
        <w:t>վրա</w:t>
      </w:r>
      <w:r>
        <w:rPr>
          <w:spacing w:val="40"/>
        </w:rPr>
        <w:t> </w:t>
      </w:r>
      <w:r>
        <w:rPr/>
        <w:t>որոշված</w:t>
      </w:r>
      <w:r>
        <w:rPr>
          <w:w w:val="115"/>
        </w:rPr>
        <w:t> </w:t>
      </w:r>
      <w:r>
        <w:rPr>
          <w:rFonts w:ascii="Cambria Math" w:hAnsi="Cambria Math" w:cs="Cambria Math" w:eastAsia="Cambria Math"/>
          <w:i/>
          <w:iCs/>
          <w:w w:val="115"/>
        </w:rPr>
        <w:t>f:</w:t>
      </w:r>
      <w:r>
        <w:rPr>
          <w:rFonts w:ascii="Cambria Math" w:hAnsi="Cambria Math" w:cs="Cambria Math" w:eastAsia="Cambria Math"/>
          <w:i/>
          <w:iCs/>
          <w:spacing w:val="-16"/>
          <w:w w:val="115"/>
        </w:rPr>
        <w:t> </w:t>
      </w:r>
      <w:r>
        <w:rPr>
          <w:rFonts w:ascii="Cambria Math" w:hAnsi="Cambria Math" w:cs="Cambria Math" w:eastAsia="Cambria Math"/>
          <w:i/>
          <w:iCs/>
        </w:rPr>
        <w:t>V</w:t>
      </w:r>
      <w:r>
        <w:rPr>
          <w:rFonts w:ascii="Cambria Math" w:hAnsi="Cambria Math" w:cs="Cambria Math" w:eastAsia="Cambria Math"/>
          <w:i/>
          <w:iCs/>
          <w:position w:val="1"/>
        </w:rPr>
        <w:t>(</w:t>
      </w:r>
      <w:r>
        <w:rPr>
          <w:rFonts w:ascii="Cambria Math" w:hAnsi="Cambria Math" w:cs="Cambria Math" w:eastAsia="Cambria Math"/>
          <w:i/>
          <w:iCs/>
        </w:rPr>
        <w:t>G</w:t>
      </w:r>
      <w:r>
        <w:rPr>
          <w:rFonts w:ascii="Cambria Math" w:hAnsi="Cambria Math" w:cs="Cambria Math" w:eastAsia="Cambria Math"/>
          <w:i/>
          <w:iCs/>
          <w:position w:val="1"/>
        </w:rPr>
        <w:t>) </w:t>
      </w:r>
      <w:r>
        <w:rPr>
          <w:rFonts w:ascii="Cambria Math" w:hAnsi="Cambria Math" w:cs="Cambria Math" w:eastAsia="Cambria Math"/>
          <w:i/>
          <w:iCs/>
        </w:rPr>
        <w:t>→ ℤ</w:t>
      </w:r>
      <w:r>
        <w:rPr>
          <w:rFonts w:ascii="Cambria Math" w:hAnsi="Cambria Math" w:cs="Cambria Math" w:eastAsia="Cambria Math"/>
          <w:i/>
          <w:iCs/>
          <w:vertAlign w:val="subscript"/>
        </w:rPr>
        <w:t>+</w:t>
      </w:r>
      <w:r>
        <w:rPr>
          <w:rFonts w:ascii="Cambria Math" w:hAnsi="Cambria Math" w:cs="Cambria Math" w:eastAsia="Cambria Math"/>
          <w:i/>
          <w:iCs/>
          <w:spacing w:val="40"/>
          <w:vertAlign w:val="baseline"/>
        </w:rPr>
        <w:t> </w:t>
      </w:r>
      <w:r>
        <w:rPr>
          <w:vertAlign w:val="baseline"/>
        </w:rPr>
        <w:t>արտապատկերումը,</w:t>
      </w:r>
      <w:r>
        <w:rPr>
          <w:spacing w:val="40"/>
          <w:vertAlign w:val="baseline"/>
        </w:rPr>
        <w:t> </w:t>
      </w:r>
      <w:r>
        <w:rPr>
          <w:vertAlign w:val="baseline"/>
        </w:rPr>
        <w:t>իսկ</w:t>
      </w:r>
      <w:r>
        <w:rPr>
          <w:spacing w:val="40"/>
          <w:vertAlign w:val="baseline"/>
        </w:rPr>
        <w:t> </w:t>
      </w:r>
      <w:r>
        <w:rPr>
          <w:vertAlign w:val="baseline"/>
        </w:rPr>
        <w:t>աջ</w:t>
      </w:r>
      <w:r>
        <w:rPr>
          <w:spacing w:val="40"/>
          <w:vertAlign w:val="baseline"/>
        </w:rPr>
        <w:t> </w:t>
      </w:r>
      <w:r>
        <w:rPr>
          <w:vertAlign w:val="baseline"/>
        </w:rPr>
        <w:t>մասում պատկերված է </w:t>
      </w:r>
      <w:r>
        <w:rPr>
          <w:rFonts w:ascii="Cambria Math" w:hAnsi="Cambria Math" w:cs="Cambria Math" w:eastAsia="Cambria Math"/>
          <w:i/>
          <w:iCs/>
          <w:vertAlign w:val="baseline"/>
        </w:rPr>
        <w:t>G </w:t>
      </w:r>
      <w:r>
        <w:rPr>
          <w:vertAlign w:val="baseline"/>
        </w:rPr>
        <w:t>գրաֆին համապատասխանող </w:t>
      </w:r>
      <w:r>
        <w:rPr>
          <w:rFonts w:ascii="Cambria Math" w:hAnsi="Cambria Math" w:cs="Cambria Math" w:eastAsia="Cambria Math"/>
          <w:i/>
          <w:iCs/>
          <w:vertAlign w:val="baseline"/>
        </w:rPr>
        <w:t>H </w:t>
      </w:r>
      <w:r>
        <w:rPr>
          <w:vertAlign w:val="baseline"/>
        </w:rPr>
        <w:t>գրաֆը և կետագծերով ցույց է տրված </w:t>
      </w:r>
      <w:r>
        <w:rPr>
          <w:rFonts w:ascii="Cambria Math" w:hAnsi="Cambria Math" w:cs="Cambria Math" w:eastAsia="Cambria Math"/>
          <w:i/>
          <w:iCs/>
          <w:vertAlign w:val="baseline"/>
        </w:rPr>
        <w:t>H</w:t>
      </w:r>
      <w:r>
        <w:rPr>
          <w:vertAlign w:val="baseline"/>
        </w:rPr>
        <w:t>-ի այն </w:t>
      </w:r>
      <w:r>
        <w:rPr>
          <w:rFonts w:ascii="Cambria Math" w:hAnsi="Cambria Math" w:cs="Cambria Math" w:eastAsia="Cambria Math"/>
          <w:i/>
          <w:iCs/>
          <w:vertAlign w:val="baseline"/>
        </w:rPr>
        <w:t>1</w:t>
      </w:r>
      <w:r>
        <w:rPr>
          <w:vertAlign w:val="baseline"/>
        </w:rPr>
        <w:t>-ֆակտորը, որին համապատասխանում է </w:t>
      </w:r>
      <w:r>
        <w:rPr>
          <w:rFonts w:ascii="Cambria Math" w:hAnsi="Cambria Math" w:cs="Cambria Math" w:eastAsia="Cambria Math"/>
          <w:i/>
          <w:iCs/>
          <w:vertAlign w:val="baseline"/>
        </w:rPr>
        <w:t>G </w:t>
      </w:r>
      <w:r>
        <w:rPr>
          <w:vertAlign w:val="baseline"/>
        </w:rPr>
        <w:t>գրաֆի </w:t>
      </w:r>
      <w:r>
        <w:rPr>
          <w:rFonts w:ascii="Cambria Math" w:hAnsi="Cambria Math" w:cs="Cambria Math" w:eastAsia="Cambria Math"/>
          <w:i/>
          <w:iCs/>
          <w:w w:val="115"/>
          <w:vertAlign w:val="baseline"/>
        </w:rPr>
        <w:t>f</w:t>
      </w:r>
      <w:r>
        <w:rPr>
          <w:w w:val="115"/>
          <w:vertAlign w:val="baseline"/>
        </w:rPr>
        <w:t>-</w:t>
      </w:r>
      <w:r>
        <w:rPr>
          <w:vertAlign w:val="baseline"/>
        </w:rPr>
        <w:t>ֆակտորը:</w:t>
      </w:r>
    </w:p>
    <w:p>
      <w:pPr>
        <w:pStyle w:val="BodyText"/>
        <w:rPr>
          <w:sz w:val="20"/>
        </w:rPr>
      </w:pPr>
    </w:p>
    <w:p>
      <w:pPr>
        <w:pStyle w:val="BodyText"/>
        <w:rPr>
          <w:sz w:val="20"/>
        </w:rPr>
      </w:pPr>
    </w:p>
    <w:p>
      <w:pPr>
        <w:pStyle w:val="BodyText"/>
        <w:rPr>
          <w:sz w:val="20"/>
        </w:rPr>
      </w:pPr>
    </w:p>
    <w:p>
      <w:pPr>
        <w:pStyle w:val="BodyText"/>
        <w:spacing w:before="4"/>
        <w:rPr>
          <w:sz w:val="25"/>
        </w:rPr>
      </w:pPr>
    </w:p>
    <w:p>
      <w:pPr>
        <w:pStyle w:val="Heading2"/>
        <w:tabs>
          <w:tab w:pos="4704" w:val="left" w:leader="none"/>
        </w:tabs>
        <w:spacing w:before="92"/>
        <w:ind w:left="2916"/>
      </w:pPr>
      <w:r>
        <w:rPr/>
        <w:pict>
          <v:group style="position:absolute;margin-left:179.490005pt;margin-top:-27.674784pt;width:74.1pt;height:84pt;mso-position-horizontal-relative:page;mso-position-vertical-relative:paragraph;z-index:-21701120" id="docshapegroup1451" coordorigin="3590,-553" coordsize="1482,1680">
            <v:shape style="position:absolute;left:3589;top:166;width:206;height:207" type="#_x0000_t75" id="docshape1452" stroked="false">
              <v:imagedata r:id="rId588" o:title=""/>
            </v:shape>
            <v:shape style="position:absolute;left:4253;top:-449;width:206;height:207" type="#_x0000_t75" id="docshape1453" stroked="false">
              <v:imagedata r:id="rId589" o:title=""/>
            </v:shape>
            <v:line style="position:absolute" from="3692,269" to="4318,-312" stroked="true" strokeweight=".06pt" strokecolor="#000000">
              <v:stroke dashstyle="solid"/>
            </v:line>
            <v:shape style="position:absolute;left:4260;top:-397;width:148;height:142" id="docshape1454" coordorigin="4260,-396" coordsize="148,142" path="m4408,-396l4260,-329,4330,-254,4408,-396xe" filled="true" fillcolor="#000000" stroked="false">
              <v:path arrowok="t"/>
              <v:fill type="solid"/>
            </v:shape>
            <v:shape style="position:absolute;left:4866;top:166;width:206;height:207" type="#_x0000_t75" id="docshape1455" stroked="false">
              <v:imagedata r:id="rId590" o:title=""/>
            </v:shape>
            <v:line style="position:absolute" from="4408,-294" to="4933,233" stroked="true" strokeweight=".06pt" strokecolor="#000000">
              <v:stroke dashstyle="solid"/>
            </v:line>
            <v:shape style="position:absolute;left:4875;top:175;width:146;height:146" id="docshape1456" coordorigin="4876,175" coordsize="146,146" path="m4949,175l4876,248,5021,320,4949,175xe" filled="true" fillcolor="#000000" stroked="false">
              <v:path arrowok="t"/>
              <v:fill type="solid"/>
            </v:shape>
            <v:shape style="position:absolute;left:4253;top:728;width:206;height:206" type="#_x0000_t75" id="docshape1457" stroked="false">
              <v:imagedata r:id="rId591" o:title=""/>
            </v:shape>
            <v:line style="position:absolute" from="3692,269" to="4314,803" stroked="true" strokeweight=".06pt" strokecolor="#000000">
              <v:stroke dashstyle="solid"/>
            </v:line>
            <v:shape style="position:absolute;left:4257;top:743;width:150;height:140" id="docshape1458" coordorigin="4258,744" coordsize="150,140" path="m4325,744l4258,822,4408,883,4325,744xe" filled="true" fillcolor="#000000" stroked="false">
              <v:path arrowok="t"/>
              <v:fill type="solid"/>
            </v:shape>
            <v:line style="position:absolute" from="5021,269" to="4398,803" stroked="true" strokeweight=".06pt" strokecolor="#000000">
              <v:stroke dashstyle="solid"/>
            </v:line>
            <v:shape style="position:absolute;left:4305;top:743;width:150;height:140" id="docshape1459" coordorigin="4306,744" coordsize="150,140" path="m4388,744l4306,883,4456,822,4388,744xe" filled="true" fillcolor="#000000" stroked="false">
              <v:path arrowok="t"/>
              <v:fill type="solid"/>
            </v:shape>
            <v:line style="position:absolute" from="3692,269" to="4949,269" stroked="true" strokeweight=".06pt" strokecolor="#000000">
              <v:stroke dashstyle="solid"/>
            </v:line>
            <v:shape style="position:absolute;left:4918;top:218;width:153;height:102" id="docshape1460" coordorigin="4919,218" coordsize="153,102" path="m4919,218l4919,320,5071,269,4919,218xe" filled="true" fillcolor="#000000" stroked="false">
              <v:path arrowok="t"/>
              <v:fill type="solid"/>
            </v:shape>
            <v:shape style="position:absolute;left:4551;top:-554;width:180;height:360" type="#_x0000_t202" id="docshape1461" filled="false" stroked="false">
              <v:textbox inset="0,0,0,0">
                <w:txbxContent>
                  <w:p>
                    <w:pPr>
                      <w:spacing w:line="359" w:lineRule="exact" w:before="0"/>
                      <w:ind w:left="0" w:right="0" w:firstLine="0"/>
                      <w:jc w:val="left"/>
                      <w:rPr>
                        <w:rFonts w:ascii="Times New Roman"/>
                        <w:sz w:val="32"/>
                      </w:rPr>
                    </w:pPr>
                    <w:r>
                      <w:rPr>
                        <w:rFonts w:ascii="Times New Roman"/>
                        <w:w w:val="99"/>
                        <w:sz w:val="32"/>
                      </w:rPr>
                      <w:t>2</w:t>
                    </w:r>
                  </w:p>
                </w:txbxContent>
              </v:textbox>
              <w10:wrap type="none"/>
            </v:shape>
            <v:shape style="position:absolute;left:4501;top:766;width:186;height:360" type="#_x0000_t202" id="docshape1462" filled="false" stroked="false">
              <v:textbox inset="0,0,0,0">
                <w:txbxContent>
                  <w:p>
                    <w:pPr>
                      <w:spacing w:line="359" w:lineRule="exact" w:before="0"/>
                      <w:ind w:left="0" w:right="0" w:firstLine="0"/>
                      <w:jc w:val="left"/>
                      <w:rPr>
                        <w:rFonts w:ascii="Times New Roman"/>
                        <w:sz w:val="32"/>
                      </w:rPr>
                    </w:pPr>
                    <w:r>
                      <w:rPr>
                        <w:rFonts w:ascii="Times New Roman"/>
                        <w:w w:val="103"/>
                        <w:sz w:val="32"/>
                      </w:rPr>
                      <w:t>1</w:t>
                    </w:r>
                  </w:p>
                </w:txbxContent>
              </v:textbox>
              <w10:wrap type="none"/>
            </v:shape>
            <w10:wrap type="none"/>
          </v:group>
        </w:pict>
      </w:r>
      <w:r>
        <w:rPr/>
        <w:pict>
          <v:group style="position:absolute;margin-left:306.570007pt;margin-top:-32.612198pt;width:150.85pt;height:97.3pt;mso-position-horizontal-relative:page;mso-position-vertical-relative:paragraph;z-index:15903232" id="docshapegroup1463" coordorigin="6131,-652" coordsize="3017,1946">
            <v:shape style="position:absolute;left:6131;top:-244;width:207;height:206" type="#_x0000_t75" id="docshape1464" stroked="false">
              <v:imagedata r:id="rId592" o:title=""/>
            </v:shape>
            <v:line style="position:absolute" from="6235,-140" to="6259,-151" stroked="true" strokeweight=".06pt" strokecolor="#000000">
              <v:stroke dashstyle="solid"/>
            </v:line>
            <v:line style="position:absolute" from="6284,-163" to="6308,-173" stroked="true" strokeweight=".06pt" strokecolor="#000000">
              <v:stroke dashstyle="solid"/>
            </v:line>
            <v:line style="position:absolute" from="6334,-185" to="6359,-196" stroked="true" strokeweight=".06pt" strokecolor="#000000">
              <v:stroke dashstyle="solid"/>
            </v:line>
            <v:line style="position:absolute" from="6383,-208" to="6408,-218" stroked="true" strokeweight=".06pt" strokecolor="#000000">
              <v:stroke dashstyle="solid"/>
            </v:line>
            <v:line style="position:absolute" from="6432,-229" to="6457,-240" stroked="true" strokeweight=".06pt" strokecolor="#000000">
              <v:stroke dashstyle="solid"/>
            </v:line>
            <v:line style="position:absolute" from="6482,-252" to="6508,-263" stroked="true" strokeweight=".06pt" strokecolor="#000000">
              <v:stroke dashstyle="solid"/>
            </v:line>
            <v:line style="position:absolute" from="6532,-274" to="6556,-284" stroked="true" strokeweight=".06pt" strokecolor="#000000">
              <v:stroke dashstyle="solid"/>
            </v:line>
            <v:line style="position:absolute" from="6581,-296" to="6606,-307" stroked="true" strokeweight=".06pt" strokecolor="#000000">
              <v:stroke dashstyle="solid"/>
            </v:line>
            <v:line style="position:absolute" from="6631,-319" to="6655,-329" stroked="true" strokeweight=".06pt" strokecolor="#000000">
              <v:stroke dashstyle="solid"/>
            </v:line>
            <v:line style="position:absolute" from="6679,-341" to="6704,-352" stroked="true" strokeweight=".06pt" strokecolor="#000000">
              <v:stroke dashstyle="solid"/>
            </v:line>
            <v:line style="position:absolute" from="6730,-364" to="6755,-374" stroked="true" strokeweight=".06pt" strokecolor="#000000">
              <v:stroke dashstyle="solid"/>
            </v:line>
            <v:line style="position:absolute" from="6779,-385" to="6804,-396" stroked="true" strokeweight=".06pt" strokecolor="#000000">
              <v:stroke dashstyle="solid"/>
            </v:line>
            <v:line style="position:absolute" from="6828,-408" to="6853,-419" stroked="true" strokeweight=".06pt" strokecolor="#000000">
              <v:stroke dashstyle="solid"/>
            </v:line>
            <v:line style="position:absolute" from="6878,-430" to="6902,-440" stroked="true" strokeweight=".06pt" strokecolor="#000000">
              <v:stroke dashstyle="solid"/>
            </v:line>
            <v:line style="position:absolute" from="6928,-452" to="6952,-463" stroked="true" strokeweight=".06pt" strokecolor="#000000">
              <v:stroke dashstyle="solid"/>
            </v:line>
            <v:shape style="position:absolute;left:7052;top:-652;width:204;height:204" id="docshape1465" coordorigin="7052,-652" coordsize="204,204" path="m7154,-652l7092,-631,7055,-576,7052,-550,7053,-536,7082,-477,7141,-448,7154,-448,7168,-448,7227,-477,7256,-536,7256,-550,7256,-563,7227,-622,7168,-651,7154,-652xe" filled="true" fillcolor="#000000" stroked="false">
              <v:path arrowok="t"/>
              <v:fill type="solid"/>
            </v:shape>
            <v:shape style="position:absolute;left:7052;top:-652;width:204;height:204" id="docshape1466" coordorigin="7052,-652" coordsize="204,204" path="m7154,-448l7092,-469,7055,-523,7052,-550,7053,-563,7082,-622,7141,-651,7154,-652,7168,-651,7227,-622,7256,-563,7256,-550,7256,-536,7227,-477,7168,-448,7154,-448e" filled="false" stroked="true" strokeweight=".06pt" strokecolor="#000000">
              <v:path arrowok="t"/>
              <v:stroke dashstyle="solid"/>
            </v:shape>
            <v:line style="position:absolute" from="6977,-475" to="7002,-485" stroked="true" strokeweight=".06pt" strokecolor="#000000">
              <v:stroke dashstyle="solid"/>
            </v:line>
            <v:line style="position:absolute" from="7026,-497" to="7051,-508" stroked="true" strokeweight=".06pt" strokecolor="#000000">
              <v:stroke dashstyle="solid"/>
            </v:line>
            <v:line style="position:absolute" from="7075,-520" to="7100,-530" stroked="true" strokeweight=".06pt" strokecolor="#000000">
              <v:stroke dashstyle="solid"/>
            </v:line>
            <v:line style="position:absolute" from="7126,-541" to="7145,-551" stroked="true" strokeweight=".06pt" strokecolor="#000000">
              <v:stroke dashstyle="solid"/>
            </v:line>
            <v:shape style="position:absolute;left:7095;top:-601;width:161;height:110" id="docshape1467" coordorigin="7096,-600" coordsize="161,110" path="m7256,-600l7096,-584,7138,-491,7256,-600xe" filled="true" fillcolor="#000000" stroked="false">
              <v:path arrowok="t"/>
              <v:fill type="solid"/>
            </v:shape>
            <v:shape style="position:absolute;left:6131;top:217;width:207;height:206" type="#_x0000_t75" id="docshape1468" stroked="false">
              <v:imagedata r:id="rId593" o:title=""/>
            </v:shape>
            <v:line style="position:absolute" from="6235,320" to="6262,320" stroked="true" strokeweight=".06pt" strokecolor="#000000">
              <v:stroke dashstyle="solid"/>
            </v:line>
            <v:line style="position:absolute" from="6289,320" to="6316,320" stroked="true" strokeweight=".06pt" strokecolor="#000000">
              <v:stroke dashstyle="solid"/>
            </v:line>
            <v:line style="position:absolute" from="6343,320" to="6370,320" stroked="true" strokeweight=".06pt" strokecolor="#000000">
              <v:stroke dashstyle="solid"/>
            </v:line>
            <v:line style="position:absolute" from="6397,320" to="6425,320" stroked="true" strokeweight=".06pt" strokecolor="#000000">
              <v:stroke dashstyle="solid"/>
            </v:line>
            <v:line style="position:absolute" from="6452,320" to="6479,320" stroked="true" strokeweight=".06pt" strokecolor="#000000">
              <v:stroke dashstyle="solid"/>
            </v:line>
            <v:shape style="position:absolute;left:6131;top:-653;width:3017;height:1946" type="#_x0000_t75" id="docshape1469" stroked="false">
              <v:imagedata r:id="rId594" o:title=""/>
            </v:shape>
            <v:line style="position:absolute" from="6506,320" to="6533,320" stroked="true" strokeweight=".06pt" strokecolor="#000000">
              <v:stroke dashstyle="solid"/>
            </v:line>
            <v:line style="position:absolute" from="6560,320" to="6587,320" stroked="true" strokeweight=".06pt" strokecolor="#000000">
              <v:stroke dashstyle="solid"/>
            </v:line>
            <v:line style="position:absolute" from="6614,320" to="6641,320" stroked="true" strokeweight=".06pt" strokecolor="#000000">
              <v:stroke dashstyle="solid"/>
            </v:line>
            <v:line style="position:absolute" from="6668,320" to="6696,320" stroked="true" strokeweight=".06pt" strokecolor="#000000">
              <v:stroke dashstyle="solid"/>
            </v:line>
            <v:line style="position:absolute" from="6724,320" to="6750,320" stroked="true" strokeweight=".06pt" strokecolor="#000000">
              <v:stroke dashstyle="solid"/>
            </v:line>
            <v:line style="position:absolute" from="6778,320" to="6804,320" stroked="true" strokeweight=".06pt" strokecolor="#000000">
              <v:stroke dashstyle="solid"/>
            </v:line>
            <v:line style="position:absolute" from="6832,320" to="6858,320" stroked="true" strokeweight=".06pt" strokecolor="#000000">
              <v:stroke dashstyle="solid"/>
            </v:line>
            <v:line style="position:absolute" from="6886,320" to="6913,320" stroked="true" strokeweight=".06pt" strokecolor="#000000">
              <v:stroke dashstyle="solid"/>
            </v:line>
            <v:line style="position:absolute" from="6940,320" to="6967,320" stroked="true" strokeweight=".06pt" strokecolor="#000000">
              <v:stroke dashstyle="solid"/>
            </v:line>
            <v:line style="position:absolute" from="6995,320" to="7021,320" stroked="true" strokeweight=".06pt" strokecolor="#000000">
              <v:stroke dashstyle="solid"/>
            </v:line>
            <v:line style="position:absolute" from="7049,320" to="7075,320" stroked="true" strokeweight=".06pt" strokecolor="#000000">
              <v:stroke dashstyle="solid"/>
            </v:line>
            <v:line style="position:absolute" from="7103,320" to="7130,320" stroked="true" strokeweight=".06pt" strokecolor="#000000">
              <v:stroke dashstyle="solid"/>
            </v:line>
            <v:line style="position:absolute" from="7157,320" to="7184,320" stroked="true" strokeweight=".06pt" strokecolor="#000000">
              <v:stroke dashstyle="solid"/>
            </v:line>
            <v:line style="position:absolute" from="7211,320" to="7238,320" stroked="true" strokeweight=".06pt" strokecolor="#000000">
              <v:stroke dashstyle="solid"/>
            </v:line>
            <v:line style="position:absolute" from="7265,320" to="7292,320" stroked="true" strokeweight=".06pt" strokecolor="#000000">
              <v:stroke dashstyle="solid"/>
            </v:line>
            <v:line style="position:absolute" from="7320,320" to="7348,320" stroked="true" strokeweight=".06pt" strokecolor="#000000">
              <v:stroke dashstyle="solid"/>
            </v:line>
            <v:line style="position:absolute" from="7374,320" to="7402,320" stroked="true" strokeweight=".06pt" strokecolor="#000000">
              <v:stroke dashstyle="solid"/>
            </v:line>
            <v:line style="position:absolute" from="7428,320" to="7456,320" stroked="true" strokeweight=".06pt" strokecolor="#000000">
              <v:stroke dashstyle="solid"/>
            </v:line>
            <v:line style="position:absolute" from="7482,320" to="7510,320" stroked="true" strokeweight=".06pt" strokecolor="#000000">
              <v:stroke dashstyle="solid"/>
            </v:line>
            <v:line style="position:absolute" from="7536,320" to="7564,320" stroked="true" strokeweight=".06pt" strokecolor="#000000">
              <v:stroke dashstyle="solid"/>
            </v:line>
            <v:line style="position:absolute" from="7591,320" to="7619,320" stroked="true" strokeweight=".06pt" strokecolor="#000000">
              <v:stroke dashstyle="solid"/>
            </v:line>
            <v:line style="position:absolute" from="7645,320" to="7673,320" stroked="true" strokeweight=".06pt" strokecolor="#000000">
              <v:stroke dashstyle="solid"/>
            </v:line>
            <v:line style="position:absolute" from="7699,320" to="7727,320" stroked="true" strokeweight=".06pt" strokecolor="#000000">
              <v:stroke dashstyle="solid"/>
            </v:line>
            <v:line style="position:absolute" from="7753,320" to="7781,320" stroked="true" strokeweight=".06pt" strokecolor="#000000">
              <v:stroke dashstyle="solid"/>
            </v:line>
            <v:line style="position:absolute" from="7808,320" to="7835,320" stroked="true" strokeweight=".06pt" strokecolor="#000000">
              <v:stroke dashstyle="solid"/>
            </v:line>
            <v:line style="position:absolute" from="7862,320" to="7890,320" stroked="true" strokeweight=".06pt" strokecolor="#000000">
              <v:stroke dashstyle="solid"/>
            </v:line>
            <v:line style="position:absolute" from="7916,320" to="7944,320" stroked="true" strokeweight=".06pt" strokecolor="#000000">
              <v:stroke dashstyle="solid"/>
            </v:line>
            <v:line style="position:absolute" from="7970,320" to="7998,320" stroked="true" strokeweight=".06pt" strokecolor="#000000">
              <v:stroke dashstyle="solid"/>
            </v:line>
            <v:line style="position:absolute" from="8026,320" to="8052,320" stroked="true" strokeweight=".06pt" strokecolor="#000000">
              <v:stroke dashstyle="solid"/>
            </v:line>
            <v:line style="position:absolute" from="8080,320" to="8106,320" stroked="true" strokeweight=".06pt" strokecolor="#000000">
              <v:stroke dashstyle="solid"/>
            </v:line>
            <v:line style="position:absolute" from="8134,320" to="8160,320" stroked="true" strokeweight=".06pt" strokecolor="#000000">
              <v:stroke dashstyle="solid"/>
            </v:line>
            <w10:wrap type="none"/>
          </v:group>
        </w:pict>
      </w:r>
      <w:r>
        <w:rPr>
          <w:spacing w:val="-10"/>
          <w:position w:val="1"/>
        </w:rPr>
        <w:t>3</w:t>
      </w:r>
      <w:r>
        <w:rPr>
          <w:position w:val="1"/>
        </w:rPr>
        <w:tab/>
      </w:r>
      <w:r>
        <w:rPr>
          <w:spacing w:val="-10"/>
        </w:rPr>
        <w:t>2</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
        <w:rPr>
          <w:rFonts w:ascii="Times New Roman"/>
          <w:sz w:val="23"/>
        </w:rPr>
      </w:pPr>
    </w:p>
    <w:p>
      <w:pPr>
        <w:pStyle w:val="BodyText"/>
        <w:spacing w:before="36"/>
        <w:ind w:left="1"/>
        <w:jc w:val="center"/>
      </w:pPr>
      <w:r>
        <w:rPr/>
        <w:t>Նկ.</w:t>
      </w:r>
      <w:r>
        <w:rPr>
          <w:spacing w:val="-2"/>
        </w:rPr>
        <w:t> 5.4.3</w:t>
      </w:r>
    </w:p>
    <w:p>
      <w:pPr>
        <w:pStyle w:val="BodyText"/>
        <w:spacing w:line="360" w:lineRule="auto" w:before="158"/>
        <w:ind w:left="617" w:right="612" w:firstLine="567"/>
        <w:jc w:val="both"/>
      </w:pPr>
      <w:r>
        <w:rPr>
          <w:b/>
          <w:bCs/>
        </w:rPr>
        <w:t>Թեորեմ 5.4.1 (Տատտ): </w:t>
      </w:r>
      <w:r>
        <w:rPr>
          <w:rFonts w:ascii="Cambria Math" w:hAnsi="Cambria Math" w:cs="Cambria Math" w:eastAsia="Cambria Math"/>
          <w:i/>
          <w:iCs/>
        </w:rPr>
        <w:t>G </w:t>
      </w:r>
      <w:r>
        <w:rPr/>
        <w:t>գրաֆը պարունակում է </w:t>
      </w:r>
      <w:r>
        <w:rPr>
          <w:rFonts w:ascii="Cambria Math" w:hAnsi="Cambria Math" w:cs="Cambria Math" w:eastAsia="Cambria Math"/>
          <w:i/>
          <w:iCs/>
          <w:w w:val="115"/>
        </w:rPr>
        <w:t>f</w:t>
      </w:r>
      <w:r>
        <w:rPr>
          <w:w w:val="115"/>
        </w:rPr>
        <w:t>-</w:t>
      </w:r>
      <w:r>
        <w:rPr/>
        <w:t>ֆակտոր այն և միայն այն դեպքում, երբ վերը նշված եղանակով կառուցված </w:t>
      </w:r>
      <w:r>
        <w:rPr>
          <w:rFonts w:ascii="Cambria Math" w:hAnsi="Cambria Math" w:cs="Cambria Math" w:eastAsia="Cambria Math"/>
          <w:i/>
          <w:iCs/>
        </w:rPr>
        <w:t>H </w:t>
      </w:r>
      <w:r>
        <w:rPr/>
        <w:t>գրաֆը պարունակում է </w:t>
      </w:r>
      <w:r>
        <w:rPr>
          <w:rFonts w:ascii="Cambria Math" w:hAnsi="Cambria Math" w:cs="Cambria Math" w:eastAsia="Cambria Math"/>
          <w:i/>
          <w:iCs/>
        </w:rPr>
        <w:t>1</w:t>
      </w:r>
      <w:r>
        <w:rPr/>
        <w:t>-ֆակտոր:</w:t>
      </w:r>
    </w:p>
    <w:p>
      <w:pPr>
        <w:pStyle w:val="BodyText"/>
        <w:spacing w:line="355" w:lineRule="auto"/>
        <w:ind w:left="617" w:right="611" w:firstLine="567"/>
        <w:jc w:val="both"/>
      </w:pPr>
      <w:r>
        <w:rPr>
          <w:b/>
          <w:bCs/>
          <w:w w:val="105"/>
        </w:rPr>
        <w:t>Ապացույց:</w:t>
      </w:r>
      <w:r>
        <w:rPr>
          <w:b/>
          <w:bCs/>
          <w:w w:val="105"/>
        </w:rPr>
        <w:t> </w:t>
      </w:r>
      <w:r>
        <w:rPr>
          <w:w w:val="105"/>
        </w:rPr>
        <w:t>Եթե</w:t>
      </w:r>
      <w:r>
        <w:rPr>
          <w:w w:val="105"/>
        </w:rPr>
        <w:t> </w:t>
      </w:r>
      <w:r>
        <w:rPr>
          <w:rFonts w:ascii="Cambria Math" w:hAnsi="Cambria Math" w:cs="Cambria Math" w:eastAsia="Cambria Math"/>
          <w:i/>
          <w:iCs/>
          <w:w w:val="105"/>
        </w:rPr>
        <w:t>G</w:t>
      </w:r>
      <w:r>
        <w:rPr>
          <w:rFonts w:ascii="Cambria Math" w:hAnsi="Cambria Math" w:cs="Cambria Math" w:eastAsia="Cambria Math"/>
          <w:i/>
          <w:iCs/>
          <w:w w:val="105"/>
        </w:rPr>
        <w:t> </w:t>
      </w:r>
      <w:r>
        <w:rPr>
          <w:w w:val="105"/>
        </w:rPr>
        <w:t>գրաֆը</w:t>
      </w:r>
      <w:r>
        <w:rPr>
          <w:w w:val="105"/>
        </w:rPr>
        <w:t> պարունակում</w:t>
      </w:r>
      <w:r>
        <w:rPr>
          <w:w w:val="105"/>
        </w:rPr>
        <w:t> է</w:t>
      </w:r>
      <w:r>
        <w:rPr>
          <w:w w:val="105"/>
        </w:rPr>
        <w:t> </w:t>
      </w:r>
      <w:r>
        <w:rPr>
          <w:rFonts w:ascii="Cambria Math" w:hAnsi="Cambria Math" w:cs="Cambria Math" w:eastAsia="Cambria Math"/>
          <w:i/>
          <w:iCs/>
          <w:w w:val="115"/>
        </w:rPr>
        <w:t>f</w:t>
      </w:r>
      <w:r>
        <w:rPr>
          <w:w w:val="115"/>
        </w:rPr>
        <w:t>-</w:t>
      </w:r>
      <w:r>
        <w:rPr>
          <w:w w:val="105"/>
        </w:rPr>
        <w:t>ֆակտոր,</w:t>
      </w:r>
      <w:r>
        <w:rPr>
          <w:w w:val="105"/>
        </w:rPr>
        <w:t> ապա</w:t>
      </w:r>
      <w:r>
        <w:rPr>
          <w:w w:val="105"/>
        </w:rPr>
        <w:t> </w:t>
      </w:r>
      <w:r>
        <w:rPr>
          <w:rFonts w:ascii="Cambria Math" w:hAnsi="Cambria Math" w:cs="Cambria Math" w:eastAsia="Cambria Math"/>
          <w:i/>
          <w:iCs/>
          <w:w w:val="105"/>
        </w:rPr>
        <w:t>H</w:t>
      </w:r>
      <w:r>
        <w:rPr>
          <w:rFonts w:ascii="Cambria Math" w:hAnsi="Cambria Math" w:cs="Cambria Math" w:eastAsia="Cambria Math"/>
          <w:i/>
          <w:iCs/>
          <w:w w:val="105"/>
        </w:rPr>
        <w:t> </w:t>
      </w:r>
      <w:r>
        <w:rPr>
          <w:w w:val="105"/>
        </w:rPr>
        <w:t>գրաֆի</w:t>
      </w:r>
      <w:r>
        <w:rPr>
          <w:w w:val="105"/>
        </w:rPr>
        <w:t> այդ</w:t>
      </w:r>
      <w:r>
        <w:rPr>
          <w:w w:val="105"/>
        </w:rPr>
        <w:t> </w:t>
      </w:r>
      <w:r>
        <w:rPr>
          <w:rFonts w:ascii="Cambria Math" w:hAnsi="Cambria Math" w:cs="Cambria Math" w:eastAsia="Cambria Math"/>
          <w:i/>
          <w:iCs/>
          <w:w w:val="115"/>
        </w:rPr>
        <w:t>f</w:t>
      </w:r>
      <w:r>
        <w:rPr>
          <w:w w:val="115"/>
        </w:rPr>
        <w:t>- </w:t>
      </w:r>
      <w:r>
        <w:rPr>
          <w:w w:val="105"/>
        </w:rPr>
        <w:t>ֆակտորին</w:t>
      </w:r>
      <w:r>
        <w:rPr>
          <w:w w:val="105"/>
        </w:rPr>
        <w:t> համապատասխանող</w:t>
      </w:r>
      <w:r>
        <w:rPr>
          <w:w w:val="105"/>
        </w:rPr>
        <w:t> կողերը</w:t>
      </w:r>
      <w:r>
        <w:rPr>
          <w:w w:val="105"/>
        </w:rPr>
        <w:t> կազմում</w:t>
      </w:r>
      <w:r>
        <w:rPr>
          <w:w w:val="105"/>
        </w:rPr>
        <w:t> են</w:t>
      </w:r>
      <w:r>
        <w:rPr>
          <w:w w:val="105"/>
        </w:rPr>
        <w:t> զուգակցում,</w:t>
      </w:r>
      <w:r>
        <w:rPr>
          <w:w w:val="105"/>
        </w:rPr>
        <w:t> որը</w:t>
      </w:r>
      <w:r>
        <w:rPr>
          <w:w w:val="105"/>
        </w:rPr>
        <w:t> </w:t>
      </w:r>
      <w:r>
        <w:rPr>
          <w:rFonts w:ascii="Cambria Math" w:hAnsi="Cambria Math" w:cs="Cambria Math" w:eastAsia="Cambria Math"/>
          <w:i/>
          <w:iCs/>
          <w:w w:val="105"/>
        </w:rPr>
        <w:t>G</w:t>
      </w:r>
      <w:r>
        <w:rPr>
          <w:rFonts w:ascii="Cambria Math" w:hAnsi="Cambria Math" w:cs="Cambria Math" w:eastAsia="Cambria Math"/>
          <w:i/>
          <w:iCs/>
          <w:w w:val="105"/>
        </w:rPr>
        <w:t> </w:t>
      </w:r>
      <w:r>
        <w:rPr>
          <w:w w:val="105"/>
        </w:rPr>
        <w:t>գրաֆի </w:t>
      </w:r>
      <w:r>
        <w:rPr/>
        <w:t>ցանկացած </w:t>
      </w:r>
      <w:r>
        <w:rPr>
          <w:rFonts w:ascii="Cambria Math" w:hAnsi="Cambria Math" w:cs="Cambria Math" w:eastAsia="Cambria Math"/>
          <w:i/>
          <w:iCs/>
        </w:rPr>
        <w:t>v </w:t>
      </w:r>
      <w:r>
        <w:rPr/>
        <w:t>գագաթի համար </w:t>
      </w:r>
      <w:r>
        <w:rPr>
          <w:rFonts w:ascii="Cambria Math" w:hAnsi="Cambria Math" w:cs="Cambria Math" w:eastAsia="Cambria Math"/>
          <w:i/>
          <w:iCs/>
        </w:rPr>
        <w:t>A(v)</w:t>
      </w:r>
      <w:r>
        <w:rPr/>
        <w:t>-ից չի հագեցնում ճիշտ </w:t>
      </w:r>
      <w:r>
        <w:rPr>
          <w:rFonts w:ascii="Cambria Math" w:hAnsi="Cambria Math" w:cs="Cambria Math" w:eastAsia="Cambria Math"/>
          <w:i/>
          <w:iCs/>
        </w:rPr>
        <w:t>e(v) </w:t>
      </w:r>
      <w:r>
        <w:rPr/>
        <w:t>գագաթ: Յուրաքանչյուր </w:t>
      </w:r>
      <w:r>
        <w:rPr>
          <w:rFonts w:ascii="Cambria Math" w:hAnsi="Cambria Math" w:cs="Cambria Math" w:eastAsia="Cambria Math"/>
          <w:i/>
          <w:iCs/>
        </w:rPr>
        <w:t>v </w:t>
      </w:r>
      <w:r>
        <w:rPr>
          <w:w w:val="105"/>
        </w:rPr>
        <w:t>գագաթի</w:t>
      </w:r>
      <w:r>
        <w:rPr>
          <w:w w:val="105"/>
        </w:rPr>
        <w:t> համար</w:t>
      </w:r>
      <w:r>
        <w:rPr>
          <w:w w:val="105"/>
        </w:rPr>
        <w:t> այդ</w:t>
      </w:r>
      <w:r>
        <w:rPr>
          <w:w w:val="105"/>
        </w:rPr>
        <w:t> զուգակցմանն</w:t>
      </w:r>
      <w:r>
        <w:rPr>
          <w:w w:val="105"/>
        </w:rPr>
        <w:t> ավելացնենք</w:t>
      </w:r>
      <w:r>
        <w:rPr>
          <w:w w:val="105"/>
        </w:rPr>
        <w:t> </w:t>
      </w:r>
      <w:r>
        <w:rPr>
          <w:rFonts w:ascii="Cambria Math" w:hAnsi="Cambria Math" w:cs="Cambria Math" w:eastAsia="Cambria Math"/>
          <w:i/>
          <w:iCs/>
          <w:w w:val="105"/>
        </w:rPr>
        <w:t>K</w:t>
      </w:r>
      <w:r>
        <w:rPr>
          <w:rFonts w:ascii="Cambria Math" w:hAnsi="Cambria Math" w:cs="Cambria Math" w:eastAsia="Cambria Math"/>
          <w:i/>
          <w:iCs/>
          <w:w w:val="105"/>
          <w:vertAlign w:val="subscript"/>
        </w:rPr>
        <w:t>d</w:t>
      </w:r>
      <w:r>
        <w:rPr>
          <w:rFonts w:ascii="Cambria Math" w:hAnsi="Cambria Math" w:cs="Cambria Math" w:eastAsia="Cambria Math"/>
          <w:i/>
          <w:iCs/>
          <w:w w:val="105"/>
          <w:position w:val="-7"/>
          <w:sz w:val="14"/>
          <w:szCs w:val="14"/>
          <w:vertAlign w:val="baseline"/>
        </w:rPr>
        <w:t>G</w:t>
      </w:r>
      <w:r>
        <w:rPr>
          <w:rFonts w:ascii="Cambria Math" w:hAnsi="Cambria Math" w:cs="Cambria Math" w:eastAsia="Cambria Math"/>
          <w:i/>
          <w:iCs/>
          <w:w w:val="105"/>
          <w:position w:val="-4"/>
          <w:sz w:val="17"/>
          <w:szCs w:val="17"/>
          <w:vertAlign w:val="baseline"/>
        </w:rPr>
        <w:t>(v),e(v)</w:t>
      </w:r>
      <w:r>
        <w:rPr>
          <w:b/>
          <w:bCs/>
          <w:w w:val="105"/>
          <w:vertAlign w:val="baseline"/>
        </w:rPr>
        <w:t>-</w:t>
      </w:r>
      <w:r>
        <w:rPr>
          <w:w w:val="105"/>
          <w:vertAlign w:val="baseline"/>
        </w:rPr>
        <w:t>լրիվ</w:t>
      </w:r>
      <w:r>
        <w:rPr>
          <w:w w:val="105"/>
          <w:vertAlign w:val="baseline"/>
        </w:rPr>
        <w:t> երկկողմանի</w:t>
      </w:r>
      <w:r>
        <w:rPr>
          <w:w w:val="105"/>
          <w:vertAlign w:val="baseline"/>
        </w:rPr>
        <w:t> գրաֆի զուգակցումը,</w:t>
      </w:r>
      <w:r>
        <w:rPr>
          <w:w w:val="105"/>
          <w:vertAlign w:val="baseline"/>
        </w:rPr>
        <w:t> որը</w:t>
      </w:r>
      <w:r>
        <w:rPr>
          <w:w w:val="105"/>
          <w:vertAlign w:val="baseline"/>
        </w:rPr>
        <w:t> հագեցնում</w:t>
      </w:r>
      <w:r>
        <w:rPr>
          <w:w w:val="105"/>
          <w:vertAlign w:val="baseline"/>
        </w:rPr>
        <w:t> է</w:t>
      </w:r>
      <w:r>
        <w:rPr>
          <w:w w:val="105"/>
          <w:vertAlign w:val="baseline"/>
        </w:rPr>
        <w:t> այդ</w:t>
      </w:r>
      <w:r>
        <w:rPr>
          <w:w w:val="105"/>
          <w:vertAlign w:val="baseline"/>
        </w:rPr>
        <w:t> չհագեցած</w:t>
      </w:r>
      <w:r>
        <w:rPr>
          <w:w w:val="105"/>
          <w:vertAlign w:val="baseline"/>
        </w:rPr>
        <w:t> գագաթները</w:t>
      </w:r>
      <w:r>
        <w:rPr>
          <w:w w:val="105"/>
          <w:vertAlign w:val="baseline"/>
        </w:rPr>
        <w:t> և</w:t>
      </w:r>
      <w:r>
        <w:rPr>
          <w:w w:val="105"/>
          <w:vertAlign w:val="baseline"/>
        </w:rPr>
        <w:t> </w:t>
      </w:r>
      <w:r>
        <w:rPr>
          <w:rFonts w:ascii="Cambria Math" w:hAnsi="Cambria Math" w:cs="Cambria Math" w:eastAsia="Cambria Math"/>
          <w:i/>
          <w:iCs/>
          <w:w w:val="105"/>
          <w:vertAlign w:val="baseline"/>
        </w:rPr>
        <w:t>B(v)</w:t>
      </w:r>
      <w:r>
        <w:rPr>
          <w:w w:val="105"/>
          <w:vertAlign w:val="baseline"/>
        </w:rPr>
        <w:t>-ն:</w:t>
      </w:r>
      <w:r>
        <w:rPr>
          <w:w w:val="105"/>
          <w:vertAlign w:val="baseline"/>
        </w:rPr>
        <w:t> Արդյունքում կստանանք </w:t>
      </w:r>
      <w:r>
        <w:rPr>
          <w:rFonts w:ascii="Cambria Math" w:hAnsi="Cambria Math" w:cs="Cambria Math" w:eastAsia="Cambria Math"/>
          <w:i/>
          <w:iCs/>
          <w:w w:val="105"/>
          <w:vertAlign w:val="baseline"/>
        </w:rPr>
        <w:t>H </w:t>
      </w:r>
      <w:r>
        <w:rPr>
          <w:w w:val="105"/>
          <w:vertAlign w:val="baseline"/>
        </w:rPr>
        <w:t>գրաֆի </w:t>
      </w:r>
      <w:r>
        <w:rPr>
          <w:rFonts w:ascii="Cambria Math" w:hAnsi="Cambria Math" w:cs="Cambria Math" w:eastAsia="Cambria Math"/>
          <w:i/>
          <w:iCs/>
          <w:w w:val="105"/>
          <w:vertAlign w:val="baseline"/>
        </w:rPr>
        <w:t>1</w:t>
      </w:r>
      <w:r>
        <w:rPr>
          <w:w w:val="105"/>
          <w:vertAlign w:val="baseline"/>
        </w:rPr>
        <w:t>-ֆակտոր:</w:t>
      </w:r>
    </w:p>
    <w:p>
      <w:pPr>
        <w:pStyle w:val="BodyText"/>
        <w:spacing w:line="360" w:lineRule="auto" w:before="12"/>
        <w:ind w:left="617" w:right="611" w:firstLine="567"/>
        <w:jc w:val="both"/>
        <w:rPr>
          <w:rFonts w:ascii="Cambria Math" w:hAnsi="Cambria Math" w:cs="Cambria Math" w:eastAsia="Cambria Math"/>
          <w:i/>
          <w:iCs/>
          <w:sz w:val="20"/>
          <w:szCs w:val="20"/>
        </w:rPr>
      </w:pPr>
      <w:r>
        <w:rPr/>
        <w:t>Հակառակը,</w:t>
      </w:r>
      <w:r>
        <w:rPr>
          <w:spacing w:val="40"/>
        </w:rPr>
        <w:t> </w:t>
      </w:r>
      <w:r>
        <w:rPr/>
        <w:t>եթե</w:t>
      </w:r>
      <w:r>
        <w:rPr>
          <w:spacing w:val="40"/>
        </w:rPr>
        <w:t> </w:t>
      </w:r>
      <w:r>
        <w:rPr>
          <w:rFonts w:ascii="Cambria Math" w:hAnsi="Cambria Math" w:cs="Cambria Math" w:eastAsia="Cambria Math"/>
          <w:i/>
          <w:iCs/>
        </w:rPr>
        <w:t>H</w:t>
      </w:r>
      <w:r>
        <w:rPr>
          <w:rFonts w:ascii="Cambria Math" w:hAnsi="Cambria Math" w:cs="Cambria Math" w:eastAsia="Cambria Math"/>
          <w:i/>
          <w:iCs/>
          <w:spacing w:val="40"/>
        </w:rPr>
        <w:t> </w:t>
      </w:r>
      <w:r>
        <w:rPr/>
        <w:t>գրաֆն</w:t>
      </w:r>
      <w:r>
        <w:rPr>
          <w:spacing w:val="40"/>
        </w:rPr>
        <w:t> </w:t>
      </w:r>
      <w:r>
        <w:rPr/>
        <w:t>ունի</w:t>
      </w:r>
      <w:r>
        <w:rPr>
          <w:spacing w:val="40"/>
        </w:rPr>
        <w:t> </w:t>
      </w:r>
      <w:r>
        <w:rPr>
          <w:rFonts w:ascii="Cambria Math" w:hAnsi="Cambria Math" w:cs="Cambria Math" w:eastAsia="Cambria Math"/>
          <w:i/>
          <w:iCs/>
        </w:rPr>
        <w:t>1</w:t>
      </w:r>
      <w:r>
        <w:rPr/>
        <w:t>-ֆակտոր,</w:t>
      </w:r>
      <w:r>
        <w:rPr>
          <w:spacing w:val="40"/>
        </w:rPr>
        <w:t> </w:t>
      </w:r>
      <w:r>
        <w:rPr/>
        <w:t>ապա</w:t>
      </w:r>
      <w:r>
        <w:rPr>
          <w:spacing w:val="40"/>
        </w:rPr>
        <w:t> </w:t>
      </w:r>
      <w:r>
        <w:rPr>
          <w:rFonts w:ascii="Cambria Math" w:hAnsi="Cambria Math" w:cs="Cambria Math" w:eastAsia="Cambria Math"/>
          <w:i/>
          <w:iCs/>
        </w:rPr>
        <w:t>G</w:t>
      </w:r>
      <w:r>
        <w:rPr>
          <w:rFonts w:ascii="Cambria Math" w:hAnsi="Cambria Math" w:cs="Cambria Math" w:eastAsia="Cambria Math"/>
          <w:i/>
          <w:iCs/>
          <w:spacing w:val="40"/>
        </w:rPr>
        <w:t> </w:t>
      </w:r>
      <w:r>
        <w:rPr/>
        <w:t>գրաֆի</w:t>
      </w:r>
      <w:r>
        <w:rPr>
          <w:spacing w:val="40"/>
        </w:rPr>
        <w:t> </w:t>
      </w:r>
      <w:r>
        <w:rPr/>
        <w:t>յուրաքանչյուր</w:t>
      </w:r>
      <w:r>
        <w:rPr>
          <w:spacing w:val="40"/>
        </w:rPr>
        <w:t> </w:t>
      </w:r>
      <w:r>
        <w:rPr>
          <w:rFonts w:ascii="Cambria Math" w:hAnsi="Cambria Math" w:cs="Cambria Math" w:eastAsia="Cambria Math"/>
          <w:i/>
          <w:iCs/>
        </w:rPr>
        <w:t>v </w:t>
      </w:r>
      <w:r>
        <w:rPr/>
        <w:t>գագաթի համար նրանից հեռացնելով </w:t>
      </w:r>
      <w:r>
        <w:rPr>
          <w:rFonts w:ascii="Cambria Math" w:hAnsi="Cambria Math" w:cs="Cambria Math" w:eastAsia="Cambria Math"/>
          <w:i/>
          <w:iCs/>
        </w:rPr>
        <w:t>B(v)</w:t>
      </w:r>
      <w:r>
        <w:rPr/>
        <w:t>-ին պատկանող գագաթներին կից կողերը, մենք կստանանք </w:t>
      </w:r>
      <w:r>
        <w:rPr>
          <w:rFonts w:ascii="Cambria Math" w:hAnsi="Cambria Math" w:cs="Cambria Math" w:eastAsia="Cambria Math"/>
          <w:i/>
          <w:iCs/>
        </w:rPr>
        <w:t>H </w:t>
      </w:r>
      <w:r>
        <w:rPr/>
        <w:t>գրաֆի կողերի բազմություն, որոնց, դժվար չէ տեսնել, համապատասխանում է </w:t>
      </w:r>
      <w:r>
        <w:rPr>
          <w:rFonts w:ascii="Cambria Math" w:hAnsi="Cambria Math" w:cs="Cambria Math" w:eastAsia="Cambria Math"/>
          <w:i/>
          <w:iCs/>
        </w:rPr>
        <w:t>G </w:t>
      </w:r>
      <w:r>
        <w:rPr/>
        <w:t>գրաֆի </w:t>
      </w:r>
      <w:r>
        <w:rPr>
          <w:rFonts w:ascii="Cambria Math" w:hAnsi="Cambria Math" w:cs="Cambria Math" w:eastAsia="Cambria Math"/>
          <w:i/>
          <w:iCs/>
          <w:w w:val="115"/>
        </w:rPr>
        <w:t>f</w:t>
      </w:r>
      <w:r>
        <w:rPr>
          <w:w w:val="115"/>
        </w:rPr>
        <w:t>-</w:t>
      </w:r>
      <w:r>
        <w:rPr/>
        <w:t>ֆակտոր: </w:t>
      </w:r>
      <w:r>
        <w:rPr>
          <w:rFonts w:ascii="Cambria Math" w:hAnsi="Cambria Math" w:cs="Cambria Math" w:eastAsia="Cambria Math"/>
          <w:i/>
          <w:iCs/>
          <w:sz w:val="20"/>
          <w:szCs w:val="20"/>
        </w:rPr>
        <w:t>∎</w:t>
      </w:r>
    </w:p>
    <w:p>
      <w:pPr>
        <w:pStyle w:val="BodyText"/>
        <w:spacing w:before="1"/>
        <w:ind w:left="1185"/>
        <w:jc w:val="both"/>
      </w:pPr>
      <w:r>
        <w:rPr>
          <w:w w:val="105"/>
        </w:rPr>
        <w:t>Դիցուք</w:t>
      </w:r>
      <w:r>
        <w:rPr>
          <w:spacing w:val="62"/>
          <w:w w:val="105"/>
        </w:rPr>
        <w:t> </w:t>
      </w:r>
      <w:r>
        <w:rPr>
          <w:rFonts w:ascii="Cambria Math" w:hAnsi="Cambria Math" w:cs="Cambria Math" w:eastAsia="Cambria Math"/>
          <w:i/>
          <w:iCs/>
          <w:w w:val="105"/>
        </w:rPr>
        <w:t>G =</w:t>
      </w:r>
      <w:r>
        <w:rPr>
          <w:rFonts w:ascii="Cambria Math" w:hAnsi="Cambria Math" w:cs="Cambria Math" w:eastAsia="Cambria Math"/>
          <w:i/>
          <w:iCs/>
          <w:spacing w:val="-1"/>
          <w:w w:val="105"/>
        </w:rPr>
        <w:t> </w:t>
      </w:r>
      <w:r>
        <w:rPr>
          <w:rFonts w:ascii="Cambria Math" w:hAnsi="Cambria Math" w:cs="Cambria Math" w:eastAsia="Cambria Math"/>
          <w:i/>
          <w:iCs/>
          <w:w w:val="105"/>
        </w:rPr>
        <w:t>(V,</w:t>
      </w:r>
      <w:r>
        <w:rPr>
          <w:rFonts w:ascii="Cambria Math" w:hAnsi="Cambria Math" w:cs="Cambria Math" w:eastAsia="Cambria Math"/>
          <w:i/>
          <w:iCs/>
          <w:spacing w:val="-16"/>
          <w:w w:val="105"/>
        </w:rPr>
        <w:t> </w:t>
      </w:r>
      <w:r>
        <w:rPr>
          <w:rFonts w:ascii="Cambria Math" w:hAnsi="Cambria Math" w:cs="Cambria Math" w:eastAsia="Cambria Math"/>
          <w:i/>
          <w:iCs/>
          <w:w w:val="105"/>
        </w:rPr>
        <w:t>E)</w:t>
      </w:r>
      <w:r>
        <w:rPr>
          <w:w w:val="105"/>
        </w:rPr>
        <w:t>-ն</w:t>
      </w:r>
      <w:r>
        <w:rPr>
          <w:spacing w:val="69"/>
          <w:w w:val="105"/>
        </w:rPr>
        <w:t> </w:t>
      </w:r>
      <w:r>
        <w:rPr>
          <w:w w:val="105"/>
        </w:rPr>
        <w:t>գրաֆ</w:t>
      </w:r>
      <w:r>
        <w:rPr>
          <w:spacing w:val="68"/>
          <w:w w:val="105"/>
        </w:rPr>
        <w:t> </w:t>
      </w:r>
      <w:r>
        <w:rPr>
          <w:w w:val="105"/>
        </w:rPr>
        <w:t>է,</w:t>
      </w:r>
      <w:r>
        <w:rPr>
          <w:spacing w:val="68"/>
          <w:w w:val="105"/>
        </w:rPr>
        <w:t> </w:t>
      </w:r>
      <w:r>
        <w:rPr>
          <w:w w:val="105"/>
        </w:rPr>
        <w:t>և</w:t>
      </w:r>
      <w:r>
        <w:rPr>
          <w:spacing w:val="63"/>
          <w:w w:val="115"/>
        </w:rPr>
        <w:t> </w:t>
      </w:r>
      <w:r>
        <w:rPr>
          <w:rFonts w:ascii="Cambria Math" w:hAnsi="Cambria Math" w:cs="Cambria Math" w:eastAsia="Cambria Math"/>
          <w:i/>
          <w:iCs/>
          <w:w w:val="115"/>
        </w:rPr>
        <w:t>f</w:t>
      </w:r>
      <w:r>
        <w:rPr>
          <w:w w:val="115"/>
        </w:rPr>
        <w:t>-</w:t>
      </w:r>
      <w:r>
        <w:rPr>
          <w:w w:val="105"/>
        </w:rPr>
        <w:t>ը</w:t>
      </w:r>
      <w:r>
        <w:rPr>
          <w:spacing w:val="69"/>
          <w:w w:val="105"/>
        </w:rPr>
        <w:t> </w:t>
      </w:r>
      <w:r>
        <w:rPr>
          <w:w w:val="105"/>
        </w:rPr>
        <w:t>արտապատկերում</w:t>
      </w:r>
      <w:r>
        <w:rPr>
          <w:spacing w:val="68"/>
          <w:w w:val="105"/>
        </w:rPr>
        <w:t> </w:t>
      </w:r>
      <w:r>
        <w:rPr>
          <w:w w:val="105"/>
        </w:rPr>
        <w:t>է,</w:t>
      </w:r>
      <w:r>
        <w:rPr>
          <w:spacing w:val="68"/>
          <w:w w:val="105"/>
        </w:rPr>
        <w:t> </w:t>
      </w:r>
      <w:r>
        <w:rPr>
          <w:w w:val="105"/>
        </w:rPr>
        <w:t>որը</w:t>
      </w:r>
      <w:r>
        <w:rPr>
          <w:spacing w:val="69"/>
          <w:w w:val="105"/>
        </w:rPr>
        <w:t> </w:t>
      </w:r>
      <w:r>
        <w:rPr>
          <w:w w:val="105"/>
        </w:rPr>
        <w:t>բավարարում</w:t>
      </w:r>
      <w:r>
        <w:rPr>
          <w:spacing w:val="69"/>
          <w:w w:val="105"/>
        </w:rPr>
        <w:t> </w:t>
      </w:r>
      <w:r>
        <w:rPr>
          <w:spacing w:val="-12"/>
          <w:w w:val="105"/>
        </w:rPr>
        <w:t>է</w:t>
      </w:r>
    </w:p>
    <w:p>
      <w:pPr>
        <w:spacing w:before="158"/>
        <w:ind w:left="617" w:right="0" w:firstLine="0"/>
        <w:jc w:val="left"/>
        <w:rPr>
          <w:sz w:val="24"/>
          <w:szCs w:val="24"/>
        </w:rPr>
      </w:pPr>
      <w:r>
        <w:rPr>
          <w:rFonts w:ascii="Cambria Math" w:hAnsi="Cambria Math" w:cs="Cambria Math" w:eastAsia="Cambria Math"/>
          <w:i/>
          <w:iCs/>
          <w:w w:val="115"/>
          <w:sz w:val="24"/>
          <w:szCs w:val="24"/>
        </w:rPr>
        <w:t>f:</w:t>
      </w:r>
      <w:r>
        <w:rPr>
          <w:rFonts w:ascii="Cambria Math" w:hAnsi="Cambria Math" w:cs="Cambria Math" w:eastAsia="Cambria Math"/>
          <w:i/>
          <w:iCs/>
          <w:spacing w:val="-19"/>
          <w:w w:val="115"/>
          <w:sz w:val="24"/>
          <w:szCs w:val="24"/>
        </w:rPr>
        <w:t> </w:t>
      </w:r>
      <w:r>
        <w:rPr>
          <w:rFonts w:ascii="Cambria Math" w:hAnsi="Cambria Math" w:cs="Cambria Math" w:eastAsia="Cambria Math"/>
          <w:i/>
          <w:iCs/>
          <w:w w:val="105"/>
          <w:sz w:val="24"/>
          <w:szCs w:val="24"/>
        </w:rPr>
        <w:t>V(G)</w:t>
      </w:r>
      <w:r>
        <w:rPr>
          <w:rFonts w:ascii="Cambria Math" w:hAnsi="Cambria Math" w:cs="Cambria Math" w:eastAsia="Cambria Math"/>
          <w:i/>
          <w:iCs/>
          <w:spacing w:val="16"/>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18"/>
          <w:w w:val="105"/>
          <w:sz w:val="24"/>
          <w:szCs w:val="24"/>
        </w:rPr>
        <w:t> </w:t>
      </w:r>
      <w:r>
        <w:rPr>
          <w:rFonts w:ascii="Cambria Math" w:hAnsi="Cambria Math" w:cs="Cambria Math" w:eastAsia="Cambria Math"/>
          <w:i/>
          <w:iCs/>
          <w:w w:val="105"/>
          <w:sz w:val="24"/>
          <w:szCs w:val="24"/>
        </w:rPr>
        <w:t>ℤ</w:t>
      </w:r>
      <w:r>
        <w:rPr>
          <w:rFonts w:ascii="Cambria Math" w:hAnsi="Cambria Math" w:cs="Cambria Math" w:eastAsia="Cambria Math"/>
          <w:i/>
          <w:iCs/>
          <w:w w:val="105"/>
          <w:sz w:val="24"/>
          <w:szCs w:val="24"/>
          <w:vertAlign w:val="subscript"/>
        </w:rPr>
        <w:t>+</w:t>
      </w:r>
      <w:r>
        <w:rPr>
          <w:rFonts w:ascii="Cambria Math" w:hAnsi="Cambria Math" w:cs="Cambria Math" w:eastAsia="Cambria Math"/>
          <w:i/>
          <w:iCs/>
          <w:spacing w:val="19"/>
          <w:w w:val="105"/>
          <w:sz w:val="24"/>
          <w:szCs w:val="24"/>
          <w:vertAlign w:val="baseline"/>
        </w:rPr>
        <w:t> </w:t>
      </w:r>
      <w:r>
        <w:rPr>
          <w:spacing w:val="-2"/>
          <w:w w:val="105"/>
          <w:sz w:val="24"/>
          <w:szCs w:val="24"/>
          <w:vertAlign w:val="baseline"/>
        </w:rPr>
        <w:t>պայմանին:</w:t>
      </w:r>
    </w:p>
    <w:p>
      <w:pPr>
        <w:spacing w:line="352" w:lineRule="auto" w:before="148"/>
        <w:ind w:left="617" w:right="613" w:firstLine="567"/>
        <w:jc w:val="left"/>
        <w:rPr>
          <w:sz w:val="24"/>
          <w:szCs w:val="24"/>
        </w:rPr>
      </w:pPr>
      <w:r>
        <w:rPr>
          <w:b/>
          <w:bCs/>
          <w:sz w:val="24"/>
          <w:szCs w:val="24"/>
        </w:rPr>
        <w:t>Սահմանում 5.4.4: </w:t>
      </w:r>
      <w:r>
        <w:rPr>
          <w:rFonts w:ascii="Cambria Math" w:hAnsi="Cambria Math" w:cs="Cambria Math" w:eastAsia="Cambria Math"/>
          <w:i/>
          <w:iCs/>
          <w:sz w:val="24"/>
          <w:szCs w:val="24"/>
        </w:rPr>
        <w:t>G </w:t>
      </w:r>
      <w:r>
        <w:rPr>
          <w:sz w:val="24"/>
          <w:szCs w:val="24"/>
        </w:rPr>
        <w:t>գրաֆը կանվանենք </w:t>
      </w:r>
      <w:r>
        <w:rPr>
          <w:rFonts w:ascii="Cambria Math" w:hAnsi="Cambria Math" w:cs="Cambria Math" w:eastAsia="Cambria Math"/>
          <w:i/>
          <w:iCs/>
          <w:w w:val="115"/>
          <w:sz w:val="24"/>
          <w:szCs w:val="24"/>
        </w:rPr>
        <w:t>f</w:t>
      </w:r>
      <w:r>
        <w:rPr>
          <w:i/>
          <w:iCs/>
          <w:w w:val="115"/>
          <w:sz w:val="25"/>
          <w:szCs w:val="25"/>
        </w:rPr>
        <w:t>-</w:t>
      </w:r>
      <w:r>
        <w:rPr>
          <w:i/>
          <w:iCs/>
          <w:sz w:val="25"/>
          <w:szCs w:val="25"/>
        </w:rPr>
        <w:t>ֆակտորիզացվող</w:t>
      </w:r>
      <w:r>
        <w:rPr>
          <w:sz w:val="24"/>
          <w:szCs w:val="24"/>
        </w:rPr>
        <w:t>, եթե այն հնարավոր է տրոհել զույգ առ զույգ չհատվող </w:t>
      </w:r>
      <w:r>
        <w:rPr>
          <w:rFonts w:ascii="Cambria Math" w:hAnsi="Cambria Math" w:cs="Cambria Math" w:eastAsia="Cambria Math"/>
          <w:i/>
          <w:iCs/>
          <w:w w:val="115"/>
          <w:sz w:val="24"/>
          <w:szCs w:val="24"/>
        </w:rPr>
        <w:t>f</w:t>
      </w:r>
      <w:r>
        <w:rPr>
          <w:w w:val="115"/>
          <w:sz w:val="24"/>
          <w:szCs w:val="24"/>
        </w:rPr>
        <w:t>-</w:t>
      </w:r>
      <w:r>
        <w:rPr>
          <w:sz w:val="24"/>
          <w:szCs w:val="24"/>
        </w:rPr>
        <w:t>ֆակտորների:</w:t>
      </w:r>
    </w:p>
    <w:p>
      <w:pPr>
        <w:pStyle w:val="BodyText"/>
        <w:spacing w:line="329" w:lineRule="exact"/>
        <w:ind w:left="1185"/>
        <w:rPr>
          <w:i/>
          <w:iCs/>
          <w:sz w:val="25"/>
          <w:szCs w:val="25"/>
        </w:rPr>
      </w:pPr>
      <w:r>
        <w:rPr/>
        <w:t>Նշենք,</w:t>
      </w:r>
      <w:r>
        <w:rPr>
          <w:spacing w:val="15"/>
        </w:rPr>
        <w:t> </w:t>
      </w:r>
      <w:r>
        <w:rPr/>
        <w:t>որ</w:t>
      </w:r>
      <w:r>
        <w:rPr>
          <w:spacing w:val="14"/>
        </w:rPr>
        <w:t> </w:t>
      </w:r>
      <w:r>
        <w:rPr/>
        <w:t>գրաֆի</w:t>
      </w:r>
      <w:r>
        <w:rPr>
          <w:spacing w:val="15"/>
        </w:rPr>
        <w:t> </w:t>
      </w:r>
      <w:r>
        <w:rPr>
          <w:rFonts w:ascii="Cambria Math" w:hAnsi="Cambria Math" w:cs="Cambria Math" w:eastAsia="Cambria Math"/>
          <w:i/>
          <w:iCs/>
        </w:rPr>
        <w:t>f</w:t>
      </w:r>
      <w:r>
        <w:rPr/>
        <w:t>-ֆակտորների</w:t>
      </w:r>
      <w:r>
        <w:rPr>
          <w:spacing w:val="15"/>
        </w:rPr>
        <w:t> </w:t>
      </w:r>
      <w:r>
        <w:rPr/>
        <w:t>տրոհման</w:t>
      </w:r>
      <w:r>
        <w:rPr>
          <w:spacing w:val="14"/>
        </w:rPr>
        <w:t> </w:t>
      </w:r>
      <w:r>
        <w:rPr/>
        <w:t>բուն</w:t>
      </w:r>
      <w:r>
        <w:rPr>
          <w:spacing w:val="15"/>
        </w:rPr>
        <w:t> </w:t>
      </w:r>
      <w:r>
        <w:rPr/>
        <w:t>պրոցեսը</w:t>
      </w:r>
      <w:r>
        <w:rPr>
          <w:spacing w:val="15"/>
        </w:rPr>
        <w:t> </w:t>
      </w:r>
      <w:r>
        <w:rPr/>
        <w:t>հաճախ</w:t>
      </w:r>
      <w:r>
        <w:rPr>
          <w:spacing w:val="15"/>
        </w:rPr>
        <w:t> </w:t>
      </w:r>
      <w:r>
        <w:rPr/>
        <w:t>անվանում</w:t>
      </w:r>
      <w:r>
        <w:rPr>
          <w:spacing w:val="15"/>
        </w:rPr>
        <w:t> </w:t>
      </w:r>
      <w:r>
        <w:rPr/>
        <w:t>են</w:t>
      </w:r>
      <w:r>
        <w:rPr>
          <w:spacing w:val="14"/>
        </w:rPr>
        <w:t> </w:t>
      </w:r>
      <w:r>
        <w:rPr>
          <w:rFonts w:ascii="Cambria Math" w:hAnsi="Cambria Math" w:cs="Cambria Math" w:eastAsia="Cambria Math"/>
          <w:i/>
          <w:iCs/>
          <w:spacing w:val="-5"/>
        </w:rPr>
        <w:t>f</w:t>
      </w:r>
      <w:r>
        <w:rPr>
          <w:i/>
          <w:iCs/>
          <w:spacing w:val="-5"/>
          <w:sz w:val="25"/>
          <w:szCs w:val="25"/>
        </w:rPr>
        <w:t>-</w:t>
      </w:r>
    </w:p>
    <w:p>
      <w:pPr>
        <w:spacing w:before="145"/>
        <w:ind w:left="617" w:right="0" w:firstLine="0"/>
        <w:jc w:val="left"/>
        <w:rPr>
          <w:sz w:val="24"/>
          <w:szCs w:val="24"/>
        </w:rPr>
      </w:pPr>
      <w:r>
        <w:rPr>
          <w:i/>
          <w:iCs/>
          <w:w w:val="95"/>
          <w:sz w:val="25"/>
          <w:szCs w:val="25"/>
        </w:rPr>
        <w:t>ֆակտորիզացիա</w:t>
      </w:r>
      <w:r>
        <w:rPr>
          <w:i/>
          <w:iCs/>
          <w:spacing w:val="21"/>
          <w:sz w:val="25"/>
          <w:szCs w:val="25"/>
        </w:rPr>
        <w:t> </w:t>
      </w:r>
      <w:r>
        <w:rPr>
          <w:w w:val="95"/>
          <w:sz w:val="24"/>
          <w:szCs w:val="24"/>
        </w:rPr>
        <w:t>կամ,</w:t>
      </w:r>
      <w:r>
        <w:rPr>
          <w:spacing w:val="24"/>
          <w:sz w:val="24"/>
          <w:szCs w:val="24"/>
        </w:rPr>
        <w:t> </w:t>
      </w:r>
      <w:r>
        <w:rPr>
          <w:w w:val="95"/>
          <w:sz w:val="24"/>
          <w:szCs w:val="24"/>
        </w:rPr>
        <w:t>կրճատ,</w:t>
      </w:r>
      <w:r>
        <w:rPr>
          <w:spacing w:val="23"/>
          <w:sz w:val="24"/>
          <w:szCs w:val="24"/>
        </w:rPr>
        <w:t> </w:t>
      </w:r>
      <w:r>
        <w:rPr>
          <w:i/>
          <w:iCs/>
          <w:spacing w:val="-2"/>
          <w:w w:val="95"/>
          <w:sz w:val="25"/>
          <w:szCs w:val="25"/>
        </w:rPr>
        <w:t>ֆակտորիզացիա</w:t>
      </w:r>
      <w:r>
        <w:rPr>
          <w:spacing w:val="-2"/>
          <w:w w:val="95"/>
          <w:sz w:val="24"/>
          <w:szCs w:val="24"/>
        </w:rPr>
        <w:t>:</w:t>
      </w:r>
    </w:p>
    <w:p>
      <w:pPr>
        <w:spacing w:before="154"/>
        <w:ind w:left="1185" w:right="0" w:firstLine="0"/>
        <w:jc w:val="both"/>
        <w:rPr>
          <w:sz w:val="24"/>
          <w:szCs w:val="24"/>
        </w:rPr>
      </w:pPr>
      <w:r>
        <w:rPr>
          <w:w w:val="105"/>
          <w:sz w:val="24"/>
          <w:szCs w:val="24"/>
        </w:rPr>
        <w:t>Դիցուք</w:t>
      </w:r>
      <w:r>
        <w:rPr>
          <w:spacing w:val="-7"/>
          <w:w w:val="105"/>
          <w:sz w:val="24"/>
          <w:szCs w:val="24"/>
        </w:rPr>
        <w:t> </w:t>
      </w:r>
      <w:r>
        <w:rPr>
          <w:rFonts w:ascii="Cambria Math" w:hAnsi="Cambria Math" w:cs="Cambria Math" w:eastAsia="Cambria Math"/>
          <w:i/>
          <w:iCs/>
          <w:spacing w:val="13"/>
          <w:w w:val="105"/>
          <w:sz w:val="24"/>
          <w:szCs w:val="24"/>
        </w:rPr>
        <w:t>k</w:t>
      </w:r>
      <w:r>
        <w:rPr>
          <w:rFonts w:ascii="Cambria Math" w:hAnsi="Cambria Math" w:cs="Cambria Math" w:eastAsia="Cambria Math"/>
          <w:i/>
          <w:iCs/>
          <w:spacing w:val="-13"/>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2"/>
          <w:w w:val="105"/>
          <w:sz w:val="24"/>
          <w:szCs w:val="24"/>
        </w:rPr>
        <w:t> </w:t>
      </w:r>
      <w:r>
        <w:rPr>
          <w:rFonts w:ascii="Cambria Math" w:hAnsi="Cambria Math" w:cs="Cambria Math" w:eastAsia="Cambria Math"/>
          <w:i/>
          <w:iCs/>
          <w:w w:val="105"/>
          <w:sz w:val="24"/>
          <w:szCs w:val="24"/>
        </w:rPr>
        <w:t>ℤ</w:t>
      </w:r>
      <w:r>
        <w:rPr>
          <w:rFonts w:ascii="Cambria Math" w:hAnsi="Cambria Math" w:cs="Cambria Math" w:eastAsia="Cambria Math"/>
          <w:i/>
          <w:iCs/>
          <w:w w:val="105"/>
          <w:sz w:val="24"/>
          <w:szCs w:val="24"/>
          <w:vertAlign w:val="subscript"/>
        </w:rPr>
        <w:t>+</w:t>
      </w:r>
      <w:r>
        <w:rPr>
          <w:w w:val="105"/>
          <w:sz w:val="24"/>
          <w:szCs w:val="24"/>
          <w:vertAlign w:val="baseline"/>
        </w:rPr>
        <w:t>:</w:t>
      </w:r>
      <w:r>
        <w:rPr>
          <w:spacing w:val="-8"/>
          <w:w w:val="105"/>
          <w:sz w:val="24"/>
          <w:szCs w:val="24"/>
          <w:vertAlign w:val="baseline"/>
        </w:rPr>
        <w:t> </w:t>
      </w:r>
      <w:r>
        <w:rPr>
          <w:w w:val="105"/>
          <w:sz w:val="24"/>
          <w:szCs w:val="24"/>
          <w:vertAlign w:val="baseline"/>
        </w:rPr>
        <w:t>Այն</w:t>
      </w:r>
      <w:r>
        <w:rPr>
          <w:spacing w:val="-8"/>
          <w:w w:val="105"/>
          <w:sz w:val="24"/>
          <w:szCs w:val="24"/>
          <w:vertAlign w:val="baseline"/>
        </w:rPr>
        <w:t> </w:t>
      </w:r>
      <w:r>
        <w:rPr>
          <w:w w:val="105"/>
          <w:sz w:val="24"/>
          <w:szCs w:val="24"/>
          <w:vertAlign w:val="baseline"/>
        </w:rPr>
        <w:t>դեպքում,</w:t>
      </w:r>
      <w:r>
        <w:rPr>
          <w:spacing w:val="-8"/>
          <w:w w:val="105"/>
          <w:sz w:val="24"/>
          <w:szCs w:val="24"/>
          <w:vertAlign w:val="baseline"/>
        </w:rPr>
        <w:t> </w:t>
      </w:r>
      <w:r>
        <w:rPr>
          <w:w w:val="105"/>
          <w:sz w:val="24"/>
          <w:szCs w:val="24"/>
          <w:vertAlign w:val="baseline"/>
        </w:rPr>
        <w:t>երբ</w:t>
      </w:r>
      <w:r>
        <w:rPr>
          <w:spacing w:val="-7"/>
          <w:w w:val="105"/>
          <w:sz w:val="24"/>
          <w:szCs w:val="24"/>
          <w:vertAlign w:val="baseline"/>
        </w:rPr>
        <w:t> </w:t>
      </w:r>
      <w:r>
        <w:rPr>
          <w:rFonts w:ascii="Cambria Math" w:hAnsi="Cambria Math" w:cs="Cambria Math" w:eastAsia="Cambria Math"/>
          <w:i/>
          <w:iCs/>
          <w:w w:val="105"/>
          <w:sz w:val="24"/>
          <w:szCs w:val="24"/>
          <w:vertAlign w:val="baseline"/>
        </w:rPr>
        <w:t>G </w:t>
      </w:r>
      <w:r>
        <w:rPr>
          <w:w w:val="105"/>
          <w:sz w:val="24"/>
          <w:szCs w:val="24"/>
          <w:vertAlign w:val="baseline"/>
        </w:rPr>
        <w:t>գրաֆի</w:t>
      </w:r>
      <w:r>
        <w:rPr>
          <w:spacing w:val="-8"/>
          <w:w w:val="105"/>
          <w:sz w:val="24"/>
          <w:szCs w:val="24"/>
          <w:vertAlign w:val="baseline"/>
        </w:rPr>
        <w:t> </w:t>
      </w:r>
      <w:r>
        <w:rPr>
          <w:w w:val="105"/>
          <w:sz w:val="24"/>
          <w:szCs w:val="24"/>
          <w:vertAlign w:val="baseline"/>
        </w:rPr>
        <w:t>ցանկացած</w:t>
      </w:r>
      <w:r>
        <w:rPr>
          <w:spacing w:val="-8"/>
          <w:w w:val="105"/>
          <w:sz w:val="24"/>
          <w:szCs w:val="24"/>
          <w:vertAlign w:val="baseline"/>
        </w:rPr>
        <w:t> </w:t>
      </w:r>
      <w:r>
        <w:rPr>
          <w:rFonts w:ascii="Cambria Math" w:hAnsi="Cambria Math" w:cs="Cambria Math" w:eastAsia="Cambria Math"/>
          <w:i/>
          <w:iCs/>
          <w:spacing w:val="13"/>
          <w:w w:val="105"/>
          <w:sz w:val="24"/>
          <w:szCs w:val="24"/>
          <w:vertAlign w:val="baseline"/>
        </w:rPr>
        <w:t>v</w:t>
      </w:r>
      <w:r>
        <w:rPr>
          <w:rFonts w:ascii="Cambria Math" w:hAnsi="Cambria Math" w:cs="Cambria Math" w:eastAsia="Cambria Math"/>
          <w:i/>
          <w:iCs/>
          <w:spacing w:val="-12"/>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2"/>
          <w:w w:val="105"/>
          <w:sz w:val="24"/>
          <w:szCs w:val="24"/>
          <w:vertAlign w:val="baseline"/>
        </w:rPr>
        <w:t> </w:t>
      </w:r>
      <w:r>
        <w:rPr>
          <w:rFonts w:ascii="Cambria Math" w:hAnsi="Cambria Math" w:cs="Cambria Math" w:eastAsia="Cambria Math"/>
          <w:i/>
          <w:iCs/>
          <w:w w:val="105"/>
          <w:sz w:val="24"/>
          <w:szCs w:val="24"/>
          <w:vertAlign w:val="baseline"/>
        </w:rPr>
        <w:t>V(G) </w:t>
      </w:r>
      <w:r>
        <w:rPr>
          <w:w w:val="105"/>
          <w:sz w:val="24"/>
          <w:szCs w:val="24"/>
          <w:vertAlign w:val="baseline"/>
        </w:rPr>
        <w:t>համար</w:t>
      </w:r>
      <w:r>
        <w:rPr>
          <w:spacing w:val="-8"/>
          <w:w w:val="105"/>
          <w:sz w:val="24"/>
          <w:szCs w:val="24"/>
          <w:vertAlign w:val="baseline"/>
        </w:rPr>
        <w:t> </w:t>
      </w:r>
      <w:r>
        <w:rPr>
          <w:rFonts w:ascii="Cambria Math" w:hAnsi="Cambria Math" w:cs="Cambria Math" w:eastAsia="Cambria Math"/>
          <w:i/>
          <w:iCs/>
          <w:w w:val="105"/>
          <w:sz w:val="24"/>
          <w:szCs w:val="24"/>
          <w:vertAlign w:val="baseline"/>
        </w:rPr>
        <w:t>f(v)</w:t>
      </w:r>
      <w:r>
        <w:rPr>
          <w:rFonts w:ascii="Cambria Math" w:hAnsi="Cambria Math" w:cs="Cambria Math" w:eastAsia="Cambria Math"/>
          <w:i/>
          <w:iCs/>
          <w:spacing w:val="-2"/>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2"/>
          <w:w w:val="105"/>
          <w:sz w:val="24"/>
          <w:szCs w:val="24"/>
          <w:vertAlign w:val="baseline"/>
        </w:rPr>
        <w:t> </w:t>
      </w:r>
      <w:r>
        <w:rPr>
          <w:rFonts w:ascii="Cambria Math" w:hAnsi="Cambria Math" w:cs="Cambria Math" w:eastAsia="Cambria Math"/>
          <w:i/>
          <w:iCs/>
          <w:w w:val="105"/>
          <w:sz w:val="24"/>
          <w:szCs w:val="24"/>
          <w:vertAlign w:val="baseline"/>
        </w:rPr>
        <w:t>k</w:t>
      </w:r>
      <w:r>
        <w:rPr>
          <w:w w:val="105"/>
          <w:sz w:val="24"/>
          <w:szCs w:val="24"/>
          <w:vertAlign w:val="baseline"/>
        </w:rPr>
        <w:t>,</w:t>
      </w:r>
      <w:r>
        <w:rPr>
          <w:spacing w:val="-7"/>
          <w:w w:val="105"/>
          <w:sz w:val="24"/>
          <w:szCs w:val="24"/>
          <w:vertAlign w:val="baseline"/>
        </w:rPr>
        <w:t> </w:t>
      </w:r>
      <w:r>
        <w:rPr>
          <w:rFonts w:ascii="Cambria Math" w:hAnsi="Cambria Math" w:cs="Cambria Math" w:eastAsia="Cambria Math"/>
          <w:i/>
          <w:iCs/>
          <w:spacing w:val="-5"/>
          <w:w w:val="115"/>
          <w:sz w:val="24"/>
          <w:szCs w:val="24"/>
          <w:vertAlign w:val="baseline"/>
        </w:rPr>
        <w:t>f</w:t>
      </w:r>
      <w:r>
        <w:rPr>
          <w:spacing w:val="-5"/>
          <w:w w:val="115"/>
          <w:sz w:val="24"/>
          <w:szCs w:val="24"/>
          <w:vertAlign w:val="baseline"/>
        </w:rPr>
        <w:t>-</w:t>
      </w:r>
    </w:p>
    <w:p>
      <w:pPr>
        <w:spacing w:before="148"/>
        <w:ind w:left="617" w:right="0" w:firstLine="0"/>
        <w:jc w:val="left"/>
        <w:rPr>
          <w:sz w:val="24"/>
          <w:szCs w:val="24"/>
        </w:rPr>
      </w:pPr>
      <w:r>
        <w:rPr>
          <w:sz w:val="24"/>
          <w:szCs w:val="24"/>
        </w:rPr>
        <w:t>ֆակտորիզացիան</w:t>
      </w:r>
      <w:r>
        <w:rPr>
          <w:spacing w:val="5"/>
          <w:sz w:val="24"/>
          <w:szCs w:val="24"/>
        </w:rPr>
        <w:t> </w:t>
      </w:r>
      <w:r>
        <w:rPr>
          <w:sz w:val="24"/>
          <w:szCs w:val="24"/>
        </w:rPr>
        <w:t>մենք</w:t>
      </w:r>
      <w:r>
        <w:rPr>
          <w:spacing w:val="4"/>
          <w:sz w:val="24"/>
          <w:szCs w:val="24"/>
        </w:rPr>
        <w:t> </w:t>
      </w:r>
      <w:r>
        <w:rPr>
          <w:sz w:val="24"/>
          <w:szCs w:val="24"/>
        </w:rPr>
        <w:t>կանվանենք</w:t>
      </w:r>
      <w:r>
        <w:rPr>
          <w:spacing w:val="2"/>
          <w:sz w:val="24"/>
          <w:szCs w:val="24"/>
        </w:rPr>
        <w:t> </w:t>
      </w:r>
      <w:r>
        <w:rPr>
          <w:rFonts w:ascii="Cambria Math" w:hAnsi="Cambria Math" w:cs="Cambria Math" w:eastAsia="Cambria Math"/>
          <w:i/>
          <w:iCs/>
          <w:sz w:val="24"/>
          <w:szCs w:val="24"/>
        </w:rPr>
        <w:t>k</w:t>
      </w:r>
      <w:r>
        <w:rPr>
          <w:i/>
          <w:iCs/>
          <w:sz w:val="25"/>
          <w:szCs w:val="25"/>
        </w:rPr>
        <w:t>-</w:t>
      </w:r>
      <w:r>
        <w:rPr>
          <w:i/>
          <w:iCs/>
          <w:spacing w:val="-2"/>
          <w:sz w:val="25"/>
          <w:szCs w:val="25"/>
        </w:rPr>
        <w:t>ֆակտորիզացիա</w:t>
      </w:r>
      <w:r>
        <w:rPr>
          <w:spacing w:val="-2"/>
          <w:sz w:val="24"/>
          <w:szCs w:val="24"/>
        </w:rPr>
        <w:t>:</w:t>
      </w:r>
    </w:p>
    <w:p>
      <w:pPr>
        <w:spacing w:after="0"/>
        <w:jc w:val="left"/>
        <w:rPr>
          <w:sz w:val="24"/>
          <w:szCs w:val="24"/>
        </w:rPr>
        <w:sectPr>
          <w:pgSz w:w="11910" w:h="16840"/>
          <w:pgMar w:header="0" w:footer="914" w:top="1080" w:bottom="1100" w:left="460" w:right="460"/>
        </w:sectPr>
      </w:pPr>
    </w:p>
    <w:p>
      <w:pPr>
        <w:pStyle w:val="BodyText"/>
        <w:spacing w:before="57"/>
        <w:ind w:left="1185"/>
        <w:jc w:val="both"/>
      </w:pPr>
      <w:r>
        <w:rPr/>
        <w:t>Ստորև</w:t>
      </w:r>
      <w:r>
        <w:rPr>
          <w:spacing w:val="60"/>
          <w:w w:val="150"/>
        </w:rPr>
        <w:t> </w:t>
      </w:r>
      <w:r>
        <w:rPr/>
        <w:t>պատկերված</w:t>
      </w:r>
      <w:r>
        <w:rPr>
          <w:spacing w:val="61"/>
          <w:w w:val="150"/>
        </w:rPr>
        <w:t> </w:t>
      </w:r>
      <w:r>
        <w:rPr/>
        <w:t>է</w:t>
      </w:r>
      <w:r>
        <w:rPr>
          <w:spacing w:val="62"/>
          <w:w w:val="150"/>
        </w:rPr>
        <w:t> </w:t>
      </w:r>
      <w:r>
        <w:rPr/>
        <w:t>չորս</w:t>
      </w:r>
      <w:r>
        <w:rPr>
          <w:spacing w:val="62"/>
          <w:w w:val="150"/>
        </w:rPr>
        <w:t> </w:t>
      </w:r>
      <w:r>
        <w:rPr/>
        <w:t>գագաթանի</w:t>
      </w:r>
      <w:r>
        <w:rPr>
          <w:spacing w:val="63"/>
          <w:w w:val="150"/>
        </w:rPr>
        <w:t> </w:t>
      </w:r>
      <w:r>
        <w:rPr>
          <w:rFonts w:ascii="Cambria Math" w:hAnsi="Cambria Math" w:cs="Cambria Math" w:eastAsia="Cambria Math"/>
          <w:i/>
          <w:iCs/>
        </w:rPr>
        <w:t>K</w:t>
      </w:r>
      <w:r>
        <w:rPr>
          <w:rFonts w:ascii="Cambria Math" w:hAnsi="Cambria Math" w:cs="Cambria Math" w:eastAsia="Cambria Math"/>
          <w:i/>
          <w:iCs/>
          <w:vertAlign w:val="subscript"/>
        </w:rPr>
        <w:t>4</w:t>
      </w:r>
      <w:r>
        <w:rPr>
          <w:rFonts w:ascii="Cambria Math" w:hAnsi="Cambria Math" w:cs="Cambria Math" w:eastAsia="Cambria Math"/>
          <w:i/>
          <w:iCs/>
          <w:spacing w:val="26"/>
          <w:vertAlign w:val="baseline"/>
        </w:rPr>
        <w:t>  </w:t>
      </w:r>
      <w:r>
        <w:rPr>
          <w:vertAlign w:val="baseline"/>
        </w:rPr>
        <w:t>լրիվ</w:t>
      </w:r>
      <w:r>
        <w:rPr>
          <w:spacing w:val="63"/>
          <w:w w:val="150"/>
          <w:vertAlign w:val="baseline"/>
        </w:rPr>
        <w:t> </w:t>
      </w:r>
      <w:r>
        <w:rPr>
          <w:vertAlign w:val="baseline"/>
        </w:rPr>
        <w:t>գրաֆը</w:t>
      </w:r>
      <w:r>
        <w:rPr>
          <w:spacing w:val="60"/>
          <w:w w:val="150"/>
          <w:vertAlign w:val="baseline"/>
        </w:rPr>
        <w:t> </w:t>
      </w:r>
      <w:r>
        <w:rPr>
          <w:vertAlign w:val="baseline"/>
        </w:rPr>
        <w:t>և</w:t>
      </w:r>
      <w:r>
        <w:rPr>
          <w:spacing w:val="61"/>
          <w:w w:val="150"/>
          <w:vertAlign w:val="baseline"/>
        </w:rPr>
        <w:t> </w:t>
      </w:r>
      <w:r>
        <w:rPr>
          <w:vertAlign w:val="baseline"/>
        </w:rPr>
        <w:t>բերված</w:t>
      </w:r>
      <w:r>
        <w:rPr>
          <w:spacing w:val="61"/>
          <w:w w:val="150"/>
          <w:vertAlign w:val="baseline"/>
        </w:rPr>
        <w:t> </w:t>
      </w:r>
      <w:r>
        <w:rPr>
          <w:vertAlign w:val="baseline"/>
        </w:rPr>
        <w:t>է</w:t>
      </w:r>
      <w:r>
        <w:rPr>
          <w:spacing w:val="61"/>
          <w:w w:val="150"/>
          <w:vertAlign w:val="baseline"/>
        </w:rPr>
        <w:t> </w:t>
      </w:r>
      <w:r>
        <w:rPr>
          <w:vertAlign w:val="baseline"/>
        </w:rPr>
        <w:t>նրա</w:t>
      </w:r>
      <w:r>
        <w:rPr>
          <w:spacing w:val="62"/>
          <w:w w:val="150"/>
          <w:vertAlign w:val="baseline"/>
        </w:rPr>
        <w:t> </w:t>
      </w:r>
      <w:r>
        <w:rPr>
          <w:rFonts w:ascii="Cambria Math" w:hAnsi="Cambria Math" w:cs="Cambria Math" w:eastAsia="Cambria Math"/>
          <w:i/>
          <w:iCs/>
          <w:spacing w:val="-5"/>
          <w:vertAlign w:val="baseline"/>
        </w:rPr>
        <w:t>1</w:t>
      </w:r>
      <w:r>
        <w:rPr>
          <w:spacing w:val="-5"/>
          <w:vertAlign w:val="baseline"/>
        </w:rPr>
        <w:t>-</w:t>
      </w:r>
    </w:p>
    <w:p>
      <w:pPr>
        <w:pStyle w:val="BodyText"/>
        <w:spacing w:before="158"/>
        <w:ind w:left="617"/>
      </w:pPr>
      <w:r>
        <w:rPr/>
        <w:pict>
          <v:group style="position:absolute;margin-left:180.570007pt;margin-top:31.472322pt;width:47.1pt;height:39.550pt;mso-position-horizontal-relative:page;mso-position-vertical-relative:paragraph;z-index:15903744" id="docshapegroup1470" coordorigin="3611,629" coordsize="942,791">
            <v:shape style="position:absolute;left:3611;top:629;width:212;height:212" type="#_x0000_t75" id="docshape1471" stroked="false">
              <v:imagedata r:id="rId595" o:title=""/>
            </v:shape>
            <v:shape style="position:absolute;left:3611;top:1207;width:212;height:213" type="#_x0000_t75" id="docshape1472" stroked="false">
              <v:imagedata r:id="rId596" o:title=""/>
            </v:shape>
            <v:line style="position:absolute" from="3718,736" to="3718,1294" stroked="true" strokeweight=".06pt" strokecolor="#000000">
              <v:stroke dashstyle="solid"/>
            </v:line>
            <v:shape style="position:absolute;left:3664;top:1261;width:105;height:159" id="docshape1473" coordorigin="3665,1261" coordsize="105,159" path="m3769,1261l3665,1261,3718,1420,3769,1261xe" filled="true" fillcolor="#000000" stroked="false">
              <v:path arrowok="t"/>
              <v:fill type="solid"/>
            </v:shape>
            <v:shape style="position:absolute;left:4343;top:629;width:210;height:212" type="#_x0000_t75" id="docshape1474" stroked="false">
              <v:imagedata r:id="rId597" o:title=""/>
            </v:shape>
            <v:shape style="position:absolute;left:4343;top:1207;width:210;height:213" type="#_x0000_t75" id="docshape1475" stroked="false">
              <v:imagedata r:id="rId598" o:title=""/>
            </v:shape>
            <v:line style="position:absolute" from="4448,788" to="4448,1294" stroked="true" strokeweight=".06pt" strokecolor="#000000">
              <v:stroke dashstyle="solid"/>
            </v:line>
            <v:shape style="position:absolute;left:4395;top:1261;width:105;height:159" id="docshape1476" coordorigin="4396,1261" coordsize="105,159" path="m4500,1261l4396,1261,4448,1420,4500,1261xe" filled="true" fillcolor="#000000" stroked="false">
              <v:path arrowok="t"/>
              <v:fill type="solid"/>
            </v:shape>
            <v:line style="position:absolute" from="3718,736" to="4427,736" stroked="true" strokeweight=".06pt" strokecolor="#000000">
              <v:stroke dashstyle="solid"/>
            </v:line>
            <v:shape style="position:absolute;left:4395;top:682;width:158;height:106" id="docshape1477" coordorigin="4396,683" coordsize="158,106" path="m4396,683l4396,788,4553,736,4396,683xe" filled="true" fillcolor="#000000" stroked="false">
              <v:path arrowok="t"/>
              <v:fill type="solid"/>
            </v:shape>
            <v:line style="position:absolute" from="3718,1314" to="4427,1314" stroked="true" strokeweight=".06pt" strokecolor="#000000">
              <v:stroke dashstyle="solid"/>
            </v:line>
            <v:shape style="position:absolute;left:4395;top:1261;width:158;height:106" id="docshape1478" coordorigin="4396,1261" coordsize="158,106" path="m4396,1261l4396,1367,4553,1314,4396,1261xe" filled="true" fillcolor="#000000" stroked="false">
              <v:path arrowok="t"/>
              <v:fill type="solid"/>
            </v:shape>
            <v:line style="position:absolute" from="3718,736" to="4403,1288" stroked="true" strokeweight=".06pt" strokecolor="#000000">
              <v:stroke dashstyle="solid"/>
            </v:line>
            <v:shape style="position:absolute;left:4345;top:1227;width:155;height:140" id="docshape1479" coordorigin="4345,1228" coordsize="155,140" path="m4411,1228l4345,1309,4500,1367,4411,1228xe" filled="true" fillcolor="#000000" stroked="false">
              <v:path arrowok="t"/>
              <v:fill type="solid"/>
            </v:shape>
            <v:line style="position:absolute" from="3718,1314" to="4403,762" stroked="true" strokeweight=".06pt" strokecolor="#000000">
              <v:stroke dashstyle="solid"/>
            </v:line>
            <v:shape style="position:absolute;left:4345;top:682;width:155;height:140" id="docshape1480" coordorigin="4345,683" coordsize="155,140" path="m4500,683l4345,740,4411,822,4500,683xe" filled="true" fillcolor="#000000" stroked="false">
              <v:path arrowok="t"/>
              <v:fill type="solid"/>
            </v:shape>
            <w10:wrap type="none"/>
          </v:group>
        </w:pict>
      </w:r>
      <w:r>
        <w:rPr/>
        <w:pict>
          <v:group style="position:absolute;margin-left:258.929993pt;margin-top:31.472322pt;width:10.5pt;height:39.550pt;mso-position-horizontal-relative:page;mso-position-vertical-relative:paragraph;z-index:15904256" id="docshapegroup1481" coordorigin="5179,629" coordsize="210,791">
            <v:shape style="position:absolute;left:5178;top:629;width:210;height:212" type="#_x0000_t75" id="docshape1482" stroked="false">
              <v:imagedata r:id="rId599" o:title=""/>
            </v:shape>
            <v:shape style="position:absolute;left:5178;top:1207;width:210;height:213" type="#_x0000_t75" id="docshape1483" stroked="false">
              <v:imagedata r:id="rId600" o:title=""/>
            </v:shape>
            <v:line style="position:absolute" from="5284,736" to="5284,1294" stroked="true" strokeweight=".06pt" strokecolor="#000000">
              <v:stroke dashstyle="solid"/>
            </v:line>
            <v:shape style="position:absolute;left:5232;top:1261;width:105;height:159" id="docshape1484" coordorigin="5232,1261" coordsize="105,159" path="m5336,1261l5232,1261,5284,1420,5336,1261xe" filled="true" fillcolor="#000000" stroked="false">
              <v:path arrowok="t"/>
              <v:fill type="solid"/>
            </v:shape>
            <w10:wrap type="none"/>
          </v:group>
        </w:pict>
      </w:r>
      <w:r>
        <w:rPr/>
        <w:pict>
          <v:group style="position:absolute;margin-left:295.529999pt;margin-top:31.472322pt;width:10.5pt;height:39.550pt;mso-position-horizontal-relative:page;mso-position-vertical-relative:paragraph;z-index:15904768" id="docshapegroup1485" coordorigin="5911,629" coordsize="210,791">
            <v:shape style="position:absolute;left:5910;top:629;width:210;height:212" type="#_x0000_t75" id="docshape1486" stroked="false">
              <v:imagedata r:id="rId601" o:title=""/>
            </v:shape>
            <v:shape style="position:absolute;left:5910;top:1207;width:210;height:213" type="#_x0000_t75" id="docshape1487" stroked="false">
              <v:imagedata r:id="rId602" o:title=""/>
            </v:shape>
            <v:line style="position:absolute" from="6016,736" to="6016,1294" stroked="true" strokeweight=".06pt" strokecolor="#000000">
              <v:stroke dashstyle="solid"/>
            </v:line>
            <v:shape style="position:absolute;left:5962;top:1261;width:105;height:159" id="docshape1488" coordorigin="5963,1261" coordsize="105,159" path="m6067,1261l5963,1261,6016,1420,6067,1261xe" filled="true" fillcolor="#000000" stroked="false">
              <v:path arrowok="t"/>
              <v:fill type="solid"/>
            </v:shape>
            <w10:wrap type="none"/>
          </v:group>
        </w:pict>
      </w:r>
      <w:r>
        <w:rPr/>
        <w:pict>
          <v:group style="position:absolute;margin-left:329.429993pt;margin-top:31.472322pt;width:47.1pt;height:10.6pt;mso-position-horizontal-relative:page;mso-position-vertical-relative:paragraph;z-index:15905280" id="docshapegroup1489" coordorigin="6589,629" coordsize="942,212">
            <v:shape style="position:absolute;left:6588;top:629;width:210;height:212" type="#_x0000_t75" id="docshape1490" stroked="false">
              <v:imagedata r:id="rId599" o:title=""/>
            </v:shape>
            <v:shape style="position:absolute;left:7320;top:629;width:210;height:212" type="#_x0000_t75" id="docshape1491" stroked="false">
              <v:imagedata r:id="rId603" o:title=""/>
            </v:shape>
            <v:line style="position:absolute" from="6694,736" to="7352,736" stroked="true" strokeweight=".06pt" strokecolor="#000000">
              <v:stroke dashstyle="solid"/>
            </v:line>
            <v:shape style="position:absolute;left:7321;top:682;width:156;height:106" id="docshape1492" coordorigin="7321,683" coordsize="156,106" path="m7321,683l7321,788,7477,736,7321,683xe" filled="true" fillcolor="#000000" stroked="false">
              <v:path arrowok="t"/>
              <v:fill type="solid"/>
            </v:shape>
            <w10:wrap type="none"/>
          </v:group>
        </w:pict>
      </w:r>
      <w:r>
        <w:rPr/>
        <w:pict>
          <v:group style="position:absolute;margin-left:397.350006pt;margin-top:31.472322pt;width:47.05pt;height:39.550pt;mso-position-horizontal-relative:page;mso-position-vertical-relative:paragraph;z-index:15906304" id="docshapegroup1493" coordorigin="7947,629" coordsize="941,791">
            <v:shape style="position:absolute;left:7947;top:629;width:210;height:212" type="#_x0000_t75" id="docshape1494" stroked="false">
              <v:imagedata r:id="rId604" o:title=""/>
            </v:shape>
            <v:shape style="position:absolute;left:8677;top:629;width:210;height:212" type="#_x0000_t75" id="docshape1495" stroked="false">
              <v:imagedata r:id="rId599" o:title=""/>
            </v:shape>
            <v:shape style="position:absolute;left:7947;top:1207;width:210;height:213" type="#_x0000_t75" id="docshape1496" stroked="false">
              <v:imagedata r:id="rId605" o:title=""/>
            </v:shape>
            <v:shape style="position:absolute;left:8677;top:1207;width:210;height:213" type="#_x0000_t75" id="docshape1497" stroked="false">
              <v:imagedata r:id="rId606" o:title=""/>
            </v:shape>
            <v:line style="position:absolute" from="8105,736" to="8741,1285" stroked="true" strokeweight=".06pt" strokecolor="#000000">
              <v:stroke dashstyle="solid"/>
            </v:line>
            <v:shape style="position:absolute;left:8682;top:1224;width:154;height:143" id="docshape1498" coordorigin="8682,1224" coordsize="154,143" path="m8750,1224l8682,1304,8836,1367,8750,1224xe" filled="true" fillcolor="#000000" stroked="false">
              <v:path arrowok="t"/>
              <v:fill type="solid"/>
            </v:shape>
            <v:line style="position:absolute" from="8783,736" to="8098,1288" stroked="true" strokeweight=".06pt" strokecolor="#000000">
              <v:stroke dashstyle="solid"/>
            </v:line>
            <v:shape style="position:absolute;left:7999;top:1227;width:156;height:140" id="docshape1499" coordorigin="7999,1228" coordsize="156,140" path="m8089,1228l7999,1367,8155,1309,8089,1228xe" filled="true" fillcolor="#000000" stroked="false">
              <v:path arrowok="t"/>
              <v:fill type="solid"/>
            </v:shape>
            <w10:wrap type="none"/>
          </v:group>
        </w:pict>
      </w:r>
      <w:r>
        <w:rPr/>
        <w:t>ֆակտորիզացիայի</w:t>
      </w:r>
      <w:r>
        <w:rPr>
          <w:spacing w:val="-1"/>
        </w:rPr>
        <w:t> </w:t>
      </w:r>
      <w:r>
        <w:rPr>
          <w:spacing w:val="-2"/>
        </w:rPr>
        <w:t>օրինակ:</w:t>
      </w:r>
    </w:p>
    <w:p>
      <w:pPr>
        <w:pStyle w:val="BodyText"/>
      </w:pPr>
    </w:p>
    <w:p>
      <w:pPr>
        <w:pStyle w:val="BodyText"/>
      </w:pPr>
    </w:p>
    <w:p>
      <w:pPr>
        <w:pStyle w:val="BodyText"/>
      </w:pPr>
    </w:p>
    <w:p>
      <w:pPr>
        <w:pStyle w:val="BodyText"/>
        <w:spacing w:before="164"/>
        <w:ind w:left="570"/>
        <w:jc w:val="center"/>
      </w:pPr>
      <w:r>
        <w:rPr/>
        <w:pict>
          <v:group style="position:absolute;margin-left:329.429993pt;margin-top:-10.707642pt;width:47.1pt;height:10.65pt;mso-position-horizontal-relative:page;mso-position-vertical-relative:paragraph;z-index:15905792" id="docshapegroup1500" coordorigin="6589,-214" coordsize="942,213">
            <v:shape style="position:absolute;left:6588;top:-215;width:210;height:213" type="#_x0000_t75" id="docshape1501" stroked="false">
              <v:imagedata r:id="rId607" o:title=""/>
            </v:shape>
            <v:shape style="position:absolute;left:7320;top:-215;width:210;height:213" type="#_x0000_t75" id="docshape1502" stroked="false">
              <v:imagedata r:id="rId608" o:title=""/>
            </v:shape>
            <v:line style="position:absolute" from="6694,-108" to="7352,-108" stroked="true" strokeweight=".06pt" strokecolor="#000000">
              <v:stroke dashstyle="solid"/>
            </v:line>
            <v:shape style="position:absolute;left:7321;top:-161;width:156;height:106" id="docshape1503" coordorigin="7321,-161" coordsize="156,106" path="m7321,-161l7321,-55,7477,-108,7321,-161xe" filled="true" fillcolor="#000000" stroked="false">
              <v:path arrowok="t"/>
              <v:fill type="solid"/>
            </v:shape>
            <w10:wrap type="none"/>
          </v:group>
        </w:pict>
      </w:r>
      <w:r>
        <w:rPr/>
        <w:t>Նկ.</w:t>
      </w:r>
      <w:r>
        <w:rPr>
          <w:spacing w:val="-2"/>
        </w:rPr>
        <w:t> 5.4.4</w:t>
      </w:r>
    </w:p>
    <w:p>
      <w:pPr>
        <w:pStyle w:val="BodyText"/>
        <w:spacing w:before="158"/>
        <w:ind w:left="1185"/>
        <w:jc w:val="both"/>
      </w:pPr>
      <w:r>
        <w:rPr/>
        <w:t>Ստորև</w:t>
      </w:r>
      <w:r>
        <w:rPr>
          <w:spacing w:val="-3"/>
        </w:rPr>
        <w:t> </w:t>
      </w:r>
      <w:r>
        <w:rPr/>
        <w:t>կնշենք</w:t>
      </w:r>
      <w:r>
        <w:rPr>
          <w:spacing w:val="-3"/>
        </w:rPr>
        <w:t> </w:t>
      </w:r>
      <w:r>
        <w:rPr>
          <w:rFonts w:ascii="Cambria Math" w:hAnsi="Cambria Math" w:cs="Cambria Math" w:eastAsia="Cambria Math"/>
          <w:i/>
          <w:iCs/>
        </w:rPr>
        <w:t>1</w:t>
      </w:r>
      <w:r>
        <w:rPr/>
        <w:t>-ֆակտորիզացվող</w:t>
      </w:r>
      <w:r>
        <w:rPr>
          <w:spacing w:val="-2"/>
        </w:rPr>
        <w:t> </w:t>
      </w:r>
      <w:r>
        <w:rPr/>
        <w:t>գրաֆների</w:t>
      </w:r>
      <w:r>
        <w:rPr>
          <w:spacing w:val="-2"/>
        </w:rPr>
        <w:t> </w:t>
      </w:r>
      <w:r>
        <w:rPr/>
        <w:t>դասի</w:t>
      </w:r>
      <w:r>
        <w:rPr>
          <w:spacing w:val="-3"/>
        </w:rPr>
        <w:t> </w:t>
      </w:r>
      <w:r>
        <w:rPr>
          <w:spacing w:val="-2"/>
        </w:rPr>
        <w:t>օրինակ:</w:t>
      </w:r>
    </w:p>
    <w:p>
      <w:pPr>
        <w:spacing w:before="157"/>
        <w:ind w:left="1185" w:right="0" w:firstLine="0"/>
        <w:jc w:val="both"/>
        <w:rPr>
          <w:sz w:val="24"/>
          <w:szCs w:val="24"/>
        </w:rPr>
      </w:pPr>
      <w:r>
        <w:rPr>
          <w:b/>
          <w:bCs/>
          <w:sz w:val="24"/>
          <w:szCs w:val="24"/>
        </w:rPr>
        <w:t>Թեորեմ</w:t>
      </w:r>
      <w:r>
        <w:rPr>
          <w:b/>
          <w:bCs/>
          <w:spacing w:val="60"/>
          <w:w w:val="150"/>
          <w:sz w:val="24"/>
          <w:szCs w:val="24"/>
        </w:rPr>
        <w:t>  </w:t>
      </w:r>
      <w:r>
        <w:rPr>
          <w:b/>
          <w:bCs/>
          <w:sz w:val="24"/>
          <w:szCs w:val="24"/>
        </w:rPr>
        <w:t>5.4.2:</w:t>
      </w:r>
      <w:r>
        <w:rPr>
          <w:b/>
          <w:bCs/>
          <w:spacing w:val="62"/>
          <w:w w:val="150"/>
          <w:sz w:val="24"/>
          <w:szCs w:val="24"/>
        </w:rPr>
        <w:t>  </w:t>
      </w:r>
      <w:r>
        <w:rPr>
          <w:sz w:val="24"/>
          <w:szCs w:val="24"/>
        </w:rPr>
        <w:t>Կամայական</w:t>
      </w:r>
      <w:r>
        <w:rPr>
          <w:spacing w:val="61"/>
          <w:w w:val="150"/>
          <w:sz w:val="24"/>
          <w:szCs w:val="24"/>
        </w:rPr>
        <w:t>  </w:t>
      </w:r>
      <w:r>
        <w:rPr>
          <w:sz w:val="24"/>
          <w:szCs w:val="24"/>
        </w:rPr>
        <w:t>երկկողմանի</w:t>
      </w:r>
      <w:r>
        <w:rPr>
          <w:spacing w:val="60"/>
          <w:w w:val="150"/>
          <w:sz w:val="24"/>
          <w:szCs w:val="24"/>
        </w:rPr>
        <w:t>  </w:t>
      </w:r>
      <w:r>
        <w:rPr>
          <w:rFonts w:ascii="Cambria Math" w:hAnsi="Cambria Math" w:cs="Cambria Math" w:eastAsia="Cambria Math"/>
          <w:i/>
          <w:iCs/>
          <w:sz w:val="24"/>
          <w:szCs w:val="24"/>
        </w:rPr>
        <w:t>r</w:t>
      </w:r>
      <w:r>
        <w:rPr>
          <w:sz w:val="24"/>
          <w:szCs w:val="24"/>
        </w:rPr>
        <w:t>-համասեռ</w:t>
      </w:r>
      <w:r>
        <w:rPr>
          <w:spacing w:val="61"/>
          <w:w w:val="150"/>
          <w:sz w:val="24"/>
          <w:szCs w:val="24"/>
        </w:rPr>
        <w:t>  </w:t>
      </w:r>
      <w:r>
        <w:rPr>
          <w:sz w:val="24"/>
          <w:szCs w:val="24"/>
        </w:rPr>
        <w:t>(</w:t>
      </w:r>
      <w:r>
        <w:rPr>
          <w:rFonts w:ascii="Cambria Math" w:hAnsi="Cambria Math" w:cs="Cambria Math" w:eastAsia="Cambria Math"/>
          <w:i/>
          <w:iCs/>
          <w:sz w:val="24"/>
          <w:szCs w:val="24"/>
        </w:rPr>
        <w:t>r</w:t>
      </w:r>
      <w:r>
        <w:rPr>
          <w:rFonts w:ascii="Cambria Math" w:hAnsi="Cambria Math" w:cs="Cambria Math" w:eastAsia="Cambria Math"/>
          <w:i/>
          <w:iCs/>
          <w:spacing w:val="1"/>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4"/>
          <w:sz w:val="24"/>
          <w:szCs w:val="24"/>
        </w:rPr>
        <w:t> </w:t>
      </w:r>
      <w:r>
        <w:rPr>
          <w:rFonts w:ascii="Cambria Math" w:hAnsi="Cambria Math" w:cs="Cambria Math" w:eastAsia="Cambria Math"/>
          <w:i/>
          <w:iCs/>
          <w:sz w:val="24"/>
          <w:szCs w:val="24"/>
        </w:rPr>
        <w:t>ℕ</w:t>
      </w:r>
      <w:r>
        <w:rPr>
          <w:sz w:val="24"/>
          <w:szCs w:val="24"/>
        </w:rPr>
        <w:t>)</w:t>
      </w:r>
      <w:r>
        <w:rPr>
          <w:spacing w:val="61"/>
          <w:w w:val="150"/>
          <w:sz w:val="24"/>
          <w:szCs w:val="24"/>
        </w:rPr>
        <w:t>  </w:t>
      </w:r>
      <w:r>
        <w:rPr>
          <w:sz w:val="24"/>
          <w:szCs w:val="24"/>
        </w:rPr>
        <w:t>գրաֆ</w:t>
      </w:r>
      <w:r>
        <w:rPr>
          <w:spacing w:val="61"/>
          <w:w w:val="150"/>
          <w:sz w:val="24"/>
          <w:szCs w:val="24"/>
        </w:rPr>
        <w:t>  </w:t>
      </w:r>
      <w:r>
        <w:rPr>
          <w:rFonts w:ascii="Cambria Math" w:hAnsi="Cambria Math" w:cs="Cambria Math" w:eastAsia="Cambria Math"/>
          <w:i/>
          <w:iCs/>
          <w:spacing w:val="-5"/>
          <w:sz w:val="24"/>
          <w:szCs w:val="24"/>
        </w:rPr>
        <w:t>1</w:t>
      </w:r>
      <w:r>
        <w:rPr>
          <w:spacing w:val="-5"/>
          <w:sz w:val="24"/>
          <w:szCs w:val="24"/>
        </w:rPr>
        <w:t>-</w:t>
      </w:r>
    </w:p>
    <w:p>
      <w:pPr>
        <w:pStyle w:val="BodyText"/>
        <w:spacing w:before="158"/>
        <w:ind w:left="617"/>
      </w:pPr>
      <w:r>
        <w:rPr/>
        <w:t>ֆակտորիզացվող</w:t>
      </w:r>
      <w:r>
        <w:rPr>
          <w:spacing w:val="-12"/>
        </w:rPr>
        <w:t> </w:t>
      </w:r>
      <w:r>
        <w:rPr>
          <w:spacing w:val="-5"/>
        </w:rPr>
        <w:t>է:</w:t>
      </w:r>
    </w:p>
    <w:p>
      <w:pPr>
        <w:pStyle w:val="BodyText"/>
        <w:spacing w:line="360" w:lineRule="auto" w:before="158"/>
        <w:ind w:left="617" w:right="610" w:firstLine="567"/>
        <w:jc w:val="both"/>
        <w:rPr>
          <w:rFonts w:ascii="Cambria Math" w:hAnsi="Cambria Math" w:cs="Cambria Math" w:eastAsia="Cambria Math"/>
          <w:i/>
          <w:iCs/>
          <w:sz w:val="20"/>
          <w:szCs w:val="20"/>
        </w:rPr>
      </w:pPr>
      <w:r>
        <w:rPr>
          <w:b/>
          <w:bCs/>
        </w:rPr>
        <w:t>Ապացույց: </w:t>
      </w:r>
      <w:r>
        <w:rPr/>
        <w:t>Դիցուք </w:t>
      </w:r>
      <w:r>
        <w:rPr>
          <w:rFonts w:ascii="Cambria Math" w:hAnsi="Cambria Math" w:cs="Cambria Math" w:eastAsia="Cambria Math"/>
          <w:i/>
          <w:iCs/>
        </w:rPr>
        <w:t>G</w:t>
      </w:r>
      <w:r>
        <w:rPr/>
        <w:t>-ն երկկողմանի </w:t>
      </w:r>
      <w:r>
        <w:rPr>
          <w:rFonts w:ascii="Cambria Math" w:hAnsi="Cambria Math" w:cs="Cambria Math" w:eastAsia="Cambria Math"/>
          <w:i/>
          <w:iCs/>
        </w:rPr>
        <w:t>r</w:t>
      </w:r>
      <w:r>
        <w:rPr/>
        <w:t>-համասեռ գրաֆ է: Համաձայն թեորեմ 5.2.4-ի, այն</w:t>
      </w:r>
      <w:r>
        <w:rPr>
          <w:spacing w:val="38"/>
        </w:rPr>
        <w:t> </w:t>
      </w:r>
      <w:r>
        <w:rPr/>
        <w:t>պարունակում</w:t>
      </w:r>
      <w:r>
        <w:rPr>
          <w:spacing w:val="40"/>
        </w:rPr>
        <w:t> </w:t>
      </w:r>
      <w:r>
        <w:rPr/>
        <w:t>է</w:t>
      </w:r>
      <w:r>
        <w:rPr>
          <w:spacing w:val="37"/>
        </w:rPr>
        <w:t> </w:t>
      </w:r>
      <w:r>
        <w:rPr>
          <w:rFonts w:ascii="Cambria Math" w:hAnsi="Cambria Math" w:cs="Cambria Math" w:eastAsia="Cambria Math"/>
          <w:i/>
          <w:iCs/>
        </w:rPr>
        <w:t>F</w:t>
      </w:r>
      <w:r>
        <w:rPr>
          <w:rFonts w:ascii="Cambria Math" w:hAnsi="Cambria Math" w:cs="Cambria Math" w:eastAsia="Cambria Math"/>
          <w:i/>
          <w:iCs/>
          <w:vertAlign w:val="subscript"/>
        </w:rPr>
        <w:t>1</w:t>
      </w:r>
      <w:r>
        <w:rPr>
          <w:rFonts w:ascii="Cambria Math" w:hAnsi="Cambria Math" w:cs="Cambria Math" w:eastAsia="Cambria Math"/>
          <w:i/>
          <w:iCs/>
          <w:spacing w:val="40"/>
          <w:vertAlign w:val="baseline"/>
        </w:rPr>
        <w:t> </w:t>
      </w:r>
      <w:r>
        <w:rPr>
          <w:vertAlign w:val="baseline"/>
        </w:rPr>
        <w:t>կատարյալ</w:t>
      </w:r>
      <w:r>
        <w:rPr>
          <w:spacing w:val="40"/>
          <w:vertAlign w:val="baseline"/>
        </w:rPr>
        <w:t> </w:t>
      </w:r>
      <w:r>
        <w:rPr>
          <w:vertAlign w:val="baseline"/>
        </w:rPr>
        <w:t>զուգակցում:</w:t>
      </w:r>
      <w:r>
        <w:rPr>
          <w:spacing w:val="38"/>
          <w:vertAlign w:val="baseline"/>
        </w:rPr>
        <w:t> </w:t>
      </w:r>
      <w:r>
        <w:rPr>
          <w:vertAlign w:val="baseline"/>
        </w:rPr>
        <w:t>Դիտարկենք</w:t>
      </w:r>
      <w:r>
        <w:rPr>
          <w:spacing w:val="38"/>
          <w:vertAlign w:val="baseline"/>
        </w:rPr>
        <w:t> </w:t>
      </w:r>
      <w:r>
        <w:rPr>
          <w:rFonts w:ascii="Cambria Math" w:hAnsi="Cambria Math" w:cs="Cambria Math" w:eastAsia="Cambria Math"/>
          <w:i/>
          <w:iCs/>
          <w:vertAlign w:val="baseline"/>
        </w:rPr>
        <w:t>G − F</w:t>
      </w:r>
      <w:r>
        <w:rPr>
          <w:rFonts w:ascii="Cambria Math" w:hAnsi="Cambria Math" w:cs="Cambria Math" w:eastAsia="Cambria Math"/>
          <w:i/>
          <w:iCs/>
          <w:vertAlign w:val="subscript"/>
        </w:rPr>
        <w:t>1</w:t>
      </w:r>
      <w:r>
        <w:rPr>
          <w:rFonts w:ascii="Cambria Math" w:hAnsi="Cambria Math" w:cs="Cambria Math" w:eastAsia="Cambria Math"/>
          <w:i/>
          <w:iCs/>
          <w:spacing w:val="40"/>
          <w:vertAlign w:val="baseline"/>
        </w:rPr>
        <w:t> </w:t>
      </w:r>
      <w:r>
        <w:rPr>
          <w:vertAlign w:val="baseline"/>
        </w:rPr>
        <w:t>գրաֆը:</w:t>
      </w:r>
      <w:r>
        <w:rPr>
          <w:spacing w:val="38"/>
          <w:vertAlign w:val="baseline"/>
        </w:rPr>
        <w:t> </w:t>
      </w:r>
      <w:r>
        <w:rPr>
          <w:vertAlign w:val="baseline"/>
        </w:rPr>
        <w:t>Նկատենք, որ այն երկկողմանի </w:t>
      </w:r>
      <w:r>
        <w:rPr>
          <w:rFonts w:ascii="Cambria Math" w:hAnsi="Cambria Math" w:cs="Cambria Math" w:eastAsia="Cambria Math"/>
          <w:i/>
          <w:iCs/>
          <w:vertAlign w:val="baseline"/>
        </w:rPr>
        <w:t>(r − 1)</w:t>
      </w:r>
      <w:r>
        <w:rPr>
          <w:vertAlign w:val="baseline"/>
        </w:rPr>
        <w:t>-համասեռ գրաֆ է: Համաձայն թեորեմ 5.2.4-ի, այն պարունակում</w:t>
      </w:r>
      <w:r>
        <w:rPr>
          <w:spacing w:val="35"/>
          <w:vertAlign w:val="baseline"/>
        </w:rPr>
        <w:t> </w:t>
      </w:r>
      <w:r>
        <w:rPr>
          <w:vertAlign w:val="baseline"/>
        </w:rPr>
        <w:t>է</w:t>
      </w:r>
      <w:r>
        <w:rPr>
          <w:spacing w:val="33"/>
          <w:vertAlign w:val="baseline"/>
        </w:rPr>
        <w:t> </w:t>
      </w:r>
      <w:r>
        <w:rPr>
          <w:rFonts w:ascii="Cambria Math" w:hAnsi="Cambria Math" w:cs="Cambria Math" w:eastAsia="Cambria Math"/>
          <w:i/>
          <w:iCs/>
          <w:vertAlign w:val="baseline"/>
        </w:rPr>
        <w:t>F</w:t>
      </w:r>
      <w:r>
        <w:rPr>
          <w:rFonts w:ascii="Cambria Math" w:hAnsi="Cambria Math" w:cs="Cambria Math" w:eastAsia="Cambria Math"/>
          <w:i/>
          <w:iCs/>
          <w:vertAlign w:val="subscript"/>
        </w:rPr>
        <w:t>2</w:t>
      </w:r>
      <w:r>
        <w:rPr>
          <w:rFonts w:ascii="Cambria Math" w:hAnsi="Cambria Math" w:cs="Cambria Math" w:eastAsia="Cambria Math"/>
          <w:i/>
          <w:iCs/>
          <w:spacing w:val="40"/>
          <w:vertAlign w:val="baseline"/>
        </w:rPr>
        <w:t> </w:t>
      </w:r>
      <w:r>
        <w:rPr>
          <w:vertAlign w:val="baseline"/>
        </w:rPr>
        <w:t>կատարյալ</w:t>
      </w:r>
      <w:r>
        <w:rPr>
          <w:spacing w:val="32"/>
          <w:vertAlign w:val="baseline"/>
        </w:rPr>
        <w:t> </w:t>
      </w:r>
      <w:r>
        <w:rPr>
          <w:vertAlign w:val="baseline"/>
        </w:rPr>
        <w:t>զուգակցում:</w:t>
      </w:r>
      <w:r>
        <w:rPr>
          <w:spacing w:val="34"/>
          <w:vertAlign w:val="baseline"/>
        </w:rPr>
        <w:t> </w:t>
      </w:r>
      <w:r>
        <w:rPr>
          <w:vertAlign w:val="baseline"/>
        </w:rPr>
        <w:t>Դիտարկենք</w:t>
      </w:r>
      <w:r>
        <w:rPr>
          <w:spacing w:val="33"/>
          <w:vertAlign w:val="baseline"/>
        </w:rPr>
        <w:t> </w:t>
      </w:r>
      <w:r>
        <w:rPr>
          <w:rFonts w:ascii="Cambria Math" w:hAnsi="Cambria Math" w:cs="Cambria Math" w:eastAsia="Cambria Math"/>
          <w:i/>
          <w:iCs/>
          <w:vertAlign w:val="baseline"/>
        </w:rPr>
        <w:t>G − F</w:t>
      </w:r>
      <w:r>
        <w:rPr>
          <w:rFonts w:ascii="Cambria Math" w:hAnsi="Cambria Math" w:cs="Cambria Math" w:eastAsia="Cambria Math"/>
          <w:i/>
          <w:iCs/>
          <w:vertAlign w:val="subscript"/>
        </w:rPr>
        <w:t>1</w:t>
      </w:r>
      <w:r>
        <w:rPr>
          <w:rFonts w:ascii="Cambria Math" w:hAnsi="Cambria Math" w:cs="Cambria Math" w:eastAsia="Cambria Math"/>
          <w:i/>
          <w:iCs/>
          <w:vertAlign w:val="baseline"/>
        </w:rPr>
        <w:t> − F</w:t>
      </w:r>
      <w:r>
        <w:rPr>
          <w:rFonts w:ascii="Cambria Math" w:hAnsi="Cambria Math" w:cs="Cambria Math" w:eastAsia="Cambria Math"/>
          <w:i/>
          <w:iCs/>
          <w:vertAlign w:val="subscript"/>
        </w:rPr>
        <w:t>2</w:t>
      </w:r>
      <w:r>
        <w:rPr>
          <w:rFonts w:ascii="Cambria Math" w:hAnsi="Cambria Math" w:cs="Cambria Math" w:eastAsia="Cambria Math"/>
          <w:i/>
          <w:iCs/>
          <w:spacing w:val="40"/>
          <w:vertAlign w:val="baseline"/>
        </w:rPr>
        <w:t> </w:t>
      </w:r>
      <w:r>
        <w:rPr>
          <w:vertAlign w:val="baseline"/>
        </w:rPr>
        <w:t>գրաֆը:</w:t>
      </w:r>
      <w:r>
        <w:rPr>
          <w:spacing w:val="34"/>
          <w:vertAlign w:val="baseline"/>
        </w:rPr>
        <w:t> </w:t>
      </w:r>
      <w:r>
        <w:rPr>
          <w:vertAlign w:val="baseline"/>
        </w:rPr>
        <w:t>Նկատենք, որ այն երկկողմանի </w:t>
      </w:r>
      <w:r>
        <w:rPr>
          <w:rFonts w:ascii="Cambria Math" w:hAnsi="Cambria Math" w:cs="Cambria Math" w:eastAsia="Cambria Math"/>
          <w:i/>
          <w:iCs/>
          <w:vertAlign w:val="baseline"/>
        </w:rPr>
        <w:t>(r − 2)</w:t>
      </w:r>
      <w:r>
        <w:rPr>
          <w:vertAlign w:val="baseline"/>
        </w:rPr>
        <w:t>-համասեռ գրաֆ է: Նշված քայլերը կիրառելով </w:t>
      </w:r>
      <w:r>
        <w:rPr>
          <w:rFonts w:ascii="Cambria Math" w:hAnsi="Cambria Math" w:cs="Cambria Math" w:eastAsia="Cambria Math"/>
          <w:i/>
          <w:iCs/>
          <w:vertAlign w:val="baseline"/>
        </w:rPr>
        <w:t>r </w:t>
      </w:r>
      <w:r>
        <w:rPr>
          <w:vertAlign w:val="baseline"/>
        </w:rPr>
        <w:t>անգամ, մենք կստանանք </w:t>
      </w:r>
      <w:r>
        <w:rPr>
          <w:rFonts w:ascii="Cambria Math" w:hAnsi="Cambria Math" w:cs="Cambria Math" w:eastAsia="Cambria Math"/>
          <w:i/>
          <w:iCs/>
          <w:vertAlign w:val="baseline"/>
        </w:rPr>
        <w:t>G </w:t>
      </w:r>
      <w:r>
        <w:rPr>
          <w:vertAlign w:val="baseline"/>
        </w:rPr>
        <w:t>երկկողմանի </w:t>
      </w:r>
      <w:r>
        <w:rPr>
          <w:rFonts w:ascii="Cambria Math" w:hAnsi="Cambria Math" w:cs="Cambria Math" w:eastAsia="Cambria Math"/>
          <w:i/>
          <w:iCs/>
          <w:vertAlign w:val="baseline"/>
        </w:rPr>
        <w:t>r</w:t>
      </w:r>
      <w:r>
        <w:rPr>
          <w:vertAlign w:val="baseline"/>
        </w:rPr>
        <w:t>-համասեռ գրաֆի կողերի բազմության տրոհում զույգ առ զույգ չհատվող կատարյալ զուգակցումների, որոնցից դժվար չէ ստանալ </w:t>
      </w:r>
      <w:r>
        <w:rPr>
          <w:rFonts w:ascii="Cambria Math" w:hAnsi="Cambria Math" w:cs="Cambria Math" w:eastAsia="Cambria Math"/>
          <w:i/>
          <w:iCs/>
          <w:vertAlign w:val="baseline"/>
        </w:rPr>
        <w:t>G </w:t>
      </w:r>
      <w:r>
        <w:rPr>
          <w:vertAlign w:val="baseline"/>
        </w:rPr>
        <w:t>գրաֆի </w:t>
      </w:r>
      <w:r>
        <w:rPr>
          <w:rFonts w:ascii="Cambria Math" w:hAnsi="Cambria Math" w:cs="Cambria Math" w:eastAsia="Cambria Math"/>
          <w:i/>
          <w:iCs/>
          <w:vertAlign w:val="baseline"/>
        </w:rPr>
        <w:t>1</w:t>
      </w:r>
      <w:r>
        <w:rPr>
          <w:vertAlign w:val="baseline"/>
        </w:rPr>
        <w:t>- ֆակտորիզացիա: </w:t>
      </w:r>
      <w:r>
        <w:rPr>
          <w:rFonts w:ascii="Cambria Math" w:hAnsi="Cambria Math" w:cs="Cambria Math" w:eastAsia="Cambria Math"/>
          <w:i/>
          <w:iCs/>
          <w:sz w:val="20"/>
          <w:szCs w:val="20"/>
          <w:vertAlign w:val="baseline"/>
        </w:rPr>
        <w:t>∎</w:t>
      </w:r>
    </w:p>
    <w:p>
      <w:pPr>
        <w:pStyle w:val="BodyText"/>
        <w:spacing w:line="360" w:lineRule="auto" w:before="1"/>
        <w:ind w:left="617" w:right="610" w:firstLine="567"/>
        <w:jc w:val="both"/>
      </w:pPr>
      <w:r>
        <w:rPr/>
        <w:t>Նշենք, որ գրաֆների </w:t>
      </w:r>
      <w:r>
        <w:rPr>
          <w:rFonts w:ascii="Cambria Math" w:hAnsi="Cambria Math" w:cs="Cambria Math" w:eastAsia="Cambria Math"/>
          <w:i/>
          <w:iCs/>
        </w:rPr>
        <w:t>1</w:t>
      </w:r>
      <w:r>
        <w:rPr/>
        <w:t>-ֆակտորիզացիաներին առնչվող ոչ բոլոր խնդիրներն են լուծված: Մասնավորապես, չի լուծված հանրահայտ </w:t>
      </w:r>
      <w:r>
        <w:rPr>
          <w:rFonts w:ascii="Cambria Math" w:hAnsi="Cambria Math" w:cs="Cambria Math" w:eastAsia="Cambria Math"/>
          <w:i/>
          <w:iCs/>
        </w:rPr>
        <w:t>1</w:t>
      </w:r>
      <w:r>
        <w:rPr/>
        <w:t>-ֆակտորիզացիայի հիպոթեզը, որը ձևակերպված է ստորև:</w:t>
      </w:r>
    </w:p>
    <w:p>
      <w:pPr>
        <w:spacing w:line="360" w:lineRule="auto" w:before="0"/>
        <w:ind w:left="617" w:right="611" w:firstLine="567"/>
        <w:jc w:val="both"/>
        <w:rPr>
          <w:sz w:val="24"/>
          <w:szCs w:val="24"/>
        </w:rPr>
      </w:pPr>
      <w:r>
        <w:rPr>
          <w:b/>
          <w:bCs/>
          <w:sz w:val="24"/>
          <w:szCs w:val="24"/>
        </w:rPr>
        <w:t>Հիպոթեզ 5.4.1: </w:t>
      </w:r>
      <w:r>
        <w:rPr>
          <w:sz w:val="24"/>
          <w:szCs w:val="24"/>
        </w:rPr>
        <w:t>Դիցուք </w:t>
      </w:r>
      <w:r>
        <w:rPr>
          <w:rFonts w:ascii="Cambria Math" w:hAnsi="Cambria Math" w:cs="Cambria Math" w:eastAsia="Cambria Math"/>
          <w:i/>
          <w:iCs/>
          <w:sz w:val="24"/>
          <w:szCs w:val="24"/>
        </w:rPr>
        <w:t>G</w:t>
      </w:r>
      <w:r>
        <w:rPr>
          <w:sz w:val="24"/>
          <w:szCs w:val="24"/>
        </w:rPr>
        <w:t>-ն </w:t>
      </w:r>
      <w:r>
        <w:rPr>
          <w:rFonts w:ascii="Cambria Math" w:hAnsi="Cambria Math" w:cs="Cambria Math" w:eastAsia="Cambria Math"/>
          <w:i/>
          <w:iCs/>
          <w:sz w:val="24"/>
          <w:szCs w:val="24"/>
        </w:rPr>
        <w:t>2n </w:t>
      </w:r>
      <w:r>
        <w:rPr>
          <w:sz w:val="24"/>
          <w:szCs w:val="24"/>
        </w:rPr>
        <w:t>գագաթ պարունակող </w:t>
      </w:r>
      <w:r>
        <w:rPr>
          <w:rFonts w:ascii="Cambria Math" w:hAnsi="Cambria Math" w:cs="Cambria Math" w:eastAsia="Cambria Math"/>
          <w:i/>
          <w:iCs/>
          <w:sz w:val="24"/>
          <w:szCs w:val="24"/>
        </w:rPr>
        <w:t>r</w:t>
      </w:r>
      <w:r>
        <w:rPr>
          <w:sz w:val="24"/>
          <w:szCs w:val="24"/>
        </w:rPr>
        <w:t>-համասեռ գրաֆ է: Այդ դեպքում.</w:t>
      </w:r>
      <w:r>
        <w:rPr>
          <w:spacing w:val="40"/>
          <w:sz w:val="24"/>
          <w:szCs w:val="24"/>
        </w:rPr>
        <w:t> </w:t>
      </w:r>
      <w:r>
        <w:rPr>
          <w:sz w:val="24"/>
          <w:szCs w:val="24"/>
        </w:rPr>
        <w:t>եթե</w:t>
      </w:r>
      <w:r>
        <w:rPr>
          <w:spacing w:val="40"/>
          <w:sz w:val="24"/>
          <w:szCs w:val="24"/>
        </w:rPr>
        <w:t> </w:t>
      </w:r>
      <w:r>
        <w:rPr>
          <w:rFonts w:ascii="Cambria Math" w:hAnsi="Cambria Math" w:cs="Cambria Math" w:eastAsia="Cambria Math"/>
          <w:i/>
          <w:iCs/>
          <w:sz w:val="24"/>
          <w:szCs w:val="24"/>
        </w:rPr>
        <w:t>n</w:t>
      </w:r>
      <w:r>
        <w:rPr>
          <w:sz w:val="24"/>
          <w:szCs w:val="24"/>
        </w:rPr>
        <w:t>-ը</w:t>
      </w:r>
      <w:r>
        <w:rPr>
          <w:spacing w:val="40"/>
          <w:sz w:val="24"/>
          <w:szCs w:val="24"/>
        </w:rPr>
        <w:t> </w:t>
      </w:r>
      <w:r>
        <w:rPr>
          <w:sz w:val="24"/>
          <w:szCs w:val="24"/>
        </w:rPr>
        <w:t>կենտ</w:t>
      </w:r>
      <w:r>
        <w:rPr>
          <w:spacing w:val="40"/>
          <w:sz w:val="24"/>
          <w:szCs w:val="24"/>
        </w:rPr>
        <w:t> </w:t>
      </w:r>
      <w:r>
        <w:rPr>
          <w:sz w:val="24"/>
          <w:szCs w:val="24"/>
        </w:rPr>
        <w:t>է</w:t>
      </w:r>
      <w:r>
        <w:rPr>
          <w:spacing w:val="40"/>
          <w:sz w:val="24"/>
          <w:szCs w:val="24"/>
        </w:rPr>
        <w:t> </w:t>
      </w:r>
      <w:r>
        <w:rPr>
          <w:sz w:val="24"/>
          <w:szCs w:val="24"/>
        </w:rPr>
        <w:t>և</w:t>
      </w:r>
      <w:r>
        <w:rPr>
          <w:spacing w:val="13"/>
          <w:sz w:val="24"/>
          <w:szCs w:val="24"/>
        </w:rPr>
        <w:t> </w:t>
      </w:r>
      <w:r>
        <w:rPr>
          <w:rFonts w:ascii="Cambria Math" w:hAnsi="Cambria Math" w:cs="Cambria Math" w:eastAsia="Cambria Math"/>
          <w:i/>
          <w:iCs/>
          <w:spacing w:val="13"/>
          <w:sz w:val="24"/>
          <w:szCs w:val="24"/>
        </w:rPr>
        <w:t>r</w:t>
      </w:r>
      <w:r>
        <w:rPr>
          <w:rFonts w:ascii="Cambria Math" w:hAnsi="Cambria Math" w:cs="Cambria Math" w:eastAsia="Cambria Math"/>
          <w:i/>
          <w:iCs/>
          <w:spacing w:val="2"/>
          <w:sz w:val="24"/>
          <w:szCs w:val="24"/>
        </w:rPr>
        <w:t> </w:t>
      </w:r>
      <w:r>
        <w:rPr>
          <w:rFonts w:ascii="Cambria Math" w:hAnsi="Cambria Math" w:cs="Cambria Math" w:eastAsia="Cambria Math"/>
          <w:i/>
          <w:iCs/>
          <w:spacing w:val="13"/>
          <w:sz w:val="24"/>
          <w:szCs w:val="24"/>
        </w:rPr>
        <w:t>≥</w:t>
      </w:r>
      <w:r>
        <w:rPr>
          <w:rFonts w:ascii="Cambria Math" w:hAnsi="Cambria Math" w:cs="Cambria Math" w:eastAsia="Cambria Math"/>
          <w:i/>
          <w:iCs/>
          <w:spacing w:val="2"/>
          <w:sz w:val="24"/>
          <w:szCs w:val="24"/>
        </w:rPr>
        <w:t> </w:t>
      </w:r>
      <w:r>
        <w:rPr>
          <w:rFonts w:ascii="Cambria Math" w:hAnsi="Cambria Math" w:cs="Cambria Math" w:eastAsia="Cambria Math"/>
          <w:i/>
          <w:iCs/>
          <w:sz w:val="24"/>
          <w:szCs w:val="24"/>
        </w:rPr>
        <w:t>n</w:t>
      </w:r>
      <w:r>
        <w:rPr>
          <w:rFonts w:ascii="Cambria Math" w:hAnsi="Cambria Math" w:cs="Cambria Math" w:eastAsia="Cambria Math"/>
          <w:i/>
          <w:iCs/>
          <w:spacing w:val="40"/>
          <w:sz w:val="24"/>
          <w:szCs w:val="24"/>
        </w:rPr>
        <w:t> </w:t>
      </w:r>
      <w:r>
        <w:rPr>
          <w:sz w:val="24"/>
          <w:szCs w:val="24"/>
        </w:rPr>
        <w:t>կամ</w:t>
      </w:r>
      <w:r>
        <w:rPr>
          <w:spacing w:val="40"/>
          <w:sz w:val="24"/>
          <w:szCs w:val="24"/>
        </w:rPr>
        <w:t> </w:t>
      </w:r>
      <w:r>
        <w:rPr>
          <w:rFonts w:ascii="Cambria Math" w:hAnsi="Cambria Math" w:cs="Cambria Math" w:eastAsia="Cambria Math"/>
          <w:i/>
          <w:iCs/>
          <w:sz w:val="24"/>
          <w:szCs w:val="24"/>
        </w:rPr>
        <w:t>n</w:t>
      </w:r>
      <w:r>
        <w:rPr>
          <w:sz w:val="24"/>
          <w:szCs w:val="24"/>
        </w:rPr>
        <w:t>-ը</w:t>
      </w:r>
      <w:r>
        <w:rPr>
          <w:spacing w:val="40"/>
          <w:sz w:val="24"/>
          <w:szCs w:val="24"/>
        </w:rPr>
        <w:t> </w:t>
      </w:r>
      <w:r>
        <w:rPr>
          <w:sz w:val="24"/>
          <w:szCs w:val="24"/>
        </w:rPr>
        <w:t>զույգ</w:t>
      </w:r>
      <w:r>
        <w:rPr>
          <w:spacing w:val="40"/>
          <w:sz w:val="24"/>
          <w:szCs w:val="24"/>
        </w:rPr>
        <w:t> </w:t>
      </w:r>
      <w:r>
        <w:rPr>
          <w:sz w:val="24"/>
          <w:szCs w:val="24"/>
        </w:rPr>
        <w:t>է</w:t>
      </w:r>
      <w:r>
        <w:rPr>
          <w:spacing w:val="40"/>
          <w:sz w:val="24"/>
          <w:szCs w:val="24"/>
        </w:rPr>
        <w:t> </w:t>
      </w:r>
      <w:r>
        <w:rPr>
          <w:sz w:val="24"/>
          <w:szCs w:val="24"/>
        </w:rPr>
        <w:t>և</w:t>
      </w:r>
      <w:r>
        <w:rPr>
          <w:spacing w:val="12"/>
          <w:sz w:val="24"/>
          <w:szCs w:val="24"/>
        </w:rPr>
        <w:t> </w:t>
      </w:r>
      <w:r>
        <w:rPr>
          <w:rFonts w:ascii="Cambria Math" w:hAnsi="Cambria Math" w:cs="Cambria Math" w:eastAsia="Cambria Math"/>
          <w:i/>
          <w:iCs/>
          <w:spacing w:val="12"/>
          <w:sz w:val="24"/>
          <w:szCs w:val="24"/>
        </w:rPr>
        <w:t>r</w:t>
      </w:r>
      <w:r>
        <w:rPr>
          <w:rFonts w:ascii="Cambria Math" w:hAnsi="Cambria Math" w:cs="Cambria Math" w:eastAsia="Cambria Math"/>
          <w:i/>
          <w:iCs/>
          <w:spacing w:val="2"/>
          <w:sz w:val="24"/>
          <w:szCs w:val="24"/>
        </w:rPr>
        <w:t> </w:t>
      </w:r>
      <w:r>
        <w:rPr>
          <w:rFonts w:ascii="Cambria Math" w:hAnsi="Cambria Math" w:cs="Cambria Math" w:eastAsia="Cambria Math"/>
          <w:i/>
          <w:iCs/>
          <w:sz w:val="24"/>
          <w:szCs w:val="24"/>
        </w:rPr>
        <w:t>≥ n − 1</w:t>
      </w:r>
      <w:r>
        <w:rPr>
          <w:sz w:val="24"/>
          <w:szCs w:val="24"/>
        </w:rPr>
        <w:t>,</w:t>
      </w:r>
      <w:r>
        <w:rPr>
          <w:spacing w:val="40"/>
          <w:sz w:val="24"/>
          <w:szCs w:val="24"/>
        </w:rPr>
        <w:t> </w:t>
      </w:r>
      <w:r>
        <w:rPr>
          <w:sz w:val="24"/>
          <w:szCs w:val="24"/>
        </w:rPr>
        <w:t>ապա</w:t>
      </w:r>
      <w:r>
        <w:rPr>
          <w:spacing w:val="40"/>
          <w:sz w:val="24"/>
          <w:szCs w:val="24"/>
        </w:rPr>
        <w:t> </w:t>
      </w:r>
      <w:r>
        <w:rPr>
          <w:rFonts w:ascii="Cambria Math" w:hAnsi="Cambria Math" w:cs="Cambria Math" w:eastAsia="Cambria Math"/>
          <w:i/>
          <w:iCs/>
          <w:sz w:val="24"/>
          <w:szCs w:val="24"/>
        </w:rPr>
        <w:t>G</w:t>
      </w:r>
      <w:r>
        <w:rPr>
          <w:sz w:val="24"/>
          <w:szCs w:val="24"/>
        </w:rPr>
        <w:t>-ն</w:t>
      </w:r>
      <w:r>
        <w:rPr>
          <w:spacing w:val="-6"/>
          <w:sz w:val="24"/>
          <w:szCs w:val="24"/>
        </w:rPr>
        <w:t> </w:t>
      </w:r>
      <w:r>
        <w:rPr>
          <w:rFonts w:ascii="Cambria Math" w:hAnsi="Cambria Math" w:cs="Cambria Math" w:eastAsia="Cambria Math"/>
          <w:i/>
          <w:iCs/>
          <w:sz w:val="24"/>
          <w:szCs w:val="24"/>
        </w:rPr>
        <w:t>1</w:t>
      </w:r>
      <w:r>
        <w:rPr>
          <w:sz w:val="24"/>
          <w:szCs w:val="24"/>
        </w:rPr>
        <w:t>- ֆակտորիզացվող է:</w:t>
      </w:r>
    </w:p>
    <w:p>
      <w:pPr>
        <w:pStyle w:val="BodyText"/>
        <w:spacing w:line="316" w:lineRule="exact"/>
        <w:ind w:left="1185"/>
        <w:jc w:val="both"/>
      </w:pPr>
      <w:r>
        <w:rPr/>
        <w:t>Հիմա</w:t>
      </w:r>
      <w:r>
        <w:rPr>
          <w:spacing w:val="25"/>
        </w:rPr>
        <w:t> </w:t>
      </w:r>
      <w:r>
        <w:rPr/>
        <w:t>կձևակերպենք</w:t>
      </w:r>
      <w:r>
        <w:rPr>
          <w:spacing w:val="27"/>
        </w:rPr>
        <w:t> </w:t>
      </w:r>
      <w:r>
        <w:rPr/>
        <w:t>և</w:t>
      </w:r>
      <w:r>
        <w:rPr>
          <w:spacing w:val="27"/>
        </w:rPr>
        <w:t> </w:t>
      </w:r>
      <w:r>
        <w:rPr/>
        <w:t>կապացուցենք</w:t>
      </w:r>
      <w:r>
        <w:rPr>
          <w:spacing w:val="27"/>
        </w:rPr>
        <w:t> </w:t>
      </w:r>
      <w:r>
        <w:rPr/>
        <w:t>Պետերսենի</w:t>
      </w:r>
      <w:r>
        <w:rPr>
          <w:spacing w:val="26"/>
        </w:rPr>
        <w:t> </w:t>
      </w:r>
      <w:r>
        <w:rPr/>
        <w:t>թեորեմը,</w:t>
      </w:r>
      <w:r>
        <w:rPr>
          <w:spacing w:val="27"/>
        </w:rPr>
        <w:t> </w:t>
      </w:r>
      <w:r>
        <w:rPr/>
        <w:t>որը</w:t>
      </w:r>
      <w:r>
        <w:rPr>
          <w:spacing w:val="26"/>
        </w:rPr>
        <w:t> </w:t>
      </w:r>
      <w:r>
        <w:rPr/>
        <w:t>նկարագրում</w:t>
      </w:r>
      <w:r>
        <w:rPr>
          <w:spacing w:val="27"/>
        </w:rPr>
        <w:t> </w:t>
      </w:r>
      <w:r>
        <w:rPr/>
        <w:t>է</w:t>
      </w:r>
      <w:r>
        <w:rPr>
          <w:spacing w:val="28"/>
        </w:rPr>
        <w:t> </w:t>
      </w:r>
      <w:r>
        <w:rPr>
          <w:rFonts w:ascii="Cambria Math" w:hAnsi="Cambria Math" w:cs="Cambria Math" w:eastAsia="Cambria Math"/>
          <w:i/>
          <w:iCs/>
          <w:spacing w:val="-5"/>
        </w:rPr>
        <w:t>2</w:t>
      </w:r>
      <w:r>
        <w:rPr>
          <w:spacing w:val="-5"/>
        </w:rPr>
        <w:t>-</w:t>
      </w:r>
    </w:p>
    <w:p>
      <w:pPr>
        <w:pStyle w:val="BodyText"/>
        <w:spacing w:before="158"/>
        <w:ind w:left="617"/>
        <w:jc w:val="both"/>
      </w:pPr>
      <w:r>
        <w:rPr/>
        <w:t>ֆակտորիզացվող</w:t>
      </w:r>
      <w:r>
        <w:rPr>
          <w:spacing w:val="-12"/>
        </w:rPr>
        <w:t> </w:t>
      </w:r>
      <w:r>
        <w:rPr>
          <w:spacing w:val="-2"/>
        </w:rPr>
        <w:t>գրաֆները:</w:t>
      </w:r>
    </w:p>
    <w:p>
      <w:pPr>
        <w:pStyle w:val="BodyText"/>
        <w:spacing w:line="360" w:lineRule="auto" w:before="159"/>
        <w:ind w:left="617" w:right="613" w:firstLine="567"/>
        <w:jc w:val="both"/>
      </w:pPr>
      <w:r>
        <w:rPr>
          <w:b/>
          <w:bCs/>
        </w:rPr>
        <w:t>Թեորեմ 5.4.3: </w:t>
      </w:r>
      <w:r>
        <w:rPr/>
        <w:t>Որպեսզի </w:t>
      </w:r>
      <w:r>
        <w:rPr>
          <w:rFonts w:ascii="Cambria Math" w:hAnsi="Cambria Math" w:cs="Cambria Math" w:eastAsia="Cambria Math"/>
          <w:i/>
          <w:iCs/>
        </w:rPr>
        <w:t>G </w:t>
      </w:r>
      <w:r>
        <w:rPr/>
        <w:t>գրաֆը լինի </w:t>
      </w:r>
      <w:r>
        <w:rPr>
          <w:rFonts w:ascii="Cambria Math" w:hAnsi="Cambria Math" w:cs="Cambria Math" w:eastAsia="Cambria Math"/>
          <w:i/>
          <w:iCs/>
        </w:rPr>
        <w:t>2</w:t>
      </w:r>
      <w:r>
        <w:rPr/>
        <w:t>-ֆակտորիզացվող, անհրաժեշտ է և բավարար, որ այն լինի զույգ համասեռ:</w:t>
      </w:r>
    </w:p>
    <w:p>
      <w:pPr>
        <w:spacing w:line="352" w:lineRule="auto" w:before="0"/>
        <w:ind w:left="617" w:right="611" w:firstLine="567"/>
        <w:jc w:val="both"/>
        <w:rPr>
          <w:sz w:val="24"/>
          <w:szCs w:val="24"/>
        </w:rPr>
      </w:pPr>
      <w:r>
        <w:rPr>
          <w:b/>
          <w:bCs/>
          <w:w w:val="105"/>
          <w:sz w:val="24"/>
          <w:szCs w:val="24"/>
        </w:rPr>
        <w:t>Ապացույց:</w:t>
      </w:r>
      <w:r>
        <w:rPr>
          <w:b/>
          <w:bCs/>
          <w:spacing w:val="-12"/>
          <w:w w:val="105"/>
          <w:sz w:val="24"/>
          <w:szCs w:val="24"/>
        </w:rPr>
        <w:t> </w:t>
      </w:r>
      <w:r>
        <w:rPr>
          <w:w w:val="105"/>
          <w:sz w:val="24"/>
          <w:szCs w:val="24"/>
        </w:rPr>
        <w:t>Դիցուք</w:t>
      </w:r>
      <w:r>
        <w:rPr>
          <w:spacing w:val="-11"/>
          <w:w w:val="105"/>
          <w:sz w:val="24"/>
          <w:szCs w:val="24"/>
        </w:rPr>
        <w:t> </w:t>
      </w:r>
      <w:r>
        <w:rPr>
          <w:rFonts w:ascii="Cambria Math" w:hAnsi="Cambria Math" w:cs="Cambria Math" w:eastAsia="Cambria Math"/>
          <w:i/>
          <w:iCs/>
          <w:w w:val="105"/>
          <w:sz w:val="24"/>
          <w:szCs w:val="24"/>
        </w:rPr>
        <w:t>G</w:t>
      </w:r>
      <w:r>
        <w:rPr>
          <w:rFonts w:ascii="Cambria Math" w:hAnsi="Cambria Math" w:cs="Cambria Math" w:eastAsia="Cambria Math"/>
          <w:i/>
          <w:iCs/>
          <w:spacing w:val="-5"/>
          <w:w w:val="105"/>
          <w:sz w:val="24"/>
          <w:szCs w:val="24"/>
        </w:rPr>
        <w:t> </w:t>
      </w:r>
      <w:r>
        <w:rPr>
          <w:w w:val="105"/>
          <w:sz w:val="24"/>
          <w:szCs w:val="24"/>
        </w:rPr>
        <w:t>գրաֆը</w:t>
      </w:r>
      <w:r>
        <w:rPr>
          <w:spacing w:val="-12"/>
          <w:w w:val="105"/>
          <w:sz w:val="24"/>
          <w:szCs w:val="24"/>
        </w:rPr>
        <w:t> </w:t>
      </w:r>
      <w:r>
        <w:rPr>
          <w:rFonts w:ascii="Cambria Math" w:hAnsi="Cambria Math" w:cs="Cambria Math" w:eastAsia="Cambria Math"/>
          <w:i/>
          <w:iCs/>
          <w:w w:val="105"/>
          <w:sz w:val="24"/>
          <w:szCs w:val="24"/>
        </w:rPr>
        <w:t>2</w:t>
      </w:r>
      <w:r>
        <w:rPr>
          <w:w w:val="105"/>
          <w:sz w:val="24"/>
          <w:szCs w:val="24"/>
        </w:rPr>
        <w:t>-ֆակտորիզացվող</w:t>
      </w:r>
      <w:r>
        <w:rPr>
          <w:spacing w:val="-12"/>
          <w:w w:val="105"/>
          <w:sz w:val="24"/>
          <w:szCs w:val="24"/>
        </w:rPr>
        <w:t> </w:t>
      </w:r>
      <w:r>
        <w:rPr>
          <w:w w:val="105"/>
          <w:sz w:val="24"/>
          <w:szCs w:val="24"/>
        </w:rPr>
        <w:t>է:</w:t>
      </w:r>
      <w:r>
        <w:rPr>
          <w:spacing w:val="-12"/>
          <w:w w:val="105"/>
          <w:sz w:val="24"/>
          <w:szCs w:val="24"/>
        </w:rPr>
        <w:t> </w:t>
      </w:r>
      <w:r>
        <w:rPr>
          <w:w w:val="105"/>
          <w:sz w:val="24"/>
          <w:szCs w:val="24"/>
        </w:rPr>
        <w:t>Այդ</w:t>
      </w:r>
      <w:r>
        <w:rPr>
          <w:spacing w:val="-12"/>
          <w:w w:val="105"/>
          <w:sz w:val="24"/>
          <w:szCs w:val="24"/>
        </w:rPr>
        <w:t> </w:t>
      </w:r>
      <w:r>
        <w:rPr>
          <w:w w:val="105"/>
          <w:sz w:val="24"/>
          <w:szCs w:val="24"/>
        </w:rPr>
        <w:t>դեպքում</w:t>
      </w:r>
      <w:r>
        <w:rPr>
          <w:spacing w:val="-12"/>
          <w:w w:val="105"/>
          <w:sz w:val="24"/>
          <w:szCs w:val="24"/>
        </w:rPr>
        <w:t> </w:t>
      </w:r>
      <w:r>
        <w:rPr>
          <w:w w:val="105"/>
          <w:sz w:val="24"/>
          <w:szCs w:val="24"/>
        </w:rPr>
        <w:t>այն</w:t>
      </w:r>
      <w:r>
        <w:rPr>
          <w:spacing w:val="-11"/>
          <w:w w:val="105"/>
          <w:sz w:val="24"/>
          <w:szCs w:val="24"/>
        </w:rPr>
        <w:t> </w:t>
      </w:r>
      <w:r>
        <w:rPr>
          <w:w w:val="105"/>
          <w:sz w:val="24"/>
          <w:szCs w:val="24"/>
        </w:rPr>
        <w:t>հնարավոր</w:t>
      </w:r>
      <w:r>
        <w:rPr>
          <w:spacing w:val="-12"/>
          <w:w w:val="105"/>
          <w:sz w:val="24"/>
          <w:szCs w:val="24"/>
        </w:rPr>
        <w:t> </w:t>
      </w:r>
      <w:r>
        <w:rPr>
          <w:w w:val="105"/>
          <w:sz w:val="24"/>
          <w:szCs w:val="24"/>
        </w:rPr>
        <w:t>է </w:t>
      </w:r>
      <w:r>
        <w:rPr>
          <w:w w:val="110"/>
          <w:sz w:val="24"/>
          <w:szCs w:val="24"/>
        </w:rPr>
        <w:t>տրոհել</w:t>
      </w:r>
      <w:r>
        <w:rPr>
          <w:w w:val="110"/>
          <w:sz w:val="24"/>
          <w:szCs w:val="24"/>
        </w:rPr>
        <w:t> զույգ</w:t>
      </w:r>
      <w:r>
        <w:rPr>
          <w:w w:val="110"/>
          <w:sz w:val="24"/>
          <w:szCs w:val="24"/>
        </w:rPr>
        <w:t> առ</w:t>
      </w:r>
      <w:r>
        <w:rPr>
          <w:w w:val="110"/>
          <w:sz w:val="24"/>
          <w:szCs w:val="24"/>
        </w:rPr>
        <w:t> զույգ</w:t>
      </w:r>
      <w:r>
        <w:rPr>
          <w:w w:val="110"/>
          <w:sz w:val="24"/>
          <w:szCs w:val="24"/>
        </w:rPr>
        <w:t> չհատվող</w:t>
      </w:r>
      <w:r>
        <w:rPr>
          <w:w w:val="110"/>
          <w:sz w:val="24"/>
          <w:szCs w:val="24"/>
        </w:rPr>
        <w:t> </w:t>
      </w:r>
      <w:r>
        <w:rPr>
          <w:rFonts w:ascii="Cambria Math" w:hAnsi="Cambria Math" w:cs="Cambria Math" w:eastAsia="Cambria Math"/>
          <w:i/>
          <w:iCs/>
          <w:spacing w:val="17"/>
          <w:w w:val="110"/>
          <w:sz w:val="24"/>
          <w:szCs w:val="24"/>
        </w:rPr>
        <w:t>H</w:t>
      </w:r>
      <w:r>
        <w:rPr>
          <w:rFonts w:ascii="Cambria Math" w:hAnsi="Cambria Math" w:cs="Cambria Math" w:eastAsia="Cambria Math"/>
          <w:i/>
          <w:iCs/>
          <w:spacing w:val="17"/>
          <w:w w:val="110"/>
          <w:sz w:val="24"/>
          <w:szCs w:val="24"/>
          <w:vertAlign w:val="subscript"/>
        </w:rPr>
        <w:t>1</w:t>
      </w:r>
      <w:r>
        <w:rPr>
          <w:rFonts w:ascii="Cambria Math" w:hAnsi="Cambria Math" w:cs="Cambria Math" w:eastAsia="Cambria Math"/>
          <w:i/>
          <w:iCs/>
          <w:spacing w:val="17"/>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H</w:t>
      </w:r>
      <w:r>
        <w:rPr>
          <w:rFonts w:ascii="Cambria Math" w:hAnsi="Cambria Math" w:cs="Cambria Math" w:eastAsia="Cambria Math"/>
          <w:i/>
          <w:iCs/>
          <w:w w:val="110"/>
          <w:sz w:val="24"/>
          <w:szCs w:val="24"/>
          <w:vertAlign w:val="subscript"/>
        </w:rPr>
        <w:t>k</w:t>
      </w:r>
      <w:r>
        <w:rPr>
          <w:rFonts w:ascii="Cambria Math" w:hAnsi="Cambria Math" w:cs="Cambria Math" w:eastAsia="Cambria Math"/>
          <w:i/>
          <w:iCs/>
          <w:spacing w:val="40"/>
          <w:w w:val="110"/>
          <w:sz w:val="24"/>
          <w:szCs w:val="24"/>
          <w:vertAlign w:val="baseline"/>
        </w:rPr>
        <w:t> </w:t>
      </w:r>
      <w:r>
        <w:rPr>
          <w:rFonts w:ascii="Cambria Math" w:hAnsi="Cambria Math" w:cs="Cambria Math" w:eastAsia="Cambria Math"/>
          <w:i/>
          <w:iCs/>
          <w:w w:val="110"/>
          <w:sz w:val="24"/>
          <w:szCs w:val="24"/>
          <w:vertAlign w:val="baseline"/>
        </w:rPr>
        <w:t>2</w:t>
      </w:r>
      <w:r>
        <w:rPr>
          <w:w w:val="110"/>
          <w:sz w:val="24"/>
          <w:szCs w:val="24"/>
          <w:vertAlign w:val="baseline"/>
        </w:rPr>
        <w:t>-ֆակտորների:</w:t>
      </w:r>
      <w:r>
        <w:rPr>
          <w:w w:val="110"/>
          <w:sz w:val="24"/>
          <w:szCs w:val="24"/>
          <w:vertAlign w:val="baseline"/>
        </w:rPr>
        <w:t> Վերցնենք</w:t>
      </w:r>
      <w:r>
        <w:rPr>
          <w:w w:val="110"/>
          <w:sz w:val="24"/>
          <w:szCs w:val="24"/>
          <w:vertAlign w:val="baseline"/>
        </w:rPr>
        <w:t> </w:t>
      </w:r>
      <w:r>
        <w:rPr>
          <w:rFonts w:ascii="Cambria Math" w:hAnsi="Cambria Math" w:cs="Cambria Math" w:eastAsia="Cambria Math"/>
          <w:i/>
          <w:iCs/>
          <w:w w:val="110"/>
          <w:sz w:val="24"/>
          <w:szCs w:val="24"/>
          <w:vertAlign w:val="baseline"/>
        </w:rPr>
        <w:t>G</w:t>
      </w:r>
      <w:r>
        <w:rPr>
          <w:rFonts w:ascii="Cambria Math" w:hAnsi="Cambria Math" w:cs="Cambria Math" w:eastAsia="Cambria Math"/>
          <w:i/>
          <w:iCs/>
          <w:w w:val="110"/>
          <w:sz w:val="24"/>
          <w:szCs w:val="24"/>
          <w:vertAlign w:val="baseline"/>
        </w:rPr>
        <w:t> </w:t>
      </w:r>
      <w:r>
        <w:rPr>
          <w:w w:val="110"/>
          <w:sz w:val="24"/>
          <w:szCs w:val="24"/>
          <w:vertAlign w:val="baseline"/>
        </w:rPr>
        <w:t>գրաֆի ցանկացած</w:t>
      </w:r>
      <w:r>
        <w:rPr>
          <w:spacing w:val="-17"/>
          <w:w w:val="110"/>
          <w:sz w:val="24"/>
          <w:szCs w:val="24"/>
          <w:vertAlign w:val="baseline"/>
        </w:rPr>
        <w:t> </w:t>
      </w:r>
      <w:r>
        <w:rPr>
          <w:rFonts w:ascii="Cambria Math" w:hAnsi="Cambria Math" w:cs="Cambria Math" w:eastAsia="Cambria Math"/>
          <w:i/>
          <w:iCs/>
          <w:w w:val="110"/>
          <w:sz w:val="24"/>
          <w:szCs w:val="24"/>
          <w:vertAlign w:val="baseline"/>
        </w:rPr>
        <w:t>v</w:t>
      </w:r>
      <w:r>
        <w:rPr>
          <w:rFonts w:ascii="Cambria Math" w:hAnsi="Cambria Math" w:cs="Cambria Math" w:eastAsia="Cambria Math"/>
          <w:i/>
          <w:iCs/>
          <w:spacing w:val="22"/>
          <w:w w:val="110"/>
          <w:sz w:val="24"/>
          <w:szCs w:val="24"/>
          <w:vertAlign w:val="baseline"/>
        </w:rPr>
        <w:t> </w:t>
      </w:r>
      <w:r>
        <w:rPr>
          <w:w w:val="110"/>
          <w:sz w:val="24"/>
          <w:szCs w:val="24"/>
          <w:vertAlign w:val="baseline"/>
        </w:rPr>
        <w:t>գագաթ:</w:t>
      </w:r>
      <w:r>
        <w:rPr>
          <w:spacing w:val="34"/>
          <w:w w:val="110"/>
          <w:sz w:val="24"/>
          <w:szCs w:val="24"/>
          <w:vertAlign w:val="baseline"/>
        </w:rPr>
        <w:t> </w:t>
      </w:r>
      <w:r>
        <w:rPr>
          <w:w w:val="110"/>
          <w:sz w:val="24"/>
          <w:szCs w:val="24"/>
          <w:vertAlign w:val="baseline"/>
        </w:rPr>
        <w:t>Նկատենք,</w:t>
      </w:r>
      <w:r>
        <w:rPr>
          <w:spacing w:val="34"/>
          <w:w w:val="110"/>
          <w:sz w:val="24"/>
          <w:szCs w:val="24"/>
          <w:vertAlign w:val="baseline"/>
        </w:rPr>
        <w:t> </w:t>
      </w:r>
      <w:r>
        <w:rPr>
          <w:w w:val="110"/>
          <w:sz w:val="24"/>
          <w:szCs w:val="24"/>
          <w:vertAlign w:val="baseline"/>
        </w:rPr>
        <w:t>որ</w:t>
      </w:r>
      <w:r>
        <w:rPr>
          <w:spacing w:val="35"/>
          <w:w w:val="110"/>
          <w:sz w:val="24"/>
          <w:szCs w:val="24"/>
          <w:vertAlign w:val="baseline"/>
        </w:rPr>
        <w:t> </w:t>
      </w:r>
      <w:r>
        <w:rPr>
          <w:rFonts w:ascii="Cambria Math" w:hAnsi="Cambria Math" w:cs="Cambria Math" w:eastAsia="Cambria Math"/>
          <w:i/>
          <w:iCs/>
          <w:w w:val="110"/>
          <w:sz w:val="24"/>
          <w:szCs w:val="24"/>
          <w:vertAlign w:val="baseline"/>
        </w:rPr>
        <w:t>i</w:t>
      </w:r>
      <w:r>
        <w:rPr>
          <w:rFonts w:ascii="Cambria Math" w:hAnsi="Cambria Math" w:cs="Cambria Math" w:eastAsia="Cambria Math"/>
          <w:i/>
          <w:iCs/>
          <w:spacing w:val="-14"/>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1,</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2,</w:t>
      </w:r>
      <w:r>
        <w:rPr>
          <w:rFonts w:ascii="Cambria Math" w:hAnsi="Cambria Math" w:cs="Cambria Math" w:eastAsia="Cambria Math"/>
          <w:i/>
          <w:iCs/>
          <w:spacing w:val="-14"/>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4"/>
          <w:w w:val="110"/>
          <w:sz w:val="24"/>
          <w:szCs w:val="24"/>
          <w:vertAlign w:val="baseline"/>
        </w:rPr>
        <w:t> </w:t>
      </w:r>
      <w:r>
        <w:rPr>
          <w:rFonts w:ascii="Cambria Math" w:hAnsi="Cambria Math" w:cs="Cambria Math" w:eastAsia="Cambria Math"/>
          <w:i/>
          <w:iCs/>
          <w:w w:val="110"/>
          <w:sz w:val="24"/>
          <w:szCs w:val="24"/>
          <w:vertAlign w:val="baseline"/>
        </w:rPr>
        <w:t>k</w:t>
      </w:r>
      <w:r>
        <w:rPr>
          <w:rFonts w:ascii="Cambria Math" w:hAnsi="Cambria Math" w:cs="Cambria Math" w:eastAsia="Cambria Math"/>
          <w:i/>
          <w:iCs/>
          <w:spacing w:val="40"/>
          <w:w w:val="110"/>
          <w:sz w:val="24"/>
          <w:szCs w:val="24"/>
          <w:vertAlign w:val="baseline"/>
        </w:rPr>
        <w:t> </w:t>
      </w:r>
      <w:r>
        <w:rPr>
          <w:w w:val="110"/>
          <w:sz w:val="24"/>
          <w:szCs w:val="24"/>
          <w:vertAlign w:val="baseline"/>
        </w:rPr>
        <w:t>համար</w:t>
      </w:r>
      <w:r>
        <w:rPr>
          <w:spacing w:val="34"/>
          <w:w w:val="110"/>
          <w:sz w:val="24"/>
          <w:szCs w:val="24"/>
          <w:vertAlign w:val="baseline"/>
        </w:rPr>
        <w:t> </w:t>
      </w:r>
      <w:r>
        <w:rPr>
          <w:rFonts w:ascii="Cambria Math" w:hAnsi="Cambria Math" w:cs="Cambria Math" w:eastAsia="Cambria Math"/>
          <w:i/>
          <w:iCs/>
          <w:w w:val="110"/>
          <w:sz w:val="24"/>
          <w:szCs w:val="24"/>
          <w:vertAlign w:val="baseline"/>
        </w:rPr>
        <w:t>d</w:t>
      </w:r>
      <w:r>
        <w:rPr>
          <w:rFonts w:ascii="Cambria Math" w:hAnsi="Cambria Math" w:cs="Cambria Math" w:eastAsia="Cambria Math"/>
          <w:i/>
          <w:iCs/>
          <w:w w:val="110"/>
          <w:sz w:val="24"/>
          <w:szCs w:val="24"/>
          <w:vertAlign w:val="subscript"/>
        </w:rPr>
        <w:t>H</w:t>
      </w:r>
      <w:r>
        <w:rPr>
          <w:rFonts w:ascii="Cambria Math" w:hAnsi="Cambria Math" w:cs="Cambria Math" w:eastAsia="Cambria Math"/>
          <w:i/>
          <w:iCs/>
          <w:w w:val="110"/>
          <w:position w:val="-7"/>
          <w:sz w:val="14"/>
          <w:szCs w:val="14"/>
          <w:vertAlign w:val="baseline"/>
        </w:rPr>
        <w:t>i</w:t>
      </w:r>
      <w:r>
        <w:rPr>
          <w:rFonts w:ascii="Cambria Math" w:hAnsi="Cambria Math" w:cs="Cambria Math" w:eastAsia="Cambria Math"/>
          <w:i/>
          <w:iCs/>
          <w:spacing w:val="-4"/>
          <w:w w:val="110"/>
          <w:position w:val="-7"/>
          <w:sz w:val="14"/>
          <w:szCs w:val="14"/>
          <w:vertAlign w:val="baseline"/>
        </w:rPr>
        <w:t> </w:t>
      </w:r>
      <w:r>
        <w:rPr>
          <w:rFonts w:ascii="Cambria Math" w:hAnsi="Cambria Math" w:cs="Cambria Math" w:eastAsia="Cambria Math"/>
          <w:i/>
          <w:iCs/>
          <w:w w:val="110"/>
          <w:sz w:val="24"/>
          <w:szCs w:val="24"/>
          <w:vertAlign w:val="baseline"/>
        </w:rPr>
        <w:t>(v)</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4"/>
          <w:w w:val="110"/>
          <w:sz w:val="24"/>
          <w:szCs w:val="24"/>
          <w:vertAlign w:val="baseline"/>
        </w:rPr>
        <w:t> </w:t>
      </w:r>
      <w:r>
        <w:rPr>
          <w:rFonts w:ascii="Cambria Math" w:hAnsi="Cambria Math" w:cs="Cambria Math" w:eastAsia="Cambria Math"/>
          <w:i/>
          <w:iCs/>
          <w:w w:val="110"/>
          <w:sz w:val="24"/>
          <w:szCs w:val="24"/>
          <w:vertAlign w:val="baseline"/>
        </w:rPr>
        <w:t>2</w:t>
      </w:r>
      <w:r>
        <w:rPr>
          <w:w w:val="110"/>
          <w:sz w:val="24"/>
          <w:szCs w:val="24"/>
          <w:vertAlign w:val="baseline"/>
        </w:rPr>
        <w:t>,</w:t>
      </w:r>
      <w:r>
        <w:rPr>
          <w:spacing w:val="34"/>
          <w:w w:val="110"/>
          <w:sz w:val="24"/>
          <w:szCs w:val="24"/>
          <w:vertAlign w:val="baseline"/>
        </w:rPr>
        <w:t> </w:t>
      </w:r>
      <w:r>
        <w:rPr>
          <w:w w:val="110"/>
          <w:sz w:val="24"/>
          <w:szCs w:val="24"/>
          <w:vertAlign w:val="baseline"/>
        </w:rPr>
        <w:t>և</w:t>
      </w:r>
      <w:r>
        <w:rPr>
          <w:spacing w:val="34"/>
          <w:w w:val="110"/>
          <w:sz w:val="24"/>
          <w:szCs w:val="24"/>
          <w:vertAlign w:val="baseline"/>
        </w:rPr>
        <w:t> </w:t>
      </w:r>
      <w:r>
        <w:rPr>
          <w:w w:val="110"/>
          <w:sz w:val="24"/>
          <w:szCs w:val="24"/>
          <w:vertAlign w:val="baseline"/>
        </w:rPr>
        <w:t>հետևաբար </w:t>
      </w:r>
      <w:r>
        <w:rPr>
          <w:rFonts w:ascii="Cambria Math" w:hAnsi="Cambria Math" w:cs="Cambria Math" w:eastAsia="Cambria Math"/>
          <w:i/>
          <w:iCs/>
          <w:w w:val="105"/>
          <w:sz w:val="24"/>
          <w:szCs w:val="24"/>
          <w:vertAlign w:val="baseline"/>
        </w:rPr>
        <w:t>d</w:t>
      </w:r>
      <w:r>
        <w:rPr>
          <w:rFonts w:ascii="Cambria Math" w:hAnsi="Cambria Math" w:cs="Cambria Math" w:eastAsia="Cambria Math"/>
          <w:i/>
          <w:iCs/>
          <w:w w:val="105"/>
          <w:sz w:val="24"/>
          <w:szCs w:val="24"/>
          <w:vertAlign w:val="subscript"/>
        </w:rPr>
        <w:t>G</w:t>
      </w:r>
      <w:r>
        <w:rPr>
          <w:rFonts w:ascii="Cambria Math" w:hAnsi="Cambria Math" w:cs="Cambria Math" w:eastAsia="Cambria Math"/>
          <w:i/>
          <w:iCs/>
          <w:w w:val="105"/>
          <w:sz w:val="24"/>
          <w:szCs w:val="24"/>
          <w:vertAlign w:val="baseline"/>
        </w:rPr>
        <w:t>(v) = 2k</w:t>
      </w:r>
      <w:r>
        <w:rPr>
          <w:w w:val="105"/>
          <w:sz w:val="24"/>
          <w:szCs w:val="24"/>
          <w:vertAlign w:val="baseline"/>
        </w:rPr>
        <w:t>:</w:t>
      </w:r>
      <w:r>
        <w:rPr>
          <w:spacing w:val="-2"/>
          <w:w w:val="105"/>
          <w:sz w:val="24"/>
          <w:szCs w:val="24"/>
          <w:vertAlign w:val="baseline"/>
        </w:rPr>
        <w:t> </w:t>
      </w:r>
      <w:r>
        <w:rPr>
          <w:w w:val="105"/>
          <w:sz w:val="24"/>
          <w:szCs w:val="24"/>
          <w:vertAlign w:val="baseline"/>
        </w:rPr>
        <w:t>Սա</w:t>
      </w:r>
      <w:r>
        <w:rPr>
          <w:spacing w:val="-2"/>
          <w:w w:val="105"/>
          <w:sz w:val="24"/>
          <w:szCs w:val="24"/>
          <w:vertAlign w:val="baseline"/>
        </w:rPr>
        <w:t> </w:t>
      </w:r>
      <w:r>
        <w:rPr>
          <w:w w:val="105"/>
          <w:sz w:val="24"/>
          <w:szCs w:val="24"/>
          <w:vertAlign w:val="baseline"/>
        </w:rPr>
        <w:t>նշանակում</w:t>
      </w:r>
      <w:r>
        <w:rPr>
          <w:spacing w:val="-3"/>
          <w:w w:val="105"/>
          <w:sz w:val="24"/>
          <w:szCs w:val="24"/>
          <w:vertAlign w:val="baseline"/>
        </w:rPr>
        <w:t> </w:t>
      </w:r>
      <w:r>
        <w:rPr>
          <w:w w:val="105"/>
          <w:sz w:val="24"/>
          <w:szCs w:val="24"/>
          <w:vertAlign w:val="baseline"/>
        </w:rPr>
        <w:t>է,</w:t>
      </w:r>
      <w:r>
        <w:rPr>
          <w:spacing w:val="-2"/>
          <w:w w:val="105"/>
          <w:sz w:val="24"/>
          <w:szCs w:val="24"/>
          <w:vertAlign w:val="baseline"/>
        </w:rPr>
        <w:t> </w:t>
      </w:r>
      <w:r>
        <w:rPr>
          <w:w w:val="105"/>
          <w:sz w:val="24"/>
          <w:szCs w:val="24"/>
          <w:vertAlign w:val="baseline"/>
        </w:rPr>
        <w:t>որ</w:t>
      </w:r>
      <w:r>
        <w:rPr>
          <w:spacing w:val="-3"/>
          <w:w w:val="105"/>
          <w:sz w:val="24"/>
          <w:szCs w:val="24"/>
          <w:vertAlign w:val="baseline"/>
        </w:rPr>
        <w:t> </w:t>
      </w:r>
      <w:r>
        <w:rPr>
          <w:rFonts w:ascii="Cambria Math" w:hAnsi="Cambria Math" w:cs="Cambria Math" w:eastAsia="Cambria Math"/>
          <w:i/>
          <w:iCs/>
          <w:w w:val="105"/>
          <w:sz w:val="24"/>
          <w:szCs w:val="24"/>
          <w:vertAlign w:val="baseline"/>
        </w:rPr>
        <w:t>G </w:t>
      </w:r>
      <w:r>
        <w:rPr>
          <w:w w:val="105"/>
          <w:sz w:val="24"/>
          <w:szCs w:val="24"/>
          <w:vertAlign w:val="baseline"/>
        </w:rPr>
        <w:t>գրաֆը</w:t>
      </w:r>
      <w:r>
        <w:rPr>
          <w:spacing w:val="-2"/>
          <w:w w:val="105"/>
          <w:sz w:val="24"/>
          <w:szCs w:val="24"/>
          <w:vertAlign w:val="baseline"/>
        </w:rPr>
        <w:t> </w:t>
      </w:r>
      <w:r>
        <w:rPr>
          <w:rFonts w:ascii="Cambria Math" w:hAnsi="Cambria Math" w:cs="Cambria Math" w:eastAsia="Cambria Math"/>
          <w:i/>
          <w:iCs/>
          <w:w w:val="105"/>
          <w:sz w:val="24"/>
          <w:szCs w:val="24"/>
          <w:vertAlign w:val="baseline"/>
        </w:rPr>
        <w:t>2k</w:t>
      </w:r>
      <w:r>
        <w:rPr>
          <w:w w:val="105"/>
          <w:sz w:val="24"/>
          <w:szCs w:val="24"/>
          <w:vertAlign w:val="baseline"/>
        </w:rPr>
        <w:t>-համասեռ</w:t>
      </w:r>
      <w:r>
        <w:rPr>
          <w:spacing w:val="-4"/>
          <w:w w:val="105"/>
          <w:sz w:val="24"/>
          <w:szCs w:val="24"/>
          <w:vertAlign w:val="baseline"/>
        </w:rPr>
        <w:t> </w:t>
      </w:r>
      <w:r>
        <w:rPr>
          <w:w w:val="105"/>
          <w:sz w:val="24"/>
          <w:szCs w:val="24"/>
          <w:vertAlign w:val="baseline"/>
        </w:rPr>
        <w:t>է:</w:t>
      </w:r>
    </w:p>
    <w:p>
      <w:pPr>
        <w:pStyle w:val="BodyText"/>
        <w:spacing w:before="11"/>
        <w:ind w:left="1185"/>
        <w:jc w:val="both"/>
      </w:pPr>
      <w:r>
        <w:rPr/>
        <w:t>Հակառակն</w:t>
      </w:r>
      <w:r>
        <w:rPr>
          <w:spacing w:val="40"/>
        </w:rPr>
        <w:t> </w:t>
      </w:r>
      <w:r>
        <w:rPr/>
        <w:t>ապացուցելու</w:t>
      </w:r>
      <w:r>
        <w:rPr>
          <w:spacing w:val="40"/>
        </w:rPr>
        <w:t> </w:t>
      </w:r>
      <w:r>
        <w:rPr/>
        <w:t>համար</w:t>
      </w:r>
      <w:r>
        <w:rPr>
          <w:spacing w:val="39"/>
        </w:rPr>
        <w:t> </w:t>
      </w:r>
      <w:r>
        <w:rPr/>
        <w:t>ենթադրենք,</w:t>
      </w:r>
      <w:r>
        <w:rPr>
          <w:spacing w:val="40"/>
        </w:rPr>
        <w:t> </w:t>
      </w:r>
      <w:r>
        <w:rPr/>
        <w:t>որ</w:t>
      </w:r>
      <w:r>
        <w:rPr>
          <w:spacing w:val="39"/>
        </w:rPr>
        <w:t> </w:t>
      </w:r>
      <w:r>
        <w:rPr>
          <w:rFonts w:ascii="Cambria Math" w:hAnsi="Cambria Math" w:cs="Cambria Math" w:eastAsia="Cambria Math"/>
          <w:i/>
          <w:iCs/>
        </w:rPr>
        <w:t>G</w:t>
      </w:r>
      <w:r>
        <w:rPr>
          <w:rFonts w:ascii="Cambria Math" w:hAnsi="Cambria Math" w:cs="Cambria Math" w:eastAsia="Cambria Math"/>
          <w:i/>
          <w:iCs/>
          <w:spacing w:val="45"/>
        </w:rPr>
        <w:t> </w:t>
      </w:r>
      <w:r>
        <w:rPr/>
        <w:t>գրաֆը</w:t>
      </w:r>
      <w:r>
        <w:rPr>
          <w:spacing w:val="40"/>
        </w:rPr>
        <w:t> </w:t>
      </w:r>
      <w:r>
        <w:rPr>
          <w:rFonts w:ascii="Cambria Math" w:hAnsi="Cambria Math" w:cs="Cambria Math" w:eastAsia="Cambria Math"/>
          <w:i/>
          <w:iCs/>
        </w:rPr>
        <w:t>2k</w:t>
      </w:r>
      <w:r>
        <w:rPr/>
        <w:t>-համասեռ</w:t>
      </w:r>
      <w:r>
        <w:rPr>
          <w:spacing w:val="40"/>
        </w:rPr>
        <w:t> </w:t>
      </w:r>
      <w:r>
        <w:rPr/>
        <w:t>է,</w:t>
      </w:r>
      <w:r>
        <w:rPr>
          <w:spacing w:val="38"/>
        </w:rPr>
        <w:t> </w:t>
      </w:r>
      <w:r>
        <w:rPr>
          <w:rFonts w:ascii="Cambria Math" w:hAnsi="Cambria Math" w:cs="Cambria Math" w:eastAsia="Cambria Math"/>
          <w:i/>
          <w:iCs/>
          <w:spacing w:val="14"/>
        </w:rPr>
        <w:t>k</w:t>
      </w:r>
      <w:r>
        <w:rPr>
          <w:rFonts w:ascii="Cambria Math" w:hAnsi="Cambria Math" w:cs="Cambria Math" w:eastAsia="Cambria Math"/>
          <w:i/>
          <w:iCs/>
          <w:spacing w:val="2"/>
        </w:rPr>
        <w:t> </w:t>
      </w:r>
      <w:r>
        <w:rPr>
          <w:rFonts w:ascii="Cambria Math" w:hAnsi="Cambria Math" w:cs="Cambria Math" w:eastAsia="Cambria Math"/>
          <w:i/>
          <w:iCs/>
        </w:rPr>
        <w:t>∈</w:t>
      </w:r>
      <w:r>
        <w:rPr>
          <w:rFonts w:ascii="Cambria Math" w:hAnsi="Cambria Math" w:cs="Cambria Math" w:eastAsia="Cambria Math"/>
          <w:i/>
          <w:iCs/>
          <w:spacing w:val="17"/>
        </w:rPr>
        <w:t> </w:t>
      </w:r>
      <w:r>
        <w:rPr>
          <w:rFonts w:ascii="Cambria Math" w:hAnsi="Cambria Math" w:cs="Cambria Math" w:eastAsia="Cambria Math"/>
          <w:i/>
          <w:iCs/>
          <w:spacing w:val="-5"/>
        </w:rPr>
        <w:t>ℕ</w:t>
      </w:r>
      <w:r>
        <w:rPr>
          <w:spacing w:val="-5"/>
        </w:rPr>
        <w:t>:</w:t>
      </w:r>
    </w:p>
    <w:p>
      <w:pPr>
        <w:spacing w:after="0"/>
        <w:jc w:val="both"/>
        <w:sectPr>
          <w:pgSz w:w="11910" w:h="16840"/>
          <w:pgMar w:header="0" w:footer="914" w:top="1080" w:bottom="1060" w:left="460" w:right="460"/>
        </w:sectPr>
      </w:pPr>
    </w:p>
    <w:p>
      <w:pPr>
        <w:pStyle w:val="BodyText"/>
        <w:spacing w:before="57"/>
        <w:ind w:left="617"/>
        <w:jc w:val="both"/>
      </w:pPr>
      <w:r>
        <w:rPr/>
        <w:t>Ցույց</w:t>
      </w:r>
      <w:r>
        <w:rPr>
          <w:spacing w:val="1"/>
        </w:rPr>
        <w:t> </w:t>
      </w:r>
      <w:r>
        <w:rPr/>
        <w:t>տանք,</w:t>
      </w:r>
      <w:r>
        <w:rPr>
          <w:spacing w:val="2"/>
        </w:rPr>
        <w:t> </w:t>
      </w:r>
      <w:r>
        <w:rPr/>
        <w:t>որ</w:t>
      </w:r>
      <w:r>
        <w:rPr>
          <w:spacing w:val="1"/>
        </w:rPr>
        <w:t> </w:t>
      </w:r>
      <w:r>
        <w:rPr/>
        <w:t>այն</w:t>
      </w:r>
      <w:r>
        <w:rPr>
          <w:spacing w:val="2"/>
        </w:rPr>
        <w:t> </w:t>
      </w:r>
      <w:r>
        <w:rPr/>
        <w:t>հնարավոր</w:t>
      </w:r>
      <w:r>
        <w:rPr>
          <w:spacing w:val="2"/>
        </w:rPr>
        <w:t> </w:t>
      </w:r>
      <w:r>
        <w:rPr/>
        <w:t>է</w:t>
      </w:r>
      <w:r>
        <w:rPr>
          <w:spacing w:val="2"/>
        </w:rPr>
        <w:t> </w:t>
      </w:r>
      <w:r>
        <w:rPr/>
        <w:t>տրոհել</w:t>
      </w:r>
      <w:r>
        <w:rPr>
          <w:spacing w:val="1"/>
        </w:rPr>
        <w:t> </w:t>
      </w:r>
      <w:r>
        <w:rPr>
          <w:rFonts w:ascii="Cambria Math" w:hAnsi="Cambria Math" w:cs="Cambria Math" w:eastAsia="Cambria Math"/>
          <w:i/>
          <w:iCs/>
        </w:rPr>
        <w:t>k</w:t>
      </w:r>
      <w:r>
        <w:rPr>
          <w:rFonts w:ascii="Cambria Math" w:hAnsi="Cambria Math" w:cs="Cambria Math" w:eastAsia="Cambria Math"/>
          <w:i/>
          <w:iCs/>
          <w:spacing w:val="8"/>
        </w:rPr>
        <w:t> </w:t>
      </w:r>
      <w:r>
        <w:rPr/>
        <w:t>հատ</w:t>
      </w:r>
      <w:r>
        <w:rPr>
          <w:spacing w:val="2"/>
        </w:rPr>
        <w:t> </w:t>
      </w:r>
      <w:r>
        <w:rPr>
          <w:rFonts w:ascii="Cambria Math" w:hAnsi="Cambria Math" w:cs="Cambria Math" w:eastAsia="Cambria Math"/>
          <w:i/>
          <w:iCs/>
        </w:rPr>
        <w:t>2</w:t>
      </w:r>
      <w:r>
        <w:rPr/>
        <w:t>-</w:t>
      </w:r>
      <w:r>
        <w:rPr>
          <w:spacing w:val="-2"/>
        </w:rPr>
        <w:t>ֆակտորների:</w:t>
      </w:r>
    </w:p>
    <w:p>
      <w:pPr>
        <w:pStyle w:val="BodyText"/>
        <w:spacing w:line="360" w:lineRule="auto" w:before="158"/>
        <w:ind w:left="617" w:right="610" w:firstLine="567"/>
        <w:jc w:val="both"/>
      </w:pPr>
      <w:r>
        <w:rPr/>
        <w:t>Նկատենք, որ պնդումն ապացուցելու համար բավական է ցույց տալ, որ </w:t>
      </w:r>
      <w:r>
        <w:rPr>
          <w:rFonts w:ascii="Cambria Math" w:hAnsi="Cambria Math" w:cs="Cambria Math" w:eastAsia="Cambria Math"/>
          <w:i/>
          <w:iCs/>
        </w:rPr>
        <w:t>G </w:t>
      </w:r>
      <w:r>
        <w:rPr/>
        <w:t>գրաֆն ունի </w:t>
      </w:r>
      <w:r>
        <w:rPr>
          <w:rFonts w:ascii="Cambria Math" w:hAnsi="Cambria Math" w:cs="Cambria Math" w:eastAsia="Cambria Math"/>
          <w:i/>
          <w:iCs/>
        </w:rPr>
        <w:t>2</w:t>
      </w:r>
      <w:r>
        <w:rPr/>
        <w:t>-ֆակտոր: Իրոք, եթե </w:t>
      </w:r>
      <w:r>
        <w:rPr>
          <w:rFonts w:ascii="Cambria Math" w:hAnsi="Cambria Math" w:cs="Cambria Math" w:eastAsia="Cambria Math"/>
          <w:i/>
          <w:iCs/>
        </w:rPr>
        <w:t>G </w:t>
      </w:r>
      <w:r>
        <w:rPr/>
        <w:t>գրաֆից հեռացնենք այդ </w:t>
      </w:r>
      <w:r>
        <w:rPr>
          <w:rFonts w:ascii="Cambria Math" w:hAnsi="Cambria Math" w:cs="Cambria Math" w:eastAsia="Cambria Math"/>
          <w:i/>
          <w:iCs/>
        </w:rPr>
        <w:t>2</w:t>
      </w:r>
      <w:r>
        <w:rPr/>
        <w:t>-ֆակտորի կողերը, ապա կստանանք </w:t>
      </w:r>
      <w:r>
        <w:rPr>
          <w:rFonts w:ascii="Cambria Math" w:hAnsi="Cambria Math" w:cs="Cambria Math" w:eastAsia="Cambria Math"/>
          <w:i/>
          <w:iCs/>
        </w:rPr>
        <w:t>(2k − 2)</w:t>
      </w:r>
      <w:r>
        <w:rPr>
          <w:b/>
          <w:bCs/>
        </w:rPr>
        <w:t>-</w:t>
      </w:r>
      <w:r>
        <w:rPr/>
        <w:t>համասեռ գրաֆ: Ստացված գրաֆը կրկին կպարունակի </w:t>
      </w:r>
      <w:r>
        <w:rPr>
          <w:rFonts w:ascii="Cambria Math" w:hAnsi="Cambria Math" w:cs="Cambria Math" w:eastAsia="Cambria Math"/>
          <w:i/>
          <w:iCs/>
        </w:rPr>
        <w:t>2</w:t>
      </w:r>
      <w:r>
        <w:rPr/>
        <w:t>-ֆակտոր: Այն կրկին կհեռացնենք: Նկարագրված քայլերը </w:t>
      </w:r>
      <w:r>
        <w:rPr>
          <w:rFonts w:ascii="Cambria Math" w:hAnsi="Cambria Math" w:cs="Cambria Math" w:eastAsia="Cambria Math"/>
          <w:i/>
          <w:iCs/>
        </w:rPr>
        <w:t>k </w:t>
      </w:r>
      <w:r>
        <w:rPr/>
        <w:t>անգամ կրկնելուց հետո, մենք կստանանք </w:t>
      </w:r>
      <w:r>
        <w:rPr>
          <w:rFonts w:ascii="Cambria Math" w:hAnsi="Cambria Math" w:cs="Cambria Math" w:eastAsia="Cambria Math"/>
          <w:i/>
          <w:iCs/>
        </w:rPr>
        <w:t>G </w:t>
      </w:r>
      <w:r>
        <w:rPr/>
        <w:t>գրաֆի </w:t>
      </w:r>
      <w:r>
        <w:rPr>
          <w:rFonts w:ascii="Cambria Math" w:hAnsi="Cambria Math" w:cs="Cambria Math" w:eastAsia="Cambria Math"/>
          <w:i/>
          <w:iCs/>
        </w:rPr>
        <w:t>2</w:t>
      </w:r>
      <w:r>
        <w:rPr/>
        <w:t>-ֆակտորիզացիա:</w:t>
      </w:r>
    </w:p>
    <w:p>
      <w:pPr>
        <w:pStyle w:val="BodyText"/>
        <w:spacing w:line="360" w:lineRule="auto"/>
        <w:ind w:left="617" w:right="612" w:firstLine="567"/>
        <w:jc w:val="both"/>
      </w:pPr>
      <w:r>
        <w:rPr/>
        <w:t>Հետևաբար, բավական է ցույց տալ, որ </w:t>
      </w:r>
      <w:r>
        <w:rPr>
          <w:rFonts w:ascii="Cambria Math" w:hAnsi="Cambria Math" w:cs="Cambria Math" w:eastAsia="Cambria Math"/>
          <w:i/>
          <w:iCs/>
        </w:rPr>
        <w:t>2k</w:t>
      </w:r>
      <w:r>
        <w:rPr>
          <w:b/>
          <w:bCs/>
        </w:rPr>
        <w:t>-</w:t>
      </w:r>
      <w:r>
        <w:rPr/>
        <w:t>համասեռ </w:t>
      </w:r>
      <w:r>
        <w:rPr>
          <w:rFonts w:ascii="Cambria Math" w:hAnsi="Cambria Math" w:cs="Cambria Math" w:eastAsia="Cambria Math"/>
          <w:i/>
          <w:iCs/>
        </w:rPr>
        <w:t>G </w:t>
      </w:r>
      <w:r>
        <w:rPr/>
        <w:t>գրաֆն ունի </w:t>
      </w:r>
      <w:r>
        <w:rPr>
          <w:rFonts w:ascii="Cambria Math" w:hAnsi="Cambria Math" w:cs="Cambria Math" w:eastAsia="Cambria Math"/>
          <w:i/>
          <w:iCs/>
        </w:rPr>
        <w:t>2</w:t>
      </w:r>
      <w:r>
        <w:rPr/>
        <w:t>-ֆակտոր: Այս պնդումն ապացուցելու համար բավական է ապացուցել այն կապակցված գրաֆների համար: Իրոք, վերցնելով </w:t>
      </w:r>
      <w:r>
        <w:rPr>
          <w:rFonts w:ascii="Cambria Math" w:hAnsi="Cambria Math" w:cs="Cambria Math" w:eastAsia="Cambria Math"/>
          <w:i/>
          <w:iCs/>
        </w:rPr>
        <w:t>G </w:t>
      </w:r>
      <w:r>
        <w:rPr/>
        <w:t>գրաֆի կապակցվածության յուրաքանչյուր բաղադրիչում մեկական </w:t>
      </w:r>
      <w:r>
        <w:rPr>
          <w:rFonts w:ascii="Cambria Math" w:hAnsi="Cambria Math" w:cs="Cambria Math" w:eastAsia="Cambria Math"/>
          <w:i/>
          <w:iCs/>
        </w:rPr>
        <w:t>2</w:t>
      </w:r>
      <w:r>
        <w:rPr/>
        <w:t>-ֆակտոր, մենք կստանանք </w:t>
      </w:r>
      <w:r>
        <w:rPr>
          <w:rFonts w:ascii="Cambria Math" w:hAnsi="Cambria Math" w:cs="Cambria Math" w:eastAsia="Cambria Math"/>
          <w:i/>
          <w:iCs/>
        </w:rPr>
        <w:t>G </w:t>
      </w:r>
      <w:r>
        <w:rPr/>
        <w:t>գրաֆի </w:t>
      </w:r>
      <w:r>
        <w:rPr>
          <w:rFonts w:ascii="Cambria Math" w:hAnsi="Cambria Math" w:cs="Cambria Math" w:eastAsia="Cambria Math"/>
          <w:i/>
          <w:iCs/>
        </w:rPr>
        <w:t>2</w:t>
      </w:r>
      <w:r>
        <w:rPr/>
        <w:t>-ֆակտոր:</w:t>
      </w:r>
    </w:p>
    <w:p>
      <w:pPr>
        <w:pStyle w:val="BodyText"/>
        <w:spacing w:line="360" w:lineRule="auto"/>
        <w:ind w:left="617" w:right="611" w:firstLine="567"/>
        <w:jc w:val="both"/>
      </w:pPr>
      <w:r>
        <w:rPr/>
        <w:t>Հետևաբար, կարող ենք նաև ենթադրել, որ </w:t>
      </w:r>
      <w:r>
        <w:rPr>
          <w:rFonts w:ascii="Cambria Math" w:hAnsi="Cambria Math" w:cs="Cambria Math" w:eastAsia="Cambria Math"/>
          <w:i/>
          <w:iCs/>
        </w:rPr>
        <w:t>G </w:t>
      </w:r>
      <w:r>
        <w:rPr/>
        <w:t>գրաֆը կապակցված է: Դիցուք, </w:t>
      </w:r>
      <w:r>
        <w:rPr>
          <w:rFonts w:ascii="Cambria Math" w:hAnsi="Cambria Math" w:cs="Cambria Math" w:eastAsia="Cambria Math"/>
          <w:i/>
          <w:iCs/>
        </w:rPr>
        <w:t>G</w:t>
      </w:r>
      <w:r>
        <w:rPr>
          <w:rFonts w:ascii="Cambria Math" w:hAnsi="Cambria Math" w:cs="Cambria Math" w:eastAsia="Cambria Math"/>
          <w:i/>
          <w:iCs/>
          <w:spacing w:val="40"/>
        </w:rPr>
        <w:t> </w:t>
      </w:r>
      <w:r>
        <w:rPr/>
        <w:t>գրաֆի գագաթներն են </w:t>
      </w:r>
      <w:r>
        <w:rPr>
          <w:rFonts w:ascii="Cambria Math" w:hAnsi="Cambria Math" w:cs="Cambria Math" w:eastAsia="Cambria Math"/>
          <w:i/>
          <w:iCs/>
        </w:rPr>
        <w:t>v</w:t>
      </w:r>
      <w:r>
        <w:rPr>
          <w:rFonts w:ascii="Cambria Math" w:hAnsi="Cambria Math" w:cs="Cambria Math" w:eastAsia="Cambria Math"/>
          <w:i/>
          <w:iCs/>
          <w:vertAlign w:val="subscript"/>
        </w:rPr>
        <w:t>1</w:t>
      </w:r>
      <w:r>
        <w:rPr>
          <w:rFonts w:ascii="Cambria Math" w:hAnsi="Cambria Math" w:cs="Cambria Math" w:eastAsia="Cambria Math"/>
          <w:i/>
          <w:iCs/>
          <w:vertAlign w:val="baseline"/>
        </w:rPr>
        <w:t>,</w:t>
      </w:r>
      <w:r>
        <w:rPr>
          <w:rFonts w:ascii="Cambria Math" w:hAnsi="Cambria Math" w:cs="Cambria Math" w:eastAsia="Cambria Math"/>
          <w:i/>
          <w:iCs/>
          <w:spacing w:val="-11"/>
          <w:vertAlign w:val="baseline"/>
        </w:rPr>
        <w:t> </w:t>
      </w:r>
      <w:r>
        <w:rPr>
          <w:rFonts w:ascii="Cambria Math" w:hAnsi="Cambria Math" w:cs="Cambria Math" w:eastAsia="Cambria Math"/>
          <w:i/>
          <w:iCs/>
          <w:spacing w:val="12"/>
          <w:vertAlign w:val="baseline"/>
        </w:rPr>
        <w:t>v</w:t>
      </w:r>
      <w:r>
        <w:rPr>
          <w:rFonts w:ascii="Cambria Math" w:hAnsi="Cambria Math" w:cs="Cambria Math" w:eastAsia="Cambria Math"/>
          <w:i/>
          <w:iCs/>
          <w:spacing w:val="12"/>
          <w:vertAlign w:val="subscript"/>
        </w:rPr>
        <w:t>2</w:t>
      </w:r>
      <w:r>
        <w:rPr>
          <w:rFonts w:ascii="Cambria Math" w:hAnsi="Cambria Math" w:cs="Cambria Math" w:eastAsia="Cambria Math"/>
          <w:i/>
          <w:iCs/>
          <w:spacing w:val="12"/>
          <w:vertAlign w:val="baseline"/>
        </w:rPr>
        <w:t>,…</w:t>
      </w:r>
      <w:r>
        <w:rPr>
          <w:rFonts w:ascii="Cambria Math" w:hAnsi="Cambria Math" w:cs="Cambria Math" w:eastAsia="Cambria Math"/>
          <w:i/>
          <w:iCs/>
          <w:spacing w:val="-11"/>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9"/>
          <w:vertAlign w:val="baseline"/>
        </w:rPr>
        <w:t> </w:t>
      </w:r>
      <w:r>
        <w:rPr>
          <w:rFonts w:ascii="Cambria Math" w:hAnsi="Cambria Math" w:cs="Cambria Math" w:eastAsia="Cambria Math"/>
          <w:i/>
          <w:iCs/>
          <w:vertAlign w:val="baseline"/>
        </w:rPr>
        <w:t>v</w:t>
      </w:r>
      <w:r>
        <w:rPr>
          <w:rFonts w:ascii="Cambria Math" w:hAnsi="Cambria Math" w:cs="Cambria Math" w:eastAsia="Cambria Math"/>
          <w:i/>
          <w:iCs/>
          <w:vertAlign w:val="subscript"/>
        </w:rPr>
        <w:t>n</w:t>
      </w:r>
      <w:r>
        <w:rPr>
          <w:vertAlign w:val="baseline"/>
        </w:rPr>
        <w:t>-ը: Քանի որ </w:t>
      </w:r>
      <w:r>
        <w:rPr>
          <w:rFonts w:ascii="Cambria Math" w:hAnsi="Cambria Math" w:cs="Cambria Math" w:eastAsia="Cambria Math"/>
          <w:i/>
          <w:iCs/>
          <w:vertAlign w:val="baseline"/>
        </w:rPr>
        <w:t>G </w:t>
      </w:r>
      <w:r>
        <w:rPr>
          <w:vertAlign w:val="baseline"/>
        </w:rPr>
        <w:t>գրաֆը կապակցված է և ցանկացած գագաթի աստիճանը զույգ թիվ է, ապա, համաձայն թեորեմ 4.1.2-ի, </w:t>
      </w:r>
      <w:r>
        <w:rPr>
          <w:rFonts w:ascii="Cambria Math" w:hAnsi="Cambria Math" w:cs="Cambria Math" w:eastAsia="Cambria Math"/>
          <w:i/>
          <w:iCs/>
          <w:vertAlign w:val="baseline"/>
        </w:rPr>
        <w:t>G </w:t>
      </w:r>
      <w:r>
        <w:rPr>
          <w:vertAlign w:val="baseline"/>
        </w:rPr>
        <w:t>գրաֆում գոյություն ունի</w:t>
      </w:r>
      <w:r>
        <w:rPr>
          <w:spacing w:val="40"/>
          <w:vertAlign w:val="baseline"/>
        </w:rPr>
        <w:t> </w:t>
      </w:r>
      <w:r>
        <w:rPr>
          <w:rFonts w:ascii="Cambria Math" w:hAnsi="Cambria Math" w:cs="Cambria Math" w:eastAsia="Cambria Math"/>
          <w:i/>
          <w:iCs/>
          <w:vertAlign w:val="baseline"/>
        </w:rPr>
        <w:t>C</w:t>
      </w:r>
      <w:r>
        <w:rPr>
          <w:rFonts w:ascii="Cambria Math" w:hAnsi="Cambria Math" w:cs="Cambria Math" w:eastAsia="Cambria Math"/>
          <w:i/>
          <w:iCs/>
          <w:spacing w:val="40"/>
          <w:vertAlign w:val="baseline"/>
        </w:rPr>
        <w:t> </w:t>
      </w:r>
      <w:r>
        <w:rPr>
          <w:vertAlign w:val="baseline"/>
        </w:rPr>
        <w:t>էյլերյան</w:t>
      </w:r>
      <w:r>
        <w:rPr>
          <w:spacing w:val="40"/>
          <w:vertAlign w:val="baseline"/>
        </w:rPr>
        <w:t> </w:t>
      </w:r>
      <w:r>
        <w:rPr>
          <w:vertAlign w:val="baseline"/>
        </w:rPr>
        <w:t>ցիկլ:</w:t>
      </w:r>
      <w:r>
        <w:rPr>
          <w:spacing w:val="40"/>
          <w:vertAlign w:val="baseline"/>
        </w:rPr>
        <w:t> </w:t>
      </w:r>
      <w:r>
        <w:rPr>
          <w:vertAlign w:val="baseline"/>
        </w:rPr>
        <w:t>Քանի</w:t>
      </w:r>
      <w:r>
        <w:rPr>
          <w:spacing w:val="40"/>
          <w:vertAlign w:val="baseline"/>
        </w:rPr>
        <w:t> </w:t>
      </w:r>
      <w:r>
        <w:rPr>
          <w:vertAlign w:val="baseline"/>
        </w:rPr>
        <w:t>որ</w:t>
      </w:r>
      <w:r>
        <w:rPr>
          <w:spacing w:val="40"/>
          <w:vertAlign w:val="baseline"/>
        </w:rPr>
        <w:t> </w:t>
      </w:r>
      <w:r>
        <w:rPr>
          <w:rFonts w:ascii="Cambria Math" w:hAnsi="Cambria Math" w:cs="Cambria Math" w:eastAsia="Cambria Math"/>
          <w:i/>
          <w:iCs/>
          <w:vertAlign w:val="baseline"/>
        </w:rPr>
        <w:t>G</w:t>
      </w:r>
      <w:r>
        <w:rPr>
          <w:b/>
          <w:bCs/>
          <w:vertAlign w:val="baseline"/>
        </w:rPr>
        <w:t>-</w:t>
      </w:r>
      <w:r>
        <w:rPr>
          <w:vertAlign w:val="baseline"/>
        </w:rPr>
        <w:t>ում</w:t>
      </w:r>
      <w:r>
        <w:rPr>
          <w:spacing w:val="40"/>
          <w:vertAlign w:val="baseline"/>
        </w:rPr>
        <w:t> </w:t>
      </w:r>
      <w:r>
        <w:rPr>
          <w:vertAlign w:val="baseline"/>
        </w:rPr>
        <w:t>ցանկացած</w:t>
      </w:r>
      <w:r>
        <w:rPr>
          <w:spacing w:val="40"/>
          <w:vertAlign w:val="baseline"/>
        </w:rPr>
        <w:t> </w:t>
      </w:r>
      <w:r>
        <w:rPr>
          <w:vertAlign w:val="baseline"/>
        </w:rPr>
        <w:t>գագաթի</w:t>
      </w:r>
      <w:r>
        <w:rPr>
          <w:spacing w:val="40"/>
          <w:vertAlign w:val="baseline"/>
        </w:rPr>
        <w:t> </w:t>
      </w:r>
      <w:r>
        <w:rPr>
          <w:vertAlign w:val="baseline"/>
        </w:rPr>
        <w:t>աստիճանը </w:t>
      </w:r>
      <w:r>
        <w:rPr>
          <w:rFonts w:ascii="Cambria Math" w:hAnsi="Cambria Math" w:cs="Cambria Math" w:eastAsia="Cambria Math"/>
          <w:i/>
          <w:iCs/>
          <w:vertAlign w:val="baseline"/>
        </w:rPr>
        <w:t>2k</w:t>
      </w:r>
      <w:r>
        <w:rPr>
          <w:rFonts w:ascii="Cambria Math" w:hAnsi="Cambria Math" w:cs="Cambria Math" w:eastAsia="Cambria Math"/>
          <w:i/>
          <w:iCs/>
          <w:spacing w:val="40"/>
          <w:vertAlign w:val="baseline"/>
        </w:rPr>
        <w:t> </w:t>
      </w:r>
      <w:r>
        <w:rPr>
          <w:vertAlign w:val="baseline"/>
        </w:rPr>
        <w:t>է,</w:t>
      </w:r>
      <w:r>
        <w:rPr>
          <w:spacing w:val="40"/>
          <w:vertAlign w:val="baseline"/>
        </w:rPr>
        <w:t> </w:t>
      </w:r>
      <w:r>
        <w:rPr>
          <w:vertAlign w:val="baseline"/>
        </w:rPr>
        <w:t>մենք,</w:t>
      </w:r>
      <w:r>
        <w:rPr>
          <w:spacing w:val="40"/>
          <w:vertAlign w:val="baseline"/>
        </w:rPr>
        <w:t> </w:t>
      </w:r>
      <w:r>
        <w:rPr>
          <w:rFonts w:ascii="Cambria Math" w:hAnsi="Cambria Math" w:cs="Cambria Math" w:eastAsia="Cambria Math"/>
          <w:i/>
          <w:iCs/>
          <w:vertAlign w:val="baseline"/>
        </w:rPr>
        <w:t>C </w:t>
      </w:r>
      <w:r>
        <w:rPr>
          <w:vertAlign w:val="baseline"/>
        </w:rPr>
        <w:t>ցիկլով շարժվելուց, յուրաքանչյուր գագաթ կհանդիպենք </w:t>
      </w:r>
      <w:r>
        <w:rPr>
          <w:rFonts w:ascii="Cambria Math" w:hAnsi="Cambria Math" w:cs="Cambria Math" w:eastAsia="Cambria Math"/>
          <w:i/>
          <w:iCs/>
          <w:vertAlign w:val="baseline"/>
        </w:rPr>
        <w:t>k </w:t>
      </w:r>
      <w:r>
        <w:rPr>
          <w:vertAlign w:val="baseline"/>
        </w:rPr>
        <w:t>անգամ, և ամեն անգամ</w:t>
      </w:r>
      <w:r>
        <w:rPr>
          <w:spacing w:val="40"/>
          <w:vertAlign w:val="baseline"/>
        </w:rPr>
        <w:t> </w:t>
      </w:r>
      <w:r>
        <w:rPr>
          <w:vertAlign w:val="baseline"/>
        </w:rPr>
        <w:t>տրված գագաթը հանդիպելուց մենք մեկ անգամ մուտք ենք գործում գագաթ, և մեկ անգամ` նրանից դուրս գալիս:</w:t>
      </w:r>
    </w:p>
    <w:p>
      <w:pPr>
        <w:spacing w:line="362" w:lineRule="auto" w:before="0"/>
        <w:ind w:left="617" w:right="610" w:firstLine="567"/>
        <w:jc w:val="both"/>
        <w:rPr>
          <w:sz w:val="24"/>
          <w:szCs w:val="24"/>
        </w:rPr>
      </w:pPr>
      <w:r>
        <w:rPr>
          <w:w w:val="105"/>
          <w:sz w:val="24"/>
          <w:szCs w:val="24"/>
        </w:rPr>
        <w:t>Դիտարկենք</w:t>
      </w:r>
      <w:r>
        <w:rPr>
          <w:spacing w:val="40"/>
          <w:w w:val="105"/>
          <w:sz w:val="24"/>
          <w:szCs w:val="24"/>
        </w:rPr>
        <w:t> </w:t>
      </w:r>
      <w:r>
        <w:rPr>
          <w:w w:val="105"/>
          <w:sz w:val="24"/>
          <w:szCs w:val="24"/>
        </w:rPr>
        <w:t>օժանդակ</w:t>
      </w:r>
      <w:r>
        <w:rPr>
          <w:spacing w:val="40"/>
          <w:w w:val="105"/>
          <w:sz w:val="24"/>
          <w:szCs w:val="24"/>
        </w:rPr>
        <w:t> </w:t>
      </w:r>
      <w:r>
        <w:rPr>
          <w:rFonts w:ascii="Cambria Math" w:hAnsi="Cambria Math" w:cs="Cambria Math" w:eastAsia="Cambria Math"/>
          <w:i/>
          <w:iCs/>
          <w:w w:val="105"/>
          <w:sz w:val="24"/>
          <w:szCs w:val="24"/>
        </w:rPr>
        <w:t>H</w:t>
      </w:r>
      <w:r>
        <w:rPr>
          <w:rFonts w:ascii="Cambria Math" w:hAnsi="Cambria Math" w:cs="Cambria Math" w:eastAsia="Cambria Math"/>
          <w:i/>
          <w:iCs/>
          <w:spacing w:val="80"/>
          <w:w w:val="105"/>
          <w:sz w:val="24"/>
          <w:szCs w:val="24"/>
        </w:rPr>
        <w:t> </w:t>
      </w:r>
      <w:r>
        <w:rPr>
          <w:w w:val="105"/>
          <w:sz w:val="24"/>
          <w:szCs w:val="24"/>
        </w:rPr>
        <w:t>գրաֆը,</w:t>
      </w:r>
      <w:r>
        <w:rPr>
          <w:spacing w:val="40"/>
          <w:w w:val="105"/>
          <w:sz w:val="24"/>
          <w:szCs w:val="24"/>
        </w:rPr>
        <w:t> </w:t>
      </w:r>
      <w:r>
        <w:rPr>
          <w:w w:val="105"/>
          <w:sz w:val="24"/>
          <w:szCs w:val="24"/>
        </w:rPr>
        <w:t>որտեղ</w:t>
      </w:r>
      <w:r>
        <w:rPr>
          <w:spacing w:val="40"/>
          <w:w w:val="105"/>
          <w:sz w:val="24"/>
          <w:szCs w:val="24"/>
        </w:rPr>
        <w:t> </w:t>
      </w:r>
      <w:r>
        <w:rPr>
          <w:rFonts w:ascii="Cambria Math" w:hAnsi="Cambria Math" w:cs="Cambria Math" w:eastAsia="Cambria Math"/>
          <w:i/>
          <w:iCs/>
          <w:w w:val="105"/>
          <w:sz w:val="24"/>
          <w:szCs w:val="24"/>
        </w:rPr>
        <w:t>V(H) = {u</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spacing w:val="17"/>
          <w:w w:val="105"/>
          <w:sz w:val="24"/>
          <w:szCs w:val="24"/>
          <w:vertAlign w:val="baseline"/>
        </w:rPr>
        <w:t>u</w:t>
      </w:r>
      <w:r>
        <w:rPr>
          <w:rFonts w:ascii="Cambria Math" w:hAnsi="Cambria Math" w:cs="Cambria Math" w:eastAsia="Cambria Math"/>
          <w:i/>
          <w:iCs/>
          <w:spacing w:val="17"/>
          <w:w w:val="105"/>
          <w:sz w:val="24"/>
          <w:szCs w:val="24"/>
          <w:vertAlign w:val="subscript"/>
        </w:rPr>
        <w:t>2</w:t>
      </w:r>
      <w:r>
        <w:rPr>
          <w:rFonts w:ascii="Cambria Math" w:hAnsi="Cambria Math" w:cs="Cambria Math" w:eastAsia="Cambria Math"/>
          <w:i/>
          <w:iCs/>
          <w:spacing w:val="17"/>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w w:val="105"/>
          <w:sz w:val="24"/>
          <w:szCs w:val="24"/>
          <w:vertAlign w:val="subscript"/>
        </w:rPr>
        <w:t>n</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w</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spacing w:val="17"/>
          <w:w w:val="105"/>
          <w:sz w:val="24"/>
          <w:szCs w:val="24"/>
          <w:vertAlign w:val="baseline"/>
        </w:rPr>
        <w:t>w</w:t>
      </w:r>
      <w:r>
        <w:rPr>
          <w:rFonts w:ascii="Cambria Math" w:hAnsi="Cambria Math" w:cs="Cambria Math" w:eastAsia="Cambria Math"/>
          <w:i/>
          <w:iCs/>
          <w:spacing w:val="17"/>
          <w:w w:val="105"/>
          <w:sz w:val="24"/>
          <w:szCs w:val="24"/>
          <w:vertAlign w:val="subscript"/>
        </w:rPr>
        <w:t>2</w:t>
      </w:r>
      <w:r>
        <w:rPr>
          <w:rFonts w:ascii="Cambria Math" w:hAnsi="Cambria Math" w:cs="Cambria Math" w:eastAsia="Cambria Math"/>
          <w:i/>
          <w:iCs/>
          <w:spacing w:val="17"/>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w</w:t>
      </w:r>
      <w:r>
        <w:rPr>
          <w:rFonts w:ascii="Cambria Math" w:hAnsi="Cambria Math" w:cs="Cambria Math" w:eastAsia="Cambria Math"/>
          <w:i/>
          <w:iCs/>
          <w:w w:val="105"/>
          <w:sz w:val="24"/>
          <w:szCs w:val="24"/>
          <w:vertAlign w:val="subscript"/>
        </w:rPr>
        <w:t>n</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80"/>
          <w:w w:val="105"/>
          <w:sz w:val="24"/>
          <w:szCs w:val="24"/>
          <w:vertAlign w:val="baseline"/>
        </w:rPr>
        <w:t> </w:t>
      </w:r>
      <w:r>
        <w:rPr>
          <w:w w:val="105"/>
          <w:sz w:val="24"/>
          <w:szCs w:val="24"/>
          <w:vertAlign w:val="baseline"/>
        </w:rPr>
        <w:t>և </w:t>
      </w:r>
      <w:r>
        <w:rPr>
          <w:rFonts w:ascii="Cambria Math" w:hAnsi="Cambria Math" w:cs="Cambria Math" w:eastAsia="Cambria Math"/>
          <w:i/>
          <w:iCs/>
          <w:w w:val="115"/>
          <w:sz w:val="24"/>
          <w:szCs w:val="24"/>
          <w:vertAlign w:val="baseline"/>
        </w:rPr>
        <w:t>u</w:t>
      </w:r>
      <w:r>
        <w:rPr>
          <w:rFonts w:ascii="Cambria Math" w:hAnsi="Cambria Math" w:cs="Cambria Math" w:eastAsia="Cambria Math"/>
          <w:i/>
          <w:iCs/>
          <w:w w:val="115"/>
          <w:sz w:val="24"/>
          <w:szCs w:val="24"/>
          <w:vertAlign w:val="subscript"/>
        </w:rPr>
        <w:t>i</w:t>
      </w:r>
      <w:r>
        <w:rPr>
          <w:rFonts w:ascii="Cambria Math" w:hAnsi="Cambria Math" w:cs="Cambria Math" w:eastAsia="Cambria Math"/>
          <w:i/>
          <w:iCs/>
          <w:w w:val="115"/>
          <w:sz w:val="24"/>
          <w:szCs w:val="24"/>
          <w:vertAlign w:val="baseline"/>
        </w:rPr>
        <w:t>w</w:t>
      </w:r>
      <w:r>
        <w:rPr>
          <w:rFonts w:ascii="Cambria Math" w:hAnsi="Cambria Math" w:cs="Cambria Math" w:eastAsia="Cambria Math"/>
          <w:i/>
          <w:iCs/>
          <w:w w:val="115"/>
          <w:sz w:val="24"/>
          <w:szCs w:val="24"/>
          <w:vertAlign w:val="subscript"/>
        </w:rPr>
        <w:t>j</w:t>
      </w:r>
      <w:r>
        <w:rPr>
          <w:rFonts w:ascii="Cambria Math" w:hAnsi="Cambria Math" w:cs="Cambria Math" w:eastAsia="Cambria Math"/>
          <w:i/>
          <w:iCs/>
          <w:w w:val="11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2"/>
          <w:w w:val="105"/>
          <w:sz w:val="24"/>
          <w:szCs w:val="24"/>
          <w:vertAlign w:val="baseline"/>
        </w:rPr>
        <w:t> </w:t>
      </w:r>
      <w:r>
        <w:rPr>
          <w:rFonts w:ascii="Cambria Math" w:hAnsi="Cambria Math" w:cs="Cambria Math" w:eastAsia="Cambria Math"/>
          <w:i/>
          <w:iCs/>
          <w:w w:val="105"/>
          <w:sz w:val="24"/>
          <w:szCs w:val="24"/>
          <w:vertAlign w:val="baseline"/>
        </w:rPr>
        <w:t>E(H)</w:t>
      </w:r>
      <w:r>
        <w:rPr>
          <w:rFonts w:ascii="Cambria Math" w:hAnsi="Cambria Math" w:cs="Cambria Math" w:eastAsia="Cambria Math"/>
          <w:i/>
          <w:iCs/>
          <w:w w:val="105"/>
          <w:sz w:val="24"/>
          <w:szCs w:val="24"/>
          <w:vertAlign w:val="baseline"/>
        </w:rPr>
        <w:t> </w:t>
      </w:r>
      <w:r>
        <w:rPr>
          <w:w w:val="105"/>
          <w:sz w:val="24"/>
          <w:szCs w:val="24"/>
          <w:vertAlign w:val="baseline"/>
        </w:rPr>
        <w:t>այն</w:t>
      </w:r>
      <w:r>
        <w:rPr>
          <w:w w:val="105"/>
          <w:sz w:val="24"/>
          <w:szCs w:val="24"/>
          <w:vertAlign w:val="baseline"/>
        </w:rPr>
        <w:t> և</w:t>
      </w:r>
      <w:r>
        <w:rPr>
          <w:w w:val="105"/>
          <w:sz w:val="24"/>
          <w:szCs w:val="24"/>
          <w:vertAlign w:val="baseline"/>
        </w:rPr>
        <w:t> միայն</w:t>
      </w:r>
      <w:r>
        <w:rPr>
          <w:w w:val="105"/>
          <w:sz w:val="24"/>
          <w:szCs w:val="24"/>
          <w:vertAlign w:val="baseline"/>
        </w:rPr>
        <w:t> այն</w:t>
      </w:r>
      <w:r>
        <w:rPr>
          <w:w w:val="105"/>
          <w:sz w:val="24"/>
          <w:szCs w:val="24"/>
          <w:vertAlign w:val="baseline"/>
        </w:rPr>
        <w:t> դեպքում,</w:t>
      </w:r>
      <w:r>
        <w:rPr>
          <w:w w:val="105"/>
          <w:sz w:val="24"/>
          <w:szCs w:val="24"/>
          <w:vertAlign w:val="baseline"/>
        </w:rPr>
        <w:t> երբ</w:t>
      </w:r>
      <w:r>
        <w:rPr>
          <w:w w:val="105"/>
          <w:sz w:val="24"/>
          <w:szCs w:val="24"/>
          <w:vertAlign w:val="baseline"/>
        </w:rPr>
        <w:t> </w:t>
      </w:r>
      <w:r>
        <w:rPr>
          <w:rFonts w:ascii="Cambria Math" w:hAnsi="Cambria Math" w:cs="Cambria Math" w:eastAsia="Cambria Math"/>
          <w:i/>
          <w:iCs/>
          <w:w w:val="105"/>
          <w:sz w:val="24"/>
          <w:szCs w:val="24"/>
          <w:vertAlign w:val="baseline"/>
        </w:rPr>
        <w:t>C</w:t>
      </w:r>
      <w:r>
        <w:rPr>
          <w:rFonts w:ascii="Cambria Math" w:hAnsi="Cambria Math" w:cs="Cambria Math" w:eastAsia="Cambria Math"/>
          <w:i/>
          <w:iCs/>
          <w:w w:val="105"/>
          <w:sz w:val="24"/>
          <w:szCs w:val="24"/>
          <w:vertAlign w:val="baseline"/>
        </w:rPr>
        <w:t> </w:t>
      </w:r>
      <w:r>
        <w:rPr>
          <w:w w:val="105"/>
          <w:sz w:val="24"/>
          <w:szCs w:val="24"/>
          <w:vertAlign w:val="baseline"/>
        </w:rPr>
        <w:t>ցիկլով</w:t>
      </w:r>
      <w:r>
        <w:rPr>
          <w:w w:val="105"/>
          <w:sz w:val="24"/>
          <w:szCs w:val="24"/>
          <w:vertAlign w:val="baseline"/>
        </w:rPr>
        <w:t> շարժվելուց</w:t>
      </w:r>
      <w:r>
        <w:rPr>
          <w:w w:val="105"/>
          <w:sz w:val="24"/>
          <w:szCs w:val="24"/>
          <w:vertAlign w:val="baseline"/>
        </w:rPr>
        <w:t> մենք</w:t>
      </w:r>
      <w:r>
        <w:rPr>
          <w:w w:val="105"/>
          <w:sz w:val="24"/>
          <w:szCs w:val="24"/>
          <w:vertAlign w:val="baseline"/>
        </w:rPr>
        <w:t> </w:t>
      </w:r>
      <w:r>
        <w:rPr>
          <w:rFonts w:ascii="Cambria Math" w:hAnsi="Cambria Math" w:cs="Cambria Math" w:eastAsia="Cambria Math"/>
          <w:i/>
          <w:iCs/>
          <w:w w:val="115"/>
          <w:sz w:val="24"/>
          <w:szCs w:val="24"/>
          <w:vertAlign w:val="baseline"/>
        </w:rPr>
        <w:t>v</w:t>
      </w:r>
      <w:r>
        <w:rPr>
          <w:rFonts w:ascii="Cambria Math" w:hAnsi="Cambria Math" w:cs="Cambria Math" w:eastAsia="Cambria Math"/>
          <w:i/>
          <w:iCs/>
          <w:w w:val="115"/>
          <w:sz w:val="24"/>
          <w:szCs w:val="24"/>
          <w:vertAlign w:val="subscript"/>
        </w:rPr>
        <w:t>i</w:t>
      </w:r>
      <w:r>
        <w:rPr>
          <w:rFonts w:ascii="Cambria Math" w:hAnsi="Cambria Math" w:cs="Cambria Math" w:eastAsia="Cambria Math"/>
          <w:i/>
          <w:iCs/>
          <w:w w:val="115"/>
          <w:sz w:val="24"/>
          <w:szCs w:val="24"/>
          <w:vertAlign w:val="baseline"/>
        </w:rPr>
        <w:t> </w:t>
      </w:r>
      <w:r>
        <w:rPr>
          <w:w w:val="105"/>
          <w:sz w:val="24"/>
          <w:szCs w:val="24"/>
          <w:vertAlign w:val="baseline"/>
        </w:rPr>
        <w:t>գագաթից անմիջապես</w:t>
      </w:r>
      <w:r>
        <w:rPr>
          <w:spacing w:val="-10"/>
          <w:w w:val="105"/>
          <w:sz w:val="24"/>
          <w:szCs w:val="24"/>
          <w:vertAlign w:val="baseline"/>
        </w:rPr>
        <w:t> </w:t>
      </w:r>
      <w:r>
        <w:rPr>
          <w:w w:val="105"/>
          <w:sz w:val="24"/>
          <w:szCs w:val="24"/>
          <w:vertAlign w:val="baseline"/>
        </w:rPr>
        <w:t>հետո</w:t>
      </w:r>
      <w:r>
        <w:rPr>
          <w:spacing w:val="-11"/>
          <w:w w:val="105"/>
          <w:sz w:val="24"/>
          <w:szCs w:val="24"/>
          <w:vertAlign w:val="baseline"/>
        </w:rPr>
        <w:t> </w:t>
      </w:r>
      <w:r>
        <w:rPr>
          <w:w w:val="105"/>
          <w:sz w:val="24"/>
          <w:szCs w:val="24"/>
          <w:vertAlign w:val="baseline"/>
        </w:rPr>
        <w:t>անցնում</w:t>
      </w:r>
      <w:r>
        <w:rPr>
          <w:spacing w:val="-10"/>
          <w:w w:val="105"/>
          <w:sz w:val="24"/>
          <w:szCs w:val="24"/>
          <w:vertAlign w:val="baseline"/>
        </w:rPr>
        <w:t> </w:t>
      </w:r>
      <w:r>
        <w:rPr>
          <w:w w:val="105"/>
          <w:sz w:val="24"/>
          <w:szCs w:val="24"/>
          <w:vertAlign w:val="baseline"/>
        </w:rPr>
        <w:t>ենք</w:t>
      </w:r>
      <w:r>
        <w:rPr>
          <w:spacing w:val="-12"/>
          <w:w w:val="105"/>
          <w:sz w:val="24"/>
          <w:szCs w:val="24"/>
          <w:vertAlign w:val="baseline"/>
        </w:rPr>
        <w:t> </w:t>
      </w:r>
      <w:r>
        <w:rPr>
          <w:rFonts w:ascii="Cambria Math" w:hAnsi="Cambria Math" w:cs="Cambria Math" w:eastAsia="Cambria Math"/>
          <w:i/>
          <w:iCs/>
          <w:w w:val="115"/>
          <w:sz w:val="24"/>
          <w:szCs w:val="24"/>
          <w:vertAlign w:val="baseline"/>
        </w:rPr>
        <w:t>v</w:t>
      </w:r>
      <w:r>
        <w:rPr>
          <w:rFonts w:ascii="Cambria Math" w:hAnsi="Cambria Math" w:cs="Cambria Math" w:eastAsia="Cambria Math"/>
          <w:i/>
          <w:iCs/>
          <w:w w:val="115"/>
          <w:sz w:val="24"/>
          <w:szCs w:val="24"/>
          <w:vertAlign w:val="subscript"/>
        </w:rPr>
        <w:t>j</w:t>
      </w:r>
      <w:r>
        <w:rPr>
          <w:rFonts w:ascii="Cambria Math" w:hAnsi="Cambria Math" w:cs="Cambria Math" w:eastAsia="Cambria Math"/>
          <w:i/>
          <w:iCs/>
          <w:w w:val="115"/>
          <w:sz w:val="24"/>
          <w:szCs w:val="24"/>
          <w:vertAlign w:val="baseline"/>
        </w:rPr>
        <w:t> </w:t>
      </w:r>
      <w:r>
        <w:rPr>
          <w:w w:val="105"/>
          <w:sz w:val="24"/>
          <w:szCs w:val="24"/>
          <w:vertAlign w:val="baseline"/>
        </w:rPr>
        <w:t>գագաթ:</w:t>
      </w:r>
    </w:p>
    <w:p>
      <w:pPr>
        <w:pStyle w:val="BodyText"/>
        <w:spacing w:line="360" w:lineRule="auto" w:before="14"/>
        <w:ind w:left="617" w:right="611" w:firstLine="567"/>
        <w:jc w:val="both"/>
      </w:pPr>
      <w:r>
        <w:rPr/>
        <w:t>Նկատենք, որ ըստ սահմանման, </w:t>
      </w:r>
      <w:r>
        <w:rPr>
          <w:rFonts w:ascii="Cambria Math" w:hAnsi="Cambria Math" w:cs="Cambria Math" w:eastAsia="Cambria Math"/>
          <w:i/>
          <w:iCs/>
        </w:rPr>
        <w:t>H</w:t>
      </w:r>
      <w:r>
        <w:rPr>
          <w:rFonts w:ascii="Cambria Math" w:hAnsi="Cambria Math" w:cs="Cambria Math" w:eastAsia="Cambria Math"/>
          <w:i/>
          <w:iCs/>
          <w:spacing w:val="40"/>
        </w:rPr>
        <w:t> </w:t>
      </w:r>
      <w:r>
        <w:rPr/>
        <w:t>գրաֆն երկկողմանի է, ավելին, քանի որ </w:t>
      </w:r>
      <w:r>
        <w:rPr>
          <w:rFonts w:ascii="Cambria Math" w:hAnsi="Cambria Math" w:cs="Cambria Math" w:eastAsia="Cambria Math"/>
          <w:i/>
          <w:iCs/>
        </w:rPr>
        <w:t>G</w:t>
      </w:r>
      <w:r>
        <w:rPr>
          <w:rFonts w:ascii="Cambria Math" w:hAnsi="Cambria Math" w:cs="Cambria Math" w:eastAsia="Cambria Math"/>
          <w:i/>
          <w:iCs/>
          <w:spacing w:val="80"/>
        </w:rPr>
        <w:t> </w:t>
      </w:r>
      <w:r>
        <w:rPr/>
        <w:t>գրաֆի յուրաքանչյուր գագաթ մենք մուտք ենք գործում </w:t>
      </w:r>
      <w:r>
        <w:rPr>
          <w:rFonts w:ascii="Cambria Math" w:hAnsi="Cambria Math" w:cs="Cambria Math" w:eastAsia="Cambria Math"/>
          <w:i/>
          <w:iCs/>
        </w:rPr>
        <w:t>k</w:t>
      </w:r>
      <w:r>
        <w:rPr>
          <w:rFonts w:ascii="Cambria Math" w:hAnsi="Cambria Math" w:cs="Cambria Math" w:eastAsia="Cambria Math"/>
          <w:i/>
          <w:iCs/>
          <w:spacing w:val="17"/>
        </w:rPr>
        <w:t> </w:t>
      </w:r>
      <w:r>
        <w:rPr/>
        <w:t>անգամ, և նրանից դուրս գալիս</w:t>
      </w:r>
      <w:r>
        <w:rPr>
          <w:spacing w:val="40"/>
        </w:rPr>
        <w:t> </w:t>
      </w:r>
      <w:r>
        <w:rPr>
          <w:rFonts w:ascii="Cambria Math" w:hAnsi="Cambria Math" w:cs="Cambria Math" w:eastAsia="Cambria Math"/>
          <w:i/>
          <w:iCs/>
        </w:rPr>
        <w:t>k </w:t>
      </w:r>
      <w:r>
        <w:rPr/>
        <w:t>անգամ, ապա </w:t>
      </w:r>
      <w:r>
        <w:rPr>
          <w:rFonts w:ascii="Cambria Math" w:hAnsi="Cambria Math" w:cs="Cambria Math" w:eastAsia="Cambria Math"/>
          <w:i/>
          <w:iCs/>
        </w:rPr>
        <w:t>H </w:t>
      </w:r>
      <w:r>
        <w:rPr/>
        <w:t>գրաֆը </w:t>
      </w:r>
      <w:r>
        <w:rPr>
          <w:rFonts w:ascii="Cambria Math" w:hAnsi="Cambria Math" w:cs="Cambria Math" w:eastAsia="Cambria Math"/>
          <w:i/>
          <w:iCs/>
        </w:rPr>
        <w:t>k</w:t>
      </w:r>
      <w:r>
        <w:rPr/>
        <w:t>-համասեռ է: Համաձայն թեորեմ 5.2.4-ի, </w:t>
      </w:r>
      <w:r>
        <w:rPr>
          <w:rFonts w:ascii="Cambria Math" w:hAnsi="Cambria Math" w:cs="Cambria Math" w:eastAsia="Cambria Math"/>
          <w:i/>
          <w:iCs/>
        </w:rPr>
        <w:t>H </w:t>
      </w:r>
      <w:r>
        <w:rPr/>
        <w:t>գրաֆը պարունակում է </w:t>
      </w:r>
      <w:r>
        <w:rPr>
          <w:rFonts w:ascii="Cambria Math" w:hAnsi="Cambria Math" w:cs="Cambria Math" w:eastAsia="Cambria Math"/>
          <w:i/>
          <w:iCs/>
        </w:rPr>
        <w:t>F </w:t>
      </w:r>
      <w:r>
        <w:rPr/>
        <w:t>կատարյալ զուգակցում:</w:t>
      </w:r>
    </w:p>
    <w:p>
      <w:pPr>
        <w:pStyle w:val="BodyText"/>
        <w:spacing w:line="360" w:lineRule="auto"/>
        <w:ind w:left="617" w:right="612" w:firstLine="567"/>
        <w:jc w:val="both"/>
      </w:pPr>
      <w:r>
        <w:rPr/>
        <w:t>Ցույց տանք, որ </w:t>
      </w:r>
      <w:r>
        <w:rPr>
          <w:rFonts w:ascii="Cambria Math" w:hAnsi="Cambria Math" w:cs="Cambria Math" w:eastAsia="Cambria Math"/>
          <w:i/>
          <w:iCs/>
        </w:rPr>
        <w:t>H </w:t>
      </w:r>
      <w:r>
        <w:rPr/>
        <w:t>գրաֆի </w:t>
      </w:r>
      <w:r>
        <w:rPr>
          <w:rFonts w:ascii="Cambria Math" w:hAnsi="Cambria Math" w:cs="Cambria Math" w:eastAsia="Cambria Math"/>
          <w:i/>
          <w:iCs/>
        </w:rPr>
        <w:t>F </w:t>
      </w:r>
      <w:r>
        <w:rPr/>
        <w:t>կատարյալ զուգակցումից մենք կարող ենք կառուցել</w:t>
      </w:r>
      <w:r>
        <w:rPr>
          <w:spacing w:val="40"/>
        </w:rPr>
        <w:t> </w:t>
      </w:r>
      <w:r>
        <w:rPr>
          <w:rFonts w:ascii="Cambria Math" w:hAnsi="Cambria Math" w:cs="Cambria Math" w:eastAsia="Cambria Math"/>
          <w:i/>
          <w:iCs/>
        </w:rPr>
        <w:t>G </w:t>
      </w:r>
      <w:r>
        <w:rPr/>
        <w:t>գրաֆի </w:t>
      </w:r>
      <w:r>
        <w:rPr>
          <w:rFonts w:ascii="Cambria Math" w:hAnsi="Cambria Math" w:cs="Cambria Math" w:eastAsia="Cambria Math"/>
          <w:i/>
          <w:iCs/>
        </w:rPr>
        <w:t>2</w:t>
      </w:r>
      <w:r>
        <w:rPr/>
        <w:t>-ֆակտոր: Դրա համար բավական է ցույց տալ, որ </w:t>
      </w:r>
      <w:r>
        <w:rPr>
          <w:rFonts w:ascii="Cambria Math" w:hAnsi="Cambria Math" w:cs="Cambria Math" w:eastAsia="Cambria Math"/>
          <w:i/>
          <w:iCs/>
        </w:rPr>
        <w:t>F</w:t>
      </w:r>
      <w:r>
        <w:rPr/>
        <w:t>-ի միջոցով մենք </w:t>
      </w:r>
      <w:r>
        <w:rPr>
          <w:rFonts w:ascii="Cambria Math" w:hAnsi="Cambria Math" w:cs="Cambria Math" w:eastAsia="Cambria Math"/>
          <w:i/>
          <w:iCs/>
        </w:rPr>
        <w:t>G </w:t>
      </w:r>
      <w:r>
        <w:rPr/>
        <w:t>գրաֆի ցանկացած </w:t>
      </w:r>
      <w:r>
        <w:rPr>
          <w:rFonts w:ascii="Cambria Math" w:hAnsi="Cambria Math" w:cs="Cambria Math" w:eastAsia="Cambria Math"/>
          <w:i/>
          <w:iCs/>
        </w:rPr>
        <w:t>v</w:t>
      </w:r>
      <w:r>
        <w:rPr>
          <w:rFonts w:ascii="Cambria Math" w:hAnsi="Cambria Math" w:cs="Cambria Math" w:eastAsia="Cambria Math"/>
          <w:i/>
          <w:iCs/>
          <w:vertAlign w:val="subscript"/>
        </w:rPr>
        <w:t>i</w:t>
      </w:r>
      <w:r>
        <w:rPr>
          <w:rFonts w:ascii="Cambria Math" w:hAnsi="Cambria Math" w:cs="Cambria Math" w:eastAsia="Cambria Math"/>
          <w:i/>
          <w:iCs/>
          <w:vertAlign w:val="baseline"/>
        </w:rPr>
        <w:t> </w:t>
      </w:r>
      <w:r>
        <w:rPr>
          <w:vertAlign w:val="baseline"/>
        </w:rPr>
        <w:t>գագաթին կարող ենք համապատասխանեցնել նրան կից երկու կող:</w:t>
      </w:r>
    </w:p>
    <w:p>
      <w:pPr>
        <w:pStyle w:val="BodyText"/>
        <w:spacing w:line="364" w:lineRule="auto"/>
        <w:ind w:left="617" w:right="610" w:firstLine="567"/>
        <w:jc w:val="both"/>
      </w:pPr>
      <w:r>
        <w:rPr>
          <w:w w:val="105"/>
        </w:rPr>
        <w:t>Դիտարկենք</w:t>
      </w:r>
      <w:r>
        <w:rPr>
          <w:spacing w:val="-7"/>
          <w:w w:val="105"/>
        </w:rPr>
        <w:t> </w:t>
      </w:r>
      <w:r>
        <w:rPr>
          <w:rFonts w:ascii="Cambria Math" w:hAnsi="Cambria Math" w:cs="Cambria Math" w:eastAsia="Cambria Math"/>
          <w:i/>
          <w:iCs/>
          <w:w w:val="105"/>
        </w:rPr>
        <w:t>v</w:t>
      </w:r>
      <w:r>
        <w:rPr>
          <w:rFonts w:ascii="Cambria Math" w:hAnsi="Cambria Math" w:cs="Cambria Math" w:eastAsia="Cambria Math"/>
          <w:i/>
          <w:iCs/>
          <w:w w:val="105"/>
          <w:vertAlign w:val="subscript"/>
        </w:rPr>
        <w:t>i</w:t>
      </w:r>
      <w:r>
        <w:rPr>
          <w:rFonts w:ascii="Cambria Math" w:hAnsi="Cambria Math" w:cs="Cambria Math" w:eastAsia="Cambria Math"/>
          <w:i/>
          <w:iCs/>
          <w:w w:val="105"/>
          <w:vertAlign w:val="baseline"/>
        </w:rPr>
        <w:t> </w:t>
      </w:r>
      <w:r>
        <w:rPr>
          <w:w w:val="105"/>
          <w:vertAlign w:val="baseline"/>
        </w:rPr>
        <w:t>գագաթին</w:t>
      </w:r>
      <w:r>
        <w:rPr>
          <w:spacing w:val="-6"/>
          <w:w w:val="105"/>
          <w:vertAlign w:val="baseline"/>
        </w:rPr>
        <w:t> </w:t>
      </w:r>
      <w:r>
        <w:rPr>
          <w:w w:val="105"/>
          <w:vertAlign w:val="baseline"/>
        </w:rPr>
        <w:t>համապատասխան</w:t>
      </w:r>
      <w:r>
        <w:rPr>
          <w:spacing w:val="-6"/>
          <w:w w:val="105"/>
          <w:vertAlign w:val="baseline"/>
        </w:rPr>
        <w:t> </w:t>
      </w:r>
      <w:r>
        <w:rPr>
          <w:rFonts w:ascii="Cambria Math" w:hAnsi="Cambria Math" w:cs="Cambria Math" w:eastAsia="Cambria Math"/>
          <w:i/>
          <w:iCs/>
          <w:w w:val="105"/>
          <w:vertAlign w:val="baseline"/>
        </w:rPr>
        <w:t>H</w:t>
      </w:r>
      <w:r>
        <w:rPr>
          <w:rFonts w:ascii="Cambria Math" w:hAnsi="Cambria Math" w:cs="Cambria Math" w:eastAsia="Cambria Math"/>
          <w:i/>
          <w:iCs/>
          <w:w w:val="105"/>
          <w:vertAlign w:val="baseline"/>
        </w:rPr>
        <w:t> </w:t>
      </w:r>
      <w:r>
        <w:rPr>
          <w:w w:val="105"/>
          <w:vertAlign w:val="baseline"/>
        </w:rPr>
        <w:t>գրաֆի</w:t>
      </w:r>
      <w:r>
        <w:rPr>
          <w:spacing w:val="-6"/>
          <w:w w:val="105"/>
          <w:vertAlign w:val="baseline"/>
        </w:rPr>
        <w:t> </w:t>
      </w:r>
      <w:r>
        <w:rPr>
          <w:rFonts w:ascii="Cambria Math" w:hAnsi="Cambria Math" w:cs="Cambria Math" w:eastAsia="Cambria Math"/>
          <w:i/>
          <w:iCs/>
          <w:w w:val="105"/>
          <w:vertAlign w:val="baseline"/>
        </w:rPr>
        <w:t>u</w:t>
      </w:r>
      <w:r>
        <w:rPr>
          <w:rFonts w:ascii="Cambria Math" w:hAnsi="Cambria Math" w:cs="Cambria Math" w:eastAsia="Cambria Math"/>
          <w:i/>
          <w:iCs/>
          <w:w w:val="105"/>
          <w:vertAlign w:val="subscript"/>
        </w:rPr>
        <w:t>i</w:t>
      </w:r>
      <w:r>
        <w:rPr>
          <w:rFonts w:ascii="Cambria Math" w:hAnsi="Cambria Math" w:cs="Cambria Math" w:eastAsia="Cambria Math"/>
          <w:i/>
          <w:iCs/>
          <w:w w:val="105"/>
          <w:vertAlign w:val="baseline"/>
        </w:rPr>
        <w:t> </w:t>
      </w:r>
      <w:r>
        <w:rPr>
          <w:w w:val="105"/>
          <w:vertAlign w:val="baseline"/>
        </w:rPr>
        <w:t>և</w:t>
      </w:r>
      <w:r>
        <w:rPr>
          <w:spacing w:val="-7"/>
          <w:w w:val="105"/>
          <w:vertAlign w:val="baseline"/>
        </w:rPr>
        <w:t> </w:t>
      </w:r>
      <w:r>
        <w:rPr>
          <w:rFonts w:ascii="Cambria Math" w:hAnsi="Cambria Math" w:cs="Cambria Math" w:eastAsia="Cambria Math"/>
          <w:i/>
          <w:iCs/>
          <w:w w:val="105"/>
          <w:vertAlign w:val="baseline"/>
        </w:rPr>
        <w:t>w</w:t>
      </w:r>
      <w:r>
        <w:rPr>
          <w:rFonts w:ascii="Cambria Math" w:hAnsi="Cambria Math" w:cs="Cambria Math" w:eastAsia="Cambria Math"/>
          <w:i/>
          <w:iCs/>
          <w:w w:val="105"/>
          <w:vertAlign w:val="subscript"/>
        </w:rPr>
        <w:t>i</w:t>
      </w:r>
      <w:r>
        <w:rPr>
          <w:rFonts w:ascii="Cambria Math" w:hAnsi="Cambria Math" w:cs="Cambria Math" w:eastAsia="Cambria Math"/>
          <w:i/>
          <w:iCs/>
          <w:w w:val="105"/>
          <w:vertAlign w:val="baseline"/>
        </w:rPr>
        <w:t> </w:t>
      </w:r>
      <w:r>
        <w:rPr>
          <w:w w:val="105"/>
          <w:vertAlign w:val="baseline"/>
        </w:rPr>
        <w:t>գագաթները:</w:t>
      </w:r>
      <w:r>
        <w:rPr>
          <w:spacing w:val="-6"/>
          <w:w w:val="105"/>
          <w:vertAlign w:val="baseline"/>
        </w:rPr>
        <w:t> </w:t>
      </w:r>
      <w:r>
        <w:rPr>
          <w:w w:val="105"/>
          <w:vertAlign w:val="baseline"/>
        </w:rPr>
        <w:t>Քանի որ</w:t>
      </w:r>
      <w:r>
        <w:rPr>
          <w:spacing w:val="-16"/>
          <w:w w:val="105"/>
          <w:vertAlign w:val="baseline"/>
        </w:rPr>
        <w:t> </w:t>
      </w:r>
      <w:r>
        <w:rPr>
          <w:rFonts w:ascii="Cambria Math" w:hAnsi="Cambria Math" w:cs="Cambria Math" w:eastAsia="Cambria Math"/>
          <w:i/>
          <w:iCs/>
          <w:w w:val="105"/>
          <w:vertAlign w:val="baseline"/>
        </w:rPr>
        <w:t>F</w:t>
      </w:r>
      <w:r>
        <w:rPr>
          <w:w w:val="105"/>
          <w:vertAlign w:val="baseline"/>
        </w:rPr>
        <w:t>-ը</w:t>
      </w:r>
      <w:r>
        <w:rPr>
          <w:spacing w:val="-16"/>
          <w:w w:val="105"/>
          <w:vertAlign w:val="baseline"/>
        </w:rPr>
        <w:t> </w:t>
      </w:r>
      <w:r>
        <w:rPr>
          <w:w w:val="105"/>
          <w:vertAlign w:val="baseline"/>
        </w:rPr>
        <w:t>կատարյալ</w:t>
      </w:r>
      <w:r>
        <w:rPr>
          <w:spacing w:val="-16"/>
          <w:w w:val="105"/>
          <w:vertAlign w:val="baseline"/>
        </w:rPr>
        <w:t> </w:t>
      </w:r>
      <w:r>
        <w:rPr>
          <w:w w:val="105"/>
          <w:vertAlign w:val="baseline"/>
        </w:rPr>
        <w:t>զուգակցում</w:t>
      </w:r>
      <w:r>
        <w:rPr>
          <w:spacing w:val="-15"/>
          <w:w w:val="105"/>
          <w:vertAlign w:val="baseline"/>
        </w:rPr>
        <w:t> </w:t>
      </w:r>
      <w:r>
        <w:rPr>
          <w:w w:val="105"/>
          <w:vertAlign w:val="baseline"/>
        </w:rPr>
        <w:t>է,</w:t>
      </w:r>
      <w:r>
        <w:rPr>
          <w:spacing w:val="-16"/>
          <w:w w:val="105"/>
          <w:vertAlign w:val="baseline"/>
        </w:rPr>
        <w:t> </w:t>
      </w:r>
      <w:r>
        <w:rPr>
          <w:w w:val="105"/>
          <w:vertAlign w:val="baseline"/>
        </w:rPr>
        <w:t>ապա</w:t>
      </w:r>
      <w:r>
        <w:rPr>
          <w:spacing w:val="-16"/>
          <w:w w:val="105"/>
          <w:vertAlign w:val="baseline"/>
        </w:rPr>
        <w:t> </w:t>
      </w:r>
      <w:r>
        <w:rPr>
          <w:w w:val="105"/>
          <w:vertAlign w:val="baseline"/>
        </w:rPr>
        <w:t>այն</w:t>
      </w:r>
      <w:r>
        <w:rPr>
          <w:spacing w:val="-16"/>
          <w:w w:val="105"/>
          <w:vertAlign w:val="baseline"/>
        </w:rPr>
        <w:t> </w:t>
      </w:r>
      <w:r>
        <w:rPr>
          <w:w w:val="105"/>
          <w:vertAlign w:val="baseline"/>
        </w:rPr>
        <w:t>կպարունակի</w:t>
      </w:r>
      <w:r>
        <w:rPr>
          <w:spacing w:val="-15"/>
          <w:w w:val="105"/>
          <w:vertAlign w:val="baseline"/>
        </w:rPr>
        <w:t> </w:t>
      </w:r>
      <w:r>
        <w:rPr>
          <w:rFonts w:ascii="Cambria Math" w:hAnsi="Cambria Math" w:cs="Cambria Math" w:eastAsia="Cambria Math"/>
          <w:i/>
          <w:iCs/>
          <w:w w:val="105"/>
          <w:vertAlign w:val="baseline"/>
        </w:rPr>
        <w:t>u</w:t>
      </w:r>
      <w:r>
        <w:rPr>
          <w:rFonts w:ascii="Cambria Math" w:hAnsi="Cambria Math" w:cs="Cambria Math" w:eastAsia="Cambria Math"/>
          <w:i/>
          <w:iCs/>
          <w:w w:val="105"/>
          <w:vertAlign w:val="subscript"/>
        </w:rPr>
        <w:t>i</w:t>
      </w:r>
      <w:r>
        <w:rPr>
          <w:rFonts w:ascii="Cambria Math" w:hAnsi="Cambria Math" w:cs="Cambria Math" w:eastAsia="Cambria Math"/>
          <w:i/>
          <w:iCs/>
          <w:spacing w:val="-8"/>
          <w:w w:val="105"/>
          <w:vertAlign w:val="baseline"/>
        </w:rPr>
        <w:t> </w:t>
      </w:r>
      <w:r>
        <w:rPr>
          <w:w w:val="105"/>
          <w:vertAlign w:val="baseline"/>
        </w:rPr>
        <w:t>գագաթին</w:t>
      </w:r>
      <w:r>
        <w:rPr>
          <w:spacing w:val="-15"/>
          <w:w w:val="105"/>
          <w:vertAlign w:val="baseline"/>
        </w:rPr>
        <w:t> </w:t>
      </w:r>
      <w:r>
        <w:rPr>
          <w:w w:val="105"/>
          <w:vertAlign w:val="baseline"/>
        </w:rPr>
        <w:t>կից</w:t>
      </w:r>
      <w:r>
        <w:rPr>
          <w:spacing w:val="-16"/>
          <w:w w:val="105"/>
          <w:vertAlign w:val="baseline"/>
        </w:rPr>
        <w:t> </w:t>
      </w:r>
      <w:r>
        <w:rPr>
          <w:rFonts w:ascii="Cambria Math" w:hAnsi="Cambria Math" w:cs="Cambria Math" w:eastAsia="Cambria Math"/>
          <w:i/>
          <w:iCs/>
          <w:w w:val="105"/>
          <w:vertAlign w:val="baseline"/>
        </w:rPr>
        <w:t>u</w:t>
      </w:r>
      <w:r>
        <w:rPr>
          <w:rFonts w:ascii="Cambria Math" w:hAnsi="Cambria Math" w:cs="Cambria Math" w:eastAsia="Cambria Math"/>
          <w:i/>
          <w:iCs/>
          <w:w w:val="105"/>
          <w:vertAlign w:val="subscript"/>
        </w:rPr>
        <w:t>i</w:t>
      </w:r>
      <w:r>
        <w:rPr>
          <w:rFonts w:ascii="Cambria Math" w:hAnsi="Cambria Math" w:cs="Cambria Math" w:eastAsia="Cambria Math"/>
          <w:i/>
          <w:iCs/>
          <w:w w:val="105"/>
          <w:vertAlign w:val="baseline"/>
        </w:rPr>
        <w:t>w</w:t>
      </w:r>
      <w:r>
        <w:rPr>
          <w:rFonts w:ascii="Cambria Math" w:hAnsi="Cambria Math" w:cs="Cambria Math" w:eastAsia="Cambria Math"/>
          <w:i/>
          <w:iCs/>
          <w:w w:val="105"/>
          <w:vertAlign w:val="subscript"/>
        </w:rPr>
        <w:t>j</w:t>
      </w:r>
      <w:r>
        <w:rPr>
          <w:rFonts w:ascii="Cambria Math" w:hAnsi="Cambria Math" w:cs="Cambria Math" w:eastAsia="Cambria Math"/>
          <w:i/>
          <w:iCs/>
          <w:spacing w:val="-2"/>
          <w:w w:val="105"/>
          <w:vertAlign w:val="baseline"/>
        </w:rPr>
        <w:t> </w:t>
      </w:r>
      <w:r>
        <w:rPr>
          <w:w w:val="105"/>
          <w:vertAlign w:val="baseline"/>
        </w:rPr>
        <w:t>կող,</w:t>
      </w:r>
      <w:r>
        <w:rPr>
          <w:spacing w:val="-16"/>
          <w:w w:val="105"/>
          <w:vertAlign w:val="baseline"/>
        </w:rPr>
        <w:t> </w:t>
      </w:r>
      <w:r>
        <w:rPr>
          <w:w w:val="105"/>
          <w:vertAlign w:val="baseline"/>
        </w:rPr>
        <w:t>և</w:t>
      </w:r>
      <w:r>
        <w:rPr>
          <w:spacing w:val="-16"/>
          <w:w w:val="105"/>
          <w:vertAlign w:val="baseline"/>
        </w:rPr>
        <w:t> </w:t>
      </w:r>
      <w:r>
        <w:rPr>
          <w:rFonts w:ascii="Cambria Math" w:hAnsi="Cambria Math" w:cs="Cambria Math" w:eastAsia="Cambria Math"/>
          <w:i/>
          <w:iCs/>
          <w:w w:val="105"/>
          <w:vertAlign w:val="baseline"/>
        </w:rPr>
        <w:t>w</w:t>
      </w:r>
      <w:r>
        <w:rPr>
          <w:rFonts w:ascii="Cambria Math" w:hAnsi="Cambria Math" w:cs="Cambria Math" w:eastAsia="Cambria Math"/>
          <w:i/>
          <w:iCs/>
          <w:w w:val="105"/>
          <w:vertAlign w:val="subscript"/>
        </w:rPr>
        <w:t>i</w:t>
      </w:r>
      <w:r>
        <w:rPr>
          <w:rFonts w:ascii="Cambria Math" w:hAnsi="Cambria Math" w:cs="Cambria Math" w:eastAsia="Cambria Math"/>
          <w:i/>
          <w:iCs/>
          <w:w w:val="105"/>
          <w:vertAlign w:val="baseline"/>
        </w:rPr>
        <w:t> </w:t>
      </w:r>
      <w:r>
        <w:rPr>
          <w:vertAlign w:val="baseline"/>
        </w:rPr>
        <w:t>գագաթին կից </w:t>
      </w:r>
      <w:r>
        <w:rPr>
          <w:rFonts w:ascii="Cambria Math" w:hAnsi="Cambria Math" w:cs="Cambria Math" w:eastAsia="Cambria Math"/>
          <w:i/>
          <w:iCs/>
          <w:vertAlign w:val="baseline"/>
        </w:rPr>
        <w:t>u</w:t>
      </w:r>
      <w:r>
        <w:rPr>
          <w:rFonts w:ascii="Cambria Math" w:hAnsi="Cambria Math" w:cs="Cambria Math" w:eastAsia="Cambria Math"/>
          <w:i/>
          <w:iCs/>
          <w:vertAlign w:val="subscript"/>
        </w:rPr>
        <w:t>k</w:t>
      </w:r>
      <w:r>
        <w:rPr>
          <w:rFonts w:ascii="Cambria Math" w:hAnsi="Cambria Math" w:cs="Cambria Math" w:eastAsia="Cambria Math"/>
          <w:i/>
          <w:iCs/>
          <w:vertAlign w:val="baseline"/>
        </w:rPr>
        <w:t>w</w:t>
      </w:r>
      <w:r>
        <w:rPr>
          <w:rFonts w:ascii="Cambria Math" w:hAnsi="Cambria Math" w:cs="Cambria Math" w:eastAsia="Cambria Math"/>
          <w:i/>
          <w:iCs/>
          <w:vertAlign w:val="subscript"/>
        </w:rPr>
        <w:t>i</w:t>
      </w:r>
      <w:r>
        <w:rPr>
          <w:rFonts w:ascii="Cambria Math" w:hAnsi="Cambria Math" w:cs="Cambria Math" w:eastAsia="Cambria Math"/>
          <w:i/>
          <w:iCs/>
          <w:spacing w:val="26"/>
          <w:vertAlign w:val="baseline"/>
        </w:rPr>
        <w:t> </w:t>
      </w:r>
      <w:r>
        <w:rPr>
          <w:vertAlign w:val="baseline"/>
        </w:rPr>
        <w:t>կող: Համաձայն </w:t>
      </w:r>
      <w:r>
        <w:rPr>
          <w:rFonts w:ascii="Cambria Math" w:hAnsi="Cambria Math" w:cs="Cambria Math" w:eastAsia="Cambria Math"/>
          <w:i/>
          <w:iCs/>
          <w:vertAlign w:val="baseline"/>
        </w:rPr>
        <w:t>H</w:t>
      </w:r>
      <w:r>
        <w:rPr>
          <w:rFonts w:ascii="Cambria Math" w:hAnsi="Cambria Math" w:cs="Cambria Math" w:eastAsia="Cambria Math"/>
          <w:i/>
          <w:iCs/>
          <w:spacing w:val="16"/>
          <w:vertAlign w:val="baseline"/>
        </w:rPr>
        <w:t> </w:t>
      </w:r>
      <w:r>
        <w:rPr>
          <w:vertAlign w:val="baseline"/>
        </w:rPr>
        <w:t>գրաֆի սահմանման, սա նշանակում է, որ </w:t>
      </w:r>
      <w:r>
        <w:rPr>
          <w:rFonts w:ascii="Cambria Math" w:hAnsi="Cambria Math" w:cs="Cambria Math" w:eastAsia="Cambria Math"/>
          <w:i/>
          <w:iCs/>
          <w:vertAlign w:val="baseline"/>
        </w:rPr>
        <w:t>C </w:t>
      </w:r>
      <w:r>
        <w:rPr>
          <w:vertAlign w:val="baseline"/>
        </w:rPr>
        <w:t>ցիկլով</w:t>
      </w:r>
    </w:p>
    <w:p>
      <w:pPr>
        <w:spacing w:after="0" w:line="364" w:lineRule="auto"/>
        <w:jc w:val="both"/>
        <w:sectPr>
          <w:pgSz w:w="11910" w:h="16840"/>
          <w:pgMar w:header="0" w:footer="914" w:top="1080" w:bottom="1100" w:left="460" w:right="460"/>
        </w:sectPr>
      </w:pPr>
    </w:p>
    <w:p>
      <w:pPr>
        <w:pStyle w:val="BodyText"/>
        <w:spacing w:line="362" w:lineRule="auto" w:before="57"/>
        <w:ind w:left="617" w:right="611"/>
        <w:jc w:val="both"/>
        <w:rPr>
          <w:rFonts w:ascii="Cambria Math" w:hAnsi="Cambria Math" w:cs="Cambria Math" w:eastAsia="Cambria Math"/>
          <w:i/>
          <w:iCs/>
          <w:sz w:val="20"/>
          <w:szCs w:val="20"/>
        </w:rPr>
      </w:pPr>
      <w:r>
        <w:rPr>
          <w:w w:val="105"/>
        </w:rPr>
        <w:t>շարժվելուց</w:t>
      </w:r>
      <w:r>
        <w:rPr>
          <w:w w:val="105"/>
        </w:rPr>
        <w:t> մենք</w:t>
      </w:r>
      <w:r>
        <w:rPr>
          <w:w w:val="105"/>
        </w:rPr>
        <w:t> </w:t>
      </w:r>
      <w:r>
        <w:rPr>
          <w:rFonts w:ascii="Cambria Math" w:hAnsi="Cambria Math" w:cs="Cambria Math" w:eastAsia="Cambria Math"/>
          <w:i/>
          <w:iCs/>
          <w:w w:val="105"/>
        </w:rPr>
        <w:t>v</w:t>
      </w:r>
      <w:r>
        <w:rPr>
          <w:rFonts w:ascii="Cambria Math" w:hAnsi="Cambria Math" w:cs="Cambria Math" w:eastAsia="Cambria Math"/>
          <w:i/>
          <w:iCs/>
          <w:w w:val="105"/>
          <w:vertAlign w:val="subscript"/>
        </w:rPr>
        <w:t>k</w:t>
      </w:r>
      <w:r>
        <w:rPr>
          <w:rFonts w:ascii="Cambria Math" w:hAnsi="Cambria Math" w:cs="Cambria Math" w:eastAsia="Cambria Math"/>
          <w:i/>
          <w:iCs/>
          <w:w w:val="105"/>
          <w:vertAlign w:val="baseline"/>
        </w:rPr>
        <w:t> </w:t>
      </w:r>
      <w:r>
        <w:rPr>
          <w:w w:val="105"/>
          <w:vertAlign w:val="baseline"/>
        </w:rPr>
        <w:t>գագաթից</w:t>
      </w:r>
      <w:r>
        <w:rPr>
          <w:w w:val="105"/>
          <w:vertAlign w:val="baseline"/>
        </w:rPr>
        <w:t> անմիջապես</w:t>
      </w:r>
      <w:r>
        <w:rPr>
          <w:w w:val="105"/>
          <w:vertAlign w:val="baseline"/>
        </w:rPr>
        <w:t> հետո</w:t>
      </w:r>
      <w:r>
        <w:rPr>
          <w:w w:val="105"/>
          <w:vertAlign w:val="baseline"/>
        </w:rPr>
        <w:t> անցնում</w:t>
      </w:r>
      <w:r>
        <w:rPr>
          <w:w w:val="105"/>
          <w:vertAlign w:val="baseline"/>
        </w:rPr>
        <w:t> ենք</w:t>
      </w:r>
      <w:r>
        <w:rPr>
          <w:w w:val="105"/>
          <w:vertAlign w:val="baseline"/>
        </w:rPr>
        <w:t> </w:t>
      </w:r>
      <w:r>
        <w:rPr>
          <w:rFonts w:ascii="Cambria Math" w:hAnsi="Cambria Math" w:cs="Cambria Math" w:eastAsia="Cambria Math"/>
          <w:i/>
          <w:iCs/>
          <w:w w:val="115"/>
          <w:vertAlign w:val="baseline"/>
        </w:rPr>
        <w:t>v</w:t>
      </w:r>
      <w:r>
        <w:rPr>
          <w:rFonts w:ascii="Cambria Math" w:hAnsi="Cambria Math" w:cs="Cambria Math" w:eastAsia="Cambria Math"/>
          <w:i/>
          <w:iCs/>
          <w:w w:val="115"/>
          <w:vertAlign w:val="subscript"/>
        </w:rPr>
        <w:t>i</w:t>
      </w:r>
      <w:r>
        <w:rPr>
          <w:rFonts w:ascii="Cambria Math" w:hAnsi="Cambria Math" w:cs="Cambria Math" w:eastAsia="Cambria Math"/>
          <w:i/>
          <w:iCs/>
          <w:w w:val="115"/>
          <w:vertAlign w:val="baseline"/>
        </w:rPr>
        <w:t> </w:t>
      </w:r>
      <w:r>
        <w:rPr>
          <w:w w:val="105"/>
          <w:vertAlign w:val="baseline"/>
        </w:rPr>
        <w:t>գագաթ,</w:t>
      </w:r>
      <w:r>
        <w:rPr>
          <w:w w:val="105"/>
          <w:vertAlign w:val="baseline"/>
        </w:rPr>
        <w:t> որից</w:t>
      </w:r>
      <w:r>
        <w:rPr>
          <w:w w:val="105"/>
          <w:vertAlign w:val="baseline"/>
        </w:rPr>
        <w:t> հետո անցնում</w:t>
      </w:r>
      <w:r>
        <w:rPr>
          <w:spacing w:val="-16"/>
          <w:w w:val="105"/>
          <w:vertAlign w:val="baseline"/>
        </w:rPr>
        <w:t> </w:t>
      </w:r>
      <w:r>
        <w:rPr>
          <w:w w:val="105"/>
          <w:vertAlign w:val="baseline"/>
        </w:rPr>
        <w:t>ենք</w:t>
      </w:r>
      <w:r>
        <w:rPr>
          <w:spacing w:val="-16"/>
          <w:w w:val="105"/>
          <w:vertAlign w:val="baseline"/>
        </w:rPr>
        <w:t> </w:t>
      </w:r>
      <w:r>
        <w:rPr>
          <w:rFonts w:ascii="Cambria Math" w:hAnsi="Cambria Math" w:cs="Cambria Math" w:eastAsia="Cambria Math"/>
          <w:i/>
          <w:iCs/>
          <w:w w:val="115"/>
          <w:vertAlign w:val="baseline"/>
        </w:rPr>
        <w:t>v</w:t>
      </w:r>
      <w:r>
        <w:rPr>
          <w:rFonts w:ascii="Cambria Math" w:hAnsi="Cambria Math" w:cs="Cambria Math" w:eastAsia="Cambria Math"/>
          <w:i/>
          <w:iCs/>
          <w:w w:val="115"/>
          <w:vertAlign w:val="subscript"/>
        </w:rPr>
        <w:t>j</w:t>
      </w:r>
      <w:r>
        <w:rPr>
          <w:rFonts w:ascii="Cambria Math" w:hAnsi="Cambria Math" w:cs="Cambria Math" w:eastAsia="Cambria Math"/>
          <w:i/>
          <w:iCs/>
          <w:spacing w:val="40"/>
          <w:w w:val="115"/>
          <w:vertAlign w:val="baseline"/>
        </w:rPr>
        <w:t> </w:t>
      </w:r>
      <w:r>
        <w:rPr>
          <w:w w:val="105"/>
          <w:vertAlign w:val="baseline"/>
        </w:rPr>
        <w:t>գագաթ:</w:t>
      </w:r>
      <w:r>
        <w:rPr>
          <w:spacing w:val="-16"/>
          <w:w w:val="105"/>
          <w:vertAlign w:val="baseline"/>
        </w:rPr>
        <w:t> </w:t>
      </w:r>
      <w:r>
        <w:rPr>
          <w:rFonts w:ascii="Cambria Math" w:hAnsi="Cambria Math" w:cs="Cambria Math" w:eastAsia="Cambria Math"/>
          <w:i/>
          <w:iCs/>
          <w:w w:val="105"/>
          <w:vertAlign w:val="baseline"/>
        </w:rPr>
        <w:t>G</w:t>
      </w:r>
      <w:r>
        <w:rPr>
          <w:rFonts w:ascii="Cambria Math" w:hAnsi="Cambria Math" w:cs="Cambria Math" w:eastAsia="Cambria Math"/>
          <w:i/>
          <w:iCs/>
          <w:spacing w:val="-3"/>
          <w:w w:val="105"/>
          <w:vertAlign w:val="baseline"/>
        </w:rPr>
        <w:t> </w:t>
      </w:r>
      <w:r>
        <w:rPr>
          <w:w w:val="105"/>
          <w:vertAlign w:val="baseline"/>
        </w:rPr>
        <w:t>գրաֆի</w:t>
      </w:r>
      <w:r>
        <w:rPr>
          <w:spacing w:val="-10"/>
          <w:w w:val="105"/>
          <w:vertAlign w:val="baseline"/>
        </w:rPr>
        <w:t> </w:t>
      </w:r>
      <w:r>
        <w:rPr>
          <w:rFonts w:ascii="Cambria Math" w:hAnsi="Cambria Math" w:cs="Cambria Math" w:eastAsia="Cambria Math"/>
          <w:i/>
          <w:iCs/>
          <w:w w:val="105"/>
          <w:vertAlign w:val="baseline"/>
        </w:rPr>
        <w:t>F</w:t>
      </w:r>
      <w:r>
        <w:rPr>
          <w:rFonts w:ascii="Cambria Math" w:hAnsi="Cambria Math" w:cs="Cambria Math" w:eastAsia="Cambria Math"/>
          <w:i/>
          <w:iCs/>
          <w:spacing w:val="-2"/>
          <w:w w:val="105"/>
          <w:vertAlign w:val="baseline"/>
        </w:rPr>
        <w:t> </w:t>
      </w:r>
      <w:r>
        <w:rPr>
          <w:w w:val="105"/>
          <w:vertAlign w:val="baseline"/>
        </w:rPr>
        <w:t>կատարյալ</w:t>
      </w:r>
      <w:r>
        <w:rPr>
          <w:spacing w:val="-11"/>
          <w:w w:val="105"/>
          <w:vertAlign w:val="baseline"/>
        </w:rPr>
        <w:t> </w:t>
      </w:r>
      <w:r>
        <w:rPr>
          <w:w w:val="105"/>
          <w:vertAlign w:val="baseline"/>
        </w:rPr>
        <w:t>զուգակցմանը</w:t>
      </w:r>
      <w:r>
        <w:rPr>
          <w:spacing w:val="-10"/>
          <w:w w:val="105"/>
          <w:vertAlign w:val="baseline"/>
        </w:rPr>
        <w:t> </w:t>
      </w:r>
      <w:r>
        <w:rPr>
          <w:w w:val="105"/>
          <w:vertAlign w:val="baseline"/>
        </w:rPr>
        <w:t>համապատասխանող</w:t>
      </w:r>
      <w:r>
        <w:rPr>
          <w:spacing w:val="-10"/>
          <w:w w:val="105"/>
          <w:vertAlign w:val="baseline"/>
        </w:rPr>
        <w:t> </w:t>
      </w:r>
      <w:r>
        <w:rPr>
          <w:rFonts w:ascii="Cambria Math" w:hAnsi="Cambria Math" w:cs="Cambria Math" w:eastAsia="Cambria Math"/>
          <w:i/>
          <w:iCs/>
          <w:w w:val="105"/>
          <w:vertAlign w:val="baseline"/>
        </w:rPr>
        <w:t>2</w:t>
      </w:r>
      <w:r>
        <w:rPr>
          <w:w w:val="105"/>
          <w:vertAlign w:val="baseline"/>
        </w:rPr>
        <w:t>- ֆակտորը</w:t>
      </w:r>
      <w:r>
        <w:rPr>
          <w:spacing w:val="-8"/>
          <w:w w:val="105"/>
          <w:vertAlign w:val="baseline"/>
        </w:rPr>
        <w:t> </w:t>
      </w:r>
      <w:r>
        <w:rPr>
          <w:w w:val="105"/>
          <w:vertAlign w:val="baseline"/>
        </w:rPr>
        <w:t>կառուցելիս</w:t>
      </w:r>
      <w:r>
        <w:rPr>
          <w:spacing w:val="-9"/>
          <w:w w:val="105"/>
          <w:vertAlign w:val="baseline"/>
        </w:rPr>
        <w:t> </w:t>
      </w:r>
      <w:r>
        <w:rPr>
          <w:w w:val="105"/>
          <w:vertAlign w:val="baseline"/>
        </w:rPr>
        <w:t>վերցնենք</w:t>
      </w:r>
      <w:r>
        <w:rPr>
          <w:spacing w:val="-10"/>
          <w:w w:val="105"/>
          <w:vertAlign w:val="baseline"/>
        </w:rPr>
        <w:t> </w:t>
      </w:r>
      <w:r>
        <w:rPr>
          <w:rFonts w:ascii="Cambria Math" w:hAnsi="Cambria Math" w:cs="Cambria Math" w:eastAsia="Cambria Math"/>
          <w:i/>
          <w:iCs/>
          <w:w w:val="115"/>
          <w:vertAlign w:val="baseline"/>
        </w:rPr>
        <w:t>v</w:t>
      </w:r>
      <w:r>
        <w:rPr>
          <w:rFonts w:ascii="Cambria Math" w:hAnsi="Cambria Math" w:cs="Cambria Math" w:eastAsia="Cambria Math"/>
          <w:i/>
          <w:iCs/>
          <w:w w:val="115"/>
          <w:vertAlign w:val="subscript"/>
        </w:rPr>
        <w:t>i</w:t>
      </w:r>
      <w:r>
        <w:rPr>
          <w:rFonts w:ascii="Cambria Math" w:hAnsi="Cambria Math" w:cs="Cambria Math" w:eastAsia="Cambria Math"/>
          <w:i/>
          <w:iCs/>
          <w:w w:val="115"/>
          <w:vertAlign w:val="baseline"/>
        </w:rPr>
        <w:t> </w:t>
      </w:r>
      <w:r>
        <w:rPr>
          <w:w w:val="105"/>
          <w:vertAlign w:val="baseline"/>
        </w:rPr>
        <w:t>գագաթին</w:t>
      </w:r>
      <w:r>
        <w:rPr>
          <w:spacing w:val="-9"/>
          <w:w w:val="105"/>
          <w:vertAlign w:val="baseline"/>
        </w:rPr>
        <w:t> </w:t>
      </w:r>
      <w:r>
        <w:rPr>
          <w:w w:val="105"/>
          <w:vertAlign w:val="baseline"/>
        </w:rPr>
        <w:t>կից</w:t>
      </w:r>
      <w:r>
        <w:rPr>
          <w:spacing w:val="-9"/>
          <w:w w:val="105"/>
          <w:vertAlign w:val="baseline"/>
        </w:rPr>
        <w:t> </w:t>
      </w:r>
      <w:r>
        <w:rPr>
          <w:rFonts w:ascii="Cambria Math" w:hAnsi="Cambria Math" w:cs="Cambria Math" w:eastAsia="Cambria Math"/>
          <w:i/>
          <w:iCs/>
          <w:w w:val="115"/>
          <w:vertAlign w:val="baseline"/>
        </w:rPr>
        <w:t>v</w:t>
      </w:r>
      <w:r>
        <w:rPr>
          <w:rFonts w:ascii="Cambria Math" w:hAnsi="Cambria Math" w:cs="Cambria Math" w:eastAsia="Cambria Math"/>
          <w:i/>
          <w:iCs/>
          <w:w w:val="115"/>
          <w:vertAlign w:val="subscript"/>
        </w:rPr>
        <w:t>k</w:t>
      </w:r>
      <w:r>
        <w:rPr>
          <w:rFonts w:ascii="Cambria Math" w:hAnsi="Cambria Math" w:cs="Cambria Math" w:eastAsia="Cambria Math"/>
          <w:i/>
          <w:iCs/>
          <w:w w:val="115"/>
          <w:vertAlign w:val="baseline"/>
        </w:rPr>
        <w:t>v</w:t>
      </w:r>
      <w:r>
        <w:rPr>
          <w:rFonts w:ascii="Cambria Math" w:hAnsi="Cambria Math" w:cs="Cambria Math" w:eastAsia="Cambria Math"/>
          <w:i/>
          <w:iCs/>
          <w:w w:val="115"/>
          <w:vertAlign w:val="subscript"/>
        </w:rPr>
        <w:t>i</w:t>
      </w:r>
      <w:r>
        <w:rPr>
          <w:rFonts w:ascii="Cambria Math" w:hAnsi="Cambria Math" w:cs="Cambria Math" w:eastAsia="Cambria Math"/>
          <w:i/>
          <w:iCs/>
          <w:w w:val="115"/>
          <w:vertAlign w:val="baseline"/>
        </w:rPr>
        <w:t> </w:t>
      </w:r>
      <w:r>
        <w:rPr>
          <w:w w:val="105"/>
          <w:vertAlign w:val="baseline"/>
        </w:rPr>
        <w:t>և</w:t>
      </w:r>
      <w:r>
        <w:rPr>
          <w:spacing w:val="-9"/>
          <w:w w:val="105"/>
          <w:vertAlign w:val="baseline"/>
        </w:rPr>
        <w:t> </w:t>
      </w:r>
      <w:r>
        <w:rPr>
          <w:rFonts w:ascii="Cambria Math" w:hAnsi="Cambria Math" w:cs="Cambria Math" w:eastAsia="Cambria Math"/>
          <w:i/>
          <w:iCs/>
          <w:w w:val="115"/>
          <w:vertAlign w:val="baseline"/>
        </w:rPr>
        <w:t>v</w:t>
      </w:r>
      <w:r>
        <w:rPr>
          <w:rFonts w:ascii="Cambria Math" w:hAnsi="Cambria Math" w:cs="Cambria Math" w:eastAsia="Cambria Math"/>
          <w:i/>
          <w:iCs/>
          <w:w w:val="115"/>
          <w:vertAlign w:val="subscript"/>
        </w:rPr>
        <w:t>i</w:t>
      </w:r>
      <w:r>
        <w:rPr>
          <w:rFonts w:ascii="Cambria Math" w:hAnsi="Cambria Math" w:cs="Cambria Math" w:eastAsia="Cambria Math"/>
          <w:i/>
          <w:iCs/>
          <w:w w:val="115"/>
          <w:vertAlign w:val="baseline"/>
        </w:rPr>
        <w:t>v</w:t>
      </w:r>
      <w:r>
        <w:rPr>
          <w:rFonts w:ascii="Cambria Math" w:hAnsi="Cambria Math" w:cs="Cambria Math" w:eastAsia="Cambria Math"/>
          <w:i/>
          <w:iCs/>
          <w:w w:val="115"/>
          <w:vertAlign w:val="subscript"/>
        </w:rPr>
        <w:t>j</w:t>
      </w:r>
      <w:r>
        <w:rPr>
          <w:rFonts w:ascii="Cambria Math" w:hAnsi="Cambria Math" w:cs="Cambria Math" w:eastAsia="Cambria Math"/>
          <w:i/>
          <w:iCs/>
          <w:w w:val="115"/>
          <w:vertAlign w:val="baseline"/>
        </w:rPr>
        <w:t> </w:t>
      </w:r>
      <w:r>
        <w:rPr>
          <w:w w:val="105"/>
          <w:vertAlign w:val="baseline"/>
        </w:rPr>
        <w:t>կողերը:</w:t>
      </w:r>
      <w:r>
        <w:rPr>
          <w:spacing w:val="40"/>
          <w:w w:val="105"/>
          <w:vertAlign w:val="baseline"/>
        </w:rPr>
        <w:t> </w:t>
      </w:r>
      <w:r>
        <w:rPr>
          <w:rFonts w:ascii="Cambria Math" w:hAnsi="Cambria Math" w:cs="Cambria Math" w:eastAsia="Cambria Math"/>
          <w:i/>
          <w:iCs/>
          <w:w w:val="105"/>
          <w:sz w:val="20"/>
          <w:szCs w:val="20"/>
          <w:vertAlign w:val="baseline"/>
        </w:rPr>
        <w:t>∎</w:t>
      </w:r>
    </w:p>
    <w:p>
      <w:pPr>
        <w:pStyle w:val="BodyText"/>
        <w:spacing w:before="14"/>
        <w:ind w:left="1185"/>
      </w:pPr>
      <w:r>
        <w:rPr/>
        <w:t>Դիտարկենք</w:t>
      </w:r>
      <w:r>
        <w:rPr>
          <w:spacing w:val="-5"/>
        </w:rPr>
        <w:t> </w:t>
      </w:r>
      <w:r>
        <w:rPr/>
        <w:t>վերջին</w:t>
      </w:r>
      <w:r>
        <w:rPr>
          <w:spacing w:val="-3"/>
        </w:rPr>
        <w:t> </w:t>
      </w:r>
      <w:r>
        <w:rPr/>
        <w:t>թեորեմի</w:t>
      </w:r>
      <w:r>
        <w:rPr>
          <w:spacing w:val="-4"/>
        </w:rPr>
        <w:t> </w:t>
      </w:r>
      <w:r>
        <w:rPr/>
        <w:t>ապացույցը</w:t>
      </w:r>
      <w:r>
        <w:rPr>
          <w:spacing w:val="-5"/>
        </w:rPr>
        <w:t> </w:t>
      </w:r>
      <w:r>
        <w:rPr/>
        <w:t>պարզաբանող</w:t>
      </w:r>
      <w:r>
        <w:rPr>
          <w:spacing w:val="-2"/>
        </w:rPr>
        <w:t> օրինակ:</w:t>
      </w:r>
    </w:p>
    <w:p>
      <w:pPr>
        <w:spacing w:after="0"/>
        <w:sectPr>
          <w:pgSz w:w="11910" w:h="16840"/>
          <w:pgMar w:header="0" w:footer="914" w:top="1080" w:bottom="1100" w:left="460" w:right="460"/>
        </w:sectPr>
      </w:pPr>
    </w:p>
    <w:p>
      <w:pPr>
        <w:tabs>
          <w:tab w:pos="3400" w:val="left" w:leader="none"/>
        </w:tabs>
        <w:spacing w:before="137"/>
        <w:ind w:left="1161" w:right="0" w:firstLine="0"/>
        <w:jc w:val="left"/>
        <w:rPr>
          <w:rFonts w:ascii="Times New Roman"/>
          <w:sz w:val="19"/>
        </w:rPr>
      </w:pPr>
      <w:r>
        <w:rPr/>
        <w:pict>
          <v:group style="position:absolute;margin-left:115.050003pt;margin-top:33.297775pt;width:165.3pt;height:158.950pt;mso-position-horizontal-relative:page;mso-position-vertical-relative:paragraph;z-index:15906816" id="docshapegroup1504" coordorigin="2301,666" coordsize="3306,3179">
            <v:shape style="position:absolute;left:2402;top:769;width:3104;height:2973" id="docshape1505" coordorigin="2402,770" coordsize="3104,2973" path="m3954,770l2402,1906,3010,3742,4897,3742,5506,1906,3954,770e" filled="false" stroked="true" strokeweight=".06pt" strokecolor="#000000">
              <v:path arrowok="t"/>
              <v:stroke dashstyle="solid"/>
            </v:shape>
            <v:shape style="position:absolute;left:2301;top:1793;width:204;height:206" type="#_x0000_t75" id="docshape1506" stroked="false">
              <v:imagedata r:id="rId609" o:title=""/>
            </v:shape>
            <v:shape style="position:absolute;left:3876;top:665;width:206;height:207" type="#_x0000_t75" id="docshape1507" stroked="false">
              <v:imagedata r:id="rId610" o:title=""/>
            </v:shape>
            <v:shape style="position:absolute;left:5401;top:1793;width:206;height:206" type="#_x0000_t75" id="docshape1508" stroked="false">
              <v:imagedata r:id="rId379" o:title=""/>
            </v:shape>
            <v:shape style="position:absolute;left:2910;top:3638;width:206;height:207" type="#_x0000_t75" id="docshape1509" stroked="false">
              <v:imagedata r:id="rId611" o:title=""/>
            </v:shape>
            <v:shape style="position:absolute;left:4792;top:3638;width:204;height:207" type="#_x0000_t75" id="docshape1510" stroked="false">
              <v:imagedata r:id="rId612" o:title=""/>
            </v:shape>
            <v:line style="position:absolute" from="3013,3741" to="3979,770" stroked="true" strokeweight=".06pt" strokecolor="#000000">
              <v:stroke dashstyle="solid"/>
            </v:line>
            <v:line style="position:absolute" from="4895,3741" to="3979,770" stroked="true" strokeweight=".06pt" strokecolor="#000000">
              <v:stroke dashstyle="solid"/>
            </v:line>
            <v:shape style="position:absolute;left:2402;top:1896;width:3102;height:1845" id="docshape1511" coordorigin="2402,1897" coordsize="3102,1845" path="m2402,1897l5504,1897m2402,1897l4895,3741e" filled="false" stroked="true" strokeweight=".06pt" strokecolor="#000000">
              <v:path arrowok="t"/>
              <v:stroke dashstyle="solid"/>
            </v:shape>
            <v:line style="position:absolute" from="3013,3741" to="5504,1897" stroked="true" strokeweight=".06pt" strokecolor="#000000">
              <v:stroke dashstyle="solid"/>
            </v:line>
            <w10:wrap type="none"/>
          </v:group>
        </w:pict>
      </w:r>
      <w:r>
        <w:rPr>
          <w:rFonts w:ascii="Times New Roman"/>
          <w:i/>
          <w:spacing w:val="8"/>
          <w:position w:val="10"/>
          <w:sz w:val="32"/>
        </w:rPr>
        <w:t>K</w:t>
      </w:r>
      <w:r>
        <w:rPr>
          <w:rFonts w:ascii="Times New Roman"/>
          <w:spacing w:val="8"/>
          <w:position w:val="1"/>
          <w:sz w:val="19"/>
        </w:rPr>
        <w:t>5</w:t>
      </w:r>
      <w:r>
        <w:rPr>
          <w:rFonts w:ascii="Times New Roman"/>
          <w:position w:val="1"/>
          <w:sz w:val="19"/>
        </w:rPr>
        <w:tab/>
      </w:r>
      <w:r>
        <w:rPr>
          <w:rFonts w:ascii="Times New Roman"/>
          <w:i/>
          <w:sz w:val="32"/>
        </w:rPr>
        <w:t>v</w:t>
      </w:r>
      <w:r>
        <w:rPr>
          <w:rFonts w:ascii="Times New Roman"/>
          <w:i/>
          <w:spacing w:val="-51"/>
          <w:sz w:val="32"/>
        </w:rPr>
        <w:t> </w:t>
      </w:r>
      <w:r>
        <w:rPr>
          <w:rFonts w:ascii="Times New Roman"/>
          <w:spacing w:val="-10"/>
          <w:position w:val="-7"/>
          <w:sz w:val="19"/>
        </w:rPr>
        <w:t>2</w:t>
      </w:r>
    </w:p>
    <w:p>
      <w:pPr>
        <w:pStyle w:val="BodyText"/>
        <w:rPr>
          <w:rFonts w:ascii="Times New Roman"/>
          <w:sz w:val="50"/>
        </w:rPr>
      </w:pPr>
    </w:p>
    <w:p>
      <w:pPr>
        <w:spacing w:before="446"/>
        <w:ind w:left="1516" w:right="1888" w:firstLine="0"/>
        <w:jc w:val="center"/>
        <w:rPr>
          <w:rFonts w:ascii="Times New Roman"/>
          <w:sz w:val="19"/>
        </w:rPr>
      </w:pPr>
      <w:r>
        <w:rPr>
          <w:rFonts w:ascii="Times New Roman"/>
          <w:i/>
          <w:spacing w:val="-5"/>
          <w:sz w:val="32"/>
        </w:rPr>
        <w:t>v</w:t>
      </w:r>
      <w:r>
        <w:rPr>
          <w:rFonts w:ascii="Times New Roman"/>
          <w:spacing w:val="-5"/>
          <w:position w:val="-7"/>
          <w:sz w:val="19"/>
        </w:rPr>
        <w:t>1</w:t>
      </w:r>
    </w:p>
    <w:p>
      <w:pPr>
        <w:pStyle w:val="BodyText"/>
        <w:rPr>
          <w:rFonts w:ascii="Times New Roman"/>
          <w:sz w:val="40"/>
        </w:rPr>
      </w:pPr>
    </w:p>
    <w:p>
      <w:pPr>
        <w:pStyle w:val="BodyText"/>
        <w:rPr>
          <w:rFonts w:ascii="Times New Roman"/>
          <w:sz w:val="40"/>
        </w:rPr>
      </w:pPr>
    </w:p>
    <w:p>
      <w:pPr>
        <w:pStyle w:val="BodyText"/>
        <w:rPr>
          <w:rFonts w:ascii="Times New Roman"/>
          <w:sz w:val="40"/>
        </w:rPr>
      </w:pPr>
    </w:p>
    <w:p>
      <w:pPr>
        <w:spacing w:before="346"/>
        <w:ind w:left="2404" w:right="0" w:firstLine="0"/>
        <w:jc w:val="left"/>
        <w:rPr>
          <w:rFonts w:ascii="Times New Roman"/>
          <w:sz w:val="19"/>
        </w:rPr>
      </w:pPr>
      <w:r>
        <w:rPr>
          <w:rFonts w:ascii="Times New Roman"/>
          <w:i/>
          <w:spacing w:val="-5"/>
          <w:sz w:val="32"/>
        </w:rPr>
        <w:t>v</w:t>
      </w:r>
      <w:r>
        <w:rPr>
          <w:rFonts w:ascii="Times New Roman"/>
          <w:spacing w:val="-5"/>
          <w:position w:val="-7"/>
          <w:sz w:val="19"/>
        </w:rPr>
        <w:t>5</w:t>
      </w:r>
    </w:p>
    <w:p>
      <w:pPr>
        <w:spacing w:before="142"/>
        <w:ind w:left="2420" w:right="4594" w:firstLine="0"/>
        <w:jc w:val="center"/>
        <w:rPr>
          <w:rFonts w:ascii="Times New Roman"/>
          <w:i/>
          <w:sz w:val="32"/>
        </w:rPr>
      </w:pPr>
      <w:r>
        <w:rPr/>
        <w:br w:type="column"/>
      </w:r>
      <w:r>
        <w:rPr>
          <w:rFonts w:ascii="Times New Roman"/>
          <w:i/>
          <w:spacing w:val="-10"/>
          <w:sz w:val="32"/>
        </w:rPr>
        <w:t>H</w:t>
      </w:r>
    </w:p>
    <w:p>
      <w:pPr>
        <w:tabs>
          <w:tab w:pos="5773" w:val="left" w:leader="none"/>
        </w:tabs>
        <w:spacing w:before="87"/>
        <w:ind w:left="2861" w:right="0" w:firstLine="0"/>
        <w:jc w:val="left"/>
        <w:rPr>
          <w:rFonts w:ascii="Times New Roman"/>
          <w:sz w:val="19"/>
        </w:rPr>
      </w:pPr>
      <w:r>
        <w:rPr/>
        <w:drawing>
          <wp:anchor distT="0" distB="0" distL="0" distR="0" allowOverlap="1" layoutInCell="1" locked="0" behindDoc="1" simplePos="0" relativeHeight="481619968">
            <wp:simplePos x="0" y="0"/>
            <wp:positionH relativeFrom="page">
              <wp:posOffset>4688966</wp:posOffset>
            </wp:positionH>
            <wp:positionV relativeFrom="paragraph">
              <wp:posOffset>130782</wp:posOffset>
            </wp:positionV>
            <wp:extent cx="1550670" cy="1953005"/>
            <wp:effectExtent l="0" t="0" r="0" b="0"/>
            <wp:wrapNone/>
            <wp:docPr id="47" name="image606.png"/>
            <wp:cNvGraphicFramePr>
              <a:graphicFrameLocks noChangeAspect="1"/>
            </wp:cNvGraphicFramePr>
            <a:graphic>
              <a:graphicData uri="http://schemas.openxmlformats.org/drawingml/2006/picture">
                <pic:pic>
                  <pic:nvPicPr>
                    <pic:cNvPr id="48" name="image606.png"/>
                    <pic:cNvPicPr/>
                  </pic:nvPicPr>
                  <pic:blipFill>
                    <a:blip r:embed="rId613" cstate="print"/>
                    <a:stretch>
                      <a:fillRect/>
                    </a:stretch>
                  </pic:blipFill>
                  <pic:spPr>
                    <a:xfrm>
                      <a:off x="0" y="0"/>
                      <a:ext cx="1550670" cy="1953005"/>
                    </a:xfrm>
                    <a:prstGeom prst="rect">
                      <a:avLst/>
                    </a:prstGeom>
                  </pic:spPr>
                </pic:pic>
              </a:graphicData>
            </a:graphic>
          </wp:anchor>
        </w:drawing>
      </w:r>
      <w:r>
        <w:rPr>
          <w:rFonts w:ascii="Times New Roman"/>
          <w:i/>
          <w:spacing w:val="-5"/>
          <w:position w:val="8"/>
          <w:sz w:val="32"/>
        </w:rPr>
        <w:t>u</w:t>
      </w:r>
      <w:r>
        <w:rPr>
          <w:rFonts w:ascii="Times New Roman"/>
          <w:spacing w:val="-5"/>
          <w:sz w:val="19"/>
        </w:rPr>
        <w:t>1</w:t>
      </w:r>
      <w:r>
        <w:rPr>
          <w:rFonts w:ascii="Times New Roman"/>
          <w:sz w:val="19"/>
        </w:rPr>
        <w:tab/>
      </w:r>
      <w:r>
        <w:rPr>
          <w:rFonts w:ascii="Times New Roman"/>
          <w:i/>
          <w:spacing w:val="-5"/>
          <w:position w:val="8"/>
          <w:sz w:val="32"/>
        </w:rPr>
        <w:t>w</w:t>
      </w:r>
      <w:r>
        <w:rPr>
          <w:rFonts w:ascii="Times New Roman"/>
          <w:spacing w:val="-5"/>
          <w:sz w:val="19"/>
        </w:rPr>
        <w:t>1</w:t>
      </w:r>
    </w:p>
    <w:p>
      <w:pPr>
        <w:tabs>
          <w:tab w:pos="5773" w:val="left" w:leader="none"/>
        </w:tabs>
        <w:spacing w:line="392" w:lineRule="exact" w:before="296"/>
        <w:ind w:left="2861" w:right="0" w:firstLine="0"/>
        <w:jc w:val="left"/>
        <w:rPr>
          <w:rFonts w:ascii="Times New Roman"/>
          <w:sz w:val="19"/>
        </w:rPr>
      </w:pPr>
      <w:r>
        <w:rPr>
          <w:rFonts w:ascii="Times New Roman"/>
          <w:i/>
          <w:spacing w:val="-5"/>
          <w:sz w:val="32"/>
        </w:rPr>
        <w:t>u</w:t>
      </w:r>
      <w:r>
        <w:rPr>
          <w:rFonts w:ascii="Times New Roman"/>
          <w:spacing w:val="-5"/>
          <w:position w:val="-7"/>
          <w:sz w:val="19"/>
        </w:rPr>
        <w:t>2</w:t>
      </w:r>
      <w:r>
        <w:rPr>
          <w:rFonts w:ascii="Times New Roman"/>
          <w:position w:val="-7"/>
          <w:sz w:val="19"/>
        </w:rPr>
        <w:tab/>
      </w:r>
      <w:r>
        <w:rPr>
          <w:rFonts w:ascii="Times New Roman"/>
          <w:i/>
          <w:spacing w:val="-5"/>
          <w:sz w:val="32"/>
        </w:rPr>
        <w:t>w</w:t>
      </w:r>
      <w:r>
        <w:rPr>
          <w:rFonts w:ascii="Times New Roman"/>
          <w:spacing w:val="-5"/>
          <w:position w:val="-7"/>
          <w:sz w:val="19"/>
        </w:rPr>
        <w:t>2</w:t>
      </w:r>
    </w:p>
    <w:p>
      <w:pPr>
        <w:spacing w:line="359" w:lineRule="exact" w:before="0"/>
        <w:ind w:left="1517" w:right="0" w:firstLine="0"/>
        <w:jc w:val="left"/>
        <w:rPr>
          <w:rFonts w:ascii="Times New Roman"/>
          <w:sz w:val="19"/>
        </w:rPr>
      </w:pPr>
      <w:r>
        <w:rPr>
          <w:rFonts w:ascii="Times New Roman"/>
          <w:i/>
          <w:spacing w:val="-5"/>
          <w:sz w:val="32"/>
        </w:rPr>
        <w:t>v</w:t>
      </w:r>
      <w:r>
        <w:rPr>
          <w:rFonts w:ascii="Times New Roman"/>
          <w:spacing w:val="-5"/>
          <w:position w:val="-7"/>
          <w:sz w:val="19"/>
        </w:rPr>
        <w:t>3</w:t>
      </w:r>
    </w:p>
    <w:p>
      <w:pPr>
        <w:tabs>
          <w:tab w:pos="5773" w:val="left" w:leader="none"/>
        </w:tabs>
        <w:spacing w:line="386" w:lineRule="exact" w:before="0"/>
        <w:ind w:left="2863" w:right="0" w:firstLine="0"/>
        <w:jc w:val="left"/>
        <w:rPr>
          <w:rFonts w:ascii="Times New Roman"/>
          <w:sz w:val="19"/>
        </w:rPr>
      </w:pPr>
      <w:r>
        <w:rPr>
          <w:rFonts w:ascii="Times New Roman"/>
          <w:i/>
          <w:spacing w:val="-5"/>
          <w:sz w:val="32"/>
        </w:rPr>
        <w:t>u</w:t>
      </w:r>
      <w:r>
        <w:rPr>
          <w:rFonts w:ascii="Times New Roman"/>
          <w:spacing w:val="-5"/>
          <w:position w:val="-7"/>
          <w:sz w:val="19"/>
        </w:rPr>
        <w:t>3</w:t>
      </w:r>
      <w:r>
        <w:rPr>
          <w:rFonts w:ascii="Times New Roman"/>
          <w:position w:val="-7"/>
          <w:sz w:val="19"/>
        </w:rPr>
        <w:tab/>
      </w:r>
      <w:r>
        <w:rPr>
          <w:rFonts w:ascii="Times New Roman"/>
          <w:i/>
          <w:spacing w:val="-5"/>
          <w:sz w:val="32"/>
        </w:rPr>
        <w:t>w</w:t>
      </w:r>
      <w:r>
        <w:rPr>
          <w:rFonts w:ascii="Times New Roman"/>
          <w:spacing w:val="-5"/>
          <w:position w:val="-7"/>
          <w:sz w:val="19"/>
        </w:rPr>
        <w:t>3</w:t>
      </w:r>
    </w:p>
    <w:p>
      <w:pPr>
        <w:tabs>
          <w:tab w:pos="5773" w:val="left" w:leader="none"/>
        </w:tabs>
        <w:spacing w:before="298"/>
        <w:ind w:left="2861" w:right="0" w:firstLine="0"/>
        <w:jc w:val="left"/>
        <w:rPr>
          <w:rFonts w:ascii="Times New Roman"/>
          <w:sz w:val="19"/>
        </w:rPr>
      </w:pPr>
      <w:r>
        <w:rPr>
          <w:rFonts w:ascii="Times New Roman"/>
          <w:i/>
          <w:spacing w:val="8"/>
          <w:sz w:val="32"/>
        </w:rPr>
        <w:t>u</w:t>
      </w:r>
      <w:r>
        <w:rPr>
          <w:rFonts w:ascii="Times New Roman"/>
          <w:spacing w:val="8"/>
          <w:position w:val="-7"/>
          <w:sz w:val="19"/>
        </w:rPr>
        <w:t>4</w:t>
      </w:r>
      <w:r>
        <w:rPr>
          <w:rFonts w:ascii="Times New Roman"/>
          <w:position w:val="-7"/>
          <w:sz w:val="19"/>
        </w:rPr>
        <w:tab/>
      </w:r>
      <w:r>
        <w:rPr>
          <w:rFonts w:ascii="Times New Roman"/>
          <w:i/>
          <w:spacing w:val="-5"/>
          <w:sz w:val="32"/>
        </w:rPr>
        <w:t>w</w:t>
      </w:r>
      <w:r>
        <w:rPr>
          <w:rFonts w:ascii="Times New Roman"/>
          <w:spacing w:val="-5"/>
          <w:position w:val="-7"/>
          <w:sz w:val="19"/>
        </w:rPr>
        <w:t>4</w:t>
      </w:r>
    </w:p>
    <w:p>
      <w:pPr>
        <w:tabs>
          <w:tab w:pos="5773" w:val="left" w:leader="none"/>
        </w:tabs>
        <w:spacing w:line="389" w:lineRule="exact" w:before="298"/>
        <w:ind w:left="2861" w:right="0" w:firstLine="0"/>
        <w:jc w:val="left"/>
        <w:rPr>
          <w:rFonts w:ascii="Times New Roman"/>
          <w:sz w:val="19"/>
        </w:rPr>
      </w:pPr>
      <w:r>
        <w:rPr>
          <w:rFonts w:ascii="Times New Roman"/>
          <w:i/>
          <w:spacing w:val="-5"/>
          <w:sz w:val="32"/>
        </w:rPr>
        <w:t>u</w:t>
      </w:r>
      <w:r>
        <w:rPr>
          <w:rFonts w:ascii="Times New Roman"/>
          <w:spacing w:val="-5"/>
          <w:position w:val="-7"/>
          <w:sz w:val="19"/>
        </w:rPr>
        <w:t>5</w:t>
      </w:r>
      <w:r>
        <w:rPr>
          <w:rFonts w:ascii="Times New Roman"/>
          <w:position w:val="-7"/>
          <w:sz w:val="19"/>
        </w:rPr>
        <w:tab/>
      </w:r>
      <w:r>
        <w:rPr>
          <w:rFonts w:ascii="Times New Roman"/>
          <w:i/>
          <w:spacing w:val="-5"/>
          <w:sz w:val="32"/>
        </w:rPr>
        <w:t>w</w:t>
      </w:r>
      <w:r>
        <w:rPr>
          <w:rFonts w:ascii="Times New Roman"/>
          <w:spacing w:val="-5"/>
          <w:position w:val="-7"/>
          <w:sz w:val="19"/>
        </w:rPr>
        <w:t>5</w:t>
      </w:r>
    </w:p>
    <w:p>
      <w:pPr>
        <w:spacing w:line="389" w:lineRule="exact" w:before="0"/>
        <w:ind w:left="725" w:right="0" w:firstLine="0"/>
        <w:jc w:val="left"/>
        <w:rPr>
          <w:rFonts w:ascii="Times New Roman"/>
          <w:sz w:val="19"/>
        </w:rPr>
      </w:pPr>
      <w:r>
        <w:rPr>
          <w:rFonts w:ascii="Times New Roman"/>
          <w:i/>
          <w:sz w:val="32"/>
        </w:rPr>
        <w:t>v</w:t>
      </w:r>
      <w:r>
        <w:rPr>
          <w:rFonts w:ascii="Times New Roman"/>
          <w:i/>
          <w:spacing w:val="-49"/>
          <w:sz w:val="32"/>
        </w:rPr>
        <w:t> </w:t>
      </w:r>
      <w:r>
        <w:rPr>
          <w:rFonts w:ascii="Times New Roman"/>
          <w:spacing w:val="-10"/>
          <w:position w:val="-7"/>
          <w:sz w:val="19"/>
        </w:rPr>
        <w:t>4</w:t>
      </w:r>
    </w:p>
    <w:p>
      <w:pPr>
        <w:spacing w:before="150"/>
        <w:ind w:left="1699" w:right="0" w:firstLine="0"/>
        <w:jc w:val="left"/>
        <w:rPr>
          <w:rFonts w:ascii="Times New Roman"/>
          <w:sz w:val="19"/>
        </w:rPr>
      </w:pPr>
      <w:r>
        <w:rPr>
          <w:rFonts w:ascii="Times New Roman"/>
          <w:i/>
          <w:w w:val="95"/>
          <w:sz w:val="32"/>
        </w:rPr>
        <w:t>v</w:t>
      </w:r>
      <w:r>
        <w:rPr>
          <w:rFonts w:ascii="Times New Roman"/>
          <w:i/>
          <w:spacing w:val="-41"/>
          <w:w w:val="95"/>
          <w:sz w:val="32"/>
        </w:rPr>
        <w:t> </w:t>
      </w:r>
      <w:r>
        <w:rPr>
          <w:rFonts w:ascii="Times New Roman"/>
          <w:spacing w:val="-10"/>
          <w:position w:val="-7"/>
          <w:sz w:val="19"/>
        </w:rPr>
        <w:t>2</w:t>
      </w:r>
    </w:p>
    <w:p>
      <w:pPr>
        <w:spacing w:after="0"/>
        <w:jc w:val="left"/>
        <w:rPr>
          <w:rFonts w:ascii="Times New Roman"/>
          <w:sz w:val="19"/>
        </w:rPr>
        <w:sectPr>
          <w:type w:val="continuous"/>
          <w:pgSz w:w="11910" w:h="16840"/>
          <w:pgMar w:header="0" w:footer="914" w:top="2000" w:bottom="280" w:left="460" w:right="460"/>
          <w:cols w:num="2" w:equalWidth="0">
            <w:col w:w="3673" w:space="40"/>
            <w:col w:w="7277"/>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
        <w:rPr>
          <w:rFonts w:ascii="Times New Roman"/>
          <w:sz w:val="20"/>
        </w:rPr>
      </w:pPr>
    </w:p>
    <w:p>
      <w:pPr>
        <w:tabs>
          <w:tab w:pos="3752" w:val="left" w:leader="none"/>
        </w:tabs>
        <w:spacing w:before="92"/>
        <w:ind w:left="21" w:right="0" w:firstLine="0"/>
        <w:jc w:val="center"/>
        <w:rPr>
          <w:rFonts w:ascii="Times New Roman"/>
          <w:sz w:val="19"/>
        </w:rPr>
      </w:pPr>
      <w:r>
        <w:rPr/>
        <w:pict>
          <v:group style="position:absolute;margin-left:214.649994pt;margin-top:-45.952206pt;width:166.15pt;height:158.6pt;mso-position-horizontal-relative:page;mso-position-vertical-relative:paragraph;z-index:-21696000" id="docshapegroup1512" coordorigin="4293,-919" coordsize="3323,3172">
            <v:shape style="position:absolute;left:4293;top:205;width:206;height:207" type="#_x0000_t75" id="docshape1513" stroked="false">
              <v:imagedata r:id="rId614" o:title=""/>
            </v:shape>
            <v:shape style="position:absolute;left:5877;top:-920;width:206;height:206" type="#_x0000_t75" id="docshape1514" stroked="false">
              <v:imagedata r:id="rId615" o:title=""/>
            </v:shape>
            <v:shape style="position:absolute;left:4906;top:2047;width:206;height:206" type="#_x0000_t75" id="docshape1515" stroked="false">
              <v:imagedata r:id="rId616" o:title=""/>
            </v:shape>
            <v:line style="position:absolute" from="5009,2150" to="5980,-816" stroked="true" strokeweight=".06pt" strokecolor="#000000">
              <v:stroke dashstyle="solid"/>
            </v:line>
            <v:shape style="position:absolute;left:6797;top:2047;width:206;height:206" type="#_x0000_t75" id="docshape1516" stroked="false">
              <v:imagedata r:id="rId617" o:title=""/>
            </v:shape>
            <v:line style="position:absolute" from="6900,2150" to="5980,-816" stroked="true" strokeweight=".06pt" strokecolor="#000000">
              <v:stroke dashstyle="solid"/>
            </v:line>
            <v:shape style="position:absolute;left:7410;top:205;width:206;height:207" type="#_x0000_t75" id="docshape1517" stroked="false">
              <v:imagedata r:id="rId618" o:title=""/>
            </v:shape>
            <v:shape style="position:absolute;left:4395;top:309;width:3118;height:1841" id="docshape1518" coordorigin="4396,309" coordsize="3118,1841" path="m4396,309l7513,309m4396,309l6900,2150e" filled="false" stroked="true" strokeweight=".06pt" strokecolor="#000000">
              <v:path arrowok="t"/>
              <v:stroke dashstyle="solid"/>
            </v:shape>
            <v:line style="position:absolute" from="5009,2150" to="7513,309" stroked="true" strokeweight=".06pt" strokecolor="#000000">
              <v:stroke dashstyle="solid"/>
            </v:line>
            <w10:wrap type="none"/>
          </v:group>
        </w:pict>
      </w:r>
      <w:r>
        <w:rPr>
          <w:rFonts w:ascii="Times New Roman"/>
          <w:i/>
          <w:spacing w:val="-5"/>
          <w:sz w:val="32"/>
        </w:rPr>
        <w:t>v</w:t>
      </w:r>
      <w:r>
        <w:rPr>
          <w:rFonts w:ascii="Times New Roman"/>
          <w:spacing w:val="-5"/>
          <w:position w:val="-7"/>
          <w:sz w:val="19"/>
        </w:rPr>
        <w:t>1</w:t>
      </w:r>
      <w:r>
        <w:rPr>
          <w:rFonts w:ascii="Times New Roman"/>
          <w:position w:val="-7"/>
          <w:sz w:val="19"/>
        </w:rPr>
        <w:tab/>
      </w:r>
      <w:r>
        <w:rPr>
          <w:rFonts w:ascii="Times New Roman"/>
          <w:i/>
          <w:spacing w:val="-5"/>
          <w:sz w:val="32"/>
        </w:rPr>
        <w:t>v</w:t>
      </w:r>
      <w:r>
        <w:rPr>
          <w:rFonts w:ascii="Times New Roman"/>
          <w:spacing w:val="-5"/>
          <w:position w:val="-7"/>
          <w:sz w:val="19"/>
        </w:rPr>
        <w:t>3</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21"/>
        </w:rPr>
      </w:pPr>
    </w:p>
    <w:p>
      <w:pPr>
        <w:tabs>
          <w:tab w:pos="2074" w:val="left" w:leader="none"/>
        </w:tabs>
        <w:spacing w:before="91"/>
        <w:ind w:left="71" w:right="0" w:firstLine="0"/>
        <w:jc w:val="center"/>
        <w:rPr>
          <w:rFonts w:ascii="Times New Roman"/>
          <w:sz w:val="19"/>
        </w:rPr>
      </w:pPr>
      <w:r>
        <w:rPr>
          <w:rFonts w:ascii="Times New Roman"/>
          <w:i/>
          <w:spacing w:val="-5"/>
          <w:sz w:val="32"/>
        </w:rPr>
        <w:t>v</w:t>
      </w:r>
      <w:r>
        <w:rPr>
          <w:rFonts w:ascii="Times New Roman"/>
          <w:spacing w:val="-5"/>
          <w:position w:val="-7"/>
          <w:sz w:val="19"/>
        </w:rPr>
        <w:t>5</w:t>
      </w:r>
      <w:r>
        <w:rPr>
          <w:rFonts w:ascii="Times New Roman"/>
          <w:position w:val="-7"/>
          <w:sz w:val="19"/>
        </w:rPr>
        <w:tab/>
      </w:r>
      <w:r>
        <w:rPr>
          <w:rFonts w:ascii="Times New Roman"/>
          <w:i/>
          <w:sz w:val="32"/>
        </w:rPr>
        <w:t>v</w:t>
      </w:r>
      <w:r>
        <w:rPr>
          <w:rFonts w:ascii="Times New Roman"/>
          <w:i/>
          <w:spacing w:val="-51"/>
          <w:sz w:val="32"/>
        </w:rPr>
        <w:t> </w:t>
      </w:r>
      <w:r>
        <w:rPr>
          <w:rFonts w:ascii="Times New Roman"/>
          <w:spacing w:val="-10"/>
          <w:position w:val="-7"/>
          <w:sz w:val="19"/>
        </w:rPr>
        <w:t>4</w:t>
      </w:r>
    </w:p>
    <w:p>
      <w:pPr>
        <w:pStyle w:val="BodyText"/>
        <w:spacing w:before="176"/>
        <w:ind w:left="1"/>
        <w:jc w:val="center"/>
      </w:pPr>
      <w:r>
        <w:rPr/>
        <w:t>Նկ.</w:t>
      </w:r>
      <w:r>
        <w:rPr>
          <w:spacing w:val="-2"/>
        </w:rPr>
        <w:t> 5.4.5</w:t>
      </w:r>
    </w:p>
    <w:p>
      <w:pPr>
        <w:spacing w:line="360" w:lineRule="auto" w:before="158"/>
        <w:ind w:left="617" w:right="611" w:firstLine="567"/>
        <w:jc w:val="both"/>
        <w:rPr>
          <w:sz w:val="24"/>
          <w:szCs w:val="24"/>
        </w:rPr>
      </w:pPr>
      <w:r>
        <w:rPr>
          <w:w w:val="105"/>
          <w:sz w:val="24"/>
          <w:szCs w:val="24"/>
        </w:rPr>
        <w:t>Նկ.</w:t>
      </w:r>
      <w:r>
        <w:rPr>
          <w:spacing w:val="-3"/>
          <w:w w:val="105"/>
          <w:sz w:val="24"/>
          <w:szCs w:val="24"/>
        </w:rPr>
        <w:t> </w:t>
      </w:r>
      <w:r>
        <w:rPr>
          <w:w w:val="105"/>
          <w:sz w:val="24"/>
          <w:szCs w:val="24"/>
        </w:rPr>
        <w:t>5.4.5-ում</w:t>
      </w:r>
      <w:r>
        <w:rPr>
          <w:spacing w:val="-3"/>
          <w:w w:val="105"/>
          <w:sz w:val="24"/>
          <w:szCs w:val="24"/>
        </w:rPr>
        <w:t> </w:t>
      </w:r>
      <w:r>
        <w:rPr>
          <w:w w:val="105"/>
          <w:sz w:val="24"/>
          <w:szCs w:val="24"/>
        </w:rPr>
        <w:t>պատկերված</w:t>
      </w:r>
      <w:r>
        <w:rPr>
          <w:spacing w:val="-2"/>
          <w:w w:val="105"/>
          <w:sz w:val="24"/>
          <w:szCs w:val="24"/>
        </w:rPr>
        <w:t> </w:t>
      </w:r>
      <w:r>
        <w:rPr>
          <w:w w:val="105"/>
          <w:sz w:val="24"/>
          <w:szCs w:val="24"/>
        </w:rPr>
        <w:t>է</w:t>
      </w:r>
      <w:r>
        <w:rPr>
          <w:spacing w:val="-4"/>
          <w:w w:val="105"/>
          <w:sz w:val="24"/>
          <w:szCs w:val="24"/>
        </w:rPr>
        <w:t> </w:t>
      </w:r>
      <w:r>
        <w:rPr>
          <w:rFonts w:ascii="Cambria Math" w:hAnsi="Cambria Math" w:cs="Cambria Math" w:eastAsia="Cambria Math"/>
          <w:i/>
          <w:iCs/>
          <w:w w:val="105"/>
          <w:sz w:val="24"/>
          <w:szCs w:val="24"/>
        </w:rPr>
        <w:t>K</w:t>
      </w:r>
      <w:r>
        <w:rPr>
          <w:rFonts w:ascii="Cambria Math" w:hAnsi="Cambria Math" w:cs="Cambria Math" w:eastAsia="Cambria Math"/>
          <w:i/>
          <w:iCs/>
          <w:w w:val="105"/>
          <w:sz w:val="24"/>
          <w:szCs w:val="24"/>
          <w:vertAlign w:val="subscript"/>
        </w:rPr>
        <w:t>5</w:t>
      </w:r>
      <w:r>
        <w:rPr>
          <w:rFonts w:ascii="Cambria Math" w:hAnsi="Cambria Math" w:cs="Cambria Math" w:eastAsia="Cambria Math"/>
          <w:i/>
          <w:iCs/>
          <w:w w:val="105"/>
          <w:sz w:val="24"/>
          <w:szCs w:val="24"/>
          <w:vertAlign w:val="baseline"/>
        </w:rPr>
        <w:t> </w:t>
      </w:r>
      <w:r>
        <w:rPr>
          <w:w w:val="105"/>
          <w:sz w:val="24"/>
          <w:szCs w:val="24"/>
          <w:vertAlign w:val="baseline"/>
        </w:rPr>
        <w:t>լրիվ</w:t>
      </w:r>
      <w:r>
        <w:rPr>
          <w:spacing w:val="-4"/>
          <w:w w:val="105"/>
          <w:sz w:val="24"/>
          <w:szCs w:val="24"/>
          <w:vertAlign w:val="baseline"/>
        </w:rPr>
        <w:t> </w:t>
      </w:r>
      <w:r>
        <w:rPr>
          <w:w w:val="105"/>
          <w:sz w:val="24"/>
          <w:szCs w:val="24"/>
          <w:vertAlign w:val="baseline"/>
        </w:rPr>
        <w:t>գրաֆը,</w:t>
      </w:r>
      <w:r>
        <w:rPr>
          <w:spacing w:val="-2"/>
          <w:w w:val="105"/>
          <w:sz w:val="24"/>
          <w:szCs w:val="24"/>
          <w:vertAlign w:val="baseline"/>
        </w:rPr>
        <w:t> </w:t>
      </w:r>
      <w:r>
        <w:rPr>
          <w:w w:val="105"/>
          <w:sz w:val="24"/>
          <w:szCs w:val="24"/>
          <w:vertAlign w:val="baseline"/>
        </w:rPr>
        <w:t>որը</w:t>
      </w:r>
      <w:r>
        <w:rPr>
          <w:spacing w:val="-4"/>
          <w:w w:val="105"/>
          <w:sz w:val="24"/>
          <w:szCs w:val="24"/>
          <w:vertAlign w:val="baseline"/>
        </w:rPr>
        <w:t> </w:t>
      </w:r>
      <w:r>
        <w:rPr>
          <w:rFonts w:ascii="Cambria Math" w:hAnsi="Cambria Math" w:cs="Cambria Math" w:eastAsia="Cambria Math"/>
          <w:i/>
          <w:iCs/>
          <w:w w:val="105"/>
          <w:sz w:val="24"/>
          <w:szCs w:val="24"/>
          <w:vertAlign w:val="baseline"/>
        </w:rPr>
        <w:t>4</w:t>
      </w:r>
      <w:r>
        <w:rPr>
          <w:w w:val="105"/>
          <w:sz w:val="24"/>
          <w:szCs w:val="24"/>
          <w:vertAlign w:val="baseline"/>
        </w:rPr>
        <w:t>-համասեռ</w:t>
      </w:r>
      <w:r>
        <w:rPr>
          <w:spacing w:val="-3"/>
          <w:w w:val="105"/>
          <w:sz w:val="24"/>
          <w:szCs w:val="24"/>
          <w:vertAlign w:val="baseline"/>
        </w:rPr>
        <w:t> </w:t>
      </w:r>
      <w:r>
        <w:rPr>
          <w:w w:val="105"/>
          <w:sz w:val="24"/>
          <w:szCs w:val="24"/>
          <w:vertAlign w:val="baseline"/>
        </w:rPr>
        <w:t>գրաֆ</w:t>
      </w:r>
      <w:r>
        <w:rPr>
          <w:spacing w:val="-4"/>
          <w:w w:val="105"/>
          <w:sz w:val="24"/>
          <w:szCs w:val="24"/>
          <w:vertAlign w:val="baseline"/>
        </w:rPr>
        <w:t> </w:t>
      </w:r>
      <w:r>
        <w:rPr>
          <w:w w:val="105"/>
          <w:sz w:val="24"/>
          <w:szCs w:val="24"/>
          <w:vertAlign w:val="baseline"/>
        </w:rPr>
        <w:t>է,</w:t>
      </w:r>
      <w:r>
        <w:rPr>
          <w:spacing w:val="-3"/>
          <w:w w:val="105"/>
          <w:sz w:val="24"/>
          <w:szCs w:val="24"/>
          <w:vertAlign w:val="baseline"/>
        </w:rPr>
        <w:t> </w:t>
      </w:r>
      <w:r>
        <w:rPr>
          <w:w w:val="105"/>
          <w:sz w:val="24"/>
          <w:szCs w:val="24"/>
          <w:vertAlign w:val="baseline"/>
        </w:rPr>
        <w:t>և</w:t>
      </w:r>
      <w:r>
        <w:rPr>
          <w:spacing w:val="-5"/>
          <w:w w:val="105"/>
          <w:sz w:val="24"/>
          <w:szCs w:val="24"/>
          <w:vertAlign w:val="baseline"/>
        </w:rPr>
        <w:t> </w:t>
      </w:r>
      <w:r>
        <w:rPr>
          <w:rFonts w:ascii="Cambria Math" w:hAnsi="Cambria Math" w:cs="Cambria Math" w:eastAsia="Cambria Math"/>
          <w:i/>
          <w:iCs/>
          <w:w w:val="105"/>
          <w:sz w:val="24"/>
          <w:szCs w:val="24"/>
          <w:vertAlign w:val="baseline"/>
        </w:rPr>
        <w:t>K</w:t>
      </w:r>
      <w:r>
        <w:rPr>
          <w:rFonts w:ascii="Cambria Math" w:hAnsi="Cambria Math" w:cs="Cambria Math" w:eastAsia="Cambria Math"/>
          <w:i/>
          <w:iCs/>
          <w:w w:val="105"/>
          <w:sz w:val="24"/>
          <w:szCs w:val="24"/>
          <w:vertAlign w:val="subscript"/>
        </w:rPr>
        <w:t>5</w:t>
      </w:r>
      <w:r>
        <w:rPr>
          <w:rFonts w:ascii="Cambria Math" w:hAnsi="Cambria Math" w:cs="Cambria Math" w:eastAsia="Cambria Math"/>
          <w:i/>
          <w:iCs/>
          <w:w w:val="105"/>
          <w:sz w:val="24"/>
          <w:szCs w:val="24"/>
          <w:vertAlign w:val="baseline"/>
        </w:rPr>
        <w:t> </w:t>
      </w:r>
      <w:r>
        <w:rPr>
          <w:w w:val="105"/>
          <w:sz w:val="24"/>
          <w:szCs w:val="24"/>
          <w:vertAlign w:val="baseline"/>
        </w:rPr>
        <w:t>գրաֆի </w:t>
      </w:r>
      <w:r>
        <w:rPr>
          <w:rFonts w:ascii="Cambria Math" w:hAnsi="Cambria Math" w:cs="Cambria Math" w:eastAsia="Cambria Math"/>
          <w:i/>
          <w:iCs/>
          <w:spacing w:val="13"/>
          <w:w w:val="105"/>
          <w:sz w:val="24"/>
          <w:szCs w:val="24"/>
          <w:vertAlign w:val="baseline"/>
        </w:rPr>
        <w:t>C</w:t>
      </w:r>
      <w:r>
        <w:rPr>
          <w:rFonts w:ascii="Cambria Math" w:hAnsi="Cambria Math" w:cs="Cambria Math" w:eastAsia="Cambria Math"/>
          <w:i/>
          <w:iCs/>
          <w:spacing w:val="2"/>
          <w:w w:val="105"/>
          <w:sz w:val="24"/>
          <w:szCs w:val="24"/>
          <w:vertAlign w:val="baseline"/>
        </w:rPr>
        <w:t> </w:t>
      </w:r>
      <w:r>
        <w:rPr>
          <w:rFonts w:ascii="Cambria Math" w:hAnsi="Cambria Math" w:cs="Cambria Math" w:eastAsia="Cambria Math"/>
          <w:i/>
          <w:iCs/>
          <w:w w:val="105"/>
          <w:sz w:val="24"/>
          <w:szCs w:val="24"/>
          <w:vertAlign w:val="baseline"/>
        </w:rPr>
        <w:t>= v</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3"/>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sz w:val="24"/>
          <w:szCs w:val="24"/>
          <w:vertAlign w:val="subscript"/>
        </w:rPr>
        <w:t>2</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2"/>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sz w:val="24"/>
          <w:szCs w:val="24"/>
          <w:vertAlign w:val="subscript"/>
        </w:rPr>
        <w:t>3</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3"/>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sz w:val="24"/>
          <w:szCs w:val="24"/>
          <w:vertAlign w:val="subscript"/>
        </w:rPr>
        <w:t>4</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2"/>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sz w:val="24"/>
          <w:szCs w:val="24"/>
          <w:vertAlign w:val="subscript"/>
        </w:rPr>
        <w:t>5</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3"/>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3"/>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sz w:val="24"/>
          <w:szCs w:val="24"/>
          <w:vertAlign w:val="subscript"/>
        </w:rPr>
        <w:t>3</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3"/>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sz w:val="24"/>
          <w:szCs w:val="24"/>
          <w:vertAlign w:val="subscript"/>
        </w:rPr>
        <w:t>5</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3"/>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sz w:val="24"/>
          <w:szCs w:val="24"/>
          <w:vertAlign w:val="subscript"/>
        </w:rPr>
        <w:t>2</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2"/>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sz w:val="24"/>
          <w:szCs w:val="24"/>
          <w:vertAlign w:val="subscript"/>
        </w:rPr>
        <w:t>4</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3"/>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spacing w:val="40"/>
          <w:w w:val="105"/>
          <w:sz w:val="24"/>
          <w:szCs w:val="24"/>
          <w:vertAlign w:val="baseline"/>
        </w:rPr>
        <w:t> </w:t>
      </w:r>
      <w:r>
        <w:rPr>
          <w:w w:val="105"/>
          <w:sz w:val="24"/>
          <w:szCs w:val="24"/>
          <w:vertAlign w:val="baseline"/>
        </w:rPr>
        <w:t>էյլերյան</w:t>
      </w:r>
      <w:r>
        <w:rPr>
          <w:spacing w:val="40"/>
          <w:w w:val="105"/>
          <w:sz w:val="24"/>
          <w:szCs w:val="24"/>
          <w:vertAlign w:val="baseline"/>
        </w:rPr>
        <w:t> </w:t>
      </w:r>
      <w:r>
        <w:rPr>
          <w:w w:val="105"/>
          <w:sz w:val="24"/>
          <w:szCs w:val="24"/>
          <w:vertAlign w:val="baseline"/>
        </w:rPr>
        <w:t>ցիկլին</w:t>
      </w:r>
      <w:r>
        <w:rPr>
          <w:spacing w:val="40"/>
          <w:w w:val="105"/>
          <w:sz w:val="24"/>
          <w:szCs w:val="24"/>
          <w:vertAlign w:val="baseline"/>
        </w:rPr>
        <w:t> </w:t>
      </w:r>
      <w:r>
        <w:rPr>
          <w:w w:val="105"/>
          <w:sz w:val="24"/>
          <w:szCs w:val="24"/>
          <w:vertAlign w:val="baseline"/>
        </w:rPr>
        <w:t>համապատասխան</w:t>
      </w:r>
      <w:r>
        <w:rPr>
          <w:spacing w:val="40"/>
          <w:w w:val="105"/>
          <w:sz w:val="24"/>
          <w:szCs w:val="24"/>
          <w:vertAlign w:val="baseline"/>
        </w:rPr>
        <w:t> </w:t>
      </w:r>
      <w:r>
        <w:rPr>
          <w:w w:val="105"/>
          <w:sz w:val="24"/>
          <w:szCs w:val="24"/>
          <w:vertAlign w:val="baseline"/>
        </w:rPr>
        <w:t>օժանդակ</w:t>
      </w:r>
      <w:r>
        <w:rPr>
          <w:spacing w:val="40"/>
          <w:w w:val="105"/>
          <w:sz w:val="24"/>
          <w:szCs w:val="24"/>
          <w:vertAlign w:val="baseline"/>
        </w:rPr>
        <w:t> </w:t>
      </w:r>
      <w:r>
        <w:rPr>
          <w:rFonts w:ascii="Cambria Math" w:hAnsi="Cambria Math" w:cs="Cambria Math" w:eastAsia="Cambria Math"/>
          <w:i/>
          <w:iCs/>
          <w:w w:val="105"/>
          <w:sz w:val="24"/>
          <w:szCs w:val="24"/>
          <w:vertAlign w:val="baseline"/>
        </w:rPr>
        <w:t>H </w:t>
      </w:r>
      <w:r>
        <w:rPr>
          <w:w w:val="105"/>
          <w:sz w:val="24"/>
          <w:szCs w:val="24"/>
          <w:vertAlign w:val="baseline"/>
        </w:rPr>
        <w:t>երկկողմանի</w:t>
      </w:r>
      <w:r>
        <w:rPr>
          <w:w w:val="105"/>
          <w:sz w:val="24"/>
          <w:szCs w:val="24"/>
          <w:vertAlign w:val="baseline"/>
        </w:rPr>
        <w:t> գրաֆը:</w:t>
      </w:r>
      <w:r>
        <w:rPr>
          <w:w w:val="105"/>
          <w:sz w:val="24"/>
          <w:szCs w:val="24"/>
          <w:vertAlign w:val="baseline"/>
        </w:rPr>
        <w:t> Նաև</w:t>
      </w:r>
      <w:r>
        <w:rPr>
          <w:w w:val="105"/>
          <w:sz w:val="24"/>
          <w:szCs w:val="24"/>
          <w:vertAlign w:val="baseline"/>
        </w:rPr>
        <w:t> նկ.</w:t>
      </w:r>
      <w:r>
        <w:rPr>
          <w:w w:val="105"/>
          <w:sz w:val="24"/>
          <w:szCs w:val="24"/>
          <w:vertAlign w:val="baseline"/>
        </w:rPr>
        <w:t> 5.4.5-ում</w:t>
      </w:r>
      <w:r>
        <w:rPr>
          <w:w w:val="105"/>
          <w:sz w:val="24"/>
          <w:szCs w:val="24"/>
          <w:vertAlign w:val="baseline"/>
        </w:rPr>
        <w:t> պատկերված</w:t>
      </w:r>
      <w:r>
        <w:rPr>
          <w:w w:val="105"/>
          <w:sz w:val="24"/>
          <w:szCs w:val="24"/>
          <w:vertAlign w:val="baseline"/>
        </w:rPr>
        <w:t> է</w:t>
      </w:r>
      <w:r>
        <w:rPr>
          <w:w w:val="105"/>
          <w:sz w:val="24"/>
          <w:szCs w:val="24"/>
          <w:vertAlign w:val="baseline"/>
        </w:rPr>
        <w:t> </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w w:val="105"/>
          <w:sz w:val="24"/>
          <w:szCs w:val="24"/>
          <w:vertAlign w:val="baseline"/>
        </w:rPr>
        <w:t> </w:t>
      </w:r>
      <w:r>
        <w:rPr>
          <w:w w:val="105"/>
          <w:sz w:val="24"/>
          <w:szCs w:val="24"/>
          <w:vertAlign w:val="baseline"/>
        </w:rPr>
        <w:t>գրաֆի</w:t>
      </w:r>
      <w:r>
        <w:rPr>
          <w:w w:val="105"/>
          <w:sz w:val="24"/>
          <w:szCs w:val="24"/>
          <w:vertAlign w:val="baseline"/>
        </w:rPr>
        <w:t> այն</w:t>
      </w:r>
      <w:r>
        <w:rPr>
          <w:w w:val="105"/>
          <w:sz w:val="24"/>
          <w:szCs w:val="24"/>
          <w:vertAlign w:val="baseline"/>
        </w:rPr>
        <w:t> </w:t>
      </w:r>
      <w:r>
        <w:rPr>
          <w:rFonts w:ascii="Cambria Math" w:hAnsi="Cambria Math" w:cs="Cambria Math" w:eastAsia="Cambria Math"/>
          <w:i/>
          <w:iCs/>
          <w:w w:val="105"/>
          <w:sz w:val="24"/>
          <w:szCs w:val="24"/>
          <w:vertAlign w:val="baseline"/>
        </w:rPr>
        <w:t>2</w:t>
      </w:r>
      <w:r>
        <w:rPr>
          <w:w w:val="105"/>
          <w:sz w:val="24"/>
          <w:szCs w:val="24"/>
          <w:vertAlign w:val="baseline"/>
        </w:rPr>
        <w:t>-ֆակտորը,</w:t>
      </w:r>
      <w:r>
        <w:rPr>
          <w:w w:val="105"/>
          <w:sz w:val="24"/>
          <w:szCs w:val="24"/>
          <w:vertAlign w:val="baseline"/>
        </w:rPr>
        <w:t> որը համապատասխանում</w:t>
      </w:r>
      <w:r>
        <w:rPr>
          <w:spacing w:val="40"/>
          <w:w w:val="105"/>
          <w:sz w:val="24"/>
          <w:szCs w:val="24"/>
          <w:vertAlign w:val="baseline"/>
        </w:rPr>
        <w:t> </w:t>
      </w:r>
      <w:r>
        <w:rPr>
          <w:w w:val="105"/>
          <w:sz w:val="24"/>
          <w:szCs w:val="24"/>
          <w:vertAlign w:val="baseline"/>
        </w:rPr>
        <w:t>է</w:t>
      </w:r>
      <w:r>
        <w:rPr>
          <w:spacing w:val="40"/>
          <w:w w:val="105"/>
          <w:sz w:val="24"/>
          <w:szCs w:val="24"/>
          <w:vertAlign w:val="baseline"/>
        </w:rPr>
        <w:t> </w:t>
      </w:r>
      <w:r>
        <w:rPr>
          <w:rFonts w:ascii="Cambria Math" w:hAnsi="Cambria Math" w:cs="Cambria Math" w:eastAsia="Cambria Math"/>
          <w:i/>
          <w:iCs/>
          <w:w w:val="105"/>
          <w:sz w:val="24"/>
          <w:szCs w:val="24"/>
          <w:vertAlign w:val="baseline"/>
        </w:rPr>
        <w:t>H</w:t>
      </w:r>
      <w:r>
        <w:rPr>
          <w:rFonts w:ascii="Cambria Math" w:hAnsi="Cambria Math" w:cs="Cambria Math" w:eastAsia="Cambria Math"/>
          <w:i/>
          <w:iCs/>
          <w:spacing w:val="40"/>
          <w:w w:val="105"/>
          <w:sz w:val="24"/>
          <w:szCs w:val="24"/>
          <w:vertAlign w:val="baseline"/>
        </w:rPr>
        <w:t> </w:t>
      </w:r>
      <w:r>
        <w:rPr>
          <w:w w:val="105"/>
          <w:sz w:val="24"/>
          <w:szCs w:val="24"/>
          <w:vertAlign w:val="baseline"/>
        </w:rPr>
        <w:t>գրաֆի</w:t>
      </w:r>
      <w:r>
        <w:rPr>
          <w:spacing w:val="40"/>
          <w:w w:val="105"/>
          <w:sz w:val="24"/>
          <w:szCs w:val="24"/>
          <w:vertAlign w:val="baseline"/>
        </w:rPr>
        <w:t> </w:t>
      </w:r>
      <w:r>
        <w:rPr>
          <w:rFonts w:ascii="Cambria Math" w:hAnsi="Cambria Math" w:cs="Cambria Math" w:eastAsia="Cambria Math"/>
          <w:i/>
          <w:iCs/>
          <w:spacing w:val="14"/>
          <w:w w:val="105"/>
          <w:sz w:val="24"/>
          <w:szCs w:val="24"/>
          <w:vertAlign w:val="baseline"/>
        </w:rPr>
        <w:t>F</w:t>
      </w:r>
      <w:r>
        <w:rPr>
          <w:rFonts w:ascii="Cambria Math" w:hAnsi="Cambria Math" w:cs="Cambria Math" w:eastAsia="Cambria Math"/>
          <w:i/>
          <w:iCs/>
          <w:spacing w:val="-4"/>
          <w:w w:val="105"/>
          <w:sz w:val="24"/>
          <w:szCs w:val="24"/>
          <w:vertAlign w:val="baseline"/>
        </w:rPr>
        <w:t> </w:t>
      </w:r>
      <w:r>
        <w:rPr>
          <w:rFonts w:ascii="Cambria Math" w:hAnsi="Cambria Math" w:cs="Cambria Math" w:eastAsia="Cambria Math"/>
          <w:i/>
          <w:iCs/>
          <w:w w:val="105"/>
          <w:sz w:val="24"/>
          <w:szCs w:val="24"/>
          <w:vertAlign w:val="baseline"/>
        </w:rPr>
        <w:t>= {u</w:t>
      </w:r>
      <w:r>
        <w:rPr>
          <w:rFonts w:ascii="Cambria Math" w:hAnsi="Cambria Math" w:cs="Cambria Math" w:eastAsia="Cambria Math"/>
          <w:i/>
          <w:iCs/>
          <w:w w:val="105"/>
          <w:sz w:val="24"/>
          <w:szCs w:val="24"/>
          <w:vertAlign w:val="subscript"/>
        </w:rPr>
        <w:t>4</w:t>
      </w:r>
      <w:r>
        <w:rPr>
          <w:rFonts w:ascii="Cambria Math" w:hAnsi="Cambria Math" w:cs="Cambria Math" w:eastAsia="Cambria Math"/>
          <w:i/>
          <w:iCs/>
          <w:w w:val="105"/>
          <w:sz w:val="24"/>
          <w:szCs w:val="24"/>
          <w:vertAlign w:val="baseline"/>
        </w:rPr>
        <w:t>w</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w w:val="105"/>
          <w:sz w:val="24"/>
          <w:szCs w:val="24"/>
          <w:vertAlign w:val="subscript"/>
        </w:rPr>
        <w:t>5</w:t>
      </w:r>
      <w:r>
        <w:rPr>
          <w:rFonts w:ascii="Cambria Math" w:hAnsi="Cambria Math" w:cs="Cambria Math" w:eastAsia="Cambria Math"/>
          <w:i/>
          <w:iCs/>
          <w:w w:val="105"/>
          <w:sz w:val="24"/>
          <w:szCs w:val="24"/>
          <w:vertAlign w:val="baseline"/>
        </w:rPr>
        <w:t>w</w:t>
      </w:r>
      <w:r>
        <w:rPr>
          <w:rFonts w:ascii="Cambria Math" w:hAnsi="Cambria Math" w:cs="Cambria Math" w:eastAsia="Cambria Math"/>
          <w:i/>
          <w:iCs/>
          <w:w w:val="105"/>
          <w:sz w:val="24"/>
          <w:szCs w:val="24"/>
          <w:vertAlign w:val="subscript"/>
        </w:rPr>
        <w:t>2</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w w:val="105"/>
          <w:sz w:val="24"/>
          <w:szCs w:val="24"/>
          <w:vertAlign w:val="baseline"/>
        </w:rPr>
        <w:t>w</w:t>
      </w:r>
      <w:r>
        <w:rPr>
          <w:rFonts w:ascii="Cambria Math" w:hAnsi="Cambria Math" w:cs="Cambria Math" w:eastAsia="Cambria Math"/>
          <w:i/>
          <w:iCs/>
          <w:w w:val="105"/>
          <w:sz w:val="24"/>
          <w:szCs w:val="24"/>
          <w:vertAlign w:val="subscript"/>
        </w:rPr>
        <w:t>3</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w w:val="105"/>
          <w:sz w:val="24"/>
          <w:szCs w:val="24"/>
          <w:vertAlign w:val="subscript"/>
        </w:rPr>
        <w:t>2</w:t>
      </w:r>
      <w:r>
        <w:rPr>
          <w:rFonts w:ascii="Cambria Math" w:hAnsi="Cambria Math" w:cs="Cambria Math" w:eastAsia="Cambria Math"/>
          <w:i/>
          <w:iCs/>
          <w:w w:val="105"/>
          <w:sz w:val="24"/>
          <w:szCs w:val="24"/>
          <w:vertAlign w:val="baseline"/>
        </w:rPr>
        <w:t>w</w:t>
      </w:r>
      <w:r>
        <w:rPr>
          <w:rFonts w:ascii="Cambria Math" w:hAnsi="Cambria Math" w:cs="Cambria Math" w:eastAsia="Cambria Math"/>
          <w:i/>
          <w:iCs/>
          <w:w w:val="105"/>
          <w:sz w:val="24"/>
          <w:szCs w:val="24"/>
          <w:vertAlign w:val="subscript"/>
        </w:rPr>
        <w:t>4</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w w:val="105"/>
          <w:sz w:val="24"/>
          <w:szCs w:val="24"/>
          <w:vertAlign w:val="subscript"/>
        </w:rPr>
        <w:t>3</w:t>
      </w:r>
      <w:r>
        <w:rPr>
          <w:rFonts w:ascii="Cambria Math" w:hAnsi="Cambria Math" w:cs="Cambria Math" w:eastAsia="Cambria Math"/>
          <w:i/>
          <w:iCs/>
          <w:w w:val="105"/>
          <w:sz w:val="24"/>
          <w:szCs w:val="24"/>
          <w:vertAlign w:val="baseline"/>
        </w:rPr>
        <w:t>w</w:t>
      </w:r>
      <w:r>
        <w:rPr>
          <w:rFonts w:ascii="Cambria Math" w:hAnsi="Cambria Math" w:cs="Cambria Math" w:eastAsia="Cambria Math"/>
          <w:i/>
          <w:iCs/>
          <w:w w:val="105"/>
          <w:sz w:val="24"/>
          <w:szCs w:val="24"/>
          <w:vertAlign w:val="subscript"/>
        </w:rPr>
        <w:t>5</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40"/>
          <w:w w:val="105"/>
          <w:sz w:val="24"/>
          <w:szCs w:val="24"/>
          <w:vertAlign w:val="baseline"/>
        </w:rPr>
        <w:t> </w:t>
      </w:r>
      <w:r>
        <w:rPr>
          <w:w w:val="105"/>
          <w:sz w:val="24"/>
          <w:szCs w:val="24"/>
          <w:vertAlign w:val="baseline"/>
        </w:rPr>
        <w:t>կատարյալ </w:t>
      </w:r>
      <w:r>
        <w:rPr>
          <w:spacing w:val="-2"/>
          <w:w w:val="105"/>
          <w:sz w:val="24"/>
          <w:szCs w:val="24"/>
          <w:vertAlign w:val="baseline"/>
        </w:rPr>
        <w:t>զուգակցմանը:</w:t>
      </w:r>
    </w:p>
    <w:p>
      <w:pPr>
        <w:pStyle w:val="BodyText"/>
        <w:spacing w:line="360" w:lineRule="auto"/>
        <w:ind w:left="617" w:right="612" w:firstLine="567"/>
        <w:jc w:val="both"/>
      </w:pPr>
      <w:r>
        <w:rPr/>
        <w:t>Այժմ դիտարկենք գրաֆների մի այլ տիպի ֆակտորիզացիա: Դիցուք </w:t>
      </w:r>
      <w:r>
        <w:rPr>
          <w:rFonts w:ascii="Cambria Math" w:hAnsi="Cambria Math" w:cs="Cambria Math" w:eastAsia="Cambria Math"/>
          <w:i/>
          <w:iCs/>
        </w:rPr>
        <w:t>G</w:t>
      </w:r>
      <w:r>
        <w:rPr/>
        <w:t>-ն </w:t>
      </w:r>
      <w:r>
        <w:rPr>
          <w:rFonts w:ascii="Cambria Math" w:hAnsi="Cambria Math" w:cs="Cambria Math" w:eastAsia="Cambria Math"/>
          <w:i/>
          <w:iCs/>
        </w:rPr>
        <w:t>(n,</w:t>
      </w:r>
      <w:r>
        <w:rPr>
          <w:rFonts w:ascii="Cambria Math" w:hAnsi="Cambria Math" w:cs="Cambria Math" w:eastAsia="Cambria Math"/>
          <w:i/>
          <w:iCs/>
          <w:spacing w:val="-13"/>
        </w:rPr>
        <w:t> </w:t>
      </w:r>
      <w:r>
        <w:rPr>
          <w:rFonts w:ascii="Cambria Math" w:hAnsi="Cambria Math" w:cs="Cambria Math" w:eastAsia="Cambria Math"/>
          <w:i/>
          <w:iCs/>
        </w:rPr>
        <w:t>m)</w:t>
      </w:r>
      <w:r>
        <w:rPr/>
        <w:t>- գրաֆ է: Այդ դեպքում պարզ է, որ </w:t>
      </w:r>
      <w:r>
        <w:rPr>
          <w:rFonts w:ascii="Cambria Math" w:hAnsi="Cambria Math" w:cs="Cambria Math" w:eastAsia="Cambria Math"/>
          <w:i/>
          <w:iCs/>
        </w:rPr>
        <w:t>G</w:t>
      </w:r>
      <w:r>
        <w:rPr/>
        <w:t>-ն կարելի է ներկայացնել կողերով չհատվող կմախքային</w:t>
      </w:r>
      <w:r>
        <w:rPr>
          <w:spacing w:val="71"/>
        </w:rPr>
        <w:t>  </w:t>
      </w:r>
      <w:r>
        <w:rPr/>
        <w:t>անտառների</w:t>
      </w:r>
      <w:r>
        <w:rPr>
          <w:spacing w:val="72"/>
        </w:rPr>
        <w:t>  </w:t>
      </w:r>
      <w:r>
        <w:rPr/>
        <w:t>միավորման</w:t>
      </w:r>
      <w:r>
        <w:rPr>
          <w:spacing w:val="71"/>
        </w:rPr>
        <w:t>  </w:t>
      </w:r>
      <w:r>
        <w:rPr/>
        <w:t>տեսքով,</w:t>
      </w:r>
      <w:r>
        <w:rPr>
          <w:spacing w:val="72"/>
        </w:rPr>
        <w:t>  </w:t>
      </w:r>
      <w:r>
        <w:rPr/>
        <w:t>օրինակ,</w:t>
      </w:r>
      <w:r>
        <w:rPr>
          <w:spacing w:val="72"/>
        </w:rPr>
        <w:t>  </w:t>
      </w:r>
      <w:r>
        <w:rPr/>
        <w:t>վերցնելով</w:t>
      </w:r>
      <w:r>
        <w:rPr>
          <w:spacing w:val="71"/>
        </w:rPr>
        <w:t>  </w:t>
      </w:r>
      <w:r>
        <w:rPr>
          <w:rFonts w:ascii="Cambria Math" w:hAnsi="Cambria Math" w:cs="Cambria Math" w:eastAsia="Cambria Math"/>
          <w:i/>
          <w:iCs/>
        </w:rPr>
        <w:t>G</w:t>
      </w:r>
      <w:r>
        <w:rPr>
          <w:rFonts w:ascii="Cambria Math" w:hAnsi="Cambria Math" w:cs="Cambria Math" w:eastAsia="Cambria Math"/>
          <w:i/>
          <w:iCs/>
          <w:spacing w:val="79"/>
        </w:rPr>
        <w:t>  </w:t>
      </w:r>
      <w:r>
        <w:rPr>
          <w:spacing w:val="-2"/>
        </w:rPr>
        <w:t>գրաֆի</w:t>
      </w:r>
    </w:p>
    <w:p>
      <w:pPr>
        <w:spacing w:after="0" w:line="360" w:lineRule="auto"/>
        <w:jc w:val="both"/>
        <w:sectPr>
          <w:type w:val="continuous"/>
          <w:pgSz w:w="11910" w:h="16840"/>
          <w:pgMar w:header="0" w:footer="914" w:top="2000" w:bottom="280" w:left="460" w:right="460"/>
        </w:sectPr>
      </w:pPr>
    </w:p>
    <w:p>
      <w:pPr>
        <w:pStyle w:val="BodyText"/>
        <w:spacing w:line="357" w:lineRule="auto" w:before="17"/>
        <w:ind w:left="617" w:right="611"/>
        <w:jc w:val="both"/>
      </w:pPr>
      <w:r>
        <w:rPr/>
        <w:pict>
          <v:group style="position:absolute;margin-left:109.349998pt;margin-top:345.062347pt;width:166.2pt;height:158.950pt;mso-position-horizontal-relative:page;mso-position-vertical-relative:paragraph;z-index:15909888" id="docshapegroup1519" coordorigin="2187,6901" coordsize="3324,3179">
            <v:shape style="position:absolute;left:2289;top:7005;width:3119;height:2973" id="docshape1520" coordorigin="2290,7005" coordsize="3119,2973" path="m3848,7005l2290,8141,2899,9977,4798,9977,5408,8141,3848,7005e" filled="false" stroked="true" strokeweight=".06pt" strokecolor="#000000">
              <v:path arrowok="t"/>
              <v:stroke dashstyle="solid"/>
            </v:shape>
            <v:shape style="position:absolute;left:2187;top:8029;width:206;height:207" type="#_x0000_t75" id="docshape1521" stroked="false">
              <v:imagedata r:id="rId619" o:title=""/>
            </v:shape>
            <v:shape style="position:absolute;left:3771;top:6901;width:207;height:207" type="#_x0000_t75" id="docshape1522" stroked="false">
              <v:imagedata r:id="rId620" o:title=""/>
            </v:shape>
            <v:shape style="position:absolute;left:5304;top:8029;width:207;height:207" type="#_x0000_t75" id="docshape1523" stroked="false">
              <v:imagedata r:id="rId621" o:title=""/>
            </v:shape>
            <v:shape style="position:absolute;left:2800;top:9874;width:206;height:206" type="#_x0000_t75" id="docshape1524" stroked="false">
              <v:imagedata r:id="rId622" o:title=""/>
            </v:shape>
            <v:shape style="position:absolute;left:4691;top:9874;width:206;height:206" type="#_x0000_t75" id="docshape1525" stroked="false">
              <v:imagedata r:id="rId623" o:title=""/>
            </v:shape>
            <v:line style="position:absolute" from="2903,9977" to="3874,7005" stroked="true" strokeweight=".06pt" strokecolor="#000000">
              <v:stroke dashstyle="solid"/>
            </v:line>
            <v:line style="position:absolute" from="4794,9977" to="3874,7005" stroked="true" strokeweight=".06pt" strokecolor="#000000">
              <v:stroke dashstyle="solid"/>
            </v:line>
            <v:shape style="position:absolute;left:2289;top:8131;width:3118;height:1846" id="docshape1526" coordorigin="2290,8132" coordsize="3118,1846" path="m2290,8132l5407,8132m2290,8132l4794,9977e" filled="false" stroked="true" strokeweight=".06pt" strokecolor="#000000">
              <v:path arrowok="t"/>
              <v:stroke dashstyle="solid"/>
            </v:shape>
            <v:line style="position:absolute" from="2903,9977" to="5407,8132" stroked="true" strokeweight=".06pt" strokecolor="#000000">
              <v:stroke dashstyle="solid"/>
            </v:line>
            <w10:wrap type="none"/>
          </v:group>
        </w:pict>
      </w:r>
      <w:r>
        <w:rPr/>
        <w:pict>
          <v:group style="position:absolute;margin-left:321.450012pt;margin-top:401.462341pt;width:166.2pt;height:102.55pt;mso-position-horizontal-relative:page;mso-position-vertical-relative:paragraph;z-index:15910400" id="docshapegroup1527" coordorigin="6429,8029" coordsize="3324,2051">
            <v:shape style="position:absolute;left:6429;top:8029;width:206;height:206" type="#_x0000_t75" id="docshape1528" stroked="false">
              <v:imagedata r:id="rId624" o:title=""/>
            </v:shape>
            <v:shape style="position:absolute;left:7042;top:9873;width:207;height:207" type="#_x0000_t75" id="docshape1529" stroked="false">
              <v:imagedata r:id="rId625" o:title=""/>
            </v:shape>
            <v:shape style="position:absolute;left:8933;top:9873;width:207;height:207" type="#_x0000_t75" id="docshape1530" stroked="false">
              <v:imagedata r:id="rId626" o:title=""/>
            </v:shape>
            <v:line style="position:absolute" from="6532,8132" to="9037,9977" stroked="true" strokeweight=".06pt" strokecolor="#000000">
              <v:stroke dashstyle="solid"/>
            </v:line>
            <v:shape style="position:absolute;left:9547;top:8029;width:206;height:206" type="#_x0000_t75" id="docshape1531" stroked="false">
              <v:imagedata r:id="rId627" o:title=""/>
            </v:shape>
            <v:shape style="position:absolute;left:7144;top:8131;width:2506;height:1846" id="docshape1532" coordorigin="7145,8132" coordsize="2506,1846" path="m7145,9977l9650,8132,9037,9977e" filled="false" stroked="true" strokeweight=".06pt" strokecolor="#000000">
              <v:path arrowok="t"/>
              <v:stroke dashstyle="solid"/>
            </v:shape>
            <w10:wrap type="none"/>
          </v:group>
        </w:pict>
      </w:r>
      <w:r>
        <w:rPr/>
        <w:drawing>
          <wp:anchor distT="0" distB="0" distL="0" distR="0" allowOverlap="1" layoutInCell="1" locked="0" behindDoc="0" simplePos="0" relativeHeight="15910912">
            <wp:simplePos x="0" y="0"/>
            <wp:positionH relativeFrom="page">
              <wp:posOffset>5089016</wp:posOffset>
            </wp:positionH>
            <wp:positionV relativeFrom="paragraph">
              <wp:posOffset>4382291</wp:posOffset>
            </wp:positionV>
            <wp:extent cx="129923" cy="130683"/>
            <wp:effectExtent l="0" t="0" r="0" b="0"/>
            <wp:wrapNone/>
            <wp:docPr id="49" name="image621.png"/>
            <wp:cNvGraphicFramePr>
              <a:graphicFrameLocks noChangeAspect="1"/>
            </wp:cNvGraphicFramePr>
            <a:graphic>
              <a:graphicData uri="http://schemas.openxmlformats.org/drawingml/2006/picture">
                <pic:pic>
                  <pic:nvPicPr>
                    <pic:cNvPr id="50" name="image621.png"/>
                    <pic:cNvPicPr/>
                  </pic:nvPicPr>
                  <pic:blipFill>
                    <a:blip r:embed="rId628" cstate="print"/>
                    <a:stretch>
                      <a:fillRect/>
                    </a:stretch>
                  </pic:blipFill>
                  <pic:spPr>
                    <a:xfrm>
                      <a:off x="0" y="0"/>
                      <a:ext cx="129923" cy="130683"/>
                    </a:xfrm>
                    <a:prstGeom prst="rect">
                      <a:avLst/>
                    </a:prstGeom>
                  </pic:spPr>
                </pic:pic>
              </a:graphicData>
            </a:graphic>
          </wp:anchor>
        </w:drawing>
      </w:r>
      <w:r>
        <w:rPr/>
        <w:t>յուրաքանչյուր կող և մնացած մեկուսացված գագաթները որպես կմախքային անտառ: Պարզ է նաև, որ այս դեպքում մենք կստանանք </w:t>
      </w:r>
      <w:r>
        <w:rPr>
          <w:rFonts w:ascii="Cambria Math" w:hAnsi="Cambria Math" w:cs="Cambria Math" w:eastAsia="Cambria Math"/>
          <w:i/>
          <w:iCs/>
        </w:rPr>
        <w:t>G </w:t>
      </w:r>
      <w:r>
        <w:rPr/>
        <w:t>գրաֆի ներկայացում </w:t>
      </w:r>
      <w:r>
        <w:rPr>
          <w:rFonts w:ascii="Cambria Math" w:hAnsi="Cambria Math" w:cs="Cambria Math" w:eastAsia="Cambria Math"/>
          <w:i/>
          <w:iCs/>
        </w:rPr>
        <w:t>m </w:t>
      </w:r>
      <w:r>
        <w:rPr/>
        <w:t>հատ կողերով չհատվող կմախքային անտառների միավորման տեսքով: Առաջանում է բնական խնդիր. տրված </w:t>
      </w:r>
      <w:r>
        <w:rPr>
          <w:rFonts w:ascii="Cambria Math" w:hAnsi="Cambria Math" w:cs="Cambria Math" w:eastAsia="Cambria Math"/>
          <w:i/>
          <w:iCs/>
        </w:rPr>
        <w:t>G </w:t>
      </w:r>
      <w:r>
        <w:rPr/>
        <w:t>գրաֆի համար գտնել նվազագույն </w:t>
      </w:r>
      <w:r>
        <w:rPr>
          <w:rFonts w:ascii="Cambria Math" w:hAnsi="Cambria Math" w:cs="Cambria Math" w:eastAsia="Cambria Math"/>
          <w:i/>
          <w:iCs/>
        </w:rPr>
        <w:t>a(G) </w:t>
      </w:r>
      <w:r>
        <w:rPr/>
        <w:t>թիվը, որի դեպքում </w:t>
      </w:r>
      <w:r>
        <w:rPr>
          <w:rFonts w:ascii="Cambria Math" w:hAnsi="Cambria Math" w:cs="Cambria Math" w:eastAsia="Cambria Math"/>
          <w:i/>
          <w:iCs/>
        </w:rPr>
        <w:t>G </w:t>
      </w:r>
      <w:r>
        <w:rPr/>
        <w:t>գրաֆը կարելի է ներկայացնել </w:t>
      </w:r>
      <w:r>
        <w:rPr>
          <w:rFonts w:ascii="Cambria Math" w:hAnsi="Cambria Math" w:cs="Cambria Math" w:eastAsia="Cambria Math"/>
          <w:i/>
          <w:iCs/>
        </w:rPr>
        <w:t>a(G) </w:t>
      </w:r>
      <w:r>
        <w:rPr/>
        <w:t>հատ կողերով չհատվող կմախքային անտառների միավորման տեսքով:</w:t>
      </w:r>
      <w:r>
        <w:rPr>
          <w:spacing w:val="-6"/>
        </w:rPr>
        <w:t> </w:t>
      </w:r>
      <w:r>
        <w:rPr/>
        <w:t>Այդ</w:t>
      </w:r>
      <w:r>
        <w:rPr>
          <w:spacing w:val="-6"/>
        </w:rPr>
        <w:t> </w:t>
      </w:r>
      <w:r>
        <w:rPr>
          <w:rFonts w:ascii="Cambria Math" w:hAnsi="Cambria Math" w:cs="Cambria Math" w:eastAsia="Cambria Math"/>
          <w:i/>
          <w:iCs/>
        </w:rPr>
        <w:t>a</w:t>
      </w:r>
      <w:r>
        <w:rPr>
          <w:rFonts w:ascii="Cambria Math" w:hAnsi="Cambria Math" w:cs="Cambria Math" w:eastAsia="Cambria Math"/>
          <w:i/>
          <w:iCs/>
          <w:position w:val="1"/>
        </w:rPr>
        <w:t>(</w:t>
      </w:r>
      <w:r>
        <w:rPr>
          <w:rFonts w:ascii="Cambria Math" w:hAnsi="Cambria Math" w:cs="Cambria Math" w:eastAsia="Cambria Math"/>
          <w:i/>
          <w:iCs/>
        </w:rPr>
        <w:t>G</w:t>
      </w:r>
      <w:r>
        <w:rPr>
          <w:rFonts w:ascii="Cambria Math" w:hAnsi="Cambria Math" w:cs="Cambria Math" w:eastAsia="Cambria Math"/>
          <w:i/>
          <w:iCs/>
          <w:position w:val="1"/>
        </w:rPr>
        <w:t>) </w:t>
      </w:r>
      <w:r>
        <w:rPr/>
        <w:t>թիվը</w:t>
      </w:r>
      <w:r>
        <w:rPr>
          <w:spacing w:val="-6"/>
        </w:rPr>
        <w:t> </w:t>
      </w:r>
      <w:r>
        <w:rPr/>
        <w:t>կանվանենք</w:t>
      </w:r>
      <w:r>
        <w:rPr>
          <w:spacing w:val="-6"/>
        </w:rPr>
        <w:t> </w:t>
      </w:r>
      <w:r>
        <w:rPr>
          <w:rFonts w:ascii="Cambria Math" w:hAnsi="Cambria Math" w:cs="Cambria Math" w:eastAsia="Cambria Math"/>
          <w:i/>
          <w:iCs/>
        </w:rPr>
        <w:t>G </w:t>
      </w:r>
      <w:r>
        <w:rPr/>
        <w:t>գրաֆի</w:t>
      </w:r>
      <w:r>
        <w:rPr>
          <w:spacing w:val="-6"/>
        </w:rPr>
        <w:t> </w:t>
      </w:r>
      <w:r>
        <w:rPr>
          <w:i/>
          <w:iCs/>
          <w:sz w:val="25"/>
          <w:szCs w:val="25"/>
        </w:rPr>
        <w:t>անտառների</w:t>
      </w:r>
      <w:r>
        <w:rPr>
          <w:i/>
          <w:iCs/>
          <w:spacing w:val="-10"/>
          <w:sz w:val="25"/>
          <w:szCs w:val="25"/>
        </w:rPr>
        <w:t> </w:t>
      </w:r>
      <w:r>
        <w:rPr>
          <w:i/>
          <w:iCs/>
          <w:sz w:val="25"/>
          <w:szCs w:val="25"/>
        </w:rPr>
        <w:t>տրոհման</w:t>
      </w:r>
      <w:r>
        <w:rPr>
          <w:i/>
          <w:iCs/>
          <w:spacing w:val="-9"/>
          <w:sz w:val="25"/>
          <w:szCs w:val="25"/>
        </w:rPr>
        <w:t> </w:t>
      </w:r>
      <w:r>
        <w:rPr>
          <w:i/>
          <w:iCs/>
          <w:sz w:val="25"/>
          <w:szCs w:val="25"/>
        </w:rPr>
        <w:t>թիվ</w:t>
      </w:r>
      <w:r>
        <w:rPr/>
        <w:t>:</w:t>
      </w:r>
      <w:r>
        <w:rPr>
          <w:spacing w:val="-6"/>
        </w:rPr>
        <w:t> </w:t>
      </w:r>
      <w:r>
        <w:rPr/>
        <w:t>Օրինակ,</w:t>
      </w:r>
      <w:r>
        <w:rPr>
          <w:spacing w:val="-6"/>
        </w:rPr>
        <w:t> </w:t>
      </w:r>
      <w:r>
        <w:rPr/>
        <w:t>հեշտ է տեսնել, որ </w:t>
      </w:r>
      <w:r>
        <w:rPr>
          <w:rFonts w:ascii="Cambria Math" w:hAnsi="Cambria Math" w:cs="Cambria Math" w:eastAsia="Cambria Math"/>
          <w:i/>
          <w:iCs/>
        </w:rPr>
        <w:t>a</w:t>
      </w:r>
      <w:r>
        <w:rPr>
          <w:rFonts w:ascii="Cambria Math" w:hAnsi="Cambria Math" w:cs="Cambria Math" w:eastAsia="Cambria Math"/>
          <w:i/>
          <w:iCs/>
          <w:position w:val="1"/>
        </w:rPr>
        <w:t>(</w:t>
      </w:r>
      <w:r>
        <w:rPr>
          <w:rFonts w:ascii="Cambria Math" w:hAnsi="Cambria Math" w:cs="Cambria Math" w:eastAsia="Cambria Math"/>
          <w:i/>
          <w:iCs/>
        </w:rPr>
        <w:t>K</w:t>
      </w:r>
      <w:r>
        <w:rPr>
          <w:rFonts w:ascii="Cambria Math" w:hAnsi="Cambria Math" w:cs="Cambria Math" w:eastAsia="Cambria Math"/>
          <w:i/>
          <w:iCs/>
          <w:vertAlign w:val="subscript"/>
        </w:rPr>
        <w:t>4</w:t>
      </w:r>
      <w:r>
        <w:rPr>
          <w:rFonts w:ascii="Cambria Math" w:hAnsi="Cambria Math" w:cs="Cambria Math" w:eastAsia="Cambria Math"/>
          <w:i/>
          <w:iCs/>
          <w:position w:val="1"/>
          <w:vertAlign w:val="baseline"/>
        </w:rPr>
        <w:t>)</w:t>
      </w:r>
      <w:r>
        <w:rPr>
          <w:rFonts w:ascii="Cambria Math" w:hAnsi="Cambria Math" w:cs="Cambria Math" w:eastAsia="Cambria Math"/>
          <w:i/>
          <w:iCs/>
          <w:spacing w:val="40"/>
          <w:position w:val="1"/>
          <w:vertAlign w:val="baseline"/>
        </w:rPr>
        <w:t> </w:t>
      </w:r>
      <w:r>
        <w:rPr>
          <w:rFonts w:ascii="Cambria Math" w:hAnsi="Cambria Math" w:cs="Cambria Math" w:eastAsia="Cambria Math"/>
          <w:i/>
          <w:iCs/>
          <w:vertAlign w:val="baseline"/>
        </w:rPr>
        <w:t>=</w:t>
      </w:r>
      <w:r>
        <w:rPr>
          <w:rFonts w:ascii="Cambria Math" w:hAnsi="Cambria Math" w:cs="Cambria Math" w:eastAsia="Cambria Math"/>
          <w:i/>
          <w:iCs/>
          <w:spacing w:val="40"/>
          <w:vertAlign w:val="baseline"/>
        </w:rPr>
        <w:t> </w:t>
      </w:r>
      <w:r>
        <w:rPr>
          <w:rFonts w:ascii="Cambria Math" w:hAnsi="Cambria Math" w:cs="Cambria Math" w:eastAsia="Cambria Math"/>
          <w:i/>
          <w:iCs/>
          <w:vertAlign w:val="baseline"/>
        </w:rPr>
        <w:t>2</w:t>
      </w:r>
      <w:r>
        <w:rPr>
          <w:vertAlign w:val="baseline"/>
        </w:rPr>
        <w:t>, իսկ </w:t>
      </w:r>
      <w:r>
        <w:rPr>
          <w:rFonts w:ascii="Cambria Math" w:hAnsi="Cambria Math" w:cs="Cambria Math" w:eastAsia="Cambria Math"/>
          <w:i/>
          <w:iCs/>
          <w:vertAlign w:val="baseline"/>
        </w:rPr>
        <w:t>a</w:t>
      </w:r>
      <w:r>
        <w:rPr>
          <w:rFonts w:ascii="Cambria Math" w:hAnsi="Cambria Math" w:cs="Cambria Math" w:eastAsia="Cambria Math"/>
          <w:i/>
          <w:iCs/>
          <w:position w:val="1"/>
          <w:vertAlign w:val="baseline"/>
        </w:rPr>
        <w:t>(</w:t>
      </w:r>
      <w:r>
        <w:rPr>
          <w:rFonts w:ascii="Cambria Math" w:hAnsi="Cambria Math" w:cs="Cambria Math" w:eastAsia="Cambria Math"/>
          <w:i/>
          <w:iCs/>
          <w:vertAlign w:val="baseline"/>
        </w:rPr>
        <w:t>K</w:t>
      </w:r>
      <w:r>
        <w:rPr>
          <w:rFonts w:ascii="Cambria Math" w:hAnsi="Cambria Math" w:cs="Cambria Math" w:eastAsia="Cambria Math"/>
          <w:i/>
          <w:iCs/>
          <w:vertAlign w:val="subscript"/>
        </w:rPr>
        <w:t>5</w:t>
      </w:r>
      <w:r>
        <w:rPr>
          <w:rFonts w:ascii="Cambria Math" w:hAnsi="Cambria Math" w:cs="Cambria Math" w:eastAsia="Cambria Math"/>
          <w:i/>
          <w:iCs/>
          <w:position w:val="1"/>
          <w:vertAlign w:val="baseline"/>
        </w:rPr>
        <w:t>)</w:t>
      </w:r>
      <w:r>
        <w:rPr>
          <w:rFonts w:ascii="Cambria Math" w:hAnsi="Cambria Math" w:cs="Cambria Math" w:eastAsia="Cambria Math"/>
          <w:i/>
          <w:iCs/>
          <w:spacing w:val="13"/>
          <w:position w:val="1"/>
          <w:vertAlign w:val="baseline"/>
        </w:rPr>
        <w:t> </w:t>
      </w:r>
      <w:r>
        <w:rPr>
          <w:rFonts w:ascii="Cambria Math" w:hAnsi="Cambria Math" w:cs="Cambria Math" w:eastAsia="Cambria Math"/>
          <w:i/>
          <w:iCs/>
          <w:spacing w:val="13"/>
          <w:vertAlign w:val="baseline"/>
        </w:rPr>
        <w:t>= </w:t>
      </w:r>
      <w:r>
        <w:rPr>
          <w:rFonts w:ascii="Cambria Math" w:hAnsi="Cambria Math" w:cs="Cambria Math" w:eastAsia="Cambria Math"/>
          <w:i/>
          <w:iCs/>
          <w:vertAlign w:val="baseline"/>
        </w:rPr>
        <w:t>3</w:t>
      </w:r>
      <w:r>
        <w:rPr>
          <w:rFonts w:ascii="Cambria Math" w:hAnsi="Cambria Math" w:cs="Cambria Math" w:eastAsia="Cambria Math"/>
          <w:i/>
          <w:iCs/>
          <w:spacing w:val="38"/>
          <w:vertAlign w:val="baseline"/>
        </w:rPr>
        <w:t> </w:t>
      </w:r>
      <w:r>
        <w:rPr>
          <w:vertAlign w:val="baseline"/>
        </w:rPr>
        <w:t>(նկ. 5.4.6):</w:t>
      </w:r>
    </w:p>
    <w:p>
      <w:pPr>
        <w:pStyle w:val="BodyText"/>
        <w:rPr>
          <w:sz w:val="20"/>
        </w:rPr>
      </w:pPr>
    </w:p>
    <w:p>
      <w:pPr>
        <w:pStyle w:val="BodyText"/>
        <w:spacing w:before="1"/>
        <w:rPr>
          <w:sz w:val="14"/>
        </w:rPr>
      </w:pPr>
      <w:r>
        <w:rPr/>
        <w:pict>
          <v:group style="position:absolute;margin-left:68.970001pt;margin-top:10.567449pt;width:122.6pt;height:122.65pt;mso-position-horizontal-relative:page;mso-position-vertical-relative:paragraph;z-index:-15548928;mso-wrap-distance-left:0;mso-wrap-distance-right:0" id="docshapegroup1533" coordorigin="1379,211" coordsize="2452,2453">
            <v:shape style="position:absolute;left:2502;top:211;width:206;height:206" type="#_x0000_t75" id="docshape1534" stroked="false">
              <v:imagedata r:id="rId629" o:title=""/>
            </v:shape>
            <v:shape style="position:absolute;left:1379;top:2457;width:206;height:207" type="#_x0000_t75" id="docshape1535" stroked="false">
              <v:imagedata r:id="rId630" o:title=""/>
            </v:shape>
            <v:shape style="position:absolute;left:2501;top:1794;width:206;height:206" type="#_x0000_t75" id="docshape1536" stroked="false">
              <v:imagedata r:id="rId631" o:title=""/>
            </v:shape>
            <v:line style="position:absolute" from="1482,2562" to="2605,1897" stroked="true" strokeweight=".06pt" strokecolor="#000000">
              <v:stroke dashstyle="solid"/>
            </v:line>
            <v:shape style="position:absolute;left:3625;top:2457;width:206;height:207" type="#_x0000_t75" id="docshape1537" stroked="false">
              <v:imagedata r:id="rId470" o:title=""/>
            </v:shape>
            <v:shape style="position:absolute;left:1482;top:313;width:2247;height:2248" id="docshape1538" coordorigin="1482,314" coordsize="2247,2248" path="m1482,2562l3728,2562,2605,1897,2605,314m1482,2562l2605,314e" filled="false" stroked="true" strokeweight=".06pt" strokecolor="#000000">
              <v:path arrowok="t"/>
              <v:stroke dashstyle="solid"/>
            </v:shape>
            <v:line style="position:absolute" from="3728,2562" to="2605,314" stroked="true" strokeweight=".06pt" strokecolor="#000000">
              <v:stroke dashstyle="solid"/>
            </v:line>
            <w10:wrap type="topAndBottom"/>
          </v:group>
        </w:pict>
      </w:r>
      <w:r>
        <w:rPr/>
        <w:pict>
          <v:group style="position:absolute;margin-left:237.389999pt;margin-top:10.507449pt;width:122.6pt;height:122.65pt;mso-position-horizontal-relative:page;mso-position-vertical-relative:paragraph;z-index:-15548416;mso-wrap-distance-left:0;mso-wrap-distance-right:0" id="docshapegroup1539" coordorigin="4748,210" coordsize="2452,2453">
            <v:shape style="position:absolute;left:5871;top:210;width:206;height:207" type="#_x0000_t75" id="docshape1540" stroked="false">
              <v:imagedata r:id="rId632" o:title=""/>
            </v:shape>
            <v:shape style="position:absolute;left:4747;top:2457;width:206;height:206" type="#_x0000_t75" id="docshape1541" stroked="false">
              <v:imagedata r:id="rId633" o:title=""/>
            </v:shape>
            <v:shape style="position:absolute;left:5869;top:1792;width:206;height:207" type="#_x0000_t75" id="docshape1542" stroked="false">
              <v:imagedata r:id="rId634" o:title=""/>
            </v:shape>
            <v:line style="position:absolute" from="4850,2560" to="5974,1897" stroked="true" strokeweight=".06pt" strokecolor="#000000">
              <v:stroke dashstyle="solid"/>
            </v:line>
            <v:shape style="position:absolute;left:6993;top:2457;width:207;height:206" type="#_x0000_t75" id="docshape1543" stroked="false">
              <v:imagedata r:id="rId635" o:title=""/>
            </v:shape>
            <v:line style="position:absolute" from="7097,2560" to="5974,1897" stroked="true" strokeweight=".06pt" strokecolor="#000000">
              <v:stroke dashstyle="solid"/>
            </v:line>
            <v:line style="position:absolute" from="4850,2560" to="5974,314" stroked="true" strokeweight=".06pt" strokecolor="#000000">
              <v:stroke dashstyle="solid"/>
            </v:line>
            <w10:wrap type="topAndBottom"/>
          </v:group>
        </w:pict>
      </w:r>
      <w:r>
        <w:rPr/>
        <w:pict>
          <v:group style="position:absolute;margin-left:403.290009pt;margin-top:10.507449pt;width:122.55pt;height:122.65pt;mso-position-horizontal-relative:page;mso-position-vertical-relative:paragraph;z-index:-15547904;mso-wrap-distance-left:0;mso-wrap-distance-right:0" id="docshapegroup1544" coordorigin="8066,210" coordsize="2451,2453">
            <v:shape style="position:absolute;left:9189;top:210;width:206;height:207" type="#_x0000_t75" id="docshape1545" stroked="false">
              <v:imagedata r:id="rId636" o:title=""/>
            </v:shape>
            <v:shape style="position:absolute;left:9187;top:1792;width:206;height:207" type="#_x0000_t75" id="docshape1546" stroked="false">
              <v:imagedata r:id="rId637" o:title=""/>
            </v:shape>
            <v:line style="position:absolute" from="9292,1897" to="9292,314" stroked="true" strokeweight=".06pt" strokecolor="#000000">
              <v:stroke dashstyle="solid"/>
            </v:line>
            <v:shape style="position:absolute;left:8065;top:2457;width:206;height:206" type="#_x0000_t75" id="docshape1547" stroked="false">
              <v:imagedata r:id="rId638" o:title=""/>
            </v:shape>
            <v:shape style="position:absolute;left:10311;top:2457;width:206;height:206" type="#_x0000_t75" id="docshape1548" stroked="false">
              <v:imagedata r:id="rId639" o:title=""/>
            </v:shape>
            <v:line style="position:absolute" from="8168,2560" to="10414,2560" stroked="true" strokeweight=".06pt" strokecolor="#000000">
              <v:stroke dashstyle="solid"/>
            </v:line>
            <v:line style="position:absolute" from="10414,2560" to="9292,314" stroked="true" strokeweight=".06pt" strokecolor="#000000">
              <v:stroke dashstyle="solid"/>
            </v:line>
            <w10:wrap type="topAndBottom"/>
          </v:group>
        </w:pic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
        <w:rPr>
          <w:sz w:val="47"/>
        </w:rPr>
      </w:pPr>
    </w:p>
    <w:p>
      <w:pPr>
        <w:pStyle w:val="BodyText"/>
        <w:spacing w:before="1"/>
        <w:ind w:left="1"/>
        <w:jc w:val="center"/>
      </w:pPr>
      <w:r>
        <w:rPr/>
        <w:pict>
          <v:group style="position:absolute;margin-left:100.410004pt;margin-top:-110.417664pt;width:166.05pt;height:102.6pt;mso-position-horizontal-relative:page;mso-position-vertical-relative:paragraph;z-index:15911424" id="docshapegroup1549" coordorigin="2008,-2208" coordsize="3321,2052">
            <v:shape style="position:absolute;left:2008;top:-2209;width:206;height:207" type="#_x0000_t75" id="docshape1550" stroked="false">
              <v:imagedata r:id="rId640" o:title=""/>
            </v:shape>
            <v:shape style="position:absolute;left:5123;top:-2209;width:206;height:207" type="#_x0000_t75" id="docshape1551" stroked="false">
              <v:imagedata r:id="rId641" o:title=""/>
            </v:shape>
            <v:line style="position:absolute" from="2111,-2106" to="5226,-2106" stroked="true" strokeweight=".06pt" strokecolor="#000000">
              <v:stroke dashstyle="solid"/>
            </v:line>
            <v:shape style="position:absolute;left:2620;top:-363;width:207;height:207" type="#_x0000_t75" id="docshape1552" stroked="false">
              <v:imagedata r:id="rId642" o:title=""/>
            </v:shape>
            <v:shape style="position:absolute;left:4510;top:-363;width:206;height:207" type="#_x0000_t75" id="docshape1553" stroked="false">
              <v:imagedata r:id="rId643" o:title=""/>
            </v:shape>
            <v:shape style="position:absolute;left:2110;top:-2105;width:2504;height:1846" id="docshape1554" coordorigin="2111,-2105" coordsize="2504,1846" path="m2111,-2105l2724,-259,4614,-259e" filled="false" stroked="true" strokeweight=".06pt" strokecolor="#000000">
              <v:path arrowok="t"/>
              <v:stroke dashstyle="solid"/>
            </v:shape>
            <w10:wrap type="none"/>
          </v:group>
        </w:pict>
      </w:r>
      <w:r>
        <w:rPr/>
        <w:drawing>
          <wp:anchor distT="0" distB="0" distL="0" distR="0" allowOverlap="1" layoutInCell="1" locked="0" behindDoc="0" simplePos="0" relativeHeight="15911936">
            <wp:simplePos x="0" y="0"/>
            <wp:positionH relativeFrom="page">
              <wp:posOffset>2280285</wp:posOffset>
            </wp:positionH>
            <wp:positionV relativeFrom="paragraph">
              <wp:posOffset>-2118584</wp:posOffset>
            </wp:positionV>
            <wp:extent cx="130396" cy="131159"/>
            <wp:effectExtent l="0" t="0" r="0" b="0"/>
            <wp:wrapNone/>
            <wp:docPr id="51" name="image637.png"/>
            <wp:cNvGraphicFramePr>
              <a:graphicFrameLocks noChangeAspect="1"/>
            </wp:cNvGraphicFramePr>
            <a:graphic>
              <a:graphicData uri="http://schemas.openxmlformats.org/drawingml/2006/picture">
                <pic:pic>
                  <pic:nvPicPr>
                    <pic:cNvPr id="52" name="image637.png"/>
                    <pic:cNvPicPr/>
                  </pic:nvPicPr>
                  <pic:blipFill>
                    <a:blip r:embed="rId644" cstate="print"/>
                    <a:stretch>
                      <a:fillRect/>
                    </a:stretch>
                  </pic:blipFill>
                  <pic:spPr>
                    <a:xfrm>
                      <a:off x="0" y="0"/>
                      <a:ext cx="130396" cy="131159"/>
                    </a:xfrm>
                    <a:prstGeom prst="rect">
                      <a:avLst/>
                    </a:prstGeom>
                  </pic:spPr>
                </pic:pic>
              </a:graphicData>
            </a:graphic>
          </wp:anchor>
        </w:drawing>
      </w:r>
      <w:r>
        <w:rPr/>
        <w:pict>
          <v:group style="position:absolute;margin-left:330.209991pt;margin-top:-166.817657pt;width:166.05pt;height:159pt;mso-position-horizontal-relative:page;mso-position-vertical-relative:paragraph;z-index:15912448" id="docshapegroup1555" coordorigin="6604,-3336" coordsize="3321,3180">
            <v:shape style="position:absolute;left:6604;top:-2209;width:206;height:207" type="#_x0000_t75" id="docshape1556" stroked="false">
              <v:imagedata r:id="rId645" o:title=""/>
            </v:shape>
            <v:shape style="position:absolute;left:8187;top:-3337;width:206;height:207" type="#_x0000_t75" id="docshape1557" stroked="false">
              <v:imagedata r:id="rId646" o:title=""/>
            </v:shape>
            <v:shape style="position:absolute;left:7216;top:-363;width:207;height:207" type="#_x0000_t75" id="docshape1558" stroked="false">
              <v:imagedata r:id="rId647" o:title=""/>
            </v:shape>
            <v:line style="position:absolute" from="7319,-260" to="8290,-3233" stroked="true" strokeweight=".06pt" strokecolor="#000000">
              <v:stroke dashstyle="solid"/>
            </v:line>
            <v:shape style="position:absolute;left:9106;top:-363;width:206;height:207" type="#_x0000_t75" id="docshape1559" stroked="false">
              <v:imagedata r:id="rId648" o:title=""/>
            </v:shape>
            <v:line style="position:absolute" from="9209,-260" to="8290,-3233" stroked="true" strokeweight=".06pt" strokecolor="#000000">
              <v:stroke dashstyle="solid"/>
            </v:line>
            <v:line style="position:absolute" from="6707,-2105" to="8290,-3233" stroked="true" strokeweight=".06pt" strokecolor="#000000">
              <v:stroke dashstyle="solid"/>
            </v:line>
            <v:shape style="position:absolute;left:9719;top:-2209;width:206;height:207" type="#_x0000_t75" id="docshape1560" stroked="false">
              <v:imagedata r:id="rId649" o:title=""/>
            </v:shape>
            <v:line style="position:absolute" from="9822,-2105" to="8290,-3233" stroked="true" strokeweight=".06pt" strokecolor="#000000">
              <v:stroke dashstyle="solid"/>
            </v:line>
            <w10:wrap type="none"/>
          </v:group>
        </w:pict>
      </w:r>
      <w:r>
        <w:rPr/>
        <w:t>Նկ.</w:t>
      </w:r>
      <w:r>
        <w:rPr>
          <w:spacing w:val="-2"/>
        </w:rPr>
        <w:t> 5.4.6</w:t>
      </w:r>
    </w:p>
    <w:p>
      <w:pPr>
        <w:spacing w:after="0"/>
        <w:jc w:val="center"/>
        <w:sectPr>
          <w:pgSz w:w="11910" w:h="16840"/>
          <w:pgMar w:header="0" w:footer="914" w:top="1120" w:bottom="1100" w:left="460" w:right="460"/>
        </w:sectPr>
      </w:pPr>
    </w:p>
    <w:p>
      <w:pPr>
        <w:pStyle w:val="BodyText"/>
        <w:ind w:left="3588"/>
        <w:rPr>
          <w:sz w:val="20"/>
        </w:rPr>
      </w:pPr>
      <w:r>
        <w:rPr>
          <w:sz w:val="20"/>
        </w:rPr>
        <w:pict>
          <v:group style="width:191.6pt;height:192.5pt;mso-position-horizontal-relative:char;mso-position-vertical-relative:line" id="docshapegroup1561" coordorigin="0,0" coordsize="3832,3850">
            <v:shape style="position:absolute;left:0;top:13;width:3832;height:3836" type="#_x0000_t75" id="docshape1562" stroked="false">
              <v:imagedata r:id="rId650" o:title=""/>
            </v:shape>
            <v:shape style="position:absolute;left:61;top:0;width:253;height:360" type="#_x0000_t202" id="docshape1563" filled="false" stroked="false">
              <v:textbox inset="0,0,0,0">
                <w:txbxContent>
                  <w:p>
                    <w:pPr>
                      <w:spacing w:line="359" w:lineRule="exact" w:before="0"/>
                      <w:ind w:left="0" w:right="0" w:firstLine="0"/>
                      <w:jc w:val="left"/>
                      <w:rPr>
                        <w:rFonts w:ascii="Times New Roman"/>
                        <w:i/>
                        <w:sz w:val="32"/>
                      </w:rPr>
                    </w:pPr>
                    <w:r>
                      <w:rPr>
                        <w:rFonts w:ascii="Times New Roman"/>
                        <w:i/>
                        <w:w w:val="100"/>
                        <w:sz w:val="32"/>
                      </w:rPr>
                      <w:t>G</w:t>
                    </w:r>
                  </w:p>
                </w:txbxContent>
              </v:textbox>
              <w10:wrap type="none"/>
            </v:shape>
            <v:shape style="position:absolute;left:1776;top:1942;width:254;height:360" type="#_x0000_t202" id="docshape1564" filled="false" stroked="false">
              <v:textbox inset="0,0,0,0">
                <w:txbxContent>
                  <w:p>
                    <w:pPr>
                      <w:spacing w:line="359" w:lineRule="exact" w:before="0"/>
                      <w:ind w:left="0" w:right="0" w:firstLine="0"/>
                      <w:jc w:val="left"/>
                      <w:rPr>
                        <w:rFonts w:ascii="Times New Roman"/>
                        <w:i/>
                        <w:sz w:val="32"/>
                      </w:rPr>
                    </w:pPr>
                    <w:r>
                      <w:rPr>
                        <w:rFonts w:ascii="Times New Roman"/>
                        <w:i/>
                        <w:w w:val="100"/>
                        <w:sz w:val="32"/>
                      </w:rPr>
                      <w:t>H</w:t>
                    </w:r>
                  </w:p>
                </w:txbxContent>
              </v:textbox>
              <w10:wrap type="none"/>
            </v:shape>
          </v:group>
        </w:pict>
      </w:r>
      <w:r>
        <w:rPr>
          <w:sz w:val="20"/>
        </w:rPr>
      </w:r>
    </w:p>
    <w:p>
      <w:pPr>
        <w:pStyle w:val="BodyText"/>
        <w:spacing w:before="10"/>
        <w:rPr>
          <w:sz w:val="8"/>
        </w:rPr>
      </w:pPr>
    </w:p>
    <w:p>
      <w:pPr>
        <w:pStyle w:val="BodyText"/>
        <w:spacing w:before="35"/>
        <w:ind w:left="1"/>
        <w:jc w:val="center"/>
      </w:pPr>
      <w:r>
        <w:rPr/>
        <w:t>Նկ.</w:t>
      </w:r>
      <w:r>
        <w:rPr>
          <w:spacing w:val="-2"/>
        </w:rPr>
        <w:t> 5.4.7</w:t>
      </w:r>
    </w:p>
    <w:p>
      <w:pPr>
        <w:spacing w:before="158"/>
        <w:ind w:left="1185" w:right="0" w:firstLine="0"/>
        <w:jc w:val="left"/>
        <w:rPr>
          <w:rFonts w:ascii="Cambria Math" w:hAnsi="Cambria Math" w:cs="Cambria Math" w:eastAsia="Cambria Math"/>
          <w:i/>
          <w:iCs/>
          <w:sz w:val="24"/>
          <w:szCs w:val="24"/>
        </w:rPr>
      </w:pPr>
      <w:r>
        <w:rPr>
          <w:sz w:val="24"/>
          <w:szCs w:val="24"/>
        </w:rPr>
        <w:t>Նախ</w:t>
      </w:r>
      <w:r>
        <w:rPr>
          <w:spacing w:val="67"/>
          <w:sz w:val="24"/>
          <w:szCs w:val="24"/>
        </w:rPr>
        <w:t> </w:t>
      </w:r>
      <w:r>
        <w:rPr>
          <w:sz w:val="24"/>
          <w:szCs w:val="24"/>
        </w:rPr>
        <w:t>նկատենք,</w:t>
      </w:r>
      <w:r>
        <w:rPr>
          <w:spacing w:val="67"/>
          <w:sz w:val="24"/>
          <w:szCs w:val="24"/>
        </w:rPr>
        <w:t> </w:t>
      </w:r>
      <w:r>
        <w:rPr>
          <w:sz w:val="24"/>
          <w:szCs w:val="24"/>
        </w:rPr>
        <w:t>որ</w:t>
      </w:r>
      <w:r>
        <w:rPr>
          <w:spacing w:val="66"/>
          <w:sz w:val="24"/>
          <w:szCs w:val="24"/>
        </w:rPr>
        <w:t> </w:t>
      </w:r>
      <w:r>
        <w:rPr>
          <w:sz w:val="24"/>
          <w:szCs w:val="24"/>
        </w:rPr>
        <w:t>ցանկացած</w:t>
      </w:r>
      <w:r>
        <w:rPr>
          <w:spacing w:val="66"/>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74"/>
          <w:sz w:val="24"/>
          <w:szCs w:val="24"/>
        </w:rPr>
        <w:t> </w:t>
      </w:r>
      <w:r>
        <w:rPr>
          <w:sz w:val="24"/>
          <w:szCs w:val="24"/>
        </w:rPr>
        <w:t>(</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E(G)</w:t>
      </w:r>
      <w:r>
        <w:rPr>
          <w:rFonts w:ascii="Cambria Math" w:hAnsi="Cambria Math" w:cs="Cambria Math" w:eastAsia="Cambria Math"/>
          <w:i/>
          <w:iCs/>
          <w:position w:val="1"/>
          <w:sz w:val="24"/>
          <w:szCs w:val="24"/>
        </w:rPr>
        <w:t>|</w:t>
      </w:r>
      <w:r>
        <w:rPr>
          <w:rFonts w:ascii="Cambria Math" w:hAnsi="Cambria Math" w:cs="Cambria Math" w:eastAsia="Cambria Math"/>
          <w:i/>
          <w:iCs/>
          <w:spacing w:val="18"/>
          <w:position w:val="1"/>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7"/>
          <w:sz w:val="24"/>
          <w:szCs w:val="24"/>
        </w:rPr>
        <w:t> </w:t>
      </w:r>
      <w:r>
        <w:rPr>
          <w:rFonts w:ascii="Cambria Math" w:hAnsi="Cambria Math" w:cs="Cambria Math" w:eastAsia="Cambria Math"/>
          <w:i/>
          <w:iCs/>
          <w:sz w:val="24"/>
          <w:szCs w:val="24"/>
        </w:rPr>
        <w:t>1</w:t>
      </w:r>
      <w:r>
        <w:rPr>
          <w:sz w:val="24"/>
          <w:szCs w:val="24"/>
        </w:rPr>
        <w:t>)</w:t>
      </w:r>
      <w:r>
        <w:rPr>
          <w:spacing w:val="66"/>
          <w:sz w:val="24"/>
          <w:szCs w:val="24"/>
        </w:rPr>
        <w:t> </w:t>
      </w:r>
      <w:r>
        <w:rPr>
          <w:sz w:val="24"/>
          <w:szCs w:val="24"/>
        </w:rPr>
        <w:t>գրաֆի</w:t>
      </w:r>
      <w:r>
        <w:rPr>
          <w:spacing w:val="66"/>
          <w:sz w:val="24"/>
          <w:szCs w:val="24"/>
        </w:rPr>
        <w:t> </w:t>
      </w:r>
      <w:r>
        <w:rPr>
          <w:sz w:val="24"/>
          <w:szCs w:val="24"/>
        </w:rPr>
        <w:t>համար</w:t>
      </w:r>
      <w:r>
        <w:rPr>
          <w:spacing w:val="66"/>
          <w:sz w:val="24"/>
          <w:szCs w:val="24"/>
        </w:rPr>
        <w:t> </w:t>
      </w:r>
      <w:r>
        <w:rPr>
          <w:sz w:val="24"/>
          <w:szCs w:val="24"/>
        </w:rPr>
        <w:t>տեղի</w:t>
      </w:r>
      <w:r>
        <w:rPr>
          <w:spacing w:val="66"/>
          <w:sz w:val="24"/>
          <w:szCs w:val="24"/>
        </w:rPr>
        <w:t> </w:t>
      </w:r>
      <w:r>
        <w:rPr>
          <w:sz w:val="24"/>
          <w:szCs w:val="24"/>
        </w:rPr>
        <w:t>ունի</w:t>
      </w:r>
      <w:r>
        <w:rPr>
          <w:spacing w:val="67"/>
          <w:sz w:val="24"/>
          <w:szCs w:val="24"/>
        </w:rPr>
        <w:t> </w:t>
      </w:r>
      <w:r>
        <w:rPr>
          <w:rFonts w:ascii="Cambria Math" w:hAnsi="Cambria Math" w:cs="Cambria Math" w:eastAsia="Cambria Math"/>
          <w:i/>
          <w:iCs/>
          <w:sz w:val="24"/>
          <w:szCs w:val="24"/>
        </w:rPr>
        <w:t>a(G)</w:t>
      </w:r>
      <w:r>
        <w:rPr>
          <w:rFonts w:ascii="Cambria Math" w:hAnsi="Cambria Math" w:cs="Cambria Math" w:eastAsia="Cambria Math"/>
          <w:i/>
          <w:iCs/>
          <w:spacing w:val="18"/>
          <w:sz w:val="24"/>
          <w:szCs w:val="24"/>
        </w:rPr>
        <w:t> </w:t>
      </w:r>
      <w:r>
        <w:rPr>
          <w:rFonts w:ascii="Cambria Math" w:hAnsi="Cambria Math" w:cs="Cambria Math" w:eastAsia="Cambria Math"/>
          <w:i/>
          <w:iCs/>
          <w:spacing w:val="-10"/>
          <w:sz w:val="24"/>
          <w:szCs w:val="24"/>
        </w:rPr>
        <w:t>≥</w:t>
      </w:r>
    </w:p>
    <w:p>
      <w:pPr>
        <w:spacing w:after="0"/>
        <w:jc w:val="left"/>
        <w:rPr>
          <w:rFonts w:ascii="Cambria Math" w:hAnsi="Cambria Math" w:cs="Cambria Math" w:eastAsia="Cambria Math"/>
          <w:sz w:val="24"/>
          <w:szCs w:val="24"/>
        </w:rPr>
        <w:sectPr>
          <w:pgSz w:w="11910" w:h="16840"/>
          <w:pgMar w:header="0" w:footer="914" w:top="1120" w:bottom="1060" w:left="460" w:right="460"/>
        </w:sectPr>
      </w:pPr>
    </w:p>
    <w:p>
      <w:pPr>
        <w:spacing w:line="294" w:lineRule="exact" w:before="222"/>
        <w:ind w:left="617" w:right="0" w:firstLine="0"/>
        <w:jc w:val="left"/>
        <w:rPr>
          <w:rFonts w:ascii="Cambria Math" w:hAnsi="Cambria Math"/>
          <w:i/>
          <w:sz w:val="17"/>
        </w:rPr>
      </w:pPr>
      <w:r>
        <w:rPr>
          <w:rFonts w:ascii="Cambria Math" w:hAnsi="Cambria Math"/>
          <w:i/>
          <w:w w:val="110"/>
          <w:position w:val="3"/>
          <w:sz w:val="24"/>
        </w:rPr>
        <w:t>max</w:t>
      </w:r>
      <w:r>
        <w:rPr>
          <w:rFonts w:ascii="Cambria Math" w:hAnsi="Cambria Math"/>
          <w:i/>
          <w:spacing w:val="40"/>
          <w:w w:val="110"/>
          <w:position w:val="3"/>
          <w:sz w:val="24"/>
        </w:rPr>
        <w:t> </w:t>
      </w:r>
      <w:r>
        <w:rPr>
          <w:rFonts w:ascii="Cambria Math" w:hAnsi="Cambria Math"/>
          <w:i/>
          <w:spacing w:val="-4"/>
          <w:w w:val="110"/>
          <w:sz w:val="17"/>
        </w:rPr>
        <w:t>H⊆G,</w:t>
      </w:r>
    </w:p>
    <w:p>
      <w:pPr>
        <w:spacing w:line="207" w:lineRule="exact" w:before="0"/>
        <w:ind w:left="1100" w:right="0" w:firstLine="0"/>
        <w:jc w:val="left"/>
        <w:rPr>
          <w:rFonts w:ascii="Cambria Math"/>
          <w:i/>
          <w:sz w:val="17"/>
        </w:rPr>
      </w:pPr>
      <w:r>
        <w:rPr>
          <w:rFonts w:ascii="Cambria Math"/>
          <w:i/>
          <w:spacing w:val="-2"/>
          <w:position w:val="1"/>
          <w:sz w:val="17"/>
        </w:rPr>
        <w:t>|</w:t>
      </w:r>
      <w:r>
        <w:rPr>
          <w:rFonts w:ascii="Cambria Math"/>
          <w:i/>
          <w:spacing w:val="-2"/>
          <w:sz w:val="17"/>
        </w:rPr>
        <w:t>V</w:t>
      </w:r>
      <w:r>
        <w:rPr>
          <w:rFonts w:ascii="Cambria Math"/>
          <w:i/>
          <w:spacing w:val="-2"/>
          <w:position w:val="1"/>
          <w:sz w:val="17"/>
        </w:rPr>
        <w:t>(</w:t>
      </w:r>
      <w:r>
        <w:rPr>
          <w:rFonts w:ascii="Cambria Math"/>
          <w:i/>
          <w:spacing w:val="-2"/>
          <w:sz w:val="17"/>
        </w:rPr>
        <w:t>H</w:t>
      </w:r>
      <w:r>
        <w:rPr>
          <w:rFonts w:ascii="Cambria Math"/>
          <w:i/>
          <w:spacing w:val="-2"/>
          <w:position w:val="1"/>
          <w:sz w:val="17"/>
        </w:rPr>
        <w:t>)|</w:t>
      </w:r>
      <w:r>
        <w:rPr>
          <w:rFonts w:ascii="Cambria Math"/>
          <w:i/>
          <w:spacing w:val="-2"/>
          <w:sz w:val="17"/>
        </w:rPr>
        <w:t>&gt;1</w:t>
      </w:r>
    </w:p>
    <w:p>
      <w:pPr>
        <w:spacing w:before="213"/>
        <w:ind w:left="7" w:right="0" w:firstLine="0"/>
        <w:jc w:val="left"/>
        <w:rPr>
          <w:sz w:val="24"/>
          <w:szCs w:val="24"/>
        </w:rPr>
      </w:pPr>
      <w:r>
        <w:rPr/>
        <w:br w:type="column"/>
      </w:r>
      <w:r>
        <w:rPr>
          <w:rFonts w:ascii="Cambria Math" w:hAnsi="Cambria Math" w:cs="Cambria Math" w:eastAsia="Cambria Math"/>
          <w:i/>
          <w:iCs/>
          <w:w w:val="105"/>
          <w:sz w:val="24"/>
          <w:szCs w:val="24"/>
        </w:rPr>
        <w:t>r</w:t>
      </w:r>
      <w:r>
        <w:rPr>
          <w:rFonts w:ascii="Times New Roman" w:hAnsi="Times New Roman" w:cs="Times New Roman" w:eastAsia="Times New Roman"/>
          <w:spacing w:val="29"/>
          <w:w w:val="105"/>
          <w:sz w:val="24"/>
          <w:szCs w:val="24"/>
          <w:u w:val="single"/>
          <w:vertAlign w:val="baseline"/>
        </w:rPr>
        <w:t> </w:t>
      </w:r>
      <w:r>
        <w:rPr>
          <w:rFonts w:ascii="Cambria Math" w:hAnsi="Cambria Math" w:cs="Cambria Math" w:eastAsia="Cambria Math"/>
          <w:i/>
          <w:iCs/>
          <w:w w:val="105"/>
          <w:sz w:val="24"/>
          <w:szCs w:val="24"/>
          <w:u w:val="single"/>
          <w:vertAlign w:val="superscript"/>
        </w:rPr>
        <w:t>|E(H)|</w:t>
      </w:r>
      <w:r>
        <w:rPr>
          <w:rFonts w:ascii="Cambria Math" w:hAnsi="Cambria Math" w:cs="Cambria Math" w:eastAsia="Cambria Math"/>
          <w:i/>
          <w:iCs/>
          <w:spacing w:val="35"/>
          <w:w w:val="105"/>
          <w:sz w:val="24"/>
          <w:szCs w:val="24"/>
          <w:u w:val="single"/>
          <w:vertAlign w:val="baseline"/>
        </w:rPr>
        <w:t> </w:t>
      </w:r>
      <w:r>
        <w:rPr>
          <w:rFonts w:ascii="Cambria Math" w:hAnsi="Cambria Math" w:cs="Cambria Math" w:eastAsia="Cambria Math"/>
          <w:i/>
          <w:iCs/>
          <w:w w:val="105"/>
          <w:sz w:val="24"/>
          <w:szCs w:val="24"/>
          <w:vertAlign w:val="baseline"/>
        </w:rPr>
        <w:t>l </w:t>
      </w:r>
      <w:r>
        <w:rPr>
          <w:w w:val="105"/>
          <w:sz w:val="24"/>
          <w:szCs w:val="24"/>
          <w:vertAlign w:val="baseline"/>
        </w:rPr>
        <w:t>անհավասարությունը:</w:t>
      </w:r>
      <w:r>
        <w:rPr>
          <w:spacing w:val="-7"/>
          <w:w w:val="105"/>
          <w:sz w:val="24"/>
          <w:szCs w:val="24"/>
          <w:vertAlign w:val="baseline"/>
        </w:rPr>
        <w:t> </w:t>
      </w:r>
      <w:r>
        <w:rPr>
          <w:w w:val="105"/>
          <w:sz w:val="24"/>
          <w:szCs w:val="24"/>
          <w:vertAlign w:val="baseline"/>
        </w:rPr>
        <w:t>Իրոք,</w:t>
      </w:r>
      <w:r>
        <w:rPr>
          <w:spacing w:val="-7"/>
          <w:w w:val="105"/>
          <w:sz w:val="24"/>
          <w:szCs w:val="24"/>
          <w:vertAlign w:val="baseline"/>
        </w:rPr>
        <w:t> </w:t>
      </w:r>
      <w:r>
        <w:rPr>
          <w:w w:val="105"/>
          <w:sz w:val="24"/>
          <w:szCs w:val="24"/>
          <w:vertAlign w:val="baseline"/>
        </w:rPr>
        <w:t>եթե</w:t>
      </w:r>
      <w:r>
        <w:rPr>
          <w:spacing w:val="-6"/>
          <w:w w:val="105"/>
          <w:sz w:val="24"/>
          <w:szCs w:val="24"/>
          <w:vertAlign w:val="baseline"/>
        </w:rPr>
        <w:t> </w:t>
      </w:r>
      <w:r>
        <w:rPr>
          <w:rFonts w:ascii="Cambria Math" w:hAnsi="Cambria Math" w:cs="Cambria Math" w:eastAsia="Cambria Math"/>
          <w:i/>
          <w:iCs/>
          <w:spacing w:val="13"/>
          <w:w w:val="105"/>
          <w:sz w:val="24"/>
          <w:szCs w:val="24"/>
          <w:vertAlign w:val="baseline"/>
        </w:rPr>
        <w:t>H</w:t>
      </w:r>
      <w:r>
        <w:rPr>
          <w:rFonts w:ascii="Cambria Math" w:hAnsi="Cambria Math" w:cs="Cambria Math" w:eastAsia="Cambria Math"/>
          <w:i/>
          <w:iCs/>
          <w:spacing w:val="-12"/>
          <w:w w:val="105"/>
          <w:sz w:val="24"/>
          <w:szCs w:val="24"/>
          <w:vertAlign w:val="baseline"/>
        </w:rPr>
        <w:t> </w:t>
      </w:r>
      <w:r>
        <w:rPr>
          <w:rFonts w:ascii="Cambria Math" w:hAnsi="Cambria Math" w:cs="Cambria Math" w:eastAsia="Cambria Math"/>
          <w:i/>
          <w:iCs/>
          <w:spacing w:val="13"/>
          <w:w w:val="105"/>
          <w:sz w:val="24"/>
          <w:szCs w:val="24"/>
          <w:vertAlign w:val="baseline"/>
        </w:rPr>
        <w:t>⊆</w:t>
      </w:r>
      <w:r>
        <w:rPr>
          <w:rFonts w:ascii="Cambria Math" w:hAnsi="Cambria Math" w:cs="Cambria Math" w:eastAsia="Cambria Math"/>
          <w:i/>
          <w:iCs/>
          <w:spacing w:val="-12"/>
          <w:w w:val="105"/>
          <w:sz w:val="24"/>
          <w:szCs w:val="24"/>
          <w:vertAlign w:val="baseline"/>
        </w:rPr>
        <w:t> </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spacing w:val="1"/>
          <w:w w:val="105"/>
          <w:sz w:val="24"/>
          <w:szCs w:val="24"/>
          <w:vertAlign w:val="baseline"/>
        </w:rPr>
        <w:t> </w:t>
      </w:r>
      <w:r>
        <w:rPr>
          <w:w w:val="105"/>
          <w:sz w:val="24"/>
          <w:szCs w:val="24"/>
          <w:vertAlign w:val="baseline"/>
        </w:rPr>
        <w:t>և</w:t>
      </w:r>
      <w:r>
        <w:rPr>
          <w:spacing w:val="-8"/>
          <w:w w:val="105"/>
          <w:sz w:val="24"/>
          <w:szCs w:val="24"/>
          <w:vertAlign w:val="baseline"/>
        </w:rPr>
        <w:t> </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H</w:t>
      </w:r>
      <w:r>
        <w:rPr>
          <w:rFonts w:ascii="Cambria Math" w:hAnsi="Cambria Math" w:cs="Cambria Math" w:eastAsia="Cambria Math"/>
          <w:i/>
          <w:iCs/>
          <w:w w:val="105"/>
          <w:position w:val="1"/>
          <w:sz w:val="24"/>
          <w:szCs w:val="24"/>
          <w:vertAlign w:val="baseline"/>
        </w:rPr>
        <w:t>)| </w:t>
      </w:r>
      <w:r>
        <w:rPr>
          <w:rFonts w:ascii="Cambria Math" w:hAnsi="Cambria Math" w:cs="Cambria Math" w:eastAsia="Cambria Math"/>
          <w:i/>
          <w:iCs/>
          <w:w w:val="105"/>
          <w:sz w:val="24"/>
          <w:szCs w:val="24"/>
          <w:vertAlign w:val="baseline"/>
        </w:rPr>
        <w:t>&gt;</w:t>
      </w:r>
      <w:r>
        <w:rPr>
          <w:rFonts w:ascii="Cambria Math" w:hAnsi="Cambria Math" w:cs="Cambria Math" w:eastAsia="Cambria Math"/>
          <w:i/>
          <w:iCs/>
          <w:spacing w:val="-1"/>
          <w:w w:val="105"/>
          <w:sz w:val="24"/>
          <w:szCs w:val="24"/>
          <w:vertAlign w:val="baseline"/>
        </w:rPr>
        <w:t> </w:t>
      </w:r>
      <w:r>
        <w:rPr>
          <w:rFonts w:ascii="Cambria Math" w:hAnsi="Cambria Math" w:cs="Cambria Math" w:eastAsia="Cambria Math"/>
          <w:i/>
          <w:iCs/>
          <w:w w:val="105"/>
          <w:sz w:val="24"/>
          <w:szCs w:val="24"/>
          <w:vertAlign w:val="baseline"/>
        </w:rPr>
        <w:t>1</w:t>
      </w:r>
      <w:r>
        <w:rPr>
          <w:w w:val="105"/>
          <w:sz w:val="24"/>
          <w:szCs w:val="24"/>
          <w:vertAlign w:val="baseline"/>
        </w:rPr>
        <w:t>,</w:t>
      </w:r>
      <w:r>
        <w:rPr>
          <w:spacing w:val="-7"/>
          <w:w w:val="105"/>
          <w:sz w:val="24"/>
          <w:szCs w:val="24"/>
          <w:vertAlign w:val="baseline"/>
        </w:rPr>
        <w:t> </w:t>
      </w:r>
      <w:r>
        <w:rPr>
          <w:w w:val="105"/>
          <w:sz w:val="24"/>
          <w:szCs w:val="24"/>
          <w:vertAlign w:val="baseline"/>
        </w:rPr>
        <w:t>ապա</w:t>
      </w:r>
      <w:r>
        <w:rPr>
          <w:spacing w:val="-8"/>
          <w:w w:val="105"/>
          <w:sz w:val="24"/>
          <w:szCs w:val="24"/>
          <w:vertAlign w:val="baseline"/>
        </w:rPr>
        <w:t> </w:t>
      </w:r>
      <w:r>
        <w:rPr>
          <w:rFonts w:ascii="Cambria Math" w:hAnsi="Cambria Math" w:cs="Cambria Math" w:eastAsia="Cambria Math"/>
          <w:i/>
          <w:iCs/>
          <w:w w:val="105"/>
          <w:sz w:val="24"/>
          <w:szCs w:val="24"/>
          <w:vertAlign w:val="baseline"/>
        </w:rPr>
        <w:t>H</w:t>
      </w:r>
      <w:r>
        <w:rPr>
          <w:rFonts w:ascii="Cambria Math" w:hAnsi="Cambria Math" w:cs="Cambria Math" w:eastAsia="Cambria Math"/>
          <w:i/>
          <w:iCs/>
          <w:spacing w:val="2"/>
          <w:w w:val="105"/>
          <w:sz w:val="24"/>
          <w:szCs w:val="24"/>
          <w:vertAlign w:val="baseline"/>
        </w:rPr>
        <w:t> </w:t>
      </w:r>
      <w:r>
        <w:rPr>
          <w:spacing w:val="-2"/>
          <w:w w:val="105"/>
          <w:sz w:val="24"/>
          <w:szCs w:val="24"/>
          <w:vertAlign w:val="baseline"/>
        </w:rPr>
        <w:t>գրաֆի</w:t>
      </w:r>
    </w:p>
    <w:p>
      <w:pPr>
        <w:spacing w:after="0"/>
        <w:jc w:val="left"/>
        <w:rPr>
          <w:sz w:val="24"/>
          <w:szCs w:val="24"/>
        </w:rPr>
        <w:sectPr>
          <w:type w:val="continuous"/>
          <w:pgSz w:w="11910" w:h="16840"/>
          <w:pgMar w:header="0" w:footer="914" w:top="2000" w:bottom="280" w:left="460" w:right="460"/>
          <w:cols w:num="2" w:equalWidth="0">
            <w:col w:w="1820" w:space="40"/>
            <w:col w:w="9130"/>
          </w:cols>
        </w:sectPr>
      </w:pPr>
    </w:p>
    <w:p>
      <w:pPr>
        <w:pStyle w:val="BodyText"/>
        <w:spacing w:before="155"/>
        <w:ind w:left="617"/>
      </w:pPr>
      <w:r>
        <w:rPr/>
        <w:pict>
          <v:shape style="position:absolute;margin-left:120.719757pt;margin-top:-15.803743pt;width:36pt;height:10.35pt;mso-position-horizontal-relative:page;mso-position-vertical-relative:paragraph;z-index:-21687296" type="#_x0000_t202" id="docshape1565" filled="false" stroked="false">
            <v:textbox inset="0,0,0,0">
              <w:txbxContent>
                <w:p>
                  <w:pPr>
                    <w:spacing w:line="207" w:lineRule="exact" w:before="0"/>
                    <w:ind w:left="0" w:right="0" w:firstLine="0"/>
                    <w:jc w:val="left"/>
                    <w:rPr>
                      <w:rFonts w:ascii="Cambria Math"/>
                      <w:i/>
                      <w:sz w:val="17"/>
                    </w:rPr>
                  </w:pPr>
                  <w:r>
                    <w:rPr>
                      <w:rFonts w:ascii="Cambria Math"/>
                      <w:i/>
                      <w:spacing w:val="-2"/>
                      <w:w w:val="110"/>
                      <w:position w:val="1"/>
                      <w:sz w:val="17"/>
                    </w:rPr>
                    <w:t>|</w:t>
                  </w:r>
                  <w:r>
                    <w:rPr>
                      <w:rFonts w:ascii="Cambria Math"/>
                      <w:i/>
                      <w:spacing w:val="-2"/>
                      <w:w w:val="110"/>
                      <w:sz w:val="17"/>
                    </w:rPr>
                    <w:t>V</w:t>
                  </w:r>
                  <w:r>
                    <w:rPr>
                      <w:rFonts w:ascii="Cambria Math"/>
                      <w:i/>
                      <w:spacing w:val="-2"/>
                      <w:w w:val="110"/>
                      <w:position w:val="1"/>
                      <w:sz w:val="17"/>
                    </w:rPr>
                    <w:t>(</w:t>
                  </w:r>
                  <w:r>
                    <w:rPr>
                      <w:rFonts w:ascii="Cambria Math"/>
                      <w:i/>
                      <w:spacing w:val="-2"/>
                      <w:w w:val="110"/>
                      <w:sz w:val="17"/>
                    </w:rPr>
                    <w:t>H</w:t>
                  </w:r>
                  <w:r>
                    <w:rPr>
                      <w:rFonts w:ascii="Cambria Math"/>
                      <w:i/>
                      <w:spacing w:val="-2"/>
                      <w:w w:val="110"/>
                      <w:position w:val="1"/>
                      <w:sz w:val="17"/>
                    </w:rPr>
                    <w:t>)|</w:t>
                  </w:r>
                  <w:r>
                    <w:rPr>
                      <w:rFonts w:ascii="Cambria Math"/>
                      <w:i/>
                      <w:spacing w:val="-2"/>
                      <w:w w:val="110"/>
                      <w:sz w:val="17"/>
                    </w:rPr>
                    <w:t>-</w:t>
                  </w:r>
                  <w:r>
                    <w:rPr>
                      <w:rFonts w:ascii="Cambria Math"/>
                      <w:i/>
                      <w:spacing w:val="-10"/>
                      <w:w w:val="130"/>
                      <w:sz w:val="17"/>
                    </w:rPr>
                    <w:t>1</w:t>
                  </w:r>
                </w:p>
              </w:txbxContent>
            </v:textbox>
            <w10:wrap type="none"/>
          </v:shape>
        </w:pict>
      </w:r>
      <w:r>
        <w:rPr/>
        <w:t>կամայական</w:t>
      </w:r>
      <w:r>
        <w:rPr>
          <w:spacing w:val="57"/>
        </w:rPr>
        <w:t> </w:t>
      </w:r>
      <w:r>
        <w:rPr/>
        <w:t>կմախքային</w:t>
      </w:r>
      <w:r>
        <w:rPr>
          <w:spacing w:val="57"/>
        </w:rPr>
        <w:t> </w:t>
      </w:r>
      <w:r>
        <w:rPr/>
        <w:t>անտառի</w:t>
      </w:r>
      <w:r>
        <w:rPr>
          <w:spacing w:val="57"/>
        </w:rPr>
        <w:t> </w:t>
      </w:r>
      <w:r>
        <w:rPr/>
        <w:t>կողերի</w:t>
      </w:r>
      <w:r>
        <w:rPr>
          <w:spacing w:val="58"/>
        </w:rPr>
        <w:t> </w:t>
      </w:r>
      <w:r>
        <w:rPr/>
        <w:t>քանակը</w:t>
      </w:r>
      <w:r>
        <w:rPr>
          <w:spacing w:val="56"/>
        </w:rPr>
        <w:t> </w:t>
      </w:r>
      <w:r>
        <w:rPr/>
        <w:t>մեծ</w:t>
      </w:r>
      <w:r>
        <w:rPr>
          <w:spacing w:val="58"/>
        </w:rPr>
        <w:t> </w:t>
      </w:r>
      <w:r>
        <w:rPr/>
        <w:t>չէ</w:t>
      </w:r>
      <w:r>
        <w:rPr>
          <w:spacing w:val="56"/>
        </w:rPr>
        <w:t> </w:t>
      </w:r>
      <w:r>
        <w:rPr>
          <w:rFonts w:ascii="Cambria Math" w:hAnsi="Cambria Math" w:cs="Cambria Math" w:eastAsia="Cambria Math"/>
          <w:i/>
          <w:iCs/>
          <w:position w:val="1"/>
        </w:rPr>
        <w:t>|</w:t>
      </w:r>
      <w:r>
        <w:rPr>
          <w:rFonts w:ascii="Cambria Math" w:hAnsi="Cambria Math" w:cs="Cambria Math" w:eastAsia="Cambria Math"/>
          <w:i/>
          <w:iCs/>
        </w:rPr>
        <w:t>V</w:t>
      </w:r>
      <w:r>
        <w:rPr>
          <w:rFonts w:ascii="Cambria Math" w:hAnsi="Cambria Math" w:cs="Cambria Math" w:eastAsia="Cambria Math"/>
          <w:i/>
          <w:iCs/>
          <w:position w:val="1"/>
        </w:rPr>
        <w:t>(</w:t>
      </w:r>
      <w:r>
        <w:rPr>
          <w:rFonts w:ascii="Cambria Math" w:hAnsi="Cambria Math" w:cs="Cambria Math" w:eastAsia="Cambria Math"/>
          <w:i/>
          <w:iCs/>
        </w:rPr>
        <w:t>H</w:t>
      </w:r>
      <w:r>
        <w:rPr>
          <w:rFonts w:ascii="Cambria Math" w:hAnsi="Cambria Math" w:cs="Cambria Math" w:eastAsia="Cambria Math"/>
          <w:i/>
          <w:iCs/>
          <w:position w:val="1"/>
        </w:rPr>
        <w:t>)|</w:t>
      </w:r>
      <w:r>
        <w:rPr>
          <w:rFonts w:ascii="Cambria Math" w:hAnsi="Cambria Math" w:cs="Cambria Math" w:eastAsia="Cambria Math"/>
          <w:i/>
          <w:iCs/>
          <w:spacing w:val="1"/>
          <w:position w:val="1"/>
        </w:rPr>
        <w:t> </w:t>
      </w:r>
      <w:r>
        <w:rPr>
          <w:rFonts w:ascii="Cambria Math" w:hAnsi="Cambria Math" w:cs="Cambria Math" w:eastAsia="Cambria Math"/>
          <w:i/>
          <w:iCs/>
        </w:rPr>
        <w:t>−</w:t>
      </w:r>
      <w:r>
        <w:rPr>
          <w:rFonts w:ascii="Cambria Math" w:hAnsi="Cambria Math" w:cs="Cambria Math" w:eastAsia="Cambria Math"/>
          <w:i/>
          <w:iCs/>
          <w:spacing w:val="1"/>
        </w:rPr>
        <w:t> </w:t>
      </w:r>
      <w:r>
        <w:rPr>
          <w:rFonts w:ascii="Cambria Math" w:hAnsi="Cambria Math" w:cs="Cambria Math" w:eastAsia="Cambria Math"/>
          <w:i/>
          <w:iCs/>
        </w:rPr>
        <w:t>1</w:t>
      </w:r>
      <w:r>
        <w:rPr/>
        <w:t>-ից,</w:t>
      </w:r>
      <w:r>
        <w:rPr>
          <w:spacing w:val="57"/>
        </w:rPr>
        <w:t> </w:t>
      </w:r>
      <w:r>
        <w:rPr>
          <w:spacing w:val="-2"/>
        </w:rPr>
        <w:t>հետևաբար,</w:t>
      </w:r>
    </w:p>
    <w:p>
      <w:pPr>
        <w:spacing w:line="84" w:lineRule="exact" w:before="143"/>
        <w:ind w:left="2266" w:right="0" w:firstLine="0"/>
        <w:jc w:val="left"/>
        <w:rPr>
          <w:rFonts w:ascii="Cambria Math"/>
          <w:i/>
          <w:sz w:val="17"/>
        </w:rPr>
      </w:pPr>
      <w:r>
        <w:rPr/>
        <w:pict>
          <v:shape style="position:absolute;margin-left:155.459335pt;margin-top:20.710913pt;width:11.3pt;height:10pt;mso-position-horizontal-relative:page;mso-position-vertical-relative:paragraph;z-index:15917056" type="#_x0000_t202" id="docshape1566" filled="false" stroked="false">
            <v:textbox inset="0,0,0,0">
              <w:txbxContent>
                <w:p>
                  <w:pPr>
                    <w:spacing w:before="0"/>
                    <w:ind w:left="0" w:right="0" w:firstLine="0"/>
                    <w:jc w:val="left"/>
                    <w:rPr>
                      <w:rFonts w:ascii="Cambria Math"/>
                      <w:i/>
                      <w:sz w:val="17"/>
                    </w:rPr>
                  </w:pPr>
                  <w:r>
                    <w:rPr>
                      <w:rFonts w:ascii="Cambria Math"/>
                      <w:i/>
                      <w:spacing w:val="-2"/>
                      <w:w w:val="150"/>
                      <w:sz w:val="17"/>
                    </w:rPr>
                    <w:t>-</w:t>
                  </w:r>
                  <w:r>
                    <w:rPr>
                      <w:rFonts w:ascii="Cambria Math"/>
                      <w:i/>
                      <w:spacing w:val="-10"/>
                      <w:w w:val="150"/>
                      <w:sz w:val="17"/>
                    </w:rPr>
                    <w:t>1</w:t>
                  </w:r>
                </w:p>
              </w:txbxContent>
            </v:textbox>
            <w10:wrap type="none"/>
          </v:shape>
        </w:pict>
      </w:r>
      <w:r>
        <w:rPr>
          <w:rFonts w:ascii="Cambria Math"/>
          <w:i/>
          <w:spacing w:val="-2"/>
          <w:w w:val="105"/>
          <w:position w:val="1"/>
          <w:sz w:val="17"/>
        </w:rPr>
        <w:t>|</w:t>
      </w:r>
      <w:r>
        <w:rPr>
          <w:rFonts w:ascii="Cambria Math"/>
          <w:i/>
          <w:spacing w:val="-2"/>
          <w:w w:val="105"/>
          <w:sz w:val="17"/>
        </w:rPr>
        <w:t>E(H)</w:t>
      </w:r>
      <w:r>
        <w:rPr>
          <w:rFonts w:ascii="Cambria Math"/>
          <w:i/>
          <w:spacing w:val="-2"/>
          <w:w w:val="105"/>
          <w:position w:val="1"/>
          <w:sz w:val="17"/>
        </w:rPr>
        <w:t>|</w:t>
      </w:r>
    </w:p>
    <w:p>
      <w:pPr>
        <w:spacing w:after="0" w:line="84" w:lineRule="exact"/>
        <w:jc w:val="left"/>
        <w:rPr>
          <w:rFonts w:ascii="Cambria Math"/>
          <w:sz w:val="17"/>
        </w:rPr>
        <w:sectPr>
          <w:type w:val="continuous"/>
          <w:pgSz w:w="11910" w:h="16840"/>
          <w:pgMar w:header="0" w:footer="914" w:top="2000" w:bottom="280" w:left="460" w:right="460"/>
        </w:sectPr>
      </w:pPr>
    </w:p>
    <w:p>
      <w:pPr>
        <w:pStyle w:val="BodyText"/>
        <w:spacing w:line="225" w:lineRule="auto"/>
        <w:ind w:left="617"/>
        <w:rPr>
          <w:rFonts w:ascii="Cambria Math" w:hAnsi="Cambria Math" w:cs="Cambria Math" w:eastAsia="Cambria Math"/>
          <w:i/>
          <w:iCs/>
          <w:sz w:val="17"/>
          <w:szCs w:val="17"/>
        </w:rPr>
      </w:pPr>
      <w:r>
        <w:rPr/>
        <w:pict>
          <v:rect style="position:absolute;margin-left:130.740005pt;margin-top:7.797467pt;width:35.94pt;height:.78pt;mso-position-horizontal-relative:page;mso-position-vertical-relative:paragraph;z-index:-21690368" id="docshape1567" filled="true" fillcolor="#000000" stroked="false">
            <v:fill type="solid"/>
            <w10:wrap type="none"/>
          </v:rect>
        </w:pict>
      </w:r>
      <w:r>
        <w:rPr/>
        <w:t>ամենաքիչը</w:t>
      </w:r>
      <w:r>
        <w:rPr>
          <w:spacing w:val="80"/>
          <w:w w:val="150"/>
        </w:rPr>
        <w:t> </w:t>
      </w:r>
      <w:r>
        <w:rPr>
          <w:rFonts w:ascii="Cambria Math" w:hAnsi="Cambria Math" w:cs="Cambria Math" w:eastAsia="Cambria Math"/>
          <w:i/>
          <w:iCs/>
          <w:spacing w:val="-11"/>
        </w:rPr>
        <w:t>r</w:t>
      </w:r>
      <w:r>
        <w:rPr>
          <w:rFonts w:ascii="Cambria Math" w:hAnsi="Cambria Math" w:cs="Cambria Math" w:eastAsia="Cambria Math"/>
          <w:i/>
          <w:iCs/>
          <w:spacing w:val="-11"/>
          <w:position w:val="-10"/>
          <w:sz w:val="17"/>
          <w:szCs w:val="17"/>
        </w:rPr>
        <w:t>|</w:t>
      </w:r>
    </w:p>
    <w:p>
      <w:pPr>
        <w:spacing w:before="178"/>
        <w:ind w:left="-40" w:right="0" w:firstLine="0"/>
        <w:jc w:val="left"/>
        <w:rPr>
          <w:rFonts w:ascii="Cambria Math"/>
          <w:i/>
          <w:sz w:val="17"/>
        </w:rPr>
      </w:pPr>
      <w:r>
        <w:rPr/>
        <w:br w:type="column"/>
      </w:r>
      <w:r>
        <w:rPr>
          <w:rFonts w:ascii="Cambria Math"/>
          <w:i/>
          <w:spacing w:val="-2"/>
          <w:w w:val="105"/>
          <w:sz w:val="17"/>
        </w:rPr>
        <w:t>V</w:t>
      </w:r>
      <w:r>
        <w:rPr>
          <w:rFonts w:ascii="Cambria Math"/>
          <w:i/>
          <w:spacing w:val="-2"/>
          <w:w w:val="105"/>
          <w:position w:val="1"/>
          <w:sz w:val="17"/>
        </w:rPr>
        <w:t>(</w:t>
      </w:r>
      <w:r>
        <w:rPr>
          <w:rFonts w:ascii="Cambria Math"/>
          <w:i/>
          <w:spacing w:val="-2"/>
          <w:w w:val="105"/>
          <w:sz w:val="17"/>
        </w:rPr>
        <w:t>H</w:t>
      </w:r>
      <w:r>
        <w:rPr>
          <w:rFonts w:ascii="Cambria Math"/>
          <w:i/>
          <w:spacing w:val="-2"/>
          <w:w w:val="105"/>
          <w:position w:val="1"/>
          <w:sz w:val="17"/>
        </w:rPr>
        <w:t>)|</w:t>
      </w:r>
    </w:p>
    <w:p>
      <w:pPr>
        <w:pStyle w:val="BodyText"/>
        <w:spacing w:line="303" w:lineRule="exact"/>
        <w:ind w:left="184"/>
      </w:pPr>
      <w:r>
        <w:rPr/>
        <w:br w:type="column"/>
      </w:r>
      <w:r>
        <w:rPr>
          <w:rFonts w:ascii="Cambria Math" w:hAnsi="Cambria Math" w:cs="Cambria Math" w:eastAsia="Cambria Math"/>
          <w:i/>
          <w:iCs/>
          <w:w w:val="105"/>
        </w:rPr>
        <w:t>l</w:t>
      </w:r>
      <w:r>
        <w:rPr>
          <w:rFonts w:ascii="Cambria Math" w:hAnsi="Cambria Math" w:cs="Cambria Math" w:eastAsia="Cambria Math"/>
          <w:i/>
          <w:iCs/>
          <w:spacing w:val="61"/>
          <w:w w:val="150"/>
        </w:rPr>
        <w:t> </w:t>
      </w:r>
      <w:r>
        <w:rPr>
          <w:w w:val="105"/>
        </w:rPr>
        <w:t>հատ</w:t>
      </w:r>
      <w:r>
        <w:rPr>
          <w:spacing w:val="53"/>
          <w:w w:val="150"/>
        </w:rPr>
        <w:t> </w:t>
      </w:r>
      <w:r>
        <w:rPr>
          <w:w w:val="105"/>
        </w:rPr>
        <w:t>կմախքային</w:t>
      </w:r>
      <w:r>
        <w:rPr>
          <w:spacing w:val="79"/>
          <w:w w:val="105"/>
        </w:rPr>
        <w:t> </w:t>
      </w:r>
      <w:r>
        <w:rPr>
          <w:w w:val="105"/>
        </w:rPr>
        <w:t>անտառ</w:t>
      </w:r>
      <w:r>
        <w:rPr>
          <w:spacing w:val="78"/>
          <w:w w:val="105"/>
        </w:rPr>
        <w:t> </w:t>
      </w:r>
      <w:r>
        <w:rPr>
          <w:w w:val="105"/>
        </w:rPr>
        <w:t>է</w:t>
      </w:r>
      <w:r>
        <w:rPr>
          <w:spacing w:val="53"/>
          <w:w w:val="150"/>
        </w:rPr>
        <w:t> </w:t>
      </w:r>
      <w:r>
        <w:rPr>
          <w:w w:val="105"/>
        </w:rPr>
        <w:t>անհրաժեշտ</w:t>
      </w:r>
      <w:r>
        <w:rPr>
          <w:spacing w:val="79"/>
          <w:w w:val="105"/>
        </w:rPr>
        <w:t> </w:t>
      </w:r>
      <w:r>
        <w:rPr>
          <w:rFonts w:ascii="Cambria Math" w:hAnsi="Cambria Math" w:cs="Cambria Math" w:eastAsia="Cambria Math"/>
          <w:i/>
          <w:iCs/>
          <w:w w:val="105"/>
        </w:rPr>
        <w:t>H</w:t>
      </w:r>
      <w:r>
        <w:rPr>
          <w:rFonts w:ascii="Cambria Math" w:hAnsi="Cambria Math" w:cs="Cambria Math" w:eastAsia="Cambria Math"/>
          <w:i/>
          <w:iCs/>
          <w:spacing w:val="63"/>
          <w:w w:val="150"/>
        </w:rPr>
        <w:t> </w:t>
      </w:r>
      <w:r>
        <w:rPr>
          <w:w w:val="105"/>
        </w:rPr>
        <w:t>գրաֆի</w:t>
      </w:r>
      <w:r>
        <w:rPr>
          <w:spacing w:val="79"/>
          <w:w w:val="105"/>
        </w:rPr>
        <w:t> </w:t>
      </w:r>
      <w:r>
        <w:rPr>
          <w:spacing w:val="-2"/>
          <w:w w:val="105"/>
        </w:rPr>
        <w:t>կողերով</w:t>
      </w:r>
    </w:p>
    <w:p>
      <w:pPr>
        <w:spacing w:after="0" w:line="303" w:lineRule="exact"/>
        <w:sectPr>
          <w:type w:val="continuous"/>
          <w:pgSz w:w="11910" w:h="16840"/>
          <w:pgMar w:header="0" w:footer="914" w:top="2000" w:bottom="280" w:left="460" w:right="460"/>
          <w:cols w:num="3" w:equalWidth="0">
            <w:col w:w="2209" w:space="40"/>
            <w:col w:w="401" w:space="39"/>
            <w:col w:w="8301"/>
          </w:cols>
        </w:sectPr>
      </w:pPr>
    </w:p>
    <w:p>
      <w:pPr>
        <w:pStyle w:val="BodyText"/>
        <w:spacing w:before="5"/>
        <w:rPr>
          <w:sz w:val="9"/>
        </w:rPr>
      </w:pPr>
    </w:p>
    <w:p>
      <w:pPr>
        <w:spacing w:before="86"/>
        <w:ind w:left="617" w:right="0" w:firstLine="0"/>
        <w:jc w:val="left"/>
        <w:rPr>
          <w:sz w:val="24"/>
          <w:szCs w:val="24"/>
        </w:rPr>
      </w:pPr>
      <w:r>
        <w:rPr/>
        <w:pict>
          <v:rect style="position:absolute;margin-left:498.119995pt;margin-top:12.602317pt;width:35.94pt;height:.78pt;mso-position-horizontal-relative:page;mso-position-vertical-relative:paragraph;z-index:-21689856" id="docshape1568" filled="true" fillcolor="#000000" stroked="false">
            <v:fill type="solid"/>
            <w10:wrap type="none"/>
          </v:rect>
        </w:pict>
      </w:r>
      <w:r>
        <w:rPr/>
        <w:pict>
          <v:shape style="position:absolute;margin-left:503.759888pt;margin-top:.906352pt;width:24.8pt;height:10.35pt;mso-position-horizontal-relative:page;mso-position-vertical-relative:paragraph;z-index:-21686272" type="#_x0000_t202" id="docshape1569" filled="false" stroked="false">
            <v:textbox inset="0,0,0,0">
              <w:txbxContent>
                <w:p>
                  <w:pPr>
                    <w:spacing w:line="207" w:lineRule="exact" w:before="0"/>
                    <w:ind w:left="0" w:right="0" w:firstLine="0"/>
                    <w:jc w:val="left"/>
                    <w:rPr>
                      <w:rFonts w:ascii="Cambria Math"/>
                      <w:i/>
                      <w:sz w:val="17"/>
                    </w:rPr>
                  </w:pPr>
                  <w:r>
                    <w:rPr>
                      <w:rFonts w:ascii="Cambria Math"/>
                      <w:i/>
                      <w:spacing w:val="-2"/>
                      <w:w w:val="105"/>
                      <w:position w:val="1"/>
                      <w:sz w:val="17"/>
                    </w:rPr>
                    <w:t>|</w:t>
                  </w:r>
                  <w:r>
                    <w:rPr>
                      <w:rFonts w:ascii="Cambria Math"/>
                      <w:i/>
                      <w:spacing w:val="-2"/>
                      <w:w w:val="105"/>
                      <w:sz w:val="17"/>
                    </w:rPr>
                    <w:t>E(H)</w:t>
                  </w:r>
                  <w:r>
                    <w:rPr>
                      <w:rFonts w:ascii="Cambria Math"/>
                      <w:i/>
                      <w:spacing w:val="-2"/>
                      <w:w w:val="105"/>
                      <w:position w:val="1"/>
                      <w:sz w:val="17"/>
                    </w:rPr>
                    <w:t>|</w:t>
                  </w:r>
                </w:p>
              </w:txbxContent>
            </v:textbox>
            <w10:wrap type="none"/>
          </v:shape>
        </w:pict>
      </w:r>
      <w:r>
        <w:rPr>
          <w:w w:val="105"/>
          <w:sz w:val="24"/>
          <w:szCs w:val="24"/>
        </w:rPr>
        <w:t>չհատվող</w:t>
      </w:r>
      <w:r>
        <w:rPr>
          <w:spacing w:val="48"/>
          <w:w w:val="105"/>
          <w:sz w:val="24"/>
          <w:szCs w:val="24"/>
        </w:rPr>
        <w:t> </w:t>
      </w:r>
      <w:r>
        <w:rPr>
          <w:w w:val="105"/>
          <w:sz w:val="24"/>
          <w:szCs w:val="24"/>
        </w:rPr>
        <w:t>կմախքային</w:t>
      </w:r>
      <w:r>
        <w:rPr>
          <w:spacing w:val="48"/>
          <w:w w:val="105"/>
          <w:sz w:val="24"/>
          <w:szCs w:val="24"/>
        </w:rPr>
        <w:t> </w:t>
      </w:r>
      <w:r>
        <w:rPr>
          <w:w w:val="105"/>
          <w:sz w:val="24"/>
          <w:szCs w:val="24"/>
        </w:rPr>
        <w:t>անտառներով</w:t>
      </w:r>
      <w:r>
        <w:rPr>
          <w:spacing w:val="48"/>
          <w:w w:val="105"/>
          <w:sz w:val="24"/>
          <w:szCs w:val="24"/>
        </w:rPr>
        <w:t> </w:t>
      </w:r>
      <w:r>
        <w:rPr>
          <w:w w:val="105"/>
          <w:sz w:val="24"/>
          <w:szCs w:val="24"/>
        </w:rPr>
        <w:t>ներկայացման</w:t>
      </w:r>
      <w:r>
        <w:rPr>
          <w:spacing w:val="47"/>
          <w:w w:val="105"/>
          <w:sz w:val="24"/>
          <w:szCs w:val="24"/>
        </w:rPr>
        <w:t> </w:t>
      </w:r>
      <w:r>
        <w:rPr>
          <w:w w:val="105"/>
          <w:sz w:val="24"/>
          <w:szCs w:val="24"/>
        </w:rPr>
        <w:t>համար,</w:t>
      </w:r>
      <w:r>
        <w:rPr>
          <w:spacing w:val="46"/>
          <w:w w:val="105"/>
          <w:sz w:val="24"/>
          <w:szCs w:val="24"/>
        </w:rPr>
        <w:t> </w:t>
      </w:r>
      <w:r>
        <w:rPr>
          <w:w w:val="105"/>
          <w:sz w:val="24"/>
          <w:szCs w:val="24"/>
        </w:rPr>
        <w:t>ուստի</w:t>
      </w:r>
      <w:r>
        <w:rPr>
          <w:spacing w:val="48"/>
          <w:w w:val="105"/>
          <w:sz w:val="24"/>
          <w:szCs w:val="24"/>
        </w:rPr>
        <w:t> </w:t>
      </w:r>
      <w:r>
        <w:rPr>
          <w:rFonts w:ascii="Cambria Math" w:hAnsi="Cambria Math" w:cs="Cambria Math" w:eastAsia="Cambria Math"/>
          <w:i/>
          <w:iCs/>
          <w:w w:val="105"/>
          <w:sz w:val="24"/>
          <w:szCs w:val="24"/>
        </w:rPr>
        <w:t>a(H)</w:t>
      </w:r>
      <w:r>
        <w:rPr>
          <w:rFonts w:ascii="Cambria Math" w:hAnsi="Cambria Math" w:cs="Cambria Math" w:eastAsia="Cambria Math"/>
          <w:i/>
          <w:iCs/>
          <w:spacing w:val="-11"/>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10"/>
          <w:w w:val="105"/>
          <w:sz w:val="24"/>
          <w:szCs w:val="24"/>
        </w:rPr>
        <w:t> </w:t>
      </w:r>
      <w:r>
        <w:rPr>
          <w:rFonts w:ascii="Cambria Math" w:hAnsi="Cambria Math" w:cs="Cambria Math" w:eastAsia="Cambria Math"/>
          <w:i/>
          <w:iCs/>
          <w:w w:val="105"/>
          <w:sz w:val="24"/>
          <w:szCs w:val="24"/>
        </w:rPr>
        <w:t>r</w:t>
      </w:r>
      <w:r>
        <w:rPr>
          <w:rFonts w:ascii="Cambria Math" w:hAnsi="Cambria Math" w:cs="Cambria Math" w:eastAsia="Cambria Math"/>
          <w:i/>
          <w:iCs/>
          <w:w w:val="105"/>
          <w:position w:val="-10"/>
          <w:sz w:val="17"/>
          <w:szCs w:val="17"/>
        </w:rPr>
        <w:t>|</w:t>
      </w:r>
      <w:r>
        <w:rPr>
          <w:rFonts w:ascii="Cambria Math" w:hAnsi="Cambria Math" w:cs="Cambria Math" w:eastAsia="Cambria Math"/>
          <w:i/>
          <w:iCs/>
          <w:w w:val="105"/>
          <w:position w:val="-11"/>
          <w:sz w:val="17"/>
          <w:szCs w:val="17"/>
        </w:rPr>
        <w:t>V</w:t>
      </w:r>
      <w:r>
        <w:rPr>
          <w:rFonts w:ascii="Cambria Math" w:hAnsi="Cambria Math" w:cs="Cambria Math" w:eastAsia="Cambria Math"/>
          <w:i/>
          <w:iCs/>
          <w:w w:val="105"/>
          <w:position w:val="-10"/>
          <w:sz w:val="17"/>
          <w:szCs w:val="17"/>
        </w:rPr>
        <w:t>(</w:t>
      </w:r>
      <w:r>
        <w:rPr>
          <w:rFonts w:ascii="Cambria Math" w:hAnsi="Cambria Math" w:cs="Cambria Math" w:eastAsia="Cambria Math"/>
          <w:i/>
          <w:iCs/>
          <w:w w:val="105"/>
          <w:position w:val="-11"/>
          <w:sz w:val="17"/>
          <w:szCs w:val="17"/>
        </w:rPr>
        <w:t>H</w:t>
      </w:r>
      <w:r>
        <w:rPr>
          <w:rFonts w:ascii="Cambria Math" w:hAnsi="Cambria Math" w:cs="Cambria Math" w:eastAsia="Cambria Math"/>
          <w:i/>
          <w:iCs/>
          <w:w w:val="105"/>
          <w:position w:val="-10"/>
          <w:sz w:val="17"/>
          <w:szCs w:val="17"/>
        </w:rPr>
        <w:t>)|</w:t>
      </w:r>
      <w:r>
        <w:rPr>
          <w:rFonts w:ascii="Cambria Math" w:hAnsi="Cambria Math" w:cs="Cambria Math" w:eastAsia="Cambria Math"/>
          <w:i/>
          <w:iCs/>
          <w:w w:val="105"/>
          <w:position w:val="-11"/>
          <w:sz w:val="17"/>
          <w:szCs w:val="17"/>
        </w:rPr>
        <w:t>-</w:t>
      </w:r>
      <w:r>
        <w:rPr>
          <w:rFonts w:ascii="Cambria Math" w:hAnsi="Cambria Math" w:cs="Cambria Math" w:eastAsia="Cambria Math"/>
          <w:i/>
          <w:iCs/>
          <w:spacing w:val="-5"/>
          <w:w w:val="105"/>
          <w:position w:val="-11"/>
          <w:sz w:val="17"/>
          <w:szCs w:val="17"/>
        </w:rPr>
        <w:t>1</w:t>
      </w:r>
      <w:r>
        <w:rPr>
          <w:rFonts w:ascii="Cambria Math" w:hAnsi="Cambria Math" w:cs="Cambria Math" w:eastAsia="Cambria Math"/>
          <w:i/>
          <w:iCs/>
          <w:spacing w:val="-5"/>
          <w:w w:val="105"/>
          <w:sz w:val="24"/>
          <w:szCs w:val="24"/>
        </w:rPr>
        <w:t>l</w:t>
      </w:r>
      <w:r>
        <w:rPr>
          <w:spacing w:val="-5"/>
          <w:w w:val="105"/>
          <w:sz w:val="24"/>
          <w:szCs w:val="24"/>
        </w:rPr>
        <w:t>:</w:t>
      </w:r>
    </w:p>
    <w:p>
      <w:pPr>
        <w:spacing w:before="156"/>
        <w:ind w:left="617" w:right="0" w:firstLine="0"/>
        <w:jc w:val="left"/>
        <w:rPr>
          <w:sz w:val="24"/>
          <w:szCs w:val="24"/>
        </w:rPr>
      </w:pPr>
      <w:r>
        <w:rPr>
          <w:sz w:val="24"/>
          <w:szCs w:val="24"/>
        </w:rPr>
        <w:t>Մյուս</w:t>
      </w:r>
      <w:r>
        <w:rPr>
          <w:spacing w:val="21"/>
          <w:sz w:val="24"/>
          <w:szCs w:val="24"/>
        </w:rPr>
        <w:t> </w:t>
      </w:r>
      <w:r>
        <w:rPr>
          <w:sz w:val="24"/>
          <w:szCs w:val="24"/>
        </w:rPr>
        <w:t>կողմից</w:t>
      </w:r>
      <w:r>
        <w:rPr>
          <w:spacing w:val="22"/>
          <w:sz w:val="24"/>
          <w:szCs w:val="24"/>
        </w:rPr>
        <w:t> </w:t>
      </w:r>
      <w:r>
        <w:rPr>
          <w:sz w:val="24"/>
          <w:szCs w:val="24"/>
        </w:rPr>
        <w:t>պարզ</w:t>
      </w:r>
      <w:r>
        <w:rPr>
          <w:spacing w:val="19"/>
          <w:sz w:val="24"/>
          <w:szCs w:val="24"/>
        </w:rPr>
        <w:t> </w:t>
      </w:r>
      <w:r>
        <w:rPr>
          <w:sz w:val="24"/>
          <w:szCs w:val="24"/>
        </w:rPr>
        <w:t>է,</w:t>
      </w:r>
      <w:r>
        <w:rPr>
          <w:spacing w:val="22"/>
          <w:sz w:val="24"/>
          <w:szCs w:val="24"/>
        </w:rPr>
        <w:t> </w:t>
      </w:r>
      <w:r>
        <w:rPr>
          <w:sz w:val="24"/>
          <w:szCs w:val="24"/>
        </w:rPr>
        <w:t>որ</w:t>
      </w:r>
      <w:r>
        <w:rPr>
          <w:spacing w:val="21"/>
          <w:sz w:val="24"/>
          <w:szCs w:val="24"/>
        </w:rPr>
        <w:t> </w:t>
      </w:r>
      <w:r>
        <w:rPr>
          <w:sz w:val="24"/>
          <w:szCs w:val="24"/>
        </w:rPr>
        <w:t>ցանկացած</w:t>
      </w:r>
      <w:r>
        <w:rPr>
          <w:spacing w:val="21"/>
          <w:sz w:val="24"/>
          <w:szCs w:val="24"/>
        </w:rPr>
        <w:t> </w:t>
      </w:r>
      <w:r>
        <w:rPr>
          <w:rFonts w:ascii="Cambria Math" w:hAnsi="Cambria Math" w:cs="Cambria Math" w:eastAsia="Cambria Math"/>
          <w:i/>
          <w:iCs/>
          <w:spacing w:val="13"/>
          <w:sz w:val="24"/>
          <w:szCs w:val="24"/>
        </w:rPr>
        <w:t>H</w:t>
      </w:r>
      <w:r>
        <w:rPr>
          <w:rFonts w:ascii="Cambria Math" w:hAnsi="Cambria Math" w:cs="Cambria Math" w:eastAsia="Cambria Math"/>
          <w:i/>
          <w:iCs/>
          <w:spacing w:val="5"/>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0"/>
          <w:sz w:val="24"/>
          <w:szCs w:val="24"/>
        </w:rPr>
        <w:t> </w:t>
      </w:r>
      <w:r>
        <w:rPr>
          <w:rFonts w:ascii="Cambria Math" w:hAnsi="Cambria Math" w:cs="Cambria Math" w:eastAsia="Cambria Math"/>
          <w:i/>
          <w:iCs/>
          <w:sz w:val="24"/>
          <w:szCs w:val="24"/>
        </w:rPr>
        <w:t>G</w:t>
      </w:r>
      <w:r>
        <w:rPr>
          <w:sz w:val="24"/>
          <w:szCs w:val="24"/>
        </w:rPr>
        <w:t>-ի</w:t>
      </w:r>
      <w:r>
        <w:rPr>
          <w:spacing w:val="21"/>
          <w:sz w:val="24"/>
          <w:szCs w:val="24"/>
        </w:rPr>
        <w:t> </w:t>
      </w:r>
      <w:r>
        <w:rPr>
          <w:sz w:val="24"/>
          <w:szCs w:val="24"/>
        </w:rPr>
        <w:t>համար</w:t>
      </w:r>
      <w:r>
        <w:rPr>
          <w:spacing w:val="20"/>
          <w:sz w:val="24"/>
          <w:szCs w:val="24"/>
        </w:rPr>
        <w:t> </w:t>
      </w:r>
      <w:r>
        <w:rPr>
          <w:rFonts w:ascii="Cambria Math" w:hAnsi="Cambria Math" w:cs="Cambria Math" w:eastAsia="Cambria Math"/>
          <w:i/>
          <w:iCs/>
          <w:sz w:val="24"/>
          <w:szCs w:val="24"/>
        </w:rPr>
        <w:t>a(G)</w:t>
      </w:r>
      <w:r>
        <w:rPr>
          <w:rFonts w:ascii="Cambria Math" w:hAnsi="Cambria Math" w:cs="Cambria Math" w:eastAsia="Cambria Math"/>
          <w:i/>
          <w:iCs/>
          <w:spacing w:val="19"/>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1"/>
          <w:sz w:val="24"/>
          <w:szCs w:val="24"/>
        </w:rPr>
        <w:t> </w:t>
      </w:r>
      <w:r>
        <w:rPr>
          <w:rFonts w:ascii="Cambria Math" w:hAnsi="Cambria Math" w:cs="Cambria Math" w:eastAsia="Cambria Math"/>
          <w:i/>
          <w:iCs/>
          <w:sz w:val="24"/>
          <w:szCs w:val="24"/>
        </w:rPr>
        <w:t>a(H)</w:t>
      </w:r>
      <w:r>
        <w:rPr>
          <w:sz w:val="24"/>
          <w:szCs w:val="24"/>
        </w:rPr>
        <w:t>,</w:t>
      </w:r>
      <w:r>
        <w:rPr>
          <w:spacing w:val="22"/>
          <w:sz w:val="24"/>
          <w:szCs w:val="24"/>
        </w:rPr>
        <w:t> </w:t>
      </w:r>
      <w:r>
        <w:rPr>
          <w:sz w:val="24"/>
          <w:szCs w:val="24"/>
        </w:rPr>
        <w:t>ինչից</w:t>
      </w:r>
      <w:r>
        <w:rPr>
          <w:spacing w:val="21"/>
          <w:sz w:val="24"/>
          <w:szCs w:val="24"/>
        </w:rPr>
        <w:t> </w:t>
      </w:r>
      <w:r>
        <w:rPr>
          <w:sz w:val="24"/>
          <w:szCs w:val="24"/>
        </w:rPr>
        <w:t>հետևում</w:t>
      </w:r>
      <w:r>
        <w:rPr>
          <w:spacing w:val="22"/>
          <w:sz w:val="24"/>
          <w:szCs w:val="24"/>
        </w:rPr>
        <w:t> </w:t>
      </w:r>
      <w:r>
        <w:rPr>
          <w:sz w:val="24"/>
          <w:szCs w:val="24"/>
        </w:rPr>
        <w:t>է,</w:t>
      </w:r>
      <w:r>
        <w:rPr>
          <w:spacing w:val="22"/>
          <w:sz w:val="24"/>
          <w:szCs w:val="24"/>
        </w:rPr>
        <w:t> </w:t>
      </w:r>
      <w:r>
        <w:rPr>
          <w:spacing w:val="-5"/>
          <w:sz w:val="24"/>
          <w:szCs w:val="24"/>
        </w:rPr>
        <w:t>որ</w:t>
      </w:r>
    </w:p>
    <w:p>
      <w:pPr>
        <w:spacing w:after="0"/>
        <w:jc w:val="left"/>
        <w:rPr>
          <w:sz w:val="24"/>
          <w:szCs w:val="24"/>
        </w:rPr>
        <w:sectPr>
          <w:type w:val="continuous"/>
          <w:pgSz w:w="11910" w:h="16840"/>
          <w:pgMar w:header="0" w:footer="914" w:top="2000" w:bottom="280" w:left="460" w:right="460"/>
        </w:sectPr>
      </w:pPr>
    </w:p>
    <w:p>
      <w:pPr>
        <w:spacing w:before="227"/>
        <w:ind w:left="617" w:right="0" w:firstLine="0"/>
        <w:jc w:val="left"/>
        <w:rPr>
          <w:rFonts w:ascii="Cambria Math" w:hAnsi="Cambria Math"/>
          <w:i/>
          <w:sz w:val="24"/>
        </w:rPr>
      </w:pPr>
      <w:r>
        <w:rPr>
          <w:rFonts w:ascii="Cambria Math" w:hAnsi="Cambria Math"/>
          <w:i/>
          <w:w w:val="110"/>
          <w:sz w:val="24"/>
        </w:rPr>
        <w:t>a(G)</w:t>
      </w:r>
      <w:r>
        <w:rPr>
          <w:rFonts w:ascii="Cambria Math" w:hAnsi="Cambria Math"/>
          <w:i/>
          <w:spacing w:val="1"/>
          <w:w w:val="110"/>
          <w:sz w:val="24"/>
        </w:rPr>
        <w:t> </w:t>
      </w:r>
      <w:r>
        <w:rPr>
          <w:rFonts w:ascii="Cambria Math" w:hAnsi="Cambria Math"/>
          <w:i/>
          <w:w w:val="110"/>
          <w:sz w:val="24"/>
        </w:rPr>
        <w:t>≥</w:t>
      </w:r>
      <w:r>
        <w:rPr>
          <w:rFonts w:ascii="Cambria Math" w:hAnsi="Cambria Math"/>
          <w:i/>
          <w:spacing w:val="1"/>
          <w:w w:val="110"/>
          <w:sz w:val="24"/>
        </w:rPr>
        <w:t> </w:t>
      </w:r>
      <w:r>
        <w:rPr>
          <w:rFonts w:ascii="Cambria Math" w:hAnsi="Cambria Math"/>
          <w:i/>
          <w:w w:val="110"/>
          <w:sz w:val="24"/>
        </w:rPr>
        <w:t>max</w:t>
      </w:r>
      <w:r>
        <w:rPr>
          <w:rFonts w:ascii="Cambria Math" w:hAnsi="Cambria Math"/>
          <w:i/>
          <w:spacing w:val="36"/>
          <w:w w:val="110"/>
          <w:sz w:val="24"/>
        </w:rPr>
        <w:t> </w:t>
      </w:r>
      <w:r>
        <w:rPr>
          <w:rFonts w:ascii="Cambria Math" w:hAnsi="Cambria Math"/>
          <w:i/>
          <w:spacing w:val="-4"/>
          <w:w w:val="110"/>
          <w:sz w:val="24"/>
          <w:vertAlign w:val="subscript"/>
        </w:rPr>
        <w:t>H⊆G,</w:t>
      </w:r>
    </w:p>
    <w:p>
      <w:pPr>
        <w:spacing w:before="6"/>
        <w:ind w:left="0" w:right="0" w:firstLine="0"/>
        <w:jc w:val="right"/>
        <w:rPr>
          <w:rFonts w:ascii="Cambria Math"/>
          <w:i/>
          <w:sz w:val="17"/>
        </w:rPr>
      </w:pPr>
      <w:r>
        <w:rPr>
          <w:rFonts w:ascii="Cambria Math"/>
          <w:i/>
          <w:spacing w:val="-2"/>
          <w:w w:val="105"/>
          <w:position w:val="1"/>
          <w:sz w:val="17"/>
        </w:rPr>
        <w:t>|</w:t>
      </w:r>
      <w:r>
        <w:rPr>
          <w:rFonts w:ascii="Cambria Math"/>
          <w:i/>
          <w:spacing w:val="-2"/>
          <w:w w:val="105"/>
          <w:sz w:val="17"/>
        </w:rPr>
        <w:t>V</w:t>
      </w:r>
      <w:r>
        <w:rPr>
          <w:rFonts w:ascii="Cambria Math"/>
          <w:i/>
          <w:spacing w:val="-2"/>
          <w:w w:val="105"/>
          <w:position w:val="1"/>
          <w:sz w:val="17"/>
        </w:rPr>
        <w:t>(</w:t>
      </w:r>
      <w:r>
        <w:rPr>
          <w:rFonts w:ascii="Cambria Math"/>
          <w:i/>
          <w:spacing w:val="-2"/>
          <w:w w:val="105"/>
          <w:sz w:val="17"/>
        </w:rPr>
        <w:t>H</w:t>
      </w:r>
      <w:r>
        <w:rPr>
          <w:rFonts w:ascii="Cambria Math"/>
          <w:i/>
          <w:spacing w:val="-2"/>
          <w:w w:val="105"/>
          <w:position w:val="1"/>
          <w:sz w:val="17"/>
        </w:rPr>
        <w:t>)|</w:t>
      </w:r>
      <w:r>
        <w:rPr>
          <w:rFonts w:ascii="Cambria Math"/>
          <w:i/>
          <w:spacing w:val="-2"/>
          <w:w w:val="105"/>
          <w:sz w:val="17"/>
        </w:rPr>
        <w:t>&gt;1</w:t>
      </w:r>
    </w:p>
    <w:p>
      <w:pPr>
        <w:pStyle w:val="BodyText"/>
        <w:spacing w:before="214"/>
        <w:ind w:left="9"/>
      </w:pPr>
      <w:r>
        <w:rPr/>
        <w:br w:type="column"/>
      </w:r>
      <w:r>
        <w:rPr>
          <w:rFonts w:ascii="Cambria Math" w:hAnsi="Cambria Math" w:cs="Cambria Math" w:eastAsia="Cambria Math"/>
          <w:i/>
          <w:iCs/>
        </w:rPr>
        <w:t>r</w:t>
      </w:r>
      <w:r>
        <w:rPr>
          <w:rFonts w:ascii="Times New Roman" w:hAnsi="Times New Roman" w:cs="Times New Roman" w:eastAsia="Times New Roman"/>
          <w:spacing w:val="56"/>
          <w:u w:val="single"/>
          <w:vertAlign w:val="baseline"/>
        </w:rPr>
        <w:t> </w:t>
      </w:r>
      <w:r>
        <w:rPr>
          <w:rFonts w:ascii="Cambria Math" w:hAnsi="Cambria Math" w:cs="Cambria Math" w:eastAsia="Cambria Math"/>
          <w:i/>
          <w:iCs/>
          <w:u w:val="single"/>
          <w:vertAlign w:val="superscript"/>
        </w:rPr>
        <w:t>|E(H)|</w:t>
      </w:r>
      <w:r>
        <w:rPr>
          <w:rFonts w:ascii="Cambria Math" w:hAnsi="Cambria Math" w:cs="Cambria Math" w:eastAsia="Cambria Math"/>
          <w:i/>
          <w:iCs/>
          <w:spacing w:val="62"/>
          <w:u w:val="single"/>
          <w:vertAlign w:val="baseline"/>
        </w:rPr>
        <w:t> </w:t>
      </w:r>
      <w:r>
        <w:rPr>
          <w:rFonts w:ascii="Cambria Math" w:hAnsi="Cambria Math" w:cs="Cambria Math" w:eastAsia="Cambria Math"/>
          <w:i/>
          <w:iCs/>
          <w:vertAlign w:val="baseline"/>
        </w:rPr>
        <w:t>l</w:t>
      </w:r>
      <w:r>
        <w:rPr>
          <w:b/>
          <w:bCs/>
          <w:vertAlign w:val="baseline"/>
        </w:rPr>
        <w:t>:</w:t>
      </w:r>
      <w:r>
        <w:rPr>
          <w:b/>
          <w:bCs/>
          <w:spacing w:val="30"/>
          <w:vertAlign w:val="baseline"/>
        </w:rPr>
        <w:t> </w:t>
      </w:r>
      <w:r>
        <w:rPr>
          <w:vertAlign w:val="baseline"/>
        </w:rPr>
        <w:t>Նշենք,</w:t>
      </w:r>
      <w:r>
        <w:rPr>
          <w:spacing w:val="28"/>
          <w:vertAlign w:val="baseline"/>
        </w:rPr>
        <w:t> </w:t>
      </w:r>
      <w:r>
        <w:rPr>
          <w:vertAlign w:val="baseline"/>
        </w:rPr>
        <w:t>որ</w:t>
      </w:r>
      <w:r>
        <w:rPr>
          <w:spacing w:val="28"/>
          <w:vertAlign w:val="baseline"/>
        </w:rPr>
        <w:t> </w:t>
      </w:r>
      <w:r>
        <w:rPr>
          <w:vertAlign w:val="baseline"/>
        </w:rPr>
        <w:t>այս</w:t>
      </w:r>
      <w:r>
        <w:rPr>
          <w:spacing w:val="28"/>
          <w:vertAlign w:val="baseline"/>
        </w:rPr>
        <w:t> </w:t>
      </w:r>
      <w:r>
        <w:rPr>
          <w:vertAlign w:val="baseline"/>
        </w:rPr>
        <w:t>բանաձևում</w:t>
      </w:r>
      <w:r>
        <w:rPr>
          <w:spacing w:val="28"/>
          <w:vertAlign w:val="baseline"/>
        </w:rPr>
        <w:t> </w:t>
      </w:r>
      <w:r>
        <w:rPr>
          <w:vertAlign w:val="baseline"/>
        </w:rPr>
        <w:t>աջ</w:t>
      </w:r>
      <w:r>
        <w:rPr>
          <w:spacing w:val="29"/>
          <w:vertAlign w:val="baseline"/>
        </w:rPr>
        <w:t> </w:t>
      </w:r>
      <w:r>
        <w:rPr>
          <w:vertAlign w:val="baseline"/>
        </w:rPr>
        <w:t>մասի</w:t>
      </w:r>
      <w:r>
        <w:rPr>
          <w:spacing w:val="28"/>
          <w:vertAlign w:val="baseline"/>
        </w:rPr>
        <w:t> </w:t>
      </w:r>
      <w:r>
        <w:rPr>
          <w:vertAlign w:val="baseline"/>
        </w:rPr>
        <w:t>առավելագույն</w:t>
      </w:r>
      <w:r>
        <w:rPr>
          <w:spacing w:val="28"/>
          <w:vertAlign w:val="baseline"/>
        </w:rPr>
        <w:t> </w:t>
      </w:r>
      <w:r>
        <w:rPr>
          <w:spacing w:val="-2"/>
          <w:vertAlign w:val="baseline"/>
        </w:rPr>
        <w:t>արժեքը</w:t>
      </w:r>
    </w:p>
    <w:p>
      <w:pPr>
        <w:spacing w:after="0"/>
        <w:sectPr>
          <w:type w:val="continuous"/>
          <w:pgSz w:w="11910" w:h="16840"/>
          <w:pgMar w:header="0" w:footer="914" w:top="2000" w:bottom="280" w:left="460" w:right="460"/>
          <w:cols w:num="2" w:equalWidth="0">
            <w:col w:w="2641" w:space="40"/>
            <w:col w:w="8309"/>
          </w:cols>
        </w:sectPr>
      </w:pPr>
    </w:p>
    <w:p>
      <w:pPr>
        <w:pStyle w:val="BodyText"/>
        <w:spacing w:before="153"/>
        <w:ind w:left="617"/>
        <w:rPr>
          <w:rFonts w:ascii="Cambria Math" w:hAnsi="Cambria Math" w:cs="Cambria Math" w:eastAsia="Cambria Math"/>
          <w:i/>
          <w:iCs/>
        </w:rPr>
      </w:pPr>
      <w:r>
        <w:rPr/>
        <w:pict>
          <v:shape style="position:absolute;margin-left:161.879395pt;margin-top:-15.843726pt;width:35.950pt;height:10.35pt;mso-position-horizontal-relative:page;mso-position-vertical-relative:paragraph;z-index:-21685760" type="#_x0000_t202" id="docshape1570" filled="false" stroked="false">
            <v:textbox inset="0,0,0,0">
              <w:txbxContent>
                <w:p>
                  <w:pPr>
                    <w:spacing w:line="207" w:lineRule="exact" w:before="0"/>
                    <w:ind w:left="0" w:right="0" w:firstLine="0"/>
                    <w:jc w:val="left"/>
                    <w:rPr>
                      <w:rFonts w:ascii="Cambria Math"/>
                      <w:i/>
                      <w:sz w:val="17"/>
                    </w:rPr>
                  </w:pPr>
                  <w:r>
                    <w:rPr>
                      <w:rFonts w:ascii="Cambria Math"/>
                      <w:i/>
                      <w:spacing w:val="-2"/>
                      <w:w w:val="110"/>
                      <w:position w:val="1"/>
                      <w:sz w:val="17"/>
                    </w:rPr>
                    <w:t>|</w:t>
                  </w:r>
                  <w:r>
                    <w:rPr>
                      <w:rFonts w:ascii="Cambria Math"/>
                      <w:i/>
                      <w:spacing w:val="-2"/>
                      <w:w w:val="110"/>
                      <w:sz w:val="17"/>
                    </w:rPr>
                    <w:t>V</w:t>
                  </w:r>
                  <w:r>
                    <w:rPr>
                      <w:rFonts w:ascii="Cambria Math"/>
                      <w:i/>
                      <w:spacing w:val="-2"/>
                      <w:w w:val="110"/>
                      <w:position w:val="1"/>
                      <w:sz w:val="17"/>
                    </w:rPr>
                    <w:t>(</w:t>
                  </w:r>
                  <w:r>
                    <w:rPr>
                      <w:rFonts w:ascii="Cambria Math"/>
                      <w:i/>
                      <w:spacing w:val="-2"/>
                      <w:w w:val="110"/>
                      <w:sz w:val="17"/>
                    </w:rPr>
                    <w:t>H</w:t>
                  </w:r>
                  <w:r>
                    <w:rPr>
                      <w:rFonts w:ascii="Cambria Math"/>
                      <w:i/>
                      <w:spacing w:val="-2"/>
                      <w:w w:val="110"/>
                      <w:position w:val="1"/>
                      <w:sz w:val="17"/>
                    </w:rPr>
                    <w:t>)|</w:t>
                  </w:r>
                  <w:r>
                    <w:rPr>
                      <w:rFonts w:ascii="Cambria Math"/>
                      <w:i/>
                      <w:spacing w:val="-2"/>
                      <w:w w:val="110"/>
                      <w:sz w:val="17"/>
                    </w:rPr>
                    <w:t>-</w:t>
                  </w:r>
                  <w:r>
                    <w:rPr>
                      <w:rFonts w:ascii="Cambria Math"/>
                      <w:i/>
                      <w:spacing w:val="-10"/>
                      <w:w w:val="130"/>
                      <w:sz w:val="17"/>
                    </w:rPr>
                    <w:t>1</w:t>
                  </w:r>
                </w:p>
              </w:txbxContent>
            </v:textbox>
            <w10:wrap type="none"/>
          </v:shape>
        </w:pict>
      </w:r>
      <w:r>
        <w:rPr/>
        <w:t>կարող</w:t>
      </w:r>
      <w:r>
        <w:rPr>
          <w:spacing w:val="39"/>
        </w:rPr>
        <w:t> </w:t>
      </w:r>
      <w:r>
        <w:rPr/>
        <w:t>է</w:t>
      </w:r>
      <w:r>
        <w:rPr>
          <w:spacing w:val="40"/>
        </w:rPr>
        <w:t> </w:t>
      </w:r>
      <w:r>
        <w:rPr/>
        <w:t>հասանելի</w:t>
      </w:r>
      <w:r>
        <w:rPr>
          <w:spacing w:val="39"/>
        </w:rPr>
        <w:t> </w:t>
      </w:r>
      <w:r>
        <w:rPr/>
        <w:t>լինի</w:t>
      </w:r>
      <w:r>
        <w:rPr>
          <w:spacing w:val="39"/>
        </w:rPr>
        <w:t> </w:t>
      </w:r>
      <w:r>
        <w:rPr/>
        <w:t>ոչ</w:t>
      </w:r>
      <w:r>
        <w:rPr>
          <w:spacing w:val="39"/>
        </w:rPr>
        <w:t> </w:t>
      </w:r>
      <w:r>
        <w:rPr/>
        <w:t>թե</w:t>
      </w:r>
      <w:r>
        <w:rPr>
          <w:spacing w:val="38"/>
        </w:rPr>
        <w:t> </w:t>
      </w:r>
      <w:r>
        <w:rPr>
          <w:rFonts w:ascii="Cambria Math" w:hAnsi="Cambria Math" w:cs="Cambria Math" w:eastAsia="Cambria Math"/>
          <w:i/>
          <w:iCs/>
        </w:rPr>
        <w:t>G</w:t>
      </w:r>
      <w:r>
        <w:rPr>
          <w:rFonts w:ascii="Cambria Math" w:hAnsi="Cambria Math" w:cs="Cambria Math" w:eastAsia="Cambria Math"/>
          <w:i/>
          <w:iCs/>
          <w:spacing w:val="46"/>
        </w:rPr>
        <w:t> </w:t>
      </w:r>
      <w:r>
        <w:rPr/>
        <w:t>գրաֆի</w:t>
      </w:r>
      <w:r>
        <w:rPr>
          <w:spacing w:val="39"/>
        </w:rPr>
        <w:t> </w:t>
      </w:r>
      <w:r>
        <w:rPr/>
        <w:t>դեպքում,</w:t>
      </w:r>
      <w:r>
        <w:rPr>
          <w:spacing w:val="39"/>
        </w:rPr>
        <w:t> </w:t>
      </w:r>
      <w:r>
        <w:rPr/>
        <w:t>այլ</w:t>
      </w:r>
      <w:r>
        <w:rPr>
          <w:spacing w:val="38"/>
        </w:rPr>
        <w:t> </w:t>
      </w:r>
      <w:r>
        <w:rPr/>
        <w:t>նրա</w:t>
      </w:r>
      <w:r>
        <w:rPr>
          <w:spacing w:val="40"/>
        </w:rPr>
        <w:t> </w:t>
      </w:r>
      <w:r>
        <w:rPr/>
        <w:t>կողերով</w:t>
      </w:r>
      <w:r>
        <w:rPr>
          <w:spacing w:val="40"/>
        </w:rPr>
        <w:t> </w:t>
      </w:r>
      <w:r>
        <w:rPr/>
        <w:t>հարուստ</w:t>
      </w:r>
      <w:r>
        <w:rPr>
          <w:spacing w:val="40"/>
        </w:rPr>
        <w:t> </w:t>
      </w:r>
      <w:r>
        <w:rPr/>
        <w:t>որևէ</w:t>
      </w:r>
      <w:r>
        <w:rPr>
          <w:spacing w:val="39"/>
        </w:rPr>
        <w:t> </w:t>
      </w:r>
      <w:r>
        <w:rPr>
          <w:rFonts w:ascii="Cambria Math" w:hAnsi="Cambria Math" w:cs="Cambria Math" w:eastAsia="Cambria Math"/>
          <w:i/>
          <w:iCs/>
          <w:spacing w:val="-10"/>
        </w:rPr>
        <w:t>H</w:t>
      </w:r>
    </w:p>
    <w:p>
      <w:pPr>
        <w:pStyle w:val="BodyText"/>
        <w:spacing w:before="158"/>
        <w:ind w:left="617"/>
      </w:pPr>
      <w:r>
        <w:rPr/>
        <w:t>ենթագրաֆի</w:t>
      </w:r>
      <w:r>
        <w:rPr>
          <w:spacing w:val="49"/>
        </w:rPr>
        <w:t> </w:t>
      </w:r>
      <w:r>
        <w:rPr/>
        <w:t>դեպքում:</w:t>
      </w:r>
      <w:r>
        <w:rPr>
          <w:spacing w:val="49"/>
        </w:rPr>
        <w:t> </w:t>
      </w:r>
      <w:r>
        <w:rPr/>
        <w:t>Այսպես,</w:t>
      </w:r>
      <w:r>
        <w:rPr>
          <w:spacing w:val="49"/>
        </w:rPr>
        <w:t> </w:t>
      </w:r>
      <w:r>
        <w:rPr/>
        <w:t>օրինակ,</w:t>
      </w:r>
      <w:r>
        <w:rPr>
          <w:spacing w:val="50"/>
        </w:rPr>
        <w:t> </w:t>
      </w:r>
      <w:r>
        <w:rPr/>
        <w:t>նկ.</w:t>
      </w:r>
      <w:r>
        <w:rPr>
          <w:spacing w:val="50"/>
        </w:rPr>
        <w:t> </w:t>
      </w:r>
      <w:r>
        <w:rPr/>
        <w:t>5.4.7-ում</w:t>
      </w:r>
      <w:r>
        <w:rPr>
          <w:spacing w:val="49"/>
        </w:rPr>
        <w:t> </w:t>
      </w:r>
      <w:r>
        <w:rPr/>
        <w:t>պատկերված</w:t>
      </w:r>
      <w:r>
        <w:rPr>
          <w:spacing w:val="50"/>
        </w:rPr>
        <w:t> </w:t>
      </w:r>
      <w:r>
        <w:rPr>
          <w:rFonts w:ascii="Cambria Math" w:hAnsi="Cambria Math" w:cs="Cambria Math" w:eastAsia="Cambria Math"/>
          <w:i/>
          <w:iCs/>
        </w:rPr>
        <w:t>G</w:t>
      </w:r>
      <w:r>
        <w:rPr>
          <w:rFonts w:ascii="Cambria Math" w:hAnsi="Cambria Math" w:cs="Cambria Math" w:eastAsia="Cambria Math"/>
          <w:i/>
          <w:iCs/>
          <w:spacing w:val="56"/>
        </w:rPr>
        <w:t> </w:t>
      </w:r>
      <w:r>
        <w:rPr/>
        <w:t>գրաֆը</w:t>
      </w:r>
      <w:r>
        <w:rPr>
          <w:spacing w:val="49"/>
        </w:rPr>
        <w:t> </w:t>
      </w:r>
      <w:r>
        <w:rPr>
          <w:rFonts w:ascii="Cambria Math" w:hAnsi="Cambria Math" w:cs="Cambria Math" w:eastAsia="Cambria Math"/>
          <w:i/>
          <w:iCs/>
        </w:rPr>
        <w:t>(1O,</w:t>
      </w:r>
      <w:r>
        <w:rPr>
          <w:rFonts w:ascii="Cambria Math" w:hAnsi="Cambria Math" w:cs="Cambria Math" w:eastAsia="Cambria Math"/>
          <w:i/>
          <w:iCs/>
          <w:spacing w:val="-15"/>
        </w:rPr>
        <w:t> </w:t>
      </w:r>
      <w:r>
        <w:rPr>
          <w:rFonts w:ascii="Cambria Math" w:hAnsi="Cambria Math" w:cs="Cambria Math" w:eastAsia="Cambria Math"/>
          <w:i/>
          <w:iCs/>
          <w:spacing w:val="-4"/>
        </w:rPr>
        <w:t>15)</w:t>
      </w:r>
      <w:r>
        <w:rPr>
          <w:spacing w:val="-4"/>
        </w:rPr>
        <w:t>-</w:t>
      </w:r>
    </w:p>
    <w:p>
      <w:pPr>
        <w:spacing w:after="0"/>
        <w:sectPr>
          <w:type w:val="continuous"/>
          <w:pgSz w:w="11910" w:h="16840"/>
          <w:pgMar w:header="0" w:footer="914" w:top="2000" w:bottom="280" w:left="460" w:right="460"/>
        </w:sectPr>
      </w:pPr>
    </w:p>
    <w:p>
      <w:pPr>
        <w:spacing w:before="216"/>
        <w:ind w:left="617" w:right="0" w:firstLine="0"/>
        <w:jc w:val="left"/>
        <w:rPr>
          <w:rFonts w:ascii="Cambria Math" w:hAnsi="Cambria Math" w:cs="Cambria Math" w:eastAsia="Cambria Math"/>
          <w:i/>
          <w:iCs/>
          <w:sz w:val="24"/>
          <w:szCs w:val="24"/>
        </w:rPr>
      </w:pPr>
      <w:r>
        <w:rPr/>
        <w:pict>
          <v:rect style="position:absolute;margin-left:431.519989pt;margin-top:19.102304pt;width:35.94pt;height:.78003pt;mso-position-horizontal-relative:page;mso-position-vertical-relative:paragraph;z-index:-21689344" id="docshape1571" filled="true" fillcolor="#000000" stroked="false">
            <v:fill type="solid"/>
            <w10:wrap type="none"/>
          </v:rect>
        </w:pict>
      </w:r>
      <w:r>
        <w:rPr/>
        <w:pict>
          <v:shape style="position:absolute;margin-left:431.519745pt;margin-top:20.486275pt;width:36pt;height:10.35pt;mso-position-horizontal-relative:page;mso-position-vertical-relative:paragraph;z-index:-21685248" type="#_x0000_t202" id="docshape1572" filled="false" stroked="false">
            <v:textbox inset="0,0,0,0">
              <w:txbxContent>
                <w:p>
                  <w:pPr>
                    <w:spacing w:line="207" w:lineRule="exact" w:before="0"/>
                    <w:ind w:left="0" w:right="0" w:firstLine="0"/>
                    <w:jc w:val="left"/>
                    <w:rPr>
                      <w:rFonts w:ascii="Cambria Math"/>
                      <w:i/>
                      <w:sz w:val="17"/>
                    </w:rPr>
                  </w:pPr>
                  <w:r>
                    <w:rPr>
                      <w:rFonts w:ascii="Cambria Math"/>
                      <w:i/>
                      <w:spacing w:val="-2"/>
                      <w:w w:val="110"/>
                      <w:position w:val="1"/>
                      <w:sz w:val="17"/>
                    </w:rPr>
                    <w:t>|</w:t>
                  </w:r>
                  <w:r>
                    <w:rPr>
                      <w:rFonts w:ascii="Cambria Math"/>
                      <w:i/>
                      <w:spacing w:val="-2"/>
                      <w:w w:val="110"/>
                      <w:sz w:val="17"/>
                    </w:rPr>
                    <w:t>V</w:t>
                  </w:r>
                  <w:r>
                    <w:rPr>
                      <w:rFonts w:ascii="Cambria Math"/>
                      <w:i/>
                      <w:spacing w:val="-2"/>
                      <w:w w:val="110"/>
                      <w:position w:val="1"/>
                      <w:sz w:val="17"/>
                    </w:rPr>
                    <w:t>(</w:t>
                  </w:r>
                  <w:r>
                    <w:rPr>
                      <w:rFonts w:ascii="Cambria Math"/>
                      <w:i/>
                      <w:spacing w:val="-2"/>
                      <w:w w:val="110"/>
                      <w:sz w:val="17"/>
                    </w:rPr>
                    <w:t>H</w:t>
                  </w:r>
                  <w:r>
                    <w:rPr>
                      <w:rFonts w:ascii="Cambria Math"/>
                      <w:i/>
                      <w:spacing w:val="-2"/>
                      <w:w w:val="110"/>
                      <w:position w:val="1"/>
                      <w:sz w:val="17"/>
                    </w:rPr>
                    <w:t>)|</w:t>
                  </w:r>
                  <w:r>
                    <w:rPr>
                      <w:rFonts w:ascii="Cambria Math"/>
                      <w:i/>
                      <w:spacing w:val="-2"/>
                      <w:w w:val="110"/>
                      <w:sz w:val="17"/>
                    </w:rPr>
                    <w:t>-</w:t>
                  </w:r>
                  <w:r>
                    <w:rPr>
                      <w:rFonts w:ascii="Cambria Math"/>
                      <w:i/>
                      <w:spacing w:val="-10"/>
                      <w:w w:val="130"/>
                      <w:sz w:val="17"/>
                    </w:rPr>
                    <w:t>1</w:t>
                  </w:r>
                </w:p>
              </w:txbxContent>
            </v:textbox>
            <w10:wrap type="none"/>
          </v:shape>
        </w:pict>
      </w:r>
      <w:r>
        <w:rPr>
          <w:sz w:val="24"/>
          <w:szCs w:val="24"/>
        </w:rPr>
        <w:t>գրաֆ</w:t>
      </w:r>
      <w:r>
        <w:rPr>
          <w:spacing w:val="13"/>
          <w:sz w:val="24"/>
          <w:szCs w:val="24"/>
        </w:rPr>
        <w:t> </w:t>
      </w:r>
      <w:r>
        <w:rPr>
          <w:sz w:val="24"/>
          <w:szCs w:val="24"/>
        </w:rPr>
        <w:t>է,</w:t>
      </w:r>
      <w:r>
        <w:rPr>
          <w:spacing w:val="14"/>
          <w:sz w:val="24"/>
          <w:szCs w:val="24"/>
        </w:rPr>
        <w:t> </w:t>
      </w:r>
      <w:r>
        <w:rPr>
          <w:sz w:val="24"/>
          <w:szCs w:val="24"/>
        </w:rPr>
        <w:t>իսկ</w:t>
      </w:r>
      <w:r>
        <w:rPr>
          <w:spacing w:val="13"/>
          <w:sz w:val="24"/>
          <w:szCs w:val="24"/>
        </w:rPr>
        <w:t> </w:t>
      </w:r>
      <w:r>
        <w:rPr>
          <w:sz w:val="24"/>
          <w:szCs w:val="24"/>
        </w:rPr>
        <w:t>նրա</w:t>
      </w:r>
      <w:r>
        <w:rPr>
          <w:spacing w:val="14"/>
          <w:sz w:val="24"/>
          <w:szCs w:val="24"/>
        </w:rPr>
        <w:t> </w:t>
      </w:r>
      <w:r>
        <w:rPr>
          <w:rFonts w:ascii="Cambria Math" w:hAnsi="Cambria Math" w:cs="Cambria Math" w:eastAsia="Cambria Math"/>
          <w:i/>
          <w:iCs/>
          <w:sz w:val="24"/>
          <w:szCs w:val="24"/>
        </w:rPr>
        <w:t>H</w:t>
      </w:r>
      <w:r>
        <w:rPr>
          <w:rFonts w:ascii="Cambria Math" w:hAnsi="Cambria Math" w:cs="Cambria Math" w:eastAsia="Cambria Math"/>
          <w:i/>
          <w:iCs/>
          <w:spacing w:val="6"/>
          <w:sz w:val="24"/>
          <w:szCs w:val="24"/>
        </w:rPr>
        <w:t> </w:t>
      </w:r>
      <w:r>
        <w:rPr>
          <w:rFonts w:ascii="Cambria Math" w:hAnsi="Cambria Math" w:cs="Cambria Math" w:eastAsia="Cambria Math"/>
          <w:i/>
          <w:iCs/>
          <w:sz w:val="24"/>
          <w:szCs w:val="24"/>
        </w:rPr>
        <w:t>(H</w:t>
      </w:r>
      <w:r>
        <w:rPr>
          <w:rFonts w:ascii="Cambria Math" w:hAnsi="Cambria Math" w:cs="Cambria Math" w:eastAsia="Cambria Math"/>
          <w:i/>
          <w:iCs/>
          <w:spacing w:val="22"/>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21"/>
          <w:sz w:val="24"/>
          <w:szCs w:val="24"/>
        </w:rPr>
        <w:t> </w:t>
      </w:r>
      <w:r>
        <w:rPr>
          <w:rFonts w:ascii="Cambria Math" w:hAnsi="Cambria Math" w:cs="Cambria Math" w:eastAsia="Cambria Math"/>
          <w:i/>
          <w:iCs/>
          <w:sz w:val="24"/>
          <w:szCs w:val="24"/>
        </w:rPr>
        <w:t>K</w:t>
      </w:r>
      <w:r>
        <w:rPr>
          <w:rFonts w:ascii="Cambria Math" w:hAnsi="Cambria Math" w:cs="Cambria Math" w:eastAsia="Cambria Math"/>
          <w:i/>
          <w:iCs/>
          <w:sz w:val="24"/>
          <w:szCs w:val="24"/>
          <w:vertAlign w:val="subscript"/>
        </w:rPr>
        <w:t>5</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21"/>
          <w:sz w:val="24"/>
          <w:szCs w:val="24"/>
          <w:vertAlign w:val="baseline"/>
        </w:rPr>
        <w:t> </w:t>
      </w:r>
      <w:r>
        <w:rPr>
          <w:sz w:val="24"/>
          <w:szCs w:val="24"/>
          <w:vertAlign w:val="baseline"/>
        </w:rPr>
        <w:t>ենթագրաֆը`</w:t>
      </w:r>
      <w:r>
        <w:rPr>
          <w:spacing w:val="15"/>
          <w:sz w:val="24"/>
          <w:szCs w:val="24"/>
          <w:vertAlign w:val="baseline"/>
        </w:rPr>
        <w:t> </w:t>
      </w:r>
      <w:r>
        <w:rPr>
          <w:rFonts w:ascii="Cambria Math" w:hAnsi="Cambria Math" w:cs="Cambria Math" w:eastAsia="Cambria Math"/>
          <w:i/>
          <w:iCs/>
          <w:sz w:val="24"/>
          <w:szCs w:val="24"/>
          <w:vertAlign w:val="baseline"/>
        </w:rPr>
        <w:t>(5,</w:t>
      </w:r>
      <w:r>
        <w:rPr>
          <w:rFonts w:ascii="Cambria Math" w:hAnsi="Cambria Math" w:cs="Cambria Math" w:eastAsia="Cambria Math"/>
          <w:i/>
          <w:iCs/>
          <w:spacing w:val="-9"/>
          <w:sz w:val="24"/>
          <w:szCs w:val="24"/>
          <w:vertAlign w:val="baseline"/>
        </w:rPr>
        <w:t> </w:t>
      </w:r>
      <w:r>
        <w:rPr>
          <w:rFonts w:ascii="Cambria Math" w:hAnsi="Cambria Math" w:cs="Cambria Math" w:eastAsia="Cambria Math"/>
          <w:i/>
          <w:iCs/>
          <w:sz w:val="24"/>
          <w:szCs w:val="24"/>
          <w:vertAlign w:val="baseline"/>
        </w:rPr>
        <w:t>1O)</w:t>
      </w:r>
      <w:r>
        <w:rPr>
          <w:sz w:val="24"/>
          <w:szCs w:val="24"/>
          <w:vertAlign w:val="baseline"/>
        </w:rPr>
        <w:t>-գրաֆ</w:t>
      </w:r>
      <w:r>
        <w:rPr>
          <w:spacing w:val="13"/>
          <w:sz w:val="24"/>
          <w:szCs w:val="24"/>
          <w:vertAlign w:val="baseline"/>
        </w:rPr>
        <w:t> </w:t>
      </w:r>
      <w:r>
        <w:rPr>
          <w:sz w:val="24"/>
          <w:szCs w:val="24"/>
          <w:vertAlign w:val="baseline"/>
        </w:rPr>
        <w:t>է</w:t>
      </w:r>
      <w:r>
        <w:rPr>
          <w:spacing w:val="14"/>
          <w:sz w:val="24"/>
          <w:szCs w:val="24"/>
          <w:vertAlign w:val="baseline"/>
        </w:rPr>
        <w:t> </w:t>
      </w:r>
      <w:r>
        <w:rPr>
          <w:sz w:val="24"/>
          <w:szCs w:val="24"/>
          <w:vertAlign w:val="baseline"/>
        </w:rPr>
        <w:t>և</w:t>
      </w:r>
      <w:r>
        <w:rPr>
          <w:spacing w:val="13"/>
          <w:sz w:val="24"/>
          <w:szCs w:val="24"/>
          <w:vertAlign w:val="baseline"/>
        </w:rPr>
        <w:t> </w:t>
      </w:r>
      <w:r>
        <w:rPr>
          <w:rFonts w:ascii="Cambria Math" w:hAnsi="Cambria Math" w:cs="Cambria Math" w:eastAsia="Cambria Math"/>
          <w:i/>
          <w:iCs/>
          <w:sz w:val="24"/>
          <w:szCs w:val="24"/>
          <w:vertAlign w:val="baseline"/>
        </w:rPr>
        <w:t>a</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H</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pacing w:val="22"/>
          <w:position w:val="1"/>
          <w:sz w:val="24"/>
          <w:szCs w:val="24"/>
          <w:vertAlign w:val="baseline"/>
        </w:rPr>
        <w:t> </w:t>
      </w:r>
      <w:r>
        <w:rPr>
          <w:rFonts w:ascii="Cambria Math" w:hAnsi="Cambria Math" w:cs="Cambria Math" w:eastAsia="Cambria Math"/>
          <w:i/>
          <w:iCs/>
          <w:spacing w:val="13"/>
          <w:sz w:val="24"/>
          <w:szCs w:val="24"/>
          <w:vertAlign w:val="baseline"/>
        </w:rPr>
        <w:t>≥</w:t>
      </w:r>
      <w:r>
        <w:rPr>
          <w:rFonts w:ascii="Cambria Math" w:hAnsi="Cambria Math" w:cs="Cambria Math" w:eastAsia="Cambria Math"/>
          <w:i/>
          <w:iCs/>
          <w:spacing w:val="7"/>
          <w:sz w:val="24"/>
          <w:szCs w:val="24"/>
          <w:vertAlign w:val="baseline"/>
        </w:rPr>
        <w:t> </w:t>
      </w:r>
      <w:r>
        <w:rPr>
          <w:rFonts w:ascii="Cambria Math" w:hAnsi="Cambria Math" w:cs="Cambria Math" w:eastAsia="Cambria Math"/>
          <w:i/>
          <w:iCs/>
          <w:sz w:val="24"/>
          <w:szCs w:val="24"/>
          <w:vertAlign w:val="baseline"/>
        </w:rPr>
        <w:t>r</w:t>
      </w:r>
      <w:r>
        <w:rPr>
          <w:rFonts w:ascii="Cambria Math" w:hAnsi="Cambria Math" w:cs="Cambria Math" w:eastAsia="Cambria Math"/>
          <w:i/>
          <w:iCs/>
          <w:spacing w:val="73"/>
          <w:sz w:val="24"/>
          <w:szCs w:val="24"/>
          <w:vertAlign w:val="baseline"/>
        </w:rPr>
        <w:t> </w:t>
      </w:r>
      <w:r>
        <w:rPr>
          <w:rFonts w:ascii="Cambria Math" w:hAnsi="Cambria Math" w:cs="Cambria Math" w:eastAsia="Cambria Math"/>
          <w:i/>
          <w:iCs/>
          <w:spacing w:val="-2"/>
          <w:sz w:val="24"/>
          <w:szCs w:val="24"/>
          <w:vertAlign w:val="superscript"/>
        </w:rPr>
        <w:t>|E(H)|</w:t>
      </w:r>
    </w:p>
    <w:p>
      <w:pPr>
        <w:spacing w:line="235" w:lineRule="exact" w:before="230"/>
        <w:ind w:left="71" w:right="0" w:firstLine="0"/>
        <w:jc w:val="left"/>
        <w:rPr>
          <w:rFonts w:ascii="Cambria Math"/>
          <w:i/>
          <w:sz w:val="24"/>
        </w:rPr>
      </w:pPr>
      <w:r>
        <w:rPr/>
        <w:br w:type="column"/>
      </w:r>
      <w:r>
        <w:rPr>
          <w:rFonts w:ascii="Cambria Math"/>
          <w:i/>
          <w:spacing w:val="11"/>
          <w:w w:val="105"/>
          <w:sz w:val="24"/>
        </w:rPr>
        <w:t>l</w:t>
      </w:r>
      <w:r>
        <w:rPr>
          <w:rFonts w:ascii="Cambria Math"/>
          <w:i/>
          <w:spacing w:val="-2"/>
          <w:w w:val="105"/>
          <w:sz w:val="24"/>
        </w:rPr>
        <w:t> </w:t>
      </w:r>
      <w:r>
        <w:rPr>
          <w:rFonts w:ascii="Cambria Math"/>
          <w:i/>
          <w:w w:val="105"/>
          <w:sz w:val="24"/>
        </w:rPr>
        <w:t>=</w:t>
      </w:r>
      <w:r>
        <w:rPr>
          <w:rFonts w:ascii="Cambria Math"/>
          <w:i/>
          <w:spacing w:val="12"/>
          <w:w w:val="105"/>
          <w:sz w:val="24"/>
        </w:rPr>
        <w:t> </w:t>
      </w:r>
      <w:r>
        <w:rPr>
          <w:rFonts w:ascii="Cambria Math"/>
          <w:i/>
          <w:w w:val="105"/>
          <w:sz w:val="24"/>
        </w:rPr>
        <w:t>r</w:t>
      </w:r>
      <w:r>
        <w:rPr>
          <w:rFonts w:ascii="Cambria Math"/>
          <w:i/>
          <w:w w:val="105"/>
          <w:sz w:val="24"/>
          <w:vertAlign w:val="superscript"/>
        </w:rPr>
        <w:t>1O</w:t>
      </w:r>
      <w:r>
        <w:rPr>
          <w:rFonts w:ascii="Cambria Math"/>
          <w:i/>
          <w:w w:val="105"/>
          <w:sz w:val="24"/>
          <w:vertAlign w:val="baseline"/>
        </w:rPr>
        <w:t>l</w:t>
      </w:r>
      <w:r>
        <w:rPr>
          <w:rFonts w:ascii="Cambria Math"/>
          <w:i/>
          <w:spacing w:val="-2"/>
          <w:w w:val="105"/>
          <w:sz w:val="24"/>
          <w:vertAlign w:val="baseline"/>
        </w:rPr>
        <w:t> </w:t>
      </w:r>
      <w:r>
        <w:rPr>
          <w:rFonts w:ascii="Cambria Math"/>
          <w:i/>
          <w:spacing w:val="13"/>
          <w:w w:val="105"/>
          <w:sz w:val="24"/>
          <w:vertAlign w:val="baseline"/>
        </w:rPr>
        <w:t>=</w:t>
      </w:r>
      <w:r>
        <w:rPr>
          <w:rFonts w:ascii="Cambria Math"/>
          <w:i/>
          <w:spacing w:val="-1"/>
          <w:w w:val="105"/>
          <w:sz w:val="24"/>
          <w:vertAlign w:val="baseline"/>
        </w:rPr>
        <w:t> </w:t>
      </w:r>
      <w:r>
        <w:rPr>
          <w:rFonts w:ascii="Cambria Math"/>
          <w:i/>
          <w:spacing w:val="13"/>
          <w:w w:val="105"/>
          <w:sz w:val="24"/>
          <w:vertAlign w:val="baseline"/>
        </w:rPr>
        <w:t>3</w:t>
      </w:r>
      <w:r>
        <w:rPr>
          <w:rFonts w:ascii="Cambria Math"/>
          <w:i/>
          <w:spacing w:val="-2"/>
          <w:w w:val="105"/>
          <w:sz w:val="24"/>
          <w:vertAlign w:val="baseline"/>
        </w:rPr>
        <w:t> </w:t>
      </w:r>
      <w:r>
        <w:rPr>
          <w:rFonts w:ascii="Cambria Math"/>
          <w:i/>
          <w:spacing w:val="-10"/>
          <w:w w:val="105"/>
          <w:sz w:val="24"/>
          <w:vertAlign w:val="baseline"/>
        </w:rPr>
        <w:t>&gt; </w:t>
      </w:r>
    </w:p>
    <w:p>
      <w:pPr>
        <w:spacing w:line="152" w:lineRule="exact" w:before="0"/>
        <w:ind w:left="608" w:right="0" w:firstLine="0"/>
        <w:jc w:val="left"/>
        <w:rPr>
          <w:rFonts w:ascii="Cambria Math"/>
          <w:i/>
          <w:sz w:val="17"/>
        </w:rPr>
      </w:pPr>
      <w:r>
        <w:rPr/>
        <w:pict>
          <v:rect style="position:absolute;margin-left:491.820007pt;margin-top:-4.104311pt;width:10.14pt;height:.78003pt;mso-position-horizontal-relative:page;mso-position-vertical-relative:paragraph;z-index:-21688832" id="docshape1573" filled="true" fillcolor="#000000" stroked="false">
            <v:fill type="solid"/>
            <w10:wrap type="none"/>
          </v:rect>
        </w:pict>
      </w:r>
      <w:r>
        <w:rPr>
          <w:rFonts w:ascii="Cambria Math"/>
          <w:i/>
          <w:w w:val="108"/>
          <w:sz w:val="17"/>
        </w:rPr>
        <w:t>4</w:t>
      </w:r>
    </w:p>
    <w:p>
      <w:pPr>
        <w:spacing w:after="0" w:line="152" w:lineRule="exact"/>
        <w:jc w:val="left"/>
        <w:rPr>
          <w:rFonts w:ascii="Cambria Math"/>
          <w:sz w:val="17"/>
        </w:rPr>
        <w:sectPr>
          <w:type w:val="continuous"/>
          <w:pgSz w:w="11910" w:h="16840"/>
          <w:pgMar w:header="0" w:footer="914" w:top="2000" w:bottom="280" w:left="460" w:right="460"/>
          <w:cols w:num="2" w:equalWidth="0">
            <w:col w:w="8779" w:space="40"/>
            <w:col w:w="2171"/>
          </w:cols>
        </w:sectPr>
      </w:pPr>
    </w:p>
    <w:p>
      <w:pPr>
        <w:spacing w:line="103" w:lineRule="auto" w:before="199"/>
        <w:ind w:left="617" w:right="0" w:firstLine="0"/>
        <w:jc w:val="left"/>
        <w:rPr>
          <w:b/>
          <w:sz w:val="24"/>
        </w:rPr>
      </w:pPr>
      <w:r>
        <w:rPr/>
        <w:pict>
          <v:rect style="position:absolute;margin-left:80.519997pt;margin-top:18.870218pt;width:10.14pt;height:.77997pt;mso-position-horizontal-relative:page;mso-position-vertical-relative:paragraph;z-index:15915520" id="docshape1574" filled="true" fillcolor="#000000" stroked="false">
            <v:fill type="solid"/>
            <w10:wrap type="none"/>
          </v:rect>
        </w:pict>
      </w:r>
      <w:r>
        <w:rPr/>
        <w:pict>
          <v:rect style="position:absolute;margin-left:115.080002pt;margin-top:18.870218pt;width:34.92pt;height:.77997pt;mso-position-horizontal-relative:page;mso-position-vertical-relative:paragraph;z-index:15916032" id="docshape1575" filled="true" fillcolor="#000000" stroked="false">
            <v:fill type="solid"/>
            <w10:wrap type="none"/>
          </v:rect>
        </w:pict>
      </w:r>
      <w:r>
        <w:rPr>
          <w:rFonts w:ascii="Cambria Math"/>
          <w:i/>
          <w:spacing w:val="13"/>
          <w:w w:val="105"/>
          <w:position w:val="-13"/>
          <w:sz w:val="24"/>
        </w:rPr>
        <w:t>2</w:t>
      </w:r>
      <w:r>
        <w:rPr>
          <w:rFonts w:ascii="Cambria Math"/>
          <w:i/>
          <w:spacing w:val="-6"/>
          <w:w w:val="105"/>
          <w:position w:val="-13"/>
          <w:sz w:val="24"/>
        </w:rPr>
        <w:t> </w:t>
      </w:r>
      <w:r>
        <w:rPr>
          <w:rFonts w:ascii="Cambria Math"/>
          <w:i/>
          <w:w w:val="105"/>
          <w:position w:val="-13"/>
          <w:sz w:val="24"/>
        </w:rPr>
        <w:t>=</w:t>
      </w:r>
      <w:r>
        <w:rPr>
          <w:rFonts w:ascii="Cambria Math"/>
          <w:i/>
          <w:spacing w:val="7"/>
          <w:w w:val="105"/>
          <w:position w:val="-13"/>
          <w:sz w:val="24"/>
        </w:rPr>
        <w:t> </w:t>
      </w:r>
      <w:r>
        <w:rPr>
          <w:rFonts w:ascii="Cambria Math"/>
          <w:i/>
          <w:w w:val="105"/>
          <w:position w:val="-13"/>
          <w:sz w:val="24"/>
        </w:rPr>
        <w:t>r</w:t>
      </w:r>
      <w:r>
        <w:rPr>
          <w:rFonts w:ascii="Cambria Math"/>
          <w:i/>
          <w:w w:val="105"/>
          <w:sz w:val="17"/>
        </w:rPr>
        <w:t>15</w:t>
      </w:r>
      <w:r>
        <w:rPr>
          <w:rFonts w:ascii="Cambria Math"/>
          <w:i/>
          <w:w w:val="105"/>
          <w:position w:val="-13"/>
          <w:sz w:val="24"/>
        </w:rPr>
        <w:t>l</w:t>
      </w:r>
      <w:r>
        <w:rPr>
          <w:rFonts w:ascii="Cambria Math"/>
          <w:i/>
          <w:spacing w:val="-5"/>
          <w:w w:val="105"/>
          <w:position w:val="-13"/>
          <w:sz w:val="24"/>
        </w:rPr>
        <w:t> </w:t>
      </w:r>
      <w:r>
        <w:rPr>
          <w:rFonts w:ascii="Cambria Math"/>
          <w:i/>
          <w:spacing w:val="13"/>
          <w:w w:val="105"/>
          <w:position w:val="-13"/>
          <w:sz w:val="24"/>
        </w:rPr>
        <w:t>=</w:t>
      </w:r>
      <w:r>
        <w:rPr>
          <w:rFonts w:ascii="Cambria Math"/>
          <w:i/>
          <w:spacing w:val="-5"/>
          <w:w w:val="105"/>
          <w:position w:val="-13"/>
          <w:sz w:val="24"/>
        </w:rPr>
        <w:t> </w:t>
      </w:r>
      <w:r>
        <w:rPr>
          <w:rFonts w:ascii="Cambria Math"/>
          <w:i/>
          <w:w w:val="105"/>
          <w:position w:val="-13"/>
          <w:sz w:val="24"/>
        </w:rPr>
        <w:t>r</w:t>
      </w:r>
      <w:r>
        <w:rPr>
          <w:rFonts w:ascii="Cambria Math"/>
          <w:i/>
          <w:spacing w:val="51"/>
          <w:w w:val="105"/>
          <w:position w:val="-13"/>
          <w:sz w:val="24"/>
        </w:rPr>
        <w:t> </w:t>
      </w:r>
      <w:r>
        <w:rPr>
          <w:rFonts w:ascii="Cambria Math"/>
          <w:i/>
          <w:w w:val="105"/>
          <w:position w:val="1"/>
          <w:sz w:val="17"/>
        </w:rPr>
        <w:t>|</w:t>
      </w:r>
      <w:r>
        <w:rPr>
          <w:rFonts w:ascii="Cambria Math"/>
          <w:i/>
          <w:w w:val="105"/>
          <w:sz w:val="17"/>
        </w:rPr>
        <w:t>E</w:t>
      </w:r>
      <w:r>
        <w:rPr>
          <w:rFonts w:ascii="Cambria Math"/>
          <w:i/>
          <w:w w:val="105"/>
          <w:position w:val="1"/>
          <w:sz w:val="17"/>
        </w:rPr>
        <w:t>(</w:t>
      </w:r>
      <w:r>
        <w:rPr>
          <w:rFonts w:ascii="Cambria Math"/>
          <w:i/>
          <w:w w:val="105"/>
          <w:sz w:val="17"/>
        </w:rPr>
        <w:t>G</w:t>
      </w:r>
      <w:r>
        <w:rPr>
          <w:rFonts w:ascii="Cambria Math"/>
          <w:i/>
          <w:w w:val="105"/>
          <w:position w:val="1"/>
          <w:sz w:val="17"/>
        </w:rPr>
        <w:t>)|</w:t>
      </w:r>
      <w:r>
        <w:rPr>
          <w:rFonts w:ascii="Cambria Math"/>
          <w:i/>
          <w:spacing w:val="65"/>
          <w:w w:val="105"/>
          <w:position w:val="1"/>
          <w:sz w:val="17"/>
        </w:rPr>
        <w:t> </w:t>
      </w:r>
      <w:r>
        <w:rPr>
          <w:rFonts w:ascii="Cambria Math"/>
          <w:i/>
          <w:spacing w:val="-5"/>
          <w:w w:val="105"/>
          <w:position w:val="-13"/>
          <w:sz w:val="24"/>
        </w:rPr>
        <w:t>l</w:t>
      </w:r>
      <w:r>
        <w:rPr>
          <w:b/>
          <w:spacing w:val="-5"/>
          <w:w w:val="105"/>
          <w:position w:val="-13"/>
          <w:sz w:val="24"/>
        </w:rPr>
        <w:t>:</w:t>
      </w:r>
    </w:p>
    <w:p>
      <w:pPr>
        <w:tabs>
          <w:tab w:pos="1841" w:val="left" w:leader="none"/>
        </w:tabs>
        <w:spacing w:line="207" w:lineRule="exact" w:before="0"/>
        <w:ind w:left="1150" w:right="0" w:firstLine="0"/>
        <w:jc w:val="left"/>
        <w:rPr>
          <w:rFonts w:ascii="Cambria Math"/>
          <w:i/>
          <w:sz w:val="17"/>
        </w:rPr>
      </w:pPr>
      <w:r>
        <w:rPr>
          <w:rFonts w:ascii="Cambria Math"/>
          <w:i/>
          <w:spacing w:val="-5"/>
          <w:w w:val="120"/>
          <w:sz w:val="17"/>
        </w:rPr>
        <w:t>1O</w:t>
      </w:r>
      <w:r>
        <w:rPr>
          <w:rFonts w:ascii="Cambria Math"/>
          <w:i/>
          <w:sz w:val="17"/>
        </w:rPr>
        <w:tab/>
      </w:r>
      <w:r>
        <w:rPr>
          <w:rFonts w:ascii="Cambria Math"/>
          <w:i/>
          <w:w w:val="105"/>
          <w:position w:val="1"/>
          <w:sz w:val="17"/>
        </w:rPr>
        <w:t>|</w:t>
      </w:r>
      <w:r>
        <w:rPr>
          <w:rFonts w:ascii="Cambria Math"/>
          <w:i/>
          <w:w w:val="105"/>
          <w:sz w:val="17"/>
        </w:rPr>
        <w:t>V</w:t>
      </w:r>
      <w:r>
        <w:rPr>
          <w:rFonts w:ascii="Cambria Math"/>
          <w:i/>
          <w:w w:val="105"/>
          <w:position w:val="1"/>
          <w:sz w:val="17"/>
        </w:rPr>
        <w:t>(</w:t>
      </w:r>
      <w:r>
        <w:rPr>
          <w:rFonts w:ascii="Cambria Math"/>
          <w:i/>
          <w:w w:val="105"/>
          <w:sz w:val="17"/>
        </w:rPr>
        <w:t>G</w:t>
      </w:r>
      <w:r>
        <w:rPr>
          <w:rFonts w:ascii="Cambria Math"/>
          <w:i/>
          <w:w w:val="105"/>
          <w:position w:val="1"/>
          <w:sz w:val="17"/>
        </w:rPr>
        <w:t>)|</w:t>
      </w:r>
      <w:r>
        <w:rPr>
          <w:rFonts w:ascii="Cambria Math"/>
          <w:i/>
          <w:w w:val="105"/>
          <w:sz w:val="17"/>
        </w:rPr>
        <w:t>-</w:t>
      </w:r>
      <w:r>
        <w:rPr>
          <w:rFonts w:ascii="Cambria Math"/>
          <w:i/>
          <w:spacing w:val="-10"/>
          <w:w w:val="120"/>
          <w:sz w:val="17"/>
        </w:rPr>
        <w:t>1</w:t>
      </w:r>
    </w:p>
    <w:p>
      <w:pPr>
        <w:pStyle w:val="BodyText"/>
        <w:tabs>
          <w:tab w:pos="2448" w:val="left" w:leader="none"/>
          <w:tab w:pos="3325" w:val="left" w:leader="none"/>
          <w:tab w:pos="4205" w:val="left" w:leader="none"/>
          <w:tab w:pos="5856" w:val="left" w:leader="none"/>
          <w:tab w:pos="6448" w:val="left" w:leader="none"/>
          <w:tab w:pos="7619" w:val="left" w:leader="none"/>
          <w:tab w:pos="8851" w:val="left" w:leader="none"/>
          <w:tab w:pos="9876" w:val="left" w:leader="none"/>
        </w:tabs>
        <w:spacing w:before="155"/>
        <w:ind w:left="1185"/>
      </w:pPr>
      <w:r>
        <w:rPr>
          <w:spacing w:val="-2"/>
        </w:rPr>
        <w:t>Ինչպես</w:t>
      </w:r>
      <w:r>
        <w:rPr/>
        <w:tab/>
      </w:r>
      <w:r>
        <w:rPr>
          <w:spacing w:val="-4"/>
        </w:rPr>
        <w:t>նշել</w:t>
      </w:r>
      <w:r>
        <w:rPr/>
        <w:tab/>
      </w:r>
      <w:r>
        <w:rPr>
          <w:spacing w:val="-4"/>
        </w:rPr>
        <w:t>ենք,</w:t>
      </w:r>
      <w:r>
        <w:rPr/>
        <w:tab/>
      </w:r>
      <w:r>
        <w:rPr>
          <w:spacing w:val="-2"/>
        </w:rPr>
        <w:t>ցանկացած</w:t>
      </w:r>
      <w:r>
        <w:rPr/>
        <w:tab/>
      </w:r>
      <w:r>
        <w:rPr>
          <w:rFonts w:ascii="Cambria Math" w:hAnsi="Cambria Math" w:cs="Cambria Math" w:eastAsia="Cambria Math"/>
          <w:i/>
          <w:iCs/>
          <w:spacing w:val="-10"/>
        </w:rPr>
        <w:t>G</w:t>
      </w:r>
      <w:r>
        <w:rPr>
          <w:rFonts w:ascii="Cambria Math" w:hAnsi="Cambria Math" w:cs="Cambria Math" w:eastAsia="Cambria Math"/>
          <w:i/>
          <w:iCs/>
        </w:rPr>
        <w:tab/>
      </w:r>
      <w:r>
        <w:rPr>
          <w:spacing w:val="-2"/>
        </w:rPr>
        <w:t>գրաֆի</w:t>
      </w:r>
      <w:r>
        <w:rPr/>
        <w:tab/>
      </w:r>
      <w:r>
        <w:rPr>
          <w:spacing w:val="-2"/>
        </w:rPr>
        <w:t>համար</w:t>
      </w:r>
      <w:r>
        <w:rPr/>
        <w:tab/>
      </w:r>
      <w:r>
        <w:rPr>
          <w:spacing w:val="-4"/>
        </w:rPr>
        <w:t>տեղի</w:t>
      </w:r>
      <w:r>
        <w:rPr/>
        <w:tab/>
      </w:r>
      <w:r>
        <w:rPr>
          <w:spacing w:val="-4"/>
        </w:rPr>
        <w:t>ունի</w:t>
      </w:r>
    </w:p>
    <w:p>
      <w:pPr>
        <w:spacing w:after="0"/>
        <w:sectPr>
          <w:type w:val="continuous"/>
          <w:pgSz w:w="11910" w:h="16840"/>
          <w:pgMar w:header="0" w:footer="914" w:top="2000" w:bottom="280" w:left="460" w:right="460"/>
        </w:sectPr>
      </w:pPr>
    </w:p>
    <w:p>
      <w:pPr>
        <w:spacing w:before="226"/>
        <w:ind w:left="617" w:right="0" w:firstLine="0"/>
        <w:jc w:val="left"/>
        <w:rPr>
          <w:rFonts w:ascii="Cambria Math" w:hAnsi="Cambria Math"/>
          <w:i/>
          <w:sz w:val="24"/>
        </w:rPr>
      </w:pPr>
      <w:r>
        <w:rPr>
          <w:rFonts w:ascii="Cambria Math" w:hAnsi="Cambria Math"/>
          <w:i/>
          <w:w w:val="110"/>
          <w:sz w:val="24"/>
        </w:rPr>
        <w:t>a(G)</w:t>
      </w:r>
      <w:r>
        <w:rPr>
          <w:rFonts w:ascii="Cambria Math" w:hAnsi="Cambria Math"/>
          <w:i/>
          <w:spacing w:val="1"/>
          <w:w w:val="110"/>
          <w:sz w:val="24"/>
        </w:rPr>
        <w:t> </w:t>
      </w:r>
      <w:r>
        <w:rPr>
          <w:rFonts w:ascii="Cambria Math" w:hAnsi="Cambria Math"/>
          <w:i/>
          <w:w w:val="110"/>
          <w:sz w:val="24"/>
        </w:rPr>
        <w:t>≥</w:t>
      </w:r>
      <w:r>
        <w:rPr>
          <w:rFonts w:ascii="Cambria Math" w:hAnsi="Cambria Math"/>
          <w:i/>
          <w:spacing w:val="1"/>
          <w:w w:val="110"/>
          <w:sz w:val="24"/>
        </w:rPr>
        <w:t> </w:t>
      </w:r>
      <w:r>
        <w:rPr>
          <w:rFonts w:ascii="Cambria Math" w:hAnsi="Cambria Math"/>
          <w:i/>
          <w:w w:val="110"/>
          <w:sz w:val="24"/>
        </w:rPr>
        <w:t>max</w:t>
      </w:r>
      <w:r>
        <w:rPr>
          <w:rFonts w:ascii="Cambria Math" w:hAnsi="Cambria Math"/>
          <w:i/>
          <w:spacing w:val="36"/>
          <w:w w:val="110"/>
          <w:sz w:val="24"/>
        </w:rPr>
        <w:t> </w:t>
      </w:r>
      <w:r>
        <w:rPr>
          <w:rFonts w:ascii="Cambria Math" w:hAnsi="Cambria Math"/>
          <w:i/>
          <w:spacing w:val="-4"/>
          <w:w w:val="110"/>
          <w:sz w:val="24"/>
          <w:vertAlign w:val="subscript"/>
        </w:rPr>
        <w:t>H⊆G,</w:t>
      </w:r>
    </w:p>
    <w:p>
      <w:pPr>
        <w:spacing w:before="6"/>
        <w:ind w:left="0" w:right="0" w:firstLine="0"/>
        <w:jc w:val="right"/>
        <w:rPr>
          <w:rFonts w:ascii="Cambria Math"/>
          <w:i/>
          <w:sz w:val="17"/>
        </w:rPr>
      </w:pPr>
      <w:r>
        <w:rPr>
          <w:rFonts w:ascii="Cambria Math"/>
          <w:i/>
          <w:spacing w:val="-2"/>
          <w:w w:val="105"/>
          <w:position w:val="1"/>
          <w:sz w:val="17"/>
        </w:rPr>
        <w:t>|</w:t>
      </w:r>
      <w:r>
        <w:rPr>
          <w:rFonts w:ascii="Cambria Math"/>
          <w:i/>
          <w:spacing w:val="-2"/>
          <w:w w:val="105"/>
          <w:sz w:val="17"/>
        </w:rPr>
        <w:t>V</w:t>
      </w:r>
      <w:r>
        <w:rPr>
          <w:rFonts w:ascii="Cambria Math"/>
          <w:i/>
          <w:spacing w:val="-2"/>
          <w:w w:val="105"/>
          <w:position w:val="1"/>
          <w:sz w:val="17"/>
        </w:rPr>
        <w:t>(</w:t>
      </w:r>
      <w:r>
        <w:rPr>
          <w:rFonts w:ascii="Cambria Math"/>
          <w:i/>
          <w:spacing w:val="-2"/>
          <w:w w:val="105"/>
          <w:sz w:val="17"/>
        </w:rPr>
        <w:t>H</w:t>
      </w:r>
      <w:r>
        <w:rPr>
          <w:rFonts w:ascii="Cambria Math"/>
          <w:i/>
          <w:spacing w:val="-2"/>
          <w:w w:val="105"/>
          <w:position w:val="1"/>
          <w:sz w:val="17"/>
        </w:rPr>
        <w:t>)|</w:t>
      </w:r>
      <w:r>
        <w:rPr>
          <w:rFonts w:ascii="Cambria Math"/>
          <w:i/>
          <w:spacing w:val="-2"/>
          <w:w w:val="105"/>
          <w:sz w:val="17"/>
        </w:rPr>
        <w:t>&gt;1</w:t>
      </w:r>
    </w:p>
    <w:p>
      <w:pPr>
        <w:tabs>
          <w:tab w:pos="1255" w:val="left" w:leader="none"/>
          <w:tab w:pos="4061" w:val="left" w:leader="none"/>
          <w:tab w:pos="5549" w:val="left" w:leader="none"/>
          <w:tab w:pos="6076" w:val="left" w:leader="none"/>
          <w:tab w:pos="6823" w:val="left" w:leader="none"/>
        </w:tabs>
        <w:spacing w:before="213"/>
        <w:ind w:left="9" w:right="0" w:firstLine="0"/>
        <w:jc w:val="left"/>
        <w:rPr>
          <w:sz w:val="24"/>
          <w:szCs w:val="24"/>
        </w:rPr>
      </w:pPr>
      <w:r>
        <w:rPr/>
        <w:br w:type="column"/>
      </w:r>
      <w:r>
        <w:rPr>
          <w:rFonts w:ascii="Cambria Math" w:hAnsi="Cambria Math" w:cs="Cambria Math" w:eastAsia="Cambria Math"/>
          <w:i/>
          <w:iCs/>
          <w:w w:val="105"/>
          <w:sz w:val="24"/>
          <w:szCs w:val="24"/>
        </w:rPr>
        <w:t>r</w:t>
      </w:r>
      <w:r>
        <w:rPr>
          <w:rFonts w:ascii="Times New Roman" w:hAnsi="Times New Roman" w:cs="Times New Roman" w:eastAsia="Times New Roman"/>
          <w:spacing w:val="57"/>
          <w:w w:val="105"/>
          <w:sz w:val="24"/>
          <w:szCs w:val="24"/>
          <w:u w:val="single"/>
          <w:vertAlign w:val="baseline"/>
        </w:rPr>
        <w:t> </w:t>
      </w:r>
      <w:r>
        <w:rPr>
          <w:rFonts w:ascii="Cambria Math" w:hAnsi="Cambria Math" w:cs="Cambria Math" w:eastAsia="Cambria Math"/>
          <w:i/>
          <w:iCs/>
          <w:w w:val="105"/>
          <w:sz w:val="24"/>
          <w:szCs w:val="24"/>
          <w:u w:val="single"/>
          <w:vertAlign w:val="superscript"/>
        </w:rPr>
        <w:t>|E(H)|</w:t>
      </w:r>
      <w:r>
        <w:rPr>
          <w:rFonts w:ascii="Cambria Math" w:hAnsi="Cambria Math" w:cs="Cambria Math" w:eastAsia="Cambria Math"/>
          <w:i/>
          <w:iCs/>
          <w:spacing w:val="64"/>
          <w:w w:val="105"/>
          <w:sz w:val="24"/>
          <w:szCs w:val="24"/>
          <w:u w:val="single"/>
          <w:vertAlign w:val="baseline"/>
        </w:rPr>
        <w:t> </w:t>
      </w:r>
      <w:r>
        <w:rPr>
          <w:rFonts w:ascii="Cambria Math" w:hAnsi="Cambria Math" w:cs="Cambria Math" w:eastAsia="Cambria Math"/>
          <w:i/>
          <w:iCs/>
          <w:spacing w:val="-10"/>
          <w:w w:val="105"/>
          <w:sz w:val="24"/>
          <w:szCs w:val="24"/>
          <w:vertAlign w:val="baseline"/>
        </w:rPr>
        <w:t>l</w:t>
      </w:r>
      <w:r>
        <w:rPr>
          <w:rFonts w:ascii="Cambria Math" w:hAnsi="Cambria Math" w:cs="Cambria Math" w:eastAsia="Cambria Math"/>
          <w:i/>
          <w:iCs/>
          <w:sz w:val="24"/>
          <w:szCs w:val="24"/>
          <w:vertAlign w:val="baseline"/>
        </w:rPr>
        <w:tab/>
      </w:r>
      <w:r>
        <w:rPr>
          <w:spacing w:val="-2"/>
          <w:w w:val="105"/>
          <w:sz w:val="24"/>
          <w:szCs w:val="24"/>
          <w:vertAlign w:val="baseline"/>
        </w:rPr>
        <w:t>անհավասարությունը:</w:t>
      </w:r>
      <w:r>
        <w:rPr>
          <w:sz w:val="24"/>
          <w:szCs w:val="24"/>
          <w:vertAlign w:val="baseline"/>
        </w:rPr>
        <w:tab/>
      </w:r>
      <w:r>
        <w:rPr>
          <w:spacing w:val="-2"/>
          <w:w w:val="105"/>
          <w:sz w:val="24"/>
          <w:szCs w:val="24"/>
          <w:vertAlign w:val="baseline"/>
        </w:rPr>
        <w:t>Պարզվում</w:t>
      </w:r>
      <w:r>
        <w:rPr>
          <w:sz w:val="24"/>
          <w:szCs w:val="24"/>
          <w:vertAlign w:val="baseline"/>
        </w:rPr>
        <w:tab/>
      </w:r>
      <w:r>
        <w:rPr>
          <w:spacing w:val="-5"/>
          <w:w w:val="105"/>
          <w:sz w:val="24"/>
          <w:szCs w:val="24"/>
          <w:vertAlign w:val="baseline"/>
        </w:rPr>
        <w:t>է,</w:t>
      </w:r>
      <w:r>
        <w:rPr>
          <w:sz w:val="24"/>
          <w:szCs w:val="24"/>
          <w:vertAlign w:val="baseline"/>
        </w:rPr>
        <w:tab/>
      </w:r>
      <w:r>
        <w:rPr>
          <w:spacing w:val="-5"/>
          <w:w w:val="105"/>
          <w:sz w:val="24"/>
          <w:szCs w:val="24"/>
          <w:vertAlign w:val="baseline"/>
        </w:rPr>
        <w:t>այս</w:t>
      </w:r>
      <w:r>
        <w:rPr>
          <w:sz w:val="24"/>
          <w:szCs w:val="24"/>
          <w:vertAlign w:val="baseline"/>
        </w:rPr>
        <w:tab/>
      </w:r>
      <w:r>
        <w:rPr>
          <w:spacing w:val="-2"/>
          <w:w w:val="105"/>
          <w:sz w:val="24"/>
          <w:szCs w:val="24"/>
          <w:vertAlign w:val="baseline"/>
        </w:rPr>
        <w:t>ստորին</w:t>
      </w:r>
    </w:p>
    <w:p>
      <w:pPr>
        <w:spacing w:after="0"/>
        <w:jc w:val="left"/>
        <w:rPr>
          <w:sz w:val="24"/>
          <w:szCs w:val="24"/>
        </w:rPr>
        <w:sectPr>
          <w:type w:val="continuous"/>
          <w:pgSz w:w="11910" w:h="16840"/>
          <w:pgMar w:header="0" w:footer="914" w:top="2000" w:bottom="280" w:left="460" w:right="460"/>
          <w:cols w:num="2" w:equalWidth="0">
            <w:col w:w="2641" w:space="40"/>
            <w:col w:w="8309"/>
          </w:cols>
        </w:sectPr>
      </w:pPr>
    </w:p>
    <w:p>
      <w:pPr>
        <w:pStyle w:val="BodyText"/>
        <w:rPr>
          <w:sz w:val="9"/>
        </w:rPr>
      </w:pPr>
    </w:p>
    <w:p>
      <w:pPr>
        <w:pStyle w:val="BodyText"/>
        <w:spacing w:before="35"/>
        <w:ind w:left="617"/>
      </w:pPr>
      <w:r>
        <w:rPr/>
        <w:pict>
          <v:shape style="position:absolute;margin-left:161.879395pt;margin-top:-21.743729pt;width:35.950pt;height:10.35pt;mso-position-horizontal-relative:page;mso-position-vertical-relative:paragraph;z-index:-21684736" type="#_x0000_t202" id="docshape1576" filled="false" stroked="false">
            <v:textbox inset="0,0,0,0">
              <w:txbxContent>
                <w:p>
                  <w:pPr>
                    <w:spacing w:line="207" w:lineRule="exact" w:before="0"/>
                    <w:ind w:left="0" w:right="0" w:firstLine="0"/>
                    <w:jc w:val="left"/>
                    <w:rPr>
                      <w:rFonts w:ascii="Cambria Math"/>
                      <w:i/>
                      <w:sz w:val="17"/>
                    </w:rPr>
                  </w:pPr>
                  <w:r>
                    <w:rPr>
                      <w:rFonts w:ascii="Cambria Math"/>
                      <w:i/>
                      <w:spacing w:val="-2"/>
                      <w:w w:val="110"/>
                      <w:position w:val="1"/>
                      <w:sz w:val="17"/>
                    </w:rPr>
                    <w:t>|</w:t>
                  </w:r>
                  <w:r>
                    <w:rPr>
                      <w:rFonts w:ascii="Cambria Math"/>
                      <w:i/>
                      <w:spacing w:val="-2"/>
                      <w:w w:val="110"/>
                      <w:sz w:val="17"/>
                    </w:rPr>
                    <w:t>V</w:t>
                  </w:r>
                  <w:r>
                    <w:rPr>
                      <w:rFonts w:ascii="Cambria Math"/>
                      <w:i/>
                      <w:spacing w:val="-2"/>
                      <w:w w:val="110"/>
                      <w:position w:val="1"/>
                      <w:sz w:val="17"/>
                    </w:rPr>
                    <w:t>(</w:t>
                  </w:r>
                  <w:r>
                    <w:rPr>
                      <w:rFonts w:ascii="Cambria Math"/>
                      <w:i/>
                      <w:spacing w:val="-2"/>
                      <w:w w:val="110"/>
                      <w:sz w:val="17"/>
                    </w:rPr>
                    <w:t>H</w:t>
                  </w:r>
                  <w:r>
                    <w:rPr>
                      <w:rFonts w:ascii="Cambria Math"/>
                      <w:i/>
                      <w:spacing w:val="-2"/>
                      <w:w w:val="110"/>
                      <w:position w:val="1"/>
                      <w:sz w:val="17"/>
                    </w:rPr>
                    <w:t>)|</w:t>
                  </w:r>
                  <w:r>
                    <w:rPr>
                      <w:rFonts w:ascii="Cambria Math"/>
                      <w:i/>
                      <w:spacing w:val="-2"/>
                      <w:w w:val="110"/>
                      <w:sz w:val="17"/>
                    </w:rPr>
                    <w:t>-</w:t>
                  </w:r>
                  <w:r>
                    <w:rPr>
                      <w:rFonts w:ascii="Cambria Math"/>
                      <w:i/>
                      <w:spacing w:val="-10"/>
                      <w:w w:val="130"/>
                      <w:sz w:val="17"/>
                    </w:rPr>
                    <w:t>1</w:t>
                  </w:r>
                </w:p>
              </w:txbxContent>
            </v:textbox>
            <w10:wrap type="none"/>
          </v:shape>
        </w:pict>
      </w:r>
      <w:r>
        <w:rPr/>
        <w:t>գնահատականը</w:t>
      </w:r>
      <w:r>
        <w:rPr>
          <w:spacing w:val="-4"/>
        </w:rPr>
        <w:t> </w:t>
      </w:r>
      <w:r>
        <w:rPr/>
        <w:t>միշտ</w:t>
      </w:r>
      <w:r>
        <w:rPr>
          <w:spacing w:val="-2"/>
        </w:rPr>
        <w:t> </w:t>
      </w:r>
      <w:r>
        <w:rPr/>
        <w:t>հասանելի</w:t>
      </w:r>
      <w:r>
        <w:rPr>
          <w:spacing w:val="-3"/>
        </w:rPr>
        <w:t> </w:t>
      </w:r>
      <w:r>
        <w:rPr>
          <w:spacing w:val="-5"/>
        </w:rPr>
        <w:t>է.</w:t>
      </w:r>
    </w:p>
    <w:p>
      <w:pPr>
        <w:spacing w:before="158"/>
        <w:ind w:left="1185" w:right="0" w:firstLine="0"/>
        <w:jc w:val="left"/>
        <w:rPr>
          <w:sz w:val="24"/>
          <w:szCs w:val="24"/>
        </w:rPr>
      </w:pPr>
      <w:r>
        <w:rPr>
          <w:b/>
          <w:bCs/>
          <w:sz w:val="24"/>
          <w:szCs w:val="24"/>
        </w:rPr>
        <w:t>Թեորեմ</w:t>
      </w:r>
      <w:r>
        <w:rPr>
          <w:b/>
          <w:bCs/>
          <w:spacing w:val="-1"/>
          <w:sz w:val="24"/>
          <w:szCs w:val="24"/>
        </w:rPr>
        <w:t> </w:t>
      </w:r>
      <w:r>
        <w:rPr>
          <w:b/>
          <w:bCs/>
          <w:sz w:val="24"/>
          <w:szCs w:val="24"/>
        </w:rPr>
        <w:t>5.4.4 (Նեշ-Վիլլյամս):</w:t>
      </w:r>
      <w:r>
        <w:rPr>
          <w:b/>
          <w:bCs/>
          <w:spacing w:val="1"/>
          <w:sz w:val="24"/>
          <w:szCs w:val="24"/>
        </w:rPr>
        <w:t> </w:t>
      </w:r>
      <w:r>
        <w:rPr>
          <w:sz w:val="24"/>
          <w:szCs w:val="24"/>
        </w:rPr>
        <w:t>Կամայական</w:t>
      </w:r>
      <w:r>
        <w:rPr>
          <w:spacing w:val="-2"/>
          <w:sz w:val="24"/>
          <w:szCs w:val="24"/>
        </w:rPr>
        <w:t> </w:t>
      </w:r>
      <w:r>
        <w:rPr>
          <w:rFonts w:ascii="Cambria Math" w:hAnsi="Cambria Math" w:cs="Cambria Math" w:eastAsia="Cambria Math"/>
          <w:i/>
          <w:iCs/>
          <w:sz w:val="24"/>
          <w:szCs w:val="24"/>
        </w:rPr>
        <w:t>G</w:t>
      </w:r>
      <w:r>
        <w:rPr>
          <w:rFonts w:ascii="Cambria Math" w:hAnsi="Cambria Math" w:cs="Cambria Math" w:eastAsia="Cambria Math"/>
          <w:i/>
          <w:iCs/>
          <w:spacing w:val="6"/>
          <w:sz w:val="24"/>
          <w:szCs w:val="24"/>
        </w:rPr>
        <w:t> </w:t>
      </w:r>
      <w:r>
        <w:rPr>
          <w:sz w:val="24"/>
          <w:szCs w:val="24"/>
        </w:rPr>
        <w:t>(</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E(G)</w:t>
      </w:r>
      <w:r>
        <w:rPr>
          <w:rFonts w:ascii="Cambria Math" w:hAnsi="Cambria Math" w:cs="Cambria Math" w:eastAsia="Cambria Math"/>
          <w:i/>
          <w:iCs/>
          <w:position w:val="1"/>
          <w:sz w:val="24"/>
          <w:szCs w:val="24"/>
        </w:rPr>
        <w:t>|</w:t>
      </w:r>
      <w:r>
        <w:rPr>
          <w:rFonts w:ascii="Cambria Math" w:hAnsi="Cambria Math" w:cs="Cambria Math" w:eastAsia="Cambria Math"/>
          <w:i/>
          <w:iCs/>
          <w:spacing w:val="14"/>
          <w:position w:val="1"/>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3"/>
          <w:sz w:val="24"/>
          <w:szCs w:val="24"/>
        </w:rPr>
        <w:t> </w:t>
      </w:r>
      <w:r>
        <w:rPr>
          <w:rFonts w:ascii="Cambria Math" w:hAnsi="Cambria Math" w:cs="Cambria Math" w:eastAsia="Cambria Math"/>
          <w:i/>
          <w:iCs/>
          <w:sz w:val="24"/>
          <w:szCs w:val="24"/>
        </w:rPr>
        <w:t>1</w:t>
      </w:r>
      <w:r>
        <w:rPr>
          <w:sz w:val="24"/>
          <w:szCs w:val="24"/>
        </w:rPr>
        <w:t>)</w:t>
      </w:r>
      <w:r>
        <w:rPr>
          <w:spacing w:val="-1"/>
          <w:sz w:val="24"/>
          <w:szCs w:val="24"/>
        </w:rPr>
        <w:t> </w:t>
      </w:r>
      <w:r>
        <w:rPr>
          <w:sz w:val="24"/>
          <w:szCs w:val="24"/>
        </w:rPr>
        <w:t>գրաֆի</w:t>
      </w:r>
      <w:r>
        <w:rPr>
          <w:spacing w:val="-1"/>
          <w:sz w:val="24"/>
          <w:szCs w:val="24"/>
        </w:rPr>
        <w:t> </w:t>
      </w:r>
      <w:r>
        <w:rPr>
          <w:sz w:val="24"/>
          <w:szCs w:val="24"/>
        </w:rPr>
        <w:t>համար</w:t>
      </w:r>
      <w:r>
        <w:rPr>
          <w:spacing w:val="-1"/>
          <w:sz w:val="24"/>
          <w:szCs w:val="24"/>
        </w:rPr>
        <w:t> </w:t>
      </w:r>
      <w:r>
        <w:rPr>
          <w:sz w:val="24"/>
          <w:szCs w:val="24"/>
        </w:rPr>
        <w:t>տեղի</w:t>
      </w:r>
      <w:r>
        <w:rPr>
          <w:spacing w:val="-1"/>
          <w:sz w:val="24"/>
          <w:szCs w:val="24"/>
        </w:rPr>
        <w:t> </w:t>
      </w:r>
      <w:r>
        <w:rPr>
          <w:spacing w:val="-4"/>
          <w:sz w:val="24"/>
          <w:szCs w:val="24"/>
        </w:rPr>
        <w:t>ունի</w:t>
      </w:r>
    </w:p>
    <w:p>
      <w:pPr>
        <w:spacing w:after="0"/>
        <w:jc w:val="left"/>
        <w:rPr>
          <w:sz w:val="24"/>
          <w:szCs w:val="24"/>
        </w:rPr>
        <w:sectPr>
          <w:type w:val="continuous"/>
          <w:pgSz w:w="11910" w:h="16840"/>
          <w:pgMar w:header="0" w:footer="914" w:top="2000" w:bottom="280" w:left="460" w:right="460"/>
        </w:sectPr>
      </w:pPr>
    </w:p>
    <w:p>
      <w:pPr>
        <w:pStyle w:val="BodyText"/>
      </w:pPr>
    </w:p>
    <w:p>
      <w:pPr>
        <w:pStyle w:val="BodyText"/>
      </w:pPr>
    </w:p>
    <w:p>
      <w:pPr>
        <w:pStyle w:val="BodyText"/>
        <w:spacing w:before="6"/>
        <w:rPr>
          <w:sz w:val="33"/>
        </w:rPr>
      </w:pPr>
    </w:p>
    <w:p>
      <w:pPr>
        <w:pStyle w:val="BodyText"/>
        <w:ind w:left="617"/>
      </w:pPr>
      <w:r>
        <w:rPr>
          <w:spacing w:val="-2"/>
        </w:rPr>
        <w:t>հավասարությունը:</w:t>
      </w:r>
    </w:p>
    <w:p>
      <w:pPr>
        <w:spacing w:line="240" w:lineRule="auto" w:before="4"/>
        <w:rPr>
          <w:sz w:val="25"/>
        </w:rPr>
      </w:pPr>
      <w:r>
        <w:rPr/>
        <w:br w:type="column"/>
      </w:r>
      <w:r>
        <w:rPr>
          <w:sz w:val="25"/>
        </w:rPr>
      </w:r>
    </w:p>
    <w:p>
      <w:pPr>
        <w:spacing w:line="240" w:lineRule="exact" w:before="1"/>
        <w:ind w:left="617" w:right="0" w:firstLine="0"/>
        <w:jc w:val="left"/>
        <w:rPr>
          <w:rFonts w:ascii="Cambria Math"/>
          <w:i/>
          <w:sz w:val="24"/>
        </w:rPr>
      </w:pPr>
      <w:r>
        <w:rPr>
          <w:rFonts w:ascii="Cambria Math"/>
          <w:i/>
          <w:w w:val="110"/>
          <w:sz w:val="24"/>
        </w:rPr>
        <w:t>a(G)</w:t>
      </w:r>
      <w:r>
        <w:rPr>
          <w:rFonts w:ascii="Cambria Math"/>
          <w:i/>
          <w:spacing w:val="3"/>
          <w:w w:val="110"/>
          <w:sz w:val="24"/>
        </w:rPr>
        <w:t> </w:t>
      </w:r>
      <w:r>
        <w:rPr>
          <w:rFonts w:ascii="Cambria Math"/>
          <w:i/>
          <w:w w:val="110"/>
          <w:sz w:val="24"/>
        </w:rPr>
        <w:t>=</w:t>
      </w:r>
      <w:r>
        <w:rPr>
          <w:rFonts w:ascii="Cambria Math"/>
          <w:i/>
          <w:spacing w:val="28"/>
          <w:w w:val="110"/>
          <w:sz w:val="24"/>
        </w:rPr>
        <w:t>  </w:t>
      </w:r>
      <w:r>
        <w:rPr>
          <w:rFonts w:ascii="Cambria Math"/>
          <w:i/>
          <w:spacing w:val="-5"/>
          <w:w w:val="110"/>
          <w:sz w:val="24"/>
        </w:rPr>
        <w:t>max</w:t>
      </w:r>
    </w:p>
    <w:p>
      <w:pPr>
        <w:spacing w:line="155" w:lineRule="exact" w:before="0"/>
        <w:ind w:left="1441" w:right="2" w:firstLine="0"/>
        <w:jc w:val="center"/>
        <w:rPr>
          <w:rFonts w:ascii="Cambria Math" w:hAnsi="Cambria Math"/>
          <w:i/>
          <w:sz w:val="17"/>
        </w:rPr>
      </w:pPr>
      <w:r>
        <w:rPr/>
        <w:pict>
          <v:shape style="position:absolute;margin-left:309.059998pt;margin-top:-11.997021pt;width:60.9pt;height:21.65pt;mso-position-horizontal-relative:page;mso-position-vertical-relative:paragraph;z-index:-21684224" type="#_x0000_t202" id="docshape1577" filled="false" stroked="false">
            <v:textbox inset="0,0,0,0">
              <w:txbxContent>
                <w:p>
                  <w:pPr>
                    <w:tabs>
                      <w:tab w:pos="1125" w:val="left" w:leader="none"/>
                    </w:tabs>
                    <w:spacing w:before="1"/>
                    <w:ind w:left="0" w:right="0" w:firstLine="0"/>
                    <w:jc w:val="left"/>
                    <w:rPr>
                      <w:rFonts w:ascii="Cambria Math"/>
                      <w:i/>
                      <w:sz w:val="24"/>
                    </w:rPr>
                  </w:pPr>
                  <w:r>
                    <w:rPr>
                      <w:rFonts w:ascii="Cambria Math"/>
                      <w:i/>
                      <w:sz w:val="24"/>
                    </w:rPr>
                    <w:t>|</w:t>
                  </w:r>
                  <w:r>
                    <w:rPr>
                      <w:rFonts w:ascii="Cambria Math"/>
                      <w:i/>
                      <w:spacing w:val="75"/>
                      <w:w w:val="150"/>
                      <w:sz w:val="24"/>
                    </w:rPr>
                    <w:t> </w:t>
                  </w:r>
                  <w:r>
                    <w:rPr>
                      <w:rFonts w:ascii="Cambria Math"/>
                      <w:i/>
                      <w:sz w:val="24"/>
                    </w:rPr>
                    <w:t>(</w:t>
                  </w:r>
                  <w:r>
                    <w:rPr>
                      <w:rFonts w:ascii="Cambria Math"/>
                      <w:i/>
                      <w:spacing w:val="41"/>
                      <w:sz w:val="24"/>
                    </w:rPr>
                    <w:t>  </w:t>
                  </w:r>
                  <w:r>
                    <w:rPr>
                      <w:rFonts w:ascii="Cambria Math"/>
                      <w:i/>
                      <w:spacing w:val="-5"/>
                      <w:sz w:val="24"/>
                    </w:rPr>
                    <w:t>)|</w:t>
                  </w:r>
                  <w:r>
                    <w:rPr>
                      <w:rFonts w:ascii="Cambria Math"/>
                      <w:i/>
                      <w:sz w:val="24"/>
                    </w:rPr>
                    <w:tab/>
                  </w:r>
                  <w:r>
                    <w:rPr>
                      <w:rFonts w:ascii="Cambria Math"/>
                      <w:i/>
                      <w:spacing w:val="-31"/>
                      <w:w w:val="85"/>
                      <w:position w:val="15"/>
                      <w:sz w:val="24"/>
                    </w:rPr>
                    <w:t>1</w:t>
                  </w:r>
                </w:p>
              </w:txbxContent>
            </v:textbox>
            <w10:wrap type="none"/>
          </v:shape>
        </w:pict>
      </w:r>
      <w:r>
        <w:rPr>
          <w:rFonts w:ascii="Cambria Math" w:hAnsi="Cambria Math"/>
          <w:i/>
          <w:spacing w:val="-4"/>
          <w:w w:val="105"/>
          <w:sz w:val="17"/>
        </w:rPr>
        <w:t>H⊆G,</w:t>
      </w:r>
    </w:p>
    <w:p>
      <w:pPr>
        <w:spacing w:line="207" w:lineRule="exact" w:before="0"/>
        <w:ind w:left="1441" w:right="2" w:firstLine="0"/>
        <w:jc w:val="center"/>
        <w:rPr>
          <w:rFonts w:ascii="Cambria Math"/>
          <w:i/>
          <w:sz w:val="17"/>
        </w:rPr>
      </w:pPr>
      <w:r>
        <w:rPr>
          <w:rFonts w:ascii="Cambria Math"/>
          <w:i/>
          <w:spacing w:val="-2"/>
          <w:position w:val="1"/>
          <w:sz w:val="17"/>
        </w:rPr>
        <w:t>|</w:t>
      </w:r>
      <w:r>
        <w:rPr>
          <w:rFonts w:ascii="Cambria Math"/>
          <w:i/>
          <w:spacing w:val="-2"/>
          <w:sz w:val="17"/>
        </w:rPr>
        <w:t>V</w:t>
      </w:r>
      <w:r>
        <w:rPr>
          <w:rFonts w:ascii="Cambria Math"/>
          <w:i/>
          <w:spacing w:val="-2"/>
          <w:position w:val="1"/>
          <w:sz w:val="17"/>
        </w:rPr>
        <w:t>(</w:t>
      </w:r>
      <w:r>
        <w:rPr>
          <w:rFonts w:ascii="Cambria Math"/>
          <w:i/>
          <w:spacing w:val="-2"/>
          <w:sz w:val="17"/>
        </w:rPr>
        <w:t>H</w:t>
      </w:r>
      <w:r>
        <w:rPr>
          <w:rFonts w:ascii="Cambria Math"/>
          <w:i/>
          <w:spacing w:val="-2"/>
          <w:position w:val="1"/>
          <w:sz w:val="17"/>
        </w:rPr>
        <w:t>)|</w:t>
      </w:r>
      <w:r>
        <w:rPr>
          <w:rFonts w:ascii="Cambria Math"/>
          <w:i/>
          <w:spacing w:val="-2"/>
          <w:sz w:val="17"/>
        </w:rPr>
        <w:t>&gt;1</w:t>
      </w:r>
    </w:p>
    <w:p>
      <w:pPr>
        <w:tabs>
          <w:tab w:pos="841" w:val="left" w:leader="none"/>
          <w:tab w:pos="1217" w:val="left" w:leader="none"/>
        </w:tabs>
        <w:spacing w:line="177" w:lineRule="auto" w:before="155"/>
        <w:ind w:left="168" w:right="4082" w:hanging="168"/>
        <w:jc w:val="left"/>
        <w:rPr>
          <w:rFonts w:ascii="Cambria Math" w:hAnsi="Cambria Math"/>
          <w:i/>
          <w:sz w:val="24"/>
        </w:rPr>
      </w:pPr>
      <w:r>
        <w:rPr/>
        <w:br w:type="column"/>
      </w:r>
      <w:r>
        <w:rPr>
          <w:rFonts w:ascii="Cambria Math" w:hAnsi="Cambria Math"/>
          <w:i/>
          <w:w w:val="105"/>
          <w:position w:val="-17"/>
          <w:sz w:val="24"/>
        </w:rPr>
        <w:t>r</w:t>
      </w:r>
      <w:r>
        <w:rPr>
          <w:rFonts w:ascii="Times New Roman" w:hAnsi="Times New Roman"/>
          <w:spacing w:val="80"/>
          <w:w w:val="105"/>
          <w:position w:val="1"/>
          <w:sz w:val="24"/>
          <w:u w:val="single"/>
        </w:rPr>
        <w:t> </w:t>
      </w:r>
      <w:r>
        <w:rPr>
          <w:rFonts w:ascii="Cambria Math" w:hAnsi="Cambria Math"/>
          <w:i/>
          <w:w w:val="105"/>
          <w:position w:val="1"/>
          <w:sz w:val="24"/>
          <w:u w:val="single"/>
        </w:rPr>
        <w:t>|</w:t>
      </w:r>
      <w:r>
        <w:rPr>
          <w:rFonts w:ascii="Cambria Math" w:hAnsi="Cambria Math"/>
          <w:i/>
          <w:w w:val="105"/>
          <w:sz w:val="24"/>
          <w:u w:val="single"/>
        </w:rPr>
        <w:t>E(H)</w:t>
      </w:r>
      <w:r>
        <w:rPr>
          <w:rFonts w:ascii="Cambria Math" w:hAnsi="Cambria Math"/>
          <w:i/>
          <w:w w:val="105"/>
          <w:position w:val="1"/>
          <w:sz w:val="24"/>
          <w:u w:val="single"/>
        </w:rPr>
        <w:t>|</w:t>
      </w:r>
      <w:r>
        <w:rPr>
          <w:rFonts w:ascii="Cambria Math" w:hAnsi="Cambria Math"/>
          <w:i/>
          <w:position w:val="1"/>
          <w:sz w:val="24"/>
          <w:u w:val="single"/>
        </w:rPr>
        <w:tab/>
      </w:r>
      <w:r>
        <w:rPr>
          <w:rFonts w:ascii="Cambria Math" w:hAnsi="Cambria Math"/>
          <w:i/>
          <w:position w:val="1"/>
          <w:sz w:val="24"/>
        </w:rPr>
        <w:t> </w:t>
      </w:r>
      <w:r>
        <w:rPr>
          <w:rFonts w:ascii="Cambria Math" w:hAnsi="Cambria Math"/>
          <w:i/>
          <w:w w:val="105"/>
          <w:sz w:val="24"/>
        </w:rPr>
        <w:t>V</w:t>
      </w:r>
      <w:r>
        <w:rPr>
          <w:rFonts w:ascii="Cambria Math" w:hAnsi="Cambria Math"/>
          <w:i/>
          <w:spacing w:val="46"/>
          <w:w w:val="105"/>
          <w:sz w:val="24"/>
        </w:rPr>
        <w:t> </w:t>
      </w:r>
      <w:r>
        <w:rPr>
          <w:rFonts w:ascii="Cambria Math" w:hAnsi="Cambria Math"/>
          <w:i/>
          <w:spacing w:val="-10"/>
          <w:w w:val="105"/>
          <w:sz w:val="24"/>
        </w:rPr>
        <w:t>H</w:t>
      </w:r>
      <w:r>
        <w:rPr>
          <w:rFonts w:ascii="Cambria Math" w:hAnsi="Cambria Math"/>
          <w:i/>
          <w:sz w:val="24"/>
        </w:rPr>
        <w:tab/>
      </w:r>
      <w:r>
        <w:rPr>
          <w:rFonts w:ascii="Cambria Math" w:hAnsi="Cambria Math"/>
          <w:i/>
          <w:w w:val="105"/>
          <w:sz w:val="24"/>
        </w:rPr>
        <w:t>−</w:t>
      </w:r>
      <w:r>
        <w:rPr>
          <w:rFonts w:ascii="Cambria Math" w:hAnsi="Cambria Math"/>
          <w:i/>
          <w:spacing w:val="-7"/>
          <w:w w:val="105"/>
          <w:sz w:val="24"/>
        </w:rPr>
        <w:t> </w:t>
      </w:r>
      <w:r>
        <w:rPr>
          <w:rFonts w:ascii="Cambria Math" w:hAnsi="Cambria Math"/>
          <w:i/>
          <w:spacing w:val="-10"/>
          <w:w w:val="105"/>
          <w:sz w:val="24"/>
        </w:rPr>
        <w:t>1 </w:t>
      </w:r>
    </w:p>
    <w:p>
      <w:pPr>
        <w:spacing w:after="0" w:line="177" w:lineRule="auto"/>
        <w:jc w:val="left"/>
        <w:rPr>
          <w:rFonts w:ascii="Cambria Math" w:hAnsi="Cambria Math"/>
          <w:sz w:val="24"/>
        </w:rPr>
        <w:sectPr>
          <w:type w:val="continuous"/>
          <w:pgSz w:w="11910" w:h="16840"/>
          <w:pgMar w:header="0" w:footer="914" w:top="2000" w:bottom="280" w:left="460" w:right="460"/>
          <w:cols w:num="3" w:equalWidth="0">
            <w:col w:w="2785" w:space="647"/>
            <w:col w:w="2157" w:space="39"/>
            <w:col w:w="5362"/>
          </w:cols>
        </w:sectPr>
      </w:pPr>
    </w:p>
    <w:p>
      <w:pPr>
        <w:spacing w:before="158"/>
        <w:ind w:left="1185" w:right="0" w:firstLine="0"/>
        <w:jc w:val="left"/>
        <w:rPr>
          <w:sz w:val="24"/>
          <w:szCs w:val="24"/>
        </w:rPr>
      </w:pPr>
      <w:r>
        <w:rPr>
          <w:b/>
          <w:bCs/>
          <w:sz w:val="24"/>
          <w:szCs w:val="24"/>
        </w:rPr>
        <w:t>Ապացույց:</w:t>
      </w:r>
      <w:r>
        <w:rPr>
          <w:b/>
          <w:bCs/>
          <w:spacing w:val="37"/>
          <w:sz w:val="24"/>
          <w:szCs w:val="24"/>
        </w:rPr>
        <w:t> </w:t>
      </w:r>
      <w:r>
        <w:rPr>
          <w:sz w:val="24"/>
          <w:szCs w:val="24"/>
        </w:rPr>
        <w:t>Ենթադրենք</w:t>
      </w:r>
      <w:r>
        <w:rPr>
          <w:spacing w:val="38"/>
          <w:sz w:val="24"/>
          <w:szCs w:val="24"/>
        </w:rPr>
        <w:t> </w:t>
      </w:r>
      <w:r>
        <w:rPr>
          <w:sz w:val="24"/>
          <w:szCs w:val="24"/>
        </w:rPr>
        <w:t>հակառակը,</w:t>
      </w:r>
      <w:r>
        <w:rPr>
          <w:spacing w:val="38"/>
          <w:sz w:val="24"/>
          <w:szCs w:val="24"/>
        </w:rPr>
        <w:t> </w:t>
      </w:r>
      <w:r>
        <w:rPr>
          <w:sz w:val="24"/>
          <w:szCs w:val="24"/>
        </w:rPr>
        <w:t>դիցուք</w:t>
      </w:r>
      <w:r>
        <w:rPr>
          <w:spacing w:val="38"/>
          <w:sz w:val="24"/>
          <w:szCs w:val="24"/>
        </w:rPr>
        <w:t> </w:t>
      </w:r>
      <w:r>
        <w:rPr>
          <w:sz w:val="24"/>
          <w:szCs w:val="24"/>
        </w:rPr>
        <w:t>գոյություն</w:t>
      </w:r>
      <w:r>
        <w:rPr>
          <w:spacing w:val="39"/>
          <w:sz w:val="24"/>
          <w:szCs w:val="24"/>
        </w:rPr>
        <w:t> </w:t>
      </w:r>
      <w:r>
        <w:rPr>
          <w:sz w:val="24"/>
          <w:szCs w:val="24"/>
        </w:rPr>
        <w:t>ունի</w:t>
      </w:r>
      <w:r>
        <w:rPr>
          <w:spacing w:val="37"/>
          <w:sz w:val="24"/>
          <w:szCs w:val="24"/>
        </w:rPr>
        <w:t> </w:t>
      </w:r>
      <w:r>
        <w:rPr>
          <w:rFonts w:ascii="Cambria Math" w:hAnsi="Cambria Math" w:cs="Cambria Math" w:eastAsia="Cambria Math"/>
          <w:i/>
          <w:iCs/>
          <w:sz w:val="24"/>
          <w:szCs w:val="24"/>
        </w:rPr>
        <w:t>G</w:t>
      </w:r>
      <w:r>
        <w:rPr>
          <w:rFonts w:ascii="Cambria Math" w:hAnsi="Cambria Math" w:cs="Cambria Math" w:eastAsia="Cambria Math"/>
          <w:i/>
          <w:iCs/>
          <w:sz w:val="24"/>
          <w:szCs w:val="24"/>
          <w:vertAlign w:val="superscript"/>
        </w:rPr>
        <w:t>r</w:t>
      </w:r>
      <w:r>
        <w:rPr>
          <w:rFonts w:ascii="Cambria Math" w:hAnsi="Cambria Math" w:cs="Cambria Math" w:eastAsia="Cambria Math"/>
          <w:i/>
          <w:iCs/>
          <w:spacing w:val="56"/>
          <w:sz w:val="24"/>
          <w:szCs w:val="24"/>
          <w:vertAlign w:val="baseline"/>
        </w:rPr>
        <w:t> </w:t>
      </w:r>
      <w:r>
        <w:rPr>
          <w:sz w:val="24"/>
          <w:szCs w:val="24"/>
          <w:vertAlign w:val="baseline"/>
        </w:rPr>
        <w:t>(</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E(G</w:t>
      </w:r>
      <w:r>
        <w:rPr>
          <w:rFonts w:ascii="Cambria Math" w:hAnsi="Cambria Math" w:cs="Cambria Math" w:eastAsia="Cambria Math"/>
          <w:i/>
          <w:iCs/>
          <w:sz w:val="24"/>
          <w:szCs w:val="24"/>
          <w:vertAlign w:val="superscript"/>
        </w:rPr>
        <w:t>r</w:t>
      </w:r>
      <w:r>
        <w:rPr>
          <w:rFonts w:ascii="Cambria Math" w:hAnsi="Cambria Math" w:cs="Cambria Math" w:eastAsia="Cambria Math"/>
          <w:i/>
          <w:iCs/>
          <w:sz w:val="24"/>
          <w:szCs w:val="24"/>
          <w:vertAlign w:val="baseline"/>
        </w:rPr>
        <w:t>)</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pacing w:val="16"/>
          <w:position w:val="1"/>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15"/>
          <w:sz w:val="24"/>
          <w:szCs w:val="24"/>
          <w:vertAlign w:val="baseline"/>
        </w:rPr>
        <w:t> </w:t>
      </w:r>
      <w:r>
        <w:rPr>
          <w:rFonts w:ascii="Cambria Math" w:hAnsi="Cambria Math" w:cs="Cambria Math" w:eastAsia="Cambria Math"/>
          <w:i/>
          <w:iCs/>
          <w:sz w:val="24"/>
          <w:szCs w:val="24"/>
          <w:vertAlign w:val="baseline"/>
        </w:rPr>
        <w:t>1</w:t>
      </w:r>
      <w:r>
        <w:rPr>
          <w:sz w:val="24"/>
          <w:szCs w:val="24"/>
          <w:vertAlign w:val="baseline"/>
        </w:rPr>
        <w:t>)</w:t>
      </w:r>
      <w:r>
        <w:rPr>
          <w:spacing w:val="39"/>
          <w:sz w:val="24"/>
          <w:szCs w:val="24"/>
          <w:vertAlign w:val="baseline"/>
        </w:rPr>
        <w:t> </w:t>
      </w:r>
      <w:r>
        <w:rPr>
          <w:spacing w:val="-2"/>
          <w:sz w:val="24"/>
          <w:szCs w:val="24"/>
          <w:vertAlign w:val="baseline"/>
        </w:rPr>
        <w:t>գրաֆ,</w:t>
      </w:r>
    </w:p>
    <w:p>
      <w:pPr>
        <w:spacing w:after="0"/>
        <w:jc w:val="left"/>
        <w:rPr>
          <w:sz w:val="24"/>
          <w:szCs w:val="24"/>
        </w:rPr>
        <w:sectPr>
          <w:type w:val="continuous"/>
          <w:pgSz w:w="11910" w:h="16840"/>
          <w:pgMar w:header="0" w:footer="914" w:top="2000" w:bottom="280" w:left="460" w:right="460"/>
        </w:sectPr>
      </w:pPr>
    </w:p>
    <w:p>
      <w:pPr>
        <w:spacing w:before="152"/>
        <w:ind w:left="617" w:right="0" w:firstLine="0"/>
        <w:jc w:val="left"/>
        <w:rPr>
          <w:rFonts w:ascii="Cambria Math" w:hAnsi="Cambria Math" w:cs="Cambria Math" w:eastAsia="Cambria Math"/>
          <w:i/>
          <w:iCs/>
          <w:sz w:val="24"/>
          <w:szCs w:val="24"/>
        </w:rPr>
      </w:pPr>
      <w:r>
        <w:rPr>
          <w:sz w:val="24"/>
          <w:szCs w:val="24"/>
        </w:rPr>
        <w:t>որի</w:t>
      </w:r>
      <w:r>
        <w:rPr>
          <w:spacing w:val="25"/>
          <w:sz w:val="24"/>
          <w:szCs w:val="24"/>
        </w:rPr>
        <w:t>  </w:t>
      </w:r>
      <w:r>
        <w:rPr>
          <w:sz w:val="24"/>
          <w:szCs w:val="24"/>
        </w:rPr>
        <w:t>համար</w:t>
      </w:r>
      <w:r>
        <w:rPr>
          <w:spacing w:val="27"/>
          <w:sz w:val="24"/>
          <w:szCs w:val="24"/>
        </w:rPr>
        <w:t>  </w:t>
      </w:r>
      <w:r>
        <w:rPr>
          <w:rFonts w:ascii="Cambria Math" w:hAnsi="Cambria Math" w:cs="Cambria Math" w:eastAsia="Cambria Math"/>
          <w:i/>
          <w:iCs/>
          <w:sz w:val="24"/>
          <w:szCs w:val="24"/>
        </w:rPr>
        <w:t>a</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sz w:val="24"/>
          <w:szCs w:val="24"/>
          <w:vertAlign w:val="superscript"/>
        </w:rPr>
        <w:t>r</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pacing w:val="20"/>
          <w:position w:val="1"/>
          <w:sz w:val="24"/>
          <w:szCs w:val="24"/>
          <w:vertAlign w:val="baseline"/>
        </w:rPr>
        <w:t> </w:t>
      </w:r>
      <w:r>
        <w:rPr>
          <w:rFonts w:ascii="Cambria Math" w:hAnsi="Cambria Math" w:cs="Cambria Math" w:eastAsia="Cambria Math"/>
          <w:i/>
          <w:iCs/>
          <w:sz w:val="24"/>
          <w:szCs w:val="24"/>
          <w:vertAlign w:val="baseline"/>
        </w:rPr>
        <w:t>&gt;</w:t>
      </w:r>
      <w:r>
        <w:rPr>
          <w:rFonts w:ascii="Cambria Math" w:hAnsi="Cambria Math" w:cs="Cambria Math" w:eastAsia="Cambria Math"/>
          <w:i/>
          <w:iCs/>
          <w:spacing w:val="21"/>
          <w:sz w:val="24"/>
          <w:szCs w:val="24"/>
          <w:vertAlign w:val="baseline"/>
        </w:rPr>
        <w:t> </w:t>
      </w:r>
      <w:r>
        <w:rPr>
          <w:rFonts w:ascii="Cambria Math" w:hAnsi="Cambria Math" w:cs="Cambria Math" w:eastAsia="Cambria Math"/>
          <w:i/>
          <w:iCs/>
          <w:spacing w:val="-5"/>
          <w:sz w:val="24"/>
          <w:szCs w:val="24"/>
          <w:vertAlign w:val="baseline"/>
        </w:rPr>
        <w:t>max</w:t>
      </w:r>
    </w:p>
    <w:p>
      <w:pPr>
        <w:spacing w:line="240" w:lineRule="auto" w:before="0"/>
        <w:rPr>
          <w:rFonts w:ascii="Cambria Math"/>
          <w:i/>
          <w:sz w:val="22"/>
        </w:rPr>
      </w:pPr>
      <w:r>
        <w:rPr/>
        <w:br w:type="column"/>
      </w:r>
      <w:r>
        <w:rPr>
          <w:rFonts w:ascii="Cambria Math"/>
          <w:i/>
          <w:sz w:val="22"/>
        </w:rPr>
      </w:r>
    </w:p>
    <w:p>
      <w:pPr>
        <w:spacing w:line="228" w:lineRule="exact" w:before="0"/>
        <w:ind w:left="70" w:right="100" w:firstLine="0"/>
        <w:jc w:val="center"/>
        <w:rPr>
          <w:rFonts w:ascii="Cambria Math" w:hAnsi="Cambria Math"/>
          <w:i/>
          <w:sz w:val="17"/>
        </w:rPr>
      </w:pPr>
      <w:r>
        <w:rPr>
          <w:rFonts w:ascii="Cambria Math" w:hAnsi="Cambria Math"/>
          <w:i/>
          <w:spacing w:val="-2"/>
          <w:w w:val="115"/>
          <w:sz w:val="17"/>
        </w:rPr>
        <w:t>H⊆G</w:t>
      </w:r>
      <w:r>
        <w:rPr>
          <w:rFonts w:ascii="Cambria Math" w:hAnsi="Cambria Math"/>
          <w:i/>
          <w:spacing w:val="-2"/>
          <w:w w:val="115"/>
          <w:position w:val="6"/>
          <w:sz w:val="14"/>
        </w:rPr>
        <w:t>l</w:t>
      </w:r>
      <w:r>
        <w:rPr>
          <w:rFonts w:ascii="Cambria Math" w:hAnsi="Cambria Math"/>
          <w:i/>
          <w:spacing w:val="-2"/>
          <w:w w:val="115"/>
          <w:sz w:val="17"/>
        </w:rPr>
        <w:t>,</w:t>
      </w:r>
    </w:p>
    <w:p>
      <w:pPr>
        <w:spacing w:line="207" w:lineRule="exact" w:before="0"/>
        <w:ind w:left="-34" w:right="0" w:firstLine="0"/>
        <w:jc w:val="center"/>
        <w:rPr>
          <w:rFonts w:ascii="Cambria Math"/>
          <w:i/>
          <w:sz w:val="17"/>
        </w:rPr>
      </w:pPr>
      <w:r>
        <w:rPr>
          <w:rFonts w:ascii="Cambria Math"/>
          <w:i/>
          <w:spacing w:val="-2"/>
          <w:position w:val="1"/>
          <w:sz w:val="17"/>
        </w:rPr>
        <w:t>|</w:t>
      </w:r>
      <w:r>
        <w:rPr>
          <w:rFonts w:ascii="Cambria Math"/>
          <w:i/>
          <w:spacing w:val="-2"/>
          <w:sz w:val="17"/>
        </w:rPr>
        <w:t>V</w:t>
      </w:r>
      <w:r>
        <w:rPr>
          <w:rFonts w:ascii="Cambria Math"/>
          <w:i/>
          <w:spacing w:val="-2"/>
          <w:position w:val="1"/>
          <w:sz w:val="17"/>
        </w:rPr>
        <w:t>(</w:t>
      </w:r>
      <w:r>
        <w:rPr>
          <w:rFonts w:ascii="Cambria Math"/>
          <w:i/>
          <w:spacing w:val="-2"/>
          <w:sz w:val="17"/>
        </w:rPr>
        <w:t>H</w:t>
      </w:r>
      <w:r>
        <w:rPr>
          <w:rFonts w:ascii="Cambria Math"/>
          <w:i/>
          <w:spacing w:val="-2"/>
          <w:position w:val="1"/>
          <w:sz w:val="17"/>
        </w:rPr>
        <w:t>)|</w:t>
      </w:r>
      <w:r>
        <w:rPr>
          <w:rFonts w:ascii="Cambria Math"/>
          <w:i/>
          <w:spacing w:val="-2"/>
          <w:sz w:val="17"/>
        </w:rPr>
        <w:t>&gt;1</w:t>
      </w:r>
    </w:p>
    <w:p>
      <w:pPr>
        <w:spacing w:before="152"/>
        <w:ind w:left="9" w:right="0" w:firstLine="0"/>
        <w:jc w:val="left"/>
        <w:rPr>
          <w:rFonts w:ascii="Cambria Math" w:hAnsi="Cambria Math" w:cs="Cambria Math" w:eastAsia="Cambria Math"/>
          <w:i/>
          <w:iCs/>
          <w:sz w:val="24"/>
          <w:szCs w:val="24"/>
        </w:rPr>
      </w:pPr>
      <w:r>
        <w:rPr/>
        <w:br w:type="column"/>
      </w:r>
      <w:r>
        <w:rPr>
          <w:rFonts w:ascii="Cambria Math" w:hAnsi="Cambria Math" w:cs="Cambria Math" w:eastAsia="Cambria Math"/>
          <w:i/>
          <w:iCs/>
          <w:w w:val="105"/>
          <w:sz w:val="24"/>
          <w:szCs w:val="24"/>
        </w:rPr>
        <w:t>r</w:t>
      </w:r>
      <w:r>
        <w:rPr>
          <w:rFonts w:ascii="Times New Roman" w:hAnsi="Times New Roman" w:cs="Times New Roman" w:eastAsia="Times New Roman"/>
          <w:spacing w:val="26"/>
          <w:w w:val="105"/>
          <w:sz w:val="24"/>
          <w:szCs w:val="24"/>
          <w:u w:val="single"/>
          <w:vertAlign w:val="baseline"/>
        </w:rPr>
        <w:t> </w:t>
      </w:r>
      <w:r>
        <w:rPr>
          <w:rFonts w:ascii="Cambria Math" w:hAnsi="Cambria Math" w:cs="Cambria Math" w:eastAsia="Cambria Math"/>
          <w:i/>
          <w:iCs/>
          <w:w w:val="105"/>
          <w:sz w:val="24"/>
          <w:szCs w:val="24"/>
          <w:u w:val="single"/>
          <w:vertAlign w:val="superscript"/>
        </w:rPr>
        <w:t>|E(H)|</w:t>
      </w:r>
      <w:r>
        <w:rPr>
          <w:rFonts w:ascii="Cambria Math" w:hAnsi="Cambria Math" w:cs="Cambria Math" w:eastAsia="Cambria Math"/>
          <w:i/>
          <w:iCs/>
          <w:spacing w:val="33"/>
          <w:w w:val="105"/>
          <w:sz w:val="24"/>
          <w:szCs w:val="24"/>
          <w:u w:val="single"/>
          <w:vertAlign w:val="baseline"/>
        </w:rPr>
        <w:t> </w:t>
      </w:r>
      <w:r>
        <w:rPr>
          <w:rFonts w:ascii="Cambria Math" w:hAnsi="Cambria Math" w:cs="Cambria Math" w:eastAsia="Cambria Math"/>
          <w:i/>
          <w:iCs/>
          <w:w w:val="105"/>
          <w:sz w:val="24"/>
          <w:szCs w:val="24"/>
          <w:vertAlign w:val="baseline"/>
        </w:rPr>
        <w:t>l</w:t>
      </w:r>
      <w:r>
        <w:rPr>
          <w:b/>
          <w:bCs/>
          <w:w w:val="105"/>
          <w:sz w:val="24"/>
          <w:szCs w:val="24"/>
          <w:vertAlign w:val="baseline"/>
        </w:rPr>
        <w:t>:</w:t>
      </w:r>
      <w:r>
        <w:rPr>
          <w:b/>
          <w:bCs/>
          <w:spacing w:val="64"/>
          <w:w w:val="105"/>
          <w:sz w:val="24"/>
          <w:szCs w:val="24"/>
          <w:vertAlign w:val="baseline"/>
        </w:rPr>
        <w:t> </w:t>
      </w:r>
      <w:r>
        <w:rPr>
          <w:w w:val="105"/>
          <w:sz w:val="24"/>
          <w:szCs w:val="24"/>
          <w:vertAlign w:val="baseline"/>
        </w:rPr>
        <w:t>Բոլոր</w:t>
      </w:r>
      <w:r>
        <w:rPr>
          <w:spacing w:val="65"/>
          <w:w w:val="105"/>
          <w:sz w:val="24"/>
          <w:szCs w:val="24"/>
          <w:vertAlign w:val="baseline"/>
        </w:rPr>
        <w:t> </w:t>
      </w:r>
      <w:r>
        <w:rPr>
          <w:w w:val="105"/>
          <w:sz w:val="24"/>
          <w:szCs w:val="24"/>
          <w:vertAlign w:val="baseline"/>
        </w:rPr>
        <w:t>հակաօրինակներից</w:t>
      </w:r>
      <w:r>
        <w:rPr>
          <w:spacing w:val="63"/>
          <w:w w:val="105"/>
          <w:sz w:val="24"/>
          <w:szCs w:val="24"/>
          <w:vertAlign w:val="baseline"/>
        </w:rPr>
        <w:t> </w:t>
      </w:r>
      <w:r>
        <w:rPr>
          <w:w w:val="105"/>
          <w:sz w:val="24"/>
          <w:szCs w:val="24"/>
          <w:vertAlign w:val="baseline"/>
        </w:rPr>
        <w:t>ընտրենք</w:t>
      </w:r>
      <w:r>
        <w:rPr>
          <w:spacing w:val="64"/>
          <w:w w:val="105"/>
          <w:sz w:val="24"/>
          <w:szCs w:val="24"/>
          <w:vertAlign w:val="baseline"/>
        </w:rPr>
        <w:t> </w:t>
      </w:r>
      <w:r>
        <w:rPr>
          <w:w w:val="105"/>
          <w:sz w:val="24"/>
          <w:szCs w:val="24"/>
          <w:vertAlign w:val="baseline"/>
        </w:rPr>
        <w:t>այն</w:t>
      </w:r>
      <w:r>
        <w:rPr>
          <w:spacing w:val="63"/>
          <w:w w:val="105"/>
          <w:sz w:val="24"/>
          <w:szCs w:val="24"/>
          <w:vertAlign w:val="baseline"/>
        </w:rPr>
        <w:t> </w:t>
      </w:r>
      <w:r>
        <w:rPr>
          <w:rFonts w:ascii="Cambria Math" w:hAnsi="Cambria Math" w:cs="Cambria Math" w:eastAsia="Cambria Math"/>
          <w:i/>
          <w:iCs/>
          <w:spacing w:val="-10"/>
          <w:w w:val="105"/>
          <w:sz w:val="24"/>
          <w:szCs w:val="24"/>
          <w:vertAlign w:val="baseline"/>
        </w:rPr>
        <w:t>G</w:t>
      </w:r>
    </w:p>
    <w:p>
      <w:pPr>
        <w:spacing w:after="0"/>
        <w:jc w:val="left"/>
        <w:rPr>
          <w:rFonts w:ascii="Cambria Math" w:hAnsi="Cambria Math" w:cs="Cambria Math" w:eastAsia="Cambria Math"/>
          <w:sz w:val="24"/>
          <w:szCs w:val="24"/>
        </w:rPr>
        <w:sectPr>
          <w:pgSz w:w="11910" w:h="16840"/>
          <w:pgMar w:header="0" w:footer="914" w:top="1040" w:bottom="1100" w:left="460" w:right="460"/>
          <w:cols w:num="3" w:equalWidth="0">
            <w:col w:w="3509" w:space="40"/>
            <w:col w:w="685" w:space="39"/>
            <w:col w:w="6717"/>
          </w:cols>
        </w:sectPr>
      </w:pPr>
    </w:p>
    <w:p>
      <w:pPr>
        <w:tabs>
          <w:tab w:pos="2142" w:val="left" w:leader="none"/>
          <w:tab w:pos="3187" w:val="left" w:leader="none"/>
          <w:tab w:pos="3833" w:val="left" w:leader="none"/>
          <w:tab w:pos="4879" w:val="left" w:leader="none"/>
        </w:tabs>
        <w:spacing w:line="308" w:lineRule="exact" w:before="212"/>
        <w:ind w:left="617" w:right="0" w:firstLine="0"/>
        <w:jc w:val="left"/>
        <w:rPr>
          <w:rFonts w:ascii="Cambria Math" w:hAnsi="Cambria Math" w:cs="Cambria Math" w:eastAsia="Cambria Math"/>
          <w:i/>
          <w:iCs/>
          <w:sz w:val="24"/>
          <w:szCs w:val="24"/>
        </w:rPr>
      </w:pPr>
      <w:r>
        <w:rPr/>
        <w:pict>
          <v:shape style="position:absolute;margin-left:241.499405pt;margin-top:-17.333731pt;width:36pt;height:10.35pt;mso-position-horizontal-relative:page;mso-position-vertical-relative:paragraph;z-index:-21683712" type="#_x0000_t202" id="docshape1578" filled="false" stroked="false">
            <v:textbox inset="0,0,0,0">
              <w:txbxContent>
                <w:p>
                  <w:pPr>
                    <w:spacing w:line="207" w:lineRule="exact" w:before="0"/>
                    <w:ind w:left="0" w:right="0" w:firstLine="0"/>
                    <w:jc w:val="left"/>
                    <w:rPr>
                      <w:rFonts w:ascii="Cambria Math"/>
                      <w:i/>
                      <w:sz w:val="17"/>
                    </w:rPr>
                  </w:pPr>
                  <w:r>
                    <w:rPr>
                      <w:rFonts w:ascii="Cambria Math"/>
                      <w:i/>
                      <w:spacing w:val="-2"/>
                      <w:w w:val="110"/>
                      <w:position w:val="1"/>
                      <w:sz w:val="17"/>
                    </w:rPr>
                    <w:t>|</w:t>
                  </w:r>
                  <w:r>
                    <w:rPr>
                      <w:rFonts w:ascii="Cambria Math"/>
                      <w:i/>
                      <w:spacing w:val="-2"/>
                      <w:w w:val="110"/>
                      <w:sz w:val="17"/>
                    </w:rPr>
                    <w:t>V</w:t>
                  </w:r>
                  <w:r>
                    <w:rPr>
                      <w:rFonts w:ascii="Cambria Math"/>
                      <w:i/>
                      <w:spacing w:val="-2"/>
                      <w:w w:val="110"/>
                      <w:position w:val="1"/>
                      <w:sz w:val="17"/>
                    </w:rPr>
                    <w:t>(</w:t>
                  </w:r>
                  <w:r>
                    <w:rPr>
                      <w:rFonts w:ascii="Cambria Math"/>
                      <w:i/>
                      <w:spacing w:val="-2"/>
                      <w:w w:val="110"/>
                      <w:sz w:val="17"/>
                    </w:rPr>
                    <w:t>H</w:t>
                  </w:r>
                  <w:r>
                    <w:rPr>
                      <w:rFonts w:ascii="Cambria Math"/>
                      <w:i/>
                      <w:spacing w:val="-2"/>
                      <w:w w:val="110"/>
                      <w:position w:val="1"/>
                      <w:sz w:val="17"/>
                    </w:rPr>
                    <w:t>)|</w:t>
                  </w:r>
                  <w:r>
                    <w:rPr>
                      <w:rFonts w:ascii="Cambria Math"/>
                      <w:i/>
                      <w:spacing w:val="-2"/>
                      <w:w w:val="110"/>
                      <w:sz w:val="17"/>
                    </w:rPr>
                    <w:t>-</w:t>
                  </w:r>
                  <w:r>
                    <w:rPr>
                      <w:rFonts w:ascii="Cambria Math"/>
                      <w:i/>
                      <w:spacing w:val="-10"/>
                      <w:w w:val="130"/>
                      <w:sz w:val="17"/>
                    </w:rPr>
                    <w:t>1</w:t>
                  </w:r>
                </w:p>
              </w:txbxContent>
            </v:textbox>
            <w10:wrap type="none"/>
          </v:shape>
        </w:pict>
      </w:r>
      <w:r>
        <w:rPr>
          <w:w w:val="105"/>
          <w:sz w:val="24"/>
          <w:szCs w:val="24"/>
        </w:rPr>
        <w:t>(</w:t>
      </w:r>
      <w:r>
        <w:rPr>
          <w:rFonts w:ascii="Cambria Math" w:hAnsi="Cambria Math" w:cs="Cambria Math" w:eastAsia="Cambria Math"/>
          <w:i/>
          <w:iCs/>
          <w:w w:val="105"/>
          <w:position w:val="1"/>
          <w:sz w:val="24"/>
          <w:szCs w:val="24"/>
        </w:rPr>
        <w:t>|</w:t>
      </w:r>
      <w:r>
        <w:rPr>
          <w:rFonts w:ascii="Cambria Math" w:hAnsi="Cambria Math" w:cs="Cambria Math" w:eastAsia="Cambria Math"/>
          <w:i/>
          <w:iCs/>
          <w:w w:val="105"/>
          <w:sz w:val="24"/>
          <w:szCs w:val="24"/>
        </w:rPr>
        <w:t>E(G)</w:t>
      </w:r>
      <w:r>
        <w:rPr>
          <w:rFonts w:ascii="Cambria Math" w:hAnsi="Cambria Math" w:cs="Cambria Math" w:eastAsia="Cambria Math"/>
          <w:i/>
          <w:iCs/>
          <w:w w:val="105"/>
          <w:position w:val="1"/>
          <w:sz w:val="24"/>
          <w:szCs w:val="24"/>
        </w:rPr>
        <w:t>|</w:t>
      </w:r>
      <w:r>
        <w:rPr>
          <w:rFonts w:ascii="Cambria Math" w:hAnsi="Cambria Math" w:cs="Cambria Math" w:eastAsia="Cambria Math"/>
          <w:i/>
          <w:iCs/>
          <w:spacing w:val="2"/>
          <w:w w:val="105"/>
          <w:position w:val="1"/>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1"/>
          <w:w w:val="105"/>
          <w:sz w:val="24"/>
          <w:szCs w:val="24"/>
        </w:rPr>
        <w:t> </w:t>
      </w:r>
      <w:r>
        <w:rPr>
          <w:rFonts w:ascii="Cambria Math" w:hAnsi="Cambria Math" w:cs="Cambria Math" w:eastAsia="Cambria Math"/>
          <w:i/>
          <w:iCs/>
          <w:spacing w:val="-5"/>
          <w:w w:val="105"/>
          <w:sz w:val="24"/>
          <w:szCs w:val="24"/>
        </w:rPr>
        <w:t>1</w:t>
      </w:r>
      <w:r>
        <w:rPr>
          <w:spacing w:val="-5"/>
          <w:w w:val="105"/>
          <w:sz w:val="24"/>
          <w:szCs w:val="24"/>
        </w:rPr>
        <w:t>)</w:t>
      </w:r>
      <w:r>
        <w:rPr>
          <w:sz w:val="24"/>
          <w:szCs w:val="24"/>
        </w:rPr>
        <w:tab/>
      </w:r>
      <w:r>
        <w:rPr>
          <w:spacing w:val="-2"/>
          <w:w w:val="105"/>
          <w:sz w:val="24"/>
          <w:szCs w:val="24"/>
        </w:rPr>
        <w:t>գրաֆը,</w:t>
      </w:r>
      <w:r>
        <w:rPr>
          <w:sz w:val="24"/>
          <w:szCs w:val="24"/>
        </w:rPr>
        <w:tab/>
      </w:r>
      <w:r>
        <w:rPr>
          <w:spacing w:val="-5"/>
          <w:w w:val="105"/>
          <w:sz w:val="24"/>
          <w:szCs w:val="24"/>
        </w:rPr>
        <w:t>որի</w:t>
      </w:r>
      <w:r>
        <w:rPr>
          <w:sz w:val="24"/>
          <w:szCs w:val="24"/>
        </w:rPr>
        <w:tab/>
      </w:r>
      <w:r>
        <w:rPr>
          <w:spacing w:val="-2"/>
          <w:w w:val="105"/>
          <w:sz w:val="24"/>
          <w:szCs w:val="24"/>
        </w:rPr>
        <w:t>համար</w:t>
      </w:r>
      <w:r>
        <w:rPr>
          <w:sz w:val="24"/>
          <w:szCs w:val="24"/>
        </w:rPr>
        <w:tab/>
      </w:r>
      <w:r>
        <w:rPr>
          <w:rFonts w:ascii="Cambria Math" w:hAnsi="Cambria Math" w:cs="Cambria Math" w:eastAsia="Cambria Math"/>
          <w:i/>
          <w:iCs/>
          <w:w w:val="105"/>
          <w:sz w:val="24"/>
          <w:szCs w:val="24"/>
        </w:rPr>
        <w:t>a</w:t>
      </w:r>
      <w:r>
        <w:rPr>
          <w:rFonts w:ascii="Cambria Math" w:hAnsi="Cambria Math" w:cs="Cambria Math" w:eastAsia="Cambria Math"/>
          <w:i/>
          <w:iCs/>
          <w:w w:val="105"/>
          <w:position w:val="1"/>
          <w:sz w:val="24"/>
          <w:szCs w:val="24"/>
        </w:rPr>
        <w:t>(</w:t>
      </w:r>
      <w:r>
        <w:rPr>
          <w:rFonts w:ascii="Cambria Math" w:hAnsi="Cambria Math" w:cs="Cambria Math" w:eastAsia="Cambria Math"/>
          <w:i/>
          <w:iCs/>
          <w:w w:val="105"/>
          <w:sz w:val="24"/>
          <w:szCs w:val="24"/>
        </w:rPr>
        <w:t>G</w:t>
      </w:r>
      <w:r>
        <w:rPr>
          <w:rFonts w:ascii="Cambria Math" w:hAnsi="Cambria Math" w:cs="Cambria Math" w:eastAsia="Cambria Math"/>
          <w:i/>
          <w:iCs/>
          <w:w w:val="105"/>
          <w:position w:val="1"/>
          <w:sz w:val="24"/>
          <w:szCs w:val="24"/>
        </w:rPr>
        <w:t>)</w:t>
      </w:r>
      <w:r>
        <w:rPr>
          <w:rFonts w:ascii="Cambria Math" w:hAnsi="Cambria Math" w:cs="Cambria Math" w:eastAsia="Cambria Math"/>
          <w:i/>
          <w:iCs/>
          <w:spacing w:val="17"/>
          <w:w w:val="105"/>
          <w:position w:val="1"/>
          <w:sz w:val="24"/>
          <w:szCs w:val="24"/>
        </w:rPr>
        <w:t> </w:t>
      </w:r>
      <w:r>
        <w:rPr>
          <w:rFonts w:ascii="Cambria Math" w:hAnsi="Cambria Math" w:cs="Cambria Math" w:eastAsia="Cambria Math"/>
          <w:i/>
          <w:iCs/>
          <w:w w:val="105"/>
          <w:sz w:val="24"/>
          <w:szCs w:val="24"/>
        </w:rPr>
        <w:t>&gt;</w:t>
      </w:r>
      <w:r>
        <w:rPr>
          <w:rFonts w:ascii="Cambria Math" w:hAnsi="Cambria Math" w:cs="Cambria Math" w:eastAsia="Cambria Math"/>
          <w:i/>
          <w:iCs/>
          <w:spacing w:val="17"/>
          <w:w w:val="105"/>
          <w:sz w:val="24"/>
          <w:szCs w:val="24"/>
        </w:rPr>
        <w:t> </w:t>
      </w:r>
      <w:r>
        <w:rPr>
          <w:rFonts w:ascii="Cambria Math" w:hAnsi="Cambria Math" w:cs="Cambria Math" w:eastAsia="Cambria Math"/>
          <w:i/>
          <w:iCs/>
          <w:w w:val="105"/>
          <w:sz w:val="24"/>
          <w:szCs w:val="24"/>
        </w:rPr>
        <w:t>max</w:t>
      </w:r>
      <w:r>
        <w:rPr>
          <w:rFonts w:ascii="Cambria Math" w:hAnsi="Cambria Math" w:cs="Cambria Math" w:eastAsia="Cambria Math"/>
          <w:i/>
          <w:iCs/>
          <w:spacing w:val="32"/>
          <w:w w:val="105"/>
          <w:sz w:val="24"/>
          <w:szCs w:val="24"/>
        </w:rPr>
        <w:t>  </w:t>
      </w:r>
      <w:r>
        <w:rPr>
          <w:rFonts w:ascii="Cambria Math" w:hAnsi="Cambria Math" w:cs="Cambria Math" w:eastAsia="Cambria Math"/>
          <w:i/>
          <w:iCs/>
          <w:spacing w:val="-4"/>
          <w:w w:val="105"/>
          <w:sz w:val="24"/>
          <w:szCs w:val="24"/>
          <w:vertAlign w:val="subscript"/>
        </w:rPr>
        <w:t>H⊆G,</w:t>
      </w:r>
    </w:p>
    <w:p>
      <w:pPr>
        <w:spacing w:line="202" w:lineRule="exact" w:before="0"/>
        <w:ind w:left="0" w:right="0" w:firstLine="0"/>
        <w:jc w:val="right"/>
        <w:rPr>
          <w:rFonts w:ascii="Cambria Math"/>
          <w:i/>
          <w:sz w:val="17"/>
        </w:rPr>
      </w:pPr>
      <w:r>
        <w:rPr>
          <w:rFonts w:ascii="Cambria Math"/>
          <w:i/>
          <w:spacing w:val="-2"/>
          <w:w w:val="105"/>
          <w:position w:val="1"/>
          <w:sz w:val="17"/>
        </w:rPr>
        <w:t>|</w:t>
      </w:r>
      <w:r>
        <w:rPr>
          <w:rFonts w:ascii="Cambria Math"/>
          <w:i/>
          <w:spacing w:val="-2"/>
          <w:w w:val="105"/>
          <w:sz w:val="17"/>
        </w:rPr>
        <w:t>V</w:t>
      </w:r>
      <w:r>
        <w:rPr>
          <w:rFonts w:ascii="Cambria Math"/>
          <w:i/>
          <w:spacing w:val="-2"/>
          <w:w w:val="105"/>
          <w:position w:val="1"/>
          <w:sz w:val="17"/>
        </w:rPr>
        <w:t>(</w:t>
      </w:r>
      <w:r>
        <w:rPr>
          <w:rFonts w:ascii="Cambria Math"/>
          <w:i/>
          <w:spacing w:val="-2"/>
          <w:w w:val="105"/>
          <w:sz w:val="17"/>
        </w:rPr>
        <w:t>H</w:t>
      </w:r>
      <w:r>
        <w:rPr>
          <w:rFonts w:ascii="Cambria Math"/>
          <w:i/>
          <w:spacing w:val="-2"/>
          <w:w w:val="105"/>
          <w:position w:val="1"/>
          <w:sz w:val="17"/>
        </w:rPr>
        <w:t>)|</w:t>
      </w:r>
      <w:r>
        <w:rPr>
          <w:rFonts w:ascii="Cambria Math"/>
          <w:i/>
          <w:spacing w:val="-2"/>
          <w:w w:val="105"/>
          <w:sz w:val="17"/>
        </w:rPr>
        <w:t>&gt;1</w:t>
      </w:r>
    </w:p>
    <w:p>
      <w:pPr>
        <w:tabs>
          <w:tab w:pos="1582" w:val="left" w:leader="none"/>
        </w:tabs>
        <w:spacing w:line="240" w:lineRule="exact" w:before="215"/>
        <w:ind w:left="9" w:right="0" w:firstLine="0"/>
        <w:jc w:val="left"/>
        <w:rPr>
          <w:rFonts w:ascii="Cambria Math"/>
          <w:i/>
          <w:sz w:val="24"/>
        </w:rPr>
      </w:pPr>
      <w:r>
        <w:rPr/>
        <w:br w:type="column"/>
      </w:r>
      <w:r>
        <w:rPr>
          <w:rFonts w:ascii="Cambria Math"/>
          <w:i/>
          <w:w w:val="110"/>
          <w:sz w:val="24"/>
        </w:rPr>
        <w:t>r</w:t>
      </w:r>
      <w:r>
        <w:rPr>
          <w:rFonts w:ascii="Times New Roman"/>
          <w:spacing w:val="41"/>
          <w:w w:val="110"/>
          <w:sz w:val="24"/>
          <w:u w:val="single"/>
          <w:vertAlign w:val="baseline"/>
        </w:rPr>
        <w:t> </w:t>
      </w:r>
      <w:r>
        <w:rPr>
          <w:rFonts w:ascii="Cambria Math"/>
          <w:i/>
          <w:w w:val="110"/>
          <w:sz w:val="24"/>
          <w:u w:val="single"/>
          <w:vertAlign w:val="superscript"/>
        </w:rPr>
        <w:t>|E(H)|</w:t>
      </w:r>
      <w:r>
        <w:rPr>
          <w:rFonts w:ascii="Cambria Math"/>
          <w:i/>
          <w:spacing w:val="47"/>
          <w:w w:val="110"/>
          <w:sz w:val="24"/>
          <w:u w:val="single"/>
          <w:vertAlign w:val="baseline"/>
        </w:rPr>
        <w:t> </w:t>
      </w:r>
      <w:r>
        <w:rPr>
          <w:rFonts w:ascii="Cambria Math"/>
          <w:i/>
          <w:spacing w:val="-10"/>
          <w:w w:val="110"/>
          <w:sz w:val="24"/>
          <w:vertAlign w:val="baseline"/>
        </w:rPr>
        <w:t>l</w:t>
      </w:r>
      <w:r>
        <w:rPr>
          <w:rFonts w:ascii="Cambria Math"/>
          <w:i/>
          <w:sz w:val="24"/>
          <w:vertAlign w:val="baseline"/>
        </w:rPr>
        <w:tab/>
      </w:r>
      <w:r>
        <w:rPr>
          <w:rFonts w:ascii="Cambria Math"/>
          <w:i/>
          <w:w w:val="105"/>
          <w:position w:val="1"/>
          <w:sz w:val="24"/>
          <w:vertAlign w:val="baseline"/>
        </w:rPr>
        <w:t>|</w:t>
      </w:r>
      <w:r>
        <w:rPr>
          <w:rFonts w:ascii="Cambria Math"/>
          <w:i/>
          <w:w w:val="105"/>
          <w:sz w:val="24"/>
          <w:vertAlign w:val="baseline"/>
        </w:rPr>
        <w:t>V(G)</w:t>
      </w:r>
      <w:r>
        <w:rPr>
          <w:rFonts w:ascii="Cambria Math"/>
          <w:i/>
          <w:w w:val="105"/>
          <w:position w:val="1"/>
          <w:sz w:val="24"/>
          <w:vertAlign w:val="baseline"/>
        </w:rPr>
        <w:t>|</w:t>
      </w:r>
      <w:r>
        <w:rPr>
          <w:rFonts w:ascii="Cambria Math"/>
          <w:i/>
          <w:spacing w:val="-13"/>
          <w:w w:val="105"/>
          <w:position w:val="1"/>
          <w:sz w:val="24"/>
          <w:vertAlign w:val="baseline"/>
        </w:rPr>
        <w:t> </w:t>
      </w:r>
      <w:r>
        <w:rPr>
          <w:rFonts w:ascii="Cambria Math"/>
          <w:i/>
          <w:w w:val="105"/>
          <w:sz w:val="24"/>
          <w:vertAlign w:val="baseline"/>
        </w:rPr>
        <w:t>+</w:t>
      </w:r>
      <w:r>
        <w:rPr>
          <w:rFonts w:ascii="Cambria Math"/>
          <w:i/>
          <w:spacing w:val="-13"/>
          <w:w w:val="105"/>
          <w:sz w:val="24"/>
          <w:vertAlign w:val="baseline"/>
        </w:rPr>
        <w:t> </w:t>
      </w:r>
      <w:r>
        <w:rPr>
          <w:rFonts w:ascii="Cambria Math"/>
          <w:i/>
          <w:spacing w:val="-2"/>
          <w:w w:val="105"/>
          <w:position w:val="1"/>
          <w:sz w:val="24"/>
          <w:vertAlign w:val="baseline"/>
        </w:rPr>
        <w:t>|</w:t>
      </w:r>
      <w:r>
        <w:rPr>
          <w:rFonts w:ascii="Cambria Math"/>
          <w:i/>
          <w:spacing w:val="-2"/>
          <w:w w:val="105"/>
          <w:sz w:val="24"/>
          <w:vertAlign w:val="baseline"/>
        </w:rPr>
        <w:t>E(G)</w:t>
      </w:r>
      <w:r>
        <w:rPr>
          <w:rFonts w:ascii="Cambria Math"/>
          <w:i/>
          <w:spacing w:val="-2"/>
          <w:w w:val="105"/>
          <w:position w:val="1"/>
          <w:sz w:val="24"/>
          <w:vertAlign w:val="baseline"/>
        </w:rPr>
        <w:t>|</w:t>
      </w:r>
    </w:p>
    <w:p>
      <w:pPr>
        <w:spacing w:line="157" w:lineRule="exact" w:before="0"/>
        <w:ind w:left="97" w:right="0" w:firstLine="0"/>
        <w:jc w:val="left"/>
        <w:rPr>
          <w:rFonts w:ascii="Cambria Math"/>
          <w:i/>
          <w:sz w:val="17"/>
        </w:rPr>
      </w:pPr>
      <w:r>
        <w:rPr/>
        <w:pict>
          <v:shape style="position:absolute;margin-left:415.26001pt;margin-top:-8.922487pt;width:126.3pt;height:12.25pt;mso-position-horizontal-relative:page;mso-position-vertical-relative:paragraph;z-index:-21683200" type="#_x0000_t202" id="docshape1579" filled="false" stroked="false">
            <v:textbox inset="0,0,0,0">
              <w:txbxContent>
                <w:p>
                  <w:pPr>
                    <w:pStyle w:val="BodyText"/>
                    <w:tabs>
                      <w:tab w:pos="302" w:val="left" w:leader="none"/>
                      <w:tab w:pos="2303" w:val="left" w:leader="none"/>
                    </w:tabs>
                    <w:spacing w:line="244" w:lineRule="exact"/>
                  </w:pPr>
                  <w:r>
                    <w:rPr>
                      <w:spacing w:val="-10"/>
                    </w:rPr>
                    <w:t>,</w:t>
                  </w:r>
                  <w:r>
                    <w:rPr/>
                    <w:tab/>
                  </w:r>
                  <w:r>
                    <w:rPr>
                      <w:spacing w:val="-10"/>
                    </w:rPr>
                    <w:t>և</w:t>
                  </w:r>
                  <w:r>
                    <w:rPr/>
                    <w:tab/>
                  </w:r>
                  <w:r>
                    <w:rPr>
                      <w:spacing w:val="-11"/>
                    </w:rPr>
                    <w:t>-</w:t>
                  </w:r>
                  <w:r>
                    <w:rPr>
                      <w:spacing w:val="-10"/>
                    </w:rPr>
                    <w:t>ն</w:t>
                  </w:r>
                </w:p>
              </w:txbxContent>
            </v:textbox>
            <w10:wrap type="none"/>
          </v:shape>
        </w:pict>
      </w:r>
      <w:r>
        <w:rPr>
          <w:rFonts w:ascii="Cambria Math"/>
          <w:i/>
          <w:spacing w:val="-2"/>
          <w:w w:val="110"/>
          <w:position w:val="1"/>
          <w:sz w:val="17"/>
        </w:rPr>
        <w:t>|</w:t>
      </w:r>
      <w:r>
        <w:rPr>
          <w:rFonts w:ascii="Cambria Math"/>
          <w:i/>
          <w:spacing w:val="-2"/>
          <w:w w:val="110"/>
          <w:sz w:val="17"/>
        </w:rPr>
        <w:t>V</w:t>
      </w:r>
      <w:r>
        <w:rPr>
          <w:rFonts w:ascii="Cambria Math"/>
          <w:i/>
          <w:spacing w:val="-2"/>
          <w:w w:val="110"/>
          <w:position w:val="1"/>
          <w:sz w:val="17"/>
        </w:rPr>
        <w:t>(</w:t>
      </w:r>
      <w:r>
        <w:rPr>
          <w:rFonts w:ascii="Cambria Math"/>
          <w:i/>
          <w:spacing w:val="-2"/>
          <w:w w:val="110"/>
          <w:sz w:val="17"/>
        </w:rPr>
        <w:t>H</w:t>
      </w:r>
      <w:r>
        <w:rPr>
          <w:rFonts w:ascii="Cambria Math"/>
          <w:i/>
          <w:spacing w:val="-2"/>
          <w:w w:val="110"/>
          <w:position w:val="1"/>
          <w:sz w:val="17"/>
        </w:rPr>
        <w:t>)|</w:t>
      </w:r>
      <w:r>
        <w:rPr>
          <w:rFonts w:ascii="Cambria Math"/>
          <w:i/>
          <w:spacing w:val="-2"/>
          <w:w w:val="110"/>
          <w:sz w:val="17"/>
        </w:rPr>
        <w:t>-</w:t>
      </w:r>
      <w:r>
        <w:rPr>
          <w:rFonts w:ascii="Cambria Math"/>
          <w:i/>
          <w:spacing w:val="-10"/>
          <w:w w:val="130"/>
          <w:sz w:val="17"/>
        </w:rPr>
        <w:t>1</w:t>
      </w:r>
    </w:p>
    <w:p>
      <w:pPr>
        <w:spacing w:after="0" w:line="157" w:lineRule="exact"/>
        <w:jc w:val="left"/>
        <w:rPr>
          <w:rFonts w:ascii="Cambria Math"/>
          <w:sz w:val="17"/>
        </w:rPr>
        <w:sectPr>
          <w:type w:val="continuous"/>
          <w:pgSz w:w="11910" w:h="16840"/>
          <w:pgMar w:header="0" w:footer="914" w:top="2000" w:bottom="280" w:left="460" w:right="460"/>
          <w:cols w:num="2" w:equalWidth="0">
            <w:col w:w="6903" w:space="40"/>
            <w:col w:w="4047"/>
          </w:cols>
        </w:sectPr>
      </w:pPr>
    </w:p>
    <w:p>
      <w:pPr>
        <w:tabs>
          <w:tab w:pos="1413" w:val="left" w:leader="none"/>
          <w:tab w:pos="1542" w:val="left" w:leader="none"/>
          <w:tab w:pos="1945" w:val="left" w:leader="none"/>
          <w:tab w:pos="2074" w:val="left" w:leader="none"/>
          <w:tab w:pos="2263" w:val="left" w:leader="none"/>
          <w:tab w:pos="2346" w:val="left" w:leader="none"/>
          <w:tab w:pos="2731" w:val="left" w:leader="none"/>
          <w:tab w:pos="3069" w:val="left" w:leader="none"/>
          <w:tab w:pos="3535" w:val="left" w:leader="none"/>
          <w:tab w:pos="3802" w:val="left" w:leader="none"/>
          <w:tab w:pos="4771" w:val="left" w:leader="none"/>
          <w:tab w:pos="4920" w:val="left" w:leader="none"/>
          <w:tab w:pos="4966" w:val="left" w:leader="none"/>
          <w:tab w:pos="5760" w:val="left" w:leader="none"/>
          <w:tab w:pos="5923" w:val="left" w:leader="none"/>
          <w:tab w:pos="6138" w:val="left" w:leader="none"/>
          <w:tab w:pos="6283" w:val="left" w:leader="none"/>
          <w:tab w:pos="6335" w:val="left" w:leader="none"/>
          <w:tab w:pos="6612" w:val="left" w:leader="none"/>
          <w:tab w:pos="7159" w:val="left" w:leader="none"/>
          <w:tab w:pos="7211" w:val="left" w:leader="none"/>
          <w:tab w:pos="7408" w:val="left" w:leader="none"/>
          <w:tab w:pos="8199" w:val="left" w:leader="none"/>
          <w:tab w:pos="8316" w:val="left" w:leader="none"/>
          <w:tab w:pos="8371" w:val="left" w:leader="none"/>
          <w:tab w:pos="8958" w:val="left" w:leader="none"/>
          <w:tab w:pos="9059" w:val="left" w:leader="none"/>
          <w:tab w:pos="9149" w:val="left" w:leader="none"/>
        </w:tabs>
        <w:spacing w:line="360" w:lineRule="auto" w:before="148"/>
        <w:ind w:left="617" w:right="610" w:firstLine="0"/>
        <w:jc w:val="right"/>
        <w:rPr>
          <w:sz w:val="24"/>
          <w:szCs w:val="24"/>
        </w:rPr>
      </w:pPr>
      <w:r>
        <w:rPr>
          <w:spacing w:val="-2"/>
          <w:w w:val="105"/>
          <w:sz w:val="24"/>
          <w:szCs w:val="24"/>
        </w:rPr>
        <w:t>ընդունում</w:t>
      </w:r>
      <w:r>
        <w:rPr>
          <w:sz w:val="24"/>
          <w:szCs w:val="24"/>
        </w:rPr>
        <w:tab/>
      </w:r>
      <w:r>
        <w:rPr>
          <w:spacing w:val="-10"/>
          <w:w w:val="105"/>
          <w:sz w:val="24"/>
          <w:szCs w:val="24"/>
        </w:rPr>
        <w:t>է</w:t>
      </w:r>
      <w:r>
        <w:rPr>
          <w:sz w:val="24"/>
          <w:szCs w:val="24"/>
        </w:rPr>
        <w:tab/>
        <w:tab/>
      </w:r>
      <w:r>
        <w:rPr>
          <w:spacing w:val="-2"/>
          <w:w w:val="105"/>
          <w:sz w:val="24"/>
          <w:szCs w:val="24"/>
        </w:rPr>
        <w:t>նվազագույն</w:t>
      </w:r>
      <w:r>
        <w:rPr>
          <w:sz w:val="24"/>
          <w:szCs w:val="24"/>
        </w:rPr>
        <w:tab/>
      </w:r>
      <w:r>
        <w:rPr>
          <w:spacing w:val="-2"/>
          <w:w w:val="105"/>
          <w:sz w:val="24"/>
          <w:szCs w:val="24"/>
        </w:rPr>
        <w:t>արժեքը:</w:t>
      </w:r>
      <w:r>
        <w:rPr>
          <w:sz w:val="24"/>
          <w:szCs w:val="24"/>
        </w:rPr>
        <w:tab/>
        <w:tab/>
      </w:r>
      <w:r>
        <w:rPr>
          <w:spacing w:val="-4"/>
          <w:w w:val="105"/>
          <w:sz w:val="24"/>
          <w:szCs w:val="24"/>
        </w:rPr>
        <w:t>Պարզ</w:t>
      </w:r>
      <w:r>
        <w:rPr>
          <w:sz w:val="24"/>
          <w:szCs w:val="24"/>
        </w:rPr>
        <w:tab/>
      </w:r>
      <w:r>
        <w:rPr>
          <w:spacing w:val="-6"/>
          <w:w w:val="105"/>
          <w:sz w:val="24"/>
          <w:szCs w:val="24"/>
        </w:rPr>
        <w:t>է,</w:t>
      </w:r>
      <w:r>
        <w:rPr>
          <w:sz w:val="24"/>
          <w:szCs w:val="24"/>
        </w:rPr>
        <w:tab/>
      </w:r>
      <w:r>
        <w:rPr>
          <w:spacing w:val="-6"/>
          <w:w w:val="105"/>
          <w:sz w:val="24"/>
          <w:szCs w:val="24"/>
        </w:rPr>
        <w:t>որ</w:t>
      </w:r>
      <w:r>
        <w:rPr>
          <w:sz w:val="24"/>
          <w:szCs w:val="24"/>
        </w:rPr>
        <w:tab/>
      </w:r>
      <w:r>
        <w:rPr>
          <w:spacing w:val="-4"/>
          <w:w w:val="105"/>
          <w:sz w:val="24"/>
          <w:szCs w:val="24"/>
        </w:rPr>
        <w:t>այդ</w:t>
      </w:r>
      <w:r>
        <w:rPr>
          <w:sz w:val="24"/>
          <w:szCs w:val="24"/>
        </w:rPr>
        <w:tab/>
        <w:tab/>
      </w:r>
      <w:r>
        <w:rPr>
          <w:spacing w:val="-2"/>
          <w:w w:val="105"/>
          <w:sz w:val="24"/>
          <w:szCs w:val="24"/>
        </w:rPr>
        <w:t>դեպքում</w:t>
      </w:r>
      <w:r>
        <w:rPr>
          <w:sz w:val="24"/>
          <w:szCs w:val="24"/>
        </w:rPr>
        <w:tab/>
        <w:tab/>
      </w:r>
      <w:r>
        <w:rPr>
          <w:rFonts w:ascii="Cambria Math" w:hAnsi="Cambria Math" w:cs="Cambria Math" w:eastAsia="Cambria Math"/>
          <w:i/>
          <w:iCs/>
          <w:spacing w:val="-4"/>
          <w:w w:val="105"/>
          <w:sz w:val="24"/>
          <w:szCs w:val="24"/>
        </w:rPr>
        <w:t>G</w:t>
      </w:r>
      <w:r>
        <w:rPr>
          <w:spacing w:val="-4"/>
          <w:w w:val="105"/>
          <w:sz w:val="24"/>
          <w:szCs w:val="24"/>
        </w:rPr>
        <w:t>-ն</w:t>
      </w:r>
      <w:r>
        <w:rPr>
          <w:sz w:val="24"/>
          <w:szCs w:val="24"/>
        </w:rPr>
        <w:tab/>
      </w:r>
      <w:r>
        <w:rPr>
          <w:spacing w:val="-2"/>
          <w:sz w:val="24"/>
          <w:szCs w:val="24"/>
        </w:rPr>
        <w:t>(նվազագույն </w:t>
      </w:r>
      <w:r>
        <w:rPr>
          <w:sz w:val="24"/>
          <w:szCs w:val="24"/>
        </w:rPr>
        <w:t>հակաօրինակը) կլինի կապակցված գրաֆ և </w:t>
      </w:r>
      <w:r>
        <w:rPr>
          <w:rFonts w:ascii="Cambria Math" w:hAnsi="Cambria Math" w:cs="Cambria Math" w:eastAsia="Cambria Math"/>
          <w:i/>
          <w:iCs/>
          <w:sz w:val="24"/>
          <w:szCs w:val="24"/>
        </w:rPr>
        <w:t>a</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 − e</w:t>
      </w:r>
      <w:r>
        <w:rPr>
          <w:rFonts w:ascii="Cambria Math" w:hAnsi="Cambria Math" w:cs="Cambria Math" w:eastAsia="Cambria Math"/>
          <w:i/>
          <w:iCs/>
          <w:position w:val="1"/>
          <w:sz w:val="24"/>
          <w:szCs w:val="24"/>
        </w:rPr>
        <w:t>) </w:t>
      </w:r>
      <w:r>
        <w:rPr>
          <w:rFonts w:ascii="Cambria Math" w:hAnsi="Cambria Math" w:cs="Cambria Math" w:eastAsia="Cambria Math"/>
          <w:i/>
          <w:iCs/>
          <w:sz w:val="24"/>
          <w:szCs w:val="24"/>
        </w:rPr>
        <w:t>&lt; a</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 </w:t>
      </w:r>
      <w:r>
        <w:rPr>
          <w:sz w:val="24"/>
          <w:szCs w:val="24"/>
        </w:rPr>
        <w:t>անհավասարությունը տեղի </w:t>
      </w:r>
      <w:r>
        <w:rPr>
          <w:w w:val="105"/>
          <w:sz w:val="24"/>
          <w:szCs w:val="24"/>
        </w:rPr>
        <w:t>կունենա</w:t>
      </w:r>
      <w:r>
        <w:rPr>
          <w:spacing w:val="16"/>
          <w:w w:val="105"/>
          <w:sz w:val="24"/>
          <w:szCs w:val="24"/>
        </w:rPr>
        <w:t> </w:t>
      </w:r>
      <w:r>
        <w:rPr>
          <w:w w:val="105"/>
          <w:sz w:val="24"/>
          <w:szCs w:val="24"/>
        </w:rPr>
        <w:t>ցանկացած</w:t>
      </w:r>
      <w:r>
        <w:rPr>
          <w:spacing w:val="18"/>
          <w:w w:val="105"/>
          <w:sz w:val="24"/>
          <w:szCs w:val="24"/>
        </w:rPr>
        <w:t> </w:t>
      </w:r>
      <w:r>
        <w:rPr>
          <w:rFonts w:ascii="Cambria Math" w:hAnsi="Cambria Math" w:cs="Cambria Math" w:eastAsia="Cambria Math"/>
          <w:i/>
          <w:iCs/>
          <w:spacing w:val="14"/>
          <w:w w:val="105"/>
          <w:sz w:val="24"/>
          <w:szCs w:val="24"/>
        </w:rPr>
        <w:t>e</w:t>
      </w:r>
      <w:r>
        <w:rPr>
          <w:rFonts w:ascii="Cambria Math" w:hAnsi="Cambria Math" w:cs="Cambria Math" w:eastAsia="Cambria Math"/>
          <w:i/>
          <w:iCs/>
          <w:spacing w:val="-14"/>
          <w:w w:val="105"/>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10"/>
          <w:w w:val="105"/>
          <w:sz w:val="24"/>
          <w:szCs w:val="24"/>
        </w:rPr>
        <w:t> </w:t>
      </w:r>
      <w:r>
        <w:rPr>
          <w:rFonts w:ascii="Cambria Math" w:hAnsi="Cambria Math" w:cs="Cambria Math" w:eastAsia="Cambria Math"/>
          <w:i/>
          <w:iCs/>
          <w:w w:val="105"/>
          <w:sz w:val="24"/>
          <w:szCs w:val="24"/>
        </w:rPr>
        <w:t>E(G)</w:t>
      </w:r>
      <w:r>
        <w:rPr>
          <w:w w:val="105"/>
          <w:sz w:val="24"/>
          <w:szCs w:val="24"/>
        </w:rPr>
        <w:t>-ի</w:t>
      </w:r>
      <w:r>
        <w:rPr>
          <w:spacing w:val="20"/>
          <w:w w:val="105"/>
          <w:sz w:val="24"/>
          <w:szCs w:val="24"/>
        </w:rPr>
        <w:t> </w:t>
      </w:r>
      <w:r>
        <w:rPr>
          <w:w w:val="105"/>
          <w:sz w:val="24"/>
          <w:szCs w:val="24"/>
        </w:rPr>
        <w:t>համար:</w:t>
      </w:r>
      <w:r>
        <w:rPr>
          <w:spacing w:val="20"/>
          <w:w w:val="105"/>
          <w:sz w:val="24"/>
          <w:szCs w:val="24"/>
        </w:rPr>
        <w:t> </w:t>
      </w:r>
      <w:r>
        <w:rPr>
          <w:w w:val="105"/>
          <w:sz w:val="24"/>
          <w:szCs w:val="24"/>
        </w:rPr>
        <w:t>Նախ</w:t>
      </w:r>
      <w:r>
        <w:rPr>
          <w:spacing w:val="20"/>
          <w:w w:val="105"/>
          <w:sz w:val="24"/>
          <w:szCs w:val="24"/>
        </w:rPr>
        <w:t> </w:t>
      </w:r>
      <w:r>
        <w:rPr>
          <w:w w:val="105"/>
          <w:sz w:val="24"/>
          <w:szCs w:val="24"/>
        </w:rPr>
        <w:t>ապացուցենք,</w:t>
      </w:r>
      <w:r>
        <w:rPr>
          <w:spacing w:val="20"/>
          <w:w w:val="105"/>
          <w:sz w:val="24"/>
          <w:szCs w:val="24"/>
        </w:rPr>
        <w:t> </w:t>
      </w:r>
      <w:r>
        <w:rPr>
          <w:w w:val="105"/>
          <w:sz w:val="24"/>
          <w:szCs w:val="24"/>
        </w:rPr>
        <w:t>որ</w:t>
      </w:r>
      <w:r>
        <w:rPr>
          <w:spacing w:val="20"/>
          <w:w w:val="105"/>
          <w:sz w:val="24"/>
          <w:szCs w:val="24"/>
        </w:rPr>
        <w:t> </w:t>
      </w:r>
      <w:r>
        <w:rPr>
          <w:w w:val="105"/>
          <w:sz w:val="24"/>
          <w:szCs w:val="24"/>
        </w:rPr>
        <w:t>եթե</w:t>
      </w:r>
      <w:r>
        <w:rPr>
          <w:spacing w:val="19"/>
          <w:w w:val="105"/>
          <w:sz w:val="24"/>
          <w:szCs w:val="24"/>
        </w:rPr>
        <w:t> </w:t>
      </w:r>
      <w:r>
        <w:rPr>
          <w:rFonts w:ascii="Cambria Math" w:hAnsi="Cambria Math" w:cs="Cambria Math" w:eastAsia="Cambria Math"/>
          <w:i/>
          <w:iCs/>
          <w:w w:val="105"/>
          <w:sz w:val="24"/>
          <w:szCs w:val="24"/>
        </w:rPr>
        <w:t>G</w:t>
      </w:r>
      <w:r>
        <w:rPr>
          <w:w w:val="105"/>
          <w:sz w:val="24"/>
          <w:szCs w:val="24"/>
        </w:rPr>
        <w:t>-ն</w:t>
      </w:r>
      <w:r>
        <w:rPr>
          <w:spacing w:val="20"/>
          <w:w w:val="105"/>
          <w:sz w:val="24"/>
          <w:szCs w:val="24"/>
        </w:rPr>
        <w:t> </w:t>
      </w:r>
      <w:r>
        <w:rPr>
          <w:w w:val="105"/>
          <w:sz w:val="24"/>
          <w:szCs w:val="24"/>
        </w:rPr>
        <w:t>նվազագույն </w:t>
      </w:r>
      <w:r>
        <w:rPr>
          <w:spacing w:val="-2"/>
          <w:w w:val="105"/>
          <w:sz w:val="24"/>
          <w:szCs w:val="24"/>
        </w:rPr>
        <w:t>հակաօրինակ</w:t>
      </w:r>
      <w:r>
        <w:rPr>
          <w:sz w:val="24"/>
          <w:szCs w:val="24"/>
        </w:rPr>
        <w:tab/>
        <w:tab/>
      </w:r>
      <w:r>
        <w:rPr>
          <w:spacing w:val="-6"/>
          <w:w w:val="105"/>
          <w:sz w:val="24"/>
          <w:szCs w:val="24"/>
        </w:rPr>
        <w:t>է,</w:t>
      </w:r>
      <w:r>
        <w:rPr>
          <w:sz w:val="24"/>
          <w:szCs w:val="24"/>
        </w:rPr>
        <w:tab/>
      </w:r>
      <w:r>
        <w:rPr>
          <w:spacing w:val="-4"/>
          <w:w w:val="105"/>
          <w:sz w:val="24"/>
          <w:szCs w:val="24"/>
        </w:rPr>
        <w:t>ապա</w:t>
      </w:r>
      <w:r>
        <w:rPr>
          <w:sz w:val="24"/>
          <w:szCs w:val="24"/>
        </w:rPr>
        <w:tab/>
      </w:r>
      <w:r>
        <w:rPr>
          <w:spacing w:val="-2"/>
          <w:w w:val="105"/>
          <w:sz w:val="24"/>
          <w:szCs w:val="24"/>
        </w:rPr>
        <w:t>ցանկացած</w:t>
      </w:r>
      <w:r>
        <w:rPr>
          <w:sz w:val="24"/>
          <w:szCs w:val="24"/>
        </w:rPr>
        <w:tab/>
        <w:tab/>
      </w:r>
      <w:r>
        <w:rPr>
          <w:rFonts w:ascii="Cambria Math" w:hAnsi="Cambria Math" w:cs="Cambria Math" w:eastAsia="Cambria Math"/>
          <w:i/>
          <w:iCs/>
          <w:spacing w:val="13"/>
          <w:w w:val="105"/>
          <w:sz w:val="24"/>
          <w:szCs w:val="24"/>
        </w:rPr>
        <w:t>e </w:t>
      </w:r>
      <w:r>
        <w:rPr>
          <w:rFonts w:ascii="Cambria Math" w:hAnsi="Cambria Math" w:cs="Cambria Math" w:eastAsia="Cambria Math"/>
          <w:i/>
          <w:iCs/>
          <w:w w:val="105"/>
          <w:sz w:val="24"/>
          <w:szCs w:val="24"/>
        </w:rPr>
        <w:t>∈ E(G)</w:t>
      </w:r>
      <w:r>
        <w:rPr>
          <w:w w:val="105"/>
          <w:sz w:val="24"/>
          <w:szCs w:val="24"/>
        </w:rPr>
        <w:t>-ի</w:t>
      </w:r>
      <w:r>
        <w:rPr>
          <w:sz w:val="24"/>
          <w:szCs w:val="24"/>
        </w:rPr>
        <w:tab/>
        <w:tab/>
        <w:tab/>
      </w:r>
      <w:r>
        <w:rPr>
          <w:spacing w:val="-2"/>
          <w:w w:val="105"/>
          <w:sz w:val="24"/>
          <w:szCs w:val="24"/>
        </w:rPr>
        <w:t>համար,</w:t>
      </w:r>
      <w:r>
        <w:rPr>
          <w:sz w:val="24"/>
          <w:szCs w:val="24"/>
        </w:rPr>
        <w:tab/>
      </w:r>
      <w:r>
        <w:rPr>
          <w:rFonts w:ascii="Cambria Math" w:hAnsi="Cambria Math" w:cs="Cambria Math" w:eastAsia="Cambria Math"/>
          <w:i/>
          <w:iCs/>
          <w:w w:val="105"/>
          <w:sz w:val="24"/>
          <w:szCs w:val="24"/>
        </w:rPr>
        <w:t>G − e</w:t>
      </w:r>
      <w:r>
        <w:rPr>
          <w:rFonts w:ascii="Cambria Math" w:hAnsi="Cambria Math" w:cs="Cambria Math" w:eastAsia="Cambria Math"/>
          <w:i/>
          <w:iCs/>
          <w:sz w:val="24"/>
          <w:szCs w:val="24"/>
        </w:rPr>
        <w:tab/>
      </w:r>
      <w:r>
        <w:rPr>
          <w:spacing w:val="-2"/>
          <w:w w:val="105"/>
          <w:sz w:val="24"/>
          <w:szCs w:val="24"/>
        </w:rPr>
        <w:t>գրաֆի</w:t>
      </w:r>
      <w:r>
        <w:rPr>
          <w:sz w:val="24"/>
          <w:szCs w:val="24"/>
        </w:rPr>
        <w:tab/>
        <w:tab/>
      </w:r>
      <w:r>
        <w:rPr>
          <w:spacing w:val="-2"/>
          <w:sz w:val="24"/>
          <w:szCs w:val="24"/>
        </w:rPr>
        <w:t>ցանկացած </w:t>
      </w:r>
      <w:r>
        <w:rPr>
          <w:sz w:val="24"/>
          <w:szCs w:val="24"/>
        </w:rPr>
        <w:t>ներկայացում</w:t>
      </w:r>
      <w:r>
        <w:rPr>
          <w:spacing w:val="40"/>
          <w:sz w:val="24"/>
          <w:szCs w:val="24"/>
        </w:rPr>
        <w:t> </w:t>
      </w:r>
      <w:r>
        <w:rPr>
          <w:rFonts w:ascii="Cambria Math" w:hAnsi="Cambria Math" w:cs="Cambria Math" w:eastAsia="Cambria Math"/>
          <w:i/>
          <w:iCs/>
          <w:sz w:val="24"/>
          <w:szCs w:val="24"/>
        </w:rPr>
        <w:t>a</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 </w:t>
      </w:r>
      <w:r>
        <w:rPr>
          <w:rFonts w:ascii="Cambria Math" w:hAnsi="Cambria Math" w:cs="Cambria Math" w:eastAsia="Cambria Math"/>
          <w:i/>
          <w:iCs/>
          <w:sz w:val="24"/>
          <w:szCs w:val="24"/>
        </w:rPr>
        <w:t>− 1</w:t>
      </w:r>
      <w:r>
        <w:rPr>
          <w:rFonts w:ascii="Cambria Math" w:hAnsi="Cambria Math" w:cs="Cambria Math" w:eastAsia="Cambria Math"/>
          <w:i/>
          <w:iCs/>
          <w:spacing w:val="40"/>
          <w:sz w:val="24"/>
          <w:szCs w:val="24"/>
        </w:rPr>
        <w:t> </w:t>
      </w:r>
      <w:r>
        <w:rPr>
          <w:sz w:val="24"/>
          <w:szCs w:val="24"/>
        </w:rPr>
        <w:t>հատ</w:t>
      </w:r>
      <w:r>
        <w:rPr>
          <w:spacing w:val="40"/>
          <w:sz w:val="24"/>
          <w:szCs w:val="24"/>
        </w:rPr>
        <w:t> </w:t>
      </w:r>
      <w:r>
        <w:rPr>
          <w:sz w:val="24"/>
          <w:szCs w:val="24"/>
        </w:rPr>
        <w:t>կողերով</w:t>
      </w:r>
      <w:r>
        <w:rPr>
          <w:spacing w:val="40"/>
          <w:sz w:val="24"/>
          <w:szCs w:val="24"/>
        </w:rPr>
        <w:t> </w:t>
      </w:r>
      <w:r>
        <w:rPr>
          <w:sz w:val="24"/>
          <w:szCs w:val="24"/>
        </w:rPr>
        <w:t>չհատվող</w:t>
      </w:r>
      <w:r>
        <w:rPr>
          <w:spacing w:val="40"/>
          <w:sz w:val="24"/>
          <w:szCs w:val="24"/>
        </w:rPr>
        <w:t> </w:t>
      </w:r>
      <w:r>
        <w:rPr>
          <w:sz w:val="24"/>
          <w:szCs w:val="24"/>
        </w:rPr>
        <w:t>կմախքային</w:t>
      </w:r>
      <w:r>
        <w:rPr>
          <w:spacing w:val="40"/>
          <w:sz w:val="24"/>
          <w:szCs w:val="24"/>
        </w:rPr>
        <w:t> </w:t>
      </w:r>
      <w:r>
        <w:rPr>
          <w:sz w:val="24"/>
          <w:szCs w:val="24"/>
        </w:rPr>
        <w:t>անտառների</w:t>
      </w:r>
      <w:r>
        <w:rPr>
          <w:spacing w:val="40"/>
          <w:sz w:val="24"/>
          <w:szCs w:val="24"/>
        </w:rPr>
        <w:t> </w:t>
      </w:r>
      <w:r>
        <w:rPr>
          <w:sz w:val="24"/>
          <w:szCs w:val="24"/>
        </w:rPr>
        <w:t>միավորման տեսքով իրենից ներկայացնում է </w:t>
      </w:r>
      <w:r>
        <w:rPr>
          <w:rFonts w:ascii="Cambria Math" w:hAnsi="Cambria Math" w:cs="Cambria Math" w:eastAsia="Cambria Math"/>
          <w:i/>
          <w:iCs/>
          <w:sz w:val="24"/>
          <w:szCs w:val="24"/>
        </w:rPr>
        <w:t>G </w:t>
      </w:r>
      <w:r>
        <w:rPr>
          <w:sz w:val="24"/>
          <w:szCs w:val="24"/>
        </w:rPr>
        <w:t>գրաֆի կողերով չհատվող </w:t>
      </w:r>
      <w:r>
        <w:rPr>
          <w:rFonts w:ascii="Cambria Math" w:hAnsi="Cambria Math" w:cs="Cambria Math" w:eastAsia="Cambria Math"/>
          <w:i/>
          <w:iCs/>
          <w:sz w:val="24"/>
          <w:szCs w:val="24"/>
        </w:rPr>
        <w:t>a</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 </w:t>
      </w:r>
      <w:r>
        <w:rPr>
          <w:rFonts w:ascii="Cambria Math" w:hAnsi="Cambria Math" w:cs="Cambria Math" w:eastAsia="Cambria Math"/>
          <w:i/>
          <w:iCs/>
          <w:sz w:val="24"/>
          <w:szCs w:val="24"/>
        </w:rPr>
        <w:t>− 1 </w:t>
      </w:r>
      <w:r>
        <w:rPr>
          <w:sz w:val="24"/>
          <w:szCs w:val="24"/>
        </w:rPr>
        <w:t>հատ կմախքային ծառերի միավորում: Ենթադրենք հակառակը. դիցուք գոյություն ունի </w:t>
      </w:r>
      <w:r>
        <w:rPr>
          <w:rFonts w:ascii="Cambria Math" w:hAnsi="Cambria Math" w:cs="Cambria Math" w:eastAsia="Cambria Math"/>
          <w:i/>
          <w:iCs/>
          <w:sz w:val="24"/>
          <w:szCs w:val="24"/>
        </w:rPr>
        <w:t>e = uv</w:t>
      </w:r>
      <w:r>
        <w:rPr>
          <w:rFonts w:ascii="Cambria Math" w:hAnsi="Cambria Math" w:cs="Cambria Math" w:eastAsia="Cambria Math"/>
          <w:i/>
          <w:iCs/>
          <w:spacing w:val="19"/>
          <w:sz w:val="24"/>
          <w:szCs w:val="24"/>
        </w:rPr>
        <w:t> </w:t>
      </w:r>
      <w:r>
        <w:rPr>
          <w:rFonts w:ascii="Cambria Math" w:hAnsi="Cambria Math" w:cs="Cambria Math" w:eastAsia="Cambria Math"/>
          <w:i/>
          <w:iCs/>
          <w:sz w:val="24"/>
          <w:szCs w:val="24"/>
        </w:rPr>
        <w:t>∈ E(G)</w:t>
      </w:r>
      <w:r>
        <w:rPr>
          <w:sz w:val="24"/>
          <w:szCs w:val="24"/>
        </w:rPr>
        <w:t>-ի, որ</w:t>
      </w:r>
      <w:r>
        <w:rPr>
          <w:spacing w:val="40"/>
          <w:w w:val="105"/>
          <w:sz w:val="24"/>
          <w:szCs w:val="24"/>
        </w:rPr>
        <w:t> </w:t>
      </w:r>
      <w:r>
        <w:rPr>
          <w:rFonts w:ascii="Cambria Math" w:hAnsi="Cambria Math" w:cs="Cambria Math" w:eastAsia="Cambria Math"/>
          <w:i/>
          <w:iCs/>
          <w:w w:val="105"/>
          <w:sz w:val="24"/>
          <w:szCs w:val="24"/>
        </w:rPr>
        <w:t>G − e</w:t>
      </w:r>
      <w:r>
        <w:rPr>
          <w:rFonts w:ascii="Cambria Math" w:hAnsi="Cambria Math" w:cs="Cambria Math" w:eastAsia="Cambria Math"/>
          <w:i/>
          <w:iCs/>
          <w:sz w:val="24"/>
          <w:szCs w:val="24"/>
        </w:rPr>
        <w:tab/>
      </w:r>
      <w:r>
        <w:rPr>
          <w:spacing w:val="-2"/>
          <w:sz w:val="24"/>
          <w:szCs w:val="24"/>
        </w:rPr>
        <w:t>գրաֆը</w:t>
      </w:r>
      <w:r>
        <w:rPr>
          <w:sz w:val="24"/>
          <w:szCs w:val="24"/>
        </w:rPr>
        <w:tab/>
        <w:tab/>
      </w:r>
      <w:r>
        <w:rPr>
          <w:spacing w:val="-37"/>
          <w:sz w:val="24"/>
          <w:szCs w:val="24"/>
        </w:rPr>
        <w:t> </w:t>
      </w:r>
      <w:r>
        <w:rPr>
          <w:w w:val="105"/>
          <w:sz w:val="24"/>
          <w:szCs w:val="24"/>
        </w:rPr>
        <w:t>ունի</w:t>
      </w:r>
      <w:r>
        <w:rPr>
          <w:sz w:val="24"/>
          <w:szCs w:val="24"/>
        </w:rPr>
        <w:tab/>
      </w:r>
      <w:r>
        <w:rPr>
          <w:spacing w:val="-49"/>
          <w:sz w:val="24"/>
          <w:szCs w:val="24"/>
        </w:rPr>
        <w:t> </w:t>
      </w:r>
      <w:r>
        <w:rPr>
          <w:w w:val="105"/>
          <w:sz w:val="24"/>
          <w:szCs w:val="24"/>
        </w:rPr>
        <w:t>ներկայացում</w:t>
      </w:r>
      <w:r>
        <w:rPr>
          <w:sz w:val="24"/>
          <w:szCs w:val="24"/>
        </w:rPr>
        <w:tab/>
      </w:r>
      <w:r>
        <w:rPr>
          <w:spacing w:val="-2"/>
          <w:w w:val="105"/>
          <w:sz w:val="24"/>
          <w:szCs w:val="24"/>
        </w:rPr>
        <w:t>կողերով</w:t>
      </w:r>
      <w:r>
        <w:rPr>
          <w:sz w:val="24"/>
          <w:szCs w:val="24"/>
        </w:rPr>
        <w:tab/>
        <w:tab/>
      </w:r>
      <w:r>
        <w:rPr>
          <w:spacing w:val="-2"/>
          <w:w w:val="105"/>
          <w:sz w:val="24"/>
          <w:szCs w:val="24"/>
        </w:rPr>
        <w:t>չհատվող</w:t>
      </w:r>
      <w:r>
        <w:rPr>
          <w:sz w:val="24"/>
          <w:szCs w:val="24"/>
        </w:rPr>
        <w:tab/>
      </w:r>
      <w:r>
        <w:rPr>
          <w:rFonts w:ascii="Cambria Math" w:hAnsi="Cambria Math" w:cs="Cambria Math" w:eastAsia="Cambria Math"/>
          <w:i/>
          <w:iCs/>
          <w:w w:val="105"/>
          <w:sz w:val="24"/>
          <w:szCs w:val="24"/>
        </w:rPr>
        <w:t>a</w:t>
      </w:r>
      <w:r>
        <w:rPr>
          <w:rFonts w:ascii="Cambria Math" w:hAnsi="Cambria Math" w:cs="Cambria Math" w:eastAsia="Cambria Math"/>
          <w:i/>
          <w:iCs/>
          <w:w w:val="105"/>
          <w:position w:val="1"/>
          <w:sz w:val="24"/>
          <w:szCs w:val="24"/>
        </w:rPr>
        <w:t>(</w:t>
      </w:r>
      <w:r>
        <w:rPr>
          <w:rFonts w:ascii="Cambria Math" w:hAnsi="Cambria Math" w:cs="Cambria Math" w:eastAsia="Cambria Math"/>
          <w:i/>
          <w:iCs/>
          <w:w w:val="105"/>
          <w:sz w:val="24"/>
          <w:szCs w:val="24"/>
        </w:rPr>
        <w:t>G</w:t>
      </w:r>
      <w:r>
        <w:rPr>
          <w:rFonts w:ascii="Cambria Math" w:hAnsi="Cambria Math" w:cs="Cambria Math" w:eastAsia="Cambria Math"/>
          <w:i/>
          <w:iCs/>
          <w:w w:val="105"/>
          <w:position w:val="1"/>
          <w:sz w:val="24"/>
          <w:szCs w:val="24"/>
        </w:rPr>
        <w:t>) </w:t>
      </w:r>
      <w:r>
        <w:rPr>
          <w:rFonts w:ascii="Cambria Math" w:hAnsi="Cambria Math" w:cs="Cambria Math" w:eastAsia="Cambria Math"/>
          <w:i/>
          <w:iCs/>
          <w:w w:val="105"/>
          <w:sz w:val="24"/>
          <w:szCs w:val="24"/>
        </w:rPr>
        <w:t>− 1</w:t>
      </w:r>
      <w:r>
        <w:rPr>
          <w:rFonts w:ascii="Cambria Math" w:hAnsi="Cambria Math" w:cs="Cambria Math" w:eastAsia="Cambria Math"/>
          <w:i/>
          <w:iCs/>
          <w:sz w:val="24"/>
          <w:szCs w:val="24"/>
        </w:rPr>
        <w:tab/>
        <w:tab/>
      </w:r>
      <w:r>
        <w:rPr>
          <w:spacing w:val="-4"/>
          <w:w w:val="105"/>
          <w:sz w:val="24"/>
          <w:szCs w:val="24"/>
        </w:rPr>
        <w:t>հատ</w:t>
      </w:r>
      <w:r>
        <w:rPr>
          <w:sz w:val="24"/>
          <w:szCs w:val="24"/>
        </w:rPr>
        <w:tab/>
        <w:tab/>
      </w:r>
      <w:r>
        <w:rPr>
          <w:spacing w:val="-2"/>
          <w:sz w:val="24"/>
          <w:szCs w:val="24"/>
        </w:rPr>
        <w:t>կմախքային </w:t>
      </w:r>
      <w:r>
        <w:rPr>
          <w:sz w:val="24"/>
          <w:szCs w:val="24"/>
        </w:rPr>
        <w:t>անտառների միավորման տեսքով, որտեղ ոչ բոլոր կմախքային անտառները կմախքային </w:t>
      </w:r>
      <w:r>
        <w:rPr>
          <w:spacing w:val="-4"/>
          <w:w w:val="105"/>
          <w:sz w:val="24"/>
          <w:szCs w:val="24"/>
        </w:rPr>
        <w:t>ծառեր</w:t>
      </w:r>
      <w:r>
        <w:rPr>
          <w:sz w:val="24"/>
          <w:szCs w:val="24"/>
        </w:rPr>
        <w:tab/>
        <w:tab/>
      </w:r>
      <w:r>
        <w:rPr>
          <w:spacing w:val="-4"/>
          <w:w w:val="105"/>
          <w:sz w:val="24"/>
          <w:szCs w:val="24"/>
        </w:rPr>
        <w:t>են:</w:t>
      </w:r>
      <w:r>
        <w:rPr>
          <w:sz w:val="24"/>
          <w:szCs w:val="24"/>
        </w:rPr>
        <w:tab/>
        <w:tab/>
      </w:r>
      <w:r>
        <w:rPr>
          <w:spacing w:val="-2"/>
          <w:w w:val="105"/>
          <w:sz w:val="24"/>
          <w:szCs w:val="24"/>
        </w:rPr>
        <w:t>Դիցուք</w:t>
      </w:r>
      <w:r>
        <w:rPr>
          <w:sz w:val="24"/>
          <w:szCs w:val="24"/>
        </w:rPr>
        <w:tab/>
      </w:r>
      <w:r>
        <w:rPr>
          <w:rFonts w:ascii="Cambria Math" w:hAnsi="Cambria Math" w:cs="Cambria Math" w:eastAsia="Cambria Math"/>
          <w:i/>
          <w:iCs/>
          <w:w w:val="105"/>
          <w:sz w:val="24"/>
          <w:szCs w:val="24"/>
        </w:rPr>
        <w:t>E</w:t>
      </w:r>
      <w:r>
        <w:rPr>
          <w:rFonts w:ascii="Cambria Math" w:hAnsi="Cambria Math" w:cs="Cambria Math" w:eastAsia="Cambria Math"/>
          <w:i/>
          <w:iCs/>
          <w:w w:val="105"/>
          <w:position w:val="1"/>
          <w:sz w:val="24"/>
          <w:szCs w:val="24"/>
        </w:rPr>
        <w:t>(</w:t>
      </w:r>
      <w:r>
        <w:rPr>
          <w:rFonts w:ascii="Cambria Math" w:hAnsi="Cambria Math" w:cs="Cambria Math" w:eastAsia="Cambria Math"/>
          <w:i/>
          <w:iCs/>
          <w:w w:val="105"/>
          <w:sz w:val="24"/>
          <w:szCs w:val="24"/>
        </w:rPr>
        <w:t>G − e</w:t>
      </w:r>
      <w:r>
        <w:rPr>
          <w:rFonts w:ascii="Cambria Math" w:hAnsi="Cambria Math" w:cs="Cambria Math" w:eastAsia="Cambria Math"/>
          <w:i/>
          <w:iCs/>
          <w:w w:val="105"/>
          <w:position w:val="1"/>
          <w:sz w:val="24"/>
          <w:szCs w:val="24"/>
        </w:rPr>
        <w:t>) </w:t>
      </w:r>
      <w:r>
        <w:rPr>
          <w:rFonts w:ascii="Cambria Math" w:hAnsi="Cambria Math" w:cs="Cambria Math" w:eastAsia="Cambria Math"/>
          <w:i/>
          <w:iCs/>
          <w:w w:val="105"/>
          <w:sz w:val="24"/>
          <w:szCs w:val="24"/>
        </w:rPr>
        <w:t>= E</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w w:val="105"/>
          <w:sz w:val="24"/>
          <w:szCs w:val="24"/>
          <w:vertAlign w:val="baseline"/>
        </w:rPr>
        <w:t> ∪ ⋯ ∪ E</w:t>
      </w:r>
      <w:r>
        <w:rPr>
          <w:rFonts w:ascii="Cambria Math" w:hAnsi="Cambria Math" w:cs="Cambria Math" w:eastAsia="Cambria Math"/>
          <w:i/>
          <w:iCs/>
          <w:w w:val="105"/>
          <w:sz w:val="24"/>
          <w:szCs w:val="24"/>
          <w:vertAlign w:val="subscript"/>
        </w:rPr>
        <w:t>a(G)-</w:t>
      </w:r>
      <w:r>
        <w:rPr>
          <w:rFonts w:ascii="Cambria Math" w:hAnsi="Cambria Math" w:cs="Cambria Math" w:eastAsia="Cambria Math"/>
          <w:i/>
          <w:iCs/>
          <w:w w:val="130"/>
          <w:sz w:val="24"/>
          <w:szCs w:val="24"/>
          <w:vertAlign w:val="subscript"/>
        </w:rPr>
        <w:t>1</w:t>
      </w:r>
      <w:r>
        <w:rPr>
          <w:rFonts w:ascii="Cambria Math" w:hAnsi="Cambria Math" w:cs="Cambria Math" w:eastAsia="Cambria Math"/>
          <w:i/>
          <w:iCs/>
          <w:sz w:val="24"/>
          <w:szCs w:val="24"/>
          <w:vertAlign w:val="baseline"/>
        </w:rPr>
        <w:tab/>
        <w:tab/>
      </w:r>
      <w:r>
        <w:rPr>
          <w:spacing w:val="-10"/>
          <w:w w:val="105"/>
          <w:sz w:val="24"/>
          <w:szCs w:val="24"/>
          <w:vertAlign w:val="baseline"/>
        </w:rPr>
        <w:t>և</w:t>
      </w:r>
      <w:r>
        <w:rPr>
          <w:sz w:val="24"/>
          <w:szCs w:val="24"/>
          <w:vertAlign w:val="baseline"/>
        </w:rPr>
        <w:tab/>
      </w:r>
      <w:r>
        <w:rPr>
          <w:spacing w:val="-23"/>
          <w:sz w:val="24"/>
          <w:szCs w:val="24"/>
          <w:vertAlign w:val="baseline"/>
        </w:rPr>
        <w:t> </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spacing w:val="40"/>
          <w:w w:val="105"/>
          <w:sz w:val="24"/>
          <w:szCs w:val="24"/>
          <w:vertAlign w:val="baseline"/>
        </w:rPr>
        <w:t> </w:t>
      </w:r>
      <w:r>
        <w:rPr>
          <w:rFonts w:ascii="Cambria Math" w:hAnsi="Cambria Math" w:cs="Cambria Math" w:eastAsia="Cambria Math"/>
          <w:i/>
          <w:iCs/>
          <w:w w:val="105"/>
          <w:sz w:val="24"/>
          <w:szCs w:val="24"/>
          <w:vertAlign w:val="baseline"/>
        </w:rPr>
        <w:t>= </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w w:val="105"/>
          <w:sz w:val="24"/>
          <w:szCs w:val="24"/>
          <w:vertAlign w:val="baseline"/>
        </w:rPr>
        <w:t>, E</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w w:val="105"/>
          <w:position w:val="1"/>
          <w:sz w:val="24"/>
          <w:szCs w:val="24"/>
          <w:vertAlign w:val="baseline"/>
        </w:rPr>
        <w:t>)</w:t>
      </w:r>
      <w:r>
        <w:rPr>
          <w:w w:val="105"/>
          <w:sz w:val="24"/>
          <w:szCs w:val="24"/>
          <w:vertAlign w:val="baseline"/>
        </w:rPr>
        <w:t>,</w:t>
      </w:r>
      <w:r>
        <w:rPr>
          <w:sz w:val="24"/>
          <w:szCs w:val="24"/>
          <w:vertAlign w:val="baseline"/>
        </w:rPr>
        <w:tab/>
      </w:r>
      <w:r>
        <w:rPr>
          <w:w w:val="105"/>
          <w:sz w:val="24"/>
          <w:szCs w:val="24"/>
          <w:vertAlign w:val="baseline"/>
        </w:rPr>
        <w:t>որտեղ</w:t>
      </w:r>
      <w:r>
        <w:rPr>
          <w:spacing w:val="80"/>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w w:val="105"/>
          <w:sz w:val="24"/>
          <w:szCs w:val="24"/>
          <w:vertAlign w:val="baseline"/>
        </w:rPr>
        <w:t> = </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x:</w:t>
      </w:r>
      <w:r>
        <w:rPr>
          <w:rFonts w:ascii="Cambria Math" w:hAnsi="Cambria Math" w:cs="Cambria Math" w:eastAsia="Cambria Math"/>
          <w:i/>
          <w:iCs/>
          <w:spacing w:val="-16"/>
          <w:w w:val="105"/>
          <w:sz w:val="24"/>
          <w:szCs w:val="24"/>
          <w:vertAlign w:val="baseline"/>
        </w:rPr>
        <w:t> </w:t>
      </w:r>
      <w:r>
        <w:rPr>
          <w:rFonts w:ascii="Cambria Math" w:hAnsi="Cambria Math" w:cs="Cambria Math" w:eastAsia="Cambria Math"/>
          <w:i/>
          <w:iCs/>
          <w:w w:val="105"/>
          <w:sz w:val="24"/>
          <w:szCs w:val="24"/>
          <w:vertAlign w:val="baseline"/>
        </w:rPr>
        <w:t>x ∈ V</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spacing w:val="-14"/>
          <w:w w:val="105"/>
          <w:position w:val="1"/>
          <w:sz w:val="24"/>
          <w:szCs w:val="24"/>
          <w:vertAlign w:val="baseline"/>
        </w:rPr>
        <w:t> </w:t>
      </w:r>
      <w:r>
        <w:rPr>
          <w:b/>
          <w:bCs/>
          <w:i/>
          <w:iCs/>
          <w:w w:val="105"/>
          <w:sz w:val="25"/>
          <w:szCs w:val="25"/>
          <w:vertAlign w:val="baseline"/>
        </w:rPr>
        <w:t>և</w:t>
      </w:r>
      <w:r>
        <w:rPr>
          <w:b/>
          <w:bCs/>
          <w:i/>
          <w:iCs/>
          <w:spacing w:val="-17"/>
          <w:w w:val="105"/>
          <w:sz w:val="25"/>
          <w:szCs w:val="25"/>
          <w:vertAlign w:val="baseline"/>
        </w:rPr>
        <w:t> </w:t>
      </w:r>
      <w:r>
        <w:rPr>
          <w:b/>
          <w:bCs/>
          <w:i/>
          <w:iCs/>
          <w:w w:val="105"/>
          <w:sz w:val="25"/>
          <w:szCs w:val="25"/>
          <w:vertAlign w:val="baseline"/>
        </w:rPr>
        <w:t>կից</w:t>
      </w:r>
      <w:r>
        <w:rPr>
          <w:b/>
          <w:bCs/>
          <w:i/>
          <w:iCs/>
          <w:spacing w:val="-16"/>
          <w:w w:val="105"/>
          <w:sz w:val="25"/>
          <w:szCs w:val="25"/>
          <w:vertAlign w:val="baseline"/>
        </w:rPr>
        <w:t> </w:t>
      </w:r>
      <w:r>
        <w:rPr>
          <w:b/>
          <w:bCs/>
          <w:i/>
          <w:iCs/>
          <w:w w:val="105"/>
          <w:sz w:val="25"/>
          <w:szCs w:val="25"/>
          <w:vertAlign w:val="baseline"/>
        </w:rPr>
        <w:t>է</w:t>
      </w:r>
      <w:r>
        <w:rPr>
          <w:b/>
          <w:bCs/>
          <w:i/>
          <w:iCs/>
          <w:spacing w:val="-17"/>
          <w:w w:val="105"/>
          <w:sz w:val="25"/>
          <w:szCs w:val="25"/>
          <w:vertAlign w:val="baseline"/>
        </w:rPr>
        <w:t> </w:t>
      </w:r>
      <w:r>
        <w:rPr>
          <w:b/>
          <w:bCs/>
          <w:i/>
          <w:iCs/>
          <w:w w:val="105"/>
          <w:sz w:val="25"/>
          <w:szCs w:val="25"/>
          <w:vertAlign w:val="baseline"/>
        </w:rPr>
        <w:t>որևէ</w:t>
      </w:r>
      <w:r>
        <w:rPr>
          <w:b/>
          <w:bCs/>
          <w:i/>
          <w:iCs/>
          <w:spacing w:val="-16"/>
          <w:w w:val="105"/>
          <w:sz w:val="25"/>
          <w:szCs w:val="25"/>
          <w:vertAlign w:val="baseline"/>
        </w:rPr>
        <w:t> </w:t>
      </w:r>
      <w:r>
        <w:rPr>
          <w:b/>
          <w:bCs/>
          <w:i/>
          <w:iCs/>
          <w:w w:val="105"/>
          <w:sz w:val="25"/>
          <w:szCs w:val="25"/>
          <w:vertAlign w:val="baseline"/>
        </w:rPr>
        <w:t>կողի</w:t>
      </w:r>
      <w:r>
        <w:rPr>
          <w:b/>
          <w:bCs/>
          <w:i/>
          <w:iCs/>
          <w:spacing w:val="31"/>
          <w:w w:val="105"/>
          <w:sz w:val="25"/>
          <w:szCs w:val="25"/>
          <w:vertAlign w:val="baseline"/>
        </w:rPr>
        <w:t> </w:t>
      </w:r>
      <w:r>
        <w:rPr>
          <w:rFonts w:ascii="Cambria Math" w:hAnsi="Cambria Math" w:cs="Cambria Math" w:eastAsia="Cambria Math"/>
          <w:i/>
          <w:iCs/>
          <w:w w:val="105"/>
          <w:sz w:val="24"/>
          <w:szCs w:val="24"/>
          <w:vertAlign w:val="baseline"/>
        </w:rPr>
        <w:t>E</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w w:val="105"/>
          <w:sz w:val="24"/>
          <w:szCs w:val="24"/>
          <w:vertAlign w:val="baseline"/>
        </w:rPr>
        <w:t> −</w:t>
      </w:r>
      <w:r>
        <w:rPr>
          <w:rFonts w:ascii="Cambria Math" w:hAnsi="Cambria Math" w:cs="Cambria Math" w:eastAsia="Cambria Math"/>
          <w:i/>
          <w:iCs/>
          <w:spacing w:val="-8"/>
          <w:w w:val="105"/>
          <w:sz w:val="24"/>
          <w:szCs w:val="24"/>
          <w:vertAlign w:val="baseline"/>
        </w:rPr>
        <w:t> </w:t>
      </w:r>
      <w:r>
        <w:rPr>
          <w:b/>
          <w:bCs/>
          <w:i/>
          <w:iCs/>
          <w:w w:val="105"/>
          <w:sz w:val="25"/>
          <w:szCs w:val="25"/>
          <w:vertAlign w:val="baseline"/>
        </w:rPr>
        <w:t>ից</w:t>
      </w:r>
      <w:r>
        <w:rPr>
          <w:b/>
          <w:bCs/>
          <w:i/>
          <w:iCs/>
          <w:spacing w:val="-17"/>
          <w:w w:val="105"/>
          <w:sz w:val="25"/>
          <w:szCs w:val="25"/>
          <w:vertAlign w:val="baseline"/>
        </w:rPr>
        <w:t> </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spacing w:val="80"/>
          <w:w w:val="105"/>
          <w:position w:val="1"/>
          <w:sz w:val="24"/>
          <w:szCs w:val="24"/>
          <w:vertAlign w:val="baseline"/>
        </w:rPr>
        <w:t>  </w:t>
      </w:r>
      <w:r>
        <w:rPr>
          <w:w w:val="105"/>
          <w:sz w:val="24"/>
          <w:szCs w:val="24"/>
          <w:vertAlign w:val="baseline"/>
        </w:rPr>
        <w:t>և</w:t>
      </w:r>
      <w:r>
        <w:rPr>
          <w:spacing w:val="78"/>
          <w:w w:val="105"/>
          <w:sz w:val="24"/>
          <w:szCs w:val="24"/>
          <w:vertAlign w:val="baseline"/>
        </w:rPr>
        <w:t>  </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w w:val="105"/>
          <w:sz w:val="24"/>
          <w:szCs w:val="24"/>
          <w:vertAlign w:val="subscript"/>
        </w:rPr>
        <w:t>i</w:t>
      </w:r>
      <w:r>
        <w:rPr>
          <w:w w:val="105"/>
          <w:sz w:val="24"/>
          <w:szCs w:val="24"/>
          <w:vertAlign w:val="baseline"/>
        </w:rPr>
        <w:t>-ն</w:t>
      </w:r>
      <w:r>
        <w:rPr>
          <w:spacing w:val="78"/>
          <w:w w:val="105"/>
          <w:sz w:val="24"/>
          <w:szCs w:val="24"/>
          <w:vertAlign w:val="baseline"/>
        </w:rPr>
        <w:t>  </w:t>
      </w:r>
      <w:r>
        <w:rPr>
          <w:w w:val="105"/>
          <w:sz w:val="24"/>
          <w:szCs w:val="24"/>
          <w:vertAlign w:val="baseline"/>
        </w:rPr>
        <w:t>անտառ</w:t>
      </w:r>
      <w:r>
        <w:rPr>
          <w:spacing w:val="77"/>
          <w:w w:val="105"/>
          <w:sz w:val="24"/>
          <w:szCs w:val="24"/>
          <w:vertAlign w:val="baseline"/>
        </w:rPr>
        <w:t>  </w:t>
      </w:r>
      <w:r>
        <w:rPr>
          <w:w w:val="105"/>
          <w:sz w:val="24"/>
          <w:szCs w:val="24"/>
          <w:vertAlign w:val="baseline"/>
        </w:rPr>
        <w:t>է</w:t>
      </w:r>
      <w:r>
        <w:rPr>
          <w:spacing w:val="78"/>
          <w:w w:val="105"/>
          <w:sz w:val="24"/>
          <w:szCs w:val="24"/>
          <w:vertAlign w:val="baseline"/>
        </w:rPr>
        <w:t>  </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1</w:t>
      </w:r>
      <w:r>
        <w:rPr>
          <w:rFonts w:ascii="Cambria Math" w:hAnsi="Cambria Math" w:cs="Cambria Math" w:eastAsia="Cambria Math"/>
          <w:i/>
          <w:iCs/>
          <w:spacing w:val="-8"/>
          <w:w w:val="105"/>
          <w:sz w:val="24"/>
          <w:szCs w:val="24"/>
          <w:vertAlign w:val="baseline"/>
        </w:rPr>
        <w:t> </w:t>
      </w:r>
      <w:r>
        <w:rPr>
          <w:rFonts w:ascii="Cambria Math" w:hAnsi="Cambria Math" w:cs="Cambria Math" w:eastAsia="Cambria Math"/>
          <w:i/>
          <w:iCs/>
          <w:spacing w:val="13"/>
          <w:w w:val="105"/>
          <w:sz w:val="24"/>
          <w:szCs w:val="24"/>
          <w:vertAlign w:val="baseline"/>
        </w:rPr>
        <w:t>≤</w:t>
      </w:r>
      <w:r>
        <w:rPr>
          <w:rFonts w:ascii="Cambria Math" w:hAnsi="Cambria Math" w:cs="Cambria Math" w:eastAsia="Cambria Math"/>
          <w:i/>
          <w:iCs/>
          <w:spacing w:val="-8"/>
          <w:w w:val="105"/>
          <w:sz w:val="24"/>
          <w:szCs w:val="24"/>
          <w:vertAlign w:val="baseline"/>
        </w:rPr>
        <w:t> </w:t>
      </w:r>
      <w:r>
        <w:rPr>
          <w:rFonts w:ascii="Cambria Math" w:hAnsi="Cambria Math" w:cs="Cambria Math" w:eastAsia="Cambria Math"/>
          <w:i/>
          <w:iCs/>
          <w:spacing w:val="13"/>
          <w:w w:val="105"/>
          <w:sz w:val="24"/>
          <w:szCs w:val="24"/>
          <w:vertAlign w:val="baseline"/>
        </w:rPr>
        <w:t>i</w:t>
      </w:r>
      <w:r>
        <w:rPr>
          <w:rFonts w:ascii="Cambria Math" w:hAnsi="Cambria Math" w:cs="Cambria Math" w:eastAsia="Cambria Math"/>
          <w:i/>
          <w:iCs/>
          <w:spacing w:val="-8"/>
          <w:w w:val="105"/>
          <w:sz w:val="24"/>
          <w:szCs w:val="24"/>
          <w:vertAlign w:val="baseline"/>
        </w:rPr>
        <w:t> </w:t>
      </w:r>
      <w:r>
        <w:rPr>
          <w:rFonts w:ascii="Cambria Math" w:hAnsi="Cambria Math" w:cs="Cambria Math" w:eastAsia="Cambria Math"/>
          <w:i/>
          <w:iCs/>
          <w:w w:val="105"/>
          <w:sz w:val="24"/>
          <w:szCs w:val="24"/>
          <w:vertAlign w:val="baseline"/>
        </w:rPr>
        <w:t>≤ a</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spacing w:val="-7"/>
          <w:w w:val="105"/>
          <w:position w:val="1"/>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9"/>
          <w:w w:val="105"/>
          <w:sz w:val="24"/>
          <w:szCs w:val="24"/>
          <w:vertAlign w:val="baseline"/>
        </w:rPr>
        <w:t> </w:t>
      </w:r>
      <w:r>
        <w:rPr>
          <w:rFonts w:ascii="Cambria Math" w:hAnsi="Cambria Math" w:cs="Cambria Math" w:eastAsia="Cambria Math"/>
          <w:i/>
          <w:iCs/>
          <w:w w:val="105"/>
          <w:sz w:val="24"/>
          <w:szCs w:val="24"/>
          <w:vertAlign w:val="baseline"/>
        </w:rPr>
        <w:t>1</w:t>
      </w:r>
      <w:r>
        <w:rPr>
          <w:rFonts w:ascii="Cambria Math" w:hAnsi="Cambria Math" w:cs="Cambria Math" w:eastAsia="Cambria Math"/>
          <w:i/>
          <w:iCs/>
          <w:w w:val="105"/>
          <w:position w:val="1"/>
          <w:sz w:val="24"/>
          <w:szCs w:val="24"/>
          <w:vertAlign w:val="baseline"/>
        </w:rPr>
        <w:t>)</w:t>
      </w:r>
      <w:r>
        <w:rPr>
          <w:b/>
          <w:bCs/>
          <w:w w:val="105"/>
          <w:sz w:val="24"/>
          <w:szCs w:val="24"/>
          <w:vertAlign w:val="baseline"/>
        </w:rPr>
        <w:t>:</w:t>
      </w:r>
      <w:r>
        <w:rPr>
          <w:b/>
          <w:bCs/>
          <w:spacing w:val="78"/>
          <w:w w:val="105"/>
          <w:sz w:val="24"/>
          <w:szCs w:val="24"/>
          <w:vertAlign w:val="baseline"/>
        </w:rPr>
        <w:t>  </w:t>
      </w:r>
      <w:r>
        <w:rPr>
          <w:w w:val="105"/>
          <w:sz w:val="24"/>
          <w:szCs w:val="24"/>
          <w:vertAlign w:val="baseline"/>
        </w:rPr>
        <w:t>Առանց </w:t>
      </w:r>
      <w:r>
        <w:rPr>
          <w:sz w:val="24"/>
          <w:szCs w:val="24"/>
          <w:vertAlign w:val="baseline"/>
        </w:rPr>
        <w:t>ընդհանրությունը խախտելու կարող ենք ենթադրել, որ </w:t>
      </w:r>
      <w:r>
        <w:rPr>
          <w:rFonts w:ascii="Cambria Math" w:hAnsi="Cambria Math" w:cs="Cambria Math" w:eastAsia="Cambria Math"/>
          <w:i/>
          <w:iCs/>
          <w:sz w:val="24"/>
          <w:szCs w:val="24"/>
          <w:vertAlign w:val="baseline"/>
        </w:rPr>
        <w:t>G</w:t>
      </w:r>
      <w:r>
        <w:rPr>
          <w:rFonts w:ascii="Cambria Math" w:hAnsi="Cambria Math" w:cs="Cambria Math" w:eastAsia="Cambria Math"/>
          <w:i/>
          <w:iCs/>
          <w:sz w:val="24"/>
          <w:szCs w:val="24"/>
          <w:vertAlign w:val="subscript"/>
        </w:rPr>
        <w:t>1</w:t>
      </w:r>
      <w:r>
        <w:rPr>
          <w:sz w:val="24"/>
          <w:szCs w:val="24"/>
          <w:vertAlign w:val="baseline"/>
        </w:rPr>
        <w:t>-ը </w:t>
      </w:r>
      <w:r>
        <w:rPr>
          <w:rFonts w:ascii="Cambria Math" w:hAnsi="Cambria Math" w:cs="Cambria Math" w:eastAsia="Cambria Math"/>
          <w:i/>
          <w:iCs/>
          <w:sz w:val="24"/>
          <w:szCs w:val="24"/>
          <w:vertAlign w:val="baseline"/>
        </w:rPr>
        <w:t>G </w:t>
      </w:r>
      <w:r>
        <w:rPr>
          <w:sz w:val="24"/>
          <w:szCs w:val="24"/>
          <w:vertAlign w:val="baseline"/>
        </w:rPr>
        <w:t>գրաֆի կմախքային ծառ չէ: </w:t>
      </w:r>
      <w:r>
        <w:rPr>
          <w:w w:val="105"/>
          <w:sz w:val="24"/>
          <w:szCs w:val="24"/>
          <w:vertAlign w:val="baseline"/>
        </w:rPr>
        <w:t>Քանի</w:t>
      </w:r>
      <w:r>
        <w:rPr>
          <w:spacing w:val="24"/>
          <w:w w:val="105"/>
          <w:sz w:val="24"/>
          <w:szCs w:val="24"/>
          <w:vertAlign w:val="baseline"/>
        </w:rPr>
        <w:t> </w:t>
      </w:r>
      <w:r>
        <w:rPr>
          <w:w w:val="105"/>
          <w:sz w:val="24"/>
          <w:szCs w:val="24"/>
          <w:vertAlign w:val="baseline"/>
        </w:rPr>
        <w:t>որ</w:t>
      </w:r>
      <w:r>
        <w:rPr>
          <w:spacing w:val="24"/>
          <w:w w:val="105"/>
          <w:sz w:val="24"/>
          <w:szCs w:val="24"/>
          <w:vertAlign w:val="baseline"/>
        </w:rPr>
        <w:t> </w:t>
      </w:r>
      <w:r>
        <w:rPr>
          <w:rFonts w:ascii="Cambria Math" w:hAnsi="Cambria Math" w:cs="Cambria Math" w:eastAsia="Cambria Math"/>
          <w:i/>
          <w:iCs/>
          <w:w w:val="105"/>
          <w:sz w:val="24"/>
          <w:szCs w:val="24"/>
          <w:vertAlign w:val="baseline"/>
        </w:rPr>
        <w:t>G</w:t>
      </w:r>
      <w:r>
        <w:rPr>
          <w:w w:val="105"/>
          <w:sz w:val="24"/>
          <w:szCs w:val="24"/>
          <w:vertAlign w:val="baseline"/>
        </w:rPr>
        <w:t>-ն</w:t>
      </w:r>
      <w:r>
        <w:rPr>
          <w:spacing w:val="25"/>
          <w:w w:val="105"/>
          <w:sz w:val="24"/>
          <w:szCs w:val="24"/>
          <w:vertAlign w:val="baseline"/>
        </w:rPr>
        <w:t> </w:t>
      </w:r>
      <w:r>
        <w:rPr>
          <w:w w:val="105"/>
          <w:sz w:val="24"/>
          <w:szCs w:val="24"/>
          <w:vertAlign w:val="baseline"/>
        </w:rPr>
        <w:t>նվազագույն</w:t>
      </w:r>
      <w:r>
        <w:rPr>
          <w:spacing w:val="24"/>
          <w:w w:val="105"/>
          <w:sz w:val="24"/>
          <w:szCs w:val="24"/>
          <w:vertAlign w:val="baseline"/>
        </w:rPr>
        <w:t> </w:t>
      </w:r>
      <w:r>
        <w:rPr>
          <w:w w:val="105"/>
          <w:sz w:val="24"/>
          <w:szCs w:val="24"/>
          <w:vertAlign w:val="baseline"/>
        </w:rPr>
        <w:t>հակաօրինակ</w:t>
      </w:r>
      <w:r>
        <w:rPr>
          <w:spacing w:val="23"/>
          <w:w w:val="105"/>
          <w:sz w:val="24"/>
          <w:szCs w:val="24"/>
          <w:vertAlign w:val="baseline"/>
        </w:rPr>
        <w:t> </w:t>
      </w:r>
      <w:r>
        <w:rPr>
          <w:w w:val="105"/>
          <w:sz w:val="24"/>
          <w:szCs w:val="24"/>
          <w:vertAlign w:val="baseline"/>
        </w:rPr>
        <w:t>է,</w:t>
      </w:r>
      <w:r>
        <w:rPr>
          <w:spacing w:val="23"/>
          <w:w w:val="105"/>
          <w:sz w:val="24"/>
          <w:szCs w:val="24"/>
          <w:vertAlign w:val="baseline"/>
        </w:rPr>
        <w:t> </w:t>
      </w:r>
      <w:r>
        <w:rPr>
          <w:w w:val="105"/>
          <w:sz w:val="24"/>
          <w:szCs w:val="24"/>
          <w:vertAlign w:val="baseline"/>
        </w:rPr>
        <w:t>ուստի</w:t>
      </w:r>
      <w:r>
        <w:rPr>
          <w:spacing w:val="24"/>
          <w:w w:val="105"/>
          <w:sz w:val="24"/>
          <w:szCs w:val="24"/>
          <w:vertAlign w:val="baseline"/>
        </w:rPr>
        <w:t> </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spacing w:val="-4"/>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2"/>
          <w:w w:val="105"/>
          <w:sz w:val="24"/>
          <w:szCs w:val="24"/>
          <w:vertAlign w:val="baseline"/>
        </w:rPr>
        <w:t> </w:t>
      </w:r>
      <w:r>
        <w:rPr>
          <w:rFonts w:ascii="Cambria Math" w:hAnsi="Cambria Math" w:cs="Cambria Math" w:eastAsia="Cambria Math"/>
          <w:i/>
          <w:iCs/>
          <w:w w:val="105"/>
          <w:sz w:val="24"/>
          <w:szCs w:val="24"/>
          <w:vertAlign w:val="baseline"/>
        </w:rPr>
        <w:t>e</w:t>
      </w:r>
      <w:r>
        <w:rPr>
          <w:b/>
          <w:bCs/>
          <w:w w:val="105"/>
          <w:sz w:val="24"/>
          <w:szCs w:val="24"/>
          <w:vertAlign w:val="baseline"/>
        </w:rPr>
        <w:t>-</w:t>
      </w:r>
      <w:r>
        <w:rPr>
          <w:w w:val="105"/>
          <w:sz w:val="24"/>
          <w:szCs w:val="24"/>
          <w:vertAlign w:val="baseline"/>
        </w:rPr>
        <w:t>ն</w:t>
      </w:r>
      <w:r>
        <w:rPr>
          <w:spacing w:val="25"/>
          <w:w w:val="105"/>
          <w:sz w:val="24"/>
          <w:szCs w:val="24"/>
          <w:vertAlign w:val="baseline"/>
        </w:rPr>
        <w:t> </w:t>
      </w:r>
      <w:r>
        <w:rPr>
          <w:w w:val="105"/>
          <w:sz w:val="24"/>
          <w:szCs w:val="24"/>
          <w:vertAlign w:val="baseline"/>
        </w:rPr>
        <w:t>պարունակում</w:t>
      </w:r>
      <w:r>
        <w:rPr>
          <w:spacing w:val="25"/>
          <w:w w:val="105"/>
          <w:sz w:val="24"/>
          <w:szCs w:val="24"/>
          <w:vertAlign w:val="baseline"/>
        </w:rPr>
        <w:t> </w:t>
      </w:r>
      <w:r>
        <w:rPr>
          <w:w w:val="105"/>
          <w:sz w:val="24"/>
          <w:szCs w:val="24"/>
          <w:vertAlign w:val="baseline"/>
        </w:rPr>
        <w:t>է</w:t>
      </w:r>
      <w:r>
        <w:rPr>
          <w:spacing w:val="25"/>
          <w:w w:val="105"/>
          <w:sz w:val="24"/>
          <w:szCs w:val="24"/>
          <w:vertAlign w:val="baseline"/>
        </w:rPr>
        <w:t> </w:t>
      </w:r>
      <w:r>
        <w:rPr>
          <w:w w:val="105"/>
          <w:sz w:val="24"/>
          <w:szCs w:val="24"/>
          <w:vertAlign w:val="baseline"/>
        </w:rPr>
        <w:t>ցիկլ: </w:t>
      </w:r>
      <w:r>
        <w:rPr>
          <w:sz w:val="24"/>
          <w:szCs w:val="24"/>
          <w:vertAlign w:val="baseline"/>
        </w:rPr>
        <w:t>Դիցուք </w:t>
      </w:r>
      <w:r>
        <w:rPr>
          <w:rFonts w:ascii="Cambria Math" w:hAnsi="Cambria Math" w:cs="Cambria Math" w:eastAsia="Cambria Math"/>
          <w:i/>
          <w:iCs/>
          <w:sz w:val="24"/>
          <w:szCs w:val="24"/>
          <w:vertAlign w:val="baseline"/>
        </w:rPr>
        <w:t>T</w:t>
      </w:r>
      <w:r>
        <w:rPr>
          <w:b/>
          <w:bCs/>
          <w:sz w:val="24"/>
          <w:szCs w:val="24"/>
          <w:vertAlign w:val="baseline"/>
        </w:rPr>
        <w:t>-</w:t>
      </w:r>
      <w:r>
        <w:rPr>
          <w:sz w:val="24"/>
          <w:szCs w:val="24"/>
          <w:vertAlign w:val="baseline"/>
        </w:rPr>
        <w:t>ն </w:t>
      </w:r>
      <w:r>
        <w:rPr>
          <w:rFonts w:ascii="Cambria Math" w:hAnsi="Cambria Math" w:cs="Cambria Math" w:eastAsia="Cambria Math"/>
          <w:i/>
          <w:iCs/>
          <w:sz w:val="24"/>
          <w:szCs w:val="24"/>
          <w:vertAlign w:val="baseline"/>
        </w:rPr>
        <w:t>G</w:t>
      </w:r>
      <w:r>
        <w:rPr>
          <w:rFonts w:ascii="Cambria Math" w:hAnsi="Cambria Math" w:cs="Cambria Math" w:eastAsia="Cambria Math"/>
          <w:i/>
          <w:iCs/>
          <w:sz w:val="24"/>
          <w:szCs w:val="24"/>
          <w:vertAlign w:val="subscript"/>
        </w:rPr>
        <w:t>1</w:t>
      </w:r>
      <w:r>
        <w:rPr>
          <w:rFonts w:ascii="Cambria Math" w:hAnsi="Cambria Math" w:cs="Cambria Math" w:eastAsia="Cambria Math"/>
          <w:i/>
          <w:iCs/>
          <w:spacing w:val="22"/>
          <w:sz w:val="24"/>
          <w:szCs w:val="24"/>
          <w:vertAlign w:val="baseline"/>
        </w:rPr>
        <w:t> </w:t>
      </w:r>
      <w:r>
        <w:rPr>
          <w:sz w:val="24"/>
          <w:szCs w:val="24"/>
          <w:vertAlign w:val="baseline"/>
        </w:rPr>
        <w:t>գրաֆի այն կապակցվածության բաղադրիչն է, որը պարունակում է </w:t>
      </w:r>
      <w:r>
        <w:rPr>
          <w:rFonts w:ascii="Cambria Math" w:hAnsi="Cambria Math" w:cs="Cambria Math" w:eastAsia="Cambria Math"/>
          <w:i/>
          <w:iCs/>
          <w:sz w:val="24"/>
          <w:szCs w:val="24"/>
          <w:vertAlign w:val="baseline"/>
        </w:rPr>
        <w:t>e </w:t>
      </w:r>
      <w:r>
        <w:rPr>
          <w:sz w:val="24"/>
          <w:szCs w:val="24"/>
          <w:vertAlign w:val="baseline"/>
        </w:rPr>
        <w:t>կողի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spacing w:val="19"/>
          <w:w w:val="105"/>
          <w:sz w:val="24"/>
          <w:szCs w:val="24"/>
          <w:vertAlign w:val="baseline"/>
        </w:rPr>
        <w:t> </w:t>
      </w:r>
      <w:r>
        <w:rPr>
          <w:w w:val="105"/>
          <w:sz w:val="24"/>
          <w:szCs w:val="24"/>
          <w:vertAlign w:val="baseline"/>
        </w:rPr>
        <w:t>և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spacing w:val="19"/>
          <w:w w:val="105"/>
          <w:sz w:val="24"/>
          <w:szCs w:val="24"/>
          <w:vertAlign w:val="baseline"/>
        </w:rPr>
        <w:t> </w:t>
      </w:r>
      <w:r>
        <w:rPr>
          <w:w w:val="105"/>
          <w:sz w:val="24"/>
          <w:szCs w:val="24"/>
          <w:vertAlign w:val="baseline"/>
        </w:rPr>
        <w:t>գագաթները: Դիցուք </w:t>
      </w:r>
      <w:r>
        <w:rPr>
          <w:rFonts w:ascii="Cambria Math" w:hAnsi="Cambria Math" w:cs="Cambria Math" w:eastAsia="Cambria Math"/>
          <w:i/>
          <w:iCs/>
          <w:spacing w:val="13"/>
          <w:w w:val="105"/>
          <w:sz w:val="24"/>
          <w:szCs w:val="24"/>
          <w:vertAlign w:val="baseline"/>
        </w:rPr>
        <w:t>K</w:t>
      </w:r>
      <w:r>
        <w:rPr>
          <w:rFonts w:ascii="Cambria Math" w:hAnsi="Cambria Math" w:cs="Cambria Math" w:eastAsia="Cambria Math"/>
          <w:i/>
          <w:iCs/>
          <w:spacing w:val="-9"/>
          <w:w w:val="105"/>
          <w:sz w:val="24"/>
          <w:szCs w:val="24"/>
          <w:vertAlign w:val="baseline"/>
        </w:rPr>
        <w:t> </w:t>
      </w:r>
      <w:r>
        <w:rPr>
          <w:rFonts w:ascii="Cambria Math" w:hAnsi="Cambria Math" w:cs="Cambria Math" w:eastAsia="Cambria Math"/>
          <w:i/>
          <w:iCs/>
          <w:w w:val="105"/>
          <w:sz w:val="24"/>
          <w:szCs w:val="24"/>
          <w:vertAlign w:val="baseline"/>
        </w:rPr>
        <w:t>= G</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T</w:t>
      </w:r>
      <w:r>
        <w:rPr>
          <w:rFonts w:ascii="Cambria Math" w:hAnsi="Cambria Math" w:cs="Cambria Math" w:eastAsia="Cambria Math"/>
          <w:i/>
          <w:iCs/>
          <w:w w:val="105"/>
          <w:position w:val="1"/>
          <w:sz w:val="24"/>
          <w:szCs w:val="24"/>
          <w:vertAlign w:val="baseline"/>
        </w:rPr>
        <w:t>)]</w:t>
      </w:r>
      <w:r>
        <w:rPr>
          <w:b/>
          <w:bCs/>
          <w:w w:val="105"/>
          <w:sz w:val="24"/>
          <w:szCs w:val="24"/>
          <w:vertAlign w:val="baseline"/>
        </w:rPr>
        <w:t>: </w:t>
      </w:r>
      <w:r>
        <w:rPr>
          <w:w w:val="105"/>
          <w:sz w:val="24"/>
          <w:szCs w:val="24"/>
          <w:vertAlign w:val="baseline"/>
        </w:rPr>
        <w:t>Պարզ է, որ </w:t>
      </w:r>
      <w:r>
        <w:rPr>
          <w:rFonts w:ascii="Cambria Math" w:hAnsi="Cambria Math" w:cs="Cambria Math" w:eastAsia="Cambria Math"/>
          <w:i/>
          <w:iCs/>
          <w:spacing w:val="13"/>
          <w:w w:val="105"/>
          <w:sz w:val="24"/>
          <w:szCs w:val="24"/>
          <w:vertAlign w:val="baseline"/>
        </w:rPr>
        <w:t>e</w:t>
      </w:r>
      <w:r>
        <w:rPr>
          <w:rFonts w:ascii="Cambria Math" w:hAnsi="Cambria Math" w:cs="Cambria Math" w:eastAsia="Cambria Math"/>
          <w:i/>
          <w:iCs/>
          <w:spacing w:val="-9"/>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21"/>
          <w:w w:val="105"/>
          <w:sz w:val="24"/>
          <w:szCs w:val="24"/>
          <w:vertAlign w:val="baseline"/>
        </w:rPr>
        <w:t> </w:t>
      </w:r>
      <w:r>
        <w:rPr>
          <w:rFonts w:ascii="Cambria Math" w:hAnsi="Cambria Math" w:cs="Cambria Math" w:eastAsia="Cambria Math"/>
          <w:i/>
          <w:iCs/>
          <w:w w:val="105"/>
          <w:sz w:val="24"/>
          <w:szCs w:val="24"/>
          <w:vertAlign w:val="baseline"/>
        </w:rPr>
        <w:t>E</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K</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spacing w:val="22"/>
          <w:w w:val="105"/>
          <w:position w:val="1"/>
          <w:sz w:val="24"/>
          <w:szCs w:val="24"/>
          <w:vertAlign w:val="baseline"/>
        </w:rPr>
        <w:t> </w:t>
      </w:r>
      <w:r>
        <w:rPr>
          <w:w w:val="105"/>
          <w:sz w:val="24"/>
          <w:szCs w:val="24"/>
          <w:vertAlign w:val="baseline"/>
        </w:rPr>
        <w:t>և քանի որ </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w w:val="105"/>
          <w:sz w:val="24"/>
          <w:szCs w:val="24"/>
          <w:vertAlign w:val="subscript"/>
        </w:rPr>
        <w:t>1</w:t>
      </w:r>
      <w:r>
        <w:rPr>
          <w:w w:val="105"/>
          <w:sz w:val="24"/>
          <w:szCs w:val="24"/>
          <w:vertAlign w:val="baseline"/>
        </w:rPr>
        <w:t>-ը </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spacing w:val="19"/>
          <w:w w:val="105"/>
          <w:sz w:val="24"/>
          <w:szCs w:val="24"/>
          <w:vertAlign w:val="baseline"/>
        </w:rPr>
        <w:t> </w:t>
      </w:r>
      <w:r>
        <w:rPr>
          <w:w w:val="105"/>
          <w:sz w:val="24"/>
          <w:szCs w:val="24"/>
          <w:vertAlign w:val="baseline"/>
        </w:rPr>
        <w:t>գրաֆի </w:t>
      </w:r>
      <w:r>
        <w:rPr>
          <w:sz w:val="24"/>
          <w:szCs w:val="24"/>
          <w:vertAlign w:val="baseline"/>
        </w:rPr>
        <w:t>կմախքային ծառ չէ, ուստի </w:t>
      </w:r>
      <w:r>
        <w:rPr>
          <w:rFonts w:ascii="Cambria Math" w:hAnsi="Cambria Math" w:cs="Cambria Math" w:eastAsia="Cambria Math"/>
          <w:i/>
          <w:iCs/>
          <w:sz w:val="24"/>
          <w:szCs w:val="24"/>
          <w:vertAlign w:val="baseline"/>
        </w:rPr>
        <w:t>V</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T</w:t>
      </w:r>
      <w:r>
        <w:rPr>
          <w:rFonts w:ascii="Cambria Math" w:hAnsi="Cambria Math" w:cs="Cambria Math" w:eastAsia="Cambria Math"/>
          <w:i/>
          <w:iCs/>
          <w:position w:val="1"/>
          <w:sz w:val="24"/>
          <w:szCs w:val="24"/>
          <w:vertAlign w:val="baseline"/>
        </w:rPr>
        <w:t>) </w:t>
      </w:r>
      <w:r>
        <w:rPr>
          <w:rFonts w:ascii="Cambria Math" w:hAnsi="Cambria Math" w:cs="Cambria Math" w:eastAsia="Cambria Math"/>
          <w:i/>
          <w:iCs/>
          <w:sz w:val="24"/>
          <w:szCs w:val="24"/>
          <w:vertAlign w:val="baseline"/>
        </w:rPr>
        <w:t>≠ V</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G</w:t>
      </w:r>
      <w:r>
        <w:rPr>
          <w:rFonts w:ascii="Cambria Math" w:hAnsi="Cambria Math" w:cs="Cambria Math" w:eastAsia="Cambria Math"/>
          <w:i/>
          <w:iCs/>
          <w:position w:val="1"/>
          <w:sz w:val="24"/>
          <w:szCs w:val="24"/>
          <w:vertAlign w:val="baseline"/>
        </w:rPr>
        <w:t>)</w:t>
      </w:r>
      <w:r>
        <w:rPr>
          <w:b/>
          <w:bCs/>
          <w:sz w:val="24"/>
          <w:szCs w:val="24"/>
          <w:vertAlign w:val="baseline"/>
        </w:rPr>
        <w:t>: </w:t>
      </w:r>
      <w:r>
        <w:rPr>
          <w:sz w:val="24"/>
          <w:szCs w:val="24"/>
          <w:vertAlign w:val="baseline"/>
        </w:rPr>
        <w:t>Մյուս կողմից, քանի որ </w:t>
      </w:r>
      <w:r>
        <w:rPr>
          <w:rFonts w:ascii="Cambria Math" w:hAnsi="Cambria Math" w:cs="Cambria Math" w:eastAsia="Cambria Math"/>
          <w:i/>
          <w:iCs/>
          <w:sz w:val="24"/>
          <w:szCs w:val="24"/>
          <w:vertAlign w:val="baseline"/>
        </w:rPr>
        <w:t>G</w:t>
      </w:r>
      <w:r>
        <w:rPr>
          <w:sz w:val="24"/>
          <w:szCs w:val="24"/>
          <w:vertAlign w:val="baseline"/>
        </w:rPr>
        <w:t>-ն կապակցված գրաֆ է </w:t>
      </w:r>
      <w:r>
        <w:rPr>
          <w:w w:val="105"/>
          <w:sz w:val="24"/>
          <w:szCs w:val="24"/>
          <w:vertAlign w:val="baseline"/>
        </w:rPr>
        <w:t>և</w:t>
      </w:r>
      <w:r>
        <w:rPr>
          <w:spacing w:val="80"/>
          <w:w w:val="105"/>
          <w:sz w:val="24"/>
          <w:szCs w:val="24"/>
          <w:vertAlign w:val="baseline"/>
        </w:rPr>
        <w:t> </w:t>
      </w:r>
      <w:r>
        <w:rPr>
          <w:rFonts w:ascii="Cambria Math" w:hAnsi="Cambria Math" w:cs="Cambria Math" w:eastAsia="Cambria Math"/>
          <w:i/>
          <w:iCs/>
          <w:w w:val="105"/>
          <w:sz w:val="24"/>
          <w:szCs w:val="24"/>
          <w:vertAlign w:val="baseline"/>
        </w:rPr>
        <w:t>E</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\E</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K</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spacing w:val="15"/>
          <w:w w:val="105"/>
          <w:position w:val="1"/>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w:t>
      </w:r>
      <w:r>
        <w:rPr>
          <w:w w:val="105"/>
          <w:sz w:val="24"/>
          <w:szCs w:val="24"/>
          <w:vertAlign w:val="baseline"/>
        </w:rPr>
        <w:t>,</w:t>
      </w:r>
      <w:r>
        <w:rPr>
          <w:spacing w:val="80"/>
          <w:w w:val="105"/>
          <w:sz w:val="24"/>
          <w:szCs w:val="24"/>
          <w:vertAlign w:val="baseline"/>
        </w:rPr>
        <w:t> </w:t>
      </w:r>
      <w:r>
        <w:rPr>
          <w:w w:val="105"/>
          <w:sz w:val="24"/>
          <w:szCs w:val="24"/>
          <w:vertAlign w:val="baseline"/>
        </w:rPr>
        <w:t>ուստի</w:t>
      </w:r>
      <w:r>
        <w:rPr>
          <w:spacing w:val="80"/>
          <w:w w:val="105"/>
          <w:sz w:val="24"/>
          <w:szCs w:val="24"/>
          <w:vertAlign w:val="baseline"/>
        </w:rPr>
        <w:t> </w:t>
      </w:r>
      <w:r>
        <w:rPr>
          <w:rFonts w:ascii="Cambria Math" w:hAnsi="Cambria Math" w:cs="Cambria Math" w:eastAsia="Cambria Math"/>
          <w:i/>
          <w:iCs/>
          <w:w w:val="105"/>
          <w:sz w:val="24"/>
          <w:szCs w:val="24"/>
          <w:vertAlign w:val="baseline"/>
        </w:rPr>
        <w:t>E</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K</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spacing w:val="15"/>
          <w:w w:val="105"/>
          <w:position w:val="1"/>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A</w:t>
      </w:r>
      <w:r>
        <w:rPr>
          <w:rFonts w:ascii="Cambria Math" w:hAnsi="Cambria Math" w:cs="Cambria Math" w:eastAsia="Cambria Math"/>
          <w:i/>
          <w:iCs/>
          <w:w w:val="105"/>
          <w:sz w:val="24"/>
          <w:szCs w:val="24"/>
          <w:vertAlign w:val="subscript"/>
        </w:rPr>
        <w:t>1</w:t>
      </w:r>
      <w:r>
        <w:rPr>
          <w:rFonts w:ascii="Cambria Math" w:hAnsi="Cambria Math" w:cs="Cambria Math" w:eastAsia="Cambria Math"/>
          <w:i/>
          <w:iCs/>
          <w:spacing w:val="11"/>
          <w:w w:val="105"/>
          <w:sz w:val="24"/>
          <w:szCs w:val="24"/>
          <w:vertAlign w:val="baseline"/>
        </w:rPr>
        <w:t> </w:t>
      </w:r>
      <w:r>
        <w:rPr>
          <w:rFonts w:ascii="Cambria Math" w:hAnsi="Cambria Math" w:cs="Cambria Math" w:eastAsia="Cambria Math"/>
          <w:i/>
          <w:iCs/>
          <w:w w:val="105"/>
          <w:sz w:val="24"/>
          <w:szCs w:val="24"/>
          <w:vertAlign w:val="baseline"/>
        </w:rPr>
        <w:t>∪ ⋯</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 A</w:t>
      </w:r>
      <w:r>
        <w:rPr>
          <w:rFonts w:ascii="Cambria Math" w:hAnsi="Cambria Math" w:cs="Cambria Math" w:eastAsia="Cambria Math"/>
          <w:i/>
          <w:iCs/>
          <w:w w:val="105"/>
          <w:sz w:val="24"/>
          <w:szCs w:val="24"/>
          <w:vertAlign w:val="subscript"/>
        </w:rPr>
        <w:t>a(G)-</w:t>
      </w:r>
      <w:r>
        <w:rPr>
          <w:rFonts w:ascii="Cambria Math" w:hAnsi="Cambria Math" w:cs="Cambria Math" w:eastAsia="Cambria Math"/>
          <w:i/>
          <w:iCs/>
          <w:w w:val="130"/>
          <w:sz w:val="24"/>
          <w:szCs w:val="24"/>
          <w:vertAlign w:val="subscript"/>
        </w:rPr>
        <w:t>1</w:t>
      </w:r>
      <w:r>
        <w:rPr>
          <w:rFonts w:ascii="Cambria Math" w:hAnsi="Cambria Math" w:cs="Cambria Math" w:eastAsia="Cambria Math"/>
          <w:i/>
          <w:iCs/>
          <w:spacing w:val="80"/>
          <w:w w:val="130"/>
          <w:sz w:val="24"/>
          <w:szCs w:val="24"/>
          <w:vertAlign w:val="baseline"/>
        </w:rPr>
        <w:t> </w:t>
      </w:r>
      <w:r>
        <w:rPr>
          <w:w w:val="105"/>
          <w:sz w:val="24"/>
          <w:szCs w:val="24"/>
          <w:vertAlign w:val="baseline"/>
        </w:rPr>
        <w:t>և</w:t>
      </w:r>
      <w:r>
        <w:rPr>
          <w:spacing w:val="80"/>
          <w:w w:val="105"/>
          <w:sz w:val="24"/>
          <w:szCs w:val="24"/>
          <w:vertAlign w:val="baseline"/>
        </w:rPr>
        <w:t> </w:t>
      </w:r>
      <w:r>
        <w:rPr>
          <w:rFonts w:ascii="Cambria Math" w:hAnsi="Cambria Math" w:cs="Cambria Math" w:eastAsia="Cambria Math"/>
          <w:i/>
          <w:iCs/>
          <w:w w:val="105"/>
          <w:sz w:val="24"/>
          <w:szCs w:val="24"/>
          <w:vertAlign w:val="baseline"/>
        </w:rPr>
        <w:t>H</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spacing w:val="24"/>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A</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w w:val="105"/>
          <w:position w:val="1"/>
          <w:sz w:val="24"/>
          <w:szCs w:val="24"/>
          <w:vertAlign w:val="baseline"/>
        </w:rPr>
        <w:t>)</w:t>
      </w:r>
      <w:r>
        <w:rPr>
          <w:w w:val="105"/>
          <w:sz w:val="24"/>
          <w:szCs w:val="24"/>
          <w:vertAlign w:val="baseline"/>
        </w:rPr>
        <w:t>,</w:t>
      </w:r>
      <w:r>
        <w:rPr>
          <w:spacing w:val="80"/>
          <w:w w:val="105"/>
          <w:sz w:val="24"/>
          <w:szCs w:val="24"/>
          <w:vertAlign w:val="baseline"/>
        </w:rPr>
        <w:t> </w:t>
      </w:r>
      <w:r>
        <w:rPr>
          <w:w w:val="105"/>
          <w:sz w:val="24"/>
          <w:szCs w:val="24"/>
          <w:vertAlign w:val="baseline"/>
        </w:rPr>
        <w:t>որտեղ</w:t>
      </w:r>
      <w:r>
        <w:rPr>
          <w:spacing w:val="80"/>
          <w:w w:val="105"/>
          <w:sz w:val="24"/>
          <w:szCs w:val="24"/>
          <w:vertAlign w:val="baseline"/>
        </w:rPr>
        <w:t> </w:t>
      </w:r>
      <w:r>
        <w:rPr>
          <w:rFonts w:ascii="Cambria Math" w:hAnsi="Cambria Math" w:cs="Cambria Math" w:eastAsia="Cambria Math"/>
          <w:i/>
          <w:iCs/>
          <w:w w:val="105"/>
          <w:sz w:val="24"/>
          <w:szCs w:val="24"/>
          <w:vertAlign w:val="baseline"/>
        </w:rPr>
        <w:t>U</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spacing w:val="25"/>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y:</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y</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 V</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T</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spacing w:val="-14"/>
          <w:w w:val="105"/>
          <w:position w:val="1"/>
          <w:sz w:val="24"/>
          <w:szCs w:val="24"/>
          <w:vertAlign w:val="baseline"/>
        </w:rPr>
        <w:t> </w:t>
      </w:r>
      <w:r>
        <w:rPr>
          <w:b/>
          <w:bCs/>
          <w:i/>
          <w:iCs/>
          <w:w w:val="105"/>
          <w:sz w:val="25"/>
          <w:szCs w:val="25"/>
          <w:vertAlign w:val="baseline"/>
        </w:rPr>
        <w:t>և</w:t>
      </w:r>
      <w:r>
        <w:rPr>
          <w:b/>
          <w:bCs/>
          <w:i/>
          <w:iCs/>
          <w:spacing w:val="-17"/>
          <w:w w:val="105"/>
          <w:sz w:val="25"/>
          <w:szCs w:val="25"/>
          <w:vertAlign w:val="baseline"/>
        </w:rPr>
        <w:t> </w:t>
      </w:r>
      <w:r>
        <w:rPr>
          <w:b/>
          <w:bCs/>
          <w:i/>
          <w:iCs/>
          <w:w w:val="105"/>
          <w:sz w:val="25"/>
          <w:szCs w:val="25"/>
          <w:vertAlign w:val="baseline"/>
        </w:rPr>
        <w:t>կից</w:t>
      </w:r>
      <w:r>
        <w:rPr>
          <w:b/>
          <w:bCs/>
          <w:i/>
          <w:iCs/>
          <w:spacing w:val="-16"/>
          <w:w w:val="105"/>
          <w:sz w:val="25"/>
          <w:szCs w:val="25"/>
          <w:vertAlign w:val="baseline"/>
        </w:rPr>
        <w:t> </w:t>
      </w:r>
      <w:r>
        <w:rPr>
          <w:b/>
          <w:bCs/>
          <w:i/>
          <w:iCs/>
          <w:w w:val="105"/>
          <w:sz w:val="25"/>
          <w:szCs w:val="25"/>
          <w:vertAlign w:val="baseline"/>
        </w:rPr>
        <w:t>է</w:t>
      </w:r>
      <w:r>
        <w:rPr>
          <w:b/>
          <w:bCs/>
          <w:i/>
          <w:iCs/>
          <w:spacing w:val="-17"/>
          <w:w w:val="105"/>
          <w:sz w:val="25"/>
          <w:szCs w:val="25"/>
          <w:vertAlign w:val="baseline"/>
        </w:rPr>
        <w:t> </w:t>
      </w:r>
      <w:r>
        <w:rPr>
          <w:b/>
          <w:bCs/>
          <w:i/>
          <w:iCs/>
          <w:w w:val="105"/>
          <w:sz w:val="25"/>
          <w:szCs w:val="25"/>
          <w:vertAlign w:val="baseline"/>
        </w:rPr>
        <w:t>որևէ</w:t>
      </w:r>
      <w:r>
        <w:rPr>
          <w:b/>
          <w:bCs/>
          <w:i/>
          <w:iCs/>
          <w:spacing w:val="-16"/>
          <w:w w:val="105"/>
          <w:sz w:val="25"/>
          <w:szCs w:val="25"/>
          <w:vertAlign w:val="baseline"/>
        </w:rPr>
        <w:t> </w:t>
      </w:r>
      <w:r>
        <w:rPr>
          <w:b/>
          <w:bCs/>
          <w:i/>
          <w:iCs/>
          <w:w w:val="105"/>
          <w:sz w:val="25"/>
          <w:szCs w:val="25"/>
          <w:vertAlign w:val="baseline"/>
        </w:rPr>
        <w:t>կողի</w:t>
      </w:r>
      <w:r>
        <w:rPr>
          <w:b/>
          <w:bCs/>
          <w:i/>
          <w:iCs/>
          <w:spacing w:val="2"/>
          <w:w w:val="105"/>
          <w:sz w:val="25"/>
          <w:szCs w:val="25"/>
          <w:vertAlign w:val="baseline"/>
        </w:rPr>
        <w:t> </w:t>
      </w:r>
      <w:r>
        <w:rPr>
          <w:rFonts w:ascii="Cambria Math" w:hAnsi="Cambria Math" w:cs="Cambria Math" w:eastAsia="Cambria Math"/>
          <w:i/>
          <w:iCs/>
          <w:w w:val="105"/>
          <w:sz w:val="24"/>
          <w:szCs w:val="24"/>
          <w:vertAlign w:val="baseline"/>
        </w:rPr>
        <w:t>A</w:t>
      </w:r>
      <w:r>
        <w:rPr>
          <w:rFonts w:ascii="Cambria Math" w:hAnsi="Cambria Math" w:cs="Cambria Math" w:eastAsia="Cambria Math"/>
          <w:i/>
          <w:iCs/>
          <w:w w:val="105"/>
          <w:sz w:val="24"/>
          <w:szCs w:val="24"/>
          <w:vertAlign w:val="subscript"/>
        </w:rPr>
        <w:t>i</w:t>
      </w:r>
      <w:r>
        <w:rPr>
          <w:rFonts w:ascii="Cambria Math" w:hAnsi="Cambria Math" w:cs="Cambria Math" w:eastAsia="Cambria Math"/>
          <w:i/>
          <w:iCs/>
          <w:spacing w:val="-5"/>
          <w:w w:val="105"/>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1"/>
          <w:w w:val="105"/>
          <w:sz w:val="24"/>
          <w:szCs w:val="24"/>
          <w:vertAlign w:val="baseline"/>
        </w:rPr>
        <w:t> </w:t>
      </w:r>
      <w:r>
        <w:rPr>
          <w:b/>
          <w:bCs/>
          <w:i/>
          <w:iCs/>
          <w:w w:val="105"/>
          <w:sz w:val="25"/>
          <w:szCs w:val="25"/>
          <w:vertAlign w:val="baseline"/>
        </w:rPr>
        <w:t>ից</w:t>
      </w:r>
      <w:r>
        <w:rPr>
          <w:b/>
          <w:bCs/>
          <w:i/>
          <w:iCs/>
          <w:spacing w:val="-16"/>
          <w:w w:val="105"/>
          <w:sz w:val="25"/>
          <w:szCs w:val="25"/>
          <w:vertAlign w:val="baseline"/>
        </w:rPr>
        <w:t> </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spacing w:val="37"/>
          <w:w w:val="105"/>
          <w:position w:val="1"/>
          <w:sz w:val="24"/>
          <w:szCs w:val="24"/>
          <w:vertAlign w:val="baseline"/>
        </w:rPr>
        <w:t> </w:t>
      </w:r>
      <w:r>
        <w:rPr>
          <w:w w:val="105"/>
          <w:sz w:val="24"/>
          <w:szCs w:val="24"/>
          <w:vertAlign w:val="baseline"/>
        </w:rPr>
        <w:t>և</w:t>
      </w:r>
      <w:r>
        <w:rPr>
          <w:spacing w:val="29"/>
          <w:w w:val="105"/>
          <w:sz w:val="24"/>
          <w:szCs w:val="24"/>
          <w:vertAlign w:val="baseline"/>
        </w:rPr>
        <w:t> </w:t>
      </w:r>
      <w:r>
        <w:rPr>
          <w:rFonts w:ascii="Cambria Math" w:hAnsi="Cambria Math" w:cs="Cambria Math" w:eastAsia="Cambria Math"/>
          <w:i/>
          <w:iCs/>
          <w:w w:val="105"/>
          <w:sz w:val="24"/>
          <w:szCs w:val="24"/>
          <w:vertAlign w:val="baseline"/>
        </w:rPr>
        <w:t>H</w:t>
      </w:r>
      <w:r>
        <w:rPr>
          <w:rFonts w:ascii="Cambria Math" w:hAnsi="Cambria Math" w:cs="Cambria Math" w:eastAsia="Cambria Math"/>
          <w:i/>
          <w:iCs/>
          <w:w w:val="105"/>
          <w:sz w:val="24"/>
          <w:szCs w:val="24"/>
          <w:vertAlign w:val="subscript"/>
        </w:rPr>
        <w:t>i</w:t>
      </w:r>
      <w:r>
        <w:rPr>
          <w:w w:val="105"/>
          <w:sz w:val="24"/>
          <w:szCs w:val="24"/>
          <w:vertAlign w:val="baseline"/>
        </w:rPr>
        <w:t>-ն</w:t>
      </w:r>
      <w:r>
        <w:rPr>
          <w:spacing w:val="30"/>
          <w:w w:val="105"/>
          <w:sz w:val="24"/>
          <w:szCs w:val="24"/>
          <w:vertAlign w:val="baseline"/>
        </w:rPr>
        <w:t> </w:t>
      </w:r>
      <w:r>
        <w:rPr>
          <w:w w:val="105"/>
          <w:sz w:val="24"/>
          <w:szCs w:val="24"/>
          <w:vertAlign w:val="baseline"/>
        </w:rPr>
        <w:t>անտառ</w:t>
      </w:r>
      <w:r>
        <w:rPr>
          <w:spacing w:val="30"/>
          <w:w w:val="105"/>
          <w:sz w:val="24"/>
          <w:szCs w:val="24"/>
          <w:vertAlign w:val="baseline"/>
        </w:rPr>
        <w:t> </w:t>
      </w:r>
      <w:r>
        <w:rPr>
          <w:w w:val="105"/>
          <w:sz w:val="24"/>
          <w:szCs w:val="24"/>
          <w:vertAlign w:val="baseline"/>
        </w:rPr>
        <w:t>է</w:t>
      </w:r>
      <w:r>
        <w:rPr>
          <w:spacing w:val="29"/>
          <w:w w:val="105"/>
          <w:sz w:val="24"/>
          <w:szCs w:val="24"/>
          <w:vertAlign w:val="baseline"/>
        </w:rPr>
        <w:t> </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1</w:t>
      </w:r>
      <w:r>
        <w:rPr>
          <w:rFonts w:ascii="Cambria Math" w:hAnsi="Cambria Math" w:cs="Cambria Math" w:eastAsia="Cambria Math"/>
          <w:i/>
          <w:iCs/>
          <w:spacing w:val="-11"/>
          <w:w w:val="105"/>
          <w:sz w:val="24"/>
          <w:szCs w:val="24"/>
          <w:vertAlign w:val="baseline"/>
        </w:rPr>
        <w:t> </w:t>
      </w:r>
      <w:r>
        <w:rPr>
          <w:rFonts w:ascii="Cambria Math" w:hAnsi="Cambria Math" w:cs="Cambria Math" w:eastAsia="Cambria Math"/>
          <w:i/>
          <w:iCs/>
          <w:spacing w:val="13"/>
          <w:w w:val="105"/>
          <w:sz w:val="24"/>
          <w:szCs w:val="24"/>
          <w:vertAlign w:val="baseline"/>
        </w:rPr>
        <w:t>≤</w:t>
      </w:r>
      <w:r>
        <w:rPr>
          <w:rFonts w:ascii="Cambria Math" w:hAnsi="Cambria Math" w:cs="Cambria Math" w:eastAsia="Cambria Math"/>
          <w:i/>
          <w:iCs/>
          <w:spacing w:val="-11"/>
          <w:w w:val="105"/>
          <w:sz w:val="24"/>
          <w:szCs w:val="24"/>
          <w:vertAlign w:val="baseline"/>
        </w:rPr>
        <w:t> </w:t>
      </w:r>
      <w:r>
        <w:rPr>
          <w:rFonts w:ascii="Cambria Math" w:hAnsi="Cambria Math" w:cs="Cambria Math" w:eastAsia="Cambria Math"/>
          <w:i/>
          <w:iCs/>
          <w:spacing w:val="13"/>
          <w:w w:val="105"/>
          <w:sz w:val="24"/>
          <w:szCs w:val="24"/>
          <w:vertAlign w:val="baseline"/>
        </w:rPr>
        <w:t>i</w:t>
      </w:r>
      <w:r>
        <w:rPr>
          <w:rFonts w:ascii="Cambria Math" w:hAnsi="Cambria Math" w:cs="Cambria Math" w:eastAsia="Cambria Math"/>
          <w:i/>
          <w:iCs/>
          <w:spacing w:val="-11"/>
          <w:w w:val="105"/>
          <w:sz w:val="24"/>
          <w:szCs w:val="24"/>
          <w:vertAlign w:val="baseline"/>
        </w:rPr>
        <w:t> </w:t>
      </w:r>
      <w:r>
        <w:rPr>
          <w:rFonts w:ascii="Cambria Math" w:hAnsi="Cambria Math" w:cs="Cambria Math" w:eastAsia="Cambria Math"/>
          <w:i/>
          <w:iCs/>
          <w:w w:val="105"/>
          <w:sz w:val="24"/>
          <w:szCs w:val="24"/>
          <w:vertAlign w:val="baseline"/>
        </w:rPr>
        <w:t>≤ a</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spacing w:val="-12"/>
          <w:w w:val="105"/>
          <w:position w:val="1"/>
          <w:sz w:val="24"/>
          <w:szCs w:val="24"/>
          <w:vertAlign w:val="baseline"/>
        </w:rPr>
        <w:t> </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1"/>
          <w:w w:val="105"/>
          <w:sz w:val="24"/>
          <w:szCs w:val="24"/>
          <w:vertAlign w:val="baseline"/>
        </w:rPr>
        <w:t> </w:t>
      </w:r>
      <w:r>
        <w:rPr>
          <w:rFonts w:ascii="Cambria Math" w:hAnsi="Cambria Math" w:cs="Cambria Math" w:eastAsia="Cambria Math"/>
          <w:i/>
          <w:iCs/>
          <w:w w:val="105"/>
          <w:sz w:val="24"/>
          <w:szCs w:val="24"/>
          <w:vertAlign w:val="baseline"/>
        </w:rPr>
        <w:t>1</w:t>
      </w:r>
      <w:r>
        <w:rPr>
          <w:rFonts w:ascii="Cambria Math" w:hAnsi="Cambria Math" w:cs="Cambria Math" w:eastAsia="Cambria Math"/>
          <w:i/>
          <w:iCs/>
          <w:w w:val="105"/>
          <w:position w:val="1"/>
          <w:sz w:val="24"/>
          <w:szCs w:val="24"/>
          <w:vertAlign w:val="baseline"/>
        </w:rPr>
        <w:t>)</w:t>
      </w:r>
      <w:r>
        <w:rPr>
          <w:b/>
          <w:bCs/>
          <w:w w:val="105"/>
          <w:sz w:val="24"/>
          <w:szCs w:val="24"/>
          <w:vertAlign w:val="baseline"/>
        </w:rPr>
        <w:t>:</w:t>
      </w:r>
      <w:r>
        <w:rPr>
          <w:b/>
          <w:bCs/>
          <w:spacing w:val="31"/>
          <w:w w:val="105"/>
          <w:sz w:val="24"/>
          <w:szCs w:val="24"/>
          <w:vertAlign w:val="baseline"/>
        </w:rPr>
        <w:t> </w:t>
      </w:r>
      <w:r>
        <w:rPr>
          <w:w w:val="105"/>
          <w:sz w:val="24"/>
          <w:szCs w:val="24"/>
          <w:vertAlign w:val="baseline"/>
        </w:rPr>
        <w:t>Այժմ</w:t>
      </w:r>
      <w:r>
        <w:rPr>
          <w:spacing w:val="30"/>
          <w:w w:val="105"/>
          <w:sz w:val="24"/>
          <w:szCs w:val="24"/>
          <w:vertAlign w:val="baseline"/>
        </w:rPr>
        <w:t> </w:t>
      </w:r>
      <w:r>
        <w:rPr>
          <w:spacing w:val="-2"/>
          <w:w w:val="105"/>
          <w:sz w:val="24"/>
          <w:szCs w:val="24"/>
          <w:vertAlign w:val="baseline"/>
        </w:rPr>
        <w:t>դիտարկենք</w:t>
      </w:r>
    </w:p>
    <w:p>
      <w:pPr>
        <w:spacing w:after="0" w:line="360" w:lineRule="auto"/>
        <w:jc w:val="right"/>
        <w:rPr>
          <w:sz w:val="24"/>
          <w:szCs w:val="24"/>
        </w:rPr>
        <w:sectPr>
          <w:type w:val="continuous"/>
          <w:pgSz w:w="11910" w:h="16840"/>
          <w:pgMar w:header="0" w:footer="914" w:top="2000" w:bottom="280" w:left="460" w:right="460"/>
        </w:sectPr>
      </w:pPr>
    </w:p>
    <w:p>
      <w:pPr>
        <w:tabs>
          <w:tab w:pos="2772" w:val="left" w:leader="none"/>
          <w:tab w:pos="4042" w:val="left" w:leader="none"/>
          <w:tab w:pos="4467" w:val="left" w:leader="none"/>
          <w:tab w:pos="6325" w:val="left" w:leader="none"/>
          <w:tab w:pos="7207" w:val="left" w:leader="none"/>
        </w:tabs>
        <w:spacing w:line="114" w:lineRule="exact" w:before="0"/>
        <w:ind w:left="617" w:right="0" w:firstLine="0"/>
        <w:jc w:val="left"/>
        <w:rPr>
          <w:rFonts w:ascii="Cambria Math" w:hAnsi="Cambria Math" w:cs="Cambria Math" w:eastAsia="Cambria Math"/>
          <w:i/>
          <w:iCs/>
          <w:sz w:val="24"/>
          <w:szCs w:val="24"/>
        </w:rPr>
      </w:pPr>
      <w:r>
        <w:rPr>
          <w:spacing w:val="-2"/>
          <w:sz w:val="24"/>
          <w:szCs w:val="24"/>
        </w:rPr>
        <w:t>հավաքածուների</w:t>
      </w:r>
      <w:r>
        <w:rPr>
          <w:sz w:val="24"/>
          <w:szCs w:val="24"/>
        </w:rPr>
        <w:tab/>
      </w:r>
      <w:r>
        <w:rPr>
          <w:spacing w:val="-2"/>
          <w:sz w:val="24"/>
          <w:szCs w:val="24"/>
        </w:rPr>
        <w:t>հետևյալ</w:t>
      </w:r>
      <w:r>
        <w:rPr>
          <w:sz w:val="24"/>
          <w:szCs w:val="24"/>
        </w:rPr>
        <w:tab/>
      </w:r>
      <w:r>
        <w:rPr>
          <w:rFonts w:ascii="Cambria Math" w:hAnsi="Cambria Math" w:cs="Cambria Math" w:eastAsia="Cambria Math"/>
          <w:i/>
          <w:iCs/>
          <w:spacing w:val="-10"/>
          <w:sz w:val="24"/>
          <w:szCs w:val="24"/>
        </w:rPr>
        <w:t>S</w:t>
      </w:r>
      <w:r>
        <w:rPr>
          <w:rFonts w:ascii="Cambria Math" w:hAnsi="Cambria Math" w:cs="Cambria Math" w:eastAsia="Cambria Math"/>
          <w:i/>
          <w:iCs/>
          <w:sz w:val="24"/>
          <w:szCs w:val="24"/>
        </w:rPr>
        <w:tab/>
      </w:r>
      <w:r>
        <w:rPr>
          <w:spacing w:val="-2"/>
          <w:sz w:val="24"/>
          <w:szCs w:val="24"/>
        </w:rPr>
        <w:t>բազմությունը.</w:t>
      </w:r>
      <w:r>
        <w:rPr>
          <w:sz w:val="24"/>
          <w:szCs w:val="24"/>
        </w:rPr>
        <w:tab/>
      </w:r>
      <w:r>
        <w:rPr>
          <w:spacing w:val="-2"/>
          <w:sz w:val="24"/>
          <w:szCs w:val="24"/>
        </w:rPr>
        <w:t>բոլոր</w:t>
      </w:r>
      <w:r>
        <w:rPr>
          <w:sz w:val="24"/>
          <w:szCs w:val="24"/>
        </w:rPr>
        <w:tab/>
      </w:r>
      <w:r>
        <w:rPr>
          <w:rFonts w:ascii="Cambria Math" w:hAnsi="Cambria Math" w:cs="Cambria Math" w:eastAsia="Cambria Math"/>
          <w:i/>
          <w:iCs/>
          <w:sz w:val="24"/>
          <w:szCs w:val="24"/>
        </w:rPr>
        <w:t>(E</w:t>
      </w:r>
      <w:r>
        <w:rPr>
          <w:rFonts w:ascii="Cambria Math" w:hAnsi="Cambria Math" w:cs="Cambria Math" w:eastAsia="Cambria Math"/>
          <w:i/>
          <w:iCs/>
          <w:sz w:val="24"/>
          <w:szCs w:val="24"/>
          <w:vertAlign w:val="superscript"/>
        </w:rPr>
        <w:t>r</w:t>
      </w:r>
      <w:r>
        <w:rPr>
          <w:rFonts w:ascii="Cambria Math" w:hAnsi="Cambria Math" w:cs="Cambria Math" w:eastAsia="Cambria Math"/>
          <w:i/>
          <w:iCs/>
          <w:spacing w:val="4"/>
          <w:sz w:val="24"/>
          <w:szCs w:val="24"/>
          <w:vertAlign w:val="baseline"/>
        </w:rPr>
        <w:t> </w:t>
      </w:r>
      <w:r>
        <w:rPr>
          <w:rFonts w:ascii="Cambria Math" w:hAnsi="Cambria Math" w:cs="Cambria Math" w:eastAsia="Cambria Math"/>
          <w:i/>
          <w:iCs/>
          <w:spacing w:val="20"/>
          <w:sz w:val="24"/>
          <w:szCs w:val="24"/>
          <w:vertAlign w:val="baseline"/>
        </w:rPr>
        <w:t>,…</w:t>
      </w:r>
      <w:r>
        <w:rPr>
          <w:rFonts w:ascii="Cambria Math" w:hAnsi="Cambria Math" w:cs="Cambria Math" w:eastAsia="Cambria Math"/>
          <w:i/>
          <w:iCs/>
          <w:spacing w:val="-9"/>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8"/>
          <w:sz w:val="24"/>
          <w:szCs w:val="24"/>
          <w:vertAlign w:val="baseline"/>
        </w:rPr>
        <w:t> </w:t>
      </w:r>
      <w:r>
        <w:rPr>
          <w:rFonts w:ascii="Cambria Math" w:hAnsi="Cambria Math" w:cs="Cambria Math" w:eastAsia="Cambria Math"/>
          <w:i/>
          <w:iCs/>
          <w:sz w:val="24"/>
          <w:szCs w:val="24"/>
          <w:vertAlign w:val="baseline"/>
        </w:rPr>
        <w:t>E</w:t>
      </w:r>
      <w:r>
        <w:rPr>
          <w:rFonts w:ascii="Cambria Math" w:hAnsi="Cambria Math" w:cs="Cambria Math" w:eastAsia="Cambria Math"/>
          <w:i/>
          <w:iCs/>
          <w:sz w:val="24"/>
          <w:szCs w:val="24"/>
          <w:vertAlign w:val="superscript"/>
        </w:rPr>
        <w:t>r</w:t>
      </w:r>
      <w:r>
        <w:rPr>
          <w:rFonts w:ascii="Cambria Math" w:hAnsi="Cambria Math" w:cs="Cambria Math" w:eastAsia="Cambria Math"/>
          <w:i/>
          <w:iCs/>
          <w:spacing w:val="-2"/>
          <w:sz w:val="24"/>
          <w:szCs w:val="24"/>
          <w:vertAlign w:val="baseline"/>
        </w:rPr>
        <w:t> </w:t>
      </w:r>
      <w:r>
        <w:rPr>
          <w:rFonts w:ascii="Cambria Math" w:hAnsi="Cambria Math" w:cs="Cambria Math" w:eastAsia="Cambria Math"/>
          <w:i/>
          <w:iCs/>
          <w:sz w:val="24"/>
          <w:szCs w:val="24"/>
          <w:vertAlign w:val="subscript"/>
        </w:rPr>
        <w:t>(</w:t>
      </w:r>
      <w:r>
        <w:rPr>
          <w:rFonts w:ascii="Cambria Math" w:hAnsi="Cambria Math" w:cs="Cambria Math" w:eastAsia="Cambria Math"/>
          <w:i/>
          <w:iCs/>
          <w:spacing w:val="74"/>
          <w:sz w:val="24"/>
          <w:szCs w:val="24"/>
          <w:vertAlign w:val="baseline"/>
        </w:rPr>
        <w:t> </w:t>
      </w:r>
      <w:r>
        <w:rPr>
          <w:rFonts w:ascii="Cambria Math" w:hAnsi="Cambria Math" w:cs="Cambria Math" w:eastAsia="Cambria Math"/>
          <w:i/>
          <w:iCs/>
          <w:spacing w:val="-10"/>
          <w:sz w:val="24"/>
          <w:szCs w:val="24"/>
          <w:vertAlign w:val="subscript"/>
        </w:rPr>
        <w:t>)</w:t>
      </w:r>
    </w:p>
    <w:p>
      <w:pPr>
        <w:tabs>
          <w:tab w:pos="1104" w:val="left" w:leader="none"/>
        </w:tabs>
        <w:spacing w:line="114" w:lineRule="exact" w:before="0"/>
        <w:ind w:left="195" w:right="0" w:firstLine="0"/>
        <w:jc w:val="left"/>
        <w:rPr>
          <w:sz w:val="24"/>
          <w:szCs w:val="24"/>
        </w:rPr>
      </w:pPr>
      <w:r>
        <w:rPr/>
        <w:br w:type="column"/>
      </w:r>
      <w:r>
        <w:rPr>
          <w:rFonts w:ascii="Cambria Math" w:hAnsi="Cambria Math" w:cs="Cambria Math" w:eastAsia="Cambria Math"/>
          <w:i/>
          <w:iCs/>
          <w:sz w:val="24"/>
          <w:szCs w:val="24"/>
        </w:rPr>
        <w:t>,</w:t>
      </w:r>
      <w:r>
        <w:rPr>
          <w:rFonts w:ascii="Cambria Math" w:hAnsi="Cambria Math" w:cs="Cambria Math" w:eastAsia="Cambria Math"/>
          <w:i/>
          <w:iCs/>
          <w:spacing w:val="-11"/>
          <w:sz w:val="24"/>
          <w:szCs w:val="24"/>
        </w:rPr>
        <w:t> </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e</w:t>
      </w:r>
      <w:r>
        <w:rPr>
          <w:rFonts w:ascii="Cambria Math" w:hAnsi="Cambria Math" w:cs="Cambria Math" w:eastAsia="Cambria Math"/>
          <w:i/>
          <w:iCs/>
          <w:sz w:val="24"/>
          <w:szCs w:val="24"/>
          <w:vertAlign w:val="superscript"/>
        </w:rPr>
        <w:t>r</w:t>
      </w:r>
      <w:r>
        <w:rPr>
          <w:rFonts w:ascii="Cambria Math" w:hAnsi="Cambria Math" w:cs="Cambria Math" w:eastAsia="Cambria Math"/>
          <w:i/>
          <w:iCs/>
          <w:spacing w:val="-2"/>
          <w:sz w:val="24"/>
          <w:szCs w:val="24"/>
          <w:vertAlign w:val="baseline"/>
        </w:rPr>
        <w:t> </w:t>
      </w:r>
      <w:r>
        <w:rPr>
          <w:rFonts w:ascii="Cambria Math" w:hAnsi="Cambria Math" w:cs="Cambria Math" w:eastAsia="Cambria Math"/>
          <w:i/>
          <w:iCs/>
          <w:spacing w:val="-5"/>
          <w:position w:val="1"/>
          <w:sz w:val="24"/>
          <w:szCs w:val="24"/>
          <w:vertAlign w:val="baseline"/>
        </w:rPr>
        <w:t>}</w:t>
      </w:r>
      <w:r>
        <w:rPr>
          <w:rFonts w:ascii="Cambria Math" w:hAnsi="Cambria Math" w:cs="Cambria Math" w:eastAsia="Cambria Math"/>
          <w:i/>
          <w:iCs/>
          <w:spacing w:val="-5"/>
          <w:sz w:val="24"/>
          <w:szCs w:val="24"/>
          <w:vertAlign w:val="baseline"/>
        </w:rPr>
        <w:t>)</w:t>
      </w:r>
      <w:r>
        <w:rPr>
          <w:rFonts w:ascii="Cambria Math" w:hAnsi="Cambria Math" w:cs="Cambria Math" w:eastAsia="Cambria Math"/>
          <w:i/>
          <w:iCs/>
          <w:sz w:val="24"/>
          <w:szCs w:val="24"/>
          <w:vertAlign w:val="baseline"/>
        </w:rPr>
        <w:tab/>
      </w:r>
      <w:r>
        <w:rPr>
          <w:spacing w:val="-2"/>
          <w:sz w:val="24"/>
          <w:szCs w:val="24"/>
          <w:vertAlign w:val="baseline"/>
        </w:rPr>
        <w:t>տեսքի</w:t>
      </w:r>
    </w:p>
    <w:p>
      <w:pPr>
        <w:spacing w:after="0" w:line="114" w:lineRule="exact"/>
        <w:jc w:val="left"/>
        <w:rPr>
          <w:sz w:val="24"/>
          <w:szCs w:val="24"/>
        </w:rPr>
        <w:sectPr>
          <w:type w:val="continuous"/>
          <w:pgSz w:w="11910" w:h="16840"/>
          <w:pgMar w:header="0" w:footer="914" w:top="2000" w:bottom="280" w:left="460" w:right="460"/>
          <w:cols w:num="2" w:equalWidth="0">
            <w:col w:w="8503" w:space="40"/>
            <w:col w:w="2447"/>
          </w:cols>
        </w:sectPr>
      </w:pPr>
    </w:p>
    <w:p>
      <w:pPr>
        <w:tabs>
          <w:tab w:pos="668" w:val="left" w:leader="none"/>
        </w:tabs>
        <w:spacing w:line="206" w:lineRule="exact" w:before="0"/>
        <w:ind w:left="0" w:right="2254" w:firstLine="0"/>
        <w:jc w:val="right"/>
        <w:rPr>
          <w:rFonts w:ascii="Cambria Math"/>
          <w:i/>
          <w:sz w:val="17"/>
        </w:rPr>
      </w:pPr>
      <w:r>
        <w:rPr>
          <w:rFonts w:ascii="Cambria Math"/>
          <w:i/>
          <w:spacing w:val="-10"/>
          <w:w w:val="125"/>
          <w:position w:val="1"/>
          <w:sz w:val="17"/>
        </w:rPr>
        <w:t>1</w:t>
      </w:r>
      <w:r>
        <w:rPr>
          <w:rFonts w:ascii="Cambria Math"/>
          <w:i/>
          <w:position w:val="1"/>
          <w:sz w:val="17"/>
        </w:rPr>
        <w:tab/>
      </w:r>
      <w:r>
        <w:rPr>
          <w:rFonts w:ascii="Cambria Math"/>
          <w:i/>
          <w:w w:val="130"/>
          <w:sz w:val="17"/>
        </w:rPr>
        <w:t>a</w:t>
      </w:r>
      <w:r>
        <w:rPr>
          <w:rFonts w:ascii="Cambria Math"/>
          <w:i/>
          <w:spacing w:val="16"/>
          <w:w w:val="130"/>
          <w:sz w:val="17"/>
        </w:rPr>
        <w:t> </w:t>
      </w:r>
      <w:r>
        <w:rPr>
          <w:rFonts w:ascii="Cambria Math"/>
          <w:i/>
          <w:w w:val="125"/>
          <w:sz w:val="17"/>
        </w:rPr>
        <w:t>G</w:t>
      </w:r>
      <w:r>
        <w:rPr>
          <w:rFonts w:ascii="Cambria Math"/>
          <w:i/>
          <w:spacing w:val="17"/>
          <w:w w:val="130"/>
          <w:sz w:val="17"/>
        </w:rPr>
        <w:t> </w:t>
      </w:r>
      <w:r>
        <w:rPr>
          <w:rFonts w:ascii="Cambria Math"/>
          <w:i/>
          <w:w w:val="130"/>
          <w:sz w:val="17"/>
        </w:rPr>
        <w:t>-</w:t>
      </w:r>
      <w:r>
        <w:rPr>
          <w:rFonts w:ascii="Cambria Math"/>
          <w:i/>
          <w:spacing w:val="-10"/>
          <w:w w:val="130"/>
          <w:sz w:val="17"/>
        </w:rPr>
        <w:t>1</w:t>
      </w:r>
    </w:p>
    <w:p>
      <w:pPr>
        <w:spacing w:after="0" w:line="206" w:lineRule="exact"/>
        <w:jc w:val="right"/>
        <w:rPr>
          <w:rFonts w:ascii="Cambria Math"/>
          <w:sz w:val="17"/>
        </w:rPr>
        <w:sectPr>
          <w:type w:val="continuous"/>
          <w:pgSz w:w="11910" w:h="16840"/>
          <w:pgMar w:header="0" w:footer="914" w:top="2000" w:bottom="280" w:left="460" w:right="460"/>
        </w:sectPr>
      </w:pPr>
    </w:p>
    <w:p>
      <w:pPr>
        <w:spacing w:line="136" w:lineRule="exact" w:before="150"/>
        <w:ind w:left="617" w:right="0" w:firstLine="0"/>
        <w:jc w:val="left"/>
        <w:rPr>
          <w:rFonts w:ascii="Cambria Math" w:hAnsi="Cambria Math" w:cs="Cambria Math" w:eastAsia="Cambria Math"/>
          <w:i/>
          <w:iCs/>
          <w:sz w:val="24"/>
          <w:szCs w:val="24"/>
        </w:rPr>
      </w:pPr>
      <w:r>
        <w:rPr>
          <w:sz w:val="24"/>
          <w:szCs w:val="24"/>
        </w:rPr>
        <w:t>հավաքածուներն,</w:t>
      </w:r>
      <w:r>
        <w:rPr>
          <w:spacing w:val="40"/>
          <w:sz w:val="24"/>
          <w:szCs w:val="24"/>
        </w:rPr>
        <w:t>  </w:t>
      </w:r>
      <w:r>
        <w:rPr>
          <w:sz w:val="24"/>
          <w:szCs w:val="24"/>
        </w:rPr>
        <w:t>որոնց</w:t>
      </w:r>
      <w:r>
        <w:rPr>
          <w:spacing w:val="40"/>
          <w:sz w:val="24"/>
          <w:szCs w:val="24"/>
        </w:rPr>
        <w:t>  </w:t>
      </w:r>
      <w:r>
        <w:rPr>
          <w:sz w:val="24"/>
          <w:szCs w:val="24"/>
        </w:rPr>
        <w:t>համար</w:t>
      </w:r>
      <w:r>
        <w:rPr>
          <w:spacing w:val="40"/>
          <w:sz w:val="24"/>
          <w:szCs w:val="24"/>
        </w:rPr>
        <w:t>  </w:t>
      </w:r>
      <w:r>
        <w:rPr>
          <w:rFonts w:ascii="Cambria Math" w:hAnsi="Cambria Math" w:cs="Cambria Math" w:eastAsia="Cambria Math"/>
          <w:i/>
          <w:iCs/>
          <w:sz w:val="24"/>
          <w:szCs w:val="24"/>
        </w:rPr>
        <w:t>E</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G</w:t>
      </w:r>
      <w:r>
        <w:rPr>
          <w:rFonts w:ascii="Cambria Math" w:hAnsi="Cambria Math" w:cs="Cambria Math" w:eastAsia="Cambria Math"/>
          <w:i/>
          <w:iCs/>
          <w:position w:val="1"/>
          <w:sz w:val="24"/>
          <w:szCs w:val="24"/>
        </w:rPr>
        <w:t>)</w:t>
      </w:r>
      <w:r>
        <w:rPr>
          <w:rFonts w:ascii="Cambria Math" w:hAnsi="Cambria Math" w:cs="Cambria Math" w:eastAsia="Cambria Math"/>
          <w:i/>
          <w:iCs/>
          <w:spacing w:val="17"/>
          <w:position w:val="1"/>
          <w:sz w:val="24"/>
          <w:szCs w:val="24"/>
        </w:rPr>
        <w:t> </w:t>
      </w:r>
      <w:r>
        <w:rPr>
          <w:rFonts w:ascii="Cambria Math" w:hAnsi="Cambria Math" w:cs="Cambria Math" w:eastAsia="Cambria Math"/>
          <w:i/>
          <w:iCs/>
          <w:sz w:val="24"/>
          <w:szCs w:val="24"/>
        </w:rPr>
        <w:t>=</w:t>
      </w:r>
      <w:r>
        <w:rPr>
          <w:rFonts w:ascii="Cambria Math" w:hAnsi="Cambria Math" w:cs="Cambria Math" w:eastAsia="Cambria Math"/>
          <w:i/>
          <w:iCs/>
          <w:spacing w:val="16"/>
          <w:sz w:val="24"/>
          <w:szCs w:val="24"/>
        </w:rPr>
        <w:t> </w:t>
      </w:r>
      <w:r>
        <w:rPr>
          <w:rFonts w:ascii="Cambria Math" w:hAnsi="Cambria Math" w:cs="Cambria Math" w:eastAsia="Cambria Math"/>
          <w:i/>
          <w:iCs/>
          <w:sz w:val="24"/>
          <w:szCs w:val="24"/>
        </w:rPr>
        <w:t>E</w:t>
      </w:r>
      <w:r>
        <w:rPr>
          <w:rFonts w:ascii="Cambria Math" w:hAnsi="Cambria Math" w:cs="Cambria Math" w:eastAsia="Cambria Math"/>
          <w:i/>
          <w:iCs/>
          <w:sz w:val="24"/>
          <w:szCs w:val="24"/>
          <w:vertAlign w:val="superscript"/>
        </w:rPr>
        <w:t>r</w:t>
      </w:r>
      <w:r>
        <w:rPr>
          <w:rFonts w:ascii="Cambria Math" w:hAnsi="Cambria Math" w:cs="Cambria Math" w:eastAsia="Cambria Math"/>
          <w:i/>
          <w:iCs/>
          <w:spacing w:val="55"/>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2"/>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11"/>
          <w:sz w:val="24"/>
          <w:szCs w:val="24"/>
          <w:vertAlign w:val="baseline"/>
        </w:rPr>
        <w:t> </w:t>
      </w:r>
      <w:r>
        <w:rPr>
          <w:rFonts w:ascii="Cambria Math" w:hAnsi="Cambria Math" w:cs="Cambria Math" w:eastAsia="Cambria Math"/>
          <w:i/>
          <w:iCs/>
          <w:sz w:val="24"/>
          <w:szCs w:val="24"/>
          <w:vertAlign w:val="baseline"/>
        </w:rPr>
        <w:t>∪</w:t>
      </w:r>
      <w:r>
        <w:rPr>
          <w:rFonts w:ascii="Cambria Math" w:hAnsi="Cambria Math" w:cs="Cambria Math" w:eastAsia="Cambria Math"/>
          <w:i/>
          <w:iCs/>
          <w:spacing w:val="2"/>
          <w:sz w:val="24"/>
          <w:szCs w:val="24"/>
          <w:vertAlign w:val="baseline"/>
        </w:rPr>
        <w:t> </w:t>
      </w:r>
      <w:r>
        <w:rPr>
          <w:rFonts w:ascii="Cambria Math" w:hAnsi="Cambria Math" w:cs="Cambria Math" w:eastAsia="Cambria Math"/>
          <w:i/>
          <w:iCs/>
          <w:sz w:val="24"/>
          <w:szCs w:val="24"/>
          <w:vertAlign w:val="baseline"/>
        </w:rPr>
        <w:t>E</w:t>
      </w:r>
      <w:r>
        <w:rPr>
          <w:rFonts w:ascii="Cambria Math" w:hAnsi="Cambria Math" w:cs="Cambria Math" w:eastAsia="Cambria Math"/>
          <w:i/>
          <w:iCs/>
          <w:sz w:val="24"/>
          <w:szCs w:val="24"/>
          <w:vertAlign w:val="superscript"/>
        </w:rPr>
        <w:t>r</w:t>
      </w:r>
      <w:r>
        <w:rPr>
          <w:rFonts w:ascii="Cambria Math" w:hAnsi="Cambria Math" w:cs="Cambria Math" w:eastAsia="Cambria Math"/>
          <w:i/>
          <w:iCs/>
          <w:spacing w:val="-6"/>
          <w:sz w:val="24"/>
          <w:szCs w:val="24"/>
          <w:vertAlign w:val="baseline"/>
        </w:rPr>
        <w:t> </w:t>
      </w:r>
      <w:r>
        <w:rPr>
          <w:rFonts w:ascii="Cambria Math" w:hAnsi="Cambria Math" w:cs="Cambria Math" w:eastAsia="Cambria Math"/>
          <w:i/>
          <w:iCs/>
          <w:sz w:val="24"/>
          <w:szCs w:val="24"/>
          <w:vertAlign w:val="subscript"/>
        </w:rPr>
        <w:t>(</w:t>
      </w:r>
      <w:r>
        <w:rPr>
          <w:rFonts w:ascii="Cambria Math" w:hAnsi="Cambria Math" w:cs="Cambria Math" w:eastAsia="Cambria Math"/>
          <w:i/>
          <w:iCs/>
          <w:spacing w:val="64"/>
          <w:sz w:val="24"/>
          <w:szCs w:val="24"/>
          <w:vertAlign w:val="baseline"/>
        </w:rPr>
        <w:t> </w:t>
      </w:r>
      <w:r>
        <w:rPr>
          <w:rFonts w:ascii="Cambria Math" w:hAnsi="Cambria Math" w:cs="Cambria Math" w:eastAsia="Cambria Math"/>
          <w:i/>
          <w:iCs/>
          <w:spacing w:val="-10"/>
          <w:sz w:val="24"/>
          <w:szCs w:val="24"/>
          <w:vertAlign w:val="subscript"/>
        </w:rPr>
        <w:t>)</w:t>
      </w:r>
    </w:p>
    <w:p>
      <w:pPr>
        <w:spacing w:line="136" w:lineRule="exact" w:before="150"/>
        <w:ind w:left="248" w:right="0" w:firstLine="0"/>
        <w:jc w:val="left"/>
        <w:rPr>
          <w:sz w:val="24"/>
          <w:szCs w:val="24"/>
        </w:rPr>
      </w:pPr>
      <w:r>
        <w:rPr/>
        <w:br w:type="column"/>
      </w:r>
      <w:r>
        <w:rPr>
          <w:rFonts w:ascii="Cambria Math" w:hAnsi="Cambria Math" w:cs="Cambria Math" w:eastAsia="Cambria Math"/>
          <w:i/>
          <w:iCs/>
          <w:sz w:val="24"/>
          <w:szCs w:val="24"/>
        </w:rPr>
        <w:t>∪</w:t>
      </w:r>
      <w:r>
        <w:rPr>
          <w:rFonts w:ascii="Cambria Math" w:hAnsi="Cambria Math" w:cs="Cambria Math" w:eastAsia="Cambria Math"/>
          <w:i/>
          <w:iCs/>
          <w:spacing w:val="1"/>
          <w:sz w:val="24"/>
          <w:szCs w:val="24"/>
        </w:rPr>
        <w:t> </w:t>
      </w:r>
      <w:r>
        <w:rPr>
          <w:rFonts w:ascii="Cambria Math" w:hAnsi="Cambria Math" w:cs="Cambria Math" w:eastAsia="Cambria Math"/>
          <w:i/>
          <w:iCs/>
          <w:position w:val="1"/>
          <w:sz w:val="24"/>
          <w:szCs w:val="24"/>
        </w:rPr>
        <w:t>{</w:t>
      </w:r>
      <w:r>
        <w:rPr>
          <w:rFonts w:ascii="Cambria Math" w:hAnsi="Cambria Math" w:cs="Cambria Math" w:eastAsia="Cambria Math"/>
          <w:i/>
          <w:iCs/>
          <w:sz w:val="24"/>
          <w:szCs w:val="24"/>
        </w:rPr>
        <w:t>e</w:t>
      </w:r>
      <w:r>
        <w:rPr>
          <w:rFonts w:ascii="Cambria Math" w:hAnsi="Cambria Math" w:cs="Cambria Math" w:eastAsia="Cambria Math"/>
          <w:i/>
          <w:iCs/>
          <w:sz w:val="24"/>
          <w:szCs w:val="24"/>
          <w:vertAlign w:val="superscript"/>
        </w:rPr>
        <w:t>r</w:t>
      </w:r>
      <w:r>
        <w:rPr>
          <w:rFonts w:ascii="Cambria Math" w:hAnsi="Cambria Math" w:cs="Cambria Math" w:eastAsia="Cambria Math"/>
          <w:i/>
          <w:iCs/>
          <w:spacing w:val="-5"/>
          <w:sz w:val="24"/>
          <w:szCs w:val="24"/>
          <w:vertAlign w:val="baseline"/>
        </w:rPr>
        <w:t> </w:t>
      </w:r>
      <w:r>
        <w:rPr>
          <w:rFonts w:ascii="Cambria Math" w:hAnsi="Cambria Math" w:cs="Cambria Math" w:eastAsia="Cambria Math"/>
          <w:i/>
          <w:iCs/>
          <w:position w:val="1"/>
          <w:sz w:val="24"/>
          <w:szCs w:val="24"/>
          <w:vertAlign w:val="baseline"/>
        </w:rPr>
        <w:t>}</w:t>
      </w:r>
      <w:r>
        <w:rPr>
          <w:sz w:val="24"/>
          <w:szCs w:val="24"/>
          <w:vertAlign w:val="baseline"/>
        </w:rPr>
        <w:t>-ն</w:t>
      </w:r>
      <w:r>
        <w:rPr>
          <w:spacing w:val="38"/>
          <w:sz w:val="24"/>
          <w:szCs w:val="24"/>
          <w:vertAlign w:val="baseline"/>
        </w:rPr>
        <w:t>  </w:t>
      </w:r>
      <w:r>
        <w:rPr>
          <w:rFonts w:ascii="Cambria Math" w:hAnsi="Cambria Math" w:cs="Cambria Math" w:eastAsia="Cambria Math"/>
          <w:i/>
          <w:iCs/>
          <w:sz w:val="24"/>
          <w:szCs w:val="24"/>
          <w:vertAlign w:val="baseline"/>
        </w:rPr>
        <w:t>G</w:t>
      </w:r>
      <w:r>
        <w:rPr>
          <w:rFonts w:ascii="Cambria Math" w:hAnsi="Cambria Math" w:cs="Cambria Math" w:eastAsia="Cambria Math"/>
          <w:i/>
          <w:iCs/>
          <w:spacing w:val="46"/>
          <w:sz w:val="24"/>
          <w:szCs w:val="24"/>
          <w:vertAlign w:val="baseline"/>
        </w:rPr>
        <w:t>  </w:t>
      </w:r>
      <w:r>
        <w:rPr>
          <w:sz w:val="24"/>
          <w:szCs w:val="24"/>
          <w:vertAlign w:val="baseline"/>
        </w:rPr>
        <w:t>գրաֆի</w:t>
      </w:r>
      <w:r>
        <w:rPr>
          <w:spacing w:val="38"/>
          <w:sz w:val="24"/>
          <w:szCs w:val="24"/>
          <w:vertAlign w:val="baseline"/>
        </w:rPr>
        <w:t>  </w:t>
      </w:r>
      <w:r>
        <w:rPr>
          <w:spacing w:val="-2"/>
          <w:sz w:val="24"/>
          <w:szCs w:val="24"/>
          <w:vertAlign w:val="baseline"/>
        </w:rPr>
        <w:t>կողերի</w:t>
      </w:r>
    </w:p>
    <w:p>
      <w:pPr>
        <w:spacing w:after="0" w:line="136" w:lineRule="exact"/>
        <w:jc w:val="left"/>
        <w:rPr>
          <w:sz w:val="24"/>
          <w:szCs w:val="24"/>
        </w:rPr>
        <w:sectPr>
          <w:type w:val="continuous"/>
          <w:pgSz w:w="11910" w:h="16840"/>
          <w:pgMar w:header="0" w:footer="914" w:top="2000" w:bottom="280" w:left="460" w:right="460"/>
          <w:cols w:num="2" w:equalWidth="0">
            <w:col w:w="6932" w:space="40"/>
            <w:col w:w="4018"/>
          </w:cols>
        </w:sectPr>
      </w:pPr>
    </w:p>
    <w:p>
      <w:pPr>
        <w:tabs>
          <w:tab w:pos="6570" w:val="left" w:leader="none"/>
        </w:tabs>
        <w:spacing w:line="206" w:lineRule="exact" w:before="0"/>
        <w:ind w:left="5568" w:right="0" w:firstLine="0"/>
        <w:jc w:val="left"/>
        <w:rPr>
          <w:rFonts w:ascii="Cambria Math"/>
          <w:i/>
          <w:sz w:val="17"/>
        </w:rPr>
      </w:pPr>
      <w:r>
        <w:rPr>
          <w:rFonts w:ascii="Cambria Math"/>
          <w:i/>
          <w:spacing w:val="-10"/>
          <w:w w:val="125"/>
          <w:position w:val="1"/>
          <w:sz w:val="17"/>
        </w:rPr>
        <w:t>1</w:t>
      </w:r>
      <w:r>
        <w:rPr>
          <w:rFonts w:ascii="Cambria Math"/>
          <w:i/>
          <w:position w:val="1"/>
          <w:sz w:val="17"/>
        </w:rPr>
        <w:tab/>
      </w:r>
      <w:r>
        <w:rPr>
          <w:rFonts w:ascii="Cambria Math"/>
          <w:i/>
          <w:w w:val="130"/>
          <w:sz w:val="17"/>
        </w:rPr>
        <w:t>a</w:t>
      </w:r>
      <w:r>
        <w:rPr>
          <w:rFonts w:ascii="Cambria Math"/>
          <w:i/>
          <w:spacing w:val="16"/>
          <w:w w:val="130"/>
          <w:sz w:val="17"/>
        </w:rPr>
        <w:t> </w:t>
      </w:r>
      <w:r>
        <w:rPr>
          <w:rFonts w:ascii="Cambria Math"/>
          <w:i/>
          <w:w w:val="125"/>
          <w:sz w:val="17"/>
        </w:rPr>
        <w:t>G</w:t>
      </w:r>
      <w:r>
        <w:rPr>
          <w:rFonts w:ascii="Cambria Math"/>
          <w:i/>
          <w:spacing w:val="17"/>
          <w:w w:val="130"/>
          <w:sz w:val="17"/>
        </w:rPr>
        <w:t> </w:t>
      </w:r>
      <w:r>
        <w:rPr>
          <w:rFonts w:ascii="Cambria Math"/>
          <w:i/>
          <w:w w:val="130"/>
          <w:sz w:val="17"/>
        </w:rPr>
        <w:t>-</w:t>
      </w:r>
      <w:r>
        <w:rPr>
          <w:rFonts w:ascii="Cambria Math"/>
          <w:i/>
          <w:spacing w:val="-10"/>
          <w:w w:val="130"/>
          <w:sz w:val="17"/>
        </w:rPr>
        <w:t>1</w:t>
      </w:r>
    </w:p>
    <w:p>
      <w:pPr>
        <w:pStyle w:val="BodyText"/>
        <w:tabs>
          <w:tab w:pos="7170" w:val="left" w:leader="none"/>
          <w:tab w:pos="9629" w:val="left" w:leader="none"/>
        </w:tabs>
        <w:spacing w:line="136" w:lineRule="exact" w:before="155"/>
        <w:ind w:left="617"/>
      </w:pPr>
      <w:r>
        <w:rPr/>
        <w:t>տրոհում</w:t>
      </w:r>
      <w:r>
        <w:rPr>
          <w:spacing w:val="27"/>
        </w:rPr>
        <w:t>  </w:t>
      </w:r>
      <w:r>
        <w:rPr/>
        <w:t>է</w:t>
      </w:r>
      <w:r>
        <w:rPr>
          <w:spacing w:val="27"/>
        </w:rPr>
        <w:t>  </w:t>
      </w:r>
      <w:r>
        <w:rPr>
          <w:rFonts w:ascii="Cambria Math" w:hAnsi="Cambria Math" w:cs="Cambria Math" w:eastAsia="Cambria Math"/>
          <w:i/>
          <w:iCs/>
        </w:rPr>
        <w:t>a</w:t>
      </w:r>
      <w:r>
        <w:rPr>
          <w:rFonts w:ascii="Cambria Math" w:hAnsi="Cambria Math" w:cs="Cambria Math" w:eastAsia="Cambria Math"/>
          <w:i/>
          <w:iCs/>
          <w:position w:val="1"/>
        </w:rPr>
        <w:t>(</w:t>
      </w:r>
      <w:r>
        <w:rPr>
          <w:rFonts w:ascii="Cambria Math" w:hAnsi="Cambria Math" w:cs="Cambria Math" w:eastAsia="Cambria Math"/>
          <w:i/>
          <w:iCs/>
        </w:rPr>
        <w:t>G</w:t>
      </w:r>
      <w:r>
        <w:rPr>
          <w:rFonts w:ascii="Cambria Math" w:hAnsi="Cambria Math" w:cs="Cambria Math" w:eastAsia="Cambria Math"/>
          <w:i/>
          <w:iCs/>
          <w:position w:val="1"/>
        </w:rPr>
        <w:t>)</w:t>
      </w:r>
      <w:r>
        <w:rPr>
          <w:rFonts w:ascii="Cambria Math" w:hAnsi="Cambria Math" w:cs="Cambria Math" w:eastAsia="Cambria Math"/>
          <w:i/>
          <w:iCs/>
          <w:spacing w:val="35"/>
          <w:position w:val="1"/>
        </w:rPr>
        <w:t>  </w:t>
      </w:r>
      <w:r>
        <w:rPr/>
        <w:t>հատ</w:t>
      </w:r>
      <w:r>
        <w:rPr>
          <w:spacing w:val="28"/>
        </w:rPr>
        <w:t>  </w:t>
      </w:r>
      <w:r>
        <w:rPr/>
        <w:t>անտառների,</w:t>
      </w:r>
      <w:r>
        <w:rPr>
          <w:spacing w:val="27"/>
        </w:rPr>
        <w:t>  </w:t>
      </w:r>
      <w:r>
        <w:rPr/>
        <w:t>որի</w:t>
      </w:r>
      <w:r>
        <w:rPr>
          <w:spacing w:val="27"/>
        </w:rPr>
        <w:t>  </w:t>
      </w:r>
      <w:r>
        <w:rPr/>
        <w:t>դեպքում</w:t>
      </w:r>
      <w:r>
        <w:rPr>
          <w:spacing w:val="27"/>
        </w:rPr>
        <w:t>  </w:t>
      </w:r>
      <w:r>
        <w:rPr>
          <w:rFonts w:ascii="Cambria Math" w:hAnsi="Cambria Math" w:cs="Cambria Math" w:eastAsia="Cambria Math"/>
          <w:i/>
          <w:iCs/>
          <w:spacing w:val="-5"/>
        </w:rPr>
        <w:t>G</w:t>
      </w:r>
      <w:r>
        <w:rPr>
          <w:rFonts w:ascii="Cambria Math" w:hAnsi="Cambria Math" w:cs="Cambria Math" w:eastAsia="Cambria Math"/>
          <w:i/>
          <w:iCs/>
          <w:spacing w:val="-5"/>
          <w:vertAlign w:val="superscript"/>
        </w:rPr>
        <w:t>r</w:t>
      </w:r>
      <w:r>
        <w:rPr>
          <w:rFonts w:ascii="Cambria Math" w:hAnsi="Cambria Math" w:cs="Cambria Math" w:eastAsia="Cambria Math"/>
          <w:i/>
          <w:iCs/>
          <w:vertAlign w:val="baseline"/>
        </w:rPr>
        <w:tab/>
      </w:r>
      <w:r>
        <w:rPr>
          <w:vertAlign w:val="baseline"/>
        </w:rPr>
        <w:t>գրաֆի</w:t>
      </w:r>
      <w:r>
        <w:rPr>
          <w:spacing w:val="77"/>
          <w:w w:val="150"/>
          <w:vertAlign w:val="baseline"/>
        </w:rPr>
        <w:t> </w:t>
      </w:r>
      <w:r>
        <w:rPr>
          <w:vertAlign w:val="baseline"/>
        </w:rPr>
        <w:t>(այստեղ</w:t>
      </w:r>
      <w:r>
        <w:rPr>
          <w:spacing w:val="77"/>
          <w:w w:val="150"/>
          <w:vertAlign w:val="baseline"/>
        </w:rPr>
        <w:t> </w:t>
      </w:r>
      <w:r>
        <w:rPr>
          <w:rFonts w:ascii="Cambria Math" w:hAnsi="Cambria Math" w:cs="Cambria Math" w:eastAsia="Cambria Math"/>
          <w:i/>
          <w:iCs/>
          <w:spacing w:val="-5"/>
          <w:vertAlign w:val="baseline"/>
        </w:rPr>
        <w:t>G</w:t>
      </w:r>
      <w:r>
        <w:rPr>
          <w:rFonts w:ascii="Cambria Math" w:hAnsi="Cambria Math" w:cs="Cambria Math" w:eastAsia="Cambria Math"/>
          <w:i/>
          <w:iCs/>
          <w:spacing w:val="-5"/>
          <w:vertAlign w:val="superscript"/>
        </w:rPr>
        <w:t>r</w:t>
      </w:r>
      <w:r>
        <w:rPr>
          <w:rFonts w:ascii="Cambria Math" w:hAnsi="Cambria Math" w:cs="Cambria Math" w:eastAsia="Cambria Math"/>
          <w:i/>
          <w:iCs/>
          <w:vertAlign w:val="baseline"/>
        </w:rPr>
        <w:tab/>
      </w:r>
      <w:r>
        <w:rPr>
          <w:spacing w:val="-2"/>
          <w:vertAlign w:val="baseline"/>
        </w:rPr>
        <w:t>գրաֆը</w:t>
      </w:r>
    </w:p>
    <w:p>
      <w:pPr>
        <w:tabs>
          <w:tab w:pos="9346" w:val="left" w:leader="none"/>
        </w:tabs>
        <w:spacing w:before="0"/>
        <w:ind w:left="6888" w:right="0" w:firstLine="0"/>
        <w:jc w:val="left"/>
        <w:rPr>
          <w:rFonts w:ascii="Cambria Math"/>
          <w:i/>
          <w:sz w:val="17"/>
        </w:rPr>
      </w:pPr>
      <w:r>
        <w:rPr>
          <w:rFonts w:ascii="Cambria Math"/>
          <w:i/>
          <w:spacing w:val="-10"/>
          <w:w w:val="110"/>
          <w:sz w:val="17"/>
        </w:rPr>
        <w:t>1</w:t>
      </w:r>
      <w:r>
        <w:rPr>
          <w:rFonts w:ascii="Cambria Math"/>
          <w:i/>
          <w:sz w:val="17"/>
        </w:rPr>
        <w:tab/>
      </w:r>
      <w:r>
        <w:rPr>
          <w:rFonts w:ascii="Cambria Math"/>
          <w:i/>
          <w:spacing w:val="-10"/>
          <w:w w:val="110"/>
          <w:sz w:val="17"/>
        </w:rPr>
        <w:t>1</w:t>
      </w:r>
    </w:p>
    <w:p>
      <w:pPr>
        <w:spacing w:line="350" w:lineRule="auto" w:before="138"/>
        <w:ind w:left="617" w:right="612" w:firstLine="0"/>
        <w:jc w:val="both"/>
        <w:rPr>
          <w:sz w:val="24"/>
          <w:szCs w:val="24"/>
        </w:rPr>
      </w:pPr>
      <w:r>
        <w:rPr>
          <w:sz w:val="24"/>
          <w:szCs w:val="24"/>
        </w:rPr>
        <w:t>սահմանվում է նույն ձևով, ինչպես </w:t>
      </w:r>
      <w:r>
        <w:rPr>
          <w:rFonts w:ascii="Cambria Math" w:hAnsi="Cambria Math" w:cs="Cambria Math" w:eastAsia="Cambria Math"/>
          <w:i/>
          <w:iCs/>
          <w:sz w:val="24"/>
          <w:szCs w:val="24"/>
        </w:rPr>
        <w:t>G</w:t>
      </w:r>
      <w:r>
        <w:rPr>
          <w:rFonts w:ascii="Cambria Math" w:hAnsi="Cambria Math" w:cs="Cambria Math" w:eastAsia="Cambria Math"/>
          <w:i/>
          <w:iCs/>
          <w:sz w:val="24"/>
          <w:szCs w:val="24"/>
          <w:vertAlign w:val="subscript"/>
        </w:rPr>
        <w:t>1</w:t>
      </w:r>
      <w:r>
        <w:rPr>
          <w:b/>
          <w:bCs/>
          <w:sz w:val="24"/>
          <w:szCs w:val="24"/>
          <w:vertAlign w:val="baseline"/>
        </w:rPr>
        <w:t>-</w:t>
      </w:r>
      <w:r>
        <w:rPr>
          <w:sz w:val="24"/>
          <w:szCs w:val="24"/>
          <w:vertAlign w:val="baseline"/>
        </w:rPr>
        <w:t>ը) կապակցվածության բաղադրիչը հանդիսանում</w:t>
      </w:r>
      <w:r>
        <w:rPr>
          <w:spacing w:val="80"/>
          <w:w w:val="105"/>
          <w:sz w:val="24"/>
          <w:szCs w:val="24"/>
          <w:vertAlign w:val="baseline"/>
        </w:rPr>
        <w:t> </w:t>
      </w:r>
      <w:r>
        <w:rPr>
          <w:w w:val="105"/>
          <w:sz w:val="24"/>
          <w:szCs w:val="24"/>
          <w:vertAlign w:val="baseline"/>
        </w:rPr>
        <w:t>է</w:t>
      </w:r>
      <w:r>
        <w:rPr>
          <w:spacing w:val="34"/>
          <w:w w:val="105"/>
          <w:sz w:val="24"/>
          <w:szCs w:val="24"/>
          <w:vertAlign w:val="baseline"/>
        </w:rPr>
        <w:t> </w:t>
      </w:r>
      <w:r>
        <w:rPr>
          <w:rFonts w:ascii="Cambria Math" w:hAnsi="Cambria Math" w:cs="Cambria Math" w:eastAsia="Cambria Math"/>
          <w:i/>
          <w:iCs/>
          <w:w w:val="105"/>
          <w:sz w:val="24"/>
          <w:szCs w:val="24"/>
          <w:vertAlign w:val="baseline"/>
        </w:rPr>
        <w:t>K</w:t>
      </w:r>
      <w:r>
        <w:rPr>
          <w:w w:val="105"/>
          <w:sz w:val="24"/>
          <w:szCs w:val="24"/>
          <w:vertAlign w:val="baseline"/>
        </w:rPr>
        <w:t>-ի</w:t>
      </w:r>
      <w:r>
        <w:rPr>
          <w:spacing w:val="40"/>
          <w:w w:val="105"/>
          <w:sz w:val="24"/>
          <w:szCs w:val="24"/>
          <w:vertAlign w:val="baseline"/>
        </w:rPr>
        <w:t> </w:t>
      </w:r>
      <w:r>
        <w:rPr>
          <w:w w:val="105"/>
          <w:sz w:val="24"/>
          <w:szCs w:val="24"/>
          <w:vertAlign w:val="baseline"/>
        </w:rPr>
        <w:t>կմախքային</w:t>
      </w:r>
      <w:r>
        <w:rPr>
          <w:spacing w:val="40"/>
          <w:w w:val="105"/>
          <w:sz w:val="24"/>
          <w:szCs w:val="24"/>
          <w:vertAlign w:val="baseline"/>
        </w:rPr>
        <w:t> </w:t>
      </w:r>
      <w:r>
        <w:rPr>
          <w:w w:val="105"/>
          <w:sz w:val="24"/>
          <w:szCs w:val="24"/>
          <w:vertAlign w:val="baseline"/>
        </w:rPr>
        <w:t>ծառ</w:t>
      </w:r>
      <w:r>
        <w:rPr>
          <w:spacing w:val="40"/>
          <w:w w:val="105"/>
          <w:sz w:val="24"/>
          <w:szCs w:val="24"/>
          <w:vertAlign w:val="baseline"/>
        </w:rPr>
        <w:t> </w:t>
      </w:r>
      <w:r>
        <w:rPr>
          <w:w w:val="105"/>
          <w:sz w:val="24"/>
          <w:szCs w:val="24"/>
          <w:vertAlign w:val="baseline"/>
        </w:rPr>
        <w:t>և</w:t>
      </w:r>
      <w:r>
        <w:rPr>
          <w:spacing w:val="40"/>
          <w:w w:val="105"/>
          <w:sz w:val="24"/>
          <w:szCs w:val="24"/>
          <w:vertAlign w:val="baseline"/>
        </w:rPr>
        <w:t> </w:t>
      </w:r>
      <w:r>
        <w:rPr>
          <w:rFonts w:ascii="Cambria Math" w:hAnsi="Cambria Math" w:cs="Cambria Math" w:eastAsia="Cambria Math"/>
          <w:i/>
          <w:iCs/>
          <w:w w:val="105"/>
          <w:sz w:val="24"/>
          <w:szCs w:val="24"/>
          <w:vertAlign w:val="baseline"/>
        </w:rPr>
        <w:t>e</w:t>
      </w:r>
      <w:r>
        <w:rPr>
          <w:rFonts w:ascii="Cambria Math" w:hAnsi="Cambria Math" w:cs="Cambria Math" w:eastAsia="Cambria Math"/>
          <w:i/>
          <w:iCs/>
          <w:w w:val="105"/>
          <w:sz w:val="24"/>
          <w:szCs w:val="24"/>
          <w:vertAlign w:val="superscript"/>
        </w:rPr>
        <w:t>r</w:t>
      </w:r>
      <w:r>
        <w:rPr>
          <w:rFonts w:ascii="Cambria Math" w:hAnsi="Cambria Math" w:cs="Cambria Math" w:eastAsia="Cambria Math"/>
          <w:i/>
          <w:iCs/>
          <w:spacing w:val="40"/>
          <w:w w:val="105"/>
          <w:sz w:val="24"/>
          <w:szCs w:val="24"/>
          <w:vertAlign w:val="baseline"/>
        </w:rPr>
        <w:t> </w:t>
      </w:r>
      <w:r>
        <w:rPr>
          <w:rFonts w:ascii="Cambria Math" w:hAnsi="Cambria Math" w:cs="Cambria Math" w:eastAsia="Cambria Math"/>
          <w:i/>
          <w:iCs/>
          <w:w w:val="105"/>
          <w:sz w:val="24"/>
          <w:szCs w:val="24"/>
          <w:vertAlign w:val="baseline"/>
        </w:rPr>
        <w:t>∈ E</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K</w:t>
      </w:r>
      <w:r>
        <w:rPr>
          <w:rFonts w:ascii="Cambria Math" w:hAnsi="Cambria Math" w:cs="Cambria Math" w:eastAsia="Cambria Math"/>
          <w:i/>
          <w:iCs/>
          <w:w w:val="105"/>
          <w:position w:val="1"/>
          <w:sz w:val="24"/>
          <w:szCs w:val="24"/>
          <w:vertAlign w:val="baseline"/>
        </w:rPr>
        <w:t>)</w:t>
      </w:r>
      <w:r>
        <w:rPr>
          <w:b/>
          <w:bCs/>
          <w:w w:val="105"/>
          <w:sz w:val="24"/>
          <w:szCs w:val="24"/>
          <w:vertAlign w:val="baseline"/>
        </w:rPr>
        <w:t>:</w:t>
      </w:r>
      <w:r>
        <w:rPr>
          <w:b/>
          <w:bCs/>
          <w:spacing w:val="40"/>
          <w:w w:val="105"/>
          <w:sz w:val="24"/>
          <w:szCs w:val="24"/>
          <w:vertAlign w:val="baseline"/>
        </w:rPr>
        <w:t> </w:t>
      </w:r>
      <w:r>
        <w:rPr>
          <w:w w:val="105"/>
          <w:sz w:val="24"/>
          <w:szCs w:val="24"/>
          <w:vertAlign w:val="baseline"/>
        </w:rPr>
        <w:t>Հեշտ</w:t>
      </w:r>
      <w:r>
        <w:rPr>
          <w:spacing w:val="40"/>
          <w:w w:val="105"/>
          <w:sz w:val="24"/>
          <w:szCs w:val="24"/>
          <w:vertAlign w:val="baseline"/>
        </w:rPr>
        <w:t> </w:t>
      </w:r>
      <w:r>
        <w:rPr>
          <w:w w:val="105"/>
          <w:sz w:val="24"/>
          <w:szCs w:val="24"/>
          <w:vertAlign w:val="baseline"/>
        </w:rPr>
        <w:t>է</w:t>
      </w:r>
      <w:r>
        <w:rPr>
          <w:spacing w:val="40"/>
          <w:w w:val="105"/>
          <w:sz w:val="24"/>
          <w:szCs w:val="24"/>
          <w:vertAlign w:val="baseline"/>
        </w:rPr>
        <w:t> </w:t>
      </w:r>
      <w:r>
        <w:rPr>
          <w:w w:val="105"/>
          <w:sz w:val="24"/>
          <w:szCs w:val="24"/>
          <w:vertAlign w:val="baseline"/>
        </w:rPr>
        <w:t>տեսնել,</w:t>
      </w:r>
      <w:r>
        <w:rPr>
          <w:spacing w:val="40"/>
          <w:w w:val="105"/>
          <w:sz w:val="24"/>
          <w:szCs w:val="24"/>
          <w:vertAlign w:val="baseline"/>
        </w:rPr>
        <w:t> </w:t>
      </w:r>
      <w:r>
        <w:rPr>
          <w:w w:val="105"/>
          <w:sz w:val="24"/>
          <w:szCs w:val="24"/>
          <w:vertAlign w:val="baseline"/>
        </w:rPr>
        <w:t>որ</w:t>
      </w:r>
      <w:r>
        <w:rPr>
          <w:spacing w:val="40"/>
          <w:w w:val="105"/>
          <w:sz w:val="24"/>
          <w:szCs w:val="24"/>
          <w:vertAlign w:val="baseline"/>
        </w:rPr>
        <w:t> </w:t>
      </w:r>
      <w:r>
        <w:rPr>
          <w:rFonts w:ascii="Cambria Math" w:hAnsi="Cambria Math" w:cs="Cambria Math" w:eastAsia="Cambria Math"/>
          <w:i/>
          <w:iCs/>
          <w:spacing w:val="14"/>
          <w:w w:val="105"/>
          <w:sz w:val="24"/>
          <w:szCs w:val="24"/>
          <w:vertAlign w:val="baseline"/>
        </w:rPr>
        <w:t>(E</w:t>
      </w:r>
      <w:r>
        <w:rPr>
          <w:rFonts w:ascii="Cambria Math" w:hAnsi="Cambria Math" w:cs="Cambria Math" w:eastAsia="Cambria Math"/>
          <w:i/>
          <w:iCs/>
          <w:spacing w:val="14"/>
          <w:w w:val="105"/>
          <w:sz w:val="24"/>
          <w:szCs w:val="24"/>
          <w:vertAlign w:val="subscript"/>
        </w:rPr>
        <w:t>1</w:t>
      </w:r>
      <w:r>
        <w:rPr>
          <w:rFonts w:ascii="Cambria Math" w:hAnsi="Cambria Math" w:cs="Cambria Math" w:eastAsia="Cambria Math"/>
          <w:i/>
          <w:iCs/>
          <w:spacing w:val="14"/>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E</w:t>
      </w:r>
      <w:r>
        <w:rPr>
          <w:rFonts w:ascii="Cambria Math" w:hAnsi="Cambria Math" w:cs="Cambria Math" w:eastAsia="Cambria Math"/>
          <w:i/>
          <w:iCs/>
          <w:w w:val="105"/>
          <w:sz w:val="24"/>
          <w:szCs w:val="24"/>
          <w:vertAlign w:val="subscript"/>
        </w:rPr>
        <w:t>a(G)-1</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e</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4"/>
          <w:w w:val="105"/>
          <w:sz w:val="24"/>
          <w:szCs w:val="24"/>
          <w:vertAlign w:val="baseline"/>
        </w:rPr>
        <w:t> </w:t>
      </w:r>
      <w:r>
        <w:rPr>
          <w:rFonts w:ascii="Cambria Math" w:hAnsi="Cambria Math" w:cs="Cambria Math" w:eastAsia="Cambria Math"/>
          <w:i/>
          <w:iCs/>
          <w:w w:val="105"/>
          <w:sz w:val="24"/>
          <w:szCs w:val="24"/>
          <w:vertAlign w:val="baseline"/>
        </w:rPr>
        <w:t>∈ S</w:t>
      </w:r>
      <w:r>
        <w:rPr>
          <w:w w:val="105"/>
          <w:sz w:val="24"/>
          <w:szCs w:val="24"/>
          <w:vertAlign w:val="baseline"/>
        </w:rPr>
        <w:t>,</w:t>
      </w:r>
      <w:r>
        <w:rPr>
          <w:spacing w:val="40"/>
          <w:w w:val="105"/>
          <w:sz w:val="24"/>
          <w:szCs w:val="24"/>
          <w:vertAlign w:val="baseline"/>
        </w:rPr>
        <w:t> </w:t>
      </w:r>
      <w:r>
        <w:rPr>
          <w:w w:val="105"/>
          <w:sz w:val="24"/>
          <w:szCs w:val="24"/>
          <w:vertAlign w:val="baseline"/>
        </w:rPr>
        <w:t>ուստի </w:t>
      </w:r>
      <w:r>
        <w:rPr>
          <w:rFonts w:ascii="Cambria Math" w:hAnsi="Cambria Math" w:cs="Cambria Math" w:eastAsia="Cambria Math"/>
          <w:i/>
          <w:iCs/>
          <w:spacing w:val="13"/>
          <w:w w:val="105"/>
          <w:sz w:val="24"/>
          <w:szCs w:val="24"/>
          <w:vertAlign w:val="baseline"/>
        </w:rPr>
        <w:t>S</w:t>
      </w:r>
      <w:r>
        <w:rPr>
          <w:rFonts w:ascii="Cambria Math" w:hAnsi="Cambria Math" w:cs="Cambria Math" w:eastAsia="Cambria Math"/>
          <w:i/>
          <w:iCs/>
          <w:spacing w:val="-14"/>
          <w:w w:val="105"/>
          <w:sz w:val="24"/>
          <w:szCs w:val="24"/>
          <w:vertAlign w:val="baseline"/>
        </w:rPr>
        <w:t> </w:t>
      </w:r>
      <w:r>
        <w:rPr>
          <w:rFonts w:ascii="Cambria Math" w:hAnsi="Cambria Math" w:cs="Cambria Math" w:eastAsia="Cambria Math"/>
          <w:i/>
          <w:iCs/>
          <w:w w:val="105"/>
          <w:sz w:val="24"/>
          <w:szCs w:val="24"/>
          <w:vertAlign w:val="baseline"/>
        </w:rPr>
        <w:t>≠ ∅:</w:t>
      </w:r>
      <w:r>
        <w:rPr>
          <w:rFonts w:ascii="Cambria Math" w:hAnsi="Cambria Math" w:cs="Cambria Math" w:eastAsia="Cambria Math"/>
          <w:i/>
          <w:iCs/>
          <w:spacing w:val="-3"/>
          <w:w w:val="105"/>
          <w:sz w:val="24"/>
          <w:szCs w:val="24"/>
          <w:vertAlign w:val="baseline"/>
        </w:rPr>
        <w:t> </w:t>
      </w:r>
      <w:r>
        <w:rPr>
          <w:w w:val="105"/>
          <w:sz w:val="24"/>
          <w:szCs w:val="24"/>
          <w:vertAlign w:val="baseline"/>
        </w:rPr>
        <w:t>Ընտրենք</w:t>
      </w:r>
      <w:r>
        <w:rPr>
          <w:spacing w:val="-11"/>
          <w:w w:val="105"/>
          <w:sz w:val="24"/>
          <w:szCs w:val="24"/>
          <w:vertAlign w:val="baseline"/>
        </w:rPr>
        <w:t> </w:t>
      </w:r>
      <w:r>
        <w:rPr>
          <w:rFonts w:ascii="Cambria Math" w:hAnsi="Cambria Math" w:cs="Cambria Math" w:eastAsia="Cambria Math"/>
          <w:i/>
          <w:iCs/>
          <w:w w:val="105"/>
          <w:sz w:val="24"/>
          <w:szCs w:val="24"/>
          <w:vertAlign w:val="baseline"/>
        </w:rPr>
        <w:t>S</w:t>
      </w:r>
      <w:r>
        <w:rPr>
          <w:b/>
          <w:bCs/>
          <w:w w:val="105"/>
          <w:sz w:val="24"/>
          <w:szCs w:val="24"/>
          <w:vertAlign w:val="baseline"/>
        </w:rPr>
        <w:t>-</w:t>
      </w:r>
      <w:r>
        <w:rPr>
          <w:w w:val="105"/>
          <w:sz w:val="24"/>
          <w:szCs w:val="24"/>
          <w:vertAlign w:val="baseline"/>
        </w:rPr>
        <w:t>ից</w:t>
      </w:r>
      <w:r>
        <w:rPr>
          <w:spacing w:val="-9"/>
          <w:w w:val="105"/>
          <w:sz w:val="24"/>
          <w:szCs w:val="24"/>
          <w:vertAlign w:val="baseline"/>
        </w:rPr>
        <w:t> </w:t>
      </w:r>
      <w:r>
        <w:rPr>
          <w:w w:val="105"/>
          <w:sz w:val="24"/>
          <w:szCs w:val="24"/>
          <w:vertAlign w:val="baseline"/>
        </w:rPr>
        <w:t>այն</w:t>
      </w:r>
      <w:r>
        <w:rPr>
          <w:spacing w:val="-10"/>
          <w:w w:val="105"/>
          <w:sz w:val="24"/>
          <w:szCs w:val="24"/>
          <w:vertAlign w:val="baseline"/>
        </w:rPr>
        <w:t> </w:t>
      </w:r>
      <w:r>
        <w:rPr>
          <w:rFonts w:ascii="Cambria Math" w:hAnsi="Cambria Math" w:cs="Cambria Math" w:eastAsia="Cambria Math"/>
          <w:i/>
          <w:iCs/>
          <w:spacing w:val="7"/>
          <w:w w:val="98"/>
          <w:sz w:val="24"/>
          <w:szCs w:val="24"/>
          <w:vertAlign w:val="baseline"/>
        </w:rPr>
        <w:t>(</w:t>
      </w:r>
      <w:r>
        <w:rPr>
          <w:rFonts w:ascii="Cambria Math" w:hAnsi="Cambria Math" w:cs="Cambria Math" w:eastAsia="Cambria Math"/>
          <w:i/>
          <w:iCs/>
          <w:spacing w:val="-140"/>
          <w:w w:val="104"/>
          <w:sz w:val="24"/>
          <w:szCs w:val="24"/>
          <w:vertAlign w:val="baseline"/>
        </w:rPr>
        <w:t>E</w:t>
      </w:r>
      <w:r>
        <w:rPr>
          <w:rFonts w:ascii="Cambria Math" w:hAnsi="Cambria Math" w:cs="Cambria Math" w:eastAsia="Cambria Math"/>
          <w:i/>
          <w:iCs/>
          <w:spacing w:val="17"/>
          <w:w w:val="160"/>
          <w:position w:val="5"/>
          <w:sz w:val="24"/>
          <w:szCs w:val="24"/>
          <w:vertAlign w:val="baseline"/>
        </w:rPr>
        <w:t>ഥ</w:t>
      </w:r>
      <w:r>
        <w:rPr>
          <w:rFonts w:ascii="Cambria Math" w:hAnsi="Cambria Math" w:cs="Cambria Math" w:eastAsia="Cambria Math"/>
          <w:i/>
          <w:iCs/>
          <w:spacing w:val="16"/>
          <w:w w:val="98"/>
          <w:position w:val="-4"/>
          <w:sz w:val="17"/>
          <w:szCs w:val="17"/>
          <w:vertAlign w:val="baseline"/>
        </w:rPr>
        <w:t>1</w:t>
      </w:r>
      <w:r>
        <w:rPr>
          <w:rFonts w:ascii="Cambria Math" w:hAnsi="Cambria Math" w:cs="Cambria Math" w:eastAsia="Cambria Math"/>
          <w:i/>
          <w:iCs/>
          <w:spacing w:val="46"/>
          <w:w w:val="90"/>
          <w:sz w:val="24"/>
          <w:szCs w:val="24"/>
          <w:vertAlign w:val="baseline"/>
        </w:rPr>
        <w:t>,…</w:t>
      </w:r>
      <w:r>
        <w:rPr>
          <w:rFonts w:ascii="Cambria Math" w:hAnsi="Cambria Math" w:cs="Cambria Math" w:eastAsia="Cambria Math"/>
          <w:i/>
          <w:iCs/>
          <w:spacing w:val="7"/>
          <w:w w:val="90"/>
          <w:sz w:val="24"/>
          <w:szCs w:val="24"/>
          <w:vertAlign w:val="baseline"/>
        </w:rPr>
        <w:t>,</w:t>
      </w:r>
      <w:r>
        <w:rPr>
          <w:rFonts w:ascii="Cambria Math" w:hAnsi="Cambria Math" w:cs="Cambria Math" w:eastAsia="Cambria Math"/>
          <w:i/>
          <w:iCs/>
          <w:spacing w:val="-16"/>
          <w:w w:val="104"/>
          <w:sz w:val="24"/>
          <w:szCs w:val="24"/>
          <w:vertAlign w:val="baseline"/>
        </w:rPr>
        <w:t> </w:t>
      </w:r>
      <w:r>
        <w:rPr>
          <w:rFonts w:ascii="Cambria Math" w:hAnsi="Cambria Math" w:cs="Cambria Math" w:eastAsia="Cambria Math"/>
          <w:i/>
          <w:iCs/>
          <w:spacing w:val="-127"/>
          <w:w w:val="94"/>
          <w:sz w:val="24"/>
          <w:szCs w:val="24"/>
          <w:vertAlign w:val="baseline"/>
        </w:rPr>
        <w:t>E</w:t>
      </w:r>
      <w:r>
        <w:rPr>
          <w:rFonts w:ascii="Cambria Math" w:hAnsi="Cambria Math" w:cs="Cambria Math" w:eastAsia="Cambria Math"/>
          <w:i/>
          <w:iCs/>
          <w:spacing w:val="30"/>
          <w:w w:val="150"/>
          <w:position w:val="5"/>
          <w:sz w:val="24"/>
          <w:szCs w:val="24"/>
          <w:vertAlign w:val="baseline"/>
        </w:rPr>
        <w:t>ഥ</w:t>
      </w:r>
      <w:r>
        <w:rPr>
          <w:rFonts w:ascii="Cambria Math" w:hAnsi="Cambria Math" w:cs="Cambria Math" w:eastAsia="Cambria Math"/>
          <w:i/>
          <w:iCs/>
          <w:spacing w:val="19"/>
          <w:w w:val="107"/>
          <w:position w:val="-4"/>
          <w:sz w:val="17"/>
          <w:szCs w:val="17"/>
          <w:vertAlign w:val="baseline"/>
        </w:rPr>
        <w:t>a</w:t>
      </w:r>
      <w:r>
        <w:rPr>
          <w:rFonts w:ascii="Cambria Math" w:hAnsi="Cambria Math" w:cs="Cambria Math" w:eastAsia="Cambria Math"/>
          <w:i/>
          <w:iCs/>
          <w:spacing w:val="20"/>
          <w:w w:val="80"/>
          <w:position w:val="-3"/>
          <w:sz w:val="17"/>
          <w:szCs w:val="17"/>
          <w:vertAlign w:val="baseline"/>
        </w:rPr>
        <w:t>(</w:t>
      </w:r>
      <w:r>
        <w:rPr>
          <w:rFonts w:ascii="Cambria Math" w:hAnsi="Cambria Math" w:cs="Cambria Math" w:eastAsia="Cambria Math"/>
          <w:i/>
          <w:iCs/>
          <w:spacing w:val="19"/>
          <w:w w:val="90"/>
          <w:position w:val="-4"/>
          <w:sz w:val="17"/>
          <w:szCs w:val="17"/>
          <w:vertAlign w:val="baseline"/>
        </w:rPr>
        <w:t>G</w:t>
      </w:r>
      <w:r>
        <w:rPr>
          <w:rFonts w:ascii="Cambria Math" w:hAnsi="Cambria Math" w:cs="Cambria Math" w:eastAsia="Cambria Math"/>
          <w:i/>
          <w:iCs/>
          <w:spacing w:val="20"/>
          <w:w w:val="80"/>
          <w:position w:val="-3"/>
          <w:sz w:val="17"/>
          <w:szCs w:val="17"/>
          <w:vertAlign w:val="baseline"/>
        </w:rPr>
        <w:t>)</w:t>
      </w:r>
      <w:r>
        <w:rPr>
          <w:rFonts w:ascii="Cambria Math" w:hAnsi="Cambria Math" w:cs="Cambria Math" w:eastAsia="Cambria Math"/>
          <w:i/>
          <w:iCs/>
          <w:spacing w:val="19"/>
          <w:w w:val="130"/>
          <w:position w:val="-4"/>
          <w:sz w:val="17"/>
          <w:szCs w:val="17"/>
          <w:vertAlign w:val="baseline"/>
        </w:rPr>
        <w:t>-</w:t>
      </w:r>
      <w:r>
        <w:rPr>
          <w:rFonts w:ascii="Cambria Math" w:hAnsi="Cambria Math" w:cs="Cambria Math" w:eastAsia="Cambria Math"/>
          <w:i/>
          <w:iCs/>
          <w:w w:val="105"/>
          <w:position w:val="-4"/>
          <w:sz w:val="17"/>
          <w:szCs w:val="17"/>
          <w:vertAlign w:val="baseline"/>
        </w:rPr>
        <w:t>1</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16"/>
          <w:w w:val="105"/>
          <w:sz w:val="24"/>
          <w:szCs w:val="24"/>
          <w:vertAlign w:val="baseline"/>
        </w:rPr>
        <w:t> </w:t>
      </w:r>
      <w:r>
        <w:rPr>
          <w:rFonts w:ascii="Cambria Math" w:hAnsi="Cambria Math" w:cs="Cambria Math" w:eastAsia="Cambria Math"/>
          <w:i/>
          <w:iCs/>
          <w:spacing w:val="34"/>
          <w:w w:val="91"/>
          <w:position w:val="1"/>
          <w:sz w:val="24"/>
          <w:szCs w:val="24"/>
          <w:vertAlign w:val="baseline"/>
        </w:rPr>
        <w:t>{</w:t>
      </w:r>
      <w:r>
        <w:rPr>
          <w:rFonts w:ascii="Cambria Math" w:hAnsi="Cambria Math" w:cs="Cambria Math" w:eastAsia="Cambria Math"/>
          <w:i/>
          <w:iCs/>
          <w:spacing w:val="-83"/>
          <w:w w:val="103"/>
          <w:sz w:val="24"/>
          <w:szCs w:val="24"/>
          <w:vertAlign w:val="baseline"/>
        </w:rPr>
        <w:t>e</w:t>
      </w:r>
      <w:r>
        <w:rPr>
          <w:rFonts w:ascii="Cambria Math" w:hAnsi="Cambria Math" w:cs="Cambria Math" w:eastAsia="Cambria Math"/>
          <w:i/>
          <w:iCs/>
          <w:spacing w:val="49"/>
          <w:w w:val="120"/>
          <w:sz w:val="24"/>
          <w:szCs w:val="24"/>
          <w:vertAlign w:val="baseline"/>
        </w:rPr>
        <w:t>-</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w:t>
      </w:r>
      <w:r>
        <w:rPr>
          <w:rFonts w:ascii="Cambria Math" w:hAnsi="Cambria Math" w:cs="Cambria Math" w:eastAsia="Cambria Math"/>
          <w:i/>
          <w:iCs/>
          <w:spacing w:val="-2"/>
          <w:w w:val="105"/>
          <w:sz w:val="24"/>
          <w:szCs w:val="24"/>
          <w:vertAlign w:val="baseline"/>
        </w:rPr>
        <w:t> </w:t>
      </w:r>
      <w:r>
        <w:rPr>
          <w:w w:val="105"/>
          <w:sz w:val="24"/>
          <w:szCs w:val="24"/>
          <w:vertAlign w:val="baseline"/>
        </w:rPr>
        <w:t>հավաքածուն,</w:t>
      </w:r>
      <w:r>
        <w:rPr>
          <w:spacing w:val="-11"/>
          <w:w w:val="105"/>
          <w:sz w:val="24"/>
          <w:szCs w:val="24"/>
          <w:vertAlign w:val="baseline"/>
        </w:rPr>
        <w:t> </w:t>
      </w:r>
      <w:r>
        <w:rPr>
          <w:w w:val="105"/>
          <w:sz w:val="24"/>
          <w:szCs w:val="24"/>
          <w:vertAlign w:val="baseline"/>
        </w:rPr>
        <w:t>որի</w:t>
      </w:r>
      <w:r>
        <w:rPr>
          <w:spacing w:val="-10"/>
          <w:w w:val="105"/>
          <w:sz w:val="24"/>
          <w:szCs w:val="24"/>
          <w:vertAlign w:val="baseline"/>
        </w:rPr>
        <w:t> </w:t>
      </w:r>
      <w:r>
        <w:rPr>
          <w:w w:val="105"/>
          <w:sz w:val="24"/>
          <w:szCs w:val="24"/>
          <w:vertAlign w:val="baseline"/>
        </w:rPr>
        <w:t>դեպքում</w:t>
      </w:r>
    </w:p>
    <w:p>
      <w:pPr>
        <w:spacing w:line="209" w:lineRule="exact" w:before="0"/>
        <w:ind w:left="695" w:right="1573" w:firstLine="0"/>
        <w:jc w:val="center"/>
        <w:rPr>
          <w:rFonts w:ascii="Cambria Math"/>
          <w:i/>
          <w:sz w:val="17"/>
        </w:rPr>
      </w:pPr>
      <w:r>
        <w:rPr>
          <w:rFonts w:ascii="Cambria Math"/>
          <w:i/>
          <w:w w:val="115"/>
          <w:sz w:val="17"/>
        </w:rPr>
        <w:t>a</w:t>
      </w:r>
      <w:r>
        <w:rPr>
          <w:rFonts w:ascii="Cambria Math"/>
          <w:i/>
          <w:w w:val="115"/>
          <w:position w:val="1"/>
          <w:sz w:val="17"/>
        </w:rPr>
        <w:t>(</w:t>
      </w:r>
      <w:r>
        <w:rPr>
          <w:rFonts w:ascii="Cambria Math"/>
          <w:i/>
          <w:w w:val="115"/>
          <w:sz w:val="17"/>
        </w:rPr>
        <w:t>G</w:t>
      </w:r>
      <w:r>
        <w:rPr>
          <w:rFonts w:ascii="Cambria Math"/>
          <w:i/>
          <w:w w:val="115"/>
          <w:position w:val="1"/>
          <w:sz w:val="17"/>
        </w:rPr>
        <w:t>)</w:t>
      </w:r>
      <w:r>
        <w:rPr>
          <w:rFonts w:ascii="Cambria Math"/>
          <w:i/>
          <w:w w:val="115"/>
          <w:sz w:val="17"/>
        </w:rPr>
        <w:t>-</w:t>
      </w:r>
      <w:r>
        <w:rPr>
          <w:rFonts w:ascii="Cambria Math"/>
          <w:i/>
          <w:spacing w:val="-10"/>
          <w:w w:val="130"/>
          <w:sz w:val="17"/>
        </w:rPr>
        <w:t>1</w:t>
      </w:r>
    </w:p>
    <w:p>
      <w:pPr>
        <w:spacing w:before="71"/>
        <w:ind w:left="137" w:right="0" w:firstLine="0"/>
        <w:jc w:val="center"/>
        <w:rPr>
          <w:rFonts w:ascii="Cambria Math" w:hAnsi="Cambria Math" w:cs="Cambria Math" w:eastAsia="Cambria Math"/>
          <w:i/>
          <w:iCs/>
          <w:sz w:val="24"/>
          <w:szCs w:val="24"/>
        </w:rPr>
      </w:pPr>
      <w:r>
        <w:rPr>
          <w:rFonts w:ascii="Cambria Math" w:hAnsi="Cambria Math" w:cs="Cambria Math" w:eastAsia="Cambria Math"/>
          <w:i/>
          <w:iCs/>
          <w:spacing w:val="-6"/>
          <w:w w:val="225"/>
          <w:sz w:val="24"/>
          <w:szCs w:val="24"/>
        </w:rPr>
        <w:t>L</w:t>
      </w:r>
      <w:r>
        <w:rPr>
          <w:rFonts w:ascii="Cambria Math" w:hAnsi="Cambria Math" w:cs="Cambria Math" w:eastAsia="Cambria Math"/>
          <w:i/>
          <w:iCs/>
          <w:spacing w:val="-24"/>
          <w:w w:val="225"/>
          <w:sz w:val="24"/>
          <w:szCs w:val="24"/>
        </w:rPr>
        <w:t> </w:t>
      </w:r>
      <w:r>
        <w:rPr>
          <w:rFonts w:ascii="Cambria Math" w:hAnsi="Cambria Math" w:cs="Cambria Math" w:eastAsia="Cambria Math"/>
          <w:i/>
          <w:iCs/>
          <w:spacing w:val="27"/>
          <w:w w:val="90"/>
          <w:position w:val="1"/>
          <w:sz w:val="24"/>
          <w:szCs w:val="24"/>
        </w:rPr>
        <w:t>|</w:t>
      </w:r>
      <w:r>
        <w:rPr>
          <w:rFonts w:ascii="Cambria Math" w:hAnsi="Cambria Math" w:cs="Cambria Math" w:eastAsia="Cambria Math"/>
          <w:i/>
          <w:iCs/>
          <w:spacing w:val="-119"/>
          <w:w w:val="104"/>
          <w:sz w:val="24"/>
          <w:szCs w:val="24"/>
        </w:rPr>
        <w:t>E</w:t>
      </w:r>
      <w:r>
        <w:rPr>
          <w:rFonts w:ascii="Cambria Math" w:hAnsi="Cambria Math" w:cs="Cambria Math" w:eastAsia="Cambria Math"/>
          <w:i/>
          <w:iCs/>
          <w:spacing w:val="38"/>
          <w:w w:val="160"/>
          <w:position w:val="5"/>
          <w:sz w:val="24"/>
          <w:szCs w:val="24"/>
        </w:rPr>
        <w:t>ഥ</w:t>
      </w:r>
      <w:r>
        <w:rPr>
          <w:rFonts w:ascii="Cambria Math" w:hAnsi="Cambria Math" w:cs="Cambria Math" w:eastAsia="Cambria Math"/>
          <w:i/>
          <w:iCs/>
          <w:spacing w:val="28"/>
          <w:w w:val="123"/>
          <w:position w:val="-4"/>
          <w:sz w:val="17"/>
          <w:szCs w:val="17"/>
        </w:rPr>
        <w:t>i</w:t>
      </w:r>
      <w:r>
        <w:rPr>
          <w:rFonts w:ascii="Cambria Math" w:hAnsi="Cambria Math" w:cs="Cambria Math" w:eastAsia="Cambria Math"/>
          <w:i/>
          <w:iCs/>
          <w:w w:val="120"/>
          <w:position w:val="-4"/>
          <w:sz w:val="17"/>
          <w:szCs w:val="17"/>
        </w:rPr>
        <w:t> </w:t>
      </w:r>
      <w:r>
        <w:rPr>
          <w:rFonts w:ascii="Cambria Math" w:hAnsi="Cambria Math" w:cs="Cambria Math" w:eastAsia="Cambria Math"/>
          <w:i/>
          <w:iCs/>
          <w:spacing w:val="-6"/>
          <w:w w:val="120"/>
          <w:sz w:val="24"/>
          <w:szCs w:val="24"/>
        </w:rPr>
        <w:t>∩</w:t>
      </w:r>
      <w:r>
        <w:rPr>
          <w:rFonts w:ascii="Cambria Math" w:hAnsi="Cambria Math" w:cs="Cambria Math" w:eastAsia="Cambria Math"/>
          <w:i/>
          <w:iCs/>
          <w:spacing w:val="-11"/>
          <w:w w:val="120"/>
          <w:sz w:val="24"/>
          <w:szCs w:val="24"/>
        </w:rPr>
        <w:t> </w:t>
      </w:r>
      <w:r>
        <w:rPr>
          <w:rFonts w:ascii="Cambria Math" w:hAnsi="Cambria Math" w:cs="Cambria Math" w:eastAsia="Cambria Math"/>
          <w:i/>
          <w:iCs/>
          <w:spacing w:val="-6"/>
          <w:w w:val="120"/>
          <w:sz w:val="24"/>
          <w:szCs w:val="24"/>
        </w:rPr>
        <w:t>A</w:t>
      </w:r>
      <w:r>
        <w:rPr>
          <w:rFonts w:ascii="Cambria Math" w:hAnsi="Cambria Math" w:cs="Cambria Math" w:eastAsia="Cambria Math"/>
          <w:i/>
          <w:iCs/>
          <w:spacing w:val="-6"/>
          <w:w w:val="120"/>
          <w:sz w:val="24"/>
          <w:szCs w:val="24"/>
          <w:vertAlign w:val="subscript"/>
        </w:rPr>
        <w:t>i</w:t>
      </w:r>
      <w:r>
        <w:rPr>
          <w:rFonts w:ascii="Cambria Math" w:hAnsi="Cambria Math" w:cs="Cambria Math" w:eastAsia="Cambria Math"/>
          <w:i/>
          <w:iCs/>
          <w:spacing w:val="-6"/>
          <w:w w:val="120"/>
          <w:position w:val="1"/>
          <w:sz w:val="24"/>
          <w:szCs w:val="24"/>
          <w:vertAlign w:val="baseline"/>
        </w:rPr>
        <w:t>|</w:t>
      </w:r>
    </w:p>
    <w:p>
      <w:pPr>
        <w:spacing w:before="57"/>
        <w:ind w:left="695" w:right="1573" w:firstLine="0"/>
        <w:jc w:val="center"/>
        <w:rPr>
          <w:rFonts w:ascii="Cambria Math"/>
          <w:i/>
          <w:sz w:val="17"/>
        </w:rPr>
      </w:pPr>
      <w:r>
        <w:rPr>
          <w:rFonts w:ascii="Cambria Math"/>
          <w:i/>
          <w:spacing w:val="-5"/>
          <w:w w:val="105"/>
          <w:sz w:val="17"/>
        </w:rPr>
        <w:t>i=1</w:t>
      </w:r>
    </w:p>
    <w:p>
      <w:pPr>
        <w:pStyle w:val="BodyText"/>
        <w:spacing w:before="107"/>
        <w:ind w:left="617"/>
        <w:jc w:val="both"/>
      </w:pPr>
      <w:r>
        <w:rPr/>
        <w:t>արտահայտությունը</w:t>
      </w:r>
      <w:r>
        <w:rPr>
          <w:spacing w:val="53"/>
        </w:rPr>
        <w:t> </w:t>
      </w:r>
      <w:r>
        <w:rPr/>
        <w:t>ստանում</w:t>
      </w:r>
      <w:r>
        <w:rPr>
          <w:spacing w:val="53"/>
        </w:rPr>
        <w:t> </w:t>
      </w:r>
      <w:r>
        <w:rPr/>
        <w:t>է</w:t>
      </w:r>
      <w:r>
        <w:rPr>
          <w:spacing w:val="55"/>
        </w:rPr>
        <w:t> </w:t>
      </w:r>
      <w:r>
        <w:rPr/>
        <w:t>իր</w:t>
      </w:r>
      <w:r>
        <w:rPr>
          <w:spacing w:val="54"/>
        </w:rPr>
        <w:t> </w:t>
      </w:r>
      <w:r>
        <w:rPr/>
        <w:t>առավելագույն</w:t>
      </w:r>
      <w:r>
        <w:rPr>
          <w:spacing w:val="55"/>
        </w:rPr>
        <w:t> </w:t>
      </w:r>
      <w:r>
        <w:rPr/>
        <w:t>արժեքը:</w:t>
      </w:r>
      <w:r>
        <w:rPr>
          <w:spacing w:val="55"/>
        </w:rPr>
        <w:t> </w:t>
      </w:r>
      <w:r>
        <w:rPr/>
        <w:t>Քանի</w:t>
      </w:r>
      <w:r>
        <w:rPr>
          <w:spacing w:val="54"/>
        </w:rPr>
        <w:t> </w:t>
      </w:r>
      <w:r>
        <w:rPr/>
        <w:t>որ</w:t>
      </w:r>
      <w:r>
        <w:rPr>
          <w:spacing w:val="54"/>
        </w:rPr>
        <w:t> </w:t>
      </w:r>
      <w:r>
        <w:rPr>
          <w:rFonts w:ascii="Cambria Math" w:hAnsi="Cambria Math" w:cs="Cambria Math" w:eastAsia="Cambria Math"/>
          <w:i/>
          <w:iCs/>
          <w:spacing w:val="-118"/>
          <w:w w:val="91"/>
        </w:rPr>
        <w:t>e</w:t>
      </w:r>
      <w:r>
        <w:rPr>
          <w:rFonts w:ascii="Cambria Math" w:hAnsi="Cambria Math" w:cs="Cambria Math" w:eastAsia="Cambria Math"/>
          <w:i/>
          <w:iCs/>
          <w:w w:val="108"/>
        </w:rPr>
        <w:t>-</w:t>
      </w:r>
      <w:r>
        <w:rPr>
          <w:rFonts w:ascii="Cambria Math" w:hAnsi="Cambria Math" w:cs="Cambria Math" w:eastAsia="Cambria Math"/>
          <w:i/>
          <w:iCs/>
          <w:spacing w:val="31"/>
        </w:rPr>
        <w:t> </w:t>
      </w:r>
      <w:r>
        <w:rPr>
          <w:rFonts w:ascii="Cambria Math" w:hAnsi="Cambria Math" w:cs="Cambria Math" w:eastAsia="Cambria Math"/>
          <w:i/>
          <w:iCs/>
        </w:rPr>
        <w:t>∈</w:t>
      </w:r>
      <w:r>
        <w:rPr>
          <w:rFonts w:ascii="Cambria Math" w:hAnsi="Cambria Math" w:cs="Cambria Math" w:eastAsia="Cambria Math"/>
          <w:i/>
          <w:iCs/>
          <w:spacing w:val="18"/>
        </w:rPr>
        <w:t> </w:t>
      </w:r>
      <w:r>
        <w:rPr>
          <w:rFonts w:ascii="Cambria Math" w:hAnsi="Cambria Math" w:cs="Cambria Math" w:eastAsia="Cambria Math"/>
          <w:i/>
          <w:iCs/>
        </w:rPr>
        <w:t>E</w:t>
      </w:r>
      <w:r>
        <w:rPr>
          <w:rFonts w:ascii="Cambria Math" w:hAnsi="Cambria Math" w:cs="Cambria Math" w:eastAsia="Cambria Math"/>
          <w:i/>
          <w:iCs/>
          <w:position w:val="1"/>
        </w:rPr>
        <w:t>(</w:t>
      </w:r>
      <w:r>
        <w:rPr>
          <w:rFonts w:ascii="Cambria Math" w:hAnsi="Cambria Math" w:cs="Cambria Math" w:eastAsia="Cambria Math"/>
          <w:i/>
          <w:iCs/>
        </w:rPr>
        <w:t>K</w:t>
      </w:r>
      <w:r>
        <w:rPr>
          <w:rFonts w:ascii="Cambria Math" w:hAnsi="Cambria Math" w:cs="Cambria Math" w:eastAsia="Cambria Math"/>
          <w:i/>
          <w:iCs/>
          <w:position w:val="1"/>
        </w:rPr>
        <w:t>)</w:t>
      </w:r>
      <w:r>
        <w:rPr/>
        <w:t>,</w:t>
      </w:r>
      <w:r>
        <w:rPr>
          <w:spacing w:val="55"/>
        </w:rPr>
        <w:t> </w:t>
      </w:r>
      <w:r>
        <w:rPr>
          <w:spacing w:val="-2"/>
        </w:rPr>
        <w:t>ուստի</w:t>
      </w:r>
    </w:p>
    <w:p>
      <w:pPr>
        <w:spacing w:after="0"/>
        <w:jc w:val="both"/>
        <w:sectPr>
          <w:type w:val="continuous"/>
          <w:pgSz w:w="11910" w:h="16840"/>
          <w:pgMar w:header="0" w:footer="914" w:top="2000" w:bottom="280" w:left="460" w:right="460"/>
        </w:sectPr>
      </w:pPr>
    </w:p>
    <w:p>
      <w:pPr>
        <w:spacing w:line="348" w:lineRule="auto" w:before="80"/>
        <w:ind w:left="617" w:right="610" w:firstLine="0"/>
        <w:jc w:val="both"/>
        <w:rPr>
          <w:sz w:val="24"/>
          <w:szCs w:val="24"/>
        </w:rPr>
      </w:pPr>
      <w:r>
        <w:rPr>
          <w:rFonts w:ascii="Cambria Math" w:hAnsi="Cambria Math" w:cs="Cambria Math" w:eastAsia="Cambria Math"/>
          <w:i/>
          <w:iCs/>
          <w:spacing w:val="-118"/>
          <w:w w:val="101"/>
          <w:sz w:val="24"/>
          <w:szCs w:val="24"/>
        </w:rPr>
        <w:t>e</w:t>
      </w:r>
      <w:r>
        <w:rPr>
          <w:rFonts w:ascii="Cambria Math" w:hAnsi="Cambria Math" w:cs="Cambria Math" w:eastAsia="Cambria Math"/>
          <w:i/>
          <w:iCs/>
          <w:w w:val="118"/>
          <w:sz w:val="24"/>
          <w:szCs w:val="24"/>
        </w:rPr>
        <w:t>-</w:t>
      </w:r>
      <w:r>
        <w:rPr>
          <w:rFonts w:ascii="Cambria Math" w:hAnsi="Cambria Math" w:cs="Cambria Math" w:eastAsia="Cambria Math"/>
          <w:i/>
          <w:iCs/>
          <w:spacing w:val="44"/>
          <w:w w:val="110"/>
          <w:sz w:val="24"/>
          <w:szCs w:val="24"/>
        </w:rPr>
        <w:t> </w:t>
      </w:r>
      <w:r>
        <w:rPr>
          <w:rFonts w:ascii="Cambria Math" w:hAnsi="Cambria Math" w:cs="Cambria Math" w:eastAsia="Cambria Math"/>
          <w:i/>
          <w:iCs/>
          <w:w w:val="110"/>
          <w:sz w:val="24"/>
          <w:szCs w:val="24"/>
        </w:rPr>
        <w:t>∈</w:t>
      </w:r>
      <w:r>
        <w:rPr>
          <w:rFonts w:ascii="Cambria Math" w:hAnsi="Cambria Math" w:cs="Cambria Math" w:eastAsia="Cambria Math"/>
          <w:i/>
          <w:iCs/>
          <w:spacing w:val="-15"/>
          <w:w w:val="110"/>
          <w:sz w:val="24"/>
          <w:szCs w:val="24"/>
        </w:rPr>
        <w:t> </w:t>
      </w:r>
      <w:r>
        <w:rPr>
          <w:rFonts w:ascii="Cambria Math" w:hAnsi="Cambria Math" w:cs="Cambria Math" w:eastAsia="Cambria Math"/>
          <w:i/>
          <w:iCs/>
          <w:w w:val="110"/>
          <w:sz w:val="24"/>
          <w:szCs w:val="24"/>
        </w:rPr>
        <w:t>A</w:t>
      </w:r>
      <w:r>
        <w:rPr>
          <w:rFonts w:ascii="Cambria Math" w:hAnsi="Cambria Math" w:cs="Cambria Math" w:eastAsia="Cambria Math"/>
          <w:i/>
          <w:iCs/>
          <w:w w:val="110"/>
          <w:sz w:val="24"/>
          <w:szCs w:val="24"/>
          <w:vertAlign w:val="subscript"/>
        </w:rPr>
        <w:t>t</w:t>
      </w:r>
      <w:r>
        <w:rPr>
          <w:w w:val="110"/>
          <w:sz w:val="24"/>
          <w:szCs w:val="24"/>
          <w:vertAlign w:val="baseline"/>
        </w:rPr>
        <w:t>,</w:t>
      </w:r>
      <w:r>
        <w:rPr>
          <w:spacing w:val="40"/>
          <w:w w:val="110"/>
          <w:sz w:val="24"/>
          <w:szCs w:val="24"/>
          <w:vertAlign w:val="baseline"/>
        </w:rPr>
        <w:t> </w:t>
      </w:r>
      <w:r>
        <w:rPr>
          <w:w w:val="110"/>
          <w:sz w:val="24"/>
          <w:szCs w:val="24"/>
          <w:vertAlign w:val="baseline"/>
        </w:rPr>
        <w:t>որտեղ</w:t>
      </w:r>
      <w:r>
        <w:rPr>
          <w:spacing w:val="13"/>
          <w:w w:val="110"/>
          <w:sz w:val="24"/>
          <w:szCs w:val="24"/>
          <w:vertAlign w:val="baseline"/>
        </w:rPr>
        <w:t> </w:t>
      </w:r>
      <w:r>
        <w:rPr>
          <w:rFonts w:ascii="Cambria Math" w:hAnsi="Cambria Math" w:cs="Cambria Math" w:eastAsia="Cambria Math"/>
          <w:i/>
          <w:iCs/>
          <w:spacing w:val="13"/>
          <w:w w:val="110"/>
          <w:sz w:val="24"/>
          <w:szCs w:val="24"/>
          <w:vertAlign w:val="baseline"/>
        </w:rPr>
        <w:t>1</w:t>
      </w:r>
      <w:r>
        <w:rPr>
          <w:rFonts w:ascii="Cambria Math" w:hAnsi="Cambria Math" w:cs="Cambria Math" w:eastAsia="Cambria Math"/>
          <w:i/>
          <w:iCs/>
          <w:spacing w:val="-13"/>
          <w:w w:val="110"/>
          <w:sz w:val="24"/>
          <w:szCs w:val="24"/>
          <w:vertAlign w:val="baseline"/>
        </w:rPr>
        <w:t> </w:t>
      </w:r>
      <w:r>
        <w:rPr>
          <w:rFonts w:ascii="Cambria Math" w:hAnsi="Cambria Math" w:cs="Cambria Math" w:eastAsia="Cambria Math"/>
          <w:i/>
          <w:iCs/>
          <w:spacing w:val="13"/>
          <w:w w:val="110"/>
          <w:sz w:val="24"/>
          <w:szCs w:val="24"/>
          <w:vertAlign w:val="baseline"/>
        </w:rPr>
        <w:t>≤</w:t>
      </w:r>
      <w:r>
        <w:rPr>
          <w:rFonts w:ascii="Cambria Math" w:hAnsi="Cambria Math" w:cs="Cambria Math" w:eastAsia="Cambria Math"/>
          <w:i/>
          <w:iCs/>
          <w:spacing w:val="-13"/>
          <w:w w:val="110"/>
          <w:sz w:val="24"/>
          <w:szCs w:val="24"/>
          <w:vertAlign w:val="baseline"/>
        </w:rPr>
        <w:t> </w:t>
      </w:r>
      <w:r>
        <w:rPr>
          <w:rFonts w:ascii="Cambria Math" w:hAnsi="Cambria Math" w:cs="Cambria Math" w:eastAsia="Cambria Math"/>
          <w:i/>
          <w:iCs/>
          <w:spacing w:val="13"/>
          <w:w w:val="110"/>
          <w:sz w:val="24"/>
          <w:szCs w:val="24"/>
          <w:vertAlign w:val="baseline"/>
        </w:rPr>
        <w:t>t</w:t>
      </w:r>
      <w:r>
        <w:rPr>
          <w:rFonts w:ascii="Cambria Math" w:hAnsi="Cambria Math" w:cs="Cambria Math" w:eastAsia="Cambria Math"/>
          <w:i/>
          <w:iCs/>
          <w:spacing w:val="-13"/>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2"/>
          <w:w w:val="110"/>
          <w:sz w:val="24"/>
          <w:szCs w:val="24"/>
          <w:vertAlign w:val="baseline"/>
        </w:rPr>
        <w:t> </w:t>
      </w:r>
      <w:r>
        <w:rPr>
          <w:rFonts w:ascii="Cambria Math" w:hAnsi="Cambria Math" w:cs="Cambria Math" w:eastAsia="Cambria Math"/>
          <w:i/>
          <w:iCs/>
          <w:w w:val="110"/>
          <w:sz w:val="24"/>
          <w:szCs w:val="24"/>
          <w:vertAlign w:val="baseline"/>
        </w:rPr>
        <w:t>a</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G</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spacing w:val="-13"/>
          <w:w w:val="110"/>
          <w:position w:val="1"/>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3"/>
          <w:w w:val="110"/>
          <w:sz w:val="24"/>
          <w:szCs w:val="24"/>
          <w:vertAlign w:val="baseline"/>
        </w:rPr>
        <w:t> </w:t>
      </w:r>
      <w:r>
        <w:rPr>
          <w:rFonts w:ascii="Cambria Math" w:hAnsi="Cambria Math" w:cs="Cambria Math" w:eastAsia="Cambria Math"/>
          <w:i/>
          <w:iCs/>
          <w:w w:val="110"/>
          <w:sz w:val="24"/>
          <w:szCs w:val="24"/>
          <w:vertAlign w:val="baseline"/>
        </w:rPr>
        <w:t>1</w:t>
      </w:r>
      <w:r>
        <w:rPr>
          <w:b/>
          <w:bCs/>
          <w:w w:val="110"/>
          <w:sz w:val="24"/>
          <w:szCs w:val="24"/>
          <w:vertAlign w:val="baseline"/>
        </w:rPr>
        <w:t>:</w:t>
      </w:r>
      <w:r>
        <w:rPr>
          <w:b/>
          <w:bCs/>
          <w:spacing w:val="40"/>
          <w:w w:val="110"/>
          <w:sz w:val="24"/>
          <w:szCs w:val="24"/>
          <w:vertAlign w:val="baseline"/>
        </w:rPr>
        <w:t> </w:t>
      </w:r>
      <w:r>
        <w:rPr>
          <w:w w:val="110"/>
          <w:sz w:val="24"/>
          <w:szCs w:val="24"/>
          <w:vertAlign w:val="baseline"/>
        </w:rPr>
        <w:t>Պարզ</w:t>
      </w:r>
      <w:r>
        <w:rPr>
          <w:spacing w:val="40"/>
          <w:w w:val="110"/>
          <w:sz w:val="24"/>
          <w:szCs w:val="24"/>
          <w:vertAlign w:val="baseline"/>
        </w:rPr>
        <w:t> </w:t>
      </w:r>
      <w:r>
        <w:rPr>
          <w:w w:val="110"/>
          <w:sz w:val="24"/>
          <w:szCs w:val="24"/>
          <w:vertAlign w:val="baseline"/>
        </w:rPr>
        <w:t>է,</w:t>
      </w:r>
      <w:r>
        <w:rPr>
          <w:spacing w:val="40"/>
          <w:w w:val="110"/>
          <w:sz w:val="24"/>
          <w:szCs w:val="24"/>
          <w:vertAlign w:val="baseline"/>
        </w:rPr>
        <w:t> </w:t>
      </w:r>
      <w:r>
        <w:rPr>
          <w:w w:val="110"/>
          <w:sz w:val="24"/>
          <w:szCs w:val="24"/>
          <w:vertAlign w:val="baseline"/>
        </w:rPr>
        <w:t>որ</w:t>
      </w:r>
      <w:r>
        <w:rPr>
          <w:spacing w:val="40"/>
          <w:w w:val="114"/>
          <w:sz w:val="24"/>
          <w:szCs w:val="24"/>
          <w:vertAlign w:val="baseline"/>
        </w:rPr>
        <w:t> </w:t>
      </w:r>
      <w:r>
        <w:rPr>
          <w:rFonts w:ascii="Cambria Math" w:hAnsi="Cambria Math" w:cs="Cambria Math" w:eastAsia="Cambria Math"/>
          <w:i/>
          <w:iCs/>
          <w:spacing w:val="-148"/>
          <w:w w:val="84"/>
          <w:sz w:val="24"/>
          <w:szCs w:val="24"/>
          <w:vertAlign w:val="baseline"/>
        </w:rPr>
        <w:t>G</w:t>
      </w:r>
      <w:r>
        <w:rPr>
          <w:rFonts w:ascii="Cambria Math" w:hAnsi="Cambria Math" w:cs="Cambria Math" w:eastAsia="Cambria Math"/>
          <w:i/>
          <w:iCs/>
          <w:spacing w:val="11"/>
          <w:w w:val="145"/>
          <w:position w:val="5"/>
          <w:sz w:val="24"/>
          <w:szCs w:val="24"/>
          <w:vertAlign w:val="baseline"/>
        </w:rPr>
        <w:t>-</w:t>
      </w:r>
      <w:r>
        <w:rPr>
          <w:rFonts w:ascii="Cambria Math" w:hAnsi="Cambria Math" w:cs="Cambria Math" w:eastAsia="Cambria Math"/>
          <w:i/>
          <w:iCs/>
          <w:w w:val="110"/>
          <w:position w:val="-4"/>
          <w:sz w:val="17"/>
          <w:szCs w:val="17"/>
          <w:vertAlign w:val="baseline"/>
        </w:rPr>
        <w:t>t</w:t>
      </w:r>
      <w:r>
        <w:rPr>
          <w:rFonts w:ascii="Cambria Math" w:hAnsi="Cambria Math" w:cs="Cambria Math" w:eastAsia="Cambria Math"/>
          <w:i/>
          <w:iCs/>
          <w:w w:val="110"/>
          <w:position w:val="-4"/>
          <w:sz w:val="17"/>
          <w:szCs w:val="17"/>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4"/>
          <w:w w:val="110"/>
          <w:sz w:val="24"/>
          <w:szCs w:val="24"/>
          <w:vertAlign w:val="baseline"/>
        </w:rPr>
        <w:t> </w:t>
      </w:r>
      <w:r>
        <w:rPr>
          <w:rFonts w:ascii="Cambria Math" w:hAnsi="Cambria Math" w:cs="Cambria Math" w:eastAsia="Cambria Math"/>
          <w:i/>
          <w:iCs/>
          <w:spacing w:val="-118"/>
          <w:w w:val="101"/>
          <w:sz w:val="24"/>
          <w:szCs w:val="24"/>
          <w:vertAlign w:val="baseline"/>
        </w:rPr>
        <w:t>e</w:t>
      </w:r>
      <w:r>
        <w:rPr>
          <w:rFonts w:ascii="Cambria Math" w:hAnsi="Cambria Math" w:cs="Cambria Math" w:eastAsia="Cambria Math"/>
          <w:i/>
          <w:iCs/>
          <w:w w:val="118"/>
          <w:sz w:val="24"/>
          <w:szCs w:val="24"/>
          <w:vertAlign w:val="baseline"/>
        </w:rPr>
        <w:t>-</w:t>
      </w:r>
      <w:r>
        <w:rPr>
          <w:rFonts w:ascii="Cambria Math" w:hAnsi="Cambria Math" w:cs="Cambria Math" w:eastAsia="Cambria Math"/>
          <w:i/>
          <w:iCs/>
          <w:spacing w:val="80"/>
          <w:w w:val="110"/>
          <w:sz w:val="24"/>
          <w:szCs w:val="24"/>
          <w:vertAlign w:val="baseline"/>
        </w:rPr>
        <w:t> </w:t>
      </w:r>
      <w:r>
        <w:rPr>
          <w:w w:val="110"/>
          <w:sz w:val="24"/>
          <w:szCs w:val="24"/>
          <w:vertAlign w:val="baseline"/>
        </w:rPr>
        <w:t>գրաֆը</w:t>
      </w:r>
      <w:r>
        <w:rPr>
          <w:spacing w:val="40"/>
          <w:w w:val="110"/>
          <w:sz w:val="24"/>
          <w:szCs w:val="24"/>
          <w:vertAlign w:val="baseline"/>
        </w:rPr>
        <w:t> </w:t>
      </w:r>
      <w:r>
        <w:rPr>
          <w:w w:val="110"/>
          <w:sz w:val="24"/>
          <w:szCs w:val="24"/>
          <w:vertAlign w:val="baseline"/>
        </w:rPr>
        <w:t>(այստեղ</w:t>
      </w:r>
      <w:r>
        <w:rPr>
          <w:spacing w:val="40"/>
          <w:w w:val="114"/>
          <w:sz w:val="24"/>
          <w:szCs w:val="24"/>
          <w:vertAlign w:val="baseline"/>
        </w:rPr>
        <w:t> </w:t>
      </w:r>
      <w:r>
        <w:rPr>
          <w:rFonts w:ascii="Cambria Math" w:hAnsi="Cambria Math" w:cs="Cambria Math" w:eastAsia="Cambria Math"/>
          <w:i/>
          <w:iCs/>
          <w:spacing w:val="-148"/>
          <w:w w:val="84"/>
          <w:sz w:val="24"/>
          <w:szCs w:val="24"/>
          <w:vertAlign w:val="baseline"/>
        </w:rPr>
        <w:t>G</w:t>
      </w:r>
      <w:r>
        <w:rPr>
          <w:rFonts w:ascii="Cambria Math" w:hAnsi="Cambria Math" w:cs="Cambria Math" w:eastAsia="Cambria Math"/>
          <w:i/>
          <w:iCs/>
          <w:spacing w:val="12"/>
          <w:w w:val="145"/>
          <w:position w:val="5"/>
          <w:sz w:val="24"/>
          <w:szCs w:val="24"/>
          <w:vertAlign w:val="baseline"/>
        </w:rPr>
        <w:t>-</w:t>
      </w:r>
      <w:r>
        <w:rPr>
          <w:rFonts w:ascii="Cambria Math" w:hAnsi="Cambria Math" w:cs="Cambria Math" w:eastAsia="Cambria Math"/>
          <w:i/>
          <w:iCs/>
          <w:w w:val="110"/>
          <w:position w:val="-4"/>
          <w:sz w:val="17"/>
          <w:szCs w:val="17"/>
          <w:vertAlign w:val="baseline"/>
        </w:rPr>
        <w:t>t</w:t>
      </w:r>
      <w:r>
        <w:rPr>
          <w:rFonts w:ascii="Cambria Math" w:hAnsi="Cambria Math" w:cs="Cambria Math" w:eastAsia="Cambria Math"/>
          <w:i/>
          <w:iCs/>
          <w:spacing w:val="80"/>
          <w:w w:val="110"/>
          <w:position w:val="-4"/>
          <w:sz w:val="17"/>
          <w:szCs w:val="17"/>
          <w:vertAlign w:val="baseline"/>
        </w:rPr>
        <w:t> </w:t>
      </w:r>
      <w:r>
        <w:rPr>
          <w:w w:val="110"/>
          <w:sz w:val="24"/>
          <w:szCs w:val="24"/>
          <w:vertAlign w:val="baseline"/>
        </w:rPr>
        <w:t>գրաֆը սահմանվում</w:t>
      </w:r>
      <w:r>
        <w:rPr>
          <w:spacing w:val="-17"/>
          <w:w w:val="110"/>
          <w:sz w:val="24"/>
          <w:szCs w:val="24"/>
          <w:vertAlign w:val="baseline"/>
        </w:rPr>
        <w:t> </w:t>
      </w:r>
      <w:r>
        <w:rPr>
          <w:w w:val="110"/>
          <w:sz w:val="24"/>
          <w:szCs w:val="24"/>
          <w:vertAlign w:val="baseline"/>
        </w:rPr>
        <w:t>է</w:t>
      </w:r>
      <w:r>
        <w:rPr>
          <w:spacing w:val="-16"/>
          <w:w w:val="110"/>
          <w:sz w:val="24"/>
          <w:szCs w:val="24"/>
          <w:vertAlign w:val="baseline"/>
        </w:rPr>
        <w:t> </w:t>
      </w:r>
      <w:r>
        <w:rPr>
          <w:w w:val="110"/>
          <w:sz w:val="24"/>
          <w:szCs w:val="24"/>
          <w:vertAlign w:val="baseline"/>
        </w:rPr>
        <w:t>նույնպես,</w:t>
      </w:r>
      <w:r>
        <w:rPr>
          <w:spacing w:val="-17"/>
          <w:w w:val="110"/>
          <w:sz w:val="24"/>
          <w:szCs w:val="24"/>
          <w:vertAlign w:val="baseline"/>
        </w:rPr>
        <w:t> </w:t>
      </w:r>
      <w:r>
        <w:rPr>
          <w:w w:val="110"/>
          <w:sz w:val="24"/>
          <w:szCs w:val="24"/>
          <w:vertAlign w:val="baseline"/>
        </w:rPr>
        <w:t>ինչպես</w:t>
      </w:r>
      <w:r>
        <w:rPr>
          <w:spacing w:val="-16"/>
          <w:w w:val="110"/>
          <w:sz w:val="24"/>
          <w:szCs w:val="24"/>
          <w:vertAlign w:val="baseline"/>
        </w:rPr>
        <w:t> </w:t>
      </w:r>
      <w:r>
        <w:rPr>
          <w:rFonts w:ascii="Cambria Math" w:hAnsi="Cambria Math" w:cs="Cambria Math" w:eastAsia="Cambria Math"/>
          <w:i/>
          <w:iCs/>
          <w:w w:val="110"/>
          <w:sz w:val="24"/>
          <w:szCs w:val="24"/>
          <w:vertAlign w:val="baseline"/>
        </w:rPr>
        <w:t>G</w:t>
      </w:r>
      <w:r>
        <w:rPr>
          <w:rFonts w:ascii="Cambria Math" w:hAnsi="Cambria Math" w:cs="Cambria Math" w:eastAsia="Cambria Math"/>
          <w:i/>
          <w:iCs/>
          <w:w w:val="110"/>
          <w:sz w:val="24"/>
          <w:szCs w:val="24"/>
          <w:vertAlign w:val="subscript"/>
        </w:rPr>
        <w:t>t</w:t>
      </w:r>
      <w:r>
        <w:rPr>
          <w:b/>
          <w:bCs/>
          <w:w w:val="110"/>
          <w:sz w:val="24"/>
          <w:szCs w:val="24"/>
          <w:vertAlign w:val="baseline"/>
        </w:rPr>
        <w:t>-</w:t>
      </w:r>
      <w:r>
        <w:rPr>
          <w:w w:val="110"/>
          <w:sz w:val="24"/>
          <w:szCs w:val="24"/>
          <w:vertAlign w:val="baseline"/>
        </w:rPr>
        <w:t>ն)</w:t>
      </w:r>
      <w:r>
        <w:rPr>
          <w:spacing w:val="-17"/>
          <w:w w:val="110"/>
          <w:sz w:val="24"/>
          <w:szCs w:val="24"/>
          <w:vertAlign w:val="baseline"/>
        </w:rPr>
        <w:t> </w:t>
      </w:r>
      <w:r>
        <w:rPr>
          <w:w w:val="110"/>
          <w:sz w:val="24"/>
          <w:szCs w:val="24"/>
          <w:vertAlign w:val="baseline"/>
        </w:rPr>
        <w:t>պարունակում</w:t>
      </w:r>
      <w:r>
        <w:rPr>
          <w:spacing w:val="-16"/>
          <w:w w:val="110"/>
          <w:sz w:val="24"/>
          <w:szCs w:val="24"/>
          <w:vertAlign w:val="baseline"/>
        </w:rPr>
        <w:t> </w:t>
      </w:r>
      <w:r>
        <w:rPr>
          <w:w w:val="110"/>
          <w:sz w:val="24"/>
          <w:szCs w:val="24"/>
          <w:vertAlign w:val="baseline"/>
        </w:rPr>
        <w:t>է</w:t>
      </w:r>
      <w:r>
        <w:rPr>
          <w:spacing w:val="-17"/>
          <w:w w:val="110"/>
          <w:sz w:val="24"/>
          <w:szCs w:val="24"/>
          <w:vertAlign w:val="baseline"/>
        </w:rPr>
        <w:t> </w:t>
      </w:r>
      <w:r>
        <w:rPr>
          <w:rFonts w:ascii="Cambria Math" w:hAnsi="Cambria Math" w:cs="Cambria Math" w:eastAsia="Cambria Math"/>
          <w:i/>
          <w:iCs/>
          <w:w w:val="110"/>
          <w:sz w:val="24"/>
          <w:szCs w:val="24"/>
          <w:vertAlign w:val="baseline"/>
        </w:rPr>
        <w:t>C</w:t>
      </w:r>
      <w:r>
        <w:rPr>
          <w:rFonts w:ascii="Cambria Math" w:hAnsi="Cambria Math" w:cs="Cambria Math" w:eastAsia="Cambria Math"/>
          <w:i/>
          <w:iCs/>
          <w:spacing w:val="-13"/>
          <w:w w:val="110"/>
          <w:sz w:val="24"/>
          <w:szCs w:val="24"/>
          <w:vertAlign w:val="baseline"/>
        </w:rPr>
        <w:t> </w:t>
      </w:r>
      <w:r>
        <w:rPr>
          <w:w w:val="110"/>
          <w:sz w:val="24"/>
          <w:szCs w:val="24"/>
          <w:vertAlign w:val="baseline"/>
        </w:rPr>
        <w:t>ցիկլ</w:t>
      </w:r>
      <w:r>
        <w:rPr>
          <w:spacing w:val="-7"/>
          <w:w w:val="110"/>
          <w:sz w:val="24"/>
          <w:szCs w:val="24"/>
          <w:vertAlign w:val="baseline"/>
        </w:rPr>
        <w:t> </w:t>
      </w:r>
      <w:r>
        <w:rPr>
          <w:w w:val="110"/>
          <w:sz w:val="24"/>
          <w:szCs w:val="24"/>
          <w:vertAlign w:val="baseline"/>
        </w:rPr>
        <w:t>և</w:t>
      </w:r>
      <w:r>
        <w:rPr>
          <w:spacing w:val="-7"/>
          <w:w w:val="110"/>
          <w:sz w:val="24"/>
          <w:szCs w:val="24"/>
          <w:vertAlign w:val="baseline"/>
        </w:rPr>
        <w:t> </w:t>
      </w:r>
      <w:r>
        <w:rPr>
          <w:rFonts w:ascii="Cambria Math" w:hAnsi="Cambria Math" w:cs="Cambria Math" w:eastAsia="Cambria Math"/>
          <w:i/>
          <w:iCs/>
          <w:spacing w:val="-118"/>
          <w:w w:val="101"/>
          <w:sz w:val="24"/>
          <w:szCs w:val="24"/>
          <w:vertAlign w:val="baseline"/>
        </w:rPr>
        <w:t>e</w:t>
      </w:r>
      <w:r>
        <w:rPr>
          <w:rFonts w:ascii="Cambria Math" w:hAnsi="Cambria Math" w:cs="Cambria Math" w:eastAsia="Cambria Math"/>
          <w:i/>
          <w:iCs/>
          <w:w w:val="118"/>
          <w:sz w:val="24"/>
          <w:szCs w:val="24"/>
          <w:vertAlign w:val="baseline"/>
        </w:rPr>
        <w:t>-</w:t>
      </w:r>
      <w:r>
        <w:rPr>
          <w:rFonts w:ascii="Cambria Math" w:hAnsi="Cambria Math" w:cs="Cambria Math" w:eastAsia="Cambria Math"/>
          <w:i/>
          <w:iCs/>
          <w:spacing w:val="44"/>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E</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C</w:t>
      </w:r>
      <w:r>
        <w:rPr>
          <w:rFonts w:ascii="Cambria Math" w:hAnsi="Cambria Math" w:cs="Cambria Math" w:eastAsia="Cambria Math"/>
          <w:i/>
          <w:iCs/>
          <w:w w:val="110"/>
          <w:position w:val="1"/>
          <w:sz w:val="24"/>
          <w:szCs w:val="24"/>
          <w:vertAlign w:val="baseline"/>
        </w:rPr>
        <w:t>)</w:t>
      </w:r>
      <w:r>
        <w:rPr>
          <w:w w:val="110"/>
          <w:sz w:val="24"/>
          <w:szCs w:val="24"/>
          <w:vertAlign w:val="baseline"/>
        </w:rPr>
        <w:t>:</w:t>
      </w:r>
      <w:r>
        <w:rPr>
          <w:spacing w:val="-6"/>
          <w:w w:val="110"/>
          <w:sz w:val="24"/>
          <w:szCs w:val="24"/>
          <w:vertAlign w:val="baseline"/>
        </w:rPr>
        <w:t> </w:t>
      </w:r>
      <w:r>
        <w:rPr>
          <w:w w:val="110"/>
          <w:sz w:val="24"/>
          <w:szCs w:val="24"/>
          <w:vertAlign w:val="baseline"/>
        </w:rPr>
        <w:t>Եթե</w:t>
      </w:r>
      <w:r>
        <w:rPr>
          <w:spacing w:val="-8"/>
          <w:w w:val="110"/>
          <w:sz w:val="24"/>
          <w:szCs w:val="24"/>
          <w:vertAlign w:val="baseline"/>
        </w:rPr>
        <w:t> </w:t>
      </w:r>
      <w:r>
        <w:rPr>
          <w:rFonts w:ascii="Cambria Math" w:hAnsi="Cambria Math" w:cs="Cambria Math" w:eastAsia="Cambria Math"/>
          <w:i/>
          <w:iCs/>
          <w:spacing w:val="14"/>
          <w:w w:val="110"/>
          <w:sz w:val="24"/>
          <w:szCs w:val="24"/>
          <w:vertAlign w:val="baseline"/>
        </w:rPr>
        <w:t>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1</w:t>
      </w:r>
      <w:r>
        <w:rPr>
          <w:w w:val="110"/>
          <w:sz w:val="24"/>
          <w:szCs w:val="24"/>
          <w:vertAlign w:val="baseline"/>
        </w:rPr>
        <w:t>, ապա</w:t>
      </w:r>
      <w:r>
        <w:rPr>
          <w:w w:val="110"/>
          <w:sz w:val="24"/>
          <w:szCs w:val="24"/>
          <w:vertAlign w:val="baseline"/>
        </w:rPr>
        <w:t> </w:t>
      </w:r>
      <w:r>
        <w:rPr>
          <w:rFonts w:ascii="Cambria Math" w:hAnsi="Cambria Math" w:cs="Cambria Math" w:eastAsia="Cambria Math"/>
          <w:i/>
          <w:iCs/>
          <w:w w:val="110"/>
          <w:sz w:val="24"/>
          <w:szCs w:val="24"/>
          <w:vertAlign w:val="baseline"/>
        </w:rPr>
        <w:t>E</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C</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spacing w:val="-10"/>
          <w:w w:val="110"/>
          <w:position w:val="1"/>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0"/>
          <w:w w:val="110"/>
          <w:sz w:val="24"/>
          <w:szCs w:val="24"/>
          <w:vertAlign w:val="baseline"/>
        </w:rPr>
        <w:t> </w:t>
      </w:r>
      <w:r>
        <w:rPr>
          <w:rFonts w:ascii="Cambria Math" w:hAnsi="Cambria Math" w:cs="Cambria Math" w:eastAsia="Cambria Math"/>
          <w:i/>
          <w:iCs/>
          <w:w w:val="110"/>
          <w:sz w:val="24"/>
          <w:szCs w:val="24"/>
          <w:vertAlign w:val="baseline"/>
        </w:rPr>
        <w:t>E</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K</w:t>
      </w:r>
      <w:r>
        <w:rPr>
          <w:rFonts w:ascii="Cambria Math" w:hAnsi="Cambria Math" w:cs="Cambria Math" w:eastAsia="Cambria Math"/>
          <w:i/>
          <w:iCs/>
          <w:w w:val="110"/>
          <w:position w:val="1"/>
          <w:sz w:val="24"/>
          <w:szCs w:val="24"/>
          <w:vertAlign w:val="baseline"/>
        </w:rPr>
        <w:t>)</w:t>
      </w:r>
      <w:r>
        <w:rPr>
          <w:b/>
          <w:bCs/>
          <w:w w:val="110"/>
          <w:sz w:val="24"/>
          <w:szCs w:val="24"/>
          <w:vertAlign w:val="baseline"/>
        </w:rPr>
        <w:t>: </w:t>
      </w:r>
      <w:r>
        <w:rPr>
          <w:w w:val="110"/>
          <w:sz w:val="24"/>
          <w:szCs w:val="24"/>
          <w:vertAlign w:val="baseline"/>
        </w:rPr>
        <w:t>Եթե</w:t>
      </w:r>
      <w:r>
        <w:rPr>
          <w:w w:val="110"/>
          <w:sz w:val="24"/>
          <w:szCs w:val="24"/>
          <w:vertAlign w:val="baseline"/>
        </w:rPr>
        <w:t> </w:t>
      </w:r>
      <w:r>
        <w:rPr>
          <w:rFonts w:ascii="Cambria Math" w:hAnsi="Cambria Math" w:cs="Cambria Math" w:eastAsia="Cambria Math"/>
          <w:i/>
          <w:iCs/>
          <w:spacing w:val="13"/>
          <w:w w:val="110"/>
          <w:sz w:val="24"/>
          <w:szCs w:val="24"/>
          <w:vertAlign w:val="baseline"/>
        </w:rPr>
        <w:t>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spacing w:val="13"/>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1</w:t>
      </w:r>
      <w:r>
        <w:rPr>
          <w:rFonts w:ascii="Cambria Math" w:hAnsi="Cambria Math" w:cs="Cambria Math" w:eastAsia="Cambria Math"/>
          <w:i/>
          <w:iCs/>
          <w:spacing w:val="29"/>
          <w:w w:val="110"/>
          <w:sz w:val="24"/>
          <w:szCs w:val="24"/>
          <w:vertAlign w:val="baseline"/>
        </w:rPr>
        <w:t> </w:t>
      </w:r>
      <w:r>
        <w:rPr>
          <w:w w:val="110"/>
          <w:sz w:val="24"/>
          <w:szCs w:val="24"/>
          <w:vertAlign w:val="baseline"/>
        </w:rPr>
        <w:t>և</w:t>
      </w:r>
      <w:r>
        <w:rPr>
          <w:w w:val="110"/>
          <w:sz w:val="24"/>
          <w:szCs w:val="24"/>
          <w:vertAlign w:val="baseline"/>
        </w:rPr>
        <w:t> </w:t>
      </w:r>
      <w:r>
        <w:rPr>
          <w:rFonts w:ascii="Cambria Math" w:hAnsi="Cambria Math" w:cs="Cambria Math" w:eastAsia="Cambria Math"/>
          <w:i/>
          <w:iCs/>
          <w:w w:val="110"/>
          <w:sz w:val="24"/>
          <w:szCs w:val="24"/>
          <w:vertAlign w:val="baseline"/>
        </w:rPr>
        <w:t>E</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C</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spacing w:val="-10"/>
          <w:w w:val="110"/>
          <w:position w:val="1"/>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0"/>
          <w:w w:val="110"/>
          <w:sz w:val="24"/>
          <w:szCs w:val="24"/>
          <w:vertAlign w:val="baseline"/>
        </w:rPr>
        <w:t> </w:t>
      </w:r>
      <w:r>
        <w:rPr>
          <w:rFonts w:ascii="Cambria Math" w:hAnsi="Cambria Math" w:cs="Cambria Math" w:eastAsia="Cambria Math"/>
          <w:i/>
          <w:iCs/>
          <w:w w:val="110"/>
          <w:sz w:val="24"/>
          <w:szCs w:val="24"/>
          <w:vertAlign w:val="baseline"/>
        </w:rPr>
        <w:t>E</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K</w:t>
      </w:r>
      <w:r>
        <w:rPr>
          <w:rFonts w:ascii="Cambria Math" w:hAnsi="Cambria Math" w:cs="Cambria Math" w:eastAsia="Cambria Math"/>
          <w:i/>
          <w:iCs/>
          <w:w w:val="110"/>
          <w:position w:val="1"/>
          <w:sz w:val="24"/>
          <w:szCs w:val="24"/>
          <w:vertAlign w:val="baseline"/>
        </w:rPr>
        <w:t>)</w:t>
      </w:r>
      <w:r>
        <w:rPr>
          <w:w w:val="110"/>
          <w:sz w:val="24"/>
          <w:szCs w:val="24"/>
          <w:vertAlign w:val="baseline"/>
        </w:rPr>
        <w:t>,</w:t>
      </w:r>
      <w:r>
        <w:rPr>
          <w:w w:val="110"/>
          <w:sz w:val="24"/>
          <w:szCs w:val="24"/>
          <w:vertAlign w:val="baseline"/>
        </w:rPr>
        <w:t> ապա գոյություն</w:t>
      </w:r>
      <w:r>
        <w:rPr>
          <w:w w:val="110"/>
          <w:sz w:val="24"/>
          <w:szCs w:val="24"/>
          <w:vertAlign w:val="baseline"/>
        </w:rPr>
        <w:t> ունի</w:t>
      </w:r>
      <w:r>
        <w:rPr>
          <w:w w:val="110"/>
          <w:sz w:val="24"/>
          <w:szCs w:val="24"/>
          <w:vertAlign w:val="baseline"/>
        </w:rPr>
        <w:t> </w:t>
      </w:r>
      <w:r>
        <w:rPr>
          <w:rFonts w:ascii="Cambria Math" w:hAnsi="Cambria Math" w:cs="Cambria Math" w:eastAsia="Cambria Math"/>
          <w:i/>
          <w:iCs/>
          <w:spacing w:val="13"/>
          <w:w w:val="110"/>
          <w:sz w:val="24"/>
          <w:szCs w:val="24"/>
          <w:vertAlign w:val="baseline"/>
        </w:rPr>
        <w:t>f</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0"/>
          <w:w w:val="110"/>
          <w:sz w:val="24"/>
          <w:szCs w:val="24"/>
          <w:vertAlign w:val="baseline"/>
        </w:rPr>
        <w:t> </w:t>
      </w:r>
      <w:r>
        <w:rPr>
          <w:rFonts w:ascii="Cambria Math" w:hAnsi="Cambria Math" w:cs="Cambria Math" w:eastAsia="Cambria Math"/>
          <w:i/>
          <w:iCs/>
          <w:w w:val="110"/>
          <w:sz w:val="24"/>
          <w:szCs w:val="24"/>
          <w:vertAlign w:val="baseline"/>
        </w:rPr>
        <w:t>E</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C</w:t>
      </w:r>
      <w:r>
        <w:rPr>
          <w:rFonts w:ascii="Cambria Math" w:hAnsi="Cambria Math" w:cs="Cambria Math" w:eastAsia="Cambria Math"/>
          <w:i/>
          <w:iCs/>
          <w:w w:val="110"/>
          <w:position w:val="1"/>
          <w:sz w:val="24"/>
          <w:szCs w:val="24"/>
          <w:vertAlign w:val="baseline"/>
        </w:rPr>
        <w:t>)</w:t>
      </w:r>
      <w:r>
        <w:rPr>
          <w:w w:val="110"/>
          <w:sz w:val="24"/>
          <w:szCs w:val="24"/>
          <w:vertAlign w:val="baseline"/>
        </w:rPr>
        <w:t>,</w:t>
      </w:r>
      <w:r>
        <w:rPr>
          <w:w w:val="110"/>
          <w:sz w:val="24"/>
          <w:szCs w:val="24"/>
          <w:vertAlign w:val="baseline"/>
        </w:rPr>
        <w:t> որի</w:t>
      </w:r>
      <w:r>
        <w:rPr>
          <w:w w:val="110"/>
          <w:sz w:val="24"/>
          <w:szCs w:val="24"/>
          <w:vertAlign w:val="baseline"/>
        </w:rPr>
        <w:t> մի </w:t>
      </w:r>
      <w:r>
        <w:rPr>
          <w:w w:val="105"/>
          <w:sz w:val="24"/>
          <w:szCs w:val="24"/>
          <w:vertAlign w:val="baseline"/>
        </w:rPr>
        <w:t>գագաթը</w:t>
      </w:r>
      <w:r>
        <w:rPr>
          <w:spacing w:val="-10"/>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K</w:t>
      </w:r>
      <w:r>
        <w:rPr>
          <w:rFonts w:ascii="Cambria Math" w:hAnsi="Cambria Math" w:cs="Cambria Math" w:eastAsia="Cambria Math"/>
          <w:i/>
          <w:iCs/>
          <w:w w:val="105"/>
          <w:position w:val="1"/>
          <w:sz w:val="24"/>
          <w:szCs w:val="24"/>
          <w:vertAlign w:val="baseline"/>
        </w:rPr>
        <w:t>)</w:t>
      </w:r>
      <w:r>
        <w:rPr>
          <w:w w:val="105"/>
          <w:sz w:val="24"/>
          <w:szCs w:val="24"/>
          <w:vertAlign w:val="baseline"/>
        </w:rPr>
        <w:t>-ից</w:t>
      </w:r>
      <w:r>
        <w:rPr>
          <w:spacing w:val="-10"/>
          <w:w w:val="105"/>
          <w:sz w:val="24"/>
          <w:szCs w:val="24"/>
          <w:vertAlign w:val="baseline"/>
        </w:rPr>
        <w:t> </w:t>
      </w:r>
      <w:r>
        <w:rPr>
          <w:w w:val="105"/>
          <w:sz w:val="24"/>
          <w:szCs w:val="24"/>
          <w:vertAlign w:val="baseline"/>
        </w:rPr>
        <w:t>է,</w:t>
      </w:r>
      <w:r>
        <w:rPr>
          <w:spacing w:val="-10"/>
          <w:w w:val="105"/>
          <w:sz w:val="24"/>
          <w:szCs w:val="24"/>
          <w:vertAlign w:val="baseline"/>
        </w:rPr>
        <w:t> </w:t>
      </w:r>
      <w:r>
        <w:rPr>
          <w:w w:val="105"/>
          <w:sz w:val="24"/>
          <w:szCs w:val="24"/>
          <w:vertAlign w:val="baseline"/>
        </w:rPr>
        <w:t>իսկ</w:t>
      </w:r>
      <w:r>
        <w:rPr>
          <w:spacing w:val="-10"/>
          <w:w w:val="105"/>
          <w:sz w:val="24"/>
          <w:szCs w:val="24"/>
          <w:vertAlign w:val="baseline"/>
        </w:rPr>
        <w:t> </w:t>
      </w:r>
      <w:r>
        <w:rPr>
          <w:w w:val="105"/>
          <w:sz w:val="24"/>
          <w:szCs w:val="24"/>
          <w:vertAlign w:val="baseline"/>
        </w:rPr>
        <w:t>մյուսը`</w:t>
      </w:r>
      <w:r>
        <w:rPr>
          <w:spacing w:val="-10"/>
          <w:w w:val="105"/>
          <w:sz w:val="24"/>
          <w:szCs w:val="24"/>
          <w:vertAlign w:val="baseline"/>
        </w:rPr>
        <w:t> </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G</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\V</w:t>
      </w:r>
      <w:r>
        <w:rPr>
          <w:rFonts w:ascii="Cambria Math" w:hAnsi="Cambria Math" w:cs="Cambria Math" w:eastAsia="Cambria Math"/>
          <w:i/>
          <w:iCs/>
          <w:w w:val="105"/>
          <w:position w:val="1"/>
          <w:sz w:val="24"/>
          <w:szCs w:val="24"/>
          <w:vertAlign w:val="baseline"/>
        </w:rPr>
        <w:t>(</w:t>
      </w:r>
      <w:r>
        <w:rPr>
          <w:rFonts w:ascii="Cambria Math" w:hAnsi="Cambria Math" w:cs="Cambria Math" w:eastAsia="Cambria Math"/>
          <w:i/>
          <w:iCs/>
          <w:w w:val="105"/>
          <w:sz w:val="24"/>
          <w:szCs w:val="24"/>
          <w:vertAlign w:val="baseline"/>
        </w:rPr>
        <w:t>K</w:t>
      </w:r>
      <w:r>
        <w:rPr>
          <w:rFonts w:ascii="Cambria Math" w:hAnsi="Cambria Math" w:cs="Cambria Math" w:eastAsia="Cambria Math"/>
          <w:i/>
          <w:iCs/>
          <w:w w:val="105"/>
          <w:position w:val="1"/>
          <w:sz w:val="24"/>
          <w:szCs w:val="24"/>
          <w:vertAlign w:val="baseline"/>
        </w:rPr>
        <w:t>)</w:t>
      </w:r>
      <w:r>
        <w:rPr>
          <w:w w:val="105"/>
          <w:sz w:val="24"/>
          <w:szCs w:val="24"/>
          <w:vertAlign w:val="baseline"/>
        </w:rPr>
        <w:t>-ից</w:t>
      </w:r>
      <w:r>
        <w:rPr>
          <w:spacing w:val="-10"/>
          <w:w w:val="105"/>
          <w:sz w:val="24"/>
          <w:szCs w:val="24"/>
          <w:vertAlign w:val="baseline"/>
        </w:rPr>
        <w:t> </w:t>
      </w:r>
      <w:r>
        <w:rPr>
          <w:w w:val="105"/>
          <w:sz w:val="24"/>
          <w:szCs w:val="24"/>
          <w:vertAlign w:val="baseline"/>
        </w:rPr>
        <w:t>է</w:t>
      </w:r>
      <w:r>
        <w:rPr>
          <w:spacing w:val="-9"/>
          <w:w w:val="105"/>
          <w:sz w:val="24"/>
          <w:szCs w:val="24"/>
          <w:vertAlign w:val="baseline"/>
        </w:rPr>
        <w:t> </w:t>
      </w:r>
      <w:r>
        <w:rPr>
          <w:w w:val="105"/>
          <w:sz w:val="24"/>
          <w:szCs w:val="24"/>
          <w:vertAlign w:val="baseline"/>
        </w:rPr>
        <w:t>(քանի</w:t>
      </w:r>
      <w:r>
        <w:rPr>
          <w:spacing w:val="-10"/>
          <w:w w:val="105"/>
          <w:sz w:val="24"/>
          <w:szCs w:val="24"/>
          <w:vertAlign w:val="baseline"/>
        </w:rPr>
        <w:t> </w:t>
      </w:r>
      <w:r>
        <w:rPr>
          <w:w w:val="105"/>
          <w:sz w:val="24"/>
          <w:szCs w:val="24"/>
          <w:vertAlign w:val="baseline"/>
        </w:rPr>
        <w:t>որ</w:t>
      </w:r>
      <w:r>
        <w:rPr>
          <w:spacing w:val="-10"/>
          <w:w w:val="105"/>
          <w:sz w:val="24"/>
          <w:szCs w:val="24"/>
          <w:vertAlign w:val="baseline"/>
        </w:rPr>
        <w:t> </w:t>
      </w:r>
      <w:r>
        <w:rPr>
          <w:rFonts w:ascii="Cambria Math" w:hAnsi="Cambria Math" w:cs="Cambria Math" w:eastAsia="Cambria Math"/>
          <w:i/>
          <w:iCs/>
          <w:w w:val="105"/>
          <w:sz w:val="24"/>
          <w:szCs w:val="24"/>
          <w:vertAlign w:val="baseline"/>
        </w:rPr>
        <w:t>K</w:t>
      </w:r>
      <w:r>
        <w:rPr>
          <w:w w:val="105"/>
          <w:sz w:val="24"/>
          <w:szCs w:val="24"/>
          <w:vertAlign w:val="baseline"/>
        </w:rPr>
        <w:t>-ն</w:t>
      </w:r>
      <w:r>
        <w:rPr>
          <w:spacing w:val="-9"/>
          <w:w w:val="105"/>
          <w:sz w:val="24"/>
          <w:szCs w:val="24"/>
          <w:vertAlign w:val="baseline"/>
        </w:rPr>
        <w:t> </w:t>
      </w:r>
      <w:r>
        <w:rPr>
          <w:rFonts w:ascii="Cambria Math" w:hAnsi="Cambria Math" w:cs="Cambria Math" w:eastAsia="Cambria Math"/>
          <w:i/>
          <w:iCs/>
          <w:w w:val="105"/>
          <w:sz w:val="24"/>
          <w:szCs w:val="24"/>
          <w:vertAlign w:val="baseline"/>
        </w:rPr>
        <w:t>G</w:t>
      </w:r>
      <w:r>
        <w:rPr>
          <w:w w:val="105"/>
          <w:sz w:val="24"/>
          <w:szCs w:val="24"/>
          <w:vertAlign w:val="baseline"/>
        </w:rPr>
        <w:t>-ի</w:t>
      </w:r>
      <w:r>
        <w:rPr>
          <w:spacing w:val="-10"/>
          <w:w w:val="105"/>
          <w:sz w:val="24"/>
          <w:szCs w:val="24"/>
          <w:vertAlign w:val="baseline"/>
        </w:rPr>
        <w:t> </w:t>
      </w:r>
      <w:r>
        <w:rPr>
          <w:w w:val="105"/>
          <w:sz w:val="24"/>
          <w:szCs w:val="24"/>
          <w:vertAlign w:val="baseline"/>
        </w:rPr>
        <w:t>ծնված</w:t>
      </w:r>
      <w:r>
        <w:rPr>
          <w:spacing w:val="-9"/>
          <w:w w:val="105"/>
          <w:sz w:val="24"/>
          <w:szCs w:val="24"/>
          <w:vertAlign w:val="baseline"/>
        </w:rPr>
        <w:t> </w:t>
      </w:r>
      <w:r>
        <w:rPr>
          <w:w w:val="105"/>
          <w:sz w:val="24"/>
          <w:szCs w:val="24"/>
          <w:vertAlign w:val="baseline"/>
        </w:rPr>
        <w:t>ենթագրաֆ</w:t>
      </w:r>
      <w:r>
        <w:rPr>
          <w:spacing w:val="-10"/>
          <w:w w:val="105"/>
          <w:sz w:val="24"/>
          <w:szCs w:val="24"/>
          <w:vertAlign w:val="baseline"/>
        </w:rPr>
        <w:t> </w:t>
      </w:r>
      <w:r>
        <w:rPr>
          <w:w w:val="105"/>
          <w:sz w:val="24"/>
          <w:szCs w:val="24"/>
          <w:vertAlign w:val="baseline"/>
        </w:rPr>
        <w:t>է): </w:t>
      </w:r>
      <w:r>
        <w:rPr>
          <w:w w:val="110"/>
          <w:sz w:val="24"/>
          <w:szCs w:val="24"/>
          <w:vertAlign w:val="baseline"/>
        </w:rPr>
        <w:t>Քանի</w:t>
      </w:r>
      <w:r>
        <w:rPr>
          <w:spacing w:val="-17"/>
          <w:w w:val="110"/>
          <w:sz w:val="24"/>
          <w:szCs w:val="24"/>
          <w:vertAlign w:val="baseline"/>
        </w:rPr>
        <w:t> </w:t>
      </w:r>
      <w:r>
        <w:rPr>
          <w:w w:val="110"/>
          <w:sz w:val="24"/>
          <w:szCs w:val="24"/>
          <w:vertAlign w:val="baseline"/>
        </w:rPr>
        <w:t>որ</w:t>
      </w:r>
      <w:r>
        <w:rPr>
          <w:spacing w:val="-16"/>
          <w:w w:val="110"/>
          <w:sz w:val="24"/>
          <w:szCs w:val="24"/>
          <w:vertAlign w:val="baseline"/>
        </w:rPr>
        <w:t> </w:t>
      </w:r>
      <w:r>
        <w:rPr>
          <w:rFonts w:ascii="Cambria Math" w:hAnsi="Cambria Math" w:cs="Cambria Math" w:eastAsia="Cambria Math"/>
          <w:i/>
          <w:iCs/>
          <w:spacing w:val="-148"/>
          <w:w w:val="84"/>
          <w:sz w:val="24"/>
          <w:szCs w:val="24"/>
          <w:vertAlign w:val="baseline"/>
        </w:rPr>
        <w:t>G</w:t>
      </w:r>
      <w:r>
        <w:rPr>
          <w:rFonts w:ascii="Cambria Math" w:hAnsi="Cambria Math" w:cs="Cambria Math" w:eastAsia="Cambria Math"/>
          <w:i/>
          <w:iCs/>
          <w:spacing w:val="11"/>
          <w:w w:val="145"/>
          <w:position w:val="5"/>
          <w:sz w:val="24"/>
          <w:szCs w:val="24"/>
          <w:vertAlign w:val="baseline"/>
        </w:rPr>
        <w:t>-</w:t>
      </w:r>
      <w:r>
        <w:rPr>
          <w:rFonts w:ascii="Cambria Math" w:hAnsi="Cambria Math" w:cs="Cambria Math" w:eastAsia="Cambria Math"/>
          <w:i/>
          <w:iCs/>
          <w:w w:val="110"/>
          <w:position w:val="-4"/>
          <w:sz w:val="17"/>
          <w:szCs w:val="17"/>
          <w:vertAlign w:val="baseline"/>
        </w:rPr>
        <w:t>1</w:t>
      </w:r>
      <w:r>
        <w:rPr>
          <w:rFonts w:ascii="Cambria Math" w:hAnsi="Cambria Math" w:cs="Cambria Math" w:eastAsia="Cambria Math"/>
          <w:i/>
          <w:iCs/>
          <w:spacing w:val="-11"/>
          <w:w w:val="110"/>
          <w:position w:val="-4"/>
          <w:sz w:val="17"/>
          <w:szCs w:val="17"/>
          <w:vertAlign w:val="baseline"/>
        </w:rPr>
        <w:t> </w:t>
      </w:r>
      <w:r>
        <w:rPr>
          <w:w w:val="110"/>
          <w:sz w:val="24"/>
          <w:szCs w:val="24"/>
          <w:vertAlign w:val="baseline"/>
        </w:rPr>
        <w:t>գրաֆը</w:t>
      </w:r>
      <w:r>
        <w:rPr>
          <w:spacing w:val="-16"/>
          <w:w w:val="110"/>
          <w:sz w:val="24"/>
          <w:szCs w:val="24"/>
          <w:vertAlign w:val="baseline"/>
        </w:rPr>
        <w:t> </w:t>
      </w:r>
      <w:r>
        <w:rPr>
          <w:w w:val="110"/>
          <w:sz w:val="24"/>
          <w:szCs w:val="24"/>
          <w:vertAlign w:val="baseline"/>
        </w:rPr>
        <w:t>հանդիսանում</w:t>
      </w:r>
      <w:r>
        <w:rPr>
          <w:spacing w:val="-17"/>
          <w:w w:val="110"/>
          <w:sz w:val="24"/>
          <w:szCs w:val="24"/>
          <w:vertAlign w:val="baseline"/>
        </w:rPr>
        <w:t> </w:t>
      </w:r>
      <w:r>
        <w:rPr>
          <w:w w:val="110"/>
          <w:sz w:val="24"/>
          <w:szCs w:val="24"/>
          <w:vertAlign w:val="baseline"/>
        </w:rPr>
        <w:t>է</w:t>
      </w:r>
      <w:r>
        <w:rPr>
          <w:spacing w:val="-16"/>
          <w:w w:val="110"/>
          <w:sz w:val="24"/>
          <w:szCs w:val="24"/>
          <w:vertAlign w:val="baseline"/>
        </w:rPr>
        <w:t> </w:t>
      </w:r>
      <w:r>
        <w:rPr>
          <w:rFonts w:ascii="Cambria Math" w:hAnsi="Cambria Math" w:cs="Cambria Math" w:eastAsia="Cambria Math"/>
          <w:i/>
          <w:iCs/>
          <w:w w:val="110"/>
          <w:sz w:val="24"/>
          <w:szCs w:val="24"/>
          <w:vertAlign w:val="baseline"/>
        </w:rPr>
        <w:t>K</w:t>
      </w:r>
      <w:r>
        <w:rPr>
          <w:w w:val="110"/>
          <w:sz w:val="24"/>
          <w:szCs w:val="24"/>
          <w:vertAlign w:val="baseline"/>
        </w:rPr>
        <w:t>-ի</w:t>
      </w:r>
      <w:r>
        <w:rPr>
          <w:spacing w:val="-17"/>
          <w:w w:val="110"/>
          <w:sz w:val="24"/>
          <w:szCs w:val="24"/>
          <w:vertAlign w:val="baseline"/>
        </w:rPr>
        <w:t> </w:t>
      </w:r>
      <w:r>
        <w:rPr>
          <w:w w:val="110"/>
          <w:sz w:val="24"/>
          <w:szCs w:val="24"/>
          <w:vertAlign w:val="baseline"/>
        </w:rPr>
        <w:t>կմախքային</w:t>
      </w:r>
      <w:r>
        <w:rPr>
          <w:spacing w:val="-16"/>
          <w:w w:val="110"/>
          <w:sz w:val="24"/>
          <w:szCs w:val="24"/>
          <w:vertAlign w:val="baseline"/>
        </w:rPr>
        <w:t> </w:t>
      </w:r>
      <w:r>
        <w:rPr>
          <w:w w:val="110"/>
          <w:sz w:val="24"/>
          <w:szCs w:val="24"/>
          <w:vertAlign w:val="baseline"/>
        </w:rPr>
        <w:t>ծառ</w:t>
      </w:r>
      <w:r>
        <w:rPr>
          <w:spacing w:val="-17"/>
          <w:w w:val="110"/>
          <w:sz w:val="24"/>
          <w:szCs w:val="24"/>
          <w:vertAlign w:val="baseline"/>
        </w:rPr>
        <w:t> </w:t>
      </w:r>
      <w:r>
        <w:rPr>
          <w:w w:val="110"/>
          <w:sz w:val="24"/>
          <w:szCs w:val="24"/>
          <w:vertAlign w:val="baseline"/>
        </w:rPr>
        <w:t>և</w:t>
      </w:r>
      <w:r>
        <w:rPr>
          <w:spacing w:val="-16"/>
          <w:w w:val="110"/>
          <w:sz w:val="24"/>
          <w:szCs w:val="24"/>
          <w:vertAlign w:val="baseline"/>
        </w:rPr>
        <w:t> </w:t>
      </w:r>
      <w:r>
        <w:rPr>
          <w:rFonts w:ascii="Cambria Math" w:hAnsi="Cambria Math" w:cs="Cambria Math" w:eastAsia="Cambria Math"/>
          <w:i/>
          <w:iCs/>
          <w:spacing w:val="-148"/>
          <w:w w:val="84"/>
          <w:sz w:val="24"/>
          <w:szCs w:val="24"/>
          <w:vertAlign w:val="baseline"/>
        </w:rPr>
        <w:t>G</w:t>
      </w:r>
      <w:r>
        <w:rPr>
          <w:rFonts w:ascii="Cambria Math" w:hAnsi="Cambria Math" w:cs="Cambria Math" w:eastAsia="Cambria Math"/>
          <w:i/>
          <w:iCs/>
          <w:spacing w:val="12"/>
          <w:w w:val="145"/>
          <w:position w:val="5"/>
          <w:sz w:val="24"/>
          <w:szCs w:val="24"/>
          <w:vertAlign w:val="baseline"/>
        </w:rPr>
        <w:t>-</w:t>
      </w:r>
      <w:r>
        <w:rPr>
          <w:rFonts w:ascii="Cambria Math" w:hAnsi="Cambria Math" w:cs="Cambria Math" w:eastAsia="Cambria Math"/>
          <w:i/>
          <w:iCs/>
          <w:w w:val="110"/>
          <w:position w:val="-4"/>
          <w:sz w:val="17"/>
          <w:szCs w:val="17"/>
          <w:vertAlign w:val="baseline"/>
        </w:rPr>
        <w:t>1</w:t>
      </w:r>
      <w:r>
        <w:rPr>
          <w:rFonts w:ascii="Cambria Math" w:hAnsi="Cambria Math" w:cs="Cambria Math" w:eastAsia="Cambria Math"/>
          <w:i/>
          <w:iCs/>
          <w:spacing w:val="-11"/>
          <w:w w:val="110"/>
          <w:position w:val="-4"/>
          <w:sz w:val="17"/>
          <w:szCs w:val="17"/>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4"/>
          <w:w w:val="110"/>
          <w:sz w:val="24"/>
          <w:szCs w:val="24"/>
          <w:vertAlign w:val="baseline"/>
        </w:rPr>
        <w:t> </w:t>
      </w:r>
      <w:r>
        <w:rPr>
          <w:rFonts w:ascii="Cambria Math" w:hAnsi="Cambria Math" w:cs="Cambria Math" w:eastAsia="Cambria Math"/>
          <w:i/>
          <w:iCs/>
          <w:w w:val="115"/>
          <w:sz w:val="24"/>
          <w:szCs w:val="24"/>
          <w:vertAlign w:val="baseline"/>
        </w:rPr>
        <w:t>f</w:t>
      </w:r>
      <w:r>
        <w:rPr>
          <w:w w:val="115"/>
          <w:sz w:val="24"/>
          <w:szCs w:val="24"/>
          <w:vertAlign w:val="baseline"/>
        </w:rPr>
        <w:t>-</w:t>
      </w:r>
      <w:r>
        <w:rPr>
          <w:w w:val="110"/>
          <w:sz w:val="24"/>
          <w:szCs w:val="24"/>
          <w:vertAlign w:val="baseline"/>
        </w:rPr>
        <w:t>ը</w:t>
      </w:r>
      <w:r>
        <w:rPr>
          <w:spacing w:val="-17"/>
          <w:w w:val="110"/>
          <w:sz w:val="24"/>
          <w:szCs w:val="24"/>
          <w:vertAlign w:val="baseline"/>
        </w:rPr>
        <w:t> </w:t>
      </w:r>
      <w:r>
        <w:rPr>
          <w:w w:val="110"/>
          <w:sz w:val="24"/>
          <w:szCs w:val="24"/>
          <w:vertAlign w:val="baseline"/>
        </w:rPr>
        <w:t>անտառ</w:t>
      </w:r>
      <w:r>
        <w:rPr>
          <w:spacing w:val="-16"/>
          <w:w w:val="110"/>
          <w:sz w:val="24"/>
          <w:szCs w:val="24"/>
          <w:vertAlign w:val="baseline"/>
        </w:rPr>
        <w:t> </w:t>
      </w:r>
      <w:r>
        <w:rPr>
          <w:w w:val="110"/>
          <w:sz w:val="24"/>
          <w:szCs w:val="24"/>
          <w:vertAlign w:val="baseline"/>
        </w:rPr>
        <w:t>է,</w:t>
      </w:r>
      <w:r>
        <w:rPr>
          <w:spacing w:val="-17"/>
          <w:w w:val="110"/>
          <w:sz w:val="24"/>
          <w:szCs w:val="24"/>
          <w:vertAlign w:val="baseline"/>
        </w:rPr>
        <w:t> </w:t>
      </w:r>
      <w:r>
        <w:rPr>
          <w:w w:val="110"/>
          <w:sz w:val="24"/>
          <w:szCs w:val="24"/>
          <w:vertAlign w:val="baseline"/>
        </w:rPr>
        <w:t>ուստի </w:t>
      </w:r>
      <w:r>
        <w:rPr>
          <w:rFonts w:ascii="Cambria Math" w:hAnsi="Cambria Math" w:cs="Cambria Math" w:eastAsia="Cambria Math"/>
          <w:i/>
          <w:iCs/>
          <w:spacing w:val="45"/>
          <w:w w:val="87"/>
          <w:sz w:val="24"/>
          <w:szCs w:val="24"/>
          <w:vertAlign w:val="baseline"/>
        </w:rPr>
        <w:t>(</w:t>
      </w:r>
      <w:r>
        <w:rPr>
          <w:rFonts w:ascii="Cambria Math" w:hAnsi="Cambria Math" w:cs="Cambria Math" w:eastAsia="Cambria Math"/>
          <w:i/>
          <w:iCs/>
          <w:spacing w:val="-102"/>
          <w:w w:val="93"/>
          <w:sz w:val="24"/>
          <w:szCs w:val="24"/>
          <w:vertAlign w:val="baseline"/>
        </w:rPr>
        <w:t>E</w:t>
      </w:r>
      <w:r>
        <w:rPr>
          <w:rFonts w:ascii="Cambria Math" w:hAnsi="Cambria Math" w:cs="Cambria Math" w:eastAsia="Cambria Math"/>
          <w:i/>
          <w:iCs/>
          <w:spacing w:val="55"/>
          <w:w w:val="149"/>
          <w:position w:val="5"/>
          <w:sz w:val="24"/>
          <w:szCs w:val="24"/>
          <w:vertAlign w:val="baseline"/>
        </w:rPr>
        <w:t>-</w:t>
      </w:r>
      <w:r>
        <w:rPr>
          <w:rFonts w:ascii="Cambria Math" w:hAnsi="Cambria Math" w:cs="Cambria Math" w:eastAsia="Cambria Math"/>
          <w:i/>
          <w:iCs/>
          <w:w w:val="110"/>
          <w:position w:val="-4"/>
          <w:sz w:val="17"/>
          <w:szCs w:val="17"/>
          <w:vertAlign w:val="baseline"/>
        </w:rPr>
        <w:t>1</w:t>
      </w:r>
      <w:r>
        <w:rPr>
          <w:rFonts w:ascii="Cambria Math" w:hAnsi="Cambria Math" w:cs="Cambria Math" w:eastAsia="Cambria Math"/>
          <w:i/>
          <w:iCs/>
          <w:spacing w:val="-11"/>
          <w:w w:val="110"/>
          <w:position w:val="-4"/>
          <w:sz w:val="17"/>
          <w:szCs w:val="17"/>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4"/>
          <w:w w:val="110"/>
          <w:sz w:val="24"/>
          <w:szCs w:val="24"/>
          <w:vertAlign w:val="baseline"/>
        </w:rPr>
        <w:t> </w:t>
      </w:r>
      <w:r>
        <w:rPr>
          <w:rFonts w:ascii="Cambria Math" w:hAnsi="Cambria Math" w:cs="Cambria Math" w:eastAsia="Cambria Math"/>
          <w:i/>
          <w:iCs/>
          <w:spacing w:val="19"/>
          <w:w w:val="110"/>
          <w:sz w:val="24"/>
          <w:szCs w:val="24"/>
          <w:vertAlign w:val="baseline"/>
        </w:rPr>
        <w:t>f,…,</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spacing w:val="-147"/>
          <w:w w:val="87"/>
          <w:sz w:val="24"/>
          <w:szCs w:val="24"/>
          <w:vertAlign w:val="baseline"/>
        </w:rPr>
        <w:t>E</w:t>
      </w:r>
      <w:r>
        <w:rPr>
          <w:rFonts w:ascii="Cambria Math" w:hAnsi="Cambria Math" w:cs="Cambria Math" w:eastAsia="Cambria Math"/>
          <w:i/>
          <w:iCs/>
          <w:spacing w:val="11"/>
          <w:w w:val="143"/>
          <w:position w:val="5"/>
          <w:sz w:val="24"/>
          <w:szCs w:val="24"/>
          <w:vertAlign w:val="baseline"/>
        </w:rPr>
        <w:t>-</w:t>
      </w:r>
      <w:r>
        <w:rPr>
          <w:rFonts w:ascii="Cambria Math" w:hAnsi="Cambria Math" w:cs="Cambria Math" w:eastAsia="Cambria Math"/>
          <w:i/>
          <w:iCs/>
          <w:w w:val="110"/>
          <w:position w:val="-4"/>
          <w:sz w:val="17"/>
          <w:szCs w:val="17"/>
          <w:vertAlign w:val="baseline"/>
        </w:rPr>
        <w:t>t</w:t>
      </w:r>
      <w:r>
        <w:rPr>
          <w:rFonts w:ascii="Cambria Math" w:hAnsi="Cambria Math" w:cs="Cambria Math" w:eastAsia="Cambria Math"/>
          <w:i/>
          <w:iCs/>
          <w:spacing w:val="-10"/>
          <w:w w:val="110"/>
          <w:position w:val="-4"/>
          <w:sz w:val="17"/>
          <w:szCs w:val="17"/>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spacing w:val="-118"/>
          <w:w w:val="101"/>
          <w:sz w:val="24"/>
          <w:szCs w:val="24"/>
          <w:vertAlign w:val="baseline"/>
        </w:rPr>
        <w:t>e</w:t>
      </w:r>
      <w:r>
        <w:rPr>
          <w:rFonts w:ascii="Cambria Math" w:hAnsi="Cambria Math" w:cs="Cambria Math" w:eastAsia="Cambria Math"/>
          <w:i/>
          <w:iCs/>
          <w:w w:val="118"/>
          <w:sz w:val="24"/>
          <w:szCs w:val="24"/>
          <w:vertAlign w:val="baseline"/>
        </w:rPr>
        <w:t>-</w:t>
      </w:r>
      <w:r>
        <w:rPr>
          <w:rFonts w:ascii="Cambria Math" w:hAnsi="Cambria Math" w:cs="Cambria Math" w:eastAsia="Cambria Math"/>
          <w:i/>
          <w:iCs/>
          <w:spacing w:val="45"/>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spacing w:val="19"/>
          <w:w w:val="110"/>
          <w:sz w:val="24"/>
          <w:szCs w:val="24"/>
          <w:vertAlign w:val="baseline"/>
        </w:rPr>
        <w:t>f,…,</w:t>
      </w:r>
      <w:r>
        <w:rPr>
          <w:rFonts w:ascii="Cambria Math" w:hAnsi="Cambria Math" w:cs="Cambria Math" w:eastAsia="Cambria Math"/>
          <w:i/>
          <w:iCs/>
          <w:spacing w:val="-14"/>
          <w:w w:val="110"/>
          <w:sz w:val="24"/>
          <w:szCs w:val="24"/>
          <w:vertAlign w:val="baseline"/>
        </w:rPr>
        <w:t> </w:t>
      </w:r>
      <w:r>
        <w:rPr>
          <w:rFonts w:ascii="Cambria Math" w:hAnsi="Cambria Math" w:cs="Cambria Math" w:eastAsia="Cambria Math"/>
          <w:i/>
          <w:iCs/>
          <w:spacing w:val="-147"/>
          <w:w w:val="87"/>
          <w:sz w:val="24"/>
          <w:szCs w:val="24"/>
          <w:vertAlign w:val="baseline"/>
        </w:rPr>
        <w:t>E</w:t>
      </w:r>
      <w:r>
        <w:rPr>
          <w:rFonts w:ascii="Cambria Math" w:hAnsi="Cambria Math" w:cs="Cambria Math" w:eastAsia="Cambria Math"/>
          <w:i/>
          <w:iCs/>
          <w:spacing w:val="10"/>
          <w:w w:val="143"/>
          <w:position w:val="5"/>
          <w:sz w:val="24"/>
          <w:szCs w:val="24"/>
          <w:vertAlign w:val="baseline"/>
        </w:rPr>
        <w:t>-</w:t>
      </w:r>
      <w:r>
        <w:rPr>
          <w:rFonts w:ascii="Cambria Math" w:hAnsi="Cambria Math" w:cs="Cambria Math" w:eastAsia="Cambria Math"/>
          <w:i/>
          <w:iCs/>
          <w:w w:val="110"/>
          <w:position w:val="-4"/>
          <w:sz w:val="17"/>
          <w:szCs w:val="17"/>
          <w:vertAlign w:val="baseline"/>
        </w:rPr>
        <w:t>a</w:t>
      </w:r>
      <w:r>
        <w:rPr>
          <w:rFonts w:ascii="Cambria Math" w:hAnsi="Cambria Math" w:cs="Cambria Math" w:eastAsia="Cambria Math"/>
          <w:i/>
          <w:iCs/>
          <w:w w:val="110"/>
          <w:position w:val="-3"/>
          <w:sz w:val="17"/>
          <w:szCs w:val="17"/>
          <w:vertAlign w:val="baseline"/>
        </w:rPr>
        <w:t>(</w:t>
      </w:r>
      <w:r>
        <w:rPr>
          <w:rFonts w:ascii="Cambria Math" w:hAnsi="Cambria Math" w:cs="Cambria Math" w:eastAsia="Cambria Math"/>
          <w:i/>
          <w:iCs/>
          <w:w w:val="110"/>
          <w:position w:val="-4"/>
          <w:sz w:val="17"/>
          <w:szCs w:val="17"/>
          <w:vertAlign w:val="baseline"/>
        </w:rPr>
        <w:t>G</w:t>
      </w:r>
      <w:r>
        <w:rPr>
          <w:rFonts w:ascii="Cambria Math" w:hAnsi="Cambria Math" w:cs="Cambria Math" w:eastAsia="Cambria Math"/>
          <w:i/>
          <w:iCs/>
          <w:w w:val="110"/>
          <w:position w:val="-3"/>
          <w:sz w:val="17"/>
          <w:szCs w:val="17"/>
          <w:vertAlign w:val="baseline"/>
        </w:rPr>
        <w:t>)</w:t>
      </w:r>
      <w:r>
        <w:rPr>
          <w:rFonts w:ascii="Cambria Math" w:hAnsi="Cambria Math" w:cs="Cambria Math" w:eastAsia="Cambria Math"/>
          <w:i/>
          <w:iCs/>
          <w:w w:val="110"/>
          <w:position w:val="-4"/>
          <w:sz w:val="17"/>
          <w:szCs w:val="17"/>
          <w:vertAlign w:val="baseline"/>
        </w:rPr>
        <w:t>-1</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39"/>
          <w:w w:val="110"/>
          <w:sz w:val="24"/>
          <w:szCs w:val="24"/>
          <w:vertAlign w:val="baseline"/>
        </w:rPr>
        <w:t> </w:t>
      </w:r>
      <w:r>
        <w:rPr>
          <w:w w:val="110"/>
          <w:sz w:val="24"/>
          <w:szCs w:val="24"/>
          <w:vertAlign w:val="baseline"/>
        </w:rPr>
        <w:t>հավաքածուին</w:t>
      </w:r>
      <w:r>
        <w:rPr>
          <w:spacing w:val="40"/>
          <w:w w:val="110"/>
          <w:sz w:val="24"/>
          <w:szCs w:val="24"/>
          <w:vertAlign w:val="baseline"/>
        </w:rPr>
        <w:t> </w:t>
      </w:r>
      <w:r>
        <w:rPr>
          <w:w w:val="110"/>
          <w:sz w:val="24"/>
          <w:szCs w:val="24"/>
          <w:vertAlign w:val="baseline"/>
        </w:rPr>
        <w:t>համապատասխանում</w:t>
      </w:r>
      <w:r>
        <w:rPr>
          <w:spacing w:val="40"/>
          <w:w w:val="110"/>
          <w:sz w:val="24"/>
          <w:szCs w:val="24"/>
          <w:vertAlign w:val="baseline"/>
        </w:rPr>
        <w:t> </w:t>
      </w:r>
      <w:r>
        <w:rPr>
          <w:w w:val="110"/>
          <w:sz w:val="24"/>
          <w:szCs w:val="24"/>
          <w:vertAlign w:val="baseline"/>
        </w:rPr>
        <w:t>է</w:t>
      </w:r>
      <w:r>
        <w:rPr>
          <w:spacing w:val="40"/>
          <w:w w:val="110"/>
          <w:sz w:val="24"/>
          <w:szCs w:val="24"/>
          <w:vertAlign w:val="baseline"/>
        </w:rPr>
        <w:t> </w:t>
      </w:r>
      <w:r>
        <w:rPr>
          <w:rFonts w:ascii="Cambria Math" w:hAnsi="Cambria Math" w:cs="Cambria Math" w:eastAsia="Cambria Math"/>
          <w:i/>
          <w:iCs/>
          <w:w w:val="110"/>
          <w:sz w:val="24"/>
          <w:szCs w:val="24"/>
          <w:vertAlign w:val="baseline"/>
        </w:rPr>
        <w:t>G</w:t>
      </w:r>
      <w:r>
        <w:rPr>
          <w:rFonts w:ascii="Cambria Math" w:hAnsi="Cambria Math" w:cs="Cambria Math" w:eastAsia="Cambria Math"/>
          <w:i/>
          <w:iCs/>
          <w:spacing w:val="40"/>
          <w:w w:val="110"/>
          <w:sz w:val="24"/>
          <w:szCs w:val="24"/>
          <w:vertAlign w:val="baseline"/>
        </w:rPr>
        <w:t> </w:t>
      </w:r>
      <w:r>
        <w:rPr>
          <w:w w:val="110"/>
          <w:sz w:val="24"/>
          <w:szCs w:val="24"/>
          <w:vertAlign w:val="baseline"/>
        </w:rPr>
        <w:t>գրաֆի </w:t>
      </w:r>
      <w:r>
        <w:rPr>
          <w:sz w:val="24"/>
          <w:szCs w:val="24"/>
          <w:vertAlign w:val="baseline"/>
        </w:rPr>
        <w:t>տրոհում կողերով չհատվող </w:t>
      </w:r>
      <w:r>
        <w:rPr>
          <w:rFonts w:ascii="Cambria Math" w:hAnsi="Cambria Math" w:cs="Cambria Math" w:eastAsia="Cambria Math"/>
          <w:i/>
          <w:iCs/>
          <w:sz w:val="24"/>
          <w:szCs w:val="24"/>
          <w:vertAlign w:val="baseline"/>
        </w:rPr>
        <w:t>a</w:t>
      </w:r>
      <w:r>
        <w:rPr>
          <w:rFonts w:ascii="Cambria Math" w:hAnsi="Cambria Math" w:cs="Cambria Math" w:eastAsia="Cambria Math"/>
          <w:i/>
          <w:iCs/>
          <w:position w:val="1"/>
          <w:sz w:val="24"/>
          <w:szCs w:val="24"/>
          <w:vertAlign w:val="baseline"/>
        </w:rPr>
        <w:t>(</w:t>
      </w:r>
      <w:r>
        <w:rPr>
          <w:rFonts w:ascii="Cambria Math" w:hAnsi="Cambria Math" w:cs="Cambria Math" w:eastAsia="Cambria Math"/>
          <w:i/>
          <w:iCs/>
          <w:sz w:val="24"/>
          <w:szCs w:val="24"/>
          <w:vertAlign w:val="baseline"/>
        </w:rPr>
        <w:t>G</w:t>
      </w:r>
      <w:r>
        <w:rPr>
          <w:rFonts w:ascii="Cambria Math" w:hAnsi="Cambria Math" w:cs="Cambria Math" w:eastAsia="Cambria Math"/>
          <w:i/>
          <w:iCs/>
          <w:position w:val="1"/>
          <w:sz w:val="24"/>
          <w:szCs w:val="24"/>
          <w:vertAlign w:val="baseline"/>
        </w:rPr>
        <w:t>) </w:t>
      </w:r>
      <w:r>
        <w:rPr>
          <w:rFonts w:ascii="Cambria Math" w:hAnsi="Cambria Math" w:cs="Cambria Math" w:eastAsia="Cambria Math"/>
          <w:i/>
          <w:iCs/>
          <w:sz w:val="24"/>
          <w:szCs w:val="24"/>
          <w:vertAlign w:val="baseline"/>
        </w:rPr>
        <w:t>− 1</w:t>
      </w:r>
      <w:r>
        <w:rPr>
          <w:rFonts w:ascii="Cambria Math" w:hAnsi="Cambria Math" w:cs="Cambria Math" w:eastAsia="Cambria Math"/>
          <w:i/>
          <w:iCs/>
          <w:spacing w:val="27"/>
          <w:sz w:val="24"/>
          <w:szCs w:val="24"/>
          <w:vertAlign w:val="baseline"/>
        </w:rPr>
        <w:t> </w:t>
      </w:r>
      <w:r>
        <w:rPr>
          <w:sz w:val="24"/>
          <w:szCs w:val="24"/>
          <w:vertAlign w:val="baseline"/>
        </w:rPr>
        <w:t>հատ կմախքային անտառների, որը հակասություն</w:t>
      </w:r>
    </w:p>
    <w:p>
      <w:pPr>
        <w:spacing w:line="331" w:lineRule="auto" w:before="10"/>
        <w:ind w:left="617" w:right="546" w:firstLine="0"/>
        <w:jc w:val="both"/>
        <w:rPr>
          <w:sz w:val="24"/>
          <w:szCs w:val="24"/>
        </w:rPr>
      </w:pPr>
      <w:r>
        <w:rPr>
          <w:w w:val="105"/>
          <w:sz w:val="24"/>
          <w:szCs w:val="24"/>
        </w:rPr>
        <w:t>է:</w:t>
      </w:r>
      <w:r>
        <w:rPr>
          <w:spacing w:val="-16"/>
          <w:w w:val="105"/>
          <w:sz w:val="24"/>
          <w:szCs w:val="24"/>
        </w:rPr>
        <w:t> </w:t>
      </w:r>
      <w:r>
        <w:rPr>
          <w:w w:val="105"/>
          <w:sz w:val="24"/>
          <w:szCs w:val="24"/>
        </w:rPr>
        <w:t>Այսպիսով,</w:t>
      </w:r>
      <w:r>
        <w:rPr>
          <w:spacing w:val="-16"/>
          <w:w w:val="105"/>
          <w:sz w:val="24"/>
          <w:szCs w:val="24"/>
        </w:rPr>
        <w:t> </w:t>
      </w:r>
      <w:r>
        <w:rPr>
          <w:w w:val="105"/>
          <w:sz w:val="24"/>
          <w:szCs w:val="24"/>
        </w:rPr>
        <w:t>մենք</w:t>
      </w:r>
      <w:r>
        <w:rPr>
          <w:spacing w:val="-16"/>
          <w:w w:val="105"/>
          <w:sz w:val="24"/>
          <w:szCs w:val="24"/>
        </w:rPr>
        <w:t> </w:t>
      </w:r>
      <w:r>
        <w:rPr>
          <w:w w:val="105"/>
          <w:sz w:val="24"/>
          <w:szCs w:val="24"/>
        </w:rPr>
        <w:t>կարող</w:t>
      </w:r>
      <w:r>
        <w:rPr>
          <w:spacing w:val="-15"/>
          <w:w w:val="105"/>
          <w:sz w:val="24"/>
          <w:szCs w:val="24"/>
        </w:rPr>
        <w:t> </w:t>
      </w:r>
      <w:r>
        <w:rPr>
          <w:w w:val="105"/>
          <w:sz w:val="24"/>
          <w:szCs w:val="24"/>
        </w:rPr>
        <w:t>ենք</w:t>
      </w:r>
      <w:r>
        <w:rPr>
          <w:spacing w:val="-16"/>
          <w:w w:val="105"/>
          <w:sz w:val="24"/>
          <w:szCs w:val="24"/>
        </w:rPr>
        <w:t> </w:t>
      </w:r>
      <w:r>
        <w:rPr>
          <w:w w:val="105"/>
          <w:sz w:val="24"/>
          <w:szCs w:val="24"/>
        </w:rPr>
        <w:t>ենթադրել,</w:t>
      </w:r>
      <w:r>
        <w:rPr>
          <w:spacing w:val="-16"/>
          <w:w w:val="105"/>
          <w:sz w:val="24"/>
          <w:szCs w:val="24"/>
        </w:rPr>
        <w:t> </w:t>
      </w:r>
      <w:r>
        <w:rPr>
          <w:w w:val="105"/>
          <w:sz w:val="24"/>
          <w:szCs w:val="24"/>
        </w:rPr>
        <w:t>որ</w:t>
      </w:r>
      <w:r>
        <w:rPr>
          <w:spacing w:val="-16"/>
          <w:w w:val="105"/>
          <w:sz w:val="24"/>
          <w:szCs w:val="24"/>
        </w:rPr>
        <w:t> </w:t>
      </w:r>
      <w:r>
        <w:rPr>
          <w:rFonts w:ascii="Cambria Math" w:hAnsi="Cambria Math" w:cs="Cambria Math" w:eastAsia="Cambria Math"/>
          <w:i/>
          <w:iCs/>
          <w:w w:val="105"/>
          <w:sz w:val="24"/>
          <w:szCs w:val="24"/>
        </w:rPr>
        <w:t>E</w:t>
      </w:r>
      <w:r>
        <w:rPr>
          <w:rFonts w:ascii="Cambria Math" w:hAnsi="Cambria Math" w:cs="Cambria Math" w:eastAsia="Cambria Math"/>
          <w:i/>
          <w:iCs/>
          <w:w w:val="105"/>
          <w:position w:val="1"/>
          <w:sz w:val="24"/>
          <w:szCs w:val="24"/>
        </w:rPr>
        <w:t>(</w:t>
      </w:r>
      <w:r>
        <w:rPr>
          <w:rFonts w:ascii="Cambria Math" w:hAnsi="Cambria Math" w:cs="Cambria Math" w:eastAsia="Cambria Math"/>
          <w:i/>
          <w:iCs/>
          <w:w w:val="105"/>
          <w:sz w:val="24"/>
          <w:szCs w:val="24"/>
        </w:rPr>
        <w:t>C</w:t>
      </w:r>
      <w:r>
        <w:rPr>
          <w:rFonts w:ascii="Cambria Math" w:hAnsi="Cambria Math" w:cs="Cambria Math" w:eastAsia="Cambria Math"/>
          <w:i/>
          <w:iCs/>
          <w:w w:val="105"/>
          <w:position w:val="1"/>
          <w:sz w:val="24"/>
          <w:szCs w:val="24"/>
        </w:rPr>
        <w:t>)</w:t>
      </w:r>
      <w:r>
        <w:rPr>
          <w:rFonts w:ascii="Cambria Math" w:hAnsi="Cambria Math" w:cs="Cambria Math" w:eastAsia="Cambria Math"/>
          <w:i/>
          <w:iCs/>
          <w:spacing w:val="-14"/>
          <w:w w:val="105"/>
          <w:position w:val="1"/>
          <w:sz w:val="24"/>
          <w:szCs w:val="24"/>
        </w:rPr>
        <w:t> </w:t>
      </w:r>
      <w:r>
        <w:rPr>
          <w:rFonts w:ascii="Cambria Math" w:hAnsi="Cambria Math" w:cs="Cambria Math" w:eastAsia="Cambria Math"/>
          <w:i/>
          <w:iCs/>
          <w:w w:val="105"/>
          <w:sz w:val="24"/>
          <w:szCs w:val="24"/>
        </w:rPr>
        <w:t>⊆</w:t>
      </w:r>
      <w:r>
        <w:rPr>
          <w:rFonts w:ascii="Cambria Math" w:hAnsi="Cambria Math" w:cs="Cambria Math" w:eastAsia="Cambria Math"/>
          <w:i/>
          <w:iCs/>
          <w:spacing w:val="-13"/>
          <w:w w:val="105"/>
          <w:sz w:val="24"/>
          <w:szCs w:val="24"/>
        </w:rPr>
        <w:t> </w:t>
      </w:r>
      <w:r>
        <w:rPr>
          <w:rFonts w:ascii="Cambria Math" w:hAnsi="Cambria Math" w:cs="Cambria Math" w:eastAsia="Cambria Math"/>
          <w:i/>
          <w:iCs/>
          <w:w w:val="105"/>
          <w:sz w:val="24"/>
          <w:szCs w:val="24"/>
        </w:rPr>
        <w:t>E</w:t>
      </w:r>
      <w:r>
        <w:rPr>
          <w:rFonts w:ascii="Cambria Math" w:hAnsi="Cambria Math" w:cs="Cambria Math" w:eastAsia="Cambria Math"/>
          <w:i/>
          <w:iCs/>
          <w:w w:val="105"/>
          <w:position w:val="1"/>
          <w:sz w:val="24"/>
          <w:szCs w:val="24"/>
        </w:rPr>
        <w:t>(</w:t>
      </w:r>
      <w:r>
        <w:rPr>
          <w:rFonts w:ascii="Cambria Math" w:hAnsi="Cambria Math" w:cs="Cambria Math" w:eastAsia="Cambria Math"/>
          <w:i/>
          <w:iCs/>
          <w:w w:val="105"/>
          <w:sz w:val="24"/>
          <w:szCs w:val="24"/>
        </w:rPr>
        <w:t>K</w:t>
      </w:r>
      <w:r>
        <w:rPr>
          <w:rFonts w:ascii="Cambria Math" w:hAnsi="Cambria Math" w:cs="Cambria Math" w:eastAsia="Cambria Math"/>
          <w:i/>
          <w:iCs/>
          <w:w w:val="105"/>
          <w:position w:val="1"/>
          <w:sz w:val="24"/>
          <w:szCs w:val="24"/>
        </w:rPr>
        <w:t>)</w:t>
      </w:r>
      <w:r>
        <w:rPr>
          <w:b/>
          <w:bCs/>
          <w:w w:val="105"/>
          <w:sz w:val="24"/>
          <w:szCs w:val="24"/>
        </w:rPr>
        <w:t>:</w:t>
      </w:r>
      <w:r>
        <w:rPr>
          <w:b/>
          <w:bCs/>
          <w:spacing w:val="-16"/>
          <w:w w:val="105"/>
          <w:sz w:val="24"/>
          <w:szCs w:val="24"/>
        </w:rPr>
        <w:t> </w:t>
      </w:r>
      <w:r>
        <w:rPr>
          <w:w w:val="105"/>
          <w:sz w:val="24"/>
          <w:szCs w:val="24"/>
        </w:rPr>
        <w:t>Քանի</w:t>
      </w:r>
      <w:r>
        <w:rPr>
          <w:spacing w:val="-16"/>
          <w:w w:val="105"/>
          <w:sz w:val="24"/>
          <w:szCs w:val="24"/>
        </w:rPr>
        <w:t> </w:t>
      </w:r>
      <w:r>
        <w:rPr>
          <w:w w:val="105"/>
          <w:sz w:val="24"/>
          <w:szCs w:val="24"/>
        </w:rPr>
        <w:t>որ</w:t>
      </w:r>
      <w:r>
        <w:rPr>
          <w:spacing w:val="-16"/>
          <w:w w:val="105"/>
          <w:sz w:val="24"/>
          <w:szCs w:val="24"/>
        </w:rPr>
        <w:t> </w:t>
      </w:r>
      <w:r>
        <w:rPr>
          <w:rFonts w:ascii="Cambria Math" w:hAnsi="Cambria Math" w:cs="Cambria Math" w:eastAsia="Cambria Math"/>
          <w:i/>
          <w:iCs/>
          <w:w w:val="105"/>
          <w:sz w:val="24"/>
          <w:szCs w:val="24"/>
        </w:rPr>
        <w:t>H</w:t>
      </w:r>
      <w:r>
        <w:rPr>
          <w:rFonts w:ascii="Cambria Math" w:hAnsi="Cambria Math" w:cs="Cambria Math" w:eastAsia="Cambria Math"/>
          <w:i/>
          <w:iCs/>
          <w:w w:val="105"/>
          <w:sz w:val="24"/>
          <w:szCs w:val="24"/>
          <w:vertAlign w:val="subscript"/>
        </w:rPr>
        <w:t>t</w:t>
      </w:r>
      <w:r>
        <w:rPr>
          <w:w w:val="105"/>
          <w:sz w:val="24"/>
          <w:szCs w:val="24"/>
          <w:vertAlign w:val="baseline"/>
        </w:rPr>
        <w:t>-ն</w:t>
      </w:r>
      <w:r>
        <w:rPr>
          <w:spacing w:val="-16"/>
          <w:w w:val="105"/>
          <w:sz w:val="24"/>
          <w:szCs w:val="24"/>
          <w:vertAlign w:val="baseline"/>
        </w:rPr>
        <w:t> </w:t>
      </w:r>
      <w:r>
        <w:rPr>
          <w:w w:val="105"/>
          <w:sz w:val="24"/>
          <w:szCs w:val="24"/>
          <w:vertAlign w:val="baseline"/>
        </w:rPr>
        <w:t>անտառ</w:t>
      </w:r>
      <w:r>
        <w:rPr>
          <w:spacing w:val="-15"/>
          <w:w w:val="105"/>
          <w:sz w:val="24"/>
          <w:szCs w:val="24"/>
          <w:vertAlign w:val="baseline"/>
        </w:rPr>
        <w:t> </w:t>
      </w:r>
      <w:r>
        <w:rPr>
          <w:w w:val="105"/>
          <w:sz w:val="24"/>
          <w:szCs w:val="24"/>
          <w:vertAlign w:val="baseline"/>
        </w:rPr>
        <w:t>է,</w:t>
      </w:r>
      <w:r>
        <w:rPr>
          <w:spacing w:val="-16"/>
          <w:w w:val="105"/>
          <w:sz w:val="24"/>
          <w:szCs w:val="24"/>
          <w:vertAlign w:val="baseline"/>
        </w:rPr>
        <w:t> </w:t>
      </w:r>
      <w:r>
        <w:rPr>
          <w:w w:val="105"/>
          <w:sz w:val="24"/>
          <w:szCs w:val="24"/>
          <w:vertAlign w:val="baseline"/>
        </w:rPr>
        <w:t>ուստի </w:t>
      </w:r>
      <w:r>
        <w:rPr>
          <w:w w:val="110"/>
          <w:sz w:val="24"/>
          <w:szCs w:val="24"/>
          <w:vertAlign w:val="baseline"/>
        </w:rPr>
        <w:t>գոյություն</w:t>
      </w:r>
      <w:r>
        <w:rPr>
          <w:spacing w:val="-17"/>
          <w:w w:val="110"/>
          <w:sz w:val="24"/>
          <w:szCs w:val="24"/>
          <w:vertAlign w:val="baseline"/>
        </w:rPr>
        <w:t> </w:t>
      </w:r>
      <w:r>
        <w:rPr>
          <w:w w:val="110"/>
          <w:sz w:val="24"/>
          <w:szCs w:val="24"/>
          <w:vertAlign w:val="baseline"/>
        </w:rPr>
        <w:t>ունի</w:t>
      </w:r>
      <w:r>
        <w:rPr>
          <w:spacing w:val="-16"/>
          <w:w w:val="110"/>
          <w:sz w:val="24"/>
          <w:szCs w:val="24"/>
          <w:vertAlign w:val="baseline"/>
        </w:rPr>
        <w:t> </w:t>
      </w:r>
      <w:r>
        <w:rPr>
          <w:rFonts w:ascii="Cambria Math" w:hAnsi="Cambria Math" w:cs="Cambria Math" w:eastAsia="Cambria Math"/>
          <w:i/>
          <w:iCs/>
          <w:spacing w:val="13"/>
          <w:w w:val="110"/>
          <w:sz w:val="24"/>
          <w:szCs w:val="24"/>
          <w:vertAlign w:val="baseline"/>
        </w:rPr>
        <w:t>f</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E</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C</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\A</w:t>
      </w:r>
      <w:r>
        <w:rPr>
          <w:rFonts w:ascii="Cambria Math" w:hAnsi="Cambria Math" w:cs="Cambria Math" w:eastAsia="Cambria Math"/>
          <w:i/>
          <w:iCs/>
          <w:w w:val="110"/>
          <w:sz w:val="24"/>
          <w:szCs w:val="24"/>
          <w:vertAlign w:val="subscript"/>
        </w:rPr>
        <w:t>t</w:t>
      </w:r>
      <w:r>
        <w:rPr>
          <w:rFonts w:ascii="Cambria Math" w:hAnsi="Cambria Math" w:cs="Cambria Math" w:eastAsia="Cambria Math"/>
          <w:i/>
          <w:iCs/>
          <w:spacing w:val="-14"/>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E</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K</w:t>
      </w:r>
      <w:r>
        <w:rPr>
          <w:rFonts w:ascii="Cambria Math" w:hAnsi="Cambria Math" w:cs="Cambria Math" w:eastAsia="Cambria Math"/>
          <w:i/>
          <w:iCs/>
          <w:w w:val="110"/>
          <w:position w:val="1"/>
          <w:sz w:val="24"/>
          <w:szCs w:val="24"/>
          <w:vertAlign w:val="baseline"/>
        </w:rPr>
        <w:t>)</w:t>
      </w:r>
      <w:r>
        <w:rPr>
          <w:b/>
          <w:bCs/>
          <w:w w:val="110"/>
          <w:sz w:val="24"/>
          <w:szCs w:val="24"/>
          <w:vertAlign w:val="baseline"/>
        </w:rPr>
        <w:t>:</w:t>
      </w:r>
      <w:r>
        <w:rPr>
          <w:b/>
          <w:bCs/>
          <w:spacing w:val="-16"/>
          <w:w w:val="110"/>
          <w:sz w:val="24"/>
          <w:szCs w:val="24"/>
          <w:vertAlign w:val="baseline"/>
        </w:rPr>
        <w:t> </w:t>
      </w:r>
      <w:r>
        <w:rPr>
          <w:w w:val="110"/>
          <w:sz w:val="24"/>
          <w:szCs w:val="24"/>
          <w:vertAlign w:val="baseline"/>
        </w:rPr>
        <w:t>Այժմ</w:t>
      </w:r>
      <w:r>
        <w:rPr>
          <w:spacing w:val="-17"/>
          <w:w w:val="110"/>
          <w:sz w:val="24"/>
          <w:szCs w:val="24"/>
          <w:vertAlign w:val="baseline"/>
        </w:rPr>
        <w:t> </w:t>
      </w:r>
      <w:r>
        <w:rPr>
          <w:w w:val="110"/>
          <w:sz w:val="24"/>
          <w:szCs w:val="24"/>
          <w:vertAlign w:val="baseline"/>
        </w:rPr>
        <w:t>դիտարկենք</w:t>
      </w:r>
      <w:r>
        <w:rPr>
          <w:spacing w:val="-16"/>
          <w:w w:val="110"/>
          <w:sz w:val="24"/>
          <w:szCs w:val="24"/>
          <w:vertAlign w:val="baseline"/>
        </w:rPr>
        <w:t> </w:t>
      </w:r>
      <w:r>
        <w:rPr>
          <w:rFonts w:ascii="Cambria Math" w:hAnsi="Cambria Math" w:cs="Cambria Math" w:eastAsia="Cambria Math"/>
          <w:i/>
          <w:iCs/>
          <w:spacing w:val="45"/>
          <w:w w:val="97"/>
          <w:sz w:val="24"/>
          <w:szCs w:val="24"/>
          <w:vertAlign w:val="baseline"/>
        </w:rPr>
        <w:t>(</w:t>
      </w:r>
      <w:r>
        <w:rPr>
          <w:rFonts w:ascii="Cambria Math" w:hAnsi="Cambria Math" w:cs="Cambria Math" w:eastAsia="Cambria Math"/>
          <w:i/>
          <w:iCs/>
          <w:spacing w:val="-102"/>
          <w:w w:val="103"/>
          <w:sz w:val="24"/>
          <w:szCs w:val="24"/>
          <w:vertAlign w:val="baseline"/>
        </w:rPr>
        <w:t>E</w:t>
      </w:r>
      <w:r>
        <w:rPr>
          <w:rFonts w:ascii="Cambria Math" w:hAnsi="Cambria Math" w:cs="Cambria Math" w:eastAsia="Cambria Math"/>
          <w:i/>
          <w:iCs/>
          <w:spacing w:val="55"/>
          <w:w w:val="159"/>
          <w:position w:val="5"/>
          <w:sz w:val="24"/>
          <w:szCs w:val="24"/>
          <w:vertAlign w:val="baseline"/>
        </w:rPr>
        <w:t>-</w:t>
      </w:r>
      <w:r>
        <w:rPr>
          <w:rFonts w:ascii="Cambria Math" w:hAnsi="Cambria Math" w:cs="Cambria Math" w:eastAsia="Cambria Math"/>
          <w:i/>
          <w:iCs/>
          <w:spacing w:val="13"/>
          <w:w w:val="110"/>
          <w:position w:val="-4"/>
          <w:sz w:val="17"/>
          <w:szCs w:val="17"/>
          <w:vertAlign w:val="baseline"/>
        </w:rPr>
        <w:t>1</w:t>
      </w:r>
      <w:r>
        <w:rPr>
          <w:rFonts w:ascii="Cambria Math" w:hAnsi="Cambria Math" w:cs="Cambria Math" w:eastAsia="Cambria Math"/>
          <w:i/>
          <w:iCs/>
          <w:spacing w:val="13"/>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spacing w:val="-147"/>
          <w:w w:val="92"/>
          <w:sz w:val="24"/>
          <w:szCs w:val="24"/>
          <w:vertAlign w:val="baseline"/>
        </w:rPr>
        <w:t>E</w:t>
      </w:r>
      <w:r>
        <w:rPr>
          <w:rFonts w:ascii="Cambria Math" w:hAnsi="Cambria Math" w:cs="Cambria Math" w:eastAsia="Cambria Math"/>
          <w:i/>
          <w:iCs/>
          <w:spacing w:val="10"/>
          <w:w w:val="148"/>
          <w:position w:val="5"/>
          <w:sz w:val="24"/>
          <w:szCs w:val="24"/>
          <w:vertAlign w:val="baseline"/>
        </w:rPr>
        <w:t>-</w:t>
      </w:r>
      <w:r>
        <w:rPr>
          <w:rFonts w:ascii="Cambria Math" w:hAnsi="Cambria Math" w:cs="Cambria Math" w:eastAsia="Cambria Math"/>
          <w:i/>
          <w:iCs/>
          <w:w w:val="110"/>
          <w:position w:val="-4"/>
          <w:sz w:val="17"/>
          <w:szCs w:val="17"/>
          <w:vertAlign w:val="baseline"/>
        </w:rPr>
        <w:t>t</w:t>
      </w:r>
      <w:r>
        <w:rPr>
          <w:rFonts w:ascii="Cambria Math" w:hAnsi="Cambria Math" w:cs="Cambria Math" w:eastAsia="Cambria Math"/>
          <w:i/>
          <w:iCs/>
          <w:spacing w:val="-10"/>
          <w:w w:val="110"/>
          <w:position w:val="-4"/>
          <w:sz w:val="17"/>
          <w:szCs w:val="17"/>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spacing w:val="-118"/>
          <w:w w:val="101"/>
          <w:sz w:val="24"/>
          <w:szCs w:val="24"/>
          <w:vertAlign w:val="baseline"/>
        </w:rPr>
        <w:t>e</w:t>
      </w:r>
      <w:r>
        <w:rPr>
          <w:rFonts w:ascii="Cambria Math" w:hAnsi="Cambria Math" w:cs="Cambria Math" w:eastAsia="Cambria Math"/>
          <w:i/>
          <w:iCs/>
          <w:w w:val="118"/>
          <w:sz w:val="24"/>
          <w:szCs w:val="24"/>
          <w:vertAlign w:val="baseline"/>
        </w:rPr>
        <w:t>-</w:t>
      </w:r>
      <w:r>
        <w:rPr>
          <w:rFonts w:ascii="Cambria Math" w:hAnsi="Cambria Math" w:cs="Cambria Math" w:eastAsia="Cambria Math"/>
          <w:i/>
          <w:iCs/>
          <w:spacing w:val="45"/>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20"/>
          <w:sz w:val="24"/>
          <w:szCs w:val="24"/>
          <w:vertAlign w:val="baseline"/>
        </w:rPr>
        <w:t>f,</w:t>
      </w:r>
      <w:r>
        <w:rPr>
          <w:rFonts w:ascii="Cambria Math" w:hAnsi="Cambria Math" w:cs="Cambria Math" w:eastAsia="Cambria Math"/>
          <w:i/>
          <w:iCs/>
          <w:spacing w:val="-16"/>
          <w:w w:val="12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4"/>
          <w:w w:val="110"/>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spacing w:val="-147"/>
          <w:w w:val="92"/>
          <w:sz w:val="24"/>
          <w:szCs w:val="24"/>
          <w:vertAlign w:val="baseline"/>
        </w:rPr>
        <w:t>E</w:t>
      </w:r>
      <w:r>
        <w:rPr>
          <w:rFonts w:ascii="Cambria Math" w:hAnsi="Cambria Math" w:cs="Cambria Math" w:eastAsia="Cambria Math"/>
          <w:i/>
          <w:iCs/>
          <w:spacing w:val="10"/>
          <w:w w:val="148"/>
          <w:position w:val="5"/>
          <w:sz w:val="24"/>
          <w:szCs w:val="24"/>
          <w:vertAlign w:val="baseline"/>
        </w:rPr>
        <w:t>-</w:t>
      </w:r>
      <w:r>
        <w:rPr>
          <w:rFonts w:ascii="Cambria Math" w:hAnsi="Cambria Math" w:cs="Cambria Math" w:eastAsia="Cambria Math"/>
          <w:i/>
          <w:iCs/>
          <w:w w:val="110"/>
          <w:position w:val="-4"/>
          <w:sz w:val="17"/>
          <w:szCs w:val="17"/>
          <w:vertAlign w:val="baseline"/>
        </w:rPr>
        <w:t>a</w:t>
      </w:r>
      <w:r>
        <w:rPr>
          <w:rFonts w:ascii="Cambria Math" w:hAnsi="Cambria Math" w:cs="Cambria Math" w:eastAsia="Cambria Math"/>
          <w:i/>
          <w:iCs/>
          <w:w w:val="110"/>
          <w:position w:val="-3"/>
          <w:sz w:val="17"/>
          <w:szCs w:val="17"/>
          <w:vertAlign w:val="baseline"/>
        </w:rPr>
        <w:t>(</w:t>
      </w:r>
      <w:r>
        <w:rPr>
          <w:rFonts w:ascii="Cambria Math" w:hAnsi="Cambria Math" w:cs="Cambria Math" w:eastAsia="Cambria Math"/>
          <w:i/>
          <w:iCs/>
          <w:w w:val="110"/>
          <w:position w:val="-4"/>
          <w:sz w:val="17"/>
          <w:szCs w:val="17"/>
          <w:vertAlign w:val="baseline"/>
        </w:rPr>
        <w:t>G</w:t>
      </w:r>
      <w:r>
        <w:rPr>
          <w:rFonts w:ascii="Cambria Math" w:hAnsi="Cambria Math" w:cs="Cambria Math" w:eastAsia="Cambria Math"/>
          <w:i/>
          <w:iCs/>
          <w:w w:val="110"/>
          <w:position w:val="-3"/>
          <w:sz w:val="17"/>
          <w:szCs w:val="17"/>
          <w:vertAlign w:val="baseline"/>
        </w:rPr>
        <w:t>)</w:t>
      </w:r>
      <w:r>
        <w:rPr>
          <w:rFonts w:ascii="Cambria Math" w:hAnsi="Cambria Math" w:cs="Cambria Math" w:eastAsia="Cambria Math"/>
          <w:i/>
          <w:iCs/>
          <w:w w:val="110"/>
          <w:position w:val="-4"/>
          <w:sz w:val="17"/>
          <w:szCs w:val="17"/>
          <w:vertAlign w:val="baseline"/>
        </w:rPr>
        <w:t>-1</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4"/>
          <w:w w:val="110"/>
          <w:sz w:val="24"/>
          <w:szCs w:val="24"/>
          <w:vertAlign w:val="baseline"/>
        </w:rPr>
        <w:t> </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f</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5"/>
          <w:w w:val="110"/>
          <w:sz w:val="24"/>
          <w:szCs w:val="24"/>
          <w:vertAlign w:val="baseline"/>
        </w:rPr>
        <w:t> </w:t>
      </w:r>
      <w:r>
        <w:rPr>
          <w:rFonts w:ascii="Cambria Math" w:hAnsi="Cambria Math" w:cs="Cambria Math" w:eastAsia="Cambria Math"/>
          <w:i/>
          <w:iCs/>
          <w:w w:val="110"/>
          <w:sz w:val="24"/>
          <w:szCs w:val="24"/>
          <w:vertAlign w:val="baseline"/>
        </w:rPr>
        <w:t>∈ </w:t>
      </w:r>
      <w:r>
        <w:rPr>
          <w:rFonts w:ascii="Cambria Math" w:hAnsi="Cambria Math" w:cs="Cambria Math" w:eastAsia="Cambria Math"/>
          <w:i/>
          <w:iCs/>
          <w:spacing w:val="-6"/>
          <w:w w:val="110"/>
          <w:sz w:val="24"/>
          <w:szCs w:val="24"/>
          <w:vertAlign w:val="baseline"/>
        </w:rPr>
        <w:t>S</w:t>
      </w:r>
      <w:r>
        <w:rPr>
          <w:rFonts w:ascii="Cambria Math" w:hAnsi="Cambria Math" w:cs="Cambria Math" w:eastAsia="Cambria Math"/>
          <w:i/>
          <w:iCs/>
          <w:spacing w:val="-9"/>
          <w:w w:val="110"/>
          <w:sz w:val="24"/>
          <w:szCs w:val="24"/>
          <w:vertAlign w:val="baseline"/>
        </w:rPr>
        <w:t> </w:t>
      </w:r>
      <w:r>
        <w:rPr>
          <w:spacing w:val="-6"/>
          <w:w w:val="110"/>
          <w:sz w:val="24"/>
          <w:szCs w:val="24"/>
          <w:vertAlign w:val="baseline"/>
        </w:rPr>
        <w:t>հավաքածուն:</w:t>
      </w:r>
      <w:r>
        <w:rPr>
          <w:spacing w:val="-10"/>
          <w:w w:val="110"/>
          <w:sz w:val="24"/>
          <w:szCs w:val="24"/>
          <w:vertAlign w:val="baseline"/>
        </w:rPr>
        <w:t> </w:t>
      </w:r>
      <w:r>
        <w:rPr>
          <w:spacing w:val="-6"/>
          <w:w w:val="110"/>
          <w:sz w:val="24"/>
          <w:szCs w:val="24"/>
          <w:vertAlign w:val="baseline"/>
        </w:rPr>
        <w:t>Պարզ</w:t>
      </w:r>
      <w:r>
        <w:rPr>
          <w:spacing w:val="-11"/>
          <w:w w:val="110"/>
          <w:sz w:val="24"/>
          <w:szCs w:val="24"/>
          <w:vertAlign w:val="baseline"/>
        </w:rPr>
        <w:t> </w:t>
      </w:r>
      <w:r>
        <w:rPr>
          <w:spacing w:val="-6"/>
          <w:w w:val="110"/>
          <w:sz w:val="24"/>
          <w:szCs w:val="24"/>
          <w:vertAlign w:val="baseline"/>
        </w:rPr>
        <w:t>է,</w:t>
      </w:r>
      <w:r>
        <w:rPr>
          <w:spacing w:val="-10"/>
          <w:w w:val="110"/>
          <w:sz w:val="24"/>
          <w:szCs w:val="24"/>
          <w:vertAlign w:val="baseline"/>
        </w:rPr>
        <w:t> </w:t>
      </w:r>
      <w:r>
        <w:rPr>
          <w:spacing w:val="-6"/>
          <w:w w:val="110"/>
          <w:sz w:val="24"/>
          <w:szCs w:val="24"/>
          <w:vertAlign w:val="baseline"/>
        </w:rPr>
        <w:t>որ</w:t>
      </w:r>
      <w:r>
        <w:rPr>
          <w:spacing w:val="-11"/>
          <w:w w:val="110"/>
          <w:sz w:val="24"/>
          <w:szCs w:val="24"/>
          <w:vertAlign w:val="baseline"/>
        </w:rPr>
        <w:t> </w:t>
      </w:r>
      <w:r>
        <w:rPr>
          <w:spacing w:val="-6"/>
          <w:w w:val="110"/>
          <w:sz w:val="24"/>
          <w:szCs w:val="24"/>
          <w:vertAlign w:val="baseline"/>
        </w:rPr>
        <w:t>այս</w:t>
      </w:r>
      <w:r>
        <w:rPr>
          <w:spacing w:val="-10"/>
          <w:w w:val="110"/>
          <w:sz w:val="24"/>
          <w:szCs w:val="24"/>
          <w:vertAlign w:val="baseline"/>
        </w:rPr>
        <w:t> </w:t>
      </w:r>
      <w:r>
        <w:rPr>
          <w:spacing w:val="-6"/>
          <w:w w:val="110"/>
          <w:sz w:val="24"/>
          <w:szCs w:val="24"/>
          <w:vertAlign w:val="baseline"/>
        </w:rPr>
        <w:t>դեպքում</w:t>
      </w:r>
      <w:r>
        <w:rPr>
          <w:spacing w:val="-11"/>
          <w:w w:val="110"/>
          <w:sz w:val="24"/>
          <w:szCs w:val="24"/>
          <w:vertAlign w:val="baseline"/>
        </w:rPr>
        <w:t> </w:t>
      </w:r>
      <w:r>
        <w:rPr>
          <w:rFonts w:ascii="Cambria Math" w:hAnsi="Cambria Math" w:cs="Cambria Math" w:eastAsia="Cambria Math"/>
          <w:i/>
          <w:iCs/>
          <w:spacing w:val="39"/>
          <w:w w:val="82"/>
          <w:position w:val="1"/>
          <w:sz w:val="24"/>
          <w:szCs w:val="24"/>
          <w:vertAlign w:val="baseline"/>
        </w:rPr>
        <w:t>|</w:t>
      </w:r>
      <w:r>
        <w:rPr>
          <w:rFonts w:ascii="Cambria Math" w:hAnsi="Cambria Math" w:cs="Cambria Math" w:eastAsia="Cambria Math"/>
          <w:i/>
          <w:iCs/>
          <w:spacing w:val="-107"/>
          <w:w w:val="96"/>
          <w:sz w:val="24"/>
          <w:szCs w:val="24"/>
          <w:vertAlign w:val="baseline"/>
        </w:rPr>
        <w:t>E</w:t>
      </w:r>
      <w:r>
        <w:rPr>
          <w:rFonts w:ascii="Cambria Math" w:hAnsi="Cambria Math" w:cs="Cambria Math" w:eastAsia="Cambria Math"/>
          <w:i/>
          <w:iCs/>
          <w:spacing w:val="50"/>
          <w:w w:val="152"/>
          <w:position w:val="5"/>
          <w:sz w:val="24"/>
          <w:szCs w:val="24"/>
          <w:vertAlign w:val="baseline"/>
        </w:rPr>
        <w:t>-</w:t>
      </w:r>
      <w:r>
        <w:rPr>
          <w:rFonts w:ascii="Cambria Math" w:hAnsi="Cambria Math" w:cs="Cambria Math" w:eastAsia="Cambria Math"/>
          <w:i/>
          <w:iCs/>
          <w:spacing w:val="-6"/>
          <w:w w:val="110"/>
          <w:position w:val="-4"/>
          <w:sz w:val="17"/>
          <w:szCs w:val="17"/>
          <w:vertAlign w:val="baseline"/>
        </w:rPr>
        <w:t>t</w:t>
      </w:r>
      <w:r>
        <w:rPr>
          <w:rFonts w:ascii="Cambria Math" w:hAnsi="Cambria Math" w:cs="Cambria Math" w:eastAsia="Cambria Math"/>
          <w:i/>
          <w:iCs/>
          <w:w w:val="110"/>
          <w:position w:val="-4"/>
          <w:sz w:val="17"/>
          <w:szCs w:val="17"/>
          <w:vertAlign w:val="baseline"/>
        </w:rPr>
        <w:t> </w:t>
      </w:r>
      <w:r>
        <w:rPr>
          <w:rFonts w:ascii="Cambria Math" w:hAnsi="Cambria Math" w:cs="Cambria Math" w:eastAsia="Cambria Math"/>
          <w:i/>
          <w:iCs/>
          <w:spacing w:val="-6"/>
          <w:w w:val="110"/>
          <w:sz w:val="24"/>
          <w:szCs w:val="24"/>
          <w:vertAlign w:val="baseline"/>
        </w:rPr>
        <w:t>∩</w:t>
      </w:r>
      <w:r>
        <w:rPr>
          <w:rFonts w:ascii="Cambria Math" w:hAnsi="Cambria Math" w:cs="Cambria Math" w:eastAsia="Cambria Math"/>
          <w:i/>
          <w:iCs/>
          <w:spacing w:val="-8"/>
          <w:w w:val="110"/>
          <w:sz w:val="24"/>
          <w:szCs w:val="24"/>
          <w:vertAlign w:val="baseline"/>
        </w:rPr>
        <w:t> </w:t>
      </w:r>
      <w:r>
        <w:rPr>
          <w:rFonts w:ascii="Cambria Math" w:hAnsi="Cambria Math" w:cs="Cambria Math" w:eastAsia="Cambria Math"/>
          <w:i/>
          <w:iCs/>
          <w:spacing w:val="-6"/>
          <w:w w:val="110"/>
          <w:sz w:val="24"/>
          <w:szCs w:val="24"/>
          <w:vertAlign w:val="baseline"/>
        </w:rPr>
        <w:t>A</w:t>
      </w:r>
      <w:r>
        <w:rPr>
          <w:rFonts w:ascii="Cambria Math" w:hAnsi="Cambria Math" w:cs="Cambria Math" w:eastAsia="Cambria Math"/>
          <w:i/>
          <w:iCs/>
          <w:spacing w:val="-6"/>
          <w:w w:val="110"/>
          <w:sz w:val="24"/>
          <w:szCs w:val="24"/>
          <w:vertAlign w:val="subscript"/>
        </w:rPr>
        <w:t>t</w:t>
      </w:r>
      <w:r>
        <w:rPr>
          <w:rFonts w:ascii="Cambria Math" w:hAnsi="Cambria Math" w:cs="Cambria Math" w:eastAsia="Cambria Math"/>
          <w:i/>
          <w:iCs/>
          <w:spacing w:val="-6"/>
          <w:w w:val="110"/>
          <w:position w:val="1"/>
          <w:sz w:val="24"/>
          <w:szCs w:val="24"/>
          <w:vertAlign w:val="baseline"/>
        </w:rPr>
        <w:t>|</w:t>
      </w:r>
      <w:r>
        <w:rPr>
          <w:rFonts w:ascii="Cambria Math" w:hAnsi="Cambria Math" w:cs="Cambria Math" w:eastAsia="Cambria Math"/>
          <w:i/>
          <w:iCs/>
          <w:spacing w:val="-9"/>
          <w:w w:val="110"/>
          <w:position w:val="1"/>
          <w:sz w:val="24"/>
          <w:szCs w:val="24"/>
          <w:vertAlign w:val="baseline"/>
        </w:rPr>
        <w:t> </w:t>
      </w:r>
      <w:r>
        <w:rPr>
          <w:rFonts w:ascii="Cambria Math" w:hAnsi="Cambria Math" w:cs="Cambria Math" w:eastAsia="Cambria Math"/>
          <w:i/>
          <w:iCs/>
          <w:spacing w:val="-6"/>
          <w:w w:val="110"/>
          <w:sz w:val="24"/>
          <w:szCs w:val="24"/>
          <w:vertAlign w:val="baseline"/>
        </w:rPr>
        <w:t>&lt;</w:t>
      </w:r>
      <w:r>
        <w:rPr>
          <w:rFonts w:ascii="Cambria Math" w:hAnsi="Cambria Math" w:cs="Cambria Math" w:eastAsia="Cambria Math"/>
          <w:i/>
          <w:iCs/>
          <w:spacing w:val="-8"/>
          <w:w w:val="110"/>
          <w:sz w:val="24"/>
          <w:szCs w:val="24"/>
          <w:vertAlign w:val="baseline"/>
        </w:rPr>
        <w:t> </w:t>
      </w:r>
      <w:r>
        <w:rPr>
          <w:rFonts w:ascii="Cambria Math" w:hAnsi="Cambria Math" w:cs="Cambria Math" w:eastAsia="Cambria Math"/>
          <w:i/>
          <w:iCs/>
          <w:spacing w:val="28"/>
          <w:w w:val="89"/>
          <w:position w:val="1"/>
          <w:sz w:val="24"/>
          <w:szCs w:val="24"/>
          <w:vertAlign w:val="baseline"/>
        </w:rPr>
        <w:t>|(</w:t>
      </w:r>
      <w:r>
        <w:rPr>
          <w:rFonts w:ascii="Cambria Math" w:hAnsi="Cambria Math" w:cs="Cambria Math" w:eastAsia="Cambria Math"/>
          <w:i/>
          <w:iCs/>
          <w:spacing w:val="-119"/>
          <w:w w:val="103"/>
          <w:sz w:val="24"/>
          <w:szCs w:val="24"/>
          <w:vertAlign w:val="baseline"/>
        </w:rPr>
        <w:t>E</w:t>
      </w:r>
      <w:r>
        <w:rPr>
          <w:rFonts w:ascii="Cambria Math" w:hAnsi="Cambria Math" w:cs="Cambria Math" w:eastAsia="Cambria Math"/>
          <w:i/>
          <w:iCs/>
          <w:spacing w:val="38"/>
          <w:w w:val="159"/>
          <w:position w:val="5"/>
          <w:sz w:val="24"/>
          <w:szCs w:val="24"/>
          <w:vertAlign w:val="baseline"/>
        </w:rPr>
        <w:t>-</w:t>
      </w:r>
      <w:r>
        <w:rPr>
          <w:rFonts w:ascii="Cambria Math" w:hAnsi="Cambria Math" w:cs="Cambria Math" w:eastAsia="Cambria Math"/>
          <w:i/>
          <w:iCs/>
          <w:spacing w:val="-6"/>
          <w:w w:val="110"/>
          <w:position w:val="-4"/>
          <w:sz w:val="17"/>
          <w:szCs w:val="17"/>
          <w:vertAlign w:val="baseline"/>
        </w:rPr>
        <w:t>t</w:t>
      </w:r>
      <w:r>
        <w:rPr>
          <w:rFonts w:ascii="Cambria Math" w:hAnsi="Cambria Math" w:cs="Cambria Math" w:eastAsia="Cambria Math"/>
          <w:i/>
          <w:iCs/>
          <w:spacing w:val="-1"/>
          <w:w w:val="110"/>
          <w:position w:val="-4"/>
          <w:sz w:val="17"/>
          <w:szCs w:val="17"/>
          <w:vertAlign w:val="baseline"/>
        </w:rPr>
        <w:t> </w:t>
      </w:r>
      <w:r>
        <w:rPr>
          <w:rFonts w:ascii="Cambria Math" w:hAnsi="Cambria Math" w:cs="Cambria Math" w:eastAsia="Cambria Math"/>
          <w:i/>
          <w:iCs/>
          <w:spacing w:val="-6"/>
          <w:w w:val="110"/>
          <w:sz w:val="24"/>
          <w:szCs w:val="24"/>
          <w:vertAlign w:val="baseline"/>
        </w:rPr>
        <w:t>+</w:t>
      </w:r>
      <w:r>
        <w:rPr>
          <w:rFonts w:ascii="Cambria Math" w:hAnsi="Cambria Math" w:cs="Cambria Math" w:eastAsia="Cambria Math"/>
          <w:i/>
          <w:iCs/>
          <w:spacing w:val="-8"/>
          <w:w w:val="110"/>
          <w:sz w:val="24"/>
          <w:szCs w:val="24"/>
          <w:vertAlign w:val="baseline"/>
        </w:rPr>
        <w:t> </w:t>
      </w:r>
      <w:r>
        <w:rPr>
          <w:rFonts w:ascii="Cambria Math" w:hAnsi="Cambria Math" w:cs="Cambria Math" w:eastAsia="Cambria Math"/>
          <w:i/>
          <w:iCs/>
          <w:spacing w:val="-118"/>
          <w:w w:val="101"/>
          <w:sz w:val="24"/>
          <w:szCs w:val="24"/>
          <w:vertAlign w:val="baseline"/>
        </w:rPr>
        <w:t>e</w:t>
      </w:r>
      <w:r>
        <w:rPr>
          <w:rFonts w:ascii="Cambria Math" w:hAnsi="Cambria Math" w:cs="Cambria Math" w:eastAsia="Cambria Math"/>
          <w:i/>
          <w:iCs/>
          <w:w w:val="118"/>
          <w:sz w:val="24"/>
          <w:szCs w:val="24"/>
          <w:vertAlign w:val="baseline"/>
        </w:rPr>
        <w:t>-</w:t>
      </w:r>
      <w:r>
        <w:rPr>
          <w:rFonts w:ascii="Cambria Math" w:hAnsi="Cambria Math" w:cs="Cambria Math" w:eastAsia="Cambria Math"/>
          <w:i/>
          <w:iCs/>
          <w:spacing w:val="8"/>
          <w:w w:val="110"/>
          <w:sz w:val="24"/>
          <w:szCs w:val="24"/>
          <w:vertAlign w:val="baseline"/>
        </w:rPr>
        <w:t> </w:t>
      </w:r>
      <w:r>
        <w:rPr>
          <w:rFonts w:ascii="Cambria Math" w:hAnsi="Cambria Math" w:cs="Cambria Math" w:eastAsia="Cambria Math"/>
          <w:i/>
          <w:iCs/>
          <w:spacing w:val="-6"/>
          <w:w w:val="110"/>
          <w:sz w:val="24"/>
          <w:szCs w:val="24"/>
          <w:vertAlign w:val="baseline"/>
        </w:rPr>
        <w:t>−</w:t>
      </w:r>
      <w:r>
        <w:rPr>
          <w:rFonts w:ascii="Cambria Math" w:hAnsi="Cambria Math" w:cs="Cambria Math" w:eastAsia="Cambria Math"/>
          <w:i/>
          <w:iCs/>
          <w:spacing w:val="-8"/>
          <w:w w:val="110"/>
          <w:sz w:val="24"/>
          <w:szCs w:val="24"/>
          <w:vertAlign w:val="baseline"/>
        </w:rPr>
        <w:t> </w:t>
      </w:r>
      <w:r>
        <w:rPr>
          <w:rFonts w:ascii="Cambria Math" w:hAnsi="Cambria Math" w:cs="Cambria Math" w:eastAsia="Cambria Math"/>
          <w:i/>
          <w:iCs/>
          <w:spacing w:val="-6"/>
          <w:w w:val="120"/>
          <w:sz w:val="24"/>
          <w:szCs w:val="24"/>
          <w:vertAlign w:val="baseline"/>
        </w:rPr>
        <w:t>f</w:t>
      </w:r>
      <w:r>
        <w:rPr>
          <w:rFonts w:ascii="Cambria Math" w:hAnsi="Cambria Math" w:cs="Cambria Math" w:eastAsia="Cambria Math"/>
          <w:i/>
          <w:iCs/>
          <w:spacing w:val="-6"/>
          <w:w w:val="120"/>
          <w:position w:val="1"/>
          <w:sz w:val="24"/>
          <w:szCs w:val="24"/>
          <w:vertAlign w:val="baseline"/>
        </w:rPr>
        <w:t>)</w:t>
      </w:r>
      <w:r>
        <w:rPr>
          <w:rFonts w:ascii="Cambria Math" w:hAnsi="Cambria Math" w:cs="Cambria Math" w:eastAsia="Cambria Math"/>
          <w:i/>
          <w:iCs/>
          <w:spacing w:val="-12"/>
          <w:w w:val="120"/>
          <w:position w:val="1"/>
          <w:sz w:val="24"/>
          <w:szCs w:val="24"/>
          <w:vertAlign w:val="baseline"/>
        </w:rPr>
        <w:t> </w:t>
      </w:r>
      <w:r>
        <w:rPr>
          <w:rFonts w:ascii="Cambria Math" w:hAnsi="Cambria Math" w:cs="Cambria Math" w:eastAsia="Cambria Math"/>
          <w:i/>
          <w:iCs/>
          <w:spacing w:val="-6"/>
          <w:w w:val="110"/>
          <w:sz w:val="24"/>
          <w:szCs w:val="24"/>
          <w:vertAlign w:val="baseline"/>
        </w:rPr>
        <w:t>∩</w:t>
      </w:r>
      <w:r>
        <w:rPr>
          <w:rFonts w:ascii="Cambria Math" w:hAnsi="Cambria Math" w:cs="Cambria Math" w:eastAsia="Cambria Math"/>
          <w:i/>
          <w:iCs/>
          <w:spacing w:val="-8"/>
          <w:w w:val="110"/>
          <w:sz w:val="24"/>
          <w:szCs w:val="24"/>
          <w:vertAlign w:val="baseline"/>
        </w:rPr>
        <w:t> </w:t>
      </w:r>
      <w:r>
        <w:rPr>
          <w:rFonts w:ascii="Cambria Math" w:hAnsi="Cambria Math" w:cs="Cambria Math" w:eastAsia="Cambria Math"/>
          <w:i/>
          <w:iCs/>
          <w:spacing w:val="-6"/>
          <w:w w:val="110"/>
          <w:sz w:val="24"/>
          <w:szCs w:val="24"/>
          <w:vertAlign w:val="baseline"/>
        </w:rPr>
        <w:t>A</w:t>
      </w:r>
      <w:r>
        <w:rPr>
          <w:rFonts w:ascii="Cambria Math" w:hAnsi="Cambria Math" w:cs="Cambria Math" w:eastAsia="Cambria Math"/>
          <w:i/>
          <w:iCs/>
          <w:spacing w:val="-6"/>
          <w:w w:val="110"/>
          <w:sz w:val="24"/>
          <w:szCs w:val="24"/>
          <w:vertAlign w:val="subscript"/>
        </w:rPr>
        <w:t>t</w:t>
      </w:r>
      <w:r>
        <w:rPr>
          <w:rFonts w:ascii="Cambria Math" w:hAnsi="Cambria Math" w:cs="Cambria Math" w:eastAsia="Cambria Math"/>
          <w:i/>
          <w:iCs/>
          <w:spacing w:val="-6"/>
          <w:w w:val="110"/>
          <w:position w:val="1"/>
          <w:sz w:val="24"/>
          <w:szCs w:val="24"/>
          <w:vertAlign w:val="baseline"/>
        </w:rPr>
        <w:t>|</w:t>
      </w:r>
      <w:r>
        <w:rPr>
          <w:spacing w:val="-6"/>
          <w:w w:val="110"/>
          <w:sz w:val="24"/>
          <w:szCs w:val="24"/>
          <w:vertAlign w:val="baseline"/>
        </w:rPr>
        <w:t>,</w:t>
      </w:r>
      <w:r>
        <w:rPr>
          <w:spacing w:val="-11"/>
          <w:w w:val="110"/>
          <w:sz w:val="24"/>
          <w:szCs w:val="24"/>
          <w:vertAlign w:val="baseline"/>
        </w:rPr>
        <w:t> </w:t>
      </w:r>
      <w:r>
        <w:rPr>
          <w:spacing w:val="-6"/>
          <w:w w:val="110"/>
          <w:sz w:val="24"/>
          <w:szCs w:val="24"/>
          <w:vertAlign w:val="baseline"/>
        </w:rPr>
        <w:t>որը</w:t>
      </w:r>
      <w:r>
        <w:rPr>
          <w:spacing w:val="-10"/>
          <w:w w:val="110"/>
          <w:sz w:val="24"/>
          <w:szCs w:val="24"/>
          <w:vertAlign w:val="baseline"/>
        </w:rPr>
        <w:t> </w:t>
      </w:r>
      <w:r>
        <w:rPr>
          <w:spacing w:val="-6"/>
          <w:w w:val="110"/>
          <w:sz w:val="24"/>
          <w:szCs w:val="24"/>
          <w:vertAlign w:val="baseline"/>
        </w:rPr>
        <w:t>հակասում</w:t>
      </w:r>
      <w:r>
        <w:rPr>
          <w:spacing w:val="-11"/>
          <w:w w:val="110"/>
          <w:sz w:val="24"/>
          <w:szCs w:val="24"/>
          <w:vertAlign w:val="baseline"/>
        </w:rPr>
        <w:t> </w:t>
      </w:r>
      <w:r>
        <w:rPr>
          <w:spacing w:val="-6"/>
          <w:w w:val="110"/>
          <w:sz w:val="24"/>
          <w:szCs w:val="24"/>
          <w:vertAlign w:val="baseline"/>
        </w:rPr>
        <w:t>է</w:t>
      </w:r>
    </w:p>
    <w:p>
      <w:pPr>
        <w:pStyle w:val="BodyText"/>
        <w:spacing w:line="357" w:lineRule="auto" w:before="22"/>
        <w:ind w:left="617" w:right="558"/>
        <w:jc w:val="both"/>
      </w:pPr>
      <w:r>
        <w:rPr/>
        <w:pict>
          <v:shape style="position:absolute;margin-left:62.400002pt;margin-top:10.651006pt;width:14.5pt;height:10pt;mso-position-horizontal-relative:page;mso-position-vertical-relative:paragraph;z-index:-21680640" type="#_x0000_t202" id="docshape1580" filled="false" stroked="false">
            <v:textbox inset="0,0,0,0">
              <w:txbxContent>
                <w:p>
                  <w:pPr>
                    <w:spacing w:before="0"/>
                    <w:ind w:left="0" w:right="0" w:firstLine="0"/>
                    <w:jc w:val="left"/>
                    <w:rPr>
                      <w:rFonts w:ascii="Cambria Math"/>
                      <w:i/>
                      <w:sz w:val="17"/>
                    </w:rPr>
                  </w:pPr>
                  <w:r>
                    <w:rPr>
                      <w:rFonts w:ascii="Cambria Math"/>
                      <w:i/>
                      <w:spacing w:val="-5"/>
                      <w:w w:val="105"/>
                      <w:sz w:val="17"/>
                    </w:rPr>
                    <w:t>i=1</w:t>
                  </w:r>
                </w:p>
              </w:txbxContent>
            </v:textbox>
            <w10:wrap type="none"/>
          </v:shape>
        </w:pict>
      </w:r>
      <w:r>
        <w:rPr>
          <w:rFonts w:ascii="Cambria Math" w:hAnsi="Cambria Math" w:cs="Cambria Math" w:eastAsia="Cambria Math"/>
          <w:i/>
          <w:iCs/>
          <w:w w:val="105"/>
          <w:position w:val="1"/>
        </w:rPr>
        <w:t>∑</w:t>
      </w:r>
      <w:r>
        <w:rPr>
          <w:rFonts w:ascii="Cambria Math" w:hAnsi="Cambria Math" w:cs="Cambria Math" w:eastAsia="Cambria Math"/>
          <w:i/>
          <w:iCs/>
          <w:w w:val="105"/>
          <w:position w:val="1"/>
          <w:vertAlign w:val="superscript"/>
        </w:rPr>
        <w:t>a(G)-</w:t>
      </w:r>
      <w:r>
        <w:rPr>
          <w:rFonts w:ascii="Cambria Math" w:hAnsi="Cambria Math" w:cs="Cambria Math" w:eastAsia="Cambria Math"/>
          <w:i/>
          <w:iCs/>
          <w:spacing w:val="32"/>
          <w:w w:val="128"/>
          <w:position w:val="1"/>
          <w:vertAlign w:val="superscript"/>
        </w:rPr>
        <w:t>1</w:t>
      </w:r>
      <w:r>
        <w:rPr>
          <w:rFonts w:ascii="Cambria Math" w:hAnsi="Cambria Math" w:cs="Cambria Math" w:eastAsia="Cambria Math"/>
          <w:i/>
          <w:iCs/>
          <w:spacing w:val="33"/>
          <w:w w:val="69"/>
          <w:position w:val="1"/>
          <w:vertAlign w:val="baseline"/>
        </w:rPr>
        <w:t>|</w:t>
      </w:r>
      <w:r>
        <w:rPr>
          <w:rFonts w:ascii="Cambria Math" w:hAnsi="Cambria Math" w:cs="Cambria Math" w:eastAsia="Cambria Math"/>
          <w:i/>
          <w:iCs/>
          <w:spacing w:val="-113"/>
          <w:w w:val="83"/>
          <w:vertAlign w:val="baseline"/>
        </w:rPr>
        <w:t>E</w:t>
      </w:r>
      <w:r>
        <w:rPr>
          <w:rFonts w:ascii="Cambria Math" w:hAnsi="Cambria Math" w:cs="Cambria Math" w:eastAsia="Cambria Math"/>
          <w:i/>
          <w:iCs/>
          <w:spacing w:val="45"/>
          <w:w w:val="139"/>
          <w:position w:val="5"/>
          <w:vertAlign w:val="baseline"/>
        </w:rPr>
        <w:t>-</w:t>
      </w:r>
      <w:r>
        <w:rPr>
          <w:rFonts w:ascii="Cambria Math" w:hAnsi="Cambria Math" w:cs="Cambria Math" w:eastAsia="Cambria Math"/>
          <w:i/>
          <w:iCs/>
          <w:w w:val="105"/>
          <w:position w:val="-4"/>
          <w:sz w:val="17"/>
          <w:szCs w:val="17"/>
          <w:vertAlign w:val="baseline"/>
        </w:rPr>
        <w:t>i</w:t>
      </w:r>
      <w:r>
        <w:rPr>
          <w:rFonts w:ascii="Cambria Math" w:hAnsi="Cambria Math" w:cs="Cambria Math" w:eastAsia="Cambria Math"/>
          <w:i/>
          <w:iCs/>
          <w:spacing w:val="-10"/>
          <w:w w:val="105"/>
          <w:position w:val="-4"/>
          <w:sz w:val="17"/>
          <w:szCs w:val="17"/>
          <w:vertAlign w:val="baseline"/>
        </w:rPr>
        <w:t> </w:t>
      </w:r>
      <w:r>
        <w:rPr>
          <w:rFonts w:ascii="Cambria Math" w:hAnsi="Cambria Math" w:cs="Cambria Math" w:eastAsia="Cambria Math"/>
          <w:i/>
          <w:iCs/>
          <w:w w:val="105"/>
          <w:vertAlign w:val="baseline"/>
        </w:rPr>
        <w:t>∩</w:t>
      </w:r>
      <w:r>
        <w:rPr>
          <w:rFonts w:ascii="Cambria Math" w:hAnsi="Cambria Math" w:cs="Cambria Math" w:eastAsia="Cambria Math"/>
          <w:i/>
          <w:iCs/>
          <w:spacing w:val="-14"/>
          <w:w w:val="105"/>
          <w:vertAlign w:val="baseline"/>
        </w:rPr>
        <w:t> </w:t>
      </w:r>
      <w:r>
        <w:rPr>
          <w:rFonts w:ascii="Cambria Math" w:hAnsi="Cambria Math" w:cs="Cambria Math" w:eastAsia="Cambria Math"/>
          <w:i/>
          <w:iCs/>
          <w:w w:val="105"/>
          <w:vertAlign w:val="baseline"/>
        </w:rPr>
        <w:t>A</w:t>
      </w:r>
      <w:r>
        <w:rPr>
          <w:rFonts w:ascii="Cambria Math" w:hAnsi="Cambria Math" w:cs="Cambria Math" w:eastAsia="Cambria Math"/>
          <w:i/>
          <w:iCs/>
          <w:w w:val="105"/>
          <w:vertAlign w:val="subscript"/>
        </w:rPr>
        <w:t>i</w:t>
      </w:r>
      <w:r>
        <w:rPr>
          <w:rFonts w:ascii="Cambria Math" w:hAnsi="Cambria Math" w:cs="Cambria Math" w:eastAsia="Cambria Math"/>
          <w:i/>
          <w:iCs/>
          <w:w w:val="105"/>
          <w:position w:val="1"/>
          <w:vertAlign w:val="baseline"/>
        </w:rPr>
        <w:t>|</w:t>
      </w:r>
      <w:r>
        <w:rPr>
          <w:rFonts w:ascii="Cambria Math" w:hAnsi="Cambria Math" w:cs="Cambria Math" w:eastAsia="Cambria Math"/>
          <w:i/>
          <w:iCs/>
          <w:spacing w:val="-12"/>
          <w:w w:val="105"/>
          <w:position w:val="1"/>
          <w:vertAlign w:val="baseline"/>
        </w:rPr>
        <w:t> </w:t>
      </w:r>
      <w:r>
        <w:rPr>
          <w:w w:val="105"/>
          <w:vertAlign w:val="baseline"/>
        </w:rPr>
        <w:t>արտահայտության</w:t>
      </w:r>
      <w:r>
        <w:rPr>
          <w:spacing w:val="-13"/>
          <w:w w:val="105"/>
          <w:vertAlign w:val="baseline"/>
        </w:rPr>
        <w:t> </w:t>
      </w:r>
      <w:r>
        <w:rPr>
          <w:w w:val="105"/>
          <w:vertAlign w:val="baseline"/>
        </w:rPr>
        <w:t>արժեքի</w:t>
      </w:r>
      <w:r>
        <w:rPr>
          <w:spacing w:val="-13"/>
          <w:w w:val="105"/>
          <w:vertAlign w:val="baseline"/>
        </w:rPr>
        <w:t> </w:t>
      </w:r>
      <w:r>
        <w:rPr>
          <w:w w:val="105"/>
          <w:vertAlign w:val="baseline"/>
        </w:rPr>
        <w:t>առավելագույն</w:t>
      </w:r>
      <w:r>
        <w:rPr>
          <w:spacing w:val="-13"/>
          <w:w w:val="105"/>
          <w:vertAlign w:val="baseline"/>
        </w:rPr>
        <w:t> </w:t>
      </w:r>
      <w:r>
        <w:rPr>
          <w:w w:val="105"/>
          <w:vertAlign w:val="baseline"/>
        </w:rPr>
        <w:t>լինելուն:</w:t>
      </w:r>
      <w:r>
        <w:rPr>
          <w:spacing w:val="-13"/>
          <w:w w:val="105"/>
          <w:vertAlign w:val="baseline"/>
        </w:rPr>
        <w:t> </w:t>
      </w:r>
      <w:r>
        <w:rPr>
          <w:w w:val="105"/>
          <w:vertAlign w:val="baseline"/>
        </w:rPr>
        <w:t>Այստեղից</w:t>
      </w:r>
      <w:r>
        <w:rPr>
          <w:spacing w:val="-13"/>
          <w:w w:val="105"/>
          <w:vertAlign w:val="baseline"/>
        </w:rPr>
        <w:t> </w:t>
      </w:r>
      <w:r>
        <w:rPr>
          <w:w w:val="105"/>
          <w:vertAlign w:val="baseline"/>
        </w:rPr>
        <w:t>հետևում է,</w:t>
      </w:r>
      <w:r>
        <w:rPr>
          <w:w w:val="105"/>
          <w:vertAlign w:val="baseline"/>
        </w:rPr>
        <w:t> որ</w:t>
      </w:r>
      <w:r>
        <w:rPr>
          <w:w w:val="105"/>
          <w:vertAlign w:val="baseline"/>
        </w:rPr>
        <w:t> եթե</w:t>
      </w:r>
      <w:r>
        <w:rPr>
          <w:w w:val="105"/>
          <w:vertAlign w:val="baseline"/>
        </w:rPr>
        <w:t> </w:t>
      </w:r>
      <w:r>
        <w:rPr>
          <w:rFonts w:ascii="Cambria Math" w:hAnsi="Cambria Math" w:cs="Cambria Math" w:eastAsia="Cambria Math"/>
          <w:i/>
          <w:iCs/>
          <w:w w:val="105"/>
          <w:vertAlign w:val="baseline"/>
        </w:rPr>
        <w:t>G</w:t>
      </w:r>
      <w:r>
        <w:rPr>
          <w:w w:val="105"/>
          <w:vertAlign w:val="baseline"/>
        </w:rPr>
        <w:t>-ն</w:t>
      </w:r>
      <w:r>
        <w:rPr>
          <w:w w:val="105"/>
          <w:vertAlign w:val="baseline"/>
        </w:rPr>
        <w:t> նվազագույն</w:t>
      </w:r>
      <w:r>
        <w:rPr>
          <w:w w:val="105"/>
          <w:vertAlign w:val="baseline"/>
        </w:rPr>
        <w:t> հակաօրինակ</w:t>
      </w:r>
      <w:r>
        <w:rPr>
          <w:w w:val="105"/>
          <w:vertAlign w:val="baseline"/>
        </w:rPr>
        <w:t> է,</w:t>
      </w:r>
      <w:r>
        <w:rPr>
          <w:w w:val="105"/>
          <w:vertAlign w:val="baseline"/>
        </w:rPr>
        <w:t> ապա</w:t>
      </w:r>
      <w:r>
        <w:rPr>
          <w:w w:val="105"/>
          <w:vertAlign w:val="baseline"/>
        </w:rPr>
        <w:t> ցանկացած</w:t>
      </w:r>
      <w:r>
        <w:rPr>
          <w:w w:val="105"/>
          <w:vertAlign w:val="baseline"/>
        </w:rPr>
        <w:t> </w:t>
      </w:r>
      <w:r>
        <w:rPr>
          <w:rFonts w:ascii="Cambria Math" w:hAnsi="Cambria Math" w:cs="Cambria Math" w:eastAsia="Cambria Math"/>
          <w:i/>
          <w:iCs/>
          <w:spacing w:val="13"/>
          <w:w w:val="105"/>
          <w:vertAlign w:val="baseline"/>
        </w:rPr>
        <w:t>e</w:t>
      </w:r>
      <w:r>
        <w:rPr>
          <w:rFonts w:ascii="Cambria Math" w:hAnsi="Cambria Math" w:cs="Cambria Math" w:eastAsia="Cambria Math"/>
          <w:i/>
          <w:iCs/>
          <w:spacing w:val="-14"/>
          <w:w w:val="105"/>
          <w:vertAlign w:val="baseline"/>
        </w:rPr>
        <w:t> </w:t>
      </w:r>
      <w:r>
        <w:rPr>
          <w:rFonts w:ascii="Cambria Math" w:hAnsi="Cambria Math" w:cs="Cambria Math" w:eastAsia="Cambria Math"/>
          <w:i/>
          <w:iCs/>
          <w:w w:val="105"/>
          <w:vertAlign w:val="baseline"/>
        </w:rPr>
        <w:t>∈</w:t>
      </w:r>
      <w:r>
        <w:rPr>
          <w:rFonts w:ascii="Cambria Math" w:hAnsi="Cambria Math" w:cs="Cambria Math" w:eastAsia="Cambria Math"/>
          <w:i/>
          <w:iCs/>
          <w:spacing w:val="-5"/>
          <w:w w:val="105"/>
          <w:vertAlign w:val="baseline"/>
        </w:rPr>
        <w:t> </w:t>
      </w:r>
      <w:r>
        <w:rPr>
          <w:rFonts w:ascii="Cambria Math" w:hAnsi="Cambria Math" w:cs="Cambria Math" w:eastAsia="Cambria Math"/>
          <w:i/>
          <w:iCs/>
          <w:w w:val="105"/>
          <w:vertAlign w:val="baseline"/>
        </w:rPr>
        <w:t>E(G)</w:t>
      </w:r>
      <w:r>
        <w:rPr>
          <w:w w:val="105"/>
          <w:vertAlign w:val="baseline"/>
        </w:rPr>
        <w:t>-ի</w:t>
      </w:r>
      <w:r>
        <w:rPr>
          <w:w w:val="105"/>
          <w:vertAlign w:val="baseline"/>
        </w:rPr>
        <w:t> համար,</w:t>
      </w:r>
      <w:r>
        <w:rPr>
          <w:w w:val="105"/>
          <w:vertAlign w:val="baseline"/>
        </w:rPr>
        <w:t> </w:t>
      </w:r>
      <w:r>
        <w:rPr>
          <w:rFonts w:ascii="Cambria Math" w:hAnsi="Cambria Math" w:cs="Cambria Math" w:eastAsia="Cambria Math"/>
          <w:i/>
          <w:iCs/>
          <w:w w:val="105"/>
          <w:vertAlign w:val="baseline"/>
        </w:rPr>
        <w:t>G</w:t>
      </w:r>
      <w:r>
        <w:rPr>
          <w:rFonts w:ascii="Cambria Math" w:hAnsi="Cambria Math" w:cs="Cambria Math" w:eastAsia="Cambria Math"/>
          <w:i/>
          <w:iCs/>
          <w:spacing w:val="-14"/>
          <w:w w:val="105"/>
          <w:vertAlign w:val="baseline"/>
        </w:rPr>
        <w:t> </w:t>
      </w:r>
      <w:r>
        <w:rPr>
          <w:rFonts w:ascii="Cambria Math" w:hAnsi="Cambria Math" w:cs="Cambria Math" w:eastAsia="Cambria Math"/>
          <w:i/>
          <w:iCs/>
          <w:w w:val="105"/>
          <w:vertAlign w:val="baseline"/>
        </w:rPr>
        <w:t>−</w:t>
      </w:r>
      <w:r>
        <w:rPr>
          <w:rFonts w:ascii="Cambria Math" w:hAnsi="Cambria Math" w:cs="Cambria Math" w:eastAsia="Cambria Math"/>
          <w:i/>
          <w:iCs/>
          <w:spacing w:val="-14"/>
          <w:w w:val="105"/>
          <w:vertAlign w:val="baseline"/>
        </w:rPr>
        <w:t> </w:t>
      </w:r>
      <w:r>
        <w:rPr>
          <w:rFonts w:ascii="Cambria Math" w:hAnsi="Cambria Math" w:cs="Cambria Math" w:eastAsia="Cambria Math"/>
          <w:i/>
          <w:iCs/>
          <w:w w:val="105"/>
          <w:vertAlign w:val="baseline"/>
        </w:rPr>
        <w:t>e </w:t>
      </w:r>
      <w:r>
        <w:rPr>
          <w:w w:val="105"/>
          <w:vertAlign w:val="baseline"/>
        </w:rPr>
        <w:t>գրաֆի</w:t>
      </w:r>
      <w:r>
        <w:rPr>
          <w:w w:val="105"/>
          <w:vertAlign w:val="baseline"/>
        </w:rPr>
        <w:t> ցանկացած</w:t>
      </w:r>
      <w:r>
        <w:rPr>
          <w:w w:val="105"/>
          <w:vertAlign w:val="baseline"/>
        </w:rPr>
        <w:t> ներկայացում</w:t>
      </w:r>
      <w:r>
        <w:rPr>
          <w:w w:val="105"/>
          <w:vertAlign w:val="baseline"/>
        </w:rPr>
        <w:t> կողերով</w:t>
      </w:r>
      <w:r>
        <w:rPr>
          <w:w w:val="105"/>
          <w:vertAlign w:val="baseline"/>
        </w:rPr>
        <w:t> չհատվող</w:t>
      </w:r>
      <w:r>
        <w:rPr>
          <w:w w:val="105"/>
          <w:vertAlign w:val="baseline"/>
        </w:rPr>
        <w:t> </w:t>
      </w:r>
      <w:r>
        <w:rPr>
          <w:rFonts w:ascii="Cambria Math" w:hAnsi="Cambria Math" w:cs="Cambria Math" w:eastAsia="Cambria Math"/>
          <w:i/>
          <w:iCs/>
          <w:w w:val="105"/>
          <w:vertAlign w:val="baseline"/>
        </w:rPr>
        <w:t>a</w:t>
      </w:r>
      <w:r>
        <w:rPr>
          <w:rFonts w:ascii="Cambria Math" w:hAnsi="Cambria Math" w:cs="Cambria Math" w:eastAsia="Cambria Math"/>
          <w:i/>
          <w:iCs/>
          <w:w w:val="105"/>
          <w:position w:val="1"/>
          <w:vertAlign w:val="baseline"/>
        </w:rPr>
        <w:t>(</w:t>
      </w:r>
      <w:r>
        <w:rPr>
          <w:rFonts w:ascii="Cambria Math" w:hAnsi="Cambria Math" w:cs="Cambria Math" w:eastAsia="Cambria Math"/>
          <w:i/>
          <w:iCs/>
          <w:w w:val="105"/>
          <w:vertAlign w:val="baseline"/>
        </w:rPr>
        <w:t>G</w:t>
      </w:r>
      <w:r>
        <w:rPr>
          <w:rFonts w:ascii="Cambria Math" w:hAnsi="Cambria Math" w:cs="Cambria Math" w:eastAsia="Cambria Math"/>
          <w:i/>
          <w:iCs/>
          <w:w w:val="105"/>
          <w:position w:val="1"/>
          <w:vertAlign w:val="baseline"/>
        </w:rPr>
        <w:t>)</w:t>
      </w:r>
      <w:r>
        <w:rPr>
          <w:rFonts w:ascii="Cambria Math" w:hAnsi="Cambria Math" w:cs="Cambria Math" w:eastAsia="Cambria Math"/>
          <w:i/>
          <w:iCs/>
          <w:spacing w:val="-12"/>
          <w:w w:val="105"/>
          <w:position w:val="1"/>
          <w:vertAlign w:val="baseline"/>
        </w:rPr>
        <w:t> </w:t>
      </w:r>
      <w:r>
        <w:rPr>
          <w:rFonts w:ascii="Cambria Math" w:hAnsi="Cambria Math" w:cs="Cambria Math" w:eastAsia="Cambria Math"/>
          <w:i/>
          <w:iCs/>
          <w:w w:val="105"/>
          <w:vertAlign w:val="baseline"/>
        </w:rPr>
        <w:t>−</w:t>
      </w:r>
      <w:r>
        <w:rPr>
          <w:rFonts w:ascii="Cambria Math" w:hAnsi="Cambria Math" w:cs="Cambria Math" w:eastAsia="Cambria Math"/>
          <w:i/>
          <w:iCs/>
          <w:spacing w:val="-13"/>
          <w:w w:val="105"/>
          <w:vertAlign w:val="baseline"/>
        </w:rPr>
        <w:t> </w:t>
      </w:r>
      <w:r>
        <w:rPr>
          <w:rFonts w:ascii="Cambria Math" w:hAnsi="Cambria Math" w:cs="Cambria Math" w:eastAsia="Cambria Math"/>
          <w:i/>
          <w:iCs/>
          <w:w w:val="105"/>
          <w:vertAlign w:val="baseline"/>
        </w:rPr>
        <w:t>1</w:t>
      </w:r>
      <w:r>
        <w:rPr>
          <w:rFonts w:ascii="Cambria Math" w:hAnsi="Cambria Math" w:cs="Cambria Math" w:eastAsia="Cambria Math"/>
          <w:i/>
          <w:iCs/>
          <w:w w:val="105"/>
          <w:vertAlign w:val="baseline"/>
        </w:rPr>
        <w:t> </w:t>
      </w:r>
      <w:r>
        <w:rPr>
          <w:w w:val="105"/>
          <w:vertAlign w:val="baseline"/>
        </w:rPr>
        <w:t>հատ</w:t>
      </w:r>
      <w:r>
        <w:rPr>
          <w:w w:val="105"/>
          <w:vertAlign w:val="baseline"/>
        </w:rPr>
        <w:t> կմախքային անտառների</w:t>
      </w:r>
      <w:r>
        <w:rPr>
          <w:spacing w:val="-16"/>
          <w:w w:val="105"/>
          <w:vertAlign w:val="baseline"/>
        </w:rPr>
        <w:t> </w:t>
      </w:r>
      <w:r>
        <w:rPr>
          <w:w w:val="105"/>
          <w:vertAlign w:val="baseline"/>
        </w:rPr>
        <w:t>միավորման</w:t>
      </w:r>
      <w:r>
        <w:rPr>
          <w:spacing w:val="-16"/>
          <w:w w:val="105"/>
          <w:vertAlign w:val="baseline"/>
        </w:rPr>
        <w:t> </w:t>
      </w:r>
      <w:r>
        <w:rPr>
          <w:w w:val="105"/>
          <w:vertAlign w:val="baseline"/>
        </w:rPr>
        <w:t>տեսքով</w:t>
      </w:r>
      <w:r>
        <w:rPr>
          <w:spacing w:val="-16"/>
          <w:w w:val="105"/>
          <w:vertAlign w:val="baseline"/>
        </w:rPr>
        <w:t> </w:t>
      </w:r>
      <w:r>
        <w:rPr>
          <w:w w:val="105"/>
          <w:vertAlign w:val="baseline"/>
        </w:rPr>
        <w:t>իրենից</w:t>
      </w:r>
      <w:r>
        <w:rPr>
          <w:spacing w:val="-15"/>
          <w:w w:val="105"/>
          <w:vertAlign w:val="baseline"/>
        </w:rPr>
        <w:t> </w:t>
      </w:r>
      <w:r>
        <w:rPr>
          <w:w w:val="105"/>
          <w:vertAlign w:val="baseline"/>
        </w:rPr>
        <w:t>ներկայացնում</w:t>
      </w:r>
      <w:r>
        <w:rPr>
          <w:spacing w:val="-16"/>
          <w:w w:val="105"/>
          <w:vertAlign w:val="baseline"/>
        </w:rPr>
        <w:t> </w:t>
      </w:r>
      <w:r>
        <w:rPr>
          <w:w w:val="105"/>
          <w:vertAlign w:val="baseline"/>
        </w:rPr>
        <w:t>է</w:t>
      </w:r>
      <w:r>
        <w:rPr>
          <w:spacing w:val="-16"/>
          <w:w w:val="105"/>
          <w:vertAlign w:val="baseline"/>
        </w:rPr>
        <w:t> </w:t>
      </w:r>
      <w:r>
        <w:rPr>
          <w:rFonts w:ascii="Cambria Math" w:hAnsi="Cambria Math" w:cs="Cambria Math" w:eastAsia="Cambria Math"/>
          <w:i/>
          <w:iCs/>
          <w:w w:val="105"/>
          <w:vertAlign w:val="baseline"/>
        </w:rPr>
        <w:t>G</w:t>
      </w:r>
      <w:r>
        <w:rPr>
          <w:rFonts w:ascii="Cambria Math" w:hAnsi="Cambria Math" w:cs="Cambria Math" w:eastAsia="Cambria Math"/>
          <w:i/>
          <w:iCs/>
          <w:spacing w:val="-14"/>
          <w:w w:val="105"/>
          <w:vertAlign w:val="baseline"/>
        </w:rPr>
        <w:t> </w:t>
      </w:r>
      <w:r>
        <w:rPr>
          <w:w w:val="105"/>
          <w:vertAlign w:val="baseline"/>
        </w:rPr>
        <w:t>գրաֆի</w:t>
      </w:r>
      <w:r>
        <w:rPr>
          <w:spacing w:val="-16"/>
          <w:w w:val="105"/>
          <w:vertAlign w:val="baseline"/>
        </w:rPr>
        <w:t> </w:t>
      </w:r>
      <w:r>
        <w:rPr>
          <w:w w:val="105"/>
          <w:vertAlign w:val="baseline"/>
        </w:rPr>
        <w:t>կողերով</w:t>
      </w:r>
      <w:r>
        <w:rPr>
          <w:spacing w:val="-15"/>
          <w:w w:val="105"/>
          <w:vertAlign w:val="baseline"/>
        </w:rPr>
        <w:t> </w:t>
      </w:r>
      <w:r>
        <w:rPr>
          <w:w w:val="105"/>
          <w:vertAlign w:val="baseline"/>
        </w:rPr>
        <w:t>չհատվող </w:t>
      </w:r>
      <w:r>
        <w:rPr>
          <w:rFonts w:ascii="Cambria Math" w:hAnsi="Cambria Math" w:cs="Cambria Math" w:eastAsia="Cambria Math"/>
          <w:i/>
          <w:iCs/>
          <w:w w:val="105"/>
          <w:vertAlign w:val="baseline"/>
        </w:rPr>
        <w:t>a</w:t>
      </w:r>
      <w:r>
        <w:rPr>
          <w:rFonts w:ascii="Cambria Math" w:hAnsi="Cambria Math" w:cs="Cambria Math" w:eastAsia="Cambria Math"/>
          <w:i/>
          <w:iCs/>
          <w:w w:val="105"/>
          <w:position w:val="1"/>
          <w:vertAlign w:val="baseline"/>
        </w:rPr>
        <w:t>(</w:t>
      </w:r>
      <w:r>
        <w:rPr>
          <w:rFonts w:ascii="Cambria Math" w:hAnsi="Cambria Math" w:cs="Cambria Math" w:eastAsia="Cambria Math"/>
          <w:i/>
          <w:iCs/>
          <w:w w:val="105"/>
          <w:vertAlign w:val="baseline"/>
        </w:rPr>
        <w:t>G</w:t>
      </w:r>
      <w:r>
        <w:rPr>
          <w:rFonts w:ascii="Cambria Math" w:hAnsi="Cambria Math" w:cs="Cambria Math" w:eastAsia="Cambria Math"/>
          <w:i/>
          <w:iCs/>
          <w:w w:val="105"/>
          <w:position w:val="1"/>
          <w:vertAlign w:val="baseline"/>
        </w:rPr>
        <w:t>)</w:t>
      </w:r>
      <w:r>
        <w:rPr>
          <w:rFonts w:ascii="Cambria Math" w:hAnsi="Cambria Math" w:cs="Cambria Math" w:eastAsia="Cambria Math"/>
          <w:i/>
          <w:iCs/>
          <w:spacing w:val="-10"/>
          <w:w w:val="105"/>
          <w:position w:val="1"/>
          <w:vertAlign w:val="baseline"/>
        </w:rPr>
        <w:t> </w:t>
      </w:r>
      <w:r>
        <w:rPr>
          <w:rFonts w:ascii="Cambria Math" w:hAnsi="Cambria Math" w:cs="Cambria Math" w:eastAsia="Cambria Math"/>
          <w:i/>
          <w:iCs/>
          <w:w w:val="105"/>
          <w:vertAlign w:val="baseline"/>
        </w:rPr>
        <w:t>−</w:t>
      </w:r>
      <w:r>
        <w:rPr>
          <w:rFonts w:ascii="Cambria Math" w:hAnsi="Cambria Math" w:cs="Cambria Math" w:eastAsia="Cambria Math"/>
          <w:i/>
          <w:iCs/>
          <w:spacing w:val="-10"/>
          <w:w w:val="105"/>
          <w:vertAlign w:val="baseline"/>
        </w:rPr>
        <w:t> </w:t>
      </w:r>
      <w:r>
        <w:rPr>
          <w:rFonts w:ascii="Cambria Math" w:hAnsi="Cambria Math" w:cs="Cambria Math" w:eastAsia="Cambria Math"/>
          <w:i/>
          <w:iCs/>
          <w:w w:val="105"/>
          <w:vertAlign w:val="baseline"/>
        </w:rPr>
        <w:t>1</w:t>
      </w:r>
      <w:r>
        <w:rPr>
          <w:rFonts w:ascii="Cambria Math" w:hAnsi="Cambria Math" w:cs="Cambria Math" w:eastAsia="Cambria Math"/>
          <w:i/>
          <w:iCs/>
          <w:spacing w:val="40"/>
          <w:w w:val="105"/>
          <w:vertAlign w:val="baseline"/>
        </w:rPr>
        <w:t> </w:t>
      </w:r>
      <w:r>
        <w:rPr>
          <w:w w:val="105"/>
          <w:vertAlign w:val="baseline"/>
        </w:rPr>
        <w:t>հատ</w:t>
      </w:r>
      <w:r>
        <w:rPr>
          <w:w w:val="105"/>
          <w:vertAlign w:val="baseline"/>
        </w:rPr>
        <w:t> կմախքային</w:t>
      </w:r>
      <w:r>
        <w:rPr>
          <w:w w:val="105"/>
          <w:vertAlign w:val="baseline"/>
        </w:rPr>
        <w:t> ծառերի</w:t>
      </w:r>
      <w:r>
        <w:rPr>
          <w:w w:val="105"/>
          <w:vertAlign w:val="baseline"/>
        </w:rPr>
        <w:t> միավորում:</w:t>
      </w:r>
      <w:r>
        <w:rPr>
          <w:w w:val="105"/>
          <w:vertAlign w:val="baseline"/>
        </w:rPr>
        <w:t> Այժմ</w:t>
      </w:r>
      <w:r>
        <w:rPr>
          <w:w w:val="105"/>
          <w:vertAlign w:val="baseline"/>
        </w:rPr>
        <w:t> դիտարկենք</w:t>
      </w:r>
      <w:r>
        <w:rPr>
          <w:w w:val="105"/>
          <w:vertAlign w:val="baseline"/>
        </w:rPr>
        <w:t> հետևյալ </w:t>
      </w:r>
      <w:r>
        <w:rPr>
          <w:spacing w:val="-2"/>
          <w:w w:val="105"/>
          <w:vertAlign w:val="baseline"/>
        </w:rPr>
        <w:t>հավասարությունը.</w:t>
      </w:r>
    </w:p>
    <w:p>
      <w:pPr>
        <w:spacing w:before="0"/>
        <w:ind w:left="3" w:right="0" w:firstLine="0"/>
        <w:jc w:val="center"/>
        <w:rPr>
          <w:rFonts w:ascii="Cambria Math" w:hAnsi="Cambria Math"/>
          <w:i/>
          <w:sz w:val="24"/>
        </w:rPr>
      </w:pPr>
      <w:r>
        <w:rPr>
          <w:rFonts w:ascii="Cambria Math" w:hAnsi="Cambria Math"/>
          <w:i/>
          <w:w w:val="105"/>
          <w:position w:val="1"/>
          <w:sz w:val="24"/>
        </w:rPr>
        <w:t>|</w:t>
      </w:r>
      <w:r>
        <w:rPr>
          <w:rFonts w:ascii="Cambria Math" w:hAnsi="Cambria Math"/>
          <w:i/>
          <w:w w:val="105"/>
          <w:sz w:val="24"/>
        </w:rPr>
        <w:t>E(G)</w:t>
      </w:r>
      <w:r>
        <w:rPr>
          <w:rFonts w:ascii="Cambria Math" w:hAnsi="Cambria Math"/>
          <w:i/>
          <w:w w:val="105"/>
          <w:position w:val="1"/>
          <w:sz w:val="24"/>
        </w:rPr>
        <w:t>|</w:t>
      </w:r>
      <w:r>
        <w:rPr>
          <w:rFonts w:ascii="Cambria Math" w:hAnsi="Cambria Math"/>
          <w:i/>
          <w:spacing w:val="-8"/>
          <w:w w:val="105"/>
          <w:position w:val="1"/>
          <w:sz w:val="24"/>
        </w:rPr>
        <w:t> </w:t>
      </w:r>
      <w:r>
        <w:rPr>
          <w:rFonts w:ascii="Cambria Math" w:hAnsi="Cambria Math"/>
          <w:i/>
          <w:w w:val="105"/>
          <w:sz w:val="24"/>
        </w:rPr>
        <w:t>−</w:t>
      </w:r>
      <w:r>
        <w:rPr>
          <w:rFonts w:ascii="Cambria Math" w:hAnsi="Cambria Math"/>
          <w:i/>
          <w:spacing w:val="-6"/>
          <w:w w:val="105"/>
          <w:sz w:val="24"/>
        </w:rPr>
        <w:t> </w:t>
      </w:r>
      <w:r>
        <w:rPr>
          <w:rFonts w:ascii="Cambria Math" w:hAnsi="Cambria Math"/>
          <w:i/>
          <w:w w:val="105"/>
          <w:sz w:val="24"/>
        </w:rPr>
        <w:t>1</w:t>
      </w:r>
      <w:r>
        <w:rPr>
          <w:rFonts w:ascii="Cambria Math" w:hAnsi="Cambria Math"/>
          <w:i/>
          <w:spacing w:val="6"/>
          <w:w w:val="105"/>
          <w:sz w:val="24"/>
        </w:rPr>
        <w:t> </w:t>
      </w:r>
      <w:r>
        <w:rPr>
          <w:rFonts w:ascii="Cambria Math" w:hAnsi="Cambria Math"/>
          <w:i/>
          <w:w w:val="105"/>
          <w:sz w:val="24"/>
        </w:rPr>
        <w:t>=</w:t>
      </w:r>
      <w:r>
        <w:rPr>
          <w:rFonts w:ascii="Cambria Math" w:hAnsi="Cambria Math"/>
          <w:i/>
          <w:spacing w:val="5"/>
          <w:w w:val="105"/>
          <w:sz w:val="24"/>
        </w:rPr>
        <w:t> </w:t>
      </w:r>
      <w:r>
        <w:rPr>
          <w:rFonts w:ascii="Cambria Math" w:hAnsi="Cambria Math"/>
          <w:i/>
          <w:w w:val="105"/>
          <w:position w:val="1"/>
          <w:sz w:val="24"/>
        </w:rPr>
        <w:t>|</w:t>
      </w:r>
      <w:r>
        <w:rPr>
          <w:rFonts w:ascii="Cambria Math" w:hAnsi="Cambria Math"/>
          <w:i/>
          <w:w w:val="105"/>
          <w:sz w:val="24"/>
        </w:rPr>
        <w:t>E</w:t>
      </w:r>
      <w:r>
        <w:rPr>
          <w:rFonts w:ascii="Cambria Math" w:hAnsi="Cambria Math"/>
          <w:i/>
          <w:w w:val="105"/>
          <w:position w:val="1"/>
          <w:sz w:val="24"/>
        </w:rPr>
        <w:t>(</w:t>
      </w:r>
      <w:r>
        <w:rPr>
          <w:rFonts w:ascii="Cambria Math" w:hAnsi="Cambria Math"/>
          <w:i/>
          <w:w w:val="105"/>
          <w:sz w:val="24"/>
        </w:rPr>
        <w:t>G</w:t>
      </w:r>
      <w:r>
        <w:rPr>
          <w:rFonts w:ascii="Cambria Math" w:hAnsi="Cambria Math"/>
          <w:i/>
          <w:spacing w:val="-6"/>
          <w:w w:val="105"/>
          <w:sz w:val="24"/>
        </w:rPr>
        <w:t> </w:t>
      </w:r>
      <w:r>
        <w:rPr>
          <w:rFonts w:ascii="Cambria Math" w:hAnsi="Cambria Math"/>
          <w:i/>
          <w:w w:val="105"/>
          <w:sz w:val="24"/>
        </w:rPr>
        <w:t>−</w:t>
      </w:r>
      <w:r>
        <w:rPr>
          <w:rFonts w:ascii="Cambria Math" w:hAnsi="Cambria Math"/>
          <w:i/>
          <w:spacing w:val="-7"/>
          <w:w w:val="105"/>
          <w:sz w:val="24"/>
        </w:rPr>
        <w:t> </w:t>
      </w:r>
      <w:r>
        <w:rPr>
          <w:rFonts w:ascii="Cambria Math" w:hAnsi="Cambria Math"/>
          <w:i/>
          <w:w w:val="105"/>
          <w:sz w:val="24"/>
        </w:rPr>
        <w:t>e</w:t>
      </w:r>
      <w:r>
        <w:rPr>
          <w:rFonts w:ascii="Cambria Math" w:hAnsi="Cambria Math"/>
          <w:i/>
          <w:w w:val="105"/>
          <w:position w:val="1"/>
          <w:sz w:val="24"/>
        </w:rPr>
        <w:t>)|</w:t>
      </w:r>
      <w:r>
        <w:rPr>
          <w:rFonts w:ascii="Cambria Math" w:hAnsi="Cambria Math"/>
          <w:i/>
          <w:spacing w:val="6"/>
          <w:w w:val="105"/>
          <w:position w:val="1"/>
          <w:sz w:val="24"/>
        </w:rPr>
        <w:t> </w:t>
      </w:r>
      <w:r>
        <w:rPr>
          <w:rFonts w:ascii="Cambria Math" w:hAnsi="Cambria Math"/>
          <w:i/>
          <w:w w:val="105"/>
          <w:sz w:val="24"/>
        </w:rPr>
        <w:t>=</w:t>
      </w:r>
      <w:r>
        <w:rPr>
          <w:rFonts w:ascii="Cambria Math" w:hAnsi="Cambria Math"/>
          <w:i/>
          <w:spacing w:val="6"/>
          <w:w w:val="105"/>
          <w:sz w:val="24"/>
        </w:rPr>
        <w:t> </w:t>
      </w:r>
      <w:r>
        <w:rPr>
          <w:rFonts w:ascii="Cambria Math" w:hAnsi="Cambria Math"/>
          <w:i/>
          <w:w w:val="105"/>
          <w:position w:val="1"/>
          <w:sz w:val="24"/>
        </w:rPr>
        <w:t>(|</w:t>
      </w:r>
      <w:r>
        <w:rPr>
          <w:rFonts w:ascii="Cambria Math" w:hAnsi="Cambria Math"/>
          <w:i/>
          <w:w w:val="105"/>
          <w:sz w:val="24"/>
        </w:rPr>
        <w:t>V(G)</w:t>
      </w:r>
      <w:r>
        <w:rPr>
          <w:rFonts w:ascii="Cambria Math" w:hAnsi="Cambria Math"/>
          <w:i/>
          <w:w w:val="105"/>
          <w:position w:val="1"/>
          <w:sz w:val="24"/>
        </w:rPr>
        <w:t>|</w:t>
      </w:r>
      <w:r>
        <w:rPr>
          <w:rFonts w:ascii="Cambria Math" w:hAnsi="Cambria Math"/>
          <w:i/>
          <w:spacing w:val="-7"/>
          <w:w w:val="105"/>
          <w:position w:val="1"/>
          <w:sz w:val="24"/>
        </w:rPr>
        <w:t> </w:t>
      </w:r>
      <w:r>
        <w:rPr>
          <w:rFonts w:ascii="Cambria Math" w:hAnsi="Cambria Math"/>
          <w:i/>
          <w:w w:val="105"/>
          <w:sz w:val="24"/>
        </w:rPr>
        <w:t>−</w:t>
      </w:r>
      <w:r>
        <w:rPr>
          <w:rFonts w:ascii="Cambria Math" w:hAnsi="Cambria Math"/>
          <w:i/>
          <w:spacing w:val="-6"/>
          <w:w w:val="105"/>
          <w:sz w:val="24"/>
        </w:rPr>
        <w:t> </w:t>
      </w:r>
      <w:r>
        <w:rPr>
          <w:rFonts w:ascii="Cambria Math" w:hAnsi="Cambria Math"/>
          <w:i/>
          <w:w w:val="105"/>
          <w:sz w:val="24"/>
        </w:rPr>
        <w:t>1</w:t>
      </w:r>
      <w:r>
        <w:rPr>
          <w:rFonts w:ascii="Cambria Math" w:hAnsi="Cambria Math"/>
          <w:i/>
          <w:w w:val="105"/>
          <w:position w:val="1"/>
          <w:sz w:val="24"/>
        </w:rPr>
        <w:t>)(</w:t>
      </w:r>
      <w:r>
        <w:rPr>
          <w:rFonts w:ascii="Cambria Math" w:hAnsi="Cambria Math"/>
          <w:i/>
          <w:w w:val="105"/>
          <w:sz w:val="24"/>
        </w:rPr>
        <w:t>a</w:t>
      </w:r>
      <w:r>
        <w:rPr>
          <w:rFonts w:ascii="Cambria Math" w:hAnsi="Cambria Math"/>
          <w:i/>
          <w:w w:val="105"/>
          <w:position w:val="1"/>
          <w:sz w:val="24"/>
        </w:rPr>
        <w:t>(</w:t>
      </w:r>
      <w:r>
        <w:rPr>
          <w:rFonts w:ascii="Cambria Math" w:hAnsi="Cambria Math"/>
          <w:i/>
          <w:w w:val="105"/>
          <w:sz w:val="24"/>
        </w:rPr>
        <w:t>G</w:t>
      </w:r>
      <w:r>
        <w:rPr>
          <w:rFonts w:ascii="Cambria Math" w:hAnsi="Cambria Math"/>
          <w:i/>
          <w:w w:val="105"/>
          <w:position w:val="1"/>
          <w:sz w:val="24"/>
        </w:rPr>
        <w:t>)</w:t>
      </w:r>
      <w:r>
        <w:rPr>
          <w:rFonts w:ascii="Cambria Math" w:hAnsi="Cambria Math"/>
          <w:i/>
          <w:spacing w:val="-6"/>
          <w:w w:val="105"/>
          <w:position w:val="1"/>
          <w:sz w:val="24"/>
        </w:rPr>
        <w:t> </w:t>
      </w:r>
      <w:r>
        <w:rPr>
          <w:rFonts w:ascii="Cambria Math" w:hAnsi="Cambria Math"/>
          <w:i/>
          <w:w w:val="105"/>
          <w:sz w:val="24"/>
        </w:rPr>
        <w:t>−</w:t>
      </w:r>
      <w:r>
        <w:rPr>
          <w:rFonts w:ascii="Cambria Math" w:hAnsi="Cambria Math"/>
          <w:i/>
          <w:spacing w:val="-6"/>
          <w:w w:val="105"/>
          <w:sz w:val="24"/>
        </w:rPr>
        <w:t> </w:t>
      </w:r>
      <w:r>
        <w:rPr>
          <w:rFonts w:ascii="Cambria Math" w:hAnsi="Cambria Math"/>
          <w:i/>
          <w:spacing w:val="-5"/>
          <w:w w:val="105"/>
          <w:sz w:val="24"/>
        </w:rPr>
        <w:t>1</w:t>
      </w:r>
      <w:r>
        <w:rPr>
          <w:rFonts w:ascii="Cambria Math" w:hAnsi="Cambria Math"/>
          <w:i/>
          <w:spacing w:val="-5"/>
          <w:w w:val="105"/>
          <w:position w:val="1"/>
          <w:sz w:val="24"/>
        </w:rPr>
        <w:t>)</w:t>
      </w:r>
      <w:r>
        <w:rPr>
          <w:rFonts w:ascii="Cambria Math" w:hAnsi="Cambria Math"/>
          <w:i/>
          <w:spacing w:val="-5"/>
          <w:w w:val="105"/>
          <w:sz w:val="24"/>
        </w:rPr>
        <w:t>,</w:t>
      </w:r>
    </w:p>
    <w:p>
      <w:pPr>
        <w:pStyle w:val="BodyText"/>
        <w:spacing w:before="144"/>
        <w:ind w:left="617"/>
      </w:pPr>
      <w:r>
        <w:rPr/>
        <w:t>որտեղից</w:t>
      </w:r>
      <w:r>
        <w:rPr>
          <w:spacing w:val="-2"/>
        </w:rPr>
        <w:t> </w:t>
      </w:r>
      <w:r>
        <w:rPr/>
        <w:t>ստացվում</w:t>
      </w:r>
      <w:r>
        <w:rPr>
          <w:spacing w:val="-2"/>
        </w:rPr>
        <w:t> </w:t>
      </w:r>
      <w:r>
        <w:rPr/>
        <w:t>է</w:t>
      </w:r>
      <w:r>
        <w:rPr>
          <w:spacing w:val="-2"/>
        </w:rPr>
        <w:t> </w:t>
      </w:r>
      <w:r>
        <w:rPr/>
        <w:t>հետևյալ</w:t>
      </w:r>
      <w:r>
        <w:rPr>
          <w:spacing w:val="-2"/>
        </w:rPr>
        <w:t> հակասությունը.</w:t>
      </w:r>
    </w:p>
    <w:p>
      <w:pPr>
        <w:spacing w:after="0"/>
        <w:sectPr>
          <w:pgSz w:w="11910" w:h="16840"/>
          <w:pgMar w:header="0" w:footer="914" w:top="1020" w:bottom="1100" w:left="460" w:right="460"/>
        </w:sectPr>
      </w:pPr>
    </w:p>
    <w:p>
      <w:pPr>
        <w:tabs>
          <w:tab w:pos="3719" w:val="left" w:leader="none"/>
        </w:tabs>
        <w:spacing w:line="105" w:lineRule="auto" w:before="167"/>
        <w:ind w:left="2590" w:right="0" w:firstLine="0"/>
        <w:jc w:val="left"/>
        <w:rPr>
          <w:rFonts w:ascii="Cambria Math"/>
          <w:i/>
          <w:sz w:val="24"/>
        </w:rPr>
      </w:pPr>
      <w:r>
        <w:rPr>
          <w:rFonts w:ascii="Cambria Math"/>
          <w:i/>
          <w:w w:val="105"/>
          <w:position w:val="-17"/>
          <w:sz w:val="24"/>
        </w:rPr>
        <w:t>a</w:t>
      </w:r>
      <w:r>
        <w:rPr>
          <w:rFonts w:ascii="Cambria Math"/>
          <w:i/>
          <w:w w:val="105"/>
          <w:position w:val="-16"/>
          <w:sz w:val="24"/>
        </w:rPr>
        <w:t>(</w:t>
      </w:r>
      <w:r>
        <w:rPr>
          <w:rFonts w:ascii="Cambria Math"/>
          <w:i/>
          <w:w w:val="105"/>
          <w:position w:val="-17"/>
          <w:sz w:val="24"/>
        </w:rPr>
        <w:t>G</w:t>
      </w:r>
      <w:r>
        <w:rPr>
          <w:rFonts w:ascii="Cambria Math"/>
          <w:i/>
          <w:w w:val="105"/>
          <w:position w:val="-16"/>
          <w:sz w:val="24"/>
        </w:rPr>
        <w:t>)</w:t>
      </w:r>
      <w:r>
        <w:rPr>
          <w:rFonts w:ascii="Cambria Math"/>
          <w:i/>
          <w:spacing w:val="13"/>
          <w:w w:val="105"/>
          <w:position w:val="-16"/>
          <w:sz w:val="24"/>
        </w:rPr>
        <w:t> </w:t>
      </w:r>
      <w:r>
        <w:rPr>
          <w:rFonts w:ascii="Cambria Math"/>
          <w:i/>
          <w:spacing w:val="14"/>
          <w:w w:val="105"/>
          <w:position w:val="-17"/>
          <w:sz w:val="24"/>
        </w:rPr>
        <w:t>&gt;</w:t>
      </w:r>
      <w:r>
        <w:rPr>
          <w:rFonts w:ascii="Cambria Math"/>
          <w:i/>
          <w:spacing w:val="1"/>
          <w:w w:val="105"/>
          <w:position w:val="-17"/>
          <w:sz w:val="24"/>
        </w:rPr>
        <w:t> </w:t>
      </w:r>
      <w:r>
        <w:rPr>
          <w:rFonts w:ascii="Cambria Math"/>
          <w:i/>
          <w:spacing w:val="-10"/>
          <w:w w:val="105"/>
          <w:position w:val="-17"/>
          <w:sz w:val="24"/>
        </w:rPr>
        <w:t>r</w:t>
      </w:r>
      <w:r>
        <w:rPr>
          <w:rFonts w:ascii="Cambria Math"/>
          <w:i/>
          <w:position w:val="-17"/>
          <w:sz w:val="24"/>
        </w:rPr>
        <w:tab/>
      </w:r>
      <w:r>
        <w:rPr>
          <w:rFonts w:ascii="Cambria Math"/>
          <w:i/>
          <w:spacing w:val="-2"/>
          <w:w w:val="105"/>
          <w:position w:val="1"/>
          <w:sz w:val="24"/>
        </w:rPr>
        <w:t>|</w:t>
      </w:r>
      <w:r>
        <w:rPr>
          <w:rFonts w:ascii="Cambria Math"/>
          <w:i/>
          <w:spacing w:val="-2"/>
          <w:w w:val="105"/>
          <w:sz w:val="24"/>
        </w:rPr>
        <w:t>E(G)</w:t>
      </w:r>
      <w:r>
        <w:rPr>
          <w:rFonts w:ascii="Cambria Math"/>
          <w:i/>
          <w:spacing w:val="-2"/>
          <w:w w:val="105"/>
          <w:position w:val="1"/>
          <w:sz w:val="24"/>
        </w:rPr>
        <w:t>|</w:t>
      </w:r>
    </w:p>
    <w:p>
      <w:pPr>
        <w:tabs>
          <w:tab w:pos="2370" w:val="left" w:leader="none"/>
        </w:tabs>
        <w:spacing w:line="331" w:lineRule="exact" w:before="153"/>
        <w:ind w:left="174" w:right="0" w:firstLine="0"/>
        <w:jc w:val="left"/>
        <w:rPr>
          <w:rFonts w:ascii="Cambria Math" w:hAnsi="Cambria Math"/>
          <w:i/>
          <w:sz w:val="24"/>
        </w:rPr>
      </w:pPr>
      <w:r>
        <w:rPr/>
        <w:br w:type="column"/>
      </w:r>
      <w:r>
        <w:rPr>
          <w:rFonts w:ascii="Cambria Math" w:hAnsi="Cambria Math"/>
          <w:i/>
          <w:spacing w:val="12"/>
          <w:sz w:val="24"/>
        </w:rPr>
        <w:t>1</w:t>
      </w:r>
      <w:r>
        <w:rPr>
          <w:rFonts w:ascii="Cambria Math" w:hAnsi="Cambria Math"/>
          <w:i/>
          <w:spacing w:val="-1"/>
          <w:sz w:val="24"/>
        </w:rPr>
        <w:t> </w:t>
      </w:r>
      <w:r>
        <w:rPr>
          <w:rFonts w:ascii="Cambria Math" w:hAnsi="Cambria Math"/>
          <w:i/>
          <w:sz w:val="24"/>
        </w:rPr>
        <w:t>=</w:t>
      </w:r>
      <w:r>
        <w:rPr>
          <w:rFonts w:ascii="Cambria Math" w:hAnsi="Cambria Math"/>
          <w:i/>
          <w:spacing w:val="12"/>
          <w:sz w:val="24"/>
        </w:rPr>
        <w:t> </w:t>
      </w:r>
      <w:r>
        <w:rPr>
          <w:rFonts w:ascii="Cambria Math" w:hAnsi="Cambria Math"/>
          <w:i/>
          <w:sz w:val="24"/>
        </w:rPr>
        <w:t>ra</w:t>
      </w:r>
      <w:r>
        <w:rPr>
          <w:rFonts w:ascii="Cambria Math" w:hAnsi="Cambria Math"/>
          <w:i/>
          <w:position w:val="1"/>
          <w:sz w:val="24"/>
        </w:rPr>
        <w:t>(</w:t>
      </w:r>
      <w:r>
        <w:rPr>
          <w:rFonts w:ascii="Cambria Math" w:hAnsi="Cambria Math"/>
          <w:i/>
          <w:sz w:val="24"/>
        </w:rPr>
        <w:t>G</w:t>
      </w:r>
      <w:r>
        <w:rPr>
          <w:rFonts w:ascii="Cambria Math" w:hAnsi="Cambria Math"/>
          <w:i/>
          <w:position w:val="1"/>
          <w:sz w:val="24"/>
        </w:rPr>
        <w:t>) </w:t>
      </w:r>
      <w:r>
        <w:rPr>
          <w:rFonts w:ascii="Cambria Math" w:hAnsi="Cambria Math"/>
          <w:i/>
          <w:sz w:val="24"/>
        </w:rPr>
        <w:t>− 1</w:t>
      </w:r>
      <w:r>
        <w:rPr>
          <w:rFonts w:ascii="Cambria Math" w:hAnsi="Cambria Math"/>
          <w:i/>
          <w:spacing w:val="-1"/>
          <w:sz w:val="24"/>
        </w:rPr>
        <w:t> </w:t>
      </w:r>
      <w:r>
        <w:rPr>
          <w:rFonts w:ascii="Cambria Math" w:hAnsi="Cambria Math"/>
          <w:i/>
          <w:spacing w:val="-10"/>
          <w:sz w:val="24"/>
        </w:rPr>
        <w:t>+</w:t>
      </w:r>
      <w:r>
        <w:rPr>
          <w:rFonts w:ascii="Cambria Math" w:hAnsi="Cambria Math"/>
          <w:i/>
          <w:sz w:val="24"/>
        </w:rPr>
        <w:tab/>
      </w:r>
      <w:r>
        <w:rPr>
          <w:rFonts w:ascii="Cambria Math" w:hAnsi="Cambria Math"/>
          <w:i/>
          <w:spacing w:val="-10"/>
          <w:position w:val="18"/>
          <w:sz w:val="24"/>
        </w:rPr>
        <w:t>1</w:t>
      </w:r>
    </w:p>
    <w:p>
      <w:pPr>
        <w:spacing w:line="240" w:lineRule="auto" w:before="6"/>
        <w:rPr>
          <w:rFonts w:ascii="Cambria Math"/>
          <w:i/>
          <w:sz w:val="27"/>
        </w:rPr>
      </w:pPr>
      <w:r>
        <w:rPr/>
        <w:br w:type="column"/>
      </w:r>
      <w:r>
        <w:rPr>
          <w:rFonts w:ascii="Cambria Math"/>
          <w:i/>
          <w:sz w:val="27"/>
        </w:rPr>
      </w:r>
    </w:p>
    <w:p>
      <w:pPr>
        <w:spacing w:line="161" w:lineRule="exact" w:before="0"/>
        <w:ind w:left="438" w:right="0" w:firstLine="0"/>
        <w:jc w:val="left"/>
        <w:rPr>
          <w:rFonts w:ascii="Cambria Math"/>
          <w:i/>
          <w:sz w:val="24"/>
        </w:rPr>
      </w:pPr>
      <w:r>
        <w:rPr>
          <w:rFonts w:ascii="Cambria Math"/>
          <w:i/>
          <w:spacing w:val="13"/>
          <w:w w:val="110"/>
          <w:sz w:val="24"/>
        </w:rPr>
        <w:t>l</w:t>
      </w:r>
      <w:r>
        <w:rPr>
          <w:rFonts w:ascii="Cambria Math"/>
          <w:i/>
          <w:spacing w:val="-6"/>
          <w:w w:val="110"/>
          <w:sz w:val="24"/>
        </w:rPr>
        <w:t> </w:t>
      </w:r>
      <w:r>
        <w:rPr>
          <w:rFonts w:ascii="Cambria Math"/>
          <w:i/>
          <w:w w:val="110"/>
          <w:sz w:val="24"/>
        </w:rPr>
        <w:t>=</w:t>
      </w:r>
      <w:r>
        <w:rPr>
          <w:rFonts w:ascii="Cambria Math"/>
          <w:i/>
          <w:spacing w:val="8"/>
          <w:w w:val="110"/>
          <w:sz w:val="24"/>
        </w:rPr>
        <w:t> </w:t>
      </w:r>
      <w:r>
        <w:rPr>
          <w:rFonts w:ascii="Cambria Math"/>
          <w:i/>
          <w:spacing w:val="-2"/>
          <w:w w:val="110"/>
          <w:sz w:val="24"/>
        </w:rPr>
        <w:t>a</w:t>
      </w:r>
      <w:r>
        <w:rPr>
          <w:rFonts w:ascii="Cambria Math"/>
          <w:i/>
          <w:spacing w:val="-2"/>
          <w:w w:val="110"/>
          <w:position w:val="1"/>
          <w:sz w:val="24"/>
        </w:rPr>
        <w:t>(</w:t>
      </w:r>
      <w:r>
        <w:rPr>
          <w:rFonts w:ascii="Cambria Math"/>
          <w:i/>
          <w:spacing w:val="-2"/>
          <w:w w:val="110"/>
          <w:sz w:val="24"/>
        </w:rPr>
        <w:t>G</w:t>
      </w:r>
      <w:r>
        <w:rPr>
          <w:rFonts w:ascii="Cambria Math"/>
          <w:i/>
          <w:spacing w:val="-2"/>
          <w:w w:val="110"/>
          <w:position w:val="1"/>
          <w:sz w:val="24"/>
        </w:rPr>
        <w:t>)</w:t>
      </w:r>
      <w:r>
        <w:rPr>
          <w:rFonts w:ascii="Cambria Math"/>
          <w:i/>
          <w:spacing w:val="-2"/>
          <w:w w:val="110"/>
          <w:sz w:val="24"/>
        </w:rPr>
        <w:t>:</w:t>
      </w:r>
    </w:p>
    <w:p>
      <w:pPr>
        <w:spacing w:after="0" w:line="161" w:lineRule="exact"/>
        <w:jc w:val="left"/>
        <w:rPr>
          <w:rFonts w:ascii="Cambria Math"/>
          <w:sz w:val="24"/>
        </w:rPr>
        <w:sectPr>
          <w:type w:val="continuous"/>
          <w:pgSz w:w="11910" w:h="16840"/>
          <w:pgMar w:header="0" w:footer="914" w:top="2000" w:bottom="280" w:left="460" w:right="460"/>
          <w:cols w:num="3" w:equalWidth="0">
            <w:col w:w="4390" w:space="40"/>
            <w:col w:w="2515" w:space="39"/>
            <w:col w:w="4006"/>
          </w:cols>
        </w:sectPr>
      </w:pPr>
    </w:p>
    <w:p>
      <w:pPr>
        <w:spacing w:line="291" w:lineRule="exact" w:before="0"/>
        <w:ind w:left="0" w:right="38" w:firstLine="0"/>
        <w:jc w:val="right"/>
        <w:rPr>
          <w:rFonts w:ascii="Cambria Math" w:hAnsi="Cambria Math"/>
          <w:i/>
          <w:sz w:val="24"/>
        </w:rPr>
      </w:pPr>
      <w:r>
        <w:rPr/>
        <w:pict>
          <v:rect style="position:absolute;margin-left:198.300003pt;margin-top:.053149pt;width:54.9pt;height:.78pt;mso-position-horizontal-relative:page;mso-position-vertical-relative:paragraph;z-index:15921152" id="docshape1581" filled="true" fillcolor="#000000" stroked="false">
            <v:fill type="solid"/>
            <w10:wrap type="none"/>
          </v:rect>
        </w:pict>
      </w:r>
      <w:r>
        <w:rPr/>
        <w:pict>
          <v:rect style="position:absolute;margin-left:339.179993pt;margin-top:.053149pt;width:54.9pt;height:.78pt;mso-position-horizontal-relative:page;mso-position-vertical-relative:paragraph;z-index:15921664" id="docshape1582" filled="true" fillcolor="#000000" stroked="false">
            <v:fill type="solid"/>
            <w10:wrap type="none"/>
          </v:rect>
        </w:pict>
      </w:r>
      <w:r>
        <w:rPr>
          <w:rFonts w:ascii="Cambria Math" w:hAnsi="Cambria Math"/>
          <w:i/>
          <w:w w:val="105"/>
          <w:position w:val="1"/>
          <w:sz w:val="24"/>
        </w:rPr>
        <w:t>|</w:t>
      </w:r>
      <w:r>
        <w:rPr>
          <w:rFonts w:ascii="Cambria Math" w:hAnsi="Cambria Math"/>
          <w:i/>
          <w:w w:val="105"/>
          <w:sz w:val="24"/>
        </w:rPr>
        <w:t>V</w:t>
      </w:r>
      <w:r>
        <w:rPr>
          <w:rFonts w:ascii="Cambria Math" w:hAnsi="Cambria Math"/>
          <w:i/>
          <w:w w:val="105"/>
          <w:position w:val="1"/>
          <w:sz w:val="24"/>
        </w:rPr>
        <w:t>(</w:t>
      </w:r>
      <w:r>
        <w:rPr>
          <w:rFonts w:ascii="Cambria Math" w:hAnsi="Cambria Math"/>
          <w:i/>
          <w:w w:val="105"/>
          <w:sz w:val="24"/>
        </w:rPr>
        <w:t>G</w:t>
      </w:r>
      <w:r>
        <w:rPr>
          <w:rFonts w:ascii="Cambria Math" w:hAnsi="Cambria Math"/>
          <w:i/>
          <w:w w:val="105"/>
          <w:position w:val="1"/>
          <w:sz w:val="24"/>
        </w:rPr>
        <w:t>)|</w:t>
      </w:r>
      <w:r>
        <w:rPr>
          <w:rFonts w:ascii="Cambria Math" w:hAnsi="Cambria Math"/>
          <w:i/>
          <w:spacing w:val="-10"/>
          <w:w w:val="105"/>
          <w:position w:val="1"/>
          <w:sz w:val="24"/>
        </w:rPr>
        <w:t> </w:t>
      </w:r>
      <w:r>
        <w:rPr>
          <w:rFonts w:ascii="Cambria Math" w:hAnsi="Cambria Math"/>
          <w:i/>
          <w:w w:val="105"/>
          <w:sz w:val="24"/>
        </w:rPr>
        <w:t>−</w:t>
      </w:r>
      <w:r>
        <w:rPr>
          <w:rFonts w:ascii="Cambria Math" w:hAnsi="Cambria Math"/>
          <w:i/>
          <w:spacing w:val="-10"/>
          <w:w w:val="105"/>
          <w:sz w:val="24"/>
        </w:rPr>
        <w:t> 1 </w:t>
      </w:r>
    </w:p>
    <w:p>
      <w:pPr>
        <w:spacing w:before="162"/>
        <w:ind w:left="617" w:right="0" w:firstLine="0"/>
        <w:jc w:val="left"/>
        <w:rPr>
          <w:rFonts w:ascii="Cambria Math" w:hAnsi="Cambria Math"/>
          <w:i/>
          <w:sz w:val="20"/>
        </w:rPr>
      </w:pPr>
      <w:r>
        <w:rPr>
          <w:rFonts w:ascii="Cambria Math" w:hAnsi="Cambria Math"/>
          <w:i/>
          <w:w w:val="100"/>
          <w:sz w:val="20"/>
        </w:rPr>
        <w:t>∎</w:t>
      </w:r>
    </w:p>
    <w:p>
      <w:pPr>
        <w:spacing w:line="291" w:lineRule="exact" w:before="0"/>
        <w:ind w:left="617" w:right="0" w:firstLine="0"/>
        <w:jc w:val="left"/>
        <w:rPr>
          <w:rFonts w:ascii="Cambria Math" w:hAnsi="Cambria Math"/>
          <w:i/>
          <w:sz w:val="24"/>
        </w:rPr>
      </w:pPr>
      <w:r>
        <w:rPr/>
        <w:br w:type="column"/>
      </w:r>
      <w:r>
        <w:rPr>
          <w:rFonts w:ascii="Cambria Math" w:hAnsi="Cambria Math"/>
          <w:i/>
          <w:w w:val="105"/>
          <w:position w:val="1"/>
          <w:sz w:val="24"/>
        </w:rPr>
        <w:t>|</w:t>
      </w:r>
      <w:r>
        <w:rPr>
          <w:rFonts w:ascii="Cambria Math" w:hAnsi="Cambria Math"/>
          <w:i/>
          <w:w w:val="105"/>
          <w:sz w:val="24"/>
        </w:rPr>
        <w:t>V</w:t>
      </w:r>
      <w:r>
        <w:rPr>
          <w:rFonts w:ascii="Cambria Math" w:hAnsi="Cambria Math"/>
          <w:i/>
          <w:w w:val="105"/>
          <w:position w:val="1"/>
          <w:sz w:val="24"/>
        </w:rPr>
        <w:t>(</w:t>
      </w:r>
      <w:r>
        <w:rPr>
          <w:rFonts w:ascii="Cambria Math" w:hAnsi="Cambria Math"/>
          <w:i/>
          <w:w w:val="105"/>
          <w:sz w:val="24"/>
        </w:rPr>
        <w:t>G</w:t>
      </w:r>
      <w:r>
        <w:rPr>
          <w:rFonts w:ascii="Cambria Math" w:hAnsi="Cambria Math"/>
          <w:i/>
          <w:w w:val="105"/>
          <w:position w:val="1"/>
          <w:sz w:val="24"/>
        </w:rPr>
        <w:t>)|</w:t>
      </w:r>
      <w:r>
        <w:rPr>
          <w:rFonts w:ascii="Cambria Math" w:hAnsi="Cambria Math"/>
          <w:i/>
          <w:spacing w:val="-10"/>
          <w:w w:val="105"/>
          <w:position w:val="1"/>
          <w:sz w:val="24"/>
        </w:rPr>
        <w:t> </w:t>
      </w:r>
      <w:r>
        <w:rPr>
          <w:rFonts w:ascii="Cambria Math" w:hAnsi="Cambria Math"/>
          <w:i/>
          <w:w w:val="105"/>
          <w:sz w:val="24"/>
        </w:rPr>
        <w:t>−</w:t>
      </w:r>
      <w:r>
        <w:rPr>
          <w:rFonts w:ascii="Cambria Math" w:hAnsi="Cambria Math"/>
          <w:i/>
          <w:spacing w:val="-10"/>
          <w:w w:val="105"/>
          <w:sz w:val="24"/>
        </w:rPr>
        <w:t> 1 </w:t>
      </w:r>
    </w:p>
    <w:p>
      <w:pPr>
        <w:spacing w:after="0" w:line="291" w:lineRule="exact"/>
        <w:jc w:val="left"/>
        <w:rPr>
          <w:rFonts w:ascii="Cambria Math" w:hAnsi="Cambria Math"/>
          <w:sz w:val="24"/>
        </w:rPr>
        <w:sectPr>
          <w:type w:val="continuous"/>
          <w:pgSz w:w="11910" w:h="16840"/>
          <w:pgMar w:header="0" w:footer="914" w:top="2000" w:bottom="280" w:left="460" w:right="460"/>
          <w:cols w:num="2" w:equalWidth="0">
            <w:col w:w="4698" w:space="1008"/>
            <w:col w:w="5284"/>
          </w:cols>
        </w:sectPr>
      </w:pPr>
    </w:p>
    <w:p>
      <w:pPr>
        <w:spacing w:before="121"/>
        <w:ind w:left="1185" w:right="0" w:firstLine="0"/>
        <w:jc w:val="left"/>
        <w:rPr>
          <w:sz w:val="24"/>
          <w:szCs w:val="24"/>
        </w:rPr>
      </w:pPr>
      <w:r>
        <w:rPr>
          <w:b/>
          <w:bCs/>
          <w:sz w:val="24"/>
          <w:szCs w:val="24"/>
        </w:rPr>
        <w:t>Հետևանք</w:t>
      </w:r>
      <w:r>
        <w:rPr>
          <w:b/>
          <w:bCs/>
          <w:spacing w:val="1"/>
          <w:sz w:val="24"/>
          <w:szCs w:val="24"/>
        </w:rPr>
        <w:t> </w:t>
      </w:r>
      <w:r>
        <w:rPr>
          <w:b/>
          <w:bCs/>
          <w:sz w:val="24"/>
          <w:szCs w:val="24"/>
        </w:rPr>
        <w:t>5.4.1:</w:t>
      </w:r>
      <w:r>
        <w:rPr>
          <w:b/>
          <w:bCs/>
          <w:spacing w:val="3"/>
          <w:sz w:val="24"/>
          <w:szCs w:val="24"/>
        </w:rPr>
        <w:t> </w:t>
      </w:r>
      <w:r>
        <w:rPr>
          <w:sz w:val="24"/>
          <w:szCs w:val="24"/>
        </w:rPr>
        <w:t>Ցանկացած </w:t>
      </w:r>
      <w:r>
        <w:rPr>
          <w:rFonts w:ascii="Cambria Math" w:hAnsi="Cambria Math" w:cs="Cambria Math" w:eastAsia="Cambria Math"/>
          <w:i/>
          <w:iCs/>
          <w:sz w:val="24"/>
          <w:szCs w:val="24"/>
        </w:rPr>
        <w:t>m</w:t>
      </w:r>
      <w:r>
        <w:rPr>
          <w:rFonts w:ascii="Cambria Math" w:hAnsi="Cambria Math" w:cs="Cambria Math" w:eastAsia="Cambria Math"/>
          <w:i/>
          <w:iCs/>
          <w:spacing w:val="9"/>
          <w:sz w:val="24"/>
          <w:szCs w:val="24"/>
        </w:rPr>
        <w:t> </w:t>
      </w:r>
      <w:r>
        <w:rPr>
          <w:sz w:val="24"/>
          <w:szCs w:val="24"/>
        </w:rPr>
        <w:t>և</w:t>
      </w:r>
      <w:r>
        <w:rPr>
          <w:spacing w:val="1"/>
          <w:sz w:val="24"/>
          <w:szCs w:val="24"/>
        </w:rPr>
        <w:t> </w:t>
      </w:r>
      <w:r>
        <w:rPr>
          <w:rFonts w:ascii="Cambria Math" w:hAnsi="Cambria Math" w:cs="Cambria Math" w:eastAsia="Cambria Math"/>
          <w:i/>
          <w:iCs/>
          <w:sz w:val="24"/>
          <w:szCs w:val="24"/>
        </w:rPr>
        <w:t>n</w:t>
      </w:r>
      <w:r>
        <w:rPr>
          <w:rFonts w:ascii="Cambria Math" w:hAnsi="Cambria Math" w:cs="Cambria Math" w:eastAsia="Cambria Math"/>
          <w:i/>
          <w:iCs/>
          <w:spacing w:val="8"/>
          <w:sz w:val="24"/>
          <w:szCs w:val="24"/>
        </w:rPr>
        <w:t> </w:t>
      </w:r>
      <w:r>
        <w:rPr>
          <w:sz w:val="24"/>
          <w:szCs w:val="24"/>
        </w:rPr>
        <w:t>բնական թվերի</w:t>
      </w:r>
      <w:r>
        <w:rPr>
          <w:spacing w:val="1"/>
          <w:sz w:val="24"/>
          <w:szCs w:val="24"/>
        </w:rPr>
        <w:t> </w:t>
      </w:r>
      <w:r>
        <w:rPr>
          <w:sz w:val="24"/>
          <w:szCs w:val="24"/>
        </w:rPr>
        <w:t>համար</w:t>
      </w:r>
      <w:r>
        <w:rPr>
          <w:spacing w:val="2"/>
          <w:sz w:val="24"/>
          <w:szCs w:val="24"/>
        </w:rPr>
        <w:t> </w:t>
      </w:r>
      <w:r>
        <w:rPr>
          <w:sz w:val="24"/>
          <w:szCs w:val="24"/>
        </w:rPr>
        <w:t>տեղի</w:t>
      </w:r>
      <w:r>
        <w:rPr>
          <w:spacing w:val="1"/>
          <w:sz w:val="24"/>
          <w:szCs w:val="24"/>
        </w:rPr>
        <w:t> </w:t>
      </w:r>
      <w:r>
        <w:rPr>
          <w:spacing w:val="-2"/>
          <w:sz w:val="24"/>
          <w:szCs w:val="24"/>
        </w:rPr>
        <w:t>ունեն</w:t>
      </w:r>
    </w:p>
    <w:p>
      <w:pPr>
        <w:spacing w:line="201" w:lineRule="exact" w:before="213"/>
        <w:ind w:left="4" w:right="0" w:firstLine="0"/>
        <w:jc w:val="center"/>
        <w:rPr>
          <w:rFonts w:ascii="Cambria Math" w:hAnsi="Cambria Math" w:cs="Cambria Math" w:eastAsia="Cambria Math"/>
          <w:i/>
          <w:iCs/>
          <w:sz w:val="24"/>
          <w:szCs w:val="24"/>
        </w:rPr>
      </w:pPr>
      <w:r>
        <w:rPr/>
        <w:pict>
          <v:rect style="position:absolute;margin-left:263.459991pt;margin-top:18.95232pt;width:5.52pt;height:.78pt;mso-position-horizontal-relative:page;mso-position-vertical-relative:paragraph;z-index:15922176" id="docshape1583" filled="true" fillcolor="#000000" stroked="false">
            <v:fill type="solid"/>
            <w10:wrap type="none"/>
          </v:rect>
        </w:pict>
      </w:r>
      <w:r>
        <w:rPr/>
        <w:pict>
          <v:rect style="position:absolute;margin-left:349.320007pt;margin-top:18.95232pt;width:30.84pt;height:.78pt;mso-position-horizontal-relative:page;mso-position-vertical-relative:paragraph;z-index:15922688" id="docshape1584" filled="true" fillcolor="#000000" stroked="false">
            <v:fill type="solid"/>
            <w10:wrap type="none"/>
          </v:rect>
        </w:pict>
      </w:r>
      <w:r>
        <w:rPr>
          <w:rFonts w:ascii="Cambria Math" w:hAnsi="Cambria Math" w:cs="Cambria Math" w:eastAsia="Cambria Math"/>
          <w:i/>
          <w:iCs/>
          <w:w w:val="110"/>
          <w:sz w:val="24"/>
          <w:szCs w:val="24"/>
        </w:rPr>
        <w:t>a</w:t>
      </w:r>
      <w:r>
        <w:rPr>
          <w:rFonts w:ascii="Cambria Math" w:hAnsi="Cambria Math" w:cs="Cambria Math" w:eastAsia="Cambria Math"/>
          <w:i/>
          <w:iCs/>
          <w:w w:val="110"/>
          <w:position w:val="1"/>
          <w:sz w:val="24"/>
          <w:szCs w:val="24"/>
        </w:rPr>
        <w:t>(</w:t>
      </w:r>
      <w:r>
        <w:rPr>
          <w:rFonts w:ascii="Cambria Math" w:hAnsi="Cambria Math" w:cs="Cambria Math" w:eastAsia="Cambria Math"/>
          <w:i/>
          <w:iCs/>
          <w:w w:val="110"/>
          <w:sz w:val="24"/>
          <w:szCs w:val="24"/>
        </w:rPr>
        <w:t>K</w:t>
      </w:r>
      <w:r>
        <w:rPr>
          <w:rFonts w:ascii="Cambria Math" w:hAnsi="Cambria Math" w:cs="Cambria Math" w:eastAsia="Cambria Math"/>
          <w:i/>
          <w:iCs/>
          <w:w w:val="110"/>
          <w:sz w:val="24"/>
          <w:szCs w:val="24"/>
          <w:vertAlign w:val="subscript"/>
        </w:rPr>
        <w:t>n</w:t>
      </w:r>
      <w:r>
        <w:rPr>
          <w:rFonts w:ascii="Cambria Math" w:hAnsi="Cambria Math" w:cs="Cambria Math" w:eastAsia="Cambria Math"/>
          <w:i/>
          <w:iCs/>
          <w:w w:val="110"/>
          <w:position w:val="1"/>
          <w:sz w:val="24"/>
          <w:szCs w:val="24"/>
          <w:vertAlign w:val="baseline"/>
        </w:rPr>
        <w:t>)</w:t>
      </w:r>
      <w:r>
        <w:rPr>
          <w:rFonts w:ascii="Cambria Math" w:hAnsi="Cambria Math" w:cs="Cambria Math" w:eastAsia="Cambria Math"/>
          <w:i/>
          <w:iCs/>
          <w:spacing w:val="13"/>
          <w:w w:val="110"/>
          <w:position w:val="1"/>
          <w:sz w:val="24"/>
          <w:szCs w:val="24"/>
          <w:vertAlign w:val="baseline"/>
        </w:rPr>
        <w:t> </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4"/>
          <w:w w:val="110"/>
          <w:sz w:val="24"/>
          <w:szCs w:val="24"/>
          <w:vertAlign w:val="baseline"/>
        </w:rPr>
        <w:t> </w:t>
      </w:r>
      <w:r>
        <w:rPr>
          <w:rFonts w:ascii="Cambria Math" w:hAnsi="Cambria Math" w:cs="Cambria Math" w:eastAsia="Cambria Math"/>
          <w:i/>
          <w:iCs/>
          <w:w w:val="110"/>
          <w:sz w:val="24"/>
          <w:szCs w:val="24"/>
          <w:vertAlign w:val="baseline"/>
        </w:rPr>
        <w:t>r</w:t>
      </w:r>
      <w:r>
        <w:rPr>
          <w:rFonts w:ascii="Cambria Math" w:hAnsi="Cambria Math" w:cs="Cambria Math" w:eastAsia="Cambria Math"/>
          <w:i/>
          <w:iCs/>
          <w:w w:val="110"/>
          <w:sz w:val="24"/>
          <w:szCs w:val="24"/>
          <w:vertAlign w:val="superscript"/>
        </w:rPr>
        <w:t>n</w:t>
      </w:r>
      <w:r>
        <w:rPr>
          <w:rFonts w:ascii="Cambria Math" w:hAnsi="Cambria Math" w:cs="Cambria Math" w:eastAsia="Cambria Math"/>
          <w:i/>
          <w:iCs/>
          <w:w w:val="110"/>
          <w:sz w:val="24"/>
          <w:szCs w:val="24"/>
          <w:vertAlign w:val="baseline"/>
        </w:rPr>
        <w:t>l</w:t>
      </w:r>
      <w:r>
        <w:rPr>
          <w:rFonts w:ascii="Cambria Math" w:hAnsi="Cambria Math" w:cs="Cambria Math" w:eastAsia="Cambria Math"/>
          <w:i/>
          <w:iCs/>
          <w:spacing w:val="9"/>
          <w:w w:val="110"/>
          <w:sz w:val="24"/>
          <w:szCs w:val="24"/>
          <w:vertAlign w:val="baseline"/>
        </w:rPr>
        <w:t> </w:t>
      </w:r>
      <w:r>
        <w:rPr>
          <w:w w:val="110"/>
          <w:sz w:val="24"/>
          <w:szCs w:val="24"/>
          <w:vertAlign w:val="baseline"/>
        </w:rPr>
        <w:t>և</w:t>
      </w:r>
      <w:r>
        <w:rPr>
          <w:spacing w:val="-1"/>
          <w:w w:val="110"/>
          <w:sz w:val="24"/>
          <w:szCs w:val="24"/>
          <w:vertAlign w:val="baseline"/>
        </w:rPr>
        <w:t> </w:t>
      </w:r>
      <w:r>
        <w:rPr>
          <w:rFonts w:ascii="Cambria Math" w:hAnsi="Cambria Math" w:cs="Cambria Math" w:eastAsia="Cambria Math"/>
          <w:i/>
          <w:iCs/>
          <w:w w:val="110"/>
          <w:sz w:val="24"/>
          <w:szCs w:val="24"/>
          <w:vertAlign w:val="baseline"/>
        </w:rPr>
        <w:t>a(K</w:t>
      </w:r>
      <w:r>
        <w:rPr>
          <w:rFonts w:ascii="Cambria Math" w:hAnsi="Cambria Math" w:cs="Cambria Math" w:eastAsia="Cambria Math"/>
          <w:i/>
          <w:iCs/>
          <w:w w:val="110"/>
          <w:sz w:val="24"/>
          <w:szCs w:val="24"/>
          <w:vertAlign w:val="subscript"/>
        </w:rPr>
        <w:t>m,n</w:t>
      </w:r>
      <w:r>
        <w:rPr>
          <w:rFonts w:ascii="Cambria Math" w:hAnsi="Cambria Math" w:cs="Cambria Math" w:eastAsia="Cambria Math"/>
          <w:i/>
          <w:iCs/>
          <w:w w:val="110"/>
          <w:sz w:val="24"/>
          <w:szCs w:val="24"/>
          <w:vertAlign w:val="baseline"/>
        </w:rPr>
        <w:t>)</w:t>
      </w:r>
      <w:r>
        <w:rPr>
          <w:rFonts w:ascii="Cambria Math" w:hAnsi="Cambria Math" w:cs="Cambria Math" w:eastAsia="Cambria Math"/>
          <w:i/>
          <w:iCs/>
          <w:spacing w:val="-1"/>
          <w:w w:val="110"/>
          <w:sz w:val="24"/>
          <w:szCs w:val="24"/>
          <w:vertAlign w:val="baseline"/>
        </w:rPr>
        <w:t> </w:t>
      </w:r>
      <w:r>
        <w:rPr>
          <w:rFonts w:ascii="Cambria Math" w:hAnsi="Cambria Math" w:cs="Cambria Math" w:eastAsia="Cambria Math"/>
          <w:i/>
          <w:iCs/>
          <w:spacing w:val="13"/>
          <w:w w:val="110"/>
          <w:sz w:val="24"/>
          <w:szCs w:val="24"/>
          <w:vertAlign w:val="baseline"/>
        </w:rPr>
        <w:t>=</w:t>
      </w:r>
      <w:r>
        <w:rPr>
          <w:rFonts w:ascii="Cambria Math" w:hAnsi="Cambria Math" w:cs="Cambria Math" w:eastAsia="Cambria Math"/>
          <w:i/>
          <w:iCs/>
          <w:w w:val="110"/>
          <w:sz w:val="24"/>
          <w:szCs w:val="24"/>
          <w:vertAlign w:val="baseline"/>
        </w:rPr>
        <w:t> r</w:t>
      </w:r>
      <w:r>
        <w:rPr>
          <w:rFonts w:ascii="Cambria Math" w:hAnsi="Cambria Math" w:cs="Cambria Math" w:eastAsia="Cambria Math"/>
          <w:i/>
          <w:iCs/>
          <w:spacing w:val="36"/>
          <w:w w:val="110"/>
          <w:sz w:val="24"/>
          <w:szCs w:val="24"/>
          <w:vertAlign w:val="baseline"/>
        </w:rPr>
        <w:t>  </w:t>
      </w:r>
      <w:r>
        <w:rPr>
          <w:rFonts w:ascii="Cambria Math" w:hAnsi="Cambria Math" w:cs="Cambria Math" w:eastAsia="Cambria Math"/>
          <w:i/>
          <w:iCs/>
          <w:w w:val="110"/>
          <w:sz w:val="24"/>
          <w:szCs w:val="24"/>
          <w:vertAlign w:val="superscript"/>
        </w:rPr>
        <w:t>mn</w:t>
      </w:r>
      <w:r>
        <w:rPr>
          <w:rFonts w:ascii="Cambria Math" w:hAnsi="Cambria Math" w:cs="Cambria Math" w:eastAsia="Cambria Math"/>
          <w:i/>
          <w:iCs/>
          <w:spacing w:val="37"/>
          <w:w w:val="110"/>
          <w:sz w:val="24"/>
          <w:szCs w:val="24"/>
          <w:vertAlign w:val="baseline"/>
        </w:rPr>
        <w:t>  </w:t>
      </w:r>
      <w:r>
        <w:rPr>
          <w:rFonts w:ascii="Cambria Math" w:hAnsi="Cambria Math" w:cs="Cambria Math" w:eastAsia="Cambria Math"/>
          <w:i/>
          <w:iCs/>
          <w:spacing w:val="-10"/>
          <w:w w:val="110"/>
          <w:sz w:val="24"/>
          <w:szCs w:val="24"/>
          <w:vertAlign w:val="baseline"/>
        </w:rPr>
        <w:t>l</w:t>
      </w:r>
    </w:p>
    <w:p>
      <w:pPr>
        <w:spacing w:after="0" w:line="201" w:lineRule="exact"/>
        <w:jc w:val="center"/>
        <w:rPr>
          <w:rFonts w:ascii="Cambria Math" w:hAnsi="Cambria Math" w:cs="Cambria Math" w:eastAsia="Cambria Math"/>
          <w:sz w:val="24"/>
          <w:szCs w:val="24"/>
        </w:rPr>
        <w:sectPr>
          <w:type w:val="continuous"/>
          <w:pgSz w:w="11910" w:h="16840"/>
          <w:pgMar w:header="0" w:footer="914" w:top="2000" w:bottom="280" w:left="460" w:right="460"/>
        </w:sectPr>
      </w:pPr>
    </w:p>
    <w:p>
      <w:pPr>
        <w:pStyle w:val="BodyText"/>
        <w:spacing w:before="2"/>
        <w:rPr>
          <w:rFonts w:ascii="Cambria Math"/>
          <w:i/>
          <w:sz w:val="28"/>
        </w:rPr>
      </w:pPr>
    </w:p>
    <w:p>
      <w:pPr>
        <w:pStyle w:val="BodyText"/>
        <w:ind w:left="617"/>
      </w:pPr>
      <w:r>
        <w:rPr>
          <w:spacing w:val="-2"/>
        </w:rPr>
        <w:t>հավասարությունները:</w:t>
      </w:r>
    </w:p>
    <w:p>
      <w:pPr>
        <w:tabs>
          <w:tab w:pos="2331" w:val="left" w:leader="none"/>
        </w:tabs>
        <w:spacing w:before="0"/>
        <w:ind w:left="617" w:right="0" w:firstLine="0"/>
        <w:jc w:val="left"/>
        <w:rPr>
          <w:rFonts w:ascii="Cambria Math"/>
          <w:i/>
          <w:sz w:val="17"/>
        </w:rPr>
      </w:pPr>
      <w:r>
        <w:rPr/>
        <w:br w:type="column"/>
      </w:r>
      <w:r>
        <w:rPr>
          <w:rFonts w:ascii="Cambria Math"/>
          <w:i/>
          <w:spacing w:val="-10"/>
          <w:w w:val="120"/>
          <w:sz w:val="17"/>
        </w:rPr>
        <w:t>2</w:t>
      </w:r>
      <w:r>
        <w:rPr>
          <w:rFonts w:ascii="Cambria Math"/>
          <w:i/>
          <w:sz w:val="17"/>
        </w:rPr>
        <w:tab/>
      </w:r>
      <w:r>
        <w:rPr>
          <w:rFonts w:ascii="Cambria Math"/>
          <w:i/>
          <w:spacing w:val="-2"/>
          <w:w w:val="120"/>
          <w:sz w:val="17"/>
        </w:rPr>
        <w:t>m+n-</w:t>
      </w:r>
      <w:r>
        <w:rPr>
          <w:rFonts w:ascii="Cambria Math"/>
          <w:i/>
          <w:spacing w:val="-10"/>
          <w:w w:val="120"/>
          <w:sz w:val="17"/>
        </w:rPr>
        <w:t>1</w:t>
      </w:r>
    </w:p>
    <w:p>
      <w:pPr>
        <w:spacing w:after="0"/>
        <w:jc w:val="left"/>
        <w:rPr>
          <w:rFonts w:ascii="Cambria Math"/>
          <w:sz w:val="17"/>
        </w:rPr>
        <w:sectPr>
          <w:type w:val="continuous"/>
          <w:pgSz w:w="11910" w:h="16840"/>
          <w:pgMar w:header="0" w:footer="914" w:top="2000" w:bottom="280" w:left="460" w:right="460"/>
          <w:cols w:num="2" w:equalWidth="0">
            <w:col w:w="3179" w:space="1016"/>
            <w:col w:w="6795"/>
          </w:cols>
        </w:sectPr>
      </w:pPr>
    </w:p>
    <w:p>
      <w:pPr>
        <w:spacing w:before="11"/>
        <w:ind w:left="3" w:right="0" w:firstLine="0"/>
        <w:jc w:val="center"/>
        <w:rPr>
          <w:b/>
          <w:bCs/>
          <w:sz w:val="28"/>
          <w:szCs w:val="28"/>
        </w:rPr>
      </w:pPr>
      <w:r>
        <w:rPr>
          <w:b/>
          <w:bCs/>
          <w:sz w:val="28"/>
          <w:szCs w:val="28"/>
        </w:rPr>
        <w:t>Գլուխ</w:t>
      </w:r>
      <w:r>
        <w:rPr>
          <w:b/>
          <w:bCs/>
          <w:spacing w:val="-7"/>
          <w:sz w:val="28"/>
          <w:szCs w:val="28"/>
        </w:rPr>
        <w:t> </w:t>
      </w:r>
      <w:r>
        <w:rPr>
          <w:b/>
          <w:bCs/>
          <w:spacing w:val="-10"/>
          <w:sz w:val="28"/>
          <w:szCs w:val="28"/>
        </w:rPr>
        <w:t>6</w:t>
      </w:r>
    </w:p>
    <w:p>
      <w:pPr>
        <w:pStyle w:val="BodyText"/>
        <w:rPr>
          <w:b/>
          <w:sz w:val="28"/>
        </w:rPr>
      </w:pPr>
    </w:p>
    <w:p>
      <w:pPr>
        <w:pStyle w:val="BodyText"/>
        <w:rPr>
          <w:b/>
          <w:sz w:val="28"/>
        </w:rPr>
      </w:pPr>
    </w:p>
    <w:p>
      <w:pPr>
        <w:spacing w:before="0"/>
        <w:ind w:left="2" w:right="0" w:firstLine="0"/>
        <w:jc w:val="center"/>
        <w:rPr>
          <w:b/>
          <w:bCs/>
          <w:sz w:val="28"/>
          <w:szCs w:val="28"/>
        </w:rPr>
      </w:pPr>
      <w:r>
        <w:rPr>
          <w:b/>
          <w:bCs/>
          <w:w w:val="95"/>
          <w:sz w:val="28"/>
          <w:szCs w:val="28"/>
        </w:rPr>
        <w:t>Աստիճանային</w:t>
      </w:r>
      <w:r>
        <w:rPr>
          <w:b/>
          <w:bCs/>
          <w:spacing w:val="77"/>
          <w:sz w:val="28"/>
          <w:szCs w:val="28"/>
        </w:rPr>
        <w:t> </w:t>
      </w:r>
      <w:r>
        <w:rPr>
          <w:b/>
          <w:bCs/>
          <w:spacing w:val="-2"/>
          <w:w w:val="95"/>
          <w:sz w:val="28"/>
          <w:szCs w:val="28"/>
        </w:rPr>
        <w:t>հավաքածուներ</w:t>
      </w:r>
    </w:p>
    <w:p>
      <w:pPr>
        <w:pStyle w:val="BodyText"/>
        <w:rPr>
          <w:b/>
          <w:sz w:val="28"/>
        </w:rPr>
      </w:pPr>
    </w:p>
    <w:p>
      <w:pPr>
        <w:pStyle w:val="BodyText"/>
        <w:rPr>
          <w:b/>
          <w:sz w:val="31"/>
        </w:rPr>
      </w:pPr>
    </w:p>
    <w:p>
      <w:pPr>
        <w:spacing w:before="0"/>
        <w:ind w:left="2" w:right="0" w:firstLine="0"/>
        <w:jc w:val="center"/>
        <w:rPr>
          <w:b/>
          <w:bCs/>
          <w:sz w:val="28"/>
          <w:szCs w:val="28"/>
        </w:rPr>
      </w:pPr>
      <w:r>
        <w:rPr>
          <w:b/>
          <w:bCs/>
          <w:sz w:val="28"/>
          <w:szCs w:val="28"/>
        </w:rPr>
        <w:t>§</w:t>
      </w:r>
      <w:r>
        <w:rPr>
          <w:b/>
          <w:bCs/>
          <w:spacing w:val="-10"/>
          <w:sz w:val="28"/>
          <w:szCs w:val="28"/>
        </w:rPr>
        <w:t> </w:t>
      </w:r>
      <w:r>
        <w:rPr>
          <w:rFonts w:ascii="Cambria Math" w:hAnsi="Cambria Math" w:cs="Cambria Math" w:eastAsia="Cambria Math"/>
          <w:sz w:val="28"/>
          <w:szCs w:val="28"/>
        </w:rPr>
        <w:t>૟.</w:t>
      </w:r>
      <w:r>
        <w:rPr>
          <w:rFonts w:ascii="Cambria Math" w:hAnsi="Cambria Math" w:cs="Cambria Math" w:eastAsia="Cambria Math"/>
          <w:spacing w:val="-15"/>
          <w:sz w:val="28"/>
          <w:szCs w:val="28"/>
        </w:rPr>
        <w:t> </w:t>
      </w:r>
      <w:r>
        <w:rPr>
          <w:rFonts w:ascii="Cambria Math" w:hAnsi="Cambria Math" w:cs="Cambria Math" w:eastAsia="Cambria Math"/>
          <w:sz w:val="28"/>
          <w:szCs w:val="28"/>
        </w:rPr>
        <w:t>1.</w:t>
      </w:r>
      <w:r>
        <w:rPr>
          <w:rFonts w:ascii="Cambria Math" w:hAnsi="Cambria Math" w:cs="Cambria Math" w:eastAsia="Cambria Math"/>
          <w:spacing w:val="3"/>
          <w:sz w:val="28"/>
          <w:szCs w:val="28"/>
        </w:rPr>
        <w:t> </w:t>
      </w:r>
      <w:r>
        <w:rPr>
          <w:b/>
          <w:bCs/>
          <w:sz w:val="28"/>
          <w:szCs w:val="28"/>
        </w:rPr>
        <w:t>Պսևդոգրաֆների</w:t>
      </w:r>
      <w:r>
        <w:rPr>
          <w:b/>
          <w:bCs/>
          <w:spacing w:val="-5"/>
          <w:sz w:val="28"/>
          <w:szCs w:val="28"/>
        </w:rPr>
        <w:t> </w:t>
      </w:r>
      <w:r>
        <w:rPr>
          <w:b/>
          <w:bCs/>
          <w:sz w:val="28"/>
          <w:szCs w:val="28"/>
        </w:rPr>
        <w:t>և</w:t>
      </w:r>
      <w:r>
        <w:rPr>
          <w:b/>
          <w:bCs/>
          <w:spacing w:val="-6"/>
          <w:sz w:val="28"/>
          <w:szCs w:val="28"/>
        </w:rPr>
        <w:t> </w:t>
      </w:r>
      <w:r>
        <w:rPr>
          <w:b/>
          <w:bCs/>
          <w:sz w:val="28"/>
          <w:szCs w:val="28"/>
        </w:rPr>
        <w:t>մուլտիգրաֆների</w:t>
      </w:r>
      <w:r>
        <w:rPr>
          <w:b/>
          <w:bCs/>
          <w:spacing w:val="-5"/>
          <w:sz w:val="28"/>
          <w:szCs w:val="28"/>
        </w:rPr>
        <w:t> </w:t>
      </w:r>
      <w:r>
        <w:rPr>
          <w:b/>
          <w:bCs/>
          <w:sz w:val="28"/>
          <w:szCs w:val="28"/>
        </w:rPr>
        <w:t>աստիճանային</w:t>
      </w:r>
      <w:r>
        <w:rPr>
          <w:b/>
          <w:bCs/>
          <w:spacing w:val="-5"/>
          <w:sz w:val="28"/>
          <w:szCs w:val="28"/>
        </w:rPr>
        <w:t> </w:t>
      </w:r>
      <w:r>
        <w:rPr>
          <w:b/>
          <w:bCs/>
          <w:spacing w:val="-2"/>
          <w:sz w:val="28"/>
          <w:szCs w:val="28"/>
        </w:rPr>
        <w:t>հավաքածուներ</w:t>
      </w:r>
    </w:p>
    <w:p>
      <w:pPr>
        <w:pStyle w:val="BodyText"/>
        <w:spacing w:before="1"/>
        <w:rPr>
          <w:b/>
          <w:sz w:val="44"/>
        </w:rPr>
      </w:pPr>
    </w:p>
    <w:p>
      <w:pPr>
        <w:pStyle w:val="BodyText"/>
        <w:spacing w:line="355" w:lineRule="auto"/>
        <w:ind w:left="617" w:right="610" w:firstLine="567"/>
        <w:jc w:val="both"/>
      </w:pPr>
      <w:r>
        <w:rPr>
          <w:w w:val="105"/>
        </w:rPr>
        <w:t>Դիցուք</w:t>
      </w:r>
      <w:r>
        <w:rPr>
          <w:w w:val="105"/>
        </w:rPr>
        <w:t> </w:t>
      </w:r>
      <w:r>
        <w:rPr>
          <w:rFonts w:ascii="Cambria Math" w:hAnsi="Cambria Math" w:cs="Cambria Math" w:eastAsia="Cambria Math"/>
          <w:w w:val="105"/>
        </w:rPr>
        <w:t>G</w:t>
      </w:r>
      <w:r>
        <w:rPr>
          <w:w w:val="105"/>
        </w:rPr>
        <w:t>-ն</w:t>
      </w:r>
      <w:r>
        <w:rPr>
          <w:w w:val="105"/>
        </w:rPr>
        <w:t> պսևդոգրաֆ</w:t>
      </w:r>
      <w:r>
        <w:rPr>
          <w:w w:val="105"/>
        </w:rPr>
        <w:t> է</w:t>
      </w:r>
      <w:r>
        <w:rPr>
          <w:w w:val="105"/>
        </w:rPr>
        <w:t> և</w:t>
      </w:r>
      <w:r>
        <w:rPr>
          <w:w w:val="105"/>
        </w:rPr>
        <w:t> </w:t>
      </w:r>
      <w:r>
        <w:rPr>
          <w:rFonts w:ascii="Cambria Math" w:hAnsi="Cambria Math" w:cs="Cambria Math" w:eastAsia="Cambria Math"/>
          <w:w w:val="105"/>
        </w:rPr>
        <w:t>ࢂ(G)</w:t>
      </w:r>
      <w:r>
        <w:rPr>
          <w:rFonts w:ascii="Cambria Math" w:hAnsi="Cambria Math" w:cs="Cambria Math" w:eastAsia="Cambria Math"/>
          <w:spacing w:val="-10"/>
          <w:w w:val="105"/>
        </w:rPr>
        <w:t> </w:t>
      </w:r>
      <w:r>
        <w:rPr>
          <w:rFonts w:ascii="Cambria Math" w:hAnsi="Cambria Math" w:cs="Cambria Math" w:eastAsia="Cambria Math"/>
          <w:w w:val="105"/>
        </w:rPr>
        <w:t>=</w:t>
      </w:r>
      <w:r>
        <w:rPr>
          <w:rFonts w:ascii="Cambria Math" w:hAnsi="Cambria Math" w:cs="Cambria Math" w:eastAsia="Cambria Math"/>
          <w:spacing w:val="-11"/>
          <w:w w:val="105"/>
        </w:rPr>
        <w:t> </w:t>
      </w:r>
      <w:r>
        <w:rPr>
          <w:rFonts w:ascii="Cambria Math" w:hAnsi="Cambria Math" w:cs="Cambria Math" w:eastAsia="Cambria Math"/>
          <w:spacing w:val="14"/>
          <w:w w:val="105"/>
          <w:position w:val="1"/>
        </w:rPr>
        <w:t>{</w:t>
      </w:r>
      <w:r>
        <w:rPr>
          <w:rFonts w:ascii="Cambria Math" w:hAnsi="Cambria Math" w:cs="Cambria Math" w:eastAsia="Cambria Math"/>
          <w:spacing w:val="14"/>
          <w:w w:val="105"/>
        </w:rPr>
        <w:t>v</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b/>
          <w:bCs/>
          <w:w w:val="105"/>
          <w:vertAlign w:val="baseline"/>
        </w:rPr>
        <w:t>-</w:t>
      </w:r>
      <w:r>
        <w:rPr>
          <w:w w:val="105"/>
          <w:vertAlign w:val="baseline"/>
        </w:rPr>
        <w:t>ը</w:t>
      </w:r>
      <w:r>
        <w:rPr>
          <w:w w:val="105"/>
          <w:vertAlign w:val="baseline"/>
        </w:rPr>
        <w:t> այդ</w:t>
      </w:r>
      <w:r>
        <w:rPr>
          <w:w w:val="105"/>
          <w:vertAlign w:val="baseline"/>
        </w:rPr>
        <w:t> պսևդոգրաֆի</w:t>
      </w:r>
      <w:r>
        <w:rPr>
          <w:w w:val="105"/>
          <w:vertAlign w:val="baseline"/>
        </w:rPr>
        <w:t> </w:t>
      </w:r>
      <w:r>
        <w:rPr>
          <w:w w:val="105"/>
          <w:vertAlign w:val="baseline"/>
        </w:rPr>
        <w:t>գագաթների բազմությունն</w:t>
      </w:r>
      <w:r>
        <w:rPr>
          <w:spacing w:val="38"/>
          <w:w w:val="105"/>
          <w:vertAlign w:val="baseline"/>
        </w:rPr>
        <w:t> </w:t>
      </w:r>
      <w:r>
        <w:rPr>
          <w:w w:val="105"/>
          <w:vertAlign w:val="baseline"/>
        </w:rPr>
        <w:t>է:</w:t>
      </w:r>
      <w:r>
        <w:rPr>
          <w:spacing w:val="38"/>
          <w:w w:val="105"/>
          <w:vertAlign w:val="baseline"/>
        </w:rPr>
        <w:t> </w:t>
      </w:r>
      <w:r>
        <w:rPr>
          <w:w w:val="105"/>
          <w:vertAlign w:val="baseline"/>
        </w:rPr>
        <w:t>Պարզ</w:t>
      </w:r>
      <w:r>
        <w:rPr>
          <w:spacing w:val="38"/>
          <w:w w:val="105"/>
          <w:vertAlign w:val="baseline"/>
        </w:rPr>
        <w:t> </w:t>
      </w:r>
      <w:r>
        <w:rPr>
          <w:w w:val="105"/>
          <w:vertAlign w:val="baseline"/>
        </w:rPr>
        <w:t>է,</w:t>
      </w:r>
      <w:r>
        <w:rPr>
          <w:spacing w:val="39"/>
          <w:w w:val="105"/>
          <w:vertAlign w:val="baseline"/>
        </w:rPr>
        <w:t> </w:t>
      </w:r>
      <w:r>
        <w:rPr>
          <w:w w:val="105"/>
          <w:vertAlign w:val="baseline"/>
        </w:rPr>
        <w:t>որ</w:t>
      </w:r>
      <w:r>
        <w:rPr>
          <w:spacing w:val="38"/>
          <w:w w:val="105"/>
          <w:vertAlign w:val="baseline"/>
        </w:rPr>
        <w:t> </w:t>
      </w:r>
      <w:r>
        <w:rPr>
          <w:w w:val="105"/>
          <w:vertAlign w:val="baseline"/>
        </w:rPr>
        <w:t>յուրաքանչյուր</w:t>
      </w:r>
      <w:r>
        <w:rPr>
          <w:spacing w:val="38"/>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40"/>
          <w:w w:val="105"/>
          <w:vertAlign w:val="baseline"/>
        </w:rPr>
        <w:t> </w:t>
      </w:r>
      <w:r>
        <w:rPr>
          <w:w w:val="105"/>
          <w:vertAlign w:val="baseline"/>
        </w:rPr>
        <w:t>պսևդոգրաֆին</w:t>
      </w:r>
      <w:r>
        <w:rPr>
          <w:spacing w:val="40"/>
          <w:w w:val="105"/>
          <w:vertAlign w:val="baseline"/>
        </w:rPr>
        <w:t> </w:t>
      </w:r>
      <w:r>
        <w:rPr>
          <w:w w:val="105"/>
          <w:vertAlign w:val="baseline"/>
        </w:rPr>
        <w:t>կհամապատասխանի </w:t>
      </w:r>
      <w:r>
        <w:rPr>
          <w:rFonts w:ascii="Cambria Math" w:hAnsi="Cambria Math" w:cs="Cambria Math" w:eastAsia="Cambria Math"/>
          <w:spacing w:val="13"/>
          <w:w w:val="105"/>
          <w:vertAlign w:val="baseline"/>
        </w:rPr>
        <w:t>d</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spacing w:val="14"/>
          <w:w w:val="105"/>
          <w:position w:val="1"/>
          <w:vertAlign w:val="baseline"/>
        </w:rPr>
        <w:t>(</w:t>
      </w:r>
      <w:r>
        <w:rPr>
          <w:rFonts w:ascii="Cambria Math" w:hAnsi="Cambria Math" w:cs="Cambria Math" w:eastAsia="Cambria Math"/>
          <w:spacing w:val="14"/>
          <w:w w:val="105"/>
          <w:vertAlign w:val="baseline"/>
        </w:rPr>
        <w:t>d</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 </w:t>
      </w:r>
      <w:r>
        <w:rPr>
          <w:w w:val="105"/>
          <w:vertAlign w:val="baseline"/>
        </w:rPr>
        <w:t>ամբողջ ոչ բացասական թվերի հավաքածուն, որտեղ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 = 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w:t>
      </w:r>
      <w:r>
        <w:rPr>
          <w:rFonts w:ascii="Cambria Math" w:hAnsi="Cambria Math" w:cs="Cambria Math" w:eastAsia="Cambria Math"/>
          <w:spacing w:val="-11"/>
          <w:w w:val="105"/>
          <w:position w:val="1"/>
          <w:vertAlign w:val="baseline"/>
        </w:rPr>
        <w:t> </w:t>
      </w:r>
      <w:r>
        <w:rPr>
          <w:rFonts w:ascii="Cambria Math" w:hAnsi="Cambria Math" w:cs="Cambria Math" w:eastAsia="Cambria Math"/>
          <w:w w:val="105"/>
          <w:vertAlign w:val="baseline"/>
        </w:rPr>
        <w:t>(1 ≤ i ≤ n)</w:t>
      </w:r>
      <w:r>
        <w:rPr>
          <w:w w:val="105"/>
          <w:vertAlign w:val="baseline"/>
        </w:rPr>
        <w:t>:</w:t>
      </w:r>
      <w:r>
        <w:rPr>
          <w:w w:val="105"/>
          <w:vertAlign w:val="baseline"/>
        </w:rPr>
        <w:t> Այդ</w:t>
      </w:r>
      <w:r>
        <w:rPr>
          <w:w w:val="105"/>
          <w:vertAlign w:val="baseline"/>
        </w:rPr>
        <w:t> </w:t>
      </w:r>
      <w:r>
        <w:rPr>
          <w:rFonts w:ascii="Cambria Math" w:hAnsi="Cambria Math" w:cs="Cambria Math" w:eastAsia="Cambria Math"/>
          <w:spacing w:val="13"/>
          <w:w w:val="105"/>
          <w:vertAlign w:val="baseline"/>
        </w:rPr>
        <w:t>d</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spacing w:val="9"/>
          <w:w w:val="105"/>
          <w:position w:val="1"/>
          <w:vertAlign w:val="baseline"/>
        </w:rPr>
        <w:t>(</w:t>
      </w:r>
      <w:r>
        <w:rPr>
          <w:rFonts w:ascii="Cambria Math" w:hAnsi="Cambria Math" w:cs="Cambria Math" w:eastAsia="Cambria Math"/>
          <w:spacing w:val="9"/>
          <w:w w:val="105"/>
          <w:vertAlign w:val="baseline"/>
        </w:rPr>
        <w:t>d</w:t>
      </w:r>
      <w:r>
        <w:rPr>
          <w:rFonts w:ascii="Cambria Math" w:hAnsi="Cambria Math" w:cs="Cambria Math" w:eastAsia="Cambria Math"/>
          <w:spacing w:val="9"/>
          <w:w w:val="105"/>
          <w:vertAlign w:val="subscript"/>
        </w:rPr>
        <w:t>1</w:t>
      </w:r>
      <w:r>
        <w:rPr>
          <w:rFonts w:ascii="Cambria Math" w:hAnsi="Cambria Math" w:cs="Cambria Math" w:eastAsia="Cambria Math"/>
          <w:spacing w:val="9"/>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rFonts w:ascii="Cambria Math" w:hAnsi="Cambria Math" w:cs="Cambria Math" w:eastAsia="Cambria Math"/>
          <w:spacing w:val="40"/>
          <w:w w:val="105"/>
          <w:position w:val="1"/>
          <w:vertAlign w:val="baseline"/>
        </w:rPr>
        <w:t> </w:t>
      </w:r>
      <w:r>
        <w:rPr>
          <w:w w:val="105"/>
          <w:vertAlign w:val="baseline"/>
        </w:rPr>
        <w:t>հավաքածուն</w:t>
      </w:r>
      <w:r>
        <w:rPr>
          <w:w w:val="105"/>
          <w:vertAlign w:val="baseline"/>
        </w:rPr>
        <w:t> կանվանենք</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40"/>
          <w:w w:val="105"/>
          <w:vertAlign w:val="baseline"/>
        </w:rPr>
        <w:t> </w:t>
      </w:r>
      <w:r>
        <w:rPr>
          <w:w w:val="105"/>
          <w:vertAlign w:val="baseline"/>
        </w:rPr>
        <w:t>պսևդոգրաֆի</w:t>
      </w:r>
      <w:r>
        <w:rPr>
          <w:w w:val="105"/>
          <w:vertAlign w:val="baseline"/>
        </w:rPr>
        <w:t> </w:t>
      </w:r>
      <w:r>
        <w:rPr>
          <w:i/>
          <w:iCs/>
          <w:w w:val="105"/>
          <w:sz w:val="25"/>
          <w:szCs w:val="25"/>
          <w:vertAlign w:val="baseline"/>
        </w:rPr>
        <w:t>աստիճանային </w:t>
      </w:r>
      <w:r>
        <w:rPr>
          <w:i/>
          <w:iCs/>
          <w:sz w:val="25"/>
          <w:szCs w:val="25"/>
          <w:vertAlign w:val="baseline"/>
        </w:rPr>
        <w:t>հավաքածու</w:t>
      </w:r>
      <w:r>
        <w:rPr>
          <w:vertAlign w:val="baseline"/>
        </w:rPr>
        <w:t>: Հիշենք, որ պսևդոգրաֆի յուրաքանչյուր օղակը այդ պսևդոգրաֆի գագաթի </w:t>
      </w:r>
      <w:r>
        <w:rPr>
          <w:w w:val="105"/>
          <w:vertAlign w:val="baseline"/>
        </w:rPr>
        <w:t>աստիճանն</w:t>
      </w:r>
      <w:r>
        <w:rPr>
          <w:spacing w:val="-16"/>
          <w:w w:val="105"/>
          <w:vertAlign w:val="baseline"/>
        </w:rPr>
        <w:t> </w:t>
      </w:r>
      <w:r>
        <w:rPr>
          <w:w w:val="105"/>
          <w:vertAlign w:val="baseline"/>
        </w:rPr>
        <w:t>ավելացնում</w:t>
      </w:r>
      <w:r>
        <w:rPr>
          <w:spacing w:val="-16"/>
          <w:w w:val="105"/>
          <w:vertAlign w:val="baseline"/>
        </w:rPr>
        <w:t> </w:t>
      </w:r>
      <w:r>
        <w:rPr>
          <w:w w:val="105"/>
          <w:vertAlign w:val="baseline"/>
        </w:rPr>
        <w:t>է</w:t>
      </w:r>
      <w:r>
        <w:rPr>
          <w:spacing w:val="-16"/>
          <w:w w:val="105"/>
          <w:vertAlign w:val="baseline"/>
        </w:rPr>
        <w:t> </w:t>
      </w:r>
      <w:r>
        <w:rPr>
          <w:w w:val="105"/>
          <w:vertAlign w:val="baseline"/>
        </w:rPr>
        <w:t>երկուսով:</w:t>
      </w:r>
      <w:r>
        <w:rPr>
          <w:spacing w:val="-15"/>
          <w:w w:val="105"/>
          <w:vertAlign w:val="baseline"/>
        </w:rPr>
        <w:t> </w:t>
      </w:r>
      <w:r>
        <w:rPr>
          <w:w w:val="105"/>
          <w:vertAlign w:val="baseline"/>
        </w:rPr>
        <w:t>Նկատենք,</w:t>
      </w:r>
      <w:r>
        <w:rPr>
          <w:spacing w:val="-16"/>
          <w:w w:val="105"/>
          <w:vertAlign w:val="baseline"/>
        </w:rPr>
        <w:t> </w:t>
      </w:r>
      <w:r>
        <w:rPr>
          <w:w w:val="105"/>
          <w:vertAlign w:val="baseline"/>
        </w:rPr>
        <w:t>որ</w:t>
      </w:r>
      <w:r>
        <w:rPr>
          <w:spacing w:val="-16"/>
          <w:w w:val="105"/>
          <w:vertAlign w:val="baseline"/>
        </w:rPr>
        <w:t> </w:t>
      </w:r>
      <w:r>
        <w:rPr>
          <w:w w:val="105"/>
          <w:vertAlign w:val="baseline"/>
        </w:rPr>
        <w:t>տարբեր</w:t>
      </w:r>
      <w:r>
        <w:rPr>
          <w:spacing w:val="-16"/>
          <w:w w:val="105"/>
          <w:vertAlign w:val="baseline"/>
        </w:rPr>
        <w:t> </w:t>
      </w:r>
      <w:r>
        <w:rPr>
          <w:w w:val="105"/>
          <w:vertAlign w:val="baseline"/>
        </w:rPr>
        <w:t>պսևդոգրաֆներ</w:t>
      </w:r>
      <w:r>
        <w:rPr>
          <w:spacing w:val="-15"/>
          <w:w w:val="105"/>
          <w:vertAlign w:val="baseline"/>
        </w:rPr>
        <w:t> </w:t>
      </w:r>
      <w:r>
        <w:rPr>
          <w:w w:val="105"/>
          <w:vertAlign w:val="baseline"/>
        </w:rPr>
        <w:t>կարող</w:t>
      </w:r>
      <w:r>
        <w:rPr>
          <w:spacing w:val="-16"/>
          <w:w w:val="105"/>
          <w:vertAlign w:val="baseline"/>
        </w:rPr>
        <w:t> </w:t>
      </w:r>
      <w:r>
        <w:rPr>
          <w:w w:val="105"/>
          <w:vertAlign w:val="baseline"/>
        </w:rPr>
        <w:t>են </w:t>
      </w:r>
      <w:r>
        <w:rPr>
          <w:vertAlign w:val="baseline"/>
        </w:rPr>
        <w:t>ունենալ նույն աստիճանային հավաքածուն: Այսպես, օրինակ, նկ. 6.1.1-ում պատկերված պսևդոգրաֆները տարբեր են, սակայն նրանցից յուրաքանչյուրին համապատասխանում </w:t>
      </w:r>
      <w:r>
        <w:rPr>
          <w:w w:val="105"/>
          <w:vertAlign w:val="baseline"/>
        </w:rPr>
        <w:t>է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4,</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4,</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 </w:t>
      </w:r>
      <w:r>
        <w:rPr>
          <w:w w:val="105"/>
          <w:vertAlign w:val="baseline"/>
        </w:rPr>
        <w:t>հավաքածուն:</w:t>
      </w:r>
    </w:p>
    <w:p>
      <w:pPr>
        <w:pStyle w:val="BodyText"/>
        <w:rPr>
          <w:sz w:val="20"/>
        </w:rPr>
      </w:pPr>
    </w:p>
    <w:p>
      <w:pPr>
        <w:pStyle w:val="BodyText"/>
        <w:spacing w:before="4"/>
        <w:rPr>
          <w:sz w:val="15"/>
        </w:rPr>
      </w:pPr>
      <w:r>
        <w:rPr/>
        <w:pict>
          <v:group style="position:absolute;margin-left:121.709999pt;margin-top:11.336944pt;width:81.8pt;height:48.75pt;mso-position-horizontal-relative:page;mso-position-vertical-relative:paragraph;z-index:-15533568;mso-wrap-distance-left:0;mso-wrap-distance-right:0" id="docshapegroup1585" coordorigin="2434,227" coordsize="1636,975">
            <v:shape style="position:absolute;left:3864;top:635;width:206;height:207" type="#_x0000_t75" id="docshape1586" stroked="false">
              <v:imagedata r:id="rId651" o:title=""/>
            </v:shape>
            <v:shape style="position:absolute;left:2434;top:635;width:206;height:207" type="#_x0000_t75" id="docshape1587" stroked="false">
              <v:imagedata r:id="rId652" o:title=""/>
            </v:shape>
            <v:shape style="position:absolute;left:2538;top:534;width:1431;height:359" id="docshape1588" coordorigin="2538,535" coordsize="1431,359" path="m3253,893l3158,892,3068,887,2981,880,2896,869,2816,856,2747,841,2687,823,2591,782,2544,738,2538,713,2544,690,2591,646,2687,604,2747,587,2816,572,2896,559,2981,548,3068,540,3158,536,3253,535,3349,536,3439,540,3525,548,3611,559,3691,572,3760,587,3820,604,3915,646,3963,690,3968,713,3963,738,3915,782,3820,823,3760,841,3691,856,3611,869,3525,880,3439,887,3349,892,3253,893e" filled="false" stroked="true" strokeweight=".06pt" strokecolor="#000000">
              <v:path arrowok="t"/>
              <v:stroke dashstyle="solid"/>
            </v:shape>
            <v:shape style="position:absolute;left:2538;top:227;width:1431;height:974" id="docshape1589" coordorigin="2538,227" coordsize="1431,974" path="m3253,1201l3176,1198,3103,1191,3033,1178,2964,1160,2896,1136,2816,1100,2746,1058,2686,1011,2634,957,2591,899,2561,840,2544,779,2538,713,2544,649,2561,587,2591,528,2634,470,2686,416,2746,369,2816,328,2896,292,2964,268,3033,250,3103,237,3176,230,3253,227,3330,230,3403,237,3474,250,3543,268,3611,292,3690,328,3760,369,3820,416,3872,470,3915,528,3945,587,3963,649,3968,713,3963,779,3945,840,3915,899,3872,957,3820,1011,3760,1058,3690,1100,3611,1136,3543,1160,3474,1178,3403,1191,3330,1198,3253,1201e" filled="false" stroked="true" strokeweight=".06pt" strokecolor="#000000">
              <v:path arrowok="t"/>
              <v:stroke dashstyle="solid"/>
            </v:shape>
            <w10:wrap type="topAndBottom"/>
          </v:group>
        </w:pict>
      </w:r>
      <w:r>
        <w:rPr/>
        <w:pict>
          <v:group style="position:absolute;margin-left:264.75pt;margin-top:26.636944pt;width:81.8pt;height:18pt;mso-position-horizontal-relative:page;mso-position-vertical-relative:paragraph;z-index:-15533056;mso-wrap-distance-left:0;mso-wrap-distance-right:0" id="docshapegroup1590" coordorigin="5295,533" coordsize="1636,360">
            <v:shape style="position:absolute;left:6726;top:636;width:204;height:206" id="docshape1591" coordorigin="6726,637" coordsize="204,206" path="m6828,637l6766,657,6729,712,6726,739,6727,752,6756,811,6814,841,6828,842,6842,841,6900,811,6929,752,6930,739,6929,725,6900,666,6842,637,6828,637xe" filled="true" fillcolor="#000000" stroked="false">
              <v:path arrowok="t"/>
              <v:fill type="solid"/>
            </v:shape>
            <v:shape style="position:absolute;left:6726;top:636;width:204;height:206" id="docshape1592" coordorigin="6726,637" coordsize="204,206" path="m6828,842l6766,820,6729,765,6726,739,6727,725,6756,666,6814,637,6828,637,6842,637,6900,666,6929,725,6930,739,6929,752,6900,811,6842,841,6828,842e" filled="false" stroked="true" strokeweight=".06pt" strokecolor="#000000">
              <v:path arrowok="t"/>
              <v:stroke dashstyle="solid"/>
            </v:shape>
            <v:shape style="position:absolute;left:6726;top:635;width:204;height:206" id="docshape1593" coordorigin="6726,635" coordsize="204,206" path="m6828,635l6765,657,6729,712,6726,739,6727,752,6756,811,6814,840,6828,841,6842,840,6900,811,6929,752,6930,739,6929,725,6900,666,6842,636,6828,635xe" filled="true" fillcolor="#000000" stroked="false">
              <v:path arrowok="t"/>
              <v:fill type="solid"/>
            </v:shape>
            <v:shape style="position:absolute;left:6726;top:635;width:204;height:206" id="docshape1594" coordorigin="6726,635" coordsize="204,206" path="m6828,841l6765,820,6729,765,6726,739,6727,725,6756,666,6814,636,6828,635,6842,636,6900,666,6929,725,6930,739,6929,752,6900,811,6842,840,6828,841e" filled="false" stroked="true" strokeweight=".06pt" strokecolor="#000000">
              <v:path arrowok="t"/>
              <v:stroke dashstyle="solid"/>
            </v:shape>
            <v:shape style="position:absolute;left:5295;top:636;width:204;height:206" id="docshape1595" coordorigin="5296,637" coordsize="204,206" path="m5398,637l5335,657,5299,712,5296,739,5296,752,5325,811,5384,841,5398,842,5411,841,5470,811,5499,752,5500,739,5499,725,5470,666,5411,637,5398,637xe" filled="true" fillcolor="#000000" stroked="false">
              <v:path arrowok="t"/>
              <v:fill type="solid"/>
            </v:shape>
            <v:shape style="position:absolute;left:5295;top:636;width:204;height:206" id="docshape1596" coordorigin="5296,637" coordsize="204,206" path="m5398,842l5335,820,5299,765,5296,739,5296,725,5325,666,5384,637,5398,637,5411,637,5470,666,5499,725,5500,739,5499,752,5470,811,5411,841,5398,842e" filled="false" stroked="true" strokeweight=".06pt" strokecolor="#000000">
              <v:path arrowok="t"/>
              <v:stroke dashstyle="solid"/>
            </v:shape>
            <v:shape style="position:absolute;left:5295;top:636;width:204;height:206" id="docshape1597" coordorigin="5296,637" coordsize="204,206" path="m5398,637l5335,657,5299,712,5296,739,5296,752,5325,811,5384,841,5398,842,5411,841,5470,811,5499,752,5500,739,5499,725,5470,666,5411,637,5398,637xe" filled="true" fillcolor="#000000" stroked="false">
              <v:path arrowok="t"/>
              <v:fill type="solid"/>
            </v:shape>
            <v:shape style="position:absolute;left:5295;top:636;width:204;height:206" id="docshape1598" coordorigin="5296,637" coordsize="204,206" path="m5398,842l5335,820,5299,765,5296,739,5296,725,5325,666,5384,637,5398,637,5411,637,5470,666,5499,725,5500,739,5499,752,5470,811,5411,841,5398,842e" filled="false" stroked="true" strokeweight=".06pt" strokecolor="#000000">
              <v:path arrowok="t"/>
              <v:stroke dashstyle="solid"/>
            </v:shape>
            <v:shape style="position:absolute;left:5398;top:533;width:1431;height:359" id="docshape1599" coordorigin="5399,533" coordsize="1431,359" path="m6114,892l6018,891,5928,886,5842,879,5756,868,5677,855,5607,841,5547,823,5452,782,5405,737,5399,713,5405,690,5452,645,5547,603,5607,586,5677,571,5756,557,5842,547,5928,539,6018,535,6114,533,6209,535,6299,539,6386,547,6472,557,6551,571,6620,586,6681,603,6776,645,6823,690,6829,713,6823,737,6776,782,6681,823,6620,841,6551,855,6472,868,6386,879,6299,886,6209,891,6114,892e" filled="false" stroked="true" strokeweight=".06pt" strokecolor="#000000">
              <v:path arrowok="t"/>
              <v:stroke dashstyle="solid"/>
            </v:shape>
            <w10:wrap type="topAndBottom"/>
          </v:group>
        </w:pict>
      </w:r>
      <w:r>
        <w:rPr/>
        <w:pict>
          <v:group style="position:absolute;margin-left:407.790009pt;margin-top:31.736944pt;width:81.8pt;height:10.4pt;mso-position-horizontal-relative:page;mso-position-vertical-relative:paragraph;z-index:-15532544;mso-wrap-distance-left:0;mso-wrap-distance-right:0" id="docshapegroup1600" coordorigin="8156,635" coordsize="1636,208">
            <v:shape style="position:absolute;left:8155;top:635;width:206;height:207" type="#_x0000_t75" id="docshape1601" stroked="false">
              <v:imagedata r:id="rId653" o:title=""/>
            </v:shape>
            <v:shape style="position:absolute;left:9586;top:634;width:206;height:207" type="#_x0000_t75" id="docshape1602" stroked="false">
              <v:imagedata r:id="rId654" o:title=""/>
            </v:shape>
            <v:line style="position:absolute" from="8260,740" to="9690,740" stroked="true" strokeweight=".06pt" strokecolor="#000000">
              <v:stroke dashstyle="solid"/>
            </v:line>
            <w10:wrap type="topAndBottom"/>
          </v:group>
        </w:pict>
      </w:r>
    </w:p>
    <w:p>
      <w:pPr>
        <w:pStyle w:val="BodyText"/>
        <w:rPr>
          <w:sz w:val="20"/>
        </w:rPr>
      </w:pPr>
    </w:p>
    <w:p>
      <w:pPr>
        <w:pStyle w:val="BodyText"/>
        <w:spacing w:before="1"/>
        <w:rPr>
          <w:sz w:val="13"/>
        </w:rPr>
      </w:pPr>
      <w:r>
        <w:rPr/>
        <w:pict>
          <v:group style="position:absolute;margin-left:106.470001pt;margin-top:9.871055pt;width:40.950pt;height:76.95pt;mso-position-horizontal-relative:page;mso-position-vertical-relative:paragraph;z-index:-15532032;mso-wrap-distance-left:0;mso-wrap-distance-right:0" id="docshapegroup1603" coordorigin="2129,197" coordsize="819,1539">
            <v:shape style="position:absolute;left:2434;top:1529;width:207;height:207" type="#_x0000_t75" id="docshape1604" stroked="false">
              <v:imagedata r:id="rId655" o:title=""/>
            </v:shape>
            <v:shape style="position:absolute;left:2282;top:812;width:512;height:872" id="docshape1605" coordorigin="2282,812" coordsize="512,872" path="m2538,1684l2472,1670,2411,1626,2357,1557,2317,1466,2291,1361,2282,1248,2284,1190,2302,1083,2336,982,2382,903,2441,845,2504,816,2538,812,2572,816,2636,845,2695,903,2741,982,2775,1083,2792,1190,2794,1248,2792,1306,2775,1414,2741,1515,2695,1594,2636,1652,2572,1680,2538,1684e" filled="false" stroked="true" strokeweight=".06pt" strokecolor="#000000">
              <v:path arrowok="t"/>
              <v:stroke dashstyle="solid"/>
            </v:shape>
            <v:shape style="position:absolute;left:2130;top:198;width:818;height:1486" id="docshape1606" coordorigin="2130,198" coordsize="818,1486" path="m2538,1684l2432,1660,2334,1585,2288,1530,2249,1467,2214,1395,2184,1313,2164,1242,2149,1170,2138,1097,2132,1021,2130,941,2132,861,2138,785,2149,712,2164,640,2184,569,2214,486,2249,415,2288,352,2334,298,2383,253,2484,204,2538,198,2593,204,2693,253,2742,298,2788,352,2828,415,2862,486,2892,569,2912,640,2928,712,2938,785,2945,861,2947,941,2945,1021,2938,1097,2928,1170,2912,1242,2892,1313,2862,1395,2828,1467,2788,1530,2742,1585,2693,1629,2593,1678,2538,1684e" filled="false" stroked="true" strokeweight=".06pt" strokecolor="#000000">
              <v:path arrowok="t"/>
              <v:stroke dashstyle="solid"/>
            </v:shape>
            <w10:wrap type="topAndBottom"/>
          </v:group>
        </w:pict>
      </w:r>
      <w:r>
        <w:rPr/>
        <w:pict>
          <v:group style="position:absolute;margin-left:177.990005pt;margin-top:9.871055pt;width:40.950pt;height:76.95pt;mso-position-horizontal-relative:page;mso-position-vertical-relative:paragraph;z-index:-15531520;mso-wrap-distance-left:0;mso-wrap-distance-right:0" id="docshapegroup1607" coordorigin="3560,197" coordsize="819,1539">
            <v:shape style="position:absolute;left:3864;top:1529;width:206;height:207" type="#_x0000_t75" id="docshape1608" stroked="false">
              <v:imagedata r:id="rId656" o:title=""/>
            </v:shape>
            <v:shape style="position:absolute;left:3560;top:198;width:818;height:1486" id="docshape1609" coordorigin="3560,198" coordsize="818,1486" path="m3968,1684l3902,1670,3840,1625,3787,1557,3746,1465,3721,1361,3713,1248,3721,1135,3746,1030,3787,939,3840,871,3902,827,3968,812,4034,827,4096,871,4149,939,4189,1030,4216,1135,4224,1248,4216,1361,4189,1465,4149,1557,4096,1625,4034,1670,3968,1684,3914,1678,3813,1629,3764,1585,3719,1530,3679,1467,3645,1395,3614,1313,3594,1242,3579,1170,3569,1097,3562,1021,3560,941,3562,861,3569,785,3579,712,3594,640,3614,569,3645,486,3679,415,3719,352,3764,298,3813,253,3914,204,3968,198,4023,204,4124,253,4172,298,4218,352,4258,415,4293,486,4322,569,4342,640,4358,712,4369,785,4375,861,4378,941,4375,1021,4369,1097,4358,1170,4342,1242,4322,1313,4293,1395,4258,1467,4218,1530,4172,1585,4124,1629,4023,1678,3968,1684e" filled="false" stroked="true" strokeweight=".06pt" strokecolor="#000000">
              <v:path arrowok="t"/>
              <v:stroke dashstyle="solid"/>
            </v:shape>
            <w10:wrap type="topAndBottom"/>
          </v:group>
        </w:pict>
      </w:r>
      <w:r>
        <w:rPr/>
        <w:pict>
          <v:group style="position:absolute;margin-left:257.130005pt;margin-top:38.011055pt;width:25.65pt;height:48.8pt;mso-position-horizontal-relative:page;mso-position-vertical-relative:paragraph;z-index:-15531008;mso-wrap-distance-left:0;mso-wrap-distance-right:0" id="docshapegroup1610" coordorigin="5143,760" coordsize="513,976">
            <v:shape style="position:absolute;left:5296;top:1530;width:204;height:206" id="docshape1611" coordorigin="5297,1530" coordsize="204,206" path="m5399,1530l5336,1551,5300,1606,5297,1632,5298,1646,5326,1705,5385,1734,5399,1735,5412,1734,5471,1705,5500,1646,5501,1632,5500,1619,5471,1560,5412,1531,5399,1530xe" filled="true" fillcolor="#000000" stroked="false">
              <v:path arrowok="t"/>
              <v:fill type="solid"/>
            </v:shape>
            <v:shape style="position:absolute;left:5296;top:1530;width:204;height:206" id="docshape1612" coordorigin="5297,1530" coordsize="204,206" path="m5399,1735l5336,1714,5300,1659,5297,1632,5298,1619,5326,1560,5385,1531,5399,1530,5412,1531,5471,1560,5500,1619,5501,1632,5500,1646,5471,1705,5412,1734,5399,1735e" filled="false" stroked="true" strokeweight=".06pt" strokecolor="#000000">
              <v:path arrowok="t"/>
              <v:stroke dashstyle="solid"/>
            </v:shape>
            <v:shape style="position:absolute;left:5295;top:1530;width:204;height:206" id="docshape1613" coordorigin="5296,1530" coordsize="204,206" path="m5398,1530l5335,1551,5299,1606,5296,1632,5297,1646,5325,1705,5384,1734,5398,1735,5411,1734,5470,1705,5499,1646,5500,1632,5499,1619,5470,1560,5411,1531,5398,1530xe" filled="true" fillcolor="#000000" stroked="false">
              <v:path arrowok="t"/>
              <v:fill type="solid"/>
            </v:shape>
            <v:shape style="position:absolute;left:5295;top:1530;width:204;height:206" id="docshape1614" coordorigin="5296,1530" coordsize="204,206" path="m5398,1735l5335,1714,5299,1659,5296,1632,5297,1619,5325,1560,5384,1531,5398,1530,5411,1531,5470,1560,5499,1619,5500,1632,5499,1646,5470,1705,5411,1734,5398,1735e" filled="false" stroked="true" strokeweight=".06pt" strokecolor="#000000">
              <v:path arrowok="t"/>
              <v:stroke dashstyle="solid"/>
            </v:shape>
            <v:shape style="position:absolute;left:5143;top:760;width:512;height:872" id="docshape1615" coordorigin="5143,761" coordsize="512,872" path="m5399,1632l5332,1618,5270,1574,5217,1505,5177,1415,5151,1310,5143,1196,5145,1139,5162,1031,5196,930,5242,851,5301,793,5365,764,5399,761,5433,764,5495,793,5554,851,5601,930,5635,1031,5652,1139,5654,1196,5652,1255,5635,1363,5601,1463,5554,1542,5495,1600,5433,1629,5399,1632e" filled="false" stroked="true" strokeweight=".06pt" strokecolor="#000000">
              <v:path arrowok="t"/>
              <v:stroke dashstyle="solid"/>
            </v:shape>
            <w10:wrap type="topAndBottom"/>
          </v:group>
        </w:pict>
      </w:r>
      <w:r>
        <w:rPr/>
        <w:pict>
          <v:group style="position:absolute;margin-left:328.649994pt;margin-top:38.011055pt;width:25.6pt;height:48.8pt;mso-position-horizontal-relative:page;mso-position-vertical-relative:paragraph;z-index:-15530496;mso-wrap-distance-left:0;mso-wrap-distance-right:0" id="docshapegroup1616" coordorigin="6573,760" coordsize="512,976">
            <v:shape style="position:absolute;left:6726;top:1530;width:206;height:206" id="docshape1617" coordorigin="6726,1530" coordsize="206,206" path="m6829,1530l6766,1551,6730,1606,6726,1632,6727,1646,6756,1705,6815,1734,6829,1735,6842,1734,6901,1705,6930,1646,6931,1632,6930,1619,6901,1560,6842,1531,6829,1530xe" filled="true" fillcolor="#000000" stroked="false">
              <v:path arrowok="t"/>
              <v:fill type="solid"/>
            </v:shape>
            <v:shape style="position:absolute;left:6726;top:1530;width:206;height:206" id="docshape1618" coordorigin="6726,1530" coordsize="206,206" path="m6829,1735l6766,1714,6730,1659,6726,1632,6727,1619,6756,1560,6815,1531,6829,1530,6842,1531,6901,1560,6930,1619,6931,1632,6930,1646,6901,1705,6842,1734,6829,1735e" filled="false" stroked="true" strokeweight=".06pt" strokecolor="#000000">
              <v:path arrowok="t"/>
              <v:stroke dashstyle="solid"/>
            </v:shape>
            <v:shape style="position:absolute;left:6726;top:1528;width:204;height:206" id="docshape1619" coordorigin="6726,1529" coordsize="204,206" path="m6828,1529l6766,1551,6729,1605,6726,1632,6727,1646,6756,1704,6814,1733,6828,1734,6842,1733,6900,1704,6929,1646,6930,1632,6929,1618,6900,1559,6842,1530,6828,1529xe" filled="true" fillcolor="#000000" stroked="false">
              <v:path arrowok="t"/>
              <v:fill type="solid"/>
            </v:shape>
            <v:shape style="position:absolute;left:6726;top:1528;width:204;height:206" id="docshape1620" coordorigin="6726,1529" coordsize="204,206" path="m6828,1734l6766,1713,6729,1659,6726,1632,6727,1618,6756,1559,6814,1530,6828,1529,6842,1530,6900,1559,6929,1618,6930,1632,6929,1646,6900,1704,6842,1733,6828,1734e" filled="false" stroked="true" strokeweight=".06pt" strokecolor="#000000">
              <v:path arrowok="t"/>
              <v:stroke dashstyle="solid"/>
            </v:shape>
            <v:shape style="position:absolute;left:6573;top:760;width:510;height:872" id="docshape1621" coordorigin="6574,761" coordsize="510,872" path="m6829,1632l6762,1618,6701,1574,6648,1505,6607,1415,6582,1310,6574,1196,6576,1139,6592,1031,6626,930,6672,851,6731,793,6795,764,6829,761,6863,764,6926,793,6985,851,7031,930,7065,1031,7082,1139,7084,1196,7082,1255,7065,1363,7031,1463,6985,1542,6926,1600,6863,1629,6829,1632e" filled="false" stroked="true" strokeweight=".06pt" strokecolor="#000000">
              <v:path arrowok="t"/>
              <v:stroke dashstyle="solid"/>
            </v:shape>
            <w10:wrap type="topAndBottom"/>
          </v:group>
        </w:pict>
      </w:r>
      <w:r>
        <w:rPr/>
        <w:pict>
          <v:group style="position:absolute;margin-left:407.790009pt;margin-top:76.411057pt;width:81.8pt;height:10.4pt;mso-position-horizontal-relative:page;mso-position-vertical-relative:paragraph;z-index:-15529984;mso-wrap-distance-left:0;mso-wrap-distance-right:0" id="docshapegroup1622" coordorigin="8156,1528" coordsize="1636,208">
            <v:shape style="position:absolute;left:8155;top:1529;width:207;height:207" type="#_x0000_t75" id="docshape1623" stroked="false">
              <v:imagedata r:id="rId642" o:title=""/>
            </v:shape>
            <v:shape style="position:absolute;left:9586;top:1528;width:206;height:207" type="#_x0000_t75" id="docshape1624" stroked="false">
              <v:imagedata r:id="rId657" o:title=""/>
            </v:shape>
            <v:line style="position:absolute" from="8260,1633" to="9690,1633" stroked="true" strokeweight=".06pt" strokecolor="#000000">
              <v:stroke dashstyle="solid"/>
            </v:line>
            <w10:wrap type="topAndBottom"/>
          </v:group>
        </w:pict>
      </w:r>
    </w:p>
    <w:p>
      <w:pPr>
        <w:pStyle w:val="BodyText"/>
        <w:rPr>
          <w:sz w:val="30"/>
        </w:rPr>
      </w:pPr>
    </w:p>
    <w:p>
      <w:pPr>
        <w:pStyle w:val="BodyText"/>
        <w:spacing w:before="237"/>
        <w:ind w:left="1"/>
        <w:jc w:val="center"/>
      </w:pPr>
      <w:r>
        <w:rPr/>
        <w:t>Նկ.</w:t>
      </w:r>
      <w:r>
        <w:rPr>
          <w:spacing w:val="-2"/>
        </w:rPr>
        <w:t> 6.1.1</w:t>
      </w:r>
    </w:p>
    <w:p>
      <w:pPr>
        <w:pStyle w:val="BodyText"/>
        <w:spacing w:line="355" w:lineRule="auto" w:before="158"/>
        <w:ind w:left="617" w:right="610" w:firstLine="567"/>
        <w:jc w:val="both"/>
      </w:pPr>
      <w:r>
        <w:rPr/>
        <w:t>Այժմ ենթադրենք, որ տրված է </w:t>
      </w:r>
      <w:r>
        <w:rPr>
          <w:rFonts w:ascii="Cambria Math" w:hAnsi="Cambria Math" w:cs="Cambria Math" w:eastAsia="Cambria Math"/>
          <w:spacing w:val="13"/>
        </w:rPr>
        <w:t>d</w:t>
      </w:r>
      <w:r>
        <w:rPr>
          <w:rFonts w:ascii="Cambria Math" w:hAnsi="Cambria Math" w:cs="Cambria Math" w:eastAsia="Cambria Math"/>
          <w:spacing w:val="3"/>
        </w:rPr>
        <w:t> </w:t>
      </w:r>
      <w:r>
        <w:rPr>
          <w:rFonts w:ascii="Cambria Math" w:hAnsi="Cambria Math" w:cs="Cambria Math" w:eastAsia="Cambria Math"/>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vertAlign w:val="baseline"/>
        </w:rPr>
        <w:t>ամբողջ ոչ բացասական թվերի հավաքածուն: Կասենք, որ այդ </w:t>
      </w:r>
      <w:r>
        <w:rPr>
          <w:rFonts w:ascii="Cambria Math" w:hAnsi="Cambria Math" w:cs="Cambria Math" w:eastAsia="Cambria Math"/>
          <w:spacing w:val="13"/>
          <w:vertAlign w:val="baseline"/>
        </w:rPr>
        <w:t>d</w:t>
      </w:r>
      <w:r>
        <w:rPr>
          <w:rFonts w:ascii="Cambria Math" w:hAnsi="Cambria Math" w:cs="Cambria Math" w:eastAsia="Cambria Math"/>
          <w:spacing w:val="-3"/>
          <w:vertAlign w:val="baseline"/>
        </w:rPr>
        <w:t> </w:t>
      </w:r>
      <w:r>
        <w:rPr>
          <w:rFonts w:ascii="Cambria Math" w:hAnsi="Cambria Math" w:cs="Cambria Math" w:eastAsia="Cambria Math"/>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4"/>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vertAlign w:val="baseline"/>
        </w:rPr>
        <w:t>հավաքածուն </w:t>
      </w:r>
      <w:r>
        <w:rPr>
          <w:i/>
          <w:iCs/>
          <w:sz w:val="25"/>
          <w:szCs w:val="25"/>
          <w:vertAlign w:val="baseline"/>
        </w:rPr>
        <w:t>իրացվում է պսևդոգրաֆում</w:t>
      </w:r>
      <w:r>
        <w:rPr>
          <w:vertAlign w:val="baseline"/>
        </w:rPr>
        <w:t>, եթե գոյություն ունի </w:t>
      </w:r>
      <w:r>
        <w:rPr>
          <w:rFonts w:ascii="Cambria Math" w:hAnsi="Cambria Math" w:cs="Cambria Math" w:eastAsia="Cambria Math"/>
          <w:vertAlign w:val="baseline"/>
        </w:rPr>
        <w:t>G </w:t>
      </w:r>
      <w:r>
        <w:rPr>
          <w:vertAlign w:val="baseline"/>
        </w:rPr>
        <w:t>պսևդոգրաֆ, որի աստիճանային հավաքածուն </w:t>
      </w:r>
      <w:r>
        <w:rPr>
          <w:rFonts w:ascii="Cambria Math" w:hAnsi="Cambria Math" w:cs="Cambria Math" w:eastAsia="Cambria Math"/>
          <w:spacing w:val="13"/>
          <w:vertAlign w:val="baseline"/>
        </w:rPr>
        <w:t>d</w:t>
      </w:r>
      <w:r>
        <w:rPr>
          <w:rFonts w:ascii="Cambria Math" w:hAnsi="Cambria Math" w:cs="Cambria Math" w:eastAsia="Cambria Math"/>
          <w:spacing w:val="6"/>
          <w:vertAlign w:val="baseline"/>
        </w:rPr>
        <w:t> </w:t>
      </w:r>
      <w:r>
        <w:rPr>
          <w:rFonts w:ascii="Cambria Math" w:hAnsi="Cambria Math" w:cs="Cambria Math" w:eastAsia="Cambria Math"/>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 է: Նկատենք,</w:t>
      </w:r>
      <w:r>
        <w:rPr>
          <w:spacing w:val="47"/>
          <w:vertAlign w:val="baseline"/>
        </w:rPr>
        <w:t> </w:t>
      </w:r>
      <w:r>
        <w:rPr>
          <w:vertAlign w:val="baseline"/>
        </w:rPr>
        <w:t>որ</w:t>
      </w:r>
      <w:r>
        <w:rPr>
          <w:spacing w:val="48"/>
          <w:vertAlign w:val="baseline"/>
        </w:rPr>
        <w:t> </w:t>
      </w:r>
      <w:r>
        <w:rPr>
          <w:vertAlign w:val="baseline"/>
        </w:rPr>
        <w:t>ըստ</w:t>
      </w:r>
      <w:r>
        <w:rPr>
          <w:spacing w:val="48"/>
          <w:vertAlign w:val="baseline"/>
        </w:rPr>
        <w:t> </w:t>
      </w:r>
      <w:r>
        <w:rPr>
          <w:vertAlign w:val="baseline"/>
        </w:rPr>
        <w:t>դիտողություն</w:t>
      </w:r>
      <w:r>
        <w:rPr>
          <w:spacing w:val="47"/>
          <w:vertAlign w:val="baseline"/>
        </w:rPr>
        <w:t> </w:t>
      </w:r>
      <w:r>
        <w:rPr>
          <w:vertAlign w:val="baseline"/>
        </w:rPr>
        <w:t>1.2.1-ի,</w:t>
      </w:r>
      <w:r>
        <w:rPr>
          <w:spacing w:val="48"/>
          <w:vertAlign w:val="baseline"/>
        </w:rPr>
        <w:t> </w:t>
      </w:r>
      <w:r>
        <w:rPr>
          <w:vertAlign w:val="baseline"/>
        </w:rPr>
        <w:t>եթե</w:t>
      </w:r>
      <w:r>
        <w:rPr>
          <w:spacing w:val="47"/>
          <w:vertAlign w:val="baseline"/>
        </w:rPr>
        <w:t> </w:t>
      </w:r>
      <w:r>
        <w:rPr>
          <w:rFonts w:ascii="Cambria Math" w:hAnsi="Cambria Math" w:cs="Cambria Math" w:eastAsia="Cambria Math"/>
          <w:spacing w:val="14"/>
          <w:vertAlign w:val="baseline"/>
        </w:rPr>
        <w:t>d</w:t>
      </w:r>
      <w:r>
        <w:rPr>
          <w:rFonts w:ascii="Cambria Math" w:hAnsi="Cambria Math" w:cs="Cambria Math" w:eastAsia="Cambria Math"/>
          <w:spacing w:val="5"/>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52"/>
          <w:position w:val="1"/>
          <w:vertAlign w:val="baseline"/>
        </w:rPr>
        <w:t> </w:t>
      </w:r>
      <w:r>
        <w:rPr>
          <w:vertAlign w:val="baseline"/>
        </w:rPr>
        <w:t>հավաքածուն</w:t>
      </w:r>
      <w:r>
        <w:rPr>
          <w:spacing w:val="47"/>
          <w:vertAlign w:val="baseline"/>
        </w:rPr>
        <w:t> </w:t>
      </w:r>
      <w:r>
        <w:rPr>
          <w:vertAlign w:val="baseline"/>
        </w:rPr>
        <w:t>իրացվում</w:t>
      </w:r>
      <w:r>
        <w:rPr>
          <w:spacing w:val="48"/>
          <w:vertAlign w:val="baseline"/>
        </w:rPr>
        <w:t> </w:t>
      </w:r>
      <w:r>
        <w:rPr>
          <w:spacing w:val="-10"/>
          <w:vertAlign w:val="baseline"/>
        </w:rPr>
        <w:t>է</w:t>
      </w:r>
    </w:p>
    <w:p>
      <w:pPr>
        <w:spacing w:after="0" w:line="355" w:lineRule="auto"/>
        <w:jc w:val="both"/>
        <w:sectPr>
          <w:pgSz w:w="11910" w:h="16840"/>
          <w:pgMar w:header="0" w:footer="914" w:top="1520" w:bottom="1100" w:left="460" w:right="460"/>
        </w:sectPr>
      </w:pPr>
    </w:p>
    <w:p>
      <w:pPr>
        <w:pStyle w:val="BodyText"/>
        <w:tabs>
          <w:tab w:pos="3771" w:val="left" w:leader="none"/>
        </w:tabs>
        <w:spacing w:before="97"/>
        <w:ind w:left="617"/>
      </w:pPr>
      <w:r>
        <w:rPr/>
        <w:pict>
          <v:shape style="position:absolute;margin-left:195.179886pt;margin-top:11.716406pt;width:14.4pt;height:10pt;mso-position-horizontal-relative:page;mso-position-vertical-relative:paragraph;z-index:-21673472" type="#_x0000_t202" id="docshape1625"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t>պսևդոգրաֆում,</w:t>
      </w:r>
      <w:r>
        <w:rPr>
          <w:spacing w:val="50"/>
          <w:w w:val="150"/>
        </w:rPr>
        <w:t> </w:t>
      </w:r>
      <w:r>
        <w:rPr/>
        <w:t>ապա</w:t>
      </w:r>
      <w:r>
        <w:rPr>
          <w:spacing w:val="51"/>
          <w:w w:val="150"/>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vertAlign w:val="baseline"/>
        </w:rPr>
        <w:t>d</w:t>
      </w:r>
      <w:r>
        <w:rPr>
          <w:rFonts w:ascii="Cambria Math" w:hAnsi="Cambria Math" w:cs="Cambria Math" w:eastAsia="Cambria Math"/>
          <w:vertAlign w:val="subscript"/>
        </w:rPr>
        <w:t>i</w:t>
      </w:r>
      <w:r>
        <w:rPr>
          <w:vertAlign w:val="baseline"/>
        </w:rPr>
        <w:t>-ն</w:t>
      </w:r>
      <w:r>
        <w:rPr>
          <w:spacing w:val="59"/>
          <w:w w:val="150"/>
          <w:vertAlign w:val="baseline"/>
        </w:rPr>
        <w:t> </w:t>
      </w:r>
      <w:r>
        <w:rPr>
          <w:vertAlign w:val="baseline"/>
        </w:rPr>
        <w:t>զույգ</w:t>
      </w:r>
      <w:r>
        <w:rPr>
          <w:spacing w:val="60"/>
          <w:w w:val="150"/>
          <w:vertAlign w:val="baseline"/>
        </w:rPr>
        <w:t> </w:t>
      </w:r>
      <w:r>
        <w:rPr>
          <w:vertAlign w:val="baseline"/>
        </w:rPr>
        <w:t>թիվ</w:t>
      </w:r>
      <w:r>
        <w:rPr>
          <w:spacing w:val="59"/>
          <w:w w:val="150"/>
          <w:vertAlign w:val="baseline"/>
        </w:rPr>
        <w:t> </w:t>
      </w:r>
      <w:r>
        <w:rPr>
          <w:vertAlign w:val="baseline"/>
        </w:rPr>
        <w:t>է:</w:t>
      </w:r>
      <w:r>
        <w:rPr>
          <w:spacing w:val="60"/>
          <w:w w:val="150"/>
          <w:vertAlign w:val="baseline"/>
        </w:rPr>
        <w:t> </w:t>
      </w:r>
      <w:r>
        <w:rPr>
          <w:vertAlign w:val="baseline"/>
        </w:rPr>
        <w:t>Հակիմին</w:t>
      </w:r>
      <w:r>
        <w:rPr>
          <w:spacing w:val="60"/>
          <w:w w:val="150"/>
          <w:vertAlign w:val="baseline"/>
        </w:rPr>
        <w:t> </w:t>
      </w:r>
      <w:r>
        <w:rPr>
          <w:vertAlign w:val="baseline"/>
        </w:rPr>
        <w:t>ցույց</w:t>
      </w:r>
      <w:r>
        <w:rPr>
          <w:spacing w:val="60"/>
          <w:w w:val="150"/>
          <w:vertAlign w:val="baseline"/>
        </w:rPr>
        <w:t> </w:t>
      </w:r>
      <w:r>
        <w:rPr>
          <w:vertAlign w:val="baseline"/>
        </w:rPr>
        <w:t>է</w:t>
      </w:r>
      <w:r>
        <w:rPr>
          <w:spacing w:val="60"/>
          <w:w w:val="150"/>
          <w:vertAlign w:val="baseline"/>
        </w:rPr>
        <w:t> </w:t>
      </w:r>
      <w:r>
        <w:rPr>
          <w:vertAlign w:val="baseline"/>
        </w:rPr>
        <w:t>տվել,</w:t>
      </w:r>
      <w:r>
        <w:rPr>
          <w:spacing w:val="60"/>
          <w:w w:val="150"/>
          <w:vertAlign w:val="baseline"/>
        </w:rPr>
        <w:t> </w:t>
      </w:r>
      <w:r>
        <w:rPr>
          <w:vertAlign w:val="baseline"/>
        </w:rPr>
        <w:t>որ</w:t>
      </w:r>
      <w:r>
        <w:rPr>
          <w:spacing w:val="60"/>
          <w:w w:val="150"/>
          <w:vertAlign w:val="baseline"/>
        </w:rPr>
        <w:t> </w:t>
      </w:r>
      <w:r>
        <w:rPr>
          <w:vertAlign w:val="baseline"/>
        </w:rPr>
        <w:t>այս</w:t>
      </w:r>
      <w:r>
        <w:rPr>
          <w:spacing w:val="59"/>
          <w:w w:val="150"/>
          <w:vertAlign w:val="baseline"/>
        </w:rPr>
        <w:t> </w:t>
      </w:r>
      <w:r>
        <w:rPr>
          <w:spacing w:val="-4"/>
          <w:vertAlign w:val="baseline"/>
        </w:rPr>
        <w:t>պարզ</w:t>
      </w:r>
    </w:p>
    <w:p>
      <w:pPr>
        <w:pStyle w:val="BodyText"/>
        <w:spacing w:before="4"/>
        <w:rPr>
          <w:sz w:val="9"/>
        </w:rPr>
      </w:pPr>
    </w:p>
    <w:p>
      <w:pPr>
        <w:pStyle w:val="BodyText"/>
        <w:spacing w:before="35"/>
        <w:ind w:left="617"/>
      </w:pPr>
      <w:r>
        <w:rPr/>
        <w:t>անհրաժեշտ</w:t>
      </w:r>
      <w:r>
        <w:rPr>
          <w:spacing w:val="-6"/>
        </w:rPr>
        <w:t> </w:t>
      </w:r>
      <w:r>
        <w:rPr/>
        <w:t>պայմանը</w:t>
      </w:r>
      <w:r>
        <w:rPr>
          <w:spacing w:val="-4"/>
        </w:rPr>
        <w:t> </w:t>
      </w:r>
      <w:r>
        <w:rPr/>
        <w:t>նաև</w:t>
      </w:r>
      <w:r>
        <w:rPr>
          <w:spacing w:val="-5"/>
        </w:rPr>
        <w:t> </w:t>
      </w:r>
      <w:r>
        <w:rPr/>
        <w:t>հանդիսանում</w:t>
      </w:r>
      <w:r>
        <w:rPr>
          <w:spacing w:val="-4"/>
        </w:rPr>
        <w:t> </w:t>
      </w:r>
      <w:r>
        <w:rPr/>
        <w:t>է</w:t>
      </w:r>
      <w:r>
        <w:rPr>
          <w:spacing w:val="-4"/>
        </w:rPr>
        <w:t> </w:t>
      </w:r>
      <w:r>
        <w:rPr/>
        <w:t>բավարար</w:t>
      </w:r>
      <w:r>
        <w:rPr>
          <w:spacing w:val="-4"/>
        </w:rPr>
        <w:t> </w:t>
      </w:r>
      <w:r>
        <w:rPr>
          <w:spacing w:val="-2"/>
        </w:rPr>
        <w:t>պայման:</w:t>
      </w:r>
    </w:p>
    <w:p>
      <w:pPr>
        <w:tabs>
          <w:tab w:pos="2269" w:val="left" w:leader="none"/>
          <w:tab w:pos="3029" w:val="left" w:leader="none"/>
          <w:tab w:pos="4854" w:val="left" w:leader="none"/>
          <w:tab w:pos="5907" w:val="left" w:leader="none"/>
          <w:tab w:pos="6348" w:val="left" w:leader="none"/>
          <w:tab w:pos="7997" w:val="left" w:leader="none"/>
          <w:tab w:pos="8899" w:val="left" w:leader="none"/>
        </w:tabs>
        <w:spacing w:before="158"/>
        <w:ind w:left="1185" w:right="0" w:firstLine="0"/>
        <w:jc w:val="left"/>
        <w:rPr>
          <w:sz w:val="24"/>
          <w:szCs w:val="24"/>
        </w:rPr>
      </w:pPr>
      <w:r>
        <w:rPr>
          <w:b/>
          <w:bCs/>
          <w:spacing w:val="-2"/>
          <w:sz w:val="24"/>
          <w:szCs w:val="24"/>
        </w:rPr>
        <w:t>Թեորեմ</w:t>
      </w:r>
      <w:r>
        <w:rPr>
          <w:b/>
          <w:bCs/>
          <w:sz w:val="24"/>
          <w:szCs w:val="24"/>
        </w:rPr>
        <w:tab/>
      </w:r>
      <w:r>
        <w:rPr>
          <w:b/>
          <w:bCs/>
          <w:spacing w:val="-2"/>
          <w:sz w:val="24"/>
          <w:szCs w:val="24"/>
        </w:rPr>
        <w:t>6.1.1:</w:t>
      </w:r>
      <w:r>
        <w:rPr>
          <w:b/>
          <w:bCs/>
          <w:sz w:val="24"/>
          <w:szCs w:val="24"/>
        </w:rPr>
        <w:tab/>
      </w:r>
      <w:r>
        <w:rPr>
          <w:rFonts w:ascii="Cambria Math" w:hAnsi="Cambria Math" w:cs="Cambria Math" w:eastAsia="Cambria Math"/>
          <w:spacing w:val="13"/>
          <w:sz w:val="24"/>
          <w:szCs w:val="24"/>
        </w:rPr>
        <w:t>d</w:t>
      </w:r>
      <w:r>
        <w:rPr>
          <w:rFonts w:ascii="Cambria Math" w:hAnsi="Cambria Math" w:cs="Cambria Math" w:eastAsia="Cambria Math"/>
          <w:spacing w:val="18"/>
          <w:sz w:val="24"/>
          <w:szCs w:val="24"/>
        </w:rPr>
        <w:t> </w:t>
      </w:r>
      <w:r>
        <w:rPr>
          <w:rFonts w:ascii="Cambria Math" w:hAnsi="Cambria Math" w:cs="Cambria Math" w:eastAsia="Cambria Math"/>
          <w:sz w:val="24"/>
          <w:szCs w:val="24"/>
        </w:rPr>
        <w:t>=</w:t>
      </w:r>
      <w:r>
        <w:rPr>
          <w:rFonts w:ascii="Cambria Math" w:hAnsi="Cambria Math" w:cs="Cambria Math" w:eastAsia="Cambria Math"/>
          <w:spacing w:val="37"/>
          <w:sz w:val="24"/>
          <w:szCs w:val="24"/>
        </w:rPr>
        <w:t> </w:t>
      </w:r>
      <w:r>
        <w:rPr>
          <w:rFonts w:ascii="Cambria Math" w:hAnsi="Cambria Math" w:cs="Cambria Math" w:eastAsia="Cambria Math"/>
          <w:spacing w:val="14"/>
          <w:position w:val="1"/>
          <w:sz w:val="24"/>
          <w:szCs w:val="24"/>
        </w:rPr>
        <w:t>(</w:t>
      </w:r>
      <w:r>
        <w:rPr>
          <w:rFonts w:ascii="Cambria Math" w:hAnsi="Cambria Math" w:cs="Cambria Math" w:eastAsia="Cambria Math"/>
          <w:spacing w:val="14"/>
          <w:sz w:val="24"/>
          <w:szCs w:val="24"/>
        </w:rPr>
        <w:t>d</w:t>
      </w:r>
      <w:r>
        <w:rPr>
          <w:rFonts w:ascii="Cambria Math" w:hAnsi="Cambria Math" w:cs="Cambria Math" w:eastAsia="Cambria Math"/>
          <w:spacing w:val="14"/>
          <w:sz w:val="24"/>
          <w:szCs w:val="24"/>
          <w:vertAlign w:val="subscript"/>
        </w:rPr>
        <w:t>1</w:t>
      </w:r>
      <w:r>
        <w:rPr>
          <w:rFonts w:ascii="Cambria Math" w:hAnsi="Cambria Math" w:cs="Cambria Math" w:eastAsia="Cambria Math"/>
          <w:spacing w:val="14"/>
          <w:sz w:val="24"/>
          <w:szCs w:val="24"/>
          <w:vertAlign w:val="baseline"/>
        </w:rPr>
        <w:t>,…,</w:t>
      </w:r>
      <w:r>
        <w:rPr>
          <w:rFonts w:ascii="Cambria Math" w:hAnsi="Cambria Math" w:cs="Cambria Math" w:eastAsia="Cambria Math"/>
          <w:sz w:val="24"/>
          <w:szCs w:val="24"/>
          <w:vertAlign w:val="baseline"/>
        </w:rPr>
        <w:t> </w:t>
      </w:r>
      <w:r>
        <w:rPr>
          <w:rFonts w:ascii="Cambria Math" w:hAnsi="Cambria Math" w:cs="Cambria Math" w:eastAsia="Cambria Math"/>
          <w:spacing w:val="-5"/>
          <w:sz w:val="24"/>
          <w:szCs w:val="24"/>
          <w:vertAlign w:val="baseline"/>
        </w:rPr>
        <w:t>d</w:t>
      </w:r>
      <w:r>
        <w:rPr>
          <w:rFonts w:ascii="Cambria Math" w:hAnsi="Cambria Math" w:cs="Cambria Math" w:eastAsia="Cambria Math"/>
          <w:spacing w:val="-5"/>
          <w:sz w:val="24"/>
          <w:szCs w:val="24"/>
          <w:vertAlign w:val="subscript"/>
        </w:rPr>
        <w:t>n</w:t>
      </w:r>
      <w:r>
        <w:rPr>
          <w:rFonts w:ascii="Cambria Math" w:hAnsi="Cambria Math" w:cs="Cambria Math" w:eastAsia="Cambria Math"/>
          <w:spacing w:val="-5"/>
          <w:position w:val="1"/>
          <w:sz w:val="24"/>
          <w:szCs w:val="24"/>
          <w:vertAlign w:val="baseline"/>
        </w:rPr>
        <w:t>)</w:t>
      </w:r>
      <w:r>
        <w:rPr>
          <w:rFonts w:ascii="Cambria Math" w:hAnsi="Cambria Math" w:cs="Cambria Math" w:eastAsia="Cambria Math"/>
          <w:position w:val="1"/>
          <w:sz w:val="24"/>
          <w:szCs w:val="24"/>
          <w:vertAlign w:val="baseline"/>
        </w:rPr>
        <w:tab/>
      </w:r>
      <w:r>
        <w:rPr>
          <w:spacing w:val="-2"/>
          <w:sz w:val="24"/>
          <w:szCs w:val="24"/>
          <w:vertAlign w:val="baseline"/>
        </w:rPr>
        <w:t>ամբողջ</w:t>
      </w:r>
      <w:r>
        <w:rPr>
          <w:sz w:val="24"/>
          <w:szCs w:val="24"/>
          <w:vertAlign w:val="baseline"/>
        </w:rPr>
        <w:tab/>
      </w:r>
      <w:r>
        <w:rPr>
          <w:spacing w:val="-5"/>
          <w:sz w:val="24"/>
          <w:szCs w:val="24"/>
          <w:vertAlign w:val="baseline"/>
        </w:rPr>
        <w:t>ոչ</w:t>
      </w:r>
      <w:r>
        <w:rPr>
          <w:sz w:val="24"/>
          <w:szCs w:val="24"/>
          <w:vertAlign w:val="baseline"/>
        </w:rPr>
        <w:tab/>
      </w:r>
      <w:r>
        <w:rPr>
          <w:spacing w:val="-2"/>
          <w:sz w:val="24"/>
          <w:szCs w:val="24"/>
          <w:vertAlign w:val="baseline"/>
        </w:rPr>
        <w:t>բացասական</w:t>
      </w:r>
      <w:r>
        <w:rPr>
          <w:sz w:val="24"/>
          <w:szCs w:val="24"/>
          <w:vertAlign w:val="baseline"/>
        </w:rPr>
        <w:tab/>
      </w:r>
      <w:r>
        <w:rPr>
          <w:spacing w:val="-2"/>
          <w:sz w:val="24"/>
          <w:szCs w:val="24"/>
          <w:vertAlign w:val="baseline"/>
        </w:rPr>
        <w:t>թվերի</w:t>
      </w:r>
      <w:r>
        <w:rPr>
          <w:sz w:val="24"/>
          <w:szCs w:val="24"/>
          <w:vertAlign w:val="baseline"/>
        </w:rPr>
        <w:tab/>
      </w:r>
      <w:r>
        <w:rPr>
          <w:spacing w:val="-2"/>
          <w:sz w:val="24"/>
          <w:szCs w:val="24"/>
          <w:vertAlign w:val="baseline"/>
        </w:rPr>
        <w:t>հավաքածուն</w:t>
      </w:r>
    </w:p>
    <w:p>
      <w:pPr>
        <w:pStyle w:val="BodyText"/>
        <w:tabs>
          <w:tab w:pos="7542" w:val="left" w:leader="none"/>
        </w:tabs>
        <w:spacing w:before="158"/>
        <w:ind w:left="617"/>
      </w:pPr>
      <w:r>
        <w:rPr/>
        <w:pict>
          <v:shape style="position:absolute;margin-left:383.820374pt;margin-top:14.76643pt;width:14.4pt;height:10pt;mso-position-horizontal-relative:page;mso-position-vertical-relative:paragraph;z-index:-21672960" type="#_x0000_t202" id="docshape1626"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t>իրացվում</w:t>
      </w:r>
      <w:r>
        <w:rPr>
          <w:spacing w:val="-5"/>
        </w:rPr>
        <w:t> </w:t>
      </w:r>
      <w:r>
        <w:rPr/>
        <w:t>է</w:t>
      </w:r>
      <w:r>
        <w:rPr>
          <w:spacing w:val="-3"/>
        </w:rPr>
        <w:t> </w:t>
      </w:r>
      <w:r>
        <w:rPr/>
        <w:t>պսևդոգրաֆում</w:t>
      </w:r>
      <w:r>
        <w:rPr>
          <w:spacing w:val="-3"/>
        </w:rPr>
        <w:t> </w:t>
      </w:r>
      <w:r>
        <w:rPr/>
        <w:t>այն</w:t>
      </w:r>
      <w:r>
        <w:rPr>
          <w:spacing w:val="-4"/>
        </w:rPr>
        <w:t> </w:t>
      </w:r>
      <w:r>
        <w:rPr/>
        <w:t>և</w:t>
      </w:r>
      <w:r>
        <w:rPr>
          <w:spacing w:val="-4"/>
        </w:rPr>
        <w:t> </w:t>
      </w:r>
      <w:r>
        <w:rPr/>
        <w:t>միայն</w:t>
      </w:r>
      <w:r>
        <w:rPr>
          <w:spacing w:val="-3"/>
        </w:rPr>
        <w:t> </w:t>
      </w:r>
      <w:r>
        <w:rPr/>
        <w:t>այն</w:t>
      </w:r>
      <w:r>
        <w:rPr>
          <w:spacing w:val="-3"/>
        </w:rPr>
        <w:t> </w:t>
      </w:r>
      <w:r>
        <w:rPr/>
        <w:t>դեպքում,</w:t>
      </w:r>
      <w:r>
        <w:rPr>
          <w:spacing w:val="-3"/>
        </w:rPr>
        <w:t> </w:t>
      </w:r>
      <w:r>
        <w:rPr/>
        <w:t>երբ</w:t>
      </w:r>
      <w:r>
        <w:rPr>
          <w:spacing w:val="-3"/>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vertAlign w:val="baseline"/>
        </w:rPr>
        <w:t>d</w:t>
      </w:r>
      <w:r>
        <w:rPr>
          <w:rFonts w:ascii="Cambria Math" w:hAnsi="Cambria Math" w:cs="Cambria Math" w:eastAsia="Cambria Math"/>
          <w:vertAlign w:val="subscript"/>
        </w:rPr>
        <w:t>i</w:t>
      </w:r>
      <w:r>
        <w:rPr>
          <w:vertAlign w:val="baseline"/>
        </w:rPr>
        <w:t>-ն</w:t>
      </w:r>
      <w:r>
        <w:rPr>
          <w:spacing w:val="15"/>
          <w:vertAlign w:val="baseline"/>
        </w:rPr>
        <w:t> </w:t>
      </w:r>
      <w:r>
        <w:rPr>
          <w:vertAlign w:val="baseline"/>
        </w:rPr>
        <w:t>զույգ</w:t>
      </w:r>
      <w:r>
        <w:rPr>
          <w:spacing w:val="14"/>
          <w:vertAlign w:val="baseline"/>
        </w:rPr>
        <w:t> </w:t>
      </w:r>
      <w:r>
        <w:rPr>
          <w:vertAlign w:val="baseline"/>
        </w:rPr>
        <w:t>թիվ</w:t>
      </w:r>
      <w:r>
        <w:rPr>
          <w:spacing w:val="13"/>
          <w:vertAlign w:val="baseline"/>
        </w:rPr>
        <w:t> </w:t>
      </w:r>
      <w:r>
        <w:rPr>
          <w:spacing w:val="-5"/>
          <w:vertAlign w:val="baseline"/>
        </w:rPr>
        <w:t>է:</w:t>
      </w:r>
    </w:p>
    <w:p>
      <w:pPr>
        <w:pStyle w:val="BodyText"/>
        <w:tabs>
          <w:tab w:pos="8002" w:val="left" w:leader="none"/>
        </w:tabs>
        <w:spacing w:before="158"/>
        <w:ind w:left="1185"/>
      </w:pPr>
      <w:r>
        <w:rPr/>
        <w:pict>
          <v:shape style="position:absolute;margin-left:406.739868pt;margin-top:14.766418pt;width:14.45pt;height:10pt;mso-position-horizontal-relative:page;mso-position-vertical-relative:paragraph;z-index:-21672448" type="#_x0000_t202" id="docshape1627"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b/>
          <w:bCs/>
        </w:rPr>
        <w:t>Ապացույց:</w:t>
      </w:r>
      <w:r>
        <w:rPr>
          <w:b/>
          <w:bCs/>
          <w:spacing w:val="26"/>
        </w:rPr>
        <w:t> </w:t>
      </w:r>
      <w:r>
        <w:rPr/>
        <w:t>Ինչպես</w:t>
      </w:r>
      <w:r>
        <w:rPr>
          <w:spacing w:val="27"/>
        </w:rPr>
        <w:t> </w:t>
      </w:r>
      <w:r>
        <w:rPr/>
        <w:t>նշել</w:t>
      </w:r>
      <w:r>
        <w:rPr>
          <w:spacing w:val="26"/>
        </w:rPr>
        <w:t> </w:t>
      </w:r>
      <w:r>
        <w:rPr/>
        <w:t>ենք,</w:t>
      </w:r>
      <w:r>
        <w:rPr>
          <w:spacing w:val="27"/>
        </w:rPr>
        <w:t> </w:t>
      </w:r>
      <w:r>
        <w:rPr/>
        <w:t>ըստ</w:t>
      </w:r>
      <w:r>
        <w:rPr>
          <w:spacing w:val="28"/>
        </w:rPr>
        <w:t> </w:t>
      </w:r>
      <w:r>
        <w:rPr/>
        <w:t>դիտողություն</w:t>
      </w:r>
      <w:r>
        <w:rPr>
          <w:spacing w:val="27"/>
        </w:rPr>
        <w:t> </w:t>
      </w:r>
      <w:r>
        <w:rPr/>
        <w:t>1.2.1-ի,</w:t>
      </w:r>
      <w:r>
        <w:rPr>
          <w:spacing w:val="27"/>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vertAlign w:val="baseline"/>
        </w:rPr>
        <w:t>d</w:t>
      </w:r>
      <w:r>
        <w:rPr>
          <w:rFonts w:ascii="Cambria Math" w:hAnsi="Cambria Math" w:cs="Cambria Math" w:eastAsia="Cambria Math"/>
          <w:vertAlign w:val="subscript"/>
        </w:rPr>
        <w:t>i</w:t>
      </w:r>
      <w:r>
        <w:rPr>
          <w:vertAlign w:val="baseline"/>
        </w:rPr>
        <w:t>-ի</w:t>
      </w:r>
      <w:r>
        <w:rPr>
          <w:spacing w:val="47"/>
          <w:vertAlign w:val="baseline"/>
        </w:rPr>
        <w:t> </w:t>
      </w:r>
      <w:r>
        <w:rPr>
          <w:vertAlign w:val="baseline"/>
        </w:rPr>
        <w:t>զույգ</w:t>
      </w:r>
      <w:r>
        <w:rPr>
          <w:spacing w:val="47"/>
          <w:vertAlign w:val="baseline"/>
        </w:rPr>
        <w:t> </w:t>
      </w:r>
      <w:r>
        <w:rPr>
          <w:vertAlign w:val="baseline"/>
        </w:rPr>
        <w:t>թիվ</w:t>
      </w:r>
      <w:r>
        <w:rPr>
          <w:spacing w:val="46"/>
          <w:vertAlign w:val="baseline"/>
        </w:rPr>
        <w:t> </w:t>
      </w:r>
      <w:r>
        <w:rPr>
          <w:spacing w:val="-2"/>
          <w:vertAlign w:val="baseline"/>
        </w:rPr>
        <w:t>լինելը</w:t>
      </w:r>
    </w:p>
    <w:p>
      <w:pPr>
        <w:pStyle w:val="BodyText"/>
        <w:spacing w:before="158"/>
        <w:ind w:left="617"/>
      </w:pPr>
      <w:r>
        <w:rPr/>
        <w:t>անհրաժեշտ</w:t>
      </w:r>
      <w:r>
        <w:rPr>
          <w:spacing w:val="10"/>
        </w:rPr>
        <w:t> </w:t>
      </w:r>
      <w:r>
        <w:rPr/>
        <w:t>պայման</w:t>
      </w:r>
      <w:r>
        <w:rPr>
          <w:spacing w:val="10"/>
        </w:rPr>
        <w:t> </w:t>
      </w:r>
      <w:r>
        <w:rPr/>
        <w:t>է</w:t>
      </w:r>
      <w:r>
        <w:rPr>
          <w:spacing w:val="10"/>
        </w:rPr>
        <w:t> </w:t>
      </w:r>
      <w:r>
        <w:rPr/>
        <w:t>պսևդոգրաֆում</w:t>
      </w:r>
      <w:r>
        <w:rPr>
          <w:spacing w:val="10"/>
        </w:rPr>
        <w:t> </w:t>
      </w:r>
      <w:r>
        <w:rPr>
          <w:rFonts w:ascii="Cambria Math" w:hAnsi="Cambria Math" w:cs="Cambria Math" w:eastAsia="Cambria Math"/>
          <w:spacing w:val="13"/>
        </w:rPr>
        <w:t>d</w:t>
      </w:r>
      <w:r>
        <w:rPr>
          <w:rFonts w:ascii="Cambria Math" w:hAnsi="Cambria Math" w:cs="Cambria Math" w:eastAsia="Cambria Math"/>
          <w:spacing w:val="9"/>
        </w:rPr>
        <w:t> </w:t>
      </w:r>
      <w:r>
        <w:rPr>
          <w:rFonts w:ascii="Cambria Math" w:hAnsi="Cambria Math" w:cs="Cambria Math" w:eastAsia="Cambria Math"/>
        </w:rPr>
        <w:t>=</w:t>
      </w:r>
      <w:r>
        <w:rPr>
          <w:rFonts w:ascii="Cambria Math" w:hAnsi="Cambria Math" w:cs="Cambria Math" w:eastAsia="Cambria Math"/>
          <w:spacing w:val="23"/>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-ի</w:t>
      </w:r>
      <w:r>
        <w:rPr>
          <w:spacing w:val="8"/>
          <w:vertAlign w:val="baseline"/>
        </w:rPr>
        <w:t> </w:t>
      </w:r>
      <w:r>
        <w:rPr>
          <w:vertAlign w:val="baseline"/>
        </w:rPr>
        <w:t>իրացվելիության</w:t>
      </w:r>
      <w:r>
        <w:rPr>
          <w:spacing w:val="10"/>
          <w:vertAlign w:val="baseline"/>
        </w:rPr>
        <w:t> </w:t>
      </w:r>
      <w:r>
        <w:rPr>
          <w:spacing w:val="-2"/>
          <w:vertAlign w:val="baseline"/>
        </w:rPr>
        <w:t>համար:</w:t>
      </w:r>
    </w:p>
    <w:p>
      <w:pPr>
        <w:pStyle w:val="BodyText"/>
        <w:tabs>
          <w:tab w:pos="3925" w:val="left" w:leader="none"/>
        </w:tabs>
        <w:spacing w:before="158"/>
        <w:ind w:left="1185"/>
      </w:pPr>
      <w:r>
        <w:rPr/>
        <w:pict>
          <v:shape style="position:absolute;margin-left:202.980377pt;margin-top:14.766394pt;width:14.4pt;height:10pt;mso-position-horizontal-relative:page;mso-position-vertical-relative:paragraph;z-index:-21671936" type="#_x0000_t202" id="docshape1628"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t>Ցույց</w:t>
      </w:r>
      <w:r>
        <w:rPr>
          <w:spacing w:val="14"/>
        </w:rPr>
        <w:t> </w:t>
      </w:r>
      <w:r>
        <w:rPr/>
        <w:t>տանք,</w:t>
      </w:r>
      <w:r>
        <w:rPr>
          <w:spacing w:val="14"/>
        </w:rPr>
        <w:t> </w:t>
      </w:r>
      <w:r>
        <w:rPr/>
        <w:t>որ</w:t>
      </w:r>
      <w:r>
        <w:rPr>
          <w:spacing w:val="14"/>
        </w:rPr>
        <w:t> </w:t>
      </w:r>
      <w:r>
        <w:rPr/>
        <w:t>եթե</w:t>
      </w:r>
      <w:r>
        <w:rPr>
          <w:spacing w:val="16"/>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vertAlign w:val="baseline"/>
        </w:rPr>
        <w:t>d</w:t>
      </w:r>
      <w:r>
        <w:rPr>
          <w:rFonts w:ascii="Cambria Math" w:hAnsi="Cambria Math" w:cs="Cambria Math" w:eastAsia="Cambria Math"/>
          <w:vertAlign w:val="subscript"/>
        </w:rPr>
        <w:t>i</w:t>
      </w:r>
      <w:r>
        <w:rPr>
          <w:vertAlign w:val="baseline"/>
        </w:rPr>
        <w:t>-ն</w:t>
      </w:r>
      <w:r>
        <w:rPr>
          <w:spacing w:val="22"/>
          <w:vertAlign w:val="baseline"/>
        </w:rPr>
        <w:t> </w:t>
      </w:r>
      <w:r>
        <w:rPr>
          <w:vertAlign w:val="baseline"/>
        </w:rPr>
        <w:t>զույգ</w:t>
      </w:r>
      <w:r>
        <w:rPr>
          <w:spacing w:val="21"/>
          <w:vertAlign w:val="baseline"/>
        </w:rPr>
        <w:t> </w:t>
      </w:r>
      <w:r>
        <w:rPr>
          <w:vertAlign w:val="baseline"/>
        </w:rPr>
        <w:t>թիվ</w:t>
      </w:r>
      <w:r>
        <w:rPr>
          <w:spacing w:val="22"/>
          <w:vertAlign w:val="baseline"/>
        </w:rPr>
        <w:t> </w:t>
      </w:r>
      <w:r>
        <w:rPr>
          <w:vertAlign w:val="baseline"/>
        </w:rPr>
        <w:t>է,</w:t>
      </w:r>
      <w:r>
        <w:rPr>
          <w:spacing w:val="21"/>
          <w:vertAlign w:val="baseline"/>
        </w:rPr>
        <w:t> </w:t>
      </w:r>
      <w:r>
        <w:rPr>
          <w:vertAlign w:val="baseline"/>
        </w:rPr>
        <w:t>ապա</w:t>
      </w:r>
      <w:r>
        <w:rPr>
          <w:spacing w:val="22"/>
          <w:vertAlign w:val="baseline"/>
        </w:rPr>
        <w:t> </w:t>
      </w:r>
      <w:r>
        <w:rPr>
          <w:vertAlign w:val="baseline"/>
        </w:rPr>
        <w:t>գոյություն</w:t>
      </w:r>
      <w:r>
        <w:rPr>
          <w:spacing w:val="23"/>
          <w:vertAlign w:val="baseline"/>
        </w:rPr>
        <w:t> </w:t>
      </w:r>
      <w:r>
        <w:rPr>
          <w:vertAlign w:val="baseline"/>
        </w:rPr>
        <w:t>ունի</w:t>
      </w:r>
      <w:r>
        <w:rPr>
          <w:spacing w:val="20"/>
          <w:vertAlign w:val="baseline"/>
        </w:rPr>
        <w:t> </w:t>
      </w:r>
      <w:r>
        <w:rPr>
          <w:rFonts w:ascii="Cambria Math" w:hAnsi="Cambria Math" w:cs="Cambria Math" w:eastAsia="Cambria Math"/>
          <w:vertAlign w:val="baseline"/>
        </w:rPr>
        <w:t>G</w:t>
      </w:r>
      <w:r>
        <w:rPr>
          <w:rFonts w:ascii="Cambria Math" w:hAnsi="Cambria Math" w:cs="Cambria Math" w:eastAsia="Cambria Math"/>
          <w:spacing w:val="28"/>
          <w:vertAlign w:val="baseline"/>
        </w:rPr>
        <w:t> </w:t>
      </w:r>
      <w:r>
        <w:rPr>
          <w:vertAlign w:val="baseline"/>
        </w:rPr>
        <w:t>պսևդոգրաֆ,</w:t>
      </w:r>
      <w:r>
        <w:rPr>
          <w:spacing w:val="22"/>
          <w:vertAlign w:val="baseline"/>
        </w:rPr>
        <w:t> </w:t>
      </w:r>
      <w:r>
        <w:rPr>
          <w:spacing w:val="-5"/>
          <w:vertAlign w:val="baseline"/>
        </w:rPr>
        <w:t>որի</w:t>
      </w:r>
    </w:p>
    <w:p>
      <w:pPr>
        <w:pStyle w:val="BodyText"/>
        <w:spacing w:before="158"/>
        <w:ind w:left="617"/>
      </w:pPr>
      <w:r>
        <w:rPr/>
        <w:t>աստիճանային</w:t>
      </w:r>
      <w:r>
        <w:rPr>
          <w:spacing w:val="42"/>
        </w:rPr>
        <w:t> </w:t>
      </w:r>
      <w:r>
        <w:rPr/>
        <w:t>հավաքածուն</w:t>
      </w:r>
      <w:r>
        <w:rPr>
          <w:spacing w:val="42"/>
        </w:rPr>
        <w:t> </w:t>
      </w:r>
      <w:r>
        <w:rPr>
          <w:rFonts w:ascii="Cambria Math" w:hAnsi="Cambria Math" w:cs="Cambria Math" w:eastAsia="Cambria Math"/>
          <w:spacing w:val="14"/>
        </w:rPr>
        <w:t>d</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w:t>
      </w:r>
      <w:r>
        <w:rPr>
          <w:spacing w:val="42"/>
          <w:vertAlign w:val="baseline"/>
        </w:rPr>
        <w:t> </w:t>
      </w:r>
      <w:r>
        <w:rPr>
          <w:vertAlign w:val="baseline"/>
        </w:rPr>
        <w:t>է:</w:t>
      </w:r>
      <w:r>
        <w:rPr>
          <w:spacing w:val="41"/>
          <w:vertAlign w:val="baseline"/>
        </w:rPr>
        <w:t> </w:t>
      </w:r>
      <w:r>
        <w:rPr>
          <w:vertAlign w:val="baseline"/>
        </w:rPr>
        <w:t>Մենք</w:t>
      </w:r>
      <w:r>
        <w:rPr>
          <w:spacing w:val="40"/>
          <w:vertAlign w:val="baseline"/>
        </w:rPr>
        <w:t> </w:t>
      </w:r>
      <w:r>
        <w:rPr>
          <w:vertAlign w:val="baseline"/>
        </w:rPr>
        <w:t>կկառուցենք</w:t>
      </w:r>
      <w:r>
        <w:rPr>
          <w:spacing w:val="42"/>
          <w:vertAlign w:val="baseline"/>
        </w:rPr>
        <w:t> </w:t>
      </w:r>
      <w:r>
        <w:rPr>
          <w:rFonts w:ascii="Cambria Math" w:hAnsi="Cambria Math" w:cs="Cambria Math" w:eastAsia="Cambria Math"/>
          <w:vertAlign w:val="baseline"/>
        </w:rPr>
        <w:t>G</w:t>
      </w:r>
      <w:r>
        <w:rPr>
          <w:rFonts w:ascii="Cambria Math" w:hAnsi="Cambria Math" w:cs="Cambria Math" w:eastAsia="Cambria Math"/>
          <w:spacing w:val="47"/>
          <w:vertAlign w:val="baseline"/>
        </w:rPr>
        <w:t> </w:t>
      </w:r>
      <w:r>
        <w:rPr>
          <w:vertAlign w:val="baseline"/>
        </w:rPr>
        <w:t>պսևդոգրաֆ,</w:t>
      </w:r>
      <w:r>
        <w:rPr>
          <w:spacing w:val="42"/>
          <w:vertAlign w:val="baseline"/>
        </w:rPr>
        <w:t> </w:t>
      </w:r>
      <w:r>
        <w:rPr>
          <w:spacing w:val="-5"/>
          <w:vertAlign w:val="baseline"/>
        </w:rPr>
        <w:t>որի</w:t>
      </w:r>
    </w:p>
    <w:p>
      <w:pPr>
        <w:pStyle w:val="BodyText"/>
        <w:tabs>
          <w:tab w:pos="7893" w:val="left" w:leader="none"/>
        </w:tabs>
        <w:spacing w:before="159"/>
        <w:ind w:left="617"/>
      </w:pPr>
      <w:r>
        <w:rPr/>
        <w:pict>
          <v:shape style="position:absolute;margin-left:401.279877pt;margin-top:14.816432pt;width:14.45pt;height:10pt;mso-position-horizontal-relative:page;mso-position-vertical-relative:paragraph;z-index:-21671424" type="#_x0000_t202" id="docshape1629"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w w:val="110"/>
        </w:rPr>
        <w:t>համար</w:t>
      </w:r>
      <w:r>
        <w:rPr>
          <w:spacing w:val="-16"/>
          <w:w w:val="110"/>
        </w:rPr>
        <w:t> </w:t>
      </w:r>
      <w:r>
        <w:rPr>
          <w:rFonts w:ascii="Cambria Math" w:hAnsi="Cambria Math" w:cs="Cambria Math" w:eastAsia="Cambria Math"/>
          <w:w w:val="110"/>
        </w:rPr>
        <w:t>V(G)</w:t>
      </w:r>
      <w:r>
        <w:rPr>
          <w:rFonts w:ascii="Cambria Math" w:hAnsi="Cambria Math" w:cs="Cambria Math" w:eastAsia="Cambria Math"/>
          <w:spacing w:val="-6"/>
          <w:w w:val="110"/>
        </w:rPr>
        <w:t> </w:t>
      </w:r>
      <w:r>
        <w:rPr>
          <w:rFonts w:ascii="Cambria Math" w:hAnsi="Cambria Math" w:cs="Cambria Math" w:eastAsia="Cambria Math"/>
          <w:w w:val="110"/>
        </w:rPr>
        <w:t>=</w:t>
      </w:r>
      <w:r>
        <w:rPr>
          <w:rFonts w:ascii="Cambria Math" w:hAnsi="Cambria Math" w:cs="Cambria Math" w:eastAsia="Cambria Math"/>
          <w:spacing w:val="-7"/>
          <w:w w:val="110"/>
        </w:rPr>
        <w:t> </w:t>
      </w:r>
      <w:r>
        <w:rPr>
          <w:rFonts w:ascii="Cambria Math" w:hAnsi="Cambria Math" w:cs="Cambria Math" w:eastAsia="Cambria Math"/>
          <w:spacing w:val="14"/>
          <w:w w:val="110"/>
          <w:position w:val="1"/>
        </w:rPr>
        <w:t>{</w:t>
      </w:r>
      <w:r>
        <w:rPr>
          <w:rFonts w:ascii="Cambria Math" w:hAnsi="Cambria Math" w:cs="Cambria Math" w:eastAsia="Cambria Math"/>
          <w:spacing w:val="14"/>
          <w:w w:val="110"/>
        </w:rPr>
        <w:t>v</w:t>
      </w:r>
      <w:r>
        <w:rPr>
          <w:rFonts w:ascii="Cambria Math" w:hAnsi="Cambria Math" w:cs="Cambria Math" w:eastAsia="Cambria Math"/>
          <w:spacing w:val="14"/>
          <w:w w:val="110"/>
          <w:vertAlign w:val="subscript"/>
        </w:rPr>
        <w:t>1</w:t>
      </w:r>
      <w:r>
        <w:rPr>
          <w:rFonts w:ascii="Cambria Math" w:hAnsi="Cambria Math" w:cs="Cambria Math" w:eastAsia="Cambria Math"/>
          <w:spacing w:val="14"/>
          <w:w w:val="110"/>
          <w:vertAlign w:val="baseline"/>
        </w:rPr>
        <w:t>,…,</w:t>
      </w:r>
      <w:r>
        <w:rPr>
          <w:rFonts w:ascii="Cambria Math" w:hAnsi="Cambria Math" w:cs="Cambria Math" w:eastAsia="Cambria Math"/>
          <w:spacing w:val="-19"/>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n</w:t>
      </w:r>
      <w:r>
        <w:rPr>
          <w:rFonts w:ascii="Cambria Math" w:hAnsi="Cambria Math" w:cs="Cambria Math" w:eastAsia="Cambria Math"/>
          <w:w w:val="110"/>
          <w:position w:val="1"/>
          <w:vertAlign w:val="baseline"/>
        </w:rPr>
        <w:t>}</w:t>
      </w:r>
      <w:r>
        <w:rPr>
          <w:rFonts w:ascii="Cambria Math" w:hAnsi="Cambria Math" w:cs="Cambria Math" w:eastAsia="Cambria Math"/>
          <w:spacing w:val="2"/>
          <w:w w:val="110"/>
          <w:position w:val="1"/>
          <w:vertAlign w:val="baseline"/>
        </w:rPr>
        <w:t> </w:t>
      </w:r>
      <w:r>
        <w:rPr>
          <w:w w:val="110"/>
          <w:vertAlign w:val="baseline"/>
        </w:rPr>
        <w:t>և</w:t>
      </w:r>
      <w:r>
        <w:rPr>
          <w:spacing w:val="-7"/>
          <w:w w:val="110"/>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bscript"/>
        </w:rPr>
        <w:t>G</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i</w:t>
      </w:r>
      <w:r>
        <w:rPr>
          <w:rFonts w:ascii="Cambria Math" w:hAnsi="Cambria Math" w:cs="Cambria Math" w:eastAsia="Cambria Math"/>
          <w:w w:val="110"/>
          <w:position w:val="1"/>
          <w:vertAlign w:val="baseline"/>
        </w:rPr>
        <w:t>)</w:t>
      </w:r>
      <w:r>
        <w:rPr>
          <w:rFonts w:ascii="Cambria Math" w:hAnsi="Cambria Math" w:cs="Cambria Math" w:eastAsia="Cambria Math"/>
          <w:spacing w:val="-6"/>
          <w:w w:val="110"/>
          <w:position w:val="1"/>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bscript"/>
        </w:rPr>
        <w:t>i</w:t>
      </w:r>
      <w:r>
        <w:rPr>
          <w:rFonts w:ascii="Cambria Math" w:hAnsi="Cambria Math" w:cs="Cambria Math" w:eastAsia="Cambria Math"/>
          <w:spacing w:val="-10"/>
          <w:w w:val="110"/>
          <w:vertAlign w:val="baseline"/>
        </w:rPr>
        <w:t> </w:t>
      </w:r>
      <w:r>
        <w:rPr>
          <w:rFonts w:ascii="Cambria Math" w:hAnsi="Cambria Math" w:cs="Cambria Math" w:eastAsia="Cambria Math"/>
          <w:w w:val="110"/>
          <w:vertAlign w:val="baseline"/>
        </w:rPr>
        <w:t>(1</w:t>
      </w:r>
      <w:r>
        <w:rPr>
          <w:rFonts w:ascii="Cambria Math" w:hAnsi="Cambria Math" w:cs="Cambria Math" w:eastAsia="Cambria Math"/>
          <w:spacing w:val="-7"/>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i</w:t>
      </w:r>
      <w:r>
        <w:rPr>
          <w:rFonts w:ascii="Cambria Math" w:hAnsi="Cambria Math" w:cs="Cambria Math" w:eastAsia="Cambria Math"/>
          <w:spacing w:val="-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7"/>
          <w:w w:val="110"/>
          <w:vertAlign w:val="baseline"/>
        </w:rPr>
        <w:t> </w:t>
      </w:r>
      <w:r>
        <w:rPr>
          <w:rFonts w:ascii="Cambria Math" w:hAnsi="Cambria Math" w:cs="Cambria Math" w:eastAsia="Cambria Math"/>
          <w:w w:val="110"/>
          <w:vertAlign w:val="baseline"/>
        </w:rPr>
        <w:t>n)</w:t>
      </w:r>
      <w:r>
        <w:rPr>
          <w:w w:val="110"/>
          <w:vertAlign w:val="baseline"/>
        </w:rPr>
        <w:t>:</w:t>
      </w:r>
      <w:r>
        <w:rPr>
          <w:spacing w:val="-7"/>
          <w:w w:val="110"/>
          <w:vertAlign w:val="baseline"/>
        </w:rPr>
        <w:t> </w:t>
      </w:r>
      <w:r>
        <w:rPr>
          <w:w w:val="110"/>
          <w:vertAlign w:val="baseline"/>
        </w:rPr>
        <w:t>Քանի</w:t>
      </w:r>
      <w:r>
        <w:rPr>
          <w:spacing w:val="-7"/>
          <w:w w:val="110"/>
          <w:vertAlign w:val="baseline"/>
        </w:rPr>
        <w:t> </w:t>
      </w:r>
      <w:r>
        <w:rPr>
          <w:w w:val="110"/>
          <w:vertAlign w:val="baseline"/>
        </w:rPr>
        <w:t>որ</w:t>
      </w:r>
      <w:r>
        <w:rPr>
          <w:spacing w:val="-8"/>
          <w:w w:val="110"/>
          <w:vertAlign w:val="baseline"/>
        </w:rPr>
        <w:t> </w:t>
      </w:r>
      <w:r>
        <w:rPr>
          <w:rFonts w:ascii="Cambria Math" w:hAnsi="Cambria Math" w:cs="Cambria Math" w:eastAsia="Cambria Math"/>
          <w:spacing w:val="-5"/>
          <w:w w:val="110"/>
          <w:position w:val="1"/>
          <w:vertAlign w:val="baseline"/>
        </w:rPr>
        <w:t>∑</w:t>
      </w:r>
      <w:r>
        <w:rPr>
          <w:rFonts w:ascii="Cambria Math" w:hAnsi="Cambria Math" w:cs="Cambria Math" w:eastAsia="Cambria Math"/>
          <w:spacing w:val="-5"/>
          <w:w w:val="110"/>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w w:val="105"/>
          <w:vertAlign w:val="baseline"/>
        </w:rPr>
        <w:t>-ն</w:t>
      </w:r>
      <w:r>
        <w:rPr>
          <w:spacing w:val="4"/>
          <w:w w:val="105"/>
          <w:vertAlign w:val="baseline"/>
        </w:rPr>
        <w:t> </w:t>
      </w:r>
      <w:r>
        <w:rPr>
          <w:w w:val="105"/>
          <w:vertAlign w:val="baseline"/>
        </w:rPr>
        <w:t>զույգ</w:t>
      </w:r>
      <w:r>
        <w:rPr>
          <w:spacing w:val="4"/>
          <w:w w:val="105"/>
          <w:vertAlign w:val="baseline"/>
        </w:rPr>
        <w:t> </w:t>
      </w:r>
      <w:r>
        <w:rPr>
          <w:w w:val="105"/>
          <w:vertAlign w:val="baseline"/>
        </w:rPr>
        <w:t>թիվ</w:t>
      </w:r>
      <w:r>
        <w:rPr>
          <w:spacing w:val="4"/>
          <w:w w:val="105"/>
          <w:vertAlign w:val="baseline"/>
        </w:rPr>
        <w:t> </w:t>
      </w:r>
      <w:r>
        <w:rPr>
          <w:w w:val="105"/>
          <w:vertAlign w:val="baseline"/>
        </w:rPr>
        <w:t>է,</w:t>
      </w:r>
      <w:r>
        <w:rPr>
          <w:spacing w:val="4"/>
          <w:w w:val="105"/>
          <w:vertAlign w:val="baseline"/>
        </w:rPr>
        <w:t> </w:t>
      </w:r>
      <w:r>
        <w:rPr>
          <w:spacing w:val="-5"/>
          <w:w w:val="105"/>
          <w:vertAlign w:val="baseline"/>
        </w:rPr>
        <w:t>ապա</w:t>
      </w:r>
    </w:p>
    <w:p>
      <w:pPr>
        <w:pStyle w:val="BodyText"/>
        <w:spacing w:line="352" w:lineRule="auto" w:before="148"/>
        <w:ind w:left="617" w:right="610"/>
        <w:jc w:val="both"/>
      </w:pPr>
      <w:r>
        <w:rPr>
          <w:rFonts w:ascii="Cambria Math" w:hAnsi="Cambria Math" w:cs="Cambria Math" w:eastAsia="Cambria Math"/>
          <w:position w:val="1"/>
        </w:rPr>
        <w:t>|{</w:t>
      </w:r>
      <w:r>
        <w:rPr>
          <w:rFonts w:ascii="Cambria Math" w:hAnsi="Cambria Math" w:cs="Cambria Math" w:eastAsia="Cambria Math"/>
        </w:rPr>
        <w:t>i:</w:t>
      </w:r>
      <w:r>
        <w:rPr>
          <w:rFonts w:ascii="Cambria Math" w:hAnsi="Cambria Math" w:cs="Cambria Math" w:eastAsia="Cambria Math"/>
          <w:spacing w:val="-13"/>
        </w:rPr>
        <w:t> </w:t>
      </w:r>
      <w:r>
        <w:rPr>
          <w:rFonts w:ascii="Cambria Math" w:hAnsi="Cambria Math" w:cs="Cambria Math" w:eastAsia="Cambria Math"/>
        </w:rPr>
        <w:t>d</w:t>
      </w:r>
      <w:r>
        <w:rPr>
          <w:rFonts w:ascii="Cambria Math" w:hAnsi="Cambria Math" w:cs="Cambria Math" w:eastAsia="Cambria Math"/>
          <w:vertAlign w:val="subscript"/>
        </w:rPr>
        <w:t>i</w:t>
      </w:r>
      <w:r>
        <w:rPr>
          <w:rFonts w:ascii="Cambria Math" w:hAnsi="Cambria Math" w:cs="Cambria Math" w:eastAsia="Cambria Math"/>
          <w:vertAlign w:val="baseline"/>
        </w:rPr>
        <w:t> − </w:t>
      </w:r>
      <w:r>
        <w:rPr>
          <w:b/>
          <w:bCs/>
          <w:i/>
          <w:iCs/>
          <w:sz w:val="25"/>
          <w:szCs w:val="25"/>
          <w:vertAlign w:val="baseline"/>
        </w:rPr>
        <w:t>ն</w:t>
      </w:r>
      <w:r>
        <w:rPr>
          <w:b/>
          <w:bCs/>
          <w:i/>
          <w:iCs/>
          <w:spacing w:val="-9"/>
          <w:sz w:val="25"/>
          <w:szCs w:val="25"/>
          <w:vertAlign w:val="baseline"/>
        </w:rPr>
        <w:t> </w:t>
      </w:r>
      <w:r>
        <w:rPr>
          <w:b/>
          <w:bCs/>
          <w:i/>
          <w:iCs/>
          <w:sz w:val="25"/>
          <w:szCs w:val="25"/>
          <w:vertAlign w:val="baseline"/>
        </w:rPr>
        <w:t>կենտ</w:t>
      </w:r>
      <w:r>
        <w:rPr>
          <w:b/>
          <w:bCs/>
          <w:i/>
          <w:iCs/>
          <w:spacing w:val="-10"/>
          <w:sz w:val="25"/>
          <w:szCs w:val="25"/>
          <w:vertAlign w:val="baseline"/>
        </w:rPr>
        <w:t> </w:t>
      </w:r>
      <w:r>
        <w:rPr>
          <w:b/>
          <w:bCs/>
          <w:i/>
          <w:iCs/>
          <w:sz w:val="25"/>
          <w:szCs w:val="25"/>
          <w:vertAlign w:val="baseline"/>
        </w:rPr>
        <w:t>թիվ</w:t>
      </w:r>
      <w:r>
        <w:rPr>
          <w:b/>
          <w:bCs/>
          <w:i/>
          <w:iCs/>
          <w:spacing w:val="-11"/>
          <w:sz w:val="25"/>
          <w:szCs w:val="25"/>
          <w:vertAlign w:val="baseline"/>
        </w:rPr>
        <w:t> </w:t>
      </w:r>
      <w:r>
        <w:rPr>
          <w:b/>
          <w:bCs/>
          <w:i/>
          <w:iCs/>
          <w:sz w:val="25"/>
          <w:szCs w:val="25"/>
          <w:vertAlign w:val="baseline"/>
        </w:rPr>
        <w:t>է</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թիվը</w:t>
      </w:r>
      <w:r>
        <w:rPr>
          <w:spacing w:val="40"/>
          <w:vertAlign w:val="baseline"/>
        </w:rPr>
        <w:t> </w:t>
      </w:r>
      <w:r>
        <w:rPr>
          <w:vertAlign w:val="baseline"/>
        </w:rPr>
        <w:t>ևս</w:t>
      </w:r>
      <w:r>
        <w:rPr>
          <w:spacing w:val="40"/>
          <w:vertAlign w:val="baseline"/>
        </w:rPr>
        <w:t> </w:t>
      </w:r>
      <w:r>
        <w:rPr>
          <w:vertAlign w:val="baseline"/>
        </w:rPr>
        <w:t>զույգ</w:t>
      </w:r>
      <w:r>
        <w:rPr>
          <w:spacing w:val="40"/>
          <w:vertAlign w:val="baseline"/>
        </w:rPr>
        <w:t> </w:t>
      </w:r>
      <w:r>
        <w:rPr>
          <w:vertAlign w:val="baseline"/>
        </w:rPr>
        <w:t>է:</w:t>
      </w:r>
      <w:r>
        <w:rPr>
          <w:spacing w:val="40"/>
          <w:vertAlign w:val="baseline"/>
        </w:rPr>
        <w:t> </w:t>
      </w:r>
      <w:r>
        <w:rPr>
          <w:vertAlign w:val="baseline"/>
        </w:rPr>
        <w:t>Տրոհենք</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i</w:t>
      </w:r>
      <w:r>
        <w:rPr>
          <w:rFonts w:ascii="Cambria Math" w:hAnsi="Cambria Math" w:cs="Cambria Math" w:eastAsia="Cambria Math"/>
          <w:vertAlign w:val="baseline"/>
        </w:rPr>
        <w:t>:</w:t>
      </w:r>
      <w:r>
        <w:rPr>
          <w:rFonts w:ascii="Cambria Math" w:hAnsi="Cambria Math" w:cs="Cambria Math" w:eastAsia="Cambria Math"/>
          <w:spacing w:val="-13"/>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i</w:t>
      </w:r>
      <w:r>
        <w:rPr>
          <w:rFonts w:ascii="Cambria Math" w:hAnsi="Cambria Math" w:cs="Cambria Math" w:eastAsia="Cambria Math"/>
          <w:vertAlign w:val="baseline"/>
        </w:rPr>
        <w:t> − </w:t>
      </w:r>
      <w:r>
        <w:rPr>
          <w:b/>
          <w:bCs/>
          <w:i/>
          <w:iCs/>
          <w:sz w:val="25"/>
          <w:szCs w:val="25"/>
          <w:vertAlign w:val="baseline"/>
        </w:rPr>
        <w:t>ն</w:t>
      </w:r>
      <w:r>
        <w:rPr>
          <w:b/>
          <w:bCs/>
          <w:i/>
          <w:iCs/>
          <w:spacing w:val="-10"/>
          <w:sz w:val="25"/>
          <w:szCs w:val="25"/>
          <w:vertAlign w:val="baseline"/>
        </w:rPr>
        <w:t> </w:t>
      </w:r>
      <w:r>
        <w:rPr>
          <w:b/>
          <w:bCs/>
          <w:i/>
          <w:iCs/>
          <w:sz w:val="25"/>
          <w:szCs w:val="25"/>
          <w:vertAlign w:val="baseline"/>
        </w:rPr>
        <w:t>կենտ</w:t>
      </w:r>
      <w:r>
        <w:rPr>
          <w:b/>
          <w:bCs/>
          <w:i/>
          <w:iCs/>
          <w:spacing w:val="-11"/>
          <w:sz w:val="25"/>
          <w:szCs w:val="25"/>
          <w:vertAlign w:val="baseline"/>
        </w:rPr>
        <w:t> </w:t>
      </w:r>
      <w:r>
        <w:rPr>
          <w:b/>
          <w:bCs/>
          <w:i/>
          <w:iCs/>
          <w:sz w:val="25"/>
          <w:szCs w:val="25"/>
          <w:vertAlign w:val="baseline"/>
        </w:rPr>
        <w:t>թիվ</w:t>
      </w:r>
      <w:r>
        <w:rPr>
          <w:b/>
          <w:bCs/>
          <w:i/>
          <w:iCs/>
          <w:spacing w:val="-10"/>
          <w:sz w:val="25"/>
          <w:szCs w:val="25"/>
          <w:vertAlign w:val="baseline"/>
        </w:rPr>
        <w:t> </w:t>
      </w:r>
      <w:r>
        <w:rPr>
          <w:b/>
          <w:bCs/>
          <w:i/>
          <w:iCs/>
          <w:sz w:val="25"/>
          <w:szCs w:val="25"/>
          <w:vertAlign w:val="baseline"/>
        </w:rPr>
        <w:t>է</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բազմության գագաթները</w:t>
      </w:r>
      <w:r>
        <w:rPr>
          <w:spacing w:val="32"/>
          <w:vertAlign w:val="baseline"/>
        </w:rPr>
        <w:t> </w:t>
      </w:r>
      <w:r>
        <w:rPr>
          <w:vertAlign w:val="baseline"/>
        </w:rPr>
        <w:t>զույգերի</w:t>
      </w:r>
      <w:r>
        <w:rPr>
          <w:spacing w:val="35"/>
          <w:vertAlign w:val="baseline"/>
        </w:rPr>
        <w:t> </w:t>
      </w:r>
      <w:r>
        <w:rPr>
          <w:vertAlign w:val="baseline"/>
        </w:rPr>
        <w:t>և</w:t>
      </w:r>
      <w:r>
        <w:rPr>
          <w:spacing w:val="32"/>
          <w:vertAlign w:val="baseline"/>
        </w:rPr>
        <w:t> </w:t>
      </w:r>
      <w:r>
        <w:rPr>
          <w:vertAlign w:val="baseline"/>
        </w:rPr>
        <w:t>յուրաքանչուր</w:t>
      </w:r>
      <w:r>
        <w:rPr>
          <w:spacing w:val="33"/>
          <w:vertAlign w:val="baseline"/>
        </w:rPr>
        <w:t> </w:t>
      </w:r>
      <w:r>
        <w:rPr>
          <w:vertAlign w:val="baseline"/>
        </w:rPr>
        <w:t>զույգի</w:t>
      </w:r>
      <w:r>
        <w:rPr>
          <w:spacing w:val="33"/>
          <w:vertAlign w:val="baseline"/>
        </w:rPr>
        <w:t> </w:t>
      </w:r>
      <w:r>
        <w:rPr>
          <w:vertAlign w:val="baseline"/>
        </w:rPr>
        <w:t>գագաթները</w:t>
      </w:r>
      <w:r>
        <w:rPr>
          <w:spacing w:val="32"/>
          <w:vertAlign w:val="baseline"/>
        </w:rPr>
        <w:t> </w:t>
      </w:r>
      <w:r>
        <w:rPr>
          <w:vertAlign w:val="baseline"/>
        </w:rPr>
        <w:t>միացնենք</w:t>
      </w:r>
      <w:r>
        <w:rPr>
          <w:spacing w:val="33"/>
          <w:vertAlign w:val="baseline"/>
        </w:rPr>
        <w:t> </w:t>
      </w:r>
      <w:r>
        <w:rPr>
          <w:vertAlign w:val="baseline"/>
        </w:rPr>
        <w:t>կողով:</w:t>
      </w:r>
      <w:r>
        <w:rPr>
          <w:spacing w:val="34"/>
          <w:vertAlign w:val="baseline"/>
        </w:rPr>
        <w:t> </w:t>
      </w:r>
      <w:r>
        <w:rPr>
          <w:spacing w:val="-2"/>
          <w:vertAlign w:val="baseline"/>
        </w:rPr>
        <w:t>Այնուհետև</w:t>
      </w:r>
    </w:p>
    <w:p>
      <w:pPr>
        <w:pStyle w:val="BodyText"/>
        <w:spacing w:line="403" w:lineRule="auto" w:before="65"/>
        <w:ind w:left="617" w:right="611"/>
        <w:jc w:val="both"/>
        <w:rPr>
          <w:rFonts w:ascii="Cambria Math" w:hAnsi="Cambria Math" w:cs="Cambria Math" w:eastAsia="Cambria Math"/>
          <w:sz w:val="20"/>
          <w:szCs w:val="20"/>
        </w:rPr>
      </w:pPr>
      <w:r>
        <w:rPr/>
        <w:pict>
          <v:shape style="position:absolute;margin-left:287.339996pt;margin-top:13.29638pt;width:5.1pt;height:10pt;mso-position-horizontal-relative:page;mso-position-vertical-relative:paragraph;z-index:-21670912" type="#_x0000_t202" id="docshape1630"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t>յուրաքանչուր </w:t>
      </w:r>
      <w:r>
        <w:rPr>
          <w:rFonts w:ascii="Cambria Math" w:hAnsi="Cambria Math" w:cs="Cambria Math" w:eastAsia="Cambria Math"/>
        </w:rPr>
        <w:t>v</w:t>
      </w:r>
      <w:r>
        <w:rPr>
          <w:rFonts w:ascii="Cambria Math" w:hAnsi="Cambria Math" w:cs="Cambria Math" w:eastAsia="Cambria Math"/>
          <w:vertAlign w:val="subscript"/>
        </w:rPr>
        <w:t>i</w:t>
      </w:r>
      <w:r>
        <w:rPr>
          <w:rFonts w:ascii="Cambria Math" w:hAnsi="Cambria Math" w:cs="Cambria Math" w:eastAsia="Cambria Math"/>
          <w:spacing w:val="40"/>
          <w:vertAlign w:val="baseline"/>
        </w:rPr>
        <w:t> </w:t>
      </w:r>
      <w:r>
        <w:rPr>
          <w:vertAlign w:val="baseline"/>
        </w:rPr>
        <w:t>գագաթին ավելացնենք </w:t>
      </w:r>
      <w:r>
        <w:rPr>
          <w:rFonts w:ascii="Cambria Math" w:hAnsi="Cambria Math" w:cs="Cambria Math" w:eastAsia="Cambria Math"/>
          <w:spacing w:val="-3"/>
          <w:w w:val="67"/>
          <w:vertAlign w:val="baseline"/>
        </w:rPr>
        <w:t>ቔ</w:t>
      </w:r>
      <w:r>
        <w:rPr>
          <w:rFonts w:ascii="Cambria Math" w:hAnsi="Cambria Math" w:cs="Cambria Math" w:eastAsia="Cambria Math"/>
          <w:spacing w:val="-3"/>
          <w:w w:val="135"/>
          <w:u w:val="single"/>
          <w:vertAlign w:val="superscript"/>
        </w:rPr>
        <w:t>d</w:t>
      </w:r>
      <w:r>
        <w:rPr>
          <w:rFonts w:ascii="Cambria Math" w:hAnsi="Cambria Math" w:cs="Cambria Math" w:eastAsia="Cambria Math"/>
          <w:spacing w:val="5"/>
          <w:w w:val="129"/>
          <w:u w:val="single"/>
          <w:vertAlign w:val="superscript"/>
        </w:rPr>
        <w:t>i</w:t>
      </w:r>
      <w:r>
        <w:rPr>
          <w:rFonts w:ascii="Cambria Math" w:hAnsi="Cambria Math" w:cs="Cambria Math" w:eastAsia="Cambria Math"/>
          <w:spacing w:val="-2"/>
          <w:w w:val="67"/>
          <w:vertAlign w:val="baseline"/>
        </w:rPr>
        <w:t>ቕ</w:t>
      </w:r>
      <w:r>
        <w:rPr>
          <w:rFonts w:ascii="Cambria Math" w:hAnsi="Cambria Math" w:cs="Cambria Math" w:eastAsia="Cambria Math"/>
          <w:spacing w:val="30"/>
          <w:vertAlign w:val="baseline"/>
        </w:rPr>
        <w:t> </w:t>
      </w:r>
      <w:r>
        <w:rPr>
          <w:vertAlign w:val="baseline"/>
        </w:rPr>
        <w:t>հատ օղակներ </w:t>
      </w:r>
      <w:r>
        <w:rPr>
          <w:rFonts w:ascii="Cambria Math" w:hAnsi="Cambria Math" w:cs="Cambria Math" w:eastAsia="Cambria Math"/>
          <w:vertAlign w:val="baseline"/>
        </w:rPr>
        <w:t>(1 </w:t>
      </w:r>
      <w:r>
        <w:rPr>
          <w:rFonts w:ascii="Cambria Math" w:hAnsi="Cambria Math" w:cs="Cambria Math" w:eastAsia="Cambria Math"/>
          <w:spacing w:val="14"/>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i ≤ n)</w:t>
      </w:r>
      <w:r>
        <w:rPr>
          <w:vertAlign w:val="baseline"/>
        </w:rPr>
        <w:t>: Հեշտ է </w:t>
      </w:r>
      <w:r>
        <w:rPr>
          <w:vertAlign w:val="baseline"/>
        </w:rPr>
        <w:t>տեսնել, որ ստացված </w:t>
      </w:r>
      <w:r>
        <w:rPr>
          <w:rFonts w:ascii="Cambria Math" w:hAnsi="Cambria Math" w:cs="Cambria Math" w:eastAsia="Cambria Math"/>
          <w:vertAlign w:val="baseline"/>
        </w:rPr>
        <w:t>G </w:t>
      </w:r>
      <w:r>
        <w:rPr>
          <w:vertAlign w:val="baseline"/>
        </w:rPr>
        <w:t>պսևդոգրաֆի աստիճանային հավաքածուն </w:t>
      </w:r>
      <w:r>
        <w:rPr>
          <w:rFonts w:ascii="Cambria Math" w:hAnsi="Cambria Math" w:cs="Cambria Math" w:eastAsia="Cambria Math"/>
          <w:spacing w:val="13"/>
          <w:vertAlign w:val="baseline"/>
        </w:rPr>
        <w:t>d </w:t>
      </w:r>
      <w:r>
        <w:rPr>
          <w:rFonts w:ascii="Cambria Math" w:hAnsi="Cambria Math" w:cs="Cambria Math" w:eastAsia="Cambria Math"/>
          <w:vertAlign w:val="baseline"/>
        </w:rPr>
        <w:t>=</w:t>
      </w:r>
      <w:r>
        <w:rPr>
          <w:rFonts w:ascii="Cambria Math" w:hAnsi="Cambria Math" w:cs="Cambria Math" w:eastAsia="Cambria Math"/>
          <w:spacing w:val="14"/>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 է:</w:t>
      </w:r>
      <w:r>
        <w:rPr>
          <w:spacing w:val="80"/>
          <w:vertAlign w:val="baseline"/>
        </w:rPr>
        <w:t>  </w:t>
      </w:r>
      <w:r>
        <w:rPr>
          <w:rFonts w:ascii="Cambria Math" w:hAnsi="Cambria Math" w:cs="Cambria Math" w:eastAsia="Cambria Math"/>
          <w:sz w:val="20"/>
          <w:szCs w:val="20"/>
          <w:vertAlign w:val="baseline"/>
        </w:rPr>
        <w:t>∎</w:t>
      </w:r>
    </w:p>
    <w:p>
      <w:pPr>
        <w:pStyle w:val="BodyText"/>
        <w:spacing w:line="260" w:lineRule="exact"/>
        <w:ind w:left="1185"/>
        <w:jc w:val="both"/>
      </w:pPr>
      <w:r>
        <w:rPr/>
        <w:t>Օրինակ,</w:t>
      </w:r>
      <w:r>
        <w:rPr>
          <w:spacing w:val="27"/>
        </w:rPr>
        <w:t>  </w:t>
      </w:r>
      <w:r>
        <w:rPr/>
        <w:t>դիտարկենք</w:t>
      </w:r>
      <w:r>
        <w:rPr>
          <w:spacing w:val="27"/>
        </w:rPr>
        <w:t>  </w:t>
      </w:r>
      <w:r>
        <w:rPr>
          <w:rFonts w:ascii="Cambria Math" w:hAnsi="Cambria Math" w:cs="Cambria Math" w:eastAsia="Cambria Math"/>
          <w:position w:val="1"/>
        </w:rPr>
        <w:t>(</w:t>
      </w:r>
      <w:r>
        <w:rPr>
          <w:rFonts w:ascii="Cambria Math" w:hAnsi="Cambria Math" w:cs="Cambria Math" w:eastAsia="Cambria Math"/>
        </w:rPr>
        <w:t>5,</w:t>
      </w:r>
      <w:r>
        <w:rPr>
          <w:rFonts w:ascii="Cambria Math" w:hAnsi="Cambria Math" w:cs="Cambria Math" w:eastAsia="Cambria Math"/>
          <w:spacing w:val="-13"/>
        </w:rPr>
        <w:t> </w:t>
      </w:r>
      <w:r>
        <w:rPr>
          <w:rFonts w:ascii="Cambria Math" w:hAnsi="Cambria Math" w:cs="Cambria Math" w:eastAsia="Cambria Math"/>
        </w:rPr>
        <w:t>5,</w:t>
      </w:r>
      <w:r>
        <w:rPr>
          <w:rFonts w:ascii="Cambria Math" w:hAnsi="Cambria Math" w:cs="Cambria Math" w:eastAsia="Cambria Math"/>
          <w:spacing w:val="-12"/>
        </w:rPr>
        <w:t> </w:t>
      </w:r>
      <w:r>
        <w:rPr>
          <w:rFonts w:ascii="Cambria Math" w:hAnsi="Cambria Math" w:cs="Cambria Math" w:eastAsia="Cambria Math"/>
        </w:rPr>
        <w:t>3,</w:t>
      </w:r>
      <w:r>
        <w:rPr>
          <w:rFonts w:ascii="Cambria Math" w:hAnsi="Cambria Math" w:cs="Cambria Math" w:eastAsia="Cambria Math"/>
          <w:spacing w:val="-13"/>
        </w:rPr>
        <w:t> </w:t>
      </w:r>
      <w:r>
        <w:rPr>
          <w:rFonts w:ascii="Cambria Math" w:hAnsi="Cambria Math" w:cs="Cambria Math" w:eastAsia="Cambria Math"/>
        </w:rPr>
        <w:t>2,</w:t>
      </w:r>
      <w:r>
        <w:rPr>
          <w:rFonts w:ascii="Cambria Math" w:hAnsi="Cambria Math" w:cs="Cambria Math" w:eastAsia="Cambria Math"/>
          <w:spacing w:val="-13"/>
        </w:rPr>
        <w:t> </w:t>
      </w:r>
      <w:r>
        <w:rPr>
          <w:rFonts w:ascii="Cambria Math" w:hAnsi="Cambria Math" w:cs="Cambria Math" w:eastAsia="Cambria Math"/>
        </w:rPr>
        <w:t>2,</w:t>
      </w:r>
      <w:r>
        <w:rPr>
          <w:rFonts w:ascii="Cambria Math" w:hAnsi="Cambria Math" w:cs="Cambria Math" w:eastAsia="Cambria Math"/>
          <w:spacing w:val="-12"/>
        </w:rPr>
        <w:t> </w:t>
      </w:r>
      <w:r>
        <w:rPr>
          <w:rFonts w:ascii="Cambria Math" w:hAnsi="Cambria Math" w:cs="Cambria Math" w:eastAsia="Cambria Math"/>
        </w:rPr>
        <w:t>2,</w:t>
      </w:r>
      <w:r>
        <w:rPr>
          <w:rFonts w:ascii="Cambria Math" w:hAnsi="Cambria Math" w:cs="Cambria Math" w:eastAsia="Cambria Math"/>
          <w:spacing w:val="-13"/>
        </w:rPr>
        <w:t> </w:t>
      </w:r>
      <w:r>
        <w:rPr>
          <w:rFonts w:ascii="Cambria Math" w:hAnsi="Cambria Math" w:cs="Cambria Math" w:eastAsia="Cambria Math"/>
        </w:rPr>
        <w:t>1</w:t>
      </w:r>
      <w:r>
        <w:rPr>
          <w:rFonts w:ascii="Cambria Math" w:hAnsi="Cambria Math" w:cs="Cambria Math" w:eastAsia="Cambria Math"/>
          <w:position w:val="1"/>
        </w:rPr>
        <w:t>)</w:t>
      </w:r>
      <w:r>
        <w:rPr>
          <w:rFonts w:ascii="Cambria Math" w:hAnsi="Cambria Math" w:cs="Cambria Math" w:eastAsia="Cambria Math"/>
          <w:spacing w:val="34"/>
          <w:position w:val="1"/>
        </w:rPr>
        <w:t>  </w:t>
      </w:r>
      <w:r>
        <w:rPr/>
        <w:t>հավաքածուն:</w:t>
      </w:r>
      <w:r>
        <w:rPr>
          <w:spacing w:val="27"/>
        </w:rPr>
        <w:t>  </w:t>
      </w:r>
      <w:r>
        <w:rPr/>
        <w:t>Ըստ</w:t>
      </w:r>
      <w:r>
        <w:rPr>
          <w:spacing w:val="27"/>
        </w:rPr>
        <w:t>  </w:t>
      </w:r>
      <w:r>
        <w:rPr/>
        <w:t>թեորեմ</w:t>
      </w:r>
      <w:r>
        <w:rPr>
          <w:spacing w:val="27"/>
        </w:rPr>
        <w:t>  </w:t>
      </w:r>
      <w:r>
        <w:rPr/>
        <w:t>6.1.1-ի,</w:t>
      </w:r>
      <w:r>
        <w:rPr>
          <w:spacing w:val="27"/>
        </w:rPr>
        <w:t>  </w:t>
      </w:r>
      <w:r>
        <w:rPr>
          <w:spacing w:val="-5"/>
        </w:rPr>
        <w:t>այն</w:t>
      </w:r>
    </w:p>
    <w:p>
      <w:pPr>
        <w:pStyle w:val="BodyText"/>
        <w:spacing w:line="360" w:lineRule="auto" w:before="158"/>
        <w:ind w:left="617" w:right="611"/>
        <w:jc w:val="both"/>
      </w:pPr>
      <w:r>
        <w:rPr/>
        <w:t>իրացվում է պսևդոգրաֆում: Կառուցենք </w:t>
      </w:r>
      <w:r>
        <w:rPr>
          <w:rFonts w:ascii="Cambria Math" w:hAnsi="Cambria Math" w:cs="Cambria Math" w:eastAsia="Cambria Math"/>
        </w:rPr>
        <w:t>G </w:t>
      </w:r>
      <w:r>
        <w:rPr/>
        <w:t>պսևդոգրաֆ թեորեմ 6.1.1-ի ապացույցում բերված եղանակով: Դիցուք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 v</w:t>
      </w:r>
      <w:r>
        <w:rPr>
          <w:rFonts w:ascii="Cambria Math" w:hAnsi="Cambria Math" w:cs="Cambria Math" w:eastAsia="Cambria Math"/>
          <w:vertAlign w:val="subscript"/>
        </w:rPr>
        <w:t>2</w:t>
      </w:r>
      <w:r>
        <w:rPr>
          <w:rFonts w:ascii="Cambria Math" w:hAnsi="Cambria Math" w:cs="Cambria Math" w:eastAsia="Cambria Math"/>
          <w:vertAlign w:val="baseline"/>
        </w:rPr>
        <w:t>, v</w:t>
      </w:r>
      <w:r>
        <w:rPr>
          <w:rFonts w:ascii="Cambria Math" w:hAnsi="Cambria Math" w:cs="Cambria Math" w:eastAsia="Cambria Math"/>
          <w:vertAlign w:val="subscript"/>
        </w:rPr>
        <w:t>3</w:t>
      </w:r>
      <w:r>
        <w:rPr>
          <w:rFonts w:ascii="Cambria Math" w:hAnsi="Cambria Math" w:cs="Cambria Math" w:eastAsia="Cambria Math"/>
          <w:vertAlign w:val="baseline"/>
        </w:rPr>
        <w:t>, v</w:t>
      </w:r>
      <w:r>
        <w:rPr>
          <w:rFonts w:ascii="Cambria Math" w:hAnsi="Cambria Math" w:cs="Cambria Math" w:eastAsia="Cambria Math"/>
          <w:vertAlign w:val="subscript"/>
        </w:rPr>
        <w:t>4</w:t>
      </w:r>
      <w:r>
        <w:rPr>
          <w:rFonts w:ascii="Cambria Math" w:hAnsi="Cambria Math" w:cs="Cambria Math" w:eastAsia="Cambria Math"/>
          <w:vertAlign w:val="baseline"/>
        </w:rPr>
        <w:t>, v</w:t>
      </w:r>
      <w:r>
        <w:rPr>
          <w:rFonts w:ascii="Cambria Math" w:hAnsi="Cambria Math" w:cs="Cambria Math" w:eastAsia="Cambria Math"/>
          <w:vertAlign w:val="subscript"/>
        </w:rPr>
        <w:t>5</w:t>
      </w:r>
      <w:r>
        <w:rPr>
          <w:rFonts w:ascii="Cambria Math" w:hAnsi="Cambria Math" w:cs="Cambria Math" w:eastAsia="Cambria Math"/>
          <w:vertAlign w:val="baseline"/>
        </w:rPr>
        <w:t>, v</w:t>
      </w:r>
      <w:r>
        <w:rPr>
          <w:rFonts w:ascii="Cambria Math" w:hAnsi="Cambria Math" w:cs="Cambria Math" w:eastAsia="Cambria Math"/>
          <w:vertAlign w:val="subscript"/>
        </w:rPr>
        <w:t>6</w:t>
      </w:r>
      <w:r>
        <w:rPr>
          <w:rFonts w:ascii="Cambria Math" w:hAnsi="Cambria Math" w:cs="Cambria Math" w:eastAsia="Cambria Math"/>
          <w:vertAlign w:val="baseline"/>
        </w:rPr>
        <w:t>, v</w:t>
      </w:r>
      <w:r>
        <w:rPr>
          <w:rFonts w:ascii="Cambria Math" w:hAnsi="Cambria Math" w:cs="Cambria Math" w:eastAsia="Cambria Math"/>
          <w:vertAlign w:val="subscript"/>
        </w:rPr>
        <w:t>7</w:t>
      </w:r>
      <w:r>
        <w:rPr>
          <w:rFonts w:ascii="Cambria Math" w:hAnsi="Cambria Math" w:cs="Cambria Math" w:eastAsia="Cambria Math"/>
          <w:position w:val="1"/>
          <w:vertAlign w:val="baseline"/>
        </w:rPr>
        <w:t>}</w:t>
      </w:r>
      <w:r>
        <w:rPr>
          <w:vertAlign w:val="baseline"/>
        </w:rPr>
        <w:t>: Ստորև պատկերված է այդ </w:t>
      </w:r>
      <w:r>
        <w:rPr>
          <w:rFonts w:ascii="Cambria Math" w:hAnsi="Cambria Math" w:cs="Cambria Math" w:eastAsia="Cambria Math"/>
          <w:vertAlign w:val="baseline"/>
        </w:rPr>
        <w:t>G </w:t>
      </w:r>
      <w:r>
        <w:rPr>
          <w:spacing w:val="-2"/>
          <w:vertAlign w:val="baseline"/>
        </w:rPr>
        <w:t>պսևդոգրաֆը:</w:t>
      </w:r>
    </w:p>
    <w:p>
      <w:pPr>
        <w:pStyle w:val="BodyText"/>
        <w:rPr>
          <w:sz w:val="20"/>
        </w:rPr>
      </w:pPr>
    </w:p>
    <w:p>
      <w:pPr>
        <w:pStyle w:val="BodyText"/>
        <w:spacing w:before="12"/>
        <w:rPr>
          <w:sz w:val="13"/>
        </w:rPr>
      </w:pPr>
      <w:r>
        <w:rPr/>
        <w:pict>
          <v:group style="position:absolute;margin-left:67.230003pt;margin-top:10.387425pt;width:112.45pt;height:75.7pt;mso-position-horizontal-relative:page;mso-position-vertical-relative:paragraph;z-index:-15529472;mso-wrap-distance-left:0;mso-wrap-distance-right:0" id="docshapegroup1631" coordorigin="1345,208" coordsize="2249,1514">
            <v:shape style="position:absolute;left:3079;top:1518;width:206;height:203" type="#_x0000_t75" id="docshape1632" stroked="false">
              <v:imagedata r:id="rId658" o:title=""/>
            </v:shape>
            <v:shape style="position:absolute;left:2775;top:208;width:818;height:1462" id="docshape1633" coordorigin="2776,208" coordsize="818,1462" path="m3184,1670l3117,1656,3055,1612,3002,1545,2962,1455,2936,1352,2928,1242,2936,1130,2962,1027,3002,937,3055,871,3117,827,3184,813,3249,827,3311,871,3364,937,3404,1027,3430,1130,3438,1242,3430,1352,3404,1455,3364,1545,3311,1612,3249,1656,3184,1670,3129,1664,3028,1616,2980,1573,2934,1519,2894,1457,2860,1387,2830,1305,2810,1235,2795,1165,2784,1093,2778,1018,2776,939,2778,861,2784,786,2795,714,2810,644,2830,574,2860,493,2894,422,2934,360,2980,306,3028,263,3129,214,3184,208,3238,214,3339,263,3388,306,3433,360,3473,422,3507,493,3538,574,3558,644,3573,714,3584,786,3591,861,3593,939,3591,1018,3584,1093,3573,1165,3558,1235,3538,1305,3507,1387,3473,1457,3433,1519,3388,1573,3339,1616,3238,1664,3184,1670e" filled="false" stroked="true" strokeweight=".06pt" strokecolor="#000000">
              <v:path arrowok="t"/>
              <v:stroke dashstyle="solid"/>
            </v:shape>
            <v:shape style="position:absolute;left:1649;top:1518;width:207;height:203" type="#_x0000_t75" id="docshape1634" stroked="false">
              <v:imagedata r:id="rId659" o:title=""/>
            </v:shape>
            <v:shape style="position:absolute;left:1345;top:208;width:1839;height:1462" id="docshape1635" coordorigin="1345,208" coordsize="1839,1462" path="m1753,1670l1719,1667,1687,1656,1657,1639,1626,1614,1598,1582,1573,1546,1551,1504,1532,1456,1518,1405,1507,1353,1501,1299,1499,1242,1501,1185,1507,1131,1518,1079,1532,1028,1551,980,1573,939,1598,902,1626,871,1657,845,1687,827,1719,817,1753,813,1788,817,1820,827,1851,845,1882,871,1910,902,1935,939,1956,980,1975,1028,1990,1079,2001,1131,2007,1185,2009,1242,2007,1299,2001,1353,1990,1405,1975,1456,1956,1504,1935,1546,1910,1582,1882,1614,1851,1639,1820,1656,1788,1667,1753,1670,1699,1664,1648,1647,1598,1616,1549,1573,1504,1519,1464,1457,1430,1387,1399,1305,1379,1235,1364,1165,1353,1093,1347,1018,1345,939,1347,861,1353,786,1364,714,1379,644,1399,574,1430,493,1464,422,1504,360,1549,306,1598,263,1648,232,1699,214,1753,208,1808,214,1859,232,1909,263,1958,306,2004,360,2043,422,2077,493,2107,574,2127,644,2143,714,2154,786,2160,861,2162,939,2160,1018,2154,1093,2143,1165,2127,1235,2107,1305,2077,1387,2043,1457,2004,1519,1958,1573,1909,1616,1859,1647,1808,1664,1753,1670m1753,1670l3184,1670e" filled="false" stroked="true" strokeweight=".06pt" strokecolor="#000000">
              <v:path arrowok="t"/>
              <v:stroke dashstyle="solid"/>
            </v:shape>
            <w10:wrap type="topAndBottom"/>
          </v:group>
        </w:pict>
      </w:r>
      <w:r>
        <w:rPr/>
        <w:pict>
          <v:group style="position:absolute;margin-left:217.830002pt;margin-top:38.107426pt;width:89.5pt;height:47.95pt;mso-position-horizontal-relative:page;mso-position-vertical-relative:paragraph;z-index:-15528960;mso-wrap-distance-left:0;mso-wrap-distance-right:0" id="docshapegroup1636" coordorigin="4357,762" coordsize="1790,959">
            <v:shape style="position:absolute;left:5941;top:1518;width:204;height:202" id="docshape1637" coordorigin="5941,1519" coordsize="204,202" path="m6043,1519l5981,1540,5944,1593,5941,1620,5942,1633,5971,1691,6029,1720,6043,1720,6057,1720,6116,1691,6144,1633,6145,1620,6144,1606,6116,1548,6057,1519,6043,1519xe" filled="true" fillcolor="#000000" stroked="false">
              <v:path arrowok="t"/>
              <v:fill type="solid"/>
            </v:shape>
            <v:shape style="position:absolute;left:5941;top:1518;width:204;height:202" id="docshape1638" coordorigin="5941,1519" coordsize="204,202" path="m6043,1720l5981,1699,5944,1646,5941,1620,5942,1606,5971,1548,6029,1519,6043,1519,6057,1519,6116,1548,6144,1606,6145,1620,6144,1633,6116,1691,6057,1720,6043,1720e" filled="false" stroked="true" strokeweight=".06pt" strokecolor="#000000">
              <v:path arrowok="t"/>
              <v:stroke dashstyle="solid"/>
            </v:shape>
            <v:shape style="position:absolute;left:5940;top:1518;width:206;height:202" id="docshape1639" coordorigin="5940,1519" coordsize="206,202" path="m6042,1519l5980,1539,5944,1593,5940,1620,5941,1633,5970,1691,6029,1719,6042,1720,6056,1719,6115,1691,6144,1633,6145,1620,6144,1606,6115,1547,6056,1519,6042,1519xe" filled="true" fillcolor="#000000" stroked="false">
              <v:path arrowok="t"/>
              <v:fill type="solid"/>
            </v:shape>
            <v:shape style="position:absolute;left:5940;top:1518;width:206;height:202" id="docshape1640" coordorigin="5940,1519" coordsize="206,202" path="m6042,1720l5980,1699,5944,1645,5940,1620,5941,1606,5970,1547,6029,1519,6042,1519,6056,1519,6115,1547,6144,1606,6145,1620,6144,1633,6115,1691,6056,1719,6042,1720e" filled="false" stroked="true" strokeweight=".06pt" strokecolor="#000000">
              <v:path arrowok="t"/>
              <v:stroke dashstyle="solid"/>
            </v:shape>
            <v:shape style="position:absolute;left:4510;top:1518;width:204;height:202" id="docshape1641" coordorigin="4511,1519" coordsize="204,202" path="m4613,1519l4551,1540,4514,1593,4511,1620,4512,1633,4541,1691,4600,1720,4613,1720,4627,1720,4685,1691,4714,1633,4715,1620,4714,1606,4685,1548,4627,1519,4613,1519xe" filled="true" fillcolor="#000000" stroked="false">
              <v:path arrowok="t"/>
              <v:fill type="solid"/>
            </v:shape>
            <v:shape style="position:absolute;left:4510;top:1518;width:204;height:202" id="docshape1642" coordorigin="4511,1519" coordsize="204,202" path="m4613,1720l4551,1699,4514,1646,4511,1620,4512,1606,4541,1548,4600,1519,4613,1519,4627,1519,4685,1548,4714,1606,4715,1620,4714,1633,4685,1691,4627,1720,4613,1720e" filled="false" stroked="true" strokeweight=".06pt" strokecolor="#000000">
              <v:path arrowok="t"/>
              <v:stroke dashstyle="solid"/>
            </v:shape>
            <v:shape style="position:absolute;left:4510;top:1518;width:204;height:202" id="docshape1643" coordorigin="4511,1519" coordsize="204,202" path="m4613,1519l4550,1540,4514,1593,4511,1620,4512,1633,4540,1691,4599,1720,4613,1720,4627,1720,4685,1691,4714,1633,4715,1620,4714,1606,4685,1548,4627,1519,4613,1519xe" filled="true" fillcolor="#000000" stroked="false">
              <v:path arrowok="t"/>
              <v:fill type="solid"/>
            </v:shape>
            <v:shape style="position:absolute;left:4510;top:1518;width:204;height:202" id="docshape1644" coordorigin="4511,1519" coordsize="204,202" path="m4613,1720l4550,1699,4514,1646,4511,1620,4512,1606,4540,1548,4599,1519,4613,1519,4627,1519,4685,1548,4714,1606,4715,1620,4714,1633,4685,1691,4627,1720,4613,1720e" filled="false" stroked="true" strokeweight=".06pt" strokecolor="#000000">
              <v:path arrowok="t"/>
              <v:stroke dashstyle="solid"/>
            </v:shape>
            <v:shape style="position:absolute;left:4357;top:762;width:1686;height:857" id="docshape1645" coordorigin="4357,763" coordsize="1686,857" path="m4613,1620l4579,1616,4547,1606,4516,1588,4486,1562,4457,1530,4433,1495,4411,1453,4392,1405,4376,1353,4366,1302,4359,1248,4357,1191,4359,1134,4366,1080,4376,1028,4392,976,4411,929,4433,887,4457,851,4486,820,4516,795,4547,777,4579,766,4613,763,4647,766,4679,777,4711,795,4741,820,4770,851,4794,887,4816,929,4835,976,4850,1028,4860,1080,4866,1134,4868,1191,4866,1248,4860,1302,4850,1353,4835,1405,4816,1453,4794,1495,4770,1530,4741,1562,4711,1588,4679,1606,4647,1616,4613,1620m4613,1620l6043,1620e" filled="false" stroked="true" strokeweight=".06pt" strokecolor="#000000">
              <v:path arrowok="t"/>
              <v:stroke dashstyle="solid"/>
            </v:shape>
            <w10:wrap type="topAndBottom"/>
          </v:group>
        </w:pict>
      </w:r>
      <w:r>
        <w:rPr/>
        <w:pict>
          <v:group style="position:absolute;margin-left:360.809998pt;margin-top:38.047424pt;width:25.65pt;height:48pt;mso-position-horizontal-relative:page;mso-position-vertical-relative:paragraph;z-index:-15528448;mso-wrap-distance-left:0;mso-wrap-distance-right:0" id="docshapegroup1646" coordorigin="7216,761" coordsize="513,960">
            <v:shape style="position:absolute;left:7369;top:1518;width:207;height:203" type="#_x0000_t75" id="docshape1647" stroked="false">
              <v:imagedata r:id="rId660" o:title=""/>
            </v:shape>
            <v:shape style="position:absolute;left:7216;top:761;width:512;height:858" id="docshape1648" coordorigin="7217,762" coordsize="512,858" path="m7472,1620l7407,1605,7345,1562,7292,1494,7252,1405,7225,1301,7217,1190,7219,1133,7236,1028,7270,928,7317,851,7376,793,7439,765,7472,762,7506,765,7570,793,7629,851,7675,928,7709,1028,7726,1133,7728,1190,7726,1247,7709,1353,7675,1453,7629,1530,7570,1587,7506,1616,7472,1620e" filled="false" stroked="true" strokeweight=".06pt" strokecolor="#000000">
              <v:path arrowok="t"/>
              <v:stroke dashstyle="solid"/>
            </v:shape>
            <w10:wrap type="topAndBottom"/>
          </v:group>
        </w:pict>
      </w:r>
      <w:r>
        <w:rPr/>
        <w:pict>
          <v:group style="position:absolute;margin-left:432.329987pt;margin-top:38.047424pt;width:25.65pt;height:48pt;mso-position-horizontal-relative:page;mso-position-vertical-relative:paragraph;z-index:-15527936;mso-wrap-distance-left:0;mso-wrap-distance-right:0" id="docshapegroup1649" coordorigin="8647,761" coordsize="513,960">
            <v:shape style="position:absolute;left:8800;top:1518;width:206;height:203" type="#_x0000_t75" id="docshape1650" stroked="false">
              <v:imagedata r:id="rId661" o:title=""/>
            </v:shape>
            <v:shape style="position:absolute;left:8647;top:761;width:512;height:858" id="docshape1651" coordorigin="8647,762" coordsize="512,858" path="m8903,1620l8836,1605,8774,1562,8721,1494,8681,1405,8655,1301,8647,1190,8649,1133,8666,1028,8700,928,8746,851,8805,793,8869,765,8903,762,8937,765,8999,793,9058,851,9105,928,9139,1028,9156,1133,9158,1190,9156,1247,9139,1353,9105,1453,9058,1530,8999,1587,8937,1616,8903,1620e" filled="false" stroked="true" strokeweight=".06pt" strokecolor="#000000">
              <v:path arrowok="t"/>
              <v:stroke dashstyle="solid"/>
            </v:shape>
            <w10:wrap type="topAndBottom"/>
          </v:group>
        </w:pict>
      </w:r>
      <w:r>
        <w:rPr/>
        <w:pict>
          <v:group style="position:absolute;margin-left:503.850006pt;margin-top:38.047424pt;width:25.6pt;height:48pt;mso-position-horizontal-relative:page;mso-position-vertical-relative:paragraph;z-index:-15527424;mso-wrap-distance-left:0;mso-wrap-distance-right:0" id="docshapegroup1652" coordorigin="10077,761" coordsize="512,960">
            <v:shape style="position:absolute;left:10229;top:1518;width:206;height:203" type="#_x0000_t75" id="docshape1653" stroked="false">
              <v:imagedata r:id="rId662" o:title=""/>
            </v:shape>
            <v:shape style="position:absolute;left:10077;top:761;width:510;height:858" id="docshape1654" coordorigin="10078,762" coordsize="510,858" path="m10332,1620l10266,1605,10205,1562,10152,1494,10111,1405,10086,1301,10078,1190,10080,1133,10096,1028,10130,928,10176,851,10235,793,10298,765,10332,762,10367,765,10430,793,10489,851,10535,928,10569,1028,10586,1133,10588,1190,10586,1247,10569,1353,10535,1453,10489,1530,10430,1587,10367,1616,10332,1620e" filled="false" stroked="true" strokeweight=".06pt" strokecolor="#000000">
              <v:path arrowok="t"/>
              <v:stroke dashstyle="solid"/>
            </v:shape>
            <w10:wrap type="topAndBottom"/>
          </v:group>
        </w:pict>
      </w:r>
    </w:p>
    <w:p>
      <w:pPr>
        <w:tabs>
          <w:tab w:pos="2627" w:val="left" w:leader="none"/>
          <w:tab w:pos="4056" w:val="left" w:leader="none"/>
          <w:tab w:pos="5487" w:val="left" w:leader="none"/>
          <w:tab w:pos="6917" w:val="left" w:leader="none"/>
          <w:tab w:pos="8347" w:val="left" w:leader="none"/>
          <w:tab w:pos="9777" w:val="left" w:leader="none"/>
        </w:tabs>
        <w:spacing w:before="63"/>
        <w:ind w:left="1197" w:right="0" w:firstLine="0"/>
        <w:jc w:val="left"/>
        <w:rPr>
          <w:rFonts w:ascii="Times New Roman"/>
          <w:sz w:val="19"/>
        </w:rPr>
      </w:pPr>
      <w:r>
        <w:rPr>
          <w:rFonts w:ascii="Times New Roman"/>
          <w:i/>
          <w:spacing w:val="-5"/>
          <w:position w:val="8"/>
          <w:sz w:val="32"/>
        </w:rPr>
        <w:t>v</w:t>
      </w:r>
      <w:r>
        <w:rPr>
          <w:rFonts w:ascii="Times New Roman"/>
          <w:spacing w:val="-5"/>
          <w:sz w:val="19"/>
        </w:rPr>
        <w:t>1</w:t>
      </w:r>
      <w:r>
        <w:rPr>
          <w:rFonts w:ascii="Times New Roman"/>
          <w:sz w:val="19"/>
        </w:rPr>
        <w:tab/>
      </w:r>
      <w:r>
        <w:rPr>
          <w:rFonts w:ascii="Times New Roman"/>
          <w:i/>
          <w:position w:val="8"/>
          <w:sz w:val="32"/>
        </w:rPr>
        <w:t>v</w:t>
      </w:r>
      <w:r>
        <w:rPr>
          <w:rFonts w:ascii="Times New Roman"/>
          <w:i/>
          <w:spacing w:val="-47"/>
          <w:position w:val="8"/>
          <w:sz w:val="32"/>
        </w:rPr>
        <w:t> </w:t>
      </w:r>
      <w:r>
        <w:rPr>
          <w:rFonts w:ascii="Times New Roman"/>
          <w:spacing w:val="-10"/>
          <w:sz w:val="19"/>
        </w:rPr>
        <w:t>2</w:t>
      </w:r>
      <w:r>
        <w:rPr>
          <w:rFonts w:ascii="Times New Roman"/>
          <w:sz w:val="19"/>
        </w:rPr>
        <w:tab/>
      </w:r>
      <w:r>
        <w:rPr>
          <w:rFonts w:ascii="Times New Roman"/>
          <w:i/>
          <w:spacing w:val="-5"/>
          <w:position w:val="8"/>
          <w:sz w:val="32"/>
        </w:rPr>
        <w:t>v</w:t>
      </w:r>
      <w:r>
        <w:rPr>
          <w:rFonts w:ascii="Times New Roman"/>
          <w:spacing w:val="-5"/>
          <w:sz w:val="19"/>
        </w:rPr>
        <w:t>3</w:t>
      </w:r>
      <w:r>
        <w:rPr>
          <w:rFonts w:ascii="Times New Roman"/>
          <w:sz w:val="19"/>
        </w:rPr>
        <w:tab/>
      </w:r>
      <w:r>
        <w:rPr>
          <w:rFonts w:ascii="Times New Roman"/>
          <w:i/>
          <w:spacing w:val="-5"/>
          <w:position w:val="8"/>
          <w:sz w:val="32"/>
        </w:rPr>
        <w:t>v</w:t>
      </w:r>
      <w:r>
        <w:rPr>
          <w:rFonts w:ascii="Times New Roman"/>
          <w:spacing w:val="-5"/>
          <w:sz w:val="19"/>
        </w:rPr>
        <w:t>7</w:t>
      </w:r>
      <w:r>
        <w:rPr>
          <w:rFonts w:ascii="Times New Roman"/>
          <w:sz w:val="19"/>
        </w:rPr>
        <w:tab/>
      </w:r>
      <w:r>
        <w:rPr>
          <w:rFonts w:ascii="Times New Roman"/>
          <w:i/>
          <w:position w:val="8"/>
          <w:sz w:val="32"/>
        </w:rPr>
        <w:t>v</w:t>
      </w:r>
      <w:r>
        <w:rPr>
          <w:rFonts w:ascii="Times New Roman"/>
          <w:i/>
          <w:spacing w:val="-48"/>
          <w:position w:val="8"/>
          <w:sz w:val="32"/>
        </w:rPr>
        <w:t> </w:t>
      </w:r>
      <w:r>
        <w:rPr>
          <w:rFonts w:ascii="Times New Roman"/>
          <w:spacing w:val="-10"/>
          <w:sz w:val="19"/>
        </w:rPr>
        <w:t>4</w:t>
      </w:r>
      <w:r>
        <w:rPr>
          <w:rFonts w:ascii="Times New Roman"/>
          <w:sz w:val="19"/>
        </w:rPr>
        <w:tab/>
      </w:r>
      <w:r>
        <w:rPr>
          <w:rFonts w:ascii="Times New Roman"/>
          <w:i/>
          <w:spacing w:val="-5"/>
          <w:position w:val="8"/>
          <w:sz w:val="32"/>
        </w:rPr>
        <w:t>v</w:t>
      </w:r>
      <w:r>
        <w:rPr>
          <w:rFonts w:ascii="Times New Roman"/>
          <w:spacing w:val="-5"/>
          <w:sz w:val="19"/>
        </w:rPr>
        <w:t>5</w:t>
      </w:r>
      <w:r>
        <w:rPr>
          <w:rFonts w:ascii="Times New Roman"/>
          <w:sz w:val="19"/>
        </w:rPr>
        <w:tab/>
      </w:r>
      <w:r>
        <w:rPr>
          <w:rFonts w:ascii="Times New Roman"/>
          <w:i/>
          <w:spacing w:val="-5"/>
          <w:position w:val="8"/>
          <w:sz w:val="32"/>
        </w:rPr>
        <w:t>v</w:t>
      </w:r>
      <w:r>
        <w:rPr>
          <w:rFonts w:ascii="Times New Roman"/>
          <w:spacing w:val="-5"/>
          <w:sz w:val="19"/>
        </w:rPr>
        <w:t>6</w:t>
      </w:r>
    </w:p>
    <w:p>
      <w:pPr>
        <w:pStyle w:val="BodyText"/>
        <w:rPr>
          <w:rFonts w:ascii="Times New Roman"/>
          <w:sz w:val="20"/>
        </w:rPr>
      </w:pPr>
    </w:p>
    <w:p>
      <w:pPr>
        <w:pStyle w:val="BodyText"/>
        <w:spacing w:before="11"/>
        <w:rPr>
          <w:rFonts w:ascii="Times New Roman"/>
          <w:sz w:val="21"/>
        </w:rPr>
      </w:pPr>
    </w:p>
    <w:p>
      <w:pPr>
        <w:pStyle w:val="BodyText"/>
        <w:spacing w:before="35"/>
        <w:ind w:left="5042"/>
        <w:jc w:val="both"/>
      </w:pPr>
      <w:r>
        <w:rPr/>
        <w:t>Նկ.</w:t>
      </w:r>
      <w:r>
        <w:rPr>
          <w:spacing w:val="-2"/>
        </w:rPr>
        <w:t> 6.1.2</w:t>
      </w:r>
    </w:p>
    <w:p>
      <w:pPr>
        <w:pStyle w:val="BodyText"/>
        <w:spacing w:line="360" w:lineRule="auto" w:before="158"/>
        <w:ind w:left="617" w:right="611" w:firstLine="567"/>
        <w:jc w:val="both"/>
      </w:pPr>
      <w:r>
        <w:rPr>
          <w:w w:val="105"/>
        </w:rPr>
        <w:t>Դիցուք</w:t>
      </w:r>
      <w:r>
        <w:rPr>
          <w:w w:val="105"/>
        </w:rPr>
        <w:t> </w:t>
      </w:r>
      <w:r>
        <w:rPr>
          <w:rFonts w:ascii="Cambria Math" w:hAnsi="Cambria Math" w:cs="Cambria Math" w:eastAsia="Cambria Math"/>
          <w:w w:val="105"/>
        </w:rPr>
        <w:t>G</w:t>
      </w:r>
      <w:r>
        <w:rPr>
          <w:w w:val="105"/>
        </w:rPr>
        <w:t>-ն</w:t>
      </w:r>
      <w:r>
        <w:rPr>
          <w:w w:val="105"/>
        </w:rPr>
        <w:t> մուլտիգրաֆ</w:t>
      </w:r>
      <w:r>
        <w:rPr>
          <w:w w:val="105"/>
        </w:rPr>
        <w:t> է</w:t>
      </w:r>
      <w:r>
        <w:rPr>
          <w:w w:val="105"/>
        </w:rPr>
        <w:t> և</w:t>
      </w:r>
      <w:r>
        <w:rPr>
          <w:w w:val="105"/>
        </w:rPr>
        <w:t> </w:t>
      </w:r>
      <w:r>
        <w:rPr>
          <w:rFonts w:ascii="Cambria Math" w:hAnsi="Cambria Math" w:cs="Cambria Math" w:eastAsia="Cambria Math"/>
          <w:w w:val="105"/>
        </w:rPr>
        <w:t>V(G)</w:t>
      </w:r>
      <w:r>
        <w:rPr>
          <w:rFonts w:ascii="Cambria Math" w:hAnsi="Cambria Math" w:cs="Cambria Math" w:eastAsia="Cambria Math"/>
          <w:spacing w:val="-6"/>
          <w:w w:val="105"/>
        </w:rPr>
        <w:t> </w:t>
      </w:r>
      <w:r>
        <w:rPr>
          <w:rFonts w:ascii="Cambria Math" w:hAnsi="Cambria Math" w:cs="Cambria Math" w:eastAsia="Cambria Math"/>
          <w:w w:val="105"/>
        </w:rPr>
        <w:t>=</w:t>
      </w:r>
      <w:r>
        <w:rPr>
          <w:rFonts w:ascii="Cambria Math" w:hAnsi="Cambria Math" w:cs="Cambria Math" w:eastAsia="Cambria Math"/>
          <w:spacing w:val="-6"/>
          <w:w w:val="105"/>
        </w:rPr>
        <w:t> </w:t>
      </w:r>
      <w:r>
        <w:rPr>
          <w:rFonts w:ascii="Cambria Math" w:hAnsi="Cambria Math" w:cs="Cambria Math" w:eastAsia="Cambria Math"/>
          <w:spacing w:val="14"/>
          <w:w w:val="105"/>
          <w:position w:val="1"/>
        </w:rPr>
        <w:t>{</w:t>
      </w:r>
      <w:r>
        <w:rPr>
          <w:rFonts w:ascii="Cambria Math" w:hAnsi="Cambria Math" w:cs="Cambria Math" w:eastAsia="Cambria Math"/>
          <w:spacing w:val="14"/>
          <w:w w:val="105"/>
        </w:rPr>
        <w:t>v</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b/>
          <w:bCs/>
          <w:w w:val="105"/>
          <w:vertAlign w:val="baseline"/>
        </w:rPr>
        <w:t>-</w:t>
      </w:r>
      <w:r>
        <w:rPr>
          <w:w w:val="105"/>
          <w:vertAlign w:val="baseline"/>
        </w:rPr>
        <w:t>ը</w:t>
      </w:r>
      <w:r>
        <w:rPr>
          <w:w w:val="105"/>
          <w:vertAlign w:val="baseline"/>
        </w:rPr>
        <w:t> այդ</w:t>
      </w:r>
      <w:r>
        <w:rPr>
          <w:w w:val="105"/>
          <w:vertAlign w:val="baseline"/>
        </w:rPr>
        <w:t> մուլտիգրաֆի</w:t>
      </w:r>
      <w:r>
        <w:rPr>
          <w:w w:val="105"/>
          <w:vertAlign w:val="baseline"/>
        </w:rPr>
        <w:t> գագաթների բազմությունն</w:t>
      </w:r>
      <w:r>
        <w:rPr>
          <w:spacing w:val="34"/>
          <w:w w:val="105"/>
          <w:vertAlign w:val="baseline"/>
        </w:rPr>
        <w:t> </w:t>
      </w:r>
      <w:r>
        <w:rPr>
          <w:w w:val="105"/>
          <w:vertAlign w:val="baseline"/>
        </w:rPr>
        <w:t>է:</w:t>
      </w:r>
      <w:r>
        <w:rPr>
          <w:spacing w:val="34"/>
          <w:w w:val="105"/>
          <w:vertAlign w:val="baseline"/>
        </w:rPr>
        <w:t> </w:t>
      </w:r>
      <w:r>
        <w:rPr>
          <w:w w:val="105"/>
          <w:vertAlign w:val="baseline"/>
        </w:rPr>
        <w:t>Պարզ</w:t>
      </w:r>
      <w:r>
        <w:rPr>
          <w:spacing w:val="34"/>
          <w:w w:val="105"/>
          <w:vertAlign w:val="baseline"/>
        </w:rPr>
        <w:t> </w:t>
      </w:r>
      <w:r>
        <w:rPr>
          <w:w w:val="105"/>
          <w:vertAlign w:val="baseline"/>
        </w:rPr>
        <w:t>է,</w:t>
      </w:r>
      <w:r>
        <w:rPr>
          <w:spacing w:val="34"/>
          <w:w w:val="105"/>
          <w:vertAlign w:val="baseline"/>
        </w:rPr>
        <w:t> </w:t>
      </w:r>
      <w:r>
        <w:rPr>
          <w:w w:val="105"/>
          <w:vertAlign w:val="baseline"/>
        </w:rPr>
        <w:t>որ</w:t>
      </w:r>
      <w:r>
        <w:rPr>
          <w:spacing w:val="34"/>
          <w:w w:val="105"/>
          <w:vertAlign w:val="baseline"/>
        </w:rPr>
        <w:t> </w:t>
      </w:r>
      <w:r>
        <w:rPr>
          <w:w w:val="105"/>
          <w:vertAlign w:val="baseline"/>
        </w:rPr>
        <w:t>յուրաքանչյուր</w:t>
      </w:r>
      <w:r>
        <w:rPr>
          <w:spacing w:val="34"/>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40"/>
          <w:w w:val="105"/>
          <w:vertAlign w:val="baseline"/>
        </w:rPr>
        <w:t> </w:t>
      </w:r>
      <w:r>
        <w:rPr>
          <w:w w:val="105"/>
          <w:vertAlign w:val="baseline"/>
        </w:rPr>
        <w:t>մուլտիգրաֆին</w:t>
      </w:r>
      <w:r>
        <w:rPr>
          <w:spacing w:val="35"/>
          <w:w w:val="105"/>
          <w:vertAlign w:val="baseline"/>
        </w:rPr>
        <w:t> </w:t>
      </w:r>
      <w:r>
        <w:rPr>
          <w:w w:val="105"/>
          <w:vertAlign w:val="baseline"/>
        </w:rPr>
        <w:t>կհամապատասխանի </w:t>
      </w:r>
      <w:r>
        <w:rPr>
          <w:rFonts w:ascii="Cambria Math" w:hAnsi="Cambria Math" w:cs="Cambria Math" w:eastAsia="Cambria Math"/>
          <w:spacing w:val="13"/>
          <w:w w:val="105"/>
          <w:vertAlign w:val="baseline"/>
        </w:rPr>
        <w:t>d</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spacing w:val="14"/>
          <w:w w:val="105"/>
          <w:position w:val="1"/>
          <w:vertAlign w:val="baseline"/>
        </w:rPr>
        <w:t>(</w:t>
      </w:r>
      <w:r>
        <w:rPr>
          <w:rFonts w:ascii="Cambria Math" w:hAnsi="Cambria Math" w:cs="Cambria Math" w:eastAsia="Cambria Math"/>
          <w:spacing w:val="14"/>
          <w:w w:val="105"/>
          <w:vertAlign w:val="baseline"/>
        </w:rPr>
        <w:t>d</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 </w:t>
      </w:r>
      <w:r>
        <w:rPr>
          <w:w w:val="105"/>
          <w:vertAlign w:val="baseline"/>
        </w:rPr>
        <w:t>ամբողջ ոչ բացասական թվերի հավաքածուն, որտեղ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 = 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w:t>
      </w:r>
      <w:r>
        <w:rPr>
          <w:rFonts w:ascii="Cambria Math" w:hAnsi="Cambria Math" w:cs="Cambria Math" w:eastAsia="Cambria Math"/>
          <w:spacing w:val="-11"/>
          <w:w w:val="105"/>
          <w:position w:val="1"/>
          <w:vertAlign w:val="baseline"/>
        </w:rPr>
        <w:t> </w:t>
      </w:r>
      <w:r>
        <w:rPr>
          <w:rFonts w:ascii="Cambria Math" w:hAnsi="Cambria Math" w:cs="Cambria Math" w:eastAsia="Cambria Math"/>
          <w:w w:val="105"/>
          <w:vertAlign w:val="baseline"/>
        </w:rPr>
        <w:t>(1 ≤ i ≤ n)</w:t>
      </w:r>
      <w:r>
        <w:rPr>
          <w:w w:val="105"/>
          <w:vertAlign w:val="baseline"/>
        </w:rPr>
        <w:t>:</w:t>
      </w:r>
      <w:r>
        <w:rPr>
          <w:w w:val="105"/>
          <w:vertAlign w:val="baseline"/>
        </w:rPr>
        <w:t> Այդ</w:t>
      </w:r>
      <w:r>
        <w:rPr>
          <w:w w:val="105"/>
          <w:vertAlign w:val="baseline"/>
        </w:rPr>
        <w:t> </w:t>
      </w:r>
      <w:r>
        <w:rPr>
          <w:rFonts w:ascii="Cambria Math" w:hAnsi="Cambria Math" w:cs="Cambria Math" w:eastAsia="Cambria Math"/>
          <w:spacing w:val="13"/>
          <w:w w:val="105"/>
          <w:vertAlign w:val="baseline"/>
        </w:rPr>
        <w:t>d</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spacing w:val="9"/>
          <w:w w:val="105"/>
          <w:position w:val="1"/>
          <w:vertAlign w:val="baseline"/>
        </w:rPr>
        <w:t>(</w:t>
      </w:r>
      <w:r>
        <w:rPr>
          <w:rFonts w:ascii="Cambria Math" w:hAnsi="Cambria Math" w:cs="Cambria Math" w:eastAsia="Cambria Math"/>
          <w:spacing w:val="9"/>
          <w:w w:val="105"/>
          <w:vertAlign w:val="baseline"/>
        </w:rPr>
        <w:t>d</w:t>
      </w:r>
      <w:r>
        <w:rPr>
          <w:rFonts w:ascii="Cambria Math" w:hAnsi="Cambria Math" w:cs="Cambria Math" w:eastAsia="Cambria Math"/>
          <w:spacing w:val="9"/>
          <w:w w:val="105"/>
          <w:vertAlign w:val="subscript"/>
        </w:rPr>
        <w:t>1</w:t>
      </w:r>
      <w:r>
        <w:rPr>
          <w:rFonts w:ascii="Cambria Math" w:hAnsi="Cambria Math" w:cs="Cambria Math" w:eastAsia="Cambria Math"/>
          <w:spacing w:val="9"/>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rFonts w:ascii="Cambria Math" w:hAnsi="Cambria Math" w:cs="Cambria Math" w:eastAsia="Cambria Math"/>
          <w:spacing w:val="40"/>
          <w:w w:val="105"/>
          <w:position w:val="1"/>
          <w:vertAlign w:val="baseline"/>
        </w:rPr>
        <w:t> </w:t>
      </w:r>
      <w:r>
        <w:rPr>
          <w:w w:val="105"/>
          <w:vertAlign w:val="baseline"/>
        </w:rPr>
        <w:t>հավաքածուն</w:t>
      </w:r>
      <w:r>
        <w:rPr>
          <w:w w:val="105"/>
          <w:vertAlign w:val="baseline"/>
        </w:rPr>
        <w:t> կանվանենք</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40"/>
          <w:w w:val="105"/>
          <w:vertAlign w:val="baseline"/>
        </w:rPr>
        <w:t> </w:t>
      </w:r>
      <w:r>
        <w:rPr>
          <w:w w:val="105"/>
          <w:vertAlign w:val="baseline"/>
        </w:rPr>
        <w:t>մուլտիգրաֆի</w:t>
      </w:r>
      <w:r>
        <w:rPr>
          <w:w w:val="105"/>
          <w:vertAlign w:val="baseline"/>
        </w:rPr>
        <w:t> աստիճանային հավաքածու:</w:t>
      </w:r>
      <w:r>
        <w:rPr>
          <w:w w:val="105"/>
          <w:vertAlign w:val="baseline"/>
        </w:rPr>
        <w:t> Նկատենք,</w:t>
      </w:r>
      <w:r>
        <w:rPr>
          <w:w w:val="105"/>
          <w:vertAlign w:val="baseline"/>
        </w:rPr>
        <w:t> որ</w:t>
      </w:r>
      <w:r>
        <w:rPr>
          <w:w w:val="105"/>
          <w:vertAlign w:val="baseline"/>
        </w:rPr>
        <w:t> տարբեր</w:t>
      </w:r>
      <w:r>
        <w:rPr>
          <w:w w:val="105"/>
          <w:vertAlign w:val="baseline"/>
        </w:rPr>
        <w:t> մուլտիգրաֆներ</w:t>
      </w:r>
      <w:r>
        <w:rPr>
          <w:w w:val="105"/>
          <w:vertAlign w:val="baseline"/>
        </w:rPr>
        <w:t> կարող</w:t>
      </w:r>
      <w:r>
        <w:rPr>
          <w:w w:val="105"/>
          <w:vertAlign w:val="baseline"/>
        </w:rPr>
        <w:t> են</w:t>
      </w:r>
      <w:r>
        <w:rPr>
          <w:w w:val="105"/>
          <w:vertAlign w:val="baseline"/>
        </w:rPr>
        <w:t> ունենալ</w:t>
      </w:r>
      <w:r>
        <w:rPr>
          <w:w w:val="105"/>
          <w:vertAlign w:val="baseline"/>
        </w:rPr>
        <w:t> նույն աստիճանային</w:t>
      </w:r>
      <w:r>
        <w:rPr>
          <w:spacing w:val="72"/>
          <w:w w:val="105"/>
          <w:vertAlign w:val="baseline"/>
        </w:rPr>
        <w:t>  </w:t>
      </w:r>
      <w:r>
        <w:rPr>
          <w:w w:val="105"/>
          <w:vertAlign w:val="baseline"/>
        </w:rPr>
        <w:t>հավաքածուն:</w:t>
      </w:r>
      <w:r>
        <w:rPr>
          <w:spacing w:val="72"/>
          <w:w w:val="105"/>
          <w:vertAlign w:val="baseline"/>
        </w:rPr>
        <w:t>  </w:t>
      </w:r>
      <w:r>
        <w:rPr>
          <w:w w:val="105"/>
          <w:vertAlign w:val="baseline"/>
        </w:rPr>
        <w:t>Այսպես,</w:t>
      </w:r>
      <w:r>
        <w:rPr>
          <w:spacing w:val="72"/>
          <w:w w:val="105"/>
          <w:vertAlign w:val="baseline"/>
        </w:rPr>
        <w:t>  </w:t>
      </w:r>
      <w:r>
        <w:rPr>
          <w:w w:val="105"/>
          <w:vertAlign w:val="baseline"/>
        </w:rPr>
        <w:t>օրինակ,</w:t>
      </w:r>
      <w:r>
        <w:rPr>
          <w:spacing w:val="72"/>
          <w:w w:val="105"/>
          <w:vertAlign w:val="baseline"/>
        </w:rPr>
        <w:t>  </w:t>
      </w:r>
      <w:r>
        <w:rPr>
          <w:w w:val="105"/>
          <w:vertAlign w:val="baseline"/>
        </w:rPr>
        <w:t>նկ.</w:t>
      </w:r>
      <w:r>
        <w:rPr>
          <w:spacing w:val="72"/>
          <w:w w:val="105"/>
          <w:vertAlign w:val="baseline"/>
        </w:rPr>
        <w:t>  </w:t>
      </w:r>
      <w:r>
        <w:rPr>
          <w:w w:val="105"/>
          <w:vertAlign w:val="baseline"/>
        </w:rPr>
        <w:t>6.1.3-ում</w:t>
      </w:r>
      <w:r>
        <w:rPr>
          <w:spacing w:val="72"/>
          <w:w w:val="105"/>
          <w:vertAlign w:val="baseline"/>
        </w:rPr>
        <w:t>  </w:t>
      </w:r>
      <w:r>
        <w:rPr>
          <w:w w:val="105"/>
          <w:vertAlign w:val="baseline"/>
        </w:rPr>
        <w:t>պատկերված</w:t>
      </w:r>
    </w:p>
    <w:p>
      <w:pPr>
        <w:spacing w:after="0" w:line="360" w:lineRule="auto"/>
        <w:jc w:val="both"/>
        <w:sectPr>
          <w:pgSz w:w="11910" w:h="16840"/>
          <w:pgMar w:header="0" w:footer="914" w:top="1040" w:bottom="1100" w:left="460" w:right="460"/>
        </w:sectPr>
      </w:pPr>
    </w:p>
    <w:p>
      <w:pPr>
        <w:pStyle w:val="BodyText"/>
        <w:spacing w:line="360" w:lineRule="auto" w:before="17"/>
        <w:ind w:left="617" w:right="613"/>
      </w:pPr>
      <w:r>
        <w:rPr/>
        <w:t>մուլտիգրաֆները տարբեր են, սակայն նրանցից յուրաքանչյուրին համապատասխանում է </w:t>
      </w:r>
      <w:r>
        <w:rPr>
          <w:rFonts w:ascii="Cambria Math" w:hAnsi="Cambria Math" w:cs="Cambria Math" w:eastAsia="Cambria Math"/>
          <w:position w:val="1"/>
        </w:rPr>
        <w:t>(</w:t>
      </w:r>
      <w:r>
        <w:rPr>
          <w:rFonts w:ascii="Cambria Math" w:hAnsi="Cambria Math" w:cs="Cambria Math" w:eastAsia="Cambria Math"/>
        </w:rPr>
        <w:t>5, 3, 2, 2, 2</w:t>
      </w:r>
      <w:r>
        <w:rPr>
          <w:rFonts w:ascii="Cambria Math" w:hAnsi="Cambria Math" w:cs="Cambria Math" w:eastAsia="Cambria Math"/>
          <w:position w:val="1"/>
        </w:rPr>
        <w:t>)</w:t>
      </w:r>
      <w:r>
        <w:rPr>
          <w:rFonts w:ascii="Cambria Math" w:hAnsi="Cambria Math" w:cs="Cambria Math" w:eastAsia="Cambria Math"/>
          <w:spacing w:val="40"/>
          <w:position w:val="1"/>
        </w:rPr>
        <w:t> </w:t>
      </w:r>
      <w:r>
        <w:rPr/>
        <w:t>հավաքածուն:</w:t>
      </w:r>
    </w:p>
    <w:p>
      <w:pPr>
        <w:pStyle w:val="BodyText"/>
        <w:rPr>
          <w:sz w:val="20"/>
        </w:rPr>
      </w:pPr>
    </w:p>
    <w:p>
      <w:pPr>
        <w:pStyle w:val="BodyText"/>
        <w:spacing w:before="12"/>
        <w:rPr>
          <w:sz w:val="13"/>
        </w:rPr>
      </w:pPr>
      <w:r>
        <w:rPr/>
        <w:pict>
          <v:group style="position:absolute;margin-left:180.690002pt;margin-top:10.402851pt;width:122.7pt;height:30.9pt;mso-position-horizontal-relative:page;mso-position-vertical-relative:paragraph;z-index:-15523840;mso-wrap-distance-left:0;mso-wrap-distance-right:0" id="docshapegroup1655" coordorigin="3614,208" coordsize="2454,618">
            <v:shape style="position:absolute;left:3613;top:412;width:207;height:208" type="#_x0000_t75" id="docshape1656" stroked="false">
              <v:imagedata r:id="rId663" o:title=""/>
            </v:shape>
            <v:shape style="position:absolute;left:4738;top:412;width:206;height:208" type="#_x0000_t75" id="docshape1657" stroked="false">
              <v:imagedata r:id="rId664" o:title=""/>
            </v:shape>
            <v:line style="position:absolute" from="3718,517" to="4842,517" stroked="true" strokeweight=".06pt" strokecolor="#000000">
              <v:stroke dashstyle="solid"/>
            </v:line>
            <v:shape style="position:absolute;left:3717;top:208;width:1125;height:617" id="docshape1658" coordorigin="3718,209" coordsize="1125,617" path="m4279,825l4204,823,4134,815,4066,803,3998,785,3936,762,3882,736,3793,671,3736,597,3718,517,3722,476,3760,400,3835,328,3936,272,3998,249,4066,231,4134,219,4204,211,4279,209,4355,211,4426,219,4494,231,4561,249,4623,272,4678,298,4766,363,4824,438,4842,517,4837,558,4800,634,4725,706,4623,762,4561,785,4494,803,4426,815,4355,823,4279,825e" filled="false" stroked="true" strokeweight=".06pt" strokecolor="#000000">
              <v:path arrowok="t"/>
              <v:stroke dashstyle="solid"/>
            </v:shape>
            <v:shape style="position:absolute;left:5861;top:412;width:207;height:207" type="#_x0000_t75" id="docshape1659" stroked="false">
              <v:imagedata r:id="rId665" o:title=""/>
            </v:shape>
            <v:shape style="position:absolute;left:4840;top:311;width:1125;height:411" id="docshape1660" coordorigin="4841,312" coordsize="1125,411" path="m5404,722l5328,721,5257,716,5189,707,5123,695,5060,680,4958,643,4883,595,4845,545,4841,517,4845,489,4883,439,4958,391,5060,354,5123,339,5189,327,5257,318,5328,313,5404,312,5478,313,5549,318,5617,327,5684,339,5747,354,5848,391,5923,439,5961,489,5965,517,5961,545,5923,595,5848,643,5747,680,5684,695,5617,707,5549,716,5478,721,5404,722e" filled="false" stroked="true" strokeweight=".06pt" strokecolor="#000000">
              <v:path arrowok="t"/>
              <v:stroke dashstyle="solid"/>
            </v:shape>
            <w10:wrap type="topAndBottom"/>
          </v:group>
        </w:pict>
      </w:r>
      <w:r>
        <w:rPr/>
        <w:pict>
          <v:group style="position:absolute;margin-left:349.290009pt;margin-top:15.502851pt;width:66.5pt;height:20.65pt;mso-position-horizontal-relative:page;mso-position-vertical-relative:paragraph;z-index:-15523328;mso-wrap-distance-left:0;mso-wrap-distance-right:0" id="docshapegroup1661" coordorigin="6986,310" coordsize="1330,413">
            <v:shape style="position:absolute;left:6985;top:412;width:207;height:207" type="#_x0000_t75" id="docshape1662" stroked="false">
              <v:imagedata r:id="rId666" o:title=""/>
            </v:shape>
            <v:shape style="position:absolute;left:8110;top:412;width:206;height:207" type="#_x0000_t75" id="docshape1663" stroked="false">
              <v:imagedata r:id="rId667" o:title=""/>
            </v:shape>
            <v:shape style="position:absolute;left:7088;top:310;width:1125;height:412" id="docshape1664" coordorigin="7088,311" coordsize="1125,412" path="m7651,722l7576,721,7505,716,7437,707,7370,695,7307,679,7205,642,7130,595,7093,544,7088,517,7093,489,7130,438,7205,391,7307,354,7370,338,7437,326,7505,318,7576,312,7651,311,7726,312,7797,318,7865,326,7932,338,7994,354,8096,391,8172,438,8208,489,8213,517,8208,544,8172,595,8096,642,7994,679,7932,695,7865,707,7797,716,7726,721,7651,722e" filled="false" stroked="true" strokeweight=".06pt" strokecolor="#000000">
              <v:path arrowok="t"/>
              <v:stroke dashstyle="solid"/>
            </v:shape>
            <w10:wrap type="topAndBottom"/>
          </v:group>
        </w:pict>
      </w:r>
      <w:r>
        <w:rPr/>
        <w:pict>
          <v:group style="position:absolute;margin-left:211.350006pt;margin-top:56.662853pt;width:178.9pt;height:77.05pt;mso-position-horizontal-relative:page;mso-position-vertical-relative:paragraph;z-index:-15522816;mso-wrap-distance-left:0;mso-wrap-distance-right:0" id="docshapegroup1665" coordorigin="4227,1133" coordsize="3578,1541">
            <v:shape style="position:absolute;left:5812;top:1133;width:206;height:207" type="#_x0000_t75" id="docshape1666" stroked="false">
              <v:imagedata r:id="rId668" o:title=""/>
            </v:shape>
            <v:shape style="position:absolute;left:4227;top:2364;width:207;height:207" type="#_x0000_t75" id="docshape1667" stroked="false">
              <v:imagedata r:id="rId669" o:title=""/>
            </v:shape>
            <v:shape style="position:absolute;left:5351;top:2364;width:206;height:207" type="#_x0000_t75" id="docshape1668" stroked="false">
              <v:imagedata r:id="rId670" o:title=""/>
            </v:shape>
            <v:shape style="position:absolute;left:6474;top:2364;width:207;height:207" type="#_x0000_t75" id="docshape1669" stroked="false">
              <v:imagedata r:id="rId671" o:title=""/>
            </v:shape>
            <v:line style="position:absolute" from="5455,2469" to="6578,2469" stroked="true" strokeweight=".06pt" strokecolor="#000000">
              <v:stroke dashstyle="solid"/>
            </v:line>
            <v:shape style="position:absolute;left:4330;top:2263;width:1124;height:407" id="docshape1670" coordorigin="4331,2263" coordsize="1124,407" path="m4776,2670l4678,2659,4612,2647,4549,2632,4447,2594,4372,2547,4335,2496,4331,2468,4335,2441,4372,2391,4447,2343,4549,2306,4612,2291,4678,2278,4746,2270,4817,2265,4892,2263,4967,2265,5038,2270,5106,2278,5173,2291,5236,2306,5338,2343,5413,2391,5450,2441,5454,2468,5450,2496,5413,2547,5338,2594,5236,2632,5173,2647,5106,2659,5038,2668,5008,2670e" filled="false" stroked="true" strokeweight=".06pt" strokecolor="#000000">
              <v:path arrowok="t"/>
              <v:stroke dashstyle="solid"/>
            </v:shape>
            <v:shape style="position:absolute;left:7599;top:2364;width:206;height:207" type="#_x0000_t75" id="docshape1671" stroked="false">
              <v:imagedata r:id="rId672" o:title=""/>
            </v:shape>
            <v:shape style="position:absolute;left:6578;top:2263;width:1124;height:411" id="docshape1672" coordorigin="6578,2263" coordsize="1124,411" path="m7140,2673l7065,2672,6994,2667,6926,2658,6859,2646,6796,2631,6695,2594,6619,2547,6583,2496,6578,2468,6583,2441,6619,2390,6695,2342,6796,2305,6859,2291,6926,2278,6994,2270,7065,2265,7140,2263,7215,2265,7286,2270,7354,2278,7421,2291,7484,2305,7585,2342,7661,2390,7697,2441,7702,2468,7697,2496,7661,2547,7585,2594,7484,2631,7421,2646,7354,2658,7286,2667,7215,2672,7140,2673e" filled="false" stroked="true" strokeweight=".06pt" strokecolor="#000000">
              <v:path arrowok="t"/>
              <v:stroke dashstyle="solid"/>
            </v:shape>
            <v:shape style="position:absolute;left:5409;top:1234;width:573;height:1249" id="docshape1673" coordorigin="5409,1234" coordsize="573,1249" path="m5473,2479l5421,2409,5409,2311,5411,2252,5417,2187,5429,2113,5445,2035,5465,1956,5488,1876,5516,1793,5548,1711,5580,1634,5615,1562,5652,1491,5690,1427,5727,1373,5800,1289,5865,1241,5893,1234,5918,1238,5971,1309,5982,1406,5981,1465,5975,1530,5963,1604,5947,1683,5927,1761,5903,1840,5875,1923,5844,2006,5811,2083,5777,2155,5740,2226,5701,2290,5664,2345,5592,2429,5526,2476,5499,2483,5473,2479e" filled="false" stroked="true" strokeweight=".06pt" strokecolor="#000000">
              <v:path arrowok="t"/>
              <v:stroke dashstyle="solid"/>
            </v:shape>
            <w10:wrap type="topAndBottom"/>
          </v:group>
        </w:pict>
      </w:r>
    </w:p>
    <w:p>
      <w:pPr>
        <w:pStyle w:val="BodyText"/>
        <w:spacing w:before="6"/>
        <w:rPr>
          <w:sz w:val="21"/>
        </w:rPr>
      </w:pPr>
    </w:p>
    <w:p>
      <w:pPr>
        <w:pStyle w:val="BodyText"/>
        <w:spacing w:before="157"/>
        <w:ind w:left="1"/>
        <w:jc w:val="center"/>
      </w:pPr>
      <w:r>
        <w:rPr/>
        <w:t>Նկ.</w:t>
      </w:r>
      <w:r>
        <w:rPr>
          <w:spacing w:val="-2"/>
        </w:rPr>
        <w:t> 6.1.3</w:t>
      </w:r>
    </w:p>
    <w:p>
      <w:pPr>
        <w:pStyle w:val="BodyText"/>
        <w:spacing w:line="355" w:lineRule="auto" w:before="152"/>
        <w:ind w:left="617" w:right="610" w:firstLine="567"/>
        <w:jc w:val="both"/>
      </w:pPr>
      <w:r>
        <w:rPr/>
        <w:t>Այժմ ենթադրենք, որ տրված է </w:t>
      </w:r>
      <w:r>
        <w:rPr>
          <w:rFonts w:ascii="Cambria Math" w:hAnsi="Cambria Math" w:cs="Cambria Math" w:eastAsia="Cambria Math"/>
          <w:spacing w:val="13"/>
        </w:rPr>
        <w:t>d</w:t>
      </w:r>
      <w:r>
        <w:rPr>
          <w:rFonts w:ascii="Cambria Math" w:hAnsi="Cambria Math" w:cs="Cambria Math" w:eastAsia="Cambria Math"/>
          <w:spacing w:val="3"/>
        </w:rPr>
        <w:t> </w:t>
      </w:r>
      <w:r>
        <w:rPr>
          <w:rFonts w:ascii="Cambria Math" w:hAnsi="Cambria Math" w:cs="Cambria Math" w:eastAsia="Cambria Math"/>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vertAlign w:val="baseline"/>
        </w:rPr>
        <w:t>ամբողջ ոչ բացասական թվերի հավաքածուն: Կասենք, որ այդ </w:t>
      </w:r>
      <w:r>
        <w:rPr>
          <w:rFonts w:ascii="Cambria Math" w:hAnsi="Cambria Math" w:cs="Cambria Math" w:eastAsia="Cambria Math"/>
          <w:spacing w:val="13"/>
          <w:vertAlign w:val="baseline"/>
        </w:rPr>
        <w:t>d</w:t>
      </w:r>
      <w:r>
        <w:rPr>
          <w:rFonts w:ascii="Cambria Math" w:hAnsi="Cambria Math" w:cs="Cambria Math" w:eastAsia="Cambria Math"/>
          <w:spacing w:val="-3"/>
          <w:vertAlign w:val="baseline"/>
        </w:rPr>
        <w:t> </w:t>
      </w:r>
      <w:r>
        <w:rPr>
          <w:rFonts w:ascii="Cambria Math" w:hAnsi="Cambria Math" w:cs="Cambria Math" w:eastAsia="Cambria Math"/>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4"/>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vertAlign w:val="baseline"/>
        </w:rPr>
        <w:t>հավաքածուն </w:t>
      </w:r>
      <w:r>
        <w:rPr>
          <w:i/>
          <w:iCs/>
          <w:sz w:val="25"/>
          <w:szCs w:val="25"/>
          <w:vertAlign w:val="baseline"/>
        </w:rPr>
        <w:t>իրացվում</w:t>
      </w:r>
      <w:r>
        <w:rPr>
          <w:i/>
          <w:iCs/>
          <w:spacing w:val="-1"/>
          <w:sz w:val="25"/>
          <w:szCs w:val="25"/>
          <w:vertAlign w:val="baseline"/>
        </w:rPr>
        <w:t> </w:t>
      </w:r>
      <w:r>
        <w:rPr>
          <w:i/>
          <w:iCs/>
          <w:sz w:val="25"/>
          <w:szCs w:val="25"/>
          <w:vertAlign w:val="baseline"/>
        </w:rPr>
        <w:t>է</w:t>
      </w:r>
      <w:r>
        <w:rPr>
          <w:i/>
          <w:iCs/>
          <w:spacing w:val="-1"/>
          <w:sz w:val="25"/>
          <w:szCs w:val="25"/>
          <w:vertAlign w:val="baseline"/>
        </w:rPr>
        <w:t> </w:t>
      </w:r>
      <w:r>
        <w:rPr>
          <w:i/>
          <w:iCs/>
          <w:sz w:val="25"/>
          <w:szCs w:val="25"/>
          <w:vertAlign w:val="baseline"/>
        </w:rPr>
        <w:t>մուլտիգրաֆում</w:t>
      </w:r>
      <w:r>
        <w:rPr>
          <w:vertAlign w:val="baseline"/>
        </w:rPr>
        <w:t>, եթե գոյություն ունի </w:t>
      </w:r>
      <w:r>
        <w:rPr>
          <w:rFonts w:ascii="Cambria Math" w:hAnsi="Cambria Math" w:cs="Cambria Math" w:eastAsia="Cambria Math"/>
          <w:vertAlign w:val="baseline"/>
        </w:rPr>
        <w:t>G </w:t>
      </w:r>
      <w:r>
        <w:rPr>
          <w:vertAlign w:val="baseline"/>
        </w:rPr>
        <w:t>մուլտիգրաֆ, որի աստիճանային հավաքածուն </w:t>
      </w:r>
      <w:r>
        <w:rPr>
          <w:rFonts w:ascii="Cambria Math" w:hAnsi="Cambria Math" w:cs="Cambria Math" w:eastAsia="Cambria Math"/>
          <w:spacing w:val="14"/>
          <w:vertAlign w:val="baseline"/>
        </w:rPr>
        <w:t>d</w:t>
      </w:r>
      <w:r>
        <w:rPr>
          <w:rFonts w:ascii="Cambria Math" w:hAnsi="Cambria Math" w:cs="Cambria Math" w:eastAsia="Cambria Math"/>
          <w:spacing w:val="7"/>
          <w:vertAlign w:val="baseline"/>
        </w:rPr>
        <w:t> </w:t>
      </w:r>
      <w:r>
        <w:rPr>
          <w:rFonts w:ascii="Cambria Math" w:hAnsi="Cambria Math" w:cs="Cambria Math" w:eastAsia="Cambria Math"/>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 է: Նկատենք,</w:t>
      </w:r>
      <w:r>
        <w:rPr>
          <w:spacing w:val="47"/>
          <w:vertAlign w:val="baseline"/>
        </w:rPr>
        <w:t> </w:t>
      </w:r>
      <w:r>
        <w:rPr>
          <w:vertAlign w:val="baseline"/>
        </w:rPr>
        <w:t>որ</w:t>
      </w:r>
      <w:r>
        <w:rPr>
          <w:spacing w:val="48"/>
          <w:vertAlign w:val="baseline"/>
        </w:rPr>
        <w:t> </w:t>
      </w:r>
      <w:r>
        <w:rPr>
          <w:vertAlign w:val="baseline"/>
        </w:rPr>
        <w:t>ըստ</w:t>
      </w:r>
      <w:r>
        <w:rPr>
          <w:spacing w:val="48"/>
          <w:vertAlign w:val="baseline"/>
        </w:rPr>
        <w:t> </w:t>
      </w:r>
      <w:r>
        <w:rPr>
          <w:vertAlign w:val="baseline"/>
        </w:rPr>
        <w:t>դիտողություն</w:t>
      </w:r>
      <w:r>
        <w:rPr>
          <w:spacing w:val="47"/>
          <w:vertAlign w:val="baseline"/>
        </w:rPr>
        <w:t> </w:t>
      </w:r>
      <w:r>
        <w:rPr>
          <w:vertAlign w:val="baseline"/>
        </w:rPr>
        <w:t>1.2.1-ի,</w:t>
      </w:r>
      <w:r>
        <w:rPr>
          <w:spacing w:val="48"/>
          <w:vertAlign w:val="baseline"/>
        </w:rPr>
        <w:t> </w:t>
      </w:r>
      <w:r>
        <w:rPr>
          <w:vertAlign w:val="baseline"/>
        </w:rPr>
        <w:t>եթե</w:t>
      </w:r>
      <w:r>
        <w:rPr>
          <w:spacing w:val="47"/>
          <w:vertAlign w:val="baseline"/>
        </w:rPr>
        <w:t> </w:t>
      </w:r>
      <w:r>
        <w:rPr>
          <w:rFonts w:ascii="Cambria Math" w:hAnsi="Cambria Math" w:cs="Cambria Math" w:eastAsia="Cambria Math"/>
          <w:spacing w:val="14"/>
          <w:vertAlign w:val="baseline"/>
        </w:rPr>
        <w:t>d</w:t>
      </w:r>
      <w:r>
        <w:rPr>
          <w:rFonts w:ascii="Cambria Math" w:hAnsi="Cambria Math" w:cs="Cambria Math" w:eastAsia="Cambria Math"/>
          <w:spacing w:val="5"/>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52"/>
          <w:position w:val="1"/>
          <w:vertAlign w:val="baseline"/>
        </w:rPr>
        <w:t> </w:t>
      </w:r>
      <w:r>
        <w:rPr>
          <w:vertAlign w:val="baseline"/>
        </w:rPr>
        <w:t>հավաքածուն</w:t>
      </w:r>
      <w:r>
        <w:rPr>
          <w:spacing w:val="47"/>
          <w:vertAlign w:val="baseline"/>
        </w:rPr>
        <w:t> </w:t>
      </w:r>
      <w:r>
        <w:rPr>
          <w:vertAlign w:val="baseline"/>
        </w:rPr>
        <w:t>իրացվում</w:t>
      </w:r>
      <w:r>
        <w:rPr>
          <w:spacing w:val="48"/>
          <w:vertAlign w:val="baseline"/>
        </w:rPr>
        <w:t> </w:t>
      </w:r>
      <w:r>
        <w:rPr>
          <w:spacing w:val="-10"/>
          <w:vertAlign w:val="baseline"/>
        </w:rPr>
        <w:t>է</w:t>
      </w:r>
    </w:p>
    <w:p>
      <w:pPr>
        <w:pStyle w:val="BodyText"/>
        <w:tabs>
          <w:tab w:pos="3693" w:val="left" w:leader="none"/>
        </w:tabs>
        <w:spacing w:before="11"/>
        <w:ind w:left="617"/>
      </w:pPr>
      <w:r>
        <w:rPr/>
        <w:pict>
          <v:shape style="position:absolute;margin-left:191.279877pt;margin-top:7.416391pt;width:14.4pt;height:10pt;mso-position-horizontal-relative:page;mso-position-vertical-relative:paragraph;z-index:-21668864" type="#_x0000_t202" id="docshape1674"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t>մուլտիգրաֆում,</w:t>
      </w:r>
      <w:r>
        <w:rPr>
          <w:spacing w:val="25"/>
        </w:rPr>
        <w:t> </w:t>
      </w:r>
      <w:r>
        <w:rPr/>
        <w:t>ապա</w:t>
      </w:r>
      <w:r>
        <w:rPr>
          <w:spacing w:val="26"/>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vertAlign w:val="baseline"/>
        </w:rPr>
        <w:t>d</w:t>
      </w:r>
      <w:r>
        <w:rPr>
          <w:rFonts w:ascii="Cambria Math" w:hAnsi="Cambria Math" w:cs="Cambria Math" w:eastAsia="Cambria Math"/>
          <w:vertAlign w:val="subscript"/>
        </w:rPr>
        <w:t>i</w:t>
      </w:r>
      <w:r>
        <w:rPr>
          <w:vertAlign w:val="baseline"/>
        </w:rPr>
        <w:t>-ն</w:t>
      </w:r>
      <w:r>
        <w:rPr>
          <w:spacing w:val="35"/>
          <w:vertAlign w:val="baseline"/>
        </w:rPr>
        <w:t> </w:t>
      </w:r>
      <w:r>
        <w:rPr>
          <w:vertAlign w:val="baseline"/>
        </w:rPr>
        <w:t>զույգ</w:t>
      </w:r>
      <w:r>
        <w:rPr>
          <w:spacing w:val="36"/>
          <w:vertAlign w:val="baseline"/>
        </w:rPr>
        <w:t> </w:t>
      </w:r>
      <w:r>
        <w:rPr>
          <w:vertAlign w:val="baseline"/>
        </w:rPr>
        <w:t>թիվ</w:t>
      </w:r>
      <w:r>
        <w:rPr>
          <w:spacing w:val="35"/>
          <w:vertAlign w:val="baseline"/>
        </w:rPr>
        <w:t> </w:t>
      </w:r>
      <w:r>
        <w:rPr>
          <w:vertAlign w:val="baseline"/>
        </w:rPr>
        <w:t>է:</w:t>
      </w:r>
      <w:r>
        <w:rPr>
          <w:spacing w:val="35"/>
          <w:vertAlign w:val="baseline"/>
        </w:rPr>
        <w:t> </w:t>
      </w:r>
      <w:r>
        <w:rPr>
          <w:vertAlign w:val="baseline"/>
        </w:rPr>
        <w:t>Նշենք,</w:t>
      </w:r>
      <w:r>
        <w:rPr>
          <w:spacing w:val="36"/>
          <w:vertAlign w:val="baseline"/>
        </w:rPr>
        <w:t> </w:t>
      </w:r>
      <w:r>
        <w:rPr>
          <w:vertAlign w:val="baseline"/>
        </w:rPr>
        <w:t>որ</w:t>
      </w:r>
      <w:r>
        <w:rPr>
          <w:spacing w:val="36"/>
          <w:vertAlign w:val="baseline"/>
        </w:rPr>
        <w:t> </w:t>
      </w:r>
      <w:r>
        <w:rPr>
          <w:vertAlign w:val="baseline"/>
        </w:rPr>
        <w:t>այս</w:t>
      </w:r>
      <w:r>
        <w:rPr>
          <w:spacing w:val="36"/>
          <w:vertAlign w:val="baseline"/>
        </w:rPr>
        <w:t> </w:t>
      </w:r>
      <w:r>
        <w:rPr>
          <w:vertAlign w:val="baseline"/>
        </w:rPr>
        <w:t>պայմանը</w:t>
      </w:r>
      <w:r>
        <w:rPr>
          <w:spacing w:val="36"/>
          <w:vertAlign w:val="baseline"/>
        </w:rPr>
        <w:t> </w:t>
      </w:r>
      <w:r>
        <w:rPr>
          <w:spacing w:val="-2"/>
          <w:vertAlign w:val="baseline"/>
        </w:rPr>
        <w:t>մուլտիգրաֆների</w:t>
      </w:r>
    </w:p>
    <w:p>
      <w:pPr>
        <w:pStyle w:val="BodyText"/>
        <w:spacing w:line="360" w:lineRule="auto" w:before="158"/>
        <w:ind w:left="617" w:right="612"/>
        <w:jc w:val="both"/>
      </w:pPr>
      <w:r>
        <w:rPr/>
        <w:t>դեպքում չի հանդիսանում նաև բավարար պայման: Իրոք, եթե դիտարկենք </w:t>
      </w:r>
      <w:r>
        <w:rPr>
          <w:rFonts w:ascii="Cambria Math" w:hAnsi="Cambria Math" w:cs="Cambria Math" w:eastAsia="Cambria Math"/>
          <w:position w:val="1"/>
        </w:rPr>
        <w:t>(</w:t>
      </w:r>
      <w:r>
        <w:rPr>
          <w:rFonts w:ascii="Cambria Math" w:hAnsi="Cambria Math" w:cs="Cambria Math" w:eastAsia="Cambria Math"/>
        </w:rPr>
        <w:t>5,</w:t>
      </w:r>
      <w:r>
        <w:rPr>
          <w:rFonts w:ascii="Cambria Math" w:hAnsi="Cambria Math" w:cs="Cambria Math" w:eastAsia="Cambria Math"/>
          <w:spacing w:val="-14"/>
        </w:rPr>
        <w:t> </w:t>
      </w:r>
      <w:r>
        <w:rPr>
          <w:rFonts w:ascii="Cambria Math" w:hAnsi="Cambria Math" w:cs="Cambria Math" w:eastAsia="Cambria Math"/>
        </w:rPr>
        <w:t>2,</w:t>
      </w:r>
      <w:r>
        <w:rPr>
          <w:rFonts w:ascii="Cambria Math" w:hAnsi="Cambria Math" w:cs="Cambria Math" w:eastAsia="Cambria Math"/>
          <w:spacing w:val="-13"/>
        </w:rPr>
        <w:t> </w:t>
      </w:r>
      <w:r>
        <w:rPr>
          <w:rFonts w:ascii="Cambria Math" w:hAnsi="Cambria Math" w:cs="Cambria Math" w:eastAsia="Cambria Math"/>
        </w:rPr>
        <w:t>1</w:t>
      </w:r>
      <w:r>
        <w:rPr>
          <w:rFonts w:ascii="Cambria Math" w:hAnsi="Cambria Math" w:cs="Cambria Math" w:eastAsia="Cambria Math"/>
          <w:position w:val="1"/>
        </w:rPr>
        <w:t>) </w:t>
      </w:r>
      <w:r>
        <w:rPr/>
        <w:t>հավաքածուն, ապա հեշտ է տեսնել, որ այս հավաքածուն չի իրացվում </w:t>
      </w:r>
      <w:r>
        <w:rPr>
          <w:spacing w:val="-2"/>
        </w:rPr>
        <w:t>մուլտիգրաֆներում:</w:t>
      </w:r>
    </w:p>
    <w:p>
      <w:pPr>
        <w:pStyle w:val="BodyText"/>
        <w:tabs>
          <w:tab w:pos="2269" w:val="left" w:leader="none"/>
          <w:tab w:pos="2967" w:val="left" w:leader="none"/>
          <w:tab w:pos="3507" w:val="left" w:leader="none"/>
          <w:tab w:pos="4726" w:val="left" w:leader="none"/>
          <w:tab w:pos="6549" w:val="left" w:leader="none"/>
          <w:tab w:pos="7601" w:val="left" w:leader="none"/>
          <w:tab w:pos="8040" w:val="left" w:leader="none"/>
          <w:tab w:pos="9685" w:val="left" w:leader="none"/>
        </w:tabs>
        <w:spacing w:line="360" w:lineRule="auto"/>
        <w:ind w:left="617" w:right="611" w:firstLine="567"/>
      </w:pPr>
      <w:r>
        <w:rPr/>
        <w:pict>
          <v:shape style="position:absolute;margin-left:289.919891pt;margin-top:54.289608pt;width:14.45pt;height:10pt;mso-position-horizontal-relative:page;mso-position-vertical-relative:paragraph;z-index:-21667840" type="#_x0000_t202" id="docshape1675"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b/>
          <w:bCs/>
          <w:spacing w:val="-2"/>
        </w:rPr>
        <w:t>Թեորեմ</w:t>
      </w:r>
      <w:r>
        <w:rPr>
          <w:b/>
          <w:bCs/>
        </w:rPr>
        <w:tab/>
      </w:r>
      <w:r>
        <w:rPr>
          <w:b/>
          <w:bCs/>
          <w:spacing w:val="-2"/>
        </w:rPr>
        <w:t>6.1.2</w:t>
      </w:r>
      <w:r>
        <w:rPr>
          <w:b/>
          <w:bCs/>
        </w:rPr>
        <w:tab/>
      </w:r>
      <w:r>
        <w:rPr>
          <w:b/>
          <w:bCs/>
          <w:spacing w:val="-4"/>
        </w:rPr>
        <w:t>(Ս.</w:t>
      </w:r>
      <w:r>
        <w:rPr>
          <w:b/>
          <w:bCs/>
        </w:rPr>
        <w:tab/>
      </w:r>
      <w:r>
        <w:rPr>
          <w:b/>
          <w:bCs/>
          <w:spacing w:val="-2"/>
        </w:rPr>
        <w:t>Հակիմի):</w:t>
      </w:r>
      <w:r>
        <w:rPr>
          <w:b/>
          <w:bCs/>
        </w:rPr>
        <w:tab/>
      </w:r>
      <w:r>
        <w:rPr>
          <w:rFonts w:ascii="Cambria Math" w:hAnsi="Cambria Math" w:cs="Cambria Math" w:eastAsia="Cambria Math"/>
          <w:spacing w:val="13"/>
        </w:rPr>
        <w:t>d </w:t>
      </w:r>
      <w:r>
        <w:rPr>
          <w:rFonts w:ascii="Cambria Math" w:hAnsi="Cambria Math" w:cs="Cambria Math" w:eastAsia="Cambria Math"/>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tab/>
      </w:r>
      <w:r>
        <w:rPr>
          <w:spacing w:val="-2"/>
          <w:vertAlign w:val="baseline"/>
        </w:rPr>
        <w:t>ամբողջ</w:t>
      </w:r>
      <w:r>
        <w:rPr>
          <w:vertAlign w:val="baseline"/>
        </w:rPr>
        <w:tab/>
      </w:r>
      <w:r>
        <w:rPr>
          <w:spacing w:val="-6"/>
          <w:vertAlign w:val="baseline"/>
        </w:rPr>
        <w:t>ոչ</w:t>
      </w:r>
      <w:r>
        <w:rPr>
          <w:vertAlign w:val="baseline"/>
        </w:rPr>
        <w:tab/>
      </w:r>
      <w:r>
        <w:rPr>
          <w:spacing w:val="-2"/>
          <w:vertAlign w:val="baseline"/>
        </w:rPr>
        <w:t>բացասական</w:t>
      </w:r>
      <w:r>
        <w:rPr>
          <w:vertAlign w:val="baseline"/>
        </w:rPr>
        <w:tab/>
      </w:r>
      <w:r>
        <w:rPr>
          <w:spacing w:val="-2"/>
          <w:vertAlign w:val="baseline"/>
        </w:rPr>
        <w:t>թվերի </w:t>
      </w:r>
      <w:r>
        <w:rPr>
          <w:vertAlign w:val="baseline"/>
        </w:rPr>
        <w:t>հավաքածուն,</w:t>
      </w:r>
      <w:r>
        <w:rPr>
          <w:spacing w:val="52"/>
          <w:vertAlign w:val="baseline"/>
        </w:rPr>
        <w:t> </w:t>
      </w:r>
      <w:r>
        <w:rPr>
          <w:vertAlign w:val="baseline"/>
        </w:rPr>
        <w:t>որտեղ</w:t>
      </w:r>
      <w:r>
        <w:rPr>
          <w:spacing w:val="53"/>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spacing w:val="27"/>
          <w:vertAlign w:val="baseline"/>
        </w:rPr>
        <w:t> </w:t>
      </w:r>
      <w:r>
        <w:rPr>
          <w:rFonts w:ascii="Cambria Math" w:hAnsi="Cambria Math" w:cs="Cambria Math" w:eastAsia="Cambria Math"/>
          <w:vertAlign w:val="baseline"/>
        </w:rPr>
        <w:t>≥</w:t>
      </w:r>
      <w:r>
        <w:rPr>
          <w:rFonts w:ascii="Cambria Math" w:hAnsi="Cambria Math" w:cs="Cambria Math" w:eastAsia="Cambria Math"/>
          <w:spacing w:val="18"/>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2</w:t>
      </w:r>
      <w:r>
        <w:rPr>
          <w:rFonts w:ascii="Cambria Math" w:hAnsi="Cambria Math" w:cs="Cambria Math" w:eastAsia="Cambria Math"/>
          <w:spacing w:val="29"/>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3"/>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w:t>
      </w:r>
      <w:r>
        <w:rPr>
          <w:rFonts w:ascii="Cambria Math" w:hAnsi="Cambria Math" w:cs="Cambria Math" w:eastAsia="Cambria Math"/>
          <w:spacing w:val="17"/>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vertAlign w:val="baseline"/>
        </w:rPr>
        <w:t>,</w:t>
      </w:r>
      <w:r>
        <w:rPr>
          <w:spacing w:val="53"/>
          <w:vertAlign w:val="baseline"/>
        </w:rPr>
        <w:t> </w:t>
      </w:r>
      <w:r>
        <w:rPr>
          <w:vertAlign w:val="baseline"/>
        </w:rPr>
        <w:t>իրացվում</w:t>
      </w:r>
      <w:r>
        <w:rPr>
          <w:spacing w:val="53"/>
          <w:vertAlign w:val="baseline"/>
        </w:rPr>
        <w:t> </w:t>
      </w:r>
      <w:r>
        <w:rPr>
          <w:vertAlign w:val="baseline"/>
        </w:rPr>
        <w:t>է</w:t>
      </w:r>
      <w:r>
        <w:rPr>
          <w:spacing w:val="54"/>
          <w:vertAlign w:val="baseline"/>
        </w:rPr>
        <w:t> </w:t>
      </w:r>
      <w:r>
        <w:rPr>
          <w:vertAlign w:val="baseline"/>
        </w:rPr>
        <w:t>մուլտիգրաֆում</w:t>
      </w:r>
      <w:r>
        <w:rPr>
          <w:spacing w:val="54"/>
          <w:vertAlign w:val="baseline"/>
        </w:rPr>
        <w:t> </w:t>
      </w:r>
      <w:r>
        <w:rPr>
          <w:vertAlign w:val="baseline"/>
        </w:rPr>
        <w:t>այն</w:t>
      </w:r>
      <w:r>
        <w:rPr>
          <w:spacing w:val="54"/>
          <w:vertAlign w:val="baseline"/>
        </w:rPr>
        <w:t> </w:t>
      </w:r>
      <w:r>
        <w:rPr>
          <w:vertAlign w:val="baseline"/>
        </w:rPr>
        <w:t>և</w:t>
      </w:r>
      <w:r>
        <w:rPr>
          <w:spacing w:val="53"/>
          <w:vertAlign w:val="baseline"/>
        </w:rPr>
        <w:t> </w:t>
      </w:r>
      <w:r>
        <w:rPr>
          <w:vertAlign w:val="baseline"/>
        </w:rPr>
        <w:t>միայն</w:t>
      </w:r>
      <w:r>
        <w:rPr>
          <w:spacing w:val="53"/>
          <w:vertAlign w:val="baseline"/>
        </w:rPr>
        <w:t> </w:t>
      </w:r>
      <w:r>
        <w:rPr>
          <w:spacing w:val="-5"/>
          <w:vertAlign w:val="baseline"/>
        </w:rPr>
        <w:t>այն</w:t>
      </w:r>
    </w:p>
    <w:p>
      <w:pPr>
        <w:spacing w:after="0" w:line="360" w:lineRule="auto"/>
        <w:sectPr>
          <w:pgSz w:w="11910" w:h="16840"/>
          <w:pgMar w:header="0" w:footer="914" w:top="1120" w:bottom="1100" w:left="460" w:right="460"/>
        </w:sectPr>
      </w:pPr>
    </w:p>
    <w:p>
      <w:pPr>
        <w:pStyle w:val="BodyText"/>
        <w:ind w:left="617"/>
        <w:rPr>
          <w:rFonts w:ascii="Cambria Math" w:hAnsi="Cambria Math" w:cs="Cambria Math" w:eastAsia="Cambria Math"/>
        </w:rPr>
      </w:pPr>
      <w:r>
        <w:rPr/>
        <w:pict>
          <v:shape style="position:absolute;margin-left:138.179886pt;margin-top:6.866409pt;width:14.45pt;height:10pt;mso-position-horizontal-relative:page;mso-position-vertical-relative:paragraph;z-index:-21668352" type="#_x0000_t202" id="docshape1676"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t>դեպքում,</w:t>
      </w:r>
      <w:r>
        <w:rPr>
          <w:spacing w:val="-4"/>
        </w:rPr>
        <w:t> </w:t>
      </w:r>
      <w:r>
        <w:rPr/>
        <w:t>երբ</w:t>
      </w:r>
      <w:r>
        <w:rPr>
          <w:spacing w:val="-4"/>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p>
    <w:p>
      <w:pPr>
        <w:pStyle w:val="BodyText"/>
        <w:ind w:left="176"/>
        <w:rPr>
          <w:rFonts w:ascii="Cambria Math" w:hAnsi="Cambria Math" w:cs="Cambria Math" w:eastAsia="Cambria Math"/>
        </w:rPr>
      </w:pPr>
      <w:r>
        <w:rPr/>
        <w:br w:type="column"/>
      </w:r>
      <w:r>
        <w:rPr>
          <w:rFonts w:ascii="Cambria Math" w:hAnsi="Cambria Math" w:cs="Cambria Math" w:eastAsia="Cambria Math"/>
          <w:w w:val="105"/>
        </w:rPr>
        <w:t>d</w:t>
      </w:r>
      <w:r>
        <w:rPr>
          <w:rFonts w:ascii="Cambria Math" w:hAnsi="Cambria Math" w:cs="Cambria Math" w:eastAsia="Cambria Math"/>
          <w:w w:val="105"/>
          <w:vertAlign w:val="subscript"/>
        </w:rPr>
        <w:t>i</w:t>
      </w:r>
      <w:r>
        <w:rPr>
          <w:w w:val="105"/>
          <w:vertAlign w:val="baseline"/>
        </w:rPr>
        <w:t>-ն</w:t>
      </w:r>
      <w:r>
        <w:rPr>
          <w:spacing w:val="-7"/>
          <w:w w:val="105"/>
          <w:vertAlign w:val="baseline"/>
        </w:rPr>
        <w:t> </w:t>
      </w:r>
      <w:r>
        <w:rPr>
          <w:w w:val="105"/>
          <w:vertAlign w:val="baseline"/>
        </w:rPr>
        <w:t>զույգ</w:t>
      </w:r>
      <w:r>
        <w:rPr>
          <w:spacing w:val="-6"/>
          <w:w w:val="105"/>
          <w:vertAlign w:val="baseline"/>
        </w:rPr>
        <w:t> </w:t>
      </w:r>
      <w:r>
        <w:rPr>
          <w:w w:val="105"/>
          <w:vertAlign w:val="baseline"/>
        </w:rPr>
        <w:t>թիվ</w:t>
      </w:r>
      <w:r>
        <w:rPr>
          <w:spacing w:val="-7"/>
          <w:w w:val="105"/>
          <w:vertAlign w:val="baseline"/>
        </w:rPr>
        <w:t> </w:t>
      </w:r>
      <w:r>
        <w:rPr>
          <w:w w:val="105"/>
          <w:vertAlign w:val="baseline"/>
        </w:rPr>
        <w:t>է</w:t>
      </w:r>
      <w:r>
        <w:rPr>
          <w:spacing w:val="-6"/>
          <w:w w:val="105"/>
          <w:vertAlign w:val="baseline"/>
        </w:rPr>
        <w:t> </w:t>
      </w:r>
      <w:r>
        <w:rPr>
          <w:w w:val="105"/>
          <w:vertAlign w:val="baseline"/>
        </w:rPr>
        <w:t>և</w:t>
      </w:r>
      <w:r>
        <w:rPr>
          <w:spacing w:val="-7"/>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1</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spacing w:val="-7"/>
          <w:w w:val="105"/>
          <w:position w:val="1"/>
          <w:vertAlign w:val="baseline"/>
        </w:rPr>
        <w:t>∑</w:t>
      </w:r>
      <w:r>
        <w:rPr>
          <w:rFonts w:ascii="Cambria Math" w:hAnsi="Cambria Math" w:cs="Cambria Math" w:eastAsia="Cambria Math"/>
          <w:spacing w:val="-7"/>
          <w:w w:val="105"/>
          <w:position w:val="1"/>
          <w:vertAlign w:val="superscript"/>
        </w:rPr>
        <w:t>n</w:t>
      </w:r>
    </w:p>
    <w:p>
      <w:pPr>
        <w:spacing w:before="0"/>
        <w:ind w:left="176" w:right="0" w:firstLine="0"/>
        <w:jc w:val="left"/>
        <w:rPr>
          <w:sz w:val="24"/>
        </w:rPr>
      </w:pPr>
      <w:r>
        <w:rPr/>
        <w:br w:type="column"/>
      </w:r>
      <w:r>
        <w:rPr>
          <w:rFonts w:ascii="Cambria Math"/>
          <w:spacing w:val="-5"/>
          <w:w w:val="120"/>
          <w:sz w:val="24"/>
        </w:rPr>
        <w:t>d</w:t>
      </w:r>
      <w:r>
        <w:rPr>
          <w:rFonts w:ascii="Cambria Math"/>
          <w:spacing w:val="-5"/>
          <w:w w:val="120"/>
          <w:sz w:val="24"/>
          <w:vertAlign w:val="subscript"/>
        </w:rPr>
        <w:t>i</w:t>
      </w:r>
      <w:r>
        <w:rPr>
          <w:spacing w:val="-5"/>
          <w:w w:val="120"/>
          <w:sz w:val="24"/>
          <w:vertAlign w:val="baseline"/>
        </w:rPr>
        <w:t>:</w:t>
      </w:r>
    </w:p>
    <w:p>
      <w:pPr>
        <w:spacing w:after="0"/>
        <w:jc w:val="left"/>
        <w:rPr>
          <w:sz w:val="24"/>
        </w:rPr>
        <w:sectPr>
          <w:type w:val="continuous"/>
          <w:pgSz w:w="11910" w:h="16840"/>
          <w:pgMar w:header="0" w:footer="914" w:top="2000" w:bottom="280" w:left="460" w:right="460"/>
          <w:cols w:num="3" w:equalWidth="0">
            <w:col w:w="2415" w:space="40"/>
            <w:col w:w="2995" w:space="39"/>
            <w:col w:w="5501"/>
          </w:cols>
        </w:sectPr>
      </w:pPr>
    </w:p>
    <w:p>
      <w:pPr>
        <w:pStyle w:val="BodyText"/>
        <w:tabs>
          <w:tab w:pos="8002" w:val="left" w:leader="none"/>
        </w:tabs>
        <w:spacing w:before="158"/>
        <w:ind w:left="1185"/>
      </w:pPr>
      <w:r>
        <w:rPr/>
        <w:pict>
          <v:shape style="position:absolute;margin-left:406.739868pt;margin-top:14.766297pt;width:14.45pt;height:10pt;mso-position-horizontal-relative:page;mso-position-vertical-relative:paragraph;z-index:-21667328" type="#_x0000_t202" id="docshape1677"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b/>
          <w:bCs/>
        </w:rPr>
        <w:t>Ապացույց:</w:t>
      </w:r>
      <w:r>
        <w:rPr>
          <w:b/>
          <w:bCs/>
          <w:spacing w:val="26"/>
        </w:rPr>
        <w:t> </w:t>
      </w:r>
      <w:r>
        <w:rPr/>
        <w:t>Ինչպես</w:t>
      </w:r>
      <w:r>
        <w:rPr>
          <w:spacing w:val="27"/>
        </w:rPr>
        <w:t> </w:t>
      </w:r>
      <w:r>
        <w:rPr/>
        <w:t>նշել</w:t>
      </w:r>
      <w:r>
        <w:rPr>
          <w:spacing w:val="26"/>
        </w:rPr>
        <w:t> </w:t>
      </w:r>
      <w:r>
        <w:rPr/>
        <w:t>ենք,</w:t>
      </w:r>
      <w:r>
        <w:rPr>
          <w:spacing w:val="27"/>
        </w:rPr>
        <w:t> </w:t>
      </w:r>
      <w:r>
        <w:rPr/>
        <w:t>ըստ</w:t>
      </w:r>
      <w:r>
        <w:rPr>
          <w:spacing w:val="28"/>
        </w:rPr>
        <w:t> </w:t>
      </w:r>
      <w:r>
        <w:rPr/>
        <w:t>դիտողություն</w:t>
      </w:r>
      <w:r>
        <w:rPr>
          <w:spacing w:val="27"/>
        </w:rPr>
        <w:t> </w:t>
      </w:r>
      <w:r>
        <w:rPr/>
        <w:t>1.2.1-ի,</w:t>
      </w:r>
      <w:r>
        <w:rPr>
          <w:spacing w:val="27"/>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vertAlign w:val="baseline"/>
        </w:rPr>
        <w:t>d</w:t>
      </w:r>
      <w:r>
        <w:rPr>
          <w:rFonts w:ascii="Cambria Math" w:hAnsi="Cambria Math" w:cs="Cambria Math" w:eastAsia="Cambria Math"/>
          <w:vertAlign w:val="subscript"/>
        </w:rPr>
        <w:t>i</w:t>
      </w:r>
      <w:r>
        <w:rPr>
          <w:vertAlign w:val="baseline"/>
        </w:rPr>
        <w:t>-ի</w:t>
      </w:r>
      <w:r>
        <w:rPr>
          <w:spacing w:val="47"/>
          <w:vertAlign w:val="baseline"/>
        </w:rPr>
        <w:t> </w:t>
      </w:r>
      <w:r>
        <w:rPr>
          <w:vertAlign w:val="baseline"/>
        </w:rPr>
        <w:t>զույգ</w:t>
      </w:r>
      <w:r>
        <w:rPr>
          <w:spacing w:val="47"/>
          <w:vertAlign w:val="baseline"/>
        </w:rPr>
        <w:t> </w:t>
      </w:r>
      <w:r>
        <w:rPr>
          <w:vertAlign w:val="baseline"/>
        </w:rPr>
        <w:t>թիվ</w:t>
      </w:r>
      <w:r>
        <w:rPr>
          <w:spacing w:val="46"/>
          <w:vertAlign w:val="baseline"/>
        </w:rPr>
        <w:t> </w:t>
      </w:r>
      <w:r>
        <w:rPr>
          <w:spacing w:val="-2"/>
          <w:vertAlign w:val="baseline"/>
        </w:rPr>
        <w:t>լինելը</w:t>
      </w:r>
    </w:p>
    <w:p>
      <w:pPr>
        <w:pStyle w:val="BodyText"/>
        <w:spacing w:before="158"/>
        <w:ind w:left="617"/>
      </w:pPr>
      <w:r>
        <w:rPr/>
        <w:t>անհրաժեշտ</w:t>
      </w:r>
      <w:r>
        <w:rPr>
          <w:spacing w:val="25"/>
        </w:rPr>
        <w:t> </w:t>
      </w:r>
      <w:r>
        <w:rPr/>
        <w:t>պայման</w:t>
      </w:r>
      <w:r>
        <w:rPr>
          <w:spacing w:val="25"/>
        </w:rPr>
        <w:t> </w:t>
      </w:r>
      <w:r>
        <w:rPr/>
        <w:t>է</w:t>
      </w:r>
      <w:r>
        <w:rPr>
          <w:spacing w:val="25"/>
        </w:rPr>
        <w:t> </w:t>
      </w:r>
      <w:r>
        <w:rPr/>
        <w:t>մուլտիգրաֆում</w:t>
      </w:r>
      <w:r>
        <w:rPr>
          <w:spacing w:val="26"/>
        </w:rPr>
        <w:t> </w:t>
      </w:r>
      <w:r>
        <w:rPr>
          <w:rFonts w:ascii="Cambria Math" w:hAnsi="Cambria Math" w:cs="Cambria Math" w:eastAsia="Cambria Math"/>
          <w:spacing w:val="13"/>
        </w:rPr>
        <w:t>d</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-ի</w:t>
      </w:r>
      <w:r>
        <w:rPr>
          <w:spacing w:val="25"/>
          <w:vertAlign w:val="baseline"/>
        </w:rPr>
        <w:t> </w:t>
      </w:r>
      <w:r>
        <w:rPr>
          <w:vertAlign w:val="baseline"/>
        </w:rPr>
        <w:t>իրացվելիության</w:t>
      </w:r>
      <w:r>
        <w:rPr>
          <w:spacing w:val="24"/>
          <w:vertAlign w:val="baseline"/>
        </w:rPr>
        <w:t> </w:t>
      </w:r>
      <w:r>
        <w:rPr>
          <w:vertAlign w:val="baseline"/>
        </w:rPr>
        <w:t>համար:</w:t>
      </w:r>
      <w:r>
        <w:rPr>
          <w:spacing w:val="25"/>
          <w:vertAlign w:val="baseline"/>
        </w:rPr>
        <w:t> </w:t>
      </w:r>
      <w:r>
        <w:rPr>
          <w:spacing w:val="-4"/>
          <w:vertAlign w:val="baseline"/>
        </w:rPr>
        <w:t>Ցույց</w:t>
      </w:r>
    </w:p>
    <w:p>
      <w:pPr>
        <w:pStyle w:val="BodyText"/>
        <w:tabs>
          <w:tab w:pos="7614" w:val="left" w:leader="none"/>
        </w:tabs>
        <w:spacing w:before="159"/>
        <w:ind w:left="617"/>
      </w:pPr>
      <w:r>
        <w:rPr/>
        <w:pict>
          <v:shape style="position:absolute;margin-left:387.42038pt;margin-top:14.816497pt;width:14.4pt;height:10pt;mso-position-horizontal-relative:page;mso-position-vertical-relative:paragraph;z-index:-21666816" type="#_x0000_t202" id="docshape1678"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t>տանք,</w:t>
      </w:r>
      <w:r>
        <w:rPr>
          <w:spacing w:val="13"/>
        </w:rPr>
        <w:t> </w:t>
      </w:r>
      <w:r>
        <w:rPr/>
        <w:t>որ</w:t>
      </w:r>
      <w:r>
        <w:rPr>
          <w:spacing w:val="12"/>
        </w:rPr>
        <w:t> </w:t>
      </w:r>
      <w:r>
        <w:rPr/>
        <w:t>անհրաժեշտ</w:t>
      </w:r>
      <w:r>
        <w:rPr>
          <w:spacing w:val="15"/>
        </w:rPr>
        <w:t> </w:t>
      </w:r>
      <w:r>
        <w:rPr/>
        <w:t>պայման</w:t>
      </w:r>
      <w:r>
        <w:rPr>
          <w:spacing w:val="14"/>
        </w:rPr>
        <w:t> </w:t>
      </w:r>
      <w:r>
        <w:rPr/>
        <w:t>է</w:t>
      </w:r>
      <w:r>
        <w:rPr>
          <w:spacing w:val="14"/>
        </w:rPr>
        <w:t> </w:t>
      </w:r>
      <w:r>
        <w:rPr/>
        <w:t>հանդիսանում</w:t>
      </w:r>
      <w:r>
        <w:rPr>
          <w:spacing w:val="14"/>
        </w:rPr>
        <w:t> </w:t>
      </w:r>
      <w:r>
        <w:rPr/>
        <w:t>նաև</w:t>
      </w:r>
      <w:r>
        <w:rPr>
          <w:spacing w:val="13"/>
        </w:rPr>
        <w:t> </w:t>
      </w:r>
      <w:r>
        <w:rPr>
          <w:rFonts w:ascii="Cambria Math" w:hAnsi="Cambria Math" w:cs="Cambria Math" w:eastAsia="Cambria Math"/>
        </w:rPr>
        <w:t>d</w:t>
      </w:r>
      <w:r>
        <w:rPr>
          <w:rFonts w:ascii="Cambria Math" w:hAnsi="Cambria Math" w:cs="Cambria Math" w:eastAsia="Cambria Math"/>
          <w:vertAlign w:val="subscript"/>
        </w:rPr>
        <w:t>1</w:t>
      </w:r>
      <w:r>
        <w:rPr>
          <w:rFonts w:ascii="Cambria Math" w:hAnsi="Cambria Math" w:cs="Cambria Math" w:eastAsia="Cambria Math"/>
          <w:spacing w:val="23"/>
          <w:vertAlign w:val="baseline"/>
        </w:rPr>
        <w:t> </w:t>
      </w:r>
      <w:r>
        <w:rPr>
          <w:rFonts w:ascii="Cambria Math" w:hAnsi="Cambria Math" w:cs="Cambria Math" w:eastAsia="Cambria Math"/>
          <w:vertAlign w:val="baseline"/>
        </w:rPr>
        <w:t>≤</w:t>
      </w:r>
      <w:r>
        <w:rPr>
          <w:rFonts w:ascii="Cambria Math" w:hAnsi="Cambria Math" w:cs="Cambria Math" w:eastAsia="Cambria Math"/>
          <w:spacing w:val="15"/>
          <w:vertAlign w:val="baseline"/>
        </w:rPr>
        <w:t> </w:t>
      </w:r>
      <w:r>
        <w:rPr>
          <w:rFonts w:ascii="Cambria Math" w:hAnsi="Cambria Math" w:cs="Cambria Math" w:eastAsia="Cambria Math"/>
          <w:spacing w:val="-5"/>
          <w:position w:val="1"/>
          <w:vertAlign w:val="baseline"/>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spacing w:val="57"/>
          <w:w w:val="105"/>
          <w:vertAlign w:val="baseline"/>
        </w:rPr>
        <w:t> </w:t>
      </w:r>
      <w:r>
        <w:rPr>
          <w:spacing w:val="-2"/>
          <w:w w:val="105"/>
          <w:vertAlign w:val="baseline"/>
        </w:rPr>
        <w:t>անհավասարությունը:</w:t>
      </w:r>
    </w:p>
    <w:p>
      <w:pPr>
        <w:pStyle w:val="BodyText"/>
        <w:tabs>
          <w:tab w:pos="5712" w:val="left" w:leader="none"/>
        </w:tabs>
        <w:spacing w:before="158"/>
        <w:ind w:left="617"/>
      </w:pPr>
      <w:r>
        <w:rPr/>
        <w:pict>
          <v:shape style="position:absolute;margin-left:292.259888pt;margin-top:14.766409pt;width:14.45pt;height:10pt;mso-position-horizontal-relative:page;mso-position-vertical-relative:paragraph;z-index:-21666304" type="#_x0000_t202" id="docshape1679"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t>Իրոք,</w:t>
      </w:r>
      <w:r>
        <w:rPr>
          <w:spacing w:val="30"/>
        </w:rPr>
        <w:t> </w:t>
      </w:r>
      <w:r>
        <w:rPr/>
        <w:t>եթե</w:t>
      </w:r>
      <w:r>
        <w:rPr>
          <w:spacing w:val="31"/>
        </w:rPr>
        <w:t> </w:t>
      </w:r>
      <w:r>
        <w:rPr/>
        <w:t>ենթադրենք</w:t>
      </w:r>
      <w:r>
        <w:rPr>
          <w:spacing w:val="32"/>
        </w:rPr>
        <w:t> </w:t>
      </w:r>
      <w:r>
        <w:rPr/>
        <w:t>հակառակը`</w:t>
      </w:r>
      <w:r>
        <w:rPr>
          <w:spacing w:val="31"/>
        </w:rPr>
        <w:t> </w:t>
      </w:r>
      <w:r>
        <w:rPr>
          <w:rFonts w:ascii="Cambria Math" w:hAnsi="Cambria Math" w:cs="Cambria Math" w:eastAsia="Cambria Math"/>
        </w:rPr>
        <w:t>d</w:t>
      </w:r>
      <w:r>
        <w:rPr>
          <w:rFonts w:ascii="Cambria Math" w:hAnsi="Cambria Math" w:cs="Cambria Math" w:eastAsia="Cambria Math"/>
          <w:vertAlign w:val="subscript"/>
        </w:rPr>
        <w:t>1</w:t>
      </w:r>
      <w:r>
        <w:rPr>
          <w:rFonts w:ascii="Cambria Math" w:hAnsi="Cambria Math" w:cs="Cambria Math" w:eastAsia="Cambria Math"/>
          <w:spacing w:val="24"/>
          <w:vertAlign w:val="baseline"/>
        </w:rPr>
        <w:t> </w:t>
      </w:r>
      <w:r>
        <w:rPr>
          <w:rFonts w:ascii="Cambria Math" w:hAnsi="Cambria Math" w:cs="Cambria Math" w:eastAsia="Cambria Math"/>
          <w:vertAlign w:val="baseline"/>
        </w:rPr>
        <w:t>&gt;</w:t>
      </w:r>
      <w:r>
        <w:rPr>
          <w:rFonts w:ascii="Cambria Math" w:hAnsi="Cambria Math" w:cs="Cambria Math" w:eastAsia="Cambria Math"/>
          <w:spacing w:val="15"/>
          <w:vertAlign w:val="baseline"/>
        </w:rPr>
        <w:t> </w:t>
      </w:r>
      <w:r>
        <w:rPr>
          <w:rFonts w:ascii="Cambria Math" w:hAnsi="Cambria Math" w:cs="Cambria Math" w:eastAsia="Cambria Math"/>
          <w:spacing w:val="-5"/>
          <w:position w:val="1"/>
          <w:vertAlign w:val="baseline"/>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vertAlign w:val="baseline"/>
        </w:rPr>
        <w:t>d</w:t>
      </w:r>
      <w:r>
        <w:rPr>
          <w:rFonts w:ascii="Cambria Math" w:hAnsi="Cambria Math" w:cs="Cambria Math" w:eastAsia="Cambria Math"/>
          <w:vertAlign w:val="subscript"/>
        </w:rPr>
        <w:t>i</w:t>
      </w:r>
      <w:r>
        <w:rPr>
          <w:vertAlign w:val="baseline"/>
        </w:rPr>
        <w:t>,</w:t>
      </w:r>
      <w:r>
        <w:rPr>
          <w:spacing w:val="34"/>
          <w:vertAlign w:val="baseline"/>
        </w:rPr>
        <w:t> </w:t>
      </w:r>
      <w:r>
        <w:rPr>
          <w:vertAlign w:val="baseline"/>
        </w:rPr>
        <w:t>ապա</w:t>
      </w:r>
      <w:r>
        <w:rPr>
          <w:spacing w:val="35"/>
          <w:vertAlign w:val="baseline"/>
        </w:rPr>
        <w:t> </w:t>
      </w:r>
      <w:r>
        <w:rPr>
          <w:vertAlign w:val="baseline"/>
        </w:rPr>
        <w:t>հեշտ</w:t>
      </w:r>
      <w:r>
        <w:rPr>
          <w:spacing w:val="36"/>
          <w:vertAlign w:val="baseline"/>
        </w:rPr>
        <w:t> </w:t>
      </w:r>
      <w:r>
        <w:rPr>
          <w:vertAlign w:val="baseline"/>
        </w:rPr>
        <w:t>է</w:t>
      </w:r>
      <w:r>
        <w:rPr>
          <w:spacing w:val="34"/>
          <w:vertAlign w:val="baseline"/>
        </w:rPr>
        <w:t> </w:t>
      </w:r>
      <w:r>
        <w:rPr>
          <w:vertAlign w:val="baseline"/>
        </w:rPr>
        <w:t>տեսնել,</w:t>
      </w:r>
      <w:r>
        <w:rPr>
          <w:spacing w:val="35"/>
          <w:vertAlign w:val="baseline"/>
        </w:rPr>
        <w:t> </w:t>
      </w:r>
      <w:r>
        <w:rPr>
          <w:vertAlign w:val="baseline"/>
        </w:rPr>
        <w:t>որ</w:t>
      </w:r>
      <w:r>
        <w:rPr>
          <w:spacing w:val="35"/>
          <w:vertAlign w:val="baseline"/>
        </w:rPr>
        <w:t> </w:t>
      </w:r>
      <w:r>
        <w:rPr>
          <w:vertAlign w:val="baseline"/>
        </w:rPr>
        <w:t>այդ</w:t>
      </w:r>
      <w:r>
        <w:rPr>
          <w:spacing w:val="34"/>
          <w:vertAlign w:val="baseline"/>
        </w:rPr>
        <w:t> </w:t>
      </w:r>
      <w:r>
        <w:rPr>
          <w:spacing w:val="-2"/>
          <w:vertAlign w:val="baseline"/>
        </w:rPr>
        <w:t>դեպքում</w:t>
      </w:r>
    </w:p>
    <w:p>
      <w:pPr>
        <w:pStyle w:val="BodyText"/>
        <w:spacing w:before="158"/>
        <w:ind w:left="617"/>
      </w:pP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spacing w:val="29"/>
          <w:vertAlign w:val="baseline"/>
        </w:rPr>
        <w:t> </w:t>
      </w:r>
      <w:r>
        <w:rPr>
          <w:vertAlign w:val="baseline"/>
        </w:rPr>
        <w:t>գագաթը,</w:t>
      </w:r>
      <w:r>
        <w:rPr>
          <w:spacing w:val="13"/>
          <w:vertAlign w:val="baseline"/>
        </w:rPr>
        <w:t> </w:t>
      </w:r>
      <w:r>
        <w:rPr>
          <w:vertAlign w:val="baseline"/>
        </w:rPr>
        <w:t>որի</w:t>
      </w:r>
      <w:r>
        <w:rPr>
          <w:spacing w:val="13"/>
          <w:vertAlign w:val="baseline"/>
        </w:rPr>
        <w:t> </w:t>
      </w:r>
      <w:r>
        <w:rPr>
          <w:vertAlign w:val="baseline"/>
        </w:rPr>
        <w:t>աստիճանը</w:t>
      </w:r>
      <w:r>
        <w:rPr>
          <w:spacing w:val="13"/>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spacing w:val="30"/>
          <w:vertAlign w:val="baseline"/>
        </w:rPr>
        <w:t> </w:t>
      </w:r>
      <w:r>
        <w:rPr>
          <w:vertAlign w:val="baseline"/>
        </w:rPr>
        <w:t>է,</w:t>
      </w:r>
      <w:r>
        <w:rPr>
          <w:spacing w:val="13"/>
          <w:vertAlign w:val="baseline"/>
        </w:rPr>
        <w:t> </w:t>
      </w:r>
      <w:r>
        <w:rPr>
          <w:vertAlign w:val="baseline"/>
        </w:rPr>
        <w:t>կից</w:t>
      </w:r>
      <w:r>
        <w:rPr>
          <w:spacing w:val="14"/>
          <w:vertAlign w:val="baseline"/>
        </w:rPr>
        <w:t> </w:t>
      </w:r>
      <w:r>
        <w:rPr>
          <w:vertAlign w:val="baseline"/>
        </w:rPr>
        <w:t>է</w:t>
      </w:r>
      <w:r>
        <w:rPr>
          <w:spacing w:val="14"/>
          <w:vertAlign w:val="baseline"/>
        </w:rPr>
        <w:t> </w:t>
      </w:r>
      <w:r>
        <w:rPr>
          <w:vertAlign w:val="baseline"/>
        </w:rPr>
        <w:t>առնվազն</w:t>
      </w:r>
      <w:r>
        <w:rPr>
          <w:spacing w:val="14"/>
          <w:vertAlign w:val="baseline"/>
        </w:rPr>
        <w:t> </w:t>
      </w:r>
      <w:r>
        <w:rPr>
          <w:vertAlign w:val="baseline"/>
        </w:rPr>
        <w:t>մի</w:t>
      </w:r>
      <w:r>
        <w:rPr>
          <w:spacing w:val="14"/>
          <w:vertAlign w:val="baseline"/>
        </w:rPr>
        <w:t> </w:t>
      </w:r>
      <w:r>
        <w:rPr>
          <w:vertAlign w:val="baseline"/>
        </w:rPr>
        <w:t>կողի,</w:t>
      </w:r>
      <w:r>
        <w:rPr>
          <w:spacing w:val="13"/>
          <w:vertAlign w:val="baseline"/>
        </w:rPr>
        <w:t> </w:t>
      </w:r>
      <w:r>
        <w:rPr>
          <w:vertAlign w:val="baseline"/>
        </w:rPr>
        <w:t>որի</w:t>
      </w:r>
      <w:r>
        <w:rPr>
          <w:spacing w:val="13"/>
          <w:vertAlign w:val="baseline"/>
        </w:rPr>
        <w:t> </w:t>
      </w:r>
      <w:r>
        <w:rPr>
          <w:vertAlign w:val="baseline"/>
        </w:rPr>
        <w:t>մյուս</w:t>
      </w:r>
      <w:r>
        <w:rPr>
          <w:spacing w:val="15"/>
          <w:vertAlign w:val="baseline"/>
        </w:rPr>
        <w:t> </w:t>
      </w:r>
      <w:r>
        <w:rPr>
          <w:vertAlign w:val="baseline"/>
        </w:rPr>
        <w:t>գագաթը</w:t>
      </w:r>
      <w:r>
        <w:rPr>
          <w:spacing w:val="13"/>
          <w:vertAlign w:val="baseline"/>
        </w:rPr>
        <w:t> </w:t>
      </w:r>
      <w:r>
        <w:rPr>
          <w:vertAlign w:val="baseline"/>
        </w:rPr>
        <w:t>տարբեր</w:t>
      </w:r>
      <w:r>
        <w:rPr>
          <w:spacing w:val="11"/>
          <w:vertAlign w:val="baseline"/>
        </w:rPr>
        <w:t> </w:t>
      </w:r>
      <w:r>
        <w:rPr>
          <w:spacing w:val="-10"/>
          <w:vertAlign w:val="baseline"/>
        </w:rPr>
        <w:t>է</w:t>
      </w:r>
    </w:p>
    <w:p>
      <w:pPr>
        <w:pStyle w:val="BodyText"/>
        <w:spacing w:before="158"/>
        <w:ind w:left="617"/>
      </w:pPr>
      <w:r>
        <w:rPr>
          <w:rFonts w:ascii="Cambria Math" w:hAnsi="Cambria Math" w:cs="Cambria Math" w:eastAsia="Cambria Math"/>
          <w:spacing w:val="17"/>
        </w:rPr>
        <w:t>v</w:t>
      </w:r>
      <w:r>
        <w:rPr>
          <w:rFonts w:ascii="Cambria Math" w:hAnsi="Cambria Math" w:cs="Cambria Math" w:eastAsia="Cambria Math"/>
          <w:spacing w:val="17"/>
          <w:vertAlign w:val="subscript"/>
        </w:rPr>
        <w:t>2</w:t>
      </w:r>
      <w:r>
        <w:rPr>
          <w:rFonts w:ascii="Cambria Math" w:hAnsi="Cambria Math" w:cs="Cambria Math" w:eastAsia="Cambria Math"/>
          <w:spacing w:val="17"/>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spacing w:val="30"/>
          <w:vertAlign w:val="baseline"/>
        </w:rPr>
        <w:t> </w:t>
      </w:r>
      <w:r>
        <w:rPr>
          <w:vertAlign w:val="baseline"/>
        </w:rPr>
        <w:t>գագաթներից,</w:t>
      </w:r>
      <w:r>
        <w:rPr>
          <w:spacing w:val="12"/>
          <w:vertAlign w:val="baseline"/>
        </w:rPr>
        <w:t> </w:t>
      </w:r>
      <w:r>
        <w:rPr>
          <w:vertAlign w:val="baseline"/>
        </w:rPr>
        <w:t>ինչը</w:t>
      </w:r>
      <w:r>
        <w:rPr>
          <w:spacing w:val="11"/>
          <w:vertAlign w:val="baseline"/>
        </w:rPr>
        <w:t> </w:t>
      </w:r>
      <w:r>
        <w:rPr>
          <w:vertAlign w:val="baseline"/>
        </w:rPr>
        <w:t>հակասություն</w:t>
      </w:r>
      <w:r>
        <w:rPr>
          <w:spacing w:val="12"/>
          <w:vertAlign w:val="baseline"/>
        </w:rPr>
        <w:t> </w:t>
      </w:r>
      <w:r>
        <w:rPr>
          <w:spacing w:val="-5"/>
          <w:vertAlign w:val="baseline"/>
        </w:rPr>
        <w:t>է:</w:t>
      </w:r>
    </w:p>
    <w:p>
      <w:pPr>
        <w:spacing w:after="0"/>
        <w:sectPr>
          <w:type w:val="continuous"/>
          <w:pgSz w:w="11910" w:h="16840"/>
          <w:pgMar w:header="0" w:footer="914" w:top="2000" w:bottom="280" w:left="460" w:right="460"/>
        </w:sectPr>
      </w:pPr>
    </w:p>
    <w:p>
      <w:pPr>
        <w:pStyle w:val="BodyText"/>
        <w:spacing w:before="158"/>
        <w:ind w:left="1185"/>
        <w:rPr>
          <w:rFonts w:ascii="Cambria Math" w:hAnsi="Cambria Math" w:cs="Cambria Math" w:eastAsia="Cambria Math"/>
        </w:rPr>
      </w:pPr>
      <w:r>
        <w:rPr/>
        <w:pict>
          <v:shape style="position:absolute;margin-left:228.299881pt;margin-top:14.766302pt;width:14.4pt;height:10pt;mso-position-horizontal-relative:page;mso-position-vertical-relative:paragraph;z-index:-21665792" type="#_x0000_t202" id="docshape1680"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t>Այժմ</w:t>
      </w:r>
      <w:r>
        <w:rPr>
          <w:spacing w:val="-1"/>
        </w:rPr>
        <w:t> </w:t>
      </w:r>
      <w:r>
        <w:rPr/>
        <w:t>ցույց</w:t>
      </w:r>
      <w:r>
        <w:rPr>
          <w:spacing w:val="-2"/>
        </w:rPr>
        <w:t> </w:t>
      </w:r>
      <w:r>
        <w:rPr/>
        <w:t>տանք,</w:t>
      </w:r>
      <w:r>
        <w:rPr>
          <w:spacing w:val="-1"/>
        </w:rPr>
        <w:t> </w:t>
      </w:r>
      <w:r>
        <w:rPr/>
        <w:t>որ</w:t>
      </w:r>
      <w:r>
        <w:rPr>
          <w:spacing w:val="-2"/>
        </w:rPr>
        <w:t> </w:t>
      </w:r>
      <w:r>
        <w:rPr/>
        <w:t>եթե</w:t>
      </w:r>
      <w:r>
        <w:rPr>
          <w:spacing w:val="-1"/>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p>
    <w:p>
      <w:pPr>
        <w:pStyle w:val="BodyText"/>
        <w:spacing w:before="158"/>
        <w:ind w:left="176"/>
        <w:rPr>
          <w:rFonts w:ascii="Cambria Math" w:hAnsi="Cambria Math" w:cs="Cambria Math" w:eastAsia="Cambria Math"/>
        </w:rPr>
      </w:pPr>
      <w:r>
        <w:rPr/>
        <w:br w:type="column"/>
      </w:r>
      <w:r>
        <w:rPr>
          <w:rFonts w:ascii="Cambria Math" w:hAnsi="Cambria Math" w:cs="Cambria Math" w:eastAsia="Cambria Math"/>
          <w:w w:val="105"/>
        </w:rPr>
        <w:t>d</w:t>
      </w:r>
      <w:r>
        <w:rPr>
          <w:rFonts w:ascii="Cambria Math" w:hAnsi="Cambria Math" w:cs="Cambria Math" w:eastAsia="Cambria Math"/>
          <w:w w:val="105"/>
          <w:vertAlign w:val="subscript"/>
        </w:rPr>
        <w:t>i</w:t>
      </w:r>
      <w:r>
        <w:rPr>
          <w:w w:val="105"/>
          <w:vertAlign w:val="baseline"/>
        </w:rPr>
        <w:t>-ն</w:t>
      </w:r>
      <w:r>
        <w:rPr>
          <w:spacing w:val="-6"/>
          <w:w w:val="105"/>
          <w:vertAlign w:val="baseline"/>
        </w:rPr>
        <w:t> </w:t>
      </w:r>
      <w:r>
        <w:rPr>
          <w:w w:val="105"/>
          <w:vertAlign w:val="baseline"/>
        </w:rPr>
        <w:t>զույգ</w:t>
      </w:r>
      <w:r>
        <w:rPr>
          <w:spacing w:val="-5"/>
          <w:w w:val="105"/>
          <w:vertAlign w:val="baseline"/>
        </w:rPr>
        <w:t> </w:t>
      </w:r>
      <w:r>
        <w:rPr>
          <w:w w:val="105"/>
          <w:vertAlign w:val="baseline"/>
        </w:rPr>
        <w:t>թիվ</w:t>
      </w:r>
      <w:r>
        <w:rPr>
          <w:spacing w:val="-6"/>
          <w:w w:val="105"/>
          <w:vertAlign w:val="baseline"/>
        </w:rPr>
        <w:t> </w:t>
      </w:r>
      <w:r>
        <w:rPr>
          <w:w w:val="105"/>
          <w:vertAlign w:val="baseline"/>
        </w:rPr>
        <w:t>է</w:t>
      </w:r>
      <w:r>
        <w:rPr>
          <w:spacing w:val="-5"/>
          <w:w w:val="105"/>
          <w:vertAlign w:val="baseline"/>
        </w:rPr>
        <w:t> </w:t>
      </w:r>
      <w:r>
        <w:rPr>
          <w:w w:val="105"/>
          <w:vertAlign w:val="baseline"/>
        </w:rPr>
        <w:t>և</w:t>
      </w:r>
      <w:r>
        <w:rPr>
          <w:spacing w:val="-7"/>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1</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spacing w:val="-5"/>
          <w:w w:val="105"/>
          <w:position w:val="1"/>
          <w:vertAlign w:val="baseline"/>
        </w:rPr>
        <w:t>∑</w:t>
      </w:r>
      <w:r>
        <w:rPr>
          <w:rFonts w:ascii="Cambria Math" w:hAnsi="Cambria Math" w:cs="Cambria Math" w:eastAsia="Cambria Math"/>
          <w:spacing w:val="-5"/>
          <w:w w:val="105"/>
          <w:position w:val="1"/>
          <w:vertAlign w:val="superscript"/>
        </w:rPr>
        <w:t>n</w:t>
      </w:r>
    </w:p>
    <w:p>
      <w:pPr>
        <w:pStyle w:val="BodyText"/>
        <w:spacing w:before="158"/>
        <w:ind w:left="176"/>
        <w:rPr>
          <w:rFonts w:ascii="Cambria Math" w:hAnsi="Cambria Math" w:cs="Cambria Math" w:eastAsia="Cambria Math"/>
        </w:rPr>
      </w:pPr>
      <w:r>
        <w:rPr/>
        <w:br w:type="column"/>
      </w:r>
      <w:r>
        <w:rPr>
          <w:rFonts w:ascii="Cambria Math" w:hAnsi="Cambria Math" w:cs="Cambria Math" w:eastAsia="Cambria Math"/>
        </w:rPr>
        <w:t>d</w:t>
      </w:r>
      <w:r>
        <w:rPr>
          <w:rFonts w:ascii="Cambria Math" w:hAnsi="Cambria Math" w:cs="Cambria Math" w:eastAsia="Cambria Math"/>
          <w:vertAlign w:val="subscript"/>
        </w:rPr>
        <w:t>i</w:t>
      </w:r>
      <w:r>
        <w:rPr>
          <w:vertAlign w:val="baseline"/>
        </w:rPr>
        <w:t>,</w:t>
      </w:r>
      <w:r>
        <w:rPr>
          <w:spacing w:val="13"/>
          <w:vertAlign w:val="baseline"/>
        </w:rPr>
        <w:t> </w:t>
      </w:r>
      <w:r>
        <w:rPr>
          <w:vertAlign w:val="baseline"/>
        </w:rPr>
        <w:t>ապա</w:t>
      </w:r>
      <w:r>
        <w:rPr>
          <w:spacing w:val="12"/>
          <w:vertAlign w:val="baseline"/>
        </w:rPr>
        <w:t> </w:t>
      </w:r>
      <w:r>
        <w:rPr>
          <w:vertAlign w:val="baseline"/>
        </w:rPr>
        <w:t>գոյություն</w:t>
      </w:r>
      <w:r>
        <w:rPr>
          <w:spacing w:val="13"/>
          <w:vertAlign w:val="baseline"/>
        </w:rPr>
        <w:t> </w:t>
      </w:r>
      <w:r>
        <w:rPr>
          <w:vertAlign w:val="baseline"/>
        </w:rPr>
        <w:t>ունի</w:t>
      </w:r>
      <w:r>
        <w:rPr>
          <w:spacing w:val="9"/>
          <w:vertAlign w:val="baseline"/>
        </w:rPr>
        <w:t> </w:t>
      </w:r>
      <w:r>
        <w:rPr>
          <w:rFonts w:ascii="Cambria Math" w:hAnsi="Cambria Math" w:cs="Cambria Math" w:eastAsia="Cambria Math"/>
          <w:spacing w:val="-10"/>
          <w:vertAlign w:val="baseline"/>
        </w:rPr>
        <w:t>G</w:t>
      </w:r>
    </w:p>
    <w:p>
      <w:pPr>
        <w:spacing w:after="0"/>
        <w:rPr>
          <w:rFonts w:ascii="Cambria Math" w:hAnsi="Cambria Math" w:cs="Cambria Math" w:eastAsia="Cambria Math"/>
        </w:rPr>
        <w:sectPr>
          <w:type w:val="continuous"/>
          <w:pgSz w:w="11910" w:h="16840"/>
          <w:pgMar w:header="0" w:footer="914" w:top="2000" w:bottom="280" w:left="460" w:right="460"/>
          <w:cols w:num="3" w:equalWidth="0">
            <w:col w:w="4217" w:space="40"/>
            <w:col w:w="2999" w:space="39"/>
            <w:col w:w="3695"/>
          </w:cols>
        </w:sectPr>
      </w:pPr>
    </w:p>
    <w:p>
      <w:pPr>
        <w:pStyle w:val="BodyText"/>
        <w:spacing w:before="158"/>
        <w:ind w:left="617"/>
      </w:pPr>
      <w:r>
        <w:rPr/>
        <w:pict>
          <v:shape style="position:absolute;margin-left:380.219879pt;margin-top:-8.933695pt;width:14.4pt;height:10pt;mso-position-horizontal-relative:page;mso-position-vertical-relative:paragraph;z-index:-21665280" type="#_x0000_t202" id="docshape1681"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t>մուլտիգրաֆ,</w:t>
      </w:r>
      <w:r>
        <w:rPr>
          <w:spacing w:val="67"/>
          <w:w w:val="150"/>
        </w:rPr>
        <w:t> </w:t>
      </w:r>
      <w:r>
        <w:rPr/>
        <w:t>որի</w:t>
      </w:r>
      <w:r>
        <w:rPr>
          <w:spacing w:val="67"/>
          <w:w w:val="150"/>
        </w:rPr>
        <w:t> </w:t>
      </w:r>
      <w:r>
        <w:rPr/>
        <w:t>աստիճանային</w:t>
      </w:r>
      <w:r>
        <w:rPr>
          <w:spacing w:val="68"/>
          <w:w w:val="150"/>
        </w:rPr>
        <w:t> </w:t>
      </w:r>
      <w:r>
        <w:rPr/>
        <w:t>հավաքածուն</w:t>
      </w:r>
      <w:r>
        <w:rPr>
          <w:spacing w:val="67"/>
          <w:w w:val="150"/>
        </w:rPr>
        <w:t> </w:t>
      </w:r>
      <w:r>
        <w:rPr>
          <w:rFonts w:ascii="Cambria Math" w:hAnsi="Cambria Math" w:cs="Cambria Math" w:eastAsia="Cambria Math"/>
          <w:spacing w:val="13"/>
        </w:rPr>
        <w:t>d</w:t>
      </w:r>
      <w:r>
        <w:rPr>
          <w:rFonts w:ascii="Cambria Math" w:hAnsi="Cambria Math" w:cs="Cambria Math" w:eastAsia="Cambria Math"/>
          <w:spacing w:val="4"/>
        </w:rPr>
        <w:t> </w:t>
      </w:r>
      <w:r>
        <w:rPr>
          <w:rFonts w:ascii="Cambria Math" w:hAnsi="Cambria Math" w:cs="Cambria Math" w:eastAsia="Cambria Math"/>
        </w:rPr>
        <w:t>=</w:t>
      </w:r>
      <w:r>
        <w:rPr>
          <w:rFonts w:ascii="Cambria Math" w:hAnsi="Cambria Math" w:cs="Cambria Math" w:eastAsia="Cambria Math"/>
          <w:spacing w:val="17"/>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w:t>
      </w:r>
      <w:r>
        <w:rPr>
          <w:spacing w:val="67"/>
          <w:w w:val="150"/>
          <w:vertAlign w:val="baseline"/>
        </w:rPr>
        <w:t> </w:t>
      </w:r>
      <w:r>
        <w:rPr>
          <w:vertAlign w:val="baseline"/>
        </w:rPr>
        <w:t>է:</w:t>
      </w:r>
      <w:r>
        <w:rPr>
          <w:spacing w:val="67"/>
          <w:w w:val="150"/>
          <w:vertAlign w:val="baseline"/>
        </w:rPr>
        <w:t> </w:t>
      </w:r>
      <w:r>
        <w:rPr>
          <w:vertAlign w:val="baseline"/>
        </w:rPr>
        <w:t>Նախ</w:t>
      </w:r>
      <w:r>
        <w:rPr>
          <w:spacing w:val="68"/>
          <w:w w:val="150"/>
          <w:vertAlign w:val="baseline"/>
        </w:rPr>
        <w:t> </w:t>
      </w:r>
      <w:r>
        <w:rPr>
          <w:spacing w:val="-2"/>
          <w:vertAlign w:val="baseline"/>
        </w:rPr>
        <w:t>կառուցենք</w:t>
      </w:r>
    </w:p>
    <w:p>
      <w:pPr>
        <w:spacing w:after="0"/>
        <w:sectPr>
          <w:type w:val="continuous"/>
          <w:pgSz w:w="11910" w:h="16840"/>
          <w:pgMar w:header="0" w:footer="914" w:top="2000" w:bottom="280" w:left="460" w:right="460"/>
        </w:sectPr>
      </w:pPr>
    </w:p>
    <w:p>
      <w:pPr>
        <w:pStyle w:val="BodyText"/>
        <w:spacing w:before="158"/>
        <w:ind w:left="617"/>
        <w:rPr>
          <w:rFonts w:ascii="Cambria Math" w:hAnsi="Cambria Math" w:cs="Cambria Math" w:eastAsia="Cambria Math"/>
        </w:rPr>
      </w:pPr>
      <w:r>
        <w:rPr/>
        <w:pict>
          <v:shape style="position:absolute;margin-left:458.040009pt;margin-top:14.766293pt;width:14.4pt;height:10pt;mso-position-horizontal-relative:page;mso-position-vertical-relative:paragraph;z-index:-21664768" type="#_x0000_t202" id="docshape1682"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t>օժանդակ</w:t>
      </w:r>
      <w:r>
        <w:rPr>
          <w:spacing w:val="66"/>
        </w:rPr>
        <w:t> </w:t>
      </w:r>
      <w:r>
        <w:rPr>
          <w:rFonts w:ascii="Cambria Math" w:hAnsi="Cambria Math" w:cs="Cambria Math" w:eastAsia="Cambria Math"/>
        </w:rPr>
        <w:t>H</w:t>
      </w:r>
      <w:r>
        <w:rPr>
          <w:rFonts w:ascii="Cambria Math" w:hAnsi="Cambria Math" w:cs="Cambria Math" w:eastAsia="Cambria Math"/>
          <w:spacing w:val="76"/>
        </w:rPr>
        <w:t> </w:t>
      </w:r>
      <w:r>
        <w:rPr/>
        <w:t>մուլտիգրաֆը,</w:t>
      </w:r>
      <w:r>
        <w:rPr>
          <w:spacing w:val="68"/>
        </w:rPr>
        <w:t> </w:t>
      </w:r>
      <w:r>
        <w:rPr/>
        <w:t>որի</w:t>
      </w:r>
      <w:r>
        <w:rPr>
          <w:spacing w:val="69"/>
        </w:rPr>
        <w:t> </w:t>
      </w:r>
      <w:r>
        <w:rPr/>
        <w:t>համար</w:t>
      </w:r>
      <w:r>
        <w:rPr>
          <w:spacing w:val="67"/>
        </w:rPr>
        <w:t> </w:t>
      </w:r>
      <w:r>
        <w:rPr>
          <w:rFonts w:ascii="Cambria Math" w:hAnsi="Cambria Math" w:cs="Cambria Math" w:eastAsia="Cambria Math"/>
        </w:rPr>
        <w:t>V(H)</w:t>
      </w:r>
      <w:r>
        <w:rPr>
          <w:rFonts w:ascii="Cambria Math" w:hAnsi="Cambria Math" w:cs="Cambria Math" w:eastAsia="Cambria Math"/>
          <w:spacing w:val="28"/>
        </w:rPr>
        <w:t> </w:t>
      </w:r>
      <w:r>
        <w:rPr>
          <w:rFonts w:ascii="Cambria Math" w:hAnsi="Cambria Math" w:cs="Cambria Math" w:eastAsia="Cambria Math"/>
        </w:rPr>
        <w:t>=</w:t>
      </w:r>
      <w:r>
        <w:rPr>
          <w:rFonts w:ascii="Cambria Math" w:hAnsi="Cambria Math" w:cs="Cambria Math" w:eastAsia="Cambria Math"/>
          <w:spacing w:val="28"/>
        </w:rPr>
        <w:t> </w:t>
      </w:r>
      <w:r>
        <w:rPr>
          <w:rFonts w:ascii="Cambria Math" w:hAnsi="Cambria Math" w:cs="Cambria Math" w:eastAsia="Cambria Math"/>
          <w:spacing w:val="14"/>
          <w:position w:val="1"/>
        </w:rPr>
        <w:t>{</w:t>
      </w:r>
      <w:r>
        <w:rPr>
          <w:rFonts w:ascii="Cambria Math" w:hAnsi="Cambria Math" w:cs="Cambria Math" w:eastAsia="Cambria Math"/>
          <w:spacing w:val="14"/>
        </w:rPr>
        <w:t>v</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75"/>
          <w:position w:val="1"/>
          <w:vertAlign w:val="baseline"/>
        </w:rPr>
        <w:t> </w:t>
      </w:r>
      <w:r>
        <w:rPr>
          <w:vertAlign w:val="baseline"/>
        </w:rPr>
        <w:t>և</w:t>
      </w:r>
      <w:r>
        <w:rPr>
          <w:spacing w:val="68"/>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H</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rFonts w:ascii="Cambria Math" w:hAnsi="Cambria Math" w:cs="Cambria Math" w:eastAsia="Cambria Math"/>
          <w:spacing w:val="28"/>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7"/>
          <w:vertAlign w:val="baseline"/>
        </w:rPr>
        <w:t> </w:t>
      </w:r>
      <w:r>
        <w:rPr>
          <w:rFonts w:ascii="Cambria Math" w:hAnsi="Cambria Math" w:cs="Cambria Math" w:eastAsia="Cambria Math"/>
          <w:spacing w:val="-5"/>
          <w:position w:val="1"/>
          <w:vertAlign w:val="baseline"/>
        </w:rPr>
        <w:t>∑</w:t>
      </w:r>
      <w:r>
        <w:rPr>
          <w:rFonts w:ascii="Cambria Math" w:hAnsi="Cambria Math" w:cs="Cambria Math" w:eastAsia="Cambria Math"/>
          <w:spacing w:val="-5"/>
          <w:position w:val="1"/>
          <w:vertAlign w:val="superscript"/>
        </w:rPr>
        <w:t>n</w:t>
      </w:r>
    </w:p>
    <w:p>
      <w:pPr>
        <w:spacing w:before="171"/>
        <w:ind w:left="176" w:right="0" w:firstLine="0"/>
        <w:jc w:val="left"/>
        <w:rPr>
          <w:rFonts w:ascii="Cambria Math"/>
          <w:sz w:val="24"/>
        </w:rPr>
      </w:pPr>
      <w:r>
        <w:rPr/>
        <w:br w:type="column"/>
      </w:r>
      <w:r>
        <w:rPr>
          <w:rFonts w:ascii="Cambria Math"/>
          <w:spacing w:val="-5"/>
          <w:w w:val="115"/>
          <w:sz w:val="24"/>
        </w:rPr>
        <w:t>d</w:t>
      </w:r>
      <w:r>
        <w:rPr>
          <w:rFonts w:ascii="Cambria Math"/>
          <w:spacing w:val="-5"/>
          <w:w w:val="115"/>
          <w:sz w:val="24"/>
          <w:vertAlign w:val="subscript"/>
        </w:rPr>
        <w:t>i</w:t>
      </w:r>
      <w:r>
        <w:rPr>
          <w:rFonts w:ascii="Cambria Math"/>
          <w:spacing w:val="-5"/>
          <w:w w:val="115"/>
          <w:sz w:val="24"/>
          <w:vertAlign w:val="baseline"/>
        </w:rPr>
        <w:t>,</w:t>
      </w:r>
    </w:p>
    <w:p>
      <w:pPr>
        <w:pStyle w:val="BodyText"/>
        <w:spacing w:before="161"/>
        <w:ind w:left="63"/>
        <w:rPr>
          <w:rFonts w:ascii="Cambria Math"/>
        </w:rPr>
      </w:pPr>
      <w:r>
        <w:rPr/>
        <w:br w:type="column"/>
      </w:r>
      <w:r>
        <w:rPr>
          <w:rFonts w:ascii="Cambria Math"/>
          <w:w w:val="115"/>
        </w:rPr>
        <w:t>d</w:t>
      </w:r>
      <w:r>
        <w:rPr>
          <w:rFonts w:ascii="Cambria Math"/>
          <w:w w:val="115"/>
          <w:vertAlign w:val="subscript"/>
        </w:rPr>
        <w:t>H</w:t>
      </w:r>
      <w:r>
        <w:rPr>
          <w:rFonts w:ascii="Cambria Math"/>
          <w:w w:val="115"/>
          <w:position w:val="1"/>
          <w:vertAlign w:val="baseline"/>
        </w:rPr>
        <w:t>(</w:t>
      </w:r>
      <w:r>
        <w:rPr>
          <w:rFonts w:ascii="Cambria Math"/>
          <w:w w:val="115"/>
          <w:vertAlign w:val="baseline"/>
        </w:rPr>
        <w:t>v</w:t>
      </w:r>
      <w:r>
        <w:rPr>
          <w:rFonts w:ascii="Cambria Math"/>
          <w:w w:val="115"/>
          <w:vertAlign w:val="subscript"/>
        </w:rPr>
        <w:t>i</w:t>
      </w:r>
      <w:r>
        <w:rPr>
          <w:rFonts w:ascii="Cambria Math"/>
          <w:w w:val="115"/>
          <w:position w:val="1"/>
          <w:vertAlign w:val="baseline"/>
        </w:rPr>
        <w:t>)</w:t>
      </w:r>
      <w:r>
        <w:rPr>
          <w:rFonts w:ascii="Cambria Math"/>
          <w:spacing w:val="19"/>
          <w:w w:val="115"/>
          <w:position w:val="1"/>
          <w:vertAlign w:val="baseline"/>
        </w:rPr>
        <w:t> </w:t>
      </w:r>
      <w:r>
        <w:rPr>
          <w:rFonts w:ascii="Cambria Math"/>
          <w:spacing w:val="-10"/>
          <w:w w:val="115"/>
          <w:vertAlign w:val="baseline"/>
        </w:rPr>
        <w:t>=</w:t>
      </w:r>
    </w:p>
    <w:p>
      <w:pPr>
        <w:spacing w:after="0"/>
        <w:rPr>
          <w:rFonts w:ascii="Cambria Math"/>
        </w:rPr>
        <w:sectPr>
          <w:type w:val="continuous"/>
          <w:pgSz w:w="11910" w:h="16840"/>
          <w:pgMar w:header="0" w:footer="914" w:top="2000" w:bottom="280" w:left="460" w:right="460"/>
          <w:cols w:num="3" w:equalWidth="0">
            <w:col w:w="8812" w:space="40"/>
            <w:col w:w="455" w:space="39"/>
            <w:col w:w="1644"/>
          </w:cols>
        </w:sectPr>
      </w:pPr>
    </w:p>
    <w:p>
      <w:pPr>
        <w:pStyle w:val="BodyText"/>
        <w:spacing w:before="158"/>
        <w:ind w:left="617"/>
      </w:pPr>
      <w:r>
        <w:rPr>
          <w:rFonts w:ascii="Cambria Math" w:hAnsi="Cambria Math" w:cs="Cambria Math" w:eastAsia="Cambria Math"/>
          <w:w w:val="110"/>
        </w:rPr>
        <w:t>d</w:t>
      </w:r>
      <w:r>
        <w:rPr>
          <w:rFonts w:ascii="Cambria Math" w:hAnsi="Cambria Math" w:cs="Cambria Math" w:eastAsia="Cambria Math"/>
          <w:w w:val="110"/>
          <w:vertAlign w:val="subscript"/>
        </w:rPr>
        <w:t>i</w:t>
      </w:r>
      <w:r>
        <w:rPr>
          <w:rFonts w:ascii="Cambria Math" w:hAnsi="Cambria Math" w:cs="Cambria Math" w:eastAsia="Cambria Math"/>
          <w:spacing w:val="-4"/>
          <w:w w:val="110"/>
          <w:vertAlign w:val="baseline"/>
        </w:rPr>
        <w:t> </w:t>
      </w:r>
      <w:r>
        <w:rPr>
          <w:rFonts w:ascii="Cambria Math" w:hAnsi="Cambria Math" w:cs="Cambria Math" w:eastAsia="Cambria Math"/>
          <w:w w:val="110"/>
          <w:vertAlign w:val="baseline"/>
        </w:rPr>
        <w:t>(2 ≤</w:t>
      </w:r>
      <w:r>
        <w:rPr>
          <w:rFonts w:ascii="Cambria Math" w:hAnsi="Cambria Math" w:cs="Cambria Math" w:eastAsia="Cambria Math"/>
          <w:spacing w:val="-1"/>
          <w:w w:val="110"/>
          <w:vertAlign w:val="baseline"/>
        </w:rPr>
        <w:t> </w:t>
      </w:r>
      <w:r>
        <w:rPr>
          <w:rFonts w:ascii="Cambria Math" w:hAnsi="Cambria Math" w:cs="Cambria Math" w:eastAsia="Cambria Math"/>
          <w:w w:val="110"/>
          <w:vertAlign w:val="baseline"/>
        </w:rPr>
        <w:t>i ≤</w:t>
      </w:r>
      <w:r>
        <w:rPr>
          <w:rFonts w:ascii="Cambria Math" w:hAnsi="Cambria Math" w:cs="Cambria Math" w:eastAsia="Cambria Math"/>
          <w:spacing w:val="-1"/>
          <w:w w:val="110"/>
          <w:vertAlign w:val="baseline"/>
        </w:rPr>
        <w:t> </w:t>
      </w:r>
      <w:r>
        <w:rPr>
          <w:rFonts w:ascii="Cambria Math" w:hAnsi="Cambria Math" w:cs="Cambria Math" w:eastAsia="Cambria Math"/>
          <w:w w:val="110"/>
          <w:vertAlign w:val="baseline"/>
        </w:rPr>
        <w:t>n)</w:t>
      </w:r>
      <w:r>
        <w:rPr>
          <w:rFonts w:ascii="Cambria Math" w:hAnsi="Cambria Math" w:cs="Cambria Math" w:eastAsia="Cambria Math"/>
          <w:spacing w:val="-5"/>
          <w:w w:val="110"/>
          <w:vertAlign w:val="baseline"/>
        </w:rPr>
        <w:t> </w:t>
      </w:r>
      <w:r>
        <w:rPr>
          <w:w w:val="110"/>
          <w:vertAlign w:val="baseline"/>
        </w:rPr>
        <w:t>(նկ.</w:t>
      </w:r>
      <w:r>
        <w:rPr>
          <w:spacing w:val="-14"/>
          <w:w w:val="110"/>
          <w:vertAlign w:val="baseline"/>
        </w:rPr>
        <w:t> </w:t>
      </w:r>
      <w:r>
        <w:rPr>
          <w:spacing w:val="-2"/>
          <w:w w:val="110"/>
          <w:vertAlign w:val="baseline"/>
        </w:rPr>
        <w:t>6.1.4):</w:t>
      </w:r>
    </w:p>
    <w:p>
      <w:pPr>
        <w:spacing w:after="0"/>
        <w:sectPr>
          <w:type w:val="continuous"/>
          <w:pgSz w:w="11910" w:h="16840"/>
          <w:pgMar w:header="0" w:footer="914" w:top="2000" w:bottom="280" w:left="460" w:right="460"/>
        </w:sectPr>
      </w:pPr>
    </w:p>
    <w:p>
      <w:pPr>
        <w:spacing w:before="79"/>
        <w:ind w:left="695" w:right="1180" w:firstLine="0"/>
        <w:jc w:val="center"/>
        <w:rPr>
          <w:rFonts w:ascii="Times New Roman"/>
          <w:sz w:val="19"/>
        </w:rPr>
      </w:pPr>
      <w:r>
        <w:rPr>
          <w:rFonts w:ascii="Times New Roman"/>
          <w:i/>
          <w:spacing w:val="-5"/>
          <w:sz w:val="32"/>
        </w:rPr>
        <w:t>v</w:t>
      </w:r>
      <w:r>
        <w:rPr>
          <w:rFonts w:ascii="Times New Roman"/>
          <w:spacing w:val="-5"/>
          <w:position w:val="-7"/>
          <w:sz w:val="19"/>
        </w:rPr>
        <w:t>1</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rPr>
      </w:pPr>
    </w:p>
    <w:p>
      <w:pPr>
        <w:tabs>
          <w:tab w:pos="1067" w:val="left" w:leader="none"/>
          <w:tab w:pos="2289" w:val="left" w:leader="none"/>
        </w:tabs>
        <w:spacing w:before="96"/>
        <w:ind w:left="0" w:right="373" w:firstLine="0"/>
        <w:jc w:val="center"/>
        <w:rPr>
          <w:rFonts w:ascii="Cambria" w:hAnsi="Cambria"/>
          <w:sz w:val="32"/>
        </w:rPr>
      </w:pPr>
      <w:r>
        <w:rPr/>
        <w:drawing>
          <wp:anchor distT="0" distB="0" distL="0" distR="0" allowOverlap="1" layoutInCell="1" locked="0" behindDoc="1" simplePos="0" relativeHeight="481652224">
            <wp:simplePos x="0" y="0"/>
            <wp:positionH relativeFrom="page">
              <wp:posOffset>2213991</wp:posOffset>
            </wp:positionH>
            <wp:positionV relativeFrom="paragraph">
              <wp:posOffset>-571835</wp:posOffset>
            </wp:positionV>
            <wp:extent cx="3037332" cy="1623059"/>
            <wp:effectExtent l="0" t="0" r="0" b="0"/>
            <wp:wrapNone/>
            <wp:docPr id="53" name="image666.png"/>
            <wp:cNvGraphicFramePr>
              <a:graphicFrameLocks noChangeAspect="1"/>
            </wp:cNvGraphicFramePr>
            <a:graphic>
              <a:graphicData uri="http://schemas.openxmlformats.org/drawingml/2006/picture">
                <pic:pic>
                  <pic:nvPicPr>
                    <pic:cNvPr id="54" name="image666.png"/>
                    <pic:cNvPicPr/>
                  </pic:nvPicPr>
                  <pic:blipFill>
                    <a:blip r:embed="rId673" cstate="print"/>
                    <a:stretch>
                      <a:fillRect/>
                    </a:stretch>
                  </pic:blipFill>
                  <pic:spPr>
                    <a:xfrm>
                      <a:off x="0" y="0"/>
                      <a:ext cx="3037332" cy="1623059"/>
                    </a:xfrm>
                    <a:prstGeom prst="rect">
                      <a:avLst/>
                    </a:prstGeom>
                  </pic:spPr>
                </pic:pic>
              </a:graphicData>
            </a:graphic>
          </wp:anchor>
        </w:drawing>
      </w:r>
      <w:r>
        <w:rPr>
          <w:rFonts w:ascii="Cambria" w:hAnsi="Cambria"/>
          <w:spacing w:val="-10"/>
          <w:w w:val="115"/>
          <w:sz w:val="32"/>
        </w:rPr>
        <w:t>⋯</w:t>
      </w:r>
      <w:r>
        <w:rPr>
          <w:rFonts w:ascii="Cambria" w:hAnsi="Cambria"/>
          <w:sz w:val="32"/>
        </w:rPr>
        <w:tab/>
      </w:r>
      <w:r>
        <w:rPr>
          <w:rFonts w:ascii="Cambria" w:hAnsi="Cambria"/>
          <w:spacing w:val="-10"/>
          <w:w w:val="115"/>
          <w:position w:val="5"/>
          <w:sz w:val="32"/>
        </w:rPr>
        <w:t>⋯</w:t>
      </w:r>
      <w:r>
        <w:rPr>
          <w:rFonts w:ascii="Cambria" w:hAnsi="Cambria"/>
          <w:position w:val="5"/>
          <w:sz w:val="32"/>
        </w:rPr>
        <w:tab/>
      </w:r>
      <w:r>
        <w:rPr>
          <w:rFonts w:ascii="Cambria" w:hAnsi="Cambria"/>
          <w:spacing w:val="-10"/>
          <w:w w:val="115"/>
          <w:sz w:val="32"/>
        </w:rPr>
        <w:t>⋯</w:t>
      </w:r>
    </w:p>
    <w:p>
      <w:pPr>
        <w:pStyle w:val="BodyText"/>
        <w:rPr>
          <w:rFonts w:ascii="Cambria"/>
          <w:sz w:val="20"/>
        </w:rPr>
      </w:pPr>
    </w:p>
    <w:p>
      <w:pPr>
        <w:pStyle w:val="BodyText"/>
        <w:rPr>
          <w:rFonts w:ascii="Cambria"/>
          <w:sz w:val="20"/>
        </w:rPr>
      </w:pPr>
    </w:p>
    <w:p>
      <w:pPr>
        <w:pStyle w:val="BodyText"/>
        <w:spacing w:before="6"/>
        <w:rPr>
          <w:rFonts w:ascii="Cambria"/>
        </w:rPr>
      </w:pPr>
    </w:p>
    <w:p>
      <w:pPr>
        <w:spacing w:line="338" w:lineRule="exact" w:before="93"/>
        <w:ind w:left="1709" w:right="0" w:firstLine="0"/>
        <w:jc w:val="center"/>
        <w:rPr>
          <w:rFonts w:ascii="Cambria" w:hAnsi="Cambria"/>
          <w:sz w:val="32"/>
        </w:rPr>
      </w:pPr>
      <w:r>
        <w:rPr>
          <w:rFonts w:ascii="Cambria" w:hAnsi="Cambria"/>
          <w:w w:val="117"/>
          <w:sz w:val="32"/>
        </w:rPr>
        <w:t>⋯</w:t>
      </w:r>
    </w:p>
    <w:p>
      <w:pPr>
        <w:tabs>
          <w:tab w:pos="2084" w:val="left" w:leader="none"/>
          <w:tab w:pos="4628" w:val="left" w:leader="none"/>
        </w:tabs>
        <w:spacing w:line="383" w:lineRule="exact" w:before="0"/>
        <w:ind w:left="0" w:right="13" w:firstLine="0"/>
        <w:jc w:val="center"/>
        <w:rPr>
          <w:rFonts w:ascii="Times New Roman"/>
          <w:i/>
          <w:sz w:val="19"/>
        </w:rPr>
      </w:pPr>
      <w:r>
        <w:rPr>
          <w:rFonts w:ascii="Times New Roman"/>
          <w:i/>
          <w:sz w:val="32"/>
        </w:rPr>
        <w:t>v</w:t>
      </w:r>
      <w:r>
        <w:rPr>
          <w:rFonts w:ascii="Times New Roman"/>
          <w:i/>
          <w:spacing w:val="-49"/>
          <w:sz w:val="32"/>
        </w:rPr>
        <w:t> </w:t>
      </w:r>
      <w:r>
        <w:rPr>
          <w:rFonts w:ascii="Times New Roman"/>
          <w:spacing w:val="-10"/>
          <w:position w:val="-7"/>
          <w:sz w:val="19"/>
        </w:rPr>
        <w:t>2</w:t>
      </w:r>
      <w:r>
        <w:rPr>
          <w:rFonts w:ascii="Times New Roman"/>
          <w:position w:val="-7"/>
          <w:sz w:val="19"/>
        </w:rPr>
        <w:tab/>
      </w:r>
      <w:r>
        <w:rPr>
          <w:rFonts w:ascii="Times New Roman"/>
          <w:i/>
          <w:spacing w:val="-5"/>
          <w:sz w:val="32"/>
        </w:rPr>
        <w:t>v</w:t>
      </w:r>
      <w:r>
        <w:rPr>
          <w:rFonts w:ascii="Times New Roman"/>
          <w:spacing w:val="-5"/>
          <w:position w:val="-7"/>
          <w:sz w:val="19"/>
        </w:rPr>
        <w:t>3</w:t>
      </w:r>
      <w:r>
        <w:rPr>
          <w:rFonts w:ascii="Times New Roman"/>
          <w:position w:val="-7"/>
          <w:sz w:val="19"/>
        </w:rPr>
        <w:tab/>
      </w:r>
      <w:r>
        <w:rPr>
          <w:rFonts w:ascii="Times New Roman"/>
          <w:i/>
          <w:spacing w:val="8"/>
          <w:sz w:val="32"/>
        </w:rPr>
        <w:t>v</w:t>
      </w:r>
      <w:r>
        <w:rPr>
          <w:rFonts w:ascii="Times New Roman"/>
          <w:i/>
          <w:spacing w:val="8"/>
          <w:position w:val="-7"/>
          <w:sz w:val="19"/>
        </w:rPr>
        <w:t>n</w:t>
      </w:r>
    </w:p>
    <w:p>
      <w:pPr>
        <w:pStyle w:val="BodyText"/>
        <w:spacing w:before="1"/>
        <w:rPr>
          <w:rFonts w:ascii="Times New Roman"/>
          <w:i/>
          <w:sz w:val="13"/>
        </w:rPr>
      </w:pPr>
    </w:p>
    <w:p>
      <w:pPr>
        <w:spacing w:after="0"/>
        <w:rPr>
          <w:rFonts w:ascii="Times New Roman"/>
          <w:sz w:val="13"/>
        </w:rPr>
        <w:sectPr>
          <w:pgSz w:w="11910" w:h="16840"/>
          <w:pgMar w:header="0" w:footer="914" w:top="1040" w:bottom="1100" w:left="460" w:right="460"/>
        </w:sectPr>
      </w:pPr>
    </w:p>
    <w:p>
      <w:pPr>
        <w:pStyle w:val="BodyText"/>
        <w:spacing w:before="3"/>
        <w:rPr>
          <w:rFonts w:ascii="Times New Roman"/>
          <w:i/>
          <w:sz w:val="44"/>
        </w:rPr>
      </w:pPr>
    </w:p>
    <w:p>
      <w:pPr>
        <w:pStyle w:val="BodyText"/>
        <w:spacing w:before="1"/>
        <w:ind w:left="1185"/>
        <w:rPr>
          <w:rFonts w:ascii="Cambria Math" w:hAnsi="Cambria Math" w:cs="Cambria Math" w:eastAsia="Cambria Math"/>
        </w:rPr>
      </w:pPr>
      <w:r>
        <w:rPr>
          <w:w w:val="110"/>
        </w:rPr>
        <w:t>Եթե</w:t>
      </w:r>
      <w:r>
        <w:rPr>
          <w:spacing w:val="51"/>
          <w:w w:val="110"/>
        </w:rPr>
        <w:t> </w:t>
      </w:r>
      <w:r>
        <w:rPr>
          <w:rFonts w:ascii="Cambria Math" w:hAnsi="Cambria Math" w:cs="Cambria Math" w:eastAsia="Cambria Math"/>
          <w:w w:val="110"/>
        </w:rPr>
        <w:t>d</w:t>
      </w:r>
      <w:r>
        <w:rPr>
          <w:rFonts w:ascii="Cambria Math" w:hAnsi="Cambria Math" w:cs="Cambria Math" w:eastAsia="Cambria Math"/>
          <w:w w:val="110"/>
          <w:vertAlign w:val="subscript"/>
        </w:rPr>
        <w:t>1</w:t>
      </w:r>
      <w:r>
        <w:rPr>
          <w:rFonts w:ascii="Cambria Math" w:hAnsi="Cambria Math" w:cs="Cambria Math" w:eastAsia="Cambria Math"/>
          <w:spacing w:val="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4"/>
          <w:w w:val="110"/>
          <w:vertAlign w:val="baseline"/>
        </w:rPr>
        <w:t> </w:t>
      </w:r>
      <w:r>
        <w:rPr>
          <w:rFonts w:ascii="Cambria Math" w:hAnsi="Cambria Math" w:cs="Cambria Math" w:eastAsia="Cambria Math"/>
          <w:spacing w:val="-7"/>
          <w:w w:val="110"/>
          <w:position w:val="1"/>
          <w:vertAlign w:val="baseline"/>
        </w:rPr>
        <w:t>∑</w:t>
      </w:r>
      <w:r>
        <w:rPr>
          <w:rFonts w:ascii="Cambria Math" w:hAnsi="Cambria Math" w:cs="Cambria Math" w:eastAsia="Cambria Math"/>
          <w:spacing w:val="-7"/>
          <w:w w:val="110"/>
          <w:position w:val="1"/>
          <w:vertAlign w:val="superscript"/>
        </w:rPr>
        <w:t>n</w:t>
      </w:r>
    </w:p>
    <w:p>
      <w:pPr>
        <w:pStyle w:val="BodyText"/>
        <w:spacing w:before="36"/>
        <w:ind w:left="2354" w:right="3214"/>
        <w:jc w:val="center"/>
      </w:pPr>
      <w:r>
        <w:rPr/>
        <w:br w:type="column"/>
      </w:r>
      <w:r>
        <w:rPr/>
        <w:t>Նկ.</w:t>
      </w:r>
      <w:r>
        <w:rPr>
          <w:spacing w:val="-2"/>
        </w:rPr>
        <w:t> 6.1.4</w:t>
      </w:r>
    </w:p>
    <w:p>
      <w:pPr>
        <w:pStyle w:val="BodyText"/>
        <w:spacing w:before="158"/>
        <w:ind w:left="175"/>
        <w:rPr>
          <w:rFonts w:ascii="Cambria Math" w:hAnsi="Cambria Math" w:cs="Cambria Math" w:eastAsia="Cambria Math"/>
        </w:rPr>
      </w:pPr>
      <w:r>
        <w:rPr/>
        <w:pict>
          <v:shape style="position:absolute;margin-left:149.220367pt;margin-top:14.766381pt;width:14.4pt;height:10pt;mso-position-horizontal-relative:page;mso-position-vertical-relative:paragraph;z-index:-21663744" type="#_x0000_t202" id="docshape1683"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pict>
          <v:shape style="position:absolute;margin-left:476.16037pt;margin-top:14.766381pt;width:14.4pt;height:10pt;mso-position-horizontal-relative:page;mso-position-vertical-relative:paragraph;z-index:-21663232" type="#_x0000_t202" id="docshape1684"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rFonts w:ascii="Cambria Math" w:hAnsi="Cambria Math" w:cs="Cambria Math" w:eastAsia="Cambria Math"/>
          <w:w w:val="105"/>
        </w:rPr>
        <w:t>d</w:t>
      </w:r>
      <w:r>
        <w:rPr>
          <w:rFonts w:ascii="Cambria Math" w:hAnsi="Cambria Math" w:cs="Cambria Math" w:eastAsia="Cambria Math"/>
          <w:w w:val="105"/>
          <w:vertAlign w:val="subscript"/>
        </w:rPr>
        <w:t>i</w:t>
      </w:r>
      <w:r>
        <w:rPr>
          <w:w w:val="105"/>
          <w:vertAlign w:val="baseline"/>
        </w:rPr>
        <w:t>,</w:t>
      </w:r>
      <w:r>
        <w:rPr>
          <w:spacing w:val="62"/>
          <w:w w:val="105"/>
          <w:vertAlign w:val="baseline"/>
        </w:rPr>
        <w:t> </w:t>
      </w:r>
      <w:r>
        <w:rPr>
          <w:w w:val="105"/>
          <w:vertAlign w:val="baseline"/>
        </w:rPr>
        <w:t>ապա</w:t>
      </w:r>
      <w:r>
        <w:rPr>
          <w:spacing w:val="63"/>
          <w:w w:val="105"/>
          <w:vertAlign w:val="baseline"/>
        </w:rPr>
        <w:t> </w:t>
      </w:r>
      <w:r>
        <w:rPr>
          <w:w w:val="105"/>
          <w:vertAlign w:val="baseline"/>
        </w:rPr>
        <w:t>մենք</w:t>
      </w:r>
      <w:r>
        <w:rPr>
          <w:spacing w:val="62"/>
          <w:w w:val="105"/>
          <w:vertAlign w:val="baseline"/>
        </w:rPr>
        <w:t> </w:t>
      </w:r>
      <w:r>
        <w:rPr>
          <w:w w:val="105"/>
          <w:vertAlign w:val="baseline"/>
        </w:rPr>
        <w:t>կվերցնենք</w:t>
      </w:r>
      <w:r>
        <w:rPr>
          <w:spacing w:val="62"/>
          <w:w w:val="105"/>
          <w:vertAlign w:val="baseline"/>
        </w:rPr>
        <w:t> </w:t>
      </w:r>
      <w:r>
        <w:rPr>
          <w:rFonts w:ascii="Cambria Math" w:hAnsi="Cambria Math" w:cs="Cambria Math" w:eastAsia="Cambria Math"/>
          <w:spacing w:val="13"/>
          <w:w w:val="105"/>
          <w:vertAlign w:val="baseline"/>
        </w:rPr>
        <w:t>G</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H</w:t>
      </w:r>
      <w:r>
        <w:rPr>
          <w:w w:val="105"/>
          <w:vertAlign w:val="baseline"/>
        </w:rPr>
        <w:t>:</w:t>
      </w:r>
      <w:r>
        <w:rPr>
          <w:spacing w:val="62"/>
          <w:w w:val="105"/>
          <w:vertAlign w:val="baseline"/>
        </w:rPr>
        <w:t> </w:t>
      </w:r>
      <w:r>
        <w:rPr>
          <w:w w:val="105"/>
          <w:vertAlign w:val="baseline"/>
        </w:rPr>
        <w:t>Ենթադրենք</w:t>
      </w:r>
      <w:r>
        <w:rPr>
          <w:spacing w:val="62"/>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1</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&lt;</w:t>
      </w:r>
      <w:r>
        <w:rPr>
          <w:rFonts w:ascii="Cambria Math" w:hAnsi="Cambria Math" w:cs="Cambria Math" w:eastAsia="Cambria Math"/>
          <w:spacing w:val="3"/>
          <w:w w:val="105"/>
          <w:vertAlign w:val="baseline"/>
        </w:rPr>
        <w:t> </w:t>
      </w:r>
      <w:r>
        <w:rPr>
          <w:rFonts w:ascii="Cambria Math" w:hAnsi="Cambria Math" w:cs="Cambria Math" w:eastAsia="Cambria Math"/>
          <w:spacing w:val="-5"/>
          <w:w w:val="105"/>
          <w:position w:val="1"/>
          <w:vertAlign w:val="baseline"/>
        </w:rPr>
        <w:t>∑</w:t>
      </w:r>
      <w:r>
        <w:rPr>
          <w:rFonts w:ascii="Cambria Math" w:hAnsi="Cambria Math" w:cs="Cambria Math" w:eastAsia="Cambria Math"/>
          <w:spacing w:val="-5"/>
          <w:w w:val="105"/>
          <w:position w:val="1"/>
          <w:vertAlign w:val="superscript"/>
        </w:rPr>
        <w:t>n</w:t>
      </w:r>
    </w:p>
    <w:p>
      <w:pPr>
        <w:spacing w:line="240" w:lineRule="auto" w:before="5"/>
        <w:rPr>
          <w:rFonts w:ascii="Cambria Math"/>
          <w:sz w:val="43"/>
        </w:rPr>
      </w:pPr>
      <w:r>
        <w:rPr/>
        <w:br w:type="column"/>
      </w:r>
      <w:r>
        <w:rPr>
          <w:rFonts w:ascii="Cambria Math"/>
          <w:sz w:val="43"/>
        </w:rPr>
      </w:r>
    </w:p>
    <w:p>
      <w:pPr>
        <w:pStyle w:val="BodyText"/>
        <w:ind w:left="175"/>
      </w:pPr>
      <w:r>
        <w:rPr>
          <w:rFonts w:ascii="Cambria Math" w:hAnsi="Cambria Math" w:cs="Cambria Math" w:eastAsia="Cambria Math"/>
          <w:w w:val="110"/>
        </w:rPr>
        <w:t>d</w:t>
      </w:r>
      <w:r>
        <w:rPr>
          <w:rFonts w:ascii="Cambria Math" w:hAnsi="Cambria Math" w:cs="Cambria Math" w:eastAsia="Cambria Math"/>
          <w:w w:val="110"/>
          <w:vertAlign w:val="subscript"/>
        </w:rPr>
        <w:t>i</w:t>
      </w:r>
      <w:r>
        <w:rPr>
          <w:w w:val="110"/>
          <w:vertAlign w:val="baseline"/>
        </w:rPr>
        <w:t>:</w:t>
      </w:r>
      <w:r>
        <w:rPr>
          <w:spacing w:val="77"/>
          <w:w w:val="150"/>
          <w:vertAlign w:val="baseline"/>
        </w:rPr>
        <w:t> </w:t>
      </w:r>
      <w:r>
        <w:rPr>
          <w:spacing w:val="-4"/>
          <w:w w:val="110"/>
          <w:vertAlign w:val="baseline"/>
        </w:rPr>
        <w:t>Ցույց</w:t>
      </w:r>
    </w:p>
    <w:p>
      <w:pPr>
        <w:spacing w:after="0"/>
        <w:sectPr>
          <w:type w:val="continuous"/>
          <w:pgSz w:w="11910" w:h="16840"/>
          <w:pgMar w:header="0" w:footer="914" w:top="2000" w:bottom="280" w:left="460" w:right="460"/>
          <w:cols w:num="3" w:equalWidth="0">
            <w:col w:w="2636" w:space="40"/>
            <w:col w:w="6499" w:space="39"/>
            <w:col w:w="1776"/>
          </w:cols>
        </w:sectPr>
      </w:pPr>
    </w:p>
    <w:p>
      <w:pPr>
        <w:pStyle w:val="BodyText"/>
        <w:spacing w:before="157"/>
        <w:ind w:left="617"/>
        <w:rPr>
          <w:rFonts w:ascii="Cambria Math" w:hAnsi="Cambria Math" w:cs="Cambria Math" w:eastAsia="Cambria Math"/>
        </w:rPr>
      </w:pPr>
      <w:r>
        <w:rPr/>
        <w:pict>
          <v:shape style="position:absolute;margin-left:123.239883pt;margin-top:14.71643pt;width:14.45pt;height:10pt;mso-position-horizontal-relative:page;mso-position-vertical-relative:paragraph;z-index:-21662720" type="#_x0000_t202" id="docshape1685"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t>տանք,</w:t>
      </w:r>
      <w:r>
        <w:rPr>
          <w:spacing w:val="56"/>
        </w:rPr>
        <w:t> </w:t>
      </w:r>
      <w:r>
        <w:rPr/>
        <w:t>որ</w:t>
      </w:r>
      <w:r>
        <w:rPr>
          <w:spacing w:val="56"/>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p>
    <w:p>
      <w:pPr>
        <w:pStyle w:val="BodyText"/>
        <w:spacing w:before="157"/>
        <w:ind w:left="176"/>
        <w:rPr>
          <w:rFonts w:ascii="Cambria Math" w:hAnsi="Cambria Math" w:cs="Cambria Math" w:eastAsia="Cambria Math"/>
        </w:rPr>
      </w:pPr>
      <w:r>
        <w:rPr/>
        <w:br w:type="column"/>
      </w:r>
      <w:r>
        <w:rPr>
          <w:rFonts w:ascii="Cambria Math" w:hAnsi="Cambria Math" w:cs="Cambria Math" w:eastAsia="Cambria Math"/>
          <w:w w:val="110"/>
        </w:rPr>
        <w:t>d</w:t>
      </w:r>
      <w:r>
        <w:rPr>
          <w:rFonts w:ascii="Cambria Math" w:hAnsi="Cambria Math" w:cs="Cambria Math" w:eastAsia="Cambria Math"/>
          <w:w w:val="110"/>
          <w:vertAlign w:val="subscript"/>
        </w:rPr>
        <w:t>i</w:t>
      </w:r>
      <w:r>
        <w:rPr>
          <w:rFonts w:ascii="Cambria Math" w:hAnsi="Cambria Math" w:cs="Cambria Math" w:eastAsia="Cambria Math"/>
          <w:spacing w:val="-4"/>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7"/>
          <w:w w:val="110"/>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bscript"/>
        </w:rPr>
        <w:t>1</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mod</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2</w:t>
      </w:r>
      <w:r>
        <w:rPr>
          <w:rFonts w:ascii="Cambria Math" w:hAnsi="Cambria Math" w:cs="Cambria Math" w:eastAsia="Cambria Math"/>
          <w:w w:val="110"/>
          <w:position w:val="1"/>
          <w:vertAlign w:val="baseline"/>
        </w:rPr>
        <w:t>)</w:t>
      </w:r>
      <w:r>
        <w:rPr>
          <w:w w:val="110"/>
          <w:vertAlign w:val="baseline"/>
        </w:rPr>
        <w:t>:</w:t>
      </w:r>
      <w:r>
        <w:rPr>
          <w:spacing w:val="25"/>
          <w:w w:val="110"/>
          <w:vertAlign w:val="baseline"/>
        </w:rPr>
        <w:t> </w:t>
      </w:r>
      <w:r>
        <w:rPr>
          <w:w w:val="110"/>
          <w:vertAlign w:val="baseline"/>
        </w:rPr>
        <w:t>Իրոք,</w:t>
      </w:r>
      <w:r>
        <w:rPr>
          <w:spacing w:val="24"/>
          <w:w w:val="110"/>
          <w:vertAlign w:val="baseline"/>
        </w:rPr>
        <w:t> </w:t>
      </w:r>
      <w:r>
        <w:rPr>
          <w:w w:val="110"/>
          <w:vertAlign w:val="baseline"/>
        </w:rPr>
        <w:t>քանի</w:t>
      </w:r>
      <w:r>
        <w:rPr>
          <w:spacing w:val="25"/>
          <w:w w:val="110"/>
          <w:vertAlign w:val="baseline"/>
        </w:rPr>
        <w:t> </w:t>
      </w:r>
      <w:r>
        <w:rPr>
          <w:w w:val="110"/>
          <w:vertAlign w:val="baseline"/>
        </w:rPr>
        <w:t>որ</w:t>
      </w:r>
      <w:r>
        <w:rPr>
          <w:spacing w:val="25"/>
          <w:w w:val="110"/>
          <w:vertAlign w:val="baseline"/>
        </w:rPr>
        <w:t> </w:t>
      </w:r>
      <w:r>
        <w:rPr>
          <w:rFonts w:ascii="Cambria Math" w:hAnsi="Cambria Math" w:cs="Cambria Math" w:eastAsia="Cambria Math"/>
          <w:spacing w:val="-5"/>
          <w:w w:val="110"/>
          <w:position w:val="1"/>
          <w:vertAlign w:val="baseline"/>
        </w:rPr>
        <w:t>∑</w:t>
      </w:r>
      <w:r>
        <w:rPr>
          <w:rFonts w:ascii="Cambria Math" w:hAnsi="Cambria Math" w:cs="Cambria Math" w:eastAsia="Cambria Math"/>
          <w:spacing w:val="-5"/>
          <w:w w:val="110"/>
          <w:position w:val="1"/>
          <w:vertAlign w:val="superscript"/>
        </w:rPr>
        <w:t>n</w:t>
      </w:r>
    </w:p>
    <w:p>
      <w:pPr>
        <w:pStyle w:val="BodyText"/>
        <w:spacing w:before="157"/>
        <w:ind w:left="175"/>
        <w:rPr>
          <w:rFonts w:ascii="Cambria Math" w:hAnsi="Cambria Math" w:cs="Cambria Math" w:eastAsia="Cambria Math"/>
        </w:rPr>
      </w:pPr>
      <w:r>
        <w:rPr/>
        <w:br w:type="column"/>
      </w:r>
      <w:r>
        <w:rPr>
          <w:rFonts w:ascii="Cambria Math" w:hAnsi="Cambria Math" w:cs="Cambria Math" w:eastAsia="Cambria Math"/>
          <w:w w:val="105"/>
        </w:rPr>
        <w:t>d</w:t>
      </w:r>
      <w:r>
        <w:rPr>
          <w:rFonts w:ascii="Cambria Math" w:hAnsi="Cambria Math" w:cs="Cambria Math" w:eastAsia="Cambria Math"/>
          <w:w w:val="105"/>
          <w:vertAlign w:val="subscript"/>
        </w:rPr>
        <w:t>i</w:t>
      </w:r>
      <w:r>
        <w:rPr>
          <w:w w:val="105"/>
          <w:vertAlign w:val="baseline"/>
        </w:rPr>
        <w:t>-ն</w:t>
      </w:r>
      <w:r>
        <w:rPr>
          <w:spacing w:val="41"/>
          <w:w w:val="105"/>
          <w:vertAlign w:val="baseline"/>
        </w:rPr>
        <w:t> </w:t>
      </w:r>
      <w:r>
        <w:rPr>
          <w:w w:val="105"/>
          <w:vertAlign w:val="baseline"/>
        </w:rPr>
        <w:t>զույգ</w:t>
      </w:r>
      <w:r>
        <w:rPr>
          <w:spacing w:val="41"/>
          <w:w w:val="105"/>
          <w:vertAlign w:val="baseline"/>
        </w:rPr>
        <w:t> </w:t>
      </w:r>
      <w:r>
        <w:rPr>
          <w:w w:val="105"/>
          <w:vertAlign w:val="baseline"/>
        </w:rPr>
        <w:t>թիվ</w:t>
      </w:r>
      <w:r>
        <w:rPr>
          <w:spacing w:val="43"/>
          <w:w w:val="105"/>
          <w:vertAlign w:val="baseline"/>
        </w:rPr>
        <w:t> </w:t>
      </w:r>
      <w:r>
        <w:rPr>
          <w:w w:val="105"/>
          <w:vertAlign w:val="baseline"/>
        </w:rPr>
        <w:t>է,</w:t>
      </w:r>
      <w:r>
        <w:rPr>
          <w:spacing w:val="40"/>
          <w:w w:val="105"/>
          <w:vertAlign w:val="baseline"/>
        </w:rPr>
        <w:t> </w:t>
      </w:r>
      <w:r>
        <w:rPr>
          <w:w w:val="105"/>
          <w:vertAlign w:val="baseline"/>
        </w:rPr>
        <w:t>ուստի</w:t>
      </w:r>
      <w:r>
        <w:rPr>
          <w:spacing w:val="41"/>
          <w:w w:val="105"/>
          <w:vertAlign w:val="baseline"/>
        </w:rPr>
        <w:t> </w:t>
      </w:r>
      <w:r>
        <w:rPr>
          <w:rFonts w:ascii="Cambria Math" w:hAnsi="Cambria Math" w:cs="Cambria Math" w:eastAsia="Cambria Math"/>
          <w:spacing w:val="-5"/>
          <w:w w:val="105"/>
          <w:position w:val="1"/>
          <w:vertAlign w:val="baseline"/>
        </w:rPr>
        <w:t>∑</w:t>
      </w:r>
      <w:r>
        <w:rPr>
          <w:rFonts w:ascii="Cambria Math" w:hAnsi="Cambria Math" w:cs="Cambria Math" w:eastAsia="Cambria Math"/>
          <w:spacing w:val="-5"/>
          <w:w w:val="105"/>
          <w:position w:val="1"/>
          <w:vertAlign w:val="superscript"/>
        </w:rPr>
        <w:t>n</w:t>
      </w:r>
    </w:p>
    <w:p>
      <w:pPr>
        <w:pStyle w:val="BodyText"/>
        <w:spacing w:before="171"/>
        <w:ind w:left="175"/>
        <w:rPr>
          <w:rFonts w:ascii="Cambria Math" w:hAnsi="Cambria Math"/>
        </w:rPr>
      </w:pPr>
      <w:r>
        <w:rPr/>
        <w:br w:type="column"/>
      </w:r>
      <w:r>
        <w:rPr>
          <w:rFonts w:ascii="Cambria Math" w:hAnsi="Cambria Math"/>
          <w:w w:val="115"/>
        </w:rPr>
        <w:t>d</w:t>
      </w:r>
      <w:r>
        <w:rPr>
          <w:rFonts w:ascii="Cambria Math" w:hAnsi="Cambria Math"/>
          <w:w w:val="115"/>
          <w:vertAlign w:val="subscript"/>
        </w:rPr>
        <w:t>i</w:t>
      </w:r>
      <w:r>
        <w:rPr>
          <w:rFonts w:ascii="Cambria Math" w:hAnsi="Cambria Math"/>
          <w:spacing w:val="14"/>
          <w:w w:val="115"/>
          <w:vertAlign w:val="baseline"/>
        </w:rPr>
        <w:t> </w:t>
      </w:r>
      <w:r>
        <w:rPr>
          <w:rFonts w:ascii="Cambria Math" w:hAnsi="Cambria Math"/>
          <w:spacing w:val="-10"/>
          <w:w w:val="115"/>
          <w:vertAlign w:val="baseline"/>
        </w:rPr>
        <w:t>−</w:t>
      </w:r>
    </w:p>
    <w:p>
      <w:pPr>
        <w:spacing w:after="0"/>
        <w:rPr>
          <w:rFonts w:ascii="Cambria Math" w:hAnsi="Cambria Math"/>
        </w:rPr>
        <w:sectPr>
          <w:type w:val="continuous"/>
          <w:pgSz w:w="11910" w:h="16840"/>
          <w:pgMar w:header="0" w:footer="914" w:top="2000" w:bottom="280" w:left="460" w:right="460"/>
          <w:cols w:num="4" w:equalWidth="0">
            <w:col w:w="2116" w:space="40"/>
            <w:col w:w="4175" w:space="39"/>
            <w:col w:w="3324" w:space="39"/>
            <w:col w:w="1257"/>
          </w:cols>
        </w:sectPr>
      </w:pPr>
    </w:p>
    <w:p>
      <w:pPr>
        <w:pStyle w:val="BodyText"/>
        <w:spacing w:before="162"/>
        <w:ind w:left="617"/>
        <w:rPr>
          <w:rFonts w:ascii="Cambria Math" w:hAnsi="Cambria Math"/>
        </w:rPr>
      </w:pPr>
      <w:r>
        <w:rPr/>
        <w:pict>
          <v:shape style="position:absolute;margin-left:333.960358pt;margin-top:-8.913270pt;width:14.4pt;height:10pt;mso-position-horizontal-relative:page;mso-position-vertical-relative:paragraph;z-index:-21662208" type="#_x0000_t202" id="docshape1686"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pict>
          <v:shape style="position:absolute;margin-left:502.140015pt;margin-top:-8.913378pt;width:14.4pt;height:10pt;mso-position-horizontal-relative:page;mso-position-vertical-relative:paragraph;z-index:-21661696" type="#_x0000_t202" id="docshape1687"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pict>
          <v:shape style="position:absolute;margin-left:97.200241pt;margin-top:14.78673pt;width:14.4pt;height:10pt;mso-position-horizontal-relative:page;mso-position-vertical-relative:paragraph;z-index:-21661184" type="#_x0000_t202" id="docshape1688"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rFonts w:ascii="Cambria Math" w:hAnsi="Cambria Math"/>
          <w:w w:val="110"/>
        </w:rPr>
        <w:t>2d</w:t>
      </w:r>
      <w:r>
        <w:rPr>
          <w:rFonts w:ascii="Cambria Math" w:hAnsi="Cambria Math"/>
          <w:w w:val="110"/>
          <w:vertAlign w:val="subscript"/>
        </w:rPr>
        <w:t>1</w:t>
      </w:r>
      <w:r>
        <w:rPr>
          <w:rFonts w:ascii="Cambria Math" w:hAnsi="Cambria Math"/>
          <w:spacing w:val="8"/>
          <w:w w:val="110"/>
          <w:vertAlign w:val="baseline"/>
        </w:rPr>
        <w:t> </w:t>
      </w:r>
      <w:r>
        <w:rPr>
          <w:rFonts w:ascii="Cambria Math" w:hAnsi="Cambria Math"/>
          <w:w w:val="110"/>
          <w:vertAlign w:val="baseline"/>
        </w:rPr>
        <w:t>=</w:t>
      </w:r>
      <w:r>
        <w:rPr>
          <w:rFonts w:ascii="Cambria Math" w:hAnsi="Cambria Math"/>
          <w:spacing w:val="-18"/>
          <w:w w:val="110"/>
          <w:vertAlign w:val="baseline"/>
        </w:rPr>
        <w:t> </w:t>
      </w:r>
      <w:r>
        <w:rPr>
          <w:rFonts w:ascii="Cambria Math" w:hAnsi="Cambria Math"/>
          <w:spacing w:val="-7"/>
          <w:w w:val="110"/>
          <w:position w:val="1"/>
          <w:vertAlign w:val="baseline"/>
        </w:rPr>
        <w:t>∑</w:t>
      </w:r>
      <w:r>
        <w:rPr>
          <w:rFonts w:ascii="Cambria Math" w:hAnsi="Cambria Math"/>
          <w:spacing w:val="-7"/>
          <w:w w:val="110"/>
          <w:position w:val="1"/>
          <w:vertAlign w:val="superscript"/>
        </w:rPr>
        <w:t>n</w:t>
      </w:r>
    </w:p>
    <w:p>
      <w:pPr>
        <w:pStyle w:val="BodyText"/>
        <w:spacing w:before="158"/>
        <w:ind w:left="175"/>
        <w:rPr>
          <w:rFonts w:ascii="Cambria Math" w:hAnsi="Cambria Math" w:cs="Cambria Math" w:eastAsia="Cambria Math"/>
        </w:rPr>
      </w:pPr>
      <w:r>
        <w:rPr/>
        <w:br w:type="column"/>
      </w:r>
      <w:r>
        <w:rPr>
          <w:rFonts w:ascii="Cambria Math" w:hAnsi="Cambria Math" w:cs="Cambria Math" w:eastAsia="Cambria Math"/>
          <w:w w:val="105"/>
        </w:rPr>
        <w:t>d</w:t>
      </w:r>
      <w:r>
        <w:rPr>
          <w:rFonts w:ascii="Cambria Math" w:hAnsi="Cambria Math" w:cs="Cambria Math" w:eastAsia="Cambria Math"/>
          <w:w w:val="105"/>
          <w:vertAlign w:val="subscript"/>
        </w:rPr>
        <w:t>i</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1</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0</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mod</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w w:val="105"/>
          <w:position w:val="1"/>
          <w:vertAlign w:val="baseline"/>
        </w:rPr>
        <w:t>)</w:t>
      </w:r>
      <w:r>
        <w:rPr>
          <w:w w:val="105"/>
          <w:vertAlign w:val="baseline"/>
        </w:rPr>
        <w:t>:</w:t>
      </w:r>
      <w:r>
        <w:rPr>
          <w:spacing w:val="24"/>
          <w:w w:val="105"/>
          <w:vertAlign w:val="baseline"/>
        </w:rPr>
        <w:t>  </w:t>
      </w:r>
      <w:r>
        <w:rPr>
          <w:w w:val="105"/>
          <w:vertAlign w:val="baseline"/>
        </w:rPr>
        <w:t>Այստեղից</w:t>
      </w:r>
      <w:r>
        <w:rPr>
          <w:spacing w:val="25"/>
          <w:w w:val="105"/>
          <w:vertAlign w:val="baseline"/>
        </w:rPr>
        <w:t>  </w:t>
      </w:r>
      <w:r>
        <w:rPr>
          <w:w w:val="105"/>
          <w:vertAlign w:val="baseline"/>
        </w:rPr>
        <w:t>հետևում</w:t>
      </w:r>
      <w:r>
        <w:rPr>
          <w:spacing w:val="24"/>
          <w:w w:val="105"/>
          <w:vertAlign w:val="baseline"/>
        </w:rPr>
        <w:t>  </w:t>
      </w:r>
      <w:r>
        <w:rPr>
          <w:w w:val="105"/>
          <w:vertAlign w:val="baseline"/>
        </w:rPr>
        <w:t>է,</w:t>
      </w:r>
      <w:r>
        <w:rPr>
          <w:spacing w:val="25"/>
          <w:w w:val="105"/>
          <w:vertAlign w:val="baseline"/>
        </w:rPr>
        <w:t>  </w:t>
      </w:r>
      <w:r>
        <w:rPr>
          <w:w w:val="105"/>
          <w:vertAlign w:val="baseline"/>
        </w:rPr>
        <w:t>որ</w:t>
      </w:r>
      <w:r>
        <w:rPr>
          <w:spacing w:val="24"/>
          <w:w w:val="105"/>
          <w:vertAlign w:val="baseline"/>
        </w:rPr>
        <w:t>  </w:t>
      </w:r>
      <w:r>
        <w:rPr>
          <w:rFonts w:ascii="Cambria Math" w:hAnsi="Cambria Math" w:cs="Cambria Math" w:eastAsia="Cambria Math"/>
          <w:spacing w:val="-5"/>
          <w:w w:val="105"/>
          <w:position w:val="1"/>
          <w:vertAlign w:val="baseline"/>
        </w:rPr>
        <w:t>∑</w:t>
      </w:r>
      <w:r>
        <w:rPr>
          <w:rFonts w:ascii="Cambria Math" w:hAnsi="Cambria Math" w:cs="Cambria Math" w:eastAsia="Cambria Math"/>
          <w:spacing w:val="-5"/>
          <w:w w:val="105"/>
          <w:position w:val="1"/>
          <w:vertAlign w:val="superscript"/>
        </w:rPr>
        <w:t>n</w:t>
      </w:r>
    </w:p>
    <w:p>
      <w:pPr>
        <w:pStyle w:val="BodyText"/>
        <w:spacing w:before="158"/>
        <w:ind w:left="176"/>
      </w:pPr>
      <w:r>
        <w:rPr/>
        <w:br w:type="column"/>
      </w:r>
      <w:r>
        <w:rPr>
          <w:rFonts w:ascii="Cambria Math" w:hAnsi="Cambria Math" w:cs="Cambria Math" w:eastAsia="Cambria Math"/>
          <w:w w:val="110"/>
        </w:rPr>
        <w:t>d</w:t>
      </w:r>
      <w:r>
        <w:rPr>
          <w:rFonts w:ascii="Cambria Math" w:hAnsi="Cambria Math" w:cs="Cambria Math" w:eastAsia="Cambria Math"/>
          <w:w w:val="110"/>
          <w:vertAlign w:val="subscript"/>
        </w:rPr>
        <w:t>i</w:t>
      </w:r>
      <w:r>
        <w:rPr>
          <w:rFonts w:ascii="Cambria Math" w:hAnsi="Cambria Math" w:cs="Cambria Math" w:eastAsia="Cambria Math"/>
          <w:spacing w:val="17"/>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8"/>
          <w:w w:val="110"/>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bscript"/>
        </w:rPr>
        <w:t>1</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mod</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2</w:t>
      </w:r>
      <w:r>
        <w:rPr>
          <w:rFonts w:ascii="Cambria Math" w:hAnsi="Cambria Math" w:cs="Cambria Math" w:eastAsia="Cambria Math"/>
          <w:w w:val="110"/>
          <w:position w:val="1"/>
          <w:vertAlign w:val="baseline"/>
        </w:rPr>
        <w:t>)</w:t>
      </w:r>
      <w:r>
        <w:rPr>
          <w:w w:val="110"/>
          <w:vertAlign w:val="baseline"/>
        </w:rPr>
        <w:t>:</w:t>
      </w:r>
      <w:r>
        <w:rPr>
          <w:spacing w:val="27"/>
          <w:w w:val="110"/>
          <w:vertAlign w:val="baseline"/>
        </w:rPr>
        <w:t>  </w:t>
      </w:r>
      <w:r>
        <w:rPr>
          <w:spacing w:val="-5"/>
          <w:w w:val="110"/>
          <w:vertAlign w:val="baseline"/>
        </w:rPr>
        <w:t>Եթե</w:t>
      </w:r>
    </w:p>
    <w:p>
      <w:pPr>
        <w:spacing w:after="0"/>
        <w:sectPr>
          <w:type w:val="continuous"/>
          <w:pgSz w:w="11910" w:h="16840"/>
          <w:pgMar w:header="0" w:footer="914" w:top="2000" w:bottom="280" w:left="460" w:right="460"/>
          <w:cols w:num="3" w:equalWidth="0">
            <w:col w:w="1595" w:space="40"/>
            <w:col w:w="6109" w:space="39"/>
            <w:col w:w="3207"/>
          </w:cols>
        </w:sectPr>
      </w:pPr>
    </w:p>
    <w:p>
      <w:pPr>
        <w:pStyle w:val="BodyText"/>
        <w:spacing w:before="157"/>
        <w:ind w:left="617"/>
        <w:rPr>
          <w:rFonts w:ascii="Cambria Math" w:hAnsi="Cambria Math"/>
        </w:rPr>
      </w:pPr>
      <w:r>
        <w:rPr/>
        <w:pict>
          <v:shape style="position:absolute;margin-left:404.639893pt;margin-top:-8.923170pt;width:14.45pt;height:10pt;mso-position-horizontal-relative:page;mso-position-vertical-relative:paragraph;z-index:-21660672" type="#_x0000_t202" id="docshape1689"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pict>
          <v:shape style="position:absolute;margin-left:91.380371pt;margin-top:14.53683pt;width:14.4pt;height:10pt;mso-position-horizontal-relative:page;mso-position-vertical-relative:paragraph;z-index:-21660160" type="#_x0000_t202" id="docshape1690"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rFonts w:ascii="Cambria Math" w:hAnsi="Cambria Math"/>
          <w:w w:val="110"/>
        </w:rPr>
        <w:t>d</w:t>
      </w:r>
      <w:r>
        <w:rPr>
          <w:rFonts w:ascii="Cambria Math" w:hAnsi="Cambria Math"/>
          <w:w w:val="110"/>
          <w:vertAlign w:val="subscript"/>
        </w:rPr>
        <w:t>1</w:t>
      </w:r>
      <w:r>
        <w:rPr>
          <w:rFonts w:ascii="Cambria Math" w:hAnsi="Cambria Math"/>
          <w:spacing w:val="13"/>
          <w:w w:val="110"/>
          <w:vertAlign w:val="baseline"/>
        </w:rPr>
        <w:t> </w:t>
      </w:r>
      <w:r>
        <w:rPr>
          <w:rFonts w:ascii="Cambria Math" w:hAnsi="Cambria Math"/>
          <w:w w:val="110"/>
          <w:vertAlign w:val="baseline"/>
        </w:rPr>
        <w:t>&lt;</w:t>
      </w:r>
      <w:r>
        <w:rPr>
          <w:rFonts w:ascii="Cambria Math" w:hAnsi="Cambria Math"/>
          <w:spacing w:val="6"/>
          <w:w w:val="110"/>
          <w:vertAlign w:val="baseline"/>
        </w:rPr>
        <w:t> </w:t>
      </w:r>
      <w:r>
        <w:rPr>
          <w:rFonts w:ascii="Cambria Math" w:hAnsi="Cambria Math"/>
          <w:spacing w:val="-7"/>
          <w:w w:val="110"/>
          <w:position w:val="1"/>
          <w:vertAlign w:val="baseline"/>
        </w:rPr>
        <w:t>∑</w:t>
      </w:r>
      <w:r>
        <w:rPr>
          <w:rFonts w:ascii="Cambria Math" w:hAnsi="Cambria Math"/>
          <w:spacing w:val="-7"/>
          <w:w w:val="110"/>
          <w:position w:val="1"/>
          <w:vertAlign w:val="superscript"/>
        </w:rPr>
        <w:t>n</w:t>
      </w:r>
    </w:p>
    <w:p>
      <w:pPr>
        <w:pStyle w:val="BodyText"/>
        <w:spacing w:before="154"/>
        <w:ind w:left="175"/>
        <w:rPr>
          <w:rFonts w:ascii="Cambria Math" w:hAnsi="Cambria Math" w:cs="Cambria Math" w:eastAsia="Cambria Math"/>
          <w:sz w:val="14"/>
          <w:szCs w:val="14"/>
        </w:rPr>
      </w:pPr>
      <w:r>
        <w:rPr/>
        <w:br w:type="column"/>
      </w:r>
      <w:r>
        <w:rPr>
          <w:rFonts w:ascii="Cambria Math" w:hAnsi="Cambria Math" w:cs="Cambria Math" w:eastAsia="Cambria Math"/>
          <w:w w:val="105"/>
        </w:rPr>
        <w:t>d</w:t>
      </w:r>
      <w:r>
        <w:rPr>
          <w:rFonts w:ascii="Cambria Math" w:hAnsi="Cambria Math" w:cs="Cambria Math" w:eastAsia="Cambria Math"/>
          <w:w w:val="105"/>
          <w:vertAlign w:val="subscript"/>
        </w:rPr>
        <w:t>i</w:t>
      </w:r>
      <w:r>
        <w:rPr>
          <w:rFonts w:ascii="Cambria Math" w:hAnsi="Cambria Math" w:cs="Cambria Math" w:eastAsia="Cambria Math"/>
          <w:spacing w:val="27"/>
          <w:w w:val="105"/>
          <w:vertAlign w:val="baseline"/>
        </w:rPr>
        <w:t>  </w:t>
      </w:r>
      <w:r>
        <w:rPr>
          <w:w w:val="105"/>
          <w:vertAlign w:val="baseline"/>
        </w:rPr>
        <w:t>և</w:t>
      </w:r>
      <w:r>
        <w:rPr>
          <w:spacing w:val="70"/>
          <w:w w:val="150"/>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spacing w:val="28"/>
          <w:w w:val="105"/>
          <w:vertAlign w:val="baseline"/>
        </w:rPr>
        <w:t>  </w:t>
      </w:r>
      <w:r>
        <w:rPr>
          <w:w w:val="105"/>
          <w:vertAlign w:val="baseline"/>
        </w:rPr>
        <w:t>գագաթը</w:t>
      </w:r>
      <w:r>
        <w:rPr>
          <w:spacing w:val="68"/>
          <w:w w:val="150"/>
          <w:vertAlign w:val="baseline"/>
        </w:rPr>
        <w:t> </w:t>
      </w:r>
      <w:r>
        <w:rPr>
          <w:w w:val="105"/>
          <w:vertAlign w:val="baseline"/>
        </w:rPr>
        <w:t>հարևան</w:t>
      </w:r>
      <w:r>
        <w:rPr>
          <w:spacing w:val="69"/>
          <w:w w:val="150"/>
          <w:vertAlign w:val="baseline"/>
        </w:rPr>
        <w:t> </w:t>
      </w:r>
      <w:r>
        <w:rPr>
          <w:w w:val="105"/>
          <w:vertAlign w:val="baseline"/>
        </w:rPr>
        <w:t>է</w:t>
      </w:r>
      <w:r>
        <w:rPr>
          <w:spacing w:val="69"/>
          <w:w w:val="150"/>
          <w:vertAlign w:val="baseline"/>
        </w:rPr>
        <w:t> </w:t>
      </w:r>
      <w:r>
        <w:rPr>
          <w:w w:val="105"/>
          <w:vertAlign w:val="baseline"/>
        </w:rPr>
        <w:t>երկու</w:t>
      </w:r>
      <w:r>
        <w:rPr>
          <w:spacing w:val="68"/>
          <w:w w:val="150"/>
          <w:vertAlign w:val="baseline"/>
        </w:rPr>
        <w:t> </w:t>
      </w:r>
      <w:r>
        <w:rPr>
          <w:w w:val="105"/>
          <w:vertAlign w:val="baseline"/>
        </w:rPr>
        <w:t>տարբեր</w:t>
      </w:r>
      <w:r>
        <w:rPr>
          <w:spacing w:val="68"/>
          <w:w w:val="150"/>
          <w:vertAlign w:val="baseline"/>
        </w:rPr>
        <w:t> </w:t>
      </w:r>
      <w:r>
        <w:rPr>
          <w:rFonts w:ascii="Cambria Math" w:hAnsi="Cambria Math" w:cs="Cambria Math" w:eastAsia="Cambria Math"/>
          <w:spacing w:val="-5"/>
          <w:w w:val="105"/>
          <w:vertAlign w:val="baseline"/>
        </w:rPr>
        <w:t>v</w:t>
      </w:r>
      <w:r>
        <w:rPr>
          <w:rFonts w:ascii="Cambria Math" w:hAnsi="Cambria Math" w:cs="Cambria Math" w:eastAsia="Cambria Math"/>
          <w:spacing w:val="-5"/>
          <w:w w:val="105"/>
          <w:vertAlign w:val="subscript"/>
        </w:rPr>
        <w:t>i</w:t>
      </w:r>
      <w:r>
        <w:rPr>
          <w:rFonts w:ascii="Cambria Math" w:hAnsi="Cambria Math" w:cs="Cambria Math" w:eastAsia="Cambria Math"/>
          <w:spacing w:val="-5"/>
          <w:w w:val="105"/>
          <w:position w:val="-7"/>
          <w:sz w:val="14"/>
          <w:szCs w:val="14"/>
          <w:vertAlign w:val="baseline"/>
        </w:rPr>
        <w:t>0</w:t>
      </w:r>
    </w:p>
    <w:p>
      <w:pPr>
        <w:spacing w:before="154"/>
        <w:ind w:left="190" w:right="0" w:firstLine="0"/>
        <w:jc w:val="left"/>
        <w:rPr>
          <w:rFonts w:ascii="Cambria Math" w:hAnsi="Cambria Math" w:cs="Cambria Math" w:eastAsia="Cambria Math"/>
          <w:sz w:val="14"/>
          <w:szCs w:val="14"/>
        </w:rPr>
      </w:pPr>
      <w:r>
        <w:rPr/>
        <w:br w:type="column"/>
      </w:r>
      <w:r>
        <w:rPr>
          <w:w w:val="115"/>
          <w:sz w:val="24"/>
          <w:szCs w:val="24"/>
        </w:rPr>
        <w:t>և</w:t>
      </w:r>
      <w:r>
        <w:rPr>
          <w:spacing w:val="63"/>
          <w:w w:val="150"/>
          <w:sz w:val="24"/>
          <w:szCs w:val="24"/>
        </w:rPr>
        <w:t> </w:t>
      </w:r>
      <w:r>
        <w:rPr>
          <w:rFonts w:ascii="Cambria Math" w:hAnsi="Cambria Math" w:cs="Cambria Math" w:eastAsia="Cambria Math"/>
          <w:spacing w:val="-5"/>
          <w:w w:val="115"/>
          <w:sz w:val="24"/>
          <w:szCs w:val="24"/>
        </w:rPr>
        <w:t>v</w:t>
      </w:r>
      <w:r>
        <w:rPr>
          <w:rFonts w:ascii="Cambria Math" w:hAnsi="Cambria Math" w:cs="Cambria Math" w:eastAsia="Cambria Math"/>
          <w:spacing w:val="-5"/>
          <w:w w:val="115"/>
          <w:sz w:val="24"/>
          <w:szCs w:val="24"/>
          <w:vertAlign w:val="subscript"/>
        </w:rPr>
        <w:t>i</w:t>
      </w:r>
      <w:r>
        <w:rPr>
          <w:rFonts w:ascii="Cambria Math" w:hAnsi="Cambria Math" w:cs="Cambria Math" w:eastAsia="Cambria Math"/>
          <w:spacing w:val="-5"/>
          <w:w w:val="115"/>
          <w:position w:val="-7"/>
          <w:sz w:val="14"/>
          <w:szCs w:val="14"/>
          <w:vertAlign w:val="baseline"/>
        </w:rPr>
        <w:t>1</w:t>
      </w:r>
    </w:p>
    <w:p>
      <w:pPr>
        <w:pStyle w:val="BodyText"/>
        <w:spacing w:before="154"/>
        <w:ind w:left="153"/>
        <w:rPr>
          <w:rFonts w:ascii="Cambria Math" w:hAnsi="Cambria Math" w:cs="Cambria Math" w:eastAsia="Cambria Math"/>
        </w:rPr>
      </w:pPr>
      <w:r>
        <w:rPr/>
        <w:br w:type="column"/>
      </w:r>
      <w:r>
        <w:rPr/>
        <w:t>գագաթներին</w:t>
      </w:r>
      <w:r>
        <w:rPr>
          <w:spacing w:val="77"/>
          <w:w w:val="150"/>
        </w:rPr>
        <w:t> </w:t>
      </w:r>
      <w:r>
        <w:rPr>
          <w:rFonts w:ascii="Cambria Math" w:hAnsi="Cambria Math" w:cs="Cambria Math" w:eastAsia="Cambria Math"/>
          <w:spacing w:val="-10"/>
          <w:w w:val="105"/>
        </w:rPr>
        <w:t>H</w:t>
      </w:r>
    </w:p>
    <w:p>
      <w:pPr>
        <w:spacing w:after="0"/>
        <w:rPr>
          <w:rFonts w:ascii="Cambria Math" w:hAnsi="Cambria Math" w:cs="Cambria Math" w:eastAsia="Cambria Math"/>
        </w:rPr>
        <w:sectPr>
          <w:type w:val="continuous"/>
          <w:pgSz w:w="11910" w:h="16840"/>
          <w:pgMar w:header="0" w:footer="914" w:top="2000" w:bottom="280" w:left="460" w:right="460"/>
          <w:cols w:num="4" w:equalWidth="0">
            <w:col w:w="1479" w:space="40"/>
            <w:col w:w="6003" w:space="39"/>
            <w:col w:w="793" w:space="40"/>
            <w:col w:w="2596"/>
          </w:cols>
        </w:sectPr>
      </w:pPr>
    </w:p>
    <w:p>
      <w:pPr>
        <w:pStyle w:val="BodyText"/>
        <w:spacing w:before="139"/>
        <w:ind w:left="617"/>
        <w:rPr>
          <w:rFonts w:ascii="Cambria Math" w:hAnsi="Cambria Math" w:cs="Cambria Math" w:eastAsia="Cambria Math"/>
        </w:rPr>
      </w:pPr>
      <w:r>
        <w:rPr>
          <w:w w:val="105"/>
        </w:rPr>
        <w:t>մուլտիգրաֆում,</w:t>
      </w:r>
      <w:r>
        <w:rPr>
          <w:spacing w:val="17"/>
          <w:w w:val="105"/>
        </w:rPr>
        <w:t> </w:t>
      </w:r>
      <w:r>
        <w:rPr>
          <w:w w:val="105"/>
        </w:rPr>
        <w:t>ապա</w:t>
      </w:r>
      <w:r>
        <w:rPr>
          <w:spacing w:val="18"/>
          <w:w w:val="105"/>
        </w:rPr>
        <w:t> </w:t>
      </w:r>
      <w:r>
        <w:rPr>
          <w:w w:val="105"/>
        </w:rPr>
        <w:t>կառուցենք</w:t>
      </w:r>
      <w:r>
        <w:rPr>
          <w:spacing w:val="18"/>
          <w:w w:val="105"/>
        </w:rPr>
        <w:t> </w:t>
      </w:r>
      <w:r>
        <w:rPr>
          <w:rFonts w:ascii="Cambria Math" w:hAnsi="Cambria Math" w:cs="Cambria Math" w:eastAsia="Cambria Math"/>
          <w:w w:val="105"/>
        </w:rPr>
        <w:t>H</w:t>
      </w:r>
      <w:r>
        <w:rPr>
          <w:rFonts w:ascii="Cambria Math" w:hAnsi="Cambria Math" w:cs="Cambria Math" w:eastAsia="Cambria Math"/>
          <w:w w:val="105"/>
          <w:vertAlign w:val="subscript"/>
        </w:rPr>
        <w:t>1</w:t>
      </w:r>
      <w:r>
        <w:rPr>
          <w:rFonts w:ascii="Cambria Math" w:hAnsi="Cambria Math" w:cs="Cambria Math" w:eastAsia="Cambria Math"/>
          <w:spacing w:val="32"/>
          <w:w w:val="105"/>
          <w:vertAlign w:val="baseline"/>
        </w:rPr>
        <w:t> </w:t>
      </w:r>
      <w:r>
        <w:rPr>
          <w:w w:val="105"/>
          <w:vertAlign w:val="baseline"/>
        </w:rPr>
        <w:t>մուլտիգրաֆը</w:t>
      </w:r>
      <w:r>
        <w:rPr>
          <w:spacing w:val="19"/>
          <w:w w:val="105"/>
          <w:vertAlign w:val="baseline"/>
        </w:rPr>
        <w:t> </w:t>
      </w:r>
      <w:r>
        <w:rPr>
          <w:w w:val="105"/>
          <w:vertAlign w:val="baseline"/>
        </w:rPr>
        <w:t>հետևյալ</w:t>
      </w:r>
      <w:r>
        <w:rPr>
          <w:spacing w:val="18"/>
          <w:w w:val="105"/>
          <w:vertAlign w:val="baseline"/>
        </w:rPr>
        <w:t> </w:t>
      </w:r>
      <w:r>
        <w:rPr>
          <w:w w:val="105"/>
          <w:vertAlign w:val="baseline"/>
        </w:rPr>
        <w:t>կերպ.</w:t>
      </w:r>
      <w:r>
        <w:rPr>
          <w:spacing w:val="18"/>
          <w:w w:val="105"/>
          <w:vertAlign w:val="baseline"/>
        </w:rPr>
        <w:t> </w:t>
      </w:r>
      <w:r>
        <w:rPr>
          <w:rFonts w:ascii="Cambria Math" w:hAnsi="Cambria Math" w:cs="Cambria Math" w:eastAsia="Cambria Math"/>
          <w:w w:val="105"/>
          <w:vertAlign w:val="baseline"/>
        </w:rPr>
        <w:t>H</w:t>
      </w:r>
      <w:r>
        <w:rPr>
          <w:rFonts w:ascii="Cambria Math" w:hAnsi="Cambria Math" w:cs="Cambria Math" w:eastAsia="Cambria Math"/>
          <w:w w:val="105"/>
          <w:vertAlign w:val="subscript"/>
        </w:rPr>
        <w:t>1</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(H</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50"/>
          <w:w w:val="105"/>
          <w:position w:val="-7"/>
          <w:sz w:val="14"/>
          <w:szCs w:val="14"/>
          <w:vertAlign w:val="baseline"/>
        </w:rPr>
        <w:t> </w:t>
      </w:r>
      <w:r>
        <w:rPr>
          <w:rFonts w:ascii="Cambria Math" w:hAnsi="Cambria Math" w:cs="Cambria Math" w:eastAsia="Cambria Math"/>
          <w:spacing w:val="-10"/>
          <w:w w:val="105"/>
          <w:vertAlign w:val="baseline"/>
        </w:rPr>
        <w:t>−</w:t>
      </w:r>
    </w:p>
    <w:p>
      <w:pPr>
        <w:spacing w:after="0"/>
        <w:rPr>
          <w:rFonts w:ascii="Cambria Math" w:hAnsi="Cambria Math" w:cs="Cambria Math" w:eastAsia="Cambria Math"/>
        </w:rPr>
        <w:sectPr>
          <w:type w:val="continuous"/>
          <w:pgSz w:w="11910" w:h="16840"/>
          <w:pgMar w:header="0" w:footer="914" w:top="2000" w:bottom="280" w:left="460" w:right="460"/>
        </w:sectPr>
      </w:pPr>
    </w:p>
    <w:p>
      <w:pPr>
        <w:pStyle w:val="BodyText"/>
        <w:spacing w:line="124" w:lineRule="exact" w:before="153"/>
        <w:ind w:left="617"/>
        <w:rPr>
          <w:rFonts w:ascii="Cambria Math"/>
        </w:rPr>
      </w:pPr>
      <w:r>
        <w:rPr>
          <w:rFonts w:ascii="Cambria Math"/>
          <w:spacing w:val="-4"/>
          <w:w w:val="120"/>
        </w:rPr>
        <w:t>v</w:t>
      </w:r>
      <w:r>
        <w:rPr>
          <w:rFonts w:ascii="Cambria Math"/>
          <w:spacing w:val="-4"/>
          <w:w w:val="120"/>
          <w:vertAlign w:val="subscript"/>
        </w:rPr>
        <w:t>1</w:t>
      </w:r>
      <w:r>
        <w:rPr>
          <w:rFonts w:ascii="Cambria Math"/>
          <w:spacing w:val="-4"/>
          <w:w w:val="120"/>
          <w:vertAlign w:val="baseline"/>
        </w:rPr>
        <w:t>v</w:t>
      </w:r>
      <w:r>
        <w:rPr>
          <w:rFonts w:ascii="Cambria Math"/>
          <w:spacing w:val="-4"/>
          <w:w w:val="120"/>
          <w:vertAlign w:val="subscript"/>
        </w:rPr>
        <w:t>i</w:t>
      </w:r>
    </w:p>
    <w:p>
      <w:pPr>
        <w:pStyle w:val="BodyText"/>
        <w:spacing w:line="137" w:lineRule="exact" w:before="139"/>
        <w:ind w:left="61"/>
        <w:rPr>
          <w:rFonts w:ascii="Cambria Math" w:hAnsi="Cambria Math" w:cs="Cambria Math" w:eastAsia="Cambria Math"/>
        </w:rPr>
      </w:pPr>
      <w:r>
        <w:rPr/>
        <w:br w:type="column"/>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3"/>
          <w:w w:val="105"/>
        </w:rPr>
        <w:t> </w:t>
      </w:r>
      <w:r>
        <w:rPr>
          <w:rFonts w:ascii="Cambria Math" w:hAnsi="Cambria Math" w:cs="Cambria Math" w:eastAsia="Cambria Math"/>
          <w:w w:val="105"/>
        </w:rPr>
        <w:t>v</w:t>
      </w:r>
      <w:r>
        <w:rPr>
          <w:rFonts w:ascii="Cambria Math" w:hAnsi="Cambria Math" w:cs="Cambria Math" w:eastAsia="Cambria Math"/>
          <w:w w:val="105"/>
          <w:vertAlign w:val="subscript"/>
        </w:rPr>
        <w:t>i</w:t>
      </w:r>
      <w:r>
        <w:rPr>
          <w:rFonts w:ascii="Cambria Math" w:hAnsi="Cambria Math" w:cs="Cambria Math" w:eastAsia="Cambria Math"/>
          <w:spacing w:val="5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spacing w:val="23"/>
          <w:w w:val="105"/>
          <w:vertAlign w:val="baseline"/>
        </w:rPr>
        <w:t> </w:t>
      </w:r>
      <w:r>
        <w:rPr>
          <w:b/>
          <w:bCs/>
          <w:w w:val="105"/>
          <w:vertAlign w:val="baseline"/>
        </w:rPr>
        <w:t>:</w:t>
      </w:r>
      <w:r>
        <w:rPr>
          <w:b/>
          <w:bCs/>
          <w:spacing w:val="-12"/>
          <w:w w:val="105"/>
          <w:vertAlign w:val="baseline"/>
        </w:rPr>
        <w:t> </w:t>
      </w:r>
      <w:r>
        <w:rPr>
          <w:w w:val="105"/>
          <w:vertAlign w:val="baseline"/>
        </w:rPr>
        <w:t>Հեշտ</w:t>
      </w:r>
      <w:r>
        <w:rPr>
          <w:spacing w:val="-12"/>
          <w:w w:val="105"/>
          <w:vertAlign w:val="baseline"/>
        </w:rPr>
        <w:t> </w:t>
      </w:r>
      <w:r>
        <w:rPr>
          <w:w w:val="105"/>
          <w:vertAlign w:val="baseline"/>
        </w:rPr>
        <w:t>է</w:t>
      </w:r>
      <w:r>
        <w:rPr>
          <w:spacing w:val="-12"/>
          <w:w w:val="105"/>
          <w:vertAlign w:val="baseline"/>
        </w:rPr>
        <w:t> </w:t>
      </w:r>
      <w:r>
        <w:rPr>
          <w:w w:val="105"/>
          <w:vertAlign w:val="baseline"/>
        </w:rPr>
        <w:t>տեսնել,</w:t>
      </w:r>
      <w:r>
        <w:rPr>
          <w:spacing w:val="-13"/>
          <w:w w:val="105"/>
          <w:vertAlign w:val="baseline"/>
        </w:rPr>
        <w:t> </w:t>
      </w:r>
      <w:r>
        <w:rPr>
          <w:w w:val="105"/>
          <w:vertAlign w:val="baseline"/>
        </w:rPr>
        <w:t>որ</w:t>
      </w:r>
      <w:r>
        <w:rPr>
          <w:spacing w:val="-12"/>
          <w:w w:val="105"/>
          <w:vertAlign w:val="baseline"/>
        </w:rPr>
        <w:t> </w:t>
      </w:r>
      <w:r>
        <w:rPr>
          <w:rFonts w:ascii="Cambria Math" w:hAnsi="Cambria Math" w:cs="Cambria Math" w:eastAsia="Cambria Math"/>
          <w:w w:val="105"/>
          <w:vertAlign w:val="baseline"/>
        </w:rPr>
        <w:t>H</w:t>
      </w:r>
      <w:r>
        <w:rPr>
          <w:rFonts w:ascii="Cambria Math" w:hAnsi="Cambria Math" w:cs="Cambria Math" w:eastAsia="Cambria Math"/>
          <w:w w:val="105"/>
          <w:vertAlign w:val="subscript"/>
        </w:rPr>
        <w:t>1</w:t>
      </w:r>
      <w:r>
        <w:rPr>
          <w:rFonts w:ascii="Cambria Math" w:hAnsi="Cambria Math" w:cs="Cambria Math" w:eastAsia="Cambria Math"/>
          <w:spacing w:val="3"/>
          <w:w w:val="105"/>
          <w:vertAlign w:val="baseline"/>
        </w:rPr>
        <w:t> </w:t>
      </w:r>
      <w:r>
        <w:rPr>
          <w:w w:val="105"/>
          <w:vertAlign w:val="baseline"/>
        </w:rPr>
        <w:t>մուլտիգրաֆում</w:t>
      </w:r>
      <w:r>
        <w:rPr>
          <w:spacing w:val="-11"/>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spacing w:val="2"/>
          <w:w w:val="105"/>
          <w:vertAlign w:val="baseline"/>
        </w:rPr>
        <w:t> </w:t>
      </w:r>
      <w:r>
        <w:rPr>
          <w:w w:val="105"/>
          <w:vertAlign w:val="baseline"/>
        </w:rPr>
        <w:t>գագաթի</w:t>
      </w:r>
      <w:r>
        <w:rPr>
          <w:spacing w:val="-13"/>
          <w:w w:val="105"/>
          <w:vertAlign w:val="baseline"/>
        </w:rPr>
        <w:t> </w:t>
      </w:r>
      <w:r>
        <w:rPr>
          <w:w w:val="105"/>
          <w:vertAlign w:val="baseline"/>
        </w:rPr>
        <w:t>աստիճանը</w:t>
      </w:r>
      <w:r>
        <w:rPr>
          <w:spacing w:val="-14"/>
          <w:w w:val="105"/>
          <w:vertAlign w:val="baseline"/>
        </w:rPr>
        <w:t> </w:t>
      </w:r>
      <w:r>
        <w:rPr>
          <w:rFonts w:ascii="Cambria Math" w:hAnsi="Cambria Math" w:cs="Cambria Math" w:eastAsia="Cambria Math"/>
          <w:spacing w:val="-5"/>
          <w:w w:val="105"/>
          <w:position w:val="1"/>
          <w:vertAlign w:val="baseline"/>
        </w:rPr>
        <w:t>∑</w:t>
      </w:r>
      <w:r>
        <w:rPr>
          <w:rFonts w:ascii="Cambria Math" w:hAnsi="Cambria Math" w:cs="Cambria Math" w:eastAsia="Cambria Math"/>
          <w:spacing w:val="-5"/>
          <w:w w:val="105"/>
          <w:position w:val="1"/>
          <w:vertAlign w:val="superscript"/>
        </w:rPr>
        <w:t>n</w:t>
      </w:r>
    </w:p>
    <w:p>
      <w:pPr>
        <w:pStyle w:val="BodyText"/>
        <w:spacing w:line="124" w:lineRule="exact" w:before="153"/>
        <w:ind w:left="175"/>
        <w:rPr>
          <w:rFonts w:ascii="Cambria Math" w:hAnsi="Cambria Math"/>
        </w:rPr>
      </w:pPr>
      <w:r>
        <w:rPr/>
        <w:br w:type="column"/>
      </w:r>
      <w:r>
        <w:rPr>
          <w:rFonts w:ascii="Cambria Math" w:hAnsi="Cambria Math"/>
          <w:w w:val="110"/>
        </w:rPr>
        <w:t>d</w:t>
      </w:r>
      <w:r>
        <w:rPr>
          <w:rFonts w:ascii="Cambria Math" w:hAnsi="Cambria Math"/>
          <w:w w:val="110"/>
          <w:vertAlign w:val="subscript"/>
        </w:rPr>
        <w:t>i</w:t>
      </w:r>
      <w:r>
        <w:rPr>
          <w:rFonts w:ascii="Cambria Math" w:hAnsi="Cambria Math"/>
          <w:spacing w:val="8"/>
          <w:w w:val="110"/>
          <w:vertAlign w:val="baseline"/>
        </w:rPr>
        <w:t> </w:t>
      </w:r>
      <w:r>
        <w:rPr>
          <w:rFonts w:ascii="Cambria Math" w:hAnsi="Cambria Math"/>
          <w:w w:val="110"/>
          <w:vertAlign w:val="baseline"/>
        </w:rPr>
        <w:t>− </w:t>
      </w:r>
      <w:r>
        <w:rPr>
          <w:rFonts w:ascii="Cambria Math" w:hAnsi="Cambria Math"/>
          <w:spacing w:val="-10"/>
          <w:w w:val="110"/>
          <w:vertAlign w:val="baseline"/>
        </w:rPr>
        <w:t>2 </w:t>
      </w:r>
    </w:p>
    <w:p>
      <w:pPr>
        <w:spacing w:after="0" w:line="124" w:lineRule="exact"/>
        <w:rPr>
          <w:rFonts w:ascii="Cambria Math" w:hAnsi="Cambria Math"/>
        </w:rPr>
        <w:sectPr>
          <w:type w:val="continuous"/>
          <w:pgSz w:w="11910" w:h="16840"/>
          <w:pgMar w:header="0" w:footer="914" w:top="2000" w:bottom="280" w:left="460" w:right="460"/>
          <w:cols w:num="3" w:equalWidth="0">
            <w:col w:w="1081" w:space="40"/>
            <w:col w:w="8377" w:space="39"/>
            <w:col w:w="1453"/>
          </w:cols>
        </w:sectPr>
      </w:pPr>
    </w:p>
    <w:p>
      <w:pPr>
        <w:tabs>
          <w:tab w:pos="1782" w:val="left" w:leader="none"/>
          <w:tab w:pos="2128" w:val="left" w:leader="none"/>
        </w:tabs>
        <w:spacing w:before="55"/>
        <w:ind w:left="1080" w:right="0" w:firstLine="0"/>
        <w:jc w:val="left"/>
        <w:rPr>
          <w:rFonts w:ascii="Cambria Math"/>
          <w:sz w:val="14"/>
        </w:rPr>
      </w:pPr>
      <w:r>
        <w:rPr>
          <w:rFonts w:ascii="Cambria Math"/>
          <w:spacing w:val="-10"/>
          <w:w w:val="110"/>
          <w:sz w:val="14"/>
        </w:rPr>
        <w:t>1</w:t>
      </w:r>
      <w:r>
        <w:rPr>
          <w:rFonts w:ascii="Cambria Math"/>
          <w:sz w:val="14"/>
        </w:rPr>
        <w:tab/>
      </w:r>
      <w:r>
        <w:rPr>
          <w:rFonts w:ascii="Cambria Math"/>
          <w:spacing w:val="-12"/>
          <w:w w:val="110"/>
          <w:sz w:val="14"/>
        </w:rPr>
        <w:t>0</w:t>
      </w:r>
      <w:r>
        <w:rPr>
          <w:rFonts w:ascii="Cambria Math"/>
          <w:sz w:val="14"/>
        </w:rPr>
        <w:tab/>
      </w:r>
      <w:r>
        <w:rPr>
          <w:rFonts w:ascii="Cambria Math"/>
          <w:spacing w:val="-10"/>
          <w:w w:val="110"/>
          <w:sz w:val="14"/>
        </w:rPr>
        <w:t>1</w:t>
      </w:r>
    </w:p>
    <w:p>
      <w:pPr>
        <w:spacing w:before="0"/>
        <w:ind w:left="1075" w:right="1303" w:firstLine="0"/>
        <w:jc w:val="center"/>
        <w:rPr>
          <w:rFonts w:ascii="Cambria Math"/>
          <w:sz w:val="17"/>
        </w:rPr>
      </w:pPr>
      <w:r>
        <w:rPr/>
        <w:br w:type="column"/>
      </w:r>
      <w:r>
        <w:rPr>
          <w:rFonts w:ascii="Cambria Math"/>
          <w:spacing w:val="-5"/>
          <w:w w:val="105"/>
          <w:sz w:val="17"/>
        </w:rPr>
        <w:t>i=2</w:t>
      </w:r>
    </w:p>
    <w:p>
      <w:pPr>
        <w:spacing w:after="0"/>
        <w:jc w:val="center"/>
        <w:rPr>
          <w:rFonts w:ascii="Cambria Math"/>
          <w:sz w:val="17"/>
        </w:rPr>
        <w:sectPr>
          <w:type w:val="continuous"/>
          <w:pgSz w:w="11910" w:h="16840"/>
          <w:pgMar w:header="0" w:footer="914" w:top="2000" w:bottom="280" w:left="460" w:right="460"/>
          <w:cols w:num="2" w:equalWidth="0">
            <w:col w:w="2253" w:space="6052"/>
            <w:col w:w="2685"/>
          </w:cols>
        </w:sectPr>
      </w:pPr>
    </w:p>
    <w:p>
      <w:pPr>
        <w:pStyle w:val="BodyText"/>
        <w:tabs>
          <w:tab w:pos="8401" w:val="left" w:leader="none"/>
        </w:tabs>
        <w:spacing w:before="132"/>
        <w:ind w:left="617"/>
      </w:pPr>
      <w:r>
        <w:rPr/>
        <w:pict>
          <v:shape style="position:absolute;margin-left:426.719879pt;margin-top:13.4664pt;width:14.4pt;height:10pt;mso-position-horizontal-relative:page;mso-position-vertical-relative:paragraph;z-index:-21659648" type="#_x0000_t202" id="docshape1691"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t>է,</w:t>
      </w:r>
      <w:r>
        <w:rPr>
          <w:spacing w:val="8"/>
        </w:rPr>
        <w:t> </w:t>
      </w:r>
      <w:r>
        <w:rPr/>
        <w:t>իսկ</w:t>
      </w:r>
      <w:r>
        <w:rPr>
          <w:spacing w:val="8"/>
        </w:rPr>
        <w:t> </w:t>
      </w:r>
      <w:r>
        <w:rPr/>
        <w:t>մնացած</w:t>
      </w:r>
      <w:r>
        <w:rPr>
          <w:spacing w:val="8"/>
        </w:rPr>
        <w:t> </w:t>
      </w:r>
      <w:r>
        <w:rPr/>
        <w:t>գագաթների</w:t>
      </w:r>
      <w:r>
        <w:rPr>
          <w:spacing w:val="8"/>
        </w:rPr>
        <w:t> </w:t>
      </w:r>
      <w:r>
        <w:rPr/>
        <w:t>աստիճանները</w:t>
      </w:r>
      <w:r>
        <w:rPr>
          <w:spacing w:val="6"/>
        </w:rPr>
        <w:t> </w:t>
      </w:r>
      <w:r>
        <w:rPr/>
        <w:t>չեն</w:t>
      </w:r>
      <w:r>
        <w:rPr>
          <w:spacing w:val="9"/>
        </w:rPr>
        <w:t> </w:t>
      </w:r>
      <w:r>
        <w:rPr/>
        <w:t>փոխվել:</w:t>
      </w:r>
      <w:r>
        <w:rPr>
          <w:spacing w:val="8"/>
        </w:rPr>
        <w:t> </w:t>
      </w:r>
      <w:r>
        <w:rPr/>
        <w:t>Եթե</w:t>
      </w:r>
      <w:r>
        <w:rPr>
          <w:spacing w:val="10"/>
        </w:rPr>
        <w:t> </w:t>
      </w:r>
      <w:r>
        <w:rPr>
          <w:rFonts w:ascii="Cambria Math" w:hAnsi="Cambria Math" w:cs="Cambria Math" w:eastAsia="Cambria Math"/>
        </w:rPr>
        <w:t>d</w:t>
      </w:r>
      <w:r>
        <w:rPr>
          <w:rFonts w:ascii="Cambria Math" w:hAnsi="Cambria Math" w:cs="Cambria Math" w:eastAsia="Cambria Math"/>
          <w:vertAlign w:val="subscript"/>
        </w:rPr>
        <w:t>1</w:t>
      </w:r>
      <w:r>
        <w:rPr>
          <w:rFonts w:ascii="Cambria Math" w:hAnsi="Cambria Math" w:cs="Cambria Math" w:eastAsia="Cambria Math"/>
          <w:spacing w:val="25"/>
          <w:vertAlign w:val="baseline"/>
        </w:rPr>
        <w:t> </w:t>
      </w:r>
      <w:r>
        <w:rPr>
          <w:rFonts w:ascii="Cambria Math" w:hAnsi="Cambria Math" w:cs="Cambria Math" w:eastAsia="Cambria Math"/>
          <w:vertAlign w:val="baseline"/>
        </w:rPr>
        <w:t>=</w:t>
      </w:r>
      <w:r>
        <w:rPr>
          <w:rFonts w:ascii="Cambria Math" w:hAnsi="Cambria Math" w:cs="Cambria Math" w:eastAsia="Cambria Math"/>
          <w:spacing w:val="15"/>
          <w:vertAlign w:val="baseline"/>
        </w:rPr>
        <w:t> </w:t>
      </w:r>
      <w:r>
        <w:rPr>
          <w:rFonts w:ascii="Cambria Math" w:hAnsi="Cambria Math" w:cs="Cambria Math" w:eastAsia="Cambria Math"/>
          <w:spacing w:val="-5"/>
          <w:position w:val="1"/>
          <w:vertAlign w:val="baseline"/>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2</w:t>
      </w:r>
      <w:r>
        <w:rPr>
          <w:w w:val="105"/>
          <w:vertAlign w:val="baseline"/>
        </w:rPr>
        <w:t>,</w:t>
      </w:r>
      <w:r>
        <w:rPr>
          <w:spacing w:val="1"/>
          <w:w w:val="105"/>
          <w:vertAlign w:val="baseline"/>
        </w:rPr>
        <w:t> </w:t>
      </w:r>
      <w:r>
        <w:rPr>
          <w:w w:val="105"/>
          <w:vertAlign w:val="baseline"/>
        </w:rPr>
        <w:t>ապա</w:t>
      </w:r>
      <w:r>
        <w:rPr>
          <w:spacing w:val="1"/>
          <w:w w:val="105"/>
          <w:vertAlign w:val="baseline"/>
        </w:rPr>
        <w:t> </w:t>
      </w:r>
      <w:r>
        <w:rPr>
          <w:spacing w:val="-4"/>
          <w:w w:val="105"/>
          <w:vertAlign w:val="baseline"/>
        </w:rPr>
        <w:t>մենք</w:t>
      </w:r>
    </w:p>
    <w:p>
      <w:pPr>
        <w:spacing w:after="0"/>
        <w:sectPr>
          <w:type w:val="continuous"/>
          <w:pgSz w:w="11910" w:h="16840"/>
          <w:pgMar w:header="0" w:footer="914" w:top="2000" w:bottom="280" w:left="460" w:right="460"/>
        </w:sectPr>
      </w:pPr>
    </w:p>
    <w:p>
      <w:pPr>
        <w:pStyle w:val="BodyText"/>
        <w:spacing w:before="153"/>
        <w:ind w:left="617"/>
        <w:rPr>
          <w:rFonts w:ascii="Cambria Math" w:hAnsi="Cambria Math" w:cs="Cambria Math" w:eastAsia="Cambria Math"/>
        </w:rPr>
      </w:pPr>
      <w:r>
        <w:rPr/>
        <w:pict>
          <v:shape style="position:absolute;margin-left:224.159882pt;margin-top:14.516409pt;width:14.4pt;height:10pt;mso-position-horizontal-relative:page;mso-position-vertical-relative:paragraph;z-index:-21659136" type="#_x0000_t202" id="docshape1692"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t>կվերցնենք</w:t>
      </w:r>
      <w:r>
        <w:rPr>
          <w:spacing w:val="19"/>
        </w:rPr>
        <w:t> </w:t>
      </w:r>
      <w:r>
        <w:rPr>
          <w:rFonts w:ascii="Cambria Math" w:hAnsi="Cambria Math" w:cs="Cambria Math" w:eastAsia="Cambria Math"/>
          <w:spacing w:val="13"/>
        </w:rPr>
        <w:t>G</w:t>
      </w:r>
      <w:r>
        <w:rPr>
          <w:rFonts w:ascii="Cambria Math" w:hAnsi="Cambria Math" w:cs="Cambria Math" w:eastAsia="Cambria Math"/>
          <w:spacing w:val="9"/>
        </w:rPr>
        <w:t> </w:t>
      </w:r>
      <w:r>
        <w:rPr>
          <w:rFonts w:ascii="Cambria Math" w:hAnsi="Cambria Math" w:cs="Cambria Math" w:eastAsia="Cambria Math"/>
        </w:rPr>
        <w:t>=</w:t>
      </w:r>
      <w:r>
        <w:rPr>
          <w:rFonts w:ascii="Cambria Math" w:hAnsi="Cambria Math" w:cs="Cambria Math" w:eastAsia="Cambria Math"/>
          <w:spacing w:val="25"/>
        </w:rPr>
        <w:t> </w:t>
      </w:r>
      <w:r>
        <w:rPr>
          <w:rFonts w:ascii="Cambria Math" w:hAnsi="Cambria Math" w:cs="Cambria Math" w:eastAsia="Cambria Math"/>
        </w:rPr>
        <w:t>H</w:t>
      </w:r>
      <w:r>
        <w:rPr>
          <w:rFonts w:ascii="Cambria Math" w:hAnsi="Cambria Math" w:cs="Cambria Math" w:eastAsia="Cambria Math"/>
          <w:vertAlign w:val="subscript"/>
        </w:rPr>
        <w:t>1</w:t>
      </w:r>
      <w:r>
        <w:rPr>
          <w:vertAlign w:val="baseline"/>
        </w:rPr>
        <w:t>:</w:t>
      </w:r>
      <w:r>
        <w:rPr>
          <w:spacing w:val="20"/>
          <w:vertAlign w:val="baseline"/>
        </w:rPr>
        <w:t> </w:t>
      </w:r>
      <w:r>
        <w:rPr>
          <w:vertAlign w:val="baseline"/>
        </w:rPr>
        <w:t>Եթե</w:t>
      </w:r>
      <w:r>
        <w:rPr>
          <w:spacing w:val="2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spacing w:val="36"/>
          <w:vertAlign w:val="baseline"/>
        </w:rPr>
        <w:t> </w:t>
      </w:r>
      <w:r>
        <w:rPr>
          <w:rFonts w:ascii="Cambria Math" w:hAnsi="Cambria Math" w:cs="Cambria Math" w:eastAsia="Cambria Math"/>
          <w:vertAlign w:val="baseline"/>
        </w:rPr>
        <w:t>&lt;</w:t>
      </w:r>
      <w:r>
        <w:rPr>
          <w:rFonts w:ascii="Cambria Math" w:hAnsi="Cambria Math" w:cs="Cambria Math" w:eastAsia="Cambria Math"/>
          <w:spacing w:val="24"/>
          <w:vertAlign w:val="baseline"/>
        </w:rPr>
        <w:t> </w:t>
      </w:r>
      <w:r>
        <w:rPr>
          <w:rFonts w:ascii="Cambria Math" w:hAnsi="Cambria Math" w:cs="Cambria Math" w:eastAsia="Cambria Math"/>
          <w:spacing w:val="-5"/>
          <w:position w:val="1"/>
          <w:vertAlign w:val="baseline"/>
        </w:rPr>
        <w:t>∑</w:t>
      </w:r>
      <w:r>
        <w:rPr>
          <w:rFonts w:ascii="Cambria Math" w:hAnsi="Cambria Math" w:cs="Cambria Math" w:eastAsia="Cambria Math"/>
          <w:spacing w:val="-5"/>
          <w:position w:val="1"/>
          <w:vertAlign w:val="superscript"/>
        </w:rPr>
        <w:t>n</w:t>
      </w:r>
    </w:p>
    <w:p>
      <w:pPr>
        <w:pStyle w:val="BodyText"/>
        <w:spacing w:before="153"/>
        <w:ind w:left="176"/>
        <w:rPr>
          <w:rFonts w:ascii="Cambria Math" w:hAnsi="Cambria Math" w:cs="Cambria Math" w:eastAsia="Cambria Math"/>
          <w:sz w:val="14"/>
          <w:szCs w:val="14"/>
        </w:rPr>
      </w:pPr>
      <w:r>
        <w:rPr/>
        <w:br w:type="column"/>
      </w:r>
      <w:r>
        <w:rPr>
          <w:rFonts w:ascii="Cambria Math" w:hAnsi="Cambria Math" w:cs="Cambria Math" w:eastAsia="Cambria Math"/>
          <w:w w:val="105"/>
        </w:rPr>
        <w:t>d</w:t>
      </w:r>
      <w:r>
        <w:rPr>
          <w:rFonts w:ascii="Cambria Math" w:hAnsi="Cambria Math" w:cs="Cambria Math" w:eastAsia="Cambria Math"/>
          <w:w w:val="105"/>
          <w:vertAlign w:val="subscript"/>
        </w:rPr>
        <w:t>i</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spacing w:val="-14"/>
          <w:w w:val="105"/>
          <w:vertAlign w:val="baseline"/>
        </w:rPr>
        <w:t> </w:t>
      </w:r>
      <w:r>
        <w:rPr>
          <w:w w:val="105"/>
          <w:vertAlign w:val="baseline"/>
        </w:rPr>
        <w:t>և</w:t>
      </w:r>
      <w:r>
        <w:rPr>
          <w:spacing w:val="-10"/>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spacing w:val="5"/>
          <w:w w:val="105"/>
          <w:vertAlign w:val="baseline"/>
        </w:rPr>
        <w:t> </w:t>
      </w:r>
      <w:r>
        <w:rPr>
          <w:w w:val="105"/>
          <w:vertAlign w:val="baseline"/>
        </w:rPr>
        <w:t>գագաթը</w:t>
      </w:r>
      <w:r>
        <w:rPr>
          <w:spacing w:val="-11"/>
          <w:w w:val="105"/>
          <w:vertAlign w:val="baseline"/>
        </w:rPr>
        <w:t> </w:t>
      </w:r>
      <w:r>
        <w:rPr>
          <w:w w:val="105"/>
          <w:vertAlign w:val="baseline"/>
        </w:rPr>
        <w:t>հարևան</w:t>
      </w:r>
      <w:r>
        <w:rPr>
          <w:spacing w:val="-10"/>
          <w:w w:val="105"/>
          <w:vertAlign w:val="baseline"/>
        </w:rPr>
        <w:t> </w:t>
      </w:r>
      <w:r>
        <w:rPr>
          <w:w w:val="105"/>
          <w:vertAlign w:val="baseline"/>
        </w:rPr>
        <w:t>է</w:t>
      </w:r>
      <w:r>
        <w:rPr>
          <w:spacing w:val="-11"/>
          <w:w w:val="105"/>
          <w:vertAlign w:val="baseline"/>
        </w:rPr>
        <w:t> </w:t>
      </w:r>
      <w:r>
        <w:rPr>
          <w:w w:val="105"/>
          <w:vertAlign w:val="baseline"/>
        </w:rPr>
        <w:t>երկու</w:t>
      </w:r>
      <w:r>
        <w:rPr>
          <w:spacing w:val="-11"/>
          <w:w w:val="105"/>
          <w:vertAlign w:val="baseline"/>
        </w:rPr>
        <w:t> </w:t>
      </w:r>
      <w:r>
        <w:rPr>
          <w:w w:val="105"/>
          <w:vertAlign w:val="baseline"/>
        </w:rPr>
        <w:t>տարբեր</w:t>
      </w:r>
      <w:r>
        <w:rPr>
          <w:spacing w:val="-10"/>
          <w:w w:val="105"/>
          <w:vertAlign w:val="baseline"/>
        </w:rPr>
        <w:t> </w:t>
      </w:r>
      <w:r>
        <w:rPr>
          <w:rFonts w:ascii="Cambria Math" w:hAnsi="Cambria Math" w:cs="Cambria Math" w:eastAsia="Cambria Math"/>
          <w:spacing w:val="-5"/>
          <w:w w:val="105"/>
          <w:vertAlign w:val="baseline"/>
        </w:rPr>
        <w:t>v</w:t>
      </w:r>
      <w:r>
        <w:rPr>
          <w:rFonts w:ascii="Cambria Math" w:hAnsi="Cambria Math" w:cs="Cambria Math" w:eastAsia="Cambria Math"/>
          <w:spacing w:val="-5"/>
          <w:w w:val="105"/>
          <w:vertAlign w:val="subscript"/>
        </w:rPr>
        <w:t>j</w:t>
      </w:r>
      <w:r>
        <w:rPr>
          <w:rFonts w:ascii="Cambria Math" w:hAnsi="Cambria Math" w:cs="Cambria Math" w:eastAsia="Cambria Math"/>
          <w:spacing w:val="-5"/>
          <w:w w:val="105"/>
          <w:position w:val="-7"/>
          <w:sz w:val="14"/>
          <w:szCs w:val="14"/>
          <w:vertAlign w:val="baseline"/>
        </w:rPr>
        <w:t>0</w:t>
      </w:r>
    </w:p>
    <w:p>
      <w:pPr>
        <w:spacing w:before="153"/>
        <w:ind w:left="82" w:right="0" w:firstLine="0"/>
        <w:jc w:val="left"/>
        <w:rPr>
          <w:rFonts w:ascii="Cambria Math" w:hAnsi="Cambria Math" w:cs="Cambria Math" w:eastAsia="Cambria Math"/>
          <w:sz w:val="14"/>
          <w:szCs w:val="14"/>
        </w:rPr>
      </w:pPr>
      <w:r>
        <w:rPr/>
        <w:br w:type="column"/>
      </w:r>
      <w:r>
        <w:rPr>
          <w:w w:val="110"/>
          <w:sz w:val="24"/>
          <w:szCs w:val="24"/>
        </w:rPr>
        <w:t>և</w:t>
      </w:r>
      <w:r>
        <w:rPr>
          <w:spacing w:val="-13"/>
          <w:w w:val="110"/>
          <w:sz w:val="24"/>
          <w:szCs w:val="24"/>
        </w:rPr>
        <w:t> </w:t>
      </w:r>
      <w:r>
        <w:rPr>
          <w:rFonts w:ascii="Cambria Math" w:hAnsi="Cambria Math" w:cs="Cambria Math" w:eastAsia="Cambria Math"/>
          <w:spacing w:val="-5"/>
          <w:w w:val="115"/>
          <w:sz w:val="24"/>
          <w:szCs w:val="24"/>
        </w:rPr>
        <w:t>v</w:t>
      </w:r>
      <w:r>
        <w:rPr>
          <w:rFonts w:ascii="Cambria Math" w:hAnsi="Cambria Math" w:cs="Cambria Math" w:eastAsia="Cambria Math"/>
          <w:spacing w:val="-5"/>
          <w:w w:val="115"/>
          <w:sz w:val="24"/>
          <w:szCs w:val="24"/>
          <w:vertAlign w:val="subscript"/>
        </w:rPr>
        <w:t>j</w:t>
      </w:r>
      <w:r>
        <w:rPr>
          <w:rFonts w:ascii="Cambria Math" w:hAnsi="Cambria Math" w:cs="Cambria Math" w:eastAsia="Cambria Math"/>
          <w:spacing w:val="-5"/>
          <w:w w:val="115"/>
          <w:position w:val="-7"/>
          <w:sz w:val="14"/>
          <w:szCs w:val="14"/>
          <w:vertAlign w:val="baseline"/>
        </w:rPr>
        <w:t>1</w:t>
      </w:r>
    </w:p>
    <w:p>
      <w:pPr>
        <w:spacing w:after="0"/>
        <w:jc w:val="left"/>
        <w:rPr>
          <w:rFonts w:ascii="Cambria Math" w:hAnsi="Cambria Math" w:cs="Cambria Math" w:eastAsia="Cambria Math"/>
          <w:sz w:val="14"/>
          <w:szCs w:val="14"/>
        </w:rPr>
        <w:sectPr>
          <w:type w:val="continuous"/>
          <w:pgSz w:w="11910" w:h="16840"/>
          <w:pgMar w:header="0" w:footer="914" w:top="2000" w:bottom="280" w:left="460" w:right="460"/>
          <w:cols w:num="3" w:equalWidth="0">
            <w:col w:w="4134" w:space="40"/>
            <w:col w:w="5559" w:space="39"/>
            <w:col w:w="1218"/>
          </w:cols>
        </w:sectPr>
      </w:pPr>
    </w:p>
    <w:p>
      <w:pPr>
        <w:pStyle w:val="BodyText"/>
        <w:spacing w:before="138"/>
        <w:ind w:left="617"/>
      </w:pPr>
      <w:r>
        <w:rPr/>
        <w:t>գագաթներին</w:t>
      </w:r>
      <w:r>
        <w:rPr>
          <w:spacing w:val="68"/>
        </w:rPr>
        <w:t> </w:t>
      </w:r>
      <w:r>
        <w:rPr>
          <w:rFonts w:ascii="Cambria Math" w:hAnsi="Cambria Math" w:cs="Cambria Math" w:eastAsia="Cambria Math"/>
        </w:rPr>
        <w:t>H</w:t>
      </w:r>
      <w:r>
        <w:rPr>
          <w:rFonts w:ascii="Cambria Math" w:hAnsi="Cambria Math" w:cs="Cambria Math" w:eastAsia="Cambria Math"/>
          <w:vertAlign w:val="subscript"/>
        </w:rPr>
        <w:t>1</w:t>
      </w:r>
      <w:r>
        <w:rPr>
          <w:rFonts w:ascii="Cambria Math" w:hAnsi="Cambria Math" w:cs="Cambria Math" w:eastAsia="Cambria Math"/>
          <w:spacing w:val="60"/>
          <w:w w:val="150"/>
          <w:vertAlign w:val="baseline"/>
        </w:rPr>
        <w:t> </w:t>
      </w:r>
      <w:r>
        <w:rPr>
          <w:vertAlign w:val="baseline"/>
        </w:rPr>
        <w:t>մուլտիգրաֆում,</w:t>
      </w:r>
      <w:r>
        <w:rPr>
          <w:spacing w:val="71"/>
          <w:vertAlign w:val="baseline"/>
        </w:rPr>
        <w:t> </w:t>
      </w:r>
      <w:r>
        <w:rPr>
          <w:vertAlign w:val="baseline"/>
        </w:rPr>
        <w:t>ապա</w:t>
      </w:r>
      <w:r>
        <w:rPr>
          <w:spacing w:val="70"/>
          <w:vertAlign w:val="baseline"/>
        </w:rPr>
        <w:t> </w:t>
      </w:r>
      <w:r>
        <w:rPr>
          <w:vertAlign w:val="baseline"/>
        </w:rPr>
        <w:t>կառուցենք</w:t>
      </w:r>
      <w:r>
        <w:rPr>
          <w:spacing w:val="69"/>
          <w:vertAlign w:val="baseline"/>
        </w:rPr>
        <w:t> </w:t>
      </w:r>
      <w:r>
        <w:rPr>
          <w:rFonts w:ascii="Cambria Math" w:hAnsi="Cambria Math" w:cs="Cambria Math" w:eastAsia="Cambria Math"/>
          <w:vertAlign w:val="baseline"/>
        </w:rPr>
        <w:t>H</w:t>
      </w:r>
      <w:r>
        <w:rPr>
          <w:rFonts w:ascii="Cambria Math" w:hAnsi="Cambria Math" w:cs="Cambria Math" w:eastAsia="Cambria Math"/>
          <w:vertAlign w:val="subscript"/>
        </w:rPr>
        <w:t>2</w:t>
      </w:r>
      <w:r>
        <w:rPr>
          <w:rFonts w:ascii="Cambria Math" w:hAnsi="Cambria Math" w:cs="Cambria Math" w:eastAsia="Cambria Math"/>
          <w:spacing w:val="58"/>
          <w:w w:val="150"/>
          <w:vertAlign w:val="baseline"/>
        </w:rPr>
        <w:t> </w:t>
      </w:r>
      <w:r>
        <w:rPr>
          <w:vertAlign w:val="baseline"/>
        </w:rPr>
        <w:t>մուլտիգրաֆը</w:t>
      </w:r>
      <w:r>
        <w:rPr>
          <w:spacing w:val="69"/>
          <w:vertAlign w:val="baseline"/>
        </w:rPr>
        <w:t> </w:t>
      </w:r>
      <w:r>
        <w:rPr>
          <w:vertAlign w:val="baseline"/>
        </w:rPr>
        <w:t>հետևյալ</w:t>
      </w:r>
      <w:r>
        <w:rPr>
          <w:spacing w:val="68"/>
          <w:vertAlign w:val="baseline"/>
        </w:rPr>
        <w:t> </w:t>
      </w:r>
      <w:r>
        <w:rPr>
          <w:spacing w:val="-2"/>
          <w:vertAlign w:val="baseline"/>
        </w:rPr>
        <w:t>կերպ.</w:t>
      </w:r>
    </w:p>
    <w:p>
      <w:pPr>
        <w:pStyle w:val="BodyText"/>
        <w:tabs>
          <w:tab w:pos="4747" w:val="left" w:leader="none"/>
          <w:tab w:pos="6256" w:val="left" w:leader="none"/>
          <w:tab w:pos="7044" w:val="left" w:leader="none"/>
          <w:tab w:pos="7823" w:val="left" w:leader="none"/>
          <w:tab w:pos="9408" w:val="left" w:leader="none"/>
        </w:tabs>
        <w:spacing w:before="160"/>
        <w:ind w:left="617"/>
        <w:rPr>
          <w:rFonts w:ascii="Cambria Math" w:hAnsi="Cambria Math" w:cs="Cambria Math" w:eastAsia="Cambria Math"/>
        </w:rPr>
      </w:pPr>
      <w:r>
        <w:rPr>
          <w:rFonts w:ascii="Cambria Math" w:hAnsi="Cambria Math" w:cs="Cambria Math" w:eastAsia="Cambria Math"/>
          <w:w w:val="105"/>
        </w:rPr>
        <w:t>H</w:t>
      </w:r>
      <w:r>
        <w:rPr>
          <w:rFonts w:ascii="Cambria Math" w:hAnsi="Cambria Math" w:cs="Cambria Math" w:eastAsia="Cambria Math"/>
          <w:w w:val="105"/>
          <w:vertAlign w:val="subscript"/>
        </w:rPr>
        <w:t>2</w:t>
      </w:r>
      <w:r>
        <w:rPr>
          <w:rFonts w:ascii="Cambria Math" w:hAnsi="Cambria Math" w:cs="Cambria Math" w:eastAsia="Cambria Math"/>
          <w:spacing w:val="4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6"/>
          <w:w w:val="105"/>
          <w:vertAlign w:val="baseline"/>
        </w:rPr>
        <w:t> </w:t>
      </w:r>
      <w:r>
        <w:rPr>
          <w:rFonts w:ascii="Cambria Math" w:hAnsi="Cambria Math" w:cs="Cambria Math" w:eastAsia="Cambria Math"/>
          <w:w w:val="105"/>
          <w:vertAlign w:val="baseline"/>
        </w:rPr>
        <w:t>(H</w:t>
      </w:r>
      <w:r>
        <w:rPr>
          <w:rFonts w:ascii="Cambria Math" w:hAnsi="Cambria Math" w:cs="Cambria Math" w:eastAsia="Cambria Math"/>
          <w:w w:val="105"/>
          <w:vertAlign w:val="subscript"/>
        </w:rPr>
        <w:t>1</w:t>
      </w:r>
      <w:r>
        <w:rPr>
          <w:rFonts w:ascii="Cambria Math" w:hAnsi="Cambria Math" w:cs="Cambria Math" w:eastAsia="Cambria Math"/>
          <w:spacing w:val="3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9"/>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j</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42"/>
          <w:w w:val="105"/>
          <w:position w:val="-7"/>
          <w:sz w:val="14"/>
          <w:szCs w:val="14"/>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9"/>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j</w:t>
      </w:r>
      <w:r>
        <w:rPr>
          <w:rFonts w:ascii="Cambria Math" w:hAnsi="Cambria Math" w:cs="Cambria Math" w:eastAsia="Cambria Math"/>
          <w:w w:val="105"/>
          <w:position w:val="-7"/>
          <w:sz w:val="14"/>
          <w:szCs w:val="14"/>
          <w:vertAlign w:val="baseline"/>
        </w:rPr>
        <w:t>1</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j</w:t>
      </w:r>
      <w:r>
        <w:rPr>
          <w:rFonts w:ascii="Cambria Math" w:hAnsi="Cambria Math" w:cs="Cambria Math" w:eastAsia="Cambria Math"/>
          <w:w w:val="105"/>
          <w:position w:val="-7"/>
          <w:sz w:val="14"/>
          <w:szCs w:val="14"/>
          <w:vertAlign w:val="baseline"/>
        </w:rPr>
        <w:t>0</w:t>
      </w:r>
      <w:r>
        <w:rPr>
          <w:rFonts w:ascii="Cambria Math" w:hAnsi="Cambria Math" w:cs="Cambria Math" w:eastAsia="Cambria Math"/>
          <w:spacing w:val="42"/>
          <w:w w:val="105"/>
          <w:position w:val="-7"/>
          <w:sz w:val="14"/>
          <w:szCs w:val="14"/>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j</w:t>
      </w:r>
      <w:r>
        <w:rPr>
          <w:rFonts w:ascii="Cambria Math" w:hAnsi="Cambria Math" w:cs="Cambria Math" w:eastAsia="Cambria Math"/>
          <w:w w:val="105"/>
          <w:position w:val="-7"/>
          <w:sz w:val="14"/>
          <w:szCs w:val="14"/>
          <w:vertAlign w:val="baseline"/>
        </w:rPr>
        <w:t>1</w:t>
      </w:r>
      <w:r>
        <w:rPr>
          <w:rFonts w:ascii="Cambria Math" w:hAnsi="Cambria Math" w:cs="Cambria Math" w:eastAsia="Cambria Math"/>
          <w:spacing w:val="-9"/>
          <w:w w:val="105"/>
          <w:position w:val="-7"/>
          <w:sz w:val="14"/>
          <w:szCs w:val="14"/>
          <w:vertAlign w:val="baseline"/>
        </w:rPr>
        <w:t> </w:t>
      </w:r>
      <w:r>
        <w:rPr>
          <w:b/>
          <w:bCs/>
          <w:spacing w:val="-10"/>
          <w:w w:val="105"/>
          <w:vertAlign w:val="baseline"/>
        </w:rPr>
        <w:t>:</w:t>
      </w:r>
      <w:r>
        <w:rPr>
          <w:b/>
          <w:bCs/>
          <w:vertAlign w:val="baseline"/>
        </w:rPr>
        <w:tab/>
      </w:r>
      <w:r>
        <w:rPr>
          <w:spacing w:val="-2"/>
          <w:w w:val="105"/>
          <w:vertAlign w:val="baseline"/>
        </w:rPr>
        <w:t>Համանման</w:t>
      </w:r>
      <w:r>
        <w:rPr>
          <w:vertAlign w:val="baseline"/>
        </w:rPr>
        <w:tab/>
      </w:r>
      <w:r>
        <w:rPr>
          <w:spacing w:val="-4"/>
          <w:w w:val="105"/>
          <w:vertAlign w:val="baseline"/>
        </w:rPr>
        <w:t>ձևով</w:t>
      </w:r>
      <w:r>
        <w:rPr>
          <w:vertAlign w:val="baseline"/>
        </w:rPr>
        <w:tab/>
      </w:r>
      <w:r>
        <w:rPr>
          <w:spacing w:val="-4"/>
          <w:w w:val="105"/>
          <w:vertAlign w:val="baseline"/>
        </w:rPr>
        <w:t>մենք</w:t>
      </w:r>
      <w:r>
        <w:rPr>
          <w:vertAlign w:val="baseline"/>
        </w:rPr>
        <w:tab/>
      </w:r>
      <w:r>
        <w:rPr>
          <w:spacing w:val="-2"/>
          <w:w w:val="105"/>
          <w:vertAlign w:val="baseline"/>
        </w:rPr>
        <w:t>կկառուցենք</w:t>
      </w:r>
      <w:r>
        <w:rPr>
          <w:vertAlign w:val="baseline"/>
        </w:rPr>
        <w:tab/>
      </w:r>
      <w:r>
        <w:rPr>
          <w:rFonts w:ascii="Cambria Math" w:hAnsi="Cambria Math" w:cs="Cambria Math" w:eastAsia="Cambria Math"/>
          <w:spacing w:val="17"/>
          <w:w w:val="105"/>
          <w:vertAlign w:val="baseline"/>
        </w:rPr>
        <w:t>H</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5"/>
          <w:w w:val="105"/>
          <w:vertAlign w:val="baseline"/>
        </w:rPr>
        <w:t> H</w:t>
      </w:r>
      <w:r>
        <w:rPr>
          <w:rFonts w:ascii="Cambria Math" w:hAnsi="Cambria Math" w:cs="Cambria Math" w:eastAsia="Cambria Math"/>
          <w:spacing w:val="-5"/>
          <w:w w:val="105"/>
          <w:vertAlign w:val="subscript"/>
        </w:rPr>
        <w:t>l</w:t>
      </w:r>
    </w:p>
    <w:p>
      <w:pPr>
        <w:pStyle w:val="BodyText"/>
        <w:tabs>
          <w:tab w:pos="9366" w:val="left" w:leader="none"/>
        </w:tabs>
        <w:spacing w:before="138"/>
        <w:ind w:left="617"/>
      </w:pPr>
      <w:r>
        <w:rPr/>
        <w:pict>
          <v:shape style="position:absolute;margin-left:474.959869pt;margin-top:13.766407pt;width:14.4pt;height:10pt;mso-position-horizontal-relative:page;mso-position-vertical-relative:paragraph;z-index:-21658624" type="#_x0000_t202" id="docshape1693"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t>մուլտիգրաֆները:</w:t>
      </w:r>
      <w:r>
        <w:rPr>
          <w:spacing w:val="29"/>
        </w:rPr>
        <w:t> </w:t>
      </w:r>
      <w:r>
        <w:rPr/>
        <w:t>Պարզ</w:t>
      </w:r>
      <w:r>
        <w:rPr>
          <w:spacing w:val="29"/>
        </w:rPr>
        <w:t> </w:t>
      </w:r>
      <w:r>
        <w:rPr/>
        <w:t>է,</w:t>
      </w:r>
      <w:r>
        <w:rPr>
          <w:spacing w:val="29"/>
        </w:rPr>
        <w:t> </w:t>
      </w:r>
      <w:r>
        <w:rPr/>
        <w:t>որ</w:t>
      </w:r>
      <w:r>
        <w:rPr>
          <w:spacing w:val="30"/>
        </w:rPr>
        <w:t> </w:t>
      </w:r>
      <w:r>
        <w:rPr>
          <w:rFonts w:ascii="Cambria Math" w:hAnsi="Cambria Math" w:cs="Cambria Math" w:eastAsia="Cambria Math"/>
        </w:rPr>
        <w:t>H</w:t>
      </w:r>
      <w:r>
        <w:rPr>
          <w:rFonts w:ascii="Cambria Math" w:hAnsi="Cambria Math" w:cs="Cambria Math" w:eastAsia="Cambria Math"/>
          <w:vertAlign w:val="subscript"/>
        </w:rPr>
        <w:t>l</w:t>
      </w:r>
      <w:r>
        <w:rPr>
          <w:rFonts w:ascii="Cambria Math" w:hAnsi="Cambria Math" w:cs="Cambria Math" w:eastAsia="Cambria Math"/>
          <w:spacing w:val="46"/>
          <w:vertAlign w:val="baseline"/>
        </w:rPr>
        <w:t> </w:t>
      </w:r>
      <w:r>
        <w:rPr>
          <w:vertAlign w:val="baseline"/>
        </w:rPr>
        <w:t>մուլտիգրաֆում</w:t>
      </w:r>
      <w:r>
        <w:rPr>
          <w:spacing w:val="3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spacing w:val="45"/>
          <w:vertAlign w:val="baseline"/>
        </w:rPr>
        <w:t> </w:t>
      </w:r>
      <w:r>
        <w:rPr>
          <w:vertAlign w:val="baseline"/>
        </w:rPr>
        <w:t>գագաթի</w:t>
      </w:r>
      <w:r>
        <w:rPr>
          <w:spacing w:val="29"/>
          <w:vertAlign w:val="baseline"/>
        </w:rPr>
        <w:t> </w:t>
      </w:r>
      <w:r>
        <w:rPr>
          <w:vertAlign w:val="baseline"/>
        </w:rPr>
        <w:t>աստիճանը</w:t>
      </w:r>
      <w:r>
        <w:rPr>
          <w:spacing w:val="28"/>
          <w:vertAlign w:val="baseline"/>
        </w:rPr>
        <w:t> </w:t>
      </w:r>
      <w:r>
        <w:rPr>
          <w:rFonts w:ascii="Cambria Math" w:hAnsi="Cambria Math" w:cs="Cambria Math" w:eastAsia="Cambria Math"/>
          <w:spacing w:val="-5"/>
          <w:position w:val="1"/>
          <w:vertAlign w:val="baseline"/>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spacing w:val="2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2l</w:t>
      </w:r>
      <w:r>
        <w:rPr>
          <w:rFonts w:ascii="Cambria Math" w:hAnsi="Cambria Math" w:cs="Cambria Math" w:eastAsia="Cambria Math"/>
          <w:spacing w:val="47"/>
          <w:w w:val="105"/>
          <w:vertAlign w:val="baseline"/>
        </w:rPr>
        <w:t> </w:t>
      </w:r>
      <w:r>
        <w:rPr>
          <w:spacing w:val="-5"/>
          <w:w w:val="105"/>
          <w:vertAlign w:val="baseline"/>
        </w:rPr>
        <w:t>է,</w:t>
      </w:r>
    </w:p>
    <w:p>
      <w:pPr>
        <w:pStyle w:val="BodyText"/>
        <w:tabs>
          <w:tab w:pos="8279" w:val="left" w:leader="none"/>
        </w:tabs>
        <w:spacing w:before="158"/>
        <w:ind w:left="617"/>
      </w:pPr>
      <w:r>
        <w:rPr/>
        <w:pict>
          <v:shape style="position:absolute;margin-left:420.599884pt;margin-top:14.766403pt;width:14.45pt;height:10pt;mso-position-horizontal-relative:page;mso-position-vertical-relative:paragraph;z-index:-21658112" type="#_x0000_t202" id="docshape1694"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t>իսկ</w:t>
      </w:r>
      <w:r>
        <w:rPr>
          <w:spacing w:val="23"/>
        </w:rPr>
        <w:t> </w:t>
      </w:r>
      <w:r>
        <w:rPr/>
        <w:t>մնացած</w:t>
      </w:r>
      <w:r>
        <w:rPr>
          <w:spacing w:val="24"/>
        </w:rPr>
        <w:t> </w:t>
      </w:r>
      <w:r>
        <w:rPr/>
        <w:t>գագաթների</w:t>
      </w:r>
      <w:r>
        <w:rPr>
          <w:spacing w:val="23"/>
        </w:rPr>
        <w:t> </w:t>
      </w:r>
      <w:r>
        <w:rPr/>
        <w:t>աստիճանները</w:t>
      </w:r>
      <w:r>
        <w:rPr>
          <w:spacing w:val="25"/>
        </w:rPr>
        <w:t> </w:t>
      </w:r>
      <w:r>
        <w:rPr/>
        <w:t>չեն</w:t>
      </w:r>
      <w:r>
        <w:rPr>
          <w:spacing w:val="24"/>
        </w:rPr>
        <w:t> </w:t>
      </w:r>
      <w:r>
        <w:rPr/>
        <w:t>փոխվել:</w:t>
      </w:r>
      <w:r>
        <w:rPr>
          <w:spacing w:val="24"/>
        </w:rPr>
        <w:t> </w:t>
      </w:r>
      <w:r>
        <w:rPr/>
        <w:t>Եթե</w:t>
      </w:r>
      <w:r>
        <w:rPr>
          <w:spacing w:val="23"/>
        </w:rPr>
        <w:t> </w:t>
      </w:r>
      <w:r>
        <w:rPr>
          <w:rFonts w:ascii="Cambria Math" w:hAnsi="Cambria Math" w:cs="Cambria Math" w:eastAsia="Cambria Math"/>
        </w:rPr>
        <w:t>d</w:t>
      </w:r>
      <w:r>
        <w:rPr>
          <w:rFonts w:ascii="Cambria Math" w:hAnsi="Cambria Math" w:cs="Cambria Math" w:eastAsia="Cambria Math"/>
          <w:vertAlign w:val="subscript"/>
        </w:rPr>
        <w:t>1</w:t>
      </w:r>
      <w:r>
        <w:rPr>
          <w:rFonts w:ascii="Cambria Math" w:hAnsi="Cambria Math" w:cs="Cambria Math" w:eastAsia="Cambria Math"/>
          <w:spacing w:val="23"/>
          <w:vertAlign w:val="baseline"/>
        </w:rPr>
        <w:t> </w:t>
      </w:r>
      <w:r>
        <w:rPr>
          <w:rFonts w:ascii="Cambria Math" w:hAnsi="Cambria Math" w:cs="Cambria Math" w:eastAsia="Cambria Math"/>
          <w:vertAlign w:val="baseline"/>
        </w:rPr>
        <w:t>=</w:t>
      </w:r>
      <w:r>
        <w:rPr>
          <w:rFonts w:ascii="Cambria Math" w:hAnsi="Cambria Math" w:cs="Cambria Math" w:eastAsia="Cambria Math"/>
          <w:spacing w:val="14"/>
          <w:vertAlign w:val="baseline"/>
        </w:rPr>
        <w:t> </w:t>
      </w:r>
      <w:r>
        <w:rPr>
          <w:rFonts w:ascii="Cambria Math" w:hAnsi="Cambria Math" w:cs="Cambria Math" w:eastAsia="Cambria Math"/>
          <w:spacing w:val="-5"/>
          <w:position w:val="1"/>
          <w:vertAlign w:val="baseline"/>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− 2l</w:t>
      </w:r>
      <w:r>
        <w:rPr>
          <w:w w:val="105"/>
          <w:vertAlign w:val="baseline"/>
        </w:rPr>
        <w:t>,</w:t>
      </w:r>
      <w:r>
        <w:rPr>
          <w:spacing w:val="22"/>
          <w:w w:val="105"/>
          <w:vertAlign w:val="baseline"/>
        </w:rPr>
        <w:t> </w:t>
      </w:r>
      <w:r>
        <w:rPr>
          <w:w w:val="105"/>
          <w:vertAlign w:val="baseline"/>
        </w:rPr>
        <w:t>ապա</w:t>
      </w:r>
      <w:r>
        <w:rPr>
          <w:spacing w:val="24"/>
          <w:w w:val="105"/>
          <w:vertAlign w:val="baseline"/>
        </w:rPr>
        <w:t> </w:t>
      </w:r>
      <w:r>
        <w:rPr>
          <w:spacing w:val="-4"/>
          <w:w w:val="105"/>
          <w:vertAlign w:val="baseline"/>
        </w:rPr>
        <w:t>մենք</w:t>
      </w:r>
    </w:p>
    <w:p>
      <w:pPr>
        <w:pStyle w:val="BodyText"/>
        <w:spacing w:before="158"/>
        <w:ind w:left="617"/>
      </w:pPr>
      <w:r>
        <w:rPr>
          <w:w w:val="105"/>
        </w:rPr>
        <w:t>կվերցնենք</w:t>
      </w:r>
      <w:r>
        <w:rPr>
          <w:spacing w:val="46"/>
          <w:w w:val="105"/>
        </w:rPr>
        <w:t> </w:t>
      </w:r>
      <w:r>
        <w:rPr>
          <w:rFonts w:ascii="Cambria Math" w:hAnsi="Cambria Math" w:cs="Cambria Math" w:eastAsia="Cambria Math"/>
          <w:spacing w:val="13"/>
          <w:w w:val="105"/>
        </w:rPr>
        <w:t>G</w:t>
      </w:r>
      <w:r>
        <w:rPr>
          <w:rFonts w:ascii="Cambria Math" w:hAnsi="Cambria Math" w:cs="Cambria Math" w:eastAsia="Cambria Math"/>
          <w:spacing w:val="-12"/>
          <w:w w:val="105"/>
        </w:rPr>
        <w:t> </w:t>
      </w:r>
      <w:r>
        <w:rPr>
          <w:rFonts w:ascii="Cambria Math" w:hAnsi="Cambria Math" w:cs="Cambria Math" w:eastAsia="Cambria Math"/>
          <w:w w:val="105"/>
        </w:rPr>
        <w:t>= H</w:t>
      </w:r>
      <w:r>
        <w:rPr>
          <w:rFonts w:ascii="Cambria Math" w:hAnsi="Cambria Math" w:cs="Cambria Math" w:eastAsia="Cambria Math"/>
          <w:w w:val="105"/>
          <w:vertAlign w:val="subscript"/>
        </w:rPr>
        <w:t>l</w:t>
      </w:r>
      <w:r>
        <w:rPr>
          <w:w w:val="105"/>
          <w:vertAlign w:val="baseline"/>
        </w:rPr>
        <w:t>:</w:t>
      </w:r>
      <w:r>
        <w:rPr>
          <w:spacing w:val="46"/>
          <w:w w:val="105"/>
          <w:vertAlign w:val="baseline"/>
        </w:rPr>
        <w:t> </w:t>
      </w:r>
      <w:r>
        <w:rPr>
          <w:w w:val="105"/>
          <w:vertAlign w:val="baseline"/>
        </w:rPr>
        <w:t>Ցույց</w:t>
      </w:r>
      <w:r>
        <w:rPr>
          <w:spacing w:val="46"/>
          <w:w w:val="105"/>
          <w:vertAlign w:val="baseline"/>
        </w:rPr>
        <w:t> </w:t>
      </w:r>
      <w:r>
        <w:rPr>
          <w:w w:val="105"/>
          <w:vertAlign w:val="baseline"/>
        </w:rPr>
        <w:t>տանք,</w:t>
      </w:r>
      <w:r>
        <w:rPr>
          <w:spacing w:val="46"/>
          <w:w w:val="105"/>
          <w:vertAlign w:val="baseline"/>
        </w:rPr>
        <w:t> </w:t>
      </w:r>
      <w:r>
        <w:rPr>
          <w:w w:val="105"/>
          <w:vertAlign w:val="baseline"/>
        </w:rPr>
        <w:t>որ</w:t>
      </w:r>
      <w:r>
        <w:rPr>
          <w:spacing w:val="47"/>
          <w:w w:val="105"/>
          <w:vertAlign w:val="baseline"/>
        </w:rPr>
        <w:t> </w:t>
      </w:r>
      <w:r>
        <w:rPr>
          <w:w w:val="105"/>
          <w:vertAlign w:val="baseline"/>
        </w:rPr>
        <w:t>եթե</w:t>
      </w:r>
      <w:r>
        <w:rPr>
          <w:spacing w:val="46"/>
          <w:w w:val="105"/>
          <w:vertAlign w:val="baseline"/>
        </w:rPr>
        <w:t> </w:t>
      </w:r>
      <w:r>
        <w:rPr>
          <w:rFonts w:ascii="Cambria Math" w:hAnsi="Cambria Math" w:cs="Cambria Math" w:eastAsia="Cambria Math"/>
          <w:w w:val="105"/>
          <w:vertAlign w:val="baseline"/>
        </w:rPr>
        <w:t>H</w:t>
      </w:r>
      <w:r>
        <w:rPr>
          <w:rFonts w:ascii="Cambria Math" w:hAnsi="Cambria Math" w:cs="Cambria Math" w:eastAsia="Cambria Math"/>
          <w:w w:val="105"/>
          <w:vertAlign w:val="subscript"/>
        </w:rPr>
        <w:t>l</w:t>
      </w:r>
      <w:r>
        <w:rPr>
          <w:rFonts w:ascii="Cambria Math" w:hAnsi="Cambria Math" w:cs="Cambria Math" w:eastAsia="Cambria Math"/>
          <w:spacing w:val="61"/>
          <w:w w:val="105"/>
          <w:vertAlign w:val="baseline"/>
        </w:rPr>
        <w:t> </w:t>
      </w:r>
      <w:r>
        <w:rPr>
          <w:w w:val="105"/>
          <w:vertAlign w:val="baseline"/>
        </w:rPr>
        <w:t>մուլտիգրաֆում</w:t>
      </w:r>
      <w:r>
        <w:rPr>
          <w:spacing w:val="4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spacing w:val="61"/>
          <w:w w:val="105"/>
          <w:vertAlign w:val="baseline"/>
        </w:rPr>
        <w:t> </w:t>
      </w:r>
      <w:r>
        <w:rPr>
          <w:w w:val="105"/>
          <w:vertAlign w:val="baseline"/>
        </w:rPr>
        <w:t>գագաթը</w:t>
      </w:r>
      <w:r>
        <w:rPr>
          <w:spacing w:val="46"/>
          <w:w w:val="105"/>
          <w:vertAlign w:val="baseline"/>
        </w:rPr>
        <w:t> </w:t>
      </w:r>
      <w:r>
        <w:rPr>
          <w:w w:val="105"/>
          <w:vertAlign w:val="baseline"/>
        </w:rPr>
        <w:t>չունի</w:t>
      </w:r>
      <w:r>
        <w:rPr>
          <w:spacing w:val="46"/>
          <w:w w:val="105"/>
          <w:vertAlign w:val="baseline"/>
        </w:rPr>
        <w:t> </w:t>
      </w:r>
      <w:r>
        <w:rPr>
          <w:spacing w:val="-2"/>
          <w:w w:val="105"/>
          <w:vertAlign w:val="baseline"/>
        </w:rPr>
        <w:t>երկու</w:t>
      </w:r>
    </w:p>
    <w:p>
      <w:pPr>
        <w:pStyle w:val="BodyText"/>
        <w:tabs>
          <w:tab w:pos="5784" w:val="left" w:leader="none"/>
        </w:tabs>
        <w:spacing w:before="158"/>
        <w:ind w:left="617"/>
        <w:rPr>
          <w:rFonts w:ascii="Cambria Math" w:hAnsi="Cambria Math" w:cs="Cambria Math" w:eastAsia="Cambria Math"/>
        </w:rPr>
      </w:pPr>
      <w:r>
        <w:rPr/>
        <w:pict>
          <v:shape style="position:absolute;margin-left:295.859894pt;margin-top:14.766409pt;width:14.45pt;height:10pt;mso-position-horizontal-relative:page;mso-position-vertical-relative:paragraph;z-index:-21657600" type="#_x0000_t202" id="docshape1695"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w w:val="105"/>
        </w:rPr>
        <w:t>տարբեր</w:t>
      </w:r>
      <w:r>
        <w:rPr>
          <w:spacing w:val="5"/>
          <w:w w:val="105"/>
        </w:rPr>
        <w:t> </w:t>
      </w:r>
      <w:r>
        <w:rPr>
          <w:w w:val="105"/>
        </w:rPr>
        <w:t>հարևան</w:t>
      </w:r>
      <w:r>
        <w:rPr>
          <w:spacing w:val="5"/>
          <w:w w:val="105"/>
        </w:rPr>
        <w:t> </w:t>
      </w:r>
      <w:r>
        <w:rPr>
          <w:w w:val="105"/>
        </w:rPr>
        <w:t>գագաթներ,</w:t>
      </w:r>
      <w:r>
        <w:rPr>
          <w:spacing w:val="5"/>
          <w:w w:val="105"/>
        </w:rPr>
        <w:t> </w:t>
      </w:r>
      <w:r>
        <w:rPr>
          <w:w w:val="105"/>
        </w:rPr>
        <w:t>ապա</w:t>
      </w:r>
      <w:r>
        <w:rPr>
          <w:spacing w:val="5"/>
          <w:w w:val="105"/>
        </w:rPr>
        <w:t> </w:t>
      </w:r>
      <w:r>
        <w:rPr>
          <w:rFonts w:ascii="Cambria Math" w:hAnsi="Cambria Math" w:cs="Cambria Math" w:eastAsia="Cambria Math"/>
          <w:w w:val="105"/>
        </w:rPr>
        <w:t>d</w:t>
      </w:r>
      <w:r>
        <w:rPr>
          <w:rFonts w:ascii="Cambria Math" w:hAnsi="Cambria Math" w:cs="Cambria Math" w:eastAsia="Cambria Math"/>
          <w:w w:val="105"/>
          <w:vertAlign w:val="subscript"/>
        </w:rPr>
        <w:t>1</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spacing w:val="-7"/>
          <w:w w:val="105"/>
          <w:position w:val="1"/>
          <w:vertAlign w:val="baseline"/>
        </w:rPr>
        <w:t>∑</w:t>
      </w:r>
      <w:r>
        <w:rPr>
          <w:rFonts w:ascii="Cambria Math" w:hAnsi="Cambria Math" w:cs="Cambria Math" w:eastAsia="Cambria Math"/>
          <w:spacing w:val="-7"/>
          <w:w w:val="10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2l</w:t>
      </w:r>
      <w:r>
        <w:rPr>
          <w:w w:val="105"/>
          <w:vertAlign w:val="baseline"/>
        </w:rPr>
        <w:t>:</w:t>
      </w:r>
      <w:r>
        <w:rPr>
          <w:spacing w:val="24"/>
          <w:w w:val="105"/>
          <w:vertAlign w:val="baseline"/>
        </w:rPr>
        <w:t> </w:t>
      </w:r>
      <w:r>
        <w:rPr>
          <w:w w:val="105"/>
          <w:vertAlign w:val="baseline"/>
        </w:rPr>
        <w:t>Իրոք,</w:t>
      </w:r>
      <w:r>
        <w:rPr>
          <w:spacing w:val="25"/>
          <w:w w:val="105"/>
          <w:vertAlign w:val="baseline"/>
        </w:rPr>
        <w:t> </w:t>
      </w:r>
      <w:r>
        <w:rPr>
          <w:w w:val="105"/>
          <w:vertAlign w:val="baseline"/>
        </w:rPr>
        <w:t>եթե</w:t>
      </w:r>
      <w:r>
        <w:rPr>
          <w:spacing w:val="24"/>
          <w:w w:val="105"/>
          <w:vertAlign w:val="baseline"/>
        </w:rPr>
        <w:t> </w:t>
      </w:r>
      <w:r>
        <w:rPr>
          <w:rFonts w:ascii="Cambria Math" w:hAnsi="Cambria Math" w:cs="Cambria Math" w:eastAsia="Cambria Math"/>
          <w:w w:val="105"/>
          <w:vertAlign w:val="baseline"/>
        </w:rPr>
        <w:t>H</w:t>
      </w:r>
      <w:r>
        <w:rPr>
          <w:rFonts w:ascii="Cambria Math" w:hAnsi="Cambria Math" w:cs="Cambria Math" w:eastAsia="Cambria Math"/>
          <w:w w:val="105"/>
          <w:vertAlign w:val="subscript"/>
        </w:rPr>
        <w:t>l</w:t>
      </w:r>
      <w:r>
        <w:rPr>
          <w:rFonts w:ascii="Cambria Math" w:hAnsi="Cambria Math" w:cs="Cambria Math" w:eastAsia="Cambria Math"/>
          <w:spacing w:val="41"/>
          <w:w w:val="105"/>
          <w:vertAlign w:val="baseline"/>
        </w:rPr>
        <w:t> </w:t>
      </w:r>
      <w:r>
        <w:rPr>
          <w:w w:val="105"/>
          <w:vertAlign w:val="baseline"/>
        </w:rPr>
        <w:t>մուլտիգրաֆում</w:t>
      </w:r>
      <w:r>
        <w:rPr>
          <w:spacing w:val="27"/>
          <w:w w:val="105"/>
          <w:vertAlign w:val="baseline"/>
        </w:rPr>
        <w:t> </w:t>
      </w:r>
      <w:r>
        <w:rPr>
          <w:rFonts w:ascii="Cambria Math" w:hAnsi="Cambria Math" w:cs="Cambria Math" w:eastAsia="Cambria Math"/>
          <w:spacing w:val="-5"/>
          <w:w w:val="105"/>
          <w:vertAlign w:val="baseline"/>
        </w:rPr>
        <w:t>v</w:t>
      </w:r>
      <w:r>
        <w:rPr>
          <w:rFonts w:ascii="Cambria Math" w:hAnsi="Cambria Math" w:cs="Cambria Math" w:eastAsia="Cambria Math"/>
          <w:spacing w:val="-5"/>
          <w:w w:val="105"/>
          <w:vertAlign w:val="subscript"/>
        </w:rPr>
        <w:t>1</w:t>
      </w:r>
    </w:p>
    <w:p>
      <w:pPr>
        <w:pStyle w:val="BodyText"/>
        <w:tabs>
          <w:tab w:pos="8226" w:val="left" w:leader="none"/>
        </w:tabs>
        <w:spacing w:before="158"/>
        <w:ind w:left="617"/>
      </w:pPr>
      <w:r>
        <w:rPr/>
        <w:pict>
          <v:shape style="position:absolute;margin-left:417.959869pt;margin-top:14.766503pt;width:14.45pt;height:10pt;mso-position-horizontal-relative:page;mso-position-vertical-relative:paragraph;z-index:-21657088" type="#_x0000_t202" id="docshape1696" filled="false" stroked="false">
            <v:textbox inset="0,0,0,0">
              <w:txbxContent>
                <w:p>
                  <w:pPr>
                    <w:spacing w:before="0"/>
                    <w:ind w:left="0" w:right="0" w:firstLine="0"/>
                    <w:jc w:val="left"/>
                    <w:rPr>
                      <w:rFonts w:ascii="Cambria Math"/>
                      <w:sz w:val="17"/>
                    </w:rPr>
                  </w:pPr>
                  <w:r>
                    <w:rPr>
                      <w:rFonts w:ascii="Cambria Math"/>
                      <w:spacing w:val="-5"/>
                      <w:w w:val="105"/>
                      <w:sz w:val="17"/>
                    </w:rPr>
                    <w:t>i=2</w:t>
                  </w:r>
                </w:p>
              </w:txbxContent>
            </v:textbox>
            <w10:wrap type="none"/>
          </v:shape>
        </w:pict>
      </w:r>
      <w:r>
        <w:rPr>
          <w:w w:val="105"/>
        </w:rPr>
        <w:t>գագաթը</w:t>
      </w:r>
      <w:r>
        <w:rPr>
          <w:spacing w:val="77"/>
          <w:w w:val="105"/>
        </w:rPr>
        <w:t> </w:t>
      </w:r>
      <w:r>
        <w:rPr>
          <w:w w:val="105"/>
        </w:rPr>
        <w:t>չունի</w:t>
      </w:r>
      <w:r>
        <w:rPr>
          <w:spacing w:val="78"/>
          <w:w w:val="105"/>
        </w:rPr>
        <w:t> </w:t>
      </w:r>
      <w:r>
        <w:rPr>
          <w:w w:val="105"/>
        </w:rPr>
        <w:t>երկու</w:t>
      </w:r>
      <w:r>
        <w:rPr>
          <w:spacing w:val="78"/>
          <w:w w:val="105"/>
        </w:rPr>
        <w:t> </w:t>
      </w:r>
      <w:r>
        <w:rPr>
          <w:w w:val="105"/>
        </w:rPr>
        <w:t>տարբեր</w:t>
      </w:r>
      <w:r>
        <w:rPr>
          <w:spacing w:val="76"/>
          <w:w w:val="105"/>
        </w:rPr>
        <w:t> </w:t>
      </w:r>
      <w:r>
        <w:rPr>
          <w:w w:val="105"/>
        </w:rPr>
        <w:t>հարևան</w:t>
      </w:r>
      <w:r>
        <w:rPr>
          <w:spacing w:val="78"/>
          <w:w w:val="105"/>
        </w:rPr>
        <w:t> </w:t>
      </w:r>
      <w:r>
        <w:rPr>
          <w:w w:val="105"/>
        </w:rPr>
        <w:t>գագաթներ</w:t>
      </w:r>
      <w:r>
        <w:rPr>
          <w:spacing w:val="77"/>
          <w:w w:val="105"/>
        </w:rPr>
        <w:t> </w:t>
      </w:r>
      <w:r>
        <w:rPr>
          <w:w w:val="105"/>
        </w:rPr>
        <w:t>և</w:t>
      </w:r>
      <w:r>
        <w:rPr>
          <w:spacing w:val="78"/>
          <w:w w:val="105"/>
        </w:rPr>
        <w:t> </w:t>
      </w:r>
      <w:r>
        <w:rPr>
          <w:rFonts w:ascii="Cambria Math" w:hAnsi="Cambria Math" w:cs="Cambria Math" w:eastAsia="Cambria Math"/>
          <w:w w:val="105"/>
        </w:rPr>
        <w:t>d</w:t>
      </w:r>
      <w:r>
        <w:rPr>
          <w:rFonts w:ascii="Cambria Math" w:hAnsi="Cambria Math" w:cs="Cambria Math" w:eastAsia="Cambria Math"/>
          <w:w w:val="105"/>
          <w:vertAlign w:val="subscript"/>
        </w:rPr>
        <w:t>1</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&lt;</w:t>
      </w:r>
      <w:r>
        <w:rPr>
          <w:rFonts w:ascii="Cambria Math" w:hAnsi="Cambria Math" w:cs="Cambria Math" w:eastAsia="Cambria Math"/>
          <w:spacing w:val="-3"/>
          <w:w w:val="105"/>
          <w:vertAlign w:val="baseline"/>
        </w:rPr>
        <w:t> </w:t>
      </w:r>
      <w:r>
        <w:rPr>
          <w:rFonts w:ascii="Cambria Math" w:hAnsi="Cambria Math" w:cs="Cambria Math" w:eastAsia="Cambria Math"/>
          <w:spacing w:val="-5"/>
          <w:w w:val="105"/>
          <w:position w:val="1"/>
          <w:vertAlign w:val="baseline"/>
        </w:rPr>
        <w:t>∑</w:t>
      </w:r>
      <w:r>
        <w:rPr>
          <w:rFonts w:ascii="Cambria Math" w:hAnsi="Cambria Math" w:cs="Cambria Math" w:eastAsia="Cambria Math"/>
          <w:spacing w:val="-5"/>
          <w:w w:val="10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2l</w:t>
      </w:r>
      <w:r>
        <w:rPr>
          <w:w w:val="105"/>
          <w:vertAlign w:val="baseline"/>
        </w:rPr>
        <w:t>,</w:t>
      </w:r>
      <w:r>
        <w:rPr>
          <w:spacing w:val="27"/>
          <w:w w:val="105"/>
          <w:vertAlign w:val="baseline"/>
        </w:rPr>
        <w:t>  </w:t>
      </w:r>
      <w:r>
        <w:rPr>
          <w:w w:val="105"/>
          <w:vertAlign w:val="baseline"/>
        </w:rPr>
        <w:t>ապա</w:t>
      </w:r>
      <w:r>
        <w:rPr>
          <w:spacing w:val="26"/>
          <w:w w:val="105"/>
          <w:vertAlign w:val="baseline"/>
        </w:rPr>
        <w:t>  </w:t>
      </w:r>
      <w:r>
        <w:rPr>
          <w:spacing w:val="-5"/>
          <w:w w:val="105"/>
          <w:vertAlign w:val="baseline"/>
        </w:rPr>
        <w:t>այդ</w:t>
      </w:r>
    </w:p>
    <w:p>
      <w:pPr>
        <w:pStyle w:val="BodyText"/>
        <w:spacing w:line="360" w:lineRule="auto" w:before="158"/>
        <w:ind w:left="617" w:right="611"/>
        <w:jc w:val="both"/>
        <w:rPr>
          <w:rFonts w:ascii="Cambria Math" w:hAnsi="Cambria Math" w:cs="Cambria Math" w:eastAsia="Cambria Math"/>
          <w:sz w:val="20"/>
          <w:szCs w:val="20"/>
        </w:rPr>
      </w:pPr>
      <w:r>
        <w:rPr>
          <w:w w:val="105"/>
        </w:rPr>
        <w:t>մուլտիգրաֆում</w:t>
      </w:r>
      <w:r>
        <w:rPr>
          <w:w w:val="105"/>
        </w:rPr>
        <w:t> գոյություն</w:t>
      </w:r>
      <w:r>
        <w:rPr>
          <w:w w:val="105"/>
        </w:rPr>
        <w:t> կունենա</w:t>
      </w:r>
      <w:r>
        <w:rPr>
          <w:w w:val="105"/>
        </w:rPr>
        <w:t> </w:t>
      </w:r>
      <w:r>
        <w:rPr>
          <w:rFonts w:ascii="Cambria Math" w:hAnsi="Cambria Math" w:cs="Cambria Math" w:eastAsia="Cambria Math"/>
          <w:w w:val="105"/>
        </w:rPr>
        <w:t>v</w:t>
      </w:r>
      <w:r>
        <w:rPr>
          <w:rFonts w:ascii="Cambria Math" w:hAnsi="Cambria Math" w:cs="Cambria Math" w:eastAsia="Cambria Math"/>
          <w:w w:val="105"/>
          <w:vertAlign w:val="subscript"/>
        </w:rPr>
        <w:t>t</w:t>
      </w:r>
      <w:r>
        <w:rPr>
          <w:rFonts w:ascii="Cambria Math" w:hAnsi="Cambria Math" w:cs="Cambria Math" w:eastAsia="Cambria Math"/>
          <w:spacing w:val="40"/>
          <w:w w:val="105"/>
          <w:vertAlign w:val="baseline"/>
        </w:rPr>
        <w:t> </w:t>
      </w:r>
      <w:r>
        <w:rPr>
          <w:w w:val="105"/>
          <w:vertAlign w:val="baseline"/>
        </w:rPr>
        <w:t>գագաթ,</w:t>
      </w:r>
      <w:r>
        <w:rPr>
          <w:w w:val="105"/>
          <w:vertAlign w:val="baseline"/>
        </w:rPr>
        <w:t> որին</w:t>
      </w:r>
      <w:r>
        <w:rPr>
          <w:w w:val="105"/>
          <w:vertAlign w:val="baseline"/>
        </w:rPr>
        <w:t> կից</w:t>
      </w:r>
      <w:r>
        <w:rPr>
          <w:w w:val="105"/>
          <w:vertAlign w:val="baseline"/>
        </w:rPr>
        <w:t> են</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w w:val="105"/>
          <w:vertAlign w:val="baseline"/>
        </w:rPr>
        <w:t>գագաթից</w:t>
      </w:r>
      <w:r>
        <w:rPr>
          <w:w w:val="105"/>
          <w:vertAlign w:val="baseline"/>
        </w:rPr>
        <w:t> դուրս</w:t>
      </w:r>
      <w:r>
        <w:rPr>
          <w:w w:val="105"/>
          <w:vertAlign w:val="baseline"/>
        </w:rPr>
        <w:t> եկող </w:t>
      </w:r>
      <w:r>
        <w:rPr>
          <w:w w:val="110"/>
          <w:vertAlign w:val="baseline"/>
        </w:rPr>
        <w:t>բոլոր</w:t>
      </w:r>
      <w:r>
        <w:rPr>
          <w:spacing w:val="-17"/>
          <w:w w:val="110"/>
          <w:vertAlign w:val="baseline"/>
        </w:rPr>
        <w:t> </w:t>
      </w:r>
      <w:r>
        <w:rPr>
          <w:w w:val="110"/>
          <w:vertAlign w:val="baseline"/>
        </w:rPr>
        <w:t>կողերը,</w:t>
      </w:r>
      <w:r>
        <w:rPr>
          <w:spacing w:val="-16"/>
          <w:w w:val="110"/>
          <w:vertAlign w:val="baseline"/>
        </w:rPr>
        <w:t> </w:t>
      </w:r>
      <w:r>
        <w:rPr>
          <w:w w:val="110"/>
          <w:vertAlign w:val="baseline"/>
        </w:rPr>
        <w:t>և,</w:t>
      </w:r>
      <w:r>
        <w:rPr>
          <w:spacing w:val="-17"/>
          <w:w w:val="110"/>
          <w:vertAlign w:val="baseline"/>
        </w:rPr>
        <w:t> </w:t>
      </w:r>
      <w:r>
        <w:rPr>
          <w:w w:val="110"/>
          <w:vertAlign w:val="baseline"/>
        </w:rPr>
        <w:t>հետևաբար,</w:t>
      </w:r>
      <w:r>
        <w:rPr>
          <w:spacing w:val="-10"/>
          <w:w w:val="110"/>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bscript"/>
        </w:rPr>
        <w:t>t</w:t>
      </w:r>
      <w:r>
        <w:rPr>
          <w:rFonts w:ascii="Cambria Math" w:hAnsi="Cambria Math" w:cs="Cambria Math" w:eastAsia="Cambria Math"/>
          <w:spacing w:val="9"/>
          <w:w w:val="110"/>
          <w:vertAlign w:val="baseline"/>
        </w:rPr>
        <w:t> </w:t>
      </w:r>
      <w:r>
        <w:rPr>
          <w:rFonts w:ascii="Cambria Math" w:hAnsi="Cambria Math" w:cs="Cambria Math" w:eastAsia="Cambria Math"/>
          <w:w w:val="110"/>
          <w:vertAlign w:val="baseline"/>
        </w:rPr>
        <w:t>&gt;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bscript"/>
        </w:rPr>
        <w:t>1</w:t>
      </w:r>
      <w:r>
        <w:rPr>
          <w:w w:val="110"/>
          <w:vertAlign w:val="baseline"/>
        </w:rPr>
        <w:t>,</w:t>
      </w:r>
      <w:r>
        <w:rPr>
          <w:spacing w:val="-8"/>
          <w:w w:val="110"/>
          <w:vertAlign w:val="baseline"/>
        </w:rPr>
        <w:t> </w:t>
      </w:r>
      <w:r>
        <w:rPr>
          <w:w w:val="110"/>
          <w:vertAlign w:val="baseline"/>
        </w:rPr>
        <w:t>որը</w:t>
      </w:r>
      <w:r>
        <w:rPr>
          <w:spacing w:val="-9"/>
          <w:w w:val="110"/>
          <w:vertAlign w:val="baseline"/>
        </w:rPr>
        <w:t> </w:t>
      </w:r>
      <w:r>
        <w:rPr>
          <w:w w:val="110"/>
          <w:vertAlign w:val="baseline"/>
        </w:rPr>
        <w:t>հակասում</w:t>
      </w:r>
      <w:r>
        <w:rPr>
          <w:spacing w:val="-8"/>
          <w:w w:val="110"/>
          <w:vertAlign w:val="baseline"/>
        </w:rPr>
        <w:t> </w:t>
      </w:r>
      <w:r>
        <w:rPr>
          <w:w w:val="110"/>
          <w:vertAlign w:val="baseline"/>
        </w:rPr>
        <w:t>է</w:t>
      </w:r>
      <w:r>
        <w:rPr>
          <w:spacing w:val="-8"/>
          <w:w w:val="110"/>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bscript"/>
        </w:rPr>
        <w:t>1</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bscript"/>
        </w:rPr>
        <w:t>i</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(1</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i</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n)</w:t>
      </w:r>
      <w:r>
        <w:rPr>
          <w:rFonts w:ascii="Cambria Math" w:hAnsi="Cambria Math" w:cs="Cambria Math" w:eastAsia="Cambria Math"/>
          <w:w w:val="110"/>
          <w:vertAlign w:val="baseline"/>
        </w:rPr>
        <w:t> </w:t>
      </w:r>
      <w:r>
        <w:rPr>
          <w:w w:val="110"/>
          <w:vertAlign w:val="baseline"/>
        </w:rPr>
        <w:t>պայմանին: Այստեղից</w:t>
      </w:r>
      <w:r>
        <w:rPr>
          <w:spacing w:val="-17"/>
          <w:w w:val="110"/>
          <w:vertAlign w:val="baseline"/>
        </w:rPr>
        <w:t> </w:t>
      </w:r>
      <w:r>
        <w:rPr>
          <w:w w:val="110"/>
          <w:vertAlign w:val="baseline"/>
        </w:rPr>
        <w:t>հետևում</w:t>
      </w:r>
      <w:r>
        <w:rPr>
          <w:w w:val="110"/>
          <w:vertAlign w:val="baseline"/>
        </w:rPr>
        <w:t> է,</w:t>
      </w:r>
      <w:r>
        <w:rPr>
          <w:w w:val="110"/>
          <w:vertAlign w:val="baseline"/>
        </w:rPr>
        <w:t> որ,</w:t>
      </w:r>
      <w:r>
        <w:rPr>
          <w:w w:val="110"/>
          <w:vertAlign w:val="baseline"/>
        </w:rPr>
        <w:t> վերցնելով</w:t>
      </w:r>
      <w:r>
        <w:rPr>
          <w:w w:val="110"/>
          <w:vertAlign w:val="baseline"/>
        </w:rPr>
        <w:t> </w:t>
      </w:r>
      <w:r>
        <w:rPr>
          <w:rFonts w:ascii="Cambria Math" w:hAnsi="Cambria Math" w:cs="Cambria Math" w:eastAsia="Cambria Math"/>
          <w:spacing w:val="13"/>
          <w:w w:val="110"/>
          <w:vertAlign w:val="baseline"/>
        </w:rPr>
        <w:t>G</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H</w:t>
      </w:r>
      <w:r>
        <w:rPr>
          <w:rFonts w:ascii="Cambria Math" w:hAnsi="Cambria Math" w:cs="Cambria Math" w:eastAsia="Cambria Math"/>
          <w:w w:val="110"/>
          <w:vertAlign w:val="subscript"/>
        </w:rPr>
        <w:t>l</w:t>
      </w:r>
      <w:r>
        <w:rPr>
          <w:w w:val="110"/>
          <w:vertAlign w:val="baseline"/>
        </w:rPr>
        <w:t>-ի,</w:t>
      </w:r>
      <w:r>
        <w:rPr>
          <w:w w:val="110"/>
          <w:vertAlign w:val="baseline"/>
        </w:rPr>
        <w:t> մենք</w:t>
      </w:r>
      <w:r>
        <w:rPr>
          <w:w w:val="110"/>
          <w:vertAlign w:val="baseline"/>
        </w:rPr>
        <w:t> կստանանք</w:t>
      </w:r>
      <w:r>
        <w:rPr>
          <w:w w:val="110"/>
          <w:vertAlign w:val="baseline"/>
        </w:rPr>
        <w:t> մուլտիգրաֆ,</w:t>
      </w:r>
      <w:r>
        <w:rPr>
          <w:w w:val="110"/>
          <w:vertAlign w:val="baseline"/>
        </w:rPr>
        <w:t> որի </w:t>
      </w:r>
      <w:r>
        <w:rPr>
          <w:w w:val="105"/>
          <w:vertAlign w:val="baseline"/>
        </w:rPr>
        <w:t>աստիճանային</w:t>
      </w:r>
      <w:r>
        <w:rPr>
          <w:spacing w:val="-2"/>
          <w:w w:val="105"/>
          <w:vertAlign w:val="baseline"/>
        </w:rPr>
        <w:t> </w:t>
      </w:r>
      <w:r>
        <w:rPr>
          <w:w w:val="105"/>
          <w:vertAlign w:val="baseline"/>
        </w:rPr>
        <w:t>հավաքածուն</w:t>
      </w:r>
      <w:r>
        <w:rPr>
          <w:spacing w:val="-3"/>
          <w:w w:val="105"/>
          <w:vertAlign w:val="baseline"/>
        </w:rPr>
        <w:t> </w:t>
      </w:r>
      <w:r>
        <w:rPr>
          <w:rFonts w:ascii="Cambria Math" w:hAnsi="Cambria Math" w:cs="Cambria Math" w:eastAsia="Cambria Math"/>
          <w:spacing w:val="14"/>
          <w:w w:val="105"/>
          <w:vertAlign w:val="baseline"/>
        </w:rPr>
        <w:t>d</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 </w:t>
      </w:r>
      <w:r>
        <w:rPr>
          <w:rFonts w:ascii="Cambria Math" w:hAnsi="Cambria Math" w:cs="Cambria Math" w:eastAsia="Cambria Math"/>
          <w:spacing w:val="14"/>
          <w:w w:val="105"/>
          <w:position w:val="1"/>
          <w:vertAlign w:val="baseline"/>
        </w:rPr>
        <w:t>(</w:t>
      </w:r>
      <w:r>
        <w:rPr>
          <w:rFonts w:ascii="Cambria Math" w:hAnsi="Cambria Math" w:cs="Cambria Math" w:eastAsia="Cambria Math"/>
          <w:spacing w:val="14"/>
          <w:w w:val="105"/>
          <w:vertAlign w:val="baseline"/>
        </w:rPr>
        <w:t>d</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w w:val="105"/>
          <w:vertAlign w:val="baseline"/>
        </w:rPr>
        <w:t>-ն</w:t>
      </w:r>
      <w:r>
        <w:rPr>
          <w:spacing w:val="-2"/>
          <w:w w:val="105"/>
          <w:vertAlign w:val="baseline"/>
        </w:rPr>
        <w:t> </w:t>
      </w:r>
      <w:r>
        <w:rPr>
          <w:w w:val="105"/>
          <w:vertAlign w:val="baseline"/>
        </w:rPr>
        <w:t>է:</w:t>
      </w:r>
      <w:r>
        <w:rPr>
          <w:spacing w:val="40"/>
          <w:w w:val="105"/>
          <w:vertAlign w:val="baseline"/>
        </w:rPr>
        <w:t>  </w:t>
      </w:r>
      <w:r>
        <w:rPr>
          <w:rFonts w:ascii="Cambria Math" w:hAnsi="Cambria Math" w:cs="Cambria Math" w:eastAsia="Cambria Math"/>
          <w:w w:val="105"/>
          <w:sz w:val="20"/>
          <w:szCs w:val="20"/>
          <w:vertAlign w:val="baseline"/>
        </w:rPr>
        <w:t>∎</w:t>
      </w:r>
    </w:p>
    <w:p>
      <w:pPr>
        <w:pStyle w:val="BodyText"/>
        <w:spacing w:line="360" w:lineRule="auto"/>
        <w:ind w:left="617" w:right="612" w:firstLine="567"/>
        <w:jc w:val="both"/>
        <w:rPr>
          <w:rFonts w:ascii="Cambria Math" w:hAnsi="Cambria Math" w:cs="Cambria Math" w:eastAsia="Cambria Math"/>
        </w:rPr>
      </w:pPr>
      <w:r>
        <w:rPr/>
        <w:t>Օրինակ,</w:t>
      </w:r>
      <w:r>
        <w:rPr>
          <w:spacing w:val="40"/>
        </w:rPr>
        <w:t> </w:t>
      </w:r>
      <w:r>
        <w:rPr/>
        <w:t>դիտարկենք</w:t>
      </w:r>
      <w:r>
        <w:rPr>
          <w:spacing w:val="40"/>
        </w:rPr>
        <w:t> </w:t>
      </w:r>
      <w:r>
        <w:rPr>
          <w:rFonts w:ascii="Cambria Math" w:hAnsi="Cambria Math" w:cs="Cambria Math" w:eastAsia="Cambria Math"/>
          <w:position w:val="1"/>
        </w:rPr>
        <w:t>(</w:t>
      </w:r>
      <w:r>
        <w:rPr>
          <w:rFonts w:ascii="Cambria Math" w:hAnsi="Cambria Math" w:cs="Cambria Math" w:eastAsia="Cambria Math"/>
        </w:rPr>
        <w:t>5,</w:t>
      </w:r>
      <w:r>
        <w:rPr>
          <w:rFonts w:ascii="Cambria Math" w:hAnsi="Cambria Math" w:cs="Cambria Math" w:eastAsia="Cambria Math"/>
          <w:spacing w:val="-13"/>
        </w:rPr>
        <w:t> </w:t>
      </w:r>
      <w:r>
        <w:rPr>
          <w:rFonts w:ascii="Cambria Math" w:hAnsi="Cambria Math" w:cs="Cambria Math" w:eastAsia="Cambria Math"/>
        </w:rPr>
        <w:t>4,</w:t>
      </w:r>
      <w:r>
        <w:rPr>
          <w:rFonts w:ascii="Cambria Math" w:hAnsi="Cambria Math" w:cs="Cambria Math" w:eastAsia="Cambria Math"/>
          <w:spacing w:val="-13"/>
        </w:rPr>
        <w:t> </w:t>
      </w:r>
      <w:r>
        <w:rPr>
          <w:rFonts w:ascii="Cambria Math" w:hAnsi="Cambria Math" w:cs="Cambria Math" w:eastAsia="Cambria Math"/>
        </w:rPr>
        <w:t>3,</w:t>
      </w:r>
      <w:r>
        <w:rPr>
          <w:rFonts w:ascii="Cambria Math" w:hAnsi="Cambria Math" w:cs="Cambria Math" w:eastAsia="Cambria Math"/>
          <w:spacing w:val="-13"/>
        </w:rPr>
        <w:t> </w:t>
      </w:r>
      <w:r>
        <w:rPr>
          <w:rFonts w:ascii="Cambria Math" w:hAnsi="Cambria Math" w:cs="Cambria Math" w:eastAsia="Cambria Math"/>
        </w:rPr>
        <w:t>3,</w:t>
      </w:r>
      <w:r>
        <w:rPr>
          <w:rFonts w:ascii="Cambria Math" w:hAnsi="Cambria Math" w:cs="Cambria Math" w:eastAsia="Cambria Math"/>
          <w:spacing w:val="-13"/>
        </w:rPr>
        <w:t> </w:t>
      </w:r>
      <w:r>
        <w:rPr>
          <w:rFonts w:ascii="Cambria Math" w:hAnsi="Cambria Math" w:cs="Cambria Math" w:eastAsia="Cambria Math"/>
        </w:rPr>
        <w:t>2,</w:t>
      </w:r>
      <w:r>
        <w:rPr>
          <w:rFonts w:ascii="Cambria Math" w:hAnsi="Cambria Math" w:cs="Cambria Math" w:eastAsia="Cambria Math"/>
          <w:spacing w:val="-13"/>
        </w:rPr>
        <w:t> </w:t>
      </w:r>
      <w:r>
        <w:rPr>
          <w:rFonts w:ascii="Cambria Math" w:hAnsi="Cambria Math" w:cs="Cambria Math" w:eastAsia="Cambria Math"/>
        </w:rPr>
        <w:t>2,</w:t>
      </w:r>
      <w:r>
        <w:rPr>
          <w:rFonts w:ascii="Cambria Math" w:hAnsi="Cambria Math" w:cs="Cambria Math" w:eastAsia="Cambria Math"/>
          <w:spacing w:val="-13"/>
        </w:rPr>
        <w:t> </w:t>
      </w:r>
      <w:r>
        <w:rPr>
          <w:rFonts w:ascii="Cambria Math" w:hAnsi="Cambria Math" w:cs="Cambria Math" w:eastAsia="Cambria Math"/>
        </w:rPr>
        <w:t>1</w:t>
      </w:r>
      <w:r>
        <w:rPr>
          <w:rFonts w:ascii="Cambria Math" w:hAnsi="Cambria Math" w:cs="Cambria Math" w:eastAsia="Cambria Math"/>
          <w:position w:val="1"/>
        </w:rPr>
        <w:t>)</w:t>
      </w:r>
      <w:r>
        <w:rPr>
          <w:rFonts w:ascii="Cambria Math" w:hAnsi="Cambria Math" w:cs="Cambria Math" w:eastAsia="Cambria Math"/>
          <w:spacing w:val="40"/>
          <w:position w:val="1"/>
        </w:rPr>
        <w:t> </w:t>
      </w:r>
      <w:r>
        <w:rPr/>
        <w:t>հավաքածուն:</w:t>
      </w:r>
      <w:r>
        <w:rPr>
          <w:spacing w:val="40"/>
        </w:rPr>
        <w:t> </w:t>
      </w:r>
      <w:r>
        <w:rPr/>
        <w:t>Ըստ</w:t>
      </w:r>
      <w:r>
        <w:rPr>
          <w:spacing w:val="40"/>
        </w:rPr>
        <w:t> </w:t>
      </w:r>
      <w:r>
        <w:rPr/>
        <w:t>թեորեմ</w:t>
      </w:r>
      <w:r>
        <w:rPr>
          <w:spacing w:val="40"/>
        </w:rPr>
        <w:t> </w:t>
      </w:r>
      <w:r>
        <w:rPr/>
        <w:t>6.1.2-ի</w:t>
      </w:r>
      <w:r>
        <w:rPr>
          <w:spacing w:val="40"/>
        </w:rPr>
        <w:t> </w:t>
      </w:r>
      <w:r>
        <w:rPr/>
        <w:t>այն իրացվում է մուլտիգրաֆում: Կառուցենք </w:t>
      </w:r>
      <w:r>
        <w:rPr>
          <w:rFonts w:ascii="Cambria Math" w:hAnsi="Cambria Math" w:cs="Cambria Math" w:eastAsia="Cambria Math"/>
        </w:rPr>
        <w:t>G </w:t>
      </w:r>
      <w:r>
        <w:rPr/>
        <w:t>մուլտիգրաֆ թեորեմ 6.1.2-ի ապացույցում բերված</w:t>
      </w:r>
      <w:r>
        <w:rPr>
          <w:spacing w:val="38"/>
        </w:rPr>
        <w:t> </w:t>
      </w:r>
      <w:r>
        <w:rPr/>
        <w:t>եղանակով:</w:t>
      </w:r>
      <w:r>
        <w:rPr>
          <w:spacing w:val="38"/>
        </w:rPr>
        <w:t> </w:t>
      </w:r>
      <w:r>
        <w:rPr/>
        <w:t>Դիցուք</w:t>
      </w:r>
      <w:r>
        <w:rPr>
          <w:spacing w:val="40"/>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35"/>
          <w:position w:val="1"/>
        </w:rPr>
        <w:t> </w:t>
      </w:r>
      <w:r>
        <w:rPr>
          <w:rFonts w:ascii="Cambria Math" w:hAnsi="Cambria Math" w:cs="Cambria Math" w:eastAsia="Cambria Math"/>
        </w:rPr>
        <w:t>=</w:t>
      </w:r>
      <w:r>
        <w:rPr>
          <w:rFonts w:ascii="Cambria Math" w:hAnsi="Cambria Math" w:cs="Cambria Math" w:eastAsia="Cambria Math"/>
          <w:spacing w:val="36"/>
        </w:rPr>
        <w:t>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 v</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5</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6</w:t>
      </w:r>
      <w:r>
        <w:rPr>
          <w:rFonts w:ascii="Cambria Math" w:hAnsi="Cambria Math" w:cs="Cambria Math" w:eastAsia="Cambria Math"/>
          <w:vertAlign w:val="baseline"/>
        </w:rPr>
        <w:t>, v</w:t>
      </w:r>
      <w:r>
        <w:rPr>
          <w:rFonts w:ascii="Cambria Math" w:hAnsi="Cambria Math" w:cs="Cambria Math" w:eastAsia="Cambria Math"/>
          <w:vertAlign w:val="subscript"/>
        </w:rPr>
        <w:t>7</w:t>
      </w:r>
      <w:r>
        <w:rPr>
          <w:rFonts w:ascii="Cambria Math" w:hAnsi="Cambria Math" w:cs="Cambria Math" w:eastAsia="Cambria Math"/>
          <w:position w:val="1"/>
          <w:vertAlign w:val="baseline"/>
        </w:rPr>
        <w:t>}</w:t>
      </w:r>
      <w:r>
        <w:rPr>
          <w:vertAlign w:val="baseline"/>
        </w:rPr>
        <w:t>:</w:t>
      </w:r>
      <w:r>
        <w:rPr>
          <w:spacing w:val="38"/>
          <w:vertAlign w:val="baseline"/>
        </w:rPr>
        <w:t> </w:t>
      </w:r>
      <w:r>
        <w:rPr>
          <w:vertAlign w:val="baseline"/>
        </w:rPr>
        <w:t>Ստորև</w:t>
      </w:r>
      <w:r>
        <w:rPr>
          <w:spacing w:val="37"/>
          <w:vertAlign w:val="baseline"/>
        </w:rPr>
        <w:t> </w:t>
      </w:r>
      <w:r>
        <w:rPr>
          <w:vertAlign w:val="baseline"/>
        </w:rPr>
        <w:t>պատկերված</w:t>
      </w:r>
      <w:r>
        <w:rPr>
          <w:spacing w:val="38"/>
          <w:vertAlign w:val="baseline"/>
        </w:rPr>
        <w:t> </w:t>
      </w:r>
      <w:r>
        <w:rPr>
          <w:vertAlign w:val="baseline"/>
        </w:rPr>
        <w:t>է</w:t>
      </w:r>
      <w:r>
        <w:rPr>
          <w:spacing w:val="38"/>
          <w:vertAlign w:val="baseline"/>
        </w:rPr>
        <w:t> </w:t>
      </w:r>
      <w:r>
        <w:rPr>
          <w:vertAlign w:val="baseline"/>
        </w:rPr>
        <w:t>այդ</w:t>
      </w:r>
      <w:r>
        <w:rPr>
          <w:spacing w:val="35"/>
          <w:vertAlign w:val="baseline"/>
        </w:rPr>
        <w:t> </w:t>
      </w:r>
      <w:r>
        <w:rPr>
          <w:rFonts w:ascii="Cambria Math" w:hAnsi="Cambria Math" w:cs="Cambria Math" w:eastAsia="Cambria Math"/>
          <w:spacing w:val="-12"/>
          <w:vertAlign w:val="baseline"/>
        </w:rPr>
        <w:t>G</w:t>
      </w:r>
    </w:p>
    <w:p>
      <w:pPr>
        <w:spacing w:after="0" w:line="360" w:lineRule="auto"/>
        <w:jc w:val="both"/>
        <w:rPr>
          <w:rFonts w:ascii="Cambria Math" w:hAnsi="Cambria Math" w:cs="Cambria Math" w:eastAsia="Cambria Math"/>
        </w:rPr>
        <w:sectPr>
          <w:type w:val="continuous"/>
          <w:pgSz w:w="11910" w:h="16840"/>
          <w:pgMar w:header="0" w:footer="914" w:top="2000" w:bottom="280" w:left="460" w:right="460"/>
        </w:sectPr>
      </w:pPr>
    </w:p>
    <w:p>
      <w:pPr>
        <w:pStyle w:val="BodyText"/>
        <w:spacing w:before="17"/>
        <w:ind w:left="617"/>
      </w:pPr>
      <w:r>
        <w:rPr/>
        <w:t>մուլտիգրաֆը</w:t>
      </w:r>
      <w:r>
        <w:rPr>
          <w:spacing w:val="-6"/>
        </w:rPr>
        <w:t> </w:t>
      </w:r>
      <w:r>
        <w:rPr/>
        <w:t>ստանալու</w:t>
      </w:r>
      <w:r>
        <w:rPr>
          <w:spacing w:val="-5"/>
        </w:rPr>
        <w:t> </w:t>
      </w:r>
      <w:r>
        <w:rPr/>
        <w:t>ամբողջ</w:t>
      </w:r>
      <w:r>
        <w:rPr>
          <w:spacing w:val="-5"/>
        </w:rPr>
        <w:t> </w:t>
      </w:r>
      <w:r>
        <w:rPr>
          <w:spacing w:val="-2"/>
        </w:rPr>
        <w:t>ընթացքը:</w:t>
      </w:r>
    </w:p>
    <w:p>
      <w:pPr>
        <w:pStyle w:val="BodyText"/>
        <w:spacing w:before="155"/>
        <w:ind w:left="2777"/>
        <w:rPr>
          <w:rFonts w:ascii="Cambria Math"/>
        </w:rPr>
      </w:pPr>
      <w:r>
        <w:rPr>
          <w:rFonts w:ascii="Cambria Math"/>
          <w:w w:val="114"/>
        </w:rPr>
        <w:t>H</w:t>
      </w:r>
    </w:p>
    <w:p>
      <w:pPr>
        <w:spacing w:before="130"/>
        <w:ind w:left="695" w:right="990" w:firstLine="0"/>
        <w:jc w:val="center"/>
        <w:rPr>
          <w:rFonts w:ascii="Times New Roman"/>
          <w:sz w:val="16"/>
        </w:rPr>
      </w:pPr>
      <w:r>
        <w:rPr/>
        <w:pict>
          <v:group style="position:absolute;margin-left:134.009995pt;margin-top:26.513803pt;width:324.850pt;height:158.3pt;mso-position-horizontal-relative:page;mso-position-vertical-relative:paragraph;z-index:-15510016;mso-wrap-distance-left:0;mso-wrap-distance-right:0" id="docshapegroup1697" coordorigin="2680,530" coordsize="6497,3166">
            <v:shape style="position:absolute;left:9001;top:3521;width:176;height:174" type="#_x0000_t75" id="docshape1698" stroked="false">
              <v:imagedata r:id="rId674" o:title=""/>
            </v:shape>
            <v:shape style="position:absolute;left:2680;top:530;width:5234;height:3166" type="#_x0000_t75" id="docshape1699" stroked="false">
              <v:imagedata r:id="rId675" o:title=""/>
            </v:shape>
            <v:line style="position:absolute" from="5777,617" to="9090,3610" stroked="true" strokeweight=".06pt" strokecolor="#000000">
              <v:stroke dashstyle="solid"/>
            </v:line>
            <w10:wrap type="topAndBottom"/>
          </v:group>
        </w:pict>
      </w:r>
      <w:r>
        <w:rPr>
          <w:rFonts w:ascii="Times New Roman"/>
          <w:i/>
          <w:spacing w:val="-5"/>
          <w:w w:val="105"/>
          <w:sz w:val="27"/>
        </w:rPr>
        <w:t>v</w:t>
      </w:r>
      <w:r>
        <w:rPr>
          <w:rFonts w:ascii="Times New Roman"/>
          <w:spacing w:val="-5"/>
          <w:w w:val="105"/>
          <w:position w:val="-6"/>
          <w:sz w:val="16"/>
        </w:rPr>
        <w:t>1</w:t>
      </w:r>
    </w:p>
    <w:p>
      <w:pPr>
        <w:tabs>
          <w:tab w:pos="1234" w:val="left" w:leader="none"/>
          <w:tab w:pos="2540" w:val="left" w:leader="none"/>
          <w:tab w:pos="3805" w:val="left" w:leader="none"/>
          <w:tab w:pos="5027" w:val="left" w:leader="none"/>
          <w:tab w:pos="6335" w:val="left" w:leader="none"/>
        </w:tabs>
        <w:spacing w:before="16"/>
        <w:ind w:left="13" w:right="0" w:firstLine="0"/>
        <w:jc w:val="center"/>
        <w:rPr>
          <w:rFonts w:ascii="Times New Roman"/>
          <w:sz w:val="16"/>
        </w:rPr>
      </w:pPr>
      <w:r>
        <w:rPr>
          <w:rFonts w:ascii="Times New Roman"/>
          <w:i/>
          <w:sz w:val="27"/>
        </w:rPr>
        <w:t>v</w:t>
      </w:r>
      <w:r>
        <w:rPr>
          <w:rFonts w:ascii="Times New Roman"/>
          <w:i/>
          <w:spacing w:val="-39"/>
          <w:sz w:val="27"/>
        </w:rPr>
        <w:t> </w:t>
      </w:r>
      <w:r>
        <w:rPr>
          <w:rFonts w:ascii="Times New Roman"/>
          <w:spacing w:val="-10"/>
          <w:position w:val="-6"/>
          <w:sz w:val="16"/>
        </w:rPr>
        <w:t>2</w:t>
      </w:r>
      <w:r>
        <w:rPr>
          <w:rFonts w:ascii="Times New Roman"/>
          <w:position w:val="-6"/>
          <w:sz w:val="16"/>
        </w:rPr>
        <w:tab/>
      </w:r>
      <w:r>
        <w:rPr>
          <w:rFonts w:ascii="Times New Roman"/>
          <w:i/>
          <w:spacing w:val="-5"/>
          <w:w w:val="105"/>
          <w:sz w:val="27"/>
        </w:rPr>
        <w:t>v</w:t>
      </w:r>
      <w:r>
        <w:rPr>
          <w:rFonts w:ascii="Times New Roman"/>
          <w:spacing w:val="-5"/>
          <w:w w:val="105"/>
          <w:position w:val="-6"/>
          <w:sz w:val="16"/>
        </w:rPr>
        <w:t>3</w:t>
      </w:r>
      <w:r>
        <w:rPr>
          <w:rFonts w:ascii="Times New Roman"/>
          <w:position w:val="-6"/>
          <w:sz w:val="16"/>
        </w:rPr>
        <w:tab/>
      </w:r>
      <w:r>
        <w:rPr>
          <w:rFonts w:ascii="Times New Roman"/>
          <w:i/>
          <w:sz w:val="27"/>
        </w:rPr>
        <w:t>v</w:t>
      </w:r>
      <w:r>
        <w:rPr>
          <w:rFonts w:ascii="Times New Roman"/>
          <w:i/>
          <w:spacing w:val="-40"/>
          <w:sz w:val="27"/>
        </w:rPr>
        <w:t> </w:t>
      </w:r>
      <w:r>
        <w:rPr>
          <w:rFonts w:ascii="Times New Roman"/>
          <w:spacing w:val="-10"/>
          <w:w w:val="105"/>
          <w:position w:val="-6"/>
          <w:sz w:val="16"/>
        </w:rPr>
        <w:t>4</w:t>
      </w:r>
      <w:r>
        <w:rPr>
          <w:rFonts w:ascii="Times New Roman"/>
          <w:position w:val="-6"/>
          <w:sz w:val="16"/>
        </w:rPr>
        <w:tab/>
      </w:r>
      <w:r>
        <w:rPr>
          <w:rFonts w:ascii="Times New Roman"/>
          <w:i/>
          <w:spacing w:val="-5"/>
          <w:w w:val="105"/>
          <w:sz w:val="27"/>
        </w:rPr>
        <w:t>v</w:t>
      </w:r>
      <w:r>
        <w:rPr>
          <w:rFonts w:ascii="Times New Roman"/>
          <w:spacing w:val="-5"/>
          <w:w w:val="105"/>
          <w:position w:val="-6"/>
          <w:sz w:val="16"/>
        </w:rPr>
        <w:t>5</w:t>
      </w:r>
      <w:r>
        <w:rPr>
          <w:rFonts w:ascii="Times New Roman"/>
          <w:position w:val="-6"/>
          <w:sz w:val="16"/>
        </w:rPr>
        <w:tab/>
      </w:r>
      <w:r>
        <w:rPr>
          <w:rFonts w:ascii="Times New Roman"/>
          <w:i/>
          <w:spacing w:val="-5"/>
          <w:w w:val="105"/>
          <w:sz w:val="27"/>
        </w:rPr>
        <w:t>v</w:t>
      </w:r>
      <w:r>
        <w:rPr>
          <w:rFonts w:ascii="Times New Roman"/>
          <w:spacing w:val="-5"/>
          <w:w w:val="105"/>
          <w:position w:val="-6"/>
          <w:sz w:val="16"/>
        </w:rPr>
        <w:t>6</w:t>
      </w:r>
      <w:r>
        <w:rPr>
          <w:rFonts w:ascii="Times New Roman"/>
          <w:position w:val="-6"/>
          <w:sz w:val="16"/>
        </w:rPr>
        <w:tab/>
      </w:r>
      <w:r>
        <w:rPr>
          <w:rFonts w:ascii="Times New Roman"/>
          <w:i/>
          <w:spacing w:val="-5"/>
          <w:w w:val="105"/>
          <w:sz w:val="27"/>
        </w:rPr>
        <w:t>v</w:t>
      </w:r>
      <w:r>
        <w:rPr>
          <w:rFonts w:ascii="Times New Roman"/>
          <w:spacing w:val="-5"/>
          <w:w w:val="105"/>
          <w:position w:val="-6"/>
          <w:sz w:val="16"/>
        </w:rPr>
        <w:t>7</w:t>
      </w:r>
    </w:p>
    <w:p>
      <w:pPr>
        <w:pStyle w:val="BodyText"/>
        <w:spacing w:before="198"/>
        <w:ind w:left="2777"/>
        <w:rPr>
          <w:rFonts w:ascii="Cambria Math"/>
        </w:rPr>
      </w:pPr>
      <w:r>
        <w:rPr>
          <w:rFonts w:ascii="Cambria Math"/>
          <w:spacing w:val="-5"/>
          <w:w w:val="115"/>
        </w:rPr>
        <w:t>H</w:t>
      </w:r>
      <w:r>
        <w:rPr>
          <w:rFonts w:ascii="Cambria Math"/>
          <w:spacing w:val="-5"/>
          <w:w w:val="115"/>
          <w:vertAlign w:val="subscript"/>
        </w:rPr>
        <w:t>1</w:t>
      </w:r>
    </w:p>
    <w:p>
      <w:pPr>
        <w:spacing w:before="130"/>
        <w:ind w:left="695" w:right="932" w:firstLine="0"/>
        <w:jc w:val="center"/>
        <w:rPr>
          <w:rFonts w:ascii="Times New Roman"/>
          <w:sz w:val="16"/>
        </w:rPr>
      </w:pPr>
      <w:r>
        <w:rPr/>
        <w:pict>
          <v:group style="position:absolute;margin-left:135.029999pt;margin-top:26.513809pt;width:325.75pt;height:158.3pt;mso-position-horizontal-relative:page;mso-position-vertical-relative:paragraph;z-index:-15509504;mso-wrap-distance-left:0;mso-wrap-distance-right:0" id="docshapegroup1700" coordorigin="2701,530" coordsize="6515,3166">
            <v:shape style="position:absolute;left:9039;top:3521;width:177;height:174" type="#_x0000_t75" id="docshape1701" stroked="false">
              <v:imagedata r:id="rId676" o:title=""/>
            </v:shape>
            <v:shape style="position:absolute;left:2700;top:530;width:5248;height:3166" type="#_x0000_t75" id="docshape1702" stroked="false">
              <v:imagedata r:id="rId677" o:title=""/>
            </v:shape>
            <v:line style="position:absolute" from="5806,617" to="9128,3610" stroked="true" strokeweight=".06pt" strokecolor="#000000">
              <v:stroke dashstyle="solid"/>
            </v:line>
            <v:line style="position:absolute" from="5326,3610" to="4057,3610" stroked="true" strokeweight=".06pt" strokecolor="#000000">
              <v:stroke dashstyle="solid"/>
            </v:line>
            <w10:wrap type="topAndBottom"/>
          </v:group>
        </w:pict>
      </w:r>
      <w:r>
        <w:rPr>
          <w:rFonts w:ascii="Times New Roman"/>
          <w:i/>
          <w:spacing w:val="-5"/>
          <w:w w:val="105"/>
          <w:sz w:val="27"/>
        </w:rPr>
        <w:t>v</w:t>
      </w:r>
      <w:r>
        <w:rPr>
          <w:rFonts w:ascii="Times New Roman"/>
          <w:spacing w:val="-5"/>
          <w:w w:val="105"/>
          <w:position w:val="-6"/>
          <w:sz w:val="16"/>
        </w:rPr>
        <w:t>1</w:t>
      </w:r>
    </w:p>
    <w:p>
      <w:pPr>
        <w:tabs>
          <w:tab w:pos="1296" w:val="left" w:leader="none"/>
          <w:tab w:pos="2607" w:val="left" w:leader="none"/>
          <w:tab w:pos="3875" w:val="left" w:leader="none"/>
          <w:tab w:pos="5099" w:val="left" w:leader="none"/>
          <w:tab w:pos="6411" w:val="left" w:leader="none"/>
        </w:tabs>
        <w:spacing w:before="16"/>
        <w:ind w:left="72" w:right="0" w:firstLine="0"/>
        <w:jc w:val="center"/>
        <w:rPr>
          <w:rFonts w:ascii="Times New Roman"/>
          <w:sz w:val="16"/>
        </w:rPr>
      </w:pPr>
      <w:r>
        <w:rPr>
          <w:rFonts w:ascii="Times New Roman"/>
          <w:i/>
          <w:sz w:val="27"/>
        </w:rPr>
        <w:t>v</w:t>
      </w:r>
      <w:r>
        <w:rPr>
          <w:rFonts w:ascii="Times New Roman"/>
          <w:i/>
          <w:spacing w:val="-39"/>
          <w:sz w:val="27"/>
        </w:rPr>
        <w:t> </w:t>
      </w:r>
      <w:r>
        <w:rPr>
          <w:rFonts w:ascii="Times New Roman"/>
          <w:spacing w:val="-10"/>
          <w:position w:val="-6"/>
          <w:sz w:val="16"/>
        </w:rPr>
        <w:t>2</w:t>
      </w:r>
      <w:r>
        <w:rPr>
          <w:rFonts w:ascii="Times New Roman"/>
          <w:position w:val="-6"/>
          <w:sz w:val="16"/>
        </w:rPr>
        <w:tab/>
      </w:r>
      <w:r>
        <w:rPr>
          <w:rFonts w:ascii="Times New Roman"/>
          <w:i/>
          <w:spacing w:val="-5"/>
          <w:w w:val="105"/>
          <w:sz w:val="27"/>
        </w:rPr>
        <w:t>v</w:t>
      </w:r>
      <w:r>
        <w:rPr>
          <w:rFonts w:ascii="Times New Roman"/>
          <w:spacing w:val="-5"/>
          <w:w w:val="105"/>
          <w:position w:val="-6"/>
          <w:sz w:val="16"/>
        </w:rPr>
        <w:t>3</w:t>
      </w:r>
      <w:r>
        <w:rPr>
          <w:rFonts w:ascii="Times New Roman"/>
          <w:position w:val="-6"/>
          <w:sz w:val="16"/>
        </w:rPr>
        <w:tab/>
      </w:r>
      <w:r>
        <w:rPr>
          <w:rFonts w:ascii="Times New Roman"/>
          <w:i/>
          <w:sz w:val="27"/>
        </w:rPr>
        <w:t>v</w:t>
      </w:r>
      <w:r>
        <w:rPr>
          <w:rFonts w:ascii="Times New Roman"/>
          <w:i/>
          <w:spacing w:val="-40"/>
          <w:sz w:val="27"/>
        </w:rPr>
        <w:t> </w:t>
      </w:r>
      <w:r>
        <w:rPr>
          <w:rFonts w:ascii="Times New Roman"/>
          <w:spacing w:val="-10"/>
          <w:w w:val="105"/>
          <w:position w:val="-6"/>
          <w:sz w:val="16"/>
        </w:rPr>
        <w:t>4</w:t>
      </w:r>
      <w:r>
        <w:rPr>
          <w:rFonts w:ascii="Times New Roman"/>
          <w:position w:val="-6"/>
          <w:sz w:val="16"/>
        </w:rPr>
        <w:tab/>
      </w:r>
      <w:r>
        <w:rPr>
          <w:rFonts w:ascii="Times New Roman"/>
          <w:i/>
          <w:spacing w:val="-5"/>
          <w:w w:val="105"/>
          <w:sz w:val="27"/>
        </w:rPr>
        <w:t>v</w:t>
      </w:r>
      <w:r>
        <w:rPr>
          <w:rFonts w:ascii="Times New Roman"/>
          <w:spacing w:val="-5"/>
          <w:w w:val="105"/>
          <w:position w:val="-6"/>
          <w:sz w:val="16"/>
        </w:rPr>
        <w:t>5</w:t>
      </w:r>
      <w:r>
        <w:rPr>
          <w:rFonts w:ascii="Times New Roman"/>
          <w:position w:val="-6"/>
          <w:sz w:val="16"/>
        </w:rPr>
        <w:tab/>
      </w:r>
      <w:r>
        <w:rPr>
          <w:rFonts w:ascii="Times New Roman"/>
          <w:i/>
          <w:spacing w:val="-5"/>
          <w:w w:val="105"/>
          <w:sz w:val="27"/>
        </w:rPr>
        <w:t>v</w:t>
      </w:r>
      <w:r>
        <w:rPr>
          <w:rFonts w:ascii="Times New Roman"/>
          <w:spacing w:val="-5"/>
          <w:w w:val="105"/>
          <w:position w:val="-6"/>
          <w:sz w:val="16"/>
        </w:rPr>
        <w:t>6</w:t>
      </w:r>
      <w:r>
        <w:rPr>
          <w:rFonts w:ascii="Times New Roman"/>
          <w:position w:val="-6"/>
          <w:sz w:val="16"/>
        </w:rPr>
        <w:tab/>
      </w:r>
      <w:r>
        <w:rPr>
          <w:rFonts w:ascii="Times New Roman"/>
          <w:i/>
          <w:spacing w:val="-5"/>
          <w:w w:val="105"/>
          <w:sz w:val="27"/>
        </w:rPr>
        <w:t>v</w:t>
      </w:r>
      <w:r>
        <w:rPr>
          <w:rFonts w:ascii="Times New Roman"/>
          <w:spacing w:val="-5"/>
          <w:w w:val="105"/>
          <w:position w:val="-6"/>
          <w:sz w:val="16"/>
        </w:rPr>
        <w:t>7</w:t>
      </w:r>
    </w:p>
    <w:p>
      <w:pPr>
        <w:pStyle w:val="BodyText"/>
        <w:spacing w:before="198"/>
        <w:ind w:left="2777"/>
        <w:rPr>
          <w:rFonts w:ascii="Cambria Math"/>
        </w:rPr>
      </w:pPr>
      <w:r>
        <w:rPr>
          <w:rFonts w:ascii="Cambria Math"/>
          <w:spacing w:val="-5"/>
          <w:w w:val="115"/>
        </w:rPr>
        <w:t>H</w:t>
      </w:r>
      <w:r>
        <w:rPr>
          <w:rFonts w:ascii="Cambria Math"/>
          <w:spacing w:val="-5"/>
          <w:w w:val="115"/>
          <w:vertAlign w:val="subscript"/>
        </w:rPr>
        <w:t>2</w:t>
      </w:r>
    </w:p>
    <w:p>
      <w:pPr>
        <w:spacing w:before="130"/>
        <w:ind w:left="269" w:right="0" w:firstLine="0"/>
        <w:jc w:val="center"/>
        <w:rPr>
          <w:rFonts w:ascii="Times New Roman"/>
          <w:sz w:val="16"/>
        </w:rPr>
      </w:pPr>
      <w:r>
        <w:rPr/>
        <w:pict>
          <v:group style="position:absolute;margin-left:148.529999pt;margin-top:26.513908pt;width:324.150pt;height:158.3pt;mso-position-horizontal-relative:page;mso-position-vertical-relative:paragraph;z-index:-15508992;mso-wrap-distance-left:0;mso-wrap-distance-right:0" id="docshapegroup1703" coordorigin="2971,530" coordsize="6483,3166">
            <v:shape style="position:absolute;left:6755;top:3521;width:176;height:174" type="#_x0000_t75" id="docshape1704" stroked="false">
              <v:imagedata r:id="rId678" o:title=""/>
            </v:shape>
            <v:shape style="position:absolute;left:8016;top:3521;width:176;height:174" type="#_x0000_t75" id="docshape1705" stroked="false">
              <v:imagedata r:id="rId679" o:title=""/>
            </v:shape>
            <v:shape style="position:absolute;left:9277;top:3521;width:176;height:174" type="#_x0000_t75" id="docshape1706" stroked="false">
              <v:imagedata r:id="rId680" o:title=""/>
            </v:shape>
            <v:shape style="position:absolute;left:2970;top:530;width:3241;height:3166" type="#_x0000_t75" id="docshape1707" stroked="false">
              <v:imagedata r:id="rId681" o:title=""/>
            </v:shape>
            <v:line style="position:absolute" from="6061,617" to="9367,3610" stroked="true" strokeweight=".06pt" strokecolor="#000000">
              <v:stroke dashstyle="solid"/>
            </v:line>
            <v:line style="position:absolute" from="5582,3610" to="4320,3610" stroked="true" strokeweight=".06pt" strokecolor="#000000">
              <v:stroke dashstyle="solid"/>
            </v:line>
            <v:line style="position:absolute" from="6061,617" to="6844,3610" stroked="true" strokeweight=".06pt" strokecolor="#000000">
              <v:stroke dashstyle="solid"/>
            </v:line>
            <v:line style="position:absolute" from="8105,3610" to="6061,617" stroked="true" strokeweight=".06pt" strokecolor="#000000">
              <v:stroke dashstyle="solid"/>
            </v:line>
            <v:line style="position:absolute" from="6844,3610" to="8105,3610" stroked="true" strokeweight=".06pt" strokecolor="#000000">
              <v:stroke dashstyle="solid"/>
            </v:line>
            <w10:wrap type="topAndBottom"/>
          </v:group>
        </w:pict>
      </w:r>
      <w:r>
        <w:rPr>
          <w:rFonts w:ascii="Times New Roman"/>
          <w:i/>
          <w:spacing w:val="-5"/>
          <w:w w:val="105"/>
          <w:sz w:val="27"/>
        </w:rPr>
        <w:t>v</w:t>
      </w:r>
      <w:r>
        <w:rPr>
          <w:rFonts w:ascii="Times New Roman"/>
          <w:spacing w:val="-5"/>
          <w:w w:val="105"/>
          <w:position w:val="-6"/>
          <w:sz w:val="16"/>
        </w:rPr>
        <w:t>1</w:t>
      </w:r>
    </w:p>
    <w:p>
      <w:pPr>
        <w:tabs>
          <w:tab w:pos="1797" w:val="left" w:leader="none"/>
          <w:tab w:pos="3102" w:val="left" w:leader="none"/>
          <w:tab w:pos="4363" w:val="left" w:leader="none"/>
          <w:tab w:pos="5582" w:val="left" w:leader="none"/>
          <w:tab w:pos="6887" w:val="left" w:leader="none"/>
        </w:tabs>
        <w:spacing w:before="16"/>
        <w:ind w:left="578" w:right="0" w:firstLine="0"/>
        <w:jc w:val="center"/>
        <w:rPr>
          <w:rFonts w:ascii="Times New Roman"/>
          <w:sz w:val="16"/>
        </w:rPr>
      </w:pPr>
      <w:r>
        <w:rPr>
          <w:rFonts w:ascii="Times New Roman"/>
          <w:i/>
          <w:sz w:val="27"/>
        </w:rPr>
        <w:t>v</w:t>
      </w:r>
      <w:r>
        <w:rPr>
          <w:rFonts w:ascii="Times New Roman"/>
          <w:i/>
          <w:spacing w:val="-39"/>
          <w:sz w:val="27"/>
        </w:rPr>
        <w:t> </w:t>
      </w:r>
      <w:r>
        <w:rPr>
          <w:rFonts w:ascii="Times New Roman"/>
          <w:spacing w:val="-10"/>
          <w:position w:val="-6"/>
          <w:sz w:val="16"/>
        </w:rPr>
        <w:t>2</w:t>
      </w:r>
      <w:r>
        <w:rPr>
          <w:rFonts w:ascii="Times New Roman"/>
          <w:position w:val="-6"/>
          <w:sz w:val="16"/>
        </w:rPr>
        <w:tab/>
      </w:r>
      <w:r>
        <w:rPr>
          <w:rFonts w:ascii="Times New Roman"/>
          <w:i/>
          <w:spacing w:val="-5"/>
          <w:w w:val="105"/>
          <w:sz w:val="27"/>
        </w:rPr>
        <w:t>v</w:t>
      </w:r>
      <w:r>
        <w:rPr>
          <w:rFonts w:ascii="Times New Roman"/>
          <w:spacing w:val="-5"/>
          <w:w w:val="105"/>
          <w:position w:val="-6"/>
          <w:sz w:val="16"/>
        </w:rPr>
        <w:t>3</w:t>
      </w:r>
      <w:r>
        <w:rPr>
          <w:rFonts w:ascii="Times New Roman"/>
          <w:position w:val="-6"/>
          <w:sz w:val="16"/>
        </w:rPr>
        <w:tab/>
      </w:r>
      <w:r>
        <w:rPr>
          <w:rFonts w:ascii="Times New Roman"/>
          <w:i/>
          <w:sz w:val="27"/>
        </w:rPr>
        <w:t>v</w:t>
      </w:r>
      <w:r>
        <w:rPr>
          <w:rFonts w:ascii="Times New Roman"/>
          <w:i/>
          <w:spacing w:val="-41"/>
          <w:sz w:val="27"/>
        </w:rPr>
        <w:t> </w:t>
      </w:r>
      <w:r>
        <w:rPr>
          <w:rFonts w:ascii="Times New Roman"/>
          <w:spacing w:val="-10"/>
          <w:w w:val="105"/>
          <w:position w:val="-6"/>
          <w:sz w:val="16"/>
        </w:rPr>
        <w:t>4</w:t>
      </w:r>
      <w:r>
        <w:rPr>
          <w:rFonts w:ascii="Times New Roman"/>
          <w:position w:val="-6"/>
          <w:sz w:val="16"/>
        </w:rPr>
        <w:tab/>
      </w:r>
      <w:r>
        <w:rPr>
          <w:rFonts w:ascii="Times New Roman"/>
          <w:i/>
          <w:spacing w:val="-5"/>
          <w:w w:val="105"/>
          <w:sz w:val="27"/>
        </w:rPr>
        <w:t>v</w:t>
      </w:r>
      <w:r>
        <w:rPr>
          <w:rFonts w:ascii="Times New Roman"/>
          <w:spacing w:val="-5"/>
          <w:w w:val="105"/>
          <w:position w:val="-6"/>
          <w:sz w:val="16"/>
        </w:rPr>
        <w:t>5</w:t>
      </w:r>
      <w:r>
        <w:rPr>
          <w:rFonts w:ascii="Times New Roman"/>
          <w:position w:val="-6"/>
          <w:sz w:val="16"/>
        </w:rPr>
        <w:tab/>
      </w:r>
      <w:r>
        <w:rPr>
          <w:rFonts w:ascii="Times New Roman"/>
          <w:i/>
          <w:spacing w:val="-5"/>
          <w:w w:val="105"/>
          <w:sz w:val="27"/>
        </w:rPr>
        <w:t>v</w:t>
      </w:r>
      <w:r>
        <w:rPr>
          <w:rFonts w:ascii="Times New Roman"/>
          <w:spacing w:val="-5"/>
          <w:w w:val="105"/>
          <w:position w:val="-6"/>
          <w:sz w:val="16"/>
        </w:rPr>
        <w:t>6</w:t>
      </w:r>
      <w:r>
        <w:rPr>
          <w:rFonts w:ascii="Times New Roman"/>
          <w:position w:val="-6"/>
          <w:sz w:val="16"/>
        </w:rPr>
        <w:tab/>
      </w:r>
      <w:r>
        <w:rPr>
          <w:rFonts w:ascii="Times New Roman"/>
          <w:i/>
          <w:spacing w:val="-5"/>
          <w:w w:val="105"/>
          <w:sz w:val="27"/>
        </w:rPr>
        <w:t>v</w:t>
      </w:r>
      <w:r>
        <w:rPr>
          <w:rFonts w:ascii="Times New Roman"/>
          <w:spacing w:val="-5"/>
          <w:w w:val="105"/>
          <w:position w:val="-6"/>
          <w:sz w:val="16"/>
        </w:rPr>
        <w:t>7</w:t>
      </w:r>
    </w:p>
    <w:p>
      <w:pPr>
        <w:spacing w:after="0"/>
        <w:jc w:val="center"/>
        <w:rPr>
          <w:rFonts w:ascii="Times New Roman"/>
          <w:sz w:val="16"/>
        </w:rPr>
        <w:sectPr>
          <w:pgSz w:w="11910" w:h="16840"/>
          <w:pgMar w:header="0" w:footer="914" w:top="1120" w:bottom="1100" w:left="460" w:right="460"/>
        </w:sectPr>
      </w:pPr>
    </w:p>
    <w:p>
      <w:pPr>
        <w:pStyle w:val="BodyText"/>
        <w:spacing w:before="74"/>
        <w:ind w:left="2777"/>
        <w:rPr>
          <w:rFonts w:ascii="Cambria Math"/>
        </w:rPr>
      </w:pPr>
      <w:r>
        <w:rPr>
          <w:rFonts w:ascii="Cambria Math"/>
          <w:spacing w:val="-5"/>
          <w:w w:val="115"/>
        </w:rPr>
        <w:t>H</w:t>
      </w:r>
      <w:r>
        <w:rPr>
          <w:rFonts w:ascii="Cambria Math"/>
          <w:spacing w:val="-5"/>
          <w:w w:val="115"/>
          <w:vertAlign w:val="subscript"/>
        </w:rPr>
        <w:t>3</w:t>
      </w:r>
    </w:p>
    <w:p>
      <w:pPr>
        <w:spacing w:before="130"/>
        <w:ind w:left="269" w:right="0" w:firstLine="0"/>
        <w:jc w:val="center"/>
        <w:rPr>
          <w:rFonts w:ascii="Times New Roman"/>
          <w:sz w:val="16"/>
        </w:rPr>
      </w:pPr>
      <w:r>
        <w:rPr>
          <w:rFonts w:ascii="Times New Roman"/>
          <w:i/>
          <w:spacing w:val="-5"/>
          <w:w w:val="105"/>
          <w:sz w:val="27"/>
        </w:rPr>
        <w:t>v</w:t>
      </w:r>
      <w:r>
        <w:rPr>
          <w:rFonts w:ascii="Times New Roman"/>
          <w:spacing w:val="-5"/>
          <w:w w:val="105"/>
          <w:position w:val="-6"/>
          <w:sz w:val="16"/>
        </w:rPr>
        <w:t>1</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tabs>
          <w:tab w:pos="1804" w:val="left" w:leader="none"/>
          <w:tab w:pos="3115" w:val="left" w:leader="none"/>
          <w:tab w:pos="4383" w:val="left" w:leader="none"/>
          <w:tab w:pos="5608" w:val="left" w:leader="none"/>
          <w:tab w:pos="6919" w:val="left" w:leader="none"/>
        </w:tabs>
        <w:spacing w:before="235"/>
        <w:ind w:left="580" w:right="0" w:firstLine="0"/>
        <w:jc w:val="center"/>
        <w:rPr>
          <w:rFonts w:ascii="Times New Roman"/>
          <w:sz w:val="16"/>
        </w:rPr>
      </w:pPr>
      <w:r>
        <w:rPr/>
        <w:pict>
          <v:group style="position:absolute;margin-left:147.690002pt;margin-top:-147.336166pt;width:325.8pt;height:162.75pt;mso-position-horizontal-relative:page;mso-position-vertical-relative:paragraph;z-index:-21655040" id="docshapegroup1708" coordorigin="2954,-2947" coordsize="6516,3255">
            <v:shape style="position:absolute;left:2953;top:44;width:177;height:174" type="#_x0000_t75" id="docshape1709" stroked="false">
              <v:imagedata r:id="rId682" o:title=""/>
            </v:shape>
            <v:shape style="position:absolute;left:4222;top:44;width:176;height:174" type="#_x0000_t75" id="docshape1710" stroked="false">
              <v:imagedata r:id="rId683" o:title=""/>
            </v:shape>
            <v:shape style="position:absolute;left:5489;top:44;width:177;height:174" type="#_x0000_t75" id="docshape1711" stroked="false">
              <v:imagedata r:id="rId684" o:title=""/>
            </v:shape>
            <v:shape style="position:absolute;left:5971;top:-2947;width:177;height:174" type="#_x0000_t75" id="docshape1712" stroked="false">
              <v:imagedata r:id="rId685" o:title=""/>
            </v:shape>
            <v:shape style="position:absolute;left:3035;top:-2860;width:3024;height:3020" id="docshape1713" coordorigin="3036,-2859" coordsize="3024,3020" path="m3044,152l3053,64,3097,-17,3168,-125,3203,-175,3241,-226,3282,-280,3326,-336,3373,-394,3423,-455,3477,-519,3534,-586,3596,-657,3661,-731,3713,-789,3766,-847,3818,-905,3871,-963,3925,-1020,3980,-1079,4035,-1137,4091,-1196,4149,-1255,4207,-1316,4267,-1377,4329,-1439,4392,-1503,4455,-1565,4518,-1627,4579,-1686,4639,-1745,4699,-1802,4758,-1858,4816,-1914,4874,-1968,4932,-2022,4990,-2075,5048,-2128,5106,-2180,5165,-2232,5239,-2298,5310,-2359,5377,-2417,5441,-2471,5502,-2521,5561,-2568,5617,-2612,5670,-2653,5722,-2691,5772,-2727,5880,-2798,5962,-2842,6018,-2859,6050,-2851,6059,-2819,6042,-2763,5998,-2681,5927,-2573,5891,-2523,5853,-2472,5813,-2419,5769,-2363,5722,-2305,5672,-2244,5618,-2180,5561,-2113,5499,-2042,5434,-1968,5381,-1910,5329,-1851,5276,-1794,5223,-1736,5169,-1678,5115,-1620,5059,-1561,5003,-1502,4946,-1443,4887,-1383,4827,-1322,4766,-1260,4703,-1197,4639,-1134,4577,-1072,4516,-1012,4456,-954,4396,-896,4337,-840,4279,-785,4220,-730,4163,-676,4105,-623,4047,-570,3988,-518,3930,-466,3856,-400,3785,-339,3717,-282,3653,-228,3592,-178,3534,-131,3478,-87,3424,-46,3373,-8,3323,27,3215,99,3133,143,3077,160,3044,152e" filled="false" stroked="true" strokeweight=".06pt" strokecolor="#000000">
              <v:path arrowok="t"/>
              <v:stroke dashstyle="solid"/>
            </v:shape>
            <v:shape style="position:absolute;left:3001;top:-2893;width:3083;height:3077" id="docshape1714" coordorigin="3001,-2893" coordsize="3083,3077" path="m3038,147l3011,105,3001,48,3008,-24,3033,-111,3076,-216,3103,-274,3133,-333,3167,-393,3204,-456,3245,-520,3289,-587,3337,-657,3389,-730,3445,-805,3505,-885,3554,-946,3603,-1007,3653,-1068,3703,-1128,3755,-1188,3807,-1249,3861,-1309,3916,-1369,3972,-1430,4030,-1491,4089,-1553,4150,-1615,4213,-1679,4276,-1742,4339,-1803,4401,-1862,4462,-1920,4523,-1976,4583,-2031,4643,-2084,4704,-2137,4764,-2188,4825,-2239,4885,-2288,4947,-2337,5009,-2386,5088,-2446,5164,-2503,5237,-2555,5307,-2603,5374,-2647,5439,-2688,5502,-2725,5562,-2759,5622,-2789,5680,-2817,5785,-2860,5873,-2885,5945,-2893,6002,-2883,6046,-2856,6073,-2813,6083,-2757,6076,-2685,6051,-2597,6008,-2493,5981,-2435,5951,-2376,5917,-2316,5880,-2253,5840,-2188,5795,-2121,5747,-2052,5695,-1979,5639,-1903,5579,-1824,5530,-1762,5481,-1701,5431,-1641,5381,-1580,5329,-1520,5277,-1460,5223,-1400,5168,-1340,5112,-1279,5054,-1218,4995,-1156,4934,-1093,4871,-1030,4808,-967,4745,-906,4683,-847,4622,-789,4561,-733,4501,-678,4441,-624,4380,-572,4320,-521,4259,-470,4199,-420,4137,-371,4075,-323,3996,-262,3921,-206,3848,-154,3778,-105,3711,-61,3646,-21,3583,16,3522,50,3463,80,3404,108,3299,151,3211,176,3139,184,3082,174,3038,147e" filled="false" stroked="true" strokeweight=".06pt" strokecolor="#000000">
              <v:path arrowok="t"/>
              <v:stroke dashstyle="solid"/>
            </v:shape>
            <v:shape style="position:absolute;left:6757;top:44;width:177;height:174" type="#_x0000_t75" id="docshape1715" stroked="false">
              <v:imagedata r:id="rId686" o:title=""/>
            </v:shape>
            <v:shape style="position:absolute;left:8026;top:44;width:176;height:174" type="#_x0000_t75" id="docshape1716" stroked="false">
              <v:imagedata r:id="rId687" o:title=""/>
            </v:shape>
            <v:shape style="position:absolute;left:9293;top:44;width:177;height:174" type="#_x0000_t75" id="docshape1717" stroked="false">
              <v:imagedata r:id="rId676" o:title=""/>
            </v:shape>
            <v:shape style="position:absolute;left:6060;top:-2860;width:3323;height:2993" id="docshape1718" coordorigin="6060,-2860" coordsize="3323,2993" path="m6060,-2860l9383,133m6060,-2860l6847,133e" filled="false" stroked="true" strokeweight=".06pt" strokecolor="#000000">
              <v:path arrowok="t"/>
              <v:stroke dashstyle="solid"/>
            </v:shape>
            <v:line style="position:absolute" from="8114,133" to="6060,-2860" stroked="true" strokeweight=".06pt" strokecolor="#000000">
              <v:stroke dashstyle="solid"/>
            </v:line>
            <v:line style="position:absolute" from="6847,133" to="8114,133" stroked="true" strokeweight=".06pt" strokecolor="#000000">
              <v:stroke dashstyle="solid"/>
            </v:line>
            <v:line style="position:absolute" from="4310,133" to="6060,-2860" stroked="true" strokeweight=".06pt" strokecolor="#000000">
              <v:stroke dashstyle="solid"/>
            </v:line>
            <v:line style="position:absolute" from="5579,133" to="6060,-2860" stroked="true" strokeweight=".06pt" strokecolor="#000000">
              <v:stroke dashstyle="solid"/>
            </v:line>
            <v:shape style="position:absolute;left:4310;top:-41;width:1312;height:348" id="docshape1719" coordorigin="4310,-41" coordsize="1312,348" path="m4967,307l4879,306,4797,301,4717,293,4639,283,4566,270,4503,256,4399,219,4332,178,4310,133,4316,110,4360,67,4447,27,4566,-4,4639,-17,4717,-27,4797,-35,4879,-39,4967,-41,5054,-39,5136,-35,5216,-27,5294,-17,5368,-4,5431,10,5534,47,5601,88,5622,133,5617,156,5573,199,5486,239,5368,270,5294,283,5216,293,5136,301,5054,306,4967,307e" filled="false" stroked="true" strokeweight=".06pt" strokecolor="#000000">
              <v:path arrowok="t"/>
              <v:stroke dashstyle="solid"/>
            </v:shape>
            <w10:wrap type="none"/>
          </v:group>
        </w:pict>
      </w:r>
      <w:r>
        <w:rPr>
          <w:rFonts w:ascii="Times New Roman"/>
          <w:i/>
          <w:sz w:val="27"/>
        </w:rPr>
        <w:t>v</w:t>
      </w:r>
      <w:r>
        <w:rPr>
          <w:rFonts w:ascii="Times New Roman"/>
          <w:i/>
          <w:spacing w:val="-39"/>
          <w:sz w:val="27"/>
        </w:rPr>
        <w:t> </w:t>
      </w:r>
      <w:r>
        <w:rPr>
          <w:rFonts w:ascii="Times New Roman"/>
          <w:spacing w:val="-10"/>
          <w:position w:val="-6"/>
          <w:sz w:val="16"/>
        </w:rPr>
        <w:t>2</w:t>
      </w:r>
      <w:r>
        <w:rPr>
          <w:rFonts w:ascii="Times New Roman"/>
          <w:position w:val="-6"/>
          <w:sz w:val="16"/>
        </w:rPr>
        <w:tab/>
      </w:r>
      <w:r>
        <w:rPr>
          <w:rFonts w:ascii="Times New Roman"/>
          <w:i/>
          <w:spacing w:val="-5"/>
          <w:sz w:val="27"/>
        </w:rPr>
        <w:t>v</w:t>
      </w:r>
      <w:r>
        <w:rPr>
          <w:rFonts w:ascii="Times New Roman"/>
          <w:spacing w:val="-5"/>
          <w:position w:val="-6"/>
          <w:sz w:val="16"/>
        </w:rPr>
        <w:t>3</w:t>
      </w:r>
      <w:r>
        <w:rPr>
          <w:rFonts w:ascii="Times New Roman"/>
          <w:position w:val="-6"/>
          <w:sz w:val="16"/>
        </w:rPr>
        <w:tab/>
      </w:r>
      <w:r>
        <w:rPr>
          <w:rFonts w:ascii="Times New Roman"/>
          <w:i/>
          <w:sz w:val="27"/>
        </w:rPr>
        <w:t>v</w:t>
      </w:r>
      <w:r>
        <w:rPr>
          <w:rFonts w:ascii="Times New Roman"/>
          <w:i/>
          <w:spacing w:val="-40"/>
          <w:sz w:val="27"/>
        </w:rPr>
        <w:t> </w:t>
      </w:r>
      <w:r>
        <w:rPr>
          <w:rFonts w:ascii="Times New Roman"/>
          <w:spacing w:val="-10"/>
          <w:w w:val="105"/>
          <w:position w:val="-6"/>
          <w:sz w:val="16"/>
        </w:rPr>
        <w:t>4</w:t>
      </w:r>
      <w:r>
        <w:rPr>
          <w:rFonts w:ascii="Times New Roman"/>
          <w:position w:val="-6"/>
          <w:sz w:val="16"/>
        </w:rPr>
        <w:tab/>
      </w:r>
      <w:r>
        <w:rPr>
          <w:rFonts w:ascii="Times New Roman"/>
          <w:i/>
          <w:spacing w:val="-5"/>
          <w:w w:val="105"/>
          <w:sz w:val="27"/>
        </w:rPr>
        <w:t>v</w:t>
      </w:r>
      <w:r>
        <w:rPr>
          <w:rFonts w:ascii="Times New Roman"/>
          <w:spacing w:val="-5"/>
          <w:w w:val="105"/>
          <w:position w:val="-6"/>
          <w:sz w:val="16"/>
        </w:rPr>
        <w:t>5</w:t>
      </w:r>
      <w:r>
        <w:rPr>
          <w:rFonts w:ascii="Times New Roman"/>
          <w:position w:val="-6"/>
          <w:sz w:val="16"/>
        </w:rPr>
        <w:tab/>
      </w:r>
      <w:r>
        <w:rPr>
          <w:rFonts w:ascii="Times New Roman"/>
          <w:i/>
          <w:spacing w:val="-5"/>
          <w:w w:val="105"/>
          <w:sz w:val="27"/>
        </w:rPr>
        <w:t>v</w:t>
      </w:r>
      <w:r>
        <w:rPr>
          <w:rFonts w:ascii="Times New Roman"/>
          <w:spacing w:val="-5"/>
          <w:w w:val="105"/>
          <w:position w:val="-6"/>
          <w:sz w:val="16"/>
        </w:rPr>
        <w:t>6</w:t>
      </w:r>
      <w:r>
        <w:rPr>
          <w:rFonts w:ascii="Times New Roman"/>
          <w:position w:val="-6"/>
          <w:sz w:val="16"/>
        </w:rPr>
        <w:tab/>
      </w:r>
      <w:r>
        <w:rPr>
          <w:rFonts w:ascii="Times New Roman"/>
          <w:i/>
          <w:spacing w:val="-5"/>
          <w:w w:val="105"/>
          <w:sz w:val="27"/>
        </w:rPr>
        <w:t>v</w:t>
      </w:r>
      <w:r>
        <w:rPr>
          <w:rFonts w:ascii="Times New Roman"/>
          <w:spacing w:val="-5"/>
          <w:w w:val="105"/>
          <w:position w:val="-6"/>
          <w:sz w:val="16"/>
        </w:rPr>
        <w:t>7</w:t>
      </w:r>
    </w:p>
    <w:p>
      <w:pPr>
        <w:pStyle w:val="BodyText"/>
        <w:spacing w:before="198"/>
        <w:ind w:left="2777"/>
        <w:rPr>
          <w:rFonts w:ascii="Cambria Math"/>
        </w:rPr>
      </w:pPr>
      <w:r>
        <w:rPr>
          <w:rFonts w:ascii="Cambria Math"/>
          <w:spacing w:val="-5"/>
          <w:w w:val="115"/>
        </w:rPr>
        <w:t>H</w:t>
      </w:r>
      <w:r>
        <w:rPr>
          <w:rFonts w:ascii="Cambria Math"/>
          <w:spacing w:val="-5"/>
          <w:w w:val="115"/>
          <w:vertAlign w:val="subscript"/>
        </w:rPr>
        <w:t>4</w:t>
      </w:r>
    </w:p>
    <w:p>
      <w:pPr>
        <w:spacing w:before="130"/>
        <w:ind w:left="695" w:right="992" w:firstLine="0"/>
        <w:jc w:val="center"/>
        <w:rPr>
          <w:rFonts w:ascii="Times New Roman"/>
          <w:sz w:val="16"/>
        </w:rPr>
      </w:pPr>
      <w:r>
        <w:rPr>
          <w:rFonts w:ascii="Times New Roman"/>
          <w:i/>
          <w:spacing w:val="-5"/>
          <w:w w:val="105"/>
          <w:sz w:val="27"/>
        </w:rPr>
        <w:t>v</w:t>
      </w:r>
      <w:r>
        <w:rPr>
          <w:rFonts w:ascii="Times New Roman"/>
          <w:spacing w:val="-5"/>
          <w:w w:val="105"/>
          <w:position w:val="-6"/>
          <w:sz w:val="16"/>
        </w:rPr>
        <w:t>1</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tabs>
          <w:tab w:pos="1236" w:val="left" w:leader="none"/>
          <w:tab w:pos="2547" w:val="left" w:leader="none"/>
          <w:tab w:pos="3815" w:val="left" w:leader="none"/>
          <w:tab w:pos="5039" w:val="left" w:leader="none"/>
          <w:tab w:pos="6351" w:val="left" w:leader="none"/>
        </w:tabs>
        <w:spacing w:before="236"/>
        <w:ind w:left="12" w:right="0" w:firstLine="0"/>
        <w:jc w:val="center"/>
        <w:rPr>
          <w:rFonts w:ascii="Times New Roman"/>
          <w:sz w:val="16"/>
        </w:rPr>
      </w:pPr>
      <w:r>
        <w:rPr/>
        <w:pict>
          <v:group style="position:absolute;margin-left:133.529999pt;margin-top:-147.286087pt;width:325.75pt;height:162.75pt;mso-position-horizontal-relative:page;mso-position-vertical-relative:paragraph;z-index:-21654528" id="docshapegroup1720" coordorigin="2671,-2946" coordsize="6515,3255">
            <v:shape style="position:absolute;left:2670;top:45;width:177;height:174" type="#_x0000_t75" id="docshape1721" stroked="false">
              <v:imagedata r:id="rId688" o:title=""/>
            </v:shape>
            <v:shape style="position:absolute;left:3939;top:45;width:176;height:174" type="#_x0000_t75" id="docshape1722" stroked="false">
              <v:imagedata r:id="rId689" o:title=""/>
            </v:shape>
            <v:shape style="position:absolute;left:5206;top:45;width:177;height:174" type="#_x0000_t75" id="docshape1723" stroked="false">
              <v:imagedata r:id="rId690" o:title=""/>
            </v:shape>
            <v:shape style="position:absolute;left:5687;top:-2946;width:177;height:174" type="#_x0000_t75" id="docshape1724" stroked="false">
              <v:imagedata r:id="rId691" o:title=""/>
            </v:shape>
            <v:shape style="position:absolute;left:2752;top:-2859;width:3024;height:3020" id="docshape1725" coordorigin="2752,-2858" coordsize="3024,3020" path="m2761,153l2769,65,2813,-16,2885,-124,2920,-174,2958,-225,2999,-279,3043,-335,3090,-393,3140,-454,3194,-518,3251,-585,3312,-656,3378,-730,3430,-788,3482,-846,3535,-904,3588,-962,3642,-1019,3697,-1078,3752,-1136,3808,-1195,3866,-1254,3924,-1315,3984,-1376,4046,-1438,4109,-1502,4172,-1564,4234,-1626,4295,-1685,4355,-1744,4415,-1801,4474,-1857,4533,-1913,4591,-1967,4649,-2021,4707,-2074,4765,-2127,4823,-2179,4882,-2231,4956,-2297,5026,-2358,5093,-2416,5157,-2470,5218,-2520,5277,-2567,5333,-2611,5386,-2652,5438,-2690,5488,-2726,5596,-2797,5678,-2841,5734,-2858,5767,-2850,5775,-2818,5758,-2762,5714,-2680,5644,-2572,5608,-2522,5570,-2471,5529,-2418,5485,-2362,5438,-2304,5388,-2243,5334,-2179,5276,-2112,5215,-2041,5149,-1967,5097,-1909,5045,-1850,4993,-1793,4939,-1735,4886,-1677,4831,-1619,4776,-1560,4720,-1501,4662,-1442,4604,-1382,4544,-1321,4482,-1259,4420,-1196,4356,-1133,4294,-1071,4233,-1011,4173,-953,4113,-895,4054,-839,3995,-784,3937,-729,3879,-675,3821,-622,3763,-569,3705,-517,3647,-465,3572,-399,3502,-338,3434,-281,3370,-227,3309,-177,3251,-130,3195,-86,3141,-45,3089,-7,3040,28,2931,100,2850,144,2793,161,2761,153e" filled="false" stroked="true" strokeweight=".06pt" strokecolor="#000000">
              <v:path arrowok="t"/>
              <v:stroke dashstyle="solid"/>
            </v:shape>
            <v:shape style="position:absolute;left:2717;top:-2892;width:3082;height:3077" id="docshape1726" coordorigin="2718,-2892" coordsize="3082,3077" path="m2755,148l2728,106,2718,49,2725,-23,2750,-110,2792,-215,2820,-273,2850,-332,2884,-392,2921,-455,2961,-519,3005,-586,3053,-656,3105,-729,3162,-804,3222,-884,3271,-945,3320,-1006,3370,-1067,3420,-1127,3472,-1187,3524,-1248,3578,-1308,3633,-1368,3689,-1429,3747,-1490,3806,-1552,3867,-1614,3930,-1678,3993,-1741,4056,-1802,4117,-1861,4179,-1919,4239,-1975,4300,-2030,4360,-2083,4420,-2136,4481,-2187,4541,-2238,4602,-2287,4664,-2336,4726,-2385,4805,-2445,4880,-2502,4953,-2554,5022,-2602,5090,-2646,5154,-2687,5217,-2724,5278,-2758,5337,-2788,5395,-2816,5501,-2859,5589,-2884,5661,-2892,5718,-2882,5761,-2855,5789,-2812,5800,-2756,5792,-2684,5768,-2596,5725,-2492,5698,-2434,5667,-2375,5634,-2315,5597,-2252,5556,-2187,5512,-2120,5464,-2051,5412,-1978,5356,-1902,5296,-1823,5247,-1761,5198,-1700,5148,-1640,5097,-1579,5046,-1519,4993,-1459,4940,-1399,4885,-1339,4829,-1278,4771,-1217,4712,-1155,4651,-1092,4588,-1029,4524,-966,4462,-905,4400,-846,4339,-788,4278,-732,4218,-677,4157,-623,4097,-571,4037,-520,3976,-469,3915,-419,3854,-370,3792,-322,3713,-261,3637,-205,3564,-153,3495,-104,3427,-60,3363,-20,3300,17,3239,51,3179,81,3121,109,3016,152,2928,177,2856,185,2799,175,2755,148e" filled="false" stroked="true" strokeweight=".06pt" strokecolor="#000000">
              <v:path arrowok="t"/>
              <v:stroke dashstyle="solid"/>
            </v:shape>
            <v:shape style="position:absolute;left:6473;top:45;width:177;height:174" type="#_x0000_t75" id="docshape1727" stroked="false">
              <v:imagedata r:id="rId692" o:title=""/>
            </v:shape>
            <v:shape style="position:absolute;left:7741;top:45;width:177;height:174" type="#_x0000_t75" id="docshape1728" stroked="false">
              <v:imagedata r:id="rId693" o:title=""/>
            </v:shape>
            <v:shape style="position:absolute;left:9009;top:45;width:177;height:174" type="#_x0000_t75" id="docshape1729" stroked="false">
              <v:imagedata r:id="rId692" o:title=""/>
            </v:shape>
            <v:line style="position:absolute" from="5776,-2859" to="9098,134" stroked="true" strokeweight=".06pt" strokecolor="#000000">
              <v:stroke dashstyle="solid"/>
            </v:line>
            <v:line style="position:absolute" from="4027,134" to="5776,-2859" stroked="true" strokeweight=".06pt" strokecolor="#000000">
              <v:stroke dashstyle="solid"/>
            </v:line>
            <v:line style="position:absolute" from="5296,134" to="5776,-2859" stroked="true" strokeweight=".06pt" strokecolor="#000000">
              <v:stroke dashstyle="solid"/>
            </v:line>
            <v:shape style="position:absolute;left:4027;top:-40;width:1269;height:348" id="docshape1730" coordorigin="4027,-40" coordsize="1269,348" path="m4661,308l4576,307,4497,302,4420,294,4344,284,4274,271,4212,257,4112,220,4048,179,4027,134,4032,111,4112,48,4212,11,4274,-3,4344,-16,4420,-26,4497,-34,4576,-38,4661,-40,4746,-38,4826,-34,4902,-26,4978,-16,5049,-3,5110,11,5210,48,5275,89,5296,134,5290,157,5248,200,5164,240,5049,271,4978,284,4902,294,4826,302,4746,307,4661,308e" filled="false" stroked="true" strokeweight=".06pt" strokecolor="#000000">
              <v:path arrowok="t"/>
              <v:stroke dashstyle="solid"/>
            </v:shape>
            <v:shape style="position:absolute;left:6562;top:-40;width:1268;height:347" id="docshape1731" coordorigin="6563,-40" coordsize="1268,347" path="m7196,307l7112,306,7032,301,6955,294,6880,284,6809,271,6747,257,6647,220,6583,179,6563,134,6568,111,6647,46,6747,11,6809,-3,6880,-16,6955,-27,7032,-34,7112,-39,7196,-40,7281,-39,7361,-34,7438,-27,7513,-16,7584,-3,7645,11,7746,46,7810,89,7830,134,7825,157,7746,220,7645,257,7584,271,7513,284,7438,294,7361,301,7281,306,7196,307e" filled="false" stroked="true" strokeweight=".06pt" strokecolor="#000000">
              <v:path arrowok="t"/>
              <v:stroke dashstyle="solid"/>
            </v:shape>
            <w10:wrap type="none"/>
          </v:group>
        </w:pict>
      </w:r>
      <w:r>
        <w:rPr>
          <w:rFonts w:ascii="Times New Roman"/>
          <w:i/>
          <w:sz w:val="27"/>
        </w:rPr>
        <w:t>v</w:t>
      </w:r>
      <w:r>
        <w:rPr>
          <w:rFonts w:ascii="Times New Roman"/>
          <w:i/>
          <w:spacing w:val="-39"/>
          <w:sz w:val="27"/>
        </w:rPr>
        <w:t> </w:t>
      </w:r>
      <w:r>
        <w:rPr>
          <w:rFonts w:ascii="Times New Roman"/>
          <w:spacing w:val="-10"/>
          <w:position w:val="-6"/>
          <w:sz w:val="16"/>
        </w:rPr>
        <w:t>2</w:t>
      </w:r>
      <w:r>
        <w:rPr>
          <w:rFonts w:ascii="Times New Roman"/>
          <w:position w:val="-6"/>
          <w:sz w:val="16"/>
        </w:rPr>
        <w:tab/>
      </w:r>
      <w:r>
        <w:rPr>
          <w:rFonts w:ascii="Times New Roman"/>
          <w:i/>
          <w:spacing w:val="-5"/>
          <w:w w:val="105"/>
          <w:sz w:val="27"/>
        </w:rPr>
        <w:t>v</w:t>
      </w:r>
      <w:r>
        <w:rPr>
          <w:rFonts w:ascii="Times New Roman"/>
          <w:spacing w:val="-5"/>
          <w:w w:val="105"/>
          <w:position w:val="-6"/>
          <w:sz w:val="16"/>
        </w:rPr>
        <w:t>3</w:t>
      </w:r>
      <w:r>
        <w:rPr>
          <w:rFonts w:ascii="Times New Roman"/>
          <w:position w:val="-6"/>
          <w:sz w:val="16"/>
        </w:rPr>
        <w:tab/>
      </w:r>
      <w:r>
        <w:rPr>
          <w:rFonts w:ascii="Times New Roman"/>
          <w:i/>
          <w:sz w:val="27"/>
        </w:rPr>
        <w:t>v</w:t>
      </w:r>
      <w:r>
        <w:rPr>
          <w:rFonts w:ascii="Times New Roman"/>
          <w:i/>
          <w:spacing w:val="-40"/>
          <w:sz w:val="27"/>
        </w:rPr>
        <w:t> </w:t>
      </w:r>
      <w:r>
        <w:rPr>
          <w:rFonts w:ascii="Times New Roman"/>
          <w:spacing w:val="-10"/>
          <w:w w:val="105"/>
          <w:position w:val="-6"/>
          <w:sz w:val="16"/>
        </w:rPr>
        <w:t>4</w:t>
      </w:r>
      <w:r>
        <w:rPr>
          <w:rFonts w:ascii="Times New Roman"/>
          <w:position w:val="-6"/>
          <w:sz w:val="16"/>
        </w:rPr>
        <w:tab/>
      </w:r>
      <w:r>
        <w:rPr>
          <w:rFonts w:ascii="Times New Roman"/>
          <w:i/>
          <w:spacing w:val="-5"/>
          <w:w w:val="105"/>
          <w:sz w:val="27"/>
        </w:rPr>
        <w:t>v</w:t>
      </w:r>
      <w:r>
        <w:rPr>
          <w:rFonts w:ascii="Times New Roman"/>
          <w:spacing w:val="-5"/>
          <w:w w:val="105"/>
          <w:position w:val="-6"/>
          <w:sz w:val="16"/>
        </w:rPr>
        <w:t>5</w:t>
      </w:r>
      <w:r>
        <w:rPr>
          <w:rFonts w:ascii="Times New Roman"/>
          <w:position w:val="-6"/>
          <w:sz w:val="16"/>
        </w:rPr>
        <w:tab/>
      </w:r>
      <w:r>
        <w:rPr>
          <w:rFonts w:ascii="Times New Roman"/>
          <w:i/>
          <w:spacing w:val="-5"/>
          <w:w w:val="105"/>
          <w:sz w:val="27"/>
        </w:rPr>
        <w:t>v</w:t>
      </w:r>
      <w:r>
        <w:rPr>
          <w:rFonts w:ascii="Times New Roman"/>
          <w:spacing w:val="-5"/>
          <w:w w:val="105"/>
          <w:position w:val="-6"/>
          <w:sz w:val="16"/>
        </w:rPr>
        <w:t>6</w:t>
      </w:r>
      <w:r>
        <w:rPr>
          <w:rFonts w:ascii="Times New Roman"/>
          <w:position w:val="-6"/>
          <w:sz w:val="16"/>
        </w:rPr>
        <w:tab/>
      </w:r>
      <w:r>
        <w:rPr>
          <w:rFonts w:ascii="Times New Roman"/>
          <w:i/>
          <w:spacing w:val="-5"/>
          <w:w w:val="105"/>
          <w:sz w:val="27"/>
        </w:rPr>
        <w:t>v</w:t>
      </w:r>
      <w:r>
        <w:rPr>
          <w:rFonts w:ascii="Times New Roman"/>
          <w:spacing w:val="-5"/>
          <w:w w:val="105"/>
          <w:position w:val="-6"/>
          <w:sz w:val="16"/>
        </w:rPr>
        <w:t>7</w:t>
      </w:r>
    </w:p>
    <w:p>
      <w:pPr>
        <w:pStyle w:val="BodyText"/>
        <w:spacing w:before="198"/>
        <w:ind w:left="2777"/>
        <w:rPr>
          <w:rFonts w:ascii="Cambria Math"/>
        </w:rPr>
      </w:pPr>
      <w:r>
        <w:rPr>
          <w:rFonts w:ascii="Cambria Math"/>
          <w:spacing w:val="13"/>
          <w:w w:val="110"/>
        </w:rPr>
        <w:t>G</w:t>
      </w:r>
      <w:r>
        <w:rPr>
          <w:rFonts w:ascii="Cambria Math"/>
          <w:spacing w:val="-14"/>
          <w:w w:val="110"/>
        </w:rPr>
        <w:t> </w:t>
      </w:r>
      <w:r>
        <w:rPr>
          <w:rFonts w:ascii="Cambria Math"/>
          <w:w w:val="110"/>
        </w:rPr>
        <w:t>=</w:t>
      </w:r>
      <w:r>
        <w:rPr>
          <w:rFonts w:ascii="Cambria Math"/>
          <w:spacing w:val="-4"/>
          <w:w w:val="110"/>
        </w:rPr>
        <w:t> </w:t>
      </w:r>
      <w:r>
        <w:rPr>
          <w:rFonts w:ascii="Cambria Math"/>
          <w:spacing w:val="-5"/>
          <w:w w:val="110"/>
        </w:rPr>
        <w:t>H</w:t>
      </w:r>
      <w:r>
        <w:rPr>
          <w:rFonts w:ascii="Cambria Math"/>
          <w:spacing w:val="-5"/>
          <w:w w:val="110"/>
          <w:vertAlign w:val="subscript"/>
        </w:rPr>
        <w:t>5</w:t>
      </w:r>
    </w:p>
    <w:p>
      <w:pPr>
        <w:spacing w:before="130"/>
        <w:ind w:left="695" w:right="992" w:firstLine="0"/>
        <w:jc w:val="center"/>
        <w:rPr>
          <w:rFonts w:ascii="Times New Roman"/>
          <w:sz w:val="16"/>
        </w:rPr>
      </w:pPr>
      <w:r>
        <w:rPr>
          <w:rFonts w:ascii="Times New Roman"/>
          <w:i/>
          <w:spacing w:val="-5"/>
          <w:w w:val="105"/>
          <w:sz w:val="27"/>
        </w:rPr>
        <w:t>v</w:t>
      </w:r>
      <w:r>
        <w:rPr>
          <w:rFonts w:ascii="Times New Roman"/>
          <w:spacing w:val="-5"/>
          <w:w w:val="105"/>
          <w:position w:val="-6"/>
          <w:sz w:val="16"/>
        </w:rPr>
        <w:t>1</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tabs>
          <w:tab w:pos="1236" w:val="left" w:leader="none"/>
          <w:tab w:pos="2547" w:val="left" w:leader="none"/>
          <w:tab w:pos="3815" w:val="left" w:leader="none"/>
          <w:tab w:pos="5039" w:val="left" w:leader="none"/>
          <w:tab w:pos="6351" w:val="left" w:leader="none"/>
        </w:tabs>
        <w:spacing w:before="235"/>
        <w:ind w:left="12" w:right="0" w:firstLine="0"/>
        <w:jc w:val="center"/>
        <w:rPr>
          <w:rFonts w:ascii="Times New Roman"/>
          <w:sz w:val="16"/>
        </w:rPr>
      </w:pPr>
      <w:r>
        <w:rPr/>
        <w:pict>
          <v:group style="position:absolute;margin-left:133.529999pt;margin-top:-147.336182pt;width:325.75pt;height:162.75pt;mso-position-horizontal-relative:page;mso-position-vertical-relative:paragraph;z-index:-21654016" id="docshapegroup1732" coordorigin="2671,-2947" coordsize="6515,3255">
            <v:shape style="position:absolute;left:2670;top:44;width:177;height:174" type="#_x0000_t75" id="docshape1733" stroked="false">
              <v:imagedata r:id="rId694" o:title=""/>
            </v:shape>
            <v:shape style="position:absolute;left:3939;top:44;width:176;height:174" type="#_x0000_t75" id="docshape1734" stroked="false">
              <v:imagedata r:id="rId695" o:title=""/>
            </v:shape>
            <v:shape style="position:absolute;left:5206;top:44;width:177;height:174" type="#_x0000_t75" id="docshape1735" stroked="false">
              <v:imagedata r:id="rId686" o:title=""/>
            </v:shape>
            <v:shape style="position:absolute;left:5687;top:-2947;width:177;height:174" type="#_x0000_t75" id="docshape1736" stroked="false">
              <v:imagedata r:id="rId691" o:title=""/>
            </v:shape>
            <v:shape style="position:absolute;left:2752;top:-2860;width:3024;height:3020" id="docshape1737" coordorigin="2752,-2859" coordsize="3024,3020" path="m2761,152l2769,64,2813,-17,2885,-125,2920,-175,2958,-226,2999,-280,3043,-336,3090,-394,3140,-455,3194,-519,3251,-586,3312,-657,3378,-731,3430,-789,3482,-847,3535,-905,3588,-963,3642,-1020,3697,-1079,3752,-1137,3808,-1196,3866,-1255,3924,-1316,3984,-1377,4046,-1439,4109,-1503,4172,-1565,4234,-1627,4295,-1686,4355,-1745,4415,-1802,4474,-1858,4533,-1914,4591,-1968,4649,-2022,4707,-2075,4765,-2128,4823,-2180,4882,-2232,4956,-2298,5026,-2359,5093,-2417,5157,-2471,5218,-2521,5277,-2568,5333,-2612,5386,-2653,5438,-2691,5488,-2727,5596,-2798,5678,-2842,5734,-2859,5767,-2851,5775,-2819,5758,-2763,5714,-2681,5644,-2573,5608,-2523,5570,-2472,5529,-2419,5485,-2363,5438,-2305,5388,-2244,5334,-2180,5276,-2113,5215,-2042,5149,-1968,5097,-1910,5045,-1851,4993,-1794,4939,-1736,4886,-1678,4831,-1620,4776,-1561,4720,-1502,4662,-1443,4604,-1383,4544,-1322,4482,-1260,4420,-1197,4356,-1134,4294,-1072,4233,-1012,4173,-954,4113,-896,4054,-840,3995,-785,3937,-730,3879,-676,3821,-623,3763,-570,3705,-518,3647,-466,3572,-400,3502,-339,3434,-282,3370,-228,3309,-178,3251,-131,3195,-87,3141,-46,3089,-8,3040,27,2931,99,2850,143,2793,160,2761,152e" filled="false" stroked="true" strokeweight=".06pt" strokecolor="#000000">
              <v:path arrowok="t"/>
              <v:stroke dashstyle="solid"/>
            </v:shape>
            <v:shape style="position:absolute;left:2717;top:-2893;width:3082;height:3077" id="docshape1738" coordorigin="2718,-2893" coordsize="3082,3077" path="m2755,147l2728,105,2718,48,2725,-24,2750,-111,2792,-216,2820,-274,2850,-333,2884,-393,2921,-456,2961,-520,3005,-587,3053,-657,3105,-730,3162,-805,3222,-885,3271,-946,3320,-1007,3370,-1068,3420,-1128,3472,-1188,3524,-1249,3578,-1309,3633,-1369,3689,-1430,3747,-1491,3806,-1553,3867,-1615,3930,-1679,3993,-1742,4056,-1803,4117,-1862,4179,-1920,4239,-1976,4300,-2031,4360,-2084,4420,-2137,4481,-2188,4541,-2239,4602,-2288,4664,-2337,4726,-2386,4805,-2446,4880,-2503,4953,-2555,5022,-2603,5090,-2647,5154,-2688,5217,-2725,5278,-2759,5337,-2789,5395,-2817,5501,-2860,5589,-2885,5661,-2893,5718,-2883,5761,-2856,5789,-2813,5800,-2757,5792,-2685,5768,-2597,5725,-2493,5698,-2435,5667,-2376,5634,-2316,5597,-2253,5556,-2188,5512,-2121,5464,-2052,5412,-1979,5356,-1903,5296,-1824,5247,-1762,5198,-1701,5148,-1641,5097,-1580,5046,-1520,4993,-1460,4940,-1400,4885,-1340,4829,-1279,4771,-1218,4712,-1156,4651,-1093,4588,-1030,4524,-967,4462,-906,4400,-847,4339,-789,4278,-733,4218,-678,4157,-624,4097,-572,4037,-521,3976,-470,3915,-420,3854,-371,3792,-323,3713,-262,3637,-206,3564,-154,3495,-105,3427,-61,3363,-21,3300,16,3239,50,3179,80,3121,108,3016,151,2928,176,2856,184,2799,174,2755,147e" filled="false" stroked="true" strokeweight=".06pt" strokecolor="#000000">
              <v:path arrowok="t"/>
              <v:stroke dashstyle="solid"/>
            </v:shape>
            <v:shape style="position:absolute;left:6473;top:44;width:177;height:174" type="#_x0000_t75" id="docshape1739" stroked="false">
              <v:imagedata r:id="rId676" o:title=""/>
            </v:shape>
            <v:shape style="position:absolute;left:7741;top:44;width:177;height:174" type="#_x0000_t75" id="docshape1740" stroked="false">
              <v:imagedata r:id="rId696" o:title=""/>
            </v:shape>
            <v:shape style="position:absolute;left:9009;top:44;width:177;height:174" type="#_x0000_t75" id="docshape1741" stroked="false">
              <v:imagedata r:id="rId676" o:title=""/>
            </v:shape>
            <v:line style="position:absolute" from="5776,-2860" to="9098,133" stroked="true" strokeweight=".06pt" strokecolor="#000000">
              <v:stroke dashstyle="solid"/>
            </v:line>
            <v:shape style="position:absolute;left:4027;top:-41;width:1269;height:348" id="docshape1742" coordorigin="4027,-41" coordsize="1269,348" path="m4661,307l4576,306,4497,301,4420,293,4344,283,4274,270,4212,256,4112,219,4048,178,4027,133,4032,110,4112,47,4212,10,4274,-4,4344,-17,4420,-27,4497,-35,4576,-39,4661,-41,4746,-39,4826,-35,4902,-27,4978,-17,5049,-4,5110,10,5210,47,5275,88,5296,133,5290,156,5248,199,5164,239,5049,270,4978,283,4902,293,4826,301,4746,306,4661,307e" filled="false" stroked="true" strokeweight=".06pt" strokecolor="#000000">
              <v:path arrowok="t"/>
              <v:stroke dashstyle="solid"/>
            </v:shape>
            <v:shape style="position:absolute;left:6562;top:-41;width:1268;height:347" id="docshape1743" coordorigin="6563,-41" coordsize="1268,347" path="m7196,306l7112,305,7032,300,6955,293,6880,283,6809,270,6747,256,6647,219,6583,178,6563,133,6568,110,6647,45,6747,10,6809,-4,6880,-17,6955,-28,7032,-35,7112,-40,7196,-41,7281,-40,7361,-35,7438,-28,7513,-17,7584,-4,7645,10,7745,45,7809,88,7830,133,7825,156,7783,199,7698,239,7584,270,7513,283,7438,293,7361,300,7281,305,7196,306e" filled="false" stroked="true" strokeweight=".06pt" strokecolor="#000000">
              <v:path arrowok="t"/>
              <v:stroke dashstyle="solid"/>
            </v:shape>
            <v:line style="position:absolute" from="4027,133" to="5296,133" stroked="true" strokeweight=".06pt" strokecolor="#000000">
              <v:stroke dashstyle="solid"/>
            </v:line>
            <w10:wrap type="none"/>
          </v:group>
        </w:pict>
      </w:r>
      <w:r>
        <w:rPr>
          <w:rFonts w:ascii="Times New Roman"/>
          <w:i/>
          <w:sz w:val="27"/>
        </w:rPr>
        <w:t>v</w:t>
      </w:r>
      <w:r>
        <w:rPr>
          <w:rFonts w:ascii="Times New Roman"/>
          <w:i/>
          <w:spacing w:val="-39"/>
          <w:sz w:val="27"/>
        </w:rPr>
        <w:t> </w:t>
      </w:r>
      <w:r>
        <w:rPr>
          <w:rFonts w:ascii="Times New Roman"/>
          <w:spacing w:val="-10"/>
          <w:position w:val="-6"/>
          <w:sz w:val="16"/>
        </w:rPr>
        <w:t>2</w:t>
      </w:r>
      <w:r>
        <w:rPr>
          <w:rFonts w:ascii="Times New Roman"/>
          <w:position w:val="-6"/>
          <w:sz w:val="16"/>
        </w:rPr>
        <w:tab/>
      </w:r>
      <w:r>
        <w:rPr>
          <w:rFonts w:ascii="Times New Roman"/>
          <w:i/>
          <w:spacing w:val="-5"/>
          <w:w w:val="105"/>
          <w:sz w:val="27"/>
        </w:rPr>
        <w:t>v</w:t>
      </w:r>
      <w:r>
        <w:rPr>
          <w:rFonts w:ascii="Times New Roman"/>
          <w:spacing w:val="-5"/>
          <w:w w:val="105"/>
          <w:position w:val="-6"/>
          <w:sz w:val="16"/>
        </w:rPr>
        <w:t>3</w:t>
      </w:r>
      <w:r>
        <w:rPr>
          <w:rFonts w:ascii="Times New Roman"/>
          <w:position w:val="-6"/>
          <w:sz w:val="16"/>
        </w:rPr>
        <w:tab/>
      </w:r>
      <w:r>
        <w:rPr>
          <w:rFonts w:ascii="Times New Roman"/>
          <w:i/>
          <w:sz w:val="27"/>
        </w:rPr>
        <w:t>v</w:t>
      </w:r>
      <w:r>
        <w:rPr>
          <w:rFonts w:ascii="Times New Roman"/>
          <w:i/>
          <w:spacing w:val="-40"/>
          <w:sz w:val="27"/>
        </w:rPr>
        <w:t> </w:t>
      </w:r>
      <w:r>
        <w:rPr>
          <w:rFonts w:ascii="Times New Roman"/>
          <w:spacing w:val="-10"/>
          <w:w w:val="105"/>
          <w:position w:val="-6"/>
          <w:sz w:val="16"/>
        </w:rPr>
        <w:t>4</w:t>
      </w:r>
      <w:r>
        <w:rPr>
          <w:rFonts w:ascii="Times New Roman"/>
          <w:position w:val="-6"/>
          <w:sz w:val="16"/>
        </w:rPr>
        <w:tab/>
      </w:r>
      <w:r>
        <w:rPr>
          <w:rFonts w:ascii="Times New Roman"/>
          <w:i/>
          <w:spacing w:val="-5"/>
          <w:w w:val="105"/>
          <w:sz w:val="27"/>
        </w:rPr>
        <w:t>v</w:t>
      </w:r>
      <w:r>
        <w:rPr>
          <w:rFonts w:ascii="Times New Roman"/>
          <w:spacing w:val="-5"/>
          <w:w w:val="105"/>
          <w:position w:val="-6"/>
          <w:sz w:val="16"/>
        </w:rPr>
        <w:t>5</w:t>
      </w:r>
      <w:r>
        <w:rPr>
          <w:rFonts w:ascii="Times New Roman"/>
          <w:position w:val="-6"/>
          <w:sz w:val="16"/>
        </w:rPr>
        <w:tab/>
      </w:r>
      <w:r>
        <w:rPr>
          <w:rFonts w:ascii="Times New Roman"/>
          <w:i/>
          <w:spacing w:val="-5"/>
          <w:w w:val="105"/>
          <w:sz w:val="27"/>
        </w:rPr>
        <w:t>v</w:t>
      </w:r>
      <w:r>
        <w:rPr>
          <w:rFonts w:ascii="Times New Roman"/>
          <w:spacing w:val="-5"/>
          <w:w w:val="105"/>
          <w:position w:val="-6"/>
          <w:sz w:val="16"/>
        </w:rPr>
        <w:t>6</w:t>
      </w:r>
      <w:r>
        <w:rPr>
          <w:rFonts w:ascii="Times New Roman"/>
          <w:position w:val="-6"/>
          <w:sz w:val="16"/>
        </w:rPr>
        <w:tab/>
      </w:r>
      <w:r>
        <w:rPr>
          <w:rFonts w:ascii="Times New Roman"/>
          <w:i/>
          <w:spacing w:val="-5"/>
          <w:w w:val="105"/>
          <w:sz w:val="27"/>
        </w:rPr>
        <w:t>v</w:t>
      </w:r>
      <w:r>
        <w:rPr>
          <w:rFonts w:ascii="Times New Roman"/>
          <w:spacing w:val="-5"/>
          <w:w w:val="105"/>
          <w:position w:val="-6"/>
          <w:sz w:val="16"/>
        </w:rPr>
        <w:t>7</w:t>
      </w:r>
    </w:p>
    <w:p>
      <w:pPr>
        <w:pStyle w:val="BodyText"/>
        <w:spacing w:before="5"/>
        <w:rPr>
          <w:rFonts w:ascii="Times New Roman"/>
          <w:sz w:val="14"/>
        </w:rPr>
      </w:pPr>
    </w:p>
    <w:p>
      <w:pPr>
        <w:pStyle w:val="BodyText"/>
        <w:spacing w:before="35"/>
        <w:ind w:left="1"/>
        <w:jc w:val="center"/>
      </w:pPr>
      <w:r>
        <w:rPr/>
        <w:t>Նկ.</w:t>
      </w:r>
      <w:r>
        <w:rPr>
          <w:spacing w:val="-2"/>
        </w:rPr>
        <w:t> 6.1.5</w:t>
      </w:r>
    </w:p>
    <w:p>
      <w:pPr>
        <w:spacing w:after="0"/>
        <w:jc w:val="center"/>
        <w:sectPr>
          <w:pgSz w:w="11910" w:h="16840"/>
          <w:pgMar w:header="0" w:footer="914" w:top="1060" w:bottom="1100" w:left="460" w:right="460"/>
        </w:sectPr>
      </w:pPr>
    </w:p>
    <w:p>
      <w:pPr>
        <w:spacing w:before="56"/>
        <w:ind w:left="1" w:right="0" w:firstLine="0"/>
        <w:jc w:val="center"/>
        <w:rPr>
          <w:b/>
          <w:bCs/>
          <w:sz w:val="28"/>
          <w:szCs w:val="28"/>
        </w:rPr>
      </w:pPr>
      <w:r>
        <w:rPr>
          <w:b/>
          <w:bCs/>
          <w:sz w:val="28"/>
          <w:szCs w:val="28"/>
        </w:rPr>
        <w:t>§</w:t>
      </w:r>
      <w:r>
        <w:rPr>
          <w:b/>
          <w:bCs/>
          <w:spacing w:val="1"/>
          <w:sz w:val="28"/>
          <w:szCs w:val="28"/>
        </w:rPr>
        <w:t> </w:t>
      </w:r>
      <w:r>
        <w:rPr>
          <w:rFonts w:ascii="Cambria Math" w:hAnsi="Cambria Math" w:cs="Cambria Math" w:eastAsia="Cambria Math"/>
          <w:sz w:val="28"/>
          <w:szCs w:val="28"/>
        </w:rPr>
        <w:t>6.</w:t>
      </w:r>
      <w:r>
        <w:rPr>
          <w:rFonts w:ascii="Cambria Math" w:hAnsi="Cambria Math" w:cs="Cambria Math" w:eastAsia="Cambria Math"/>
          <w:spacing w:val="-14"/>
          <w:sz w:val="28"/>
          <w:szCs w:val="28"/>
        </w:rPr>
        <w:t> </w:t>
      </w:r>
      <w:r>
        <w:rPr>
          <w:rFonts w:ascii="Cambria Math" w:hAnsi="Cambria Math" w:cs="Cambria Math" w:eastAsia="Cambria Math"/>
          <w:sz w:val="28"/>
          <w:szCs w:val="28"/>
        </w:rPr>
        <w:t>2.</w:t>
      </w:r>
      <w:r>
        <w:rPr>
          <w:rFonts w:ascii="Cambria Math" w:hAnsi="Cambria Math" w:cs="Cambria Math" w:eastAsia="Cambria Math"/>
          <w:spacing w:val="11"/>
          <w:sz w:val="28"/>
          <w:szCs w:val="28"/>
        </w:rPr>
        <w:t> </w:t>
      </w:r>
      <w:r>
        <w:rPr>
          <w:b/>
          <w:bCs/>
          <w:sz w:val="28"/>
          <w:szCs w:val="28"/>
        </w:rPr>
        <w:t>Գրաֆային</w:t>
      </w:r>
      <w:r>
        <w:rPr>
          <w:b/>
          <w:bCs/>
          <w:spacing w:val="3"/>
          <w:sz w:val="28"/>
          <w:szCs w:val="28"/>
        </w:rPr>
        <w:t> </w:t>
      </w:r>
      <w:r>
        <w:rPr>
          <w:b/>
          <w:bCs/>
          <w:spacing w:val="-2"/>
          <w:sz w:val="28"/>
          <w:szCs w:val="28"/>
        </w:rPr>
        <w:t>հավաքածուներ</w:t>
      </w:r>
    </w:p>
    <w:p>
      <w:pPr>
        <w:pStyle w:val="BodyText"/>
        <w:spacing w:before="1"/>
        <w:rPr>
          <w:b/>
          <w:sz w:val="50"/>
        </w:rPr>
      </w:pPr>
    </w:p>
    <w:p>
      <w:pPr>
        <w:pStyle w:val="BodyText"/>
        <w:spacing w:line="360" w:lineRule="auto"/>
        <w:ind w:left="617" w:right="611" w:firstLine="567"/>
        <w:jc w:val="both"/>
      </w:pPr>
      <w:r>
        <w:rPr>
          <w:w w:val="105"/>
        </w:rPr>
        <w:t>Դիցուք</w:t>
      </w:r>
      <w:r>
        <w:rPr>
          <w:spacing w:val="-15"/>
          <w:w w:val="105"/>
        </w:rPr>
        <w:t> </w:t>
      </w:r>
      <w:r>
        <w:rPr>
          <w:rFonts w:ascii="Cambria Math" w:hAnsi="Cambria Math" w:cs="Cambria Math" w:eastAsia="Cambria Math"/>
          <w:w w:val="105"/>
        </w:rPr>
        <w:t>G</w:t>
      </w:r>
      <w:r>
        <w:rPr>
          <w:w w:val="105"/>
        </w:rPr>
        <w:t>-ն</w:t>
      </w:r>
      <w:r>
        <w:rPr>
          <w:spacing w:val="-1"/>
          <w:w w:val="105"/>
        </w:rPr>
        <w:t> </w:t>
      </w:r>
      <w:r>
        <w:rPr>
          <w:w w:val="105"/>
        </w:rPr>
        <w:t>գրաֆ</w:t>
      </w:r>
      <w:r>
        <w:rPr>
          <w:spacing w:val="-2"/>
          <w:w w:val="105"/>
        </w:rPr>
        <w:t> </w:t>
      </w:r>
      <w:r>
        <w:rPr>
          <w:w w:val="105"/>
        </w:rPr>
        <w:t>է</w:t>
      </w:r>
      <w:r>
        <w:rPr>
          <w:spacing w:val="-1"/>
          <w:w w:val="105"/>
        </w:rPr>
        <w:t> </w:t>
      </w:r>
      <w:r>
        <w:rPr>
          <w:w w:val="105"/>
        </w:rPr>
        <w:t>և</w:t>
      </w:r>
      <w:r>
        <w:rPr>
          <w:spacing w:val="-3"/>
          <w:w w:val="105"/>
        </w:rPr>
        <w:t> </w:t>
      </w:r>
      <w:r>
        <w:rPr>
          <w:rFonts w:ascii="Cambria Math" w:hAnsi="Cambria Math" w:cs="Cambria Math" w:eastAsia="Cambria Math"/>
          <w:w w:val="105"/>
        </w:rPr>
        <w:t>V(G)</w:t>
      </w:r>
      <w:r>
        <w:rPr>
          <w:rFonts w:ascii="Cambria Math" w:hAnsi="Cambria Math" w:cs="Cambria Math" w:eastAsia="Cambria Math"/>
          <w:spacing w:val="-8"/>
          <w:w w:val="105"/>
        </w:rPr>
        <w:t> </w:t>
      </w:r>
      <w:r>
        <w:rPr>
          <w:rFonts w:ascii="Cambria Math" w:hAnsi="Cambria Math" w:cs="Cambria Math" w:eastAsia="Cambria Math"/>
          <w:w w:val="105"/>
        </w:rPr>
        <w:t>=</w:t>
      </w:r>
      <w:r>
        <w:rPr>
          <w:rFonts w:ascii="Cambria Math" w:hAnsi="Cambria Math" w:cs="Cambria Math" w:eastAsia="Cambria Math"/>
          <w:spacing w:val="-8"/>
          <w:w w:val="105"/>
        </w:rPr>
        <w:t> </w:t>
      </w:r>
      <w:r>
        <w:rPr>
          <w:rFonts w:ascii="Cambria Math" w:hAnsi="Cambria Math" w:cs="Cambria Math" w:eastAsia="Cambria Math"/>
          <w:spacing w:val="14"/>
          <w:w w:val="105"/>
          <w:position w:val="1"/>
        </w:rPr>
        <w:t>{</w:t>
      </w:r>
      <w:r>
        <w:rPr>
          <w:rFonts w:ascii="Cambria Math" w:hAnsi="Cambria Math" w:cs="Cambria Math" w:eastAsia="Cambria Math"/>
          <w:spacing w:val="14"/>
          <w:w w:val="105"/>
        </w:rPr>
        <w:t>v</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b/>
          <w:bCs/>
          <w:w w:val="105"/>
          <w:vertAlign w:val="baseline"/>
        </w:rPr>
        <w:t>-</w:t>
      </w:r>
      <w:r>
        <w:rPr>
          <w:w w:val="105"/>
          <w:vertAlign w:val="baseline"/>
        </w:rPr>
        <w:t>ը</w:t>
      </w:r>
      <w:r>
        <w:rPr>
          <w:spacing w:val="-1"/>
          <w:w w:val="105"/>
          <w:vertAlign w:val="baseline"/>
        </w:rPr>
        <w:t> </w:t>
      </w:r>
      <w:r>
        <w:rPr>
          <w:w w:val="105"/>
          <w:vertAlign w:val="baseline"/>
        </w:rPr>
        <w:t>այդ</w:t>
      </w:r>
      <w:r>
        <w:rPr>
          <w:spacing w:val="-1"/>
          <w:w w:val="105"/>
          <w:vertAlign w:val="baseline"/>
        </w:rPr>
        <w:t> </w:t>
      </w:r>
      <w:r>
        <w:rPr>
          <w:w w:val="105"/>
          <w:vertAlign w:val="baseline"/>
        </w:rPr>
        <w:t>գրաֆի</w:t>
      </w:r>
      <w:r>
        <w:rPr>
          <w:spacing w:val="-1"/>
          <w:w w:val="105"/>
          <w:vertAlign w:val="baseline"/>
        </w:rPr>
        <w:t> </w:t>
      </w:r>
      <w:r>
        <w:rPr>
          <w:w w:val="105"/>
          <w:vertAlign w:val="baseline"/>
        </w:rPr>
        <w:t>գագաթների</w:t>
      </w:r>
      <w:r>
        <w:rPr>
          <w:spacing w:val="-2"/>
          <w:w w:val="105"/>
          <w:vertAlign w:val="baseline"/>
        </w:rPr>
        <w:t> </w:t>
      </w:r>
      <w:r>
        <w:rPr>
          <w:w w:val="105"/>
          <w:vertAlign w:val="baseline"/>
        </w:rPr>
        <w:t>բազմությունն</w:t>
      </w:r>
      <w:r>
        <w:rPr>
          <w:spacing w:val="-3"/>
          <w:w w:val="105"/>
          <w:vertAlign w:val="baseline"/>
        </w:rPr>
        <w:t> </w:t>
      </w:r>
      <w:r>
        <w:rPr>
          <w:w w:val="105"/>
          <w:vertAlign w:val="baseline"/>
        </w:rPr>
        <w:t>է: Պարզ</w:t>
      </w:r>
      <w:r>
        <w:rPr>
          <w:w w:val="105"/>
          <w:vertAlign w:val="baseline"/>
        </w:rPr>
        <w:t> է,</w:t>
      </w:r>
      <w:r>
        <w:rPr>
          <w:w w:val="105"/>
          <w:vertAlign w:val="baseline"/>
        </w:rPr>
        <w:t> որ</w:t>
      </w:r>
      <w:r>
        <w:rPr>
          <w:w w:val="105"/>
          <w:vertAlign w:val="baseline"/>
        </w:rPr>
        <w:t> յուրաքանչյուր</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գրաֆին</w:t>
      </w:r>
      <w:r>
        <w:rPr>
          <w:w w:val="105"/>
          <w:vertAlign w:val="baseline"/>
        </w:rPr>
        <w:t> կհամապատասխանի</w:t>
      </w:r>
      <w:r>
        <w:rPr>
          <w:w w:val="105"/>
          <w:vertAlign w:val="baseline"/>
        </w:rPr>
        <w:t> </w:t>
      </w:r>
      <w:r>
        <w:rPr>
          <w:rFonts w:ascii="Cambria Math" w:hAnsi="Cambria Math" w:cs="Cambria Math" w:eastAsia="Cambria Math"/>
          <w:spacing w:val="13"/>
          <w:w w:val="105"/>
          <w:vertAlign w:val="baseline"/>
        </w:rPr>
        <w:t>d</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spacing w:val="14"/>
          <w:w w:val="105"/>
          <w:position w:val="1"/>
          <w:vertAlign w:val="baseline"/>
        </w:rPr>
        <w:t>(</w:t>
      </w:r>
      <w:r>
        <w:rPr>
          <w:rFonts w:ascii="Cambria Math" w:hAnsi="Cambria Math" w:cs="Cambria Math" w:eastAsia="Cambria Math"/>
          <w:spacing w:val="14"/>
          <w:w w:val="105"/>
          <w:vertAlign w:val="baseline"/>
        </w:rPr>
        <w:t>d</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rFonts w:ascii="Cambria Math" w:hAnsi="Cambria Math" w:cs="Cambria Math" w:eastAsia="Cambria Math"/>
          <w:w w:val="105"/>
          <w:position w:val="1"/>
          <w:vertAlign w:val="baseline"/>
        </w:rPr>
        <w:t> </w:t>
      </w:r>
      <w:r>
        <w:rPr>
          <w:w w:val="105"/>
          <w:vertAlign w:val="baseline"/>
        </w:rPr>
        <w:t>ամբողջ</w:t>
      </w:r>
      <w:r>
        <w:rPr>
          <w:w w:val="105"/>
          <w:vertAlign w:val="baseline"/>
        </w:rPr>
        <w:t> ոչ բացասական</w:t>
      </w:r>
      <w:r>
        <w:rPr>
          <w:spacing w:val="40"/>
          <w:w w:val="105"/>
          <w:vertAlign w:val="baseline"/>
        </w:rPr>
        <w:t> </w:t>
      </w:r>
      <w:r>
        <w:rPr>
          <w:w w:val="105"/>
          <w:vertAlign w:val="baseline"/>
        </w:rPr>
        <w:t>թվերի</w:t>
      </w:r>
      <w:r>
        <w:rPr>
          <w:spacing w:val="40"/>
          <w:w w:val="105"/>
          <w:vertAlign w:val="baseline"/>
        </w:rPr>
        <w:t> </w:t>
      </w:r>
      <w:r>
        <w:rPr>
          <w:w w:val="105"/>
          <w:vertAlign w:val="baseline"/>
        </w:rPr>
        <w:t>հավաքածուն,</w:t>
      </w:r>
      <w:r>
        <w:rPr>
          <w:spacing w:val="40"/>
          <w:w w:val="105"/>
          <w:vertAlign w:val="baseline"/>
        </w:rPr>
        <w:t> </w:t>
      </w:r>
      <w:r>
        <w:rPr>
          <w:w w:val="105"/>
          <w:vertAlign w:val="baseline"/>
        </w:rPr>
        <w:t>որտեղ</w:t>
      </w:r>
      <w:r>
        <w:rPr>
          <w:spacing w:val="40"/>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 = 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w:t>
      </w:r>
      <w:r>
        <w:rPr>
          <w:rFonts w:ascii="Cambria Math" w:hAnsi="Cambria Math" w:cs="Cambria Math" w:eastAsia="Cambria Math"/>
          <w:spacing w:val="-7"/>
          <w:w w:val="105"/>
          <w:position w:val="1"/>
          <w:vertAlign w:val="baseline"/>
        </w:rPr>
        <w:t> </w:t>
      </w:r>
      <w:r>
        <w:rPr>
          <w:rFonts w:ascii="Cambria Math" w:hAnsi="Cambria Math" w:cs="Cambria Math" w:eastAsia="Cambria Math"/>
          <w:w w:val="105"/>
          <w:vertAlign w:val="baseline"/>
        </w:rPr>
        <w:t>(1 ≤ i ≤ n)</w:t>
      </w:r>
      <w:r>
        <w:rPr>
          <w:w w:val="105"/>
          <w:vertAlign w:val="baseline"/>
        </w:rPr>
        <w:t>:</w:t>
      </w:r>
      <w:r>
        <w:rPr>
          <w:spacing w:val="40"/>
          <w:w w:val="105"/>
          <w:vertAlign w:val="baseline"/>
        </w:rPr>
        <w:t> </w:t>
      </w:r>
      <w:r>
        <w:rPr>
          <w:w w:val="105"/>
          <w:vertAlign w:val="baseline"/>
        </w:rPr>
        <w:t>Այդ</w:t>
      </w:r>
      <w:r>
        <w:rPr>
          <w:spacing w:val="14"/>
          <w:w w:val="105"/>
          <w:vertAlign w:val="baseline"/>
        </w:rPr>
        <w:t> </w:t>
      </w:r>
      <w:r>
        <w:rPr>
          <w:rFonts w:ascii="Cambria Math" w:hAnsi="Cambria Math" w:cs="Cambria Math" w:eastAsia="Cambria Math"/>
          <w:spacing w:val="14"/>
          <w:w w:val="105"/>
          <w:vertAlign w:val="baseline"/>
        </w:rPr>
        <w:t>d</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 </w:t>
      </w:r>
      <w:r>
        <w:rPr>
          <w:rFonts w:ascii="Cambria Math" w:hAnsi="Cambria Math" w:cs="Cambria Math" w:eastAsia="Cambria Math"/>
          <w:spacing w:val="14"/>
          <w:w w:val="105"/>
          <w:position w:val="1"/>
          <w:vertAlign w:val="baseline"/>
        </w:rPr>
        <w:t>(</w:t>
      </w:r>
      <w:r>
        <w:rPr>
          <w:rFonts w:ascii="Cambria Math" w:hAnsi="Cambria Math" w:cs="Cambria Math" w:eastAsia="Cambria Math"/>
          <w:spacing w:val="14"/>
          <w:w w:val="105"/>
          <w:vertAlign w:val="baseline"/>
        </w:rPr>
        <w:t>d</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 </w:t>
      </w:r>
      <w:r>
        <w:rPr>
          <w:vertAlign w:val="baseline"/>
        </w:rPr>
        <w:t>հավաքածուն կանվանենք </w:t>
      </w:r>
      <w:r>
        <w:rPr>
          <w:rFonts w:ascii="Cambria Math" w:hAnsi="Cambria Math" w:cs="Cambria Math" w:eastAsia="Cambria Math"/>
          <w:vertAlign w:val="baseline"/>
        </w:rPr>
        <w:t>G </w:t>
      </w:r>
      <w:r>
        <w:rPr>
          <w:vertAlign w:val="baseline"/>
        </w:rPr>
        <w:t>գրաֆի աստիճանային հավաքածու: Նկատենք, որ տարբեր </w:t>
      </w:r>
      <w:r>
        <w:rPr>
          <w:w w:val="105"/>
          <w:vertAlign w:val="baseline"/>
        </w:rPr>
        <w:t>գրաֆներ</w:t>
      </w:r>
      <w:r>
        <w:rPr>
          <w:spacing w:val="-7"/>
          <w:w w:val="105"/>
          <w:vertAlign w:val="baseline"/>
        </w:rPr>
        <w:t> </w:t>
      </w:r>
      <w:r>
        <w:rPr>
          <w:w w:val="105"/>
          <w:vertAlign w:val="baseline"/>
        </w:rPr>
        <w:t>կարող</w:t>
      </w:r>
      <w:r>
        <w:rPr>
          <w:spacing w:val="-8"/>
          <w:w w:val="105"/>
          <w:vertAlign w:val="baseline"/>
        </w:rPr>
        <w:t> </w:t>
      </w:r>
      <w:r>
        <w:rPr>
          <w:w w:val="105"/>
          <w:vertAlign w:val="baseline"/>
        </w:rPr>
        <w:t>են</w:t>
      </w:r>
      <w:r>
        <w:rPr>
          <w:spacing w:val="-6"/>
          <w:w w:val="105"/>
          <w:vertAlign w:val="baseline"/>
        </w:rPr>
        <w:t> </w:t>
      </w:r>
      <w:r>
        <w:rPr>
          <w:w w:val="105"/>
          <w:vertAlign w:val="baseline"/>
        </w:rPr>
        <w:t>ունենալ</w:t>
      </w:r>
      <w:r>
        <w:rPr>
          <w:spacing w:val="-8"/>
          <w:w w:val="105"/>
          <w:vertAlign w:val="baseline"/>
        </w:rPr>
        <w:t> </w:t>
      </w:r>
      <w:r>
        <w:rPr>
          <w:w w:val="105"/>
          <w:vertAlign w:val="baseline"/>
        </w:rPr>
        <w:t>նույն</w:t>
      </w:r>
      <w:r>
        <w:rPr>
          <w:spacing w:val="-7"/>
          <w:w w:val="105"/>
          <w:vertAlign w:val="baseline"/>
        </w:rPr>
        <w:t> </w:t>
      </w:r>
      <w:r>
        <w:rPr>
          <w:w w:val="105"/>
          <w:vertAlign w:val="baseline"/>
        </w:rPr>
        <w:t>աստիճանային</w:t>
      </w:r>
      <w:r>
        <w:rPr>
          <w:spacing w:val="-8"/>
          <w:w w:val="105"/>
          <w:vertAlign w:val="baseline"/>
        </w:rPr>
        <w:t> </w:t>
      </w:r>
      <w:r>
        <w:rPr>
          <w:w w:val="105"/>
          <w:vertAlign w:val="baseline"/>
        </w:rPr>
        <w:t>հավաքածուն:</w:t>
      </w:r>
      <w:r>
        <w:rPr>
          <w:spacing w:val="-7"/>
          <w:w w:val="105"/>
          <w:vertAlign w:val="baseline"/>
        </w:rPr>
        <w:t> </w:t>
      </w:r>
      <w:r>
        <w:rPr>
          <w:w w:val="105"/>
          <w:vertAlign w:val="baseline"/>
        </w:rPr>
        <w:t>Այսպես,</w:t>
      </w:r>
      <w:r>
        <w:rPr>
          <w:spacing w:val="-7"/>
          <w:w w:val="105"/>
          <w:vertAlign w:val="baseline"/>
        </w:rPr>
        <w:t> </w:t>
      </w:r>
      <w:r>
        <w:rPr>
          <w:w w:val="105"/>
          <w:vertAlign w:val="baseline"/>
        </w:rPr>
        <w:t>օրինակ,</w:t>
      </w:r>
      <w:r>
        <w:rPr>
          <w:spacing w:val="-7"/>
          <w:w w:val="105"/>
          <w:vertAlign w:val="baseline"/>
        </w:rPr>
        <w:t> </w:t>
      </w:r>
      <w:r>
        <w:rPr>
          <w:w w:val="105"/>
          <w:vertAlign w:val="baseline"/>
        </w:rPr>
        <w:t>նկ. 6.2.1-ում</w:t>
      </w:r>
      <w:r>
        <w:rPr>
          <w:w w:val="105"/>
          <w:vertAlign w:val="baseline"/>
        </w:rPr>
        <w:t> պատկերված</w:t>
      </w:r>
      <w:r>
        <w:rPr>
          <w:w w:val="105"/>
          <w:vertAlign w:val="baseline"/>
        </w:rPr>
        <w:t> գրաֆները</w:t>
      </w:r>
      <w:r>
        <w:rPr>
          <w:w w:val="105"/>
          <w:vertAlign w:val="baseline"/>
        </w:rPr>
        <w:t> տարբեր</w:t>
      </w:r>
      <w:r>
        <w:rPr>
          <w:w w:val="105"/>
          <w:vertAlign w:val="baseline"/>
        </w:rPr>
        <w:t> են,</w:t>
      </w:r>
      <w:r>
        <w:rPr>
          <w:w w:val="105"/>
          <w:vertAlign w:val="baseline"/>
        </w:rPr>
        <w:t> սակայն</w:t>
      </w:r>
      <w:r>
        <w:rPr>
          <w:w w:val="105"/>
          <w:vertAlign w:val="baseline"/>
        </w:rPr>
        <w:t> նրանցից</w:t>
      </w:r>
      <w:r>
        <w:rPr>
          <w:w w:val="105"/>
          <w:vertAlign w:val="baseline"/>
        </w:rPr>
        <w:t> յուրաքանչյուրին համապատասխանում</w:t>
      </w:r>
      <w:r>
        <w:rPr>
          <w:spacing w:val="-16"/>
          <w:w w:val="105"/>
          <w:vertAlign w:val="baseline"/>
        </w:rPr>
        <w:t> </w:t>
      </w:r>
      <w:r>
        <w:rPr>
          <w:w w:val="105"/>
          <w:vertAlign w:val="baseline"/>
        </w:rPr>
        <w:t>է</w:t>
      </w:r>
      <w:r>
        <w:rPr>
          <w:spacing w:val="-16"/>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2,</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rFonts w:ascii="Cambria Math" w:hAnsi="Cambria Math" w:cs="Cambria Math" w:eastAsia="Cambria Math"/>
          <w:spacing w:val="-13"/>
          <w:w w:val="105"/>
          <w:position w:val="1"/>
          <w:vertAlign w:val="baseline"/>
        </w:rPr>
        <w:t> </w:t>
      </w:r>
      <w:r>
        <w:rPr>
          <w:w w:val="105"/>
          <w:vertAlign w:val="baseline"/>
        </w:rPr>
        <w:t>հավաքածուն:</w:t>
      </w:r>
    </w:p>
    <w:p>
      <w:pPr>
        <w:pStyle w:val="BodyText"/>
        <w:rPr>
          <w:sz w:val="20"/>
        </w:rPr>
      </w:pPr>
    </w:p>
    <w:p>
      <w:pPr>
        <w:pStyle w:val="BodyText"/>
        <w:spacing w:before="12"/>
        <w:rPr>
          <w:sz w:val="13"/>
        </w:rPr>
      </w:pPr>
      <w:r>
        <w:rPr/>
        <w:pict>
          <v:group style="position:absolute;margin-left:187.470001pt;margin-top:10.383457pt;width:221.35pt;height:10.2pt;mso-position-horizontal-relative:page;mso-position-vertical-relative:paragraph;z-index:-15506944;mso-wrap-distance-left:0;mso-wrap-distance-right:0" id="docshapegroup1744" coordorigin="3749,208" coordsize="4427,204">
            <v:shape style="position:absolute;left:3749;top:207;width:203;height:203" type="#_x0000_t75" id="docshape1745" stroked="false">
              <v:imagedata r:id="rId697" o:title=""/>
            </v:shape>
            <v:line style="position:absolute" from="3851,310" to="4907,310" stroked="true" strokeweight=".06pt" strokecolor="#000000">
              <v:stroke dashstyle="solid"/>
            </v:line>
            <v:shape style="position:absolute;left:4805;top:207;width:203;height:203" type="#_x0000_t75" id="docshape1746" stroked="false">
              <v:imagedata r:id="rId697" o:title=""/>
            </v:shape>
            <v:shape style="position:absolute;left:5862;top:208;width:202;height:203" type="#_x0000_t75" id="docshape1747" stroked="false">
              <v:imagedata r:id="rId698" o:title=""/>
            </v:shape>
            <v:shape style="position:absolute;left:6918;top:208;width:202;height:203" type="#_x0000_t75" id="docshape1748" stroked="false">
              <v:imagedata r:id="rId699" o:title=""/>
            </v:shape>
            <v:shape style="position:absolute;left:7974;top:208;width:202;height:203" type="#_x0000_t75" id="docshape1749" stroked="false">
              <v:imagedata r:id="rId700" o:title=""/>
            </v:shape>
            <v:shape style="position:absolute;left:4906;top:309;width:3168;height:2" id="docshape1750" coordorigin="4907,309" coordsize="3168,0" path="m4907,309l5963,309,7019,309,8075,309e" filled="false" stroked="true" strokeweight=".06pt" strokecolor="#000000">
              <v:path arrowok="t"/>
              <v:stroke dashstyle="solid"/>
            </v:shape>
            <w10:wrap type="topAndBottom"/>
          </v:group>
        </w:pict>
      </w:r>
    </w:p>
    <w:p>
      <w:pPr>
        <w:pStyle w:val="BodyText"/>
        <w:rPr>
          <w:sz w:val="20"/>
        </w:rPr>
      </w:pPr>
    </w:p>
    <w:p>
      <w:pPr>
        <w:pStyle w:val="BodyText"/>
        <w:spacing w:before="5"/>
        <w:rPr>
          <w:sz w:val="12"/>
        </w:rPr>
      </w:pPr>
      <w:r>
        <w:rPr/>
        <w:pict>
          <v:group style="position:absolute;margin-left:215.130005pt;margin-top:9.391055pt;width:85.5pt;height:80.650pt;mso-position-horizontal-relative:page;mso-position-vertical-relative:paragraph;z-index:-15506432;mso-wrap-distance-left:0;mso-wrap-distance-right:0" id="docshapegroup1751" coordorigin="4303,188" coordsize="1710,1613">
            <v:shape style="position:absolute;left:4404;top:289;width:1510;height:1412" id="docshape1752" coordorigin="4404,289" coordsize="1510,1412" path="m5159,289l5914,1700,4404,1700,5159,289e" filled="false" stroked="true" strokeweight=".06pt" strokecolor="#000000">
              <v:path arrowok="t"/>
              <v:stroke dashstyle="solid"/>
            </v:shape>
            <v:shape style="position:absolute;left:5056;top:187;width:203;height:202" type="#_x0000_t75" id="docshape1753" stroked="false">
              <v:imagedata r:id="rId701" o:title=""/>
            </v:shape>
            <v:shape style="position:absolute;left:5811;top:1597;width:202;height:203" type="#_x0000_t75" id="docshape1754" stroked="false">
              <v:imagedata r:id="rId702" o:title=""/>
            </v:shape>
            <v:shape style="position:absolute;left:4302;top:1597;width:202;height:203" type="#_x0000_t75" id="docshape1755" stroked="false">
              <v:imagedata r:id="rId698" o:title=""/>
            </v:shape>
            <w10:wrap type="topAndBottom"/>
          </v:group>
        </w:pict>
      </w:r>
      <w:r>
        <w:rPr/>
        <w:pict>
          <v:group style="position:absolute;margin-left:323.25pt;margin-top:42.151054pt;width:62.95pt;height:10.15pt;mso-position-horizontal-relative:page;mso-position-vertical-relative:paragraph;z-index:-15505920;mso-wrap-distance-left:0;mso-wrap-distance-right:0" id="docshapegroup1756" coordorigin="6465,843" coordsize="1259,203">
            <v:shape style="position:absolute;left:6465;top:843;width:203;height:203" type="#_x0000_t75" id="docshape1757" stroked="false">
              <v:imagedata r:id="rId703" o:title=""/>
            </v:shape>
            <v:shape style="position:absolute;left:7521;top:843;width:203;height:203" type="#_x0000_t75" id="docshape1758" stroked="false">
              <v:imagedata r:id="rId704" o:title=""/>
            </v:shape>
            <v:line style="position:absolute" from="6565,943" to="7621,943" stroked="true" strokeweight=".06pt" strokecolor="#000000">
              <v:stroke dashstyle="solid"/>
            </v:line>
            <w10:wrap type="topAndBottom"/>
          </v:group>
        </w:pict>
      </w:r>
    </w:p>
    <w:p>
      <w:pPr>
        <w:pStyle w:val="BodyText"/>
        <w:rPr>
          <w:sz w:val="30"/>
        </w:rPr>
      </w:pPr>
    </w:p>
    <w:p>
      <w:pPr>
        <w:pStyle w:val="BodyText"/>
        <w:spacing w:before="238"/>
        <w:ind w:left="5041"/>
      </w:pPr>
      <w:r>
        <w:rPr/>
        <w:t>Նկ.</w:t>
      </w:r>
      <w:r>
        <w:rPr>
          <w:spacing w:val="-2"/>
        </w:rPr>
        <w:t> 6.2.1</w:t>
      </w:r>
    </w:p>
    <w:p>
      <w:pPr>
        <w:pStyle w:val="BodyText"/>
        <w:spacing w:line="360" w:lineRule="auto" w:before="160"/>
        <w:ind w:left="617" w:firstLine="567"/>
      </w:pPr>
      <w:r>
        <w:rPr/>
        <w:t>Այժմ</w:t>
      </w:r>
      <w:r>
        <w:rPr>
          <w:spacing w:val="80"/>
        </w:rPr>
        <w:t> </w:t>
      </w:r>
      <w:r>
        <w:rPr/>
        <w:t>ենթադրենք,</w:t>
      </w:r>
      <w:r>
        <w:rPr>
          <w:spacing w:val="80"/>
        </w:rPr>
        <w:t> </w:t>
      </w:r>
      <w:r>
        <w:rPr/>
        <w:t>որ</w:t>
      </w:r>
      <w:r>
        <w:rPr>
          <w:spacing w:val="80"/>
        </w:rPr>
        <w:t> </w:t>
      </w:r>
      <w:r>
        <w:rPr/>
        <w:t>տրված</w:t>
      </w:r>
      <w:r>
        <w:rPr>
          <w:spacing w:val="80"/>
        </w:rPr>
        <w:t> </w:t>
      </w:r>
      <w:r>
        <w:rPr/>
        <w:t>է</w:t>
      </w:r>
      <w:r>
        <w:rPr>
          <w:spacing w:val="80"/>
        </w:rPr>
        <w:t> </w:t>
      </w:r>
      <w:r>
        <w:rPr>
          <w:rFonts w:ascii="Cambria Math" w:hAnsi="Cambria Math" w:cs="Cambria Math" w:eastAsia="Cambria Math"/>
          <w:spacing w:val="13"/>
        </w:rPr>
        <w:t>d</w:t>
      </w:r>
      <w:r>
        <w:rPr>
          <w:rFonts w:ascii="Cambria Math" w:hAnsi="Cambria Math" w:cs="Cambria Math" w:eastAsia="Cambria Math"/>
          <w:spacing w:val="3"/>
        </w:rPr>
        <w:t> </w:t>
      </w:r>
      <w:r>
        <w:rPr>
          <w:rFonts w:ascii="Cambria Math" w:hAnsi="Cambria Math" w:cs="Cambria Math" w:eastAsia="Cambria Math"/>
        </w:rPr>
        <w:t>=</w:t>
      </w:r>
      <w:r>
        <w:rPr>
          <w:rFonts w:ascii="Cambria Math" w:hAnsi="Cambria Math" w:cs="Cambria Math" w:eastAsia="Cambria Math"/>
          <w:spacing w:val="14"/>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80"/>
          <w:position w:val="1"/>
          <w:vertAlign w:val="baseline"/>
        </w:rPr>
        <w:t> </w:t>
      </w:r>
      <w:r>
        <w:rPr>
          <w:vertAlign w:val="baseline"/>
        </w:rPr>
        <w:t>ամբողջ</w:t>
      </w:r>
      <w:r>
        <w:rPr>
          <w:spacing w:val="80"/>
          <w:vertAlign w:val="baseline"/>
        </w:rPr>
        <w:t> </w:t>
      </w:r>
      <w:r>
        <w:rPr>
          <w:vertAlign w:val="baseline"/>
        </w:rPr>
        <w:t>ոչ</w:t>
      </w:r>
      <w:r>
        <w:rPr>
          <w:spacing w:val="80"/>
          <w:vertAlign w:val="baseline"/>
        </w:rPr>
        <w:t> </w:t>
      </w:r>
      <w:r>
        <w:rPr>
          <w:vertAlign w:val="baseline"/>
        </w:rPr>
        <w:t>բացասական</w:t>
      </w:r>
      <w:r>
        <w:rPr>
          <w:spacing w:val="80"/>
          <w:vertAlign w:val="baseline"/>
        </w:rPr>
        <w:t> </w:t>
      </w:r>
      <w:r>
        <w:rPr>
          <w:vertAlign w:val="baseline"/>
        </w:rPr>
        <w:t>թվերի</w:t>
      </w:r>
      <w:r>
        <w:rPr>
          <w:spacing w:val="40"/>
          <w:vertAlign w:val="baseline"/>
        </w:rPr>
        <w:t> </w:t>
      </w:r>
      <w:r>
        <w:rPr>
          <w:spacing w:val="-2"/>
          <w:vertAlign w:val="baseline"/>
        </w:rPr>
        <w:t>հավաքածուն:</w:t>
      </w:r>
    </w:p>
    <w:p>
      <w:pPr>
        <w:pStyle w:val="BodyText"/>
        <w:tabs>
          <w:tab w:pos="2753" w:val="left" w:leader="none"/>
          <w:tab w:pos="3510" w:val="left" w:leader="none"/>
          <w:tab w:pos="5334" w:val="left" w:leader="none"/>
          <w:tab w:pos="7020" w:val="left" w:leader="none"/>
          <w:tab w:pos="8553" w:val="left" w:leader="none"/>
          <w:tab w:pos="9960" w:val="left" w:leader="none"/>
        </w:tabs>
        <w:spacing w:line="352" w:lineRule="auto"/>
        <w:ind w:left="617" w:right="610" w:firstLine="567"/>
      </w:pPr>
      <w:r>
        <w:rPr>
          <w:b/>
          <w:bCs/>
          <w:spacing w:val="-2"/>
        </w:rPr>
        <w:t>Սահմանում</w:t>
      </w:r>
      <w:r>
        <w:rPr>
          <w:b/>
          <w:bCs/>
        </w:rPr>
        <w:tab/>
      </w:r>
      <w:r>
        <w:rPr>
          <w:b/>
          <w:bCs/>
          <w:spacing w:val="-2"/>
        </w:rPr>
        <w:t>6.2.1:</w:t>
      </w:r>
      <w:r>
        <w:rPr>
          <w:b/>
          <w:bCs/>
        </w:rPr>
        <w:tab/>
      </w:r>
      <w:r>
        <w:rPr>
          <w:rFonts w:ascii="Cambria Math" w:hAnsi="Cambria Math" w:cs="Cambria Math" w:eastAsia="Cambria Math"/>
          <w:spacing w:val="13"/>
        </w:rPr>
        <w:t>d </w:t>
      </w:r>
      <w:r>
        <w:rPr>
          <w:rFonts w:ascii="Cambria Math" w:hAnsi="Cambria Math" w:cs="Cambria Math" w:eastAsia="Cambria Math"/>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tab/>
      </w:r>
      <w:r>
        <w:rPr>
          <w:spacing w:val="-2"/>
          <w:vertAlign w:val="baseline"/>
        </w:rPr>
        <w:t>հավաքածուն</w:t>
      </w:r>
      <w:r>
        <w:rPr>
          <w:vertAlign w:val="baseline"/>
        </w:rPr>
        <w:tab/>
      </w:r>
      <w:r>
        <w:rPr>
          <w:spacing w:val="-2"/>
          <w:vertAlign w:val="baseline"/>
        </w:rPr>
        <w:t>կանվանենք</w:t>
      </w:r>
      <w:r>
        <w:rPr>
          <w:vertAlign w:val="baseline"/>
        </w:rPr>
        <w:tab/>
      </w:r>
      <w:r>
        <w:rPr>
          <w:i/>
          <w:iCs/>
          <w:spacing w:val="-2"/>
          <w:sz w:val="25"/>
          <w:szCs w:val="25"/>
          <w:vertAlign w:val="baseline"/>
        </w:rPr>
        <w:t>գրաֆային</w:t>
      </w:r>
      <w:r>
        <w:rPr>
          <w:spacing w:val="-2"/>
          <w:vertAlign w:val="baseline"/>
        </w:rPr>
        <w:t>,</w:t>
      </w:r>
      <w:r>
        <w:rPr>
          <w:vertAlign w:val="baseline"/>
        </w:rPr>
        <w:tab/>
      </w:r>
      <w:r>
        <w:rPr>
          <w:spacing w:val="-4"/>
          <w:vertAlign w:val="baseline"/>
        </w:rPr>
        <w:t>եթե </w:t>
      </w:r>
      <w:r>
        <w:rPr>
          <w:vertAlign w:val="baseline"/>
        </w:rPr>
        <w:t>գոյություն ունի </w:t>
      </w:r>
      <w:r>
        <w:rPr>
          <w:rFonts w:ascii="Cambria Math" w:hAnsi="Cambria Math" w:cs="Cambria Math" w:eastAsia="Cambria Math"/>
          <w:vertAlign w:val="baseline"/>
        </w:rPr>
        <w:t>G </w:t>
      </w:r>
      <w:r>
        <w:rPr>
          <w:vertAlign w:val="baseline"/>
        </w:rPr>
        <w:t>գրաֆ, որի աստիճանային հավաքածուն </w:t>
      </w:r>
      <w:r>
        <w:rPr>
          <w:rFonts w:ascii="Cambria Math" w:hAnsi="Cambria Math" w:cs="Cambria Math" w:eastAsia="Cambria Math"/>
          <w:spacing w:val="13"/>
          <w:vertAlign w:val="baseline"/>
        </w:rPr>
        <w:t>d </w:t>
      </w:r>
      <w:r>
        <w:rPr>
          <w:rFonts w:ascii="Cambria Math" w:hAnsi="Cambria Math" w:cs="Cambria Math" w:eastAsia="Cambria Math"/>
          <w:vertAlign w:val="baseline"/>
        </w:rPr>
        <w:t>=</w:t>
      </w:r>
      <w:r>
        <w:rPr>
          <w:rFonts w:ascii="Cambria Math" w:hAnsi="Cambria Math" w:cs="Cambria Math" w:eastAsia="Cambria Math"/>
          <w:spacing w:val="14"/>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 է:</w:t>
      </w:r>
    </w:p>
    <w:p>
      <w:pPr>
        <w:pStyle w:val="BodyText"/>
        <w:tabs>
          <w:tab w:pos="2547" w:val="left" w:leader="none"/>
          <w:tab w:pos="3034" w:val="left" w:leader="none"/>
          <w:tab w:pos="3717" w:val="left" w:leader="none"/>
          <w:tab w:pos="5467" w:val="left" w:leader="none"/>
          <w:tab w:pos="6450" w:val="left" w:leader="none"/>
          <w:tab w:pos="7078" w:val="left" w:leader="none"/>
          <w:tab w:pos="8902" w:val="left" w:leader="none"/>
        </w:tabs>
        <w:ind w:left="1185"/>
      </w:pPr>
      <w:r>
        <w:rPr>
          <w:spacing w:val="-2"/>
        </w:rPr>
        <w:t>Նկատենք,</w:t>
      </w:r>
      <w:r>
        <w:rPr/>
        <w:tab/>
      </w:r>
      <w:r>
        <w:rPr>
          <w:spacing w:val="-5"/>
        </w:rPr>
        <w:t>որ</w:t>
      </w:r>
      <w:r>
        <w:rPr/>
        <w:tab/>
      </w:r>
      <w:r>
        <w:rPr>
          <w:spacing w:val="-5"/>
        </w:rPr>
        <w:t>ըստ</w:t>
      </w:r>
      <w:r>
        <w:rPr/>
        <w:tab/>
      </w:r>
      <w:r>
        <w:rPr>
          <w:spacing w:val="-2"/>
        </w:rPr>
        <w:t>դիտողություն</w:t>
      </w:r>
      <w:r>
        <w:rPr/>
        <w:tab/>
      </w:r>
      <w:r>
        <w:rPr>
          <w:spacing w:val="-2"/>
        </w:rPr>
        <w:t>1.2.1-</w:t>
      </w:r>
      <w:r>
        <w:rPr>
          <w:spacing w:val="-5"/>
        </w:rPr>
        <w:t>ի,</w:t>
      </w:r>
      <w:r>
        <w:rPr/>
        <w:tab/>
      </w:r>
      <w:r>
        <w:rPr>
          <w:spacing w:val="-5"/>
        </w:rPr>
        <w:t>եթե</w:t>
      </w:r>
      <w:r>
        <w:rPr/>
        <w:tab/>
      </w:r>
      <w:r>
        <w:rPr>
          <w:rFonts w:ascii="Cambria Math" w:hAnsi="Cambria Math" w:cs="Cambria Math" w:eastAsia="Cambria Math"/>
          <w:spacing w:val="13"/>
        </w:rPr>
        <w:t>d</w:t>
      </w:r>
      <w:r>
        <w:rPr>
          <w:rFonts w:ascii="Cambria Math" w:hAnsi="Cambria Math" w:cs="Cambria Math" w:eastAsia="Cambria Math"/>
          <w:spacing w:val="18"/>
        </w:rPr>
        <w:t> </w:t>
      </w:r>
      <w:r>
        <w:rPr>
          <w:rFonts w:ascii="Cambria Math" w:hAnsi="Cambria Math" w:cs="Cambria Math" w:eastAsia="Cambria Math"/>
        </w:rPr>
        <w:t>=</w:t>
      </w:r>
      <w:r>
        <w:rPr>
          <w:rFonts w:ascii="Cambria Math" w:hAnsi="Cambria Math" w:cs="Cambria Math" w:eastAsia="Cambria Math"/>
          <w:spacing w:val="37"/>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vertAlign w:val="baseline"/>
        </w:rPr>
        <w:t> </w:t>
      </w:r>
      <w:r>
        <w:rPr>
          <w:rFonts w:ascii="Cambria Math" w:hAnsi="Cambria Math" w:cs="Cambria Math" w:eastAsia="Cambria Math"/>
          <w:spacing w:val="-5"/>
          <w:vertAlign w:val="baseline"/>
        </w:rPr>
        <w:t>d</w:t>
      </w:r>
      <w:r>
        <w:rPr>
          <w:rFonts w:ascii="Cambria Math" w:hAnsi="Cambria Math" w:cs="Cambria Math" w:eastAsia="Cambria Math"/>
          <w:spacing w:val="-5"/>
          <w:vertAlign w:val="subscript"/>
        </w:rPr>
        <w:t>n</w:t>
      </w:r>
      <w:r>
        <w:rPr>
          <w:rFonts w:ascii="Cambria Math" w:hAnsi="Cambria Math" w:cs="Cambria Math" w:eastAsia="Cambria Math"/>
          <w:spacing w:val="-5"/>
          <w:position w:val="1"/>
          <w:vertAlign w:val="baseline"/>
        </w:rPr>
        <w:t>)</w:t>
      </w:r>
      <w:r>
        <w:rPr>
          <w:rFonts w:ascii="Cambria Math" w:hAnsi="Cambria Math" w:cs="Cambria Math" w:eastAsia="Cambria Math"/>
          <w:position w:val="1"/>
          <w:vertAlign w:val="baseline"/>
        </w:rPr>
        <w:tab/>
      </w:r>
      <w:r>
        <w:rPr>
          <w:spacing w:val="-2"/>
          <w:vertAlign w:val="baseline"/>
        </w:rPr>
        <w:t>հավաքածուն</w:t>
      </w:r>
    </w:p>
    <w:p>
      <w:pPr>
        <w:pStyle w:val="BodyText"/>
        <w:tabs>
          <w:tab w:pos="3358" w:val="left" w:leader="none"/>
        </w:tabs>
        <w:spacing w:before="157"/>
        <w:ind w:left="617"/>
        <w:rPr>
          <w:rFonts w:ascii="Cambria Math" w:hAnsi="Cambria Math" w:cs="Cambria Math" w:eastAsia="Cambria Math"/>
        </w:rPr>
      </w:pPr>
      <w:r>
        <w:rPr/>
        <w:pict>
          <v:shape style="position:absolute;margin-left:174.539886pt;margin-top:14.716504pt;width:14.4pt;height:10pt;mso-position-horizontal-relative:page;mso-position-vertical-relative:paragraph;z-index:-21651968" type="#_x0000_t202" id="docshape1759"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t>գրաֆային</w:t>
      </w:r>
      <w:r>
        <w:rPr>
          <w:spacing w:val="51"/>
        </w:rPr>
        <w:t> </w:t>
      </w:r>
      <w:r>
        <w:rPr/>
        <w:t>է,</w:t>
      </w:r>
      <w:r>
        <w:rPr>
          <w:spacing w:val="54"/>
        </w:rPr>
        <w:t> </w:t>
      </w:r>
      <w:r>
        <w:rPr/>
        <w:t>ապա</w:t>
      </w:r>
      <w:r>
        <w:rPr>
          <w:spacing w:val="54"/>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vertAlign w:val="baseline"/>
        </w:rPr>
        <w:t>d</w:t>
      </w:r>
      <w:r>
        <w:rPr>
          <w:rFonts w:ascii="Cambria Math" w:hAnsi="Cambria Math" w:cs="Cambria Math" w:eastAsia="Cambria Math"/>
          <w:vertAlign w:val="subscript"/>
        </w:rPr>
        <w:t>i</w:t>
      </w:r>
      <w:r>
        <w:rPr>
          <w:vertAlign w:val="baseline"/>
        </w:rPr>
        <w:t>-ն</w:t>
      </w:r>
      <w:r>
        <w:rPr>
          <w:spacing w:val="63"/>
          <w:vertAlign w:val="baseline"/>
        </w:rPr>
        <w:t> </w:t>
      </w:r>
      <w:r>
        <w:rPr>
          <w:vertAlign w:val="baseline"/>
        </w:rPr>
        <w:t>զույգ</w:t>
      </w:r>
      <w:r>
        <w:rPr>
          <w:spacing w:val="63"/>
          <w:vertAlign w:val="baseline"/>
        </w:rPr>
        <w:t> </w:t>
      </w:r>
      <w:r>
        <w:rPr>
          <w:vertAlign w:val="baseline"/>
        </w:rPr>
        <w:t>թիվ</w:t>
      </w:r>
      <w:r>
        <w:rPr>
          <w:spacing w:val="63"/>
          <w:vertAlign w:val="baseline"/>
        </w:rPr>
        <w:t> </w:t>
      </w:r>
      <w:r>
        <w:rPr>
          <w:vertAlign w:val="baseline"/>
        </w:rPr>
        <w:t>է:</w:t>
      </w:r>
      <w:r>
        <w:rPr>
          <w:spacing w:val="63"/>
          <w:vertAlign w:val="baseline"/>
        </w:rPr>
        <w:t> </w:t>
      </w:r>
      <w:r>
        <w:rPr>
          <w:vertAlign w:val="baseline"/>
        </w:rPr>
        <w:t>Հեշտ</w:t>
      </w:r>
      <w:r>
        <w:rPr>
          <w:spacing w:val="62"/>
          <w:vertAlign w:val="baseline"/>
        </w:rPr>
        <w:t> </w:t>
      </w:r>
      <w:r>
        <w:rPr>
          <w:vertAlign w:val="baseline"/>
        </w:rPr>
        <w:t>է</w:t>
      </w:r>
      <w:r>
        <w:rPr>
          <w:spacing w:val="64"/>
          <w:vertAlign w:val="baseline"/>
        </w:rPr>
        <w:t> </w:t>
      </w:r>
      <w:r>
        <w:rPr>
          <w:vertAlign w:val="baseline"/>
        </w:rPr>
        <w:t>տեսնել</w:t>
      </w:r>
      <w:r>
        <w:rPr>
          <w:spacing w:val="61"/>
          <w:vertAlign w:val="baseline"/>
        </w:rPr>
        <w:t> </w:t>
      </w:r>
      <w:r>
        <w:rPr>
          <w:vertAlign w:val="baseline"/>
        </w:rPr>
        <w:t>նաև,</w:t>
      </w:r>
      <w:r>
        <w:rPr>
          <w:spacing w:val="63"/>
          <w:vertAlign w:val="baseline"/>
        </w:rPr>
        <w:t> </w:t>
      </w:r>
      <w:r>
        <w:rPr>
          <w:vertAlign w:val="baseline"/>
        </w:rPr>
        <w:t>որ</w:t>
      </w:r>
      <w:r>
        <w:rPr>
          <w:spacing w:val="63"/>
          <w:vertAlign w:val="baseline"/>
        </w:rPr>
        <w:t> </w:t>
      </w:r>
      <w:r>
        <w:rPr>
          <w:vertAlign w:val="baseline"/>
        </w:rPr>
        <w:t>եթե</w:t>
      </w:r>
      <w:r>
        <w:rPr>
          <w:spacing w:val="63"/>
          <w:vertAlign w:val="baseline"/>
        </w:rPr>
        <w:t> </w:t>
      </w:r>
      <w:r>
        <w:rPr>
          <w:rFonts w:ascii="Cambria Math" w:hAnsi="Cambria Math" w:cs="Cambria Math" w:eastAsia="Cambria Math"/>
          <w:spacing w:val="14"/>
          <w:vertAlign w:val="baseline"/>
        </w:rPr>
        <w:t>d</w:t>
      </w:r>
      <w:r>
        <w:rPr>
          <w:rFonts w:ascii="Cambria Math" w:hAnsi="Cambria Math" w:cs="Cambria Math" w:eastAsia="Cambria Math"/>
          <w:spacing w:val="4"/>
          <w:vertAlign w:val="baseline"/>
        </w:rPr>
        <w:t> </w:t>
      </w:r>
      <w:r>
        <w:rPr>
          <w:rFonts w:ascii="Cambria Math" w:hAnsi="Cambria Math" w:cs="Cambria Math" w:eastAsia="Cambria Math"/>
          <w:vertAlign w:val="baseline"/>
        </w:rPr>
        <w:t>=</w:t>
      </w:r>
      <w:r>
        <w:rPr>
          <w:rFonts w:ascii="Cambria Math" w:hAnsi="Cambria Math" w:cs="Cambria Math" w:eastAsia="Cambria Math"/>
          <w:spacing w:val="18"/>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0"/>
          <w:vertAlign w:val="baseline"/>
        </w:rPr>
        <w:t> </w:t>
      </w:r>
      <w:r>
        <w:rPr>
          <w:rFonts w:ascii="Cambria Math" w:hAnsi="Cambria Math" w:cs="Cambria Math" w:eastAsia="Cambria Math"/>
          <w:spacing w:val="-5"/>
          <w:vertAlign w:val="baseline"/>
        </w:rPr>
        <w:t>d</w:t>
      </w:r>
      <w:r>
        <w:rPr>
          <w:rFonts w:ascii="Cambria Math" w:hAnsi="Cambria Math" w:cs="Cambria Math" w:eastAsia="Cambria Math"/>
          <w:spacing w:val="-5"/>
          <w:vertAlign w:val="subscript"/>
        </w:rPr>
        <w:t>n</w:t>
      </w:r>
      <w:r>
        <w:rPr>
          <w:rFonts w:ascii="Cambria Math" w:hAnsi="Cambria Math" w:cs="Cambria Math" w:eastAsia="Cambria Math"/>
          <w:spacing w:val="-5"/>
          <w:position w:val="1"/>
          <w:vertAlign w:val="baseline"/>
        </w:rPr>
        <w:t>)</w:t>
      </w:r>
    </w:p>
    <w:p>
      <w:pPr>
        <w:pStyle w:val="BodyText"/>
        <w:spacing w:line="360" w:lineRule="auto" w:before="158"/>
        <w:ind w:left="617" w:right="611"/>
        <w:jc w:val="both"/>
      </w:pPr>
      <w:r>
        <w:rPr/>
        <w:t>հավաքածուն գրաֆային է, ապա </w:t>
      </w:r>
      <w:r>
        <w:rPr>
          <w:rFonts w:ascii="Cambria Math" w:hAnsi="Cambria Math" w:cs="Cambria Math" w:eastAsia="Cambria Math"/>
          <w:spacing w:val="13"/>
        </w:rPr>
        <w:t>0</w:t>
      </w:r>
      <w:r>
        <w:rPr>
          <w:rFonts w:ascii="Cambria Math" w:hAnsi="Cambria Math" w:cs="Cambria Math" w:eastAsia="Cambria Math"/>
          <w:spacing w:val="3"/>
        </w:rPr>
        <w:t> </w:t>
      </w:r>
      <w:r>
        <w:rPr>
          <w:rFonts w:ascii="Cambria Math" w:hAnsi="Cambria Math" w:cs="Cambria Math" w:eastAsia="Cambria Math"/>
        </w:rPr>
        <w:t>≤ d</w:t>
      </w:r>
      <w:r>
        <w:rPr>
          <w:rFonts w:ascii="Cambria Math" w:hAnsi="Cambria Math" w:cs="Cambria Math" w:eastAsia="Cambria Math"/>
          <w:vertAlign w:val="subscript"/>
        </w:rPr>
        <w:t>i</w:t>
      </w:r>
      <w:r>
        <w:rPr>
          <w:rFonts w:ascii="Cambria Math" w:hAnsi="Cambria Math" w:cs="Cambria Math" w:eastAsia="Cambria Math"/>
          <w:vertAlign w:val="baseline"/>
        </w:rPr>
        <w:t> </w:t>
      </w:r>
      <w:r>
        <w:rPr>
          <w:rFonts w:ascii="Cambria Math" w:hAnsi="Cambria Math" w:cs="Cambria Math" w:eastAsia="Cambria Math"/>
          <w:spacing w:val="14"/>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n − 1</w:t>
      </w:r>
      <w:r>
        <w:rPr>
          <w:rFonts w:ascii="Cambria Math" w:hAnsi="Cambria Math" w:cs="Cambria Math" w:eastAsia="Cambria Math"/>
          <w:spacing w:val="40"/>
          <w:vertAlign w:val="baseline"/>
        </w:rPr>
        <w:t> </w:t>
      </w:r>
      <w:r>
        <w:rPr>
          <w:rFonts w:ascii="Cambria Math" w:hAnsi="Cambria Math" w:cs="Cambria Math" w:eastAsia="Cambria Math"/>
          <w:vertAlign w:val="baseline"/>
        </w:rPr>
        <w:t>(1 </w:t>
      </w:r>
      <w:r>
        <w:rPr>
          <w:rFonts w:ascii="Cambria Math" w:hAnsi="Cambria Math" w:cs="Cambria Math" w:eastAsia="Cambria Math"/>
          <w:spacing w:val="14"/>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i ≤ n)</w:t>
      </w:r>
      <w:r>
        <w:rPr>
          <w:vertAlign w:val="baseline"/>
        </w:rPr>
        <w:t>: Նշենք, որ այս պայմանը գրաֆների</w:t>
      </w:r>
      <w:r>
        <w:rPr>
          <w:spacing w:val="40"/>
          <w:vertAlign w:val="baseline"/>
        </w:rPr>
        <w:t> </w:t>
      </w:r>
      <w:r>
        <w:rPr>
          <w:vertAlign w:val="baseline"/>
        </w:rPr>
        <w:t>դեպքում</w:t>
      </w:r>
      <w:r>
        <w:rPr>
          <w:spacing w:val="40"/>
          <w:vertAlign w:val="baseline"/>
        </w:rPr>
        <w:t> </w:t>
      </w:r>
      <w:r>
        <w:rPr>
          <w:vertAlign w:val="baseline"/>
        </w:rPr>
        <w:t>չի</w:t>
      </w:r>
      <w:r>
        <w:rPr>
          <w:spacing w:val="40"/>
          <w:vertAlign w:val="baseline"/>
        </w:rPr>
        <w:t> </w:t>
      </w:r>
      <w:r>
        <w:rPr>
          <w:vertAlign w:val="baseline"/>
        </w:rPr>
        <w:t>հանդիսանում</w:t>
      </w:r>
      <w:r>
        <w:rPr>
          <w:spacing w:val="40"/>
          <w:vertAlign w:val="baseline"/>
        </w:rPr>
        <w:t> </w:t>
      </w:r>
      <w:r>
        <w:rPr>
          <w:vertAlign w:val="baseline"/>
        </w:rPr>
        <w:t>նաև</w:t>
      </w:r>
      <w:r>
        <w:rPr>
          <w:spacing w:val="40"/>
          <w:vertAlign w:val="baseline"/>
        </w:rPr>
        <w:t> </w:t>
      </w:r>
      <w:r>
        <w:rPr>
          <w:vertAlign w:val="baseline"/>
        </w:rPr>
        <w:t>բավարար</w:t>
      </w:r>
      <w:r>
        <w:rPr>
          <w:spacing w:val="40"/>
          <w:vertAlign w:val="baseline"/>
        </w:rPr>
        <w:t> </w:t>
      </w:r>
      <w:r>
        <w:rPr>
          <w:vertAlign w:val="baseline"/>
        </w:rPr>
        <w:t>պայման:</w:t>
      </w:r>
      <w:r>
        <w:rPr>
          <w:spacing w:val="40"/>
          <w:vertAlign w:val="baseline"/>
        </w:rPr>
        <w:t> </w:t>
      </w:r>
      <w:r>
        <w:rPr>
          <w:vertAlign w:val="baseline"/>
        </w:rPr>
        <w:t>Իրոք,</w:t>
      </w:r>
      <w:r>
        <w:rPr>
          <w:spacing w:val="40"/>
          <w:vertAlign w:val="baseline"/>
        </w:rPr>
        <w:t> </w:t>
      </w:r>
      <w:r>
        <w:rPr>
          <w:vertAlign w:val="baseline"/>
        </w:rPr>
        <w:t>եթե</w:t>
      </w:r>
      <w:r>
        <w:rPr>
          <w:spacing w:val="40"/>
          <w:vertAlign w:val="baseline"/>
        </w:rPr>
        <w:t> </w:t>
      </w:r>
      <w:r>
        <w:rPr>
          <w:vertAlign w:val="baseline"/>
        </w:rPr>
        <w:t>դիտարկենք </w:t>
      </w:r>
      <w:r>
        <w:rPr>
          <w:rFonts w:ascii="Cambria Math" w:hAnsi="Cambria Math" w:cs="Cambria Math" w:eastAsia="Cambria Math"/>
          <w:position w:val="1"/>
          <w:vertAlign w:val="baseline"/>
        </w:rPr>
        <w:t>(</w:t>
      </w:r>
      <w:r>
        <w:rPr>
          <w:rFonts w:ascii="Cambria Math" w:hAnsi="Cambria Math" w:cs="Cambria Math" w:eastAsia="Cambria Math"/>
          <w:vertAlign w:val="baseline"/>
        </w:rPr>
        <w:t>3,</w:t>
      </w:r>
      <w:r>
        <w:rPr>
          <w:rFonts w:ascii="Cambria Math" w:hAnsi="Cambria Math" w:cs="Cambria Math" w:eastAsia="Cambria Math"/>
          <w:spacing w:val="-14"/>
          <w:vertAlign w:val="baseline"/>
        </w:rPr>
        <w:t> </w:t>
      </w:r>
      <w:r>
        <w:rPr>
          <w:rFonts w:ascii="Cambria Math" w:hAnsi="Cambria Math" w:cs="Cambria Math" w:eastAsia="Cambria Math"/>
          <w:vertAlign w:val="baseline"/>
        </w:rPr>
        <w:t>3,</w:t>
      </w:r>
      <w:r>
        <w:rPr>
          <w:rFonts w:ascii="Cambria Math" w:hAnsi="Cambria Math" w:cs="Cambria Math" w:eastAsia="Cambria Math"/>
          <w:spacing w:val="-13"/>
          <w:vertAlign w:val="baseline"/>
        </w:rPr>
        <w:t> </w:t>
      </w:r>
      <w:r>
        <w:rPr>
          <w:rFonts w:ascii="Cambria Math" w:hAnsi="Cambria Math" w:cs="Cambria Math" w:eastAsia="Cambria Math"/>
          <w:vertAlign w:val="baseline"/>
        </w:rPr>
        <w:t>3,</w:t>
      </w:r>
      <w:r>
        <w:rPr>
          <w:rFonts w:ascii="Cambria Math" w:hAnsi="Cambria Math" w:cs="Cambria Math" w:eastAsia="Cambria Math"/>
          <w:spacing w:val="-13"/>
          <w:vertAlign w:val="baseline"/>
        </w:rPr>
        <w:t> </w:t>
      </w:r>
      <w:r>
        <w:rPr>
          <w:rFonts w:ascii="Cambria Math" w:hAnsi="Cambria Math" w:cs="Cambria Math" w:eastAsia="Cambria Math"/>
          <w:vertAlign w:val="baseline"/>
        </w:rPr>
        <w:t>1</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հավաքածուն, ապա հեշտ է տեսնել, որ այս հավաքածուն գրաֆային չէ: Առաջանում է բնական հարց, թե ո՞ր հավաքածուներն են գրաֆային և որոնք` ոչ, և եթե հավաքածուն գրաֆային է, ապա ինչպե՞ս կառուցել այդ աստիճանային հավաքածուն ունեցող գրաֆը: Առաջին հարցի պատասխանը տրվել է Էրդյոշի և Գալլայի կողմից, իսկ երկրորդինը` Հավելի և Հակիմիի կողմից:</w:t>
      </w:r>
    </w:p>
    <w:p>
      <w:pPr>
        <w:spacing w:after="0" w:line="360" w:lineRule="auto"/>
        <w:jc w:val="both"/>
        <w:sectPr>
          <w:pgSz w:w="11910" w:h="16840"/>
          <w:pgMar w:header="0" w:footer="914" w:top="1080" w:bottom="1100" w:left="460" w:right="460"/>
        </w:sectPr>
      </w:pPr>
    </w:p>
    <w:p>
      <w:pPr>
        <w:spacing w:line="360" w:lineRule="auto" w:before="71"/>
        <w:ind w:left="617" w:right="613" w:firstLine="567"/>
        <w:jc w:val="left"/>
        <w:rPr>
          <w:sz w:val="24"/>
          <w:szCs w:val="24"/>
        </w:rPr>
      </w:pPr>
      <w:r>
        <w:rPr>
          <w:b/>
          <w:bCs/>
          <w:sz w:val="24"/>
          <w:szCs w:val="24"/>
        </w:rPr>
        <w:t>Թեորեմ</w:t>
      </w:r>
      <w:r>
        <w:rPr>
          <w:b/>
          <w:bCs/>
          <w:spacing w:val="80"/>
          <w:sz w:val="24"/>
          <w:szCs w:val="24"/>
        </w:rPr>
        <w:t> </w:t>
      </w:r>
      <w:r>
        <w:rPr>
          <w:b/>
          <w:bCs/>
          <w:sz w:val="24"/>
          <w:szCs w:val="24"/>
        </w:rPr>
        <w:t>6.2.1</w:t>
      </w:r>
      <w:r>
        <w:rPr>
          <w:b/>
          <w:bCs/>
          <w:spacing w:val="80"/>
          <w:sz w:val="24"/>
          <w:szCs w:val="24"/>
        </w:rPr>
        <w:t> </w:t>
      </w:r>
      <w:r>
        <w:rPr>
          <w:b/>
          <w:bCs/>
          <w:sz w:val="24"/>
          <w:szCs w:val="24"/>
        </w:rPr>
        <w:t>(Պ.</w:t>
      </w:r>
      <w:r>
        <w:rPr>
          <w:b/>
          <w:bCs/>
          <w:spacing w:val="80"/>
          <w:sz w:val="24"/>
          <w:szCs w:val="24"/>
        </w:rPr>
        <w:t> </w:t>
      </w:r>
      <w:r>
        <w:rPr>
          <w:b/>
          <w:bCs/>
          <w:sz w:val="24"/>
          <w:szCs w:val="24"/>
        </w:rPr>
        <w:t>Էրդյոշի,</w:t>
      </w:r>
      <w:r>
        <w:rPr>
          <w:b/>
          <w:bCs/>
          <w:spacing w:val="80"/>
          <w:sz w:val="24"/>
          <w:szCs w:val="24"/>
        </w:rPr>
        <w:t> </w:t>
      </w:r>
      <w:r>
        <w:rPr>
          <w:b/>
          <w:bCs/>
          <w:sz w:val="24"/>
          <w:szCs w:val="24"/>
        </w:rPr>
        <w:t>Տ.</w:t>
      </w:r>
      <w:r>
        <w:rPr>
          <w:b/>
          <w:bCs/>
          <w:spacing w:val="80"/>
          <w:sz w:val="24"/>
          <w:szCs w:val="24"/>
        </w:rPr>
        <w:t> </w:t>
      </w:r>
      <w:r>
        <w:rPr>
          <w:b/>
          <w:bCs/>
          <w:sz w:val="24"/>
          <w:szCs w:val="24"/>
        </w:rPr>
        <w:t>Գալլայի):</w:t>
      </w:r>
      <w:r>
        <w:rPr>
          <w:b/>
          <w:bCs/>
          <w:spacing w:val="80"/>
          <w:sz w:val="24"/>
          <w:szCs w:val="24"/>
        </w:rPr>
        <w:t> </w:t>
      </w:r>
      <w:r>
        <w:rPr>
          <w:rFonts w:ascii="Cambria Math" w:hAnsi="Cambria Math" w:cs="Cambria Math" w:eastAsia="Cambria Math"/>
          <w:spacing w:val="13"/>
          <w:sz w:val="24"/>
          <w:szCs w:val="24"/>
        </w:rPr>
        <w:t>d</w:t>
      </w:r>
      <w:r>
        <w:rPr>
          <w:rFonts w:ascii="Cambria Math" w:hAnsi="Cambria Math" w:cs="Cambria Math" w:eastAsia="Cambria Math"/>
          <w:spacing w:val="3"/>
          <w:sz w:val="24"/>
          <w:szCs w:val="24"/>
        </w:rPr>
        <w:t> </w:t>
      </w:r>
      <w:r>
        <w:rPr>
          <w:rFonts w:ascii="Cambria Math" w:hAnsi="Cambria Math" w:cs="Cambria Math" w:eastAsia="Cambria Math"/>
          <w:sz w:val="24"/>
          <w:szCs w:val="24"/>
        </w:rPr>
        <w:t>=</w:t>
      </w:r>
      <w:r>
        <w:rPr>
          <w:rFonts w:ascii="Cambria Math" w:hAnsi="Cambria Math" w:cs="Cambria Math" w:eastAsia="Cambria Math"/>
          <w:spacing w:val="14"/>
          <w:sz w:val="24"/>
          <w:szCs w:val="24"/>
        </w:rPr>
        <w:t> </w:t>
      </w:r>
      <w:r>
        <w:rPr>
          <w:rFonts w:ascii="Cambria Math" w:hAnsi="Cambria Math" w:cs="Cambria Math" w:eastAsia="Cambria Math"/>
          <w:spacing w:val="14"/>
          <w:position w:val="1"/>
          <w:sz w:val="24"/>
          <w:szCs w:val="24"/>
        </w:rPr>
        <w:t>(</w:t>
      </w:r>
      <w:r>
        <w:rPr>
          <w:rFonts w:ascii="Cambria Math" w:hAnsi="Cambria Math" w:cs="Cambria Math" w:eastAsia="Cambria Math"/>
          <w:spacing w:val="14"/>
          <w:sz w:val="24"/>
          <w:szCs w:val="24"/>
        </w:rPr>
        <w:t>d</w:t>
      </w:r>
      <w:r>
        <w:rPr>
          <w:rFonts w:ascii="Cambria Math" w:hAnsi="Cambria Math" w:cs="Cambria Math" w:eastAsia="Cambria Math"/>
          <w:spacing w:val="14"/>
          <w:sz w:val="24"/>
          <w:szCs w:val="24"/>
          <w:vertAlign w:val="subscript"/>
        </w:rPr>
        <w:t>1</w:t>
      </w:r>
      <w:r>
        <w:rPr>
          <w:rFonts w:ascii="Cambria Math" w:hAnsi="Cambria Math" w:cs="Cambria Math" w:eastAsia="Cambria Math"/>
          <w:spacing w:val="14"/>
          <w:sz w:val="24"/>
          <w:szCs w:val="24"/>
          <w:vertAlign w:val="baseline"/>
        </w:rPr>
        <w:t>,…,</w:t>
      </w:r>
      <w:r>
        <w:rPr>
          <w:rFonts w:ascii="Cambria Math" w:hAnsi="Cambria Math" w:cs="Cambria Math" w:eastAsia="Cambria Math"/>
          <w:spacing w:val="-12"/>
          <w:sz w:val="24"/>
          <w:szCs w:val="24"/>
          <w:vertAlign w:val="baseline"/>
        </w:rPr>
        <w:t> </w:t>
      </w:r>
      <w:r>
        <w:rPr>
          <w:rFonts w:ascii="Cambria Math" w:hAnsi="Cambria Math" w:cs="Cambria Math" w:eastAsia="Cambria Math"/>
          <w:sz w:val="24"/>
          <w:szCs w:val="24"/>
          <w:vertAlign w:val="baseline"/>
        </w:rPr>
        <w:t>d</w:t>
      </w:r>
      <w:r>
        <w:rPr>
          <w:rFonts w:ascii="Cambria Math" w:hAnsi="Cambria Math" w:cs="Cambria Math" w:eastAsia="Cambria Math"/>
          <w:sz w:val="24"/>
          <w:szCs w:val="24"/>
          <w:vertAlign w:val="subscript"/>
        </w:rPr>
        <w:t>n</w:t>
      </w:r>
      <w:r>
        <w:rPr>
          <w:rFonts w:ascii="Cambria Math" w:hAnsi="Cambria Math" w:cs="Cambria Math" w:eastAsia="Cambria Math"/>
          <w:position w:val="1"/>
          <w:sz w:val="24"/>
          <w:szCs w:val="24"/>
          <w:vertAlign w:val="baseline"/>
        </w:rPr>
        <w:t>)</w:t>
      </w:r>
      <w:r>
        <w:rPr>
          <w:rFonts w:ascii="Cambria Math" w:hAnsi="Cambria Math" w:cs="Cambria Math" w:eastAsia="Cambria Math"/>
          <w:spacing w:val="80"/>
          <w:position w:val="1"/>
          <w:sz w:val="24"/>
          <w:szCs w:val="24"/>
          <w:vertAlign w:val="baseline"/>
        </w:rPr>
        <w:t> </w:t>
      </w:r>
      <w:r>
        <w:rPr>
          <w:sz w:val="24"/>
          <w:szCs w:val="24"/>
          <w:vertAlign w:val="baseline"/>
        </w:rPr>
        <w:t>ամբողջ</w:t>
      </w:r>
      <w:r>
        <w:rPr>
          <w:spacing w:val="80"/>
          <w:sz w:val="24"/>
          <w:szCs w:val="24"/>
          <w:vertAlign w:val="baseline"/>
        </w:rPr>
        <w:t> </w:t>
      </w:r>
      <w:r>
        <w:rPr>
          <w:sz w:val="24"/>
          <w:szCs w:val="24"/>
          <w:vertAlign w:val="baseline"/>
        </w:rPr>
        <w:t>ոչ</w:t>
      </w:r>
      <w:r>
        <w:rPr>
          <w:spacing w:val="80"/>
          <w:sz w:val="24"/>
          <w:szCs w:val="24"/>
          <w:vertAlign w:val="baseline"/>
        </w:rPr>
        <w:t> </w:t>
      </w:r>
      <w:r>
        <w:rPr>
          <w:sz w:val="24"/>
          <w:szCs w:val="24"/>
          <w:vertAlign w:val="baseline"/>
        </w:rPr>
        <w:t>բացասական թվերի</w:t>
      </w:r>
      <w:r>
        <w:rPr>
          <w:spacing w:val="42"/>
          <w:sz w:val="24"/>
          <w:szCs w:val="24"/>
          <w:vertAlign w:val="baseline"/>
        </w:rPr>
        <w:t> </w:t>
      </w:r>
      <w:r>
        <w:rPr>
          <w:sz w:val="24"/>
          <w:szCs w:val="24"/>
          <w:vertAlign w:val="baseline"/>
        </w:rPr>
        <w:t>հավաքածուն,</w:t>
      </w:r>
      <w:r>
        <w:rPr>
          <w:spacing w:val="41"/>
          <w:sz w:val="24"/>
          <w:szCs w:val="24"/>
          <w:vertAlign w:val="baseline"/>
        </w:rPr>
        <w:t> </w:t>
      </w:r>
      <w:r>
        <w:rPr>
          <w:sz w:val="24"/>
          <w:szCs w:val="24"/>
          <w:vertAlign w:val="baseline"/>
        </w:rPr>
        <w:t>որտեղ</w:t>
      </w:r>
      <w:r>
        <w:rPr>
          <w:spacing w:val="42"/>
          <w:sz w:val="24"/>
          <w:szCs w:val="24"/>
          <w:vertAlign w:val="baseline"/>
        </w:rPr>
        <w:t> </w:t>
      </w:r>
      <w:r>
        <w:rPr>
          <w:rFonts w:ascii="Cambria Math" w:hAnsi="Cambria Math" w:cs="Cambria Math" w:eastAsia="Cambria Math"/>
          <w:sz w:val="24"/>
          <w:szCs w:val="24"/>
          <w:vertAlign w:val="baseline"/>
        </w:rPr>
        <w:t>d</w:t>
      </w:r>
      <w:r>
        <w:rPr>
          <w:rFonts w:ascii="Cambria Math" w:hAnsi="Cambria Math" w:cs="Cambria Math" w:eastAsia="Cambria Math"/>
          <w:sz w:val="24"/>
          <w:szCs w:val="24"/>
          <w:vertAlign w:val="subscript"/>
        </w:rPr>
        <w:t>1</w:t>
      </w:r>
      <w:r>
        <w:rPr>
          <w:rFonts w:ascii="Cambria Math" w:hAnsi="Cambria Math" w:cs="Cambria Math" w:eastAsia="Cambria Math"/>
          <w:spacing w:val="28"/>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19"/>
          <w:sz w:val="24"/>
          <w:szCs w:val="24"/>
          <w:vertAlign w:val="baseline"/>
        </w:rPr>
        <w:t> </w:t>
      </w:r>
      <w:r>
        <w:rPr>
          <w:rFonts w:ascii="Cambria Math" w:hAnsi="Cambria Math" w:cs="Cambria Math" w:eastAsia="Cambria Math"/>
          <w:sz w:val="24"/>
          <w:szCs w:val="24"/>
          <w:vertAlign w:val="baseline"/>
        </w:rPr>
        <w:t>d</w:t>
      </w:r>
      <w:r>
        <w:rPr>
          <w:rFonts w:ascii="Cambria Math" w:hAnsi="Cambria Math" w:cs="Cambria Math" w:eastAsia="Cambria Math"/>
          <w:sz w:val="24"/>
          <w:szCs w:val="24"/>
          <w:vertAlign w:val="subscript"/>
        </w:rPr>
        <w:t>2</w:t>
      </w:r>
      <w:r>
        <w:rPr>
          <w:rFonts w:ascii="Cambria Math" w:hAnsi="Cambria Math" w:cs="Cambria Math" w:eastAsia="Cambria Math"/>
          <w:spacing w:val="28"/>
          <w:sz w:val="24"/>
          <w:szCs w:val="24"/>
          <w:vertAlign w:val="baseline"/>
        </w:rPr>
        <w:t> </w:t>
      </w:r>
      <w:r>
        <w:rPr>
          <w:rFonts w:ascii="Cambria Math" w:hAnsi="Cambria Math" w:cs="Cambria Math" w:eastAsia="Cambria Math"/>
          <w:spacing w:val="14"/>
          <w:sz w:val="24"/>
          <w:szCs w:val="24"/>
          <w:vertAlign w:val="baseline"/>
        </w:rPr>
        <w:t>≥</w:t>
      </w:r>
      <w:r>
        <w:rPr>
          <w:rFonts w:ascii="Cambria Math" w:hAnsi="Cambria Math" w:cs="Cambria Math" w:eastAsia="Cambria Math"/>
          <w:spacing w:val="4"/>
          <w:sz w:val="24"/>
          <w:szCs w:val="24"/>
          <w:vertAlign w:val="baseline"/>
        </w:rPr>
        <w:t> </w:t>
      </w:r>
      <w:r>
        <w:rPr>
          <w:rFonts w:ascii="Cambria Math" w:hAnsi="Cambria Math" w:cs="Cambria Math" w:eastAsia="Cambria Math"/>
          <w:spacing w:val="14"/>
          <w:sz w:val="24"/>
          <w:szCs w:val="24"/>
          <w:vertAlign w:val="baseline"/>
        </w:rPr>
        <w:t>⋯</w:t>
      </w:r>
      <w:r>
        <w:rPr>
          <w:rFonts w:ascii="Cambria Math" w:hAnsi="Cambria Math" w:cs="Cambria Math" w:eastAsia="Cambria Math"/>
          <w:spacing w:val="4"/>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19"/>
          <w:sz w:val="24"/>
          <w:szCs w:val="24"/>
          <w:vertAlign w:val="baseline"/>
        </w:rPr>
        <w:t> </w:t>
      </w:r>
      <w:r>
        <w:rPr>
          <w:rFonts w:ascii="Cambria Math" w:hAnsi="Cambria Math" w:cs="Cambria Math" w:eastAsia="Cambria Math"/>
          <w:sz w:val="24"/>
          <w:szCs w:val="24"/>
          <w:vertAlign w:val="baseline"/>
        </w:rPr>
        <w:t>d</w:t>
      </w:r>
      <w:r>
        <w:rPr>
          <w:rFonts w:ascii="Cambria Math" w:hAnsi="Cambria Math" w:cs="Cambria Math" w:eastAsia="Cambria Math"/>
          <w:sz w:val="24"/>
          <w:szCs w:val="24"/>
          <w:vertAlign w:val="subscript"/>
        </w:rPr>
        <w:t>n</w:t>
      </w:r>
      <w:r>
        <w:rPr>
          <w:sz w:val="24"/>
          <w:szCs w:val="24"/>
          <w:vertAlign w:val="baseline"/>
        </w:rPr>
        <w:t>,</w:t>
      </w:r>
      <w:r>
        <w:rPr>
          <w:spacing w:val="44"/>
          <w:sz w:val="24"/>
          <w:szCs w:val="24"/>
          <w:vertAlign w:val="baseline"/>
        </w:rPr>
        <w:t> </w:t>
      </w:r>
      <w:r>
        <w:rPr>
          <w:sz w:val="24"/>
          <w:szCs w:val="24"/>
          <w:vertAlign w:val="baseline"/>
        </w:rPr>
        <w:t>գրաֆային</w:t>
      </w:r>
      <w:r>
        <w:rPr>
          <w:spacing w:val="43"/>
          <w:sz w:val="24"/>
          <w:szCs w:val="24"/>
          <w:vertAlign w:val="baseline"/>
        </w:rPr>
        <w:t> </w:t>
      </w:r>
      <w:r>
        <w:rPr>
          <w:sz w:val="24"/>
          <w:szCs w:val="24"/>
          <w:vertAlign w:val="baseline"/>
        </w:rPr>
        <w:t>է</w:t>
      </w:r>
      <w:r>
        <w:rPr>
          <w:spacing w:val="42"/>
          <w:sz w:val="24"/>
          <w:szCs w:val="24"/>
          <w:vertAlign w:val="baseline"/>
        </w:rPr>
        <w:t> </w:t>
      </w:r>
      <w:r>
        <w:rPr>
          <w:sz w:val="24"/>
          <w:szCs w:val="24"/>
          <w:vertAlign w:val="baseline"/>
        </w:rPr>
        <w:t>այն</w:t>
      </w:r>
      <w:r>
        <w:rPr>
          <w:spacing w:val="43"/>
          <w:sz w:val="24"/>
          <w:szCs w:val="24"/>
          <w:vertAlign w:val="baseline"/>
        </w:rPr>
        <w:t> </w:t>
      </w:r>
      <w:r>
        <w:rPr>
          <w:sz w:val="24"/>
          <w:szCs w:val="24"/>
          <w:vertAlign w:val="baseline"/>
        </w:rPr>
        <w:t>և</w:t>
      </w:r>
      <w:r>
        <w:rPr>
          <w:spacing w:val="42"/>
          <w:sz w:val="24"/>
          <w:szCs w:val="24"/>
          <w:vertAlign w:val="baseline"/>
        </w:rPr>
        <w:t> </w:t>
      </w:r>
      <w:r>
        <w:rPr>
          <w:sz w:val="24"/>
          <w:szCs w:val="24"/>
          <w:vertAlign w:val="baseline"/>
        </w:rPr>
        <w:t>միայն</w:t>
      </w:r>
      <w:r>
        <w:rPr>
          <w:spacing w:val="42"/>
          <w:sz w:val="24"/>
          <w:szCs w:val="24"/>
          <w:vertAlign w:val="baseline"/>
        </w:rPr>
        <w:t> </w:t>
      </w:r>
      <w:r>
        <w:rPr>
          <w:sz w:val="24"/>
          <w:szCs w:val="24"/>
          <w:vertAlign w:val="baseline"/>
        </w:rPr>
        <w:t>այն</w:t>
      </w:r>
      <w:r>
        <w:rPr>
          <w:spacing w:val="44"/>
          <w:sz w:val="24"/>
          <w:szCs w:val="24"/>
          <w:vertAlign w:val="baseline"/>
        </w:rPr>
        <w:t> </w:t>
      </w:r>
      <w:r>
        <w:rPr>
          <w:spacing w:val="-2"/>
          <w:sz w:val="24"/>
          <w:szCs w:val="24"/>
          <w:vertAlign w:val="baseline"/>
        </w:rPr>
        <w:t>դեպքում,</w:t>
      </w:r>
    </w:p>
    <w:p>
      <w:pPr>
        <w:pStyle w:val="BodyText"/>
        <w:tabs>
          <w:tab w:pos="1557" w:val="left" w:leader="none"/>
        </w:tabs>
        <w:spacing w:before="6"/>
        <w:ind w:left="617"/>
      </w:pPr>
      <w:r>
        <w:rPr/>
        <w:pict>
          <v:shape style="position:absolute;margin-left:84.479881pt;margin-top:7.166503pt;width:14.4pt;height:10pt;mso-position-horizontal-relative:page;mso-position-vertical-relative:paragraph;z-index:-21651456" type="#_x0000_t202" id="docshape1760"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t>երբ</w:t>
      </w:r>
      <w:r>
        <w:rPr>
          <w:spacing w:val="-2"/>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vertAlign w:val="baseline"/>
        </w:rPr>
        <w:t>d</w:t>
      </w:r>
      <w:r>
        <w:rPr>
          <w:rFonts w:ascii="Cambria Math" w:hAnsi="Cambria Math" w:cs="Cambria Math" w:eastAsia="Cambria Math"/>
          <w:vertAlign w:val="subscript"/>
        </w:rPr>
        <w:t>i</w:t>
      </w:r>
      <w:r>
        <w:rPr>
          <w:vertAlign w:val="baseline"/>
        </w:rPr>
        <w:t>-ն</w:t>
      </w:r>
      <w:r>
        <w:rPr>
          <w:spacing w:val="8"/>
          <w:vertAlign w:val="baseline"/>
        </w:rPr>
        <w:t> </w:t>
      </w:r>
      <w:r>
        <w:rPr>
          <w:vertAlign w:val="baseline"/>
        </w:rPr>
        <w:t>զույգ</w:t>
      </w:r>
      <w:r>
        <w:rPr>
          <w:spacing w:val="6"/>
          <w:vertAlign w:val="baseline"/>
        </w:rPr>
        <w:t> </w:t>
      </w:r>
      <w:r>
        <w:rPr>
          <w:vertAlign w:val="baseline"/>
        </w:rPr>
        <w:t>թիվ</w:t>
      </w:r>
      <w:r>
        <w:rPr>
          <w:spacing w:val="7"/>
          <w:vertAlign w:val="baseline"/>
        </w:rPr>
        <w:t> </w:t>
      </w:r>
      <w:r>
        <w:rPr>
          <w:vertAlign w:val="baseline"/>
        </w:rPr>
        <w:t>է</w:t>
      </w:r>
      <w:r>
        <w:rPr>
          <w:spacing w:val="8"/>
          <w:vertAlign w:val="baseline"/>
        </w:rPr>
        <w:t> </w:t>
      </w:r>
      <w:r>
        <w:rPr>
          <w:vertAlign w:val="baseline"/>
        </w:rPr>
        <w:t>և</w:t>
      </w:r>
      <w:r>
        <w:rPr>
          <w:spacing w:val="7"/>
          <w:vertAlign w:val="baseline"/>
        </w:rPr>
        <w:t> </w:t>
      </w:r>
      <w:r>
        <w:rPr>
          <w:vertAlign w:val="baseline"/>
        </w:rPr>
        <w:t>ցանկացած</w:t>
      </w:r>
      <w:r>
        <w:rPr>
          <w:spacing w:val="7"/>
          <w:vertAlign w:val="baseline"/>
        </w:rPr>
        <w:t> </w:t>
      </w:r>
      <w:r>
        <w:rPr>
          <w:rFonts w:ascii="Cambria Math" w:hAnsi="Cambria Math" w:cs="Cambria Math" w:eastAsia="Cambria Math"/>
          <w:vertAlign w:val="baseline"/>
        </w:rPr>
        <w:t>k</w:t>
      </w:r>
      <w:r>
        <w:rPr>
          <w:vertAlign w:val="baseline"/>
        </w:rPr>
        <w:t>-ի</w:t>
      </w:r>
      <w:r>
        <w:rPr>
          <w:spacing w:val="7"/>
          <w:vertAlign w:val="baseline"/>
        </w:rPr>
        <w:t> </w:t>
      </w:r>
      <w:r>
        <w:rPr>
          <w:vertAlign w:val="baseline"/>
        </w:rPr>
        <w:t>համար</w:t>
      </w:r>
      <w:r>
        <w:rPr>
          <w:spacing w:val="7"/>
          <w:vertAlign w:val="baseline"/>
        </w:rPr>
        <w:t> </w:t>
      </w:r>
      <w:r>
        <w:rPr>
          <w:b/>
          <w:bCs/>
          <w:vertAlign w:val="baseline"/>
        </w:rPr>
        <w:t>(</w:t>
      </w:r>
      <w:r>
        <w:rPr>
          <w:rFonts w:ascii="Cambria Math" w:hAnsi="Cambria Math" w:cs="Cambria Math" w:eastAsia="Cambria Math"/>
          <w:vertAlign w:val="baseline"/>
        </w:rPr>
        <w:t>1</w:t>
      </w:r>
      <w:r>
        <w:rPr>
          <w:rFonts w:ascii="Cambria Math" w:hAnsi="Cambria Math" w:cs="Cambria Math" w:eastAsia="Cambria Math"/>
          <w:spacing w:val="7"/>
          <w:vertAlign w:val="baseline"/>
        </w:rPr>
        <w:t> </w:t>
      </w:r>
      <w:r>
        <w:rPr>
          <w:rFonts w:ascii="Cambria Math" w:hAnsi="Cambria Math" w:cs="Cambria Math" w:eastAsia="Cambria Math"/>
          <w:vertAlign w:val="baseline"/>
        </w:rPr>
        <w:t>≤</w:t>
      </w:r>
      <w:r>
        <w:rPr>
          <w:rFonts w:ascii="Cambria Math" w:hAnsi="Cambria Math" w:cs="Cambria Math" w:eastAsia="Cambria Math"/>
          <w:spacing w:val="22"/>
          <w:vertAlign w:val="baseline"/>
        </w:rPr>
        <w:t> </w:t>
      </w:r>
      <w:r>
        <w:rPr>
          <w:rFonts w:ascii="Cambria Math" w:hAnsi="Cambria Math" w:cs="Cambria Math" w:eastAsia="Cambria Math"/>
          <w:spacing w:val="14"/>
          <w:vertAlign w:val="baseline"/>
        </w:rPr>
        <w:t>k</w:t>
      </w:r>
      <w:r>
        <w:rPr>
          <w:rFonts w:ascii="Cambria Math" w:hAnsi="Cambria Math" w:cs="Cambria Math" w:eastAsia="Cambria Math"/>
          <w:spacing w:val="7"/>
          <w:vertAlign w:val="baseline"/>
        </w:rPr>
        <w:t> </w:t>
      </w:r>
      <w:r>
        <w:rPr>
          <w:rFonts w:ascii="Cambria Math" w:hAnsi="Cambria Math" w:cs="Cambria Math" w:eastAsia="Cambria Math"/>
          <w:vertAlign w:val="baseline"/>
        </w:rPr>
        <w:t>≤</w:t>
      </w:r>
      <w:r>
        <w:rPr>
          <w:rFonts w:ascii="Cambria Math" w:hAnsi="Cambria Math" w:cs="Cambria Math" w:eastAsia="Cambria Math"/>
          <w:spacing w:val="21"/>
          <w:vertAlign w:val="baseline"/>
        </w:rPr>
        <w:t> </w:t>
      </w:r>
      <w:r>
        <w:rPr>
          <w:rFonts w:ascii="Cambria Math" w:hAnsi="Cambria Math" w:cs="Cambria Math" w:eastAsia="Cambria Math"/>
          <w:vertAlign w:val="baseline"/>
        </w:rPr>
        <w:t>n</w:t>
      </w:r>
      <w:r>
        <w:rPr>
          <w:rFonts w:ascii="Cambria Math" w:hAnsi="Cambria Math" w:cs="Cambria Math" w:eastAsia="Cambria Math"/>
          <w:spacing w:val="8"/>
          <w:vertAlign w:val="baseline"/>
        </w:rPr>
        <w:t> </w:t>
      </w:r>
      <w:r>
        <w:rPr>
          <w:rFonts w:ascii="Cambria Math" w:hAnsi="Cambria Math" w:cs="Cambria Math" w:eastAsia="Cambria Math"/>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1</w:t>
      </w:r>
      <w:r>
        <w:rPr>
          <w:b/>
          <w:bCs/>
          <w:vertAlign w:val="baseline"/>
        </w:rPr>
        <w:t>)</w:t>
      </w:r>
      <w:r>
        <w:rPr>
          <w:b/>
          <w:bCs/>
          <w:spacing w:val="8"/>
          <w:vertAlign w:val="baseline"/>
        </w:rPr>
        <w:t> </w:t>
      </w:r>
      <w:r>
        <w:rPr>
          <w:vertAlign w:val="baseline"/>
        </w:rPr>
        <w:t>տեղի</w:t>
      </w:r>
      <w:r>
        <w:rPr>
          <w:spacing w:val="6"/>
          <w:vertAlign w:val="baseline"/>
        </w:rPr>
        <w:t> </w:t>
      </w:r>
      <w:r>
        <w:rPr>
          <w:spacing w:val="-4"/>
          <w:vertAlign w:val="baseline"/>
        </w:rPr>
        <w:t>ունի</w:t>
      </w:r>
    </w:p>
    <w:p>
      <w:pPr>
        <w:tabs>
          <w:tab w:pos="2201" w:val="left" w:leader="none"/>
        </w:tabs>
        <w:spacing w:before="145"/>
        <w:ind w:left="0" w:right="1278" w:firstLine="0"/>
        <w:jc w:val="center"/>
        <w:rPr>
          <w:rFonts w:ascii="Cambria Math"/>
          <w:sz w:val="17"/>
        </w:rPr>
      </w:pPr>
      <w:r>
        <w:rPr>
          <w:rFonts w:ascii="Cambria Math"/>
          <w:spacing w:val="-10"/>
          <w:w w:val="115"/>
          <w:sz w:val="17"/>
        </w:rPr>
        <w:t>k</w:t>
      </w:r>
      <w:r>
        <w:rPr>
          <w:rFonts w:ascii="Cambria Math"/>
          <w:sz w:val="17"/>
        </w:rPr>
        <w:tab/>
      </w:r>
      <w:r>
        <w:rPr>
          <w:rFonts w:ascii="Cambria Math"/>
          <w:spacing w:val="-12"/>
          <w:w w:val="115"/>
          <w:sz w:val="17"/>
        </w:rPr>
        <w:t>n</w:t>
      </w:r>
    </w:p>
    <w:p>
      <w:pPr>
        <w:pStyle w:val="BodyText"/>
        <w:spacing w:before="82"/>
        <w:ind w:left="3"/>
        <w:jc w:val="center"/>
        <w:rPr>
          <w:rFonts w:ascii="Cambria Math" w:hAnsi="Cambria Math"/>
        </w:rPr>
      </w:pPr>
      <w:r>
        <w:rPr>
          <w:rFonts w:ascii="Cambria Math" w:hAnsi="Cambria Math"/>
          <w:w w:val="215"/>
        </w:rPr>
        <w:t>L</w:t>
      </w:r>
      <w:r>
        <w:rPr>
          <w:rFonts w:ascii="Cambria Math" w:hAnsi="Cambria Math"/>
          <w:spacing w:val="-74"/>
          <w:w w:val="215"/>
        </w:rPr>
        <w:t> </w:t>
      </w:r>
      <w:r>
        <w:rPr>
          <w:rFonts w:ascii="Cambria Math" w:hAnsi="Cambria Math"/>
          <w:w w:val="120"/>
        </w:rPr>
        <w:t>d</w:t>
      </w:r>
      <w:r>
        <w:rPr>
          <w:rFonts w:ascii="Cambria Math" w:hAnsi="Cambria Math"/>
          <w:w w:val="120"/>
          <w:vertAlign w:val="subscript"/>
        </w:rPr>
        <w:t>i</w:t>
      </w:r>
      <w:r>
        <w:rPr>
          <w:rFonts w:ascii="Cambria Math" w:hAnsi="Cambria Math"/>
          <w:spacing w:val="-14"/>
          <w:w w:val="120"/>
          <w:vertAlign w:val="baseline"/>
        </w:rPr>
        <w:t> </w:t>
      </w:r>
      <w:r>
        <w:rPr>
          <w:rFonts w:ascii="Cambria Math" w:hAnsi="Cambria Math"/>
          <w:w w:val="120"/>
          <w:vertAlign w:val="baseline"/>
        </w:rPr>
        <w:t>≤</w:t>
      </w:r>
      <w:r>
        <w:rPr>
          <w:rFonts w:ascii="Cambria Math" w:hAnsi="Cambria Math"/>
          <w:spacing w:val="-16"/>
          <w:w w:val="120"/>
          <w:vertAlign w:val="baseline"/>
        </w:rPr>
        <w:t> </w:t>
      </w:r>
      <w:r>
        <w:rPr>
          <w:rFonts w:ascii="Cambria Math" w:hAnsi="Cambria Math"/>
          <w:w w:val="120"/>
          <w:vertAlign w:val="baseline"/>
        </w:rPr>
        <w:t>k</w:t>
      </w:r>
      <w:r>
        <w:rPr>
          <w:rFonts w:ascii="Cambria Math" w:hAnsi="Cambria Math"/>
          <w:w w:val="120"/>
          <w:position w:val="1"/>
          <w:vertAlign w:val="baseline"/>
        </w:rPr>
        <w:t>(</w:t>
      </w:r>
      <w:r>
        <w:rPr>
          <w:rFonts w:ascii="Cambria Math" w:hAnsi="Cambria Math"/>
          <w:w w:val="120"/>
          <w:vertAlign w:val="baseline"/>
        </w:rPr>
        <w:t>k</w:t>
      </w:r>
      <w:r>
        <w:rPr>
          <w:rFonts w:ascii="Cambria Math" w:hAnsi="Cambria Math"/>
          <w:spacing w:val="-16"/>
          <w:w w:val="120"/>
          <w:vertAlign w:val="baseline"/>
        </w:rPr>
        <w:t> </w:t>
      </w:r>
      <w:r>
        <w:rPr>
          <w:rFonts w:ascii="Cambria Math" w:hAnsi="Cambria Math"/>
          <w:w w:val="120"/>
          <w:vertAlign w:val="baseline"/>
        </w:rPr>
        <w:t>−</w:t>
      </w:r>
      <w:r>
        <w:rPr>
          <w:rFonts w:ascii="Cambria Math" w:hAnsi="Cambria Math"/>
          <w:spacing w:val="-16"/>
          <w:w w:val="120"/>
          <w:vertAlign w:val="baseline"/>
        </w:rPr>
        <w:t> </w:t>
      </w:r>
      <w:r>
        <w:rPr>
          <w:rFonts w:ascii="Cambria Math" w:hAnsi="Cambria Math"/>
          <w:w w:val="120"/>
          <w:vertAlign w:val="baseline"/>
        </w:rPr>
        <w:t>1</w:t>
      </w:r>
      <w:r>
        <w:rPr>
          <w:rFonts w:ascii="Cambria Math" w:hAnsi="Cambria Math"/>
          <w:w w:val="120"/>
          <w:position w:val="1"/>
          <w:vertAlign w:val="baseline"/>
        </w:rPr>
        <w:t>)</w:t>
      </w:r>
      <w:r>
        <w:rPr>
          <w:rFonts w:ascii="Cambria Math" w:hAnsi="Cambria Math"/>
          <w:spacing w:val="-16"/>
          <w:w w:val="120"/>
          <w:position w:val="1"/>
          <w:vertAlign w:val="baseline"/>
        </w:rPr>
        <w:t> </w:t>
      </w:r>
      <w:r>
        <w:rPr>
          <w:rFonts w:ascii="Cambria Math" w:hAnsi="Cambria Math"/>
          <w:w w:val="120"/>
          <w:vertAlign w:val="baseline"/>
        </w:rPr>
        <w:t>+</w:t>
      </w:r>
      <w:r>
        <w:rPr>
          <w:rFonts w:ascii="Cambria Math" w:hAnsi="Cambria Math"/>
          <w:spacing w:val="-15"/>
          <w:w w:val="215"/>
          <w:vertAlign w:val="baseline"/>
        </w:rPr>
        <w:t> </w:t>
      </w:r>
      <w:r>
        <w:rPr>
          <w:rFonts w:ascii="Cambria Math" w:hAnsi="Cambria Math"/>
          <w:w w:val="215"/>
          <w:vertAlign w:val="baseline"/>
        </w:rPr>
        <w:t>L</w:t>
      </w:r>
      <w:r>
        <w:rPr>
          <w:rFonts w:ascii="Cambria Math" w:hAnsi="Cambria Math"/>
          <w:spacing w:val="-21"/>
          <w:w w:val="215"/>
          <w:vertAlign w:val="baseline"/>
        </w:rPr>
        <w:t> </w:t>
      </w:r>
      <w:r>
        <w:rPr>
          <w:rFonts w:ascii="Cambria Math" w:hAnsi="Cambria Math"/>
          <w:w w:val="120"/>
          <w:vertAlign w:val="baseline"/>
        </w:rPr>
        <w:t>min</w:t>
      </w:r>
      <w:r>
        <w:rPr>
          <w:rFonts w:ascii="Cambria Math" w:hAnsi="Cambria Math"/>
          <w:spacing w:val="-16"/>
          <w:w w:val="120"/>
          <w:vertAlign w:val="baseline"/>
        </w:rPr>
        <w:t> </w:t>
      </w:r>
      <w:r>
        <w:rPr>
          <w:rFonts w:ascii="Cambria Math" w:hAnsi="Cambria Math"/>
          <w:w w:val="120"/>
          <w:position w:val="1"/>
          <w:vertAlign w:val="baseline"/>
        </w:rPr>
        <w:t>{</w:t>
      </w:r>
      <w:r>
        <w:rPr>
          <w:rFonts w:ascii="Cambria Math" w:hAnsi="Cambria Math"/>
          <w:w w:val="120"/>
          <w:vertAlign w:val="baseline"/>
        </w:rPr>
        <w:t>k,</w:t>
      </w:r>
      <w:r>
        <w:rPr>
          <w:rFonts w:ascii="Cambria Math" w:hAnsi="Cambria Math"/>
          <w:spacing w:val="-24"/>
          <w:w w:val="120"/>
          <w:vertAlign w:val="baseline"/>
        </w:rPr>
        <w:t> </w:t>
      </w:r>
      <w:r>
        <w:rPr>
          <w:rFonts w:ascii="Cambria Math" w:hAnsi="Cambria Math"/>
          <w:spacing w:val="-5"/>
          <w:w w:val="120"/>
          <w:vertAlign w:val="baseline"/>
        </w:rPr>
        <w:t>d</w:t>
      </w:r>
      <w:r>
        <w:rPr>
          <w:rFonts w:ascii="Cambria Math" w:hAnsi="Cambria Math"/>
          <w:spacing w:val="-5"/>
          <w:w w:val="120"/>
          <w:vertAlign w:val="subscript"/>
        </w:rPr>
        <w:t>i</w:t>
      </w:r>
      <w:r>
        <w:rPr>
          <w:rFonts w:ascii="Cambria Math" w:hAnsi="Cambria Math"/>
          <w:spacing w:val="-5"/>
          <w:w w:val="120"/>
          <w:position w:val="1"/>
          <w:vertAlign w:val="baseline"/>
        </w:rPr>
        <w:t>}</w:t>
      </w:r>
    </w:p>
    <w:p>
      <w:pPr>
        <w:spacing w:after="0"/>
        <w:jc w:val="center"/>
        <w:rPr>
          <w:rFonts w:ascii="Cambria Math" w:hAnsi="Cambria Math"/>
        </w:rPr>
        <w:sectPr>
          <w:pgSz w:w="11910" w:h="16840"/>
          <w:pgMar w:header="0" w:footer="914" w:top="1060" w:bottom="1100" w:left="460" w:right="460"/>
        </w:sectPr>
      </w:pPr>
    </w:p>
    <w:p>
      <w:pPr>
        <w:pStyle w:val="BodyText"/>
        <w:spacing w:before="1"/>
        <w:rPr>
          <w:rFonts w:ascii="Cambria Math"/>
          <w:sz w:val="34"/>
        </w:rPr>
      </w:pPr>
    </w:p>
    <w:p>
      <w:pPr>
        <w:pStyle w:val="BodyText"/>
        <w:ind w:left="617"/>
      </w:pPr>
      <w:r>
        <w:rPr>
          <w:spacing w:val="-2"/>
        </w:rPr>
        <w:t>պայմանը:</w:t>
      </w:r>
    </w:p>
    <w:p>
      <w:pPr>
        <w:spacing w:before="91"/>
        <w:ind w:left="617" w:right="0" w:firstLine="0"/>
        <w:jc w:val="left"/>
        <w:rPr>
          <w:rFonts w:ascii="Cambria Math"/>
          <w:sz w:val="17"/>
        </w:rPr>
      </w:pPr>
      <w:r>
        <w:rPr/>
        <w:br w:type="column"/>
      </w:r>
      <w:r>
        <w:rPr>
          <w:rFonts w:ascii="Cambria Math"/>
          <w:spacing w:val="-5"/>
          <w:w w:val="105"/>
          <w:sz w:val="17"/>
        </w:rPr>
        <w:t>i=1</w:t>
      </w:r>
    </w:p>
    <w:p>
      <w:pPr>
        <w:spacing w:before="91"/>
        <w:ind w:left="617" w:right="0" w:firstLine="0"/>
        <w:jc w:val="left"/>
        <w:rPr>
          <w:rFonts w:ascii="Cambria Math"/>
          <w:sz w:val="17"/>
        </w:rPr>
      </w:pPr>
      <w:r>
        <w:rPr/>
        <w:br w:type="column"/>
      </w:r>
      <w:r>
        <w:rPr>
          <w:rFonts w:ascii="Cambria Math"/>
          <w:spacing w:val="-2"/>
          <w:w w:val="105"/>
          <w:sz w:val="17"/>
        </w:rPr>
        <w:t>i=k+1</w:t>
      </w:r>
    </w:p>
    <w:p>
      <w:pPr>
        <w:spacing w:after="0"/>
        <w:jc w:val="left"/>
        <w:rPr>
          <w:rFonts w:ascii="Cambria Math"/>
          <w:sz w:val="17"/>
        </w:rPr>
        <w:sectPr>
          <w:type w:val="continuous"/>
          <w:pgSz w:w="11910" w:h="16840"/>
          <w:pgMar w:header="0" w:footer="914" w:top="2000" w:bottom="280" w:left="460" w:right="460"/>
          <w:cols w:num="3" w:equalWidth="0">
            <w:col w:w="1778" w:space="1208"/>
            <w:col w:w="947" w:space="1145"/>
            <w:col w:w="5912"/>
          </w:cols>
        </w:sectPr>
      </w:pPr>
    </w:p>
    <w:p>
      <w:pPr>
        <w:pStyle w:val="BodyText"/>
        <w:spacing w:before="6"/>
        <w:rPr>
          <w:rFonts w:ascii="Cambria Math"/>
          <w:sz w:val="10"/>
        </w:rPr>
      </w:pPr>
    </w:p>
    <w:p>
      <w:pPr>
        <w:pStyle w:val="BodyText"/>
        <w:spacing w:before="35"/>
        <w:ind w:left="1185"/>
      </w:pPr>
      <w:r>
        <w:rPr/>
        <w:t>Այժմ</w:t>
      </w:r>
      <w:r>
        <w:rPr>
          <w:spacing w:val="-4"/>
        </w:rPr>
        <w:t> </w:t>
      </w:r>
      <w:r>
        <w:rPr/>
        <w:t>ձևակերպենք</w:t>
      </w:r>
      <w:r>
        <w:rPr>
          <w:spacing w:val="-3"/>
        </w:rPr>
        <w:t> </w:t>
      </w:r>
      <w:r>
        <w:rPr/>
        <w:t>և</w:t>
      </w:r>
      <w:r>
        <w:rPr>
          <w:spacing w:val="-3"/>
        </w:rPr>
        <w:t> </w:t>
      </w:r>
      <w:r>
        <w:rPr/>
        <w:t>ապացուցենք</w:t>
      </w:r>
      <w:r>
        <w:rPr>
          <w:spacing w:val="-1"/>
        </w:rPr>
        <w:t> </w:t>
      </w:r>
      <w:r>
        <w:rPr/>
        <w:t>Հավելի</w:t>
      </w:r>
      <w:r>
        <w:rPr>
          <w:spacing w:val="-2"/>
        </w:rPr>
        <w:t> </w:t>
      </w:r>
      <w:r>
        <w:rPr/>
        <w:t>և</w:t>
      </w:r>
      <w:r>
        <w:rPr>
          <w:spacing w:val="-2"/>
        </w:rPr>
        <w:t> </w:t>
      </w:r>
      <w:r>
        <w:rPr/>
        <w:t>Հակիմիի</w:t>
      </w:r>
      <w:r>
        <w:rPr>
          <w:spacing w:val="-2"/>
        </w:rPr>
        <w:t> թեորեմը:</w:t>
      </w:r>
    </w:p>
    <w:p>
      <w:pPr>
        <w:pStyle w:val="BodyText"/>
        <w:spacing w:line="360" w:lineRule="auto" w:before="158"/>
        <w:ind w:left="617" w:right="611" w:firstLine="567"/>
        <w:jc w:val="both"/>
      </w:pPr>
      <w:r>
        <w:rPr>
          <w:b/>
          <w:bCs/>
        </w:rPr>
        <w:t>Թեորեմ</w:t>
      </w:r>
      <w:r>
        <w:rPr>
          <w:b/>
          <w:bCs/>
          <w:spacing w:val="64"/>
        </w:rPr>
        <w:t> </w:t>
      </w:r>
      <w:r>
        <w:rPr>
          <w:b/>
          <w:bCs/>
        </w:rPr>
        <w:t>6.2.2:</w:t>
      </w:r>
      <w:r>
        <w:rPr>
          <w:b/>
          <w:bCs/>
          <w:spacing w:val="65"/>
        </w:rPr>
        <w:t> </w:t>
      </w:r>
      <w:r>
        <w:rPr/>
        <w:t>Եթե</w:t>
      </w:r>
      <w:r>
        <w:rPr>
          <w:spacing w:val="62"/>
        </w:rPr>
        <w:t> </w:t>
      </w:r>
      <w:r>
        <w:rPr>
          <w:rFonts w:ascii="Cambria Math" w:hAnsi="Cambria Math" w:cs="Cambria Math" w:eastAsia="Cambria Math"/>
          <w:spacing w:val="13"/>
        </w:rPr>
        <w:t>n</w:t>
      </w:r>
      <w:r>
        <w:rPr>
          <w:rFonts w:ascii="Cambria Math" w:hAnsi="Cambria Math" w:cs="Cambria Math" w:eastAsia="Cambria Math"/>
          <w:spacing w:val="1"/>
        </w:rPr>
        <w:t> </w:t>
      </w:r>
      <w:r>
        <w:rPr>
          <w:rFonts w:ascii="Cambria Math" w:hAnsi="Cambria Math" w:cs="Cambria Math" w:eastAsia="Cambria Math"/>
        </w:rPr>
        <w:t>=</w:t>
      </w:r>
      <w:r>
        <w:rPr>
          <w:rFonts w:ascii="Cambria Math" w:hAnsi="Cambria Math" w:cs="Cambria Math" w:eastAsia="Cambria Math"/>
          <w:spacing w:val="14"/>
        </w:rPr>
        <w:t> </w:t>
      </w:r>
      <w:r>
        <w:rPr>
          <w:rFonts w:ascii="Cambria Math" w:hAnsi="Cambria Math" w:cs="Cambria Math" w:eastAsia="Cambria Math"/>
        </w:rPr>
        <w:t>1</w:t>
      </w:r>
      <w:r>
        <w:rPr/>
        <w:t>,</w:t>
      </w:r>
      <w:r>
        <w:rPr>
          <w:spacing w:val="64"/>
        </w:rPr>
        <w:t> </w:t>
      </w:r>
      <w:r>
        <w:rPr/>
        <w:t>ապա</w:t>
      </w:r>
      <w:r>
        <w:rPr>
          <w:spacing w:val="64"/>
        </w:rPr>
        <w:t> </w:t>
      </w:r>
      <w:r>
        <w:rPr/>
        <w:t>միակ</w:t>
      </w:r>
      <w:r>
        <w:rPr>
          <w:spacing w:val="63"/>
        </w:rPr>
        <w:t> </w:t>
      </w:r>
      <w:r>
        <w:rPr/>
        <w:t>գրաֆային</w:t>
      </w:r>
      <w:r>
        <w:rPr>
          <w:spacing w:val="64"/>
        </w:rPr>
        <w:t> </w:t>
      </w:r>
      <w:r>
        <w:rPr/>
        <w:t>հավաքածուն</w:t>
      </w:r>
      <w:r>
        <w:rPr>
          <w:spacing w:val="63"/>
        </w:rPr>
        <w:t> </w:t>
      </w:r>
      <w:r>
        <w:rPr>
          <w:rFonts w:ascii="Cambria Math" w:hAnsi="Cambria Math" w:cs="Cambria Math" w:eastAsia="Cambria Math"/>
          <w:spacing w:val="13"/>
        </w:rPr>
        <w:t>d</w:t>
      </w:r>
      <w:r>
        <w:rPr>
          <w:rFonts w:ascii="Cambria Math" w:hAnsi="Cambria Math" w:cs="Cambria Math" w:eastAsia="Cambria Math"/>
          <w:spacing w:val="1"/>
        </w:rPr>
        <w:t> </w:t>
      </w:r>
      <w:r>
        <w:rPr>
          <w:rFonts w:ascii="Cambria Math" w:hAnsi="Cambria Math" w:cs="Cambria Math" w:eastAsia="Cambria Math"/>
        </w:rPr>
        <w:t>=</w:t>
      </w:r>
      <w:r>
        <w:rPr>
          <w:rFonts w:ascii="Cambria Math" w:hAnsi="Cambria Math" w:cs="Cambria Math" w:eastAsia="Cambria Math"/>
          <w:spacing w:val="14"/>
        </w:rPr>
        <w:t> </w:t>
      </w:r>
      <w:r>
        <w:rPr>
          <w:rFonts w:ascii="Cambria Math" w:hAnsi="Cambria Math" w:cs="Cambria Math" w:eastAsia="Cambria Math"/>
          <w:position w:val="1"/>
        </w:rPr>
        <w:t>(</w:t>
      </w:r>
      <w:r>
        <w:rPr>
          <w:rFonts w:ascii="Cambria Math" w:hAnsi="Cambria Math" w:cs="Cambria Math" w:eastAsia="Cambria Math"/>
        </w:rPr>
        <w:t>0</w:t>
      </w:r>
      <w:r>
        <w:rPr>
          <w:rFonts w:ascii="Cambria Math" w:hAnsi="Cambria Math" w:cs="Cambria Math" w:eastAsia="Cambria Math"/>
          <w:position w:val="1"/>
        </w:rPr>
        <w:t>)</w:t>
      </w:r>
      <w:r>
        <w:rPr/>
        <w:t>-ն</w:t>
      </w:r>
      <w:r>
        <w:rPr>
          <w:spacing w:val="64"/>
        </w:rPr>
        <w:t> </w:t>
      </w:r>
      <w:r>
        <w:rPr/>
        <w:t>է:</w:t>
      </w:r>
      <w:r>
        <w:rPr>
          <w:spacing w:val="64"/>
        </w:rPr>
        <w:t> </w:t>
      </w:r>
      <w:r>
        <w:rPr/>
        <w:t>Եթե </w:t>
      </w:r>
      <w:r>
        <w:rPr>
          <w:rFonts w:ascii="Cambria Math" w:hAnsi="Cambria Math" w:cs="Cambria Math" w:eastAsia="Cambria Math"/>
          <w:spacing w:val="13"/>
        </w:rPr>
        <w:t>n</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rPr>
        <w:t>2</w:t>
      </w:r>
      <w:r>
        <w:rPr/>
        <w:t>,</w:t>
      </w:r>
      <w:r>
        <w:rPr>
          <w:spacing w:val="40"/>
        </w:rPr>
        <w:t> </w:t>
      </w:r>
      <w:r>
        <w:rPr/>
        <w:t>ապա</w:t>
      </w:r>
      <w:r>
        <w:rPr>
          <w:spacing w:val="40"/>
        </w:rPr>
        <w:t> </w:t>
      </w:r>
      <w:r>
        <w:rPr>
          <w:rFonts w:ascii="Cambria Math" w:hAnsi="Cambria Math" w:cs="Cambria Math" w:eastAsia="Cambria Math"/>
          <w:spacing w:val="13"/>
        </w:rPr>
        <w:t>d</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14"/>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ամբողջ</w:t>
      </w:r>
      <w:r>
        <w:rPr>
          <w:spacing w:val="40"/>
          <w:vertAlign w:val="baseline"/>
        </w:rPr>
        <w:t> </w:t>
      </w:r>
      <w:r>
        <w:rPr>
          <w:vertAlign w:val="baseline"/>
        </w:rPr>
        <w:t>ոչ</w:t>
      </w:r>
      <w:r>
        <w:rPr>
          <w:spacing w:val="40"/>
          <w:vertAlign w:val="baseline"/>
        </w:rPr>
        <w:t> </w:t>
      </w:r>
      <w:r>
        <w:rPr>
          <w:vertAlign w:val="baseline"/>
        </w:rPr>
        <w:t>բացասական</w:t>
      </w:r>
      <w:r>
        <w:rPr>
          <w:spacing w:val="40"/>
          <w:vertAlign w:val="baseline"/>
        </w:rPr>
        <w:t> </w:t>
      </w:r>
      <w:r>
        <w:rPr>
          <w:vertAlign w:val="baseline"/>
        </w:rPr>
        <w:t>թվերի</w:t>
      </w:r>
      <w:r>
        <w:rPr>
          <w:spacing w:val="40"/>
          <w:vertAlign w:val="baseline"/>
        </w:rPr>
        <w:t> </w:t>
      </w:r>
      <w:r>
        <w:rPr>
          <w:vertAlign w:val="baseline"/>
        </w:rPr>
        <w:t>հավաքածուն,</w:t>
      </w:r>
      <w:r>
        <w:rPr>
          <w:spacing w:val="40"/>
          <w:vertAlign w:val="baseline"/>
        </w:rPr>
        <w:t> </w:t>
      </w:r>
      <w:r>
        <w:rPr>
          <w:vertAlign w:val="baseline"/>
        </w:rPr>
        <w:t>որտեղ</w:t>
      </w:r>
      <w:r>
        <w:rPr>
          <w:spacing w:val="4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spacing w:val="31"/>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2</w:t>
      </w:r>
      <w:r>
        <w:rPr>
          <w:rFonts w:ascii="Cambria Math" w:hAnsi="Cambria Math" w:cs="Cambria Math" w:eastAsia="Cambria Math"/>
          <w:spacing w:val="13"/>
          <w:vertAlign w:val="baseline"/>
        </w:rPr>
        <w:t> ≥ ⋯ </w:t>
      </w:r>
      <w:r>
        <w:rPr>
          <w:rFonts w:ascii="Cambria Math" w:hAnsi="Cambria Math" w:cs="Cambria Math" w:eastAsia="Cambria Math"/>
          <w:vertAlign w:val="baseline"/>
        </w:rPr>
        <w:t>≥</w:t>
      </w:r>
      <w:r>
        <w:rPr>
          <w:rFonts w:ascii="Cambria Math" w:hAnsi="Cambria Math" w:cs="Cambria Math" w:eastAsia="Cambria Math"/>
          <w:spacing w:val="31"/>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vertAlign w:val="baseline"/>
        </w:rPr>
        <w:t>, գրաֆային է այն և միայն այն դեպքում, երբ գրաֆային է</w:t>
      </w:r>
    </w:p>
    <w:p>
      <w:pPr>
        <w:pStyle w:val="BodyText"/>
        <w:spacing w:before="17"/>
        <w:ind w:left="4"/>
        <w:jc w:val="center"/>
        <w:rPr>
          <w:rFonts w:ascii="Cambria Math" w:hAnsi="Cambria Math"/>
        </w:rPr>
      </w:pPr>
      <w:r>
        <w:rPr/>
        <w:pict>
          <v:shape style="position:absolute;margin-left:312pt;margin-top:9.781946pt;width:59.65pt;height:8.25pt;mso-position-horizontal-relative:page;mso-position-vertical-relative:paragraph;z-index:-21650944" type="#_x0000_t202" id="docshape1761" filled="false" stroked="false">
            <v:textbox inset="0,0,0,0">
              <w:txbxContent>
                <w:p>
                  <w:pPr>
                    <w:tabs>
                      <w:tab w:pos="1108" w:val="left" w:leader="none"/>
                    </w:tabs>
                    <w:spacing w:before="0"/>
                    <w:ind w:left="0" w:right="0" w:firstLine="0"/>
                    <w:jc w:val="left"/>
                    <w:rPr>
                      <w:rFonts w:ascii="Cambria Math"/>
                      <w:sz w:val="14"/>
                    </w:rPr>
                  </w:pPr>
                  <w:r>
                    <w:rPr>
                      <w:rFonts w:ascii="Cambria Math"/>
                      <w:spacing w:val="-10"/>
                      <w:w w:val="110"/>
                      <w:sz w:val="14"/>
                    </w:rPr>
                    <w:t>1</w:t>
                  </w:r>
                  <w:r>
                    <w:rPr>
                      <w:rFonts w:ascii="Cambria Math"/>
                      <w:sz w:val="14"/>
                    </w:rPr>
                    <w:tab/>
                  </w:r>
                  <w:r>
                    <w:rPr>
                      <w:rFonts w:ascii="Cambria Math"/>
                      <w:spacing w:val="-12"/>
                      <w:w w:val="110"/>
                      <w:sz w:val="14"/>
                    </w:rPr>
                    <w:t>1</w:t>
                  </w:r>
                </w:p>
              </w:txbxContent>
            </v:textbox>
            <w10:wrap type="none"/>
          </v:shape>
        </w:pict>
      </w:r>
      <w:r>
        <w:rPr>
          <w:rFonts w:ascii="Cambria Math" w:hAnsi="Cambria Math"/>
          <w:w w:val="105"/>
        </w:rPr>
        <w:t>d</w:t>
      </w:r>
      <w:r>
        <w:rPr>
          <w:rFonts w:ascii="Cambria Math" w:hAnsi="Cambria Math"/>
          <w:w w:val="105"/>
          <w:vertAlign w:val="superscript"/>
        </w:rPr>
        <w:t>r</w:t>
      </w:r>
      <w:r>
        <w:rPr>
          <w:rFonts w:ascii="Cambria Math" w:hAnsi="Cambria Math"/>
          <w:spacing w:val="28"/>
          <w:w w:val="105"/>
          <w:vertAlign w:val="baseline"/>
        </w:rPr>
        <w:t> </w:t>
      </w:r>
      <w:r>
        <w:rPr>
          <w:rFonts w:ascii="Cambria Math" w:hAnsi="Cambria Math"/>
          <w:w w:val="105"/>
          <w:vertAlign w:val="baseline"/>
        </w:rPr>
        <w:t>=</w:t>
      </w:r>
      <w:r>
        <w:rPr>
          <w:rFonts w:ascii="Cambria Math" w:hAnsi="Cambria Math"/>
          <w:spacing w:val="17"/>
          <w:w w:val="105"/>
          <w:vertAlign w:val="baseline"/>
        </w:rPr>
        <w:t> </w:t>
      </w:r>
      <w:r>
        <w:rPr>
          <w:rFonts w:ascii="Cambria Math" w:hAnsi="Cambria Math"/>
          <w:w w:val="105"/>
          <w:vertAlign w:val="baseline"/>
        </w:rPr>
        <w:t>(d</w:t>
      </w:r>
      <w:r>
        <w:rPr>
          <w:rFonts w:ascii="Cambria Math" w:hAnsi="Cambria Math"/>
          <w:w w:val="105"/>
          <w:vertAlign w:val="subscript"/>
        </w:rPr>
        <w:t>2</w:t>
      </w:r>
      <w:r>
        <w:rPr>
          <w:rFonts w:ascii="Cambria Math" w:hAnsi="Cambria Math"/>
          <w:spacing w:val="12"/>
          <w:w w:val="105"/>
          <w:vertAlign w:val="baseline"/>
        </w:rPr>
        <w:t> </w:t>
      </w:r>
      <w:r>
        <w:rPr>
          <w:rFonts w:ascii="Cambria Math" w:hAnsi="Cambria Math"/>
          <w:w w:val="105"/>
          <w:vertAlign w:val="baseline"/>
        </w:rPr>
        <w:t>−</w:t>
      </w:r>
      <w:r>
        <w:rPr>
          <w:rFonts w:ascii="Cambria Math" w:hAnsi="Cambria Math"/>
          <w:spacing w:val="1"/>
          <w:w w:val="105"/>
          <w:vertAlign w:val="baseline"/>
        </w:rPr>
        <w:t> </w:t>
      </w:r>
      <w:r>
        <w:rPr>
          <w:rFonts w:ascii="Cambria Math" w:hAnsi="Cambria Math"/>
          <w:w w:val="105"/>
          <w:vertAlign w:val="baseline"/>
        </w:rPr>
        <w:t>1,</w:t>
      </w:r>
      <w:r>
        <w:rPr>
          <w:rFonts w:ascii="Cambria Math" w:hAnsi="Cambria Math"/>
          <w:spacing w:val="-13"/>
          <w:w w:val="105"/>
          <w:vertAlign w:val="baseline"/>
        </w:rPr>
        <w:t> </w:t>
      </w:r>
      <w:r>
        <w:rPr>
          <w:rFonts w:ascii="Cambria Math" w:hAnsi="Cambria Math"/>
          <w:w w:val="105"/>
          <w:vertAlign w:val="baseline"/>
        </w:rPr>
        <w:t>d</w:t>
      </w:r>
      <w:r>
        <w:rPr>
          <w:rFonts w:ascii="Cambria Math" w:hAnsi="Cambria Math"/>
          <w:w w:val="105"/>
          <w:vertAlign w:val="subscript"/>
        </w:rPr>
        <w:t>3</w:t>
      </w:r>
      <w:r>
        <w:rPr>
          <w:rFonts w:ascii="Cambria Math" w:hAnsi="Cambria Math"/>
          <w:spacing w:val="13"/>
          <w:w w:val="105"/>
          <w:vertAlign w:val="baseline"/>
        </w:rPr>
        <w:t> </w:t>
      </w:r>
      <w:r>
        <w:rPr>
          <w:rFonts w:ascii="Cambria Math" w:hAnsi="Cambria Math"/>
          <w:w w:val="105"/>
          <w:vertAlign w:val="baseline"/>
        </w:rPr>
        <w:t>−</w:t>
      </w:r>
      <w:r>
        <w:rPr>
          <w:rFonts w:ascii="Cambria Math" w:hAnsi="Cambria Math"/>
          <w:spacing w:val="1"/>
          <w:w w:val="105"/>
          <w:vertAlign w:val="baseline"/>
        </w:rPr>
        <w:t> </w:t>
      </w:r>
      <w:r>
        <w:rPr>
          <w:rFonts w:ascii="Cambria Math" w:hAnsi="Cambria Math"/>
          <w:spacing w:val="19"/>
          <w:w w:val="105"/>
          <w:vertAlign w:val="baseline"/>
        </w:rPr>
        <w:t>1,…,</w:t>
      </w:r>
      <w:r>
        <w:rPr>
          <w:rFonts w:ascii="Cambria Math" w:hAnsi="Cambria Math"/>
          <w:spacing w:val="-13"/>
          <w:w w:val="105"/>
          <w:vertAlign w:val="baseline"/>
        </w:rPr>
        <w:t> </w:t>
      </w:r>
      <w:r>
        <w:rPr>
          <w:rFonts w:ascii="Cambria Math" w:hAnsi="Cambria Math"/>
          <w:w w:val="105"/>
          <w:vertAlign w:val="baseline"/>
        </w:rPr>
        <w:t>d</w:t>
      </w:r>
      <w:r>
        <w:rPr>
          <w:rFonts w:ascii="Cambria Math" w:hAnsi="Cambria Math"/>
          <w:w w:val="105"/>
          <w:vertAlign w:val="subscript"/>
        </w:rPr>
        <w:t>d</w:t>
      </w:r>
      <w:r>
        <w:rPr>
          <w:rFonts w:ascii="Cambria Math" w:hAnsi="Cambria Math"/>
          <w:spacing w:val="43"/>
          <w:w w:val="105"/>
          <w:vertAlign w:val="baseline"/>
        </w:rPr>
        <w:t> </w:t>
      </w:r>
      <w:r>
        <w:rPr>
          <w:rFonts w:ascii="Cambria Math" w:hAnsi="Cambria Math"/>
          <w:w w:val="105"/>
          <w:vertAlign w:val="subscript"/>
        </w:rPr>
        <w:t>+1</w:t>
      </w:r>
      <w:r>
        <w:rPr>
          <w:rFonts w:ascii="Cambria Math" w:hAnsi="Cambria Math"/>
          <w:spacing w:val="13"/>
          <w:w w:val="105"/>
          <w:vertAlign w:val="baseline"/>
        </w:rPr>
        <w:t> </w:t>
      </w:r>
      <w:r>
        <w:rPr>
          <w:rFonts w:ascii="Cambria Math" w:hAnsi="Cambria Math"/>
          <w:w w:val="105"/>
          <w:vertAlign w:val="baseline"/>
        </w:rPr>
        <w:t>−</w:t>
      </w:r>
      <w:r>
        <w:rPr>
          <w:rFonts w:ascii="Cambria Math" w:hAnsi="Cambria Math"/>
          <w:spacing w:val="2"/>
          <w:w w:val="105"/>
          <w:vertAlign w:val="baseline"/>
        </w:rPr>
        <w:t> </w:t>
      </w:r>
      <w:r>
        <w:rPr>
          <w:rFonts w:ascii="Cambria Math" w:hAnsi="Cambria Math"/>
          <w:w w:val="105"/>
          <w:vertAlign w:val="baseline"/>
        </w:rPr>
        <w:t>1,</w:t>
      </w:r>
      <w:r>
        <w:rPr>
          <w:rFonts w:ascii="Cambria Math" w:hAnsi="Cambria Math"/>
          <w:spacing w:val="-13"/>
          <w:w w:val="105"/>
          <w:vertAlign w:val="baseline"/>
        </w:rPr>
        <w:t> </w:t>
      </w:r>
      <w:r>
        <w:rPr>
          <w:rFonts w:ascii="Cambria Math" w:hAnsi="Cambria Math"/>
          <w:w w:val="105"/>
          <w:vertAlign w:val="baseline"/>
        </w:rPr>
        <w:t>d</w:t>
      </w:r>
      <w:r>
        <w:rPr>
          <w:rFonts w:ascii="Cambria Math" w:hAnsi="Cambria Math"/>
          <w:w w:val="105"/>
          <w:vertAlign w:val="subscript"/>
        </w:rPr>
        <w:t>d</w:t>
      </w:r>
      <w:r>
        <w:rPr>
          <w:rFonts w:ascii="Cambria Math" w:hAnsi="Cambria Math"/>
          <w:spacing w:val="42"/>
          <w:w w:val="105"/>
          <w:vertAlign w:val="baseline"/>
        </w:rPr>
        <w:t> </w:t>
      </w:r>
      <w:r>
        <w:rPr>
          <w:rFonts w:ascii="Cambria Math" w:hAnsi="Cambria Math"/>
          <w:spacing w:val="17"/>
          <w:w w:val="105"/>
          <w:vertAlign w:val="subscript"/>
        </w:rPr>
        <w:t>+2</w:t>
      </w:r>
      <w:r>
        <w:rPr>
          <w:rFonts w:ascii="Cambria Math" w:hAnsi="Cambria Math"/>
          <w:spacing w:val="17"/>
          <w:w w:val="105"/>
          <w:vertAlign w:val="baseline"/>
        </w:rPr>
        <w:t>,…,</w:t>
      </w:r>
      <w:r>
        <w:rPr>
          <w:rFonts w:ascii="Cambria Math" w:hAnsi="Cambria Math"/>
          <w:spacing w:val="-11"/>
          <w:w w:val="105"/>
          <w:vertAlign w:val="baseline"/>
        </w:rPr>
        <w:t> </w:t>
      </w:r>
      <w:r>
        <w:rPr>
          <w:rFonts w:ascii="Cambria Math" w:hAnsi="Cambria Math"/>
          <w:spacing w:val="-5"/>
          <w:w w:val="105"/>
          <w:vertAlign w:val="baseline"/>
        </w:rPr>
        <w:t>d</w:t>
      </w:r>
      <w:r>
        <w:rPr>
          <w:rFonts w:ascii="Cambria Math" w:hAnsi="Cambria Math"/>
          <w:spacing w:val="-5"/>
          <w:w w:val="105"/>
          <w:vertAlign w:val="subscript"/>
        </w:rPr>
        <w:t>n</w:t>
      </w:r>
      <w:r>
        <w:rPr>
          <w:rFonts w:ascii="Cambria Math" w:hAnsi="Cambria Math"/>
          <w:spacing w:val="-5"/>
          <w:w w:val="105"/>
          <w:vertAlign w:val="baseline"/>
        </w:rPr>
        <w:t>)</w:t>
      </w:r>
    </w:p>
    <w:p>
      <w:pPr>
        <w:pStyle w:val="BodyText"/>
        <w:spacing w:before="10"/>
        <w:rPr>
          <w:rFonts w:ascii="Cambria Math"/>
          <w:sz w:val="11"/>
        </w:rPr>
      </w:pPr>
    </w:p>
    <w:p>
      <w:pPr>
        <w:pStyle w:val="BodyText"/>
        <w:spacing w:before="35"/>
        <w:ind w:left="617"/>
      </w:pPr>
      <w:r>
        <w:rPr>
          <w:spacing w:val="-2"/>
        </w:rPr>
        <w:t>հավաքածուն:</w:t>
      </w:r>
    </w:p>
    <w:p>
      <w:pPr>
        <w:pStyle w:val="BodyText"/>
        <w:spacing w:line="352" w:lineRule="auto" w:before="161"/>
        <w:ind w:left="617" w:right="608" w:firstLine="567"/>
        <w:jc w:val="both"/>
      </w:pPr>
      <w:r>
        <w:rPr>
          <w:b/>
          <w:bCs/>
        </w:rPr>
        <w:t>Ապացույց: </w:t>
      </w:r>
      <w:r>
        <w:rPr/>
        <w:t>Նախ ցույց տանք, որ եթե </w:t>
      </w:r>
      <w:r>
        <w:rPr>
          <w:rFonts w:ascii="Cambria Math" w:hAnsi="Cambria Math" w:cs="Cambria Math" w:eastAsia="Cambria Math"/>
        </w:rPr>
        <w:t>d</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2</w:t>
      </w:r>
      <w:r>
        <w:rPr>
          <w:rFonts w:ascii="Cambria Math" w:hAnsi="Cambria Math" w:cs="Cambria Math" w:eastAsia="Cambria Math"/>
          <w:vertAlign w:val="baseline"/>
        </w:rPr>
        <w:t> − 1,</w:t>
      </w:r>
      <w:r>
        <w:rPr>
          <w:rFonts w:ascii="Cambria Math" w:hAnsi="Cambria Math" w:cs="Cambria Math" w:eastAsia="Cambria Math"/>
          <w:spacing w:val="-5"/>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3</w:t>
      </w:r>
      <w:r>
        <w:rPr>
          <w:rFonts w:ascii="Cambria Math" w:hAnsi="Cambria Math" w:cs="Cambria Math" w:eastAsia="Cambria Math"/>
          <w:vertAlign w:val="baseline"/>
        </w:rPr>
        <w:t> − 1,</w:t>
      </w:r>
      <w:r>
        <w:rPr>
          <w:rFonts w:ascii="Cambria Math" w:hAnsi="Cambria Math" w:cs="Cambria Math" w:eastAsia="Cambria Math"/>
          <w:spacing w:val="-5"/>
          <w:vertAlign w:val="baseline"/>
        </w:rPr>
        <w:t> </w:t>
      </w:r>
      <w:r>
        <w:rPr>
          <w:rFonts w:ascii="Cambria Math" w:hAnsi="Cambria Math" w:cs="Cambria Math" w:eastAsia="Cambria Math"/>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d</w:t>
      </w:r>
      <w:r>
        <w:rPr>
          <w:rFonts w:ascii="Cambria Math" w:hAnsi="Cambria Math" w:cs="Cambria Math" w:eastAsia="Cambria Math"/>
          <w:position w:val="-7"/>
          <w:sz w:val="14"/>
          <w:szCs w:val="14"/>
          <w:vertAlign w:val="baseline"/>
        </w:rPr>
        <w:t>1</w:t>
      </w:r>
      <w:r>
        <w:rPr>
          <w:rFonts w:ascii="Cambria Math" w:hAnsi="Cambria Math" w:cs="Cambria Math" w:eastAsia="Cambria Math"/>
          <w:position w:val="-4"/>
          <w:sz w:val="17"/>
          <w:szCs w:val="17"/>
          <w:vertAlign w:val="baseline"/>
        </w:rPr>
        <w:t>+1</w:t>
      </w:r>
      <w:r>
        <w:rPr>
          <w:rFonts w:ascii="Cambria Math" w:hAnsi="Cambria Math" w:cs="Cambria Math" w:eastAsia="Cambria Math"/>
          <w:spacing w:val="38"/>
          <w:position w:val="-4"/>
          <w:sz w:val="17"/>
          <w:szCs w:val="17"/>
          <w:vertAlign w:val="baseline"/>
        </w:rPr>
        <w:t> </w:t>
      </w:r>
      <w:r>
        <w:rPr>
          <w:rFonts w:ascii="Cambria Math" w:hAnsi="Cambria Math" w:cs="Cambria Math" w:eastAsia="Cambria Math"/>
          <w:vertAlign w:val="baseline"/>
        </w:rPr>
        <w:t>− 1,</w:t>
      </w:r>
      <w:r>
        <w:rPr>
          <w:rFonts w:ascii="Cambria Math" w:hAnsi="Cambria Math" w:cs="Cambria Math" w:eastAsia="Cambria Math"/>
          <w:spacing w:val="-5"/>
          <w:vertAlign w:val="baseline"/>
        </w:rPr>
        <w:t> </w:t>
      </w:r>
      <w:r>
        <w:rPr>
          <w:rFonts w:ascii="Cambria Math" w:hAnsi="Cambria Math" w:cs="Cambria Math" w:eastAsia="Cambria Math"/>
          <w:spacing w:val="11"/>
          <w:vertAlign w:val="baseline"/>
        </w:rPr>
        <w:t>d</w:t>
      </w:r>
      <w:r>
        <w:rPr>
          <w:rFonts w:ascii="Cambria Math" w:hAnsi="Cambria Math" w:cs="Cambria Math" w:eastAsia="Cambria Math"/>
          <w:spacing w:val="11"/>
          <w:vertAlign w:val="subscript"/>
        </w:rPr>
        <w:t>d</w:t>
      </w:r>
      <w:r>
        <w:rPr>
          <w:rFonts w:ascii="Cambria Math" w:hAnsi="Cambria Math" w:cs="Cambria Math" w:eastAsia="Cambria Math"/>
          <w:spacing w:val="11"/>
          <w:position w:val="-7"/>
          <w:sz w:val="14"/>
          <w:szCs w:val="14"/>
          <w:vertAlign w:val="baseline"/>
        </w:rPr>
        <w:t>1</w:t>
      </w:r>
      <w:r>
        <w:rPr>
          <w:rFonts w:ascii="Cambria Math" w:hAnsi="Cambria Math" w:cs="Cambria Math" w:eastAsia="Cambria Math"/>
          <w:spacing w:val="11"/>
          <w:position w:val="-4"/>
          <w:sz w:val="17"/>
          <w:szCs w:val="17"/>
          <w:vertAlign w:val="baseline"/>
        </w:rPr>
        <w:t>+2</w:t>
      </w:r>
      <w:r>
        <w:rPr>
          <w:rFonts w:ascii="Cambria Math" w:hAnsi="Cambria Math" w:cs="Cambria Math" w:eastAsia="Cambria Math"/>
          <w:spacing w:val="11"/>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vertAlign w:val="baseline"/>
        </w:rPr>
        <w:t>)</w:t>
      </w:r>
      <w:r>
        <w:rPr>
          <w:b/>
          <w:bCs/>
          <w:vertAlign w:val="baseline"/>
        </w:rPr>
        <w:t>-</w:t>
      </w:r>
      <w:r>
        <w:rPr>
          <w:vertAlign w:val="baseline"/>
        </w:rPr>
        <w:t>ը գրաֆային հավաքածու է, ապա </w:t>
      </w:r>
      <w:r>
        <w:rPr>
          <w:rFonts w:ascii="Cambria Math" w:hAnsi="Cambria Math" w:cs="Cambria Math" w:eastAsia="Cambria Math"/>
          <w:spacing w:val="13"/>
          <w:vertAlign w:val="baseline"/>
        </w:rPr>
        <w:t>d</w:t>
      </w:r>
      <w:r>
        <w:rPr>
          <w:rFonts w:ascii="Cambria Math" w:hAnsi="Cambria Math" w:cs="Cambria Math" w:eastAsia="Cambria Math"/>
          <w:spacing w:val="3"/>
          <w:vertAlign w:val="baseline"/>
        </w:rPr>
        <w:t> </w:t>
      </w:r>
      <w:r>
        <w:rPr>
          <w:rFonts w:ascii="Cambria Math" w:hAnsi="Cambria Math" w:cs="Cambria Math" w:eastAsia="Cambria Math"/>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 ևս գրաֆային է: Իրոք, եթե </w:t>
      </w:r>
      <w:r>
        <w:rPr>
          <w:rFonts w:ascii="Cambria Math" w:hAnsi="Cambria Math" w:cs="Cambria Math" w:eastAsia="Cambria Math"/>
          <w:vertAlign w:val="baseline"/>
        </w:rPr>
        <w:t>d</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հավաքածուն գրաֆային է, ապա գոյություն ունի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 որի աստիճանային հավաքածուն</w:t>
      </w:r>
      <w:r>
        <w:rPr>
          <w:spacing w:val="40"/>
          <w:vertAlign w:val="baseline"/>
        </w:rPr>
        <w:t> </w:t>
      </w:r>
      <w:r>
        <w:rPr>
          <w:rFonts w:ascii="Cambria Math" w:hAnsi="Cambria Math" w:cs="Cambria Math" w:eastAsia="Cambria Math"/>
          <w:vertAlign w:val="baseline"/>
        </w:rPr>
        <w:t>d</w:t>
      </w:r>
      <w:r>
        <w:rPr>
          <w:rFonts w:ascii="Cambria Math" w:hAnsi="Cambria Math" w:cs="Cambria Math" w:eastAsia="Cambria Math"/>
          <w:vertAlign w:val="superscript"/>
        </w:rPr>
        <w:t>r</w:t>
      </w:r>
      <w:r>
        <w:rPr>
          <w:vertAlign w:val="baseline"/>
        </w:rPr>
        <w:t>-ն</w:t>
      </w:r>
      <w:r>
        <w:rPr>
          <w:spacing w:val="38"/>
          <w:vertAlign w:val="baseline"/>
        </w:rPr>
        <w:t> </w:t>
      </w:r>
      <w:r>
        <w:rPr>
          <w:vertAlign w:val="baseline"/>
        </w:rPr>
        <w:t>է,</w:t>
      </w:r>
      <w:r>
        <w:rPr>
          <w:spacing w:val="39"/>
          <w:vertAlign w:val="baseline"/>
        </w:rPr>
        <w:t> </w:t>
      </w:r>
      <w:r>
        <w:rPr>
          <w:vertAlign w:val="baseline"/>
        </w:rPr>
        <w:t>և</w:t>
      </w:r>
      <w:r>
        <w:rPr>
          <w:spacing w:val="37"/>
          <w:vertAlign w:val="baseline"/>
        </w:rPr>
        <w:t> </w:t>
      </w:r>
      <w:r>
        <w:rPr>
          <w:vertAlign w:val="baseline"/>
        </w:rPr>
        <w:t>եթե</w:t>
      </w:r>
      <w:r>
        <w:rPr>
          <w:spacing w:val="39"/>
          <w:vertAlign w:val="baseline"/>
        </w:rPr>
        <w:t> </w:t>
      </w:r>
      <w:r>
        <w:rPr>
          <w:vertAlign w:val="baseline"/>
        </w:rPr>
        <w:t>մենք</w:t>
      </w:r>
      <w:r>
        <w:rPr>
          <w:spacing w:val="38"/>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գրաֆին</w:t>
      </w:r>
      <w:r>
        <w:rPr>
          <w:spacing w:val="38"/>
          <w:vertAlign w:val="baseline"/>
        </w:rPr>
        <w:t> </w:t>
      </w:r>
      <w:r>
        <w:rPr>
          <w:vertAlign w:val="baseline"/>
        </w:rPr>
        <w:t>ավելացնենք</w:t>
      </w:r>
      <w:r>
        <w:rPr>
          <w:spacing w:val="39"/>
          <w:vertAlign w:val="baseline"/>
        </w:rPr>
        <w:t> </w:t>
      </w:r>
      <w:r>
        <w:rPr>
          <w:vertAlign w:val="baseline"/>
        </w:rPr>
        <w:t>մեկ</w:t>
      </w:r>
      <w:r>
        <w:rPr>
          <w:spacing w:val="38"/>
          <w:vertAlign w:val="baseline"/>
        </w:rPr>
        <w:t> </w:t>
      </w:r>
      <w:r>
        <w:rPr>
          <w:vertAlign w:val="baseline"/>
        </w:rPr>
        <w:t>գագաթ</w:t>
      </w:r>
      <w:r>
        <w:rPr>
          <w:spacing w:val="39"/>
          <w:vertAlign w:val="baseline"/>
        </w:rPr>
        <w:t> </w:t>
      </w:r>
      <w:r>
        <w:rPr>
          <w:vertAlign w:val="baseline"/>
        </w:rPr>
        <w:t>և</w:t>
      </w:r>
      <w:r>
        <w:rPr>
          <w:spacing w:val="38"/>
          <w:vertAlign w:val="baseline"/>
        </w:rPr>
        <w:t> </w:t>
      </w:r>
      <w:r>
        <w:rPr>
          <w:vertAlign w:val="baseline"/>
        </w:rPr>
        <w:t>միացնենք</w:t>
      </w:r>
      <w:r>
        <w:rPr>
          <w:spacing w:val="38"/>
          <w:vertAlign w:val="baseline"/>
        </w:rPr>
        <w:t> </w:t>
      </w:r>
      <w:r>
        <w:rPr>
          <w:vertAlign w:val="baseline"/>
        </w:rPr>
        <w:t>այն </w:t>
      </w:r>
      <w:r>
        <w:rPr>
          <w:rFonts w:ascii="Cambria Math" w:hAnsi="Cambria Math" w:cs="Cambria Math" w:eastAsia="Cambria Math"/>
          <w:vertAlign w:val="baseline"/>
        </w:rPr>
        <w:t>d</w:t>
      </w:r>
      <w:r>
        <w:rPr>
          <w:rFonts w:ascii="Cambria Math" w:hAnsi="Cambria Math" w:cs="Cambria Math" w:eastAsia="Cambria Math"/>
          <w:vertAlign w:val="subscript"/>
        </w:rPr>
        <w:t>2</w:t>
      </w:r>
      <w:r>
        <w:rPr>
          <w:rFonts w:ascii="Cambria Math" w:hAnsi="Cambria Math" w:cs="Cambria Math" w:eastAsia="Cambria Math"/>
          <w:vertAlign w:val="baseline"/>
        </w:rPr>
        <w:t> − 1,</w:t>
      </w:r>
      <w:r>
        <w:rPr>
          <w:rFonts w:ascii="Cambria Math" w:hAnsi="Cambria Math" w:cs="Cambria Math" w:eastAsia="Cambria Math"/>
          <w:spacing w:val="-1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3</w:t>
      </w:r>
      <w:r>
        <w:rPr>
          <w:rFonts w:ascii="Cambria Math" w:hAnsi="Cambria Math" w:cs="Cambria Math" w:eastAsia="Cambria Math"/>
          <w:vertAlign w:val="baseline"/>
        </w:rPr>
        <w:t> − </w:t>
      </w:r>
      <w:r>
        <w:rPr>
          <w:rFonts w:ascii="Cambria Math" w:hAnsi="Cambria Math" w:cs="Cambria Math" w:eastAsia="Cambria Math"/>
          <w:spacing w:val="19"/>
          <w:vertAlign w:val="baseline"/>
        </w:rPr>
        <w:t>1,…,</w:t>
      </w:r>
      <w:r>
        <w:rPr>
          <w:rFonts w:ascii="Cambria Math" w:hAnsi="Cambria Math" w:cs="Cambria Math" w:eastAsia="Cambria Math"/>
          <w:spacing w:val="-1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d</w:t>
      </w:r>
      <w:r>
        <w:rPr>
          <w:rFonts w:ascii="Cambria Math" w:hAnsi="Cambria Math" w:cs="Cambria Math" w:eastAsia="Cambria Math"/>
          <w:position w:val="-7"/>
          <w:sz w:val="14"/>
          <w:szCs w:val="14"/>
          <w:vertAlign w:val="baseline"/>
        </w:rPr>
        <w:t>1</w:t>
      </w:r>
      <w:r>
        <w:rPr>
          <w:rFonts w:ascii="Cambria Math" w:hAnsi="Cambria Math" w:cs="Cambria Math" w:eastAsia="Cambria Math"/>
          <w:position w:val="-4"/>
          <w:sz w:val="17"/>
          <w:szCs w:val="17"/>
          <w:vertAlign w:val="baseline"/>
        </w:rPr>
        <w:t>+1 </w:t>
      </w:r>
      <w:r>
        <w:rPr>
          <w:rFonts w:ascii="Cambria Math" w:hAnsi="Cambria Math" w:cs="Cambria Math" w:eastAsia="Cambria Math"/>
          <w:vertAlign w:val="baseline"/>
        </w:rPr>
        <w:t>− 1</w:t>
      </w:r>
      <w:r>
        <w:rPr>
          <w:rFonts w:ascii="Cambria Math" w:hAnsi="Cambria Math" w:cs="Cambria Math" w:eastAsia="Cambria Math"/>
          <w:spacing w:val="40"/>
          <w:vertAlign w:val="baseline"/>
        </w:rPr>
        <w:t> </w:t>
      </w:r>
      <w:r>
        <w:rPr>
          <w:vertAlign w:val="baseline"/>
        </w:rPr>
        <w:t>աստիճաններ</w:t>
      </w:r>
      <w:r>
        <w:rPr>
          <w:spacing w:val="40"/>
          <w:vertAlign w:val="baseline"/>
        </w:rPr>
        <w:t> </w:t>
      </w:r>
      <w:r>
        <w:rPr>
          <w:vertAlign w:val="baseline"/>
        </w:rPr>
        <w:t>ունեցող</w:t>
      </w:r>
      <w:r>
        <w:rPr>
          <w:spacing w:val="4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հատ</w:t>
      </w:r>
      <w:r>
        <w:rPr>
          <w:spacing w:val="40"/>
          <w:vertAlign w:val="baseline"/>
        </w:rPr>
        <w:t> </w:t>
      </w:r>
      <w:r>
        <w:rPr>
          <w:vertAlign w:val="baseline"/>
        </w:rPr>
        <w:t>գագաթների</w:t>
      </w:r>
      <w:r>
        <w:rPr>
          <w:spacing w:val="40"/>
          <w:vertAlign w:val="baseline"/>
        </w:rPr>
        <w:t> </w:t>
      </w:r>
      <w:r>
        <w:rPr>
          <w:vertAlign w:val="baseline"/>
        </w:rPr>
        <w:t>հետ,</w:t>
      </w:r>
      <w:r>
        <w:rPr>
          <w:spacing w:val="40"/>
          <w:vertAlign w:val="baseline"/>
        </w:rPr>
        <w:t> </w:t>
      </w:r>
      <w:r>
        <w:rPr>
          <w:vertAlign w:val="baseline"/>
        </w:rPr>
        <w:t>ապա կստացվի </w:t>
      </w:r>
      <w:r>
        <w:rPr>
          <w:rFonts w:ascii="Cambria Math" w:hAnsi="Cambria Math" w:cs="Cambria Math" w:eastAsia="Cambria Math"/>
          <w:vertAlign w:val="baseline"/>
        </w:rPr>
        <w:t>G </w:t>
      </w:r>
      <w:r>
        <w:rPr>
          <w:vertAlign w:val="baseline"/>
        </w:rPr>
        <w:t>գրաֆ, որի աստիճանային հավաքածուն </w:t>
      </w:r>
      <w:r>
        <w:rPr>
          <w:rFonts w:ascii="Cambria Math" w:hAnsi="Cambria Math" w:cs="Cambria Math" w:eastAsia="Cambria Math"/>
          <w:vertAlign w:val="baseline"/>
        </w:rPr>
        <w:t>d</w:t>
      </w:r>
      <w:r>
        <w:rPr>
          <w:vertAlign w:val="baseline"/>
        </w:rPr>
        <w:t>-ն է:</w:t>
      </w:r>
    </w:p>
    <w:p>
      <w:pPr>
        <w:pStyle w:val="BodyText"/>
        <w:spacing w:line="352" w:lineRule="auto" w:before="7"/>
        <w:ind w:left="617" w:right="611" w:firstLine="567"/>
        <w:jc w:val="both"/>
        <w:rPr>
          <w:rFonts w:ascii="Cambria Math" w:hAnsi="Cambria Math" w:cs="Cambria Math" w:eastAsia="Cambria Math"/>
        </w:rPr>
      </w:pPr>
      <w:r>
        <w:rPr/>
        <w:t>Ցույց</w:t>
      </w:r>
      <w:r>
        <w:rPr>
          <w:spacing w:val="80"/>
          <w:w w:val="150"/>
        </w:rPr>
        <w:t> </w:t>
      </w:r>
      <w:r>
        <w:rPr/>
        <w:t>տանք,</w:t>
      </w:r>
      <w:r>
        <w:rPr>
          <w:spacing w:val="80"/>
          <w:w w:val="150"/>
        </w:rPr>
        <w:t> </w:t>
      </w:r>
      <w:r>
        <w:rPr/>
        <w:t>որ</w:t>
      </w:r>
      <w:r>
        <w:rPr>
          <w:spacing w:val="80"/>
          <w:w w:val="150"/>
        </w:rPr>
        <w:t> </w:t>
      </w:r>
      <w:r>
        <w:rPr/>
        <w:t>եթե</w:t>
      </w:r>
      <w:r>
        <w:rPr>
          <w:spacing w:val="80"/>
          <w:w w:val="150"/>
        </w:rPr>
        <w:t> </w:t>
      </w:r>
      <w:r>
        <w:rPr>
          <w:rFonts w:ascii="Cambria Math" w:hAnsi="Cambria Math" w:cs="Cambria Math" w:eastAsia="Cambria Math"/>
          <w:spacing w:val="13"/>
        </w:rPr>
        <w:t>d</w:t>
      </w:r>
      <w:r>
        <w:rPr>
          <w:rFonts w:ascii="Cambria Math" w:hAnsi="Cambria Math" w:cs="Cambria Math" w:eastAsia="Cambria Math"/>
          <w:spacing w:val="3"/>
        </w:rPr>
        <w:t> </w:t>
      </w:r>
      <w:r>
        <w:rPr>
          <w:rFonts w:ascii="Cambria Math" w:hAnsi="Cambria Math" w:cs="Cambria Math" w:eastAsia="Cambria Math"/>
        </w:rPr>
        <w:t>=</w:t>
      </w:r>
      <w:r>
        <w:rPr>
          <w:rFonts w:ascii="Cambria Math" w:hAnsi="Cambria Math" w:cs="Cambria Math" w:eastAsia="Cambria Math"/>
          <w:spacing w:val="14"/>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w:t>
      </w:r>
      <w:r>
        <w:rPr>
          <w:spacing w:val="80"/>
          <w:w w:val="150"/>
          <w:vertAlign w:val="baseline"/>
        </w:rPr>
        <w:t> </w:t>
      </w:r>
      <w:r>
        <w:rPr>
          <w:vertAlign w:val="baseline"/>
        </w:rPr>
        <w:t>գրաֆային</w:t>
      </w:r>
      <w:r>
        <w:rPr>
          <w:spacing w:val="80"/>
          <w:w w:val="150"/>
          <w:vertAlign w:val="baseline"/>
        </w:rPr>
        <w:t> </w:t>
      </w:r>
      <w:r>
        <w:rPr>
          <w:vertAlign w:val="baseline"/>
        </w:rPr>
        <w:t>հավաքածու</w:t>
      </w:r>
      <w:r>
        <w:rPr>
          <w:spacing w:val="80"/>
          <w:w w:val="150"/>
          <w:vertAlign w:val="baseline"/>
        </w:rPr>
        <w:t> </w:t>
      </w:r>
      <w:r>
        <w:rPr>
          <w:vertAlign w:val="baseline"/>
        </w:rPr>
        <w:t>է,</w:t>
      </w:r>
      <w:r>
        <w:rPr>
          <w:spacing w:val="80"/>
          <w:w w:val="150"/>
          <w:vertAlign w:val="baseline"/>
        </w:rPr>
        <w:t> </w:t>
      </w:r>
      <w:r>
        <w:rPr>
          <w:vertAlign w:val="baseline"/>
        </w:rPr>
        <w:t>ապա</w:t>
      </w:r>
      <w:r>
        <w:rPr>
          <w:spacing w:val="80"/>
          <w:w w:val="150"/>
          <w:vertAlign w:val="baseline"/>
        </w:rPr>
        <w:t> </w:t>
      </w:r>
      <w:r>
        <w:rPr>
          <w:rFonts w:ascii="Cambria Math" w:hAnsi="Cambria Math" w:cs="Cambria Math" w:eastAsia="Cambria Math"/>
          <w:vertAlign w:val="baseline"/>
        </w:rPr>
        <w:t>d</w:t>
      </w:r>
      <w:r>
        <w:rPr>
          <w:rFonts w:ascii="Cambria Math" w:hAnsi="Cambria Math" w:cs="Cambria Math" w:eastAsia="Cambria Math"/>
          <w:vertAlign w:val="superscript"/>
        </w:rPr>
        <w:t>r</w:t>
      </w:r>
      <w:r>
        <w:rPr>
          <w:rFonts w:ascii="Cambria Math" w:hAnsi="Cambria Math" w:cs="Cambria Math" w:eastAsia="Cambria Math"/>
          <w:spacing w:val="27"/>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2</w:t>
      </w:r>
      <w:r>
        <w:rPr>
          <w:rFonts w:ascii="Cambria Math" w:hAnsi="Cambria Math" w:cs="Cambria Math" w:eastAsia="Cambria Math"/>
          <w:vertAlign w:val="baseline"/>
        </w:rPr>
        <w:t> − 1,</w:t>
      </w:r>
      <w:r>
        <w:rPr>
          <w:rFonts w:ascii="Cambria Math" w:hAnsi="Cambria Math" w:cs="Cambria Math" w:eastAsia="Cambria Math"/>
          <w:spacing w:val="-7"/>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3</w:t>
      </w:r>
      <w:r>
        <w:rPr>
          <w:rFonts w:ascii="Cambria Math" w:hAnsi="Cambria Math" w:cs="Cambria Math" w:eastAsia="Cambria Math"/>
          <w:vertAlign w:val="baseline"/>
        </w:rPr>
        <w:t> − </w:t>
      </w:r>
      <w:r>
        <w:rPr>
          <w:rFonts w:ascii="Cambria Math" w:hAnsi="Cambria Math" w:cs="Cambria Math" w:eastAsia="Cambria Math"/>
          <w:spacing w:val="19"/>
          <w:vertAlign w:val="baseline"/>
        </w:rPr>
        <w:t>1,…,</w:t>
      </w:r>
      <w:r>
        <w:rPr>
          <w:rFonts w:ascii="Cambria Math" w:hAnsi="Cambria Math" w:cs="Cambria Math" w:eastAsia="Cambria Math"/>
          <w:spacing w:val="-7"/>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d</w:t>
      </w:r>
      <w:r>
        <w:rPr>
          <w:rFonts w:ascii="Cambria Math" w:hAnsi="Cambria Math" w:cs="Cambria Math" w:eastAsia="Cambria Math"/>
          <w:position w:val="-7"/>
          <w:sz w:val="14"/>
          <w:szCs w:val="14"/>
          <w:vertAlign w:val="baseline"/>
        </w:rPr>
        <w:t>1</w:t>
      </w:r>
      <w:r>
        <w:rPr>
          <w:rFonts w:ascii="Cambria Math" w:hAnsi="Cambria Math" w:cs="Cambria Math" w:eastAsia="Cambria Math"/>
          <w:position w:val="-4"/>
          <w:sz w:val="17"/>
          <w:szCs w:val="17"/>
          <w:vertAlign w:val="baseline"/>
        </w:rPr>
        <w:t>+1 </w:t>
      </w:r>
      <w:r>
        <w:rPr>
          <w:rFonts w:ascii="Cambria Math" w:hAnsi="Cambria Math" w:cs="Cambria Math" w:eastAsia="Cambria Math"/>
          <w:vertAlign w:val="baseline"/>
        </w:rPr>
        <w:t>− 1,</w:t>
      </w:r>
      <w:r>
        <w:rPr>
          <w:rFonts w:ascii="Cambria Math" w:hAnsi="Cambria Math" w:cs="Cambria Math" w:eastAsia="Cambria Math"/>
          <w:spacing w:val="-7"/>
          <w:vertAlign w:val="baseline"/>
        </w:rPr>
        <w:t> </w:t>
      </w:r>
      <w:r>
        <w:rPr>
          <w:rFonts w:ascii="Cambria Math" w:hAnsi="Cambria Math" w:cs="Cambria Math" w:eastAsia="Cambria Math"/>
          <w:spacing w:val="11"/>
          <w:vertAlign w:val="baseline"/>
        </w:rPr>
        <w:t>d</w:t>
      </w:r>
      <w:r>
        <w:rPr>
          <w:rFonts w:ascii="Cambria Math" w:hAnsi="Cambria Math" w:cs="Cambria Math" w:eastAsia="Cambria Math"/>
          <w:spacing w:val="11"/>
          <w:vertAlign w:val="subscript"/>
        </w:rPr>
        <w:t>d</w:t>
      </w:r>
      <w:r>
        <w:rPr>
          <w:rFonts w:ascii="Cambria Math" w:hAnsi="Cambria Math" w:cs="Cambria Math" w:eastAsia="Cambria Math"/>
          <w:spacing w:val="11"/>
          <w:position w:val="-7"/>
          <w:sz w:val="14"/>
          <w:szCs w:val="14"/>
          <w:vertAlign w:val="baseline"/>
        </w:rPr>
        <w:t>1</w:t>
      </w:r>
      <w:r>
        <w:rPr>
          <w:rFonts w:ascii="Cambria Math" w:hAnsi="Cambria Math" w:cs="Cambria Math" w:eastAsia="Cambria Math"/>
          <w:spacing w:val="11"/>
          <w:position w:val="-4"/>
          <w:sz w:val="17"/>
          <w:szCs w:val="17"/>
          <w:vertAlign w:val="baseline"/>
        </w:rPr>
        <w:t>+2</w:t>
      </w:r>
      <w:r>
        <w:rPr>
          <w:rFonts w:ascii="Cambria Math" w:hAnsi="Cambria Math" w:cs="Cambria Math" w:eastAsia="Cambria Math"/>
          <w:spacing w:val="11"/>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vertAlign w:val="baseline"/>
        </w:rPr>
        <w:t>հավաքածուն</w:t>
      </w:r>
      <w:r>
        <w:rPr>
          <w:spacing w:val="40"/>
          <w:vertAlign w:val="baseline"/>
        </w:rPr>
        <w:t> </w:t>
      </w:r>
      <w:r>
        <w:rPr>
          <w:vertAlign w:val="baseline"/>
        </w:rPr>
        <w:t>ևս</w:t>
      </w:r>
      <w:r>
        <w:rPr>
          <w:spacing w:val="40"/>
          <w:vertAlign w:val="baseline"/>
        </w:rPr>
        <w:t> </w:t>
      </w:r>
      <w:r>
        <w:rPr>
          <w:vertAlign w:val="baseline"/>
        </w:rPr>
        <w:t>գրաֆային</w:t>
      </w:r>
      <w:r>
        <w:rPr>
          <w:spacing w:val="40"/>
          <w:vertAlign w:val="baseline"/>
        </w:rPr>
        <w:t> </w:t>
      </w:r>
      <w:r>
        <w:rPr>
          <w:vertAlign w:val="baseline"/>
        </w:rPr>
        <w:t>է:</w:t>
      </w:r>
      <w:r>
        <w:rPr>
          <w:spacing w:val="40"/>
          <w:vertAlign w:val="baseline"/>
        </w:rPr>
        <w:t> </w:t>
      </w:r>
      <w:r>
        <w:rPr>
          <w:vertAlign w:val="baseline"/>
        </w:rPr>
        <w:t>Քանի</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d</w:t>
      </w:r>
      <w:r>
        <w:rPr>
          <w:vertAlign w:val="baseline"/>
        </w:rPr>
        <w:t>-ն գրաֆային է, ապա գոյություն ունի </w:t>
      </w:r>
      <w:r>
        <w:rPr>
          <w:rFonts w:ascii="Cambria Math" w:hAnsi="Cambria Math" w:cs="Cambria Math" w:eastAsia="Cambria Math"/>
          <w:vertAlign w:val="baseline"/>
        </w:rPr>
        <w:t>G </w:t>
      </w:r>
      <w:r>
        <w:rPr>
          <w:vertAlign w:val="baseline"/>
        </w:rPr>
        <w:t>գրաֆ, որի աստիճանային հավաքածուն </w:t>
      </w:r>
      <w:r>
        <w:rPr>
          <w:rFonts w:ascii="Cambria Math" w:hAnsi="Cambria Math" w:cs="Cambria Math" w:eastAsia="Cambria Math"/>
          <w:vertAlign w:val="baseline"/>
        </w:rPr>
        <w:t>d</w:t>
      </w:r>
      <w:r>
        <w:rPr>
          <w:vertAlign w:val="baseline"/>
        </w:rPr>
        <w:t>-ն է: Դիցուք </w:t>
      </w:r>
      <w:r>
        <w:rPr>
          <w:rFonts w:ascii="Cambria Math" w:hAnsi="Cambria Math" w:cs="Cambria Math" w:eastAsia="Cambria Math"/>
          <w:spacing w:val="13"/>
          <w:vertAlign w:val="baseline"/>
        </w:rPr>
        <w:t>w </w:t>
      </w:r>
      <w:r>
        <w:rPr>
          <w:rFonts w:ascii="Cambria Math" w:hAnsi="Cambria Math" w:cs="Cambria Math" w:eastAsia="Cambria Math"/>
          <w:vertAlign w:val="baseline"/>
        </w:rPr>
        <w:t>∈ V(G) </w:t>
      </w:r>
      <w:r>
        <w:rPr>
          <w:vertAlign w:val="baseline"/>
        </w:rPr>
        <w:t>և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1</w:t>
      </w:r>
      <w:r>
        <w:rPr>
          <w:b/>
          <w:bCs/>
          <w:vertAlign w:val="baseline"/>
        </w:rPr>
        <w:t>: </w:t>
      </w:r>
      <w:r>
        <w:rPr>
          <w:rFonts w:ascii="Cambria Math" w:hAnsi="Cambria Math" w:cs="Cambria Math" w:eastAsia="Cambria Math"/>
          <w:vertAlign w:val="baseline"/>
        </w:rPr>
        <w:t>S</w:t>
      </w:r>
      <w:r>
        <w:rPr>
          <w:vertAlign w:val="baseline"/>
        </w:rPr>
        <w:t>-ով նշանակենք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vertAlign w:val="baseline"/>
        </w:rPr>
        <w:t>d</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5"/>
          <w:vertAlign w:val="baseline"/>
        </w:rPr>
        <w:t> </w:t>
      </w:r>
      <w:r>
        <w:rPr>
          <w:rFonts w:ascii="Cambria Math" w:hAnsi="Cambria Math" w:cs="Cambria Math" w:eastAsia="Cambria Math"/>
          <w:spacing w:val="12"/>
          <w:vertAlign w:val="baseline"/>
        </w:rPr>
        <w:t>d</w:t>
      </w:r>
      <w:r>
        <w:rPr>
          <w:rFonts w:ascii="Cambria Math" w:hAnsi="Cambria Math" w:cs="Cambria Math" w:eastAsia="Cambria Math"/>
          <w:spacing w:val="12"/>
          <w:vertAlign w:val="subscript"/>
        </w:rPr>
        <w:t>3</w:t>
      </w:r>
      <w:r>
        <w:rPr>
          <w:rFonts w:ascii="Cambria Math" w:hAnsi="Cambria Math" w:cs="Cambria Math" w:eastAsia="Cambria Math"/>
          <w:spacing w:val="12"/>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d</w:t>
      </w:r>
      <w:r>
        <w:rPr>
          <w:rFonts w:ascii="Cambria Math" w:hAnsi="Cambria Math" w:cs="Cambria Math" w:eastAsia="Cambria Math"/>
          <w:position w:val="-7"/>
          <w:sz w:val="14"/>
          <w:szCs w:val="14"/>
          <w:vertAlign w:val="baseline"/>
        </w:rPr>
        <w:t>1</w:t>
      </w:r>
      <w:r>
        <w:rPr>
          <w:rFonts w:ascii="Cambria Math" w:hAnsi="Cambria Math" w:cs="Cambria Math" w:eastAsia="Cambria Math"/>
          <w:position w:val="-4"/>
          <w:sz w:val="17"/>
          <w:szCs w:val="17"/>
          <w:vertAlign w:val="baseline"/>
        </w:rPr>
        <w:t>+1</w:t>
      </w:r>
      <w:r>
        <w:rPr>
          <w:rFonts w:ascii="Cambria Math" w:hAnsi="Cambria Math" w:cs="Cambria Math" w:eastAsia="Cambria Math"/>
          <w:spacing w:val="40"/>
          <w:position w:val="-4"/>
          <w:sz w:val="17"/>
          <w:szCs w:val="17"/>
          <w:vertAlign w:val="baseline"/>
        </w:rPr>
        <w:t> </w:t>
      </w:r>
      <w:r>
        <w:rPr>
          <w:vertAlign w:val="baseline"/>
        </w:rPr>
        <w:t>աստիճաններ ունեցող և </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հատ գագաթ պարունակող բազմությունը: Եթե </w:t>
      </w:r>
      <w:r>
        <w:rPr>
          <w:rFonts w:ascii="Cambria Math" w:hAnsi="Cambria Math" w:cs="Cambria Math" w:eastAsia="Cambria Math"/>
          <w:vertAlign w:val="baseline"/>
        </w:rPr>
        <w:t>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vertAlign w:val="baseline"/>
        </w:rPr>
        <w:t>= S</w:t>
      </w:r>
      <w:r>
        <w:rPr>
          <w:vertAlign w:val="baseline"/>
        </w:rPr>
        <w:t>, ապա հեշտ է տեսնել,</w:t>
      </w:r>
      <w:r>
        <w:rPr>
          <w:spacing w:val="31"/>
          <w:vertAlign w:val="baseline"/>
        </w:rPr>
        <w:t> </w:t>
      </w:r>
      <w:r>
        <w:rPr>
          <w:vertAlign w:val="baseline"/>
        </w:rPr>
        <w:t>որ</w:t>
      </w:r>
      <w:r>
        <w:rPr>
          <w:spacing w:val="29"/>
          <w:vertAlign w:val="baseline"/>
        </w:rPr>
        <w:t> </w:t>
      </w:r>
      <w:r>
        <w:rPr>
          <w:rFonts w:ascii="Cambria Math" w:hAnsi="Cambria Math" w:cs="Cambria Math" w:eastAsia="Cambria Math"/>
          <w:vertAlign w:val="baseline"/>
        </w:rPr>
        <w:t>G − w</w:t>
      </w:r>
      <w:r>
        <w:rPr>
          <w:rFonts w:ascii="Cambria Math" w:hAnsi="Cambria Math" w:cs="Cambria Math" w:eastAsia="Cambria Math"/>
          <w:spacing w:val="39"/>
          <w:vertAlign w:val="baseline"/>
        </w:rPr>
        <w:t> </w:t>
      </w:r>
      <w:r>
        <w:rPr>
          <w:vertAlign w:val="baseline"/>
        </w:rPr>
        <w:t>գրաֆի</w:t>
      </w:r>
      <w:r>
        <w:rPr>
          <w:spacing w:val="29"/>
          <w:vertAlign w:val="baseline"/>
        </w:rPr>
        <w:t> </w:t>
      </w:r>
      <w:r>
        <w:rPr>
          <w:vertAlign w:val="baseline"/>
        </w:rPr>
        <w:t>աստիճանային</w:t>
      </w:r>
      <w:r>
        <w:rPr>
          <w:spacing w:val="31"/>
          <w:vertAlign w:val="baseline"/>
        </w:rPr>
        <w:t> </w:t>
      </w:r>
      <w:r>
        <w:rPr>
          <w:vertAlign w:val="baseline"/>
        </w:rPr>
        <w:t>հավաքածուն</w:t>
      </w:r>
      <w:r>
        <w:rPr>
          <w:spacing w:val="32"/>
          <w:vertAlign w:val="baseline"/>
        </w:rPr>
        <w:t> </w:t>
      </w:r>
      <w:r>
        <w:rPr>
          <w:vertAlign w:val="baseline"/>
        </w:rPr>
        <w:t>կլինի</w:t>
      </w:r>
      <w:r>
        <w:rPr>
          <w:spacing w:val="31"/>
          <w:vertAlign w:val="baseline"/>
        </w:rPr>
        <w:t> </w:t>
      </w:r>
      <w:r>
        <w:rPr>
          <w:rFonts w:ascii="Cambria Math" w:hAnsi="Cambria Math" w:cs="Cambria Math" w:eastAsia="Cambria Math"/>
          <w:vertAlign w:val="baseline"/>
        </w:rPr>
        <w:t>d</w:t>
      </w:r>
      <w:r>
        <w:rPr>
          <w:rFonts w:ascii="Cambria Math" w:hAnsi="Cambria Math" w:cs="Cambria Math" w:eastAsia="Cambria Math"/>
          <w:vertAlign w:val="superscript"/>
        </w:rPr>
        <w:t>r</w:t>
      </w:r>
      <w:r>
        <w:rPr>
          <w:vertAlign w:val="baseline"/>
        </w:rPr>
        <w:t>-ը:</w:t>
      </w:r>
      <w:r>
        <w:rPr>
          <w:spacing w:val="31"/>
          <w:vertAlign w:val="baseline"/>
        </w:rPr>
        <w:t> </w:t>
      </w:r>
      <w:r>
        <w:rPr>
          <w:vertAlign w:val="baseline"/>
        </w:rPr>
        <w:t>Ենթադրենք</w:t>
      </w:r>
      <w:r>
        <w:rPr>
          <w:spacing w:val="29"/>
          <w:vertAlign w:val="baseline"/>
        </w:rPr>
        <w:t> </w:t>
      </w:r>
      <w:r>
        <w:rPr>
          <w:rFonts w:ascii="Cambria Math" w:hAnsi="Cambria Math" w:cs="Cambria Math" w:eastAsia="Cambria Math"/>
          <w:vertAlign w:val="baseline"/>
        </w:rPr>
        <w:t>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vertAlign w:val="baseline"/>
        </w:rPr>
        <w:t>≠ S</w:t>
      </w:r>
      <w:r>
        <w:rPr>
          <w:b/>
          <w:bCs/>
          <w:vertAlign w:val="baseline"/>
        </w:rPr>
        <w:t>:</w:t>
      </w:r>
      <w:r>
        <w:rPr>
          <w:b/>
          <w:bCs/>
          <w:spacing w:val="33"/>
          <w:vertAlign w:val="baseline"/>
        </w:rPr>
        <w:t> </w:t>
      </w:r>
      <w:r>
        <w:rPr>
          <w:vertAlign w:val="baseline"/>
        </w:rPr>
        <w:t>Այս</w:t>
      </w:r>
      <w:r>
        <w:rPr>
          <w:spacing w:val="31"/>
          <w:vertAlign w:val="baseline"/>
        </w:rPr>
        <w:t> </w:t>
      </w:r>
      <w:r>
        <w:rPr>
          <w:vertAlign w:val="baseline"/>
        </w:rPr>
        <w:t>դեպքում</w:t>
      </w:r>
      <w:r>
        <w:rPr>
          <w:spacing w:val="32"/>
          <w:vertAlign w:val="baseline"/>
        </w:rPr>
        <w:t> </w:t>
      </w:r>
      <w:r>
        <w:rPr>
          <w:vertAlign w:val="baseline"/>
        </w:rPr>
        <w:t>մենք</w:t>
      </w:r>
      <w:r>
        <w:rPr>
          <w:spacing w:val="30"/>
          <w:vertAlign w:val="baseline"/>
        </w:rPr>
        <w:t> </w:t>
      </w:r>
      <w:r>
        <w:rPr>
          <w:rFonts w:ascii="Cambria Math" w:hAnsi="Cambria Math" w:cs="Cambria Math" w:eastAsia="Cambria Math"/>
          <w:vertAlign w:val="baseline"/>
        </w:rPr>
        <w:t>G</w:t>
      </w:r>
      <w:r>
        <w:rPr>
          <w:rFonts w:ascii="Cambria Math" w:hAnsi="Cambria Math" w:cs="Cambria Math" w:eastAsia="Cambria Math"/>
          <w:spacing w:val="38"/>
          <w:vertAlign w:val="baseline"/>
        </w:rPr>
        <w:t> </w:t>
      </w:r>
      <w:r>
        <w:rPr>
          <w:vertAlign w:val="baseline"/>
        </w:rPr>
        <w:t>գրաֆից</w:t>
      </w:r>
      <w:r>
        <w:rPr>
          <w:spacing w:val="32"/>
          <w:vertAlign w:val="baseline"/>
        </w:rPr>
        <w:t> </w:t>
      </w:r>
      <w:r>
        <w:rPr>
          <w:vertAlign w:val="baseline"/>
        </w:rPr>
        <w:t>կանցնենք</w:t>
      </w:r>
      <w:r>
        <w:rPr>
          <w:spacing w:val="30"/>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գրաֆի,</w:t>
      </w:r>
      <w:r>
        <w:rPr>
          <w:spacing w:val="32"/>
          <w:vertAlign w:val="baseline"/>
        </w:rPr>
        <w:t> </w:t>
      </w:r>
      <w:r>
        <w:rPr>
          <w:vertAlign w:val="baseline"/>
        </w:rPr>
        <w:t>որի</w:t>
      </w:r>
      <w:r>
        <w:rPr>
          <w:spacing w:val="33"/>
          <w:vertAlign w:val="baseline"/>
        </w:rPr>
        <w:t> </w:t>
      </w:r>
      <w:r>
        <w:rPr>
          <w:vertAlign w:val="baseline"/>
        </w:rPr>
        <w:t>աստիճանային</w:t>
      </w:r>
      <w:r>
        <w:rPr>
          <w:spacing w:val="30"/>
          <w:vertAlign w:val="baseline"/>
        </w:rPr>
        <w:t> </w:t>
      </w:r>
      <w:r>
        <w:rPr>
          <w:vertAlign w:val="baseline"/>
        </w:rPr>
        <w:t>հավաքածուն </w:t>
      </w:r>
      <w:r>
        <w:rPr>
          <w:rFonts w:ascii="Cambria Math" w:hAnsi="Cambria Math" w:cs="Cambria Math" w:eastAsia="Cambria Math"/>
          <w:vertAlign w:val="baseline"/>
        </w:rPr>
        <w:t>d</w:t>
      </w:r>
      <w:r>
        <w:rPr>
          <w:vertAlign w:val="baseline"/>
        </w:rPr>
        <w:t>-ն է և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vertAlign w:val="baseline"/>
        </w:rPr>
        <w:t>∩ S</w:t>
      </w:r>
      <w:r>
        <w:rPr>
          <w:rFonts w:ascii="Cambria Math" w:hAnsi="Cambria Math" w:cs="Cambria Math" w:eastAsia="Cambria Math"/>
          <w:position w:val="1"/>
          <w:vertAlign w:val="baseline"/>
        </w:rPr>
        <w:t>| </w:t>
      </w:r>
      <w:r>
        <w:rPr>
          <w:rFonts w:ascii="Cambria Math" w:hAnsi="Cambria Math" w:cs="Cambria Math" w:eastAsia="Cambria Math"/>
          <w:vertAlign w:val="baseline"/>
        </w:rPr>
        <w:t>&lt;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position w:val="-5"/>
          <w:sz w:val="17"/>
          <w:szCs w:val="17"/>
          <w:vertAlign w:val="baseline"/>
        </w:rPr>
        <w:t>G</w:t>
      </w:r>
      <w:r>
        <w:rPr>
          <w:rFonts w:ascii="Cambria Math" w:hAnsi="Cambria Math" w:cs="Cambria Math" w:eastAsia="Cambria Math"/>
          <w:sz w:val="14"/>
          <w:szCs w:val="14"/>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vertAlign w:val="baseline"/>
        </w:rPr>
        <w:t>∩ S</w:t>
      </w:r>
      <w:r>
        <w:rPr>
          <w:rFonts w:ascii="Cambria Math" w:hAnsi="Cambria Math" w:cs="Cambria Math" w:eastAsia="Cambria Math"/>
          <w:position w:val="1"/>
          <w:vertAlign w:val="baseline"/>
        </w:rPr>
        <w:t>|</w:t>
      </w:r>
      <w:r>
        <w:rPr>
          <w:vertAlign w:val="baseline"/>
        </w:rPr>
        <w:t>: Եթե </w:t>
      </w:r>
      <w:r>
        <w:rPr>
          <w:rFonts w:ascii="Cambria Math" w:hAnsi="Cambria Math" w:cs="Cambria Math" w:eastAsia="Cambria Math"/>
          <w:vertAlign w:val="baseline"/>
        </w:rPr>
        <w:t>N</w:t>
      </w:r>
      <w:r>
        <w:rPr>
          <w:rFonts w:ascii="Cambria Math" w:hAnsi="Cambria Math" w:cs="Cambria Math" w:eastAsia="Cambria Math"/>
          <w:position w:val="-5"/>
          <w:sz w:val="17"/>
          <w:szCs w:val="17"/>
          <w:vertAlign w:val="baseline"/>
        </w:rPr>
        <w:t>G</w:t>
      </w:r>
      <w:r>
        <w:rPr>
          <w:rFonts w:ascii="Cambria Math" w:hAnsi="Cambria Math" w:cs="Cambria Math" w:eastAsia="Cambria Math"/>
          <w:sz w:val="14"/>
          <w:szCs w:val="14"/>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vertAlign w:val="baseline"/>
        </w:rPr>
        <w:t>= S</w:t>
      </w:r>
      <w:r>
        <w:rPr>
          <w:vertAlign w:val="baseline"/>
        </w:rPr>
        <w:t>, ապա պարզ է որ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 w</w:t>
      </w:r>
      <w:r>
        <w:rPr>
          <w:rFonts w:ascii="Cambria Math" w:hAnsi="Cambria Math" w:cs="Cambria Math" w:eastAsia="Cambria Math"/>
          <w:spacing w:val="40"/>
          <w:vertAlign w:val="baseline"/>
        </w:rPr>
        <w:t> </w:t>
      </w:r>
      <w:r>
        <w:rPr>
          <w:vertAlign w:val="baseline"/>
        </w:rPr>
        <w:t>գրաֆի աստիճանային</w:t>
      </w:r>
      <w:r>
        <w:rPr>
          <w:spacing w:val="40"/>
          <w:vertAlign w:val="baseline"/>
        </w:rPr>
        <w:t> </w:t>
      </w:r>
      <w:r>
        <w:rPr>
          <w:vertAlign w:val="baseline"/>
        </w:rPr>
        <w:t>հավաքածուն</w:t>
      </w:r>
      <w:r>
        <w:rPr>
          <w:spacing w:val="40"/>
          <w:vertAlign w:val="baseline"/>
        </w:rPr>
        <w:t> </w:t>
      </w:r>
      <w:r>
        <w:rPr>
          <w:vertAlign w:val="baseline"/>
        </w:rPr>
        <w:t>կլինի</w:t>
      </w:r>
      <w:r>
        <w:rPr>
          <w:spacing w:val="40"/>
          <w:vertAlign w:val="baseline"/>
        </w:rPr>
        <w:t> </w:t>
      </w:r>
      <w:r>
        <w:rPr>
          <w:rFonts w:ascii="Cambria Math" w:hAnsi="Cambria Math" w:cs="Cambria Math" w:eastAsia="Cambria Math"/>
          <w:vertAlign w:val="baseline"/>
        </w:rPr>
        <w:t>d</w:t>
      </w:r>
      <w:r>
        <w:rPr>
          <w:rFonts w:ascii="Cambria Math" w:hAnsi="Cambria Math" w:cs="Cambria Math" w:eastAsia="Cambria Math"/>
          <w:vertAlign w:val="superscript"/>
        </w:rPr>
        <w:t>r</w:t>
      </w:r>
      <w:r>
        <w:rPr>
          <w:vertAlign w:val="baseline"/>
        </w:rPr>
        <w:t>-ը:</w:t>
      </w:r>
      <w:r>
        <w:rPr>
          <w:spacing w:val="40"/>
          <w:vertAlign w:val="baseline"/>
        </w:rPr>
        <w:t> </w:t>
      </w:r>
      <w:r>
        <w:rPr>
          <w:vertAlign w:val="baseline"/>
        </w:rPr>
        <w:t>Եթե</w:t>
      </w:r>
      <w:r>
        <w:rPr>
          <w:spacing w:val="40"/>
          <w:vertAlign w:val="baseline"/>
        </w:rPr>
        <w:t> </w:t>
      </w:r>
      <w:r>
        <w:rPr>
          <w:rFonts w:ascii="Cambria Math" w:hAnsi="Cambria Math" w:cs="Cambria Math" w:eastAsia="Cambria Math"/>
          <w:vertAlign w:val="baseline"/>
        </w:rPr>
        <w:t>N</w:t>
      </w:r>
      <w:r>
        <w:rPr>
          <w:rFonts w:ascii="Cambria Math" w:hAnsi="Cambria Math" w:cs="Cambria Math" w:eastAsia="Cambria Math"/>
          <w:position w:val="-5"/>
          <w:sz w:val="17"/>
          <w:szCs w:val="17"/>
          <w:vertAlign w:val="baseline"/>
        </w:rPr>
        <w:t>G</w:t>
      </w:r>
      <w:r>
        <w:rPr>
          <w:rFonts w:ascii="Cambria Math" w:hAnsi="Cambria Math" w:cs="Cambria Math" w:eastAsia="Cambria Math"/>
          <w:sz w:val="14"/>
          <w:szCs w:val="14"/>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vertAlign w:val="baseline"/>
        </w:rPr>
        <w:t>≠ S</w:t>
      </w:r>
      <w:r>
        <w:rPr>
          <w:vertAlign w:val="baseline"/>
        </w:rPr>
        <w:t>,</w:t>
      </w:r>
      <w:r>
        <w:rPr>
          <w:spacing w:val="40"/>
          <w:vertAlign w:val="baseline"/>
        </w:rPr>
        <w:t> </w:t>
      </w:r>
      <w:r>
        <w:rPr>
          <w:vertAlign w:val="baseline"/>
        </w:rPr>
        <w:t>ապա</w:t>
      </w:r>
      <w:r>
        <w:rPr>
          <w:spacing w:val="40"/>
          <w:vertAlign w:val="baseline"/>
        </w:rPr>
        <w:t> </w:t>
      </w:r>
      <w:r>
        <w:rPr>
          <w:vertAlign w:val="baseline"/>
        </w:rPr>
        <w:t>մենք</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գրաֆից կանցնենք</w:t>
      </w:r>
      <w:r>
        <w:rPr>
          <w:spacing w:val="45"/>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rr</w:t>
      </w:r>
      <w:r>
        <w:rPr>
          <w:rFonts w:ascii="Cambria Math" w:hAnsi="Cambria Math" w:cs="Cambria Math" w:eastAsia="Cambria Math"/>
          <w:spacing w:val="59"/>
          <w:vertAlign w:val="baseline"/>
        </w:rPr>
        <w:t>  </w:t>
      </w:r>
      <w:r>
        <w:rPr>
          <w:vertAlign w:val="baseline"/>
        </w:rPr>
        <w:t>գրաֆի,</w:t>
      </w:r>
      <w:r>
        <w:rPr>
          <w:spacing w:val="46"/>
          <w:vertAlign w:val="baseline"/>
        </w:rPr>
        <w:t>  </w:t>
      </w:r>
      <w:r>
        <w:rPr>
          <w:vertAlign w:val="baseline"/>
        </w:rPr>
        <w:t>որի</w:t>
      </w:r>
      <w:r>
        <w:rPr>
          <w:spacing w:val="47"/>
          <w:vertAlign w:val="baseline"/>
        </w:rPr>
        <w:t>  </w:t>
      </w:r>
      <w:r>
        <w:rPr>
          <w:vertAlign w:val="baseline"/>
        </w:rPr>
        <w:t>աստիճանային</w:t>
      </w:r>
      <w:r>
        <w:rPr>
          <w:spacing w:val="46"/>
          <w:vertAlign w:val="baseline"/>
        </w:rPr>
        <w:t>  </w:t>
      </w:r>
      <w:r>
        <w:rPr>
          <w:vertAlign w:val="baseline"/>
        </w:rPr>
        <w:t>հավաքածուն</w:t>
      </w:r>
      <w:r>
        <w:rPr>
          <w:spacing w:val="47"/>
          <w:vertAlign w:val="baseline"/>
        </w:rPr>
        <w:t>  </w:t>
      </w:r>
      <w:r>
        <w:rPr>
          <w:rFonts w:ascii="Cambria Math" w:hAnsi="Cambria Math" w:cs="Cambria Math" w:eastAsia="Cambria Math"/>
          <w:vertAlign w:val="baseline"/>
        </w:rPr>
        <w:t>d</w:t>
      </w:r>
      <w:r>
        <w:rPr>
          <w:vertAlign w:val="baseline"/>
        </w:rPr>
        <w:t>-ն</w:t>
      </w:r>
      <w:r>
        <w:rPr>
          <w:spacing w:val="46"/>
          <w:vertAlign w:val="baseline"/>
        </w:rPr>
        <w:t>  </w:t>
      </w:r>
      <w:r>
        <w:rPr>
          <w:vertAlign w:val="baseline"/>
        </w:rPr>
        <w:t>է</w:t>
      </w:r>
      <w:r>
        <w:rPr>
          <w:spacing w:val="46"/>
          <w:vertAlign w:val="baseline"/>
        </w:rPr>
        <w:t>  </w:t>
      </w:r>
      <w:r>
        <w:rPr>
          <w:vertAlign w:val="baseline"/>
        </w:rPr>
        <w:t>և</w:t>
      </w:r>
      <w:r>
        <w:rPr>
          <w:spacing w:val="46"/>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position w:val="-5"/>
          <w:sz w:val="17"/>
          <w:szCs w:val="17"/>
          <w:vertAlign w:val="baseline"/>
        </w:rPr>
        <w:t>G</w:t>
      </w:r>
      <w:r>
        <w:rPr>
          <w:rFonts w:ascii="Cambria Math" w:hAnsi="Cambria Math" w:cs="Cambria Math" w:eastAsia="Cambria Math"/>
          <w:sz w:val="14"/>
          <w:szCs w:val="14"/>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rFonts w:ascii="Cambria Math" w:hAnsi="Cambria Math" w:cs="Cambria Math" w:eastAsia="Cambria Math"/>
          <w:spacing w:val="3"/>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S</w:t>
      </w:r>
      <w:r>
        <w:rPr>
          <w:rFonts w:ascii="Cambria Math" w:hAnsi="Cambria Math" w:cs="Cambria Math" w:eastAsia="Cambria Math"/>
          <w:position w:val="1"/>
          <w:vertAlign w:val="baseline"/>
        </w:rPr>
        <w:t>|</w:t>
      </w:r>
      <w:r>
        <w:rPr>
          <w:rFonts w:ascii="Cambria Math" w:hAnsi="Cambria Math" w:cs="Cambria Math" w:eastAsia="Cambria Math"/>
          <w:spacing w:val="18"/>
          <w:position w:val="1"/>
          <w:vertAlign w:val="baseline"/>
        </w:rPr>
        <w:t> </w:t>
      </w:r>
      <w:r>
        <w:rPr>
          <w:rFonts w:ascii="Cambria Math" w:hAnsi="Cambria Math" w:cs="Cambria Math" w:eastAsia="Cambria Math"/>
          <w:spacing w:val="-10"/>
          <w:vertAlign w:val="baseline"/>
        </w:rPr>
        <w:t>&lt;</w:t>
      </w:r>
    </w:p>
    <w:p>
      <w:pPr>
        <w:pStyle w:val="BodyText"/>
        <w:spacing w:line="316" w:lineRule="exact"/>
        <w:ind w:left="617"/>
        <w:jc w:val="both"/>
        <w:rPr>
          <w:rFonts w:ascii="Cambria Math" w:hAnsi="Cambria Math" w:cs="Cambria Math" w:eastAsia="Cambria Math"/>
        </w:rPr>
      </w:pP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position w:val="-5"/>
          <w:sz w:val="17"/>
          <w:szCs w:val="17"/>
        </w:rPr>
        <w:t>G</w:t>
      </w:r>
      <w:r>
        <w:rPr>
          <w:rFonts w:ascii="Cambria Math" w:hAnsi="Cambria Math" w:cs="Cambria Math" w:eastAsia="Cambria Math"/>
          <w:sz w:val="14"/>
          <w:szCs w:val="14"/>
        </w:rPr>
        <w:t>ll</w:t>
      </w:r>
      <w:r>
        <w:rPr>
          <w:rFonts w:ascii="Cambria Math" w:hAnsi="Cambria Math" w:cs="Cambria Math" w:eastAsia="Cambria Math"/>
          <w:position w:val="1"/>
        </w:rPr>
        <w:t>(</w:t>
      </w:r>
      <w:r>
        <w:rPr>
          <w:rFonts w:ascii="Cambria Math" w:hAnsi="Cambria Math" w:cs="Cambria Math" w:eastAsia="Cambria Math"/>
        </w:rPr>
        <w:t>w</w:t>
      </w:r>
      <w:r>
        <w:rPr>
          <w:rFonts w:ascii="Cambria Math" w:hAnsi="Cambria Math" w:cs="Cambria Math" w:eastAsia="Cambria Math"/>
          <w:position w:val="1"/>
        </w:rPr>
        <w:t>)</w:t>
      </w:r>
      <w:r>
        <w:rPr>
          <w:rFonts w:ascii="Cambria Math" w:hAnsi="Cambria Math" w:cs="Cambria Math" w:eastAsia="Cambria Math"/>
          <w:spacing w:val="2"/>
          <w:position w:val="1"/>
        </w:rPr>
        <w:t> </w:t>
      </w:r>
      <w:r>
        <w:rPr>
          <w:rFonts w:ascii="Cambria Math" w:hAnsi="Cambria Math" w:cs="Cambria Math" w:eastAsia="Cambria Math"/>
        </w:rPr>
        <w:t>∩</w:t>
      </w:r>
      <w:r>
        <w:rPr>
          <w:rFonts w:ascii="Cambria Math" w:hAnsi="Cambria Math" w:cs="Cambria Math" w:eastAsia="Cambria Math"/>
          <w:spacing w:val="4"/>
        </w:rPr>
        <w:t> </w:t>
      </w:r>
      <w:r>
        <w:rPr>
          <w:rFonts w:ascii="Cambria Math" w:hAnsi="Cambria Math" w:cs="Cambria Math" w:eastAsia="Cambria Math"/>
        </w:rPr>
        <w:t>S</w:t>
      </w:r>
      <w:r>
        <w:rPr>
          <w:rFonts w:ascii="Cambria Math" w:hAnsi="Cambria Math" w:cs="Cambria Math" w:eastAsia="Cambria Math"/>
          <w:position w:val="1"/>
        </w:rPr>
        <w:t>|</w:t>
      </w:r>
      <w:r>
        <w:rPr/>
        <w:t>:</w:t>
      </w:r>
      <w:r>
        <w:rPr>
          <w:spacing w:val="75"/>
        </w:rPr>
        <w:t> </w:t>
      </w:r>
      <w:r>
        <w:rPr/>
        <w:t>Պարզ</w:t>
      </w:r>
      <w:r>
        <w:rPr>
          <w:spacing w:val="76"/>
        </w:rPr>
        <w:t> </w:t>
      </w:r>
      <w:r>
        <w:rPr/>
        <w:t>է,</w:t>
      </w:r>
      <w:r>
        <w:rPr>
          <w:spacing w:val="74"/>
        </w:rPr>
        <w:t> </w:t>
      </w:r>
      <w:r>
        <w:rPr/>
        <w:t>որ</w:t>
      </w:r>
      <w:r>
        <w:rPr>
          <w:spacing w:val="74"/>
        </w:rPr>
        <w:t> </w:t>
      </w:r>
      <w:r>
        <w:rPr/>
        <w:t>համանման</w:t>
      </w:r>
      <w:r>
        <w:rPr>
          <w:spacing w:val="75"/>
        </w:rPr>
        <w:t> </w:t>
      </w:r>
      <w:r>
        <w:rPr/>
        <w:t>անցումներ</w:t>
      </w:r>
      <w:r>
        <w:rPr>
          <w:spacing w:val="75"/>
        </w:rPr>
        <w:t> </w:t>
      </w:r>
      <w:r>
        <w:rPr/>
        <w:t>կատարելով,</w:t>
      </w:r>
      <w:r>
        <w:rPr>
          <w:spacing w:val="76"/>
        </w:rPr>
        <w:t> </w:t>
      </w:r>
      <w:r>
        <w:rPr/>
        <w:t>մենք</w:t>
      </w:r>
      <w:r>
        <w:rPr>
          <w:spacing w:val="74"/>
        </w:rPr>
        <w:t> </w:t>
      </w:r>
      <w:r>
        <w:rPr/>
        <w:t>ամենաշատը</w:t>
      </w:r>
      <w:r>
        <w:rPr>
          <w:spacing w:val="73"/>
        </w:rPr>
        <w:t> </w:t>
      </w:r>
      <w:r>
        <w:rPr>
          <w:rFonts w:ascii="Cambria Math" w:hAnsi="Cambria Math" w:cs="Cambria Math" w:eastAsia="Cambria Math"/>
          <w:spacing w:val="-5"/>
        </w:rPr>
        <w:t>d</w:t>
      </w:r>
      <w:r>
        <w:rPr>
          <w:rFonts w:ascii="Cambria Math" w:hAnsi="Cambria Math" w:cs="Cambria Math" w:eastAsia="Cambria Math"/>
          <w:spacing w:val="-5"/>
          <w:vertAlign w:val="subscript"/>
        </w:rPr>
        <w:t>1</w:t>
      </w:r>
    </w:p>
    <w:p>
      <w:pPr>
        <w:pStyle w:val="BodyText"/>
        <w:spacing w:before="134"/>
        <w:ind w:left="617"/>
        <w:jc w:val="both"/>
        <w:rPr>
          <w:rFonts w:ascii="Cambria Math" w:hAnsi="Cambria Math" w:cs="Cambria Math" w:eastAsia="Cambria Math"/>
        </w:rPr>
      </w:pPr>
      <w:r>
        <w:rPr/>
        <w:t>քայլից</w:t>
      </w:r>
      <w:r>
        <w:rPr>
          <w:spacing w:val="17"/>
        </w:rPr>
        <w:t> </w:t>
      </w:r>
      <w:r>
        <w:rPr/>
        <w:t>կկառուցենք</w:t>
      </w:r>
      <w:r>
        <w:rPr>
          <w:spacing w:val="17"/>
        </w:rPr>
        <w:t> </w:t>
      </w:r>
      <w:r>
        <w:rPr>
          <w:rFonts w:ascii="Cambria Math" w:hAnsi="Cambria Math" w:cs="Cambria Math" w:eastAsia="Cambria Math"/>
        </w:rPr>
        <w:t>G</w:t>
      </w:r>
      <w:r>
        <w:rPr>
          <w:rFonts w:ascii="Cambria Math" w:hAnsi="Cambria Math" w:cs="Cambria Math" w:eastAsia="Cambria Math"/>
          <w:vertAlign w:val="superscript"/>
        </w:rPr>
        <w:t>∗</w:t>
      </w:r>
      <w:r>
        <w:rPr>
          <w:rFonts w:ascii="Cambria Math" w:hAnsi="Cambria Math" w:cs="Cambria Math" w:eastAsia="Cambria Math"/>
          <w:spacing w:val="33"/>
          <w:vertAlign w:val="baseline"/>
        </w:rPr>
        <w:t> </w:t>
      </w:r>
      <w:r>
        <w:rPr>
          <w:vertAlign w:val="baseline"/>
        </w:rPr>
        <w:t>գրաֆ,</w:t>
      </w:r>
      <w:r>
        <w:rPr>
          <w:spacing w:val="18"/>
          <w:vertAlign w:val="baseline"/>
        </w:rPr>
        <w:t> </w:t>
      </w:r>
      <w:r>
        <w:rPr>
          <w:vertAlign w:val="baseline"/>
        </w:rPr>
        <w:t>որի</w:t>
      </w:r>
      <w:r>
        <w:rPr>
          <w:spacing w:val="17"/>
          <w:vertAlign w:val="baseline"/>
        </w:rPr>
        <w:t> </w:t>
      </w:r>
      <w:r>
        <w:rPr>
          <w:vertAlign w:val="baseline"/>
        </w:rPr>
        <w:t>աստիճանային</w:t>
      </w:r>
      <w:r>
        <w:rPr>
          <w:spacing w:val="17"/>
          <w:vertAlign w:val="baseline"/>
        </w:rPr>
        <w:t> </w:t>
      </w:r>
      <w:r>
        <w:rPr>
          <w:vertAlign w:val="baseline"/>
        </w:rPr>
        <w:t>հավաքածուն</w:t>
      </w:r>
      <w:r>
        <w:rPr>
          <w:spacing w:val="18"/>
          <w:vertAlign w:val="baseline"/>
        </w:rPr>
        <w:t> </w:t>
      </w:r>
      <w:r>
        <w:rPr>
          <w:vertAlign w:val="baseline"/>
        </w:rPr>
        <w:t>ևս</w:t>
      </w:r>
      <w:r>
        <w:rPr>
          <w:spacing w:val="17"/>
          <w:vertAlign w:val="baseline"/>
        </w:rPr>
        <w:t> </w:t>
      </w:r>
      <w:r>
        <w:rPr>
          <w:vertAlign w:val="baseline"/>
        </w:rPr>
        <w:t>կլինի</w:t>
      </w:r>
      <w:r>
        <w:rPr>
          <w:spacing w:val="16"/>
          <w:vertAlign w:val="baseline"/>
        </w:rPr>
        <w:t> </w:t>
      </w:r>
      <w:r>
        <w:rPr>
          <w:rFonts w:ascii="Cambria Math" w:hAnsi="Cambria Math" w:cs="Cambria Math" w:eastAsia="Cambria Math"/>
          <w:vertAlign w:val="baseline"/>
        </w:rPr>
        <w:t>d</w:t>
      </w:r>
      <w:r>
        <w:rPr>
          <w:vertAlign w:val="baseline"/>
        </w:rPr>
        <w:t>-ն,</w:t>
      </w:r>
      <w:r>
        <w:rPr>
          <w:spacing w:val="18"/>
          <w:vertAlign w:val="baseline"/>
        </w:rPr>
        <w:t> </w:t>
      </w:r>
      <w:r>
        <w:rPr>
          <w:vertAlign w:val="baseline"/>
        </w:rPr>
        <w:t>և</w:t>
      </w:r>
      <w:r>
        <w:rPr>
          <w:spacing w:val="16"/>
          <w:vertAlign w:val="baseline"/>
        </w:rPr>
        <w:t> </w:t>
      </w:r>
      <w:r>
        <w:rPr>
          <w:rFonts w:ascii="Cambria Math" w:hAnsi="Cambria Math" w:cs="Cambria Math" w:eastAsia="Cambria Math"/>
          <w:vertAlign w:val="baseline"/>
        </w:rPr>
        <w:t>N</w:t>
      </w:r>
      <w:r>
        <w:rPr>
          <w:rFonts w:ascii="Cambria Math" w:hAnsi="Cambria Math" w:cs="Cambria Math" w:eastAsia="Cambria Math"/>
          <w:vertAlign w:val="subscript"/>
        </w:rPr>
        <w:t>G</w:t>
      </w:r>
      <w:r>
        <w:rPr>
          <w:rFonts w:ascii="Cambria Math" w:hAnsi="Cambria Math" w:cs="Cambria Math" w:eastAsia="Cambria Math"/>
          <w:position w:val="1"/>
          <w:sz w:val="14"/>
          <w:szCs w:val="14"/>
          <w:vertAlign w:val="baseline"/>
        </w:rPr>
        <w:t>∗</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rFonts w:ascii="Cambria Math" w:hAnsi="Cambria Math" w:cs="Cambria Math" w:eastAsia="Cambria Math"/>
          <w:spacing w:val="18"/>
          <w:position w:val="1"/>
          <w:vertAlign w:val="baseline"/>
        </w:rPr>
        <w:t> </w:t>
      </w:r>
      <w:r>
        <w:rPr>
          <w:rFonts w:ascii="Cambria Math" w:hAnsi="Cambria Math" w:cs="Cambria Math" w:eastAsia="Cambria Math"/>
          <w:spacing w:val="-10"/>
          <w:vertAlign w:val="baseline"/>
        </w:rPr>
        <w:t>=</w:t>
      </w:r>
    </w:p>
    <w:p>
      <w:pPr>
        <w:spacing w:after="0"/>
        <w:jc w:val="both"/>
        <w:rPr>
          <w:rFonts w:ascii="Cambria Math" w:hAnsi="Cambria Math" w:cs="Cambria Math" w:eastAsia="Cambria Math"/>
        </w:rPr>
        <w:sectPr>
          <w:type w:val="continuous"/>
          <w:pgSz w:w="11910" w:h="16840"/>
          <w:pgMar w:header="0" w:footer="914" w:top="2000" w:bottom="280" w:left="460" w:right="460"/>
        </w:sectPr>
      </w:pPr>
    </w:p>
    <w:p>
      <w:pPr>
        <w:pStyle w:val="BodyText"/>
        <w:spacing w:line="360" w:lineRule="auto" w:before="91"/>
        <w:ind w:left="617" w:right="611"/>
        <w:jc w:val="both"/>
      </w:pPr>
      <w:r>
        <w:rPr>
          <w:rFonts w:ascii="Cambria Math" w:hAnsi="Cambria Math" w:cs="Cambria Math" w:eastAsia="Cambria Math"/>
        </w:rPr>
        <w:t>S</w:t>
      </w:r>
      <w:r>
        <w:rPr/>
        <w:t>, իսկ </w:t>
      </w:r>
      <w:r>
        <w:rPr>
          <w:rFonts w:ascii="Cambria Math" w:hAnsi="Cambria Math" w:cs="Cambria Math" w:eastAsia="Cambria Math"/>
        </w:rPr>
        <w:t>G</w:t>
      </w:r>
      <w:r>
        <w:rPr>
          <w:rFonts w:ascii="Cambria Math" w:hAnsi="Cambria Math" w:cs="Cambria Math" w:eastAsia="Cambria Math"/>
          <w:vertAlign w:val="superscript"/>
        </w:rPr>
        <w:t>∗</w:t>
      </w:r>
      <w:r>
        <w:rPr>
          <w:rFonts w:ascii="Cambria Math" w:hAnsi="Cambria Math" w:cs="Cambria Math" w:eastAsia="Cambria Math"/>
          <w:vertAlign w:val="baseline"/>
        </w:rPr>
        <w:t> </w:t>
      </w:r>
      <w:r>
        <w:rPr>
          <w:rFonts w:ascii="Cambria Math" w:hAnsi="Cambria Math" w:cs="Cambria Math" w:eastAsia="Cambria Math"/>
          <w:spacing w:val="26"/>
          <w:vertAlign w:val="baseline"/>
        </w:rPr>
        <w:t>−w</w:t>
      </w:r>
      <w:r>
        <w:rPr>
          <w:rFonts w:ascii="Cambria Math" w:hAnsi="Cambria Math" w:cs="Cambria Math" w:eastAsia="Cambria Math"/>
          <w:spacing w:val="26"/>
          <w:vertAlign w:val="baseline"/>
        </w:rPr>
        <w:t> </w:t>
      </w:r>
      <w:r>
        <w:rPr>
          <w:vertAlign w:val="baseline"/>
        </w:rPr>
        <w:t>գրաֆի աստիճանային հավաքածուն կլինի </w:t>
      </w:r>
      <w:r>
        <w:rPr>
          <w:rFonts w:ascii="Cambria Math" w:hAnsi="Cambria Math" w:cs="Cambria Math" w:eastAsia="Cambria Math"/>
          <w:vertAlign w:val="baseline"/>
        </w:rPr>
        <w:t>d</w:t>
      </w:r>
      <w:r>
        <w:rPr>
          <w:rFonts w:ascii="Cambria Math" w:hAnsi="Cambria Math" w:cs="Cambria Math" w:eastAsia="Cambria Math"/>
          <w:vertAlign w:val="superscript"/>
        </w:rPr>
        <w:t>r</w:t>
      </w:r>
      <w:r>
        <w:rPr>
          <w:vertAlign w:val="baseline"/>
        </w:rPr>
        <w:t>-ը: Այժմ ցույց տանք, որ այդպիսի անցումները հնարավոր են: Եթե </w:t>
      </w:r>
      <w:r>
        <w:rPr>
          <w:rFonts w:ascii="Cambria Math" w:hAnsi="Cambria Math" w:cs="Cambria Math" w:eastAsia="Cambria Math"/>
          <w:vertAlign w:val="baseline"/>
        </w:rPr>
        <w:t>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vertAlign w:val="baseline"/>
        </w:rPr>
        <w:t>≠ S</w:t>
      </w:r>
      <w:r>
        <w:rPr>
          <w:vertAlign w:val="baseline"/>
        </w:rPr>
        <w:t>, ապա քանի որ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1</w:t>
      </w:r>
      <w:r>
        <w:rPr>
          <w:rFonts w:ascii="Cambria Math" w:hAnsi="Cambria Math" w:cs="Cambria Math" w:eastAsia="Cambria Math"/>
          <w:vertAlign w:val="baseline"/>
        </w:rPr>
        <w:t> = </w:t>
      </w:r>
      <w:r>
        <w:rPr>
          <w:rFonts w:ascii="Cambria Math" w:hAnsi="Cambria Math" w:cs="Cambria Math" w:eastAsia="Cambria Math"/>
          <w:position w:val="1"/>
          <w:vertAlign w:val="baseline"/>
        </w:rPr>
        <w:t>|</w:t>
      </w:r>
      <w:r>
        <w:rPr>
          <w:rFonts w:ascii="Cambria Math" w:hAnsi="Cambria Math" w:cs="Cambria Math" w:eastAsia="Cambria Math"/>
          <w:vertAlign w:val="baseline"/>
        </w:rPr>
        <w:t>S</w:t>
      </w:r>
      <w:r>
        <w:rPr>
          <w:rFonts w:ascii="Cambria Math" w:hAnsi="Cambria Math" w:cs="Cambria Math" w:eastAsia="Cambria Math"/>
          <w:position w:val="1"/>
          <w:vertAlign w:val="baseline"/>
        </w:rPr>
        <w:t>|</w:t>
      </w:r>
      <w:r>
        <w:rPr>
          <w:vertAlign w:val="baseline"/>
        </w:rPr>
        <w:t>, ուստի</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գրաֆում</w:t>
      </w:r>
      <w:r>
        <w:rPr>
          <w:spacing w:val="40"/>
          <w:vertAlign w:val="baseline"/>
        </w:rPr>
        <w:t> </w:t>
      </w:r>
      <w:r>
        <w:rPr>
          <w:vertAlign w:val="baseline"/>
        </w:rPr>
        <w:t>գոյություն</w:t>
      </w:r>
      <w:r>
        <w:rPr>
          <w:spacing w:val="40"/>
          <w:vertAlign w:val="baseline"/>
        </w:rPr>
        <w:t> </w:t>
      </w:r>
      <w:r>
        <w:rPr>
          <w:vertAlign w:val="baseline"/>
        </w:rPr>
        <w:t>ունեն</w:t>
      </w:r>
      <w:r>
        <w:rPr>
          <w:spacing w:val="40"/>
          <w:vertAlign w:val="baseline"/>
        </w:rPr>
        <w:t> </w:t>
      </w:r>
      <w:r>
        <w:rPr>
          <w:vertAlign w:val="baseline"/>
        </w:rPr>
        <w:t>այնպիսի</w:t>
      </w:r>
      <w:r>
        <w:rPr>
          <w:spacing w:val="40"/>
          <w:vertAlign w:val="baseline"/>
        </w:rPr>
        <w:t> </w:t>
      </w:r>
      <w:r>
        <w:rPr>
          <w:rFonts w:ascii="Cambria Math" w:hAnsi="Cambria Math" w:cs="Cambria Math" w:eastAsia="Cambria Math"/>
          <w:spacing w:val="13"/>
          <w:vertAlign w:val="baseline"/>
        </w:rPr>
        <w:t>x</w:t>
      </w:r>
      <w:r>
        <w:rPr>
          <w:rFonts w:ascii="Cambria Math" w:hAnsi="Cambria Math" w:cs="Cambria Math" w:eastAsia="Cambria Math"/>
          <w:spacing w:val="5"/>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S</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spacing w:val="14"/>
          <w:vertAlign w:val="baseline"/>
        </w:rPr>
        <w:t>z</w:t>
      </w:r>
      <w:r>
        <w:rPr>
          <w:rFonts w:ascii="Cambria Math" w:hAnsi="Cambria Math" w:cs="Cambria Math" w:eastAsia="Cambria Math"/>
          <w:spacing w:val="5"/>
          <w:vertAlign w:val="baseline"/>
        </w:rPr>
        <w:t> </w:t>
      </w:r>
      <w:r>
        <w:rPr>
          <w:rFonts w:ascii="Cambria Math" w:hAnsi="Cambria Math" w:cs="Cambria Math" w:eastAsia="Cambria Math"/>
          <w:vertAlign w:val="baseline"/>
        </w:rPr>
        <w:t>∉ S</w:t>
      </w:r>
      <w:r>
        <w:rPr>
          <w:vertAlign w:val="baseline"/>
        </w:rPr>
        <w:t>,</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wx ∉ E(G)</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wz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 </w:t>
      </w:r>
      <w:r>
        <w:rPr>
          <w:vertAlign w:val="baseline"/>
        </w:rPr>
        <w:t>Ըստ </w:t>
      </w:r>
      <w:r>
        <w:rPr>
          <w:rFonts w:ascii="Cambria Math" w:hAnsi="Cambria Math" w:cs="Cambria Math" w:eastAsia="Cambria Math"/>
          <w:vertAlign w:val="baseline"/>
        </w:rPr>
        <w:t>S</w:t>
      </w:r>
      <w:r>
        <w:rPr>
          <w:b/>
          <w:bCs/>
          <w:vertAlign w:val="baseline"/>
        </w:rPr>
        <w:t>-</w:t>
      </w:r>
      <w:r>
        <w:rPr>
          <w:vertAlign w:val="baseline"/>
        </w:rPr>
        <w:t>ի սահմանման.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position w:val="1"/>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z</w:t>
      </w:r>
      <w:r>
        <w:rPr>
          <w:rFonts w:ascii="Cambria Math" w:hAnsi="Cambria Math" w:cs="Cambria Math" w:eastAsia="Cambria Math"/>
          <w:position w:val="1"/>
          <w:vertAlign w:val="baseline"/>
        </w:rPr>
        <w:t>)</w:t>
      </w:r>
      <w:r>
        <w:rPr>
          <w:b/>
          <w:bCs/>
          <w:vertAlign w:val="baseline"/>
        </w:rPr>
        <w:t>: </w:t>
      </w:r>
      <w:r>
        <w:rPr>
          <w:vertAlign w:val="baseline"/>
        </w:rPr>
        <w:t>Դիցուք </w:t>
      </w:r>
      <w:r>
        <w:rPr>
          <w:rFonts w:ascii="Cambria Math" w:hAnsi="Cambria Math" w:cs="Cambria Math" w:eastAsia="Cambria Math"/>
          <w:spacing w:val="14"/>
          <w:vertAlign w:val="baseline"/>
        </w:rPr>
        <w:t>T</w:t>
      </w:r>
      <w:r>
        <w:rPr>
          <w:rFonts w:ascii="Cambria Math" w:hAnsi="Cambria Math" w:cs="Cambria Math" w:eastAsia="Cambria Math"/>
          <w:spacing w:val="7"/>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spacing w:val="-9"/>
          <w:vertAlign w:val="baseline"/>
        </w:rPr>
        <w:t> </w:t>
      </w:r>
      <w:r>
        <w:rPr>
          <w:rFonts w:ascii="Cambria Math" w:hAnsi="Cambria Math" w:cs="Cambria Math" w:eastAsia="Cambria Math"/>
          <w:vertAlign w:val="baseline"/>
        </w:rPr>
        <w:t>x,</w:t>
      </w:r>
      <w:r>
        <w:rPr>
          <w:rFonts w:ascii="Cambria Math" w:hAnsi="Cambria Math" w:cs="Cambria Math" w:eastAsia="Cambria Math"/>
          <w:spacing w:val="-8"/>
          <w:vertAlign w:val="baseline"/>
        </w:rPr>
        <w:t> </w:t>
      </w:r>
      <w:r>
        <w:rPr>
          <w:rFonts w:ascii="Cambria Math" w:hAnsi="Cambria Math" w:cs="Cambria Math" w:eastAsia="Cambria Math"/>
          <w:vertAlign w:val="baseline"/>
        </w:rPr>
        <w:t>z</w:t>
      </w:r>
      <w:r>
        <w:rPr>
          <w:rFonts w:ascii="Cambria Math" w:hAnsi="Cambria Math" w:cs="Cambria Math" w:eastAsia="Cambria Math"/>
          <w:position w:val="1"/>
          <w:vertAlign w:val="baseline"/>
        </w:rPr>
        <w:t>}</w:t>
      </w:r>
      <w:r>
        <w:rPr>
          <w:b/>
          <w:bCs/>
          <w:vertAlign w:val="baseline"/>
        </w:rPr>
        <w:t>: </w:t>
      </w:r>
      <w:r>
        <w:rPr>
          <w:vertAlign w:val="baseline"/>
        </w:rPr>
        <w:t>Ցույց տանք, որ </w:t>
      </w:r>
      <w:r>
        <w:rPr>
          <w:rFonts w:ascii="Cambria Math" w:hAnsi="Cambria Math" w:cs="Cambria Math" w:eastAsia="Cambria Math"/>
          <w:vertAlign w:val="baseline"/>
        </w:rPr>
        <w:t>G </w:t>
      </w:r>
      <w:r>
        <w:rPr>
          <w:vertAlign w:val="baseline"/>
        </w:rPr>
        <w:t>գրաֆում գոյություն</w:t>
      </w:r>
      <w:r>
        <w:rPr>
          <w:spacing w:val="40"/>
          <w:vertAlign w:val="baseline"/>
        </w:rPr>
        <w:t> </w:t>
      </w:r>
      <w:r>
        <w:rPr>
          <w:vertAlign w:val="baseline"/>
        </w:rPr>
        <w:t>ունի</w:t>
      </w:r>
      <w:r>
        <w:rPr>
          <w:spacing w:val="40"/>
          <w:vertAlign w:val="baseline"/>
        </w:rPr>
        <w:t> </w:t>
      </w:r>
      <w:r>
        <w:rPr>
          <w:vertAlign w:val="baseline"/>
        </w:rPr>
        <w:t>այնպիսի</w:t>
      </w:r>
      <w:r>
        <w:rPr>
          <w:spacing w:val="40"/>
          <w:vertAlign w:val="baseline"/>
        </w:rPr>
        <w:t> </w:t>
      </w:r>
      <w:r>
        <w:rPr>
          <w:rFonts w:ascii="Cambria Math" w:hAnsi="Cambria Math" w:cs="Cambria Math" w:eastAsia="Cambria Math"/>
          <w:vertAlign w:val="baseline"/>
        </w:rPr>
        <w:t>y</w:t>
      </w:r>
      <w:r>
        <w:rPr>
          <w:rFonts w:ascii="Cambria Math" w:hAnsi="Cambria Math" w:cs="Cambria Math" w:eastAsia="Cambria Math"/>
          <w:spacing w:val="40"/>
          <w:vertAlign w:val="baseline"/>
        </w:rPr>
        <w:t> </w:t>
      </w:r>
      <w:r>
        <w:rPr>
          <w:vertAlign w:val="baseline"/>
        </w:rPr>
        <w:t>գագաթ,</w:t>
      </w:r>
      <w:r>
        <w:rPr>
          <w:spacing w:val="40"/>
          <w:vertAlign w:val="baseline"/>
        </w:rPr>
        <w:t> </w:t>
      </w:r>
      <w:r>
        <w:rPr>
          <w:vertAlign w:val="baseline"/>
        </w:rPr>
        <w:t>որ</w:t>
      </w:r>
      <w:r>
        <w:rPr>
          <w:spacing w:val="40"/>
          <w:vertAlign w:val="baseline"/>
        </w:rPr>
        <w:t> </w:t>
      </w:r>
      <w:r>
        <w:rPr>
          <w:rFonts w:ascii="Cambria Math" w:hAnsi="Cambria Math" w:cs="Cambria Math" w:eastAsia="Cambria Math"/>
          <w:spacing w:val="14"/>
          <w:vertAlign w:val="baseline"/>
        </w:rPr>
        <w:t>y</w:t>
      </w:r>
      <w:r>
        <w:rPr>
          <w:rFonts w:ascii="Cambria Math" w:hAnsi="Cambria Math" w:cs="Cambria Math" w:eastAsia="Cambria Math"/>
          <w:spacing w:val="4"/>
          <w:vertAlign w:val="baseline"/>
        </w:rPr>
        <w:t> </w:t>
      </w:r>
      <w:r>
        <w:rPr>
          <w:rFonts w:ascii="Cambria Math" w:hAnsi="Cambria Math" w:cs="Cambria Math" w:eastAsia="Cambria Math"/>
          <w:spacing w:val="14"/>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T</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xy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yz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(նկ.</w:t>
      </w:r>
      <w:r>
        <w:rPr>
          <w:spacing w:val="40"/>
          <w:vertAlign w:val="baseline"/>
        </w:rPr>
        <w:t> </w:t>
      </w:r>
      <w:r>
        <w:rPr>
          <w:vertAlign w:val="baseline"/>
        </w:rPr>
        <w:t>6.2.2): Սահմանենք </w:t>
      </w:r>
      <w:r>
        <w:rPr>
          <w:rFonts w:ascii="Cambria Math" w:hAnsi="Cambria Math" w:cs="Cambria Math" w:eastAsia="Cambria Math"/>
          <w:vertAlign w:val="baseline"/>
        </w:rPr>
        <w:t>E </w:t>
      </w:r>
      <w:r>
        <w:rPr>
          <w:vertAlign w:val="baseline"/>
        </w:rPr>
        <w:t>թիվը հետևյալ կերպ.</w:t>
      </w:r>
    </w:p>
    <w:p>
      <w:pPr>
        <w:pStyle w:val="BodyText"/>
        <w:spacing w:line="129" w:lineRule="auto" w:before="80"/>
        <w:ind w:left="4006" w:right="4486" w:firstLine="529"/>
        <w:rPr>
          <w:rFonts w:ascii="Cambria Math" w:hAnsi="Cambria Math" w:cs="Cambria Math" w:eastAsia="Cambria Math"/>
        </w:rPr>
      </w:pPr>
      <w:r>
        <w:rPr>
          <w:rFonts w:ascii="Cambria Math" w:hAnsi="Cambria Math" w:cs="Cambria Math" w:eastAsia="Cambria Math"/>
          <w:w w:val="105"/>
        </w:rPr>
        <w:t>0,</w:t>
      </w:r>
      <w:r>
        <w:rPr>
          <w:rFonts w:ascii="Cambria Math" w:hAnsi="Cambria Math" w:cs="Cambria Math" w:eastAsia="Cambria Math"/>
          <w:spacing w:val="-17"/>
          <w:w w:val="105"/>
        </w:rPr>
        <w:t> </w:t>
      </w:r>
      <w:r>
        <w:rPr>
          <w:b/>
          <w:bCs/>
          <w:i/>
          <w:iCs/>
          <w:w w:val="105"/>
          <w:sz w:val="25"/>
          <w:szCs w:val="25"/>
        </w:rPr>
        <w:t>եթե</w:t>
      </w:r>
      <w:r>
        <w:rPr>
          <w:b/>
          <w:bCs/>
          <w:i/>
          <w:iCs/>
          <w:spacing w:val="18"/>
          <w:w w:val="105"/>
          <w:sz w:val="25"/>
          <w:szCs w:val="25"/>
        </w:rPr>
        <w:t> </w:t>
      </w:r>
      <w:r>
        <w:rPr>
          <w:rFonts w:ascii="Cambria Math" w:hAnsi="Cambria Math" w:cs="Cambria Math" w:eastAsia="Cambria Math"/>
          <w:w w:val="105"/>
        </w:rPr>
        <w:t>xz ∉ E</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w w:val="105"/>
        </w:rPr>
        <w:t>, </w:t>
      </w:r>
      <w:r>
        <w:rPr>
          <w:rFonts w:ascii="Cambria Math" w:hAnsi="Cambria Math" w:cs="Cambria Math" w:eastAsia="Cambria Math"/>
          <w:spacing w:val="13"/>
          <w:w w:val="105"/>
        </w:rPr>
        <w:t>E = </w:t>
      </w:r>
      <w:r>
        <w:rPr>
          <w:rFonts w:ascii="Cambria Math" w:hAnsi="Cambria Math" w:cs="Cambria Math" w:eastAsia="Cambria Math"/>
          <w:w w:val="105"/>
        </w:rPr>
        <w:t>[ </w:t>
      </w:r>
    </w:p>
    <w:p>
      <w:pPr>
        <w:spacing w:line="195" w:lineRule="exact" w:before="0"/>
        <w:ind w:left="533" w:right="0" w:firstLine="0"/>
        <w:jc w:val="center"/>
        <w:rPr>
          <w:rFonts w:ascii="Cambria Math" w:hAnsi="Cambria Math" w:cs="Cambria Math" w:eastAsia="Cambria Math"/>
          <w:sz w:val="24"/>
          <w:szCs w:val="24"/>
        </w:rPr>
      </w:pPr>
      <w:r>
        <w:rPr>
          <w:rFonts w:ascii="Cambria Math" w:hAnsi="Cambria Math" w:cs="Cambria Math" w:eastAsia="Cambria Math"/>
          <w:w w:val="95"/>
          <w:sz w:val="24"/>
          <w:szCs w:val="24"/>
        </w:rPr>
        <w:t>1,</w:t>
      </w:r>
      <w:r>
        <w:rPr>
          <w:rFonts w:ascii="Cambria Math" w:hAnsi="Cambria Math" w:cs="Cambria Math" w:eastAsia="Cambria Math"/>
          <w:spacing w:val="-4"/>
          <w:w w:val="95"/>
          <w:sz w:val="24"/>
          <w:szCs w:val="24"/>
        </w:rPr>
        <w:t> </w:t>
      </w:r>
      <w:r>
        <w:rPr>
          <w:b/>
          <w:bCs/>
          <w:i/>
          <w:iCs/>
          <w:w w:val="95"/>
          <w:sz w:val="25"/>
          <w:szCs w:val="25"/>
        </w:rPr>
        <w:t>հակառակ</w:t>
      </w:r>
      <w:r>
        <w:rPr>
          <w:b/>
          <w:bCs/>
          <w:i/>
          <w:iCs/>
          <w:spacing w:val="-2"/>
          <w:sz w:val="25"/>
          <w:szCs w:val="25"/>
        </w:rPr>
        <w:t> </w:t>
      </w:r>
      <w:r>
        <w:rPr>
          <w:b/>
          <w:bCs/>
          <w:i/>
          <w:iCs/>
          <w:spacing w:val="-2"/>
          <w:w w:val="95"/>
          <w:sz w:val="25"/>
          <w:szCs w:val="25"/>
        </w:rPr>
        <w:t>դեպքում</w:t>
      </w:r>
      <w:r>
        <w:rPr>
          <w:rFonts w:ascii="Cambria Math" w:hAnsi="Cambria Math" w:cs="Cambria Math" w:eastAsia="Cambria Math"/>
          <w:spacing w:val="-2"/>
          <w:w w:val="95"/>
          <w:sz w:val="24"/>
          <w:szCs w:val="24"/>
        </w:rPr>
        <w:t>:</w:t>
      </w: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rPr>
          <w:rFonts w:ascii="Cambria Math"/>
          <w:sz w:val="20"/>
        </w:rPr>
      </w:pPr>
    </w:p>
    <w:p>
      <w:pPr>
        <w:pStyle w:val="BodyText"/>
        <w:spacing w:before="9"/>
        <w:rPr>
          <w:rFonts w:ascii="Cambria Math"/>
          <w:sz w:val="23"/>
        </w:rPr>
      </w:pPr>
    </w:p>
    <w:p>
      <w:pPr>
        <w:pStyle w:val="Heading4"/>
        <w:tabs>
          <w:tab w:pos="4172" w:val="left" w:leader="none"/>
        </w:tabs>
        <w:spacing w:before="89"/>
        <w:ind w:right="37"/>
        <w:jc w:val="center"/>
        <w:rPr>
          <w:i/>
        </w:rPr>
      </w:pPr>
      <w:r>
        <w:rPr/>
        <w:pict>
          <v:group style="position:absolute;margin-left:205.589996pt;margin-top:-66.163055pt;width:184.75pt;height:165.6pt;mso-position-horizontal-relative:page;mso-position-vertical-relative:paragraph;z-index:-21650432" id="docshapegroup1762" coordorigin="4112,-1323" coordsize="3695,3312">
            <v:shape style="position:absolute;left:4111;top:204;width:204;height:204" type="#_x0000_t75" id="docshape1763" stroked="false">
              <v:imagedata r:id="rId705" o:title=""/>
            </v:shape>
            <v:shape style="position:absolute;left:5732;top:-1116;width:708;height:2340" id="docshape1764" coordorigin="5732,-1116" coordsize="708,2340" path="m6086,1224l5995,1186,5952,1137,5909,1067,5882,1011,5858,949,5836,882,5816,809,5797,728,5780,639,5767,559,5756,479,5747,398,5741,316,5736,231,5733,144,5732,54,5733,-36,5736,-123,5741,-208,5747,-290,5756,-371,5767,-451,5780,-531,5797,-620,5816,-701,5836,-775,5858,-842,5882,-903,5909,-959,5952,-1029,5995,-1078,6086,-1116,6133,-1106,6221,-1029,6263,-959,6290,-903,6315,-842,6337,-775,6357,-701,6376,-620,6392,-531,6406,-451,6417,-371,6425,-290,6432,-208,6437,-123,6440,-36,6440,54,6440,144,6437,231,6432,316,6425,398,6417,479,6406,559,6392,639,6376,728,6357,809,6337,882,6315,949,6290,1011,6263,1067,6221,1137,6178,1186,6086,1224e" filled="false" stroked="true" strokeweight=".06pt" strokecolor="#000000">
              <v:path arrowok="t"/>
              <v:stroke dashstyle="solid"/>
            </v:shape>
            <v:shape style="position:absolute;left:5985;top:-913;width:203;height:204" type="#_x0000_t75" id="docshape1765" stroked="false">
              <v:imagedata r:id="rId706" o:title=""/>
            </v:shape>
            <v:shape style="position:absolute;left:5985;top:-151;width:203;height:206" type="#_x0000_t75" id="docshape1766" stroked="false">
              <v:imagedata r:id="rId707" o:title=""/>
            </v:shape>
            <v:shape style="position:absolute;left:5985;top:867;width:203;height:206" type="#_x0000_t75" id="docshape1767" stroked="false">
              <v:imagedata r:id="rId708" o:title=""/>
            </v:shape>
            <v:shape style="position:absolute;left:4215;top:-812;width:1871;height:1781" id="docshape1768" coordorigin="4216,-811" coordsize="1871,1781" path="m4216,309l6086,-811m4216,309l6086,970e" filled="false" stroked="true" strokeweight=".06pt" strokecolor="#000000">
              <v:path arrowok="t"/>
              <v:stroke dashstyle="solid"/>
            </v:shape>
            <v:shape style="position:absolute;left:5985;top:1782;width:203;height:206" type="#_x0000_t75" id="docshape1769" stroked="false">
              <v:imagedata r:id="rId709" o:title=""/>
            </v:shape>
            <v:line style="position:absolute" from="4216,309" to="6086,1885" stroked="true" strokeweight=".06pt" strokecolor="#000000">
              <v:stroke dashstyle="solid"/>
            </v:line>
            <v:shape style="position:absolute;left:7602;top:205;width:204;height:206" type="#_x0000_t75" id="docshape1770" stroked="false">
              <v:imagedata r:id="rId710" o:title=""/>
            </v:shape>
            <v:line style="position:absolute" from="6086,-48" to="7704,309" stroked="true" strokeweight=".06pt" strokecolor="#000000">
              <v:stroke dashstyle="solid"/>
            </v:line>
            <v:line style="position:absolute" from="4216,309" to="4468,261" stroked="true" strokeweight=".06pt" strokecolor="#000000">
              <v:stroke dashstyle="solid"/>
            </v:line>
            <v:line style="position:absolute" from="4720,213" to="4973,165" stroked="true" strokeweight=".06pt" strokecolor="#000000">
              <v:stroke dashstyle="solid"/>
            </v:line>
            <v:line style="position:absolute" from="5225,117" to="5478,69" stroked="true" strokeweight=".06pt" strokecolor="#000000">
              <v:stroke dashstyle="solid"/>
            </v:line>
            <v:line style="position:absolute" from="5730,21" to="5982,-27" stroked="true" strokeweight=".06pt" strokecolor="#000000">
              <v:stroke dashstyle="solid"/>
            </v:line>
            <v:line style="position:absolute" from="6086,1885" to="6271,1705" stroked="true" strokeweight=".06pt" strokecolor="#000000">
              <v:stroke dashstyle="solid"/>
            </v:line>
            <v:line style="position:absolute" from="6456,1525" to="6640,1345" stroked="true" strokeweight=".06pt" strokecolor="#000000">
              <v:stroke dashstyle="solid"/>
            </v:line>
            <v:line style="position:absolute" from="6824,1165" to="7008,987" stroked="true" strokeweight=".06pt" strokecolor="#000000">
              <v:stroke dashstyle="solid"/>
            </v:line>
            <v:line style="position:absolute" from="7193,807" to="7378,627" stroked="true" strokeweight=".06pt" strokecolor="#000000">
              <v:stroke dashstyle="solid"/>
            </v:line>
            <v:line style="position:absolute" from="7562,447" to="7704,309" stroked="true" strokeweight=".06pt" strokecolor="#000000">
              <v:stroke dashstyle="solid"/>
            </v:line>
            <v:shape style="position:absolute;left:6354;top:-1324;width:181;height:358" type="#_x0000_t202" id="docshape1771" filled="false" stroked="false">
              <v:textbox inset="0,0,0,0">
                <w:txbxContent>
                  <w:p>
                    <w:pPr>
                      <w:spacing w:line="357" w:lineRule="exact" w:before="0"/>
                      <w:ind w:left="0" w:right="0" w:firstLine="0"/>
                      <w:jc w:val="left"/>
                      <w:rPr>
                        <w:rFonts w:ascii="Times New Roman"/>
                        <w:i/>
                        <w:sz w:val="32"/>
                      </w:rPr>
                    </w:pPr>
                    <w:r>
                      <w:rPr>
                        <w:rFonts w:ascii="Times New Roman"/>
                        <w:i/>
                        <w:w w:val="100"/>
                        <w:sz w:val="32"/>
                      </w:rPr>
                      <w:t>S</w:t>
                    </w:r>
                  </w:p>
                </w:txbxContent>
              </v:textbox>
              <w10:wrap type="none"/>
            </v:shape>
            <v:shape style="position:absolute;left:6013;top:-517;width:163;height:358" type="#_x0000_t202" id="docshape1772" filled="false" stroked="false">
              <v:textbox inset="0,0,0,0">
                <w:txbxContent>
                  <w:p>
                    <w:pPr>
                      <w:spacing w:line="357" w:lineRule="exact" w:before="0"/>
                      <w:ind w:left="0" w:right="0" w:firstLine="0"/>
                      <w:jc w:val="left"/>
                      <w:rPr>
                        <w:rFonts w:ascii="Times New Roman"/>
                        <w:i/>
                        <w:sz w:val="32"/>
                      </w:rPr>
                    </w:pPr>
                    <w:r>
                      <w:rPr>
                        <w:rFonts w:ascii="Times New Roman"/>
                        <w:i/>
                        <w:w w:val="100"/>
                        <w:sz w:val="32"/>
                      </w:rPr>
                      <w:t>x</w:t>
                    </w:r>
                  </w:p>
                </w:txbxContent>
              </v:textbox>
              <w10:wrap type="none"/>
            </v:shape>
            <v:shape style="position:absolute;left:5973;top:282;width:210;height:398" type="#_x0000_t202" id="docshape1773" filled="false" stroked="false">
              <v:textbox inset="0,0,0,0">
                <w:txbxContent>
                  <w:p>
                    <w:pPr>
                      <w:spacing w:line="367" w:lineRule="exact" w:before="0"/>
                      <w:ind w:left="0" w:right="0" w:firstLine="0"/>
                      <w:jc w:val="left"/>
                      <w:rPr>
                        <w:rFonts w:ascii="Cambria" w:hAnsi="Cambria"/>
                        <w:sz w:val="32"/>
                      </w:rPr>
                    </w:pPr>
                    <w:r>
                      <w:rPr>
                        <w:rFonts w:ascii="Cambria" w:hAnsi="Cambria"/>
                        <w:w w:val="190"/>
                        <w:sz w:val="32"/>
                      </w:rPr>
                      <w:t>⋮</w:t>
                    </w:r>
                  </w:p>
                </w:txbxContent>
              </v:textbox>
              <w10:wrap type="none"/>
            </v:shape>
            <w10:wrap type="none"/>
          </v:group>
        </w:pict>
      </w:r>
      <w:r>
        <w:rPr>
          <w:i/>
          <w:spacing w:val="-10"/>
        </w:rPr>
        <w:t>w</w:t>
      </w:r>
      <w:r>
        <w:rPr>
          <w:i/>
        </w:rPr>
        <w:tab/>
      </w:r>
      <w:r>
        <w:rPr>
          <w:i/>
          <w:spacing w:val="-10"/>
        </w:rPr>
        <w:t>y</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rPr>
      </w:pPr>
    </w:p>
    <w:p>
      <w:pPr>
        <w:spacing w:before="89"/>
        <w:ind w:left="246" w:right="0" w:firstLine="0"/>
        <w:jc w:val="center"/>
        <w:rPr>
          <w:rFonts w:ascii="Times New Roman"/>
          <w:i/>
          <w:sz w:val="32"/>
        </w:rPr>
      </w:pPr>
      <w:r>
        <w:rPr>
          <w:rFonts w:ascii="Times New Roman"/>
          <w:i/>
          <w:w w:val="100"/>
          <w:sz w:val="32"/>
        </w:rPr>
        <w:t>z</w:t>
      </w:r>
    </w:p>
    <w:p>
      <w:pPr>
        <w:pStyle w:val="BodyText"/>
        <w:spacing w:before="4"/>
        <w:rPr>
          <w:rFonts w:ascii="Times New Roman"/>
          <w:i/>
          <w:sz w:val="13"/>
        </w:rPr>
      </w:pPr>
    </w:p>
    <w:p>
      <w:pPr>
        <w:pStyle w:val="BodyText"/>
        <w:spacing w:before="35"/>
        <w:ind w:left="1"/>
        <w:jc w:val="center"/>
      </w:pPr>
      <w:r>
        <w:rPr/>
        <w:t>Նկ.</w:t>
      </w:r>
      <w:r>
        <w:rPr>
          <w:spacing w:val="-2"/>
        </w:rPr>
        <w:t> 6.2.2</w:t>
      </w:r>
    </w:p>
    <w:p>
      <w:pPr>
        <w:pStyle w:val="BodyText"/>
        <w:spacing w:line="360" w:lineRule="auto" w:before="158"/>
        <w:ind w:left="617" w:right="611" w:firstLine="567"/>
        <w:jc w:val="both"/>
        <w:rPr>
          <w:rFonts w:ascii="Cambria Math" w:hAnsi="Cambria Math" w:cs="Cambria Math" w:eastAsia="Cambria Math"/>
          <w:sz w:val="20"/>
          <w:szCs w:val="20"/>
        </w:rPr>
      </w:pPr>
      <w:r>
        <w:rPr/>
        <w:t>Այժմ </w:t>
      </w:r>
      <w:r>
        <w:rPr>
          <w:rFonts w:ascii="Cambria Math" w:hAnsi="Cambria Math" w:cs="Cambria Math" w:eastAsia="Cambria Math"/>
        </w:rPr>
        <w:t>y</w:t>
      </w:r>
      <w:r>
        <w:rPr>
          <w:rFonts w:ascii="Cambria Math" w:hAnsi="Cambria Math" w:cs="Cambria Math" w:eastAsia="Cambria Math"/>
          <w:spacing w:val="40"/>
        </w:rPr>
        <w:t> </w:t>
      </w:r>
      <w:r>
        <w:rPr/>
        <w:t>գագաթի գոյությունը </w:t>
      </w:r>
      <w:r>
        <w:rPr>
          <w:rFonts w:ascii="Cambria Math" w:hAnsi="Cambria Math" w:cs="Cambria Math" w:eastAsia="Cambria Math"/>
        </w:rPr>
        <w:t>G</w:t>
      </w:r>
      <w:r>
        <w:rPr>
          <w:rFonts w:ascii="Cambria Math" w:hAnsi="Cambria Math" w:cs="Cambria Math" w:eastAsia="Cambria Math"/>
          <w:spacing w:val="40"/>
        </w:rPr>
        <w:t> </w:t>
      </w:r>
      <w:r>
        <w:rPr/>
        <w:t>գրաֆում հետևում է նրանից, որ </w:t>
      </w:r>
      <w:r>
        <w:rPr>
          <w:rFonts w:ascii="Cambria Math" w:hAnsi="Cambria Math" w:cs="Cambria Math" w:eastAsia="Cambria Math"/>
        </w:rPr>
        <w:t>x</w:t>
      </w:r>
      <w:r>
        <w:rPr>
          <w:rFonts w:ascii="Cambria Math" w:hAnsi="Cambria Math" w:cs="Cambria Math" w:eastAsia="Cambria Math"/>
          <w:spacing w:val="40"/>
        </w:rPr>
        <w:t> </w:t>
      </w:r>
      <w:r>
        <w:rPr/>
        <w:t>գագաթը </w:t>
      </w:r>
      <w:r>
        <w:rPr>
          <w:rFonts w:ascii="Cambria Math" w:hAnsi="Cambria Math" w:cs="Cambria Math" w:eastAsia="Cambria Math"/>
        </w:rPr>
        <w:t>T</w:t>
      </w:r>
      <w:r>
        <w:rPr/>
        <w:t>-ից դուրս գտնվող մասում ունի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position w:val="1"/>
          <w:vertAlign w:val="baseline"/>
        </w:rPr>
        <w:t>) </w:t>
      </w:r>
      <w:r>
        <w:rPr>
          <w:rFonts w:ascii="Cambria Math" w:hAnsi="Cambria Math" w:cs="Cambria Math" w:eastAsia="Cambria Math"/>
          <w:vertAlign w:val="baseline"/>
        </w:rPr>
        <w:t>− E </w:t>
      </w:r>
      <w:r>
        <w:rPr>
          <w:vertAlign w:val="baseline"/>
        </w:rPr>
        <w:t>հատ հարևան գագաթներ, </w:t>
      </w:r>
      <w:r>
        <w:rPr>
          <w:rFonts w:ascii="Cambria Math" w:hAnsi="Cambria Math" w:cs="Cambria Math" w:eastAsia="Cambria Math"/>
          <w:vertAlign w:val="baseline"/>
        </w:rPr>
        <w:t>z </w:t>
      </w:r>
      <w:r>
        <w:rPr>
          <w:vertAlign w:val="baseline"/>
        </w:rPr>
        <w:t>գագաթը </w:t>
      </w:r>
      <w:r>
        <w:rPr>
          <w:rFonts w:ascii="Cambria Math" w:hAnsi="Cambria Math" w:cs="Cambria Math" w:eastAsia="Cambria Math"/>
          <w:vertAlign w:val="baseline"/>
        </w:rPr>
        <w:t>T</w:t>
      </w:r>
      <w:r>
        <w:rPr>
          <w:vertAlign w:val="baseline"/>
        </w:rPr>
        <w:t>-ից դուրս գտնվող մասում ունի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z</w:t>
      </w:r>
      <w:r>
        <w:rPr>
          <w:rFonts w:ascii="Cambria Math" w:hAnsi="Cambria Math" w:cs="Cambria Math" w:eastAsia="Cambria Math"/>
          <w:position w:val="1"/>
          <w:vertAlign w:val="baseline"/>
        </w:rPr>
        <w:t>) </w:t>
      </w:r>
      <w:r>
        <w:rPr>
          <w:rFonts w:ascii="Cambria Math" w:hAnsi="Cambria Math" w:cs="Cambria Math" w:eastAsia="Cambria Math"/>
          <w:vertAlign w:val="baseline"/>
        </w:rPr>
        <w:t>− 1 − E </w:t>
      </w:r>
      <w:r>
        <w:rPr>
          <w:vertAlign w:val="baseline"/>
        </w:rPr>
        <w:t>հատ հարևան գագաթներ և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position w:val="1"/>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z</w:t>
      </w:r>
      <w:r>
        <w:rPr>
          <w:rFonts w:ascii="Cambria Math" w:hAnsi="Cambria Math" w:cs="Cambria Math" w:eastAsia="Cambria Math"/>
          <w:position w:val="1"/>
          <w:vertAlign w:val="baseline"/>
        </w:rPr>
        <w:t>)</w:t>
      </w:r>
      <w:r>
        <w:rPr>
          <w:b/>
          <w:bCs/>
          <w:vertAlign w:val="baseline"/>
        </w:rPr>
        <w:t>: </w:t>
      </w:r>
      <w:r>
        <w:rPr>
          <w:rFonts w:ascii="Cambria Math" w:hAnsi="Cambria Math" w:cs="Cambria Math" w:eastAsia="Cambria Math"/>
          <w:vertAlign w:val="baseline"/>
        </w:rPr>
        <w:t>G </w:t>
      </w:r>
      <w:r>
        <w:rPr>
          <w:vertAlign w:val="baseline"/>
        </w:rPr>
        <w:t>գրաֆից անցնենք</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գրաֆի</w:t>
      </w:r>
      <w:r>
        <w:rPr>
          <w:spacing w:val="40"/>
          <w:vertAlign w:val="baseline"/>
        </w:rPr>
        <w:t> </w:t>
      </w:r>
      <w:r>
        <w:rPr>
          <w:vertAlign w:val="baseline"/>
        </w:rPr>
        <w:t>հետևյալ</w:t>
      </w:r>
      <w:r>
        <w:rPr>
          <w:spacing w:val="40"/>
          <w:vertAlign w:val="baseline"/>
        </w:rPr>
        <w:t> </w:t>
      </w:r>
      <w:r>
        <w:rPr>
          <w:vertAlign w:val="baseline"/>
        </w:rPr>
        <w:t>կերպ.</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 G − wz − xy + wx + yz</w:t>
      </w:r>
      <w:r>
        <w:rPr>
          <w:b/>
          <w:bCs/>
          <w:vertAlign w:val="baseline"/>
        </w:rPr>
        <w:t>:</w:t>
      </w:r>
      <w:r>
        <w:rPr>
          <w:b/>
          <w:bCs/>
          <w:spacing w:val="40"/>
          <w:vertAlign w:val="baseline"/>
        </w:rPr>
        <w:t> </w:t>
      </w:r>
      <w:r>
        <w:rPr>
          <w:vertAlign w:val="baseline"/>
        </w:rPr>
        <w:t>Հեշտ</w:t>
      </w:r>
      <w:r>
        <w:rPr>
          <w:spacing w:val="40"/>
          <w:vertAlign w:val="baseline"/>
        </w:rPr>
        <w:t> </w:t>
      </w:r>
      <w:r>
        <w:rPr>
          <w:vertAlign w:val="baseline"/>
        </w:rPr>
        <w:t>է</w:t>
      </w:r>
      <w:r>
        <w:rPr>
          <w:spacing w:val="40"/>
          <w:vertAlign w:val="baseline"/>
        </w:rPr>
        <w:t> </w:t>
      </w:r>
      <w:r>
        <w:rPr>
          <w:vertAlign w:val="baseline"/>
        </w:rPr>
        <w:t>տեսնել,</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գրաֆի աստիճանային հավաքածուն ևս </w:t>
      </w:r>
      <w:r>
        <w:rPr>
          <w:rFonts w:ascii="Cambria Math" w:hAnsi="Cambria Math" w:cs="Cambria Math" w:eastAsia="Cambria Math"/>
          <w:vertAlign w:val="baseline"/>
        </w:rPr>
        <w:t>d</w:t>
      </w:r>
      <w:r>
        <w:rPr>
          <w:vertAlign w:val="baseline"/>
        </w:rPr>
        <w:t>-ն է և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vertAlign w:val="baseline"/>
        </w:rPr>
        <w:t>∩ S</w:t>
      </w:r>
      <w:r>
        <w:rPr>
          <w:rFonts w:ascii="Cambria Math" w:hAnsi="Cambria Math" w:cs="Cambria Math" w:eastAsia="Cambria Math"/>
          <w:position w:val="1"/>
          <w:vertAlign w:val="baseline"/>
        </w:rPr>
        <w:t>|</w:t>
      </w:r>
      <w:r>
        <w:rPr>
          <w:rFonts w:ascii="Cambria Math" w:hAnsi="Cambria Math" w:cs="Cambria Math" w:eastAsia="Cambria Math"/>
          <w:spacing w:val="34"/>
          <w:position w:val="1"/>
          <w:vertAlign w:val="baseline"/>
        </w:rPr>
        <w:t> </w:t>
      </w:r>
      <w:r>
        <w:rPr>
          <w:rFonts w:ascii="Cambria Math" w:hAnsi="Cambria Math" w:cs="Cambria Math" w:eastAsia="Cambria Math"/>
          <w:vertAlign w:val="baseline"/>
        </w:rPr>
        <w:t>&lt;</w:t>
      </w:r>
      <w:r>
        <w:rPr>
          <w:rFonts w:ascii="Cambria Math" w:hAnsi="Cambria Math" w:cs="Cambria Math" w:eastAsia="Cambria Math"/>
          <w:spacing w:val="34"/>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position w:val="-5"/>
          <w:sz w:val="17"/>
          <w:szCs w:val="17"/>
          <w:vertAlign w:val="baseline"/>
        </w:rPr>
        <w:t>G</w:t>
      </w:r>
      <w:r>
        <w:rPr>
          <w:rFonts w:ascii="Cambria Math" w:hAnsi="Cambria Math" w:cs="Cambria Math" w:eastAsia="Cambria Math"/>
          <w:sz w:val="14"/>
          <w:szCs w:val="14"/>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vertAlign w:val="baseline"/>
        </w:rPr>
        <w:t>∩ S</w:t>
      </w:r>
      <w:r>
        <w:rPr>
          <w:rFonts w:ascii="Cambria Math" w:hAnsi="Cambria Math" w:cs="Cambria Math" w:eastAsia="Cambria Math"/>
          <w:position w:val="1"/>
          <w:vertAlign w:val="baseline"/>
        </w:rPr>
        <w:t>|</w:t>
      </w:r>
      <w:r>
        <w:rPr>
          <w:vertAlign w:val="baseline"/>
        </w:rPr>
        <w:t>:</w:t>
      </w:r>
      <w:r>
        <w:rPr>
          <w:spacing w:val="80"/>
          <w:vertAlign w:val="baseline"/>
        </w:rPr>
        <w:t>  </w:t>
      </w:r>
      <w:r>
        <w:rPr>
          <w:rFonts w:ascii="Cambria Math" w:hAnsi="Cambria Math" w:cs="Cambria Math" w:eastAsia="Cambria Math"/>
          <w:sz w:val="20"/>
          <w:szCs w:val="20"/>
          <w:vertAlign w:val="baseline"/>
        </w:rPr>
        <w:t>∎</w:t>
      </w:r>
    </w:p>
    <w:p>
      <w:pPr>
        <w:pStyle w:val="BodyText"/>
        <w:spacing w:line="292" w:lineRule="exact"/>
        <w:ind w:left="1185"/>
      </w:pPr>
      <w:r>
        <w:rPr/>
        <w:t>Թեորեմ</w:t>
      </w:r>
      <w:r>
        <w:rPr>
          <w:spacing w:val="77"/>
        </w:rPr>
        <w:t> </w:t>
      </w:r>
      <w:r>
        <w:rPr/>
        <w:t>6.2.2-ը</w:t>
      </w:r>
      <w:r>
        <w:rPr>
          <w:spacing w:val="77"/>
        </w:rPr>
        <w:t> </w:t>
      </w:r>
      <w:r>
        <w:rPr/>
        <w:t>հնարավորություն</w:t>
      </w:r>
      <w:r>
        <w:rPr>
          <w:spacing w:val="78"/>
        </w:rPr>
        <w:t> </w:t>
      </w:r>
      <w:r>
        <w:rPr/>
        <w:t>է</w:t>
      </w:r>
      <w:r>
        <w:rPr>
          <w:spacing w:val="78"/>
        </w:rPr>
        <w:t> </w:t>
      </w:r>
      <w:r>
        <w:rPr/>
        <w:t>տալիս</w:t>
      </w:r>
      <w:r>
        <w:rPr>
          <w:spacing w:val="78"/>
        </w:rPr>
        <w:t> </w:t>
      </w:r>
      <w:r>
        <w:rPr/>
        <w:t>առաջարկել</w:t>
      </w:r>
      <w:r>
        <w:rPr>
          <w:spacing w:val="77"/>
        </w:rPr>
        <w:t> </w:t>
      </w:r>
      <w:r>
        <w:rPr/>
        <w:t>ալգորիթմ,</w:t>
      </w:r>
      <w:r>
        <w:rPr>
          <w:spacing w:val="77"/>
        </w:rPr>
        <w:t> </w:t>
      </w:r>
      <w:r>
        <w:rPr/>
        <w:t>որը</w:t>
      </w:r>
      <w:r>
        <w:rPr>
          <w:spacing w:val="77"/>
        </w:rPr>
        <w:t> </w:t>
      </w:r>
      <w:r>
        <w:rPr/>
        <w:t>թույլ</w:t>
      </w:r>
      <w:r>
        <w:rPr>
          <w:spacing w:val="78"/>
        </w:rPr>
        <w:t> </w:t>
      </w:r>
      <w:r>
        <w:rPr>
          <w:spacing w:val="-10"/>
        </w:rPr>
        <w:t>է</w:t>
      </w:r>
    </w:p>
    <w:p>
      <w:pPr>
        <w:pStyle w:val="BodyText"/>
        <w:spacing w:line="360" w:lineRule="auto" w:before="158"/>
        <w:ind w:left="617" w:right="613"/>
      </w:pPr>
      <w:r>
        <w:rPr/>
        <w:t>տալիս</w:t>
      </w:r>
      <w:r>
        <w:rPr>
          <w:spacing w:val="40"/>
        </w:rPr>
        <w:t> </w:t>
      </w:r>
      <w:r>
        <w:rPr/>
        <w:t>կառուցել</w:t>
      </w:r>
      <w:r>
        <w:rPr>
          <w:spacing w:val="40"/>
        </w:rPr>
        <w:t> </w:t>
      </w:r>
      <w:r>
        <w:rPr/>
        <w:t>տրված</w:t>
      </w:r>
      <w:r>
        <w:rPr>
          <w:spacing w:val="40"/>
        </w:rPr>
        <w:t> </w:t>
      </w:r>
      <w:r>
        <w:rPr/>
        <w:t>հավաքածուի</w:t>
      </w:r>
      <w:r>
        <w:rPr>
          <w:spacing w:val="40"/>
        </w:rPr>
        <w:t> </w:t>
      </w:r>
      <w:r>
        <w:rPr/>
        <w:t>համար</w:t>
      </w:r>
      <w:r>
        <w:rPr>
          <w:spacing w:val="40"/>
        </w:rPr>
        <w:t> </w:t>
      </w:r>
      <w:r>
        <w:rPr/>
        <w:t>նրան</w:t>
      </w:r>
      <w:r>
        <w:rPr>
          <w:spacing w:val="40"/>
        </w:rPr>
        <w:t> </w:t>
      </w:r>
      <w:r>
        <w:rPr/>
        <w:t>համապատասխան</w:t>
      </w:r>
      <w:r>
        <w:rPr>
          <w:spacing w:val="40"/>
        </w:rPr>
        <w:t> </w:t>
      </w:r>
      <w:r>
        <w:rPr/>
        <w:t>գրաֆը</w:t>
      </w:r>
      <w:r>
        <w:rPr>
          <w:spacing w:val="40"/>
        </w:rPr>
        <w:t> </w:t>
      </w:r>
      <w:r>
        <w:rPr/>
        <w:t>կամ տալիս է բացասական պատասխան, եթե այդ հավաքածուն գրաֆային չէ:</w:t>
      </w:r>
    </w:p>
    <w:p>
      <w:pPr>
        <w:spacing w:before="0"/>
        <w:ind w:left="1185" w:right="0" w:firstLine="0"/>
        <w:jc w:val="left"/>
        <w:rPr>
          <w:b/>
          <w:bCs/>
          <w:sz w:val="24"/>
          <w:szCs w:val="24"/>
        </w:rPr>
      </w:pPr>
      <w:r>
        <w:rPr>
          <w:b/>
          <w:bCs/>
          <w:spacing w:val="-2"/>
          <w:sz w:val="24"/>
          <w:szCs w:val="24"/>
        </w:rPr>
        <w:t>Ալգորիթմ</w:t>
      </w:r>
    </w:p>
    <w:p>
      <w:pPr>
        <w:pStyle w:val="BodyText"/>
        <w:spacing w:line="360" w:lineRule="auto" w:before="158"/>
        <w:ind w:left="617" w:right="611" w:firstLine="567"/>
        <w:jc w:val="both"/>
        <w:rPr>
          <w:b/>
          <w:bCs/>
        </w:rPr>
      </w:pPr>
      <w:r>
        <w:rPr/>
        <w:t>Դիցուք</w:t>
      </w:r>
      <w:r>
        <w:rPr>
          <w:spacing w:val="40"/>
        </w:rPr>
        <w:t> </w:t>
      </w:r>
      <w:r>
        <w:rPr/>
        <w:t>տրված</w:t>
      </w:r>
      <w:r>
        <w:rPr>
          <w:spacing w:val="40"/>
        </w:rPr>
        <w:t> </w:t>
      </w:r>
      <w:r>
        <w:rPr/>
        <w:t>է</w:t>
      </w:r>
      <w:r>
        <w:rPr>
          <w:spacing w:val="14"/>
        </w:rPr>
        <w:t> </w:t>
      </w:r>
      <w:r>
        <w:rPr>
          <w:rFonts w:ascii="Cambria Math" w:hAnsi="Cambria Math" w:cs="Cambria Math" w:eastAsia="Cambria Math"/>
          <w:spacing w:val="14"/>
        </w:rPr>
        <w:t>d</w:t>
      </w:r>
      <w:r>
        <w:rPr>
          <w:rFonts w:ascii="Cambria Math" w:hAnsi="Cambria Math" w:cs="Cambria Math" w:eastAsia="Cambria Math"/>
          <w:spacing w:val="3"/>
        </w:rPr>
        <w:t> </w:t>
      </w:r>
      <w:r>
        <w:rPr>
          <w:rFonts w:ascii="Cambria Math" w:hAnsi="Cambria Math" w:cs="Cambria Math" w:eastAsia="Cambria Math"/>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ամբողջ</w:t>
      </w:r>
      <w:r>
        <w:rPr>
          <w:spacing w:val="40"/>
          <w:vertAlign w:val="baseline"/>
        </w:rPr>
        <w:t> </w:t>
      </w:r>
      <w:r>
        <w:rPr>
          <w:vertAlign w:val="baseline"/>
        </w:rPr>
        <w:t>ոչ</w:t>
      </w:r>
      <w:r>
        <w:rPr>
          <w:spacing w:val="40"/>
          <w:vertAlign w:val="baseline"/>
        </w:rPr>
        <w:t> </w:t>
      </w:r>
      <w:r>
        <w:rPr>
          <w:vertAlign w:val="baseline"/>
        </w:rPr>
        <w:t>բացասական</w:t>
      </w:r>
      <w:r>
        <w:rPr>
          <w:spacing w:val="40"/>
          <w:vertAlign w:val="baseline"/>
        </w:rPr>
        <w:t> </w:t>
      </w:r>
      <w:r>
        <w:rPr>
          <w:vertAlign w:val="baseline"/>
        </w:rPr>
        <w:t>թվերի</w:t>
      </w:r>
      <w:r>
        <w:rPr>
          <w:spacing w:val="40"/>
          <w:vertAlign w:val="baseline"/>
        </w:rPr>
        <w:t> </w:t>
      </w:r>
      <w:r>
        <w:rPr>
          <w:vertAlign w:val="baseline"/>
        </w:rPr>
        <w:t>հավաքածուն, որտեղ </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2</w:t>
      </w:r>
      <w:r>
        <w:rPr>
          <w:rFonts w:ascii="Cambria Math" w:hAnsi="Cambria Math" w:cs="Cambria Math" w:eastAsia="Cambria Math"/>
          <w:spacing w:val="14"/>
          <w:vertAlign w:val="baseline"/>
        </w:rPr>
        <w:t> ≥ ⋯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b/>
          <w:bCs/>
          <w:vertAlign w:val="baseline"/>
        </w:rPr>
        <w:t>:</w:t>
      </w:r>
    </w:p>
    <w:p>
      <w:pPr>
        <w:pStyle w:val="BodyText"/>
        <w:ind w:left="1185"/>
      </w:pPr>
      <w:r>
        <w:rPr>
          <w:b/>
          <w:bCs/>
        </w:rPr>
        <w:t>Քայլ 1: </w:t>
      </w:r>
      <w:r>
        <w:rPr>
          <w:rFonts w:ascii="Cambria Math" w:hAnsi="Cambria Math" w:cs="Cambria Math" w:eastAsia="Cambria Math"/>
        </w:rPr>
        <w:t>d</w:t>
      </w:r>
      <w:r>
        <w:rPr>
          <w:rFonts w:ascii="Cambria Math" w:hAnsi="Cambria Math" w:cs="Cambria Math" w:eastAsia="Cambria Math"/>
          <w:spacing w:val="9"/>
        </w:rPr>
        <w:t> </w:t>
      </w:r>
      <w:r>
        <w:rPr/>
        <w:t>հավաքածուի</w:t>
      </w:r>
      <w:r>
        <w:rPr>
          <w:spacing w:val="1"/>
        </w:rPr>
        <w:t> </w:t>
      </w:r>
      <w:r>
        <w:rPr/>
        <w:t>համար</w:t>
      </w:r>
      <w:r>
        <w:rPr>
          <w:spacing w:val="1"/>
        </w:rPr>
        <w:t> </w:t>
      </w:r>
      <w:r>
        <w:rPr/>
        <w:t>կառուցել ըստ</w:t>
      </w:r>
      <w:r>
        <w:rPr>
          <w:spacing w:val="1"/>
        </w:rPr>
        <w:t> </w:t>
      </w:r>
      <w:r>
        <w:rPr/>
        <w:t>թեորեմ</w:t>
      </w:r>
      <w:r>
        <w:rPr>
          <w:spacing w:val="1"/>
        </w:rPr>
        <w:t> </w:t>
      </w:r>
      <w:r>
        <w:rPr/>
        <w:t>6.2.2-ի</w:t>
      </w:r>
      <w:r>
        <w:rPr>
          <w:spacing w:val="1"/>
        </w:rPr>
        <w:t> </w:t>
      </w:r>
      <w:r>
        <w:rPr>
          <w:rFonts w:ascii="Cambria Math" w:hAnsi="Cambria Math" w:cs="Cambria Math" w:eastAsia="Cambria Math"/>
        </w:rPr>
        <w:t>d</w:t>
      </w:r>
      <w:r>
        <w:rPr>
          <w:rFonts w:ascii="Cambria Math" w:hAnsi="Cambria Math" w:cs="Cambria Math" w:eastAsia="Cambria Math"/>
          <w:vertAlign w:val="superscript"/>
        </w:rPr>
        <w:t>r</w:t>
      </w:r>
      <w:r>
        <w:rPr>
          <w:rFonts w:ascii="Cambria Math" w:hAnsi="Cambria Math" w:cs="Cambria Math" w:eastAsia="Cambria Math"/>
          <w:spacing w:val="19"/>
          <w:vertAlign w:val="baseline"/>
        </w:rPr>
        <w:t> </w:t>
      </w:r>
      <w:r>
        <w:rPr>
          <w:spacing w:val="-2"/>
          <w:vertAlign w:val="baseline"/>
        </w:rPr>
        <w:t>հավաքածուն:</w:t>
      </w:r>
    </w:p>
    <w:p>
      <w:pPr>
        <w:pStyle w:val="BodyText"/>
        <w:spacing w:before="158"/>
        <w:ind w:left="1185"/>
      </w:pPr>
      <w:r>
        <w:rPr>
          <w:b/>
          <w:bCs/>
        </w:rPr>
        <w:t>Քայլ</w:t>
      </w:r>
      <w:r>
        <w:rPr>
          <w:b/>
          <w:bCs/>
          <w:spacing w:val="68"/>
          <w:w w:val="150"/>
        </w:rPr>
        <w:t> </w:t>
      </w:r>
      <w:r>
        <w:rPr>
          <w:b/>
          <w:bCs/>
        </w:rPr>
        <w:t>2:</w:t>
      </w:r>
      <w:r>
        <w:rPr>
          <w:b/>
          <w:bCs/>
          <w:spacing w:val="70"/>
          <w:w w:val="150"/>
        </w:rPr>
        <w:t> </w:t>
      </w:r>
      <w:r>
        <w:rPr/>
        <w:t>Դասավորել</w:t>
      </w:r>
      <w:r>
        <w:rPr>
          <w:spacing w:val="70"/>
          <w:w w:val="150"/>
        </w:rPr>
        <w:t> </w:t>
      </w:r>
      <w:r>
        <w:rPr>
          <w:rFonts w:ascii="Cambria Math" w:hAnsi="Cambria Math" w:cs="Cambria Math" w:eastAsia="Cambria Math"/>
        </w:rPr>
        <w:t>d</w:t>
      </w:r>
      <w:r>
        <w:rPr>
          <w:rFonts w:ascii="Cambria Math" w:hAnsi="Cambria Math" w:cs="Cambria Math" w:eastAsia="Cambria Math"/>
          <w:vertAlign w:val="superscript"/>
        </w:rPr>
        <w:t>r</w:t>
      </w:r>
      <w:r>
        <w:rPr>
          <w:rFonts w:ascii="Cambria Math" w:hAnsi="Cambria Math" w:cs="Cambria Math" w:eastAsia="Cambria Math"/>
          <w:spacing w:val="32"/>
          <w:vertAlign w:val="baseline"/>
        </w:rPr>
        <w:t>  </w:t>
      </w:r>
      <w:r>
        <w:rPr>
          <w:vertAlign w:val="baseline"/>
        </w:rPr>
        <w:t>հավաքածուի</w:t>
      </w:r>
      <w:r>
        <w:rPr>
          <w:spacing w:val="69"/>
          <w:w w:val="150"/>
          <w:vertAlign w:val="baseline"/>
        </w:rPr>
        <w:t> </w:t>
      </w:r>
      <w:r>
        <w:rPr>
          <w:vertAlign w:val="baseline"/>
        </w:rPr>
        <w:t>տարրերը</w:t>
      </w:r>
      <w:r>
        <w:rPr>
          <w:spacing w:val="69"/>
          <w:w w:val="150"/>
          <w:vertAlign w:val="baseline"/>
        </w:rPr>
        <w:t> </w:t>
      </w:r>
      <w:r>
        <w:rPr>
          <w:vertAlign w:val="baseline"/>
        </w:rPr>
        <w:t>չաճման</w:t>
      </w:r>
      <w:r>
        <w:rPr>
          <w:spacing w:val="70"/>
          <w:w w:val="150"/>
          <w:vertAlign w:val="baseline"/>
        </w:rPr>
        <w:t> </w:t>
      </w:r>
      <w:r>
        <w:rPr>
          <w:vertAlign w:val="baseline"/>
        </w:rPr>
        <w:t>կարգով</w:t>
      </w:r>
      <w:r>
        <w:rPr>
          <w:spacing w:val="69"/>
          <w:w w:val="150"/>
          <w:vertAlign w:val="baseline"/>
        </w:rPr>
        <w:t> </w:t>
      </w:r>
      <w:r>
        <w:rPr>
          <w:vertAlign w:val="baseline"/>
        </w:rPr>
        <w:t>և</w:t>
      </w:r>
      <w:r>
        <w:rPr>
          <w:spacing w:val="69"/>
          <w:w w:val="150"/>
          <w:vertAlign w:val="baseline"/>
        </w:rPr>
        <w:t> </w:t>
      </w:r>
      <w:r>
        <w:rPr>
          <w:spacing w:val="-2"/>
          <w:vertAlign w:val="baseline"/>
        </w:rPr>
        <w:t>ստացված</w:t>
      </w:r>
    </w:p>
    <w:p>
      <w:pPr>
        <w:spacing w:after="0"/>
        <w:sectPr>
          <w:pgSz w:w="11910" w:h="16840"/>
          <w:pgMar w:header="0" w:footer="914" w:top="1040" w:bottom="1100" w:left="460" w:right="460"/>
        </w:sectPr>
      </w:pPr>
    </w:p>
    <w:p>
      <w:pPr>
        <w:pStyle w:val="BodyText"/>
        <w:spacing w:before="78"/>
        <w:ind w:left="617"/>
        <w:jc w:val="both"/>
        <w:rPr>
          <w:b/>
          <w:bCs/>
        </w:rPr>
      </w:pPr>
      <w:r>
        <w:rPr/>
        <w:t>հավաքածուն</w:t>
      </w:r>
      <w:r>
        <w:rPr>
          <w:spacing w:val="-8"/>
        </w:rPr>
        <w:t> </w:t>
      </w:r>
      <w:r>
        <w:rPr/>
        <w:t>անվանել</w:t>
      </w:r>
      <w:r>
        <w:rPr>
          <w:spacing w:val="-7"/>
        </w:rPr>
        <w:t> </w:t>
      </w:r>
      <w:r>
        <w:rPr>
          <w:rFonts w:ascii="Cambria Math" w:hAnsi="Cambria Math" w:cs="Cambria Math" w:eastAsia="Cambria Math"/>
          <w:spacing w:val="-4"/>
        </w:rPr>
        <w:t>d</w:t>
      </w:r>
      <w:r>
        <w:rPr>
          <w:rFonts w:ascii="Cambria Math" w:hAnsi="Cambria Math" w:cs="Cambria Math" w:eastAsia="Cambria Math"/>
          <w:spacing w:val="-4"/>
          <w:vertAlign w:val="superscript"/>
        </w:rPr>
        <w:t>(1)</w:t>
      </w:r>
      <w:r>
        <w:rPr>
          <w:b/>
          <w:bCs/>
          <w:spacing w:val="-4"/>
          <w:vertAlign w:val="baseline"/>
        </w:rPr>
        <w:t>:</w:t>
      </w:r>
    </w:p>
    <w:p>
      <w:pPr>
        <w:pStyle w:val="BodyText"/>
        <w:spacing w:before="159"/>
        <w:ind w:left="1185"/>
        <w:jc w:val="both"/>
      </w:pPr>
      <w:r>
        <w:rPr>
          <w:b/>
          <w:bCs/>
        </w:rPr>
        <w:t>Քայլ</w:t>
      </w:r>
      <w:r>
        <w:rPr>
          <w:b/>
          <w:bCs/>
          <w:spacing w:val="1"/>
        </w:rPr>
        <w:t> </w:t>
      </w:r>
      <w:r>
        <w:rPr>
          <w:b/>
          <w:bCs/>
        </w:rPr>
        <w:t>3:</w:t>
      </w:r>
      <w:r>
        <w:rPr>
          <w:b/>
          <w:bCs/>
          <w:spacing w:val="2"/>
        </w:rPr>
        <w:t> </w:t>
      </w:r>
      <w:r>
        <w:rPr>
          <w:rFonts w:ascii="Cambria Math" w:hAnsi="Cambria Math" w:cs="Cambria Math" w:eastAsia="Cambria Math"/>
        </w:rPr>
        <w:t>d</w:t>
      </w:r>
      <w:r>
        <w:rPr>
          <w:rFonts w:ascii="Cambria Math" w:hAnsi="Cambria Math" w:cs="Cambria Math" w:eastAsia="Cambria Math"/>
          <w:vertAlign w:val="superscript"/>
        </w:rPr>
        <w:t>(1)</w:t>
      </w:r>
      <w:r>
        <w:rPr>
          <w:rFonts w:ascii="Cambria Math" w:hAnsi="Cambria Math" w:cs="Cambria Math" w:eastAsia="Cambria Math"/>
          <w:spacing w:val="19"/>
          <w:vertAlign w:val="baseline"/>
        </w:rPr>
        <w:t> </w:t>
      </w:r>
      <w:r>
        <w:rPr>
          <w:vertAlign w:val="baseline"/>
        </w:rPr>
        <w:t>հավաքածուի</w:t>
      </w:r>
      <w:r>
        <w:rPr>
          <w:spacing w:val="3"/>
          <w:vertAlign w:val="baseline"/>
        </w:rPr>
        <w:t> </w:t>
      </w:r>
      <w:r>
        <w:rPr>
          <w:vertAlign w:val="baseline"/>
        </w:rPr>
        <w:t>համար</w:t>
      </w:r>
      <w:r>
        <w:rPr>
          <w:spacing w:val="2"/>
          <w:vertAlign w:val="baseline"/>
        </w:rPr>
        <w:t> </w:t>
      </w:r>
      <w:r>
        <w:rPr>
          <w:vertAlign w:val="baseline"/>
        </w:rPr>
        <w:t>կառուցել</w:t>
      </w:r>
      <w:r>
        <w:rPr>
          <w:spacing w:val="2"/>
          <w:vertAlign w:val="baseline"/>
        </w:rPr>
        <w:t> </w:t>
      </w:r>
      <w:r>
        <w:rPr>
          <w:vertAlign w:val="baseline"/>
        </w:rPr>
        <w:t>ըստ</w:t>
      </w:r>
      <w:r>
        <w:rPr>
          <w:spacing w:val="3"/>
          <w:vertAlign w:val="baseline"/>
        </w:rPr>
        <w:t> </w:t>
      </w:r>
      <w:r>
        <w:rPr>
          <w:vertAlign w:val="baseline"/>
        </w:rPr>
        <w:t>թեորեմ</w:t>
      </w:r>
      <w:r>
        <w:rPr>
          <w:spacing w:val="3"/>
          <w:vertAlign w:val="baseline"/>
        </w:rPr>
        <w:t> </w:t>
      </w:r>
      <w:r>
        <w:rPr>
          <w:vertAlign w:val="baseline"/>
        </w:rPr>
        <w:t>6.2.2-ի</w:t>
      </w:r>
      <w:r>
        <w:rPr>
          <w:spacing w:val="2"/>
          <w:vertAlign w:val="baseline"/>
        </w:rPr>
        <w:t> </w:t>
      </w:r>
      <w:r>
        <w:rPr>
          <w:rFonts w:ascii="Cambria Math" w:hAnsi="Cambria Math" w:cs="Cambria Math" w:eastAsia="Cambria Math"/>
          <w:vertAlign w:val="baseline"/>
        </w:rPr>
        <w:t>d</w:t>
      </w:r>
      <w:r>
        <w:rPr>
          <w:rFonts w:ascii="Cambria Math" w:hAnsi="Cambria Math" w:cs="Cambria Math" w:eastAsia="Cambria Math"/>
          <w:vertAlign w:val="superscript"/>
        </w:rPr>
        <w:t>rr</w:t>
      </w:r>
      <w:r>
        <w:rPr>
          <w:rFonts w:ascii="Cambria Math" w:hAnsi="Cambria Math" w:cs="Cambria Math" w:eastAsia="Cambria Math"/>
          <w:spacing w:val="20"/>
          <w:vertAlign w:val="baseline"/>
        </w:rPr>
        <w:t> </w:t>
      </w:r>
      <w:r>
        <w:rPr>
          <w:spacing w:val="-2"/>
          <w:vertAlign w:val="baseline"/>
        </w:rPr>
        <w:t>հավաքածուն:</w:t>
      </w:r>
    </w:p>
    <w:p>
      <w:pPr>
        <w:pStyle w:val="BodyText"/>
        <w:spacing w:line="360" w:lineRule="auto" w:before="158"/>
        <w:ind w:left="617" w:right="611" w:firstLine="567"/>
        <w:jc w:val="both"/>
        <w:rPr>
          <w:b/>
          <w:bCs/>
        </w:rPr>
      </w:pPr>
      <w:r>
        <w:rPr>
          <w:b/>
          <w:bCs/>
        </w:rPr>
        <w:t>Քայլ 4: </w:t>
      </w:r>
      <w:r>
        <w:rPr/>
        <w:t>Դասավորել </w:t>
      </w:r>
      <w:r>
        <w:rPr>
          <w:rFonts w:ascii="Cambria Math" w:hAnsi="Cambria Math" w:cs="Cambria Math" w:eastAsia="Cambria Math"/>
        </w:rPr>
        <w:t>d</w:t>
      </w:r>
      <w:r>
        <w:rPr>
          <w:rFonts w:ascii="Cambria Math" w:hAnsi="Cambria Math" w:cs="Cambria Math" w:eastAsia="Cambria Math"/>
          <w:vertAlign w:val="superscript"/>
        </w:rPr>
        <w:t>rr</w:t>
      </w:r>
      <w:r>
        <w:rPr>
          <w:rFonts w:ascii="Cambria Math" w:hAnsi="Cambria Math" w:cs="Cambria Math" w:eastAsia="Cambria Math"/>
          <w:vertAlign w:val="baseline"/>
        </w:rPr>
        <w:t> </w:t>
      </w:r>
      <w:r>
        <w:rPr>
          <w:vertAlign w:val="baseline"/>
        </w:rPr>
        <w:t>հավաքածուի տարրերը չաճման կարգով և ստացված հավաքածուն անվանել </w:t>
      </w:r>
      <w:r>
        <w:rPr>
          <w:rFonts w:ascii="Cambria Math" w:hAnsi="Cambria Math" w:cs="Cambria Math" w:eastAsia="Cambria Math"/>
          <w:vertAlign w:val="baseline"/>
        </w:rPr>
        <w:t>d</w:t>
      </w:r>
      <w:r>
        <w:rPr>
          <w:rFonts w:ascii="Cambria Math" w:hAnsi="Cambria Math" w:cs="Cambria Math" w:eastAsia="Cambria Math"/>
          <w:vertAlign w:val="superscript"/>
        </w:rPr>
        <w:t>(2)</w:t>
      </w:r>
      <w:r>
        <w:rPr>
          <w:b/>
          <w:bCs/>
          <w:vertAlign w:val="baseline"/>
        </w:rPr>
        <w:t>:</w:t>
      </w:r>
    </w:p>
    <w:p>
      <w:pPr>
        <w:pStyle w:val="BodyText"/>
        <w:spacing w:line="360" w:lineRule="auto" w:before="2"/>
        <w:ind w:left="617" w:right="610" w:firstLine="567"/>
        <w:jc w:val="both"/>
      </w:pPr>
      <w:r>
        <w:rPr>
          <w:b/>
          <w:bCs/>
        </w:rPr>
        <w:t>Քայլ 5: </w:t>
      </w:r>
      <w:r>
        <w:rPr/>
        <w:t>Կատարել նմանատիպ քայլեր մինչև չգտնվի բացասական տարր պարունակող հավաքածու (հավաքածուն գրաֆային չէ) կամ հավաքածուի բոլոր տարրերը լինեն զրոներ (հավաքածուն գրաֆային է):</w:t>
      </w:r>
    </w:p>
    <w:p>
      <w:pPr>
        <w:pStyle w:val="BodyText"/>
      </w:pPr>
    </w:p>
    <w:p>
      <w:pPr>
        <w:pStyle w:val="BodyText"/>
        <w:spacing w:before="158"/>
        <w:ind w:left="1185"/>
        <w:jc w:val="both"/>
      </w:pPr>
      <w:r>
        <w:rPr/>
        <w:t>Օրինակ,</w:t>
      </w:r>
      <w:r>
        <w:rPr>
          <w:spacing w:val="46"/>
        </w:rPr>
        <w:t> </w:t>
      </w:r>
      <w:r>
        <w:rPr/>
        <w:t>դիտարկենք</w:t>
      </w:r>
      <w:r>
        <w:rPr>
          <w:spacing w:val="45"/>
        </w:rPr>
        <w:t> </w:t>
      </w:r>
      <w:r>
        <w:rPr>
          <w:rFonts w:ascii="Cambria Math" w:hAnsi="Cambria Math" w:cs="Cambria Math" w:eastAsia="Cambria Math"/>
          <w:spacing w:val="13"/>
        </w:rPr>
        <w:t>d</w:t>
      </w:r>
      <w:r>
        <w:rPr>
          <w:rFonts w:ascii="Cambria Math" w:hAnsi="Cambria Math" w:cs="Cambria Math" w:eastAsia="Cambria Math"/>
          <w:spacing w:val="5"/>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position w:val="1"/>
        </w:rPr>
        <w:t>(</w:t>
      </w:r>
      <w:r>
        <w:rPr>
          <w:rFonts w:ascii="Cambria Math" w:hAnsi="Cambria Math" w:cs="Cambria Math" w:eastAsia="Cambria Math"/>
        </w:rPr>
        <w:t>5,</w:t>
      </w:r>
      <w:r>
        <w:rPr>
          <w:rFonts w:ascii="Cambria Math" w:hAnsi="Cambria Math" w:cs="Cambria Math" w:eastAsia="Cambria Math"/>
          <w:spacing w:val="-11"/>
        </w:rPr>
        <w:t> </w:t>
      </w:r>
      <w:r>
        <w:rPr>
          <w:rFonts w:ascii="Cambria Math" w:hAnsi="Cambria Math" w:cs="Cambria Math" w:eastAsia="Cambria Math"/>
        </w:rPr>
        <w:t>5,</w:t>
      </w:r>
      <w:r>
        <w:rPr>
          <w:rFonts w:ascii="Cambria Math" w:hAnsi="Cambria Math" w:cs="Cambria Math" w:eastAsia="Cambria Math"/>
          <w:spacing w:val="-10"/>
        </w:rPr>
        <w:t> </w:t>
      </w:r>
      <w:r>
        <w:rPr>
          <w:rFonts w:ascii="Cambria Math" w:hAnsi="Cambria Math" w:cs="Cambria Math" w:eastAsia="Cambria Math"/>
        </w:rPr>
        <w:t>3,</w:t>
      </w:r>
      <w:r>
        <w:rPr>
          <w:rFonts w:ascii="Cambria Math" w:hAnsi="Cambria Math" w:cs="Cambria Math" w:eastAsia="Cambria Math"/>
          <w:spacing w:val="-11"/>
        </w:rPr>
        <w:t> </w:t>
      </w:r>
      <w:r>
        <w:rPr>
          <w:rFonts w:ascii="Cambria Math" w:hAnsi="Cambria Math" w:cs="Cambria Math" w:eastAsia="Cambria Math"/>
        </w:rPr>
        <w:t>3,</w:t>
      </w:r>
      <w:r>
        <w:rPr>
          <w:rFonts w:ascii="Cambria Math" w:hAnsi="Cambria Math" w:cs="Cambria Math" w:eastAsia="Cambria Math"/>
          <w:spacing w:val="-11"/>
        </w:rPr>
        <w:t> </w:t>
      </w:r>
      <w:r>
        <w:rPr>
          <w:rFonts w:ascii="Cambria Math" w:hAnsi="Cambria Math" w:cs="Cambria Math" w:eastAsia="Cambria Math"/>
        </w:rPr>
        <w:t>2,</w:t>
      </w:r>
      <w:r>
        <w:rPr>
          <w:rFonts w:ascii="Cambria Math" w:hAnsi="Cambria Math" w:cs="Cambria Math" w:eastAsia="Cambria Math"/>
          <w:spacing w:val="-10"/>
        </w:rPr>
        <w:t> </w:t>
      </w:r>
      <w:r>
        <w:rPr>
          <w:rFonts w:ascii="Cambria Math" w:hAnsi="Cambria Math" w:cs="Cambria Math" w:eastAsia="Cambria Math"/>
        </w:rPr>
        <w:t>2,</w:t>
      </w:r>
      <w:r>
        <w:rPr>
          <w:rFonts w:ascii="Cambria Math" w:hAnsi="Cambria Math" w:cs="Cambria Math" w:eastAsia="Cambria Math"/>
          <w:spacing w:val="-11"/>
        </w:rPr>
        <w:t> </w:t>
      </w:r>
      <w:r>
        <w:rPr>
          <w:rFonts w:ascii="Cambria Math" w:hAnsi="Cambria Math" w:cs="Cambria Math" w:eastAsia="Cambria Math"/>
        </w:rPr>
        <w:t>2</w:t>
      </w:r>
      <w:r>
        <w:rPr>
          <w:rFonts w:ascii="Cambria Math" w:hAnsi="Cambria Math" w:cs="Cambria Math" w:eastAsia="Cambria Math"/>
          <w:position w:val="1"/>
        </w:rPr>
        <w:t>)</w:t>
      </w:r>
      <w:r>
        <w:rPr>
          <w:rFonts w:ascii="Cambria Math" w:hAnsi="Cambria Math" w:cs="Cambria Math" w:eastAsia="Cambria Math"/>
          <w:spacing w:val="54"/>
          <w:position w:val="1"/>
        </w:rPr>
        <w:t> </w:t>
      </w:r>
      <w:r>
        <w:rPr/>
        <w:t>հավաքածուն:</w:t>
      </w:r>
      <w:r>
        <w:rPr>
          <w:spacing w:val="46"/>
        </w:rPr>
        <w:t> </w:t>
      </w:r>
      <w:r>
        <w:rPr/>
        <w:t>Կիրառենք</w:t>
      </w:r>
      <w:r>
        <w:rPr>
          <w:spacing w:val="46"/>
        </w:rPr>
        <w:t> </w:t>
      </w:r>
      <w:r>
        <w:rPr>
          <w:spacing w:val="-2"/>
        </w:rPr>
        <w:t>նկարագրված</w:t>
      </w:r>
    </w:p>
    <w:p>
      <w:pPr>
        <w:pStyle w:val="BodyText"/>
        <w:spacing w:line="360" w:lineRule="auto" w:before="158"/>
        <w:ind w:left="617" w:right="610"/>
        <w:jc w:val="both"/>
      </w:pPr>
      <w:r>
        <w:rPr/>
        <w:t>ալգորիթմը պարզելու համար, գրաֆային է արդյոք </w:t>
      </w:r>
      <w:r>
        <w:rPr>
          <w:rFonts w:ascii="Cambria Math" w:hAnsi="Cambria Math" w:cs="Cambria Math" w:eastAsia="Cambria Math"/>
          <w:position w:val="1"/>
        </w:rPr>
        <w:t>(</w:t>
      </w:r>
      <w:r>
        <w:rPr>
          <w:rFonts w:ascii="Cambria Math" w:hAnsi="Cambria Math" w:cs="Cambria Math" w:eastAsia="Cambria Math"/>
        </w:rPr>
        <w:t>5,</w:t>
      </w:r>
      <w:r>
        <w:rPr>
          <w:rFonts w:ascii="Cambria Math" w:hAnsi="Cambria Math" w:cs="Cambria Math" w:eastAsia="Cambria Math"/>
          <w:spacing w:val="-12"/>
        </w:rPr>
        <w:t> </w:t>
      </w:r>
      <w:r>
        <w:rPr>
          <w:rFonts w:ascii="Cambria Math" w:hAnsi="Cambria Math" w:cs="Cambria Math" w:eastAsia="Cambria Math"/>
        </w:rPr>
        <w:t>5,</w:t>
      </w:r>
      <w:r>
        <w:rPr>
          <w:rFonts w:ascii="Cambria Math" w:hAnsi="Cambria Math" w:cs="Cambria Math" w:eastAsia="Cambria Math"/>
          <w:spacing w:val="-12"/>
        </w:rPr>
        <w:t> </w:t>
      </w:r>
      <w:r>
        <w:rPr>
          <w:rFonts w:ascii="Cambria Math" w:hAnsi="Cambria Math" w:cs="Cambria Math" w:eastAsia="Cambria Math"/>
        </w:rPr>
        <w:t>3,</w:t>
      </w:r>
      <w:r>
        <w:rPr>
          <w:rFonts w:ascii="Cambria Math" w:hAnsi="Cambria Math" w:cs="Cambria Math" w:eastAsia="Cambria Math"/>
          <w:spacing w:val="-12"/>
        </w:rPr>
        <w:t> </w:t>
      </w:r>
      <w:r>
        <w:rPr>
          <w:rFonts w:ascii="Cambria Math" w:hAnsi="Cambria Math" w:cs="Cambria Math" w:eastAsia="Cambria Math"/>
        </w:rPr>
        <w:t>3,</w:t>
      </w:r>
      <w:r>
        <w:rPr>
          <w:rFonts w:ascii="Cambria Math" w:hAnsi="Cambria Math" w:cs="Cambria Math" w:eastAsia="Cambria Math"/>
          <w:spacing w:val="-12"/>
        </w:rPr>
        <w:t> </w:t>
      </w:r>
      <w:r>
        <w:rPr>
          <w:rFonts w:ascii="Cambria Math" w:hAnsi="Cambria Math" w:cs="Cambria Math" w:eastAsia="Cambria Math"/>
        </w:rPr>
        <w:t>2,</w:t>
      </w:r>
      <w:r>
        <w:rPr>
          <w:rFonts w:ascii="Cambria Math" w:hAnsi="Cambria Math" w:cs="Cambria Math" w:eastAsia="Cambria Math"/>
          <w:spacing w:val="-12"/>
        </w:rPr>
        <w:t> </w:t>
      </w:r>
      <w:r>
        <w:rPr>
          <w:rFonts w:ascii="Cambria Math" w:hAnsi="Cambria Math" w:cs="Cambria Math" w:eastAsia="Cambria Math"/>
        </w:rPr>
        <w:t>2,</w:t>
      </w:r>
      <w:r>
        <w:rPr>
          <w:rFonts w:ascii="Cambria Math" w:hAnsi="Cambria Math" w:cs="Cambria Math" w:eastAsia="Cambria Math"/>
          <w:spacing w:val="-12"/>
        </w:rPr>
        <w:t> </w:t>
      </w:r>
      <w:r>
        <w:rPr>
          <w:rFonts w:ascii="Cambria Math" w:hAnsi="Cambria Math" w:cs="Cambria Math" w:eastAsia="Cambria Math"/>
        </w:rPr>
        <w:t>2</w:t>
      </w:r>
      <w:r>
        <w:rPr>
          <w:rFonts w:ascii="Cambria Math" w:hAnsi="Cambria Math" w:cs="Cambria Math" w:eastAsia="Cambria Math"/>
          <w:position w:val="1"/>
        </w:rPr>
        <w:t>)</w:t>
      </w:r>
      <w:r>
        <w:rPr>
          <w:rFonts w:ascii="Cambria Math" w:hAnsi="Cambria Math" w:cs="Cambria Math" w:eastAsia="Cambria Math"/>
          <w:spacing w:val="30"/>
          <w:position w:val="1"/>
        </w:rPr>
        <w:t> </w:t>
      </w:r>
      <w:r>
        <w:rPr/>
        <w:t>հավաքածուն, թե ոչ: Դրա համար ալգորիթմի աշխատանքի ընթացքում ստացվող յուրաքանչյուր</w:t>
      </w:r>
      <w:r>
        <w:rPr>
          <w:spacing w:val="40"/>
        </w:rPr>
        <w:t> </w:t>
      </w:r>
      <w:r>
        <w:rPr/>
        <w:t>հավաքածուի համար պահենք հետևյալ տիպի աղյուսակը.</w:t>
      </w:r>
    </w:p>
    <w:p>
      <w:pPr>
        <w:pStyle w:val="BodyText"/>
        <w:spacing w:before="4" w:after="1"/>
        <w:rPr>
          <w:sz w:val="22"/>
        </w:rPr>
      </w:pPr>
    </w:p>
    <w:tbl>
      <w:tblPr>
        <w:tblW w:w="0" w:type="auto"/>
        <w:jc w:val="left"/>
        <w:tblInd w:w="19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2"/>
        <w:gridCol w:w="881"/>
        <w:gridCol w:w="881"/>
        <w:gridCol w:w="881"/>
        <w:gridCol w:w="879"/>
        <w:gridCol w:w="880"/>
        <w:gridCol w:w="878"/>
        <w:gridCol w:w="879"/>
      </w:tblGrid>
      <w:tr>
        <w:trPr>
          <w:trHeight w:val="422" w:hRule="atLeast"/>
        </w:trPr>
        <w:tc>
          <w:tcPr>
            <w:tcW w:w="882" w:type="dxa"/>
          </w:tcPr>
          <w:p>
            <w:pPr>
              <w:pStyle w:val="TableParagraph"/>
              <w:ind w:right="350"/>
              <w:jc w:val="right"/>
              <w:rPr>
                <w:sz w:val="24"/>
              </w:rPr>
            </w:pPr>
            <w:r>
              <w:rPr>
                <w:w w:val="107"/>
                <w:sz w:val="24"/>
              </w:rPr>
              <w:t>V</w:t>
            </w:r>
          </w:p>
        </w:tc>
        <w:tc>
          <w:tcPr>
            <w:tcW w:w="881" w:type="dxa"/>
          </w:tcPr>
          <w:p>
            <w:pPr>
              <w:pStyle w:val="TableParagraph"/>
              <w:ind w:left="299" w:right="299"/>
              <w:rPr>
                <w:sz w:val="24"/>
              </w:rPr>
            </w:pPr>
            <w:r>
              <w:rPr>
                <w:spacing w:val="-5"/>
                <w:w w:val="115"/>
                <w:sz w:val="24"/>
              </w:rPr>
              <w:t>v</w:t>
            </w:r>
            <w:r>
              <w:rPr>
                <w:spacing w:val="-5"/>
                <w:w w:val="115"/>
                <w:sz w:val="24"/>
                <w:vertAlign w:val="subscript"/>
              </w:rPr>
              <w:t>1</w:t>
            </w:r>
          </w:p>
        </w:tc>
        <w:tc>
          <w:tcPr>
            <w:tcW w:w="881" w:type="dxa"/>
          </w:tcPr>
          <w:p>
            <w:pPr>
              <w:pStyle w:val="TableParagraph"/>
              <w:ind w:left="299" w:right="299"/>
              <w:rPr>
                <w:sz w:val="24"/>
              </w:rPr>
            </w:pPr>
            <w:r>
              <w:rPr>
                <w:spacing w:val="-5"/>
                <w:w w:val="115"/>
                <w:sz w:val="24"/>
              </w:rPr>
              <w:t>v</w:t>
            </w:r>
            <w:r>
              <w:rPr>
                <w:spacing w:val="-5"/>
                <w:w w:val="115"/>
                <w:sz w:val="24"/>
                <w:vertAlign w:val="subscript"/>
              </w:rPr>
              <w:t>2</w:t>
            </w:r>
          </w:p>
        </w:tc>
        <w:tc>
          <w:tcPr>
            <w:tcW w:w="881" w:type="dxa"/>
          </w:tcPr>
          <w:p>
            <w:pPr>
              <w:pStyle w:val="TableParagraph"/>
              <w:ind w:left="299" w:right="299"/>
              <w:rPr>
                <w:sz w:val="24"/>
              </w:rPr>
            </w:pPr>
            <w:r>
              <w:rPr>
                <w:spacing w:val="-5"/>
                <w:w w:val="115"/>
                <w:sz w:val="24"/>
              </w:rPr>
              <w:t>v</w:t>
            </w:r>
            <w:r>
              <w:rPr>
                <w:spacing w:val="-5"/>
                <w:w w:val="115"/>
                <w:sz w:val="24"/>
                <w:vertAlign w:val="subscript"/>
              </w:rPr>
              <w:t>3</w:t>
            </w:r>
          </w:p>
        </w:tc>
        <w:tc>
          <w:tcPr>
            <w:tcW w:w="879" w:type="dxa"/>
          </w:tcPr>
          <w:p>
            <w:pPr>
              <w:pStyle w:val="TableParagraph"/>
              <w:ind w:left="297" w:right="298"/>
              <w:rPr>
                <w:sz w:val="24"/>
              </w:rPr>
            </w:pPr>
            <w:r>
              <w:rPr>
                <w:spacing w:val="-5"/>
                <w:w w:val="115"/>
                <w:sz w:val="24"/>
              </w:rPr>
              <w:t>v</w:t>
            </w:r>
            <w:r>
              <w:rPr>
                <w:spacing w:val="-5"/>
                <w:w w:val="115"/>
                <w:sz w:val="24"/>
                <w:vertAlign w:val="subscript"/>
              </w:rPr>
              <w:t>4</w:t>
            </w:r>
          </w:p>
        </w:tc>
        <w:tc>
          <w:tcPr>
            <w:tcW w:w="880" w:type="dxa"/>
          </w:tcPr>
          <w:p>
            <w:pPr>
              <w:pStyle w:val="TableParagraph"/>
              <w:ind w:left="299" w:right="299"/>
              <w:rPr>
                <w:sz w:val="24"/>
              </w:rPr>
            </w:pPr>
            <w:r>
              <w:rPr>
                <w:spacing w:val="-5"/>
                <w:w w:val="115"/>
                <w:sz w:val="24"/>
              </w:rPr>
              <w:t>v</w:t>
            </w:r>
            <w:r>
              <w:rPr>
                <w:spacing w:val="-5"/>
                <w:w w:val="115"/>
                <w:sz w:val="24"/>
                <w:vertAlign w:val="subscript"/>
              </w:rPr>
              <w:t>5</w:t>
            </w:r>
          </w:p>
        </w:tc>
        <w:tc>
          <w:tcPr>
            <w:tcW w:w="878" w:type="dxa"/>
          </w:tcPr>
          <w:p>
            <w:pPr>
              <w:pStyle w:val="TableParagraph"/>
              <w:ind w:left="295" w:right="299"/>
              <w:rPr>
                <w:sz w:val="24"/>
              </w:rPr>
            </w:pPr>
            <w:r>
              <w:rPr>
                <w:spacing w:val="-5"/>
                <w:w w:val="115"/>
                <w:sz w:val="24"/>
              </w:rPr>
              <w:t>v</w:t>
            </w:r>
            <w:r>
              <w:rPr>
                <w:spacing w:val="-5"/>
                <w:w w:val="115"/>
                <w:sz w:val="24"/>
                <w:vertAlign w:val="subscript"/>
              </w:rPr>
              <w:t>6</w:t>
            </w:r>
          </w:p>
        </w:tc>
        <w:tc>
          <w:tcPr>
            <w:tcW w:w="879" w:type="dxa"/>
          </w:tcPr>
          <w:p>
            <w:pPr>
              <w:pStyle w:val="TableParagraph"/>
              <w:ind w:left="295" w:right="299"/>
              <w:rPr>
                <w:sz w:val="24"/>
              </w:rPr>
            </w:pPr>
            <w:r>
              <w:rPr>
                <w:spacing w:val="-5"/>
                <w:w w:val="115"/>
                <w:sz w:val="24"/>
              </w:rPr>
              <w:t>v</w:t>
            </w:r>
            <w:r>
              <w:rPr>
                <w:spacing w:val="-5"/>
                <w:w w:val="115"/>
                <w:sz w:val="24"/>
                <w:vertAlign w:val="subscript"/>
              </w:rPr>
              <w:t>7</w:t>
            </w:r>
          </w:p>
        </w:tc>
      </w:tr>
      <w:tr>
        <w:trPr>
          <w:trHeight w:val="421" w:hRule="atLeast"/>
        </w:trPr>
        <w:tc>
          <w:tcPr>
            <w:tcW w:w="882" w:type="dxa"/>
          </w:tcPr>
          <w:p>
            <w:pPr>
              <w:pStyle w:val="TableParagraph"/>
              <w:ind w:right="352"/>
              <w:jc w:val="right"/>
              <w:rPr>
                <w:sz w:val="24"/>
              </w:rPr>
            </w:pPr>
            <w:r>
              <w:rPr>
                <w:w w:val="116"/>
                <w:sz w:val="24"/>
              </w:rPr>
              <w:t>d</w:t>
            </w:r>
          </w:p>
        </w:tc>
        <w:tc>
          <w:tcPr>
            <w:tcW w:w="881" w:type="dxa"/>
          </w:tcPr>
          <w:p>
            <w:pPr>
              <w:pStyle w:val="TableParagraph"/>
              <w:ind w:left="8"/>
              <w:rPr>
                <w:sz w:val="24"/>
              </w:rPr>
            </w:pPr>
            <w:r>
              <w:rPr>
                <w:w w:val="108"/>
                <w:sz w:val="24"/>
              </w:rPr>
              <w:t>5</w:t>
            </w:r>
          </w:p>
        </w:tc>
        <w:tc>
          <w:tcPr>
            <w:tcW w:w="881" w:type="dxa"/>
          </w:tcPr>
          <w:p>
            <w:pPr>
              <w:pStyle w:val="TableParagraph"/>
              <w:ind w:left="8"/>
              <w:rPr>
                <w:sz w:val="24"/>
              </w:rPr>
            </w:pPr>
            <w:r>
              <w:rPr>
                <w:w w:val="108"/>
                <w:sz w:val="24"/>
              </w:rPr>
              <w:t>5</w:t>
            </w:r>
          </w:p>
        </w:tc>
        <w:tc>
          <w:tcPr>
            <w:tcW w:w="881" w:type="dxa"/>
          </w:tcPr>
          <w:p>
            <w:pPr>
              <w:pStyle w:val="TableParagraph"/>
              <w:ind w:left="8"/>
              <w:rPr>
                <w:sz w:val="24"/>
              </w:rPr>
            </w:pPr>
            <w:r>
              <w:rPr>
                <w:w w:val="108"/>
                <w:sz w:val="24"/>
              </w:rPr>
              <w:t>3</w:t>
            </w:r>
          </w:p>
        </w:tc>
        <w:tc>
          <w:tcPr>
            <w:tcW w:w="879" w:type="dxa"/>
          </w:tcPr>
          <w:p>
            <w:pPr>
              <w:pStyle w:val="TableParagraph"/>
              <w:ind w:left="4"/>
              <w:rPr>
                <w:sz w:val="24"/>
              </w:rPr>
            </w:pPr>
            <w:r>
              <w:rPr>
                <w:w w:val="108"/>
                <w:sz w:val="24"/>
              </w:rPr>
              <w:t>3</w:t>
            </w:r>
          </w:p>
        </w:tc>
        <w:tc>
          <w:tcPr>
            <w:tcW w:w="880" w:type="dxa"/>
          </w:tcPr>
          <w:p>
            <w:pPr>
              <w:pStyle w:val="TableParagraph"/>
              <w:ind w:left="5"/>
              <w:rPr>
                <w:sz w:val="24"/>
              </w:rPr>
            </w:pPr>
            <w:r>
              <w:rPr>
                <w:w w:val="108"/>
                <w:sz w:val="24"/>
              </w:rPr>
              <w:t>2</w:t>
            </w:r>
          </w:p>
        </w:tc>
        <w:tc>
          <w:tcPr>
            <w:tcW w:w="878" w:type="dxa"/>
          </w:tcPr>
          <w:p>
            <w:pPr>
              <w:pStyle w:val="TableParagraph"/>
              <w:ind w:left="3"/>
              <w:rPr>
                <w:sz w:val="24"/>
              </w:rPr>
            </w:pPr>
            <w:r>
              <w:rPr>
                <w:w w:val="108"/>
                <w:sz w:val="24"/>
              </w:rPr>
              <w:t>2</w:t>
            </w:r>
          </w:p>
        </w:tc>
        <w:tc>
          <w:tcPr>
            <w:tcW w:w="879" w:type="dxa"/>
          </w:tcPr>
          <w:p>
            <w:pPr>
              <w:pStyle w:val="TableParagraph"/>
              <w:ind w:left="3"/>
              <w:rPr>
                <w:sz w:val="24"/>
              </w:rPr>
            </w:pPr>
            <w:r>
              <w:rPr>
                <w:w w:val="108"/>
                <w:sz w:val="24"/>
              </w:rPr>
              <w:t>2</w:t>
            </w:r>
          </w:p>
        </w:tc>
      </w:tr>
    </w:tbl>
    <w:p>
      <w:pPr>
        <w:pStyle w:val="BodyText"/>
        <w:spacing w:before="4"/>
        <w:rPr>
          <w:sz w:val="19"/>
        </w:rPr>
      </w:pPr>
    </w:p>
    <w:p>
      <w:pPr>
        <w:pStyle w:val="BodyText"/>
        <w:ind w:left="1185"/>
      </w:pPr>
      <w:r>
        <w:rPr/>
        <w:t>Քայլ</w:t>
      </w:r>
      <w:r>
        <w:rPr>
          <w:spacing w:val="-3"/>
        </w:rPr>
        <w:t> </w:t>
      </w:r>
      <w:r>
        <w:rPr/>
        <w:t>1-ից</w:t>
      </w:r>
      <w:r>
        <w:rPr>
          <w:spacing w:val="-2"/>
        </w:rPr>
        <w:t> </w:t>
      </w:r>
      <w:r>
        <w:rPr/>
        <w:t>հետո</w:t>
      </w:r>
      <w:r>
        <w:rPr>
          <w:spacing w:val="-2"/>
        </w:rPr>
        <w:t> </w:t>
      </w:r>
      <w:r>
        <w:rPr/>
        <w:t>կստանանք</w:t>
      </w:r>
      <w:r>
        <w:rPr>
          <w:spacing w:val="-3"/>
        </w:rPr>
        <w:t> </w:t>
      </w:r>
      <w:r>
        <w:rPr/>
        <w:t>հետևյալ</w:t>
      </w:r>
      <w:r>
        <w:rPr>
          <w:spacing w:val="-2"/>
        </w:rPr>
        <w:t> աղյուսակը.</w:t>
      </w:r>
    </w:p>
    <w:p>
      <w:pPr>
        <w:pStyle w:val="BodyText"/>
        <w:rPr>
          <w:sz w:val="20"/>
        </w:rPr>
      </w:pPr>
    </w:p>
    <w:p>
      <w:pPr>
        <w:pStyle w:val="BodyText"/>
        <w:spacing w:before="5"/>
        <w:rPr>
          <w:sz w:val="14"/>
        </w:rPr>
      </w:pPr>
    </w:p>
    <w:tbl>
      <w:tblPr>
        <w:tblW w:w="0" w:type="auto"/>
        <w:jc w:val="left"/>
        <w:tblInd w:w="2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2"/>
        <w:gridCol w:w="881"/>
        <w:gridCol w:w="881"/>
        <w:gridCol w:w="879"/>
        <w:gridCol w:w="880"/>
        <w:gridCol w:w="878"/>
        <w:gridCol w:w="879"/>
      </w:tblGrid>
      <w:tr>
        <w:trPr>
          <w:trHeight w:val="422" w:hRule="atLeast"/>
        </w:trPr>
        <w:tc>
          <w:tcPr>
            <w:tcW w:w="882" w:type="dxa"/>
          </w:tcPr>
          <w:p>
            <w:pPr>
              <w:pStyle w:val="TableParagraph"/>
              <w:spacing w:line="146" w:lineRule="auto" w:before="32"/>
              <w:ind w:left="207" w:right="207"/>
              <w:rPr>
                <w:sz w:val="17"/>
              </w:rPr>
            </w:pPr>
            <w:r>
              <w:rPr>
                <w:spacing w:val="-5"/>
                <w:position w:val="-8"/>
                <w:sz w:val="24"/>
              </w:rPr>
              <w:t>V</w:t>
            </w:r>
            <w:r>
              <w:rPr>
                <w:spacing w:val="-5"/>
                <w:sz w:val="17"/>
              </w:rPr>
              <w:t>r</w:t>
            </w:r>
          </w:p>
        </w:tc>
        <w:tc>
          <w:tcPr>
            <w:tcW w:w="881" w:type="dxa"/>
          </w:tcPr>
          <w:p>
            <w:pPr>
              <w:pStyle w:val="TableParagraph"/>
              <w:ind w:right="310"/>
              <w:jc w:val="right"/>
              <w:rPr>
                <w:sz w:val="24"/>
              </w:rPr>
            </w:pPr>
            <w:r>
              <w:rPr>
                <w:spacing w:val="-5"/>
                <w:w w:val="115"/>
                <w:sz w:val="24"/>
              </w:rPr>
              <w:t>v</w:t>
            </w:r>
            <w:r>
              <w:rPr>
                <w:spacing w:val="-5"/>
                <w:w w:val="115"/>
                <w:sz w:val="24"/>
                <w:vertAlign w:val="subscript"/>
              </w:rPr>
              <w:t>2</w:t>
            </w:r>
          </w:p>
        </w:tc>
        <w:tc>
          <w:tcPr>
            <w:tcW w:w="881" w:type="dxa"/>
          </w:tcPr>
          <w:p>
            <w:pPr>
              <w:pStyle w:val="TableParagraph"/>
              <w:ind w:right="311"/>
              <w:jc w:val="right"/>
              <w:rPr>
                <w:sz w:val="24"/>
              </w:rPr>
            </w:pPr>
            <w:r>
              <w:rPr>
                <w:spacing w:val="-5"/>
                <w:w w:val="115"/>
                <w:sz w:val="24"/>
              </w:rPr>
              <w:t>v</w:t>
            </w:r>
            <w:r>
              <w:rPr>
                <w:spacing w:val="-5"/>
                <w:w w:val="115"/>
                <w:sz w:val="24"/>
                <w:vertAlign w:val="subscript"/>
              </w:rPr>
              <w:t>3</w:t>
            </w:r>
          </w:p>
        </w:tc>
        <w:tc>
          <w:tcPr>
            <w:tcW w:w="879" w:type="dxa"/>
          </w:tcPr>
          <w:p>
            <w:pPr>
              <w:pStyle w:val="TableParagraph"/>
              <w:ind w:right="310"/>
              <w:jc w:val="right"/>
              <w:rPr>
                <w:sz w:val="24"/>
              </w:rPr>
            </w:pPr>
            <w:r>
              <w:rPr>
                <w:spacing w:val="-5"/>
                <w:w w:val="115"/>
                <w:sz w:val="24"/>
              </w:rPr>
              <w:t>v</w:t>
            </w:r>
            <w:r>
              <w:rPr>
                <w:spacing w:val="-5"/>
                <w:w w:val="115"/>
                <w:sz w:val="24"/>
                <w:vertAlign w:val="subscript"/>
              </w:rPr>
              <w:t>4</w:t>
            </w:r>
          </w:p>
        </w:tc>
        <w:tc>
          <w:tcPr>
            <w:tcW w:w="880" w:type="dxa"/>
          </w:tcPr>
          <w:p>
            <w:pPr>
              <w:pStyle w:val="TableParagraph"/>
              <w:ind w:right="311"/>
              <w:jc w:val="right"/>
              <w:rPr>
                <w:sz w:val="24"/>
              </w:rPr>
            </w:pPr>
            <w:r>
              <w:rPr>
                <w:spacing w:val="-5"/>
                <w:w w:val="115"/>
                <w:sz w:val="24"/>
              </w:rPr>
              <w:t>v</w:t>
            </w:r>
            <w:r>
              <w:rPr>
                <w:spacing w:val="-5"/>
                <w:w w:val="115"/>
                <w:sz w:val="24"/>
                <w:vertAlign w:val="subscript"/>
              </w:rPr>
              <w:t>5</w:t>
            </w:r>
          </w:p>
        </w:tc>
        <w:tc>
          <w:tcPr>
            <w:tcW w:w="878" w:type="dxa"/>
          </w:tcPr>
          <w:p>
            <w:pPr>
              <w:pStyle w:val="TableParagraph"/>
              <w:ind w:right="312"/>
              <w:jc w:val="right"/>
              <w:rPr>
                <w:sz w:val="24"/>
              </w:rPr>
            </w:pPr>
            <w:r>
              <w:rPr>
                <w:spacing w:val="-5"/>
                <w:w w:val="115"/>
                <w:sz w:val="24"/>
              </w:rPr>
              <w:t>v</w:t>
            </w:r>
            <w:r>
              <w:rPr>
                <w:spacing w:val="-5"/>
                <w:w w:val="115"/>
                <w:sz w:val="24"/>
                <w:vertAlign w:val="subscript"/>
              </w:rPr>
              <w:t>6</w:t>
            </w:r>
          </w:p>
        </w:tc>
        <w:tc>
          <w:tcPr>
            <w:tcW w:w="879" w:type="dxa"/>
          </w:tcPr>
          <w:p>
            <w:pPr>
              <w:pStyle w:val="TableParagraph"/>
              <w:ind w:right="312"/>
              <w:jc w:val="right"/>
              <w:rPr>
                <w:sz w:val="24"/>
              </w:rPr>
            </w:pPr>
            <w:r>
              <w:rPr>
                <w:spacing w:val="-5"/>
                <w:w w:val="115"/>
                <w:sz w:val="24"/>
              </w:rPr>
              <w:t>v</w:t>
            </w:r>
            <w:r>
              <w:rPr>
                <w:spacing w:val="-5"/>
                <w:w w:val="115"/>
                <w:sz w:val="24"/>
                <w:vertAlign w:val="subscript"/>
              </w:rPr>
              <w:t>7</w:t>
            </w:r>
          </w:p>
        </w:tc>
      </w:tr>
      <w:tr>
        <w:trPr>
          <w:trHeight w:val="422" w:hRule="atLeast"/>
        </w:trPr>
        <w:tc>
          <w:tcPr>
            <w:tcW w:w="882" w:type="dxa"/>
          </w:tcPr>
          <w:p>
            <w:pPr>
              <w:pStyle w:val="TableParagraph"/>
              <w:spacing w:line="146" w:lineRule="auto" w:before="32"/>
              <w:ind w:left="207" w:right="207"/>
              <w:rPr>
                <w:sz w:val="17"/>
              </w:rPr>
            </w:pPr>
            <w:r>
              <w:rPr>
                <w:spacing w:val="-5"/>
                <w:position w:val="-8"/>
                <w:sz w:val="24"/>
              </w:rPr>
              <w:t>d</w:t>
            </w:r>
            <w:r>
              <w:rPr>
                <w:spacing w:val="-5"/>
                <w:sz w:val="17"/>
              </w:rPr>
              <w:t>r</w:t>
            </w:r>
          </w:p>
        </w:tc>
        <w:tc>
          <w:tcPr>
            <w:tcW w:w="881" w:type="dxa"/>
          </w:tcPr>
          <w:p>
            <w:pPr>
              <w:pStyle w:val="TableParagraph"/>
              <w:ind w:right="357"/>
              <w:jc w:val="right"/>
              <w:rPr>
                <w:sz w:val="24"/>
              </w:rPr>
            </w:pPr>
            <w:r>
              <w:rPr>
                <w:w w:val="108"/>
                <w:sz w:val="24"/>
              </w:rPr>
              <w:t>4</w:t>
            </w:r>
          </w:p>
        </w:tc>
        <w:tc>
          <w:tcPr>
            <w:tcW w:w="881" w:type="dxa"/>
          </w:tcPr>
          <w:p>
            <w:pPr>
              <w:pStyle w:val="TableParagraph"/>
              <w:ind w:right="357"/>
              <w:jc w:val="right"/>
              <w:rPr>
                <w:sz w:val="24"/>
              </w:rPr>
            </w:pPr>
            <w:r>
              <w:rPr>
                <w:w w:val="108"/>
                <w:sz w:val="24"/>
              </w:rPr>
              <w:t>2</w:t>
            </w:r>
          </w:p>
        </w:tc>
        <w:tc>
          <w:tcPr>
            <w:tcW w:w="879" w:type="dxa"/>
          </w:tcPr>
          <w:p>
            <w:pPr>
              <w:pStyle w:val="TableParagraph"/>
              <w:ind w:right="358"/>
              <w:jc w:val="right"/>
              <w:rPr>
                <w:sz w:val="24"/>
              </w:rPr>
            </w:pPr>
            <w:r>
              <w:rPr>
                <w:w w:val="108"/>
                <w:sz w:val="24"/>
              </w:rPr>
              <w:t>2</w:t>
            </w:r>
          </w:p>
        </w:tc>
        <w:tc>
          <w:tcPr>
            <w:tcW w:w="880" w:type="dxa"/>
          </w:tcPr>
          <w:p>
            <w:pPr>
              <w:pStyle w:val="TableParagraph"/>
              <w:ind w:right="358"/>
              <w:jc w:val="right"/>
              <w:rPr>
                <w:sz w:val="24"/>
              </w:rPr>
            </w:pPr>
            <w:r>
              <w:rPr>
                <w:w w:val="108"/>
                <w:sz w:val="24"/>
              </w:rPr>
              <w:t>1</w:t>
            </w:r>
          </w:p>
        </w:tc>
        <w:tc>
          <w:tcPr>
            <w:tcW w:w="878" w:type="dxa"/>
          </w:tcPr>
          <w:p>
            <w:pPr>
              <w:pStyle w:val="TableParagraph"/>
              <w:ind w:right="358"/>
              <w:jc w:val="right"/>
              <w:rPr>
                <w:sz w:val="24"/>
              </w:rPr>
            </w:pPr>
            <w:r>
              <w:rPr>
                <w:w w:val="108"/>
                <w:sz w:val="24"/>
              </w:rPr>
              <w:t>1</w:t>
            </w:r>
          </w:p>
        </w:tc>
        <w:tc>
          <w:tcPr>
            <w:tcW w:w="879" w:type="dxa"/>
          </w:tcPr>
          <w:p>
            <w:pPr>
              <w:pStyle w:val="TableParagraph"/>
              <w:ind w:right="358"/>
              <w:jc w:val="right"/>
              <w:rPr>
                <w:sz w:val="24"/>
              </w:rPr>
            </w:pPr>
            <w:r>
              <w:rPr>
                <w:w w:val="108"/>
                <w:sz w:val="24"/>
              </w:rPr>
              <w:t>2</w:t>
            </w:r>
          </w:p>
        </w:tc>
      </w:tr>
    </w:tbl>
    <w:p>
      <w:pPr>
        <w:pStyle w:val="BodyText"/>
        <w:spacing w:before="4"/>
        <w:rPr>
          <w:sz w:val="19"/>
        </w:rPr>
      </w:pPr>
    </w:p>
    <w:p>
      <w:pPr>
        <w:pStyle w:val="BodyText"/>
        <w:ind w:left="1185"/>
      </w:pPr>
      <w:r>
        <w:rPr/>
        <w:t>Քայլ</w:t>
      </w:r>
      <w:r>
        <w:rPr>
          <w:spacing w:val="-3"/>
        </w:rPr>
        <w:t> </w:t>
      </w:r>
      <w:r>
        <w:rPr/>
        <w:t>2-ից</w:t>
      </w:r>
      <w:r>
        <w:rPr>
          <w:spacing w:val="-2"/>
        </w:rPr>
        <w:t> </w:t>
      </w:r>
      <w:r>
        <w:rPr/>
        <w:t>հետո</w:t>
      </w:r>
      <w:r>
        <w:rPr>
          <w:spacing w:val="-2"/>
        </w:rPr>
        <w:t> </w:t>
      </w:r>
      <w:r>
        <w:rPr/>
        <w:t>կստանանք</w:t>
      </w:r>
      <w:r>
        <w:rPr>
          <w:spacing w:val="-3"/>
        </w:rPr>
        <w:t> </w:t>
      </w:r>
      <w:r>
        <w:rPr/>
        <w:t>հետևյալ</w:t>
      </w:r>
      <w:r>
        <w:rPr>
          <w:spacing w:val="-2"/>
        </w:rPr>
        <w:t> աղյուսակը.</w:t>
      </w:r>
    </w:p>
    <w:p>
      <w:pPr>
        <w:pStyle w:val="BodyText"/>
        <w:rPr>
          <w:sz w:val="20"/>
        </w:rPr>
      </w:pPr>
    </w:p>
    <w:p>
      <w:pPr>
        <w:pStyle w:val="BodyText"/>
        <w:spacing w:before="3" w:after="1"/>
        <w:rPr>
          <w:sz w:val="14"/>
        </w:rPr>
      </w:pPr>
    </w:p>
    <w:tbl>
      <w:tblPr>
        <w:tblW w:w="0" w:type="auto"/>
        <w:jc w:val="left"/>
        <w:tblInd w:w="2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2"/>
        <w:gridCol w:w="881"/>
        <w:gridCol w:w="881"/>
        <w:gridCol w:w="879"/>
        <w:gridCol w:w="880"/>
        <w:gridCol w:w="878"/>
        <w:gridCol w:w="879"/>
      </w:tblGrid>
      <w:tr>
        <w:trPr>
          <w:trHeight w:val="437" w:hRule="atLeast"/>
        </w:trPr>
        <w:tc>
          <w:tcPr>
            <w:tcW w:w="882" w:type="dxa"/>
          </w:tcPr>
          <w:p>
            <w:pPr>
              <w:pStyle w:val="TableParagraph"/>
              <w:spacing w:line="163" w:lineRule="auto" w:before="38"/>
              <w:ind w:left="207" w:right="207"/>
              <w:rPr>
                <w:sz w:val="17"/>
              </w:rPr>
            </w:pPr>
            <w:r>
              <w:rPr>
                <w:spacing w:val="-4"/>
                <w:w w:val="105"/>
                <w:position w:val="-8"/>
                <w:sz w:val="24"/>
              </w:rPr>
              <w:t>V</w:t>
            </w:r>
            <w:r>
              <w:rPr>
                <w:spacing w:val="-4"/>
                <w:w w:val="105"/>
                <w:sz w:val="17"/>
              </w:rPr>
              <w:t>(1)</w:t>
            </w:r>
          </w:p>
        </w:tc>
        <w:tc>
          <w:tcPr>
            <w:tcW w:w="881" w:type="dxa"/>
          </w:tcPr>
          <w:p>
            <w:pPr>
              <w:pStyle w:val="TableParagraph"/>
              <w:spacing w:line="240" w:lineRule="auto" w:before="1"/>
              <w:ind w:right="310"/>
              <w:jc w:val="right"/>
              <w:rPr>
                <w:sz w:val="24"/>
              </w:rPr>
            </w:pPr>
            <w:r>
              <w:rPr>
                <w:spacing w:val="-5"/>
                <w:w w:val="115"/>
                <w:sz w:val="24"/>
              </w:rPr>
              <w:t>v</w:t>
            </w:r>
            <w:r>
              <w:rPr>
                <w:spacing w:val="-5"/>
                <w:w w:val="115"/>
                <w:sz w:val="24"/>
                <w:vertAlign w:val="subscript"/>
              </w:rPr>
              <w:t>2</w:t>
            </w:r>
          </w:p>
        </w:tc>
        <w:tc>
          <w:tcPr>
            <w:tcW w:w="881" w:type="dxa"/>
          </w:tcPr>
          <w:p>
            <w:pPr>
              <w:pStyle w:val="TableParagraph"/>
              <w:spacing w:line="240" w:lineRule="auto" w:before="1"/>
              <w:ind w:right="311"/>
              <w:jc w:val="right"/>
              <w:rPr>
                <w:sz w:val="24"/>
              </w:rPr>
            </w:pPr>
            <w:r>
              <w:rPr>
                <w:spacing w:val="-5"/>
                <w:w w:val="115"/>
                <w:sz w:val="24"/>
              </w:rPr>
              <w:t>v</w:t>
            </w:r>
            <w:r>
              <w:rPr>
                <w:spacing w:val="-5"/>
                <w:w w:val="115"/>
                <w:sz w:val="24"/>
                <w:vertAlign w:val="subscript"/>
              </w:rPr>
              <w:t>3</w:t>
            </w:r>
          </w:p>
        </w:tc>
        <w:tc>
          <w:tcPr>
            <w:tcW w:w="879" w:type="dxa"/>
          </w:tcPr>
          <w:p>
            <w:pPr>
              <w:pStyle w:val="TableParagraph"/>
              <w:spacing w:line="240" w:lineRule="auto" w:before="1"/>
              <w:ind w:right="310"/>
              <w:jc w:val="right"/>
              <w:rPr>
                <w:sz w:val="24"/>
              </w:rPr>
            </w:pPr>
            <w:r>
              <w:rPr>
                <w:spacing w:val="-5"/>
                <w:w w:val="115"/>
                <w:sz w:val="24"/>
              </w:rPr>
              <w:t>v</w:t>
            </w:r>
            <w:r>
              <w:rPr>
                <w:spacing w:val="-5"/>
                <w:w w:val="115"/>
                <w:sz w:val="24"/>
                <w:vertAlign w:val="subscript"/>
              </w:rPr>
              <w:t>4</w:t>
            </w:r>
          </w:p>
        </w:tc>
        <w:tc>
          <w:tcPr>
            <w:tcW w:w="880" w:type="dxa"/>
          </w:tcPr>
          <w:p>
            <w:pPr>
              <w:pStyle w:val="TableParagraph"/>
              <w:spacing w:line="240" w:lineRule="auto" w:before="1"/>
              <w:ind w:right="311"/>
              <w:jc w:val="right"/>
              <w:rPr>
                <w:sz w:val="24"/>
              </w:rPr>
            </w:pPr>
            <w:r>
              <w:rPr>
                <w:spacing w:val="-5"/>
                <w:w w:val="115"/>
                <w:sz w:val="24"/>
              </w:rPr>
              <w:t>v</w:t>
            </w:r>
            <w:r>
              <w:rPr>
                <w:spacing w:val="-5"/>
                <w:w w:val="115"/>
                <w:sz w:val="24"/>
                <w:vertAlign w:val="subscript"/>
              </w:rPr>
              <w:t>7</w:t>
            </w:r>
          </w:p>
        </w:tc>
        <w:tc>
          <w:tcPr>
            <w:tcW w:w="878" w:type="dxa"/>
          </w:tcPr>
          <w:p>
            <w:pPr>
              <w:pStyle w:val="TableParagraph"/>
              <w:spacing w:line="240" w:lineRule="auto" w:before="1"/>
              <w:ind w:right="312"/>
              <w:jc w:val="right"/>
              <w:rPr>
                <w:sz w:val="24"/>
              </w:rPr>
            </w:pPr>
            <w:r>
              <w:rPr>
                <w:spacing w:val="-5"/>
                <w:w w:val="115"/>
                <w:sz w:val="24"/>
              </w:rPr>
              <w:t>v</w:t>
            </w:r>
            <w:r>
              <w:rPr>
                <w:spacing w:val="-5"/>
                <w:w w:val="115"/>
                <w:sz w:val="24"/>
                <w:vertAlign w:val="subscript"/>
              </w:rPr>
              <w:t>5</w:t>
            </w:r>
          </w:p>
        </w:tc>
        <w:tc>
          <w:tcPr>
            <w:tcW w:w="879" w:type="dxa"/>
          </w:tcPr>
          <w:p>
            <w:pPr>
              <w:pStyle w:val="TableParagraph"/>
              <w:spacing w:line="240" w:lineRule="auto" w:before="1"/>
              <w:ind w:right="312"/>
              <w:jc w:val="right"/>
              <w:rPr>
                <w:sz w:val="24"/>
              </w:rPr>
            </w:pPr>
            <w:r>
              <w:rPr>
                <w:spacing w:val="-5"/>
                <w:w w:val="115"/>
                <w:sz w:val="24"/>
              </w:rPr>
              <w:t>v</w:t>
            </w:r>
            <w:r>
              <w:rPr>
                <w:spacing w:val="-5"/>
                <w:w w:val="115"/>
                <w:sz w:val="24"/>
                <w:vertAlign w:val="subscript"/>
              </w:rPr>
              <w:t>6</w:t>
            </w:r>
          </w:p>
        </w:tc>
      </w:tr>
      <w:tr>
        <w:trPr>
          <w:trHeight w:val="437" w:hRule="atLeast"/>
        </w:trPr>
        <w:tc>
          <w:tcPr>
            <w:tcW w:w="882" w:type="dxa"/>
          </w:tcPr>
          <w:p>
            <w:pPr>
              <w:pStyle w:val="TableParagraph"/>
              <w:spacing w:line="163" w:lineRule="auto" w:before="38"/>
              <w:ind w:left="207" w:right="206"/>
              <w:rPr>
                <w:sz w:val="17"/>
              </w:rPr>
            </w:pPr>
            <w:r>
              <w:rPr>
                <w:spacing w:val="-4"/>
                <w:w w:val="105"/>
                <w:position w:val="-8"/>
                <w:sz w:val="24"/>
              </w:rPr>
              <w:t>d</w:t>
            </w:r>
            <w:r>
              <w:rPr>
                <w:spacing w:val="-4"/>
                <w:w w:val="105"/>
                <w:sz w:val="17"/>
              </w:rPr>
              <w:t>(1)</w:t>
            </w:r>
          </w:p>
        </w:tc>
        <w:tc>
          <w:tcPr>
            <w:tcW w:w="881" w:type="dxa"/>
          </w:tcPr>
          <w:p>
            <w:pPr>
              <w:pStyle w:val="TableParagraph"/>
              <w:ind w:right="357"/>
              <w:jc w:val="right"/>
              <w:rPr>
                <w:sz w:val="24"/>
              </w:rPr>
            </w:pPr>
            <w:r>
              <w:rPr>
                <w:w w:val="108"/>
                <w:sz w:val="24"/>
              </w:rPr>
              <w:t>4</w:t>
            </w:r>
          </w:p>
        </w:tc>
        <w:tc>
          <w:tcPr>
            <w:tcW w:w="881" w:type="dxa"/>
          </w:tcPr>
          <w:p>
            <w:pPr>
              <w:pStyle w:val="TableParagraph"/>
              <w:ind w:right="357"/>
              <w:jc w:val="right"/>
              <w:rPr>
                <w:sz w:val="24"/>
              </w:rPr>
            </w:pPr>
            <w:r>
              <w:rPr>
                <w:w w:val="108"/>
                <w:sz w:val="24"/>
              </w:rPr>
              <w:t>2</w:t>
            </w:r>
          </w:p>
        </w:tc>
        <w:tc>
          <w:tcPr>
            <w:tcW w:w="879" w:type="dxa"/>
          </w:tcPr>
          <w:p>
            <w:pPr>
              <w:pStyle w:val="TableParagraph"/>
              <w:ind w:right="358"/>
              <w:jc w:val="right"/>
              <w:rPr>
                <w:sz w:val="24"/>
              </w:rPr>
            </w:pPr>
            <w:r>
              <w:rPr>
                <w:w w:val="108"/>
                <w:sz w:val="24"/>
              </w:rPr>
              <w:t>2</w:t>
            </w:r>
          </w:p>
        </w:tc>
        <w:tc>
          <w:tcPr>
            <w:tcW w:w="880" w:type="dxa"/>
          </w:tcPr>
          <w:p>
            <w:pPr>
              <w:pStyle w:val="TableParagraph"/>
              <w:ind w:right="358"/>
              <w:jc w:val="right"/>
              <w:rPr>
                <w:sz w:val="24"/>
              </w:rPr>
            </w:pPr>
            <w:r>
              <w:rPr>
                <w:w w:val="108"/>
                <w:sz w:val="24"/>
              </w:rPr>
              <w:t>2</w:t>
            </w:r>
          </w:p>
        </w:tc>
        <w:tc>
          <w:tcPr>
            <w:tcW w:w="878" w:type="dxa"/>
          </w:tcPr>
          <w:p>
            <w:pPr>
              <w:pStyle w:val="TableParagraph"/>
              <w:ind w:right="358"/>
              <w:jc w:val="right"/>
              <w:rPr>
                <w:sz w:val="24"/>
              </w:rPr>
            </w:pPr>
            <w:r>
              <w:rPr>
                <w:w w:val="108"/>
                <w:sz w:val="24"/>
              </w:rPr>
              <w:t>1</w:t>
            </w:r>
          </w:p>
        </w:tc>
        <w:tc>
          <w:tcPr>
            <w:tcW w:w="879" w:type="dxa"/>
          </w:tcPr>
          <w:p>
            <w:pPr>
              <w:pStyle w:val="TableParagraph"/>
              <w:ind w:right="358"/>
              <w:jc w:val="right"/>
              <w:rPr>
                <w:sz w:val="24"/>
              </w:rPr>
            </w:pPr>
            <w:r>
              <w:rPr>
                <w:w w:val="108"/>
                <w:sz w:val="24"/>
              </w:rPr>
              <w:t>1</w:t>
            </w:r>
          </w:p>
        </w:tc>
      </w:tr>
    </w:tbl>
    <w:p>
      <w:pPr>
        <w:pStyle w:val="BodyText"/>
        <w:rPr>
          <w:sz w:val="17"/>
        </w:rPr>
      </w:pPr>
    </w:p>
    <w:p>
      <w:pPr>
        <w:pStyle w:val="BodyText"/>
        <w:spacing w:before="1"/>
        <w:ind w:left="1185"/>
      </w:pPr>
      <w:r>
        <w:rPr/>
        <w:t>Քայլ</w:t>
      </w:r>
      <w:r>
        <w:rPr>
          <w:spacing w:val="-3"/>
        </w:rPr>
        <w:t> </w:t>
      </w:r>
      <w:r>
        <w:rPr/>
        <w:t>3-ից</w:t>
      </w:r>
      <w:r>
        <w:rPr>
          <w:spacing w:val="-2"/>
        </w:rPr>
        <w:t> </w:t>
      </w:r>
      <w:r>
        <w:rPr/>
        <w:t>հետո</w:t>
      </w:r>
      <w:r>
        <w:rPr>
          <w:spacing w:val="-2"/>
        </w:rPr>
        <w:t> </w:t>
      </w:r>
      <w:r>
        <w:rPr/>
        <w:t>կստանանք</w:t>
      </w:r>
      <w:r>
        <w:rPr>
          <w:spacing w:val="-3"/>
        </w:rPr>
        <w:t> </w:t>
      </w:r>
      <w:r>
        <w:rPr/>
        <w:t>հետևյալ</w:t>
      </w:r>
      <w:r>
        <w:rPr>
          <w:spacing w:val="-2"/>
        </w:rPr>
        <w:t> աղյուսակը.</w:t>
      </w:r>
    </w:p>
    <w:p>
      <w:pPr>
        <w:pStyle w:val="BodyText"/>
        <w:rPr>
          <w:sz w:val="20"/>
        </w:rPr>
      </w:pPr>
    </w:p>
    <w:p>
      <w:pPr>
        <w:pStyle w:val="BodyText"/>
        <w:spacing w:before="4"/>
        <w:rPr>
          <w:sz w:val="14"/>
        </w:rPr>
      </w:pPr>
    </w:p>
    <w:tbl>
      <w:tblPr>
        <w:tblW w:w="0" w:type="auto"/>
        <w:jc w:val="left"/>
        <w:tblInd w:w="2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2"/>
        <w:gridCol w:w="880"/>
        <w:gridCol w:w="880"/>
        <w:gridCol w:w="879"/>
        <w:gridCol w:w="879"/>
        <w:gridCol w:w="879"/>
      </w:tblGrid>
      <w:tr>
        <w:trPr>
          <w:trHeight w:val="421" w:hRule="atLeast"/>
        </w:trPr>
        <w:tc>
          <w:tcPr>
            <w:tcW w:w="882" w:type="dxa"/>
          </w:tcPr>
          <w:p>
            <w:pPr>
              <w:pStyle w:val="TableParagraph"/>
              <w:spacing w:line="146" w:lineRule="auto" w:before="32"/>
              <w:ind w:right="294"/>
              <w:jc w:val="right"/>
              <w:rPr>
                <w:sz w:val="17"/>
              </w:rPr>
            </w:pPr>
            <w:r>
              <w:rPr>
                <w:spacing w:val="-5"/>
                <w:position w:val="-8"/>
                <w:sz w:val="24"/>
              </w:rPr>
              <w:t>V</w:t>
            </w:r>
            <w:r>
              <w:rPr>
                <w:spacing w:val="-5"/>
                <w:sz w:val="17"/>
              </w:rPr>
              <w:t>rr</w:t>
            </w:r>
          </w:p>
        </w:tc>
        <w:tc>
          <w:tcPr>
            <w:tcW w:w="880" w:type="dxa"/>
          </w:tcPr>
          <w:p>
            <w:pPr>
              <w:pStyle w:val="TableParagraph"/>
              <w:ind w:left="299" w:right="299"/>
              <w:rPr>
                <w:sz w:val="24"/>
              </w:rPr>
            </w:pPr>
            <w:r>
              <w:rPr>
                <w:spacing w:val="-5"/>
                <w:w w:val="115"/>
                <w:sz w:val="24"/>
              </w:rPr>
              <w:t>v</w:t>
            </w:r>
            <w:r>
              <w:rPr>
                <w:spacing w:val="-5"/>
                <w:w w:val="115"/>
                <w:sz w:val="24"/>
                <w:vertAlign w:val="subscript"/>
              </w:rPr>
              <w:t>3</w:t>
            </w:r>
          </w:p>
        </w:tc>
        <w:tc>
          <w:tcPr>
            <w:tcW w:w="880" w:type="dxa"/>
          </w:tcPr>
          <w:p>
            <w:pPr>
              <w:pStyle w:val="TableParagraph"/>
              <w:ind w:left="298" w:right="299"/>
              <w:rPr>
                <w:sz w:val="24"/>
              </w:rPr>
            </w:pPr>
            <w:r>
              <w:rPr>
                <w:spacing w:val="-5"/>
                <w:w w:val="115"/>
                <w:sz w:val="24"/>
              </w:rPr>
              <w:t>v</w:t>
            </w:r>
            <w:r>
              <w:rPr>
                <w:spacing w:val="-5"/>
                <w:w w:val="115"/>
                <w:sz w:val="24"/>
                <w:vertAlign w:val="subscript"/>
              </w:rPr>
              <w:t>4</w:t>
            </w:r>
          </w:p>
        </w:tc>
        <w:tc>
          <w:tcPr>
            <w:tcW w:w="879" w:type="dxa"/>
          </w:tcPr>
          <w:p>
            <w:pPr>
              <w:pStyle w:val="TableParagraph"/>
              <w:ind w:left="297" w:right="298"/>
              <w:rPr>
                <w:sz w:val="24"/>
              </w:rPr>
            </w:pPr>
            <w:r>
              <w:rPr>
                <w:spacing w:val="-5"/>
                <w:w w:val="115"/>
                <w:sz w:val="24"/>
              </w:rPr>
              <w:t>v</w:t>
            </w:r>
            <w:r>
              <w:rPr>
                <w:spacing w:val="-5"/>
                <w:w w:val="115"/>
                <w:sz w:val="24"/>
                <w:vertAlign w:val="subscript"/>
              </w:rPr>
              <w:t>7</w:t>
            </w:r>
          </w:p>
        </w:tc>
        <w:tc>
          <w:tcPr>
            <w:tcW w:w="879" w:type="dxa"/>
          </w:tcPr>
          <w:p>
            <w:pPr>
              <w:pStyle w:val="TableParagraph"/>
              <w:ind w:left="297" w:right="299"/>
              <w:rPr>
                <w:sz w:val="24"/>
              </w:rPr>
            </w:pPr>
            <w:r>
              <w:rPr>
                <w:spacing w:val="-5"/>
                <w:w w:val="115"/>
                <w:sz w:val="24"/>
              </w:rPr>
              <w:t>v</w:t>
            </w:r>
            <w:r>
              <w:rPr>
                <w:spacing w:val="-5"/>
                <w:w w:val="115"/>
                <w:sz w:val="24"/>
                <w:vertAlign w:val="subscript"/>
              </w:rPr>
              <w:t>5</w:t>
            </w:r>
          </w:p>
        </w:tc>
        <w:tc>
          <w:tcPr>
            <w:tcW w:w="879" w:type="dxa"/>
          </w:tcPr>
          <w:p>
            <w:pPr>
              <w:pStyle w:val="TableParagraph"/>
              <w:ind w:left="296" w:right="299"/>
              <w:rPr>
                <w:sz w:val="24"/>
              </w:rPr>
            </w:pPr>
            <w:r>
              <w:rPr>
                <w:spacing w:val="-5"/>
                <w:w w:val="115"/>
                <w:sz w:val="24"/>
              </w:rPr>
              <w:t>v</w:t>
            </w:r>
            <w:r>
              <w:rPr>
                <w:spacing w:val="-5"/>
                <w:w w:val="115"/>
                <w:sz w:val="24"/>
                <w:vertAlign w:val="subscript"/>
              </w:rPr>
              <w:t>6</w:t>
            </w:r>
          </w:p>
        </w:tc>
      </w:tr>
      <w:tr>
        <w:trPr>
          <w:trHeight w:val="422" w:hRule="atLeast"/>
        </w:trPr>
        <w:tc>
          <w:tcPr>
            <w:tcW w:w="882" w:type="dxa"/>
          </w:tcPr>
          <w:p>
            <w:pPr>
              <w:pStyle w:val="TableParagraph"/>
              <w:spacing w:line="146" w:lineRule="auto" w:before="32"/>
              <w:ind w:right="295"/>
              <w:jc w:val="right"/>
              <w:rPr>
                <w:sz w:val="17"/>
              </w:rPr>
            </w:pPr>
            <w:r>
              <w:rPr>
                <w:spacing w:val="-5"/>
                <w:position w:val="-8"/>
                <w:sz w:val="24"/>
              </w:rPr>
              <w:t>d</w:t>
            </w:r>
            <w:r>
              <w:rPr>
                <w:spacing w:val="-5"/>
                <w:sz w:val="17"/>
              </w:rPr>
              <w:t>rr</w:t>
            </w:r>
          </w:p>
        </w:tc>
        <w:tc>
          <w:tcPr>
            <w:tcW w:w="880" w:type="dxa"/>
          </w:tcPr>
          <w:p>
            <w:pPr>
              <w:pStyle w:val="TableParagraph"/>
              <w:ind w:left="9"/>
              <w:rPr>
                <w:sz w:val="24"/>
              </w:rPr>
            </w:pPr>
            <w:r>
              <w:rPr>
                <w:w w:val="108"/>
                <w:sz w:val="24"/>
              </w:rPr>
              <w:t>1</w:t>
            </w:r>
          </w:p>
        </w:tc>
        <w:tc>
          <w:tcPr>
            <w:tcW w:w="880" w:type="dxa"/>
          </w:tcPr>
          <w:p>
            <w:pPr>
              <w:pStyle w:val="TableParagraph"/>
              <w:ind w:left="6"/>
              <w:rPr>
                <w:sz w:val="24"/>
              </w:rPr>
            </w:pPr>
            <w:r>
              <w:rPr>
                <w:w w:val="108"/>
                <w:sz w:val="24"/>
              </w:rPr>
              <w:t>1</w:t>
            </w:r>
          </w:p>
        </w:tc>
        <w:tc>
          <w:tcPr>
            <w:tcW w:w="879" w:type="dxa"/>
          </w:tcPr>
          <w:p>
            <w:pPr>
              <w:pStyle w:val="TableParagraph"/>
              <w:ind w:left="6"/>
              <w:rPr>
                <w:sz w:val="24"/>
              </w:rPr>
            </w:pPr>
            <w:r>
              <w:rPr>
                <w:w w:val="108"/>
                <w:sz w:val="24"/>
              </w:rPr>
              <w:t>1</w:t>
            </w:r>
          </w:p>
        </w:tc>
        <w:tc>
          <w:tcPr>
            <w:tcW w:w="879" w:type="dxa"/>
          </w:tcPr>
          <w:p>
            <w:pPr>
              <w:pStyle w:val="TableParagraph"/>
              <w:ind w:left="5"/>
              <w:rPr>
                <w:sz w:val="24"/>
              </w:rPr>
            </w:pPr>
            <w:r>
              <w:rPr>
                <w:w w:val="108"/>
                <w:sz w:val="24"/>
              </w:rPr>
              <w:t>0</w:t>
            </w:r>
          </w:p>
        </w:tc>
        <w:tc>
          <w:tcPr>
            <w:tcW w:w="879" w:type="dxa"/>
          </w:tcPr>
          <w:p>
            <w:pPr>
              <w:pStyle w:val="TableParagraph"/>
              <w:ind w:left="4"/>
              <w:rPr>
                <w:sz w:val="24"/>
              </w:rPr>
            </w:pPr>
            <w:r>
              <w:rPr>
                <w:w w:val="108"/>
                <w:sz w:val="24"/>
              </w:rPr>
              <w:t>1</w:t>
            </w:r>
          </w:p>
        </w:tc>
      </w:tr>
    </w:tbl>
    <w:p>
      <w:pPr>
        <w:pStyle w:val="BodyText"/>
        <w:spacing w:before="4"/>
        <w:rPr>
          <w:sz w:val="19"/>
        </w:rPr>
      </w:pPr>
    </w:p>
    <w:p>
      <w:pPr>
        <w:pStyle w:val="BodyText"/>
        <w:ind w:left="1185"/>
      </w:pPr>
      <w:r>
        <w:rPr/>
        <w:t>Քայլ</w:t>
      </w:r>
      <w:r>
        <w:rPr>
          <w:spacing w:val="-3"/>
        </w:rPr>
        <w:t> </w:t>
      </w:r>
      <w:r>
        <w:rPr/>
        <w:t>4-ից</w:t>
      </w:r>
      <w:r>
        <w:rPr>
          <w:spacing w:val="-2"/>
        </w:rPr>
        <w:t> </w:t>
      </w:r>
      <w:r>
        <w:rPr/>
        <w:t>հետո</w:t>
      </w:r>
      <w:r>
        <w:rPr>
          <w:spacing w:val="-2"/>
        </w:rPr>
        <w:t> </w:t>
      </w:r>
      <w:r>
        <w:rPr/>
        <w:t>կստանանք</w:t>
      </w:r>
      <w:r>
        <w:rPr>
          <w:spacing w:val="-3"/>
        </w:rPr>
        <w:t> </w:t>
      </w:r>
      <w:r>
        <w:rPr/>
        <w:t>հետևյալ</w:t>
      </w:r>
      <w:r>
        <w:rPr>
          <w:spacing w:val="-2"/>
        </w:rPr>
        <w:t> աղյուսակը.</w:t>
      </w:r>
    </w:p>
    <w:p>
      <w:pPr>
        <w:pStyle w:val="BodyText"/>
        <w:rPr>
          <w:sz w:val="20"/>
        </w:rPr>
      </w:pPr>
    </w:p>
    <w:p>
      <w:pPr>
        <w:pStyle w:val="BodyText"/>
        <w:spacing w:before="5"/>
        <w:rPr>
          <w:sz w:val="14"/>
        </w:rPr>
      </w:pPr>
    </w:p>
    <w:tbl>
      <w:tblPr>
        <w:tblW w:w="0" w:type="auto"/>
        <w:jc w:val="left"/>
        <w:tblInd w:w="2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2"/>
        <w:gridCol w:w="881"/>
        <w:gridCol w:w="881"/>
        <w:gridCol w:w="879"/>
        <w:gridCol w:w="880"/>
        <w:gridCol w:w="878"/>
      </w:tblGrid>
      <w:tr>
        <w:trPr>
          <w:trHeight w:val="436" w:hRule="atLeast"/>
        </w:trPr>
        <w:tc>
          <w:tcPr>
            <w:tcW w:w="882" w:type="dxa"/>
          </w:tcPr>
          <w:p>
            <w:pPr>
              <w:pStyle w:val="TableParagraph"/>
              <w:spacing w:line="163" w:lineRule="auto" w:before="38"/>
              <w:ind w:left="207" w:right="207"/>
              <w:rPr>
                <w:sz w:val="17"/>
              </w:rPr>
            </w:pPr>
            <w:r>
              <w:rPr>
                <w:spacing w:val="-4"/>
                <w:w w:val="105"/>
                <w:position w:val="-8"/>
                <w:sz w:val="24"/>
              </w:rPr>
              <w:t>V</w:t>
            </w:r>
            <w:r>
              <w:rPr>
                <w:spacing w:val="-4"/>
                <w:w w:val="105"/>
                <w:sz w:val="17"/>
              </w:rPr>
              <w:t>(2)</w:t>
            </w:r>
          </w:p>
        </w:tc>
        <w:tc>
          <w:tcPr>
            <w:tcW w:w="881" w:type="dxa"/>
          </w:tcPr>
          <w:p>
            <w:pPr>
              <w:pStyle w:val="TableParagraph"/>
              <w:ind w:left="299" w:right="299"/>
              <w:rPr>
                <w:sz w:val="24"/>
              </w:rPr>
            </w:pPr>
            <w:r>
              <w:rPr>
                <w:spacing w:val="-5"/>
                <w:w w:val="115"/>
                <w:sz w:val="24"/>
              </w:rPr>
              <w:t>v</w:t>
            </w:r>
            <w:r>
              <w:rPr>
                <w:spacing w:val="-5"/>
                <w:w w:val="115"/>
                <w:sz w:val="24"/>
                <w:vertAlign w:val="subscript"/>
              </w:rPr>
              <w:t>3</w:t>
            </w:r>
          </w:p>
        </w:tc>
        <w:tc>
          <w:tcPr>
            <w:tcW w:w="881" w:type="dxa"/>
          </w:tcPr>
          <w:p>
            <w:pPr>
              <w:pStyle w:val="TableParagraph"/>
              <w:ind w:left="299" w:right="300"/>
              <w:rPr>
                <w:sz w:val="24"/>
              </w:rPr>
            </w:pPr>
            <w:r>
              <w:rPr>
                <w:spacing w:val="-5"/>
                <w:w w:val="115"/>
                <w:sz w:val="24"/>
              </w:rPr>
              <w:t>v</w:t>
            </w:r>
            <w:r>
              <w:rPr>
                <w:spacing w:val="-5"/>
                <w:w w:val="115"/>
                <w:sz w:val="24"/>
                <w:vertAlign w:val="subscript"/>
              </w:rPr>
              <w:t>4</w:t>
            </w:r>
          </w:p>
        </w:tc>
        <w:tc>
          <w:tcPr>
            <w:tcW w:w="879" w:type="dxa"/>
          </w:tcPr>
          <w:p>
            <w:pPr>
              <w:pStyle w:val="TableParagraph"/>
              <w:ind w:left="297" w:right="297"/>
              <w:rPr>
                <w:sz w:val="24"/>
              </w:rPr>
            </w:pPr>
            <w:r>
              <w:rPr>
                <w:spacing w:val="-5"/>
                <w:w w:val="115"/>
                <w:sz w:val="24"/>
              </w:rPr>
              <w:t>v</w:t>
            </w:r>
            <w:r>
              <w:rPr>
                <w:spacing w:val="-5"/>
                <w:w w:val="115"/>
                <w:sz w:val="24"/>
                <w:vertAlign w:val="subscript"/>
              </w:rPr>
              <w:t>7</w:t>
            </w:r>
          </w:p>
        </w:tc>
        <w:tc>
          <w:tcPr>
            <w:tcW w:w="880" w:type="dxa"/>
          </w:tcPr>
          <w:p>
            <w:pPr>
              <w:pStyle w:val="TableParagraph"/>
              <w:ind w:left="299" w:right="299"/>
              <w:rPr>
                <w:sz w:val="24"/>
              </w:rPr>
            </w:pPr>
            <w:r>
              <w:rPr>
                <w:spacing w:val="-5"/>
                <w:w w:val="115"/>
                <w:sz w:val="24"/>
              </w:rPr>
              <w:t>v</w:t>
            </w:r>
            <w:r>
              <w:rPr>
                <w:spacing w:val="-5"/>
                <w:w w:val="115"/>
                <w:sz w:val="24"/>
                <w:vertAlign w:val="subscript"/>
              </w:rPr>
              <w:t>6</w:t>
            </w:r>
          </w:p>
        </w:tc>
        <w:tc>
          <w:tcPr>
            <w:tcW w:w="878" w:type="dxa"/>
          </w:tcPr>
          <w:p>
            <w:pPr>
              <w:pStyle w:val="TableParagraph"/>
              <w:ind w:left="295" w:right="299"/>
              <w:rPr>
                <w:sz w:val="24"/>
              </w:rPr>
            </w:pPr>
            <w:r>
              <w:rPr>
                <w:spacing w:val="-5"/>
                <w:w w:val="115"/>
                <w:sz w:val="24"/>
              </w:rPr>
              <w:t>v</w:t>
            </w:r>
            <w:r>
              <w:rPr>
                <w:spacing w:val="-5"/>
                <w:w w:val="115"/>
                <w:sz w:val="24"/>
                <w:vertAlign w:val="subscript"/>
              </w:rPr>
              <w:t>5</w:t>
            </w:r>
          </w:p>
        </w:tc>
      </w:tr>
      <w:tr>
        <w:trPr>
          <w:trHeight w:val="437" w:hRule="atLeast"/>
        </w:trPr>
        <w:tc>
          <w:tcPr>
            <w:tcW w:w="882" w:type="dxa"/>
          </w:tcPr>
          <w:p>
            <w:pPr>
              <w:pStyle w:val="TableParagraph"/>
              <w:spacing w:line="163" w:lineRule="auto" w:before="38"/>
              <w:ind w:left="207" w:right="206"/>
              <w:rPr>
                <w:sz w:val="17"/>
              </w:rPr>
            </w:pPr>
            <w:r>
              <w:rPr>
                <w:spacing w:val="-4"/>
                <w:w w:val="105"/>
                <w:position w:val="-8"/>
                <w:sz w:val="24"/>
              </w:rPr>
              <w:t>d</w:t>
            </w:r>
            <w:r>
              <w:rPr>
                <w:spacing w:val="-4"/>
                <w:w w:val="105"/>
                <w:sz w:val="17"/>
              </w:rPr>
              <w:t>(2)</w:t>
            </w:r>
          </w:p>
        </w:tc>
        <w:tc>
          <w:tcPr>
            <w:tcW w:w="881" w:type="dxa"/>
          </w:tcPr>
          <w:p>
            <w:pPr>
              <w:pStyle w:val="TableParagraph"/>
              <w:spacing w:line="240" w:lineRule="auto" w:before="1"/>
              <w:ind w:left="8"/>
              <w:rPr>
                <w:sz w:val="24"/>
              </w:rPr>
            </w:pPr>
            <w:r>
              <w:rPr>
                <w:w w:val="108"/>
                <w:sz w:val="24"/>
              </w:rPr>
              <w:t>1</w:t>
            </w:r>
          </w:p>
        </w:tc>
        <w:tc>
          <w:tcPr>
            <w:tcW w:w="881" w:type="dxa"/>
          </w:tcPr>
          <w:p>
            <w:pPr>
              <w:pStyle w:val="TableParagraph"/>
              <w:spacing w:line="240" w:lineRule="auto" w:before="1"/>
              <w:ind w:left="8"/>
              <w:rPr>
                <w:sz w:val="24"/>
              </w:rPr>
            </w:pPr>
            <w:r>
              <w:rPr>
                <w:w w:val="108"/>
                <w:sz w:val="24"/>
              </w:rPr>
              <w:t>1</w:t>
            </w:r>
          </w:p>
        </w:tc>
        <w:tc>
          <w:tcPr>
            <w:tcW w:w="879" w:type="dxa"/>
          </w:tcPr>
          <w:p>
            <w:pPr>
              <w:pStyle w:val="TableParagraph"/>
              <w:spacing w:line="240" w:lineRule="auto" w:before="1"/>
              <w:ind w:left="5"/>
              <w:rPr>
                <w:sz w:val="24"/>
              </w:rPr>
            </w:pPr>
            <w:r>
              <w:rPr>
                <w:w w:val="108"/>
                <w:sz w:val="24"/>
              </w:rPr>
              <w:t>1</w:t>
            </w:r>
          </w:p>
        </w:tc>
        <w:tc>
          <w:tcPr>
            <w:tcW w:w="880" w:type="dxa"/>
          </w:tcPr>
          <w:p>
            <w:pPr>
              <w:pStyle w:val="TableParagraph"/>
              <w:spacing w:line="240" w:lineRule="auto" w:before="1"/>
              <w:ind w:left="5"/>
              <w:rPr>
                <w:sz w:val="24"/>
              </w:rPr>
            </w:pPr>
            <w:r>
              <w:rPr>
                <w:w w:val="108"/>
                <w:sz w:val="24"/>
              </w:rPr>
              <w:t>1</w:t>
            </w:r>
          </w:p>
        </w:tc>
        <w:tc>
          <w:tcPr>
            <w:tcW w:w="878" w:type="dxa"/>
          </w:tcPr>
          <w:p>
            <w:pPr>
              <w:pStyle w:val="TableParagraph"/>
              <w:spacing w:line="240" w:lineRule="auto" w:before="1"/>
              <w:ind w:left="4"/>
              <w:rPr>
                <w:sz w:val="24"/>
              </w:rPr>
            </w:pPr>
            <w:r>
              <w:rPr>
                <w:w w:val="108"/>
                <w:sz w:val="24"/>
              </w:rPr>
              <w:t>0</w:t>
            </w:r>
          </w:p>
        </w:tc>
      </w:tr>
    </w:tbl>
    <w:p>
      <w:pPr>
        <w:spacing w:after="0" w:line="240" w:lineRule="auto"/>
        <w:rPr>
          <w:sz w:val="24"/>
        </w:rPr>
        <w:sectPr>
          <w:pgSz w:w="11910" w:h="16840"/>
          <w:pgMar w:header="0" w:footer="914" w:top="1060" w:bottom="1100" w:left="460" w:right="460"/>
        </w:sectPr>
      </w:pPr>
    </w:p>
    <w:p>
      <w:pPr>
        <w:pStyle w:val="BodyText"/>
        <w:spacing w:before="17"/>
        <w:ind w:left="1185"/>
      </w:pPr>
      <w:r>
        <w:rPr/>
        <w:t>Քայլ</w:t>
      </w:r>
      <w:r>
        <w:rPr>
          <w:spacing w:val="-3"/>
        </w:rPr>
        <w:t> </w:t>
      </w:r>
      <w:r>
        <w:rPr/>
        <w:t>5-ից</w:t>
      </w:r>
      <w:r>
        <w:rPr>
          <w:spacing w:val="-2"/>
        </w:rPr>
        <w:t> </w:t>
      </w:r>
      <w:r>
        <w:rPr/>
        <w:t>հետո</w:t>
      </w:r>
      <w:r>
        <w:rPr>
          <w:spacing w:val="-2"/>
        </w:rPr>
        <w:t> </w:t>
      </w:r>
      <w:r>
        <w:rPr/>
        <w:t>կստանանք</w:t>
      </w:r>
      <w:r>
        <w:rPr>
          <w:spacing w:val="-3"/>
        </w:rPr>
        <w:t> </w:t>
      </w:r>
      <w:r>
        <w:rPr/>
        <w:t>հետևյալ</w:t>
      </w:r>
      <w:r>
        <w:rPr>
          <w:spacing w:val="-2"/>
        </w:rPr>
        <w:t> աղյուսակը.</w:t>
      </w:r>
    </w:p>
    <w:p>
      <w:pPr>
        <w:pStyle w:val="BodyText"/>
        <w:rPr>
          <w:sz w:val="20"/>
        </w:rPr>
      </w:pPr>
    </w:p>
    <w:p>
      <w:pPr>
        <w:pStyle w:val="BodyText"/>
        <w:spacing w:before="4" w:after="1"/>
        <w:rPr>
          <w:sz w:val="14"/>
        </w:rPr>
      </w:pPr>
    </w:p>
    <w:tbl>
      <w:tblPr>
        <w:tblW w:w="0" w:type="auto"/>
        <w:jc w:val="left"/>
        <w:tblInd w:w="3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2"/>
        <w:gridCol w:w="880"/>
        <w:gridCol w:w="880"/>
        <w:gridCol w:w="879"/>
        <w:gridCol w:w="879"/>
      </w:tblGrid>
      <w:tr>
        <w:trPr>
          <w:trHeight w:val="422" w:hRule="atLeast"/>
        </w:trPr>
        <w:tc>
          <w:tcPr>
            <w:tcW w:w="882" w:type="dxa"/>
          </w:tcPr>
          <w:p>
            <w:pPr>
              <w:pStyle w:val="TableParagraph"/>
              <w:spacing w:line="146" w:lineRule="auto" w:before="32"/>
              <w:ind w:left="207" w:right="207"/>
              <w:rPr>
                <w:sz w:val="17"/>
              </w:rPr>
            </w:pPr>
            <w:r>
              <w:rPr>
                <w:spacing w:val="-4"/>
                <w:position w:val="-8"/>
                <w:sz w:val="24"/>
              </w:rPr>
              <w:t>V</w:t>
            </w:r>
            <w:r>
              <w:rPr>
                <w:spacing w:val="-4"/>
                <w:sz w:val="17"/>
              </w:rPr>
              <w:t>rrr</w:t>
            </w:r>
          </w:p>
        </w:tc>
        <w:tc>
          <w:tcPr>
            <w:tcW w:w="880" w:type="dxa"/>
          </w:tcPr>
          <w:p>
            <w:pPr>
              <w:pStyle w:val="TableParagraph"/>
              <w:ind w:right="310"/>
              <w:jc w:val="right"/>
              <w:rPr>
                <w:sz w:val="24"/>
              </w:rPr>
            </w:pPr>
            <w:r>
              <w:rPr>
                <w:spacing w:val="-5"/>
                <w:w w:val="115"/>
                <w:sz w:val="24"/>
              </w:rPr>
              <w:t>v</w:t>
            </w:r>
            <w:r>
              <w:rPr>
                <w:spacing w:val="-5"/>
                <w:w w:val="115"/>
                <w:sz w:val="24"/>
                <w:vertAlign w:val="subscript"/>
              </w:rPr>
              <w:t>4</w:t>
            </w:r>
          </w:p>
        </w:tc>
        <w:tc>
          <w:tcPr>
            <w:tcW w:w="880" w:type="dxa"/>
          </w:tcPr>
          <w:p>
            <w:pPr>
              <w:pStyle w:val="TableParagraph"/>
              <w:ind w:right="310"/>
              <w:jc w:val="right"/>
              <w:rPr>
                <w:sz w:val="24"/>
              </w:rPr>
            </w:pPr>
            <w:r>
              <w:rPr>
                <w:spacing w:val="-5"/>
                <w:w w:val="115"/>
                <w:sz w:val="24"/>
              </w:rPr>
              <w:t>v</w:t>
            </w:r>
            <w:r>
              <w:rPr>
                <w:spacing w:val="-5"/>
                <w:w w:val="115"/>
                <w:sz w:val="24"/>
                <w:vertAlign w:val="subscript"/>
              </w:rPr>
              <w:t>7</w:t>
            </w:r>
          </w:p>
        </w:tc>
        <w:tc>
          <w:tcPr>
            <w:tcW w:w="879" w:type="dxa"/>
          </w:tcPr>
          <w:p>
            <w:pPr>
              <w:pStyle w:val="TableParagraph"/>
              <w:ind w:right="310"/>
              <w:jc w:val="right"/>
              <w:rPr>
                <w:sz w:val="24"/>
              </w:rPr>
            </w:pPr>
            <w:r>
              <w:rPr>
                <w:spacing w:val="-5"/>
                <w:w w:val="115"/>
                <w:sz w:val="24"/>
              </w:rPr>
              <w:t>v</w:t>
            </w:r>
            <w:r>
              <w:rPr>
                <w:spacing w:val="-5"/>
                <w:w w:val="115"/>
                <w:sz w:val="24"/>
                <w:vertAlign w:val="subscript"/>
              </w:rPr>
              <w:t>6</w:t>
            </w:r>
          </w:p>
        </w:tc>
        <w:tc>
          <w:tcPr>
            <w:tcW w:w="879" w:type="dxa"/>
          </w:tcPr>
          <w:p>
            <w:pPr>
              <w:pStyle w:val="TableParagraph"/>
              <w:ind w:right="311"/>
              <w:jc w:val="right"/>
              <w:rPr>
                <w:sz w:val="24"/>
              </w:rPr>
            </w:pPr>
            <w:r>
              <w:rPr>
                <w:spacing w:val="-5"/>
                <w:w w:val="115"/>
                <w:sz w:val="24"/>
              </w:rPr>
              <w:t>v</w:t>
            </w:r>
            <w:r>
              <w:rPr>
                <w:spacing w:val="-5"/>
                <w:w w:val="115"/>
                <w:sz w:val="24"/>
                <w:vertAlign w:val="subscript"/>
              </w:rPr>
              <w:t>5</w:t>
            </w:r>
          </w:p>
        </w:tc>
      </w:tr>
      <w:tr>
        <w:trPr>
          <w:trHeight w:val="421" w:hRule="atLeast"/>
        </w:trPr>
        <w:tc>
          <w:tcPr>
            <w:tcW w:w="882" w:type="dxa"/>
          </w:tcPr>
          <w:p>
            <w:pPr>
              <w:pStyle w:val="TableParagraph"/>
              <w:spacing w:line="146" w:lineRule="auto" w:before="32"/>
              <w:ind w:left="207" w:right="207"/>
              <w:rPr>
                <w:sz w:val="17"/>
              </w:rPr>
            </w:pPr>
            <w:r>
              <w:rPr>
                <w:spacing w:val="-4"/>
                <w:position w:val="-8"/>
                <w:sz w:val="24"/>
              </w:rPr>
              <w:t>d</w:t>
            </w:r>
            <w:r>
              <w:rPr>
                <w:spacing w:val="-4"/>
                <w:sz w:val="17"/>
              </w:rPr>
              <w:t>rrr</w:t>
            </w:r>
          </w:p>
        </w:tc>
        <w:tc>
          <w:tcPr>
            <w:tcW w:w="880" w:type="dxa"/>
          </w:tcPr>
          <w:p>
            <w:pPr>
              <w:pStyle w:val="TableParagraph"/>
              <w:ind w:right="356"/>
              <w:jc w:val="right"/>
              <w:rPr>
                <w:sz w:val="24"/>
              </w:rPr>
            </w:pPr>
            <w:r>
              <w:rPr>
                <w:w w:val="108"/>
                <w:sz w:val="24"/>
              </w:rPr>
              <w:t>0</w:t>
            </w:r>
          </w:p>
        </w:tc>
        <w:tc>
          <w:tcPr>
            <w:tcW w:w="880" w:type="dxa"/>
          </w:tcPr>
          <w:p>
            <w:pPr>
              <w:pStyle w:val="TableParagraph"/>
              <w:ind w:right="357"/>
              <w:jc w:val="right"/>
              <w:rPr>
                <w:sz w:val="24"/>
              </w:rPr>
            </w:pPr>
            <w:r>
              <w:rPr>
                <w:w w:val="108"/>
                <w:sz w:val="24"/>
              </w:rPr>
              <w:t>1</w:t>
            </w:r>
          </w:p>
        </w:tc>
        <w:tc>
          <w:tcPr>
            <w:tcW w:w="879" w:type="dxa"/>
          </w:tcPr>
          <w:p>
            <w:pPr>
              <w:pStyle w:val="TableParagraph"/>
              <w:ind w:right="357"/>
              <w:jc w:val="right"/>
              <w:rPr>
                <w:sz w:val="24"/>
              </w:rPr>
            </w:pPr>
            <w:r>
              <w:rPr>
                <w:w w:val="108"/>
                <w:sz w:val="24"/>
              </w:rPr>
              <w:t>1</w:t>
            </w:r>
          </w:p>
        </w:tc>
        <w:tc>
          <w:tcPr>
            <w:tcW w:w="879" w:type="dxa"/>
          </w:tcPr>
          <w:p>
            <w:pPr>
              <w:pStyle w:val="TableParagraph"/>
              <w:ind w:right="357"/>
              <w:jc w:val="right"/>
              <w:rPr>
                <w:sz w:val="24"/>
              </w:rPr>
            </w:pPr>
            <w:r>
              <w:rPr>
                <w:w w:val="108"/>
                <w:sz w:val="24"/>
              </w:rPr>
              <w:t>0</w:t>
            </w:r>
          </w:p>
        </w:tc>
      </w:tr>
    </w:tbl>
    <w:p>
      <w:pPr>
        <w:pStyle w:val="BodyText"/>
        <w:spacing w:before="4"/>
        <w:rPr>
          <w:sz w:val="19"/>
        </w:rPr>
      </w:pPr>
    </w:p>
    <w:p>
      <w:pPr>
        <w:pStyle w:val="BodyText"/>
        <w:ind w:left="1185"/>
      </w:pPr>
      <w:r>
        <w:rPr/>
        <w:t>Քայլ</w:t>
      </w:r>
      <w:r>
        <w:rPr>
          <w:spacing w:val="-3"/>
        </w:rPr>
        <w:t> </w:t>
      </w:r>
      <w:r>
        <w:rPr/>
        <w:t>6-ից</w:t>
      </w:r>
      <w:r>
        <w:rPr>
          <w:spacing w:val="-2"/>
        </w:rPr>
        <w:t> </w:t>
      </w:r>
      <w:r>
        <w:rPr/>
        <w:t>հետո</w:t>
      </w:r>
      <w:r>
        <w:rPr>
          <w:spacing w:val="-2"/>
        </w:rPr>
        <w:t> </w:t>
      </w:r>
      <w:r>
        <w:rPr/>
        <w:t>կստանանք</w:t>
      </w:r>
      <w:r>
        <w:rPr>
          <w:spacing w:val="-3"/>
        </w:rPr>
        <w:t> </w:t>
      </w:r>
      <w:r>
        <w:rPr/>
        <w:t>հետևյալ</w:t>
      </w:r>
      <w:r>
        <w:rPr>
          <w:spacing w:val="-2"/>
        </w:rPr>
        <w:t> աղյուսակը.</w:t>
      </w:r>
    </w:p>
    <w:p>
      <w:pPr>
        <w:pStyle w:val="BodyText"/>
        <w:rPr>
          <w:sz w:val="20"/>
        </w:rPr>
      </w:pPr>
    </w:p>
    <w:p>
      <w:pPr>
        <w:pStyle w:val="BodyText"/>
        <w:spacing w:before="5"/>
        <w:rPr>
          <w:sz w:val="14"/>
        </w:rPr>
      </w:pPr>
    </w:p>
    <w:tbl>
      <w:tblPr>
        <w:tblW w:w="0" w:type="auto"/>
        <w:jc w:val="left"/>
        <w:tblInd w:w="3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2"/>
        <w:gridCol w:w="880"/>
        <w:gridCol w:w="879"/>
        <w:gridCol w:w="879"/>
        <w:gridCol w:w="878"/>
      </w:tblGrid>
      <w:tr>
        <w:trPr>
          <w:trHeight w:val="436" w:hRule="atLeast"/>
        </w:trPr>
        <w:tc>
          <w:tcPr>
            <w:tcW w:w="882" w:type="dxa"/>
          </w:tcPr>
          <w:p>
            <w:pPr>
              <w:pStyle w:val="TableParagraph"/>
              <w:spacing w:line="163" w:lineRule="auto" w:before="38"/>
              <w:ind w:left="207" w:right="207"/>
              <w:rPr>
                <w:sz w:val="17"/>
              </w:rPr>
            </w:pPr>
            <w:r>
              <w:rPr>
                <w:spacing w:val="-4"/>
                <w:w w:val="105"/>
                <w:position w:val="-8"/>
                <w:sz w:val="24"/>
              </w:rPr>
              <w:t>V</w:t>
            </w:r>
            <w:r>
              <w:rPr>
                <w:spacing w:val="-4"/>
                <w:w w:val="105"/>
                <w:sz w:val="17"/>
              </w:rPr>
              <w:t>(3)</w:t>
            </w:r>
          </w:p>
        </w:tc>
        <w:tc>
          <w:tcPr>
            <w:tcW w:w="880" w:type="dxa"/>
          </w:tcPr>
          <w:p>
            <w:pPr>
              <w:pStyle w:val="TableParagraph"/>
              <w:ind w:right="310"/>
              <w:jc w:val="right"/>
              <w:rPr>
                <w:sz w:val="24"/>
              </w:rPr>
            </w:pPr>
            <w:r>
              <w:rPr>
                <w:spacing w:val="-5"/>
                <w:w w:val="115"/>
                <w:sz w:val="24"/>
              </w:rPr>
              <w:t>v</w:t>
            </w:r>
            <w:r>
              <w:rPr>
                <w:spacing w:val="-5"/>
                <w:w w:val="115"/>
                <w:sz w:val="24"/>
                <w:vertAlign w:val="subscript"/>
              </w:rPr>
              <w:t>7</w:t>
            </w:r>
          </w:p>
        </w:tc>
        <w:tc>
          <w:tcPr>
            <w:tcW w:w="879" w:type="dxa"/>
          </w:tcPr>
          <w:p>
            <w:pPr>
              <w:pStyle w:val="TableParagraph"/>
              <w:ind w:right="310"/>
              <w:jc w:val="right"/>
              <w:rPr>
                <w:sz w:val="24"/>
              </w:rPr>
            </w:pPr>
            <w:r>
              <w:rPr>
                <w:spacing w:val="-5"/>
                <w:w w:val="115"/>
                <w:sz w:val="24"/>
              </w:rPr>
              <w:t>v</w:t>
            </w:r>
            <w:r>
              <w:rPr>
                <w:spacing w:val="-5"/>
                <w:w w:val="115"/>
                <w:sz w:val="24"/>
                <w:vertAlign w:val="subscript"/>
              </w:rPr>
              <w:t>6</w:t>
            </w:r>
          </w:p>
        </w:tc>
        <w:tc>
          <w:tcPr>
            <w:tcW w:w="879" w:type="dxa"/>
          </w:tcPr>
          <w:p>
            <w:pPr>
              <w:pStyle w:val="TableParagraph"/>
              <w:ind w:right="311"/>
              <w:jc w:val="right"/>
              <w:rPr>
                <w:sz w:val="24"/>
              </w:rPr>
            </w:pPr>
            <w:r>
              <w:rPr>
                <w:spacing w:val="-5"/>
                <w:w w:val="115"/>
                <w:sz w:val="24"/>
              </w:rPr>
              <w:t>v</w:t>
            </w:r>
            <w:r>
              <w:rPr>
                <w:spacing w:val="-5"/>
                <w:w w:val="115"/>
                <w:sz w:val="24"/>
                <w:vertAlign w:val="subscript"/>
              </w:rPr>
              <w:t>4</w:t>
            </w:r>
          </w:p>
        </w:tc>
        <w:tc>
          <w:tcPr>
            <w:tcW w:w="878" w:type="dxa"/>
          </w:tcPr>
          <w:p>
            <w:pPr>
              <w:pStyle w:val="TableParagraph"/>
              <w:ind w:right="312"/>
              <w:jc w:val="right"/>
              <w:rPr>
                <w:sz w:val="24"/>
              </w:rPr>
            </w:pPr>
            <w:r>
              <w:rPr>
                <w:spacing w:val="-5"/>
                <w:w w:val="115"/>
                <w:sz w:val="24"/>
              </w:rPr>
              <w:t>v</w:t>
            </w:r>
            <w:r>
              <w:rPr>
                <w:spacing w:val="-5"/>
                <w:w w:val="115"/>
                <w:sz w:val="24"/>
                <w:vertAlign w:val="subscript"/>
              </w:rPr>
              <w:t>5</w:t>
            </w:r>
          </w:p>
        </w:tc>
      </w:tr>
      <w:tr>
        <w:trPr>
          <w:trHeight w:val="437" w:hRule="atLeast"/>
        </w:trPr>
        <w:tc>
          <w:tcPr>
            <w:tcW w:w="882" w:type="dxa"/>
          </w:tcPr>
          <w:p>
            <w:pPr>
              <w:pStyle w:val="TableParagraph"/>
              <w:spacing w:line="163" w:lineRule="auto" w:before="38"/>
              <w:ind w:left="207" w:right="206"/>
              <w:rPr>
                <w:sz w:val="17"/>
              </w:rPr>
            </w:pPr>
            <w:r>
              <w:rPr>
                <w:spacing w:val="-4"/>
                <w:w w:val="105"/>
                <w:position w:val="-8"/>
                <w:sz w:val="24"/>
              </w:rPr>
              <w:t>d</w:t>
            </w:r>
            <w:r>
              <w:rPr>
                <w:spacing w:val="-4"/>
                <w:w w:val="105"/>
                <w:sz w:val="17"/>
              </w:rPr>
              <w:t>(3)</w:t>
            </w:r>
          </w:p>
        </w:tc>
        <w:tc>
          <w:tcPr>
            <w:tcW w:w="880" w:type="dxa"/>
          </w:tcPr>
          <w:p>
            <w:pPr>
              <w:pStyle w:val="TableParagraph"/>
              <w:spacing w:line="240" w:lineRule="auto" w:before="1"/>
              <w:ind w:right="357"/>
              <w:jc w:val="right"/>
              <w:rPr>
                <w:sz w:val="24"/>
              </w:rPr>
            </w:pPr>
            <w:r>
              <w:rPr>
                <w:w w:val="108"/>
                <w:sz w:val="24"/>
              </w:rPr>
              <w:t>1</w:t>
            </w:r>
          </w:p>
        </w:tc>
        <w:tc>
          <w:tcPr>
            <w:tcW w:w="879" w:type="dxa"/>
          </w:tcPr>
          <w:p>
            <w:pPr>
              <w:pStyle w:val="TableParagraph"/>
              <w:spacing w:line="240" w:lineRule="auto" w:before="1"/>
              <w:ind w:right="358"/>
              <w:jc w:val="right"/>
              <w:rPr>
                <w:sz w:val="24"/>
              </w:rPr>
            </w:pPr>
            <w:r>
              <w:rPr>
                <w:w w:val="108"/>
                <w:sz w:val="24"/>
              </w:rPr>
              <w:t>1</w:t>
            </w:r>
          </w:p>
        </w:tc>
        <w:tc>
          <w:tcPr>
            <w:tcW w:w="879" w:type="dxa"/>
          </w:tcPr>
          <w:p>
            <w:pPr>
              <w:pStyle w:val="TableParagraph"/>
              <w:spacing w:line="240" w:lineRule="auto" w:before="1"/>
              <w:ind w:right="357"/>
              <w:jc w:val="right"/>
              <w:rPr>
                <w:sz w:val="24"/>
              </w:rPr>
            </w:pPr>
            <w:r>
              <w:rPr>
                <w:w w:val="108"/>
                <w:sz w:val="24"/>
              </w:rPr>
              <w:t>0</w:t>
            </w:r>
          </w:p>
        </w:tc>
        <w:tc>
          <w:tcPr>
            <w:tcW w:w="878" w:type="dxa"/>
          </w:tcPr>
          <w:p>
            <w:pPr>
              <w:pStyle w:val="TableParagraph"/>
              <w:spacing w:line="240" w:lineRule="auto" w:before="1"/>
              <w:ind w:right="358"/>
              <w:jc w:val="right"/>
              <w:rPr>
                <w:sz w:val="24"/>
              </w:rPr>
            </w:pPr>
            <w:r>
              <w:rPr>
                <w:w w:val="108"/>
                <w:sz w:val="24"/>
              </w:rPr>
              <w:t>0</w:t>
            </w:r>
          </w:p>
        </w:tc>
      </w:tr>
    </w:tbl>
    <w:p>
      <w:pPr>
        <w:pStyle w:val="BodyText"/>
        <w:spacing w:before="1"/>
        <w:rPr>
          <w:sz w:val="17"/>
        </w:rPr>
      </w:pPr>
    </w:p>
    <w:p>
      <w:pPr>
        <w:pStyle w:val="BodyText"/>
        <w:spacing w:before="1"/>
        <w:ind w:left="1185"/>
      </w:pPr>
      <w:r>
        <w:rPr/>
        <w:t>Քայլ</w:t>
      </w:r>
      <w:r>
        <w:rPr>
          <w:spacing w:val="-3"/>
        </w:rPr>
        <w:t> </w:t>
      </w:r>
      <w:r>
        <w:rPr/>
        <w:t>7-ից</w:t>
      </w:r>
      <w:r>
        <w:rPr>
          <w:spacing w:val="-2"/>
        </w:rPr>
        <w:t> </w:t>
      </w:r>
      <w:r>
        <w:rPr/>
        <w:t>հետո</w:t>
      </w:r>
      <w:r>
        <w:rPr>
          <w:spacing w:val="-2"/>
        </w:rPr>
        <w:t> </w:t>
      </w:r>
      <w:r>
        <w:rPr/>
        <w:t>կստանանք</w:t>
      </w:r>
      <w:r>
        <w:rPr>
          <w:spacing w:val="-3"/>
        </w:rPr>
        <w:t> </w:t>
      </w:r>
      <w:r>
        <w:rPr/>
        <w:t>հետևյալ</w:t>
      </w:r>
      <w:r>
        <w:rPr>
          <w:spacing w:val="-2"/>
        </w:rPr>
        <w:t> աղյուսակը.</w:t>
      </w:r>
    </w:p>
    <w:p>
      <w:pPr>
        <w:pStyle w:val="BodyText"/>
        <w:rPr>
          <w:sz w:val="20"/>
        </w:rPr>
      </w:pPr>
    </w:p>
    <w:p>
      <w:pPr>
        <w:pStyle w:val="BodyText"/>
        <w:spacing w:before="3"/>
        <w:rPr>
          <w:sz w:val="14"/>
        </w:rPr>
      </w:pPr>
    </w:p>
    <w:tbl>
      <w:tblPr>
        <w:tblW w:w="0" w:type="auto"/>
        <w:jc w:val="left"/>
        <w:tblInd w:w="3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2"/>
        <w:gridCol w:w="880"/>
        <w:gridCol w:w="878"/>
        <w:gridCol w:w="879"/>
      </w:tblGrid>
      <w:tr>
        <w:trPr>
          <w:trHeight w:val="422" w:hRule="atLeast"/>
        </w:trPr>
        <w:tc>
          <w:tcPr>
            <w:tcW w:w="882" w:type="dxa"/>
          </w:tcPr>
          <w:p>
            <w:pPr>
              <w:pStyle w:val="TableParagraph"/>
              <w:spacing w:line="146" w:lineRule="auto" w:before="32"/>
              <w:ind w:left="207" w:right="207"/>
              <w:rPr>
                <w:sz w:val="17"/>
              </w:rPr>
            </w:pPr>
            <w:r>
              <w:rPr>
                <w:spacing w:val="-2"/>
                <w:position w:val="-8"/>
                <w:sz w:val="24"/>
              </w:rPr>
              <w:t>V</w:t>
            </w:r>
            <w:r>
              <w:rPr>
                <w:spacing w:val="-2"/>
                <w:sz w:val="17"/>
              </w:rPr>
              <w:t>rrrr</w:t>
            </w:r>
          </w:p>
        </w:tc>
        <w:tc>
          <w:tcPr>
            <w:tcW w:w="880" w:type="dxa"/>
          </w:tcPr>
          <w:p>
            <w:pPr>
              <w:pStyle w:val="TableParagraph"/>
              <w:ind w:left="299" w:right="299"/>
              <w:rPr>
                <w:sz w:val="24"/>
              </w:rPr>
            </w:pPr>
            <w:r>
              <w:rPr>
                <w:spacing w:val="-5"/>
                <w:w w:val="115"/>
                <w:sz w:val="24"/>
              </w:rPr>
              <w:t>v</w:t>
            </w:r>
            <w:r>
              <w:rPr>
                <w:spacing w:val="-5"/>
                <w:w w:val="115"/>
                <w:sz w:val="24"/>
                <w:vertAlign w:val="subscript"/>
              </w:rPr>
              <w:t>6</w:t>
            </w:r>
          </w:p>
        </w:tc>
        <w:tc>
          <w:tcPr>
            <w:tcW w:w="878" w:type="dxa"/>
          </w:tcPr>
          <w:p>
            <w:pPr>
              <w:pStyle w:val="TableParagraph"/>
              <w:ind w:left="296" w:right="298"/>
              <w:rPr>
                <w:sz w:val="24"/>
              </w:rPr>
            </w:pPr>
            <w:r>
              <w:rPr>
                <w:spacing w:val="-5"/>
                <w:w w:val="115"/>
                <w:sz w:val="24"/>
              </w:rPr>
              <w:t>v</w:t>
            </w:r>
            <w:r>
              <w:rPr>
                <w:spacing w:val="-5"/>
                <w:w w:val="115"/>
                <w:sz w:val="24"/>
                <w:vertAlign w:val="subscript"/>
              </w:rPr>
              <w:t>4</w:t>
            </w:r>
          </w:p>
        </w:tc>
        <w:tc>
          <w:tcPr>
            <w:tcW w:w="879" w:type="dxa"/>
          </w:tcPr>
          <w:p>
            <w:pPr>
              <w:pStyle w:val="TableParagraph"/>
              <w:ind w:left="297" w:right="299"/>
              <w:rPr>
                <w:sz w:val="24"/>
              </w:rPr>
            </w:pPr>
            <w:r>
              <w:rPr>
                <w:spacing w:val="-5"/>
                <w:w w:val="115"/>
                <w:sz w:val="24"/>
              </w:rPr>
              <w:t>v</w:t>
            </w:r>
            <w:r>
              <w:rPr>
                <w:spacing w:val="-5"/>
                <w:w w:val="115"/>
                <w:sz w:val="24"/>
                <w:vertAlign w:val="subscript"/>
              </w:rPr>
              <w:t>5</w:t>
            </w:r>
          </w:p>
        </w:tc>
      </w:tr>
      <w:tr>
        <w:trPr>
          <w:trHeight w:val="423" w:hRule="atLeast"/>
        </w:trPr>
        <w:tc>
          <w:tcPr>
            <w:tcW w:w="882" w:type="dxa"/>
          </w:tcPr>
          <w:p>
            <w:pPr>
              <w:pStyle w:val="TableParagraph"/>
              <w:spacing w:line="146" w:lineRule="auto" w:before="32"/>
              <w:ind w:left="207" w:right="207"/>
              <w:rPr>
                <w:sz w:val="17"/>
              </w:rPr>
            </w:pPr>
            <w:r>
              <w:rPr>
                <w:spacing w:val="-2"/>
                <w:position w:val="-8"/>
                <w:sz w:val="24"/>
              </w:rPr>
              <w:t>d</w:t>
            </w:r>
            <w:r>
              <w:rPr>
                <w:spacing w:val="-2"/>
                <w:sz w:val="17"/>
              </w:rPr>
              <w:t>rrrr</w:t>
            </w:r>
          </w:p>
        </w:tc>
        <w:tc>
          <w:tcPr>
            <w:tcW w:w="880" w:type="dxa"/>
          </w:tcPr>
          <w:p>
            <w:pPr>
              <w:pStyle w:val="TableParagraph"/>
              <w:ind w:left="7"/>
              <w:rPr>
                <w:sz w:val="24"/>
              </w:rPr>
            </w:pPr>
            <w:r>
              <w:rPr>
                <w:w w:val="108"/>
                <w:sz w:val="24"/>
              </w:rPr>
              <w:t>0</w:t>
            </w:r>
          </w:p>
        </w:tc>
        <w:tc>
          <w:tcPr>
            <w:tcW w:w="878" w:type="dxa"/>
          </w:tcPr>
          <w:p>
            <w:pPr>
              <w:pStyle w:val="TableParagraph"/>
              <w:ind w:left="6"/>
              <w:rPr>
                <w:sz w:val="24"/>
              </w:rPr>
            </w:pPr>
            <w:r>
              <w:rPr>
                <w:w w:val="108"/>
                <w:sz w:val="24"/>
              </w:rPr>
              <w:t>0</w:t>
            </w:r>
          </w:p>
        </w:tc>
        <w:tc>
          <w:tcPr>
            <w:tcW w:w="879" w:type="dxa"/>
          </w:tcPr>
          <w:p>
            <w:pPr>
              <w:pStyle w:val="TableParagraph"/>
              <w:ind w:left="6"/>
              <w:rPr>
                <w:sz w:val="24"/>
              </w:rPr>
            </w:pPr>
            <w:r>
              <w:rPr>
                <w:w w:val="108"/>
                <w:sz w:val="24"/>
              </w:rPr>
              <w:t>0</w:t>
            </w:r>
          </w:p>
        </w:tc>
      </w:tr>
    </w:tbl>
    <w:p>
      <w:pPr>
        <w:pStyle w:val="BodyText"/>
        <w:spacing w:before="3"/>
        <w:rPr>
          <w:sz w:val="19"/>
        </w:rPr>
      </w:pPr>
    </w:p>
    <w:p>
      <w:pPr>
        <w:pStyle w:val="BodyText"/>
        <w:spacing w:line="360" w:lineRule="auto"/>
        <w:ind w:left="617" w:right="546" w:firstLine="567"/>
        <w:jc w:val="both"/>
      </w:pPr>
      <w:r>
        <w:rPr/>
        <w:t>Քանի</w:t>
      </w:r>
      <w:r>
        <w:rPr>
          <w:spacing w:val="80"/>
        </w:rPr>
        <w:t> </w:t>
      </w:r>
      <w:r>
        <w:rPr/>
        <w:t>որ</w:t>
      </w:r>
      <w:r>
        <w:rPr>
          <w:spacing w:val="80"/>
        </w:rPr>
        <w:t> </w:t>
      </w:r>
      <w:r>
        <w:rPr>
          <w:rFonts w:ascii="Cambria Math" w:hAnsi="Cambria Math" w:cs="Cambria Math" w:eastAsia="Cambria Math"/>
        </w:rPr>
        <w:t>d</w:t>
      </w:r>
      <w:r>
        <w:rPr>
          <w:rFonts w:ascii="Cambria Math" w:hAnsi="Cambria Math" w:cs="Cambria Math" w:eastAsia="Cambria Math"/>
          <w:vertAlign w:val="superscript"/>
        </w:rPr>
        <w:t>rrrr</w:t>
      </w:r>
      <w:r>
        <w:rPr>
          <w:rFonts w:ascii="Cambria Math" w:hAnsi="Cambria Math" w:cs="Cambria Math" w:eastAsia="Cambria Math"/>
          <w:spacing w:val="26"/>
          <w:vertAlign w:val="baseline"/>
        </w:rPr>
        <w:t> </w:t>
      </w:r>
      <w:r>
        <w:rPr>
          <w:rFonts w:ascii="Cambria Math" w:hAnsi="Cambria Math" w:cs="Cambria Math" w:eastAsia="Cambria Math"/>
          <w:vertAlign w:val="baseline"/>
        </w:rPr>
        <w:t>=</w:t>
      </w:r>
      <w:r>
        <w:rPr>
          <w:rFonts w:ascii="Cambria Math" w:hAnsi="Cambria Math" w:cs="Cambria Math" w:eastAsia="Cambria Math"/>
          <w:spacing w:val="16"/>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0,</w:t>
      </w:r>
      <w:r>
        <w:rPr>
          <w:rFonts w:ascii="Cambria Math" w:hAnsi="Cambria Math" w:cs="Cambria Math" w:eastAsia="Cambria Math"/>
          <w:spacing w:val="-12"/>
          <w:vertAlign w:val="baseline"/>
        </w:rPr>
        <w:t> </w:t>
      </w:r>
      <w:r>
        <w:rPr>
          <w:rFonts w:ascii="Cambria Math" w:hAnsi="Cambria Math" w:cs="Cambria Math" w:eastAsia="Cambria Math"/>
          <w:vertAlign w:val="baseline"/>
        </w:rPr>
        <w:t>0,</w:t>
      </w:r>
      <w:r>
        <w:rPr>
          <w:rFonts w:ascii="Cambria Math" w:hAnsi="Cambria Math" w:cs="Cambria Math" w:eastAsia="Cambria Math"/>
          <w:spacing w:val="-12"/>
          <w:vertAlign w:val="baseline"/>
        </w:rPr>
        <w:t> </w:t>
      </w:r>
      <w:r>
        <w:rPr>
          <w:rFonts w:ascii="Cambria Math" w:hAnsi="Cambria Math" w:cs="Cambria Math" w:eastAsia="Cambria Math"/>
          <w:vertAlign w:val="baseline"/>
        </w:rPr>
        <w:t>0</w:t>
      </w:r>
      <w:r>
        <w:rPr>
          <w:rFonts w:ascii="Cambria Math" w:hAnsi="Cambria Math" w:cs="Cambria Math" w:eastAsia="Cambria Math"/>
          <w:position w:val="1"/>
          <w:vertAlign w:val="baseline"/>
        </w:rPr>
        <w:t>)</w:t>
      </w:r>
      <w:r>
        <w:rPr>
          <w:rFonts w:ascii="Cambria Math" w:hAnsi="Cambria Math" w:cs="Cambria Math" w:eastAsia="Cambria Math"/>
          <w:spacing w:val="80"/>
          <w:w w:val="150"/>
          <w:position w:val="1"/>
          <w:vertAlign w:val="baseline"/>
        </w:rPr>
        <w:t> </w:t>
      </w:r>
      <w:r>
        <w:rPr>
          <w:vertAlign w:val="baseline"/>
        </w:rPr>
        <w:t>հավաքածուի</w:t>
      </w:r>
      <w:r>
        <w:rPr>
          <w:spacing w:val="80"/>
          <w:vertAlign w:val="baseline"/>
        </w:rPr>
        <w:t> </w:t>
      </w:r>
      <w:r>
        <w:rPr>
          <w:vertAlign w:val="baseline"/>
        </w:rPr>
        <w:t>բոլոր</w:t>
      </w:r>
      <w:r>
        <w:rPr>
          <w:spacing w:val="80"/>
          <w:vertAlign w:val="baseline"/>
        </w:rPr>
        <w:t> </w:t>
      </w:r>
      <w:r>
        <w:rPr>
          <w:vertAlign w:val="baseline"/>
        </w:rPr>
        <w:t>տարրերը</w:t>
      </w:r>
      <w:r>
        <w:rPr>
          <w:spacing w:val="80"/>
          <w:vertAlign w:val="baseline"/>
        </w:rPr>
        <w:t> </w:t>
      </w:r>
      <w:r>
        <w:rPr>
          <w:vertAlign w:val="baseline"/>
        </w:rPr>
        <w:t>զրոներ</w:t>
      </w:r>
      <w:r>
        <w:rPr>
          <w:spacing w:val="80"/>
          <w:vertAlign w:val="baseline"/>
        </w:rPr>
        <w:t> </w:t>
      </w:r>
      <w:r>
        <w:rPr>
          <w:vertAlign w:val="baseline"/>
        </w:rPr>
        <w:t>են,</w:t>
      </w:r>
      <w:r>
        <w:rPr>
          <w:spacing w:val="80"/>
          <w:vertAlign w:val="baseline"/>
        </w:rPr>
        <w:t> </w:t>
      </w:r>
      <w:r>
        <w:rPr>
          <w:vertAlign w:val="baseline"/>
        </w:rPr>
        <w:t>ուստի</w:t>
      </w:r>
      <w:r>
        <w:rPr>
          <w:spacing w:val="80"/>
          <w:vertAlign w:val="baseline"/>
        </w:rPr>
        <w:t> </w:t>
      </w:r>
      <w:r>
        <w:rPr>
          <w:rFonts w:ascii="Cambria Math" w:hAnsi="Cambria Math" w:cs="Cambria Math" w:eastAsia="Cambria Math"/>
          <w:spacing w:val="13"/>
          <w:vertAlign w:val="baseline"/>
        </w:rPr>
        <w:t>d</w:t>
      </w:r>
      <w:r>
        <w:rPr>
          <w:rFonts w:ascii="Cambria Math" w:hAnsi="Cambria Math" w:cs="Cambria Math" w:eastAsia="Cambria Math"/>
          <w:spacing w:val="3"/>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5,</w:t>
      </w:r>
      <w:r>
        <w:rPr>
          <w:rFonts w:ascii="Cambria Math" w:hAnsi="Cambria Math" w:cs="Cambria Math" w:eastAsia="Cambria Math"/>
          <w:spacing w:val="-10"/>
          <w:vertAlign w:val="baseline"/>
        </w:rPr>
        <w:t> </w:t>
      </w:r>
      <w:r>
        <w:rPr>
          <w:rFonts w:ascii="Cambria Math" w:hAnsi="Cambria Math" w:cs="Cambria Math" w:eastAsia="Cambria Math"/>
          <w:vertAlign w:val="baseline"/>
        </w:rPr>
        <w:t>5,</w:t>
      </w:r>
      <w:r>
        <w:rPr>
          <w:rFonts w:ascii="Cambria Math" w:hAnsi="Cambria Math" w:cs="Cambria Math" w:eastAsia="Cambria Math"/>
          <w:spacing w:val="-10"/>
          <w:vertAlign w:val="baseline"/>
        </w:rPr>
        <w:t> </w:t>
      </w:r>
      <w:r>
        <w:rPr>
          <w:rFonts w:ascii="Cambria Math" w:hAnsi="Cambria Math" w:cs="Cambria Math" w:eastAsia="Cambria Math"/>
          <w:vertAlign w:val="baseline"/>
        </w:rPr>
        <w:t>3,</w:t>
      </w:r>
      <w:r>
        <w:rPr>
          <w:rFonts w:ascii="Cambria Math" w:hAnsi="Cambria Math" w:cs="Cambria Math" w:eastAsia="Cambria Math"/>
          <w:spacing w:val="-10"/>
          <w:vertAlign w:val="baseline"/>
        </w:rPr>
        <w:t> </w:t>
      </w:r>
      <w:r>
        <w:rPr>
          <w:rFonts w:ascii="Cambria Math" w:hAnsi="Cambria Math" w:cs="Cambria Math" w:eastAsia="Cambria Math"/>
          <w:vertAlign w:val="baseline"/>
        </w:rPr>
        <w:t>3,</w:t>
      </w:r>
      <w:r>
        <w:rPr>
          <w:rFonts w:ascii="Cambria Math" w:hAnsi="Cambria Math" w:cs="Cambria Math" w:eastAsia="Cambria Math"/>
          <w:spacing w:val="-10"/>
          <w:vertAlign w:val="baseline"/>
        </w:rPr>
        <w:t> </w:t>
      </w:r>
      <w:r>
        <w:rPr>
          <w:rFonts w:ascii="Cambria Math" w:hAnsi="Cambria Math" w:cs="Cambria Math" w:eastAsia="Cambria Math"/>
          <w:vertAlign w:val="baseline"/>
        </w:rPr>
        <w:t>2,</w:t>
      </w:r>
      <w:r>
        <w:rPr>
          <w:rFonts w:ascii="Cambria Math" w:hAnsi="Cambria Math" w:cs="Cambria Math" w:eastAsia="Cambria Math"/>
          <w:spacing w:val="-10"/>
          <w:vertAlign w:val="baseline"/>
        </w:rPr>
        <w:t> </w:t>
      </w:r>
      <w:r>
        <w:rPr>
          <w:rFonts w:ascii="Cambria Math" w:hAnsi="Cambria Math" w:cs="Cambria Math" w:eastAsia="Cambria Math"/>
          <w:vertAlign w:val="baseline"/>
        </w:rPr>
        <w:t>2,</w:t>
      </w:r>
      <w:r>
        <w:rPr>
          <w:rFonts w:ascii="Cambria Math" w:hAnsi="Cambria Math" w:cs="Cambria Math" w:eastAsia="Cambria Math"/>
          <w:spacing w:val="-10"/>
          <w:vertAlign w:val="baseline"/>
        </w:rPr>
        <w:t> </w:t>
      </w:r>
      <w:r>
        <w:rPr>
          <w:rFonts w:ascii="Cambria Math" w:hAnsi="Cambria Math" w:cs="Cambria Math" w:eastAsia="Cambria Math"/>
          <w:vertAlign w:val="baseline"/>
        </w:rPr>
        <w:t>2</w:t>
      </w:r>
      <w:r>
        <w:rPr>
          <w:rFonts w:ascii="Cambria Math" w:hAnsi="Cambria Math" w:cs="Cambria Math" w:eastAsia="Cambria Math"/>
          <w:position w:val="1"/>
          <w:vertAlign w:val="baseline"/>
        </w:rPr>
        <w:t>)</w:t>
      </w:r>
      <w:r>
        <w:rPr>
          <w:rFonts w:ascii="Cambria Math" w:hAnsi="Cambria Math" w:cs="Cambria Math" w:eastAsia="Cambria Math"/>
          <w:spacing w:val="80"/>
          <w:position w:val="1"/>
          <w:vertAlign w:val="baseline"/>
        </w:rPr>
        <w:t> </w:t>
      </w:r>
      <w:r>
        <w:rPr>
          <w:vertAlign w:val="baseline"/>
        </w:rPr>
        <w:t>հավաքածուն</w:t>
      </w:r>
      <w:r>
        <w:rPr>
          <w:spacing w:val="40"/>
          <w:vertAlign w:val="baseline"/>
        </w:rPr>
        <w:t> </w:t>
      </w:r>
      <w:r>
        <w:rPr>
          <w:vertAlign w:val="baseline"/>
        </w:rPr>
        <w:t>գրաֆային</w:t>
      </w:r>
      <w:r>
        <w:rPr>
          <w:spacing w:val="40"/>
          <w:vertAlign w:val="baseline"/>
        </w:rPr>
        <w:t> </w:t>
      </w:r>
      <w:r>
        <w:rPr>
          <w:vertAlign w:val="baseline"/>
        </w:rPr>
        <w:t>է:</w:t>
      </w:r>
      <w:r>
        <w:rPr>
          <w:spacing w:val="40"/>
          <w:vertAlign w:val="baseline"/>
        </w:rPr>
        <w:t> </w:t>
      </w:r>
      <w:r>
        <w:rPr>
          <w:vertAlign w:val="baseline"/>
        </w:rPr>
        <w:t>Այժմ</w:t>
      </w:r>
      <w:r>
        <w:rPr>
          <w:spacing w:val="40"/>
          <w:vertAlign w:val="baseline"/>
        </w:rPr>
        <w:t> </w:t>
      </w:r>
      <w:r>
        <w:rPr>
          <w:vertAlign w:val="baseline"/>
        </w:rPr>
        <w:t>կառուցենք</w:t>
      </w:r>
      <w:r>
        <w:rPr>
          <w:spacing w:val="40"/>
          <w:vertAlign w:val="baseline"/>
        </w:rPr>
        <w:t> </w:t>
      </w:r>
      <w:r>
        <w:rPr>
          <w:rFonts w:ascii="Cambria Math" w:hAnsi="Cambria Math" w:cs="Cambria Math" w:eastAsia="Cambria Math"/>
          <w:spacing w:val="13"/>
          <w:vertAlign w:val="baseline"/>
        </w:rPr>
        <w:t>d</w:t>
      </w:r>
      <w:r>
        <w:rPr>
          <w:rFonts w:ascii="Cambria Math" w:hAnsi="Cambria Math" w:cs="Cambria Math" w:eastAsia="Cambria Math"/>
          <w:spacing w:val="6"/>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5,</w:t>
      </w:r>
      <w:r>
        <w:rPr>
          <w:rFonts w:ascii="Cambria Math" w:hAnsi="Cambria Math" w:cs="Cambria Math" w:eastAsia="Cambria Math"/>
          <w:spacing w:val="-10"/>
          <w:vertAlign w:val="baseline"/>
        </w:rPr>
        <w:t> </w:t>
      </w:r>
      <w:r>
        <w:rPr>
          <w:rFonts w:ascii="Cambria Math" w:hAnsi="Cambria Math" w:cs="Cambria Math" w:eastAsia="Cambria Math"/>
          <w:vertAlign w:val="baseline"/>
        </w:rPr>
        <w:t>5,</w:t>
      </w:r>
      <w:r>
        <w:rPr>
          <w:rFonts w:ascii="Cambria Math" w:hAnsi="Cambria Math" w:cs="Cambria Math" w:eastAsia="Cambria Math"/>
          <w:spacing w:val="-10"/>
          <w:vertAlign w:val="baseline"/>
        </w:rPr>
        <w:t> </w:t>
      </w:r>
      <w:r>
        <w:rPr>
          <w:rFonts w:ascii="Cambria Math" w:hAnsi="Cambria Math" w:cs="Cambria Math" w:eastAsia="Cambria Math"/>
          <w:vertAlign w:val="baseline"/>
        </w:rPr>
        <w:t>3,</w:t>
      </w:r>
      <w:r>
        <w:rPr>
          <w:rFonts w:ascii="Cambria Math" w:hAnsi="Cambria Math" w:cs="Cambria Math" w:eastAsia="Cambria Math"/>
          <w:spacing w:val="-10"/>
          <w:vertAlign w:val="baseline"/>
        </w:rPr>
        <w:t> </w:t>
      </w:r>
      <w:r>
        <w:rPr>
          <w:rFonts w:ascii="Cambria Math" w:hAnsi="Cambria Math" w:cs="Cambria Math" w:eastAsia="Cambria Math"/>
          <w:vertAlign w:val="baseline"/>
        </w:rPr>
        <w:t>3,</w:t>
      </w:r>
      <w:r>
        <w:rPr>
          <w:rFonts w:ascii="Cambria Math" w:hAnsi="Cambria Math" w:cs="Cambria Math" w:eastAsia="Cambria Math"/>
          <w:spacing w:val="-10"/>
          <w:vertAlign w:val="baseline"/>
        </w:rPr>
        <w:t> </w:t>
      </w:r>
      <w:r>
        <w:rPr>
          <w:rFonts w:ascii="Cambria Math" w:hAnsi="Cambria Math" w:cs="Cambria Math" w:eastAsia="Cambria Math"/>
          <w:vertAlign w:val="baseline"/>
        </w:rPr>
        <w:t>2,</w:t>
      </w:r>
      <w:r>
        <w:rPr>
          <w:rFonts w:ascii="Cambria Math" w:hAnsi="Cambria Math" w:cs="Cambria Math" w:eastAsia="Cambria Math"/>
          <w:spacing w:val="-10"/>
          <w:vertAlign w:val="baseline"/>
        </w:rPr>
        <w:t> </w:t>
      </w:r>
      <w:r>
        <w:rPr>
          <w:rFonts w:ascii="Cambria Math" w:hAnsi="Cambria Math" w:cs="Cambria Math" w:eastAsia="Cambria Math"/>
          <w:vertAlign w:val="baseline"/>
        </w:rPr>
        <w:t>2,</w:t>
      </w:r>
      <w:r>
        <w:rPr>
          <w:rFonts w:ascii="Cambria Math" w:hAnsi="Cambria Math" w:cs="Cambria Math" w:eastAsia="Cambria Math"/>
          <w:spacing w:val="-10"/>
          <w:vertAlign w:val="baseline"/>
        </w:rPr>
        <w:t> </w:t>
      </w:r>
      <w:r>
        <w:rPr>
          <w:rFonts w:ascii="Cambria Math" w:hAnsi="Cambria Math" w:cs="Cambria Math" w:eastAsia="Cambria Math"/>
          <w:vertAlign w:val="baseline"/>
        </w:rPr>
        <w:t>2</w:t>
      </w:r>
      <w:r>
        <w:rPr>
          <w:rFonts w:ascii="Cambria Math" w:hAnsi="Cambria Math" w:cs="Cambria Math" w:eastAsia="Cambria Math"/>
          <w:position w:val="1"/>
          <w:vertAlign w:val="baseline"/>
        </w:rPr>
        <w:t>) </w:t>
      </w:r>
      <w:r>
        <w:rPr>
          <w:vertAlign w:val="baseline"/>
        </w:rPr>
        <w:t>հավաքածուին համապատասխան գրաֆը: Կառուցումը կատարվում է վերջից (նկ. 6.2.3):</w:t>
      </w:r>
    </w:p>
    <w:p>
      <w:pPr>
        <w:pStyle w:val="BodyText"/>
        <w:spacing w:before="1"/>
        <w:rPr>
          <w:sz w:val="28"/>
        </w:rPr>
      </w:pPr>
    </w:p>
    <w:p>
      <w:pPr>
        <w:spacing w:after="0"/>
        <w:rPr>
          <w:sz w:val="28"/>
        </w:rPr>
        <w:sectPr>
          <w:pgSz w:w="11910" w:h="16840"/>
          <w:pgMar w:header="0" w:footer="914" w:top="1120" w:bottom="1100" w:left="460" w:right="460"/>
        </w:sectPr>
      </w:pPr>
    </w:p>
    <w:p>
      <w:pPr>
        <w:spacing w:before="96"/>
        <w:ind w:left="0" w:right="0" w:firstLine="0"/>
        <w:jc w:val="right"/>
        <w:rPr>
          <w:rFonts w:ascii="Cambria"/>
          <w:sz w:val="17"/>
        </w:rPr>
      </w:pPr>
      <w:r>
        <w:rPr>
          <w:rFonts w:ascii="Times New Roman"/>
          <w:i/>
          <w:position w:val="-13"/>
          <w:sz w:val="28"/>
        </w:rPr>
        <w:t>d</w:t>
      </w:r>
      <w:r>
        <w:rPr>
          <w:rFonts w:ascii="Times New Roman"/>
          <w:i/>
          <w:spacing w:val="-31"/>
          <w:position w:val="-13"/>
          <w:sz w:val="28"/>
        </w:rPr>
        <w:t> </w:t>
      </w:r>
      <w:r>
        <w:rPr>
          <w:rFonts w:ascii="Cambria"/>
          <w:spacing w:val="-5"/>
          <w:sz w:val="17"/>
        </w:rPr>
        <w:t>(</w:t>
      </w:r>
      <w:r>
        <w:rPr>
          <w:rFonts w:ascii="Times New Roman"/>
          <w:spacing w:val="-5"/>
          <w:sz w:val="17"/>
        </w:rPr>
        <w:t>3</w:t>
      </w:r>
      <w:r>
        <w:rPr>
          <w:rFonts w:ascii="Cambria"/>
          <w:spacing w:val="-5"/>
          <w:sz w:val="17"/>
        </w:rPr>
        <w:t>)</w:t>
      </w:r>
    </w:p>
    <w:p>
      <w:pPr>
        <w:pStyle w:val="BodyText"/>
        <w:rPr>
          <w:rFonts w:ascii="Cambria"/>
          <w:sz w:val="36"/>
        </w:rPr>
      </w:pPr>
    </w:p>
    <w:p>
      <w:pPr>
        <w:pStyle w:val="BodyText"/>
        <w:spacing w:before="9"/>
        <w:rPr>
          <w:rFonts w:ascii="Cambria"/>
          <w:sz w:val="51"/>
        </w:rPr>
      </w:pPr>
    </w:p>
    <w:p>
      <w:pPr>
        <w:spacing w:before="1"/>
        <w:ind w:left="0" w:right="0" w:firstLine="0"/>
        <w:jc w:val="right"/>
        <w:rPr>
          <w:rFonts w:ascii="Cambria"/>
          <w:sz w:val="17"/>
        </w:rPr>
      </w:pPr>
      <w:r>
        <w:rPr>
          <w:rFonts w:ascii="Times New Roman"/>
          <w:i/>
          <w:position w:val="-13"/>
          <w:sz w:val="28"/>
        </w:rPr>
        <w:t>d</w:t>
      </w:r>
      <w:r>
        <w:rPr>
          <w:rFonts w:ascii="Times New Roman"/>
          <w:i/>
          <w:spacing w:val="-32"/>
          <w:position w:val="-13"/>
          <w:sz w:val="28"/>
        </w:rPr>
        <w:t> </w:t>
      </w:r>
      <w:r>
        <w:rPr>
          <w:rFonts w:ascii="Cambria"/>
          <w:spacing w:val="-5"/>
          <w:sz w:val="17"/>
        </w:rPr>
        <w:t>(</w:t>
      </w:r>
      <w:r>
        <w:rPr>
          <w:rFonts w:ascii="Times New Roman"/>
          <w:spacing w:val="-5"/>
          <w:sz w:val="17"/>
        </w:rPr>
        <w:t>2</w:t>
      </w:r>
      <w:r>
        <w:rPr>
          <w:rFonts w:ascii="Cambria"/>
          <w:spacing w:val="-5"/>
          <w:sz w:val="17"/>
        </w:rPr>
        <w:t>)</w:t>
      </w:r>
    </w:p>
    <w:p>
      <w:pPr>
        <w:pStyle w:val="BodyText"/>
        <w:rPr>
          <w:rFonts w:ascii="Cambria"/>
          <w:sz w:val="36"/>
        </w:rPr>
      </w:pPr>
    </w:p>
    <w:p>
      <w:pPr>
        <w:pStyle w:val="BodyText"/>
        <w:rPr>
          <w:rFonts w:ascii="Cambria"/>
          <w:sz w:val="36"/>
        </w:rPr>
      </w:pPr>
    </w:p>
    <w:p>
      <w:pPr>
        <w:pStyle w:val="BodyText"/>
        <w:spacing w:before="10"/>
        <w:rPr>
          <w:rFonts w:ascii="Cambria"/>
          <w:sz w:val="28"/>
        </w:rPr>
      </w:pPr>
    </w:p>
    <w:p>
      <w:pPr>
        <w:spacing w:before="1"/>
        <w:ind w:left="0" w:right="10" w:firstLine="0"/>
        <w:jc w:val="right"/>
        <w:rPr>
          <w:rFonts w:ascii="Cambria"/>
          <w:sz w:val="17"/>
        </w:rPr>
      </w:pPr>
      <w:r>
        <w:rPr>
          <w:rFonts w:ascii="Times New Roman"/>
          <w:i/>
          <w:position w:val="-13"/>
          <w:sz w:val="28"/>
        </w:rPr>
        <w:t>d</w:t>
      </w:r>
      <w:r>
        <w:rPr>
          <w:rFonts w:ascii="Times New Roman"/>
          <w:i/>
          <w:spacing w:val="-30"/>
          <w:position w:val="-13"/>
          <w:sz w:val="28"/>
        </w:rPr>
        <w:t> </w:t>
      </w:r>
      <w:r>
        <w:rPr>
          <w:rFonts w:ascii="Cambria"/>
          <w:spacing w:val="-5"/>
          <w:sz w:val="17"/>
        </w:rPr>
        <w:t>(</w:t>
      </w:r>
      <w:r>
        <w:rPr>
          <w:rFonts w:ascii="Times New Roman"/>
          <w:spacing w:val="-5"/>
          <w:sz w:val="17"/>
        </w:rPr>
        <w:t>1</w:t>
      </w:r>
      <w:r>
        <w:rPr>
          <w:rFonts w:ascii="Cambria"/>
          <w:spacing w:val="-5"/>
          <w:sz w:val="17"/>
        </w:rPr>
        <w:t>)</w:t>
      </w:r>
    </w:p>
    <w:p>
      <w:pPr>
        <w:pStyle w:val="BodyText"/>
        <w:rPr>
          <w:rFonts w:ascii="Cambria"/>
          <w:sz w:val="36"/>
        </w:rPr>
      </w:pPr>
    </w:p>
    <w:p>
      <w:pPr>
        <w:pStyle w:val="BodyText"/>
        <w:rPr>
          <w:rFonts w:ascii="Cambria"/>
          <w:sz w:val="36"/>
        </w:rPr>
      </w:pPr>
    </w:p>
    <w:p>
      <w:pPr>
        <w:pStyle w:val="BodyText"/>
        <w:rPr>
          <w:rFonts w:ascii="Cambria"/>
          <w:sz w:val="36"/>
        </w:rPr>
      </w:pPr>
    </w:p>
    <w:p>
      <w:pPr>
        <w:pStyle w:val="BodyText"/>
        <w:spacing w:before="6"/>
        <w:rPr>
          <w:rFonts w:ascii="Cambria"/>
          <w:sz w:val="31"/>
        </w:rPr>
      </w:pPr>
    </w:p>
    <w:p>
      <w:pPr>
        <w:spacing w:before="0"/>
        <w:ind w:left="0" w:right="172" w:firstLine="0"/>
        <w:jc w:val="right"/>
        <w:rPr>
          <w:rFonts w:ascii="Times New Roman"/>
          <w:i/>
          <w:sz w:val="28"/>
        </w:rPr>
      </w:pPr>
      <w:r>
        <w:rPr>
          <w:rFonts w:ascii="Times New Roman"/>
          <w:i/>
          <w:w w:val="102"/>
          <w:sz w:val="28"/>
        </w:rPr>
        <w:t>d</w:t>
      </w:r>
    </w:p>
    <w:p>
      <w:pPr>
        <w:spacing w:line="240" w:lineRule="auto" w:before="1" w:after="24"/>
        <w:rPr>
          <w:rFonts w:ascii="Times New Roman"/>
          <w:i/>
          <w:sz w:val="12"/>
        </w:rPr>
      </w:pPr>
      <w:r>
        <w:rPr/>
        <w:br w:type="column"/>
      </w:r>
      <w:r>
        <w:rPr>
          <w:rFonts w:ascii="Times New Roman"/>
          <w:i/>
          <w:sz w:val="12"/>
        </w:rPr>
      </w:r>
    </w:p>
    <w:p>
      <w:pPr>
        <w:tabs>
          <w:tab w:pos="1388" w:val="left" w:leader="none"/>
          <w:tab w:pos="2692" w:val="left" w:leader="none"/>
          <w:tab w:pos="3997" w:val="left" w:leader="none"/>
          <w:tab w:pos="5301" w:val="left" w:leader="none"/>
          <w:tab w:pos="6606" w:val="left" w:leader="none"/>
        </w:tabs>
        <w:spacing w:line="181" w:lineRule="exact"/>
        <w:ind w:left="84" w:right="0" w:firstLine="0"/>
        <w:jc w:val="left"/>
        <w:rPr>
          <w:rFonts w:ascii="Times New Roman"/>
          <w:sz w:val="18"/>
        </w:rPr>
      </w:pPr>
      <w:r>
        <w:rPr>
          <w:rFonts w:ascii="Times New Roman"/>
          <w:position w:val="-3"/>
          <w:sz w:val="18"/>
        </w:rPr>
        <w:drawing>
          <wp:inline distT="0" distB="0" distL="0" distR="0">
            <wp:extent cx="114300" cy="114300"/>
            <wp:effectExtent l="0" t="0" r="0" b="0"/>
            <wp:docPr id="55" name="image704.png"/>
            <wp:cNvGraphicFramePr>
              <a:graphicFrameLocks noChangeAspect="1"/>
            </wp:cNvGraphicFramePr>
            <a:graphic>
              <a:graphicData uri="http://schemas.openxmlformats.org/drawingml/2006/picture">
                <pic:pic>
                  <pic:nvPicPr>
                    <pic:cNvPr id="56" name="image704.png"/>
                    <pic:cNvPicPr/>
                  </pic:nvPicPr>
                  <pic:blipFill>
                    <a:blip r:embed="rId711" cstate="print"/>
                    <a:stretch>
                      <a:fillRect/>
                    </a:stretch>
                  </pic:blipFill>
                  <pic:spPr>
                    <a:xfrm>
                      <a:off x="0" y="0"/>
                      <a:ext cx="114300" cy="114300"/>
                    </a:xfrm>
                    <a:prstGeom prst="rect">
                      <a:avLst/>
                    </a:prstGeom>
                  </pic:spPr>
                </pic:pic>
              </a:graphicData>
            </a:graphic>
          </wp:inline>
        </w:drawing>
      </w:r>
      <w:r>
        <w:rPr>
          <w:rFonts w:ascii="Times New Roman"/>
          <w:position w:val="-3"/>
          <w:sz w:val="18"/>
        </w:rPr>
      </w:r>
      <w:r>
        <w:rPr>
          <w:rFonts w:ascii="Times New Roman"/>
          <w:position w:val="-3"/>
          <w:sz w:val="18"/>
        </w:rPr>
        <w:tab/>
      </w:r>
      <w:r>
        <w:rPr>
          <w:rFonts w:ascii="Times New Roman"/>
          <w:position w:val="-3"/>
          <w:sz w:val="18"/>
        </w:rPr>
        <w:drawing>
          <wp:inline distT="0" distB="0" distL="0" distR="0">
            <wp:extent cx="114300" cy="114300"/>
            <wp:effectExtent l="0" t="0" r="0" b="0"/>
            <wp:docPr id="57" name="image705.png"/>
            <wp:cNvGraphicFramePr>
              <a:graphicFrameLocks noChangeAspect="1"/>
            </wp:cNvGraphicFramePr>
            <a:graphic>
              <a:graphicData uri="http://schemas.openxmlformats.org/drawingml/2006/picture">
                <pic:pic>
                  <pic:nvPicPr>
                    <pic:cNvPr id="58" name="image705.png"/>
                    <pic:cNvPicPr/>
                  </pic:nvPicPr>
                  <pic:blipFill>
                    <a:blip r:embed="rId712" cstate="print"/>
                    <a:stretch>
                      <a:fillRect/>
                    </a:stretch>
                  </pic:blipFill>
                  <pic:spPr>
                    <a:xfrm>
                      <a:off x="0" y="0"/>
                      <a:ext cx="114300" cy="114300"/>
                    </a:xfrm>
                    <a:prstGeom prst="rect">
                      <a:avLst/>
                    </a:prstGeom>
                  </pic:spPr>
                </pic:pic>
              </a:graphicData>
            </a:graphic>
          </wp:inline>
        </w:drawing>
      </w:r>
      <w:r>
        <w:rPr>
          <w:rFonts w:ascii="Times New Roman"/>
          <w:position w:val="-3"/>
          <w:sz w:val="18"/>
        </w:rPr>
      </w:r>
      <w:r>
        <w:rPr>
          <w:rFonts w:ascii="Times New Roman"/>
          <w:position w:val="-3"/>
          <w:sz w:val="18"/>
        </w:rPr>
        <w:tab/>
      </w:r>
      <w:r>
        <w:rPr>
          <w:rFonts w:ascii="Times New Roman"/>
          <w:position w:val="-3"/>
          <w:sz w:val="18"/>
        </w:rPr>
        <w:drawing>
          <wp:inline distT="0" distB="0" distL="0" distR="0">
            <wp:extent cx="114300" cy="114300"/>
            <wp:effectExtent l="0" t="0" r="0" b="0"/>
            <wp:docPr id="59" name="image705.png"/>
            <wp:cNvGraphicFramePr>
              <a:graphicFrameLocks noChangeAspect="1"/>
            </wp:cNvGraphicFramePr>
            <a:graphic>
              <a:graphicData uri="http://schemas.openxmlformats.org/drawingml/2006/picture">
                <pic:pic>
                  <pic:nvPicPr>
                    <pic:cNvPr id="60" name="image705.png"/>
                    <pic:cNvPicPr/>
                  </pic:nvPicPr>
                  <pic:blipFill>
                    <a:blip r:embed="rId712" cstate="print"/>
                    <a:stretch>
                      <a:fillRect/>
                    </a:stretch>
                  </pic:blipFill>
                  <pic:spPr>
                    <a:xfrm>
                      <a:off x="0" y="0"/>
                      <a:ext cx="114300" cy="114300"/>
                    </a:xfrm>
                    <a:prstGeom prst="rect">
                      <a:avLst/>
                    </a:prstGeom>
                  </pic:spPr>
                </pic:pic>
              </a:graphicData>
            </a:graphic>
          </wp:inline>
        </w:drawing>
      </w:r>
      <w:r>
        <w:rPr>
          <w:rFonts w:ascii="Times New Roman"/>
          <w:position w:val="-3"/>
          <w:sz w:val="18"/>
        </w:rPr>
      </w:r>
      <w:r>
        <w:rPr>
          <w:rFonts w:ascii="Times New Roman"/>
          <w:position w:val="-3"/>
          <w:sz w:val="18"/>
        </w:rPr>
        <w:tab/>
      </w:r>
      <w:r>
        <w:rPr>
          <w:rFonts w:ascii="Times New Roman"/>
          <w:position w:val="-3"/>
          <w:sz w:val="18"/>
        </w:rPr>
        <w:drawing>
          <wp:inline distT="0" distB="0" distL="0" distR="0">
            <wp:extent cx="114300" cy="114300"/>
            <wp:effectExtent l="0" t="0" r="0" b="0"/>
            <wp:docPr id="61" name="image706.png"/>
            <wp:cNvGraphicFramePr>
              <a:graphicFrameLocks noChangeAspect="1"/>
            </wp:cNvGraphicFramePr>
            <a:graphic>
              <a:graphicData uri="http://schemas.openxmlformats.org/drawingml/2006/picture">
                <pic:pic>
                  <pic:nvPicPr>
                    <pic:cNvPr id="62" name="image706.png"/>
                    <pic:cNvPicPr/>
                  </pic:nvPicPr>
                  <pic:blipFill>
                    <a:blip r:embed="rId713" cstate="print"/>
                    <a:stretch>
                      <a:fillRect/>
                    </a:stretch>
                  </pic:blipFill>
                  <pic:spPr>
                    <a:xfrm>
                      <a:off x="0" y="0"/>
                      <a:ext cx="114300" cy="114300"/>
                    </a:xfrm>
                    <a:prstGeom prst="rect">
                      <a:avLst/>
                    </a:prstGeom>
                  </pic:spPr>
                </pic:pic>
              </a:graphicData>
            </a:graphic>
          </wp:inline>
        </w:drawing>
      </w:r>
      <w:r>
        <w:rPr>
          <w:rFonts w:ascii="Times New Roman"/>
          <w:position w:val="-3"/>
          <w:sz w:val="18"/>
        </w:rPr>
      </w:r>
      <w:r>
        <w:rPr>
          <w:rFonts w:ascii="Times New Roman"/>
          <w:position w:val="-3"/>
          <w:sz w:val="18"/>
        </w:rPr>
        <w:tab/>
      </w:r>
      <w:r>
        <w:rPr>
          <w:rFonts w:ascii="Times New Roman"/>
          <w:position w:val="-3"/>
          <w:sz w:val="18"/>
        </w:rPr>
        <w:drawing>
          <wp:inline distT="0" distB="0" distL="0" distR="0">
            <wp:extent cx="114300" cy="114300"/>
            <wp:effectExtent l="0" t="0" r="0" b="0"/>
            <wp:docPr id="63" name="image707.png"/>
            <wp:cNvGraphicFramePr>
              <a:graphicFrameLocks noChangeAspect="1"/>
            </wp:cNvGraphicFramePr>
            <a:graphic>
              <a:graphicData uri="http://schemas.openxmlformats.org/drawingml/2006/picture">
                <pic:pic>
                  <pic:nvPicPr>
                    <pic:cNvPr id="64" name="image707.png"/>
                    <pic:cNvPicPr/>
                  </pic:nvPicPr>
                  <pic:blipFill>
                    <a:blip r:embed="rId714" cstate="print"/>
                    <a:stretch>
                      <a:fillRect/>
                    </a:stretch>
                  </pic:blipFill>
                  <pic:spPr>
                    <a:xfrm>
                      <a:off x="0" y="0"/>
                      <a:ext cx="114300" cy="114300"/>
                    </a:xfrm>
                    <a:prstGeom prst="rect">
                      <a:avLst/>
                    </a:prstGeom>
                  </pic:spPr>
                </pic:pic>
              </a:graphicData>
            </a:graphic>
          </wp:inline>
        </w:drawing>
      </w:r>
      <w:r>
        <w:rPr>
          <w:rFonts w:ascii="Times New Roman"/>
          <w:position w:val="-3"/>
          <w:sz w:val="18"/>
        </w:rPr>
      </w:r>
      <w:r>
        <w:rPr>
          <w:rFonts w:ascii="Times New Roman"/>
          <w:position w:val="-3"/>
          <w:sz w:val="18"/>
        </w:rPr>
        <w:tab/>
      </w:r>
      <w:r>
        <w:rPr>
          <w:rFonts w:ascii="Times New Roman"/>
          <w:position w:val="-3"/>
          <w:sz w:val="18"/>
        </w:rPr>
        <w:pict>
          <v:group style="width:74.3pt;height:9.1pt;mso-position-horizontal-relative:char;mso-position-vertical-relative:line" id="docshapegroup1774" coordorigin="0,0" coordsize="1486,182">
            <v:shape style="position:absolute;left:0;top:0;width:182;height:182" type="#_x0000_t75" id="docshape1775" stroked="false">
              <v:imagedata r:id="rId715" o:title=""/>
            </v:shape>
            <v:shape style="position:absolute;left:1304;top:0;width:182;height:182" type="#_x0000_t75" id="docshape1776" stroked="false">
              <v:imagedata r:id="rId716" o:title=""/>
            </v:shape>
            <v:line style="position:absolute" from="91,92" to="1395,92" stroked="true" strokeweight=".06pt" strokecolor="#000000">
              <v:stroke dashstyle="solid"/>
            </v:line>
          </v:group>
        </w:pict>
      </w:r>
      <w:r>
        <w:rPr>
          <w:rFonts w:ascii="Times New Roman"/>
          <w:position w:val="-3"/>
          <w:sz w:val="18"/>
        </w:rPr>
      </w:r>
    </w:p>
    <w:p>
      <w:pPr>
        <w:tabs>
          <w:tab w:pos="1349" w:val="left" w:leader="none"/>
          <w:tab w:pos="2699" w:val="left" w:leader="none"/>
          <w:tab w:pos="4003" w:val="left" w:leader="none"/>
          <w:tab w:pos="5263" w:val="left" w:leader="none"/>
          <w:tab w:pos="6611" w:val="left" w:leader="none"/>
          <w:tab w:pos="7917" w:val="left" w:leader="none"/>
        </w:tabs>
        <w:spacing w:before="15"/>
        <w:ind w:left="90" w:right="0" w:firstLine="0"/>
        <w:jc w:val="left"/>
        <w:rPr>
          <w:rFonts w:ascii="Times New Roman"/>
          <w:sz w:val="17"/>
        </w:rPr>
      </w:pPr>
      <w:r>
        <w:rPr/>
        <w:pict>
          <v:group style="position:absolute;margin-left:172.020004pt;margin-top:118.031242pt;width:340.85pt;height:76.850pt;mso-position-horizontal-relative:page;mso-position-vertical-relative:paragraph;z-index:15957504" id="docshapegroup1777" coordorigin="3440,2361" coordsize="6817,1537">
            <v:shape style="position:absolute;left:3479;top:2738;width:182;height:182" type="#_x0000_t75" id="docshape1778" stroked="false">
              <v:imagedata r:id="rId717" o:title=""/>
            </v:shape>
            <v:shape style="position:absolute;left:4783;top:2738;width:182;height:182" type="#_x0000_t75" id="docshape1779" stroked="false">
              <v:imagedata r:id="rId718" o:title=""/>
            </v:shape>
            <v:shape style="position:absolute;left:6088;top:2738;width:182;height:182" type="#_x0000_t75" id="docshape1780" stroked="false">
              <v:imagedata r:id="rId718" o:title=""/>
            </v:shape>
            <v:line style="position:absolute" from="4874,2830" to="6179,2830" stroked="true" strokeweight=".06pt" strokecolor="#000000">
              <v:stroke dashstyle="solid"/>
            </v:line>
            <v:shape style="position:absolute;left:3570;top:2361;width:2609;height:469" id="docshape1781" coordorigin="3570,2361" coordsize="2609,469" path="m3570,2830l4357,2361,5212,2413,5898,2674,6179,2830e" filled="false" stroked="true" strokeweight=".06pt" strokecolor="#000000">
              <v:path arrowok="t"/>
              <v:stroke dashstyle="solid"/>
            </v:shape>
            <v:shape style="position:absolute;left:7392;top:2738;width:182;height:182" type="#_x0000_t75" id="docshape1782" stroked="false">
              <v:imagedata r:id="rId719" o:title=""/>
            </v:shape>
            <v:shape style="position:absolute;left:3570;top:2830;width:3914;height:555" id="docshape1783" coordorigin="3570,2830" coordsize="3914,555" path="m3570,2830l5168,3384,6404,3323,7201,3015,7483,2830e" filled="false" stroked="true" strokeweight=".06pt" strokecolor="#000000">
              <v:path arrowok="t"/>
              <v:stroke dashstyle="solid"/>
            </v:shape>
            <v:shape style="position:absolute;left:8697;top:2738;width:180;height:182" type="#_x0000_t75" id="docshape1784" stroked="false">
              <v:imagedata r:id="rId720" o:title=""/>
            </v:shape>
            <v:shape style="position:absolute;left:10000;top:2738;width:182;height:180" type="#_x0000_t75" id="docshape1785" stroked="false">
              <v:imagedata r:id="rId721" o:title=""/>
            </v:shape>
            <v:line style="position:absolute" from="8788,2830" to="10092,2830" stroked="true" strokeweight=".06pt" strokecolor="#000000">
              <v:stroke dashstyle="solid"/>
            </v:line>
            <v:shape style="position:absolute;left:3570;top:2830;width:6521;height:1067" id="docshape1786" coordorigin="3570,2830" coordsize="6521,1067" path="m3570,2830l6233,3896,8292,3778,9620,3185,10091,2830e" filled="false" stroked="true" strokeweight=".06pt" strokecolor="#000000">
              <v:path arrowok="t"/>
              <v:stroke dashstyle="solid"/>
            </v:shape>
            <v:line style="position:absolute" from="3616,2829" to="4919,2829" stroked="true" strokeweight=".06pt" strokecolor="#000000">
              <v:stroke dashstyle="solid"/>
            </v:line>
            <v:shape style="position:absolute;left:3440;top:2941;width:261;height:362" type="#_x0000_t202" id="docshape1787" filled="false" stroked="false">
              <v:textbox inset="0,0,0,0">
                <w:txbxContent>
                  <w:p>
                    <w:pPr>
                      <w:spacing w:line="361" w:lineRule="exact" w:before="0"/>
                      <w:ind w:left="0" w:right="0" w:firstLine="0"/>
                      <w:jc w:val="left"/>
                      <w:rPr>
                        <w:rFonts w:ascii="Times New Roman"/>
                        <w:sz w:val="17"/>
                      </w:rPr>
                    </w:pPr>
                    <w:r>
                      <w:rPr>
                        <w:rFonts w:ascii="Times New Roman"/>
                        <w:i/>
                        <w:sz w:val="28"/>
                      </w:rPr>
                      <w:t>v</w:t>
                    </w:r>
                    <w:r>
                      <w:rPr>
                        <w:rFonts w:ascii="Times New Roman"/>
                        <w:i/>
                        <w:spacing w:val="-41"/>
                        <w:sz w:val="28"/>
                      </w:rPr>
                      <w:t> </w:t>
                    </w:r>
                    <w:r>
                      <w:rPr>
                        <w:rFonts w:ascii="Times New Roman"/>
                        <w:spacing w:val="-10"/>
                        <w:position w:val="-6"/>
                        <w:sz w:val="17"/>
                      </w:rPr>
                      <w:t>2</w:t>
                    </w:r>
                  </w:p>
                </w:txbxContent>
              </v:textbox>
              <w10:wrap type="none"/>
            </v:shape>
            <v:shape style="position:absolute;left:4790;top:2941;width:251;height:362" type="#_x0000_t202" id="docshape1788" filled="false" stroked="false">
              <v:textbox inset="0,0,0,0">
                <w:txbxContent>
                  <w:p>
                    <w:pPr>
                      <w:spacing w:line="361"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3</w:t>
                    </w:r>
                  </w:p>
                </w:txbxContent>
              </v:textbox>
              <w10:wrap type="none"/>
            </v:shape>
            <v:shape style="position:absolute;left:6093;top:2941;width:261;height:362" type="#_x0000_t202" id="docshape1789" filled="false" stroked="false">
              <v:textbox inset="0,0,0,0">
                <w:txbxContent>
                  <w:p>
                    <w:pPr>
                      <w:spacing w:line="361" w:lineRule="exact" w:before="0"/>
                      <w:ind w:left="0" w:right="0" w:firstLine="0"/>
                      <w:jc w:val="left"/>
                      <w:rPr>
                        <w:rFonts w:ascii="Times New Roman"/>
                        <w:sz w:val="17"/>
                      </w:rPr>
                    </w:pPr>
                    <w:r>
                      <w:rPr>
                        <w:rFonts w:ascii="Times New Roman"/>
                        <w:i/>
                        <w:sz w:val="28"/>
                      </w:rPr>
                      <w:t>v</w:t>
                    </w:r>
                    <w:r>
                      <w:rPr>
                        <w:rFonts w:ascii="Times New Roman"/>
                        <w:i/>
                        <w:spacing w:val="-41"/>
                        <w:sz w:val="28"/>
                      </w:rPr>
                      <w:t> </w:t>
                    </w:r>
                    <w:r>
                      <w:rPr>
                        <w:rFonts w:ascii="Times New Roman"/>
                        <w:spacing w:val="-10"/>
                        <w:position w:val="-6"/>
                        <w:sz w:val="17"/>
                      </w:rPr>
                      <w:t>4</w:t>
                    </w:r>
                  </w:p>
                </w:txbxContent>
              </v:textbox>
              <w10:wrap type="none"/>
            </v:shape>
            <v:shape style="position:absolute;left:7354;top:2941;width:251;height:362" type="#_x0000_t202" id="docshape1790" filled="false" stroked="false">
              <v:textbox inset="0,0,0,0">
                <w:txbxContent>
                  <w:p>
                    <w:pPr>
                      <w:spacing w:line="361" w:lineRule="exact" w:before="0"/>
                      <w:ind w:left="0" w:right="0" w:firstLine="0"/>
                      <w:jc w:val="left"/>
                      <w:rPr>
                        <w:rFonts w:ascii="Times New Roman"/>
                        <w:sz w:val="17"/>
                      </w:rPr>
                    </w:pPr>
                    <w:r>
                      <w:rPr>
                        <w:rFonts w:ascii="Times New Roman"/>
                        <w:i/>
                        <w:spacing w:val="-5"/>
                        <w:w w:val="105"/>
                        <w:sz w:val="28"/>
                      </w:rPr>
                      <w:t>v</w:t>
                    </w:r>
                    <w:r>
                      <w:rPr>
                        <w:rFonts w:ascii="Times New Roman"/>
                        <w:spacing w:val="-5"/>
                        <w:w w:val="105"/>
                        <w:position w:val="-6"/>
                        <w:sz w:val="17"/>
                      </w:rPr>
                      <w:t>5</w:t>
                    </w:r>
                  </w:p>
                </w:txbxContent>
              </v:textbox>
              <w10:wrap type="none"/>
            </v:shape>
            <v:shape style="position:absolute;left:8702;top:2941;width:251;height:362" type="#_x0000_t202" id="docshape1791" filled="false" stroked="false">
              <v:textbox inset="0,0,0,0">
                <w:txbxContent>
                  <w:p>
                    <w:pPr>
                      <w:spacing w:line="361"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6</w:t>
                    </w:r>
                  </w:p>
                </w:txbxContent>
              </v:textbox>
              <w10:wrap type="none"/>
            </v:shape>
            <v:shape style="position:absolute;left:10006;top:2941;width:251;height:362" type="#_x0000_t202" id="docshape1792" filled="false" stroked="false">
              <v:textbox inset="0,0,0,0">
                <w:txbxContent>
                  <w:p>
                    <w:pPr>
                      <w:spacing w:line="361" w:lineRule="exact" w:before="0"/>
                      <w:ind w:left="0" w:right="0" w:firstLine="0"/>
                      <w:jc w:val="left"/>
                      <w:rPr>
                        <w:rFonts w:ascii="Times New Roman"/>
                        <w:sz w:val="17"/>
                      </w:rPr>
                    </w:pPr>
                    <w:r>
                      <w:rPr>
                        <w:rFonts w:ascii="Times New Roman"/>
                        <w:i/>
                        <w:spacing w:val="-5"/>
                        <w:sz w:val="28"/>
                      </w:rPr>
                      <w:t>v</w:t>
                    </w:r>
                    <w:r>
                      <w:rPr>
                        <w:rFonts w:ascii="Times New Roman"/>
                        <w:spacing w:val="-5"/>
                        <w:position w:val="-6"/>
                        <w:sz w:val="17"/>
                      </w:rPr>
                      <w:t>7</w:t>
                    </w:r>
                  </w:p>
                </w:txbxContent>
              </v:textbox>
              <w10:wrap type="none"/>
            </v:shape>
            <w10:wrap type="none"/>
          </v:group>
        </w:pict>
      </w:r>
      <w:r>
        <w:rPr>
          <w:rFonts w:ascii="Times New Roman"/>
          <w:i/>
          <w:spacing w:val="-5"/>
          <w:sz w:val="28"/>
        </w:rPr>
        <w:t>v</w:t>
      </w:r>
      <w:r>
        <w:rPr>
          <w:rFonts w:ascii="Times New Roman"/>
          <w:spacing w:val="-5"/>
          <w:position w:val="-6"/>
          <w:sz w:val="17"/>
        </w:rPr>
        <w:t>1</w:t>
      </w:r>
      <w:r>
        <w:rPr>
          <w:rFonts w:ascii="Times New Roman"/>
          <w:position w:val="-6"/>
          <w:sz w:val="17"/>
        </w:rPr>
        <w:tab/>
      </w:r>
      <w:r>
        <w:rPr>
          <w:rFonts w:ascii="Times New Roman"/>
          <w:i/>
          <w:sz w:val="28"/>
        </w:rPr>
        <w:t>v</w:t>
      </w:r>
      <w:r>
        <w:rPr>
          <w:rFonts w:ascii="Times New Roman"/>
          <w:i/>
          <w:spacing w:val="-41"/>
          <w:sz w:val="28"/>
        </w:rPr>
        <w:t> </w:t>
      </w:r>
      <w:r>
        <w:rPr>
          <w:rFonts w:ascii="Times New Roman"/>
          <w:spacing w:val="-10"/>
          <w:position w:val="-6"/>
          <w:sz w:val="17"/>
        </w:rPr>
        <w:t>2</w:t>
      </w:r>
      <w:r>
        <w:rPr>
          <w:rFonts w:ascii="Times New Roman"/>
          <w:position w:val="-6"/>
          <w:sz w:val="17"/>
        </w:rPr>
        <w:tab/>
      </w:r>
      <w:r>
        <w:rPr>
          <w:rFonts w:ascii="Times New Roman"/>
          <w:i/>
          <w:spacing w:val="-5"/>
          <w:sz w:val="28"/>
        </w:rPr>
        <w:t>v</w:t>
      </w:r>
      <w:r>
        <w:rPr>
          <w:rFonts w:ascii="Times New Roman"/>
          <w:spacing w:val="-5"/>
          <w:position w:val="-6"/>
          <w:sz w:val="17"/>
        </w:rPr>
        <w:t>3</w:t>
      </w:r>
      <w:r>
        <w:rPr>
          <w:rFonts w:ascii="Times New Roman"/>
          <w:position w:val="-6"/>
          <w:sz w:val="17"/>
        </w:rPr>
        <w:tab/>
      </w:r>
      <w:r>
        <w:rPr>
          <w:rFonts w:ascii="Times New Roman"/>
          <w:i/>
          <w:sz w:val="28"/>
        </w:rPr>
        <w:t>v</w:t>
      </w:r>
      <w:r>
        <w:rPr>
          <w:rFonts w:ascii="Times New Roman"/>
          <w:i/>
          <w:spacing w:val="-41"/>
          <w:sz w:val="28"/>
        </w:rPr>
        <w:t> </w:t>
      </w:r>
      <w:r>
        <w:rPr>
          <w:rFonts w:ascii="Times New Roman"/>
          <w:spacing w:val="-10"/>
          <w:position w:val="-6"/>
          <w:sz w:val="17"/>
        </w:rPr>
        <w:t>4</w:t>
      </w:r>
      <w:r>
        <w:rPr>
          <w:rFonts w:ascii="Times New Roman"/>
          <w:position w:val="-6"/>
          <w:sz w:val="17"/>
        </w:rPr>
        <w:tab/>
      </w:r>
      <w:r>
        <w:rPr>
          <w:rFonts w:ascii="Times New Roman"/>
          <w:i/>
          <w:spacing w:val="-5"/>
          <w:sz w:val="28"/>
        </w:rPr>
        <w:t>v</w:t>
      </w:r>
      <w:r>
        <w:rPr>
          <w:rFonts w:ascii="Times New Roman"/>
          <w:spacing w:val="-5"/>
          <w:position w:val="-6"/>
          <w:sz w:val="17"/>
        </w:rPr>
        <w:t>5</w:t>
      </w:r>
      <w:r>
        <w:rPr>
          <w:rFonts w:ascii="Times New Roman"/>
          <w:position w:val="-6"/>
          <w:sz w:val="17"/>
        </w:rPr>
        <w:tab/>
      </w:r>
      <w:r>
        <w:rPr>
          <w:rFonts w:ascii="Times New Roman"/>
          <w:i/>
          <w:spacing w:val="-5"/>
          <w:sz w:val="28"/>
        </w:rPr>
        <w:t>v</w:t>
      </w:r>
      <w:r>
        <w:rPr>
          <w:rFonts w:ascii="Times New Roman"/>
          <w:spacing w:val="-5"/>
          <w:position w:val="-6"/>
          <w:sz w:val="17"/>
        </w:rPr>
        <w:t>6</w:t>
      </w:r>
      <w:r>
        <w:rPr>
          <w:rFonts w:ascii="Times New Roman"/>
          <w:position w:val="-6"/>
          <w:sz w:val="17"/>
        </w:rPr>
        <w:tab/>
      </w:r>
      <w:r>
        <w:rPr>
          <w:rFonts w:ascii="Times New Roman"/>
          <w:i/>
          <w:spacing w:val="-5"/>
          <w:sz w:val="28"/>
        </w:rPr>
        <w:t>v</w:t>
      </w:r>
      <w:r>
        <w:rPr>
          <w:rFonts w:ascii="Times New Roman"/>
          <w:spacing w:val="-5"/>
          <w:position w:val="-6"/>
          <w:sz w:val="17"/>
        </w:rPr>
        <w:t>7</w:t>
      </w:r>
    </w:p>
    <w:p>
      <w:pPr>
        <w:pStyle w:val="BodyText"/>
        <w:rPr>
          <w:rFonts w:ascii="Times New Roman"/>
          <w:sz w:val="20"/>
        </w:rPr>
      </w:pPr>
    </w:p>
    <w:p>
      <w:pPr>
        <w:pStyle w:val="BodyText"/>
        <w:rPr>
          <w:rFonts w:ascii="Times New Roman"/>
          <w:sz w:val="20"/>
        </w:rPr>
      </w:pPr>
    </w:p>
    <w:p>
      <w:pPr>
        <w:pStyle w:val="BodyText"/>
        <w:spacing w:before="10"/>
        <w:rPr>
          <w:rFonts w:ascii="Times New Roman"/>
          <w:sz w:val="29"/>
        </w:rPr>
      </w:pPr>
      <w:r>
        <w:rPr/>
        <w:drawing>
          <wp:anchor distT="0" distB="0" distL="0" distR="0" allowOverlap="1" layoutInCell="1" locked="0" behindDoc="0" simplePos="0" relativeHeight="441">
            <wp:simplePos x="0" y="0"/>
            <wp:positionH relativeFrom="page">
              <wp:posOffset>1381125</wp:posOffset>
            </wp:positionH>
            <wp:positionV relativeFrom="paragraph">
              <wp:posOffset>233591</wp:posOffset>
            </wp:positionV>
            <wp:extent cx="114300" cy="114300"/>
            <wp:effectExtent l="0" t="0" r="0" b="0"/>
            <wp:wrapTopAndBottom/>
            <wp:docPr id="65" name="image715.png"/>
            <wp:cNvGraphicFramePr>
              <a:graphicFrameLocks noChangeAspect="1"/>
            </wp:cNvGraphicFramePr>
            <a:graphic>
              <a:graphicData uri="http://schemas.openxmlformats.org/drawingml/2006/picture">
                <pic:pic>
                  <pic:nvPicPr>
                    <pic:cNvPr id="66" name="image715.png"/>
                    <pic:cNvPicPr/>
                  </pic:nvPicPr>
                  <pic:blipFill>
                    <a:blip r:embed="rId722" cstate="print"/>
                    <a:stretch>
                      <a:fillRect/>
                    </a:stretch>
                  </pic:blipFill>
                  <pic:spPr>
                    <a:xfrm>
                      <a:off x="0" y="0"/>
                      <a:ext cx="114300" cy="114300"/>
                    </a:xfrm>
                    <a:prstGeom prst="rect">
                      <a:avLst/>
                    </a:prstGeom>
                  </pic:spPr>
                </pic:pic>
              </a:graphicData>
            </a:graphic>
          </wp:anchor>
        </w:drawing>
      </w:r>
      <w:r>
        <w:rPr/>
        <w:drawing>
          <wp:anchor distT="0" distB="0" distL="0" distR="0" allowOverlap="1" layoutInCell="1" locked="0" behindDoc="0" simplePos="0" relativeHeight="442">
            <wp:simplePos x="0" y="0"/>
            <wp:positionH relativeFrom="page">
              <wp:posOffset>2209419</wp:posOffset>
            </wp:positionH>
            <wp:positionV relativeFrom="paragraph">
              <wp:posOffset>233591</wp:posOffset>
            </wp:positionV>
            <wp:extent cx="114300" cy="114300"/>
            <wp:effectExtent l="0" t="0" r="0" b="0"/>
            <wp:wrapTopAndBottom/>
            <wp:docPr id="67" name="image715.png"/>
            <wp:cNvGraphicFramePr>
              <a:graphicFrameLocks noChangeAspect="1"/>
            </wp:cNvGraphicFramePr>
            <a:graphic>
              <a:graphicData uri="http://schemas.openxmlformats.org/drawingml/2006/picture">
                <pic:pic>
                  <pic:nvPicPr>
                    <pic:cNvPr id="68" name="image715.png"/>
                    <pic:cNvPicPr/>
                  </pic:nvPicPr>
                  <pic:blipFill>
                    <a:blip r:embed="rId722" cstate="print"/>
                    <a:stretch>
                      <a:fillRect/>
                    </a:stretch>
                  </pic:blipFill>
                  <pic:spPr>
                    <a:xfrm>
                      <a:off x="0" y="0"/>
                      <a:ext cx="114300" cy="114300"/>
                    </a:xfrm>
                    <a:prstGeom prst="rect">
                      <a:avLst/>
                    </a:prstGeom>
                  </pic:spPr>
                </pic:pic>
              </a:graphicData>
            </a:graphic>
          </wp:anchor>
        </w:drawing>
      </w:r>
      <w:r>
        <w:rPr/>
        <w:pict>
          <v:group style="position:absolute;margin-left:239.190002pt;margin-top:18.393017pt;width:74.25pt;height:9.1pt;mso-position-horizontal-relative:page;mso-position-vertical-relative:paragraph;z-index:-15501824;mso-wrap-distance-left:0;mso-wrap-distance-right:0" id="docshapegroup1793" coordorigin="4784,368" coordsize="1485,182">
            <v:shape style="position:absolute;left:4783;top:367;width:180;height:182" type="#_x0000_t75" id="docshape1794" stroked="false">
              <v:imagedata r:id="rId723" o:title=""/>
            </v:shape>
            <v:shape style="position:absolute;left:6087;top:367;width:182;height:182" type="#_x0000_t75" id="docshape1795" stroked="false">
              <v:imagedata r:id="rId724" o:title=""/>
            </v:shape>
            <v:line style="position:absolute" from="4874,460" to="6179,460" stroked="true" strokeweight=".06pt" strokecolor="#000000">
              <v:stroke dashstyle="solid"/>
            </v:line>
            <w10:wrap type="topAndBottom"/>
          </v:group>
        </w:pict>
      </w:r>
      <w:r>
        <w:rPr/>
        <w:drawing>
          <wp:anchor distT="0" distB="0" distL="0" distR="0" allowOverlap="1" layoutInCell="1" locked="0" behindDoc="0" simplePos="0" relativeHeight="444">
            <wp:simplePos x="0" y="0"/>
            <wp:positionH relativeFrom="page">
              <wp:posOffset>4693539</wp:posOffset>
            </wp:positionH>
            <wp:positionV relativeFrom="paragraph">
              <wp:posOffset>233591</wp:posOffset>
            </wp:positionV>
            <wp:extent cx="114300" cy="114300"/>
            <wp:effectExtent l="0" t="0" r="0" b="0"/>
            <wp:wrapTopAndBottom/>
            <wp:docPr id="69" name="image718.png"/>
            <wp:cNvGraphicFramePr>
              <a:graphicFrameLocks noChangeAspect="1"/>
            </wp:cNvGraphicFramePr>
            <a:graphic>
              <a:graphicData uri="http://schemas.openxmlformats.org/drawingml/2006/picture">
                <pic:pic>
                  <pic:nvPicPr>
                    <pic:cNvPr id="70" name="image718.png"/>
                    <pic:cNvPicPr/>
                  </pic:nvPicPr>
                  <pic:blipFill>
                    <a:blip r:embed="rId725" cstate="print"/>
                    <a:stretch>
                      <a:fillRect/>
                    </a:stretch>
                  </pic:blipFill>
                  <pic:spPr>
                    <a:xfrm>
                      <a:off x="0" y="0"/>
                      <a:ext cx="114300" cy="114300"/>
                    </a:xfrm>
                    <a:prstGeom prst="rect">
                      <a:avLst/>
                    </a:prstGeom>
                  </pic:spPr>
                </pic:pic>
              </a:graphicData>
            </a:graphic>
          </wp:anchor>
        </w:drawing>
      </w:r>
      <w:r>
        <w:rPr/>
        <w:pict>
          <v:group style="position:absolute;margin-left:434.790009pt;margin-top:18.393017pt;width:74.3pt;height:9.1pt;mso-position-horizontal-relative:page;mso-position-vertical-relative:paragraph;z-index:-15500800;mso-wrap-distance-left:0;mso-wrap-distance-right:0" id="docshapegroup1796" coordorigin="8696,368" coordsize="1486,182">
            <v:shape style="position:absolute;left:8695;top:367;width:182;height:182" type="#_x0000_t75" id="docshape1797" stroked="false">
              <v:imagedata r:id="rId726" o:title=""/>
            </v:shape>
            <v:shape style="position:absolute;left:10000;top:367;width:182;height:182" type="#_x0000_t75" id="docshape1798" stroked="false">
              <v:imagedata r:id="rId727" o:title=""/>
            </v:shape>
            <v:line style="position:absolute" from="8788,460" to="10092,460" stroked="true" strokeweight=".06pt" strokecolor="#000000">
              <v:stroke dashstyle="solid"/>
            </v:line>
            <w10:wrap type="topAndBottom"/>
          </v:group>
        </w:pict>
      </w:r>
    </w:p>
    <w:p>
      <w:pPr>
        <w:tabs>
          <w:tab w:pos="1350" w:val="left" w:leader="none"/>
          <w:tab w:pos="2700" w:val="left" w:leader="none"/>
          <w:tab w:pos="4003" w:val="left" w:leader="none"/>
          <w:tab w:pos="5263" w:val="left" w:leader="none"/>
          <w:tab w:pos="6612" w:val="left" w:leader="none"/>
          <w:tab w:pos="7917" w:val="left" w:leader="none"/>
        </w:tabs>
        <w:spacing w:before="16"/>
        <w:ind w:left="90" w:right="0" w:firstLine="0"/>
        <w:jc w:val="left"/>
        <w:rPr>
          <w:rFonts w:ascii="Times New Roman"/>
          <w:sz w:val="17"/>
        </w:rPr>
      </w:pPr>
      <w:r>
        <w:rPr>
          <w:rFonts w:ascii="Times New Roman"/>
          <w:i/>
          <w:spacing w:val="-5"/>
          <w:sz w:val="28"/>
        </w:rPr>
        <w:t>v</w:t>
      </w:r>
      <w:r>
        <w:rPr>
          <w:rFonts w:ascii="Times New Roman"/>
          <w:spacing w:val="-5"/>
          <w:position w:val="-6"/>
          <w:sz w:val="17"/>
        </w:rPr>
        <w:t>1</w:t>
      </w:r>
      <w:r>
        <w:rPr>
          <w:rFonts w:ascii="Times New Roman"/>
          <w:position w:val="-6"/>
          <w:sz w:val="17"/>
        </w:rPr>
        <w:tab/>
      </w:r>
      <w:r>
        <w:rPr>
          <w:rFonts w:ascii="Times New Roman"/>
          <w:i/>
          <w:sz w:val="28"/>
        </w:rPr>
        <w:t>v</w:t>
      </w:r>
      <w:r>
        <w:rPr>
          <w:rFonts w:ascii="Times New Roman"/>
          <w:i/>
          <w:spacing w:val="-41"/>
          <w:sz w:val="28"/>
        </w:rPr>
        <w:t> </w:t>
      </w:r>
      <w:r>
        <w:rPr>
          <w:rFonts w:ascii="Times New Roman"/>
          <w:spacing w:val="-10"/>
          <w:position w:val="-6"/>
          <w:sz w:val="17"/>
        </w:rPr>
        <w:t>2</w:t>
      </w:r>
      <w:r>
        <w:rPr>
          <w:rFonts w:ascii="Times New Roman"/>
          <w:position w:val="-6"/>
          <w:sz w:val="17"/>
        </w:rPr>
        <w:tab/>
      </w:r>
      <w:r>
        <w:rPr>
          <w:rFonts w:ascii="Times New Roman"/>
          <w:i/>
          <w:spacing w:val="-5"/>
          <w:sz w:val="28"/>
        </w:rPr>
        <w:t>v</w:t>
      </w:r>
      <w:r>
        <w:rPr>
          <w:rFonts w:ascii="Times New Roman"/>
          <w:spacing w:val="-5"/>
          <w:position w:val="-6"/>
          <w:sz w:val="17"/>
        </w:rPr>
        <w:t>3</w:t>
      </w:r>
      <w:r>
        <w:rPr>
          <w:rFonts w:ascii="Times New Roman"/>
          <w:position w:val="-6"/>
          <w:sz w:val="17"/>
        </w:rPr>
        <w:tab/>
      </w:r>
      <w:r>
        <w:rPr>
          <w:rFonts w:ascii="Times New Roman"/>
          <w:i/>
          <w:sz w:val="28"/>
        </w:rPr>
        <w:t>v</w:t>
      </w:r>
      <w:r>
        <w:rPr>
          <w:rFonts w:ascii="Times New Roman"/>
          <w:i/>
          <w:spacing w:val="-41"/>
          <w:sz w:val="28"/>
        </w:rPr>
        <w:t> </w:t>
      </w:r>
      <w:r>
        <w:rPr>
          <w:rFonts w:ascii="Times New Roman"/>
          <w:spacing w:val="-10"/>
          <w:position w:val="-6"/>
          <w:sz w:val="17"/>
        </w:rPr>
        <w:t>4</w:t>
      </w:r>
      <w:r>
        <w:rPr>
          <w:rFonts w:ascii="Times New Roman"/>
          <w:position w:val="-6"/>
          <w:sz w:val="17"/>
        </w:rPr>
        <w:tab/>
      </w:r>
      <w:r>
        <w:rPr>
          <w:rFonts w:ascii="Times New Roman"/>
          <w:i/>
          <w:spacing w:val="-5"/>
          <w:sz w:val="28"/>
        </w:rPr>
        <w:t>v</w:t>
      </w:r>
      <w:r>
        <w:rPr>
          <w:rFonts w:ascii="Times New Roman"/>
          <w:spacing w:val="-5"/>
          <w:position w:val="-6"/>
          <w:sz w:val="17"/>
        </w:rPr>
        <w:t>5</w:t>
      </w:r>
      <w:r>
        <w:rPr>
          <w:rFonts w:ascii="Times New Roman"/>
          <w:position w:val="-6"/>
          <w:sz w:val="17"/>
        </w:rPr>
        <w:tab/>
      </w:r>
      <w:r>
        <w:rPr>
          <w:rFonts w:ascii="Times New Roman"/>
          <w:i/>
          <w:spacing w:val="-5"/>
          <w:sz w:val="28"/>
        </w:rPr>
        <w:t>v</w:t>
      </w:r>
      <w:r>
        <w:rPr>
          <w:rFonts w:ascii="Times New Roman"/>
          <w:spacing w:val="-5"/>
          <w:position w:val="-6"/>
          <w:sz w:val="17"/>
        </w:rPr>
        <w:t>6</w:t>
      </w:r>
      <w:r>
        <w:rPr>
          <w:rFonts w:ascii="Times New Roman"/>
          <w:position w:val="-6"/>
          <w:sz w:val="17"/>
        </w:rPr>
        <w:tab/>
      </w:r>
      <w:r>
        <w:rPr>
          <w:rFonts w:ascii="Times New Roman"/>
          <w:i/>
          <w:spacing w:val="-5"/>
          <w:sz w:val="28"/>
        </w:rPr>
        <w:t>v</w:t>
      </w:r>
      <w:r>
        <w:rPr>
          <w:rFonts w:ascii="Times New Roman"/>
          <w:spacing w:val="-5"/>
          <w:position w:val="-6"/>
          <w:sz w:val="17"/>
        </w:rPr>
        <w:t>7</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1"/>
        </w:rPr>
      </w:pPr>
      <w:r>
        <w:rPr/>
        <w:drawing>
          <wp:anchor distT="0" distB="0" distL="0" distR="0" allowOverlap="1" layoutInCell="1" locked="0" behindDoc="0" simplePos="0" relativeHeight="446">
            <wp:simplePos x="0" y="0"/>
            <wp:positionH relativeFrom="page">
              <wp:posOffset>1381125</wp:posOffset>
            </wp:positionH>
            <wp:positionV relativeFrom="paragraph">
              <wp:posOffset>172897</wp:posOffset>
            </wp:positionV>
            <wp:extent cx="114300" cy="114300"/>
            <wp:effectExtent l="0" t="0" r="0" b="0"/>
            <wp:wrapTopAndBottom/>
            <wp:docPr id="71" name="image710.png"/>
            <wp:cNvGraphicFramePr>
              <a:graphicFrameLocks noChangeAspect="1"/>
            </wp:cNvGraphicFramePr>
            <a:graphic>
              <a:graphicData uri="http://schemas.openxmlformats.org/drawingml/2006/picture">
                <pic:pic>
                  <pic:nvPicPr>
                    <pic:cNvPr id="72" name="image710.png"/>
                    <pic:cNvPicPr/>
                  </pic:nvPicPr>
                  <pic:blipFill>
                    <a:blip r:embed="rId717" cstate="print"/>
                    <a:stretch>
                      <a:fillRect/>
                    </a:stretch>
                  </pic:blipFill>
                  <pic:spPr>
                    <a:xfrm>
                      <a:off x="0" y="0"/>
                      <a:ext cx="114300" cy="114300"/>
                    </a:xfrm>
                    <a:prstGeom prst="rect">
                      <a:avLst/>
                    </a:prstGeom>
                  </pic:spPr>
                </pic:pic>
              </a:graphicData>
            </a:graphic>
          </wp:anchor>
        </w:drawing>
      </w:r>
    </w:p>
    <w:p>
      <w:pPr>
        <w:spacing w:before="16"/>
        <w:ind w:left="91" w:right="0" w:firstLine="0"/>
        <w:jc w:val="left"/>
        <w:rPr>
          <w:rFonts w:ascii="Times New Roman"/>
          <w:sz w:val="17"/>
        </w:rPr>
      </w:pPr>
      <w:r>
        <w:rPr>
          <w:rFonts w:ascii="Times New Roman"/>
          <w:i/>
          <w:spacing w:val="-5"/>
          <w:sz w:val="28"/>
        </w:rPr>
        <w:t>v</w:t>
      </w:r>
      <w:r>
        <w:rPr>
          <w:rFonts w:ascii="Times New Roman"/>
          <w:spacing w:val="-5"/>
          <w:position w:val="-6"/>
          <w:sz w:val="17"/>
        </w:rPr>
        <w:t>1</w:t>
      </w:r>
    </w:p>
    <w:p>
      <w:pPr>
        <w:pStyle w:val="BodyText"/>
        <w:rPr>
          <w:rFonts w:ascii="Times New Roman"/>
          <w:sz w:val="36"/>
        </w:rPr>
      </w:pPr>
    </w:p>
    <w:p>
      <w:pPr>
        <w:pStyle w:val="BodyText"/>
        <w:rPr>
          <w:rFonts w:ascii="Times New Roman"/>
          <w:sz w:val="36"/>
        </w:rPr>
      </w:pPr>
    </w:p>
    <w:p>
      <w:pPr>
        <w:pStyle w:val="BodyText"/>
        <w:rPr>
          <w:rFonts w:ascii="Times New Roman"/>
          <w:sz w:val="36"/>
        </w:rPr>
      </w:pPr>
    </w:p>
    <w:p>
      <w:pPr>
        <w:pStyle w:val="BodyText"/>
        <w:spacing w:before="8"/>
        <w:rPr>
          <w:rFonts w:ascii="Times New Roman"/>
          <w:sz w:val="35"/>
        </w:rPr>
      </w:pPr>
    </w:p>
    <w:p>
      <w:pPr>
        <w:tabs>
          <w:tab w:pos="1351" w:val="left" w:leader="none"/>
          <w:tab w:pos="2700" w:val="left" w:leader="none"/>
          <w:tab w:pos="4005" w:val="left" w:leader="none"/>
          <w:tab w:pos="5265" w:val="left" w:leader="none"/>
          <w:tab w:pos="6613" w:val="left" w:leader="none"/>
          <w:tab w:pos="7918" w:val="left" w:leader="none"/>
        </w:tabs>
        <w:spacing w:before="0"/>
        <w:ind w:left="91" w:right="0" w:firstLine="0"/>
        <w:jc w:val="left"/>
        <w:rPr>
          <w:rFonts w:ascii="Times New Roman"/>
          <w:sz w:val="17"/>
        </w:rPr>
      </w:pPr>
      <w:r>
        <w:rPr/>
        <w:pict>
          <v:group style="position:absolute;margin-left:108.809998pt;margin-top:-45.734077pt;width:400.35pt;height:93.85pt;mso-position-horizontal-relative:page;mso-position-vertical-relative:paragraph;z-index:-21645824" id="docshapegroup1799" coordorigin="2176,-915" coordsize="8007,1877">
            <v:shape style="position:absolute;left:2176;top:-197;width:182;height:182" type="#_x0000_t75" id="docshape1800" stroked="false">
              <v:imagedata r:id="rId728" o:title=""/>
            </v:shape>
            <v:shape style="position:absolute;left:3479;top:-197;width:182;height:182" type="#_x0000_t75" id="docshape1801" stroked="false">
              <v:imagedata r:id="rId729" o:title=""/>
            </v:shape>
            <v:shape style="position:absolute;left:4783;top:-197;width:182;height:182" type="#_x0000_t75" id="docshape1802" stroked="false">
              <v:imagedata r:id="rId730" o:title=""/>
            </v:shape>
            <v:shape style="position:absolute;left:6088;top:-197;width:182;height:182" type="#_x0000_t75" id="docshape1803" stroked="false">
              <v:imagedata r:id="rId730" o:title=""/>
            </v:shape>
            <v:line style="position:absolute" from="4876,-105" to="6180,-105" stroked="true" strokeweight=".06pt" strokecolor="#000000">
              <v:stroke dashstyle="solid"/>
            </v:line>
            <v:shape style="position:absolute;left:3570;top:-574;width:2609;height:469" id="docshape1804" coordorigin="3570,-573" coordsize="2609,469" path="m3570,-105l4357,-573,5212,-521,5898,-261,6179,-105e" filled="false" stroked="true" strokeweight=".06pt" strokecolor="#000000">
              <v:path arrowok="t"/>
              <v:stroke dashstyle="solid"/>
            </v:shape>
            <v:shape style="position:absolute;left:7392;top:-197;width:182;height:182" type="#_x0000_t75" id="docshape1805" stroked="false">
              <v:imagedata r:id="rId731" o:title=""/>
            </v:shape>
            <v:shape style="position:absolute;left:3570;top:-105;width:3914;height:555" id="docshape1806" coordorigin="3570,-105" coordsize="3914,555" path="m3570,-105l5168,450,6404,388,7201,80,7483,-105e" filled="false" stroked="true" strokeweight=".06pt" strokecolor="#000000">
              <v:path arrowok="t"/>
              <v:stroke dashstyle="solid"/>
            </v:shape>
            <v:shape style="position:absolute;left:8697;top:-197;width:182;height:182" type="#_x0000_t75" id="docshape1807" stroked="false">
              <v:imagedata r:id="rId732" o:title=""/>
            </v:shape>
            <v:shape style="position:absolute;left:10001;top:-197;width:182;height:182" type="#_x0000_t75" id="docshape1808" stroked="false">
              <v:imagedata r:id="rId733" o:title=""/>
            </v:shape>
            <v:line style="position:absolute" from="8789,-105" to="10092,-105" stroked="true" strokeweight=".06pt" strokecolor="#000000">
              <v:stroke dashstyle="solid"/>
            </v:line>
            <v:shape style="position:absolute;left:3570;top:-105;width:6522;height:1067" id="docshape1809" coordorigin="3570,-105" coordsize="6522,1067" path="m3570,-105l6233,962,8293,843,9621,251,10092,-105e" filled="false" stroked="true" strokeweight=".06pt" strokecolor="#000000">
              <v:path arrowok="t"/>
              <v:stroke dashstyle="solid"/>
            </v:shape>
            <v:line style="position:absolute" from="3616,-105" to="4920,-105" stroked="true" strokeweight=".06pt" strokecolor="#000000">
              <v:stroke dashstyle="solid"/>
            </v:line>
            <v:line style="position:absolute" from="2266,-106" to="3570,-106" stroked="true" strokeweight=".06pt" strokecolor="#000000">
              <v:stroke dashstyle="solid"/>
            </v:line>
            <v:shape style="position:absolute;left:2265;top:-915;width:3914;height:810" id="docshape1810" coordorigin="2266,-914" coordsize="3914,810" path="m2266,-105l3053,-573,3907,-521,4593,-261,4874,-105m2266,-105l3446,-914,4728,-824,5757,-374,6179,-105e" filled="false" stroked="true" strokeweight=".06pt" strokecolor="#000000">
              <v:path arrowok="t"/>
              <v:stroke dashstyle="solid"/>
            </v:shape>
            <v:shape style="position:absolute;left:2265;top:-105;width:5218;height:811" id="docshape1811" coordorigin="2266,-105" coordsize="5218,811" path="m2266,-105l4397,706,6044,616,7107,166,7483,-105e" filled="false" stroked="true" strokeweight=".06pt" strokecolor="#000000">
              <v:path arrowok="t"/>
              <v:stroke dashstyle="solid"/>
            </v:shape>
            <v:shape style="position:absolute;left:2265;top:-105;width:6522;height:1067" id="docshape1812" coordorigin="2266,-105" coordsize="6522,1067" path="m2266,-105l4929,962,6988,843,8317,251,8788,-105e" filled="false" stroked="true" strokeweight=".06pt" strokecolor="#000000">
              <v:path arrowok="t"/>
              <v:stroke dashstyle="solid"/>
            </v:shape>
            <w10:wrap type="none"/>
          </v:group>
        </w:pict>
      </w:r>
      <w:r>
        <w:rPr>
          <w:rFonts w:ascii="Times New Roman"/>
          <w:i/>
          <w:spacing w:val="-5"/>
          <w:sz w:val="28"/>
        </w:rPr>
        <w:t>v</w:t>
      </w:r>
      <w:r>
        <w:rPr>
          <w:rFonts w:ascii="Times New Roman"/>
          <w:spacing w:val="-5"/>
          <w:position w:val="-6"/>
          <w:sz w:val="17"/>
        </w:rPr>
        <w:t>1</w:t>
      </w:r>
      <w:r>
        <w:rPr>
          <w:rFonts w:ascii="Times New Roman"/>
          <w:position w:val="-6"/>
          <w:sz w:val="17"/>
        </w:rPr>
        <w:tab/>
      </w:r>
      <w:r>
        <w:rPr>
          <w:rFonts w:ascii="Times New Roman"/>
          <w:i/>
          <w:sz w:val="28"/>
        </w:rPr>
        <w:t>v</w:t>
      </w:r>
      <w:r>
        <w:rPr>
          <w:rFonts w:ascii="Times New Roman"/>
          <w:i/>
          <w:spacing w:val="-41"/>
          <w:sz w:val="28"/>
        </w:rPr>
        <w:t> </w:t>
      </w:r>
      <w:r>
        <w:rPr>
          <w:rFonts w:ascii="Times New Roman"/>
          <w:spacing w:val="-10"/>
          <w:position w:val="-6"/>
          <w:sz w:val="17"/>
        </w:rPr>
        <w:t>2</w:t>
      </w:r>
      <w:r>
        <w:rPr>
          <w:rFonts w:ascii="Times New Roman"/>
          <w:position w:val="-6"/>
          <w:sz w:val="17"/>
        </w:rPr>
        <w:tab/>
      </w:r>
      <w:r>
        <w:rPr>
          <w:rFonts w:ascii="Times New Roman"/>
          <w:i/>
          <w:spacing w:val="-5"/>
          <w:sz w:val="28"/>
        </w:rPr>
        <w:t>v</w:t>
      </w:r>
      <w:r>
        <w:rPr>
          <w:rFonts w:ascii="Times New Roman"/>
          <w:spacing w:val="-5"/>
          <w:position w:val="-6"/>
          <w:sz w:val="17"/>
        </w:rPr>
        <w:t>3</w:t>
      </w:r>
      <w:r>
        <w:rPr>
          <w:rFonts w:ascii="Times New Roman"/>
          <w:position w:val="-6"/>
          <w:sz w:val="17"/>
        </w:rPr>
        <w:tab/>
      </w:r>
      <w:r>
        <w:rPr>
          <w:rFonts w:ascii="Times New Roman"/>
          <w:i/>
          <w:sz w:val="28"/>
        </w:rPr>
        <w:t>v</w:t>
      </w:r>
      <w:r>
        <w:rPr>
          <w:rFonts w:ascii="Times New Roman"/>
          <w:i/>
          <w:spacing w:val="-41"/>
          <w:sz w:val="28"/>
        </w:rPr>
        <w:t> </w:t>
      </w:r>
      <w:r>
        <w:rPr>
          <w:rFonts w:ascii="Times New Roman"/>
          <w:spacing w:val="-10"/>
          <w:position w:val="-6"/>
          <w:sz w:val="17"/>
        </w:rPr>
        <w:t>4</w:t>
      </w:r>
      <w:r>
        <w:rPr>
          <w:rFonts w:ascii="Times New Roman"/>
          <w:position w:val="-6"/>
          <w:sz w:val="17"/>
        </w:rPr>
        <w:tab/>
      </w:r>
      <w:r>
        <w:rPr>
          <w:rFonts w:ascii="Times New Roman"/>
          <w:i/>
          <w:spacing w:val="-5"/>
          <w:sz w:val="28"/>
        </w:rPr>
        <w:t>v</w:t>
      </w:r>
      <w:r>
        <w:rPr>
          <w:rFonts w:ascii="Times New Roman"/>
          <w:spacing w:val="-5"/>
          <w:position w:val="-6"/>
          <w:sz w:val="17"/>
        </w:rPr>
        <w:t>5</w:t>
      </w:r>
      <w:r>
        <w:rPr>
          <w:rFonts w:ascii="Times New Roman"/>
          <w:position w:val="-6"/>
          <w:sz w:val="17"/>
        </w:rPr>
        <w:tab/>
      </w:r>
      <w:r>
        <w:rPr>
          <w:rFonts w:ascii="Times New Roman"/>
          <w:i/>
          <w:spacing w:val="-5"/>
          <w:sz w:val="28"/>
        </w:rPr>
        <w:t>v</w:t>
      </w:r>
      <w:r>
        <w:rPr>
          <w:rFonts w:ascii="Times New Roman"/>
          <w:spacing w:val="-5"/>
          <w:position w:val="-6"/>
          <w:sz w:val="17"/>
        </w:rPr>
        <w:t>6</w:t>
      </w:r>
      <w:r>
        <w:rPr>
          <w:rFonts w:ascii="Times New Roman"/>
          <w:position w:val="-6"/>
          <w:sz w:val="17"/>
        </w:rPr>
        <w:tab/>
      </w:r>
      <w:r>
        <w:rPr>
          <w:rFonts w:ascii="Times New Roman"/>
          <w:i/>
          <w:spacing w:val="-5"/>
          <w:sz w:val="28"/>
        </w:rPr>
        <w:t>v</w:t>
      </w:r>
      <w:r>
        <w:rPr>
          <w:rFonts w:ascii="Times New Roman"/>
          <w:spacing w:val="-5"/>
          <w:position w:val="-6"/>
          <w:sz w:val="17"/>
        </w:rPr>
        <w:t>7</w:t>
      </w:r>
    </w:p>
    <w:p>
      <w:pPr>
        <w:spacing w:after="0"/>
        <w:jc w:val="left"/>
        <w:rPr>
          <w:rFonts w:ascii="Times New Roman"/>
          <w:sz w:val="17"/>
        </w:rPr>
        <w:sectPr>
          <w:type w:val="continuous"/>
          <w:pgSz w:w="11910" w:h="16840"/>
          <w:pgMar w:header="0" w:footer="914" w:top="2000" w:bottom="280" w:left="460" w:right="460"/>
          <w:cols w:num="2" w:equalWidth="0">
            <w:col w:w="1590" w:space="40"/>
            <w:col w:w="9360"/>
          </w:cols>
        </w:sectPr>
      </w:pPr>
    </w:p>
    <w:p>
      <w:pPr>
        <w:pStyle w:val="BodyText"/>
        <w:rPr>
          <w:rFonts w:ascii="Times New Roman"/>
          <w:sz w:val="20"/>
        </w:rPr>
      </w:pPr>
    </w:p>
    <w:p>
      <w:pPr>
        <w:pStyle w:val="BodyText"/>
        <w:rPr>
          <w:rFonts w:ascii="Times New Roman"/>
          <w:sz w:val="20"/>
        </w:rPr>
      </w:pPr>
    </w:p>
    <w:p>
      <w:pPr>
        <w:pStyle w:val="BodyText"/>
        <w:spacing w:before="1"/>
        <w:rPr>
          <w:rFonts w:ascii="Times New Roman"/>
          <w:sz w:val="29"/>
        </w:rPr>
      </w:pPr>
    </w:p>
    <w:p>
      <w:pPr>
        <w:pStyle w:val="BodyText"/>
        <w:spacing w:before="36"/>
        <w:ind w:left="1"/>
        <w:jc w:val="center"/>
      </w:pPr>
      <w:r>
        <w:rPr/>
        <w:t>Նկ.</w:t>
      </w:r>
      <w:r>
        <w:rPr>
          <w:spacing w:val="-2"/>
        </w:rPr>
        <w:t> 6.2.3</w:t>
      </w:r>
    </w:p>
    <w:p>
      <w:pPr>
        <w:spacing w:after="0"/>
        <w:jc w:val="center"/>
        <w:sectPr>
          <w:type w:val="continuous"/>
          <w:pgSz w:w="11910" w:h="16840"/>
          <w:pgMar w:header="0" w:footer="914" w:top="2000" w:bottom="280" w:left="460" w:right="460"/>
        </w:sectPr>
      </w:pPr>
    </w:p>
    <w:p>
      <w:pPr>
        <w:pStyle w:val="BodyText"/>
        <w:spacing w:line="360" w:lineRule="auto" w:before="77"/>
        <w:ind w:left="617" w:right="611" w:firstLine="567"/>
        <w:jc w:val="both"/>
      </w:pPr>
      <w:r>
        <w:rPr/>
        <w:t>Այժմ դիտարկենք այն հարցը, թե երբ </w:t>
      </w:r>
      <w:r>
        <w:rPr>
          <w:rFonts w:ascii="Cambria Math" w:hAnsi="Cambria Math" w:cs="Cambria Math" w:eastAsia="Cambria Math"/>
          <w:spacing w:val="13"/>
        </w:rPr>
        <w:t>d</w:t>
      </w:r>
      <w:r>
        <w:rPr>
          <w:rFonts w:ascii="Cambria Math" w:hAnsi="Cambria Math" w:cs="Cambria Math" w:eastAsia="Cambria Math"/>
          <w:spacing w:val="3"/>
        </w:rPr>
        <w:t> </w:t>
      </w:r>
      <w:r>
        <w:rPr>
          <w:rFonts w:ascii="Cambria Math" w:hAnsi="Cambria Math" w:cs="Cambria Math" w:eastAsia="Cambria Math"/>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vertAlign w:val="baseline"/>
        </w:rPr>
        <w:t>գրաֆային հավաքածուին համապատասխանում է կապակցված գրաֆ և, մասնավորապես, ծառ:</w:t>
      </w:r>
    </w:p>
    <w:p>
      <w:pPr>
        <w:pStyle w:val="BodyText"/>
        <w:spacing w:line="357" w:lineRule="auto"/>
        <w:ind w:left="617" w:right="612" w:firstLine="567"/>
        <w:jc w:val="both"/>
      </w:pPr>
      <w:r>
        <w:rPr/>
        <w:t>Կասենք, որ </w:t>
      </w:r>
      <w:r>
        <w:rPr>
          <w:rFonts w:ascii="Cambria Math" w:hAnsi="Cambria Math" w:cs="Cambria Math" w:eastAsia="Cambria Math"/>
          <w:spacing w:val="14"/>
        </w:rPr>
        <w:t>d</w:t>
      </w:r>
      <w:r>
        <w:rPr>
          <w:rFonts w:ascii="Cambria Math" w:hAnsi="Cambria Math" w:cs="Cambria Math" w:eastAsia="Cambria Math"/>
          <w:spacing w:val="-4"/>
        </w:rPr>
        <w:t> </w:t>
      </w:r>
      <w:r>
        <w:rPr>
          <w:rFonts w:ascii="Cambria Math" w:hAnsi="Cambria Math" w:cs="Cambria Math" w:eastAsia="Cambria Math"/>
        </w:rPr>
        <w:t>= </w:t>
      </w:r>
      <w:r>
        <w:rPr>
          <w:rFonts w:ascii="Cambria Math" w:hAnsi="Cambria Math" w:cs="Cambria Math" w:eastAsia="Cambria Math"/>
          <w:spacing w:val="9"/>
          <w:position w:val="1"/>
        </w:rPr>
        <w:t>(</w:t>
      </w:r>
      <w:r>
        <w:rPr>
          <w:rFonts w:ascii="Cambria Math" w:hAnsi="Cambria Math" w:cs="Cambria Math" w:eastAsia="Cambria Math"/>
          <w:spacing w:val="9"/>
        </w:rPr>
        <w:t>d</w:t>
      </w:r>
      <w:r>
        <w:rPr>
          <w:rFonts w:ascii="Cambria Math" w:hAnsi="Cambria Math" w:cs="Cambria Math" w:eastAsia="Cambria Math"/>
          <w:spacing w:val="9"/>
          <w:vertAlign w:val="subscript"/>
        </w:rPr>
        <w:t>1</w:t>
      </w:r>
      <w:r>
        <w:rPr>
          <w:rFonts w:ascii="Cambria Math" w:hAnsi="Cambria Math" w:cs="Cambria Math" w:eastAsia="Cambria Math"/>
          <w:spacing w:val="9"/>
          <w:vertAlign w:val="baseline"/>
        </w:rPr>
        <w:t>,…</w:t>
      </w:r>
      <w:r>
        <w:rPr>
          <w:rFonts w:ascii="Cambria Math" w:hAnsi="Cambria Math" w:cs="Cambria Math" w:eastAsia="Cambria Math"/>
          <w:spacing w:val="-14"/>
          <w:vertAlign w:val="baseline"/>
        </w:rPr>
        <w:t> </w:t>
      </w:r>
      <w:r>
        <w:rPr>
          <w:rFonts w:ascii="Cambria Math" w:hAnsi="Cambria Math" w:cs="Cambria Math" w:eastAsia="Cambria Math"/>
          <w:vertAlign w:val="baseline"/>
        </w:rPr>
        <w:t>,</w:t>
      </w:r>
      <w:r>
        <w:rPr>
          <w:rFonts w:ascii="Cambria Math" w:hAnsi="Cambria Math" w:cs="Cambria Math" w:eastAsia="Cambria Math"/>
          <w:spacing w:val="-13"/>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vertAlign w:val="baseline"/>
        </w:rPr>
        <w:t>հավաքածուն </w:t>
      </w:r>
      <w:r>
        <w:rPr>
          <w:i/>
          <w:iCs/>
          <w:sz w:val="25"/>
          <w:szCs w:val="25"/>
          <w:vertAlign w:val="baseline"/>
        </w:rPr>
        <w:t>իրացվում է կապակցված գրաֆում</w:t>
      </w:r>
      <w:r>
        <w:rPr>
          <w:vertAlign w:val="baseline"/>
        </w:rPr>
        <w:t>, եթե գոյություն ունի </w:t>
      </w:r>
      <w:r>
        <w:rPr>
          <w:rFonts w:ascii="Cambria Math" w:hAnsi="Cambria Math" w:cs="Cambria Math" w:eastAsia="Cambria Math"/>
          <w:vertAlign w:val="baseline"/>
        </w:rPr>
        <w:t>G </w:t>
      </w:r>
      <w:r>
        <w:rPr>
          <w:vertAlign w:val="baseline"/>
        </w:rPr>
        <w:t>կապակցված գրաֆ, որի աստիճանային հավաքածուն </w:t>
      </w:r>
      <w:r>
        <w:rPr>
          <w:rFonts w:ascii="Cambria Math" w:hAnsi="Cambria Math" w:cs="Cambria Math" w:eastAsia="Cambria Math"/>
          <w:spacing w:val="13"/>
          <w:vertAlign w:val="baseline"/>
        </w:rPr>
        <w:t>d</w:t>
      </w:r>
      <w:r>
        <w:rPr>
          <w:rFonts w:ascii="Cambria Math" w:hAnsi="Cambria Math" w:cs="Cambria Math" w:eastAsia="Cambria Math"/>
          <w:spacing w:val="7"/>
          <w:vertAlign w:val="baseline"/>
        </w:rPr>
        <w:t> </w:t>
      </w:r>
      <w:r>
        <w:rPr>
          <w:rFonts w:ascii="Cambria Math" w:hAnsi="Cambria Math" w:cs="Cambria Math" w:eastAsia="Cambria Math"/>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w:t>
      </w:r>
      <w:r>
        <w:rPr>
          <w:spacing w:val="40"/>
          <w:vertAlign w:val="baseline"/>
        </w:rPr>
        <w:t> </w:t>
      </w:r>
      <w:r>
        <w:rPr>
          <w:spacing w:val="-6"/>
          <w:vertAlign w:val="baseline"/>
        </w:rPr>
        <w:t>է:</w:t>
      </w:r>
    </w:p>
    <w:p>
      <w:pPr>
        <w:pStyle w:val="BodyText"/>
        <w:spacing w:line="306" w:lineRule="exact"/>
        <w:ind w:left="1185"/>
      </w:pPr>
      <w:r>
        <w:rPr>
          <w:b/>
          <w:bCs/>
        </w:rPr>
        <w:t>Թեորեմ</w:t>
      </w:r>
      <w:r>
        <w:rPr>
          <w:b/>
          <w:bCs/>
          <w:spacing w:val="54"/>
          <w:w w:val="150"/>
        </w:rPr>
        <w:t> </w:t>
      </w:r>
      <w:r>
        <w:rPr>
          <w:b/>
          <w:bCs/>
        </w:rPr>
        <w:t>6.2.3:</w:t>
      </w:r>
      <w:r>
        <w:rPr>
          <w:b/>
          <w:bCs/>
          <w:spacing w:val="57"/>
          <w:w w:val="150"/>
        </w:rPr>
        <w:t> </w:t>
      </w:r>
      <w:r>
        <w:rPr/>
        <w:t>Եթե</w:t>
      </w:r>
      <w:r>
        <w:rPr>
          <w:spacing w:val="53"/>
          <w:w w:val="150"/>
        </w:rPr>
        <w:t> </w:t>
      </w:r>
      <w:r>
        <w:rPr>
          <w:rFonts w:ascii="Cambria Math" w:hAnsi="Cambria Math" w:cs="Cambria Math" w:eastAsia="Cambria Math"/>
          <w:spacing w:val="13"/>
        </w:rPr>
        <w:t>n</w:t>
      </w:r>
      <w:r>
        <w:rPr>
          <w:rFonts w:ascii="Cambria Math" w:hAnsi="Cambria Math" w:cs="Cambria Math" w:eastAsia="Cambria Math"/>
          <w:spacing w:val="5"/>
        </w:rPr>
        <w:t> </w:t>
      </w:r>
      <w:r>
        <w:rPr>
          <w:rFonts w:ascii="Cambria Math" w:hAnsi="Cambria Math" w:cs="Cambria Math" w:eastAsia="Cambria Math"/>
        </w:rPr>
        <w:t>≥</w:t>
      </w:r>
      <w:r>
        <w:rPr>
          <w:rFonts w:ascii="Cambria Math" w:hAnsi="Cambria Math" w:cs="Cambria Math" w:eastAsia="Cambria Math"/>
          <w:spacing w:val="18"/>
        </w:rPr>
        <w:t> </w:t>
      </w:r>
      <w:r>
        <w:rPr>
          <w:rFonts w:ascii="Cambria Math" w:hAnsi="Cambria Math" w:cs="Cambria Math" w:eastAsia="Cambria Math"/>
        </w:rPr>
        <w:t>2</w:t>
      </w:r>
      <w:r>
        <w:rPr/>
        <w:t>,</w:t>
      </w:r>
      <w:r>
        <w:rPr>
          <w:spacing w:val="55"/>
          <w:w w:val="150"/>
        </w:rPr>
        <w:t> </w:t>
      </w:r>
      <w:r>
        <w:rPr/>
        <w:t>ապա</w:t>
      </w:r>
      <w:r>
        <w:rPr>
          <w:spacing w:val="53"/>
          <w:w w:val="150"/>
        </w:rPr>
        <w:t> </w:t>
      </w:r>
      <w:r>
        <w:rPr>
          <w:rFonts w:ascii="Cambria Math" w:hAnsi="Cambria Math" w:cs="Cambria Math" w:eastAsia="Cambria Math"/>
          <w:spacing w:val="13"/>
        </w:rPr>
        <w:t>d</w:t>
      </w:r>
      <w:r>
        <w:rPr>
          <w:rFonts w:ascii="Cambria Math" w:hAnsi="Cambria Math" w:cs="Cambria Math" w:eastAsia="Cambria Math"/>
          <w:spacing w:val="4"/>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65"/>
          <w:w w:val="150"/>
          <w:position w:val="1"/>
          <w:vertAlign w:val="baseline"/>
        </w:rPr>
        <w:t> </w:t>
      </w:r>
      <w:r>
        <w:rPr>
          <w:vertAlign w:val="baseline"/>
        </w:rPr>
        <w:t>գրաֆային</w:t>
      </w:r>
      <w:r>
        <w:rPr>
          <w:spacing w:val="54"/>
          <w:w w:val="150"/>
          <w:vertAlign w:val="baseline"/>
        </w:rPr>
        <w:t> </w:t>
      </w:r>
      <w:r>
        <w:rPr>
          <w:vertAlign w:val="baseline"/>
        </w:rPr>
        <w:t>հավաքածուն,</w:t>
      </w:r>
      <w:r>
        <w:rPr>
          <w:spacing w:val="55"/>
          <w:w w:val="150"/>
          <w:vertAlign w:val="baseline"/>
        </w:rPr>
        <w:t> </w:t>
      </w:r>
      <w:r>
        <w:rPr>
          <w:spacing w:val="-2"/>
          <w:vertAlign w:val="baseline"/>
        </w:rPr>
        <w:t>որտեղ</w:t>
      </w:r>
    </w:p>
    <w:p>
      <w:pPr>
        <w:pStyle w:val="BodyText"/>
        <w:spacing w:before="158"/>
        <w:ind w:left="617"/>
      </w:pPr>
      <w:r>
        <w:rPr>
          <w:rFonts w:ascii="Cambria Math" w:hAnsi="Cambria Math" w:cs="Cambria Math" w:eastAsia="Cambria Math"/>
        </w:rPr>
        <w:t>d</w:t>
      </w:r>
      <w:r>
        <w:rPr>
          <w:rFonts w:ascii="Cambria Math" w:hAnsi="Cambria Math" w:cs="Cambria Math" w:eastAsia="Cambria Math"/>
          <w:vertAlign w:val="subscript"/>
        </w:rPr>
        <w:t>1</w:t>
      </w:r>
      <w:r>
        <w:rPr>
          <w:rFonts w:ascii="Cambria Math" w:hAnsi="Cambria Math" w:cs="Cambria Math" w:eastAsia="Cambria Math"/>
          <w:spacing w:val="27"/>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2</w:t>
      </w:r>
      <w:r>
        <w:rPr>
          <w:rFonts w:ascii="Cambria Math" w:hAnsi="Cambria Math" w:cs="Cambria Math" w:eastAsia="Cambria Math"/>
          <w:spacing w:val="27"/>
          <w:vertAlign w:val="baseline"/>
        </w:rPr>
        <w:t> </w:t>
      </w:r>
      <w:r>
        <w:rPr>
          <w:rFonts w:ascii="Cambria Math" w:hAnsi="Cambria Math" w:cs="Cambria Math" w:eastAsia="Cambria Math"/>
          <w:spacing w:val="14"/>
          <w:vertAlign w:val="baseline"/>
        </w:rPr>
        <w:t>≥</w:t>
      </w:r>
      <w:r>
        <w:rPr>
          <w:rFonts w:ascii="Cambria Math" w:hAnsi="Cambria Math" w:cs="Cambria Math" w:eastAsia="Cambria Math"/>
          <w:spacing w:val="4"/>
          <w:vertAlign w:val="baseline"/>
        </w:rPr>
        <w:t> </w:t>
      </w:r>
      <w:r>
        <w:rPr>
          <w:rFonts w:ascii="Cambria Math" w:hAnsi="Cambria Math" w:cs="Cambria Math" w:eastAsia="Cambria Math"/>
          <w:spacing w:val="14"/>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vertAlign w:val="baseline"/>
        </w:rPr>
        <w:t>,</w:t>
      </w:r>
      <w:r>
        <w:rPr>
          <w:spacing w:val="63"/>
          <w:vertAlign w:val="baseline"/>
        </w:rPr>
        <w:t> </w:t>
      </w:r>
      <w:r>
        <w:rPr>
          <w:vertAlign w:val="baseline"/>
        </w:rPr>
        <w:t>իրացվում</w:t>
      </w:r>
      <w:r>
        <w:rPr>
          <w:spacing w:val="64"/>
          <w:vertAlign w:val="baseline"/>
        </w:rPr>
        <w:t> </w:t>
      </w:r>
      <w:r>
        <w:rPr>
          <w:vertAlign w:val="baseline"/>
        </w:rPr>
        <w:t>է</w:t>
      </w:r>
      <w:r>
        <w:rPr>
          <w:spacing w:val="63"/>
          <w:vertAlign w:val="baseline"/>
        </w:rPr>
        <w:t> </w:t>
      </w:r>
      <w:r>
        <w:rPr>
          <w:vertAlign w:val="baseline"/>
        </w:rPr>
        <w:t>կապակցված</w:t>
      </w:r>
      <w:r>
        <w:rPr>
          <w:spacing w:val="63"/>
          <w:vertAlign w:val="baseline"/>
        </w:rPr>
        <w:t> </w:t>
      </w:r>
      <w:r>
        <w:rPr>
          <w:vertAlign w:val="baseline"/>
        </w:rPr>
        <w:t>գրաֆում</w:t>
      </w:r>
      <w:r>
        <w:rPr>
          <w:spacing w:val="64"/>
          <w:vertAlign w:val="baseline"/>
        </w:rPr>
        <w:t> </w:t>
      </w:r>
      <w:r>
        <w:rPr>
          <w:vertAlign w:val="baseline"/>
        </w:rPr>
        <w:t>այն</w:t>
      </w:r>
      <w:r>
        <w:rPr>
          <w:spacing w:val="62"/>
          <w:vertAlign w:val="baseline"/>
        </w:rPr>
        <w:t> </w:t>
      </w:r>
      <w:r>
        <w:rPr>
          <w:vertAlign w:val="baseline"/>
        </w:rPr>
        <w:t>և</w:t>
      </w:r>
      <w:r>
        <w:rPr>
          <w:spacing w:val="62"/>
          <w:vertAlign w:val="baseline"/>
        </w:rPr>
        <w:t> </w:t>
      </w:r>
      <w:r>
        <w:rPr>
          <w:vertAlign w:val="baseline"/>
        </w:rPr>
        <w:t>միայն</w:t>
      </w:r>
      <w:r>
        <w:rPr>
          <w:spacing w:val="64"/>
          <w:vertAlign w:val="baseline"/>
        </w:rPr>
        <w:t> </w:t>
      </w:r>
      <w:r>
        <w:rPr>
          <w:vertAlign w:val="baseline"/>
        </w:rPr>
        <w:t>այն</w:t>
      </w:r>
      <w:r>
        <w:rPr>
          <w:spacing w:val="63"/>
          <w:vertAlign w:val="baseline"/>
        </w:rPr>
        <w:t> </w:t>
      </w:r>
      <w:r>
        <w:rPr>
          <w:vertAlign w:val="baseline"/>
        </w:rPr>
        <w:t>դեպքում,</w:t>
      </w:r>
      <w:r>
        <w:rPr>
          <w:spacing w:val="64"/>
          <w:vertAlign w:val="baseline"/>
        </w:rPr>
        <w:t> </w:t>
      </w:r>
      <w:r>
        <w:rPr>
          <w:spacing w:val="-5"/>
          <w:vertAlign w:val="baseline"/>
        </w:rPr>
        <w:t>երբ</w:t>
      </w:r>
    </w:p>
    <w:p>
      <w:pPr>
        <w:pStyle w:val="BodyText"/>
        <w:tabs>
          <w:tab w:pos="3310" w:val="left" w:leader="none"/>
        </w:tabs>
        <w:spacing w:before="158"/>
        <w:ind w:left="617"/>
      </w:pPr>
      <w:r>
        <w:rPr/>
        <w:pict>
          <v:shape style="position:absolute;margin-left:172.139877pt;margin-top:14.706011pt;width:14.5pt;height:10pt;mso-position-horizontal-relative:page;mso-position-vertical-relative:paragraph;z-index:-21645312" type="#_x0000_t202" id="docshape1813"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rFonts w:ascii="Cambria Math" w:hAnsi="Cambria Math" w:cs="Cambria Math" w:eastAsia="Cambria Math"/>
          <w:w w:val="105"/>
        </w:rPr>
        <w:t>d</w:t>
      </w:r>
      <w:r>
        <w:rPr>
          <w:rFonts w:ascii="Cambria Math" w:hAnsi="Cambria Math" w:cs="Cambria Math" w:eastAsia="Cambria Math"/>
          <w:w w:val="105"/>
          <w:vertAlign w:val="subscript"/>
        </w:rPr>
        <w:t>n</w:t>
      </w:r>
      <w:r>
        <w:rPr>
          <w:rFonts w:ascii="Cambria Math" w:hAnsi="Cambria Math" w:cs="Cambria Math" w:eastAsia="Cambria Math"/>
          <w:spacing w:val="11"/>
          <w:w w:val="105"/>
          <w:vertAlign w:val="baseline"/>
        </w:rPr>
        <w:t> </w:t>
      </w:r>
      <w:r>
        <w:rPr>
          <w:rFonts w:ascii="Cambria Math" w:hAnsi="Cambria Math" w:cs="Cambria Math" w:eastAsia="Cambria Math"/>
          <w:spacing w:val="14"/>
          <w:w w:val="105"/>
          <w:vertAlign w:val="baseline"/>
        </w:rPr>
        <w:t>&gt;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0</w:t>
      </w:r>
      <w:r>
        <w:rPr>
          <w:rFonts w:ascii="Cambria Math" w:hAnsi="Cambria Math" w:cs="Cambria Math" w:eastAsia="Cambria Math"/>
          <w:spacing w:val="-1"/>
          <w:w w:val="105"/>
          <w:vertAlign w:val="baseline"/>
        </w:rPr>
        <w:t> </w:t>
      </w:r>
      <w:r>
        <w:rPr>
          <w:w w:val="105"/>
          <w:vertAlign w:val="baseline"/>
        </w:rPr>
        <w:t>և</w:t>
      </w:r>
      <w:r>
        <w:rPr>
          <w:spacing w:val="-10"/>
          <w:w w:val="105"/>
          <w:vertAlign w:val="baseline"/>
        </w:rPr>
        <w:t> </w:t>
      </w:r>
      <w:r>
        <w:rPr>
          <w:w w:val="105"/>
          <w:vertAlign w:val="baseline"/>
        </w:rPr>
        <w:t>տեղի</w:t>
      </w:r>
      <w:r>
        <w:rPr>
          <w:spacing w:val="-10"/>
          <w:w w:val="105"/>
          <w:vertAlign w:val="baseline"/>
        </w:rPr>
        <w:t> </w:t>
      </w:r>
      <w:r>
        <w:rPr>
          <w:w w:val="105"/>
          <w:vertAlign w:val="baseline"/>
        </w:rPr>
        <w:t>ունի</w:t>
      </w:r>
      <w:r>
        <w:rPr>
          <w:spacing w:val="-10"/>
          <w:w w:val="105"/>
          <w:vertAlign w:val="baseline"/>
        </w:rPr>
        <w:t> </w:t>
      </w:r>
      <w:r>
        <w:rPr>
          <w:rFonts w:ascii="Cambria Math" w:hAnsi="Cambria Math" w:cs="Cambria Math" w:eastAsia="Cambria Math"/>
          <w:spacing w:val="-7"/>
          <w:w w:val="105"/>
          <w:position w:val="1"/>
          <w:vertAlign w:val="baseline"/>
        </w:rPr>
        <w:t>∑</w:t>
      </w:r>
      <w:r>
        <w:rPr>
          <w:rFonts w:ascii="Cambria Math" w:hAnsi="Cambria Math" w:cs="Cambria Math" w:eastAsia="Cambria Math"/>
          <w:spacing w:val="-7"/>
          <w:w w:val="10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spacing w:val="2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n</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rFonts w:ascii="Cambria Math" w:hAnsi="Cambria Math" w:cs="Cambria Math" w:eastAsia="Cambria Math"/>
          <w:spacing w:val="10"/>
          <w:w w:val="105"/>
          <w:position w:val="1"/>
          <w:vertAlign w:val="baseline"/>
        </w:rPr>
        <w:t> </w:t>
      </w:r>
      <w:r>
        <w:rPr>
          <w:spacing w:val="-2"/>
          <w:w w:val="105"/>
          <w:vertAlign w:val="baseline"/>
        </w:rPr>
        <w:t>պայմանը:</w:t>
      </w:r>
    </w:p>
    <w:p>
      <w:pPr>
        <w:pStyle w:val="BodyText"/>
        <w:spacing w:line="360" w:lineRule="auto" w:before="153"/>
        <w:ind w:left="617" w:right="613" w:firstLine="567"/>
      </w:pPr>
      <w:r>
        <w:rPr/>
        <w:pict>
          <v:shape style="position:absolute;margin-left:53.880001pt;margin-top:55.549717pt;width:8.550pt;height:14.1pt;mso-position-horizontal-relative:page;mso-position-vertical-relative:paragraph;z-index:15959040" type="#_x0000_t202" id="docshape1814" filled="false" stroked="false">
            <v:textbox inset="0,0,0,0">
              <w:txbxContent>
                <w:p>
                  <w:pPr>
                    <w:spacing w:before="0"/>
                    <w:ind w:left="0" w:right="0" w:firstLine="0"/>
                    <w:jc w:val="left"/>
                    <w:rPr>
                      <w:rFonts w:ascii="Cambria Math" w:hAnsi="Cambria Math"/>
                      <w:sz w:val="24"/>
                    </w:rPr>
                  </w:pPr>
                  <w:r>
                    <w:rPr>
                      <w:rFonts w:ascii="Cambria Math" w:hAnsi="Cambria Math"/>
                      <w:sz w:val="24"/>
                    </w:rPr>
                    <w:t>∑</w:t>
                  </w:r>
                </w:p>
              </w:txbxContent>
            </v:textbox>
            <w10:wrap type="none"/>
          </v:shape>
        </w:pict>
      </w:r>
      <w:r>
        <w:rPr>
          <w:b/>
          <w:bCs/>
        </w:rPr>
        <w:t>Ապացույց:</w:t>
      </w:r>
      <w:r>
        <w:rPr>
          <w:b/>
          <w:bCs/>
          <w:spacing w:val="40"/>
        </w:rPr>
        <w:t> </w:t>
      </w:r>
      <w:r>
        <w:rPr/>
        <w:t>Նախ</w:t>
      </w:r>
      <w:r>
        <w:rPr>
          <w:spacing w:val="40"/>
        </w:rPr>
        <w:t> </w:t>
      </w:r>
      <w:r>
        <w:rPr/>
        <w:t>ցույց</w:t>
      </w:r>
      <w:r>
        <w:rPr>
          <w:spacing w:val="40"/>
        </w:rPr>
        <w:t> </w:t>
      </w:r>
      <w:r>
        <w:rPr/>
        <w:t>տանք,</w:t>
      </w:r>
      <w:r>
        <w:rPr>
          <w:spacing w:val="40"/>
        </w:rPr>
        <w:t> </w:t>
      </w:r>
      <w:r>
        <w:rPr/>
        <w:t>որ</w:t>
      </w:r>
      <w:r>
        <w:rPr>
          <w:spacing w:val="40"/>
        </w:rPr>
        <w:t> </w:t>
      </w:r>
      <w:r>
        <w:rPr/>
        <w:t>եթե</w:t>
      </w:r>
      <w:r>
        <w:rPr>
          <w:spacing w:val="40"/>
        </w:rPr>
        <w:t> </w:t>
      </w:r>
      <w:r>
        <w:rPr>
          <w:rFonts w:ascii="Cambria Math" w:hAnsi="Cambria Math" w:cs="Cambria Math" w:eastAsia="Cambria Math"/>
          <w:spacing w:val="13"/>
        </w:rPr>
        <w:t>d</w:t>
      </w:r>
      <w:r>
        <w:rPr>
          <w:rFonts w:ascii="Cambria Math" w:hAnsi="Cambria Math" w:cs="Cambria Math" w:eastAsia="Cambria Math"/>
          <w:spacing w:val="3"/>
        </w:rPr>
        <w:t> </w:t>
      </w:r>
      <w:r>
        <w:rPr>
          <w:rFonts w:ascii="Cambria Math" w:hAnsi="Cambria Math" w:cs="Cambria Math" w:eastAsia="Cambria Math"/>
        </w:rPr>
        <w:t>=</w:t>
      </w:r>
      <w:r>
        <w:rPr>
          <w:rFonts w:ascii="Cambria Math" w:hAnsi="Cambria Math" w:cs="Cambria Math" w:eastAsia="Cambria Math"/>
          <w:spacing w:val="14"/>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w:t>
      </w:r>
      <w:r>
        <w:rPr>
          <w:spacing w:val="40"/>
          <w:vertAlign w:val="baseline"/>
        </w:rPr>
        <w:t> </w:t>
      </w:r>
      <w:r>
        <w:rPr>
          <w:vertAlign w:val="baseline"/>
        </w:rPr>
        <w:t>գրաֆային</w:t>
      </w:r>
      <w:r>
        <w:rPr>
          <w:spacing w:val="40"/>
          <w:vertAlign w:val="baseline"/>
        </w:rPr>
        <w:t> </w:t>
      </w:r>
      <w:r>
        <w:rPr>
          <w:vertAlign w:val="baseline"/>
        </w:rPr>
        <w:t>հավաքածու</w:t>
      </w:r>
      <w:r>
        <w:rPr>
          <w:spacing w:val="40"/>
          <w:vertAlign w:val="baseline"/>
        </w:rPr>
        <w:t> </w:t>
      </w:r>
      <w:r>
        <w:rPr>
          <w:vertAlign w:val="baseline"/>
        </w:rPr>
        <w:t>է,</w:t>
      </w:r>
      <w:r>
        <w:rPr>
          <w:spacing w:val="40"/>
          <w:vertAlign w:val="baseline"/>
        </w:rPr>
        <w:t> </w:t>
      </w:r>
      <w:r>
        <w:rPr>
          <w:vertAlign w:val="baseline"/>
        </w:rPr>
        <w:t>որտեղ</w:t>
      </w:r>
      <w:r>
        <w:rPr>
          <w:spacing w:val="28"/>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spacing w:val="30"/>
          <w:vertAlign w:val="baseline"/>
        </w:rPr>
        <w:t> </w:t>
      </w:r>
      <w:r>
        <w:rPr>
          <w:rFonts w:ascii="Cambria Math" w:hAnsi="Cambria Math" w:cs="Cambria Math" w:eastAsia="Cambria Math"/>
          <w:vertAlign w:val="baseline"/>
        </w:rPr>
        <w:t>≥</w:t>
      </w:r>
      <w:r>
        <w:rPr>
          <w:rFonts w:ascii="Cambria Math" w:hAnsi="Cambria Math" w:cs="Cambria Math" w:eastAsia="Cambria Math"/>
          <w:spacing w:val="21"/>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2</w:t>
      </w:r>
      <w:r>
        <w:rPr>
          <w:rFonts w:ascii="Cambria Math" w:hAnsi="Cambria Math" w:cs="Cambria Math" w:eastAsia="Cambria Math"/>
          <w:spacing w:val="30"/>
          <w:vertAlign w:val="baseline"/>
        </w:rPr>
        <w:t> </w:t>
      </w:r>
      <w:r>
        <w:rPr>
          <w:rFonts w:ascii="Cambria Math" w:hAnsi="Cambria Math" w:cs="Cambria Math" w:eastAsia="Cambria Math"/>
          <w:spacing w:val="14"/>
          <w:vertAlign w:val="baseline"/>
        </w:rPr>
        <w:t>≥</w:t>
      </w:r>
      <w:r>
        <w:rPr>
          <w:rFonts w:ascii="Cambria Math" w:hAnsi="Cambria Math" w:cs="Cambria Math" w:eastAsia="Cambria Math"/>
          <w:spacing w:val="6"/>
          <w:vertAlign w:val="baseline"/>
        </w:rPr>
        <w:t> </w:t>
      </w:r>
      <w:r>
        <w:rPr>
          <w:rFonts w:ascii="Cambria Math" w:hAnsi="Cambria Math" w:cs="Cambria Math" w:eastAsia="Cambria Math"/>
          <w:spacing w:val="14"/>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w:t>
      </w:r>
      <w:r>
        <w:rPr>
          <w:rFonts w:ascii="Cambria Math" w:hAnsi="Cambria Math" w:cs="Cambria Math" w:eastAsia="Cambria Math"/>
          <w:spacing w:val="21"/>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vertAlign w:val="baseline"/>
        </w:rPr>
        <w:t>,</w:t>
      </w:r>
      <w:r>
        <w:rPr>
          <w:spacing w:val="29"/>
          <w:vertAlign w:val="baseline"/>
        </w:rPr>
        <w:t> </w:t>
      </w:r>
      <w:r>
        <w:rPr>
          <w:vertAlign w:val="baseline"/>
        </w:rPr>
        <w:t>իրացվում</w:t>
      </w:r>
      <w:r>
        <w:rPr>
          <w:spacing w:val="28"/>
          <w:vertAlign w:val="baseline"/>
        </w:rPr>
        <w:t> </w:t>
      </w:r>
      <w:r>
        <w:rPr>
          <w:vertAlign w:val="baseline"/>
        </w:rPr>
        <w:t>է</w:t>
      </w:r>
      <w:r>
        <w:rPr>
          <w:spacing w:val="29"/>
          <w:vertAlign w:val="baseline"/>
        </w:rPr>
        <w:t> </w:t>
      </w:r>
      <w:r>
        <w:rPr>
          <w:vertAlign w:val="baseline"/>
        </w:rPr>
        <w:t>կապակցված</w:t>
      </w:r>
      <w:r>
        <w:rPr>
          <w:spacing w:val="29"/>
          <w:vertAlign w:val="baseline"/>
        </w:rPr>
        <w:t> </w:t>
      </w:r>
      <w:r>
        <w:rPr>
          <w:vertAlign w:val="baseline"/>
        </w:rPr>
        <w:t>գրաֆում,</w:t>
      </w:r>
      <w:r>
        <w:rPr>
          <w:spacing w:val="29"/>
          <w:vertAlign w:val="baseline"/>
        </w:rPr>
        <w:t> </w:t>
      </w:r>
      <w:r>
        <w:rPr>
          <w:vertAlign w:val="baseline"/>
        </w:rPr>
        <w:t>ապա</w:t>
      </w:r>
      <w:r>
        <w:rPr>
          <w:spacing w:val="28"/>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spacing w:val="30"/>
          <w:vertAlign w:val="baseline"/>
        </w:rPr>
        <w:t> </w:t>
      </w:r>
      <w:r>
        <w:rPr>
          <w:rFonts w:ascii="Cambria Math" w:hAnsi="Cambria Math" w:cs="Cambria Math" w:eastAsia="Cambria Math"/>
          <w:spacing w:val="13"/>
          <w:vertAlign w:val="baseline"/>
        </w:rPr>
        <w:t>&gt;</w:t>
      </w:r>
      <w:r>
        <w:rPr>
          <w:rFonts w:ascii="Cambria Math" w:hAnsi="Cambria Math" w:cs="Cambria Math" w:eastAsia="Cambria Math"/>
          <w:spacing w:val="6"/>
          <w:vertAlign w:val="baseline"/>
        </w:rPr>
        <w:t> </w:t>
      </w:r>
      <w:r>
        <w:rPr>
          <w:rFonts w:ascii="Cambria Math" w:hAnsi="Cambria Math" w:cs="Cambria Math" w:eastAsia="Cambria Math"/>
          <w:vertAlign w:val="baseline"/>
        </w:rPr>
        <w:t>0</w:t>
      </w:r>
      <w:r>
        <w:rPr>
          <w:rFonts w:ascii="Cambria Math" w:hAnsi="Cambria Math" w:cs="Cambria Math" w:eastAsia="Cambria Math"/>
          <w:spacing w:val="36"/>
          <w:vertAlign w:val="baseline"/>
        </w:rPr>
        <w:t> </w:t>
      </w:r>
      <w:r>
        <w:rPr>
          <w:vertAlign w:val="baseline"/>
        </w:rPr>
        <w:t>և</w:t>
      </w:r>
      <w:r>
        <w:rPr>
          <w:spacing w:val="28"/>
          <w:vertAlign w:val="baseline"/>
        </w:rPr>
        <w:t> </w:t>
      </w:r>
      <w:r>
        <w:rPr>
          <w:vertAlign w:val="baseline"/>
        </w:rPr>
        <w:t>տեղի</w:t>
      </w:r>
      <w:r>
        <w:rPr>
          <w:spacing w:val="28"/>
          <w:vertAlign w:val="baseline"/>
        </w:rPr>
        <w:t> </w:t>
      </w:r>
      <w:r>
        <w:rPr>
          <w:spacing w:val="-4"/>
          <w:vertAlign w:val="baseline"/>
        </w:rPr>
        <w:t>ունի</w:t>
      </w:r>
    </w:p>
    <w:p>
      <w:pPr>
        <w:spacing w:after="0" w:line="360" w:lineRule="auto"/>
        <w:sectPr>
          <w:pgSz w:w="11910" w:h="16840"/>
          <w:pgMar w:header="0" w:footer="914" w:top="1060" w:bottom="1040" w:left="460" w:right="460"/>
        </w:sectPr>
      </w:pPr>
    </w:p>
    <w:p>
      <w:pPr>
        <w:spacing w:line="182" w:lineRule="auto" w:before="30"/>
        <w:ind w:left="787" w:right="0" w:firstLine="0"/>
        <w:jc w:val="left"/>
        <w:rPr>
          <w:rFonts w:ascii="Cambria Math"/>
          <w:sz w:val="17"/>
        </w:rPr>
      </w:pPr>
      <w:r>
        <w:rPr>
          <w:rFonts w:ascii="Cambria Math"/>
          <w:spacing w:val="-10"/>
          <w:w w:val="110"/>
          <w:sz w:val="17"/>
        </w:rPr>
        <w:t>n</w:t>
      </w:r>
      <w:r>
        <w:rPr>
          <w:rFonts w:ascii="Cambria Math"/>
          <w:spacing w:val="40"/>
          <w:w w:val="110"/>
          <w:sz w:val="17"/>
        </w:rPr>
        <w:t> </w:t>
      </w:r>
      <w:r>
        <w:rPr>
          <w:rFonts w:ascii="Cambria Math"/>
          <w:spacing w:val="-4"/>
          <w:w w:val="105"/>
          <w:sz w:val="17"/>
        </w:rPr>
        <w:t>i=1</w:t>
      </w:r>
    </w:p>
    <w:p>
      <w:pPr>
        <w:pStyle w:val="BodyText"/>
        <w:spacing w:before="6"/>
        <w:ind w:left="-2"/>
      </w:pPr>
      <w:r>
        <w:rPr/>
        <w:br w:type="column"/>
      </w:r>
      <w:r>
        <w:rPr>
          <w:rFonts w:ascii="Cambria Math" w:hAnsi="Cambria Math" w:cs="Cambria Math" w:eastAsia="Cambria Math"/>
        </w:rPr>
        <w:t>d</w:t>
      </w:r>
      <w:r>
        <w:rPr>
          <w:rFonts w:ascii="Cambria Math" w:hAnsi="Cambria Math" w:cs="Cambria Math" w:eastAsia="Cambria Math"/>
          <w:vertAlign w:val="subscript"/>
        </w:rPr>
        <w:t>i</w:t>
      </w:r>
      <w:r>
        <w:rPr>
          <w:rFonts w:ascii="Cambria Math" w:hAnsi="Cambria Math" w:cs="Cambria Math" w:eastAsia="Cambria Math"/>
          <w:spacing w:val="27"/>
          <w:vertAlign w:val="baseline"/>
        </w:rPr>
        <w:t> </w:t>
      </w:r>
      <w:r>
        <w:rPr>
          <w:rFonts w:ascii="Cambria Math" w:hAnsi="Cambria Math" w:cs="Cambria Math" w:eastAsia="Cambria Math"/>
          <w:vertAlign w:val="baseline"/>
        </w:rPr>
        <w:t>≥</w:t>
      </w:r>
      <w:r>
        <w:rPr>
          <w:rFonts w:ascii="Cambria Math" w:hAnsi="Cambria Math" w:cs="Cambria Math" w:eastAsia="Cambria Math"/>
          <w:spacing w:val="15"/>
          <w:vertAlign w:val="baseline"/>
        </w:rPr>
        <w:t> </w:t>
      </w:r>
      <w:r>
        <w:rPr>
          <w:rFonts w:ascii="Cambria Math" w:hAnsi="Cambria Math" w:cs="Cambria Math" w:eastAsia="Cambria Math"/>
          <w:vertAlign w:val="baseline"/>
        </w:rPr>
        <w:t>2</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spacing w:val="2"/>
          <w:vertAlign w:val="baseline"/>
        </w:rPr>
        <w:t> </w:t>
      </w:r>
      <w:r>
        <w:rPr>
          <w:rFonts w:ascii="Cambria Math" w:hAnsi="Cambria Math" w:cs="Cambria Math" w:eastAsia="Cambria Math"/>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1</w:t>
      </w:r>
      <w:r>
        <w:rPr>
          <w:rFonts w:ascii="Cambria Math" w:hAnsi="Cambria Math" w:cs="Cambria Math" w:eastAsia="Cambria Math"/>
          <w:position w:val="1"/>
          <w:vertAlign w:val="baseline"/>
        </w:rPr>
        <w:t>)</w:t>
      </w:r>
      <w:r>
        <w:rPr>
          <w:rFonts w:ascii="Cambria Math" w:hAnsi="Cambria Math" w:cs="Cambria Math" w:eastAsia="Cambria Math"/>
          <w:spacing w:val="78"/>
          <w:w w:val="150"/>
          <w:position w:val="1"/>
          <w:vertAlign w:val="baseline"/>
        </w:rPr>
        <w:t> </w:t>
      </w:r>
      <w:r>
        <w:rPr>
          <w:vertAlign w:val="baseline"/>
        </w:rPr>
        <w:t>պայմանը:</w:t>
      </w:r>
      <w:r>
        <w:rPr>
          <w:spacing w:val="68"/>
          <w:w w:val="150"/>
          <w:vertAlign w:val="baseline"/>
        </w:rPr>
        <w:t> </w:t>
      </w:r>
      <w:r>
        <w:rPr>
          <w:vertAlign w:val="baseline"/>
        </w:rPr>
        <w:t>Իրոք,</w:t>
      </w:r>
      <w:r>
        <w:rPr>
          <w:spacing w:val="68"/>
          <w:w w:val="150"/>
          <w:vertAlign w:val="baseline"/>
        </w:rPr>
        <w:t> </w:t>
      </w:r>
      <w:r>
        <w:rPr>
          <w:vertAlign w:val="baseline"/>
        </w:rPr>
        <w:t>քանի</w:t>
      </w:r>
      <w:r>
        <w:rPr>
          <w:spacing w:val="67"/>
          <w:w w:val="150"/>
          <w:vertAlign w:val="baseline"/>
        </w:rPr>
        <w:t> </w:t>
      </w:r>
      <w:r>
        <w:rPr>
          <w:vertAlign w:val="baseline"/>
        </w:rPr>
        <w:t>որ</w:t>
      </w:r>
      <w:r>
        <w:rPr>
          <w:spacing w:val="68"/>
          <w:w w:val="150"/>
          <w:vertAlign w:val="baseline"/>
        </w:rPr>
        <w:t> </w:t>
      </w:r>
      <w:r>
        <w:rPr>
          <w:vertAlign w:val="baseline"/>
        </w:rPr>
        <w:t>կապակցված</w:t>
      </w:r>
      <w:r>
        <w:rPr>
          <w:spacing w:val="69"/>
          <w:w w:val="150"/>
          <w:vertAlign w:val="baseline"/>
        </w:rPr>
        <w:t> </w:t>
      </w:r>
      <w:r>
        <w:rPr>
          <w:vertAlign w:val="baseline"/>
        </w:rPr>
        <w:t>գրաֆը</w:t>
      </w:r>
      <w:r>
        <w:rPr>
          <w:spacing w:val="68"/>
          <w:w w:val="150"/>
          <w:vertAlign w:val="baseline"/>
        </w:rPr>
        <w:t> </w:t>
      </w:r>
      <w:r>
        <w:rPr>
          <w:vertAlign w:val="baseline"/>
        </w:rPr>
        <w:t>չի</w:t>
      </w:r>
      <w:r>
        <w:rPr>
          <w:spacing w:val="68"/>
          <w:w w:val="150"/>
          <w:vertAlign w:val="baseline"/>
        </w:rPr>
        <w:t> </w:t>
      </w:r>
      <w:r>
        <w:rPr>
          <w:spacing w:val="-2"/>
          <w:vertAlign w:val="baseline"/>
        </w:rPr>
        <w:t>պարունակում</w:t>
      </w:r>
    </w:p>
    <w:p>
      <w:pPr>
        <w:spacing w:after="0"/>
        <w:sectPr>
          <w:type w:val="continuous"/>
          <w:pgSz w:w="11910" w:h="16840"/>
          <w:pgMar w:header="0" w:footer="914" w:top="2000" w:bottom="280" w:left="460" w:right="460"/>
          <w:cols w:num="2" w:equalWidth="0">
            <w:col w:w="1078" w:space="40"/>
            <w:col w:w="9872"/>
          </w:cols>
        </w:sectPr>
      </w:pPr>
    </w:p>
    <w:p>
      <w:pPr>
        <w:pStyle w:val="BodyText"/>
        <w:spacing w:line="360" w:lineRule="auto" w:before="141"/>
        <w:ind w:left="617"/>
      </w:pPr>
      <w:r>
        <w:rPr/>
        <w:t>մեկուսացված</w:t>
      </w:r>
      <w:r>
        <w:rPr>
          <w:spacing w:val="40"/>
        </w:rPr>
        <w:t> </w:t>
      </w:r>
      <w:r>
        <w:rPr/>
        <w:t>գագաթներ,</w:t>
      </w:r>
      <w:r>
        <w:rPr>
          <w:spacing w:val="40"/>
        </w:rPr>
        <w:t> </w:t>
      </w:r>
      <w:r>
        <w:rPr/>
        <w:t>կստանանք,</w:t>
      </w:r>
      <w:r>
        <w:rPr>
          <w:spacing w:val="40"/>
        </w:rPr>
        <w:t> </w:t>
      </w:r>
      <w:r>
        <w:rPr/>
        <w:t>որ</w:t>
      </w:r>
      <w:r>
        <w:rPr>
          <w:spacing w:val="40"/>
        </w:rPr>
        <w:t> </w:t>
      </w:r>
      <w:r>
        <w:rPr>
          <w:rFonts w:ascii="Cambria Math" w:hAnsi="Cambria Math" w:cs="Cambria Math" w:eastAsia="Cambria Math"/>
        </w:rPr>
        <w:t>d</w:t>
      </w:r>
      <w:r>
        <w:rPr>
          <w:rFonts w:ascii="Cambria Math" w:hAnsi="Cambria Math" w:cs="Cambria Math" w:eastAsia="Cambria Math"/>
          <w:vertAlign w:val="subscript"/>
        </w:rPr>
        <w:t>n</w:t>
      </w:r>
      <w:r>
        <w:rPr>
          <w:rFonts w:ascii="Cambria Math" w:hAnsi="Cambria Math" w:cs="Cambria Math" w:eastAsia="Cambria Math"/>
          <w:spacing w:val="22"/>
          <w:vertAlign w:val="baseline"/>
        </w:rPr>
        <w:t> </w:t>
      </w:r>
      <w:r>
        <w:rPr>
          <w:rFonts w:ascii="Cambria Math" w:hAnsi="Cambria Math" w:cs="Cambria Math" w:eastAsia="Cambria Math"/>
          <w:vertAlign w:val="baseline"/>
        </w:rPr>
        <w:t>&gt; 0</w:t>
      </w:r>
      <w:r>
        <w:rPr>
          <w:vertAlign w:val="baseline"/>
        </w:rPr>
        <w:t>:</w:t>
      </w:r>
      <w:r>
        <w:rPr>
          <w:spacing w:val="40"/>
          <w:vertAlign w:val="baseline"/>
        </w:rPr>
        <w:t> </w:t>
      </w:r>
      <w:r>
        <w:rPr>
          <w:vertAlign w:val="baseline"/>
        </w:rPr>
        <w:t>Մյուս</w:t>
      </w:r>
      <w:r>
        <w:rPr>
          <w:spacing w:val="40"/>
          <w:vertAlign w:val="baseline"/>
        </w:rPr>
        <w:t> </w:t>
      </w:r>
      <w:r>
        <w:rPr>
          <w:vertAlign w:val="baseline"/>
        </w:rPr>
        <w:t>կողմից</w:t>
      </w:r>
      <w:r>
        <w:rPr>
          <w:spacing w:val="40"/>
          <w:vertAlign w:val="baseline"/>
        </w:rPr>
        <w:t> </w:t>
      </w:r>
      <w:r>
        <w:rPr>
          <w:vertAlign w:val="baseline"/>
        </w:rPr>
        <w:t>քանի</w:t>
      </w:r>
      <w:r>
        <w:rPr>
          <w:spacing w:val="40"/>
          <w:vertAlign w:val="baseline"/>
        </w:rPr>
        <w:t> </w:t>
      </w:r>
      <w:r>
        <w:rPr>
          <w:vertAlign w:val="baseline"/>
        </w:rPr>
        <w:t>որ</w:t>
      </w:r>
      <w:r>
        <w:rPr>
          <w:spacing w:val="40"/>
          <w:vertAlign w:val="baseline"/>
        </w:rPr>
        <w:t> </w:t>
      </w:r>
      <w:r>
        <w:rPr>
          <w:vertAlign w:val="baseline"/>
        </w:rPr>
        <w:t>ցանկացած</w:t>
      </w:r>
      <w:r>
        <w:rPr>
          <w:spacing w:val="40"/>
          <w:vertAlign w:val="baseline"/>
        </w:rPr>
        <w:t> </w:t>
      </w:r>
      <w:r>
        <w:rPr>
          <w:vertAlign w:val="baseline"/>
        </w:rPr>
        <w:t>կապակցված</w:t>
      </w:r>
      <w:r>
        <w:rPr>
          <w:spacing w:val="42"/>
          <w:vertAlign w:val="baseline"/>
        </w:rPr>
        <w:t> </w:t>
      </w:r>
      <w:r>
        <w:rPr>
          <w:vertAlign w:val="baseline"/>
        </w:rPr>
        <w:t>գրաֆ</w:t>
      </w:r>
      <w:r>
        <w:rPr>
          <w:spacing w:val="42"/>
          <w:vertAlign w:val="baseline"/>
        </w:rPr>
        <w:t> </w:t>
      </w:r>
      <w:r>
        <w:rPr>
          <w:vertAlign w:val="baseline"/>
        </w:rPr>
        <w:t>պարունակում</w:t>
      </w:r>
      <w:r>
        <w:rPr>
          <w:spacing w:val="43"/>
          <w:vertAlign w:val="baseline"/>
        </w:rPr>
        <w:t> </w:t>
      </w:r>
      <w:r>
        <w:rPr>
          <w:vertAlign w:val="baseline"/>
        </w:rPr>
        <w:t>է</w:t>
      </w:r>
      <w:r>
        <w:rPr>
          <w:spacing w:val="43"/>
          <w:vertAlign w:val="baseline"/>
        </w:rPr>
        <w:t> </w:t>
      </w:r>
      <w:r>
        <w:rPr>
          <w:vertAlign w:val="baseline"/>
        </w:rPr>
        <w:t>կմախքային</w:t>
      </w:r>
      <w:r>
        <w:rPr>
          <w:spacing w:val="43"/>
          <w:vertAlign w:val="baseline"/>
        </w:rPr>
        <w:t> </w:t>
      </w:r>
      <w:r>
        <w:rPr>
          <w:vertAlign w:val="baseline"/>
        </w:rPr>
        <w:t>ծառ</w:t>
      </w:r>
      <w:r>
        <w:rPr>
          <w:spacing w:val="43"/>
          <w:vertAlign w:val="baseline"/>
        </w:rPr>
        <w:t> </w:t>
      </w:r>
      <w:r>
        <w:rPr>
          <w:vertAlign w:val="baseline"/>
        </w:rPr>
        <w:t>ըստ</w:t>
      </w:r>
      <w:r>
        <w:rPr>
          <w:spacing w:val="43"/>
          <w:vertAlign w:val="baseline"/>
        </w:rPr>
        <w:t> </w:t>
      </w:r>
      <w:r>
        <w:rPr>
          <w:vertAlign w:val="baseline"/>
        </w:rPr>
        <w:t>թեորեմ</w:t>
      </w:r>
      <w:r>
        <w:rPr>
          <w:spacing w:val="43"/>
          <w:vertAlign w:val="baseline"/>
        </w:rPr>
        <w:t> </w:t>
      </w:r>
      <w:r>
        <w:rPr>
          <w:vertAlign w:val="baseline"/>
        </w:rPr>
        <w:t>2.3.4-ի,</w:t>
      </w:r>
      <w:r>
        <w:rPr>
          <w:spacing w:val="42"/>
          <w:vertAlign w:val="baseline"/>
        </w:rPr>
        <w:t> </w:t>
      </w:r>
      <w:r>
        <w:rPr>
          <w:vertAlign w:val="baseline"/>
        </w:rPr>
        <w:t>ուստի</w:t>
      </w:r>
      <w:r>
        <w:rPr>
          <w:spacing w:val="43"/>
          <w:vertAlign w:val="baseline"/>
        </w:rPr>
        <w:t> </w:t>
      </w:r>
      <w:r>
        <w:rPr>
          <w:spacing w:val="-5"/>
          <w:vertAlign w:val="baseline"/>
        </w:rPr>
        <w:t>ըստ</w:t>
      </w:r>
    </w:p>
    <w:p>
      <w:pPr>
        <w:pStyle w:val="BodyText"/>
        <w:tabs>
          <w:tab w:pos="4457" w:val="left" w:leader="none"/>
        </w:tabs>
        <w:spacing w:before="5"/>
        <w:ind w:left="617"/>
      </w:pPr>
      <w:r>
        <w:rPr/>
        <w:pict>
          <v:shape style="position:absolute;margin-left:229.499878pt;margin-top:7.05591pt;width:14.5pt;height:10pt;mso-position-horizontal-relative:page;mso-position-vertical-relative:paragraph;z-index:-21644288" type="#_x0000_t202" id="docshape1815"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t>թեորեմ</w:t>
      </w:r>
      <w:r>
        <w:rPr>
          <w:spacing w:val="-3"/>
        </w:rPr>
        <w:t> </w:t>
      </w:r>
      <w:r>
        <w:rPr/>
        <w:t>1.2.1-ի</w:t>
      </w:r>
      <w:r>
        <w:rPr>
          <w:spacing w:val="-1"/>
        </w:rPr>
        <w:t> </w:t>
      </w:r>
      <w:r>
        <w:rPr/>
        <w:t>կստանանք,</w:t>
      </w:r>
      <w:r>
        <w:rPr>
          <w:spacing w:val="-1"/>
        </w:rPr>
        <w:t> </w:t>
      </w:r>
      <w:r>
        <w:rPr/>
        <w:t>որ</w:t>
      </w:r>
      <w:r>
        <w:rPr>
          <w:spacing w:val="-2"/>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vertAlign w:val="baseline"/>
        </w:rPr>
        <w:t>d</w:t>
      </w:r>
      <w:r>
        <w:rPr>
          <w:rFonts w:ascii="Cambria Math" w:hAnsi="Cambria Math" w:cs="Cambria Math" w:eastAsia="Cambria Math"/>
          <w:vertAlign w:val="subscript"/>
        </w:rPr>
        <w:t>i</w:t>
      </w:r>
      <w:r>
        <w:rPr>
          <w:rFonts w:ascii="Cambria Math" w:hAnsi="Cambria Math" w:cs="Cambria Math" w:eastAsia="Cambria Math"/>
          <w:spacing w:val="44"/>
          <w:vertAlign w:val="baseline"/>
        </w:rPr>
        <w:t> </w:t>
      </w:r>
      <w:r>
        <w:rPr>
          <w:rFonts w:ascii="Cambria Math" w:hAnsi="Cambria Math" w:cs="Cambria Math" w:eastAsia="Cambria Math"/>
          <w:vertAlign w:val="baseline"/>
        </w:rPr>
        <w:t>≥</w:t>
      </w:r>
      <w:r>
        <w:rPr>
          <w:rFonts w:ascii="Cambria Math" w:hAnsi="Cambria Math" w:cs="Cambria Math" w:eastAsia="Cambria Math"/>
          <w:spacing w:val="32"/>
          <w:vertAlign w:val="baseline"/>
        </w:rPr>
        <w:t> </w:t>
      </w:r>
      <w:r>
        <w:rPr>
          <w:rFonts w:ascii="Cambria Math" w:hAnsi="Cambria Math" w:cs="Cambria Math" w:eastAsia="Cambria Math"/>
          <w:vertAlign w:val="baseline"/>
        </w:rPr>
        <w:t>2</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spacing w:val="15"/>
          <w:vertAlign w:val="baseline"/>
        </w:rPr>
        <w:t> </w:t>
      </w:r>
      <w:r>
        <w:rPr>
          <w:rFonts w:ascii="Cambria Math" w:hAnsi="Cambria Math" w:cs="Cambria Math" w:eastAsia="Cambria Math"/>
          <w:vertAlign w:val="baseline"/>
        </w:rPr>
        <w:t>−</w:t>
      </w:r>
      <w:r>
        <w:rPr>
          <w:rFonts w:ascii="Cambria Math" w:hAnsi="Cambria Math" w:cs="Cambria Math" w:eastAsia="Cambria Math"/>
          <w:spacing w:val="15"/>
          <w:vertAlign w:val="baseline"/>
        </w:rPr>
        <w:t> </w:t>
      </w:r>
      <w:r>
        <w:rPr>
          <w:rFonts w:ascii="Cambria Math" w:hAnsi="Cambria Math" w:cs="Cambria Math" w:eastAsia="Cambria Math"/>
          <w:spacing w:val="-5"/>
          <w:vertAlign w:val="baseline"/>
        </w:rPr>
        <w:t>1</w:t>
      </w:r>
      <w:r>
        <w:rPr>
          <w:rFonts w:ascii="Cambria Math" w:hAnsi="Cambria Math" w:cs="Cambria Math" w:eastAsia="Cambria Math"/>
          <w:spacing w:val="-5"/>
          <w:position w:val="1"/>
          <w:vertAlign w:val="baseline"/>
        </w:rPr>
        <w:t>)</w:t>
      </w:r>
      <w:r>
        <w:rPr>
          <w:spacing w:val="-5"/>
          <w:vertAlign w:val="baseline"/>
        </w:rPr>
        <w:t>:</w:t>
      </w:r>
    </w:p>
    <w:p>
      <w:pPr>
        <w:pStyle w:val="BodyText"/>
        <w:spacing w:before="158"/>
        <w:ind w:left="1185"/>
        <w:rPr>
          <w:rFonts w:ascii="Cambria Math" w:hAnsi="Cambria Math" w:cs="Cambria Math" w:eastAsia="Cambria Math"/>
        </w:rPr>
      </w:pPr>
      <w:r>
        <w:rPr/>
        <w:t>Ցույց</w:t>
      </w:r>
      <w:r>
        <w:rPr>
          <w:spacing w:val="58"/>
        </w:rPr>
        <w:t> </w:t>
      </w:r>
      <w:r>
        <w:rPr/>
        <w:t>տանք,</w:t>
      </w:r>
      <w:r>
        <w:rPr>
          <w:spacing w:val="58"/>
        </w:rPr>
        <w:t> </w:t>
      </w:r>
      <w:r>
        <w:rPr/>
        <w:t>որ</w:t>
      </w:r>
      <w:r>
        <w:rPr>
          <w:spacing w:val="58"/>
        </w:rPr>
        <w:t> </w:t>
      </w:r>
      <w:r>
        <w:rPr/>
        <w:t>եթե</w:t>
      </w:r>
      <w:r>
        <w:rPr>
          <w:spacing w:val="59"/>
        </w:rPr>
        <w:t> </w:t>
      </w:r>
      <w:r>
        <w:rPr>
          <w:rFonts w:ascii="Cambria Math" w:hAnsi="Cambria Math" w:cs="Cambria Math" w:eastAsia="Cambria Math"/>
          <w:spacing w:val="13"/>
        </w:rPr>
        <w:t>d</w:t>
      </w:r>
      <w:r>
        <w:rPr>
          <w:rFonts w:ascii="Cambria Math" w:hAnsi="Cambria Math" w:cs="Cambria Math" w:eastAsia="Cambria Math"/>
          <w:spacing w:val="7"/>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w:t>
      </w:r>
      <w:r>
        <w:rPr>
          <w:spacing w:val="60"/>
          <w:vertAlign w:val="baseline"/>
        </w:rPr>
        <w:t> </w:t>
      </w:r>
      <w:r>
        <w:rPr>
          <w:vertAlign w:val="baseline"/>
        </w:rPr>
        <w:t>գրաֆային</w:t>
      </w:r>
      <w:r>
        <w:rPr>
          <w:spacing w:val="59"/>
          <w:vertAlign w:val="baseline"/>
        </w:rPr>
        <w:t> </w:t>
      </w:r>
      <w:r>
        <w:rPr>
          <w:vertAlign w:val="baseline"/>
        </w:rPr>
        <w:t>հավաքածու</w:t>
      </w:r>
      <w:r>
        <w:rPr>
          <w:spacing w:val="58"/>
          <w:vertAlign w:val="baseline"/>
        </w:rPr>
        <w:t> </w:t>
      </w:r>
      <w:r>
        <w:rPr>
          <w:vertAlign w:val="baseline"/>
        </w:rPr>
        <w:t>է,</w:t>
      </w:r>
      <w:r>
        <w:rPr>
          <w:spacing w:val="58"/>
          <w:vertAlign w:val="baseline"/>
        </w:rPr>
        <w:t> </w:t>
      </w:r>
      <w:r>
        <w:rPr>
          <w:vertAlign w:val="baseline"/>
        </w:rPr>
        <w:t>որտեղ</w:t>
      </w:r>
      <w:r>
        <w:rPr>
          <w:spacing w:val="5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spacing w:val="33"/>
          <w:vertAlign w:val="baseline"/>
        </w:rPr>
        <w:t> </w:t>
      </w:r>
      <w:r>
        <w:rPr>
          <w:rFonts w:ascii="Cambria Math" w:hAnsi="Cambria Math" w:cs="Cambria Math" w:eastAsia="Cambria Math"/>
          <w:vertAlign w:val="baseline"/>
        </w:rPr>
        <w:t>≥</w:t>
      </w:r>
      <w:r>
        <w:rPr>
          <w:rFonts w:ascii="Cambria Math" w:hAnsi="Cambria Math" w:cs="Cambria Math" w:eastAsia="Cambria Math"/>
          <w:spacing w:val="21"/>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2</w:t>
      </w:r>
      <w:r>
        <w:rPr>
          <w:rFonts w:ascii="Cambria Math" w:hAnsi="Cambria Math" w:cs="Cambria Math" w:eastAsia="Cambria Math"/>
          <w:spacing w:val="32"/>
          <w:vertAlign w:val="baseline"/>
        </w:rPr>
        <w:t> </w:t>
      </w:r>
      <w:r>
        <w:rPr>
          <w:rFonts w:ascii="Cambria Math" w:hAnsi="Cambria Math" w:cs="Cambria Math" w:eastAsia="Cambria Math"/>
          <w:spacing w:val="-10"/>
          <w:vertAlign w:val="baseline"/>
        </w:rPr>
        <w:t>≥</w:t>
      </w:r>
    </w:p>
    <w:p>
      <w:pPr>
        <w:pStyle w:val="BodyText"/>
        <w:tabs>
          <w:tab w:pos="3871" w:val="left" w:leader="none"/>
        </w:tabs>
        <w:spacing w:before="158"/>
        <w:ind w:left="617"/>
      </w:pPr>
      <w:r>
        <w:rPr/>
        <w:pict>
          <v:shape style="position:absolute;margin-left:200.219879pt;margin-top:14.705916pt;width:14.5pt;height:10pt;mso-position-horizontal-relative:page;mso-position-vertical-relative:paragraph;z-index:-21643776" type="#_x0000_t202" id="docshape1816"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rFonts w:ascii="Cambria Math" w:hAnsi="Cambria Math" w:cs="Cambria Math" w:eastAsia="Cambria Math"/>
          <w:spacing w:val="13"/>
        </w:rPr>
        <w:t>⋯</w:t>
      </w:r>
      <w:r>
        <w:rPr>
          <w:rFonts w:ascii="Cambria Math" w:hAnsi="Cambria Math" w:cs="Cambria Math" w:eastAsia="Cambria Math"/>
          <w:spacing w:val="4"/>
        </w:rPr>
        <w:t> </w:t>
      </w:r>
      <w:r>
        <w:rPr>
          <w:rFonts w:ascii="Cambria Math" w:hAnsi="Cambria Math" w:cs="Cambria Math" w:eastAsia="Cambria Math"/>
        </w:rPr>
        <w:t>≥</w:t>
      </w:r>
      <w:r>
        <w:rPr>
          <w:rFonts w:ascii="Cambria Math" w:hAnsi="Cambria Math" w:cs="Cambria Math" w:eastAsia="Cambria Math"/>
          <w:spacing w:val="18"/>
        </w:rPr>
        <w:t> </w:t>
      </w:r>
      <w:r>
        <w:rPr>
          <w:rFonts w:ascii="Cambria Math" w:hAnsi="Cambria Math" w:cs="Cambria Math" w:eastAsia="Cambria Math"/>
        </w:rPr>
        <w:t>d</w:t>
      </w:r>
      <w:r>
        <w:rPr>
          <w:rFonts w:ascii="Cambria Math" w:hAnsi="Cambria Math" w:cs="Cambria Math" w:eastAsia="Cambria Math"/>
          <w:vertAlign w:val="subscript"/>
        </w:rPr>
        <w:t>n</w:t>
      </w:r>
      <w:r>
        <w:rPr>
          <w:rFonts w:ascii="Cambria Math" w:hAnsi="Cambria Math" w:cs="Cambria Math" w:eastAsia="Cambria Math"/>
          <w:spacing w:val="28"/>
          <w:vertAlign w:val="baseline"/>
        </w:rPr>
        <w:t> </w:t>
      </w:r>
      <w:r>
        <w:rPr>
          <w:rFonts w:ascii="Cambria Math" w:hAnsi="Cambria Math" w:cs="Cambria Math" w:eastAsia="Cambria Math"/>
          <w:spacing w:val="14"/>
          <w:vertAlign w:val="baseline"/>
        </w:rPr>
        <w:t>&gt;</w:t>
      </w:r>
      <w:r>
        <w:rPr>
          <w:rFonts w:ascii="Cambria Math" w:hAnsi="Cambria Math" w:cs="Cambria Math" w:eastAsia="Cambria Math"/>
          <w:spacing w:val="4"/>
          <w:vertAlign w:val="baseline"/>
        </w:rPr>
        <w:t> </w:t>
      </w:r>
      <w:r>
        <w:rPr>
          <w:rFonts w:ascii="Cambria Math" w:hAnsi="Cambria Math" w:cs="Cambria Math" w:eastAsia="Cambria Math"/>
          <w:vertAlign w:val="baseline"/>
        </w:rPr>
        <w:t>0</w:t>
      </w:r>
      <w:r>
        <w:rPr>
          <w:rFonts w:ascii="Cambria Math" w:hAnsi="Cambria Math" w:cs="Cambria Math" w:eastAsia="Cambria Math"/>
          <w:spacing w:val="25"/>
          <w:vertAlign w:val="baseline"/>
        </w:rPr>
        <w:t> </w:t>
      </w:r>
      <w:r>
        <w:rPr>
          <w:vertAlign w:val="baseline"/>
        </w:rPr>
        <w:t>և</w:t>
      </w:r>
      <w:r>
        <w:rPr>
          <w:spacing w:val="18"/>
          <w:vertAlign w:val="baseline"/>
        </w:rPr>
        <w:t> </w:t>
      </w:r>
      <w:r>
        <w:rPr>
          <w:vertAlign w:val="baseline"/>
        </w:rPr>
        <w:t>տեղի</w:t>
      </w:r>
      <w:r>
        <w:rPr>
          <w:spacing w:val="18"/>
          <w:vertAlign w:val="baseline"/>
        </w:rPr>
        <w:t> </w:t>
      </w:r>
      <w:r>
        <w:rPr>
          <w:vertAlign w:val="baseline"/>
        </w:rPr>
        <w:t>ունի</w:t>
      </w:r>
      <w:r>
        <w:rPr>
          <w:spacing w:val="17"/>
          <w:vertAlign w:val="baseline"/>
        </w:rPr>
        <w:t> </w:t>
      </w:r>
      <w:r>
        <w:rPr>
          <w:rFonts w:ascii="Cambria Math" w:hAnsi="Cambria Math" w:cs="Cambria Math" w:eastAsia="Cambria Math"/>
          <w:spacing w:val="-5"/>
          <w:position w:val="1"/>
          <w:vertAlign w:val="baseline"/>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vertAlign w:val="baseline"/>
        </w:rPr>
        <w:t>d</w:t>
      </w:r>
      <w:r>
        <w:rPr>
          <w:rFonts w:ascii="Cambria Math" w:hAnsi="Cambria Math" w:cs="Cambria Math" w:eastAsia="Cambria Math"/>
          <w:vertAlign w:val="subscript"/>
        </w:rPr>
        <w:t>i</w:t>
      </w:r>
      <w:r>
        <w:rPr>
          <w:rFonts w:ascii="Cambria Math" w:hAnsi="Cambria Math" w:cs="Cambria Math" w:eastAsia="Cambria Math"/>
          <w:spacing w:val="32"/>
          <w:vertAlign w:val="baseline"/>
        </w:rPr>
        <w:t> </w:t>
      </w:r>
      <w:r>
        <w:rPr>
          <w:rFonts w:ascii="Cambria Math" w:hAnsi="Cambria Math" w:cs="Cambria Math" w:eastAsia="Cambria Math"/>
          <w:vertAlign w:val="baseline"/>
        </w:rPr>
        <w:t>≥</w:t>
      </w:r>
      <w:r>
        <w:rPr>
          <w:rFonts w:ascii="Cambria Math" w:hAnsi="Cambria Math" w:cs="Cambria Math" w:eastAsia="Cambria Math"/>
          <w:spacing w:val="20"/>
          <w:vertAlign w:val="baseline"/>
        </w:rPr>
        <w:t> </w:t>
      </w:r>
      <w:r>
        <w:rPr>
          <w:rFonts w:ascii="Cambria Math" w:hAnsi="Cambria Math" w:cs="Cambria Math" w:eastAsia="Cambria Math"/>
          <w:vertAlign w:val="baseline"/>
        </w:rPr>
        <w:t>2</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spacing w:val="5"/>
          <w:vertAlign w:val="baseline"/>
        </w:rPr>
        <w:t> </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1</w:t>
      </w:r>
      <w:r>
        <w:rPr>
          <w:rFonts w:ascii="Cambria Math" w:hAnsi="Cambria Math" w:cs="Cambria Math" w:eastAsia="Cambria Math"/>
          <w:position w:val="1"/>
          <w:vertAlign w:val="baseline"/>
        </w:rPr>
        <w:t>)</w:t>
      </w:r>
      <w:r>
        <w:rPr>
          <w:rFonts w:ascii="Cambria Math" w:hAnsi="Cambria Math" w:cs="Cambria Math" w:eastAsia="Cambria Math"/>
          <w:spacing w:val="29"/>
          <w:position w:val="1"/>
          <w:vertAlign w:val="baseline"/>
        </w:rPr>
        <w:t> </w:t>
      </w:r>
      <w:r>
        <w:rPr>
          <w:vertAlign w:val="baseline"/>
        </w:rPr>
        <w:t>պայմանը,</w:t>
      </w:r>
      <w:r>
        <w:rPr>
          <w:spacing w:val="20"/>
          <w:vertAlign w:val="baseline"/>
        </w:rPr>
        <w:t> </w:t>
      </w:r>
      <w:r>
        <w:rPr>
          <w:vertAlign w:val="baseline"/>
        </w:rPr>
        <w:t>ապա</w:t>
      </w:r>
      <w:r>
        <w:rPr>
          <w:spacing w:val="20"/>
          <w:vertAlign w:val="baseline"/>
        </w:rPr>
        <w:t> </w:t>
      </w:r>
      <w:r>
        <w:rPr>
          <w:vertAlign w:val="baseline"/>
        </w:rPr>
        <w:t>այդ</w:t>
      </w:r>
      <w:r>
        <w:rPr>
          <w:spacing w:val="21"/>
          <w:vertAlign w:val="baseline"/>
        </w:rPr>
        <w:t> </w:t>
      </w:r>
      <w:r>
        <w:rPr>
          <w:vertAlign w:val="baseline"/>
        </w:rPr>
        <w:t>հավաքածուն</w:t>
      </w:r>
      <w:r>
        <w:rPr>
          <w:spacing w:val="22"/>
          <w:vertAlign w:val="baseline"/>
        </w:rPr>
        <w:t> </w:t>
      </w:r>
      <w:r>
        <w:rPr>
          <w:spacing w:val="-2"/>
          <w:vertAlign w:val="baseline"/>
        </w:rPr>
        <w:t>իրացվում</w:t>
      </w:r>
    </w:p>
    <w:p>
      <w:pPr>
        <w:pStyle w:val="BodyText"/>
        <w:spacing w:line="360" w:lineRule="auto" w:before="158"/>
        <w:ind w:left="617" w:right="610"/>
        <w:jc w:val="both"/>
      </w:pPr>
      <w:r>
        <w:rPr/>
        <w:t>է</w:t>
      </w:r>
      <w:r>
        <w:rPr>
          <w:spacing w:val="36"/>
        </w:rPr>
        <w:t> </w:t>
      </w:r>
      <w:r>
        <w:rPr/>
        <w:t>կապակցված</w:t>
      </w:r>
      <w:r>
        <w:rPr>
          <w:spacing w:val="36"/>
        </w:rPr>
        <w:t> </w:t>
      </w:r>
      <w:r>
        <w:rPr/>
        <w:t>գրաֆում:</w:t>
      </w:r>
      <w:r>
        <w:rPr>
          <w:spacing w:val="36"/>
        </w:rPr>
        <w:t> </w:t>
      </w:r>
      <w:r>
        <w:rPr/>
        <w:t>Ապացույցը</w:t>
      </w:r>
      <w:r>
        <w:rPr>
          <w:spacing w:val="36"/>
        </w:rPr>
        <w:t> </w:t>
      </w:r>
      <w:r>
        <w:rPr/>
        <w:t>կատարենք</w:t>
      </w:r>
      <w:r>
        <w:rPr>
          <w:spacing w:val="34"/>
        </w:rPr>
        <w:t> </w:t>
      </w:r>
      <w:r>
        <w:rPr/>
        <w:t>մակածման</w:t>
      </w:r>
      <w:r>
        <w:rPr>
          <w:spacing w:val="35"/>
        </w:rPr>
        <w:t> </w:t>
      </w:r>
      <w:r>
        <w:rPr/>
        <w:t>եղանակով</w:t>
      </w:r>
      <w:r>
        <w:rPr>
          <w:spacing w:val="35"/>
        </w:rPr>
        <w:t> </w:t>
      </w:r>
      <w:r>
        <w:rPr/>
        <w:t>ըստ</w:t>
      </w:r>
      <w:r>
        <w:rPr>
          <w:spacing w:val="35"/>
        </w:rPr>
        <w:t> </w:t>
      </w:r>
      <w:r>
        <w:rPr>
          <w:rFonts w:ascii="Cambria Math" w:hAnsi="Cambria Math" w:cs="Cambria Math" w:eastAsia="Cambria Math"/>
        </w:rPr>
        <w:t>n</w:t>
      </w:r>
      <w:r>
        <w:rPr/>
        <w:t>-ի:</w:t>
      </w:r>
      <w:r>
        <w:rPr>
          <w:spacing w:val="36"/>
        </w:rPr>
        <w:t> </w:t>
      </w:r>
      <w:r>
        <w:rPr/>
        <w:t>Եթե </w:t>
      </w:r>
      <w:r>
        <w:rPr>
          <w:rFonts w:ascii="Cambria Math" w:hAnsi="Cambria Math" w:cs="Cambria Math" w:eastAsia="Cambria Math"/>
          <w:spacing w:val="13"/>
        </w:rPr>
        <w:t>n</w:t>
      </w:r>
      <w:r>
        <w:rPr>
          <w:rFonts w:ascii="Cambria Math" w:hAnsi="Cambria Math" w:cs="Cambria Math" w:eastAsia="Cambria Math"/>
        </w:rPr>
        <w:t> =</w:t>
      </w:r>
      <w:r>
        <w:rPr>
          <w:rFonts w:ascii="Cambria Math" w:hAnsi="Cambria Math" w:cs="Cambria Math" w:eastAsia="Cambria Math"/>
          <w:spacing w:val="13"/>
        </w:rPr>
        <w:t> </w:t>
      </w:r>
      <w:r>
        <w:rPr>
          <w:rFonts w:ascii="Cambria Math" w:hAnsi="Cambria Math" w:cs="Cambria Math" w:eastAsia="Cambria Math"/>
        </w:rPr>
        <w:t>2</w:t>
      </w:r>
      <w:r>
        <w:rPr/>
        <w:t>,</w:t>
      </w:r>
      <w:r>
        <w:rPr>
          <w:spacing w:val="38"/>
        </w:rPr>
        <w:t> </w:t>
      </w:r>
      <w:r>
        <w:rPr/>
        <w:t>ապա</w:t>
      </w:r>
      <w:r>
        <w:rPr>
          <w:spacing w:val="38"/>
        </w:rPr>
        <w:t> </w:t>
      </w:r>
      <w:r>
        <w:rPr/>
        <w:t>պարզ</w:t>
      </w:r>
      <w:r>
        <w:rPr>
          <w:spacing w:val="38"/>
        </w:rPr>
        <w:t> </w:t>
      </w:r>
      <w:r>
        <w:rPr/>
        <w:t>է,</w:t>
      </w:r>
      <w:r>
        <w:rPr>
          <w:spacing w:val="38"/>
        </w:rPr>
        <w:t> </w:t>
      </w:r>
      <w:r>
        <w:rPr/>
        <w:t>որ</w:t>
      </w:r>
      <w:r>
        <w:rPr>
          <w:spacing w:val="39"/>
        </w:rPr>
        <w:t> </w:t>
      </w:r>
      <w:r>
        <w:rPr/>
        <w:t>այդ</w:t>
      </w:r>
      <w:r>
        <w:rPr>
          <w:spacing w:val="38"/>
        </w:rPr>
        <w:t> </w:t>
      </w:r>
      <w:r>
        <w:rPr/>
        <w:t>պայմաններին</w:t>
      </w:r>
      <w:r>
        <w:rPr>
          <w:spacing w:val="39"/>
        </w:rPr>
        <w:t> </w:t>
      </w:r>
      <w:r>
        <w:rPr/>
        <w:t>բավարարող</w:t>
      </w:r>
      <w:r>
        <w:rPr>
          <w:spacing w:val="37"/>
        </w:rPr>
        <w:t> </w:t>
      </w:r>
      <w:r>
        <w:rPr/>
        <w:t>հավաքածուն</w:t>
      </w:r>
      <w:r>
        <w:rPr>
          <w:spacing w:val="39"/>
        </w:rPr>
        <w:t> </w:t>
      </w:r>
      <w:r>
        <w:rPr/>
        <w:t>միակն</w:t>
      </w:r>
      <w:r>
        <w:rPr>
          <w:spacing w:val="39"/>
        </w:rPr>
        <w:t> </w:t>
      </w:r>
      <w:r>
        <w:rPr/>
        <w:t>է</w:t>
      </w:r>
      <w:r>
        <w:rPr>
          <w:spacing w:val="38"/>
        </w:rPr>
        <w:t> </w:t>
      </w:r>
      <w:r>
        <w:rPr/>
        <w:t>և</w:t>
      </w:r>
      <w:r>
        <w:rPr>
          <w:spacing w:val="37"/>
        </w:rPr>
        <w:t> </w:t>
      </w:r>
      <w:r>
        <w:rPr/>
        <w:t>այն </w:t>
      </w:r>
      <w:r>
        <w:rPr>
          <w:rFonts w:ascii="Cambria Math" w:hAnsi="Cambria Math" w:cs="Cambria Math" w:eastAsia="Cambria Math"/>
          <w:spacing w:val="13"/>
        </w:rPr>
        <w:t>d</w:t>
      </w:r>
      <w:r>
        <w:rPr>
          <w:rFonts w:ascii="Cambria Math" w:hAnsi="Cambria Math" w:cs="Cambria Math" w:eastAsia="Cambria Math"/>
          <w:spacing w:val="-1"/>
        </w:rPr>
        <w:t> </w:t>
      </w:r>
      <w:r>
        <w:rPr>
          <w:rFonts w:ascii="Cambria Math" w:hAnsi="Cambria Math" w:cs="Cambria Math" w:eastAsia="Cambria Math"/>
        </w:rPr>
        <w:t>= </w:t>
      </w:r>
      <w:r>
        <w:rPr>
          <w:rFonts w:ascii="Cambria Math" w:hAnsi="Cambria Math" w:cs="Cambria Math" w:eastAsia="Cambria Math"/>
          <w:position w:val="1"/>
        </w:rPr>
        <w:t>(</w:t>
      </w:r>
      <w:r>
        <w:rPr>
          <w:rFonts w:ascii="Cambria Math" w:hAnsi="Cambria Math" w:cs="Cambria Math" w:eastAsia="Cambria Math"/>
        </w:rPr>
        <w:t>1,</w:t>
      </w:r>
      <w:r>
        <w:rPr>
          <w:rFonts w:ascii="Cambria Math" w:hAnsi="Cambria Math" w:cs="Cambria Math" w:eastAsia="Cambria Math"/>
          <w:spacing w:val="-14"/>
        </w:rPr>
        <w:t> </w:t>
      </w:r>
      <w:r>
        <w:rPr>
          <w:rFonts w:ascii="Cambria Math" w:hAnsi="Cambria Math" w:cs="Cambria Math" w:eastAsia="Cambria Math"/>
        </w:rPr>
        <w:t>1</w:t>
      </w:r>
      <w:r>
        <w:rPr>
          <w:rFonts w:ascii="Cambria Math" w:hAnsi="Cambria Math" w:cs="Cambria Math" w:eastAsia="Cambria Math"/>
          <w:position w:val="1"/>
        </w:rPr>
        <w:t>)</w:t>
      </w:r>
      <w:r>
        <w:rPr/>
        <w:t>-ն է, որին համապատասխանում է երկու իրար հարևան գագաթներ պարունակող</w:t>
      </w:r>
      <w:r>
        <w:rPr>
          <w:spacing w:val="57"/>
        </w:rPr>
        <w:t> </w:t>
      </w:r>
      <w:r>
        <w:rPr/>
        <w:t>կապակցված</w:t>
      </w:r>
      <w:r>
        <w:rPr>
          <w:spacing w:val="58"/>
        </w:rPr>
        <w:t> </w:t>
      </w:r>
      <w:r>
        <w:rPr/>
        <w:t>գրաֆը:</w:t>
      </w:r>
      <w:r>
        <w:rPr>
          <w:spacing w:val="57"/>
        </w:rPr>
        <w:t> </w:t>
      </w:r>
      <w:r>
        <w:rPr/>
        <w:t>Ենթադրենք,</w:t>
      </w:r>
      <w:r>
        <w:rPr>
          <w:spacing w:val="58"/>
        </w:rPr>
        <w:t> </w:t>
      </w:r>
      <w:r>
        <w:rPr>
          <w:rFonts w:ascii="Cambria Math" w:hAnsi="Cambria Math" w:cs="Cambria Math" w:eastAsia="Cambria Math"/>
          <w:spacing w:val="14"/>
        </w:rPr>
        <w:t>n</w:t>
      </w:r>
      <w:r>
        <w:rPr>
          <w:rFonts w:ascii="Cambria Math" w:hAnsi="Cambria Math" w:cs="Cambria Math" w:eastAsia="Cambria Math"/>
          <w:spacing w:val="1"/>
        </w:rPr>
        <w:t> </w:t>
      </w:r>
      <w:r>
        <w:rPr>
          <w:rFonts w:ascii="Cambria Math" w:hAnsi="Cambria Math" w:cs="Cambria Math" w:eastAsia="Cambria Math"/>
          <w:spacing w:val="14"/>
        </w:rPr>
        <w:t>≥</w:t>
      </w:r>
      <w:r>
        <w:rPr>
          <w:rFonts w:ascii="Cambria Math" w:hAnsi="Cambria Math" w:cs="Cambria Math" w:eastAsia="Cambria Math"/>
          <w:spacing w:val="1"/>
        </w:rPr>
        <w:t> </w:t>
      </w:r>
      <w:r>
        <w:rPr>
          <w:rFonts w:ascii="Cambria Math" w:hAnsi="Cambria Math" w:cs="Cambria Math" w:eastAsia="Cambria Math"/>
        </w:rPr>
        <w:t>3</w:t>
      </w:r>
      <w:r>
        <w:rPr>
          <w:rFonts w:ascii="Cambria Math" w:hAnsi="Cambria Math" w:cs="Cambria Math" w:eastAsia="Cambria Math"/>
          <w:spacing w:val="61"/>
        </w:rPr>
        <w:t> </w:t>
      </w:r>
      <w:r>
        <w:rPr/>
        <w:t>և</w:t>
      </w:r>
      <w:r>
        <w:rPr>
          <w:spacing w:val="57"/>
        </w:rPr>
        <w:t> </w:t>
      </w:r>
      <w:r>
        <w:rPr/>
        <w:t>պնդումը</w:t>
      </w:r>
      <w:r>
        <w:rPr>
          <w:spacing w:val="57"/>
        </w:rPr>
        <w:t> </w:t>
      </w:r>
      <w:r>
        <w:rPr/>
        <w:t>ճիշտ</w:t>
      </w:r>
      <w:r>
        <w:rPr>
          <w:spacing w:val="58"/>
        </w:rPr>
        <w:t> </w:t>
      </w:r>
      <w:r>
        <w:rPr/>
        <w:t>է</w:t>
      </w:r>
      <w:r>
        <w:rPr>
          <w:spacing w:val="58"/>
        </w:rPr>
        <w:t> </w:t>
      </w:r>
      <w:r>
        <w:rPr>
          <w:spacing w:val="-2"/>
        </w:rPr>
        <w:t>ցանկացած</w:t>
      </w:r>
    </w:p>
    <w:p>
      <w:pPr>
        <w:pStyle w:val="BodyText"/>
        <w:spacing w:line="133" w:lineRule="exact" w:before="6"/>
        <w:ind w:left="617"/>
        <w:jc w:val="both"/>
        <w:rPr>
          <w:rFonts w:ascii="Cambria Math" w:hAnsi="Cambria Math" w:cs="Cambria Math" w:eastAsia="Cambria Math"/>
        </w:rPr>
      </w:pPr>
      <w:r>
        <w:rPr>
          <w:rFonts w:ascii="Cambria Math" w:hAnsi="Cambria Math" w:cs="Cambria Math" w:eastAsia="Cambria Math"/>
          <w:w w:val="105"/>
          <w:position w:val="1"/>
        </w:rPr>
        <w:t>d</w:t>
      </w:r>
      <w:r>
        <w:rPr>
          <w:rFonts w:ascii="Cambria Math" w:hAnsi="Cambria Math" w:cs="Cambria Math" w:eastAsia="Cambria Math"/>
          <w:w w:val="105"/>
          <w:position w:val="1"/>
          <w:vertAlign w:val="superscript"/>
        </w:rPr>
        <w:t>r</w:t>
      </w:r>
      <w:r>
        <w:rPr>
          <w:rFonts w:ascii="Cambria Math" w:hAnsi="Cambria Math" w:cs="Cambria Math" w:eastAsia="Cambria Math"/>
          <w:spacing w:val="-7"/>
          <w:w w:val="105"/>
          <w:position w:val="1"/>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spacing w:val="-12"/>
          <w:w w:val="105"/>
          <w:position w:val="1"/>
          <w:vertAlign w:val="baseline"/>
        </w:rPr>
        <w:t> </w:t>
      </w:r>
      <w:r>
        <w:rPr>
          <w:rFonts w:ascii="Cambria Math" w:hAnsi="Cambria Math" w:cs="Cambria Math" w:eastAsia="Cambria Math"/>
          <w:w w:val="105"/>
          <w:position w:val="1"/>
          <w:vertAlign w:val="baseline"/>
        </w:rPr>
        <w:t>(d</w:t>
      </w:r>
      <w:r>
        <w:rPr>
          <w:rFonts w:ascii="Cambria Math" w:hAnsi="Cambria Math" w:cs="Cambria Math" w:eastAsia="Cambria Math"/>
          <w:w w:val="105"/>
          <w:position w:val="1"/>
          <w:vertAlign w:val="superscript"/>
        </w:rPr>
        <w:t>r</w:t>
      </w:r>
      <w:r>
        <w:rPr>
          <w:rFonts w:ascii="Cambria Math" w:hAnsi="Cambria Math" w:cs="Cambria Math" w:eastAsia="Cambria Math"/>
          <w:spacing w:val="-14"/>
          <w:w w:val="105"/>
          <w:position w:val="1"/>
          <w:vertAlign w:val="baseline"/>
        </w:rPr>
        <w:t> </w:t>
      </w:r>
      <w:r>
        <w:rPr>
          <w:rFonts w:ascii="Cambria Math" w:hAnsi="Cambria Math" w:cs="Cambria Math" w:eastAsia="Cambria Math"/>
          <w:spacing w:val="26"/>
          <w:w w:val="105"/>
          <w:position w:val="1"/>
          <w:vertAlign w:val="baseline"/>
        </w:rPr>
        <w:t>,…,</w:t>
      </w:r>
      <w:r>
        <w:rPr>
          <w:rFonts w:ascii="Cambria Math" w:hAnsi="Cambria Math" w:cs="Cambria Math" w:eastAsia="Cambria Math"/>
          <w:spacing w:val="-17"/>
          <w:w w:val="105"/>
          <w:position w:val="1"/>
          <w:vertAlign w:val="baseline"/>
        </w:rPr>
        <w:t> </w:t>
      </w:r>
      <w:r>
        <w:rPr>
          <w:rFonts w:ascii="Cambria Math" w:hAnsi="Cambria Math" w:cs="Cambria Math" w:eastAsia="Cambria Math"/>
          <w:w w:val="105"/>
          <w:position w:val="1"/>
          <w:vertAlign w:val="baseline"/>
        </w:rPr>
        <w:t>d</w:t>
      </w:r>
      <w:r>
        <w:rPr>
          <w:rFonts w:ascii="Cambria Math" w:hAnsi="Cambria Math" w:cs="Cambria Math" w:eastAsia="Cambria Math"/>
          <w:w w:val="105"/>
          <w:position w:val="1"/>
          <w:vertAlign w:val="superscript"/>
        </w:rPr>
        <w:t>r</w:t>
      </w:r>
      <w:r>
        <w:rPr>
          <w:rFonts w:ascii="Cambria Math" w:hAnsi="Cambria Math" w:cs="Cambria Math" w:eastAsia="Cambria Math"/>
          <w:spacing w:val="-14"/>
          <w:w w:val="105"/>
          <w:position w:val="1"/>
          <w:vertAlign w:val="baseline"/>
        </w:rPr>
        <w:t> </w:t>
      </w:r>
      <w:r>
        <w:rPr>
          <w:rFonts w:ascii="Cambria Math" w:hAnsi="Cambria Math" w:cs="Cambria Math" w:eastAsia="Cambria Math"/>
          <w:w w:val="105"/>
          <w:sz w:val="14"/>
          <w:szCs w:val="14"/>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spacing w:val="-14"/>
          <w:w w:val="105"/>
          <w:position w:val="1"/>
          <w:vertAlign w:val="baseline"/>
        </w:rPr>
        <w:t> </w:t>
      </w:r>
      <w:r>
        <w:rPr>
          <w:w w:val="105"/>
          <w:position w:val="1"/>
          <w:vertAlign w:val="baseline"/>
        </w:rPr>
        <w:t>գրաֆային</w:t>
      </w:r>
      <w:r>
        <w:rPr>
          <w:spacing w:val="-15"/>
          <w:w w:val="105"/>
          <w:position w:val="1"/>
          <w:vertAlign w:val="baseline"/>
        </w:rPr>
        <w:t> </w:t>
      </w:r>
      <w:r>
        <w:rPr>
          <w:w w:val="105"/>
          <w:position w:val="1"/>
          <w:vertAlign w:val="baseline"/>
        </w:rPr>
        <w:t>հավաքածուի</w:t>
      </w:r>
      <w:r>
        <w:rPr>
          <w:spacing w:val="-16"/>
          <w:w w:val="105"/>
          <w:position w:val="1"/>
          <w:vertAlign w:val="baseline"/>
        </w:rPr>
        <w:t> </w:t>
      </w:r>
      <w:r>
        <w:rPr>
          <w:w w:val="105"/>
          <w:position w:val="1"/>
          <w:vertAlign w:val="baseline"/>
        </w:rPr>
        <w:t>համար,</w:t>
      </w:r>
      <w:r>
        <w:rPr>
          <w:spacing w:val="-16"/>
          <w:w w:val="105"/>
          <w:position w:val="1"/>
          <w:vertAlign w:val="baseline"/>
        </w:rPr>
        <w:t> </w:t>
      </w:r>
      <w:r>
        <w:rPr>
          <w:w w:val="105"/>
          <w:position w:val="1"/>
          <w:vertAlign w:val="baseline"/>
        </w:rPr>
        <w:t>երբ</w:t>
      </w:r>
      <w:r>
        <w:rPr>
          <w:spacing w:val="-16"/>
          <w:w w:val="105"/>
          <w:position w:val="1"/>
          <w:vertAlign w:val="baseline"/>
        </w:rPr>
        <w:t> </w:t>
      </w:r>
      <w:r>
        <w:rPr>
          <w:rFonts w:ascii="Cambria Math" w:hAnsi="Cambria Math" w:cs="Cambria Math" w:eastAsia="Cambria Math"/>
          <w:w w:val="105"/>
          <w:position w:val="1"/>
          <w:vertAlign w:val="baseline"/>
        </w:rPr>
        <w:t>n</w:t>
      </w:r>
      <w:r>
        <w:rPr>
          <w:rFonts w:ascii="Cambria Math" w:hAnsi="Cambria Math" w:cs="Cambria Math" w:eastAsia="Cambria Math"/>
          <w:w w:val="105"/>
          <w:position w:val="1"/>
          <w:vertAlign w:val="superscript"/>
        </w:rPr>
        <w:t>r</w:t>
      </w:r>
      <w:r>
        <w:rPr>
          <w:rFonts w:ascii="Cambria Math" w:hAnsi="Cambria Math" w:cs="Cambria Math" w:eastAsia="Cambria Math"/>
          <w:spacing w:val="-1"/>
          <w:w w:val="105"/>
          <w:position w:val="1"/>
          <w:vertAlign w:val="baseline"/>
        </w:rPr>
        <w:t> </w:t>
      </w:r>
      <w:r>
        <w:rPr>
          <w:rFonts w:ascii="Cambria Math" w:hAnsi="Cambria Math" w:cs="Cambria Math" w:eastAsia="Cambria Math"/>
          <w:w w:val="105"/>
          <w:position w:val="1"/>
          <w:vertAlign w:val="baseline"/>
        </w:rPr>
        <w:t>&lt;</w:t>
      </w:r>
      <w:r>
        <w:rPr>
          <w:rFonts w:ascii="Cambria Math" w:hAnsi="Cambria Math" w:cs="Cambria Math" w:eastAsia="Cambria Math"/>
          <w:spacing w:val="-5"/>
          <w:w w:val="105"/>
          <w:position w:val="1"/>
          <w:vertAlign w:val="baseline"/>
        </w:rPr>
        <w:t> </w:t>
      </w:r>
      <w:r>
        <w:rPr>
          <w:rFonts w:ascii="Cambria Math" w:hAnsi="Cambria Math" w:cs="Cambria Math" w:eastAsia="Cambria Math"/>
          <w:w w:val="105"/>
          <w:position w:val="1"/>
          <w:vertAlign w:val="baseline"/>
        </w:rPr>
        <w:t>n</w:t>
      </w:r>
      <w:r>
        <w:rPr>
          <w:w w:val="105"/>
          <w:position w:val="1"/>
          <w:vertAlign w:val="baseline"/>
        </w:rPr>
        <w:t>:</w:t>
      </w:r>
      <w:r>
        <w:rPr>
          <w:spacing w:val="-15"/>
          <w:w w:val="105"/>
          <w:position w:val="1"/>
          <w:vertAlign w:val="baseline"/>
        </w:rPr>
        <w:t> </w:t>
      </w:r>
      <w:r>
        <w:rPr>
          <w:w w:val="105"/>
          <w:position w:val="1"/>
          <w:vertAlign w:val="baseline"/>
        </w:rPr>
        <w:t>Դիտարկենք</w:t>
      </w:r>
      <w:r>
        <w:rPr>
          <w:spacing w:val="-15"/>
          <w:w w:val="105"/>
          <w:position w:val="1"/>
          <w:vertAlign w:val="baseline"/>
        </w:rPr>
        <w:t> </w:t>
      </w:r>
      <w:r>
        <w:rPr>
          <w:rFonts w:ascii="Cambria Math" w:hAnsi="Cambria Math" w:cs="Cambria Math" w:eastAsia="Cambria Math"/>
          <w:spacing w:val="13"/>
          <w:w w:val="105"/>
          <w:position w:val="1"/>
          <w:vertAlign w:val="baseline"/>
        </w:rPr>
        <w:t>d</w:t>
      </w:r>
      <w:r>
        <w:rPr>
          <w:rFonts w:ascii="Cambria Math" w:hAnsi="Cambria Math" w:cs="Cambria Math" w:eastAsia="Cambria Math"/>
          <w:spacing w:val="-13"/>
          <w:w w:val="105"/>
          <w:position w:val="1"/>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spacing w:val="-6"/>
          <w:w w:val="105"/>
          <w:position w:val="1"/>
          <w:vertAlign w:val="baseline"/>
        </w:rPr>
        <w:t> </w:t>
      </w:r>
      <w:r>
        <w:rPr>
          <w:rFonts w:ascii="Cambria Math" w:hAnsi="Cambria Math" w:cs="Cambria Math" w:eastAsia="Cambria Math"/>
          <w:spacing w:val="14"/>
          <w:w w:val="105"/>
          <w:position w:val="2"/>
          <w:vertAlign w:val="baseline"/>
        </w:rPr>
        <w:t>(</w:t>
      </w:r>
      <w:r>
        <w:rPr>
          <w:rFonts w:ascii="Cambria Math" w:hAnsi="Cambria Math" w:cs="Cambria Math" w:eastAsia="Cambria Math"/>
          <w:spacing w:val="14"/>
          <w:w w:val="105"/>
          <w:position w:val="1"/>
          <w:vertAlign w:val="baseline"/>
        </w:rPr>
        <w:t>d</w:t>
      </w:r>
      <w:r>
        <w:rPr>
          <w:rFonts w:ascii="Cambria Math" w:hAnsi="Cambria Math" w:cs="Cambria Math" w:eastAsia="Cambria Math"/>
          <w:spacing w:val="14"/>
          <w:w w:val="105"/>
          <w:position w:val="1"/>
          <w:vertAlign w:val="subscript"/>
        </w:rPr>
        <w:t>1</w:t>
      </w:r>
      <w:r>
        <w:rPr>
          <w:rFonts w:ascii="Cambria Math" w:hAnsi="Cambria Math" w:cs="Cambria Math" w:eastAsia="Cambria Math"/>
          <w:spacing w:val="14"/>
          <w:w w:val="105"/>
          <w:position w:val="1"/>
          <w:vertAlign w:val="baseline"/>
        </w:rPr>
        <w:t>,…,</w:t>
      </w:r>
      <w:r>
        <w:rPr>
          <w:rFonts w:ascii="Cambria Math" w:hAnsi="Cambria Math" w:cs="Cambria Math" w:eastAsia="Cambria Math"/>
          <w:spacing w:val="-16"/>
          <w:w w:val="105"/>
          <w:position w:val="1"/>
          <w:vertAlign w:val="baseline"/>
        </w:rPr>
        <w:t> </w:t>
      </w:r>
      <w:r>
        <w:rPr>
          <w:rFonts w:ascii="Cambria Math" w:hAnsi="Cambria Math" w:cs="Cambria Math" w:eastAsia="Cambria Math"/>
          <w:spacing w:val="-5"/>
          <w:w w:val="105"/>
          <w:position w:val="1"/>
          <w:vertAlign w:val="baseline"/>
        </w:rPr>
        <w:t>d</w:t>
      </w:r>
      <w:r>
        <w:rPr>
          <w:rFonts w:ascii="Cambria Math" w:hAnsi="Cambria Math" w:cs="Cambria Math" w:eastAsia="Cambria Math"/>
          <w:spacing w:val="-5"/>
          <w:w w:val="105"/>
          <w:position w:val="1"/>
          <w:vertAlign w:val="subscript"/>
        </w:rPr>
        <w:t>n</w:t>
      </w:r>
      <w:r>
        <w:rPr>
          <w:rFonts w:ascii="Cambria Math" w:hAnsi="Cambria Math" w:cs="Cambria Math" w:eastAsia="Cambria Math"/>
          <w:spacing w:val="-5"/>
          <w:w w:val="105"/>
          <w:position w:val="2"/>
          <w:vertAlign w:val="baseline"/>
        </w:rPr>
        <w:t>)</w:t>
      </w:r>
    </w:p>
    <w:p>
      <w:pPr>
        <w:tabs>
          <w:tab w:pos="2082" w:val="left" w:leader="none"/>
        </w:tabs>
        <w:spacing w:line="219" w:lineRule="exact" w:before="0"/>
        <w:ind w:left="1418" w:right="0" w:firstLine="0"/>
        <w:jc w:val="left"/>
        <w:rPr>
          <w:rFonts w:ascii="Cambria Math"/>
          <w:sz w:val="17"/>
        </w:rPr>
      </w:pPr>
      <w:r>
        <w:rPr>
          <w:rFonts w:ascii="Cambria Math"/>
          <w:spacing w:val="-10"/>
          <w:w w:val="115"/>
          <w:position w:val="2"/>
          <w:sz w:val="17"/>
        </w:rPr>
        <w:t>1</w:t>
      </w:r>
      <w:r>
        <w:rPr>
          <w:rFonts w:ascii="Cambria Math"/>
          <w:position w:val="2"/>
          <w:sz w:val="17"/>
        </w:rPr>
        <w:tab/>
      </w:r>
      <w:r>
        <w:rPr>
          <w:rFonts w:ascii="Cambria Math"/>
          <w:spacing w:val="-10"/>
          <w:w w:val="115"/>
          <w:sz w:val="17"/>
        </w:rPr>
        <w:t>n</w:t>
      </w:r>
    </w:p>
    <w:p>
      <w:pPr>
        <w:pStyle w:val="BodyText"/>
        <w:spacing w:line="360" w:lineRule="auto" w:before="127"/>
        <w:ind w:left="1185" w:right="3593" w:hanging="568"/>
        <w:rPr>
          <w:b/>
          <w:bCs/>
        </w:rPr>
      </w:pPr>
      <w:r>
        <w:rPr/>
        <w:t>գրաֆային</w:t>
      </w:r>
      <w:r>
        <w:rPr>
          <w:spacing w:val="-7"/>
        </w:rPr>
        <w:t> </w:t>
      </w:r>
      <w:r>
        <w:rPr/>
        <w:t>հավաքածուն:</w:t>
      </w:r>
      <w:r>
        <w:rPr>
          <w:spacing w:val="-7"/>
        </w:rPr>
        <w:t> </w:t>
      </w:r>
      <w:r>
        <w:rPr/>
        <w:t>Տրոհենք</w:t>
      </w:r>
      <w:r>
        <w:rPr>
          <w:spacing w:val="-7"/>
        </w:rPr>
        <w:t> </w:t>
      </w:r>
      <w:r>
        <w:rPr/>
        <w:t>ապացույցը</w:t>
      </w:r>
      <w:r>
        <w:rPr>
          <w:spacing w:val="-7"/>
        </w:rPr>
        <w:t> </w:t>
      </w:r>
      <w:r>
        <w:rPr/>
        <w:t>երկու</w:t>
      </w:r>
      <w:r>
        <w:rPr>
          <w:spacing w:val="-7"/>
        </w:rPr>
        <w:t> </w:t>
      </w:r>
      <w:r>
        <w:rPr/>
        <w:t>դեպքի: Դեպք 1: </w:t>
      </w:r>
      <w:r>
        <w:rPr>
          <w:rFonts w:ascii="Cambria Math" w:hAnsi="Cambria Math" w:cs="Cambria Math" w:eastAsia="Cambria Math"/>
        </w:rPr>
        <w:t>d</w:t>
      </w:r>
      <w:r>
        <w:rPr>
          <w:rFonts w:ascii="Cambria Math" w:hAnsi="Cambria Math" w:cs="Cambria Math" w:eastAsia="Cambria Math"/>
          <w:vertAlign w:val="subscript"/>
        </w:rPr>
        <w:t>n</w:t>
      </w:r>
      <w:r>
        <w:rPr>
          <w:rFonts w:ascii="Cambria Math" w:hAnsi="Cambria Math" w:cs="Cambria Math" w:eastAsia="Cambria Math"/>
          <w:spacing w:val="40"/>
          <w:vertAlign w:val="baseline"/>
        </w:rPr>
        <w:t> </w:t>
      </w:r>
      <w:r>
        <w:rPr>
          <w:rFonts w:ascii="Cambria Math" w:hAnsi="Cambria Math" w:cs="Cambria Math" w:eastAsia="Cambria Math"/>
          <w:vertAlign w:val="baseline"/>
        </w:rPr>
        <w:t>= 1</w:t>
      </w:r>
      <w:r>
        <w:rPr>
          <w:b/>
          <w:bCs/>
          <w:vertAlign w:val="baseline"/>
        </w:rPr>
        <w:t>:</w:t>
      </w:r>
    </w:p>
    <w:p>
      <w:pPr>
        <w:pStyle w:val="BodyText"/>
        <w:spacing w:line="360" w:lineRule="auto"/>
        <w:ind w:left="617" w:firstLine="567"/>
        <w:rPr>
          <w:rFonts w:ascii="Cambria Math" w:hAnsi="Cambria Math" w:cs="Cambria Math" w:eastAsia="Cambria Math"/>
        </w:rPr>
      </w:pPr>
      <w:r>
        <w:rPr>
          <w:w w:val="105"/>
        </w:rPr>
        <w:t>Քանի որ </w:t>
      </w:r>
      <w:r>
        <w:rPr>
          <w:rFonts w:ascii="Cambria Math" w:hAnsi="Cambria Math" w:cs="Cambria Math" w:eastAsia="Cambria Math"/>
          <w:spacing w:val="12"/>
          <w:w w:val="105"/>
        </w:rPr>
        <w:t>n</w:t>
      </w:r>
      <w:r>
        <w:rPr>
          <w:rFonts w:ascii="Cambria Math" w:hAnsi="Cambria Math" w:cs="Cambria Math" w:eastAsia="Cambria Math"/>
          <w:spacing w:val="-7"/>
          <w:w w:val="105"/>
        </w:rPr>
        <w:t> </w:t>
      </w:r>
      <w:r>
        <w:rPr>
          <w:rFonts w:ascii="Cambria Math" w:hAnsi="Cambria Math" w:cs="Cambria Math" w:eastAsia="Cambria Math"/>
          <w:w w:val="105"/>
        </w:rPr>
        <w:t>≥ 3</w:t>
      </w:r>
      <w:r>
        <w:rPr>
          <w:w w:val="105"/>
        </w:rPr>
        <w:t>, ուստի </w:t>
      </w:r>
      <w:r>
        <w:rPr>
          <w:rFonts w:ascii="Cambria Math" w:hAnsi="Cambria Math" w:cs="Cambria Math" w:eastAsia="Cambria Math"/>
          <w:w w:val="105"/>
        </w:rPr>
        <w:t>d</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 2</w:t>
      </w:r>
      <w:r>
        <w:rPr>
          <w:b/>
          <w:bCs/>
          <w:w w:val="105"/>
          <w:vertAlign w:val="baseline"/>
        </w:rPr>
        <w:t>: </w:t>
      </w:r>
      <w:r>
        <w:rPr>
          <w:w w:val="105"/>
          <w:vertAlign w:val="baseline"/>
        </w:rPr>
        <w:t>Դիտարկենք </w:t>
      </w:r>
      <w:r>
        <w:rPr>
          <w:rFonts w:ascii="Cambria Math" w:hAnsi="Cambria Math" w:cs="Cambria Math" w:eastAsia="Cambria Math"/>
          <w:w w:val="105"/>
          <w:vertAlign w:val="baseline"/>
        </w:rPr>
        <w:t>d</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7"/>
          <w:w w:val="105"/>
          <w:vertAlign w:val="baseline"/>
        </w:rPr>
        <w:t> </w:t>
      </w:r>
      <w:r>
        <w:rPr>
          <w:rFonts w:ascii="Cambria Math" w:hAnsi="Cambria Math" w:cs="Cambria Math" w:eastAsia="Cambria Math"/>
          <w:spacing w:val="17"/>
          <w:w w:val="105"/>
          <w:vertAlign w:val="baseline"/>
        </w:rPr>
        <w:t>d</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n-1</w:t>
      </w:r>
      <w:r>
        <w:rPr>
          <w:rFonts w:ascii="Cambria Math" w:hAnsi="Cambria Math" w:cs="Cambria Math" w:eastAsia="Cambria Math"/>
          <w:w w:val="105"/>
          <w:position w:val="1"/>
          <w:vertAlign w:val="baseline"/>
        </w:rPr>
        <w:t>)</w:t>
      </w:r>
      <w:r>
        <w:rPr>
          <w:rFonts w:ascii="Cambria Math" w:hAnsi="Cambria Math" w:cs="Cambria Math" w:eastAsia="Cambria Math"/>
          <w:spacing w:val="19"/>
          <w:w w:val="105"/>
          <w:position w:val="1"/>
          <w:vertAlign w:val="baseline"/>
        </w:rPr>
        <w:t> </w:t>
      </w:r>
      <w:r>
        <w:rPr>
          <w:w w:val="105"/>
          <w:vertAlign w:val="baseline"/>
        </w:rPr>
        <w:t>հավաքածուն: Դժվար</w:t>
      </w:r>
      <w:r>
        <w:rPr>
          <w:spacing w:val="-16"/>
          <w:w w:val="105"/>
          <w:vertAlign w:val="baseline"/>
        </w:rPr>
        <w:t> </w:t>
      </w:r>
      <w:r>
        <w:rPr>
          <w:w w:val="105"/>
          <w:vertAlign w:val="baseline"/>
        </w:rPr>
        <w:t>չէ</w:t>
      </w:r>
      <w:r>
        <w:rPr>
          <w:spacing w:val="-10"/>
          <w:w w:val="105"/>
          <w:vertAlign w:val="baseline"/>
        </w:rPr>
        <w:t> </w:t>
      </w:r>
      <w:r>
        <w:rPr>
          <w:w w:val="105"/>
          <w:vertAlign w:val="baseline"/>
        </w:rPr>
        <w:t>ցույց</w:t>
      </w:r>
      <w:r>
        <w:rPr>
          <w:spacing w:val="-8"/>
          <w:w w:val="105"/>
          <w:vertAlign w:val="baseline"/>
        </w:rPr>
        <w:t> </w:t>
      </w:r>
      <w:r>
        <w:rPr>
          <w:w w:val="105"/>
          <w:vertAlign w:val="baseline"/>
        </w:rPr>
        <w:t>տալ,</w:t>
      </w:r>
      <w:r>
        <w:rPr>
          <w:spacing w:val="-7"/>
          <w:w w:val="105"/>
          <w:vertAlign w:val="baseline"/>
        </w:rPr>
        <w:t> </w:t>
      </w:r>
      <w:r>
        <w:rPr>
          <w:w w:val="105"/>
          <w:vertAlign w:val="baseline"/>
        </w:rPr>
        <w:t>որ</w:t>
      </w:r>
      <w:r>
        <w:rPr>
          <w:spacing w:val="-7"/>
          <w:w w:val="105"/>
          <w:vertAlign w:val="baseline"/>
        </w:rPr>
        <w:t> </w:t>
      </w:r>
      <w:r>
        <w:rPr>
          <w:w w:val="105"/>
          <w:vertAlign w:val="baseline"/>
        </w:rPr>
        <w:t>եթե</w:t>
      </w:r>
      <w:r>
        <w:rPr>
          <w:spacing w:val="-7"/>
          <w:w w:val="105"/>
          <w:vertAlign w:val="baseline"/>
        </w:rPr>
        <w:t> </w:t>
      </w:r>
      <w:r>
        <w:rPr>
          <w:rFonts w:ascii="Cambria Math" w:hAnsi="Cambria Math" w:cs="Cambria Math" w:eastAsia="Cambria Math"/>
          <w:spacing w:val="13"/>
          <w:w w:val="105"/>
          <w:vertAlign w:val="baseline"/>
        </w:rPr>
        <w:t>d</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spacing w:val="14"/>
          <w:w w:val="105"/>
          <w:position w:val="1"/>
          <w:vertAlign w:val="baseline"/>
        </w:rPr>
        <w:t>(</w:t>
      </w:r>
      <w:r>
        <w:rPr>
          <w:rFonts w:ascii="Cambria Math" w:hAnsi="Cambria Math" w:cs="Cambria Math" w:eastAsia="Cambria Math"/>
          <w:spacing w:val="14"/>
          <w:w w:val="105"/>
          <w:vertAlign w:val="baseline"/>
        </w:rPr>
        <w:t>d</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w w:val="105"/>
          <w:vertAlign w:val="baseline"/>
        </w:rPr>
        <w:t>-ն</w:t>
      </w:r>
      <w:r>
        <w:rPr>
          <w:spacing w:val="-7"/>
          <w:w w:val="105"/>
          <w:vertAlign w:val="baseline"/>
        </w:rPr>
        <w:t> </w:t>
      </w:r>
      <w:r>
        <w:rPr>
          <w:w w:val="105"/>
          <w:vertAlign w:val="baseline"/>
        </w:rPr>
        <w:t>գրաֆային</w:t>
      </w:r>
      <w:r>
        <w:rPr>
          <w:spacing w:val="-8"/>
          <w:w w:val="105"/>
          <w:vertAlign w:val="baseline"/>
        </w:rPr>
        <w:t> </w:t>
      </w:r>
      <w:r>
        <w:rPr>
          <w:w w:val="105"/>
          <w:vertAlign w:val="baseline"/>
        </w:rPr>
        <w:t>է,</w:t>
      </w:r>
      <w:r>
        <w:rPr>
          <w:spacing w:val="-7"/>
          <w:w w:val="105"/>
          <w:vertAlign w:val="baseline"/>
        </w:rPr>
        <w:t> </w:t>
      </w:r>
      <w:r>
        <w:rPr>
          <w:w w:val="105"/>
          <w:vertAlign w:val="baseline"/>
        </w:rPr>
        <w:t>ապա</w:t>
      </w:r>
      <w:r>
        <w:rPr>
          <w:spacing w:val="-9"/>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perscript"/>
        </w:rPr>
        <w:t>r</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6"/>
          <w:w w:val="105"/>
          <w:vertAlign w:val="baseline"/>
        </w:rPr>
        <w:t> </w:t>
      </w:r>
      <w:r>
        <w:rPr>
          <w:rFonts w:ascii="Cambria Math" w:hAnsi="Cambria Math" w:cs="Cambria Math" w:eastAsia="Cambria Math"/>
          <w:spacing w:val="17"/>
          <w:w w:val="105"/>
          <w:vertAlign w:val="baseline"/>
        </w:rPr>
        <w:t>d</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w:t>
      </w:r>
      <w:r>
        <w:rPr>
          <w:rFonts w:ascii="Cambria Math" w:hAnsi="Cambria Math" w:cs="Cambria Math" w:eastAsia="Cambria Math"/>
          <w:spacing w:val="-5"/>
          <w:w w:val="105"/>
          <w:vertAlign w:val="subscript"/>
        </w:rPr>
        <w:t>1</w:t>
      </w:r>
      <w:r>
        <w:rPr>
          <w:rFonts w:ascii="Cambria Math" w:hAnsi="Cambria Math" w:cs="Cambria Math" w:eastAsia="Cambria Math"/>
          <w:spacing w:val="-5"/>
          <w:w w:val="105"/>
          <w:position w:val="1"/>
          <w:vertAlign w:val="baseline"/>
        </w:rPr>
        <w:t>)</w:t>
      </w:r>
    </w:p>
    <w:p>
      <w:pPr>
        <w:pStyle w:val="BodyText"/>
        <w:tabs>
          <w:tab w:pos="9466" w:val="left" w:leader="none"/>
        </w:tabs>
        <w:spacing w:line="136" w:lineRule="exact" w:before="3"/>
        <w:ind w:left="617"/>
        <w:rPr>
          <w:rFonts w:ascii="Cambria Math" w:hAnsi="Cambria Math" w:cs="Cambria Math" w:eastAsia="Cambria Math"/>
        </w:rPr>
      </w:pPr>
      <w:r>
        <w:rPr>
          <w:w w:val="110"/>
        </w:rPr>
        <w:t>հավաքածուն</w:t>
      </w:r>
      <w:r>
        <w:rPr>
          <w:spacing w:val="34"/>
          <w:w w:val="110"/>
        </w:rPr>
        <w:t> </w:t>
      </w:r>
      <w:r>
        <w:rPr>
          <w:w w:val="110"/>
        </w:rPr>
        <w:t>ևս</w:t>
      </w:r>
      <w:r>
        <w:rPr>
          <w:spacing w:val="33"/>
          <w:w w:val="110"/>
        </w:rPr>
        <w:t> </w:t>
      </w:r>
      <w:r>
        <w:rPr>
          <w:w w:val="110"/>
        </w:rPr>
        <w:t>կլինի</w:t>
      </w:r>
      <w:r>
        <w:rPr>
          <w:spacing w:val="34"/>
          <w:w w:val="110"/>
        </w:rPr>
        <w:t> </w:t>
      </w:r>
      <w:r>
        <w:rPr>
          <w:w w:val="110"/>
        </w:rPr>
        <w:t>գրաֆային:</w:t>
      </w:r>
      <w:r>
        <w:rPr>
          <w:spacing w:val="33"/>
          <w:w w:val="110"/>
        </w:rPr>
        <w:t> </w:t>
      </w:r>
      <w:r>
        <w:rPr>
          <w:w w:val="110"/>
        </w:rPr>
        <w:t>Նկատենք,</w:t>
      </w:r>
      <w:r>
        <w:rPr>
          <w:spacing w:val="33"/>
          <w:w w:val="110"/>
        </w:rPr>
        <w:t> </w:t>
      </w:r>
      <w:r>
        <w:rPr>
          <w:w w:val="110"/>
        </w:rPr>
        <w:t>որ</w:t>
      </w:r>
      <w:r>
        <w:rPr>
          <w:spacing w:val="28"/>
          <w:w w:val="120"/>
        </w:rPr>
        <w:t> </w:t>
      </w:r>
      <w:r>
        <w:rPr>
          <w:rFonts w:ascii="Cambria Math" w:hAnsi="Cambria Math" w:cs="Cambria Math" w:eastAsia="Cambria Math"/>
          <w:w w:val="120"/>
        </w:rPr>
        <w:t>d</w:t>
      </w:r>
      <w:r>
        <w:rPr>
          <w:rFonts w:ascii="Cambria Math" w:hAnsi="Cambria Math" w:cs="Cambria Math" w:eastAsia="Cambria Math"/>
          <w:w w:val="120"/>
          <w:vertAlign w:val="subscript"/>
        </w:rPr>
        <w:t>n-1</w:t>
      </w:r>
      <w:r>
        <w:rPr>
          <w:rFonts w:ascii="Cambria Math" w:hAnsi="Cambria Math" w:cs="Cambria Math" w:eastAsia="Cambria Math"/>
          <w:spacing w:val="-15"/>
          <w:w w:val="120"/>
          <w:vertAlign w:val="baseline"/>
        </w:rPr>
        <w:t> </w:t>
      </w:r>
      <w:r>
        <w:rPr>
          <w:rFonts w:ascii="Cambria Math" w:hAnsi="Cambria Math" w:cs="Cambria Math" w:eastAsia="Cambria Math"/>
          <w:spacing w:val="13"/>
          <w:w w:val="110"/>
          <w:vertAlign w:val="baseline"/>
        </w:rPr>
        <w:t>&gt;</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0</w:t>
      </w:r>
      <w:r>
        <w:rPr>
          <w:rFonts w:ascii="Cambria Math" w:hAnsi="Cambria Math" w:cs="Cambria Math" w:eastAsia="Cambria Math"/>
          <w:spacing w:val="44"/>
          <w:w w:val="110"/>
          <w:vertAlign w:val="baseline"/>
        </w:rPr>
        <w:t> </w:t>
      </w:r>
      <w:r>
        <w:rPr>
          <w:w w:val="110"/>
          <w:vertAlign w:val="baseline"/>
        </w:rPr>
        <w:t>և</w:t>
      </w:r>
      <w:r>
        <w:rPr>
          <w:spacing w:val="31"/>
          <w:w w:val="120"/>
          <w:vertAlign w:val="baseline"/>
        </w:rPr>
        <w:t> </w:t>
      </w:r>
      <w:r>
        <w:rPr>
          <w:rFonts w:ascii="Cambria Math" w:hAnsi="Cambria Math" w:cs="Cambria Math" w:eastAsia="Cambria Math"/>
          <w:w w:val="120"/>
          <w:position w:val="1"/>
          <w:vertAlign w:val="baseline"/>
        </w:rPr>
        <w:t>∑</w:t>
      </w:r>
      <w:r>
        <w:rPr>
          <w:rFonts w:ascii="Cambria Math" w:hAnsi="Cambria Math" w:cs="Cambria Math" w:eastAsia="Cambria Math"/>
          <w:w w:val="120"/>
          <w:position w:val="1"/>
          <w:vertAlign w:val="superscript"/>
        </w:rPr>
        <w:t>n-1</w:t>
      </w:r>
      <w:r>
        <w:rPr>
          <w:rFonts w:ascii="Cambria Math" w:hAnsi="Cambria Math" w:cs="Cambria Math" w:eastAsia="Cambria Math"/>
          <w:spacing w:val="-26"/>
          <w:w w:val="120"/>
          <w:position w:val="1"/>
          <w:vertAlign w:val="baseline"/>
        </w:rPr>
        <w:t> </w:t>
      </w:r>
      <w:r>
        <w:rPr>
          <w:rFonts w:ascii="Cambria Math" w:hAnsi="Cambria Math" w:cs="Cambria Math" w:eastAsia="Cambria Math"/>
          <w:w w:val="110"/>
          <w:vertAlign w:val="baseline"/>
        </w:rPr>
        <w:t>d</w:t>
      </w:r>
      <w:r>
        <w:rPr>
          <w:rFonts w:ascii="Cambria Math" w:hAnsi="Cambria Math" w:cs="Cambria Math" w:eastAsia="Cambria Math"/>
          <w:w w:val="110"/>
          <w:vertAlign w:val="superscript"/>
        </w:rPr>
        <w:t>r</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spacing w:val="-7"/>
          <w:w w:val="110"/>
          <w:position w:val="1"/>
          <w:vertAlign w:val="baseline"/>
        </w:rPr>
        <w:t>∑</w:t>
      </w:r>
      <w:r>
        <w:rPr>
          <w:rFonts w:ascii="Cambria Math" w:hAnsi="Cambria Math" w:cs="Cambria Math" w:eastAsia="Cambria Math"/>
          <w:spacing w:val="-7"/>
          <w:w w:val="110"/>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w w:val="120"/>
          <w:vertAlign w:val="baseline"/>
        </w:rPr>
        <w:t>d</w:t>
      </w:r>
      <w:r>
        <w:rPr>
          <w:rFonts w:ascii="Cambria Math" w:hAnsi="Cambria Math" w:cs="Cambria Math" w:eastAsia="Cambria Math"/>
          <w:w w:val="120"/>
          <w:vertAlign w:val="subscript"/>
        </w:rPr>
        <w:t>i</w:t>
      </w:r>
      <w:r>
        <w:rPr>
          <w:rFonts w:ascii="Cambria Math" w:hAnsi="Cambria Math" w:cs="Cambria Math" w:eastAsia="Cambria Math"/>
          <w:spacing w:val="-8"/>
          <w:w w:val="12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0"/>
          <w:w w:val="110"/>
          <w:vertAlign w:val="baseline"/>
        </w:rPr>
        <w:t> </w:t>
      </w:r>
      <w:r>
        <w:rPr>
          <w:rFonts w:ascii="Cambria Math" w:hAnsi="Cambria Math" w:cs="Cambria Math" w:eastAsia="Cambria Math"/>
          <w:w w:val="110"/>
          <w:vertAlign w:val="baseline"/>
        </w:rPr>
        <w:t>2</w:t>
      </w:r>
      <w:r>
        <w:rPr>
          <w:rFonts w:ascii="Cambria Math" w:hAnsi="Cambria Math" w:cs="Cambria Math" w:eastAsia="Cambria Math"/>
          <w:spacing w:val="1"/>
          <w:w w:val="110"/>
          <w:vertAlign w:val="baseline"/>
        </w:rPr>
        <w:t> </w:t>
      </w:r>
      <w:r>
        <w:rPr>
          <w:rFonts w:ascii="Cambria Math" w:hAnsi="Cambria Math" w:cs="Cambria Math" w:eastAsia="Cambria Math"/>
          <w:spacing w:val="-10"/>
          <w:w w:val="110"/>
          <w:vertAlign w:val="baseline"/>
        </w:rPr>
        <w:t>≥</w:t>
      </w:r>
    </w:p>
    <w:p>
      <w:pPr>
        <w:tabs>
          <w:tab w:pos="529" w:val="left" w:leader="none"/>
          <w:tab w:pos="1084" w:val="left" w:leader="none"/>
        </w:tabs>
        <w:spacing w:before="1"/>
        <w:ind w:left="0" w:right="1555" w:firstLine="0"/>
        <w:jc w:val="right"/>
        <w:rPr>
          <w:rFonts w:ascii="Cambria Math"/>
          <w:sz w:val="17"/>
        </w:rPr>
      </w:pPr>
      <w:r>
        <w:rPr>
          <w:rFonts w:ascii="Cambria Math"/>
          <w:spacing w:val="-5"/>
          <w:w w:val="115"/>
          <w:sz w:val="17"/>
        </w:rPr>
        <w:t>i=1</w:t>
      </w:r>
      <w:r>
        <w:rPr>
          <w:rFonts w:ascii="Cambria Math"/>
          <w:sz w:val="17"/>
        </w:rPr>
        <w:tab/>
      </w:r>
      <w:r>
        <w:rPr>
          <w:rFonts w:ascii="Cambria Math"/>
          <w:spacing w:val="-10"/>
          <w:w w:val="115"/>
          <w:sz w:val="17"/>
        </w:rPr>
        <w:t>i</w:t>
      </w:r>
      <w:r>
        <w:rPr>
          <w:rFonts w:ascii="Cambria Math"/>
          <w:sz w:val="17"/>
        </w:rPr>
        <w:tab/>
      </w:r>
      <w:r>
        <w:rPr>
          <w:rFonts w:ascii="Cambria Math"/>
          <w:spacing w:val="-5"/>
          <w:w w:val="115"/>
          <w:sz w:val="17"/>
        </w:rPr>
        <w:t>i=1</w:t>
      </w:r>
    </w:p>
    <w:p>
      <w:pPr>
        <w:pStyle w:val="BodyText"/>
        <w:spacing w:line="474" w:lineRule="exact"/>
        <w:ind w:left="617" w:right="611"/>
        <w:jc w:val="both"/>
      </w:pPr>
      <w:r>
        <w:rPr>
          <w:rFonts w:ascii="Cambria Math" w:hAnsi="Cambria Math" w:cs="Cambria Math" w:eastAsia="Cambria Math"/>
          <w:w w:val="105"/>
        </w:rPr>
        <w:t>2</w:t>
      </w:r>
      <w:r>
        <w:rPr>
          <w:rFonts w:ascii="Cambria Math" w:hAnsi="Cambria Math" w:cs="Cambria Math" w:eastAsia="Cambria Math"/>
          <w:w w:val="105"/>
          <w:position w:val="1"/>
        </w:rPr>
        <w:t>(</w:t>
      </w:r>
      <w:r>
        <w:rPr>
          <w:rFonts w:ascii="Cambria Math" w:hAnsi="Cambria Math" w:cs="Cambria Math" w:eastAsia="Cambria Math"/>
          <w:w w:val="105"/>
        </w:rPr>
        <w:t>n</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2</w:t>
      </w:r>
      <w:r>
        <w:rPr>
          <w:rFonts w:ascii="Cambria Math" w:hAnsi="Cambria Math" w:cs="Cambria Math" w:eastAsia="Cambria Math"/>
          <w:w w:val="105"/>
          <w:position w:val="1"/>
        </w:rPr>
        <w:t>)</w:t>
      </w:r>
      <w:r>
        <w:rPr>
          <w:w w:val="105"/>
        </w:rPr>
        <w:t>:</w:t>
      </w:r>
      <w:r>
        <w:rPr>
          <w:w w:val="105"/>
        </w:rPr>
        <w:t> Այստեղից,</w:t>
      </w:r>
      <w:r>
        <w:rPr>
          <w:w w:val="105"/>
        </w:rPr>
        <w:t> ըստ</w:t>
      </w:r>
      <w:r>
        <w:rPr>
          <w:w w:val="105"/>
        </w:rPr>
        <w:t> մակածման</w:t>
      </w:r>
      <w:r>
        <w:rPr>
          <w:w w:val="105"/>
        </w:rPr>
        <w:t> ենթադրության,</w:t>
      </w:r>
      <w:r>
        <w:rPr>
          <w:w w:val="105"/>
        </w:rPr>
        <w:t> հետևում</w:t>
      </w:r>
      <w:r>
        <w:rPr>
          <w:w w:val="105"/>
        </w:rPr>
        <w:t> է,</w:t>
      </w:r>
      <w:r>
        <w:rPr>
          <w:w w:val="105"/>
        </w:rPr>
        <w:t> որ</w:t>
      </w:r>
      <w:r>
        <w:rPr>
          <w:w w:val="105"/>
        </w:rPr>
        <w:t> </w:t>
      </w:r>
      <w:r>
        <w:rPr>
          <w:rFonts w:ascii="Cambria Math" w:hAnsi="Cambria Math" w:cs="Cambria Math" w:eastAsia="Cambria Math"/>
          <w:w w:val="105"/>
        </w:rPr>
        <w:t>d</w:t>
      </w:r>
      <w:r>
        <w:rPr>
          <w:rFonts w:ascii="Cambria Math" w:hAnsi="Cambria Math" w:cs="Cambria Math" w:eastAsia="Cambria Math"/>
          <w:w w:val="105"/>
          <w:vertAlign w:val="superscript"/>
        </w:rPr>
        <w:t>r</w:t>
      </w:r>
      <w:r>
        <w:rPr>
          <w:w w:val="105"/>
          <w:vertAlign w:val="baseline"/>
        </w:rPr>
        <w:t>-ը</w:t>
      </w:r>
      <w:r>
        <w:rPr>
          <w:w w:val="105"/>
          <w:vertAlign w:val="baseline"/>
        </w:rPr>
        <w:t> իրացվում</w:t>
      </w:r>
      <w:r>
        <w:rPr>
          <w:w w:val="105"/>
          <w:vertAlign w:val="baseline"/>
        </w:rPr>
        <w:t> է կապակցված</w:t>
      </w:r>
      <w:r>
        <w:rPr>
          <w:w w:val="105"/>
          <w:vertAlign w:val="baseline"/>
        </w:rPr>
        <w:t> գրաֆում:</w:t>
      </w:r>
      <w:r>
        <w:rPr>
          <w:w w:val="105"/>
          <w:vertAlign w:val="baseline"/>
        </w:rPr>
        <w:t> Դիցուք</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b/>
          <w:bCs/>
          <w:w w:val="105"/>
          <w:vertAlign w:val="baseline"/>
        </w:rPr>
        <w:t>-</w:t>
      </w:r>
      <w:r>
        <w:rPr>
          <w:w w:val="105"/>
          <w:vertAlign w:val="baseline"/>
        </w:rPr>
        <w:t>ը</w:t>
      </w:r>
      <w:r>
        <w:rPr>
          <w:w w:val="105"/>
          <w:vertAlign w:val="baseline"/>
        </w:rPr>
        <w:t> կապակցված</w:t>
      </w:r>
      <w:r>
        <w:rPr>
          <w:w w:val="105"/>
          <w:vertAlign w:val="baseline"/>
        </w:rPr>
        <w:t> գրաֆ</w:t>
      </w:r>
      <w:r>
        <w:rPr>
          <w:w w:val="105"/>
          <w:vertAlign w:val="baseline"/>
        </w:rPr>
        <w:t> է,</w:t>
      </w:r>
      <w:r>
        <w:rPr>
          <w:w w:val="105"/>
          <w:vertAlign w:val="baseline"/>
        </w:rPr>
        <w:t> որի</w:t>
      </w:r>
      <w:r>
        <w:rPr>
          <w:w w:val="105"/>
          <w:vertAlign w:val="baseline"/>
        </w:rPr>
        <w:t> աստիճանային հավաքածուն</w:t>
      </w:r>
      <w:r>
        <w:rPr>
          <w:spacing w:val="40"/>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d</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n-1</w:t>
      </w:r>
      <w:r>
        <w:rPr>
          <w:rFonts w:ascii="Cambria Math" w:hAnsi="Cambria Math" w:cs="Cambria Math" w:eastAsia="Cambria Math"/>
          <w:w w:val="105"/>
          <w:position w:val="1"/>
          <w:vertAlign w:val="baseline"/>
        </w:rPr>
        <w:t>)</w:t>
      </w:r>
      <w:r>
        <w:rPr>
          <w:w w:val="105"/>
          <w:vertAlign w:val="baseline"/>
        </w:rPr>
        <w:t>-ն</w:t>
      </w:r>
      <w:r>
        <w:rPr>
          <w:spacing w:val="40"/>
          <w:w w:val="105"/>
          <w:vertAlign w:val="baseline"/>
        </w:rPr>
        <w:t> </w:t>
      </w:r>
      <w:r>
        <w:rPr>
          <w:w w:val="105"/>
          <w:vertAlign w:val="baseline"/>
        </w:rPr>
        <w:t>է:</w:t>
      </w:r>
      <w:r>
        <w:rPr>
          <w:spacing w:val="40"/>
          <w:w w:val="105"/>
          <w:vertAlign w:val="baseline"/>
        </w:rPr>
        <w:t> </w:t>
      </w:r>
      <w:r>
        <w:rPr>
          <w:w w:val="105"/>
          <w:vertAlign w:val="baseline"/>
        </w:rPr>
        <w:t>Կառուցենք</w:t>
      </w:r>
      <w:r>
        <w:rPr>
          <w:spacing w:val="40"/>
          <w:w w:val="105"/>
          <w:vertAlign w:val="baseline"/>
        </w:rPr>
        <w:t> </w:t>
      </w:r>
      <w:r>
        <w:rPr>
          <w:w w:val="105"/>
          <w:vertAlign w:val="baseline"/>
        </w:rPr>
        <w:t>կապակցված</w:t>
      </w:r>
      <w:r>
        <w:rPr>
          <w:spacing w:val="40"/>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40"/>
          <w:w w:val="105"/>
          <w:vertAlign w:val="baseline"/>
        </w:rPr>
        <w:t> </w:t>
      </w:r>
      <w:r>
        <w:rPr>
          <w:w w:val="105"/>
          <w:vertAlign w:val="baseline"/>
        </w:rPr>
        <w:t>գրաֆ,</w:t>
      </w:r>
      <w:r>
        <w:rPr>
          <w:spacing w:val="40"/>
          <w:w w:val="105"/>
          <w:vertAlign w:val="baseline"/>
        </w:rPr>
        <w:t> </w:t>
      </w:r>
      <w:r>
        <w:rPr>
          <w:w w:val="105"/>
          <w:vertAlign w:val="baseline"/>
        </w:rPr>
        <w:t>որի </w:t>
      </w:r>
      <w:r>
        <w:rPr>
          <w:vertAlign w:val="baseline"/>
        </w:rPr>
        <w:t>աստիճանային հավաքածուն </w:t>
      </w:r>
      <w:r>
        <w:rPr>
          <w:rFonts w:ascii="Cambria Math" w:hAnsi="Cambria Math" w:cs="Cambria Math" w:eastAsia="Cambria Math"/>
          <w:spacing w:val="14"/>
          <w:vertAlign w:val="baseline"/>
        </w:rPr>
        <w:t>d</w:t>
      </w:r>
      <w:r>
        <w:rPr>
          <w:rFonts w:ascii="Cambria Math" w:hAnsi="Cambria Math" w:cs="Cambria Math" w:eastAsia="Cambria Math"/>
          <w:spacing w:val="6"/>
          <w:vertAlign w:val="baseline"/>
        </w:rPr>
        <w:t> </w:t>
      </w:r>
      <w:r>
        <w:rPr>
          <w:rFonts w:ascii="Cambria Math" w:hAnsi="Cambria Math" w:cs="Cambria Math" w:eastAsia="Cambria Math"/>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 է, հետևյալ կերպ.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գրաֆին ավելացնենք </w:t>
      </w:r>
      <w:r>
        <w:rPr>
          <w:w w:val="105"/>
          <w:vertAlign w:val="baseline"/>
        </w:rPr>
        <w:t>նոր</w:t>
      </w:r>
      <w:r>
        <w:rPr>
          <w:spacing w:val="-16"/>
          <w:w w:val="105"/>
          <w:vertAlign w:val="baseline"/>
        </w:rPr>
        <w:t> </w:t>
      </w:r>
      <w:r>
        <w:rPr>
          <w:w w:val="105"/>
          <w:vertAlign w:val="baseline"/>
        </w:rPr>
        <w:t>գագաթ</w:t>
      </w:r>
      <w:r>
        <w:rPr>
          <w:spacing w:val="-16"/>
          <w:w w:val="105"/>
          <w:vertAlign w:val="baseline"/>
        </w:rPr>
        <w:t> </w:t>
      </w:r>
      <w:r>
        <w:rPr>
          <w:w w:val="105"/>
          <w:vertAlign w:val="baseline"/>
        </w:rPr>
        <w:t>և</w:t>
      </w:r>
      <w:r>
        <w:rPr>
          <w:spacing w:val="-16"/>
          <w:w w:val="105"/>
          <w:vertAlign w:val="baseline"/>
        </w:rPr>
        <w:t> </w:t>
      </w:r>
      <w:r>
        <w:rPr>
          <w:w w:val="105"/>
          <w:vertAlign w:val="baseline"/>
        </w:rPr>
        <w:t>միացնենք</w:t>
      </w:r>
      <w:r>
        <w:rPr>
          <w:spacing w:val="-15"/>
          <w:w w:val="105"/>
          <w:vertAlign w:val="baseline"/>
        </w:rPr>
        <w:t> </w:t>
      </w:r>
      <w:r>
        <w:rPr>
          <w:w w:val="105"/>
          <w:vertAlign w:val="baseline"/>
        </w:rPr>
        <w:t>այն</w:t>
      </w:r>
      <w:r>
        <w:rPr>
          <w:spacing w:val="-16"/>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1</w:t>
      </w:r>
      <w:r>
        <w:rPr>
          <w:rFonts w:ascii="Cambria Math" w:hAnsi="Cambria Math" w:cs="Cambria Math" w:eastAsia="Cambria Math"/>
          <w:spacing w:val="-14"/>
          <w:w w:val="105"/>
          <w:vertAlign w:val="baseline"/>
        </w:rPr>
        <w:t> </w:t>
      </w:r>
      <w:r>
        <w:rPr>
          <w:rFonts w:ascii="Cambria Math" w:hAnsi="Cambria Math" w:cs="Cambria Math" w:eastAsia="Cambria Math"/>
          <w:spacing w:val="26"/>
          <w:w w:val="105"/>
          <w:vertAlign w:val="baseline"/>
        </w:rPr>
        <w:t>−1</w:t>
      </w:r>
      <w:r>
        <w:rPr>
          <w:rFonts w:ascii="Cambria Math" w:hAnsi="Cambria Math" w:cs="Cambria Math" w:eastAsia="Cambria Math"/>
          <w:spacing w:val="-14"/>
          <w:w w:val="105"/>
          <w:vertAlign w:val="baseline"/>
        </w:rPr>
        <w:t> </w:t>
      </w:r>
      <w:r>
        <w:rPr>
          <w:w w:val="105"/>
          <w:vertAlign w:val="baseline"/>
        </w:rPr>
        <w:t>աստիճան</w:t>
      </w:r>
      <w:r>
        <w:rPr>
          <w:spacing w:val="-16"/>
          <w:w w:val="105"/>
          <w:vertAlign w:val="baseline"/>
        </w:rPr>
        <w:t> </w:t>
      </w:r>
      <w:r>
        <w:rPr>
          <w:w w:val="105"/>
          <w:vertAlign w:val="baseline"/>
        </w:rPr>
        <w:t>ունեցող</w:t>
      </w:r>
      <w:r>
        <w:rPr>
          <w:spacing w:val="-15"/>
          <w:w w:val="105"/>
          <w:vertAlign w:val="baseline"/>
        </w:rPr>
        <w:t> </w:t>
      </w:r>
      <w:r>
        <w:rPr>
          <w:w w:val="105"/>
          <w:vertAlign w:val="baseline"/>
        </w:rPr>
        <w:t>գագաթի</w:t>
      </w:r>
      <w:r>
        <w:rPr>
          <w:spacing w:val="-16"/>
          <w:w w:val="105"/>
          <w:vertAlign w:val="baseline"/>
        </w:rPr>
        <w:t> </w:t>
      </w:r>
      <w:r>
        <w:rPr>
          <w:w w:val="105"/>
          <w:vertAlign w:val="baseline"/>
        </w:rPr>
        <w:t>հետ:</w:t>
      </w:r>
    </w:p>
    <w:p>
      <w:pPr>
        <w:spacing w:after="0" w:line="474" w:lineRule="exact"/>
        <w:jc w:val="both"/>
        <w:sectPr>
          <w:type w:val="continuous"/>
          <w:pgSz w:w="11910" w:h="16840"/>
          <w:pgMar w:header="0" w:footer="914" w:top="2000" w:bottom="280" w:left="460" w:right="460"/>
        </w:sectPr>
      </w:pPr>
    </w:p>
    <w:p>
      <w:pPr>
        <w:pStyle w:val="BodyText"/>
        <w:spacing w:before="57"/>
        <w:ind w:left="1185"/>
        <w:jc w:val="both"/>
        <w:rPr>
          <w:b/>
          <w:bCs/>
        </w:rPr>
      </w:pPr>
      <w:r>
        <w:rPr/>
        <w:t>Դեպք</w:t>
      </w:r>
      <w:r>
        <w:rPr>
          <w:spacing w:val="9"/>
        </w:rPr>
        <w:t> </w:t>
      </w:r>
      <w:r>
        <w:rPr/>
        <w:t>2:</w:t>
      </w:r>
      <w:r>
        <w:rPr>
          <w:spacing w:val="10"/>
        </w:rPr>
        <w:t> </w:t>
      </w:r>
      <w:r>
        <w:rPr>
          <w:rFonts w:ascii="Cambria Math" w:hAnsi="Cambria Math" w:cs="Cambria Math" w:eastAsia="Cambria Math"/>
        </w:rPr>
        <w:t>d</w:t>
      </w:r>
      <w:r>
        <w:rPr>
          <w:rFonts w:ascii="Cambria Math" w:hAnsi="Cambria Math" w:cs="Cambria Math" w:eastAsia="Cambria Math"/>
          <w:vertAlign w:val="subscript"/>
        </w:rPr>
        <w:t>n</w:t>
      </w:r>
      <w:r>
        <w:rPr>
          <w:rFonts w:ascii="Cambria Math" w:hAnsi="Cambria Math" w:cs="Cambria Math" w:eastAsia="Cambria Math"/>
          <w:spacing w:val="37"/>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9"/>
          <w:vertAlign w:val="baseline"/>
        </w:rPr>
        <w:t> </w:t>
      </w:r>
      <w:r>
        <w:rPr>
          <w:rFonts w:ascii="Cambria Math" w:hAnsi="Cambria Math" w:cs="Cambria Math" w:eastAsia="Cambria Math"/>
          <w:spacing w:val="13"/>
          <w:vertAlign w:val="baseline"/>
        </w:rPr>
        <w:t>l</w:t>
      </w:r>
      <w:r>
        <w:rPr>
          <w:rFonts w:ascii="Cambria Math" w:hAnsi="Cambria Math" w:cs="Cambria Math" w:eastAsia="Cambria Math"/>
          <w:spacing w:val="9"/>
          <w:vertAlign w:val="baseline"/>
        </w:rPr>
        <w:t> </w:t>
      </w:r>
      <w:r>
        <w:rPr>
          <w:rFonts w:ascii="Cambria Math" w:hAnsi="Cambria Math" w:cs="Cambria Math" w:eastAsia="Cambria Math"/>
          <w:vertAlign w:val="baseline"/>
        </w:rPr>
        <w:t>≥</w:t>
      </w:r>
      <w:r>
        <w:rPr>
          <w:rFonts w:ascii="Cambria Math" w:hAnsi="Cambria Math" w:cs="Cambria Math" w:eastAsia="Cambria Math"/>
          <w:spacing w:val="25"/>
          <w:vertAlign w:val="baseline"/>
        </w:rPr>
        <w:t> </w:t>
      </w:r>
      <w:r>
        <w:rPr>
          <w:rFonts w:ascii="Cambria Math" w:hAnsi="Cambria Math" w:cs="Cambria Math" w:eastAsia="Cambria Math"/>
          <w:spacing w:val="-5"/>
          <w:vertAlign w:val="baseline"/>
        </w:rPr>
        <w:t>2</w:t>
      </w:r>
      <w:r>
        <w:rPr>
          <w:b/>
          <w:bCs/>
          <w:spacing w:val="-5"/>
          <w:vertAlign w:val="baseline"/>
        </w:rPr>
        <w:t>:</w:t>
      </w:r>
    </w:p>
    <w:p>
      <w:pPr>
        <w:pStyle w:val="BodyText"/>
        <w:spacing w:line="360" w:lineRule="auto" w:before="152"/>
        <w:ind w:left="617" w:right="611" w:firstLine="567"/>
        <w:jc w:val="both"/>
      </w:pPr>
      <w:r>
        <w:rPr>
          <w:w w:val="105"/>
        </w:rPr>
        <w:t>Դիտարկենք</w:t>
      </w:r>
      <w:r>
        <w:rPr>
          <w:spacing w:val="9"/>
          <w:w w:val="105"/>
        </w:rPr>
        <w:t> </w:t>
      </w:r>
      <w:r>
        <w:rPr>
          <w:rFonts w:ascii="Cambria Math" w:hAnsi="Cambria Math" w:cs="Cambria Math" w:eastAsia="Cambria Math"/>
          <w:w w:val="105"/>
        </w:rPr>
        <w:t>d</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1</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2</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20"/>
          <w:vertAlign w:val="baseline"/>
        </w:rPr>
        <w:t>d</w:t>
      </w:r>
      <w:r>
        <w:rPr>
          <w:rFonts w:ascii="Cambria Math" w:hAnsi="Cambria Math" w:cs="Cambria Math" w:eastAsia="Cambria Math"/>
          <w:w w:val="120"/>
          <w:vertAlign w:val="subscript"/>
        </w:rPr>
        <w:t>l</w:t>
      </w:r>
      <w:r>
        <w:rPr>
          <w:rFonts w:ascii="Cambria Math" w:hAnsi="Cambria Math" w:cs="Cambria Math" w:eastAsia="Cambria Math"/>
          <w:spacing w:val="-10"/>
          <w:w w:val="120"/>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0"/>
          <w:w w:val="105"/>
          <w:vertAlign w:val="baseline"/>
        </w:rPr>
        <w:t> </w:t>
      </w:r>
      <w:r>
        <w:rPr>
          <w:rFonts w:ascii="Cambria Math" w:hAnsi="Cambria Math" w:cs="Cambria Math" w:eastAsia="Cambria Math"/>
          <w:spacing w:val="19"/>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20"/>
          <w:vertAlign w:val="baseline"/>
        </w:rPr>
        <w:t>d</w:t>
      </w:r>
      <w:r>
        <w:rPr>
          <w:rFonts w:ascii="Cambria Math" w:hAnsi="Cambria Math" w:cs="Cambria Math" w:eastAsia="Cambria Math"/>
          <w:w w:val="120"/>
          <w:vertAlign w:val="subscript"/>
        </w:rPr>
        <w:t>n-</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40"/>
          <w:w w:val="105"/>
          <w:position w:val="1"/>
          <w:vertAlign w:val="baseline"/>
        </w:rPr>
        <w:t> </w:t>
      </w:r>
      <w:r>
        <w:rPr>
          <w:w w:val="105"/>
          <w:vertAlign w:val="baseline"/>
        </w:rPr>
        <w:t>հավաքածուն:</w:t>
      </w:r>
      <w:r>
        <w:rPr>
          <w:spacing w:val="40"/>
          <w:w w:val="105"/>
          <w:vertAlign w:val="baseline"/>
        </w:rPr>
        <w:t> </w:t>
      </w:r>
      <w:r>
        <w:rPr>
          <w:w w:val="105"/>
          <w:vertAlign w:val="baseline"/>
        </w:rPr>
        <w:t>Դժվար</w:t>
      </w:r>
      <w:r>
        <w:rPr>
          <w:spacing w:val="40"/>
          <w:w w:val="105"/>
          <w:vertAlign w:val="baseline"/>
        </w:rPr>
        <w:t> </w:t>
      </w:r>
      <w:r>
        <w:rPr>
          <w:w w:val="105"/>
          <w:vertAlign w:val="baseline"/>
        </w:rPr>
        <w:t>չէ</w:t>
      </w:r>
      <w:r>
        <w:rPr>
          <w:spacing w:val="40"/>
          <w:w w:val="105"/>
          <w:vertAlign w:val="baseline"/>
        </w:rPr>
        <w:t> </w:t>
      </w:r>
      <w:r>
        <w:rPr>
          <w:w w:val="105"/>
          <w:vertAlign w:val="baseline"/>
        </w:rPr>
        <w:t>ցույց տալ,</w:t>
      </w:r>
      <w:r>
        <w:rPr>
          <w:w w:val="105"/>
          <w:vertAlign w:val="baseline"/>
        </w:rPr>
        <w:t> որ</w:t>
      </w:r>
      <w:r>
        <w:rPr>
          <w:w w:val="105"/>
          <w:vertAlign w:val="baseline"/>
        </w:rPr>
        <w:t> եթե</w:t>
      </w:r>
      <w:r>
        <w:rPr>
          <w:w w:val="105"/>
          <w:vertAlign w:val="baseline"/>
        </w:rPr>
        <w:t> </w:t>
      </w:r>
      <w:r>
        <w:rPr>
          <w:rFonts w:ascii="Cambria Math" w:hAnsi="Cambria Math" w:cs="Cambria Math" w:eastAsia="Cambria Math"/>
          <w:spacing w:val="14"/>
          <w:w w:val="105"/>
          <w:vertAlign w:val="baseline"/>
        </w:rPr>
        <w:t>d</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 </w:t>
      </w:r>
      <w:r>
        <w:rPr>
          <w:rFonts w:ascii="Cambria Math" w:hAnsi="Cambria Math" w:cs="Cambria Math" w:eastAsia="Cambria Math"/>
          <w:spacing w:val="14"/>
          <w:w w:val="105"/>
          <w:position w:val="1"/>
          <w:vertAlign w:val="baseline"/>
        </w:rPr>
        <w:t>(</w:t>
      </w:r>
      <w:r>
        <w:rPr>
          <w:rFonts w:ascii="Cambria Math" w:hAnsi="Cambria Math" w:cs="Cambria Math" w:eastAsia="Cambria Math"/>
          <w:spacing w:val="14"/>
          <w:w w:val="105"/>
          <w:vertAlign w:val="baseline"/>
        </w:rPr>
        <w:t>d</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w w:val="105"/>
          <w:vertAlign w:val="baseline"/>
        </w:rPr>
        <w:t>-ն</w:t>
      </w:r>
      <w:r>
        <w:rPr>
          <w:w w:val="105"/>
          <w:vertAlign w:val="baseline"/>
        </w:rPr>
        <w:t> գրաֆային</w:t>
      </w:r>
      <w:r>
        <w:rPr>
          <w:w w:val="105"/>
          <w:vertAlign w:val="baseline"/>
        </w:rPr>
        <w:t> է,</w:t>
      </w:r>
      <w:r>
        <w:rPr>
          <w:w w:val="105"/>
          <w:vertAlign w:val="baseline"/>
        </w:rPr>
        <w:t> ապա</w:t>
      </w:r>
      <w:r>
        <w:rPr>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 −</w:t>
      </w:r>
      <w:r>
        <w:rPr>
          <w:rFonts w:ascii="Cambria Math" w:hAnsi="Cambria Math" w:cs="Cambria Math" w:eastAsia="Cambria Math"/>
          <w:spacing w:val="-5"/>
          <w:w w:val="105"/>
          <w:vertAlign w:val="baseline"/>
        </w:rPr>
        <w:t> </w:t>
      </w:r>
      <w:r>
        <w:rPr>
          <w:rFonts w:ascii="Cambria Math" w:hAnsi="Cambria Math" w:cs="Cambria Math" w:eastAsia="Cambria Math"/>
          <w:spacing w:val="19"/>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20"/>
          <w:vertAlign w:val="baseline"/>
        </w:rPr>
        <w:t>d</w:t>
      </w:r>
      <w:r>
        <w:rPr>
          <w:rFonts w:ascii="Cambria Math" w:hAnsi="Cambria Math" w:cs="Cambria Math" w:eastAsia="Cambria Math"/>
          <w:w w:val="120"/>
          <w:vertAlign w:val="subscript"/>
        </w:rPr>
        <w:t>l</w:t>
      </w:r>
      <w:r>
        <w:rPr>
          <w:rFonts w:ascii="Cambria Math" w:hAnsi="Cambria Math" w:cs="Cambria Math" w:eastAsia="Cambria Math"/>
          <w:spacing w:val="-3"/>
          <w:w w:val="120"/>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20"/>
          <w:vertAlign w:val="baseline"/>
        </w:rPr>
        <w:t>d</w:t>
      </w:r>
      <w:r>
        <w:rPr>
          <w:rFonts w:ascii="Cambria Math" w:hAnsi="Cambria Math" w:cs="Cambria Math" w:eastAsia="Cambria Math"/>
          <w:w w:val="120"/>
          <w:vertAlign w:val="subscript"/>
        </w:rPr>
        <w:t>n-</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w w:val="105"/>
          <w:vertAlign w:val="baseline"/>
        </w:rPr>
        <w:t>հավաքածուն</w:t>
      </w:r>
      <w:r>
        <w:rPr>
          <w:spacing w:val="-12"/>
          <w:w w:val="105"/>
          <w:vertAlign w:val="baseline"/>
        </w:rPr>
        <w:t> </w:t>
      </w:r>
      <w:r>
        <w:rPr>
          <w:w w:val="105"/>
          <w:vertAlign w:val="baseline"/>
        </w:rPr>
        <w:t>ևս</w:t>
      </w:r>
      <w:r>
        <w:rPr>
          <w:spacing w:val="-12"/>
          <w:w w:val="105"/>
          <w:vertAlign w:val="baseline"/>
        </w:rPr>
        <w:t> </w:t>
      </w:r>
      <w:r>
        <w:rPr>
          <w:w w:val="105"/>
          <w:vertAlign w:val="baseline"/>
        </w:rPr>
        <w:t>կլինի</w:t>
      </w:r>
      <w:r>
        <w:rPr>
          <w:spacing w:val="-13"/>
          <w:w w:val="105"/>
          <w:vertAlign w:val="baseline"/>
        </w:rPr>
        <w:t> </w:t>
      </w:r>
      <w:r>
        <w:rPr>
          <w:w w:val="105"/>
          <w:vertAlign w:val="baseline"/>
        </w:rPr>
        <w:t>գրաֆային:</w:t>
      </w:r>
      <w:r>
        <w:rPr>
          <w:spacing w:val="-12"/>
          <w:w w:val="105"/>
          <w:vertAlign w:val="baseline"/>
        </w:rPr>
        <w:t> </w:t>
      </w:r>
      <w:r>
        <w:rPr>
          <w:w w:val="105"/>
          <w:vertAlign w:val="baseline"/>
        </w:rPr>
        <w:t>Նկատենք,</w:t>
      </w:r>
      <w:r>
        <w:rPr>
          <w:spacing w:val="-12"/>
          <w:w w:val="105"/>
          <w:vertAlign w:val="baseline"/>
        </w:rPr>
        <w:t> </w:t>
      </w:r>
      <w:r>
        <w:rPr>
          <w:w w:val="105"/>
          <w:vertAlign w:val="baseline"/>
        </w:rPr>
        <w:t>որ</w:t>
      </w:r>
      <w:r>
        <w:rPr>
          <w:spacing w:val="-12"/>
          <w:w w:val="105"/>
          <w:vertAlign w:val="baseline"/>
        </w:rPr>
        <w:t> </w:t>
      </w:r>
      <w:r>
        <w:rPr>
          <w:rFonts w:ascii="Cambria Math" w:hAnsi="Cambria Math" w:cs="Cambria Math" w:eastAsia="Cambria Math"/>
          <w:w w:val="120"/>
          <w:vertAlign w:val="baseline"/>
        </w:rPr>
        <w:t>d</w:t>
      </w:r>
      <w:r>
        <w:rPr>
          <w:rFonts w:ascii="Cambria Math" w:hAnsi="Cambria Math" w:cs="Cambria Math" w:eastAsia="Cambria Math"/>
          <w:w w:val="120"/>
          <w:vertAlign w:val="subscript"/>
        </w:rPr>
        <w:t>n-1</w:t>
      </w:r>
      <w:r>
        <w:rPr>
          <w:rFonts w:ascii="Cambria Math" w:hAnsi="Cambria Math" w:cs="Cambria Math" w:eastAsia="Cambria Math"/>
          <w:w w:val="120"/>
          <w:vertAlign w:val="baseline"/>
        </w:rPr>
        <w:t> </w:t>
      </w:r>
      <w:r>
        <w:rPr>
          <w:rFonts w:ascii="Cambria Math" w:hAnsi="Cambria Math" w:cs="Cambria Math" w:eastAsia="Cambria Math"/>
          <w:spacing w:val="13"/>
          <w:w w:val="105"/>
          <w:vertAlign w:val="baseline"/>
        </w:rPr>
        <w:t>&gt;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0</w:t>
      </w:r>
      <w:r>
        <w:rPr>
          <w:rFonts w:ascii="Cambria Math" w:hAnsi="Cambria Math" w:cs="Cambria Math" w:eastAsia="Cambria Math"/>
          <w:spacing w:val="-4"/>
          <w:w w:val="105"/>
          <w:vertAlign w:val="baseline"/>
        </w:rPr>
        <w:t> </w:t>
      </w:r>
      <w:r>
        <w:rPr>
          <w:w w:val="105"/>
          <w:vertAlign w:val="baseline"/>
        </w:rPr>
        <w:t>և</w:t>
      </w:r>
    </w:p>
    <w:p>
      <w:pPr>
        <w:tabs>
          <w:tab w:pos="3720" w:val="left" w:leader="none"/>
        </w:tabs>
        <w:spacing w:line="190" w:lineRule="exact" w:before="0"/>
        <w:ind w:left="2701" w:right="0" w:firstLine="0"/>
        <w:jc w:val="left"/>
        <w:rPr>
          <w:rFonts w:ascii="Cambria Math"/>
          <w:sz w:val="17"/>
        </w:rPr>
      </w:pPr>
      <w:r>
        <w:rPr>
          <w:rFonts w:ascii="Cambria Math"/>
          <w:w w:val="130"/>
          <w:sz w:val="17"/>
        </w:rPr>
        <w:t>n-</w:t>
      </w:r>
      <w:r>
        <w:rPr>
          <w:rFonts w:ascii="Cambria Math"/>
          <w:spacing w:val="-12"/>
          <w:w w:val="130"/>
          <w:sz w:val="17"/>
        </w:rPr>
        <w:t>1</w:t>
      </w:r>
      <w:r>
        <w:rPr>
          <w:rFonts w:ascii="Cambria Math"/>
          <w:sz w:val="17"/>
        </w:rPr>
        <w:tab/>
      </w:r>
      <w:r>
        <w:rPr>
          <w:rFonts w:ascii="Cambria Math"/>
          <w:spacing w:val="-10"/>
          <w:w w:val="130"/>
          <w:sz w:val="17"/>
        </w:rPr>
        <w:t>n</w:t>
      </w:r>
    </w:p>
    <w:p>
      <w:pPr>
        <w:pStyle w:val="BodyText"/>
        <w:spacing w:before="81"/>
        <w:ind w:left="12"/>
        <w:jc w:val="center"/>
        <w:rPr>
          <w:rFonts w:ascii="Cambria Math" w:hAnsi="Cambria Math"/>
        </w:rPr>
      </w:pPr>
      <w:r>
        <w:rPr/>
        <w:pict>
          <v:shape style="position:absolute;margin-left:184.619995pt;margin-top:10.67668pt;width:3.2pt;height:10pt;mso-position-horizontal-relative:page;mso-position-vertical-relative:paragraph;z-index:-21643264" type="#_x0000_t202" id="docshape1817" filled="false" stroked="false">
            <v:textbox inset="0,0,0,0">
              <w:txbxContent>
                <w:p>
                  <w:pPr>
                    <w:spacing w:before="0"/>
                    <w:ind w:left="0" w:right="0" w:firstLine="0"/>
                    <w:jc w:val="left"/>
                    <w:rPr>
                      <w:rFonts w:ascii="Cambria Math"/>
                      <w:sz w:val="17"/>
                    </w:rPr>
                  </w:pPr>
                  <w:r>
                    <w:rPr>
                      <w:rFonts w:ascii="Cambria Math"/>
                      <w:w w:val="133"/>
                      <w:sz w:val="17"/>
                    </w:rPr>
                    <w:t>i</w:t>
                  </w:r>
                </w:p>
              </w:txbxContent>
            </v:textbox>
            <w10:wrap type="none"/>
          </v:shape>
        </w:pict>
      </w:r>
      <w:r>
        <w:rPr>
          <w:rFonts w:ascii="Cambria Math" w:hAnsi="Cambria Math"/>
          <w:w w:val="225"/>
        </w:rPr>
        <w:t>L</w:t>
      </w:r>
      <w:r>
        <w:rPr>
          <w:rFonts w:ascii="Cambria Math" w:hAnsi="Cambria Math"/>
          <w:spacing w:val="-71"/>
          <w:w w:val="225"/>
        </w:rPr>
        <w:t> </w:t>
      </w:r>
      <w:r>
        <w:rPr>
          <w:rFonts w:ascii="Cambria Math" w:hAnsi="Cambria Math"/>
          <w:w w:val="115"/>
        </w:rPr>
        <w:t>d</w:t>
      </w:r>
      <w:r>
        <w:rPr>
          <w:rFonts w:ascii="Cambria Math" w:hAnsi="Cambria Math"/>
          <w:w w:val="115"/>
          <w:vertAlign w:val="superscript"/>
        </w:rPr>
        <w:t>r</w:t>
      </w:r>
      <w:r>
        <w:rPr>
          <w:rFonts w:ascii="Cambria Math" w:hAnsi="Cambria Math"/>
          <w:spacing w:val="-10"/>
          <w:w w:val="115"/>
          <w:vertAlign w:val="baseline"/>
        </w:rPr>
        <w:t> </w:t>
      </w:r>
      <w:r>
        <w:rPr>
          <w:rFonts w:ascii="Cambria Math" w:hAnsi="Cambria Math"/>
          <w:w w:val="115"/>
          <w:vertAlign w:val="baseline"/>
        </w:rPr>
        <w:t>=</w:t>
      </w:r>
      <w:r>
        <w:rPr>
          <w:rFonts w:ascii="Cambria Math" w:hAnsi="Cambria Math"/>
          <w:spacing w:val="-15"/>
          <w:w w:val="115"/>
          <w:vertAlign w:val="baseline"/>
        </w:rPr>
        <w:t> </w:t>
      </w:r>
      <w:r>
        <w:rPr>
          <w:rFonts w:ascii="Cambria Math" w:hAnsi="Cambria Math"/>
          <w:w w:val="225"/>
          <w:vertAlign w:val="baseline"/>
        </w:rPr>
        <w:t>L</w:t>
      </w:r>
      <w:r>
        <w:rPr>
          <w:rFonts w:ascii="Cambria Math" w:hAnsi="Cambria Math"/>
          <w:spacing w:val="-80"/>
          <w:w w:val="225"/>
          <w:vertAlign w:val="baseline"/>
        </w:rPr>
        <w:t> </w:t>
      </w:r>
      <w:r>
        <w:rPr>
          <w:rFonts w:ascii="Cambria Math" w:hAnsi="Cambria Math"/>
          <w:w w:val="115"/>
          <w:vertAlign w:val="baseline"/>
        </w:rPr>
        <w:t>d</w:t>
      </w:r>
      <w:r>
        <w:rPr>
          <w:rFonts w:ascii="Cambria Math" w:hAnsi="Cambria Math"/>
          <w:w w:val="115"/>
          <w:vertAlign w:val="subscript"/>
        </w:rPr>
        <w:t>i</w:t>
      </w:r>
      <w:r>
        <w:rPr>
          <w:rFonts w:ascii="Cambria Math" w:hAnsi="Cambria Math"/>
          <w:spacing w:val="-15"/>
          <w:w w:val="115"/>
          <w:vertAlign w:val="baseline"/>
        </w:rPr>
        <w:t> </w:t>
      </w:r>
      <w:r>
        <w:rPr>
          <w:rFonts w:ascii="Cambria Math" w:hAnsi="Cambria Math"/>
          <w:w w:val="115"/>
          <w:vertAlign w:val="baseline"/>
        </w:rPr>
        <w:t>−</w:t>
      </w:r>
      <w:r>
        <w:rPr>
          <w:rFonts w:ascii="Cambria Math" w:hAnsi="Cambria Math"/>
          <w:spacing w:val="-15"/>
          <w:w w:val="115"/>
          <w:vertAlign w:val="baseline"/>
        </w:rPr>
        <w:t> </w:t>
      </w:r>
      <w:r>
        <w:rPr>
          <w:rFonts w:ascii="Cambria Math" w:hAnsi="Cambria Math"/>
          <w:w w:val="115"/>
          <w:vertAlign w:val="baseline"/>
        </w:rPr>
        <w:t>2l</w:t>
      </w:r>
      <w:r>
        <w:rPr>
          <w:rFonts w:ascii="Cambria Math" w:hAnsi="Cambria Math"/>
          <w:spacing w:val="-10"/>
          <w:w w:val="115"/>
          <w:vertAlign w:val="baseline"/>
        </w:rPr>
        <w:t> </w:t>
      </w:r>
      <w:r>
        <w:rPr>
          <w:rFonts w:ascii="Cambria Math" w:hAnsi="Cambria Math"/>
          <w:w w:val="115"/>
          <w:vertAlign w:val="baseline"/>
        </w:rPr>
        <w:t>≥</w:t>
      </w:r>
      <w:r>
        <w:rPr>
          <w:rFonts w:ascii="Cambria Math" w:hAnsi="Cambria Math"/>
          <w:spacing w:val="-6"/>
          <w:w w:val="115"/>
          <w:vertAlign w:val="baseline"/>
        </w:rPr>
        <w:t> </w:t>
      </w:r>
      <w:r>
        <w:rPr>
          <w:rFonts w:ascii="Cambria Math" w:hAnsi="Cambria Math"/>
          <w:w w:val="115"/>
          <w:vertAlign w:val="baseline"/>
        </w:rPr>
        <w:t>nl</w:t>
      </w:r>
      <w:r>
        <w:rPr>
          <w:rFonts w:ascii="Cambria Math" w:hAnsi="Cambria Math"/>
          <w:spacing w:val="-15"/>
          <w:w w:val="115"/>
          <w:vertAlign w:val="baseline"/>
        </w:rPr>
        <w:t> </w:t>
      </w:r>
      <w:r>
        <w:rPr>
          <w:rFonts w:ascii="Cambria Math" w:hAnsi="Cambria Math"/>
          <w:w w:val="115"/>
          <w:vertAlign w:val="baseline"/>
        </w:rPr>
        <w:t>−</w:t>
      </w:r>
      <w:r>
        <w:rPr>
          <w:rFonts w:ascii="Cambria Math" w:hAnsi="Cambria Math"/>
          <w:spacing w:val="-16"/>
          <w:w w:val="115"/>
          <w:vertAlign w:val="baseline"/>
        </w:rPr>
        <w:t> </w:t>
      </w:r>
      <w:r>
        <w:rPr>
          <w:rFonts w:ascii="Cambria Math" w:hAnsi="Cambria Math"/>
          <w:w w:val="115"/>
          <w:vertAlign w:val="baseline"/>
        </w:rPr>
        <w:t>2l</w:t>
      </w:r>
      <w:r>
        <w:rPr>
          <w:rFonts w:ascii="Cambria Math" w:hAnsi="Cambria Math"/>
          <w:spacing w:val="-5"/>
          <w:w w:val="115"/>
          <w:vertAlign w:val="baseline"/>
        </w:rPr>
        <w:t> </w:t>
      </w:r>
      <w:r>
        <w:rPr>
          <w:rFonts w:ascii="Cambria Math" w:hAnsi="Cambria Math"/>
          <w:w w:val="115"/>
          <w:vertAlign w:val="baseline"/>
        </w:rPr>
        <w:t>=</w:t>
      </w:r>
      <w:r>
        <w:rPr>
          <w:rFonts w:ascii="Cambria Math" w:hAnsi="Cambria Math"/>
          <w:spacing w:val="-7"/>
          <w:w w:val="115"/>
          <w:vertAlign w:val="baseline"/>
        </w:rPr>
        <w:t> </w:t>
      </w:r>
      <w:r>
        <w:rPr>
          <w:rFonts w:ascii="Cambria Math" w:hAnsi="Cambria Math"/>
          <w:w w:val="115"/>
          <w:vertAlign w:val="baseline"/>
        </w:rPr>
        <w:t>l</w:t>
      </w:r>
      <w:r>
        <w:rPr>
          <w:rFonts w:ascii="Cambria Math" w:hAnsi="Cambria Math"/>
          <w:w w:val="115"/>
          <w:position w:val="1"/>
          <w:vertAlign w:val="baseline"/>
        </w:rPr>
        <w:t>(</w:t>
      </w:r>
      <w:r>
        <w:rPr>
          <w:rFonts w:ascii="Cambria Math" w:hAnsi="Cambria Math"/>
          <w:w w:val="115"/>
          <w:vertAlign w:val="baseline"/>
        </w:rPr>
        <w:t>n</w:t>
      </w:r>
      <w:r>
        <w:rPr>
          <w:rFonts w:ascii="Cambria Math" w:hAnsi="Cambria Math"/>
          <w:spacing w:val="-15"/>
          <w:w w:val="115"/>
          <w:vertAlign w:val="baseline"/>
        </w:rPr>
        <w:t> </w:t>
      </w:r>
      <w:r>
        <w:rPr>
          <w:rFonts w:ascii="Cambria Math" w:hAnsi="Cambria Math"/>
          <w:w w:val="115"/>
          <w:vertAlign w:val="baseline"/>
        </w:rPr>
        <w:t>−</w:t>
      </w:r>
      <w:r>
        <w:rPr>
          <w:rFonts w:ascii="Cambria Math" w:hAnsi="Cambria Math"/>
          <w:spacing w:val="-16"/>
          <w:w w:val="115"/>
          <w:vertAlign w:val="baseline"/>
        </w:rPr>
        <w:t> </w:t>
      </w:r>
      <w:r>
        <w:rPr>
          <w:rFonts w:ascii="Cambria Math" w:hAnsi="Cambria Math"/>
          <w:w w:val="115"/>
          <w:vertAlign w:val="baseline"/>
        </w:rPr>
        <w:t>2</w:t>
      </w:r>
      <w:r>
        <w:rPr>
          <w:rFonts w:ascii="Cambria Math" w:hAnsi="Cambria Math"/>
          <w:w w:val="115"/>
          <w:position w:val="1"/>
          <w:vertAlign w:val="baseline"/>
        </w:rPr>
        <w:t>)</w:t>
      </w:r>
      <w:r>
        <w:rPr>
          <w:rFonts w:ascii="Cambria Math" w:hAnsi="Cambria Math"/>
          <w:spacing w:val="-5"/>
          <w:w w:val="115"/>
          <w:position w:val="1"/>
          <w:vertAlign w:val="baseline"/>
        </w:rPr>
        <w:t> </w:t>
      </w:r>
      <w:r>
        <w:rPr>
          <w:rFonts w:ascii="Cambria Math" w:hAnsi="Cambria Math"/>
          <w:w w:val="115"/>
          <w:vertAlign w:val="baseline"/>
        </w:rPr>
        <w:t>≥</w:t>
      </w:r>
      <w:r>
        <w:rPr>
          <w:rFonts w:ascii="Cambria Math" w:hAnsi="Cambria Math"/>
          <w:spacing w:val="-7"/>
          <w:w w:val="115"/>
          <w:vertAlign w:val="baseline"/>
        </w:rPr>
        <w:t> </w:t>
      </w:r>
      <w:r>
        <w:rPr>
          <w:rFonts w:ascii="Cambria Math" w:hAnsi="Cambria Math"/>
          <w:w w:val="115"/>
          <w:vertAlign w:val="baseline"/>
        </w:rPr>
        <w:t>2</w:t>
      </w:r>
      <w:r>
        <w:rPr>
          <w:rFonts w:ascii="Cambria Math" w:hAnsi="Cambria Math"/>
          <w:w w:val="115"/>
          <w:position w:val="1"/>
          <w:vertAlign w:val="baseline"/>
        </w:rPr>
        <w:t>(</w:t>
      </w:r>
      <w:r>
        <w:rPr>
          <w:rFonts w:ascii="Cambria Math" w:hAnsi="Cambria Math"/>
          <w:w w:val="115"/>
          <w:vertAlign w:val="baseline"/>
        </w:rPr>
        <w:t>n</w:t>
      </w:r>
      <w:r>
        <w:rPr>
          <w:rFonts w:ascii="Cambria Math" w:hAnsi="Cambria Math"/>
          <w:spacing w:val="-15"/>
          <w:w w:val="115"/>
          <w:vertAlign w:val="baseline"/>
        </w:rPr>
        <w:t> </w:t>
      </w:r>
      <w:r>
        <w:rPr>
          <w:rFonts w:ascii="Cambria Math" w:hAnsi="Cambria Math"/>
          <w:w w:val="115"/>
          <w:vertAlign w:val="baseline"/>
        </w:rPr>
        <w:t>−</w:t>
      </w:r>
      <w:r>
        <w:rPr>
          <w:rFonts w:ascii="Cambria Math" w:hAnsi="Cambria Math"/>
          <w:spacing w:val="-16"/>
          <w:w w:val="115"/>
          <w:vertAlign w:val="baseline"/>
        </w:rPr>
        <w:t> </w:t>
      </w:r>
      <w:r>
        <w:rPr>
          <w:rFonts w:ascii="Cambria Math" w:hAnsi="Cambria Math"/>
          <w:spacing w:val="-5"/>
          <w:w w:val="115"/>
          <w:vertAlign w:val="baseline"/>
        </w:rPr>
        <w:t>2</w:t>
      </w:r>
      <w:r>
        <w:rPr>
          <w:rFonts w:ascii="Cambria Math" w:hAnsi="Cambria Math"/>
          <w:spacing w:val="-5"/>
          <w:w w:val="115"/>
          <w:position w:val="1"/>
          <w:vertAlign w:val="baseline"/>
        </w:rPr>
        <w:t>)</w:t>
      </w:r>
      <w:r>
        <w:rPr>
          <w:rFonts w:ascii="Cambria Math" w:hAnsi="Cambria Math"/>
          <w:spacing w:val="-5"/>
          <w:w w:val="115"/>
          <w:vertAlign w:val="baseline"/>
        </w:rPr>
        <w:t>:</w:t>
      </w:r>
    </w:p>
    <w:p>
      <w:pPr>
        <w:tabs>
          <w:tab w:pos="3631" w:val="left" w:leader="none"/>
        </w:tabs>
        <w:spacing w:before="92"/>
        <w:ind w:left="2724" w:right="0" w:firstLine="0"/>
        <w:jc w:val="left"/>
        <w:rPr>
          <w:rFonts w:ascii="Cambria Math"/>
          <w:sz w:val="17"/>
        </w:rPr>
      </w:pPr>
      <w:r>
        <w:rPr>
          <w:rFonts w:ascii="Cambria Math"/>
          <w:spacing w:val="-5"/>
          <w:w w:val="105"/>
          <w:sz w:val="17"/>
        </w:rPr>
        <w:t>i=1</w:t>
      </w:r>
      <w:r>
        <w:rPr>
          <w:rFonts w:ascii="Cambria Math"/>
          <w:sz w:val="17"/>
        </w:rPr>
        <w:tab/>
      </w:r>
      <w:r>
        <w:rPr>
          <w:rFonts w:ascii="Cambria Math"/>
          <w:spacing w:val="-5"/>
          <w:w w:val="105"/>
          <w:sz w:val="17"/>
        </w:rPr>
        <w:t>i=1</w:t>
      </w:r>
    </w:p>
    <w:p>
      <w:pPr>
        <w:pStyle w:val="BodyText"/>
        <w:spacing w:line="360" w:lineRule="auto" w:before="107"/>
        <w:ind w:left="617" w:right="611"/>
        <w:jc w:val="both"/>
        <w:rPr>
          <w:rFonts w:ascii="Cambria Math" w:hAnsi="Cambria Math" w:cs="Cambria Math" w:eastAsia="Cambria Math"/>
          <w:sz w:val="20"/>
          <w:szCs w:val="20"/>
        </w:rPr>
      </w:pPr>
      <w:r>
        <w:rPr/>
        <w:t>Այստեղից, ըստ մակածման ենթադրության, հետևում է, որ </w:t>
      </w:r>
      <w:r>
        <w:rPr>
          <w:rFonts w:ascii="Cambria Math" w:hAnsi="Cambria Math" w:cs="Cambria Math" w:eastAsia="Cambria Math"/>
        </w:rPr>
        <w:t>d</w:t>
      </w:r>
      <w:r>
        <w:rPr>
          <w:rFonts w:ascii="Cambria Math" w:hAnsi="Cambria Math" w:cs="Cambria Math" w:eastAsia="Cambria Math"/>
          <w:vertAlign w:val="superscript"/>
        </w:rPr>
        <w:t>r</w:t>
      </w:r>
      <w:r>
        <w:rPr>
          <w:vertAlign w:val="baseline"/>
        </w:rPr>
        <w:t>-ը իրացվում է կապակցված </w:t>
      </w:r>
      <w:r>
        <w:rPr>
          <w:w w:val="105"/>
          <w:vertAlign w:val="baseline"/>
        </w:rPr>
        <w:t>գրաֆում:</w:t>
      </w:r>
      <w:r>
        <w:rPr>
          <w:w w:val="105"/>
          <w:vertAlign w:val="baseline"/>
        </w:rPr>
        <w:t> Դիցուք</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b/>
          <w:bCs/>
          <w:w w:val="105"/>
          <w:vertAlign w:val="baseline"/>
        </w:rPr>
        <w:t>-</w:t>
      </w:r>
      <w:r>
        <w:rPr>
          <w:w w:val="105"/>
          <w:vertAlign w:val="baseline"/>
        </w:rPr>
        <w:t>ը</w:t>
      </w:r>
      <w:r>
        <w:rPr>
          <w:w w:val="105"/>
          <w:vertAlign w:val="baseline"/>
        </w:rPr>
        <w:t> կապակցված</w:t>
      </w:r>
      <w:r>
        <w:rPr>
          <w:w w:val="105"/>
          <w:vertAlign w:val="baseline"/>
        </w:rPr>
        <w:t> գրաֆ</w:t>
      </w:r>
      <w:r>
        <w:rPr>
          <w:w w:val="105"/>
          <w:vertAlign w:val="baseline"/>
        </w:rPr>
        <w:t> է,</w:t>
      </w:r>
      <w:r>
        <w:rPr>
          <w:w w:val="105"/>
          <w:vertAlign w:val="baseline"/>
        </w:rPr>
        <w:t> որի</w:t>
      </w:r>
      <w:r>
        <w:rPr>
          <w:w w:val="105"/>
          <w:vertAlign w:val="baseline"/>
        </w:rPr>
        <w:t> աստիճանային</w:t>
      </w:r>
      <w:r>
        <w:rPr>
          <w:w w:val="105"/>
          <w:vertAlign w:val="baseline"/>
        </w:rPr>
        <w:t> հավաքածուն</w:t>
      </w:r>
      <w:r>
        <w:rPr>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perscript"/>
        </w:rPr>
        <w:t>r</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1</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 −</w:t>
      </w:r>
      <w:r>
        <w:rPr>
          <w:rFonts w:ascii="Cambria Math" w:hAnsi="Cambria Math" w:cs="Cambria Math" w:eastAsia="Cambria Math"/>
          <w:spacing w:val="-5"/>
          <w:w w:val="105"/>
          <w:vertAlign w:val="baseline"/>
        </w:rPr>
        <w:t> </w:t>
      </w:r>
      <w:r>
        <w:rPr>
          <w:rFonts w:ascii="Cambria Math" w:hAnsi="Cambria Math" w:cs="Cambria Math" w:eastAsia="Cambria Math"/>
          <w:spacing w:val="19"/>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l</w:t>
      </w:r>
      <w:r>
        <w:rPr>
          <w:rFonts w:ascii="Cambria Math" w:hAnsi="Cambria Math" w:cs="Cambria Math" w:eastAsia="Cambria Math"/>
          <w:w w:val="105"/>
          <w:vertAlign w:val="baseline"/>
        </w:rPr>
        <w:t> −</w:t>
      </w:r>
      <w:r>
        <w:rPr>
          <w:rFonts w:ascii="Cambria Math" w:hAnsi="Cambria Math" w:cs="Cambria Math" w:eastAsia="Cambria Math"/>
          <w:spacing w:val="-5"/>
          <w:w w:val="105"/>
          <w:vertAlign w:val="baseline"/>
        </w:rPr>
        <w:t> </w:t>
      </w:r>
      <w:r>
        <w:rPr>
          <w:rFonts w:ascii="Cambria Math" w:hAnsi="Cambria Math" w:cs="Cambria Math" w:eastAsia="Cambria Math"/>
          <w:spacing w:val="19"/>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n-1</w:t>
      </w:r>
      <w:r>
        <w:rPr>
          <w:rFonts w:ascii="Cambria Math" w:hAnsi="Cambria Math" w:cs="Cambria Math" w:eastAsia="Cambria Math"/>
          <w:w w:val="105"/>
          <w:position w:val="1"/>
          <w:vertAlign w:val="baseline"/>
        </w:rPr>
        <w:t>)</w:t>
      </w:r>
      <w:r>
        <w:rPr>
          <w:w w:val="105"/>
          <w:vertAlign w:val="baseline"/>
        </w:rPr>
        <w:t>-ն</w:t>
      </w:r>
      <w:r>
        <w:rPr>
          <w:spacing w:val="40"/>
          <w:w w:val="105"/>
          <w:vertAlign w:val="baseline"/>
        </w:rPr>
        <w:t> </w:t>
      </w:r>
      <w:r>
        <w:rPr>
          <w:w w:val="105"/>
          <w:vertAlign w:val="baseline"/>
        </w:rPr>
        <w:t>է:</w:t>
      </w:r>
      <w:r>
        <w:rPr>
          <w:spacing w:val="40"/>
          <w:w w:val="105"/>
          <w:vertAlign w:val="baseline"/>
        </w:rPr>
        <w:t> </w:t>
      </w:r>
      <w:r>
        <w:rPr>
          <w:w w:val="105"/>
          <w:vertAlign w:val="baseline"/>
        </w:rPr>
        <w:t>Կառուցենք</w:t>
      </w:r>
      <w:r>
        <w:rPr>
          <w:spacing w:val="40"/>
          <w:w w:val="105"/>
          <w:vertAlign w:val="baseline"/>
        </w:rPr>
        <w:t> </w:t>
      </w:r>
      <w:r>
        <w:rPr>
          <w:w w:val="105"/>
          <w:vertAlign w:val="baseline"/>
        </w:rPr>
        <w:t>կապակցված</w:t>
      </w:r>
      <w:r>
        <w:rPr>
          <w:spacing w:val="40"/>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40"/>
          <w:w w:val="105"/>
          <w:vertAlign w:val="baseline"/>
        </w:rPr>
        <w:t> </w:t>
      </w:r>
      <w:r>
        <w:rPr>
          <w:w w:val="105"/>
          <w:vertAlign w:val="baseline"/>
        </w:rPr>
        <w:t>գրաֆ,</w:t>
      </w:r>
      <w:r>
        <w:rPr>
          <w:spacing w:val="40"/>
          <w:w w:val="105"/>
          <w:vertAlign w:val="baseline"/>
        </w:rPr>
        <w:t> </w:t>
      </w:r>
      <w:r>
        <w:rPr>
          <w:w w:val="105"/>
          <w:vertAlign w:val="baseline"/>
        </w:rPr>
        <w:t>որի </w:t>
      </w:r>
      <w:r>
        <w:rPr>
          <w:vertAlign w:val="baseline"/>
        </w:rPr>
        <w:t>աստիճանային հավաքածուն </w:t>
      </w:r>
      <w:r>
        <w:rPr>
          <w:rFonts w:ascii="Cambria Math" w:hAnsi="Cambria Math" w:cs="Cambria Math" w:eastAsia="Cambria Math"/>
          <w:spacing w:val="14"/>
          <w:vertAlign w:val="baseline"/>
        </w:rPr>
        <w:t>d</w:t>
      </w:r>
      <w:r>
        <w:rPr>
          <w:rFonts w:ascii="Cambria Math" w:hAnsi="Cambria Math" w:cs="Cambria Math" w:eastAsia="Cambria Math"/>
          <w:spacing w:val="6"/>
          <w:vertAlign w:val="baseline"/>
        </w:rPr>
        <w:t> </w:t>
      </w:r>
      <w:r>
        <w:rPr>
          <w:rFonts w:ascii="Cambria Math" w:hAnsi="Cambria Math" w:cs="Cambria Math" w:eastAsia="Cambria Math"/>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 է, հետևյալ կերպ.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գրաֆին ավելացնենք </w:t>
      </w:r>
      <w:r>
        <w:rPr>
          <w:w w:val="105"/>
          <w:vertAlign w:val="baseline"/>
        </w:rPr>
        <w:t>նոր</w:t>
      </w:r>
      <w:r>
        <w:rPr>
          <w:w w:val="105"/>
          <w:vertAlign w:val="baseline"/>
        </w:rPr>
        <w:t> գագաթ</w:t>
      </w:r>
      <w:r>
        <w:rPr>
          <w:spacing w:val="40"/>
          <w:w w:val="105"/>
          <w:vertAlign w:val="baseline"/>
        </w:rPr>
        <w:t> </w:t>
      </w:r>
      <w:r>
        <w:rPr>
          <w:w w:val="105"/>
          <w:vertAlign w:val="baseline"/>
        </w:rPr>
        <w:t>և</w:t>
      </w:r>
      <w:r>
        <w:rPr>
          <w:w w:val="105"/>
          <w:vertAlign w:val="baseline"/>
        </w:rPr>
        <w:t> միացնենք</w:t>
      </w:r>
      <w:r>
        <w:rPr>
          <w:w w:val="105"/>
          <w:vertAlign w:val="baseline"/>
        </w:rPr>
        <w:t> այն</w:t>
      </w:r>
      <w:r>
        <w:rPr>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1</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2</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9"/>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l</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40"/>
          <w:w w:val="105"/>
          <w:vertAlign w:val="baseline"/>
        </w:rPr>
        <w:t> </w:t>
      </w:r>
      <w:r>
        <w:rPr>
          <w:w w:val="105"/>
          <w:vertAlign w:val="baseline"/>
        </w:rPr>
        <w:t>աստիճան</w:t>
      </w:r>
      <w:r>
        <w:rPr>
          <w:spacing w:val="40"/>
          <w:w w:val="105"/>
          <w:vertAlign w:val="baseline"/>
        </w:rPr>
        <w:t> </w:t>
      </w:r>
      <w:r>
        <w:rPr>
          <w:w w:val="105"/>
          <w:vertAlign w:val="baseline"/>
        </w:rPr>
        <w:t>ունեցող</w:t>
      </w:r>
      <w:r>
        <w:rPr>
          <w:w w:val="105"/>
          <w:vertAlign w:val="baseline"/>
        </w:rPr>
        <w:t> գագաթների հետ:</w:t>
      </w:r>
      <w:r>
        <w:rPr>
          <w:spacing w:val="80"/>
          <w:w w:val="150"/>
          <w:vertAlign w:val="baseline"/>
        </w:rPr>
        <w:t> </w:t>
      </w:r>
      <w:r>
        <w:rPr>
          <w:rFonts w:ascii="Cambria Math" w:hAnsi="Cambria Math" w:cs="Cambria Math" w:eastAsia="Cambria Math"/>
          <w:w w:val="105"/>
          <w:sz w:val="20"/>
          <w:szCs w:val="20"/>
          <w:vertAlign w:val="baseline"/>
        </w:rPr>
        <w:t>∎</w:t>
      </w:r>
    </w:p>
    <w:p>
      <w:pPr>
        <w:pStyle w:val="BodyText"/>
        <w:spacing w:line="357" w:lineRule="auto"/>
        <w:ind w:left="617" w:right="612" w:firstLine="567"/>
        <w:jc w:val="both"/>
      </w:pPr>
      <w:r>
        <w:rPr/>
        <w:t>Կասենք, որ </w:t>
      </w:r>
      <w:r>
        <w:rPr>
          <w:rFonts w:ascii="Cambria Math" w:hAnsi="Cambria Math" w:cs="Cambria Math" w:eastAsia="Cambria Math"/>
          <w:spacing w:val="14"/>
        </w:rPr>
        <w:t>d</w:t>
      </w:r>
      <w:r>
        <w:rPr>
          <w:rFonts w:ascii="Cambria Math" w:hAnsi="Cambria Math" w:cs="Cambria Math" w:eastAsia="Cambria Math"/>
        </w:rPr>
        <w:t> = </w:t>
      </w:r>
      <w:r>
        <w:rPr>
          <w:rFonts w:ascii="Cambria Math" w:hAnsi="Cambria Math" w:cs="Cambria Math" w:eastAsia="Cambria Math"/>
          <w:spacing w:val="9"/>
          <w:position w:val="1"/>
        </w:rPr>
        <w:t>(</w:t>
      </w:r>
      <w:r>
        <w:rPr>
          <w:rFonts w:ascii="Cambria Math" w:hAnsi="Cambria Math" w:cs="Cambria Math" w:eastAsia="Cambria Math"/>
          <w:spacing w:val="9"/>
        </w:rPr>
        <w:t>d</w:t>
      </w:r>
      <w:r>
        <w:rPr>
          <w:rFonts w:ascii="Cambria Math" w:hAnsi="Cambria Math" w:cs="Cambria Math" w:eastAsia="Cambria Math"/>
          <w:spacing w:val="9"/>
          <w:vertAlign w:val="subscript"/>
        </w:rPr>
        <w:t>1</w:t>
      </w:r>
      <w:r>
        <w:rPr>
          <w:rFonts w:ascii="Cambria Math" w:hAnsi="Cambria Math" w:cs="Cambria Math" w:eastAsia="Cambria Math"/>
          <w:spacing w:val="9"/>
          <w:vertAlign w:val="baseline"/>
        </w:rPr>
        <w:t>,…</w:t>
      </w:r>
      <w:r>
        <w:rPr>
          <w:rFonts w:ascii="Cambria Math" w:hAnsi="Cambria Math" w:cs="Cambria Math" w:eastAsia="Cambria Math"/>
          <w:spacing w:val="-14"/>
          <w:vertAlign w:val="baseline"/>
        </w:rPr>
        <w:t> </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vertAlign w:val="baseline"/>
        </w:rPr>
        <w:t>հավաքածուն </w:t>
      </w:r>
      <w:r>
        <w:rPr>
          <w:i/>
          <w:iCs/>
          <w:sz w:val="25"/>
          <w:szCs w:val="25"/>
          <w:vertAlign w:val="baseline"/>
        </w:rPr>
        <w:t>իրացվում է ծառում</w:t>
      </w:r>
      <w:r>
        <w:rPr>
          <w:vertAlign w:val="baseline"/>
        </w:rPr>
        <w:t>, եթե գոյություն ունի </w:t>
      </w:r>
      <w:r>
        <w:rPr>
          <w:rFonts w:ascii="Cambria Math" w:hAnsi="Cambria Math" w:cs="Cambria Math" w:eastAsia="Cambria Math"/>
          <w:vertAlign w:val="baseline"/>
        </w:rPr>
        <w:t>T </w:t>
      </w:r>
      <w:r>
        <w:rPr>
          <w:vertAlign w:val="baseline"/>
        </w:rPr>
        <w:t>ծառ, որի աստիճանային հավաքածուն </w:t>
      </w:r>
      <w:r>
        <w:rPr>
          <w:rFonts w:ascii="Cambria Math" w:hAnsi="Cambria Math" w:cs="Cambria Math" w:eastAsia="Cambria Math"/>
          <w:spacing w:val="14"/>
          <w:vertAlign w:val="baseline"/>
        </w:rPr>
        <w:t>d</w:t>
      </w:r>
      <w:r>
        <w:rPr>
          <w:rFonts w:ascii="Cambria Math" w:hAnsi="Cambria Math" w:cs="Cambria Math" w:eastAsia="Cambria Math"/>
          <w:spacing w:val="4"/>
          <w:vertAlign w:val="baseline"/>
        </w:rPr>
        <w:t> </w:t>
      </w:r>
      <w:r>
        <w:rPr>
          <w:rFonts w:ascii="Cambria Math" w:hAnsi="Cambria Math" w:cs="Cambria Math" w:eastAsia="Cambria Math"/>
          <w:vertAlign w:val="baseline"/>
        </w:rPr>
        <w:t>= </w:t>
      </w:r>
      <w:r>
        <w:rPr>
          <w:rFonts w:ascii="Cambria Math" w:hAnsi="Cambria Math" w:cs="Cambria Math" w:eastAsia="Cambria Math"/>
          <w:spacing w:val="9"/>
          <w:position w:val="1"/>
          <w:vertAlign w:val="baseline"/>
        </w:rPr>
        <w:t>(</w:t>
      </w:r>
      <w:r>
        <w:rPr>
          <w:rFonts w:ascii="Cambria Math" w:hAnsi="Cambria Math" w:cs="Cambria Math" w:eastAsia="Cambria Math"/>
          <w:spacing w:val="9"/>
          <w:vertAlign w:val="baseline"/>
        </w:rPr>
        <w:t>d</w:t>
      </w:r>
      <w:r>
        <w:rPr>
          <w:rFonts w:ascii="Cambria Math" w:hAnsi="Cambria Math" w:cs="Cambria Math" w:eastAsia="Cambria Math"/>
          <w:spacing w:val="9"/>
          <w:vertAlign w:val="subscript"/>
        </w:rPr>
        <w:t>1</w:t>
      </w:r>
      <w:r>
        <w:rPr>
          <w:rFonts w:ascii="Cambria Math" w:hAnsi="Cambria Math" w:cs="Cambria Math" w:eastAsia="Cambria Math"/>
          <w:spacing w:val="9"/>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 է: Թեորեմ 5.2.3-ի ապացույցի դեպք 1-ի դատողությունները կրկնելով, կարելի է ապացուցել հետևյալ թեորեմը:</w:t>
      </w:r>
    </w:p>
    <w:p>
      <w:pPr>
        <w:pStyle w:val="BodyText"/>
        <w:spacing w:line="316" w:lineRule="exact"/>
        <w:ind w:left="1185"/>
        <w:jc w:val="both"/>
        <w:rPr>
          <w:rFonts w:ascii="Cambria Math" w:hAnsi="Cambria Math" w:cs="Cambria Math" w:eastAsia="Cambria Math"/>
        </w:rPr>
      </w:pPr>
      <w:r>
        <w:rPr>
          <w:b/>
          <w:bCs/>
        </w:rPr>
        <w:t>Թեորեմ</w:t>
      </w:r>
      <w:r>
        <w:rPr>
          <w:b/>
          <w:bCs/>
          <w:spacing w:val="25"/>
        </w:rPr>
        <w:t> </w:t>
      </w:r>
      <w:r>
        <w:rPr>
          <w:b/>
          <w:bCs/>
        </w:rPr>
        <w:t>6.2.4:</w:t>
      </w:r>
      <w:r>
        <w:rPr>
          <w:b/>
          <w:bCs/>
          <w:spacing w:val="26"/>
        </w:rPr>
        <w:t> </w:t>
      </w:r>
      <w:r>
        <w:rPr/>
        <w:t>Եթե</w:t>
      </w:r>
      <w:r>
        <w:rPr>
          <w:spacing w:val="24"/>
        </w:rPr>
        <w:t> </w:t>
      </w:r>
      <w:r>
        <w:rPr>
          <w:rFonts w:ascii="Cambria Math" w:hAnsi="Cambria Math" w:cs="Cambria Math" w:eastAsia="Cambria Math"/>
          <w:spacing w:val="13"/>
        </w:rPr>
        <w:t>n</w:t>
      </w:r>
      <w:r>
        <w:rPr>
          <w:rFonts w:ascii="Cambria Math" w:hAnsi="Cambria Math" w:cs="Cambria Math" w:eastAsia="Cambria Math"/>
          <w:spacing w:val="8"/>
        </w:rPr>
        <w:t> </w:t>
      </w:r>
      <w:r>
        <w:rPr>
          <w:rFonts w:ascii="Cambria Math" w:hAnsi="Cambria Math" w:cs="Cambria Math" w:eastAsia="Cambria Math"/>
        </w:rPr>
        <w:t>≥</w:t>
      </w:r>
      <w:r>
        <w:rPr>
          <w:rFonts w:ascii="Cambria Math" w:hAnsi="Cambria Math" w:cs="Cambria Math" w:eastAsia="Cambria Math"/>
          <w:spacing w:val="23"/>
        </w:rPr>
        <w:t> </w:t>
      </w:r>
      <w:r>
        <w:rPr>
          <w:rFonts w:ascii="Cambria Math" w:hAnsi="Cambria Math" w:cs="Cambria Math" w:eastAsia="Cambria Math"/>
        </w:rPr>
        <w:t>2</w:t>
      </w:r>
      <w:r>
        <w:rPr/>
        <w:t>,</w:t>
      </w:r>
      <w:r>
        <w:rPr>
          <w:spacing w:val="25"/>
        </w:rPr>
        <w:t> </w:t>
      </w:r>
      <w:r>
        <w:rPr/>
        <w:t>ապա</w:t>
      </w:r>
      <w:r>
        <w:rPr>
          <w:spacing w:val="24"/>
        </w:rPr>
        <w:t> </w:t>
      </w:r>
      <w:r>
        <w:rPr>
          <w:rFonts w:ascii="Cambria Math" w:hAnsi="Cambria Math" w:cs="Cambria Math" w:eastAsia="Cambria Math"/>
          <w:spacing w:val="13"/>
        </w:rPr>
        <w:t>d</w:t>
      </w:r>
      <w:r>
        <w:rPr>
          <w:rFonts w:ascii="Cambria Math" w:hAnsi="Cambria Math" w:cs="Cambria Math" w:eastAsia="Cambria Math"/>
          <w:spacing w:val="8"/>
        </w:rPr>
        <w:t> </w:t>
      </w:r>
      <w:r>
        <w:rPr>
          <w:rFonts w:ascii="Cambria Math" w:hAnsi="Cambria Math" w:cs="Cambria Math" w:eastAsia="Cambria Math"/>
        </w:rPr>
        <w:t>=</w:t>
      </w:r>
      <w:r>
        <w:rPr>
          <w:rFonts w:ascii="Cambria Math" w:hAnsi="Cambria Math" w:cs="Cambria Math" w:eastAsia="Cambria Math"/>
          <w:spacing w:val="23"/>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32"/>
          <w:position w:val="1"/>
          <w:vertAlign w:val="baseline"/>
        </w:rPr>
        <w:t> </w:t>
      </w:r>
      <w:r>
        <w:rPr>
          <w:vertAlign w:val="baseline"/>
        </w:rPr>
        <w:t>հավաքածուն,</w:t>
      </w:r>
      <w:r>
        <w:rPr>
          <w:spacing w:val="24"/>
          <w:vertAlign w:val="baseline"/>
        </w:rPr>
        <w:t> </w:t>
      </w:r>
      <w:r>
        <w:rPr>
          <w:vertAlign w:val="baseline"/>
        </w:rPr>
        <w:t>որտեղ</w:t>
      </w:r>
      <w:r>
        <w:rPr>
          <w:spacing w:val="23"/>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spacing w:val="36"/>
          <w:vertAlign w:val="baseline"/>
        </w:rPr>
        <w:t> </w:t>
      </w:r>
      <w:r>
        <w:rPr>
          <w:rFonts w:ascii="Cambria Math" w:hAnsi="Cambria Math" w:cs="Cambria Math" w:eastAsia="Cambria Math"/>
          <w:vertAlign w:val="baseline"/>
        </w:rPr>
        <w:t>≥</w:t>
      </w:r>
      <w:r>
        <w:rPr>
          <w:rFonts w:ascii="Cambria Math" w:hAnsi="Cambria Math" w:cs="Cambria Math" w:eastAsia="Cambria Math"/>
          <w:spacing w:val="23"/>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2</w:t>
      </w:r>
      <w:r>
        <w:rPr>
          <w:rFonts w:ascii="Cambria Math" w:hAnsi="Cambria Math" w:cs="Cambria Math" w:eastAsia="Cambria Math"/>
          <w:spacing w:val="33"/>
          <w:vertAlign w:val="baseline"/>
        </w:rPr>
        <w:t> </w:t>
      </w:r>
      <w:r>
        <w:rPr>
          <w:rFonts w:ascii="Cambria Math" w:hAnsi="Cambria Math" w:cs="Cambria Math" w:eastAsia="Cambria Math"/>
          <w:spacing w:val="14"/>
          <w:vertAlign w:val="baseline"/>
        </w:rPr>
        <w:t>≥</w:t>
      </w:r>
      <w:r>
        <w:rPr>
          <w:rFonts w:ascii="Cambria Math" w:hAnsi="Cambria Math" w:cs="Cambria Math" w:eastAsia="Cambria Math"/>
          <w:spacing w:val="8"/>
          <w:vertAlign w:val="baseline"/>
        </w:rPr>
        <w:t> </w:t>
      </w:r>
      <w:r>
        <w:rPr>
          <w:rFonts w:ascii="Cambria Math" w:hAnsi="Cambria Math" w:cs="Cambria Math" w:eastAsia="Cambria Math"/>
          <w:spacing w:val="14"/>
          <w:vertAlign w:val="baseline"/>
        </w:rPr>
        <w:t>⋯</w:t>
      </w:r>
      <w:r>
        <w:rPr>
          <w:rFonts w:ascii="Cambria Math" w:hAnsi="Cambria Math" w:cs="Cambria Math" w:eastAsia="Cambria Math"/>
          <w:spacing w:val="8"/>
          <w:vertAlign w:val="baseline"/>
        </w:rPr>
        <w:t> </w:t>
      </w:r>
      <w:r>
        <w:rPr>
          <w:rFonts w:ascii="Cambria Math" w:hAnsi="Cambria Math" w:cs="Cambria Math" w:eastAsia="Cambria Math"/>
          <w:spacing w:val="-10"/>
          <w:vertAlign w:val="baseline"/>
        </w:rPr>
        <w:t>≥ </w:t>
      </w:r>
    </w:p>
    <w:p>
      <w:pPr>
        <w:pStyle w:val="BodyText"/>
        <w:tabs>
          <w:tab w:pos="9895" w:val="left" w:leader="none"/>
        </w:tabs>
        <w:spacing w:before="148"/>
        <w:ind w:left="617"/>
        <w:rPr>
          <w:rFonts w:ascii="Cambria Math" w:hAnsi="Cambria Math" w:cs="Cambria Math" w:eastAsia="Cambria Math"/>
        </w:rPr>
      </w:pPr>
      <w:r>
        <w:rPr/>
        <w:pict>
          <v:shape style="position:absolute;margin-left:501.419891pt;margin-top:14.205918pt;width:14.5pt;height:10pt;mso-position-horizontal-relative:page;mso-position-vertical-relative:paragraph;z-index:-21642752" type="#_x0000_t202" id="docshape1818"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rFonts w:ascii="Cambria Math" w:hAnsi="Cambria Math" w:cs="Cambria Math" w:eastAsia="Cambria Math"/>
          <w:w w:val="105"/>
        </w:rPr>
        <w:t>d</w:t>
      </w:r>
      <w:r>
        <w:rPr>
          <w:rFonts w:ascii="Cambria Math" w:hAnsi="Cambria Math" w:cs="Cambria Math" w:eastAsia="Cambria Math"/>
          <w:w w:val="105"/>
          <w:vertAlign w:val="subscript"/>
        </w:rPr>
        <w:t>n</w:t>
      </w:r>
      <w:r>
        <w:rPr>
          <w:w w:val="105"/>
          <w:vertAlign w:val="baseline"/>
        </w:rPr>
        <w:t>,</w:t>
      </w:r>
      <w:r>
        <w:rPr>
          <w:spacing w:val="26"/>
          <w:w w:val="105"/>
          <w:vertAlign w:val="baseline"/>
        </w:rPr>
        <w:t> </w:t>
      </w:r>
      <w:r>
        <w:rPr>
          <w:w w:val="105"/>
          <w:vertAlign w:val="baseline"/>
        </w:rPr>
        <w:t>իրացվում</w:t>
      </w:r>
      <w:r>
        <w:rPr>
          <w:spacing w:val="27"/>
          <w:w w:val="105"/>
          <w:vertAlign w:val="baseline"/>
        </w:rPr>
        <w:t> </w:t>
      </w:r>
      <w:r>
        <w:rPr>
          <w:w w:val="105"/>
          <w:vertAlign w:val="baseline"/>
        </w:rPr>
        <w:t>է</w:t>
      </w:r>
      <w:r>
        <w:rPr>
          <w:spacing w:val="26"/>
          <w:w w:val="105"/>
          <w:vertAlign w:val="baseline"/>
        </w:rPr>
        <w:t> </w:t>
      </w:r>
      <w:r>
        <w:rPr>
          <w:w w:val="105"/>
          <w:vertAlign w:val="baseline"/>
        </w:rPr>
        <w:t>ծառում</w:t>
      </w:r>
      <w:r>
        <w:rPr>
          <w:spacing w:val="27"/>
          <w:w w:val="105"/>
          <w:vertAlign w:val="baseline"/>
        </w:rPr>
        <w:t> </w:t>
      </w:r>
      <w:r>
        <w:rPr>
          <w:w w:val="105"/>
          <w:vertAlign w:val="baseline"/>
        </w:rPr>
        <w:t>այն</w:t>
      </w:r>
      <w:r>
        <w:rPr>
          <w:spacing w:val="27"/>
          <w:w w:val="105"/>
          <w:vertAlign w:val="baseline"/>
        </w:rPr>
        <w:t> </w:t>
      </w:r>
      <w:r>
        <w:rPr>
          <w:w w:val="105"/>
          <w:vertAlign w:val="baseline"/>
        </w:rPr>
        <w:t>և</w:t>
      </w:r>
      <w:r>
        <w:rPr>
          <w:spacing w:val="25"/>
          <w:w w:val="105"/>
          <w:vertAlign w:val="baseline"/>
        </w:rPr>
        <w:t> </w:t>
      </w:r>
      <w:r>
        <w:rPr>
          <w:w w:val="105"/>
          <w:vertAlign w:val="baseline"/>
        </w:rPr>
        <w:t>միայն</w:t>
      </w:r>
      <w:r>
        <w:rPr>
          <w:spacing w:val="26"/>
          <w:w w:val="105"/>
          <w:vertAlign w:val="baseline"/>
        </w:rPr>
        <w:t> </w:t>
      </w:r>
      <w:r>
        <w:rPr>
          <w:w w:val="105"/>
          <w:vertAlign w:val="baseline"/>
        </w:rPr>
        <w:t>այն</w:t>
      </w:r>
      <w:r>
        <w:rPr>
          <w:spacing w:val="25"/>
          <w:w w:val="105"/>
          <w:vertAlign w:val="baseline"/>
        </w:rPr>
        <w:t> </w:t>
      </w:r>
      <w:r>
        <w:rPr>
          <w:w w:val="105"/>
          <w:vertAlign w:val="baseline"/>
        </w:rPr>
        <w:t>դեպքում,</w:t>
      </w:r>
      <w:r>
        <w:rPr>
          <w:spacing w:val="27"/>
          <w:w w:val="105"/>
          <w:vertAlign w:val="baseline"/>
        </w:rPr>
        <w:t> </w:t>
      </w:r>
      <w:r>
        <w:rPr>
          <w:w w:val="105"/>
          <w:vertAlign w:val="baseline"/>
        </w:rPr>
        <w:t>երբ</w:t>
      </w:r>
      <w:r>
        <w:rPr>
          <w:spacing w:val="26"/>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n</w:t>
      </w:r>
      <w:r>
        <w:rPr>
          <w:rFonts w:ascii="Cambria Math" w:hAnsi="Cambria Math" w:cs="Cambria Math" w:eastAsia="Cambria Math"/>
          <w:spacing w:val="7"/>
          <w:w w:val="105"/>
          <w:vertAlign w:val="baseline"/>
        </w:rPr>
        <w:t> </w:t>
      </w:r>
      <w:r>
        <w:rPr>
          <w:rFonts w:ascii="Cambria Math" w:hAnsi="Cambria Math" w:cs="Cambria Math" w:eastAsia="Cambria Math"/>
          <w:spacing w:val="13"/>
          <w:w w:val="105"/>
          <w:vertAlign w:val="baseline"/>
        </w:rPr>
        <w:t>&gt;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0</w:t>
      </w:r>
      <w:r>
        <w:rPr>
          <w:rFonts w:ascii="Cambria Math" w:hAnsi="Cambria Math" w:cs="Cambria Math" w:eastAsia="Cambria Math"/>
          <w:spacing w:val="34"/>
          <w:w w:val="105"/>
          <w:vertAlign w:val="baseline"/>
        </w:rPr>
        <w:t> </w:t>
      </w:r>
      <w:r>
        <w:rPr>
          <w:w w:val="105"/>
          <w:vertAlign w:val="baseline"/>
        </w:rPr>
        <w:t>և</w:t>
      </w:r>
      <w:r>
        <w:rPr>
          <w:spacing w:val="25"/>
          <w:w w:val="105"/>
          <w:vertAlign w:val="baseline"/>
        </w:rPr>
        <w:t> </w:t>
      </w:r>
      <w:r>
        <w:rPr>
          <w:w w:val="105"/>
          <w:vertAlign w:val="baseline"/>
        </w:rPr>
        <w:t>տեղի</w:t>
      </w:r>
      <w:r>
        <w:rPr>
          <w:spacing w:val="26"/>
          <w:w w:val="105"/>
          <w:vertAlign w:val="baseline"/>
        </w:rPr>
        <w:t> </w:t>
      </w:r>
      <w:r>
        <w:rPr>
          <w:w w:val="105"/>
          <w:vertAlign w:val="baseline"/>
        </w:rPr>
        <w:t>ունի</w:t>
      </w:r>
      <w:r>
        <w:rPr>
          <w:spacing w:val="27"/>
          <w:w w:val="105"/>
          <w:vertAlign w:val="baseline"/>
        </w:rPr>
        <w:t> </w:t>
      </w:r>
      <w:r>
        <w:rPr>
          <w:rFonts w:ascii="Cambria Math" w:hAnsi="Cambria Math" w:cs="Cambria Math" w:eastAsia="Cambria Math"/>
          <w:spacing w:val="-5"/>
          <w:w w:val="105"/>
          <w:position w:val="1"/>
          <w:vertAlign w:val="baseline"/>
        </w:rPr>
        <w:t>∑</w:t>
      </w:r>
      <w:r>
        <w:rPr>
          <w:rFonts w:ascii="Cambria Math" w:hAnsi="Cambria Math" w:cs="Cambria Math" w:eastAsia="Cambria Math"/>
          <w:spacing w:val="-5"/>
          <w:w w:val="10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spacing w:val="51"/>
          <w:w w:val="105"/>
          <w:vertAlign w:val="baseline"/>
        </w:rPr>
        <w:t> </w:t>
      </w:r>
      <w:r>
        <w:rPr>
          <w:rFonts w:ascii="Cambria Math" w:hAnsi="Cambria Math" w:cs="Cambria Math" w:eastAsia="Cambria Math"/>
          <w:spacing w:val="-10"/>
          <w:w w:val="105"/>
          <w:vertAlign w:val="baseline"/>
        </w:rPr>
        <w:t>=</w:t>
      </w:r>
    </w:p>
    <w:p>
      <w:pPr>
        <w:pStyle w:val="BodyText"/>
        <w:spacing w:before="158"/>
        <w:ind w:left="617"/>
      </w:pPr>
      <w:r>
        <w:rPr>
          <w:rFonts w:ascii="Cambria Math" w:hAnsi="Cambria Math" w:cs="Cambria Math" w:eastAsia="Cambria Math"/>
          <w:w w:val="105"/>
        </w:rPr>
        <w:t>2</w:t>
      </w:r>
      <w:r>
        <w:rPr>
          <w:rFonts w:ascii="Cambria Math" w:hAnsi="Cambria Math" w:cs="Cambria Math" w:eastAsia="Cambria Math"/>
          <w:w w:val="105"/>
          <w:position w:val="1"/>
        </w:rPr>
        <w:t>(</w:t>
      </w:r>
      <w:r>
        <w:rPr>
          <w:rFonts w:ascii="Cambria Math" w:hAnsi="Cambria Math" w:cs="Cambria Math" w:eastAsia="Cambria Math"/>
          <w:w w:val="105"/>
        </w:rPr>
        <w:t>n</w:t>
      </w:r>
      <w:r>
        <w:rPr>
          <w:rFonts w:ascii="Cambria Math" w:hAnsi="Cambria Math" w:cs="Cambria Math" w:eastAsia="Cambria Math"/>
          <w:spacing w:val="-3"/>
          <w:w w:val="105"/>
        </w:rPr>
        <w:t> </w:t>
      </w:r>
      <w:r>
        <w:rPr>
          <w:rFonts w:ascii="Cambria Math" w:hAnsi="Cambria Math" w:cs="Cambria Math" w:eastAsia="Cambria Math"/>
          <w:w w:val="105"/>
        </w:rPr>
        <w:t>−</w:t>
      </w:r>
      <w:r>
        <w:rPr>
          <w:rFonts w:ascii="Cambria Math" w:hAnsi="Cambria Math" w:cs="Cambria Math" w:eastAsia="Cambria Math"/>
          <w:spacing w:val="-2"/>
          <w:w w:val="105"/>
        </w:rPr>
        <w:t> </w:t>
      </w:r>
      <w:r>
        <w:rPr>
          <w:rFonts w:ascii="Cambria Math" w:hAnsi="Cambria Math" w:cs="Cambria Math" w:eastAsia="Cambria Math"/>
          <w:w w:val="105"/>
        </w:rPr>
        <w:t>1</w:t>
      </w:r>
      <w:r>
        <w:rPr>
          <w:rFonts w:ascii="Cambria Math" w:hAnsi="Cambria Math" w:cs="Cambria Math" w:eastAsia="Cambria Math"/>
          <w:w w:val="105"/>
          <w:position w:val="1"/>
        </w:rPr>
        <w:t>)</w:t>
      </w:r>
      <w:r>
        <w:rPr>
          <w:rFonts w:ascii="Cambria Math" w:hAnsi="Cambria Math" w:cs="Cambria Math" w:eastAsia="Cambria Math"/>
          <w:spacing w:val="6"/>
          <w:w w:val="105"/>
          <w:position w:val="1"/>
        </w:rPr>
        <w:t> </w:t>
      </w:r>
      <w:r>
        <w:rPr>
          <w:spacing w:val="-2"/>
          <w:w w:val="105"/>
        </w:rPr>
        <w:t>պայմանը:</w:t>
      </w:r>
    </w:p>
    <w:p>
      <w:pPr>
        <w:pStyle w:val="BodyText"/>
        <w:rPr>
          <w:sz w:val="30"/>
        </w:rPr>
      </w:pPr>
    </w:p>
    <w:p>
      <w:pPr>
        <w:pStyle w:val="Heading9"/>
        <w:spacing w:line="360" w:lineRule="auto" w:before="236"/>
        <w:ind w:left="2784" w:right="58" w:hanging="1467"/>
        <w:jc w:val="left"/>
      </w:pPr>
      <w:r>
        <w:rPr/>
        <w:t>§</w:t>
      </w:r>
      <w:r>
        <w:rPr>
          <w:spacing w:val="-2"/>
        </w:rPr>
        <w:t> </w:t>
      </w:r>
      <w:r>
        <w:rPr>
          <w:rFonts w:ascii="Cambria Math" w:hAnsi="Cambria Math" w:cs="Cambria Math" w:eastAsia="Cambria Math"/>
          <w:b w:val="0"/>
          <w:bCs w:val="0"/>
        </w:rPr>
        <w:t>6.</w:t>
      </w:r>
      <w:r>
        <w:rPr>
          <w:rFonts w:ascii="Cambria Math" w:hAnsi="Cambria Math" w:cs="Cambria Math" w:eastAsia="Cambria Math"/>
          <w:b w:val="0"/>
          <w:bCs w:val="0"/>
          <w:spacing w:val="-16"/>
        </w:rPr>
        <w:t> </w:t>
      </w:r>
      <w:r>
        <w:rPr>
          <w:rFonts w:ascii="Cambria Math" w:hAnsi="Cambria Math" w:cs="Cambria Math" w:eastAsia="Cambria Math"/>
          <w:b w:val="0"/>
          <w:bCs w:val="0"/>
        </w:rPr>
        <w:t>3. </w:t>
      </w:r>
      <w:r>
        <w:rPr/>
        <w:t>Տրոհվող</w:t>
      </w:r>
      <w:r>
        <w:rPr>
          <w:spacing w:val="-2"/>
        </w:rPr>
        <w:t> </w:t>
      </w:r>
      <w:r>
        <w:rPr/>
        <w:t>գրաֆների</w:t>
      </w:r>
      <w:r>
        <w:rPr>
          <w:spacing w:val="-1"/>
        </w:rPr>
        <w:t> </w:t>
      </w:r>
      <w:r>
        <w:rPr/>
        <w:t>և</w:t>
      </w:r>
      <w:r>
        <w:rPr>
          <w:spacing w:val="-1"/>
        </w:rPr>
        <w:t> </w:t>
      </w:r>
      <w:r>
        <w:rPr/>
        <w:t>կատարյալ</w:t>
      </w:r>
      <w:r>
        <w:rPr>
          <w:spacing w:val="-1"/>
        </w:rPr>
        <w:t> </w:t>
      </w:r>
      <w:r>
        <w:rPr/>
        <w:t>զուգակցում պարունակող գրաֆների աստիճանային հավաքածուներ</w:t>
      </w:r>
    </w:p>
    <w:p>
      <w:pPr>
        <w:pStyle w:val="BodyText"/>
        <w:spacing w:before="4"/>
        <w:rPr>
          <w:b/>
          <w:sz w:val="29"/>
        </w:rPr>
      </w:pPr>
    </w:p>
    <w:p>
      <w:pPr>
        <w:pStyle w:val="BodyText"/>
        <w:spacing w:line="357" w:lineRule="auto"/>
        <w:ind w:left="617" w:right="610" w:firstLine="567"/>
        <w:jc w:val="both"/>
      </w:pPr>
      <w:r>
        <w:rPr>
          <w:b/>
          <w:bCs/>
          <w:w w:val="105"/>
        </w:rPr>
        <w:t>Սահմանում</w:t>
      </w:r>
      <w:r>
        <w:rPr>
          <w:b/>
          <w:bCs/>
          <w:spacing w:val="-16"/>
          <w:w w:val="105"/>
        </w:rPr>
        <w:t> </w:t>
      </w:r>
      <w:r>
        <w:rPr>
          <w:b/>
          <w:bCs/>
          <w:w w:val="105"/>
        </w:rPr>
        <w:t>6.3.1:</w:t>
      </w:r>
      <w:r>
        <w:rPr>
          <w:b/>
          <w:bCs/>
          <w:spacing w:val="-16"/>
          <w:w w:val="105"/>
        </w:rPr>
        <w:t> </w:t>
      </w:r>
      <w:r>
        <w:rPr>
          <w:rFonts w:ascii="Cambria Math" w:hAnsi="Cambria Math" w:cs="Cambria Math" w:eastAsia="Cambria Math"/>
          <w:w w:val="105"/>
        </w:rPr>
        <w:t>G</w:t>
      </w:r>
      <w:r>
        <w:rPr>
          <w:rFonts w:ascii="Cambria Math" w:hAnsi="Cambria Math" w:cs="Cambria Math" w:eastAsia="Cambria Math"/>
          <w:spacing w:val="-9"/>
          <w:w w:val="105"/>
        </w:rPr>
        <w:t> </w:t>
      </w:r>
      <w:r>
        <w:rPr>
          <w:w w:val="105"/>
        </w:rPr>
        <w:t>գրաֆը</w:t>
      </w:r>
      <w:r>
        <w:rPr>
          <w:spacing w:val="-16"/>
          <w:w w:val="105"/>
        </w:rPr>
        <w:t> </w:t>
      </w:r>
      <w:r>
        <w:rPr>
          <w:w w:val="105"/>
        </w:rPr>
        <w:t>կոչվում</w:t>
      </w:r>
      <w:r>
        <w:rPr>
          <w:spacing w:val="-15"/>
          <w:w w:val="105"/>
        </w:rPr>
        <w:t> </w:t>
      </w:r>
      <w:r>
        <w:rPr>
          <w:w w:val="105"/>
        </w:rPr>
        <w:t>է</w:t>
      </w:r>
      <w:r>
        <w:rPr>
          <w:spacing w:val="-15"/>
          <w:w w:val="105"/>
        </w:rPr>
        <w:t> </w:t>
      </w:r>
      <w:r>
        <w:rPr>
          <w:i/>
          <w:iCs/>
          <w:w w:val="105"/>
          <w:sz w:val="25"/>
          <w:szCs w:val="25"/>
        </w:rPr>
        <w:t>տրոհվող</w:t>
      </w:r>
      <w:r>
        <w:rPr>
          <w:w w:val="105"/>
        </w:rPr>
        <w:t>,</w:t>
      </w:r>
      <w:r>
        <w:rPr>
          <w:spacing w:val="-16"/>
          <w:w w:val="105"/>
        </w:rPr>
        <w:t> </w:t>
      </w:r>
      <w:r>
        <w:rPr>
          <w:w w:val="105"/>
        </w:rPr>
        <w:t>եթե</w:t>
      </w:r>
      <w:r>
        <w:rPr>
          <w:spacing w:val="-15"/>
          <w:w w:val="105"/>
        </w:rPr>
        <w:t> </w:t>
      </w:r>
      <w:r>
        <w:rPr>
          <w:w w:val="105"/>
        </w:rPr>
        <w:t>այդ</w:t>
      </w:r>
      <w:r>
        <w:rPr>
          <w:spacing w:val="-16"/>
          <w:w w:val="105"/>
        </w:rPr>
        <w:t> </w:t>
      </w:r>
      <w:r>
        <w:rPr>
          <w:w w:val="105"/>
        </w:rPr>
        <w:t>գրաֆի</w:t>
      </w:r>
      <w:r>
        <w:rPr>
          <w:spacing w:val="-16"/>
          <w:w w:val="105"/>
        </w:rPr>
        <w:t> </w:t>
      </w:r>
      <w:r>
        <w:rPr>
          <w:w w:val="105"/>
        </w:rPr>
        <w:t>գագաթների</w:t>
      </w:r>
      <w:r>
        <w:rPr>
          <w:spacing w:val="-15"/>
          <w:w w:val="105"/>
        </w:rPr>
        <w:t> </w:t>
      </w:r>
      <w:r>
        <w:rPr>
          <w:rFonts w:ascii="Cambria Math" w:hAnsi="Cambria Math" w:cs="Cambria Math" w:eastAsia="Cambria Math"/>
          <w:w w:val="105"/>
        </w:rPr>
        <w:t>V(G) </w:t>
      </w:r>
      <w:r>
        <w:rPr>
          <w:w w:val="105"/>
        </w:rPr>
        <w:t>բազմությունը</w:t>
      </w:r>
      <w:r>
        <w:rPr>
          <w:w w:val="105"/>
        </w:rPr>
        <w:t> կարելի</w:t>
      </w:r>
      <w:r>
        <w:rPr>
          <w:w w:val="105"/>
        </w:rPr>
        <w:t> է</w:t>
      </w:r>
      <w:r>
        <w:rPr>
          <w:w w:val="105"/>
        </w:rPr>
        <w:t> տրոհել</w:t>
      </w:r>
      <w:r>
        <w:rPr>
          <w:w w:val="105"/>
        </w:rPr>
        <w:t> </w:t>
      </w:r>
      <w:r>
        <w:rPr>
          <w:rFonts w:ascii="Cambria Math" w:hAnsi="Cambria Math" w:cs="Cambria Math" w:eastAsia="Cambria Math"/>
          <w:w w:val="105"/>
        </w:rPr>
        <w:t>I</w:t>
      </w:r>
      <w:r>
        <w:rPr>
          <w:rFonts w:ascii="Cambria Math" w:hAnsi="Cambria Math" w:cs="Cambria Math" w:eastAsia="Cambria Math"/>
          <w:w w:val="105"/>
        </w:rPr>
        <w:t> </w:t>
      </w:r>
      <w:r>
        <w:rPr>
          <w:w w:val="105"/>
        </w:rPr>
        <w:t>և</w:t>
      </w:r>
      <w:r>
        <w:rPr>
          <w:w w:val="105"/>
        </w:rPr>
        <w:t> </w:t>
      </w:r>
      <w:r>
        <w:rPr>
          <w:rFonts w:ascii="Cambria Math" w:hAnsi="Cambria Math" w:cs="Cambria Math" w:eastAsia="Cambria Math"/>
          <w:w w:val="105"/>
        </w:rPr>
        <w:t>C</w:t>
      </w:r>
      <w:r>
        <w:rPr>
          <w:rFonts w:ascii="Cambria Math" w:hAnsi="Cambria Math" w:cs="Cambria Math" w:eastAsia="Cambria Math"/>
          <w:w w:val="105"/>
        </w:rPr>
        <w:t> </w:t>
      </w:r>
      <w:r>
        <w:rPr>
          <w:w w:val="105"/>
        </w:rPr>
        <w:t>ենթաբազմությունների</w:t>
      </w:r>
      <w:r>
        <w:rPr>
          <w:w w:val="105"/>
        </w:rPr>
        <w:t> այնպես,</w:t>
      </w:r>
      <w:r>
        <w:rPr>
          <w:w w:val="105"/>
        </w:rPr>
        <w:t> որ</w:t>
      </w:r>
      <w:r>
        <w:rPr>
          <w:w w:val="105"/>
        </w:rPr>
        <w:t> </w:t>
      </w:r>
      <w:r>
        <w:rPr>
          <w:rFonts w:ascii="Cambria Math" w:hAnsi="Cambria Math" w:cs="Cambria Math" w:eastAsia="Cambria Math"/>
          <w:w w:val="105"/>
        </w:rPr>
        <w:t>G[I]</w:t>
      </w:r>
      <w:r>
        <w:rPr>
          <w:w w:val="105"/>
        </w:rPr>
        <w:t>-ն </w:t>
      </w:r>
      <w:r>
        <w:rPr/>
        <w:t>պարունակում է միայն մեկուսացված գագաթներ, իսկ </w:t>
      </w:r>
      <w:r>
        <w:rPr>
          <w:rFonts w:ascii="Cambria Math" w:hAnsi="Cambria Math" w:cs="Cambria Math" w:eastAsia="Cambria Math"/>
        </w:rPr>
        <w:t>G[C]</w:t>
      </w:r>
      <w:r>
        <w:rPr/>
        <w:t>-ն` լրիվ գրաֆ է:</w:t>
      </w:r>
    </w:p>
    <w:p>
      <w:pPr>
        <w:pStyle w:val="BodyText"/>
        <w:spacing w:line="360" w:lineRule="auto"/>
        <w:ind w:left="617" w:right="612" w:firstLine="567"/>
        <w:jc w:val="both"/>
      </w:pPr>
      <w:r>
        <w:rPr>
          <w:b/>
          <w:bCs/>
        </w:rPr>
        <w:t>Թեորեմ</w:t>
      </w:r>
      <w:r>
        <w:rPr>
          <w:b/>
          <w:bCs/>
          <w:spacing w:val="40"/>
        </w:rPr>
        <w:t> </w:t>
      </w:r>
      <w:r>
        <w:rPr>
          <w:b/>
          <w:bCs/>
        </w:rPr>
        <w:t>6.3.1</w:t>
      </w:r>
      <w:r>
        <w:rPr>
          <w:b/>
          <w:bCs/>
          <w:spacing w:val="40"/>
        </w:rPr>
        <w:t> </w:t>
      </w:r>
      <w:r>
        <w:rPr>
          <w:b/>
          <w:bCs/>
        </w:rPr>
        <w:t>(Պ.</w:t>
      </w:r>
      <w:r>
        <w:rPr>
          <w:b/>
          <w:bCs/>
          <w:spacing w:val="40"/>
        </w:rPr>
        <w:t> </w:t>
      </w:r>
      <w:r>
        <w:rPr>
          <w:b/>
          <w:bCs/>
        </w:rPr>
        <w:t>Համմեր,</w:t>
      </w:r>
      <w:r>
        <w:rPr>
          <w:b/>
          <w:bCs/>
          <w:spacing w:val="40"/>
        </w:rPr>
        <w:t> </w:t>
      </w:r>
      <w:r>
        <w:rPr>
          <w:b/>
          <w:bCs/>
        </w:rPr>
        <w:t>Բ.</w:t>
      </w:r>
      <w:r>
        <w:rPr>
          <w:b/>
          <w:bCs/>
          <w:spacing w:val="40"/>
        </w:rPr>
        <w:t> </w:t>
      </w:r>
      <w:r>
        <w:rPr>
          <w:b/>
          <w:bCs/>
        </w:rPr>
        <w:t>Սիմեոնե):</w:t>
      </w:r>
      <w:r>
        <w:rPr>
          <w:b/>
          <w:bCs/>
          <w:spacing w:val="40"/>
        </w:rPr>
        <w:t> </w:t>
      </w:r>
      <w:r>
        <w:rPr/>
        <w:t>Եթե</w:t>
      </w:r>
      <w:r>
        <w:rPr>
          <w:spacing w:val="40"/>
        </w:rPr>
        <w:t> </w:t>
      </w:r>
      <w:r>
        <w:rPr>
          <w:rFonts w:ascii="Cambria Math" w:hAnsi="Cambria Math" w:cs="Cambria Math" w:eastAsia="Cambria Math"/>
          <w:spacing w:val="14"/>
        </w:rPr>
        <w:t>d</w:t>
      </w:r>
      <w:r>
        <w:rPr>
          <w:rFonts w:ascii="Cambria Math" w:hAnsi="Cambria Math" w:cs="Cambria Math" w:eastAsia="Cambria Math"/>
          <w:spacing w:val="2"/>
        </w:rPr>
        <w:t> </w:t>
      </w:r>
      <w:r>
        <w:rPr>
          <w:rFonts w:ascii="Cambria Math" w:hAnsi="Cambria Math" w:cs="Cambria Math" w:eastAsia="Cambria Math"/>
        </w:rPr>
        <w:t>= </w:t>
      </w:r>
      <w:r>
        <w:rPr>
          <w:rFonts w:ascii="Cambria Math" w:hAnsi="Cambria Math" w:cs="Cambria Math" w:eastAsia="Cambria Math"/>
          <w:spacing w:val="15"/>
          <w:position w:val="1"/>
        </w:rPr>
        <w:t>(</w:t>
      </w:r>
      <w:r>
        <w:rPr>
          <w:rFonts w:ascii="Cambria Math" w:hAnsi="Cambria Math" w:cs="Cambria Math" w:eastAsia="Cambria Math"/>
          <w:spacing w:val="15"/>
        </w:rPr>
        <w:t>d</w:t>
      </w:r>
      <w:r>
        <w:rPr>
          <w:rFonts w:ascii="Cambria Math" w:hAnsi="Cambria Math" w:cs="Cambria Math" w:eastAsia="Cambria Math"/>
          <w:spacing w:val="15"/>
          <w:vertAlign w:val="subscript"/>
        </w:rPr>
        <w:t>1</w:t>
      </w:r>
      <w:r>
        <w:rPr>
          <w:rFonts w:ascii="Cambria Math" w:hAnsi="Cambria Math" w:cs="Cambria Math" w:eastAsia="Cambria Math"/>
          <w:spacing w:val="15"/>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w:t>
      </w:r>
      <w:r>
        <w:rPr>
          <w:spacing w:val="40"/>
          <w:vertAlign w:val="baseline"/>
        </w:rPr>
        <w:t> </w:t>
      </w:r>
      <w:r>
        <w:rPr>
          <w:vertAlign w:val="baseline"/>
        </w:rPr>
        <w:t>գրաֆային հավաքածու է, որտեղ </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vertAlign w:val="baseline"/>
        </w:rPr>
        <w:t> ≥ d</w:t>
      </w:r>
      <w:r>
        <w:rPr>
          <w:rFonts w:ascii="Cambria Math" w:hAnsi="Cambria Math" w:cs="Cambria Math" w:eastAsia="Cambria Math"/>
          <w:vertAlign w:val="subscript"/>
        </w:rPr>
        <w:t>2</w:t>
      </w:r>
      <w:r>
        <w:rPr>
          <w:rFonts w:ascii="Cambria Math" w:hAnsi="Cambria Math" w:cs="Cambria Math" w:eastAsia="Cambria Math"/>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4"/>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 d</w:t>
      </w:r>
      <w:r>
        <w:rPr>
          <w:rFonts w:ascii="Cambria Math" w:hAnsi="Cambria Math" w:cs="Cambria Math" w:eastAsia="Cambria Math"/>
          <w:vertAlign w:val="subscript"/>
        </w:rPr>
        <w:t>n</w:t>
      </w:r>
      <w:r>
        <w:rPr>
          <w:vertAlign w:val="baseline"/>
        </w:rPr>
        <w:t>, և </w:t>
      </w:r>
      <w:r>
        <w:rPr>
          <w:rFonts w:ascii="Cambria Math" w:hAnsi="Cambria Math" w:cs="Cambria Math" w:eastAsia="Cambria Math"/>
          <w:vertAlign w:val="baseline"/>
        </w:rPr>
        <w:t>G</w:t>
      </w:r>
      <w:r>
        <w:rPr>
          <w:vertAlign w:val="baseline"/>
        </w:rPr>
        <w:t>-ն ցանկացած գրաֆ է, որի աստիճանային հավաքածուն </w:t>
      </w:r>
      <w:r>
        <w:rPr>
          <w:rFonts w:ascii="Cambria Math" w:hAnsi="Cambria Math" w:cs="Cambria Math" w:eastAsia="Cambria Math"/>
          <w:spacing w:val="13"/>
          <w:vertAlign w:val="baseline"/>
        </w:rPr>
        <w:t>d</w:t>
      </w:r>
      <w:r>
        <w:rPr>
          <w:rFonts w:ascii="Cambria Math" w:hAnsi="Cambria Math" w:cs="Cambria Math" w:eastAsia="Cambria Math"/>
          <w:spacing w:val="4"/>
          <w:vertAlign w:val="baseline"/>
        </w:rPr>
        <w:t> </w:t>
      </w:r>
      <w:r>
        <w:rPr>
          <w:rFonts w:ascii="Cambria Math" w:hAnsi="Cambria Math" w:cs="Cambria Math" w:eastAsia="Cambria Math"/>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 է, ապա </w:t>
      </w:r>
      <w:r>
        <w:rPr>
          <w:rFonts w:ascii="Cambria Math" w:hAnsi="Cambria Math" w:cs="Cambria Math" w:eastAsia="Cambria Math"/>
          <w:vertAlign w:val="baseline"/>
        </w:rPr>
        <w:t>G</w:t>
      </w:r>
      <w:r>
        <w:rPr>
          <w:vertAlign w:val="baseline"/>
        </w:rPr>
        <w:t>-ն տրոհվող գրաֆ է այն և միայն այն դեպքում,</w:t>
      </w:r>
      <w:r>
        <w:rPr>
          <w:spacing w:val="40"/>
          <w:vertAlign w:val="baseline"/>
        </w:rPr>
        <w:t> </w:t>
      </w:r>
      <w:r>
        <w:rPr>
          <w:vertAlign w:val="baseline"/>
        </w:rPr>
        <w:t>երբ տեղի ունի</w:t>
      </w:r>
    </w:p>
    <w:p>
      <w:pPr>
        <w:spacing w:after="0" w:line="360" w:lineRule="auto"/>
        <w:jc w:val="both"/>
        <w:sectPr>
          <w:pgSz w:w="11910" w:h="16840"/>
          <w:pgMar w:header="0" w:footer="914" w:top="1080" w:bottom="1100" w:left="460" w:right="460"/>
        </w:sectPr>
      </w:pPr>
    </w:p>
    <w:p>
      <w:pPr>
        <w:tabs>
          <w:tab w:pos="2201" w:val="left" w:leader="none"/>
        </w:tabs>
        <w:spacing w:before="85"/>
        <w:ind w:left="0" w:right="359" w:firstLine="0"/>
        <w:jc w:val="center"/>
        <w:rPr>
          <w:rFonts w:ascii="Cambria Math"/>
          <w:sz w:val="17"/>
        </w:rPr>
      </w:pPr>
      <w:r>
        <w:rPr>
          <w:rFonts w:ascii="Cambria Math"/>
          <w:spacing w:val="-10"/>
          <w:w w:val="115"/>
          <w:sz w:val="17"/>
        </w:rPr>
        <w:t>k</w:t>
      </w:r>
      <w:r>
        <w:rPr>
          <w:rFonts w:ascii="Cambria Math"/>
          <w:sz w:val="17"/>
        </w:rPr>
        <w:tab/>
      </w:r>
      <w:r>
        <w:rPr>
          <w:rFonts w:ascii="Cambria Math"/>
          <w:spacing w:val="-12"/>
          <w:w w:val="115"/>
          <w:sz w:val="17"/>
        </w:rPr>
        <w:t>n</w:t>
      </w:r>
    </w:p>
    <w:p>
      <w:pPr>
        <w:pStyle w:val="BodyText"/>
        <w:spacing w:before="81"/>
        <w:ind w:left="695" w:right="699"/>
        <w:jc w:val="center"/>
        <w:rPr>
          <w:rFonts w:ascii="Cambria Math" w:hAnsi="Cambria Math"/>
        </w:rPr>
      </w:pPr>
      <w:r>
        <w:rPr>
          <w:rFonts w:ascii="Cambria Math" w:hAnsi="Cambria Math"/>
          <w:w w:val="225"/>
        </w:rPr>
        <w:t>L</w:t>
      </w:r>
      <w:r>
        <w:rPr>
          <w:rFonts w:ascii="Cambria Math" w:hAnsi="Cambria Math"/>
          <w:spacing w:val="-80"/>
          <w:w w:val="225"/>
        </w:rPr>
        <w:t> </w:t>
      </w:r>
      <w:r>
        <w:rPr>
          <w:rFonts w:ascii="Cambria Math" w:hAnsi="Cambria Math"/>
          <w:w w:val="140"/>
        </w:rPr>
        <w:t>d</w:t>
      </w:r>
      <w:r>
        <w:rPr>
          <w:rFonts w:ascii="Cambria Math" w:hAnsi="Cambria Math"/>
          <w:w w:val="140"/>
          <w:vertAlign w:val="subscript"/>
        </w:rPr>
        <w:t>i</w:t>
      </w:r>
      <w:r>
        <w:rPr>
          <w:rFonts w:ascii="Cambria Math" w:hAnsi="Cambria Math"/>
          <w:spacing w:val="-18"/>
          <w:w w:val="140"/>
          <w:vertAlign w:val="baseline"/>
        </w:rPr>
        <w:t> </w:t>
      </w:r>
      <w:r>
        <w:rPr>
          <w:rFonts w:ascii="Cambria Math" w:hAnsi="Cambria Math"/>
          <w:w w:val="115"/>
          <w:vertAlign w:val="baseline"/>
        </w:rPr>
        <w:t>=</w:t>
      </w:r>
      <w:r>
        <w:rPr>
          <w:rFonts w:ascii="Cambria Math" w:hAnsi="Cambria Math"/>
          <w:spacing w:val="-5"/>
          <w:w w:val="115"/>
          <w:vertAlign w:val="baseline"/>
        </w:rPr>
        <w:t> </w:t>
      </w:r>
      <w:r>
        <w:rPr>
          <w:rFonts w:ascii="Cambria Math" w:hAnsi="Cambria Math"/>
          <w:w w:val="115"/>
          <w:vertAlign w:val="baseline"/>
        </w:rPr>
        <w:t>k</w:t>
      </w:r>
      <w:r>
        <w:rPr>
          <w:rFonts w:ascii="Cambria Math" w:hAnsi="Cambria Math"/>
          <w:w w:val="115"/>
          <w:position w:val="1"/>
          <w:vertAlign w:val="baseline"/>
        </w:rPr>
        <w:t>(</w:t>
      </w:r>
      <w:r>
        <w:rPr>
          <w:rFonts w:ascii="Cambria Math" w:hAnsi="Cambria Math"/>
          <w:w w:val="115"/>
          <w:vertAlign w:val="baseline"/>
        </w:rPr>
        <w:t>k</w:t>
      </w:r>
      <w:r>
        <w:rPr>
          <w:rFonts w:ascii="Cambria Math" w:hAnsi="Cambria Math"/>
          <w:spacing w:val="-15"/>
          <w:w w:val="115"/>
          <w:vertAlign w:val="baseline"/>
        </w:rPr>
        <w:t> </w:t>
      </w:r>
      <w:r>
        <w:rPr>
          <w:rFonts w:ascii="Cambria Math" w:hAnsi="Cambria Math"/>
          <w:w w:val="115"/>
          <w:vertAlign w:val="baseline"/>
        </w:rPr>
        <w:t>−</w:t>
      </w:r>
      <w:r>
        <w:rPr>
          <w:rFonts w:ascii="Cambria Math" w:hAnsi="Cambria Math"/>
          <w:spacing w:val="-15"/>
          <w:w w:val="115"/>
          <w:vertAlign w:val="baseline"/>
        </w:rPr>
        <w:t> </w:t>
      </w:r>
      <w:r>
        <w:rPr>
          <w:rFonts w:ascii="Cambria Math" w:hAnsi="Cambria Math"/>
          <w:w w:val="115"/>
          <w:vertAlign w:val="baseline"/>
        </w:rPr>
        <w:t>1</w:t>
      </w:r>
      <w:r>
        <w:rPr>
          <w:rFonts w:ascii="Cambria Math" w:hAnsi="Cambria Math"/>
          <w:w w:val="115"/>
          <w:position w:val="1"/>
          <w:vertAlign w:val="baseline"/>
        </w:rPr>
        <w:t>)</w:t>
      </w:r>
      <w:r>
        <w:rPr>
          <w:rFonts w:ascii="Cambria Math" w:hAnsi="Cambria Math"/>
          <w:spacing w:val="-15"/>
          <w:w w:val="115"/>
          <w:position w:val="1"/>
          <w:vertAlign w:val="baseline"/>
        </w:rPr>
        <w:t> </w:t>
      </w:r>
      <w:r>
        <w:rPr>
          <w:rFonts w:ascii="Cambria Math" w:hAnsi="Cambria Math"/>
          <w:w w:val="115"/>
          <w:vertAlign w:val="baseline"/>
        </w:rPr>
        <w:t>+</w:t>
      </w:r>
      <w:r>
        <w:rPr>
          <w:rFonts w:ascii="Cambria Math" w:hAnsi="Cambria Math"/>
          <w:spacing w:val="9"/>
          <w:w w:val="225"/>
          <w:vertAlign w:val="baseline"/>
        </w:rPr>
        <w:t> </w:t>
      </w:r>
      <w:r>
        <w:rPr>
          <w:rFonts w:ascii="Cambria Math" w:hAnsi="Cambria Math"/>
          <w:w w:val="225"/>
          <w:vertAlign w:val="baseline"/>
        </w:rPr>
        <w:t>L</w:t>
      </w:r>
      <w:r>
        <w:rPr>
          <w:rFonts w:ascii="Cambria Math" w:hAnsi="Cambria Math"/>
          <w:spacing w:val="-2"/>
          <w:w w:val="225"/>
          <w:vertAlign w:val="baseline"/>
        </w:rPr>
        <w:t> </w:t>
      </w:r>
      <w:r>
        <w:rPr>
          <w:rFonts w:ascii="Cambria Math" w:hAnsi="Cambria Math"/>
          <w:spacing w:val="-5"/>
          <w:w w:val="140"/>
          <w:vertAlign w:val="baseline"/>
        </w:rPr>
        <w:t>d</w:t>
      </w:r>
      <w:r>
        <w:rPr>
          <w:rFonts w:ascii="Cambria Math" w:hAnsi="Cambria Math"/>
          <w:spacing w:val="-5"/>
          <w:w w:val="140"/>
          <w:vertAlign w:val="subscript"/>
        </w:rPr>
        <w:t>i</w:t>
      </w:r>
    </w:p>
    <w:p>
      <w:pPr>
        <w:spacing w:after="0"/>
        <w:jc w:val="center"/>
        <w:rPr>
          <w:rFonts w:ascii="Cambria Math" w:hAnsi="Cambria Math"/>
        </w:rPr>
        <w:sectPr>
          <w:pgSz w:w="11910" w:h="16840"/>
          <w:pgMar w:header="0" w:footer="914" w:top="1040" w:bottom="1100" w:left="460" w:right="460"/>
        </w:sectPr>
      </w:pPr>
    </w:p>
    <w:p>
      <w:pPr>
        <w:spacing w:before="92"/>
        <w:ind w:left="0" w:right="1534" w:firstLine="0"/>
        <w:jc w:val="right"/>
        <w:rPr>
          <w:rFonts w:ascii="Cambria Math"/>
          <w:sz w:val="17"/>
        </w:rPr>
      </w:pPr>
      <w:r>
        <w:rPr>
          <w:rFonts w:ascii="Cambria Math"/>
          <w:spacing w:val="-5"/>
          <w:w w:val="105"/>
          <w:sz w:val="17"/>
        </w:rPr>
        <w:t>i=1</w:t>
      </w:r>
    </w:p>
    <w:p>
      <w:pPr>
        <w:pStyle w:val="BodyText"/>
        <w:spacing w:before="109"/>
        <w:ind w:left="617"/>
      </w:pPr>
      <w:r>
        <w:rPr>
          <w:w w:val="105"/>
        </w:rPr>
        <w:t>պայմանը,</w:t>
      </w:r>
      <w:r>
        <w:rPr>
          <w:spacing w:val="-7"/>
          <w:w w:val="105"/>
        </w:rPr>
        <w:t> </w:t>
      </w:r>
      <w:r>
        <w:rPr>
          <w:w w:val="105"/>
        </w:rPr>
        <w:t>որտեղ</w:t>
      </w:r>
      <w:r>
        <w:rPr>
          <w:spacing w:val="-6"/>
          <w:w w:val="105"/>
        </w:rPr>
        <w:t> </w:t>
      </w:r>
      <w:r>
        <w:rPr>
          <w:rFonts w:ascii="Cambria Math" w:hAnsi="Cambria Math" w:cs="Cambria Math" w:eastAsia="Cambria Math"/>
          <w:w w:val="105"/>
        </w:rPr>
        <w:t>k</w:t>
      </w:r>
      <w:r>
        <w:rPr>
          <w:rFonts w:ascii="Cambria Math" w:hAnsi="Cambria Math" w:cs="Cambria Math" w:eastAsia="Cambria Math"/>
          <w:spacing w:val="1"/>
          <w:w w:val="105"/>
        </w:rPr>
        <w:t> </w:t>
      </w:r>
      <w:r>
        <w:rPr>
          <w:rFonts w:ascii="Cambria Math" w:hAnsi="Cambria Math" w:cs="Cambria Math" w:eastAsia="Cambria Math"/>
          <w:w w:val="105"/>
        </w:rPr>
        <w:t>=</w:t>
      </w:r>
      <w:r>
        <w:rPr>
          <w:rFonts w:ascii="Cambria Math" w:hAnsi="Cambria Math" w:cs="Cambria Math" w:eastAsia="Cambria Math"/>
          <w:spacing w:val="9"/>
          <w:w w:val="105"/>
        </w:rPr>
        <w:t> </w:t>
      </w:r>
      <w:r>
        <w:rPr>
          <w:rFonts w:ascii="Cambria Math" w:hAnsi="Cambria Math" w:cs="Cambria Math" w:eastAsia="Cambria Math"/>
          <w:w w:val="105"/>
        </w:rPr>
        <w:t>k</w:t>
      </w:r>
      <w:r>
        <w:rPr>
          <w:rFonts w:ascii="Cambria Math" w:hAnsi="Cambria Math" w:cs="Cambria Math" w:eastAsia="Cambria Math"/>
          <w:w w:val="105"/>
          <w:position w:val="1"/>
        </w:rPr>
        <w:t>(</w:t>
      </w:r>
      <w:r>
        <w:rPr>
          <w:rFonts w:ascii="Cambria Math" w:hAnsi="Cambria Math" w:cs="Cambria Math" w:eastAsia="Cambria Math"/>
          <w:w w:val="105"/>
        </w:rPr>
        <w:t>d</w:t>
      </w:r>
      <w:r>
        <w:rPr>
          <w:rFonts w:ascii="Cambria Math" w:hAnsi="Cambria Math" w:cs="Cambria Math" w:eastAsia="Cambria Math"/>
          <w:w w:val="105"/>
          <w:position w:val="1"/>
        </w:rPr>
        <w:t>)</w:t>
      </w:r>
      <w:r>
        <w:rPr>
          <w:rFonts w:ascii="Cambria Math" w:hAnsi="Cambria Math" w:cs="Cambria Math" w:eastAsia="Cambria Math"/>
          <w:spacing w:val="8"/>
          <w:w w:val="105"/>
          <w:position w:val="1"/>
        </w:rPr>
        <w:t> </w:t>
      </w:r>
      <w:r>
        <w:rPr>
          <w:rFonts w:ascii="Cambria Math" w:hAnsi="Cambria Math" w:cs="Cambria Math" w:eastAsia="Cambria Math"/>
          <w:w w:val="105"/>
        </w:rPr>
        <w:t>=</w:t>
      </w:r>
      <w:r>
        <w:rPr>
          <w:rFonts w:ascii="Cambria Math" w:hAnsi="Cambria Math" w:cs="Cambria Math" w:eastAsia="Cambria Math"/>
          <w:spacing w:val="8"/>
          <w:w w:val="105"/>
        </w:rPr>
        <w:t> </w:t>
      </w:r>
      <w:r>
        <w:rPr>
          <w:rFonts w:ascii="Cambria Math" w:hAnsi="Cambria Math" w:cs="Cambria Math" w:eastAsia="Cambria Math"/>
          <w:w w:val="105"/>
        </w:rPr>
        <w:t>max</w:t>
      </w:r>
      <w:r>
        <w:rPr>
          <w:rFonts w:ascii="Cambria Math" w:hAnsi="Cambria Math" w:cs="Cambria Math" w:eastAsia="Cambria Math"/>
          <w:spacing w:val="-5"/>
          <w:w w:val="105"/>
        </w:rPr>
        <w:t> </w:t>
      </w:r>
      <w:r>
        <w:rPr>
          <w:rFonts w:ascii="Cambria Math" w:hAnsi="Cambria Math" w:cs="Cambria Math" w:eastAsia="Cambria Math"/>
          <w:w w:val="105"/>
          <w:position w:val="1"/>
        </w:rPr>
        <w:t>{</w:t>
      </w:r>
      <w:r>
        <w:rPr>
          <w:rFonts w:ascii="Cambria Math" w:hAnsi="Cambria Math" w:cs="Cambria Math" w:eastAsia="Cambria Math"/>
          <w:w w:val="105"/>
        </w:rPr>
        <w:t>i:</w:t>
      </w:r>
      <w:r>
        <w:rPr>
          <w:rFonts w:ascii="Cambria Math" w:hAnsi="Cambria Math" w:cs="Cambria Math" w:eastAsia="Cambria Math"/>
          <w:spacing w:val="-5"/>
          <w:w w:val="105"/>
        </w:rPr>
        <w:t> </w:t>
      </w:r>
      <w:r>
        <w:rPr>
          <w:rFonts w:ascii="Cambria Math" w:hAnsi="Cambria Math" w:cs="Cambria Math" w:eastAsia="Cambria Math"/>
          <w:w w:val="105"/>
        </w:rPr>
        <w:t>d</w:t>
      </w:r>
      <w:r>
        <w:rPr>
          <w:rFonts w:ascii="Cambria Math" w:hAnsi="Cambria Math" w:cs="Cambria Math" w:eastAsia="Cambria Math"/>
          <w:w w:val="105"/>
          <w:vertAlign w:val="subscript"/>
        </w:rPr>
        <w:t>i</w:t>
      </w:r>
      <w:r>
        <w:rPr>
          <w:rFonts w:ascii="Cambria Math" w:hAnsi="Cambria Math" w:cs="Cambria Math" w:eastAsia="Cambria Math"/>
          <w:spacing w:val="18"/>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1</w:t>
      </w:r>
      <w:r>
        <w:rPr>
          <w:rFonts w:ascii="Cambria Math" w:hAnsi="Cambria Math" w:cs="Cambria Math" w:eastAsia="Cambria Math"/>
          <w:spacing w:val="-5"/>
          <w:w w:val="105"/>
          <w:position w:val="1"/>
          <w:vertAlign w:val="baseline"/>
        </w:rPr>
        <w:t>}</w:t>
      </w:r>
      <w:r>
        <w:rPr>
          <w:spacing w:val="-5"/>
          <w:w w:val="105"/>
          <w:vertAlign w:val="baseline"/>
        </w:rPr>
        <w:t>:</w:t>
      </w:r>
    </w:p>
    <w:p>
      <w:pPr>
        <w:spacing w:before="92"/>
        <w:ind w:left="227" w:right="0" w:firstLine="0"/>
        <w:jc w:val="left"/>
        <w:rPr>
          <w:rFonts w:ascii="Cambria Math"/>
          <w:sz w:val="17"/>
        </w:rPr>
      </w:pPr>
      <w:r>
        <w:rPr/>
        <w:br w:type="column"/>
      </w:r>
      <w:r>
        <w:rPr>
          <w:rFonts w:ascii="Cambria Math"/>
          <w:spacing w:val="-2"/>
          <w:w w:val="105"/>
          <w:sz w:val="17"/>
        </w:rPr>
        <w:t>i=k+1</w:t>
      </w:r>
    </w:p>
    <w:p>
      <w:pPr>
        <w:spacing w:after="0"/>
        <w:jc w:val="left"/>
        <w:rPr>
          <w:rFonts w:ascii="Cambria Math"/>
          <w:sz w:val="17"/>
        </w:rPr>
        <w:sectPr>
          <w:type w:val="continuous"/>
          <w:pgSz w:w="11910" w:h="16840"/>
          <w:pgMar w:header="0" w:footer="914" w:top="2000" w:bottom="280" w:left="460" w:right="460"/>
          <w:cols w:num="2" w:equalWidth="0">
            <w:col w:w="5889" w:space="40"/>
            <w:col w:w="5061"/>
          </w:cols>
        </w:sectPr>
      </w:pPr>
    </w:p>
    <w:p>
      <w:pPr>
        <w:pStyle w:val="BodyText"/>
        <w:spacing w:line="360" w:lineRule="auto" w:before="152"/>
        <w:ind w:left="617" w:right="610" w:firstLine="567"/>
        <w:jc w:val="both"/>
      </w:pPr>
      <w:r>
        <w:rPr>
          <w:b/>
          <w:bCs/>
          <w:w w:val="105"/>
        </w:rPr>
        <w:t>Ապացույց:</w:t>
      </w:r>
      <w:r>
        <w:rPr>
          <w:b/>
          <w:bCs/>
          <w:w w:val="105"/>
        </w:rPr>
        <w:t> </w:t>
      </w:r>
      <w:r>
        <w:rPr>
          <w:w w:val="105"/>
        </w:rPr>
        <w:t>Դիցուք</w:t>
      </w:r>
      <w:r>
        <w:rPr>
          <w:w w:val="105"/>
        </w:rPr>
        <w:t> </w:t>
      </w:r>
      <w:r>
        <w:rPr>
          <w:rFonts w:ascii="Cambria Math" w:hAnsi="Cambria Math" w:cs="Cambria Math" w:eastAsia="Cambria Math"/>
          <w:w w:val="105"/>
        </w:rPr>
        <w:t>G</w:t>
      </w:r>
      <w:r>
        <w:rPr>
          <w:w w:val="105"/>
        </w:rPr>
        <w:t>-ն</w:t>
      </w:r>
      <w:r>
        <w:rPr>
          <w:w w:val="105"/>
        </w:rPr>
        <w:t> տրոհվող</w:t>
      </w:r>
      <w:r>
        <w:rPr>
          <w:w w:val="105"/>
        </w:rPr>
        <w:t> գրաֆ</w:t>
      </w:r>
      <w:r>
        <w:rPr>
          <w:w w:val="105"/>
        </w:rPr>
        <w:t> է:</w:t>
      </w:r>
      <w:r>
        <w:rPr>
          <w:w w:val="105"/>
        </w:rPr>
        <w:t> Տրոհենք</w:t>
      </w:r>
      <w:r>
        <w:rPr>
          <w:w w:val="105"/>
        </w:rPr>
        <w:t> </w:t>
      </w:r>
      <w:r>
        <w:rPr>
          <w:rFonts w:ascii="Cambria Math" w:hAnsi="Cambria Math" w:cs="Cambria Math" w:eastAsia="Cambria Math"/>
          <w:w w:val="105"/>
        </w:rPr>
        <w:t>G</w:t>
      </w:r>
      <w:r>
        <w:rPr>
          <w:rFonts w:ascii="Cambria Math" w:hAnsi="Cambria Math" w:cs="Cambria Math" w:eastAsia="Cambria Math"/>
          <w:w w:val="105"/>
        </w:rPr>
        <w:t> </w:t>
      </w:r>
      <w:r>
        <w:rPr>
          <w:w w:val="105"/>
        </w:rPr>
        <w:t>գրաֆի</w:t>
      </w:r>
      <w:r>
        <w:rPr>
          <w:w w:val="105"/>
        </w:rPr>
        <w:t> գագաթների բազմությունը</w:t>
      </w:r>
      <w:r>
        <w:rPr>
          <w:spacing w:val="-16"/>
          <w:w w:val="105"/>
        </w:rPr>
        <w:t> </w:t>
      </w:r>
      <w:r>
        <w:rPr>
          <w:rFonts w:ascii="Cambria Math" w:hAnsi="Cambria Math" w:cs="Cambria Math" w:eastAsia="Cambria Math"/>
          <w:w w:val="105"/>
        </w:rPr>
        <w:t>I</w:t>
      </w:r>
      <w:r>
        <w:rPr>
          <w:rFonts w:ascii="Cambria Math" w:hAnsi="Cambria Math" w:cs="Cambria Math" w:eastAsia="Cambria Math"/>
          <w:spacing w:val="-14"/>
          <w:w w:val="105"/>
        </w:rPr>
        <w:t> </w:t>
      </w:r>
      <w:r>
        <w:rPr>
          <w:w w:val="105"/>
        </w:rPr>
        <w:t>և</w:t>
      </w:r>
      <w:r>
        <w:rPr>
          <w:spacing w:val="-16"/>
          <w:w w:val="105"/>
        </w:rPr>
        <w:t> </w:t>
      </w:r>
      <w:r>
        <w:rPr>
          <w:rFonts w:ascii="Cambria Math" w:hAnsi="Cambria Math" w:cs="Cambria Math" w:eastAsia="Cambria Math"/>
          <w:w w:val="105"/>
        </w:rPr>
        <w:t>C</w:t>
      </w:r>
      <w:r>
        <w:rPr>
          <w:rFonts w:ascii="Cambria Math" w:hAnsi="Cambria Math" w:cs="Cambria Math" w:eastAsia="Cambria Math"/>
          <w:spacing w:val="-14"/>
          <w:w w:val="105"/>
        </w:rPr>
        <w:t> </w:t>
      </w:r>
      <w:r>
        <w:rPr>
          <w:w w:val="105"/>
        </w:rPr>
        <w:t>ենթաբազմությունների</w:t>
      </w:r>
      <w:r>
        <w:rPr>
          <w:spacing w:val="-15"/>
          <w:w w:val="105"/>
        </w:rPr>
        <w:t> </w:t>
      </w:r>
      <w:r>
        <w:rPr>
          <w:w w:val="105"/>
        </w:rPr>
        <w:t>այնպես,</w:t>
      </w:r>
      <w:r>
        <w:rPr>
          <w:spacing w:val="-16"/>
          <w:w w:val="105"/>
        </w:rPr>
        <w:t> </w:t>
      </w:r>
      <w:r>
        <w:rPr>
          <w:w w:val="105"/>
        </w:rPr>
        <w:t>որ</w:t>
      </w:r>
      <w:r>
        <w:rPr>
          <w:spacing w:val="-16"/>
          <w:w w:val="105"/>
        </w:rPr>
        <w:t> </w:t>
      </w:r>
      <w:r>
        <w:rPr>
          <w:rFonts w:ascii="Cambria Math" w:hAnsi="Cambria Math" w:cs="Cambria Math" w:eastAsia="Cambria Math"/>
          <w:w w:val="105"/>
        </w:rPr>
        <w:t>G[C]</w:t>
      </w:r>
      <w:r>
        <w:rPr>
          <w:w w:val="105"/>
        </w:rPr>
        <w:t>-ն</w:t>
      </w:r>
      <w:r>
        <w:rPr>
          <w:spacing w:val="-16"/>
          <w:w w:val="105"/>
        </w:rPr>
        <w:t> </w:t>
      </w:r>
      <w:r>
        <w:rPr>
          <w:w w:val="105"/>
        </w:rPr>
        <w:t>պարունակի</w:t>
      </w:r>
      <w:r>
        <w:rPr>
          <w:spacing w:val="-15"/>
          <w:w w:val="105"/>
        </w:rPr>
        <w:t> </w:t>
      </w:r>
      <w:r>
        <w:rPr>
          <w:w w:val="105"/>
        </w:rPr>
        <w:t>ամենաշատ քանակությամբ</w:t>
      </w:r>
      <w:r>
        <w:rPr>
          <w:spacing w:val="40"/>
          <w:w w:val="105"/>
        </w:rPr>
        <w:t> </w:t>
      </w:r>
      <w:r>
        <w:rPr>
          <w:w w:val="105"/>
        </w:rPr>
        <w:t>զույգ</w:t>
      </w:r>
      <w:r>
        <w:rPr>
          <w:spacing w:val="40"/>
          <w:w w:val="105"/>
        </w:rPr>
        <w:t> </w:t>
      </w:r>
      <w:r>
        <w:rPr>
          <w:w w:val="105"/>
        </w:rPr>
        <w:t>առ</w:t>
      </w:r>
      <w:r>
        <w:rPr>
          <w:spacing w:val="40"/>
          <w:w w:val="105"/>
        </w:rPr>
        <w:t> </w:t>
      </w:r>
      <w:r>
        <w:rPr>
          <w:w w:val="105"/>
        </w:rPr>
        <w:t>զույգ</w:t>
      </w:r>
      <w:r>
        <w:rPr>
          <w:spacing w:val="40"/>
          <w:w w:val="105"/>
        </w:rPr>
        <w:t> </w:t>
      </w:r>
      <w:r>
        <w:rPr>
          <w:w w:val="105"/>
        </w:rPr>
        <w:t>հարևան</w:t>
      </w:r>
      <w:r>
        <w:rPr>
          <w:spacing w:val="40"/>
          <w:w w:val="105"/>
        </w:rPr>
        <w:t> </w:t>
      </w:r>
      <w:r>
        <w:rPr>
          <w:w w:val="105"/>
        </w:rPr>
        <w:t>գագաթներ:</w:t>
      </w:r>
      <w:r>
        <w:rPr>
          <w:spacing w:val="40"/>
          <w:w w:val="105"/>
        </w:rPr>
        <w:t> </w:t>
      </w:r>
      <w:r>
        <w:rPr>
          <w:w w:val="105"/>
        </w:rPr>
        <w:t>Պարզ</w:t>
      </w:r>
      <w:r>
        <w:rPr>
          <w:spacing w:val="40"/>
          <w:w w:val="105"/>
        </w:rPr>
        <w:t> </w:t>
      </w:r>
      <w:r>
        <w:rPr>
          <w:w w:val="105"/>
        </w:rPr>
        <w:t>է,</w:t>
      </w:r>
      <w:r>
        <w:rPr>
          <w:spacing w:val="40"/>
          <w:w w:val="105"/>
        </w:rPr>
        <w:t> </w:t>
      </w:r>
      <w:r>
        <w:rPr>
          <w:w w:val="105"/>
        </w:rPr>
        <w:t>որ</w:t>
      </w:r>
      <w:r>
        <w:rPr>
          <w:spacing w:val="40"/>
          <w:w w:val="105"/>
        </w:rPr>
        <w:t> </w:t>
      </w:r>
      <w:r>
        <w:rPr>
          <w:w w:val="105"/>
        </w:rPr>
        <w:t>այդ</w:t>
      </w:r>
      <w:r>
        <w:rPr>
          <w:spacing w:val="40"/>
          <w:w w:val="105"/>
        </w:rPr>
        <w:t> </w:t>
      </w:r>
      <w:r>
        <w:rPr>
          <w:w w:val="105"/>
        </w:rPr>
        <w:t>դեպքում,</w:t>
      </w:r>
      <w:r>
        <w:rPr>
          <w:spacing w:val="40"/>
          <w:w w:val="105"/>
        </w:rPr>
        <w:t> </w:t>
      </w:r>
      <w:r>
        <w:rPr>
          <w:w w:val="105"/>
        </w:rPr>
        <w:t>եթե </w:t>
      </w:r>
      <w:r>
        <w:rPr>
          <w:rFonts w:ascii="Cambria Math" w:hAnsi="Cambria Math" w:cs="Cambria Math" w:eastAsia="Cambria Math"/>
          <w:spacing w:val="13"/>
          <w:w w:val="105"/>
        </w:rPr>
        <w:t>v</w:t>
      </w:r>
      <w:r>
        <w:rPr>
          <w:rFonts w:ascii="Cambria Math" w:hAnsi="Cambria Math" w:cs="Cambria Math" w:eastAsia="Cambria Math"/>
          <w:spacing w:val="-4"/>
          <w:w w:val="105"/>
        </w:rPr>
        <w:t> </w:t>
      </w:r>
      <w:r>
        <w:rPr>
          <w:rFonts w:ascii="Cambria Math" w:hAnsi="Cambria Math" w:cs="Cambria Math" w:eastAsia="Cambria Math"/>
          <w:w w:val="105"/>
        </w:rPr>
        <w:t>∈</w:t>
      </w:r>
      <w:r>
        <w:rPr>
          <w:rFonts w:ascii="Cambria Math" w:hAnsi="Cambria Math" w:cs="Cambria Math" w:eastAsia="Cambria Math"/>
          <w:spacing w:val="10"/>
          <w:w w:val="105"/>
        </w:rPr>
        <w:t> </w:t>
      </w:r>
      <w:r>
        <w:rPr>
          <w:rFonts w:ascii="Cambria Math" w:hAnsi="Cambria Math" w:cs="Cambria Math" w:eastAsia="Cambria Math"/>
          <w:w w:val="105"/>
        </w:rPr>
        <w:t>I,</w:t>
      </w:r>
      <w:r>
        <w:rPr>
          <w:rFonts w:ascii="Cambria Math" w:hAnsi="Cambria Math" w:cs="Cambria Math" w:eastAsia="Cambria Math"/>
          <w:spacing w:val="61"/>
          <w:w w:val="105"/>
        </w:rPr>
        <w:t> </w:t>
      </w:r>
      <w:r>
        <w:rPr>
          <w:rFonts w:ascii="Cambria Math" w:hAnsi="Cambria Math" w:cs="Cambria Math" w:eastAsia="Cambria Math"/>
          <w:spacing w:val="14"/>
          <w:w w:val="105"/>
        </w:rPr>
        <w:t>u</w:t>
      </w:r>
      <w:r>
        <w:rPr>
          <w:rFonts w:ascii="Cambria Math" w:hAnsi="Cambria Math" w:cs="Cambria Math" w:eastAsia="Cambria Math"/>
          <w:spacing w:val="-3"/>
          <w:w w:val="105"/>
        </w:rPr>
        <w:t> </w:t>
      </w:r>
      <w:r>
        <w:rPr>
          <w:rFonts w:ascii="Cambria Math" w:hAnsi="Cambria Math" w:cs="Cambria Math" w:eastAsia="Cambria Math"/>
          <w:spacing w:val="14"/>
          <w:w w:val="105"/>
        </w:rPr>
        <w:t>∈</w:t>
      </w:r>
      <w:r>
        <w:rPr>
          <w:rFonts w:ascii="Cambria Math" w:hAnsi="Cambria Math" w:cs="Cambria Math" w:eastAsia="Cambria Math"/>
          <w:spacing w:val="-3"/>
          <w:w w:val="105"/>
        </w:rPr>
        <w:t> </w:t>
      </w:r>
      <w:r>
        <w:rPr>
          <w:rFonts w:ascii="Cambria Math" w:hAnsi="Cambria Math" w:cs="Cambria Math" w:eastAsia="Cambria Math"/>
          <w:w w:val="105"/>
        </w:rPr>
        <w:t>C</w:t>
      </w:r>
      <w:r>
        <w:rPr>
          <w:rFonts w:ascii="Cambria Math" w:hAnsi="Cambria Math" w:cs="Cambria Math" w:eastAsia="Cambria Math"/>
          <w:spacing w:val="49"/>
          <w:w w:val="105"/>
        </w:rPr>
        <w:t> </w:t>
      </w:r>
      <w:r>
        <w:rPr>
          <w:w w:val="105"/>
        </w:rPr>
        <w:t>և</w:t>
      </w:r>
      <w:r>
        <w:rPr>
          <w:spacing w:val="41"/>
          <w:w w:val="105"/>
        </w:rPr>
        <w:t> </w:t>
      </w:r>
      <w:r>
        <w:rPr>
          <w:rFonts w:ascii="Cambria Math" w:hAnsi="Cambria Math" w:cs="Cambria Math" w:eastAsia="Cambria Math"/>
          <w:w w:val="105"/>
          <w:position w:val="1"/>
        </w:rPr>
        <w:t>|</w:t>
      </w:r>
      <w:r>
        <w:rPr>
          <w:rFonts w:ascii="Cambria Math" w:hAnsi="Cambria Math" w:cs="Cambria Math" w:eastAsia="Cambria Math"/>
          <w:w w:val="105"/>
        </w:rPr>
        <w:t>C</w:t>
      </w:r>
      <w:r>
        <w:rPr>
          <w:rFonts w:ascii="Cambria Math" w:hAnsi="Cambria Math" w:cs="Cambria Math" w:eastAsia="Cambria Math"/>
          <w:w w:val="105"/>
          <w:position w:val="1"/>
        </w:rPr>
        <w:t>|</w:t>
      </w:r>
      <w:r>
        <w:rPr>
          <w:rFonts w:ascii="Cambria Math" w:hAnsi="Cambria Math" w:cs="Cambria Math" w:eastAsia="Cambria Math"/>
          <w:spacing w:val="11"/>
          <w:w w:val="105"/>
          <w:position w:val="1"/>
        </w:rPr>
        <w:t> </w:t>
      </w:r>
      <w:r>
        <w:rPr>
          <w:rFonts w:ascii="Cambria Math" w:hAnsi="Cambria Math" w:cs="Cambria Math" w:eastAsia="Cambria Math"/>
          <w:w w:val="105"/>
        </w:rPr>
        <w:t>=</w:t>
      </w:r>
      <w:r>
        <w:rPr>
          <w:rFonts w:ascii="Cambria Math" w:hAnsi="Cambria Math" w:cs="Cambria Math" w:eastAsia="Cambria Math"/>
          <w:spacing w:val="9"/>
          <w:w w:val="105"/>
        </w:rPr>
        <w:t> </w:t>
      </w:r>
      <w:r>
        <w:rPr>
          <w:rFonts w:ascii="Cambria Math" w:hAnsi="Cambria Math" w:cs="Cambria Math" w:eastAsia="Cambria Math"/>
          <w:w w:val="105"/>
        </w:rPr>
        <w:t>l</w:t>
      </w:r>
      <w:r>
        <w:rPr>
          <w:w w:val="105"/>
        </w:rPr>
        <w:t>,</w:t>
      </w:r>
      <w:r>
        <w:rPr>
          <w:spacing w:val="42"/>
          <w:w w:val="105"/>
        </w:rPr>
        <w:t> </w:t>
      </w:r>
      <w:r>
        <w:rPr>
          <w:w w:val="105"/>
        </w:rPr>
        <w:t>ապա</w:t>
      </w:r>
      <w:r>
        <w:rPr>
          <w:spacing w:val="42"/>
          <w:w w:val="105"/>
        </w:rPr>
        <w:t> </w:t>
      </w:r>
      <w:r>
        <w:rPr>
          <w:rFonts w:ascii="Cambria Math" w:hAnsi="Cambria Math" w:cs="Cambria Math" w:eastAsia="Cambria Math"/>
          <w:w w:val="105"/>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spacing w:val="10"/>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49"/>
          <w:w w:val="105"/>
          <w:vertAlign w:val="baseline"/>
        </w:rPr>
        <w:t> </w:t>
      </w:r>
      <w:r>
        <w:rPr>
          <w:w w:val="105"/>
          <w:vertAlign w:val="baseline"/>
        </w:rPr>
        <w:t>և</w:t>
      </w:r>
      <w:r>
        <w:rPr>
          <w:spacing w:val="41"/>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spacing w:val="10"/>
          <w:w w:val="105"/>
          <w:position w:val="1"/>
          <w:vertAlign w:val="baseline"/>
        </w:rPr>
        <w:t> </w:t>
      </w:r>
      <w:r>
        <w:rPr>
          <w:rFonts w:ascii="Cambria Math" w:hAnsi="Cambria Math" w:cs="Cambria Math" w:eastAsia="Cambria Math"/>
          <w:w w:val="105"/>
          <w:vertAlign w:val="baseline"/>
        </w:rPr>
        <w:t>&lt;</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l</w:t>
      </w:r>
      <w:r>
        <w:rPr>
          <w:b/>
          <w:bCs/>
          <w:w w:val="105"/>
          <w:vertAlign w:val="baseline"/>
        </w:rPr>
        <w:t>:</w:t>
      </w:r>
      <w:r>
        <w:rPr>
          <w:b/>
          <w:bCs/>
          <w:spacing w:val="43"/>
          <w:w w:val="105"/>
          <w:vertAlign w:val="baseline"/>
        </w:rPr>
        <w:t> </w:t>
      </w:r>
      <w:r>
        <w:rPr>
          <w:w w:val="105"/>
          <w:vertAlign w:val="baseline"/>
        </w:rPr>
        <w:t>Այստեղից</w:t>
      </w:r>
      <w:r>
        <w:rPr>
          <w:spacing w:val="42"/>
          <w:w w:val="105"/>
          <w:vertAlign w:val="baseline"/>
        </w:rPr>
        <w:t> </w:t>
      </w:r>
      <w:r>
        <w:rPr>
          <w:w w:val="105"/>
          <w:vertAlign w:val="baseline"/>
        </w:rPr>
        <w:t>հետևում</w:t>
      </w:r>
      <w:r>
        <w:rPr>
          <w:spacing w:val="41"/>
          <w:w w:val="105"/>
          <w:vertAlign w:val="baseline"/>
        </w:rPr>
        <w:t> </w:t>
      </w:r>
      <w:r>
        <w:rPr>
          <w:w w:val="105"/>
          <w:vertAlign w:val="baseline"/>
        </w:rPr>
        <w:t>է,</w:t>
      </w:r>
      <w:r>
        <w:rPr>
          <w:spacing w:val="42"/>
          <w:w w:val="105"/>
          <w:vertAlign w:val="baseline"/>
        </w:rPr>
        <w:t> </w:t>
      </w:r>
      <w:r>
        <w:rPr>
          <w:w w:val="105"/>
          <w:vertAlign w:val="baseline"/>
        </w:rPr>
        <w:t>որ</w:t>
      </w:r>
      <w:r>
        <w:rPr>
          <w:spacing w:val="42"/>
          <w:w w:val="105"/>
          <w:vertAlign w:val="baseline"/>
        </w:rPr>
        <w:t> </w:t>
      </w:r>
      <w:r>
        <w:rPr>
          <w:rFonts w:ascii="Cambria Math" w:hAnsi="Cambria Math" w:cs="Cambria Math" w:eastAsia="Cambria Math"/>
          <w:spacing w:val="14"/>
          <w:w w:val="105"/>
          <w:vertAlign w:val="baseline"/>
        </w:rPr>
        <w:t>l</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spacing w:val="-7"/>
          <w:w w:val="105"/>
          <w:vertAlign w:val="baseline"/>
        </w:rPr>
        <w:t>k</w:t>
      </w:r>
      <w:r>
        <w:rPr>
          <w:spacing w:val="-7"/>
          <w:w w:val="105"/>
          <w:vertAlign w:val="baseline"/>
        </w:rPr>
        <w:t>:</w:t>
      </w:r>
    </w:p>
    <w:p>
      <w:pPr>
        <w:pStyle w:val="BodyText"/>
        <w:tabs>
          <w:tab w:pos="9895" w:val="left" w:leader="none"/>
        </w:tabs>
        <w:spacing w:before="13"/>
        <w:ind w:left="617"/>
        <w:rPr>
          <w:rFonts w:ascii="Cambria Math" w:hAnsi="Cambria Math" w:cs="Cambria Math" w:eastAsia="Cambria Math"/>
        </w:rPr>
      </w:pPr>
      <w:r>
        <w:rPr/>
        <w:pict>
          <v:shape style="position:absolute;margin-left:501.419891pt;margin-top:7.455928pt;width:14.5pt;height:10pt;mso-position-horizontal-relative:page;mso-position-vertical-relative:paragraph;z-index:-21642240" type="#_x0000_t202" id="docshape1819"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t>Քանի</w:t>
      </w:r>
      <w:r>
        <w:rPr>
          <w:spacing w:val="20"/>
        </w:rPr>
        <w:t> </w:t>
      </w:r>
      <w:r>
        <w:rPr/>
        <w:t>որ</w:t>
      </w:r>
      <w:r>
        <w:rPr>
          <w:spacing w:val="20"/>
        </w:rPr>
        <w:t> </w:t>
      </w:r>
      <w:r>
        <w:rPr>
          <w:rFonts w:ascii="Cambria Math" w:hAnsi="Cambria Math" w:cs="Cambria Math" w:eastAsia="Cambria Math"/>
        </w:rPr>
        <w:t>G[C]</w:t>
      </w:r>
      <w:r>
        <w:rPr/>
        <w:t>-ն</w:t>
      </w:r>
      <w:r>
        <w:rPr>
          <w:spacing w:val="21"/>
        </w:rPr>
        <w:t> </w:t>
      </w:r>
      <w:r>
        <w:rPr/>
        <w:t>լրիվ</w:t>
      </w:r>
      <w:r>
        <w:rPr>
          <w:spacing w:val="20"/>
        </w:rPr>
        <w:t> </w:t>
      </w:r>
      <w:r>
        <w:rPr/>
        <w:t>գրաֆ</w:t>
      </w:r>
      <w:r>
        <w:rPr>
          <w:spacing w:val="21"/>
        </w:rPr>
        <w:t> </w:t>
      </w:r>
      <w:r>
        <w:rPr/>
        <w:t>է,</w:t>
      </w:r>
      <w:r>
        <w:rPr>
          <w:spacing w:val="21"/>
        </w:rPr>
        <w:t> </w:t>
      </w:r>
      <w:r>
        <w:rPr/>
        <w:t>իսկ</w:t>
      </w:r>
      <w:r>
        <w:rPr>
          <w:spacing w:val="20"/>
        </w:rPr>
        <w:t> </w:t>
      </w:r>
      <w:r>
        <w:rPr>
          <w:rFonts w:ascii="Cambria Math" w:hAnsi="Cambria Math" w:cs="Cambria Math" w:eastAsia="Cambria Math"/>
        </w:rPr>
        <w:t>G[I]</w:t>
      </w:r>
      <w:r>
        <w:rPr/>
        <w:t>-ն</w:t>
      </w:r>
      <w:r>
        <w:rPr>
          <w:spacing w:val="21"/>
        </w:rPr>
        <w:t> </w:t>
      </w:r>
      <w:r>
        <w:rPr/>
        <w:t>անկախ</w:t>
      </w:r>
      <w:r>
        <w:rPr>
          <w:spacing w:val="22"/>
        </w:rPr>
        <w:t> </w:t>
      </w:r>
      <w:r>
        <w:rPr/>
        <w:t>բազմություն</w:t>
      </w:r>
      <w:r>
        <w:rPr>
          <w:spacing w:val="20"/>
        </w:rPr>
        <w:t> </w:t>
      </w:r>
      <w:r>
        <w:rPr/>
        <w:t>է,</w:t>
      </w:r>
      <w:r>
        <w:rPr>
          <w:spacing w:val="21"/>
        </w:rPr>
        <w:t> </w:t>
      </w:r>
      <w:r>
        <w:rPr/>
        <w:t>ուստի</w:t>
      </w:r>
      <w:r>
        <w:rPr>
          <w:spacing w:val="19"/>
        </w:rPr>
        <w:t> </w:t>
      </w:r>
      <w:r>
        <w:rPr/>
        <w:t>ճիշտ</w:t>
      </w:r>
      <w:r>
        <w:rPr>
          <w:spacing w:val="22"/>
        </w:rPr>
        <w:t> </w:t>
      </w:r>
      <w:r>
        <w:rPr/>
        <w:t>է</w:t>
      </w:r>
      <w:r>
        <w:rPr>
          <w:spacing w:val="20"/>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k</w:t>
      </w:r>
      <w:r>
        <w:rPr>
          <w:rFonts w:ascii="Cambria Math" w:hAnsi="Cambria Math" w:cs="Cambria Math" w:eastAsia="Cambria Math"/>
          <w:position w:val="1"/>
          <w:vertAlign w:val="baseline"/>
        </w:rPr>
        <w:tab/>
      </w:r>
      <w:r>
        <w:rPr>
          <w:rFonts w:ascii="Cambria Math" w:hAnsi="Cambria Math" w:cs="Cambria Math" w:eastAsia="Cambria Math"/>
          <w:vertAlign w:val="baseline"/>
        </w:rPr>
        <w:t>d</w:t>
      </w:r>
      <w:r>
        <w:rPr>
          <w:rFonts w:ascii="Cambria Math" w:hAnsi="Cambria Math" w:cs="Cambria Math" w:eastAsia="Cambria Math"/>
          <w:vertAlign w:val="subscript"/>
        </w:rPr>
        <w:t>i</w:t>
      </w:r>
      <w:r>
        <w:rPr>
          <w:rFonts w:ascii="Cambria Math" w:hAnsi="Cambria Math" w:cs="Cambria Math" w:eastAsia="Cambria Math"/>
          <w:spacing w:val="62"/>
          <w:vertAlign w:val="baseline"/>
        </w:rPr>
        <w:t> </w:t>
      </w:r>
      <w:r>
        <w:rPr>
          <w:rFonts w:ascii="Cambria Math" w:hAnsi="Cambria Math" w:cs="Cambria Math" w:eastAsia="Cambria Math"/>
          <w:spacing w:val="-10"/>
          <w:vertAlign w:val="baseline"/>
        </w:rPr>
        <w:t>=</w:t>
      </w:r>
    </w:p>
    <w:p>
      <w:pPr>
        <w:pStyle w:val="BodyText"/>
        <w:tabs>
          <w:tab w:pos="2551" w:val="left" w:leader="none"/>
        </w:tabs>
        <w:spacing w:before="159"/>
        <w:ind w:left="617"/>
      </w:pPr>
      <w:r>
        <w:rPr/>
        <w:pict>
          <v:shape style="position:absolute;margin-left:122.820122pt;margin-top:14.87605pt;width:25.85pt;height:10pt;mso-position-horizontal-relative:page;mso-position-vertical-relative:paragraph;z-index:-21641728" type="#_x0000_t202" id="docshape1820" filled="false" stroked="false">
            <v:textbox inset="0,0,0,0">
              <w:txbxContent>
                <w:p>
                  <w:pPr>
                    <w:spacing w:before="0"/>
                    <w:ind w:left="0" w:right="0" w:firstLine="0"/>
                    <w:jc w:val="left"/>
                    <w:rPr>
                      <w:rFonts w:ascii="Cambria Math"/>
                      <w:sz w:val="17"/>
                    </w:rPr>
                  </w:pPr>
                  <w:r>
                    <w:rPr>
                      <w:rFonts w:ascii="Cambria Math"/>
                      <w:spacing w:val="-2"/>
                      <w:w w:val="105"/>
                      <w:sz w:val="17"/>
                    </w:rPr>
                    <w:t>i=k+1</w:t>
                  </w:r>
                </w:p>
              </w:txbxContent>
            </v:textbox>
            <w10:wrap type="none"/>
          </v:shape>
        </w:pict>
      </w:r>
      <w:r>
        <w:rPr>
          <w:rFonts w:ascii="Cambria Math" w:hAnsi="Cambria Math" w:cs="Cambria Math" w:eastAsia="Cambria Math"/>
          <w:w w:val="105"/>
        </w:rPr>
        <w:t>k</w:t>
      </w:r>
      <w:r>
        <w:rPr>
          <w:rFonts w:ascii="Cambria Math" w:hAnsi="Cambria Math" w:cs="Cambria Math" w:eastAsia="Cambria Math"/>
          <w:w w:val="105"/>
          <w:position w:val="1"/>
        </w:rPr>
        <w:t>(</w:t>
      </w:r>
      <w:r>
        <w:rPr>
          <w:rFonts w:ascii="Cambria Math" w:hAnsi="Cambria Math" w:cs="Cambria Math" w:eastAsia="Cambria Math"/>
          <w:w w:val="105"/>
        </w:rPr>
        <w:t>k</w:t>
      </w:r>
      <w:r>
        <w:rPr>
          <w:rFonts w:ascii="Cambria Math" w:hAnsi="Cambria Math" w:cs="Cambria Math" w:eastAsia="Cambria Math"/>
          <w:spacing w:val="-3"/>
          <w:w w:val="105"/>
        </w:rPr>
        <w:t> </w:t>
      </w:r>
      <w:r>
        <w:rPr>
          <w:rFonts w:ascii="Cambria Math" w:hAnsi="Cambria Math" w:cs="Cambria Math" w:eastAsia="Cambria Math"/>
          <w:w w:val="105"/>
        </w:rPr>
        <w:t>−</w:t>
      </w:r>
      <w:r>
        <w:rPr>
          <w:rFonts w:ascii="Cambria Math" w:hAnsi="Cambria Math" w:cs="Cambria Math" w:eastAsia="Cambria Math"/>
          <w:spacing w:val="-2"/>
          <w:w w:val="105"/>
        </w:rPr>
        <w:t> </w:t>
      </w:r>
      <w:r>
        <w:rPr>
          <w:rFonts w:ascii="Cambria Math" w:hAnsi="Cambria Math" w:cs="Cambria Math" w:eastAsia="Cambria Math"/>
          <w:w w:val="105"/>
        </w:rPr>
        <w:t>1</w:t>
      </w:r>
      <w:r>
        <w:rPr>
          <w:rFonts w:ascii="Cambria Math" w:hAnsi="Cambria Math" w:cs="Cambria Math" w:eastAsia="Cambria Math"/>
          <w:w w:val="105"/>
          <w:position w:val="1"/>
        </w:rPr>
        <w:t>)</w:t>
      </w:r>
      <w:r>
        <w:rPr>
          <w:rFonts w:ascii="Cambria Math" w:hAnsi="Cambria Math" w:cs="Cambria Math" w:eastAsia="Cambria Math"/>
          <w:spacing w:val="-4"/>
          <w:w w:val="105"/>
          <w:position w:val="1"/>
        </w:rPr>
        <w:t> </w:t>
      </w:r>
      <w:r>
        <w:rPr>
          <w:rFonts w:ascii="Cambria Math" w:hAnsi="Cambria Math" w:cs="Cambria Math" w:eastAsia="Cambria Math"/>
          <w:w w:val="105"/>
        </w:rPr>
        <w:t>+</w:t>
      </w:r>
      <w:r>
        <w:rPr>
          <w:rFonts w:ascii="Cambria Math" w:hAnsi="Cambria Math" w:cs="Cambria Math" w:eastAsia="Cambria Math"/>
          <w:spacing w:val="-2"/>
          <w:w w:val="105"/>
        </w:rPr>
        <w:t> </w:t>
      </w:r>
      <w:r>
        <w:rPr>
          <w:rFonts w:ascii="Cambria Math" w:hAnsi="Cambria Math" w:cs="Cambria Math" w:eastAsia="Cambria Math"/>
          <w:spacing w:val="-5"/>
          <w:w w:val="105"/>
          <w:position w:val="1"/>
        </w:rPr>
        <w:t>∑</w:t>
      </w:r>
      <w:r>
        <w:rPr>
          <w:rFonts w:ascii="Cambria Math" w:hAnsi="Cambria Math" w:cs="Cambria Math" w:eastAsia="Cambria Math"/>
          <w:spacing w:val="-5"/>
          <w:w w:val="10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spacing w:val="16"/>
          <w:w w:val="105"/>
          <w:vertAlign w:val="baseline"/>
        </w:rPr>
        <w:t> </w:t>
      </w:r>
      <w:r>
        <w:rPr>
          <w:w w:val="105"/>
          <w:vertAlign w:val="baseline"/>
        </w:rPr>
        <w:t>պայմանը,</w:t>
      </w:r>
      <w:r>
        <w:rPr>
          <w:spacing w:val="-5"/>
          <w:w w:val="105"/>
          <w:vertAlign w:val="baseline"/>
        </w:rPr>
        <w:t> </w:t>
      </w:r>
      <w:r>
        <w:rPr>
          <w:w w:val="105"/>
          <w:vertAlign w:val="baseline"/>
        </w:rPr>
        <w:t>որտեղ</w:t>
      </w:r>
      <w:r>
        <w:rPr>
          <w:spacing w:val="-3"/>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d</w:t>
      </w:r>
      <w:r>
        <w:rPr>
          <w:rFonts w:ascii="Cambria Math" w:hAnsi="Cambria Math" w:cs="Cambria Math" w:eastAsia="Cambria Math"/>
          <w:w w:val="105"/>
          <w:position w:val="1"/>
          <w:vertAlign w:val="baseline"/>
        </w:rPr>
        <w:t>)</w:t>
      </w:r>
      <w:r>
        <w:rPr>
          <w:rFonts w:ascii="Cambria Math" w:hAnsi="Cambria Math" w:cs="Cambria Math" w:eastAsia="Cambria Math"/>
          <w:spacing w:val="11"/>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max</w:t>
      </w:r>
      <w:r>
        <w:rPr>
          <w:rFonts w:ascii="Cambria Math" w:hAnsi="Cambria Math" w:cs="Cambria Math" w:eastAsia="Cambria Math"/>
          <w:spacing w:val="-3"/>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i:</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spacing w:val="21"/>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spacing w:val="-5"/>
          <w:w w:val="105"/>
          <w:vertAlign w:val="baseline"/>
        </w:rPr>
        <w:t>1</w:t>
      </w:r>
      <w:r>
        <w:rPr>
          <w:rFonts w:ascii="Cambria Math" w:hAnsi="Cambria Math" w:cs="Cambria Math" w:eastAsia="Cambria Math"/>
          <w:spacing w:val="-5"/>
          <w:w w:val="105"/>
          <w:position w:val="1"/>
          <w:vertAlign w:val="baseline"/>
        </w:rPr>
        <w:t>}</w:t>
      </w:r>
      <w:r>
        <w:rPr>
          <w:spacing w:val="-5"/>
          <w:w w:val="105"/>
          <w:vertAlign w:val="baseline"/>
        </w:rPr>
        <w:t>:</w:t>
      </w:r>
    </w:p>
    <w:p>
      <w:pPr>
        <w:pStyle w:val="BodyText"/>
        <w:spacing w:before="158"/>
        <w:ind w:left="1185"/>
      </w:pPr>
      <w:r>
        <w:rPr/>
        <w:t>Այժմ</w:t>
      </w:r>
      <w:r>
        <w:rPr>
          <w:spacing w:val="27"/>
        </w:rPr>
        <w:t> </w:t>
      </w:r>
      <w:r>
        <w:rPr/>
        <w:t>ենթադրենք</w:t>
      </w:r>
      <w:r>
        <w:rPr>
          <w:spacing w:val="26"/>
        </w:rPr>
        <w:t> </w:t>
      </w:r>
      <w:r>
        <w:rPr>
          <w:rFonts w:ascii="Cambria Math" w:hAnsi="Cambria Math" w:cs="Cambria Math" w:eastAsia="Cambria Math"/>
        </w:rPr>
        <w:t>G</w:t>
      </w:r>
      <w:r>
        <w:rPr/>
        <w:t>-ն</w:t>
      </w:r>
      <w:r>
        <w:rPr>
          <w:spacing w:val="28"/>
        </w:rPr>
        <w:t> </w:t>
      </w:r>
      <w:r>
        <w:rPr/>
        <w:t>գրաֆ</w:t>
      </w:r>
      <w:r>
        <w:rPr>
          <w:spacing w:val="26"/>
        </w:rPr>
        <w:t> </w:t>
      </w:r>
      <w:r>
        <w:rPr/>
        <w:t>է,</w:t>
      </w:r>
      <w:r>
        <w:rPr>
          <w:spacing w:val="28"/>
        </w:rPr>
        <w:t> </w:t>
      </w:r>
      <w:r>
        <w:rPr/>
        <w:t>որի</w:t>
      </w:r>
      <w:r>
        <w:rPr>
          <w:spacing w:val="27"/>
        </w:rPr>
        <w:t> </w:t>
      </w:r>
      <w:r>
        <w:rPr/>
        <w:t>աստիճանային</w:t>
      </w:r>
      <w:r>
        <w:rPr>
          <w:spacing w:val="28"/>
        </w:rPr>
        <w:t> </w:t>
      </w:r>
      <w:r>
        <w:rPr/>
        <w:t>հավաքածուն</w:t>
      </w:r>
      <w:r>
        <w:rPr>
          <w:spacing w:val="26"/>
        </w:rPr>
        <w:t> </w:t>
      </w:r>
      <w:r>
        <w:rPr>
          <w:rFonts w:ascii="Cambria Math" w:hAnsi="Cambria Math" w:cs="Cambria Math" w:eastAsia="Cambria Math"/>
          <w:spacing w:val="13"/>
        </w:rPr>
        <w:t>d</w:t>
      </w:r>
      <w:r>
        <w:rPr>
          <w:rFonts w:ascii="Cambria Math" w:hAnsi="Cambria Math" w:cs="Cambria Math" w:eastAsia="Cambria Math"/>
          <w:spacing w:val="7"/>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w:t>
      </w:r>
      <w:r>
        <w:rPr>
          <w:spacing w:val="28"/>
          <w:vertAlign w:val="baseline"/>
        </w:rPr>
        <w:t> </w:t>
      </w:r>
      <w:r>
        <w:rPr>
          <w:spacing w:val="-5"/>
          <w:vertAlign w:val="baseline"/>
        </w:rPr>
        <w:t>է:</w:t>
      </w:r>
    </w:p>
    <w:p>
      <w:pPr>
        <w:pStyle w:val="BodyText"/>
        <w:tabs>
          <w:tab w:pos="9058" w:val="left" w:leader="none"/>
        </w:tabs>
        <w:spacing w:before="165"/>
        <w:ind w:left="617"/>
      </w:pPr>
      <w:r>
        <w:rPr/>
        <w:pict>
          <v:shape style="position:absolute;margin-left:459.480255pt;margin-top:15.055908pt;width:14.5pt;height:10pt;mso-position-horizontal-relative:page;mso-position-vertical-relative:paragraph;z-index:-21641216" type="#_x0000_t202" id="docshape1821"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w w:val="105"/>
        </w:rPr>
        <w:t>Դիցուք</w:t>
      </w:r>
      <w:r>
        <w:rPr>
          <w:spacing w:val="68"/>
          <w:w w:val="105"/>
        </w:rPr>
        <w:t>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13"/>
          <w:w w:val="105"/>
          <w:position w:val="1"/>
        </w:rPr>
        <w:t> </w:t>
      </w:r>
      <w:r>
        <w:rPr>
          <w:rFonts w:ascii="Cambria Math" w:hAnsi="Cambria Math" w:cs="Cambria Math" w:eastAsia="Cambria Math"/>
          <w:w w:val="105"/>
        </w:rPr>
        <w:t>=</w:t>
      </w:r>
      <w:r>
        <w:rPr>
          <w:rFonts w:ascii="Cambria Math" w:hAnsi="Cambria Math" w:cs="Cambria Math" w:eastAsia="Cambria Math"/>
          <w:spacing w:val="13"/>
          <w:w w:val="105"/>
        </w:rPr>
        <w:t> </w:t>
      </w:r>
      <w:r>
        <w:rPr>
          <w:rFonts w:ascii="Cambria Math" w:hAnsi="Cambria Math" w:cs="Cambria Math" w:eastAsia="Cambria Math"/>
          <w:spacing w:val="14"/>
          <w:w w:val="105"/>
          <w:position w:val="1"/>
        </w:rPr>
        <w:t>{</w:t>
      </w:r>
      <w:r>
        <w:rPr>
          <w:rFonts w:ascii="Cambria Math" w:hAnsi="Cambria Math" w:cs="Cambria Math" w:eastAsia="Cambria Math"/>
          <w:spacing w:val="14"/>
          <w:w w:val="105"/>
        </w:rPr>
        <w:t>v</w:t>
      </w:r>
      <w:r>
        <w:rPr>
          <w:rFonts w:ascii="Cambria Math" w:hAnsi="Cambria Math" w:cs="Cambria Math" w:eastAsia="Cambria Math"/>
          <w:spacing w:val="14"/>
          <w:w w:val="105"/>
          <w:vertAlign w:val="subscript"/>
        </w:rPr>
        <w:t>1</w:t>
      </w:r>
      <w:r>
        <w:rPr>
          <w:rFonts w:ascii="Cambria Math" w:hAnsi="Cambria Math" w:cs="Cambria Math" w:eastAsia="Cambria Math"/>
          <w:spacing w:val="14"/>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t>
      </w:r>
      <w:r>
        <w:rPr>
          <w:rFonts w:ascii="Cambria Math" w:hAnsi="Cambria Math" w:cs="Cambria Math" w:eastAsia="Cambria Math"/>
          <w:spacing w:val="67"/>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spacing w:val="9"/>
          <w:w w:val="105"/>
          <w:position w:val="1"/>
          <w:vertAlign w:val="baseline"/>
        </w:rPr>
        <w:t>{</w:t>
      </w:r>
      <w:r>
        <w:rPr>
          <w:rFonts w:ascii="Cambria Math" w:hAnsi="Cambria Math" w:cs="Cambria Math" w:eastAsia="Cambria Math"/>
          <w:spacing w:val="9"/>
          <w:w w:val="105"/>
          <w:vertAlign w:val="baseline"/>
        </w:rPr>
        <w:t>v</w:t>
      </w:r>
      <w:r>
        <w:rPr>
          <w:rFonts w:ascii="Cambria Math" w:hAnsi="Cambria Math" w:cs="Cambria Math" w:eastAsia="Cambria Math"/>
          <w:spacing w:val="9"/>
          <w:w w:val="105"/>
          <w:vertAlign w:val="subscript"/>
        </w:rPr>
        <w:t>1</w:t>
      </w:r>
      <w:r>
        <w:rPr>
          <w:rFonts w:ascii="Cambria Math" w:hAnsi="Cambria Math" w:cs="Cambria Math" w:eastAsia="Cambria Math"/>
          <w:spacing w:val="9"/>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w w:val="105"/>
          <w:position w:val="1"/>
          <w:vertAlign w:val="baseline"/>
        </w:rPr>
        <w:t>}</w:t>
      </w:r>
      <w:r>
        <w:rPr>
          <w:rFonts w:ascii="Cambria Math" w:hAnsi="Cambria Math" w:cs="Cambria Math" w:eastAsia="Cambria Math"/>
          <w:spacing w:val="74"/>
          <w:w w:val="105"/>
          <w:position w:val="1"/>
          <w:vertAlign w:val="baseline"/>
        </w:rPr>
        <w:t> </w:t>
      </w:r>
      <w:r>
        <w:rPr>
          <w:w w:val="105"/>
          <w:vertAlign w:val="baseline"/>
        </w:rPr>
        <w:t>և</w:t>
      </w:r>
      <w:r>
        <w:rPr>
          <w:spacing w:val="66"/>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w w:val="105"/>
          <w:vertAlign w:val="baseline"/>
        </w:rPr>
        <w:t> =</w:t>
      </w:r>
      <w:r>
        <w:rPr>
          <w:rFonts w:ascii="Cambria Math" w:hAnsi="Cambria Math" w:cs="Cambria Math" w:eastAsia="Cambria Math"/>
          <w:spacing w:val="13"/>
          <w:w w:val="105"/>
          <w:vertAlign w:val="baseline"/>
        </w:rPr>
        <w:t> </w:t>
      </w:r>
      <w:r>
        <w:rPr>
          <w:rFonts w:ascii="Cambria Math" w:hAnsi="Cambria Math" w:cs="Cambria Math" w:eastAsia="Cambria Math"/>
          <w:spacing w:val="10"/>
          <w:w w:val="105"/>
          <w:position w:val="1"/>
          <w:vertAlign w:val="baseline"/>
        </w:rPr>
        <w:t>{</w:t>
      </w:r>
      <w:r>
        <w:rPr>
          <w:rFonts w:ascii="Cambria Math" w:hAnsi="Cambria Math" w:cs="Cambria Math" w:eastAsia="Cambria Math"/>
          <w:spacing w:val="10"/>
          <w:w w:val="105"/>
          <w:vertAlign w:val="baseline"/>
        </w:rPr>
        <w:t>v</w:t>
      </w:r>
      <w:r>
        <w:rPr>
          <w:rFonts w:ascii="Cambria Math" w:hAnsi="Cambria Math" w:cs="Cambria Math" w:eastAsia="Cambria Math"/>
          <w:spacing w:val="10"/>
          <w:w w:val="105"/>
          <w:vertAlign w:val="subscript"/>
        </w:rPr>
        <w:t>k+1</w:t>
      </w:r>
      <w:r>
        <w:rPr>
          <w:rFonts w:ascii="Cambria Math" w:hAnsi="Cambria Math" w:cs="Cambria Math" w:eastAsia="Cambria Math"/>
          <w:spacing w:val="10"/>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b/>
          <w:bCs/>
          <w:w w:val="105"/>
          <w:vertAlign w:val="baseline"/>
        </w:rPr>
        <w:t>:</w:t>
      </w:r>
      <w:r>
        <w:rPr>
          <w:b/>
          <w:bCs/>
          <w:spacing w:val="68"/>
          <w:w w:val="105"/>
          <w:vertAlign w:val="baseline"/>
        </w:rPr>
        <w:t> </w:t>
      </w:r>
      <w:r>
        <w:rPr>
          <w:w w:val="105"/>
          <w:vertAlign w:val="baseline"/>
        </w:rPr>
        <w:t>Տրոհենք</w:t>
      </w:r>
      <w:r>
        <w:rPr>
          <w:spacing w:val="67"/>
          <w:w w:val="105"/>
          <w:vertAlign w:val="baseline"/>
        </w:rPr>
        <w:t> </w:t>
      </w:r>
      <w:r>
        <w:rPr>
          <w:rFonts w:ascii="Cambria Math" w:hAnsi="Cambria Math" w:cs="Cambria Math" w:eastAsia="Cambria Math"/>
          <w:spacing w:val="-5"/>
          <w:w w:val="105"/>
          <w:position w:val="1"/>
          <w:vertAlign w:val="baseline"/>
        </w:rPr>
        <w:t>∑</w:t>
      </w:r>
      <w:r>
        <w:rPr>
          <w:rFonts w:ascii="Cambria Math" w:hAnsi="Cambria Math" w:cs="Cambria Math" w:eastAsia="Cambria Math"/>
          <w:spacing w:val="-5"/>
          <w:w w:val="105"/>
          <w:position w:val="1"/>
          <w:vertAlign w:val="superscript"/>
        </w:rPr>
        <w:t>k</w:t>
      </w:r>
      <w:r>
        <w:rPr>
          <w:rFonts w:ascii="Cambria Math" w:hAnsi="Cambria Math" w:cs="Cambria Math" w:eastAsia="Cambria Math"/>
          <w:position w:val="1"/>
          <w:vertAlign w:val="baseline"/>
        </w:rPr>
        <w:tab/>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i</w:t>
      </w:r>
      <w:r>
        <w:rPr>
          <w:rFonts w:ascii="Cambria Math" w:hAnsi="Cambria Math" w:cs="Cambria Math" w:eastAsia="Cambria Math"/>
          <w:spacing w:val="26"/>
          <w:w w:val="105"/>
          <w:vertAlign w:val="baseline"/>
        </w:rPr>
        <w:t>  </w:t>
      </w:r>
      <w:r>
        <w:rPr>
          <w:spacing w:val="-2"/>
          <w:w w:val="105"/>
          <w:vertAlign w:val="baseline"/>
        </w:rPr>
        <w:t>գումարը</w:t>
      </w:r>
    </w:p>
    <w:p>
      <w:pPr>
        <w:pStyle w:val="BodyText"/>
        <w:tabs>
          <w:tab w:pos="2556" w:val="left" w:leader="none"/>
        </w:tabs>
        <w:spacing w:before="161"/>
        <w:ind w:left="617"/>
      </w:pPr>
      <w:r>
        <w:rPr/>
        <w:pict>
          <v:shape style="position:absolute;margin-left:134.459885pt;margin-top:14.855904pt;width:14.5pt;height:10pt;mso-position-horizontal-relative:page;mso-position-vertical-relative:paragraph;z-index:-21640704" type="#_x0000_t202" id="docshape1822"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t>երկու</w:t>
      </w:r>
      <w:r>
        <w:rPr>
          <w:spacing w:val="11"/>
        </w:rPr>
        <w:t> </w:t>
      </w:r>
      <w:r>
        <w:rPr/>
        <w:t>մասի.</w:t>
      </w:r>
      <w:r>
        <w:rPr>
          <w:spacing w:val="13"/>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k</w:t>
      </w:r>
      <w:r>
        <w:rPr>
          <w:rFonts w:ascii="Cambria Math" w:hAnsi="Cambria Math" w:cs="Cambria Math" w:eastAsia="Cambria Math"/>
          <w:position w:val="1"/>
          <w:vertAlign w:val="baseline"/>
        </w:rPr>
        <w:tab/>
      </w:r>
      <w:r>
        <w:rPr>
          <w:rFonts w:ascii="Cambria Math" w:hAnsi="Cambria Math" w:cs="Cambria Math" w:eastAsia="Cambria Math"/>
          <w:w w:val="115"/>
          <w:vertAlign w:val="baseline"/>
        </w:rPr>
        <w:t>d</w:t>
      </w:r>
      <w:r>
        <w:rPr>
          <w:rFonts w:ascii="Cambria Math" w:hAnsi="Cambria Math" w:cs="Cambria Math" w:eastAsia="Cambria Math"/>
          <w:w w:val="115"/>
          <w:vertAlign w:val="subscript"/>
        </w:rPr>
        <w:t>i</w:t>
      </w:r>
      <w:r>
        <w:rPr>
          <w:rFonts w:ascii="Cambria Math" w:hAnsi="Cambria Math" w:cs="Cambria Math" w:eastAsia="Cambria Math"/>
          <w:spacing w:val="7"/>
          <w:w w:val="11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B</w:t>
      </w:r>
      <w:r>
        <w:rPr>
          <w:w w:val="105"/>
          <w:vertAlign w:val="baseline"/>
        </w:rPr>
        <w:t>,</w:t>
      </w:r>
      <w:r>
        <w:rPr>
          <w:spacing w:val="6"/>
          <w:w w:val="105"/>
          <w:vertAlign w:val="baseline"/>
        </w:rPr>
        <w:t> </w:t>
      </w:r>
      <w:r>
        <w:rPr>
          <w:w w:val="105"/>
          <w:vertAlign w:val="baseline"/>
        </w:rPr>
        <w:t>որտեղ</w:t>
      </w:r>
      <w:r>
        <w:rPr>
          <w:spacing w:val="6"/>
          <w:w w:val="105"/>
          <w:vertAlign w:val="baseline"/>
        </w:rPr>
        <w:t> </w:t>
      </w:r>
      <w:r>
        <w:rPr>
          <w:rFonts w:ascii="Cambria Math" w:hAnsi="Cambria Math" w:cs="Cambria Math" w:eastAsia="Cambria Math"/>
          <w:w w:val="105"/>
          <w:vertAlign w:val="baseline"/>
        </w:rPr>
        <w:t>A</w:t>
      </w:r>
      <w:r>
        <w:rPr>
          <w:w w:val="105"/>
          <w:vertAlign w:val="baseline"/>
        </w:rPr>
        <w:t>-ն</w:t>
      </w:r>
      <w:r>
        <w:rPr>
          <w:spacing w:val="7"/>
          <w:w w:val="105"/>
          <w:vertAlign w:val="baseline"/>
        </w:rPr>
        <w:t> </w:t>
      </w:r>
      <w:r>
        <w:rPr>
          <w:w w:val="105"/>
          <w:vertAlign w:val="baseline"/>
        </w:rPr>
        <w:t>այդ</w:t>
      </w:r>
      <w:r>
        <w:rPr>
          <w:spacing w:val="6"/>
          <w:w w:val="105"/>
          <w:vertAlign w:val="baseline"/>
        </w:rPr>
        <w:t> </w:t>
      </w:r>
      <w:r>
        <w:rPr>
          <w:w w:val="105"/>
          <w:vertAlign w:val="baseline"/>
        </w:rPr>
        <w:t>գումարի</w:t>
      </w:r>
      <w:r>
        <w:rPr>
          <w:spacing w:val="7"/>
          <w:w w:val="105"/>
          <w:vertAlign w:val="baseline"/>
        </w:rPr>
        <w:t> </w:t>
      </w:r>
      <w:r>
        <w:rPr>
          <w:w w:val="105"/>
          <w:vertAlign w:val="baseline"/>
        </w:rPr>
        <w:t>մեջ</w:t>
      </w:r>
      <w:r>
        <w:rPr>
          <w:spacing w:val="1"/>
          <w:w w:val="11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i</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j</w:t>
      </w:r>
      <w:r>
        <w:rPr>
          <w:rFonts w:ascii="Cambria Math" w:hAnsi="Cambria Math" w:cs="Cambria Math" w:eastAsia="Cambria Math"/>
          <w:spacing w:val="16"/>
          <w:w w:val="115"/>
          <w:vertAlign w:val="baseline"/>
        </w:rPr>
        <w:t> </w:t>
      </w:r>
      <w:r>
        <w:rPr>
          <w:b/>
          <w:bCs/>
          <w:w w:val="105"/>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j</w:t>
      </w:r>
      <w:r>
        <w:rPr>
          <w:rFonts w:ascii="Cambria Math" w:hAnsi="Cambria Math" w:cs="Cambria Math" w:eastAsia="Cambria Math"/>
          <w:spacing w:val="11"/>
          <w:w w:val="11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C</w:t>
      </w:r>
      <w:r>
        <w:rPr>
          <w:b/>
          <w:bCs/>
          <w:w w:val="105"/>
          <w:vertAlign w:val="baseline"/>
        </w:rPr>
        <w:t>)</w:t>
      </w:r>
      <w:r>
        <w:rPr>
          <w:b/>
          <w:bCs/>
          <w:spacing w:val="6"/>
          <w:w w:val="105"/>
          <w:vertAlign w:val="baseline"/>
        </w:rPr>
        <w:t> </w:t>
      </w:r>
      <w:r>
        <w:rPr>
          <w:w w:val="105"/>
          <w:vertAlign w:val="baseline"/>
        </w:rPr>
        <w:t>տեսքի</w:t>
      </w:r>
      <w:r>
        <w:rPr>
          <w:spacing w:val="6"/>
          <w:w w:val="105"/>
          <w:vertAlign w:val="baseline"/>
        </w:rPr>
        <w:t> </w:t>
      </w:r>
      <w:r>
        <w:rPr>
          <w:spacing w:val="-2"/>
          <w:w w:val="105"/>
          <w:vertAlign w:val="baseline"/>
        </w:rPr>
        <w:t>կողերի</w:t>
      </w:r>
    </w:p>
    <w:p>
      <w:pPr>
        <w:pStyle w:val="BodyText"/>
        <w:spacing w:before="170"/>
        <w:ind w:left="617"/>
      </w:pPr>
      <w:r>
        <w:rPr>
          <w:w w:val="105"/>
        </w:rPr>
        <w:t>ներդրումն</w:t>
      </w:r>
      <w:r>
        <w:rPr>
          <w:spacing w:val="-5"/>
          <w:w w:val="105"/>
        </w:rPr>
        <w:t> </w:t>
      </w:r>
      <w:r>
        <w:rPr>
          <w:w w:val="105"/>
        </w:rPr>
        <w:t>է,</w:t>
      </w:r>
      <w:r>
        <w:rPr>
          <w:spacing w:val="2"/>
          <w:w w:val="105"/>
        </w:rPr>
        <w:t> </w:t>
      </w:r>
      <w:r>
        <w:rPr>
          <w:w w:val="105"/>
        </w:rPr>
        <w:t>իսկ</w:t>
      </w:r>
      <w:r>
        <w:rPr>
          <w:spacing w:val="2"/>
          <w:w w:val="105"/>
        </w:rPr>
        <w:t> </w:t>
      </w:r>
      <w:r>
        <w:rPr>
          <w:rFonts w:ascii="Cambria Math" w:hAnsi="Cambria Math" w:cs="Cambria Math" w:eastAsia="Cambria Math"/>
          <w:w w:val="105"/>
        </w:rPr>
        <w:t>B</w:t>
      </w:r>
      <w:r>
        <w:rPr>
          <w:w w:val="105"/>
        </w:rPr>
        <w:t>-ն`</w:t>
      </w:r>
      <w:r>
        <w:rPr>
          <w:spacing w:val="2"/>
          <w:w w:val="105"/>
        </w:rPr>
        <w:t> </w:t>
      </w:r>
      <w:r>
        <w:rPr>
          <w:w w:val="105"/>
        </w:rPr>
        <w:t>այդ</w:t>
      </w:r>
      <w:r>
        <w:rPr>
          <w:spacing w:val="2"/>
          <w:w w:val="105"/>
        </w:rPr>
        <w:t> </w:t>
      </w:r>
      <w:r>
        <w:rPr>
          <w:w w:val="105"/>
        </w:rPr>
        <w:t>գումարի</w:t>
      </w:r>
      <w:r>
        <w:rPr>
          <w:spacing w:val="3"/>
          <w:w w:val="105"/>
        </w:rPr>
        <w:t> </w:t>
      </w:r>
      <w:r>
        <w:rPr>
          <w:w w:val="105"/>
        </w:rPr>
        <w:t>մեջ</w:t>
      </w:r>
      <w:r>
        <w:rPr>
          <w:spacing w:val="-4"/>
          <w:w w:val="115"/>
        </w:rPr>
        <w:t> </w:t>
      </w:r>
      <w:r>
        <w:rPr>
          <w:rFonts w:ascii="Cambria Math" w:hAnsi="Cambria Math" w:cs="Cambria Math" w:eastAsia="Cambria Math"/>
          <w:w w:val="115"/>
        </w:rPr>
        <w:t>v</w:t>
      </w:r>
      <w:r>
        <w:rPr>
          <w:rFonts w:ascii="Cambria Math" w:hAnsi="Cambria Math" w:cs="Cambria Math" w:eastAsia="Cambria Math"/>
          <w:w w:val="115"/>
          <w:vertAlign w:val="subscript"/>
        </w:rPr>
        <w:t>i</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j</w:t>
      </w:r>
      <w:r>
        <w:rPr>
          <w:rFonts w:ascii="Cambria Math" w:hAnsi="Cambria Math" w:cs="Cambria Math" w:eastAsia="Cambria Math"/>
          <w:spacing w:val="11"/>
          <w:w w:val="115"/>
          <w:vertAlign w:val="baseline"/>
        </w:rPr>
        <w:t> </w:t>
      </w:r>
      <w:r>
        <w:rPr>
          <w:b/>
          <w:bCs/>
          <w:w w:val="105"/>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spacing w:val="-15"/>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j</w:t>
      </w:r>
      <w:r>
        <w:rPr>
          <w:rFonts w:ascii="Cambria Math" w:hAnsi="Cambria Math" w:cs="Cambria Math" w:eastAsia="Cambria Math"/>
          <w:spacing w:val="1"/>
          <w:w w:val="11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I</w:t>
      </w:r>
      <w:r>
        <w:rPr>
          <w:b/>
          <w:bCs/>
          <w:w w:val="105"/>
          <w:vertAlign w:val="baseline"/>
        </w:rPr>
        <w:t>)</w:t>
      </w:r>
      <w:r>
        <w:rPr>
          <w:b/>
          <w:bCs/>
          <w:spacing w:val="3"/>
          <w:w w:val="105"/>
          <w:vertAlign w:val="baseline"/>
        </w:rPr>
        <w:t> </w:t>
      </w:r>
      <w:r>
        <w:rPr>
          <w:w w:val="105"/>
          <w:vertAlign w:val="baseline"/>
        </w:rPr>
        <w:t>տեսքի</w:t>
      </w:r>
      <w:r>
        <w:rPr>
          <w:spacing w:val="2"/>
          <w:w w:val="105"/>
          <w:vertAlign w:val="baseline"/>
        </w:rPr>
        <w:t> </w:t>
      </w:r>
      <w:r>
        <w:rPr>
          <w:w w:val="105"/>
          <w:vertAlign w:val="baseline"/>
        </w:rPr>
        <w:t>կողերի</w:t>
      </w:r>
      <w:r>
        <w:rPr>
          <w:spacing w:val="2"/>
          <w:w w:val="105"/>
          <w:vertAlign w:val="baseline"/>
        </w:rPr>
        <w:t> </w:t>
      </w:r>
      <w:r>
        <w:rPr>
          <w:w w:val="105"/>
          <w:vertAlign w:val="baseline"/>
        </w:rPr>
        <w:t>ներդրումն</w:t>
      </w:r>
      <w:r>
        <w:rPr>
          <w:spacing w:val="3"/>
          <w:w w:val="105"/>
          <w:vertAlign w:val="baseline"/>
        </w:rPr>
        <w:t> </w:t>
      </w:r>
      <w:r>
        <w:rPr>
          <w:spacing w:val="-5"/>
          <w:w w:val="105"/>
          <w:vertAlign w:val="baseline"/>
        </w:rPr>
        <w:t>է:</w:t>
      </w:r>
    </w:p>
    <w:p>
      <w:pPr>
        <w:spacing w:after="0"/>
        <w:sectPr>
          <w:type w:val="continuous"/>
          <w:pgSz w:w="11910" w:h="16840"/>
          <w:pgMar w:header="0" w:footer="914" w:top="2000" w:bottom="280" w:left="460" w:right="460"/>
        </w:sectPr>
      </w:pPr>
    </w:p>
    <w:p>
      <w:pPr>
        <w:pStyle w:val="BodyText"/>
        <w:spacing w:before="181"/>
        <w:ind w:left="617"/>
        <w:rPr>
          <w:rFonts w:ascii="Cambria Math" w:hAnsi="Cambria Math" w:cs="Cambria Math" w:eastAsia="Cambria Math"/>
        </w:rPr>
      </w:pPr>
      <w:r>
        <w:rPr/>
        <w:pict>
          <v:shape style="position:absolute;margin-left:288.960114pt;margin-top:15.976904pt;width:25.85pt;height:10pt;mso-position-horizontal-relative:page;mso-position-vertical-relative:paragraph;z-index:-21640192" type="#_x0000_t202" id="docshape1823" filled="false" stroked="false">
            <v:textbox inset="0,0,0,0">
              <w:txbxContent>
                <w:p>
                  <w:pPr>
                    <w:spacing w:before="0"/>
                    <w:ind w:left="0" w:right="0" w:firstLine="0"/>
                    <w:jc w:val="left"/>
                    <w:rPr>
                      <w:rFonts w:ascii="Cambria Math"/>
                      <w:sz w:val="17"/>
                    </w:rPr>
                  </w:pPr>
                  <w:r>
                    <w:rPr>
                      <w:rFonts w:ascii="Cambria Math"/>
                      <w:spacing w:val="-2"/>
                      <w:w w:val="105"/>
                      <w:sz w:val="17"/>
                    </w:rPr>
                    <w:t>i=k+1</w:t>
                  </w:r>
                </w:p>
              </w:txbxContent>
            </v:textbox>
            <w10:wrap type="none"/>
          </v:shape>
        </w:pict>
      </w:r>
      <w:r>
        <w:rPr/>
        <w:t>Հեշտ</w:t>
      </w:r>
      <w:r>
        <w:rPr>
          <w:spacing w:val="68"/>
        </w:rPr>
        <w:t> </w:t>
      </w:r>
      <w:r>
        <w:rPr/>
        <w:t>է</w:t>
      </w:r>
      <w:r>
        <w:rPr>
          <w:spacing w:val="68"/>
        </w:rPr>
        <w:t> </w:t>
      </w:r>
      <w:r>
        <w:rPr/>
        <w:t>տեսնել,</w:t>
      </w:r>
      <w:r>
        <w:rPr>
          <w:spacing w:val="66"/>
        </w:rPr>
        <w:t> </w:t>
      </w:r>
      <w:r>
        <w:rPr/>
        <w:t>որ</w:t>
      </w:r>
      <w:r>
        <w:rPr>
          <w:spacing w:val="68"/>
        </w:rPr>
        <w:t> </w:t>
      </w:r>
      <w:r>
        <w:rPr>
          <w:rFonts w:ascii="Cambria Math" w:hAnsi="Cambria Math" w:cs="Cambria Math" w:eastAsia="Cambria Math"/>
          <w:spacing w:val="13"/>
        </w:rPr>
        <w:t>A</w:t>
      </w:r>
      <w:r>
        <w:rPr>
          <w:rFonts w:ascii="Cambria Math" w:hAnsi="Cambria Math" w:cs="Cambria Math" w:eastAsia="Cambria Math"/>
          <w:spacing w:val="4"/>
        </w:rPr>
        <w:t> </w:t>
      </w:r>
      <w:r>
        <w:rPr>
          <w:rFonts w:ascii="Cambria Math" w:hAnsi="Cambria Math" w:cs="Cambria Math" w:eastAsia="Cambria Math"/>
        </w:rPr>
        <w:t>≤</w:t>
      </w:r>
      <w:r>
        <w:rPr>
          <w:rFonts w:ascii="Cambria Math" w:hAnsi="Cambria Math" w:cs="Cambria Math" w:eastAsia="Cambria Math"/>
          <w:spacing w:val="18"/>
        </w:rPr>
        <w:t> </w:t>
      </w:r>
      <w:r>
        <w:rPr>
          <w:rFonts w:ascii="Cambria Math" w:hAnsi="Cambria Math" w:cs="Cambria Math" w:eastAsia="Cambria Math"/>
        </w:rPr>
        <w:t>k</w:t>
      </w:r>
      <w:r>
        <w:rPr>
          <w:rFonts w:ascii="Cambria Math" w:hAnsi="Cambria Math" w:cs="Cambria Math" w:eastAsia="Cambria Math"/>
          <w:position w:val="1"/>
        </w:rPr>
        <w:t>(</w:t>
      </w:r>
      <w:r>
        <w:rPr>
          <w:rFonts w:ascii="Cambria Math" w:hAnsi="Cambria Math" w:cs="Cambria Math" w:eastAsia="Cambria Math"/>
        </w:rPr>
        <w:t>k</w:t>
      </w:r>
      <w:r>
        <w:rPr>
          <w:rFonts w:ascii="Cambria Math" w:hAnsi="Cambria Math" w:cs="Cambria Math" w:eastAsia="Cambria Math"/>
          <w:spacing w:val="4"/>
        </w:rPr>
        <w:t> </w:t>
      </w:r>
      <w:r>
        <w:rPr>
          <w:rFonts w:ascii="Cambria Math" w:hAnsi="Cambria Math" w:cs="Cambria Math" w:eastAsia="Cambria Math"/>
        </w:rPr>
        <w:t>−</w:t>
      </w:r>
      <w:r>
        <w:rPr>
          <w:rFonts w:ascii="Cambria Math" w:hAnsi="Cambria Math" w:cs="Cambria Math" w:eastAsia="Cambria Math"/>
          <w:spacing w:val="3"/>
        </w:rPr>
        <w:t> </w:t>
      </w:r>
      <w:r>
        <w:rPr>
          <w:rFonts w:ascii="Cambria Math" w:hAnsi="Cambria Math" w:cs="Cambria Math" w:eastAsia="Cambria Math"/>
        </w:rPr>
        <w:t>1</w:t>
      </w:r>
      <w:r>
        <w:rPr>
          <w:rFonts w:ascii="Cambria Math" w:hAnsi="Cambria Math" w:cs="Cambria Math" w:eastAsia="Cambria Math"/>
          <w:position w:val="1"/>
        </w:rPr>
        <w:t>)</w:t>
      </w:r>
      <w:r>
        <w:rPr>
          <w:rFonts w:ascii="Cambria Math" w:hAnsi="Cambria Math" w:cs="Cambria Math" w:eastAsia="Cambria Math"/>
          <w:spacing w:val="75"/>
          <w:position w:val="1"/>
        </w:rPr>
        <w:t> </w:t>
      </w:r>
      <w:r>
        <w:rPr/>
        <w:t>և</w:t>
      </w:r>
      <w:r>
        <w:rPr>
          <w:spacing w:val="67"/>
        </w:rPr>
        <w:t> </w:t>
      </w:r>
      <w:r>
        <w:rPr>
          <w:rFonts w:ascii="Cambria Math" w:hAnsi="Cambria Math" w:cs="Cambria Math" w:eastAsia="Cambria Math"/>
          <w:spacing w:val="13"/>
        </w:rPr>
        <w:t>B</w:t>
      </w:r>
      <w:r>
        <w:rPr>
          <w:rFonts w:ascii="Cambria Math" w:hAnsi="Cambria Math" w:cs="Cambria Math" w:eastAsia="Cambria Math"/>
          <w:spacing w:val="4"/>
        </w:rPr>
        <w:t> </w:t>
      </w:r>
      <w:r>
        <w:rPr>
          <w:rFonts w:ascii="Cambria Math" w:hAnsi="Cambria Math" w:cs="Cambria Math" w:eastAsia="Cambria Math"/>
        </w:rPr>
        <w:t>≤</w:t>
      </w:r>
      <w:r>
        <w:rPr>
          <w:rFonts w:ascii="Cambria Math" w:hAnsi="Cambria Math" w:cs="Cambria Math" w:eastAsia="Cambria Math"/>
          <w:spacing w:val="18"/>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p>
    <w:p>
      <w:pPr>
        <w:pStyle w:val="BodyText"/>
        <w:spacing w:before="181"/>
        <w:ind w:left="405"/>
        <w:rPr>
          <w:rFonts w:ascii="Cambria Math" w:hAnsi="Cambria Math" w:cs="Cambria Math" w:eastAsia="Cambria Math"/>
        </w:rPr>
      </w:pPr>
      <w:r>
        <w:rPr/>
        <w:br w:type="column"/>
      </w:r>
      <w:r>
        <w:rPr>
          <w:rFonts w:ascii="Cambria Math" w:hAnsi="Cambria Math" w:cs="Cambria Math" w:eastAsia="Cambria Math"/>
          <w:w w:val="105"/>
        </w:rPr>
        <w:t>d</w:t>
      </w:r>
      <w:r>
        <w:rPr>
          <w:rFonts w:ascii="Cambria Math" w:hAnsi="Cambria Math" w:cs="Cambria Math" w:eastAsia="Cambria Math"/>
          <w:w w:val="105"/>
          <w:vertAlign w:val="subscript"/>
        </w:rPr>
        <w:t>i</w:t>
      </w:r>
      <w:r>
        <w:rPr>
          <w:b/>
          <w:bCs/>
          <w:w w:val="105"/>
          <w:vertAlign w:val="baseline"/>
        </w:rPr>
        <w:t>:</w:t>
      </w:r>
      <w:r>
        <w:rPr>
          <w:b/>
          <w:bCs/>
          <w:spacing w:val="40"/>
          <w:w w:val="105"/>
          <w:vertAlign w:val="baseline"/>
        </w:rPr>
        <w:t> </w:t>
      </w:r>
      <w:r>
        <w:rPr>
          <w:w w:val="105"/>
          <w:vertAlign w:val="baseline"/>
        </w:rPr>
        <w:t>Մյուս</w:t>
      </w:r>
      <w:r>
        <w:rPr>
          <w:spacing w:val="40"/>
          <w:w w:val="105"/>
          <w:vertAlign w:val="baseline"/>
        </w:rPr>
        <w:t> </w:t>
      </w:r>
      <w:r>
        <w:rPr>
          <w:w w:val="105"/>
          <w:vertAlign w:val="baseline"/>
        </w:rPr>
        <w:t>կողմից</w:t>
      </w:r>
      <w:r>
        <w:rPr>
          <w:spacing w:val="41"/>
          <w:w w:val="105"/>
          <w:vertAlign w:val="baseline"/>
        </w:rPr>
        <w:t> </w:t>
      </w:r>
      <w:r>
        <w:rPr>
          <w:w w:val="105"/>
          <w:vertAlign w:val="baseline"/>
        </w:rPr>
        <w:t>պարզ</w:t>
      </w:r>
      <w:r>
        <w:rPr>
          <w:spacing w:val="39"/>
          <w:w w:val="105"/>
          <w:vertAlign w:val="baseline"/>
        </w:rPr>
        <w:t> </w:t>
      </w:r>
      <w:r>
        <w:rPr>
          <w:w w:val="105"/>
          <w:vertAlign w:val="baseline"/>
        </w:rPr>
        <w:t>է,</w:t>
      </w:r>
      <w:r>
        <w:rPr>
          <w:spacing w:val="39"/>
          <w:w w:val="105"/>
          <w:vertAlign w:val="baseline"/>
        </w:rPr>
        <w:t> </w:t>
      </w:r>
      <w:r>
        <w:rPr>
          <w:w w:val="105"/>
          <w:vertAlign w:val="baseline"/>
        </w:rPr>
        <w:t>որ</w:t>
      </w:r>
      <w:r>
        <w:rPr>
          <w:spacing w:val="39"/>
          <w:w w:val="105"/>
          <w:vertAlign w:val="baseline"/>
        </w:rPr>
        <w:t> </w:t>
      </w:r>
      <w:r>
        <w:rPr>
          <w:rFonts w:ascii="Cambria Math" w:hAnsi="Cambria Math" w:cs="Cambria Math" w:eastAsia="Cambria Math"/>
          <w:spacing w:val="-5"/>
          <w:w w:val="105"/>
          <w:position w:val="1"/>
          <w:vertAlign w:val="baseline"/>
        </w:rPr>
        <w:t>∑</w:t>
      </w:r>
      <w:r>
        <w:rPr>
          <w:rFonts w:ascii="Cambria Math" w:hAnsi="Cambria Math" w:cs="Cambria Math" w:eastAsia="Cambria Math"/>
          <w:spacing w:val="-5"/>
          <w:w w:val="105"/>
          <w:position w:val="1"/>
          <w:vertAlign w:val="superscript"/>
        </w:rPr>
        <w:t>k</w:t>
      </w:r>
    </w:p>
    <w:p>
      <w:pPr>
        <w:pStyle w:val="BodyText"/>
        <w:spacing w:before="195"/>
        <w:ind w:left="183"/>
        <w:rPr>
          <w:rFonts w:ascii="Cambria Math"/>
        </w:rPr>
      </w:pPr>
      <w:r>
        <w:rPr/>
        <w:br w:type="column"/>
      </w:r>
      <w:r>
        <w:rPr>
          <w:rFonts w:ascii="Cambria Math"/>
          <w:w w:val="115"/>
        </w:rPr>
        <w:t>d</w:t>
      </w:r>
      <w:r>
        <w:rPr>
          <w:rFonts w:ascii="Cambria Math"/>
          <w:w w:val="115"/>
          <w:vertAlign w:val="subscript"/>
        </w:rPr>
        <w:t>i</w:t>
      </w:r>
      <w:r>
        <w:rPr>
          <w:rFonts w:ascii="Cambria Math"/>
          <w:spacing w:val="28"/>
          <w:w w:val="115"/>
          <w:vertAlign w:val="baseline"/>
        </w:rPr>
        <w:t> </w:t>
      </w:r>
      <w:r>
        <w:rPr>
          <w:rFonts w:ascii="Cambria Math"/>
          <w:spacing w:val="-10"/>
          <w:w w:val="115"/>
          <w:vertAlign w:val="baseline"/>
        </w:rPr>
        <w:t>=</w:t>
      </w:r>
    </w:p>
    <w:p>
      <w:pPr>
        <w:spacing w:after="0"/>
        <w:rPr>
          <w:rFonts w:ascii="Cambria Math"/>
        </w:rPr>
        <w:sectPr>
          <w:type w:val="continuous"/>
          <w:pgSz w:w="11910" w:h="16840"/>
          <w:pgMar w:header="0" w:footer="914" w:top="2000" w:bottom="280" w:left="460" w:right="460"/>
          <w:cols w:num="3" w:equalWidth="0">
            <w:col w:w="5430" w:space="40"/>
            <w:col w:w="4204" w:space="39"/>
            <w:col w:w="1277"/>
          </w:cols>
        </w:sectPr>
      </w:pPr>
    </w:p>
    <w:p>
      <w:pPr>
        <w:pStyle w:val="BodyText"/>
        <w:tabs>
          <w:tab w:pos="2551" w:val="left" w:leader="none"/>
        </w:tabs>
        <w:spacing w:before="159"/>
        <w:ind w:left="617"/>
      </w:pPr>
      <w:r>
        <w:rPr/>
        <w:pict>
          <v:shape style="position:absolute;margin-left:501.419891pt;margin-top:-9.00409pt;width:14.5pt;height:10pt;mso-position-horizontal-relative:page;mso-position-vertical-relative:paragraph;z-index:-21639680" type="#_x0000_t202" id="docshape1824" filled="false" stroked="false">
            <v:textbox inset="0,0,0,0">
              <w:txbxContent>
                <w:p>
                  <w:pPr>
                    <w:spacing w:before="0"/>
                    <w:ind w:left="0" w:right="0" w:firstLine="0"/>
                    <w:jc w:val="left"/>
                    <w:rPr>
                      <w:rFonts w:ascii="Cambria Math"/>
                      <w:sz w:val="17"/>
                    </w:rPr>
                  </w:pPr>
                  <w:r>
                    <w:rPr>
                      <w:rFonts w:ascii="Cambria Math"/>
                      <w:spacing w:val="-5"/>
                      <w:w w:val="105"/>
                      <w:sz w:val="17"/>
                    </w:rPr>
                    <w:t>i=1</w:t>
                  </w:r>
                </w:p>
              </w:txbxContent>
            </v:textbox>
            <w10:wrap type="none"/>
          </v:shape>
        </w:pict>
      </w:r>
      <w:r>
        <w:rPr/>
        <w:pict>
          <v:shape style="position:absolute;margin-left:122.820122pt;margin-top:14.876894pt;width:25.85pt;height:10pt;mso-position-horizontal-relative:page;mso-position-vertical-relative:paragraph;z-index:-21639168" type="#_x0000_t202" id="docshape1825" filled="false" stroked="false">
            <v:textbox inset="0,0,0,0">
              <w:txbxContent>
                <w:p>
                  <w:pPr>
                    <w:spacing w:before="0"/>
                    <w:ind w:left="0" w:right="0" w:firstLine="0"/>
                    <w:jc w:val="left"/>
                    <w:rPr>
                      <w:rFonts w:ascii="Cambria Math"/>
                      <w:sz w:val="17"/>
                    </w:rPr>
                  </w:pPr>
                  <w:r>
                    <w:rPr>
                      <w:rFonts w:ascii="Cambria Math"/>
                      <w:spacing w:val="-2"/>
                      <w:w w:val="105"/>
                      <w:sz w:val="17"/>
                    </w:rPr>
                    <w:t>i=k+1</w:t>
                  </w:r>
                </w:p>
              </w:txbxContent>
            </v:textbox>
            <w10:wrap type="none"/>
          </v:shape>
        </w:pict>
      </w:r>
      <w:r>
        <w:rPr>
          <w:rFonts w:ascii="Cambria Math" w:hAnsi="Cambria Math" w:cs="Cambria Math" w:eastAsia="Cambria Math"/>
        </w:rPr>
        <w:t>k</w:t>
      </w:r>
      <w:r>
        <w:rPr>
          <w:rFonts w:ascii="Cambria Math" w:hAnsi="Cambria Math" w:cs="Cambria Math" w:eastAsia="Cambria Math"/>
          <w:position w:val="1"/>
        </w:rPr>
        <w:t>(</w:t>
      </w:r>
      <w:r>
        <w:rPr>
          <w:rFonts w:ascii="Cambria Math" w:hAnsi="Cambria Math" w:cs="Cambria Math" w:eastAsia="Cambria Math"/>
        </w:rPr>
        <w:t>k</w:t>
      </w:r>
      <w:r>
        <w:rPr>
          <w:rFonts w:ascii="Cambria Math" w:hAnsi="Cambria Math" w:cs="Cambria Math" w:eastAsia="Cambria Math"/>
          <w:spacing w:val="12"/>
        </w:rPr>
        <w:t> </w:t>
      </w:r>
      <w:r>
        <w:rPr>
          <w:rFonts w:ascii="Cambria Math" w:hAnsi="Cambria Math" w:cs="Cambria Math" w:eastAsia="Cambria Math"/>
        </w:rPr>
        <w:t>−</w:t>
      </w:r>
      <w:r>
        <w:rPr>
          <w:rFonts w:ascii="Cambria Math" w:hAnsi="Cambria Math" w:cs="Cambria Math" w:eastAsia="Cambria Math"/>
          <w:spacing w:val="12"/>
        </w:rPr>
        <w:t> </w:t>
      </w:r>
      <w:r>
        <w:rPr>
          <w:rFonts w:ascii="Cambria Math" w:hAnsi="Cambria Math" w:cs="Cambria Math" w:eastAsia="Cambria Math"/>
        </w:rPr>
        <w:t>1</w:t>
      </w:r>
      <w:r>
        <w:rPr>
          <w:rFonts w:ascii="Cambria Math" w:hAnsi="Cambria Math" w:cs="Cambria Math" w:eastAsia="Cambria Math"/>
          <w:position w:val="1"/>
        </w:rPr>
        <w:t>)</w:t>
      </w:r>
      <w:r>
        <w:rPr>
          <w:rFonts w:ascii="Cambria Math" w:hAnsi="Cambria Math" w:cs="Cambria Math" w:eastAsia="Cambria Math"/>
          <w:spacing w:val="11"/>
          <w:position w:val="1"/>
        </w:rPr>
        <w:t> </w:t>
      </w:r>
      <w:r>
        <w:rPr>
          <w:rFonts w:ascii="Cambria Math" w:hAnsi="Cambria Math" w:cs="Cambria Math" w:eastAsia="Cambria Math"/>
        </w:rPr>
        <w:t>+</w:t>
      </w:r>
      <w:r>
        <w:rPr>
          <w:rFonts w:ascii="Cambria Math" w:hAnsi="Cambria Math" w:cs="Cambria Math" w:eastAsia="Cambria Math"/>
          <w:spacing w:val="12"/>
        </w:rPr>
        <w:t> </w:t>
      </w:r>
      <w:r>
        <w:rPr>
          <w:rFonts w:ascii="Cambria Math" w:hAnsi="Cambria Math" w:cs="Cambria Math" w:eastAsia="Cambria Math"/>
          <w:spacing w:val="-5"/>
          <w:position w:val="1"/>
        </w:rPr>
        <w:t>∑</w:t>
      </w:r>
      <w:r>
        <w:rPr>
          <w:rFonts w:ascii="Cambria Math" w:hAnsi="Cambria Math" w:cs="Cambria Math" w:eastAsia="Cambria Math"/>
          <w:spacing w:val="-5"/>
          <w:position w:val="1"/>
          <w:vertAlign w:val="superscript"/>
        </w:rPr>
        <w:t>n</w:t>
      </w:r>
      <w:r>
        <w:rPr>
          <w:rFonts w:ascii="Cambria Math" w:hAnsi="Cambria Math" w:cs="Cambria Math" w:eastAsia="Cambria Math"/>
          <w:position w:val="1"/>
          <w:vertAlign w:val="baseline"/>
        </w:rPr>
        <w:tab/>
      </w:r>
      <w:r>
        <w:rPr>
          <w:rFonts w:ascii="Cambria Math" w:hAnsi="Cambria Math" w:cs="Cambria Math" w:eastAsia="Cambria Math"/>
          <w:vertAlign w:val="baseline"/>
        </w:rPr>
        <w:t>d</w:t>
      </w:r>
      <w:r>
        <w:rPr>
          <w:rFonts w:ascii="Cambria Math" w:hAnsi="Cambria Math" w:cs="Cambria Math" w:eastAsia="Cambria Math"/>
          <w:vertAlign w:val="subscript"/>
        </w:rPr>
        <w:t>i</w:t>
      </w:r>
      <w:r>
        <w:rPr>
          <w:rFonts w:ascii="Cambria Math" w:hAnsi="Cambria Math" w:cs="Cambria Math" w:eastAsia="Cambria Math"/>
          <w:spacing w:val="48"/>
          <w:vertAlign w:val="baseline"/>
        </w:rPr>
        <w:t> </w:t>
      </w:r>
      <w:r>
        <w:rPr>
          <w:vertAlign w:val="baseline"/>
        </w:rPr>
        <w:t>պայմանը</w:t>
      </w:r>
      <w:r>
        <w:rPr>
          <w:spacing w:val="29"/>
          <w:vertAlign w:val="baseline"/>
        </w:rPr>
        <w:t> </w:t>
      </w:r>
      <w:r>
        <w:rPr>
          <w:vertAlign w:val="baseline"/>
        </w:rPr>
        <w:t>տեղի</w:t>
      </w:r>
      <w:r>
        <w:rPr>
          <w:spacing w:val="30"/>
          <w:vertAlign w:val="baseline"/>
        </w:rPr>
        <w:t> </w:t>
      </w:r>
      <w:r>
        <w:rPr>
          <w:vertAlign w:val="baseline"/>
        </w:rPr>
        <w:t>ունի</w:t>
      </w:r>
      <w:r>
        <w:rPr>
          <w:spacing w:val="30"/>
          <w:vertAlign w:val="baseline"/>
        </w:rPr>
        <w:t> </w:t>
      </w:r>
      <w:r>
        <w:rPr>
          <w:vertAlign w:val="baseline"/>
        </w:rPr>
        <w:t>այն</w:t>
      </w:r>
      <w:r>
        <w:rPr>
          <w:spacing w:val="31"/>
          <w:vertAlign w:val="baseline"/>
        </w:rPr>
        <w:t> </w:t>
      </w:r>
      <w:r>
        <w:rPr>
          <w:vertAlign w:val="baseline"/>
        </w:rPr>
        <w:t>և</w:t>
      </w:r>
      <w:r>
        <w:rPr>
          <w:spacing w:val="30"/>
          <w:vertAlign w:val="baseline"/>
        </w:rPr>
        <w:t> </w:t>
      </w:r>
      <w:r>
        <w:rPr>
          <w:vertAlign w:val="baseline"/>
        </w:rPr>
        <w:t>միայն</w:t>
      </w:r>
      <w:r>
        <w:rPr>
          <w:spacing w:val="30"/>
          <w:vertAlign w:val="baseline"/>
        </w:rPr>
        <w:t> </w:t>
      </w:r>
      <w:r>
        <w:rPr>
          <w:vertAlign w:val="baseline"/>
        </w:rPr>
        <w:t>այն</w:t>
      </w:r>
      <w:r>
        <w:rPr>
          <w:spacing w:val="31"/>
          <w:vertAlign w:val="baseline"/>
        </w:rPr>
        <w:t> </w:t>
      </w:r>
      <w:r>
        <w:rPr>
          <w:vertAlign w:val="baseline"/>
        </w:rPr>
        <w:t>դեպքում,</w:t>
      </w:r>
      <w:r>
        <w:rPr>
          <w:spacing w:val="31"/>
          <w:vertAlign w:val="baseline"/>
        </w:rPr>
        <w:t> </w:t>
      </w:r>
      <w:r>
        <w:rPr>
          <w:vertAlign w:val="baseline"/>
        </w:rPr>
        <w:t>երբ</w:t>
      </w:r>
      <w:r>
        <w:rPr>
          <w:spacing w:val="31"/>
          <w:vertAlign w:val="baseline"/>
        </w:rPr>
        <w:t> </w:t>
      </w:r>
      <w:r>
        <w:rPr>
          <w:rFonts w:ascii="Cambria Math" w:hAnsi="Cambria Math" w:cs="Cambria Math" w:eastAsia="Cambria Math"/>
          <w:spacing w:val="14"/>
          <w:vertAlign w:val="baseline"/>
        </w:rPr>
        <w:t>A</w:t>
      </w:r>
      <w:r>
        <w:rPr>
          <w:rFonts w:ascii="Cambria Math" w:hAnsi="Cambria Math" w:cs="Cambria Math" w:eastAsia="Cambria Math"/>
          <w:spacing w:val="4"/>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w:t>
      </w:r>
      <w:r>
        <w:rPr>
          <w:rFonts w:ascii="Cambria Math" w:hAnsi="Cambria Math" w:cs="Cambria Math" w:eastAsia="Cambria Math"/>
          <w:vertAlign w:val="baseline"/>
        </w:rPr>
        <w:t>k</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spacing w:val="3"/>
          <w:vertAlign w:val="baseline"/>
        </w:rPr>
        <w:t> </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1</w:t>
      </w:r>
      <w:r>
        <w:rPr>
          <w:rFonts w:ascii="Cambria Math" w:hAnsi="Cambria Math" w:cs="Cambria Math" w:eastAsia="Cambria Math"/>
          <w:position w:val="1"/>
          <w:vertAlign w:val="baseline"/>
        </w:rPr>
        <w:t>)</w:t>
      </w:r>
      <w:r>
        <w:rPr>
          <w:rFonts w:ascii="Cambria Math" w:hAnsi="Cambria Math" w:cs="Cambria Math" w:eastAsia="Cambria Math"/>
          <w:spacing w:val="38"/>
          <w:position w:val="1"/>
          <w:vertAlign w:val="baseline"/>
        </w:rPr>
        <w:t> </w:t>
      </w:r>
      <w:r>
        <w:rPr>
          <w:spacing w:val="-10"/>
          <w:vertAlign w:val="baseline"/>
        </w:rPr>
        <w:t>և</w:t>
      </w:r>
    </w:p>
    <w:p>
      <w:pPr>
        <w:spacing w:after="0"/>
        <w:sectPr>
          <w:type w:val="continuous"/>
          <w:pgSz w:w="11910" w:h="16840"/>
          <w:pgMar w:header="0" w:footer="914" w:top="2000" w:bottom="280" w:left="460" w:right="460"/>
        </w:sectPr>
      </w:pPr>
    </w:p>
    <w:p>
      <w:pPr>
        <w:spacing w:line="187" w:lineRule="auto" w:before="178"/>
        <w:ind w:left="1274" w:right="-2" w:firstLine="0"/>
        <w:jc w:val="left"/>
        <w:rPr>
          <w:rFonts w:ascii="Cambria Math"/>
          <w:sz w:val="17"/>
        </w:rPr>
      </w:pPr>
      <w:r>
        <w:rPr/>
        <w:pict>
          <v:shape style="position:absolute;margin-left:53.880001pt;margin-top:8.117334pt;width:32.85pt;height:14.55pt;mso-position-horizontal-relative:page;mso-position-vertical-relative:paragraph;z-index:15965184" type="#_x0000_t202" id="docshape1826" filled="false" stroked="false">
            <v:textbox inset="0,0,0,0">
              <w:txbxContent>
                <w:p>
                  <w:pPr>
                    <w:pStyle w:val="BodyText"/>
                    <w:spacing w:line="291" w:lineRule="exact"/>
                    <w:rPr>
                      <w:rFonts w:ascii="Cambria Math" w:hAnsi="Cambria Math"/>
                    </w:rPr>
                  </w:pPr>
                  <w:r>
                    <w:rPr>
                      <w:rFonts w:ascii="Cambria Math" w:hAnsi="Cambria Math"/>
                      <w:spacing w:val="13"/>
                      <w:w w:val="105"/>
                    </w:rPr>
                    <w:t>B</w:t>
                  </w:r>
                  <w:r>
                    <w:rPr>
                      <w:rFonts w:ascii="Cambria Math" w:hAnsi="Cambria Math"/>
                      <w:spacing w:val="1"/>
                      <w:w w:val="105"/>
                    </w:rPr>
                    <w:t> </w:t>
                  </w:r>
                  <w:r>
                    <w:rPr>
                      <w:rFonts w:ascii="Cambria Math" w:hAnsi="Cambria Math"/>
                      <w:w w:val="105"/>
                    </w:rPr>
                    <w:t>=</w:t>
                  </w:r>
                  <w:r>
                    <w:rPr>
                      <w:rFonts w:ascii="Cambria Math" w:hAnsi="Cambria Math"/>
                      <w:spacing w:val="16"/>
                      <w:w w:val="105"/>
                    </w:rPr>
                    <w:t> </w:t>
                  </w:r>
                  <w:r>
                    <w:rPr>
                      <w:rFonts w:ascii="Cambria Math" w:hAnsi="Cambria Math"/>
                      <w:spacing w:val="-17"/>
                      <w:w w:val="105"/>
                      <w:position w:val="1"/>
                    </w:rPr>
                    <w:t>∑</w:t>
                  </w:r>
                </w:p>
              </w:txbxContent>
            </v:textbox>
            <w10:wrap type="none"/>
          </v:shape>
        </w:pict>
      </w:r>
      <w:r>
        <w:rPr>
          <w:rFonts w:ascii="Cambria Math"/>
          <w:spacing w:val="-10"/>
          <w:w w:val="110"/>
          <w:sz w:val="17"/>
        </w:rPr>
        <w:t>n</w:t>
      </w:r>
      <w:r>
        <w:rPr>
          <w:rFonts w:ascii="Cambria Math"/>
          <w:spacing w:val="40"/>
          <w:w w:val="110"/>
          <w:sz w:val="17"/>
        </w:rPr>
        <w:t> </w:t>
      </w:r>
      <w:r>
        <w:rPr>
          <w:rFonts w:ascii="Cambria Math"/>
          <w:spacing w:val="-2"/>
          <w:w w:val="105"/>
          <w:sz w:val="17"/>
        </w:rPr>
        <w:t>i=k+1</w:t>
      </w:r>
    </w:p>
    <w:p>
      <w:pPr>
        <w:pStyle w:val="BodyText"/>
        <w:spacing w:before="158"/>
        <w:ind w:left="-2"/>
      </w:pPr>
      <w:r>
        <w:rPr/>
        <w:br w:type="column"/>
      </w:r>
      <w:r>
        <w:rPr>
          <w:rFonts w:ascii="Cambria Math" w:hAnsi="Cambria Math" w:cs="Cambria Math" w:eastAsia="Cambria Math"/>
        </w:rPr>
        <w:t>d</w:t>
      </w:r>
      <w:r>
        <w:rPr>
          <w:rFonts w:ascii="Cambria Math" w:hAnsi="Cambria Math" w:cs="Cambria Math" w:eastAsia="Cambria Math"/>
          <w:vertAlign w:val="subscript"/>
        </w:rPr>
        <w:t>i</w:t>
      </w:r>
      <w:r>
        <w:rPr>
          <w:vertAlign w:val="baseline"/>
        </w:rPr>
        <w:t>,</w:t>
      </w:r>
      <w:r>
        <w:rPr>
          <w:spacing w:val="13"/>
          <w:vertAlign w:val="baseline"/>
        </w:rPr>
        <w:t> </w:t>
      </w:r>
      <w:r>
        <w:rPr>
          <w:vertAlign w:val="baseline"/>
        </w:rPr>
        <w:t>իսկ</w:t>
      </w:r>
      <w:r>
        <w:rPr>
          <w:spacing w:val="13"/>
          <w:vertAlign w:val="baseline"/>
        </w:rPr>
        <w:t> </w:t>
      </w:r>
      <w:r>
        <w:rPr>
          <w:vertAlign w:val="baseline"/>
        </w:rPr>
        <w:t>դա</w:t>
      </w:r>
      <w:r>
        <w:rPr>
          <w:spacing w:val="14"/>
          <w:vertAlign w:val="baseline"/>
        </w:rPr>
        <w:t> </w:t>
      </w:r>
      <w:r>
        <w:rPr>
          <w:vertAlign w:val="baseline"/>
        </w:rPr>
        <w:t>նշանակում</w:t>
      </w:r>
      <w:r>
        <w:rPr>
          <w:spacing w:val="12"/>
          <w:vertAlign w:val="baseline"/>
        </w:rPr>
        <w:t> </w:t>
      </w:r>
      <w:r>
        <w:rPr>
          <w:vertAlign w:val="baseline"/>
        </w:rPr>
        <w:t>է,</w:t>
      </w:r>
      <w:r>
        <w:rPr>
          <w:spacing w:val="13"/>
          <w:vertAlign w:val="baseline"/>
        </w:rPr>
        <w:t> </w:t>
      </w:r>
      <w:r>
        <w:rPr>
          <w:vertAlign w:val="baseline"/>
        </w:rPr>
        <w:t>որ</w:t>
      </w:r>
      <w:r>
        <w:rPr>
          <w:spacing w:val="12"/>
          <w:vertAlign w:val="baseline"/>
        </w:rPr>
        <w:t> </w:t>
      </w:r>
      <w:r>
        <w:rPr>
          <w:rFonts w:ascii="Cambria Math" w:hAnsi="Cambria Math" w:cs="Cambria Math" w:eastAsia="Cambria Math"/>
          <w:vertAlign w:val="baseline"/>
        </w:rPr>
        <w:t>G[C]</w:t>
      </w:r>
      <w:r>
        <w:rPr>
          <w:vertAlign w:val="baseline"/>
        </w:rPr>
        <w:t>-ն</w:t>
      </w:r>
      <w:r>
        <w:rPr>
          <w:spacing w:val="14"/>
          <w:vertAlign w:val="baseline"/>
        </w:rPr>
        <w:t> </w:t>
      </w:r>
      <w:r>
        <w:rPr>
          <w:vertAlign w:val="baseline"/>
        </w:rPr>
        <w:t>լրիվ</w:t>
      </w:r>
      <w:r>
        <w:rPr>
          <w:spacing w:val="12"/>
          <w:vertAlign w:val="baseline"/>
        </w:rPr>
        <w:t> </w:t>
      </w:r>
      <w:r>
        <w:rPr>
          <w:vertAlign w:val="baseline"/>
        </w:rPr>
        <w:t>գրաֆ</w:t>
      </w:r>
      <w:r>
        <w:rPr>
          <w:spacing w:val="13"/>
          <w:vertAlign w:val="baseline"/>
        </w:rPr>
        <w:t> </w:t>
      </w:r>
      <w:r>
        <w:rPr>
          <w:vertAlign w:val="baseline"/>
        </w:rPr>
        <w:t>է,</w:t>
      </w:r>
      <w:r>
        <w:rPr>
          <w:spacing w:val="12"/>
          <w:vertAlign w:val="baseline"/>
        </w:rPr>
        <w:t> </w:t>
      </w:r>
      <w:r>
        <w:rPr>
          <w:rFonts w:ascii="Cambria Math" w:hAnsi="Cambria Math" w:cs="Cambria Math" w:eastAsia="Cambria Math"/>
          <w:vertAlign w:val="baseline"/>
        </w:rPr>
        <w:t>G[I]</w:t>
      </w:r>
      <w:r>
        <w:rPr>
          <w:vertAlign w:val="baseline"/>
        </w:rPr>
        <w:t>-ն</w:t>
      </w:r>
      <w:r>
        <w:rPr>
          <w:spacing w:val="14"/>
          <w:vertAlign w:val="baseline"/>
        </w:rPr>
        <w:t> </w:t>
      </w:r>
      <w:r>
        <w:rPr>
          <w:vertAlign w:val="baseline"/>
        </w:rPr>
        <w:t>անկախ</w:t>
      </w:r>
      <w:r>
        <w:rPr>
          <w:spacing w:val="12"/>
          <w:vertAlign w:val="baseline"/>
        </w:rPr>
        <w:t> </w:t>
      </w:r>
      <w:r>
        <w:rPr>
          <w:vertAlign w:val="baseline"/>
        </w:rPr>
        <w:t>բազմություն</w:t>
      </w:r>
      <w:r>
        <w:rPr>
          <w:spacing w:val="12"/>
          <w:vertAlign w:val="baseline"/>
        </w:rPr>
        <w:t> </w:t>
      </w:r>
      <w:r>
        <w:rPr>
          <w:spacing w:val="-10"/>
          <w:vertAlign w:val="baseline"/>
        </w:rPr>
        <w:t>է</w:t>
      </w:r>
    </w:p>
    <w:p>
      <w:pPr>
        <w:spacing w:after="0"/>
        <w:sectPr>
          <w:type w:val="continuous"/>
          <w:pgSz w:w="11910" w:h="16840"/>
          <w:pgMar w:header="0" w:footer="914" w:top="2000" w:bottom="280" w:left="460" w:right="460"/>
          <w:cols w:num="2" w:equalWidth="0">
            <w:col w:w="1791" w:space="40"/>
            <w:col w:w="9159"/>
          </w:cols>
        </w:sectPr>
      </w:pPr>
    </w:p>
    <w:p>
      <w:pPr>
        <w:pStyle w:val="BodyText"/>
        <w:spacing w:before="143"/>
        <w:ind w:left="617"/>
        <w:jc w:val="both"/>
        <w:rPr>
          <w:rFonts w:ascii="Cambria Math" w:hAnsi="Cambria Math" w:cs="Cambria Math" w:eastAsia="Cambria Math"/>
          <w:sz w:val="20"/>
          <w:szCs w:val="20"/>
        </w:rPr>
      </w:pPr>
      <w:r>
        <w:rPr/>
        <w:t>և, հետևաբար, </w:t>
      </w:r>
      <w:r>
        <w:rPr>
          <w:rFonts w:ascii="Cambria Math" w:hAnsi="Cambria Math" w:cs="Cambria Math" w:eastAsia="Cambria Math"/>
        </w:rPr>
        <w:t>G</w:t>
      </w:r>
      <w:r>
        <w:rPr/>
        <w:t>-ն</w:t>
      </w:r>
      <w:r>
        <w:rPr>
          <w:spacing w:val="1"/>
        </w:rPr>
        <w:t> </w:t>
      </w:r>
      <w:r>
        <w:rPr/>
        <w:t>տրոհվող</w:t>
      </w:r>
      <w:r>
        <w:rPr>
          <w:spacing w:val="-1"/>
        </w:rPr>
        <w:t> </w:t>
      </w:r>
      <w:r>
        <w:rPr/>
        <w:t>գրաֆ</w:t>
      </w:r>
      <w:r>
        <w:rPr>
          <w:spacing w:val="1"/>
        </w:rPr>
        <w:t> </w:t>
      </w:r>
      <w:r>
        <w:rPr/>
        <w:t>է:</w:t>
      </w:r>
      <w:r>
        <w:rPr>
          <w:spacing w:val="41"/>
        </w:rPr>
        <w:t> </w:t>
      </w:r>
      <w:r>
        <w:rPr>
          <w:rFonts w:ascii="Cambria Math" w:hAnsi="Cambria Math" w:cs="Cambria Math" w:eastAsia="Cambria Math"/>
          <w:spacing w:val="-10"/>
          <w:sz w:val="20"/>
          <w:szCs w:val="20"/>
        </w:rPr>
        <w:t>∎</w:t>
      </w:r>
    </w:p>
    <w:p>
      <w:pPr>
        <w:pStyle w:val="BodyText"/>
        <w:spacing w:line="360" w:lineRule="auto" w:before="158"/>
        <w:ind w:left="617" w:right="611" w:firstLine="567"/>
        <w:jc w:val="both"/>
      </w:pPr>
      <w:r>
        <w:rPr/>
        <w:t>Թեորեմ 6.3.1-ից հետևում է, որ եթե </w:t>
      </w:r>
      <w:r>
        <w:rPr>
          <w:rFonts w:ascii="Cambria Math" w:hAnsi="Cambria Math" w:cs="Cambria Math" w:eastAsia="Cambria Math"/>
          <w:spacing w:val="13"/>
        </w:rPr>
        <w:t>d</w:t>
      </w:r>
      <w:r>
        <w:rPr>
          <w:rFonts w:ascii="Cambria Math" w:hAnsi="Cambria Math" w:cs="Cambria Math" w:eastAsia="Cambria Math"/>
          <w:spacing w:val="3"/>
        </w:rPr>
        <w:t> </w:t>
      </w:r>
      <w:r>
        <w:rPr>
          <w:rFonts w:ascii="Cambria Math" w:hAnsi="Cambria Math" w:cs="Cambria Math" w:eastAsia="Cambria Math"/>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vertAlign w:val="baseline"/>
        </w:rPr>
        <w:t>գրաֆային հավաքածուին համապատասխան գրաֆը տրոհվող գրաֆ է, ապա այդ հավաքածուին համապատասխանող բոլոր գրաֆները տրոհվող են:</w:t>
      </w:r>
    </w:p>
    <w:p>
      <w:pPr>
        <w:pStyle w:val="BodyText"/>
        <w:spacing w:line="360" w:lineRule="auto"/>
        <w:ind w:left="617" w:right="612" w:firstLine="567"/>
        <w:jc w:val="both"/>
      </w:pPr>
      <w:r>
        <w:rPr/>
        <w:t>Հետևյալ թեորեմի պնդումն առաջարկվել է որպես հիպոթեզ 1970-ին Գրյունբաումի կողմից և ապացուցվել Կունդուի կողմից 1973-ին և Լովասի կողմից՝ 1974-ին:</w:t>
      </w:r>
    </w:p>
    <w:p>
      <w:pPr>
        <w:pStyle w:val="BodyText"/>
        <w:spacing w:line="360" w:lineRule="auto"/>
        <w:ind w:left="617" w:right="544" w:firstLine="567"/>
        <w:jc w:val="both"/>
      </w:pPr>
      <w:r>
        <w:rPr>
          <w:b/>
          <w:bCs/>
        </w:rPr>
        <w:t>Թեորեմ 6.3.2 (Կունդու, Լովաս): </w:t>
      </w:r>
      <w:r>
        <w:rPr/>
        <w:t>Դիցուք </w:t>
      </w:r>
      <w:r>
        <w:rPr>
          <w:rFonts w:ascii="Cambria Math" w:hAnsi="Cambria Math" w:cs="Cambria Math" w:eastAsia="Cambria Math"/>
          <w:spacing w:val="17"/>
        </w:rPr>
        <w:t>d</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vertAlign w:val="baseline"/>
        </w:rPr>
        <w:t>-ը ամբողջ թվեր են: Որպեսզի գոյություն ունենա կատարյալ զուգակցում պարունակող </w:t>
      </w:r>
      <w:r>
        <w:rPr>
          <w:rFonts w:ascii="Cambria Math" w:hAnsi="Cambria Math" w:cs="Cambria Math" w:eastAsia="Cambria Math"/>
          <w:vertAlign w:val="baseline"/>
        </w:rPr>
        <w:t>G </w:t>
      </w:r>
      <w:r>
        <w:rPr>
          <w:vertAlign w:val="baseline"/>
        </w:rPr>
        <w:t>գրաֆ, որի աստիճանային հավաքածուն</w:t>
      </w:r>
      <w:r>
        <w:rPr>
          <w:spacing w:val="13"/>
          <w:vertAlign w:val="baseline"/>
        </w:rPr>
        <w:t> </w:t>
      </w:r>
      <w:r>
        <w:rPr>
          <w:rFonts w:ascii="Cambria Math" w:hAnsi="Cambria Math" w:cs="Cambria Math" w:eastAsia="Cambria Math"/>
          <w:spacing w:val="13"/>
          <w:vertAlign w:val="baseline"/>
        </w:rPr>
        <w:t>d</w:t>
      </w:r>
      <w:r>
        <w:rPr>
          <w:rFonts w:ascii="Cambria Math" w:hAnsi="Cambria Math" w:cs="Cambria Math" w:eastAsia="Cambria Math"/>
          <w:spacing w:val="7"/>
          <w:vertAlign w:val="baseline"/>
        </w:rPr>
        <w:t> </w:t>
      </w:r>
      <w:r>
        <w:rPr>
          <w:rFonts w:ascii="Cambria Math" w:hAnsi="Cambria Math" w:cs="Cambria Math" w:eastAsia="Cambria Math"/>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w:t>
      </w:r>
      <w:r>
        <w:rPr>
          <w:spacing w:val="40"/>
          <w:vertAlign w:val="baseline"/>
        </w:rPr>
        <w:t> </w:t>
      </w:r>
      <w:r>
        <w:rPr>
          <w:vertAlign w:val="baseline"/>
        </w:rPr>
        <w:t>է,</w:t>
      </w:r>
      <w:r>
        <w:rPr>
          <w:spacing w:val="40"/>
          <w:vertAlign w:val="baseline"/>
        </w:rPr>
        <w:t> </w:t>
      </w:r>
      <w:r>
        <w:rPr>
          <w:vertAlign w:val="baseline"/>
        </w:rPr>
        <w:t>անհրաժեշտ</w:t>
      </w:r>
      <w:r>
        <w:rPr>
          <w:spacing w:val="40"/>
          <w:vertAlign w:val="baseline"/>
        </w:rPr>
        <w:t> </w:t>
      </w:r>
      <w:r>
        <w:rPr>
          <w:vertAlign w:val="baseline"/>
        </w:rPr>
        <w:t>է</w:t>
      </w:r>
      <w:r>
        <w:rPr>
          <w:spacing w:val="40"/>
          <w:vertAlign w:val="baseline"/>
        </w:rPr>
        <w:t> </w:t>
      </w:r>
      <w:r>
        <w:rPr>
          <w:vertAlign w:val="baseline"/>
        </w:rPr>
        <w:t>և</w:t>
      </w:r>
      <w:r>
        <w:rPr>
          <w:spacing w:val="40"/>
          <w:vertAlign w:val="baseline"/>
        </w:rPr>
        <w:t> </w:t>
      </w:r>
      <w:r>
        <w:rPr>
          <w:vertAlign w:val="baseline"/>
        </w:rPr>
        <w:t>բավարար,</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n</w:t>
      </w:r>
      <w:r>
        <w:rPr>
          <w:b/>
          <w:bCs/>
          <w:vertAlign w:val="baseline"/>
        </w:rPr>
        <w:t>-</w:t>
      </w:r>
      <w:r>
        <w:rPr>
          <w:vertAlign w:val="baseline"/>
        </w:rPr>
        <w:t>ը</w:t>
      </w:r>
      <w:r>
        <w:rPr>
          <w:spacing w:val="40"/>
          <w:vertAlign w:val="baseline"/>
        </w:rPr>
        <w:t> </w:t>
      </w:r>
      <w:r>
        <w:rPr>
          <w:vertAlign w:val="baseline"/>
        </w:rPr>
        <w:t>լինի</w:t>
      </w:r>
      <w:r>
        <w:rPr>
          <w:spacing w:val="40"/>
          <w:vertAlign w:val="baseline"/>
        </w:rPr>
        <w:t> </w:t>
      </w:r>
      <w:r>
        <w:rPr>
          <w:vertAlign w:val="baseline"/>
        </w:rPr>
        <w:t>զույգ,</w:t>
      </w:r>
      <w:r>
        <w:rPr>
          <w:spacing w:val="40"/>
          <w:vertAlign w:val="baseline"/>
        </w:rPr>
        <w:t> </w:t>
      </w:r>
      <w:r>
        <w:rPr>
          <w:vertAlign w:val="baseline"/>
        </w:rPr>
        <w:t>և</w:t>
      </w:r>
      <w:r>
        <w:rPr>
          <w:spacing w:val="14"/>
          <w:vertAlign w:val="baseline"/>
        </w:rPr>
        <w:t> </w:t>
      </w:r>
      <w:r>
        <w:rPr>
          <w:rFonts w:ascii="Cambria Math" w:hAnsi="Cambria Math" w:cs="Cambria Math" w:eastAsia="Cambria Math"/>
          <w:spacing w:val="14"/>
          <w:vertAlign w:val="baseline"/>
        </w:rPr>
        <w:t>d</w:t>
      </w:r>
      <w:r>
        <w:rPr>
          <w:rFonts w:ascii="Cambria Math" w:hAnsi="Cambria Math" w:cs="Cambria Math" w:eastAsia="Cambria Math"/>
          <w:spacing w:val="7"/>
          <w:vertAlign w:val="baseline"/>
        </w:rPr>
        <w:t> </w:t>
      </w:r>
      <w:r>
        <w:rPr>
          <w:rFonts w:ascii="Cambria Math" w:hAnsi="Cambria Math" w:cs="Cambria Math" w:eastAsia="Cambria Math"/>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w:t>
      </w:r>
      <w:r>
        <w:rPr>
          <w:spacing w:val="32"/>
          <w:vertAlign w:val="baseline"/>
        </w:rPr>
        <w:t> </w:t>
      </w:r>
      <w:r>
        <w:rPr>
          <w:rFonts w:ascii="Cambria Math" w:hAnsi="Cambria Math" w:cs="Cambria Math" w:eastAsia="Cambria Math"/>
          <w:vertAlign w:val="baseline"/>
        </w:rPr>
        <w:t>d′</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1,…,</w:t>
      </w:r>
      <w:r>
        <w:rPr>
          <w:rFonts w:ascii="Cambria Math" w:hAnsi="Cambria Math" w:cs="Cambria Math" w:eastAsia="Cambria Math"/>
          <w:spacing w:val="7"/>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28"/>
          <w:vertAlign w:val="baseline"/>
        </w:rPr>
        <w:t> </w:t>
      </w:r>
      <w:r>
        <w:rPr>
          <w:rFonts w:ascii="Cambria Math" w:hAnsi="Cambria Math" w:cs="Cambria Math" w:eastAsia="Cambria Math"/>
          <w:vertAlign w:val="baseline"/>
        </w:rPr>
        <w:t>1</w:t>
      </w:r>
      <w:r>
        <w:rPr>
          <w:rFonts w:ascii="Cambria Math" w:hAnsi="Cambria Math" w:cs="Cambria Math" w:eastAsia="Cambria Math"/>
          <w:position w:val="1"/>
          <w:vertAlign w:val="baseline"/>
        </w:rPr>
        <w:t>)</w:t>
      </w:r>
      <w:r>
        <w:rPr>
          <w:rFonts w:ascii="Cambria Math" w:hAnsi="Cambria Math" w:cs="Cambria Math" w:eastAsia="Cambria Math"/>
          <w:spacing w:val="39"/>
          <w:position w:val="1"/>
          <w:vertAlign w:val="baseline"/>
        </w:rPr>
        <w:t> </w:t>
      </w:r>
      <w:r>
        <w:rPr>
          <w:vertAlign w:val="baseline"/>
        </w:rPr>
        <w:t>հավաքածուները</w:t>
      </w:r>
      <w:r>
        <w:rPr>
          <w:spacing w:val="31"/>
          <w:vertAlign w:val="baseline"/>
        </w:rPr>
        <w:t> </w:t>
      </w:r>
      <w:r>
        <w:rPr>
          <w:vertAlign w:val="baseline"/>
        </w:rPr>
        <w:t>լինեն</w:t>
      </w:r>
      <w:r>
        <w:rPr>
          <w:spacing w:val="32"/>
          <w:vertAlign w:val="baseline"/>
        </w:rPr>
        <w:t> </w:t>
      </w:r>
      <w:r>
        <w:rPr>
          <w:vertAlign w:val="baseline"/>
        </w:rPr>
        <w:t>գրաֆային:</w:t>
      </w:r>
    </w:p>
    <w:p>
      <w:pPr>
        <w:pStyle w:val="BodyText"/>
        <w:spacing w:line="360" w:lineRule="auto" w:before="1"/>
        <w:ind w:left="617" w:right="611" w:firstLine="424"/>
        <w:jc w:val="both"/>
      </w:pPr>
      <w:r>
        <w:rPr>
          <w:b/>
          <w:bCs/>
        </w:rPr>
        <w:t>Ապացույց: </w:t>
      </w:r>
      <w:r>
        <w:rPr/>
        <w:t>Ենթադրենք, որ </w:t>
      </w:r>
      <w:r>
        <w:rPr>
          <w:rFonts w:ascii="Cambria Math" w:hAnsi="Cambria Math" w:cs="Cambria Math" w:eastAsia="Cambria Math"/>
        </w:rPr>
        <w:t>G </w:t>
      </w:r>
      <w:r>
        <w:rPr/>
        <w:t>կատարյալ զուգակցում պարունակող գրաֆի աստիճանային հավաքածուն </w:t>
      </w:r>
      <w:r>
        <w:rPr>
          <w:rFonts w:ascii="Cambria Math" w:hAnsi="Cambria Math" w:cs="Cambria Math" w:eastAsia="Cambria Math"/>
          <w:spacing w:val="14"/>
        </w:rPr>
        <w:t>d</w:t>
      </w:r>
      <w:r>
        <w:rPr>
          <w:rFonts w:ascii="Cambria Math" w:hAnsi="Cambria Math" w:cs="Cambria Math" w:eastAsia="Cambria Math"/>
          <w:spacing w:val="7"/>
        </w:rPr>
        <w:t> </w:t>
      </w:r>
      <w:r>
        <w:rPr>
          <w:rFonts w:ascii="Cambria Math" w:hAnsi="Cambria Math" w:cs="Cambria Math" w:eastAsia="Cambria Math"/>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 է, և դիցուք </w:t>
      </w:r>
      <w:r>
        <w:rPr>
          <w:rFonts w:ascii="Cambria Math" w:hAnsi="Cambria Math" w:cs="Cambria Math" w:eastAsia="Cambria Math"/>
          <w:vertAlign w:val="baseline"/>
        </w:rPr>
        <w:t>M</w:t>
      </w:r>
      <w:r>
        <w:rPr>
          <w:b/>
          <w:bCs/>
          <w:vertAlign w:val="baseline"/>
        </w:rPr>
        <w:t>-</w:t>
      </w:r>
      <w:r>
        <w:rPr>
          <w:vertAlign w:val="baseline"/>
        </w:rPr>
        <w:t>ը </w:t>
      </w:r>
      <w:r>
        <w:rPr>
          <w:rFonts w:ascii="Cambria Math" w:hAnsi="Cambria Math" w:cs="Cambria Math" w:eastAsia="Cambria Math"/>
          <w:vertAlign w:val="baseline"/>
        </w:rPr>
        <w:t>G </w:t>
      </w:r>
      <w:r>
        <w:rPr>
          <w:vertAlign w:val="baseline"/>
        </w:rPr>
        <w:t>գրաֆի որևէ կատարյալ զուգակցում</w:t>
      </w:r>
      <w:r>
        <w:rPr>
          <w:spacing w:val="40"/>
          <w:vertAlign w:val="baseline"/>
        </w:rPr>
        <w:t> </w:t>
      </w:r>
      <w:r>
        <w:rPr>
          <w:vertAlign w:val="baseline"/>
        </w:rPr>
        <w:t>է:</w:t>
      </w:r>
      <w:r>
        <w:rPr>
          <w:spacing w:val="40"/>
          <w:vertAlign w:val="baseline"/>
        </w:rPr>
        <w:t> </w:t>
      </w:r>
      <w:r>
        <w:rPr>
          <w:vertAlign w:val="baseline"/>
        </w:rPr>
        <w:t>Նկատենք,</w:t>
      </w:r>
      <w:r>
        <w:rPr>
          <w:spacing w:val="40"/>
          <w:vertAlign w:val="baseline"/>
        </w:rPr>
        <w:t> </w:t>
      </w:r>
      <w:r>
        <w:rPr>
          <w:vertAlign w:val="baseline"/>
        </w:rPr>
        <w:t>որ</w:t>
      </w:r>
      <w:r>
        <w:rPr>
          <w:spacing w:val="40"/>
          <w:vertAlign w:val="baseline"/>
        </w:rPr>
        <w:t> </w:t>
      </w:r>
      <w:r>
        <w:rPr>
          <w:vertAlign w:val="baseline"/>
        </w:rPr>
        <w:t>այդ</w:t>
      </w:r>
      <w:r>
        <w:rPr>
          <w:spacing w:val="40"/>
          <w:vertAlign w:val="baseline"/>
        </w:rPr>
        <w:t> </w:t>
      </w:r>
      <w:r>
        <w:rPr>
          <w:vertAlign w:val="baseline"/>
        </w:rPr>
        <w:t>դեպքում</w:t>
      </w:r>
      <w:r>
        <w:rPr>
          <w:spacing w:val="40"/>
          <w:vertAlign w:val="baseline"/>
        </w:rPr>
        <w:t> </w:t>
      </w:r>
      <w:r>
        <w:rPr>
          <w:rFonts w:ascii="Cambria Math" w:hAnsi="Cambria Math" w:cs="Cambria Math" w:eastAsia="Cambria Math"/>
          <w:vertAlign w:val="baseline"/>
        </w:rPr>
        <w:t>n</w:t>
      </w:r>
      <w:r>
        <w:rPr>
          <w:vertAlign w:val="baseline"/>
        </w:rPr>
        <w:t>-ը</w:t>
      </w:r>
      <w:r>
        <w:rPr>
          <w:spacing w:val="40"/>
          <w:vertAlign w:val="baseline"/>
        </w:rPr>
        <w:t> </w:t>
      </w:r>
      <w:r>
        <w:rPr>
          <w:vertAlign w:val="baseline"/>
        </w:rPr>
        <w:t>զույգ</w:t>
      </w:r>
      <w:r>
        <w:rPr>
          <w:spacing w:val="40"/>
          <w:vertAlign w:val="baseline"/>
        </w:rPr>
        <w:t> </w:t>
      </w:r>
      <w:r>
        <w:rPr>
          <w:vertAlign w:val="baseline"/>
        </w:rPr>
        <w:t>է,</w:t>
      </w:r>
      <w:r>
        <w:rPr>
          <w:spacing w:val="40"/>
          <w:vertAlign w:val="baseline"/>
        </w:rPr>
        <w:t> </w:t>
      </w:r>
      <w:r>
        <w:rPr>
          <w:rFonts w:ascii="Cambria Math" w:hAnsi="Cambria Math" w:cs="Cambria Math" w:eastAsia="Cambria Math"/>
          <w:spacing w:val="13"/>
          <w:vertAlign w:val="baseline"/>
        </w:rPr>
        <w:t>d</w:t>
      </w:r>
      <w:r>
        <w:rPr>
          <w:rFonts w:ascii="Cambria Math" w:hAnsi="Cambria Math" w:cs="Cambria Math" w:eastAsia="Cambria Math"/>
          <w:spacing w:val="4"/>
          <w:vertAlign w:val="baseline"/>
        </w:rPr>
        <w:t> </w:t>
      </w:r>
      <w:r>
        <w:rPr>
          <w:rFonts w:ascii="Cambria Math" w:hAnsi="Cambria Math" w:cs="Cambria Math" w:eastAsia="Cambria Math"/>
          <w:vertAlign w:val="baseline"/>
        </w:rPr>
        <w:t>=</w:t>
      </w:r>
      <w:r>
        <w:rPr>
          <w:rFonts w:ascii="Cambria Math" w:hAnsi="Cambria Math" w:cs="Cambria Math" w:eastAsia="Cambria Math"/>
          <w:spacing w:val="14"/>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-ը</w:t>
      </w:r>
      <w:r>
        <w:rPr>
          <w:spacing w:val="40"/>
          <w:vertAlign w:val="baseline"/>
        </w:rPr>
        <w:t> </w:t>
      </w:r>
      <w:r>
        <w:rPr>
          <w:vertAlign w:val="baseline"/>
        </w:rPr>
        <w:t>գրաֆային</w:t>
      </w:r>
      <w:r>
        <w:rPr>
          <w:spacing w:val="40"/>
          <w:vertAlign w:val="baseline"/>
        </w:rPr>
        <w:t> </w:t>
      </w:r>
      <w:r>
        <w:rPr>
          <w:vertAlign w:val="baseline"/>
        </w:rPr>
        <w:t>է</w:t>
      </w:r>
      <w:r>
        <w:rPr>
          <w:spacing w:val="40"/>
          <w:vertAlign w:val="baseline"/>
        </w:rPr>
        <w:t> </w:t>
      </w:r>
      <w:r>
        <w:rPr>
          <w:vertAlign w:val="baseline"/>
        </w:rPr>
        <w:t>և </w:t>
      </w:r>
      <w:r>
        <w:rPr>
          <w:rFonts w:ascii="Cambria Math" w:hAnsi="Cambria Math" w:cs="Cambria Math" w:eastAsia="Cambria Math"/>
          <w:vertAlign w:val="baseline"/>
        </w:rPr>
        <w:t>G − M</w:t>
      </w:r>
      <w:r>
        <w:rPr>
          <w:rFonts w:ascii="Cambria Math" w:hAnsi="Cambria Math" w:cs="Cambria Math" w:eastAsia="Cambria Math"/>
          <w:spacing w:val="64"/>
          <w:vertAlign w:val="baseline"/>
        </w:rPr>
        <w:t>  </w:t>
      </w:r>
      <w:r>
        <w:rPr>
          <w:vertAlign w:val="baseline"/>
        </w:rPr>
        <w:t>գրաֆի</w:t>
      </w:r>
      <w:r>
        <w:rPr>
          <w:spacing w:val="58"/>
          <w:vertAlign w:val="baseline"/>
        </w:rPr>
        <w:t>  </w:t>
      </w:r>
      <w:r>
        <w:rPr>
          <w:vertAlign w:val="baseline"/>
        </w:rPr>
        <w:t>աստիճանային</w:t>
      </w:r>
      <w:r>
        <w:rPr>
          <w:spacing w:val="58"/>
          <w:vertAlign w:val="baseline"/>
        </w:rPr>
        <w:t>  </w:t>
      </w:r>
      <w:r>
        <w:rPr>
          <w:vertAlign w:val="baseline"/>
        </w:rPr>
        <w:t>հավաքածուն</w:t>
      </w:r>
      <w:r>
        <w:rPr>
          <w:spacing w:val="57"/>
          <w:vertAlign w:val="baseline"/>
        </w:rPr>
        <w:t>  </w:t>
      </w:r>
      <w:r>
        <w:rPr>
          <w:rFonts w:ascii="Cambria Math" w:hAnsi="Cambria Math" w:cs="Cambria Math" w:eastAsia="Cambria Math"/>
          <w:vertAlign w:val="baseline"/>
        </w:rPr>
        <w:t>d′</w:t>
      </w:r>
      <w:r>
        <w:rPr>
          <w:rFonts w:ascii="Cambria Math" w:hAnsi="Cambria Math" w:cs="Cambria Math" w:eastAsia="Cambria Math"/>
          <w:spacing w:val="18"/>
          <w:vertAlign w:val="baseline"/>
        </w:rPr>
        <w:t> </w:t>
      </w:r>
      <w:r>
        <w:rPr>
          <w:rFonts w:ascii="Cambria Math" w:hAnsi="Cambria Math" w:cs="Cambria Math" w:eastAsia="Cambria Math"/>
          <w:vertAlign w:val="baseline"/>
        </w:rPr>
        <w:t>=</w:t>
      </w:r>
      <w:r>
        <w:rPr>
          <w:rFonts w:ascii="Cambria Math" w:hAnsi="Cambria Math" w:cs="Cambria Math" w:eastAsia="Cambria Math"/>
          <w:spacing w:val="18"/>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spacing w:val="13"/>
          <w:vertAlign w:val="baseline"/>
        </w:rPr>
        <w:t> </w:t>
      </w:r>
      <w:r>
        <w:rPr>
          <w:rFonts w:ascii="Cambria Math" w:hAnsi="Cambria Math" w:cs="Cambria Math" w:eastAsia="Cambria Math"/>
          <w:vertAlign w:val="baseline"/>
        </w:rPr>
        <w:t>− </w:t>
      </w:r>
      <w:r>
        <w:rPr>
          <w:rFonts w:ascii="Cambria Math" w:hAnsi="Cambria Math" w:cs="Cambria Math" w:eastAsia="Cambria Math"/>
          <w:spacing w:val="19"/>
          <w:vertAlign w:val="baseline"/>
        </w:rPr>
        <w:t>1,…,</w:t>
      </w:r>
      <w:r>
        <w:rPr>
          <w:rFonts w:ascii="Cambria Math" w:hAnsi="Cambria Math" w:cs="Cambria Math" w:eastAsia="Cambria Math"/>
          <w:spacing w:val="-11"/>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spacing w:val="13"/>
          <w:vertAlign w:val="baseline"/>
        </w:rPr>
        <w:t> </w:t>
      </w:r>
      <w:r>
        <w:rPr>
          <w:rFonts w:ascii="Cambria Math" w:hAnsi="Cambria Math" w:cs="Cambria Math" w:eastAsia="Cambria Math"/>
          <w:vertAlign w:val="baseline"/>
        </w:rPr>
        <w:t>− 1</w:t>
      </w:r>
      <w:r>
        <w:rPr>
          <w:rFonts w:ascii="Cambria Math" w:hAnsi="Cambria Math" w:cs="Cambria Math" w:eastAsia="Cambria Math"/>
          <w:position w:val="1"/>
          <w:vertAlign w:val="baseline"/>
        </w:rPr>
        <w:t>)</w:t>
      </w:r>
      <w:r>
        <w:rPr>
          <w:vertAlign w:val="baseline"/>
        </w:rPr>
        <w:t>-ն</w:t>
      </w:r>
      <w:r>
        <w:rPr>
          <w:spacing w:val="58"/>
          <w:vertAlign w:val="baseline"/>
        </w:rPr>
        <w:t>  </w:t>
      </w:r>
      <w:r>
        <w:rPr>
          <w:vertAlign w:val="baseline"/>
        </w:rPr>
        <w:t>է,</w:t>
      </w:r>
      <w:r>
        <w:rPr>
          <w:spacing w:val="57"/>
          <w:vertAlign w:val="baseline"/>
        </w:rPr>
        <w:t>  </w:t>
      </w:r>
      <w:r>
        <w:rPr>
          <w:vertAlign w:val="baseline"/>
        </w:rPr>
        <w:t>որտեղից</w:t>
      </w:r>
    </w:p>
    <w:p>
      <w:pPr>
        <w:spacing w:after="0" w:line="360" w:lineRule="auto"/>
        <w:jc w:val="both"/>
        <w:sectPr>
          <w:type w:val="continuous"/>
          <w:pgSz w:w="11910" w:h="16840"/>
          <w:pgMar w:header="0" w:footer="914" w:top="2000" w:bottom="280" w:left="460" w:right="460"/>
        </w:sectPr>
      </w:pPr>
    </w:p>
    <w:p>
      <w:pPr>
        <w:pStyle w:val="BodyText"/>
        <w:spacing w:before="57"/>
        <w:ind w:left="617"/>
        <w:jc w:val="both"/>
      </w:pPr>
      <w:r>
        <w:rPr/>
        <w:t>հետևում</w:t>
      </w:r>
      <w:r>
        <w:rPr>
          <w:spacing w:val="1"/>
        </w:rPr>
        <w:t> </w:t>
      </w:r>
      <w:r>
        <w:rPr/>
        <w:t>է,</w:t>
      </w:r>
      <w:r>
        <w:rPr>
          <w:spacing w:val="2"/>
        </w:rPr>
        <w:t> </w:t>
      </w:r>
      <w:r>
        <w:rPr/>
        <w:t>որ գրաֆային</w:t>
      </w:r>
      <w:r>
        <w:rPr>
          <w:spacing w:val="2"/>
        </w:rPr>
        <w:t> </w:t>
      </w:r>
      <w:r>
        <w:rPr/>
        <w:t>է</w:t>
      </w:r>
      <w:r>
        <w:rPr>
          <w:spacing w:val="1"/>
        </w:rPr>
        <w:t> </w:t>
      </w:r>
      <w:r>
        <w:rPr/>
        <w:t>նաև</w:t>
      </w:r>
      <w:r>
        <w:rPr>
          <w:spacing w:val="1"/>
        </w:rPr>
        <w:t> </w:t>
      </w:r>
      <w:r>
        <w:rPr>
          <w:rFonts w:ascii="Cambria Math" w:hAnsi="Cambria Math" w:cs="Cambria Math" w:eastAsia="Cambria Math"/>
        </w:rPr>
        <w:t>d′</w:t>
      </w:r>
      <w:r>
        <w:rPr>
          <w:rFonts w:ascii="Cambria Math" w:hAnsi="Cambria Math" w:cs="Cambria Math" w:eastAsia="Cambria Math"/>
          <w:spacing w:val="7"/>
        </w:rPr>
        <w:t> </w:t>
      </w:r>
      <w:r>
        <w:rPr>
          <w:spacing w:val="-2"/>
        </w:rPr>
        <w:t>հավաքածուն:</w:t>
      </w:r>
    </w:p>
    <w:p>
      <w:pPr>
        <w:pStyle w:val="BodyText"/>
        <w:spacing w:line="360" w:lineRule="auto" w:before="158"/>
        <w:ind w:left="617" w:right="546" w:firstLine="567"/>
        <w:jc w:val="both"/>
      </w:pPr>
      <w:r>
        <w:rPr/>
        <w:t>Հիմա</w:t>
      </w:r>
      <w:r>
        <w:rPr>
          <w:spacing w:val="40"/>
        </w:rPr>
        <w:t> </w:t>
      </w:r>
      <w:r>
        <w:rPr/>
        <w:t>ենթադրենք,</w:t>
      </w:r>
      <w:r>
        <w:rPr>
          <w:spacing w:val="40"/>
        </w:rPr>
        <w:t> </w:t>
      </w:r>
      <w:r>
        <w:rPr/>
        <w:t>որ</w:t>
      </w:r>
      <w:r>
        <w:rPr>
          <w:spacing w:val="40"/>
        </w:rPr>
        <w:t> </w:t>
      </w:r>
      <w:r>
        <w:rPr>
          <w:rFonts w:ascii="Cambria Math" w:hAnsi="Cambria Math" w:cs="Cambria Math" w:eastAsia="Cambria Math"/>
        </w:rPr>
        <w:t>n</w:t>
      </w:r>
      <w:r>
        <w:rPr>
          <w:b/>
          <w:bCs/>
        </w:rPr>
        <w:t>-</w:t>
      </w:r>
      <w:r>
        <w:rPr/>
        <w:t>ը</w:t>
      </w:r>
      <w:r>
        <w:rPr>
          <w:spacing w:val="40"/>
        </w:rPr>
        <w:t> </w:t>
      </w:r>
      <w:r>
        <w:rPr/>
        <w:t>զույգ</w:t>
      </w:r>
      <w:r>
        <w:rPr>
          <w:spacing w:val="40"/>
        </w:rPr>
        <w:t> </w:t>
      </w:r>
      <w:r>
        <w:rPr/>
        <w:t>է,</w:t>
      </w:r>
      <w:r>
        <w:rPr>
          <w:spacing w:val="13"/>
        </w:rPr>
        <w:t> </w:t>
      </w:r>
      <w:r>
        <w:rPr>
          <w:rFonts w:ascii="Cambria Math" w:hAnsi="Cambria Math" w:cs="Cambria Math" w:eastAsia="Cambria Math"/>
          <w:spacing w:val="13"/>
        </w:rPr>
        <w:t>d</w:t>
      </w:r>
      <w:r>
        <w:rPr>
          <w:rFonts w:ascii="Cambria Math" w:hAnsi="Cambria Math" w:cs="Cambria Math" w:eastAsia="Cambria Math"/>
          <w:spacing w:val="7"/>
        </w:rPr>
        <w:t> </w:t>
      </w:r>
      <w:r>
        <w:rPr>
          <w:rFonts w:ascii="Cambria Math" w:hAnsi="Cambria Math" w:cs="Cambria Math" w:eastAsia="Cambria Math"/>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և</w:t>
      </w:r>
      <w:r>
        <w:rPr>
          <w:spacing w:val="40"/>
          <w:vertAlign w:val="baseline"/>
        </w:rPr>
        <w:t> </w:t>
      </w:r>
      <w:r>
        <w:rPr>
          <w:rFonts w:ascii="Cambria Math" w:hAnsi="Cambria Math" w:cs="Cambria Math" w:eastAsia="Cambria Math"/>
          <w:vertAlign w:val="baseline"/>
        </w:rPr>
        <w:t>d′ = </w:t>
      </w:r>
      <w:r>
        <w:rPr>
          <w:rFonts w:ascii="Cambria Math" w:hAnsi="Cambria Math" w:cs="Cambria Math" w:eastAsia="Cambria Math"/>
          <w:position w:val="1"/>
          <w:vertAlign w:val="baseline"/>
        </w:rPr>
        <w:t>(</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vertAlign w:val="baseline"/>
        </w:rPr>
        <w:t> − </w:t>
      </w:r>
      <w:r>
        <w:rPr>
          <w:rFonts w:ascii="Cambria Math" w:hAnsi="Cambria Math" w:cs="Cambria Math" w:eastAsia="Cambria Math"/>
          <w:spacing w:val="19"/>
          <w:vertAlign w:val="baseline"/>
        </w:rPr>
        <w:t>1,…,</w:t>
      </w:r>
      <w:r>
        <w:rPr>
          <w:rFonts w:ascii="Cambria Math" w:hAnsi="Cambria Math" w:cs="Cambria Math" w:eastAsia="Cambria Math"/>
          <w:spacing w:val="-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vertAlign w:val="baseline"/>
        </w:rPr>
        <w:t> − 1</w:t>
      </w:r>
      <w:r>
        <w:rPr>
          <w:rFonts w:ascii="Cambria Math" w:hAnsi="Cambria Math" w:cs="Cambria Math" w:eastAsia="Cambria Math"/>
          <w:position w:val="1"/>
          <w:vertAlign w:val="baseline"/>
        </w:rPr>
        <w:t>) </w:t>
      </w:r>
      <w:r>
        <w:rPr>
          <w:vertAlign w:val="baseline"/>
        </w:rPr>
        <w:t>հավաքածուները գրաֆային են, և ցույց տանք, որ այդ դեպքում գոյություն ունի</w:t>
      </w:r>
      <w:r>
        <w:rPr>
          <w:spacing w:val="80"/>
          <w:w w:val="150"/>
          <w:vertAlign w:val="baseline"/>
        </w:rPr>
        <w:t> </w:t>
      </w:r>
      <w:r>
        <w:rPr>
          <w:vertAlign w:val="baseline"/>
        </w:rPr>
        <w:t>կատարյալ զուգակցում պարունակող </w:t>
      </w:r>
      <w:r>
        <w:rPr>
          <w:rFonts w:ascii="Cambria Math" w:hAnsi="Cambria Math" w:cs="Cambria Math" w:eastAsia="Cambria Math"/>
          <w:vertAlign w:val="baseline"/>
        </w:rPr>
        <w:t>G </w:t>
      </w:r>
      <w:r>
        <w:rPr>
          <w:vertAlign w:val="baseline"/>
        </w:rPr>
        <w:t>գրաֆ, որի աստիճանային հավաքածուն </w:t>
      </w:r>
      <w:r>
        <w:rPr>
          <w:rFonts w:ascii="Cambria Math" w:hAnsi="Cambria Math" w:cs="Cambria Math" w:eastAsia="Cambria Math"/>
          <w:spacing w:val="13"/>
          <w:vertAlign w:val="baseline"/>
        </w:rPr>
        <w:t>d</w:t>
      </w:r>
      <w:r>
        <w:rPr>
          <w:rFonts w:ascii="Cambria Math" w:hAnsi="Cambria Math" w:cs="Cambria Math" w:eastAsia="Cambria Math"/>
          <w:spacing w:val="3"/>
          <w:vertAlign w:val="baseline"/>
        </w:rPr>
        <w:t> </w:t>
      </w:r>
      <w:r>
        <w:rPr>
          <w:rFonts w:ascii="Cambria Math" w:hAnsi="Cambria Math" w:cs="Cambria Math" w:eastAsia="Cambria Math"/>
          <w:vertAlign w:val="baseline"/>
        </w:rPr>
        <w:t>= </w:t>
      </w:r>
      <w:r>
        <w:rPr>
          <w:rFonts w:ascii="Cambria Math" w:hAnsi="Cambria Math" w:cs="Cambria Math" w:eastAsia="Cambria Math"/>
          <w:spacing w:val="14"/>
          <w:position w:val="1"/>
          <w:vertAlign w:val="baseline"/>
        </w:rPr>
        <w:t>(</w:t>
      </w:r>
      <w:r>
        <w:rPr>
          <w:rFonts w:ascii="Cambria Math" w:hAnsi="Cambria Math" w:cs="Cambria Math" w:eastAsia="Cambria Math"/>
          <w:spacing w:val="14"/>
          <w:vertAlign w:val="baseline"/>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 է:</w:t>
      </w:r>
    </w:p>
    <w:p>
      <w:pPr>
        <w:pStyle w:val="BodyText"/>
        <w:spacing w:line="360" w:lineRule="auto"/>
        <w:ind w:left="617" w:right="613" w:firstLine="567"/>
        <w:jc w:val="both"/>
      </w:pPr>
      <w:r>
        <w:rPr/>
        <w:t>Քանի որ </w:t>
      </w:r>
      <w:r>
        <w:rPr>
          <w:rFonts w:ascii="Cambria Math" w:hAnsi="Cambria Math" w:cs="Cambria Math" w:eastAsia="Cambria Math"/>
          <w:spacing w:val="13"/>
        </w:rPr>
        <w:t>d</w:t>
      </w:r>
      <w:r>
        <w:rPr>
          <w:rFonts w:ascii="Cambria Math" w:hAnsi="Cambria Math" w:cs="Cambria Math" w:eastAsia="Cambria Math"/>
          <w:spacing w:val="5"/>
        </w:rPr>
        <w:t> </w:t>
      </w:r>
      <w:r>
        <w:rPr>
          <w:rFonts w:ascii="Cambria Math" w:hAnsi="Cambria Math" w:cs="Cambria Math" w:eastAsia="Cambria Math"/>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հավաքածուն գրաֆային է, ապա գոյություն ունի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 որի աստիճանային հավաքածուն </w:t>
      </w:r>
      <w:r>
        <w:rPr>
          <w:rFonts w:ascii="Cambria Math" w:hAnsi="Cambria Math" w:cs="Cambria Math" w:eastAsia="Cambria Math"/>
          <w:vertAlign w:val="baseline"/>
        </w:rPr>
        <w:t>d</w:t>
      </w:r>
      <w:r>
        <w:rPr>
          <w:vertAlign w:val="baseline"/>
        </w:rPr>
        <w:t>-ն է: Ենթադրենք, որ </w:t>
      </w:r>
      <w:r>
        <w:rPr>
          <w:rFonts w:ascii="Cambria Math" w:hAnsi="Cambria Math" w:cs="Cambria Math" w:eastAsia="Cambria Math"/>
          <w:vertAlign w:val="baseline"/>
        </w:rPr>
        <w:t>V(G) = </w:t>
      </w:r>
      <w:r>
        <w:rPr>
          <w:rFonts w:ascii="Cambria Math" w:hAnsi="Cambria Math" w:cs="Cambria Math" w:eastAsia="Cambria Math"/>
          <w:spacing w:val="9"/>
          <w:vertAlign w:val="baseline"/>
        </w:rPr>
        <w:t>{v</w:t>
      </w:r>
      <w:r>
        <w:rPr>
          <w:rFonts w:ascii="Cambria Math" w:hAnsi="Cambria Math" w:cs="Cambria Math" w:eastAsia="Cambria Math"/>
          <w:spacing w:val="9"/>
          <w:vertAlign w:val="subscript"/>
        </w:rPr>
        <w:t>1</w:t>
      </w:r>
      <w:r>
        <w:rPr>
          <w:rFonts w:ascii="Cambria Math" w:hAnsi="Cambria Math" w:cs="Cambria Math" w:eastAsia="Cambria Math"/>
          <w:spacing w:val="9"/>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vertAlign w:val="baseline"/>
        </w:rPr>
        <w:t>}</w:t>
      </w:r>
      <w:r>
        <w:rPr>
          <w:vertAlign w:val="baseline"/>
        </w:rPr>
        <w:t>: Քանի որ գրաֆային է նաև </w:t>
      </w:r>
      <w:r>
        <w:rPr>
          <w:rFonts w:ascii="Cambria Math" w:hAnsi="Cambria Math" w:cs="Cambria Math" w:eastAsia="Cambria Math"/>
          <w:vertAlign w:val="baseline"/>
        </w:rPr>
        <w:t>d′ </w:t>
      </w:r>
      <w:r>
        <w:rPr>
          <w:vertAlign w:val="baseline"/>
        </w:rPr>
        <w:t>հավաքածուն, ապա գոյություն ունի </w:t>
      </w:r>
      <w:r>
        <w:rPr>
          <w:rFonts w:ascii="Cambria Math" w:hAnsi="Cambria Math" w:cs="Cambria Math" w:eastAsia="Cambria Math"/>
          <w:vertAlign w:val="baseline"/>
        </w:rPr>
        <w:t>G′ </w:t>
      </w:r>
      <w:r>
        <w:rPr>
          <w:vertAlign w:val="baseline"/>
        </w:rPr>
        <w:t>գրաֆ, որի աստիճանային հավաքածուն </w:t>
      </w:r>
      <w:r>
        <w:rPr>
          <w:rFonts w:ascii="Cambria Math" w:hAnsi="Cambria Math" w:cs="Cambria Math" w:eastAsia="Cambria Math"/>
          <w:vertAlign w:val="baseline"/>
        </w:rPr>
        <w:t>d′</w:t>
      </w:r>
      <w:r>
        <w:rPr>
          <w:vertAlign w:val="baseline"/>
        </w:rPr>
        <w:t>-ն է: Առանց ընդհանրությունը խախտելու, կարող ենք ենթադրել, որ</w:t>
      </w:r>
      <w:r>
        <w:rPr>
          <w:spacing w:val="80"/>
          <w:w w:val="150"/>
          <w:vertAlign w:val="baseline"/>
        </w:rPr>
        <w:t> </w:t>
      </w:r>
      <w:r>
        <w:rPr>
          <w:rFonts w:ascii="Cambria Math" w:hAnsi="Cambria Math" w:cs="Cambria Math" w:eastAsia="Cambria Math"/>
          <w:vertAlign w:val="baseline"/>
        </w:rPr>
        <w:t>V(G′)</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V(G)</w:t>
      </w:r>
      <w:r>
        <w:rPr>
          <w:rFonts w:ascii="Cambria Math" w:hAnsi="Cambria Math" w:cs="Cambria Math" w:eastAsia="Cambria Math"/>
          <w:spacing w:val="40"/>
          <w:vertAlign w:val="baseline"/>
        </w:rPr>
        <w:t> </w:t>
      </w:r>
      <w:r>
        <w:rPr>
          <w:rFonts w:ascii="Cambria Math" w:hAnsi="Cambria Math" w:cs="Cambria Math" w:eastAsia="Cambria Math"/>
          <w:vertAlign w:val="baseline"/>
        </w:rPr>
        <w:t>=</w:t>
      </w:r>
      <w:r>
        <w:rPr>
          <w:rFonts w:ascii="Cambria Math" w:hAnsi="Cambria Math" w:cs="Cambria Math" w:eastAsia="Cambria Math"/>
          <w:spacing w:val="9"/>
          <w:vertAlign w:val="baseline"/>
        </w:rPr>
        <w:t> {v</w:t>
      </w:r>
      <w:r>
        <w:rPr>
          <w:rFonts w:ascii="Cambria Math" w:hAnsi="Cambria Math" w:cs="Cambria Math" w:eastAsia="Cambria Math"/>
          <w:spacing w:val="9"/>
          <w:vertAlign w:val="subscript"/>
        </w:rPr>
        <w:t>1</w:t>
      </w:r>
      <w:r>
        <w:rPr>
          <w:rFonts w:ascii="Cambria Math" w:hAnsi="Cambria Math" w:cs="Cambria Math" w:eastAsia="Cambria Math"/>
          <w:spacing w:val="9"/>
          <w:vertAlign w:val="baseline"/>
        </w:rPr>
        <w:t>,… </w:t>
      </w:r>
      <w:r>
        <w:rPr>
          <w:rFonts w:ascii="Cambria Math" w:hAnsi="Cambria Math" w:cs="Cambria Math" w:eastAsia="Cambria Math"/>
          <w:vertAlign w:val="baseline"/>
        </w:rPr>
        <w:t>, v</w:t>
      </w:r>
      <w:r>
        <w:rPr>
          <w:rFonts w:ascii="Cambria Math" w:hAnsi="Cambria Math" w:cs="Cambria Math" w:eastAsia="Cambria Math"/>
          <w:vertAlign w:val="subscript"/>
        </w:rPr>
        <w:t>n</w:t>
      </w:r>
      <w:r>
        <w:rPr>
          <w:rFonts w:ascii="Cambria Math" w:hAnsi="Cambria Math" w:cs="Cambria Math" w:eastAsia="Cambria Math"/>
          <w:vertAlign w:val="baseline"/>
        </w:rPr>
        <w:t>}</w:t>
      </w:r>
      <w:r>
        <w:rPr>
          <w:vertAlign w:val="baseline"/>
        </w:rPr>
        <w:t>:</w:t>
      </w:r>
    </w:p>
    <w:p>
      <w:pPr>
        <w:pStyle w:val="BodyText"/>
        <w:spacing w:line="360" w:lineRule="auto"/>
        <w:ind w:left="617" w:right="611" w:firstLine="567"/>
        <w:jc w:val="both"/>
      </w:pPr>
      <w:r>
        <w:rPr/>
        <w:t>Դիտարկենք վերոհիշյալ պայմաններին բավարարող բոլոր </w:t>
      </w:r>
      <w:r>
        <w:rPr>
          <w:rFonts w:ascii="Cambria Math" w:hAnsi="Cambria Math" w:cs="Cambria Math" w:eastAsia="Cambria Math"/>
        </w:rPr>
        <w:t>G </w:t>
      </w:r>
      <w:r>
        <w:rPr/>
        <w:t>և </w:t>
      </w:r>
      <w:r>
        <w:rPr>
          <w:rFonts w:ascii="Cambria Math" w:hAnsi="Cambria Math" w:cs="Cambria Math" w:eastAsia="Cambria Math"/>
        </w:rPr>
        <w:t>G′ </w:t>
      </w:r>
      <w:r>
        <w:rPr/>
        <w:t>գրաֆները, և նրանցից ընտրենք </w:t>
      </w:r>
      <w:r>
        <w:rPr>
          <w:rFonts w:ascii="Cambria Math" w:hAnsi="Cambria Math" w:cs="Cambria Math" w:eastAsia="Cambria Math"/>
        </w:rPr>
        <w:t>G </w:t>
      </w:r>
      <w:r>
        <w:rPr/>
        <w:t>և </w:t>
      </w:r>
      <w:r>
        <w:rPr>
          <w:rFonts w:ascii="Cambria Math" w:hAnsi="Cambria Math" w:cs="Cambria Math" w:eastAsia="Cambria Math"/>
        </w:rPr>
        <w:t>G′ </w:t>
      </w:r>
      <w:r>
        <w:rPr/>
        <w:t>գրաֆներն այնպես, որ </w:t>
      </w:r>
      <w:r>
        <w:rPr>
          <w:rFonts w:ascii="Cambria Math" w:hAnsi="Cambria Math" w:cs="Cambria Math" w:eastAsia="Cambria Math"/>
          <w:position w:val="1"/>
        </w:rPr>
        <w:t>|</w:t>
      </w:r>
      <w:r>
        <w:rPr>
          <w:rFonts w:ascii="Cambria Math" w:hAnsi="Cambria Math" w:cs="Cambria Math" w:eastAsia="Cambria Math"/>
        </w:rPr>
        <w:t>(E(G)\E(G′)) ∪ (E(G′)\E(G))</w:t>
      </w:r>
      <w:r>
        <w:rPr>
          <w:rFonts w:ascii="Cambria Math" w:hAnsi="Cambria Math" w:cs="Cambria Math" w:eastAsia="Cambria Math"/>
          <w:position w:val="1"/>
        </w:rPr>
        <w:t>| </w:t>
      </w:r>
      <w:r>
        <w:rPr/>
        <w:t>ամենափոքրն է: Ցույց տանք, որ այսպիսի ընտրության դեպքում </w:t>
      </w:r>
      <w:r>
        <w:rPr>
          <w:rFonts w:ascii="Cambria Math" w:hAnsi="Cambria Math" w:cs="Cambria Math" w:eastAsia="Cambria Math"/>
        </w:rPr>
        <w:t>G′ ⊆ G</w:t>
      </w:r>
      <w:r>
        <w:rPr/>
        <w:t>, այսինքն </w:t>
      </w:r>
      <w:r>
        <w:rPr>
          <w:rFonts w:ascii="Cambria Math" w:hAnsi="Cambria Math" w:cs="Cambria Math" w:eastAsia="Cambria Math"/>
        </w:rPr>
        <w:t>G′</w:t>
      </w:r>
      <w:r>
        <w:rPr/>
        <w:t>-ը </w:t>
      </w:r>
      <w:r>
        <w:rPr>
          <w:rFonts w:ascii="Cambria Math" w:hAnsi="Cambria Math" w:cs="Cambria Math" w:eastAsia="Cambria Math"/>
        </w:rPr>
        <w:t>G </w:t>
      </w:r>
      <w:r>
        <w:rPr/>
        <w:t>գրաֆի ենթագրաֆ է: Նկատենք, որ վերջինս կապացուցի թեորեմը, քանի որ եթե </w:t>
      </w:r>
      <w:r>
        <w:rPr>
          <w:rFonts w:ascii="Cambria Math" w:hAnsi="Cambria Math" w:cs="Cambria Math" w:eastAsia="Cambria Math"/>
        </w:rPr>
        <w:t>G′ ⊆ G</w:t>
      </w:r>
      <w:r>
        <w:rPr/>
        <w:t>, ապա </w:t>
      </w:r>
      <w:r>
        <w:rPr>
          <w:rFonts w:ascii="Cambria Math" w:hAnsi="Cambria Math" w:cs="Cambria Math" w:eastAsia="Cambria Math"/>
        </w:rPr>
        <w:t>E(G)\E(G′)</w:t>
      </w:r>
      <w:r>
        <w:rPr/>
        <w:t>–ը կլինի </w:t>
      </w:r>
      <w:r>
        <w:rPr>
          <w:rFonts w:ascii="Cambria Math" w:hAnsi="Cambria Math" w:cs="Cambria Math" w:eastAsia="Cambria Math"/>
        </w:rPr>
        <w:t>G </w:t>
      </w:r>
      <w:r>
        <w:rPr/>
        <w:t>գրաֆի կատարյալ զուգակցում:</w:t>
      </w:r>
    </w:p>
    <w:p>
      <w:pPr>
        <w:pStyle w:val="BodyText"/>
        <w:spacing w:line="360" w:lineRule="auto"/>
        <w:ind w:left="617" w:right="611" w:firstLine="567"/>
        <w:jc w:val="both"/>
      </w:pPr>
      <w:r>
        <w:rPr/>
        <w:t>Ենթադրենք,</w:t>
      </w:r>
      <w:r>
        <w:rPr>
          <w:spacing w:val="40"/>
        </w:rPr>
        <w:t> </w:t>
      </w:r>
      <w:r>
        <w:rPr/>
        <w:t>որ</w:t>
      </w:r>
      <w:r>
        <w:rPr>
          <w:spacing w:val="40"/>
        </w:rPr>
        <w:t> </w:t>
      </w:r>
      <w:r>
        <w:rPr>
          <w:rFonts w:ascii="Cambria Math" w:hAnsi="Cambria Math" w:cs="Cambria Math" w:eastAsia="Cambria Math"/>
        </w:rPr>
        <w:t>G′ ⊈ G</w:t>
      </w:r>
      <w:r>
        <w:rPr>
          <w:rFonts w:ascii="Cambria Math" w:hAnsi="Cambria Math" w:cs="Cambria Math" w:eastAsia="Cambria Math"/>
          <w:spacing w:val="40"/>
        </w:rPr>
        <w:t> </w:t>
      </w:r>
      <w:r>
        <w:rPr/>
        <w:t>և</w:t>
      </w:r>
      <w:r>
        <w:rPr>
          <w:spacing w:val="40"/>
        </w:rPr>
        <w:t> </w:t>
      </w:r>
      <w:r>
        <w:rPr/>
        <w:t>դիտարկենք</w:t>
      </w:r>
      <w:r>
        <w:rPr>
          <w:spacing w:val="40"/>
        </w:rPr>
        <w:t> </w:t>
      </w:r>
      <w:r>
        <w:rPr>
          <w:rFonts w:ascii="Cambria Math" w:hAnsi="Cambria Math" w:cs="Cambria Math" w:eastAsia="Cambria Math"/>
        </w:rPr>
        <w:t>V(G)</w:t>
      </w:r>
      <w:r>
        <w:rPr>
          <w:rFonts w:ascii="Cambria Math" w:hAnsi="Cambria Math" w:cs="Cambria Math" w:eastAsia="Cambria Math"/>
          <w:spacing w:val="40"/>
        </w:rPr>
        <w:t> </w:t>
      </w:r>
      <w:r>
        <w:rPr/>
        <w:t>բազմությանը</w:t>
      </w:r>
      <w:r>
        <w:rPr>
          <w:spacing w:val="40"/>
        </w:rPr>
        <w:t> </w:t>
      </w:r>
      <w:r>
        <w:rPr/>
        <w:t>պատկանող</w:t>
      </w:r>
      <w:r>
        <w:rPr>
          <w:spacing w:val="40"/>
        </w:rPr>
        <w:t> </w:t>
      </w:r>
      <w:r>
        <w:rPr>
          <w:rFonts w:ascii="Cambria Math" w:hAnsi="Cambria Math" w:cs="Cambria Math" w:eastAsia="Cambria Math"/>
        </w:rPr>
        <w:t>v</w:t>
      </w:r>
      <w:r>
        <w:rPr>
          <w:rFonts w:ascii="Cambria Math" w:hAnsi="Cambria Math" w:cs="Cambria Math" w:eastAsia="Cambria Math"/>
          <w:spacing w:val="40"/>
        </w:rPr>
        <w:t> </w:t>
      </w:r>
      <w:r>
        <w:rPr/>
        <w:t>գագաթը, որը կից է առավելագույն թվով կողերի </w:t>
      </w:r>
      <w:r>
        <w:rPr>
          <w:rFonts w:ascii="Cambria Math" w:hAnsi="Cambria Math" w:cs="Cambria Math" w:eastAsia="Cambria Math"/>
        </w:rPr>
        <w:t>E(G′)\E(G)</w:t>
      </w:r>
      <w:r>
        <w:rPr/>
        <w:t>-ից: Դիցուք այդ թիվը </w:t>
      </w:r>
      <w:r>
        <w:rPr>
          <w:rFonts w:ascii="Cambria Math" w:hAnsi="Cambria Math" w:cs="Cambria Math" w:eastAsia="Cambria Math"/>
        </w:rPr>
        <w:t>r</w:t>
      </w:r>
      <w:r>
        <w:rPr>
          <w:b/>
          <w:bCs/>
        </w:rPr>
        <w:t>-</w:t>
      </w:r>
      <w:r>
        <w:rPr/>
        <w:t>է: Այդ դեպքում, ակնհայտ է, որ </w:t>
      </w:r>
      <w:r>
        <w:rPr>
          <w:rFonts w:ascii="Cambria Math" w:hAnsi="Cambria Math" w:cs="Cambria Math" w:eastAsia="Cambria Math"/>
        </w:rPr>
        <w:t>v</w:t>
      </w:r>
      <w:r>
        <w:rPr>
          <w:b/>
          <w:bCs/>
        </w:rPr>
        <w:t>-</w:t>
      </w:r>
      <w:r>
        <w:rPr/>
        <w:t>ն կից է </w:t>
      </w:r>
      <w:r>
        <w:rPr>
          <w:rFonts w:ascii="Cambria Math" w:hAnsi="Cambria Math" w:cs="Cambria Math" w:eastAsia="Cambria Math"/>
        </w:rPr>
        <w:t>r + 1 </w:t>
      </w:r>
      <w:r>
        <w:rPr/>
        <w:t>կողի </w:t>
      </w:r>
      <w:r>
        <w:rPr>
          <w:rFonts w:ascii="Cambria Math" w:hAnsi="Cambria Math" w:cs="Cambria Math" w:eastAsia="Cambria Math"/>
        </w:rPr>
        <w:t>E(G)\E(G′)</w:t>
      </w:r>
      <w:r>
        <w:rPr>
          <w:b/>
          <w:bCs/>
        </w:rPr>
        <w:t>-</w:t>
      </w:r>
      <w:r>
        <w:rPr/>
        <w:t>ից: Դիտարկենք </w:t>
      </w:r>
      <w:r>
        <w:rPr>
          <w:rFonts w:ascii="Cambria Math" w:hAnsi="Cambria Math" w:cs="Cambria Math" w:eastAsia="Cambria Math"/>
        </w:rPr>
        <w:t>V(G) </w:t>
      </w:r>
      <w:r>
        <w:rPr/>
        <w:t>բազմությանը պատկանող ցանկացած </w:t>
      </w:r>
      <w:r>
        <w:rPr>
          <w:rFonts w:ascii="Cambria Math" w:hAnsi="Cambria Math" w:cs="Cambria Math" w:eastAsia="Cambria Math"/>
        </w:rPr>
        <w:t>z</w:t>
      </w:r>
      <w:r>
        <w:rPr>
          <w:rFonts w:ascii="Cambria Math" w:hAnsi="Cambria Math" w:cs="Cambria Math" w:eastAsia="Cambria Math"/>
          <w:spacing w:val="40"/>
        </w:rPr>
        <w:t> </w:t>
      </w:r>
      <w:r>
        <w:rPr/>
        <w:t>գագաթ, որտեղ </w:t>
      </w:r>
      <w:r>
        <w:rPr>
          <w:rFonts w:ascii="Cambria Math" w:hAnsi="Cambria Math" w:cs="Cambria Math" w:eastAsia="Cambria Math"/>
        </w:rPr>
        <w:t>zv ∈ E(G′)\E(G)</w:t>
      </w:r>
      <w:r>
        <w:rPr/>
        <w:t>, և ընտրենք որևէ </w:t>
      </w:r>
      <w:r>
        <w:rPr>
          <w:rFonts w:ascii="Cambria Math" w:hAnsi="Cambria Math" w:cs="Cambria Math" w:eastAsia="Cambria Math"/>
          <w:spacing w:val="13"/>
        </w:rPr>
        <w:t>w</w:t>
      </w:r>
      <w:r>
        <w:rPr>
          <w:rFonts w:ascii="Cambria Math" w:hAnsi="Cambria Math" w:cs="Cambria Math" w:eastAsia="Cambria Math"/>
          <w:spacing w:val="5"/>
        </w:rPr>
        <w:t> </w:t>
      </w:r>
      <w:r>
        <w:rPr>
          <w:rFonts w:ascii="Cambria Math" w:hAnsi="Cambria Math" w:cs="Cambria Math" w:eastAsia="Cambria Math"/>
        </w:rPr>
        <w:t>∈ V(G) </w:t>
      </w:r>
      <w:r>
        <w:rPr/>
        <w:t>գագաթ այնպես, որ </w:t>
      </w:r>
      <w:r>
        <w:rPr>
          <w:rFonts w:ascii="Cambria Math" w:hAnsi="Cambria Math" w:cs="Cambria Math" w:eastAsia="Cambria Math"/>
        </w:rPr>
        <w:t>zw ∈ E(G)\E(G′)</w:t>
      </w:r>
      <w:r>
        <w:rPr/>
        <w:t>: Նկատենք, որ այդպիսի </w:t>
      </w:r>
      <w:r>
        <w:rPr>
          <w:rFonts w:ascii="Cambria Math" w:hAnsi="Cambria Math" w:cs="Cambria Math" w:eastAsia="Cambria Math"/>
        </w:rPr>
        <w:t>w </w:t>
      </w:r>
      <w:r>
        <w:rPr/>
        <w:t>գագաթ գոյություն ունի, քանի որ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vertAlign w:val="baseline"/>
        </w:rPr>
        <w:t>(w) = d</w:t>
      </w:r>
      <w:r>
        <w:rPr>
          <w:rFonts w:ascii="Cambria Math" w:hAnsi="Cambria Math" w:cs="Cambria Math" w:eastAsia="Cambria Math"/>
          <w:vertAlign w:val="subscript"/>
        </w:rPr>
        <w:t>Gr</w:t>
      </w:r>
      <w:r>
        <w:rPr>
          <w:rFonts w:ascii="Cambria Math" w:hAnsi="Cambria Math" w:cs="Cambria Math" w:eastAsia="Cambria Math"/>
          <w:vertAlign w:val="baseline"/>
        </w:rPr>
        <w:t>(w) + 1</w:t>
      </w:r>
      <w:r>
        <w:rPr>
          <w:vertAlign w:val="baseline"/>
        </w:rPr>
        <w:t>:</w:t>
      </w:r>
    </w:p>
    <w:p>
      <w:pPr>
        <w:pStyle w:val="BodyText"/>
        <w:spacing w:line="360" w:lineRule="auto"/>
        <w:ind w:left="617" w:right="612" w:firstLine="567"/>
        <w:jc w:val="both"/>
      </w:pPr>
      <w:r>
        <w:rPr/>
        <w:t>Ցույց</w:t>
      </w:r>
      <w:r>
        <w:rPr>
          <w:spacing w:val="80"/>
        </w:rPr>
        <w:t> </w:t>
      </w:r>
      <w:r>
        <w:rPr/>
        <w:t>տանք,</w:t>
      </w:r>
      <w:r>
        <w:rPr>
          <w:spacing w:val="80"/>
        </w:rPr>
        <w:t> </w:t>
      </w:r>
      <w:r>
        <w:rPr/>
        <w:t>որ</w:t>
      </w:r>
      <w:r>
        <w:rPr>
          <w:spacing w:val="80"/>
        </w:rPr>
        <w:t> </w:t>
      </w:r>
      <w:r>
        <w:rPr/>
        <w:t>ցանկացած</w:t>
      </w:r>
      <w:r>
        <w:rPr>
          <w:spacing w:val="80"/>
        </w:rPr>
        <w:t> </w:t>
      </w:r>
      <w:r>
        <w:rPr>
          <w:rFonts w:ascii="Cambria Math" w:hAnsi="Cambria Math" w:cs="Cambria Math" w:eastAsia="Cambria Math"/>
          <w:spacing w:val="13"/>
        </w:rPr>
        <w:t>y</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rPr>
        <w:t>V(G)\{v,</w:t>
      </w:r>
      <w:r>
        <w:rPr>
          <w:rFonts w:ascii="Cambria Math" w:hAnsi="Cambria Math" w:cs="Cambria Math" w:eastAsia="Cambria Math"/>
          <w:spacing w:val="-9"/>
        </w:rPr>
        <w:t> </w:t>
      </w:r>
      <w:r>
        <w:rPr>
          <w:rFonts w:ascii="Cambria Math" w:hAnsi="Cambria Math" w:cs="Cambria Math" w:eastAsia="Cambria Math"/>
        </w:rPr>
        <w:t>w}</w:t>
      </w:r>
      <w:r>
        <w:rPr>
          <w:rFonts w:ascii="Cambria Math" w:hAnsi="Cambria Math" w:cs="Cambria Math" w:eastAsia="Cambria Math"/>
          <w:spacing w:val="80"/>
        </w:rPr>
        <w:t> </w:t>
      </w:r>
      <w:r>
        <w:rPr/>
        <w:t>համար,</w:t>
      </w:r>
      <w:r>
        <w:rPr>
          <w:spacing w:val="80"/>
        </w:rPr>
        <w:t> </w:t>
      </w:r>
      <w:r>
        <w:rPr/>
        <w:t>եթե</w:t>
      </w:r>
      <w:r>
        <w:rPr>
          <w:spacing w:val="80"/>
        </w:rPr>
        <w:t> </w:t>
      </w:r>
      <w:r>
        <w:rPr>
          <w:rFonts w:ascii="Cambria Math" w:hAnsi="Cambria Math" w:cs="Cambria Math" w:eastAsia="Cambria Math"/>
        </w:rPr>
        <w:t>vy</w:t>
      </w:r>
      <w:r>
        <w:rPr>
          <w:rFonts w:ascii="Cambria Math" w:hAnsi="Cambria Math" w:cs="Cambria Math" w:eastAsia="Cambria Math"/>
          <w:spacing w:val="21"/>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rPr>
        <w:t>E(G)\E(G′)</w:t>
      </w:r>
      <w:r>
        <w:rPr/>
        <w:t>,</w:t>
      </w:r>
      <w:r>
        <w:rPr>
          <w:spacing w:val="80"/>
        </w:rPr>
        <w:t> </w:t>
      </w:r>
      <w:r>
        <w:rPr/>
        <w:t>ապա </w:t>
      </w:r>
      <w:r>
        <w:rPr>
          <w:rFonts w:ascii="Cambria Math" w:hAnsi="Cambria Math" w:cs="Cambria Math" w:eastAsia="Cambria Math"/>
        </w:rPr>
        <w:t>wy ∈ E(G)\E(G′)</w:t>
      </w:r>
      <w:r>
        <w:rPr/>
        <w:t>:</w:t>
      </w:r>
      <w:r>
        <w:rPr>
          <w:spacing w:val="40"/>
        </w:rPr>
        <w:t> </w:t>
      </w:r>
      <w:r>
        <w:rPr/>
        <w:t>Նախ</w:t>
      </w:r>
      <w:r>
        <w:rPr>
          <w:spacing w:val="40"/>
        </w:rPr>
        <w:t> </w:t>
      </w:r>
      <w:r>
        <w:rPr/>
        <w:t>ցույց</w:t>
      </w:r>
      <w:r>
        <w:rPr>
          <w:spacing w:val="40"/>
        </w:rPr>
        <w:t> </w:t>
      </w:r>
      <w:r>
        <w:rPr/>
        <w:t>տանք,</w:t>
      </w:r>
      <w:r>
        <w:rPr>
          <w:spacing w:val="40"/>
        </w:rPr>
        <w:t> </w:t>
      </w:r>
      <w:r>
        <w:rPr/>
        <w:t>որ</w:t>
      </w:r>
      <w:r>
        <w:rPr>
          <w:spacing w:val="40"/>
        </w:rPr>
        <w:t> </w:t>
      </w:r>
      <w:r>
        <w:rPr>
          <w:rFonts w:ascii="Cambria Math" w:hAnsi="Cambria Math" w:cs="Cambria Math" w:eastAsia="Cambria Math"/>
        </w:rPr>
        <w:t>wy ∈ E(G)</w:t>
      </w:r>
      <w:r>
        <w:rPr/>
        <w:t>:</w:t>
      </w:r>
      <w:r>
        <w:rPr>
          <w:spacing w:val="40"/>
        </w:rPr>
        <w:t> </w:t>
      </w:r>
      <w:r>
        <w:rPr/>
        <w:t>Ենթադրենք,</w:t>
      </w:r>
      <w:r>
        <w:rPr>
          <w:spacing w:val="40"/>
        </w:rPr>
        <w:t> </w:t>
      </w:r>
      <w:r>
        <w:rPr/>
        <w:t>որ</w:t>
      </w:r>
      <w:r>
        <w:rPr>
          <w:spacing w:val="40"/>
        </w:rPr>
        <w:t> </w:t>
      </w:r>
      <w:r>
        <w:rPr>
          <w:rFonts w:ascii="Cambria Math" w:hAnsi="Cambria Math" w:cs="Cambria Math" w:eastAsia="Cambria Math"/>
        </w:rPr>
        <w:t>wy ∉ E(G)</w:t>
      </w:r>
      <w:r>
        <w:rPr/>
        <w:t>: Դիտարկենք </w:t>
      </w:r>
      <w:r>
        <w:rPr>
          <w:rFonts w:ascii="Cambria Math" w:hAnsi="Cambria Math" w:cs="Cambria Math" w:eastAsia="Cambria Math"/>
        </w:rPr>
        <w:t>H </w:t>
      </w:r>
      <w:r>
        <w:rPr/>
        <w:t>գրաֆը, որն ստացվում է </w:t>
      </w:r>
      <w:r>
        <w:rPr>
          <w:rFonts w:ascii="Cambria Math" w:hAnsi="Cambria Math" w:cs="Cambria Math" w:eastAsia="Cambria Math"/>
        </w:rPr>
        <w:t>G</w:t>
      </w:r>
      <w:r>
        <w:rPr/>
        <w:t>-ից հետևյալ կերպ. հեռացնենք </w:t>
      </w:r>
      <w:r>
        <w:rPr>
          <w:rFonts w:ascii="Cambria Math" w:hAnsi="Cambria Math" w:cs="Cambria Math" w:eastAsia="Cambria Math"/>
        </w:rPr>
        <w:t>vy </w:t>
      </w:r>
      <w:r>
        <w:rPr/>
        <w:t>և </w:t>
      </w:r>
      <w:r>
        <w:rPr>
          <w:rFonts w:ascii="Cambria Math" w:hAnsi="Cambria Math" w:cs="Cambria Math" w:eastAsia="Cambria Math"/>
        </w:rPr>
        <w:t>zw </w:t>
      </w:r>
      <w:r>
        <w:rPr/>
        <w:t>կողերը </w:t>
      </w:r>
      <w:r>
        <w:rPr>
          <w:rFonts w:ascii="Cambria Math" w:hAnsi="Cambria Math" w:cs="Cambria Math" w:eastAsia="Cambria Math"/>
        </w:rPr>
        <w:t>G</w:t>
      </w:r>
      <w:r>
        <w:rPr/>
        <w:t>-ից, և ավելացնենք </w:t>
      </w:r>
      <w:r>
        <w:rPr>
          <w:rFonts w:ascii="Cambria Math" w:hAnsi="Cambria Math" w:cs="Cambria Math" w:eastAsia="Cambria Math"/>
        </w:rPr>
        <w:t>vz</w:t>
      </w:r>
      <w:r>
        <w:rPr>
          <w:rFonts w:ascii="Cambria Math" w:hAnsi="Cambria Math" w:cs="Cambria Math" w:eastAsia="Cambria Math"/>
          <w:spacing w:val="80"/>
        </w:rPr>
        <w:t> </w:t>
      </w:r>
      <w:r>
        <w:rPr/>
        <w:t>և </w:t>
      </w:r>
      <w:r>
        <w:rPr>
          <w:rFonts w:ascii="Cambria Math" w:hAnsi="Cambria Math" w:cs="Cambria Math" w:eastAsia="Cambria Math"/>
        </w:rPr>
        <w:t>wy</w:t>
      </w:r>
      <w:r>
        <w:rPr>
          <w:rFonts w:ascii="Cambria Math" w:hAnsi="Cambria Math" w:cs="Cambria Math" w:eastAsia="Cambria Math"/>
          <w:spacing w:val="40"/>
        </w:rPr>
        <w:t> </w:t>
      </w:r>
      <w:r>
        <w:rPr/>
        <w:t>կողերը: Նկատենք, որ </w:t>
      </w:r>
      <w:r>
        <w:rPr>
          <w:rFonts w:ascii="Cambria Math" w:hAnsi="Cambria Math" w:cs="Cambria Math" w:eastAsia="Cambria Math"/>
        </w:rPr>
        <w:t>H</w:t>
      </w:r>
      <w:r>
        <w:rPr>
          <w:rFonts w:ascii="Cambria Math" w:hAnsi="Cambria Math" w:cs="Cambria Math" w:eastAsia="Cambria Math"/>
          <w:spacing w:val="40"/>
        </w:rPr>
        <w:t> </w:t>
      </w:r>
      <w:r>
        <w:rPr/>
        <w:t>գրաֆի աստիճանները</w:t>
      </w:r>
      <w:r>
        <w:rPr>
          <w:spacing w:val="40"/>
        </w:rPr>
        <w:t> </w:t>
      </w:r>
      <w:r>
        <w:rPr/>
        <w:t>համընկնում են </w:t>
      </w:r>
      <w:r>
        <w:rPr>
          <w:rFonts w:ascii="Cambria Math" w:hAnsi="Cambria Math" w:cs="Cambria Math" w:eastAsia="Cambria Math"/>
        </w:rPr>
        <w:t>G </w:t>
      </w:r>
      <w:r>
        <w:rPr/>
        <w:t>գրաֆի աստիճանների հետ, բայց</w:t>
      </w:r>
    </w:p>
    <w:p>
      <w:pPr>
        <w:pStyle w:val="BodyText"/>
        <w:ind w:left="428"/>
        <w:jc w:val="center"/>
      </w:pPr>
      <w:r>
        <w:rPr>
          <w:rFonts w:ascii="Cambria Math" w:hAnsi="Cambria Math"/>
          <w:w w:val="105"/>
          <w:position w:val="1"/>
        </w:rPr>
        <w:t>|</w:t>
      </w:r>
      <w:r>
        <w:rPr>
          <w:rFonts w:ascii="Cambria Math" w:hAnsi="Cambria Math"/>
          <w:w w:val="105"/>
        </w:rPr>
        <w:t>(E(H)\E(G′))</w:t>
      </w:r>
      <w:r>
        <w:rPr>
          <w:rFonts w:ascii="Cambria Math" w:hAnsi="Cambria Math"/>
          <w:spacing w:val="-9"/>
          <w:w w:val="105"/>
        </w:rPr>
        <w:t> </w:t>
      </w:r>
      <w:r>
        <w:rPr>
          <w:rFonts w:ascii="Cambria Math" w:hAnsi="Cambria Math"/>
          <w:w w:val="105"/>
        </w:rPr>
        <w:t>∪</w:t>
      </w:r>
      <w:r>
        <w:rPr>
          <w:rFonts w:ascii="Cambria Math" w:hAnsi="Cambria Math"/>
          <w:spacing w:val="-8"/>
          <w:w w:val="105"/>
        </w:rPr>
        <w:t> </w:t>
      </w:r>
      <w:r>
        <w:rPr>
          <w:rFonts w:ascii="Cambria Math" w:hAnsi="Cambria Math"/>
          <w:w w:val="105"/>
        </w:rPr>
        <w:t>(E(G′)\E(H))</w:t>
      </w:r>
      <w:r>
        <w:rPr>
          <w:rFonts w:ascii="Cambria Math" w:hAnsi="Cambria Math"/>
          <w:w w:val="105"/>
          <w:position w:val="1"/>
        </w:rPr>
        <w:t>|</w:t>
      </w:r>
      <w:r>
        <w:rPr>
          <w:rFonts w:ascii="Cambria Math" w:hAnsi="Cambria Math"/>
          <w:spacing w:val="4"/>
          <w:w w:val="105"/>
          <w:position w:val="1"/>
        </w:rPr>
        <w:t> </w:t>
      </w:r>
      <w:r>
        <w:rPr>
          <w:rFonts w:ascii="Cambria Math" w:hAnsi="Cambria Math"/>
          <w:w w:val="105"/>
        </w:rPr>
        <w:t>&lt;</w:t>
      </w:r>
      <w:r>
        <w:rPr>
          <w:rFonts w:ascii="Cambria Math" w:hAnsi="Cambria Math"/>
          <w:spacing w:val="5"/>
          <w:w w:val="105"/>
        </w:rPr>
        <w:t> </w:t>
      </w:r>
      <w:r>
        <w:rPr>
          <w:rFonts w:ascii="Cambria Math" w:hAnsi="Cambria Math"/>
          <w:w w:val="105"/>
          <w:position w:val="1"/>
        </w:rPr>
        <w:t>|</w:t>
      </w:r>
      <w:r>
        <w:rPr>
          <w:rFonts w:ascii="Cambria Math" w:hAnsi="Cambria Math"/>
          <w:w w:val="105"/>
        </w:rPr>
        <w:t>(E(G)\E(G′))</w:t>
      </w:r>
      <w:r>
        <w:rPr>
          <w:rFonts w:ascii="Cambria Math" w:hAnsi="Cambria Math"/>
          <w:spacing w:val="-9"/>
          <w:w w:val="105"/>
        </w:rPr>
        <w:t> </w:t>
      </w:r>
      <w:r>
        <w:rPr>
          <w:rFonts w:ascii="Cambria Math" w:hAnsi="Cambria Math"/>
          <w:w w:val="105"/>
        </w:rPr>
        <w:t>∪</w:t>
      </w:r>
      <w:r>
        <w:rPr>
          <w:rFonts w:ascii="Cambria Math" w:hAnsi="Cambria Math"/>
          <w:spacing w:val="-7"/>
          <w:w w:val="105"/>
        </w:rPr>
        <w:t> </w:t>
      </w:r>
      <w:r>
        <w:rPr>
          <w:rFonts w:ascii="Cambria Math" w:hAnsi="Cambria Math"/>
          <w:spacing w:val="-2"/>
          <w:w w:val="105"/>
        </w:rPr>
        <w:t>(E(G′)\E(G))</w:t>
      </w:r>
      <w:r>
        <w:rPr>
          <w:rFonts w:ascii="Cambria Math" w:hAnsi="Cambria Math"/>
          <w:spacing w:val="-2"/>
          <w:w w:val="105"/>
          <w:position w:val="1"/>
        </w:rPr>
        <w:t>|</w:t>
      </w:r>
      <w:r>
        <w:rPr>
          <w:spacing w:val="-2"/>
          <w:w w:val="105"/>
        </w:rPr>
        <w:t>,</w:t>
      </w:r>
    </w:p>
    <w:p>
      <w:pPr>
        <w:pStyle w:val="BodyText"/>
        <w:spacing w:line="470" w:lineRule="atLeast" w:before="4"/>
        <w:ind w:left="617" w:right="611"/>
        <w:jc w:val="both"/>
      </w:pPr>
      <w:r>
        <w:rPr/>
        <w:t>ինչը հակասում է </w:t>
      </w:r>
      <w:r>
        <w:rPr>
          <w:rFonts w:ascii="Cambria Math" w:hAnsi="Cambria Math" w:cs="Cambria Math" w:eastAsia="Cambria Math"/>
        </w:rPr>
        <w:t>G</w:t>
      </w:r>
      <w:r>
        <w:rPr>
          <w:rFonts w:ascii="Cambria Math" w:hAnsi="Cambria Math" w:cs="Cambria Math" w:eastAsia="Cambria Math"/>
          <w:spacing w:val="34"/>
        </w:rPr>
        <w:t> </w:t>
      </w:r>
      <w:r>
        <w:rPr/>
        <w:t>գրաֆի ընտրությանը: Հետևաբար, </w:t>
      </w:r>
      <w:r>
        <w:rPr>
          <w:rFonts w:ascii="Cambria Math" w:hAnsi="Cambria Math" w:cs="Cambria Math" w:eastAsia="Cambria Math"/>
        </w:rPr>
        <w:t>wy ∈ E(G)</w:t>
      </w:r>
      <w:r>
        <w:rPr/>
        <w:t>: Հիմա ցույց տանք, որ</w:t>
      </w:r>
      <w:r>
        <w:rPr>
          <w:spacing w:val="40"/>
        </w:rPr>
        <w:t> </w:t>
      </w:r>
      <w:r>
        <w:rPr>
          <w:rFonts w:ascii="Cambria Math" w:hAnsi="Cambria Math" w:cs="Cambria Math" w:eastAsia="Cambria Math"/>
        </w:rPr>
        <w:t>wy ∉ E(G′)</w:t>
      </w:r>
      <w:r>
        <w:rPr/>
        <w:t>: Ենթադրենք, որ </w:t>
      </w:r>
      <w:r>
        <w:rPr>
          <w:rFonts w:ascii="Cambria Math" w:hAnsi="Cambria Math" w:cs="Cambria Math" w:eastAsia="Cambria Math"/>
        </w:rPr>
        <w:t>wy ∈ E(G′)</w:t>
      </w:r>
      <w:r>
        <w:rPr/>
        <w:t>: Դիտարկենք </w:t>
      </w:r>
      <w:r>
        <w:rPr>
          <w:rFonts w:ascii="Cambria Math" w:hAnsi="Cambria Math" w:cs="Cambria Math" w:eastAsia="Cambria Math"/>
        </w:rPr>
        <w:t>G′′ </w:t>
      </w:r>
      <w:r>
        <w:rPr/>
        <w:t>գրաֆը, որն ստացվում է </w:t>
      </w:r>
      <w:r>
        <w:rPr>
          <w:rFonts w:ascii="Cambria Math" w:hAnsi="Cambria Math" w:cs="Cambria Math" w:eastAsia="Cambria Math"/>
        </w:rPr>
        <w:t>G′</w:t>
      </w:r>
      <w:r>
        <w:rPr/>
        <w:t>-ից հետևյալ կերպ. հեռացնենք </w:t>
      </w:r>
      <w:r>
        <w:rPr>
          <w:rFonts w:ascii="Cambria Math" w:hAnsi="Cambria Math" w:cs="Cambria Math" w:eastAsia="Cambria Math"/>
        </w:rPr>
        <w:t>vz</w:t>
      </w:r>
      <w:r>
        <w:rPr>
          <w:rFonts w:ascii="Cambria Math" w:hAnsi="Cambria Math" w:cs="Cambria Math" w:eastAsia="Cambria Math"/>
          <w:spacing w:val="40"/>
        </w:rPr>
        <w:t> </w:t>
      </w:r>
      <w:r>
        <w:rPr/>
        <w:t>և </w:t>
      </w:r>
      <w:r>
        <w:rPr>
          <w:rFonts w:ascii="Cambria Math" w:hAnsi="Cambria Math" w:cs="Cambria Math" w:eastAsia="Cambria Math"/>
        </w:rPr>
        <w:t>wy </w:t>
      </w:r>
      <w:r>
        <w:rPr/>
        <w:t>կողերը </w:t>
      </w:r>
      <w:r>
        <w:rPr>
          <w:rFonts w:ascii="Cambria Math" w:hAnsi="Cambria Math" w:cs="Cambria Math" w:eastAsia="Cambria Math"/>
        </w:rPr>
        <w:t>G′</w:t>
      </w:r>
      <w:r>
        <w:rPr/>
        <w:t>-ից, և ավելացնենք </w:t>
      </w:r>
      <w:r>
        <w:rPr>
          <w:rFonts w:ascii="Cambria Math" w:hAnsi="Cambria Math" w:cs="Cambria Math" w:eastAsia="Cambria Math"/>
        </w:rPr>
        <w:t>vy </w:t>
      </w:r>
      <w:r>
        <w:rPr/>
        <w:t>և </w:t>
      </w:r>
      <w:r>
        <w:rPr>
          <w:rFonts w:ascii="Cambria Math" w:hAnsi="Cambria Math" w:cs="Cambria Math" w:eastAsia="Cambria Math"/>
        </w:rPr>
        <w:t>zw </w:t>
      </w:r>
      <w:r>
        <w:rPr/>
        <w:t>կողերը: Նկատենք,</w:t>
      </w:r>
      <w:r>
        <w:rPr>
          <w:spacing w:val="28"/>
        </w:rPr>
        <w:t> </w:t>
      </w:r>
      <w:r>
        <w:rPr/>
        <w:t>որ</w:t>
      </w:r>
      <w:r>
        <w:rPr>
          <w:spacing w:val="29"/>
        </w:rPr>
        <w:t> </w:t>
      </w:r>
      <w:r>
        <w:rPr>
          <w:rFonts w:ascii="Cambria Math" w:hAnsi="Cambria Math" w:cs="Cambria Math" w:eastAsia="Cambria Math"/>
        </w:rPr>
        <w:t>G′′</w:t>
      </w:r>
      <w:r>
        <w:rPr>
          <w:rFonts w:ascii="Cambria Math" w:hAnsi="Cambria Math" w:cs="Cambria Math" w:eastAsia="Cambria Math"/>
          <w:spacing w:val="35"/>
        </w:rPr>
        <w:t> </w:t>
      </w:r>
      <w:r>
        <w:rPr/>
        <w:t>գրաֆի</w:t>
      </w:r>
      <w:r>
        <w:rPr>
          <w:spacing w:val="28"/>
        </w:rPr>
        <w:t> </w:t>
      </w:r>
      <w:r>
        <w:rPr/>
        <w:t>աստիճանները</w:t>
      </w:r>
      <w:r>
        <w:rPr>
          <w:spacing w:val="29"/>
        </w:rPr>
        <w:t> </w:t>
      </w:r>
      <w:r>
        <w:rPr/>
        <w:t>համընկնում</w:t>
      </w:r>
      <w:r>
        <w:rPr>
          <w:spacing w:val="29"/>
        </w:rPr>
        <w:t> </w:t>
      </w:r>
      <w:r>
        <w:rPr/>
        <w:t>են</w:t>
      </w:r>
      <w:r>
        <w:rPr>
          <w:spacing w:val="29"/>
        </w:rPr>
        <w:t> </w:t>
      </w:r>
      <w:r>
        <w:rPr>
          <w:rFonts w:ascii="Cambria Math" w:hAnsi="Cambria Math" w:cs="Cambria Math" w:eastAsia="Cambria Math"/>
        </w:rPr>
        <w:t>G′</w:t>
      </w:r>
      <w:r>
        <w:rPr>
          <w:rFonts w:ascii="Cambria Math" w:hAnsi="Cambria Math" w:cs="Cambria Math" w:eastAsia="Cambria Math"/>
          <w:spacing w:val="35"/>
        </w:rPr>
        <w:t> </w:t>
      </w:r>
      <w:r>
        <w:rPr/>
        <w:t>գրաֆի</w:t>
      </w:r>
      <w:r>
        <w:rPr>
          <w:spacing w:val="29"/>
        </w:rPr>
        <w:t> </w:t>
      </w:r>
      <w:r>
        <w:rPr/>
        <w:t>աստիճանների</w:t>
      </w:r>
      <w:r>
        <w:rPr>
          <w:spacing w:val="29"/>
        </w:rPr>
        <w:t> </w:t>
      </w:r>
      <w:r>
        <w:rPr/>
        <w:t>հետ,</w:t>
      </w:r>
    </w:p>
    <w:p>
      <w:pPr>
        <w:spacing w:after="0" w:line="470" w:lineRule="atLeast"/>
        <w:jc w:val="both"/>
        <w:sectPr>
          <w:pgSz w:w="11910" w:h="16840"/>
          <w:pgMar w:header="0" w:footer="914" w:top="1080" w:bottom="1080" w:left="460" w:right="460"/>
        </w:sectPr>
      </w:pPr>
    </w:p>
    <w:p>
      <w:pPr>
        <w:pStyle w:val="BodyText"/>
        <w:spacing w:before="17"/>
        <w:ind w:left="617"/>
      </w:pPr>
      <w:r>
        <w:rPr>
          <w:spacing w:val="-4"/>
        </w:rPr>
        <w:t>բայց</w:t>
      </w:r>
    </w:p>
    <w:p>
      <w:pPr>
        <w:spacing w:line="240" w:lineRule="auto" w:before="3"/>
        <w:rPr>
          <w:sz w:val="37"/>
        </w:rPr>
      </w:pPr>
      <w:r>
        <w:rPr/>
        <w:br w:type="column"/>
      </w:r>
      <w:r>
        <w:rPr>
          <w:sz w:val="37"/>
        </w:rPr>
      </w:r>
    </w:p>
    <w:p>
      <w:pPr>
        <w:pStyle w:val="BodyText"/>
        <w:spacing w:before="1"/>
        <w:ind w:left="617"/>
      </w:pPr>
      <w:r>
        <w:rPr>
          <w:rFonts w:ascii="Cambria Math" w:hAnsi="Cambria Math"/>
          <w:position w:val="1"/>
        </w:rPr>
        <w:t>|</w:t>
      </w:r>
      <w:r>
        <w:rPr>
          <w:rFonts w:ascii="Cambria Math" w:hAnsi="Cambria Math"/>
        </w:rPr>
        <w:t>(E(G)\E(G′′))</w:t>
      </w:r>
      <w:r>
        <w:rPr>
          <w:rFonts w:ascii="Cambria Math" w:hAnsi="Cambria Math"/>
          <w:spacing w:val="26"/>
        </w:rPr>
        <w:t> </w:t>
      </w:r>
      <w:r>
        <w:rPr>
          <w:rFonts w:ascii="Cambria Math" w:hAnsi="Cambria Math"/>
        </w:rPr>
        <w:t>∪</w:t>
      </w:r>
      <w:r>
        <w:rPr>
          <w:rFonts w:ascii="Cambria Math" w:hAnsi="Cambria Math"/>
          <w:spacing w:val="27"/>
        </w:rPr>
        <w:t> </w:t>
      </w:r>
      <w:r>
        <w:rPr>
          <w:rFonts w:ascii="Cambria Math" w:hAnsi="Cambria Math"/>
        </w:rPr>
        <w:t>(E(G′′)\E(G))</w:t>
      </w:r>
      <w:r>
        <w:rPr>
          <w:rFonts w:ascii="Cambria Math" w:hAnsi="Cambria Math"/>
          <w:position w:val="1"/>
        </w:rPr>
        <w:t>|</w:t>
      </w:r>
      <w:r>
        <w:rPr>
          <w:rFonts w:ascii="Cambria Math" w:hAnsi="Cambria Math"/>
          <w:spacing w:val="49"/>
          <w:position w:val="1"/>
        </w:rPr>
        <w:t> </w:t>
      </w:r>
      <w:r>
        <w:rPr>
          <w:rFonts w:ascii="Cambria Math" w:hAnsi="Cambria Math"/>
        </w:rPr>
        <w:t>&lt;</w:t>
      </w:r>
      <w:r>
        <w:rPr>
          <w:rFonts w:ascii="Cambria Math" w:hAnsi="Cambria Math"/>
          <w:spacing w:val="47"/>
        </w:rPr>
        <w:t> </w:t>
      </w:r>
      <w:r>
        <w:rPr>
          <w:rFonts w:ascii="Cambria Math" w:hAnsi="Cambria Math"/>
          <w:position w:val="1"/>
        </w:rPr>
        <w:t>|</w:t>
      </w:r>
      <w:r>
        <w:rPr>
          <w:rFonts w:ascii="Cambria Math" w:hAnsi="Cambria Math"/>
        </w:rPr>
        <w:t>(E(G)\E(G′))</w:t>
      </w:r>
      <w:r>
        <w:rPr>
          <w:rFonts w:ascii="Cambria Math" w:hAnsi="Cambria Math"/>
          <w:spacing w:val="29"/>
        </w:rPr>
        <w:t> </w:t>
      </w:r>
      <w:r>
        <w:rPr>
          <w:rFonts w:ascii="Cambria Math" w:hAnsi="Cambria Math"/>
        </w:rPr>
        <w:t>∪</w:t>
      </w:r>
      <w:r>
        <w:rPr>
          <w:rFonts w:ascii="Cambria Math" w:hAnsi="Cambria Math"/>
          <w:spacing w:val="27"/>
        </w:rPr>
        <w:t> </w:t>
      </w:r>
      <w:r>
        <w:rPr>
          <w:rFonts w:ascii="Cambria Math" w:hAnsi="Cambria Math"/>
          <w:spacing w:val="-2"/>
        </w:rPr>
        <w:t>(E(G′)\E(G))</w:t>
      </w:r>
      <w:r>
        <w:rPr>
          <w:rFonts w:ascii="Cambria Math" w:hAnsi="Cambria Math"/>
          <w:spacing w:val="-2"/>
          <w:position w:val="1"/>
        </w:rPr>
        <w:t>|</w:t>
      </w:r>
      <w:r>
        <w:rPr>
          <w:spacing w:val="-2"/>
        </w:rPr>
        <w:t>,</w:t>
      </w:r>
    </w:p>
    <w:p>
      <w:pPr>
        <w:spacing w:after="0"/>
        <w:sectPr>
          <w:pgSz w:w="11910" w:h="16840"/>
          <w:pgMar w:header="0" w:footer="914" w:top="1120" w:bottom="1100" w:left="460" w:right="460"/>
          <w:cols w:num="2" w:equalWidth="0">
            <w:col w:w="1158" w:space="431"/>
            <w:col w:w="9401"/>
          </w:cols>
        </w:sectPr>
      </w:pPr>
    </w:p>
    <w:p>
      <w:pPr>
        <w:pStyle w:val="BodyText"/>
        <w:spacing w:before="158"/>
        <w:ind w:left="617"/>
        <w:jc w:val="both"/>
      </w:pPr>
      <w:r>
        <w:rPr/>
        <w:t>ինչը</w:t>
      </w:r>
      <w:r>
        <w:rPr>
          <w:spacing w:val="5"/>
        </w:rPr>
        <w:t> </w:t>
      </w:r>
      <w:r>
        <w:rPr/>
        <w:t>հակասում</w:t>
      </w:r>
      <w:r>
        <w:rPr>
          <w:spacing w:val="6"/>
        </w:rPr>
        <w:t> </w:t>
      </w:r>
      <w:r>
        <w:rPr/>
        <w:t>է</w:t>
      </w:r>
      <w:r>
        <w:rPr>
          <w:spacing w:val="6"/>
        </w:rPr>
        <w:t> </w:t>
      </w:r>
      <w:r>
        <w:rPr>
          <w:rFonts w:ascii="Cambria Math" w:hAnsi="Cambria Math" w:cs="Cambria Math" w:eastAsia="Cambria Math"/>
        </w:rPr>
        <w:t>G′</w:t>
      </w:r>
      <w:r>
        <w:rPr>
          <w:rFonts w:ascii="Cambria Math" w:hAnsi="Cambria Math" w:cs="Cambria Math" w:eastAsia="Cambria Math"/>
          <w:spacing w:val="13"/>
        </w:rPr>
        <w:t> </w:t>
      </w:r>
      <w:r>
        <w:rPr/>
        <w:t>գրաֆի</w:t>
      </w:r>
      <w:r>
        <w:rPr>
          <w:spacing w:val="4"/>
        </w:rPr>
        <w:t> </w:t>
      </w:r>
      <w:r>
        <w:rPr/>
        <w:t>ընտրությանը:</w:t>
      </w:r>
      <w:r>
        <w:rPr>
          <w:spacing w:val="6"/>
        </w:rPr>
        <w:t> </w:t>
      </w:r>
      <w:r>
        <w:rPr/>
        <w:t>Հետևաբար,</w:t>
      </w:r>
      <w:r>
        <w:rPr>
          <w:spacing w:val="4"/>
        </w:rPr>
        <w:t> </w:t>
      </w:r>
      <w:r>
        <w:rPr>
          <w:rFonts w:ascii="Cambria Math" w:hAnsi="Cambria Math" w:cs="Cambria Math" w:eastAsia="Cambria Math"/>
        </w:rPr>
        <w:t>wy</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rPr>
        <w:t>E(G′)</w:t>
      </w:r>
      <w:r>
        <w:rPr>
          <w:rFonts w:ascii="Cambria Math" w:hAnsi="Cambria Math" w:cs="Cambria Math" w:eastAsia="Cambria Math"/>
          <w:spacing w:val="11"/>
        </w:rPr>
        <w:t> </w:t>
      </w:r>
      <w:r>
        <w:rPr/>
        <w:t>և</w:t>
      </w:r>
      <w:r>
        <w:rPr>
          <w:spacing w:val="4"/>
        </w:rPr>
        <w:t> </w:t>
      </w:r>
      <w:r>
        <w:rPr>
          <w:rFonts w:ascii="Cambria Math" w:hAnsi="Cambria Math" w:cs="Cambria Math" w:eastAsia="Cambria Math"/>
        </w:rPr>
        <w:t>wy</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spacing w:val="-2"/>
        </w:rPr>
        <w:t>E(G)\E(G′)</w:t>
      </w:r>
      <w:r>
        <w:rPr>
          <w:spacing w:val="-2"/>
        </w:rPr>
        <w:t>:</w:t>
      </w:r>
    </w:p>
    <w:p>
      <w:pPr>
        <w:pStyle w:val="BodyText"/>
        <w:spacing w:line="360" w:lineRule="auto" w:before="157"/>
        <w:ind w:left="617" w:right="611" w:firstLine="424"/>
        <w:jc w:val="both"/>
        <w:rPr>
          <w:rFonts w:ascii="Cambria Math" w:hAnsi="Cambria Math" w:cs="Cambria Math" w:eastAsia="Cambria Math"/>
          <w:sz w:val="20"/>
          <w:szCs w:val="20"/>
        </w:rPr>
      </w:pPr>
      <w:r>
        <w:rPr/>
        <w:t>Նկատենք, որ </w:t>
      </w:r>
      <w:r>
        <w:rPr>
          <w:rFonts w:ascii="Cambria Math" w:hAnsi="Cambria Math" w:cs="Cambria Math" w:eastAsia="Cambria Math"/>
        </w:rPr>
        <w:t>E(G)\E(G′) </w:t>
      </w:r>
      <w:r>
        <w:rPr/>
        <w:t>բազմությանը պատկանող այն կողերի քանակը, որոնք կից են </w:t>
      </w:r>
      <w:r>
        <w:rPr>
          <w:rFonts w:ascii="Cambria Math" w:hAnsi="Cambria Math" w:cs="Cambria Math" w:eastAsia="Cambria Math"/>
        </w:rPr>
        <w:t>w </w:t>
      </w:r>
      <w:r>
        <w:rPr/>
        <w:t>գագաթին, ավելին է, քան նույն բազմությանը պատկանող այն կողերի քանակը, որոնք</w:t>
      </w:r>
      <w:r>
        <w:rPr>
          <w:spacing w:val="40"/>
        </w:rPr>
        <w:t> </w:t>
      </w:r>
      <w:r>
        <w:rPr/>
        <w:t>կից</w:t>
      </w:r>
      <w:r>
        <w:rPr>
          <w:spacing w:val="40"/>
        </w:rPr>
        <w:t> </w:t>
      </w:r>
      <w:r>
        <w:rPr/>
        <w:t>են</w:t>
      </w:r>
      <w:r>
        <w:rPr>
          <w:spacing w:val="40"/>
        </w:rPr>
        <w:t> </w:t>
      </w:r>
      <w:r>
        <w:rPr>
          <w:rFonts w:ascii="Cambria Math" w:hAnsi="Cambria Math" w:cs="Cambria Math" w:eastAsia="Cambria Math"/>
        </w:rPr>
        <w:t>v</w:t>
      </w:r>
      <w:r>
        <w:rPr>
          <w:rFonts w:ascii="Cambria Math" w:hAnsi="Cambria Math" w:cs="Cambria Math" w:eastAsia="Cambria Math"/>
          <w:spacing w:val="40"/>
        </w:rPr>
        <w:t> </w:t>
      </w:r>
      <w:r>
        <w:rPr/>
        <w:t>գագաթին:</w:t>
      </w:r>
      <w:r>
        <w:rPr>
          <w:spacing w:val="40"/>
        </w:rPr>
        <w:t> </w:t>
      </w:r>
      <w:r>
        <w:rPr/>
        <w:t>Իրոք,</w:t>
      </w:r>
      <w:r>
        <w:rPr>
          <w:spacing w:val="40"/>
        </w:rPr>
        <w:t> </w:t>
      </w:r>
      <w:r>
        <w:rPr/>
        <w:t>ցանկացած</w:t>
      </w:r>
      <w:r>
        <w:rPr>
          <w:spacing w:val="40"/>
        </w:rPr>
        <w:t> </w:t>
      </w:r>
      <w:r>
        <w:rPr>
          <w:rFonts w:ascii="Cambria Math" w:hAnsi="Cambria Math" w:cs="Cambria Math" w:eastAsia="Cambria Math"/>
        </w:rPr>
        <w:t>vy ∈ E(G)\E(G′)</w:t>
      </w:r>
      <w:r>
        <w:rPr>
          <w:rFonts w:ascii="Cambria Math" w:hAnsi="Cambria Math" w:cs="Cambria Math" w:eastAsia="Cambria Math"/>
          <w:spacing w:val="40"/>
        </w:rPr>
        <w:t> </w:t>
      </w:r>
      <w:r>
        <w:rPr/>
        <w:t>կողի</w:t>
      </w:r>
      <w:r>
        <w:rPr>
          <w:spacing w:val="40"/>
        </w:rPr>
        <w:t> </w:t>
      </w:r>
      <w:r>
        <w:rPr/>
        <w:t>համար</w:t>
      </w:r>
      <w:r>
        <w:rPr>
          <w:spacing w:val="40"/>
        </w:rPr>
        <w:t> </w:t>
      </w:r>
      <w:r>
        <w:rPr>
          <w:rFonts w:ascii="Cambria Math" w:hAnsi="Cambria Math" w:cs="Cambria Math" w:eastAsia="Cambria Math"/>
        </w:rPr>
        <w:t>wy ∈ E(G)\E(G′) </w:t>
      </w:r>
      <w:r>
        <w:rPr/>
        <w:t>(</w:t>
      </w:r>
      <w:r>
        <w:rPr>
          <w:rFonts w:ascii="Cambria Math" w:hAnsi="Cambria Math" w:cs="Cambria Math" w:eastAsia="Cambria Math"/>
        </w:rPr>
        <w:t>y ≠ v,</w:t>
      </w:r>
      <w:r>
        <w:rPr>
          <w:rFonts w:ascii="Cambria Math" w:hAnsi="Cambria Math" w:cs="Cambria Math" w:eastAsia="Cambria Math"/>
          <w:spacing w:val="-5"/>
        </w:rPr>
        <w:t> </w:t>
      </w:r>
      <w:r>
        <w:rPr>
          <w:rFonts w:ascii="Cambria Math" w:hAnsi="Cambria Math" w:cs="Cambria Math" w:eastAsia="Cambria Math"/>
        </w:rPr>
        <w:t>w</w:t>
      </w:r>
      <w:r>
        <w:rPr/>
        <w:t>): Ավելին, մենք ունենք նաև </w:t>
      </w:r>
      <w:r>
        <w:rPr>
          <w:rFonts w:ascii="Cambria Math" w:hAnsi="Cambria Math" w:cs="Cambria Math" w:eastAsia="Cambria Math"/>
        </w:rPr>
        <w:t>zw ∈ E(G)\E(G′) </w:t>
      </w:r>
      <w:r>
        <w:rPr/>
        <w:t>կողը (</w:t>
      </w:r>
      <w:r>
        <w:rPr>
          <w:rFonts w:ascii="Cambria Math" w:hAnsi="Cambria Math" w:cs="Cambria Math" w:eastAsia="Cambria Math"/>
        </w:rPr>
        <w:t>vw </w:t>
      </w:r>
      <w:r>
        <w:rPr/>
        <w:t>կողը կարող է պատկանել կամ չպատկանել </w:t>
      </w:r>
      <w:r>
        <w:rPr>
          <w:rFonts w:ascii="Cambria Math" w:hAnsi="Cambria Math" w:cs="Cambria Math" w:eastAsia="Cambria Math"/>
        </w:rPr>
        <w:t>E(G)\E(G′)</w:t>
      </w:r>
      <w:r>
        <w:rPr>
          <w:b/>
          <w:bCs/>
        </w:rPr>
        <w:t>-</w:t>
      </w:r>
      <w:r>
        <w:rPr/>
        <w:t>ին, բայց այն միևնույն ներդնումն է ունենում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vertAlign w:val="baseline"/>
        </w:rPr>
        <w:t>(v)</w:t>
      </w:r>
      <w:r>
        <w:rPr>
          <w:b/>
          <w:bCs/>
          <w:vertAlign w:val="baseline"/>
        </w:rPr>
        <w:t>-</w:t>
      </w:r>
      <w:r>
        <w:rPr>
          <w:vertAlign w:val="baseline"/>
        </w:rPr>
        <w:t>ում և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vertAlign w:val="baseline"/>
        </w:rPr>
        <w:t>(w)</w:t>
      </w:r>
      <w:r>
        <w:rPr>
          <w:vertAlign w:val="baseline"/>
        </w:rPr>
        <w:t>-ում երկու դեպքում էլ): Սա հակասում է </w:t>
      </w:r>
      <w:r>
        <w:rPr>
          <w:rFonts w:ascii="Cambria Math" w:hAnsi="Cambria Math" w:cs="Cambria Math" w:eastAsia="Cambria Math"/>
          <w:vertAlign w:val="baseline"/>
        </w:rPr>
        <w:t>v </w:t>
      </w:r>
      <w:r>
        <w:rPr>
          <w:vertAlign w:val="baseline"/>
        </w:rPr>
        <w:t>գագաթի ընտրությանն, ինչն ապացուցում է թեորեմը:</w:t>
      </w:r>
      <w:r>
        <w:rPr>
          <w:spacing w:val="80"/>
          <w:vertAlign w:val="baseline"/>
        </w:rPr>
        <w:t> </w:t>
      </w:r>
      <w:r>
        <w:rPr>
          <w:rFonts w:ascii="Cambria Math" w:hAnsi="Cambria Math" w:cs="Cambria Math" w:eastAsia="Cambria Math"/>
          <w:sz w:val="20"/>
          <w:szCs w:val="20"/>
          <w:vertAlign w:val="baseline"/>
        </w:rPr>
        <w:t>∎</w:t>
      </w:r>
    </w:p>
    <w:p>
      <w:pPr>
        <w:spacing w:after="0" w:line="360" w:lineRule="auto"/>
        <w:jc w:val="both"/>
        <w:rPr>
          <w:rFonts w:ascii="Cambria Math" w:hAnsi="Cambria Math" w:cs="Cambria Math" w:eastAsia="Cambria Math"/>
          <w:sz w:val="20"/>
          <w:szCs w:val="20"/>
        </w:rPr>
        <w:sectPr>
          <w:type w:val="continuous"/>
          <w:pgSz w:w="11910" w:h="16840"/>
          <w:pgMar w:header="0" w:footer="914" w:top="2000" w:bottom="280" w:left="460" w:right="460"/>
        </w:sectPr>
      </w:pPr>
    </w:p>
    <w:p>
      <w:pPr>
        <w:spacing w:before="11"/>
        <w:ind w:left="3" w:right="0" w:firstLine="0"/>
        <w:jc w:val="center"/>
        <w:rPr>
          <w:b/>
          <w:bCs/>
          <w:sz w:val="28"/>
          <w:szCs w:val="28"/>
        </w:rPr>
      </w:pPr>
      <w:r>
        <w:rPr>
          <w:b/>
          <w:bCs/>
          <w:sz w:val="28"/>
          <w:szCs w:val="28"/>
        </w:rPr>
        <w:t>Գլուխ</w:t>
      </w:r>
      <w:r>
        <w:rPr>
          <w:b/>
          <w:bCs/>
          <w:spacing w:val="-7"/>
          <w:sz w:val="28"/>
          <w:szCs w:val="28"/>
        </w:rPr>
        <w:t> </w:t>
      </w:r>
      <w:r>
        <w:rPr>
          <w:b/>
          <w:bCs/>
          <w:spacing w:val="-10"/>
          <w:sz w:val="28"/>
          <w:szCs w:val="28"/>
        </w:rPr>
        <w:t>7</w:t>
      </w:r>
    </w:p>
    <w:p>
      <w:pPr>
        <w:pStyle w:val="BodyText"/>
        <w:rPr>
          <w:b/>
          <w:sz w:val="28"/>
        </w:rPr>
      </w:pPr>
    </w:p>
    <w:p>
      <w:pPr>
        <w:pStyle w:val="BodyText"/>
        <w:rPr>
          <w:b/>
          <w:sz w:val="28"/>
        </w:rPr>
      </w:pPr>
    </w:p>
    <w:p>
      <w:pPr>
        <w:spacing w:before="0"/>
        <w:ind w:left="2" w:right="0" w:firstLine="0"/>
        <w:jc w:val="center"/>
        <w:rPr>
          <w:b/>
          <w:bCs/>
          <w:sz w:val="28"/>
          <w:szCs w:val="28"/>
        </w:rPr>
      </w:pPr>
      <w:r>
        <w:rPr>
          <w:b/>
          <w:bCs/>
          <w:sz w:val="28"/>
          <w:szCs w:val="28"/>
        </w:rPr>
        <w:t>Հարթ</w:t>
      </w:r>
      <w:r>
        <w:rPr>
          <w:b/>
          <w:bCs/>
          <w:spacing w:val="-10"/>
          <w:sz w:val="28"/>
          <w:szCs w:val="28"/>
        </w:rPr>
        <w:t> </w:t>
      </w:r>
      <w:r>
        <w:rPr>
          <w:b/>
          <w:bCs/>
          <w:spacing w:val="-2"/>
          <w:sz w:val="28"/>
          <w:szCs w:val="28"/>
        </w:rPr>
        <w:t>գրաֆներ</w:t>
      </w:r>
    </w:p>
    <w:p>
      <w:pPr>
        <w:pStyle w:val="BodyText"/>
        <w:rPr>
          <w:b/>
          <w:sz w:val="28"/>
        </w:rPr>
      </w:pPr>
    </w:p>
    <w:p>
      <w:pPr>
        <w:pStyle w:val="BodyText"/>
        <w:rPr>
          <w:b/>
          <w:sz w:val="31"/>
        </w:rPr>
      </w:pPr>
    </w:p>
    <w:p>
      <w:pPr>
        <w:pStyle w:val="Heading9"/>
      </w:pPr>
      <w:bookmarkStart w:name="_TOC_250006" w:id="19"/>
      <w:r>
        <w:rPr/>
        <w:t>§</w:t>
      </w:r>
      <w:r>
        <w:rPr>
          <w:spacing w:val="-4"/>
        </w:rPr>
        <w:t> </w:t>
      </w:r>
      <w:r>
        <w:rPr>
          <w:rFonts w:ascii="Cambria Math" w:hAnsi="Cambria Math" w:cs="Cambria Math" w:eastAsia="Cambria Math"/>
          <w:b w:val="0"/>
          <w:bCs w:val="0"/>
        </w:rPr>
        <w:t>7.</w:t>
      </w:r>
      <w:r>
        <w:rPr>
          <w:rFonts w:ascii="Cambria Math" w:hAnsi="Cambria Math" w:cs="Cambria Math" w:eastAsia="Cambria Math"/>
          <w:b w:val="0"/>
          <w:bCs w:val="0"/>
          <w:spacing w:val="-16"/>
        </w:rPr>
        <w:t> </w:t>
      </w:r>
      <w:r>
        <w:rPr>
          <w:rFonts w:ascii="Cambria Math" w:hAnsi="Cambria Math" w:cs="Cambria Math" w:eastAsia="Cambria Math"/>
          <w:b w:val="0"/>
          <w:bCs w:val="0"/>
        </w:rPr>
        <w:t>1.</w:t>
      </w:r>
      <w:r>
        <w:rPr>
          <w:rFonts w:ascii="Cambria Math" w:hAnsi="Cambria Math" w:cs="Cambria Math" w:eastAsia="Cambria Math"/>
          <w:b w:val="0"/>
          <w:bCs w:val="0"/>
          <w:spacing w:val="73"/>
        </w:rPr>
        <w:t> </w:t>
      </w:r>
      <w:r>
        <w:rPr/>
        <w:t>Հարթ</w:t>
      </w:r>
      <w:r>
        <w:rPr>
          <w:spacing w:val="-4"/>
        </w:rPr>
        <w:t> </w:t>
      </w:r>
      <w:r>
        <w:rPr/>
        <w:t>գրաֆների</w:t>
      </w:r>
      <w:r>
        <w:rPr>
          <w:spacing w:val="-3"/>
        </w:rPr>
        <w:t> </w:t>
      </w:r>
      <w:r>
        <w:rPr/>
        <w:t>պարզագույն</w:t>
      </w:r>
      <w:r>
        <w:rPr>
          <w:spacing w:val="-1"/>
        </w:rPr>
        <w:t> </w:t>
      </w:r>
      <w:bookmarkEnd w:id="19"/>
      <w:r>
        <w:rPr>
          <w:spacing w:val="-2"/>
        </w:rPr>
        <w:t>հատկությունները</w:t>
      </w:r>
    </w:p>
    <w:p>
      <w:pPr>
        <w:pStyle w:val="BodyText"/>
        <w:spacing w:before="1"/>
        <w:rPr>
          <w:b/>
          <w:sz w:val="44"/>
        </w:rPr>
      </w:pPr>
    </w:p>
    <w:p>
      <w:pPr>
        <w:pStyle w:val="BodyText"/>
        <w:ind w:left="1185"/>
        <w:jc w:val="both"/>
      </w:pPr>
      <w:r>
        <w:rPr/>
        <w:t>Դիցուք</w:t>
      </w:r>
      <w:r>
        <w:rPr>
          <w:spacing w:val="7"/>
        </w:rPr>
        <w:t> </w:t>
      </w:r>
      <w:r>
        <w:rPr>
          <w:rFonts w:ascii="Cambria Math" w:hAnsi="Cambria Math" w:cs="Cambria Math" w:eastAsia="Cambria Math"/>
        </w:rPr>
        <w:t>G</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E)</w:t>
      </w:r>
      <w:r>
        <w:rPr>
          <w:b/>
          <w:bCs/>
        </w:rPr>
        <w:t>-</w:t>
      </w:r>
      <w:r>
        <w:rPr/>
        <w:t>ն</w:t>
      </w:r>
      <w:r>
        <w:rPr>
          <w:spacing w:val="5"/>
        </w:rPr>
        <w:t> </w:t>
      </w:r>
      <w:r>
        <w:rPr/>
        <w:t>գրաֆ</w:t>
      </w:r>
      <w:r>
        <w:rPr>
          <w:spacing w:val="5"/>
        </w:rPr>
        <w:t> </w:t>
      </w:r>
      <w:r>
        <w:rPr>
          <w:spacing w:val="-5"/>
        </w:rPr>
        <w:t>է:</w:t>
      </w:r>
    </w:p>
    <w:p>
      <w:pPr>
        <w:pStyle w:val="BodyText"/>
        <w:spacing w:line="357" w:lineRule="auto" w:before="148"/>
        <w:ind w:left="617" w:right="613" w:firstLine="567"/>
        <w:jc w:val="both"/>
      </w:pPr>
      <w:r>
        <w:rPr>
          <w:b/>
          <w:bCs/>
        </w:rPr>
        <w:t>Սահմանում 7.1.1: </w:t>
      </w:r>
      <w:r>
        <w:rPr>
          <w:rFonts w:ascii="Cambria Math" w:hAnsi="Cambria Math" w:cs="Cambria Math" w:eastAsia="Cambria Math"/>
        </w:rPr>
        <w:t>G </w:t>
      </w:r>
      <w:r>
        <w:rPr/>
        <w:t>գրաֆը կոչվում է </w:t>
      </w:r>
      <w:r>
        <w:rPr>
          <w:i/>
          <w:iCs/>
          <w:sz w:val="25"/>
          <w:szCs w:val="25"/>
        </w:rPr>
        <w:t>հարթ</w:t>
      </w:r>
      <w:r>
        <w:rPr/>
        <w:t>, եթե այն կարելի է այնպես պատկերել հարթության վրա, որ ցանկացած կող չունենա ինքնահատում և ցանկացած երկու կողեր չունենան ընդհանուր կետեր, բացի գագաթներից:</w:t>
      </w:r>
    </w:p>
    <w:p>
      <w:pPr>
        <w:pStyle w:val="BodyText"/>
        <w:rPr>
          <w:sz w:val="20"/>
        </w:rPr>
      </w:pPr>
    </w:p>
    <w:p>
      <w:pPr>
        <w:pStyle w:val="BodyText"/>
        <w:spacing w:before="4"/>
        <w:rPr>
          <w:sz w:val="19"/>
        </w:rPr>
      </w:pPr>
    </w:p>
    <w:p>
      <w:pPr>
        <w:pStyle w:val="Heading5"/>
        <w:tabs>
          <w:tab w:pos="4397" w:val="left" w:leader="none"/>
        </w:tabs>
        <w:spacing w:before="93"/>
        <w:ind w:left="875"/>
        <w:rPr>
          <w:i/>
        </w:rPr>
      </w:pPr>
      <w:r>
        <w:rPr/>
        <w:pict>
          <v:group style="position:absolute;margin-left:69.089996pt;margin-top:12.671006pt;width:132.4pt;height:145pt;mso-position-horizontal-relative:page;mso-position-vertical-relative:paragraph;z-index:-21638144" id="docshapegroup1827" coordorigin="1382,253" coordsize="2648,2900">
            <v:shape style="position:absolute;left:2430;top:253;width:201;height:201" type="#_x0000_t75" id="docshape1828" stroked="false">
              <v:imagedata r:id="rId734" o:title=""/>
            </v:shape>
            <v:shape style="position:absolute;left:1381;top:1551;width:201;height:202" type="#_x0000_t75" id="docshape1829" stroked="false">
              <v:imagedata r:id="rId735" o:title=""/>
            </v:shape>
            <v:line style="position:absolute" from="1482,1653" to="2531,354" stroked="true" strokeweight=".06pt" strokecolor="#000000">
              <v:stroke dashstyle="solid"/>
            </v:line>
            <v:shape style="position:absolute;left:2280;top:2951;width:201;height:202" type="#_x0000_t75" id="docshape1830" stroked="false">
              <v:imagedata r:id="rId736" o:title=""/>
            </v:shape>
            <v:line style="position:absolute" from="2381,3051" to="2531,354" stroked="true" strokeweight=".06pt" strokecolor="#000000">
              <v:stroke dashstyle="solid"/>
            </v:line>
            <v:shape style="position:absolute;left:3727;top:803;width:202;height:201" type="#_x0000_t75" id="docshape1831" stroked="false">
              <v:imagedata r:id="rId737" o:title=""/>
            </v:shape>
            <v:shape style="position:absolute;left:3828;top:2401;width:201;height:202" type="#_x0000_t75" id="docshape1832" stroked="false">
              <v:imagedata r:id="rId738" o:title=""/>
            </v:shape>
            <v:shape style="position:absolute;left:1482;top:903;width:2447;height:2148" id="docshape1833" coordorigin="1482,903" coordsize="2447,2148" path="m1482,1653l2381,3051,3929,2502,3829,903e" filled="false" stroked="true" strokeweight=".06pt" strokecolor="#000000">
              <v:path arrowok="t"/>
              <v:stroke dashstyle="solid"/>
            </v:shape>
            <v:line style="position:absolute" from="2531,354" to="3829,903" stroked="true" strokeweight=".06pt" strokecolor="#000000">
              <v:stroke dashstyle="solid"/>
            </v:line>
            <v:line style="position:absolute" from="2381,3051" to="3829,903" stroked="true" strokeweight=".06pt" strokecolor="#000000">
              <v:stroke dashstyle="solid"/>
            </v:line>
            <w10:wrap type="none"/>
          </v:group>
        </w:pict>
      </w:r>
      <w:r>
        <w:rPr/>
        <w:pict>
          <v:group style="position:absolute;margin-left:253.830002pt;margin-top:-2.328994pt;width:85pt;height:174.9pt;mso-position-horizontal-relative:page;mso-position-vertical-relative:paragraph;z-index:15966208" id="docshapegroup1834" coordorigin="5077,-47" coordsize="1700,3498">
            <v:shape style="position:absolute;left:5825;top:-47;width:201;height:201" type="#_x0000_t75" id="docshape1835" stroked="false">
              <v:imagedata r:id="rId739" o:title=""/>
            </v:shape>
            <v:shape style="position:absolute;left:5825;top:3251;width:201;height:201" type="#_x0000_t75" id="docshape1836" stroked="false">
              <v:imagedata r:id="rId740" o:title=""/>
            </v:shape>
            <v:shape style="position:absolute;left:5176;top:1053;width:1498;height:1349" id="docshape1837" coordorigin="5177,1053" coordsize="1498,1349" path="m5926,2402l5177,2402,5177,1053,6674,1053,6674,2402,5926,2402e" filled="false" stroked="true" strokeweight=".06pt" strokecolor="#000000">
              <v:path arrowok="t"/>
              <v:stroke dashstyle="solid"/>
            </v:shape>
            <v:shape style="position:absolute;left:6574;top:953;width:202;height:201" type="#_x0000_t75" id="docshape1838" stroked="false">
              <v:imagedata r:id="rId741" o:title=""/>
            </v:shape>
            <v:shape style="position:absolute;left:5076;top:953;width:201;height:201" type="#_x0000_t75" id="docshape1839" stroked="false">
              <v:imagedata r:id="rId742" o:title=""/>
            </v:shape>
            <v:shape style="position:absolute;left:6574;top:2301;width:202;height:201" type="#_x0000_t75" id="docshape1840" stroked="false">
              <v:imagedata r:id="rId743" o:title=""/>
            </v:shape>
            <v:shape style="position:absolute;left:5076;top:2301;width:201;height:201" type="#_x0000_t75" id="docshape1841" stroked="false">
              <v:imagedata r:id="rId744" o:title=""/>
            </v:shape>
            <v:line style="position:absolute" from="5177,2402" to="6674,1053" stroked="true" strokeweight=".06pt" strokecolor="#000000">
              <v:stroke dashstyle="solid"/>
            </v:line>
            <v:line style="position:absolute" from="5177,1053" to="6674,2402" stroked="true" strokeweight=".06pt" strokecolor="#000000">
              <v:stroke dashstyle="solid"/>
            </v:line>
            <v:shape style="position:absolute;left:5176;top:2402;width:1498;height:950" id="docshape1842" coordorigin="5177,2402" coordsize="1498,950" path="m5177,2402l5926,3351,6674,2402e" filled="false" stroked="true" strokeweight=".06pt" strokecolor="#000000">
              <v:path arrowok="t"/>
              <v:stroke dashstyle="solid"/>
            </v:shape>
            <v:shape style="position:absolute;left:5176;top:53;width:1498;height:1000" id="docshape1843" coordorigin="5177,54" coordsize="1498,1000" path="m5177,1053l5926,54,6674,1053e" filled="false" stroked="true" strokeweight=".06pt" strokecolor="#000000">
              <v:path arrowok="t"/>
              <v:stroke dashstyle="solid"/>
            </v:shape>
            <w10:wrap type="none"/>
          </v:group>
        </w:pict>
      </w:r>
      <w:r>
        <w:rPr/>
        <w:pict>
          <v:group style="position:absolute;margin-left:393.630005pt;margin-top:2.465421pt;width:137.4pt;height:165.15pt;mso-position-horizontal-relative:page;mso-position-vertical-relative:paragraph;z-index:15966720" id="docshapegroup1844" coordorigin="7873,49" coordsize="2748,3303">
            <v:shape style="position:absolute;left:9120;top:302;width:202;height:202" type="#_x0000_t75" id="docshape1845" stroked="false">
              <v:imagedata r:id="rId745" o:title=""/>
            </v:shape>
            <v:shape style="position:absolute;left:7872;top:1052;width:201;height:201" type="#_x0000_t75" id="docshape1846" stroked="false">
              <v:imagedata r:id="rId746" o:title=""/>
            </v:shape>
            <v:shape style="position:absolute;left:7872;top:2451;width:201;height:201" type="#_x0000_t75" id="docshape1847" stroked="false">
              <v:imagedata r:id="rId747" o:title=""/>
            </v:shape>
            <v:shape style="position:absolute;left:9171;top:3151;width:201;height:201" type="#_x0000_t75" id="docshape1848" stroked="false">
              <v:imagedata r:id="rId748" o:title=""/>
            </v:shape>
            <v:line style="position:absolute" from="9271,3252" to="7973,1153" stroked="true" strokeweight=".06pt" strokecolor="#000000">
              <v:stroke dashstyle="solid"/>
            </v:line>
            <v:shape style="position:absolute;left:10419;top:1052;width:202;height:201" type="#_x0000_t75" id="docshape1849" stroked="false">
              <v:imagedata r:id="rId749" o:title=""/>
            </v:shape>
            <v:shape style="position:absolute;left:10419;top:2451;width:202;height:201" type="#_x0000_t75" id="docshape1850" stroked="false">
              <v:imagedata r:id="rId750" o:title=""/>
            </v:shape>
            <v:line style="position:absolute" from="9271,3252" to="10519,1153" stroked="true" strokeweight=".06pt" strokecolor="#000000">
              <v:stroke dashstyle="solid"/>
            </v:line>
            <v:shape style="position:absolute;left:7972;top:404;width:2547;height:2148" id="docshape1851" coordorigin="7973,404" coordsize="2547,2148" path="m7973,2552l9222,404,10519,2552e" filled="false" stroked="true" strokeweight=".06pt" strokecolor="#000000">
              <v:path arrowok="t"/>
              <v:stroke dashstyle="solid"/>
            </v:shape>
            <v:line style="position:absolute" from="7973,1153" to="10519,1153" stroked="true" strokeweight=".06pt" strokecolor="#000000">
              <v:stroke dashstyle="solid"/>
            </v:line>
            <v:shape style="position:absolute;left:7972;top:1152;width:2547;height:2099" id="docshape1852" coordorigin="7973,1153" coordsize="2547,2099" path="m7973,2552l10519,2552m7973,2552l9271,3252m7973,2552l7973,1153e" filled="false" stroked="true" strokeweight=".06pt" strokecolor="#000000">
              <v:path arrowok="t"/>
              <v:stroke dashstyle="solid"/>
            </v:shape>
            <v:shape style="position:absolute;left:9271;top:1152;width:1248;height:2099" id="docshape1853" coordorigin="9271,1153" coordsize="1248,2099" path="m9271,3252l10519,2552,10519,1153e" filled="false" stroked="true" strokeweight=".06pt" strokecolor="#000000">
              <v:path arrowok="t"/>
              <v:stroke dashstyle="solid"/>
            </v:shape>
            <v:shape style="position:absolute;left:7972;top:404;width:2547;height:749" id="docshape1854" coordorigin="7973,404" coordsize="2547,749" path="m7973,1153l9222,404,10519,1153e" filled="false" stroked="true" strokeweight=".06pt" strokecolor="#000000">
              <v:path arrowok="t"/>
              <v:stroke dashstyle="solid"/>
            </v:shape>
            <v:shape style="position:absolute;left:8152;top:49;width:214;height:352" type="#_x0000_t202" id="docshape1855" filled="false" stroked="false">
              <v:textbox inset="0,0,0,0">
                <w:txbxContent>
                  <w:p>
                    <w:pPr>
                      <w:spacing w:line="350" w:lineRule="exact" w:before="0"/>
                      <w:ind w:left="0" w:right="0" w:firstLine="0"/>
                      <w:jc w:val="left"/>
                      <w:rPr>
                        <w:rFonts w:ascii="Times New Roman"/>
                        <w:i/>
                        <w:sz w:val="31"/>
                      </w:rPr>
                    </w:pPr>
                    <w:r>
                      <w:rPr>
                        <w:rFonts w:ascii="Times New Roman"/>
                        <w:i/>
                        <w:w w:val="102"/>
                        <w:sz w:val="31"/>
                      </w:rPr>
                      <w:t>F</w:t>
                    </w:r>
                  </w:p>
                </w:txbxContent>
              </v:textbox>
              <w10:wrap type="none"/>
            </v:shape>
            <w10:wrap type="none"/>
          </v:group>
        </w:pict>
      </w:r>
      <w:r>
        <w:rPr>
          <w:i/>
          <w:spacing w:val="-10"/>
        </w:rPr>
        <w:t>G</w:t>
      </w:r>
      <w:r>
        <w:rPr>
          <w:i/>
        </w:rPr>
        <w:tab/>
      </w:r>
      <w:r>
        <w:rPr>
          <w:i/>
          <w:spacing w:val="-10"/>
        </w:rPr>
        <w:t>H</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180"/>
        <w:ind w:left="5041"/>
        <w:jc w:val="both"/>
      </w:pPr>
      <w:r>
        <w:rPr/>
        <w:t>Նկ.</w:t>
      </w:r>
      <w:r>
        <w:rPr>
          <w:spacing w:val="-2"/>
        </w:rPr>
        <w:t> 7.1.1</w:t>
      </w:r>
    </w:p>
    <w:p>
      <w:pPr>
        <w:pStyle w:val="BodyText"/>
        <w:spacing w:line="360" w:lineRule="auto" w:before="158"/>
        <w:ind w:left="617" w:right="611" w:firstLine="567"/>
        <w:jc w:val="both"/>
      </w:pPr>
      <w:r>
        <w:rPr/>
        <w:t>Դիտարկենք նկ. 7.1.1-ում պատկերված </w:t>
      </w:r>
      <w:r>
        <w:rPr>
          <w:rFonts w:ascii="Cambria Math" w:hAnsi="Cambria Math" w:cs="Cambria Math" w:eastAsia="Cambria Math"/>
        </w:rPr>
        <w:t>G,</w:t>
      </w:r>
      <w:r>
        <w:rPr>
          <w:rFonts w:ascii="Cambria Math" w:hAnsi="Cambria Math" w:cs="Cambria Math" w:eastAsia="Cambria Math"/>
          <w:spacing w:val="-12"/>
        </w:rPr>
        <w:t> </w:t>
      </w:r>
      <w:r>
        <w:rPr>
          <w:rFonts w:ascii="Cambria Math" w:hAnsi="Cambria Math" w:cs="Cambria Math" w:eastAsia="Cambria Math"/>
        </w:rPr>
        <w:t>H </w:t>
      </w:r>
      <w:r>
        <w:rPr/>
        <w:t>և </w:t>
      </w:r>
      <w:r>
        <w:rPr>
          <w:rFonts w:ascii="Cambria Math" w:hAnsi="Cambria Math" w:cs="Cambria Math" w:eastAsia="Cambria Math"/>
        </w:rPr>
        <w:t>F </w:t>
      </w:r>
      <w:r>
        <w:rPr/>
        <w:t>գրաֆները: Հեշտ է տեսնել, որ </w:t>
      </w:r>
      <w:r>
        <w:rPr>
          <w:rFonts w:ascii="Cambria Math" w:hAnsi="Cambria Math" w:cs="Cambria Math" w:eastAsia="Cambria Math"/>
        </w:rPr>
        <w:t>G</w:t>
      </w:r>
      <w:r>
        <w:rPr/>
        <w:t>-ն հարթ գրաֆ է: Համոզվենք, որ </w:t>
      </w:r>
      <w:r>
        <w:rPr>
          <w:rFonts w:ascii="Cambria Math" w:hAnsi="Cambria Math" w:cs="Cambria Math" w:eastAsia="Cambria Math"/>
        </w:rPr>
        <w:t>H </w:t>
      </w:r>
      <w:r>
        <w:rPr/>
        <w:t>և </w:t>
      </w:r>
      <w:r>
        <w:rPr>
          <w:rFonts w:ascii="Cambria Math" w:hAnsi="Cambria Math" w:cs="Cambria Math" w:eastAsia="Cambria Math"/>
        </w:rPr>
        <w:t>F </w:t>
      </w:r>
      <w:r>
        <w:rPr/>
        <w:t>գրաֆները ևս հարթ են: Իրոք, դիտարկենք նկ. 7.1.2- ում նշված </w:t>
      </w:r>
      <w:r>
        <w:rPr>
          <w:rFonts w:ascii="Cambria Math" w:hAnsi="Cambria Math" w:cs="Cambria Math" w:eastAsia="Cambria Math"/>
        </w:rPr>
        <w:t>H </w:t>
      </w:r>
      <w:r>
        <w:rPr/>
        <w:t>և </w:t>
      </w:r>
      <w:r>
        <w:rPr>
          <w:rFonts w:ascii="Cambria Math" w:hAnsi="Cambria Math" w:cs="Cambria Math" w:eastAsia="Cambria Math"/>
        </w:rPr>
        <w:t>F </w:t>
      </w:r>
      <w:r>
        <w:rPr/>
        <w:t>գրաֆների պատկերումները: Հեշտ է տեսնել, որ այդ պատկերումները այնպիսին են, որ ցանկացած կող չունի ինքնահատում և ցանկացած երկու կողեր չունենան ընդհանուր կետեր, բացի գագաթներից: Թեև դիտարկված գրաֆները հարթ են, սակայն գոյություն ունեն նաև գրաֆներ, որոնց հնարավոր չէ պատկերել հարթության վրա այնպես, որ կողերը չհատվեն: Պարզվում է, որ լրիվ երկկողմանի </w:t>
      </w:r>
      <w:r>
        <w:rPr>
          <w:rFonts w:ascii="Cambria Math" w:hAnsi="Cambria Math" w:cs="Cambria Math" w:eastAsia="Cambria Math"/>
        </w:rPr>
        <w:t>K</w:t>
      </w:r>
      <w:r>
        <w:rPr>
          <w:rFonts w:ascii="Cambria Math" w:hAnsi="Cambria Math" w:cs="Cambria Math" w:eastAsia="Cambria Math"/>
          <w:vertAlign w:val="subscript"/>
        </w:rPr>
        <w:t>3,3</w:t>
      </w:r>
      <w:r>
        <w:rPr>
          <w:rFonts w:ascii="Cambria Math" w:hAnsi="Cambria Math" w:cs="Cambria Math" w:eastAsia="Cambria Math"/>
          <w:vertAlign w:val="baseline"/>
        </w:rPr>
        <w:t> </w:t>
      </w:r>
      <w:r>
        <w:rPr>
          <w:vertAlign w:val="baseline"/>
        </w:rPr>
        <w:t>գրաֆը հնարավոր չէ պատկերել հարթության վրա այնպես, որ կողերը չհատվեն: Այն, որ </w:t>
      </w:r>
      <w:r>
        <w:rPr>
          <w:rFonts w:ascii="Cambria Math" w:hAnsi="Cambria Math" w:cs="Cambria Math" w:eastAsia="Cambria Math"/>
          <w:vertAlign w:val="baseline"/>
        </w:rPr>
        <w:t>K</w:t>
      </w:r>
      <w:r>
        <w:rPr>
          <w:rFonts w:ascii="Cambria Math" w:hAnsi="Cambria Math" w:cs="Cambria Math" w:eastAsia="Cambria Math"/>
          <w:vertAlign w:val="subscript"/>
        </w:rPr>
        <w:t>3,3</w:t>
      </w:r>
      <w:r>
        <w:rPr>
          <w:rFonts w:ascii="Cambria Math" w:hAnsi="Cambria Math" w:cs="Cambria Math" w:eastAsia="Cambria Math"/>
          <w:vertAlign w:val="baseline"/>
        </w:rPr>
        <w:t> </w:t>
      </w:r>
      <w:r>
        <w:rPr>
          <w:vertAlign w:val="baseline"/>
        </w:rPr>
        <w:t>գրաֆը</w:t>
      </w:r>
      <w:r>
        <w:rPr>
          <w:spacing w:val="4"/>
          <w:vertAlign w:val="baseline"/>
        </w:rPr>
        <w:t> </w:t>
      </w:r>
      <w:r>
        <w:rPr>
          <w:vertAlign w:val="baseline"/>
        </w:rPr>
        <w:t>հարթ</w:t>
      </w:r>
      <w:r>
        <w:rPr>
          <w:spacing w:val="6"/>
          <w:vertAlign w:val="baseline"/>
        </w:rPr>
        <w:t> </w:t>
      </w:r>
      <w:r>
        <w:rPr>
          <w:vertAlign w:val="baseline"/>
        </w:rPr>
        <w:t>չէ,</w:t>
      </w:r>
      <w:r>
        <w:rPr>
          <w:spacing w:val="6"/>
          <w:vertAlign w:val="baseline"/>
        </w:rPr>
        <w:t> </w:t>
      </w:r>
      <w:r>
        <w:rPr>
          <w:vertAlign w:val="baseline"/>
        </w:rPr>
        <w:t>մենք</w:t>
      </w:r>
      <w:r>
        <w:rPr>
          <w:spacing w:val="5"/>
          <w:vertAlign w:val="baseline"/>
        </w:rPr>
        <w:t> </w:t>
      </w:r>
      <w:r>
        <w:rPr>
          <w:vertAlign w:val="baseline"/>
        </w:rPr>
        <w:t>կապացուցենք</w:t>
      </w:r>
      <w:r>
        <w:rPr>
          <w:spacing w:val="6"/>
          <w:vertAlign w:val="baseline"/>
        </w:rPr>
        <w:t> </w:t>
      </w:r>
      <w:r>
        <w:rPr>
          <w:vertAlign w:val="baseline"/>
        </w:rPr>
        <w:t>քիչ</w:t>
      </w:r>
      <w:r>
        <w:rPr>
          <w:spacing w:val="5"/>
          <w:vertAlign w:val="baseline"/>
        </w:rPr>
        <w:t> </w:t>
      </w:r>
      <w:r>
        <w:rPr>
          <w:vertAlign w:val="baseline"/>
        </w:rPr>
        <w:t>անց,</w:t>
      </w:r>
      <w:r>
        <w:rPr>
          <w:spacing w:val="7"/>
          <w:vertAlign w:val="baseline"/>
        </w:rPr>
        <w:t> </w:t>
      </w:r>
      <w:r>
        <w:rPr>
          <w:vertAlign w:val="baseline"/>
        </w:rPr>
        <w:t>իսկ</w:t>
      </w:r>
      <w:r>
        <w:rPr>
          <w:spacing w:val="5"/>
          <w:vertAlign w:val="baseline"/>
        </w:rPr>
        <w:t> </w:t>
      </w:r>
      <w:r>
        <w:rPr>
          <w:vertAlign w:val="baseline"/>
        </w:rPr>
        <w:t>այժմ</w:t>
      </w:r>
      <w:r>
        <w:rPr>
          <w:spacing w:val="6"/>
          <w:vertAlign w:val="baseline"/>
        </w:rPr>
        <w:t> </w:t>
      </w:r>
      <w:r>
        <w:rPr>
          <w:vertAlign w:val="baseline"/>
        </w:rPr>
        <w:t>ցույց</w:t>
      </w:r>
      <w:r>
        <w:rPr>
          <w:spacing w:val="7"/>
          <w:vertAlign w:val="baseline"/>
        </w:rPr>
        <w:t> </w:t>
      </w:r>
      <w:r>
        <w:rPr>
          <w:vertAlign w:val="baseline"/>
        </w:rPr>
        <w:t>տանք,</w:t>
      </w:r>
      <w:r>
        <w:rPr>
          <w:spacing w:val="6"/>
          <w:vertAlign w:val="baseline"/>
        </w:rPr>
        <w:t> </w:t>
      </w:r>
      <w:r>
        <w:rPr>
          <w:vertAlign w:val="baseline"/>
        </w:rPr>
        <w:t>որ</w:t>
      </w:r>
      <w:r>
        <w:rPr>
          <w:spacing w:val="6"/>
          <w:vertAlign w:val="baseline"/>
        </w:rPr>
        <w:t> </w:t>
      </w:r>
      <w:r>
        <w:rPr>
          <w:vertAlign w:val="baseline"/>
        </w:rPr>
        <w:t>ցանկացած</w:t>
      </w:r>
      <w:r>
        <w:rPr>
          <w:spacing w:val="7"/>
          <w:vertAlign w:val="baseline"/>
        </w:rPr>
        <w:t> </w:t>
      </w:r>
      <w:r>
        <w:rPr>
          <w:spacing w:val="-4"/>
          <w:vertAlign w:val="baseline"/>
        </w:rPr>
        <w:t>գրաֆ</w:t>
      </w:r>
    </w:p>
    <w:p>
      <w:pPr>
        <w:spacing w:after="0" w:line="360" w:lineRule="auto"/>
        <w:jc w:val="both"/>
        <w:sectPr>
          <w:pgSz w:w="11910" w:h="16840"/>
          <w:pgMar w:header="0" w:footer="914" w:top="1520" w:bottom="1100" w:left="460" w:right="460"/>
        </w:sectPr>
      </w:pPr>
    </w:p>
    <w:p>
      <w:pPr>
        <w:pStyle w:val="BodyText"/>
        <w:spacing w:line="360" w:lineRule="auto" w:before="97"/>
        <w:ind w:left="617" w:right="611"/>
        <w:jc w:val="both"/>
      </w:pPr>
      <w:r>
        <w:rPr/>
        <w:t>միշտ հնարավոր է այնպես պատկերել </w:t>
      </w:r>
      <w:r>
        <w:rPr>
          <w:rFonts w:ascii="Cambria Math" w:hAnsi="Cambria Math" w:cs="Cambria Math" w:eastAsia="Cambria Math"/>
        </w:rPr>
        <w:t>ℝ</w:t>
      </w:r>
      <w:r>
        <w:rPr>
          <w:rFonts w:ascii="Cambria Math" w:hAnsi="Cambria Math" w:cs="Cambria Math" w:eastAsia="Cambria Math"/>
          <w:vertAlign w:val="superscript"/>
        </w:rPr>
        <w:t>3</w:t>
      </w:r>
      <w:r>
        <w:rPr>
          <w:vertAlign w:val="baseline"/>
        </w:rPr>
        <w:t>-ում, որ ցանկացած կող չունենա</w:t>
      </w:r>
      <w:r>
        <w:rPr>
          <w:spacing w:val="80"/>
          <w:vertAlign w:val="baseline"/>
        </w:rPr>
        <w:t> </w:t>
      </w:r>
      <w:r>
        <w:rPr>
          <w:vertAlign w:val="baseline"/>
        </w:rPr>
        <w:t>ինքնահատում և ցանկացած երկու կողեր չունենան ընդհանուր կետեր, բացի </w:t>
      </w:r>
      <w:r>
        <w:rPr>
          <w:spacing w:val="-2"/>
          <w:vertAlign w:val="baseline"/>
        </w:rPr>
        <w:t>գագաթներից:</w:t>
      </w:r>
    </w:p>
    <w:p>
      <w:pPr>
        <w:pStyle w:val="BodyText"/>
        <w:rPr>
          <w:sz w:val="20"/>
        </w:rPr>
      </w:pPr>
    </w:p>
    <w:p>
      <w:pPr>
        <w:pStyle w:val="BodyText"/>
        <w:spacing w:before="6"/>
        <w:rPr>
          <w:sz w:val="15"/>
        </w:rPr>
      </w:pPr>
    </w:p>
    <w:p>
      <w:pPr>
        <w:pStyle w:val="Heading5"/>
        <w:spacing w:before="93"/>
        <w:ind w:right="472"/>
        <w:jc w:val="center"/>
        <w:rPr>
          <w:i/>
        </w:rPr>
      </w:pPr>
      <w:r>
        <w:rPr/>
        <w:pict>
          <v:group style="position:absolute;margin-left:120.742218pt;margin-top:.190986pt;width:96.5pt;height:244.65pt;mso-position-horizontal-relative:page;mso-position-vertical-relative:paragraph;z-index:15967232" id="docshapegroup1856" coordorigin="2415,4" coordsize="1930,4893">
            <v:shape style="position:absolute;left:2414;top:3;width:1930;height:4893" type="#_x0000_t75" id="docshape1857" stroked="false">
              <v:imagedata r:id="rId751" o:title=""/>
            </v:shape>
            <v:shape style="position:absolute;left:2433;top:149;width:249;height:351" type="#_x0000_t202" id="docshape1858" filled="false" stroked="false">
              <v:textbox inset="0,0,0,0">
                <w:txbxContent>
                  <w:p>
                    <w:pPr>
                      <w:spacing w:line="349" w:lineRule="exact" w:before="0"/>
                      <w:ind w:left="0" w:right="0" w:firstLine="0"/>
                      <w:jc w:val="left"/>
                      <w:rPr>
                        <w:rFonts w:ascii="Times New Roman"/>
                        <w:i/>
                        <w:sz w:val="31"/>
                      </w:rPr>
                    </w:pPr>
                    <w:r>
                      <w:rPr>
                        <w:rFonts w:ascii="Times New Roman"/>
                        <w:i/>
                        <w:w w:val="101"/>
                        <w:sz w:val="31"/>
                      </w:rPr>
                      <w:t>H</w:t>
                    </w:r>
                  </w:p>
                </w:txbxContent>
              </v:textbox>
              <w10:wrap type="none"/>
            </v:shape>
            <w10:wrap type="none"/>
          </v:group>
        </w:pict>
      </w:r>
      <w:r>
        <w:rPr/>
        <w:pict>
          <v:group style="position:absolute;margin-left:281.943756pt;margin-top:17.650986pt;width:193.2pt;height:168.15pt;mso-position-horizontal-relative:page;mso-position-vertical-relative:paragraph;z-index:-21636096" id="docshapegroup1859" coordorigin="5639,353" coordsize="3864,3363">
            <v:shape style="position:absolute;left:7428;top:353;width:201;height:201" type="#_x0000_t75" id="docshape1860" stroked="false">
              <v:imagedata r:id="rId752" o:title=""/>
            </v:shape>
            <v:shape style="position:absolute;left:6184;top:1101;width:201;height:201" type="#_x0000_t75" id="docshape1861" stroked="false">
              <v:imagedata r:id="rId753" o:title=""/>
            </v:shape>
            <v:shape style="position:absolute;left:6184;top:2498;width:201;height:201" type="#_x0000_t75" id="docshape1862" stroked="false">
              <v:imagedata r:id="rId754" o:title=""/>
            </v:shape>
            <v:shape style="position:absolute;left:7479;top:3197;width:200;height:201" type="#_x0000_t75" id="docshape1863" stroked="false">
              <v:imagedata r:id="rId755" o:title=""/>
            </v:shape>
            <v:line style="position:absolute" from="7579,3297" to="6284,1202" stroked="true" strokeweight=".06pt" strokecolor="#000000">
              <v:stroke dashstyle="solid"/>
            </v:line>
            <v:shape style="position:absolute;left:8722;top:1101;width:201;height:201" type="#_x0000_t75" id="docshape1864" stroked="false">
              <v:imagedata r:id="rId756" o:title=""/>
            </v:shape>
            <v:shape style="position:absolute;left:8722;top:2498;width:201;height:201" type="#_x0000_t75" id="docshape1865" stroked="false">
              <v:imagedata r:id="rId757" o:title=""/>
            </v:shape>
            <v:line style="position:absolute" from="7579,3297" to="8822,1202" stroked="true" strokeweight=".06pt" strokecolor="#000000">
              <v:stroke dashstyle="solid"/>
            </v:line>
            <v:line style="position:absolute" from="6284,1202" to="8822,1202" stroked="true" strokeweight=".06pt" strokecolor="#000000">
              <v:stroke dashstyle="solid"/>
            </v:line>
            <v:shape style="position:absolute;left:6284;top:1202;width:1295;height:2096" id="docshape1866" coordorigin="6284,1202" coordsize="1295,2096" path="m6284,2599l7579,3297m6284,2599l6284,1202e" filled="false" stroked="true" strokeweight=".06pt" strokecolor="#000000">
              <v:path arrowok="t"/>
              <v:stroke dashstyle="solid"/>
            </v:shape>
            <v:shape style="position:absolute;left:7579;top:1202;width:1244;height:2096" id="docshape1867" coordorigin="7579,1202" coordsize="1244,2096" path="m7579,3297l8822,2599,8822,1202e" filled="false" stroked="true" strokeweight=".06pt" strokecolor="#000000">
              <v:path arrowok="t"/>
              <v:stroke dashstyle="solid"/>
            </v:shape>
            <v:shape style="position:absolute;left:6284;top:453;width:2538;height:749" id="docshape1868" coordorigin="6284,453" coordsize="2538,749" path="m6284,1202l7529,453,8822,1202e" filled="false" stroked="true" strokeweight=".06pt" strokecolor="#000000">
              <v:path arrowok="t"/>
              <v:stroke dashstyle="solid"/>
            </v:shape>
            <v:shape style="position:absolute;left:6284;top:2598;width:2538;height:1116" id="docshape1869" coordorigin="6284,2599" coordsize="2538,1116" path="m6284,2599l7290,3715,8095,3591,8629,2971,8822,2599e" filled="false" stroked="true" strokeweight=".06pt" strokecolor="#000000">
              <v:path arrowok="t"/>
              <v:stroke dashstyle="solid"/>
            </v:shape>
            <v:shape style="position:absolute;left:5639;top:444;width:1890;height:2155" id="docshape1870" coordorigin="5639,445" coordsize="1890,2155" path="m6284,2599l5639,1232,6161,609,7055,445,7529,453e" filled="false" stroked="true" strokeweight=".06pt" strokecolor="#000000">
              <v:path arrowok="t"/>
              <v:stroke dashstyle="solid"/>
            </v:shape>
            <v:shape style="position:absolute;left:7528;top:367;width:1974;height:2232" id="docshape1871" coordorigin="7529,367" coordsize="1974,2232" path="m8822,2599l9502,1000,8960,403,8025,367,7529,453e" filled="false" stroked="true" strokeweight=".06pt" strokecolor="#000000">
              <v:path arrowok="t"/>
              <v:stroke dashstyle="solid"/>
            </v:shape>
            <w10:wrap type="none"/>
          </v:group>
        </w:pict>
      </w:r>
      <w:r>
        <w:rPr>
          <w:i/>
          <w:w w:val="101"/>
        </w:rPr>
        <w:t>F</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6"/>
        <w:rPr>
          <w:rFonts w:ascii="Times New Roman"/>
          <w:i/>
          <w:sz w:val="18"/>
        </w:rPr>
      </w:pPr>
    </w:p>
    <w:p>
      <w:pPr>
        <w:pStyle w:val="BodyText"/>
        <w:spacing w:before="35"/>
        <w:ind w:left="5041"/>
        <w:jc w:val="both"/>
      </w:pPr>
      <w:r>
        <w:rPr/>
        <w:t>Նկ.</w:t>
      </w:r>
      <w:r>
        <w:rPr>
          <w:spacing w:val="-2"/>
        </w:rPr>
        <w:t> 7.1.2</w:t>
      </w:r>
    </w:p>
    <w:p>
      <w:pPr>
        <w:pStyle w:val="BodyText"/>
        <w:spacing w:line="360" w:lineRule="auto" w:before="158"/>
        <w:ind w:left="617" w:right="611" w:firstLine="567"/>
        <w:jc w:val="both"/>
      </w:pPr>
      <w:r>
        <w:rPr>
          <w:b/>
          <w:bCs/>
        </w:rPr>
        <w:t>Թեորեմ 7.1.1: </w:t>
      </w:r>
      <w:r>
        <w:rPr/>
        <w:t>Կամայական </w:t>
      </w:r>
      <w:r>
        <w:rPr>
          <w:rFonts w:ascii="Cambria Math" w:hAnsi="Cambria Math" w:cs="Cambria Math" w:eastAsia="Cambria Math"/>
        </w:rPr>
        <w:t>G </w:t>
      </w:r>
      <w:r>
        <w:rPr/>
        <w:t>գրաֆ կարելի է այնպես պատկերել տարածության</w:t>
      </w:r>
      <w:r>
        <w:rPr>
          <w:spacing w:val="40"/>
        </w:rPr>
        <w:t> </w:t>
      </w:r>
      <w:r>
        <w:rPr/>
        <w:t>մեջ, որ ցանկացած կող չունենա ինքնահատում և ցանկացած երկու կողեր չունենան ընդհանուր կետեր, բացի գագաթներից:</w:t>
      </w:r>
    </w:p>
    <w:p>
      <w:pPr>
        <w:pStyle w:val="BodyText"/>
        <w:spacing w:line="360" w:lineRule="auto"/>
        <w:ind w:left="617" w:right="610" w:firstLine="567"/>
        <w:jc w:val="both"/>
        <w:rPr>
          <w:rFonts w:ascii="Cambria Math" w:hAnsi="Cambria Math" w:cs="Cambria Math" w:eastAsia="Cambria Math"/>
          <w:sz w:val="20"/>
          <w:szCs w:val="20"/>
        </w:rPr>
      </w:pPr>
      <w:r>
        <w:rPr>
          <w:b/>
          <w:bCs/>
        </w:rPr>
        <w:t>Ապացույց: </w:t>
      </w:r>
      <w:r>
        <w:rPr/>
        <w:t>Ապացույցի համար դիտարկենք </w:t>
      </w:r>
      <w:r>
        <w:rPr>
          <w:rFonts w:ascii="Cambria Math" w:hAnsi="Cambria Math" w:cs="Cambria Math" w:eastAsia="Cambria Math"/>
        </w:rPr>
        <w:t>Ox </w:t>
      </w:r>
      <w:r>
        <w:rPr/>
        <w:t>առանցքը և նշենք </w:t>
      </w:r>
      <w:r>
        <w:rPr>
          <w:rFonts w:ascii="Cambria Math" w:hAnsi="Cambria Math" w:cs="Cambria Math" w:eastAsia="Cambria Math"/>
        </w:rPr>
        <w:t>Ox</w:t>
      </w:r>
      <w:r>
        <w:rPr/>
        <w:t>-ի վրա իրարից տարբեր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հատ կետեր: Այժմ դիտարկենք </w:t>
      </w:r>
      <w:r>
        <w:rPr>
          <w:rFonts w:ascii="Cambria Math" w:hAnsi="Cambria Math" w:cs="Cambria Math" w:eastAsia="Cambria Math"/>
        </w:rPr>
        <w:t>Ox</w:t>
      </w:r>
      <w:r>
        <w:rPr>
          <w:b/>
          <w:bCs/>
        </w:rPr>
        <w:t>-</w:t>
      </w:r>
      <w:r>
        <w:rPr/>
        <w:t>ով անցնող հարթությունները և նրանց մեջ ֆիքսենք </w:t>
      </w:r>
      <w:r>
        <w:rPr>
          <w:rFonts w:ascii="Cambria Math" w:hAnsi="Cambria Math" w:cs="Cambria Math" w:eastAsia="Cambria Math"/>
          <w:position w:val="1"/>
        </w:rPr>
        <w:t>|</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հատ հարթություն: Այդ հարթությունները ֆիքսելուց հետո յուրաքանչյուր հարթության վրա տանենք մեկական կող կիսաշրջանի տեսքով: Հեշտ է տեսնել, որ այդ պատկերման դեպքում թեորեմի պնդումը դառնում է ակներև:</w:t>
      </w:r>
      <w:r>
        <w:rPr>
          <w:spacing w:val="80"/>
        </w:rPr>
        <w:t> </w:t>
      </w:r>
      <w:r>
        <w:rPr>
          <w:rFonts w:ascii="Cambria Math" w:hAnsi="Cambria Math" w:cs="Cambria Math" w:eastAsia="Cambria Math"/>
          <w:sz w:val="20"/>
          <w:szCs w:val="20"/>
        </w:rPr>
        <w:t>∎</w:t>
      </w:r>
    </w:p>
    <w:p>
      <w:pPr>
        <w:pStyle w:val="BodyText"/>
        <w:spacing w:line="350" w:lineRule="auto" w:before="1"/>
        <w:ind w:left="617" w:right="610" w:firstLine="567"/>
        <w:jc w:val="both"/>
      </w:pPr>
      <w:r>
        <w:rPr/>
        <w:t>Դիցուք</w:t>
      </w:r>
      <w:r>
        <w:rPr>
          <w:spacing w:val="-1"/>
        </w:rPr>
        <w:t> </w:t>
      </w:r>
      <w:r>
        <w:rPr>
          <w:rFonts w:ascii="Cambria Math" w:hAnsi="Cambria Math" w:cs="Cambria Math" w:eastAsia="Cambria Math"/>
        </w:rPr>
        <w:t>G </w:t>
      </w:r>
      <w:r>
        <w:rPr/>
        <w:t>հարթ</w:t>
      </w:r>
      <w:r>
        <w:rPr>
          <w:spacing w:val="-1"/>
        </w:rPr>
        <w:t> </w:t>
      </w:r>
      <w:r>
        <w:rPr/>
        <w:t>գրաֆը</w:t>
      </w:r>
      <w:r>
        <w:rPr>
          <w:spacing w:val="-2"/>
        </w:rPr>
        <w:t> </w:t>
      </w:r>
      <w:r>
        <w:rPr/>
        <w:t>պատկերված է</w:t>
      </w:r>
      <w:r>
        <w:rPr>
          <w:spacing w:val="-2"/>
        </w:rPr>
        <w:t> </w:t>
      </w:r>
      <w:r>
        <w:rPr/>
        <w:t>հարթության վրա</w:t>
      </w:r>
      <w:r>
        <w:rPr>
          <w:spacing w:val="-1"/>
        </w:rPr>
        <w:t> </w:t>
      </w:r>
      <w:r>
        <w:rPr/>
        <w:t>այնպես,</w:t>
      </w:r>
      <w:r>
        <w:rPr>
          <w:spacing w:val="-1"/>
        </w:rPr>
        <w:t> </w:t>
      </w:r>
      <w:r>
        <w:rPr/>
        <w:t>որ</w:t>
      </w:r>
      <w:r>
        <w:rPr>
          <w:spacing w:val="-2"/>
        </w:rPr>
        <w:t> </w:t>
      </w:r>
      <w:r>
        <w:rPr/>
        <w:t>ցանկացած</w:t>
      </w:r>
      <w:r>
        <w:rPr>
          <w:spacing w:val="-2"/>
        </w:rPr>
        <w:t> </w:t>
      </w:r>
      <w:r>
        <w:rPr/>
        <w:t>կող չունի ինքնահատում և ցանկացած երկու կողեր չունեն ընդհանուր կետեր, բացի գագաթներից: </w:t>
      </w:r>
      <w:r>
        <w:rPr>
          <w:rFonts w:ascii="Cambria Math" w:hAnsi="Cambria Math" w:cs="Cambria Math" w:eastAsia="Cambria Math"/>
        </w:rPr>
        <w:t>G </w:t>
      </w:r>
      <w:r>
        <w:rPr/>
        <w:t>գրաֆի </w:t>
      </w:r>
      <w:r>
        <w:rPr>
          <w:i/>
          <w:iCs/>
          <w:sz w:val="25"/>
          <w:szCs w:val="25"/>
        </w:rPr>
        <w:t>նիստ </w:t>
      </w:r>
      <w:r>
        <w:rPr/>
        <w:t>կոչվում է հարթության այն մաքսիմալ տիրույթը, որտեղ ցանկացած երկու կետ կարող են միացվել գրաֆի կողերը չհատող անընդհատ գծով: Նիստերից մեկը անսահմանափակ է, որը նաև անվանում են </w:t>
      </w:r>
      <w:r>
        <w:rPr>
          <w:i/>
          <w:iCs/>
          <w:sz w:val="25"/>
          <w:szCs w:val="25"/>
        </w:rPr>
        <w:t>անվերջ </w:t>
      </w:r>
      <w:r>
        <w:rPr/>
        <w:t>նիստ, մյուսները </w:t>
      </w:r>
      <w:r>
        <w:rPr>
          <w:i/>
          <w:iCs/>
          <w:sz w:val="25"/>
          <w:szCs w:val="25"/>
        </w:rPr>
        <w:t>սահմանափակ </w:t>
      </w:r>
      <w:r>
        <w:rPr/>
        <w:t>են: Նիստի </w:t>
      </w:r>
      <w:r>
        <w:rPr>
          <w:i/>
          <w:iCs/>
          <w:sz w:val="25"/>
          <w:szCs w:val="25"/>
        </w:rPr>
        <w:t>եզր </w:t>
      </w:r>
      <w:r>
        <w:rPr/>
        <w:t>կանվանենք այդ նիստին պատկանող գագաթների և կողերի</w:t>
      </w:r>
      <w:r>
        <w:rPr>
          <w:spacing w:val="-3"/>
        </w:rPr>
        <w:t> </w:t>
      </w:r>
      <w:r>
        <w:rPr/>
        <w:t>բազմությունը:</w:t>
      </w:r>
      <w:r>
        <w:rPr>
          <w:spacing w:val="-3"/>
        </w:rPr>
        <w:t> </w:t>
      </w:r>
      <w:r>
        <w:rPr/>
        <w:t>Երկու</w:t>
      </w:r>
      <w:r>
        <w:rPr>
          <w:spacing w:val="-3"/>
        </w:rPr>
        <w:t> </w:t>
      </w:r>
      <w:r>
        <w:rPr/>
        <w:t>նիստեր</w:t>
      </w:r>
      <w:r>
        <w:rPr>
          <w:spacing w:val="-2"/>
        </w:rPr>
        <w:t> </w:t>
      </w:r>
      <w:r>
        <w:rPr/>
        <w:t>կանվանենք</w:t>
      </w:r>
      <w:r>
        <w:rPr>
          <w:spacing w:val="-3"/>
        </w:rPr>
        <w:t> </w:t>
      </w:r>
      <w:r>
        <w:rPr>
          <w:i/>
          <w:iCs/>
          <w:sz w:val="25"/>
          <w:szCs w:val="25"/>
        </w:rPr>
        <w:t>հարևան</w:t>
      </w:r>
      <w:r>
        <w:rPr/>
        <w:t>,</w:t>
      </w:r>
      <w:r>
        <w:rPr>
          <w:spacing w:val="-3"/>
        </w:rPr>
        <w:t> </w:t>
      </w:r>
      <w:r>
        <w:rPr/>
        <w:t>եթե</w:t>
      </w:r>
      <w:r>
        <w:rPr>
          <w:spacing w:val="-3"/>
        </w:rPr>
        <w:t> </w:t>
      </w:r>
      <w:r>
        <w:rPr/>
        <w:t>նրանք</w:t>
      </w:r>
      <w:r>
        <w:rPr>
          <w:spacing w:val="-2"/>
        </w:rPr>
        <w:t> </w:t>
      </w:r>
      <w:r>
        <w:rPr/>
        <w:t>ունեն</w:t>
      </w:r>
      <w:r>
        <w:rPr>
          <w:spacing w:val="-2"/>
        </w:rPr>
        <w:t> ընդհանուր</w:t>
      </w:r>
    </w:p>
    <w:p>
      <w:pPr>
        <w:spacing w:after="0" w:line="350" w:lineRule="auto"/>
        <w:jc w:val="both"/>
        <w:sectPr>
          <w:pgSz w:w="11910" w:h="16840"/>
          <w:pgMar w:header="0" w:footer="914" w:top="1040" w:bottom="1100" w:left="460" w:right="460"/>
        </w:sectPr>
      </w:pPr>
    </w:p>
    <w:p>
      <w:pPr>
        <w:pStyle w:val="BodyText"/>
        <w:spacing w:before="57"/>
        <w:ind w:left="617"/>
        <w:rPr>
          <w:rFonts w:ascii="Cambria Math" w:hAnsi="Cambria Math" w:cs="Cambria Math" w:eastAsia="Cambria Math"/>
        </w:rPr>
      </w:pPr>
      <w:r>
        <w:rPr/>
        <w:t>կող:</w:t>
      </w:r>
      <w:r>
        <w:rPr>
          <w:spacing w:val="20"/>
        </w:rPr>
        <w:t> </w:t>
      </w:r>
      <w:r>
        <w:rPr/>
        <w:t>Դիտարկենք</w:t>
      </w:r>
      <w:r>
        <w:rPr>
          <w:spacing w:val="21"/>
        </w:rPr>
        <w:t> </w:t>
      </w:r>
      <w:r>
        <w:rPr/>
        <w:t>նկ.</w:t>
      </w:r>
      <w:r>
        <w:rPr>
          <w:spacing w:val="20"/>
        </w:rPr>
        <w:t> </w:t>
      </w:r>
      <w:r>
        <w:rPr/>
        <w:t>7.1.3-ում</w:t>
      </w:r>
      <w:r>
        <w:rPr>
          <w:spacing w:val="22"/>
        </w:rPr>
        <w:t> </w:t>
      </w:r>
      <w:r>
        <w:rPr/>
        <w:t>բերված</w:t>
      </w:r>
      <w:r>
        <w:rPr>
          <w:spacing w:val="19"/>
        </w:rPr>
        <w:t> </w:t>
      </w:r>
      <w:r>
        <w:rPr>
          <w:rFonts w:ascii="Cambria Math" w:hAnsi="Cambria Math" w:cs="Cambria Math" w:eastAsia="Cambria Math"/>
        </w:rPr>
        <w:t>G</w:t>
      </w:r>
      <w:r>
        <w:rPr>
          <w:rFonts w:ascii="Cambria Math" w:hAnsi="Cambria Math" w:cs="Cambria Math" w:eastAsia="Cambria Math"/>
          <w:spacing w:val="27"/>
        </w:rPr>
        <w:t> </w:t>
      </w:r>
      <w:r>
        <w:rPr/>
        <w:t>գրաֆը:</w:t>
      </w:r>
      <w:r>
        <w:rPr>
          <w:spacing w:val="20"/>
        </w:rPr>
        <w:t> </w:t>
      </w:r>
      <w:r>
        <w:rPr/>
        <w:t>Հեշտ</w:t>
      </w:r>
      <w:r>
        <w:rPr>
          <w:spacing w:val="21"/>
        </w:rPr>
        <w:t> </w:t>
      </w:r>
      <w:r>
        <w:rPr/>
        <w:t>է</w:t>
      </w:r>
      <w:r>
        <w:rPr>
          <w:spacing w:val="21"/>
        </w:rPr>
        <w:t> </w:t>
      </w:r>
      <w:r>
        <w:rPr/>
        <w:t>տեսնել,</w:t>
      </w:r>
      <w:r>
        <w:rPr>
          <w:spacing w:val="20"/>
        </w:rPr>
        <w:t> </w:t>
      </w:r>
      <w:r>
        <w:rPr/>
        <w:t>որ</w:t>
      </w:r>
      <w:r>
        <w:rPr>
          <w:spacing w:val="21"/>
        </w:rPr>
        <w:t> </w:t>
      </w:r>
      <w:r>
        <w:rPr/>
        <w:t>այդ</w:t>
      </w:r>
      <w:r>
        <w:rPr>
          <w:spacing w:val="19"/>
        </w:rPr>
        <w:t> </w:t>
      </w:r>
      <w:r>
        <w:rPr/>
        <w:t>գրաֆի</w:t>
      </w:r>
      <w:r>
        <w:rPr>
          <w:spacing w:val="21"/>
        </w:rPr>
        <w:t> </w:t>
      </w:r>
      <w:r>
        <w:rPr>
          <w:rFonts w:ascii="Cambria Math" w:hAnsi="Cambria Math" w:cs="Cambria Math" w:eastAsia="Cambria Math"/>
        </w:rPr>
        <w:t>/</w:t>
      </w:r>
      <w:r>
        <w:rPr>
          <w:rFonts w:ascii="Cambria Math" w:hAnsi="Cambria Math" w:cs="Cambria Math" w:eastAsia="Cambria Math"/>
          <w:vertAlign w:val="subscript"/>
        </w:rPr>
        <w:t>1</w:t>
      </w:r>
      <w:r>
        <w:rPr>
          <w:vertAlign w:val="baseline"/>
        </w:rPr>
        <w:t>-ից</w:t>
      </w:r>
      <w:r>
        <w:rPr>
          <w:spacing w:val="20"/>
          <w:vertAlign w:val="baseline"/>
        </w:rPr>
        <w:t> </w:t>
      </w:r>
      <w:r>
        <w:rPr>
          <w:rFonts w:ascii="Cambria Math" w:hAnsi="Cambria Math" w:cs="Cambria Math" w:eastAsia="Cambria Math"/>
          <w:spacing w:val="-5"/>
          <w:vertAlign w:val="baseline"/>
        </w:rPr>
        <w:t>/</w:t>
      </w:r>
      <w:r>
        <w:rPr>
          <w:rFonts w:ascii="Cambria Math" w:hAnsi="Cambria Math" w:cs="Cambria Math" w:eastAsia="Cambria Math"/>
          <w:spacing w:val="-5"/>
          <w:vertAlign w:val="subscript"/>
        </w:rPr>
        <w:t>8</w:t>
      </w:r>
    </w:p>
    <w:p>
      <w:pPr>
        <w:pStyle w:val="BodyText"/>
        <w:spacing w:before="158"/>
        <w:ind w:left="617"/>
      </w:pPr>
      <w:r>
        <w:rPr/>
        <w:t>նիստերը</w:t>
      </w:r>
      <w:r>
        <w:rPr>
          <w:spacing w:val="9"/>
        </w:rPr>
        <w:t> </w:t>
      </w:r>
      <w:r>
        <w:rPr/>
        <w:t>սահմանափակ</w:t>
      </w:r>
      <w:r>
        <w:rPr>
          <w:spacing w:val="8"/>
        </w:rPr>
        <w:t> </w:t>
      </w:r>
      <w:r>
        <w:rPr/>
        <w:t>են,</w:t>
      </w:r>
      <w:r>
        <w:rPr>
          <w:spacing w:val="11"/>
        </w:rPr>
        <w:t> </w:t>
      </w:r>
      <w:r>
        <w:rPr/>
        <w:t>իսկ</w:t>
      </w:r>
      <w:r>
        <w:rPr>
          <w:spacing w:val="10"/>
        </w:rPr>
        <w:t> </w:t>
      </w:r>
      <w:r>
        <w:rPr>
          <w:rFonts w:ascii="Cambria Math" w:hAnsi="Cambria Math" w:cs="Cambria Math" w:eastAsia="Cambria Math"/>
        </w:rPr>
        <w:t>/</w:t>
      </w:r>
      <w:r>
        <w:rPr>
          <w:rFonts w:ascii="Cambria Math" w:hAnsi="Cambria Math" w:cs="Cambria Math" w:eastAsia="Cambria Math"/>
          <w:vertAlign w:val="subscript"/>
        </w:rPr>
        <w:t>9</w:t>
      </w:r>
      <w:r>
        <w:rPr>
          <w:vertAlign w:val="baseline"/>
        </w:rPr>
        <w:t>`</w:t>
      </w:r>
      <w:r>
        <w:rPr>
          <w:spacing w:val="12"/>
          <w:vertAlign w:val="baseline"/>
        </w:rPr>
        <w:t> </w:t>
      </w:r>
      <w:r>
        <w:rPr>
          <w:vertAlign w:val="baseline"/>
        </w:rPr>
        <w:t>անսահմանափակ</w:t>
      </w:r>
      <w:r>
        <w:rPr>
          <w:spacing w:val="10"/>
          <w:vertAlign w:val="baseline"/>
        </w:rPr>
        <w:t> </w:t>
      </w:r>
      <w:r>
        <w:rPr>
          <w:vertAlign w:val="baseline"/>
        </w:rPr>
        <w:t>է:</w:t>
      </w:r>
      <w:r>
        <w:rPr>
          <w:spacing w:val="11"/>
          <w:vertAlign w:val="baseline"/>
        </w:rPr>
        <w:t> </w:t>
      </w:r>
      <w:r>
        <w:rPr>
          <w:vertAlign w:val="baseline"/>
        </w:rPr>
        <w:t>Նշենք</w:t>
      </w:r>
      <w:r>
        <w:rPr>
          <w:spacing w:val="9"/>
          <w:vertAlign w:val="baseline"/>
        </w:rPr>
        <w:t> </w:t>
      </w:r>
      <w:r>
        <w:rPr>
          <w:vertAlign w:val="baseline"/>
        </w:rPr>
        <w:t>նաև,</w:t>
      </w:r>
      <w:r>
        <w:rPr>
          <w:spacing w:val="10"/>
          <w:vertAlign w:val="baseline"/>
        </w:rPr>
        <w:t> </w:t>
      </w:r>
      <w:r>
        <w:rPr>
          <w:vertAlign w:val="baseline"/>
        </w:rPr>
        <w:t>որ</w:t>
      </w:r>
      <w:r>
        <w:rPr>
          <w:spacing w:val="10"/>
          <w:vertAlign w:val="baseline"/>
        </w:rPr>
        <w:t> </w:t>
      </w:r>
      <w:r>
        <w:rPr>
          <w:vertAlign w:val="baseline"/>
        </w:rPr>
        <w:t>այդ</w:t>
      </w:r>
      <w:r>
        <w:rPr>
          <w:spacing w:val="11"/>
          <w:vertAlign w:val="baseline"/>
        </w:rPr>
        <w:t> </w:t>
      </w:r>
      <w:r>
        <w:rPr>
          <w:vertAlign w:val="baseline"/>
        </w:rPr>
        <w:t>գրաֆի</w:t>
      </w:r>
      <w:r>
        <w:rPr>
          <w:spacing w:val="11"/>
          <w:vertAlign w:val="baseline"/>
        </w:rPr>
        <w:t> </w:t>
      </w:r>
      <w:r>
        <w:rPr>
          <w:rFonts w:ascii="Cambria Math" w:hAnsi="Cambria Math" w:cs="Cambria Math" w:eastAsia="Cambria Math"/>
          <w:vertAlign w:val="baseline"/>
        </w:rPr>
        <w:t>/</w:t>
      </w:r>
      <w:r>
        <w:rPr>
          <w:rFonts w:ascii="Cambria Math" w:hAnsi="Cambria Math" w:cs="Cambria Math" w:eastAsia="Cambria Math"/>
          <w:vertAlign w:val="subscript"/>
        </w:rPr>
        <w:t>2</w:t>
      </w:r>
      <w:r>
        <w:rPr>
          <w:rFonts w:ascii="Cambria Math" w:hAnsi="Cambria Math" w:cs="Cambria Math" w:eastAsia="Cambria Math"/>
          <w:spacing w:val="29"/>
          <w:vertAlign w:val="baseline"/>
        </w:rPr>
        <w:t> </w:t>
      </w:r>
      <w:r>
        <w:rPr>
          <w:spacing w:val="-10"/>
          <w:vertAlign w:val="baseline"/>
        </w:rPr>
        <w:t>և</w:t>
      </w:r>
    </w:p>
    <w:p>
      <w:pPr>
        <w:pStyle w:val="BodyText"/>
        <w:spacing w:before="158"/>
        <w:ind w:left="617"/>
      </w:pPr>
      <w:r>
        <w:rPr>
          <w:rFonts w:ascii="Cambria Math" w:hAnsi="Cambria Math" w:cs="Cambria Math" w:eastAsia="Cambria Math"/>
        </w:rPr>
        <w:t>/</w:t>
      </w:r>
      <w:r>
        <w:rPr>
          <w:rFonts w:ascii="Cambria Math" w:hAnsi="Cambria Math" w:cs="Cambria Math" w:eastAsia="Cambria Math"/>
          <w:vertAlign w:val="subscript"/>
        </w:rPr>
        <w:t>3</w:t>
      </w:r>
      <w:r>
        <w:rPr>
          <w:rFonts w:ascii="Cambria Math" w:hAnsi="Cambria Math" w:cs="Cambria Math" w:eastAsia="Cambria Math"/>
          <w:spacing w:val="27"/>
          <w:vertAlign w:val="baseline"/>
        </w:rPr>
        <w:t> </w:t>
      </w:r>
      <w:r>
        <w:rPr>
          <w:vertAlign w:val="baseline"/>
        </w:rPr>
        <w:t>նիստերը</w:t>
      </w:r>
      <w:r>
        <w:rPr>
          <w:spacing w:val="9"/>
          <w:vertAlign w:val="baseline"/>
        </w:rPr>
        <w:t> </w:t>
      </w:r>
      <w:r>
        <w:rPr>
          <w:vertAlign w:val="baseline"/>
        </w:rPr>
        <w:t>հարևան</w:t>
      </w:r>
      <w:r>
        <w:rPr>
          <w:spacing w:val="11"/>
          <w:vertAlign w:val="baseline"/>
        </w:rPr>
        <w:t> </w:t>
      </w:r>
      <w:r>
        <w:rPr>
          <w:vertAlign w:val="baseline"/>
        </w:rPr>
        <w:t>են,</w:t>
      </w:r>
      <w:r>
        <w:rPr>
          <w:spacing w:val="10"/>
          <w:vertAlign w:val="baseline"/>
        </w:rPr>
        <w:t> </w:t>
      </w:r>
      <w:r>
        <w:rPr>
          <w:vertAlign w:val="baseline"/>
        </w:rPr>
        <w:t>իսկ</w:t>
      </w:r>
      <w:r>
        <w:rPr>
          <w:spacing w:val="9"/>
          <w:vertAlign w:val="baseline"/>
        </w:rPr>
        <w:t> </w:t>
      </w:r>
      <w:r>
        <w:rPr>
          <w:rFonts w:ascii="Cambria Math" w:hAnsi="Cambria Math" w:cs="Cambria Math" w:eastAsia="Cambria Math"/>
          <w:vertAlign w:val="baseline"/>
        </w:rPr>
        <w:t>/</w:t>
      </w:r>
      <w:r>
        <w:rPr>
          <w:rFonts w:ascii="Cambria Math" w:hAnsi="Cambria Math" w:cs="Cambria Math" w:eastAsia="Cambria Math"/>
          <w:vertAlign w:val="subscript"/>
        </w:rPr>
        <w:t>5</w:t>
      </w:r>
      <w:r>
        <w:rPr>
          <w:rFonts w:ascii="Cambria Math" w:hAnsi="Cambria Math" w:cs="Cambria Math" w:eastAsia="Cambria Math"/>
          <w:spacing w:val="30"/>
          <w:vertAlign w:val="baseline"/>
        </w:rPr>
        <w:t> </w:t>
      </w:r>
      <w:r>
        <w:rPr>
          <w:vertAlign w:val="baseline"/>
        </w:rPr>
        <w:t>և</w:t>
      </w:r>
      <w:r>
        <w:rPr>
          <w:spacing w:val="9"/>
          <w:vertAlign w:val="baseline"/>
        </w:rPr>
        <w:t> </w:t>
      </w:r>
      <w:r>
        <w:rPr>
          <w:rFonts w:ascii="Cambria Math" w:hAnsi="Cambria Math" w:cs="Cambria Math" w:eastAsia="Cambria Math"/>
          <w:vertAlign w:val="baseline"/>
        </w:rPr>
        <w:t>/</w:t>
      </w:r>
      <w:r>
        <w:rPr>
          <w:rFonts w:ascii="Cambria Math" w:hAnsi="Cambria Math" w:cs="Cambria Math" w:eastAsia="Cambria Math"/>
          <w:vertAlign w:val="subscript"/>
        </w:rPr>
        <w:t>8</w:t>
      </w:r>
      <w:r>
        <w:rPr>
          <w:vertAlign w:val="baseline"/>
        </w:rPr>
        <w:t>-ը`</w:t>
      </w:r>
      <w:r>
        <w:rPr>
          <w:spacing w:val="11"/>
          <w:vertAlign w:val="baseline"/>
        </w:rPr>
        <w:t> </w:t>
      </w:r>
      <w:r>
        <w:rPr>
          <w:vertAlign w:val="baseline"/>
        </w:rPr>
        <w:t>հարևան</w:t>
      </w:r>
      <w:r>
        <w:rPr>
          <w:spacing w:val="10"/>
          <w:vertAlign w:val="baseline"/>
        </w:rPr>
        <w:t> </w:t>
      </w:r>
      <w:r>
        <w:rPr>
          <w:spacing w:val="-4"/>
          <w:vertAlign w:val="baseline"/>
        </w:rPr>
        <w:t>չեն:</w:t>
      </w:r>
    </w:p>
    <w:p>
      <w:pPr>
        <w:spacing w:before="141"/>
        <w:ind w:left="0" w:right="2784" w:firstLine="0"/>
        <w:jc w:val="right"/>
        <w:rPr>
          <w:rFonts w:ascii="Times New Roman"/>
          <w:sz w:val="19"/>
        </w:rPr>
      </w:pPr>
      <w:r>
        <w:rPr/>
        <w:drawing>
          <wp:anchor distT="0" distB="0" distL="0" distR="0" allowOverlap="1" layoutInCell="1" locked="0" behindDoc="1" simplePos="0" relativeHeight="481680896">
            <wp:simplePos x="0" y="0"/>
            <wp:positionH relativeFrom="page">
              <wp:posOffset>1669923</wp:posOffset>
            </wp:positionH>
            <wp:positionV relativeFrom="paragraph">
              <wp:posOffset>293341</wp:posOffset>
            </wp:positionV>
            <wp:extent cx="4280154" cy="2568702"/>
            <wp:effectExtent l="0" t="0" r="0" b="0"/>
            <wp:wrapNone/>
            <wp:docPr id="73" name="image751.png"/>
            <wp:cNvGraphicFramePr>
              <a:graphicFrameLocks noChangeAspect="1"/>
            </wp:cNvGraphicFramePr>
            <a:graphic>
              <a:graphicData uri="http://schemas.openxmlformats.org/drawingml/2006/picture">
                <pic:pic>
                  <pic:nvPicPr>
                    <pic:cNvPr id="74" name="image751.png"/>
                    <pic:cNvPicPr/>
                  </pic:nvPicPr>
                  <pic:blipFill>
                    <a:blip r:embed="rId758" cstate="print"/>
                    <a:stretch>
                      <a:fillRect/>
                    </a:stretch>
                  </pic:blipFill>
                  <pic:spPr>
                    <a:xfrm>
                      <a:off x="0" y="0"/>
                      <a:ext cx="4280154" cy="2568702"/>
                    </a:xfrm>
                    <a:prstGeom prst="rect">
                      <a:avLst/>
                    </a:prstGeom>
                  </pic:spPr>
                </pic:pic>
              </a:graphicData>
            </a:graphic>
          </wp:anchor>
        </w:drawing>
      </w:r>
      <w:r>
        <w:rPr>
          <w:rFonts w:ascii="Times New Roman"/>
          <w:i/>
          <w:sz w:val="32"/>
        </w:rPr>
        <w:t>f</w:t>
      </w:r>
      <w:r>
        <w:rPr>
          <w:rFonts w:ascii="Times New Roman"/>
          <w:i/>
          <w:spacing w:val="5"/>
          <w:sz w:val="32"/>
        </w:rPr>
        <w:t> </w:t>
      </w:r>
      <w:r>
        <w:rPr>
          <w:rFonts w:ascii="Times New Roman"/>
          <w:spacing w:val="-10"/>
          <w:position w:val="-7"/>
          <w:sz w:val="19"/>
        </w:rPr>
        <w:t>9</w:t>
      </w:r>
    </w:p>
    <w:p>
      <w:pPr>
        <w:pStyle w:val="BodyText"/>
        <w:rPr>
          <w:rFonts w:ascii="Times New Roman"/>
          <w:sz w:val="20"/>
        </w:rPr>
      </w:pPr>
    </w:p>
    <w:p>
      <w:pPr>
        <w:pStyle w:val="Heading3"/>
        <w:spacing w:before="222"/>
        <w:ind w:left="2123"/>
        <w:rPr>
          <w:i/>
        </w:rPr>
      </w:pPr>
      <w:r>
        <w:rPr>
          <w:i/>
          <w:w w:val="101"/>
        </w:rPr>
        <w:t>G</w:t>
      </w:r>
    </w:p>
    <w:p>
      <w:pPr>
        <w:tabs>
          <w:tab w:pos="7162" w:val="left" w:leader="none"/>
        </w:tabs>
        <w:spacing w:before="31"/>
        <w:ind w:left="5508" w:right="0" w:firstLine="0"/>
        <w:jc w:val="left"/>
        <w:rPr>
          <w:rFonts w:ascii="Times New Roman"/>
          <w:sz w:val="19"/>
        </w:rPr>
      </w:pPr>
      <w:r>
        <w:rPr>
          <w:rFonts w:ascii="Times New Roman"/>
          <w:i/>
          <w:sz w:val="32"/>
        </w:rPr>
        <w:t>f</w:t>
      </w:r>
      <w:r>
        <w:rPr>
          <w:rFonts w:ascii="Times New Roman"/>
          <w:i/>
          <w:spacing w:val="5"/>
          <w:sz w:val="32"/>
        </w:rPr>
        <w:t> </w:t>
      </w:r>
      <w:r>
        <w:rPr>
          <w:rFonts w:ascii="Times New Roman"/>
          <w:spacing w:val="-10"/>
          <w:position w:val="-7"/>
          <w:sz w:val="19"/>
        </w:rPr>
        <w:t>5</w:t>
      </w:r>
      <w:r>
        <w:rPr>
          <w:rFonts w:ascii="Times New Roman"/>
          <w:position w:val="-7"/>
          <w:sz w:val="19"/>
        </w:rPr>
        <w:tab/>
      </w:r>
      <w:r>
        <w:rPr>
          <w:rFonts w:ascii="Times New Roman"/>
          <w:i/>
          <w:position w:val="1"/>
          <w:sz w:val="32"/>
        </w:rPr>
        <w:t>f</w:t>
      </w:r>
      <w:r>
        <w:rPr>
          <w:rFonts w:ascii="Times New Roman"/>
          <w:i/>
          <w:spacing w:val="5"/>
          <w:position w:val="1"/>
          <w:sz w:val="32"/>
        </w:rPr>
        <w:t> </w:t>
      </w:r>
      <w:r>
        <w:rPr>
          <w:rFonts w:ascii="Times New Roman"/>
          <w:spacing w:val="-10"/>
          <w:position w:val="-6"/>
          <w:sz w:val="19"/>
        </w:rPr>
        <w:t>6</w:t>
      </w:r>
    </w:p>
    <w:p>
      <w:pPr>
        <w:spacing w:before="195"/>
        <w:ind w:left="3287" w:right="0" w:firstLine="0"/>
        <w:jc w:val="left"/>
        <w:rPr>
          <w:rFonts w:ascii="Times New Roman"/>
          <w:sz w:val="19"/>
        </w:rPr>
      </w:pPr>
      <w:r>
        <w:rPr/>
        <w:pict>
          <v:shape style="position:absolute;margin-left:416.880005pt;margin-top:22.980492pt;width:4.5pt;height:18.05pt;mso-position-horizontal-relative:page;mso-position-vertical-relative:paragraph;z-index:15969280" type="#_x0000_t202" id="docshape1872" filled="false" stroked="false">
            <v:textbox inset="0,0,0,0">
              <w:txbxContent>
                <w:p>
                  <w:pPr>
                    <w:spacing w:line="359" w:lineRule="exact" w:before="0"/>
                    <w:ind w:left="0" w:right="0" w:firstLine="0"/>
                    <w:jc w:val="left"/>
                    <w:rPr>
                      <w:rFonts w:ascii="Times New Roman"/>
                      <w:i/>
                      <w:sz w:val="32"/>
                    </w:rPr>
                  </w:pPr>
                  <w:r>
                    <w:rPr>
                      <w:rFonts w:ascii="Times New Roman"/>
                      <w:i/>
                      <w:w w:val="100"/>
                      <w:sz w:val="32"/>
                    </w:rPr>
                    <w:t>f</w:t>
                  </w:r>
                </w:p>
              </w:txbxContent>
            </v:textbox>
            <w10:wrap type="none"/>
          </v:shape>
        </w:pict>
      </w:r>
      <w:r>
        <w:rPr>
          <w:rFonts w:ascii="Times New Roman"/>
          <w:i/>
          <w:sz w:val="32"/>
        </w:rPr>
        <w:t>f</w:t>
      </w:r>
      <w:r>
        <w:rPr>
          <w:rFonts w:ascii="Times New Roman"/>
          <w:i/>
          <w:spacing w:val="5"/>
          <w:sz w:val="32"/>
        </w:rPr>
        <w:t> </w:t>
      </w:r>
      <w:r>
        <w:rPr>
          <w:rFonts w:ascii="Times New Roman"/>
          <w:spacing w:val="-10"/>
          <w:position w:val="-7"/>
          <w:sz w:val="19"/>
        </w:rPr>
        <w:t>1</w:t>
      </w:r>
    </w:p>
    <w:p>
      <w:pPr>
        <w:spacing w:before="38"/>
        <w:ind w:left="0" w:right="2834" w:firstLine="0"/>
        <w:jc w:val="right"/>
        <w:rPr>
          <w:rFonts w:ascii="Times New Roman"/>
          <w:sz w:val="19"/>
        </w:rPr>
      </w:pPr>
      <w:r>
        <w:rPr>
          <w:rFonts w:ascii="Times New Roman"/>
          <w:w w:val="101"/>
          <w:sz w:val="19"/>
        </w:rPr>
        <w:t>7</w:t>
      </w:r>
    </w:p>
    <w:p>
      <w:pPr>
        <w:tabs>
          <w:tab w:pos="5935" w:val="left" w:leader="none"/>
        </w:tabs>
        <w:spacing w:line="235" w:lineRule="auto" w:before="194"/>
        <w:ind w:left="3311" w:right="0" w:firstLine="0"/>
        <w:jc w:val="left"/>
        <w:rPr>
          <w:rFonts w:ascii="Times New Roman"/>
          <w:sz w:val="19"/>
        </w:rPr>
      </w:pPr>
      <w:r>
        <w:rPr/>
        <w:pict>
          <v:shape style="position:absolute;margin-left:233.100006pt;margin-top:28.041956pt;width:4.5pt;height:18.05pt;mso-position-horizontal-relative:page;mso-position-vertical-relative:paragraph;z-index:-21635072" type="#_x0000_t202" id="docshape1873" filled="false" stroked="false">
            <v:textbox inset="0,0,0,0">
              <w:txbxContent>
                <w:p>
                  <w:pPr>
                    <w:spacing w:line="359" w:lineRule="exact" w:before="0"/>
                    <w:ind w:left="0" w:right="0" w:firstLine="0"/>
                    <w:jc w:val="left"/>
                    <w:rPr>
                      <w:rFonts w:ascii="Times New Roman"/>
                      <w:i/>
                      <w:sz w:val="32"/>
                    </w:rPr>
                  </w:pPr>
                  <w:r>
                    <w:rPr>
                      <w:rFonts w:ascii="Times New Roman"/>
                      <w:i/>
                      <w:w w:val="100"/>
                      <w:sz w:val="32"/>
                    </w:rPr>
                    <w:t>f</w:t>
                  </w:r>
                </w:p>
              </w:txbxContent>
            </v:textbox>
            <w10:wrap type="none"/>
          </v:shape>
        </w:pict>
      </w:r>
      <w:r>
        <w:rPr/>
        <w:pict>
          <v:shape style="position:absolute;margin-left:414.420013pt;margin-top:28.041956pt;width:4.5pt;height:18.05pt;mso-position-horizontal-relative:page;mso-position-vertical-relative:paragraph;z-index:-21634048" type="#_x0000_t202" id="docshape1874" filled="false" stroked="false">
            <v:textbox inset="0,0,0,0">
              <w:txbxContent>
                <w:p>
                  <w:pPr>
                    <w:spacing w:line="359" w:lineRule="exact" w:before="0"/>
                    <w:ind w:left="0" w:right="0" w:firstLine="0"/>
                    <w:jc w:val="left"/>
                    <w:rPr>
                      <w:rFonts w:ascii="Times New Roman"/>
                      <w:i/>
                      <w:sz w:val="32"/>
                    </w:rPr>
                  </w:pPr>
                  <w:r>
                    <w:rPr>
                      <w:rFonts w:ascii="Times New Roman"/>
                      <w:i/>
                      <w:w w:val="101"/>
                      <w:sz w:val="32"/>
                    </w:rPr>
                    <w:t>f</w:t>
                  </w:r>
                </w:p>
              </w:txbxContent>
            </v:textbox>
            <w10:wrap type="none"/>
          </v:shape>
        </w:pict>
      </w:r>
      <w:r>
        <w:rPr>
          <w:rFonts w:ascii="Times New Roman"/>
          <w:i/>
          <w:sz w:val="32"/>
        </w:rPr>
        <w:t>f</w:t>
      </w:r>
      <w:r>
        <w:rPr>
          <w:rFonts w:ascii="Times New Roman"/>
          <w:i/>
          <w:spacing w:val="3"/>
          <w:sz w:val="32"/>
        </w:rPr>
        <w:t> </w:t>
      </w:r>
      <w:r>
        <w:rPr>
          <w:rFonts w:ascii="Times New Roman"/>
          <w:spacing w:val="-12"/>
          <w:position w:val="-7"/>
          <w:sz w:val="19"/>
        </w:rPr>
        <w:t>2</w:t>
      </w:r>
      <w:r>
        <w:rPr>
          <w:rFonts w:ascii="Times New Roman"/>
          <w:position w:val="-7"/>
          <w:sz w:val="19"/>
        </w:rPr>
        <w:tab/>
      </w:r>
      <w:r>
        <w:rPr>
          <w:rFonts w:ascii="Times New Roman"/>
          <w:i/>
          <w:position w:val="-14"/>
          <w:sz w:val="32"/>
        </w:rPr>
        <w:t>f</w:t>
      </w:r>
      <w:r>
        <w:rPr>
          <w:rFonts w:ascii="Times New Roman"/>
          <w:i/>
          <w:spacing w:val="1"/>
          <w:position w:val="-14"/>
          <w:sz w:val="32"/>
        </w:rPr>
        <w:t> </w:t>
      </w:r>
      <w:r>
        <w:rPr>
          <w:rFonts w:ascii="Times New Roman"/>
          <w:spacing w:val="-10"/>
          <w:position w:val="-22"/>
          <w:sz w:val="19"/>
        </w:rPr>
        <w:t>4</w:t>
      </w:r>
    </w:p>
    <w:p>
      <w:pPr>
        <w:tabs>
          <w:tab w:pos="8003" w:val="left" w:leader="none"/>
        </w:tabs>
        <w:spacing w:line="213" w:lineRule="exact" w:before="0"/>
        <w:ind w:left="4376" w:right="0" w:firstLine="0"/>
        <w:jc w:val="left"/>
        <w:rPr>
          <w:rFonts w:ascii="Times New Roman"/>
          <w:sz w:val="19"/>
        </w:rPr>
      </w:pPr>
      <w:r>
        <w:rPr>
          <w:rFonts w:ascii="Times New Roman"/>
          <w:spacing w:val="-10"/>
          <w:sz w:val="19"/>
        </w:rPr>
        <w:t>3</w:t>
      </w:r>
      <w:r>
        <w:rPr>
          <w:rFonts w:ascii="Times New Roman"/>
          <w:sz w:val="19"/>
        </w:rPr>
        <w:tab/>
      </w:r>
      <w:r>
        <w:rPr>
          <w:rFonts w:ascii="Times New Roman"/>
          <w:spacing w:val="-10"/>
          <w:sz w:val="19"/>
        </w:rPr>
        <w:t>8</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
        <w:rPr>
          <w:rFonts w:ascii="Times New Roman"/>
          <w:sz w:val="22"/>
        </w:rPr>
      </w:pPr>
    </w:p>
    <w:p>
      <w:pPr>
        <w:pStyle w:val="BodyText"/>
        <w:spacing w:before="36"/>
        <w:ind w:left="5042"/>
        <w:jc w:val="both"/>
      </w:pPr>
      <w:r>
        <w:rPr/>
        <w:t>Նկ.</w:t>
      </w:r>
      <w:r>
        <w:rPr>
          <w:spacing w:val="-2"/>
        </w:rPr>
        <w:t> 7.1.3</w:t>
      </w:r>
    </w:p>
    <w:p>
      <w:pPr>
        <w:pStyle w:val="BodyText"/>
        <w:spacing w:line="360" w:lineRule="auto" w:before="158"/>
        <w:ind w:left="617" w:right="611" w:firstLine="567"/>
        <w:jc w:val="both"/>
      </w:pPr>
      <w:r>
        <w:rPr/>
        <w:t>Պարզվում է, որ ցանկացած կապակցված հարթ գրաֆում այդ գրաֆի գագաթների, կողերի և նիստերի քանակների միջև կապ գոյություն ունի, որը հայտնաբերվել է Էյլերի կողմից և հայտնի է որպես Էյլերի բանաձև:</w:t>
      </w:r>
    </w:p>
    <w:p>
      <w:pPr>
        <w:spacing w:line="352" w:lineRule="auto" w:before="0"/>
        <w:ind w:left="617" w:right="613" w:firstLine="567"/>
        <w:jc w:val="both"/>
        <w:rPr>
          <w:sz w:val="24"/>
          <w:szCs w:val="24"/>
        </w:rPr>
      </w:pPr>
      <w:r>
        <w:rPr>
          <w:b/>
          <w:bCs/>
          <w:sz w:val="24"/>
          <w:szCs w:val="24"/>
        </w:rPr>
        <w:t>Թեորեմ 7.1.2 (Լ. Էյլեր): </w:t>
      </w:r>
      <w:r>
        <w:rPr>
          <w:sz w:val="24"/>
          <w:szCs w:val="24"/>
        </w:rPr>
        <w:t>Եթե </w:t>
      </w:r>
      <w:r>
        <w:rPr>
          <w:rFonts w:ascii="Cambria Math" w:hAnsi="Cambria Math" w:cs="Cambria Math" w:eastAsia="Cambria Math"/>
          <w:sz w:val="24"/>
          <w:szCs w:val="24"/>
        </w:rPr>
        <w:t>G</w:t>
      </w:r>
      <w:r>
        <w:rPr>
          <w:b/>
          <w:bCs/>
          <w:i/>
          <w:iCs/>
          <w:sz w:val="25"/>
          <w:szCs w:val="25"/>
        </w:rPr>
        <w:t>-</w:t>
      </w:r>
      <w:r>
        <w:rPr>
          <w:sz w:val="24"/>
          <w:szCs w:val="24"/>
        </w:rPr>
        <w:t>ն կապակցված հարթ </w:t>
      </w:r>
      <w:r>
        <w:rPr>
          <w:rFonts w:ascii="Cambria Math" w:hAnsi="Cambria Math" w:cs="Cambria Math" w:eastAsia="Cambria Math"/>
          <w:position w:val="1"/>
          <w:sz w:val="24"/>
          <w:szCs w:val="24"/>
        </w:rPr>
        <w:t>(</w:t>
      </w:r>
      <w:r>
        <w:rPr>
          <w:rFonts w:ascii="Cambria Math" w:hAnsi="Cambria Math" w:cs="Cambria Math" w:eastAsia="Cambria Math"/>
          <w:sz w:val="24"/>
          <w:szCs w:val="24"/>
        </w:rPr>
        <w:t>n,</w:t>
      </w:r>
      <w:r>
        <w:rPr>
          <w:rFonts w:ascii="Cambria Math" w:hAnsi="Cambria Math" w:cs="Cambria Math" w:eastAsia="Cambria Math"/>
          <w:spacing w:val="-12"/>
          <w:sz w:val="24"/>
          <w:szCs w:val="24"/>
        </w:rPr>
        <w:t> </w:t>
      </w:r>
      <w:r>
        <w:rPr>
          <w:rFonts w:ascii="Cambria Math" w:hAnsi="Cambria Math" w:cs="Cambria Math" w:eastAsia="Cambria Math"/>
          <w:sz w:val="24"/>
          <w:szCs w:val="24"/>
        </w:rPr>
        <w:t>m</w:t>
      </w:r>
      <w:r>
        <w:rPr>
          <w:rFonts w:ascii="Cambria Math" w:hAnsi="Cambria Math" w:cs="Cambria Math" w:eastAsia="Cambria Math"/>
          <w:position w:val="1"/>
          <w:sz w:val="24"/>
          <w:szCs w:val="24"/>
        </w:rPr>
        <w:t>)</w:t>
      </w:r>
      <w:r>
        <w:rPr>
          <w:rFonts w:ascii="Times New Roman" w:hAnsi="Times New Roman" w:cs="Times New Roman" w:eastAsia="Times New Roman"/>
          <w:sz w:val="24"/>
          <w:szCs w:val="24"/>
        </w:rPr>
        <w:t>-</w:t>
      </w:r>
      <w:r>
        <w:rPr>
          <w:sz w:val="24"/>
          <w:szCs w:val="24"/>
        </w:rPr>
        <w:t>գրաֆ է, որն ունի </w:t>
      </w:r>
      <w:r>
        <w:rPr>
          <w:rFonts w:ascii="Cambria Math" w:hAnsi="Cambria Math" w:cs="Cambria Math" w:eastAsia="Cambria Math"/>
          <w:sz w:val="24"/>
          <w:szCs w:val="24"/>
        </w:rPr>
        <w:t>r </w:t>
      </w:r>
      <w:r>
        <w:rPr>
          <w:sz w:val="24"/>
          <w:szCs w:val="24"/>
        </w:rPr>
        <w:t>հատ նիստ, ապա տեղի ունի</w:t>
      </w:r>
    </w:p>
    <w:p>
      <w:pPr>
        <w:spacing w:after="0" w:line="352" w:lineRule="auto"/>
        <w:jc w:val="both"/>
        <w:rPr>
          <w:sz w:val="24"/>
          <w:szCs w:val="24"/>
        </w:rPr>
        <w:sectPr>
          <w:pgSz w:w="11910" w:h="16840"/>
          <w:pgMar w:header="0" w:footer="914" w:top="1080" w:bottom="1100" w:left="460" w:right="460"/>
        </w:sectPr>
      </w:pPr>
    </w:p>
    <w:p>
      <w:pPr>
        <w:pStyle w:val="BodyText"/>
        <w:rPr>
          <w:sz w:val="32"/>
        </w:rPr>
      </w:pPr>
    </w:p>
    <w:p>
      <w:pPr>
        <w:pStyle w:val="BodyText"/>
        <w:ind w:left="617"/>
      </w:pPr>
      <w:r>
        <w:rPr>
          <w:spacing w:val="-2"/>
        </w:rPr>
        <w:t>հավասարությունը:</w:t>
      </w:r>
    </w:p>
    <w:p>
      <w:pPr>
        <w:pStyle w:val="BodyText"/>
        <w:spacing w:line="278" w:lineRule="exact"/>
        <w:ind w:left="617"/>
        <w:rPr>
          <w:rFonts w:ascii="Cambria Math" w:hAnsi="Cambria Math"/>
        </w:rPr>
      </w:pPr>
      <w:r>
        <w:rPr/>
        <w:br w:type="column"/>
      </w:r>
      <w:r>
        <w:rPr>
          <w:rFonts w:ascii="Cambria Math" w:hAnsi="Cambria Math"/>
          <w:w w:val="110"/>
        </w:rPr>
        <w:t>n</w:t>
      </w:r>
      <w:r>
        <w:rPr>
          <w:rFonts w:ascii="Cambria Math" w:hAnsi="Cambria Math"/>
          <w:spacing w:val="-10"/>
          <w:w w:val="110"/>
        </w:rPr>
        <w:t> </w:t>
      </w:r>
      <w:r>
        <w:rPr>
          <w:rFonts w:ascii="Cambria Math" w:hAnsi="Cambria Math"/>
          <w:w w:val="110"/>
        </w:rPr>
        <w:t>−</w:t>
      </w:r>
      <w:r>
        <w:rPr>
          <w:rFonts w:ascii="Cambria Math" w:hAnsi="Cambria Math"/>
          <w:spacing w:val="-9"/>
          <w:w w:val="110"/>
        </w:rPr>
        <w:t> </w:t>
      </w:r>
      <w:r>
        <w:rPr>
          <w:rFonts w:ascii="Cambria Math" w:hAnsi="Cambria Math"/>
          <w:w w:val="110"/>
        </w:rPr>
        <w:t>m</w:t>
      </w:r>
      <w:r>
        <w:rPr>
          <w:rFonts w:ascii="Cambria Math" w:hAnsi="Cambria Math"/>
          <w:spacing w:val="-10"/>
          <w:w w:val="110"/>
        </w:rPr>
        <w:t> </w:t>
      </w:r>
      <w:r>
        <w:rPr>
          <w:rFonts w:ascii="Cambria Math" w:hAnsi="Cambria Math"/>
          <w:w w:val="110"/>
        </w:rPr>
        <w:t>+</w:t>
      </w:r>
      <w:r>
        <w:rPr>
          <w:rFonts w:ascii="Cambria Math" w:hAnsi="Cambria Math"/>
          <w:spacing w:val="-10"/>
          <w:w w:val="110"/>
        </w:rPr>
        <w:t> </w:t>
      </w:r>
      <w:r>
        <w:rPr>
          <w:rFonts w:ascii="Cambria Math" w:hAnsi="Cambria Math"/>
          <w:w w:val="110"/>
        </w:rPr>
        <w:t>r</w:t>
      </w:r>
      <w:r>
        <w:rPr>
          <w:rFonts w:ascii="Cambria Math" w:hAnsi="Cambria Math"/>
          <w:spacing w:val="3"/>
          <w:w w:val="110"/>
        </w:rPr>
        <w:t> </w:t>
      </w:r>
      <w:r>
        <w:rPr>
          <w:rFonts w:ascii="Cambria Math" w:hAnsi="Cambria Math"/>
          <w:w w:val="110"/>
        </w:rPr>
        <w:t>=</w:t>
      </w:r>
      <w:r>
        <w:rPr>
          <w:rFonts w:ascii="Cambria Math" w:hAnsi="Cambria Math"/>
          <w:spacing w:val="3"/>
          <w:w w:val="110"/>
        </w:rPr>
        <w:t> </w:t>
      </w:r>
      <w:r>
        <w:rPr>
          <w:rFonts w:ascii="Cambria Math" w:hAnsi="Cambria Math"/>
          <w:spacing w:val="-10"/>
          <w:w w:val="110"/>
        </w:rPr>
        <w:t>2</w:t>
      </w:r>
    </w:p>
    <w:p>
      <w:pPr>
        <w:spacing w:after="0" w:line="278" w:lineRule="exact"/>
        <w:rPr>
          <w:rFonts w:ascii="Cambria Math" w:hAnsi="Cambria Math"/>
        </w:rPr>
        <w:sectPr>
          <w:type w:val="continuous"/>
          <w:pgSz w:w="11910" w:h="16840"/>
          <w:pgMar w:header="0" w:footer="914" w:top="2000" w:bottom="280" w:left="460" w:right="460"/>
          <w:cols w:num="2" w:equalWidth="0">
            <w:col w:w="2785" w:space="1324"/>
            <w:col w:w="6881"/>
          </w:cols>
        </w:sectPr>
      </w:pPr>
    </w:p>
    <w:p>
      <w:pPr>
        <w:pStyle w:val="BodyText"/>
        <w:spacing w:line="360" w:lineRule="auto" w:before="158"/>
        <w:ind w:left="617" w:right="611" w:firstLine="567"/>
        <w:jc w:val="both"/>
      </w:pPr>
      <w:r>
        <w:rPr>
          <w:b/>
          <w:bCs/>
        </w:rPr>
        <w:t>Ապացույց: </w:t>
      </w:r>
      <w:r>
        <w:rPr/>
        <w:t>Ենթադրենք, որ տրված է </w:t>
      </w:r>
      <w:r>
        <w:rPr>
          <w:rFonts w:ascii="Cambria Math" w:hAnsi="Cambria Math" w:cs="Cambria Math" w:eastAsia="Cambria Math"/>
        </w:rPr>
        <w:t>G</w:t>
      </w:r>
      <w:r>
        <w:rPr>
          <w:rFonts w:ascii="Cambria Math" w:hAnsi="Cambria Math" w:cs="Cambria Math" w:eastAsia="Cambria Math"/>
          <w:spacing w:val="40"/>
        </w:rPr>
        <w:t> </w:t>
      </w:r>
      <w:r>
        <w:rPr/>
        <w:t>կապակցված հարթ գրաֆը</w:t>
      </w:r>
      <w:r>
        <w:rPr>
          <w:rFonts w:ascii="Times New Roman" w:hAnsi="Times New Roman" w:cs="Times New Roman" w:eastAsia="Times New Roman"/>
        </w:rPr>
        <w:t>, </w:t>
      </w:r>
      <w:r>
        <w:rPr/>
        <w:t>որը</w:t>
      </w:r>
      <w:r>
        <w:rPr>
          <w:spacing w:val="80"/>
        </w:rPr>
        <w:t> </w:t>
      </w:r>
      <w:r>
        <w:rPr/>
        <w:t>պատկերված է հարթության վրա այնպես, որ ցանկացած կող չունի ինքնահատում և ցանկացած երկու կողեր չունեն ընդհանուր կետեր, բացի գագաթներից:</w:t>
      </w:r>
    </w:p>
    <w:p>
      <w:pPr>
        <w:pStyle w:val="BodyText"/>
        <w:spacing w:line="360" w:lineRule="auto"/>
        <w:ind w:left="617" w:right="612" w:firstLine="567"/>
        <w:jc w:val="both"/>
      </w:pPr>
      <w:r>
        <w:rPr/>
        <w:t>Նկատենք, որ ցանկացած ծառ հարթ գրաֆ է, որն ունի միայն անսահմանափակ նիստ:</w:t>
      </w:r>
      <w:r>
        <w:rPr>
          <w:spacing w:val="40"/>
        </w:rPr>
        <w:t> </w:t>
      </w:r>
      <w:r>
        <w:rPr/>
        <w:t>Եթե</w:t>
      </w:r>
      <w:r>
        <w:rPr>
          <w:spacing w:val="40"/>
        </w:rPr>
        <w:t> </w:t>
      </w:r>
      <w:r>
        <w:rPr>
          <w:rFonts w:ascii="Cambria Math" w:hAnsi="Cambria Math" w:cs="Cambria Math" w:eastAsia="Cambria Math"/>
        </w:rPr>
        <w:t>G</w:t>
      </w:r>
      <w:r>
        <w:rPr/>
        <w:t>-ն</w:t>
      </w:r>
      <w:r>
        <w:rPr>
          <w:spacing w:val="40"/>
        </w:rPr>
        <w:t> </w:t>
      </w:r>
      <w:r>
        <w:rPr/>
        <w:t>չի</w:t>
      </w:r>
      <w:r>
        <w:rPr>
          <w:spacing w:val="40"/>
        </w:rPr>
        <w:t> </w:t>
      </w:r>
      <w:r>
        <w:rPr/>
        <w:t>պարունակում</w:t>
      </w:r>
      <w:r>
        <w:rPr>
          <w:spacing w:val="40"/>
        </w:rPr>
        <w:t> </w:t>
      </w:r>
      <w:r>
        <w:rPr/>
        <w:t>ցիկլ,</w:t>
      </w:r>
      <w:r>
        <w:rPr>
          <w:spacing w:val="40"/>
        </w:rPr>
        <w:t> </w:t>
      </w:r>
      <w:r>
        <w:rPr/>
        <w:t>ապա</w:t>
      </w:r>
      <w:r>
        <w:rPr>
          <w:spacing w:val="40"/>
        </w:rPr>
        <w:t> </w:t>
      </w:r>
      <w:r>
        <w:rPr/>
        <w:t>այն</w:t>
      </w:r>
      <w:r>
        <w:rPr>
          <w:spacing w:val="40"/>
        </w:rPr>
        <w:t> </w:t>
      </w:r>
      <w:r>
        <w:rPr/>
        <w:t>ծառ</w:t>
      </w:r>
      <w:r>
        <w:rPr>
          <w:spacing w:val="40"/>
        </w:rPr>
        <w:t> </w:t>
      </w:r>
      <w:r>
        <w:rPr/>
        <w:t>է</w:t>
      </w:r>
      <w:r>
        <w:rPr>
          <w:spacing w:val="40"/>
        </w:rPr>
        <w:t> </w:t>
      </w:r>
      <w:r>
        <w:rPr/>
        <w:t>(</w:t>
      </w:r>
      <w:r>
        <w:rPr>
          <w:rFonts w:ascii="Cambria Math" w:hAnsi="Cambria Math" w:cs="Cambria Math" w:eastAsia="Cambria Math"/>
        </w:rPr>
        <w:t>r =</w:t>
      </w:r>
      <w:r>
        <w:rPr>
          <w:rFonts w:ascii="Cambria Math" w:hAnsi="Cambria Math" w:cs="Cambria Math" w:eastAsia="Cambria Math"/>
          <w:spacing w:val="15"/>
        </w:rPr>
        <w:t> </w:t>
      </w:r>
      <w:r>
        <w:rPr>
          <w:rFonts w:ascii="Cambria Math" w:hAnsi="Cambria Math" w:cs="Cambria Math" w:eastAsia="Cambria Math"/>
        </w:rPr>
        <w:t>1</w:t>
      </w:r>
      <w:r>
        <w:rPr/>
        <w:t>)</w:t>
      </w:r>
      <w:r>
        <w:rPr>
          <w:spacing w:val="40"/>
        </w:rPr>
        <w:t> </w:t>
      </w:r>
      <w:r>
        <w:rPr/>
        <w:t>և</w:t>
      </w:r>
      <w:r>
        <w:rPr>
          <w:spacing w:val="40"/>
        </w:rPr>
        <w:t> </w:t>
      </w:r>
      <w:r>
        <w:rPr/>
        <w:t>ըստ</w:t>
      </w:r>
      <w:r>
        <w:rPr>
          <w:spacing w:val="40"/>
        </w:rPr>
        <w:t> </w:t>
      </w:r>
      <w:r>
        <w:rPr/>
        <w:t>թեորեմ</w:t>
      </w:r>
      <w:r>
        <w:rPr>
          <w:spacing w:val="40"/>
        </w:rPr>
        <w:t> </w:t>
      </w:r>
      <w:r>
        <w:rPr/>
        <w:t>2.3.1-ի</w:t>
      </w:r>
      <w:r>
        <w:rPr>
          <w:spacing w:val="40"/>
        </w:rPr>
        <w:t> </w:t>
      </w:r>
      <w:r>
        <w:rPr>
          <w:rFonts w:ascii="Cambria Math" w:hAnsi="Cambria Math" w:cs="Cambria Math" w:eastAsia="Cambria Math"/>
          <w:spacing w:val="13"/>
        </w:rPr>
        <w:t>n</w:t>
      </w:r>
      <w:r>
        <w:rPr>
          <w:rFonts w:ascii="Cambria Math" w:hAnsi="Cambria Math" w:cs="Cambria Math" w:eastAsia="Cambria Math"/>
          <w:spacing w:val="3"/>
        </w:rPr>
        <w:t> </w:t>
      </w:r>
      <w:r>
        <w:rPr>
          <w:rFonts w:ascii="Cambria Math" w:hAnsi="Cambria Math" w:cs="Cambria Math" w:eastAsia="Cambria Math"/>
          <w:spacing w:val="13"/>
        </w:rPr>
        <w:t>=</w:t>
      </w:r>
      <w:r>
        <w:rPr>
          <w:rFonts w:ascii="Cambria Math" w:hAnsi="Cambria Math" w:cs="Cambria Math" w:eastAsia="Cambria Math"/>
          <w:spacing w:val="3"/>
        </w:rPr>
        <w:t> </w:t>
      </w:r>
      <w:r>
        <w:rPr>
          <w:rFonts w:ascii="Cambria Math" w:hAnsi="Cambria Math" w:cs="Cambria Math" w:eastAsia="Cambria Math"/>
        </w:rPr>
        <w:t>m + 1</w:t>
      </w:r>
      <w:r>
        <w:rPr/>
        <w:t>,</w:t>
      </w:r>
      <w:r>
        <w:rPr>
          <w:spacing w:val="40"/>
        </w:rPr>
        <w:t> </w:t>
      </w:r>
      <w:r>
        <w:rPr/>
        <w:t>ուստի</w:t>
      </w:r>
      <w:r>
        <w:rPr>
          <w:spacing w:val="40"/>
        </w:rPr>
        <w:t> </w:t>
      </w:r>
      <w:r>
        <w:rPr>
          <w:rFonts w:ascii="Cambria Math" w:hAnsi="Cambria Math" w:cs="Cambria Math" w:eastAsia="Cambria Math"/>
        </w:rPr>
        <w:t>n − m + r = 2</w:t>
      </w:r>
      <w:r>
        <w:rPr/>
        <w:t>:</w:t>
      </w:r>
      <w:r>
        <w:rPr>
          <w:spacing w:val="40"/>
        </w:rPr>
        <w:t> </w:t>
      </w:r>
      <w:r>
        <w:rPr/>
        <w:t>Այստեղից</w:t>
      </w:r>
      <w:r>
        <w:rPr>
          <w:spacing w:val="40"/>
        </w:rPr>
        <w:t> </w:t>
      </w:r>
      <w:r>
        <w:rPr/>
        <w:t>հետևում</w:t>
      </w:r>
      <w:r>
        <w:rPr>
          <w:spacing w:val="40"/>
        </w:rPr>
        <w:t> </w:t>
      </w:r>
      <w:r>
        <w:rPr/>
        <w:t>է,</w:t>
      </w:r>
      <w:r>
        <w:rPr>
          <w:spacing w:val="40"/>
        </w:rPr>
        <w:t> </w:t>
      </w:r>
      <w:r>
        <w:rPr/>
        <w:t>որ</w:t>
      </w:r>
      <w:r>
        <w:rPr>
          <w:spacing w:val="40"/>
        </w:rPr>
        <w:t> </w:t>
      </w:r>
      <w:r>
        <w:rPr/>
        <w:t>թեորեմը</w:t>
      </w:r>
      <w:r>
        <w:rPr>
          <w:spacing w:val="40"/>
        </w:rPr>
        <w:t> </w:t>
      </w:r>
      <w:r>
        <w:rPr/>
        <w:t>ճիշտ</w:t>
      </w:r>
      <w:r>
        <w:rPr>
          <w:spacing w:val="40"/>
        </w:rPr>
        <w:t> </w:t>
      </w:r>
      <w:r>
        <w:rPr/>
        <w:t>է</w:t>
      </w:r>
      <w:r>
        <w:rPr>
          <w:spacing w:val="40"/>
        </w:rPr>
        <w:t> </w:t>
      </w:r>
      <w:r>
        <w:rPr/>
        <w:t>ծառերի </w:t>
      </w:r>
      <w:r>
        <w:rPr>
          <w:spacing w:val="-2"/>
        </w:rPr>
        <w:t>համար:</w:t>
      </w:r>
    </w:p>
    <w:p>
      <w:pPr>
        <w:pStyle w:val="BodyText"/>
        <w:spacing w:line="360" w:lineRule="auto" w:before="1"/>
        <w:ind w:left="617" w:right="611" w:firstLine="567"/>
        <w:jc w:val="both"/>
      </w:pPr>
      <w:r>
        <w:rPr/>
        <w:t>Այժմ ենթադրենք, որ </w:t>
      </w:r>
      <w:r>
        <w:rPr>
          <w:rFonts w:ascii="Cambria Math" w:hAnsi="Cambria Math" w:cs="Cambria Math" w:eastAsia="Cambria Math"/>
        </w:rPr>
        <w:t>G</w:t>
      </w:r>
      <w:r>
        <w:rPr/>
        <w:t>-ն ծառ չէ: Ըստ թեորեմ 2.3.4-ի </w:t>
      </w:r>
      <w:r>
        <w:rPr>
          <w:rFonts w:ascii="Cambria Math" w:hAnsi="Cambria Math" w:cs="Cambria Math" w:eastAsia="Cambria Math"/>
        </w:rPr>
        <w:t>G</w:t>
      </w:r>
      <w:r>
        <w:rPr/>
        <w:t>-ն ունի </w:t>
      </w:r>
      <w:r>
        <w:rPr>
          <w:rFonts w:ascii="Cambria Math" w:hAnsi="Cambria Math" w:cs="Cambria Math" w:eastAsia="Cambria Math"/>
        </w:rPr>
        <w:t>T </w:t>
      </w:r>
      <w:r>
        <w:rPr/>
        <w:t>կմախքային ծառ: Նշանակենք այդ </w:t>
      </w:r>
      <w:r>
        <w:rPr>
          <w:rFonts w:ascii="Cambria Math" w:hAnsi="Cambria Math" w:cs="Cambria Math" w:eastAsia="Cambria Math"/>
        </w:rPr>
        <w:t>T </w:t>
      </w:r>
      <w:r>
        <w:rPr/>
        <w:t>ծառի կողերի քանակը </w:t>
      </w:r>
      <w:r>
        <w:rPr>
          <w:rFonts w:ascii="Cambria Math" w:hAnsi="Cambria Math" w:cs="Cambria Math" w:eastAsia="Cambria Math"/>
        </w:rPr>
        <w:t>m</w:t>
      </w:r>
      <w:r>
        <w:rPr>
          <w:rFonts w:ascii="Cambria Math" w:hAnsi="Cambria Math" w:cs="Cambria Math" w:eastAsia="Cambria Math"/>
          <w:vertAlign w:val="subscript"/>
        </w:rPr>
        <w:t>T</w:t>
      </w:r>
      <w:r>
        <w:rPr>
          <w:vertAlign w:val="baseline"/>
        </w:rPr>
        <w:t>-ով, իսկ նիստերի քանակը` </w:t>
      </w:r>
      <w:r>
        <w:rPr>
          <w:rFonts w:ascii="Cambria Math" w:hAnsi="Cambria Math" w:cs="Cambria Math" w:eastAsia="Cambria Math"/>
          <w:vertAlign w:val="baseline"/>
        </w:rPr>
        <w:t>r</w:t>
      </w:r>
      <w:r>
        <w:rPr>
          <w:rFonts w:ascii="Cambria Math" w:hAnsi="Cambria Math" w:cs="Cambria Math" w:eastAsia="Cambria Math"/>
          <w:vertAlign w:val="subscript"/>
        </w:rPr>
        <w:t>T</w:t>
      </w:r>
      <w:r>
        <w:rPr>
          <w:vertAlign w:val="baseline"/>
        </w:rPr>
        <w:t>-ով: Քանի որ </w:t>
      </w:r>
      <w:r>
        <w:rPr>
          <w:rFonts w:ascii="Cambria Math" w:hAnsi="Cambria Math" w:cs="Cambria Math" w:eastAsia="Cambria Math"/>
          <w:vertAlign w:val="baseline"/>
        </w:rPr>
        <w:t>T</w:t>
      </w:r>
      <w:r>
        <w:rPr>
          <w:vertAlign w:val="baseline"/>
        </w:rPr>
        <w:t>-ն</w:t>
      </w:r>
      <w:r>
        <w:rPr>
          <w:spacing w:val="55"/>
          <w:vertAlign w:val="baseline"/>
        </w:rPr>
        <w:t> </w:t>
      </w:r>
      <w:r>
        <w:rPr>
          <w:vertAlign w:val="baseline"/>
        </w:rPr>
        <w:t>կմախքային</w:t>
      </w:r>
      <w:r>
        <w:rPr>
          <w:spacing w:val="55"/>
          <w:vertAlign w:val="baseline"/>
        </w:rPr>
        <w:t> </w:t>
      </w:r>
      <w:r>
        <w:rPr>
          <w:vertAlign w:val="baseline"/>
        </w:rPr>
        <w:t>ծառ</w:t>
      </w:r>
      <w:r>
        <w:rPr>
          <w:spacing w:val="53"/>
          <w:vertAlign w:val="baseline"/>
        </w:rPr>
        <w:t> </w:t>
      </w:r>
      <w:r>
        <w:rPr>
          <w:vertAlign w:val="baseline"/>
        </w:rPr>
        <w:t>է,</w:t>
      </w:r>
      <w:r>
        <w:rPr>
          <w:spacing w:val="54"/>
          <w:vertAlign w:val="baseline"/>
        </w:rPr>
        <w:t> </w:t>
      </w:r>
      <w:r>
        <w:rPr>
          <w:vertAlign w:val="baseline"/>
        </w:rPr>
        <w:t>ուստի</w:t>
      </w:r>
      <w:r>
        <w:rPr>
          <w:spacing w:val="53"/>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T</w:t>
      </w:r>
      <w:r>
        <w:rPr>
          <w:rFonts w:ascii="Cambria Math" w:hAnsi="Cambria Math" w:cs="Cambria Math" w:eastAsia="Cambria Math"/>
          <w:spacing w:val="29"/>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n</w:t>
      </w:r>
      <w:r>
        <w:rPr>
          <w:rFonts w:ascii="Cambria Math" w:hAnsi="Cambria Math" w:cs="Cambria Math" w:eastAsia="Cambria Math"/>
          <w:spacing w:val="4"/>
          <w:vertAlign w:val="baseline"/>
        </w:rPr>
        <w:t> </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1</w:t>
      </w:r>
      <w:r>
        <w:rPr>
          <w:rFonts w:ascii="Cambria Math" w:hAnsi="Cambria Math" w:cs="Cambria Math" w:eastAsia="Cambria Math"/>
          <w:spacing w:val="60"/>
          <w:vertAlign w:val="baseline"/>
        </w:rPr>
        <w:t> </w:t>
      </w:r>
      <w:r>
        <w:rPr>
          <w:vertAlign w:val="baseline"/>
        </w:rPr>
        <w:t>և</w:t>
      </w:r>
      <w:r>
        <w:rPr>
          <w:spacing w:val="54"/>
          <w:vertAlign w:val="baseline"/>
        </w:rPr>
        <w:t> </w:t>
      </w:r>
      <w:r>
        <w:rPr>
          <w:rFonts w:ascii="Cambria Math" w:hAnsi="Cambria Math" w:cs="Cambria Math" w:eastAsia="Cambria Math"/>
          <w:vertAlign w:val="baseline"/>
        </w:rPr>
        <w:t>r</w:t>
      </w:r>
      <w:r>
        <w:rPr>
          <w:rFonts w:ascii="Cambria Math" w:hAnsi="Cambria Math" w:cs="Cambria Math" w:eastAsia="Cambria Math"/>
          <w:vertAlign w:val="subscript"/>
        </w:rPr>
        <w:t>T</w:t>
      </w:r>
      <w:r>
        <w:rPr>
          <w:rFonts w:ascii="Cambria Math" w:hAnsi="Cambria Math" w:cs="Cambria Math" w:eastAsia="Cambria Math"/>
          <w:spacing w:val="29"/>
          <w:vertAlign w:val="baseline"/>
        </w:rPr>
        <w:t> </w:t>
      </w:r>
      <w:r>
        <w:rPr>
          <w:rFonts w:ascii="Cambria Math" w:hAnsi="Cambria Math" w:cs="Cambria Math" w:eastAsia="Cambria Math"/>
          <w:vertAlign w:val="baseline"/>
        </w:rPr>
        <w:t>=</w:t>
      </w:r>
      <w:r>
        <w:rPr>
          <w:rFonts w:ascii="Cambria Math" w:hAnsi="Cambria Math" w:cs="Cambria Math" w:eastAsia="Cambria Math"/>
          <w:spacing w:val="17"/>
          <w:vertAlign w:val="baseline"/>
        </w:rPr>
        <w:t> </w:t>
      </w:r>
      <w:r>
        <w:rPr>
          <w:rFonts w:ascii="Cambria Math" w:hAnsi="Cambria Math" w:cs="Cambria Math" w:eastAsia="Cambria Math"/>
          <w:vertAlign w:val="baseline"/>
        </w:rPr>
        <w:t>1</w:t>
      </w:r>
      <w:r>
        <w:rPr>
          <w:vertAlign w:val="baseline"/>
        </w:rPr>
        <w:t>:</w:t>
      </w:r>
      <w:r>
        <w:rPr>
          <w:spacing w:val="54"/>
          <w:vertAlign w:val="baseline"/>
        </w:rPr>
        <w:t> </w:t>
      </w:r>
      <w:r>
        <w:rPr>
          <w:vertAlign w:val="baseline"/>
        </w:rPr>
        <w:t>Այդ</w:t>
      </w:r>
      <w:r>
        <w:rPr>
          <w:spacing w:val="53"/>
          <w:vertAlign w:val="baseline"/>
        </w:rPr>
        <w:t> </w:t>
      </w:r>
      <w:r>
        <w:rPr>
          <w:vertAlign w:val="baseline"/>
        </w:rPr>
        <w:t>կմախքային</w:t>
      </w:r>
      <w:r>
        <w:rPr>
          <w:spacing w:val="54"/>
          <w:vertAlign w:val="baseline"/>
        </w:rPr>
        <w:t> </w:t>
      </w:r>
      <w:r>
        <w:rPr>
          <w:vertAlign w:val="baseline"/>
        </w:rPr>
        <w:t>ծառը</w:t>
      </w:r>
      <w:r>
        <w:rPr>
          <w:spacing w:val="53"/>
          <w:vertAlign w:val="baseline"/>
        </w:rPr>
        <w:t> </w:t>
      </w:r>
      <w:r>
        <w:rPr>
          <w:spacing w:val="-2"/>
          <w:vertAlign w:val="baseline"/>
        </w:rPr>
        <w:t>ստանալու</w:t>
      </w:r>
    </w:p>
    <w:p>
      <w:pPr>
        <w:spacing w:after="0" w:line="360" w:lineRule="auto"/>
        <w:jc w:val="both"/>
        <w:sectPr>
          <w:type w:val="continuous"/>
          <w:pgSz w:w="11910" w:h="16840"/>
          <w:pgMar w:header="0" w:footer="914" w:top="2000" w:bottom="280" w:left="460" w:right="460"/>
        </w:sectPr>
      </w:pPr>
    </w:p>
    <w:p>
      <w:pPr>
        <w:pStyle w:val="BodyText"/>
        <w:tabs>
          <w:tab w:pos="2038" w:val="left" w:leader="none"/>
          <w:tab w:pos="2859" w:val="left" w:leader="none"/>
          <w:tab w:pos="3315" w:val="left" w:leader="none"/>
          <w:tab w:pos="4349" w:val="left" w:leader="none"/>
          <w:tab w:pos="5628" w:val="left" w:leader="none"/>
          <w:tab w:pos="7133" w:val="left" w:leader="none"/>
          <w:tab w:pos="7816" w:val="left" w:leader="none"/>
          <w:tab w:pos="8837" w:val="left" w:leader="none"/>
        </w:tabs>
        <w:spacing w:line="360" w:lineRule="auto" w:before="57"/>
        <w:ind w:left="617" w:right="613"/>
      </w:pPr>
      <w:r>
        <w:rPr>
          <w:spacing w:val="-2"/>
        </w:rPr>
        <w:t>ժամանակ</w:t>
      </w:r>
      <w:r>
        <w:rPr/>
        <w:tab/>
      </w:r>
      <w:r>
        <w:rPr>
          <w:spacing w:val="-4"/>
        </w:rPr>
        <w:t>մենք</w:t>
      </w:r>
      <w:r>
        <w:rPr/>
        <w:tab/>
      </w:r>
      <w:r>
        <w:rPr>
          <w:rFonts w:ascii="Cambria Math" w:hAnsi="Cambria Math" w:cs="Cambria Math" w:eastAsia="Cambria Math"/>
          <w:spacing w:val="-10"/>
        </w:rPr>
        <w:t>G</w:t>
      </w:r>
      <w:r>
        <w:rPr>
          <w:rFonts w:ascii="Cambria Math" w:hAnsi="Cambria Math" w:cs="Cambria Math" w:eastAsia="Cambria Math"/>
        </w:rPr>
        <w:tab/>
      </w:r>
      <w:r>
        <w:rPr>
          <w:spacing w:val="-2"/>
        </w:rPr>
        <w:t>գրաֆի</w:t>
      </w:r>
      <w:r>
        <w:rPr/>
        <w:tab/>
      </w:r>
      <w:r>
        <w:rPr>
          <w:spacing w:val="-2"/>
        </w:rPr>
        <w:t>ցիկլերից</w:t>
      </w:r>
      <w:r>
        <w:rPr/>
        <w:tab/>
      </w:r>
      <w:r>
        <w:rPr>
          <w:spacing w:val="-2"/>
        </w:rPr>
        <w:t>հեռացնում</w:t>
      </w:r>
      <w:r>
        <w:rPr/>
        <w:tab/>
      </w:r>
      <w:r>
        <w:rPr>
          <w:spacing w:val="-4"/>
        </w:rPr>
        <w:t>ենք</w:t>
      </w:r>
      <w:r>
        <w:rPr/>
        <w:tab/>
      </w:r>
      <w:r>
        <w:rPr>
          <w:spacing w:val="-2"/>
        </w:rPr>
        <w:t>կողեր,</w:t>
      </w:r>
      <w:r>
        <w:rPr/>
        <w:tab/>
      </w:r>
      <w:r>
        <w:rPr>
          <w:spacing w:val="-2"/>
        </w:rPr>
        <w:t>պահպանելով </w:t>
      </w:r>
      <w:r>
        <w:rPr/>
        <w:t>կապակցվածությունը: Ցանկացած այդպիսի կող հեռացնելուց տեղի ունի հետևյալը.</w:t>
      </w:r>
    </w:p>
    <w:p>
      <w:pPr>
        <w:pStyle w:val="ListParagraph"/>
        <w:numPr>
          <w:ilvl w:val="0"/>
          <w:numId w:val="22"/>
        </w:numPr>
        <w:tabs>
          <w:tab w:pos="1338" w:val="left" w:leader="none"/>
        </w:tabs>
        <w:spacing w:line="240" w:lineRule="auto" w:before="0" w:after="0"/>
        <w:ind w:left="1337" w:right="0" w:hanging="361"/>
        <w:jc w:val="left"/>
        <w:rPr>
          <w:sz w:val="24"/>
          <w:szCs w:val="24"/>
        </w:rPr>
      </w:pPr>
      <w:r>
        <w:rPr>
          <w:sz w:val="24"/>
          <w:szCs w:val="24"/>
        </w:rPr>
        <w:t>գագաթների</w:t>
      </w:r>
      <w:r>
        <w:rPr>
          <w:spacing w:val="-2"/>
          <w:sz w:val="24"/>
          <w:szCs w:val="24"/>
        </w:rPr>
        <w:t> </w:t>
      </w:r>
      <w:r>
        <w:rPr>
          <w:sz w:val="24"/>
          <w:szCs w:val="24"/>
        </w:rPr>
        <w:t>քանակը</w:t>
      </w:r>
      <w:r>
        <w:rPr>
          <w:spacing w:val="-1"/>
          <w:sz w:val="24"/>
          <w:szCs w:val="24"/>
        </w:rPr>
        <w:t> </w:t>
      </w:r>
      <w:r>
        <w:rPr>
          <w:sz w:val="24"/>
          <w:szCs w:val="24"/>
        </w:rPr>
        <w:t>չի</w:t>
      </w:r>
      <w:r>
        <w:rPr>
          <w:spacing w:val="-2"/>
          <w:sz w:val="24"/>
          <w:szCs w:val="24"/>
        </w:rPr>
        <w:t> փոխվում,</w:t>
      </w:r>
    </w:p>
    <w:p>
      <w:pPr>
        <w:pStyle w:val="ListParagraph"/>
        <w:numPr>
          <w:ilvl w:val="0"/>
          <w:numId w:val="22"/>
        </w:numPr>
        <w:tabs>
          <w:tab w:pos="1338" w:val="left" w:leader="none"/>
        </w:tabs>
        <w:spacing w:line="240" w:lineRule="auto" w:before="158" w:after="0"/>
        <w:ind w:left="1337" w:right="0" w:hanging="361"/>
        <w:jc w:val="left"/>
        <w:rPr>
          <w:sz w:val="24"/>
          <w:szCs w:val="24"/>
        </w:rPr>
      </w:pPr>
      <w:r>
        <w:rPr>
          <w:sz w:val="24"/>
          <w:szCs w:val="24"/>
        </w:rPr>
        <w:t>կողերի</w:t>
      </w:r>
      <w:r>
        <w:rPr>
          <w:spacing w:val="-8"/>
          <w:sz w:val="24"/>
          <w:szCs w:val="24"/>
        </w:rPr>
        <w:t> </w:t>
      </w:r>
      <w:r>
        <w:rPr>
          <w:sz w:val="24"/>
          <w:szCs w:val="24"/>
        </w:rPr>
        <w:t>քանակը</w:t>
      </w:r>
      <w:r>
        <w:rPr>
          <w:spacing w:val="-5"/>
          <w:sz w:val="24"/>
          <w:szCs w:val="24"/>
        </w:rPr>
        <w:t> </w:t>
      </w:r>
      <w:r>
        <w:rPr>
          <w:sz w:val="24"/>
          <w:szCs w:val="24"/>
        </w:rPr>
        <w:t>մեկով</w:t>
      </w:r>
      <w:r>
        <w:rPr>
          <w:spacing w:val="-6"/>
          <w:sz w:val="24"/>
          <w:szCs w:val="24"/>
        </w:rPr>
        <w:t> </w:t>
      </w:r>
      <w:r>
        <w:rPr>
          <w:sz w:val="24"/>
          <w:szCs w:val="24"/>
        </w:rPr>
        <w:t>պակասում</w:t>
      </w:r>
      <w:r>
        <w:rPr>
          <w:spacing w:val="-4"/>
          <w:sz w:val="24"/>
          <w:szCs w:val="24"/>
        </w:rPr>
        <w:t> </w:t>
      </w:r>
      <w:r>
        <w:rPr>
          <w:spacing w:val="-5"/>
          <w:sz w:val="24"/>
          <w:szCs w:val="24"/>
        </w:rPr>
        <w:t>է,</w:t>
      </w:r>
    </w:p>
    <w:p>
      <w:pPr>
        <w:pStyle w:val="ListParagraph"/>
        <w:numPr>
          <w:ilvl w:val="0"/>
          <w:numId w:val="22"/>
        </w:numPr>
        <w:tabs>
          <w:tab w:pos="1338" w:val="left" w:leader="none"/>
        </w:tabs>
        <w:spacing w:line="360" w:lineRule="auto" w:before="158" w:after="0"/>
        <w:ind w:left="1337" w:right="610" w:hanging="360"/>
        <w:jc w:val="left"/>
        <w:rPr>
          <w:sz w:val="24"/>
          <w:szCs w:val="24"/>
        </w:rPr>
      </w:pPr>
      <w:r>
        <w:rPr>
          <w:sz w:val="24"/>
          <w:szCs w:val="24"/>
        </w:rPr>
        <w:t>նիստերի</w:t>
      </w:r>
      <w:r>
        <w:rPr>
          <w:spacing w:val="40"/>
          <w:sz w:val="24"/>
          <w:szCs w:val="24"/>
        </w:rPr>
        <w:t> </w:t>
      </w:r>
      <w:r>
        <w:rPr>
          <w:sz w:val="24"/>
          <w:szCs w:val="24"/>
        </w:rPr>
        <w:t>քանակը</w:t>
      </w:r>
      <w:r>
        <w:rPr>
          <w:spacing w:val="40"/>
          <w:sz w:val="24"/>
          <w:szCs w:val="24"/>
        </w:rPr>
        <w:t> </w:t>
      </w:r>
      <w:r>
        <w:rPr>
          <w:sz w:val="24"/>
          <w:szCs w:val="24"/>
        </w:rPr>
        <w:t>մեկով</w:t>
      </w:r>
      <w:r>
        <w:rPr>
          <w:spacing w:val="40"/>
          <w:sz w:val="24"/>
          <w:szCs w:val="24"/>
        </w:rPr>
        <w:t> </w:t>
      </w:r>
      <w:r>
        <w:rPr>
          <w:sz w:val="24"/>
          <w:szCs w:val="24"/>
        </w:rPr>
        <w:t>պակասում</w:t>
      </w:r>
      <w:r>
        <w:rPr>
          <w:spacing w:val="40"/>
          <w:sz w:val="24"/>
          <w:szCs w:val="24"/>
        </w:rPr>
        <w:t> </w:t>
      </w:r>
      <w:r>
        <w:rPr>
          <w:sz w:val="24"/>
          <w:szCs w:val="24"/>
        </w:rPr>
        <w:t>է,</w:t>
      </w:r>
      <w:r>
        <w:rPr>
          <w:spacing w:val="40"/>
          <w:sz w:val="24"/>
          <w:szCs w:val="24"/>
        </w:rPr>
        <w:t> </w:t>
      </w:r>
      <w:r>
        <w:rPr>
          <w:sz w:val="24"/>
          <w:szCs w:val="24"/>
        </w:rPr>
        <w:t>քանի</w:t>
      </w:r>
      <w:r>
        <w:rPr>
          <w:spacing w:val="40"/>
          <w:sz w:val="24"/>
          <w:szCs w:val="24"/>
        </w:rPr>
        <w:t> </w:t>
      </w:r>
      <w:r>
        <w:rPr>
          <w:sz w:val="24"/>
          <w:szCs w:val="24"/>
        </w:rPr>
        <w:t>որ</w:t>
      </w:r>
      <w:r>
        <w:rPr>
          <w:spacing w:val="40"/>
          <w:sz w:val="24"/>
          <w:szCs w:val="24"/>
        </w:rPr>
        <w:t> </w:t>
      </w:r>
      <w:r>
        <w:rPr>
          <w:sz w:val="24"/>
          <w:szCs w:val="24"/>
        </w:rPr>
        <w:t>կողը</w:t>
      </w:r>
      <w:r>
        <w:rPr>
          <w:spacing w:val="40"/>
          <w:sz w:val="24"/>
          <w:szCs w:val="24"/>
        </w:rPr>
        <w:t> </w:t>
      </w:r>
      <w:r>
        <w:rPr>
          <w:sz w:val="24"/>
          <w:szCs w:val="24"/>
        </w:rPr>
        <w:t>հեռացնելուց</w:t>
      </w:r>
      <w:r>
        <w:rPr>
          <w:spacing w:val="40"/>
          <w:sz w:val="24"/>
          <w:szCs w:val="24"/>
        </w:rPr>
        <w:t> </w:t>
      </w:r>
      <w:r>
        <w:rPr>
          <w:sz w:val="24"/>
          <w:szCs w:val="24"/>
        </w:rPr>
        <w:t>հետո</w:t>
      </w:r>
      <w:r>
        <w:rPr>
          <w:spacing w:val="40"/>
          <w:sz w:val="24"/>
          <w:szCs w:val="24"/>
        </w:rPr>
        <w:t> </w:t>
      </w:r>
      <w:r>
        <w:rPr>
          <w:sz w:val="24"/>
          <w:szCs w:val="24"/>
        </w:rPr>
        <w:t>այդ</w:t>
      </w:r>
      <w:r>
        <w:rPr>
          <w:spacing w:val="40"/>
          <w:sz w:val="24"/>
          <w:szCs w:val="24"/>
        </w:rPr>
        <w:t> </w:t>
      </w:r>
      <w:r>
        <w:rPr>
          <w:sz w:val="24"/>
          <w:szCs w:val="24"/>
        </w:rPr>
        <w:t>կողին հարևան երկու նիստերը միաձուլվում են:</w:t>
      </w:r>
    </w:p>
    <w:p>
      <w:pPr>
        <w:pStyle w:val="BodyText"/>
        <w:spacing w:line="360" w:lineRule="auto"/>
        <w:ind w:left="617" w:right="611" w:firstLine="567"/>
        <w:jc w:val="both"/>
        <w:rPr>
          <w:rFonts w:ascii="Cambria Math" w:hAnsi="Cambria Math" w:cs="Cambria Math" w:eastAsia="Cambria Math"/>
          <w:sz w:val="20"/>
          <w:szCs w:val="20"/>
        </w:rPr>
      </w:pPr>
      <w:r>
        <w:rPr>
          <w:w w:val="105"/>
        </w:rPr>
        <w:t>Այստեղից</w:t>
      </w:r>
      <w:r>
        <w:rPr>
          <w:spacing w:val="21"/>
          <w:w w:val="105"/>
        </w:rPr>
        <w:t> </w:t>
      </w:r>
      <w:r>
        <w:rPr>
          <w:w w:val="105"/>
        </w:rPr>
        <w:t>հետևում</w:t>
      </w:r>
      <w:r>
        <w:rPr>
          <w:spacing w:val="21"/>
          <w:w w:val="105"/>
        </w:rPr>
        <w:t> </w:t>
      </w:r>
      <w:r>
        <w:rPr>
          <w:w w:val="105"/>
        </w:rPr>
        <w:t>է,</w:t>
      </w:r>
      <w:r>
        <w:rPr>
          <w:spacing w:val="21"/>
          <w:w w:val="105"/>
        </w:rPr>
        <w:t> </w:t>
      </w:r>
      <w:r>
        <w:rPr>
          <w:w w:val="105"/>
        </w:rPr>
        <w:t>որ</w:t>
      </w:r>
      <w:r>
        <w:rPr>
          <w:spacing w:val="21"/>
          <w:w w:val="105"/>
        </w:rPr>
        <w:t> </w:t>
      </w:r>
      <w:r>
        <w:rPr>
          <w:rFonts w:ascii="Cambria Math" w:hAnsi="Cambria Math" w:cs="Cambria Math" w:eastAsia="Cambria Math"/>
          <w:spacing w:val="26"/>
          <w:w w:val="105"/>
        </w:rPr>
        <w:t>m−</w:t>
      </w:r>
      <w:r>
        <w:rPr>
          <w:rFonts w:ascii="Cambria Math" w:hAnsi="Cambria Math" w:cs="Cambria Math" w:eastAsia="Cambria Math"/>
          <w:spacing w:val="-12"/>
          <w:w w:val="105"/>
        </w:rPr>
        <w:t> </w:t>
      </w:r>
      <w:r>
        <w:rPr>
          <w:rFonts w:ascii="Cambria Math" w:hAnsi="Cambria Math" w:cs="Cambria Math" w:eastAsia="Cambria Math"/>
          <w:w w:val="105"/>
        </w:rPr>
        <w:t>r =</w:t>
      </w:r>
      <w:r>
        <w:rPr>
          <w:rFonts w:ascii="Cambria Math" w:hAnsi="Cambria Math" w:cs="Cambria Math" w:eastAsia="Cambria Math"/>
          <w:spacing w:val="-1"/>
          <w:w w:val="105"/>
        </w:rPr>
        <w:t> </w:t>
      </w:r>
      <w:r>
        <w:rPr>
          <w:rFonts w:ascii="Cambria Math" w:hAnsi="Cambria Math" w:cs="Cambria Math" w:eastAsia="Cambria Math"/>
          <w:w w:val="105"/>
        </w:rPr>
        <w:t>m</w:t>
      </w:r>
      <w:r>
        <w:rPr>
          <w:rFonts w:ascii="Cambria Math" w:hAnsi="Cambria Math" w:cs="Cambria Math" w:eastAsia="Cambria Math"/>
          <w:w w:val="105"/>
          <w:vertAlign w:val="subscript"/>
        </w:rPr>
        <w:t>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r</w:t>
      </w:r>
      <w:r>
        <w:rPr>
          <w:rFonts w:ascii="Cambria Math" w:hAnsi="Cambria Math" w:cs="Cambria Math" w:eastAsia="Cambria Math"/>
          <w:w w:val="105"/>
          <w:vertAlign w:val="subscript"/>
        </w:rPr>
        <w:t>T</w:t>
      </w:r>
      <w:r>
        <w:rPr>
          <w:w w:val="105"/>
          <w:vertAlign w:val="baseline"/>
        </w:rPr>
        <w:t>:</w:t>
      </w:r>
      <w:r>
        <w:rPr>
          <w:spacing w:val="21"/>
          <w:w w:val="105"/>
          <w:vertAlign w:val="baseline"/>
        </w:rPr>
        <w:t> </w:t>
      </w:r>
      <w:r>
        <w:rPr>
          <w:w w:val="105"/>
          <w:vertAlign w:val="baseline"/>
        </w:rPr>
        <w:t>Մյուս</w:t>
      </w:r>
      <w:r>
        <w:rPr>
          <w:spacing w:val="21"/>
          <w:w w:val="105"/>
          <w:vertAlign w:val="baseline"/>
        </w:rPr>
        <w:t> </w:t>
      </w:r>
      <w:r>
        <w:rPr>
          <w:w w:val="105"/>
          <w:vertAlign w:val="baseline"/>
        </w:rPr>
        <w:t>կողմից,</w:t>
      </w:r>
      <w:r>
        <w:rPr>
          <w:spacing w:val="21"/>
          <w:w w:val="105"/>
          <w:vertAlign w:val="baseline"/>
        </w:rPr>
        <w:t> </w:t>
      </w:r>
      <w:r>
        <w:rPr>
          <w:w w:val="105"/>
          <w:vertAlign w:val="baseline"/>
        </w:rPr>
        <w:t>ինչպես</w:t>
      </w:r>
      <w:r>
        <w:rPr>
          <w:spacing w:val="21"/>
          <w:w w:val="105"/>
          <w:vertAlign w:val="baseline"/>
        </w:rPr>
        <w:t> </w:t>
      </w:r>
      <w:r>
        <w:rPr>
          <w:w w:val="105"/>
          <w:vertAlign w:val="baseline"/>
        </w:rPr>
        <w:t>նշել</w:t>
      </w:r>
      <w:r>
        <w:rPr>
          <w:spacing w:val="21"/>
          <w:w w:val="105"/>
          <w:vertAlign w:val="baseline"/>
        </w:rPr>
        <w:t> </w:t>
      </w:r>
      <w:r>
        <w:rPr>
          <w:w w:val="105"/>
          <w:vertAlign w:val="baseline"/>
        </w:rPr>
        <w:t>ենք,</w:t>
      </w:r>
      <w:r>
        <w:rPr>
          <w:spacing w:val="20"/>
          <w:w w:val="105"/>
          <w:vertAlign w:val="baseline"/>
        </w:rPr>
        <w:t> </w:t>
      </w:r>
      <w:r>
        <w:rPr>
          <w:rFonts w:ascii="Cambria Math" w:hAnsi="Cambria Math" w:cs="Cambria Math" w:eastAsia="Cambria Math"/>
          <w:w w:val="105"/>
          <w:vertAlign w:val="baseline"/>
        </w:rPr>
        <w:t>m</w:t>
      </w:r>
      <w:r>
        <w:rPr>
          <w:rFonts w:ascii="Cambria Math" w:hAnsi="Cambria Math" w:cs="Cambria Math" w:eastAsia="Cambria Math"/>
          <w:w w:val="105"/>
          <w:vertAlign w:val="subscript"/>
        </w:rPr>
        <w:t>T</w:t>
      </w:r>
      <w:r>
        <w:rPr>
          <w:rFonts w:ascii="Cambria Math" w:hAnsi="Cambria Math" w:cs="Cambria Math" w:eastAsia="Cambria Math"/>
          <w:w w:val="105"/>
          <w:vertAlign w:val="baseline"/>
        </w:rPr>
        <w:t> = n − 1 </w:t>
      </w:r>
      <w:r>
        <w:rPr>
          <w:w w:val="105"/>
          <w:vertAlign w:val="baseline"/>
        </w:rPr>
        <w:t>և </w:t>
      </w:r>
      <w:r>
        <w:rPr>
          <w:rFonts w:ascii="Cambria Math" w:hAnsi="Cambria Math" w:cs="Cambria Math" w:eastAsia="Cambria Math"/>
          <w:w w:val="105"/>
          <w:vertAlign w:val="baseline"/>
        </w:rPr>
        <w:t>r</w:t>
      </w:r>
      <w:r>
        <w:rPr>
          <w:rFonts w:ascii="Cambria Math" w:hAnsi="Cambria Math" w:cs="Cambria Math" w:eastAsia="Cambria Math"/>
          <w:w w:val="105"/>
          <w:vertAlign w:val="subscript"/>
        </w:rPr>
        <w:t>T</w:t>
      </w:r>
      <w:r>
        <w:rPr>
          <w:rFonts w:ascii="Cambria Math" w:hAnsi="Cambria Math" w:cs="Cambria Math" w:eastAsia="Cambria Math"/>
          <w:spacing w:val="2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1</w:t>
      </w:r>
      <w:r>
        <w:rPr>
          <w:w w:val="105"/>
          <w:vertAlign w:val="baseline"/>
        </w:rPr>
        <w:t>, ուստի </w:t>
      </w:r>
      <w:r>
        <w:rPr>
          <w:rFonts w:ascii="Cambria Math" w:hAnsi="Cambria Math" w:cs="Cambria Math" w:eastAsia="Cambria Math"/>
          <w:w w:val="105"/>
          <w:vertAlign w:val="baseline"/>
        </w:rPr>
        <w:t>m − r</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m</w:t>
      </w:r>
      <w:r>
        <w:rPr>
          <w:rFonts w:ascii="Cambria Math" w:hAnsi="Cambria Math" w:cs="Cambria Math" w:eastAsia="Cambria Math"/>
          <w:w w:val="105"/>
          <w:vertAlign w:val="subscript"/>
        </w:rPr>
        <w:t>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 r</w:t>
      </w:r>
      <w:r>
        <w:rPr>
          <w:rFonts w:ascii="Cambria Math" w:hAnsi="Cambria Math" w:cs="Cambria Math" w:eastAsia="Cambria Math"/>
          <w:w w:val="105"/>
          <w:vertAlign w:val="subscript"/>
        </w:rPr>
        <w:t>T</w:t>
      </w:r>
      <w:r>
        <w:rPr>
          <w:rFonts w:ascii="Cambria Math" w:hAnsi="Cambria Math" w:cs="Cambria Math" w:eastAsia="Cambria Math"/>
          <w:spacing w:val="13"/>
          <w:w w:val="105"/>
          <w:vertAlign w:val="baseline"/>
        </w:rPr>
        <w:t> =</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n − 2 </w:t>
      </w:r>
      <w:r>
        <w:rPr>
          <w:w w:val="105"/>
          <w:vertAlign w:val="baseline"/>
        </w:rPr>
        <w:t>և, հետևաբար, </w:t>
      </w:r>
      <w:r>
        <w:rPr>
          <w:rFonts w:ascii="Cambria Math" w:hAnsi="Cambria Math" w:cs="Cambria Math" w:eastAsia="Cambria Math"/>
          <w:w w:val="105"/>
          <w:vertAlign w:val="baseline"/>
        </w:rPr>
        <w:t>n − m + r</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2</w:t>
      </w:r>
      <w:r>
        <w:rPr>
          <w:w w:val="105"/>
          <w:vertAlign w:val="baseline"/>
        </w:rPr>
        <w:t>:</w:t>
      </w:r>
      <w:r>
        <w:rPr>
          <w:spacing w:val="80"/>
          <w:w w:val="150"/>
          <w:vertAlign w:val="baseline"/>
        </w:rPr>
        <w:t> </w:t>
      </w:r>
      <w:r>
        <w:rPr>
          <w:rFonts w:ascii="Cambria Math" w:hAnsi="Cambria Math" w:cs="Cambria Math" w:eastAsia="Cambria Math"/>
          <w:w w:val="105"/>
          <w:sz w:val="20"/>
          <w:szCs w:val="20"/>
          <w:vertAlign w:val="baseline"/>
        </w:rPr>
        <w:t>∎</w:t>
      </w:r>
    </w:p>
    <w:p>
      <w:pPr>
        <w:spacing w:before="0"/>
        <w:ind w:left="1185" w:right="0" w:firstLine="0"/>
        <w:jc w:val="both"/>
        <w:rPr>
          <w:sz w:val="24"/>
          <w:szCs w:val="24"/>
        </w:rPr>
      </w:pPr>
      <w:r>
        <w:rPr>
          <w:b/>
          <w:bCs/>
          <w:sz w:val="24"/>
          <w:szCs w:val="24"/>
        </w:rPr>
        <w:t>Հետևանք</w:t>
      </w:r>
      <w:r>
        <w:rPr>
          <w:b/>
          <w:bCs/>
          <w:spacing w:val="2"/>
          <w:sz w:val="24"/>
          <w:szCs w:val="24"/>
        </w:rPr>
        <w:t> </w:t>
      </w:r>
      <w:r>
        <w:rPr>
          <w:b/>
          <w:bCs/>
          <w:sz w:val="24"/>
          <w:szCs w:val="24"/>
        </w:rPr>
        <w:t>7.1.1</w:t>
      </w:r>
      <w:r>
        <w:rPr>
          <w:sz w:val="24"/>
          <w:szCs w:val="24"/>
        </w:rPr>
        <w:t>:</w:t>
      </w:r>
      <w:r>
        <w:rPr>
          <w:spacing w:val="4"/>
          <w:sz w:val="24"/>
          <w:szCs w:val="24"/>
        </w:rPr>
        <w:t> </w:t>
      </w:r>
      <w:r>
        <w:rPr>
          <w:sz w:val="24"/>
          <w:szCs w:val="24"/>
        </w:rPr>
        <w:t>Լրիվ</w:t>
      </w:r>
      <w:r>
        <w:rPr>
          <w:spacing w:val="3"/>
          <w:sz w:val="24"/>
          <w:szCs w:val="24"/>
        </w:rPr>
        <w:t> </w:t>
      </w:r>
      <w:r>
        <w:rPr>
          <w:sz w:val="24"/>
          <w:szCs w:val="24"/>
        </w:rPr>
        <w:t>երկկողմանի</w:t>
      </w:r>
      <w:r>
        <w:rPr>
          <w:spacing w:val="3"/>
          <w:sz w:val="24"/>
          <w:szCs w:val="24"/>
        </w:rPr>
        <w:t> </w:t>
      </w:r>
      <w:r>
        <w:rPr>
          <w:rFonts w:ascii="Cambria Math" w:hAnsi="Cambria Math" w:cs="Cambria Math" w:eastAsia="Cambria Math"/>
          <w:sz w:val="24"/>
          <w:szCs w:val="24"/>
        </w:rPr>
        <w:t>K</w:t>
      </w:r>
      <w:r>
        <w:rPr>
          <w:rFonts w:ascii="Cambria Math" w:hAnsi="Cambria Math" w:cs="Cambria Math" w:eastAsia="Cambria Math"/>
          <w:sz w:val="24"/>
          <w:szCs w:val="24"/>
          <w:vertAlign w:val="subscript"/>
        </w:rPr>
        <w:t>3,3</w:t>
      </w:r>
      <w:r>
        <w:rPr>
          <w:rFonts w:ascii="Cambria Math" w:hAnsi="Cambria Math" w:cs="Cambria Math" w:eastAsia="Cambria Math"/>
          <w:spacing w:val="21"/>
          <w:sz w:val="24"/>
          <w:szCs w:val="24"/>
          <w:vertAlign w:val="baseline"/>
        </w:rPr>
        <w:t> </w:t>
      </w:r>
      <w:r>
        <w:rPr>
          <w:sz w:val="24"/>
          <w:szCs w:val="24"/>
          <w:vertAlign w:val="baseline"/>
        </w:rPr>
        <w:t>գրաֆը</w:t>
      </w:r>
      <w:r>
        <w:rPr>
          <w:spacing w:val="2"/>
          <w:sz w:val="24"/>
          <w:szCs w:val="24"/>
          <w:vertAlign w:val="baseline"/>
        </w:rPr>
        <w:t> </w:t>
      </w:r>
      <w:r>
        <w:rPr>
          <w:sz w:val="24"/>
          <w:szCs w:val="24"/>
          <w:vertAlign w:val="baseline"/>
        </w:rPr>
        <w:t>հարթ</w:t>
      </w:r>
      <w:r>
        <w:rPr>
          <w:spacing w:val="4"/>
          <w:sz w:val="24"/>
          <w:szCs w:val="24"/>
          <w:vertAlign w:val="baseline"/>
        </w:rPr>
        <w:t> </w:t>
      </w:r>
      <w:r>
        <w:rPr>
          <w:spacing w:val="-5"/>
          <w:sz w:val="24"/>
          <w:szCs w:val="24"/>
          <w:vertAlign w:val="baseline"/>
        </w:rPr>
        <w:t>չէ:</w:t>
      </w:r>
    </w:p>
    <w:p>
      <w:pPr>
        <w:pStyle w:val="BodyText"/>
        <w:spacing w:line="360" w:lineRule="auto" w:before="157"/>
        <w:ind w:left="617" w:right="546" w:firstLine="567"/>
        <w:jc w:val="both"/>
        <w:rPr>
          <w:rFonts w:ascii="Cambria Math" w:hAnsi="Cambria Math" w:cs="Cambria Math" w:eastAsia="Cambria Math"/>
        </w:rPr>
      </w:pPr>
      <w:r>
        <w:rPr>
          <w:b/>
          <w:bCs/>
        </w:rPr>
        <w:t>Ապացույց: </w:t>
      </w:r>
      <w:r>
        <w:rPr/>
        <w:t>Իրոք, ենթադրենք հակառակը. </w:t>
      </w:r>
      <w:r>
        <w:rPr>
          <w:rFonts w:ascii="Cambria Math" w:hAnsi="Cambria Math" w:cs="Cambria Math" w:eastAsia="Cambria Math"/>
        </w:rPr>
        <w:t>K</w:t>
      </w:r>
      <w:r>
        <w:rPr>
          <w:rFonts w:ascii="Cambria Math" w:hAnsi="Cambria Math" w:cs="Cambria Math" w:eastAsia="Cambria Math"/>
          <w:vertAlign w:val="subscript"/>
        </w:rPr>
        <w:t>3,3</w:t>
      </w:r>
      <w:r>
        <w:rPr>
          <w:rFonts w:ascii="Cambria Math" w:hAnsi="Cambria Math" w:cs="Cambria Math" w:eastAsia="Cambria Math"/>
          <w:vertAlign w:val="baseline"/>
        </w:rPr>
        <w:t> </w:t>
      </w:r>
      <w:r>
        <w:rPr>
          <w:vertAlign w:val="baseline"/>
        </w:rPr>
        <w:t>գրաֆը հարթ է: Նկատենք, որ </w:t>
      </w:r>
      <w:r>
        <w:rPr>
          <w:rFonts w:ascii="Cambria Math" w:hAnsi="Cambria Math" w:cs="Cambria Math" w:eastAsia="Cambria Math"/>
          <w:vertAlign w:val="baseline"/>
        </w:rPr>
        <w:t>K</w:t>
      </w:r>
      <w:r>
        <w:rPr>
          <w:rFonts w:ascii="Cambria Math" w:hAnsi="Cambria Math" w:cs="Cambria Math" w:eastAsia="Cambria Math"/>
          <w:vertAlign w:val="subscript"/>
        </w:rPr>
        <w:t>3,3</w:t>
      </w:r>
      <w:r>
        <w:rPr>
          <w:vertAlign w:val="baseline"/>
        </w:rPr>
        <w:t>-ը կապակցված</w:t>
      </w:r>
      <w:r>
        <w:rPr>
          <w:spacing w:val="8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6,</w:t>
      </w:r>
      <w:r>
        <w:rPr>
          <w:rFonts w:ascii="Cambria Math" w:hAnsi="Cambria Math" w:cs="Cambria Math" w:eastAsia="Cambria Math"/>
          <w:spacing w:val="-13"/>
          <w:vertAlign w:val="baseline"/>
        </w:rPr>
        <w:t> </w:t>
      </w:r>
      <w:r>
        <w:rPr>
          <w:rFonts w:ascii="Cambria Math" w:hAnsi="Cambria Math" w:cs="Cambria Math" w:eastAsia="Cambria Math"/>
          <w:vertAlign w:val="baseline"/>
        </w:rPr>
        <w:t>9</w:t>
      </w:r>
      <w:r>
        <w:rPr>
          <w:rFonts w:ascii="Cambria Math" w:hAnsi="Cambria Math" w:cs="Cambria Math" w:eastAsia="Cambria Math"/>
          <w:position w:val="1"/>
          <w:vertAlign w:val="baseline"/>
        </w:rPr>
        <w:t>)</w:t>
      </w:r>
      <w:r>
        <w:rPr>
          <w:rFonts w:ascii="Times New Roman" w:hAnsi="Times New Roman" w:cs="Times New Roman" w:eastAsia="Times New Roman"/>
          <w:vertAlign w:val="baseline"/>
        </w:rPr>
        <w:t>-</w:t>
      </w:r>
      <w:r>
        <w:rPr>
          <w:vertAlign w:val="baseline"/>
        </w:rPr>
        <w:t>գրաֆ</w:t>
      </w:r>
      <w:r>
        <w:rPr>
          <w:spacing w:val="80"/>
          <w:vertAlign w:val="baseline"/>
        </w:rPr>
        <w:t> </w:t>
      </w:r>
      <w:r>
        <w:rPr>
          <w:vertAlign w:val="baseline"/>
        </w:rPr>
        <w:t>է:</w:t>
      </w:r>
      <w:r>
        <w:rPr>
          <w:spacing w:val="80"/>
          <w:vertAlign w:val="baseline"/>
        </w:rPr>
        <w:t> </w:t>
      </w:r>
      <w:r>
        <w:rPr>
          <w:vertAlign w:val="baseline"/>
        </w:rPr>
        <w:t>Այդ</w:t>
      </w:r>
      <w:r>
        <w:rPr>
          <w:spacing w:val="80"/>
          <w:vertAlign w:val="baseline"/>
        </w:rPr>
        <w:t> </w:t>
      </w:r>
      <w:r>
        <w:rPr>
          <w:vertAlign w:val="baseline"/>
        </w:rPr>
        <w:t>դեպքում,</w:t>
      </w:r>
      <w:r>
        <w:rPr>
          <w:spacing w:val="80"/>
          <w:vertAlign w:val="baseline"/>
        </w:rPr>
        <w:t> </w:t>
      </w:r>
      <w:r>
        <w:rPr>
          <w:vertAlign w:val="baseline"/>
        </w:rPr>
        <w:t>համաձայն</w:t>
      </w:r>
      <w:r>
        <w:rPr>
          <w:spacing w:val="80"/>
          <w:vertAlign w:val="baseline"/>
        </w:rPr>
        <w:t> </w:t>
      </w:r>
      <w:r>
        <w:rPr>
          <w:vertAlign w:val="baseline"/>
        </w:rPr>
        <w:t>թեորեմ</w:t>
      </w:r>
      <w:r>
        <w:rPr>
          <w:spacing w:val="80"/>
          <w:vertAlign w:val="baseline"/>
        </w:rPr>
        <w:t> </w:t>
      </w:r>
      <w:r>
        <w:rPr>
          <w:vertAlign w:val="baseline"/>
        </w:rPr>
        <w:t>7.1.2-ի,</w:t>
      </w:r>
      <w:r>
        <w:rPr>
          <w:spacing w:val="80"/>
          <w:vertAlign w:val="baseline"/>
        </w:rPr>
        <w:t> </w:t>
      </w:r>
      <w:r>
        <w:rPr>
          <w:vertAlign w:val="baseline"/>
        </w:rPr>
        <w:t>այն</w:t>
      </w:r>
      <w:r>
        <w:rPr>
          <w:spacing w:val="80"/>
          <w:vertAlign w:val="baseline"/>
        </w:rPr>
        <w:t> </w:t>
      </w:r>
      <w:r>
        <w:rPr>
          <w:vertAlign w:val="baseline"/>
        </w:rPr>
        <w:t>կունենա</w:t>
      </w:r>
      <w:r>
        <w:rPr>
          <w:spacing w:val="80"/>
          <w:vertAlign w:val="baseline"/>
        </w:rPr>
        <w:t> </w:t>
      </w:r>
      <w:r>
        <w:rPr>
          <w:rFonts w:ascii="Cambria Math" w:hAnsi="Cambria Math" w:cs="Cambria Math" w:eastAsia="Cambria Math"/>
          <w:vertAlign w:val="baseline"/>
        </w:rPr>
        <w:t>r = 2 − 6 + 9 = 5 </w:t>
      </w:r>
      <w:r>
        <w:rPr>
          <w:vertAlign w:val="baseline"/>
        </w:rPr>
        <w:t>նիստ: Քանի որ </w:t>
      </w:r>
      <w:r>
        <w:rPr>
          <w:rFonts w:ascii="Cambria Math" w:hAnsi="Cambria Math" w:cs="Cambria Math" w:eastAsia="Cambria Math"/>
          <w:vertAlign w:val="baseline"/>
        </w:rPr>
        <w:t>K</w:t>
      </w:r>
      <w:r>
        <w:rPr>
          <w:rFonts w:ascii="Cambria Math" w:hAnsi="Cambria Math" w:cs="Cambria Math" w:eastAsia="Cambria Math"/>
          <w:vertAlign w:val="subscript"/>
        </w:rPr>
        <w:t>3,3</w:t>
      </w:r>
      <w:r>
        <w:rPr>
          <w:vertAlign w:val="baseline"/>
        </w:rPr>
        <w:t>-ը երկկողմանի գրաֆ է, ուստի նրա յուրաքանչյուր նիստի եզր պարունակում է առնվազն չորս կող: Այստեղից, հաշվի առնելով, որ յուրաքանչյուր</w:t>
      </w:r>
      <w:r>
        <w:rPr>
          <w:spacing w:val="40"/>
          <w:vertAlign w:val="baseline"/>
        </w:rPr>
        <w:t> </w:t>
      </w:r>
      <w:r>
        <w:rPr>
          <w:vertAlign w:val="baseline"/>
        </w:rPr>
        <w:t>կող</w:t>
      </w:r>
      <w:r>
        <w:rPr>
          <w:spacing w:val="40"/>
          <w:vertAlign w:val="baseline"/>
        </w:rPr>
        <w:t> </w:t>
      </w:r>
      <w:r>
        <w:rPr>
          <w:vertAlign w:val="baseline"/>
        </w:rPr>
        <w:t>մասնակցում</w:t>
      </w:r>
      <w:r>
        <w:rPr>
          <w:spacing w:val="40"/>
          <w:vertAlign w:val="baseline"/>
        </w:rPr>
        <w:t> </w:t>
      </w:r>
      <w:r>
        <w:rPr>
          <w:vertAlign w:val="baseline"/>
        </w:rPr>
        <w:t>է</w:t>
      </w:r>
      <w:r>
        <w:rPr>
          <w:spacing w:val="40"/>
          <w:vertAlign w:val="baseline"/>
        </w:rPr>
        <w:t> </w:t>
      </w:r>
      <w:r>
        <w:rPr>
          <w:vertAlign w:val="baseline"/>
        </w:rPr>
        <w:t>ամենաշատը</w:t>
      </w:r>
      <w:r>
        <w:rPr>
          <w:spacing w:val="40"/>
          <w:vertAlign w:val="baseline"/>
        </w:rPr>
        <w:t> </w:t>
      </w:r>
      <w:r>
        <w:rPr>
          <w:vertAlign w:val="baseline"/>
        </w:rPr>
        <w:t>երկու</w:t>
      </w:r>
      <w:r>
        <w:rPr>
          <w:spacing w:val="40"/>
          <w:vertAlign w:val="baseline"/>
        </w:rPr>
        <w:t> </w:t>
      </w:r>
      <w:r>
        <w:rPr>
          <w:vertAlign w:val="baseline"/>
        </w:rPr>
        <w:t>նիստում,</w:t>
      </w:r>
      <w:r>
        <w:rPr>
          <w:spacing w:val="40"/>
          <w:vertAlign w:val="baseline"/>
        </w:rPr>
        <w:t> </w:t>
      </w:r>
      <w:r>
        <w:rPr>
          <w:vertAlign w:val="baseline"/>
        </w:rPr>
        <w:t>կստանանք,</w:t>
      </w:r>
      <w:r>
        <w:rPr>
          <w:spacing w:val="40"/>
          <w:vertAlign w:val="baseline"/>
        </w:rPr>
        <w:t> </w:t>
      </w:r>
      <w:r>
        <w:rPr>
          <w:vertAlign w:val="baseline"/>
        </w:rPr>
        <w:t>որ</w:t>
      </w:r>
      <w:r>
        <w:rPr>
          <w:spacing w:val="40"/>
          <w:vertAlign w:val="baseline"/>
        </w:rPr>
        <w:t> </w:t>
      </w:r>
      <w:r>
        <w:rPr>
          <w:rFonts w:ascii="Cambria Math" w:hAnsi="Cambria Math" w:cs="Cambria Math" w:eastAsia="Cambria Math"/>
          <w:spacing w:val="13"/>
          <w:vertAlign w:val="baseline"/>
        </w:rPr>
        <w:t>9</w:t>
      </w:r>
      <w:r>
        <w:rPr>
          <w:rFonts w:ascii="Cambria Math" w:hAnsi="Cambria Math" w:cs="Cambria Math" w:eastAsia="Cambria Math"/>
          <w:spacing w:val="2"/>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p>
    <w:p>
      <w:pPr>
        <w:pStyle w:val="BodyText"/>
        <w:spacing w:before="49"/>
        <w:ind w:left="617"/>
        <w:rPr>
          <w:rFonts w:ascii="Cambria Math" w:hAnsi="Cambria Math" w:cs="Cambria Math" w:eastAsia="Cambria Math"/>
          <w:sz w:val="20"/>
          <w:szCs w:val="20"/>
        </w:rPr>
      </w:pPr>
      <w:r>
        <w:rPr/>
        <w:pict>
          <v:rect style="position:absolute;margin-left:117.419998pt;margin-top:10.752446pt;width:12.24pt;height:.78pt;mso-position-horizontal-relative:page;mso-position-vertical-relative:paragraph;z-index:-21633536" id="docshape1875" filled="true" fillcolor="#000000" stroked="false">
            <v:fill type="solid"/>
            <w10:wrap type="none"/>
          </v:rect>
        </w:pict>
      </w:r>
      <w:r>
        <w:rPr/>
        <w:pict>
          <v:shape style="position:absolute;margin-left:120.96006pt;margin-top:12.496386pt;width:5.1pt;height:10pt;mso-position-horizontal-relative:page;mso-position-vertical-relative:paragraph;z-index:-21632512" type="#_x0000_t202" id="docshape1876"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rFonts w:ascii="Cambria Math" w:hAnsi="Cambria Math" w:cs="Cambria Math" w:eastAsia="Cambria Math"/>
        </w:rPr>
        <w:t>หE൫K</w:t>
      </w:r>
      <w:r>
        <w:rPr>
          <w:rFonts w:ascii="Cambria Math" w:hAnsi="Cambria Math" w:cs="Cambria Math" w:eastAsia="Cambria Math"/>
          <w:vertAlign w:val="subscript"/>
        </w:rPr>
        <w:t>3,3</w:t>
      </w:r>
      <w:r>
        <w:rPr>
          <w:rFonts w:ascii="Cambria Math" w:hAnsi="Cambria Math" w:cs="Cambria Math" w:eastAsia="Cambria Math"/>
          <w:vertAlign w:val="baseline"/>
        </w:rPr>
        <w:t>൯ห</w:t>
      </w:r>
      <w:r>
        <w:rPr>
          <w:rFonts w:ascii="Cambria Math" w:hAnsi="Cambria Math" w:cs="Cambria Math" w:eastAsia="Cambria Math"/>
          <w:spacing w:val="2"/>
          <w:vertAlign w:val="baseline"/>
        </w:rPr>
        <w:t> </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superscript"/>
        </w:rPr>
        <w:t>૝∙5</w:t>
      </w:r>
      <w:r>
        <w:rPr>
          <w:rFonts w:ascii="Cambria Math" w:hAnsi="Cambria Math" w:cs="Cambria Math" w:eastAsia="Cambria Math"/>
          <w:spacing w:val="3"/>
          <w:vertAlign w:val="baseline"/>
        </w:rPr>
        <w:t> </w:t>
      </w:r>
      <w:r>
        <w:rPr>
          <w:rFonts w:ascii="Cambria Math" w:hAnsi="Cambria Math" w:cs="Cambria Math" w:eastAsia="Cambria Math"/>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10</w:t>
      </w:r>
      <w:r>
        <w:rPr>
          <w:vertAlign w:val="baseline"/>
        </w:rPr>
        <w:t>,</w:t>
      </w:r>
      <w:r>
        <w:rPr>
          <w:spacing w:val="-9"/>
          <w:vertAlign w:val="baseline"/>
        </w:rPr>
        <w:t> </w:t>
      </w:r>
      <w:r>
        <w:rPr>
          <w:vertAlign w:val="baseline"/>
        </w:rPr>
        <w:t>ինչը</w:t>
      </w:r>
      <w:r>
        <w:rPr>
          <w:spacing w:val="-9"/>
          <w:vertAlign w:val="baseline"/>
        </w:rPr>
        <w:t> </w:t>
      </w:r>
      <w:r>
        <w:rPr>
          <w:vertAlign w:val="baseline"/>
        </w:rPr>
        <w:t>հնարավոր</w:t>
      </w:r>
      <w:r>
        <w:rPr>
          <w:spacing w:val="-9"/>
          <w:vertAlign w:val="baseline"/>
        </w:rPr>
        <w:t> </w:t>
      </w:r>
      <w:r>
        <w:rPr>
          <w:vertAlign w:val="baseline"/>
        </w:rPr>
        <w:t>չէ:</w:t>
      </w:r>
      <w:r>
        <w:rPr>
          <w:spacing w:val="64"/>
          <w:w w:val="150"/>
          <w:vertAlign w:val="baseline"/>
        </w:rPr>
        <w:t> </w:t>
      </w:r>
      <w:r>
        <w:rPr>
          <w:rFonts w:ascii="Cambria Math" w:hAnsi="Cambria Math" w:cs="Cambria Math" w:eastAsia="Cambria Math"/>
          <w:spacing w:val="-10"/>
          <w:sz w:val="20"/>
          <w:szCs w:val="20"/>
          <w:vertAlign w:val="baseline"/>
        </w:rPr>
        <w:t>∎</w:t>
      </w:r>
    </w:p>
    <w:p>
      <w:pPr>
        <w:spacing w:before="210"/>
        <w:ind w:left="1185" w:right="0" w:firstLine="0"/>
        <w:jc w:val="both"/>
        <w:rPr>
          <w:sz w:val="24"/>
          <w:szCs w:val="24"/>
        </w:rPr>
      </w:pPr>
      <w:r>
        <w:rPr>
          <w:b/>
          <w:bCs/>
          <w:sz w:val="24"/>
          <w:szCs w:val="24"/>
        </w:rPr>
        <w:t>Հետևանք</w:t>
      </w:r>
      <w:r>
        <w:rPr>
          <w:b/>
          <w:bCs/>
          <w:spacing w:val="2"/>
          <w:sz w:val="24"/>
          <w:szCs w:val="24"/>
        </w:rPr>
        <w:t> </w:t>
      </w:r>
      <w:r>
        <w:rPr>
          <w:b/>
          <w:bCs/>
          <w:sz w:val="24"/>
          <w:szCs w:val="24"/>
        </w:rPr>
        <w:t>7.1.2</w:t>
      </w:r>
      <w:r>
        <w:rPr>
          <w:sz w:val="24"/>
          <w:szCs w:val="24"/>
        </w:rPr>
        <w:t>:</w:t>
      </w:r>
      <w:r>
        <w:rPr>
          <w:spacing w:val="4"/>
          <w:sz w:val="24"/>
          <w:szCs w:val="24"/>
        </w:rPr>
        <w:t> </w:t>
      </w:r>
      <w:r>
        <w:rPr>
          <w:sz w:val="24"/>
          <w:szCs w:val="24"/>
        </w:rPr>
        <w:t>Լրիվ</w:t>
      </w:r>
      <w:r>
        <w:rPr>
          <w:spacing w:val="3"/>
          <w:sz w:val="24"/>
          <w:szCs w:val="24"/>
        </w:rPr>
        <w:t> </w:t>
      </w:r>
      <w:r>
        <w:rPr>
          <w:rFonts w:ascii="Cambria Math" w:hAnsi="Cambria Math" w:cs="Cambria Math" w:eastAsia="Cambria Math"/>
          <w:sz w:val="24"/>
          <w:szCs w:val="24"/>
        </w:rPr>
        <w:t>K</w:t>
      </w:r>
      <w:r>
        <w:rPr>
          <w:rFonts w:ascii="Cambria Math" w:hAnsi="Cambria Math" w:cs="Cambria Math" w:eastAsia="Cambria Math"/>
          <w:sz w:val="24"/>
          <w:szCs w:val="24"/>
          <w:vertAlign w:val="subscript"/>
        </w:rPr>
        <w:t>5</w:t>
      </w:r>
      <w:r>
        <w:rPr>
          <w:rFonts w:ascii="Cambria Math" w:hAnsi="Cambria Math" w:cs="Cambria Math" w:eastAsia="Cambria Math"/>
          <w:spacing w:val="20"/>
          <w:sz w:val="24"/>
          <w:szCs w:val="24"/>
          <w:vertAlign w:val="baseline"/>
        </w:rPr>
        <w:t> </w:t>
      </w:r>
      <w:r>
        <w:rPr>
          <w:sz w:val="24"/>
          <w:szCs w:val="24"/>
          <w:vertAlign w:val="baseline"/>
        </w:rPr>
        <w:t>գրաֆը</w:t>
      </w:r>
      <w:r>
        <w:rPr>
          <w:spacing w:val="3"/>
          <w:sz w:val="24"/>
          <w:szCs w:val="24"/>
          <w:vertAlign w:val="baseline"/>
        </w:rPr>
        <w:t> </w:t>
      </w:r>
      <w:r>
        <w:rPr>
          <w:sz w:val="24"/>
          <w:szCs w:val="24"/>
          <w:vertAlign w:val="baseline"/>
        </w:rPr>
        <w:t>հարթ</w:t>
      </w:r>
      <w:r>
        <w:rPr>
          <w:spacing w:val="3"/>
          <w:sz w:val="24"/>
          <w:szCs w:val="24"/>
          <w:vertAlign w:val="baseline"/>
        </w:rPr>
        <w:t> </w:t>
      </w:r>
      <w:r>
        <w:rPr>
          <w:spacing w:val="-5"/>
          <w:sz w:val="24"/>
          <w:szCs w:val="24"/>
          <w:vertAlign w:val="baseline"/>
        </w:rPr>
        <w:t>չէ:</w:t>
      </w:r>
    </w:p>
    <w:p>
      <w:pPr>
        <w:pStyle w:val="BodyText"/>
        <w:spacing w:line="360" w:lineRule="auto" w:before="157"/>
        <w:ind w:left="617" w:right="611" w:firstLine="567"/>
        <w:jc w:val="both"/>
      </w:pPr>
      <w:r>
        <w:rPr>
          <w:b/>
          <w:bCs/>
        </w:rPr>
        <w:t>Ապացույց: </w:t>
      </w:r>
      <w:r>
        <w:rPr/>
        <w:t>Իրոք, ենթադրենք հակառակը. </w:t>
      </w:r>
      <w:r>
        <w:rPr>
          <w:rFonts w:ascii="Cambria Math" w:hAnsi="Cambria Math" w:cs="Cambria Math" w:eastAsia="Cambria Math"/>
        </w:rPr>
        <w:t>K</w:t>
      </w:r>
      <w:r>
        <w:rPr>
          <w:rFonts w:ascii="Cambria Math" w:hAnsi="Cambria Math" w:cs="Cambria Math" w:eastAsia="Cambria Math"/>
          <w:vertAlign w:val="subscript"/>
        </w:rPr>
        <w:t>5</w:t>
      </w:r>
      <w:r>
        <w:rPr>
          <w:rFonts w:ascii="Cambria Math" w:hAnsi="Cambria Math" w:cs="Cambria Math" w:eastAsia="Cambria Math"/>
          <w:vertAlign w:val="baseline"/>
        </w:rPr>
        <w:t> </w:t>
      </w:r>
      <w:r>
        <w:rPr>
          <w:vertAlign w:val="baseline"/>
        </w:rPr>
        <w:t>գրաֆը հարթ է: Նկատենք, որ </w:t>
      </w:r>
      <w:r>
        <w:rPr>
          <w:rFonts w:ascii="Cambria Math" w:hAnsi="Cambria Math" w:cs="Cambria Math" w:eastAsia="Cambria Math"/>
          <w:vertAlign w:val="baseline"/>
        </w:rPr>
        <w:t>K</w:t>
      </w:r>
      <w:r>
        <w:rPr>
          <w:rFonts w:ascii="Cambria Math" w:hAnsi="Cambria Math" w:cs="Cambria Math" w:eastAsia="Cambria Math"/>
          <w:vertAlign w:val="subscript"/>
        </w:rPr>
        <w:t>5</w:t>
      </w:r>
      <w:r>
        <w:rPr>
          <w:vertAlign w:val="baseline"/>
        </w:rPr>
        <w:t>-ը կապակցված</w:t>
      </w:r>
      <w:r>
        <w:rPr>
          <w:spacing w:val="74"/>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5,</w:t>
      </w:r>
      <w:r>
        <w:rPr>
          <w:rFonts w:ascii="Cambria Math" w:hAnsi="Cambria Math" w:cs="Cambria Math" w:eastAsia="Cambria Math"/>
          <w:spacing w:val="-14"/>
          <w:vertAlign w:val="baseline"/>
        </w:rPr>
        <w:t> </w:t>
      </w:r>
      <w:r>
        <w:rPr>
          <w:rFonts w:ascii="Cambria Math" w:hAnsi="Cambria Math" w:cs="Cambria Math" w:eastAsia="Cambria Math"/>
          <w:vertAlign w:val="baseline"/>
        </w:rPr>
        <w:t>10</w:t>
      </w:r>
      <w:r>
        <w:rPr>
          <w:rFonts w:ascii="Cambria Math" w:hAnsi="Cambria Math" w:cs="Cambria Math" w:eastAsia="Cambria Math"/>
          <w:position w:val="1"/>
          <w:vertAlign w:val="baseline"/>
        </w:rPr>
        <w:t>)</w:t>
      </w:r>
      <w:r>
        <w:rPr>
          <w:rFonts w:ascii="Times New Roman" w:hAnsi="Times New Roman" w:cs="Times New Roman" w:eastAsia="Times New Roman"/>
          <w:vertAlign w:val="baseline"/>
        </w:rPr>
        <w:t>-</w:t>
      </w:r>
      <w:r>
        <w:rPr>
          <w:vertAlign w:val="baseline"/>
        </w:rPr>
        <w:t>գրաֆ</w:t>
      </w:r>
      <w:r>
        <w:rPr>
          <w:spacing w:val="75"/>
          <w:vertAlign w:val="baseline"/>
        </w:rPr>
        <w:t> </w:t>
      </w:r>
      <w:r>
        <w:rPr>
          <w:vertAlign w:val="baseline"/>
        </w:rPr>
        <w:t>է:</w:t>
      </w:r>
      <w:r>
        <w:rPr>
          <w:spacing w:val="75"/>
          <w:vertAlign w:val="baseline"/>
        </w:rPr>
        <w:t> </w:t>
      </w:r>
      <w:r>
        <w:rPr>
          <w:vertAlign w:val="baseline"/>
        </w:rPr>
        <w:t>Այդ</w:t>
      </w:r>
      <w:r>
        <w:rPr>
          <w:spacing w:val="75"/>
          <w:vertAlign w:val="baseline"/>
        </w:rPr>
        <w:t> </w:t>
      </w:r>
      <w:r>
        <w:rPr>
          <w:vertAlign w:val="baseline"/>
        </w:rPr>
        <w:t>դեպքում,</w:t>
      </w:r>
      <w:r>
        <w:rPr>
          <w:spacing w:val="75"/>
          <w:vertAlign w:val="baseline"/>
        </w:rPr>
        <w:t> </w:t>
      </w:r>
      <w:r>
        <w:rPr>
          <w:vertAlign w:val="baseline"/>
        </w:rPr>
        <w:t>համաձայն</w:t>
      </w:r>
      <w:r>
        <w:rPr>
          <w:spacing w:val="74"/>
          <w:vertAlign w:val="baseline"/>
        </w:rPr>
        <w:t> </w:t>
      </w:r>
      <w:r>
        <w:rPr>
          <w:vertAlign w:val="baseline"/>
        </w:rPr>
        <w:t>թեորեմ</w:t>
      </w:r>
      <w:r>
        <w:rPr>
          <w:spacing w:val="75"/>
          <w:vertAlign w:val="baseline"/>
        </w:rPr>
        <w:t> </w:t>
      </w:r>
      <w:r>
        <w:rPr>
          <w:vertAlign w:val="baseline"/>
        </w:rPr>
        <w:t>7.1.2-ի,</w:t>
      </w:r>
      <w:r>
        <w:rPr>
          <w:spacing w:val="75"/>
          <w:vertAlign w:val="baseline"/>
        </w:rPr>
        <w:t> </w:t>
      </w:r>
      <w:r>
        <w:rPr>
          <w:vertAlign w:val="baseline"/>
        </w:rPr>
        <w:t>այն</w:t>
      </w:r>
      <w:r>
        <w:rPr>
          <w:spacing w:val="75"/>
          <w:vertAlign w:val="baseline"/>
        </w:rPr>
        <w:t> </w:t>
      </w:r>
      <w:r>
        <w:rPr>
          <w:vertAlign w:val="baseline"/>
        </w:rPr>
        <w:t>կունենա </w:t>
      </w:r>
      <w:r>
        <w:rPr>
          <w:rFonts w:ascii="Cambria Math" w:hAnsi="Cambria Math" w:cs="Cambria Math" w:eastAsia="Cambria Math"/>
          <w:vertAlign w:val="baseline"/>
        </w:rPr>
        <w:t>r = 2 − 5 + 10 = 7 </w:t>
      </w:r>
      <w:r>
        <w:rPr>
          <w:vertAlign w:val="baseline"/>
        </w:rPr>
        <w:t>նիստ: Քանի որ </w:t>
      </w:r>
      <w:r>
        <w:rPr>
          <w:rFonts w:ascii="Cambria Math" w:hAnsi="Cambria Math" w:cs="Cambria Math" w:eastAsia="Cambria Math"/>
          <w:vertAlign w:val="baseline"/>
        </w:rPr>
        <w:t>K</w:t>
      </w:r>
      <w:r>
        <w:rPr>
          <w:rFonts w:ascii="Cambria Math" w:hAnsi="Cambria Math" w:cs="Cambria Math" w:eastAsia="Cambria Math"/>
          <w:vertAlign w:val="subscript"/>
        </w:rPr>
        <w:t>5</w:t>
      </w:r>
      <w:r>
        <w:rPr>
          <w:rFonts w:ascii="Cambria Math" w:hAnsi="Cambria Math" w:cs="Cambria Math" w:eastAsia="Cambria Math"/>
          <w:vertAlign w:val="baseline"/>
        </w:rPr>
        <w:t> </w:t>
      </w:r>
      <w:r>
        <w:rPr>
          <w:vertAlign w:val="baseline"/>
        </w:rPr>
        <w:t>գրաֆի յուրաքանչյուր նիստի եզր պարունակում է առնվազն</w:t>
      </w:r>
      <w:r>
        <w:rPr>
          <w:spacing w:val="-5"/>
          <w:vertAlign w:val="baseline"/>
        </w:rPr>
        <w:t> </w:t>
      </w:r>
      <w:r>
        <w:rPr>
          <w:vertAlign w:val="baseline"/>
        </w:rPr>
        <w:t>երեք</w:t>
      </w:r>
      <w:r>
        <w:rPr>
          <w:spacing w:val="-4"/>
          <w:vertAlign w:val="baseline"/>
        </w:rPr>
        <w:t> </w:t>
      </w:r>
      <w:r>
        <w:rPr>
          <w:vertAlign w:val="baseline"/>
        </w:rPr>
        <w:t>կող,</w:t>
      </w:r>
      <w:r>
        <w:rPr>
          <w:spacing w:val="-4"/>
          <w:vertAlign w:val="baseline"/>
        </w:rPr>
        <w:t> </w:t>
      </w:r>
      <w:r>
        <w:rPr>
          <w:vertAlign w:val="baseline"/>
        </w:rPr>
        <w:t>և</w:t>
      </w:r>
      <w:r>
        <w:rPr>
          <w:spacing w:val="-5"/>
          <w:vertAlign w:val="baseline"/>
        </w:rPr>
        <w:t> </w:t>
      </w:r>
      <w:r>
        <w:rPr>
          <w:vertAlign w:val="baseline"/>
        </w:rPr>
        <w:t>հաշվի</w:t>
      </w:r>
      <w:r>
        <w:rPr>
          <w:spacing w:val="-5"/>
          <w:vertAlign w:val="baseline"/>
        </w:rPr>
        <w:t> </w:t>
      </w:r>
      <w:r>
        <w:rPr>
          <w:vertAlign w:val="baseline"/>
        </w:rPr>
        <w:t>առնելով,</w:t>
      </w:r>
      <w:r>
        <w:rPr>
          <w:spacing w:val="-4"/>
          <w:vertAlign w:val="baseline"/>
        </w:rPr>
        <w:t> </w:t>
      </w:r>
      <w:r>
        <w:rPr>
          <w:vertAlign w:val="baseline"/>
        </w:rPr>
        <w:t>որ</w:t>
      </w:r>
      <w:r>
        <w:rPr>
          <w:spacing w:val="-5"/>
          <w:vertAlign w:val="baseline"/>
        </w:rPr>
        <w:t> </w:t>
      </w:r>
      <w:r>
        <w:rPr>
          <w:vertAlign w:val="baseline"/>
        </w:rPr>
        <w:t>յուրաքանչյուր</w:t>
      </w:r>
      <w:r>
        <w:rPr>
          <w:spacing w:val="-5"/>
          <w:vertAlign w:val="baseline"/>
        </w:rPr>
        <w:t> </w:t>
      </w:r>
      <w:r>
        <w:rPr>
          <w:vertAlign w:val="baseline"/>
        </w:rPr>
        <w:t>կող</w:t>
      </w:r>
      <w:r>
        <w:rPr>
          <w:spacing w:val="-4"/>
          <w:vertAlign w:val="baseline"/>
        </w:rPr>
        <w:t> </w:t>
      </w:r>
      <w:r>
        <w:rPr>
          <w:vertAlign w:val="baseline"/>
        </w:rPr>
        <w:t>մասնակցում</w:t>
      </w:r>
      <w:r>
        <w:rPr>
          <w:spacing w:val="-5"/>
          <w:vertAlign w:val="baseline"/>
        </w:rPr>
        <w:t> </w:t>
      </w:r>
      <w:r>
        <w:rPr>
          <w:vertAlign w:val="baseline"/>
        </w:rPr>
        <w:t>է</w:t>
      </w:r>
      <w:r>
        <w:rPr>
          <w:spacing w:val="-4"/>
          <w:vertAlign w:val="baseline"/>
        </w:rPr>
        <w:t> </w:t>
      </w:r>
      <w:r>
        <w:rPr>
          <w:vertAlign w:val="baseline"/>
        </w:rPr>
        <w:t>ամենաշատը</w:t>
      </w:r>
    </w:p>
    <w:p>
      <w:pPr>
        <w:pStyle w:val="BodyText"/>
        <w:spacing w:before="45"/>
        <w:ind w:left="617"/>
        <w:rPr>
          <w:rFonts w:ascii="Cambria Math" w:hAnsi="Cambria Math" w:cs="Cambria Math" w:eastAsia="Cambria Math"/>
          <w:sz w:val="20"/>
          <w:szCs w:val="20"/>
        </w:rPr>
      </w:pPr>
      <w:r>
        <w:rPr/>
        <w:pict>
          <v:rect style="position:absolute;margin-left:310.260010pt;margin-top:10.552324pt;width:12.24pt;height:.78pt;mso-position-horizontal-relative:page;mso-position-vertical-relative:paragraph;z-index:-21633024" id="docshape1877" filled="true" fillcolor="#000000" stroked="false">
            <v:fill type="solid"/>
            <w10:wrap type="none"/>
          </v:rect>
        </w:pict>
      </w:r>
      <w:r>
        <w:rPr/>
        <w:pict>
          <v:shape style="position:absolute;margin-left:313.800049pt;margin-top:12.296264pt;width:5.1pt;height:10pt;mso-position-horizontal-relative:page;mso-position-vertical-relative:paragraph;z-index:-21632000" type="#_x0000_t202" id="docshape1878"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t>երկու</w:t>
      </w:r>
      <w:r>
        <w:rPr>
          <w:spacing w:val="-4"/>
        </w:rPr>
        <w:t> </w:t>
      </w:r>
      <w:r>
        <w:rPr/>
        <w:t>նիստում,</w:t>
      </w:r>
      <w:r>
        <w:rPr>
          <w:spacing w:val="-1"/>
        </w:rPr>
        <w:t> </w:t>
      </w:r>
      <w:r>
        <w:rPr/>
        <w:t>կստանանք,</w:t>
      </w:r>
      <w:r>
        <w:rPr>
          <w:spacing w:val="-3"/>
        </w:rPr>
        <w:t> </w:t>
      </w:r>
      <w:r>
        <w:rPr/>
        <w:t>որ</w:t>
      </w:r>
      <w:r>
        <w:rPr>
          <w:spacing w:val="-2"/>
        </w:rPr>
        <w:t> </w:t>
      </w:r>
      <w:r>
        <w:rPr>
          <w:rFonts w:ascii="Cambria Math" w:hAnsi="Cambria Math" w:cs="Cambria Math" w:eastAsia="Cambria Math"/>
        </w:rPr>
        <w:t>10</w:t>
      </w:r>
      <w:r>
        <w:rPr>
          <w:rFonts w:ascii="Cambria Math" w:hAnsi="Cambria Math" w:cs="Cambria Math" w:eastAsia="Cambria Math"/>
          <w:spacing w:val="16"/>
        </w:rPr>
        <w:t> </w:t>
      </w:r>
      <w:r>
        <w:rPr>
          <w:rFonts w:ascii="Cambria Math" w:hAnsi="Cambria Math" w:cs="Cambria Math" w:eastAsia="Cambria Math"/>
        </w:rPr>
        <w:t>=</w:t>
      </w:r>
      <w:r>
        <w:rPr>
          <w:rFonts w:ascii="Cambria Math" w:hAnsi="Cambria Math" w:cs="Cambria Math" w:eastAsia="Cambria Math"/>
          <w:spacing w:val="15"/>
        </w:rPr>
        <w:t> </w:t>
      </w:r>
      <w:r>
        <w:rPr>
          <w:rFonts w:ascii="Cambria Math" w:hAnsi="Cambria Math" w:cs="Cambria Math" w:eastAsia="Cambria Math"/>
          <w:position w:val="1"/>
        </w:rPr>
        <w:t>|</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K</w:t>
      </w:r>
      <w:r>
        <w:rPr>
          <w:rFonts w:ascii="Cambria Math" w:hAnsi="Cambria Math" w:cs="Cambria Math" w:eastAsia="Cambria Math"/>
          <w:vertAlign w:val="subscript"/>
        </w:rPr>
        <w:t>5</w:t>
      </w:r>
      <w:r>
        <w:rPr>
          <w:rFonts w:ascii="Cambria Math" w:hAnsi="Cambria Math" w:cs="Cambria Math" w:eastAsia="Cambria Math"/>
          <w:position w:val="1"/>
          <w:vertAlign w:val="baseline"/>
        </w:rPr>
        <w:t>)|</w:t>
      </w:r>
      <w:r>
        <w:rPr>
          <w:rFonts w:ascii="Cambria Math" w:hAnsi="Cambria Math" w:cs="Cambria Math" w:eastAsia="Cambria Math"/>
          <w:spacing w:val="15"/>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7"/>
          <w:vertAlign w:val="baseline"/>
        </w:rPr>
        <w:t> </w:t>
      </w:r>
      <w:r>
        <w:rPr>
          <w:rFonts w:ascii="Cambria Math" w:hAnsi="Cambria Math" w:cs="Cambria Math" w:eastAsia="Cambria Math"/>
          <w:vertAlign w:val="superscript"/>
        </w:rPr>
        <w:t>3∙7</w:t>
      </w:r>
      <w:r>
        <w:rPr>
          <w:rFonts w:ascii="Cambria Math" w:hAnsi="Cambria Math" w:cs="Cambria Math" w:eastAsia="Cambria Math"/>
          <w:spacing w:val="15"/>
          <w:vertAlign w:val="baseline"/>
        </w:rPr>
        <w:t> </w:t>
      </w:r>
      <w:r>
        <w:rPr>
          <w:rFonts w:ascii="Cambria Math" w:hAnsi="Cambria Math" w:cs="Cambria Math" w:eastAsia="Cambria Math"/>
          <w:vertAlign w:val="baseline"/>
        </w:rPr>
        <w:t>&gt;</w:t>
      </w:r>
      <w:r>
        <w:rPr>
          <w:rFonts w:ascii="Cambria Math" w:hAnsi="Cambria Math" w:cs="Cambria Math" w:eastAsia="Cambria Math"/>
          <w:spacing w:val="16"/>
          <w:vertAlign w:val="baseline"/>
        </w:rPr>
        <w:t> </w:t>
      </w:r>
      <w:r>
        <w:rPr>
          <w:rFonts w:ascii="Cambria Math" w:hAnsi="Cambria Math" w:cs="Cambria Math" w:eastAsia="Cambria Math"/>
          <w:vertAlign w:val="baseline"/>
        </w:rPr>
        <w:t>10</w:t>
      </w:r>
      <w:r>
        <w:rPr>
          <w:vertAlign w:val="baseline"/>
        </w:rPr>
        <w:t>,</w:t>
      </w:r>
      <w:r>
        <w:rPr>
          <w:spacing w:val="-3"/>
          <w:vertAlign w:val="baseline"/>
        </w:rPr>
        <w:t> </w:t>
      </w:r>
      <w:r>
        <w:rPr>
          <w:vertAlign w:val="baseline"/>
        </w:rPr>
        <w:t>ինչը</w:t>
      </w:r>
      <w:r>
        <w:rPr>
          <w:spacing w:val="-2"/>
          <w:vertAlign w:val="baseline"/>
        </w:rPr>
        <w:t> </w:t>
      </w:r>
      <w:r>
        <w:rPr>
          <w:vertAlign w:val="baseline"/>
        </w:rPr>
        <w:t>հնարավոր</w:t>
      </w:r>
      <w:r>
        <w:rPr>
          <w:spacing w:val="-2"/>
          <w:vertAlign w:val="baseline"/>
        </w:rPr>
        <w:t> </w:t>
      </w:r>
      <w:r>
        <w:rPr>
          <w:vertAlign w:val="baseline"/>
        </w:rPr>
        <w:t>չէ:</w:t>
      </w:r>
      <w:r>
        <w:rPr>
          <w:spacing w:val="29"/>
          <w:vertAlign w:val="baseline"/>
        </w:rPr>
        <w:t>  </w:t>
      </w:r>
      <w:r>
        <w:rPr>
          <w:rFonts w:ascii="Cambria Math" w:hAnsi="Cambria Math" w:cs="Cambria Math" w:eastAsia="Cambria Math"/>
          <w:spacing w:val="-10"/>
          <w:sz w:val="20"/>
          <w:szCs w:val="20"/>
          <w:vertAlign w:val="baseline"/>
        </w:rPr>
        <w:t>∎</w:t>
      </w:r>
    </w:p>
    <w:p>
      <w:pPr>
        <w:pStyle w:val="BodyText"/>
        <w:spacing w:line="360" w:lineRule="auto" w:before="208"/>
        <w:ind w:left="617" w:right="610" w:firstLine="567"/>
        <w:jc w:val="both"/>
      </w:pPr>
      <w:r>
        <w:rPr>
          <w:b/>
          <w:bCs/>
        </w:rPr>
        <w:t>Դիտողություն 7.1.1: </w:t>
      </w:r>
      <w:r>
        <w:rPr/>
        <w:t>Թեորեմ 7.1.2-ից նաև հետևում է, որ ցանկացած կապակցված հարթ </w:t>
      </w: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spacing w:val="-13"/>
        </w:rPr>
        <w:t> </w:t>
      </w:r>
      <w:r>
        <w:rPr>
          <w:rFonts w:ascii="Cambria Math" w:hAnsi="Cambria Math" w:cs="Cambria Math" w:eastAsia="Cambria Math"/>
        </w:rPr>
        <w:t>m</w:t>
      </w:r>
      <w:r>
        <w:rPr>
          <w:rFonts w:ascii="Cambria Math" w:hAnsi="Cambria Math" w:cs="Cambria Math" w:eastAsia="Cambria Math"/>
          <w:position w:val="1"/>
        </w:rPr>
        <w:t>)</w:t>
      </w:r>
      <w:r>
        <w:rPr>
          <w:rFonts w:ascii="Times New Roman" w:hAnsi="Times New Roman" w:cs="Times New Roman" w:eastAsia="Times New Roman"/>
        </w:rPr>
        <w:t>-</w:t>
      </w:r>
      <w:r>
        <w:rPr/>
        <w:t>գրաֆի համար նիստերի քանակը կախված չի լինի հարթության վրա այդ գրաֆի պատկերման ձևից, եթե ցանկացած կող չունենա ինքնահատում և ցանկացած երկու կողեր չունենան ընդհանուր կետեր, բացի գագաթներից: Կամայական այդպիսի պատկերման մեջ նիստերի քանակը կլինի </w:t>
      </w:r>
      <w:r>
        <w:rPr>
          <w:rFonts w:ascii="Cambria Math" w:hAnsi="Cambria Math" w:cs="Cambria Math" w:eastAsia="Cambria Math"/>
          <w:spacing w:val="26"/>
        </w:rPr>
        <w:t>m−</w:t>
      </w:r>
      <w:r>
        <w:rPr>
          <w:rFonts w:ascii="Cambria Math" w:hAnsi="Cambria Math" w:cs="Cambria Math" w:eastAsia="Cambria Math"/>
          <w:spacing w:val="23"/>
        </w:rPr>
        <w:t> </w:t>
      </w:r>
      <w:r>
        <w:rPr>
          <w:rFonts w:ascii="Cambria Math" w:hAnsi="Cambria Math" w:cs="Cambria Math" w:eastAsia="Cambria Math"/>
        </w:rPr>
        <w:t>n + 2</w:t>
      </w:r>
      <w:r>
        <w:rPr/>
        <w:t>:</w:t>
      </w:r>
    </w:p>
    <w:p>
      <w:pPr>
        <w:pStyle w:val="BodyText"/>
        <w:spacing w:line="360" w:lineRule="auto" w:before="1"/>
        <w:ind w:left="617" w:right="610" w:firstLine="567"/>
        <w:jc w:val="both"/>
      </w:pPr>
      <w:r>
        <w:rPr/>
        <w:t>Հարթ գրաֆների կարևոր հատկություններից է այդ գրաֆներում գագաթների և կողերի քանակների միջև առկա գծային կապը:</w:t>
      </w:r>
    </w:p>
    <w:p>
      <w:pPr>
        <w:pStyle w:val="BodyText"/>
        <w:spacing w:before="2"/>
        <w:rPr>
          <w:sz w:val="35"/>
        </w:rPr>
      </w:pPr>
    </w:p>
    <w:p>
      <w:pPr>
        <w:spacing w:before="1"/>
        <w:ind w:left="1185" w:right="0" w:firstLine="0"/>
        <w:jc w:val="left"/>
        <w:rPr>
          <w:sz w:val="24"/>
          <w:szCs w:val="24"/>
        </w:rPr>
      </w:pPr>
      <w:r>
        <w:rPr>
          <w:b/>
          <w:bCs/>
          <w:sz w:val="24"/>
          <w:szCs w:val="24"/>
        </w:rPr>
        <w:t>Թեորեմ</w:t>
      </w:r>
      <w:r>
        <w:rPr>
          <w:b/>
          <w:bCs/>
          <w:spacing w:val="28"/>
          <w:sz w:val="24"/>
          <w:szCs w:val="24"/>
        </w:rPr>
        <w:t> </w:t>
      </w:r>
      <w:r>
        <w:rPr>
          <w:b/>
          <w:bCs/>
          <w:sz w:val="24"/>
          <w:szCs w:val="24"/>
        </w:rPr>
        <w:t>7.1.3:</w:t>
      </w:r>
      <w:r>
        <w:rPr>
          <w:b/>
          <w:bCs/>
          <w:spacing w:val="30"/>
          <w:sz w:val="24"/>
          <w:szCs w:val="24"/>
        </w:rPr>
        <w:t> </w:t>
      </w:r>
      <w:r>
        <w:rPr>
          <w:sz w:val="24"/>
          <w:szCs w:val="24"/>
        </w:rPr>
        <w:t>Եթե</w:t>
      </w:r>
      <w:r>
        <w:rPr>
          <w:spacing w:val="27"/>
          <w:sz w:val="24"/>
          <w:szCs w:val="24"/>
        </w:rPr>
        <w:t> </w:t>
      </w:r>
      <w:r>
        <w:rPr>
          <w:rFonts w:ascii="Cambria Math" w:hAnsi="Cambria Math" w:cs="Cambria Math" w:eastAsia="Cambria Math"/>
          <w:sz w:val="24"/>
          <w:szCs w:val="24"/>
        </w:rPr>
        <w:t>G</w:t>
      </w:r>
      <w:r>
        <w:rPr>
          <w:b/>
          <w:bCs/>
          <w:i/>
          <w:iCs/>
          <w:sz w:val="25"/>
          <w:szCs w:val="25"/>
        </w:rPr>
        <w:t>-</w:t>
      </w:r>
      <w:r>
        <w:rPr>
          <w:sz w:val="24"/>
          <w:szCs w:val="24"/>
        </w:rPr>
        <w:t>ն</w:t>
      </w:r>
      <w:r>
        <w:rPr>
          <w:spacing w:val="28"/>
          <w:sz w:val="24"/>
          <w:szCs w:val="24"/>
        </w:rPr>
        <w:t> </w:t>
      </w:r>
      <w:r>
        <w:rPr>
          <w:sz w:val="24"/>
          <w:szCs w:val="24"/>
        </w:rPr>
        <w:t>կապակցված</w:t>
      </w:r>
      <w:r>
        <w:rPr>
          <w:spacing w:val="29"/>
          <w:sz w:val="24"/>
          <w:szCs w:val="24"/>
        </w:rPr>
        <w:t> </w:t>
      </w:r>
      <w:r>
        <w:rPr>
          <w:sz w:val="24"/>
          <w:szCs w:val="24"/>
        </w:rPr>
        <w:t>հարթ</w:t>
      </w:r>
      <w:r>
        <w:rPr>
          <w:spacing w:val="28"/>
          <w:sz w:val="24"/>
          <w:szCs w:val="24"/>
        </w:rPr>
        <w:t> </w:t>
      </w:r>
      <w:r>
        <w:rPr>
          <w:rFonts w:ascii="Cambria Math" w:hAnsi="Cambria Math" w:cs="Cambria Math" w:eastAsia="Cambria Math"/>
          <w:position w:val="1"/>
          <w:sz w:val="24"/>
          <w:szCs w:val="24"/>
        </w:rPr>
        <w:t>(</w:t>
      </w:r>
      <w:r>
        <w:rPr>
          <w:rFonts w:ascii="Cambria Math" w:hAnsi="Cambria Math" w:cs="Cambria Math" w:eastAsia="Cambria Math"/>
          <w:sz w:val="24"/>
          <w:szCs w:val="24"/>
        </w:rPr>
        <w:t>n,</w:t>
      </w:r>
      <w:r>
        <w:rPr>
          <w:rFonts w:ascii="Cambria Math" w:hAnsi="Cambria Math" w:cs="Cambria Math" w:eastAsia="Cambria Math"/>
          <w:spacing w:val="-11"/>
          <w:sz w:val="24"/>
          <w:szCs w:val="24"/>
        </w:rPr>
        <w:t> </w:t>
      </w:r>
      <w:r>
        <w:rPr>
          <w:rFonts w:ascii="Cambria Math" w:hAnsi="Cambria Math" w:cs="Cambria Math" w:eastAsia="Cambria Math"/>
          <w:sz w:val="24"/>
          <w:szCs w:val="24"/>
        </w:rPr>
        <w:t>m</w:t>
      </w:r>
      <w:r>
        <w:rPr>
          <w:rFonts w:ascii="Cambria Math" w:hAnsi="Cambria Math" w:cs="Cambria Math" w:eastAsia="Cambria Math"/>
          <w:position w:val="1"/>
          <w:sz w:val="24"/>
          <w:szCs w:val="24"/>
        </w:rPr>
        <w:t>)</w:t>
      </w:r>
      <w:r>
        <w:rPr>
          <w:rFonts w:ascii="Times New Roman" w:hAnsi="Times New Roman" w:cs="Times New Roman" w:eastAsia="Times New Roman"/>
          <w:sz w:val="24"/>
          <w:szCs w:val="24"/>
        </w:rPr>
        <w:t>-</w:t>
      </w:r>
      <w:r>
        <w:rPr>
          <w:sz w:val="24"/>
          <w:szCs w:val="24"/>
        </w:rPr>
        <w:t>գրաֆ</w:t>
      </w:r>
      <w:r>
        <w:rPr>
          <w:spacing w:val="28"/>
          <w:sz w:val="24"/>
          <w:szCs w:val="24"/>
        </w:rPr>
        <w:t> </w:t>
      </w:r>
      <w:r>
        <w:rPr>
          <w:sz w:val="24"/>
          <w:szCs w:val="24"/>
        </w:rPr>
        <w:t>է</w:t>
      </w:r>
      <w:r>
        <w:rPr>
          <w:spacing w:val="29"/>
          <w:sz w:val="24"/>
          <w:szCs w:val="24"/>
        </w:rPr>
        <w:t> </w:t>
      </w:r>
      <w:r>
        <w:rPr>
          <w:sz w:val="24"/>
          <w:szCs w:val="24"/>
        </w:rPr>
        <w:t>(</w:t>
      </w:r>
      <w:r>
        <w:rPr>
          <w:rFonts w:ascii="Cambria Math" w:hAnsi="Cambria Math" w:cs="Cambria Math" w:eastAsia="Cambria Math"/>
          <w:sz w:val="24"/>
          <w:szCs w:val="24"/>
        </w:rPr>
        <w:t>n</w:t>
      </w:r>
      <w:r>
        <w:rPr>
          <w:rFonts w:ascii="Cambria Math" w:hAnsi="Cambria Math" w:cs="Cambria Math" w:eastAsia="Cambria Math"/>
          <w:spacing w:val="3"/>
          <w:sz w:val="24"/>
          <w:szCs w:val="24"/>
        </w:rPr>
        <w:t> </w:t>
      </w:r>
      <w:r>
        <w:rPr>
          <w:rFonts w:ascii="Cambria Math" w:hAnsi="Cambria Math" w:cs="Cambria Math" w:eastAsia="Cambria Math"/>
          <w:sz w:val="24"/>
          <w:szCs w:val="24"/>
        </w:rPr>
        <w:t>≥</w:t>
      </w:r>
      <w:r>
        <w:rPr>
          <w:rFonts w:ascii="Cambria Math" w:hAnsi="Cambria Math" w:cs="Cambria Math" w:eastAsia="Cambria Math"/>
          <w:spacing w:val="18"/>
          <w:sz w:val="24"/>
          <w:szCs w:val="24"/>
        </w:rPr>
        <w:t> </w:t>
      </w:r>
      <w:r>
        <w:rPr>
          <w:rFonts w:ascii="Cambria Math" w:hAnsi="Cambria Math" w:cs="Cambria Math" w:eastAsia="Cambria Math"/>
          <w:sz w:val="24"/>
          <w:szCs w:val="24"/>
        </w:rPr>
        <w:t>3</w:t>
      </w:r>
      <w:r>
        <w:rPr>
          <w:sz w:val="24"/>
          <w:szCs w:val="24"/>
        </w:rPr>
        <w:t>),</w:t>
      </w:r>
      <w:r>
        <w:rPr>
          <w:spacing w:val="28"/>
          <w:sz w:val="24"/>
          <w:szCs w:val="24"/>
        </w:rPr>
        <w:t> </w:t>
      </w:r>
      <w:r>
        <w:rPr>
          <w:sz w:val="24"/>
          <w:szCs w:val="24"/>
        </w:rPr>
        <w:t>ապա</w:t>
      </w:r>
      <w:r>
        <w:rPr>
          <w:spacing w:val="28"/>
          <w:sz w:val="24"/>
          <w:szCs w:val="24"/>
        </w:rPr>
        <w:t> </w:t>
      </w:r>
      <w:r>
        <w:rPr>
          <w:sz w:val="24"/>
          <w:szCs w:val="24"/>
        </w:rPr>
        <w:t>տեղի</w:t>
      </w:r>
      <w:r>
        <w:rPr>
          <w:spacing w:val="28"/>
          <w:sz w:val="24"/>
          <w:szCs w:val="24"/>
        </w:rPr>
        <w:t> </w:t>
      </w:r>
      <w:r>
        <w:rPr>
          <w:spacing w:val="-4"/>
          <w:sz w:val="24"/>
          <w:szCs w:val="24"/>
        </w:rPr>
        <w:t>ունի</w:t>
      </w:r>
    </w:p>
    <w:p>
      <w:pPr>
        <w:spacing w:after="0"/>
        <w:jc w:val="left"/>
        <w:rPr>
          <w:sz w:val="24"/>
          <w:szCs w:val="24"/>
        </w:rPr>
        <w:sectPr>
          <w:pgSz w:w="11910" w:h="16840"/>
          <w:pgMar w:header="0" w:footer="914" w:top="1080" w:bottom="1100" w:left="460" w:right="460"/>
        </w:sectPr>
      </w:pPr>
    </w:p>
    <w:p>
      <w:pPr>
        <w:pStyle w:val="BodyText"/>
        <w:spacing w:before="57"/>
        <w:ind w:left="617"/>
        <w:jc w:val="both"/>
      </w:pPr>
      <w:r>
        <w:rPr>
          <w:rFonts w:ascii="Cambria Math" w:hAnsi="Cambria Math" w:cs="Cambria Math" w:eastAsia="Cambria Math"/>
          <w:spacing w:val="13"/>
          <w:w w:val="105"/>
        </w:rPr>
        <w:t>m</w:t>
      </w:r>
      <w:r>
        <w:rPr>
          <w:rFonts w:ascii="Cambria Math" w:hAnsi="Cambria Math" w:cs="Cambria Math" w:eastAsia="Cambria Math"/>
          <w:w w:val="105"/>
        </w:rPr>
        <w:t> ≤</w:t>
      </w:r>
      <w:r>
        <w:rPr>
          <w:rFonts w:ascii="Cambria Math" w:hAnsi="Cambria Math" w:cs="Cambria Math" w:eastAsia="Cambria Math"/>
          <w:spacing w:val="14"/>
          <w:w w:val="105"/>
        </w:rPr>
        <w:t> </w:t>
      </w:r>
      <w:r>
        <w:rPr>
          <w:rFonts w:ascii="Cambria Math" w:hAnsi="Cambria Math" w:cs="Cambria Math" w:eastAsia="Cambria Math"/>
          <w:w w:val="105"/>
        </w:rPr>
        <w:t>3n −</w:t>
      </w:r>
      <w:r>
        <w:rPr>
          <w:rFonts w:ascii="Cambria Math" w:hAnsi="Cambria Math" w:cs="Cambria Math" w:eastAsia="Cambria Math"/>
          <w:spacing w:val="1"/>
          <w:w w:val="105"/>
        </w:rPr>
        <w:t> </w:t>
      </w:r>
      <w:r>
        <w:rPr>
          <w:rFonts w:ascii="Cambria Math" w:hAnsi="Cambria Math" w:cs="Cambria Math" w:eastAsia="Cambria Math"/>
          <w:w w:val="105"/>
        </w:rPr>
        <w:t>6</w:t>
      </w:r>
      <w:r>
        <w:rPr>
          <w:rFonts w:ascii="Cambria Math" w:hAnsi="Cambria Math" w:cs="Cambria Math" w:eastAsia="Cambria Math"/>
          <w:spacing w:val="7"/>
          <w:w w:val="105"/>
        </w:rPr>
        <w:t> </w:t>
      </w:r>
      <w:r>
        <w:rPr>
          <w:spacing w:val="-2"/>
          <w:w w:val="105"/>
        </w:rPr>
        <w:t>անհավասարությունը:</w:t>
      </w:r>
    </w:p>
    <w:p>
      <w:pPr>
        <w:pStyle w:val="BodyText"/>
        <w:spacing w:line="355" w:lineRule="auto" w:before="158"/>
        <w:ind w:left="617" w:right="611" w:firstLine="567"/>
        <w:jc w:val="both"/>
      </w:pPr>
      <w:r>
        <w:rPr>
          <w:b/>
          <w:bCs/>
        </w:rPr>
        <w:t>Ապացույց:</w:t>
      </w:r>
      <w:r>
        <w:rPr>
          <w:b/>
          <w:bCs/>
          <w:spacing w:val="-2"/>
        </w:rPr>
        <w:t> </w:t>
      </w:r>
      <w:r>
        <w:rPr/>
        <w:t>Իրոք,</w:t>
      </w:r>
      <w:r>
        <w:rPr>
          <w:spacing w:val="-1"/>
        </w:rPr>
        <w:t> </w:t>
      </w:r>
      <w:r>
        <w:rPr/>
        <w:t>քանի</w:t>
      </w:r>
      <w:r>
        <w:rPr>
          <w:spacing w:val="-3"/>
        </w:rPr>
        <w:t> </w:t>
      </w:r>
      <w:r>
        <w:rPr/>
        <w:t>որ</w:t>
      </w:r>
      <w:r>
        <w:rPr>
          <w:spacing w:val="-3"/>
        </w:rPr>
        <w:t> </w:t>
      </w:r>
      <w:r>
        <w:rPr/>
        <w:t>յուրաքանչյուր</w:t>
      </w:r>
      <w:r>
        <w:rPr>
          <w:spacing w:val="-3"/>
        </w:rPr>
        <w:t> </w:t>
      </w:r>
      <w:r>
        <w:rPr/>
        <w:t>նիստ</w:t>
      </w:r>
      <w:r>
        <w:rPr>
          <w:spacing w:val="-2"/>
        </w:rPr>
        <w:t> </w:t>
      </w:r>
      <w:r>
        <w:rPr/>
        <w:t>սահմանափակված</w:t>
      </w:r>
      <w:r>
        <w:rPr>
          <w:spacing w:val="-2"/>
        </w:rPr>
        <w:t> </w:t>
      </w:r>
      <w:r>
        <w:rPr/>
        <w:t>է</w:t>
      </w:r>
      <w:r>
        <w:rPr>
          <w:spacing w:val="-2"/>
        </w:rPr>
        <w:t> </w:t>
      </w:r>
      <w:r>
        <w:rPr/>
        <w:t>առնվազն</w:t>
      </w:r>
      <w:r>
        <w:rPr>
          <w:spacing w:val="-2"/>
        </w:rPr>
        <w:t> </w:t>
      </w:r>
      <w:r>
        <w:rPr/>
        <w:t>երեք կողերով (բացառությամբ այն դեպքի, երբ </w:t>
      </w:r>
      <w:r>
        <w:rPr>
          <w:rFonts w:ascii="Cambria Math" w:hAnsi="Cambria Math" w:cs="Cambria Math" w:eastAsia="Cambria Math"/>
        </w:rPr>
        <w:t>G</w:t>
      </w:r>
      <w:r>
        <w:rPr>
          <w:b/>
          <w:bCs/>
          <w:i/>
          <w:iCs/>
          <w:sz w:val="25"/>
          <w:szCs w:val="25"/>
        </w:rPr>
        <w:t>-</w:t>
      </w:r>
      <w:r>
        <w:rPr/>
        <w:t>ն երեք գագաթ ունեցող ծառ է, որի դեպքում</w:t>
      </w:r>
      <w:r>
        <w:rPr>
          <w:spacing w:val="40"/>
        </w:rPr>
        <w:t> </w:t>
      </w:r>
      <w:r>
        <w:rPr>
          <w:rFonts w:ascii="Cambria Math" w:hAnsi="Cambria Math" w:cs="Cambria Math" w:eastAsia="Cambria Math"/>
          <w:spacing w:val="13"/>
        </w:rPr>
        <w:t>m</w:t>
      </w:r>
      <w:r>
        <w:rPr>
          <w:rFonts w:ascii="Cambria Math" w:hAnsi="Cambria Math" w:cs="Cambria Math" w:eastAsia="Cambria Math"/>
          <w:spacing w:val="1"/>
        </w:rPr>
        <w:t> </w:t>
      </w:r>
      <w:r>
        <w:rPr>
          <w:rFonts w:ascii="Cambria Math" w:hAnsi="Cambria Math" w:cs="Cambria Math" w:eastAsia="Cambria Math"/>
        </w:rPr>
        <w:t>≤ 3n − 6</w:t>
      </w:r>
      <w:r>
        <w:rPr>
          <w:rFonts w:ascii="Cambria Math" w:hAnsi="Cambria Math" w:cs="Cambria Math" w:eastAsia="Cambria Math"/>
          <w:spacing w:val="40"/>
        </w:rPr>
        <w:t> </w:t>
      </w:r>
      <w:r>
        <w:rPr/>
        <w:t>անհավասարությունը տեղի ունի) և յուրաքանչյուր կող մասնակցում է ամենաշատը երկու նիստում, կստանանք, որ </w:t>
      </w:r>
      <w:r>
        <w:rPr>
          <w:rFonts w:ascii="Cambria Math" w:hAnsi="Cambria Math" w:cs="Cambria Math" w:eastAsia="Cambria Math"/>
        </w:rPr>
        <w:t>3r ≤ 2m</w:t>
      </w:r>
      <w:r>
        <w:rPr/>
        <w:t>: Մյուս կողմից, համաձայն թեորեմ 7.1.2-ի, ստանում ենք հետևյալը.</w:t>
      </w:r>
    </w:p>
    <w:p>
      <w:pPr>
        <w:pStyle w:val="BodyText"/>
        <w:spacing w:line="51" w:lineRule="exact" w:before="69"/>
        <w:ind w:left="695" w:right="750"/>
        <w:jc w:val="center"/>
        <w:rPr>
          <w:rFonts w:ascii="Cambria Math" w:hAnsi="Cambria Math"/>
        </w:rPr>
      </w:pPr>
      <w:r>
        <w:rPr>
          <w:rFonts w:ascii="Cambria Math" w:hAnsi="Cambria Math"/>
          <w:w w:val="105"/>
        </w:rPr>
        <w:t>2</w:t>
      </w:r>
      <w:r>
        <w:rPr>
          <w:rFonts w:ascii="Cambria Math" w:hAnsi="Cambria Math"/>
          <w:spacing w:val="13"/>
          <w:w w:val="105"/>
        </w:rPr>
        <w:t> </w:t>
      </w:r>
      <w:r>
        <w:rPr>
          <w:rFonts w:ascii="Cambria Math" w:hAnsi="Cambria Math"/>
          <w:w w:val="105"/>
        </w:rPr>
        <w:t>=</w:t>
      </w:r>
      <w:r>
        <w:rPr>
          <w:rFonts w:ascii="Cambria Math" w:hAnsi="Cambria Math"/>
          <w:spacing w:val="14"/>
          <w:w w:val="105"/>
        </w:rPr>
        <w:t> </w:t>
      </w:r>
      <w:r>
        <w:rPr>
          <w:rFonts w:ascii="Cambria Math" w:hAnsi="Cambria Math"/>
          <w:w w:val="105"/>
        </w:rPr>
        <w:t>n − m + r</w:t>
      </w:r>
      <w:r>
        <w:rPr>
          <w:rFonts w:ascii="Cambria Math" w:hAnsi="Cambria Math"/>
          <w:spacing w:val="12"/>
          <w:w w:val="105"/>
        </w:rPr>
        <w:t> </w:t>
      </w:r>
      <w:r>
        <w:rPr>
          <w:rFonts w:ascii="Cambria Math" w:hAnsi="Cambria Math"/>
          <w:w w:val="105"/>
        </w:rPr>
        <w:t>≤</w:t>
      </w:r>
      <w:r>
        <w:rPr>
          <w:rFonts w:ascii="Cambria Math" w:hAnsi="Cambria Math"/>
          <w:spacing w:val="15"/>
          <w:w w:val="105"/>
        </w:rPr>
        <w:t> </w:t>
      </w:r>
      <w:r>
        <w:rPr>
          <w:rFonts w:ascii="Cambria Math" w:hAnsi="Cambria Math"/>
          <w:w w:val="105"/>
        </w:rPr>
        <w:t>n − m</w:t>
      </w:r>
      <w:r>
        <w:rPr>
          <w:rFonts w:ascii="Cambria Math" w:hAnsi="Cambria Math"/>
          <w:spacing w:val="-1"/>
          <w:w w:val="105"/>
        </w:rPr>
        <w:t> </w:t>
      </w:r>
      <w:r>
        <w:rPr>
          <w:rFonts w:ascii="Cambria Math" w:hAnsi="Cambria Math"/>
          <w:w w:val="105"/>
        </w:rPr>
        <w:t>+ </w:t>
      </w:r>
      <w:r>
        <w:rPr>
          <w:rFonts w:ascii="Cambria Math" w:hAnsi="Cambria Math"/>
          <w:w w:val="105"/>
          <w:vertAlign w:val="superscript"/>
        </w:rPr>
        <w:t>2m</w:t>
      </w:r>
      <w:r>
        <w:rPr>
          <w:rFonts w:ascii="Cambria Math" w:hAnsi="Cambria Math"/>
          <w:spacing w:val="13"/>
          <w:w w:val="105"/>
          <w:vertAlign w:val="baseline"/>
        </w:rPr>
        <w:t> =</w:t>
      </w:r>
      <w:r>
        <w:rPr>
          <w:rFonts w:ascii="Cambria Math" w:hAnsi="Cambria Math"/>
          <w:w w:val="105"/>
          <w:vertAlign w:val="baseline"/>
        </w:rPr>
        <w:t> n − </w:t>
      </w:r>
      <w:r>
        <w:rPr>
          <w:rFonts w:ascii="Cambria Math" w:hAnsi="Cambria Math"/>
          <w:spacing w:val="-10"/>
          <w:w w:val="105"/>
          <w:vertAlign w:val="superscript"/>
        </w:rPr>
        <w:t>m</w:t>
      </w:r>
    </w:p>
    <w:p>
      <w:pPr>
        <w:tabs>
          <w:tab w:pos="7318" w:val="left" w:leader="none"/>
        </w:tabs>
        <w:spacing w:line="337" w:lineRule="exact" w:before="0"/>
        <w:ind w:left="6354" w:right="0" w:firstLine="0"/>
        <w:jc w:val="left"/>
        <w:rPr>
          <w:sz w:val="24"/>
        </w:rPr>
      </w:pPr>
      <w:r>
        <w:rPr/>
        <w:pict>
          <v:rect style="position:absolute;margin-left:336.839996pt;margin-top:5.107852pt;width:12.96pt;height:.77997pt;mso-position-horizontal-relative:page;mso-position-vertical-relative:paragraph;z-index:-21630976" id="docshape1879" filled="true" fillcolor="#000000" stroked="false">
            <v:fill type="solid"/>
            <w10:wrap type="none"/>
          </v:rect>
        </w:pict>
      </w:r>
      <w:r>
        <w:rPr/>
        <w:pict>
          <v:rect style="position:absolute;margin-left:387.540009pt;margin-top:5.107852pt;width:7.86pt;height:.77997pt;mso-position-horizontal-relative:page;mso-position-vertical-relative:paragraph;z-index:-21630464" id="docshape1880" filled="true" fillcolor="#000000" stroked="false">
            <v:fill type="solid"/>
            <w10:wrap type="none"/>
          </v:rect>
        </w:pict>
      </w:r>
      <w:r>
        <w:rPr>
          <w:rFonts w:ascii="Cambria Math"/>
          <w:spacing w:val="-10"/>
          <w:w w:val="105"/>
          <w:sz w:val="17"/>
        </w:rPr>
        <w:t>3</w:t>
      </w:r>
      <w:r>
        <w:rPr>
          <w:rFonts w:ascii="Cambria Math"/>
          <w:sz w:val="17"/>
        </w:rPr>
        <w:tab/>
      </w:r>
      <w:r>
        <w:rPr>
          <w:rFonts w:ascii="Cambria Math"/>
          <w:w w:val="105"/>
          <w:sz w:val="17"/>
        </w:rPr>
        <w:t>3</w:t>
      </w:r>
      <w:r>
        <w:rPr>
          <w:rFonts w:ascii="Cambria Math"/>
          <w:spacing w:val="-10"/>
          <w:w w:val="105"/>
          <w:sz w:val="17"/>
        </w:rPr>
        <w:t> </w:t>
      </w:r>
      <w:r>
        <w:rPr>
          <w:spacing w:val="-10"/>
          <w:w w:val="105"/>
          <w:position w:val="12"/>
          <w:sz w:val="24"/>
        </w:rPr>
        <w:t>,</w:t>
      </w:r>
    </w:p>
    <w:p>
      <w:pPr>
        <w:pStyle w:val="BodyText"/>
        <w:spacing w:before="126"/>
        <w:ind w:left="677"/>
        <w:rPr>
          <w:rFonts w:ascii="Cambria Math" w:hAnsi="Cambria Math" w:cs="Cambria Math" w:eastAsia="Cambria Math"/>
          <w:sz w:val="20"/>
          <w:szCs w:val="20"/>
        </w:rPr>
      </w:pPr>
      <w:r>
        <w:rPr/>
        <w:t>որտեղից</w:t>
      </w:r>
      <w:r>
        <w:rPr>
          <w:spacing w:val="3"/>
        </w:rPr>
        <w:t> </w:t>
      </w:r>
      <w:r>
        <w:rPr/>
        <w:t>ստացվում</w:t>
      </w:r>
      <w:r>
        <w:rPr>
          <w:spacing w:val="4"/>
        </w:rPr>
        <w:t> </w:t>
      </w:r>
      <w:r>
        <w:rPr/>
        <w:t>է</w:t>
      </w:r>
      <w:r>
        <w:rPr>
          <w:spacing w:val="4"/>
        </w:rPr>
        <w:t> </w:t>
      </w:r>
      <w:r>
        <w:rPr>
          <w:rFonts w:ascii="Cambria Math" w:hAnsi="Cambria Math" w:cs="Cambria Math" w:eastAsia="Cambria Math"/>
          <w:spacing w:val="13"/>
        </w:rPr>
        <w:t>m</w:t>
      </w:r>
      <w:r>
        <w:rPr>
          <w:rFonts w:ascii="Cambria Math" w:hAnsi="Cambria Math" w:cs="Cambria Math" w:eastAsia="Cambria Math"/>
          <w:spacing w:val="4"/>
        </w:rPr>
        <w:t> </w:t>
      </w:r>
      <w:r>
        <w:rPr>
          <w:rFonts w:ascii="Cambria Math" w:hAnsi="Cambria Math" w:cs="Cambria Math" w:eastAsia="Cambria Math"/>
        </w:rPr>
        <w:t>≤</w:t>
      </w:r>
      <w:r>
        <w:rPr>
          <w:rFonts w:ascii="Cambria Math" w:hAnsi="Cambria Math" w:cs="Cambria Math" w:eastAsia="Cambria Math"/>
          <w:spacing w:val="17"/>
        </w:rPr>
        <w:t> </w:t>
      </w:r>
      <w:r>
        <w:rPr>
          <w:rFonts w:ascii="Cambria Math" w:hAnsi="Cambria Math" w:cs="Cambria Math" w:eastAsia="Cambria Math"/>
        </w:rPr>
        <w:t>3n</w:t>
      </w:r>
      <w:r>
        <w:rPr>
          <w:rFonts w:ascii="Cambria Math" w:hAnsi="Cambria Math" w:cs="Cambria Math" w:eastAsia="Cambria Math"/>
          <w:spacing w:val="4"/>
        </w:rPr>
        <w:t> </w:t>
      </w:r>
      <w:r>
        <w:rPr>
          <w:rFonts w:ascii="Cambria Math" w:hAnsi="Cambria Math" w:cs="Cambria Math" w:eastAsia="Cambria Math"/>
        </w:rPr>
        <w:t>−</w:t>
      </w:r>
      <w:r>
        <w:rPr>
          <w:rFonts w:ascii="Cambria Math" w:hAnsi="Cambria Math" w:cs="Cambria Math" w:eastAsia="Cambria Math"/>
          <w:spacing w:val="2"/>
        </w:rPr>
        <w:t> </w:t>
      </w:r>
      <w:r>
        <w:rPr>
          <w:rFonts w:ascii="Cambria Math" w:hAnsi="Cambria Math" w:cs="Cambria Math" w:eastAsia="Cambria Math"/>
        </w:rPr>
        <w:t>6</w:t>
      </w:r>
      <w:r>
        <w:rPr>
          <w:rFonts w:ascii="Cambria Math" w:hAnsi="Cambria Math" w:cs="Cambria Math" w:eastAsia="Cambria Math"/>
          <w:spacing w:val="11"/>
        </w:rPr>
        <w:t> </w:t>
      </w:r>
      <w:r>
        <w:rPr/>
        <w:t>անհավասարությունը:</w:t>
      </w:r>
      <w:r>
        <w:rPr>
          <w:spacing w:val="36"/>
        </w:rPr>
        <w:t>  </w:t>
      </w:r>
      <w:r>
        <w:rPr>
          <w:rFonts w:ascii="Cambria Math" w:hAnsi="Cambria Math" w:cs="Cambria Math" w:eastAsia="Cambria Math"/>
          <w:spacing w:val="-10"/>
          <w:sz w:val="20"/>
          <w:szCs w:val="20"/>
        </w:rPr>
        <w:t>∎</w:t>
      </w:r>
    </w:p>
    <w:p>
      <w:pPr>
        <w:pStyle w:val="BodyText"/>
        <w:spacing w:before="5"/>
        <w:rPr>
          <w:rFonts w:ascii="Cambria Math"/>
          <w:sz w:val="10"/>
        </w:rPr>
      </w:pPr>
    </w:p>
    <w:p>
      <w:pPr>
        <w:pStyle w:val="BodyText"/>
        <w:spacing w:line="360" w:lineRule="auto" w:before="36"/>
        <w:ind w:left="617" w:firstLine="567"/>
      </w:pPr>
      <w:r>
        <w:rPr>
          <w:b/>
          <w:bCs/>
        </w:rPr>
        <w:t>Հետևանք 7.1.3</w:t>
      </w:r>
      <w:r>
        <w:rPr/>
        <w:t>: Ցանկացած հարթ գրաֆում գոյություն ունի գագաթ, որի աստիճանը հինգից ավել չէ:</w:t>
      </w:r>
    </w:p>
    <w:p>
      <w:pPr>
        <w:pStyle w:val="BodyText"/>
        <w:spacing w:line="360" w:lineRule="auto"/>
        <w:ind w:left="617" w:right="613" w:firstLine="567"/>
      </w:pPr>
      <w:r>
        <w:rPr>
          <w:b/>
          <w:bCs/>
        </w:rPr>
        <w:t>Ապացույց: </w:t>
      </w:r>
      <w:r>
        <w:rPr/>
        <w:t>Իրոք, ենթադրենք հակառակը. գոյություն ունի այնպիսի հարթ </w:t>
      </w:r>
      <w:r>
        <w:rPr>
          <w:rFonts w:ascii="Cambria Math" w:hAnsi="Cambria Math" w:cs="Cambria Math" w:eastAsia="Cambria Math"/>
        </w:rPr>
        <w:t>G</w:t>
      </w:r>
      <w:r>
        <w:rPr>
          <w:rFonts w:ascii="Cambria Math" w:hAnsi="Cambria Math" w:cs="Cambria Math" w:eastAsia="Cambria Math"/>
          <w:spacing w:val="27"/>
        </w:rPr>
        <w:t> </w:t>
      </w:r>
      <w:r>
        <w:rPr/>
        <w:t>գրաֆ, որի</w:t>
      </w:r>
      <w:r>
        <w:rPr>
          <w:spacing w:val="12"/>
        </w:rPr>
        <w:t> </w:t>
      </w:r>
      <w:r>
        <w:rPr/>
        <w:t>ցանկացած</w:t>
      </w:r>
      <w:r>
        <w:rPr>
          <w:spacing w:val="11"/>
        </w:rPr>
        <w:t> </w:t>
      </w:r>
      <w:r>
        <w:rPr>
          <w:rFonts w:ascii="Cambria Math" w:hAnsi="Cambria Math" w:cs="Cambria Math" w:eastAsia="Cambria Math"/>
          <w:spacing w:val="13"/>
        </w:rPr>
        <w:t>v</w:t>
      </w:r>
      <w:r>
        <w:rPr>
          <w:rFonts w:ascii="Cambria Math" w:hAnsi="Cambria Math" w:cs="Cambria Math" w:eastAsia="Cambria Math"/>
          <w:spacing w:val="5"/>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-ի</w:t>
      </w:r>
      <w:r>
        <w:rPr>
          <w:spacing w:val="12"/>
        </w:rPr>
        <w:t> </w:t>
      </w:r>
      <w:r>
        <w:rPr/>
        <w:t>համար</w:t>
      </w:r>
      <w:r>
        <w:rPr>
          <w:spacing w:val="12"/>
        </w:rPr>
        <w:t>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spacing w:val="2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2"/>
          <w:vertAlign w:val="baseline"/>
        </w:rPr>
        <w:t> </w:t>
      </w:r>
      <w:r>
        <w:rPr>
          <w:rFonts w:ascii="Cambria Math" w:hAnsi="Cambria Math" w:cs="Cambria Math" w:eastAsia="Cambria Math"/>
          <w:vertAlign w:val="baseline"/>
        </w:rPr>
        <w:t>6</w:t>
      </w:r>
      <w:r>
        <w:rPr>
          <w:b/>
          <w:bCs/>
          <w:vertAlign w:val="baseline"/>
        </w:rPr>
        <w:t>:</w:t>
      </w:r>
      <w:r>
        <w:rPr>
          <w:b/>
          <w:bCs/>
          <w:spacing w:val="14"/>
          <w:vertAlign w:val="baseline"/>
        </w:rPr>
        <w:t> </w:t>
      </w:r>
      <w:r>
        <w:rPr>
          <w:vertAlign w:val="baseline"/>
        </w:rPr>
        <w:t>Այստեղից</w:t>
      </w:r>
      <w:r>
        <w:rPr>
          <w:spacing w:val="13"/>
          <w:vertAlign w:val="baseline"/>
        </w:rPr>
        <w:t> </w:t>
      </w:r>
      <w:r>
        <w:rPr>
          <w:vertAlign w:val="baseline"/>
        </w:rPr>
        <w:t>և</w:t>
      </w:r>
      <w:r>
        <w:rPr>
          <w:spacing w:val="13"/>
          <w:vertAlign w:val="baseline"/>
        </w:rPr>
        <w:t> </w:t>
      </w:r>
      <w:r>
        <w:rPr>
          <w:vertAlign w:val="baseline"/>
        </w:rPr>
        <w:t>թեորեմ</w:t>
      </w:r>
      <w:r>
        <w:rPr>
          <w:spacing w:val="14"/>
          <w:vertAlign w:val="baseline"/>
        </w:rPr>
        <w:t> </w:t>
      </w:r>
      <w:r>
        <w:rPr>
          <w:vertAlign w:val="baseline"/>
        </w:rPr>
        <w:t>1.2.1-ից</w:t>
      </w:r>
      <w:r>
        <w:rPr>
          <w:spacing w:val="13"/>
          <w:vertAlign w:val="baseline"/>
        </w:rPr>
        <w:t> </w:t>
      </w:r>
      <w:r>
        <w:rPr>
          <w:vertAlign w:val="baseline"/>
        </w:rPr>
        <w:t>հետևում</w:t>
      </w:r>
      <w:r>
        <w:rPr>
          <w:spacing w:val="13"/>
          <w:vertAlign w:val="baseline"/>
        </w:rPr>
        <w:t> </w:t>
      </w:r>
      <w:r>
        <w:rPr>
          <w:vertAlign w:val="baseline"/>
        </w:rPr>
        <w:t>է,</w:t>
      </w:r>
      <w:r>
        <w:rPr>
          <w:spacing w:val="13"/>
          <w:vertAlign w:val="baseline"/>
        </w:rPr>
        <w:t> </w:t>
      </w:r>
      <w:r>
        <w:rPr>
          <w:spacing w:val="-5"/>
          <w:vertAlign w:val="baseline"/>
        </w:rPr>
        <w:t>որ</w:t>
      </w:r>
    </w:p>
    <w:p>
      <w:pPr>
        <w:pStyle w:val="BodyText"/>
        <w:spacing w:before="44"/>
        <w:ind w:left="617"/>
        <w:rPr>
          <w:rFonts w:ascii="Cambria Math" w:hAnsi="Cambria Math" w:cs="Cambria Math" w:eastAsia="Cambria Math"/>
          <w:sz w:val="20"/>
          <w:szCs w:val="20"/>
        </w:rPr>
      </w:pPr>
      <w:r>
        <w:rPr/>
        <w:pict>
          <v:rect style="position:absolute;margin-left:103.019997pt;margin-top:10.502323pt;width:5.1pt;height:.78pt;mso-position-horizontal-relative:page;mso-position-vertical-relative:paragraph;z-index:-21629952" id="docshape1881" filled="true" fillcolor="#000000" stroked="false">
            <v:fill type="solid"/>
            <w10:wrap type="none"/>
          </v:rect>
        </w:pict>
      </w:r>
      <w:r>
        <w:rPr/>
        <w:pict>
          <v:shape style="position:absolute;margin-left:103.019997pt;margin-top:12.246263pt;width:5.1pt;height:10pt;mso-position-horizontal-relative:page;mso-position-vertical-relative:paragraph;z-index:-21629440" type="#_x0000_t202" id="docshape1882"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rFonts w:ascii="Cambria Math" w:hAnsi="Cambria Math" w:cs="Cambria Math" w:eastAsia="Cambria Math"/>
          <w:position w:val="1"/>
        </w:rPr>
        <w:t>|</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9"/>
          <w:position w:val="1"/>
        </w:rPr>
        <w:t> </w:t>
      </w:r>
      <w:r>
        <w:rPr>
          <w:rFonts w:ascii="Cambria Math" w:hAnsi="Cambria Math" w:cs="Cambria Math" w:eastAsia="Cambria Math"/>
        </w:rPr>
        <w:t>=</w:t>
      </w:r>
      <w:r>
        <w:rPr>
          <w:rFonts w:ascii="Cambria Math" w:hAnsi="Cambria Math" w:cs="Cambria Math" w:eastAsia="Cambria Math"/>
          <w:spacing w:val="29"/>
        </w:rPr>
        <w:t> </w:t>
      </w:r>
      <w:r>
        <w:rPr>
          <w:rFonts w:ascii="Cambria Math" w:hAnsi="Cambria Math" w:cs="Cambria Math" w:eastAsia="Cambria Math"/>
          <w:vertAlign w:val="superscript"/>
        </w:rPr>
        <w:t>1</w:t>
      </w:r>
      <w:r>
        <w:rPr>
          <w:rFonts w:ascii="Cambria Math" w:hAnsi="Cambria Math" w:cs="Cambria Math" w:eastAsia="Cambria Math"/>
          <w:spacing w:val="-5"/>
          <w:vertAlign w:val="baseline"/>
        </w:rPr>
        <w:t> </w:t>
      </w:r>
      <w:r>
        <w:rPr>
          <w:rFonts w:ascii="Cambria Math" w:hAnsi="Cambria Math" w:cs="Cambria Math" w:eastAsia="Cambria Math"/>
          <w:position w:val="1"/>
          <w:vertAlign w:val="baseline"/>
        </w:rPr>
        <w:t>∑</w:t>
      </w:r>
      <w:r>
        <w:rPr>
          <w:rFonts w:ascii="Cambria Math" w:hAnsi="Cambria Math" w:cs="Cambria Math" w:eastAsia="Cambria Math"/>
          <w:position w:val="1"/>
          <w:vertAlign w:val="subscript"/>
        </w:rPr>
        <w:t>v∈V(G)</w:t>
      </w:r>
      <w:r>
        <w:rPr>
          <w:rFonts w:ascii="Cambria Math" w:hAnsi="Cambria Math" w:cs="Cambria Math" w:eastAsia="Cambria Math"/>
          <w:spacing w:val="-4"/>
          <w:position w:val="1"/>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vertAlign w:val="baseline"/>
        </w:rPr>
        <w:t>(v)</w:t>
      </w:r>
      <w:r>
        <w:rPr>
          <w:rFonts w:ascii="Cambria Math" w:hAnsi="Cambria Math" w:cs="Cambria Math" w:eastAsia="Cambria Math"/>
          <w:spacing w:val="28"/>
          <w:vertAlign w:val="baseline"/>
        </w:rPr>
        <w:t> </w:t>
      </w:r>
      <w:r>
        <w:rPr>
          <w:rFonts w:ascii="Cambria Math" w:hAnsi="Cambria Math" w:cs="Cambria Math" w:eastAsia="Cambria Math"/>
          <w:vertAlign w:val="baseline"/>
        </w:rPr>
        <w:t>≥</w:t>
      </w:r>
      <w:r>
        <w:rPr>
          <w:rFonts w:ascii="Cambria Math" w:hAnsi="Cambria Math" w:cs="Cambria Math" w:eastAsia="Cambria Math"/>
          <w:spacing w:val="30"/>
          <w:vertAlign w:val="baseline"/>
        </w:rPr>
        <w:t> </w:t>
      </w:r>
      <w:r>
        <w:rPr>
          <w:rFonts w:ascii="Cambria Math" w:hAnsi="Cambria Math" w:cs="Cambria Math" w:eastAsia="Cambria Math"/>
          <w:vertAlign w:val="baseline"/>
        </w:rPr>
        <w:t>3</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14"/>
          <w:vertAlign w:val="baseline"/>
        </w:rPr>
        <w:t> </w:t>
      </w:r>
      <w:r>
        <w:rPr>
          <w:vertAlign w:val="baseline"/>
        </w:rPr>
        <w:t>ինչը</w:t>
      </w:r>
      <w:r>
        <w:rPr>
          <w:spacing w:val="14"/>
          <w:vertAlign w:val="baseline"/>
        </w:rPr>
        <w:t> </w:t>
      </w:r>
      <w:r>
        <w:rPr>
          <w:vertAlign w:val="baseline"/>
        </w:rPr>
        <w:t>հակասում</w:t>
      </w:r>
      <w:r>
        <w:rPr>
          <w:spacing w:val="14"/>
          <w:vertAlign w:val="baseline"/>
        </w:rPr>
        <w:t> </w:t>
      </w:r>
      <w:r>
        <w:rPr>
          <w:vertAlign w:val="baseline"/>
        </w:rPr>
        <w:t>է</w:t>
      </w:r>
      <w:r>
        <w:rPr>
          <w:spacing w:val="14"/>
          <w:vertAlign w:val="baseline"/>
        </w:rPr>
        <w:t> </w:t>
      </w:r>
      <w:r>
        <w:rPr>
          <w:vertAlign w:val="baseline"/>
        </w:rPr>
        <w:t>թեորեմ</w:t>
      </w:r>
      <w:r>
        <w:rPr>
          <w:spacing w:val="15"/>
          <w:vertAlign w:val="baseline"/>
        </w:rPr>
        <w:t> </w:t>
      </w:r>
      <w:r>
        <w:rPr>
          <w:vertAlign w:val="baseline"/>
        </w:rPr>
        <w:t>7.1.3-ին:</w:t>
      </w:r>
      <w:r>
        <w:rPr>
          <w:spacing w:val="51"/>
          <w:vertAlign w:val="baseline"/>
        </w:rPr>
        <w:t>  </w:t>
      </w:r>
      <w:r>
        <w:rPr>
          <w:rFonts w:ascii="Cambria Math" w:hAnsi="Cambria Math" w:cs="Cambria Math" w:eastAsia="Cambria Math"/>
          <w:spacing w:val="-10"/>
          <w:sz w:val="20"/>
          <w:szCs w:val="20"/>
          <w:vertAlign w:val="baseline"/>
        </w:rPr>
        <w:t>∎</w:t>
      </w:r>
    </w:p>
    <w:p>
      <w:pPr>
        <w:spacing w:line="352" w:lineRule="auto" w:before="198"/>
        <w:ind w:left="617" w:right="0" w:firstLine="567"/>
        <w:jc w:val="left"/>
        <w:rPr>
          <w:sz w:val="24"/>
          <w:szCs w:val="24"/>
        </w:rPr>
      </w:pPr>
      <w:r>
        <w:rPr>
          <w:b/>
          <w:bCs/>
          <w:sz w:val="24"/>
          <w:szCs w:val="24"/>
        </w:rPr>
        <w:t>Սահմանում</w:t>
      </w:r>
      <w:r>
        <w:rPr>
          <w:b/>
          <w:bCs/>
          <w:spacing w:val="74"/>
          <w:sz w:val="24"/>
          <w:szCs w:val="24"/>
        </w:rPr>
        <w:t> </w:t>
      </w:r>
      <w:r>
        <w:rPr>
          <w:b/>
          <w:bCs/>
          <w:sz w:val="24"/>
          <w:szCs w:val="24"/>
        </w:rPr>
        <w:t>7.1.3:</w:t>
      </w:r>
      <w:r>
        <w:rPr>
          <w:b/>
          <w:bCs/>
          <w:spacing w:val="74"/>
          <w:sz w:val="24"/>
          <w:szCs w:val="24"/>
        </w:rPr>
        <w:t> </w:t>
      </w:r>
      <w:r>
        <w:rPr>
          <w:rFonts w:ascii="Cambria Math" w:hAnsi="Cambria Math" w:cs="Cambria Math" w:eastAsia="Cambria Math"/>
          <w:sz w:val="24"/>
          <w:szCs w:val="24"/>
        </w:rPr>
        <w:t>G</w:t>
      </w:r>
      <w:r>
        <w:rPr>
          <w:rFonts w:ascii="Cambria Math" w:hAnsi="Cambria Math" w:cs="Cambria Math" w:eastAsia="Cambria Math"/>
          <w:spacing w:val="80"/>
          <w:sz w:val="24"/>
          <w:szCs w:val="24"/>
        </w:rPr>
        <w:t> </w:t>
      </w:r>
      <w:r>
        <w:rPr>
          <w:sz w:val="24"/>
          <w:szCs w:val="24"/>
        </w:rPr>
        <w:t>հարթ</w:t>
      </w:r>
      <w:r>
        <w:rPr>
          <w:spacing w:val="75"/>
          <w:sz w:val="24"/>
          <w:szCs w:val="24"/>
        </w:rPr>
        <w:t> </w:t>
      </w:r>
      <w:r>
        <w:rPr>
          <w:sz w:val="24"/>
          <w:szCs w:val="24"/>
        </w:rPr>
        <w:t>գրաֆը</w:t>
      </w:r>
      <w:r>
        <w:rPr>
          <w:spacing w:val="74"/>
          <w:sz w:val="24"/>
          <w:szCs w:val="24"/>
        </w:rPr>
        <w:t> </w:t>
      </w:r>
      <w:r>
        <w:rPr>
          <w:sz w:val="24"/>
          <w:szCs w:val="24"/>
        </w:rPr>
        <w:t>կոչվում</w:t>
      </w:r>
      <w:r>
        <w:rPr>
          <w:spacing w:val="75"/>
          <w:sz w:val="24"/>
          <w:szCs w:val="24"/>
        </w:rPr>
        <w:t> </w:t>
      </w:r>
      <w:r>
        <w:rPr>
          <w:sz w:val="24"/>
          <w:szCs w:val="24"/>
        </w:rPr>
        <w:t>է</w:t>
      </w:r>
      <w:r>
        <w:rPr>
          <w:spacing w:val="75"/>
          <w:sz w:val="24"/>
          <w:szCs w:val="24"/>
        </w:rPr>
        <w:t> </w:t>
      </w:r>
      <w:r>
        <w:rPr>
          <w:i/>
          <w:iCs/>
          <w:sz w:val="25"/>
          <w:szCs w:val="25"/>
        </w:rPr>
        <w:t>մաքսիմալ</w:t>
      </w:r>
      <w:r>
        <w:rPr>
          <w:i/>
          <w:iCs/>
          <w:spacing w:val="71"/>
          <w:sz w:val="25"/>
          <w:szCs w:val="25"/>
        </w:rPr>
        <w:t> </w:t>
      </w:r>
      <w:r>
        <w:rPr>
          <w:i/>
          <w:iCs/>
          <w:sz w:val="25"/>
          <w:szCs w:val="25"/>
        </w:rPr>
        <w:t>հարթ</w:t>
      </w:r>
      <w:r>
        <w:rPr>
          <w:i/>
          <w:iCs/>
          <w:spacing w:val="72"/>
          <w:sz w:val="25"/>
          <w:szCs w:val="25"/>
        </w:rPr>
        <w:t> </w:t>
      </w:r>
      <w:r>
        <w:rPr>
          <w:sz w:val="24"/>
          <w:szCs w:val="24"/>
        </w:rPr>
        <w:t>գրաֆ,</w:t>
      </w:r>
      <w:r>
        <w:rPr>
          <w:spacing w:val="74"/>
          <w:sz w:val="24"/>
          <w:szCs w:val="24"/>
        </w:rPr>
        <w:t> </w:t>
      </w:r>
      <w:r>
        <w:rPr>
          <w:sz w:val="24"/>
          <w:szCs w:val="24"/>
        </w:rPr>
        <w:t>եթե</w:t>
      </w:r>
      <w:r>
        <w:rPr>
          <w:spacing w:val="74"/>
          <w:sz w:val="24"/>
          <w:szCs w:val="24"/>
        </w:rPr>
        <w:t> </w:t>
      </w:r>
      <w:r>
        <w:rPr>
          <w:sz w:val="24"/>
          <w:szCs w:val="24"/>
        </w:rPr>
        <w:t>այդ գրաֆին ցանկացած նոր կող ավելացնելուց ստացվող գրաֆը հարթ չէ:</w:t>
      </w:r>
    </w:p>
    <w:p>
      <w:pPr>
        <w:pStyle w:val="BodyText"/>
        <w:spacing w:line="352" w:lineRule="auto" w:before="1"/>
        <w:ind w:left="617" w:right="613" w:firstLine="567"/>
      </w:pPr>
      <w:r>
        <w:rPr/>
        <w:t>Հեշտ է տեսնել, որ </w:t>
      </w:r>
      <w:r>
        <w:rPr>
          <w:rFonts w:ascii="Cambria Math" w:hAnsi="Cambria Math" w:cs="Cambria Math" w:eastAsia="Cambria Math"/>
        </w:rPr>
        <w:t>G</w:t>
      </w:r>
      <w:r>
        <w:rPr>
          <w:b/>
          <w:bCs/>
          <w:i/>
          <w:iCs/>
          <w:sz w:val="25"/>
          <w:szCs w:val="25"/>
        </w:rPr>
        <w:t>-</w:t>
      </w:r>
      <w:r>
        <w:rPr/>
        <w:t>ն մաքսիմալ հարթ գրաֆ է այն և միայն այն դեպքում, երբ այդ</w:t>
      </w:r>
      <w:r>
        <w:rPr>
          <w:spacing w:val="40"/>
        </w:rPr>
        <w:t> </w:t>
      </w:r>
      <w:r>
        <w:rPr/>
        <w:t>գրաֆի յուրաքանչյուր նիստ եռանկյուն է:</w:t>
      </w:r>
    </w:p>
    <w:p>
      <w:pPr>
        <w:pStyle w:val="BodyText"/>
        <w:spacing w:before="9"/>
        <w:ind w:left="1185"/>
      </w:pPr>
      <w:r>
        <w:rPr/>
        <w:t>Ստորև</w:t>
      </w:r>
      <w:r>
        <w:rPr>
          <w:spacing w:val="-7"/>
        </w:rPr>
        <w:t> </w:t>
      </w:r>
      <w:r>
        <w:rPr/>
        <w:t>պատկերված</w:t>
      </w:r>
      <w:r>
        <w:rPr>
          <w:spacing w:val="-4"/>
        </w:rPr>
        <w:t> </w:t>
      </w:r>
      <w:r>
        <w:rPr/>
        <w:t>է</w:t>
      </w:r>
      <w:r>
        <w:rPr>
          <w:spacing w:val="-4"/>
        </w:rPr>
        <w:t> </w:t>
      </w:r>
      <w:r>
        <w:rPr/>
        <w:t>մաքսիմալ</w:t>
      </w:r>
      <w:r>
        <w:rPr>
          <w:spacing w:val="-4"/>
        </w:rPr>
        <w:t> </w:t>
      </w:r>
      <w:r>
        <w:rPr/>
        <w:t>հարթ</w:t>
      </w:r>
      <w:r>
        <w:rPr>
          <w:spacing w:val="-4"/>
        </w:rPr>
        <w:t> </w:t>
      </w:r>
      <w:r>
        <w:rPr/>
        <w:t>գրաֆի</w:t>
      </w:r>
      <w:r>
        <w:rPr>
          <w:spacing w:val="-4"/>
        </w:rPr>
        <w:t> </w:t>
      </w:r>
      <w:r>
        <w:rPr>
          <w:spacing w:val="-2"/>
        </w:rPr>
        <w:t>օրինակ:</w:t>
      </w:r>
    </w:p>
    <w:p>
      <w:pPr>
        <w:pStyle w:val="BodyText"/>
        <w:rPr>
          <w:sz w:val="10"/>
        </w:rPr>
      </w:pPr>
      <w:r>
        <w:rPr/>
        <w:pict>
          <v:group style="position:absolute;margin-left:196.470001pt;margin-top:7.789617pt;width:201.85pt;height:132.9pt;mso-position-horizontal-relative:page;mso-position-vertical-relative:paragraph;z-index:-15484928;mso-wrap-distance-left:0;mso-wrap-distance-right:0" id="docshapegroup1883" coordorigin="3929,156" coordsize="4037,2658">
            <v:shape style="position:absolute;left:4032;top:258;width:3832;height:2454" id="docshape1884" coordorigin="4032,258" coordsize="3832,2454" path="m5947,258l7864,2712,4032,2712,5947,258e" filled="false" stroked="true" strokeweight=".06pt" strokecolor="#000000">
              <v:path arrowok="t"/>
              <v:stroke dashstyle="solid"/>
            </v:shape>
            <v:line style="position:absolute" from="5360,2098" to="6433,2098" stroked="true" strokeweight=".06pt" strokecolor="#000000">
              <v:stroke dashstyle="solid"/>
            </v:line>
            <v:shape style="position:absolute;left:5844;top:155;width:206;height:206" type="#_x0000_t75" id="docshape1885" stroked="false">
              <v:imagedata r:id="rId759" o:title=""/>
            </v:shape>
            <v:shape style="position:absolute;left:6381;top:1995;width:206;height:206" type="#_x0000_t75" id="docshape1886" stroked="false">
              <v:imagedata r:id="rId623" o:title=""/>
            </v:shape>
            <v:shape style="position:absolute;left:5257;top:1995;width:206;height:206" type="#_x0000_t75" id="docshape1887" stroked="false">
              <v:imagedata r:id="rId760" o:title=""/>
            </v:shape>
            <v:shape style="position:absolute;left:7759;top:2608;width:207;height:206" type="#_x0000_t75" id="docshape1888" stroked="false">
              <v:imagedata r:id="rId761" o:title=""/>
            </v:shape>
            <v:shape style="position:absolute;left:3929;top:2608;width:206;height:206" type="#_x0000_t75" id="docshape1889" stroked="false">
              <v:imagedata r:id="rId762" o:title=""/>
            </v:shape>
            <v:shape style="position:absolute;left:4032;top:2098;width:3831;height:614" id="docshape1890" coordorigin="4032,2098" coordsize="3831,614" path="m4032,2711l5360,2098m4032,2711l6484,2098,7862,2711e" filled="false" stroked="true" strokeweight=".06pt" strokecolor="#000000">
              <v:path arrowok="t"/>
              <v:stroke dashstyle="solid"/>
            </v:shape>
            <v:line style="position:absolute" from="5360,2098" to="5972,258" stroked="true" strokeweight=".06pt" strokecolor="#000000">
              <v:stroke dashstyle="solid"/>
            </v:line>
            <v:line style="position:absolute" from="6484,2098" to="5922,258" stroked="true" strokeweight=".06pt" strokecolor="#000000">
              <v:stroke dashstyle="solid"/>
            </v:line>
            <w10:wrap type="topAndBottom"/>
          </v:group>
        </w:pict>
      </w:r>
    </w:p>
    <w:p>
      <w:pPr>
        <w:pStyle w:val="BodyText"/>
        <w:spacing w:before="168"/>
        <w:ind w:left="5041"/>
      </w:pPr>
      <w:r>
        <w:rPr/>
        <w:t>Նկ.</w:t>
      </w:r>
      <w:r>
        <w:rPr>
          <w:spacing w:val="-2"/>
        </w:rPr>
        <w:t> 7.1.4</w:t>
      </w:r>
    </w:p>
    <w:p>
      <w:pPr>
        <w:pStyle w:val="BodyText"/>
        <w:spacing w:line="360" w:lineRule="auto" w:before="158"/>
        <w:ind w:left="617" w:firstLine="567"/>
      </w:pPr>
      <w:r>
        <w:rPr/>
        <w:t>Նշենք</w:t>
      </w:r>
      <w:r>
        <w:rPr>
          <w:spacing w:val="80"/>
        </w:rPr>
        <w:t> </w:t>
      </w:r>
      <w:r>
        <w:rPr/>
        <w:t>նաև</w:t>
      </w:r>
      <w:r>
        <w:rPr>
          <w:spacing w:val="80"/>
        </w:rPr>
        <w:t> </w:t>
      </w:r>
      <w:r>
        <w:rPr/>
        <w:t>առանց</w:t>
      </w:r>
      <w:r>
        <w:rPr>
          <w:spacing w:val="79"/>
        </w:rPr>
        <w:t> </w:t>
      </w:r>
      <w:r>
        <w:rPr/>
        <w:t>ապացույցի</w:t>
      </w:r>
      <w:r>
        <w:rPr>
          <w:spacing w:val="80"/>
        </w:rPr>
        <w:t> </w:t>
      </w:r>
      <w:r>
        <w:rPr/>
        <w:t>Ուիտնիի</w:t>
      </w:r>
      <w:r>
        <w:rPr>
          <w:spacing w:val="80"/>
        </w:rPr>
        <w:t> </w:t>
      </w:r>
      <w:r>
        <w:rPr/>
        <w:t>թեորեմը</w:t>
      </w:r>
      <w:r>
        <w:rPr>
          <w:spacing w:val="80"/>
        </w:rPr>
        <w:t> </w:t>
      </w:r>
      <w:r>
        <w:rPr/>
        <w:t>մաքսիմալ</w:t>
      </w:r>
      <w:r>
        <w:rPr>
          <w:spacing w:val="80"/>
        </w:rPr>
        <w:t> </w:t>
      </w:r>
      <w:r>
        <w:rPr/>
        <w:t>հարթ</w:t>
      </w:r>
      <w:r>
        <w:rPr>
          <w:spacing w:val="80"/>
        </w:rPr>
        <w:t> </w:t>
      </w:r>
      <w:r>
        <w:rPr/>
        <w:t>գրաֆների </w:t>
      </w:r>
      <w:r>
        <w:rPr>
          <w:spacing w:val="-2"/>
        </w:rPr>
        <w:t>մասին:</w:t>
      </w:r>
    </w:p>
    <w:p>
      <w:pPr>
        <w:pStyle w:val="BodyText"/>
        <w:spacing w:line="360" w:lineRule="auto"/>
        <w:ind w:left="617" w:right="613" w:firstLine="567"/>
      </w:pPr>
      <w:r>
        <w:rPr>
          <w:b/>
          <w:bCs/>
        </w:rPr>
        <w:t>Թեորեմ</w:t>
      </w:r>
      <w:r>
        <w:rPr>
          <w:b/>
          <w:bCs/>
          <w:spacing w:val="40"/>
        </w:rPr>
        <w:t> </w:t>
      </w:r>
      <w:r>
        <w:rPr>
          <w:b/>
          <w:bCs/>
        </w:rPr>
        <w:t>7.1.4:</w:t>
      </w:r>
      <w:r>
        <w:rPr>
          <w:b/>
          <w:bCs/>
          <w:spacing w:val="40"/>
        </w:rPr>
        <w:t> </w:t>
      </w:r>
      <w:r>
        <w:rPr/>
        <w:t>Առնվազն</w:t>
      </w:r>
      <w:r>
        <w:rPr>
          <w:spacing w:val="40"/>
        </w:rPr>
        <w:t> </w:t>
      </w:r>
      <w:r>
        <w:rPr/>
        <w:t>չորս</w:t>
      </w:r>
      <w:r>
        <w:rPr>
          <w:spacing w:val="40"/>
        </w:rPr>
        <w:t> </w:t>
      </w:r>
      <w:r>
        <w:rPr/>
        <w:t>գագաթ</w:t>
      </w:r>
      <w:r>
        <w:rPr>
          <w:spacing w:val="40"/>
        </w:rPr>
        <w:t> </w:t>
      </w:r>
      <w:r>
        <w:rPr/>
        <w:t>պարունակող</w:t>
      </w:r>
      <w:r>
        <w:rPr>
          <w:spacing w:val="40"/>
        </w:rPr>
        <w:t> </w:t>
      </w:r>
      <w:r>
        <w:rPr/>
        <w:t>ցանկացած</w:t>
      </w:r>
      <w:r>
        <w:rPr>
          <w:spacing w:val="40"/>
        </w:rPr>
        <w:t> </w:t>
      </w:r>
      <w:r>
        <w:rPr/>
        <w:t>մաքսիմալ</w:t>
      </w:r>
      <w:r>
        <w:rPr>
          <w:spacing w:val="40"/>
        </w:rPr>
        <w:t> </w:t>
      </w:r>
      <w:r>
        <w:rPr/>
        <w:t>հարթ գրաֆ </w:t>
      </w:r>
      <w:r>
        <w:rPr>
          <w:rFonts w:ascii="Cambria Math" w:hAnsi="Cambria Math" w:cs="Cambria Math" w:eastAsia="Cambria Math"/>
        </w:rPr>
        <w:t>3</w:t>
      </w:r>
      <w:r>
        <w:rPr>
          <w:b/>
          <w:bCs/>
        </w:rPr>
        <w:t>-</w:t>
      </w:r>
      <w:r>
        <w:rPr/>
        <w:t>կապակցված է:</w:t>
      </w:r>
    </w:p>
    <w:p>
      <w:pPr>
        <w:pStyle w:val="BodyText"/>
        <w:ind w:left="1185"/>
      </w:pPr>
      <w:r>
        <w:rPr/>
        <w:t>Հայտնի</w:t>
      </w:r>
      <w:r>
        <w:rPr>
          <w:spacing w:val="62"/>
          <w:w w:val="150"/>
        </w:rPr>
        <w:t> </w:t>
      </w:r>
      <w:r>
        <w:rPr/>
        <w:t>է,</w:t>
      </w:r>
      <w:r>
        <w:rPr>
          <w:spacing w:val="66"/>
          <w:w w:val="150"/>
        </w:rPr>
        <w:t> </w:t>
      </w:r>
      <w:r>
        <w:rPr/>
        <w:t>որ</w:t>
      </w:r>
      <w:r>
        <w:rPr>
          <w:spacing w:val="66"/>
          <w:w w:val="150"/>
        </w:rPr>
        <w:t> </w:t>
      </w:r>
      <w:r>
        <w:rPr/>
        <w:t>հարթության</w:t>
      </w:r>
      <w:r>
        <w:rPr>
          <w:spacing w:val="67"/>
          <w:w w:val="150"/>
        </w:rPr>
        <w:t> </w:t>
      </w:r>
      <w:r>
        <w:rPr/>
        <w:t>կետերի</w:t>
      </w:r>
      <w:r>
        <w:rPr>
          <w:spacing w:val="67"/>
          <w:w w:val="150"/>
        </w:rPr>
        <w:t> </w:t>
      </w:r>
      <w:r>
        <w:rPr/>
        <w:t>և</w:t>
      </w:r>
      <w:r>
        <w:rPr>
          <w:spacing w:val="65"/>
          <w:w w:val="150"/>
        </w:rPr>
        <w:t> </w:t>
      </w:r>
      <w:r>
        <w:rPr/>
        <w:t>սֆերայի</w:t>
      </w:r>
      <w:r>
        <w:rPr>
          <w:spacing w:val="66"/>
          <w:w w:val="150"/>
        </w:rPr>
        <w:t> </w:t>
      </w:r>
      <w:r>
        <w:rPr/>
        <w:t>կետերի</w:t>
      </w:r>
      <w:r>
        <w:rPr>
          <w:spacing w:val="66"/>
          <w:w w:val="150"/>
        </w:rPr>
        <w:t> </w:t>
      </w:r>
      <w:r>
        <w:rPr/>
        <w:t>միջև</w:t>
      </w:r>
      <w:r>
        <w:rPr>
          <w:spacing w:val="67"/>
          <w:w w:val="150"/>
        </w:rPr>
        <w:t> </w:t>
      </w:r>
      <w:r>
        <w:rPr/>
        <w:t>գոյություն</w:t>
      </w:r>
      <w:r>
        <w:rPr>
          <w:spacing w:val="67"/>
          <w:w w:val="150"/>
        </w:rPr>
        <w:t> </w:t>
      </w:r>
      <w:r>
        <w:rPr>
          <w:spacing w:val="-4"/>
        </w:rPr>
        <w:t>ունի</w:t>
      </w:r>
    </w:p>
    <w:p>
      <w:pPr>
        <w:spacing w:after="0"/>
        <w:sectPr>
          <w:pgSz w:w="11910" w:h="16840"/>
          <w:pgMar w:header="0" w:footer="914" w:top="1080" w:bottom="1100" w:left="460" w:right="460"/>
        </w:sectPr>
      </w:pPr>
    </w:p>
    <w:p>
      <w:pPr>
        <w:pStyle w:val="BodyText"/>
        <w:spacing w:line="360" w:lineRule="auto" w:before="17"/>
        <w:ind w:left="617" w:right="610"/>
        <w:jc w:val="both"/>
      </w:pPr>
      <w:r>
        <w:rPr/>
        <w:t>փոխմիարժեք համապատասխանություն: Պարզվում է, հարթ գրաֆների և սֆերայի վրա պատկերվող գրաֆների միջև ևս գոյություն ունի կապ: Այստեղ հասկանում ենք, որ</w:t>
      </w:r>
      <w:r>
        <w:rPr>
          <w:spacing w:val="40"/>
        </w:rPr>
        <w:t> </w:t>
      </w:r>
      <w:r>
        <w:rPr/>
        <w:t>գրաֆը պատկերվող է սֆերայի վրա, եթե այդ գրաֆի գագաթներին կարող ենք համապատասխանեցնել սֆերայի կետեր (տարբեր գագաթներին տարբեր կետեր), և եթե երկու գագաթ կազմում են կող գրաֆում, ապա նրանց համապատասխան կետերը միացվում են անընդհատ կորով առանց ինքնահատումների, որը չի անցնում մեկ այլ գագաթին համապատասխան կետով, և տարբեր կողերին համապատասխանող անընդհատ կորերը չունեն ընդհանուր կետեր, բացի գագաթներից:</w:t>
      </w:r>
    </w:p>
    <w:p>
      <w:pPr>
        <w:pStyle w:val="BodyText"/>
        <w:ind w:left="646"/>
        <w:rPr>
          <w:sz w:val="20"/>
        </w:rPr>
      </w:pPr>
      <w:r>
        <w:rPr>
          <w:sz w:val="20"/>
        </w:rPr>
        <w:pict>
          <v:group style="width:487.5pt;height:180.6pt;mso-position-horizontal-relative:char;mso-position-vertical-relative:line" id="docshapegroup1891" coordorigin="0,0" coordsize="9750,3612">
            <v:shape style="position:absolute;left:0;top:2244;width:9749;height:1366" id="docshape1892" coordorigin="1,2245" coordsize="9749,1366" path="m2438,2245l9749,2245,7312,3611,1,3611,2438,2245e" filled="false" stroked="true" strokeweight=".06pt" strokecolor="#000000">
              <v:path arrowok="t"/>
              <v:stroke dashstyle="solid"/>
            </v:shape>
            <v:shape style="position:absolute;left:2875;top:198;width:4876;height:2974" type="#_x0000_t75" id="docshape1893" stroked="false">
              <v:imagedata r:id="rId763" o:title=""/>
            </v:shape>
            <v:shape style="position:absolute;left:4237;top:0;width:227;height:343" type="#_x0000_t202" id="docshape1894" filled="false" stroked="false">
              <v:textbox inset="0,0,0,0">
                <w:txbxContent>
                  <w:p>
                    <w:pPr>
                      <w:spacing w:line="343" w:lineRule="exact" w:before="0"/>
                      <w:ind w:left="0" w:right="0" w:firstLine="0"/>
                      <w:jc w:val="left"/>
                      <w:rPr>
                        <w:rFonts w:ascii="Times New Roman"/>
                        <w:i/>
                        <w:sz w:val="31"/>
                      </w:rPr>
                    </w:pPr>
                    <w:r>
                      <w:rPr>
                        <w:rFonts w:ascii="Times New Roman"/>
                        <w:i/>
                        <w:w w:val="99"/>
                        <w:sz w:val="31"/>
                      </w:rPr>
                      <w:t>N</w:t>
                    </w:r>
                  </w:p>
                </w:txbxContent>
              </v:textbox>
              <w10:wrap type="none"/>
            </v:shape>
            <v:shape style="position:absolute;left:4829;top:1159;width:175;height:343" type="#_x0000_t202" id="docshape1895" filled="false" stroked="false">
              <v:textbox inset="0,0,0,0">
                <w:txbxContent>
                  <w:p>
                    <w:pPr>
                      <w:spacing w:line="343" w:lineRule="exact" w:before="0"/>
                      <w:ind w:left="0" w:right="0" w:firstLine="0"/>
                      <w:jc w:val="left"/>
                      <w:rPr>
                        <w:rFonts w:ascii="Times New Roman"/>
                        <w:i/>
                        <w:sz w:val="31"/>
                      </w:rPr>
                    </w:pPr>
                    <w:r>
                      <w:rPr>
                        <w:rFonts w:ascii="Times New Roman"/>
                        <w:i/>
                        <w:w w:val="99"/>
                        <w:sz w:val="31"/>
                      </w:rPr>
                      <w:t>u</w:t>
                    </w:r>
                  </w:p>
                </w:txbxContent>
              </v:textbox>
              <w10:wrap type="none"/>
            </v:shape>
            <v:shape style="position:absolute;left:5518;top:867;width:158;height:343" type="#_x0000_t202" id="docshape1896" filled="false" stroked="false">
              <v:textbox inset="0,0,0,0">
                <w:txbxContent>
                  <w:p>
                    <w:pPr>
                      <w:spacing w:line="343" w:lineRule="exact" w:before="0"/>
                      <w:ind w:left="0" w:right="0" w:firstLine="0"/>
                      <w:jc w:val="left"/>
                      <w:rPr>
                        <w:rFonts w:ascii="Times New Roman"/>
                        <w:i/>
                        <w:sz w:val="31"/>
                      </w:rPr>
                    </w:pPr>
                    <w:r>
                      <w:rPr>
                        <w:rFonts w:ascii="Times New Roman"/>
                        <w:i/>
                        <w:w w:val="99"/>
                        <w:sz w:val="31"/>
                      </w:rPr>
                      <w:t>v</w:t>
                    </w:r>
                  </w:p>
                </w:txbxContent>
              </v:textbox>
              <w10:wrap type="none"/>
            </v:shape>
            <v:shape style="position:absolute;left:7835;top:2430;width:336;height:343" type="#_x0000_t202" id="docshape1897" filled="false" stroked="false">
              <v:textbox inset="0,0,0,0">
                <w:txbxContent>
                  <w:p>
                    <w:pPr>
                      <w:spacing w:line="343" w:lineRule="exact" w:before="0"/>
                      <w:ind w:left="0" w:right="0" w:firstLine="0"/>
                      <w:jc w:val="left"/>
                      <w:rPr>
                        <w:rFonts w:ascii="Times New Roman"/>
                        <w:i/>
                        <w:sz w:val="31"/>
                      </w:rPr>
                    </w:pPr>
                    <w:r>
                      <w:rPr>
                        <w:rFonts w:ascii="Times New Roman"/>
                        <w:i/>
                        <w:spacing w:val="17"/>
                        <w:sz w:val="31"/>
                      </w:rPr>
                      <w:t>v' </w:t>
                    </w:r>
                  </w:p>
                </w:txbxContent>
              </v:textbox>
              <w10:wrap type="none"/>
            </v:shape>
            <v:shape style="position:absolute;left:1416;top:3118;width:210;height:343" type="#_x0000_t202" id="docshape1898" filled="false" stroked="false">
              <v:textbox inset="0,0,0,0">
                <w:txbxContent>
                  <w:p>
                    <w:pPr>
                      <w:spacing w:line="343" w:lineRule="exact" w:before="0"/>
                      <w:ind w:left="0" w:right="0" w:firstLine="0"/>
                      <w:jc w:val="left"/>
                      <w:rPr>
                        <w:rFonts w:ascii="Times New Roman"/>
                        <w:i/>
                        <w:sz w:val="31"/>
                      </w:rPr>
                    </w:pPr>
                    <w:r>
                      <w:rPr>
                        <w:rFonts w:ascii="Times New Roman"/>
                        <w:i/>
                        <w:w w:val="99"/>
                        <w:sz w:val="31"/>
                      </w:rPr>
                      <w:t>P</w:t>
                    </w:r>
                  </w:p>
                </w:txbxContent>
              </v:textbox>
              <w10:wrap type="none"/>
            </v:shape>
            <v:shape style="position:absolute;left:6438;top:3020;width:318;height:343" type="#_x0000_t202" id="docshape1899" filled="false" stroked="false">
              <v:textbox inset="0,0,0,0">
                <w:txbxContent>
                  <w:p>
                    <w:pPr>
                      <w:spacing w:line="343" w:lineRule="exact" w:before="0"/>
                      <w:ind w:left="0" w:right="0" w:firstLine="0"/>
                      <w:jc w:val="left"/>
                      <w:rPr>
                        <w:rFonts w:ascii="Times New Roman"/>
                        <w:i/>
                        <w:sz w:val="31"/>
                      </w:rPr>
                    </w:pPr>
                    <w:r>
                      <w:rPr>
                        <w:rFonts w:ascii="Times New Roman"/>
                        <w:i/>
                        <w:spacing w:val="9"/>
                        <w:sz w:val="31"/>
                      </w:rPr>
                      <w:t>u' </w:t>
                    </w:r>
                  </w:p>
                </w:txbxContent>
              </v:textbox>
              <w10:wrap type="none"/>
            </v:shape>
          </v:group>
        </w:pict>
      </w:r>
      <w:r>
        <w:rPr>
          <w:sz w:val="20"/>
        </w:rPr>
      </w:r>
    </w:p>
    <w:p>
      <w:pPr>
        <w:pStyle w:val="BodyText"/>
        <w:spacing w:before="121"/>
        <w:ind w:left="5042"/>
        <w:jc w:val="both"/>
      </w:pPr>
      <w:r>
        <w:rPr/>
        <w:t>Նկ.</w:t>
      </w:r>
      <w:r>
        <w:rPr>
          <w:spacing w:val="-2"/>
        </w:rPr>
        <w:t> 7.1.5</w:t>
      </w:r>
    </w:p>
    <w:p>
      <w:pPr>
        <w:pStyle w:val="BodyText"/>
        <w:spacing w:line="360" w:lineRule="auto" w:before="158"/>
        <w:ind w:left="617" w:right="611" w:firstLine="567"/>
        <w:jc w:val="both"/>
      </w:pPr>
      <w:r>
        <w:rPr>
          <w:b/>
          <w:bCs/>
        </w:rPr>
        <w:t>Թեորեմ 7.1.5: </w:t>
      </w:r>
      <w:r>
        <w:rPr/>
        <w:t>Գրաֆը սֆերայի վրա պատկերվող է այն և միայն այն դեպքում, երբ այն հարթ է:</w:t>
      </w:r>
    </w:p>
    <w:p>
      <w:pPr>
        <w:pStyle w:val="BodyText"/>
        <w:spacing w:line="360" w:lineRule="auto"/>
        <w:ind w:left="617" w:right="610" w:firstLine="567"/>
        <w:jc w:val="both"/>
      </w:pPr>
      <w:r>
        <w:rPr>
          <w:b/>
          <w:bCs/>
        </w:rPr>
        <w:t>Ապացույց: </w:t>
      </w:r>
      <w:r>
        <w:rPr/>
        <w:t>Այս թեորեմը ապացուցելու համար բավական է դիտարկել ստերեոգրաֆիկ պրոյեկցիան (նկ. 7.1.5): Դիցուք </w:t>
      </w:r>
      <w:r>
        <w:rPr>
          <w:rFonts w:ascii="Cambria Math" w:hAnsi="Cambria Math" w:cs="Cambria Math" w:eastAsia="Cambria Math"/>
        </w:rPr>
        <w:t>G </w:t>
      </w:r>
      <w:r>
        <w:rPr/>
        <w:t>գրաֆը պատկերված է սֆերայի վրա: Տանենք այդ սֆերային շոշափող </w:t>
      </w:r>
      <w:r>
        <w:rPr>
          <w:rFonts w:ascii="Cambria Math" w:hAnsi="Cambria Math" w:cs="Cambria Math" w:eastAsia="Cambria Math"/>
        </w:rPr>
        <w:t>P </w:t>
      </w:r>
      <w:r>
        <w:rPr/>
        <w:t>հարթություն այնպիսի կետում, որի տրամագծորեն հակառակ </w:t>
      </w:r>
      <w:r>
        <w:rPr>
          <w:rFonts w:ascii="Cambria Math" w:hAnsi="Cambria Math" w:cs="Cambria Math" w:eastAsia="Cambria Math"/>
        </w:rPr>
        <w:t>N </w:t>
      </w:r>
      <w:r>
        <w:rPr/>
        <w:t>կետը («հյուսիսային բևեռը») չգտնվի </w:t>
      </w:r>
      <w:r>
        <w:rPr>
          <w:rFonts w:ascii="Cambria Math" w:hAnsi="Cambria Math" w:cs="Cambria Math" w:eastAsia="Cambria Math"/>
        </w:rPr>
        <w:t>G </w:t>
      </w:r>
      <w:r>
        <w:rPr/>
        <w:t>գրաֆի կողի վրա կամ հանդիսանա այդ գրաֆի գագաթ: Այժմ դիտարկենք </w:t>
      </w:r>
      <w:r>
        <w:rPr>
          <w:rFonts w:ascii="Cambria Math" w:hAnsi="Cambria Math" w:cs="Cambria Math" w:eastAsia="Cambria Math"/>
        </w:rPr>
        <w:t>G</w:t>
      </w:r>
      <w:r>
        <w:rPr>
          <w:rFonts w:ascii="Cambria Math" w:hAnsi="Cambria Math" w:cs="Cambria Math" w:eastAsia="Cambria Math"/>
          <w:vertAlign w:val="superscript"/>
        </w:rPr>
        <w:t>1</w:t>
      </w:r>
      <w:r>
        <w:rPr>
          <w:rFonts w:ascii="Cambria Math" w:hAnsi="Cambria Math" w:cs="Cambria Math" w:eastAsia="Cambria Math"/>
          <w:vertAlign w:val="baseline"/>
        </w:rPr>
        <w:t> </w:t>
      </w:r>
      <w:r>
        <w:rPr>
          <w:vertAlign w:val="baseline"/>
        </w:rPr>
        <w:t>գրաֆը, որը ստացվել է </w:t>
      </w:r>
      <w:r>
        <w:rPr>
          <w:rFonts w:ascii="Cambria Math" w:hAnsi="Cambria Math" w:cs="Cambria Math" w:eastAsia="Cambria Math"/>
          <w:vertAlign w:val="baseline"/>
        </w:rPr>
        <w:t>N </w:t>
      </w:r>
      <w:r>
        <w:rPr>
          <w:vertAlign w:val="baseline"/>
        </w:rPr>
        <w:t>կետից </w:t>
      </w:r>
      <w:r>
        <w:rPr>
          <w:rFonts w:ascii="Cambria Math" w:hAnsi="Cambria Math" w:cs="Cambria Math" w:eastAsia="Cambria Math"/>
          <w:vertAlign w:val="baseline"/>
        </w:rPr>
        <w:t>P </w:t>
      </w:r>
      <w:r>
        <w:rPr>
          <w:vertAlign w:val="baseline"/>
        </w:rPr>
        <w:t>հարթություն վրա </w:t>
      </w:r>
      <w:r>
        <w:rPr>
          <w:rFonts w:ascii="Cambria Math" w:hAnsi="Cambria Math" w:cs="Cambria Math" w:eastAsia="Cambria Math"/>
          <w:vertAlign w:val="baseline"/>
        </w:rPr>
        <w:t>G </w:t>
      </w:r>
      <w:r>
        <w:rPr>
          <w:vertAlign w:val="baseline"/>
        </w:rPr>
        <w:t>գրաֆի ստերեոգրաֆիկ պրոյեկցիայի միջոցով: Քանի որ գոյություն ունի փոխմիարժեք համապատասխանություն սֆերայի </w:t>
      </w:r>
      <w:r>
        <w:rPr>
          <w:rFonts w:ascii="Cambria Math" w:hAnsi="Cambria Math" w:cs="Cambria Math" w:eastAsia="Cambria Math"/>
          <w:vertAlign w:val="baseline"/>
        </w:rPr>
        <w:t>N </w:t>
      </w:r>
      <w:r>
        <w:rPr>
          <w:vertAlign w:val="baseline"/>
        </w:rPr>
        <w:t>կետից տարբեր կետերի և նրանց ստերեոգրաֆիկ պրոյեկցիաների միջև, ուստի </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vertAlign w:val="baseline"/>
        </w:rPr>
        <w:t> </w:t>
      </w:r>
      <w:r>
        <w:rPr>
          <w:vertAlign w:val="baseline"/>
        </w:rPr>
        <w:t>գրաֆը պատկերված է </w:t>
      </w:r>
      <w:r>
        <w:rPr>
          <w:rFonts w:ascii="Cambria Math" w:hAnsi="Cambria Math" w:cs="Cambria Math" w:eastAsia="Cambria Math"/>
          <w:vertAlign w:val="baseline"/>
        </w:rPr>
        <w:t>P </w:t>
      </w:r>
      <w:r>
        <w:rPr>
          <w:vertAlign w:val="baseline"/>
        </w:rPr>
        <w:t>հարթության վրա այնպես, որ ցանկացած կող չունի ինքնահատում և ցանկացած երկու կողեր չունեն ընդհանուր կետեր, բացի գագաթներից: Այստեղից հետևում է, որ </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vertAlign w:val="baseline"/>
        </w:rPr>
        <w:t> </w:t>
      </w:r>
      <w:r>
        <w:rPr>
          <w:vertAlign w:val="baseline"/>
        </w:rPr>
        <w:t>գրաֆը հարթ է և իզոմորֆ է </w:t>
      </w:r>
      <w:r>
        <w:rPr>
          <w:rFonts w:ascii="Cambria Math" w:hAnsi="Cambria Math" w:cs="Cambria Math" w:eastAsia="Cambria Math"/>
          <w:vertAlign w:val="baseline"/>
        </w:rPr>
        <w:t>G</w:t>
      </w:r>
      <w:r>
        <w:rPr>
          <w:vertAlign w:val="baseline"/>
        </w:rPr>
        <w:t>-ին:</w:t>
      </w:r>
    </w:p>
    <w:p>
      <w:pPr>
        <w:pStyle w:val="BodyText"/>
        <w:ind w:left="1185"/>
        <w:jc w:val="both"/>
      </w:pPr>
      <w:r>
        <w:rPr/>
        <w:t>Համանման</w:t>
      </w:r>
      <w:r>
        <w:rPr>
          <w:spacing w:val="13"/>
        </w:rPr>
        <w:t> </w:t>
      </w:r>
      <w:r>
        <w:rPr/>
        <w:t>ձևով</w:t>
      </w:r>
      <w:r>
        <w:rPr>
          <w:spacing w:val="13"/>
        </w:rPr>
        <w:t> </w:t>
      </w:r>
      <w:r>
        <w:rPr/>
        <w:t>ապացուցվում</w:t>
      </w:r>
      <w:r>
        <w:rPr>
          <w:spacing w:val="15"/>
        </w:rPr>
        <w:t> </w:t>
      </w:r>
      <w:r>
        <w:rPr/>
        <w:t>է</w:t>
      </w:r>
      <w:r>
        <w:rPr>
          <w:spacing w:val="14"/>
        </w:rPr>
        <w:t> </w:t>
      </w:r>
      <w:r>
        <w:rPr/>
        <w:t>հակառակ</w:t>
      </w:r>
      <w:r>
        <w:rPr>
          <w:spacing w:val="13"/>
        </w:rPr>
        <w:t> </w:t>
      </w:r>
      <w:r>
        <w:rPr/>
        <w:t>պնդումը,</w:t>
      </w:r>
      <w:r>
        <w:rPr>
          <w:spacing w:val="13"/>
        </w:rPr>
        <w:t> </w:t>
      </w:r>
      <w:r>
        <w:rPr/>
        <w:t>հաշվի</w:t>
      </w:r>
      <w:r>
        <w:rPr>
          <w:spacing w:val="13"/>
        </w:rPr>
        <w:t> </w:t>
      </w:r>
      <w:r>
        <w:rPr/>
        <w:t>առնելով</w:t>
      </w:r>
      <w:r>
        <w:rPr>
          <w:spacing w:val="13"/>
        </w:rPr>
        <w:t> </w:t>
      </w:r>
      <w:r>
        <w:rPr/>
        <w:t>վերը</w:t>
      </w:r>
      <w:r>
        <w:rPr>
          <w:spacing w:val="13"/>
        </w:rPr>
        <w:t> </w:t>
      </w:r>
      <w:r>
        <w:rPr>
          <w:spacing w:val="-2"/>
        </w:rPr>
        <w:t>նշված</w:t>
      </w:r>
    </w:p>
    <w:p>
      <w:pPr>
        <w:spacing w:after="0"/>
        <w:jc w:val="both"/>
        <w:sectPr>
          <w:pgSz w:w="11910" w:h="16840"/>
          <w:pgMar w:header="0" w:footer="914" w:top="1120" w:bottom="1100" w:left="460" w:right="460"/>
        </w:sectPr>
      </w:pPr>
    </w:p>
    <w:p>
      <w:pPr>
        <w:pStyle w:val="BodyText"/>
        <w:spacing w:before="37"/>
        <w:ind w:left="617"/>
        <w:jc w:val="both"/>
        <w:rPr>
          <w:rFonts w:ascii="Cambria Math" w:hAnsi="Cambria Math" w:cs="Cambria Math" w:eastAsia="Cambria Math"/>
          <w:sz w:val="20"/>
          <w:szCs w:val="20"/>
        </w:rPr>
      </w:pPr>
      <w:r>
        <w:rPr/>
        <w:t>փոխմիարժեք</w:t>
      </w:r>
      <w:r>
        <w:rPr>
          <w:spacing w:val="-3"/>
        </w:rPr>
        <w:t> </w:t>
      </w:r>
      <w:r>
        <w:rPr/>
        <w:t>համապատասխանությունը:</w:t>
      </w:r>
      <w:r>
        <w:rPr>
          <w:spacing w:val="29"/>
        </w:rPr>
        <w:t>  </w:t>
      </w:r>
      <w:r>
        <w:rPr>
          <w:rFonts w:ascii="Cambria Math" w:hAnsi="Cambria Math" w:cs="Cambria Math" w:eastAsia="Cambria Math"/>
          <w:spacing w:val="-10"/>
          <w:sz w:val="20"/>
          <w:szCs w:val="20"/>
        </w:rPr>
        <w:t>∎</w:t>
      </w:r>
    </w:p>
    <w:p>
      <w:pPr>
        <w:pStyle w:val="BodyText"/>
        <w:spacing w:line="360" w:lineRule="auto" w:before="158"/>
        <w:ind w:left="617" w:right="611" w:firstLine="567"/>
        <w:jc w:val="both"/>
      </w:pPr>
      <w:r>
        <w:rPr>
          <w:b/>
          <w:bCs/>
        </w:rPr>
        <w:t>Թեորեմ 7.1.6: </w:t>
      </w:r>
      <w:r>
        <w:rPr/>
        <w:t>Եթե </w:t>
      </w:r>
      <w:r>
        <w:rPr>
          <w:rFonts w:ascii="Cambria Math" w:hAnsi="Cambria Math" w:cs="Cambria Math" w:eastAsia="Cambria Math"/>
        </w:rPr>
        <w:t>G </w:t>
      </w:r>
      <w:r>
        <w:rPr/>
        <w:t>գրաֆը պատկերված է հարթության վրա այնպես, որ</w:t>
      </w:r>
      <w:r>
        <w:rPr>
          <w:spacing w:val="40"/>
        </w:rPr>
        <w:t> </w:t>
      </w:r>
      <w:r>
        <w:rPr/>
        <w:t>ցանկացած կող չունի ինքնահատում և ցանկացած երկու կողեր չունեն ընդհանուր</w:t>
      </w:r>
      <w:r>
        <w:rPr>
          <w:spacing w:val="40"/>
        </w:rPr>
        <w:t> </w:t>
      </w:r>
      <w:r>
        <w:rPr/>
        <w:t>կետեր, բացի գագաթներից, և </w:t>
      </w:r>
      <w:r>
        <w:rPr>
          <w:rFonts w:ascii="Cambria Math" w:hAnsi="Cambria Math" w:cs="Cambria Math" w:eastAsia="Cambria Math"/>
        </w:rPr>
        <w:t>E</w:t>
      </w:r>
      <w:r>
        <w:rPr/>
        <w:t>-ն այդ գրաֆի որևէ նիստի եզրի կողերի բազմությունն է, ապա </w:t>
      </w:r>
      <w:r>
        <w:rPr>
          <w:rFonts w:ascii="Cambria Math" w:hAnsi="Cambria Math" w:cs="Cambria Math" w:eastAsia="Cambria Math"/>
        </w:rPr>
        <w:t>G </w:t>
      </w:r>
      <w:r>
        <w:rPr/>
        <w:t>գրաֆը կարելի է այնպես պատկերել հարթության վրա, որ ցանկացած կող չունենա ինքնահատում և ցանկացած երկու կողեր չունենան ընդհանուր կետեր, բացի գագաթներից, և </w:t>
      </w:r>
      <w:r>
        <w:rPr>
          <w:rFonts w:ascii="Cambria Math" w:hAnsi="Cambria Math" w:cs="Cambria Math" w:eastAsia="Cambria Math"/>
        </w:rPr>
        <w:t>E</w:t>
      </w:r>
      <w:r>
        <w:rPr/>
        <w:t>-ն հանդիսանա անսահմանափակ նիստի եզրի կողերի բազմություն:</w:t>
      </w:r>
    </w:p>
    <w:p>
      <w:pPr>
        <w:pStyle w:val="BodyText"/>
        <w:spacing w:line="360" w:lineRule="auto"/>
        <w:ind w:left="617" w:right="611" w:firstLine="567"/>
        <w:jc w:val="both"/>
      </w:pPr>
      <w:r>
        <w:rPr>
          <w:b/>
          <w:bCs/>
        </w:rPr>
        <w:t>Ապացույց: </w:t>
      </w:r>
      <w:r>
        <w:rPr/>
        <w:t>Թեորեմն ապացուցելու համար բավական է դիտարկել ստերեոգրաֆիկ </w:t>
      </w:r>
      <w:r>
        <w:rPr>
          <w:spacing w:val="-2"/>
        </w:rPr>
        <w:t>պրոյեկցիան:</w:t>
      </w:r>
    </w:p>
    <w:p>
      <w:pPr>
        <w:pStyle w:val="BodyText"/>
        <w:spacing w:line="360" w:lineRule="auto"/>
        <w:ind w:left="617" w:right="610" w:firstLine="567"/>
        <w:jc w:val="both"/>
        <w:rPr>
          <w:rFonts w:ascii="Cambria Math" w:hAnsi="Cambria Math" w:cs="Cambria Math" w:eastAsia="Cambria Math"/>
          <w:sz w:val="20"/>
          <w:szCs w:val="20"/>
        </w:rPr>
      </w:pPr>
      <w:r>
        <w:rPr/>
        <w:t>Դիցուք </w:t>
      </w:r>
      <w:r>
        <w:rPr>
          <w:rFonts w:ascii="Cambria Math" w:hAnsi="Cambria Math" w:cs="Cambria Math" w:eastAsia="Cambria Math"/>
        </w:rPr>
        <w:t>E</w:t>
      </w:r>
      <w:r>
        <w:rPr/>
        <w:t>-ն </w:t>
      </w:r>
      <w:r>
        <w:rPr>
          <w:rFonts w:ascii="Cambria Math" w:hAnsi="Cambria Math" w:cs="Cambria Math" w:eastAsia="Cambria Math"/>
        </w:rPr>
        <w:t>/ </w:t>
      </w:r>
      <w:r>
        <w:rPr/>
        <w:t>նիստի եզրի կողերի բազմությունն է: Եթե </w:t>
      </w:r>
      <w:r>
        <w:rPr>
          <w:rFonts w:ascii="Cambria Math" w:hAnsi="Cambria Math" w:cs="Cambria Math" w:eastAsia="Cambria Math"/>
        </w:rPr>
        <w:t>/</w:t>
      </w:r>
      <w:r>
        <w:rPr/>
        <w:t>-ը անսահմանափակ նիստ է, ապա ակնհայտ է, որ </w:t>
      </w:r>
      <w:r>
        <w:rPr>
          <w:rFonts w:ascii="Cambria Math" w:hAnsi="Cambria Math" w:cs="Cambria Math" w:eastAsia="Cambria Math"/>
        </w:rPr>
        <w:t>E</w:t>
      </w:r>
      <w:r>
        <w:rPr/>
        <w:t>-ն անսահմանափակ նիստի եզրի կողերի բազմություն է: Ենթադրենք, </w:t>
      </w:r>
      <w:r>
        <w:rPr>
          <w:rFonts w:ascii="Cambria Math" w:hAnsi="Cambria Math" w:cs="Cambria Math" w:eastAsia="Cambria Math"/>
        </w:rPr>
        <w:t>/</w:t>
      </w:r>
      <w:r>
        <w:rPr/>
        <w:t>-ը սահմանափակ նիստ է: Ընտրենք այդ </w:t>
      </w:r>
      <w:r>
        <w:rPr>
          <w:rFonts w:ascii="Cambria Math" w:hAnsi="Cambria Math" w:cs="Cambria Math" w:eastAsia="Cambria Math"/>
        </w:rPr>
        <w:t>/ </w:t>
      </w:r>
      <w:r>
        <w:rPr/>
        <w:t>նիստի որևէ ներքին </w:t>
      </w:r>
      <w:r>
        <w:rPr>
          <w:rFonts w:ascii="Cambria Math" w:hAnsi="Cambria Math" w:cs="Cambria Math" w:eastAsia="Cambria Math"/>
        </w:rPr>
        <w:t>N </w:t>
      </w:r>
      <w:r>
        <w:rPr/>
        <w:t>կետ և անվանենք այն «հյուսիսային բևեռ»: Այնուհետև պատկերենք </w:t>
      </w:r>
      <w:r>
        <w:rPr>
          <w:rFonts w:ascii="Cambria Math" w:hAnsi="Cambria Math" w:cs="Cambria Math" w:eastAsia="Cambria Math"/>
        </w:rPr>
        <w:t>G </w:t>
      </w:r>
      <w:r>
        <w:rPr/>
        <w:t>գրաֆը սֆերայի վրա վերը նշված եղանակով: Տանենք այդ սֆերային շոշափող </w:t>
      </w:r>
      <w:r>
        <w:rPr>
          <w:rFonts w:ascii="Cambria Math" w:hAnsi="Cambria Math" w:cs="Cambria Math" w:eastAsia="Cambria Math"/>
        </w:rPr>
        <w:t>Q </w:t>
      </w:r>
      <w:r>
        <w:rPr/>
        <w:t>հարթություն այն կետում, որը տրամագծորեն հակառակ է «հյուսիսային բևեռին»: Այժմ դիտարկենք </w:t>
      </w:r>
      <w:r>
        <w:rPr>
          <w:rFonts w:ascii="Cambria Math" w:hAnsi="Cambria Math" w:cs="Cambria Math" w:eastAsia="Cambria Math"/>
        </w:rPr>
        <w:t>G</w:t>
      </w:r>
      <w:r>
        <w:rPr>
          <w:rFonts w:ascii="Cambria Math" w:hAnsi="Cambria Math" w:cs="Cambria Math" w:eastAsia="Cambria Math"/>
          <w:vertAlign w:val="superscript"/>
        </w:rPr>
        <w:t>1</w:t>
      </w:r>
      <w:r>
        <w:rPr>
          <w:rFonts w:ascii="Cambria Math" w:hAnsi="Cambria Math" w:cs="Cambria Math" w:eastAsia="Cambria Math"/>
          <w:vertAlign w:val="baseline"/>
        </w:rPr>
        <w:t> </w:t>
      </w:r>
      <w:r>
        <w:rPr>
          <w:vertAlign w:val="baseline"/>
        </w:rPr>
        <w:t>գրաֆը, որը ստացվել է </w:t>
      </w:r>
      <w:r>
        <w:rPr>
          <w:rFonts w:ascii="Cambria Math" w:hAnsi="Cambria Math" w:cs="Cambria Math" w:eastAsia="Cambria Math"/>
          <w:vertAlign w:val="baseline"/>
        </w:rPr>
        <w:t>N </w:t>
      </w:r>
      <w:r>
        <w:rPr>
          <w:vertAlign w:val="baseline"/>
        </w:rPr>
        <w:t>կետից </w:t>
      </w:r>
      <w:r>
        <w:rPr>
          <w:rFonts w:ascii="Cambria Math" w:hAnsi="Cambria Math" w:cs="Cambria Math" w:eastAsia="Cambria Math"/>
          <w:vertAlign w:val="baseline"/>
        </w:rPr>
        <w:t>Q </w:t>
      </w:r>
      <w:r>
        <w:rPr>
          <w:vertAlign w:val="baseline"/>
        </w:rPr>
        <w:t>հարթության վրա </w:t>
      </w:r>
      <w:r>
        <w:rPr>
          <w:rFonts w:ascii="Cambria Math" w:hAnsi="Cambria Math" w:cs="Cambria Math" w:eastAsia="Cambria Math"/>
          <w:vertAlign w:val="baseline"/>
        </w:rPr>
        <w:t>G </w:t>
      </w:r>
      <w:r>
        <w:rPr>
          <w:vertAlign w:val="baseline"/>
        </w:rPr>
        <w:t>գրաֆի ստերեոգրաֆիկ պրոյեկցիայի միջոցով: Պարզ է, որ </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vertAlign w:val="baseline"/>
        </w:rPr>
        <w:t> </w:t>
      </w:r>
      <w:r>
        <w:rPr>
          <w:vertAlign w:val="baseline"/>
        </w:rPr>
        <w:t>գրաֆը իզոմորֆ է </w:t>
      </w:r>
      <w:r>
        <w:rPr>
          <w:rFonts w:ascii="Cambria Math" w:hAnsi="Cambria Math" w:cs="Cambria Math" w:eastAsia="Cambria Math"/>
          <w:vertAlign w:val="baseline"/>
        </w:rPr>
        <w:t>G</w:t>
      </w:r>
      <w:r>
        <w:rPr>
          <w:vertAlign w:val="baseline"/>
        </w:rPr>
        <w:t>-ին: Քանի որ գոյություն ունի փոխմիարժեք համապատասխանություն սֆերայի </w:t>
      </w:r>
      <w:r>
        <w:rPr>
          <w:rFonts w:ascii="Cambria Math" w:hAnsi="Cambria Math" w:cs="Cambria Math" w:eastAsia="Cambria Math"/>
          <w:vertAlign w:val="baseline"/>
        </w:rPr>
        <w:t>N </w:t>
      </w:r>
      <w:r>
        <w:rPr>
          <w:vertAlign w:val="baseline"/>
        </w:rPr>
        <w:t>կետից տարբեր կետերի և նրանց ստերեոգրաֆիկ պրոյեկցիաների միջև, ուստի </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vertAlign w:val="baseline"/>
        </w:rPr>
        <w:t> </w:t>
      </w:r>
      <w:r>
        <w:rPr>
          <w:vertAlign w:val="baseline"/>
        </w:rPr>
        <w:t>գրաֆը պատկերված է </w:t>
      </w:r>
      <w:r>
        <w:rPr>
          <w:rFonts w:ascii="Cambria Math" w:hAnsi="Cambria Math" w:cs="Cambria Math" w:eastAsia="Cambria Math"/>
          <w:vertAlign w:val="baseline"/>
        </w:rPr>
        <w:t>Q </w:t>
      </w:r>
      <w:r>
        <w:rPr>
          <w:vertAlign w:val="baseline"/>
        </w:rPr>
        <w:t>հարթության վրա այնպես, որ ցանկացած կող չունի ինքնահատում և ցանկացած երկու կողեր չունեն ընդհանուր</w:t>
      </w:r>
      <w:r>
        <w:rPr>
          <w:spacing w:val="40"/>
          <w:vertAlign w:val="baseline"/>
        </w:rPr>
        <w:t> </w:t>
      </w:r>
      <w:r>
        <w:rPr>
          <w:vertAlign w:val="baseline"/>
        </w:rPr>
        <w:t>կետեր, բացի գագաթներից: Այստեղից հետևում է, որ </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vertAlign w:val="baseline"/>
        </w:rPr>
        <w:t> </w:t>
      </w:r>
      <w:r>
        <w:rPr>
          <w:vertAlign w:val="baseline"/>
        </w:rPr>
        <w:t>գրաֆը հարթ է: Մյուս կողմից, հեշտ</w:t>
      </w:r>
      <w:r>
        <w:rPr>
          <w:spacing w:val="-1"/>
          <w:vertAlign w:val="baseline"/>
        </w:rPr>
        <w:t> </w:t>
      </w:r>
      <w:r>
        <w:rPr>
          <w:vertAlign w:val="baseline"/>
        </w:rPr>
        <w:t>է</w:t>
      </w:r>
      <w:r>
        <w:rPr>
          <w:spacing w:val="-1"/>
          <w:vertAlign w:val="baseline"/>
        </w:rPr>
        <w:t> </w:t>
      </w:r>
      <w:r>
        <w:rPr>
          <w:vertAlign w:val="baseline"/>
        </w:rPr>
        <w:t>տեսնել,</w:t>
      </w:r>
      <w:r>
        <w:rPr>
          <w:spacing w:val="-1"/>
          <w:vertAlign w:val="baseline"/>
        </w:rPr>
        <w:t> </w:t>
      </w:r>
      <w:r>
        <w:rPr>
          <w:vertAlign w:val="baseline"/>
        </w:rPr>
        <w:t>որ</w:t>
      </w:r>
      <w:r>
        <w:rPr>
          <w:spacing w:val="-2"/>
          <w:vertAlign w:val="baseline"/>
        </w:rPr>
        <w:t> </w:t>
      </w:r>
      <w:r>
        <w:rPr>
          <w:vertAlign w:val="baseline"/>
        </w:rPr>
        <w:t>այդ</w:t>
      </w:r>
      <w:r>
        <w:rPr>
          <w:spacing w:val="-2"/>
          <w:vertAlign w:val="baseline"/>
        </w:rPr>
        <w:t> </w:t>
      </w:r>
      <w:r>
        <w:rPr>
          <w:vertAlign w:val="baseline"/>
        </w:rPr>
        <w:t>պատկերման</w:t>
      </w:r>
      <w:r>
        <w:rPr>
          <w:spacing w:val="-1"/>
          <w:vertAlign w:val="baseline"/>
        </w:rPr>
        <w:t> </w:t>
      </w:r>
      <w:r>
        <w:rPr>
          <w:vertAlign w:val="baseline"/>
        </w:rPr>
        <w:t>դեպքում </w:t>
      </w:r>
      <w:r>
        <w:rPr>
          <w:rFonts w:ascii="Cambria Math" w:hAnsi="Cambria Math" w:cs="Cambria Math" w:eastAsia="Cambria Math"/>
          <w:vertAlign w:val="baseline"/>
        </w:rPr>
        <w:t>/</w:t>
      </w:r>
      <w:r>
        <w:rPr>
          <w:vertAlign w:val="baseline"/>
        </w:rPr>
        <w:t>-ը</w:t>
      </w:r>
      <w:r>
        <w:rPr>
          <w:spacing w:val="-2"/>
          <w:vertAlign w:val="baseline"/>
        </w:rPr>
        <w:t> </w:t>
      </w:r>
      <w:r>
        <w:rPr>
          <w:vertAlign w:val="baseline"/>
        </w:rPr>
        <w:t>կհանդիսանա</w:t>
      </w:r>
      <w:r>
        <w:rPr>
          <w:spacing w:val="-2"/>
          <w:vertAlign w:val="baseline"/>
        </w:rPr>
        <w:t> </w:t>
      </w:r>
      <w:r>
        <w:rPr>
          <w:vertAlign w:val="baseline"/>
        </w:rPr>
        <w:t>անսահմանափակ</w:t>
      </w:r>
      <w:r>
        <w:rPr>
          <w:spacing w:val="-2"/>
          <w:vertAlign w:val="baseline"/>
        </w:rPr>
        <w:t> </w:t>
      </w:r>
      <w:r>
        <w:rPr>
          <w:vertAlign w:val="baseline"/>
        </w:rPr>
        <w:t>նիստ, իսկ </w:t>
      </w:r>
      <w:r>
        <w:rPr>
          <w:rFonts w:ascii="Cambria Math" w:hAnsi="Cambria Math" w:cs="Cambria Math" w:eastAsia="Cambria Math"/>
          <w:vertAlign w:val="baseline"/>
        </w:rPr>
        <w:t>E</w:t>
      </w:r>
      <w:r>
        <w:rPr>
          <w:vertAlign w:val="baseline"/>
        </w:rPr>
        <w:t>-ն` այդ նիստի եզրի կողերի բազմություն:</w:t>
      </w:r>
      <w:r>
        <w:rPr>
          <w:spacing w:val="80"/>
          <w:vertAlign w:val="baseline"/>
        </w:rPr>
        <w:t> </w:t>
      </w:r>
      <w:r>
        <w:rPr>
          <w:rFonts w:ascii="Cambria Math" w:hAnsi="Cambria Math" w:cs="Cambria Math" w:eastAsia="Cambria Math"/>
          <w:sz w:val="20"/>
          <w:szCs w:val="20"/>
          <w:vertAlign w:val="baseline"/>
        </w:rPr>
        <w:t>∎</w:t>
      </w:r>
    </w:p>
    <w:p>
      <w:pPr>
        <w:pStyle w:val="BodyText"/>
        <w:spacing w:line="360" w:lineRule="auto"/>
        <w:ind w:left="617" w:right="611" w:firstLine="567"/>
        <w:jc w:val="both"/>
      </w:pPr>
      <w:r>
        <w:rPr/>
        <w:t>Նշենք առանց ապացույցի ևս մի թեորեմ, որն ապացուցվել է Ֆարիի կողմից և հայտնի է նրա անունով:</w:t>
      </w:r>
    </w:p>
    <w:p>
      <w:pPr>
        <w:pStyle w:val="BodyText"/>
        <w:spacing w:line="360" w:lineRule="auto"/>
        <w:ind w:left="617" w:right="611" w:firstLine="567"/>
        <w:jc w:val="both"/>
      </w:pPr>
      <w:r>
        <w:rPr>
          <w:b/>
          <w:bCs/>
        </w:rPr>
        <w:t>Թեորեմ 7.1.7: </w:t>
      </w:r>
      <w:r>
        <w:rPr/>
        <w:t>Ցանկացած հարթ գրաֆ կարելի է այնպես պատկերել հարթության վրա, որ ցանկացած կող հանդիսանա հատված և ցանկացած երկու կողեր չունենան ընդհանուր կետեր, բացի գագաթներից:</w:t>
      </w:r>
    </w:p>
    <w:p>
      <w:pPr>
        <w:pStyle w:val="BodyText"/>
        <w:spacing w:line="360" w:lineRule="auto"/>
        <w:ind w:left="617" w:right="610" w:firstLine="567"/>
        <w:jc w:val="both"/>
      </w:pPr>
      <w:r>
        <w:rPr/>
        <w:t>Այս պարագրաֆի վերջում բերենք հայտնի </w:t>
      </w:r>
      <w:r>
        <w:rPr>
          <w:rFonts w:ascii="Cambria Math" w:hAnsi="Cambria Math" w:cs="Cambria Math" w:eastAsia="Cambria Math"/>
        </w:rPr>
        <w:t>3</w:t>
      </w:r>
      <w:r>
        <w:rPr>
          <w:b/>
          <w:bCs/>
        </w:rPr>
        <w:t>-</w:t>
      </w:r>
      <w:r>
        <w:rPr/>
        <w:t>, </w:t>
      </w:r>
      <w:r>
        <w:rPr>
          <w:rFonts w:ascii="Cambria Math" w:hAnsi="Cambria Math" w:cs="Cambria Math" w:eastAsia="Cambria Math"/>
        </w:rPr>
        <w:t>4</w:t>
      </w:r>
      <w:r>
        <w:rPr>
          <w:b/>
          <w:bCs/>
        </w:rPr>
        <w:t>- </w:t>
      </w:r>
      <w:r>
        <w:rPr/>
        <w:t>և </w:t>
      </w:r>
      <w:r>
        <w:rPr>
          <w:rFonts w:ascii="Cambria Math" w:hAnsi="Cambria Math" w:cs="Cambria Math" w:eastAsia="Cambria Math"/>
        </w:rPr>
        <w:t>5</w:t>
      </w:r>
      <w:r>
        <w:rPr/>
        <w:t>-համասեռ հարթ գրաֆների օրինակներ (նկ. 7.1.6):</w:t>
      </w:r>
    </w:p>
    <w:p>
      <w:pPr>
        <w:spacing w:after="0" w:line="360" w:lineRule="auto"/>
        <w:jc w:val="both"/>
        <w:sectPr>
          <w:pgSz w:w="11910" w:h="16840"/>
          <w:pgMar w:header="0" w:footer="914" w:top="1100" w:bottom="1100" w:left="460" w:right="460"/>
        </w:sectPr>
      </w:pPr>
    </w:p>
    <w:p>
      <w:pPr>
        <w:tabs>
          <w:tab w:pos="5891" w:val="left" w:leader="none"/>
        </w:tabs>
        <w:spacing w:line="240" w:lineRule="auto"/>
        <w:ind w:left="1389" w:right="0" w:firstLine="0"/>
        <w:rPr>
          <w:sz w:val="20"/>
        </w:rPr>
      </w:pPr>
      <w:r>
        <w:rPr>
          <w:position w:val="25"/>
          <w:sz w:val="20"/>
        </w:rPr>
        <w:pict>
          <v:group style="width:175.7pt;height:146.050pt;mso-position-horizontal-relative:char;mso-position-vertical-relative:line" id="docshapegroup1900" coordorigin="0,0" coordsize="3514,2921">
            <v:shape style="position:absolute;left:1657;top:1929;width:200;height:200" type="#_x0000_t75" id="docshape1901" stroked="false">
              <v:imagedata r:id="rId764" o:title=""/>
            </v:shape>
            <v:shape style="position:absolute;left:99;top:100;width:3316;height:2722" id="docshape1902" coordorigin="99,100" coordsize="3316,2722" path="m1756,100l3415,2822,99,2822,1756,100e" filled="false" stroked="true" strokeweight=".06pt" strokecolor="#000000">
              <v:path arrowok="t"/>
              <v:stroke dashstyle="solid"/>
            </v:shape>
            <v:shape style="position:absolute;left:1657;top:0;width:200;height:200" type="#_x0000_t75" id="docshape1903" stroked="false">
              <v:imagedata r:id="rId765" o:title=""/>
            </v:shape>
            <v:shape style="position:absolute;left:0;top:2721;width:200;height:200" type="#_x0000_t75" id="docshape1904" stroked="false">
              <v:imagedata r:id="rId766" o:title=""/>
            </v:shape>
            <v:shape style="position:absolute;left:3314;top:2721;width:200;height:200" type="#_x0000_t75" id="docshape1905" stroked="false">
              <v:imagedata r:id="rId767" o:title=""/>
            </v:shape>
            <v:line style="position:absolute" from="1756,100" to="1756,2030" stroked="true" strokeweight=".06pt" strokecolor="#000000">
              <v:stroke dashstyle="solid"/>
            </v:line>
            <v:line style="position:absolute" from="99,2821" to="1732,2030" stroked="true" strokeweight=".06pt" strokecolor="#000000">
              <v:stroke dashstyle="solid"/>
            </v:line>
            <v:line style="position:absolute" from="3413,2821" to="1732,2030" stroked="true" strokeweight=".06pt" strokecolor="#000000">
              <v:stroke dashstyle="solid"/>
            </v:line>
            <v:shape style="position:absolute;left:3313;top:2720;width:200;height:200" type="#_x0000_t75" id="docshape1906" stroked="false">
              <v:imagedata r:id="rId768" o:title=""/>
            </v:shape>
          </v:group>
        </w:pict>
      </w:r>
      <w:r>
        <w:rPr>
          <w:position w:val="25"/>
          <w:sz w:val="20"/>
        </w:rPr>
      </w:r>
      <w:r>
        <w:rPr>
          <w:position w:val="25"/>
          <w:sz w:val="20"/>
        </w:rPr>
        <w:tab/>
      </w:r>
      <w:r>
        <w:rPr>
          <w:sz w:val="20"/>
        </w:rPr>
        <w:pict>
          <v:group style="width:195.5pt;height:175.7pt;mso-position-horizontal-relative:char;mso-position-vertical-relative:line" id="docshapegroup1907" coordorigin="0,0" coordsize="3910,3514">
            <v:shape style="position:absolute;left:100;top:99;width:3711;height:3315" id="docshape1908" coordorigin="100,99" coordsize="3711,3315" path="m1955,3413l100,3413,100,99,3811,99,3811,3413,1955,3413e" filled="false" stroked="true" strokeweight=".06pt" strokecolor="#000000">
              <v:path arrowok="t"/>
              <v:stroke dashstyle="solid"/>
            </v:shape>
            <v:shape style="position:absolute;left:0;top:0;width:3910;height:3514" type="#_x0000_t75" id="docshape1909" stroked="false">
              <v:imagedata r:id="rId769" o:title=""/>
            </v:shape>
          </v:group>
        </w:pict>
      </w:r>
      <w:r>
        <w:rPr>
          <w:sz w:val="20"/>
        </w:rPr>
      </w:r>
    </w:p>
    <w:p>
      <w:pPr>
        <w:pStyle w:val="BodyText"/>
        <w:rPr>
          <w:sz w:val="13"/>
        </w:rPr>
      </w:pPr>
      <w:r>
        <w:rPr/>
        <w:pict>
          <v:group style="position:absolute;margin-left:55.349998pt;margin-top:9.77pt;width:487.35pt;height:230.1pt;mso-position-horizontal-relative:page;mso-position-vertical-relative:paragraph;z-index:-15480832;mso-wrap-distance-left:0;mso-wrap-distance-right:0" id="docshapegroup1910" coordorigin="1107,195" coordsize="9747,4602">
            <v:shape style="position:absolute;left:5904;top:195;width:4949;height:4551" type="#_x0000_t75" id="docshape1911" stroked="false">
              <v:imagedata r:id="rId770" o:title=""/>
            </v:shape>
            <v:shape style="position:absolute;left:6945;top:1976;width:3809;height:2672" id="docshape1912" coordorigin="6946,1977" coordsize="3809,2672" path="m6946,4648l9815,4648,10754,1977e" filled="false" stroked="true" strokeweight=".06pt" strokecolor="#000000">
              <v:path arrowok="t"/>
              <v:stroke dashstyle="solid"/>
            </v:shape>
            <v:shape style="position:absolute;left:6004;top:294;width:4750;height:1683" id="docshape1913" coordorigin="6005,294" coordsize="4750,1683" path="m6005,1977l8380,294,10754,1977e" filled="false" stroked="true" strokeweight=".06pt" strokecolor="#000000">
              <v:path arrowok="t"/>
              <v:stroke dashstyle="solid"/>
            </v:shape>
            <v:shape style="position:absolute;left:1207;top:492;width:4750;height:4206" id="docshape1914" coordorigin="1207,492" coordsize="4750,4206" path="m3582,492l5957,4698,1207,4698,3582,492e" filled="false" stroked="true" strokeweight=".06pt" strokecolor="#000000">
              <v:path arrowok="t"/>
              <v:stroke dashstyle="solid"/>
            </v:shape>
            <v:shape style="position:absolute;left:2839;top:3016;width:1436;height:842" id="docshape1915" coordorigin="2839,3016" coordsize="1436,842" path="m2839,3016l4274,3016m2839,3016l3582,3857e" filled="false" stroked="true" strokeweight=".06pt" strokecolor="#000000">
              <v:path arrowok="t"/>
              <v:stroke dashstyle="solid"/>
            </v:shape>
            <v:line style="position:absolute" from="4274,3016" to="3582,3857" stroked="true" strokeweight=".06pt" strokecolor="#000000">
              <v:stroke dashstyle="solid"/>
            </v:line>
            <v:shape style="position:absolute;left:3481;top:393;width:200;height:200" type="#_x0000_t75" id="docshape1916" stroked="false">
              <v:imagedata r:id="rId771" o:title=""/>
            </v:shape>
            <v:shape style="position:absolute;left:2740;top:2915;width:200;height:200" type="#_x0000_t75" id="docshape1917" stroked="false">
              <v:imagedata r:id="rId772" o:title=""/>
            </v:shape>
            <v:shape style="position:absolute;left:4174;top:2915;width:200;height:200" type="#_x0000_t75" id="docshape1918" stroked="false">
              <v:imagedata r:id="rId773" o:title=""/>
            </v:shape>
            <v:shape style="position:absolute;left:3481;top:3757;width:200;height:200" type="#_x0000_t75" id="docshape1919" stroked="false">
              <v:imagedata r:id="rId774" o:title=""/>
            </v:shape>
            <v:shape style="position:absolute;left:1107;top:4598;width:200;height:200" type="#_x0000_t75" id="docshape1920" stroked="false">
              <v:imagedata r:id="rId775" o:title=""/>
            </v:shape>
            <v:shape style="position:absolute;left:5856;top:4598;width:200;height:200" type="#_x0000_t75" id="docshape1921" stroked="false">
              <v:imagedata r:id="rId776" o:title=""/>
            </v:shape>
            <v:shape style="position:absolute;left:1207;top:492;width:2375;height:4205" id="docshape1922" coordorigin="1207,492" coordsize="2375,4205" path="m1207,4697l3582,3857m1207,4697l2839,3016,3582,492e" filled="false" stroked="true" strokeweight=".06pt" strokecolor="#000000">
              <v:path arrowok="t"/>
              <v:stroke dashstyle="solid"/>
            </v:shape>
            <v:line style="position:absolute" from="4274,3016" to="3582,492" stroked="true" strokeweight=".06pt" strokecolor="#000000">
              <v:stroke dashstyle="solid"/>
            </v:line>
            <v:line style="position:absolute" from="3582,3857" to="5956,4697" stroked="true" strokeweight=".06pt" strokecolor="#000000">
              <v:stroke dashstyle="solid"/>
            </v:line>
            <v:line style="position:absolute" from="4274,3016" to="5956,4697" stroked="true" strokeweight=".06pt" strokecolor="#000000">
              <v:stroke dashstyle="solid"/>
            </v:line>
            <w10:wrap type="topAndBottom"/>
          </v:group>
        </w:pict>
      </w:r>
    </w:p>
    <w:p>
      <w:pPr>
        <w:pStyle w:val="BodyText"/>
        <w:rPr>
          <w:sz w:val="20"/>
        </w:rPr>
      </w:pPr>
    </w:p>
    <w:p>
      <w:pPr>
        <w:pStyle w:val="BodyText"/>
        <w:rPr>
          <w:sz w:val="20"/>
        </w:rPr>
      </w:pPr>
    </w:p>
    <w:p>
      <w:pPr>
        <w:pStyle w:val="BodyText"/>
        <w:spacing w:before="8"/>
        <w:rPr>
          <w:sz w:val="10"/>
        </w:rPr>
      </w:pPr>
      <w:r>
        <w:rPr/>
        <w:pict>
          <v:group style="position:absolute;margin-left:198.809998pt;margin-top:8.222110pt;width:247.45pt;height:220.2pt;mso-position-horizontal-relative:page;mso-position-vertical-relative:paragraph;z-index:-15480320;mso-wrap-distance-left:0;mso-wrap-distance-right:0" id="docshapegroup1923" coordorigin="3976,164" coordsize="4949,4404">
            <v:shape style="position:absolute;left:4075;top:263;width:4750;height:4205" id="docshape1924" coordorigin="4075,263" coordsize="4750,4205" path="m6450,263l8825,4468,4075,4468,6450,263e" filled="false" stroked="true" strokeweight=".06pt" strokecolor="#000000">
              <v:path arrowok="t"/>
              <v:stroke dashstyle="solid"/>
            </v:shape>
            <v:shape style="position:absolute;left:6351;top:164;width:200;height:198" type="#_x0000_t75" id="docshape1925" stroked="false">
              <v:imagedata r:id="rId777" o:title=""/>
            </v:shape>
            <v:shape style="position:absolute;left:5608;top:2686;width:200;height:200" type="#_x0000_t75" id="docshape1926" stroked="false">
              <v:imagedata r:id="rId778" o:title=""/>
            </v:shape>
            <v:shape style="position:absolute;left:7043;top:2686;width:200;height:200" type="#_x0000_t75" id="docshape1927" stroked="false">
              <v:imagedata r:id="rId779" o:title=""/>
            </v:shape>
            <v:shape style="position:absolute;left:6351;top:3775;width:200;height:200" type="#_x0000_t75" id="docshape1928" stroked="false">
              <v:imagedata r:id="rId780" o:title=""/>
            </v:shape>
            <v:shape style="position:absolute;left:3976;top:4369;width:200;height:200" type="#_x0000_t75" id="docshape1929" stroked="false">
              <v:imagedata r:id="rId781" o:title=""/>
            </v:shape>
            <v:shape style="position:absolute;left:8725;top:4369;width:200;height:200" type="#_x0000_t75" id="docshape1930" stroked="false">
              <v:imagedata r:id="rId782" o:title=""/>
            </v:shape>
            <v:shape style="position:absolute;left:4075;top:263;width:2376;height:4205" id="docshape1931" coordorigin="4075,263" coordsize="2376,4205" path="m4075,4468l6451,3875m4075,4468l5708,2786,6450,263e" filled="false" stroked="true" strokeweight=".06pt" strokecolor="#000000">
              <v:path arrowok="t"/>
              <v:stroke dashstyle="solid"/>
            </v:shape>
            <v:line style="position:absolute" from="7144,2787" to="6450,263" stroked="true" strokeweight=".06pt" strokecolor="#000000">
              <v:stroke dashstyle="solid"/>
            </v:line>
            <v:line style="position:absolute" from="6451,3875" to="8825,4468" stroked="true" strokeweight=".06pt" strokecolor="#000000">
              <v:stroke dashstyle="solid"/>
            </v:line>
            <v:line style="position:absolute" from="7144,2787" to="8825,4468" stroked="true" strokeweight=".06pt" strokecolor="#000000">
              <v:stroke dashstyle="solid"/>
            </v:line>
            <v:line style="position:absolute" from="5708,2787" to="5510,3628" stroked="true" strokeweight=".06pt" strokecolor="#000000">
              <v:stroke dashstyle="solid"/>
            </v:line>
            <v:line style="position:absolute" from="6451,3875" to="5510,3628" stroked="true" strokeweight=".06pt" strokecolor="#000000">
              <v:stroke dashstyle="solid"/>
            </v:line>
            <v:line style="position:absolute" from="7144,2787" to="7342,3628" stroked="true" strokeweight=".06pt" strokecolor="#000000">
              <v:stroke dashstyle="solid"/>
            </v:line>
            <v:line style="position:absolute" from="6451,3875" to="7342,3628" stroked="true" strokeweight=".06pt" strokecolor="#000000">
              <v:stroke dashstyle="solid"/>
            </v:line>
            <v:line style="position:absolute" from="6451,1995" to="6451,263" stroked="true" strokeweight=".06pt" strokecolor="#000000">
              <v:stroke dashstyle="solid"/>
            </v:line>
            <v:line style="position:absolute" from="5708,2787" to="6451,1995" stroked="true" strokeweight=".06pt" strokecolor="#000000">
              <v:stroke dashstyle="solid"/>
            </v:line>
            <v:shape style="position:absolute;left:6104;top:1995;width:1040;height:941" id="docshape1932" coordorigin="6104,1995" coordsize="1040,941" path="m7144,2787l6451,1995,6104,2936e" filled="false" stroked="true" strokeweight=".06pt" strokecolor="#000000">
              <v:path arrowok="t"/>
              <v:stroke dashstyle="solid"/>
            </v:shape>
            <v:line style="position:absolute" from="6451,1995" to="6797,2936" stroked="true" strokeweight=".06pt" strokecolor="#000000">
              <v:stroke dashstyle="solid"/>
            </v:line>
            <v:shape style="position:absolute;left:6104;top:2935;width:693;height:446" id="docshape1933" coordorigin="6104,2936" coordsize="693,446" path="m6104,2936l6797,2936m6104,2936l6451,3381,6797,2936e" filled="false" stroked="true" strokeweight=".06pt" strokecolor="#000000">
              <v:path arrowok="t"/>
              <v:stroke dashstyle="solid"/>
            </v:shape>
            <v:line style="position:absolute" from="5510,3628" to="6104,2936" stroked="true" strokeweight=".06pt" strokecolor="#000000">
              <v:stroke dashstyle="solid"/>
            </v:line>
            <v:line style="position:absolute" from="7342,3628" to="6797,2936" stroked="true" strokeweight=".06pt" strokecolor="#000000">
              <v:stroke dashstyle="solid"/>
            </v:line>
            <v:line style="position:absolute" from="6451,3875" to="6451,3381" stroked="true" strokeweight=".06pt" strokecolor="#000000">
              <v:stroke dashstyle="solid"/>
            </v:line>
            <v:line style="position:absolute" from="5708,2787" to="6104,2936" stroked="true" strokeweight=".06pt" strokecolor="#000000">
              <v:stroke dashstyle="solid"/>
            </v:line>
            <v:line style="position:absolute" from="6797,2936" to="7144,2787" stroked="true" strokeweight=".06pt" strokecolor="#000000">
              <v:stroke dashstyle="solid"/>
            </v:line>
            <v:shape style="position:absolute;left:5510;top:3381;width:1832;height:248" id="docshape1934" coordorigin="5510,3381" coordsize="1832,248" path="m5510,3628l6451,3381,7342,3628e" filled="false" stroked="true" strokeweight=".06pt" strokecolor="#000000">
              <v:path arrowok="t"/>
              <v:stroke dashstyle="solid"/>
            </v:shape>
            <v:line style="position:absolute" from="4076,4468" to="5510,3628" stroked="true" strokeweight=".06pt" strokecolor="#000000">
              <v:stroke dashstyle="solid"/>
            </v:line>
            <v:line style="position:absolute" from="8825,4468" to="7342,3628" stroked="true" strokeweight=".06pt" strokecolor="#000000">
              <v:stroke dashstyle="solid"/>
            </v:line>
            <v:shape style="position:absolute;left:6349;top:3279;width:200;height:200" type="#_x0000_t75" id="docshape1935" stroked="false">
              <v:imagedata r:id="rId783" o:title=""/>
            </v:shape>
            <v:shape style="position:absolute;left:6349;top:1894;width:200;height:200" type="#_x0000_t75" id="docshape1936" stroked="false">
              <v:imagedata r:id="rId784" o:title=""/>
            </v:shape>
            <v:shape style="position:absolute;left:6697;top:2835;width:200;height:200" type="#_x0000_t75" id="docshape1937" stroked="false">
              <v:imagedata r:id="rId785" o:title=""/>
            </v:shape>
            <v:shape style="position:absolute;left:6005;top:2835;width:200;height:200" type="#_x0000_t75" id="docshape1938" stroked="false">
              <v:imagedata r:id="rId786" o:title=""/>
            </v:shape>
            <v:shape style="position:absolute;left:7241;top:3528;width:200;height:200" type="#_x0000_t75" id="docshape1939" stroked="false">
              <v:imagedata r:id="rId787" o:title=""/>
            </v:shape>
            <v:shape style="position:absolute;left:5411;top:3528;width:200;height:200" type="#_x0000_t75" id="docshape1940" stroked="false">
              <v:imagedata r:id="rId788" o:title=""/>
            </v:shape>
            <w10:wrap type="topAndBottom"/>
          </v:group>
        </w:pict>
      </w:r>
    </w:p>
    <w:p>
      <w:pPr>
        <w:pStyle w:val="BodyText"/>
        <w:spacing w:before="7"/>
        <w:rPr>
          <w:sz w:val="9"/>
        </w:rPr>
      </w:pPr>
    </w:p>
    <w:p>
      <w:pPr>
        <w:pStyle w:val="BodyText"/>
        <w:spacing w:before="35"/>
        <w:ind w:left="570"/>
        <w:jc w:val="center"/>
      </w:pPr>
      <w:r>
        <w:rPr/>
        <w:t>Նկ.</w:t>
      </w:r>
      <w:r>
        <w:rPr>
          <w:spacing w:val="-2"/>
        </w:rPr>
        <w:t> 7.1.6</w:t>
      </w:r>
    </w:p>
    <w:p>
      <w:pPr>
        <w:spacing w:after="0"/>
        <w:jc w:val="center"/>
        <w:sectPr>
          <w:pgSz w:w="11910" w:h="16840"/>
          <w:pgMar w:header="0" w:footer="914" w:top="1140" w:bottom="1100" w:left="460" w:right="460"/>
        </w:sectPr>
      </w:pPr>
    </w:p>
    <w:p>
      <w:pPr>
        <w:pStyle w:val="Heading9"/>
        <w:spacing w:line="360" w:lineRule="auto" w:before="56"/>
        <w:ind w:left="3953" w:right="774" w:hanging="3077"/>
        <w:jc w:val="left"/>
      </w:pPr>
      <w:r>
        <w:rPr/>
        <w:t>§</w:t>
      </w:r>
      <w:r>
        <w:rPr>
          <w:spacing w:val="-1"/>
        </w:rPr>
        <w:t> </w:t>
      </w:r>
      <w:r>
        <w:rPr>
          <w:rFonts w:ascii="Cambria Math" w:hAnsi="Cambria Math" w:cs="Cambria Math" w:eastAsia="Cambria Math"/>
          <w:b w:val="0"/>
          <w:bCs w:val="0"/>
        </w:rPr>
        <w:t>7.</w:t>
      </w:r>
      <w:r>
        <w:rPr>
          <w:rFonts w:ascii="Cambria Math" w:hAnsi="Cambria Math" w:cs="Cambria Math" w:eastAsia="Cambria Math"/>
          <w:b w:val="0"/>
          <w:bCs w:val="0"/>
          <w:spacing w:val="-16"/>
        </w:rPr>
        <w:t> </w:t>
      </w:r>
      <w:r>
        <w:rPr>
          <w:rFonts w:ascii="Cambria Math" w:hAnsi="Cambria Math" w:cs="Cambria Math" w:eastAsia="Cambria Math"/>
          <w:b w:val="0"/>
          <w:bCs w:val="0"/>
        </w:rPr>
        <w:t>2.</w:t>
      </w:r>
      <w:r>
        <w:rPr>
          <w:rFonts w:ascii="Cambria Math" w:hAnsi="Cambria Math" w:cs="Cambria Math" w:eastAsia="Cambria Math"/>
          <w:b w:val="0"/>
          <w:bCs w:val="0"/>
          <w:spacing w:val="77"/>
        </w:rPr>
        <w:t> </w:t>
      </w:r>
      <w:r>
        <w:rPr/>
        <w:t>Հարթ</w:t>
      </w:r>
      <w:r>
        <w:rPr>
          <w:spacing w:val="-3"/>
        </w:rPr>
        <w:t> </w:t>
      </w:r>
      <w:r>
        <w:rPr/>
        <w:t>գրաֆների</w:t>
      </w:r>
      <w:r>
        <w:rPr>
          <w:spacing w:val="-2"/>
        </w:rPr>
        <w:t> </w:t>
      </w:r>
      <w:r>
        <w:rPr/>
        <w:t>նկարագրությունը.</w:t>
      </w:r>
      <w:r>
        <w:rPr>
          <w:spacing w:val="-1"/>
        </w:rPr>
        <w:t> </w:t>
      </w:r>
      <w:r>
        <w:rPr/>
        <w:t>Պոնտրյագին-Կուրատովսկու և Վագների թեորեմները</w:t>
      </w:r>
    </w:p>
    <w:p>
      <w:pPr>
        <w:pStyle w:val="BodyText"/>
        <w:spacing w:before="1"/>
        <w:rPr>
          <w:b/>
          <w:sz w:val="36"/>
        </w:rPr>
      </w:pPr>
    </w:p>
    <w:p>
      <w:pPr>
        <w:pStyle w:val="BodyText"/>
        <w:ind w:left="1185"/>
        <w:jc w:val="both"/>
      </w:pPr>
      <w:r>
        <w:rPr/>
        <w:t>Դիցուք</w:t>
      </w:r>
      <w:r>
        <w:rPr>
          <w:spacing w:val="7"/>
        </w:rPr>
        <w:t> </w:t>
      </w:r>
      <w:r>
        <w:rPr>
          <w:rFonts w:ascii="Cambria Math" w:hAnsi="Cambria Math" w:cs="Cambria Math" w:eastAsia="Cambria Math"/>
        </w:rPr>
        <w:t>G</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E)</w:t>
      </w:r>
      <w:r>
        <w:rPr>
          <w:b/>
          <w:bCs/>
        </w:rPr>
        <w:t>-</w:t>
      </w:r>
      <w:r>
        <w:rPr/>
        <w:t>ն</w:t>
      </w:r>
      <w:r>
        <w:rPr>
          <w:spacing w:val="5"/>
        </w:rPr>
        <w:t> </w:t>
      </w:r>
      <w:r>
        <w:rPr/>
        <w:t>գրաֆ</w:t>
      </w:r>
      <w:r>
        <w:rPr>
          <w:spacing w:val="5"/>
        </w:rPr>
        <w:t> </w:t>
      </w:r>
      <w:r>
        <w:rPr>
          <w:spacing w:val="-5"/>
        </w:rPr>
        <w:t>է:</w:t>
      </w:r>
    </w:p>
    <w:p>
      <w:pPr>
        <w:pStyle w:val="BodyText"/>
        <w:spacing w:line="357" w:lineRule="auto" w:before="148"/>
        <w:ind w:left="617" w:right="612" w:firstLine="567"/>
        <w:jc w:val="both"/>
      </w:pPr>
      <w:r>
        <w:rPr>
          <w:b/>
          <w:bCs/>
        </w:rPr>
        <w:t>Սահմանում 7.2.1: </w:t>
      </w:r>
      <w:r>
        <w:rPr/>
        <w:t>Կասենք, որ </w:t>
      </w:r>
      <w:r>
        <w:rPr>
          <w:rFonts w:ascii="Cambria Math" w:hAnsi="Cambria Math" w:cs="Cambria Math" w:eastAsia="Cambria Math"/>
        </w:rPr>
        <w:t>H </w:t>
      </w:r>
      <w:r>
        <w:rPr/>
        <w:t>գրաֆը հանդիսանում է </w:t>
      </w:r>
      <w:r>
        <w:rPr>
          <w:rFonts w:ascii="Cambria Math" w:hAnsi="Cambria Math" w:cs="Cambria Math" w:eastAsia="Cambria Math"/>
        </w:rPr>
        <w:t>G </w:t>
      </w:r>
      <w:r>
        <w:rPr/>
        <w:t>գրաֆի </w:t>
      </w:r>
      <w:r>
        <w:rPr>
          <w:i/>
          <w:iCs/>
          <w:sz w:val="25"/>
          <w:szCs w:val="25"/>
        </w:rPr>
        <w:t>ենթատրոհում</w:t>
      </w:r>
      <w:r>
        <w:rPr/>
        <w:t>, եթե </w:t>
      </w:r>
      <w:r>
        <w:rPr>
          <w:rFonts w:ascii="Cambria Math" w:hAnsi="Cambria Math" w:cs="Cambria Math" w:eastAsia="Cambria Math"/>
        </w:rPr>
        <w:t>H </w:t>
      </w:r>
      <w:r>
        <w:rPr/>
        <w:t>գրաֆը ստացվում է </w:t>
      </w:r>
      <w:r>
        <w:rPr>
          <w:rFonts w:ascii="Cambria Math" w:hAnsi="Cambria Math" w:cs="Cambria Math" w:eastAsia="Cambria Math"/>
        </w:rPr>
        <w:t>G </w:t>
      </w:r>
      <w:r>
        <w:rPr/>
        <w:t>գրաֆից կողի տրոհում գործողության հաջորդական կիրառումների միջոցով:</w:t>
      </w:r>
    </w:p>
    <w:p>
      <w:pPr>
        <w:pStyle w:val="BodyText"/>
        <w:spacing w:line="352" w:lineRule="auto"/>
        <w:ind w:left="617" w:right="611" w:firstLine="567"/>
        <w:jc w:val="both"/>
      </w:pPr>
      <w:r>
        <w:rPr/>
        <w:t>Եթե </w:t>
      </w:r>
      <w:r>
        <w:rPr>
          <w:rFonts w:ascii="Cambria Math" w:hAnsi="Cambria Math" w:cs="Cambria Math" w:eastAsia="Cambria Math"/>
        </w:rPr>
        <w:t>ࢾ(G) ≥ 3 </w:t>
      </w:r>
      <w:r>
        <w:rPr/>
        <w:t>և </w:t>
      </w:r>
      <w:r>
        <w:rPr>
          <w:rFonts w:ascii="Cambria Math" w:hAnsi="Cambria Math" w:cs="Cambria Math" w:eastAsia="Cambria Math"/>
        </w:rPr>
        <w:t>H </w:t>
      </w:r>
      <w:r>
        <w:rPr/>
        <w:t>գրաֆը </w:t>
      </w:r>
      <w:r>
        <w:rPr>
          <w:rFonts w:ascii="Cambria Math" w:hAnsi="Cambria Math" w:cs="Cambria Math" w:eastAsia="Cambria Math"/>
        </w:rPr>
        <w:t>G </w:t>
      </w:r>
      <w:r>
        <w:rPr/>
        <w:t>գրաֆի ենթատրոհում է, ապա </w:t>
      </w:r>
      <w:r>
        <w:rPr>
          <w:rFonts w:ascii="Cambria Math" w:hAnsi="Cambria Math" w:cs="Cambria Math" w:eastAsia="Cambria Math"/>
        </w:rPr>
        <w:t>H </w:t>
      </w:r>
      <w:r>
        <w:rPr/>
        <w:t>գրաֆի այն </w:t>
      </w:r>
      <w:r>
        <w:rPr>
          <w:rFonts w:ascii="Cambria Math" w:hAnsi="Cambria Math" w:cs="Cambria Math" w:eastAsia="Cambria Math"/>
          <w:spacing w:val="-66"/>
        </w:rPr>
        <w:t>v</w:t>
      </w:r>
      <w:r>
        <w:rPr>
          <w:rFonts w:ascii="Cambria Math" w:hAnsi="Cambria Math" w:cs="Cambria Math" w:eastAsia="Cambria Math"/>
        </w:rPr>
        <w:t> </w:t>
      </w:r>
      <w:r>
        <w:rPr/>
        <w:t>գագաթները, որոնց համար </w:t>
      </w:r>
      <w:r>
        <w:rPr>
          <w:rFonts w:ascii="Cambria Math" w:hAnsi="Cambria Math" w:cs="Cambria Math" w:eastAsia="Cambria Math"/>
        </w:rPr>
        <w:t>d</w:t>
      </w:r>
      <w:r>
        <w:rPr>
          <w:rFonts w:ascii="Cambria Math" w:hAnsi="Cambria Math" w:cs="Cambria Math" w:eastAsia="Cambria Math"/>
          <w:vertAlign w:val="subscript"/>
        </w:rPr>
        <w:t>H</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 3</w:t>
      </w:r>
      <w:r>
        <w:rPr>
          <w:vertAlign w:val="baseline"/>
        </w:rPr>
        <w:t>, կանվանենք </w:t>
      </w:r>
      <w:r>
        <w:rPr>
          <w:i/>
          <w:iCs/>
          <w:sz w:val="25"/>
          <w:szCs w:val="25"/>
          <w:vertAlign w:val="baseline"/>
        </w:rPr>
        <w:t>իրական գագաթներ</w:t>
      </w:r>
      <w:r>
        <w:rPr>
          <w:vertAlign w:val="baseline"/>
        </w:rPr>
        <w:t>: Նկատենք, որ իրական գագաթները հանդիսանում են </w:t>
      </w:r>
      <w:r>
        <w:rPr>
          <w:rFonts w:ascii="Cambria Math" w:hAnsi="Cambria Math" w:cs="Cambria Math" w:eastAsia="Cambria Math"/>
          <w:vertAlign w:val="baseline"/>
        </w:rPr>
        <w:t>G </w:t>
      </w:r>
      <w:r>
        <w:rPr>
          <w:vertAlign w:val="baseline"/>
        </w:rPr>
        <w:t>գրաֆի գագաթների պատկերներ </w:t>
      </w:r>
      <w:r>
        <w:rPr>
          <w:rFonts w:ascii="Cambria Math" w:hAnsi="Cambria Math" w:cs="Cambria Math" w:eastAsia="Cambria Math"/>
          <w:vertAlign w:val="baseline"/>
        </w:rPr>
        <w:t>H </w:t>
      </w:r>
      <w:r>
        <w:rPr>
          <w:vertAlign w:val="baseline"/>
        </w:rPr>
        <w:t>գրաֆում:</w:t>
      </w:r>
    </w:p>
    <w:p>
      <w:pPr>
        <w:pStyle w:val="BodyText"/>
        <w:spacing w:line="360" w:lineRule="auto" w:before="8"/>
        <w:ind w:left="617" w:right="610" w:firstLine="567"/>
        <w:jc w:val="both"/>
      </w:pPr>
      <w:r>
        <w:rPr/>
        <w:t>Նկ. 7.2.1-ում պատկերված են </w:t>
      </w:r>
      <w:r>
        <w:rPr>
          <w:rFonts w:ascii="Cambria Math" w:hAnsi="Cambria Math" w:cs="Cambria Math" w:eastAsia="Cambria Math"/>
        </w:rPr>
        <w:t>G </w:t>
      </w:r>
      <w:r>
        <w:rPr/>
        <w:t>և </w:t>
      </w:r>
      <w:r>
        <w:rPr>
          <w:rFonts w:ascii="Cambria Math" w:hAnsi="Cambria Math" w:cs="Cambria Math" w:eastAsia="Cambria Math"/>
        </w:rPr>
        <w:t>H </w:t>
      </w:r>
      <w:r>
        <w:rPr/>
        <w:t>գրաֆները: Հեշտ է տեսնել, որ </w:t>
      </w:r>
      <w:r>
        <w:rPr>
          <w:rFonts w:ascii="Cambria Math" w:hAnsi="Cambria Math" w:cs="Cambria Math" w:eastAsia="Cambria Math"/>
        </w:rPr>
        <w:t>H </w:t>
      </w:r>
      <w:r>
        <w:rPr/>
        <w:t>գրաֆը հանդիսանում</w:t>
      </w:r>
      <w:r>
        <w:rPr>
          <w:spacing w:val="80"/>
        </w:rPr>
        <w:t> </w:t>
      </w:r>
      <w:r>
        <w:rPr/>
        <w:t>է</w:t>
      </w:r>
      <w:r>
        <w:rPr>
          <w:spacing w:val="80"/>
        </w:rPr>
        <w:t> </w:t>
      </w:r>
      <w:r>
        <w:rPr>
          <w:rFonts w:ascii="Cambria Math" w:hAnsi="Cambria Math" w:cs="Cambria Math" w:eastAsia="Cambria Math"/>
        </w:rPr>
        <w:t>G</w:t>
      </w:r>
      <w:r>
        <w:rPr>
          <w:rFonts w:ascii="Cambria Math" w:hAnsi="Cambria Math" w:cs="Cambria Math" w:eastAsia="Cambria Math"/>
          <w:spacing w:val="80"/>
        </w:rPr>
        <w:t> </w:t>
      </w:r>
      <w:r>
        <w:rPr/>
        <w:t>գրաֆի</w:t>
      </w:r>
      <w:r>
        <w:rPr>
          <w:spacing w:val="80"/>
        </w:rPr>
        <w:t> </w:t>
      </w:r>
      <w:r>
        <w:rPr/>
        <w:t>ենթատրոհում:</w:t>
      </w:r>
      <w:r>
        <w:rPr>
          <w:spacing w:val="80"/>
        </w:rPr>
        <w:t> </w:t>
      </w:r>
      <w:r>
        <w:rPr/>
        <w:t>Նկատենք</w:t>
      </w:r>
      <w:r>
        <w:rPr>
          <w:spacing w:val="80"/>
        </w:rPr>
        <w:t> </w:t>
      </w:r>
      <w:r>
        <w:rPr/>
        <w:t>նաև,</w:t>
      </w:r>
      <w:r>
        <w:rPr>
          <w:spacing w:val="80"/>
        </w:rPr>
        <w:t> </w:t>
      </w:r>
      <w:r>
        <w:rPr/>
        <w:t>որ</w:t>
      </w:r>
      <w:r>
        <w:rPr>
          <w:spacing w:val="80"/>
        </w:rPr>
        <w:t> </w:t>
      </w:r>
      <w:r>
        <w:rPr>
          <w:rFonts w:ascii="Cambria Math" w:hAnsi="Cambria Math" w:cs="Cambria Math" w:eastAsia="Cambria Math"/>
        </w:rPr>
        <w:t>H</w:t>
      </w:r>
      <w:r>
        <w:rPr>
          <w:rFonts w:ascii="Cambria Math" w:hAnsi="Cambria Math" w:cs="Cambria Math" w:eastAsia="Cambria Math"/>
          <w:spacing w:val="80"/>
        </w:rPr>
        <w:t> </w:t>
      </w:r>
      <w:r>
        <w:rPr/>
        <w:t>գրաֆի</w:t>
      </w:r>
      <w:r>
        <w:rPr>
          <w:spacing w:val="80"/>
        </w:rPr>
        <w:t> </w:t>
      </w:r>
      <w:r>
        <w:rPr>
          <w:rFonts w:ascii="Cambria Math" w:hAnsi="Cambria Math" w:cs="Cambria Math" w:eastAsia="Cambria Math"/>
        </w:rPr>
        <w:t>u</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3</w:t>
      </w:r>
      <w:r>
        <w:rPr>
          <w:rFonts w:ascii="Cambria Math" w:hAnsi="Cambria Math" w:cs="Cambria Math" w:eastAsia="Cambria Math"/>
          <w:spacing w:val="80"/>
          <w:vertAlign w:val="baseline"/>
        </w:rPr>
        <w:t> </w:t>
      </w:r>
      <w:r>
        <w:rPr>
          <w:vertAlign w:val="baseline"/>
        </w:rPr>
        <w:t>և </w:t>
      </w:r>
      <w:r>
        <w:rPr>
          <w:rFonts w:ascii="Cambria Math" w:hAnsi="Cambria Math" w:cs="Cambria Math" w:eastAsia="Cambria Math"/>
          <w:vertAlign w:val="baseline"/>
        </w:rPr>
        <w:t>w</w:t>
      </w:r>
      <w:r>
        <w:rPr>
          <w:rFonts w:ascii="Cambria Math" w:hAnsi="Cambria Math" w:cs="Cambria Math" w:eastAsia="Cambria Math"/>
          <w:vertAlign w:val="subscript"/>
        </w:rPr>
        <w:t>1</w:t>
      </w:r>
      <w:r>
        <w:rPr>
          <w:rFonts w:ascii="Cambria Math" w:hAnsi="Cambria Math" w:cs="Cambria Math" w:eastAsia="Cambria Math"/>
          <w:vertAlign w:val="baseline"/>
        </w:rPr>
        <w:t>, w</w:t>
      </w:r>
      <w:r>
        <w:rPr>
          <w:rFonts w:ascii="Cambria Math" w:hAnsi="Cambria Math" w:cs="Cambria Math" w:eastAsia="Cambria Math"/>
          <w:vertAlign w:val="subscript"/>
        </w:rPr>
        <w:t>2</w:t>
      </w:r>
      <w:r>
        <w:rPr>
          <w:rFonts w:ascii="Cambria Math" w:hAnsi="Cambria Math" w:cs="Cambria Math" w:eastAsia="Cambria Math"/>
          <w:vertAlign w:val="baseline"/>
        </w:rPr>
        <w:t>, w</w:t>
      </w:r>
      <w:r>
        <w:rPr>
          <w:rFonts w:ascii="Cambria Math" w:hAnsi="Cambria Math" w:cs="Cambria Math" w:eastAsia="Cambria Math"/>
          <w:vertAlign w:val="subscript"/>
        </w:rPr>
        <w:t>3</w:t>
      </w:r>
      <w:r>
        <w:rPr>
          <w:rFonts w:ascii="Cambria Math" w:hAnsi="Cambria Math" w:cs="Cambria Math" w:eastAsia="Cambria Math"/>
          <w:spacing w:val="40"/>
          <w:vertAlign w:val="baseline"/>
        </w:rPr>
        <w:t> </w:t>
      </w:r>
      <w:r>
        <w:rPr>
          <w:vertAlign w:val="baseline"/>
        </w:rPr>
        <w:t>գագաթները իրական են:</w:t>
      </w:r>
    </w:p>
    <w:p>
      <w:pPr>
        <w:pStyle w:val="Heading3"/>
        <w:tabs>
          <w:tab w:pos="6067" w:val="left" w:leader="none"/>
        </w:tabs>
        <w:spacing w:line="349" w:lineRule="exact"/>
        <w:ind w:left="1046"/>
        <w:jc w:val="both"/>
        <w:rPr>
          <w:i/>
        </w:rPr>
      </w:pPr>
      <w:r>
        <w:rPr>
          <w:i/>
          <w:spacing w:val="-10"/>
        </w:rPr>
        <w:t>H</w:t>
      </w:r>
      <w:r>
        <w:rPr>
          <w:i/>
        </w:rPr>
        <w:tab/>
      </w:r>
      <w:r>
        <w:rPr>
          <w:i/>
          <w:spacing w:val="-10"/>
        </w:rPr>
        <w:t>G</w:t>
      </w:r>
    </w:p>
    <w:p>
      <w:pPr>
        <w:spacing w:after="0" w:line="349" w:lineRule="exact"/>
        <w:jc w:val="both"/>
        <w:sectPr>
          <w:pgSz w:w="11910" w:h="16840"/>
          <w:pgMar w:header="0" w:footer="914" w:top="1080" w:bottom="1100" w:left="460" w:right="460"/>
        </w:sectPr>
      </w:pPr>
    </w:p>
    <w:p>
      <w:pPr>
        <w:tabs>
          <w:tab w:pos="3083" w:val="left" w:leader="none"/>
          <w:tab w:pos="4563" w:val="left" w:leader="none"/>
        </w:tabs>
        <w:spacing w:before="27"/>
        <w:ind w:left="1604" w:right="0" w:firstLine="0"/>
        <w:jc w:val="left"/>
        <w:rPr>
          <w:rFonts w:ascii="Times New Roman"/>
          <w:sz w:val="19"/>
        </w:rPr>
      </w:pPr>
      <w:r>
        <w:rPr>
          <w:rFonts w:ascii="Times New Roman"/>
          <w:i/>
          <w:spacing w:val="-5"/>
          <w:sz w:val="32"/>
        </w:rPr>
        <w:t>u</w:t>
      </w:r>
      <w:r>
        <w:rPr>
          <w:rFonts w:ascii="Times New Roman"/>
          <w:spacing w:val="-5"/>
          <w:position w:val="-7"/>
          <w:sz w:val="19"/>
        </w:rPr>
        <w:t>1</w:t>
      </w:r>
      <w:r>
        <w:rPr>
          <w:rFonts w:ascii="Times New Roman"/>
          <w:position w:val="-7"/>
          <w:sz w:val="19"/>
        </w:rPr>
        <w:tab/>
      </w:r>
      <w:r>
        <w:rPr>
          <w:rFonts w:ascii="Times New Roman"/>
          <w:i/>
          <w:spacing w:val="-5"/>
          <w:sz w:val="32"/>
        </w:rPr>
        <w:t>u</w:t>
      </w:r>
      <w:r>
        <w:rPr>
          <w:rFonts w:ascii="Times New Roman"/>
          <w:spacing w:val="-5"/>
          <w:position w:val="-7"/>
          <w:sz w:val="19"/>
        </w:rPr>
        <w:t>2</w:t>
      </w:r>
      <w:r>
        <w:rPr>
          <w:rFonts w:ascii="Times New Roman"/>
          <w:position w:val="-7"/>
          <w:sz w:val="19"/>
        </w:rPr>
        <w:tab/>
      </w:r>
      <w:r>
        <w:rPr>
          <w:rFonts w:ascii="Times New Roman"/>
          <w:i/>
          <w:spacing w:val="-5"/>
          <w:sz w:val="32"/>
        </w:rPr>
        <w:t>u</w:t>
      </w:r>
      <w:r>
        <w:rPr>
          <w:rFonts w:ascii="Times New Roman"/>
          <w:spacing w:val="-5"/>
          <w:position w:val="-7"/>
          <w:sz w:val="19"/>
        </w:rPr>
        <w:t>3</w:t>
      </w:r>
    </w:p>
    <w:p>
      <w:pPr>
        <w:pStyle w:val="BodyText"/>
        <w:ind w:left="1597"/>
        <w:rPr>
          <w:rFonts w:ascii="Times New Roman"/>
          <w:sz w:val="20"/>
        </w:rPr>
      </w:pPr>
      <w:r>
        <w:rPr>
          <w:rFonts w:ascii="Times New Roman"/>
          <w:sz w:val="20"/>
        </w:rPr>
        <w:drawing>
          <wp:inline distT="0" distB="0" distL="0" distR="0">
            <wp:extent cx="2008180" cy="1576387"/>
            <wp:effectExtent l="0" t="0" r="0" b="0"/>
            <wp:docPr id="75" name="image782.png"/>
            <wp:cNvGraphicFramePr>
              <a:graphicFrameLocks noChangeAspect="1"/>
            </wp:cNvGraphicFramePr>
            <a:graphic>
              <a:graphicData uri="http://schemas.openxmlformats.org/drawingml/2006/picture">
                <pic:pic>
                  <pic:nvPicPr>
                    <pic:cNvPr id="76" name="image782.png"/>
                    <pic:cNvPicPr/>
                  </pic:nvPicPr>
                  <pic:blipFill>
                    <a:blip r:embed="rId789" cstate="print"/>
                    <a:stretch>
                      <a:fillRect/>
                    </a:stretch>
                  </pic:blipFill>
                  <pic:spPr>
                    <a:xfrm>
                      <a:off x="0" y="0"/>
                      <a:ext cx="2008180" cy="1576387"/>
                    </a:xfrm>
                    <a:prstGeom prst="rect">
                      <a:avLst/>
                    </a:prstGeom>
                  </pic:spPr>
                </pic:pic>
              </a:graphicData>
            </a:graphic>
          </wp:inline>
        </w:drawing>
      </w:r>
      <w:r>
        <w:rPr>
          <w:rFonts w:ascii="Times New Roman"/>
          <w:sz w:val="20"/>
        </w:rPr>
      </w:r>
    </w:p>
    <w:p>
      <w:pPr>
        <w:tabs>
          <w:tab w:pos="3045" w:val="left" w:leader="none"/>
          <w:tab w:pos="4576" w:val="left" w:leader="none"/>
        </w:tabs>
        <w:spacing w:before="37"/>
        <w:ind w:left="1617" w:right="0" w:firstLine="0"/>
        <w:jc w:val="left"/>
        <w:rPr>
          <w:rFonts w:ascii="Times New Roman"/>
          <w:sz w:val="19"/>
        </w:rPr>
      </w:pPr>
      <w:r>
        <w:rPr>
          <w:rFonts w:ascii="Times New Roman"/>
          <w:i/>
          <w:spacing w:val="-5"/>
          <w:sz w:val="32"/>
        </w:rPr>
        <w:t>w</w:t>
      </w:r>
      <w:r>
        <w:rPr>
          <w:rFonts w:ascii="Times New Roman"/>
          <w:spacing w:val="-5"/>
          <w:position w:val="-7"/>
          <w:sz w:val="19"/>
        </w:rPr>
        <w:t>1</w:t>
      </w:r>
      <w:r>
        <w:rPr>
          <w:rFonts w:ascii="Times New Roman"/>
          <w:position w:val="-7"/>
          <w:sz w:val="19"/>
        </w:rPr>
        <w:tab/>
      </w:r>
      <w:r>
        <w:rPr>
          <w:rFonts w:ascii="Times New Roman"/>
          <w:i/>
          <w:spacing w:val="-5"/>
          <w:sz w:val="32"/>
        </w:rPr>
        <w:t>w</w:t>
      </w:r>
      <w:r>
        <w:rPr>
          <w:rFonts w:ascii="Times New Roman"/>
          <w:spacing w:val="-5"/>
          <w:position w:val="-7"/>
          <w:sz w:val="19"/>
        </w:rPr>
        <w:t>2</w:t>
      </w:r>
      <w:r>
        <w:rPr>
          <w:rFonts w:ascii="Times New Roman"/>
          <w:position w:val="-7"/>
          <w:sz w:val="19"/>
        </w:rPr>
        <w:tab/>
      </w:r>
      <w:r>
        <w:rPr>
          <w:rFonts w:ascii="Times New Roman"/>
          <w:i/>
          <w:spacing w:val="-5"/>
          <w:sz w:val="32"/>
        </w:rPr>
        <w:t>w</w:t>
      </w:r>
      <w:r>
        <w:rPr>
          <w:rFonts w:ascii="Times New Roman"/>
          <w:spacing w:val="-5"/>
          <w:position w:val="-7"/>
          <w:sz w:val="19"/>
        </w:rPr>
        <w:t>3</w:t>
      </w:r>
    </w:p>
    <w:p>
      <w:pPr>
        <w:tabs>
          <w:tab w:pos="3076" w:val="left" w:leader="none"/>
          <w:tab w:pos="4556" w:val="left" w:leader="none"/>
        </w:tabs>
        <w:spacing w:before="27"/>
        <w:ind w:left="1597" w:right="0" w:firstLine="0"/>
        <w:jc w:val="left"/>
        <w:rPr>
          <w:rFonts w:ascii="Times New Roman"/>
          <w:sz w:val="19"/>
        </w:rPr>
      </w:pPr>
      <w:r>
        <w:rPr/>
        <w:br w:type="column"/>
      </w:r>
      <w:r>
        <w:rPr>
          <w:rFonts w:ascii="Times New Roman"/>
          <w:i/>
          <w:spacing w:val="-5"/>
          <w:sz w:val="32"/>
        </w:rPr>
        <w:t>u</w:t>
      </w:r>
      <w:r>
        <w:rPr>
          <w:rFonts w:ascii="Times New Roman"/>
          <w:spacing w:val="-5"/>
          <w:position w:val="-7"/>
          <w:sz w:val="19"/>
        </w:rPr>
        <w:t>1</w:t>
      </w:r>
      <w:r>
        <w:rPr>
          <w:rFonts w:ascii="Times New Roman"/>
          <w:position w:val="-7"/>
          <w:sz w:val="19"/>
        </w:rPr>
        <w:tab/>
      </w:r>
      <w:r>
        <w:rPr>
          <w:rFonts w:ascii="Times New Roman"/>
          <w:i/>
          <w:spacing w:val="-5"/>
          <w:sz w:val="32"/>
        </w:rPr>
        <w:t>u</w:t>
      </w:r>
      <w:r>
        <w:rPr>
          <w:rFonts w:ascii="Times New Roman"/>
          <w:spacing w:val="-5"/>
          <w:position w:val="-7"/>
          <w:sz w:val="19"/>
        </w:rPr>
        <w:t>2</w:t>
      </w:r>
      <w:r>
        <w:rPr>
          <w:rFonts w:ascii="Times New Roman"/>
          <w:position w:val="-7"/>
          <w:sz w:val="19"/>
        </w:rPr>
        <w:tab/>
      </w:r>
      <w:r>
        <w:rPr>
          <w:rFonts w:ascii="Times New Roman"/>
          <w:i/>
          <w:spacing w:val="-5"/>
          <w:sz w:val="32"/>
        </w:rPr>
        <w:t>u</w:t>
      </w:r>
      <w:r>
        <w:rPr>
          <w:rFonts w:ascii="Times New Roman"/>
          <w:spacing w:val="-5"/>
          <w:position w:val="-7"/>
          <w:sz w:val="19"/>
        </w:rPr>
        <w:t>3</w:t>
      </w:r>
    </w:p>
    <w:p>
      <w:pPr>
        <w:pStyle w:val="BodyText"/>
        <w:ind w:left="1590"/>
        <w:rPr>
          <w:rFonts w:ascii="Times New Roman"/>
          <w:sz w:val="20"/>
        </w:rPr>
      </w:pPr>
      <w:r>
        <w:rPr>
          <w:rFonts w:ascii="Times New Roman"/>
          <w:sz w:val="20"/>
        </w:rPr>
        <w:pict>
          <v:group style="width:158.25pt;height:124.2pt;mso-position-horizontal-relative:char;mso-position-vertical-relative:line" id="docshapegroup1941" coordorigin="0,0" coordsize="3165,2484">
            <v:shape style="position:absolute;left:1;top:0;width:206;height:204" type="#_x0000_t75" id="docshape1942" stroked="false">
              <v:imagedata r:id="rId790" o:title=""/>
            </v:shape>
            <v:shape style="position:absolute;left:0;top:2280;width:206;height:204" type="#_x0000_t75" id="docshape1943" stroked="false">
              <v:imagedata r:id="rId791" o:title=""/>
            </v:shape>
            <v:line style="position:absolute" from="104,101" to="104,2384" stroked="true" strokeweight=".06pt" strokecolor="#000000">
              <v:stroke dashstyle="solid"/>
            </v:line>
            <v:shape style="position:absolute;left:1479;top:0;width:206;height:204" type="#_x0000_t75" id="docshape1944" stroked="false">
              <v:imagedata r:id="rId792" o:title=""/>
            </v:shape>
            <v:shape style="position:absolute;left:1479;top:2280;width:206;height:204" type="#_x0000_t75" id="docshape1945" stroked="false">
              <v:imagedata r:id="rId793" o:title=""/>
            </v:shape>
            <v:line style="position:absolute" from="1583,101" to="1583,2384" stroked="true" strokeweight=".06pt" strokecolor="#000000">
              <v:stroke dashstyle="solid"/>
            </v:line>
            <v:line style="position:absolute" from="104,101" to="1583,2384" stroked="true" strokeweight=".06pt" strokecolor="#000000">
              <v:stroke dashstyle="solid"/>
            </v:line>
            <v:shape style="position:absolute;left:2959;top:0;width:206;height:204" type="#_x0000_t75" id="docshape1946" stroked="false">
              <v:imagedata r:id="rId794" o:title=""/>
            </v:shape>
            <v:shape style="position:absolute;left:2958;top:2280;width:206;height:204" type="#_x0000_t75" id="docshape1947" stroked="false">
              <v:imagedata r:id="rId791" o:title=""/>
            </v:shape>
            <v:line style="position:absolute" from="3062,101" to="3062,2384" stroked="true" strokeweight=".06pt" strokecolor="#000000">
              <v:stroke dashstyle="solid"/>
            </v:line>
            <v:line style="position:absolute" from="104,101" to="3062,2384" stroked="true" strokeweight=".06pt" strokecolor="#000000">
              <v:stroke dashstyle="solid"/>
            </v:line>
            <v:shape style="position:absolute;left:103;top:101;width:2958;height:2283" id="docshape1948" coordorigin="104,101" coordsize="2958,2283" path="m104,2384l1583,101m104,2384l3062,101e" filled="false" stroked="true" strokeweight=".06pt" strokecolor="#000000">
              <v:path arrowok="t"/>
              <v:stroke dashstyle="solid"/>
            </v:shape>
            <v:line style="position:absolute" from="1583,101" to="3062,2384" stroked="true" strokeweight=".06pt" strokecolor="#000000">
              <v:stroke dashstyle="solid"/>
            </v:line>
            <v:line style="position:absolute" from="1583,2384" to="3062,101" stroked="true" strokeweight=".06pt" strokecolor="#000000">
              <v:stroke dashstyle="solid"/>
            </v:line>
          </v:group>
        </w:pict>
      </w:r>
      <w:r>
        <w:rPr>
          <w:rFonts w:ascii="Times New Roman"/>
          <w:sz w:val="20"/>
        </w:rPr>
      </w:r>
    </w:p>
    <w:p>
      <w:pPr>
        <w:tabs>
          <w:tab w:pos="3038" w:val="left" w:leader="none"/>
          <w:tab w:pos="4569" w:val="left" w:leader="none"/>
        </w:tabs>
        <w:spacing w:before="0"/>
        <w:ind w:left="1610" w:right="0" w:firstLine="0"/>
        <w:jc w:val="left"/>
        <w:rPr>
          <w:rFonts w:ascii="Times New Roman"/>
          <w:sz w:val="19"/>
        </w:rPr>
      </w:pPr>
      <w:r>
        <w:rPr>
          <w:rFonts w:ascii="Times New Roman"/>
          <w:i/>
          <w:spacing w:val="-5"/>
          <w:sz w:val="32"/>
        </w:rPr>
        <w:t>w</w:t>
      </w:r>
      <w:r>
        <w:rPr>
          <w:rFonts w:ascii="Times New Roman"/>
          <w:spacing w:val="-5"/>
          <w:position w:val="-7"/>
          <w:sz w:val="19"/>
        </w:rPr>
        <w:t>1</w:t>
      </w:r>
      <w:r>
        <w:rPr>
          <w:rFonts w:ascii="Times New Roman"/>
          <w:position w:val="-7"/>
          <w:sz w:val="19"/>
        </w:rPr>
        <w:tab/>
      </w:r>
      <w:r>
        <w:rPr>
          <w:rFonts w:ascii="Times New Roman"/>
          <w:i/>
          <w:spacing w:val="-5"/>
          <w:sz w:val="32"/>
        </w:rPr>
        <w:t>w</w:t>
      </w:r>
      <w:r>
        <w:rPr>
          <w:rFonts w:ascii="Times New Roman"/>
          <w:spacing w:val="-5"/>
          <w:position w:val="-7"/>
          <w:sz w:val="19"/>
        </w:rPr>
        <w:t>2</w:t>
      </w:r>
      <w:r>
        <w:rPr>
          <w:rFonts w:ascii="Times New Roman"/>
          <w:position w:val="-7"/>
          <w:sz w:val="19"/>
        </w:rPr>
        <w:tab/>
      </w:r>
      <w:r>
        <w:rPr>
          <w:rFonts w:ascii="Times New Roman"/>
          <w:i/>
          <w:spacing w:val="-5"/>
          <w:sz w:val="32"/>
        </w:rPr>
        <w:t>w</w:t>
      </w:r>
      <w:r>
        <w:rPr>
          <w:rFonts w:ascii="Times New Roman"/>
          <w:spacing w:val="-5"/>
          <w:position w:val="-7"/>
          <w:sz w:val="19"/>
        </w:rPr>
        <w:t>3</w:t>
      </w:r>
    </w:p>
    <w:p>
      <w:pPr>
        <w:spacing w:after="0"/>
        <w:jc w:val="left"/>
        <w:rPr>
          <w:rFonts w:ascii="Times New Roman"/>
          <w:sz w:val="19"/>
        </w:rPr>
        <w:sectPr>
          <w:type w:val="continuous"/>
          <w:pgSz w:w="11910" w:h="16840"/>
          <w:pgMar w:header="0" w:footer="914" w:top="2000" w:bottom="280" w:left="460" w:right="460"/>
          <w:cols w:num="2" w:equalWidth="0">
            <w:col w:w="4947" w:space="109"/>
            <w:col w:w="5934"/>
          </w:cols>
        </w:sectPr>
      </w:pPr>
    </w:p>
    <w:p>
      <w:pPr>
        <w:pStyle w:val="BodyText"/>
        <w:spacing w:before="2"/>
        <w:rPr>
          <w:rFonts w:ascii="Times New Roman"/>
          <w:sz w:val="15"/>
        </w:rPr>
      </w:pPr>
    </w:p>
    <w:p>
      <w:pPr>
        <w:pStyle w:val="BodyText"/>
        <w:spacing w:before="35"/>
        <w:ind w:left="5326"/>
        <w:jc w:val="both"/>
      </w:pPr>
      <w:r>
        <w:rPr/>
        <w:t>Նկ.</w:t>
      </w:r>
      <w:r>
        <w:rPr>
          <w:spacing w:val="-2"/>
        </w:rPr>
        <w:t> 7.2.1</w:t>
      </w:r>
    </w:p>
    <w:p>
      <w:pPr>
        <w:pStyle w:val="BodyText"/>
        <w:spacing w:line="357" w:lineRule="auto" w:before="149"/>
        <w:ind w:left="617" w:right="612" w:firstLine="567"/>
        <w:jc w:val="both"/>
      </w:pPr>
      <w:r>
        <w:rPr>
          <w:b/>
          <w:bCs/>
        </w:rPr>
        <w:t>Սահմանում 7.2.2: </w:t>
      </w:r>
      <w:r>
        <w:rPr/>
        <w:t>Կասենք, որ </w:t>
      </w:r>
      <w:r>
        <w:rPr>
          <w:rFonts w:ascii="Cambria Math" w:hAnsi="Cambria Math" w:cs="Cambria Math" w:eastAsia="Cambria Math"/>
        </w:rPr>
        <w:t>H </w:t>
      </w:r>
      <w:r>
        <w:rPr/>
        <w:t>գրաֆը հանդիսանում է </w:t>
      </w:r>
      <w:r>
        <w:rPr>
          <w:rFonts w:ascii="Cambria Math" w:hAnsi="Cambria Math" w:cs="Cambria Math" w:eastAsia="Cambria Math"/>
        </w:rPr>
        <w:t>G </w:t>
      </w:r>
      <w:r>
        <w:rPr/>
        <w:t>գրաֆի </w:t>
      </w:r>
      <w:r>
        <w:rPr>
          <w:i/>
          <w:iCs/>
          <w:sz w:val="25"/>
          <w:szCs w:val="25"/>
        </w:rPr>
        <w:t>մինոր</w:t>
      </w:r>
      <w:r>
        <w:rPr/>
        <w:t>, եթե </w:t>
      </w:r>
      <w:r>
        <w:rPr>
          <w:rFonts w:ascii="Cambria Math" w:hAnsi="Cambria Math" w:cs="Cambria Math" w:eastAsia="Cambria Math"/>
        </w:rPr>
        <w:t>H </w:t>
      </w:r>
      <w:r>
        <w:rPr/>
        <w:t>գրաֆը ստացվում է </w:t>
      </w:r>
      <w:r>
        <w:rPr>
          <w:rFonts w:ascii="Cambria Math" w:hAnsi="Cambria Math" w:cs="Cambria Math" w:eastAsia="Cambria Math"/>
        </w:rPr>
        <w:t>G </w:t>
      </w:r>
      <w:r>
        <w:rPr/>
        <w:t>գրաֆի ենթագրաֆից կողի կծկում գործողության հաջորդական կիրառումների միջոցով:</w:t>
      </w:r>
    </w:p>
    <w:p>
      <w:pPr>
        <w:pStyle w:val="BodyText"/>
        <w:spacing w:line="360" w:lineRule="auto"/>
        <w:ind w:left="617" w:right="611" w:firstLine="567"/>
        <w:jc w:val="both"/>
      </w:pPr>
      <w:r>
        <w:rPr/>
        <w:t>Նկ. 7.2.2-ում պատկերված են </w:t>
      </w:r>
      <w:r>
        <w:rPr>
          <w:rFonts w:ascii="Cambria Math" w:hAnsi="Cambria Math" w:cs="Cambria Math" w:eastAsia="Cambria Math"/>
        </w:rPr>
        <w:t>G </w:t>
      </w:r>
      <w:r>
        <w:rPr/>
        <w:t>և </w:t>
      </w:r>
      <w:r>
        <w:rPr>
          <w:rFonts w:ascii="Cambria Math" w:hAnsi="Cambria Math" w:cs="Cambria Math" w:eastAsia="Cambria Math"/>
        </w:rPr>
        <w:t>H </w:t>
      </w:r>
      <w:r>
        <w:rPr/>
        <w:t>գրաֆները: Ցույց տանք, որ </w:t>
      </w:r>
      <w:r>
        <w:rPr>
          <w:rFonts w:ascii="Cambria Math" w:hAnsi="Cambria Math" w:cs="Cambria Math" w:eastAsia="Cambria Math"/>
        </w:rPr>
        <w:t>H </w:t>
      </w:r>
      <w:r>
        <w:rPr/>
        <w:t>գրաֆը հանդիսանում</w:t>
      </w:r>
      <w:r>
        <w:rPr>
          <w:spacing w:val="80"/>
          <w:w w:val="150"/>
        </w:rPr>
        <w:t> </w:t>
      </w:r>
      <w:r>
        <w:rPr/>
        <w:t>է</w:t>
      </w:r>
      <w:r>
        <w:rPr>
          <w:spacing w:val="80"/>
          <w:w w:val="150"/>
        </w:rPr>
        <w:t> </w:t>
      </w:r>
      <w:r>
        <w:rPr>
          <w:rFonts w:ascii="Cambria Math" w:hAnsi="Cambria Math" w:cs="Cambria Math" w:eastAsia="Cambria Math"/>
        </w:rPr>
        <w:t>G</w:t>
      </w:r>
      <w:r>
        <w:rPr>
          <w:rFonts w:ascii="Cambria Math" w:hAnsi="Cambria Math" w:cs="Cambria Math" w:eastAsia="Cambria Math"/>
          <w:spacing w:val="40"/>
        </w:rPr>
        <w:t>  </w:t>
      </w:r>
      <w:r>
        <w:rPr/>
        <w:t>գրաֆի</w:t>
      </w:r>
      <w:r>
        <w:rPr>
          <w:spacing w:val="80"/>
          <w:w w:val="150"/>
        </w:rPr>
        <w:t> </w:t>
      </w:r>
      <w:r>
        <w:rPr/>
        <w:t>մինոր:</w:t>
      </w:r>
      <w:r>
        <w:rPr>
          <w:spacing w:val="80"/>
          <w:w w:val="150"/>
        </w:rPr>
        <w:t> </w:t>
      </w:r>
      <w:r>
        <w:rPr/>
        <w:t>Իրոք,</w:t>
      </w:r>
      <w:r>
        <w:rPr>
          <w:spacing w:val="80"/>
          <w:w w:val="150"/>
        </w:rPr>
        <w:t> </w:t>
      </w:r>
      <w:r>
        <w:rPr/>
        <w:t>դիտարկենք</w:t>
      </w:r>
      <w:r>
        <w:rPr>
          <w:spacing w:val="80"/>
          <w:w w:val="150"/>
        </w:rPr>
        <w:t> </w:t>
      </w:r>
      <w:r>
        <w:rPr>
          <w:rFonts w:ascii="Cambria Math" w:hAnsi="Cambria Math" w:cs="Cambria Math" w:eastAsia="Cambria Math"/>
        </w:rPr>
        <w:t>G</w:t>
      </w:r>
      <w:r>
        <w:rPr>
          <w:rFonts w:ascii="Cambria Math" w:hAnsi="Cambria Math" w:cs="Cambria Math" w:eastAsia="Cambria Math"/>
          <w:spacing w:val="40"/>
        </w:rPr>
        <w:t>  </w:t>
      </w:r>
      <w:r>
        <w:rPr/>
        <w:t>գրաֆը</w:t>
      </w:r>
      <w:r>
        <w:rPr>
          <w:spacing w:val="80"/>
          <w:w w:val="150"/>
        </w:rPr>
        <w:t> </w:t>
      </w:r>
      <w:r>
        <w:rPr/>
        <w:t>և</w:t>
      </w:r>
      <w:r>
        <w:rPr>
          <w:spacing w:val="80"/>
          <w:w w:val="150"/>
        </w:rPr>
        <w:t> </w:t>
      </w:r>
      <w:r>
        <w:rPr/>
        <w:t>այդ</w:t>
      </w:r>
      <w:r>
        <w:rPr>
          <w:spacing w:val="80"/>
          <w:w w:val="150"/>
        </w:rPr>
        <w:t> </w:t>
      </w:r>
      <w:r>
        <w:rPr/>
        <w:t>գրաֆի </w:t>
      </w:r>
      <w:r>
        <w:rPr>
          <w:rFonts w:ascii="Cambria Math" w:hAnsi="Cambria Math" w:cs="Cambria Math" w:eastAsia="Cambria Math"/>
        </w:rPr>
        <w:t>u</w:t>
      </w:r>
      <w:r>
        <w:rPr>
          <w:rFonts w:ascii="Cambria Math" w:hAnsi="Cambria Math" w:cs="Cambria Math" w:eastAsia="Cambria Math"/>
          <w:vertAlign w:val="subscript"/>
        </w:rPr>
        <w:t>1</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 u</w:t>
      </w:r>
      <w:r>
        <w:rPr>
          <w:rFonts w:ascii="Cambria Math" w:hAnsi="Cambria Math" w:cs="Cambria Math" w:eastAsia="Cambria Math"/>
          <w:vertAlign w:val="subscript"/>
        </w:rPr>
        <w:t>2</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 u</w:t>
      </w:r>
      <w:r>
        <w:rPr>
          <w:rFonts w:ascii="Cambria Math" w:hAnsi="Cambria Math" w:cs="Cambria Math" w:eastAsia="Cambria Math"/>
          <w:vertAlign w:val="subscript"/>
        </w:rPr>
        <w:t>3</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 u</w:t>
      </w:r>
      <w:r>
        <w:rPr>
          <w:rFonts w:ascii="Cambria Math" w:hAnsi="Cambria Math" w:cs="Cambria Math" w:eastAsia="Cambria Math"/>
          <w:vertAlign w:val="subscript"/>
        </w:rPr>
        <w:t>4</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spacing w:val="40"/>
          <w:vertAlign w:val="baseline"/>
        </w:rPr>
        <w:t> </w:t>
      </w:r>
      <w:r>
        <w:rPr>
          <w:vertAlign w:val="baseline"/>
        </w:rPr>
        <w:t>և </w:t>
      </w:r>
      <w:r>
        <w:rPr>
          <w:rFonts w:ascii="Cambria Math" w:hAnsi="Cambria Math" w:cs="Cambria Math" w:eastAsia="Cambria Math"/>
          <w:vertAlign w:val="baseline"/>
        </w:rPr>
        <w:t>u</w:t>
      </w:r>
      <w:r>
        <w:rPr>
          <w:rFonts w:ascii="Cambria Math" w:hAnsi="Cambria Math" w:cs="Cambria Math" w:eastAsia="Cambria Math"/>
          <w:vertAlign w:val="subscript"/>
        </w:rPr>
        <w:t>5</w:t>
      </w:r>
      <w:r>
        <w:rPr>
          <w:rFonts w:ascii="Cambria Math" w:hAnsi="Cambria Math" w:cs="Cambria Math" w:eastAsia="Cambria Math"/>
          <w:vertAlign w:val="baseline"/>
        </w:rPr>
        <w:t>v</w:t>
      </w:r>
      <w:r>
        <w:rPr>
          <w:rFonts w:ascii="Cambria Math" w:hAnsi="Cambria Math" w:cs="Cambria Math" w:eastAsia="Cambria Math"/>
          <w:vertAlign w:val="subscript"/>
        </w:rPr>
        <w:t>5</w:t>
      </w:r>
      <w:r>
        <w:rPr>
          <w:rFonts w:ascii="Cambria Math" w:hAnsi="Cambria Math" w:cs="Cambria Math" w:eastAsia="Cambria Math"/>
          <w:spacing w:val="40"/>
          <w:vertAlign w:val="baseline"/>
        </w:rPr>
        <w:t> </w:t>
      </w:r>
      <w:r>
        <w:rPr>
          <w:vertAlign w:val="baseline"/>
        </w:rPr>
        <w:t>կողերը: Այդ կողերի հաջորդական կծկումների արդյունքում կառաջանան </w:t>
      </w:r>
      <w:r>
        <w:rPr>
          <w:rFonts w:ascii="Cambria Math" w:hAnsi="Cambria Math" w:cs="Cambria Math" w:eastAsia="Cambria Math"/>
          <w:vertAlign w:val="baseline"/>
        </w:rPr>
        <w:t>H </w:t>
      </w:r>
      <w:r>
        <w:rPr>
          <w:vertAlign w:val="baseline"/>
        </w:rPr>
        <w:t>գրաֆի </w:t>
      </w:r>
      <w:r>
        <w:rPr>
          <w:rFonts w:ascii="Cambria Math" w:hAnsi="Cambria Math" w:cs="Cambria Math" w:eastAsia="Cambria Math"/>
          <w:vertAlign w:val="baseline"/>
        </w:rPr>
        <w:t>w</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w</w:t>
      </w:r>
      <w:r>
        <w:rPr>
          <w:rFonts w:ascii="Cambria Math" w:hAnsi="Cambria Math" w:cs="Cambria Math" w:eastAsia="Cambria Math"/>
          <w:vertAlign w:val="subscript"/>
        </w:rPr>
        <w:t>4</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w</w:t>
      </w:r>
      <w:r>
        <w:rPr>
          <w:rFonts w:ascii="Cambria Math" w:hAnsi="Cambria Math" w:cs="Cambria Math" w:eastAsia="Cambria Math"/>
          <w:vertAlign w:val="subscript"/>
        </w:rPr>
        <w:t>5</w:t>
      </w:r>
      <w:r>
        <w:rPr>
          <w:rFonts w:ascii="Cambria Math" w:hAnsi="Cambria Math" w:cs="Cambria Math" w:eastAsia="Cambria Math"/>
          <w:vertAlign w:val="baseline"/>
        </w:rPr>
        <w:t> </w:t>
      </w:r>
      <w:r>
        <w:rPr>
          <w:vertAlign w:val="baseline"/>
        </w:rPr>
        <w:t>գագաթները, իսկ ստացված գրաֆը կլինի </w:t>
      </w:r>
      <w:r>
        <w:rPr>
          <w:rFonts w:ascii="Cambria Math" w:hAnsi="Cambria Math" w:cs="Cambria Math" w:eastAsia="Cambria Math"/>
          <w:vertAlign w:val="baseline"/>
        </w:rPr>
        <w:t>H</w:t>
      </w:r>
      <w:r>
        <w:rPr>
          <w:vertAlign w:val="baseline"/>
        </w:rPr>
        <w:t>-ը, որը իզոմորֆ է </w:t>
      </w:r>
      <w:r>
        <w:rPr>
          <w:rFonts w:ascii="Cambria Math" w:hAnsi="Cambria Math" w:cs="Cambria Math" w:eastAsia="Cambria Math"/>
          <w:vertAlign w:val="baseline"/>
        </w:rPr>
        <w:t>K</w:t>
      </w:r>
      <w:r>
        <w:rPr>
          <w:rFonts w:ascii="Cambria Math" w:hAnsi="Cambria Math" w:cs="Cambria Math" w:eastAsia="Cambria Math"/>
          <w:vertAlign w:val="subscript"/>
        </w:rPr>
        <w:t>5</w:t>
      </w:r>
      <w:r>
        <w:rPr>
          <w:rFonts w:ascii="Cambria Math" w:hAnsi="Cambria Math" w:cs="Cambria Math" w:eastAsia="Cambria Math"/>
          <w:vertAlign w:val="baseline"/>
        </w:rPr>
        <w:t> </w:t>
      </w:r>
      <w:r>
        <w:rPr>
          <w:vertAlign w:val="baseline"/>
        </w:rPr>
        <w:t>լրիվ գրաֆին:</w:t>
      </w:r>
    </w:p>
    <w:p>
      <w:pPr>
        <w:spacing w:after="0" w:line="360" w:lineRule="auto"/>
        <w:jc w:val="both"/>
        <w:sectPr>
          <w:type w:val="continuous"/>
          <w:pgSz w:w="11910" w:h="16840"/>
          <w:pgMar w:header="0" w:footer="914" w:top="2000" w:bottom="280" w:left="460" w:right="460"/>
        </w:sectPr>
      </w:pPr>
    </w:p>
    <w:p>
      <w:pPr>
        <w:pStyle w:val="BodyText"/>
        <w:rPr>
          <w:sz w:val="20"/>
        </w:rPr>
      </w:pPr>
    </w:p>
    <w:p>
      <w:pPr>
        <w:pStyle w:val="BodyText"/>
        <w:spacing w:before="2"/>
        <w:rPr>
          <w:sz w:val="26"/>
        </w:rPr>
      </w:pPr>
    </w:p>
    <w:p>
      <w:pPr>
        <w:tabs>
          <w:tab w:pos="2466" w:val="left" w:leader="none"/>
        </w:tabs>
        <w:spacing w:before="86"/>
        <w:ind w:left="844" w:right="0" w:firstLine="0"/>
        <w:jc w:val="left"/>
        <w:rPr>
          <w:rFonts w:ascii="Times New Roman"/>
          <w:sz w:val="18"/>
        </w:rPr>
      </w:pPr>
      <w:r>
        <w:rPr/>
        <w:pict>
          <v:group style="position:absolute;margin-left:76.410004pt;margin-top:29.014198pt;width:150.550pt;height:136.4pt;mso-position-horizontal-relative:page;mso-position-vertical-relative:paragraph;z-index:-21625856" id="docshapegroup1949" coordorigin="1528,580" coordsize="3011,2728">
            <v:shape style="position:absolute;left:1528;top:1566;width:190;height:190" type="#_x0000_t75" id="docshape1950" stroked="false">
              <v:imagedata r:id="rId795" o:title=""/>
            </v:shape>
            <v:shape style="position:absolute;left:2939;top:580;width:189;height:189" type="#_x0000_t75" id="docshape1951" stroked="false">
              <v:imagedata r:id="rId796" o:title=""/>
            </v:shape>
            <v:shape style="position:absolute;left:2093;top:3119;width:189;height:189" type="#_x0000_t75" id="docshape1952" stroked="false">
              <v:imagedata r:id="rId797" o:title=""/>
            </v:shape>
            <v:line style="position:absolute" from="2188,3214" to="3034,674" stroked="true" strokeweight=".06pt" strokecolor="#000000">
              <v:stroke dashstyle="solid"/>
            </v:line>
            <v:shape style="position:absolute;left:3785;top:3119;width:190;height:189" type="#_x0000_t75" id="docshape1953" stroked="false">
              <v:imagedata r:id="rId798" o:title=""/>
            </v:shape>
            <v:line style="position:absolute" from="3881,3214" to="3034,674" stroked="true" strokeweight=".06pt" strokecolor="#000000">
              <v:stroke dashstyle="solid"/>
            </v:line>
            <v:shape style="position:absolute;left:4349;top:1567;width:190;height:190" type="#_x0000_t75" id="docshape1954" stroked="false">
              <v:imagedata r:id="rId799" o:title=""/>
            </v:shape>
            <v:line style="position:absolute" from="2188,3214" to="4445,1662" stroked="true" strokeweight=".06pt" strokecolor="#000000">
              <v:stroke dashstyle="solid"/>
            </v:line>
            <v:shape style="position:absolute;left:1623;top:1662;width:2822;height:1552" id="docshape1955" coordorigin="1624,1662" coordsize="2822,1552" path="m1624,1662l3881,3214m1624,1662l4445,1662e" filled="false" stroked="true" strokeweight=".06pt" strokecolor="#000000">
              <v:path arrowok="t"/>
              <v:stroke dashstyle="solid"/>
            </v:shape>
            <v:shape style="position:absolute;left:1624;top:674;width:2822;height:2540" id="docshape1956" coordorigin="1625,674" coordsize="2822,2540" path="m1625,1662l3035,674,4446,1662m1625,1662l2189,3214,3881,3214,4446,1662e" filled="false" stroked="true" strokeweight=".06pt" strokecolor="#000000">
              <v:path arrowok="t"/>
              <v:stroke dashstyle="solid"/>
            </v:shape>
            <w10:wrap type="none"/>
          </v:group>
        </w:pict>
      </w:r>
      <w:r>
        <w:rPr/>
        <w:pict>
          <v:group style="position:absolute;margin-left:295.109985pt;margin-top:-29.918016pt;width:223.45pt;height:228.3pt;mso-position-horizontal-relative:page;mso-position-vertical-relative:paragraph;z-index:-21625344" id="docshapegroup1957" coordorigin="5902,-598" coordsize="4469,4566">
            <v:shape style="position:absolute;left:5997;top:-77;width:4280;height:3950" id="docshape1958" coordorigin="5998,-77" coordsize="4280,3950" path="m8137,-77l5998,1433,6835,3872,9438,3872,10277,1433,8137,-77e" filled="false" stroked="true" strokeweight=".06pt" strokecolor="#000000">
              <v:path arrowok="t"/>
              <v:stroke dashstyle="solid"/>
            </v:shape>
            <v:shape style="position:absolute;left:5902;top:-173;width:4469;height:4139" type="#_x0000_t75" id="docshape1959" stroked="false">
              <v:imagedata r:id="rId800" o:title=""/>
            </v:shape>
            <v:shape style="position:absolute;left:6615;top:-373;width:236;height:331" type="#_x0000_t202" id="docshape1960" filled="false" stroked="false">
              <v:textbox inset="0,0,0,0">
                <w:txbxContent>
                  <w:p>
                    <w:pPr>
                      <w:spacing w:line="331" w:lineRule="exact" w:before="0"/>
                      <w:ind w:left="0" w:right="0" w:firstLine="0"/>
                      <w:jc w:val="left"/>
                      <w:rPr>
                        <w:rFonts w:ascii="Times New Roman"/>
                        <w:i/>
                        <w:sz w:val="30"/>
                      </w:rPr>
                    </w:pPr>
                    <w:r>
                      <w:rPr>
                        <w:rFonts w:ascii="Times New Roman"/>
                        <w:i/>
                        <w:w w:val="99"/>
                        <w:sz w:val="30"/>
                      </w:rPr>
                      <w:t>G</w:t>
                    </w:r>
                  </w:p>
                </w:txbxContent>
              </v:textbox>
              <w10:wrap type="none"/>
            </v:shape>
            <v:shape style="position:absolute;left:8013;top:-599;width:272;height:380" type="#_x0000_t202" id="docshape1961" filled="false" stroked="false">
              <v:textbox inset="0,0,0,0">
                <w:txbxContent>
                  <w:p>
                    <w:pPr>
                      <w:spacing w:line="375" w:lineRule="exact" w:before="0"/>
                      <w:ind w:left="0" w:right="0" w:firstLine="0"/>
                      <w:jc w:val="left"/>
                      <w:rPr>
                        <w:rFonts w:ascii="Times New Roman"/>
                        <w:sz w:val="18"/>
                      </w:rPr>
                    </w:pPr>
                    <w:r>
                      <w:rPr>
                        <w:rFonts w:ascii="Times New Roman"/>
                        <w:i/>
                        <w:spacing w:val="-5"/>
                        <w:sz w:val="30"/>
                      </w:rPr>
                      <w:t>u</w:t>
                    </w:r>
                    <w:r>
                      <w:rPr>
                        <w:rFonts w:ascii="Times New Roman"/>
                        <w:spacing w:val="-5"/>
                        <w:position w:val="-6"/>
                        <w:sz w:val="18"/>
                      </w:rPr>
                      <w:t>1</w:t>
                    </w:r>
                  </w:p>
                </w:txbxContent>
              </v:textbox>
              <w10:wrap type="none"/>
            </v:shape>
            <v:shape style="position:absolute;left:8248;top:341;width:259;height:380" type="#_x0000_t202" id="docshape1962" filled="false" stroked="false">
              <v:textbox inset="0,0,0,0">
                <w:txbxContent>
                  <w:p>
                    <w:pPr>
                      <w:spacing w:line="375" w:lineRule="exact" w:before="0"/>
                      <w:ind w:left="0" w:right="0" w:firstLine="0"/>
                      <w:jc w:val="left"/>
                      <w:rPr>
                        <w:rFonts w:ascii="Times New Roman"/>
                        <w:sz w:val="18"/>
                      </w:rPr>
                    </w:pPr>
                    <w:r>
                      <w:rPr>
                        <w:rFonts w:ascii="Times New Roman"/>
                        <w:i/>
                        <w:spacing w:val="-5"/>
                        <w:sz w:val="30"/>
                      </w:rPr>
                      <w:t>v</w:t>
                    </w:r>
                    <w:r>
                      <w:rPr>
                        <w:rFonts w:ascii="Times New Roman"/>
                        <w:spacing w:val="-5"/>
                        <w:position w:val="-6"/>
                        <w:sz w:val="18"/>
                      </w:rPr>
                      <w:t>1</w:t>
                    </w:r>
                  </w:p>
                </w:txbxContent>
              </v:textbox>
              <w10:wrap type="none"/>
            </v:shape>
            <v:shape style="position:absolute;left:6602;top:1187;width:259;height:380" type="#_x0000_t202" id="docshape1963" filled="false" stroked="false">
              <v:textbox inset="0,0,0,0">
                <w:txbxContent>
                  <w:p>
                    <w:pPr>
                      <w:spacing w:line="375" w:lineRule="exact" w:before="0"/>
                      <w:ind w:left="0" w:right="0" w:firstLine="0"/>
                      <w:jc w:val="left"/>
                      <w:rPr>
                        <w:rFonts w:ascii="Times New Roman"/>
                        <w:sz w:val="18"/>
                      </w:rPr>
                    </w:pPr>
                    <w:r>
                      <w:rPr>
                        <w:rFonts w:ascii="Times New Roman"/>
                        <w:i/>
                        <w:spacing w:val="-5"/>
                        <w:sz w:val="30"/>
                      </w:rPr>
                      <w:t>v</w:t>
                    </w:r>
                    <w:r>
                      <w:rPr>
                        <w:rFonts w:ascii="Times New Roman"/>
                        <w:spacing w:val="-5"/>
                        <w:position w:val="-6"/>
                        <w:sz w:val="18"/>
                      </w:rPr>
                      <w:t>5</w:t>
                    </w:r>
                  </w:p>
                </w:txbxContent>
              </v:textbox>
              <w10:wrap type="none"/>
            </v:shape>
            <v:shape style="position:absolute;left:9370;top:1187;width:272;height:380" type="#_x0000_t202" id="docshape1964" filled="false" stroked="false">
              <v:textbox inset="0,0,0,0">
                <w:txbxContent>
                  <w:p>
                    <w:pPr>
                      <w:spacing w:line="375" w:lineRule="exact" w:before="0"/>
                      <w:ind w:left="0" w:right="0" w:firstLine="0"/>
                      <w:jc w:val="left"/>
                      <w:rPr>
                        <w:rFonts w:ascii="Times New Roman"/>
                        <w:sz w:val="18"/>
                      </w:rPr>
                    </w:pPr>
                    <w:r>
                      <w:rPr>
                        <w:rFonts w:ascii="Times New Roman"/>
                        <w:i/>
                        <w:w w:val="95"/>
                        <w:sz w:val="30"/>
                      </w:rPr>
                      <w:t>v</w:t>
                    </w:r>
                    <w:r>
                      <w:rPr>
                        <w:rFonts w:ascii="Times New Roman"/>
                        <w:i/>
                        <w:spacing w:val="-37"/>
                        <w:w w:val="95"/>
                        <w:sz w:val="30"/>
                      </w:rPr>
                      <w:t> </w:t>
                    </w:r>
                    <w:r>
                      <w:rPr>
                        <w:rFonts w:ascii="Times New Roman"/>
                        <w:spacing w:val="-10"/>
                        <w:position w:val="-6"/>
                        <w:sz w:val="18"/>
                      </w:rPr>
                      <w:t>2</w:t>
                    </w:r>
                  </w:p>
                </w:txbxContent>
              </v:textbox>
              <w10:wrap type="none"/>
            </v:shape>
            <v:shape style="position:absolute;left:6970;top:2779;width:272;height:380" type="#_x0000_t202" id="docshape1965" filled="false" stroked="false">
              <v:textbox inset="0,0,0,0">
                <w:txbxContent>
                  <w:p>
                    <w:pPr>
                      <w:spacing w:line="375" w:lineRule="exact" w:before="0"/>
                      <w:ind w:left="0" w:right="0" w:firstLine="0"/>
                      <w:jc w:val="left"/>
                      <w:rPr>
                        <w:rFonts w:ascii="Times New Roman"/>
                        <w:sz w:val="18"/>
                      </w:rPr>
                    </w:pPr>
                    <w:r>
                      <w:rPr>
                        <w:rFonts w:ascii="Times New Roman"/>
                        <w:i/>
                        <w:w w:val="95"/>
                        <w:sz w:val="30"/>
                      </w:rPr>
                      <w:t>v</w:t>
                    </w:r>
                    <w:r>
                      <w:rPr>
                        <w:rFonts w:ascii="Times New Roman"/>
                        <w:i/>
                        <w:spacing w:val="-37"/>
                        <w:w w:val="95"/>
                        <w:sz w:val="30"/>
                      </w:rPr>
                      <w:t> </w:t>
                    </w:r>
                    <w:r>
                      <w:rPr>
                        <w:rFonts w:ascii="Times New Roman"/>
                        <w:spacing w:val="-10"/>
                        <w:position w:val="-6"/>
                        <w:sz w:val="18"/>
                      </w:rPr>
                      <w:t>4</w:t>
                    </w:r>
                  </w:p>
                </w:txbxContent>
              </v:textbox>
              <w10:wrap type="none"/>
            </v:shape>
            <v:shape style="position:absolute;left:9032;top:2801;width:257;height:380" type="#_x0000_t202" id="docshape1966" filled="false" stroked="false">
              <v:textbox inset="0,0,0,0">
                <w:txbxContent>
                  <w:p>
                    <w:pPr>
                      <w:spacing w:line="375" w:lineRule="exact" w:before="0"/>
                      <w:ind w:left="0" w:right="0" w:firstLine="0"/>
                      <w:jc w:val="left"/>
                      <w:rPr>
                        <w:rFonts w:ascii="Times New Roman"/>
                        <w:sz w:val="18"/>
                      </w:rPr>
                    </w:pPr>
                    <w:r>
                      <w:rPr>
                        <w:rFonts w:ascii="Times New Roman"/>
                        <w:i/>
                        <w:spacing w:val="-5"/>
                        <w:sz w:val="30"/>
                      </w:rPr>
                      <w:t>v</w:t>
                    </w:r>
                    <w:r>
                      <w:rPr>
                        <w:rFonts w:ascii="Times New Roman"/>
                        <w:spacing w:val="-5"/>
                        <w:position w:val="-6"/>
                        <w:sz w:val="18"/>
                      </w:rPr>
                      <w:t>3</w:t>
                    </w:r>
                  </w:p>
                </w:txbxContent>
              </v:textbox>
              <w10:wrap type="none"/>
            </v:shape>
            <w10:wrap type="none"/>
          </v:group>
        </w:pict>
      </w:r>
      <w:r>
        <w:rPr>
          <w:rFonts w:ascii="Times New Roman"/>
          <w:i/>
          <w:spacing w:val="-10"/>
          <w:sz w:val="30"/>
        </w:rPr>
        <w:t>H</w:t>
      </w:r>
      <w:r>
        <w:rPr>
          <w:rFonts w:ascii="Times New Roman"/>
          <w:i/>
          <w:sz w:val="30"/>
        </w:rPr>
        <w:tab/>
      </w:r>
      <w:r>
        <w:rPr>
          <w:rFonts w:ascii="Times New Roman"/>
          <w:i/>
          <w:spacing w:val="-5"/>
          <w:position w:val="-4"/>
          <w:sz w:val="30"/>
        </w:rPr>
        <w:t>w</w:t>
      </w:r>
      <w:r>
        <w:rPr>
          <w:rFonts w:ascii="Times New Roman"/>
          <w:spacing w:val="-5"/>
          <w:position w:val="-12"/>
          <w:sz w:val="18"/>
        </w:rPr>
        <w:t>1</w:t>
      </w:r>
    </w:p>
    <w:p>
      <w:pPr>
        <w:pStyle w:val="BodyText"/>
        <w:spacing w:before="3"/>
        <w:rPr>
          <w:rFonts w:ascii="Times New Roman"/>
          <w:sz w:val="39"/>
        </w:rPr>
      </w:pPr>
    </w:p>
    <w:p>
      <w:pPr>
        <w:tabs>
          <w:tab w:pos="10054" w:val="left" w:leader="none"/>
        </w:tabs>
        <w:spacing w:line="223" w:lineRule="auto" w:before="0"/>
        <w:ind w:left="5138" w:right="0" w:firstLine="0"/>
        <w:jc w:val="left"/>
        <w:rPr>
          <w:rFonts w:ascii="Times New Roman"/>
          <w:sz w:val="18"/>
        </w:rPr>
      </w:pPr>
      <w:r>
        <w:rPr>
          <w:rFonts w:ascii="Times New Roman"/>
          <w:i/>
          <w:spacing w:val="-5"/>
          <w:sz w:val="30"/>
        </w:rPr>
        <w:t>u</w:t>
      </w:r>
      <w:r>
        <w:rPr>
          <w:rFonts w:ascii="Times New Roman"/>
          <w:spacing w:val="-5"/>
          <w:position w:val="-6"/>
          <w:sz w:val="18"/>
        </w:rPr>
        <w:t>5</w:t>
      </w:r>
      <w:r>
        <w:rPr>
          <w:rFonts w:ascii="Times New Roman"/>
          <w:position w:val="-6"/>
          <w:sz w:val="18"/>
        </w:rPr>
        <w:tab/>
      </w:r>
      <w:r>
        <w:rPr>
          <w:rFonts w:ascii="Times New Roman"/>
          <w:i/>
          <w:spacing w:val="-5"/>
          <w:position w:val="-9"/>
          <w:sz w:val="30"/>
        </w:rPr>
        <w:t>u</w:t>
      </w:r>
      <w:r>
        <w:rPr>
          <w:rFonts w:ascii="Times New Roman"/>
          <w:spacing w:val="-5"/>
          <w:position w:val="-17"/>
          <w:sz w:val="18"/>
        </w:rPr>
        <w:t>2</w:t>
      </w:r>
    </w:p>
    <w:p>
      <w:pPr>
        <w:tabs>
          <w:tab w:pos="4205" w:val="left" w:leader="none"/>
        </w:tabs>
        <w:spacing w:line="375" w:lineRule="exact" w:before="0"/>
        <w:ind w:left="681" w:right="0" w:firstLine="0"/>
        <w:jc w:val="left"/>
        <w:rPr>
          <w:rFonts w:ascii="Times New Roman"/>
          <w:sz w:val="18"/>
        </w:rPr>
      </w:pPr>
      <w:r>
        <w:rPr>
          <w:rFonts w:ascii="Times New Roman"/>
          <w:i/>
          <w:spacing w:val="-5"/>
          <w:sz w:val="30"/>
        </w:rPr>
        <w:t>w</w:t>
      </w:r>
      <w:r>
        <w:rPr>
          <w:rFonts w:ascii="Times New Roman"/>
          <w:spacing w:val="-5"/>
          <w:position w:val="-6"/>
          <w:sz w:val="18"/>
        </w:rPr>
        <w:t>5</w:t>
      </w:r>
      <w:r>
        <w:rPr>
          <w:rFonts w:ascii="Times New Roman"/>
          <w:position w:val="-6"/>
          <w:sz w:val="18"/>
        </w:rPr>
        <w:tab/>
      </w:r>
      <w:r>
        <w:rPr>
          <w:rFonts w:ascii="Times New Roman"/>
          <w:i/>
          <w:spacing w:val="-5"/>
          <w:sz w:val="30"/>
        </w:rPr>
        <w:t>w</w:t>
      </w:r>
      <w:r>
        <w:rPr>
          <w:rFonts w:ascii="Times New Roman"/>
          <w:spacing w:val="-5"/>
          <w:position w:val="-6"/>
          <w:sz w:val="18"/>
        </w:rPr>
        <w:t>2</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18"/>
        </w:rPr>
      </w:pPr>
    </w:p>
    <w:p>
      <w:pPr>
        <w:tabs>
          <w:tab w:pos="3499" w:val="left" w:leader="none"/>
        </w:tabs>
        <w:spacing w:before="87"/>
        <w:ind w:left="1383" w:right="0" w:firstLine="0"/>
        <w:jc w:val="left"/>
        <w:rPr>
          <w:rFonts w:ascii="Times New Roman"/>
          <w:sz w:val="18"/>
        </w:rPr>
      </w:pPr>
      <w:r>
        <w:rPr>
          <w:rFonts w:ascii="Times New Roman"/>
          <w:i/>
          <w:spacing w:val="-5"/>
          <w:sz w:val="30"/>
        </w:rPr>
        <w:t>w</w:t>
      </w:r>
      <w:r>
        <w:rPr>
          <w:rFonts w:ascii="Times New Roman"/>
          <w:spacing w:val="-5"/>
          <w:position w:val="-6"/>
          <w:sz w:val="18"/>
        </w:rPr>
        <w:t>4</w:t>
      </w:r>
      <w:r>
        <w:rPr>
          <w:rFonts w:ascii="Times New Roman"/>
          <w:position w:val="-6"/>
          <w:sz w:val="18"/>
        </w:rPr>
        <w:tab/>
      </w:r>
      <w:r>
        <w:rPr>
          <w:rFonts w:ascii="Times New Roman"/>
          <w:i/>
          <w:spacing w:val="-5"/>
          <w:sz w:val="30"/>
        </w:rPr>
        <w:t>w</w:t>
      </w:r>
      <w:r>
        <w:rPr>
          <w:rFonts w:ascii="Times New Roman"/>
          <w:spacing w:val="-5"/>
          <w:position w:val="-6"/>
          <w:sz w:val="18"/>
        </w:rPr>
        <w:t>3</w:t>
      </w:r>
    </w:p>
    <w:p>
      <w:pPr>
        <w:tabs>
          <w:tab w:pos="9135" w:val="left" w:leader="none"/>
        </w:tabs>
        <w:spacing w:before="218"/>
        <w:ind w:left="6032" w:right="0" w:firstLine="0"/>
        <w:jc w:val="left"/>
        <w:rPr>
          <w:rFonts w:ascii="Times New Roman"/>
          <w:sz w:val="18"/>
        </w:rPr>
      </w:pPr>
      <w:r>
        <w:rPr>
          <w:rFonts w:ascii="Times New Roman"/>
          <w:i/>
          <w:spacing w:val="7"/>
          <w:sz w:val="30"/>
        </w:rPr>
        <w:t>u</w:t>
      </w:r>
      <w:r>
        <w:rPr>
          <w:rFonts w:ascii="Times New Roman"/>
          <w:spacing w:val="7"/>
          <w:position w:val="-6"/>
          <w:sz w:val="18"/>
        </w:rPr>
        <w:t>4</w:t>
      </w:r>
      <w:r>
        <w:rPr>
          <w:rFonts w:ascii="Times New Roman"/>
          <w:position w:val="-6"/>
          <w:sz w:val="18"/>
        </w:rPr>
        <w:tab/>
      </w:r>
      <w:r>
        <w:rPr>
          <w:rFonts w:ascii="Times New Roman"/>
          <w:i/>
          <w:spacing w:val="-5"/>
          <w:position w:val="1"/>
          <w:sz w:val="30"/>
        </w:rPr>
        <w:t>u</w:t>
      </w:r>
      <w:r>
        <w:rPr>
          <w:rFonts w:ascii="Times New Roman"/>
          <w:spacing w:val="-5"/>
          <w:position w:val="-6"/>
          <w:sz w:val="18"/>
        </w:rPr>
        <w:t>3</w:t>
      </w:r>
    </w:p>
    <w:p>
      <w:pPr>
        <w:pStyle w:val="BodyText"/>
        <w:rPr>
          <w:rFonts w:ascii="Times New Roman"/>
          <w:sz w:val="13"/>
        </w:rPr>
      </w:pPr>
    </w:p>
    <w:p>
      <w:pPr>
        <w:pStyle w:val="BodyText"/>
        <w:spacing w:before="35"/>
        <w:ind w:left="5041"/>
        <w:jc w:val="both"/>
      </w:pPr>
      <w:r>
        <w:rPr/>
        <w:t>Նկ.</w:t>
      </w:r>
      <w:r>
        <w:rPr>
          <w:spacing w:val="-2"/>
        </w:rPr>
        <w:t> 7.2.2</w:t>
      </w:r>
    </w:p>
    <w:p>
      <w:pPr>
        <w:pStyle w:val="BodyText"/>
        <w:spacing w:line="357" w:lineRule="auto" w:before="158"/>
        <w:ind w:left="617" w:right="610" w:firstLine="567"/>
        <w:jc w:val="both"/>
      </w:pPr>
      <w:r>
        <w:rPr/>
        <w:t>Այս պարագրաֆում մեր հիմնական նպատակը կլինի տալ հարթ գրաֆների նկարագրությունը: Քանի որ կողի տրոհման գործողությունը չի խախտում գրաֆի հարթ լինելու հատկությունը, ուստի մենք կփորձենք գտնել այն տոպոլոգիական մինիմալ ոչ հարթ գրաֆները, որոնք չեն հանդիսանում այլ ոչ հարթ գրաֆների ենթատրոհումներ: Մյուս կողմից պարզ է, որ ցանկացած գրաֆ, որը պարունակում է ենթագրաֆ, որը </w:t>
      </w:r>
      <w:r>
        <w:rPr>
          <w:rFonts w:ascii="Cambria Math" w:hAnsi="Cambria Math" w:cs="Cambria Math" w:eastAsia="Cambria Math"/>
        </w:rPr>
        <w:t>K</w:t>
      </w:r>
      <w:r>
        <w:rPr>
          <w:rFonts w:ascii="Cambria Math" w:hAnsi="Cambria Math" w:cs="Cambria Math" w:eastAsia="Cambria Math"/>
          <w:vertAlign w:val="subscript"/>
        </w:rPr>
        <w:t>3,3</w:t>
      </w:r>
      <w:r>
        <w:rPr>
          <w:vertAlign w:val="baseline"/>
        </w:rPr>
        <w:t>-ի կամ </w:t>
      </w:r>
      <w:r>
        <w:rPr>
          <w:rFonts w:ascii="Cambria Math" w:hAnsi="Cambria Math" w:cs="Cambria Math" w:eastAsia="Cambria Math"/>
          <w:vertAlign w:val="baseline"/>
        </w:rPr>
        <w:t>K</w:t>
      </w:r>
      <w:r>
        <w:rPr>
          <w:rFonts w:ascii="Cambria Math" w:hAnsi="Cambria Math" w:cs="Cambria Math" w:eastAsia="Cambria Math"/>
          <w:vertAlign w:val="subscript"/>
        </w:rPr>
        <w:t>5</w:t>
      </w:r>
      <w:r>
        <w:rPr>
          <w:vertAlign w:val="baseline"/>
        </w:rPr>
        <w:t>-ի ենթատրոհում է, հարթ լինել չի կարող: Հետագայում, պարզության համար, </w:t>
      </w:r>
      <w:r>
        <w:rPr>
          <w:rFonts w:ascii="Cambria Math" w:hAnsi="Cambria Math" w:cs="Cambria Math" w:eastAsia="Cambria Math"/>
          <w:vertAlign w:val="baseline"/>
        </w:rPr>
        <w:t>G </w:t>
      </w:r>
      <w:r>
        <w:rPr>
          <w:vertAlign w:val="baseline"/>
        </w:rPr>
        <w:t>գրաֆի այն ենթագրաֆը, որը </w:t>
      </w:r>
      <w:r>
        <w:rPr>
          <w:rFonts w:ascii="Cambria Math" w:hAnsi="Cambria Math" w:cs="Cambria Math" w:eastAsia="Cambria Math"/>
          <w:vertAlign w:val="baseline"/>
        </w:rPr>
        <w:t>K</w:t>
      </w:r>
      <w:r>
        <w:rPr>
          <w:rFonts w:ascii="Cambria Math" w:hAnsi="Cambria Math" w:cs="Cambria Math" w:eastAsia="Cambria Math"/>
          <w:vertAlign w:val="subscript"/>
        </w:rPr>
        <w:t>3,3</w:t>
      </w:r>
      <w:r>
        <w:rPr>
          <w:vertAlign w:val="baseline"/>
        </w:rPr>
        <w:t>-ի կամ </w:t>
      </w:r>
      <w:r>
        <w:rPr>
          <w:rFonts w:ascii="Cambria Math" w:hAnsi="Cambria Math" w:cs="Cambria Math" w:eastAsia="Cambria Math"/>
          <w:vertAlign w:val="baseline"/>
        </w:rPr>
        <w:t>K</w:t>
      </w:r>
      <w:r>
        <w:rPr>
          <w:rFonts w:ascii="Cambria Math" w:hAnsi="Cambria Math" w:cs="Cambria Math" w:eastAsia="Cambria Math"/>
          <w:vertAlign w:val="subscript"/>
        </w:rPr>
        <w:t>5</w:t>
      </w:r>
      <w:r>
        <w:rPr>
          <w:vertAlign w:val="baseline"/>
        </w:rPr>
        <w:t>-ի ենթատրոհում է, կանվանենք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vertAlign w:val="baseline"/>
        </w:rPr>
        <w:t>PK</w:t>
      </w:r>
      <w:r>
        <w:rPr>
          <w:b/>
          <w:bCs/>
          <w:i/>
          <w:iCs/>
          <w:sz w:val="25"/>
          <w:szCs w:val="25"/>
          <w:vertAlign w:val="baseline"/>
        </w:rPr>
        <w:t>- </w:t>
      </w:r>
      <w:r>
        <w:rPr>
          <w:i/>
          <w:iCs/>
          <w:sz w:val="25"/>
          <w:szCs w:val="25"/>
          <w:vertAlign w:val="baseline"/>
        </w:rPr>
        <w:t>ենթագրաֆ</w:t>
      </w:r>
      <w:r>
        <w:rPr>
          <w:vertAlign w:val="baseline"/>
        </w:rPr>
        <w:t>: </w:t>
      </w:r>
      <w:r>
        <w:rPr>
          <w:i/>
          <w:iCs/>
          <w:sz w:val="25"/>
          <w:szCs w:val="25"/>
          <w:vertAlign w:val="baseline"/>
        </w:rPr>
        <w:t>Մինիմալ ոչ հարթ գրաֆ </w:t>
      </w:r>
      <w:r>
        <w:rPr>
          <w:vertAlign w:val="baseline"/>
        </w:rPr>
        <w:t>կանվանենք այն </w:t>
      </w:r>
      <w:r>
        <w:rPr>
          <w:rFonts w:ascii="Cambria Math" w:hAnsi="Cambria Math" w:cs="Cambria Math" w:eastAsia="Cambria Math"/>
          <w:vertAlign w:val="baseline"/>
        </w:rPr>
        <w:t>G </w:t>
      </w:r>
      <w:r>
        <w:rPr>
          <w:vertAlign w:val="baseline"/>
        </w:rPr>
        <w:t>գրաֆը, որը հարթ չէ, բայց ցանկացած </w:t>
      </w:r>
      <w:r>
        <w:rPr>
          <w:rFonts w:ascii="Cambria Math" w:hAnsi="Cambria Math" w:cs="Cambria Math" w:eastAsia="Cambria Math"/>
          <w:spacing w:val="14"/>
          <w:vertAlign w:val="baseline"/>
        </w:rPr>
        <w:t>e</w:t>
      </w:r>
      <w:r>
        <w:rPr>
          <w:rFonts w:ascii="Cambria Math" w:hAnsi="Cambria Math" w:cs="Cambria Math" w:eastAsia="Cambria Math"/>
          <w:spacing w:val="1"/>
          <w:vertAlign w:val="baseline"/>
        </w:rPr>
        <w:t> </w:t>
      </w:r>
      <w:r>
        <w:rPr>
          <w:rFonts w:ascii="Cambria Math" w:hAnsi="Cambria Math" w:cs="Cambria Math" w:eastAsia="Cambria Math"/>
          <w:vertAlign w:val="baseline"/>
        </w:rPr>
        <w:t>∈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կողի համար </w:t>
      </w:r>
      <w:r>
        <w:rPr>
          <w:rFonts w:ascii="Cambria Math" w:hAnsi="Cambria Math" w:cs="Cambria Math" w:eastAsia="Cambria Math"/>
          <w:vertAlign w:val="baseline"/>
        </w:rPr>
        <w:t>G − e </w:t>
      </w:r>
      <w:r>
        <w:rPr>
          <w:vertAlign w:val="baseline"/>
        </w:rPr>
        <w:t>գրաֆը հարթ է: Պարզ է, որ մինիմալ ոչ հարթ գրաֆը կապակցված գրաֆ է:</w:t>
      </w:r>
    </w:p>
    <w:p>
      <w:pPr>
        <w:pStyle w:val="BodyText"/>
        <w:spacing w:line="309" w:lineRule="exact"/>
        <w:ind w:left="1185"/>
        <w:jc w:val="both"/>
      </w:pPr>
      <w:r>
        <w:rPr/>
        <w:t>Այժմ</w:t>
      </w:r>
      <w:r>
        <w:rPr>
          <w:spacing w:val="-6"/>
        </w:rPr>
        <w:t> </w:t>
      </w:r>
      <w:r>
        <w:rPr/>
        <w:t>անցնենք</w:t>
      </w:r>
      <w:r>
        <w:rPr>
          <w:spacing w:val="-3"/>
        </w:rPr>
        <w:t> </w:t>
      </w:r>
      <w:r>
        <w:rPr/>
        <w:t>օժանդակ</w:t>
      </w:r>
      <w:r>
        <w:rPr>
          <w:spacing w:val="-4"/>
        </w:rPr>
        <w:t> </w:t>
      </w:r>
      <w:r>
        <w:rPr/>
        <w:t>լեմմաների</w:t>
      </w:r>
      <w:r>
        <w:rPr>
          <w:spacing w:val="-3"/>
        </w:rPr>
        <w:t> </w:t>
      </w:r>
      <w:r>
        <w:rPr>
          <w:spacing w:val="-2"/>
        </w:rPr>
        <w:t>ապացուցմանը:</w:t>
      </w:r>
    </w:p>
    <w:p>
      <w:pPr>
        <w:spacing w:before="158"/>
        <w:ind w:left="1185" w:right="0" w:firstLine="0"/>
        <w:jc w:val="both"/>
        <w:rPr>
          <w:sz w:val="24"/>
          <w:szCs w:val="24"/>
        </w:rPr>
      </w:pPr>
      <w:r>
        <w:rPr>
          <w:b/>
          <w:bCs/>
          <w:sz w:val="24"/>
          <w:szCs w:val="24"/>
        </w:rPr>
        <w:t>Լեմմա</w:t>
      </w:r>
      <w:r>
        <w:rPr>
          <w:b/>
          <w:bCs/>
          <w:spacing w:val="-3"/>
          <w:sz w:val="24"/>
          <w:szCs w:val="24"/>
        </w:rPr>
        <w:t> </w:t>
      </w:r>
      <w:r>
        <w:rPr>
          <w:b/>
          <w:bCs/>
          <w:sz w:val="24"/>
          <w:szCs w:val="24"/>
        </w:rPr>
        <w:t>7.2.1:</w:t>
      </w:r>
      <w:r>
        <w:rPr>
          <w:b/>
          <w:bCs/>
          <w:spacing w:val="-2"/>
          <w:sz w:val="24"/>
          <w:szCs w:val="24"/>
        </w:rPr>
        <w:t> </w:t>
      </w:r>
      <w:r>
        <w:rPr>
          <w:sz w:val="24"/>
          <w:szCs w:val="24"/>
        </w:rPr>
        <w:t>Ցանկացած</w:t>
      </w:r>
      <w:r>
        <w:rPr>
          <w:spacing w:val="-4"/>
          <w:sz w:val="24"/>
          <w:szCs w:val="24"/>
        </w:rPr>
        <w:t> </w:t>
      </w:r>
      <w:r>
        <w:rPr>
          <w:sz w:val="24"/>
          <w:szCs w:val="24"/>
        </w:rPr>
        <w:t>մինիմալ</w:t>
      </w:r>
      <w:r>
        <w:rPr>
          <w:spacing w:val="-3"/>
          <w:sz w:val="24"/>
          <w:szCs w:val="24"/>
        </w:rPr>
        <w:t> </w:t>
      </w:r>
      <w:r>
        <w:rPr>
          <w:sz w:val="24"/>
          <w:szCs w:val="24"/>
        </w:rPr>
        <w:t>ոչ</w:t>
      </w:r>
      <w:r>
        <w:rPr>
          <w:spacing w:val="-3"/>
          <w:sz w:val="24"/>
          <w:szCs w:val="24"/>
        </w:rPr>
        <w:t> </w:t>
      </w:r>
      <w:r>
        <w:rPr>
          <w:sz w:val="24"/>
          <w:szCs w:val="24"/>
        </w:rPr>
        <w:t>հարթ</w:t>
      </w:r>
      <w:r>
        <w:rPr>
          <w:spacing w:val="-3"/>
          <w:sz w:val="24"/>
          <w:szCs w:val="24"/>
        </w:rPr>
        <w:t> </w:t>
      </w:r>
      <w:r>
        <w:rPr>
          <w:sz w:val="24"/>
          <w:szCs w:val="24"/>
        </w:rPr>
        <w:t>գրաֆ</w:t>
      </w:r>
      <w:r>
        <w:rPr>
          <w:spacing w:val="-4"/>
          <w:sz w:val="24"/>
          <w:szCs w:val="24"/>
        </w:rPr>
        <w:t> </w:t>
      </w:r>
      <w:r>
        <w:rPr>
          <w:rFonts w:ascii="Cambria Math" w:hAnsi="Cambria Math" w:cs="Cambria Math" w:eastAsia="Cambria Math"/>
          <w:sz w:val="24"/>
          <w:szCs w:val="24"/>
        </w:rPr>
        <w:t>2</w:t>
      </w:r>
      <w:r>
        <w:rPr>
          <w:b/>
          <w:bCs/>
          <w:sz w:val="24"/>
          <w:szCs w:val="24"/>
        </w:rPr>
        <w:t>-</w:t>
      </w:r>
      <w:r>
        <w:rPr>
          <w:sz w:val="24"/>
          <w:szCs w:val="24"/>
        </w:rPr>
        <w:t>կապակցված</w:t>
      </w:r>
      <w:r>
        <w:rPr>
          <w:spacing w:val="-2"/>
          <w:sz w:val="24"/>
          <w:szCs w:val="24"/>
        </w:rPr>
        <w:t> </w:t>
      </w:r>
      <w:r>
        <w:rPr>
          <w:spacing w:val="-5"/>
          <w:sz w:val="24"/>
          <w:szCs w:val="24"/>
        </w:rPr>
        <w:t>է:</w:t>
      </w:r>
    </w:p>
    <w:p>
      <w:pPr>
        <w:pStyle w:val="BodyText"/>
        <w:spacing w:line="360" w:lineRule="auto" w:before="158"/>
        <w:ind w:left="617" w:right="611" w:firstLine="567"/>
        <w:jc w:val="both"/>
      </w:pPr>
      <w:r>
        <w:rPr>
          <w:b/>
          <w:bCs/>
        </w:rPr>
        <w:t>Ապացույց: </w:t>
      </w:r>
      <w:r>
        <w:rPr/>
        <w:t>Դիցուք </w:t>
      </w:r>
      <w:r>
        <w:rPr>
          <w:rFonts w:ascii="Cambria Math" w:hAnsi="Cambria Math" w:cs="Cambria Math" w:eastAsia="Cambria Math"/>
        </w:rPr>
        <w:t>G</w:t>
      </w:r>
      <w:r>
        <w:rPr/>
        <w:t>-ն մինիմալ ոչ հարթ գրաֆ է: Քանի որ </w:t>
      </w:r>
      <w:r>
        <w:rPr>
          <w:rFonts w:ascii="Cambria Math" w:hAnsi="Cambria Math" w:cs="Cambria Math" w:eastAsia="Cambria Math"/>
        </w:rPr>
        <w:t>G</w:t>
      </w:r>
      <w:r>
        <w:rPr/>
        <w:t>-ն կապակցված գրաֆ</w:t>
      </w:r>
      <w:r>
        <w:rPr>
          <w:spacing w:val="80"/>
        </w:rPr>
        <w:t> </w:t>
      </w:r>
      <w:r>
        <w:rPr/>
        <w:t>է, ուստի լեմման ապացուցելու համար բավական է ցույց տալ, որ </w:t>
      </w:r>
      <w:r>
        <w:rPr>
          <w:rFonts w:ascii="Cambria Math" w:hAnsi="Cambria Math" w:cs="Cambria Math" w:eastAsia="Cambria Math"/>
        </w:rPr>
        <w:t>G</w:t>
      </w:r>
      <w:r>
        <w:rPr/>
        <w:t>-ն չի պարունակում միակցման</w:t>
      </w:r>
      <w:r>
        <w:rPr>
          <w:spacing w:val="80"/>
          <w:w w:val="150"/>
        </w:rPr>
        <w:t> </w:t>
      </w:r>
      <w:r>
        <w:rPr/>
        <w:t>կետեր:</w:t>
      </w:r>
      <w:r>
        <w:rPr>
          <w:spacing w:val="80"/>
          <w:w w:val="150"/>
        </w:rPr>
        <w:t> </w:t>
      </w:r>
      <w:r>
        <w:rPr/>
        <w:t>Դիցուք</w:t>
      </w:r>
      <w:r>
        <w:rPr>
          <w:spacing w:val="80"/>
          <w:w w:val="150"/>
        </w:rPr>
        <w:t> </w:t>
      </w:r>
      <w:r>
        <w:rPr>
          <w:rFonts w:ascii="Cambria Math" w:hAnsi="Cambria Math" w:cs="Cambria Math" w:eastAsia="Cambria Math"/>
        </w:rPr>
        <w:t>v</w:t>
      </w:r>
      <w:r>
        <w:rPr>
          <w:rFonts w:ascii="Cambria Math" w:hAnsi="Cambria Math" w:cs="Cambria Math" w:eastAsia="Cambria Math"/>
          <w:spacing w:val="80"/>
          <w:w w:val="150"/>
        </w:rPr>
        <w:t> </w:t>
      </w:r>
      <w:r>
        <w:rPr/>
        <w:t>գագաթը</w:t>
      </w:r>
      <w:r>
        <w:rPr>
          <w:spacing w:val="80"/>
          <w:w w:val="150"/>
        </w:rPr>
        <w:t> </w:t>
      </w:r>
      <w:r>
        <w:rPr>
          <w:rFonts w:ascii="Cambria Math" w:hAnsi="Cambria Math" w:cs="Cambria Math" w:eastAsia="Cambria Math"/>
        </w:rPr>
        <w:t>G</w:t>
      </w:r>
      <w:r>
        <w:rPr>
          <w:rFonts w:ascii="Cambria Math" w:hAnsi="Cambria Math" w:cs="Cambria Math" w:eastAsia="Cambria Math"/>
          <w:spacing w:val="80"/>
          <w:w w:val="150"/>
        </w:rPr>
        <w:t> </w:t>
      </w:r>
      <w:r>
        <w:rPr/>
        <w:t>գրաֆի</w:t>
      </w:r>
      <w:r>
        <w:rPr>
          <w:spacing w:val="80"/>
          <w:w w:val="150"/>
        </w:rPr>
        <w:t> </w:t>
      </w:r>
      <w:r>
        <w:rPr/>
        <w:t>միակցման</w:t>
      </w:r>
      <w:r>
        <w:rPr>
          <w:spacing w:val="80"/>
          <w:w w:val="150"/>
        </w:rPr>
        <w:t> </w:t>
      </w:r>
      <w:r>
        <w:rPr/>
        <w:t>կետ</w:t>
      </w:r>
      <w:r>
        <w:rPr>
          <w:spacing w:val="80"/>
          <w:w w:val="150"/>
        </w:rPr>
        <w:t> </w:t>
      </w:r>
      <w:r>
        <w:rPr/>
        <w:t>է:</w:t>
      </w:r>
      <w:r>
        <w:rPr>
          <w:spacing w:val="80"/>
          <w:w w:val="150"/>
        </w:rPr>
        <w:t> </w:t>
      </w:r>
      <w:r>
        <w:rPr/>
        <w:t>Ենթադրենք </w:t>
      </w:r>
      <w:r>
        <w:rPr>
          <w:rFonts w:ascii="Cambria Math" w:hAnsi="Cambria Math" w:cs="Cambria Math" w:eastAsia="Cambria Math"/>
        </w:rPr>
        <w:t>H</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spacing w:val="17"/>
          <w:vertAlign w:val="baseline"/>
        </w:rPr>
        <w:t>H</w:t>
      </w:r>
      <w:r>
        <w:rPr>
          <w:rFonts w:ascii="Cambria Math" w:hAnsi="Cambria Math" w:cs="Cambria Math" w:eastAsia="Cambria Math"/>
          <w:spacing w:val="17"/>
          <w:vertAlign w:val="subscript"/>
        </w:rPr>
        <w:t>2</w:t>
      </w:r>
      <w:r>
        <w:rPr>
          <w:rFonts w:ascii="Cambria Math" w:hAnsi="Cambria Math" w:cs="Cambria Math" w:eastAsia="Cambria Math"/>
          <w:spacing w:val="17"/>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H</w:t>
      </w:r>
      <w:r>
        <w:rPr>
          <w:rFonts w:ascii="Cambria Math" w:hAnsi="Cambria Math" w:cs="Cambria Math" w:eastAsia="Cambria Math"/>
          <w:vertAlign w:val="subscript"/>
        </w:rPr>
        <w:t>k</w:t>
      </w:r>
      <w:r>
        <w:rPr>
          <w:b/>
          <w:bCs/>
          <w:vertAlign w:val="baseline"/>
        </w:rPr>
        <w:t>-</w:t>
      </w:r>
      <w:r>
        <w:rPr>
          <w:vertAlign w:val="baseline"/>
        </w:rPr>
        <w:t>ն</w:t>
      </w:r>
      <w:r>
        <w:rPr>
          <w:spacing w:val="80"/>
          <w:vertAlign w:val="baseline"/>
        </w:rPr>
        <w:t> </w:t>
      </w:r>
      <w:r>
        <w:rPr>
          <w:rFonts w:ascii="Cambria Math" w:hAnsi="Cambria Math" w:cs="Cambria Math" w:eastAsia="Cambria Math"/>
          <w:vertAlign w:val="baseline"/>
        </w:rPr>
        <w:t>G − v</w:t>
      </w:r>
      <w:r>
        <w:rPr>
          <w:rFonts w:ascii="Cambria Math" w:hAnsi="Cambria Math" w:cs="Cambria Math" w:eastAsia="Cambria Math"/>
          <w:spacing w:val="80"/>
          <w:vertAlign w:val="baseline"/>
        </w:rPr>
        <w:t> </w:t>
      </w:r>
      <w:r>
        <w:rPr>
          <w:vertAlign w:val="baseline"/>
        </w:rPr>
        <w:t>գրաֆի</w:t>
      </w:r>
      <w:r>
        <w:rPr>
          <w:spacing w:val="80"/>
          <w:vertAlign w:val="baseline"/>
        </w:rPr>
        <w:t> </w:t>
      </w:r>
      <w:r>
        <w:rPr>
          <w:vertAlign w:val="baseline"/>
        </w:rPr>
        <w:t>կապակցված</w:t>
      </w:r>
      <w:r>
        <w:rPr>
          <w:spacing w:val="80"/>
          <w:vertAlign w:val="baseline"/>
        </w:rPr>
        <w:t> </w:t>
      </w:r>
      <w:r>
        <w:rPr>
          <w:vertAlign w:val="baseline"/>
        </w:rPr>
        <w:t>բաղադրիչներն</w:t>
      </w:r>
      <w:r>
        <w:rPr>
          <w:spacing w:val="80"/>
          <w:vertAlign w:val="baseline"/>
        </w:rPr>
        <w:t> </w:t>
      </w:r>
      <w:r>
        <w:rPr>
          <w:vertAlign w:val="baseline"/>
        </w:rPr>
        <w:t>են:</w:t>
      </w:r>
      <w:r>
        <w:rPr>
          <w:spacing w:val="80"/>
          <w:vertAlign w:val="baseline"/>
        </w:rPr>
        <w:t> </w:t>
      </w:r>
      <w:r>
        <w:rPr>
          <w:vertAlign w:val="baseline"/>
        </w:rPr>
        <w:t>Դիտարկենք</w:t>
      </w:r>
      <w:r>
        <w:rPr>
          <w:spacing w:val="80"/>
          <w:vertAlign w:val="baseline"/>
        </w:rPr>
        <w:t> </w:t>
      </w:r>
      <w:r>
        <w:rPr>
          <w:rFonts w:ascii="Cambria Math" w:hAnsi="Cambria Math" w:cs="Cambria Math" w:eastAsia="Cambria Math"/>
          <w:vertAlign w:val="baseline"/>
        </w:rPr>
        <w:t>G</w:t>
      </w:r>
      <w:r>
        <w:rPr>
          <w:rFonts w:ascii="Cambria Math" w:hAnsi="Cambria Math" w:cs="Cambria Math" w:eastAsia="Cambria Math"/>
          <w:spacing w:val="80"/>
          <w:vertAlign w:val="baseline"/>
        </w:rPr>
        <w:t> </w:t>
      </w:r>
      <w:r>
        <w:rPr>
          <w:vertAlign w:val="baseline"/>
        </w:rPr>
        <w:t>գրաֆի </w:t>
      </w:r>
      <w:r>
        <w:rPr>
          <w:rFonts w:ascii="Cambria Math" w:hAnsi="Cambria Math" w:cs="Cambria Math" w:eastAsia="Cambria Math"/>
          <w:vertAlign w:val="baseline"/>
        </w:rPr>
        <w:t>G</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spacing w:val="17"/>
          <w:vertAlign w:val="baseline"/>
        </w:rPr>
        <w:t>G</w:t>
      </w:r>
      <w:r>
        <w:rPr>
          <w:rFonts w:ascii="Cambria Math" w:hAnsi="Cambria Math" w:cs="Cambria Math" w:eastAsia="Cambria Math"/>
          <w:spacing w:val="17"/>
          <w:vertAlign w:val="subscript"/>
        </w:rPr>
        <w:t>2</w:t>
      </w:r>
      <w:r>
        <w:rPr>
          <w:rFonts w:ascii="Cambria Math" w:hAnsi="Cambria Math" w:cs="Cambria Math" w:eastAsia="Cambria Math"/>
          <w:spacing w:val="17"/>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k</w:t>
      </w:r>
      <w:r>
        <w:rPr>
          <w:rFonts w:ascii="Cambria Math" w:hAnsi="Cambria Math" w:cs="Cambria Math" w:eastAsia="Cambria Math"/>
          <w:spacing w:val="52"/>
          <w:vertAlign w:val="baseline"/>
        </w:rPr>
        <w:t>  </w:t>
      </w:r>
      <w:r>
        <w:rPr>
          <w:vertAlign w:val="baseline"/>
        </w:rPr>
        <w:t>ենթագրաֆները,</w:t>
      </w:r>
      <w:r>
        <w:rPr>
          <w:spacing w:val="40"/>
          <w:vertAlign w:val="baseline"/>
        </w:rPr>
        <w:t>  </w:t>
      </w:r>
      <w:r>
        <w:rPr>
          <w:vertAlign w:val="baseline"/>
        </w:rPr>
        <w:t>որտեղ</w:t>
      </w:r>
      <w:r>
        <w:rPr>
          <w:spacing w:val="39"/>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w:t>
      </w:r>
      <w:r>
        <w:rPr>
          <w:rFonts w:ascii="Cambria Math" w:hAnsi="Cambria Math" w:cs="Cambria Math" w:eastAsia="Cambria Math"/>
          <w:spacing w:val="32"/>
          <w:vertAlign w:val="baseline"/>
        </w:rPr>
        <w:t> </w:t>
      </w:r>
      <w:r>
        <w:rPr>
          <w:rFonts w:ascii="Cambria Math" w:hAnsi="Cambria Math" w:cs="Cambria Math" w:eastAsia="Cambria Math"/>
          <w:vertAlign w:val="baseline"/>
        </w:rPr>
        <w:t>=</w:t>
      </w:r>
      <w:r>
        <w:rPr>
          <w:rFonts w:ascii="Cambria Math" w:hAnsi="Cambria Math" w:cs="Cambria Math" w:eastAsia="Cambria Math"/>
          <w:spacing w:val="20"/>
          <w:vertAlign w:val="baseline"/>
        </w:rPr>
        <w:t> </w:t>
      </w:r>
      <w:r>
        <w:rPr>
          <w:rFonts w:ascii="Cambria Math" w:hAnsi="Cambria Math" w:cs="Cambria Math" w:eastAsia="Cambria Math"/>
          <w:spacing w:val="-2"/>
          <w:w w:val="105"/>
          <w:vertAlign w:val="baseline"/>
        </w:rPr>
        <w:t>G</w:t>
      </w:r>
      <w:r>
        <w:rPr>
          <w:rFonts w:ascii="Cambria Math" w:hAnsi="Cambria Math" w:cs="Cambria Math" w:eastAsia="Cambria Math"/>
          <w:spacing w:val="-2"/>
          <w:w w:val="49"/>
          <w:position w:val="1"/>
          <w:vertAlign w:val="baseline"/>
        </w:rPr>
        <w:t>ሾ</w:t>
      </w:r>
      <w:r>
        <w:rPr>
          <w:rFonts w:ascii="Cambria Math" w:hAnsi="Cambria Math" w:cs="Cambria Math" w:eastAsia="Cambria Math"/>
          <w:spacing w:val="-1"/>
          <w:w w:val="103"/>
          <w:vertAlign w:val="baseline"/>
        </w:rPr>
        <w:t>V</w:t>
      </w:r>
      <w:r>
        <w:rPr>
          <w:rFonts w:ascii="Cambria Math" w:hAnsi="Cambria Math" w:cs="Cambria Math" w:eastAsia="Cambria Math"/>
          <w:spacing w:val="-1"/>
          <w:w w:val="96"/>
          <w:position w:val="1"/>
          <w:vertAlign w:val="baseline"/>
        </w:rPr>
        <w:t>(</w:t>
      </w:r>
      <w:r>
        <w:rPr>
          <w:rFonts w:ascii="Cambria Math" w:hAnsi="Cambria Math" w:cs="Cambria Math" w:eastAsia="Cambria Math"/>
          <w:spacing w:val="-1"/>
          <w:w w:val="110"/>
          <w:vertAlign w:val="baseline"/>
        </w:rPr>
        <w:t>H</w:t>
      </w:r>
      <w:r>
        <w:rPr>
          <w:rFonts w:ascii="Cambria Math" w:hAnsi="Cambria Math" w:cs="Cambria Math" w:eastAsia="Cambria Math"/>
          <w:spacing w:val="8"/>
          <w:w w:val="138"/>
          <w:vertAlign w:val="subscript"/>
        </w:rPr>
        <w:t>࢏</w:t>
      </w:r>
      <w:r>
        <w:rPr>
          <w:rFonts w:ascii="Cambria Math" w:hAnsi="Cambria Math" w:cs="Cambria Math" w:eastAsia="Cambria Math"/>
          <w:spacing w:val="-1"/>
          <w:w w:val="96"/>
          <w:position w:val="1"/>
          <w:vertAlign w:val="baseline"/>
        </w:rPr>
        <w:t>)</w:t>
      </w:r>
      <w:r>
        <w:rPr>
          <w:rFonts w:ascii="Cambria Math" w:hAnsi="Cambria Math" w:cs="Cambria Math" w:eastAsia="Cambria Math"/>
          <w:spacing w:val="4"/>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4"/>
          <w:vertAlign w:val="baseline"/>
        </w:rPr>
        <w:t> </w:t>
      </w:r>
      <w:r>
        <w:rPr>
          <w:rFonts w:ascii="Cambria Math" w:hAnsi="Cambria Math" w:cs="Cambria Math" w:eastAsia="Cambria Math"/>
          <w:position w:val="1"/>
          <w:vertAlign w:val="baseline"/>
        </w:rPr>
        <w:t>ሼ</w:t>
      </w:r>
      <w:r>
        <w:rPr>
          <w:rFonts w:ascii="Cambria Math" w:hAnsi="Cambria Math" w:cs="Cambria Math" w:eastAsia="Cambria Math"/>
          <w:vertAlign w:val="baseline"/>
        </w:rPr>
        <w:t>v</w:t>
      </w:r>
      <w:r>
        <w:rPr>
          <w:rFonts w:ascii="Cambria Math" w:hAnsi="Cambria Math" w:cs="Cambria Math" w:eastAsia="Cambria Math"/>
          <w:position w:val="1"/>
          <w:vertAlign w:val="baseline"/>
        </w:rPr>
        <w:t>ሽሿ</w:t>
      </w:r>
      <w:r>
        <w:rPr>
          <w:rFonts w:ascii="Cambria Math" w:hAnsi="Cambria Math" w:cs="Cambria Math" w:eastAsia="Cambria Math"/>
          <w:spacing w:val="40"/>
          <w:position w:val="1"/>
          <w:vertAlign w:val="baseline"/>
        </w:rPr>
        <w:t>  </w:t>
      </w:r>
      <w:r>
        <w:rPr>
          <w:vertAlign w:val="baseline"/>
        </w:rPr>
        <w:t>(</w:t>
      </w:r>
      <w:r>
        <w:rPr>
          <w:rFonts w:ascii="Cambria Math" w:hAnsi="Cambria Math" w:cs="Cambria Math" w:eastAsia="Cambria Math"/>
          <w:vertAlign w:val="baseline"/>
        </w:rPr>
        <w:t>1</w:t>
      </w:r>
      <w:r>
        <w:rPr>
          <w:rFonts w:ascii="Cambria Math" w:hAnsi="Cambria Math" w:cs="Cambria Math" w:eastAsia="Cambria Math"/>
          <w:spacing w:val="5"/>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5"/>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w:t>
      </w:r>
      <w:r>
        <w:rPr>
          <w:rFonts w:ascii="Cambria Math" w:hAnsi="Cambria Math" w:cs="Cambria Math" w:eastAsia="Cambria Math"/>
          <w:spacing w:val="20"/>
          <w:vertAlign w:val="baseline"/>
        </w:rPr>
        <w:t> </w:t>
      </w:r>
      <w:r>
        <w:rPr>
          <w:rFonts w:ascii="Cambria Math" w:hAnsi="Cambria Math" w:cs="Cambria Math" w:eastAsia="Cambria Math"/>
          <w:vertAlign w:val="baseline"/>
        </w:rPr>
        <w:t>k</w:t>
      </w:r>
      <w:r>
        <w:rPr>
          <w:vertAlign w:val="baseline"/>
        </w:rPr>
        <w:t>):</w:t>
      </w:r>
      <w:r>
        <w:rPr>
          <w:spacing w:val="39"/>
          <w:vertAlign w:val="baseline"/>
        </w:rPr>
        <w:t>  </w:t>
      </w:r>
      <w:r>
        <w:rPr>
          <w:vertAlign w:val="baseline"/>
        </w:rPr>
        <w:t>Քանի</w:t>
      </w:r>
      <w:r>
        <w:rPr>
          <w:spacing w:val="39"/>
          <w:vertAlign w:val="baseline"/>
        </w:rPr>
        <w:t>  </w:t>
      </w:r>
      <w:r>
        <w:rPr>
          <w:spacing w:val="-121"/>
          <w:vertAlign w:val="baseline"/>
        </w:rPr>
        <w:t>որ</w:t>
      </w:r>
      <w:r>
        <w:rPr>
          <w:vertAlign w:val="baseline"/>
        </w:rPr>
        <w:t> </w:t>
      </w:r>
      <w:r>
        <w:rPr>
          <w:rFonts w:ascii="Cambria Math" w:hAnsi="Cambria Math" w:cs="Cambria Math" w:eastAsia="Cambria Math"/>
          <w:spacing w:val="-86"/>
          <w:vertAlign w:val="baseline"/>
        </w:rPr>
        <w:t>G</w:t>
      </w:r>
      <w:r>
        <w:rPr>
          <w:spacing w:val="-86"/>
          <w:vertAlign w:val="baseline"/>
        </w:rPr>
        <w:t>-</w:t>
      </w:r>
      <w:r>
        <w:rPr>
          <w:spacing w:val="-85"/>
          <w:vertAlign w:val="baseline"/>
        </w:rPr>
        <w:t>ն</w:t>
      </w:r>
      <w:r>
        <w:rPr>
          <w:spacing w:val="70"/>
          <w:vertAlign w:val="baseline"/>
        </w:rPr>
        <w:t> </w:t>
      </w:r>
      <w:r>
        <w:rPr>
          <w:vertAlign w:val="baseline"/>
        </w:rPr>
        <w:t>մինիմալ</w:t>
      </w:r>
      <w:r>
        <w:rPr>
          <w:spacing w:val="80"/>
          <w:vertAlign w:val="baseline"/>
        </w:rPr>
        <w:t> </w:t>
      </w:r>
      <w:r>
        <w:rPr>
          <w:vertAlign w:val="baseline"/>
        </w:rPr>
        <w:t>ոչ</w:t>
      </w:r>
      <w:r>
        <w:rPr>
          <w:spacing w:val="80"/>
          <w:vertAlign w:val="baseline"/>
        </w:rPr>
        <w:t> </w:t>
      </w:r>
      <w:r>
        <w:rPr>
          <w:vertAlign w:val="baseline"/>
        </w:rPr>
        <w:t>հարթ</w:t>
      </w:r>
      <w:r>
        <w:rPr>
          <w:spacing w:val="80"/>
          <w:vertAlign w:val="baseline"/>
        </w:rPr>
        <w:t> </w:t>
      </w:r>
      <w:r>
        <w:rPr>
          <w:vertAlign w:val="baseline"/>
        </w:rPr>
        <w:t>գրաֆ</w:t>
      </w:r>
      <w:r>
        <w:rPr>
          <w:spacing w:val="80"/>
          <w:vertAlign w:val="baseline"/>
        </w:rPr>
        <w:t> </w:t>
      </w:r>
      <w:r>
        <w:rPr>
          <w:vertAlign w:val="baseline"/>
        </w:rPr>
        <w:t>է,</w:t>
      </w:r>
      <w:r>
        <w:rPr>
          <w:spacing w:val="80"/>
          <w:vertAlign w:val="baseline"/>
        </w:rPr>
        <w:t> </w:t>
      </w:r>
      <w:r>
        <w:rPr>
          <w:vertAlign w:val="baseline"/>
        </w:rPr>
        <w:t>ուստի</w:t>
      </w:r>
      <w:r>
        <w:rPr>
          <w:spacing w:val="80"/>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1</w:t>
      </w:r>
      <w:r>
        <w:rPr>
          <w:rFonts w:ascii="Cambria Math" w:hAnsi="Cambria Math" w:cs="Cambria Math" w:eastAsia="Cambria Math"/>
          <w:vertAlign w:val="baseline"/>
        </w:rPr>
        <w:t>, </w:t>
      </w:r>
      <w:r>
        <w:rPr>
          <w:rFonts w:ascii="Cambria Math" w:hAnsi="Cambria Math" w:cs="Cambria Math" w:eastAsia="Cambria Math"/>
          <w:spacing w:val="12"/>
          <w:vertAlign w:val="baseline"/>
        </w:rPr>
        <w:t>G</w:t>
      </w:r>
      <w:r>
        <w:rPr>
          <w:rFonts w:ascii="Cambria Math" w:hAnsi="Cambria Math" w:cs="Cambria Math" w:eastAsia="Cambria Math"/>
          <w:spacing w:val="12"/>
          <w:vertAlign w:val="subscript"/>
        </w:rPr>
        <w:t>2</w:t>
      </w:r>
      <w:r>
        <w:rPr>
          <w:rFonts w:ascii="Cambria Math" w:hAnsi="Cambria Math" w:cs="Cambria Math" w:eastAsia="Cambria Math"/>
          <w:spacing w:val="12"/>
          <w:vertAlign w:val="baseline"/>
        </w:rPr>
        <w:t>,… </w:t>
      </w:r>
      <w:r>
        <w:rPr>
          <w:rFonts w:ascii="Cambria Math" w:hAnsi="Cambria Math" w:cs="Cambria Math" w:eastAsia="Cambria Math"/>
          <w:vertAlign w:val="baseline"/>
        </w:rPr>
        <w:t>, G</w:t>
      </w:r>
      <w:r>
        <w:rPr>
          <w:rFonts w:ascii="Cambria Math" w:hAnsi="Cambria Math" w:cs="Cambria Math" w:eastAsia="Cambria Math"/>
          <w:vertAlign w:val="subscript"/>
        </w:rPr>
        <w:t>k</w:t>
      </w:r>
      <w:r>
        <w:rPr>
          <w:rFonts w:ascii="Cambria Math" w:hAnsi="Cambria Math" w:cs="Cambria Math" w:eastAsia="Cambria Math"/>
          <w:spacing w:val="80"/>
          <w:w w:val="150"/>
          <w:vertAlign w:val="baseline"/>
        </w:rPr>
        <w:t> </w:t>
      </w:r>
      <w:r>
        <w:rPr>
          <w:vertAlign w:val="baseline"/>
        </w:rPr>
        <w:t>ենթագրաֆները</w:t>
      </w:r>
      <w:r>
        <w:rPr>
          <w:spacing w:val="80"/>
          <w:vertAlign w:val="baseline"/>
        </w:rPr>
        <w:t> </w:t>
      </w:r>
      <w:r>
        <w:rPr>
          <w:vertAlign w:val="baseline"/>
        </w:rPr>
        <w:t>հարթ</w:t>
      </w:r>
      <w:r>
        <w:rPr>
          <w:spacing w:val="80"/>
          <w:vertAlign w:val="baseline"/>
        </w:rPr>
        <w:t> </w:t>
      </w:r>
      <w:r>
        <w:rPr>
          <w:vertAlign w:val="baseline"/>
        </w:rPr>
        <w:t>են: Համաձայն թեորեմ 7.1.6-ի, </w:t>
      </w:r>
      <w:r>
        <w:rPr>
          <w:rFonts w:ascii="Cambria Math" w:hAnsi="Cambria Math" w:cs="Cambria Math" w:eastAsia="Cambria Math"/>
          <w:vertAlign w:val="baseline"/>
        </w:rPr>
        <w:t>G</w:t>
      </w:r>
      <w:r>
        <w:rPr>
          <w:rFonts w:ascii="Cambria Math" w:hAnsi="Cambria Math" w:cs="Cambria Math" w:eastAsia="Cambria Math"/>
          <w:vertAlign w:val="subscript"/>
        </w:rPr>
        <w:t>1</w:t>
      </w:r>
      <w:r>
        <w:rPr>
          <w:rFonts w:ascii="Cambria Math" w:hAnsi="Cambria Math" w:cs="Cambria Math" w:eastAsia="Cambria Math"/>
          <w:vertAlign w:val="baseline"/>
        </w:rPr>
        <w:t>, </w:t>
      </w:r>
      <w:r>
        <w:rPr>
          <w:rFonts w:ascii="Cambria Math" w:hAnsi="Cambria Math" w:cs="Cambria Math" w:eastAsia="Cambria Math"/>
          <w:spacing w:val="17"/>
          <w:vertAlign w:val="baseline"/>
        </w:rPr>
        <w:t>G</w:t>
      </w:r>
      <w:r>
        <w:rPr>
          <w:rFonts w:ascii="Cambria Math" w:hAnsi="Cambria Math" w:cs="Cambria Math" w:eastAsia="Cambria Math"/>
          <w:spacing w:val="17"/>
          <w:vertAlign w:val="subscript"/>
        </w:rPr>
        <w:t>2</w:t>
      </w:r>
      <w:r>
        <w:rPr>
          <w:rFonts w:ascii="Cambria Math" w:hAnsi="Cambria Math" w:cs="Cambria Math" w:eastAsia="Cambria Math"/>
          <w:spacing w:val="17"/>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k</w:t>
      </w:r>
      <w:r>
        <w:rPr>
          <w:rFonts w:ascii="Cambria Math" w:hAnsi="Cambria Math" w:cs="Cambria Math" w:eastAsia="Cambria Math"/>
          <w:spacing w:val="40"/>
          <w:vertAlign w:val="baseline"/>
        </w:rPr>
        <w:t> </w:t>
      </w:r>
      <w:r>
        <w:rPr>
          <w:vertAlign w:val="baseline"/>
        </w:rPr>
        <w:t>ենթագրաֆները կարելի է այնպես պատկերել </w:t>
      </w:r>
      <w:r>
        <w:rPr>
          <w:spacing w:val="-2"/>
          <w:vertAlign w:val="baseline"/>
        </w:rPr>
        <w:t>հարթության</w:t>
      </w:r>
    </w:p>
    <w:p>
      <w:pPr>
        <w:spacing w:after="0" w:line="360" w:lineRule="auto"/>
        <w:jc w:val="both"/>
        <w:sectPr>
          <w:pgSz w:w="11910" w:h="16840"/>
          <w:pgMar w:header="0" w:footer="914" w:top="1120" w:bottom="1100" w:left="460" w:right="460"/>
        </w:sectPr>
      </w:pPr>
    </w:p>
    <w:p>
      <w:pPr>
        <w:pStyle w:val="BodyText"/>
        <w:spacing w:line="360" w:lineRule="auto" w:before="17"/>
        <w:ind w:left="617" w:right="612"/>
        <w:jc w:val="both"/>
      </w:pPr>
      <w:r>
        <w:rPr/>
        <w:t>վրա, որ ցանկացած կող չունենա ինքնահատում և ցանկացած երկու կողեր չունենան ընդհանուր կետեր, բացի գագաթներից, և </w:t>
      </w:r>
      <w:r>
        <w:rPr>
          <w:rFonts w:ascii="Cambria Math" w:hAnsi="Cambria Math" w:cs="Cambria Math" w:eastAsia="Cambria Math"/>
        </w:rPr>
        <w:t>v </w:t>
      </w:r>
      <w:r>
        <w:rPr/>
        <w:t>գագաթը հանդիսանա անսահմանափակ նիստի</w:t>
      </w:r>
      <w:r>
        <w:rPr>
          <w:spacing w:val="72"/>
        </w:rPr>
        <w:t> </w:t>
      </w:r>
      <w:r>
        <w:rPr/>
        <w:t>եզրի</w:t>
      </w:r>
      <w:r>
        <w:rPr>
          <w:spacing w:val="72"/>
        </w:rPr>
        <w:t> </w:t>
      </w:r>
      <w:r>
        <w:rPr/>
        <w:t>գագաթ</w:t>
      </w:r>
      <w:r>
        <w:rPr>
          <w:spacing w:val="71"/>
        </w:rPr>
        <w:t> </w:t>
      </w:r>
      <w:r>
        <w:rPr/>
        <w:t>այդ</w:t>
      </w:r>
      <w:r>
        <w:rPr>
          <w:spacing w:val="71"/>
        </w:rPr>
        <w:t> </w:t>
      </w:r>
      <w:r>
        <w:rPr/>
        <w:t>բոլոր</w:t>
      </w:r>
      <w:r>
        <w:rPr>
          <w:spacing w:val="72"/>
        </w:rPr>
        <w:t> </w:t>
      </w:r>
      <w:r>
        <w:rPr/>
        <w:t>ենթագրաֆներում:</w:t>
      </w:r>
      <w:r>
        <w:rPr>
          <w:spacing w:val="72"/>
        </w:rPr>
        <w:t> </w:t>
      </w:r>
      <w:r>
        <w:rPr/>
        <w:t>Պատկերելով</w:t>
      </w:r>
      <w:r>
        <w:rPr>
          <w:spacing w:val="72"/>
        </w:rPr>
        <w:t> </w:t>
      </w:r>
      <w:r>
        <w:rPr/>
        <w:t>այդ</w:t>
      </w:r>
      <w:r>
        <w:rPr>
          <w:spacing w:val="71"/>
        </w:rPr>
        <w:t> </w:t>
      </w:r>
      <w:r>
        <w:rPr/>
        <w:t>ենթագրաֆները</w:t>
      </w:r>
    </w:p>
    <w:p>
      <w:pPr>
        <w:spacing w:line="156" w:lineRule="exact" w:before="0"/>
        <w:ind w:left="617" w:right="0" w:firstLine="0"/>
        <w:jc w:val="left"/>
        <w:rPr>
          <w:rFonts w:ascii="Cambria Math" w:hAnsi="Cambria Math"/>
          <w:sz w:val="14"/>
        </w:rPr>
      </w:pPr>
      <w:r>
        <w:rPr/>
        <w:pict>
          <v:shape style="position:absolute;margin-left:187.380005pt;margin-top:4.987386pt;width:266.95pt;height:14.1pt;mso-position-horizontal-relative:page;mso-position-vertical-relative:paragraph;z-index:-21624320" type="#_x0000_t202" id="docshape1967" filled="false" stroked="false">
            <v:textbox inset="0,0,0,0">
              <w:txbxContent>
                <w:p>
                  <w:pPr>
                    <w:pStyle w:val="BodyText"/>
                    <w:tabs>
                      <w:tab w:pos="5191" w:val="left" w:leader="none"/>
                    </w:tabs>
                    <w:rPr>
                      <w:rFonts w:ascii="Cambria Math"/>
                    </w:rPr>
                  </w:pPr>
                  <w:r>
                    <w:rPr>
                      <w:rFonts w:ascii="Cambria Math"/>
                      <w:spacing w:val="-10"/>
                      <w:w w:val="120"/>
                    </w:rPr>
                    <w:t>v</w:t>
                  </w:r>
                  <w:r>
                    <w:rPr>
                      <w:rFonts w:ascii="Cambria Math"/>
                    </w:rPr>
                    <w:tab/>
                  </w:r>
                  <w:r>
                    <w:rPr>
                      <w:rFonts w:ascii="Cambria Math"/>
                      <w:spacing w:val="-15"/>
                      <w:w w:val="120"/>
                    </w:rPr>
                    <w:t>k</w:t>
                  </w:r>
                </w:p>
              </w:txbxContent>
            </v:textbox>
            <w10:wrap type="none"/>
          </v:shape>
        </w:pict>
      </w:r>
      <w:r>
        <w:rPr>
          <w:rFonts w:ascii="Cambria Math" w:hAnsi="Cambria Math"/>
          <w:spacing w:val="-4"/>
          <w:w w:val="105"/>
          <w:sz w:val="17"/>
        </w:rPr>
        <w:t>360</w:t>
      </w:r>
      <w:r>
        <w:rPr>
          <w:rFonts w:ascii="Cambria Math" w:hAnsi="Cambria Math"/>
          <w:spacing w:val="-4"/>
          <w:w w:val="105"/>
          <w:position w:val="6"/>
          <w:sz w:val="14"/>
        </w:rPr>
        <w:t>°</w:t>
      </w:r>
    </w:p>
    <w:p>
      <w:pPr>
        <w:pStyle w:val="BodyText"/>
        <w:spacing w:line="170" w:lineRule="auto"/>
        <w:ind w:left="747"/>
        <w:jc w:val="both"/>
      </w:pPr>
      <w:r>
        <w:rPr/>
        <w:pict>
          <v:rect style="position:absolute;margin-left:53.880001pt;margin-top:6.007172pt;width:18.240pt;height:.78003pt;mso-position-horizontal-relative:page;mso-position-vertical-relative:paragraph;z-index:-21624832" id="docshape1968" filled="true" fillcolor="#000000" stroked="false">
            <v:fill type="solid"/>
            <w10:wrap type="none"/>
          </v:rect>
        </w:pict>
      </w:r>
      <w:r>
        <w:rPr>
          <w:rFonts w:ascii="Cambria Math" w:hAnsi="Cambria Math" w:cs="Cambria Math" w:eastAsia="Cambria Math"/>
          <w:position w:val="-11"/>
          <w:sz w:val="17"/>
          <w:szCs w:val="17"/>
        </w:rPr>
        <w:t>k</w:t>
      </w:r>
      <w:r>
        <w:rPr>
          <w:rFonts w:ascii="Cambria Math" w:hAnsi="Cambria Math" w:cs="Cambria Math" w:eastAsia="Cambria Math"/>
          <w:spacing w:val="73"/>
          <w:w w:val="150"/>
          <w:position w:val="-11"/>
          <w:sz w:val="17"/>
          <w:szCs w:val="17"/>
        </w:rPr>
        <w:t> </w:t>
      </w:r>
      <w:r>
        <w:rPr>
          <w:b/>
          <w:bCs/>
        </w:rPr>
        <w:t>-</w:t>
      </w:r>
      <w:r>
        <w:rPr/>
        <w:t>ից</w:t>
      </w:r>
      <w:r>
        <w:rPr>
          <w:spacing w:val="62"/>
          <w:w w:val="150"/>
        </w:rPr>
        <w:t> </w:t>
      </w:r>
      <w:r>
        <w:rPr/>
        <w:t>փոքր</w:t>
      </w:r>
      <w:r>
        <w:rPr>
          <w:spacing w:val="61"/>
          <w:w w:val="150"/>
        </w:rPr>
        <w:t> </w:t>
      </w:r>
      <w:r>
        <w:rPr/>
        <w:t>չափի</w:t>
      </w:r>
      <w:r>
        <w:rPr>
          <w:spacing w:val="63"/>
          <w:w w:val="150"/>
        </w:rPr>
        <w:t> </w:t>
      </w:r>
      <w:r>
        <w:rPr/>
        <w:t>և</w:t>
      </w:r>
      <w:r>
        <w:rPr>
          <w:spacing w:val="59"/>
          <w:w w:val="150"/>
        </w:rPr>
        <w:t>  </w:t>
      </w:r>
      <w:r>
        <w:rPr/>
        <w:t>-ն</w:t>
      </w:r>
      <w:r>
        <w:rPr>
          <w:spacing w:val="65"/>
          <w:w w:val="150"/>
        </w:rPr>
        <w:t> </w:t>
      </w:r>
      <w:r>
        <w:rPr/>
        <w:t>որպես</w:t>
      </w:r>
      <w:r>
        <w:rPr>
          <w:spacing w:val="61"/>
          <w:w w:val="150"/>
        </w:rPr>
        <w:t> </w:t>
      </w:r>
      <w:r>
        <w:rPr/>
        <w:t>միակ</w:t>
      </w:r>
      <w:r>
        <w:rPr>
          <w:spacing w:val="62"/>
          <w:w w:val="150"/>
        </w:rPr>
        <w:t> </w:t>
      </w:r>
      <w:r>
        <w:rPr/>
        <w:t>ընդհանուր</w:t>
      </w:r>
      <w:r>
        <w:rPr>
          <w:spacing w:val="64"/>
          <w:w w:val="150"/>
        </w:rPr>
        <w:t> </w:t>
      </w:r>
      <w:r>
        <w:rPr/>
        <w:t>կետ</w:t>
      </w:r>
      <w:r>
        <w:rPr>
          <w:spacing w:val="64"/>
          <w:w w:val="150"/>
        </w:rPr>
        <w:t> </w:t>
      </w:r>
      <w:r>
        <w:rPr/>
        <w:t>ունեցող</w:t>
      </w:r>
      <w:r>
        <w:rPr>
          <w:spacing w:val="61"/>
          <w:w w:val="150"/>
        </w:rPr>
        <w:t>   </w:t>
      </w:r>
      <w:r>
        <w:rPr/>
        <w:t>հատ</w:t>
      </w:r>
      <w:r>
        <w:rPr>
          <w:spacing w:val="64"/>
          <w:w w:val="150"/>
        </w:rPr>
        <w:t> </w:t>
      </w:r>
      <w:r>
        <w:rPr>
          <w:spacing w:val="-2"/>
        </w:rPr>
        <w:t>տարբեր</w:t>
      </w:r>
    </w:p>
    <w:p>
      <w:pPr>
        <w:pStyle w:val="BodyText"/>
        <w:spacing w:line="360" w:lineRule="auto" w:before="149"/>
        <w:ind w:left="617" w:right="612"/>
        <w:jc w:val="both"/>
        <w:rPr>
          <w:rFonts w:ascii="Cambria Math" w:hAnsi="Cambria Math" w:cs="Cambria Math" w:eastAsia="Cambria Math"/>
          <w:sz w:val="20"/>
          <w:szCs w:val="20"/>
        </w:rPr>
      </w:pPr>
      <w:r>
        <w:rPr/>
        <w:t>անկյունների ներսում, մենք կստանանք հարթության վրա </w:t>
      </w:r>
      <w:r>
        <w:rPr>
          <w:rFonts w:ascii="Cambria Math" w:hAnsi="Cambria Math" w:cs="Cambria Math" w:eastAsia="Cambria Math"/>
        </w:rPr>
        <w:t>G </w:t>
      </w:r>
      <w:r>
        <w:rPr/>
        <w:t>գրաֆի այնպիսի պատկերում, որի դեպքում ցանկացած կող չունի ինքնահատում և ցանկացած երկու կողեր չունեն ընդհանուր կետեր, բացի գագաթներից: Այստեղից հետևում է, որ </w:t>
      </w:r>
      <w:r>
        <w:rPr>
          <w:rFonts w:ascii="Cambria Math" w:hAnsi="Cambria Math" w:cs="Cambria Math" w:eastAsia="Cambria Math"/>
        </w:rPr>
        <w:t>G </w:t>
      </w:r>
      <w:r>
        <w:rPr/>
        <w:t>գրաֆը հարթ է, ինչը</w:t>
      </w:r>
      <w:r>
        <w:rPr>
          <w:spacing w:val="40"/>
        </w:rPr>
        <w:t> </w:t>
      </w:r>
      <w:r>
        <w:rPr/>
        <w:t>հակասություն է:</w:t>
      </w:r>
      <w:r>
        <w:rPr>
          <w:spacing w:val="80"/>
        </w:rPr>
        <w:t> </w:t>
      </w:r>
      <w:r>
        <w:rPr>
          <w:rFonts w:ascii="Cambria Math" w:hAnsi="Cambria Math" w:cs="Cambria Math" w:eastAsia="Cambria Math"/>
          <w:sz w:val="20"/>
          <w:szCs w:val="20"/>
        </w:rPr>
        <w:t>∎</w:t>
      </w:r>
    </w:p>
    <w:p>
      <w:pPr>
        <w:pStyle w:val="BodyText"/>
        <w:spacing w:line="316" w:lineRule="exact"/>
        <w:ind w:left="1185"/>
        <w:jc w:val="both"/>
        <w:rPr>
          <w:rFonts w:ascii="Cambria Math" w:hAnsi="Cambria Math" w:cs="Cambria Math" w:eastAsia="Cambria Math"/>
        </w:rPr>
      </w:pPr>
      <w:r>
        <w:rPr>
          <w:b/>
          <w:bCs/>
        </w:rPr>
        <w:t>Լեմմա</w:t>
      </w:r>
      <w:r>
        <w:rPr>
          <w:b/>
          <w:bCs/>
          <w:spacing w:val="22"/>
        </w:rPr>
        <w:t> </w:t>
      </w:r>
      <w:r>
        <w:rPr>
          <w:b/>
          <w:bCs/>
        </w:rPr>
        <w:t>7.2.2:</w:t>
      </w:r>
      <w:r>
        <w:rPr>
          <w:b/>
          <w:bCs/>
          <w:spacing w:val="24"/>
        </w:rPr>
        <w:t> </w:t>
      </w:r>
      <w:r>
        <w:rPr/>
        <w:t>Դիցուք</w:t>
      </w:r>
      <w:r>
        <w:rPr>
          <w:spacing w:val="21"/>
        </w:rPr>
        <w:t> </w:t>
      </w:r>
      <w:r>
        <w:rPr>
          <w:rFonts w:ascii="Cambria Math" w:hAnsi="Cambria Math" w:cs="Cambria Math" w:eastAsia="Cambria Math"/>
        </w:rPr>
        <w:t>G</w:t>
      </w:r>
      <w:r>
        <w:rPr>
          <w:b/>
          <w:bCs/>
        </w:rPr>
        <w:t>-</w:t>
      </w:r>
      <w:r>
        <w:rPr/>
        <w:t>ն</w:t>
      </w:r>
      <w:r>
        <w:rPr>
          <w:spacing w:val="22"/>
        </w:rPr>
        <w:t> </w:t>
      </w:r>
      <w:r>
        <w:rPr/>
        <w:t>գրաֆ</w:t>
      </w:r>
      <w:r>
        <w:rPr>
          <w:spacing w:val="22"/>
        </w:rPr>
        <w:t> </w:t>
      </w:r>
      <w:r>
        <w:rPr/>
        <w:t>է,</w:t>
      </w:r>
      <w:r>
        <w:rPr>
          <w:spacing w:val="21"/>
        </w:rPr>
        <w:t> </w:t>
      </w:r>
      <w:r>
        <w:rPr>
          <w:rFonts w:ascii="Cambria Math" w:hAnsi="Cambria Math" w:cs="Cambria Math" w:eastAsia="Cambria Math"/>
          <w:spacing w:val="13"/>
        </w:rPr>
        <w:t>S</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position w:val="1"/>
        </w:rPr>
        <w:t>{</w:t>
      </w:r>
      <w:r>
        <w:rPr>
          <w:rFonts w:ascii="Cambria Math" w:hAnsi="Cambria Math" w:cs="Cambria Math" w:eastAsia="Cambria Math"/>
        </w:rPr>
        <w:t>x,</w:t>
      </w:r>
      <w:r>
        <w:rPr>
          <w:rFonts w:ascii="Cambria Math" w:hAnsi="Cambria Math" w:cs="Cambria Math" w:eastAsia="Cambria Math"/>
          <w:spacing w:val="-9"/>
        </w:rPr>
        <w:t> </w:t>
      </w:r>
      <w:r>
        <w:rPr>
          <w:rFonts w:ascii="Cambria Math" w:hAnsi="Cambria Math" w:cs="Cambria Math" w:eastAsia="Cambria Math"/>
        </w:rPr>
        <w:t>y</w:t>
      </w:r>
      <w:r>
        <w:rPr>
          <w:rFonts w:ascii="Cambria Math" w:hAnsi="Cambria Math" w:cs="Cambria Math" w:eastAsia="Cambria Math"/>
          <w:position w:val="1"/>
        </w:rPr>
        <w:t>}</w:t>
      </w:r>
      <w:r>
        <w:rPr>
          <w:rFonts w:ascii="Cambria Math" w:hAnsi="Cambria Math" w:cs="Cambria Math" w:eastAsia="Cambria Math"/>
          <w:spacing w:val="27"/>
          <w:position w:val="1"/>
        </w:rPr>
        <w:t> </w:t>
      </w:r>
      <w:r>
        <w:rPr/>
        <w:t>և</w:t>
      </w:r>
      <w:r>
        <w:rPr>
          <w:spacing w:val="21"/>
        </w:rPr>
        <w:t> </w:t>
      </w:r>
      <w:r>
        <w:rPr>
          <w:rFonts w:ascii="Cambria Math" w:hAnsi="Cambria Math" w:cs="Cambria Math" w:eastAsia="Cambria Math"/>
        </w:rPr>
        <w:t>c</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5"/>
        </w:rPr>
        <w:t> </w:t>
      </w:r>
      <w:r>
        <w:rPr>
          <w:rFonts w:ascii="Cambria Math" w:hAnsi="Cambria Math" w:cs="Cambria Math" w:eastAsia="Cambria Math"/>
        </w:rPr>
        <w:t>S</w:t>
      </w:r>
      <w:r>
        <w:rPr>
          <w:rFonts w:ascii="Cambria Math" w:hAnsi="Cambria Math" w:cs="Cambria Math" w:eastAsia="Cambria Math"/>
          <w:position w:val="1"/>
        </w:rPr>
        <w:t>)</w:t>
      </w:r>
      <w:r>
        <w:rPr>
          <w:rFonts w:ascii="Cambria Math" w:hAnsi="Cambria Math" w:cs="Cambria Math" w:eastAsia="Cambria Math"/>
          <w:spacing w:val="22"/>
          <w:position w:val="1"/>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rPr>
        <w:t>2</w:t>
      </w:r>
      <w:r>
        <w:rPr>
          <w:b/>
          <w:bCs/>
        </w:rPr>
        <w:t>:</w:t>
      </w:r>
      <w:r>
        <w:rPr>
          <w:b/>
          <w:bCs/>
          <w:spacing w:val="24"/>
        </w:rPr>
        <w:t> </w:t>
      </w:r>
      <w:r>
        <w:rPr/>
        <w:t>Ենթադրենք,</w:t>
      </w:r>
      <w:r>
        <w:rPr>
          <w:spacing w:val="22"/>
        </w:rPr>
        <w:t> </w:t>
      </w:r>
      <w:r>
        <w:rPr>
          <w:rFonts w:ascii="Cambria Math" w:hAnsi="Cambria Math" w:cs="Cambria Math" w:eastAsia="Cambria Math"/>
        </w:rPr>
        <w:t>G</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և</w:t>
      </w:r>
      <w:r>
        <w:rPr>
          <w:spacing w:val="20"/>
          <w:vertAlign w:val="baseline"/>
        </w:rPr>
        <w:t> </w:t>
      </w:r>
      <w:r>
        <w:rPr>
          <w:rFonts w:ascii="Cambria Math" w:hAnsi="Cambria Math" w:cs="Cambria Math" w:eastAsia="Cambria Math"/>
          <w:vertAlign w:val="baseline"/>
        </w:rPr>
        <w:t>G</w:t>
      </w:r>
      <w:r>
        <w:rPr>
          <w:rFonts w:ascii="Cambria Math" w:hAnsi="Cambria Math" w:cs="Cambria Math" w:eastAsia="Cambria Math"/>
          <w:vertAlign w:val="subscript"/>
        </w:rPr>
        <w:t>2</w:t>
      </w:r>
      <w:r>
        <w:rPr>
          <w:vertAlign w:val="baseline"/>
        </w:rPr>
        <w:t>-ը</w:t>
      </w:r>
      <w:r>
        <w:rPr>
          <w:spacing w:val="24"/>
          <w:vertAlign w:val="baseline"/>
        </w:rPr>
        <w:t> </w:t>
      </w:r>
      <w:r>
        <w:rPr>
          <w:rFonts w:ascii="Cambria Math" w:hAnsi="Cambria Math" w:cs="Cambria Math" w:eastAsia="Cambria Math"/>
          <w:spacing w:val="-10"/>
          <w:vertAlign w:val="baseline"/>
        </w:rPr>
        <w:t>G</w:t>
      </w:r>
    </w:p>
    <w:p>
      <w:pPr>
        <w:pStyle w:val="BodyText"/>
        <w:spacing w:before="158"/>
        <w:ind w:left="617"/>
      </w:pPr>
      <w:r>
        <w:rPr/>
        <w:t>գրաֆի</w:t>
      </w:r>
      <w:r>
        <w:rPr>
          <w:spacing w:val="44"/>
        </w:rPr>
        <w:t> </w:t>
      </w:r>
      <w:r>
        <w:rPr/>
        <w:t>ենթագրաֆներ</w:t>
      </w:r>
      <w:r>
        <w:rPr>
          <w:spacing w:val="44"/>
        </w:rPr>
        <w:t> </w:t>
      </w:r>
      <w:r>
        <w:rPr/>
        <w:t>են,</w:t>
      </w:r>
      <w:r>
        <w:rPr>
          <w:spacing w:val="45"/>
        </w:rPr>
        <w:t> </w:t>
      </w:r>
      <w:r>
        <w:rPr/>
        <w:t>որոնց</w:t>
      </w:r>
      <w:r>
        <w:rPr>
          <w:spacing w:val="44"/>
        </w:rPr>
        <w:t> </w:t>
      </w:r>
      <w:r>
        <w:rPr/>
        <w:t>համար</w:t>
      </w:r>
      <w:r>
        <w:rPr>
          <w:spacing w:val="43"/>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rFonts w:ascii="Cambria Math" w:hAnsi="Cambria Math" w:cs="Cambria Math" w:eastAsia="Cambria Math"/>
          <w:spacing w:val="12"/>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rFonts w:ascii="Cambria Math" w:hAnsi="Cambria Math" w:cs="Cambria Math" w:eastAsia="Cambria Math"/>
          <w:spacing w:val="26"/>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S</w:t>
      </w:r>
      <w:r>
        <w:rPr>
          <w:rFonts w:ascii="Cambria Math" w:hAnsi="Cambria Math" w:cs="Cambria Math" w:eastAsia="Cambria Math"/>
          <w:spacing w:val="51"/>
          <w:vertAlign w:val="baseline"/>
        </w:rPr>
        <w:t> </w:t>
      </w:r>
      <w:r>
        <w:rPr>
          <w:vertAlign w:val="baseline"/>
        </w:rPr>
        <w:t>և</w:t>
      </w:r>
      <w:r>
        <w:rPr>
          <w:spacing w:val="44"/>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rFonts w:ascii="Cambria Math" w:hAnsi="Cambria Math" w:cs="Cambria Math" w:eastAsia="Cambria Math"/>
          <w:spacing w:val="9"/>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2</w:t>
      </w:r>
      <w:r>
        <w:rPr>
          <w:rFonts w:ascii="Cambria Math" w:hAnsi="Cambria Math" w:cs="Cambria Math" w:eastAsia="Cambria Math"/>
          <w:position w:val="1"/>
          <w:vertAlign w:val="baseline"/>
        </w:rPr>
        <w:t>)</w:t>
      </w:r>
      <w:r>
        <w:rPr>
          <w:rFonts w:ascii="Cambria Math" w:hAnsi="Cambria Math" w:cs="Cambria Math" w:eastAsia="Cambria Math"/>
          <w:spacing w:val="27"/>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7"/>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b/>
          <w:bCs/>
          <w:spacing w:val="45"/>
          <w:vertAlign w:val="baseline"/>
        </w:rPr>
        <w:t> </w:t>
      </w:r>
      <w:r>
        <w:rPr>
          <w:spacing w:val="-5"/>
          <w:vertAlign w:val="baseline"/>
        </w:rPr>
        <w:t>Այդ</w:t>
      </w:r>
    </w:p>
    <w:p>
      <w:pPr>
        <w:pStyle w:val="BodyText"/>
        <w:spacing w:line="194" w:lineRule="exact" w:before="116"/>
        <w:ind w:left="6230"/>
        <w:rPr>
          <w:rFonts w:ascii="Cambria Math" w:hAnsi="Cambria Math" w:cs="Cambria Math" w:eastAsia="Cambria Math"/>
        </w:rPr>
      </w:pPr>
      <w:r>
        <w:rPr>
          <w:rFonts w:ascii="Cambria Math" w:hAnsi="Cambria Math" w:cs="Cambria Math" w:eastAsia="Cambria Math"/>
          <w:w w:val="105"/>
        </w:rPr>
        <w:t>G</w:t>
      </w:r>
      <w:r>
        <w:rPr>
          <w:rFonts w:ascii="Cambria Math" w:hAnsi="Cambria Math" w:cs="Cambria Math" w:eastAsia="Cambria Math"/>
          <w:w w:val="105"/>
          <w:vertAlign w:val="subscript"/>
        </w:rPr>
        <w:t>1</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xy,</w:t>
      </w:r>
      <w:r>
        <w:rPr>
          <w:rFonts w:ascii="Cambria Math" w:hAnsi="Cambria Math" w:cs="Cambria Math" w:eastAsia="Cambria Math"/>
          <w:spacing w:val="67"/>
          <w:w w:val="105"/>
          <w:vertAlign w:val="baseline"/>
        </w:rPr>
        <w:t> </w:t>
      </w:r>
      <w:r>
        <w:rPr>
          <w:b/>
          <w:bCs/>
          <w:i/>
          <w:iCs/>
          <w:w w:val="105"/>
          <w:sz w:val="25"/>
          <w:szCs w:val="25"/>
          <w:vertAlign w:val="baseline"/>
        </w:rPr>
        <w:t>եթե</w:t>
      </w:r>
      <w:r>
        <w:rPr>
          <w:b/>
          <w:bCs/>
          <w:i/>
          <w:iCs/>
          <w:spacing w:val="43"/>
          <w:w w:val="105"/>
          <w:sz w:val="25"/>
          <w:szCs w:val="25"/>
          <w:vertAlign w:val="baseline"/>
        </w:rPr>
        <w:t> </w:t>
      </w:r>
      <w:r>
        <w:rPr>
          <w:rFonts w:ascii="Cambria Math" w:hAnsi="Cambria Math" w:cs="Cambria Math" w:eastAsia="Cambria Math"/>
          <w:w w:val="105"/>
          <w:vertAlign w:val="baseline"/>
        </w:rPr>
        <w:t>xy</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spacing w:val="-4"/>
          <w:w w:val="105"/>
          <w:vertAlign w:val="baseline"/>
        </w:rPr>
        <w:t>E</w:t>
      </w:r>
      <w:r>
        <w:rPr>
          <w:rFonts w:ascii="Cambria Math" w:hAnsi="Cambria Math" w:cs="Cambria Math" w:eastAsia="Cambria Math"/>
          <w:spacing w:val="-4"/>
          <w:w w:val="105"/>
          <w:position w:val="1"/>
          <w:vertAlign w:val="baseline"/>
        </w:rPr>
        <w:t>(</w:t>
      </w:r>
      <w:r>
        <w:rPr>
          <w:rFonts w:ascii="Cambria Math" w:hAnsi="Cambria Math" w:cs="Cambria Math" w:eastAsia="Cambria Math"/>
          <w:spacing w:val="-4"/>
          <w:w w:val="105"/>
          <w:vertAlign w:val="baseline"/>
        </w:rPr>
        <w:t>G</w:t>
      </w:r>
      <w:r>
        <w:rPr>
          <w:rFonts w:ascii="Cambria Math" w:hAnsi="Cambria Math" w:cs="Cambria Math" w:eastAsia="Cambria Math"/>
          <w:spacing w:val="-4"/>
          <w:w w:val="105"/>
          <w:position w:val="1"/>
          <w:vertAlign w:val="baseline"/>
        </w:rPr>
        <w:t>)</w:t>
      </w:r>
      <w:r>
        <w:rPr>
          <w:rFonts w:ascii="Cambria Math" w:hAnsi="Cambria Math" w:cs="Cambria Math" w:eastAsia="Cambria Math"/>
          <w:spacing w:val="-4"/>
          <w:w w:val="105"/>
          <w:vertAlign w:val="baseline"/>
        </w:rPr>
        <w:t>,</w:t>
      </w:r>
    </w:p>
    <w:p>
      <w:pPr>
        <w:spacing w:after="0" w:line="194" w:lineRule="exact"/>
        <w:rPr>
          <w:rFonts w:ascii="Cambria Math" w:hAnsi="Cambria Math" w:cs="Cambria Math" w:eastAsia="Cambria Math"/>
        </w:rPr>
        <w:sectPr>
          <w:pgSz w:w="11910" w:h="16840"/>
          <w:pgMar w:header="0" w:footer="914" w:top="1120" w:bottom="1100" w:left="460" w:right="460"/>
        </w:sectPr>
      </w:pPr>
    </w:p>
    <w:p>
      <w:pPr>
        <w:pStyle w:val="BodyText"/>
        <w:spacing w:line="150" w:lineRule="exact"/>
        <w:ind w:left="617"/>
        <w:rPr>
          <w:rFonts w:ascii="Cambria Math" w:hAnsi="Cambria Math" w:cs="Cambria Math" w:eastAsia="Cambria Math"/>
        </w:rPr>
      </w:pPr>
      <w:r>
        <w:rPr/>
        <w:t>դեպքում,</w:t>
      </w:r>
      <w:r>
        <w:rPr>
          <w:spacing w:val="27"/>
        </w:rPr>
        <w:t> </w:t>
      </w:r>
      <w:r>
        <w:rPr/>
        <w:t>եթե</w:t>
      </w:r>
      <w:r>
        <w:rPr>
          <w:spacing w:val="26"/>
        </w:rPr>
        <w:t> </w:t>
      </w:r>
      <w:r>
        <w:rPr>
          <w:rFonts w:ascii="Cambria Math" w:hAnsi="Cambria Math" w:cs="Cambria Math" w:eastAsia="Cambria Math"/>
        </w:rPr>
        <w:t>G</w:t>
      </w:r>
      <w:r>
        <w:rPr>
          <w:rFonts w:ascii="Cambria Math" w:hAnsi="Cambria Math" w:cs="Cambria Math" w:eastAsia="Cambria Math"/>
          <w:spacing w:val="34"/>
        </w:rPr>
        <w:t> </w:t>
      </w:r>
      <w:r>
        <w:rPr/>
        <w:t>գրաֆը</w:t>
      </w:r>
      <w:r>
        <w:rPr>
          <w:spacing w:val="27"/>
        </w:rPr>
        <w:t> </w:t>
      </w:r>
      <w:r>
        <w:rPr/>
        <w:t>հարթ</w:t>
      </w:r>
      <w:r>
        <w:rPr>
          <w:spacing w:val="29"/>
        </w:rPr>
        <w:t> </w:t>
      </w:r>
      <w:r>
        <w:rPr/>
        <w:t>չէ,</w:t>
      </w:r>
      <w:r>
        <w:rPr>
          <w:spacing w:val="26"/>
        </w:rPr>
        <w:t> </w:t>
      </w:r>
      <w:r>
        <w:rPr/>
        <w:t>ապա</w:t>
      </w:r>
      <w:r>
        <w:rPr>
          <w:spacing w:val="25"/>
        </w:rPr>
        <w:t> </w:t>
      </w:r>
      <w:r>
        <w:rPr>
          <w:rFonts w:ascii="Cambria Math" w:hAnsi="Cambria Math" w:cs="Cambria Math" w:eastAsia="Cambria Math"/>
        </w:rPr>
        <w:t>H</w:t>
      </w:r>
      <w:r>
        <w:rPr>
          <w:rFonts w:ascii="Cambria Math" w:hAnsi="Cambria Math" w:cs="Cambria Math" w:eastAsia="Cambria Math"/>
          <w:vertAlign w:val="subscript"/>
        </w:rPr>
        <w:t>1</w:t>
      </w:r>
      <w:r>
        <w:rPr>
          <w:rFonts w:ascii="Cambria Math" w:hAnsi="Cambria Math" w:cs="Cambria Math" w:eastAsia="Cambria Math"/>
          <w:spacing w:val="44"/>
          <w:vertAlign w:val="baseline"/>
        </w:rPr>
        <w:t> </w:t>
      </w:r>
      <w:r>
        <w:rPr>
          <w:rFonts w:ascii="Cambria Math" w:hAnsi="Cambria Math" w:cs="Cambria Math" w:eastAsia="Cambria Math"/>
          <w:vertAlign w:val="baseline"/>
        </w:rPr>
        <w:t>൬H</w:t>
      </w:r>
      <w:r>
        <w:rPr>
          <w:rFonts w:ascii="Cambria Math" w:hAnsi="Cambria Math" w:cs="Cambria Math" w:eastAsia="Cambria Math"/>
          <w:vertAlign w:val="subscript"/>
        </w:rPr>
        <w:t>1</w:t>
      </w:r>
      <w:r>
        <w:rPr>
          <w:rFonts w:ascii="Cambria Math" w:hAnsi="Cambria Math" w:cs="Cambria Math" w:eastAsia="Cambria Math"/>
          <w:spacing w:val="23"/>
          <w:vertAlign w:val="baseline"/>
        </w:rPr>
        <w:t> </w:t>
      </w:r>
      <w:r>
        <w:rPr>
          <w:rFonts w:ascii="Cambria Math" w:hAnsi="Cambria Math" w:cs="Cambria Math" w:eastAsia="Cambria Math"/>
          <w:spacing w:val="13"/>
          <w:vertAlign w:val="baseline"/>
        </w:rPr>
        <w:t>=</w:t>
      </w:r>
      <w:r>
        <w:rPr>
          <w:rFonts w:ascii="Cambria Math" w:hAnsi="Cambria Math" w:cs="Cambria Math" w:eastAsia="Cambria Math"/>
          <w:vertAlign w:val="baseline"/>
        </w:rPr>
        <w:t> </w:t>
      </w:r>
      <w:r>
        <w:rPr>
          <w:rFonts w:ascii="Cambria Math" w:hAnsi="Cambria Math" w:cs="Cambria Math" w:eastAsia="Cambria Math"/>
          <w:spacing w:val="-10"/>
          <w:vertAlign w:val="baseline"/>
        </w:rPr>
        <w:t>{ </w:t>
      </w:r>
    </w:p>
    <w:p>
      <w:pPr>
        <w:pStyle w:val="BodyText"/>
        <w:spacing w:line="150" w:lineRule="exact"/>
        <w:ind w:left="617"/>
        <w:rPr>
          <w:rFonts w:ascii="Cambria Math" w:hAnsi="Cambria Math" w:cs="Cambria Math" w:eastAsia="Cambria Math"/>
        </w:rPr>
      </w:pPr>
      <w:r>
        <w:rPr/>
        <w:br w:type="column"/>
      </w:r>
      <w:r>
        <w:rPr>
          <w:rFonts w:ascii="Cambria Math" w:hAnsi="Cambria Math" w:cs="Cambria Math" w:eastAsia="Cambria Math"/>
          <w:w w:val="105"/>
          <w:position w:val="-13"/>
        </w:rPr>
        <w:t>(</w:t>
      </w:r>
      <w:r>
        <w:rPr>
          <w:rFonts w:ascii="Cambria Math" w:hAnsi="Cambria Math" w:cs="Cambria Math" w:eastAsia="Cambria Math"/>
          <w:spacing w:val="73"/>
          <w:w w:val="150"/>
          <w:position w:val="-13"/>
        </w:rPr>
        <w:t> </w:t>
      </w:r>
      <w:r>
        <w:rPr>
          <w:rFonts w:ascii="Cambria Math" w:hAnsi="Cambria Math" w:cs="Cambria Math" w:eastAsia="Cambria Math"/>
          <w:w w:val="105"/>
          <w:position w:val="-13"/>
        </w:rPr>
        <w:t>)</w:t>
      </w:r>
      <w:r>
        <w:rPr>
          <w:rFonts w:ascii="Cambria Math" w:hAnsi="Cambria Math" w:cs="Cambria Math" w:eastAsia="Cambria Math"/>
          <w:spacing w:val="46"/>
          <w:w w:val="105"/>
          <w:position w:val="-13"/>
        </w:rPr>
        <w:t> </w:t>
      </w:r>
      <w:r>
        <w:rPr>
          <w:rFonts w:ascii="Cambria Math" w:hAnsi="Cambria Math" w:cs="Cambria Math" w:eastAsia="Cambria Math"/>
          <w:w w:val="105"/>
        </w:rPr>
        <w:t>)</w:t>
      </w:r>
      <w:r>
        <w:rPr>
          <w:rFonts w:ascii="Cambria Math" w:hAnsi="Cambria Math" w:cs="Cambria Math" w:eastAsia="Cambria Math"/>
          <w:spacing w:val="25"/>
          <w:w w:val="105"/>
        </w:rPr>
        <w:t> </w:t>
      </w:r>
      <w:r>
        <w:rPr>
          <w:w w:val="105"/>
        </w:rPr>
        <w:t>և</w:t>
      </w:r>
      <w:r>
        <w:rPr>
          <w:spacing w:val="18"/>
          <w:w w:val="105"/>
        </w:rPr>
        <w:t> </w:t>
      </w:r>
      <w:r>
        <w:rPr>
          <w:rFonts w:ascii="Cambria Math" w:hAnsi="Cambria Math" w:cs="Cambria Math" w:eastAsia="Cambria Math"/>
          <w:w w:val="105"/>
        </w:rPr>
        <w:t>H</w:t>
      </w:r>
      <w:r>
        <w:rPr>
          <w:rFonts w:ascii="Cambria Math" w:hAnsi="Cambria Math" w:cs="Cambria Math" w:eastAsia="Cambria Math"/>
          <w:w w:val="105"/>
          <w:vertAlign w:val="subscript"/>
        </w:rPr>
        <w:t>2</w:t>
      </w:r>
      <w:r>
        <w:rPr>
          <w:rFonts w:ascii="Cambria Math" w:hAnsi="Cambria Math" w:cs="Cambria Math" w:eastAsia="Cambria Math"/>
          <w:spacing w:val="34"/>
          <w:w w:val="105"/>
          <w:vertAlign w:val="baseline"/>
        </w:rPr>
        <w:t> </w:t>
      </w:r>
      <w:r>
        <w:rPr>
          <w:rFonts w:ascii="Cambria Math" w:hAnsi="Cambria Math" w:cs="Cambria Math" w:eastAsia="Cambria Math"/>
          <w:w w:val="105"/>
          <w:vertAlign w:val="baseline"/>
        </w:rPr>
        <w:t>൬H</w:t>
      </w:r>
      <w:r>
        <w:rPr>
          <w:rFonts w:ascii="Cambria Math" w:hAnsi="Cambria Math" w:cs="Cambria Math" w:eastAsia="Cambria Math"/>
          <w:w w:val="105"/>
          <w:vertAlign w:val="subscript"/>
        </w:rPr>
        <w:t>2</w:t>
      </w:r>
      <w:r>
        <w:rPr>
          <w:rFonts w:ascii="Cambria Math" w:hAnsi="Cambria Math" w:cs="Cambria Math" w:eastAsia="Cambria Math"/>
          <w:spacing w:val="16"/>
          <w:w w:val="105"/>
          <w:vertAlign w:val="baseline"/>
        </w:rPr>
        <w:t> </w:t>
      </w:r>
      <w:r>
        <w:rPr>
          <w:rFonts w:ascii="Cambria Math" w:hAnsi="Cambria Math" w:cs="Cambria Math" w:eastAsia="Cambria Math"/>
          <w:spacing w:val="-10"/>
          <w:w w:val="105"/>
          <w:vertAlign w:val="baseline"/>
        </w:rPr>
        <w:t>=</w:t>
      </w:r>
    </w:p>
    <w:p>
      <w:pPr>
        <w:spacing w:after="0" w:line="150" w:lineRule="exact"/>
        <w:rPr>
          <w:rFonts w:ascii="Cambria Math" w:hAnsi="Cambria Math" w:cs="Cambria Math" w:eastAsia="Cambria Math"/>
        </w:rPr>
        <w:sectPr>
          <w:type w:val="continuous"/>
          <w:pgSz w:w="11910" w:h="16840"/>
          <w:pgMar w:header="0" w:footer="914" w:top="2000" w:bottom="280" w:left="460" w:right="460"/>
          <w:cols w:num="2" w:equalWidth="0">
            <w:col w:w="6338" w:space="1470"/>
            <w:col w:w="3182"/>
          </w:cols>
        </w:sectPr>
      </w:pPr>
    </w:p>
    <w:p>
      <w:pPr>
        <w:tabs>
          <w:tab w:pos="7186" w:val="left" w:leader="none"/>
        </w:tabs>
        <w:spacing w:line="306" w:lineRule="exact" w:before="0"/>
        <w:ind w:left="6284" w:right="0" w:firstLine="0"/>
        <w:jc w:val="left"/>
        <w:rPr>
          <w:rFonts w:ascii="Cambria Math" w:hAnsi="Cambria Math" w:cs="Cambria Math" w:eastAsia="Cambria Math"/>
          <w:sz w:val="24"/>
          <w:szCs w:val="24"/>
        </w:rPr>
      </w:pPr>
      <w:r>
        <w:rPr>
          <w:rFonts w:ascii="Cambria Math" w:hAnsi="Cambria Math" w:cs="Cambria Math" w:eastAsia="Cambria Math"/>
          <w:spacing w:val="-5"/>
          <w:w w:val="110"/>
          <w:sz w:val="24"/>
          <w:szCs w:val="24"/>
        </w:rPr>
        <w:t>G</w:t>
      </w:r>
      <w:r>
        <w:rPr>
          <w:rFonts w:ascii="Cambria Math" w:hAnsi="Cambria Math" w:cs="Cambria Math" w:eastAsia="Cambria Math"/>
          <w:spacing w:val="-5"/>
          <w:w w:val="110"/>
          <w:sz w:val="24"/>
          <w:szCs w:val="24"/>
          <w:vertAlign w:val="subscript"/>
        </w:rPr>
        <w:t>1</w:t>
      </w:r>
      <w:r>
        <w:rPr>
          <w:rFonts w:ascii="Cambria Math" w:hAnsi="Cambria Math" w:cs="Cambria Math" w:eastAsia="Cambria Math"/>
          <w:spacing w:val="-5"/>
          <w:w w:val="110"/>
          <w:sz w:val="24"/>
          <w:szCs w:val="24"/>
          <w:vertAlign w:val="baseline"/>
        </w:rPr>
        <w:t>,</w:t>
      </w:r>
      <w:r>
        <w:rPr>
          <w:rFonts w:ascii="Cambria Math" w:hAnsi="Cambria Math" w:cs="Cambria Math" w:eastAsia="Cambria Math"/>
          <w:sz w:val="24"/>
          <w:szCs w:val="24"/>
          <w:vertAlign w:val="baseline"/>
        </w:rPr>
        <w:tab/>
      </w:r>
      <w:r>
        <w:rPr>
          <w:b/>
          <w:bCs/>
          <w:i/>
          <w:iCs/>
          <w:w w:val="110"/>
          <w:sz w:val="25"/>
          <w:szCs w:val="25"/>
          <w:vertAlign w:val="baseline"/>
        </w:rPr>
        <w:t>եթե</w:t>
      </w:r>
      <w:r>
        <w:rPr>
          <w:b/>
          <w:bCs/>
          <w:i/>
          <w:iCs/>
          <w:spacing w:val="17"/>
          <w:w w:val="110"/>
          <w:sz w:val="25"/>
          <w:szCs w:val="25"/>
          <w:vertAlign w:val="baseline"/>
        </w:rPr>
        <w:t> </w:t>
      </w:r>
      <w:r>
        <w:rPr>
          <w:rFonts w:ascii="Cambria Math" w:hAnsi="Cambria Math" w:cs="Cambria Math" w:eastAsia="Cambria Math"/>
          <w:w w:val="110"/>
          <w:sz w:val="24"/>
          <w:szCs w:val="24"/>
          <w:vertAlign w:val="baseline"/>
        </w:rPr>
        <w:t>xy</w:t>
      </w:r>
      <w:r>
        <w:rPr>
          <w:rFonts w:ascii="Cambria Math" w:hAnsi="Cambria Math" w:cs="Cambria Math" w:eastAsia="Cambria Math"/>
          <w:spacing w:val="-3"/>
          <w:w w:val="110"/>
          <w:sz w:val="24"/>
          <w:szCs w:val="24"/>
          <w:vertAlign w:val="baseline"/>
        </w:rPr>
        <w:t> </w:t>
      </w:r>
      <w:r>
        <w:rPr>
          <w:rFonts w:ascii="Cambria Math" w:hAnsi="Cambria Math" w:cs="Cambria Math" w:eastAsia="Cambria Math"/>
          <w:w w:val="110"/>
          <w:sz w:val="24"/>
          <w:szCs w:val="24"/>
          <w:vertAlign w:val="baseline"/>
        </w:rPr>
        <w:t>∈</w:t>
      </w:r>
      <w:r>
        <w:rPr>
          <w:rFonts w:ascii="Cambria Math" w:hAnsi="Cambria Math" w:cs="Cambria Math" w:eastAsia="Cambria Math"/>
          <w:spacing w:val="-4"/>
          <w:w w:val="110"/>
          <w:sz w:val="24"/>
          <w:szCs w:val="24"/>
          <w:vertAlign w:val="baseline"/>
        </w:rPr>
        <w:t> </w:t>
      </w:r>
      <w:r>
        <w:rPr>
          <w:rFonts w:ascii="Cambria Math" w:hAnsi="Cambria Math" w:cs="Cambria Math" w:eastAsia="Cambria Math"/>
          <w:w w:val="110"/>
          <w:sz w:val="24"/>
          <w:szCs w:val="24"/>
          <w:vertAlign w:val="baseline"/>
        </w:rPr>
        <w:t>E</w:t>
      </w:r>
      <w:r>
        <w:rPr>
          <w:rFonts w:ascii="Cambria Math" w:hAnsi="Cambria Math" w:cs="Cambria Math" w:eastAsia="Cambria Math"/>
          <w:spacing w:val="24"/>
          <w:w w:val="110"/>
          <w:sz w:val="24"/>
          <w:szCs w:val="24"/>
          <w:vertAlign w:val="baseline"/>
        </w:rPr>
        <w:t> </w:t>
      </w:r>
      <w:r>
        <w:rPr>
          <w:rFonts w:ascii="Cambria Math" w:hAnsi="Cambria Math" w:cs="Cambria Math" w:eastAsia="Cambria Math"/>
          <w:spacing w:val="-10"/>
          <w:w w:val="110"/>
          <w:sz w:val="24"/>
          <w:szCs w:val="24"/>
          <w:vertAlign w:val="baseline"/>
        </w:rPr>
        <w:t>G</w:t>
      </w:r>
    </w:p>
    <w:p>
      <w:pPr>
        <w:pStyle w:val="BodyText"/>
        <w:spacing w:line="194" w:lineRule="exact" w:before="105"/>
        <w:ind w:left="709"/>
        <w:rPr>
          <w:rFonts w:ascii="Cambria Math" w:hAnsi="Cambria Math" w:cs="Cambria Math" w:eastAsia="Cambria Math"/>
        </w:rPr>
      </w:pPr>
      <w:r>
        <w:rPr>
          <w:rFonts w:ascii="Cambria Math" w:hAnsi="Cambria Math" w:cs="Cambria Math" w:eastAsia="Cambria Math"/>
          <w:w w:val="105"/>
        </w:rPr>
        <w:t>G</w:t>
      </w:r>
      <w:r>
        <w:rPr>
          <w:rFonts w:ascii="Cambria Math" w:hAnsi="Cambria Math" w:cs="Cambria Math" w:eastAsia="Cambria Math"/>
          <w:w w:val="105"/>
          <w:vertAlign w:val="subscript"/>
        </w:rPr>
        <w:t>2</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xy,</w:t>
      </w:r>
      <w:r>
        <w:rPr>
          <w:rFonts w:ascii="Cambria Math" w:hAnsi="Cambria Math" w:cs="Cambria Math" w:eastAsia="Cambria Math"/>
          <w:spacing w:val="67"/>
          <w:w w:val="105"/>
          <w:vertAlign w:val="baseline"/>
        </w:rPr>
        <w:t> </w:t>
      </w:r>
      <w:r>
        <w:rPr>
          <w:b/>
          <w:bCs/>
          <w:i/>
          <w:iCs/>
          <w:w w:val="105"/>
          <w:sz w:val="25"/>
          <w:szCs w:val="25"/>
          <w:vertAlign w:val="baseline"/>
        </w:rPr>
        <w:t>եթե</w:t>
      </w:r>
      <w:r>
        <w:rPr>
          <w:b/>
          <w:bCs/>
          <w:i/>
          <w:iCs/>
          <w:spacing w:val="41"/>
          <w:w w:val="105"/>
          <w:sz w:val="25"/>
          <w:szCs w:val="25"/>
          <w:vertAlign w:val="baseline"/>
        </w:rPr>
        <w:t> </w:t>
      </w:r>
      <w:r>
        <w:rPr>
          <w:rFonts w:ascii="Cambria Math" w:hAnsi="Cambria Math" w:cs="Cambria Math" w:eastAsia="Cambria Math"/>
          <w:w w:val="105"/>
          <w:vertAlign w:val="baseline"/>
        </w:rPr>
        <w:t>xy</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spacing w:val="-4"/>
          <w:w w:val="105"/>
          <w:vertAlign w:val="baseline"/>
        </w:rPr>
        <w:t>E</w:t>
      </w:r>
      <w:r>
        <w:rPr>
          <w:rFonts w:ascii="Cambria Math" w:hAnsi="Cambria Math" w:cs="Cambria Math" w:eastAsia="Cambria Math"/>
          <w:spacing w:val="-4"/>
          <w:w w:val="105"/>
          <w:position w:val="1"/>
          <w:vertAlign w:val="baseline"/>
        </w:rPr>
        <w:t>(</w:t>
      </w:r>
      <w:r>
        <w:rPr>
          <w:rFonts w:ascii="Cambria Math" w:hAnsi="Cambria Math" w:cs="Cambria Math" w:eastAsia="Cambria Math"/>
          <w:spacing w:val="-4"/>
          <w:w w:val="105"/>
          <w:vertAlign w:val="baseline"/>
        </w:rPr>
        <w:t>G</w:t>
      </w:r>
      <w:r>
        <w:rPr>
          <w:rFonts w:ascii="Cambria Math" w:hAnsi="Cambria Math" w:cs="Cambria Math" w:eastAsia="Cambria Math"/>
          <w:spacing w:val="-4"/>
          <w:w w:val="105"/>
          <w:position w:val="1"/>
          <w:vertAlign w:val="baseline"/>
        </w:rPr>
        <w:t>)</w:t>
      </w:r>
      <w:r>
        <w:rPr>
          <w:rFonts w:ascii="Cambria Math" w:hAnsi="Cambria Math" w:cs="Cambria Math" w:eastAsia="Cambria Math"/>
          <w:spacing w:val="-4"/>
          <w:w w:val="105"/>
          <w:vertAlign w:val="baseline"/>
        </w:rPr>
        <w:t>,</w:t>
      </w:r>
    </w:p>
    <w:p>
      <w:pPr>
        <w:pStyle w:val="BodyText"/>
        <w:tabs>
          <w:tab w:pos="1667" w:val="left" w:leader="none"/>
        </w:tabs>
        <w:spacing w:line="218" w:lineRule="auto"/>
        <w:ind w:left="617"/>
      </w:pPr>
      <w:r>
        <w:rPr>
          <w:rFonts w:ascii="Cambria Math" w:hAnsi="Cambria Math" w:cs="Cambria Math" w:eastAsia="Cambria Math"/>
        </w:rPr>
        <w:t>{ </w:t>
      </w:r>
      <w:r>
        <w:rPr>
          <w:rFonts w:ascii="Cambria Math" w:hAnsi="Cambria Math" w:cs="Cambria Math" w:eastAsia="Cambria Math"/>
          <w:spacing w:val="-5"/>
          <w:position w:val="-14"/>
        </w:rPr>
        <w:t>G</w:t>
      </w:r>
      <w:r>
        <w:rPr>
          <w:rFonts w:ascii="Cambria Math" w:hAnsi="Cambria Math" w:cs="Cambria Math" w:eastAsia="Cambria Math"/>
          <w:spacing w:val="-5"/>
          <w:position w:val="-19"/>
          <w:sz w:val="17"/>
          <w:szCs w:val="17"/>
        </w:rPr>
        <w:t>2</w:t>
      </w:r>
      <w:r>
        <w:rPr>
          <w:rFonts w:ascii="Cambria Math" w:hAnsi="Cambria Math" w:cs="Cambria Math" w:eastAsia="Cambria Math"/>
          <w:spacing w:val="-5"/>
          <w:position w:val="-14"/>
        </w:rPr>
        <w:t>,</w:t>
      </w:r>
      <w:r>
        <w:rPr>
          <w:rFonts w:ascii="Cambria Math" w:hAnsi="Cambria Math" w:cs="Cambria Math" w:eastAsia="Cambria Math"/>
          <w:position w:val="-14"/>
        </w:rPr>
        <w:tab/>
      </w:r>
      <w:r>
        <w:rPr>
          <w:b/>
          <w:bCs/>
          <w:i/>
          <w:iCs/>
          <w:position w:val="-14"/>
          <w:sz w:val="25"/>
          <w:szCs w:val="25"/>
        </w:rPr>
        <w:t>եթե</w:t>
      </w:r>
      <w:r>
        <w:rPr>
          <w:b/>
          <w:bCs/>
          <w:i/>
          <w:iCs/>
          <w:spacing w:val="49"/>
          <w:position w:val="-14"/>
          <w:sz w:val="25"/>
          <w:szCs w:val="25"/>
        </w:rPr>
        <w:t> </w:t>
      </w:r>
      <w:r>
        <w:rPr>
          <w:rFonts w:ascii="Cambria Math" w:hAnsi="Cambria Math" w:cs="Cambria Math" w:eastAsia="Cambria Math"/>
          <w:position w:val="-14"/>
        </w:rPr>
        <w:t>xy</w:t>
      </w:r>
      <w:r>
        <w:rPr>
          <w:rFonts w:ascii="Cambria Math" w:hAnsi="Cambria Math" w:cs="Cambria Math" w:eastAsia="Cambria Math"/>
          <w:spacing w:val="17"/>
          <w:position w:val="-14"/>
        </w:rPr>
        <w:t> </w:t>
      </w:r>
      <w:r>
        <w:rPr>
          <w:rFonts w:ascii="Cambria Math" w:hAnsi="Cambria Math" w:cs="Cambria Math" w:eastAsia="Cambria Math"/>
          <w:position w:val="-14"/>
        </w:rPr>
        <w:t>∈</w:t>
      </w:r>
      <w:r>
        <w:rPr>
          <w:rFonts w:ascii="Cambria Math" w:hAnsi="Cambria Math" w:cs="Cambria Math" w:eastAsia="Cambria Math"/>
          <w:spacing w:val="18"/>
          <w:position w:val="-14"/>
        </w:rPr>
        <w:t> </w:t>
      </w:r>
      <w:r>
        <w:rPr>
          <w:rFonts w:ascii="Cambria Math" w:hAnsi="Cambria Math" w:cs="Cambria Math" w:eastAsia="Cambria Math"/>
          <w:position w:val="-14"/>
        </w:rPr>
        <w:t>E</w:t>
      </w:r>
      <w:r>
        <w:rPr>
          <w:rFonts w:ascii="Cambria Math" w:hAnsi="Cambria Math" w:cs="Cambria Math" w:eastAsia="Cambria Math"/>
          <w:position w:val="-13"/>
        </w:rPr>
        <w:t>(</w:t>
      </w:r>
      <w:r>
        <w:rPr>
          <w:rFonts w:ascii="Cambria Math" w:hAnsi="Cambria Math" w:cs="Cambria Math" w:eastAsia="Cambria Math"/>
          <w:position w:val="-14"/>
        </w:rPr>
        <w:t>G</w:t>
      </w:r>
      <w:r>
        <w:rPr>
          <w:rFonts w:ascii="Cambria Math" w:hAnsi="Cambria Math" w:cs="Cambria Math" w:eastAsia="Cambria Math"/>
          <w:position w:val="-13"/>
        </w:rPr>
        <w:t>)</w:t>
      </w:r>
      <w:r>
        <w:rPr>
          <w:rFonts w:ascii="Cambria Math" w:hAnsi="Cambria Math" w:cs="Cambria Math" w:eastAsia="Cambria Math"/>
          <w:spacing w:val="62"/>
          <w:position w:val="-13"/>
        </w:rPr>
        <w:t> </w:t>
      </w:r>
      <w:r>
        <w:rPr>
          <w:rFonts w:ascii="Cambria Math" w:hAnsi="Cambria Math" w:cs="Cambria Math" w:eastAsia="Cambria Math"/>
        </w:rPr>
        <w:t>)</w:t>
      </w:r>
      <w:r>
        <w:rPr>
          <w:rFonts w:ascii="Cambria Math" w:hAnsi="Cambria Math" w:cs="Cambria Math" w:eastAsia="Cambria Math"/>
          <w:spacing w:val="10"/>
        </w:rPr>
        <w:t> </w:t>
      </w:r>
      <w:r>
        <w:rPr/>
        <w:t>գրաֆներից</w:t>
      </w:r>
      <w:r>
        <w:rPr>
          <w:spacing w:val="5"/>
        </w:rPr>
        <w:t> </w:t>
      </w:r>
      <w:r>
        <w:rPr/>
        <w:t>առնվազն</w:t>
      </w:r>
      <w:r>
        <w:rPr>
          <w:spacing w:val="5"/>
        </w:rPr>
        <w:t> </w:t>
      </w:r>
      <w:r>
        <w:rPr/>
        <w:t>մեկը</w:t>
      </w:r>
      <w:r>
        <w:rPr>
          <w:spacing w:val="5"/>
        </w:rPr>
        <w:t> </w:t>
      </w:r>
      <w:r>
        <w:rPr/>
        <w:t>ևս</w:t>
      </w:r>
      <w:r>
        <w:rPr>
          <w:spacing w:val="4"/>
        </w:rPr>
        <w:t> </w:t>
      </w:r>
      <w:r>
        <w:rPr/>
        <w:t>հարթ</w:t>
      </w:r>
      <w:r>
        <w:rPr>
          <w:spacing w:val="5"/>
        </w:rPr>
        <w:t> </w:t>
      </w:r>
      <w:r>
        <w:rPr>
          <w:spacing w:val="-5"/>
        </w:rPr>
        <w:t>չէ:</w:t>
      </w:r>
    </w:p>
    <w:p>
      <w:pPr>
        <w:pStyle w:val="BodyText"/>
        <w:spacing w:line="360" w:lineRule="auto" w:before="155"/>
        <w:ind w:left="617" w:right="611" w:firstLine="567"/>
        <w:jc w:val="both"/>
        <w:rPr>
          <w:rFonts w:ascii="Cambria Math" w:hAnsi="Cambria Math" w:cs="Cambria Math" w:eastAsia="Cambria Math"/>
          <w:sz w:val="20"/>
          <w:szCs w:val="20"/>
        </w:rPr>
      </w:pPr>
      <w:r>
        <w:rPr>
          <w:b/>
          <w:bCs/>
        </w:rPr>
        <w:t>Ապացույց:</w:t>
      </w:r>
      <w:r>
        <w:rPr>
          <w:b/>
          <w:bCs/>
          <w:spacing w:val="-6"/>
        </w:rPr>
        <w:t> </w:t>
      </w:r>
      <w:r>
        <w:rPr/>
        <w:t>Ենթադրենք,</w:t>
      </w:r>
      <w:r>
        <w:rPr>
          <w:spacing w:val="-4"/>
        </w:rPr>
        <w:t> </w:t>
      </w:r>
      <w:r>
        <w:rPr>
          <w:rFonts w:ascii="Cambria Math" w:hAnsi="Cambria Math" w:cs="Cambria Math" w:eastAsia="Cambria Math"/>
        </w:rPr>
        <w:t>H</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և</w:t>
      </w:r>
      <w:r>
        <w:rPr>
          <w:spacing w:val="-5"/>
          <w:vertAlign w:val="baseline"/>
        </w:rPr>
        <w:t> </w:t>
      </w:r>
      <w:r>
        <w:rPr>
          <w:rFonts w:ascii="Cambria Math" w:hAnsi="Cambria Math" w:cs="Cambria Math" w:eastAsia="Cambria Math"/>
          <w:vertAlign w:val="baseline"/>
        </w:rPr>
        <w:t>H</w:t>
      </w:r>
      <w:r>
        <w:rPr>
          <w:rFonts w:ascii="Cambria Math" w:hAnsi="Cambria Math" w:cs="Cambria Math" w:eastAsia="Cambria Math"/>
          <w:vertAlign w:val="subscript"/>
        </w:rPr>
        <w:t>2</w:t>
      </w:r>
      <w:r>
        <w:rPr>
          <w:vertAlign w:val="baseline"/>
        </w:rPr>
        <w:t>-ը</w:t>
      </w:r>
      <w:r>
        <w:rPr>
          <w:spacing w:val="-6"/>
          <w:vertAlign w:val="baseline"/>
        </w:rPr>
        <w:t> </w:t>
      </w:r>
      <w:r>
        <w:rPr>
          <w:vertAlign w:val="baseline"/>
        </w:rPr>
        <w:t>հարթ</w:t>
      </w:r>
      <w:r>
        <w:rPr>
          <w:spacing w:val="-5"/>
          <w:vertAlign w:val="baseline"/>
        </w:rPr>
        <w:t> </w:t>
      </w:r>
      <w:r>
        <w:rPr>
          <w:vertAlign w:val="baseline"/>
        </w:rPr>
        <w:t>են:</w:t>
      </w:r>
      <w:r>
        <w:rPr>
          <w:spacing w:val="-5"/>
          <w:vertAlign w:val="baseline"/>
        </w:rPr>
        <w:t> </w:t>
      </w:r>
      <w:r>
        <w:rPr>
          <w:vertAlign w:val="baseline"/>
        </w:rPr>
        <w:t>Այդ</w:t>
      </w:r>
      <w:r>
        <w:rPr>
          <w:spacing w:val="-4"/>
          <w:vertAlign w:val="baseline"/>
        </w:rPr>
        <w:t> </w:t>
      </w:r>
      <w:r>
        <w:rPr>
          <w:vertAlign w:val="baseline"/>
        </w:rPr>
        <w:t>դեպքում,</w:t>
      </w:r>
      <w:r>
        <w:rPr>
          <w:spacing w:val="-5"/>
          <w:vertAlign w:val="baseline"/>
        </w:rPr>
        <w:t> </w:t>
      </w:r>
      <w:r>
        <w:rPr>
          <w:vertAlign w:val="baseline"/>
        </w:rPr>
        <w:t>համաձայն</w:t>
      </w:r>
      <w:r>
        <w:rPr>
          <w:spacing w:val="-5"/>
          <w:vertAlign w:val="baseline"/>
        </w:rPr>
        <w:t> </w:t>
      </w:r>
      <w:r>
        <w:rPr>
          <w:vertAlign w:val="baseline"/>
        </w:rPr>
        <w:t>թեորեմ</w:t>
      </w:r>
      <w:r>
        <w:rPr>
          <w:spacing w:val="-5"/>
          <w:vertAlign w:val="baseline"/>
        </w:rPr>
        <w:t> </w:t>
      </w:r>
      <w:r>
        <w:rPr>
          <w:vertAlign w:val="baseline"/>
        </w:rPr>
        <w:t>7.1.6-ի, </w:t>
      </w:r>
      <w:r>
        <w:rPr>
          <w:rFonts w:ascii="Cambria Math" w:hAnsi="Cambria Math" w:cs="Cambria Math" w:eastAsia="Cambria Math"/>
          <w:vertAlign w:val="baseline"/>
        </w:rPr>
        <w:t>H</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H</w:t>
      </w:r>
      <w:r>
        <w:rPr>
          <w:rFonts w:ascii="Cambria Math" w:hAnsi="Cambria Math" w:cs="Cambria Math" w:eastAsia="Cambria Math"/>
          <w:vertAlign w:val="subscript"/>
        </w:rPr>
        <w:t>2</w:t>
      </w:r>
      <w:r>
        <w:rPr>
          <w:rFonts w:ascii="Cambria Math" w:hAnsi="Cambria Math" w:cs="Cambria Math" w:eastAsia="Cambria Math"/>
          <w:vertAlign w:val="baseline"/>
        </w:rPr>
        <w:t> </w:t>
      </w:r>
      <w:r>
        <w:rPr>
          <w:vertAlign w:val="baseline"/>
        </w:rPr>
        <w:t>գրաֆները կարելի է այնպես պատկերել հարթության վրա, որ ցանկացած կող չունենա ինքնահատում և ցանկացած երկու կողեր չունենան ընդհանուր կետեր, բացի գագաթներից, և </w:t>
      </w:r>
      <w:r>
        <w:rPr>
          <w:rFonts w:ascii="Cambria Math" w:hAnsi="Cambria Math" w:cs="Cambria Math" w:eastAsia="Cambria Math"/>
          <w:vertAlign w:val="baseline"/>
        </w:rPr>
        <w:t>xy </w:t>
      </w:r>
      <w:r>
        <w:rPr>
          <w:vertAlign w:val="baseline"/>
        </w:rPr>
        <w:t>կողը հանդիսանա անսահմանափակ նիստի եզրի կող այդ գրաֆներում: Պատկերելով </w:t>
      </w:r>
      <w:r>
        <w:rPr>
          <w:rFonts w:ascii="Cambria Math" w:hAnsi="Cambria Math" w:cs="Cambria Math" w:eastAsia="Cambria Math"/>
          <w:vertAlign w:val="baseline"/>
        </w:rPr>
        <w:t>H</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և </w:t>
      </w:r>
      <w:r>
        <w:rPr>
          <w:rFonts w:ascii="Cambria Math" w:hAnsi="Cambria Math" w:cs="Cambria Math" w:eastAsia="Cambria Math"/>
          <w:vertAlign w:val="baseline"/>
        </w:rPr>
        <w:t>H</w:t>
      </w:r>
      <w:r>
        <w:rPr>
          <w:rFonts w:ascii="Cambria Math" w:hAnsi="Cambria Math" w:cs="Cambria Math" w:eastAsia="Cambria Math"/>
          <w:vertAlign w:val="subscript"/>
        </w:rPr>
        <w:t>2</w:t>
      </w:r>
      <w:r>
        <w:rPr>
          <w:rFonts w:ascii="Cambria Math" w:hAnsi="Cambria Math" w:cs="Cambria Math" w:eastAsia="Cambria Math"/>
          <w:spacing w:val="40"/>
          <w:vertAlign w:val="baseline"/>
        </w:rPr>
        <w:t> </w:t>
      </w:r>
      <w:r>
        <w:rPr>
          <w:vertAlign w:val="baseline"/>
        </w:rPr>
        <w:t>գրաֆները, նույնացնենք այդ պատկերների </w:t>
      </w:r>
      <w:r>
        <w:rPr>
          <w:rFonts w:ascii="Cambria Math" w:hAnsi="Cambria Math" w:cs="Cambria Math" w:eastAsia="Cambria Math"/>
          <w:vertAlign w:val="baseline"/>
        </w:rPr>
        <w:t>xy</w:t>
      </w:r>
      <w:r>
        <w:rPr>
          <w:rFonts w:ascii="Cambria Math" w:hAnsi="Cambria Math" w:cs="Cambria Math" w:eastAsia="Cambria Math"/>
          <w:spacing w:val="34"/>
          <w:vertAlign w:val="baseline"/>
        </w:rPr>
        <w:t> </w:t>
      </w:r>
      <w:r>
        <w:rPr>
          <w:vertAlign w:val="baseline"/>
        </w:rPr>
        <w:t>կողը,</w:t>
      </w:r>
      <w:r>
        <w:rPr>
          <w:spacing w:val="40"/>
          <w:vertAlign w:val="baseline"/>
        </w:rPr>
        <w:t> </w:t>
      </w:r>
      <w:r>
        <w:rPr>
          <w:vertAlign w:val="baseline"/>
        </w:rPr>
        <w:t>և, եթե </w:t>
      </w:r>
      <w:r>
        <w:rPr>
          <w:rFonts w:ascii="Cambria Math" w:hAnsi="Cambria Math" w:cs="Cambria Math" w:eastAsia="Cambria Math"/>
          <w:vertAlign w:val="baseline"/>
        </w:rPr>
        <w:t>xy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դեն նետենք այդ կողը: Մենք կստանանք հարթության վրա </w:t>
      </w:r>
      <w:r>
        <w:rPr>
          <w:rFonts w:ascii="Cambria Math" w:hAnsi="Cambria Math" w:cs="Cambria Math" w:eastAsia="Cambria Math"/>
          <w:vertAlign w:val="baseline"/>
        </w:rPr>
        <w:t>G </w:t>
      </w:r>
      <w:r>
        <w:rPr>
          <w:vertAlign w:val="baseline"/>
        </w:rPr>
        <w:t>գրաֆի այնպիսի պատկերում, որի դեպքում ցանկացած կող չունի ինքնահատում և ցանկացած երկու կողեր չունեն ընդհանուր կետեր, բացի գագաթներից: Այստեղից հետևում է, որ </w:t>
      </w:r>
      <w:r>
        <w:rPr>
          <w:rFonts w:ascii="Cambria Math" w:hAnsi="Cambria Math" w:cs="Cambria Math" w:eastAsia="Cambria Math"/>
          <w:vertAlign w:val="baseline"/>
        </w:rPr>
        <w:t>G </w:t>
      </w:r>
      <w:r>
        <w:rPr>
          <w:vertAlign w:val="baseline"/>
        </w:rPr>
        <w:t>գրաֆը հարթ է, իսկ դա հակասություն է:</w:t>
      </w:r>
      <w:r>
        <w:rPr>
          <w:spacing w:val="80"/>
          <w:vertAlign w:val="baseline"/>
        </w:rPr>
        <w:t> </w:t>
      </w:r>
      <w:r>
        <w:rPr>
          <w:rFonts w:ascii="Cambria Math" w:hAnsi="Cambria Math" w:cs="Cambria Math" w:eastAsia="Cambria Math"/>
          <w:sz w:val="20"/>
          <w:szCs w:val="20"/>
          <w:vertAlign w:val="baseline"/>
        </w:rPr>
        <w:t>∎</w:t>
      </w:r>
    </w:p>
    <w:p>
      <w:pPr>
        <w:pStyle w:val="BodyText"/>
        <w:spacing w:line="360" w:lineRule="auto"/>
        <w:ind w:left="617" w:right="612" w:firstLine="567"/>
        <w:jc w:val="both"/>
      </w:pPr>
      <w:r>
        <w:rPr>
          <w:b/>
          <w:bCs/>
        </w:rPr>
        <w:t>Լեմմա 7.2.3: </w:t>
      </w:r>
      <w:r>
        <w:rPr/>
        <w:t>Եթե </w:t>
      </w:r>
      <w:r>
        <w:rPr>
          <w:rFonts w:ascii="Cambria Math" w:hAnsi="Cambria Math" w:cs="Cambria Math" w:eastAsia="Cambria Math"/>
        </w:rPr>
        <w:t>G</w:t>
      </w:r>
      <w:r>
        <w:rPr>
          <w:b/>
          <w:bCs/>
        </w:rPr>
        <w:t>-</w:t>
      </w:r>
      <w:r>
        <w:rPr/>
        <w:t>ն ամենաքիչ կողեր պարունակող այնպիսի գրաֆ է, որը հարթ չէ և չունի </w:t>
      </w:r>
      <w:r>
        <w:rPr>
          <w:rFonts w:ascii="Cambria Math" w:hAnsi="Cambria Math" w:cs="Cambria Math" w:eastAsia="Cambria Math"/>
        </w:rPr>
        <w:t>PK</w:t>
      </w:r>
      <w:r>
        <w:rPr>
          <w:b/>
          <w:bCs/>
        </w:rPr>
        <w:t>-</w:t>
      </w:r>
      <w:r>
        <w:rPr/>
        <w:t>ենթագրաֆ, ապա </w:t>
      </w:r>
      <w:r>
        <w:rPr>
          <w:rFonts w:ascii="Cambria Math" w:hAnsi="Cambria Math" w:cs="Cambria Math" w:eastAsia="Cambria Math"/>
        </w:rPr>
        <w:t>G</w:t>
      </w:r>
      <w:r>
        <w:rPr>
          <w:b/>
          <w:bCs/>
        </w:rPr>
        <w:t>-</w:t>
      </w:r>
      <w:r>
        <w:rPr/>
        <w:t>ն </w:t>
      </w:r>
      <w:r>
        <w:rPr>
          <w:rFonts w:ascii="Cambria Math" w:hAnsi="Cambria Math" w:cs="Cambria Math" w:eastAsia="Cambria Math"/>
        </w:rPr>
        <w:t>3</w:t>
      </w:r>
      <w:r>
        <w:rPr>
          <w:b/>
          <w:bCs/>
        </w:rPr>
        <w:t>-</w:t>
      </w:r>
      <w:r>
        <w:rPr/>
        <w:t>կապակցված է:</w:t>
      </w:r>
    </w:p>
    <w:p>
      <w:pPr>
        <w:pStyle w:val="BodyText"/>
        <w:spacing w:line="360" w:lineRule="auto"/>
        <w:ind w:left="617" w:right="558" w:firstLine="567"/>
        <w:jc w:val="both"/>
      </w:pPr>
      <w:r>
        <w:rPr>
          <w:b/>
          <w:bCs/>
        </w:rPr>
        <w:t>Ապացույց: </w:t>
      </w:r>
      <w:r>
        <w:rPr/>
        <w:t>Նախ նկատենք, որ </w:t>
      </w:r>
      <w:r>
        <w:rPr>
          <w:rFonts w:ascii="Cambria Math" w:hAnsi="Cambria Math" w:cs="Cambria Math" w:eastAsia="Cambria Math"/>
        </w:rPr>
        <w:t>G </w:t>
      </w:r>
      <w:r>
        <w:rPr/>
        <w:t>գրաֆից կող հեռացնելու արդյունքում գրաֆում չի առաջանում</w:t>
      </w:r>
      <w:r>
        <w:rPr>
          <w:spacing w:val="40"/>
        </w:rPr>
        <w:t> </w:t>
      </w:r>
      <w:r>
        <w:rPr>
          <w:rFonts w:ascii="Cambria Math" w:hAnsi="Cambria Math" w:cs="Cambria Math" w:eastAsia="Cambria Math"/>
        </w:rPr>
        <w:t>PK</w:t>
      </w:r>
      <w:r>
        <w:rPr>
          <w:b/>
          <w:bCs/>
        </w:rPr>
        <w:t>-</w:t>
      </w:r>
      <w:r>
        <w:rPr/>
        <w:t>ենթագրաֆ:</w:t>
      </w:r>
      <w:r>
        <w:rPr>
          <w:spacing w:val="40"/>
        </w:rPr>
        <w:t> </w:t>
      </w:r>
      <w:r>
        <w:rPr/>
        <w:t>Քանի</w:t>
      </w:r>
      <w:r>
        <w:rPr>
          <w:spacing w:val="40"/>
        </w:rPr>
        <w:t> </w:t>
      </w:r>
      <w:r>
        <w:rPr/>
        <w:t>որ</w:t>
      </w:r>
      <w:r>
        <w:rPr>
          <w:spacing w:val="40"/>
        </w:rPr>
        <w:t> </w:t>
      </w:r>
      <w:r>
        <w:rPr/>
        <w:t>ցանկացած</w:t>
      </w:r>
      <w:r>
        <w:rPr>
          <w:spacing w:val="40"/>
        </w:rPr>
        <w:t> </w:t>
      </w:r>
      <w:r>
        <w:rPr>
          <w:rFonts w:ascii="Cambria Math" w:hAnsi="Cambria Math" w:cs="Cambria Math" w:eastAsia="Cambria Math"/>
          <w:spacing w:val="13"/>
        </w:rPr>
        <w:t>e</w:t>
      </w:r>
      <w:r>
        <w:rPr>
          <w:rFonts w:ascii="Cambria Math" w:hAnsi="Cambria Math" w:cs="Cambria Math" w:eastAsia="Cambria Math"/>
          <w:spacing w:val="4"/>
        </w:rPr>
        <w:t> </w:t>
      </w:r>
      <w:r>
        <w:rPr>
          <w:rFonts w:ascii="Cambria Math" w:hAnsi="Cambria Math" w:cs="Cambria Math" w:eastAsia="Cambria Math"/>
        </w:rPr>
        <w:t>∈ 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40"/>
          <w:position w:val="1"/>
        </w:rPr>
        <w:t> </w:t>
      </w:r>
      <w:r>
        <w:rPr/>
        <w:t>կողի</w:t>
      </w:r>
      <w:r>
        <w:rPr>
          <w:spacing w:val="40"/>
        </w:rPr>
        <w:t> </w:t>
      </w:r>
      <w:r>
        <w:rPr/>
        <w:t>համար</w:t>
      </w:r>
      <w:r>
        <w:rPr>
          <w:spacing w:val="40"/>
        </w:rPr>
        <w:t> </w:t>
      </w:r>
      <w:r>
        <w:rPr>
          <w:rFonts w:ascii="Cambria Math" w:hAnsi="Cambria Math" w:cs="Cambria Math" w:eastAsia="Cambria Math"/>
        </w:rPr>
        <w:t>G − e </w:t>
      </w:r>
      <w:r>
        <w:rPr/>
        <w:t>ենթագրաֆը հարթ է, ուստի </w:t>
      </w:r>
      <w:r>
        <w:rPr>
          <w:rFonts w:ascii="Cambria Math" w:hAnsi="Cambria Math" w:cs="Cambria Math" w:eastAsia="Cambria Math"/>
        </w:rPr>
        <w:t>G</w:t>
      </w:r>
      <w:r>
        <w:rPr/>
        <w:t>-ն մինիմալ ոչ հարթ գրաֆ է: Համաձայն լեմմա 7.2.1-ի, այդ</w:t>
      </w:r>
      <w:r>
        <w:rPr>
          <w:spacing w:val="80"/>
        </w:rPr>
        <w:t> </w:t>
      </w:r>
      <w:r>
        <w:rPr>
          <w:rFonts w:ascii="Cambria Math" w:hAnsi="Cambria Math" w:cs="Cambria Math" w:eastAsia="Cambria Math"/>
        </w:rPr>
        <w:t>G</w:t>
      </w:r>
      <w:r>
        <w:rPr>
          <w:rFonts w:ascii="Cambria Math" w:hAnsi="Cambria Math" w:cs="Cambria Math" w:eastAsia="Cambria Math"/>
          <w:spacing w:val="40"/>
        </w:rPr>
        <w:t> </w:t>
      </w:r>
      <w:r>
        <w:rPr/>
        <w:t>գրաֆը</w:t>
      </w:r>
      <w:r>
        <w:rPr>
          <w:spacing w:val="40"/>
        </w:rPr>
        <w:t> </w:t>
      </w:r>
      <w:r>
        <w:rPr>
          <w:rFonts w:ascii="Cambria Math" w:hAnsi="Cambria Math" w:cs="Cambria Math" w:eastAsia="Cambria Math"/>
        </w:rPr>
        <w:t>2</w:t>
      </w:r>
      <w:r>
        <w:rPr>
          <w:b/>
          <w:bCs/>
        </w:rPr>
        <w:t>-</w:t>
      </w:r>
      <w:r>
        <w:rPr/>
        <w:t>կապակցված</w:t>
      </w:r>
      <w:r>
        <w:rPr>
          <w:spacing w:val="40"/>
        </w:rPr>
        <w:t> </w:t>
      </w:r>
      <w:r>
        <w:rPr/>
        <w:t>է:</w:t>
      </w:r>
      <w:r>
        <w:rPr>
          <w:spacing w:val="40"/>
        </w:rPr>
        <w:t> </w:t>
      </w:r>
      <w:r>
        <w:rPr/>
        <w:t>Դիցուք</w:t>
      </w:r>
      <w:r>
        <w:rPr>
          <w:spacing w:val="40"/>
        </w:rPr>
        <w:t> </w:t>
      </w:r>
      <w:r>
        <w:rPr>
          <w:rFonts w:ascii="Cambria Math" w:hAnsi="Cambria Math" w:cs="Cambria Math" w:eastAsia="Cambria Math"/>
          <w:spacing w:val="13"/>
        </w:rPr>
        <w:t>S</w:t>
      </w:r>
      <w:r>
        <w:rPr>
          <w:rFonts w:ascii="Cambria Math" w:hAnsi="Cambria Math" w:cs="Cambria Math" w:eastAsia="Cambria Math"/>
          <w:spacing w:val="5"/>
        </w:rPr>
        <w:t> </w:t>
      </w:r>
      <w:r>
        <w:rPr>
          <w:rFonts w:ascii="Cambria Math" w:hAnsi="Cambria Math" w:cs="Cambria Math" w:eastAsia="Cambria Math"/>
        </w:rPr>
        <w:t>= </w:t>
      </w:r>
      <w:r>
        <w:rPr>
          <w:rFonts w:ascii="Cambria Math" w:hAnsi="Cambria Math" w:cs="Cambria Math" w:eastAsia="Cambria Math"/>
          <w:position w:val="1"/>
        </w:rPr>
        <w:t>{</w:t>
      </w:r>
      <w:r>
        <w:rPr>
          <w:rFonts w:ascii="Cambria Math" w:hAnsi="Cambria Math" w:cs="Cambria Math" w:eastAsia="Cambria Math"/>
        </w:rPr>
        <w:t>x,</w:t>
      </w:r>
      <w:r>
        <w:rPr>
          <w:rFonts w:ascii="Cambria Math" w:hAnsi="Cambria Math" w:cs="Cambria Math" w:eastAsia="Cambria Math"/>
          <w:spacing w:val="-8"/>
        </w:rPr>
        <w:t> </w:t>
      </w:r>
      <w:r>
        <w:rPr>
          <w:rFonts w:ascii="Cambria Math" w:hAnsi="Cambria Math" w:cs="Cambria Math" w:eastAsia="Cambria Math"/>
        </w:rPr>
        <w:t>y</w:t>
      </w:r>
      <w:r>
        <w:rPr>
          <w:rFonts w:ascii="Cambria Math" w:hAnsi="Cambria Math" w:cs="Cambria Math" w:eastAsia="Cambria Math"/>
          <w:position w:val="1"/>
        </w:rPr>
        <w:t>}</w:t>
      </w:r>
      <w:r>
        <w:rPr>
          <w:rFonts w:ascii="Cambria Math" w:hAnsi="Cambria Math" w:cs="Cambria Math" w:eastAsia="Cambria Math"/>
          <w:spacing w:val="40"/>
          <w:position w:val="1"/>
        </w:rPr>
        <w:t> </w:t>
      </w:r>
      <w:r>
        <w:rPr/>
        <w:t>և</w:t>
      </w:r>
      <w:r>
        <w:rPr>
          <w:spacing w:val="40"/>
        </w:rPr>
        <w:t> </w:t>
      </w:r>
      <w:r>
        <w:rPr>
          <w:rFonts w:ascii="Cambria Math" w:hAnsi="Cambria Math" w:cs="Cambria Math" w:eastAsia="Cambria Math"/>
        </w:rPr>
        <w:t>c</w:t>
      </w:r>
      <w:r>
        <w:rPr>
          <w:rFonts w:ascii="Cambria Math" w:hAnsi="Cambria Math" w:cs="Cambria Math" w:eastAsia="Cambria Math"/>
          <w:position w:val="1"/>
        </w:rPr>
        <w:t>(</w:t>
      </w:r>
      <w:r>
        <w:rPr>
          <w:rFonts w:ascii="Cambria Math" w:hAnsi="Cambria Math" w:cs="Cambria Math" w:eastAsia="Cambria Math"/>
        </w:rPr>
        <w:t>G − S</w:t>
      </w:r>
      <w:r>
        <w:rPr>
          <w:rFonts w:ascii="Cambria Math" w:hAnsi="Cambria Math" w:cs="Cambria Math" w:eastAsia="Cambria Math"/>
          <w:position w:val="1"/>
        </w:rPr>
        <w:t>) </w:t>
      </w:r>
      <w:r>
        <w:rPr>
          <w:rFonts w:ascii="Cambria Math" w:hAnsi="Cambria Math" w:cs="Cambria Math" w:eastAsia="Cambria Math"/>
        </w:rPr>
        <w:t>≥ 2</w:t>
      </w:r>
      <w:r>
        <w:rPr>
          <w:b/>
          <w:bCs/>
        </w:rPr>
        <w:t>:</w:t>
      </w:r>
      <w:r>
        <w:rPr>
          <w:b/>
          <w:bCs/>
          <w:spacing w:val="40"/>
        </w:rPr>
        <w:t> </w:t>
      </w:r>
      <w:r>
        <w:rPr/>
        <w:t>Քանի</w:t>
      </w:r>
      <w:r>
        <w:rPr>
          <w:spacing w:val="40"/>
        </w:rPr>
        <w:t> </w:t>
      </w:r>
      <w:r>
        <w:rPr/>
        <w:t>որ</w:t>
      </w:r>
      <w:r>
        <w:rPr>
          <w:spacing w:val="40"/>
        </w:rPr>
        <w:t> </w:t>
      </w:r>
      <w:r>
        <w:rPr>
          <w:rFonts w:ascii="Cambria Math" w:hAnsi="Cambria Math" w:cs="Cambria Math" w:eastAsia="Cambria Math"/>
        </w:rPr>
        <w:t>G</w:t>
      </w:r>
      <w:r>
        <w:rPr>
          <w:b/>
          <w:bCs/>
        </w:rPr>
        <w:t>-</w:t>
      </w:r>
      <w:r>
        <w:rPr/>
        <w:t>ն</w:t>
      </w:r>
      <w:r>
        <w:rPr>
          <w:spacing w:val="40"/>
        </w:rPr>
        <w:t> </w:t>
      </w:r>
      <w:r>
        <w:rPr/>
        <w:t>հարթ</w:t>
      </w:r>
      <w:r>
        <w:rPr>
          <w:spacing w:val="40"/>
        </w:rPr>
        <w:t> </w:t>
      </w:r>
      <w:r>
        <w:rPr/>
        <w:t>չէ, ուստի, ըստ լեմմա 7.2.2-ի, </w:t>
      </w:r>
      <w:r>
        <w:rPr>
          <w:rFonts w:ascii="Cambria Math" w:hAnsi="Cambria Math" w:cs="Cambria Math" w:eastAsia="Cambria Math"/>
        </w:rPr>
        <w:t>H</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և </w:t>
      </w:r>
      <w:r>
        <w:rPr>
          <w:rFonts w:ascii="Cambria Math" w:hAnsi="Cambria Math" w:cs="Cambria Math" w:eastAsia="Cambria Math"/>
          <w:vertAlign w:val="baseline"/>
        </w:rPr>
        <w:t>H</w:t>
      </w:r>
      <w:r>
        <w:rPr>
          <w:rFonts w:ascii="Cambria Math" w:hAnsi="Cambria Math" w:cs="Cambria Math" w:eastAsia="Cambria Math"/>
          <w:vertAlign w:val="subscript"/>
        </w:rPr>
        <w:t>2</w:t>
      </w:r>
      <w:r>
        <w:rPr>
          <w:rFonts w:ascii="Cambria Math" w:hAnsi="Cambria Math" w:cs="Cambria Math" w:eastAsia="Cambria Math"/>
          <w:spacing w:val="40"/>
          <w:vertAlign w:val="baseline"/>
        </w:rPr>
        <w:t> </w:t>
      </w:r>
      <w:r>
        <w:rPr>
          <w:vertAlign w:val="baseline"/>
        </w:rPr>
        <w:t>գրաֆներից առնվազն մեկը հարթ չէ: Ենթադրենք, որ </w:t>
      </w:r>
      <w:r>
        <w:rPr>
          <w:rFonts w:ascii="Cambria Math" w:hAnsi="Cambria Math" w:cs="Cambria Math" w:eastAsia="Cambria Math"/>
          <w:vertAlign w:val="baseline"/>
        </w:rPr>
        <w:t>H</w:t>
      </w:r>
      <w:r>
        <w:rPr>
          <w:rFonts w:ascii="Cambria Math" w:hAnsi="Cambria Math" w:cs="Cambria Math" w:eastAsia="Cambria Math"/>
          <w:vertAlign w:val="subscript"/>
        </w:rPr>
        <w:t>1</w:t>
      </w:r>
      <w:r>
        <w:rPr>
          <w:b/>
          <w:bCs/>
          <w:vertAlign w:val="baseline"/>
        </w:rPr>
        <w:t>-</w:t>
      </w:r>
      <w:r>
        <w:rPr>
          <w:vertAlign w:val="baseline"/>
        </w:rPr>
        <w:t>ը</w:t>
      </w:r>
      <w:r>
        <w:rPr>
          <w:spacing w:val="40"/>
          <w:vertAlign w:val="baseline"/>
        </w:rPr>
        <w:t> </w:t>
      </w:r>
      <w:r>
        <w:rPr>
          <w:vertAlign w:val="baseline"/>
        </w:rPr>
        <w:t>հարթ</w:t>
      </w:r>
      <w:r>
        <w:rPr>
          <w:spacing w:val="40"/>
          <w:vertAlign w:val="baseline"/>
        </w:rPr>
        <w:t> </w:t>
      </w:r>
      <w:r>
        <w:rPr>
          <w:vertAlign w:val="baseline"/>
        </w:rPr>
        <w:t>չէ:</w:t>
      </w:r>
      <w:r>
        <w:rPr>
          <w:spacing w:val="40"/>
          <w:vertAlign w:val="baseline"/>
        </w:rPr>
        <w:t> </w:t>
      </w:r>
      <w:r>
        <w:rPr>
          <w:vertAlign w:val="baseline"/>
        </w:rPr>
        <w:t>Քանի</w:t>
      </w:r>
      <w:r>
        <w:rPr>
          <w:spacing w:val="40"/>
          <w:vertAlign w:val="baseline"/>
        </w:rPr>
        <w:t> </w:t>
      </w:r>
      <w:r>
        <w:rPr>
          <w:vertAlign w:val="baseline"/>
        </w:rPr>
        <w:t>որ</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rFonts w:ascii="Cambria Math" w:hAnsi="Cambria Math" w:cs="Cambria Math" w:eastAsia="Cambria Math"/>
          <w:spacing w:val="31"/>
          <w:position w:val="1"/>
          <w:vertAlign w:val="baseline"/>
        </w:rPr>
        <w:t> </w:t>
      </w:r>
      <w:r>
        <w:rPr>
          <w:rFonts w:ascii="Cambria Math" w:hAnsi="Cambria Math" w:cs="Cambria Math" w:eastAsia="Cambria Math"/>
          <w:vertAlign w:val="baseline"/>
        </w:rPr>
        <w:t>&lt;</w:t>
      </w:r>
      <w:r>
        <w:rPr>
          <w:rFonts w:ascii="Cambria Math" w:hAnsi="Cambria Math" w:cs="Cambria Math" w:eastAsia="Cambria Math"/>
          <w:spacing w:val="3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ուստի</w:t>
      </w:r>
      <w:r>
        <w:rPr>
          <w:spacing w:val="40"/>
          <w:vertAlign w:val="baseline"/>
        </w:rPr>
        <w:t> </w:t>
      </w:r>
      <w:r>
        <w:rPr>
          <w:rFonts w:ascii="Cambria Math" w:hAnsi="Cambria Math" w:cs="Cambria Math" w:eastAsia="Cambria Math"/>
          <w:vertAlign w:val="baseline"/>
        </w:rPr>
        <w:t>H</w:t>
      </w:r>
      <w:r>
        <w:rPr>
          <w:rFonts w:ascii="Cambria Math" w:hAnsi="Cambria Math" w:cs="Cambria Math" w:eastAsia="Cambria Math"/>
          <w:vertAlign w:val="subscript"/>
        </w:rPr>
        <w:t>1</w:t>
      </w:r>
      <w:r>
        <w:rPr>
          <w:b/>
          <w:bCs/>
          <w:vertAlign w:val="baseline"/>
        </w:rPr>
        <w:t>-</w:t>
      </w:r>
      <w:r>
        <w:rPr>
          <w:vertAlign w:val="baseline"/>
        </w:rPr>
        <w:t>ը</w:t>
      </w:r>
      <w:r>
        <w:rPr>
          <w:spacing w:val="40"/>
          <w:vertAlign w:val="baseline"/>
        </w:rPr>
        <w:t> </w:t>
      </w:r>
      <w:r>
        <w:rPr>
          <w:vertAlign w:val="baseline"/>
        </w:rPr>
        <w:t>պարունակում</w:t>
      </w:r>
      <w:r>
        <w:rPr>
          <w:spacing w:val="63"/>
          <w:vertAlign w:val="baseline"/>
        </w:rPr>
        <w:t> </w:t>
      </w:r>
      <w:r>
        <w:rPr>
          <w:vertAlign w:val="baseline"/>
        </w:rPr>
        <w:t>է</w:t>
      </w:r>
      <w:r>
        <w:rPr>
          <w:spacing w:val="40"/>
          <w:vertAlign w:val="baseline"/>
        </w:rPr>
        <w:t> </w:t>
      </w:r>
      <w:r>
        <w:rPr>
          <w:rFonts w:ascii="Cambria Math" w:hAnsi="Cambria Math" w:cs="Cambria Math" w:eastAsia="Cambria Math"/>
          <w:vertAlign w:val="baseline"/>
        </w:rPr>
        <w:t>PK</w:t>
      </w:r>
      <w:r>
        <w:rPr>
          <w:b/>
          <w:bCs/>
          <w:vertAlign w:val="baseline"/>
        </w:rPr>
        <w:t>-</w:t>
      </w:r>
      <w:r>
        <w:rPr>
          <w:vertAlign w:val="baseline"/>
        </w:rPr>
        <w:t>ենթագրաֆ:</w:t>
      </w:r>
    </w:p>
    <w:p>
      <w:pPr>
        <w:spacing w:after="0" w:line="360" w:lineRule="auto"/>
        <w:jc w:val="both"/>
        <w:sectPr>
          <w:type w:val="continuous"/>
          <w:pgSz w:w="11910" w:h="16840"/>
          <w:pgMar w:header="0" w:footer="914" w:top="2000" w:bottom="280" w:left="460" w:right="460"/>
        </w:sectPr>
      </w:pPr>
    </w:p>
    <w:p>
      <w:pPr>
        <w:pStyle w:val="BodyText"/>
        <w:spacing w:line="360" w:lineRule="auto" w:before="57"/>
        <w:ind w:left="617" w:right="611"/>
        <w:jc w:val="both"/>
        <w:rPr>
          <w:rFonts w:ascii="Cambria Math" w:hAnsi="Cambria Math" w:cs="Cambria Math" w:eastAsia="Cambria Math"/>
          <w:sz w:val="20"/>
          <w:szCs w:val="20"/>
        </w:rPr>
      </w:pPr>
      <w:r>
        <w:rPr/>
        <w:t>Պարզ է, որ այդ ենթագրաֆը նաև մասնակցում է </w:t>
      </w:r>
      <w:r>
        <w:rPr>
          <w:rFonts w:ascii="Cambria Math" w:hAnsi="Cambria Math" w:cs="Cambria Math" w:eastAsia="Cambria Math"/>
        </w:rPr>
        <w:t>G </w:t>
      </w:r>
      <w:r>
        <w:rPr/>
        <w:t>գրաֆում, բացի, մի գուցե, </w:t>
      </w:r>
      <w:r>
        <w:rPr>
          <w:rFonts w:ascii="Cambria Math" w:hAnsi="Cambria Math" w:cs="Cambria Math" w:eastAsia="Cambria Math"/>
        </w:rPr>
        <w:t>xy </w:t>
      </w:r>
      <w:r>
        <w:rPr/>
        <w:t>կողից: Մյուս</w:t>
      </w:r>
      <w:r>
        <w:rPr>
          <w:spacing w:val="40"/>
        </w:rPr>
        <w:t> </w:t>
      </w:r>
      <w:r>
        <w:rPr/>
        <w:t>կողմից,</w:t>
      </w:r>
      <w:r>
        <w:rPr>
          <w:spacing w:val="40"/>
        </w:rPr>
        <w:t> </w:t>
      </w:r>
      <w:r>
        <w:rPr/>
        <w:t>քանի</w:t>
      </w:r>
      <w:r>
        <w:rPr>
          <w:spacing w:val="40"/>
        </w:rPr>
        <w:t> </w:t>
      </w:r>
      <w:r>
        <w:rPr/>
        <w:t>որ</w:t>
      </w:r>
      <w:r>
        <w:rPr>
          <w:spacing w:val="40"/>
        </w:rPr>
        <w:t> </w:t>
      </w:r>
      <w:r>
        <w:rPr>
          <w:rFonts w:ascii="Cambria Math" w:hAnsi="Cambria Math" w:cs="Cambria Math" w:eastAsia="Cambria Math"/>
        </w:rPr>
        <w:t>G</w:t>
      </w:r>
      <w:r>
        <w:rPr>
          <w:rFonts w:ascii="Cambria Math" w:hAnsi="Cambria Math" w:cs="Cambria Math" w:eastAsia="Cambria Math"/>
          <w:spacing w:val="40"/>
        </w:rPr>
        <w:t> </w:t>
      </w:r>
      <w:r>
        <w:rPr/>
        <w:t>գրաֆը</w:t>
      </w:r>
      <w:r>
        <w:rPr>
          <w:spacing w:val="40"/>
        </w:rPr>
        <w:t> </w:t>
      </w:r>
      <w:r>
        <w:rPr>
          <w:rFonts w:ascii="Cambria Math" w:hAnsi="Cambria Math" w:cs="Cambria Math" w:eastAsia="Cambria Math"/>
        </w:rPr>
        <w:t>2</w:t>
      </w:r>
      <w:r>
        <w:rPr>
          <w:b/>
          <w:bCs/>
        </w:rPr>
        <w:t>-</w:t>
      </w:r>
      <w:r>
        <w:rPr/>
        <w:t>կապակցված</w:t>
      </w:r>
      <w:r>
        <w:rPr>
          <w:spacing w:val="40"/>
        </w:rPr>
        <w:t> </w:t>
      </w:r>
      <w:r>
        <w:rPr/>
        <w:t>է,</w:t>
      </w:r>
      <w:r>
        <w:rPr>
          <w:spacing w:val="40"/>
        </w:rPr>
        <w:t> </w:t>
      </w:r>
      <w:r>
        <w:rPr/>
        <w:t>ուստի</w:t>
      </w:r>
      <w:r>
        <w:rPr>
          <w:spacing w:val="40"/>
        </w:rPr>
        <w:t> </w:t>
      </w:r>
      <w:r>
        <w:rPr>
          <w:rFonts w:ascii="Cambria Math" w:hAnsi="Cambria Math" w:cs="Cambria Math" w:eastAsia="Cambria Math"/>
        </w:rPr>
        <w:t>H</w:t>
      </w:r>
      <w:r>
        <w:rPr>
          <w:rFonts w:ascii="Cambria Math" w:hAnsi="Cambria Math" w:cs="Cambria Math" w:eastAsia="Cambria Math"/>
          <w:vertAlign w:val="subscript"/>
        </w:rPr>
        <w:t>2</w:t>
      </w:r>
      <w:r>
        <w:rPr>
          <w:vertAlign w:val="baseline"/>
        </w:rPr>
        <w:t>-ում</w:t>
      </w:r>
      <w:r>
        <w:rPr>
          <w:spacing w:val="40"/>
          <w:vertAlign w:val="baseline"/>
        </w:rPr>
        <w:t> </w:t>
      </w:r>
      <w:r>
        <w:rPr>
          <w:vertAlign w:val="baseline"/>
        </w:rPr>
        <w:t>գոյություն</w:t>
      </w:r>
      <w:r>
        <w:rPr>
          <w:spacing w:val="40"/>
          <w:vertAlign w:val="baseline"/>
        </w:rPr>
        <w:t> </w:t>
      </w:r>
      <w:r>
        <w:rPr>
          <w:vertAlign w:val="baseline"/>
        </w:rPr>
        <w:t>կունենա </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spacing w:val="-7"/>
          <w:vertAlign w:val="baseline"/>
        </w:rPr>
        <w:t> </w:t>
      </w:r>
      <w:r>
        <w:rPr>
          <w:rFonts w:ascii="Cambria Math" w:hAnsi="Cambria Math" w:cs="Cambria Math" w:eastAsia="Cambria Math"/>
          <w:vertAlign w:val="baseline"/>
        </w:rPr>
        <w:t>y</w:t>
      </w:r>
      <w:r>
        <w:rPr>
          <w:rFonts w:ascii="Cambria Math" w:hAnsi="Cambria Math" w:cs="Cambria Math" w:eastAsia="Cambria Math"/>
          <w:position w:val="1"/>
          <w:vertAlign w:val="baseline"/>
        </w:rPr>
        <w:t>)</w:t>
      </w:r>
      <w:r>
        <w:rPr>
          <w:vertAlign w:val="baseline"/>
        </w:rPr>
        <w:t>-ճանապարհ, որը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vertAlign w:val="baseline"/>
        </w:rPr>
        <w:t>PK</w:t>
      </w:r>
      <w:r>
        <w:rPr>
          <w:b/>
          <w:bCs/>
          <w:vertAlign w:val="baseline"/>
        </w:rPr>
        <w:t>-</w:t>
      </w:r>
      <w:r>
        <w:rPr>
          <w:vertAlign w:val="baseline"/>
        </w:rPr>
        <w:t>ենթագրաֆում կհամապատասխանի </w:t>
      </w:r>
      <w:r>
        <w:rPr>
          <w:rFonts w:ascii="Cambria Math" w:hAnsi="Cambria Math" w:cs="Cambria Math" w:eastAsia="Cambria Math"/>
          <w:vertAlign w:val="baseline"/>
        </w:rPr>
        <w:t>xy </w:t>
      </w:r>
      <w:r>
        <w:rPr>
          <w:vertAlign w:val="baseline"/>
        </w:rPr>
        <w:t>կողին: Այստեղից հետևում է, որ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գրաֆը պարունակում է </w:t>
      </w:r>
      <w:r>
        <w:rPr>
          <w:rFonts w:ascii="Cambria Math" w:hAnsi="Cambria Math" w:cs="Cambria Math" w:eastAsia="Cambria Math"/>
          <w:vertAlign w:val="baseline"/>
        </w:rPr>
        <w:t>PK</w:t>
      </w:r>
      <w:r>
        <w:rPr>
          <w:b/>
          <w:bCs/>
          <w:vertAlign w:val="baseline"/>
        </w:rPr>
        <w:t>-</w:t>
      </w:r>
      <w:r>
        <w:rPr>
          <w:vertAlign w:val="baseline"/>
        </w:rPr>
        <w:t>ենթագրաֆ, իսկ դա</w:t>
      </w:r>
      <w:r>
        <w:rPr>
          <w:spacing w:val="40"/>
          <w:vertAlign w:val="baseline"/>
        </w:rPr>
        <w:t> </w:t>
      </w:r>
      <w:r>
        <w:rPr>
          <w:vertAlign w:val="baseline"/>
        </w:rPr>
        <w:t>հակասություն է:</w:t>
      </w:r>
      <w:r>
        <w:rPr>
          <w:spacing w:val="80"/>
          <w:vertAlign w:val="baseline"/>
        </w:rPr>
        <w:t> </w:t>
      </w:r>
      <w:r>
        <w:rPr>
          <w:rFonts w:ascii="Cambria Math" w:hAnsi="Cambria Math" w:cs="Cambria Math" w:eastAsia="Cambria Math"/>
          <w:sz w:val="20"/>
          <w:szCs w:val="20"/>
          <w:vertAlign w:val="baseline"/>
        </w:rPr>
        <w:t>∎</w:t>
      </w:r>
    </w:p>
    <w:p>
      <w:pPr>
        <w:pStyle w:val="BodyText"/>
        <w:spacing w:line="360" w:lineRule="auto"/>
        <w:ind w:left="617" w:right="614" w:firstLine="567"/>
        <w:jc w:val="both"/>
      </w:pPr>
      <w:r>
        <w:rPr>
          <w:b/>
          <w:bCs/>
        </w:rPr>
        <w:t>Լեմմա 7.2.4: </w:t>
      </w:r>
      <w:r>
        <w:rPr/>
        <w:t>Եթե </w:t>
      </w:r>
      <w:r>
        <w:rPr>
          <w:rFonts w:ascii="Cambria Math" w:hAnsi="Cambria Math" w:cs="Cambria Math" w:eastAsia="Cambria Math"/>
        </w:rPr>
        <w:t>G/e</w:t>
      </w:r>
      <w:r>
        <w:rPr>
          <w:b/>
          <w:bCs/>
        </w:rPr>
        <w:t>-</w:t>
      </w:r>
      <w:r>
        <w:rPr/>
        <w:t>ն (</w:t>
      </w:r>
      <w:r>
        <w:rPr>
          <w:rFonts w:ascii="Cambria Math" w:hAnsi="Cambria Math" w:cs="Cambria Math" w:eastAsia="Cambria Math"/>
        </w:rPr>
        <w:t>e ∈ 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 պարունակում է </w:t>
      </w:r>
      <w:r>
        <w:rPr>
          <w:rFonts w:ascii="Cambria Math" w:hAnsi="Cambria Math" w:cs="Cambria Math" w:eastAsia="Cambria Math"/>
        </w:rPr>
        <w:t>PK</w:t>
      </w:r>
      <w:r>
        <w:rPr>
          <w:b/>
          <w:bCs/>
        </w:rPr>
        <w:t>-</w:t>
      </w:r>
      <w:r>
        <w:rPr/>
        <w:t>ենթագրաֆ, ապա </w:t>
      </w:r>
      <w:r>
        <w:rPr>
          <w:rFonts w:ascii="Cambria Math" w:hAnsi="Cambria Math" w:cs="Cambria Math" w:eastAsia="Cambria Math"/>
        </w:rPr>
        <w:t>G</w:t>
      </w:r>
      <w:r>
        <w:rPr>
          <w:b/>
          <w:bCs/>
        </w:rPr>
        <w:t>-</w:t>
      </w:r>
      <w:r>
        <w:rPr/>
        <w:t>ն ևս պարունակում է </w:t>
      </w:r>
      <w:r>
        <w:rPr>
          <w:rFonts w:ascii="Cambria Math" w:hAnsi="Cambria Math" w:cs="Cambria Math" w:eastAsia="Cambria Math"/>
        </w:rPr>
        <w:t>PK</w:t>
      </w:r>
      <w:r>
        <w:rPr>
          <w:b/>
          <w:bCs/>
        </w:rPr>
        <w:t>-</w:t>
      </w:r>
      <w:r>
        <w:rPr/>
        <w:t>ենթագրաֆ:</w:t>
      </w:r>
    </w:p>
    <w:p>
      <w:pPr>
        <w:pStyle w:val="BodyText"/>
        <w:spacing w:line="360" w:lineRule="auto"/>
        <w:ind w:left="617" w:right="611" w:firstLine="567"/>
        <w:jc w:val="both"/>
      </w:pPr>
      <w:r>
        <w:rPr>
          <w:b/>
          <w:bCs/>
        </w:rPr>
        <w:t>Ապացույց: </w:t>
      </w:r>
      <w:r>
        <w:rPr/>
        <w:t>Դիցուք </w:t>
      </w:r>
      <w:r>
        <w:rPr>
          <w:rFonts w:ascii="Cambria Math" w:hAnsi="Cambria Math" w:cs="Cambria Math" w:eastAsia="Cambria Math"/>
          <w:spacing w:val="14"/>
        </w:rPr>
        <w:t>e</w:t>
      </w:r>
      <w:r>
        <w:rPr>
          <w:rFonts w:ascii="Cambria Math" w:hAnsi="Cambria Math" w:cs="Cambria Math" w:eastAsia="Cambria Math"/>
          <w:spacing w:val="5"/>
        </w:rPr>
        <w:t> </w:t>
      </w:r>
      <w:r>
        <w:rPr>
          <w:rFonts w:ascii="Cambria Math" w:hAnsi="Cambria Math" w:cs="Cambria Math" w:eastAsia="Cambria Math"/>
        </w:rPr>
        <w:t>= xy</w:t>
      </w:r>
      <w:r>
        <w:rPr>
          <w:rFonts w:ascii="Cambria Math" w:hAnsi="Cambria Math" w:cs="Cambria Math" w:eastAsia="Cambria Math"/>
          <w:spacing w:val="34"/>
        </w:rPr>
        <w:t> </w:t>
      </w:r>
      <w:r>
        <w:rPr/>
        <w:t>և </w:t>
      </w:r>
      <w:r>
        <w:rPr>
          <w:rFonts w:ascii="Cambria Math" w:hAnsi="Cambria Math" w:cs="Cambria Math" w:eastAsia="Cambria Math"/>
        </w:rPr>
        <w:t>G</w:t>
      </w:r>
      <w:r>
        <w:rPr>
          <w:rFonts w:ascii="Cambria Math" w:hAnsi="Cambria Math" w:cs="Cambria Math" w:eastAsia="Cambria Math"/>
          <w:vertAlign w:val="superscript"/>
        </w:rPr>
        <w:t>1</w:t>
      </w:r>
      <w:r>
        <w:rPr>
          <w:rFonts w:ascii="Cambria Math" w:hAnsi="Cambria Math" w:cs="Cambria Math" w:eastAsia="Cambria Math"/>
          <w:vertAlign w:val="baseline"/>
        </w:rPr>
        <w:t> = G/e</w:t>
      </w:r>
      <w:r>
        <w:rPr>
          <w:b/>
          <w:bCs/>
          <w:vertAlign w:val="baseline"/>
        </w:rPr>
        <w:t>: </w:t>
      </w:r>
      <w:r>
        <w:rPr>
          <w:vertAlign w:val="baseline"/>
        </w:rPr>
        <w:t>Դիցուք նաև </w:t>
      </w:r>
      <w:r>
        <w:rPr>
          <w:rFonts w:ascii="Cambria Math" w:hAnsi="Cambria Math" w:cs="Cambria Math" w:eastAsia="Cambria Math"/>
          <w:vertAlign w:val="baseline"/>
        </w:rPr>
        <w:t>H</w:t>
      </w:r>
      <w:r>
        <w:rPr>
          <w:vertAlign w:val="baseline"/>
        </w:rPr>
        <w:t>-ը </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spacing w:val="40"/>
          <w:vertAlign w:val="baseline"/>
        </w:rPr>
        <w:t> </w:t>
      </w:r>
      <w:r>
        <w:rPr>
          <w:vertAlign w:val="baseline"/>
        </w:rPr>
        <w:t>գրաֆի </w:t>
      </w:r>
      <w:r>
        <w:rPr>
          <w:rFonts w:ascii="Cambria Math" w:hAnsi="Cambria Math" w:cs="Cambria Math" w:eastAsia="Cambria Math"/>
          <w:vertAlign w:val="baseline"/>
        </w:rPr>
        <w:t>PK</w:t>
      </w:r>
      <w:r>
        <w:rPr>
          <w:b/>
          <w:bCs/>
          <w:vertAlign w:val="baseline"/>
        </w:rPr>
        <w:t>-</w:t>
      </w:r>
      <w:r>
        <w:rPr>
          <w:vertAlign w:val="baseline"/>
        </w:rPr>
        <w:t>ենթագրաֆ է, ընդ</w:t>
      </w:r>
      <w:r>
        <w:rPr>
          <w:spacing w:val="19"/>
          <w:vertAlign w:val="baseline"/>
        </w:rPr>
        <w:t> </w:t>
      </w:r>
      <w:r>
        <w:rPr>
          <w:vertAlign w:val="baseline"/>
        </w:rPr>
        <w:t>որում</w:t>
      </w:r>
      <w:r>
        <w:rPr>
          <w:spacing w:val="19"/>
          <w:vertAlign w:val="baseline"/>
        </w:rPr>
        <w:t> </w:t>
      </w:r>
      <w:r>
        <w:rPr>
          <w:rFonts w:ascii="Cambria Math" w:hAnsi="Cambria Math" w:cs="Cambria Math" w:eastAsia="Cambria Math"/>
          <w:vertAlign w:val="baseline"/>
        </w:rPr>
        <w:t>z</w:t>
      </w:r>
      <w:r>
        <w:rPr>
          <w:vertAlign w:val="baseline"/>
        </w:rPr>
        <w:t>-ը</w:t>
      </w:r>
      <w:r>
        <w:rPr>
          <w:spacing w:val="19"/>
          <w:vertAlign w:val="baseline"/>
        </w:rPr>
        <w:t> </w:t>
      </w:r>
      <w:r>
        <w:rPr>
          <w:rFonts w:ascii="Cambria Math" w:hAnsi="Cambria Math" w:cs="Cambria Math" w:eastAsia="Cambria Math"/>
          <w:vertAlign w:val="baseline"/>
        </w:rPr>
        <w:t>G</w:t>
      </w:r>
      <w:r>
        <w:rPr>
          <w:rFonts w:ascii="Cambria Math" w:hAnsi="Cambria Math" w:cs="Cambria Math" w:eastAsia="Cambria Math"/>
          <w:spacing w:val="27"/>
          <w:vertAlign w:val="baseline"/>
        </w:rPr>
        <w:t> </w:t>
      </w:r>
      <w:r>
        <w:rPr>
          <w:vertAlign w:val="baseline"/>
        </w:rPr>
        <w:t>գրաֆի</w:t>
      </w:r>
      <w:r>
        <w:rPr>
          <w:spacing w:val="13"/>
          <w:vertAlign w:val="baseline"/>
        </w:rPr>
        <w:t> </w:t>
      </w:r>
      <w:r>
        <w:rPr>
          <w:rFonts w:ascii="Cambria Math" w:hAnsi="Cambria Math" w:cs="Cambria Math" w:eastAsia="Cambria Math"/>
          <w:spacing w:val="13"/>
          <w:vertAlign w:val="baseline"/>
        </w:rPr>
        <w:t>e</w:t>
      </w:r>
      <w:r>
        <w:rPr>
          <w:rFonts w:ascii="Cambria Math" w:hAnsi="Cambria Math" w:cs="Cambria Math" w:eastAsia="Cambria Math"/>
          <w:spacing w:val="3"/>
          <w:vertAlign w:val="baseline"/>
        </w:rPr>
        <w:t> </w:t>
      </w:r>
      <w:r>
        <w:rPr>
          <w:rFonts w:ascii="Cambria Math" w:hAnsi="Cambria Math" w:cs="Cambria Math" w:eastAsia="Cambria Math"/>
          <w:vertAlign w:val="baseline"/>
        </w:rPr>
        <w:t>=</w:t>
      </w:r>
      <w:r>
        <w:rPr>
          <w:rFonts w:ascii="Cambria Math" w:hAnsi="Cambria Math" w:cs="Cambria Math" w:eastAsia="Cambria Math"/>
          <w:spacing w:val="17"/>
          <w:vertAlign w:val="baseline"/>
        </w:rPr>
        <w:t> </w:t>
      </w:r>
      <w:r>
        <w:rPr>
          <w:rFonts w:ascii="Cambria Math" w:hAnsi="Cambria Math" w:cs="Cambria Math" w:eastAsia="Cambria Math"/>
          <w:vertAlign w:val="baseline"/>
        </w:rPr>
        <w:t>xy</w:t>
      </w:r>
      <w:r>
        <w:rPr>
          <w:rFonts w:ascii="Cambria Math" w:hAnsi="Cambria Math" w:cs="Cambria Math" w:eastAsia="Cambria Math"/>
          <w:spacing w:val="27"/>
          <w:vertAlign w:val="baseline"/>
        </w:rPr>
        <w:t> </w:t>
      </w:r>
      <w:r>
        <w:rPr>
          <w:vertAlign w:val="baseline"/>
        </w:rPr>
        <w:t>կողի</w:t>
      </w:r>
      <w:r>
        <w:rPr>
          <w:spacing w:val="19"/>
          <w:vertAlign w:val="baseline"/>
        </w:rPr>
        <w:t> </w:t>
      </w:r>
      <w:r>
        <w:rPr>
          <w:vertAlign w:val="baseline"/>
        </w:rPr>
        <w:t>կծկման</w:t>
      </w:r>
      <w:r>
        <w:rPr>
          <w:spacing w:val="20"/>
          <w:vertAlign w:val="baseline"/>
        </w:rPr>
        <w:t> </w:t>
      </w:r>
      <w:r>
        <w:rPr>
          <w:vertAlign w:val="baseline"/>
        </w:rPr>
        <w:t>արդյունքում</w:t>
      </w:r>
      <w:r>
        <w:rPr>
          <w:spacing w:val="20"/>
          <w:vertAlign w:val="baseline"/>
        </w:rPr>
        <w:t> </w:t>
      </w:r>
      <w:r>
        <w:rPr>
          <w:vertAlign w:val="baseline"/>
        </w:rPr>
        <w:t>ստացված</w:t>
      </w:r>
      <w:r>
        <w:rPr>
          <w:spacing w:val="19"/>
          <w:vertAlign w:val="baseline"/>
        </w:rPr>
        <w:t> </w:t>
      </w:r>
      <w:r>
        <w:rPr>
          <w:vertAlign w:val="baseline"/>
        </w:rPr>
        <w:t>գագաթն</w:t>
      </w:r>
      <w:r>
        <w:rPr>
          <w:spacing w:val="18"/>
          <w:vertAlign w:val="baseline"/>
        </w:rPr>
        <w:t> </w:t>
      </w:r>
      <w:r>
        <w:rPr>
          <w:vertAlign w:val="baseline"/>
        </w:rPr>
        <w:t>է:</w:t>
      </w:r>
      <w:r>
        <w:rPr>
          <w:spacing w:val="19"/>
          <w:vertAlign w:val="baseline"/>
        </w:rPr>
        <w:t> </w:t>
      </w:r>
      <w:r>
        <w:rPr>
          <w:vertAlign w:val="baseline"/>
        </w:rPr>
        <w:t>Եթե</w:t>
      </w:r>
      <w:r>
        <w:rPr>
          <w:spacing w:val="19"/>
          <w:vertAlign w:val="baseline"/>
        </w:rPr>
        <w:t> </w:t>
      </w:r>
      <w:r>
        <w:rPr>
          <w:rFonts w:ascii="Cambria Math" w:hAnsi="Cambria Math" w:cs="Cambria Math" w:eastAsia="Cambria Math"/>
          <w:vertAlign w:val="baseline"/>
        </w:rPr>
        <w:t>z</w:t>
      </w:r>
      <w:r>
        <w:rPr>
          <w:vertAlign w:val="baseline"/>
        </w:rPr>
        <w:t>-ը </w:t>
      </w:r>
      <w:r>
        <w:rPr>
          <w:rFonts w:ascii="Cambria Math" w:hAnsi="Cambria Math" w:cs="Cambria Math" w:eastAsia="Cambria Math"/>
          <w:vertAlign w:val="baseline"/>
        </w:rPr>
        <w:t>H </w:t>
      </w:r>
      <w:r>
        <w:rPr>
          <w:vertAlign w:val="baseline"/>
        </w:rPr>
        <w:t>գրաֆի իրական գագաթ չէ, ապա ակնհայտ է, որ </w:t>
      </w:r>
      <w:r>
        <w:rPr>
          <w:rFonts w:ascii="Cambria Math" w:hAnsi="Cambria Math" w:cs="Cambria Math" w:eastAsia="Cambria Math"/>
          <w:vertAlign w:val="baseline"/>
        </w:rPr>
        <w:t>G </w:t>
      </w:r>
      <w:r>
        <w:rPr>
          <w:vertAlign w:val="baseline"/>
        </w:rPr>
        <w:t>գրաֆը ևս պարունակում է </w:t>
      </w:r>
      <w:r>
        <w:rPr>
          <w:rFonts w:ascii="Cambria Math" w:hAnsi="Cambria Math" w:cs="Cambria Math" w:eastAsia="Cambria Math"/>
          <w:vertAlign w:val="baseline"/>
        </w:rPr>
        <w:t>PK</w:t>
      </w:r>
      <w:r>
        <w:rPr>
          <w:b/>
          <w:bCs/>
          <w:vertAlign w:val="baseline"/>
        </w:rPr>
        <w:t>- </w:t>
      </w:r>
      <w:r>
        <w:rPr>
          <w:vertAlign w:val="baseline"/>
        </w:rPr>
        <w:t>ենթագրաֆ: Եթե </w:t>
      </w:r>
      <w:r>
        <w:rPr>
          <w:rFonts w:ascii="Cambria Math" w:hAnsi="Cambria Math" w:cs="Cambria Math" w:eastAsia="Cambria Math"/>
          <w:vertAlign w:val="baseline"/>
        </w:rPr>
        <w:t>z</w:t>
      </w:r>
      <w:r>
        <w:rPr>
          <w:vertAlign w:val="baseline"/>
        </w:rPr>
        <w:t>-ը </w:t>
      </w:r>
      <w:r>
        <w:rPr>
          <w:rFonts w:ascii="Cambria Math" w:hAnsi="Cambria Math" w:cs="Cambria Math" w:eastAsia="Cambria Math"/>
          <w:vertAlign w:val="baseline"/>
        </w:rPr>
        <w:t>H </w:t>
      </w:r>
      <w:r>
        <w:rPr>
          <w:vertAlign w:val="baseline"/>
        </w:rPr>
        <w:t>գրաֆի իրական գագաթ է և այդ գագաթին կից ամենաշատը մեկ կողն է կից </w:t>
      </w:r>
      <w:r>
        <w:rPr>
          <w:rFonts w:ascii="Cambria Math" w:hAnsi="Cambria Math" w:cs="Cambria Math" w:eastAsia="Cambria Math"/>
          <w:vertAlign w:val="baseline"/>
        </w:rPr>
        <w:t>x </w:t>
      </w:r>
      <w:r>
        <w:rPr>
          <w:vertAlign w:val="baseline"/>
        </w:rPr>
        <w:t>գագաթին </w:t>
      </w:r>
      <w:r>
        <w:rPr>
          <w:rFonts w:ascii="Cambria Math" w:hAnsi="Cambria Math" w:cs="Cambria Math" w:eastAsia="Cambria Math"/>
          <w:vertAlign w:val="baseline"/>
        </w:rPr>
        <w:t>G </w:t>
      </w:r>
      <w:r>
        <w:rPr>
          <w:vertAlign w:val="baseline"/>
        </w:rPr>
        <w:t>գրաֆում, ապա </w:t>
      </w:r>
      <w:r>
        <w:rPr>
          <w:rFonts w:ascii="Cambria Math" w:hAnsi="Cambria Math" w:cs="Cambria Math" w:eastAsia="Cambria Math"/>
          <w:vertAlign w:val="baseline"/>
        </w:rPr>
        <w:t>z </w:t>
      </w:r>
      <w:r>
        <w:rPr>
          <w:vertAlign w:val="baseline"/>
        </w:rPr>
        <w:t>գագաթից մենք կարող ենք անցնել </w:t>
      </w:r>
      <w:r>
        <w:rPr>
          <w:rFonts w:ascii="Cambria Math" w:hAnsi="Cambria Math" w:cs="Cambria Math" w:eastAsia="Cambria Math"/>
          <w:vertAlign w:val="baseline"/>
        </w:rPr>
        <w:t>xy </w:t>
      </w:r>
      <w:r>
        <w:rPr>
          <w:vertAlign w:val="baseline"/>
        </w:rPr>
        <w:t>կողի </w:t>
      </w:r>
      <w:r>
        <w:rPr>
          <w:rFonts w:ascii="Cambria Math" w:hAnsi="Cambria Math" w:cs="Cambria Math" w:eastAsia="Cambria Math"/>
          <w:vertAlign w:val="baseline"/>
        </w:rPr>
        <w:t>G </w:t>
      </w:r>
      <w:r>
        <w:rPr>
          <w:vertAlign w:val="baseline"/>
        </w:rPr>
        <w:t>գրաֆում և այդ դեպքում </w:t>
      </w:r>
      <w:r>
        <w:rPr>
          <w:rFonts w:ascii="Cambria Math" w:hAnsi="Cambria Math" w:cs="Cambria Math" w:eastAsia="Cambria Math"/>
          <w:vertAlign w:val="baseline"/>
        </w:rPr>
        <w:t>y </w:t>
      </w:r>
      <w:r>
        <w:rPr>
          <w:vertAlign w:val="baseline"/>
        </w:rPr>
        <w:t>գագաթը կհանդիսանա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vertAlign w:val="baseline"/>
        </w:rPr>
        <w:t>PK</w:t>
      </w:r>
      <w:r>
        <w:rPr>
          <w:b/>
          <w:bCs/>
          <w:vertAlign w:val="baseline"/>
        </w:rPr>
        <w:t>-</w:t>
      </w:r>
      <w:r>
        <w:rPr>
          <w:vertAlign w:val="baseline"/>
        </w:rPr>
        <w:t>ենթագրաֆի իրական գագաթ: Այսպիսով, այս դեպքում ևս </w:t>
      </w:r>
      <w:r>
        <w:rPr>
          <w:rFonts w:ascii="Cambria Math" w:hAnsi="Cambria Math" w:cs="Cambria Math" w:eastAsia="Cambria Math"/>
          <w:vertAlign w:val="baseline"/>
        </w:rPr>
        <w:t>G </w:t>
      </w:r>
      <w:r>
        <w:rPr>
          <w:vertAlign w:val="baseline"/>
        </w:rPr>
        <w:t>գրաֆը պարունակում է </w:t>
      </w:r>
      <w:r>
        <w:rPr>
          <w:rFonts w:ascii="Cambria Math" w:hAnsi="Cambria Math" w:cs="Cambria Math" w:eastAsia="Cambria Math"/>
          <w:vertAlign w:val="baseline"/>
        </w:rPr>
        <w:t>PK</w:t>
      </w:r>
      <w:r>
        <w:rPr>
          <w:b/>
          <w:bCs/>
          <w:vertAlign w:val="baseline"/>
        </w:rPr>
        <w:t>-</w:t>
      </w:r>
      <w:r>
        <w:rPr>
          <w:vertAlign w:val="baseline"/>
        </w:rPr>
        <w:t>ենթագրաֆ:</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19"/>
        </w:rPr>
      </w:pPr>
    </w:p>
    <w:p>
      <w:pPr>
        <w:spacing w:line="362" w:lineRule="exact" w:before="48"/>
        <w:ind w:left="21" w:right="0" w:firstLine="0"/>
        <w:jc w:val="center"/>
        <w:rPr>
          <w:rFonts w:ascii="Lucida Sans Unicode" w:hAnsi="Lucida Sans Unicode"/>
          <w:sz w:val="31"/>
        </w:rPr>
      </w:pPr>
      <w:r>
        <w:rPr/>
        <w:pict>
          <v:group style="position:absolute;margin-left:118.410004pt;margin-top:-42.37458pt;width:125.05pt;height:139.85pt;mso-position-horizontal-relative:page;mso-position-vertical-relative:paragraph;z-index:15980032" id="docshapegroup1969" coordorigin="2368,-847" coordsize="2501,2797">
            <v:shape style="position:absolute;left:2718;top:-428;width:201;height:200" type="#_x0000_t75" id="docshape1970" stroked="false">
              <v:imagedata r:id="rId801" o:title=""/>
            </v:shape>
            <v:shape style="position:absolute;left:2368;top:-576;width:2500;height:2328" id="docshape1971" coordorigin="2369,-576" coordsize="2500,2328" path="m3618,1752l3534,1750,3452,1743,3372,1731,3295,1714,3219,1693,3143,1666,3069,1634,2994,1596,2921,1555,2854,1511,2791,1464,2733,1413,2678,1359,2628,1300,2580,1238,2536,1170,2496,1101,2461,1031,2433,961,2409,890,2392,817,2379,743,2371,667,2369,588,2371,509,2379,433,2392,359,2409,287,2433,216,2461,146,2496,76,2536,6,2580,-61,2628,-124,2678,-182,2733,-236,2791,-287,2854,-334,2921,-378,2994,-420,3069,-457,3143,-489,3219,-516,3295,-538,3372,-554,3452,-566,3534,-573,3618,-576,3703,-573,3785,-566,3865,-554,3942,-538,4019,-516,4094,-489,4169,-457,4243,-420,4315,-378,4382,-334,4445,-287,4503,-236,4558,-182,4608,-124,4656,-61,4700,6,4741,76,4775,146,4804,216,4828,287,4846,359,4858,433,4866,509,4868,588,4866,667,4858,743,4846,817,4828,890,4804,961,4775,1031,4741,1101,4700,1170,4656,1238,4608,1300,4558,1359,4503,1413,4445,1464,4382,1511,4315,1555,4243,1596,4169,1634,4094,1666,4019,1693,3942,1714,3865,1731,3785,1743,3703,1750,3618,1752e" filled="false" stroked="true" strokeweight=".06pt" strokecolor="#000000">
              <v:path arrowok="t"/>
              <v:stroke dashstyle="solid"/>
            </v:shape>
            <v:shape style="position:absolute;left:4266;top:-429;width:202;height:200" type="#_x0000_t75" id="docshape1972" stroked="false">
              <v:imagedata r:id="rId802" o:title=""/>
            </v:shape>
            <v:shape style="position:absolute;left:2717;top:1403;width:202;height:200" type="#_x0000_t75" id="docshape1973" stroked="false">
              <v:imagedata r:id="rId803" o:title=""/>
            </v:shape>
            <v:shape style="position:absolute;left:4266;top:1403;width:202;height:200" type="#_x0000_t75" id="docshape1974" stroked="false">
              <v:imagedata r:id="rId804" o:title=""/>
            </v:shape>
            <v:shape style="position:absolute;left:3492;top:488;width:202;height:200" type="#_x0000_t75" id="docshape1975" stroked="false">
              <v:imagedata r:id="rId805" o:title=""/>
            </v:shape>
            <v:line style="position:absolute" from="3618,563" to="4368,-328" stroked="true" strokeweight=".06pt" strokecolor="#000000">
              <v:stroke dashstyle="solid"/>
            </v:line>
            <v:line style="position:absolute" from="4368,1504" to="3569,563" stroked="true" strokeweight=".06pt" strokecolor="#000000">
              <v:stroke dashstyle="solid"/>
            </v:line>
            <v:line style="position:absolute" from="2819,-328" to="3569,563" stroked="true" strokeweight=".06pt" strokecolor="#000000">
              <v:stroke dashstyle="solid"/>
            </v:line>
            <v:line style="position:absolute" from="2819,1504" to="3618,563" stroked="true" strokeweight=".06pt" strokecolor="#000000">
              <v:stroke dashstyle="solid"/>
            </v:line>
            <v:shape style="position:absolute;left:2818;top:-329;width:1550;height:1833" id="docshape1976" coordorigin="2819,-328" coordsize="1550,1833" path="m2819,-328l3208,564,3724,1126,4175,1420,4368,1504e" filled="false" stroked="true" strokeweight=".06pt" strokecolor="#000000">
              <v:path arrowok="t"/>
              <v:stroke dashstyle="solid"/>
            </v:shape>
            <v:shape style="position:absolute;left:2818;top:-329;width:1550;height:1833" id="docshape1977" coordorigin="2819,-328" coordsize="1550,1833" path="m2819,1504l3567,1051,4043,439,4295,-98,4368,-328e" filled="false" stroked="true" strokeweight=".06pt" strokecolor="#000000">
              <v:path arrowok="t"/>
              <v:stroke dashstyle="solid"/>
            </v:shape>
            <v:shape style="position:absolute;left:2424;top:-848;width:287;height:400" type="#_x0000_t202" id="docshape1978" filled="false" stroked="false">
              <v:textbox inset="0,0,0,0">
                <w:txbxContent>
                  <w:p>
                    <w:pPr>
                      <w:spacing w:line="399" w:lineRule="exact" w:before="0"/>
                      <w:ind w:left="0" w:right="0" w:firstLine="0"/>
                      <w:jc w:val="left"/>
                      <w:rPr>
                        <w:rFonts w:ascii="Times New Roman"/>
                        <w:sz w:val="19"/>
                      </w:rPr>
                    </w:pPr>
                    <w:r>
                      <w:rPr>
                        <w:rFonts w:ascii="Times New Roman"/>
                        <w:i/>
                        <w:spacing w:val="-5"/>
                        <w:sz w:val="31"/>
                      </w:rPr>
                      <w:t>u</w:t>
                    </w:r>
                    <w:r>
                      <w:rPr>
                        <w:rFonts w:ascii="Times New Roman"/>
                        <w:spacing w:val="-5"/>
                        <w:position w:val="-7"/>
                        <w:sz w:val="19"/>
                      </w:rPr>
                      <w:t>1</w:t>
                    </w:r>
                  </w:p>
                </w:txbxContent>
              </v:textbox>
              <w10:wrap type="none"/>
            </v:shape>
            <v:shape style="position:absolute;left:4562;top:-729;width:274;height:400" type="#_x0000_t202" id="docshape1979" filled="false" stroked="false">
              <v:textbox inset="0,0,0,0">
                <w:txbxContent>
                  <w:p>
                    <w:pPr>
                      <w:spacing w:line="399"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1</w:t>
                    </w:r>
                  </w:p>
                </w:txbxContent>
              </v:textbox>
              <w10:wrap type="none"/>
            </v:shape>
            <v:shape style="position:absolute;left:3548;top:63;width:144;height:349" type="#_x0000_t202" id="docshape1980" filled="false" stroked="false">
              <v:textbox inset="0,0,0,0">
                <w:txbxContent>
                  <w:p>
                    <w:pPr>
                      <w:spacing w:line="347" w:lineRule="exact" w:before="0"/>
                      <w:ind w:left="0" w:right="0" w:firstLine="0"/>
                      <w:jc w:val="left"/>
                      <w:rPr>
                        <w:rFonts w:ascii="Times New Roman"/>
                        <w:i/>
                        <w:sz w:val="31"/>
                      </w:rPr>
                    </w:pPr>
                    <w:r>
                      <w:rPr>
                        <w:rFonts w:ascii="Times New Roman"/>
                        <w:i/>
                        <w:w w:val="102"/>
                        <w:sz w:val="31"/>
                      </w:rPr>
                      <w:t>z</w:t>
                    </w:r>
                  </w:p>
                </w:txbxContent>
              </v:textbox>
              <w10:wrap type="none"/>
            </v:shape>
            <v:shape style="position:absolute;left:2472;top:1550;width:289;height:400" type="#_x0000_t202" id="docshape1981" filled="false" stroked="false">
              <v:textbox inset="0,0,0,0">
                <w:txbxContent>
                  <w:p>
                    <w:pPr>
                      <w:spacing w:line="399" w:lineRule="exact" w:before="0"/>
                      <w:ind w:left="0" w:right="0" w:firstLine="0"/>
                      <w:jc w:val="left"/>
                      <w:rPr>
                        <w:rFonts w:ascii="Times New Roman"/>
                        <w:sz w:val="19"/>
                      </w:rPr>
                    </w:pPr>
                    <w:r>
                      <w:rPr>
                        <w:rFonts w:ascii="Times New Roman"/>
                        <w:i/>
                        <w:sz w:val="31"/>
                      </w:rPr>
                      <w:t>v</w:t>
                    </w:r>
                    <w:r>
                      <w:rPr>
                        <w:rFonts w:ascii="Times New Roman"/>
                        <w:i/>
                        <w:spacing w:val="-44"/>
                        <w:sz w:val="31"/>
                      </w:rPr>
                      <w:t> </w:t>
                    </w:r>
                    <w:r>
                      <w:rPr>
                        <w:rFonts w:ascii="Times New Roman"/>
                        <w:spacing w:val="-10"/>
                        <w:position w:val="-7"/>
                        <w:sz w:val="19"/>
                      </w:rPr>
                      <w:t>2</w:t>
                    </w:r>
                  </w:p>
                </w:txbxContent>
              </v:textbox>
              <w10:wrap type="none"/>
            </v:shape>
            <v:shape style="position:absolute;left:4544;top:1542;width:287;height:400" type="#_x0000_t202" id="docshape1982" filled="false" stroked="false">
              <v:textbox inset="0,0,0,0">
                <w:txbxContent>
                  <w:p>
                    <w:pPr>
                      <w:spacing w:line="399" w:lineRule="exact" w:before="0"/>
                      <w:ind w:left="0" w:right="0" w:firstLine="0"/>
                      <w:jc w:val="left"/>
                      <w:rPr>
                        <w:rFonts w:ascii="Times New Roman"/>
                        <w:sz w:val="19"/>
                      </w:rPr>
                    </w:pPr>
                    <w:r>
                      <w:rPr>
                        <w:rFonts w:ascii="Times New Roman"/>
                        <w:i/>
                        <w:spacing w:val="-5"/>
                        <w:sz w:val="31"/>
                      </w:rPr>
                      <w:t>u</w:t>
                    </w:r>
                    <w:r>
                      <w:rPr>
                        <w:rFonts w:ascii="Times New Roman"/>
                        <w:spacing w:val="-5"/>
                        <w:position w:val="-7"/>
                        <w:sz w:val="19"/>
                      </w:rPr>
                      <w:t>2</w:t>
                    </w:r>
                  </w:p>
                </w:txbxContent>
              </v:textbox>
              <w10:wrap type="none"/>
            </v:shape>
            <w10:wrap type="none"/>
          </v:group>
        </w:pict>
      </w:r>
      <w:r>
        <w:rPr/>
        <w:pict>
          <v:group style="position:absolute;margin-left:353.309998pt;margin-top:-42.37458pt;width:125.05pt;height:139.85pt;mso-position-horizontal-relative:page;mso-position-vertical-relative:paragraph;z-index:15980544" id="docshapegroup1983" coordorigin="7066,-847" coordsize="2501,2797">
            <v:shape style="position:absolute;left:7066;top:-577;width:2501;height:2330" type="#_x0000_t75" id="docshape1984" stroked="false">
              <v:imagedata r:id="rId806" o:title=""/>
            </v:shape>
            <v:shape style="position:absolute;left:7122;top:-848;width:287;height:400" type="#_x0000_t202" id="docshape1985" filled="false" stroked="false">
              <v:textbox inset="0,0,0,0">
                <w:txbxContent>
                  <w:p>
                    <w:pPr>
                      <w:spacing w:line="399" w:lineRule="exact" w:before="0"/>
                      <w:ind w:left="0" w:right="0" w:firstLine="0"/>
                      <w:jc w:val="left"/>
                      <w:rPr>
                        <w:rFonts w:ascii="Times New Roman"/>
                        <w:sz w:val="19"/>
                      </w:rPr>
                    </w:pPr>
                    <w:r>
                      <w:rPr>
                        <w:rFonts w:ascii="Times New Roman"/>
                        <w:i/>
                        <w:spacing w:val="-5"/>
                        <w:sz w:val="31"/>
                      </w:rPr>
                      <w:t>u</w:t>
                    </w:r>
                    <w:r>
                      <w:rPr>
                        <w:rFonts w:ascii="Times New Roman"/>
                        <w:spacing w:val="-5"/>
                        <w:position w:val="-7"/>
                        <w:sz w:val="19"/>
                      </w:rPr>
                      <w:t>1</w:t>
                    </w:r>
                  </w:p>
                </w:txbxContent>
              </v:textbox>
              <w10:wrap type="none"/>
            </v:shape>
            <v:shape style="position:absolute;left:9260;top:-729;width:274;height:400" type="#_x0000_t202" id="docshape1986" filled="false" stroked="false">
              <v:textbox inset="0,0,0,0">
                <w:txbxContent>
                  <w:p>
                    <w:pPr>
                      <w:spacing w:line="399"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1</w:t>
                    </w:r>
                  </w:p>
                </w:txbxContent>
              </v:textbox>
              <w10:wrap type="none"/>
            </v:shape>
            <v:shape style="position:absolute;left:7545;top:360;width:161;height:349" type="#_x0000_t202" id="docshape1987" filled="false" stroked="false">
              <v:textbox inset="0,0,0,0">
                <w:txbxContent>
                  <w:p>
                    <w:pPr>
                      <w:spacing w:line="347" w:lineRule="exact" w:before="0"/>
                      <w:ind w:left="0" w:right="0" w:firstLine="0"/>
                      <w:jc w:val="left"/>
                      <w:rPr>
                        <w:rFonts w:ascii="Times New Roman"/>
                        <w:i/>
                        <w:sz w:val="31"/>
                      </w:rPr>
                    </w:pPr>
                    <w:r>
                      <w:rPr>
                        <w:rFonts w:ascii="Times New Roman"/>
                        <w:i/>
                        <w:w w:val="102"/>
                        <w:sz w:val="31"/>
                      </w:rPr>
                      <w:t>y</w:t>
                    </w:r>
                  </w:p>
                </w:txbxContent>
              </v:textbox>
              <w10:wrap type="none"/>
            </v:shape>
            <v:shape style="position:absolute;left:8932;top:360;width:161;height:349" type="#_x0000_t202" id="docshape1988" filled="false" stroked="false">
              <v:textbox inset="0,0,0,0">
                <w:txbxContent>
                  <w:p>
                    <w:pPr>
                      <w:spacing w:line="347" w:lineRule="exact" w:before="0"/>
                      <w:ind w:left="0" w:right="0" w:firstLine="0"/>
                      <w:jc w:val="left"/>
                      <w:rPr>
                        <w:rFonts w:ascii="Times New Roman"/>
                        <w:i/>
                        <w:sz w:val="31"/>
                      </w:rPr>
                    </w:pPr>
                    <w:r>
                      <w:rPr>
                        <w:rFonts w:ascii="Times New Roman"/>
                        <w:i/>
                        <w:w w:val="102"/>
                        <w:sz w:val="31"/>
                      </w:rPr>
                      <w:t>x</w:t>
                    </w:r>
                  </w:p>
                </w:txbxContent>
              </v:textbox>
              <w10:wrap type="none"/>
            </v:shape>
            <v:shape style="position:absolute;left:7170;top:1550;width:289;height:400" type="#_x0000_t202" id="docshape1989" filled="false" stroked="false">
              <v:textbox inset="0,0,0,0">
                <w:txbxContent>
                  <w:p>
                    <w:pPr>
                      <w:spacing w:line="399" w:lineRule="exact" w:before="0"/>
                      <w:ind w:left="0" w:right="0" w:firstLine="0"/>
                      <w:jc w:val="left"/>
                      <w:rPr>
                        <w:rFonts w:ascii="Times New Roman"/>
                        <w:sz w:val="19"/>
                      </w:rPr>
                    </w:pPr>
                    <w:r>
                      <w:rPr>
                        <w:rFonts w:ascii="Times New Roman"/>
                        <w:i/>
                        <w:sz w:val="31"/>
                      </w:rPr>
                      <w:t>v</w:t>
                    </w:r>
                    <w:r>
                      <w:rPr>
                        <w:rFonts w:ascii="Times New Roman"/>
                        <w:i/>
                        <w:spacing w:val="-44"/>
                        <w:sz w:val="31"/>
                      </w:rPr>
                      <w:t> </w:t>
                    </w:r>
                    <w:r>
                      <w:rPr>
                        <w:rFonts w:ascii="Times New Roman"/>
                        <w:spacing w:val="-10"/>
                        <w:position w:val="-7"/>
                        <w:sz w:val="19"/>
                      </w:rPr>
                      <w:t>2</w:t>
                    </w:r>
                  </w:p>
                </w:txbxContent>
              </v:textbox>
              <w10:wrap type="none"/>
            </v:shape>
            <v:shape style="position:absolute;left:9242;top:1542;width:287;height:400" type="#_x0000_t202" id="docshape1990" filled="false" stroked="false">
              <v:textbox inset="0,0,0,0">
                <w:txbxContent>
                  <w:p>
                    <w:pPr>
                      <w:spacing w:line="399" w:lineRule="exact" w:before="0"/>
                      <w:ind w:left="0" w:right="0" w:firstLine="0"/>
                      <w:jc w:val="left"/>
                      <w:rPr>
                        <w:rFonts w:ascii="Times New Roman"/>
                        <w:sz w:val="19"/>
                      </w:rPr>
                    </w:pPr>
                    <w:r>
                      <w:rPr>
                        <w:rFonts w:ascii="Times New Roman"/>
                        <w:i/>
                        <w:spacing w:val="-5"/>
                        <w:sz w:val="31"/>
                      </w:rPr>
                      <w:t>u</w:t>
                    </w:r>
                    <w:r>
                      <w:rPr>
                        <w:rFonts w:ascii="Times New Roman"/>
                        <w:spacing w:val="-5"/>
                        <w:position w:val="-7"/>
                        <w:sz w:val="19"/>
                      </w:rPr>
                      <w:t>2</w:t>
                    </w:r>
                  </w:p>
                </w:txbxContent>
              </v:textbox>
              <w10:wrap type="none"/>
            </v:shape>
            <w10:wrap type="none"/>
          </v:group>
        </w:pict>
      </w:r>
      <w:r>
        <w:rPr>
          <w:rFonts w:ascii="Lucida Sans Unicode" w:hAnsi="Lucida Sans Unicode"/>
          <w:w w:val="88"/>
          <w:sz w:val="31"/>
        </w:rPr>
        <w:t>→</w:t>
      </w:r>
    </w:p>
    <w:p>
      <w:pPr>
        <w:spacing w:line="247" w:lineRule="exact" w:before="0"/>
        <w:ind w:left="21" w:right="0" w:firstLine="0"/>
        <w:jc w:val="center"/>
        <w:rPr>
          <w:rFonts w:ascii="Lucida Sans Unicode" w:hAnsi="Lucida Sans Unicode"/>
          <w:sz w:val="31"/>
        </w:rPr>
      </w:pPr>
      <w:r>
        <w:rPr>
          <w:rFonts w:ascii="Lucida Sans Unicode" w:hAnsi="Lucida Sans Unicode"/>
          <w:w w:val="88"/>
          <w:sz w:val="31"/>
        </w:rPr>
        <w:t>→</w:t>
      </w:r>
    </w:p>
    <w:p>
      <w:pPr>
        <w:spacing w:line="362" w:lineRule="exact" w:before="0"/>
        <w:ind w:left="21" w:right="0" w:firstLine="0"/>
        <w:jc w:val="center"/>
        <w:rPr>
          <w:rFonts w:ascii="Lucida Sans Unicode" w:hAnsi="Lucida Sans Unicode"/>
          <w:sz w:val="31"/>
        </w:rPr>
      </w:pPr>
      <w:r>
        <w:rPr>
          <w:rFonts w:ascii="Lucida Sans Unicode" w:hAnsi="Lucida Sans Unicode"/>
          <w:w w:val="88"/>
          <w:sz w:val="31"/>
        </w:rPr>
        <w:t>→</w:t>
      </w:r>
    </w:p>
    <w:p>
      <w:pPr>
        <w:pStyle w:val="BodyText"/>
        <w:rPr>
          <w:rFonts w:ascii="Lucida Sans Unicode"/>
          <w:sz w:val="20"/>
        </w:rPr>
      </w:pPr>
    </w:p>
    <w:p>
      <w:pPr>
        <w:pStyle w:val="BodyText"/>
        <w:rPr>
          <w:rFonts w:ascii="Lucida Sans Unicode"/>
          <w:sz w:val="20"/>
        </w:rPr>
      </w:pPr>
    </w:p>
    <w:p>
      <w:pPr>
        <w:pStyle w:val="BodyText"/>
        <w:rPr>
          <w:rFonts w:ascii="Lucida Sans Unicode"/>
          <w:sz w:val="20"/>
        </w:rPr>
      </w:pPr>
    </w:p>
    <w:p>
      <w:pPr>
        <w:pStyle w:val="BodyText"/>
        <w:spacing w:before="15"/>
        <w:rPr>
          <w:rFonts w:ascii="Lucida Sans Unicode"/>
          <w:sz w:val="15"/>
        </w:rPr>
      </w:pPr>
    </w:p>
    <w:p>
      <w:pPr>
        <w:spacing w:after="0"/>
        <w:rPr>
          <w:rFonts w:ascii="Lucida Sans Unicode"/>
          <w:sz w:val="15"/>
        </w:rPr>
        <w:sectPr>
          <w:pgSz w:w="11910" w:h="16840"/>
          <w:pgMar w:header="0" w:footer="914" w:top="1080" w:bottom="1100" w:left="460" w:right="460"/>
        </w:sectPr>
      </w:pPr>
    </w:p>
    <w:p>
      <w:pPr>
        <w:pStyle w:val="Heading5"/>
        <w:spacing w:before="48"/>
        <w:jc w:val="right"/>
        <w:rPr>
          <w:i/>
        </w:rPr>
      </w:pPr>
      <w:r>
        <w:rPr>
          <w:i/>
        </w:rPr>
        <w:t>H</w:t>
      </w:r>
      <w:r>
        <w:rPr>
          <w:i/>
          <w:spacing w:val="-27"/>
        </w:rPr>
        <w:t> </w:t>
      </w:r>
      <w:r>
        <w:rPr>
          <w:rFonts w:ascii="Lucida Sans Unicode" w:hAnsi="Lucida Sans Unicode"/>
          <w:i w:val="0"/>
          <w:spacing w:val="10"/>
        </w:rPr>
        <w:t>⊆</w:t>
      </w:r>
      <w:r>
        <w:rPr>
          <w:i/>
          <w:spacing w:val="10"/>
        </w:rPr>
        <w:t>G' </w:t>
      </w:r>
    </w:p>
    <w:p>
      <w:pPr>
        <w:spacing w:line="240" w:lineRule="auto" w:before="0"/>
        <w:rPr>
          <w:rFonts w:ascii="Times New Roman"/>
          <w:i/>
          <w:sz w:val="24"/>
        </w:rPr>
      </w:pPr>
      <w:r>
        <w:rPr/>
        <w:br w:type="column"/>
      </w:r>
      <w:r>
        <w:rPr>
          <w:rFonts w:ascii="Times New Roman"/>
          <w:i/>
          <w:sz w:val="24"/>
        </w:rPr>
      </w:r>
    </w:p>
    <w:p>
      <w:pPr>
        <w:pStyle w:val="BodyText"/>
        <w:spacing w:before="7"/>
        <w:rPr>
          <w:rFonts w:ascii="Times New Roman"/>
          <w:i/>
          <w:sz w:val="33"/>
        </w:rPr>
      </w:pPr>
    </w:p>
    <w:p>
      <w:pPr>
        <w:pStyle w:val="BodyText"/>
        <w:ind w:left="1264"/>
      </w:pPr>
      <w:r>
        <w:rPr/>
        <w:t>Նկ.</w:t>
      </w:r>
      <w:r>
        <w:rPr>
          <w:spacing w:val="-2"/>
        </w:rPr>
        <w:t> 7.2.3</w:t>
      </w:r>
    </w:p>
    <w:p>
      <w:pPr>
        <w:spacing w:after="0"/>
        <w:sectPr>
          <w:type w:val="continuous"/>
          <w:pgSz w:w="11910" w:h="16840"/>
          <w:pgMar w:header="0" w:footer="914" w:top="2000" w:bottom="280" w:left="460" w:right="460"/>
          <w:cols w:num="2" w:equalWidth="0">
            <w:col w:w="3738" w:space="40"/>
            <w:col w:w="7212"/>
          </w:cols>
        </w:sectPr>
      </w:pPr>
    </w:p>
    <w:p>
      <w:pPr>
        <w:pStyle w:val="BodyText"/>
        <w:spacing w:line="360" w:lineRule="auto" w:before="155"/>
        <w:ind w:left="617" w:right="611" w:firstLine="567"/>
        <w:jc w:val="both"/>
      </w:pPr>
      <w:r>
        <w:rPr/>
        <w:t>Միակ դեպքը, որը մենք չենք դիտարկել, այն է, որ </w:t>
      </w:r>
      <w:r>
        <w:rPr>
          <w:rFonts w:ascii="Cambria Math" w:hAnsi="Cambria Math" w:cs="Cambria Math" w:eastAsia="Cambria Math"/>
        </w:rPr>
        <w:t>H</w:t>
      </w:r>
      <w:r>
        <w:rPr/>
        <w:t>-ը հանդիսանում է </w:t>
      </w:r>
      <w:r>
        <w:rPr>
          <w:rFonts w:ascii="Cambria Math" w:hAnsi="Cambria Math" w:cs="Cambria Math" w:eastAsia="Cambria Math"/>
        </w:rPr>
        <w:t>K</w:t>
      </w:r>
      <w:r>
        <w:rPr>
          <w:rFonts w:ascii="Cambria Math" w:hAnsi="Cambria Math" w:cs="Cambria Math" w:eastAsia="Cambria Math"/>
          <w:vertAlign w:val="subscript"/>
        </w:rPr>
        <w:t>5</w:t>
      </w:r>
      <w:r>
        <w:rPr>
          <w:rFonts w:ascii="Cambria Math" w:hAnsi="Cambria Math" w:cs="Cambria Math" w:eastAsia="Cambria Math"/>
          <w:vertAlign w:val="baseline"/>
        </w:rPr>
        <w:t> </w:t>
      </w:r>
      <w:r>
        <w:rPr>
          <w:vertAlign w:val="baseline"/>
        </w:rPr>
        <w:t>գրաֆի ենթատրոհում, </w:t>
      </w:r>
      <w:r>
        <w:rPr>
          <w:rFonts w:ascii="Cambria Math" w:hAnsi="Cambria Math" w:cs="Cambria Math" w:eastAsia="Cambria Math"/>
          <w:vertAlign w:val="baseline"/>
        </w:rPr>
        <w:t>z</w:t>
      </w:r>
      <w:r>
        <w:rPr>
          <w:vertAlign w:val="baseline"/>
        </w:rPr>
        <w:t>-ը </w:t>
      </w:r>
      <w:r>
        <w:rPr>
          <w:rFonts w:ascii="Cambria Math" w:hAnsi="Cambria Math" w:cs="Cambria Math" w:eastAsia="Cambria Math"/>
          <w:vertAlign w:val="baseline"/>
        </w:rPr>
        <w:t>H </w:t>
      </w:r>
      <w:r>
        <w:rPr>
          <w:vertAlign w:val="baseline"/>
        </w:rPr>
        <w:t>գրաֆի իրական գագաթ է և </w:t>
      </w:r>
      <w:r>
        <w:rPr>
          <w:rFonts w:ascii="Cambria Math" w:hAnsi="Cambria Math" w:cs="Cambria Math" w:eastAsia="Cambria Math"/>
          <w:vertAlign w:val="baseline"/>
        </w:rPr>
        <w:t>x </w:t>
      </w:r>
      <w:r>
        <w:rPr>
          <w:vertAlign w:val="baseline"/>
        </w:rPr>
        <w:t>և </w:t>
      </w:r>
      <w:r>
        <w:rPr>
          <w:rFonts w:ascii="Cambria Math" w:hAnsi="Cambria Math" w:cs="Cambria Math" w:eastAsia="Cambria Math"/>
          <w:vertAlign w:val="baseline"/>
        </w:rPr>
        <w:t>y </w:t>
      </w:r>
      <w:r>
        <w:rPr>
          <w:vertAlign w:val="baseline"/>
        </w:rPr>
        <w:t>գագաթներից յուրաքանչյուրը </w:t>
      </w:r>
      <w:r>
        <w:rPr>
          <w:rFonts w:ascii="Cambria Math" w:hAnsi="Cambria Math" w:cs="Cambria Math" w:eastAsia="Cambria Math"/>
          <w:vertAlign w:val="baseline"/>
        </w:rPr>
        <w:t>G </w:t>
      </w:r>
      <w:r>
        <w:rPr>
          <w:vertAlign w:val="baseline"/>
        </w:rPr>
        <w:t>գրաֆում կից է </w:t>
      </w:r>
      <w:r>
        <w:rPr>
          <w:rFonts w:ascii="Cambria Math" w:hAnsi="Cambria Math" w:cs="Cambria Math" w:eastAsia="Cambria Math"/>
          <w:vertAlign w:val="baseline"/>
        </w:rPr>
        <w:t>z </w:t>
      </w:r>
      <w:r>
        <w:rPr>
          <w:vertAlign w:val="baseline"/>
        </w:rPr>
        <w:t>գագաթին կից չորս կողերից երկուսին (նկ. 7.2.3): Դիցուք </w:t>
      </w:r>
      <w:r>
        <w:rPr>
          <w:rFonts w:ascii="Cambria Math" w:hAnsi="Cambria Math" w:cs="Cambria Math" w:eastAsia="Cambria Math"/>
          <w:vertAlign w:val="baseline"/>
        </w:rPr>
        <w:t>u</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u</w:t>
      </w:r>
      <w:r>
        <w:rPr>
          <w:rFonts w:ascii="Cambria Math" w:hAnsi="Cambria Math" w:cs="Cambria Math" w:eastAsia="Cambria Math"/>
          <w:vertAlign w:val="subscript"/>
        </w:rPr>
        <w:t>2</w:t>
      </w:r>
      <w:r>
        <w:rPr>
          <w:vertAlign w:val="baseline"/>
        </w:rPr>
        <w:t>-ը </w:t>
      </w:r>
      <w:r>
        <w:rPr>
          <w:rFonts w:ascii="Cambria Math" w:hAnsi="Cambria Math" w:cs="Cambria Math" w:eastAsia="Cambria Math"/>
          <w:vertAlign w:val="baseline"/>
        </w:rPr>
        <w:t>H </w:t>
      </w:r>
      <w:r>
        <w:rPr>
          <w:vertAlign w:val="baseline"/>
        </w:rPr>
        <w:t>գրաֆի այն իրական գագաթներն են, որոնք </w:t>
      </w:r>
      <w:r>
        <w:rPr>
          <w:rFonts w:ascii="Cambria Math" w:hAnsi="Cambria Math" w:cs="Cambria Math" w:eastAsia="Cambria Math"/>
          <w:vertAlign w:val="baseline"/>
        </w:rPr>
        <w:t>z </w:t>
      </w:r>
      <w:r>
        <w:rPr>
          <w:vertAlign w:val="baseline"/>
        </w:rPr>
        <w:t>գագաթով սկսվող և </w:t>
      </w:r>
      <w:r>
        <w:rPr>
          <w:rFonts w:ascii="Cambria Math" w:hAnsi="Cambria Math" w:cs="Cambria Math" w:eastAsia="Cambria Math"/>
          <w:vertAlign w:val="baseline"/>
        </w:rPr>
        <w:t>G </w:t>
      </w:r>
      <w:r>
        <w:rPr>
          <w:vertAlign w:val="baseline"/>
        </w:rPr>
        <w:t>գրաֆում </w:t>
      </w:r>
      <w:r>
        <w:rPr>
          <w:rFonts w:ascii="Cambria Math" w:hAnsi="Cambria Math" w:cs="Cambria Math" w:eastAsia="Cambria Math"/>
          <w:vertAlign w:val="baseline"/>
        </w:rPr>
        <w:t>x </w:t>
      </w:r>
      <w:r>
        <w:rPr>
          <w:vertAlign w:val="baseline"/>
        </w:rPr>
        <w:t>գագաթին կից կողով անցնող ճանապարհների մյուս ծայրակետերն են, իսկ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v</w:t>
      </w:r>
      <w:r>
        <w:rPr>
          <w:rFonts w:ascii="Cambria Math" w:hAnsi="Cambria Math" w:cs="Cambria Math" w:eastAsia="Cambria Math"/>
          <w:vertAlign w:val="subscript"/>
        </w:rPr>
        <w:t>2</w:t>
      </w:r>
      <w:r>
        <w:rPr>
          <w:vertAlign w:val="baseline"/>
        </w:rPr>
        <w:t>-ը`</w:t>
      </w:r>
      <w:r>
        <w:rPr>
          <w:spacing w:val="-3"/>
          <w:vertAlign w:val="baseline"/>
        </w:rPr>
        <w:t> </w:t>
      </w:r>
      <w:r>
        <w:rPr>
          <w:rFonts w:ascii="Cambria Math" w:hAnsi="Cambria Math" w:cs="Cambria Math" w:eastAsia="Cambria Math"/>
          <w:vertAlign w:val="baseline"/>
        </w:rPr>
        <w:t>H </w:t>
      </w:r>
      <w:r>
        <w:rPr>
          <w:vertAlign w:val="baseline"/>
        </w:rPr>
        <w:t>գրաֆի այն իրական գագաթներն են, որոնք </w:t>
      </w:r>
      <w:r>
        <w:rPr>
          <w:rFonts w:ascii="Cambria Math" w:hAnsi="Cambria Math" w:cs="Cambria Math" w:eastAsia="Cambria Math"/>
          <w:vertAlign w:val="baseline"/>
        </w:rPr>
        <w:t>z </w:t>
      </w:r>
      <w:r>
        <w:rPr>
          <w:vertAlign w:val="baseline"/>
        </w:rPr>
        <w:t>գագաթով սկսվող և </w:t>
      </w:r>
      <w:r>
        <w:rPr>
          <w:rFonts w:ascii="Cambria Math" w:hAnsi="Cambria Math" w:cs="Cambria Math" w:eastAsia="Cambria Math"/>
          <w:vertAlign w:val="baseline"/>
        </w:rPr>
        <w:t>G </w:t>
      </w:r>
      <w:r>
        <w:rPr>
          <w:vertAlign w:val="baseline"/>
        </w:rPr>
        <w:t>գրաֆում </w:t>
      </w:r>
      <w:r>
        <w:rPr>
          <w:rFonts w:ascii="Cambria Math" w:hAnsi="Cambria Math" w:cs="Cambria Math" w:eastAsia="Cambria Math"/>
          <w:vertAlign w:val="baseline"/>
        </w:rPr>
        <w:t>y </w:t>
      </w:r>
      <w:r>
        <w:rPr>
          <w:vertAlign w:val="baseline"/>
        </w:rPr>
        <w:t>գագաթին կից կողով անցնող</w:t>
      </w:r>
      <w:r>
        <w:rPr>
          <w:spacing w:val="22"/>
          <w:vertAlign w:val="baseline"/>
        </w:rPr>
        <w:t> </w:t>
      </w:r>
      <w:r>
        <w:rPr>
          <w:vertAlign w:val="baseline"/>
        </w:rPr>
        <w:t>ճանապարհների</w:t>
      </w:r>
      <w:r>
        <w:rPr>
          <w:spacing w:val="21"/>
          <w:vertAlign w:val="baseline"/>
        </w:rPr>
        <w:t> </w:t>
      </w:r>
      <w:r>
        <w:rPr>
          <w:vertAlign w:val="baseline"/>
        </w:rPr>
        <w:t>մյուս</w:t>
      </w:r>
      <w:r>
        <w:rPr>
          <w:spacing w:val="22"/>
          <w:vertAlign w:val="baseline"/>
        </w:rPr>
        <w:t> </w:t>
      </w:r>
      <w:r>
        <w:rPr>
          <w:vertAlign w:val="baseline"/>
        </w:rPr>
        <w:t>ծայրակետերն</w:t>
      </w:r>
      <w:r>
        <w:rPr>
          <w:spacing w:val="21"/>
          <w:vertAlign w:val="baseline"/>
        </w:rPr>
        <w:t> </w:t>
      </w:r>
      <w:r>
        <w:rPr>
          <w:vertAlign w:val="baseline"/>
        </w:rPr>
        <w:t>են:</w:t>
      </w:r>
      <w:r>
        <w:rPr>
          <w:spacing w:val="21"/>
          <w:vertAlign w:val="baseline"/>
        </w:rPr>
        <w:t> </w:t>
      </w:r>
      <w:r>
        <w:rPr>
          <w:vertAlign w:val="baseline"/>
        </w:rPr>
        <w:t>Այդ</w:t>
      </w:r>
      <w:r>
        <w:rPr>
          <w:spacing w:val="22"/>
          <w:vertAlign w:val="baseline"/>
        </w:rPr>
        <w:t> </w:t>
      </w:r>
      <w:r>
        <w:rPr>
          <w:vertAlign w:val="baseline"/>
        </w:rPr>
        <w:t>դեպքում,</w:t>
      </w:r>
      <w:r>
        <w:rPr>
          <w:spacing w:val="21"/>
          <w:vertAlign w:val="baseline"/>
        </w:rPr>
        <w:t> </w:t>
      </w:r>
      <w:r>
        <w:rPr>
          <w:vertAlign w:val="baseline"/>
        </w:rPr>
        <w:t>դեն</w:t>
      </w:r>
      <w:r>
        <w:rPr>
          <w:spacing w:val="23"/>
          <w:vertAlign w:val="baseline"/>
        </w:rPr>
        <w:t> </w:t>
      </w:r>
      <w:r>
        <w:rPr>
          <w:vertAlign w:val="baseline"/>
        </w:rPr>
        <w:t>նետելով</w:t>
      </w:r>
      <w:r>
        <w:rPr>
          <w:spacing w:val="22"/>
          <w:vertAlign w:val="baseline"/>
        </w:rPr>
        <w:t> </w:t>
      </w:r>
      <w:r>
        <w:rPr>
          <w:rFonts w:ascii="Cambria Math" w:hAnsi="Cambria Math" w:cs="Cambria Math" w:eastAsia="Cambria Math"/>
          <w:vertAlign w:val="baseline"/>
        </w:rPr>
        <w:t>H</w:t>
      </w:r>
      <w:r>
        <w:rPr>
          <w:rFonts w:ascii="Cambria Math" w:hAnsi="Cambria Math" w:cs="Cambria Math" w:eastAsia="Cambria Math"/>
          <w:spacing w:val="30"/>
          <w:vertAlign w:val="baseline"/>
        </w:rPr>
        <w:t> </w:t>
      </w:r>
      <w:r>
        <w:rPr>
          <w:spacing w:val="-2"/>
          <w:vertAlign w:val="baseline"/>
        </w:rPr>
        <w:t>գրաֆից</w:t>
      </w:r>
    </w:p>
    <w:p>
      <w:pPr>
        <w:spacing w:after="0" w:line="360" w:lineRule="auto"/>
        <w:jc w:val="both"/>
        <w:sectPr>
          <w:type w:val="continuous"/>
          <w:pgSz w:w="11910" w:h="16840"/>
          <w:pgMar w:header="0" w:footer="914" w:top="2000" w:bottom="280" w:left="460" w:right="460"/>
        </w:sectPr>
      </w:pPr>
    </w:p>
    <w:p>
      <w:pPr>
        <w:pStyle w:val="BodyText"/>
        <w:spacing w:line="360" w:lineRule="auto" w:before="77"/>
        <w:ind w:left="617" w:right="611"/>
        <w:jc w:val="both"/>
        <w:rPr>
          <w:rFonts w:ascii="Cambria Math" w:hAnsi="Cambria Math" w:cs="Cambria Math" w:eastAsia="Cambria Math"/>
          <w:sz w:val="20"/>
          <w:szCs w:val="20"/>
        </w:rPr>
      </w:pPr>
      <w:r>
        <w:rPr>
          <w:rFonts w:ascii="Cambria Math" w:hAnsi="Cambria Math" w:cs="Cambria Math" w:eastAsia="Cambria Math"/>
          <w:w w:val="105"/>
          <w:position w:val="1"/>
        </w:rPr>
        <w:t>(</w:t>
      </w:r>
      <w:r>
        <w:rPr>
          <w:rFonts w:ascii="Cambria Math" w:hAnsi="Cambria Math" w:cs="Cambria Math" w:eastAsia="Cambria Math"/>
          <w:w w:val="105"/>
        </w:rPr>
        <w:t>u</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w:t>
      </w:r>
      <w:r>
        <w:rPr>
          <w:w w:val="105"/>
          <w:vertAlign w:val="baseline"/>
        </w:rPr>
        <w:t>-ճանապարհը</w:t>
      </w:r>
      <w:r>
        <w:rPr>
          <w:w w:val="105"/>
          <w:vertAlign w:val="baseline"/>
        </w:rPr>
        <w:t> և</w:t>
      </w:r>
      <w:r>
        <w:rPr>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w:t>
      </w:r>
      <w:r>
        <w:rPr>
          <w:w w:val="105"/>
          <w:vertAlign w:val="baseline"/>
        </w:rPr>
        <w:t>-ճանապարհը</w:t>
      </w:r>
      <w:r>
        <w:rPr>
          <w:w w:val="105"/>
          <w:vertAlign w:val="baseline"/>
        </w:rPr>
        <w:t> և</w:t>
      </w:r>
      <w:r>
        <w:rPr>
          <w:w w:val="105"/>
          <w:vertAlign w:val="baseline"/>
        </w:rPr>
        <w:t> անցնելով</w:t>
      </w:r>
      <w:r>
        <w:rPr>
          <w:w w:val="105"/>
          <w:vertAlign w:val="baseline"/>
        </w:rPr>
        <w:t> </w:t>
      </w:r>
      <w:r>
        <w:rPr>
          <w:rFonts w:ascii="Cambria Math" w:hAnsi="Cambria Math" w:cs="Cambria Math" w:eastAsia="Cambria Math"/>
          <w:w w:val="105"/>
          <w:vertAlign w:val="baseline"/>
        </w:rPr>
        <w:t>z</w:t>
      </w:r>
      <w:r>
        <w:rPr>
          <w:rFonts w:ascii="Cambria Math" w:hAnsi="Cambria Math" w:cs="Cambria Math" w:eastAsia="Cambria Math"/>
          <w:w w:val="105"/>
          <w:vertAlign w:val="baseline"/>
        </w:rPr>
        <w:t> </w:t>
      </w:r>
      <w:r>
        <w:rPr>
          <w:w w:val="105"/>
          <w:vertAlign w:val="baseline"/>
        </w:rPr>
        <w:t>գագաթից</w:t>
      </w:r>
      <w:r>
        <w:rPr>
          <w:w w:val="105"/>
          <w:vertAlign w:val="baseline"/>
        </w:rPr>
        <w:t> </w:t>
      </w:r>
      <w:r>
        <w:rPr>
          <w:rFonts w:ascii="Cambria Math" w:hAnsi="Cambria Math" w:cs="Cambria Math" w:eastAsia="Cambria Math"/>
          <w:w w:val="105"/>
          <w:vertAlign w:val="baseline"/>
        </w:rPr>
        <w:t>xy</w:t>
      </w:r>
      <w:r>
        <w:rPr>
          <w:rFonts w:ascii="Cambria Math" w:hAnsi="Cambria Math" w:cs="Cambria Math" w:eastAsia="Cambria Math"/>
          <w:w w:val="105"/>
          <w:vertAlign w:val="baseline"/>
        </w:rPr>
        <w:t> </w:t>
      </w:r>
      <w:r>
        <w:rPr>
          <w:w w:val="105"/>
          <w:vertAlign w:val="baseline"/>
        </w:rPr>
        <w:t>կողի,</w:t>
      </w:r>
      <w:r>
        <w:rPr>
          <w:w w:val="105"/>
          <w:vertAlign w:val="baseline"/>
        </w:rPr>
        <w:t> մենք կստանանք</w:t>
      </w:r>
      <w:r>
        <w:rPr>
          <w:spacing w:val="-16"/>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3"/>
          <w:w w:val="105"/>
          <w:vertAlign w:val="baseline"/>
        </w:rPr>
        <w:t> </w:t>
      </w:r>
      <w:r>
        <w:rPr>
          <w:w w:val="105"/>
          <w:vertAlign w:val="baseline"/>
        </w:rPr>
        <w:t>գրաֆում</w:t>
      </w:r>
      <w:r>
        <w:rPr>
          <w:spacing w:val="-1"/>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3,3</w:t>
      </w:r>
      <w:r>
        <w:rPr>
          <w:rFonts w:ascii="Cambria Math" w:hAnsi="Cambria Math" w:cs="Cambria Math" w:eastAsia="Cambria Math"/>
          <w:w w:val="105"/>
          <w:vertAlign w:val="baseline"/>
        </w:rPr>
        <w:t> </w:t>
      </w:r>
      <w:r>
        <w:rPr>
          <w:w w:val="105"/>
          <w:vertAlign w:val="baseline"/>
        </w:rPr>
        <w:t>գրաֆի</w:t>
      </w:r>
      <w:r>
        <w:rPr>
          <w:spacing w:val="-1"/>
          <w:w w:val="105"/>
          <w:vertAlign w:val="baseline"/>
        </w:rPr>
        <w:t> </w:t>
      </w:r>
      <w:r>
        <w:rPr>
          <w:w w:val="105"/>
          <w:vertAlign w:val="baseline"/>
        </w:rPr>
        <w:t>ենթատրոհում,</w:t>
      </w:r>
      <w:r>
        <w:rPr>
          <w:spacing w:val="-1"/>
          <w:w w:val="105"/>
          <w:vertAlign w:val="baseline"/>
        </w:rPr>
        <w:t> </w:t>
      </w:r>
      <w:r>
        <w:rPr>
          <w:w w:val="105"/>
          <w:vertAlign w:val="baseline"/>
        </w:rPr>
        <w:t>որտեղ</w:t>
      </w:r>
      <w:r>
        <w:rPr>
          <w:spacing w:val="-1"/>
          <w:w w:val="105"/>
          <w:vertAlign w:val="baseline"/>
        </w:rPr>
        <w:t> </w:t>
      </w:r>
      <w:r>
        <w:rPr>
          <w:rFonts w:ascii="Cambria Math" w:hAnsi="Cambria Math" w:cs="Cambria Math" w:eastAsia="Cambria Math"/>
          <w:w w:val="105"/>
          <w:vertAlign w:val="baseline"/>
        </w:rPr>
        <w:t>y,</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2</w:t>
      </w:r>
      <w:r>
        <w:rPr>
          <w:w w:val="105"/>
          <w:vertAlign w:val="baseline"/>
        </w:rPr>
        <w:t>-ը մի</w:t>
      </w:r>
      <w:r>
        <w:rPr>
          <w:spacing w:val="-1"/>
          <w:w w:val="105"/>
          <w:vertAlign w:val="baseline"/>
        </w:rPr>
        <w:t> </w:t>
      </w:r>
      <w:r>
        <w:rPr>
          <w:w w:val="105"/>
          <w:vertAlign w:val="baseline"/>
        </w:rPr>
        <w:t>կողմի</w:t>
      </w:r>
      <w:r>
        <w:rPr>
          <w:spacing w:val="-1"/>
          <w:w w:val="105"/>
          <w:vertAlign w:val="baseline"/>
        </w:rPr>
        <w:t> </w:t>
      </w:r>
      <w:r>
        <w:rPr>
          <w:w w:val="105"/>
          <w:vertAlign w:val="baseline"/>
        </w:rPr>
        <w:t>իրական գագաթներ</w:t>
      </w:r>
      <w:r>
        <w:rPr>
          <w:spacing w:val="-7"/>
          <w:w w:val="105"/>
          <w:vertAlign w:val="baseline"/>
        </w:rPr>
        <w:t> </w:t>
      </w:r>
      <w:r>
        <w:rPr>
          <w:w w:val="105"/>
          <w:vertAlign w:val="baseline"/>
        </w:rPr>
        <w:t>են,</w:t>
      </w:r>
      <w:r>
        <w:rPr>
          <w:spacing w:val="-4"/>
          <w:w w:val="105"/>
          <w:vertAlign w:val="baseline"/>
        </w:rPr>
        <w:t> </w:t>
      </w:r>
      <w:r>
        <w:rPr>
          <w:w w:val="105"/>
          <w:vertAlign w:val="baseline"/>
        </w:rPr>
        <w:t>իսկ</w:t>
      </w:r>
      <w:r>
        <w:rPr>
          <w:spacing w:val="-5"/>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b/>
          <w:bCs/>
          <w:w w:val="105"/>
          <w:vertAlign w:val="baseline"/>
        </w:rPr>
        <w:t>-</w:t>
      </w:r>
      <w:r>
        <w:rPr>
          <w:w w:val="105"/>
          <w:vertAlign w:val="baseline"/>
        </w:rPr>
        <w:t>ը`</w:t>
      </w:r>
      <w:r>
        <w:rPr>
          <w:spacing w:val="-3"/>
          <w:w w:val="105"/>
          <w:vertAlign w:val="baseline"/>
        </w:rPr>
        <w:t> </w:t>
      </w:r>
      <w:r>
        <w:rPr>
          <w:w w:val="105"/>
          <w:vertAlign w:val="baseline"/>
        </w:rPr>
        <w:t>մյուս</w:t>
      </w:r>
      <w:r>
        <w:rPr>
          <w:spacing w:val="-4"/>
          <w:w w:val="105"/>
          <w:vertAlign w:val="baseline"/>
        </w:rPr>
        <w:t> </w:t>
      </w:r>
      <w:r>
        <w:rPr>
          <w:w w:val="105"/>
          <w:vertAlign w:val="baseline"/>
        </w:rPr>
        <w:t>կողմի</w:t>
      </w:r>
      <w:r>
        <w:rPr>
          <w:spacing w:val="-5"/>
          <w:w w:val="105"/>
          <w:vertAlign w:val="baseline"/>
        </w:rPr>
        <w:t> </w:t>
      </w:r>
      <w:r>
        <w:rPr>
          <w:w w:val="105"/>
          <w:vertAlign w:val="baseline"/>
        </w:rPr>
        <w:t>(նկ.</w:t>
      </w:r>
      <w:r>
        <w:rPr>
          <w:spacing w:val="-5"/>
          <w:w w:val="105"/>
          <w:vertAlign w:val="baseline"/>
        </w:rPr>
        <w:t> </w:t>
      </w:r>
      <w:r>
        <w:rPr>
          <w:w w:val="105"/>
          <w:vertAlign w:val="baseline"/>
        </w:rPr>
        <w:t>7.2.3):</w:t>
      </w:r>
      <w:r>
        <w:rPr>
          <w:spacing w:val="40"/>
          <w:w w:val="105"/>
          <w:vertAlign w:val="baseline"/>
        </w:rPr>
        <w:t>  </w:t>
      </w:r>
      <w:r>
        <w:rPr>
          <w:rFonts w:ascii="Cambria Math" w:hAnsi="Cambria Math" w:cs="Cambria Math" w:eastAsia="Cambria Math"/>
          <w:w w:val="105"/>
          <w:sz w:val="20"/>
          <w:szCs w:val="20"/>
          <w:vertAlign w:val="baseline"/>
        </w:rPr>
        <w:t>∎</w:t>
      </w:r>
    </w:p>
    <w:p>
      <w:pPr>
        <w:pStyle w:val="BodyText"/>
        <w:spacing w:line="357" w:lineRule="auto"/>
        <w:ind w:left="617" w:right="611" w:firstLine="567"/>
        <w:jc w:val="both"/>
      </w:pPr>
      <w:r>
        <w:rPr/>
        <w:t>Նախորդ պարագրաֆում մենք նշել ենք Ֆարիի թեորեմը, որը պնդում է, որ ցանկացած հարթ </w:t>
      </w:r>
      <w:r>
        <w:rPr>
          <w:rFonts w:ascii="Cambria Math" w:hAnsi="Cambria Math" w:cs="Cambria Math" w:eastAsia="Cambria Math"/>
        </w:rPr>
        <w:t>G </w:t>
      </w:r>
      <w:r>
        <w:rPr/>
        <w:t>գրաֆ կարելի է այնպես պատկերել հարթության վրա, որ ցանկացած կող հանդիսանա հատված և ցանկացած երկու կողեր չունենան ընդհանուր կետեր, բացի գագաթներից: Եթե նաև պահանջենք, որ յուրաքանչյուր սահմանափակ նիստ այդ պատկերման դեպքում հանդիսանա ուռուցիկ բազմանկյուն, ապա կասենք, որ </w:t>
      </w:r>
      <w:r>
        <w:rPr>
          <w:rFonts w:ascii="Cambria Math" w:hAnsi="Cambria Math" w:cs="Cambria Math" w:eastAsia="Cambria Math"/>
        </w:rPr>
        <w:t>G </w:t>
      </w:r>
      <w:r>
        <w:rPr/>
        <w:t>գրաֆն ունի </w:t>
      </w:r>
      <w:r>
        <w:rPr>
          <w:i/>
          <w:iCs/>
          <w:sz w:val="25"/>
          <w:szCs w:val="25"/>
        </w:rPr>
        <w:t>ուռուցիկ պատկերում</w:t>
      </w:r>
      <w:r>
        <w:rPr/>
        <w:t>: Այսպես, օրինակ, նկ. 7.1.6-ում բերված են որոշ </w:t>
      </w:r>
      <w:r>
        <w:rPr>
          <w:rFonts w:ascii="Cambria Math" w:hAnsi="Cambria Math" w:cs="Cambria Math" w:eastAsia="Cambria Math"/>
        </w:rPr>
        <w:t>3</w:t>
      </w:r>
      <w:r>
        <w:rPr>
          <w:b/>
          <w:bCs/>
        </w:rPr>
        <w:t>-</w:t>
      </w:r>
      <w:r>
        <w:rPr/>
        <w:t>համասեռ, </w:t>
      </w:r>
      <w:r>
        <w:rPr>
          <w:rFonts w:ascii="Cambria Math" w:hAnsi="Cambria Math" w:cs="Cambria Math" w:eastAsia="Cambria Math"/>
        </w:rPr>
        <w:t>4</w:t>
      </w:r>
      <w:r>
        <w:rPr>
          <w:b/>
          <w:bCs/>
        </w:rPr>
        <w:t>-</w:t>
      </w:r>
      <w:r>
        <w:rPr/>
        <w:t>համասեռ և </w:t>
      </w:r>
      <w:r>
        <w:rPr>
          <w:rFonts w:ascii="Cambria Math" w:hAnsi="Cambria Math" w:cs="Cambria Math" w:eastAsia="Cambria Math"/>
        </w:rPr>
        <w:t>5</w:t>
      </w:r>
      <w:r>
        <w:rPr/>
        <w:t>-համասեռ հարթ գրաֆների ուռուցիկ պատկերումներ: Նշենք, որ ոչ բոլոր հարթ գրաֆները ունեն ուռուցիկ պատկերումներ. օրինակ, հեշտ է տեսնել, որ </w:t>
      </w:r>
      <w:r>
        <w:rPr>
          <w:rFonts w:ascii="Cambria Math" w:hAnsi="Cambria Math" w:cs="Cambria Math" w:eastAsia="Cambria Math"/>
        </w:rPr>
        <w:t>2</w:t>
      </w:r>
      <w:r>
        <w:rPr>
          <w:b/>
          <w:bCs/>
        </w:rPr>
        <w:t>- </w:t>
      </w:r>
      <w:r>
        <w:rPr/>
        <w:t>կապակցված հարթ </w:t>
      </w:r>
      <w:r>
        <w:rPr>
          <w:rFonts w:ascii="Cambria Math" w:hAnsi="Cambria Math" w:cs="Cambria Math" w:eastAsia="Cambria Math"/>
        </w:rPr>
        <w:t>K</w:t>
      </w:r>
      <w:r>
        <w:rPr>
          <w:rFonts w:ascii="Cambria Math" w:hAnsi="Cambria Math" w:cs="Cambria Math" w:eastAsia="Cambria Math"/>
          <w:vertAlign w:val="subscript"/>
        </w:rPr>
        <w:t>2,n</w:t>
      </w:r>
      <w:r>
        <w:rPr>
          <w:rFonts w:ascii="Cambria Math" w:hAnsi="Cambria Math" w:cs="Cambria Math" w:eastAsia="Cambria Math"/>
          <w:vertAlign w:val="baseline"/>
        </w:rPr>
        <w:t> </w:t>
      </w:r>
      <w:r>
        <w:rPr>
          <w:vertAlign w:val="baseline"/>
        </w:rPr>
        <w:t>գրաֆը չունի այդպիսի պատկերում, երբ </w:t>
      </w:r>
      <w:r>
        <w:rPr>
          <w:rFonts w:ascii="Cambria Math" w:hAnsi="Cambria Math" w:cs="Cambria Math" w:eastAsia="Cambria Math"/>
          <w:spacing w:val="13"/>
          <w:vertAlign w:val="baseline"/>
        </w:rPr>
        <w:t>n</w:t>
      </w:r>
      <w:r>
        <w:rPr>
          <w:rFonts w:ascii="Cambria Math" w:hAnsi="Cambria Math" w:cs="Cambria Math" w:eastAsia="Cambria Math"/>
          <w:spacing w:val="2"/>
          <w:vertAlign w:val="baseline"/>
        </w:rPr>
        <w:t> </w:t>
      </w:r>
      <w:r>
        <w:rPr>
          <w:rFonts w:ascii="Cambria Math" w:hAnsi="Cambria Math" w:cs="Cambria Math" w:eastAsia="Cambria Math"/>
          <w:vertAlign w:val="baseline"/>
        </w:rPr>
        <w:t>≥ 4</w:t>
      </w:r>
      <w:r>
        <w:rPr>
          <w:vertAlign w:val="baseline"/>
        </w:rPr>
        <w:t>: Սակայն, պարզվում է, որ բոլոր </w:t>
      </w:r>
      <w:r>
        <w:rPr>
          <w:rFonts w:ascii="Cambria Math" w:hAnsi="Cambria Math" w:cs="Cambria Math" w:eastAsia="Cambria Math"/>
          <w:vertAlign w:val="baseline"/>
        </w:rPr>
        <w:t>3</w:t>
      </w:r>
      <w:r>
        <w:rPr>
          <w:b/>
          <w:bCs/>
          <w:vertAlign w:val="baseline"/>
        </w:rPr>
        <w:t>-</w:t>
      </w:r>
      <w:r>
        <w:rPr>
          <w:vertAlign w:val="baseline"/>
        </w:rPr>
        <w:t>կապակցված հարթ գրաֆները ունեն այդպիսի պատկերում: Մենք կբերենք այդ փաստի Տոմասսենի ապացույցը՝ միաժամանակ ապացուցելով հարթ գրաֆների նկարագրությունը:</w:t>
      </w:r>
    </w:p>
    <w:p>
      <w:pPr>
        <w:spacing w:before="18"/>
        <w:ind w:left="1185" w:right="0" w:firstLine="0"/>
        <w:jc w:val="both"/>
        <w:rPr>
          <w:b/>
          <w:bCs/>
          <w:sz w:val="24"/>
          <w:szCs w:val="24"/>
        </w:rPr>
      </w:pPr>
      <w:r>
        <w:rPr>
          <w:b/>
          <w:bCs/>
          <w:sz w:val="24"/>
          <w:szCs w:val="24"/>
        </w:rPr>
        <w:t>Թեորեմ</w:t>
      </w:r>
      <w:r>
        <w:rPr>
          <w:b/>
          <w:bCs/>
          <w:spacing w:val="14"/>
          <w:sz w:val="24"/>
          <w:szCs w:val="24"/>
        </w:rPr>
        <w:t> </w:t>
      </w:r>
      <w:r>
        <w:rPr>
          <w:b/>
          <w:bCs/>
          <w:sz w:val="24"/>
          <w:szCs w:val="24"/>
        </w:rPr>
        <w:t>7.2.1</w:t>
      </w:r>
      <w:r>
        <w:rPr>
          <w:b/>
          <w:bCs/>
          <w:spacing w:val="15"/>
          <w:sz w:val="24"/>
          <w:szCs w:val="24"/>
        </w:rPr>
        <w:t> </w:t>
      </w:r>
      <w:r>
        <w:rPr>
          <w:b/>
          <w:bCs/>
          <w:sz w:val="24"/>
          <w:szCs w:val="24"/>
        </w:rPr>
        <w:t>(Տատտ):</w:t>
      </w:r>
      <w:r>
        <w:rPr>
          <w:b/>
          <w:bCs/>
          <w:spacing w:val="16"/>
          <w:sz w:val="24"/>
          <w:szCs w:val="24"/>
        </w:rPr>
        <w:t> </w:t>
      </w:r>
      <w:r>
        <w:rPr>
          <w:sz w:val="24"/>
          <w:szCs w:val="24"/>
        </w:rPr>
        <w:t>Եթե</w:t>
      </w:r>
      <w:r>
        <w:rPr>
          <w:spacing w:val="13"/>
          <w:sz w:val="24"/>
          <w:szCs w:val="24"/>
        </w:rPr>
        <w:t> </w:t>
      </w:r>
      <w:r>
        <w:rPr>
          <w:rFonts w:ascii="Cambria Math" w:hAnsi="Cambria Math" w:cs="Cambria Math" w:eastAsia="Cambria Math"/>
          <w:sz w:val="24"/>
          <w:szCs w:val="24"/>
        </w:rPr>
        <w:t>G</w:t>
      </w:r>
      <w:r>
        <w:rPr>
          <w:rFonts w:ascii="Times New Roman" w:hAnsi="Times New Roman" w:cs="Times New Roman" w:eastAsia="Times New Roman"/>
          <w:sz w:val="24"/>
          <w:szCs w:val="24"/>
        </w:rPr>
        <w:t>-</w:t>
      </w:r>
      <w:r>
        <w:rPr>
          <w:sz w:val="24"/>
          <w:szCs w:val="24"/>
        </w:rPr>
        <w:t>ն</w:t>
      </w:r>
      <w:r>
        <w:rPr>
          <w:spacing w:val="15"/>
          <w:sz w:val="24"/>
          <w:szCs w:val="24"/>
        </w:rPr>
        <w:t> </w:t>
      </w:r>
      <w:r>
        <w:rPr>
          <w:rFonts w:ascii="Cambria Math" w:hAnsi="Cambria Math" w:cs="Cambria Math" w:eastAsia="Cambria Math"/>
          <w:sz w:val="24"/>
          <w:szCs w:val="24"/>
        </w:rPr>
        <w:t>3</w:t>
      </w:r>
      <w:r>
        <w:rPr>
          <w:b/>
          <w:bCs/>
          <w:sz w:val="24"/>
          <w:szCs w:val="24"/>
        </w:rPr>
        <w:t>-</w:t>
      </w:r>
      <w:r>
        <w:rPr>
          <w:sz w:val="24"/>
          <w:szCs w:val="24"/>
        </w:rPr>
        <w:t>կապակցված</w:t>
      </w:r>
      <w:r>
        <w:rPr>
          <w:spacing w:val="16"/>
          <w:sz w:val="24"/>
          <w:szCs w:val="24"/>
        </w:rPr>
        <w:t> </w:t>
      </w:r>
      <w:r>
        <w:rPr>
          <w:sz w:val="24"/>
          <w:szCs w:val="24"/>
        </w:rPr>
        <w:t>գրաֆ</w:t>
      </w:r>
      <w:r>
        <w:rPr>
          <w:spacing w:val="13"/>
          <w:sz w:val="24"/>
          <w:szCs w:val="24"/>
        </w:rPr>
        <w:t> </w:t>
      </w:r>
      <w:r>
        <w:rPr>
          <w:sz w:val="24"/>
          <w:szCs w:val="24"/>
        </w:rPr>
        <w:t>է</w:t>
      </w:r>
      <w:r>
        <w:rPr>
          <w:spacing w:val="16"/>
          <w:sz w:val="24"/>
          <w:szCs w:val="24"/>
        </w:rPr>
        <w:t> </w:t>
      </w:r>
      <w:r>
        <w:rPr>
          <w:sz w:val="24"/>
          <w:szCs w:val="24"/>
        </w:rPr>
        <w:t>և</w:t>
      </w:r>
      <w:r>
        <w:rPr>
          <w:spacing w:val="15"/>
          <w:sz w:val="24"/>
          <w:szCs w:val="24"/>
        </w:rPr>
        <w:t> </w:t>
      </w:r>
      <w:r>
        <w:rPr>
          <w:sz w:val="24"/>
          <w:szCs w:val="24"/>
        </w:rPr>
        <w:t>այն</w:t>
      </w:r>
      <w:r>
        <w:rPr>
          <w:spacing w:val="15"/>
          <w:sz w:val="24"/>
          <w:szCs w:val="24"/>
        </w:rPr>
        <w:t> </w:t>
      </w:r>
      <w:r>
        <w:rPr>
          <w:sz w:val="24"/>
          <w:szCs w:val="24"/>
        </w:rPr>
        <w:t>չի</w:t>
      </w:r>
      <w:r>
        <w:rPr>
          <w:spacing w:val="16"/>
          <w:sz w:val="24"/>
          <w:szCs w:val="24"/>
        </w:rPr>
        <w:t> </w:t>
      </w:r>
      <w:r>
        <w:rPr>
          <w:sz w:val="24"/>
          <w:szCs w:val="24"/>
        </w:rPr>
        <w:t>պարունակում</w:t>
      </w:r>
      <w:r>
        <w:rPr>
          <w:spacing w:val="17"/>
          <w:sz w:val="24"/>
          <w:szCs w:val="24"/>
        </w:rPr>
        <w:t> </w:t>
      </w:r>
      <w:r>
        <w:rPr>
          <w:rFonts w:ascii="Cambria Math" w:hAnsi="Cambria Math" w:cs="Cambria Math" w:eastAsia="Cambria Math"/>
          <w:spacing w:val="-5"/>
          <w:sz w:val="24"/>
          <w:szCs w:val="24"/>
        </w:rPr>
        <w:t>PK</w:t>
      </w:r>
      <w:r>
        <w:rPr>
          <w:b/>
          <w:bCs/>
          <w:spacing w:val="-5"/>
          <w:sz w:val="24"/>
          <w:szCs w:val="24"/>
        </w:rPr>
        <w:t>-</w:t>
      </w:r>
    </w:p>
    <w:p>
      <w:pPr>
        <w:pStyle w:val="BodyText"/>
        <w:spacing w:before="158"/>
        <w:ind w:left="617"/>
        <w:jc w:val="both"/>
      </w:pPr>
      <w:r>
        <w:rPr/>
        <w:t>ենթագրաֆ, ապա</w:t>
      </w:r>
      <w:r>
        <w:rPr>
          <w:spacing w:val="-1"/>
        </w:rPr>
        <w:t> </w:t>
      </w:r>
      <w:r>
        <w:rPr>
          <w:rFonts w:ascii="Cambria Math" w:hAnsi="Cambria Math" w:cs="Cambria Math" w:eastAsia="Cambria Math"/>
        </w:rPr>
        <w:t>G</w:t>
      </w:r>
      <w:r>
        <w:rPr>
          <w:rFonts w:ascii="Cambria Math" w:hAnsi="Cambria Math" w:cs="Cambria Math" w:eastAsia="Cambria Math"/>
          <w:spacing w:val="6"/>
        </w:rPr>
        <w:t> </w:t>
      </w:r>
      <w:r>
        <w:rPr/>
        <w:t>գրաֆը</w:t>
      </w:r>
      <w:r>
        <w:rPr>
          <w:spacing w:val="-1"/>
        </w:rPr>
        <w:t> </w:t>
      </w:r>
      <w:r>
        <w:rPr/>
        <w:t>ունի</w:t>
      </w:r>
      <w:r>
        <w:rPr>
          <w:spacing w:val="-1"/>
        </w:rPr>
        <w:t> </w:t>
      </w:r>
      <w:r>
        <w:rPr/>
        <w:t>ուռուցիկ </w:t>
      </w:r>
      <w:r>
        <w:rPr>
          <w:spacing w:val="-2"/>
        </w:rPr>
        <w:t>պատկերում:</w:t>
      </w:r>
    </w:p>
    <w:p>
      <w:pPr>
        <w:pStyle w:val="BodyText"/>
        <w:spacing w:line="360" w:lineRule="auto" w:before="158"/>
        <w:ind w:left="617" w:right="610" w:firstLine="567"/>
        <w:jc w:val="both"/>
      </w:pPr>
      <w:r>
        <w:rPr>
          <w:b/>
          <w:bCs/>
        </w:rPr>
        <w:t>Ապացույց: </w:t>
      </w:r>
      <w:r>
        <w:rPr/>
        <w:t>Ապացույցը կատարենք մակածման եղանակով ըստ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-ի: Նախ նկատենք, որ չորսից ոչ ավելի գագաթ ունեցող գրաֆների համար թեորեմի պնդումը</w:t>
      </w:r>
      <w:r>
        <w:rPr>
          <w:spacing w:val="40"/>
        </w:rPr>
        <w:t> </w:t>
      </w:r>
      <w:r>
        <w:rPr/>
        <w:t>ճիշտ է: Իրոք, այդ պայմանին բավարարող միակ </w:t>
      </w:r>
      <w:r>
        <w:rPr>
          <w:rFonts w:ascii="Cambria Math" w:hAnsi="Cambria Math" w:cs="Cambria Math" w:eastAsia="Cambria Math"/>
        </w:rPr>
        <w:t>3</w:t>
      </w:r>
      <w:r>
        <w:rPr>
          <w:b/>
          <w:bCs/>
        </w:rPr>
        <w:t>-</w:t>
      </w:r>
      <w:r>
        <w:rPr/>
        <w:t>կապակցված գրաֆը </w:t>
      </w:r>
      <w:r>
        <w:rPr>
          <w:rFonts w:ascii="Cambria Math" w:hAnsi="Cambria Math" w:cs="Cambria Math" w:eastAsia="Cambria Math"/>
        </w:rPr>
        <w:t>K</w:t>
      </w:r>
      <w:r>
        <w:rPr>
          <w:rFonts w:ascii="Cambria Math" w:hAnsi="Cambria Math" w:cs="Cambria Math" w:eastAsia="Cambria Math"/>
          <w:vertAlign w:val="subscript"/>
        </w:rPr>
        <w:t>4</w:t>
      </w:r>
      <w:r>
        <w:rPr>
          <w:vertAlign w:val="baseline"/>
        </w:rPr>
        <w:t>-ն է, իսկ այդ գրաֆի ուռուցիկ պատկերումը բերված է նկ. 7.1.7-ում: Ենթադրենք,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vertAlign w:val="baseline"/>
        </w:rPr>
        <w:t> 5 </w:t>
      </w:r>
      <w:r>
        <w:rPr>
          <w:vertAlign w:val="baseline"/>
        </w:rPr>
        <w:t>և թեորեմի պնդումը ճիշտ է ցանկացած </w:t>
      </w:r>
      <w:r>
        <w:rPr>
          <w:rFonts w:ascii="Cambria Math" w:hAnsi="Cambria Math" w:cs="Cambria Math" w:eastAsia="Cambria Math"/>
          <w:vertAlign w:val="baseline"/>
        </w:rPr>
        <w:t>3</w:t>
      </w:r>
      <w:r>
        <w:rPr>
          <w:b/>
          <w:bCs/>
          <w:vertAlign w:val="baseline"/>
        </w:rPr>
        <w:t>-</w:t>
      </w:r>
      <w:r>
        <w:rPr>
          <w:vertAlign w:val="baseline"/>
        </w:rPr>
        <w:t>կապակցված </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vertAlign w:val="baseline"/>
        </w:rPr>
        <w:t> </w:t>
      </w:r>
      <w:r>
        <w:rPr>
          <w:vertAlign w:val="baseline"/>
        </w:rPr>
        <w:t>գրաֆի համար</w:t>
      </w:r>
      <w:r>
        <w:rPr>
          <w:rFonts w:ascii="Times New Roman" w:hAnsi="Times New Roman" w:cs="Times New Roman" w:eastAsia="Times New Roman"/>
          <w:vertAlign w:val="baseline"/>
        </w:rPr>
        <w:t>, </w:t>
      </w:r>
      <w:r>
        <w:rPr>
          <w:vertAlign w:val="baseline"/>
        </w:rPr>
        <w:t>որը չի պարունակում </w:t>
      </w:r>
      <w:r>
        <w:rPr>
          <w:rFonts w:ascii="Cambria Math" w:hAnsi="Cambria Math" w:cs="Cambria Math" w:eastAsia="Cambria Math"/>
          <w:vertAlign w:val="baseline"/>
        </w:rPr>
        <w:t>PK</w:t>
      </w:r>
      <w:r>
        <w:rPr>
          <w:b/>
          <w:bCs/>
          <w:vertAlign w:val="baseline"/>
        </w:rPr>
        <w:t>- </w:t>
      </w:r>
      <w:r>
        <w:rPr>
          <w:vertAlign w:val="baseline"/>
        </w:rPr>
        <w:t>ենթագրաֆ, երբ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position w:val="1"/>
          <w:vertAlign w:val="baseline"/>
        </w:rPr>
        <w:t>)| </w:t>
      </w:r>
      <w:r>
        <w:rPr>
          <w:rFonts w:ascii="Cambria Math" w:hAnsi="Cambria Math" w:cs="Cambria Math" w:eastAsia="Cambria Math"/>
          <w:vertAlign w:val="baseline"/>
        </w:rPr>
        <w:t>&lt;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Դիտարկենք </w:t>
      </w:r>
      <w:r>
        <w:rPr>
          <w:rFonts w:ascii="Cambria Math" w:hAnsi="Cambria Math" w:cs="Cambria Math" w:eastAsia="Cambria Math"/>
          <w:vertAlign w:val="baseline"/>
        </w:rPr>
        <w:t>3</w:t>
      </w:r>
      <w:r>
        <w:rPr>
          <w:b/>
          <w:bCs/>
          <w:vertAlign w:val="baseline"/>
        </w:rPr>
        <w:t>-</w:t>
      </w:r>
      <w:r>
        <w:rPr>
          <w:vertAlign w:val="baseline"/>
        </w:rPr>
        <w:t>կապակցված </w:t>
      </w:r>
      <w:r>
        <w:rPr>
          <w:rFonts w:ascii="Cambria Math" w:hAnsi="Cambria Math" w:cs="Cambria Math" w:eastAsia="Cambria Math"/>
          <w:vertAlign w:val="baseline"/>
        </w:rPr>
        <w:t>G </w:t>
      </w:r>
      <w:r>
        <w:rPr>
          <w:vertAlign w:val="baseline"/>
        </w:rPr>
        <w:t>գրաֆը: Համաձայն թեորեմ 3.3.6-ի, </w:t>
      </w:r>
      <w:r>
        <w:rPr>
          <w:rFonts w:ascii="Cambria Math" w:hAnsi="Cambria Math" w:cs="Cambria Math" w:eastAsia="Cambria Math"/>
          <w:vertAlign w:val="baseline"/>
        </w:rPr>
        <w:t>G </w:t>
      </w:r>
      <w:r>
        <w:rPr>
          <w:vertAlign w:val="baseline"/>
        </w:rPr>
        <w:t>գրաֆում գոյություն ունի </w:t>
      </w:r>
      <w:r>
        <w:rPr>
          <w:rFonts w:ascii="Cambria Math" w:hAnsi="Cambria Math" w:cs="Cambria Math" w:eastAsia="Cambria Math"/>
          <w:spacing w:val="13"/>
          <w:vertAlign w:val="baseline"/>
        </w:rPr>
        <w:t>e</w:t>
      </w:r>
      <w:r>
        <w:rPr>
          <w:rFonts w:ascii="Cambria Math" w:hAnsi="Cambria Math" w:cs="Cambria Math" w:eastAsia="Cambria Math"/>
          <w:spacing w:val="4"/>
          <w:vertAlign w:val="baseline"/>
        </w:rPr>
        <w:t> </w:t>
      </w:r>
      <w:r>
        <w:rPr>
          <w:rFonts w:ascii="Cambria Math" w:hAnsi="Cambria Math" w:cs="Cambria Math" w:eastAsia="Cambria Math"/>
          <w:vertAlign w:val="baseline"/>
        </w:rPr>
        <w:t>= xy </w:t>
      </w:r>
      <w:r>
        <w:rPr>
          <w:vertAlign w:val="baseline"/>
        </w:rPr>
        <w:t>կող, որ </w:t>
      </w:r>
      <w:r>
        <w:rPr>
          <w:rFonts w:ascii="Cambria Math" w:hAnsi="Cambria Math" w:cs="Cambria Math" w:eastAsia="Cambria Math"/>
          <w:vertAlign w:val="baseline"/>
        </w:rPr>
        <w:t>G/e </w:t>
      </w:r>
      <w:r>
        <w:rPr>
          <w:vertAlign w:val="baseline"/>
        </w:rPr>
        <w:t>գրաֆը ևս </w:t>
      </w:r>
      <w:r>
        <w:rPr>
          <w:rFonts w:ascii="Cambria Math" w:hAnsi="Cambria Math" w:cs="Cambria Math" w:eastAsia="Cambria Math"/>
          <w:vertAlign w:val="baseline"/>
        </w:rPr>
        <w:t>3</w:t>
      </w:r>
      <w:r>
        <w:rPr>
          <w:b/>
          <w:bCs/>
          <w:vertAlign w:val="baseline"/>
        </w:rPr>
        <w:t>-</w:t>
      </w:r>
      <w:r>
        <w:rPr>
          <w:vertAlign w:val="baseline"/>
        </w:rPr>
        <w:t>կապակցված գրաֆ է, ընդ որում </w:t>
      </w:r>
      <w:r>
        <w:rPr>
          <w:rFonts w:ascii="Cambria Math" w:hAnsi="Cambria Math" w:cs="Cambria Math" w:eastAsia="Cambria Math"/>
          <w:vertAlign w:val="baseline"/>
        </w:rPr>
        <w:t>z</w:t>
      </w:r>
      <w:r>
        <w:rPr>
          <w:vertAlign w:val="baseline"/>
        </w:rPr>
        <w:t>-ը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spacing w:val="14"/>
          <w:vertAlign w:val="baseline"/>
        </w:rPr>
        <w:t>e</w:t>
      </w:r>
      <w:r>
        <w:rPr>
          <w:rFonts w:ascii="Cambria Math" w:hAnsi="Cambria Math" w:cs="Cambria Math" w:eastAsia="Cambria Math"/>
          <w:spacing w:val="2"/>
          <w:vertAlign w:val="baseline"/>
        </w:rPr>
        <w:t> </w:t>
      </w:r>
      <w:r>
        <w:rPr>
          <w:rFonts w:ascii="Cambria Math" w:hAnsi="Cambria Math" w:cs="Cambria Math" w:eastAsia="Cambria Math"/>
          <w:vertAlign w:val="baseline"/>
        </w:rPr>
        <w:t>= xy </w:t>
      </w:r>
      <w:r>
        <w:rPr>
          <w:vertAlign w:val="baseline"/>
        </w:rPr>
        <w:t>կողի կծկման արդյունքում ստացված գագաթն է: Համաձայն լեմմա 7.2.4-ի, </w:t>
      </w:r>
      <w:r>
        <w:rPr>
          <w:rFonts w:ascii="Cambria Math" w:hAnsi="Cambria Math" w:cs="Cambria Math" w:eastAsia="Cambria Math"/>
          <w:vertAlign w:val="baseline"/>
        </w:rPr>
        <w:t>G/e </w:t>
      </w:r>
      <w:r>
        <w:rPr>
          <w:vertAlign w:val="baseline"/>
        </w:rPr>
        <w:t>գրաֆը ևս չի պարունակում </w:t>
      </w:r>
      <w:r>
        <w:rPr>
          <w:rFonts w:ascii="Cambria Math" w:hAnsi="Cambria Math" w:cs="Cambria Math" w:eastAsia="Cambria Math"/>
          <w:vertAlign w:val="baseline"/>
        </w:rPr>
        <w:t>PK</w:t>
      </w:r>
      <w:r>
        <w:rPr>
          <w:b/>
          <w:bCs/>
          <w:vertAlign w:val="baseline"/>
        </w:rPr>
        <w:t>-</w:t>
      </w:r>
      <w:r>
        <w:rPr>
          <w:vertAlign w:val="baseline"/>
        </w:rPr>
        <w:t>ենթագրաֆ և, հետևաբար, ըստ մակածման ենթադրության, </w:t>
      </w:r>
      <w:r>
        <w:rPr>
          <w:rFonts w:ascii="Cambria Math" w:hAnsi="Cambria Math" w:cs="Cambria Math" w:eastAsia="Cambria Math"/>
          <w:vertAlign w:val="baseline"/>
        </w:rPr>
        <w:t>G/e </w:t>
      </w:r>
      <w:r>
        <w:rPr>
          <w:vertAlign w:val="baseline"/>
        </w:rPr>
        <w:t>գրաֆը ունի</w:t>
      </w:r>
      <w:r>
        <w:rPr>
          <w:spacing w:val="-1"/>
          <w:vertAlign w:val="baseline"/>
        </w:rPr>
        <w:t> </w:t>
      </w:r>
      <w:r>
        <w:rPr>
          <w:vertAlign w:val="baseline"/>
        </w:rPr>
        <w:t>ուռուցիկ</w:t>
      </w:r>
      <w:r>
        <w:rPr>
          <w:spacing w:val="-1"/>
          <w:vertAlign w:val="baseline"/>
        </w:rPr>
        <w:t> </w:t>
      </w:r>
      <w:r>
        <w:rPr>
          <w:vertAlign w:val="baseline"/>
        </w:rPr>
        <w:t>պատկերում: Դիտարկենք այդ պատկերումը: Պարզ է, որ </w:t>
      </w:r>
      <w:r>
        <w:rPr>
          <w:rFonts w:ascii="Cambria Math" w:hAnsi="Cambria Math" w:cs="Cambria Math" w:eastAsia="Cambria Math"/>
          <w:vertAlign w:val="baseline"/>
        </w:rPr>
        <w:t>G/e − z </w:t>
      </w:r>
      <w:r>
        <w:rPr>
          <w:vertAlign w:val="baseline"/>
        </w:rPr>
        <w:t>գրաֆի պատկերում գոյություն ունի նիստ (այդ նիստը կարող է լինել նաև անսահմանափակ նիստը), որը պարունակում է </w:t>
      </w:r>
      <w:r>
        <w:rPr>
          <w:rFonts w:ascii="Cambria Math" w:hAnsi="Cambria Math" w:cs="Cambria Math" w:eastAsia="Cambria Math"/>
          <w:vertAlign w:val="baseline"/>
        </w:rPr>
        <w:t>z </w:t>
      </w:r>
      <w:r>
        <w:rPr>
          <w:vertAlign w:val="baseline"/>
        </w:rPr>
        <w:t>գագաթը: Դիցուք այդ նիստը սահմանափակված է </w:t>
      </w:r>
      <w:r>
        <w:rPr>
          <w:rFonts w:ascii="Cambria Math" w:hAnsi="Cambria Math" w:cs="Cambria Math" w:eastAsia="Cambria Math"/>
          <w:vertAlign w:val="baseline"/>
        </w:rPr>
        <w:t>C </w:t>
      </w:r>
      <w:r>
        <w:rPr>
          <w:vertAlign w:val="baseline"/>
        </w:rPr>
        <w:t>պարզ ցիկլով:</w:t>
      </w:r>
    </w:p>
    <w:p>
      <w:pPr>
        <w:spacing w:after="0" w:line="360" w:lineRule="auto"/>
        <w:jc w:val="both"/>
        <w:sectPr>
          <w:pgSz w:w="11910" w:h="16840"/>
          <w:pgMar w:header="0" w:footer="914" w:top="1060" w:bottom="1100" w:left="460" w:right="460"/>
        </w:sectPr>
      </w:pPr>
    </w:p>
    <w:p>
      <w:pPr>
        <w:pStyle w:val="BodyText"/>
        <w:rPr>
          <w:sz w:val="20"/>
        </w:rPr>
      </w:pPr>
    </w:p>
    <w:p>
      <w:pPr>
        <w:pStyle w:val="BodyText"/>
        <w:rPr>
          <w:sz w:val="20"/>
        </w:rPr>
      </w:pPr>
    </w:p>
    <w:p>
      <w:pPr>
        <w:pStyle w:val="BodyText"/>
        <w:rPr>
          <w:sz w:val="20"/>
        </w:rPr>
      </w:pPr>
    </w:p>
    <w:p>
      <w:pPr>
        <w:pStyle w:val="BodyText"/>
        <w:spacing w:before="11"/>
        <w:rPr>
          <w:sz w:val="29"/>
        </w:rPr>
      </w:pPr>
    </w:p>
    <w:p>
      <w:pPr>
        <w:tabs>
          <w:tab w:pos="10183" w:val="left" w:leader="none"/>
        </w:tabs>
        <w:spacing w:before="92"/>
        <w:ind w:left="7262" w:right="0" w:firstLine="0"/>
        <w:jc w:val="left"/>
        <w:rPr>
          <w:rFonts w:ascii="Times New Roman"/>
          <w:i/>
          <w:sz w:val="28"/>
        </w:rPr>
      </w:pPr>
      <w:r>
        <w:rPr/>
        <w:pict>
          <v:group style="position:absolute;margin-left:58.98pt;margin-top:-59.519367pt;width:142.550pt;height:130.35pt;mso-position-horizontal-relative:page;mso-position-vertical-relative:paragraph;z-index:15981056" id="docshapegroup1991" coordorigin="1180,-1190" coordsize="2851,2607">
            <v:shape style="position:absolute;left:1241;top:-1191;width:2789;height:2607" type="#_x0000_t75" id="docshape1992" stroked="false">
              <v:imagedata r:id="rId807" o:title=""/>
            </v:shape>
            <v:shape style="position:absolute;left:3157;top:-430;width:147;height:316" type="#_x0000_t202" id="docshape1993" filled="false" stroked="false">
              <v:textbox inset="0,0,0,0">
                <w:txbxContent>
                  <w:p>
                    <w:pPr>
                      <w:spacing w:line="315" w:lineRule="exact" w:before="0"/>
                      <w:ind w:left="0" w:right="0" w:firstLine="0"/>
                      <w:jc w:val="left"/>
                      <w:rPr>
                        <w:rFonts w:ascii="Times New Roman"/>
                        <w:i/>
                        <w:sz w:val="28"/>
                      </w:rPr>
                    </w:pPr>
                    <w:r>
                      <w:rPr>
                        <w:rFonts w:ascii="Times New Roman"/>
                        <w:i/>
                        <w:w w:val="101"/>
                        <w:sz w:val="28"/>
                      </w:rPr>
                      <w:t>x</w:t>
                    </w:r>
                  </w:p>
                </w:txbxContent>
              </v:textbox>
              <w10:wrap type="none"/>
            </v:shape>
            <v:shape style="position:absolute;left:1179;top:18;width:213;height:362" type="#_x0000_t202" id="docshape1994" filled="false" stroked="false">
              <v:textbox inset="0,0,0,0">
                <w:txbxContent>
                  <w:p>
                    <w:pPr>
                      <w:spacing w:line="361" w:lineRule="exact" w:before="0"/>
                      <w:ind w:left="0" w:right="0" w:firstLine="0"/>
                      <w:jc w:val="left"/>
                      <w:rPr>
                        <w:rFonts w:ascii="Times New Roman"/>
                        <w:i/>
                        <w:sz w:val="17"/>
                      </w:rPr>
                    </w:pPr>
                    <w:r>
                      <w:rPr>
                        <w:rFonts w:ascii="Times New Roman"/>
                        <w:i/>
                        <w:spacing w:val="-5"/>
                        <w:sz w:val="28"/>
                      </w:rPr>
                      <w:t>x</w:t>
                    </w:r>
                    <w:r>
                      <w:rPr>
                        <w:rFonts w:ascii="Times New Roman"/>
                        <w:i/>
                        <w:spacing w:val="-5"/>
                        <w:position w:val="-6"/>
                        <w:sz w:val="17"/>
                      </w:rPr>
                      <w:t>i</w:t>
                    </w:r>
                  </w:p>
                </w:txbxContent>
              </v:textbox>
              <w10:wrap type="none"/>
            </v:shape>
            <v:shape style="position:absolute;left:3012;top:207;width:147;height:316" type="#_x0000_t202" id="docshape1995" filled="false" stroked="false">
              <v:textbox inset="0,0,0,0">
                <w:txbxContent>
                  <w:p>
                    <w:pPr>
                      <w:spacing w:line="315" w:lineRule="exact" w:before="0"/>
                      <w:ind w:left="0" w:right="0" w:firstLine="0"/>
                      <w:jc w:val="left"/>
                      <w:rPr>
                        <w:rFonts w:ascii="Times New Roman"/>
                        <w:i/>
                        <w:sz w:val="28"/>
                      </w:rPr>
                    </w:pPr>
                    <w:r>
                      <w:rPr>
                        <w:rFonts w:ascii="Times New Roman"/>
                        <w:i/>
                        <w:w w:val="101"/>
                        <w:sz w:val="28"/>
                      </w:rPr>
                      <w:t>y</w:t>
                    </w:r>
                  </w:p>
                </w:txbxContent>
              </v:textbox>
              <w10:wrap type="none"/>
            </v:shape>
            <w10:wrap type="none"/>
          </v:group>
        </w:pict>
      </w:r>
      <w:r>
        <w:rPr/>
        <w:pict>
          <v:group style="position:absolute;margin-left:232.949997pt;margin-top:-41.579369pt;width:130.4500pt;height:116.9pt;mso-position-horizontal-relative:page;mso-position-vertical-relative:paragraph;z-index:15981568" id="docshapegroup1996" coordorigin="4659,-832" coordsize="2609,2338">
            <v:shape style="position:absolute;left:4659;top:-832;width:2609;height:2338" type="#_x0000_t75" id="docshape1997" stroked="false">
              <v:imagedata r:id="rId808" o:title=""/>
            </v:shape>
            <v:shape style="position:absolute;left:5406;top:-80;width:147;height:316" type="#_x0000_t202" id="docshape1998" filled="false" stroked="false">
              <v:textbox inset="0,0,0,0">
                <w:txbxContent>
                  <w:p>
                    <w:pPr>
                      <w:spacing w:line="315" w:lineRule="exact" w:before="0"/>
                      <w:ind w:left="0" w:right="0" w:firstLine="0"/>
                      <w:jc w:val="left"/>
                      <w:rPr>
                        <w:rFonts w:ascii="Times New Roman"/>
                        <w:i/>
                        <w:sz w:val="28"/>
                      </w:rPr>
                    </w:pPr>
                    <w:r>
                      <w:rPr>
                        <w:rFonts w:ascii="Times New Roman"/>
                        <w:i/>
                        <w:w w:val="101"/>
                        <w:sz w:val="28"/>
                      </w:rPr>
                      <w:t>x</w:t>
                    </w:r>
                  </w:p>
                </w:txbxContent>
              </v:textbox>
              <w10:wrap type="none"/>
            </v:shape>
            <v:shape style="position:absolute;left:6229;top:557;width:147;height:316" type="#_x0000_t202" id="docshape1999" filled="false" stroked="false">
              <v:textbox inset="0,0,0,0">
                <w:txbxContent>
                  <w:p>
                    <w:pPr>
                      <w:spacing w:line="315" w:lineRule="exact" w:before="0"/>
                      <w:ind w:left="0" w:right="0" w:firstLine="0"/>
                      <w:jc w:val="left"/>
                      <w:rPr>
                        <w:rFonts w:ascii="Times New Roman"/>
                        <w:i/>
                        <w:sz w:val="28"/>
                      </w:rPr>
                    </w:pPr>
                    <w:r>
                      <w:rPr>
                        <w:rFonts w:ascii="Times New Roman"/>
                        <w:i/>
                        <w:w w:val="101"/>
                        <w:sz w:val="28"/>
                      </w:rPr>
                      <w:t>y</w:t>
                    </w:r>
                  </w:p>
                </w:txbxContent>
              </v:textbox>
              <w10:wrap type="none"/>
            </v:shape>
            <w10:wrap type="none"/>
          </v:group>
        </w:pict>
      </w:r>
      <w:r>
        <w:rPr/>
        <w:pict>
          <v:group style="position:absolute;margin-left:397.049988pt;margin-top:-41.579369pt;width:130.5pt;height:116.85pt;mso-position-horizontal-relative:page;mso-position-vertical-relative:paragraph;z-index:-21621760" id="docshapegroup2000" coordorigin="7941,-832" coordsize="2610,2337">
            <v:shape style="position:absolute;left:7941;top:-832;width:2610;height:2337" type="#_x0000_t75" id="docshape2001" stroked="false">
              <v:imagedata r:id="rId809" o:title=""/>
            </v:shape>
            <v:shape style="position:absolute;left:8733;top:-80;width:147;height:316" type="#_x0000_t202" id="docshape2002" filled="false" stroked="false">
              <v:textbox inset="0,0,0,0">
                <w:txbxContent>
                  <w:p>
                    <w:pPr>
                      <w:spacing w:line="315" w:lineRule="exact" w:before="0"/>
                      <w:ind w:left="0" w:right="0" w:firstLine="0"/>
                      <w:jc w:val="left"/>
                      <w:rPr>
                        <w:rFonts w:ascii="Times New Roman"/>
                        <w:i/>
                        <w:sz w:val="28"/>
                      </w:rPr>
                    </w:pPr>
                    <w:r>
                      <w:rPr>
                        <w:rFonts w:ascii="Times New Roman"/>
                        <w:i/>
                        <w:w w:val="101"/>
                        <w:sz w:val="28"/>
                      </w:rPr>
                      <w:t>x</w:t>
                    </w:r>
                  </w:p>
                </w:txbxContent>
              </v:textbox>
              <w10:wrap type="none"/>
            </v:shape>
            <v:shape style="position:absolute;left:9601;top:557;width:147;height:316" type="#_x0000_t202" id="docshape2003" filled="false" stroked="false">
              <v:textbox inset="0,0,0,0">
                <w:txbxContent>
                  <w:p>
                    <w:pPr>
                      <w:spacing w:line="315" w:lineRule="exact" w:before="0"/>
                      <w:ind w:left="0" w:right="0" w:firstLine="0"/>
                      <w:jc w:val="left"/>
                      <w:rPr>
                        <w:rFonts w:ascii="Times New Roman"/>
                        <w:i/>
                        <w:sz w:val="28"/>
                      </w:rPr>
                    </w:pPr>
                    <w:r>
                      <w:rPr>
                        <w:rFonts w:ascii="Times New Roman"/>
                        <w:i/>
                        <w:w w:val="101"/>
                        <w:sz w:val="28"/>
                      </w:rPr>
                      <w:t>y</w:t>
                    </w:r>
                  </w:p>
                </w:txbxContent>
              </v:textbox>
              <w10:wrap type="none"/>
            </v:shape>
            <w10:wrap type="none"/>
          </v:group>
        </w:pict>
      </w:r>
      <w:r>
        <w:rPr>
          <w:rFonts w:ascii="Times New Roman"/>
          <w:i/>
          <w:spacing w:val="-10"/>
          <w:w w:val="105"/>
          <w:sz w:val="28"/>
        </w:rPr>
        <w:t>u</w:t>
      </w:r>
      <w:r>
        <w:rPr>
          <w:rFonts w:ascii="Times New Roman"/>
          <w:sz w:val="28"/>
        </w:rPr>
        <w:tab/>
      </w:r>
      <w:r>
        <w:rPr>
          <w:rFonts w:ascii="Times New Roman"/>
          <w:i/>
          <w:spacing w:val="-10"/>
          <w:w w:val="105"/>
          <w:position w:val="-13"/>
          <w:sz w:val="28"/>
        </w:rPr>
        <w:t>v</w:t>
      </w:r>
    </w:p>
    <w:p>
      <w:pPr>
        <w:pStyle w:val="BodyText"/>
        <w:rPr>
          <w:rFonts w:ascii="Times New Roman"/>
          <w:i/>
          <w:sz w:val="20"/>
        </w:rPr>
      </w:pPr>
    </w:p>
    <w:p>
      <w:pPr>
        <w:pStyle w:val="BodyText"/>
        <w:rPr>
          <w:rFonts w:ascii="Times New Roman"/>
          <w:i/>
          <w:sz w:val="20"/>
        </w:rPr>
      </w:pPr>
    </w:p>
    <w:p>
      <w:pPr>
        <w:pStyle w:val="BodyText"/>
        <w:spacing w:before="10"/>
        <w:rPr>
          <w:rFonts w:ascii="Times New Roman"/>
          <w:i/>
          <w:sz w:val="25"/>
        </w:rPr>
      </w:pPr>
    </w:p>
    <w:p>
      <w:pPr>
        <w:spacing w:line="378" w:lineRule="exact" w:before="93"/>
        <w:ind w:left="368" w:right="4180" w:firstLine="0"/>
        <w:jc w:val="center"/>
        <w:rPr>
          <w:rFonts w:ascii="Times New Roman"/>
          <w:sz w:val="17"/>
        </w:rPr>
      </w:pPr>
      <w:r>
        <w:rPr>
          <w:rFonts w:ascii="Times New Roman"/>
          <w:i/>
          <w:spacing w:val="-4"/>
          <w:position w:val="7"/>
          <w:sz w:val="28"/>
        </w:rPr>
        <w:t>x</w:t>
      </w:r>
      <w:r>
        <w:rPr>
          <w:rFonts w:ascii="Times New Roman"/>
          <w:i/>
          <w:spacing w:val="-4"/>
          <w:sz w:val="17"/>
        </w:rPr>
        <w:t>i</w:t>
      </w:r>
      <w:r>
        <w:rPr>
          <w:rFonts w:ascii="Lucida Sans Unicode"/>
          <w:spacing w:val="-4"/>
          <w:sz w:val="17"/>
        </w:rPr>
        <w:t>+</w:t>
      </w:r>
      <w:r>
        <w:rPr>
          <w:rFonts w:ascii="Times New Roman"/>
          <w:spacing w:val="-4"/>
          <w:sz w:val="17"/>
        </w:rPr>
        <w:t>1</w:t>
      </w:r>
    </w:p>
    <w:p>
      <w:pPr>
        <w:tabs>
          <w:tab w:pos="3547" w:val="left" w:leader="none"/>
          <w:tab w:pos="6920" w:val="left" w:leader="none"/>
        </w:tabs>
        <w:spacing w:line="303" w:lineRule="exact" w:before="0"/>
        <w:ind w:left="0" w:right="253" w:firstLine="0"/>
        <w:jc w:val="center"/>
        <w:rPr>
          <w:rFonts w:ascii="Times New Roman"/>
          <w:i/>
          <w:sz w:val="28"/>
        </w:rPr>
      </w:pPr>
      <w:r>
        <w:rPr>
          <w:rFonts w:ascii="Times New Roman"/>
          <w:i/>
          <w:spacing w:val="-10"/>
          <w:position w:val="1"/>
          <w:sz w:val="28"/>
        </w:rPr>
        <w:t>a</w:t>
      </w:r>
      <w:r>
        <w:rPr>
          <w:rFonts w:ascii="Times New Roman"/>
          <w:i/>
          <w:position w:val="1"/>
          <w:sz w:val="28"/>
        </w:rPr>
        <w:tab/>
      </w:r>
      <w:r>
        <w:rPr>
          <w:rFonts w:ascii="Times New Roman"/>
          <w:i/>
          <w:spacing w:val="-10"/>
          <w:sz w:val="28"/>
        </w:rPr>
        <w:t>b</w:t>
      </w:r>
      <w:r>
        <w:rPr>
          <w:rFonts w:ascii="Times New Roman"/>
          <w:i/>
          <w:sz w:val="28"/>
        </w:rPr>
        <w:tab/>
      </w:r>
      <w:r>
        <w:rPr>
          <w:rFonts w:ascii="Times New Roman"/>
          <w:i/>
          <w:spacing w:val="-10"/>
          <w:sz w:val="28"/>
        </w:rPr>
        <w:t>c</w:t>
      </w:r>
    </w:p>
    <w:p>
      <w:pPr>
        <w:pStyle w:val="BodyText"/>
        <w:spacing w:before="3"/>
        <w:rPr>
          <w:rFonts w:ascii="Times New Roman"/>
          <w:i/>
          <w:sz w:val="13"/>
        </w:rPr>
      </w:pPr>
    </w:p>
    <w:p>
      <w:pPr>
        <w:pStyle w:val="BodyText"/>
        <w:spacing w:before="35"/>
        <w:ind w:left="1"/>
        <w:jc w:val="center"/>
      </w:pPr>
      <w:r>
        <w:rPr/>
        <w:t>Նկ.</w:t>
      </w:r>
      <w:r>
        <w:rPr>
          <w:spacing w:val="-2"/>
        </w:rPr>
        <w:t> 7.2.4</w:t>
      </w:r>
    </w:p>
    <w:p>
      <w:pPr>
        <w:pStyle w:val="BodyText"/>
        <w:spacing w:line="360" w:lineRule="auto" w:before="158"/>
        <w:ind w:left="617" w:right="611" w:firstLine="567"/>
        <w:jc w:val="both"/>
        <w:rPr>
          <w:rFonts w:ascii="Cambria Math" w:hAnsi="Cambria Math" w:cs="Cambria Math" w:eastAsia="Cambria Math"/>
          <w:sz w:val="20"/>
          <w:szCs w:val="20"/>
        </w:rPr>
      </w:pPr>
      <w:r>
        <w:rPr>
          <w:w w:val="105"/>
        </w:rPr>
        <w:t>Քանի</w:t>
      </w:r>
      <w:r>
        <w:rPr>
          <w:spacing w:val="-6"/>
          <w:w w:val="105"/>
        </w:rPr>
        <w:t> </w:t>
      </w:r>
      <w:r>
        <w:rPr>
          <w:w w:val="105"/>
        </w:rPr>
        <w:t>որ</w:t>
      </w:r>
      <w:r>
        <w:rPr>
          <w:spacing w:val="-6"/>
          <w:w w:val="105"/>
        </w:rPr>
        <w:t> </w:t>
      </w:r>
      <w:r>
        <w:rPr>
          <w:rFonts w:ascii="Cambria Math" w:hAnsi="Cambria Math" w:cs="Cambria Math" w:eastAsia="Cambria Math"/>
          <w:w w:val="105"/>
        </w:rPr>
        <w:t>G/e</w:t>
      </w:r>
      <w:r>
        <w:rPr>
          <w:rFonts w:ascii="Cambria Math" w:hAnsi="Cambria Math" w:cs="Cambria Math" w:eastAsia="Cambria Math"/>
          <w:w w:val="105"/>
        </w:rPr>
        <w:t> </w:t>
      </w:r>
      <w:r>
        <w:rPr>
          <w:w w:val="105"/>
        </w:rPr>
        <w:t>գրաֆը</w:t>
      </w:r>
      <w:r>
        <w:rPr>
          <w:spacing w:val="-6"/>
          <w:w w:val="105"/>
        </w:rPr>
        <w:t> </w:t>
      </w:r>
      <w:r>
        <w:rPr>
          <w:w w:val="105"/>
        </w:rPr>
        <w:t>ունի</w:t>
      </w:r>
      <w:r>
        <w:rPr>
          <w:spacing w:val="-6"/>
          <w:w w:val="105"/>
        </w:rPr>
        <w:t> </w:t>
      </w:r>
      <w:r>
        <w:rPr>
          <w:w w:val="105"/>
        </w:rPr>
        <w:t>ուռուցիկ</w:t>
      </w:r>
      <w:r>
        <w:rPr>
          <w:spacing w:val="-6"/>
          <w:w w:val="105"/>
        </w:rPr>
        <w:t> </w:t>
      </w:r>
      <w:r>
        <w:rPr>
          <w:w w:val="105"/>
        </w:rPr>
        <w:t>պատկերում,</w:t>
      </w:r>
      <w:r>
        <w:rPr>
          <w:spacing w:val="-5"/>
          <w:w w:val="105"/>
        </w:rPr>
        <w:t> </w:t>
      </w:r>
      <w:r>
        <w:rPr>
          <w:w w:val="105"/>
        </w:rPr>
        <w:t>ուստի</w:t>
      </w:r>
      <w:r>
        <w:rPr>
          <w:spacing w:val="-5"/>
          <w:w w:val="105"/>
        </w:rPr>
        <w:t> </w:t>
      </w:r>
      <w:r>
        <w:rPr>
          <w:rFonts w:ascii="Cambria Math" w:hAnsi="Cambria Math" w:cs="Cambria Math" w:eastAsia="Cambria Math"/>
          <w:w w:val="105"/>
        </w:rPr>
        <w:t>z</w:t>
      </w:r>
      <w:r>
        <w:rPr>
          <w:rFonts w:ascii="Cambria Math" w:hAnsi="Cambria Math" w:cs="Cambria Math" w:eastAsia="Cambria Math"/>
          <w:w w:val="105"/>
        </w:rPr>
        <w:t> </w:t>
      </w:r>
      <w:r>
        <w:rPr>
          <w:w w:val="105"/>
        </w:rPr>
        <w:t>գագաթը</w:t>
      </w:r>
      <w:r>
        <w:rPr>
          <w:spacing w:val="-6"/>
          <w:w w:val="105"/>
        </w:rPr>
        <w:t> </w:t>
      </w:r>
      <w:r>
        <w:rPr>
          <w:w w:val="105"/>
        </w:rPr>
        <w:t>միացված</w:t>
      </w:r>
      <w:r>
        <w:rPr>
          <w:spacing w:val="-6"/>
          <w:w w:val="105"/>
        </w:rPr>
        <w:t> </w:t>
      </w:r>
      <w:r>
        <w:rPr>
          <w:w w:val="105"/>
        </w:rPr>
        <w:t>է</w:t>
      </w:r>
      <w:r>
        <w:rPr>
          <w:spacing w:val="-5"/>
          <w:w w:val="105"/>
        </w:rPr>
        <w:t> </w:t>
      </w:r>
      <w:r>
        <w:rPr>
          <w:w w:val="105"/>
        </w:rPr>
        <w:t>իր հարևան</w:t>
      </w:r>
      <w:r>
        <w:rPr>
          <w:spacing w:val="-11"/>
          <w:w w:val="105"/>
        </w:rPr>
        <w:t> </w:t>
      </w:r>
      <w:r>
        <w:rPr>
          <w:w w:val="105"/>
        </w:rPr>
        <w:t>գագաթների</w:t>
      </w:r>
      <w:r>
        <w:rPr>
          <w:w w:val="105"/>
        </w:rPr>
        <w:t> հետ</w:t>
      </w:r>
      <w:r>
        <w:rPr>
          <w:w w:val="105"/>
        </w:rPr>
        <w:t> հատվածներով:</w:t>
      </w:r>
      <w:r>
        <w:rPr>
          <w:w w:val="105"/>
        </w:rPr>
        <w:t> Դիցուք</w:t>
      </w:r>
      <w:r>
        <w:rPr>
          <w:w w:val="105"/>
        </w:rPr>
        <w:t> </w:t>
      </w:r>
      <w:r>
        <w:rPr>
          <w:rFonts w:ascii="Cambria Math" w:hAnsi="Cambria Math" w:cs="Cambria Math" w:eastAsia="Cambria Math"/>
          <w:w w:val="105"/>
        </w:rPr>
        <w:t>x</w:t>
      </w:r>
      <w:r>
        <w:rPr>
          <w:rFonts w:ascii="Cambria Math" w:hAnsi="Cambria Math" w:cs="Cambria Math" w:eastAsia="Cambria Math"/>
          <w:w w:val="105"/>
        </w:rPr>
        <w:t> </w:t>
      </w:r>
      <w:r>
        <w:rPr>
          <w:w w:val="105"/>
        </w:rPr>
        <w:t>գագաթի</w:t>
      </w:r>
      <w:r>
        <w:rPr>
          <w:w w:val="105"/>
        </w:rPr>
        <w:t> հարևան</w:t>
      </w:r>
      <w:r>
        <w:rPr>
          <w:w w:val="105"/>
        </w:rPr>
        <w:t> </w:t>
      </w:r>
      <w:r>
        <w:rPr>
          <w:rFonts w:ascii="Cambria Math" w:hAnsi="Cambria Math" w:cs="Cambria Math" w:eastAsia="Cambria Math"/>
          <w:spacing w:val="17"/>
          <w:w w:val="105"/>
        </w:rPr>
        <w:t>x</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bscript"/>
        </w:rPr>
        <w:t>k</w:t>
      </w:r>
      <w:r>
        <w:rPr>
          <w:rFonts w:ascii="Cambria Math" w:hAnsi="Cambria Math" w:cs="Cambria Math" w:eastAsia="Cambria Math"/>
          <w:w w:val="105"/>
          <w:vertAlign w:val="baseline"/>
        </w:rPr>
        <w:t> </w:t>
      </w:r>
      <w:r>
        <w:rPr>
          <w:w w:val="105"/>
          <w:vertAlign w:val="baseline"/>
        </w:rPr>
        <w:t>(</w:t>
      </w:r>
      <w:r>
        <w:rPr>
          <w:rFonts w:ascii="Cambria Math" w:hAnsi="Cambria Math" w:cs="Cambria Math" w:eastAsia="Cambria Math"/>
          <w:w w:val="105"/>
          <w:vertAlign w:val="baseline"/>
        </w:rPr>
        <w:t>k</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3</w:t>
      </w:r>
      <w:r>
        <w:rPr>
          <w:w w:val="105"/>
          <w:vertAlign w:val="baseline"/>
        </w:rPr>
        <w:t>) </w:t>
      </w:r>
      <w:r>
        <w:rPr>
          <w:vertAlign w:val="baseline"/>
        </w:rPr>
        <w:t>գագաթները </w:t>
      </w:r>
      <w:r>
        <w:rPr>
          <w:rFonts w:ascii="Cambria Math" w:hAnsi="Cambria Math" w:cs="Cambria Math" w:eastAsia="Cambria Math"/>
          <w:vertAlign w:val="baseline"/>
        </w:rPr>
        <w:t>C </w:t>
      </w:r>
      <w:r>
        <w:rPr>
          <w:vertAlign w:val="baseline"/>
        </w:rPr>
        <w:t>պարզ ցիկլի վրայով շարժվելիս հերթականորեն հանդիպում են հենց այդ </w:t>
      </w:r>
      <w:r>
        <w:rPr>
          <w:w w:val="105"/>
          <w:vertAlign w:val="baseline"/>
        </w:rPr>
        <w:t>հաջորդականությամբ: Եթե</w:t>
      </w:r>
      <w:r>
        <w:rPr>
          <w:w w:val="105"/>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vertAlign w:val="baseline"/>
        </w:rPr>
        <w:t> </w:t>
      </w:r>
      <w:r>
        <w:rPr>
          <w:w w:val="105"/>
          <w:vertAlign w:val="baseline"/>
        </w:rPr>
        <w:t>գագաթի</w:t>
      </w:r>
      <w:r>
        <w:rPr>
          <w:w w:val="105"/>
          <w:vertAlign w:val="baseline"/>
        </w:rPr>
        <w:t> բոլոր</w:t>
      </w:r>
      <w:r>
        <w:rPr>
          <w:w w:val="105"/>
          <w:vertAlign w:val="baseline"/>
        </w:rPr>
        <w:t> հարևան գագաթները</w:t>
      </w:r>
      <w:r>
        <w:rPr>
          <w:w w:val="105"/>
          <w:vertAlign w:val="baseline"/>
        </w:rPr>
        <w:t> պատկանում</w:t>
      </w:r>
      <w:r>
        <w:rPr>
          <w:w w:val="105"/>
          <w:vertAlign w:val="baseline"/>
        </w:rPr>
        <w:t> են</w:t>
      </w:r>
      <w:r>
        <w:rPr>
          <w:w w:val="105"/>
          <w:vertAlign w:val="baseline"/>
        </w:rPr>
        <w:t> </w:t>
      </w:r>
      <w:r>
        <w:rPr>
          <w:rFonts w:ascii="Cambria Math" w:hAnsi="Cambria Math" w:cs="Cambria Math" w:eastAsia="Cambria Math"/>
          <w:w w:val="105"/>
          <w:vertAlign w:val="baseline"/>
        </w:rPr>
        <w:t>C </w:t>
      </w:r>
      <w:r>
        <w:rPr>
          <w:w w:val="105"/>
          <w:vertAlign w:val="baseline"/>
        </w:rPr>
        <w:t>պարզ</w:t>
      </w:r>
      <w:r>
        <w:rPr>
          <w:w w:val="105"/>
          <w:vertAlign w:val="baseline"/>
        </w:rPr>
        <w:t> ցիկլի</w:t>
      </w:r>
      <w:r>
        <w:rPr>
          <w:w w:val="105"/>
          <w:vertAlign w:val="baseline"/>
        </w:rPr>
        <w:t> որևէ</w:t>
      </w:r>
      <w:r>
        <w:rPr>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x</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bscript"/>
        </w:rPr>
        <w:t>i+1</w:t>
      </w:r>
      <w:r>
        <w:rPr>
          <w:rFonts w:ascii="Cambria Math" w:hAnsi="Cambria Math" w:cs="Cambria Math" w:eastAsia="Cambria Math"/>
          <w:w w:val="105"/>
          <w:position w:val="1"/>
          <w:vertAlign w:val="baseline"/>
        </w:rPr>
        <w:t>)</w:t>
      </w:r>
      <w:r>
        <w:rPr>
          <w:w w:val="105"/>
          <w:vertAlign w:val="baseline"/>
        </w:rPr>
        <w:t>-ճանապարհին,</w:t>
      </w:r>
      <w:r>
        <w:rPr>
          <w:w w:val="105"/>
          <w:vertAlign w:val="baseline"/>
        </w:rPr>
        <w:t> ապա</w:t>
      </w:r>
      <w:r>
        <w:rPr>
          <w:w w:val="105"/>
          <w:vertAlign w:val="baseline"/>
        </w:rPr>
        <w:t> մենք</w:t>
      </w:r>
      <w:r>
        <w:rPr>
          <w:w w:val="105"/>
          <w:vertAlign w:val="baseline"/>
        </w:rPr>
        <w:t> կարող</w:t>
      </w:r>
      <w:r>
        <w:rPr>
          <w:w w:val="105"/>
          <w:vertAlign w:val="baseline"/>
        </w:rPr>
        <w:t> ենք</w:t>
      </w:r>
      <w:r>
        <w:rPr>
          <w:w w:val="105"/>
          <w:vertAlign w:val="baseline"/>
        </w:rPr>
        <w:t> ստանալ</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գրաֆի ուռուցիկ</w:t>
      </w:r>
      <w:r>
        <w:rPr>
          <w:spacing w:val="-15"/>
          <w:w w:val="105"/>
          <w:vertAlign w:val="baseline"/>
        </w:rPr>
        <w:t> </w:t>
      </w:r>
      <w:r>
        <w:rPr>
          <w:w w:val="105"/>
          <w:vertAlign w:val="baseline"/>
        </w:rPr>
        <w:t>պատկերում,</w:t>
      </w:r>
      <w:r>
        <w:rPr>
          <w:spacing w:val="-15"/>
          <w:w w:val="105"/>
          <w:vertAlign w:val="baseline"/>
        </w:rPr>
        <w:t> </w:t>
      </w:r>
      <w:r>
        <w:rPr>
          <w:w w:val="105"/>
          <w:vertAlign w:val="baseline"/>
        </w:rPr>
        <w:t>տեղադրելով</w:t>
      </w:r>
      <w:r>
        <w:rPr>
          <w:spacing w:val="-15"/>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spacing w:val="-8"/>
          <w:w w:val="105"/>
          <w:vertAlign w:val="baseline"/>
        </w:rPr>
        <w:t> </w:t>
      </w:r>
      <w:r>
        <w:rPr>
          <w:w w:val="105"/>
          <w:vertAlign w:val="baseline"/>
        </w:rPr>
        <w:t>գագաթը</w:t>
      </w:r>
      <w:r>
        <w:rPr>
          <w:spacing w:val="-16"/>
          <w:w w:val="105"/>
          <w:vertAlign w:val="baseline"/>
        </w:rPr>
        <w:t> </w:t>
      </w:r>
      <w:r>
        <w:rPr>
          <w:rFonts w:ascii="Cambria Math" w:hAnsi="Cambria Math" w:cs="Cambria Math" w:eastAsia="Cambria Math"/>
          <w:w w:val="105"/>
          <w:vertAlign w:val="baseline"/>
        </w:rPr>
        <w:t>z</w:t>
      </w:r>
      <w:r>
        <w:rPr>
          <w:rFonts w:ascii="Cambria Math" w:hAnsi="Cambria Math" w:cs="Cambria Math" w:eastAsia="Cambria Math"/>
          <w:spacing w:val="-8"/>
          <w:w w:val="105"/>
          <w:vertAlign w:val="baseline"/>
        </w:rPr>
        <w:t> </w:t>
      </w:r>
      <w:r>
        <w:rPr>
          <w:w w:val="105"/>
          <w:vertAlign w:val="baseline"/>
        </w:rPr>
        <w:t>գագաթի</w:t>
      </w:r>
      <w:r>
        <w:rPr>
          <w:spacing w:val="-15"/>
          <w:w w:val="105"/>
          <w:vertAlign w:val="baseline"/>
        </w:rPr>
        <w:t> </w:t>
      </w:r>
      <w:r>
        <w:rPr>
          <w:w w:val="105"/>
          <w:vertAlign w:val="baseline"/>
        </w:rPr>
        <w:t>կետում</w:t>
      </w:r>
      <w:r>
        <w:rPr>
          <w:spacing w:val="-15"/>
          <w:w w:val="105"/>
          <w:vertAlign w:val="baseline"/>
        </w:rPr>
        <w:t> </w:t>
      </w:r>
      <w:r>
        <w:rPr>
          <w:rFonts w:ascii="Cambria Math" w:hAnsi="Cambria Math" w:cs="Cambria Math" w:eastAsia="Cambria Math"/>
          <w:w w:val="105"/>
          <w:vertAlign w:val="baseline"/>
        </w:rPr>
        <w:t>G/e</w:t>
      </w:r>
      <w:r>
        <w:rPr>
          <w:rFonts w:ascii="Cambria Math" w:hAnsi="Cambria Math" w:cs="Cambria Math" w:eastAsia="Cambria Math"/>
          <w:spacing w:val="-8"/>
          <w:w w:val="105"/>
          <w:vertAlign w:val="baseline"/>
        </w:rPr>
        <w:t> </w:t>
      </w:r>
      <w:r>
        <w:rPr>
          <w:w w:val="105"/>
          <w:vertAlign w:val="baseline"/>
        </w:rPr>
        <w:t>գրաֆի</w:t>
      </w:r>
      <w:r>
        <w:rPr>
          <w:spacing w:val="-15"/>
          <w:w w:val="105"/>
          <w:vertAlign w:val="baseline"/>
        </w:rPr>
        <w:t> </w:t>
      </w:r>
      <w:r>
        <w:rPr>
          <w:w w:val="105"/>
          <w:vertAlign w:val="baseline"/>
        </w:rPr>
        <w:t>ուռուցիկ </w:t>
      </w:r>
      <w:r>
        <w:rPr>
          <w:vertAlign w:val="baseline"/>
        </w:rPr>
        <w:t>պատկերման դեպքում, իսկ </w:t>
      </w:r>
      <w:r>
        <w:rPr>
          <w:rFonts w:ascii="Cambria Math" w:hAnsi="Cambria Math" w:cs="Cambria Math" w:eastAsia="Cambria Math"/>
          <w:vertAlign w:val="baseline"/>
        </w:rPr>
        <w:t>y </w:t>
      </w:r>
      <w:r>
        <w:rPr>
          <w:vertAlign w:val="baseline"/>
        </w:rPr>
        <w:t>գագաթը տեղադրելով </w:t>
      </w:r>
      <w:r>
        <w:rPr>
          <w:rFonts w:ascii="Cambria Math" w:hAnsi="Cambria Math" w:cs="Cambria Math" w:eastAsia="Cambria Math"/>
          <w:vertAlign w:val="baseline"/>
        </w:rPr>
        <w:t>x </w:t>
      </w:r>
      <w:r>
        <w:rPr>
          <w:vertAlign w:val="baseline"/>
        </w:rPr>
        <w:t>գագաթին մոտ կետում` </w:t>
      </w:r>
      <w:r>
        <w:rPr>
          <w:rFonts w:ascii="Cambria Math" w:hAnsi="Cambria Math" w:cs="Cambria Math" w:eastAsia="Cambria Math"/>
          <w:vertAlign w:val="baseline"/>
        </w:rPr>
        <w:t>xx</w:t>
      </w:r>
      <w:r>
        <w:rPr>
          <w:rFonts w:ascii="Cambria Math" w:hAnsi="Cambria Math" w:cs="Cambria Math" w:eastAsia="Cambria Math"/>
          <w:vertAlign w:val="subscript"/>
        </w:rPr>
        <w:t>i</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xx</w:t>
      </w:r>
      <w:r>
        <w:rPr>
          <w:rFonts w:ascii="Cambria Math" w:hAnsi="Cambria Math" w:cs="Cambria Math" w:eastAsia="Cambria Math"/>
          <w:vertAlign w:val="subscript"/>
        </w:rPr>
        <w:t>i+1</w:t>
      </w:r>
      <w:r>
        <w:rPr>
          <w:rFonts w:ascii="Cambria Math" w:hAnsi="Cambria Math" w:cs="Cambria Math" w:eastAsia="Cambria Math"/>
          <w:vertAlign w:val="baseline"/>
        </w:rPr>
        <w:t> </w:t>
      </w:r>
      <w:r>
        <w:rPr>
          <w:w w:val="105"/>
          <w:vertAlign w:val="baseline"/>
        </w:rPr>
        <w:t>կողերի</w:t>
      </w:r>
      <w:r>
        <w:rPr>
          <w:w w:val="105"/>
          <w:vertAlign w:val="baseline"/>
        </w:rPr>
        <w:t> արանքում</w:t>
      </w:r>
      <w:r>
        <w:rPr>
          <w:w w:val="105"/>
          <w:vertAlign w:val="baseline"/>
        </w:rPr>
        <w:t> (նկ.</w:t>
      </w:r>
      <w:r>
        <w:rPr>
          <w:w w:val="105"/>
          <w:vertAlign w:val="baseline"/>
        </w:rPr>
        <w:t> 7.2.4</w:t>
      </w:r>
      <w:r>
        <w:rPr>
          <w:w w:val="105"/>
          <w:vertAlign w:val="baseline"/>
        </w:rPr>
        <w:t> a):</w:t>
      </w:r>
      <w:r>
        <w:rPr>
          <w:w w:val="105"/>
          <w:vertAlign w:val="baseline"/>
        </w:rPr>
        <w:t> Հակառակ</w:t>
      </w:r>
      <w:r>
        <w:rPr>
          <w:w w:val="105"/>
          <w:vertAlign w:val="baseline"/>
        </w:rPr>
        <w:t> դեպքում`</w:t>
      </w:r>
      <w:r>
        <w:rPr>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vertAlign w:val="baseline"/>
        </w:rPr>
        <w:t> </w:t>
      </w:r>
      <w:r>
        <w:rPr>
          <w:w w:val="105"/>
          <w:vertAlign w:val="baseline"/>
        </w:rPr>
        <w:t>գագաթները</w:t>
      </w:r>
      <w:r>
        <w:rPr>
          <w:w w:val="105"/>
          <w:vertAlign w:val="baseline"/>
        </w:rPr>
        <w:t> ունեն</w:t>
      </w:r>
      <w:r>
        <w:rPr>
          <w:w w:val="105"/>
          <w:vertAlign w:val="baseline"/>
        </w:rPr>
        <w:t> երեք ընդհանուր</w:t>
      </w:r>
      <w:r>
        <w:rPr>
          <w:w w:val="105"/>
          <w:vertAlign w:val="baseline"/>
        </w:rPr>
        <w:t> հարևան</w:t>
      </w:r>
      <w:r>
        <w:rPr>
          <w:w w:val="105"/>
          <w:vertAlign w:val="baseline"/>
        </w:rPr>
        <w:t> գագաթներ</w:t>
      </w:r>
      <w:r>
        <w:rPr>
          <w:spacing w:val="-1"/>
          <w:w w:val="105"/>
          <w:vertAlign w:val="baseline"/>
        </w:rPr>
        <w:t> </w:t>
      </w:r>
      <w:r>
        <w:rPr>
          <w:w w:val="105"/>
          <w:vertAlign w:val="baseline"/>
        </w:rPr>
        <w:t>(նկ.</w:t>
      </w:r>
      <w:r>
        <w:rPr>
          <w:w w:val="105"/>
          <w:vertAlign w:val="baseline"/>
        </w:rPr>
        <w:t> 7.2.4</w:t>
      </w:r>
      <w:r>
        <w:rPr>
          <w:w w:val="105"/>
          <w:vertAlign w:val="baseline"/>
        </w:rPr>
        <w:t> b)</w:t>
      </w:r>
      <w:r>
        <w:rPr>
          <w:w w:val="105"/>
          <w:vertAlign w:val="baseline"/>
        </w:rPr>
        <w:t> կամ</w:t>
      </w:r>
      <w:r>
        <w:rPr>
          <w:w w:val="105"/>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vertAlign w:val="baseline"/>
        </w:rPr>
        <w:t> </w:t>
      </w:r>
      <w:r>
        <w:rPr>
          <w:w w:val="105"/>
          <w:vertAlign w:val="baseline"/>
        </w:rPr>
        <w:t>գագաթը</w:t>
      </w:r>
      <w:r>
        <w:rPr>
          <w:w w:val="105"/>
          <w:vertAlign w:val="baseline"/>
        </w:rPr>
        <w:t> ունի</w:t>
      </w:r>
      <w:r>
        <w:rPr>
          <w:w w:val="105"/>
          <w:vertAlign w:val="baseline"/>
        </w:rPr>
        <w:t> երկու</w:t>
      </w:r>
      <w:r>
        <w:rPr>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baseline"/>
        </w:rPr>
        <w:t> </w:t>
      </w:r>
      <w:r>
        <w:rPr>
          <w:w w:val="105"/>
          <w:vertAlign w:val="baseline"/>
        </w:rPr>
        <w:t>հարևան գագաթներ</w:t>
      </w:r>
      <w:r>
        <w:rPr>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spacing w:val="40"/>
          <w:w w:val="105"/>
          <w:vertAlign w:val="baseline"/>
        </w:rPr>
        <w:t> </w:t>
      </w:r>
      <w:r>
        <w:rPr>
          <w:w w:val="105"/>
          <w:vertAlign w:val="baseline"/>
        </w:rPr>
        <w:t>պարզ</w:t>
      </w:r>
      <w:r>
        <w:rPr>
          <w:w w:val="105"/>
          <w:vertAlign w:val="baseline"/>
        </w:rPr>
        <w:t> ցիկլի</w:t>
      </w:r>
      <w:r>
        <w:rPr>
          <w:w w:val="105"/>
          <w:vertAlign w:val="baseline"/>
        </w:rPr>
        <w:t> վրա,</w:t>
      </w:r>
      <w:r>
        <w:rPr>
          <w:w w:val="105"/>
          <w:vertAlign w:val="baseline"/>
        </w:rPr>
        <w:t> որոնք</w:t>
      </w:r>
      <w:r>
        <w:rPr>
          <w:w w:val="105"/>
          <w:vertAlign w:val="baseline"/>
        </w:rPr>
        <w:t> պատկանում</w:t>
      </w:r>
      <w:r>
        <w:rPr>
          <w:w w:val="105"/>
          <w:vertAlign w:val="baseline"/>
        </w:rPr>
        <w:t> են</w:t>
      </w:r>
      <w:r>
        <w:rPr>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bscript"/>
        </w:rPr>
        <w:t>i</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bscript"/>
        </w:rPr>
        <w:t>i+1</w:t>
      </w:r>
      <w:r>
        <w:rPr>
          <w:rFonts w:ascii="Cambria Math" w:hAnsi="Cambria Math" w:cs="Cambria Math" w:eastAsia="Cambria Math"/>
          <w:spacing w:val="40"/>
          <w:w w:val="105"/>
          <w:vertAlign w:val="baseline"/>
        </w:rPr>
        <w:t> </w:t>
      </w:r>
      <w:r>
        <w:rPr>
          <w:w w:val="105"/>
          <w:vertAlign w:val="baseline"/>
        </w:rPr>
        <w:t>ենթագրաֆի կապակցվածության</w:t>
      </w:r>
      <w:r>
        <w:rPr>
          <w:w w:val="105"/>
          <w:vertAlign w:val="baseline"/>
        </w:rPr>
        <w:t> տարբեր</w:t>
      </w:r>
      <w:r>
        <w:rPr>
          <w:w w:val="105"/>
          <w:vertAlign w:val="baseline"/>
        </w:rPr>
        <w:t> բաղադրիչներին</w:t>
      </w:r>
      <w:r>
        <w:rPr>
          <w:w w:val="105"/>
          <w:vertAlign w:val="baseline"/>
        </w:rPr>
        <w:t> (նկ.</w:t>
      </w:r>
      <w:r>
        <w:rPr>
          <w:w w:val="105"/>
          <w:vertAlign w:val="baseline"/>
        </w:rPr>
        <w:t> 7.2.4</w:t>
      </w:r>
      <w:r>
        <w:rPr>
          <w:w w:val="105"/>
          <w:vertAlign w:val="baseline"/>
        </w:rPr>
        <w:t> c):</w:t>
      </w:r>
      <w:r>
        <w:rPr>
          <w:w w:val="105"/>
          <w:vertAlign w:val="baseline"/>
        </w:rPr>
        <w:t> Առաջին</w:t>
      </w:r>
      <w:r>
        <w:rPr>
          <w:w w:val="105"/>
          <w:vertAlign w:val="baseline"/>
        </w:rPr>
        <w:t> դեպքում</w:t>
      </w:r>
      <w:r>
        <w:rPr>
          <w:w w:val="105"/>
          <w:vertAlign w:val="baseline"/>
        </w:rPr>
        <w:t> հեշտ</w:t>
      </w:r>
      <w:r>
        <w:rPr>
          <w:w w:val="105"/>
          <w:vertAlign w:val="baseline"/>
        </w:rPr>
        <w:t> է տեսնել,</w:t>
      </w:r>
      <w:r>
        <w:rPr>
          <w:spacing w:val="-15"/>
          <w:w w:val="105"/>
          <w:vertAlign w:val="baseline"/>
        </w:rPr>
        <w:t> </w:t>
      </w:r>
      <w:r>
        <w:rPr>
          <w:w w:val="105"/>
          <w:vertAlign w:val="baseline"/>
        </w:rPr>
        <w:t>որ</w:t>
      </w:r>
      <w:r>
        <w:rPr>
          <w:spacing w:val="-15"/>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7"/>
          <w:w w:val="105"/>
          <w:vertAlign w:val="baseline"/>
        </w:rPr>
        <w:t> </w:t>
      </w:r>
      <w:r>
        <w:rPr>
          <w:w w:val="105"/>
          <w:vertAlign w:val="baseline"/>
        </w:rPr>
        <w:t>գրաֆը</w:t>
      </w:r>
      <w:r>
        <w:rPr>
          <w:spacing w:val="-15"/>
          <w:w w:val="105"/>
          <w:vertAlign w:val="baseline"/>
        </w:rPr>
        <w:t> </w:t>
      </w:r>
      <w:r>
        <w:rPr>
          <w:w w:val="105"/>
          <w:vertAlign w:val="baseline"/>
        </w:rPr>
        <w:t>պարունակում</w:t>
      </w:r>
      <w:r>
        <w:rPr>
          <w:spacing w:val="-14"/>
          <w:w w:val="105"/>
          <w:vertAlign w:val="baseline"/>
        </w:rPr>
        <w:t> </w:t>
      </w:r>
      <w:r>
        <w:rPr>
          <w:w w:val="105"/>
          <w:vertAlign w:val="baseline"/>
        </w:rPr>
        <w:t>է</w:t>
      </w:r>
      <w:r>
        <w:rPr>
          <w:spacing w:val="-15"/>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5</w:t>
      </w:r>
      <w:r>
        <w:rPr>
          <w:rFonts w:ascii="Cambria Math" w:hAnsi="Cambria Math" w:cs="Cambria Math" w:eastAsia="Cambria Math"/>
          <w:spacing w:val="-1"/>
          <w:w w:val="105"/>
          <w:vertAlign w:val="baseline"/>
        </w:rPr>
        <w:t> </w:t>
      </w:r>
      <w:r>
        <w:rPr>
          <w:w w:val="105"/>
          <w:vertAlign w:val="baseline"/>
        </w:rPr>
        <w:t>գրաֆի</w:t>
      </w:r>
      <w:r>
        <w:rPr>
          <w:spacing w:val="-15"/>
          <w:w w:val="105"/>
          <w:vertAlign w:val="baseline"/>
        </w:rPr>
        <w:t> </w:t>
      </w:r>
      <w:r>
        <w:rPr>
          <w:w w:val="105"/>
          <w:vertAlign w:val="baseline"/>
        </w:rPr>
        <w:t>ենթատրոհում,</w:t>
      </w:r>
      <w:r>
        <w:rPr>
          <w:spacing w:val="-15"/>
          <w:w w:val="105"/>
          <w:vertAlign w:val="baseline"/>
        </w:rPr>
        <w:t> </w:t>
      </w:r>
      <w:r>
        <w:rPr>
          <w:w w:val="105"/>
          <w:vertAlign w:val="baseline"/>
        </w:rPr>
        <w:t>իսկ</w:t>
      </w:r>
      <w:r>
        <w:rPr>
          <w:spacing w:val="-15"/>
          <w:w w:val="105"/>
          <w:vertAlign w:val="baseline"/>
        </w:rPr>
        <w:t> </w:t>
      </w:r>
      <w:r>
        <w:rPr>
          <w:w w:val="105"/>
          <w:vertAlign w:val="baseline"/>
        </w:rPr>
        <w:t>երկրորդ</w:t>
      </w:r>
      <w:r>
        <w:rPr>
          <w:spacing w:val="-14"/>
          <w:w w:val="105"/>
          <w:vertAlign w:val="baseline"/>
        </w:rPr>
        <w:t> </w:t>
      </w:r>
      <w:r>
        <w:rPr>
          <w:w w:val="105"/>
          <w:vertAlign w:val="baseline"/>
        </w:rPr>
        <w:t>դեպքում` </w:t>
      </w:r>
      <w:r>
        <w:rPr>
          <w:rFonts w:ascii="Cambria Math" w:hAnsi="Cambria Math" w:cs="Cambria Math" w:eastAsia="Cambria Math"/>
          <w:w w:val="105"/>
          <w:vertAlign w:val="baseline"/>
        </w:rPr>
        <w:t>C</w:t>
      </w:r>
      <w:r>
        <w:rPr>
          <w:w w:val="105"/>
          <w:vertAlign w:val="baseline"/>
        </w:rPr>
        <w:t>-ն,</w:t>
      </w:r>
      <w:r>
        <w:rPr>
          <w:spacing w:val="-3"/>
          <w:w w:val="105"/>
          <w:vertAlign w:val="baseline"/>
        </w:rPr>
        <w:t> </w:t>
      </w:r>
      <w:r>
        <w:rPr>
          <w:rFonts w:ascii="Cambria Math" w:hAnsi="Cambria Math" w:cs="Cambria Math" w:eastAsia="Cambria Math"/>
          <w:w w:val="105"/>
          <w:vertAlign w:val="baseline"/>
        </w:rPr>
        <w:t>uyv</w:t>
      </w:r>
      <w:r>
        <w:rPr>
          <w:w w:val="105"/>
          <w:vertAlign w:val="baseline"/>
        </w:rPr>
        <w:t>,</w:t>
      </w:r>
      <w:r>
        <w:rPr>
          <w:spacing w:val="-1"/>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xx</w:t>
      </w:r>
      <w:r>
        <w:rPr>
          <w:rFonts w:ascii="Cambria Math" w:hAnsi="Cambria Math" w:cs="Cambria Math" w:eastAsia="Cambria Math"/>
          <w:w w:val="105"/>
          <w:vertAlign w:val="subscript"/>
        </w:rPr>
        <w:t>i+1</w:t>
      </w:r>
      <w:r>
        <w:rPr>
          <w:rFonts w:ascii="Cambria Math" w:hAnsi="Cambria Math" w:cs="Cambria Math" w:eastAsia="Cambria Math"/>
          <w:w w:val="105"/>
          <w:vertAlign w:val="baseline"/>
        </w:rPr>
        <w:t> </w:t>
      </w:r>
      <w:r>
        <w:rPr>
          <w:w w:val="105"/>
          <w:vertAlign w:val="baseline"/>
        </w:rPr>
        <w:t>ճանապարհները</w:t>
      </w:r>
      <w:r>
        <w:rPr>
          <w:spacing w:val="-2"/>
          <w:w w:val="105"/>
          <w:vertAlign w:val="baseline"/>
        </w:rPr>
        <w:t> </w:t>
      </w:r>
      <w:r>
        <w:rPr>
          <w:w w:val="105"/>
          <w:vertAlign w:val="baseline"/>
        </w:rPr>
        <w:t>և</w:t>
      </w:r>
      <w:r>
        <w:rPr>
          <w:spacing w:val="-2"/>
          <w:w w:val="105"/>
          <w:vertAlign w:val="baseline"/>
        </w:rPr>
        <w:t> </w:t>
      </w:r>
      <w:r>
        <w:rPr>
          <w:rFonts w:ascii="Cambria Math" w:hAnsi="Cambria Math" w:cs="Cambria Math" w:eastAsia="Cambria Math"/>
          <w:w w:val="105"/>
          <w:vertAlign w:val="baseline"/>
        </w:rPr>
        <w:t>xy </w:t>
      </w:r>
      <w:r>
        <w:rPr>
          <w:w w:val="105"/>
          <w:vertAlign w:val="baseline"/>
        </w:rPr>
        <w:t>կողը</w:t>
      </w:r>
      <w:r>
        <w:rPr>
          <w:spacing w:val="-1"/>
          <w:w w:val="105"/>
          <w:vertAlign w:val="baseline"/>
        </w:rPr>
        <w:t> </w:t>
      </w:r>
      <w:r>
        <w:rPr>
          <w:w w:val="105"/>
          <w:vertAlign w:val="baseline"/>
        </w:rPr>
        <w:t>կազմում</w:t>
      </w:r>
      <w:r>
        <w:rPr>
          <w:spacing w:val="-1"/>
          <w:w w:val="105"/>
          <w:vertAlign w:val="baseline"/>
        </w:rPr>
        <w:t> </w:t>
      </w:r>
      <w:r>
        <w:rPr>
          <w:w w:val="105"/>
          <w:vertAlign w:val="baseline"/>
        </w:rPr>
        <w:t>են</w:t>
      </w:r>
      <w:r>
        <w:rPr>
          <w:spacing w:val="-1"/>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3,3</w:t>
      </w:r>
      <w:r>
        <w:rPr>
          <w:rFonts w:ascii="Cambria Math" w:hAnsi="Cambria Math" w:cs="Cambria Math" w:eastAsia="Cambria Math"/>
          <w:w w:val="105"/>
          <w:vertAlign w:val="baseline"/>
        </w:rPr>
        <w:t> </w:t>
      </w:r>
      <w:r>
        <w:rPr>
          <w:w w:val="105"/>
          <w:vertAlign w:val="baseline"/>
        </w:rPr>
        <w:t>գրաֆի</w:t>
      </w:r>
      <w:r>
        <w:rPr>
          <w:spacing w:val="-2"/>
          <w:w w:val="105"/>
          <w:vertAlign w:val="baseline"/>
        </w:rPr>
        <w:t> </w:t>
      </w:r>
      <w:r>
        <w:rPr>
          <w:w w:val="105"/>
          <w:vertAlign w:val="baseline"/>
        </w:rPr>
        <w:t>ենթատրոհում:</w:t>
      </w:r>
      <w:r>
        <w:rPr>
          <w:spacing w:val="80"/>
          <w:w w:val="105"/>
          <w:vertAlign w:val="baseline"/>
        </w:rPr>
        <w:t> </w:t>
      </w:r>
      <w:r>
        <w:rPr>
          <w:rFonts w:ascii="Cambria Math" w:hAnsi="Cambria Math" w:cs="Cambria Math" w:eastAsia="Cambria Math"/>
          <w:w w:val="105"/>
          <w:sz w:val="20"/>
          <w:szCs w:val="20"/>
          <w:vertAlign w:val="baseline"/>
        </w:rPr>
        <w:t>∎</w:t>
      </w:r>
    </w:p>
    <w:p>
      <w:pPr>
        <w:pStyle w:val="BodyText"/>
        <w:ind w:left="1185"/>
      </w:pPr>
      <w:r>
        <w:rPr/>
        <w:t>Այժմ</w:t>
      </w:r>
      <w:r>
        <w:rPr>
          <w:spacing w:val="-3"/>
        </w:rPr>
        <w:t> </w:t>
      </w:r>
      <w:r>
        <w:rPr/>
        <w:t>մենք</w:t>
      </w:r>
      <w:r>
        <w:rPr>
          <w:spacing w:val="-3"/>
        </w:rPr>
        <w:t> </w:t>
      </w:r>
      <w:r>
        <w:rPr/>
        <w:t>կարող</w:t>
      </w:r>
      <w:r>
        <w:rPr>
          <w:spacing w:val="-3"/>
        </w:rPr>
        <w:t> </w:t>
      </w:r>
      <w:r>
        <w:rPr/>
        <w:t>ենք</w:t>
      </w:r>
      <w:r>
        <w:rPr>
          <w:spacing w:val="-3"/>
        </w:rPr>
        <w:t> </w:t>
      </w:r>
      <w:r>
        <w:rPr/>
        <w:t>ձևակերպել</w:t>
      </w:r>
      <w:r>
        <w:rPr>
          <w:spacing w:val="-3"/>
        </w:rPr>
        <w:t> </w:t>
      </w:r>
      <w:r>
        <w:rPr/>
        <w:t>հարթ</w:t>
      </w:r>
      <w:r>
        <w:rPr>
          <w:spacing w:val="-2"/>
        </w:rPr>
        <w:t> </w:t>
      </w:r>
      <w:r>
        <w:rPr/>
        <w:t>գրաֆ</w:t>
      </w:r>
      <w:r>
        <w:rPr>
          <w:spacing w:val="-3"/>
        </w:rPr>
        <w:t> </w:t>
      </w:r>
      <w:r>
        <w:rPr/>
        <w:t>լինելու</w:t>
      </w:r>
      <w:r>
        <w:rPr>
          <w:spacing w:val="-1"/>
        </w:rPr>
        <w:t> </w:t>
      </w:r>
      <w:r>
        <w:rPr>
          <w:spacing w:val="-2"/>
        </w:rPr>
        <w:t>հայտանիշը.</w:t>
      </w:r>
    </w:p>
    <w:p>
      <w:pPr>
        <w:spacing w:line="360" w:lineRule="auto" w:before="158"/>
        <w:ind w:left="617" w:right="611" w:firstLine="567"/>
        <w:jc w:val="both"/>
        <w:rPr>
          <w:sz w:val="24"/>
          <w:szCs w:val="24"/>
        </w:rPr>
      </w:pPr>
      <w:r>
        <w:rPr>
          <w:b/>
          <w:bCs/>
          <w:sz w:val="24"/>
          <w:szCs w:val="24"/>
        </w:rPr>
        <w:t>Թեորեմ 7.2.2 (Պոնտրյագին, Կուրատովսկի): </w:t>
      </w:r>
      <w:r>
        <w:rPr>
          <w:rFonts w:ascii="Cambria Math" w:hAnsi="Cambria Math" w:cs="Cambria Math" w:eastAsia="Cambria Math"/>
          <w:sz w:val="24"/>
          <w:szCs w:val="24"/>
        </w:rPr>
        <w:t>G </w:t>
      </w:r>
      <w:r>
        <w:rPr>
          <w:sz w:val="24"/>
          <w:szCs w:val="24"/>
        </w:rPr>
        <w:t>գրաֆը հարթ է այն և միայն այն դեպքում, երբ այն չի պարունակում ենթագրաֆ, որը </w:t>
      </w:r>
      <w:r>
        <w:rPr>
          <w:rFonts w:ascii="Cambria Math" w:hAnsi="Cambria Math" w:cs="Cambria Math" w:eastAsia="Cambria Math"/>
          <w:sz w:val="24"/>
          <w:szCs w:val="24"/>
        </w:rPr>
        <w:t>K</w:t>
      </w:r>
      <w:r>
        <w:rPr>
          <w:rFonts w:ascii="Cambria Math" w:hAnsi="Cambria Math" w:cs="Cambria Math" w:eastAsia="Cambria Math"/>
          <w:sz w:val="24"/>
          <w:szCs w:val="24"/>
          <w:vertAlign w:val="subscript"/>
        </w:rPr>
        <w:t>3,3</w:t>
      </w:r>
      <w:r>
        <w:rPr>
          <w:sz w:val="24"/>
          <w:szCs w:val="24"/>
          <w:vertAlign w:val="baseline"/>
        </w:rPr>
        <w:t>-ի կամ </w:t>
      </w:r>
      <w:r>
        <w:rPr>
          <w:rFonts w:ascii="Cambria Math" w:hAnsi="Cambria Math" w:cs="Cambria Math" w:eastAsia="Cambria Math"/>
          <w:sz w:val="24"/>
          <w:szCs w:val="24"/>
          <w:vertAlign w:val="baseline"/>
        </w:rPr>
        <w:t>K</w:t>
      </w:r>
      <w:r>
        <w:rPr>
          <w:rFonts w:ascii="Cambria Math" w:hAnsi="Cambria Math" w:cs="Cambria Math" w:eastAsia="Cambria Math"/>
          <w:sz w:val="24"/>
          <w:szCs w:val="24"/>
          <w:vertAlign w:val="subscript"/>
        </w:rPr>
        <w:t>5</w:t>
      </w:r>
      <w:r>
        <w:rPr>
          <w:sz w:val="24"/>
          <w:szCs w:val="24"/>
          <w:vertAlign w:val="baseline"/>
        </w:rPr>
        <w:t>-ի ենթատրոհում է:</w:t>
      </w:r>
    </w:p>
    <w:p>
      <w:pPr>
        <w:pStyle w:val="BodyText"/>
        <w:spacing w:line="360" w:lineRule="auto" w:before="1"/>
        <w:ind w:left="617" w:right="611" w:firstLine="567"/>
        <w:jc w:val="both"/>
      </w:pPr>
      <w:r>
        <w:rPr/>
        <w:t>Նկատենք, որ այս թեորեմի ապացույցը բխում է հետևանք 7.1.1, 7.1.2, լեմմա 7.2.3 և թեորեմ 7.2.1-ից:</w:t>
      </w:r>
    </w:p>
    <w:p>
      <w:pPr>
        <w:pStyle w:val="BodyText"/>
        <w:ind w:left="1185"/>
      </w:pPr>
      <w:r>
        <w:rPr/>
        <w:t>Նշենք</w:t>
      </w:r>
      <w:r>
        <w:rPr>
          <w:spacing w:val="-6"/>
        </w:rPr>
        <w:t> </w:t>
      </w:r>
      <w:r>
        <w:rPr/>
        <w:t>նաև</w:t>
      </w:r>
      <w:r>
        <w:rPr>
          <w:spacing w:val="-4"/>
        </w:rPr>
        <w:t> </w:t>
      </w:r>
      <w:r>
        <w:rPr/>
        <w:t>առանց</w:t>
      </w:r>
      <w:r>
        <w:rPr>
          <w:spacing w:val="-3"/>
        </w:rPr>
        <w:t> </w:t>
      </w:r>
      <w:r>
        <w:rPr/>
        <w:t>ապացույցի</w:t>
      </w:r>
      <w:r>
        <w:rPr>
          <w:spacing w:val="-4"/>
        </w:rPr>
        <w:t> </w:t>
      </w:r>
      <w:r>
        <w:rPr/>
        <w:t>հարթ</w:t>
      </w:r>
      <w:r>
        <w:rPr>
          <w:spacing w:val="-3"/>
        </w:rPr>
        <w:t> </w:t>
      </w:r>
      <w:r>
        <w:rPr/>
        <w:t>գրաֆների</w:t>
      </w:r>
      <w:r>
        <w:rPr>
          <w:spacing w:val="-3"/>
        </w:rPr>
        <w:t> </w:t>
      </w:r>
      <w:r>
        <w:rPr/>
        <w:t>ևս</w:t>
      </w:r>
      <w:r>
        <w:rPr>
          <w:spacing w:val="-2"/>
        </w:rPr>
        <w:t> </w:t>
      </w:r>
      <w:r>
        <w:rPr/>
        <w:t>մի</w:t>
      </w:r>
      <w:r>
        <w:rPr>
          <w:spacing w:val="-3"/>
        </w:rPr>
        <w:t> </w:t>
      </w:r>
      <w:r>
        <w:rPr>
          <w:spacing w:val="-2"/>
        </w:rPr>
        <w:t>նկարագրում:</w:t>
      </w:r>
    </w:p>
    <w:p>
      <w:pPr>
        <w:spacing w:line="360" w:lineRule="auto" w:before="158"/>
        <w:ind w:left="617" w:right="612" w:firstLine="567"/>
        <w:jc w:val="both"/>
        <w:rPr>
          <w:sz w:val="24"/>
          <w:szCs w:val="24"/>
        </w:rPr>
      </w:pPr>
      <w:r>
        <w:rPr>
          <w:b/>
          <w:bCs/>
          <w:sz w:val="24"/>
          <w:szCs w:val="24"/>
        </w:rPr>
        <w:t>Թեորեմ 7.2.3 (Վագներ): </w:t>
      </w:r>
      <w:r>
        <w:rPr>
          <w:rFonts w:ascii="Cambria Math" w:hAnsi="Cambria Math" w:cs="Cambria Math" w:eastAsia="Cambria Math"/>
          <w:sz w:val="24"/>
          <w:szCs w:val="24"/>
        </w:rPr>
        <w:t>G </w:t>
      </w:r>
      <w:r>
        <w:rPr>
          <w:sz w:val="24"/>
          <w:szCs w:val="24"/>
        </w:rPr>
        <w:t>գրաֆը հարթ է այն և միայն այն դեպքում, երբ </w:t>
      </w:r>
      <w:r>
        <w:rPr>
          <w:rFonts w:ascii="Cambria Math" w:hAnsi="Cambria Math" w:cs="Cambria Math" w:eastAsia="Cambria Math"/>
          <w:sz w:val="24"/>
          <w:szCs w:val="24"/>
        </w:rPr>
        <w:t>G</w:t>
      </w:r>
      <w:r>
        <w:rPr>
          <w:sz w:val="24"/>
          <w:szCs w:val="24"/>
        </w:rPr>
        <w:t>-ն չի պարունակում </w:t>
      </w:r>
      <w:r>
        <w:rPr>
          <w:rFonts w:ascii="Cambria Math" w:hAnsi="Cambria Math" w:cs="Cambria Math" w:eastAsia="Cambria Math"/>
          <w:sz w:val="24"/>
          <w:szCs w:val="24"/>
        </w:rPr>
        <w:t>K</w:t>
      </w:r>
      <w:r>
        <w:rPr>
          <w:rFonts w:ascii="Cambria Math" w:hAnsi="Cambria Math" w:cs="Cambria Math" w:eastAsia="Cambria Math"/>
          <w:sz w:val="24"/>
          <w:szCs w:val="24"/>
          <w:vertAlign w:val="subscript"/>
        </w:rPr>
        <w:t>3,3</w:t>
      </w:r>
      <w:r>
        <w:rPr>
          <w:rFonts w:ascii="Cambria Math" w:hAnsi="Cambria Math" w:cs="Cambria Math" w:eastAsia="Cambria Math"/>
          <w:sz w:val="24"/>
          <w:szCs w:val="24"/>
          <w:vertAlign w:val="baseline"/>
        </w:rPr>
        <w:t> </w:t>
      </w:r>
      <w:r>
        <w:rPr>
          <w:sz w:val="24"/>
          <w:szCs w:val="24"/>
          <w:vertAlign w:val="baseline"/>
        </w:rPr>
        <w:t>կամ </w:t>
      </w:r>
      <w:r>
        <w:rPr>
          <w:rFonts w:ascii="Cambria Math" w:hAnsi="Cambria Math" w:cs="Cambria Math" w:eastAsia="Cambria Math"/>
          <w:sz w:val="24"/>
          <w:szCs w:val="24"/>
          <w:vertAlign w:val="baseline"/>
        </w:rPr>
        <w:t>K</w:t>
      </w:r>
      <w:r>
        <w:rPr>
          <w:rFonts w:ascii="Cambria Math" w:hAnsi="Cambria Math" w:cs="Cambria Math" w:eastAsia="Cambria Math"/>
          <w:sz w:val="24"/>
          <w:szCs w:val="24"/>
          <w:vertAlign w:val="subscript"/>
        </w:rPr>
        <w:t>5</w:t>
      </w:r>
      <w:r>
        <w:rPr>
          <w:rFonts w:ascii="Cambria Math" w:hAnsi="Cambria Math" w:cs="Cambria Math" w:eastAsia="Cambria Math"/>
          <w:sz w:val="24"/>
          <w:szCs w:val="24"/>
          <w:vertAlign w:val="baseline"/>
        </w:rPr>
        <w:t> </w:t>
      </w:r>
      <w:r>
        <w:rPr>
          <w:sz w:val="24"/>
          <w:szCs w:val="24"/>
          <w:vertAlign w:val="baseline"/>
        </w:rPr>
        <w:t>որպես մինոր:</w:t>
      </w:r>
    </w:p>
    <w:p>
      <w:pPr>
        <w:pStyle w:val="BodyText"/>
        <w:spacing w:line="315" w:lineRule="exact"/>
        <w:ind w:left="1185"/>
      </w:pPr>
      <w:r>
        <w:rPr/>
        <w:t>Նկատենք,</w:t>
      </w:r>
      <w:r>
        <w:rPr>
          <w:spacing w:val="70"/>
          <w:w w:val="150"/>
        </w:rPr>
        <w:t> </w:t>
      </w:r>
      <w:r>
        <w:rPr/>
        <w:t>որ</w:t>
      </w:r>
      <w:r>
        <w:rPr>
          <w:spacing w:val="69"/>
          <w:w w:val="150"/>
        </w:rPr>
        <w:t> </w:t>
      </w:r>
      <w:r>
        <w:rPr/>
        <w:t>եթե</w:t>
      </w:r>
      <w:r>
        <w:rPr>
          <w:spacing w:val="68"/>
          <w:w w:val="150"/>
        </w:rPr>
        <w:t> </w:t>
      </w:r>
      <w:r>
        <w:rPr>
          <w:rFonts w:ascii="Cambria Math" w:hAnsi="Cambria Math" w:cs="Cambria Math" w:eastAsia="Cambria Math"/>
        </w:rPr>
        <w:t>G</w:t>
      </w:r>
      <w:r>
        <w:rPr>
          <w:rFonts w:ascii="Cambria Math" w:hAnsi="Cambria Math" w:cs="Cambria Math" w:eastAsia="Cambria Math"/>
          <w:spacing w:val="26"/>
        </w:rPr>
        <w:t>  </w:t>
      </w:r>
      <w:r>
        <w:rPr/>
        <w:t>գրաֆը</w:t>
      </w:r>
      <w:r>
        <w:rPr>
          <w:spacing w:val="70"/>
          <w:w w:val="150"/>
        </w:rPr>
        <w:t> </w:t>
      </w:r>
      <w:r>
        <w:rPr/>
        <w:t>պարունակում</w:t>
      </w:r>
      <w:r>
        <w:rPr>
          <w:spacing w:val="71"/>
          <w:w w:val="150"/>
        </w:rPr>
        <w:t> </w:t>
      </w:r>
      <w:r>
        <w:rPr/>
        <w:t>է</w:t>
      </w:r>
      <w:r>
        <w:rPr>
          <w:spacing w:val="71"/>
          <w:w w:val="150"/>
        </w:rPr>
        <w:t> </w:t>
      </w:r>
      <w:r>
        <w:rPr/>
        <w:t>ենթագրաֆ,</w:t>
      </w:r>
      <w:r>
        <w:rPr>
          <w:spacing w:val="70"/>
          <w:w w:val="150"/>
        </w:rPr>
        <w:t> </w:t>
      </w:r>
      <w:r>
        <w:rPr/>
        <w:t>որը</w:t>
      </w:r>
      <w:r>
        <w:rPr>
          <w:spacing w:val="69"/>
          <w:w w:val="150"/>
        </w:rPr>
        <w:t> </w:t>
      </w:r>
      <w:r>
        <w:rPr>
          <w:rFonts w:ascii="Cambria Math" w:hAnsi="Cambria Math" w:cs="Cambria Math" w:eastAsia="Cambria Math"/>
        </w:rPr>
        <w:t>K</w:t>
      </w:r>
      <w:r>
        <w:rPr>
          <w:rFonts w:ascii="Cambria Math" w:hAnsi="Cambria Math" w:cs="Cambria Math" w:eastAsia="Cambria Math"/>
          <w:vertAlign w:val="subscript"/>
        </w:rPr>
        <w:t>3,3</w:t>
      </w:r>
      <w:r>
        <w:rPr>
          <w:rFonts w:ascii="Cambria Math" w:hAnsi="Cambria Math" w:cs="Cambria Math" w:eastAsia="Cambria Math"/>
          <w:spacing w:val="32"/>
          <w:vertAlign w:val="baseline"/>
        </w:rPr>
        <w:t>  </w:t>
      </w:r>
      <w:r>
        <w:rPr>
          <w:vertAlign w:val="baseline"/>
        </w:rPr>
        <w:t>կամ</w:t>
      </w:r>
      <w:r>
        <w:rPr>
          <w:spacing w:val="70"/>
          <w:w w:val="150"/>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5</w:t>
      </w:r>
      <w:r>
        <w:rPr>
          <w:vertAlign w:val="baseline"/>
        </w:rPr>
        <w:t>-</w:t>
      </w:r>
      <w:r>
        <w:rPr>
          <w:spacing w:val="-10"/>
          <w:vertAlign w:val="baseline"/>
        </w:rPr>
        <w:t>ի</w:t>
      </w:r>
    </w:p>
    <w:p>
      <w:pPr>
        <w:spacing w:after="0" w:line="315" w:lineRule="exact"/>
        <w:sectPr>
          <w:pgSz w:w="11910" w:h="16840"/>
          <w:pgMar w:header="0" w:footer="914" w:top="1140" w:bottom="1100" w:left="460" w:right="460"/>
        </w:sectPr>
      </w:pPr>
    </w:p>
    <w:p>
      <w:pPr>
        <w:pStyle w:val="BodyText"/>
        <w:spacing w:line="360" w:lineRule="auto" w:before="76"/>
        <w:ind w:left="617" w:right="612"/>
        <w:jc w:val="both"/>
      </w:pPr>
      <w:r>
        <w:rPr/>
        <w:t>ենթատրոհում է, ապա ակնհայտ է, որ այն նաև կպարունակի </w:t>
      </w:r>
      <w:r>
        <w:rPr>
          <w:rFonts w:ascii="Cambria Math" w:hAnsi="Cambria Math" w:cs="Cambria Math" w:eastAsia="Cambria Math"/>
        </w:rPr>
        <w:t>K</w:t>
      </w:r>
      <w:r>
        <w:rPr>
          <w:rFonts w:ascii="Cambria Math" w:hAnsi="Cambria Math" w:cs="Cambria Math" w:eastAsia="Cambria Math"/>
          <w:vertAlign w:val="subscript"/>
        </w:rPr>
        <w:t>3,3</w:t>
      </w:r>
      <w:r>
        <w:rPr>
          <w:rFonts w:ascii="Cambria Math" w:hAnsi="Cambria Math" w:cs="Cambria Math" w:eastAsia="Cambria Math"/>
          <w:vertAlign w:val="baseline"/>
        </w:rPr>
        <w:t> </w:t>
      </w:r>
      <w:r>
        <w:rPr>
          <w:vertAlign w:val="baseline"/>
        </w:rPr>
        <w:t>կամ </w:t>
      </w:r>
      <w:r>
        <w:rPr>
          <w:rFonts w:ascii="Cambria Math" w:hAnsi="Cambria Math" w:cs="Cambria Math" w:eastAsia="Cambria Math"/>
          <w:vertAlign w:val="baseline"/>
        </w:rPr>
        <w:t>K</w:t>
      </w:r>
      <w:r>
        <w:rPr>
          <w:rFonts w:ascii="Cambria Math" w:hAnsi="Cambria Math" w:cs="Cambria Math" w:eastAsia="Cambria Math"/>
          <w:vertAlign w:val="subscript"/>
        </w:rPr>
        <w:t>5</w:t>
      </w:r>
      <w:r>
        <w:rPr>
          <w:rFonts w:ascii="Cambria Math" w:hAnsi="Cambria Math" w:cs="Cambria Math" w:eastAsia="Cambria Math"/>
          <w:vertAlign w:val="baseline"/>
        </w:rPr>
        <w:t> </w:t>
      </w:r>
      <w:r>
        <w:rPr>
          <w:vertAlign w:val="baseline"/>
        </w:rPr>
        <w:t>որպես մինոր: Մյուս կողմից պարզվում է, հակառակ պնդումը ևս ճիշտ է. եթե </w:t>
      </w:r>
      <w:r>
        <w:rPr>
          <w:rFonts w:ascii="Cambria Math" w:hAnsi="Cambria Math" w:cs="Cambria Math" w:eastAsia="Cambria Math"/>
          <w:vertAlign w:val="baseline"/>
        </w:rPr>
        <w:t>G </w:t>
      </w:r>
      <w:r>
        <w:rPr>
          <w:vertAlign w:val="baseline"/>
        </w:rPr>
        <w:t>գրաֆը պարունակում է </w:t>
      </w:r>
      <w:r>
        <w:rPr>
          <w:rFonts w:ascii="Cambria Math" w:hAnsi="Cambria Math" w:cs="Cambria Math" w:eastAsia="Cambria Math"/>
          <w:vertAlign w:val="baseline"/>
        </w:rPr>
        <w:t>K</w:t>
      </w:r>
      <w:r>
        <w:rPr>
          <w:rFonts w:ascii="Cambria Math" w:hAnsi="Cambria Math" w:cs="Cambria Math" w:eastAsia="Cambria Math"/>
          <w:vertAlign w:val="subscript"/>
        </w:rPr>
        <w:t>3,3</w:t>
      </w:r>
      <w:r>
        <w:rPr>
          <w:rFonts w:ascii="Cambria Math" w:hAnsi="Cambria Math" w:cs="Cambria Math" w:eastAsia="Cambria Math"/>
          <w:vertAlign w:val="baseline"/>
        </w:rPr>
        <w:t> </w:t>
      </w:r>
      <w:r>
        <w:rPr>
          <w:vertAlign w:val="baseline"/>
        </w:rPr>
        <w:t>կամ </w:t>
      </w:r>
      <w:r>
        <w:rPr>
          <w:rFonts w:ascii="Cambria Math" w:hAnsi="Cambria Math" w:cs="Cambria Math" w:eastAsia="Cambria Math"/>
          <w:vertAlign w:val="baseline"/>
        </w:rPr>
        <w:t>K</w:t>
      </w:r>
      <w:r>
        <w:rPr>
          <w:rFonts w:ascii="Cambria Math" w:hAnsi="Cambria Math" w:cs="Cambria Math" w:eastAsia="Cambria Math"/>
          <w:vertAlign w:val="subscript"/>
        </w:rPr>
        <w:t>5</w:t>
      </w:r>
      <w:r>
        <w:rPr>
          <w:rFonts w:ascii="Cambria Math" w:hAnsi="Cambria Math" w:cs="Cambria Math" w:eastAsia="Cambria Math"/>
          <w:vertAlign w:val="baseline"/>
        </w:rPr>
        <w:t> </w:t>
      </w:r>
      <w:r>
        <w:rPr>
          <w:vertAlign w:val="baseline"/>
        </w:rPr>
        <w:t>որպես մինոր, ապա այդ գրաֆը նաև կպարունակի ենթագրաֆ, որը </w:t>
      </w:r>
      <w:r>
        <w:rPr>
          <w:rFonts w:ascii="Cambria Math" w:hAnsi="Cambria Math" w:cs="Cambria Math" w:eastAsia="Cambria Math"/>
          <w:vertAlign w:val="baseline"/>
        </w:rPr>
        <w:t>K</w:t>
      </w:r>
      <w:r>
        <w:rPr>
          <w:rFonts w:ascii="Cambria Math" w:hAnsi="Cambria Math" w:cs="Cambria Math" w:eastAsia="Cambria Math"/>
          <w:vertAlign w:val="subscript"/>
        </w:rPr>
        <w:t>3,3</w:t>
      </w:r>
      <w:r>
        <w:rPr>
          <w:rFonts w:ascii="Cambria Math" w:hAnsi="Cambria Math" w:cs="Cambria Math" w:eastAsia="Cambria Math"/>
          <w:vertAlign w:val="baseline"/>
        </w:rPr>
        <w:t> </w:t>
      </w:r>
      <w:r>
        <w:rPr>
          <w:vertAlign w:val="baseline"/>
        </w:rPr>
        <w:t>կամ </w:t>
      </w:r>
      <w:r>
        <w:rPr>
          <w:rFonts w:ascii="Cambria Math" w:hAnsi="Cambria Math" w:cs="Cambria Math" w:eastAsia="Cambria Math"/>
          <w:vertAlign w:val="baseline"/>
        </w:rPr>
        <w:t>K</w:t>
      </w:r>
      <w:r>
        <w:rPr>
          <w:rFonts w:ascii="Cambria Math" w:hAnsi="Cambria Math" w:cs="Cambria Math" w:eastAsia="Cambria Math"/>
          <w:vertAlign w:val="subscript"/>
        </w:rPr>
        <w:t>5</w:t>
      </w:r>
      <w:r>
        <w:rPr>
          <w:vertAlign w:val="baseline"/>
        </w:rPr>
        <w:t>-ի ենթատրոհում է: Այսպիսով, թեորեմ 7.2.2-ը և 7.2.3-ը համարժեք են:</w:t>
      </w:r>
    </w:p>
    <w:p>
      <w:pPr>
        <w:pStyle w:val="BodyText"/>
        <w:rPr>
          <w:sz w:val="36"/>
        </w:rPr>
      </w:pPr>
    </w:p>
    <w:p>
      <w:pPr>
        <w:pStyle w:val="Heading9"/>
        <w:ind w:left="1171"/>
        <w:jc w:val="both"/>
      </w:pPr>
      <w:bookmarkStart w:name="_TOC_250005" w:id="20"/>
      <w:r>
        <w:rPr/>
        <w:t>§</w:t>
      </w:r>
      <w:r>
        <w:rPr>
          <w:spacing w:val="-8"/>
        </w:rPr>
        <w:t> </w:t>
      </w:r>
      <w:r>
        <w:rPr>
          <w:rFonts w:ascii="Cambria Math" w:hAnsi="Cambria Math" w:cs="Cambria Math" w:eastAsia="Cambria Math"/>
          <w:b w:val="0"/>
          <w:bCs w:val="0"/>
        </w:rPr>
        <w:t>7.</w:t>
      </w:r>
      <w:r>
        <w:rPr>
          <w:rFonts w:ascii="Cambria Math" w:hAnsi="Cambria Math" w:cs="Cambria Math" w:eastAsia="Cambria Math"/>
          <w:b w:val="0"/>
          <w:bCs w:val="0"/>
          <w:spacing w:val="-16"/>
        </w:rPr>
        <w:t> </w:t>
      </w:r>
      <w:r>
        <w:rPr>
          <w:rFonts w:ascii="Cambria Math" w:hAnsi="Cambria Math" w:cs="Cambria Math" w:eastAsia="Cambria Math"/>
          <w:b w:val="0"/>
          <w:bCs w:val="0"/>
        </w:rPr>
        <w:t>3.</w:t>
      </w:r>
      <w:r>
        <w:rPr>
          <w:rFonts w:ascii="Cambria Math" w:hAnsi="Cambria Math" w:cs="Cambria Math" w:eastAsia="Cambria Math"/>
          <w:b w:val="0"/>
          <w:bCs w:val="0"/>
          <w:spacing w:val="68"/>
        </w:rPr>
        <w:t> </w:t>
      </w:r>
      <w:r>
        <w:rPr/>
        <w:t>Արտաքին</w:t>
      </w:r>
      <w:r>
        <w:rPr>
          <w:spacing w:val="-4"/>
        </w:rPr>
        <w:t> </w:t>
      </w:r>
      <w:r>
        <w:rPr/>
        <w:t>հարթ</w:t>
      </w:r>
      <w:r>
        <w:rPr>
          <w:spacing w:val="-5"/>
        </w:rPr>
        <w:t> </w:t>
      </w:r>
      <w:r>
        <w:rPr/>
        <w:t>գրաֆները</w:t>
      </w:r>
      <w:r>
        <w:rPr>
          <w:spacing w:val="-5"/>
        </w:rPr>
        <w:t> </w:t>
      </w:r>
      <w:r>
        <w:rPr/>
        <w:t>և</w:t>
      </w:r>
      <w:r>
        <w:rPr>
          <w:spacing w:val="-6"/>
        </w:rPr>
        <w:t> </w:t>
      </w:r>
      <w:r>
        <w:rPr/>
        <w:t>Հարարի-Չարտրանդի</w:t>
      </w:r>
      <w:r>
        <w:rPr>
          <w:spacing w:val="-4"/>
        </w:rPr>
        <w:t> </w:t>
      </w:r>
      <w:bookmarkEnd w:id="20"/>
      <w:r>
        <w:rPr>
          <w:spacing w:val="-2"/>
        </w:rPr>
        <w:t>թեորեմը</w:t>
      </w:r>
    </w:p>
    <w:p>
      <w:pPr>
        <w:pStyle w:val="BodyText"/>
        <w:rPr>
          <w:b/>
          <w:sz w:val="50"/>
        </w:rPr>
      </w:pPr>
    </w:p>
    <w:p>
      <w:pPr>
        <w:pStyle w:val="BodyText"/>
        <w:ind w:left="1185"/>
        <w:jc w:val="both"/>
      </w:pPr>
      <w:r>
        <w:rPr/>
        <w:t>Դիցուք</w:t>
      </w:r>
      <w:r>
        <w:rPr>
          <w:spacing w:val="5"/>
        </w:rPr>
        <w:t> </w:t>
      </w:r>
      <w:r>
        <w:rPr>
          <w:rFonts w:ascii="Cambria Math" w:hAnsi="Cambria Math" w:cs="Cambria Math" w:eastAsia="Cambria Math"/>
        </w:rPr>
        <w:t>G</w:t>
      </w:r>
      <w:r>
        <w:rPr>
          <w:rFonts w:ascii="Cambria Math" w:hAnsi="Cambria Math" w:cs="Cambria Math" w:eastAsia="Cambria Math"/>
          <w:spacing w:val="18"/>
        </w:rPr>
        <w:t> </w:t>
      </w:r>
      <w:r>
        <w:rPr>
          <w:rFonts w:ascii="Cambria Math" w:hAnsi="Cambria Math" w:cs="Cambria Math" w:eastAsia="Cambria Math"/>
        </w:rPr>
        <w:t>=</w:t>
      </w:r>
      <w:r>
        <w:rPr>
          <w:rFonts w:ascii="Cambria Math" w:hAnsi="Cambria Math" w:cs="Cambria Math" w:eastAsia="Cambria Math"/>
          <w:spacing w:val="18"/>
        </w:rPr>
        <w:t> </w:t>
      </w:r>
      <w:r>
        <w:rPr>
          <w:rFonts w:ascii="Cambria Math" w:hAnsi="Cambria Math" w:cs="Cambria Math" w:eastAsia="Cambria Math"/>
        </w:rPr>
        <w:t>(V,</w:t>
      </w:r>
      <w:r>
        <w:rPr>
          <w:rFonts w:ascii="Cambria Math" w:hAnsi="Cambria Math" w:cs="Cambria Math" w:eastAsia="Cambria Math"/>
          <w:spacing w:val="-11"/>
        </w:rPr>
        <w:t> </w:t>
      </w:r>
      <w:r>
        <w:rPr>
          <w:rFonts w:ascii="Cambria Math" w:hAnsi="Cambria Math" w:cs="Cambria Math" w:eastAsia="Cambria Math"/>
        </w:rPr>
        <w:t>E)</w:t>
      </w:r>
      <w:r>
        <w:rPr>
          <w:b/>
          <w:bCs/>
        </w:rPr>
        <w:t>-</w:t>
      </w:r>
      <w:r>
        <w:rPr/>
        <w:t>ն</w:t>
      </w:r>
      <w:r>
        <w:rPr>
          <w:spacing w:val="4"/>
        </w:rPr>
        <w:t> </w:t>
      </w:r>
      <w:r>
        <w:rPr/>
        <w:t>հարթ</w:t>
      </w:r>
      <w:r>
        <w:rPr>
          <w:spacing w:val="4"/>
        </w:rPr>
        <w:t> </w:t>
      </w:r>
      <w:r>
        <w:rPr/>
        <w:t>գրաֆ</w:t>
      </w:r>
      <w:r>
        <w:rPr>
          <w:spacing w:val="4"/>
        </w:rPr>
        <w:t> </w:t>
      </w:r>
      <w:r>
        <w:rPr>
          <w:spacing w:val="-5"/>
        </w:rPr>
        <w:t>է:</w:t>
      </w:r>
    </w:p>
    <w:p>
      <w:pPr>
        <w:pStyle w:val="BodyText"/>
        <w:spacing w:line="357" w:lineRule="auto" w:before="148"/>
        <w:ind w:left="617" w:right="612" w:firstLine="567"/>
        <w:jc w:val="both"/>
      </w:pPr>
      <w:r>
        <w:rPr>
          <w:b/>
          <w:bCs/>
        </w:rPr>
        <w:t>Սահմանում</w:t>
      </w:r>
      <w:r>
        <w:rPr>
          <w:b/>
          <w:bCs/>
          <w:spacing w:val="-3"/>
        </w:rPr>
        <w:t> </w:t>
      </w:r>
      <w:r>
        <w:rPr>
          <w:b/>
          <w:bCs/>
        </w:rPr>
        <w:t>7.3.1:</w:t>
      </w:r>
      <w:r>
        <w:rPr>
          <w:b/>
          <w:bCs/>
          <w:spacing w:val="-2"/>
        </w:rPr>
        <w:t> </w:t>
      </w:r>
      <w:r>
        <w:rPr>
          <w:rFonts w:ascii="Cambria Math" w:hAnsi="Cambria Math" w:cs="Cambria Math" w:eastAsia="Cambria Math"/>
        </w:rPr>
        <w:t>G </w:t>
      </w:r>
      <w:r>
        <w:rPr/>
        <w:t>հարթ</w:t>
      </w:r>
      <w:r>
        <w:rPr>
          <w:spacing w:val="-2"/>
        </w:rPr>
        <w:t> </w:t>
      </w:r>
      <w:r>
        <w:rPr/>
        <w:t>գրաֆը</w:t>
      </w:r>
      <w:r>
        <w:rPr>
          <w:spacing w:val="-2"/>
        </w:rPr>
        <w:t> </w:t>
      </w:r>
      <w:r>
        <w:rPr/>
        <w:t>կոչվում</w:t>
      </w:r>
      <w:r>
        <w:rPr>
          <w:spacing w:val="-2"/>
        </w:rPr>
        <w:t> </w:t>
      </w:r>
      <w:r>
        <w:rPr/>
        <w:t>է</w:t>
      </w:r>
      <w:r>
        <w:rPr>
          <w:spacing w:val="-1"/>
        </w:rPr>
        <w:t> </w:t>
      </w:r>
      <w:r>
        <w:rPr>
          <w:i/>
          <w:iCs/>
          <w:sz w:val="25"/>
          <w:szCs w:val="25"/>
        </w:rPr>
        <w:t>արտաքին</w:t>
      </w:r>
      <w:r>
        <w:rPr>
          <w:i/>
          <w:iCs/>
          <w:spacing w:val="-5"/>
          <w:sz w:val="25"/>
          <w:szCs w:val="25"/>
        </w:rPr>
        <w:t> </w:t>
      </w:r>
      <w:r>
        <w:rPr>
          <w:i/>
          <w:iCs/>
          <w:sz w:val="25"/>
          <w:szCs w:val="25"/>
        </w:rPr>
        <w:t>հարթ</w:t>
      </w:r>
      <w:r>
        <w:rPr>
          <w:i/>
          <w:iCs/>
          <w:spacing w:val="-4"/>
          <w:sz w:val="25"/>
          <w:szCs w:val="25"/>
        </w:rPr>
        <w:t> </w:t>
      </w:r>
      <w:r>
        <w:rPr/>
        <w:t>գրաֆ,</w:t>
      </w:r>
      <w:r>
        <w:rPr>
          <w:spacing w:val="-2"/>
        </w:rPr>
        <w:t> </w:t>
      </w:r>
      <w:r>
        <w:rPr/>
        <w:t>եթե</w:t>
      </w:r>
      <w:r>
        <w:rPr>
          <w:spacing w:val="-3"/>
        </w:rPr>
        <w:t> </w:t>
      </w:r>
      <w:r>
        <w:rPr/>
        <w:t>այն</w:t>
      </w:r>
      <w:r>
        <w:rPr>
          <w:spacing w:val="-3"/>
        </w:rPr>
        <w:t> </w:t>
      </w:r>
      <w:r>
        <w:rPr/>
        <w:t>կարելի է այնպես պատկերել հարթության վրա, որ ցանկացած կող չունենա ինքնահատում, ցանկացած երկու կողեր չունենան ընդհանուր կետեր (բացի գագաթներից), և բոլոր գագաթները պատկանեն միևնույն նիստին:</w:t>
      </w:r>
    </w:p>
    <w:p>
      <w:pPr>
        <w:pStyle w:val="BodyText"/>
        <w:spacing w:line="360" w:lineRule="auto" w:before="4"/>
        <w:ind w:left="617" w:right="611" w:firstLine="567"/>
        <w:jc w:val="both"/>
      </w:pPr>
      <w:r>
        <w:rPr/>
        <w:t>Նկատենք, որ թեորեմ 7.1.6-ից հետևում է, որ մենք միշտ կարող ենք ենթադրել, որ արտաքին հարթ գրաֆում բոլոր գագաթները պարունակող նիստը անսահմանափակ նիստն է:</w:t>
      </w:r>
    </w:p>
    <w:p>
      <w:pPr>
        <w:pStyle w:val="BodyText"/>
        <w:spacing w:before="9"/>
        <w:rPr>
          <w:sz w:val="14"/>
        </w:rPr>
      </w:pPr>
    </w:p>
    <w:p>
      <w:pPr>
        <w:pStyle w:val="Heading3"/>
        <w:spacing w:before="84"/>
        <w:ind w:right="1958"/>
        <w:jc w:val="center"/>
        <w:rPr>
          <w:i/>
        </w:rPr>
      </w:pPr>
      <w:r>
        <w:rPr/>
        <w:pict>
          <v:group style="position:absolute;margin-left:66.779999pt;margin-top:-9.872207pt;width:134.7pt;height:167.9pt;mso-position-horizontal-relative:page;mso-position-vertical-relative:paragraph;z-index:15982592" id="docshapegroup2004" coordorigin="1336,-197" coordsize="2694,3358">
            <v:shape style="position:absolute;left:2430;top:253;width:201;height:202" type="#_x0000_t75" id="docshape2005" stroked="false">
              <v:imagedata r:id="rId810" o:title=""/>
            </v:shape>
            <v:shape style="position:absolute;left:1381;top:1555;width:201;height:202" type="#_x0000_t75" id="docshape2006" stroked="false">
              <v:imagedata r:id="rId811" o:title=""/>
            </v:shape>
            <v:line style="position:absolute" from="1482,1656" to="2531,354" stroked="true" strokeweight=".06pt" strokecolor="#000000">
              <v:stroke dashstyle="solid"/>
            </v:line>
            <v:shape style="position:absolute;left:2280;top:2958;width:201;height:202" type="#_x0000_t75" id="docshape2007" stroked="false">
              <v:imagedata r:id="rId812" o:title=""/>
            </v:shape>
            <v:line style="position:absolute" from="2381,3059" to="2531,354" stroked="true" strokeweight=".06pt" strokecolor="#000000">
              <v:stroke dashstyle="solid"/>
            </v:line>
            <v:shape style="position:absolute;left:3727;top:804;width:202;height:202" type="#_x0000_t75" id="docshape2008" stroked="false">
              <v:imagedata r:id="rId813" o:title=""/>
            </v:shape>
            <v:shape style="position:absolute;left:3828;top:2406;width:201;height:202" type="#_x0000_t75" id="docshape2009" stroked="false">
              <v:imagedata r:id="rId814" o:title=""/>
            </v:shape>
            <v:shape style="position:absolute;left:1482;top:904;width:2447;height:2154" id="docshape2010" coordorigin="1482,905" coordsize="2447,2154" path="m1482,1656l2381,3059,3929,2508,3829,905e" filled="false" stroked="true" strokeweight=".06pt" strokecolor="#000000">
              <v:path arrowok="t"/>
              <v:stroke dashstyle="solid"/>
            </v:shape>
            <v:line style="position:absolute" from="2531,354" to="3829,905" stroked="true" strokeweight=".06pt" strokecolor="#000000">
              <v:stroke dashstyle="solid"/>
            </v:line>
            <v:line style="position:absolute" from="2381,3059" to="3829,905" stroked="true" strokeweight=".06pt" strokecolor="#000000">
              <v:stroke dashstyle="solid"/>
            </v:line>
            <v:shape style="position:absolute;left:3429;top:-198;width:201;height:202" type="#_x0000_t75" id="docshape2011" stroked="false">
              <v:imagedata r:id="rId815" o:title=""/>
            </v:shape>
            <v:line style="position:absolute" from="2531,354" to="3529,-97" stroked="true" strokeweight=".06pt" strokecolor="#000000">
              <v:stroke dashstyle="solid"/>
            </v:line>
            <v:line style="position:absolute" from="3829,905" to="3529,-97" stroked="true" strokeweight=".06pt" strokecolor="#000000">
              <v:stroke dashstyle="solid"/>
            </v:line>
            <v:shape style="position:absolute;left:1335;top:99;width:249;height:353" type="#_x0000_t202" id="docshape2012" filled="false" stroked="false">
              <v:textbox inset="0,0,0,0">
                <w:txbxContent>
                  <w:p>
                    <w:pPr>
                      <w:spacing w:line="352" w:lineRule="exact" w:before="0"/>
                      <w:ind w:left="0" w:right="0" w:firstLine="0"/>
                      <w:jc w:val="left"/>
                      <w:rPr>
                        <w:rFonts w:ascii="Times New Roman"/>
                        <w:i/>
                        <w:sz w:val="32"/>
                      </w:rPr>
                    </w:pPr>
                    <w:r>
                      <w:rPr>
                        <w:rFonts w:ascii="Times New Roman"/>
                        <w:i/>
                        <w:w w:val="99"/>
                        <w:sz w:val="32"/>
                      </w:rPr>
                      <w:t>G</w:t>
                    </w:r>
                  </w:p>
                </w:txbxContent>
              </v:textbox>
              <w10:wrap type="none"/>
            </v:shape>
            <w10:wrap type="none"/>
          </v:group>
        </w:pict>
      </w:r>
      <w:r>
        <w:rPr/>
        <w:pict>
          <v:group style="position:absolute;margin-left:253.830002pt;margin-top:-2.372207pt;width:119.9pt;height:175.4pt;mso-position-horizontal-relative:page;mso-position-vertical-relative:paragraph;z-index:15983104" id="docshapegroup2013" coordorigin="5077,-47" coordsize="2398,3508">
            <v:shape style="position:absolute;left:5825;top:-48;width:201;height:202" type="#_x0000_t75" id="docshape2014" stroked="false">
              <v:imagedata r:id="rId816" o:title=""/>
            </v:shape>
            <v:shape style="position:absolute;left:5825;top:3258;width:201;height:202" type="#_x0000_t75" id="docshape2015" stroked="false">
              <v:imagedata r:id="rId817" o:title=""/>
            </v:shape>
            <v:shape style="position:absolute;left:6574;top:954;width:202;height:202" type="#_x0000_t75" id="docshape2016" stroked="false">
              <v:imagedata r:id="rId818" o:title=""/>
            </v:shape>
            <v:shape style="position:absolute;left:5076;top:954;width:201;height:202" type="#_x0000_t75" id="docshape2017" stroked="false">
              <v:imagedata r:id="rId819" o:title=""/>
            </v:shape>
            <v:shape style="position:absolute;left:6574;top:2306;width:202;height:202" type="#_x0000_t75" id="docshape2018" stroked="false">
              <v:imagedata r:id="rId818" o:title=""/>
            </v:shape>
            <v:shape style="position:absolute;left:5076;top:2306;width:201;height:202" type="#_x0000_t75" id="docshape2019" stroked="false">
              <v:imagedata r:id="rId819" o:title=""/>
            </v:shape>
            <v:line style="position:absolute" from="5177,1055" to="6674,2407" stroked="true" strokeweight=".06pt" strokecolor="#000000">
              <v:stroke dashstyle="solid"/>
            </v:line>
            <v:shape style="position:absolute;left:5176;top:2407;width:1498;height:952" id="docshape2020" coordorigin="5177,2407" coordsize="1498,952" path="m5177,2407l5926,3359,6674,2407e" filled="false" stroked="true" strokeweight=".06pt" strokecolor="#000000">
              <v:path arrowok="t"/>
              <v:stroke dashstyle="solid"/>
            </v:shape>
            <v:shape style="position:absolute;left:5176;top:53;width:1498;height:1001" id="docshape2021" coordorigin="5177,54" coordsize="1498,1001" path="m5177,1055l5926,54,6674,1055m5177,1055l6674,1055e" filled="false" stroked="true" strokeweight=".06pt" strokecolor="#000000">
              <v:path arrowok="t"/>
              <v:stroke dashstyle="solid"/>
            </v:shape>
            <v:line style="position:absolute" from="5177,2407" to="5177,1055" stroked="true" strokeweight=".06pt" strokecolor="#000000">
              <v:stroke dashstyle="solid"/>
            </v:line>
            <v:line style="position:absolute" from="5926,54" to="7374,54" stroked="true" strokeweight=".06pt" strokecolor="#000000">
              <v:stroke dashstyle="solid"/>
            </v:line>
            <v:line style="position:absolute" from="6674,1055" to="7374,54" stroked="true" strokeweight=".06pt" strokecolor="#000000">
              <v:stroke dashstyle="solid"/>
            </v:line>
            <v:shape style="position:absolute;left:7273;top:-48;width:201;height:202" type="#_x0000_t75" id="docshape2022" stroked="false">
              <v:imagedata r:id="rId820" o:title=""/>
            </v:shape>
            <w10:wrap type="none"/>
          </v:group>
        </w:pict>
      </w:r>
      <w:r>
        <w:rPr/>
        <w:pict>
          <v:group style="position:absolute;margin-left:393.630005pt;margin-top:2.446475pt;width:137.4pt;height:188.1pt;mso-position-horizontal-relative:page;mso-position-vertical-relative:paragraph;z-index:15983616" id="docshapegroup2023" coordorigin="7873,49" coordsize="2748,3762">
            <v:shape style="position:absolute;left:9120;top:302;width:202;height:202" type="#_x0000_t75" id="docshape2024" stroked="false">
              <v:imagedata r:id="rId821" o:title=""/>
            </v:shape>
            <v:shape style="position:absolute;left:7872;top:1054;width:201;height:202" type="#_x0000_t75" id="docshape2025" stroked="false">
              <v:imagedata r:id="rId822" o:title=""/>
            </v:shape>
            <v:shape style="position:absolute;left:7872;top:2456;width:201;height:202" type="#_x0000_t75" id="docshape2026" stroked="false">
              <v:imagedata r:id="rId823" o:title=""/>
            </v:shape>
            <v:shape style="position:absolute;left:9120;top:3158;width:202;height:201" type="#_x0000_t75" id="docshape2027" stroked="false">
              <v:imagedata r:id="rId824" o:title=""/>
            </v:shape>
            <v:line style="position:absolute" from="9222,3259" to="7973,1156" stroked="true" strokeweight=".06pt" strokecolor="#000000">
              <v:stroke dashstyle="solid"/>
            </v:line>
            <v:shape style="position:absolute;left:10419;top:1054;width:202;height:202" type="#_x0000_t75" id="docshape2028" stroked="false">
              <v:imagedata r:id="rId825" o:title=""/>
            </v:shape>
            <v:shape style="position:absolute;left:10419;top:2456;width:202;height:202" type="#_x0000_t75" id="docshape2029" stroked="false">
              <v:imagedata r:id="rId826" o:title=""/>
            </v:shape>
            <v:line style="position:absolute" from="9222,404" to="10519,2558" stroked="true" strokeweight=".06pt" strokecolor="#000000">
              <v:stroke dashstyle="solid"/>
            </v:line>
            <v:line style="position:absolute" from="10519,2558" to="10519,1156" stroked="true" strokeweight=".06pt" strokecolor="#000000">
              <v:stroke dashstyle="solid"/>
            </v:line>
            <v:line style="position:absolute" from="7973,1156" to="9222,404" stroked="true" strokeweight=".06pt" strokecolor="#000000">
              <v:stroke dashstyle="solid"/>
            </v:line>
            <v:line style="position:absolute" from="9222,404" to="9222,3259" stroked="true" strokeweight=".06pt" strokecolor="#000000">
              <v:stroke dashstyle="solid"/>
            </v:line>
            <v:shape style="position:absolute;left:7972;top:1155;width:1250;height:2104" id="docshape2030" coordorigin="7973,1156" coordsize="1250,2104" path="m7973,1156l7973,2558,9222,3259e" filled="false" stroked="true" strokeweight=".06pt" strokecolor="#000000">
              <v:path arrowok="t"/>
              <v:stroke dashstyle="solid"/>
            </v:shape>
            <v:line style="position:absolute" from="9222,404" to="10519,1156" stroked="true" strokeweight=".06pt" strokecolor="#000000">
              <v:stroke dashstyle="solid"/>
            </v:line>
            <v:line style="position:absolute" from="7973,2558" to="7973,3710" stroked="true" strokeweight=".06pt" strokecolor="#000000">
              <v:stroke dashstyle="solid"/>
            </v:line>
            <v:shape style="position:absolute;left:7872;top:3608;width:201;height:202" type="#_x0000_t75" id="docshape2031" stroked="false">
              <v:imagedata r:id="rId823" o:title=""/>
            </v:shape>
            <v:shape style="position:absolute;left:7972;top:2558;width:2547;height:1152" id="docshape2032" coordorigin="7973,2558" coordsize="2547,1152" path="m7973,3710l9222,3259,10519,2558e" filled="false" stroked="true" strokeweight=".06pt" strokecolor="#000000">
              <v:path arrowok="t"/>
              <v:stroke dashstyle="solid"/>
            </v:shape>
            <v:shape style="position:absolute;left:8152;top:48;width:214;height:353" type="#_x0000_t202" id="docshape2033" filled="false" stroked="false">
              <v:textbox inset="0,0,0,0">
                <w:txbxContent>
                  <w:p>
                    <w:pPr>
                      <w:spacing w:line="352" w:lineRule="exact" w:before="0"/>
                      <w:ind w:left="0" w:right="0" w:firstLine="0"/>
                      <w:jc w:val="left"/>
                      <w:rPr>
                        <w:rFonts w:ascii="Times New Roman"/>
                        <w:i/>
                        <w:sz w:val="32"/>
                      </w:rPr>
                    </w:pPr>
                    <w:r>
                      <w:rPr>
                        <w:rFonts w:ascii="Times New Roman"/>
                        <w:i/>
                        <w:w w:val="99"/>
                        <w:sz w:val="32"/>
                      </w:rPr>
                      <w:t>F</w:t>
                    </w:r>
                  </w:p>
                </w:txbxContent>
              </v:textbox>
              <w10:wrap type="none"/>
            </v:shape>
            <w10:wrap type="none"/>
          </v:group>
        </w:pict>
      </w:r>
      <w:r>
        <w:rPr>
          <w:i/>
          <w:w w:val="99"/>
        </w:rPr>
        <w:t>H</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8"/>
        <w:rPr>
          <w:rFonts w:ascii="Times New Roman"/>
          <w:i/>
          <w:sz w:val="22"/>
        </w:rPr>
      </w:pPr>
    </w:p>
    <w:p>
      <w:pPr>
        <w:pStyle w:val="BodyText"/>
        <w:spacing w:before="36"/>
        <w:ind w:left="5042"/>
        <w:jc w:val="both"/>
      </w:pPr>
      <w:r>
        <w:rPr/>
        <w:t>Նկ.</w:t>
      </w:r>
      <w:r>
        <w:rPr>
          <w:spacing w:val="-2"/>
        </w:rPr>
        <w:t> 7.3.1</w:t>
      </w:r>
    </w:p>
    <w:p>
      <w:pPr>
        <w:pStyle w:val="BodyText"/>
        <w:spacing w:line="360" w:lineRule="auto" w:before="158"/>
        <w:ind w:left="617" w:right="610" w:firstLine="567"/>
        <w:jc w:val="both"/>
      </w:pPr>
      <w:r>
        <w:rPr/>
        <w:t>Դիտարկենք նկ. 7.3.1-ում պատկերված </w:t>
      </w:r>
      <w:r>
        <w:rPr>
          <w:rFonts w:ascii="Cambria Math" w:hAnsi="Cambria Math" w:cs="Cambria Math" w:eastAsia="Cambria Math"/>
        </w:rPr>
        <w:t>G,</w:t>
      </w:r>
      <w:r>
        <w:rPr>
          <w:rFonts w:ascii="Cambria Math" w:hAnsi="Cambria Math" w:cs="Cambria Math" w:eastAsia="Cambria Math"/>
          <w:spacing w:val="-11"/>
        </w:rPr>
        <w:t> </w:t>
      </w:r>
      <w:r>
        <w:rPr>
          <w:rFonts w:ascii="Cambria Math" w:hAnsi="Cambria Math" w:cs="Cambria Math" w:eastAsia="Cambria Math"/>
        </w:rPr>
        <w:t>H</w:t>
      </w:r>
      <w:r>
        <w:rPr>
          <w:rFonts w:ascii="Cambria Math" w:hAnsi="Cambria Math" w:cs="Cambria Math" w:eastAsia="Cambria Math"/>
          <w:spacing w:val="16"/>
        </w:rPr>
        <w:t> </w:t>
      </w:r>
      <w:r>
        <w:rPr/>
        <w:t>և </w:t>
      </w:r>
      <w:r>
        <w:rPr>
          <w:rFonts w:ascii="Cambria Math" w:hAnsi="Cambria Math" w:cs="Cambria Math" w:eastAsia="Cambria Math"/>
        </w:rPr>
        <w:t>F</w:t>
      </w:r>
      <w:r>
        <w:rPr>
          <w:rFonts w:ascii="Cambria Math" w:hAnsi="Cambria Math" w:cs="Cambria Math" w:eastAsia="Cambria Math"/>
          <w:spacing w:val="16"/>
        </w:rPr>
        <w:t> </w:t>
      </w:r>
      <w:r>
        <w:rPr/>
        <w:t>գրաֆները: Հեշտ է տեսնել, որ </w:t>
      </w:r>
      <w:r>
        <w:rPr>
          <w:rFonts w:ascii="Cambria Math" w:hAnsi="Cambria Math" w:cs="Cambria Math" w:eastAsia="Cambria Math"/>
        </w:rPr>
        <w:t>G,</w:t>
      </w:r>
      <w:r>
        <w:rPr>
          <w:rFonts w:ascii="Cambria Math" w:hAnsi="Cambria Math" w:cs="Cambria Math" w:eastAsia="Cambria Math"/>
          <w:spacing w:val="-11"/>
        </w:rPr>
        <w:t> </w:t>
      </w:r>
      <w:r>
        <w:rPr>
          <w:rFonts w:ascii="Cambria Math" w:hAnsi="Cambria Math" w:cs="Cambria Math" w:eastAsia="Cambria Math"/>
        </w:rPr>
        <w:t>H</w:t>
      </w:r>
      <w:r>
        <w:rPr>
          <w:rFonts w:ascii="Cambria Math" w:hAnsi="Cambria Math" w:cs="Cambria Math" w:eastAsia="Cambria Math"/>
          <w:spacing w:val="16"/>
        </w:rPr>
        <w:t> </w:t>
      </w:r>
      <w:r>
        <w:rPr/>
        <w:t>և </w:t>
      </w:r>
      <w:r>
        <w:rPr>
          <w:rFonts w:ascii="Cambria Math" w:hAnsi="Cambria Math" w:cs="Cambria Math" w:eastAsia="Cambria Math"/>
        </w:rPr>
        <w:t>F </w:t>
      </w:r>
      <w:r>
        <w:rPr/>
        <w:t>գրաֆները արտաքին հարթ են, քանի որ այդ հարթ գրաֆների բոլոր գագաթները պատկանում են անսահմանափակ նիստին: Չնայած նկ. 7.3.1-ում պատկերված գրաֆներին, գոյություն ունեն նաև գրաֆներ, որոնք արտաքին հարթ չեն: Այսպես, օրինակ, հեշտ է տեսնել, որ նկ. 7.3.2-ում պատկերված երկու գրաֆները արտաքին հարթ</w:t>
      </w:r>
    </w:p>
    <w:p>
      <w:pPr>
        <w:pStyle w:val="BodyText"/>
        <w:ind w:left="617"/>
      </w:pPr>
      <w:r>
        <w:rPr>
          <w:spacing w:val="-4"/>
        </w:rPr>
        <w:t>չեն:</w:t>
      </w:r>
    </w:p>
    <w:p>
      <w:pPr>
        <w:spacing w:after="0"/>
        <w:sectPr>
          <w:pgSz w:w="11910" w:h="16840"/>
          <w:pgMar w:header="0" w:footer="914" w:top="1060" w:bottom="1100" w:left="460" w:right="460"/>
        </w:sectPr>
      </w:pPr>
    </w:p>
    <w:p>
      <w:pPr>
        <w:tabs>
          <w:tab w:pos="6146" w:val="left" w:leader="none"/>
        </w:tabs>
        <w:spacing w:line="240" w:lineRule="auto"/>
        <w:ind w:left="1803" w:right="0" w:firstLine="0"/>
        <w:rPr>
          <w:sz w:val="20"/>
        </w:rPr>
      </w:pPr>
      <w:r>
        <w:rPr>
          <w:sz w:val="20"/>
        </w:rPr>
        <w:pict>
          <v:group style="width:148.2pt;height:150.9pt;mso-position-horizontal-relative:char;mso-position-vertical-relative:line" id="docshapegroup2034" coordorigin="0,0" coordsize="2964,3018">
            <v:shape style="position:absolute;left:1378;top:0;width:207;height:206" type="#_x0000_t75" id="docshape2035" stroked="false">
              <v:imagedata r:id="rId827" o:title=""/>
            </v:shape>
            <v:shape style="position:absolute;left:1378;top:1840;width:207;height:206" type="#_x0000_t75" id="docshape2036" stroked="false">
              <v:imagedata r:id="rId828" o:title=""/>
            </v:shape>
            <v:shape style="position:absolute;left:102;top:102;width:2759;height:2813" id="docshape2037" coordorigin="103,103" coordsize="2759,2813" path="m1481,103l2861,2915,103,2915,1481,103,1481,1943e" filled="false" stroked="true" strokeweight=".06pt" strokecolor="#000000">
              <v:path arrowok="t"/>
              <v:stroke dashstyle="solid"/>
            </v:shape>
            <v:shape style="position:absolute;left:0;top:2812;width:206;height:206" type="#_x0000_t75" id="docshape2038" stroked="false">
              <v:imagedata r:id="rId829" o:title=""/>
            </v:shape>
            <v:shape style="position:absolute;left:2758;top:2812;width:206;height:206" type="#_x0000_t75" id="docshape2039" stroked="false">
              <v:imagedata r:id="rId830" o:title=""/>
            </v:shape>
            <v:line style="position:absolute" from="103,2915" to="1481,1943" stroked="true" strokeweight=".06pt" strokecolor="#000000">
              <v:stroke dashstyle="solid"/>
            </v:line>
            <v:line style="position:absolute" from="2861,2915" to="1481,1943" stroked="true" strokeweight=".06pt" strokecolor="#000000">
              <v:stroke dashstyle="solid"/>
            </v:line>
          </v:group>
        </w:pict>
      </w:r>
      <w:r>
        <w:rPr>
          <w:sz w:val="20"/>
        </w:rPr>
      </w:r>
      <w:r>
        <w:rPr>
          <w:sz w:val="20"/>
        </w:rPr>
        <w:tab/>
      </w:r>
      <w:r>
        <w:rPr>
          <w:position w:val="10"/>
          <w:sz w:val="20"/>
        </w:rPr>
        <w:pict>
          <v:group style="width:153.3pt;height:148.4pt;mso-position-horizontal-relative:char;mso-position-vertical-relative:line" id="docshapegroup2040" coordorigin="0,0" coordsize="3066,2968">
            <v:shape style="position:absolute;left:0;top:1381;width:206;height:206" type="#_x0000_t75" id="docshape2041" stroked="false">
              <v:imagedata r:id="rId829" o:title=""/>
            </v:shape>
            <v:shape style="position:absolute;left:1429;top:1380;width:207;height:207" type="#_x0000_t75" id="docshape2042" stroked="false">
              <v:imagedata r:id="rId831" o:title=""/>
            </v:shape>
            <v:shape style="position:absolute;left:2860;top:1380;width:206;height:207" type="#_x0000_t75" id="docshape2043" stroked="false">
              <v:imagedata r:id="rId832" o:title=""/>
            </v:shape>
            <v:shape style="position:absolute;left:102;top:1483;width:2861;height:2" id="docshape2044" coordorigin="103,1484" coordsize="2861,0" path="m103,1484l1533,1484,2963,1484e" filled="false" stroked="true" strokeweight=".06pt" strokecolor="#000000">
              <v:path arrowok="t"/>
              <v:stroke dashstyle="solid"/>
            </v:shape>
            <v:shape style="position:absolute;left:1430;top:2761;width:206;height:207" type="#_x0000_t75" id="docshape2045" stroked="false">
              <v:imagedata r:id="rId833" o:title=""/>
            </v:shape>
            <v:line style="position:absolute" from="103,1484" to="1533,2865" stroked="true" strokeweight=".06pt" strokecolor="#000000">
              <v:stroke dashstyle="solid"/>
            </v:line>
            <v:shape style="position:absolute;left:1430;top:0;width:206;height:206" type="#_x0000_t75" id="docshape2046" stroked="false">
              <v:imagedata r:id="rId834" o:title=""/>
            </v:shape>
            <v:shape style="position:absolute;left:102;top:102;width:2861;height:1382" id="docshape2047" coordorigin="103,103" coordsize="2861,1382" path="m103,1484l1533,103,2963,1484e" filled="false" stroked="true" strokeweight=".06pt" strokecolor="#000000">
              <v:path arrowok="t"/>
              <v:stroke dashstyle="solid"/>
            </v:shape>
            <v:line style="position:absolute" from="1533,2865" to="2963,1484" stroked="true" strokeweight=".06pt" strokecolor="#000000">
              <v:stroke dashstyle="solid"/>
            </v:line>
          </v:group>
        </w:pict>
      </w:r>
      <w:r>
        <w:rPr>
          <w:position w:val="10"/>
          <w:sz w:val="20"/>
        </w:rPr>
      </w:r>
    </w:p>
    <w:p>
      <w:pPr>
        <w:pStyle w:val="BodyText"/>
        <w:spacing w:before="5"/>
        <w:rPr>
          <w:sz w:val="6"/>
        </w:rPr>
      </w:pPr>
    </w:p>
    <w:p>
      <w:pPr>
        <w:pStyle w:val="BodyText"/>
        <w:spacing w:before="36"/>
        <w:ind w:left="5042"/>
      </w:pPr>
      <w:r>
        <w:rPr/>
        <w:t>Նկ.</w:t>
      </w:r>
      <w:r>
        <w:rPr>
          <w:spacing w:val="-2"/>
        </w:rPr>
        <w:t> 7.3.2</w:t>
      </w:r>
    </w:p>
    <w:p>
      <w:pPr>
        <w:pStyle w:val="BodyText"/>
        <w:spacing w:line="360" w:lineRule="auto" w:before="158"/>
        <w:ind w:left="617" w:right="613" w:firstLine="567"/>
        <w:jc w:val="both"/>
      </w:pPr>
      <w:r>
        <w:rPr/>
        <w:t>Ստորև կձևակերպենք և կապացուցենք արտաքին հարթ գրաֆների մի</w:t>
      </w:r>
      <w:r>
        <w:rPr>
          <w:spacing w:val="80"/>
        </w:rPr>
        <w:t> </w:t>
      </w:r>
      <w:r>
        <w:rPr>
          <w:spacing w:val="-2"/>
        </w:rPr>
        <w:t>նկարագրում:</w:t>
      </w:r>
    </w:p>
    <w:p>
      <w:pPr>
        <w:pStyle w:val="BodyText"/>
        <w:spacing w:before="1"/>
        <w:ind w:left="1185"/>
        <w:rPr>
          <w:rFonts w:ascii="Cambria Math" w:hAnsi="Cambria Math" w:cs="Cambria Math" w:eastAsia="Cambria Math"/>
        </w:rPr>
      </w:pPr>
      <w:r>
        <w:rPr>
          <w:b/>
          <w:bCs/>
        </w:rPr>
        <w:t>Թեորեմ</w:t>
      </w:r>
      <w:r>
        <w:rPr>
          <w:b/>
          <w:bCs/>
          <w:spacing w:val="39"/>
        </w:rPr>
        <w:t> </w:t>
      </w:r>
      <w:r>
        <w:rPr>
          <w:b/>
          <w:bCs/>
        </w:rPr>
        <w:t>7.3.1:</w:t>
      </w:r>
      <w:r>
        <w:rPr>
          <w:b/>
          <w:bCs/>
          <w:spacing w:val="39"/>
        </w:rPr>
        <w:t> </w:t>
      </w:r>
      <w:r>
        <w:rPr>
          <w:rFonts w:ascii="Cambria Math" w:hAnsi="Cambria Math" w:cs="Cambria Math" w:eastAsia="Cambria Math"/>
        </w:rPr>
        <w:t>G</w:t>
      </w:r>
      <w:r>
        <w:rPr>
          <w:rFonts w:ascii="Cambria Math" w:hAnsi="Cambria Math" w:cs="Cambria Math" w:eastAsia="Cambria Math"/>
          <w:spacing w:val="45"/>
        </w:rPr>
        <w:t> </w:t>
      </w:r>
      <w:r>
        <w:rPr/>
        <w:t>գրաֆը</w:t>
      </w:r>
      <w:r>
        <w:rPr>
          <w:spacing w:val="39"/>
        </w:rPr>
        <w:t> </w:t>
      </w:r>
      <w:r>
        <w:rPr/>
        <w:t>արտաքին</w:t>
      </w:r>
      <w:r>
        <w:rPr>
          <w:spacing w:val="40"/>
        </w:rPr>
        <w:t> </w:t>
      </w:r>
      <w:r>
        <w:rPr/>
        <w:t>հարթ</w:t>
      </w:r>
      <w:r>
        <w:rPr>
          <w:spacing w:val="40"/>
        </w:rPr>
        <w:t> </w:t>
      </w:r>
      <w:r>
        <w:rPr/>
        <w:t>է</w:t>
      </w:r>
      <w:r>
        <w:rPr>
          <w:spacing w:val="37"/>
        </w:rPr>
        <w:t> </w:t>
      </w:r>
      <w:r>
        <w:rPr/>
        <w:t>այն</w:t>
      </w:r>
      <w:r>
        <w:rPr>
          <w:spacing w:val="40"/>
        </w:rPr>
        <w:t> </w:t>
      </w:r>
      <w:r>
        <w:rPr/>
        <w:t>և</w:t>
      </w:r>
      <w:r>
        <w:rPr>
          <w:spacing w:val="38"/>
        </w:rPr>
        <w:t> </w:t>
      </w:r>
      <w:r>
        <w:rPr/>
        <w:t>միայն</w:t>
      </w:r>
      <w:r>
        <w:rPr>
          <w:spacing w:val="40"/>
        </w:rPr>
        <w:t> </w:t>
      </w:r>
      <w:r>
        <w:rPr/>
        <w:t>այն</w:t>
      </w:r>
      <w:r>
        <w:rPr>
          <w:spacing w:val="39"/>
        </w:rPr>
        <w:t> </w:t>
      </w:r>
      <w:r>
        <w:rPr/>
        <w:t>դեպքում,</w:t>
      </w:r>
      <w:r>
        <w:rPr>
          <w:spacing w:val="40"/>
        </w:rPr>
        <w:t> </w:t>
      </w:r>
      <w:r>
        <w:rPr/>
        <w:t>երբ</w:t>
      </w:r>
      <w:r>
        <w:rPr>
          <w:spacing w:val="40"/>
        </w:rPr>
        <w:t> </w:t>
      </w:r>
      <w:r>
        <w:rPr>
          <w:rFonts w:ascii="Cambria Math" w:hAnsi="Cambria Math" w:cs="Cambria Math" w:eastAsia="Cambria Math"/>
        </w:rPr>
        <w:t>G</w:t>
      </w:r>
      <w:r>
        <w:rPr>
          <w:rFonts w:ascii="Cambria Math" w:hAnsi="Cambria Math" w:cs="Cambria Math" w:eastAsia="Cambria Math"/>
          <w:spacing w:val="-1"/>
        </w:rPr>
        <w:t> </w:t>
      </w:r>
      <w:r>
        <w:rPr>
          <w:rFonts w:ascii="Cambria Math" w:hAnsi="Cambria Math" w:cs="Cambria Math" w:eastAsia="Cambria Math"/>
        </w:rPr>
        <w:t>+ </w:t>
      </w:r>
      <w:r>
        <w:rPr>
          <w:rFonts w:ascii="Cambria Math" w:hAnsi="Cambria Math" w:cs="Cambria Math" w:eastAsia="Cambria Math"/>
          <w:spacing w:val="-5"/>
        </w:rPr>
        <w:t>K</w:t>
      </w:r>
      <w:r>
        <w:rPr>
          <w:rFonts w:ascii="Cambria Math" w:hAnsi="Cambria Math" w:cs="Cambria Math" w:eastAsia="Cambria Math"/>
          <w:spacing w:val="-5"/>
          <w:vertAlign w:val="subscript"/>
        </w:rPr>
        <w:t>1</w:t>
      </w:r>
    </w:p>
    <w:p>
      <w:pPr>
        <w:pStyle w:val="BodyText"/>
        <w:spacing w:before="158"/>
        <w:ind w:left="617"/>
        <w:jc w:val="both"/>
      </w:pPr>
      <w:r>
        <w:rPr/>
        <w:t>գրաֆը</w:t>
      </w:r>
      <w:r>
        <w:rPr>
          <w:spacing w:val="-4"/>
        </w:rPr>
        <w:t> </w:t>
      </w:r>
      <w:r>
        <w:rPr/>
        <w:t>հարթ</w:t>
      </w:r>
      <w:r>
        <w:rPr>
          <w:spacing w:val="-2"/>
        </w:rPr>
        <w:t> </w:t>
      </w:r>
      <w:r>
        <w:rPr>
          <w:spacing w:val="-5"/>
        </w:rPr>
        <w:t>է:</w:t>
      </w:r>
    </w:p>
    <w:p>
      <w:pPr>
        <w:pStyle w:val="BodyText"/>
        <w:spacing w:line="360" w:lineRule="auto" w:before="158"/>
        <w:ind w:left="617" w:right="610" w:firstLine="567"/>
        <w:jc w:val="both"/>
      </w:pPr>
      <w:r>
        <w:rPr>
          <w:b/>
          <w:bCs/>
        </w:rPr>
        <w:t>Ապացույց: </w:t>
      </w:r>
      <w:r>
        <w:rPr/>
        <w:t>Նախ ենթադրենք, </w:t>
      </w:r>
      <w:r>
        <w:rPr>
          <w:rFonts w:ascii="Cambria Math" w:hAnsi="Cambria Math" w:cs="Cambria Math" w:eastAsia="Cambria Math"/>
        </w:rPr>
        <w:t>G </w:t>
      </w:r>
      <w:r>
        <w:rPr/>
        <w:t>գրաֆը արտաքին հարթ է և այն պատկերված է հարթության վրա այնպես, որ ցանկացած կող չունի ինքնահատում, ցանկացած երկու կողեր չունեն ընդհանուր կետեր (բացի գագաթներից), և բոլոր գագաթները պատկանում են անսահմանափակ նիստին: Այդ դեպքում, տեղադրելով </w:t>
      </w:r>
      <w:r>
        <w:rPr>
          <w:rFonts w:ascii="Cambria Math" w:hAnsi="Cambria Math" w:cs="Cambria Math" w:eastAsia="Cambria Math"/>
        </w:rPr>
        <w:t>v </w:t>
      </w:r>
      <w:r>
        <w:rPr/>
        <w:t>գագաթը (</w:t>
      </w:r>
      <w:r>
        <w:rPr>
          <w:rFonts w:ascii="Cambria Math" w:hAnsi="Cambria Math" w:cs="Cambria Math" w:eastAsia="Cambria Math"/>
        </w:rPr>
        <w:t>v ∉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 անսահմանափակ նիստի որևէ կետում և միացնելով այդ գագաթը </w:t>
      </w:r>
      <w:r>
        <w:rPr>
          <w:rFonts w:ascii="Cambria Math" w:hAnsi="Cambria Math" w:cs="Cambria Math" w:eastAsia="Cambria Math"/>
        </w:rPr>
        <w:t>G </w:t>
      </w:r>
      <w:r>
        <w:rPr/>
        <w:t>գրաֆի բոլոր գագաթների հետ այնպես, որ միացման արդյունքում չառաջանան կողերի հատման կետեր, մենք կստանանք, որ </w:t>
      </w:r>
      <w:r>
        <w:rPr>
          <w:rFonts w:ascii="Cambria Math" w:hAnsi="Cambria Math" w:cs="Cambria Math" w:eastAsia="Cambria Math"/>
        </w:rPr>
        <w:t>G + K</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գրաֆը հարթ է:</w:t>
      </w:r>
    </w:p>
    <w:p>
      <w:pPr>
        <w:pStyle w:val="BodyText"/>
        <w:spacing w:line="360" w:lineRule="auto"/>
        <w:ind w:left="617" w:right="610" w:firstLine="687"/>
        <w:jc w:val="both"/>
        <w:rPr>
          <w:rFonts w:ascii="Cambria Math" w:hAnsi="Cambria Math" w:cs="Cambria Math" w:eastAsia="Cambria Math"/>
          <w:sz w:val="20"/>
          <w:szCs w:val="20"/>
        </w:rPr>
      </w:pPr>
      <w:r>
        <w:rPr/>
        <w:t>Այժմ ենթադրենք, որ </w:t>
      </w:r>
      <w:r>
        <w:rPr>
          <w:rFonts w:ascii="Cambria Math" w:hAnsi="Cambria Math" w:cs="Cambria Math" w:eastAsia="Cambria Math"/>
        </w:rPr>
        <w:t>G + K</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գրաֆը հարթ է: Այդ դեպքում </w:t>
      </w:r>
      <w:r>
        <w:rPr>
          <w:rFonts w:ascii="Cambria Math" w:hAnsi="Cambria Math" w:cs="Cambria Math" w:eastAsia="Cambria Math"/>
          <w:vertAlign w:val="baseline"/>
        </w:rPr>
        <w:t>G + K</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գրաֆը պարունակում է </w:t>
      </w:r>
      <w:r>
        <w:rPr>
          <w:rFonts w:ascii="Cambria Math" w:hAnsi="Cambria Math" w:cs="Cambria Math" w:eastAsia="Cambria Math"/>
          <w:vertAlign w:val="baseline"/>
        </w:rPr>
        <w:t>v </w:t>
      </w:r>
      <w:r>
        <w:rPr>
          <w:vertAlign w:val="baseline"/>
        </w:rPr>
        <w:t>գագաթ, որը հարևան է </w:t>
      </w:r>
      <w:r>
        <w:rPr>
          <w:rFonts w:ascii="Cambria Math" w:hAnsi="Cambria Math" w:cs="Cambria Math" w:eastAsia="Cambria Math"/>
          <w:vertAlign w:val="baseline"/>
        </w:rPr>
        <w:t>G </w:t>
      </w:r>
      <w:r>
        <w:rPr>
          <w:vertAlign w:val="baseline"/>
        </w:rPr>
        <w:t>գրաֆի բոլոր գագաթներին: Դիցուք </w:t>
      </w:r>
      <w:r>
        <w:rPr>
          <w:rFonts w:ascii="Cambria Math" w:hAnsi="Cambria Math" w:cs="Cambria Math" w:eastAsia="Cambria Math"/>
          <w:vertAlign w:val="baseline"/>
        </w:rPr>
        <w:t>G + K</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հարթ գրաֆը պատկերված է հարթության վրա այնպես, որ ցանկացած կող չունի ինքնահատում և ցանկացած երկու կողեր չունեն ընդհանուր կետեր (բացի գագաթներից): Հեռացնելով այդ պատկերման մեջ մասնակցող </w:t>
      </w:r>
      <w:r>
        <w:rPr>
          <w:rFonts w:ascii="Cambria Math" w:hAnsi="Cambria Math" w:cs="Cambria Math" w:eastAsia="Cambria Math"/>
          <w:vertAlign w:val="baseline"/>
        </w:rPr>
        <w:t>v </w:t>
      </w:r>
      <w:r>
        <w:rPr>
          <w:vertAlign w:val="baseline"/>
        </w:rPr>
        <w:t>գագաթը և նրան կից կողերը մենք կստանանք, որ </w:t>
      </w:r>
      <w:r>
        <w:rPr>
          <w:rFonts w:ascii="Cambria Math" w:hAnsi="Cambria Math" w:cs="Cambria Math" w:eastAsia="Cambria Math"/>
          <w:vertAlign w:val="baseline"/>
        </w:rPr>
        <w:t>G </w:t>
      </w:r>
      <w:r>
        <w:rPr>
          <w:vertAlign w:val="baseline"/>
        </w:rPr>
        <w:t>գրաֆի բոլոր գագաթները պատկանում են միևնույն նիստին, ուստի </w:t>
      </w:r>
      <w:r>
        <w:rPr>
          <w:rFonts w:ascii="Cambria Math" w:hAnsi="Cambria Math" w:cs="Cambria Math" w:eastAsia="Cambria Math"/>
          <w:vertAlign w:val="baseline"/>
        </w:rPr>
        <w:t>G</w:t>
      </w:r>
      <w:r>
        <w:rPr>
          <w:vertAlign w:val="baseline"/>
        </w:rPr>
        <w:t>-ն արտաքին հարթ գրաֆ է:</w:t>
      </w:r>
      <w:r>
        <w:rPr>
          <w:spacing w:val="80"/>
          <w:vertAlign w:val="baseline"/>
        </w:rPr>
        <w:t> </w:t>
      </w:r>
      <w:r>
        <w:rPr>
          <w:rFonts w:ascii="Cambria Math" w:hAnsi="Cambria Math" w:cs="Cambria Math" w:eastAsia="Cambria Math"/>
          <w:sz w:val="20"/>
          <w:szCs w:val="20"/>
          <w:vertAlign w:val="baseline"/>
        </w:rPr>
        <w:t>∎</w:t>
      </w:r>
    </w:p>
    <w:p>
      <w:pPr>
        <w:pStyle w:val="BodyText"/>
        <w:spacing w:line="360" w:lineRule="auto"/>
        <w:ind w:left="617" w:right="611" w:firstLine="567"/>
        <w:jc w:val="both"/>
      </w:pPr>
      <w:r>
        <w:rPr/>
        <w:t>Ինչպես նշել ենք, </w:t>
      </w:r>
      <w:r>
        <w:rPr>
          <w:rFonts w:ascii="Cambria Math" w:hAnsi="Cambria Math" w:cs="Cambria Math" w:eastAsia="Cambria Math"/>
        </w:rPr>
        <w:t>K</w:t>
      </w:r>
      <w:r>
        <w:rPr>
          <w:rFonts w:ascii="Cambria Math" w:hAnsi="Cambria Math" w:cs="Cambria Math" w:eastAsia="Cambria Math"/>
          <w:vertAlign w:val="subscript"/>
        </w:rPr>
        <w:t>2,3</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K</w:t>
      </w:r>
      <w:r>
        <w:rPr>
          <w:rFonts w:ascii="Cambria Math" w:hAnsi="Cambria Math" w:cs="Cambria Math" w:eastAsia="Cambria Math"/>
          <w:vertAlign w:val="subscript"/>
        </w:rPr>
        <w:t>4</w:t>
      </w:r>
      <w:r>
        <w:rPr>
          <w:rFonts w:ascii="Cambria Math" w:hAnsi="Cambria Math" w:cs="Cambria Math" w:eastAsia="Cambria Math"/>
          <w:vertAlign w:val="baseline"/>
        </w:rPr>
        <w:t> </w:t>
      </w:r>
      <w:r>
        <w:rPr>
          <w:vertAlign w:val="baseline"/>
        </w:rPr>
        <w:t>գրաֆները հարթ են, բայց արտաքին հարթ չեն (նկ. 7.3.2): Պարզվում է, այդ գրաֆները կարևոր դեր ունեն արտաքին հարթ գրաֆների նկարագրության մեջ:</w:t>
      </w:r>
    </w:p>
    <w:p>
      <w:pPr>
        <w:spacing w:line="360" w:lineRule="auto" w:before="0"/>
        <w:ind w:left="617" w:right="613" w:firstLine="627"/>
        <w:jc w:val="both"/>
        <w:rPr>
          <w:sz w:val="24"/>
          <w:szCs w:val="24"/>
        </w:rPr>
      </w:pPr>
      <w:r>
        <w:rPr>
          <w:b/>
          <w:bCs/>
          <w:sz w:val="24"/>
          <w:szCs w:val="24"/>
        </w:rPr>
        <w:t>Թեորեմ 7.3.2 (Հարարի, Չարտրանդ): </w:t>
      </w:r>
      <w:r>
        <w:rPr>
          <w:rFonts w:ascii="Cambria Math" w:hAnsi="Cambria Math" w:cs="Cambria Math" w:eastAsia="Cambria Math"/>
          <w:sz w:val="24"/>
          <w:szCs w:val="24"/>
        </w:rPr>
        <w:t>G </w:t>
      </w:r>
      <w:r>
        <w:rPr>
          <w:sz w:val="24"/>
          <w:szCs w:val="24"/>
        </w:rPr>
        <w:t>գրաֆն արտաքին հարթ է այն և միայն այն դեպքում, երբ այն չի պարունակում ենթագրաֆ, որը </w:t>
      </w:r>
      <w:r>
        <w:rPr>
          <w:rFonts w:ascii="Cambria Math" w:hAnsi="Cambria Math" w:cs="Cambria Math" w:eastAsia="Cambria Math"/>
          <w:sz w:val="24"/>
          <w:szCs w:val="24"/>
        </w:rPr>
        <w:t>K</w:t>
      </w:r>
      <w:r>
        <w:rPr>
          <w:rFonts w:ascii="Cambria Math" w:hAnsi="Cambria Math" w:cs="Cambria Math" w:eastAsia="Cambria Math"/>
          <w:sz w:val="24"/>
          <w:szCs w:val="24"/>
          <w:vertAlign w:val="subscript"/>
        </w:rPr>
        <w:t>2,3</w:t>
      </w:r>
      <w:r>
        <w:rPr>
          <w:sz w:val="24"/>
          <w:szCs w:val="24"/>
          <w:vertAlign w:val="baseline"/>
        </w:rPr>
        <w:t>-ի կամ </w:t>
      </w:r>
      <w:r>
        <w:rPr>
          <w:rFonts w:ascii="Cambria Math" w:hAnsi="Cambria Math" w:cs="Cambria Math" w:eastAsia="Cambria Math"/>
          <w:sz w:val="24"/>
          <w:szCs w:val="24"/>
          <w:vertAlign w:val="baseline"/>
        </w:rPr>
        <w:t>K</w:t>
      </w:r>
      <w:r>
        <w:rPr>
          <w:rFonts w:ascii="Cambria Math" w:hAnsi="Cambria Math" w:cs="Cambria Math" w:eastAsia="Cambria Math"/>
          <w:sz w:val="24"/>
          <w:szCs w:val="24"/>
          <w:vertAlign w:val="subscript"/>
        </w:rPr>
        <w:t>4</w:t>
      </w:r>
      <w:r>
        <w:rPr>
          <w:sz w:val="24"/>
          <w:szCs w:val="24"/>
          <w:vertAlign w:val="baseline"/>
        </w:rPr>
        <w:t>-ի ենթատրոհում է:</w:t>
      </w:r>
    </w:p>
    <w:p>
      <w:pPr>
        <w:spacing w:after="0" w:line="360" w:lineRule="auto"/>
        <w:jc w:val="both"/>
        <w:rPr>
          <w:sz w:val="24"/>
          <w:szCs w:val="24"/>
        </w:rPr>
        <w:sectPr>
          <w:pgSz w:w="11910" w:h="16840"/>
          <w:pgMar w:header="0" w:footer="914" w:top="1140" w:bottom="1100" w:left="460" w:right="460"/>
        </w:sectPr>
      </w:pPr>
    </w:p>
    <w:p>
      <w:pPr>
        <w:pStyle w:val="BodyText"/>
        <w:spacing w:line="360" w:lineRule="auto" w:before="57"/>
        <w:ind w:left="617" w:right="612" w:firstLine="567"/>
        <w:jc w:val="both"/>
      </w:pPr>
      <w:r>
        <w:rPr>
          <w:b/>
          <w:bCs/>
        </w:rPr>
        <w:t>Ապացույց: </w:t>
      </w:r>
      <w:r>
        <w:rPr/>
        <w:t>Նախ ենթադրենք. </w:t>
      </w:r>
      <w:r>
        <w:rPr>
          <w:rFonts w:ascii="Cambria Math" w:hAnsi="Cambria Math" w:cs="Cambria Math" w:eastAsia="Cambria Math"/>
        </w:rPr>
        <w:t>G </w:t>
      </w:r>
      <w:r>
        <w:rPr/>
        <w:t>գրաֆը արտաքին հարթ է և պարունակում </w:t>
      </w:r>
      <w:r>
        <w:rPr>
          <w:rFonts w:ascii="Cambria Math" w:hAnsi="Cambria Math" w:cs="Cambria Math" w:eastAsia="Cambria Math"/>
        </w:rPr>
        <w:t>H </w:t>
      </w:r>
      <w:r>
        <w:rPr/>
        <w:t>ենթագրաֆ, որը </w:t>
      </w:r>
      <w:r>
        <w:rPr>
          <w:rFonts w:ascii="Cambria Math" w:hAnsi="Cambria Math" w:cs="Cambria Math" w:eastAsia="Cambria Math"/>
        </w:rPr>
        <w:t>K</w:t>
      </w:r>
      <w:r>
        <w:rPr>
          <w:rFonts w:ascii="Cambria Math" w:hAnsi="Cambria Math" w:cs="Cambria Math" w:eastAsia="Cambria Math"/>
          <w:vertAlign w:val="subscript"/>
        </w:rPr>
        <w:t>2,3</w:t>
      </w:r>
      <w:r>
        <w:rPr>
          <w:vertAlign w:val="baseline"/>
        </w:rPr>
        <w:t>-ի կամ </w:t>
      </w:r>
      <w:r>
        <w:rPr>
          <w:rFonts w:ascii="Cambria Math" w:hAnsi="Cambria Math" w:cs="Cambria Math" w:eastAsia="Cambria Math"/>
          <w:vertAlign w:val="baseline"/>
        </w:rPr>
        <w:t>K</w:t>
      </w:r>
      <w:r>
        <w:rPr>
          <w:rFonts w:ascii="Cambria Math" w:hAnsi="Cambria Math" w:cs="Cambria Math" w:eastAsia="Cambria Math"/>
          <w:vertAlign w:val="subscript"/>
        </w:rPr>
        <w:t>4</w:t>
      </w:r>
      <w:r>
        <w:rPr>
          <w:vertAlign w:val="baseline"/>
        </w:rPr>
        <w:t>-ի ենթատրոհում է: Համաձայն թեորեմ 7.3.1-ի, </w:t>
      </w:r>
      <w:r>
        <w:rPr>
          <w:rFonts w:ascii="Cambria Math" w:hAnsi="Cambria Math" w:cs="Cambria Math" w:eastAsia="Cambria Math"/>
          <w:vertAlign w:val="baseline"/>
        </w:rPr>
        <w:t>G + K</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գրաֆը հարթ է: Քանի որ </w:t>
      </w:r>
      <w:r>
        <w:rPr>
          <w:rFonts w:ascii="Cambria Math" w:hAnsi="Cambria Math" w:cs="Cambria Math" w:eastAsia="Cambria Math"/>
          <w:vertAlign w:val="baseline"/>
        </w:rPr>
        <w:t>H + K</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գրաֆը հանդիսանում է </w:t>
      </w:r>
      <w:r>
        <w:rPr>
          <w:rFonts w:ascii="Cambria Math" w:hAnsi="Cambria Math" w:cs="Cambria Math" w:eastAsia="Cambria Math"/>
          <w:vertAlign w:val="baseline"/>
        </w:rPr>
        <w:t>K</w:t>
      </w:r>
      <w:r>
        <w:rPr>
          <w:rFonts w:ascii="Cambria Math" w:hAnsi="Cambria Math" w:cs="Cambria Math" w:eastAsia="Cambria Math"/>
          <w:vertAlign w:val="subscript"/>
        </w:rPr>
        <w:t>3,3</w:t>
      </w:r>
      <w:r>
        <w:rPr>
          <w:vertAlign w:val="baseline"/>
        </w:rPr>
        <w:t>-ի կամ </w:t>
      </w:r>
      <w:r>
        <w:rPr>
          <w:rFonts w:ascii="Cambria Math" w:hAnsi="Cambria Math" w:cs="Cambria Math" w:eastAsia="Cambria Math"/>
          <w:vertAlign w:val="baseline"/>
        </w:rPr>
        <w:t>K</w:t>
      </w:r>
      <w:r>
        <w:rPr>
          <w:rFonts w:ascii="Cambria Math" w:hAnsi="Cambria Math" w:cs="Cambria Math" w:eastAsia="Cambria Math"/>
          <w:vertAlign w:val="subscript"/>
        </w:rPr>
        <w:t>5</w:t>
      </w:r>
      <w:r>
        <w:rPr>
          <w:vertAlign w:val="baseline"/>
        </w:rPr>
        <w:t>-ի ենթատրոհում, ուստի </w:t>
      </w:r>
      <w:r>
        <w:rPr>
          <w:rFonts w:ascii="Cambria Math" w:hAnsi="Cambria Math" w:cs="Cambria Math" w:eastAsia="Cambria Math"/>
          <w:vertAlign w:val="baseline"/>
        </w:rPr>
        <w:t>G + K</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գրաֆը կպարունակի ենթագրաֆ, որը </w:t>
      </w:r>
      <w:r>
        <w:rPr>
          <w:rFonts w:ascii="Cambria Math" w:hAnsi="Cambria Math" w:cs="Cambria Math" w:eastAsia="Cambria Math"/>
          <w:vertAlign w:val="baseline"/>
        </w:rPr>
        <w:t>K</w:t>
      </w:r>
      <w:r>
        <w:rPr>
          <w:rFonts w:ascii="Cambria Math" w:hAnsi="Cambria Math" w:cs="Cambria Math" w:eastAsia="Cambria Math"/>
          <w:vertAlign w:val="subscript"/>
        </w:rPr>
        <w:t>3,3</w:t>
      </w:r>
      <w:r>
        <w:rPr>
          <w:vertAlign w:val="baseline"/>
        </w:rPr>
        <w:t>-ի կամ </w:t>
      </w:r>
      <w:r>
        <w:rPr>
          <w:rFonts w:ascii="Cambria Math" w:hAnsi="Cambria Math" w:cs="Cambria Math" w:eastAsia="Cambria Math"/>
          <w:vertAlign w:val="baseline"/>
        </w:rPr>
        <w:t>K</w:t>
      </w:r>
      <w:r>
        <w:rPr>
          <w:rFonts w:ascii="Cambria Math" w:hAnsi="Cambria Math" w:cs="Cambria Math" w:eastAsia="Cambria Math"/>
          <w:vertAlign w:val="subscript"/>
        </w:rPr>
        <w:t>5</w:t>
      </w:r>
      <w:r>
        <w:rPr>
          <w:vertAlign w:val="baseline"/>
        </w:rPr>
        <w:t>-ի ենթատրոհում է, հետևաբար, ըստ թեորեմ 7.2.2-ի, </w:t>
      </w:r>
      <w:r>
        <w:rPr>
          <w:rFonts w:ascii="Cambria Math" w:hAnsi="Cambria Math" w:cs="Cambria Math" w:eastAsia="Cambria Math"/>
          <w:vertAlign w:val="baseline"/>
        </w:rPr>
        <w:t>G + K</w:t>
      </w:r>
      <w:r>
        <w:rPr>
          <w:rFonts w:ascii="Cambria Math" w:hAnsi="Cambria Math" w:cs="Cambria Math" w:eastAsia="Cambria Math"/>
          <w:vertAlign w:val="subscript"/>
        </w:rPr>
        <w:t>1</w:t>
      </w:r>
      <w:r>
        <w:rPr>
          <w:rFonts w:ascii="Cambria Math" w:hAnsi="Cambria Math" w:cs="Cambria Math" w:eastAsia="Cambria Math"/>
          <w:spacing w:val="34"/>
          <w:vertAlign w:val="baseline"/>
        </w:rPr>
        <w:t> </w:t>
      </w:r>
      <w:r>
        <w:rPr>
          <w:vertAlign w:val="baseline"/>
        </w:rPr>
        <w:t>գրաֆը հարթ չէ, իսկ դա հակասություն է:</w:t>
      </w:r>
    </w:p>
    <w:p>
      <w:pPr>
        <w:pStyle w:val="BodyText"/>
        <w:spacing w:line="360" w:lineRule="auto"/>
        <w:ind w:left="617" w:right="611" w:firstLine="567"/>
        <w:jc w:val="both"/>
        <w:rPr>
          <w:rFonts w:ascii="Cambria Math" w:hAnsi="Cambria Math" w:cs="Cambria Math" w:eastAsia="Cambria Math"/>
          <w:sz w:val="20"/>
          <w:szCs w:val="20"/>
        </w:rPr>
      </w:pPr>
      <w:r>
        <w:rPr/>
        <w:t>Այժմ ենթադրենք, որ գոյություն ունի </w:t>
      </w:r>
      <w:r>
        <w:rPr>
          <w:rFonts w:ascii="Cambria Math" w:hAnsi="Cambria Math" w:cs="Cambria Math" w:eastAsia="Cambria Math"/>
        </w:rPr>
        <w:t>G </w:t>
      </w:r>
      <w:r>
        <w:rPr/>
        <w:t>գրաֆ, որը չի պարունակում ենթագրաֆ, որը </w:t>
      </w:r>
      <w:r>
        <w:rPr>
          <w:rFonts w:ascii="Cambria Math" w:hAnsi="Cambria Math" w:cs="Cambria Math" w:eastAsia="Cambria Math"/>
        </w:rPr>
        <w:t>K</w:t>
      </w:r>
      <w:r>
        <w:rPr>
          <w:rFonts w:ascii="Cambria Math" w:hAnsi="Cambria Math" w:cs="Cambria Math" w:eastAsia="Cambria Math"/>
          <w:vertAlign w:val="subscript"/>
        </w:rPr>
        <w:t>2,3</w:t>
      </w:r>
      <w:r>
        <w:rPr>
          <w:vertAlign w:val="baseline"/>
        </w:rPr>
        <w:t>-ի</w:t>
      </w:r>
      <w:r>
        <w:rPr>
          <w:spacing w:val="40"/>
          <w:vertAlign w:val="baseline"/>
        </w:rPr>
        <w:t> </w:t>
      </w:r>
      <w:r>
        <w:rPr>
          <w:vertAlign w:val="baseline"/>
        </w:rPr>
        <w:t>կամ</w:t>
      </w:r>
      <w:r>
        <w:rPr>
          <w:spacing w:val="40"/>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4</w:t>
      </w:r>
      <w:r>
        <w:rPr>
          <w:vertAlign w:val="baseline"/>
        </w:rPr>
        <w:t>-ի</w:t>
      </w:r>
      <w:r>
        <w:rPr>
          <w:spacing w:val="40"/>
          <w:vertAlign w:val="baseline"/>
        </w:rPr>
        <w:t> </w:t>
      </w:r>
      <w:r>
        <w:rPr>
          <w:vertAlign w:val="baseline"/>
        </w:rPr>
        <w:t>ենթատրոհում</w:t>
      </w:r>
      <w:r>
        <w:rPr>
          <w:spacing w:val="40"/>
          <w:vertAlign w:val="baseline"/>
        </w:rPr>
        <w:t> </w:t>
      </w:r>
      <w:r>
        <w:rPr>
          <w:vertAlign w:val="baseline"/>
        </w:rPr>
        <w:t>է,</w:t>
      </w:r>
      <w:r>
        <w:rPr>
          <w:spacing w:val="40"/>
          <w:vertAlign w:val="baseline"/>
        </w:rPr>
        <w:t> </w:t>
      </w:r>
      <w:r>
        <w:rPr>
          <w:vertAlign w:val="baseline"/>
        </w:rPr>
        <w:t>բայց</w:t>
      </w:r>
      <w:r>
        <w:rPr>
          <w:spacing w:val="40"/>
          <w:vertAlign w:val="baseline"/>
        </w:rPr>
        <w:t> </w:t>
      </w:r>
      <w:r>
        <w:rPr>
          <w:rFonts w:ascii="Cambria Math" w:hAnsi="Cambria Math" w:cs="Cambria Math" w:eastAsia="Cambria Math"/>
          <w:vertAlign w:val="baseline"/>
        </w:rPr>
        <w:t>G</w:t>
      </w:r>
      <w:r>
        <w:rPr>
          <w:vertAlign w:val="baseline"/>
        </w:rPr>
        <w:t>-ն</w:t>
      </w:r>
      <w:r>
        <w:rPr>
          <w:spacing w:val="40"/>
          <w:vertAlign w:val="baseline"/>
        </w:rPr>
        <w:t> </w:t>
      </w:r>
      <w:r>
        <w:rPr>
          <w:vertAlign w:val="baseline"/>
        </w:rPr>
        <w:t>արտաքին</w:t>
      </w:r>
      <w:r>
        <w:rPr>
          <w:spacing w:val="40"/>
          <w:vertAlign w:val="baseline"/>
        </w:rPr>
        <w:t> </w:t>
      </w:r>
      <w:r>
        <w:rPr>
          <w:vertAlign w:val="baseline"/>
        </w:rPr>
        <w:t>հարթ</w:t>
      </w:r>
      <w:r>
        <w:rPr>
          <w:spacing w:val="40"/>
          <w:vertAlign w:val="baseline"/>
        </w:rPr>
        <w:t> </w:t>
      </w:r>
      <w:r>
        <w:rPr>
          <w:vertAlign w:val="baseline"/>
        </w:rPr>
        <w:t>չէ:</w:t>
      </w:r>
      <w:r>
        <w:rPr>
          <w:spacing w:val="40"/>
          <w:vertAlign w:val="baseline"/>
        </w:rPr>
        <w:t> </w:t>
      </w:r>
      <w:r>
        <w:rPr>
          <w:vertAlign w:val="baseline"/>
        </w:rPr>
        <w:t>Համաձայն</w:t>
      </w:r>
      <w:r>
        <w:rPr>
          <w:spacing w:val="40"/>
          <w:vertAlign w:val="baseline"/>
        </w:rPr>
        <w:t> </w:t>
      </w:r>
      <w:r>
        <w:rPr>
          <w:vertAlign w:val="baseline"/>
        </w:rPr>
        <w:t>թեորեմ 7.3.1-ի, </w:t>
      </w:r>
      <w:r>
        <w:rPr>
          <w:rFonts w:ascii="Cambria Math" w:hAnsi="Cambria Math" w:cs="Cambria Math" w:eastAsia="Cambria Math"/>
          <w:vertAlign w:val="baseline"/>
        </w:rPr>
        <w:t>G + K</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գրաֆը հարթ չէ և, հետևաբար, ըստ թեորեմ 7.2.2-ի, </w:t>
      </w:r>
      <w:r>
        <w:rPr>
          <w:rFonts w:ascii="Cambria Math" w:hAnsi="Cambria Math" w:cs="Cambria Math" w:eastAsia="Cambria Math"/>
          <w:vertAlign w:val="baseline"/>
        </w:rPr>
        <w:t>G + K</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գրաֆը կպարունակի ենթագրաֆ, որը </w:t>
      </w:r>
      <w:r>
        <w:rPr>
          <w:rFonts w:ascii="Cambria Math" w:hAnsi="Cambria Math" w:cs="Cambria Math" w:eastAsia="Cambria Math"/>
          <w:vertAlign w:val="baseline"/>
        </w:rPr>
        <w:t>K</w:t>
      </w:r>
      <w:r>
        <w:rPr>
          <w:rFonts w:ascii="Cambria Math" w:hAnsi="Cambria Math" w:cs="Cambria Math" w:eastAsia="Cambria Math"/>
          <w:vertAlign w:val="subscript"/>
        </w:rPr>
        <w:t>3,3</w:t>
      </w:r>
      <w:r>
        <w:rPr>
          <w:vertAlign w:val="baseline"/>
        </w:rPr>
        <w:t>-ի կամ </w:t>
      </w:r>
      <w:r>
        <w:rPr>
          <w:rFonts w:ascii="Cambria Math" w:hAnsi="Cambria Math" w:cs="Cambria Math" w:eastAsia="Cambria Math"/>
          <w:vertAlign w:val="baseline"/>
        </w:rPr>
        <w:t>K</w:t>
      </w:r>
      <w:r>
        <w:rPr>
          <w:rFonts w:ascii="Cambria Math" w:hAnsi="Cambria Math" w:cs="Cambria Math" w:eastAsia="Cambria Math"/>
          <w:vertAlign w:val="subscript"/>
        </w:rPr>
        <w:t>5</w:t>
      </w:r>
      <w:r>
        <w:rPr>
          <w:vertAlign w:val="baseline"/>
        </w:rPr>
        <w:t>-ի ենթատրոհում է: Հեշտ է տեսնել, որ այդ դեպքում </w:t>
      </w:r>
      <w:r>
        <w:rPr>
          <w:rFonts w:ascii="Cambria Math" w:hAnsi="Cambria Math" w:cs="Cambria Math" w:eastAsia="Cambria Math"/>
          <w:vertAlign w:val="baseline"/>
        </w:rPr>
        <w:t>G </w:t>
      </w:r>
      <w:r>
        <w:rPr>
          <w:vertAlign w:val="baseline"/>
        </w:rPr>
        <w:t>գրաֆը կպարունակի ենթագրաֆ, որը </w:t>
      </w:r>
      <w:r>
        <w:rPr>
          <w:rFonts w:ascii="Cambria Math" w:hAnsi="Cambria Math" w:cs="Cambria Math" w:eastAsia="Cambria Math"/>
          <w:vertAlign w:val="baseline"/>
        </w:rPr>
        <w:t>K</w:t>
      </w:r>
      <w:r>
        <w:rPr>
          <w:rFonts w:ascii="Cambria Math" w:hAnsi="Cambria Math" w:cs="Cambria Math" w:eastAsia="Cambria Math"/>
          <w:vertAlign w:val="subscript"/>
        </w:rPr>
        <w:t>2,3</w:t>
      </w:r>
      <w:r>
        <w:rPr>
          <w:vertAlign w:val="baseline"/>
        </w:rPr>
        <w:t>-ի կամ </w:t>
      </w:r>
      <w:r>
        <w:rPr>
          <w:rFonts w:ascii="Cambria Math" w:hAnsi="Cambria Math" w:cs="Cambria Math" w:eastAsia="Cambria Math"/>
          <w:vertAlign w:val="baseline"/>
        </w:rPr>
        <w:t>K</w:t>
      </w:r>
      <w:r>
        <w:rPr>
          <w:rFonts w:ascii="Cambria Math" w:hAnsi="Cambria Math" w:cs="Cambria Math" w:eastAsia="Cambria Math"/>
          <w:vertAlign w:val="subscript"/>
        </w:rPr>
        <w:t>4</w:t>
      </w:r>
      <w:r>
        <w:rPr>
          <w:vertAlign w:val="baseline"/>
        </w:rPr>
        <w:t>-ի ենթատրոհում է, ինչը հակասություն է:</w:t>
      </w:r>
      <w:r>
        <w:rPr>
          <w:spacing w:val="80"/>
          <w:vertAlign w:val="baseline"/>
        </w:rPr>
        <w:t> </w:t>
      </w:r>
      <w:r>
        <w:rPr>
          <w:rFonts w:ascii="Cambria Math" w:hAnsi="Cambria Math" w:cs="Cambria Math" w:eastAsia="Cambria Math"/>
          <w:sz w:val="20"/>
          <w:szCs w:val="20"/>
          <w:vertAlign w:val="baseline"/>
        </w:rPr>
        <w:t>∎</w:t>
      </w:r>
    </w:p>
    <w:p>
      <w:pPr>
        <w:pStyle w:val="BodyText"/>
        <w:ind w:left="1185"/>
        <w:jc w:val="both"/>
      </w:pPr>
      <w:r>
        <w:rPr/>
        <w:t>Նշենք</w:t>
      </w:r>
      <w:r>
        <w:rPr>
          <w:spacing w:val="-3"/>
        </w:rPr>
        <w:t> </w:t>
      </w:r>
      <w:r>
        <w:rPr/>
        <w:t>նաև</w:t>
      </w:r>
      <w:r>
        <w:rPr>
          <w:spacing w:val="-4"/>
        </w:rPr>
        <w:t> </w:t>
      </w:r>
      <w:r>
        <w:rPr/>
        <w:t>առանց</w:t>
      </w:r>
      <w:r>
        <w:rPr>
          <w:spacing w:val="-3"/>
        </w:rPr>
        <w:t> </w:t>
      </w:r>
      <w:r>
        <w:rPr/>
        <w:t>ապացույցի</w:t>
      </w:r>
      <w:r>
        <w:rPr>
          <w:spacing w:val="-4"/>
        </w:rPr>
        <w:t> </w:t>
      </w:r>
      <w:r>
        <w:rPr/>
        <w:t>արտաքին</w:t>
      </w:r>
      <w:r>
        <w:rPr>
          <w:spacing w:val="-3"/>
        </w:rPr>
        <w:t> </w:t>
      </w:r>
      <w:r>
        <w:rPr/>
        <w:t>հարթ</w:t>
      </w:r>
      <w:r>
        <w:rPr>
          <w:spacing w:val="-2"/>
        </w:rPr>
        <w:t> </w:t>
      </w:r>
      <w:r>
        <w:rPr/>
        <w:t>գրաֆների</w:t>
      </w:r>
      <w:r>
        <w:rPr>
          <w:spacing w:val="-3"/>
        </w:rPr>
        <w:t> </w:t>
      </w:r>
      <w:r>
        <w:rPr/>
        <w:t>ևս</w:t>
      </w:r>
      <w:r>
        <w:rPr>
          <w:spacing w:val="-2"/>
        </w:rPr>
        <w:t> </w:t>
      </w:r>
      <w:r>
        <w:rPr/>
        <w:t>մի</w:t>
      </w:r>
      <w:r>
        <w:rPr>
          <w:spacing w:val="-3"/>
        </w:rPr>
        <w:t> </w:t>
      </w:r>
      <w:r>
        <w:rPr>
          <w:spacing w:val="-2"/>
        </w:rPr>
        <w:t>նկարագրում:</w:t>
      </w:r>
    </w:p>
    <w:p>
      <w:pPr>
        <w:spacing w:line="360" w:lineRule="auto" w:before="158"/>
        <w:ind w:left="617" w:right="613" w:firstLine="567"/>
        <w:jc w:val="both"/>
        <w:rPr>
          <w:sz w:val="24"/>
          <w:szCs w:val="24"/>
        </w:rPr>
      </w:pPr>
      <w:r>
        <w:rPr>
          <w:b/>
          <w:bCs/>
          <w:sz w:val="24"/>
          <w:szCs w:val="24"/>
        </w:rPr>
        <w:t>Թեորեմ 7.3.3 (Հարարի, Չարտրանդ): </w:t>
      </w:r>
      <w:r>
        <w:rPr>
          <w:rFonts w:ascii="Cambria Math" w:hAnsi="Cambria Math" w:cs="Cambria Math" w:eastAsia="Cambria Math"/>
          <w:sz w:val="24"/>
          <w:szCs w:val="24"/>
        </w:rPr>
        <w:t>G </w:t>
      </w:r>
      <w:r>
        <w:rPr>
          <w:sz w:val="24"/>
          <w:szCs w:val="24"/>
        </w:rPr>
        <w:t>գրաֆը արտաքին հարթ է այն և միայն այն դեպքում, երբ </w:t>
      </w:r>
      <w:r>
        <w:rPr>
          <w:rFonts w:ascii="Cambria Math" w:hAnsi="Cambria Math" w:cs="Cambria Math" w:eastAsia="Cambria Math"/>
          <w:sz w:val="24"/>
          <w:szCs w:val="24"/>
        </w:rPr>
        <w:t>G</w:t>
      </w:r>
      <w:r>
        <w:rPr>
          <w:sz w:val="24"/>
          <w:szCs w:val="24"/>
        </w:rPr>
        <w:t>-ն չի պարունակում </w:t>
      </w:r>
      <w:r>
        <w:rPr>
          <w:rFonts w:ascii="Cambria Math" w:hAnsi="Cambria Math" w:cs="Cambria Math" w:eastAsia="Cambria Math"/>
          <w:sz w:val="24"/>
          <w:szCs w:val="24"/>
        </w:rPr>
        <w:t>K</w:t>
      </w:r>
      <w:r>
        <w:rPr>
          <w:rFonts w:ascii="Cambria Math" w:hAnsi="Cambria Math" w:cs="Cambria Math" w:eastAsia="Cambria Math"/>
          <w:sz w:val="24"/>
          <w:szCs w:val="24"/>
          <w:vertAlign w:val="subscript"/>
        </w:rPr>
        <w:t>2,3</w:t>
      </w:r>
      <w:r>
        <w:rPr>
          <w:rFonts w:ascii="Cambria Math" w:hAnsi="Cambria Math" w:cs="Cambria Math" w:eastAsia="Cambria Math"/>
          <w:spacing w:val="40"/>
          <w:sz w:val="24"/>
          <w:szCs w:val="24"/>
          <w:vertAlign w:val="baseline"/>
        </w:rPr>
        <w:t> </w:t>
      </w:r>
      <w:r>
        <w:rPr>
          <w:sz w:val="24"/>
          <w:szCs w:val="24"/>
          <w:vertAlign w:val="baseline"/>
        </w:rPr>
        <w:t>կամ </w:t>
      </w:r>
      <w:r>
        <w:rPr>
          <w:rFonts w:ascii="Cambria Math" w:hAnsi="Cambria Math" w:cs="Cambria Math" w:eastAsia="Cambria Math"/>
          <w:sz w:val="24"/>
          <w:szCs w:val="24"/>
          <w:vertAlign w:val="baseline"/>
        </w:rPr>
        <w:t>K</w:t>
      </w:r>
      <w:r>
        <w:rPr>
          <w:rFonts w:ascii="Cambria Math" w:hAnsi="Cambria Math" w:cs="Cambria Math" w:eastAsia="Cambria Math"/>
          <w:sz w:val="24"/>
          <w:szCs w:val="24"/>
          <w:vertAlign w:val="subscript"/>
        </w:rPr>
        <w:t>4</w:t>
      </w:r>
      <w:r>
        <w:rPr>
          <w:rFonts w:ascii="Cambria Math" w:hAnsi="Cambria Math" w:cs="Cambria Math" w:eastAsia="Cambria Math"/>
          <w:spacing w:val="40"/>
          <w:sz w:val="24"/>
          <w:szCs w:val="24"/>
          <w:vertAlign w:val="baseline"/>
        </w:rPr>
        <w:t> </w:t>
      </w:r>
      <w:r>
        <w:rPr>
          <w:sz w:val="24"/>
          <w:szCs w:val="24"/>
          <w:vertAlign w:val="baseline"/>
        </w:rPr>
        <w:t>որպես մինոր:</w:t>
      </w:r>
    </w:p>
    <w:p>
      <w:pPr>
        <w:pStyle w:val="BodyText"/>
        <w:spacing w:line="360" w:lineRule="auto"/>
        <w:ind w:left="617" w:right="613" w:firstLine="567"/>
        <w:jc w:val="both"/>
      </w:pPr>
      <w:r>
        <w:rPr>
          <w:b/>
          <w:bCs/>
        </w:rPr>
        <w:t>Սահմանում 7.3.2: </w:t>
      </w:r>
      <w:r>
        <w:rPr>
          <w:rFonts w:ascii="Cambria Math" w:hAnsi="Cambria Math" w:cs="Cambria Math" w:eastAsia="Cambria Math"/>
        </w:rPr>
        <w:t>G </w:t>
      </w:r>
      <w:r>
        <w:rPr/>
        <w:t>արտաքին հարթ գրաֆը կոչվում է մաքսիմալ արտաքին հարթ գրաֆ, եթե այդ գրաֆին ցանկացած նոր կող ավելացնելուց ստացվող գրաֆը արտաքին հարթ չէ:</w:t>
      </w:r>
    </w:p>
    <w:p>
      <w:pPr>
        <w:pStyle w:val="BodyText"/>
        <w:spacing w:line="355" w:lineRule="auto"/>
        <w:ind w:left="617" w:right="610" w:firstLine="567"/>
        <w:jc w:val="both"/>
      </w:pPr>
      <w:r>
        <w:rPr/>
        <w:t>Դժվար չէ համոզվել, որ նկ. 7.3.1-ում պատկերված </w:t>
      </w:r>
      <w:r>
        <w:rPr>
          <w:rFonts w:ascii="Cambria Math" w:hAnsi="Cambria Math" w:cs="Cambria Math" w:eastAsia="Cambria Math"/>
        </w:rPr>
        <w:t>G </w:t>
      </w:r>
      <w:r>
        <w:rPr/>
        <w:t>և </w:t>
      </w:r>
      <w:r>
        <w:rPr>
          <w:rFonts w:ascii="Cambria Math" w:hAnsi="Cambria Math" w:cs="Cambria Math" w:eastAsia="Cambria Math"/>
        </w:rPr>
        <w:t>F </w:t>
      </w:r>
      <w:r>
        <w:rPr/>
        <w:t>գրաֆները մաքսիմալ արտաքին հարթ գրաֆներ են, իսկ </w:t>
      </w:r>
      <w:r>
        <w:rPr>
          <w:rFonts w:ascii="Cambria Math" w:hAnsi="Cambria Math" w:cs="Cambria Math" w:eastAsia="Cambria Math"/>
        </w:rPr>
        <w:t>H</w:t>
      </w:r>
      <w:r>
        <w:rPr/>
        <w:t>-ը` մաքսիմալ արտաքին հարթ գրաֆ չէ: Հեշտ է տեսնել նաև, որ </w:t>
      </w:r>
      <w:r>
        <w:rPr>
          <w:rFonts w:ascii="Cambria Math" w:hAnsi="Cambria Math" w:cs="Cambria Math" w:eastAsia="Cambria Math"/>
        </w:rPr>
        <w:t>G</w:t>
      </w:r>
      <w:r>
        <w:rPr>
          <w:b/>
          <w:bCs/>
          <w:i/>
          <w:iCs/>
          <w:sz w:val="25"/>
          <w:szCs w:val="25"/>
        </w:rPr>
        <w:t>-</w:t>
      </w:r>
      <w:r>
        <w:rPr/>
        <w:t>ն մաքսիմալ արտաքին հարթ գրաֆ է այն և միայն այն դեպքում, երբ այդ գրաֆի յուրաքանչյուր նիստ եռանկյուն է, բացի, մի գուցե, անսահմանափակ նիստից:</w:t>
      </w:r>
    </w:p>
    <w:p>
      <w:pPr>
        <w:pStyle w:val="BodyText"/>
        <w:spacing w:before="5"/>
        <w:ind w:left="1185"/>
        <w:jc w:val="both"/>
      </w:pPr>
      <w:r>
        <w:rPr/>
        <w:t>Այժմ</w:t>
      </w:r>
      <w:r>
        <w:rPr>
          <w:spacing w:val="-4"/>
        </w:rPr>
        <w:t> </w:t>
      </w:r>
      <w:r>
        <w:rPr/>
        <w:t>ապացուցենք</w:t>
      </w:r>
      <w:r>
        <w:rPr>
          <w:spacing w:val="-3"/>
        </w:rPr>
        <w:t> </w:t>
      </w:r>
      <w:r>
        <w:rPr/>
        <w:t>մի</w:t>
      </w:r>
      <w:r>
        <w:rPr>
          <w:spacing w:val="-4"/>
        </w:rPr>
        <w:t> </w:t>
      </w:r>
      <w:r>
        <w:rPr/>
        <w:t>օժանդակ</w:t>
      </w:r>
      <w:r>
        <w:rPr>
          <w:spacing w:val="-4"/>
        </w:rPr>
        <w:t> </w:t>
      </w:r>
      <w:r>
        <w:rPr>
          <w:spacing w:val="-2"/>
        </w:rPr>
        <w:t>լեմմա:</w:t>
      </w:r>
    </w:p>
    <w:p>
      <w:pPr>
        <w:pStyle w:val="BodyText"/>
        <w:spacing w:line="360" w:lineRule="auto" w:before="159"/>
        <w:ind w:left="617" w:right="611" w:firstLine="567"/>
        <w:jc w:val="both"/>
      </w:pPr>
      <w:r>
        <w:rPr>
          <w:b/>
          <w:bCs/>
        </w:rPr>
        <w:t>Լեմմա 7.3.1: </w:t>
      </w:r>
      <w:r>
        <w:rPr/>
        <w:t>Կամայական արտաքին հարթ գրաֆում գոյություն ունի գագաթ, որի աստիճանը երկուսից ավելի չէ:</w:t>
      </w:r>
    </w:p>
    <w:p>
      <w:pPr>
        <w:pStyle w:val="BodyText"/>
        <w:spacing w:line="360" w:lineRule="auto"/>
        <w:ind w:left="617" w:right="612" w:firstLine="567"/>
        <w:jc w:val="both"/>
      </w:pPr>
      <w:r>
        <w:rPr>
          <w:b/>
          <w:bCs/>
        </w:rPr>
        <w:t>Ապացույց: </w:t>
      </w:r>
      <w:r>
        <w:rPr/>
        <w:t>Նախ նկատենք, որ լեմմայի պնդումն ակնհայտ է չորսից ոչ ավելի</w:t>
      </w:r>
      <w:r>
        <w:rPr>
          <w:spacing w:val="40"/>
        </w:rPr>
        <w:t> </w:t>
      </w:r>
      <w:r>
        <w:rPr/>
        <w:t>գագաթ</w:t>
      </w:r>
      <w:r>
        <w:rPr>
          <w:spacing w:val="42"/>
        </w:rPr>
        <w:t> </w:t>
      </w:r>
      <w:r>
        <w:rPr/>
        <w:t>ունեցող</w:t>
      </w:r>
      <w:r>
        <w:rPr>
          <w:spacing w:val="43"/>
        </w:rPr>
        <w:t> </w:t>
      </w:r>
      <w:r>
        <w:rPr/>
        <w:t>արտաքին</w:t>
      </w:r>
      <w:r>
        <w:rPr>
          <w:spacing w:val="44"/>
        </w:rPr>
        <w:t> </w:t>
      </w:r>
      <w:r>
        <w:rPr/>
        <w:t>հարթ</w:t>
      </w:r>
      <w:r>
        <w:rPr>
          <w:spacing w:val="43"/>
        </w:rPr>
        <w:t> </w:t>
      </w:r>
      <w:r>
        <w:rPr/>
        <w:t>գրաֆներում:</w:t>
      </w:r>
      <w:r>
        <w:rPr>
          <w:spacing w:val="42"/>
        </w:rPr>
        <w:t> </w:t>
      </w:r>
      <w:r>
        <w:rPr/>
        <w:t>Դիցուք</w:t>
      </w:r>
      <w:r>
        <w:rPr>
          <w:spacing w:val="44"/>
        </w:rPr>
        <w:t> </w:t>
      </w:r>
      <w:r>
        <w:rPr>
          <w:rFonts w:ascii="Cambria Math" w:hAnsi="Cambria Math" w:cs="Cambria Math" w:eastAsia="Cambria Math"/>
        </w:rPr>
        <w:t>G</w:t>
      </w:r>
      <w:r>
        <w:rPr>
          <w:b/>
          <w:bCs/>
        </w:rPr>
        <w:t>-</w:t>
      </w:r>
      <w:r>
        <w:rPr/>
        <w:t>ն</w:t>
      </w:r>
      <w:r>
        <w:rPr>
          <w:spacing w:val="43"/>
        </w:rPr>
        <w:t> </w:t>
      </w:r>
      <w:r>
        <w:rPr/>
        <w:t>արտաքին</w:t>
      </w:r>
      <w:r>
        <w:rPr>
          <w:spacing w:val="44"/>
        </w:rPr>
        <w:t> </w:t>
      </w:r>
      <w:r>
        <w:rPr/>
        <w:t>հարթ</w:t>
      </w:r>
      <w:r>
        <w:rPr>
          <w:spacing w:val="42"/>
        </w:rPr>
        <w:t> </w:t>
      </w:r>
      <w:r>
        <w:rPr/>
        <w:t>գրաֆ</w:t>
      </w:r>
      <w:r>
        <w:rPr>
          <w:spacing w:val="42"/>
        </w:rPr>
        <w:t> </w:t>
      </w:r>
      <w:r>
        <w:rPr/>
        <w:t>է</w:t>
      </w:r>
      <w:r>
        <w:rPr>
          <w:spacing w:val="45"/>
        </w:rPr>
        <w:t> </w:t>
      </w:r>
      <w:r>
        <w:rPr>
          <w:spacing w:val="-10"/>
        </w:rPr>
        <w:t>և</w:t>
      </w:r>
    </w:p>
    <w:p>
      <w:pPr>
        <w:pStyle w:val="BodyText"/>
        <w:spacing w:line="360" w:lineRule="auto"/>
        <w:ind w:left="617" w:right="610"/>
        <w:jc w:val="both"/>
      </w:pP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5</w:t>
      </w:r>
      <w:r>
        <w:rPr>
          <w:b/>
          <w:bCs/>
        </w:rPr>
        <w:t>: </w:t>
      </w:r>
      <w:r>
        <w:rPr/>
        <w:t>Այդ գրաֆին ավելացնենք կողեր այնպես, որ ստացված </w:t>
      </w:r>
      <w:r>
        <w:rPr>
          <w:rFonts w:ascii="Cambria Math" w:hAnsi="Cambria Math" w:cs="Cambria Math" w:eastAsia="Cambria Math"/>
        </w:rPr>
        <w:t>G</w:t>
      </w:r>
      <w:r>
        <w:rPr>
          <w:rFonts w:ascii="Cambria Math" w:hAnsi="Cambria Math" w:cs="Cambria Math" w:eastAsia="Cambria Math"/>
          <w:vertAlign w:val="superscript"/>
        </w:rPr>
        <w:t>1</w:t>
      </w:r>
      <w:r>
        <w:rPr>
          <w:rFonts w:ascii="Cambria Math" w:hAnsi="Cambria Math" w:cs="Cambria Math" w:eastAsia="Cambria Math"/>
          <w:vertAlign w:val="baseline"/>
        </w:rPr>
        <w:t> </w:t>
      </w:r>
      <w:r>
        <w:rPr>
          <w:vertAlign w:val="baseline"/>
        </w:rPr>
        <w:t>գրաֆը լինի մաքսիմալ արտաքին հարթ գրաֆ: Պարզ է, որ այդ դեպքում անսահմանափակ նիստի եզրը կհանդիսանա համիլտոնյան ցիկլ: Դիցուք այդ համիլտոնյան ցիկլը </w:t>
      </w:r>
      <w:r>
        <w:rPr>
          <w:rFonts w:ascii="Cambria Math" w:hAnsi="Cambria Math" w:cs="Cambria Math" w:eastAsia="Cambria Math"/>
          <w:vertAlign w:val="baseline"/>
        </w:rPr>
        <w:t>C</w:t>
      </w:r>
      <w:r>
        <w:rPr>
          <w:b/>
          <w:bCs/>
          <w:vertAlign w:val="baseline"/>
        </w:rPr>
        <w:t>-</w:t>
      </w:r>
      <w:r>
        <w:rPr>
          <w:vertAlign w:val="baseline"/>
        </w:rPr>
        <w:t>ն է: Դիտարկենք</w:t>
      </w:r>
      <w:r>
        <w:rPr>
          <w:spacing w:val="20"/>
          <w:vertAlign w:val="baseline"/>
        </w:rPr>
        <w:t> </w:t>
      </w:r>
      <w:r>
        <w:rPr>
          <w:rFonts w:ascii="Cambria Math" w:hAnsi="Cambria Math" w:cs="Cambria Math" w:eastAsia="Cambria Math"/>
          <w:vertAlign w:val="baseline"/>
        </w:rPr>
        <w:t>C</w:t>
      </w:r>
      <w:r>
        <w:rPr>
          <w:rFonts w:ascii="Cambria Math" w:hAnsi="Cambria Math" w:cs="Cambria Math" w:eastAsia="Cambria Math"/>
          <w:spacing w:val="28"/>
          <w:vertAlign w:val="baseline"/>
        </w:rPr>
        <w:t> </w:t>
      </w:r>
      <w:r>
        <w:rPr>
          <w:vertAlign w:val="baseline"/>
        </w:rPr>
        <w:t>ցիկլի</w:t>
      </w:r>
      <w:r>
        <w:rPr>
          <w:spacing w:val="21"/>
          <w:vertAlign w:val="baseline"/>
        </w:rPr>
        <w:t> </w:t>
      </w:r>
      <w:r>
        <w:rPr>
          <w:vertAlign w:val="baseline"/>
        </w:rPr>
        <w:t>բոլոր</w:t>
      </w:r>
      <w:r>
        <w:rPr>
          <w:spacing w:val="23"/>
          <w:vertAlign w:val="baseline"/>
        </w:rPr>
        <w:t> </w:t>
      </w:r>
      <w:r>
        <w:rPr>
          <w:rFonts w:ascii="Cambria Math" w:hAnsi="Cambria Math" w:cs="Cambria Math" w:eastAsia="Cambria Math"/>
          <w:vertAlign w:val="baseline"/>
        </w:rPr>
        <w:t>xy</w:t>
      </w:r>
      <w:r>
        <w:rPr>
          <w:rFonts w:ascii="Cambria Math" w:hAnsi="Cambria Math" w:cs="Cambria Math" w:eastAsia="Cambria Math"/>
          <w:spacing w:val="29"/>
          <w:vertAlign w:val="baseline"/>
        </w:rPr>
        <w:t> </w:t>
      </w:r>
      <w:r>
        <w:rPr>
          <w:vertAlign w:val="baseline"/>
        </w:rPr>
        <w:t>լարերը</w:t>
      </w:r>
      <w:r>
        <w:rPr>
          <w:spacing w:val="21"/>
          <w:vertAlign w:val="baseline"/>
        </w:rPr>
        <w:t> </w:t>
      </w:r>
      <w:r>
        <w:rPr>
          <w:vertAlign w:val="baseline"/>
        </w:rPr>
        <w:t>և</w:t>
      </w:r>
      <w:r>
        <w:rPr>
          <w:spacing w:val="22"/>
          <w:vertAlign w:val="baseline"/>
        </w:rPr>
        <w:t> </w:t>
      </w:r>
      <w:r>
        <w:rPr>
          <w:vertAlign w:val="baseline"/>
        </w:rPr>
        <w:t>ընտրենք</w:t>
      </w:r>
      <w:r>
        <w:rPr>
          <w:spacing w:val="21"/>
          <w:vertAlign w:val="baseline"/>
        </w:rPr>
        <w:t> </w:t>
      </w:r>
      <w:r>
        <w:rPr>
          <w:vertAlign w:val="baseline"/>
        </w:rPr>
        <w:t>այն</w:t>
      </w:r>
      <w:r>
        <w:rPr>
          <w:spacing w:val="22"/>
          <w:vertAlign w:val="baseline"/>
        </w:rPr>
        <w:t> </w:t>
      </w:r>
      <w:r>
        <w:rPr>
          <w:vertAlign w:val="baseline"/>
        </w:rPr>
        <w:t>մեկը,</w:t>
      </w:r>
      <w:r>
        <w:rPr>
          <w:spacing w:val="23"/>
          <w:vertAlign w:val="baseline"/>
        </w:rPr>
        <w:t> </w:t>
      </w:r>
      <w:r>
        <w:rPr>
          <w:vertAlign w:val="baseline"/>
        </w:rPr>
        <w:t>որի</w:t>
      </w:r>
      <w:r>
        <w:rPr>
          <w:spacing w:val="21"/>
          <w:vertAlign w:val="baseline"/>
        </w:rPr>
        <w:t> </w:t>
      </w:r>
      <w:r>
        <w:rPr>
          <w:vertAlign w:val="baseline"/>
        </w:rPr>
        <w:t>դեպքում</w:t>
      </w:r>
      <w:r>
        <w:rPr>
          <w:spacing w:val="22"/>
          <w:vertAlign w:val="baseline"/>
        </w:rPr>
        <w:t> </w:t>
      </w:r>
      <w:r>
        <w:rPr>
          <w:rFonts w:ascii="Cambria Math" w:hAnsi="Cambria Math" w:cs="Cambria Math" w:eastAsia="Cambria Math"/>
          <w:vertAlign w:val="baseline"/>
        </w:rPr>
        <w:t>C</w:t>
      </w:r>
      <w:r>
        <w:rPr>
          <w:rFonts w:ascii="Cambria Math" w:hAnsi="Cambria Math" w:cs="Cambria Math" w:eastAsia="Cambria Math"/>
          <w:spacing w:val="30"/>
          <w:vertAlign w:val="baseline"/>
        </w:rPr>
        <w:t> </w:t>
      </w:r>
      <w:r>
        <w:rPr>
          <w:vertAlign w:val="baseline"/>
        </w:rPr>
        <w:t>ցիկլի</w:t>
      </w:r>
      <w:r>
        <w:rPr>
          <w:spacing w:val="22"/>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spacing w:val="-12"/>
          <w:vertAlign w:val="baseline"/>
        </w:rPr>
        <w:t> </w:t>
      </w:r>
      <w:r>
        <w:rPr>
          <w:rFonts w:ascii="Cambria Math" w:hAnsi="Cambria Math" w:cs="Cambria Math" w:eastAsia="Cambria Math"/>
          <w:spacing w:val="-5"/>
          <w:vertAlign w:val="baseline"/>
        </w:rPr>
        <w:t>y</w:t>
      </w:r>
      <w:r>
        <w:rPr>
          <w:rFonts w:ascii="Cambria Math" w:hAnsi="Cambria Math" w:cs="Cambria Math" w:eastAsia="Cambria Math"/>
          <w:spacing w:val="-5"/>
          <w:position w:val="1"/>
          <w:vertAlign w:val="baseline"/>
        </w:rPr>
        <w:t>)</w:t>
      </w:r>
      <w:r>
        <w:rPr>
          <w:spacing w:val="-5"/>
          <w:vertAlign w:val="baseline"/>
        </w:rPr>
        <w:t>-</w:t>
      </w:r>
    </w:p>
    <w:p>
      <w:pPr>
        <w:pStyle w:val="BodyText"/>
        <w:spacing w:line="316" w:lineRule="exact"/>
        <w:ind w:left="617"/>
        <w:jc w:val="both"/>
      </w:pPr>
      <w:r>
        <w:rPr/>
        <w:t>ճանապարհով</w:t>
      </w:r>
      <w:r>
        <w:rPr>
          <w:spacing w:val="45"/>
        </w:rPr>
        <w:t> </w:t>
      </w:r>
      <w:r>
        <w:rPr/>
        <w:t>և</w:t>
      </w:r>
      <w:r>
        <w:rPr>
          <w:spacing w:val="48"/>
        </w:rPr>
        <w:t> </w:t>
      </w:r>
      <w:r>
        <w:rPr>
          <w:rFonts w:ascii="Cambria Math" w:hAnsi="Cambria Math" w:cs="Cambria Math" w:eastAsia="Cambria Math"/>
        </w:rPr>
        <w:t>xy</w:t>
      </w:r>
      <w:r>
        <w:rPr>
          <w:rFonts w:ascii="Cambria Math" w:hAnsi="Cambria Math" w:cs="Cambria Math" w:eastAsia="Cambria Math"/>
          <w:spacing w:val="56"/>
        </w:rPr>
        <w:t> </w:t>
      </w:r>
      <w:r>
        <w:rPr/>
        <w:t>կողով</w:t>
      </w:r>
      <w:r>
        <w:rPr>
          <w:spacing w:val="45"/>
        </w:rPr>
        <w:t> </w:t>
      </w:r>
      <w:r>
        <w:rPr/>
        <w:t>սահմանափակված</w:t>
      </w:r>
      <w:r>
        <w:rPr>
          <w:spacing w:val="47"/>
        </w:rPr>
        <w:t> </w:t>
      </w:r>
      <w:r>
        <w:rPr/>
        <w:t>հարթության</w:t>
      </w:r>
      <w:r>
        <w:rPr>
          <w:spacing w:val="46"/>
        </w:rPr>
        <w:t> </w:t>
      </w:r>
      <w:r>
        <w:rPr/>
        <w:t>տիրույթը</w:t>
      </w:r>
      <w:r>
        <w:rPr>
          <w:spacing w:val="45"/>
        </w:rPr>
        <w:t> </w:t>
      </w:r>
      <w:r>
        <w:rPr/>
        <w:t>պարունակում</w:t>
      </w:r>
      <w:r>
        <w:rPr>
          <w:spacing w:val="47"/>
        </w:rPr>
        <w:t> </w:t>
      </w:r>
      <w:r>
        <w:rPr>
          <w:spacing w:val="-10"/>
        </w:rPr>
        <w:t>է</w:t>
      </w:r>
    </w:p>
    <w:p>
      <w:pPr>
        <w:spacing w:after="0" w:line="316" w:lineRule="exact"/>
        <w:jc w:val="both"/>
        <w:sectPr>
          <w:pgSz w:w="11910" w:h="16840"/>
          <w:pgMar w:header="0" w:footer="914" w:top="1080" w:bottom="1080" w:left="460" w:right="460"/>
        </w:sectPr>
      </w:pPr>
    </w:p>
    <w:p>
      <w:pPr>
        <w:pStyle w:val="BodyText"/>
        <w:spacing w:line="355" w:lineRule="auto" w:before="57"/>
        <w:ind w:left="617" w:right="611"/>
        <w:jc w:val="both"/>
        <w:rPr>
          <w:rFonts w:ascii="Cambria Math" w:hAnsi="Cambria Math" w:cs="Cambria Math" w:eastAsia="Cambria Math"/>
          <w:sz w:val="20"/>
          <w:szCs w:val="20"/>
        </w:rPr>
      </w:pPr>
      <w:r>
        <w:rPr/>
        <w:t>նվազագույն քանակությամբ սահմանափակ նիստեր: Դիցուք այդ լարը </w:t>
      </w:r>
      <w:r>
        <w:rPr>
          <w:rFonts w:ascii="Cambria Math" w:hAnsi="Cambria Math" w:cs="Cambria Math" w:eastAsia="Cambria Math"/>
        </w:rPr>
        <w:t>uv</w:t>
      </w:r>
      <w:r>
        <w:rPr>
          <w:b/>
          <w:bCs/>
        </w:rPr>
        <w:t>-</w:t>
      </w:r>
      <w:r>
        <w:rPr/>
        <w:t>ն է: Հեշտ է տեսնել, որ այդ դեպքում նիստերի քանակը հավասար է մեկի: Այստեղից հետևում է, որ այդ նիստի եզրը կպարունակի </w:t>
      </w:r>
      <w:r>
        <w:rPr>
          <w:rFonts w:ascii="Cambria Math" w:hAnsi="Cambria Math" w:cs="Cambria Math" w:eastAsia="Cambria Math"/>
          <w:spacing w:val="13"/>
        </w:rPr>
        <w:t>w</w:t>
      </w:r>
      <w:r>
        <w:rPr>
          <w:rFonts w:ascii="Cambria Math" w:hAnsi="Cambria Math" w:cs="Cambria Math" w:eastAsia="Cambria Math"/>
          <w:spacing w:val="3"/>
        </w:rPr>
        <w:t> </w:t>
      </w:r>
      <w:r>
        <w:rPr>
          <w:rFonts w:ascii="Cambria Math" w:hAnsi="Cambria Math" w:cs="Cambria Math" w:eastAsia="Cambria Math"/>
        </w:rPr>
        <w:t>∈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vertAlign w:val="superscript"/>
        </w:rPr>
        <w:t>1</w:t>
      </w:r>
      <w:r>
        <w:rPr>
          <w:rFonts w:ascii="Cambria Math" w:hAnsi="Cambria Math" w:cs="Cambria Math" w:eastAsia="Cambria Math"/>
          <w:position w:val="1"/>
          <w:vertAlign w:val="baseline"/>
        </w:rPr>
        <w:t>) </w:t>
      </w:r>
      <w:r>
        <w:rPr>
          <w:vertAlign w:val="baseline"/>
        </w:rPr>
        <w:t>գագաթ, որի համար </w:t>
      </w:r>
      <w:r>
        <w:rPr>
          <w:rFonts w:ascii="Cambria Math" w:hAnsi="Cambria Math" w:cs="Cambria Math" w:eastAsia="Cambria Math"/>
          <w:vertAlign w:val="baseline"/>
        </w:rPr>
        <w:t>d</w:t>
      </w:r>
      <w:r>
        <w:rPr>
          <w:rFonts w:ascii="Cambria Math" w:hAnsi="Cambria Math" w:cs="Cambria Math" w:eastAsia="Cambria Math"/>
          <w:position w:val="-5"/>
          <w:sz w:val="17"/>
          <w:szCs w:val="17"/>
          <w:vertAlign w:val="baseline"/>
        </w:rPr>
        <w:t>G</w:t>
      </w:r>
      <w:r>
        <w:rPr>
          <w:rFonts w:ascii="Cambria Math" w:hAnsi="Cambria Math" w:cs="Cambria Math" w:eastAsia="Cambria Math"/>
          <w:sz w:val="14"/>
          <w:szCs w:val="14"/>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2 </w:t>
      </w:r>
      <w:r>
        <w:rPr>
          <w:vertAlign w:val="baseline"/>
        </w:rPr>
        <w:t>և, հետևաբար,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 </w:t>
      </w:r>
      <w:r>
        <w:rPr>
          <w:rFonts w:ascii="Cambria Math" w:hAnsi="Cambria Math" w:cs="Cambria Math" w:eastAsia="Cambria Math"/>
          <w:vertAlign w:val="baseline"/>
        </w:rPr>
        <w:t>≤ 2</w:t>
      </w:r>
      <w:r>
        <w:rPr>
          <w:vertAlign w:val="baseline"/>
        </w:rPr>
        <w:t>:</w:t>
      </w:r>
      <w:r>
        <w:rPr>
          <w:spacing w:val="80"/>
          <w:vertAlign w:val="baseline"/>
        </w:rPr>
        <w:t> </w:t>
      </w:r>
      <w:r>
        <w:rPr>
          <w:rFonts w:ascii="Cambria Math" w:hAnsi="Cambria Math" w:cs="Cambria Math" w:eastAsia="Cambria Math"/>
          <w:sz w:val="20"/>
          <w:szCs w:val="20"/>
          <w:vertAlign w:val="baseline"/>
        </w:rPr>
        <w:t>∎</w:t>
      </w:r>
    </w:p>
    <w:p>
      <w:pPr>
        <w:pStyle w:val="BodyText"/>
        <w:spacing w:line="360" w:lineRule="auto" w:before="1"/>
        <w:ind w:left="617" w:right="612" w:firstLine="567"/>
        <w:jc w:val="both"/>
      </w:pPr>
      <w:r>
        <w:rPr/>
        <w:t>Ինչպես հարթ գրաֆների դեպքում, այդպես էլ արտաքին հարթ գրաֆների դեպքում, գոյություն ունի կապ գրաֆի գագաթների և կողերի քանակների միջև:</w:t>
      </w:r>
    </w:p>
    <w:p>
      <w:pPr>
        <w:spacing w:line="319" w:lineRule="exact" w:before="0"/>
        <w:ind w:left="1185" w:right="0" w:firstLine="0"/>
        <w:jc w:val="both"/>
        <w:rPr>
          <w:sz w:val="24"/>
          <w:szCs w:val="24"/>
        </w:rPr>
      </w:pPr>
      <w:r>
        <w:rPr>
          <w:b/>
          <w:bCs/>
          <w:sz w:val="24"/>
          <w:szCs w:val="24"/>
        </w:rPr>
        <w:t>Թեորեմ</w:t>
      </w:r>
      <w:r>
        <w:rPr>
          <w:b/>
          <w:bCs/>
          <w:spacing w:val="56"/>
          <w:sz w:val="24"/>
          <w:szCs w:val="24"/>
        </w:rPr>
        <w:t> </w:t>
      </w:r>
      <w:r>
        <w:rPr>
          <w:b/>
          <w:bCs/>
          <w:sz w:val="24"/>
          <w:szCs w:val="24"/>
        </w:rPr>
        <w:t>7.3.4:</w:t>
      </w:r>
      <w:r>
        <w:rPr>
          <w:b/>
          <w:bCs/>
          <w:spacing w:val="58"/>
          <w:sz w:val="24"/>
          <w:szCs w:val="24"/>
        </w:rPr>
        <w:t> </w:t>
      </w:r>
      <w:r>
        <w:rPr>
          <w:sz w:val="24"/>
          <w:szCs w:val="24"/>
        </w:rPr>
        <w:t>Եթե</w:t>
      </w:r>
      <w:r>
        <w:rPr>
          <w:spacing w:val="56"/>
          <w:sz w:val="24"/>
          <w:szCs w:val="24"/>
        </w:rPr>
        <w:t> </w:t>
      </w:r>
      <w:r>
        <w:rPr>
          <w:rFonts w:ascii="Cambria Math" w:hAnsi="Cambria Math" w:cs="Cambria Math" w:eastAsia="Cambria Math"/>
          <w:sz w:val="24"/>
          <w:szCs w:val="24"/>
        </w:rPr>
        <w:t>G</w:t>
      </w:r>
      <w:r>
        <w:rPr>
          <w:b/>
          <w:bCs/>
          <w:i/>
          <w:iCs/>
          <w:sz w:val="25"/>
          <w:szCs w:val="25"/>
        </w:rPr>
        <w:t>-</w:t>
      </w:r>
      <w:r>
        <w:rPr>
          <w:sz w:val="24"/>
          <w:szCs w:val="24"/>
        </w:rPr>
        <w:t>ն</w:t>
      </w:r>
      <w:r>
        <w:rPr>
          <w:spacing w:val="58"/>
          <w:sz w:val="24"/>
          <w:szCs w:val="24"/>
        </w:rPr>
        <w:t> </w:t>
      </w:r>
      <w:r>
        <w:rPr>
          <w:sz w:val="24"/>
          <w:szCs w:val="24"/>
        </w:rPr>
        <w:t>արտաքին</w:t>
      </w:r>
      <w:r>
        <w:rPr>
          <w:spacing w:val="58"/>
          <w:sz w:val="24"/>
          <w:szCs w:val="24"/>
        </w:rPr>
        <w:t> </w:t>
      </w:r>
      <w:r>
        <w:rPr>
          <w:sz w:val="24"/>
          <w:szCs w:val="24"/>
        </w:rPr>
        <w:t>հարթ</w:t>
      </w:r>
      <w:r>
        <w:rPr>
          <w:spacing w:val="57"/>
          <w:sz w:val="24"/>
          <w:szCs w:val="24"/>
        </w:rPr>
        <w:t> </w:t>
      </w:r>
      <w:r>
        <w:rPr>
          <w:rFonts w:ascii="Cambria Math" w:hAnsi="Cambria Math" w:cs="Cambria Math" w:eastAsia="Cambria Math"/>
          <w:position w:val="1"/>
          <w:sz w:val="24"/>
          <w:szCs w:val="24"/>
        </w:rPr>
        <w:t>(</w:t>
      </w:r>
      <w:r>
        <w:rPr>
          <w:rFonts w:ascii="Cambria Math" w:hAnsi="Cambria Math" w:cs="Cambria Math" w:eastAsia="Cambria Math"/>
          <w:sz w:val="24"/>
          <w:szCs w:val="24"/>
        </w:rPr>
        <w:t>n,</w:t>
      </w:r>
      <w:r>
        <w:rPr>
          <w:rFonts w:ascii="Cambria Math" w:hAnsi="Cambria Math" w:cs="Cambria Math" w:eastAsia="Cambria Math"/>
          <w:spacing w:val="-13"/>
          <w:sz w:val="24"/>
          <w:szCs w:val="24"/>
        </w:rPr>
        <w:t> </w:t>
      </w:r>
      <w:r>
        <w:rPr>
          <w:rFonts w:ascii="Cambria Math" w:hAnsi="Cambria Math" w:cs="Cambria Math" w:eastAsia="Cambria Math"/>
          <w:sz w:val="24"/>
          <w:szCs w:val="24"/>
        </w:rPr>
        <w:t>m</w:t>
      </w:r>
      <w:r>
        <w:rPr>
          <w:rFonts w:ascii="Cambria Math" w:hAnsi="Cambria Math" w:cs="Cambria Math" w:eastAsia="Cambria Math"/>
          <w:position w:val="1"/>
          <w:sz w:val="24"/>
          <w:szCs w:val="24"/>
        </w:rPr>
        <w:t>)</w:t>
      </w:r>
      <w:r>
        <w:rPr>
          <w:rFonts w:ascii="Times New Roman" w:hAnsi="Times New Roman" w:cs="Times New Roman" w:eastAsia="Times New Roman"/>
          <w:sz w:val="24"/>
          <w:szCs w:val="24"/>
        </w:rPr>
        <w:t>-</w:t>
      </w:r>
      <w:r>
        <w:rPr>
          <w:sz w:val="24"/>
          <w:szCs w:val="24"/>
        </w:rPr>
        <w:t>գրաֆ</w:t>
      </w:r>
      <w:r>
        <w:rPr>
          <w:spacing w:val="56"/>
          <w:sz w:val="24"/>
          <w:szCs w:val="24"/>
        </w:rPr>
        <w:t> </w:t>
      </w:r>
      <w:r>
        <w:rPr>
          <w:sz w:val="24"/>
          <w:szCs w:val="24"/>
        </w:rPr>
        <w:t>է</w:t>
      </w:r>
      <w:r>
        <w:rPr>
          <w:spacing w:val="58"/>
          <w:sz w:val="24"/>
          <w:szCs w:val="24"/>
        </w:rPr>
        <w:t> </w:t>
      </w:r>
      <w:r>
        <w:rPr>
          <w:sz w:val="24"/>
          <w:szCs w:val="24"/>
        </w:rPr>
        <w:t>(</w:t>
      </w:r>
      <w:r>
        <w:rPr>
          <w:rFonts w:ascii="Cambria Math" w:hAnsi="Cambria Math" w:cs="Cambria Math" w:eastAsia="Cambria Math"/>
          <w:sz w:val="24"/>
          <w:szCs w:val="24"/>
        </w:rPr>
        <w:t>n</w:t>
      </w:r>
      <w:r>
        <w:rPr>
          <w:rFonts w:ascii="Cambria Math" w:hAnsi="Cambria Math" w:cs="Cambria Math" w:eastAsia="Cambria Math"/>
          <w:spacing w:val="2"/>
          <w:sz w:val="24"/>
          <w:szCs w:val="24"/>
        </w:rPr>
        <w:t> </w:t>
      </w:r>
      <w:r>
        <w:rPr>
          <w:rFonts w:ascii="Cambria Math" w:hAnsi="Cambria Math" w:cs="Cambria Math" w:eastAsia="Cambria Math"/>
          <w:sz w:val="24"/>
          <w:szCs w:val="24"/>
        </w:rPr>
        <w:t>≥</w:t>
      </w:r>
      <w:r>
        <w:rPr>
          <w:rFonts w:ascii="Cambria Math" w:hAnsi="Cambria Math" w:cs="Cambria Math" w:eastAsia="Cambria Math"/>
          <w:spacing w:val="16"/>
          <w:sz w:val="24"/>
          <w:szCs w:val="24"/>
        </w:rPr>
        <w:t> </w:t>
      </w:r>
      <w:r>
        <w:rPr>
          <w:rFonts w:ascii="Cambria Math" w:hAnsi="Cambria Math" w:cs="Cambria Math" w:eastAsia="Cambria Math"/>
          <w:sz w:val="24"/>
          <w:szCs w:val="24"/>
        </w:rPr>
        <w:t>2</w:t>
      </w:r>
      <w:r>
        <w:rPr>
          <w:sz w:val="24"/>
          <w:szCs w:val="24"/>
        </w:rPr>
        <w:t>),</w:t>
      </w:r>
      <w:r>
        <w:rPr>
          <w:spacing w:val="57"/>
          <w:sz w:val="24"/>
          <w:szCs w:val="24"/>
        </w:rPr>
        <w:t> </w:t>
      </w:r>
      <w:r>
        <w:rPr>
          <w:sz w:val="24"/>
          <w:szCs w:val="24"/>
        </w:rPr>
        <w:t>ապա</w:t>
      </w:r>
      <w:r>
        <w:rPr>
          <w:spacing w:val="57"/>
          <w:sz w:val="24"/>
          <w:szCs w:val="24"/>
        </w:rPr>
        <w:t> </w:t>
      </w:r>
      <w:r>
        <w:rPr>
          <w:sz w:val="24"/>
          <w:szCs w:val="24"/>
        </w:rPr>
        <w:t>տեղի</w:t>
      </w:r>
      <w:r>
        <w:rPr>
          <w:spacing w:val="56"/>
          <w:sz w:val="24"/>
          <w:szCs w:val="24"/>
        </w:rPr>
        <w:t> </w:t>
      </w:r>
      <w:r>
        <w:rPr>
          <w:spacing w:val="-4"/>
          <w:sz w:val="24"/>
          <w:szCs w:val="24"/>
        </w:rPr>
        <w:t>ունի</w:t>
      </w:r>
    </w:p>
    <w:p>
      <w:pPr>
        <w:pStyle w:val="BodyText"/>
        <w:spacing w:before="155"/>
        <w:ind w:left="617"/>
        <w:jc w:val="both"/>
      </w:pPr>
      <w:r>
        <w:rPr>
          <w:rFonts w:ascii="Cambria Math" w:hAnsi="Cambria Math" w:cs="Cambria Math" w:eastAsia="Cambria Math"/>
          <w:spacing w:val="13"/>
          <w:w w:val="105"/>
        </w:rPr>
        <w:t>m</w:t>
      </w:r>
      <w:r>
        <w:rPr>
          <w:rFonts w:ascii="Cambria Math" w:hAnsi="Cambria Math" w:cs="Cambria Math" w:eastAsia="Cambria Math"/>
          <w:w w:val="105"/>
        </w:rPr>
        <w:t> ≤</w:t>
      </w:r>
      <w:r>
        <w:rPr>
          <w:rFonts w:ascii="Cambria Math" w:hAnsi="Cambria Math" w:cs="Cambria Math" w:eastAsia="Cambria Math"/>
          <w:spacing w:val="14"/>
          <w:w w:val="105"/>
        </w:rPr>
        <w:t> </w:t>
      </w:r>
      <w:r>
        <w:rPr>
          <w:rFonts w:ascii="Cambria Math" w:hAnsi="Cambria Math" w:cs="Cambria Math" w:eastAsia="Cambria Math"/>
          <w:w w:val="105"/>
        </w:rPr>
        <w:t>2n −</w:t>
      </w:r>
      <w:r>
        <w:rPr>
          <w:rFonts w:ascii="Cambria Math" w:hAnsi="Cambria Math" w:cs="Cambria Math" w:eastAsia="Cambria Math"/>
          <w:spacing w:val="1"/>
          <w:w w:val="105"/>
        </w:rPr>
        <w:t> </w:t>
      </w:r>
      <w:r>
        <w:rPr>
          <w:rFonts w:ascii="Cambria Math" w:hAnsi="Cambria Math" w:cs="Cambria Math" w:eastAsia="Cambria Math"/>
          <w:w w:val="105"/>
        </w:rPr>
        <w:t>3</w:t>
      </w:r>
      <w:r>
        <w:rPr>
          <w:rFonts w:ascii="Cambria Math" w:hAnsi="Cambria Math" w:cs="Cambria Math" w:eastAsia="Cambria Math"/>
          <w:spacing w:val="7"/>
          <w:w w:val="105"/>
        </w:rPr>
        <w:t> </w:t>
      </w:r>
      <w:r>
        <w:rPr>
          <w:spacing w:val="-2"/>
          <w:w w:val="105"/>
        </w:rPr>
        <w:t>անհավասարությունը:</w:t>
      </w:r>
    </w:p>
    <w:p>
      <w:pPr>
        <w:pStyle w:val="BodyText"/>
        <w:spacing w:line="360" w:lineRule="auto" w:before="159"/>
        <w:ind w:left="617" w:right="611" w:firstLine="567"/>
        <w:jc w:val="both"/>
        <w:rPr>
          <w:rFonts w:ascii="Cambria Math" w:hAnsi="Cambria Math" w:cs="Cambria Math" w:eastAsia="Cambria Math"/>
          <w:sz w:val="20"/>
          <w:szCs w:val="20"/>
        </w:rPr>
      </w:pPr>
      <w:r>
        <w:rPr>
          <w:b/>
          <w:bCs/>
        </w:rPr>
        <w:t>Ապացույց: </w:t>
      </w:r>
      <w:r>
        <w:rPr/>
        <w:t>Թեորեմի ապացույցը կատարենք մակածման եղանակով ըստ </w:t>
      </w:r>
      <w:r>
        <w:rPr>
          <w:rFonts w:ascii="Cambria Math" w:hAnsi="Cambria Math" w:cs="Cambria Math" w:eastAsia="Cambria Math"/>
        </w:rPr>
        <w:t>n</w:t>
      </w:r>
      <w:r>
        <w:rPr/>
        <w:t>-ի: Թեորեմի պնդումը ակնհայտ է </w:t>
      </w:r>
      <w:r>
        <w:rPr>
          <w:rFonts w:ascii="Cambria Math" w:hAnsi="Cambria Math" w:cs="Cambria Math" w:eastAsia="Cambria Math"/>
          <w:spacing w:val="13"/>
        </w:rPr>
        <w:t>n</w:t>
      </w:r>
      <w:r>
        <w:rPr>
          <w:rFonts w:ascii="Cambria Math" w:hAnsi="Cambria Math" w:cs="Cambria Math" w:eastAsia="Cambria Math"/>
          <w:spacing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3 </w:t>
      </w:r>
      <w:r>
        <w:rPr/>
        <w:t>դեպքում: Ենթադրենք, որ </w:t>
      </w:r>
      <w:r>
        <w:rPr>
          <w:rFonts w:ascii="Cambria Math" w:hAnsi="Cambria Math" w:cs="Cambria Math" w:eastAsia="Cambria Math"/>
          <w:spacing w:val="13"/>
        </w:rPr>
        <w:t>n</w:t>
      </w:r>
      <w:r>
        <w:rPr>
          <w:rFonts w:ascii="Cambria Math" w:hAnsi="Cambria Math" w:cs="Cambria Math" w:eastAsia="Cambria Math"/>
          <w:spacing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4 </w:t>
      </w:r>
      <w:r>
        <w:rPr/>
        <w:t>և թեորեմը ճիշտ է ցանկացած </w:t>
      </w:r>
      <w:r>
        <w:rPr>
          <w:rFonts w:ascii="Cambria Math" w:hAnsi="Cambria Math" w:cs="Cambria Math" w:eastAsia="Cambria Math"/>
        </w:rPr>
        <w:t>G</w:t>
      </w:r>
      <w:r>
        <w:rPr>
          <w:rFonts w:ascii="Cambria Math" w:hAnsi="Cambria Math" w:cs="Cambria Math" w:eastAsia="Cambria Math"/>
          <w:vertAlign w:val="superscript"/>
        </w:rPr>
        <w:t>1</w:t>
      </w:r>
      <w:r>
        <w:rPr>
          <w:rFonts w:ascii="Cambria Math" w:hAnsi="Cambria Math" w:cs="Cambria Math" w:eastAsia="Cambria Math"/>
          <w:vertAlign w:val="baseline"/>
        </w:rPr>
        <w:t> </w:t>
      </w:r>
      <w:r>
        <w:rPr>
          <w:vertAlign w:val="baseline"/>
        </w:rPr>
        <w:t>արտաքին հարթ գրաֆի համար, երբ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position w:val="1"/>
          <w:vertAlign w:val="baseline"/>
        </w:rPr>
        <w:t>)| </w:t>
      </w:r>
      <w:r>
        <w:rPr>
          <w:rFonts w:ascii="Cambria Math" w:hAnsi="Cambria Math" w:cs="Cambria Math" w:eastAsia="Cambria Math"/>
          <w:vertAlign w:val="baseline"/>
        </w:rPr>
        <w:t>&lt; n</w:t>
      </w:r>
      <w:r>
        <w:rPr>
          <w:b/>
          <w:bCs/>
          <w:vertAlign w:val="baseline"/>
        </w:rPr>
        <w:t>: </w:t>
      </w:r>
      <w:r>
        <w:rPr>
          <w:vertAlign w:val="baseline"/>
        </w:rPr>
        <w:t>Դիտարկենք </w:t>
      </w:r>
      <w:r>
        <w:rPr>
          <w:rFonts w:ascii="Cambria Math" w:hAnsi="Cambria Math" w:cs="Cambria Math" w:eastAsia="Cambria Math"/>
          <w:vertAlign w:val="baseline"/>
        </w:rPr>
        <w:t>G </w:t>
      </w:r>
      <w:r>
        <w:rPr>
          <w:vertAlign w:val="baseline"/>
        </w:rPr>
        <w:t>արտաքին հարթ </w:t>
      </w:r>
      <w:r>
        <w:rPr>
          <w:rFonts w:ascii="Cambria Math" w:hAnsi="Cambria Math" w:cs="Cambria Math" w:eastAsia="Cambria Math"/>
          <w:position w:val="1"/>
          <w:vertAlign w:val="baseline"/>
        </w:rPr>
        <w:t>(</w:t>
      </w:r>
      <w:r>
        <w:rPr>
          <w:rFonts w:ascii="Cambria Math" w:hAnsi="Cambria Math" w:cs="Cambria Math" w:eastAsia="Cambria Math"/>
          <w:vertAlign w:val="baseline"/>
        </w:rPr>
        <w:t>n,</w:t>
      </w:r>
      <w:r>
        <w:rPr>
          <w:rFonts w:ascii="Cambria Math" w:hAnsi="Cambria Math" w:cs="Cambria Math" w:eastAsia="Cambria Math"/>
          <w:spacing w:val="-11"/>
          <w:vertAlign w:val="baseline"/>
        </w:rPr>
        <w:t> </w:t>
      </w:r>
      <w:r>
        <w:rPr>
          <w:rFonts w:ascii="Cambria Math" w:hAnsi="Cambria Math" w:cs="Cambria Math" w:eastAsia="Cambria Math"/>
          <w:vertAlign w:val="baseline"/>
        </w:rPr>
        <w:t>m</w:t>
      </w:r>
      <w:r>
        <w:rPr>
          <w:rFonts w:ascii="Cambria Math" w:hAnsi="Cambria Math" w:cs="Cambria Math" w:eastAsia="Cambria Math"/>
          <w:position w:val="1"/>
          <w:vertAlign w:val="baseline"/>
        </w:rPr>
        <w:t>)</w:t>
      </w:r>
      <w:r>
        <w:rPr>
          <w:rFonts w:ascii="Times New Roman" w:hAnsi="Times New Roman" w:cs="Times New Roman" w:eastAsia="Times New Roman"/>
          <w:vertAlign w:val="baseline"/>
        </w:rPr>
        <w:t>-</w:t>
      </w:r>
      <w:r>
        <w:rPr>
          <w:vertAlign w:val="baseline"/>
        </w:rPr>
        <w:t>գրաֆը: Համաձայն լեմմա 7.3.1-ի, </w:t>
      </w:r>
      <w:r>
        <w:rPr>
          <w:rFonts w:ascii="Cambria Math" w:hAnsi="Cambria Math" w:cs="Cambria Math" w:eastAsia="Cambria Math"/>
          <w:vertAlign w:val="baseline"/>
        </w:rPr>
        <w:t>G </w:t>
      </w:r>
      <w:r>
        <w:rPr>
          <w:vertAlign w:val="baseline"/>
        </w:rPr>
        <w:t>գրաֆում գոյություն ունի </w:t>
      </w:r>
      <w:r>
        <w:rPr>
          <w:rFonts w:ascii="Cambria Math" w:hAnsi="Cambria Math" w:cs="Cambria Math" w:eastAsia="Cambria Math"/>
          <w:vertAlign w:val="baseline"/>
        </w:rPr>
        <w:t>v </w:t>
      </w:r>
      <w:r>
        <w:rPr>
          <w:vertAlign w:val="baseline"/>
        </w:rPr>
        <w:t>գագաթ, որի համար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spacing w:val="17"/>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8"/>
          <w:vertAlign w:val="baseline"/>
        </w:rPr>
        <w:t> </w:t>
      </w:r>
      <w:r>
        <w:rPr>
          <w:rFonts w:ascii="Cambria Math" w:hAnsi="Cambria Math" w:cs="Cambria Math" w:eastAsia="Cambria Math"/>
          <w:vertAlign w:val="baseline"/>
        </w:rPr>
        <w:t>2</w:t>
      </w:r>
      <w:r>
        <w:rPr>
          <w:vertAlign w:val="baseline"/>
        </w:rPr>
        <w:t>: Դիտարկենք </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spacing w:val="28"/>
          <w:vertAlign w:val="baseline"/>
        </w:rPr>
        <w:t> </w:t>
      </w:r>
      <w:r>
        <w:rPr>
          <w:rFonts w:ascii="Cambria Math" w:hAnsi="Cambria Math" w:cs="Cambria Math" w:eastAsia="Cambria Math"/>
          <w:vertAlign w:val="baseline"/>
        </w:rPr>
        <w:t>=</w:t>
      </w:r>
      <w:r>
        <w:rPr>
          <w:rFonts w:ascii="Cambria Math" w:hAnsi="Cambria Math" w:cs="Cambria Math" w:eastAsia="Cambria Math"/>
          <w:spacing w:val="72"/>
          <w:vertAlign w:val="baseline"/>
        </w:rPr>
        <w:t> </w:t>
      </w:r>
      <w:r>
        <w:rPr>
          <w:rFonts w:ascii="Cambria Math" w:hAnsi="Cambria Math" w:cs="Cambria Math" w:eastAsia="Cambria Math"/>
          <w:vertAlign w:val="baseline"/>
        </w:rPr>
        <w:t>G − v</w:t>
      </w:r>
      <w:r>
        <w:rPr>
          <w:rFonts w:ascii="Cambria Math" w:hAnsi="Cambria Math" w:cs="Cambria Math" w:eastAsia="Cambria Math"/>
          <w:spacing w:val="12"/>
          <w:vertAlign w:val="baseline"/>
        </w:rPr>
        <w:t> </w:t>
      </w:r>
      <w:r>
        <w:rPr>
          <w:vertAlign w:val="baseline"/>
        </w:rPr>
        <w:t>գրաֆը: Պարզ է, որ </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spacing w:val="23"/>
          <w:vertAlign w:val="baseline"/>
        </w:rPr>
        <w:t> </w:t>
      </w:r>
      <w:r>
        <w:rPr>
          <w:vertAlign w:val="baseline"/>
        </w:rPr>
        <w:t>գրաֆը արտաքին հարթ է</w:t>
      </w:r>
      <w:r>
        <w:rPr>
          <w:spacing w:val="40"/>
          <w:vertAlign w:val="baseline"/>
        </w:rPr>
        <w:t> </w:t>
      </w:r>
      <w:r>
        <w:rPr>
          <w:vertAlign w:val="baseline"/>
        </w:rPr>
        <w:t>և</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n − 1</w:t>
      </w:r>
      <w:r>
        <w:rPr>
          <w:rFonts w:ascii="Times New Roman" w:hAnsi="Times New Roman" w:cs="Times New Roman" w:eastAsia="Times New Roman"/>
          <w:b/>
          <w:bCs/>
          <w:vertAlign w:val="baseline"/>
        </w:rPr>
        <w:t>:</w:t>
      </w:r>
      <w:r>
        <w:rPr>
          <w:rFonts w:ascii="Times New Roman" w:hAnsi="Times New Roman" w:cs="Times New Roman" w:eastAsia="Times New Roman"/>
          <w:b/>
          <w:bCs/>
          <w:spacing w:val="40"/>
          <w:vertAlign w:val="baseline"/>
        </w:rPr>
        <w:t> </w:t>
      </w:r>
      <w:r>
        <w:rPr>
          <w:vertAlign w:val="baseline"/>
        </w:rPr>
        <w:t>Ըստ</w:t>
      </w:r>
      <w:r>
        <w:rPr>
          <w:spacing w:val="40"/>
          <w:vertAlign w:val="baseline"/>
        </w:rPr>
        <w:t> </w:t>
      </w:r>
      <w:r>
        <w:rPr>
          <w:vertAlign w:val="baseline"/>
        </w:rPr>
        <w:t>մակածման</w:t>
      </w:r>
      <w:r>
        <w:rPr>
          <w:spacing w:val="40"/>
          <w:vertAlign w:val="baseline"/>
        </w:rPr>
        <w:t> </w:t>
      </w:r>
      <w:r>
        <w:rPr>
          <w:vertAlign w:val="baseline"/>
        </w:rPr>
        <w:t>ենթադրության,</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position w:val="1"/>
          <w:vertAlign w:val="baseline"/>
        </w:rPr>
        <w:t>)| </w:t>
      </w:r>
      <w:r>
        <w:rPr>
          <w:rFonts w:ascii="Cambria Math" w:hAnsi="Cambria Math" w:cs="Cambria Math" w:eastAsia="Cambria Math"/>
          <w:vertAlign w:val="baseline"/>
        </w:rPr>
        <w:t>≤ 2</w:t>
      </w:r>
      <w:r>
        <w:rPr>
          <w:rFonts w:ascii="Cambria Math" w:hAnsi="Cambria Math" w:cs="Cambria Math" w:eastAsia="Cambria Math"/>
          <w:position w:val="1"/>
          <w:vertAlign w:val="baseline"/>
        </w:rPr>
        <w:t>(</w:t>
      </w:r>
      <w:r>
        <w:rPr>
          <w:rFonts w:ascii="Cambria Math" w:hAnsi="Cambria Math" w:cs="Cambria Math" w:eastAsia="Cambria Math"/>
          <w:vertAlign w:val="baseline"/>
        </w:rPr>
        <w:t>n − 1</w:t>
      </w:r>
      <w:r>
        <w:rPr>
          <w:rFonts w:ascii="Cambria Math" w:hAnsi="Cambria Math" w:cs="Cambria Math" w:eastAsia="Cambria Math"/>
          <w:position w:val="1"/>
          <w:vertAlign w:val="baseline"/>
        </w:rPr>
        <w:t>) </w:t>
      </w:r>
      <w:r>
        <w:rPr>
          <w:rFonts w:ascii="Cambria Math" w:hAnsi="Cambria Math" w:cs="Cambria Math" w:eastAsia="Cambria Math"/>
          <w:vertAlign w:val="baseline"/>
        </w:rPr>
        <w:t>− 3 = 2n − 5</w:t>
      </w:r>
      <w:r>
        <w:rPr>
          <w:rFonts w:ascii="Times New Roman" w:hAnsi="Times New Roman" w:cs="Times New Roman" w:eastAsia="Times New Roman"/>
          <w:b/>
          <w:bCs/>
          <w:vertAlign w:val="baseline"/>
        </w:rPr>
        <w:t>: </w:t>
      </w:r>
      <w:r>
        <w:rPr>
          <w:vertAlign w:val="baseline"/>
        </w:rPr>
        <w:t>Այստեղից հետևում է, որ </w:t>
      </w:r>
      <w:r>
        <w:rPr>
          <w:rFonts w:ascii="Cambria Math" w:hAnsi="Cambria Math" w:cs="Cambria Math" w:eastAsia="Cambria Math"/>
          <w:spacing w:val="13"/>
          <w:vertAlign w:val="baseline"/>
        </w:rPr>
        <w:t>m </w:t>
      </w:r>
      <w:r>
        <w:rPr>
          <w:rFonts w:ascii="Cambria Math" w:hAnsi="Cambria Math" w:cs="Cambria Math" w:eastAsia="Cambria Math"/>
          <w:vertAlign w:val="baseline"/>
        </w:rPr>
        <w:t>=</w:t>
      </w:r>
      <w:r>
        <w:rPr>
          <w:rFonts w:ascii="Cambria Math" w:hAnsi="Cambria Math" w:cs="Cambria Math" w:eastAsia="Cambria Math"/>
          <w:spacing w:val="3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32"/>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position w:val="1"/>
          <w:vertAlign w:val="baseline"/>
        </w:rPr>
        <w:t>)| </w:t>
      </w:r>
      <w:r>
        <w:rPr>
          <w:rFonts w:ascii="Cambria Math" w:hAnsi="Cambria Math" w:cs="Cambria Math" w:eastAsia="Cambria Math"/>
          <w:vertAlign w:val="baseline"/>
        </w:rPr>
        <w:t>+ 2</w:t>
      </w:r>
      <w:r>
        <w:rPr>
          <w:rFonts w:ascii="Cambria Math" w:hAnsi="Cambria Math" w:cs="Cambria Math" w:eastAsia="Cambria Math"/>
          <w:spacing w:val="30"/>
          <w:vertAlign w:val="baseline"/>
        </w:rPr>
        <w:t> </w:t>
      </w:r>
      <w:r>
        <w:rPr>
          <w:rFonts w:ascii="Cambria Math" w:hAnsi="Cambria Math" w:cs="Cambria Math" w:eastAsia="Cambria Math"/>
          <w:vertAlign w:val="baseline"/>
        </w:rPr>
        <w:t>≤</w:t>
      </w:r>
      <w:r>
        <w:rPr>
          <w:rFonts w:ascii="Cambria Math" w:hAnsi="Cambria Math" w:cs="Cambria Math" w:eastAsia="Cambria Math"/>
          <w:spacing w:val="32"/>
          <w:vertAlign w:val="baseline"/>
        </w:rPr>
        <w:t> </w:t>
      </w:r>
      <w:r>
        <w:rPr>
          <w:rFonts w:ascii="Cambria Math" w:hAnsi="Cambria Math" w:cs="Cambria Math" w:eastAsia="Cambria Math"/>
          <w:vertAlign w:val="baseline"/>
        </w:rPr>
        <w:t>2n − 3</w:t>
      </w:r>
      <w:r>
        <w:rPr>
          <w:vertAlign w:val="baseline"/>
        </w:rPr>
        <w:t>:</w:t>
      </w:r>
      <w:r>
        <w:rPr>
          <w:spacing w:val="80"/>
          <w:w w:val="150"/>
          <w:vertAlign w:val="baseline"/>
        </w:rPr>
        <w:t> </w:t>
      </w:r>
      <w:r>
        <w:rPr>
          <w:rFonts w:ascii="Cambria Math" w:hAnsi="Cambria Math" w:cs="Cambria Math" w:eastAsia="Cambria Math"/>
          <w:sz w:val="20"/>
          <w:szCs w:val="20"/>
          <w:vertAlign w:val="baseline"/>
        </w:rPr>
        <w:t>∎</w:t>
      </w:r>
    </w:p>
    <w:p>
      <w:pPr>
        <w:pStyle w:val="BodyText"/>
        <w:spacing w:before="4"/>
        <w:rPr>
          <w:rFonts w:ascii="Cambria Math"/>
          <w:sz w:val="40"/>
        </w:rPr>
      </w:pPr>
    </w:p>
    <w:p>
      <w:pPr>
        <w:pStyle w:val="Heading9"/>
        <w:ind w:left="802"/>
        <w:jc w:val="left"/>
      </w:pPr>
      <w:bookmarkStart w:name="_TOC_250004" w:id="21"/>
      <w:r>
        <w:rPr/>
        <w:t>§</w:t>
      </w:r>
      <w:r>
        <w:rPr>
          <w:spacing w:val="-8"/>
        </w:rPr>
        <w:t> </w:t>
      </w:r>
      <w:r>
        <w:rPr>
          <w:rFonts w:ascii="Cambria Math" w:hAnsi="Cambria Math" w:cs="Cambria Math" w:eastAsia="Cambria Math"/>
          <w:b w:val="0"/>
          <w:bCs w:val="0"/>
        </w:rPr>
        <w:t>7.</w:t>
      </w:r>
      <w:r>
        <w:rPr>
          <w:rFonts w:ascii="Cambria Math" w:hAnsi="Cambria Math" w:cs="Cambria Math" w:eastAsia="Cambria Math"/>
          <w:b w:val="0"/>
          <w:bCs w:val="0"/>
          <w:spacing w:val="-16"/>
        </w:rPr>
        <w:t> </w:t>
      </w:r>
      <w:r>
        <w:rPr>
          <w:rFonts w:ascii="Cambria Math" w:hAnsi="Cambria Math" w:cs="Cambria Math" w:eastAsia="Cambria Math"/>
          <w:b w:val="0"/>
          <w:bCs w:val="0"/>
        </w:rPr>
        <w:t>4.</w:t>
      </w:r>
      <w:r>
        <w:rPr>
          <w:rFonts w:ascii="Cambria Math" w:hAnsi="Cambria Math" w:cs="Cambria Math" w:eastAsia="Cambria Math"/>
          <w:b w:val="0"/>
          <w:bCs w:val="0"/>
          <w:spacing w:val="70"/>
        </w:rPr>
        <w:t> </w:t>
      </w:r>
      <w:r>
        <w:rPr/>
        <w:t>Գրաֆները</w:t>
      </w:r>
      <w:r>
        <w:rPr>
          <w:spacing w:val="-4"/>
        </w:rPr>
        <w:t> </w:t>
      </w:r>
      <w:r>
        <w:rPr/>
        <w:t>մակերևույթների</w:t>
      </w:r>
      <w:r>
        <w:rPr>
          <w:spacing w:val="-4"/>
        </w:rPr>
        <w:t> </w:t>
      </w:r>
      <w:r>
        <w:rPr/>
        <w:t>վրա,</w:t>
      </w:r>
      <w:r>
        <w:rPr>
          <w:spacing w:val="-6"/>
        </w:rPr>
        <w:t> </w:t>
      </w:r>
      <w:r>
        <w:rPr/>
        <w:t>գրաֆի</w:t>
      </w:r>
      <w:r>
        <w:rPr>
          <w:spacing w:val="-6"/>
        </w:rPr>
        <w:t> </w:t>
      </w:r>
      <w:r>
        <w:rPr/>
        <w:t>սեռը</w:t>
      </w:r>
      <w:r>
        <w:rPr>
          <w:spacing w:val="-5"/>
        </w:rPr>
        <w:t> </w:t>
      </w:r>
      <w:r>
        <w:rPr/>
        <w:t>և</w:t>
      </w:r>
      <w:r>
        <w:rPr>
          <w:spacing w:val="-6"/>
        </w:rPr>
        <w:t> </w:t>
      </w:r>
      <w:r>
        <w:rPr/>
        <w:t>խաչումների</w:t>
      </w:r>
      <w:bookmarkEnd w:id="21"/>
      <w:r>
        <w:rPr>
          <w:spacing w:val="-4"/>
        </w:rPr>
        <w:t> թիվը</w:t>
      </w:r>
    </w:p>
    <w:p>
      <w:pPr>
        <w:pStyle w:val="BodyText"/>
        <w:spacing w:before="1"/>
        <w:rPr>
          <w:b/>
          <w:sz w:val="50"/>
        </w:rPr>
      </w:pPr>
    </w:p>
    <w:p>
      <w:pPr>
        <w:pStyle w:val="BodyText"/>
        <w:spacing w:line="360" w:lineRule="auto"/>
        <w:ind w:left="617" w:right="611" w:firstLine="567"/>
        <w:jc w:val="both"/>
      </w:pPr>
      <w:r>
        <w:rPr/>
        <w:t>Նախորդ պարագրաֆներում մենք հիմնականում դիտարկում էինք հարթ գրաֆներ, ինչպես նաև նշեցինք, որ գոյություն ունեն գրաֆներ, որոնք հարթ չեն (օրինակ, </w:t>
      </w:r>
      <w:r>
        <w:rPr>
          <w:rFonts w:ascii="Cambria Math" w:hAnsi="Cambria Math" w:cs="Cambria Math" w:eastAsia="Cambria Math"/>
        </w:rPr>
        <w:t>K</w:t>
      </w:r>
      <w:r>
        <w:rPr>
          <w:rFonts w:ascii="Cambria Math" w:hAnsi="Cambria Math" w:cs="Cambria Math" w:eastAsia="Cambria Math"/>
          <w:vertAlign w:val="subscript"/>
        </w:rPr>
        <w:t>n</w:t>
      </w:r>
      <w:r>
        <w:rPr>
          <w:rFonts w:ascii="Cambria Math" w:hAnsi="Cambria Math" w:cs="Cambria Math" w:eastAsia="Cambria Math"/>
          <w:vertAlign w:val="baseline"/>
        </w:rPr>
        <w:t> </w:t>
      </w:r>
      <w:r>
        <w:rPr>
          <w:vertAlign w:val="baseline"/>
        </w:rPr>
        <w:t>լրիվ գրաֆը, երբ </w:t>
      </w:r>
      <w:r>
        <w:rPr>
          <w:rFonts w:ascii="Cambria Math" w:hAnsi="Cambria Math" w:cs="Cambria Math" w:eastAsia="Cambria Math"/>
          <w:spacing w:val="13"/>
          <w:vertAlign w:val="baseline"/>
        </w:rPr>
        <w:t>n</w:t>
      </w:r>
      <w:r>
        <w:rPr>
          <w:rFonts w:ascii="Cambria Math" w:hAnsi="Cambria Math" w:cs="Cambria Math" w:eastAsia="Cambria Math"/>
          <w:vertAlign w:val="baseline"/>
        </w:rPr>
        <w:t> ≥ 5</w:t>
      </w:r>
      <w:r>
        <w:rPr>
          <w:vertAlign w:val="baseline"/>
        </w:rPr>
        <w:t>): Նկատեցինք նաև, որ հարթ գրաֆներն այն և միայն այն գրաֆներն են, որոնք հնարավոր է պատկերել սֆերայի վրա այնպես, որ տարբեր կողերին համապատասխանող անընդհատ կորերը չունենան ընդհանուր կետեր, բացի գագաթներից:</w:t>
      </w:r>
      <w:r>
        <w:rPr>
          <w:spacing w:val="6"/>
          <w:vertAlign w:val="baseline"/>
        </w:rPr>
        <w:t> </w:t>
      </w:r>
      <w:r>
        <w:rPr>
          <w:vertAlign w:val="baseline"/>
        </w:rPr>
        <w:t>Ավելի</w:t>
      </w:r>
      <w:r>
        <w:rPr>
          <w:spacing w:val="7"/>
          <w:vertAlign w:val="baseline"/>
        </w:rPr>
        <w:t> </w:t>
      </w:r>
      <w:r>
        <w:rPr>
          <w:vertAlign w:val="baseline"/>
        </w:rPr>
        <w:t>ընդհանուր</w:t>
      </w:r>
      <w:r>
        <w:rPr>
          <w:spacing w:val="5"/>
          <w:vertAlign w:val="baseline"/>
        </w:rPr>
        <w:t> </w:t>
      </w:r>
      <w:r>
        <w:rPr>
          <w:vertAlign w:val="baseline"/>
        </w:rPr>
        <w:t>ձևով</w:t>
      </w:r>
      <w:r>
        <w:rPr>
          <w:spacing w:val="5"/>
          <w:vertAlign w:val="baseline"/>
        </w:rPr>
        <w:t> </w:t>
      </w:r>
      <w:r>
        <w:rPr>
          <w:vertAlign w:val="baseline"/>
        </w:rPr>
        <w:t>կարող</w:t>
      </w:r>
      <w:r>
        <w:rPr>
          <w:spacing w:val="6"/>
          <w:vertAlign w:val="baseline"/>
        </w:rPr>
        <w:t> </w:t>
      </w:r>
      <w:r>
        <w:rPr>
          <w:vertAlign w:val="baseline"/>
        </w:rPr>
        <w:t>ենք</w:t>
      </w:r>
      <w:r>
        <w:rPr>
          <w:spacing w:val="6"/>
          <w:vertAlign w:val="baseline"/>
        </w:rPr>
        <w:t> </w:t>
      </w:r>
      <w:r>
        <w:rPr>
          <w:vertAlign w:val="baseline"/>
        </w:rPr>
        <w:t>ասել,</w:t>
      </w:r>
      <w:r>
        <w:rPr>
          <w:spacing w:val="6"/>
          <w:vertAlign w:val="baseline"/>
        </w:rPr>
        <w:t> </w:t>
      </w:r>
      <w:r>
        <w:rPr>
          <w:vertAlign w:val="baseline"/>
        </w:rPr>
        <w:t>որ</w:t>
      </w:r>
      <w:r>
        <w:rPr>
          <w:spacing w:val="7"/>
          <w:vertAlign w:val="baseline"/>
        </w:rPr>
        <w:t> </w:t>
      </w:r>
      <w:r>
        <w:rPr>
          <w:rFonts w:ascii="Cambria Math" w:hAnsi="Cambria Math" w:cs="Cambria Math" w:eastAsia="Cambria Math"/>
          <w:vertAlign w:val="baseline"/>
        </w:rPr>
        <w:t>G</w:t>
      </w:r>
      <w:r>
        <w:rPr>
          <w:rFonts w:ascii="Cambria Math" w:hAnsi="Cambria Math" w:cs="Cambria Math" w:eastAsia="Cambria Math"/>
          <w:spacing w:val="14"/>
          <w:vertAlign w:val="baseline"/>
        </w:rPr>
        <w:t> </w:t>
      </w:r>
      <w:r>
        <w:rPr>
          <w:vertAlign w:val="baseline"/>
        </w:rPr>
        <w:t>գրաֆը</w:t>
      </w:r>
      <w:r>
        <w:rPr>
          <w:spacing w:val="6"/>
          <w:vertAlign w:val="baseline"/>
        </w:rPr>
        <w:t> </w:t>
      </w:r>
      <w:r>
        <w:rPr>
          <w:vertAlign w:val="baseline"/>
        </w:rPr>
        <w:t>կարելի</w:t>
      </w:r>
      <w:r>
        <w:rPr>
          <w:spacing w:val="7"/>
          <w:vertAlign w:val="baseline"/>
        </w:rPr>
        <w:t> </w:t>
      </w:r>
      <w:r>
        <w:rPr>
          <w:vertAlign w:val="baseline"/>
        </w:rPr>
        <w:t>է</w:t>
      </w:r>
      <w:r>
        <w:rPr>
          <w:spacing w:val="6"/>
          <w:vertAlign w:val="baseline"/>
        </w:rPr>
        <w:t> </w:t>
      </w:r>
      <w:r>
        <w:rPr>
          <w:spacing w:val="-2"/>
          <w:vertAlign w:val="baseline"/>
        </w:rPr>
        <w:t>պատկերել</w:t>
      </w:r>
    </w:p>
    <w:p>
      <w:pPr>
        <w:pStyle w:val="BodyText"/>
        <w:spacing w:line="316" w:lineRule="exact"/>
        <w:ind w:left="617"/>
        <w:jc w:val="both"/>
      </w:pPr>
      <w:r>
        <w:rPr>
          <w:rFonts w:ascii="Cambria Math" w:hAnsi="Cambria Math" w:cs="Cambria Math" w:eastAsia="Cambria Math"/>
        </w:rPr>
        <w:t>§</w:t>
      </w:r>
      <w:r>
        <w:rPr>
          <w:rFonts w:ascii="Cambria Math" w:hAnsi="Cambria Math" w:cs="Cambria Math" w:eastAsia="Cambria Math"/>
          <w:spacing w:val="28"/>
        </w:rPr>
        <w:t> </w:t>
      </w:r>
      <w:r>
        <w:rPr/>
        <w:t>մակերևույթի</w:t>
      </w:r>
      <w:r>
        <w:rPr>
          <w:spacing w:val="21"/>
        </w:rPr>
        <w:t> </w:t>
      </w:r>
      <w:r>
        <w:rPr/>
        <w:t>վրա,</w:t>
      </w:r>
      <w:r>
        <w:rPr>
          <w:spacing w:val="21"/>
        </w:rPr>
        <w:t> </w:t>
      </w:r>
      <w:r>
        <w:rPr/>
        <w:t>եթե</w:t>
      </w:r>
      <w:r>
        <w:rPr>
          <w:spacing w:val="21"/>
        </w:rPr>
        <w:t> </w:t>
      </w:r>
      <w:r>
        <w:rPr/>
        <w:t>այդ</w:t>
      </w:r>
      <w:r>
        <w:rPr>
          <w:spacing w:val="21"/>
        </w:rPr>
        <w:t> </w:t>
      </w:r>
      <w:r>
        <w:rPr/>
        <w:t>գրաֆի</w:t>
      </w:r>
      <w:r>
        <w:rPr>
          <w:spacing w:val="21"/>
        </w:rPr>
        <w:t> </w:t>
      </w:r>
      <w:r>
        <w:rPr/>
        <w:t>գագաթներին</w:t>
      </w:r>
      <w:r>
        <w:rPr>
          <w:spacing w:val="22"/>
        </w:rPr>
        <w:t> </w:t>
      </w:r>
      <w:r>
        <w:rPr/>
        <w:t>կարող</w:t>
      </w:r>
      <w:r>
        <w:rPr>
          <w:spacing w:val="21"/>
        </w:rPr>
        <w:t> </w:t>
      </w:r>
      <w:r>
        <w:rPr/>
        <w:t>ենք</w:t>
      </w:r>
      <w:r>
        <w:rPr>
          <w:spacing w:val="73"/>
          <w:w w:val="150"/>
        </w:rPr>
        <w:t> </w:t>
      </w:r>
      <w:r>
        <w:rPr>
          <w:spacing w:val="-2"/>
        </w:rPr>
        <w:t>համապատասխանեցնել</w:t>
      </w:r>
    </w:p>
    <w:p>
      <w:pPr>
        <w:pStyle w:val="BodyText"/>
        <w:spacing w:line="360" w:lineRule="auto" w:before="159"/>
        <w:ind w:left="617" w:right="611"/>
        <w:jc w:val="both"/>
      </w:pPr>
      <w:r>
        <w:rPr>
          <w:rFonts w:ascii="Cambria Math" w:hAnsi="Cambria Math" w:cs="Cambria Math" w:eastAsia="Cambria Math"/>
        </w:rPr>
        <w:t>§</w:t>
      </w:r>
      <w:r>
        <w:rPr/>
        <w:t>-ի կետեր (տարբեր գագաթներին տարբեր կետեր), այնպես, որ եթե երկու գագաթ կազմում են կող գրաֆում, ապա դրանց համապատասխան կետերը միացվում են ինքնահատում չունեցող անընդհատ կորով, որը չի անցնում մեկ այլ գագաթին համապատասխան</w:t>
      </w:r>
      <w:r>
        <w:rPr>
          <w:spacing w:val="-2"/>
        </w:rPr>
        <w:t> </w:t>
      </w:r>
      <w:r>
        <w:rPr/>
        <w:t>կետով,</w:t>
      </w:r>
      <w:r>
        <w:rPr>
          <w:spacing w:val="-2"/>
        </w:rPr>
        <w:t> </w:t>
      </w:r>
      <w:r>
        <w:rPr/>
        <w:t>և</w:t>
      </w:r>
      <w:r>
        <w:rPr>
          <w:spacing w:val="-2"/>
        </w:rPr>
        <w:t> </w:t>
      </w:r>
      <w:r>
        <w:rPr/>
        <w:t>տարբեր</w:t>
      </w:r>
      <w:r>
        <w:rPr>
          <w:spacing w:val="-3"/>
        </w:rPr>
        <w:t> </w:t>
      </w:r>
      <w:r>
        <w:rPr/>
        <w:t>կողերին</w:t>
      </w:r>
      <w:r>
        <w:rPr>
          <w:spacing w:val="-1"/>
        </w:rPr>
        <w:t> </w:t>
      </w:r>
      <w:r>
        <w:rPr/>
        <w:t>համապատասխանող</w:t>
      </w:r>
      <w:r>
        <w:rPr>
          <w:spacing w:val="-2"/>
        </w:rPr>
        <w:t> </w:t>
      </w:r>
      <w:r>
        <w:rPr/>
        <w:t>անընդհատ</w:t>
      </w:r>
      <w:r>
        <w:rPr>
          <w:spacing w:val="-3"/>
        </w:rPr>
        <w:t> </w:t>
      </w:r>
      <w:r>
        <w:rPr/>
        <w:t>կորերը չունեն ընդհանուր կետեր, բացի գագաթներից: Բնական հարց է առաջանում. հնարավո՞ր</w:t>
      </w:r>
    </w:p>
    <w:p>
      <w:pPr>
        <w:spacing w:after="0" w:line="360" w:lineRule="auto"/>
        <w:jc w:val="both"/>
        <w:sectPr>
          <w:pgSz w:w="11910" w:h="16840"/>
          <w:pgMar w:header="0" w:footer="914" w:top="1080" w:bottom="1100" w:left="460" w:right="460"/>
        </w:sectPr>
      </w:pPr>
    </w:p>
    <w:p>
      <w:pPr>
        <w:pStyle w:val="BodyText"/>
        <w:spacing w:line="360" w:lineRule="auto" w:before="17"/>
        <w:ind w:left="617" w:right="610"/>
        <w:jc w:val="both"/>
      </w:pPr>
      <w:r>
        <w:rPr/>
        <w:t>է արդյոք ոչ հարթ գրաֆները պատկերել այլ մակերևույթների վրա: Այդ հարցին դրական պատասխան է տրվել Քյոնիգի կողմից: Դրա համար ցանկացած գրաֆը պատկերենք սֆերայի վրա, թույլ տալով, որ կողերը հատվեն, բայց թույլ չտալով, որ երեք կող հատվեն միևնույն կետում: Այնուհետև կողերի յուրաքանչյուր հատման համար այդ սֆերային ավելացնենք բռնակ և հատվող կողերից մեկը անցկացնենք բռնակի վրայով, իսկ մյուսը` բռնակի տակ: Պարզ է, որ արդյունքում մենք կպատկերենք գրաֆը որոշակի քանակությամբ բռնակներ ունեցող սֆերայի վրա: Իհարկե, այդպիսի պատկերման դեպքում մենք կօգտագործենք ավելի շատ բռնակներ, քան անհրաժեշտ է, և, հետևաբար, բնական է դիտարկել ցանկացած գրաֆի համար բռնակների նվազագույն քանակը, որը անհրաժեշտ է այդ գրաֆի պատկերման համար բռնակներ ունեցող սֆերայի վրա:</w:t>
      </w:r>
    </w:p>
    <w:p>
      <w:pPr>
        <w:spacing w:line="352" w:lineRule="auto" w:before="0"/>
        <w:ind w:left="617" w:right="603" w:firstLine="567"/>
        <w:jc w:val="left"/>
        <w:rPr>
          <w:sz w:val="24"/>
          <w:szCs w:val="24"/>
        </w:rPr>
      </w:pPr>
      <w:r>
        <w:rPr>
          <w:w w:val="105"/>
          <w:sz w:val="24"/>
          <w:szCs w:val="24"/>
        </w:rPr>
        <w:t>Դիցուք</w:t>
      </w:r>
      <w:r>
        <w:rPr>
          <w:spacing w:val="-4"/>
          <w:w w:val="105"/>
          <w:sz w:val="24"/>
          <w:szCs w:val="24"/>
        </w:rPr>
        <w:t> </w:t>
      </w:r>
      <w:r>
        <w:rPr>
          <w:rFonts w:ascii="Cambria Math" w:hAnsi="Cambria Math" w:cs="Cambria Math" w:eastAsia="Cambria Math"/>
          <w:spacing w:val="7"/>
          <w:w w:val="105"/>
          <w:sz w:val="24"/>
          <w:szCs w:val="24"/>
        </w:rPr>
        <w:t>k</w:t>
      </w:r>
      <w:r>
        <w:rPr>
          <w:rFonts w:ascii="Cambria Math" w:hAnsi="Cambria Math" w:cs="Cambria Math" w:eastAsia="Cambria Math"/>
          <w:spacing w:val="-14"/>
          <w:w w:val="105"/>
          <w:sz w:val="24"/>
          <w:szCs w:val="24"/>
        </w:rPr>
        <w:t> </w:t>
      </w:r>
      <w:r>
        <w:rPr>
          <w:rFonts w:ascii="Cambria Math" w:hAnsi="Cambria Math" w:cs="Cambria Math" w:eastAsia="Cambria Math"/>
          <w:w w:val="105"/>
          <w:sz w:val="24"/>
          <w:szCs w:val="24"/>
        </w:rPr>
        <w:t>∈</w:t>
      </w:r>
      <w:r>
        <w:rPr>
          <w:rFonts w:ascii="Cambria Math" w:hAnsi="Cambria Math" w:cs="Cambria Math" w:eastAsia="Cambria Math"/>
          <w:spacing w:val="-12"/>
          <w:w w:val="105"/>
          <w:sz w:val="24"/>
          <w:szCs w:val="24"/>
        </w:rPr>
        <w:t> </w:t>
      </w:r>
      <w:r>
        <w:rPr>
          <w:rFonts w:ascii="Cambria Math" w:hAnsi="Cambria Math" w:cs="Cambria Math" w:eastAsia="Cambria Math"/>
          <w:spacing w:val="-3"/>
          <w:w w:val="195"/>
          <w:sz w:val="24"/>
          <w:szCs w:val="24"/>
        </w:rPr>
        <w:t>l</w:t>
      </w:r>
      <w:r>
        <w:rPr>
          <w:rFonts w:ascii="Cambria Math" w:hAnsi="Cambria Math" w:cs="Cambria Math" w:eastAsia="Cambria Math"/>
          <w:spacing w:val="6"/>
          <w:w w:val="77"/>
          <w:sz w:val="24"/>
          <w:szCs w:val="24"/>
          <w:vertAlign w:val="subscript"/>
        </w:rPr>
        <w:t>+</w:t>
      </w:r>
      <w:r>
        <w:rPr>
          <w:spacing w:val="-3"/>
          <w:w w:val="73"/>
          <w:sz w:val="24"/>
          <w:szCs w:val="24"/>
          <w:vertAlign w:val="baseline"/>
        </w:rPr>
        <w:t>:</w:t>
      </w:r>
      <w:r>
        <w:rPr>
          <w:spacing w:val="-9"/>
          <w:w w:val="115"/>
          <w:sz w:val="24"/>
          <w:szCs w:val="24"/>
          <w:vertAlign w:val="baseline"/>
        </w:rPr>
        <w:t> </w:t>
      </w:r>
      <w:r>
        <w:rPr>
          <w:rFonts w:ascii="Cambria Math" w:hAnsi="Cambria Math" w:cs="Cambria Math" w:eastAsia="Cambria Math"/>
          <w:w w:val="105"/>
          <w:sz w:val="24"/>
          <w:szCs w:val="24"/>
          <w:vertAlign w:val="baseline"/>
        </w:rPr>
        <w:t>§</w:t>
      </w:r>
      <w:r>
        <w:rPr>
          <w:rFonts w:ascii="Cambria Math" w:hAnsi="Cambria Math" w:cs="Cambria Math" w:eastAsia="Cambria Math"/>
          <w:w w:val="105"/>
          <w:sz w:val="24"/>
          <w:szCs w:val="24"/>
          <w:vertAlign w:val="subscript"/>
        </w:rPr>
        <w:t>k</w:t>
      </w:r>
      <w:r>
        <w:rPr>
          <w:w w:val="105"/>
          <w:sz w:val="24"/>
          <w:szCs w:val="24"/>
          <w:vertAlign w:val="baseline"/>
        </w:rPr>
        <w:t>-ով</w:t>
      </w:r>
      <w:r>
        <w:rPr>
          <w:spacing w:val="-4"/>
          <w:w w:val="105"/>
          <w:sz w:val="24"/>
          <w:szCs w:val="24"/>
          <w:vertAlign w:val="baseline"/>
        </w:rPr>
        <w:t> </w:t>
      </w:r>
      <w:r>
        <w:rPr>
          <w:w w:val="105"/>
          <w:sz w:val="24"/>
          <w:szCs w:val="24"/>
          <w:vertAlign w:val="baseline"/>
        </w:rPr>
        <w:t>նշանակենք</w:t>
      </w:r>
      <w:r>
        <w:rPr>
          <w:spacing w:val="-3"/>
          <w:w w:val="105"/>
          <w:sz w:val="24"/>
          <w:szCs w:val="24"/>
          <w:vertAlign w:val="baseline"/>
        </w:rPr>
        <w:t> </w:t>
      </w:r>
      <w:r>
        <w:rPr>
          <w:rFonts w:ascii="Cambria Math" w:hAnsi="Cambria Math" w:cs="Cambria Math" w:eastAsia="Cambria Math"/>
          <w:w w:val="105"/>
          <w:sz w:val="24"/>
          <w:szCs w:val="24"/>
          <w:vertAlign w:val="baseline"/>
        </w:rPr>
        <w:t>k</w:t>
      </w:r>
      <w:r>
        <w:rPr>
          <w:rFonts w:ascii="Cambria Math" w:hAnsi="Cambria Math" w:cs="Cambria Math" w:eastAsia="Cambria Math"/>
          <w:spacing w:val="4"/>
          <w:w w:val="105"/>
          <w:sz w:val="24"/>
          <w:szCs w:val="24"/>
          <w:vertAlign w:val="baseline"/>
        </w:rPr>
        <w:t> </w:t>
      </w:r>
      <w:r>
        <w:rPr>
          <w:i/>
          <w:iCs/>
          <w:w w:val="105"/>
          <w:sz w:val="25"/>
          <w:szCs w:val="25"/>
          <w:vertAlign w:val="baseline"/>
        </w:rPr>
        <w:t>բռնակ</w:t>
      </w:r>
      <w:r>
        <w:rPr>
          <w:i/>
          <w:iCs/>
          <w:spacing w:val="-6"/>
          <w:w w:val="105"/>
          <w:sz w:val="25"/>
          <w:szCs w:val="25"/>
          <w:vertAlign w:val="baseline"/>
        </w:rPr>
        <w:t> </w:t>
      </w:r>
      <w:r>
        <w:rPr>
          <w:i/>
          <w:iCs/>
          <w:w w:val="105"/>
          <w:sz w:val="25"/>
          <w:szCs w:val="25"/>
          <w:vertAlign w:val="baseline"/>
        </w:rPr>
        <w:t>ունեցող</w:t>
      </w:r>
      <w:r>
        <w:rPr>
          <w:i/>
          <w:iCs/>
          <w:spacing w:val="-7"/>
          <w:w w:val="105"/>
          <w:sz w:val="25"/>
          <w:szCs w:val="25"/>
          <w:vertAlign w:val="baseline"/>
        </w:rPr>
        <w:t> </w:t>
      </w:r>
      <w:r>
        <w:rPr>
          <w:i/>
          <w:iCs/>
          <w:w w:val="105"/>
          <w:sz w:val="25"/>
          <w:szCs w:val="25"/>
          <w:vertAlign w:val="baseline"/>
        </w:rPr>
        <w:t>սֆերան</w:t>
      </w:r>
      <w:r>
        <w:rPr>
          <w:w w:val="105"/>
          <w:sz w:val="24"/>
          <w:szCs w:val="24"/>
          <w:vertAlign w:val="baseline"/>
        </w:rPr>
        <w:t>:</w:t>
      </w:r>
      <w:r>
        <w:rPr>
          <w:spacing w:val="-3"/>
          <w:w w:val="105"/>
          <w:sz w:val="24"/>
          <w:szCs w:val="24"/>
          <w:vertAlign w:val="baseline"/>
        </w:rPr>
        <w:t> </w:t>
      </w:r>
      <w:r>
        <w:rPr>
          <w:w w:val="105"/>
          <w:sz w:val="24"/>
          <w:szCs w:val="24"/>
          <w:vertAlign w:val="baseline"/>
        </w:rPr>
        <w:t>Ստորև</w:t>
      </w:r>
      <w:r>
        <w:rPr>
          <w:spacing w:val="-3"/>
          <w:w w:val="105"/>
          <w:sz w:val="24"/>
          <w:szCs w:val="24"/>
          <w:vertAlign w:val="baseline"/>
        </w:rPr>
        <w:t> </w:t>
      </w:r>
      <w:r>
        <w:rPr>
          <w:w w:val="105"/>
          <w:sz w:val="24"/>
          <w:szCs w:val="24"/>
          <w:vertAlign w:val="baseline"/>
        </w:rPr>
        <w:t>պատկերված են </w:t>
      </w:r>
      <w:r>
        <w:rPr>
          <w:rFonts w:ascii="Cambria Math" w:hAnsi="Cambria Math" w:cs="Cambria Math" w:eastAsia="Cambria Math"/>
          <w:w w:val="105"/>
          <w:sz w:val="24"/>
          <w:szCs w:val="24"/>
          <w:vertAlign w:val="baseline"/>
        </w:rPr>
        <w:t>§</w:t>
      </w:r>
      <w:r>
        <w:rPr>
          <w:rFonts w:ascii="Cambria Math" w:hAnsi="Cambria Math" w:cs="Cambria Math" w:eastAsia="Cambria Math"/>
          <w:w w:val="105"/>
          <w:sz w:val="24"/>
          <w:szCs w:val="24"/>
          <w:vertAlign w:val="subscript"/>
        </w:rPr>
        <w:t>1</w:t>
      </w:r>
      <w:r>
        <w:rPr>
          <w:w w:val="105"/>
          <w:sz w:val="24"/>
          <w:szCs w:val="24"/>
          <w:vertAlign w:val="baseline"/>
        </w:rPr>
        <w:t>, </w:t>
      </w:r>
      <w:r>
        <w:rPr>
          <w:rFonts w:ascii="Cambria Math" w:hAnsi="Cambria Math" w:cs="Cambria Math" w:eastAsia="Cambria Math"/>
          <w:w w:val="105"/>
          <w:sz w:val="24"/>
          <w:szCs w:val="24"/>
          <w:vertAlign w:val="baseline"/>
        </w:rPr>
        <w:t>§</w:t>
      </w:r>
      <w:r>
        <w:rPr>
          <w:rFonts w:ascii="Cambria Math" w:hAnsi="Cambria Math" w:cs="Cambria Math" w:eastAsia="Cambria Math"/>
          <w:w w:val="105"/>
          <w:sz w:val="24"/>
          <w:szCs w:val="24"/>
          <w:vertAlign w:val="subscript"/>
        </w:rPr>
        <w:t>2</w:t>
      </w:r>
      <w:r>
        <w:rPr>
          <w:rFonts w:ascii="Cambria Math" w:hAnsi="Cambria Math" w:cs="Cambria Math" w:eastAsia="Cambria Math"/>
          <w:w w:val="105"/>
          <w:sz w:val="24"/>
          <w:szCs w:val="24"/>
          <w:vertAlign w:val="baseline"/>
        </w:rPr>
        <w:t> </w:t>
      </w:r>
      <w:r>
        <w:rPr>
          <w:w w:val="105"/>
          <w:sz w:val="24"/>
          <w:szCs w:val="24"/>
          <w:vertAlign w:val="baseline"/>
        </w:rPr>
        <w:t>և </w:t>
      </w:r>
      <w:r>
        <w:rPr>
          <w:rFonts w:ascii="Cambria Math" w:hAnsi="Cambria Math" w:cs="Cambria Math" w:eastAsia="Cambria Math"/>
          <w:w w:val="105"/>
          <w:sz w:val="24"/>
          <w:szCs w:val="24"/>
          <w:vertAlign w:val="baseline"/>
        </w:rPr>
        <w:t>§</w:t>
      </w:r>
      <w:r>
        <w:rPr>
          <w:rFonts w:ascii="Cambria Math" w:hAnsi="Cambria Math" w:cs="Cambria Math" w:eastAsia="Cambria Math"/>
          <w:w w:val="105"/>
          <w:sz w:val="24"/>
          <w:szCs w:val="24"/>
          <w:vertAlign w:val="subscript"/>
        </w:rPr>
        <w:t>3</w:t>
      </w:r>
      <w:r>
        <w:rPr>
          <w:w w:val="105"/>
          <w:sz w:val="24"/>
          <w:szCs w:val="24"/>
          <w:vertAlign w:val="baseline"/>
        </w:rPr>
        <w:t>-ը:</w:t>
      </w:r>
    </w:p>
    <w:p>
      <w:pPr>
        <w:pStyle w:val="BodyText"/>
        <w:spacing w:before="7"/>
        <w:rPr>
          <w:sz w:val="26"/>
        </w:rPr>
      </w:pPr>
      <w:r>
        <w:rPr/>
        <w:drawing>
          <wp:anchor distT="0" distB="0" distL="0" distR="0" allowOverlap="1" layoutInCell="1" locked="0" behindDoc="0" simplePos="0" relativeHeight="501">
            <wp:simplePos x="0" y="0"/>
            <wp:positionH relativeFrom="page">
              <wp:posOffset>1549356</wp:posOffset>
            </wp:positionH>
            <wp:positionV relativeFrom="paragraph">
              <wp:posOffset>237307</wp:posOffset>
            </wp:positionV>
            <wp:extent cx="1357989" cy="1726501"/>
            <wp:effectExtent l="0" t="0" r="0" b="0"/>
            <wp:wrapTopAndBottom/>
            <wp:docPr id="77" name="image828.png"/>
            <wp:cNvGraphicFramePr>
              <a:graphicFrameLocks noChangeAspect="1"/>
            </wp:cNvGraphicFramePr>
            <a:graphic>
              <a:graphicData uri="http://schemas.openxmlformats.org/drawingml/2006/picture">
                <pic:pic>
                  <pic:nvPicPr>
                    <pic:cNvPr id="78" name="image828.png"/>
                    <pic:cNvPicPr/>
                  </pic:nvPicPr>
                  <pic:blipFill>
                    <a:blip r:embed="rId835" cstate="print"/>
                    <a:stretch>
                      <a:fillRect/>
                    </a:stretch>
                  </pic:blipFill>
                  <pic:spPr>
                    <a:xfrm>
                      <a:off x="0" y="0"/>
                      <a:ext cx="1357989" cy="1726501"/>
                    </a:xfrm>
                    <a:prstGeom prst="rect">
                      <a:avLst/>
                    </a:prstGeom>
                  </pic:spPr>
                </pic:pic>
              </a:graphicData>
            </a:graphic>
          </wp:anchor>
        </w:drawing>
      </w:r>
      <w:r>
        <w:rPr/>
        <w:drawing>
          <wp:anchor distT="0" distB="0" distL="0" distR="0" allowOverlap="1" layoutInCell="1" locked="0" behindDoc="0" simplePos="0" relativeHeight="502">
            <wp:simplePos x="0" y="0"/>
            <wp:positionH relativeFrom="page">
              <wp:posOffset>4266984</wp:posOffset>
            </wp:positionH>
            <wp:positionV relativeFrom="paragraph">
              <wp:posOffset>633633</wp:posOffset>
            </wp:positionV>
            <wp:extent cx="2059356" cy="1337786"/>
            <wp:effectExtent l="0" t="0" r="0" b="0"/>
            <wp:wrapTopAndBottom/>
            <wp:docPr id="79" name="image829.png"/>
            <wp:cNvGraphicFramePr>
              <a:graphicFrameLocks noChangeAspect="1"/>
            </wp:cNvGraphicFramePr>
            <a:graphic>
              <a:graphicData uri="http://schemas.openxmlformats.org/drawingml/2006/picture">
                <pic:pic>
                  <pic:nvPicPr>
                    <pic:cNvPr id="80" name="image829.png"/>
                    <pic:cNvPicPr/>
                  </pic:nvPicPr>
                  <pic:blipFill>
                    <a:blip r:embed="rId836" cstate="print"/>
                    <a:stretch>
                      <a:fillRect/>
                    </a:stretch>
                  </pic:blipFill>
                  <pic:spPr>
                    <a:xfrm>
                      <a:off x="0" y="0"/>
                      <a:ext cx="2059356" cy="1337786"/>
                    </a:xfrm>
                    <a:prstGeom prst="rect">
                      <a:avLst/>
                    </a:prstGeom>
                  </pic:spPr>
                </pic:pic>
              </a:graphicData>
            </a:graphic>
          </wp:anchor>
        </w:drawing>
      </w:r>
    </w:p>
    <w:p>
      <w:pPr>
        <w:pStyle w:val="BodyText"/>
        <w:rPr>
          <w:sz w:val="20"/>
        </w:rPr>
      </w:pPr>
    </w:p>
    <w:p>
      <w:pPr>
        <w:pStyle w:val="BodyText"/>
        <w:rPr>
          <w:sz w:val="20"/>
        </w:rPr>
      </w:pPr>
    </w:p>
    <w:p>
      <w:pPr>
        <w:pStyle w:val="BodyText"/>
        <w:spacing w:before="3"/>
        <w:rPr>
          <w:sz w:val="16"/>
        </w:rPr>
      </w:pPr>
      <w:r>
        <w:rPr/>
        <w:drawing>
          <wp:anchor distT="0" distB="0" distL="0" distR="0" allowOverlap="1" layoutInCell="1" locked="0" behindDoc="0" simplePos="0" relativeHeight="503">
            <wp:simplePos x="0" y="0"/>
            <wp:positionH relativeFrom="page">
              <wp:posOffset>2717800</wp:posOffset>
            </wp:positionH>
            <wp:positionV relativeFrom="paragraph">
              <wp:posOffset>151101</wp:posOffset>
            </wp:positionV>
            <wp:extent cx="2109665" cy="1726501"/>
            <wp:effectExtent l="0" t="0" r="0" b="0"/>
            <wp:wrapTopAndBottom/>
            <wp:docPr id="81" name="image830.png"/>
            <wp:cNvGraphicFramePr>
              <a:graphicFrameLocks noChangeAspect="1"/>
            </wp:cNvGraphicFramePr>
            <a:graphic>
              <a:graphicData uri="http://schemas.openxmlformats.org/drawingml/2006/picture">
                <pic:pic>
                  <pic:nvPicPr>
                    <pic:cNvPr id="82" name="image830.png"/>
                    <pic:cNvPicPr/>
                  </pic:nvPicPr>
                  <pic:blipFill>
                    <a:blip r:embed="rId837" cstate="print"/>
                    <a:stretch>
                      <a:fillRect/>
                    </a:stretch>
                  </pic:blipFill>
                  <pic:spPr>
                    <a:xfrm>
                      <a:off x="0" y="0"/>
                      <a:ext cx="2109665" cy="1726501"/>
                    </a:xfrm>
                    <a:prstGeom prst="rect">
                      <a:avLst/>
                    </a:prstGeom>
                  </pic:spPr>
                </pic:pic>
              </a:graphicData>
            </a:graphic>
          </wp:anchor>
        </w:drawing>
      </w:r>
    </w:p>
    <w:p>
      <w:pPr>
        <w:pStyle w:val="BodyText"/>
        <w:spacing w:before="4"/>
        <w:rPr>
          <w:sz w:val="30"/>
        </w:rPr>
      </w:pPr>
    </w:p>
    <w:p>
      <w:pPr>
        <w:pStyle w:val="BodyText"/>
        <w:ind w:left="1496"/>
      </w:pPr>
      <w:r>
        <w:rPr/>
        <w:t>Նկ.</w:t>
      </w:r>
      <w:r>
        <w:rPr>
          <w:spacing w:val="-12"/>
        </w:rPr>
        <w:t> </w:t>
      </w:r>
      <w:r>
        <w:rPr/>
        <w:t>7.4.1</w:t>
      </w:r>
      <w:r>
        <w:rPr>
          <w:spacing w:val="-11"/>
        </w:rPr>
        <w:t> </w:t>
      </w:r>
      <w:r>
        <w:rPr/>
        <w:t>(Այս</w:t>
      </w:r>
      <w:r>
        <w:rPr>
          <w:spacing w:val="-11"/>
        </w:rPr>
        <w:t> </w:t>
      </w:r>
      <w:r>
        <w:rPr/>
        <w:t>տարածական</w:t>
      </w:r>
      <w:r>
        <w:rPr>
          <w:spacing w:val="-12"/>
        </w:rPr>
        <w:t> </w:t>
      </w:r>
      <w:r>
        <w:rPr/>
        <w:t>պատկերները</w:t>
      </w:r>
      <w:r>
        <w:rPr>
          <w:spacing w:val="-11"/>
        </w:rPr>
        <w:t> </w:t>
      </w:r>
      <w:r>
        <w:rPr/>
        <w:t>նկարեց</w:t>
      </w:r>
      <w:r>
        <w:rPr>
          <w:spacing w:val="-12"/>
        </w:rPr>
        <w:t> </w:t>
      </w:r>
      <w:r>
        <w:rPr/>
        <w:t>Մարտիրոսյան</w:t>
      </w:r>
      <w:r>
        <w:rPr>
          <w:spacing w:val="-12"/>
        </w:rPr>
        <w:t> </w:t>
      </w:r>
      <w:r>
        <w:rPr>
          <w:spacing w:val="-2"/>
        </w:rPr>
        <w:t>Հայկը)</w:t>
      </w:r>
    </w:p>
    <w:p>
      <w:pPr>
        <w:pStyle w:val="BodyText"/>
        <w:spacing w:line="352" w:lineRule="auto" w:before="148"/>
        <w:ind w:left="617" w:right="613" w:firstLine="567"/>
      </w:pPr>
      <w:r>
        <w:rPr>
          <w:b/>
          <w:bCs/>
        </w:rPr>
        <w:t>Սահմանում 7.4.1: </w:t>
      </w:r>
      <w:r>
        <w:rPr>
          <w:rFonts w:ascii="Cambria Math" w:hAnsi="Cambria Math" w:cs="Cambria Math" w:eastAsia="Cambria Math"/>
        </w:rPr>
        <w:t>G </w:t>
      </w:r>
      <w:r>
        <w:rPr/>
        <w:t>գրաֆի </w:t>
      </w:r>
      <w:r>
        <w:rPr>
          <w:rFonts w:ascii="Cambria Math" w:hAnsi="Cambria Math" w:cs="Cambria Math" w:eastAsia="Cambria Math"/>
        </w:rPr>
        <w:t>y</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i/>
          <w:iCs/>
          <w:sz w:val="25"/>
          <w:szCs w:val="25"/>
        </w:rPr>
        <w:t>սեռ</w:t>
      </w:r>
      <w:r>
        <w:rPr>
          <w:i/>
          <w:iCs/>
          <w:spacing w:val="-1"/>
          <w:sz w:val="25"/>
          <w:szCs w:val="25"/>
        </w:rPr>
        <w:t> </w:t>
      </w:r>
      <w:r>
        <w:rPr/>
        <w:t>կանվանենք այն նվազագույն </w:t>
      </w:r>
      <w:r>
        <w:rPr>
          <w:rFonts w:ascii="Cambria Math" w:hAnsi="Cambria Math" w:cs="Cambria Math" w:eastAsia="Cambria Math"/>
        </w:rPr>
        <w:t>k</w:t>
      </w:r>
      <w:r>
        <w:rPr/>
        <w:t>-ն, որի դեպքում այդ գրաֆը կարելի է պատկերել </w:t>
      </w:r>
      <w:r>
        <w:rPr>
          <w:rFonts w:ascii="Cambria Math" w:hAnsi="Cambria Math" w:cs="Cambria Math" w:eastAsia="Cambria Math"/>
        </w:rPr>
        <w:t>§</w:t>
      </w:r>
      <w:r>
        <w:rPr>
          <w:rFonts w:ascii="Cambria Math" w:hAnsi="Cambria Math" w:cs="Cambria Math" w:eastAsia="Cambria Math"/>
          <w:vertAlign w:val="subscript"/>
        </w:rPr>
        <w:t>k</w:t>
      </w:r>
      <w:r>
        <w:rPr>
          <w:vertAlign w:val="baseline"/>
        </w:rPr>
        <w:t>-ի վրա:</w:t>
      </w:r>
    </w:p>
    <w:p>
      <w:pPr>
        <w:pStyle w:val="BodyText"/>
        <w:spacing w:before="9"/>
        <w:ind w:left="1185"/>
      </w:pPr>
      <w:r>
        <w:rPr/>
        <w:t>Թեորեմ</w:t>
      </w:r>
      <w:r>
        <w:rPr>
          <w:spacing w:val="26"/>
        </w:rPr>
        <w:t> </w:t>
      </w:r>
      <w:r>
        <w:rPr/>
        <w:t>7.1.5-ից</w:t>
      </w:r>
      <w:r>
        <w:rPr>
          <w:spacing w:val="26"/>
        </w:rPr>
        <w:t> </w:t>
      </w:r>
      <w:r>
        <w:rPr/>
        <w:t>հետևում</w:t>
      </w:r>
      <w:r>
        <w:rPr>
          <w:spacing w:val="27"/>
        </w:rPr>
        <w:t> </w:t>
      </w:r>
      <w:r>
        <w:rPr/>
        <w:t>է,</w:t>
      </w:r>
      <w:r>
        <w:rPr>
          <w:spacing w:val="25"/>
        </w:rPr>
        <w:t> </w:t>
      </w:r>
      <w:r>
        <w:rPr/>
        <w:t>որ</w:t>
      </w:r>
      <w:r>
        <w:rPr>
          <w:spacing w:val="26"/>
        </w:rPr>
        <w:t> </w:t>
      </w:r>
      <w:r>
        <w:rPr>
          <w:rFonts w:ascii="Cambria Math" w:hAnsi="Cambria Math" w:cs="Cambria Math" w:eastAsia="Cambria Math"/>
        </w:rPr>
        <w:t>y</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2"/>
          <w:position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0</w:t>
      </w:r>
      <w:r>
        <w:rPr>
          <w:rFonts w:ascii="Cambria Math" w:hAnsi="Cambria Math" w:cs="Cambria Math" w:eastAsia="Cambria Math"/>
          <w:spacing w:val="32"/>
        </w:rPr>
        <w:t> </w:t>
      </w:r>
      <w:r>
        <w:rPr/>
        <w:t>այն</w:t>
      </w:r>
      <w:r>
        <w:rPr>
          <w:spacing w:val="25"/>
        </w:rPr>
        <w:t> </w:t>
      </w:r>
      <w:r>
        <w:rPr/>
        <w:t>և</w:t>
      </w:r>
      <w:r>
        <w:rPr>
          <w:spacing w:val="26"/>
        </w:rPr>
        <w:t> </w:t>
      </w:r>
      <w:r>
        <w:rPr/>
        <w:t>միայն</w:t>
      </w:r>
      <w:r>
        <w:rPr>
          <w:spacing w:val="26"/>
        </w:rPr>
        <w:t> </w:t>
      </w:r>
      <w:r>
        <w:rPr/>
        <w:t>այն</w:t>
      </w:r>
      <w:r>
        <w:rPr>
          <w:spacing w:val="26"/>
        </w:rPr>
        <w:t> </w:t>
      </w:r>
      <w:r>
        <w:rPr/>
        <w:t>դեպքում,</w:t>
      </w:r>
      <w:r>
        <w:rPr>
          <w:spacing w:val="26"/>
        </w:rPr>
        <w:t> </w:t>
      </w:r>
      <w:r>
        <w:rPr/>
        <w:t>երբ</w:t>
      </w:r>
      <w:r>
        <w:rPr>
          <w:spacing w:val="27"/>
        </w:rPr>
        <w:t> </w:t>
      </w:r>
      <w:r>
        <w:rPr>
          <w:rFonts w:ascii="Cambria Math" w:hAnsi="Cambria Math" w:cs="Cambria Math" w:eastAsia="Cambria Math"/>
        </w:rPr>
        <w:t>G</w:t>
      </w:r>
      <w:r>
        <w:rPr/>
        <w:t>-ն</w:t>
      </w:r>
      <w:r>
        <w:rPr>
          <w:spacing w:val="26"/>
        </w:rPr>
        <w:t> </w:t>
      </w:r>
      <w:r>
        <w:rPr>
          <w:spacing w:val="-4"/>
        </w:rPr>
        <w:t>հարթ</w:t>
      </w:r>
    </w:p>
    <w:p>
      <w:pPr>
        <w:spacing w:after="0"/>
        <w:sectPr>
          <w:pgSz w:w="11910" w:h="16840"/>
          <w:pgMar w:header="0" w:footer="914" w:top="1120" w:bottom="1100" w:left="460" w:right="460"/>
        </w:sectPr>
      </w:pPr>
    </w:p>
    <w:p>
      <w:pPr>
        <w:pStyle w:val="BodyText"/>
        <w:spacing w:line="362" w:lineRule="auto" w:before="79"/>
        <w:ind w:left="617" w:right="612"/>
        <w:jc w:val="both"/>
      </w:pPr>
      <w:r>
        <w:rPr/>
        <w:t>գրաֆ</w:t>
      </w:r>
      <w:r>
        <w:rPr>
          <w:spacing w:val="40"/>
        </w:rPr>
        <w:t> </w:t>
      </w:r>
      <w:r>
        <w:rPr/>
        <w:t>է:</w:t>
      </w:r>
      <w:r>
        <w:rPr>
          <w:spacing w:val="40"/>
        </w:rPr>
        <w:t> </w:t>
      </w:r>
      <w:r>
        <w:rPr/>
        <w:t>Այստեղից</w:t>
      </w:r>
      <w:r>
        <w:rPr>
          <w:spacing w:val="40"/>
        </w:rPr>
        <w:t> </w:t>
      </w:r>
      <w:r>
        <w:rPr/>
        <w:t>և</w:t>
      </w:r>
      <w:r>
        <w:rPr>
          <w:spacing w:val="40"/>
        </w:rPr>
        <w:t> </w:t>
      </w:r>
      <w:r>
        <w:rPr/>
        <w:t>հետևանքներ</w:t>
      </w:r>
      <w:r>
        <w:rPr>
          <w:spacing w:val="40"/>
        </w:rPr>
        <w:t> </w:t>
      </w:r>
      <w:r>
        <w:rPr/>
        <w:t>7.1.1,</w:t>
      </w:r>
      <w:r>
        <w:rPr>
          <w:spacing w:val="40"/>
        </w:rPr>
        <w:t> </w:t>
      </w:r>
      <w:r>
        <w:rPr/>
        <w:t>7.1.2-ից</w:t>
      </w:r>
      <w:r>
        <w:rPr>
          <w:spacing w:val="40"/>
        </w:rPr>
        <w:t> </w:t>
      </w:r>
      <w:r>
        <w:rPr/>
        <w:t>բխում</w:t>
      </w:r>
      <w:r>
        <w:rPr>
          <w:spacing w:val="40"/>
        </w:rPr>
        <w:t> </w:t>
      </w:r>
      <w:r>
        <w:rPr/>
        <w:t>է,</w:t>
      </w:r>
      <w:r>
        <w:rPr>
          <w:spacing w:val="40"/>
        </w:rPr>
        <w:t> </w:t>
      </w:r>
      <w:r>
        <w:rPr/>
        <w:t>որ</w:t>
      </w:r>
      <w:r>
        <w:rPr>
          <w:spacing w:val="40"/>
        </w:rPr>
        <w:t> </w:t>
      </w:r>
      <w:r>
        <w:rPr>
          <w:rFonts w:ascii="Cambria Math" w:hAnsi="Cambria Math" w:cs="Cambria Math" w:eastAsia="Cambria Math"/>
        </w:rPr>
        <w:t>y(K</w:t>
      </w:r>
      <w:r>
        <w:rPr>
          <w:rFonts w:ascii="Cambria Math" w:hAnsi="Cambria Math" w:cs="Cambria Math" w:eastAsia="Cambria Math"/>
          <w:vertAlign w:val="subscript"/>
        </w:rPr>
        <w:t>3,3</w:t>
      </w:r>
      <w:r>
        <w:rPr>
          <w:rFonts w:ascii="Cambria Math" w:hAnsi="Cambria Math" w:cs="Cambria Math" w:eastAsia="Cambria Math"/>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1</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y</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5</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vertAlign w:val="baseline"/>
        </w:rPr>
        <w:t>: Մյուս կողմից, նկ. 7.4.2-ում բերված են </w:t>
      </w:r>
      <w:r>
        <w:rPr>
          <w:rFonts w:ascii="Cambria Math" w:hAnsi="Cambria Math" w:cs="Cambria Math" w:eastAsia="Cambria Math"/>
          <w:vertAlign w:val="baseline"/>
        </w:rPr>
        <w:t>K</w:t>
      </w:r>
      <w:r>
        <w:rPr>
          <w:rFonts w:ascii="Cambria Math" w:hAnsi="Cambria Math" w:cs="Cambria Math" w:eastAsia="Cambria Math"/>
          <w:vertAlign w:val="subscript"/>
        </w:rPr>
        <w:t>3,3</w:t>
      </w:r>
      <w:r>
        <w:rPr>
          <w:b/>
          <w:bCs/>
          <w:vertAlign w:val="baseline"/>
        </w:rPr>
        <w:t>-</w:t>
      </w:r>
      <w:r>
        <w:rPr>
          <w:vertAlign w:val="baseline"/>
        </w:rPr>
        <w:t>ի և </w:t>
      </w:r>
      <w:r>
        <w:rPr>
          <w:rFonts w:ascii="Cambria Math" w:hAnsi="Cambria Math" w:cs="Cambria Math" w:eastAsia="Cambria Math"/>
          <w:vertAlign w:val="baseline"/>
        </w:rPr>
        <w:t>K</w:t>
      </w:r>
      <w:r>
        <w:rPr>
          <w:rFonts w:ascii="Cambria Math" w:hAnsi="Cambria Math" w:cs="Cambria Math" w:eastAsia="Cambria Math"/>
          <w:vertAlign w:val="subscript"/>
        </w:rPr>
        <w:t>5</w:t>
      </w:r>
      <w:r>
        <w:rPr>
          <w:vertAlign w:val="baseline"/>
        </w:rPr>
        <w:t>-ի պատկերումները </w:t>
      </w:r>
      <w:r>
        <w:rPr>
          <w:rFonts w:ascii="Cambria Math" w:hAnsi="Cambria Math" w:cs="Cambria Math" w:eastAsia="Cambria Math"/>
          <w:vertAlign w:val="baseline"/>
        </w:rPr>
        <w:t>§</w:t>
      </w:r>
      <w:r>
        <w:rPr>
          <w:rFonts w:ascii="Cambria Math" w:hAnsi="Cambria Math" w:cs="Cambria Math" w:eastAsia="Cambria Math"/>
          <w:vertAlign w:val="subscript"/>
        </w:rPr>
        <w:t>1</w:t>
      </w:r>
      <w:r>
        <w:rPr>
          <w:vertAlign w:val="baseline"/>
        </w:rPr>
        <w:t>-ի (տորի) վրա: Հետևաբար, </w:t>
      </w:r>
      <w:r>
        <w:rPr>
          <w:rFonts w:ascii="Cambria Math" w:hAnsi="Cambria Math" w:cs="Cambria Math" w:eastAsia="Cambria Math"/>
          <w:vertAlign w:val="baseline"/>
        </w:rPr>
        <w:t>y(K</w:t>
      </w:r>
      <w:r>
        <w:rPr>
          <w:rFonts w:ascii="Cambria Math" w:hAnsi="Cambria Math" w:cs="Cambria Math" w:eastAsia="Cambria Math"/>
          <w:vertAlign w:val="subscript"/>
        </w:rPr>
        <w:t>3,3</w:t>
      </w:r>
      <w:r>
        <w:rPr>
          <w:rFonts w:ascii="Cambria Math" w:hAnsi="Cambria Math" w:cs="Cambria Math" w:eastAsia="Cambria Math"/>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1 </w:t>
      </w:r>
      <w:r>
        <w:rPr>
          <w:vertAlign w:val="baseline"/>
        </w:rPr>
        <w:t>և </w:t>
      </w:r>
      <w:r>
        <w:rPr>
          <w:rFonts w:ascii="Cambria Math" w:hAnsi="Cambria Math" w:cs="Cambria Math" w:eastAsia="Cambria Math"/>
          <w:vertAlign w:val="baseline"/>
        </w:rPr>
        <w:t>y</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5</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vertAlign w:val="baseline"/>
        </w:rPr>
        <w:t>: Այն գրաֆները, որոնք հնարավոր չէ պատկերել սֆերայի (</w:t>
      </w:r>
      <w:r>
        <w:rPr>
          <w:rFonts w:ascii="Cambria Math" w:hAnsi="Cambria Math" w:cs="Cambria Math" w:eastAsia="Cambria Math"/>
          <w:vertAlign w:val="baseline"/>
        </w:rPr>
        <w:t>§</w:t>
      </w:r>
      <w:r>
        <w:rPr>
          <w:rFonts w:ascii="Cambria Math" w:hAnsi="Cambria Math" w:cs="Cambria Math" w:eastAsia="Cambria Math"/>
          <w:vertAlign w:val="subscript"/>
        </w:rPr>
        <w:t>0</w:t>
      </w:r>
      <w:r>
        <w:rPr>
          <w:vertAlign w:val="baseline"/>
        </w:rPr>
        <w:t>-ի) վրա, սակայն հնարավոր է պատկերել տորի (</w:t>
      </w:r>
      <w:r>
        <w:rPr>
          <w:rFonts w:ascii="Cambria Math" w:hAnsi="Cambria Math" w:cs="Cambria Math" w:eastAsia="Cambria Math"/>
          <w:vertAlign w:val="baseline"/>
        </w:rPr>
        <w:t>§</w:t>
      </w:r>
      <w:r>
        <w:rPr>
          <w:rFonts w:ascii="Cambria Math" w:hAnsi="Cambria Math" w:cs="Cambria Math" w:eastAsia="Cambria Math"/>
          <w:vertAlign w:val="subscript"/>
        </w:rPr>
        <w:t>1</w:t>
      </w:r>
      <w:r>
        <w:rPr>
          <w:vertAlign w:val="baseline"/>
        </w:rPr>
        <w:t>-ի) վրա, կոչվում են տորոիդալ գրաֆներ: Օրինակ, այդպիսին են </w:t>
      </w:r>
      <w:r>
        <w:rPr>
          <w:rFonts w:ascii="Cambria Math" w:hAnsi="Cambria Math" w:cs="Cambria Math" w:eastAsia="Cambria Math"/>
          <w:vertAlign w:val="baseline"/>
        </w:rPr>
        <w:t>K</w:t>
      </w:r>
      <w:r>
        <w:rPr>
          <w:rFonts w:ascii="Cambria Math" w:hAnsi="Cambria Math" w:cs="Cambria Math" w:eastAsia="Cambria Math"/>
          <w:vertAlign w:val="subscript"/>
        </w:rPr>
        <w:t>3,3</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K</w:t>
      </w:r>
      <w:r>
        <w:rPr>
          <w:rFonts w:ascii="Cambria Math" w:hAnsi="Cambria Math" w:cs="Cambria Math" w:eastAsia="Cambria Math"/>
          <w:vertAlign w:val="subscript"/>
        </w:rPr>
        <w:t>5</w:t>
      </w:r>
      <w:r>
        <w:rPr>
          <w:rFonts w:ascii="Cambria Math" w:hAnsi="Cambria Math" w:cs="Cambria Math" w:eastAsia="Cambria Math"/>
          <w:spacing w:val="40"/>
          <w:vertAlign w:val="baseline"/>
        </w:rPr>
        <w:t> </w:t>
      </w:r>
      <w:r>
        <w:rPr>
          <w:vertAlign w:val="baseline"/>
        </w:rPr>
        <w:t>գրաֆները:</w:t>
      </w:r>
    </w:p>
    <w:p>
      <w:pPr>
        <w:pStyle w:val="BodyText"/>
        <w:ind w:left="617"/>
        <w:rPr>
          <w:sz w:val="20"/>
        </w:rPr>
      </w:pPr>
      <w:r>
        <w:rPr>
          <w:sz w:val="20"/>
        </w:rPr>
        <w:pict>
          <v:group style="width:486.8pt;height:522.3pt;mso-position-horizontal-relative:char;mso-position-vertical-relative:line" id="docshapegroup2048" coordorigin="0,0" coordsize="9736,10446">
            <v:shape style="position:absolute;left:0;top:0;width:9650;height:5498" type="#_x0000_t75" id="docshape2049" stroked="false">
              <v:imagedata r:id="rId838" o:title=""/>
            </v:shape>
            <v:shape style="position:absolute;left:3359;top:3328;width:159;height:159" type="#_x0000_t75" id="docshape2050" stroked="false">
              <v:imagedata r:id="rId839" o:title=""/>
            </v:shape>
            <v:shape style="position:absolute;left:3359;top:3957;width:159;height:159" type="#_x0000_t75" id="docshape2051" stroked="false">
              <v:imagedata r:id="rId840" o:title=""/>
            </v:shape>
            <v:shape style="position:absolute;left:4381;top:3366;width:159;height:159" type="#_x0000_t75" id="docshape2052" stroked="false">
              <v:imagedata r:id="rId841" o:title=""/>
            </v:shape>
            <v:shape style="position:absolute;left:5405;top:3288;width:159;height:159" type="#_x0000_t75" id="docshape2053" stroked="false">
              <v:imagedata r:id="rId842" o:title=""/>
            </v:shape>
            <v:shape style="position:absolute;left:4381;top:3955;width:159;height:159" type="#_x0000_t75" id="docshape2054" stroked="false">
              <v:imagedata r:id="rId843" o:title=""/>
            </v:shape>
            <v:shape style="position:absolute;left:5405;top:3955;width:159;height:159" type="#_x0000_t75" id="docshape2055" stroked="false">
              <v:imagedata r:id="rId844" o:title=""/>
            </v:shape>
            <v:shape style="position:absolute;left:3438;top:3406;width:1024;height:629" id="docshape2056" coordorigin="3438,3407" coordsize="1024,629" path="m3438,3407l3438,4036m3438,3407l4462,4036e" filled="false" stroked="true" strokeweight=".06pt" strokecolor="#000000">
              <v:path arrowok="t"/>
              <v:stroke dashstyle="solid"/>
            </v:shape>
            <v:line style="position:absolute" from="4462,3446" to="5485,4036" stroked="true" strokeweight=".06pt" strokecolor="#000000">
              <v:stroke dashstyle="solid"/>
            </v:line>
            <v:shape style="position:absolute;left:3438;top:3367;width:2048;height:669" id="docshape2057" coordorigin="3438,3367" coordsize="2048,669" path="m3438,3407l5485,4036,5485,3367e" filled="false" stroked="true" strokeweight=".06pt" strokecolor="#000000">
              <v:path arrowok="t"/>
              <v:stroke dashstyle="solid"/>
            </v:shape>
            <v:shape style="position:absolute;left:4461;top:3052;width:237;height:394" id="docshape2058" coordorigin="4462,3053" coordsize="237,394" path="m4462,3446l4499,3236,4580,3117,4661,3065,4698,3053e" filled="false" stroked="true" strokeweight=".06pt" strokecolor="#000000">
              <v:path arrowok="t"/>
              <v:stroke dashstyle="solid"/>
            </v:shape>
            <v:shape style="position:absolute;left:4461;top:4035;width:315;height:410" id="docshape2059" coordorigin="4462,4036" coordsize="315,410" path="m4462,4036l4494,4329,4604,4439,4721,4445,4776,4429,4736,4429e" filled="false" stroked="true" strokeweight=".06pt" strokecolor="#000000">
              <v:path arrowok="t"/>
              <v:stroke dashstyle="solid"/>
            </v:shape>
            <v:shape style="position:absolute;left:4776;top:4228;width:47;height:201" id="docshape2060" coordorigin="4776,4229" coordsize="47,201" path="m4776,4429l4789,4377,4801,4327,4812,4277,4823,4229e" filled="false" stroked="true" strokeweight=".06pt" strokecolor="#000000">
              <v:path arrowok="t"/>
              <v:stroke dashstyle="solid"/>
            </v:shape>
            <v:shape style="position:absolute;left:4856;top:3836;width:21;height:197" id="docshape2061" coordorigin="4856,3836" coordsize="21,197" path="m4856,4033l4863,3981,4869,3931,4873,3883,4877,3836e" filled="false" stroked="true" strokeweight=".06pt" strokecolor="#000000">
              <v:path arrowok="t"/>
              <v:stroke dashstyle="solid"/>
            </v:shape>
            <v:shape style="position:absolute;left:4860;top:3438;width:21;height:200" id="docshape2062" coordorigin="4860,3438" coordsize="21,200" path="m4880,3637l4878,3583,4873,3531,4867,3483,4860,3438e" filled="false" stroked="true" strokeweight=".06pt" strokecolor="#000000">
              <v:path arrowok="t"/>
              <v:stroke dashstyle="solid"/>
            </v:shape>
            <v:shape style="position:absolute;left:4713;top:3070;width:96;height:176" id="docshape2063" coordorigin="4714,3071" coordsize="96,176" path="m4810,3246l4783,3182,4757,3132,4733,3095,4714,3071e" filled="false" stroked="true" strokeweight=".06pt" strokecolor="#000000">
              <v:path arrowok="t"/>
              <v:stroke dashstyle="solid"/>
            </v:shape>
            <v:shape style="position:absolute;left:2786;top:1244;width:3618;height:2792" id="docshape2064" coordorigin="2787,1244" coordsize="3618,2792" path="m3438,4036l2787,2505,3541,1667,4716,1316,5327,1244,6404,1692,6355,2409,5842,3074,5524,3367e" filled="false" stroked="true" strokeweight=".06pt" strokecolor="#000000">
              <v:path arrowok="t"/>
              <v:stroke dashstyle="solid"/>
            </v:shape>
            <v:shape style="position:absolute;left:4461;top:3367;width:1191;height:880" id="docshape2065" coordorigin="4462,3367" coordsize="1191,880" path="m4462,4036l5385,4247,5652,3982,5580,3577,5485,3367e" filled="false" stroked="true" strokeweight=".06pt" strokecolor="#000000">
              <v:path arrowok="t"/>
              <v:stroke dashstyle="solid"/>
            </v:shape>
            <v:shape style="position:absolute;left:3315;top:3106;width:1146;height:929" id="docshape2066" coordorigin="3316,3107" coordsize="1146,929" path="m3438,4036l3316,3230,3699,3107,4208,3301,4462,3446e" filled="false" stroked="true" strokeweight=".06pt" strokecolor="#000000">
              <v:path arrowok="t"/>
              <v:stroke dashstyle="solid"/>
            </v:shape>
            <v:shape style="position:absolute;left:27;top:4772;width:9708;height:5674" type="#_x0000_t75" id="docshape2067" stroked="false">
              <v:imagedata r:id="rId845" o:title=""/>
            </v:shape>
            <v:shape style="position:absolute;left:4658;top:8124;width:158;height:159" id="docshape2068" coordorigin="4658,8124" coordsize="158,159" path="m4736,8124l4722,8124,4710,8128,4664,8173,4658,8203,4659,8214,4689,8266,4722,8282,4736,8282,4793,8259,4816,8203,4815,8193,4785,8141,4736,8124xe" filled="true" fillcolor="#000000" stroked="false">
              <v:path arrowok="t"/>
              <v:fill type="solid"/>
            </v:shape>
            <v:shape style="position:absolute;left:4658;top:8124;width:158;height:159" id="docshape2069" coordorigin="4658,8124" coordsize="158,159" path="m4736,8282l4722,8282,4710,8279,4664,8233,4658,8203,4659,8193,4689,8141,4722,8124,4736,8124,4793,8147,4816,8203,4815,8214,4785,8266,4736,8282e" filled="false" stroked="true" strokeweight=".06pt" strokecolor="#7f7f7f">
              <v:path arrowok="t"/>
              <v:stroke dashstyle="solid"/>
            </v:shape>
            <v:shape style="position:absolute;left:5523;top:8634;width:159;height:159" type="#_x0000_t75" id="docshape2070" stroked="false">
              <v:imagedata r:id="rId846" o:title=""/>
            </v:shape>
            <v:shape style="position:absolute;left:4658;top:9106;width:158;height:158" id="docshape2071" coordorigin="4658,9107" coordsize="158,158" path="m4736,9107l4681,9130,4658,9186,4659,9196,4697,9253,4707,9258,4716,9262,4726,9263,4736,9264,4747,9263,4757,9262,4766,9258,4776,9253,4788,9247,4816,9186,4815,9175,4785,9123,4747,9107,4736,9107xe" filled="true" fillcolor="#000000" stroked="false">
              <v:path arrowok="t"/>
              <v:fill type="solid"/>
            </v:shape>
            <v:shape style="position:absolute;left:4658;top:9106;width:158;height:158" id="docshape2072" coordorigin="4658,9107" coordsize="158,158" path="m4736,9264l4726,9263,4716,9262,4707,9258,4697,9253,4685,9247,4658,9186,4659,9175,4697,9118,4736,9107,4747,9107,4799,9138,4816,9186,4815,9196,4776,9253,4766,9258,4757,9262,4747,9263,4736,9264e" filled="false" stroked="true" strokeweight=".06pt" strokecolor="#7f7f7f">
              <v:path arrowok="t"/>
              <v:stroke dashstyle="solid"/>
            </v:shape>
            <v:shape style="position:absolute;left:5091;top:9182;width:46;height:201" id="docshape2073" coordorigin="5092,9182" coordsize="46,201" path="m5092,9383l5105,9331,5117,9280,5128,9231,5137,9182e" filled="false" stroked="true" strokeweight=".06pt" strokecolor="#000000">
              <v:path arrowok="t"/>
              <v:stroke dashstyle="solid"/>
            </v:shape>
            <v:shape style="position:absolute;left:5172;top:8790;width:21;height:197" id="docshape2074" coordorigin="5172,8790" coordsize="21,197" path="m5172,8987l5179,8935,5184,8885,5189,8837,5192,8790e" filled="false" stroked="true" strokeweight=".06pt" strokecolor="#000000">
              <v:path arrowok="t"/>
              <v:stroke dashstyle="solid"/>
            </v:shape>
            <v:shape style="position:absolute;left:5175;top:8391;width:20;height:200" id="docshape2075" coordorigin="5176,8392" coordsize="20,200" path="m5195,8591l5192,8536,5188,8485,5182,8437,5176,8392e" filled="false" stroked="true" strokeweight=".06pt" strokecolor="#000000">
              <v:path arrowok="t"/>
              <v:stroke dashstyle="solid"/>
            </v:shape>
            <v:shape style="position:absolute;left:5029;top:8024;width:96;height:176" id="docshape2076" coordorigin="5029,8024" coordsize="96,176" path="m5125,8200l5098,8136,5072,8086,5048,8049,5029,8024e" filled="false" stroked="true" strokeweight=".06pt" strokecolor="#000000">
              <v:path arrowok="t"/>
              <v:stroke dashstyle="solid"/>
            </v:shape>
            <v:shape style="position:absolute;left:4656;top:8634;width:159;height:159" type="#_x0000_t75" id="docshape2077" stroked="false">
              <v:imagedata r:id="rId847" o:title=""/>
            </v:shape>
            <v:shape style="position:absolute;left:3829;top:8634;width:160;height:159" type="#_x0000_t75" id="docshape2078" stroked="false">
              <v:imagedata r:id="rId848" o:title=""/>
            </v:shape>
            <v:shape style="position:absolute;left:4736;top:8006;width:237;height:197" id="docshape2079" coordorigin="4736,8006" coordsize="237,197" path="m4736,8203l4790,8071,4869,8016,4941,8006,4973,8010e" filled="false" stroked="true" strokeweight=".06pt" strokecolor="#000000">
              <v:path arrowok="t"/>
              <v:stroke dashstyle="solid"/>
            </v:shape>
            <v:shape style="position:absolute;left:4736;top:9225;width:316;height:194" id="docshape2080" coordorigin="4736,9226" coordsize="316,194" path="m4736,9226l4836,9365,4939,9417,5019,9419,5052,9412e" filled="false" stroked="true" strokeweight=".06pt" strokecolor="#000000">
              <v:path arrowok="t"/>
              <v:stroke dashstyle="solid"/>
            </v:shape>
            <v:line style="position:absolute" from="4736,8714" to="5603,8714" stroked="true" strokeweight=".06pt" strokecolor="#000000">
              <v:stroke dashstyle="solid"/>
            </v:line>
            <v:line style="position:absolute" from="3911,8714" to="4736,8714" stroked="true" strokeweight=".06pt" strokecolor="#000000">
              <v:stroke dashstyle="solid"/>
            </v:line>
            <v:shape style="position:absolute;left:4736;top:8203;width:2;height:983" id="docshape2081" coordorigin="4736,8203" coordsize="0,983" path="m4736,9186l4736,8714,4736,8203e" filled="false" stroked="true" strokeweight=".06pt" strokecolor="#000000">
              <v:path arrowok="t"/>
              <v:stroke dashstyle="solid"/>
            </v:shape>
            <v:line style="position:absolute" from="3911,8714" to="4736,8203" stroked="true" strokeweight=".06pt" strokecolor="#000000">
              <v:stroke dashstyle="solid"/>
            </v:line>
            <v:line style="position:absolute" from="5603,8714" to="4736,8203" stroked="true" strokeweight=".06pt" strokecolor="#000000">
              <v:stroke dashstyle="solid"/>
            </v:line>
            <v:shape style="position:absolute;left:3910;top:8714;width:1692;height:472" id="docshape2082" coordorigin="3911,8714" coordsize="1692,472" path="m3911,8714l4736,9186,5603,8714e" filled="false" stroked="true" strokeweight=".06pt" strokecolor="#000000">
              <v:path arrowok="t"/>
              <v:stroke dashstyle="solid"/>
            </v:shape>
            <v:shape style="position:absolute;left:3258;top:6149;width:2575;height:2605" id="docshape2083" coordorigin="3259,6149" coordsize="2575,2605" path="m3904,8754l3259,7105,4027,6351,5216,6149,5833,6158e" filled="false" stroked="true" strokeweight=".06pt" strokecolor="#000000">
              <v:path arrowok="t"/>
              <v:stroke dashstyle="solid"/>
            </v:shape>
            <v:shape style="position:absolute;left:5602;top:6158;width:997;height:2556" id="docshape2084" coordorigin="5603,6158" coordsize="997,2556" path="m5839,6158l6599,6674,6429,7540,5905,8354,5603,8714e" filled="false" stroked="true" strokeweight=".06pt" strokecolor="#000000">
              <v:path arrowok="t"/>
              <v:stroke dashstyle="solid"/>
            </v:shape>
          </v:group>
        </w:pict>
      </w:r>
      <w:r>
        <w:rPr>
          <w:sz w:val="20"/>
        </w:rPr>
      </w:r>
    </w:p>
    <w:p>
      <w:pPr>
        <w:pStyle w:val="BodyText"/>
        <w:spacing w:before="142"/>
        <w:ind w:left="5042"/>
      </w:pPr>
      <w:r>
        <w:rPr/>
        <w:t>Նկ.</w:t>
      </w:r>
      <w:r>
        <w:rPr>
          <w:spacing w:val="-2"/>
        </w:rPr>
        <w:t> 7.4.2</w:t>
      </w:r>
    </w:p>
    <w:p>
      <w:pPr>
        <w:pStyle w:val="BodyText"/>
        <w:spacing w:line="355" w:lineRule="auto" w:before="158"/>
        <w:ind w:left="617" w:firstLine="567"/>
      </w:pPr>
      <w:r>
        <w:rPr/>
        <w:t>Հայտնի</w:t>
      </w:r>
      <w:r>
        <w:rPr>
          <w:spacing w:val="40"/>
        </w:rPr>
        <w:t> </w:t>
      </w:r>
      <w:r>
        <w:rPr/>
        <w:t>է,</w:t>
      </w:r>
      <w:r>
        <w:rPr>
          <w:spacing w:val="40"/>
        </w:rPr>
        <w:t> </w:t>
      </w:r>
      <w:r>
        <w:rPr/>
        <w:t>որ</w:t>
      </w:r>
      <w:r>
        <w:rPr>
          <w:spacing w:val="40"/>
        </w:rPr>
        <w:t> </w:t>
      </w:r>
      <w:r>
        <w:rPr/>
        <w:t>գոյություն</w:t>
      </w:r>
      <w:r>
        <w:rPr>
          <w:spacing w:val="40"/>
        </w:rPr>
        <w:t> </w:t>
      </w:r>
      <w:r>
        <w:rPr/>
        <w:t>ունի</w:t>
      </w:r>
      <w:r>
        <w:rPr>
          <w:spacing w:val="40"/>
        </w:rPr>
        <w:t> </w:t>
      </w:r>
      <w:r>
        <w:rPr/>
        <w:t>Էյլերի</w:t>
      </w:r>
      <w:r>
        <w:rPr>
          <w:spacing w:val="40"/>
        </w:rPr>
        <w:t> </w:t>
      </w:r>
      <w:r>
        <w:rPr/>
        <w:t>բանաձևի</w:t>
      </w:r>
      <w:r>
        <w:rPr>
          <w:spacing w:val="40"/>
        </w:rPr>
        <w:t> </w:t>
      </w:r>
      <w:r>
        <w:rPr/>
        <w:t>ընդհանրացում</w:t>
      </w:r>
      <w:r>
        <w:rPr>
          <w:spacing w:val="40"/>
        </w:rPr>
        <w:t> </w:t>
      </w:r>
      <w:r>
        <w:rPr/>
        <w:t>կամայական</w:t>
      </w:r>
      <w:r>
        <w:rPr>
          <w:spacing w:val="40"/>
        </w:rPr>
        <w:t> </w:t>
      </w:r>
      <w:r>
        <w:rPr/>
        <w:t>սեռ ունեցող</w:t>
      </w:r>
      <w:r>
        <w:rPr>
          <w:spacing w:val="10"/>
        </w:rPr>
        <w:t> </w:t>
      </w:r>
      <w:r>
        <w:rPr>
          <w:rFonts w:ascii="Cambria Math" w:hAnsi="Cambria Math" w:cs="Cambria Math" w:eastAsia="Cambria Math"/>
        </w:rPr>
        <w:t>G</w:t>
      </w:r>
      <w:r>
        <w:rPr>
          <w:rFonts w:ascii="Cambria Math" w:hAnsi="Cambria Math" w:cs="Cambria Math" w:eastAsia="Cambria Math"/>
          <w:spacing w:val="21"/>
        </w:rPr>
        <w:t> </w:t>
      </w:r>
      <w:r>
        <w:rPr/>
        <w:t>կապակցված</w:t>
      </w:r>
      <w:r>
        <w:rPr>
          <w:spacing w:val="14"/>
        </w:rPr>
        <w:t> </w:t>
      </w:r>
      <w:r>
        <w:rPr/>
        <w:t>գրաֆի</w:t>
      </w:r>
      <w:r>
        <w:rPr>
          <w:spacing w:val="11"/>
        </w:rPr>
        <w:t> </w:t>
      </w:r>
      <w:r>
        <w:rPr/>
        <w:t>համար:</w:t>
      </w:r>
      <w:r>
        <w:rPr>
          <w:spacing w:val="12"/>
        </w:rPr>
        <w:t> </w:t>
      </w:r>
      <w:r>
        <w:rPr/>
        <w:t>Նկատենք,</w:t>
      </w:r>
      <w:r>
        <w:rPr>
          <w:spacing w:val="12"/>
        </w:rPr>
        <w:t> </w:t>
      </w:r>
      <w:r>
        <w:rPr/>
        <w:t>որ</w:t>
      </w:r>
      <w:r>
        <w:rPr>
          <w:spacing w:val="9"/>
        </w:rPr>
        <w:t> </w:t>
      </w:r>
      <w:r>
        <w:rPr>
          <w:rFonts w:ascii="Cambria Math" w:hAnsi="Cambria Math" w:cs="Cambria Math" w:eastAsia="Cambria Math"/>
        </w:rPr>
        <w:t>G</w:t>
      </w:r>
      <w:r>
        <w:rPr>
          <w:rFonts w:ascii="Cambria Math" w:hAnsi="Cambria Math" w:cs="Cambria Math" w:eastAsia="Cambria Math"/>
          <w:spacing w:val="21"/>
        </w:rPr>
        <w:t> </w:t>
      </w:r>
      <w:r>
        <w:rPr/>
        <w:t>կապակցված</w:t>
      </w:r>
      <w:r>
        <w:rPr>
          <w:spacing w:val="13"/>
        </w:rPr>
        <w:t> </w:t>
      </w:r>
      <w:r>
        <w:rPr/>
        <w:t>գրաֆը</w:t>
      </w:r>
      <w:r>
        <w:rPr>
          <w:spacing w:val="11"/>
        </w:rPr>
        <w:t> </w:t>
      </w:r>
      <w:r>
        <w:rPr>
          <w:rFonts w:ascii="Cambria Math" w:hAnsi="Cambria Math" w:cs="Cambria Math" w:eastAsia="Cambria Math"/>
        </w:rPr>
        <w:t>§</w:t>
      </w:r>
      <w:r>
        <w:rPr>
          <w:rFonts w:ascii="Cambria Math" w:hAnsi="Cambria Math" w:cs="Cambria Math" w:eastAsia="Cambria Math"/>
          <w:vertAlign w:val="subscript"/>
        </w:rPr>
        <w:t>y(G)</w:t>
      </w:r>
      <w:r>
        <w:rPr>
          <w:vertAlign w:val="baseline"/>
        </w:rPr>
        <w:t>-ի</w:t>
      </w:r>
      <w:r>
        <w:rPr>
          <w:spacing w:val="10"/>
          <w:vertAlign w:val="baseline"/>
        </w:rPr>
        <w:t> </w:t>
      </w:r>
      <w:r>
        <w:rPr>
          <w:spacing w:val="-5"/>
          <w:vertAlign w:val="baseline"/>
        </w:rPr>
        <w:t>վրա</w:t>
      </w:r>
    </w:p>
    <w:p>
      <w:pPr>
        <w:spacing w:after="0" w:line="355" w:lineRule="auto"/>
        <w:sectPr>
          <w:pgSz w:w="11910" w:h="16840"/>
          <w:pgMar w:header="0" w:footer="914" w:top="1060" w:bottom="1100" w:left="460" w:right="460"/>
        </w:sectPr>
      </w:pPr>
    </w:p>
    <w:p>
      <w:pPr>
        <w:pStyle w:val="BodyText"/>
        <w:spacing w:line="357" w:lineRule="auto" w:before="17"/>
        <w:ind w:left="617" w:right="610"/>
        <w:jc w:val="both"/>
      </w:pPr>
      <w:r>
        <w:rPr/>
        <w:t>պատկերման դեպքում այդ մակերևույթը կտրոհվի սահմանափակ մաքսիմալ տիրույթների (այստեղ բացակայում է անսահմանափակ տիրույթը, որը առկա էր հարթության վրա պատկերման դեպքում): Մյուս կողմից, Քյոնիգը ցույց է տվել, որ այդ տիրույթները կլինեն կապակցված տիրույթներ (այդ տիրույթների ցանկացած երկու կետեր կարող են միացվել գրաֆի կողերը չհատող անընդհատ գծով), ուստի մենք կարող ենք անվանել այդ տիրույթները </w:t>
      </w:r>
      <w:r>
        <w:rPr>
          <w:rFonts w:ascii="Cambria Math" w:hAnsi="Cambria Math" w:cs="Cambria Math" w:eastAsia="Cambria Math"/>
        </w:rPr>
        <w:t>G </w:t>
      </w:r>
      <w:r>
        <w:rPr/>
        <w:t>կապակցված գրաֆի </w:t>
      </w:r>
      <w:r>
        <w:rPr>
          <w:i/>
          <w:iCs/>
          <w:sz w:val="25"/>
          <w:szCs w:val="25"/>
        </w:rPr>
        <w:t>նիստեր </w:t>
      </w:r>
      <w:r>
        <w:rPr>
          <w:rFonts w:ascii="Cambria Math" w:hAnsi="Cambria Math" w:cs="Cambria Math" w:eastAsia="Cambria Math"/>
        </w:rPr>
        <w:t>§</w:t>
      </w:r>
      <w:r>
        <w:rPr>
          <w:rFonts w:ascii="Cambria Math" w:hAnsi="Cambria Math" w:cs="Cambria Math" w:eastAsia="Cambria Math"/>
          <w:vertAlign w:val="subscript"/>
        </w:rPr>
        <w:t>y(G)</w:t>
      </w:r>
      <w:r>
        <w:rPr>
          <w:vertAlign w:val="baseline"/>
        </w:rPr>
        <w:t>-ի վրա պատկերման </w:t>
      </w:r>
      <w:r>
        <w:rPr>
          <w:spacing w:val="-2"/>
          <w:vertAlign w:val="baseline"/>
        </w:rPr>
        <w:t>դեպքում:</w:t>
      </w:r>
    </w:p>
    <w:p>
      <w:pPr>
        <w:spacing w:before="0"/>
        <w:ind w:left="1185" w:right="0" w:firstLine="0"/>
        <w:jc w:val="left"/>
        <w:rPr>
          <w:sz w:val="24"/>
          <w:szCs w:val="24"/>
        </w:rPr>
      </w:pPr>
      <w:r>
        <w:rPr>
          <w:b/>
          <w:bCs/>
          <w:sz w:val="24"/>
          <w:szCs w:val="24"/>
        </w:rPr>
        <w:t>Թեորեմ</w:t>
      </w:r>
      <w:r>
        <w:rPr>
          <w:b/>
          <w:bCs/>
          <w:spacing w:val="15"/>
          <w:sz w:val="24"/>
          <w:szCs w:val="24"/>
        </w:rPr>
        <w:t> </w:t>
      </w:r>
      <w:r>
        <w:rPr>
          <w:b/>
          <w:bCs/>
          <w:sz w:val="24"/>
          <w:szCs w:val="24"/>
        </w:rPr>
        <w:t>7.4.1</w:t>
      </w:r>
      <w:r>
        <w:rPr>
          <w:b/>
          <w:bCs/>
          <w:spacing w:val="14"/>
          <w:sz w:val="24"/>
          <w:szCs w:val="24"/>
        </w:rPr>
        <w:t> </w:t>
      </w:r>
      <w:r>
        <w:rPr>
          <w:b/>
          <w:bCs/>
          <w:sz w:val="24"/>
          <w:szCs w:val="24"/>
        </w:rPr>
        <w:t>(Լ.</w:t>
      </w:r>
      <w:r>
        <w:rPr>
          <w:b/>
          <w:bCs/>
          <w:spacing w:val="14"/>
          <w:sz w:val="24"/>
          <w:szCs w:val="24"/>
        </w:rPr>
        <w:t> </w:t>
      </w:r>
      <w:r>
        <w:rPr>
          <w:b/>
          <w:bCs/>
          <w:sz w:val="24"/>
          <w:szCs w:val="24"/>
        </w:rPr>
        <w:t>Էյլեր):</w:t>
      </w:r>
      <w:r>
        <w:rPr>
          <w:b/>
          <w:bCs/>
          <w:spacing w:val="16"/>
          <w:sz w:val="24"/>
          <w:szCs w:val="24"/>
        </w:rPr>
        <w:t> </w:t>
      </w:r>
      <w:r>
        <w:rPr>
          <w:sz w:val="24"/>
          <w:szCs w:val="24"/>
        </w:rPr>
        <w:t>Եթե</w:t>
      </w:r>
      <w:r>
        <w:rPr>
          <w:spacing w:val="13"/>
          <w:sz w:val="24"/>
          <w:szCs w:val="24"/>
        </w:rPr>
        <w:t> </w:t>
      </w:r>
      <w:r>
        <w:rPr>
          <w:rFonts w:ascii="Cambria Math" w:hAnsi="Cambria Math" w:cs="Cambria Math" w:eastAsia="Cambria Math"/>
          <w:sz w:val="24"/>
          <w:szCs w:val="24"/>
        </w:rPr>
        <w:t>G</w:t>
      </w:r>
      <w:r>
        <w:rPr>
          <w:b/>
          <w:bCs/>
          <w:i/>
          <w:iCs/>
          <w:sz w:val="25"/>
          <w:szCs w:val="25"/>
        </w:rPr>
        <w:t>-</w:t>
      </w:r>
      <w:r>
        <w:rPr>
          <w:sz w:val="24"/>
          <w:szCs w:val="24"/>
        </w:rPr>
        <w:t>ն</w:t>
      </w:r>
      <w:r>
        <w:rPr>
          <w:spacing w:val="15"/>
          <w:sz w:val="24"/>
          <w:szCs w:val="24"/>
        </w:rPr>
        <w:t> </w:t>
      </w:r>
      <w:r>
        <w:rPr>
          <w:sz w:val="24"/>
          <w:szCs w:val="24"/>
        </w:rPr>
        <w:t>կապակցված</w:t>
      </w:r>
      <w:r>
        <w:rPr>
          <w:spacing w:val="14"/>
          <w:sz w:val="24"/>
          <w:szCs w:val="24"/>
        </w:rPr>
        <w:t> </w:t>
      </w:r>
      <w:r>
        <w:rPr>
          <w:rFonts w:ascii="Cambria Math" w:hAnsi="Cambria Math" w:cs="Cambria Math" w:eastAsia="Cambria Math"/>
          <w:position w:val="1"/>
          <w:sz w:val="24"/>
          <w:szCs w:val="24"/>
        </w:rPr>
        <w:t>(</w:t>
      </w:r>
      <w:r>
        <w:rPr>
          <w:rFonts w:ascii="Cambria Math" w:hAnsi="Cambria Math" w:cs="Cambria Math" w:eastAsia="Cambria Math"/>
          <w:sz w:val="24"/>
          <w:szCs w:val="24"/>
        </w:rPr>
        <w:t>n,</w:t>
      </w:r>
      <w:r>
        <w:rPr>
          <w:rFonts w:ascii="Cambria Math" w:hAnsi="Cambria Math" w:cs="Cambria Math" w:eastAsia="Cambria Math"/>
          <w:spacing w:val="-11"/>
          <w:sz w:val="24"/>
          <w:szCs w:val="24"/>
        </w:rPr>
        <w:t> </w:t>
      </w:r>
      <w:r>
        <w:rPr>
          <w:rFonts w:ascii="Cambria Math" w:hAnsi="Cambria Math" w:cs="Cambria Math" w:eastAsia="Cambria Math"/>
          <w:sz w:val="24"/>
          <w:szCs w:val="24"/>
        </w:rPr>
        <w:t>m</w:t>
      </w:r>
      <w:r>
        <w:rPr>
          <w:rFonts w:ascii="Cambria Math" w:hAnsi="Cambria Math" w:cs="Cambria Math" w:eastAsia="Cambria Math"/>
          <w:position w:val="1"/>
          <w:sz w:val="24"/>
          <w:szCs w:val="24"/>
        </w:rPr>
        <w:t>)</w:t>
      </w:r>
      <w:r>
        <w:rPr>
          <w:rFonts w:ascii="Times New Roman" w:hAnsi="Times New Roman" w:cs="Times New Roman" w:eastAsia="Times New Roman"/>
          <w:sz w:val="24"/>
          <w:szCs w:val="24"/>
        </w:rPr>
        <w:t>-</w:t>
      </w:r>
      <w:r>
        <w:rPr>
          <w:sz w:val="24"/>
          <w:szCs w:val="24"/>
        </w:rPr>
        <w:t>գրաֆ</w:t>
      </w:r>
      <w:r>
        <w:rPr>
          <w:spacing w:val="14"/>
          <w:sz w:val="24"/>
          <w:szCs w:val="24"/>
        </w:rPr>
        <w:t> </w:t>
      </w:r>
      <w:r>
        <w:rPr>
          <w:sz w:val="24"/>
          <w:szCs w:val="24"/>
        </w:rPr>
        <w:t>է,</w:t>
      </w:r>
      <w:r>
        <w:rPr>
          <w:spacing w:val="15"/>
          <w:sz w:val="24"/>
          <w:szCs w:val="24"/>
        </w:rPr>
        <w:t> </w:t>
      </w:r>
      <w:r>
        <w:rPr>
          <w:sz w:val="24"/>
          <w:szCs w:val="24"/>
        </w:rPr>
        <w:t>որն</w:t>
      </w:r>
      <w:r>
        <w:rPr>
          <w:spacing w:val="15"/>
          <w:sz w:val="24"/>
          <w:szCs w:val="24"/>
        </w:rPr>
        <w:t> </w:t>
      </w:r>
      <w:r>
        <w:rPr>
          <w:sz w:val="24"/>
          <w:szCs w:val="24"/>
        </w:rPr>
        <w:t>ունի</w:t>
      </w:r>
      <w:r>
        <w:rPr>
          <w:spacing w:val="14"/>
          <w:sz w:val="24"/>
          <w:szCs w:val="24"/>
        </w:rPr>
        <w:t> </w:t>
      </w:r>
      <w:r>
        <w:rPr>
          <w:rFonts w:ascii="Cambria Math" w:hAnsi="Cambria Math" w:cs="Cambria Math" w:eastAsia="Cambria Math"/>
          <w:sz w:val="24"/>
          <w:szCs w:val="24"/>
        </w:rPr>
        <w:t>r</w:t>
      </w:r>
      <w:r>
        <w:rPr>
          <w:rFonts w:ascii="Cambria Math" w:hAnsi="Cambria Math" w:cs="Cambria Math" w:eastAsia="Cambria Math"/>
          <w:spacing w:val="22"/>
          <w:sz w:val="24"/>
          <w:szCs w:val="24"/>
        </w:rPr>
        <w:t> </w:t>
      </w:r>
      <w:r>
        <w:rPr>
          <w:sz w:val="24"/>
          <w:szCs w:val="24"/>
        </w:rPr>
        <w:t>հատ</w:t>
      </w:r>
      <w:r>
        <w:rPr>
          <w:spacing w:val="14"/>
          <w:sz w:val="24"/>
          <w:szCs w:val="24"/>
        </w:rPr>
        <w:t> </w:t>
      </w:r>
      <w:r>
        <w:rPr>
          <w:spacing w:val="-4"/>
          <w:sz w:val="24"/>
          <w:szCs w:val="24"/>
        </w:rPr>
        <w:t>նիստ</w:t>
      </w:r>
    </w:p>
    <w:p>
      <w:pPr>
        <w:pStyle w:val="BodyText"/>
        <w:spacing w:before="150"/>
        <w:ind w:left="617"/>
        <w:jc w:val="both"/>
      </w:pPr>
      <w:r>
        <w:rPr>
          <w:rFonts w:ascii="Cambria Math" w:hAnsi="Cambria Math" w:cs="Cambria Math" w:eastAsia="Cambria Math"/>
        </w:rPr>
        <w:t>§</w:t>
      </w:r>
      <w:r>
        <w:rPr>
          <w:rFonts w:ascii="Cambria Math" w:hAnsi="Cambria Math" w:cs="Cambria Math" w:eastAsia="Cambria Math"/>
          <w:vertAlign w:val="subscript"/>
        </w:rPr>
        <w:t>y(G)</w:t>
      </w:r>
      <w:r>
        <w:rPr>
          <w:vertAlign w:val="baseline"/>
        </w:rPr>
        <w:t>-ի</w:t>
      </w:r>
      <w:r>
        <w:rPr>
          <w:spacing w:val="9"/>
          <w:vertAlign w:val="baseline"/>
        </w:rPr>
        <w:t> </w:t>
      </w:r>
      <w:r>
        <w:rPr>
          <w:vertAlign w:val="baseline"/>
        </w:rPr>
        <w:t>վրա</w:t>
      </w:r>
      <w:r>
        <w:rPr>
          <w:spacing w:val="11"/>
          <w:vertAlign w:val="baseline"/>
        </w:rPr>
        <w:t> </w:t>
      </w:r>
      <w:r>
        <w:rPr>
          <w:vertAlign w:val="baseline"/>
        </w:rPr>
        <w:t>պատկերման</w:t>
      </w:r>
      <w:r>
        <w:rPr>
          <w:spacing w:val="10"/>
          <w:vertAlign w:val="baseline"/>
        </w:rPr>
        <w:t> </w:t>
      </w:r>
      <w:r>
        <w:rPr>
          <w:vertAlign w:val="baseline"/>
        </w:rPr>
        <w:t>դեպքում,</w:t>
      </w:r>
      <w:r>
        <w:rPr>
          <w:spacing w:val="11"/>
          <w:vertAlign w:val="baseline"/>
        </w:rPr>
        <w:t> </w:t>
      </w:r>
      <w:r>
        <w:rPr>
          <w:vertAlign w:val="baseline"/>
        </w:rPr>
        <w:t>ապա</w:t>
      </w:r>
      <w:r>
        <w:rPr>
          <w:spacing w:val="9"/>
          <w:vertAlign w:val="baseline"/>
        </w:rPr>
        <w:t> </w:t>
      </w:r>
      <w:r>
        <w:rPr>
          <w:vertAlign w:val="baseline"/>
        </w:rPr>
        <w:t>տեղի</w:t>
      </w:r>
      <w:r>
        <w:rPr>
          <w:spacing w:val="10"/>
          <w:vertAlign w:val="baseline"/>
        </w:rPr>
        <w:t> </w:t>
      </w:r>
      <w:r>
        <w:rPr>
          <w:spacing w:val="-4"/>
          <w:vertAlign w:val="baseline"/>
        </w:rPr>
        <w:t>ունի</w:t>
      </w:r>
    </w:p>
    <w:p>
      <w:pPr>
        <w:pStyle w:val="BodyText"/>
        <w:spacing w:before="158"/>
        <w:ind w:left="4"/>
        <w:jc w:val="center"/>
        <w:rPr>
          <w:rFonts w:ascii="Cambria Math" w:hAnsi="Cambria Math"/>
        </w:rPr>
      </w:pPr>
      <w:r>
        <w:rPr>
          <w:rFonts w:ascii="Cambria Math" w:hAnsi="Cambria Math"/>
          <w:w w:val="105"/>
        </w:rPr>
        <w:t>n</w:t>
      </w:r>
      <w:r>
        <w:rPr>
          <w:rFonts w:ascii="Cambria Math" w:hAnsi="Cambria Math"/>
          <w:spacing w:val="-1"/>
          <w:w w:val="105"/>
        </w:rPr>
        <w:t> </w:t>
      </w:r>
      <w:r>
        <w:rPr>
          <w:rFonts w:ascii="Cambria Math" w:hAnsi="Cambria Math"/>
          <w:w w:val="105"/>
        </w:rPr>
        <w:t>−</w:t>
      </w:r>
      <w:r>
        <w:rPr>
          <w:rFonts w:ascii="Cambria Math" w:hAnsi="Cambria Math"/>
          <w:spacing w:val="-1"/>
          <w:w w:val="105"/>
        </w:rPr>
        <w:t> </w:t>
      </w:r>
      <w:r>
        <w:rPr>
          <w:rFonts w:ascii="Cambria Math" w:hAnsi="Cambria Math"/>
          <w:w w:val="105"/>
        </w:rPr>
        <w:t>m</w:t>
      </w:r>
      <w:r>
        <w:rPr>
          <w:rFonts w:ascii="Cambria Math" w:hAnsi="Cambria Math"/>
          <w:spacing w:val="-1"/>
          <w:w w:val="105"/>
        </w:rPr>
        <w:t> </w:t>
      </w:r>
      <w:r>
        <w:rPr>
          <w:rFonts w:ascii="Cambria Math" w:hAnsi="Cambria Math"/>
          <w:w w:val="105"/>
        </w:rPr>
        <w:t>+</w:t>
      </w:r>
      <w:r>
        <w:rPr>
          <w:rFonts w:ascii="Cambria Math" w:hAnsi="Cambria Math"/>
          <w:spacing w:val="-1"/>
          <w:w w:val="105"/>
        </w:rPr>
        <w:t> </w:t>
      </w:r>
      <w:r>
        <w:rPr>
          <w:rFonts w:ascii="Cambria Math" w:hAnsi="Cambria Math"/>
          <w:w w:val="105"/>
        </w:rPr>
        <w:t>r</w:t>
      </w:r>
      <w:r>
        <w:rPr>
          <w:rFonts w:ascii="Cambria Math" w:hAnsi="Cambria Math"/>
          <w:spacing w:val="12"/>
          <w:w w:val="105"/>
        </w:rPr>
        <w:t> </w:t>
      </w:r>
      <w:r>
        <w:rPr>
          <w:rFonts w:ascii="Cambria Math" w:hAnsi="Cambria Math"/>
          <w:w w:val="105"/>
        </w:rPr>
        <w:t>=</w:t>
      </w:r>
      <w:r>
        <w:rPr>
          <w:rFonts w:ascii="Cambria Math" w:hAnsi="Cambria Math"/>
          <w:spacing w:val="13"/>
          <w:w w:val="105"/>
        </w:rPr>
        <w:t> </w:t>
      </w:r>
      <w:r>
        <w:rPr>
          <w:rFonts w:ascii="Cambria Math" w:hAnsi="Cambria Math"/>
          <w:w w:val="105"/>
        </w:rPr>
        <w:t>2</w:t>
      </w:r>
      <w:r>
        <w:rPr>
          <w:rFonts w:ascii="Cambria Math" w:hAnsi="Cambria Math"/>
          <w:spacing w:val="-1"/>
          <w:w w:val="105"/>
        </w:rPr>
        <w:t> </w:t>
      </w:r>
      <w:r>
        <w:rPr>
          <w:rFonts w:ascii="Cambria Math" w:hAnsi="Cambria Math"/>
          <w:w w:val="105"/>
        </w:rPr>
        <w:t>−</w:t>
      </w:r>
      <w:r>
        <w:rPr>
          <w:rFonts w:ascii="Cambria Math" w:hAnsi="Cambria Math"/>
          <w:spacing w:val="-1"/>
          <w:w w:val="105"/>
        </w:rPr>
        <w:t> </w:t>
      </w:r>
      <w:r>
        <w:rPr>
          <w:rFonts w:ascii="Cambria Math" w:hAnsi="Cambria Math"/>
          <w:w w:val="105"/>
        </w:rPr>
        <w:t>2</w:t>
      </w:r>
      <w:r>
        <w:rPr>
          <w:rFonts w:ascii="Cambria Math" w:hAnsi="Cambria Math"/>
          <w:spacing w:val="-1"/>
          <w:w w:val="105"/>
        </w:rPr>
        <w:t> </w:t>
      </w:r>
      <w:r>
        <w:rPr>
          <w:rFonts w:ascii="Cambria Math" w:hAnsi="Cambria Math"/>
          <w:w w:val="105"/>
        </w:rPr>
        <w:t>∙</w:t>
      </w:r>
      <w:r>
        <w:rPr>
          <w:rFonts w:ascii="Cambria Math" w:hAnsi="Cambria Math"/>
          <w:spacing w:val="-1"/>
          <w:w w:val="105"/>
        </w:rPr>
        <w:t> </w:t>
      </w:r>
      <w:r>
        <w:rPr>
          <w:rFonts w:ascii="Cambria Math" w:hAnsi="Cambria Math"/>
          <w:spacing w:val="-4"/>
          <w:w w:val="105"/>
        </w:rPr>
        <w:t>y</w:t>
      </w:r>
      <w:r>
        <w:rPr>
          <w:rFonts w:ascii="Cambria Math" w:hAnsi="Cambria Math"/>
          <w:spacing w:val="-4"/>
          <w:w w:val="105"/>
          <w:position w:val="1"/>
        </w:rPr>
        <w:t>(</w:t>
      </w:r>
      <w:r>
        <w:rPr>
          <w:rFonts w:ascii="Cambria Math" w:hAnsi="Cambria Math"/>
          <w:spacing w:val="-4"/>
          <w:w w:val="105"/>
        </w:rPr>
        <w:t>G</w:t>
      </w:r>
      <w:r>
        <w:rPr>
          <w:rFonts w:ascii="Cambria Math" w:hAnsi="Cambria Math"/>
          <w:spacing w:val="-4"/>
          <w:w w:val="105"/>
          <w:position w:val="1"/>
        </w:rPr>
        <w:t>)</w:t>
      </w:r>
    </w:p>
    <w:p>
      <w:pPr>
        <w:pStyle w:val="BodyText"/>
        <w:spacing w:before="2"/>
        <w:rPr>
          <w:rFonts w:ascii="Cambria Math"/>
          <w:sz w:val="9"/>
        </w:rPr>
      </w:pPr>
    </w:p>
    <w:p>
      <w:pPr>
        <w:pStyle w:val="BodyText"/>
        <w:spacing w:before="36"/>
        <w:ind w:left="617"/>
      </w:pPr>
      <w:r>
        <w:rPr>
          <w:spacing w:val="-2"/>
        </w:rPr>
        <w:t>հավասարությունը:</w:t>
      </w:r>
    </w:p>
    <w:p>
      <w:pPr>
        <w:pStyle w:val="BodyText"/>
        <w:tabs>
          <w:tab w:pos="2176" w:val="left" w:leader="none"/>
          <w:tab w:pos="2907" w:val="left" w:leader="none"/>
          <w:tab w:pos="3891" w:val="left" w:leader="none"/>
          <w:tab w:pos="5353" w:val="left" w:leader="none"/>
          <w:tab w:pos="6324" w:val="left" w:leader="none"/>
          <w:tab w:pos="7270" w:val="left" w:leader="none"/>
          <w:tab w:pos="8005" w:val="left" w:leader="none"/>
          <w:tab w:pos="8670" w:val="left" w:leader="none"/>
          <w:tab w:pos="9857" w:val="left" w:leader="none"/>
        </w:tabs>
        <w:spacing w:line="360" w:lineRule="auto" w:before="158"/>
        <w:ind w:left="617" w:right="612" w:firstLine="567"/>
      </w:pPr>
      <w:r>
        <w:rPr>
          <w:spacing w:val="-2"/>
        </w:rPr>
        <w:t>Ստորև</w:t>
      </w:r>
      <w:r>
        <w:rPr/>
        <w:tab/>
      </w:r>
      <w:r>
        <w:rPr>
          <w:spacing w:val="-4"/>
        </w:rPr>
        <w:t>մենք</w:t>
      </w:r>
      <w:r>
        <w:rPr/>
        <w:tab/>
      </w:r>
      <w:r>
        <w:rPr>
          <w:spacing w:val="-2"/>
        </w:rPr>
        <w:t>առանց</w:t>
      </w:r>
      <w:r>
        <w:rPr/>
        <w:tab/>
      </w:r>
      <w:r>
        <w:rPr>
          <w:spacing w:val="-2"/>
        </w:rPr>
        <w:t>ապացույցի</w:t>
      </w:r>
      <w:r>
        <w:rPr/>
        <w:tab/>
      </w:r>
      <w:r>
        <w:rPr>
          <w:spacing w:val="-2"/>
        </w:rPr>
        <w:t>կնշենք</w:t>
      </w:r>
      <w:r>
        <w:rPr/>
        <w:tab/>
      </w:r>
      <w:r>
        <w:rPr>
          <w:spacing w:val="-2"/>
        </w:rPr>
        <w:t>գրաֆի</w:t>
      </w:r>
      <w:r>
        <w:rPr/>
        <w:tab/>
      </w:r>
      <w:r>
        <w:rPr>
          <w:spacing w:val="-4"/>
        </w:rPr>
        <w:t>սեռի</w:t>
      </w:r>
      <w:r>
        <w:rPr/>
        <w:tab/>
      </w:r>
      <w:r>
        <w:rPr>
          <w:spacing w:val="-4"/>
        </w:rPr>
        <w:t>հետ</w:t>
      </w:r>
      <w:r>
        <w:rPr/>
        <w:tab/>
      </w:r>
      <w:r>
        <w:rPr>
          <w:spacing w:val="-2"/>
        </w:rPr>
        <w:t>կապված</w:t>
      </w:r>
      <w:r>
        <w:rPr/>
        <w:tab/>
      </w:r>
      <w:r>
        <w:rPr>
          <w:spacing w:val="-4"/>
        </w:rPr>
        <w:t>որոշ </w:t>
      </w:r>
      <w:r>
        <w:rPr>
          <w:spacing w:val="-2"/>
        </w:rPr>
        <w:t>արդյունքներ:</w:t>
      </w:r>
    </w:p>
    <w:p>
      <w:pPr>
        <w:spacing w:before="1"/>
        <w:ind w:left="1185" w:right="0" w:firstLine="0"/>
        <w:jc w:val="left"/>
        <w:rPr>
          <w:sz w:val="24"/>
          <w:szCs w:val="24"/>
        </w:rPr>
      </w:pPr>
      <w:r>
        <w:rPr>
          <w:b/>
          <w:bCs/>
          <w:sz w:val="24"/>
          <w:szCs w:val="24"/>
        </w:rPr>
        <w:t>Թեորեմ</w:t>
      </w:r>
      <w:r>
        <w:rPr>
          <w:b/>
          <w:bCs/>
          <w:spacing w:val="-2"/>
          <w:sz w:val="24"/>
          <w:szCs w:val="24"/>
        </w:rPr>
        <w:t> </w:t>
      </w:r>
      <w:r>
        <w:rPr>
          <w:b/>
          <w:bCs/>
          <w:sz w:val="24"/>
          <w:szCs w:val="24"/>
        </w:rPr>
        <w:t>7.4.2</w:t>
      </w:r>
      <w:r>
        <w:rPr>
          <w:b/>
          <w:bCs/>
          <w:spacing w:val="-1"/>
          <w:sz w:val="24"/>
          <w:szCs w:val="24"/>
        </w:rPr>
        <w:t> </w:t>
      </w:r>
      <w:r>
        <w:rPr>
          <w:b/>
          <w:bCs/>
          <w:sz w:val="24"/>
          <w:szCs w:val="24"/>
        </w:rPr>
        <w:t>(Ռինգել,</w:t>
      </w:r>
      <w:r>
        <w:rPr>
          <w:b/>
          <w:bCs/>
          <w:spacing w:val="-2"/>
          <w:sz w:val="24"/>
          <w:szCs w:val="24"/>
        </w:rPr>
        <w:t> </w:t>
      </w:r>
      <w:r>
        <w:rPr>
          <w:b/>
          <w:bCs/>
          <w:sz w:val="24"/>
          <w:szCs w:val="24"/>
        </w:rPr>
        <w:t>Յանգս):</w:t>
      </w:r>
      <w:r>
        <w:rPr>
          <w:b/>
          <w:bCs/>
          <w:spacing w:val="-1"/>
          <w:sz w:val="24"/>
          <w:szCs w:val="24"/>
        </w:rPr>
        <w:t> </w:t>
      </w:r>
      <w:r>
        <w:rPr>
          <w:sz w:val="24"/>
          <w:szCs w:val="24"/>
        </w:rPr>
        <w:t>Ցանկացած</w:t>
      </w:r>
      <w:r>
        <w:rPr>
          <w:spacing w:val="-2"/>
          <w:sz w:val="24"/>
          <w:szCs w:val="24"/>
        </w:rPr>
        <w:t> </w:t>
      </w:r>
      <w:r>
        <w:rPr>
          <w:rFonts w:ascii="Cambria Math" w:hAnsi="Cambria Math" w:cs="Cambria Math" w:eastAsia="Cambria Math"/>
          <w:spacing w:val="13"/>
          <w:sz w:val="24"/>
          <w:szCs w:val="24"/>
        </w:rPr>
        <w:t>n</w:t>
      </w:r>
      <w:r>
        <w:rPr>
          <w:rFonts w:ascii="Cambria Math" w:hAnsi="Cambria Math" w:cs="Cambria Math" w:eastAsia="Cambria Math"/>
          <w:spacing w:val="-1"/>
          <w:sz w:val="24"/>
          <w:szCs w:val="24"/>
        </w:rPr>
        <w:t> </w:t>
      </w:r>
      <w:r>
        <w:rPr>
          <w:rFonts w:ascii="Cambria Math" w:hAnsi="Cambria Math" w:cs="Cambria Math" w:eastAsia="Cambria Math"/>
          <w:spacing w:val="13"/>
          <w:sz w:val="24"/>
          <w:szCs w:val="24"/>
        </w:rPr>
        <w:t>≥</w:t>
      </w:r>
      <w:r>
        <w:rPr>
          <w:rFonts w:ascii="Cambria Math" w:hAnsi="Cambria Math" w:cs="Cambria Math" w:eastAsia="Cambria Math"/>
          <w:spacing w:val="-1"/>
          <w:sz w:val="24"/>
          <w:szCs w:val="24"/>
        </w:rPr>
        <w:t> </w:t>
      </w:r>
      <w:r>
        <w:rPr>
          <w:rFonts w:ascii="Cambria Math" w:hAnsi="Cambria Math" w:cs="Cambria Math" w:eastAsia="Cambria Math"/>
          <w:sz w:val="24"/>
          <w:szCs w:val="24"/>
        </w:rPr>
        <w:t>3</w:t>
      </w:r>
      <w:r>
        <w:rPr>
          <w:rFonts w:ascii="Cambria Math" w:hAnsi="Cambria Math" w:cs="Cambria Math" w:eastAsia="Cambria Math"/>
          <w:spacing w:val="5"/>
          <w:sz w:val="24"/>
          <w:szCs w:val="24"/>
        </w:rPr>
        <w:t> </w:t>
      </w:r>
      <w:r>
        <w:rPr>
          <w:sz w:val="24"/>
          <w:szCs w:val="24"/>
        </w:rPr>
        <w:t>բնական</w:t>
      </w:r>
      <w:r>
        <w:rPr>
          <w:spacing w:val="-3"/>
          <w:sz w:val="24"/>
          <w:szCs w:val="24"/>
        </w:rPr>
        <w:t> </w:t>
      </w:r>
      <w:r>
        <w:rPr>
          <w:sz w:val="24"/>
          <w:szCs w:val="24"/>
        </w:rPr>
        <w:t>թվի</w:t>
      </w:r>
      <w:r>
        <w:rPr>
          <w:spacing w:val="-2"/>
          <w:sz w:val="24"/>
          <w:szCs w:val="24"/>
        </w:rPr>
        <w:t> </w:t>
      </w:r>
      <w:r>
        <w:rPr>
          <w:sz w:val="24"/>
          <w:szCs w:val="24"/>
        </w:rPr>
        <w:t>համար</w:t>
      </w:r>
      <w:r>
        <w:rPr>
          <w:spacing w:val="-2"/>
          <w:sz w:val="24"/>
          <w:szCs w:val="24"/>
        </w:rPr>
        <w:t> </w:t>
      </w:r>
      <w:r>
        <w:rPr>
          <w:sz w:val="24"/>
          <w:szCs w:val="24"/>
        </w:rPr>
        <w:t>տեղի</w:t>
      </w:r>
      <w:r>
        <w:rPr>
          <w:spacing w:val="-3"/>
          <w:sz w:val="24"/>
          <w:szCs w:val="24"/>
        </w:rPr>
        <w:t> </w:t>
      </w:r>
      <w:r>
        <w:rPr>
          <w:spacing w:val="-4"/>
          <w:sz w:val="24"/>
          <w:szCs w:val="24"/>
        </w:rPr>
        <w:t>ունի</w:t>
      </w:r>
    </w:p>
    <w:p>
      <w:pPr>
        <w:spacing w:after="0"/>
        <w:jc w:val="left"/>
        <w:rPr>
          <w:sz w:val="24"/>
          <w:szCs w:val="24"/>
        </w:rPr>
        <w:sectPr>
          <w:pgSz w:w="11910" w:h="16840"/>
          <w:pgMar w:header="0" w:footer="914" w:top="1120" w:bottom="1100" w:left="460" w:right="460"/>
        </w:sectPr>
      </w:pPr>
    </w:p>
    <w:p>
      <w:pPr>
        <w:pStyle w:val="BodyText"/>
        <w:spacing w:before="6"/>
      </w:pPr>
    </w:p>
    <w:p>
      <w:pPr>
        <w:pStyle w:val="BodyText"/>
        <w:spacing w:line="10" w:lineRule="exact"/>
        <w:jc w:val="right"/>
        <w:rPr>
          <w:rFonts w:ascii="Cambria Math"/>
        </w:rPr>
      </w:pPr>
      <w:r>
        <w:rPr/>
        <w:pict>
          <v:rect style="position:absolute;margin-left:282.540009pt;margin-top:8.122641pt;width:78.42pt;height:.78pt;mso-position-horizontal-relative:page;mso-position-vertical-relative:paragraph;z-index:-21616640" id="docshape2085" filled="true" fillcolor="#000000" stroked="false">
            <v:fill type="solid"/>
            <w10:wrap type="none"/>
          </v:rect>
        </w:pict>
      </w:r>
      <w:r>
        <w:rPr>
          <w:rFonts w:ascii="Cambria Math"/>
          <w:w w:val="110"/>
        </w:rPr>
        <w:t>y</w:t>
      </w:r>
      <w:r>
        <w:rPr>
          <w:rFonts w:ascii="Cambria Math"/>
          <w:w w:val="110"/>
          <w:position w:val="1"/>
        </w:rPr>
        <w:t>(</w:t>
      </w:r>
      <w:r>
        <w:rPr>
          <w:rFonts w:ascii="Cambria Math"/>
          <w:w w:val="110"/>
        </w:rPr>
        <w:t>K</w:t>
      </w:r>
      <w:r>
        <w:rPr>
          <w:rFonts w:ascii="Cambria Math"/>
          <w:spacing w:val="77"/>
          <w:w w:val="110"/>
        </w:rPr>
        <w:t> </w:t>
      </w:r>
      <w:r>
        <w:rPr>
          <w:rFonts w:ascii="Cambria Math"/>
          <w:spacing w:val="-10"/>
          <w:w w:val="110"/>
          <w:position w:val="1"/>
        </w:rPr>
        <w:t>)</w:t>
      </w:r>
    </w:p>
    <w:p>
      <w:pPr>
        <w:pStyle w:val="BodyText"/>
        <w:spacing w:line="191" w:lineRule="exact" w:before="141"/>
        <w:ind w:left="365"/>
        <w:rPr>
          <w:rFonts w:ascii="Cambria Math" w:hAnsi="Cambria Math"/>
        </w:rPr>
      </w:pPr>
      <w:r>
        <w:rPr/>
        <w:br w:type="column"/>
      </w:r>
      <w:r>
        <w:rPr>
          <w:rFonts w:ascii="Cambria Math" w:hAnsi="Cambria Math"/>
          <w:w w:val="105"/>
          <w:position w:val="1"/>
        </w:rPr>
        <w:t>(</w:t>
      </w:r>
      <w:r>
        <w:rPr>
          <w:rFonts w:ascii="Cambria Math" w:hAnsi="Cambria Math"/>
          <w:w w:val="105"/>
        </w:rPr>
        <w:t>n</w:t>
      </w:r>
      <w:r>
        <w:rPr>
          <w:rFonts w:ascii="Cambria Math" w:hAnsi="Cambria Math"/>
          <w:spacing w:val="-4"/>
          <w:w w:val="105"/>
        </w:rPr>
        <w:t> </w:t>
      </w:r>
      <w:r>
        <w:rPr>
          <w:rFonts w:ascii="Cambria Math" w:hAnsi="Cambria Math"/>
          <w:w w:val="105"/>
        </w:rPr>
        <w:t>−</w:t>
      </w:r>
      <w:r>
        <w:rPr>
          <w:rFonts w:ascii="Cambria Math" w:hAnsi="Cambria Math"/>
          <w:spacing w:val="-5"/>
          <w:w w:val="105"/>
        </w:rPr>
        <w:t> </w:t>
      </w:r>
      <w:r>
        <w:rPr>
          <w:rFonts w:ascii="Cambria Math" w:hAnsi="Cambria Math"/>
          <w:w w:val="105"/>
        </w:rPr>
        <w:t>3</w:t>
      </w:r>
      <w:r>
        <w:rPr>
          <w:rFonts w:ascii="Cambria Math" w:hAnsi="Cambria Math"/>
          <w:w w:val="105"/>
          <w:position w:val="1"/>
        </w:rPr>
        <w:t>)(</w:t>
      </w:r>
      <w:r>
        <w:rPr>
          <w:rFonts w:ascii="Cambria Math" w:hAnsi="Cambria Math"/>
          <w:w w:val="105"/>
        </w:rPr>
        <w:t>n</w:t>
      </w:r>
      <w:r>
        <w:rPr>
          <w:rFonts w:ascii="Cambria Math" w:hAnsi="Cambria Math"/>
          <w:spacing w:val="-4"/>
          <w:w w:val="105"/>
        </w:rPr>
        <w:t> </w:t>
      </w:r>
      <w:r>
        <w:rPr>
          <w:rFonts w:ascii="Cambria Math" w:hAnsi="Cambria Math"/>
          <w:w w:val="105"/>
        </w:rPr>
        <w:t>−</w:t>
      </w:r>
      <w:r>
        <w:rPr>
          <w:rFonts w:ascii="Cambria Math" w:hAnsi="Cambria Math"/>
          <w:spacing w:val="-4"/>
          <w:w w:val="105"/>
        </w:rPr>
        <w:t> </w:t>
      </w:r>
      <w:r>
        <w:rPr>
          <w:rFonts w:ascii="Cambria Math" w:hAnsi="Cambria Math"/>
          <w:spacing w:val="-5"/>
          <w:w w:val="105"/>
        </w:rPr>
        <w:t>4</w:t>
      </w:r>
      <w:r>
        <w:rPr>
          <w:rFonts w:ascii="Cambria Math" w:hAnsi="Cambria Math"/>
          <w:spacing w:val="-5"/>
          <w:w w:val="105"/>
          <w:position w:val="1"/>
        </w:rPr>
        <w:t>)</w:t>
      </w:r>
    </w:p>
    <w:p>
      <w:pPr>
        <w:spacing w:after="0" w:line="191" w:lineRule="exact"/>
        <w:rPr>
          <w:rFonts w:ascii="Cambria Math" w:hAnsi="Cambria Math"/>
        </w:rPr>
        <w:sectPr>
          <w:type w:val="continuous"/>
          <w:pgSz w:w="11910" w:h="16840"/>
          <w:pgMar w:header="0" w:footer="914" w:top="2000" w:bottom="280" w:left="460" w:right="460"/>
          <w:cols w:num="2" w:equalWidth="0">
            <w:col w:w="4786" w:space="40"/>
            <w:col w:w="6164"/>
          </w:cols>
        </w:sectPr>
      </w:pPr>
    </w:p>
    <w:p>
      <w:pPr>
        <w:pStyle w:val="BodyText"/>
        <w:rPr>
          <w:rFonts w:ascii="Cambria Math"/>
        </w:rPr>
      </w:pPr>
    </w:p>
    <w:p>
      <w:pPr>
        <w:pStyle w:val="BodyText"/>
        <w:spacing w:before="8"/>
        <w:rPr>
          <w:rFonts w:ascii="Cambria Math"/>
          <w:sz w:val="27"/>
        </w:rPr>
      </w:pPr>
    </w:p>
    <w:p>
      <w:pPr>
        <w:pStyle w:val="BodyText"/>
        <w:spacing w:before="1"/>
        <w:ind w:left="617"/>
      </w:pPr>
      <w:r>
        <w:rPr>
          <w:spacing w:val="-2"/>
        </w:rPr>
        <w:t>հավասարությունը:</w:t>
      </w:r>
    </w:p>
    <w:p>
      <w:pPr>
        <w:pStyle w:val="BodyText"/>
        <w:ind w:left="617"/>
        <w:rPr>
          <w:rFonts w:ascii="Cambria Math"/>
        </w:rPr>
      </w:pPr>
      <w:r>
        <w:rPr/>
        <w:br w:type="column"/>
      </w:r>
      <w:r>
        <w:rPr>
          <w:rFonts w:ascii="Cambria Math"/>
          <w:w w:val="110"/>
          <w:vertAlign w:val="subscript"/>
        </w:rPr>
        <w:t>n</w:t>
      </w:r>
      <w:r>
        <w:rPr>
          <w:rFonts w:ascii="Cambria Math"/>
          <w:spacing w:val="29"/>
          <w:w w:val="110"/>
          <w:vertAlign w:val="baseline"/>
        </w:rPr>
        <w:t>  </w:t>
      </w:r>
      <w:r>
        <w:rPr>
          <w:rFonts w:ascii="Cambria Math"/>
          <w:spacing w:val="13"/>
          <w:w w:val="110"/>
          <w:vertAlign w:val="baseline"/>
        </w:rPr>
        <w:t>=</w:t>
      </w:r>
      <w:r>
        <w:rPr>
          <w:rFonts w:ascii="Cambria Math"/>
          <w:spacing w:val="-5"/>
          <w:w w:val="110"/>
          <w:vertAlign w:val="baseline"/>
        </w:rPr>
        <w:t> </w:t>
      </w:r>
      <w:r>
        <w:rPr>
          <w:rFonts w:ascii="Cambria Math"/>
          <w:spacing w:val="-12"/>
          <w:w w:val="110"/>
          <w:vertAlign w:val="baseline"/>
        </w:rPr>
        <w:t>[ </w:t>
      </w:r>
    </w:p>
    <w:p>
      <w:pPr>
        <w:pStyle w:val="BodyText"/>
        <w:tabs>
          <w:tab w:pos="1461" w:val="left" w:leader="none"/>
        </w:tabs>
        <w:spacing w:before="1"/>
        <w:ind w:left="534"/>
        <w:rPr>
          <w:rFonts w:ascii="Cambria Math"/>
        </w:rPr>
      </w:pPr>
      <w:r>
        <w:rPr/>
        <w:br w:type="column"/>
      </w:r>
      <w:r>
        <w:rPr>
          <w:rFonts w:ascii="Cambria Math"/>
          <w:spacing w:val="-5"/>
        </w:rPr>
        <w:t>12</w:t>
      </w:r>
      <w:r>
        <w:rPr>
          <w:rFonts w:ascii="Cambria Math"/>
        </w:rPr>
        <w:tab/>
      </w:r>
      <w:r>
        <w:rPr>
          <w:rFonts w:ascii="Cambria Math"/>
          <w:spacing w:val="-10"/>
          <w:position w:val="16"/>
        </w:rPr>
        <w:t>1</w:t>
      </w:r>
    </w:p>
    <w:p>
      <w:pPr>
        <w:spacing w:after="0"/>
        <w:rPr>
          <w:rFonts w:ascii="Cambria Math"/>
        </w:rPr>
        <w:sectPr>
          <w:type w:val="continuous"/>
          <w:pgSz w:w="11910" w:h="16840"/>
          <w:pgMar w:header="0" w:footer="914" w:top="2000" w:bottom="280" w:left="460" w:right="460"/>
          <w:cols w:num="3" w:equalWidth="0">
            <w:col w:w="2785" w:space="1163"/>
            <w:col w:w="1310" w:space="40"/>
            <w:col w:w="5692"/>
          </w:cols>
        </w:sectPr>
      </w:pPr>
    </w:p>
    <w:p>
      <w:pPr>
        <w:spacing w:before="158"/>
        <w:ind w:left="1185" w:right="0" w:firstLine="0"/>
        <w:jc w:val="left"/>
        <w:rPr>
          <w:sz w:val="24"/>
          <w:szCs w:val="24"/>
        </w:rPr>
      </w:pPr>
      <w:r>
        <w:rPr>
          <w:b/>
          <w:bCs/>
          <w:sz w:val="24"/>
          <w:szCs w:val="24"/>
        </w:rPr>
        <w:t>Թեորեմ</w:t>
      </w:r>
      <w:r>
        <w:rPr>
          <w:b/>
          <w:bCs/>
          <w:spacing w:val="1"/>
          <w:sz w:val="24"/>
          <w:szCs w:val="24"/>
        </w:rPr>
        <w:t> </w:t>
      </w:r>
      <w:r>
        <w:rPr>
          <w:b/>
          <w:bCs/>
          <w:sz w:val="24"/>
          <w:szCs w:val="24"/>
        </w:rPr>
        <w:t>7.4.3</w:t>
      </w:r>
      <w:r>
        <w:rPr>
          <w:b/>
          <w:bCs/>
          <w:spacing w:val="2"/>
          <w:sz w:val="24"/>
          <w:szCs w:val="24"/>
        </w:rPr>
        <w:t> </w:t>
      </w:r>
      <w:r>
        <w:rPr>
          <w:b/>
          <w:bCs/>
          <w:sz w:val="24"/>
          <w:szCs w:val="24"/>
        </w:rPr>
        <w:t>(Ռինգել):</w:t>
      </w:r>
      <w:r>
        <w:rPr>
          <w:b/>
          <w:bCs/>
          <w:spacing w:val="2"/>
          <w:sz w:val="24"/>
          <w:szCs w:val="24"/>
        </w:rPr>
        <w:t> </w:t>
      </w:r>
      <w:r>
        <w:rPr>
          <w:sz w:val="24"/>
          <w:szCs w:val="24"/>
        </w:rPr>
        <w:t>Ցանկացած </w:t>
      </w:r>
      <w:r>
        <w:rPr>
          <w:rFonts w:ascii="Cambria Math" w:hAnsi="Cambria Math" w:cs="Cambria Math" w:eastAsia="Cambria Math"/>
          <w:spacing w:val="14"/>
          <w:sz w:val="24"/>
          <w:szCs w:val="24"/>
        </w:rPr>
        <w:t>m</w:t>
      </w:r>
      <w:r>
        <w:rPr>
          <w:rFonts w:ascii="Cambria Math" w:hAnsi="Cambria Math" w:cs="Cambria Math" w:eastAsia="Cambria Math"/>
          <w:spacing w:val="1"/>
          <w:sz w:val="24"/>
          <w:szCs w:val="24"/>
        </w:rPr>
        <w:t> </w:t>
      </w:r>
      <w:r>
        <w:rPr>
          <w:rFonts w:ascii="Cambria Math" w:hAnsi="Cambria Math" w:cs="Cambria Math" w:eastAsia="Cambria Math"/>
          <w:spacing w:val="14"/>
          <w:sz w:val="24"/>
          <w:szCs w:val="24"/>
        </w:rPr>
        <w:t>≥</w:t>
      </w:r>
      <w:r>
        <w:rPr>
          <w:rFonts w:ascii="Cambria Math" w:hAnsi="Cambria Math" w:cs="Cambria Math" w:eastAsia="Cambria Math"/>
          <w:spacing w:val="2"/>
          <w:sz w:val="24"/>
          <w:szCs w:val="24"/>
        </w:rPr>
        <w:t> </w:t>
      </w:r>
      <w:r>
        <w:rPr>
          <w:rFonts w:ascii="Cambria Math" w:hAnsi="Cambria Math" w:cs="Cambria Math" w:eastAsia="Cambria Math"/>
          <w:sz w:val="24"/>
          <w:szCs w:val="24"/>
        </w:rPr>
        <w:t>2</w:t>
      </w:r>
      <w:r>
        <w:rPr>
          <w:rFonts w:ascii="Cambria Math" w:hAnsi="Cambria Math" w:cs="Cambria Math" w:eastAsia="Cambria Math"/>
          <w:spacing w:val="8"/>
          <w:sz w:val="24"/>
          <w:szCs w:val="24"/>
        </w:rPr>
        <w:t> </w:t>
      </w:r>
      <w:r>
        <w:rPr>
          <w:sz w:val="24"/>
          <w:szCs w:val="24"/>
        </w:rPr>
        <w:t>և</w:t>
      </w:r>
      <w:r>
        <w:rPr>
          <w:spacing w:val="1"/>
          <w:sz w:val="24"/>
          <w:szCs w:val="24"/>
        </w:rPr>
        <w:t> </w:t>
      </w:r>
      <w:r>
        <w:rPr>
          <w:rFonts w:ascii="Cambria Math" w:hAnsi="Cambria Math" w:cs="Cambria Math" w:eastAsia="Cambria Math"/>
          <w:spacing w:val="13"/>
          <w:sz w:val="24"/>
          <w:szCs w:val="24"/>
        </w:rPr>
        <w:t>n</w:t>
      </w:r>
      <w:r>
        <w:rPr>
          <w:rFonts w:ascii="Cambria Math" w:hAnsi="Cambria Math" w:cs="Cambria Math" w:eastAsia="Cambria Math"/>
          <w:spacing w:val="1"/>
          <w:sz w:val="24"/>
          <w:szCs w:val="24"/>
        </w:rPr>
        <w:t> </w:t>
      </w:r>
      <w:r>
        <w:rPr>
          <w:rFonts w:ascii="Cambria Math" w:hAnsi="Cambria Math" w:cs="Cambria Math" w:eastAsia="Cambria Math"/>
          <w:spacing w:val="13"/>
          <w:sz w:val="24"/>
          <w:szCs w:val="24"/>
        </w:rPr>
        <w:t>≥</w:t>
      </w:r>
      <w:r>
        <w:rPr>
          <w:rFonts w:ascii="Cambria Math" w:hAnsi="Cambria Math" w:cs="Cambria Math" w:eastAsia="Cambria Math"/>
          <w:spacing w:val="2"/>
          <w:sz w:val="24"/>
          <w:szCs w:val="24"/>
        </w:rPr>
        <w:t> </w:t>
      </w:r>
      <w:r>
        <w:rPr>
          <w:rFonts w:ascii="Cambria Math" w:hAnsi="Cambria Math" w:cs="Cambria Math" w:eastAsia="Cambria Math"/>
          <w:sz w:val="24"/>
          <w:szCs w:val="24"/>
        </w:rPr>
        <w:t>2</w:t>
      </w:r>
      <w:r>
        <w:rPr>
          <w:rFonts w:ascii="Cambria Math" w:hAnsi="Cambria Math" w:cs="Cambria Math" w:eastAsia="Cambria Math"/>
          <w:spacing w:val="9"/>
          <w:sz w:val="24"/>
          <w:szCs w:val="24"/>
        </w:rPr>
        <w:t> </w:t>
      </w:r>
      <w:r>
        <w:rPr>
          <w:sz w:val="24"/>
          <w:szCs w:val="24"/>
        </w:rPr>
        <w:t>բնական թվերի</w:t>
      </w:r>
      <w:r>
        <w:rPr>
          <w:spacing w:val="1"/>
          <w:sz w:val="24"/>
          <w:szCs w:val="24"/>
        </w:rPr>
        <w:t> </w:t>
      </w:r>
      <w:r>
        <w:rPr>
          <w:sz w:val="24"/>
          <w:szCs w:val="24"/>
        </w:rPr>
        <w:t>համար տեղի</w:t>
      </w:r>
      <w:r>
        <w:rPr>
          <w:spacing w:val="1"/>
          <w:sz w:val="24"/>
          <w:szCs w:val="24"/>
        </w:rPr>
        <w:t> </w:t>
      </w:r>
      <w:r>
        <w:rPr>
          <w:spacing w:val="-4"/>
          <w:sz w:val="24"/>
          <w:szCs w:val="24"/>
        </w:rPr>
        <w:t>ունի</w:t>
      </w:r>
    </w:p>
    <w:p>
      <w:pPr>
        <w:spacing w:after="0"/>
        <w:jc w:val="left"/>
        <w:rPr>
          <w:sz w:val="24"/>
          <w:szCs w:val="24"/>
        </w:rPr>
        <w:sectPr>
          <w:type w:val="continuous"/>
          <w:pgSz w:w="11910" w:h="16840"/>
          <w:pgMar w:header="0" w:footer="914" w:top="2000" w:bottom="280" w:left="460" w:right="460"/>
        </w:sectPr>
      </w:pPr>
    </w:p>
    <w:p>
      <w:pPr>
        <w:pStyle w:val="BodyText"/>
        <w:spacing w:before="9"/>
        <w:rPr>
          <w:sz w:val="23"/>
        </w:rPr>
      </w:pPr>
    </w:p>
    <w:p>
      <w:pPr>
        <w:pStyle w:val="BodyText"/>
        <w:jc w:val="right"/>
        <w:rPr>
          <w:rFonts w:ascii="Cambria Math"/>
        </w:rPr>
      </w:pPr>
      <w:r>
        <w:rPr/>
        <w:pict>
          <v:rect style="position:absolute;margin-left:286.079987pt;margin-top:8.622619pt;width:81.78pt;height:.78003pt;mso-position-horizontal-relative:page;mso-position-vertical-relative:paragraph;z-index:-21616128" id="docshape2086" filled="true" fillcolor="#000000" stroked="false">
            <v:fill type="solid"/>
            <w10:wrap type="none"/>
          </v:rect>
        </w:pict>
      </w:r>
      <w:r>
        <w:rPr>
          <w:rFonts w:ascii="Cambria Math"/>
          <w:spacing w:val="-5"/>
          <w:w w:val="115"/>
        </w:rPr>
        <w:t>y(K</w:t>
      </w:r>
    </w:p>
    <w:p>
      <w:pPr>
        <w:pStyle w:val="BodyText"/>
        <w:spacing w:line="191" w:lineRule="exact" w:before="141"/>
        <w:ind w:left="784"/>
        <w:rPr>
          <w:rFonts w:ascii="Cambria Math" w:hAnsi="Cambria Math"/>
        </w:rPr>
      </w:pPr>
      <w:r>
        <w:rPr/>
        <w:br w:type="column"/>
      </w:r>
      <w:r>
        <w:rPr>
          <w:rFonts w:ascii="Cambria Math" w:hAnsi="Cambria Math"/>
          <w:spacing w:val="17"/>
          <w:w w:val="105"/>
          <w:position w:val="1"/>
        </w:rPr>
        <w:t>(</w:t>
      </w:r>
      <w:r>
        <w:rPr>
          <w:rFonts w:ascii="Cambria Math" w:hAnsi="Cambria Math"/>
          <w:spacing w:val="17"/>
          <w:w w:val="105"/>
        </w:rPr>
        <w:t>m−</w:t>
      </w:r>
      <w:r>
        <w:rPr>
          <w:rFonts w:ascii="Cambria Math" w:hAnsi="Cambria Math"/>
          <w:spacing w:val="-5"/>
          <w:w w:val="105"/>
        </w:rPr>
        <w:t> </w:t>
      </w:r>
      <w:r>
        <w:rPr>
          <w:rFonts w:ascii="Cambria Math" w:hAnsi="Cambria Math"/>
          <w:w w:val="105"/>
        </w:rPr>
        <w:t>2</w:t>
      </w:r>
      <w:r>
        <w:rPr>
          <w:rFonts w:ascii="Cambria Math" w:hAnsi="Cambria Math"/>
          <w:w w:val="105"/>
          <w:position w:val="1"/>
        </w:rPr>
        <w:t>)(</w:t>
      </w:r>
      <w:r>
        <w:rPr>
          <w:rFonts w:ascii="Cambria Math" w:hAnsi="Cambria Math"/>
          <w:w w:val="105"/>
        </w:rPr>
        <w:t>n</w:t>
      </w:r>
      <w:r>
        <w:rPr>
          <w:rFonts w:ascii="Cambria Math" w:hAnsi="Cambria Math"/>
          <w:spacing w:val="-4"/>
          <w:w w:val="105"/>
        </w:rPr>
        <w:t> </w:t>
      </w:r>
      <w:r>
        <w:rPr>
          <w:rFonts w:ascii="Cambria Math" w:hAnsi="Cambria Math"/>
          <w:w w:val="105"/>
        </w:rPr>
        <w:t>−</w:t>
      </w:r>
      <w:r>
        <w:rPr>
          <w:rFonts w:ascii="Cambria Math" w:hAnsi="Cambria Math"/>
          <w:spacing w:val="-3"/>
          <w:w w:val="105"/>
        </w:rPr>
        <w:t> </w:t>
      </w:r>
      <w:r>
        <w:rPr>
          <w:rFonts w:ascii="Cambria Math" w:hAnsi="Cambria Math"/>
          <w:spacing w:val="-5"/>
          <w:w w:val="105"/>
        </w:rPr>
        <w:t>2</w:t>
      </w:r>
      <w:r>
        <w:rPr>
          <w:rFonts w:ascii="Cambria Math" w:hAnsi="Cambria Math"/>
          <w:spacing w:val="-5"/>
          <w:w w:val="105"/>
          <w:position w:val="1"/>
        </w:rPr>
        <w:t>)</w:t>
      </w:r>
    </w:p>
    <w:p>
      <w:pPr>
        <w:spacing w:after="0" w:line="191" w:lineRule="exact"/>
        <w:rPr>
          <w:rFonts w:ascii="Cambria Math" w:hAnsi="Cambria Math"/>
        </w:rPr>
        <w:sectPr>
          <w:type w:val="continuous"/>
          <w:pgSz w:w="11910" w:h="16840"/>
          <w:pgMar w:header="0" w:footer="914" w:top="2000" w:bottom="280" w:left="460" w:right="460"/>
          <w:cols w:num="2" w:equalWidth="0">
            <w:col w:w="4437" w:space="40"/>
            <w:col w:w="6513"/>
          </w:cols>
        </w:sectPr>
      </w:pPr>
    </w:p>
    <w:p>
      <w:pPr>
        <w:pStyle w:val="BodyText"/>
        <w:spacing w:before="5"/>
        <w:rPr>
          <w:rFonts w:ascii="Cambria Math"/>
          <w:sz w:val="29"/>
        </w:rPr>
      </w:pPr>
    </w:p>
    <w:p>
      <w:pPr>
        <w:pStyle w:val="BodyText"/>
        <w:ind w:left="617"/>
      </w:pPr>
      <w:r>
        <w:rPr>
          <w:spacing w:val="-2"/>
        </w:rPr>
        <w:t>հավասարությունը:</w:t>
      </w:r>
    </w:p>
    <w:p>
      <w:pPr>
        <w:pStyle w:val="BodyText"/>
        <w:tabs>
          <w:tab w:pos="2188" w:val="left" w:leader="none"/>
          <w:tab w:pos="3170" w:val="right" w:leader="none"/>
        </w:tabs>
        <w:spacing w:line="-33" w:lineRule="auto"/>
        <w:ind w:left="617"/>
        <w:rPr>
          <w:rFonts w:ascii="Cambria Math"/>
        </w:rPr>
      </w:pPr>
      <w:r>
        <w:rPr/>
        <w:br w:type="column"/>
      </w:r>
      <w:r>
        <w:rPr>
          <w:rFonts w:ascii="Cambria Math"/>
          <w:w w:val="105"/>
          <w:vertAlign w:val="subscript"/>
        </w:rPr>
        <w:t>m,n</w:t>
      </w:r>
      <w:r>
        <w:rPr>
          <w:rFonts w:ascii="Cambria Math"/>
          <w:w w:val="105"/>
          <w:vertAlign w:val="baseline"/>
        </w:rPr>
        <w:t>)</w:t>
      </w:r>
      <w:r>
        <w:rPr>
          <w:rFonts w:ascii="Cambria Math"/>
          <w:spacing w:val="24"/>
          <w:w w:val="105"/>
          <w:vertAlign w:val="baseline"/>
        </w:rPr>
        <w:t> </w:t>
      </w:r>
      <w:r>
        <w:rPr>
          <w:rFonts w:ascii="Cambria Math"/>
          <w:spacing w:val="13"/>
          <w:w w:val="105"/>
          <w:vertAlign w:val="baseline"/>
        </w:rPr>
        <w:t>=</w:t>
      </w:r>
      <w:r>
        <w:rPr>
          <w:rFonts w:ascii="Cambria Math"/>
          <w:spacing w:val="25"/>
          <w:w w:val="105"/>
          <w:vertAlign w:val="baseline"/>
        </w:rPr>
        <w:t> </w:t>
      </w:r>
      <w:r>
        <w:rPr>
          <w:rFonts w:ascii="Cambria Math"/>
          <w:spacing w:val="-10"/>
          <w:w w:val="105"/>
          <w:vertAlign w:val="baseline"/>
        </w:rPr>
        <w:t>[</w:t>
      </w:r>
      <w:r>
        <w:rPr>
          <w:rFonts w:ascii="Cambria Math"/>
          <w:vertAlign w:val="baseline"/>
        </w:rPr>
        <w:tab/>
      </w:r>
      <w:r>
        <w:rPr>
          <w:rFonts w:ascii="Cambria Math"/>
          <w:spacing w:val="-10"/>
          <w:w w:val="105"/>
          <w:position w:val="-15"/>
          <w:vertAlign w:val="baseline"/>
        </w:rPr>
        <w:t>4</w:t>
      </w:r>
      <w:r>
        <w:rPr>
          <w:rFonts w:ascii="Times New Roman"/>
          <w:position w:val="-15"/>
          <w:vertAlign w:val="baseline"/>
        </w:rPr>
        <w:tab/>
      </w:r>
      <w:r>
        <w:rPr>
          <w:rFonts w:ascii="Cambria Math"/>
          <w:spacing w:val="-10"/>
          <w:vertAlign w:val="baseline"/>
        </w:rPr>
        <w:t>1</w:t>
      </w:r>
    </w:p>
    <w:p>
      <w:pPr>
        <w:spacing w:after="0" w:line="-33" w:lineRule="auto"/>
        <w:rPr>
          <w:rFonts w:ascii="Cambria Math"/>
        </w:rPr>
        <w:sectPr>
          <w:type w:val="continuous"/>
          <w:pgSz w:w="11910" w:h="16840"/>
          <w:pgMar w:header="0" w:footer="914" w:top="2000" w:bottom="280" w:left="460" w:right="460"/>
          <w:cols w:num="2" w:equalWidth="0">
            <w:col w:w="2785" w:space="1034"/>
            <w:col w:w="7171"/>
          </w:cols>
        </w:sectPr>
      </w:pPr>
    </w:p>
    <w:p>
      <w:pPr>
        <w:spacing w:line="360" w:lineRule="auto" w:before="152"/>
        <w:ind w:left="617" w:right="613" w:firstLine="567"/>
        <w:jc w:val="left"/>
        <w:rPr>
          <w:sz w:val="24"/>
          <w:szCs w:val="24"/>
        </w:rPr>
      </w:pPr>
      <w:r>
        <w:rPr>
          <w:b/>
          <w:bCs/>
          <w:sz w:val="24"/>
          <w:szCs w:val="24"/>
        </w:rPr>
        <w:t>Թեորեմ</w:t>
      </w:r>
      <w:r>
        <w:rPr>
          <w:b/>
          <w:bCs/>
          <w:spacing w:val="33"/>
          <w:sz w:val="24"/>
          <w:szCs w:val="24"/>
        </w:rPr>
        <w:t> </w:t>
      </w:r>
      <w:r>
        <w:rPr>
          <w:b/>
          <w:bCs/>
          <w:sz w:val="24"/>
          <w:szCs w:val="24"/>
        </w:rPr>
        <w:t>7.4.4</w:t>
      </w:r>
      <w:r>
        <w:rPr>
          <w:b/>
          <w:bCs/>
          <w:spacing w:val="33"/>
          <w:sz w:val="24"/>
          <w:szCs w:val="24"/>
        </w:rPr>
        <w:t> </w:t>
      </w:r>
      <w:r>
        <w:rPr>
          <w:b/>
          <w:bCs/>
          <w:sz w:val="24"/>
          <w:szCs w:val="24"/>
        </w:rPr>
        <w:t>(Ռինգել,</w:t>
      </w:r>
      <w:r>
        <w:rPr>
          <w:b/>
          <w:bCs/>
          <w:spacing w:val="34"/>
          <w:sz w:val="24"/>
          <w:szCs w:val="24"/>
        </w:rPr>
        <w:t> </w:t>
      </w:r>
      <w:r>
        <w:rPr>
          <w:b/>
          <w:bCs/>
          <w:sz w:val="24"/>
          <w:szCs w:val="24"/>
        </w:rPr>
        <w:t>Բայնեկե,</w:t>
      </w:r>
      <w:r>
        <w:rPr>
          <w:b/>
          <w:bCs/>
          <w:spacing w:val="34"/>
          <w:sz w:val="24"/>
          <w:szCs w:val="24"/>
        </w:rPr>
        <w:t> </w:t>
      </w:r>
      <w:r>
        <w:rPr>
          <w:b/>
          <w:bCs/>
          <w:sz w:val="24"/>
          <w:szCs w:val="24"/>
        </w:rPr>
        <w:t>Հարարի):</w:t>
      </w:r>
      <w:r>
        <w:rPr>
          <w:b/>
          <w:bCs/>
          <w:spacing w:val="33"/>
          <w:sz w:val="24"/>
          <w:szCs w:val="24"/>
        </w:rPr>
        <w:t> </w:t>
      </w:r>
      <w:r>
        <w:rPr>
          <w:sz w:val="24"/>
          <w:szCs w:val="24"/>
        </w:rPr>
        <w:t>Ցանկացած</w:t>
      </w:r>
      <w:r>
        <w:rPr>
          <w:spacing w:val="13"/>
          <w:sz w:val="24"/>
          <w:szCs w:val="24"/>
        </w:rPr>
        <w:t> </w:t>
      </w:r>
      <w:r>
        <w:rPr>
          <w:rFonts w:ascii="Cambria Math" w:hAnsi="Cambria Math" w:cs="Cambria Math" w:eastAsia="Cambria Math"/>
          <w:spacing w:val="13"/>
          <w:sz w:val="24"/>
          <w:szCs w:val="24"/>
        </w:rPr>
        <w:t>n</w:t>
      </w:r>
      <w:r>
        <w:rPr>
          <w:rFonts w:ascii="Cambria Math" w:hAnsi="Cambria Math" w:cs="Cambria Math" w:eastAsia="Cambria Math"/>
          <w:sz w:val="24"/>
          <w:szCs w:val="24"/>
        </w:rPr>
        <w:t> </w:t>
      </w:r>
      <w:r>
        <w:rPr>
          <w:rFonts w:ascii="Cambria Math" w:hAnsi="Cambria Math" w:cs="Cambria Math" w:eastAsia="Cambria Math"/>
          <w:spacing w:val="13"/>
          <w:sz w:val="24"/>
          <w:szCs w:val="24"/>
        </w:rPr>
        <w:t>≥</w:t>
      </w:r>
      <w:r>
        <w:rPr>
          <w:rFonts w:ascii="Cambria Math" w:hAnsi="Cambria Math" w:cs="Cambria Math" w:eastAsia="Cambria Math"/>
          <w:sz w:val="24"/>
          <w:szCs w:val="24"/>
        </w:rPr>
        <w:t> 2</w:t>
      </w:r>
      <w:r>
        <w:rPr>
          <w:rFonts w:ascii="Cambria Math" w:hAnsi="Cambria Math" w:cs="Cambria Math" w:eastAsia="Cambria Math"/>
          <w:spacing w:val="40"/>
          <w:sz w:val="24"/>
          <w:szCs w:val="24"/>
        </w:rPr>
        <w:t> </w:t>
      </w:r>
      <w:r>
        <w:rPr>
          <w:sz w:val="24"/>
          <w:szCs w:val="24"/>
        </w:rPr>
        <w:t>բնական</w:t>
      </w:r>
      <w:r>
        <w:rPr>
          <w:spacing w:val="32"/>
          <w:sz w:val="24"/>
          <w:szCs w:val="24"/>
        </w:rPr>
        <w:t> </w:t>
      </w:r>
      <w:r>
        <w:rPr>
          <w:sz w:val="24"/>
          <w:szCs w:val="24"/>
        </w:rPr>
        <w:t>թվի</w:t>
      </w:r>
      <w:r>
        <w:rPr>
          <w:spacing w:val="33"/>
          <w:sz w:val="24"/>
          <w:szCs w:val="24"/>
        </w:rPr>
        <w:t> </w:t>
      </w:r>
      <w:r>
        <w:rPr>
          <w:sz w:val="24"/>
          <w:szCs w:val="24"/>
        </w:rPr>
        <w:t>համար տեղի ունի</w:t>
      </w:r>
    </w:p>
    <w:p>
      <w:pPr>
        <w:spacing w:after="0" w:line="360" w:lineRule="auto"/>
        <w:jc w:val="left"/>
        <w:rPr>
          <w:sz w:val="24"/>
          <w:szCs w:val="24"/>
        </w:rPr>
        <w:sectPr>
          <w:type w:val="continuous"/>
          <w:pgSz w:w="11910" w:h="16840"/>
          <w:pgMar w:header="0" w:footer="914" w:top="2000" w:bottom="280" w:left="460" w:right="460"/>
        </w:sectPr>
      </w:pPr>
    </w:p>
    <w:p>
      <w:pPr>
        <w:pStyle w:val="BodyText"/>
        <w:spacing w:before="438"/>
        <w:ind w:left="617"/>
      </w:pPr>
      <w:r>
        <w:rPr>
          <w:spacing w:val="-2"/>
        </w:rPr>
        <w:t>հավասարությունը:</w:t>
      </w:r>
    </w:p>
    <w:p>
      <w:pPr>
        <w:pStyle w:val="BodyText"/>
        <w:spacing w:before="3"/>
        <w:ind w:left="617"/>
        <w:rPr>
          <w:rFonts w:ascii="Cambria Math" w:hAnsi="Cambria Math"/>
        </w:rPr>
      </w:pPr>
      <w:r>
        <w:rPr/>
        <w:br w:type="column"/>
      </w:r>
      <w:r>
        <w:rPr>
          <w:rFonts w:ascii="Cambria Math" w:hAnsi="Cambria Math"/>
          <w:w w:val="110"/>
        </w:rPr>
        <w:t>y</w:t>
      </w:r>
      <w:r>
        <w:rPr>
          <w:rFonts w:ascii="Cambria Math" w:hAnsi="Cambria Math"/>
          <w:w w:val="110"/>
          <w:position w:val="1"/>
        </w:rPr>
        <w:t>(</w:t>
      </w:r>
      <w:r>
        <w:rPr>
          <w:rFonts w:ascii="Cambria Math" w:hAnsi="Cambria Math"/>
          <w:w w:val="110"/>
        </w:rPr>
        <w:t>Q</w:t>
      </w:r>
      <w:r>
        <w:rPr>
          <w:rFonts w:ascii="Cambria Math" w:hAnsi="Cambria Math"/>
          <w:w w:val="110"/>
          <w:vertAlign w:val="subscript"/>
        </w:rPr>
        <w:t>n</w:t>
      </w:r>
      <w:r>
        <w:rPr>
          <w:rFonts w:ascii="Cambria Math" w:hAnsi="Cambria Math"/>
          <w:w w:val="110"/>
          <w:position w:val="1"/>
          <w:vertAlign w:val="baseline"/>
        </w:rPr>
        <w:t>)</w:t>
      </w:r>
      <w:r>
        <w:rPr>
          <w:rFonts w:ascii="Cambria Math" w:hAnsi="Cambria Math"/>
          <w:spacing w:val="4"/>
          <w:w w:val="110"/>
          <w:position w:val="1"/>
          <w:vertAlign w:val="baseline"/>
        </w:rPr>
        <w:t> </w:t>
      </w:r>
      <w:r>
        <w:rPr>
          <w:rFonts w:ascii="Cambria Math" w:hAnsi="Cambria Math"/>
          <w:spacing w:val="13"/>
          <w:w w:val="110"/>
          <w:vertAlign w:val="baseline"/>
        </w:rPr>
        <w:t>=</w:t>
      </w:r>
      <w:r>
        <w:rPr>
          <w:rFonts w:ascii="Cambria Math" w:hAnsi="Cambria Math"/>
          <w:spacing w:val="-8"/>
          <w:w w:val="110"/>
          <w:vertAlign w:val="baseline"/>
        </w:rPr>
        <w:t> </w:t>
      </w:r>
      <w:r>
        <w:rPr>
          <w:rFonts w:ascii="Cambria Math" w:hAnsi="Cambria Math"/>
          <w:w w:val="110"/>
          <w:vertAlign w:val="baseline"/>
        </w:rPr>
        <w:t>1</w:t>
      </w:r>
      <w:r>
        <w:rPr>
          <w:rFonts w:ascii="Cambria Math" w:hAnsi="Cambria Math"/>
          <w:spacing w:val="-8"/>
          <w:w w:val="110"/>
          <w:vertAlign w:val="baseline"/>
        </w:rPr>
        <w:t> </w:t>
      </w:r>
      <w:r>
        <w:rPr>
          <w:rFonts w:ascii="Cambria Math" w:hAnsi="Cambria Math"/>
          <w:w w:val="110"/>
          <w:vertAlign w:val="baseline"/>
        </w:rPr>
        <w:t>+</w:t>
      </w:r>
      <w:r>
        <w:rPr>
          <w:rFonts w:ascii="Cambria Math" w:hAnsi="Cambria Math"/>
          <w:spacing w:val="-7"/>
          <w:w w:val="110"/>
          <w:vertAlign w:val="baseline"/>
        </w:rPr>
        <w:t> </w:t>
      </w:r>
      <w:r>
        <w:rPr>
          <w:rFonts w:ascii="Cambria Math" w:hAnsi="Cambria Math"/>
          <w:w w:val="110"/>
          <w:position w:val="1"/>
          <w:vertAlign w:val="baseline"/>
        </w:rPr>
        <w:t>(</w:t>
      </w:r>
      <w:r>
        <w:rPr>
          <w:rFonts w:ascii="Cambria Math" w:hAnsi="Cambria Math"/>
          <w:w w:val="110"/>
          <w:vertAlign w:val="baseline"/>
        </w:rPr>
        <w:t>n</w:t>
      </w:r>
      <w:r>
        <w:rPr>
          <w:rFonts w:ascii="Cambria Math" w:hAnsi="Cambria Math"/>
          <w:spacing w:val="-8"/>
          <w:w w:val="110"/>
          <w:vertAlign w:val="baseline"/>
        </w:rPr>
        <w:t> </w:t>
      </w:r>
      <w:r>
        <w:rPr>
          <w:rFonts w:ascii="Cambria Math" w:hAnsi="Cambria Math"/>
          <w:w w:val="110"/>
          <w:vertAlign w:val="baseline"/>
        </w:rPr>
        <w:t>−</w:t>
      </w:r>
      <w:r>
        <w:rPr>
          <w:rFonts w:ascii="Cambria Math" w:hAnsi="Cambria Math"/>
          <w:spacing w:val="-8"/>
          <w:w w:val="110"/>
          <w:vertAlign w:val="baseline"/>
        </w:rPr>
        <w:t> </w:t>
      </w:r>
      <w:r>
        <w:rPr>
          <w:rFonts w:ascii="Cambria Math" w:hAnsi="Cambria Math"/>
          <w:w w:val="110"/>
          <w:vertAlign w:val="baseline"/>
        </w:rPr>
        <w:t>4</w:t>
      </w:r>
      <w:r>
        <w:rPr>
          <w:rFonts w:ascii="Cambria Math" w:hAnsi="Cambria Math"/>
          <w:w w:val="110"/>
          <w:position w:val="1"/>
          <w:vertAlign w:val="baseline"/>
        </w:rPr>
        <w:t>)</w:t>
      </w:r>
      <w:r>
        <w:rPr>
          <w:rFonts w:ascii="Cambria Math" w:hAnsi="Cambria Math"/>
          <w:spacing w:val="-9"/>
          <w:w w:val="110"/>
          <w:position w:val="1"/>
          <w:vertAlign w:val="baseline"/>
        </w:rPr>
        <w:t> </w:t>
      </w:r>
      <w:r>
        <w:rPr>
          <w:rFonts w:ascii="Cambria Math" w:hAnsi="Cambria Math"/>
          <w:w w:val="110"/>
          <w:vertAlign w:val="baseline"/>
        </w:rPr>
        <w:t>∙</w:t>
      </w:r>
      <w:r>
        <w:rPr>
          <w:rFonts w:ascii="Cambria Math" w:hAnsi="Cambria Math"/>
          <w:spacing w:val="-8"/>
          <w:w w:val="110"/>
          <w:vertAlign w:val="baseline"/>
        </w:rPr>
        <w:t> </w:t>
      </w:r>
      <w:r>
        <w:rPr>
          <w:rFonts w:ascii="Cambria Math" w:hAnsi="Cambria Math"/>
          <w:w w:val="110"/>
          <w:vertAlign w:val="baseline"/>
        </w:rPr>
        <w:t>2</w:t>
      </w:r>
      <w:r>
        <w:rPr>
          <w:rFonts w:ascii="Cambria Math" w:hAnsi="Cambria Math"/>
          <w:w w:val="110"/>
          <w:vertAlign w:val="superscript"/>
        </w:rPr>
        <w:t>n-</w:t>
      </w:r>
      <w:r>
        <w:rPr>
          <w:rFonts w:ascii="Cambria Math" w:hAnsi="Cambria Math"/>
          <w:spacing w:val="-10"/>
          <w:w w:val="110"/>
          <w:vertAlign w:val="superscript"/>
        </w:rPr>
        <w:t>3</w:t>
      </w:r>
    </w:p>
    <w:p>
      <w:pPr>
        <w:spacing w:after="0"/>
        <w:rPr>
          <w:rFonts w:ascii="Cambria Math" w:hAnsi="Cambria Math"/>
        </w:rPr>
        <w:sectPr>
          <w:type w:val="continuous"/>
          <w:pgSz w:w="11910" w:h="16840"/>
          <w:pgMar w:header="0" w:footer="914" w:top="2000" w:bottom="280" w:left="460" w:right="460"/>
          <w:cols w:num="2" w:equalWidth="0">
            <w:col w:w="2785" w:space="681"/>
            <w:col w:w="7524"/>
          </w:cols>
        </w:sectPr>
      </w:pPr>
    </w:p>
    <w:p>
      <w:pPr>
        <w:pStyle w:val="BodyText"/>
        <w:spacing w:line="360" w:lineRule="auto" w:before="158"/>
        <w:ind w:left="617" w:right="611" w:firstLine="567"/>
        <w:jc w:val="both"/>
      </w:pPr>
      <w:r>
        <w:rPr/>
        <w:t>Նշենք նաև, որ տրված </w:t>
      </w:r>
      <w:r>
        <w:rPr>
          <w:rFonts w:ascii="Cambria Math" w:hAnsi="Cambria Math" w:cs="Cambria Math" w:eastAsia="Cambria Math"/>
        </w:rPr>
        <w:t>G </w:t>
      </w:r>
      <w:r>
        <w:rPr/>
        <w:t>գրաֆի համար </w:t>
      </w:r>
      <w:r>
        <w:rPr>
          <w:rFonts w:ascii="Cambria Math" w:hAnsi="Cambria Math" w:cs="Cambria Math" w:eastAsia="Cambria Math"/>
        </w:rPr>
        <w:t>y</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պարամետրը գտնելու խնդիրը պատկանում է գրաֆների տեսության բարդ խնդիրների դասին [35]: Տարբեր մակերևույթների վրա տրված գրաֆներին ավելի մանրամասն կարելի է ծանոթանալ Մոհարի և Տոմասսենի գրքում [28]:</w:t>
      </w:r>
    </w:p>
    <w:p>
      <w:pPr>
        <w:spacing w:line="352" w:lineRule="auto" w:before="0"/>
        <w:ind w:left="617" w:right="611" w:firstLine="567"/>
        <w:jc w:val="both"/>
        <w:rPr>
          <w:sz w:val="24"/>
          <w:szCs w:val="24"/>
        </w:rPr>
      </w:pPr>
      <w:r>
        <w:rPr>
          <w:b/>
          <w:bCs/>
          <w:sz w:val="24"/>
          <w:szCs w:val="24"/>
        </w:rPr>
        <w:t>Սահմանում 7.4.2: </w:t>
      </w:r>
      <w:r>
        <w:rPr>
          <w:rFonts w:ascii="Cambria Math" w:hAnsi="Cambria Math" w:cs="Cambria Math" w:eastAsia="Cambria Math"/>
          <w:sz w:val="24"/>
          <w:szCs w:val="24"/>
        </w:rPr>
        <w:t>G </w:t>
      </w:r>
      <w:r>
        <w:rPr>
          <w:sz w:val="24"/>
          <w:szCs w:val="24"/>
        </w:rPr>
        <w:t>գրաֆի </w:t>
      </w:r>
      <w:r>
        <w:rPr>
          <w:rFonts w:ascii="Cambria Math" w:hAnsi="Cambria Math" w:cs="Cambria Math" w:eastAsia="Cambria Math"/>
          <w:sz w:val="24"/>
          <w:szCs w:val="24"/>
        </w:rPr>
        <w:t>cr</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i/>
          <w:iCs/>
          <w:sz w:val="25"/>
          <w:szCs w:val="25"/>
        </w:rPr>
        <w:t>խաչումների թիվ </w:t>
      </w:r>
      <w:r>
        <w:rPr>
          <w:sz w:val="24"/>
          <w:szCs w:val="24"/>
        </w:rPr>
        <w:t>կանվանենք այդ գրաֆի հարթության վրա պատկերելու դեպքում կողերի հատումների նվազագույն քանակը:</w:t>
      </w:r>
    </w:p>
    <w:p>
      <w:pPr>
        <w:spacing w:after="0" w:line="352" w:lineRule="auto"/>
        <w:jc w:val="both"/>
        <w:rPr>
          <w:sz w:val="24"/>
          <w:szCs w:val="24"/>
        </w:rPr>
        <w:sectPr>
          <w:type w:val="continuous"/>
          <w:pgSz w:w="11910" w:h="16840"/>
          <w:pgMar w:header="0" w:footer="914" w:top="2000" w:bottom="280" w:left="460" w:right="460"/>
        </w:sectPr>
      </w:pPr>
    </w:p>
    <w:p>
      <w:pPr>
        <w:pStyle w:val="BodyText"/>
        <w:spacing w:line="362" w:lineRule="auto" w:before="77"/>
        <w:ind w:left="617" w:right="611" w:firstLine="567"/>
        <w:jc w:val="both"/>
      </w:pPr>
      <w:r>
        <w:rPr/>
        <w:t>Հեշտ է տեսնել, որ </w:t>
      </w:r>
      <w:r>
        <w:rPr>
          <w:rFonts w:ascii="Cambria Math" w:hAnsi="Cambria Math" w:cs="Cambria Math" w:eastAsia="Cambria Math"/>
        </w:rPr>
        <w:t>cr</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0 </w:t>
      </w:r>
      <w:r>
        <w:rPr/>
        <w:t>այն և միայն այն դեպքում, երբ </w:t>
      </w:r>
      <w:r>
        <w:rPr>
          <w:rFonts w:ascii="Cambria Math" w:hAnsi="Cambria Math" w:cs="Cambria Math" w:eastAsia="Cambria Math"/>
        </w:rPr>
        <w:t>G</w:t>
      </w:r>
      <w:r>
        <w:rPr/>
        <w:t>-ն հարթ գրաֆ է: Այստեղից և հետևանքներ 7.1.1, 7.1.2-ից բխում է, որ </w:t>
      </w:r>
      <w:r>
        <w:rPr>
          <w:rFonts w:ascii="Cambria Math" w:hAnsi="Cambria Math" w:cs="Cambria Math" w:eastAsia="Cambria Math"/>
        </w:rPr>
        <w:t>cr(K</w:t>
      </w:r>
      <w:r>
        <w:rPr>
          <w:rFonts w:ascii="Cambria Math" w:hAnsi="Cambria Math" w:cs="Cambria Math" w:eastAsia="Cambria Math"/>
          <w:vertAlign w:val="subscript"/>
        </w:rPr>
        <w:t>3,3</w:t>
      </w:r>
      <w:r>
        <w:rPr>
          <w:rFonts w:ascii="Cambria Math" w:hAnsi="Cambria Math" w:cs="Cambria Math" w:eastAsia="Cambria Math"/>
          <w:vertAlign w:val="baseline"/>
        </w:rPr>
        <w:t>) ≥ 1</w:t>
      </w:r>
      <w:r>
        <w:rPr>
          <w:rFonts w:ascii="Cambria Math" w:hAnsi="Cambria Math" w:cs="Cambria Math" w:eastAsia="Cambria Math"/>
          <w:spacing w:val="40"/>
          <w:vertAlign w:val="baseline"/>
        </w:rPr>
        <w:t> </w:t>
      </w:r>
      <w:r>
        <w:rPr>
          <w:vertAlign w:val="baseline"/>
        </w:rPr>
        <w:t>և </w:t>
      </w:r>
      <w:r>
        <w:rPr>
          <w:rFonts w:ascii="Cambria Math" w:hAnsi="Cambria Math" w:cs="Cambria Math" w:eastAsia="Cambria Math"/>
          <w:vertAlign w:val="baseline"/>
        </w:rPr>
        <w:t>cr</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5</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vertAlign w:val="baseline"/>
        </w:rPr>
        <w:t>: Մյուս կողմից, նկ. 7.4.3-ում </w:t>
      </w:r>
      <w:r>
        <w:rPr>
          <w:rFonts w:ascii="Cambria Math" w:hAnsi="Cambria Math" w:cs="Cambria Math" w:eastAsia="Cambria Math"/>
          <w:vertAlign w:val="baseline"/>
        </w:rPr>
        <w:t>K</w:t>
      </w:r>
      <w:r>
        <w:rPr>
          <w:rFonts w:ascii="Cambria Math" w:hAnsi="Cambria Math" w:cs="Cambria Math" w:eastAsia="Cambria Math"/>
          <w:vertAlign w:val="subscript"/>
        </w:rPr>
        <w:t>3,3</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K</w:t>
      </w:r>
      <w:r>
        <w:rPr>
          <w:rFonts w:ascii="Cambria Math" w:hAnsi="Cambria Math" w:cs="Cambria Math" w:eastAsia="Cambria Math"/>
          <w:vertAlign w:val="subscript"/>
        </w:rPr>
        <w:t>5</w:t>
      </w:r>
      <w:r>
        <w:rPr>
          <w:rFonts w:ascii="Cambria Math" w:hAnsi="Cambria Math" w:cs="Cambria Math" w:eastAsia="Cambria Math"/>
          <w:vertAlign w:val="baseline"/>
        </w:rPr>
        <w:t> </w:t>
      </w:r>
      <w:r>
        <w:rPr>
          <w:vertAlign w:val="baseline"/>
        </w:rPr>
        <w:t>գրաֆները պատկերված են այնպես, որ այդ գրաֆների կողերը</w:t>
      </w:r>
      <w:r>
        <w:rPr>
          <w:spacing w:val="32"/>
          <w:vertAlign w:val="baseline"/>
        </w:rPr>
        <w:t> </w:t>
      </w:r>
      <w:r>
        <w:rPr>
          <w:vertAlign w:val="baseline"/>
        </w:rPr>
        <w:t>հատվում</w:t>
      </w:r>
      <w:r>
        <w:rPr>
          <w:spacing w:val="31"/>
          <w:vertAlign w:val="baseline"/>
        </w:rPr>
        <w:t> </w:t>
      </w:r>
      <w:r>
        <w:rPr>
          <w:vertAlign w:val="baseline"/>
        </w:rPr>
        <w:t>են</w:t>
      </w:r>
      <w:r>
        <w:rPr>
          <w:spacing w:val="31"/>
          <w:vertAlign w:val="baseline"/>
        </w:rPr>
        <w:t> </w:t>
      </w:r>
      <w:r>
        <w:rPr>
          <w:vertAlign w:val="baseline"/>
        </w:rPr>
        <w:t>ճիշտ</w:t>
      </w:r>
      <w:r>
        <w:rPr>
          <w:spacing w:val="31"/>
          <w:vertAlign w:val="baseline"/>
        </w:rPr>
        <w:t> </w:t>
      </w:r>
      <w:r>
        <w:rPr>
          <w:vertAlign w:val="baseline"/>
        </w:rPr>
        <w:t>մեկ</w:t>
      </w:r>
      <w:r>
        <w:rPr>
          <w:spacing w:val="29"/>
          <w:vertAlign w:val="baseline"/>
        </w:rPr>
        <w:t> </w:t>
      </w:r>
      <w:r>
        <w:rPr>
          <w:vertAlign w:val="baseline"/>
        </w:rPr>
        <w:t>անգամ:</w:t>
      </w:r>
      <w:r>
        <w:rPr>
          <w:spacing w:val="31"/>
          <w:vertAlign w:val="baseline"/>
        </w:rPr>
        <w:t> </w:t>
      </w:r>
      <w:r>
        <w:rPr>
          <w:vertAlign w:val="baseline"/>
        </w:rPr>
        <w:t>Հետևաբար,</w:t>
      </w:r>
      <w:r>
        <w:rPr>
          <w:spacing w:val="31"/>
          <w:vertAlign w:val="baseline"/>
        </w:rPr>
        <w:t> </w:t>
      </w:r>
      <w:r>
        <w:rPr>
          <w:rFonts w:ascii="Cambria Math" w:hAnsi="Cambria Math" w:cs="Cambria Math" w:eastAsia="Cambria Math"/>
          <w:vertAlign w:val="baseline"/>
        </w:rPr>
        <w:t>cr(K</w:t>
      </w:r>
      <w:r>
        <w:rPr>
          <w:rFonts w:ascii="Cambria Math" w:hAnsi="Cambria Math" w:cs="Cambria Math" w:eastAsia="Cambria Math"/>
          <w:vertAlign w:val="subscript"/>
        </w:rPr>
        <w:t>3,3</w:t>
      </w:r>
      <w:r>
        <w:rPr>
          <w:rFonts w:ascii="Cambria Math" w:hAnsi="Cambria Math" w:cs="Cambria Math" w:eastAsia="Cambria Math"/>
          <w:vertAlign w:val="baseline"/>
        </w:rPr>
        <w:t>)</w:t>
      </w:r>
      <w:r>
        <w:rPr>
          <w:rFonts w:ascii="Cambria Math" w:hAnsi="Cambria Math" w:cs="Cambria Math" w:eastAsia="Cambria Math"/>
          <w:spacing w:val="14"/>
          <w:vertAlign w:val="baseline"/>
        </w:rPr>
        <w:t> = </w:t>
      </w:r>
      <w:r>
        <w:rPr>
          <w:rFonts w:ascii="Cambria Math" w:hAnsi="Cambria Math" w:cs="Cambria Math" w:eastAsia="Cambria Math"/>
          <w:vertAlign w:val="baseline"/>
        </w:rPr>
        <w:t>1</w:t>
      </w:r>
      <w:r>
        <w:rPr>
          <w:rFonts w:ascii="Cambria Math" w:hAnsi="Cambria Math" w:cs="Cambria Math" w:eastAsia="Cambria Math"/>
          <w:spacing w:val="36"/>
          <w:vertAlign w:val="baseline"/>
        </w:rPr>
        <w:t> </w:t>
      </w:r>
      <w:r>
        <w:rPr>
          <w:vertAlign w:val="baseline"/>
        </w:rPr>
        <w:t>և</w:t>
      </w:r>
      <w:r>
        <w:rPr>
          <w:spacing w:val="29"/>
          <w:vertAlign w:val="baseline"/>
        </w:rPr>
        <w:t> </w:t>
      </w:r>
      <w:r>
        <w:rPr>
          <w:rFonts w:ascii="Cambria Math" w:hAnsi="Cambria Math" w:cs="Cambria Math" w:eastAsia="Cambria Math"/>
          <w:vertAlign w:val="baseline"/>
        </w:rPr>
        <w:t>cr</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5</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1</w:t>
      </w:r>
      <w:r>
        <w:rPr>
          <w:vertAlign w:val="baseline"/>
        </w:rPr>
        <w:t>:</w:t>
      </w:r>
    </w:p>
    <w:p>
      <w:pPr>
        <w:pStyle w:val="BodyText"/>
        <w:spacing w:line="360" w:lineRule="auto" w:before="5"/>
        <w:ind w:left="617" w:right="612" w:firstLine="567"/>
        <w:jc w:val="both"/>
      </w:pPr>
      <w:r>
        <w:rPr/>
        <w:t>Ստորև մենք կձևակերպենք և կապացուցենք գրաֆի խաչումների թվի մի պարզագույն ստորին գնահատական:</w:t>
      </w:r>
    </w:p>
    <w:p>
      <w:pPr>
        <w:pStyle w:val="BodyText"/>
        <w:spacing w:line="319" w:lineRule="exact"/>
        <w:ind w:left="1185"/>
        <w:rPr>
          <w:rFonts w:ascii="Cambria Math" w:hAnsi="Cambria Math" w:cs="Cambria Math" w:eastAsia="Cambria Math"/>
        </w:rPr>
      </w:pPr>
      <w:r>
        <w:rPr>
          <w:b/>
          <w:bCs/>
        </w:rPr>
        <w:t>Թեորեմ</w:t>
      </w:r>
      <w:r>
        <w:rPr>
          <w:b/>
          <w:bCs/>
          <w:spacing w:val="32"/>
        </w:rPr>
        <w:t> </w:t>
      </w:r>
      <w:r>
        <w:rPr>
          <w:b/>
          <w:bCs/>
        </w:rPr>
        <w:t>7.4.5:</w:t>
      </w:r>
      <w:r>
        <w:rPr>
          <w:b/>
          <w:bCs/>
          <w:spacing w:val="33"/>
        </w:rPr>
        <w:t> </w:t>
      </w:r>
      <w:r>
        <w:rPr/>
        <w:t>Եթե</w:t>
      </w:r>
      <w:r>
        <w:rPr>
          <w:spacing w:val="31"/>
        </w:rPr>
        <w:t> </w:t>
      </w:r>
      <w:r>
        <w:rPr>
          <w:rFonts w:ascii="Cambria Math" w:hAnsi="Cambria Math" w:cs="Cambria Math" w:eastAsia="Cambria Math"/>
        </w:rPr>
        <w:t>G</w:t>
      </w:r>
      <w:r>
        <w:rPr>
          <w:b/>
          <w:bCs/>
          <w:i/>
          <w:iCs/>
          <w:sz w:val="25"/>
          <w:szCs w:val="25"/>
        </w:rPr>
        <w:t>-</w:t>
      </w:r>
      <w:r>
        <w:rPr/>
        <w:t>ն</w:t>
      </w:r>
      <w:r>
        <w:rPr>
          <w:spacing w:val="31"/>
        </w:rPr>
        <w:t> </w:t>
      </w: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spacing w:val="-9"/>
        </w:rPr>
        <w:t> </w:t>
      </w:r>
      <w:r>
        <w:rPr>
          <w:rFonts w:ascii="Cambria Math" w:hAnsi="Cambria Math" w:cs="Cambria Math" w:eastAsia="Cambria Math"/>
        </w:rPr>
        <w:t>m</w:t>
      </w:r>
      <w:r>
        <w:rPr>
          <w:rFonts w:ascii="Cambria Math" w:hAnsi="Cambria Math" w:cs="Cambria Math" w:eastAsia="Cambria Math"/>
          <w:position w:val="1"/>
        </w:rPr>
        <w:t>)</w:t>
      </w:r>
      <w:r>
        <w:rPr>
          <w:rFonts w:ascii="Times New Roman" w:hAnsi="Times New Roman" w:cs="Times New Roman" w:eastAsia="Times New Roman"/>
        </w:rPr>
        <w:t>-</w:t>
      </w:r>
      <w:r>
        <w:rPr/>
        <w:t>գրաֆ</w:t>
      </w:r>
      <w:r>
        <w:rPr>
          <w:spacing w:val="31"/>
        </w:rPr>
        <w:t> </w:t>
      </w:r>
      <w:r>
        <w:rPr/>
        <w:t>է</w:t>
      </w:r>
      <w:r>
        <w:rPr>
          <w:spacing w:val="34"/>
        </w:rPr>
        <w:t> </w:t>
      </w:r>
      <w:r>
        <w:rPr/>
        <w:t>(</w:t>
      </w:r>
      <w:r>
        <w:rPr>
          <w:rFonts w:ascii="Cambria Math" w:hAnsi="Cambria Math" w:cs="Cambria Math" w:eastAsia="Cambria Math"/>
        </w:rPr>
        <w:t>n</w:t>
      </w:r>
      <w:r>
        <w:rPr>
          <w:rFonts w:ascii="Cambria Math" w:hAnsi="Cambria Math" w:cs="Cambria Math" w:eastAsia="Cambria Math"/>
          <w:spacing w:val="7"/>
        </w:rPr>
        <w:t> </w:t>
      </w:r>
      <w:r>
        <w:rPr>
          <w:rFonts w:ascii="Cambria Math" w:hAnsi="Cambria Math" w:cs="Cambria Math" w:eastAsia="Cambria Math"/>
        </w:rPr>
        <w:t>≥</w:t>
      </w:r>
      <w:r>
        <w:rPr>
          <w:rFonts w:ascii="Cambria Math" w:hAnsi="Cambria Math" w:cs="Cambria Math" w:eastAsia="Cambria Math"/>
          <w:spacing w:val="22"/>
        </w:rPr>
        <w:t> </w:t>
      </w:r>
      <w:r>
        <w:rPr>
          <w:rFonts w:ascii="Cambria Math" w:hAnsi="Cambria Math" w:cs="Cambria Math" w:eastAsia="Cambria Math"/>
        </w:rPr>
        <w:t>3</w:t>
      </w:r>
      <w:r>
        <w:rPr/>
        <w:t>),</w:t>
      </w:r>
      <w:r>
        <w:rPr>
          <w:spacing w:val="33"/>
        </w:rPr>
        <w:t> </w:t>
      </w:r>
      <w:r>
        <w:rPr/>
        <w:t>ապա</w:t>
      </w:r>
      <w:r>
        <w:rPr>
          <w:spacing w:val="31"/>
        </w:rPr>
        <w:t> </w:t>
      </w:r>
      <w:r>
        <w:rPr/>
        <w:t>տեղի</w:t>
      </w:r>
      <w:r>
        <w:rPr>
          <w:spacing w:val="33"/>
        </w:rPr>
        <w:t> </w:t>
      </w:r>
      <w:r>
        <w:rPr/>
        <w:t>ունի</w:t>
      </w:r>
      <w:r>
        <w:rPr>
          <w:spacing w:val="31"/>
        </w:rPr>
        <w:t> </w:t>
      </w:r>
      <w:r>
        <w:rPr>
          <w:rFonts w:ascii="Cambria Math" w:hAnsi="Cambria Math" w:cs="Cambria Math" w:eastAsia="Cambria Math"/>
        </w:rPr>
        <w:t>cr</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3"/>
          <w:position w:val="1"/>
        </w:rPr>
        <w:t> </w:t>
      </w:r>
      <w:r>
        <w:rPr>
          <w:rFonts w:ascii="Cambria Math" w:hAnsi="Cambria Math" w:cs="Cambria Math" w:eastAsia="Cambria Math"/>
          <w:spacing w:val="13"/>
        </w:rPr>
        <w:t>≥</w:t>
      </w:r>
      <w:r>
        <w:rPr>
          <w:rFonts w:ascii="Cambria Math" w:hAnsi="Cambria Math" w:cs="Cambria Math" w:eastAsia="Cambria Math"/>
          <w:spacing w:val="7"/>
        </w:rPr>
        <w:t> </w:t>
      </w:r>
      <w:r>
        <w:rPr>
          <w:rFonts w:ascii="Cambria Math" w:hAnsi="Cambria Math" w:cs="Cambria Math" w:eastAsia="Cambria Math"/>
        </w:rPr>
        <w:t>m</w:t>
      </w:r>
      <w:r>
        <w:rPr>
          <w:rFonts w:ascii="Cambria Math" w:hAnsi="Cambria Math" w:cs="Cambria Math" w:eastAsia="Cambria Math"/>
          <w:spacing w:val="7"/>
        </w:rPr>
        <w:t> </w:t>
      </w:r>
      <w:r>
        <w:rPr>
          <w:rFonts w:ascii="Cambria Math" w:hAnsi="Cambria Math" w:cs="Cambria Math" w:eastAsia="Cambria Math"/>
        </w:rPr>
        <w:t>−</w:t>
      </w:r>
      <w:r>
        <w:rPr>
          <w:rFonts w:ascii="Cambria Math" w:hAnsi="Cambria Math" w:cs="Cambria Math" w:eastAsia="Cambria Math"/>
          <w:spacing w:val="8"/>
        </w:rPr>
        <w:t> </w:t>
      </w:r>
      <w:r>
        <w:rPr>
          <w:rFonts w:ascii="Cambria Math" w:hAnsi="Cambria Math" w:cs="Cambria Math" w:eastAsia="Cambria Math"/>
        </w:rPr>
        <w:t>3n</w:t>
      </w:r>
      <w:r>
        <w:rPr>
          <w:rFonts w:ascii="Cambria Math" w:hAnsi="Cambria Math" w:cs="Cambria Math" w:eastAsia="Cambria Math"/>
          <w:spacing w:val="6"/>
        </w:rPr>
        <w:t> </w:t>
      </w:r>
      <w:r>
        <w:rPr>
          <w:rFonts w:ascii="Cambria Math" w:hAnsi="Cambria Math" w:cs="Cambria Math" w:eastAsia="Cambria Math"/>
        </w:rPr>
        <w:t>+</w:t>
      </w:r>
      <w:r>
        <w:rPr>
          <w:rFonts w:ascii="Cambria Math" w:hAnsi="Cambria Math" w:cs="Cambria Math" w:eastAsia="Cambria Math"/>
          <w:spacing w:val="7"/>
        </w:rPr>
        <w:t> </w:t>
      </w:r>
      <w:r>
        <w:rPr>
          <w:rFonts w:ascii="Cambria Math" w:hAnsi="Cambria Math" w:cs="Cambria Math" w:eastAsia="Cambria Math"/>
          <w:spacing w:val="-10"/>
        </w:rPr>
        <w:t>6</w:t>
      </w:r>
    </w:p>
    <w:p>
      <w:pPr>
        <w:pStyle w:val="BodyText"/>
        <w:spacing w:before="156"/>
        <w:ind w:left="617"/>
      </w:pPr>
      <w:r>
        <w:rPr>
          <w:spacing w:val="-2"/>
        </w:rPr>
        <w:t>անհավասարությունը:</w:t>
      </w:r>
    </w:p>
    <w:p>
      <w:pPr>
        <w:pStyle w:val="BodyText"/>
        <w:spacing w:line="360" w:lineRule="auto" w:before="158"/>
        <w:ind w:left="617" w:right="611" w:firstLine="567"/>
        <w:jc w:val="both"/>
        <w:rPr>
          <w:rFonts w:ascii="Cambria Math" w:hAnsi="Cambria Math" w:cs="Cambria Math" w:eastAsia="Cambria Math"/>
          <w:sz w:val="20"/>
          <w:szCs w:val="20"/>
        </w:rPr>
      </w:pPr>
      <w:r>
        <w:rPr/>
        <w:pict>
          <v:group style="position:absolute;margin-left:77.420624pt;margin-top:175.899841pt;width:243.65pt;height:200.4pt;mso-position-horizontal-relative:page;mso-position-vertical-relative:paragraph;z-index:-15469056;mso-wrap-distance-left:0;mso-wrap-distance-right:0" id="docshapegroup2087" coordorigin="1548,3518" coordsize="4873,4008">
            <v:shape style="position:absolute;left:2574;top:4668;width:204;height:204" type="#_x0000_t75" id="docshape2088" stroked="false">
              <v:imagedata r:id="rId849" o:title=""/>
            </v:shape>
            <v:shape style="position:absolute;left:2573;top:6945;width:206;height:204" type="#_x0000_t75" id="docshape2089" stroked="false">
              <v:imagedata r:id="rId850" o:title=""/>
            </v:shape>
            <v:line style="position:absolute" from="2677,4771" to="2677,7048" stroked="true" strokeweight=".06pt" strokecolor="#000000">
              <v:stroke dashstyle="solid"/>
            </v:line>
            <v:shape style="position:absolute;left:4050;top:4668;width:206;height:204" type="#_x0000_t75" id="docshape2090" stroked="false">
              <v:imagedata r:id="rId851" o:title=""/>
            </v:shape>
            <v:shape style="position:absolute;left:4050;top:6945;width:206;height:204" type="#_x0000_t75" id="docshape2091" stroked="false">
              <v:imagedata r:id="rId852" o:title=""/>
            </v:shape>
            <v:line style="position:absolute" from="4154,4771" to="4154,7048" stroked="true" strokeweight=".06pt" strokecolor="#000000">
              <v:stroke dashstyle="solid"/>
            </v:line>
            <v:line style="position:absolute" from="2677,4771" to="4154,7048" stroked="true" strokeweight=".06pt" strokecolor="#000000">
              <v:stroke dashstyle="solid"/>
            </v:line>
            <v:shape style="position:absolute;left:5527;top:4668;width:206;height:204" type="#_x0000_t75" id="docshape2092" stroked="false">
              <v:imagedata r:id="rId853" o:title=""/>
            </v:shape>
            <v:shape style="position:absolute;left:5527;top:6945;width:204;height:204" type="#_x0000_t75" id="docshape2093" stroked="false">
              <v:imagedata r:id="rId854" o:title=""/>
            </v:shape>
            <v:line style="position:absolute" from="5630,4771" to="5630,7048" stroked="true" strokeweight=".06pt" strokecolor="#000000">
              <v:stroke dashstyle="solid"/>
            </v:line>
            <v:line style="position:absolute" from="2677,4771" to="5630,7048" stroked="true" strokeweight=".06pt" strokecolor="#000000">
              <v:stroke dashstyle="solid"/>
            </v:line>
            <v:line style="position:absolute" from="4154,4771" to="5630,7048" stroked="true" strokeweight=".06pt" strokecolor="#000000">
              <v:stroke dashstyle="solid"/>
            </v:line>
            <v:shape style="position:absolute;left:1549;top:3518;width:4082;height:3530" id="docshape2094" coordorigin="1549,3519" coordsize="4082,3530" path="m2677,7048l1941,4835,2556,4259,3601,4508,4154,4771m2677,7048l1549,4002,2741,3519,4639,4230,5630,4771e" filled="false" stroked="true" strokeweight=".06pt" strokecolor="#000000">
              <v:path arrowok="t"/>
              <v:stroke dashstyle="solid"/>
            </v:shape>
            <v:shape style="position:absolute;left:4154;top:4771;width:2266;height:2754" id="docshape2095" coordorigin="4154,4771" coordsize="2266,2754" path="m4154,7048l6104,7525,6420,6650,5973,5405,5630,4771e" filled="false" stroked="true" strokeweight=".06pt" strokecolor="#000000">
              <v:path arrowok="t"/>
              <v:stroke dashstyle="solid"/>
            </v:shape>
            <w10:wrap type="topAndBottom"/>
          </v:group>
        </w:pict>
      </w:r>
      <w:r>
        <w:rPr/>
        <w:pict>
          <v:group style="position:absolute;margin-left:397.057495pt;margin-top:213.212341pt;width:120.4pt;height:139.2pt;mso-position-horizontal-relative:page;mso-position-vertical-relative:paragraph;z-index:-15468544;mso-wrap-distance-left:0;mso-wrap-distance-right:0" id="docshapegroup2096" coordorigin="7941,4264" coordsize="2408,2784">
            <v:shape style="position:absolute;left:8380;top:5580;width:1528;height:1367" id="docshape2097" coordorigin="8381,5580" coordsize="1528,1367" path="m9145,6947l8381,6947,8381,5580,9908,5580,9908,6947,9145,6947e" filled="false" stroked="true" strokeweight=".06pt" strokecolor="#000000">
              <v:path arrowok="t"/>
              <v:stroke dashstyle="solid"/>
            </v:shape>
            <v:shape style="position:absolute;left:9805;top:5478;width:206;height:204" type="#_x0000_t75" id="docshape2098" stroked="false">
              <v:imagedata r:id="rId855" o:title=""/>
            </v:shape>
            <v:shape style="position:absolute;left:8278;top:5478;width:206;height:204" type="#_x0000_t75" id="docshape2099" stroked="false">
              <v:imagedata r:id="rId856" o:title=""/>
            </v:shape>
            <v:shape style="position:absolute;left:9805;top:6844;width:206;height:204" type="#_x0000_t75" id="docshape2100" stroked="false">
              <v:imagedata r:id="rId857" o:title=""/>
            </v:shape>
            <v:shape style="position:absolute;left:8278;top:6844;width:206;height:204" type="#_x0000_t75" id="docshape2101" stroked="false">
              <v:imagedata r:id="rId858" o:title=""/>
            </v:shape>
            <v:line style="position:absolute" from="8381,6947" to="9908,5580" stroked="true" strokeweight=".06pt" strokecolor="#000000">
              <v:stroke dashstyle="solid"/>
            </v:line>
            <v:line style="position:absolute" from="8381,5580" to="9908,6947" stroked="true" strokeweight=".06pt" strokecolor="#000000">
              <v:stroke dashstyle="solid"/>
            </v:line>
            <v:shape style="position:absolute;left:9042;top:4264;width:204;height:204" type="#_x0000_t75" id="docshape2102" stroked="false">
              <v:imagedata r:id="rId849" o:title=""/>
            </v:shape>
            <v:shape style="position:absolute;left:7941;top:4365;width:1967;height:2582" id="docshape2103" coordorigin="7942,4366" coordsize="1967,2582" path="m9145,4366l8381,5580m9145,4366l9908,5580m9145,4366l8102,5281,7942,6112,8192,6714,8381,6947e" filled="false" stroked="true" strokeweight=".06pt" strokecolor="#000000">
              <v:path arrowok="t"/>
              <v:stroke dashstyle="solid"/>
            </v:shape>
            <v:shape style="position:absolute;left:9145;top:4365;width:1203;height:2582" id="docshape2104" coordorigin="9145,4366" coordsize="1203,2582" path="m9145,4366l10188,5281,10348,6112,10097,6714,9908,6947e" filled="false" stroked="true" strokeweight=".06pt" strokecolor="#000000">
              <v:path arrowok="t"/>
              <v:stroke dashstyle="solid"/>
            </v:shape>
            <w10:wrap type="topAndBottom"/>
          </v:group>
        </w:pict>
      </w:r>
      <w:r>
        <w:rPr>
          <w:b/>
          <w:bCs/>
        </w:rPr>
        <w:t>Ապացույց: </w:t>
      </w:r>
      <w:r>
        <w:rPr/>
        <w:t>Իրոք, դիտարկենք հարթության վրա </w:t>
      </w:r>
      <w:r>
        <w:rPr>
          <w:rFonts w:ascii="Cambria Math" w:hAnsi="Cambria Math" w:cs="Cambria Math" w:eastAsia="Cambria Math"/>
        </w:rPr>
        <w:t>G </w:t>
      </w:r>
      <w:r>
        <w:rPr/>
        <w:t>գրաֆի կողերի հատումների նվազագույն քանակով պատկերումը: Եթե </w:t>
      </w:r>
      <w:r>
        <w:rPr>
          <w:rFonts w:ascii="Cambria Math" w:hAnsi="Cambria Math" w:cs="Cambria Math" w:eastAsia="Cambria Math"/>
        </w:rPr>
        <w:t>G </w:t>
      </w:r>
      <w:r>
        <w:rPr/>
        <w:t>գրաֆը հարթ է, ապա համաձայն թեորեմ 7.1.3-ի,</w:t>
      </w:r>
      <w:r>
        <w:rPr>
          <w:spacing w:val="13"/>
        </w:rPr>
        <w:t> </w:t>
      </w:r>
      <w:r>
        <w:rPr>
          <w:rFonts w:ascii="Cambria Math" w:hAnsi="Cambria Math" w:cs="Cambria Math" w:eastAsia="Cambria Math"/>
          <w:spacing w:val="13"/>
        </w:rPr>
        <w:t>m</w:t>
      </w:r>
      <w:r>
        <w:rPr>
          <w:rFonts w:ascii="Cambria Math" w:hAnsi="Cambria Math" w:cs="Cambria Math" w:eastAsia="Cambria Math"/>
          <w:spacing w:val="3"/>
        </w:rPr>
        <w:t> </w:t>
      </w:r>
      <w:r>
        <w:rPr>
          <w:rFonts w:ascii="Cambria Math" w:hAnsi="Cambria Math" w:cs="Cambria Math" w:eastAsia="Cambria Math"/>
        </w:rPr>
        <w:t>≤ 3n − 6</w:t>
      </w:r>
      <w:r>
        <w:rPr/>
        <w:t>,</w:t>
      </w:r>
      <w:r>
        <w:rPr>
          <w:spacing w:val="40"/>
        </w:rPr>
        <w:t> </w:t>
      </w:r>
      <w:r>
        <w:rPr/>
        <w:t>ուստի</w:t>
      </w:r>
      <w:r>
        <w:rPr>
          <w:spacing w:val="26"/>
        </w:rPr>
        <w:t> </w:t>
      </w:r>
      <w:r>
        <w:rPr>
          <w:rFonts w:ascii="Cambria Math" w:hAnsi="Cambria Math" w:cs="Cambria Math" w:eastAsia="Cambria Math"/>
          <w:spacing w:val="26"/>
        </w:rPr>
        <w:t>m−</w:t>
      </w:r>
      <w:r>
        <w:rPr>
          <w:rFonts w:ascii="Cambria Math" w:hAnsi="Cambria Math" w:cs="Cambria Math" w:eastAsia="Cambria Math"/>
          <w:spacing w:val="3"/>
        </w:rPr>
        <w:t> </w:t>
      </w:r>
      <w:r>
        <w:rPr>
          <w:rFonts w:ascii="Cambria Math" w:hAnsi="Cambria Math" w:cs="Cambria Math" w:eastAsia="Cambria Math"/>
        </w:rPr>
        <w:t>3n + 6 ≤ 0</w:t>
      </w:r>
      <w:r>
        <w:rPr>
          <w:b/>
          <w:bCs/>
        </w:rPr>
        <w:t>:</w:t>
      </w:r>
      <w:r>
        <w:rPr>
          <w:b/>
          <w:bCs/>
          <w:spacing w:val="40"/>
        </w:rPr>
        <w:t> </w:t>
      </w:r>
      <w:r>
        <w:rPr/>
        <w:t>Եթե</w:t>
      </w:r>
      <w:r>
        <w:rPr>
          <w:spacing w:val="40"/>
        </w:rPr>
        <w:t> </w:t>
      </w:r>
      <w:r>
        <w:rPr>
          <w:rFonts w:ascii="Cambria Math" w:hAnsi="Cambria Math" w:cs="Cambria Math" w:eastAsia="Cambria Math"/>
        </w:rPr>
        <w:t>G</w:t>
      </w:r>
      <w:r>
        <w:rPr>
          <w:rFonts w:ascii="Cambria Math" w:hAnsi="Cambria Math" w:cs="Cambria Math" w:eastAsia="Cambria Math"/>
          <w:spacing w:val="40"/>
        </w:rPr>
        <w:t> </w:t>
      </w:r>
      <w:r>
        <w:rPr/>
        <w:t>գրաֆը</w:t>
      </w:r>
      <w:r>
        <w:rPr>
          <w:spacing w:val="40"/>
        </w:rPr>
        <w:t> </w:t>
      </w:r>
      <w:r>
        <w:rPr/>
        <w:t>հարթ</w:t>
      </w:r>
      <w:r>
        <w:rPr>
          <w:spacing w:val="40"/>
        </w:rPr>
        <w:t> </w:t>
      </w:r>
      <w:r>
        <w:rPr/>
        <w:t>չէ,</w:t>
      </w:r>
      <w:r>
        <w:rPr>
          <w:spacing w:val="40"/>
        </w:rPr>
        <w:t> </w:t>
      </w:r>
      <w:r>
        <w:rPr/>
        <w:t>ապա</w:t>
      </w:r>
      <w:r>
        <w:rPr>
          <w:spacing w:val="40"/>
        </w:rPr>
        <w:t> </w:t>
      </w:r>
      <w:r>
        <w:rPr/>
        <w:t>կողերի յուրաքանչյուր հատման դեպքում այդ հատումը առաջացնող կողերից մեկը հեռացնենք գրաֆից: Պարզ է, որ արդյունքում կունենանք </w:t>
      </w:r>
      <w:r>
        <w:rPr>
          <w:rFonts w:ascii="Cambria Math" w:hAnsi="Cambria Math" w:cs="Cambria Math" w:eastAsia="Cambria Math"/>
        </w:rPr>
        <w:t>G</w:t>
      </w:r>
      <w:r>
        <w:rPr>
          <w:rFonts w:ascii="Cambria Math" w:hAnsi="Cambria Math" w:cs="Cambria Math" w:eastAsia="Cambria Math"/>
          <w:vertAlign w:val="superscript"/>
        </w:rPr>
        <w:t>1</w:t>
      </w:r>
      <w:r>
        <w:rPr>
          <w:rFonts w:ascii="Cambria Math" w:hAnsi="Cambria Math" w:cs="Cambria Math" w:eastAsia="Cambria Math"/>
          <w:vertAlign w:val="baseline"/>
        </w:rPr>
        <w:t> </w:t>
      </w:r>
      <w:r>
        <w:rPr>
          <w:vertAlign w:val="baseline"/>
        </w:rPr>
        <w:t>հարթ գրաֆ, որի համար, ըստ թեորեմ 7.1.3-ի, ստույգ է </w:t>
      </w:r>
      <w:r>
        <w:rPr>
          <w:rFonts w:ascii="Cambria Math" w:hAnsi="Cambria Math" w:cs="Cambria Math" w:eastAsia="Cambria Math"/>
          <w:vertAlign w:val="baseline"/>
        </w:rPr>
        <w:t>m − cr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3"/>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3"/>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1</w:t>
      </w:r>
      <w:r>
        <w:rPr>
          <w:rFonts w:ascii="Cambria Math" w:hAnsi="Cambria Math" w:cs="Cambria Math" w:eastAsia="Cambria Math"/>
          <w:position w:val="1"/>
          <w:vertAlign w:val="baseline"/>
        </w:rPr>
        <w:t>)|</w:t>
      </w:r>
      <w:r>
        <w:rPr>
          <w:rFonts w:ascii="Cambria Math" w:hAnsi="Cambria Math" w:cs="Cambria Math" w:eastAsia="Cambria Math"/>
          <w:spacing w:val="22"/>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1"/>
          <w:vertAlign w:val="baseline"/>
        </w:rPr>
        <w:t> </w:t>
      </w:r>
      <w:r>
        <w:rPr>
          <w:rFonts w:ascii="Cambria Math" w:hAnsi="Cambria Math" w:cs="Cambria Math" w:eastAsia="Cambria Math"/>
          <w:vertAlign w:val="baseline"/>
        </w:rPr>
        <w:t>3n − 6</w:t>
      </w:r>
      <w:r>
        <w:rPr>
          <w:rFonts w:ascii="Cambria Math" w:hAnsi="Cambria Math" w:cs="Cambria Math" w:eastAsia="Cambria Math"/>
          <w:spacing w:val="19"/>
          <w:vertAlign w:val="baseline"/>
        </w:rPr>
        <w:t> </w:t>
      </w:r>
      <w:r>
        <w:rPr>
          <w:vertAlign w:val="baseline"/>
        </w:rPr>
        <w:t>անհավասարությունը: Այստեղից հետևում է, որ </w:t>
      </w:r>
      <w:r>
        <w:rPr>
          <w:rFonts w:ascii="Cambria Math" w:hAnsi="Cambria Math" w:cs="Cambria Math" w:eastAsia="Cambria Math"/>
          <w:vertAlign w:val="baseline"/>
        </w:rPr>
        <w:t>cr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14"/>
          <w:position w:val="1"/>
          <w:vertAlign w:val="baseline"/>
        </w:rPr>
        <w:t> </w:t>
      </w:r>
      <w:r>
        <w:rPr>
          <w:rFonts w:ascii="Cambria Math" w:hAnsi="Cambria Math" w:cs="Cambria Math" w:eastAsia="Cambria Math"/>
          <w:spacing w:val="14"/>
          <w:vertAlign w:val="baseline"/>
        </w:rPr>
        <w:t>≥ </w:t>
      </w:r>
      <w:r>
        <w:rPr>
          <w:rFonts w:ascii="Cambria Math" w:hAnsi="Cambria Math" w:cs="Cambria Math" w:eastAsia="Cambria Math"/>
          <w:vertAlign w:val="baseline"/>
        </w:rPr>
        <w:t>m − 3n + 6</w:t>
      </w:r>
      <w:r>
        <w:rPr>
          <w:vertAlign w:val="baseline"/>
        </w:rPr>
        <w:t>:</w:t>
      </w:r>
      <w:r>
        <w:rPr>
          <w:spacing w:val="80"/>
          <w:w w:val="150"/>
          <w:vertAlign w:val="baseline"/>
        </w:rPr>
        <w:t> </w:t>
      </w:r>
      <w:r>
        <w:rPr>
          <w:rFonts w:ascii="Cambria Math" w:hAnsi="Cambria Math" w:cs="Cambria Math" w:eastAsia="Cambria Math"/>
          <w:sz w:val="20"/>
          <w:szCs w:val="20"/>
          <w:vertAlign w:val="baseline"/>
        </w:rPr>
        <w:t>∎</w:t>
      </w:r>
    </w:p>
    <w:p>
      <w:pPr>
        <w:pStyle w:val="BodyText"/>
        <w:spacing w:before="256"/>
        <w:ind w:left="5041"/>
      </w:pPr>
      <w:r>
        <w:rPr/>
        <w:t>Նկ.</w:t>
      </w:r>
      <w:r>
        <w:rPr>
          <w:spacing w:val="-2"/>
        </w:rPr>
        <w:t> 7.4.3</w:t>
      </w:r>
    </w:p>
    <w:p>
      <w:pPr>
        <w:pStyle w:val="BodyText"/>
        <w:spacing w:line="360" w:lineRule="auto" w:before="158"/>
        <w:ind w:left="617" w:right="613" w:firstLine="567"/>
        <w:jc w:val="both"/>
      </w:pPr>
      <w:r>
        <w:rPr/>
        <w:t>Ստորև մենք կնշենք լրիվ և լրիվ երկկողմանի գրաֆների խաչումների թվերի վերին </w:t>
      </w:r>
      <w:r>
        <w:rPr>
          <w:spacing w:val="-2"/>
        </w:rPr>
        <w:t>գնահատականներ:</w:t>
      </w:r>
    </w:p>
    <w:p>
      <w:pPr>
        <w:spacing w:before="1"/>
        <w:ind w:left="1185" w:right="0" w:firstLine="0"/>
        <w:jc w:val="left"/>
        <w:rPr>
          <w:sz w:val="24"/>
          <w:szCs w:val="24"/>
        </w:rPr>
      </w:pPr>
      <w:r>
        <w:rPr>
          <w:b/>
          <w:bCs/>
          <w:sz w:val="24"/>
          <w:szCs w:val="24"/>
        </w:rPr>
        <w:t>Թեորեմ</w:t>
      </w:r>
      <w:r>
        <w:rPr>
          <w:b/>
          <w:bCs/>
          <w:spacing w:val="-2"/>
          <w:sz w:val="24"/>
          <w:szCs w:val="24"/>
        </w:rPr>
        <w:t> </w:t>
      </w:r>
      <w:r>
        <w:rPr>
          <w:b/>
          <w:bCs/>
          <w:sz w:val="24"/>
          <w:szCs w:val="24"/>
        </w:rPr>
        <w:t>7.4.6</w:t>
      </w:r>
      <w:r>
        <w:rPr>
          <w:b/>
          <w:bCs/>
          <w:spacing w:val="-1"/>
          <w:sz w:val="24"/>
          <w:szCs w:val="24"/>
        </w:rPr>
        <w:t> </w:t>
      </w:r>
      <w:r>
        <w:rPr>
          <w:b/>
          <w:bCs/>
          <w:sz w:val="24"/>
          <w:szCs w:val="24"/>
        </w:rPr>
        <w:t>(Գայ):</w:t>
      </w:r>
      <w:r>
        <w:rPr>
          <w:b/>
          <w:bCs/>
          <w:spacing w:val="-1"/>
          <w:sz w:val="24"/>
          <w:szCs w:val="24"/>
        </w:rPr>
        <w:t> </w:t>
      </w:r>
      <w:r>
        <w:rPr>
          <w:sz w:val="24"/>
          <w:szCs w:val="24"/>
        </w:rPr>
        <w:t>Ցանկացած</w:t>
      </w:r>
      <w:r>
        <w:rPr>
          <w:spacing w:val="-2"/>
          <w:sz w:val="24"/>
          <w:szCs w:val="24"/>
        </w:rPr>
        <w:t> </w:t>
      </w:r>
      <w:r>
        <w:rPr>
          <w:rFonts w:ascii="Cambria Math" w:hAnsi="Cambria Math" w:cs="Cambria Math" w:eastAsia="Cambria Math"/>
          <w:sz w:val="24"/>
          <w:szCs w:val="24"/>
        </w:rPr>
        <w:t>n</w:t>
      </w:r>
      <w:r>
        <w:rPr>
          <w:rFonts w:ascii="Cambria Math" w:hAnsi="Cambria Math" w:cs="Cambria Math" w:eastAsia="Cambria Math"/>
          <w:spacing w:val="5"/>
          <w:sz w:val="24"/>
          <w:szCs w:val="24"/>
        </w:rPr>
        <w:t> </w:t>
      </w:r>
      <w:r>
        <w:rPr>
          <w:sz w:val="24"/>
          <w:szCs w:val="24"/>
        </w:rPr>
        <w:t>բնական</w:t>
      </w:r>
      <w:r>
        <w:rPr>
          <w:spacing w:val="-3"/>
          <w:sz w:val="24"/>
          <w:szCs w:val="24"/>
        </w:rPr>
        <w:t> </w:t>
      </w:r>
      <w:r>
        <w:rPr>
          <w:sz w:val="24"/>
          <w:szCs w:val="24"/>
        </w:rPr>
        <w:t>թվի</w:t>
      </w:r>
      <w:r>
        <w:rPr>
          <w:spacing w:val="-3"/>
          <w:sz w:val="24"/>
          <w:szCs w:val="24"/>
        </w:rPr>
        <w:t> </w:t>
      </w:r>
      <w:r>
        <w:rPr>
          <w:sz w:val="24"/>
          <w:szCs w:val="24"/>
        </w:rPr>
        <w:t>համար</w:t>
      </w:r>
      <w:r>
        <w:rPr>
          <w:spacing w:val="-2"/>
          <w:sz w:val="24"/>
          <w:szCs w:val="24"/>
        </w:rPr>
        <w:t> </w:t>
      </w:r>
      <w:r>
        <w:rPr>
          <w:sz w:val="24"/>
          <w:szCs w:val="24"/>
        </w:rPr>
        <w:t>տեղի</w:t>
      </w:r>
      <w:r>
        <w:rPr>
          <w:spacing w:val="-2"/>
          <w:sz w:val="24"/>
          <w:szCs w:val="24"/>
        </w:rPr>
        <w:t> </w:t>
      </w:r>
      <w:r>
        <w:rPr>
          <w:spacing w:val="-4"/>
          <w:sz w:val="24"/>
          <w:szCs w:val="24"/>
        </w:rPr>
        <w:t>ունի</w:t>
      </w:r>
    </w:p>
    <w:p>
      <w:pPr>
        <w:spacing w:after="0"/>
        <w:jc w:val="left"/>
        <w:rPr>
          <w:sz w:val="24"/>
          <w:szCs w:val="24"/>
        </w:rPr>
        <w:sectPr>
          <w:pgSz w:w="11910" w:h="16840"/>
          <w:pgMar w:header="0" w:footer="914" w:top="1060" w:bottom="1100" w:left="460" w:right="460"/>
        </w:sectPr>
      </w:pPr>
    </w:p>
    <w:p>
      <w:pPr>
        <w:pStyle w:val="BodyText"/>
        <w:spacing w:before="5"/>
        <w:rPr>
          <w:sz w:val="22"/>
        </w:rPr>
      </w:pPr>
    </w:p>
    <w:p>
      <w:pPr>
        <w:pStyle w:val="BodyText"/>
        <w:spacing w:line="10" w:lineRule="exact"/>
        <w:jc w:val="right"/>
        <w:rPr>
          <w:rFonts w:ascii="Cambria Math"/>
        </w:rPr>
      </w:pPr>
      <w:r>
        <w:rPr/>
        <w:pict>
          <v:rect style="position:absolute;margin-left:250.979996pt;margin-top:8.122644pt;width:7.2pt;height:.78pt;mso-position-horizontal-relative:page;mso-position-vertical-relative:paragraph;z-index:-21614592" id="docshape2105" filled="true" fillcolor="#000000" stroked="false">
            <v:fill type="solid"/>
            <w10:wrap type="none"/>
          </v:rect>
        </w:pict>
      </w:r>
      <w:r>
        <w:rPr>
          <w:rFonts w:ascii="Cambria Math"/>
          <w:w w:val="110"/>
        </w:rPr>
        <w:t>cr</w:t>
      </w:r>
      <w:r>
        <w:rPr>
          <w:rFonts w:ascii="Cambria Math"/>
          <w:w w:val="110"/>
          <w:position w:val="1"/>
        </w:rPr>
        <w:t>(</w:t>
      </w:r>
      <w:r>
        <w:rPr>
          <w:rFonts w:ascii="Cambria Math"/>
          <w:w w:val="110"/>
        </w:rPr>
        <w:t>K</w:t>
      </w:r>
      <w:r>
        <w:rPr>
          <w:rFonts w:ascii="Cambria Math"/>
          <w:spacing w:val="68"/>
          <w:w w:val="150"/>
        </w:rPr>
        <w:t> </w:t>
      </w:r>
      <w:r>
        <w:rPr>
          <w:rFonts w:ascii="Cambria Math"/>
          <w:spacing w:val="-10"/>
          <w:w w:val="110"/>
          <w:position w:val="1"/>
        </w:rPr>
        <w:t>)</w:t>
      </w:r>
    </w:p>
    <w:p>
      <w:pPr>
        <w:pStyle w:val="BodyText"/>
        <w:tabs>
          <w:tab w:pos="917" w:val="left" w:leader="none"/>
        </w:tabs>
        <w:spacing w:line="181" w:lineRule="exact" w:before="123"/>
        <w:ind w:left="271"/>
        <w:rPr>
          <w:rFonts w:ascii="Cambria Math" w:hAnsi="Cambria Math"/>
        </w:rPr>
      </w:pPr>
      <w:r>
        <w:rPr/>
        <w:br w:type="column"/>
      </w:r>
      <w:r>
        <w:rPr>
          <w:rFonts w:ascii="Cambria Math" w:hAnsi="Cambria Math"/>
          <w:w w:val="110"/>
        </w:rPr>
        <w:t>1</w:t>
      </w:r>
      <w:r>
        <w:rPr>
          <w:rFonts w:ascii="Cambria Math" w:hAnsi="Cambria Math"/>
          <w:spacing w:val="65"/>
          <w:w w:val="110"/>
        </w:rPr>
        <w:t> </w:t>
      </w:r>
      <w:r>
        <w:rPr>
          <w:rFonts w:ascii="Cambria Math" w:hAnsi="Cambria Math"/>
          <w:spacing w:val="-10"/>
          <w:w w:val="110"/>
        </w:rPr>
        <w:t>n</w:t>
      </w:r>
      <w:r>
        <w:rPr>
          <w:rFonts w:ascii="Cambria Math" w:hAnsi="Cambria Math"/>
        </w:rPr>
        <w:tab/>
      </w:r>
      <w:r>
        <w:rPr>
          <w:rFonts w:ascii="Cambria Math" w:hAnsi="Cambria Math"/>
          <w:w w:val="110"/>
        </w:rPr>
        <w:t>n</w:t>
      </w:r>
      <w:r>
        <w:rPr>
          <w:rFonts w:ascii="Cambria Math" w:hAnsi="Cambria Math"/>
          <w:spacing w:val="-10"/>
          <w:w w:val="110"/>
        </w:rPr>
        <w:t> </w:t>
      </w:r>
      <w:r>
        <w:rPr>
          <w:rFonts w:ascii="Cambria Math" w:hAnsi="Cambria Math"/>
          <w:w w:val="110"/>
        </w:rPr>
        <w:t>−</w:t>
      </w:r>
      <w:r>
        <w:rPr>
          <w:rFonts w:ascii="Cambria Math" w:hAnsi="Cambria Math"/>
          <w:spacing w:val="-10"/>
          <w:w w:val="110"/>
        </w:rPr>
        <w:t> </w:t>
      </w:r>
      <w:r>
        <w:rPr>
          <w:rFonts w:ascii="Cambria Math" w:hAnsi="Cambria Math"/>
          <w:spacing w:val="-12"/>
          <w:w w:val="110"/>
        </w:rPr>
        <w:t>1 </w:t>
      </w:r>
    </w:p>
    <w:p>
      <w:pPr>
        <w:pStyle w:val="BodyText"/>
        <w:spacing w:line="181" w:lineRule="exact" w:before="123"/>
        <w:ind w:left="127"/>
        <w:rPr>
          <w:rFonts w:ascii="Cambria Math" w:hAnsi="Cambria Math"/>
        </w:rPr>
      </w:pPr>
      <w:r>
        <w:rPr/>
        <w:br w:type="column"/>
      </w:r>
      <w:r>
        <w:rPr>
          <w:rFonts w:ascii="Cambria Math" w:hAnsi="Cambria Math"/>
          <w:w w:val="105"/>
        </w:rPr>
        <w:t>n − </w:t>
      </w:r>
      <w:r>
        <w:rPr>
          <w:rFonts w:ascii="Cambria Math" w:hAnsi="Cambria Math"/>
          <w:spacing w:val="-12"/>
          <w:w w:val="105"/>
        </w:rPr>
        <w:t>2 </w:t>
      </w:r>
    </w:p>
    <w:p>
      <w:pPr>
        <w:pStyle w:val="BodyText"/>
        <w:spacing w:line="181" w:lineRule="exact" w:before="123"/>
        <w:ind w:left="128"/>
        <w:rPr>
          <w:rFonts w:ascii="Cambria Math" w:hAnsi="Cambria Math"/>
        </w:rPr>
      </w:pPr>
      <w:r>
        <w:rPr/>
        <w:br w:type="column"/>
      </w:r>
      <w:r>
        <w:rPr>
          <w:rFonts w:ascii="Cambria Math" w:hAnsi="Cambria Math"/>
          <w:w w:val="105"/>
        </w:rPr>
        <w:t>n − </w:t>
      </w:r>
      <w:r>
        <w:rPr>
          <w:rFonts w:ascii="Cambria Math" w:hAnsi="Cambria Math"/>
          <w:spacing w:val="-12"/>
          <w:w w:val="105"/>
        </w:rPr>
        <w:t>3 </w:t>
      </w:r>
    </w:p>
    <w:p>
      <w:pPr>
        <w:spacing w:after="0" w:line="181" w:lineRule="exact"/>
        <w:rPr>
          <w:rFonts w:ascii="Cambria Math" w:hAnsi="Cambria Math"/>
        </w:rPr>
        <w:sectPr>
          <w:type w:val="continuous"/>
          <w:pgSz w:w="11910" w:h="16840"/>
          <w:pgMar w:header="0" w:footer="914" w:top="2000" w:bottom="280" w:left="460" w:right="460"/>
          <w:cols w:num="4" w:equalWidth="0">
            <w:col w:w="4248" w:space="40"/>
            <w:col w:w="1557" w:space="39"/>
            <w:col w:w="767" w:space="39"/>
            <w:col w:w="4300"/>
          </w:cols>
        </w:sectPr>
      </w:pPr>
    </w:p>
    <w:p>
      <w:pPr>
        <w:pStyle w:val="BodyText"/>
        <w:rPr>
          <w:rFonts w:ascii="Cambria Math"/>
        </w:rPr>
      </w:pPr>
    </w:p>
    <w:p>
      <w:pPr>
        <w:pStyle w:val="BodyText"/>
        <w:spacing w:before="2"/>
        <w:rPr>
          <w:rFonts w:ascii="Cambria Math"/>
          <w:sz w:val="22"/>
        </w:rPr>
      </w:pPr>
    </w:p>
    <w:p>
      <w:pPr>
        <w:pStyle w:val="BodyText"/>
        <w:spacing w:before="1"/>
        <w:ind w:left="617"/>
      </w:pPr>
      <w:r>
        <w:rPr/>
        <w:pict>
          <v:rect style="position:absolute;margin-left:264.540009pt;margin-top:-19.427568pt;width:7.74pt;height:.78pt;mso-position-horizontal-relative:page;mso-position-vertical-relative:paragraph;z-index:-21614080" id="docshape2106" filled="true" fillcolor="#000000" stroked="false">
            <v:fill type="solid"/>
            <w10:wrap type="none"/>
          </v:rect>
        </w:pict>
      </w:r>
      <w:r>
        <w:rPr/>
        <w:pict>
          <v:rect style="position:absolute;margin-left:283.260010pt;margin-top:-19.427568pt;width:29.22pt;height:.78pt;mso-position-horizontal-relative:page;mso-position-vertical-relative:paragraph;z-index:-21613568" id="docshape2107" filled="true" fillcolor="#000000" stroked="false">
            <v:fill type="solid"/>
            <w10:wrap type="none"/>
          </v:rect>
        </w:pict>
      </w:r>
      <w:r>
        <w:rPr/>
        <w:pict>
          <v:rect style="position:absolute;margin-left:323.579987pt;margin-top:-19.427568pt;width:29.22pt;height:.78pt;mso-position-horizontal-relative:page;mso-position-vertical-relative:paragraph;z-index:-21613056" id="docshape2108" filled="true" fillcolor="#000000" stroked="false">
            <v:fill type="solid"/>
            <w10:wrap type="none"/>
          </v:rect>
        </w:pict>
      </w:r>
      <w:r>
        <w:rPr/>
        <w:pict>
          <v:rect style="position:absolute;margin-left:363.959991pt;margin-top:-19.427568pt;width:29.22pt;height:.78pt;mso-position-horizontal-relative:page;mso-position-vertical-relative:paragraph;z-index:-21612544" id="docshape2109" filled="true" fillcolor="#000000" stroked="false">
            <v:fill type="solid"/>
            <w10:wrap type="none"/>
          </v:rect>
        </w:pict>
      </w:r>
      <w:r>
        <w:rPr>
          <w:spacing w:val="-2"/>
        </w:rPr>
        <w:t>անհավասարությունը:</w:t>
      </w:r>
    </w:p>
    <w:p>
      <w:pPr>
        <w:pStyle w:val="BodyText"/>
        <w:ind w:left="617"/>
        <w:rPr>
          <w:rFonts w:ascii="Cambria Math" w:hAnsi="Cambria Math"/>
        </w:rPr>
      </w:pPr>
      <w:r>
        <w:rPr/>
        <w:br w:type="column"/>
      </w:r>
      <w:r>
        <w:rPr>
          <w:rFonts w:ascii="Cambria Math" w:hAnsi="Cambria Math"/>
          <w:w w:val="110"/>
          <w:vertAlign w:val="subscript"/>
        </w:rPr>
        <w:t>n</w:t>
      </w:r>
      <w:r>
        <w:rPr>
          <w:rFonts w:ascii="Cambria Math" w:hAnsi="Cambria Math"/>
          <w:spacing w:val="27"/>
          <w:w w:val="110"/>
          <w:vertAlign w:val="baseline"/>
        </w:rPr>
        <w:t>  </w:t>
      </w:r>
      <w:r>
        <w:rPr>
          <w:rFonts w:ascii="Cambria Math" w:hAnsi="Cambria Math"/>
          <w:w w:val="110"/>
          <w:vertAlign w:val="baseline"/>
        </w:rPr>
        <w:t>≤</w:t>
      </w:r>
      <w:r>
        <w:rPr>
          <w:rFonts w:ascii="Cambria Math" w:hAnsi="Cambria Math"/>
          <w:spacing w:val="6"/>
          <w:w w:val="110"/>
          <w:vertAlign w:val="baseline"/>
        </w:rPr>
        <w:t> </w:t>
      </w:r>
      <w:r>
        <w:rPr>
          <w:rFonts w:ascii="Cambria Math" w:hAnsi="Cambria Math"/>
          <w:spacing w:val="-12"/>
          <w:w w:val="110"/>
          <w:position w:val="-15"/>
          <w:vertAlign w:val="baseline"/>
        </w:rPr>
        <w:t>4</w:t>
      </w:r>
    </w:p>
    <w:p>
      <w:pPr>
        <w:pStyle w:val="BodyText"/>
        <w:tabs>
          <w:tab w:pos="681" w:val="left" w:leader="none"/>
        </w:tabs>
        <w:rPr>
          <w:rFonts w:ascii="Cambria Math"/>
        </w:rPr>
      </w:pPr>
      <w:r>
        <w:rPr/>
        <w:br w:type="column"/>
      </w:r>
      <w:r>
        <w:rPr>
          <w:rFonts w:ascii="Cambria Math"/>
          <w:w w:val="130"/>
        </w:rPr>
        <w:t>l</w:t>
      </w:r>
      <w:r>
        <w:rPr>
          <w:rFonts w:ascii="Cambria Math"/>
          <w:w w:val="130"/>
          <w:position w:val="-15"/>
        </w:rPr>
        <w:t>2</w:t>
      </w:r>
      <w:r>
        <w:rPr>
          <w:rFonts w:ascii="Cambria Math"/>
          <w:spacing w:val="34"/>
          <w:w w:val="130"/>
        </w:rPr>
        <w:t> </w:t>
      </w:r>
      <w:r>
        <w:rPr>
          <w:rFonts w:ascii="Cambria Math"/>
          <w:spacing w:val="-10"/>
          <w:w w:val="130"/>
        </w:rPr>
        <w:t>l</w:t>
      </w:r>
      <w:r>
        <w:rPr>
          <w:rFonts w:ascii="Cambria Math"/>
        </w:rPr>
        <w:tab/>
      </w:r>
      <w:r>
        <w:rPr>
          <w:rFonts w:ascii="Cambria Math"/>
          <w:spacing w:val="-26"/>
          <w:w w:val="120"/>
          <w:position w:val="-15"/>
        </w:rPr>
        <w:t>2</w:t>
      </w:r>
    </w:p>
    <w:p>
      <w:pPr>
        <w:pStyle w:val="BodyText"/>
        <w:tabs>
          <w:tab w:pos="622" w:val="left" w:leader="none"/>
        </w:tabs>
        <w:ind w:left="182"/>
        <w:rPr>
          <w:rFonts w:ascii="Cambria Math"/>
        </w:rPr>
      </w:pPr>
      <w:r>
        <w:rPr/>
        <w:br w:type="column"/>
      </w:r>
      <w:r>
        <w:rPr>
          <w:rFonts w:ascii="Cambria Math"/>
          <w:spacing w:val="14"/>
          <w:w w:val="125"/>
        </w:rPr>
        <w:t>Jl</w:t>
      </w:r>
      <w:r>
        <w:rPr>
          <w:rFonts w:ascii="Cambria Math"/>
        </w:rPr>
        <w:tab/>
      </w:r>
      <w:r>
        <w:rPr>
          <w:rFonts w:ascii="Cambria Math"/>
          <w:spacing w:val="-26"/>
          <w:w w:val="120"/>
          <w:position w:val="-15"/>
        </w:rPr>
        <w:t>2</w:t>
      </w:r>
    </w:p>
    <w:p>
      <w:pPr>
        <w:pStyle w:val="BodyText"/>
        <w:tabs>
          <w:tab w:pos="623" w:val="left" w:leader="none"/>
          <w:tab w:pos="988" w:val="left" w:leader="none"/>
        </w:tabs>
        <w:ind w:left="182"/>
        <w:rPr>
          <w:rFonts w:ascii="Cambria Math"/>
        </w:rPr>
      </w:pPr>
      <w:r>
        <w:rPr/>
        <w:br w:type="column"/>
      </w:r>
      <w:r>
        <w:rPr>
          <w:rFonts w:ascii="Cambria Math"/>
          <w:spacing w:val="14"/>
          <w:w w:val="120"/>
        </w:rPr>
        <w:t>Jl</w:t>
      </w:r>
      <w:r>
        <w:rPr>
          <w:rFonts w:ascii="Cambria Math"/>
        </w:rPr>
        <w:tab/>
      </w:r>
      <w:r>
        <w:rPr>
          <w:rFonts w:ascii="Cambria Math"/>
          <w:spacing w:val="-10"/>
          <w:w w:val="120"/>
          <w:position w:val="-15"/>
        </w:rPr>
        <w:t>2</w:t>
      </w:r>
      <w:r>
        <w:rPr>
          <w:rFonts w:ascii="Cambria Math"/>
          <w:position w:val="-15"/>
        </w:rPr>
        <w:tab/>
      </w:r>
      <w:r>
        <w:rPr>
          <w:rFonts w:ascii="Cambria Math"/>
          <w:spacing w:val="-10"/>
          <w:w w:val="120"/>
        </w:rPr>
        <w:t>J</w:t>
      </w:r>
    </w:p>
    <w:p>
      <w:pPr>
        <w:spacing w:after="0"/>
        <w:rPr>
          <w:rFonts w:ascii="Cambria Math"/>
        </w:rPr>
        <w:sectPr>
          <w:type w:val="continuous"/>
          <w:pgSz w:w="11910" w:h="16840"/>
          <w:pgMar w:header="0" w:footer="914" w:top="2000" w:bottom="280" w:left="460" w:right="460"/>
          <w:cols w:num="5" w:equalWidth="0">
            <w:col w:w="3112" w:space="297"/>
            <w:col w:w="1294" w:space="40"/>
            <w:col w:w="826" w:space="40"/>
            <w:col w:w="767" w:space="39"/>
            <w:col w:w="4575"/>
          </w:cols>
        </w:sectPr>
      </w:pPr>
    </w:p>
    <w:p>
      <w:pPr>
        <w:pStyle w:val="BodyText"/>
        <w:spacing w:before="57"/>
        <w:ind w:left="1185"/>
      </w:pPr>
      <w:r>
        <w:rPr/>
        <w:t>Հայտնի</w:t>
      </w:r>
      <w:r>
        <w:rPr>
          <w:spacing w:val="-1"/>
        </w:rPr>
        <w:t> </w:t>
      </w:r>
      <w:r>
        <w:rPr/>
        <w:t>է,</w:t>
      </w:r>
      <w:r>
        <w:rPr>
          <w:spacing w:val="-1"/>
        </w:rPr>
        <w:t> </w:t>
      </w:r>
      <w:r>
        <w:rPr/>
        <w:t>որ</w:t>
      </w:r>
      <w:r>
        <w:rPr>
          <w:spacing w:val="-1"/>
        </w:rPr>
        <w:t> </w:t>
      </w:r>
      <w:r>
        <w:rPr/>
        <w:t>այս</w:t>
      </w:r>
      <w:r>
        <w:rPr>
          <w:spacing w:val="1"/>
        </w:rPr>
        <w:t> </w:t>
      </w:r>
      <w:r>
        <w:rPr/>
        <w:t>վերին</w:t>
      </w:r>
      <w:r>
        <w:rPr>
          <w:spacing w:val="1"/>
        </w:rPr>
        <w:t> </w:t>
      </w:r>
      <w:r>
        <w:rPr/>
        <w:t>գնահատականը</w:t>
      </w:r>
      <w:r>
        <w:rPr>
          <w:spacing w:val="-1"/>
        </w:rPr>
        <w:t> </w:t>
      </w:r>
      <w:r>
        <w:rPr/>
        <w:t>ճշգրիտ</w:t>
      </w:r>
      <w:r>
        <w:rPr>
          <w:spacing w:val="1"/>
        </w:rPr>
        <w:t> </w:t>
      </w:r>
      <w:r>
        <w:rPr/>
        <w:t>է, երբ</w:t>
      </w:r>
      <w:r>
        <w:rPr>
          <w:spacing w:val="1"/>
        </w:rPr>
        <w:t> </w:t>
      </w:r>
      <w:r>
        <w:rPr>
          <w:rFonts w:ascii="Cambria Math" w:hAnsi="Cambria Math" w:cs="Cambria Math" w:eastAsia="Cambria Math"/>
          <w:spacing w:val="14"/>
        </w:rPr>
        <w:t>n</w:t>
      </w:r>
      <w:r>
        <w:rPr>
          <w:rFonts w:ascii="Cambria Math" w:hAnsi="Cambria Math" w:cs="Cambria Math" w:eastAsia="Cambria Math"/>
          <w:spacing w:val="1"/>
        </w:rPr>
        <w:t> </w:t>
      </w:r>
      <w:r>
        <w:rPr>
          <w:rFonts w:ascii="Cambria Math" w:hAnsi="Cambria Math" w:cs="Cambria Math" w:eastAsia="Cambria Math"/>
        </w:rPr>
        <w:t>≤</w:t>
      </w:r>
      <w:r>
        <w:rPr>
          <w:rFonts w:ascii="Cambria Math" w:hAnsi="Cambria Math" w:cs="Cambria Math" w:eastAsia="Cambria Math"/>
          <w:spacing w:val="14"/>
        </w:rPr>
        <w:t> </w:t>
      </w:r>
      <w:r>
        <w:rPr>
          <w:rFonts w:ascii="Cambria Math" w:hAnsi="Cambria Math" w:cs="Cambria Math" w:eastAsia="Cambria Math"/>
          <w:spacing w:val="-5"/>
        </w:rPr>
        <w:t>12</w:t>
      </w:r>
      <w:r>
        <w:rPr>
          <w:spacing w:val="-5"/>
        </w:rPr>
        <w:t>:</w:t>
      </w:r>
    </w:p>
    <w:p>
      <w:pPr>
        <w:pStyle w:val="BodyText"/>
        <w:spacing w:before="8"/>
        <w:rPr>
          <w:sz w:val="9"/>
        </w:rPr>
      </w:pPr>
      <w:r>
        <w:rPr/>
        <w:pict>
          <v:group style="position:absolute;margin-left:96.540001pt;margin-top:7.541306pt;width:432pt;height:444.6pt;mso-position-horizontal-relative:page;mso-position-vertical-relative:paragraph;z-index:-15465472;mso-wrap-distance-left:0;mso-wrap-distance-right:0" id="docshapegroup2110" coordorigin="1931,151" coordsize="8640,8892">
            <v:line style="position:absolute" from="5726,376" to="5726,9042" stroked="true" strokeweight=".06pt" strokecolor="#000000">
              <v:stroke dashstyle="solid"/>
            </v:line>
            <v:shape style="position:absolute;left:5676;top:255;width:101;height:150" id="docshape2111" coordorigin="5676,256" coordsize="101,150" path="m5726,256l5676,406,5777,406,5726,256xe" filled="true" fillcolor="#000000" stroked="false">
              <v:path arrowok="t"/>
              <v:fill type="solid"/>
            </v:shape>
            <v:line style="position:absolute" from="1931,4450" to="10451,4450" stroked="true" strokeweight=".06pt" strokecolor="#000000">
              <v:stroke dashstyle="solid"/>
            </v:line>
            <v:shape style="position:absolute;left:10420;top:4399;width:150;height:100" id="docshape2112" coordorigin="10421,4399" coordsize="150,100" path="m10421,4399l10421,4499,10571,4450,10421,4399xe" filled="true" fillcolor="#000000" stroked="false">
              <v:path arrowok="t"/>
              <v:fill type="solid"/>
            </v:shape>
            <v:line style="position:absolute" from="4777,4399" to="4777,4499" stroked="true" strokeweight=".06pt" strokecolor="#000000">
              <v:stroke dashstyle="solid"/>
            </v:line>
            <v:line style="position:absolute" from="3828,4399" to="3828,4499" stroked="true" strokeweight=".06pt" strokecolor="#000000">
              <v:stroke dashstyle="solid"/>
            </v:line>
            <v:line style="position:absolute" from="2879,4399" to="2879,4499" stroked="true" strokeweight=".06pt" strokecolor="#000000">
              <v:stroke dashstyle="solid"/>
            </v:line>
            <v:line style="position:absolute" from="6674,4399" to="6674,4499" stroked="true" strokeweight=".06pt" strokecolor="#000000">
              <v:stroke dashstyle="solid"/>
            </v:line>
            <v:line style="position:absolute" from="7624,4399" to="7624,4499" stroked="true" strokeweight=".06pt" strokecolor="#000000">
              <v:stroke dashstyle="solid"/>
            </v:line>
            <v:line style="position:absolute" from="8573,4399" to="8573,4499" stroked="true" strokeweight=".06pt" strokecolor="#000000">
              <v:stroke dashstyle="solid"/>
            </v:line>
            <v:line style="position:absolute" from="9522,4399" to="9522,4499" stroked="true" strokeweight=".06pt" strokecolor="#000000">
              <v:stroke dashstyle="solid"/>
            </v:line>
            <v:line style="position:absolute" from="5676,3651" to="5777,3651" stroked="true" strokeweight=".06pt" strokecolor="#000000">
              <v:stroke dashstyle="solid"/>
            </v:line>
            <v:line style="position:absolute" from="5676,2851" to="5776,2851" stroked="true" strokeweight=".06pt" strokecolor="#000000">
              <v:stroke dashstyle="solid"/>
            </v:line>
            <v:line style="position:absolute" from="5676,2052" to="5776,2052" stroked="true" strokeweight=".06pt" strokecolor="#000000">
              <v:stroke dashstyle="solid"/>
            </v:line>
            <v:line style="position:absolute" from="5676,1253" to="5776,1253" stroked="true" strokeweight=".06pt" strokecolor="#000000">
              <v:stroke dashstyle="solid"/>
            </v:line>
            <v:line style="position:absolute" from="5676,5248" to="5776,5248" stroked="true" strokeweight=".06pt" strokecolor="#000000">
              <v:stroke dashstyle="solid"/>
            </v:line>
            <v:line style="position:absolute" from="5676,6047" to="5776,6047" stroked="true" strokeweight=".06pt" strokecolor="#000000">
              <v:stroke dashstyle="solid"/>
            </v:line>
            <v:line style="position:absolute" from="5676,6845" to="5776,6845" stroked="true" strokeweight=".06pt" strokecolor="#000000">
              <v:stroke dashstyle="solid"/>
            </v:line>
            <v:line style="position:absolute" from="5676,7644" to="5776,7644" stroked="true" strokeweight=".06pt" strokecolor="#000000">
              <v:stroke dashstyle="solid"/>
            </v:line>
            <v:line style="position:absolute" from="5676,8443" to="5776,8443" stroked="true" strokeweight=".06pt" strokecolor="#000000">
              <v:stroke dashstyle="solid"/>
            </v:line>
            <v:shape style="position:absolute;left:5626;top:1154;width:200;height:200" id="docshape2113" coordorigin="5627,1155" coordsize="200,200" path="m5726,1155l5665,1175,5630,1228,5627,1254,5628,1267,5655,1325,5713,1353,5726,1354,5740,1353,5797,1325,5825,1267,5826,1254,5825,1241,5797,1183,5740,1155,5726,1155xe" filled="true" fillcolor="#000000" stroked="false">
              <v:path arrowok="t"/>
              <v:fill type="solid"/>
            </v:shape>
            <v:shape style="position:absolute;left:5626;top:1154;width:200;height:200" id="docshape2114" coordorigin="5627,1155" coordsize="200,200" path="m5726,1354l5665,1333,5630,1280,5627,1254,5628,1241,5655,1183,5713,1155,5726,1155,5740,1155,5797,1183,5825,1241,5826,1254,5825,1267,5797,1325,5740,1353,5726,1354e" filled="false" stroked="true" strokeweight=".06pt" strokecolor="#000000">
              <v:path arrowok="t"/>
              <v:stroke dashstyle="solid"/>
            </v:shape>
            <v:shape style="position:absolute;left:5626;top:2751;width:200;height:200" id="docshape2115" coordorigin="5627,2752" coordsize="200,200" path="m5726,2752l5665,2772,5630,2826,5627,2851,5628,2865,5655,2922,5713,2950,5726,2951,5740,2950,5797,2922,5825,2865,5826,2851,5825,2838,5797,2781,5740,2752,5726,2752xe" filled="true" fillcolor="#000000" stroked="false">
              <v:path arrowok="t"/>
              <v:fill type="solid"/>
            </v:shape>
            <v:shape style="position:absolute;left:5626;top:2751;width:200;height:200" id="docshape2116" coordorigin="5627,2752" coordsize="200,200" path="m5726,2951l5665,2931,5630,2878,5627,2851,5628,2838,5655,2781,5713,2752,5726,2752,5740,2752,5797,2781,5825,2838,5826,2851,5825,2865,5797,2922,5740,2950,5726,2951e" filled="false" stroked="true" strokeweight=".06pt" strokecolor="#000000">
              <v:path arrowok="t"/>
              <v:stroke dashstyle="solid"/>
            </v:shape>
            <v:shape style="position:absolute;left:4677;top:4348;width:200;height:201" id="docshape2117" coordorigin="4678,4349" coordsize="200,201" path="m4777,4349l4716,4370,4681,4423,4678,4450,4678,4463,4707,4520,4764,4549,4777,4549,4791,4549,4848,4520,4876,4463,4877,4450,4876,4436,4848,4379,4791,4350,4777,4349xe" filled="true" fillcolor="#000000" stroked="false">
              <v:path arrowok="t"/>
              <v:fill type="solid"/>
            </v:shape>
            <v:shape style="position:absolute;left:4677;top:4348;width:200;height:201" id="docshape2118" coordorigin="4678,4349" coordsize="200,201" path="m4777,4549l4716,4529,4681,4475,4678,4450,4678,4436,4707,4379,4764,4350,4777,4349,4791,4350,4848,4379,4876,4436,4877,4450,4876,4463,4848,4520,4791,4549,4777,4549e" filled="false" stroked="true" strokeweight=".06pt" strokecolor="#000000">
              <v:path arrowok="t"/>
              <v:stroke dashstyle="solid"/>
            </v:shape>
            <v:shape style="position:absolute;left:2779;top:4348;width:201;height:201" id="docshape2119" coordorigin="2779,4349" coordsize="201,201" path="m2880,4349l2819,4370,2783,4423,2779,4450,2780,4463,2809,4520,2866,4549,2880,4549,2893,4549,2950,4520,2979,4463,2980,4450,2979,4436,2950,4379,2893,4350,2880,4349xe" filled="true" fillcolor="#000000" stroked="false">
              <v:path arrowok="t"/>
              <v:fill type="solid"/>
            </v:shape>
            <v:shape style="position:absolute;left:2779;top:4348;width:201;height:201" id="docshape2120" coordorigin="2779,4349" coordsize="201,201" path="m2880,4549l2819,4529,2783,4475,2779,4450,2780,4436,2809,4379,2866,4350,2880,4349,2893,4350,2950,4379,2979,4436,2980,4450,2979,4463,2950,4520,2893,4549,2880,4549e" filled="false" stroked="true" strokeweight=".06pt" strokecolor="#000000">
              <v:path arrowok="t"/>
              <v:stroke dashstyle="solid"/>
            </v:shape>
            <v:shape style="position:absolute;left:5626;top:5148;width:200;height:201" id="docshape2121" coordorigin="5627,5148" coordsize="200,201" path="m5726,5148l5665,5169,5630,5222,5627,5248,5628,5262,5655,5319,5713,5348,5726,5349,5740,5348,5797,5319,5825,5262,5826,5248,5825,5235,5797,5177,5740,5149,5726,5148xe" filled="true" fillcolor="#000000" stroked="false">
              <v:path arrowok="t"/>
              <v:fill type="solid"/>
            </v:shape>
            <v:shape style="position:absolute;left:5626;top:5148;width:200;height:201" id="docshape2122" coordorigin="5627,5148" coordsize="200,201" path="m5726,5349l5665,5327,5630,5274,5627,5248,5628,5235,5655,5177,5713,5149,5726,5148,5740,5149,5797,5177,5825,5235,5826,5248,5825,5262,5797,5319,5740,5348,5726,5349e" filled="false" stroked="true" strokeweight=".06pt" strokecolor="#000000">
              <v:path arrowok="t"/>
              <v:stroke dashstyle="solid"/>
            </v:shape>
            <v:shape style="position:absolute;left:5626;top:6746;width:200;height:200" id="docshape2123" coordorigin="5627,6747" coordsize="200,200" path="m5726,6747l5665,6767,5630,6820,5627,6846,5628,6859,5655,6917,5713,6945,5726,6946,5740,6945,5797,6917,5825,6859,5826,6846,5825,6832,5797,6775,5740,6747,5726,6747xe" filled="true" fillcolor="#000000" stroked="false">
              <v:path arrowok="t"/>
              <v:fill type="solid"/>
            </v:shape>
            <v:shape style="position:absolute;left:5626;top:6746;width:200;height:200" id="docshape2124" coordorigin="5627,6747" coordsize="200,200" path="m5726,6946l5665,6925,5630,6872,5627,6846,5628,6832,5655,6775,5713,6747,5726,6747,5740,6747,5797,6775,5825,6832,5826,6846,5825,6859,5797,6917,5740,6945,5726,6946e" filled="false" stroked="true" strokeweight=".06pt" strokecolor="#000000">
              <v:path arrowok="t"/>
              <v:stroke dashstyle="solid"/>
            </v:shape>
            <v:shape style="position:absolute;left:5626;top:8343;width:200;height:200" id="docshape2125" coordorigin="5627,8344" coordsize="200,200" path="m5726,8344l5665,8364,5630,8418,5627,8443,5628,8457,5655,8514,5713,8542,5726,8543,5740,8542,5797,8514,5825,8457,5826,8443,5825,8430,5797,8373,5740,8344,5726,8344xe" filled="true" fillcolor="#000000" stroked="false">
              <v:path arrowok="t"/>
              <v:fill type="solid"/>
            </v:shape>
            <v:shape style="position:absolute;left:5626;top:8343;width:200;height:200" id="docshape2126" coordorigin="5627,8344" coordsize="200,200" path="m5726,8543l5665,8523,5630,8469,5627,8443,5628,8430,5655,8373,5713,8344,5726,8344,5740,8344,5797,8373,5825,8430,5826,8443,5825,8457,5797,8514,5740,8542,5726,8543e" filled="false" stroked="true" strokeweight=".06pt" strokecolor="#000000">
              <v:path arrowok="t"/>
              <v:stroke dashstyle="solid"/>
            </v:shape>
            <v:shape style="position:absolute;left:7524;top:4348;width:201;height:201" id="docshape2127" coordorigin="7524,4349" coordsize="201,201" path="m7624,4349l7563,4370,7527,4423,7524,4450,7525,4463,7554,4520,7611,4549,7624,4549,7637,4549,7695,4520,7724,4463,7724,4450,7724,4436,7695,4379,7637,4350,7624,4349xe" filled="true" fillcolor="#000000" stroked="false">
              <v:path arrowok="t"/>
              <v:fill type="solid"/>
            </v:shape>
            <v:shape style="position:absolute;left:7524;top:4348;width:201;height:201" id="docshape2128" coordorigin="7524,4349" coordsize="201,201" path="m7624,4549l7563,4529,7527,4475,7524,4450,7525,4436,7554,4379,7611,4350,7624,4349,7637,4350,7695,4379,7724,4436,7724,4450,7724,4463,7695,4520,7637,4549,7624,4549e" filled="false" stroked="true" strokeweight=".06pt" strokecolor="#000000">
              <v:path arrowok="t"/>
              <v:stroke dashstyle="solid"/>
            </v:shape>
            <v:shape style="position:absolute;left:9422;top:4348;width:200;height:201" id="docshape2129" coordorigin="9422,4349" coordsize="200,201" path="m9522,4349l9461,4370,9425,4423,9422,4450,9423,4463,9451,4520,9509,4549,9522,4549,9535,4549,9593,4520,9621,4463,9622,4450,9621,4436,9593,4379,9535,4350,9522,4349xe" filled="true" fillcolor="#000000" stroked="false">
              <v:path arrowok="t"/>
              <v:fill type="solid"/>
            </v:shape>
            <v:shape style="position:absolute;left:9422;top:4348;width:200;height:201" id="docshape2130" coordorigin="9422,4349" coordsize="200,201" path="m9522,4549l9461,4529,9425,4475,9422,4450,9423,4436,9451,4379,9509,4350,9522,4349,9535,4350,9593,4379,9621,4436,9622,4450,9621,4463,9593,4520,9535,4549,9522,4549e" filled="false" stroked="true" strokeweight=".06pt" strokecolor="#000000">
              <v:path arrowok="t"/>
              <v:stroke dashstyle="solid"/>
            </v:shape>
            <v:line style="position:absolute" from="5726,5248" to="7624,4450" stroked="true" strokeweight=".06pt" strokecolor="#000000">
              <v:stroke dashstyle="solid"/>
            </v:line>
            <v:line style="position:absolute" from="5726,6846" to="7624,4450" stroked="true" strokeweight=".06pt" strokecolor="#000000">
              <v:stroke dashstyle="solid"/>
            </v:line>
            <v:line style="position:absolute" from="5726,8443" to="7624,4450" stroked="true" strokeweight=".06pt" strokecolor="#000000">
              <v:stroke dashstyle="solid"/>
            </v:line>
            <v:line style="position:absolute" from="5726,5248" to="9522,4450" stroked="true" strokeweight=".06pt" strokecolor="#000000">
              <v:stroke dashstyle="solid"/>
            </v:line>
            <v:line style="position:absolute" from="5726,6846" to="9522,4450" stroked="true" strokeweight=".06pt" strokecolor="#000000">
              <v:stroke dashstyle="solid"/>
            </v:line>
            <v:line style="position:absolute" from="5726,8443" to="9522,4450" stroked="true" strokeweight=".06pt" strokecolor="#000000">
              <v:stroke dashstyle="solid"/>
            </v:line>
            <v:shape style="position:absolute;left:4777;top:4449;width:950;height:3994" id="docshape2131" coordorigin="4777,4450" coordsize="950,3994" path="m4777,4450l5726,5248m4777,4450l5726,6846m4777,4450l5726,8443e" filled="false" stroked="true" strokeweight=".06pt" strokecolor="#000000">
              <v:path arrowok="t"/>
              <v:stroke dashstyle="solid"/>
            </v:shape>
            <v:shape style="position:absolute;left:2880;top:4449;width:2847;height:3994" id="docshape2132" coordorigin="2880,4450" coordsize="2847,3994" path="m2880,4450l5726,5248m2880,4450l5726,6846m2880,4450l5726,8443e" filled="false" stroked="true" strokeweight=".06pt" strokecolor="#000000">
              <v:path arrowok="t"/>
              <v:stroke dashstyle="solid"/>
            </v:shape>
            <v:line style="position:absolute" from="5726,1254" to="2880,4450" stroked="true" strokeweight=".06pt" strokecolor="#000000">
              <v:stroke dashstyle="solid"/>
            </v:line>
            <v:line style="position:absolute" from="4777,4450" to="5726,1254" stroked="true" strokeweight=".06pt" strokecolor="#000000">
              <v:stroke dashstyle="solid"/>
            </v:line>
            <v:line style="position:absolute" from="2880,4450" to="5726,2851" stroked="true" strokeweight=".06pt" strokecolor="#000000">
              <v:stroke dashstyle="solid"/>
            </v:line>
            <v:line style="position:absolute" from="4777,4450" to="5726,2851" stroked="true" strokeweight=".06pt" strokecolor="#000000">
              <v:stroke dashstyle="solid"/>
            </v:line>
            <v:shape style="position:absolute;left:5726;top:1254;width:3796;height:3196" id="docshape2133" coordorigin="5726,1254" coordsize="3796,3196" path="m5726,1254l9522,4450m5726,1254l7624,4450e" filled="false" stroked="true" strokeweight=".06pt" strokecolor="#000000">
              <v:path arrowok="t"/>
              <v:stroke dashstyle="solid"/>
            </v:shape>
            <v:shape style="position:absolute;left:5726;top:2851;width:3796;height:1599" id="docshape2134" coordorigin="5726,2851" coordsize="3796,1599" path="m5726,2851l9522,4450m5726,2851l7624,4450e" filled="false" stroked="true" strokeweight=".06pt" strokecolor="#000000">
              <v:path arrowok="t"/>
              <v:stroke dashstyle="solid"/>
            </v:shape>
            <v:shape style="position:absolute;left:5888;top:150;width:161;height:352" type="#_x0000_t202" id="docshape2135" filled="false" stroked="false">
              <v:textbox inset="0,0,0,0">
                <w:txbxContent>
                  <w:p>
                    <w:pPr>
                      <w:spacing w:line="350" w:lineRule="exact" w:before="0"/>
                      <w:ind w:left="0" w:right="0" w:firstLine="0"/>
                      <w:jc w:val="left"/>
                      <w:rPr>
                        <w:rFonts w:ascii="Times New Roman"/>
                        <w:i/>
                        <w:sz w:val="31"/>
                      </w:rPr>
                    </w:pPr>
                    <w:r>
                      <w:rPr>
                        <w:rFonts w:ascii="Times New Roman"/>
                        <w:i/>
                        <w:w w:val="102"/>
                        <w:sz w:val="31"/>
                      </w:rPr>
                      <w:t>y</w:t>
                    </w:r>
                  </w:p>
                </w:txbxContent>
              </v:textbox>
              <w10:wrap type="none"/>
            </v:shape>
            <v:shape style="position:absolute;left:5780;top:4485;width:250;height:352" type="#_x0000_t202" id="docshape2136" filled="false" stroked="false">
              <v:textbox inset="0,0,0,0">
                <w:txbxContent>
                  <w:p>
                    <w:pPr>
                      <w:spacing w:line="350" w:lineRule="exact" w:before="0"/>
                      <w:ind w:left="0" w:right="0" w:firstLine="0"/>
                      <w:jc w:val="left"/>
                      <w:rPr>
                        <w:rFonts w:ascii="Times New Roman"/>
                        <w:i/>
                        <w:sz w:val="31"/>
                      </w:rPr>
                    </w:pPr>
                    <w:r>
                      <w:rPr>
                        <w:rFonts w:ascii="Times New Roman"/>
                        <w:i/>
                        <w:w w:val="102"/>
                        <w:sz w:val="31"/>
                      </w:rPr>
                      <w:t>O</w:t>
                    </w:r>
                  </w:p>
                </w:txbxContent>
              </v:textbox>
              <w10:wrap type="none"/>
            </v:shape>
            <v:shape style="position:absolute;left:10351;top:4494;width:161;height:352" type="#_x0000_t202" id="docshape2137" filled="false" stroked="false">
              <v:textbox inset="0,0,0,0">
                <w:txbxContent>
                  <w:p>
                    <w:pPr>
                      <w:spacing w:line="350" w:lineRule="exact" w:before="0"/>
                      <w:ind w:left="0" w:right="0" w:firstLine="0"/>
                      <w:jc w:val="left"/>
                      <w:rPr>
                        <w:rFonts w:ascii="Times New Roman"/>
                        <w:i/>
                        <w:sz w:val="31"/>
                      </w:rPr>
                    </w:pPr>
                    <w:r>
                      <w:rPr>
                        <w:rFonts w:ascii="Times New Roman"/>
                        <w:i/>
                        <w:w w:val="102"/>
                        <w:sz w:val="31"/>
                      </w:rPr>
                      <w:t>x</w:t>
                    </w:r>
                  </w:p>
                </w:txbxContent>
              </v:textbox>
              <w10:wrap type="none"/>
            </v:shape>
            <w10:wrap type="topAndBottom"/>
          </v:group>
        </w:pict>
      </w:r>
    </w:p>
    <w:p>
      <w:pPr>
        <w:pStyle w:val="BodyText"/>
        <w:spacing w:before="167"/>
        <w:ind w:left="1"/>
        <w:jc w:val="center"/>
      </w:pPr>
      <w:r>
        <w:rPr/>
        <w:t>Նկ.</w:t>
      </w:r>
      <w:r>
        <w:rPr>
          <w:spacing w:val="-2"/>
        </w:rPr>
        <w:t> 7.4.4</w:t>
      </w:r>
    </w:p>
    <w:p>
      <w:pPr>
        <w:spacing w:before="158"/>
        <w:ind w:left="1185" w:right="0" w:firstLine="0"/>
        <w:jc w:val="left"/>
        <w:rPr>
          <w:sz w:val="24"/>
          <w:szCs w:val="24"/>
        </w:rPr>
      </w:pPr>
      <w:r>
        <w:rPr>
          <w:b/>
          <w:bCs/>
          <w:sz w:val="24"/>
          <w:szCs w:val="24"/>
        </w:rPr>
        <w:t>Թեորեմ 7.4.7 (Զարանկևիչ):</w:t>
      </w:r>
      <w:r>
        <w:rPr>
          <w:b/>
          <w:bCs/>
          <w:spacing w:val="1"/>
          <w:sz w:val="24"/>
          <w:szCs w:val="24"/>
        </w:rPr>
        <w:t> </w:t>
      </w:r>
      <w:r>
        <w:rPr>
          <w:sz w:val="24"/>
          <w:szCs w:val="24"/>
        </w:rPr>
        <w:t>Ցանկացած</w:t>
      </w:r>
      <w:r>
        <w:rPr>
          <w:spacing w:val="-1"/>
          <w:sz w:val="24"/>
          <w:szCs w:val="24"/>
        </w:rPr>
        <w:t> </w:t>
      </w:r>
      <w:r>
        <w:rPr>
          <w:rFonts w:ascii="Cambria Math" w:hAnsi="Cambria Math" w:cs="Cambria Math" w:eastAsia="Cambria Math"/>
          <w:sz w:val="24"/>
          <w:szCs w:val="24"/>
        </w:rPr>
        <w:t>m</w:t>
      </w:r>
      <w:r>
        <w:rPr>
          <w:rFonts w:ascii="Cambria Math" w:hAnsi="Cambria Math" w:cs="Cambria Math" w:eastAsia="Cambria Math"/>
          <w:spacing w:val="7"/>
          <w:sz w:val="24"/>
          <w:szCs w:val="24"/>
        </w:rPr>
        <w:t> </w:t>
      </w:r>
      <w:r>
        <w:rPr>
          <w:sz w:val="24"/>
          <w:szCs w:val="24"/>
        </w:rPr>
        <w:t>և</w:t>
      </w:r>
      <w:r>
        <w:rPr>
          <w:spacing w:val="-1"/>
          <w:sz w:val="24"/>
          <w:szCs w:val="24"/>
        </w:rPr>
        <w:t> </w:t>
      </w:r>
      <w:r>
        <w:rPr>
          <w:rFonts w:ascii="Cambria Math" w:hAnsi="Cambria Math" w:cs="Cambria Math" w:eastAsia="Cambria Math"/>
          <w:sz w:val="24"/>
          <w:szCs w:val="24"/>
        </w:rPr>
        <w:t>n</w:t>
      </w:r>
      <w:r>
        <w:rPr>
          <w:rFonts w:ascii="Cambria Math" w:hAnsi="Cambria Math" w:cs="Cambria Math" w:eastAsia="Cambria Math"/>
          <w:spacing w:val="7"/>
          <w:sz w:val="24"/>
          <w:szCs w:val="24"/>
        </w:rPr>
        <w:t> </w:t>
      </w:r>
      <w:r>
        <w:rPr>
          <w:sz w:val="24"/>
          <w:szCs w:val="24"/>
        </w:rPr>
        <w:t>բնական</w:t>
      </w:r>
      <w:r>
        <w:rPr>
          <w:spacing w:val="-2"/>
          <w:sz w:val="24"/>
          <w:szCs w:val="24"/>
        </w:rPr>
        <w:t> </w:t>
      </w:r>
      <w:r>
        <w:rPr>
          <w:sz w:val="24"/>
          <w:szCs w:val="24"/>
        </w:rPr>
        <w:t>թվերի</w:t>
      </w:r>
      <w:r>
        <w:rPr>
          <w:spacing w:val="-1"/>
          <w:sz w:val="24"/>
          <w:szCs w:val="24"/>
        </w:rPr>
        <w:t> </w:t>
      </w:r>
      <w:r>
        <w:rPr>
          <w:sz w:val="24"/>
          <w:szCs w:val="24"/>
        </w:rPr>
        <w:t>համար տեղի</w:t>
      </w:r>
      <w:r>
        <w:rPr>
          <w:spacing w:val="-1"/>
          <w:sz w:val="24"/>
          <w:szCs w:val="24"/>
        </w:rPr>
        <w:t> </w:t>
      </w:r>
      <w:r>
        <w:rPr>
          <w:spacing w:val="-4"/>
          <w:sz w:val="24"/>
          <w:szCs w:val="24"/>
        </w:rPr>
        <w:t>ունի</w:t>
      </w:r>
    </w:p>
    <w:p>
      <w:pPr>
        <w:spacing w:after="0"/>
        <w:jc w:val="left"/>
        <w:rPr>
          <w:sz w:val="24"/>
          <w:szCs w:val="24"/>
        </w:rPr>
        <w:sectPr>
          <w:pgSz w:w="11910" w:h="16840"/>
          <w:pgMar w:header="0" w:footer="914" w:top="1080" w:bottom="1100" w:left="460" w:right="460"/>
        </w:sectPr>
      </w:pPr>
    </w:p>
    <w:p>
      <w:pPr>
        <w:pStyle w:val="BodyText"/>
        <w:spacing w:before="8"/>
        <w:rPr>
          <w:sz w:val="21"/>
        </w:rPr>
      </w:pPr>
    </w:p>
    <w:p>
      <w:pPr>
        <w:pStyle w:val="BodyText"/>
        <w:jc w:val="right"/>
        <w:rPr>
          <w:rFonts w:ascii="Cambria Math"/>
        </w:rPr>
      </w:pPr>
      <w:r>
        <w:rPr/>
        <w:pict>
          <v:rect style="position:absolute;margin-left:272.760010pt;margin-top:8.62265pt;width:11.1pt;height:.78pt;mso-position-horizontal-relative:page;mso-position-vertical-relative:paragraph;z-index:-21611520" id="docshape2138" filled="true" fillcolor="#000000" stroked="false">
            <v:fill type="solid"/>
            <w10:wrap type="none"/>
          </v:rect>
        </w:pict>
      </w:r>
      <w:r>
        <w:rPr/>
        <w:pict>
          <v:rect style="position:absolute;margin-left:294.839996pt;margin-top:8.62265pt;width:32.58pt;height:.78pt;mso-position-horizontal-relative:page;mso-position-vertical-relative:paragraph;z-index:-21611008" id="docshape2139" filled="true" fillcolor="#000000" stroked="false">
            <v:fill type="solid"/>
            <w10:wrap type="none"/>
          </v:rect>
        </w:pict>
      </w:r>
      <w:r>
        <w:rPr>
          <w:rFonts w:ascii="Cambria Math"/>
          <w:spacing w:val="-4"/>
          <w:w w:val="120"/>
        </w:rPr>
        <w:t>cr(K</w:t>
      </w:r>
    </w:p>
    <w:p>
      <w:pPr>
        <w:pStyle w:val="BodyText"/>
        <w:tabs>
          <w:tab w:pos="1222" w:val="left" w:leader="none"/>
          <w:tab w:pos="2092" w:val="left" w:leader="none"/>
        </w:tabs>
        <w:spacing w:line="181" w:lineRule="exact" w:before="124"/>
        <w:ind w:left="781"/>
        <w:rPr>
          <w:rFonts w:ascii="Cambria Math" w:hAnsi="Cambria Math"/>
        </w:rPr>
      </w:pPr>
      <w:r>
        <w:rPr/>
        <w:br w:type="column"/>
      </w:r>
      <w:r>
        <w:rPr>
          <w:rFonts w:ascii="Cambria Math" w:hAnsi="Cambria Math"/>
          <w:spacing w:val="-10"/>
          <w:w w:val="110"/>
        </w:rPr>
        <w:t>m</w:t>
      </w:r>
      <w:r>
        <w:rPr>
          <w:rFonts w:ascii="Cambria Math" w:hAnsi="Cambria Math"/>
        </w:rPr>
        <w:tab/>
      </w:r>
      <w:r>
        <w:rPr>
          <w:rFonts w:ascii="Cambria Math" w:hAnsi="Cambria Math"/>
          <w:spacing w:val="26"/>
          <w:w w:val="105"/>
        </w:rPr>
        <w:t>m−</w:t>
      </w:r>
      <w:r>
        <w:rPr>
          <w:rFonts w:ascii="Cambria Math" w:hAnsi="Cambria Math"/>
          <w:spacing w:val="1"/>
          <w:w w:val="105"/>
        </w:rPr>
        <w:t> </w:t>
      </w:r>
      <w:r>
        <w:rPr>
          <w:rFonts w:ascii="Cambria Math" w:hAnsi="Cambria Math"/>
          <w:spacing w:val="-10"/>
          <w:w w:val="110"/>
        </w:rPr>
        <w:t>1</w:t>
      </w:r>
      <w:r>
        <w:rPr>
          <w:rFonts w:ascii="Cambria Math" w:hAnsi="Cambria Math"/>
        </w:rPr>
        <w:tab/>
      </w:r>
      <w:r>
        <w:rPr>
          <w:rFonts w:ascii="Cambria Math" w:hAnsi="Cambria Math"/>
          <w:spacing w:val="-10"/>
          <w:w w:val="110"/>
        </w:rPr>
        <w:t>n</w:t>
      </w:r>
    </w:p>
    <w:p>
      <w:pPr>
        <w:pStyle w:val="BodyText"/>
        <w:spacing w:line="181" w:lineRule="exact" w:before="124"/>
        <w:ind w:left="179"/>
        <w:rPr>
          <w:rFonts w:ascii="Cambria Math" w:hAnsi="Cambria Math"/>
        </w:rPr>
      </w:pPr>
      <w:r>
        <w:rPr/>
        <w:br w:type="column"/>
      </w:r>
      <w:r>
        <w:rPr>
          <w:rFonts w:ascii="Cambria Math" w:hAnsi="Cambria Math"/>
          <w:w w:val="105"/>
        </w:rPr>
        <w:t>n − </w:t>
      </w:r>
      <w:r>
        <w:rPr>
          <w:rFonts w:ascii="Cambria Math" w:hAnsi="Cambria Math"/>
          <w:spacing w:val="-12"/>
          <w:w w:val="105"/>
        </w:rPr>
        <w:t>1 </w:t>
      </w:r>
    </w:p>
    <w:p>
      <w:pPr>
        <w:spacing w:after="0" w:line="181" w:lineRule="exact"/>
        <w:rPr>
          <w:rFonts w:ascii="Cambria Math" w:hAnsi="Cambria Math"/>
        </w:rPr>
        <w:sectPr>
          <w:type w:val="continuous"/>
          <w:pgSz w:w="11910" w:h="16840"/>
          <w:pgMar w:header="0" w:footer="914" w:top="2000" w:bottom="280" w:left="460" w:right="460"/>
          <w:cols w:num="3" w:equalWidth="0">
            <w:col w:w="4174" w:space="40"/>
            <w:col w:w="2249" w:space="39"/>
            <w:col w:w="4488"/>
          </w:cols>
        </w:sectPr>
      </w:pPr>
    </w:p>
    <w:p>
      <w:pPr>
        <w:pStyle w:val="BodyText"/>
        <w:spacing w:before="11"/>
        <w:rPr>
          <w:rFonts w:ascii="Cambria Math"/>
          <w:sz w:val="23"/>
        </w:rPr>
      </w:pPr>
    </w:p>
    <w:p>
      <w:pPr>
        <w:pStyle w:val="BodyText"/>
        <w:ind w:left="617"/>
      </w:pPr>
      <w:r>
        <w:rPr>
          <w:spacing w:val="-2"/>
        </w:rPr>
        <w:t>անհավասարությունը:</w:t>
      </w:r>
    </w:p>
    <w:p>
      <w:pPr>
        <w:pStyle w:val="BodyText"/>
        <w:spacing w:line="-33" w:lineRule="auto"/>
        <w:ind w:left="617"/>
        <w:rPr>
          <w:rFonts w:ascii="Cambria Math" w:hAnsi="Cambria Math"/>
        </w:rPr>
      </w:pPr>
      <w:r>
        <w:rPr/>
        <w:br w:type="column"/>
      </w:r>
      <w:r>
        <w:rPr>
          <w:rFonts w:ascii="Cambria Math" w:hAnsi="Cambria Math"/>
          <w:w w:val="120"/>
          <w:vertAlign w:val="subscript"/>
        </w:rPr>
        <w:t>m,n</w:t>
      </w:r>
      <w:r>
        <w:rPr>
          <w:rFonts w:ascii="Cambria Math" w:hAnsi="Cambria Math"/>
          <w:w w:val="120"/>
          <w:vertAlign w:val="baseline"/>
        </w:rPr>
        <w:t>)</w:t>
      </w:r>
      <w:r>
        <w:rPr>
          <w:rFonts w:ascii="Cambria Math" w:hAnsi="Cambria Math"/>
          <w:spacing w:val="-16"/>
          <w:w w:val="120"/>
          <w:vertAlign w:val="baseline"/>
        </w:rPr>
        <w:t> </w:t>
      </w:r>
      <w:r>
        <w:rPr>
          <w:rFonts w:ascii="Cambria Math" w:hAnsi="Cambria Math"/>
          <w:w w:val="120"/>
          <w:vertAlign w:val="baseline"/>
        </w:rPr>
        <w:t>≤</w:t>
      </w:r>
      <w:r>
        <w:rPr>
          <w:rFonts w:ascii="Cambria Math" w:hAnsi="Cambria Math"/>
          <w:spacing w:val="-10"/>
          <w:w w:val="120"/>
          <w:vertAlign w:val="baseline"/>
        </w:rPr>
        <w:t> </w:t>
      </w:r>
      <w:r>
        <w:rPr>
          <w:rFonts w:ascii="Cambria Math" w:hAnsi="Cambria Math"/>
          <w:w w:val="120"/>
          <w:vertAlign w:val="baseline"/>
        </w:rPr>
        <w:t>l</w:t>
      </w:r>
      <w:r>
        <w:rPr>
          <w:rFonts w:ascii="Cambria Math" w:hAnsi="Cambria Math"/>
          <w:spacing w:val="-26"/>
          <w:w w:val="120"/>
          <w:vertAlign w:val="baseline"/>
        </w:rPr>
        <w:t> </w:t>
      </w:r>
      <w:r>
        <w:rPr>
          <w:rFonts w:ascii="Cambria Math" w:hAnsi="Cambria Math"/>
          <w:w w:val="120"/>
          <w:position w:val="-15"/>
          <w:vertAlign w:val="baseline"/>
        </w:rPr>
        <w:t>2</w:t>
      </w:r>
      <w:r>
        <w:rPr>
          <w:rFonts w:ascii="Cambria Math" w:hAnsi="Cambria Math"/>
          <w:spacing w:val="74"/>
          <w:w w:val="125"/>
          <w:vertAlign w:val="baseline"/>
        </w:rPr>
        <w:t> </w:t>
      </w:r>
      <w:r>
        <w:rPr>
          <w:rFonts w:ascii="Cambria Math" w:hAnsi="Cambria Math"/>
          <w:spacing w:val="-10"/>
          <w:w w:val="125"/>
          <w:vertAlign w:val="baseline"/>
        </w:rPr>
        <w:t>l </w:t>
      </w:r>
    </w:p>
    <w:p>
      <w:pPr>
        <w:pStyle w:val="BodyText"/>
        <w:tabs>
          <w:tab w:pos="1748" w:val="left" w:leader="none"/>
        </w:tabs>
        <w:spacing w:line="40" w:lineRule="exact"/>
        <w:ind w:left="571"/>
        <w:rPr>
          <w:rFonts w:ascii="Cambria Math"/>
        </w:rPr>
      </w:pPr>
      <w:r>
        <w:rPr/>
        <w:br w:type="column"/>
      </w:r>
      <w:r>
        <w:rPr>
          <w:rFonts w:ascii="Cambria Math"/>
          <w:spacing w:val="19"/>
          <w:w w:val="135"/>
        </w:rPr>
        <w:t>Jl</w:t>
      </w:r>
      <w:r>
        <w:rPr>
          <w:rFonts w:ascii="Cambria Math"/>
          <w:spacing w:val="60"/>
          <w:w w:val="135"/>
        </w:rPr>
        <w:t>  </w:t>
      </w:r>
      <w:r>
        <w:rPr>
          <w:rFonts w:ascii="Cambria Math"/>
          <w:spacing w:val="-10"/>
          <w:w w:val="135"/>
        </w:rPr>
        <w:t>l</w:t>
      </w:r>
      <w:r>
        <w:rPr>
          <w:rFonts w:ascii="Cambria Math"/>
        </w:rPr>
        <w:tab/>
      </w:r>
      <w:r>
        <w:rPr>
          <w:rFonts w:ascii="Cambria Math"/>
          <w:spacing w:val="-10"/>
          <w:w w:val="135"/>
        </w:rPr>
        <w:t>J</w:t>
      </w:r>
    </w:p>
    <w:p>
      <w:pPr>
        <w:pStyle w:val="BodyText"/>
        <w:tabs>
          <w:tab w:pos="1383" w:val="left" w:leader="none"/>
        </w:tabs>
        <w:spacing w:line="181" w:lineRule="exact"/>
        <w:ind w:left="794"/>
        <w:rPr>
          <w:rFonts w:ascii="Cambria Math"/>
        </w:rPr>
      </w:pPr>
      <w:r>
        <w:rPr/>
        <w:pict>
          <v:rect style="position:absolute;margin-left:338.339996pt;margin-top:-5.411221pt;width:7.74pt;height:.78pt;mso-position-horizontal-relative:page;mso-position-vertical-relative:paragraph;z-index:15993344" id="docshape2140" filled="true" fillcolor="#000000" stroked="false">
            <v:fill type="solid"/>
            <w10:wrap type="none"/>
          </v:rect>
        </w:pict>
      </w:r>
      <w:r>
        <w:rPr/>
        <w:pict>
          <v:rect style="position:absolute;margin-left:357.059998pt;margin-top:-5.411221pt;width:29.22pt;height:.78pt;mso-position-horizontal-relative:page;mso-position-vertical-relative:paragraph;z-index:15993856" id="docshape2141" filled="true" fillcolor="#000000" stroked="false">
            <v:fill type="solid"/>
            <w10:wrap type="none"/>
          </v:rect>
        </w:pict>
      </w:r>
      <w:r>
        <w:rPr/>
        <w:pict>
          <v:shape style="position:absolute;margin-left:307.5pt;margin-top:-4.993865pt;width:7.2pt;height:14.1pt;mso-position-horizontal-relative:page;mso-position-vertical-relative:paragraph;z-index:15994368" type="#_x0000_t202" id="docshape2142" filled="false" stroked="false">
            <v:textbox inset="0,0,0,0">
              <w:txbxContent>
                <w:p>
                  <w:pPr>
                    <w:pStyle w:val="BodyText"/>
                    <w:rPr>
                      <w:rFonts w:ascii="Cambria Math"/>
                    </w:rPr>
                  </w:pPr>
                  <w:r>
                    <w:rPr>
                      <w:rFonts w:ascii="Cambria Math"/>
                      <w:w w:val="108"/>
                    </w:rPr>
                    <w:t>2</w:t>
                  </w:r>
                </w:p>
              </w:txbxContent>
            </v:textbox>
            <w10:wrap type="none"/>
          </v:shape>
        </w:pict>
      </w:r>
      <w:r>
        <w:rPr>
          <w:rFonts w:ascii="Cambria Math"/>
          <w:spacing w:val="-10"/>
          <w:w w:val="110"/>
        </w:rPr>
        <w:t>2</w:t>
      </w:r>
      <w:r>
        <w:rPr>
          <w:rFonts w:ascii="Cambria Math"/>
        </w:rPr>
        <w:tab/>
      </w:r>
      <w:r>
        <w:rPr>
          <w:rFonts w:ascii="Cambria Math"/>
          <w:spacing w:val="-10"/>
          <w:w w:val="110"/>
        </w:rPr>
        <w:t>2</w:t>
      </w:r>
    </w:p>
    <w:p>
      <w:pPr>
        <w:spacing w:after="0" w:line="181" w:lineRule="exact"/>
        <w:rPr>
          <w:rFonts w:ascii="Cambria Math"/>
        </w:rPr>
        <w:sectPr>
          <w:type w:val="continuous"/>
          <w:pgSz w:w="11910" w:h="16840"/>
          <w:pgMar w:header="0" w:footer="914" w:top="2000" w:bottom="280" w:left="460" w:right="460"/>
          <w:cols w:num="3" w:equalWidth="0">
            <w:col w:w="3112" w:space="443"/>
            <w:col w:w="1922" w:space="40"/>
            <w:col w:w="5473"/>
          </w:cols>
        </w:sectPr>
      </w:pPr>
    </w:p>
    <w:p>
      <w:pPr>
        <w:pStyle w:val="BodyText"/>
        <w:spacing w:line="374" w:lineRule="auto" w:before="161"/>
        <w:ind w:left="617" w:right="545" w:firstLine="567"/>
        <w:jc w:val="both"/>
      </w:pPr>
      <w:r>
        <w:rPr>
          <w:b/>
          <w:bCs/>
          <w:w w:val="110"/>
        </w:rPr>
        <w:t>Ապացույց:</w:t>
      </w:r>
      <w:r>
        <w:rPr>
          <w:b/>
          <w:bCs/>
          <w:spacing w:val="40"/>
          <w:w w:val="110"/>
        </w:rPr>
        <w:t>  </w:t>
      </w:r>
      <w:r>
        <w:rPr>
          <w:w w:val="110"/>
        </w:rPr>
        <w:t>Դիցուք</w:t>
      </w:r>
      <w:r>
        <w:rPr>
          <w:spacing w:val="40"/>
          <w:w w:val="110"/>
        </w:rPr>
        <w:t>  </w:t>
      </w:r>
      <w:r>
        <w:rPr>
          <w:rFonts w:ascii="Cambria Math" w:hAnsi="Cambria Math" w:cs="Cambria Math" w:eastAsia="Cambria Math"/>
          <w:w w:val="110"/>
        </w:rPr>
        <w:t>V(K</w:t>
      </w:r>
      <w:r>
        <w:rPr>
          <w:rFonts w:ascii="Cambria Math" w:hAnsi="Cambria Math" w:cs="Cambria Math" w:eastAsia="Cambria Math"/>
          <w:w w:val="110"/>
          <w:vertAlign w:val="subscript"/>
        </w:rPr>
        <w:t>m,n</w:t>
      </w:r>
      <w:r>
        <w:rPr>
          <w:rFonts w:ascii="Cambria Math" w:hAnsi="Cambria Math" w:cs="Cambria Math" w:eastAsia="Cambria Math"/>
          <w:w w:val="110"/>
          <w:vertAlign w:val="baseline"/>
        </w:rPr>
        <w:t>)</w:t>
      </w:r>
      <w:r>
        <w:rPr>
          <w:rFonts w:ascii="Cambria Math" w:hAnsi="Cambria Math" w:cs="Cambria Math" w:eastAsia="Cambria Math"/>
          <w:spacing w:val="-7"/>
          <w:w w:val="110"/>
          <w:vertAlign w:val="baseline"/>
        </w:rPr>
        <w:t> </w:t>
      </w:r>
      <w:r>
        <w:rPr>
          <w:rFonts w:ascii="Cambria Math" w:hAnsi="Cambria Math" w:cs="Cambria Math" w:eastAsia="Cambria Math"/>
          <w:w w:val="110"/>
          <w:vertAlign w:val="baseline"/>
        </w:rPr>
        <w:t>= </w:t>
      </w:r>
      <w:r>
        <w:rPr>
          <w:rFonts w:ascii="Cambria Math" w:hAnsi="Cambria Math" w:cs="Cambria Math" w:eastAsia="Cambria Math"/>
          <w:spacing w:val="14"/>
          <w:w w:val="110"/>
          <w:position w:val="1"/>
          <w:vertAlign w:val="baseline"/>
        </w:rPr>
        <w:t>{</w:t>
      </w:r>
      <w:r>
        <w:rPr>
          <w:rFonts w:ascii="Cambria Math" w:hAnsi="Cambria Math" w:cs="Cambria Math" w:eastAsia="Cambria Math"/>
          <w:spacing w:val="14"/>
          <w:w w:val="110"/>
          <w:vertAlign w:val="baseline"/>
        </w:rPr>
        <w:t>u</w:t>
      </w:r>
      <w:r>
        <w:rPr>
          <w:rFonts w:ascii="Cambria Math" w:hAnsi="Cambria Math" w:cs="Cambria Math" w:eastAsia="Cambria Math"/>
          <w:spacing w:val="14"/>
          <w:w w:val="110"/>
          <w:vertAlign w:val="subscript"/>
        </w:rPr>
        <w:t>1</w:t>
      </w:r>
      <w:r>
        <w:rPr>
          <w:rFonts w:ascii="Cambria Math" w:hAnsi="Cambria Math" w:cs="Cambria Math" w:eastAsia="Cambria Math"/>
          <w:spacing w:val="14"/>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u</w:t>
      </w:r>
      <w:r>
        <w:rPr>
          <w:rFonts w:ascii="Cambria Math" w:hAnsi="Cambria Math" w:cs="Cambria Math" w:eastAsia="Cambria Math"/>
          <w:w w:val="110"/>
          <w:vertAlign w:val="subscript"/>
        </w:rPr>
        <w:t>m</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spacing w:val="17"/>
          <w:w w:val="110"/>
          <w:vertAlign w:val="baseline"/>
        </w:rPr>
        <w:t>v</w:t>
      </w:r>
      <w:r>
        <w:rPr>
          <w:rFonts w:ascii="Cambria Math" w:hAnsi="Cambria Math" w:cs="Cambria Math" w:eastAsia="Cambria Math"/>
          <w:spacing w:val="17"/>
          <w:w w:val="110"/>
          <w:vertAlign w:val="subscript"/>
        </w:rPr>
        <w:t>1</w:t>
      </w:r>
      <w:r>
        <w:rPr>
          <w:rFonts w:ascii="Cambria Math" w:hAnsi="Cambria Math" w:cs="Cambria Math" w:eastAsia="Cambria Math"/>
          <w:spacing w:val="17"/>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n</w:t>
      </w:r>
      <w:r>
        <w:rPr>
          <w:rFonts w:ascii="Cambria Math" w:hAnsi="Cambria Math" w:cs="Cambria Math" w:eastAsia="Cambria Math"/>
          <w:w w:val="110"/>
          <w:position w:val="1"/>
          <w:vertAlign w:val="baseline"/>
        </w:rPr>
        <w:t>}</w:t>
      </w:r>
      <w:r>
        <w:rPr>
          <w:rFonts w:ascii="Cambria Math" w:hAnsi="Cambria Math" w:cs="Cambria Math" w:eastAsia="Cambria Math"/>
          <w:spacing w:val="40"/>
          <w:w w:val="110"/>
          <w:position w:val="1"/>
          <w:vertAlign w:val="baseline"/>
        </w:rPr>
        <w:t>  </w:t>
      </w:r>
      <w:r>
        <w:rPr>
          <w:w w:val="110"/>
          <w:vertAlign w:val="baseline"/>
        </w:rPr>
        <w:t>և</w:t>
      </w:r>
      <w:r>
        <w:rPr>
          <w:spacing w:val="40"/>
          <w:w w:val="110"/>
          <w:vertAlign w:val="baseline"/>
        </w:rPr>
        <w:t>  </w:t>
      </w:r>
      <w:r>
        <w:rPr>
          <w:rFonts w:ascii="Cambria Math" w:hAnsi="Cambria Math" w:cs="Cambria Math" w:eastAsia="Cambria Math"/>
          <w:w w:val="110"/>
          <w:vertAlign w:val="baseline"/>
        </w:rPr>
        <w:t>E(K</w:t>
      </w:r>
      <w:r>
        <w:rPr>
          <w:rFonts w:ascii="Cambria Math" w:hAnsi="Cambria Math" w:cs="Cambria Math" w:eastAsia="Cambria Math"/>
          <w:w w:val="110"/>
          <w:vertAlign w:val="subscript"/>
        </w:rPr>
        <w:t>m,n</w:t>
      </w:r>
      <w:r>
        <w:rPr>
          <w:rFonts w:ascii="Cambria Math" w:hAnsi="Cambria Math" w:cs="Cambria Math" w:eastAsia="Cambria Math"/>
          <w:w w:val="110"/>
          <w:vertAlign w:val="baseline"/>
        </w:rPr>
        <w:t>)</w:t>
      </w:r>
      <w:r>
        <w:rPr>
          <w:rFonts w:ascii="Cambria Math" w:hAnsi="Cambria Math" w:cs="Cambria Math" w:eastAsia="Cambria Math"/>
          <w:spacing w:val="-7"/>
          <w:w w:val="110"/>
          <w:vertAlign w:val="baseline"/>
        </w:rPr>
        <w:t> </w:t>
      </w:r>
      <w:r>
        <w:rPr>
          <w:rFonts w:ascii="Cambria Math" w:hAnsi="Cambria Math" w:cs="Cambria Math" w:eastAsia="Cambria Math"/>
          <w:w w:val="110"/>
          <w:vertAlign w:val="baseline"/>
        </w:rPr>
        <w:t>= {u</w:t>
      </w:r>
      <w:r>
        <w:rPr>
          <w:rFonts w:ascii="Cambria Math" w:hAnsi="Cambria Math" w:cs="Cambria Math" w:eastAsia="Cambria Math"/>
          <w:w w:val="110"/>
          <w:vertAlign w:val="subscript"/>
        </w:rPr>
        <w:t>i</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j</w:t>
      </w:r>
      <w:r>
        <w:rPr>
          <w:rFonts w:ascii="Cambria Math" w:hAnsi="Cambria Math" w:cs="Cambria Math" w:eastAsia="Cambria Math"/>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7"/>
          <w:w w:val="110"/>
          <w:vertAlign w:val="baseline"/>
        </w:rPr>
        <w:t> </w:t>
      </w:r>
      <w:r>
        <w:rPr>
          <w:rFonts w:ascii="Cambria Math" w:hAnsi="Cambria Math" w:cs="Cambria Math" w:eastAsia="Cambria Math"/>
          <w:spacing w:val="13"/>
          <w:w w:val="110"/>
          <w:vertAlign w:val="baseline"/>
        </w:rPr>
        <w:t>1</w:t>
      </w:r>
      <w:r>
        <w:rPr>
          <w:rFonts w:ascii="Cambria Math" w:hAnsi="Cambria Math" w:cs="Cambria Math" w:eastAsia="Cambria Math"/>
          <w:spacing w:val="-7"/>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7"/>
          <w:w w:val="110"/>
          <w:vertAlign w:val="baseline"/>
        </w:rPr>
        <w:t> </w:t>
      </w:r>
      <w:r>
        <w:rPr>
          <w:rFonts w:ascii="Cambria Math" w:hAnsi="Cambria Math" w:cs="Cambria Math" w:eastAsia="Cambria Math"/>
          <w:spacing w:val="13"/>
          <w:w w:val="110"/>
          <w:vertAlign w:val="baseline"/>
        </w:rPr>
        <w:t>i</w:t>
      </w:r>
      <w:r>
        <w:rPr>
          <w:rFonts w:ascii="Cambria Math" w:hAnsi="Cambria Math" w:cs="Cambria Math" w:eastAsia="Cambria Math"/>
          <w:spacing w:val="-7"/>
          <w:w w:val="110"/>
          <w:vertAlign w:val="baseline"/>
        </w:rPr>
        <w:t> </w:t>
      </w:r>
      <w:r>
        <w:rPr>
          <w:rFonts w:ascii="Cambria Math" w:hAnsi="Cambria Math" w:cs="Cambria Math" w:eastAsia="Cambria Math"/>
          <w:w w:val="110"/>
          <w:vertAlign w:val="baseline"/>
        </w:rPr>
        <w:t>≤ m,</w:t>
      </w:r>
      <w:r>
        <w:rPr>
          <w:rFonts w:ascii="Cambria Math" w:hAnsi="Cambria Math" w:cs="Cambria Math" w:eastAsia="Cambria Math"/>
          <w:spacing w:val="-2"/>
          <w:w w:val="110"/>
          <w:vertAlign w:val="baseline"/>
        </w:rPr>
        <w:t> </w:t>
      </w:r>
      <w:r>
        <w:rPr>
          <w:rFonts w:ascii="Cambria Math" w:hAnsi="Cambria Math" w:cs="Cambria Math" w:eastAsia="Cambria Math"/>
          <w:w w:val="110"/>
          <w:vertAlign w:val="baseline"/>
        </w:rPr>
        <w:t>1 ≤ </w:t>
      </w:r>
      <w:r>
        <w:rPr>
          <w:rFonts w:ascii="Cambria Math" w:hAnsi="Cambria Math" w:cs="Cambria Math" w:eastAsia="Cambria Math"/>
          <w:w w:val="115"/>
          <w:vertAlign w:val="baseline"/>
        </w:rPr>
        <w:t>j </w:t>
      </w:r>
      <w:r>
        <w:rPr>
          <w:rFonts w:ascii="Cambria Math" w:hAnsi="Cambria Math" w:cs="Cambria Math" w:eastAsia="Cambria Math"/>
          <w:w w:val="110"/>
          <w:vertAlign w:val="baseline"/>
        </w:rPr>
        <w:t>≤ n}</w:t>
      </w:r>
      <w:r>
        <w:rPr>
          <w:w w:val="110"/>
          <w:vertAlign w:val="baseline"/>
        </w:rPr>
        <w:t>:</w:t>
      </w:r>
    </w:p>
    <w:p>
      <w:pPr>
        <w:pStyle w:val="BodyText"/>
        <w:spacing w:line="367" w:lineRule="auto"/>
        <w:ind w:left="617" w:right="545" w:firstLine="567"/>
        <w:jc w:val="both"/>
      </w:pPr>
      <w:r>
        <w:rPr>
          <w:w w:val="105"/>
        </w:rPr>
        <w:t>Տեղադրենք</w:t>
      </w:r>
      <w:r>
        <w:rPr>
          <w:spacing w:val="-16"/>
          <w:w w:val="105"/>
        </w:rPr>
        <w:t> </w:t>
      </w:r>
      <w:r>
        <w:rPr>
          <w:rFonts w:ascii="Cambria Math" w:hAnsi="Cambria Math" w:cs="Cambria Math" w:eastAsia="Cambria Math"/>
          <w:w w:val="115"/>
        </w:rPr>
        <w:t>u</w:t>
      </w:r>
      <w:r>
        <w:rPr>
          <w:rFonts w:ascii="Cambria Math" w:hAnsi="Cambria Math" w:cs="Cambria Math" w:eastAsia="Cambria Math"/>
          <w:w w:val="115"/>
          <w:vertAlign w:val="subscript"/>
        </w:rPr>
        <w:t>i</w:t>
      </w:r>
      <w:r>
        <w:rPr>
          <w:rFonts w:ascii="Cambria Math" w:hAnsi="Cambria Math" w:cs="Cambria Math" w:eastAsia="Cambria Math"/>
          <w:spacing w:val="-15"/>
          <w:w w:val="115"/>
          <w:vertAlign w:val="baseline"/>
        </w:rPr>
        <w:t> </w:t>
      </w:r>
      <w:r>
        <w:rPr>
          <w:w w:val="105"/>
          <w:vertAlign w:val="baseline"/>
        </w:rPr>
        <w:t>գագաթը</w:t>
      </w:r>
      <w:r>
        <w:rPr>
          <w:spacing w:val="-11"/>
          <w:w w:val="105"/>
          <w:vertAlign w:val="baseline"/>
        </w:rPr>
        <w:t> </w:t>
      </w:r>
      <w:r>
        <w:rPr>
          <w:w w:val="105"/>
          <w:vertAlign w:val="baseline"/>
        </w:rPr>
        <w:t>հարթության</w:t>
      </w:r>
      <w:r>
        <w:rPr>
          <w:spacing w:val="-7"/>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rFonts w:ascii="Cambria Math" w:hAnsi="Cambria Math" w:cs="Cambria Math" w:eastAsia="Cambria Math"/>
          <w:w w:val="105"/>
          <w:position w:val="1"/>
          <w:vertAlign w:val="superscript"/>
        </w:rPr>
        <w:t>i</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0</w:t>
      </w:r>
      <w:r>
        <w:rPr>
          <w:rFonts w:ascii="Cambria Math" w:hAnsi="Cambria Math" w:cs="Cambria Math" w:eastAsia="Cambria Math"/>
          <w:w w:val="105"/>
          <w:position w:val="1"/>
          <w:vertAlign w:val="baseline"/>
        </w:rPr>
        <w:t>)</w:t>
      </w:r>
      <w:r>
        <w:rPr>
          <w:rFonts w:ascii="Cambria Math" w:hAnsi="Cambria Math" w:cs="Cambria Math" w:eastAsia="Cambria Math"/>
          <w:w w:val="105"/>
          <w:position w:val="1"/>
          <w:vertAlign w:val="baseline"/>
        </w:rPr>
        <w:t> </w:t>
      </w:r>
      <w:r>
        <w:rPr>
          <w:w w:val="105"/>
          <w:vertAlign w:val="baseline"/>
        </w:rPr>
        <w:t>կոորդինատներ</w:t>
      </w:r>
      <w:r>
        <w:rPr>
          <w:spacing w:val="-7"/>
          <w:w w:val="105"/>
          <w:vertAlign w:val="baseline"/>
        </w:rPr>
        <w:t> </w:t>
      </w:r>
      <w:r>
        <w:rPr>
          <w:w w:val="105"/>
          <w:vertAlign w:val="baseline"/>
        </w:rPr>
        <w:t>ունեցող</w:t>
      </w:r>
      <w:r>
        <w:rPr>
          <w:spacing w:val="-7"/>
          <w:w w:val="105"/>
          <w:vertAlign w:val="baseline"/>
        </w:rPr>
        <w:t> </w:t>
      </w:r>
      <w:r>
        <w:rPr>
          <w:w w:val="105"/>
          <w:vertAlign w:val="baseline"/>
        </w:rPr>
        <w:t>կետում, որտեղ</w:t>
      </w:r>
      <w:r>
        <w:rPr>
          <w:spacing w:val="-16"/>
          <w:w w:val="105"/>
          <w:vertAlign w:val="baseline"/>
        </w:rPr>
        <w:t> </w:t>
      </w:r>
      <w:r>
        <w:rPr>
          <w:rFonts w:ascii="Cambria Math" w:hAnsi="Cambria Math" w:cs="Cambria Math" w:eastAsia="Cambria Math"/>
          <w:spacing w:val="13"/>
          <w:w w:val="105"/>
          <w:vertAlign w:val="baseline"/>
        </w:rPr>
        <w:t>1</w:t>
      </w:r>
      <w:r>
        <w:rPr>
          <w:rFonts w:ascii="Cambria Math" w:hAnsi="Cambria Math" w:cs="Cambria Math" w:eastAsia="Cambria Math"/>
          <w:spacing w:val="-13"/>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m</w:t>
      </w:r>
      <w:r>
        <w:rPr>
          <w:w w:val="105"/>
          <w:vertAlign w:val="baseline"/>
        </w:rPr>
        <w:t>,</w:t>
      </w:r>
      <w:r>
        <w:rPr>
          <w:spacing w:val="-1"/>
          <w:w w:val="105"/>
          <w:vertAlign w:val="baseline"/>
        </w:rPr>
        <w:t> </w:t>
      </w:r>
      <w:r>
        <w:rPr>
          <w:w w:val="105"/>
          <w:vertAlign w:val="baseline"/>
        </w:rPr>
        <w:t>իսկ</w:t>
      </w:r>
      <w:r>
        <w:rPr>
          <w:spacing w:val="-2"/>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j</w:t>
      </w:r>
      <w:r>
        <w:rPr>
          <w:rFonts w:ascii="Cambria Math" w:hAnsi="Cambria Math" w:cs="Cambria Math" w:eastAsia="Cambria Math"/>
          <w:w w:val="115"/>
          <w:vertAlign w:val="baseline"/>
        </w:rPr>
        <w:t> </w:t>
      </w:r>
      <w:r>
        <w:rPr>
          <w:w w:val="105"/>
          <w:vertAlign w:val="baseline"/>
        </w:rPr>
        <w:t>գագաթը`</w:t>
      </w:r>
      <w:r>
        <w:rPr>
          <w:spacing w:val="-1"/>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0,</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j</w:t>
      </w:r>
      <w:r>
        <w:rPr>
          <w:rFonts w:ascii="Cambria Math" w:hAnsi="Cambria Math" w:cs="Cambria Math" w:eastAsia="Cambria Math"/>
          <w:spacing w:val="-16"/>
          <w:w w:val="11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rFonts w:ascii="Cambria Math" w:hAnsi="Cambria Math" w:cs="Cambria Math" w:eastAsia="Cambria Math"/>
          <w:w w:val="105"/>
          <w:position w:val="1"/>
          <w:vertAlign w:val="superscript"/>
        </w:rPr>
        <w:t>j</w:t>
      </w:r>
      <w:r>
        <w:rPr>
          <w:rFonts w:ascii="Cambria Math" w:hAnsi="Cambria Math" w:cs="Cambria Math" w:eastAsia="Cambria Math"/>
          <w:w w:val="105"/>
          <w:position w:val="1"/>
          <w:vertAlign w:val="baseline"/>
        </w:rPr>
        <w:t>) </w:t>
      </w:r>
      <w:r>
        <w:rPr>
          <w:w w:val="105"/>
          <w:vertAlign w:val="baseline"/>
        </w:rPr>
        <w:t>կոորդինատներ</w:t>
      </w:r>
      <w:r>
        <w:rPr>
          <w:spacing w:val="-1"/>
          <w:w w:val="105"/>
          <w:vertAlign w:val="baseline"/>
        </w:rPr>
        <w:t> </w:t>
      </w:r>
      <w:r>
        <w:rPr>
          <w:w w:val="105"/>
          <w:vertAlign w:val="baseline"/>
        </w:rPr>
        <w:t>ունեցող</w:t>
      </w:r>
      <w:r>
        <w:rPr>
          <w:spacing w:val="-2"/>
          <w:w w:val="105"/>
          <w:vertAlign w:val="baseline"/>
        </w:rPr>
        <w:t> </w:t>
      </w:r>
      <w:r>
        <w:rPr>
          <w:w w:val="105"/>
          <w:vertAlign w:val="baseline"/>
        </w:rPr>
        <w:t>կետում,</w:t>
      </w:r>
      <w:r>
        <w:rPr>
          <w:spacing w:val="-1"/>
          <w:w w:val="105"/>
          <w:vertAlign w:val="baseline"/>
        </w:rPr>
        <w:t> </w:t>
      </w:r>
      <w:r>
        <w:rPr>
          <w:w w:val="105"/>
          <w:vertAlign w:val="baseline"/>
        </w:rPr>
        <w:t>որտեղ </w:t>
      </w:r>
      <w:r>
        <w:rPr>
          <w:rFonts w:ascii="Cambria Math" w:hAnsi="Cambria Math" w:cs="Cambria Math" w:eastAsia="Cambria Math"/>
          <w:spacing w:val="13"/>
          <w:w w:val="105"/>
          <w:vertAlign w:val="baseline"/>
        </w:rPr>
        <w:t>1</w:t>
      </w:r>
      <w:r>
        <w:rPr>
          <w:rFonts w:ascii="Cambria Math" w:hAnsi="Cambria Math" w:cs="Cambria Math" w:eastAsia="Cambria Math"/>
          <w:spacing w:val="-12"/>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spacing w:val="13"/>
          <w:w w:val="105"/>
          <w:vertAlign w:val="baseline"/>
        </w:rPr>
        <w:t>j</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n</w:t>
      </w:r>
      <w:r>
        <w:rPr>
          <w:b/>
          <w:bCs/>
          <w:w w:val="105"/>
          <w:vertAlign w:val="baseline"/>
        </w:rPr>
        <w:t>: </w:t>
      </w:r>
      <w:r>
        <w:rPr>
          <w:w w:val="105"/>
          <w:vertAlign w:val="baseline"/>
        </w:rPr>
        <w:t>Այնուհետև </w:t>
      </w:r>
      <w:r>
        <w:rPr>
          <w:rFonts w:ascii="Cambria Math" w:hAnsi="Cambria Math" w:cs="Cambria Math" w:eastAsia="Cambria Math"/>
          <w:w w:val="115"/>
          <w:vertAlign w:val="baseline"/>
        </w:rPr>
        <w:t>u</w:t>
      </w:r>
      <w:r>
        <w:rPr>
          <w:rFonts w:ascii="Cambria Math" w:hAnsi="Cambria Math" w:cs="Cambria Math" w:eastAsia="Cambria Math"/>
          <w:w w:val="115"/>
          <w:vertAlign w:val="subscript"/>
        </w:rPr>
        <w:t>i</w:t>
      </w:r>
      <w:r>
        <w:rPr>
          <w:rFonts w:ascii="Cambria Math" w:hAnsi="Cambria Math" w:cs="Cambria Math" w:eastAsia="Cambria Math"/>
          <w:w w:val="115"/>
          <w:vertAlign w:val="baseline"/>
        </w:rPr>
        <w:t> </w:t>
      </w:r>
      <w:r>
        <w:rPr>
          <w:w w:val="105"/>
          <w:vertAlign w:val="baseline"/>
        </w:rPr>
        <w:t>գագաթը</w:t>
      </w:r>
      <w:r>
        <w:rPr>
          <w:spacing w:val="-2"/>
          <w:w w:val="105"/>
          <w:vertAlign w:val="baseline"/>
        </w:rPr>
        <w:t> </w:t>
      </w:r>
      <w:r>
        <w:rPr>
          <w:w w:val="105"/>
          <w:vertAlign w:val="baseline"/>
        </w:rPr>
        <w:t>միացնենք</w:t>
      </w:r>
      <w:r>
        <w:rPr>
          <w:spacing w:val="-1"/>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j</w:t>
      </w:r>
      <w:r>
        <w:rPr>
          <w:rFonts w:ascii="Cambria Math" w:hAnsi="Cambria Math" w:cs="Cambria Math" w:eastAsia="Cambria Math"/>
          <w:w w:val="115"/>
          <w:vertAlign w:val="baseline"/>
        </w:rPr>
        <w:t> </w:t>
      </w:r>
      <w:r>
        <w:rPr>
          <w:w w:val="105"/>
          <w:vertAlign w:val="baseline"/>
        </w:rPr>
        <w:t>գագաթի</w:t>
      </w:r>
      <w:r>
        <w:rPr>
          <w:spacing w:val="-1"/>
          <w:w w:val="105"/>
          <w:vertAlign w:val="baseline"/>
        </w:rPr>
        <w:t> </w:t>
      </w:r>
      <w:r>
        <w:rPr>
          <w:w w:val="105"/>
          <w:vertAlign w:val="baseline"/>
        </w:rPr>
        <w:t>հետ ուղիղ գծով,</w:t>
      </w:r>
      <w:r>
        <w:rPr>
          <w:spacing w:val="-1"/>
          <w:w w:val="105"/>
          <w:vertAlign w:val="baseline"/>
        </w:rPr>
        <w:t> </w:t>
      </w:r>
      <w:r>
        <w:rPr>
          <w:w w:val="105"/>
          <w:vertAlign w:val="baseline"/>
        </w:rPr>
        <w:t>որտեղ </w:t>
      </w:r>
      <w:r>
        <w:rPr>
          <w:rFonts w:ascii="Cambria Math" w:hAnsi="Cambria Math" w:cs="Cambria Math" w:eastAsia="Cambria Math"/>
          <w:spacing w:val="13"/>
          <w:w w:val="105"/>
          <w:vertAlign w:val="baseline"/>
        </w:rPr>
        <w:t>1</w:t>
      </w:r>
      <w:r>
        <w:rPr>
          <w:rFonts w:ascii="Cambria Math" w:hAnsi="Cambria Math" w:cs="Cambria Math" w:eastAsia="Cambria Math"/>
          <w:spacing w:val="-12"/>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 m,</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15"/>
          <w:vertAlign w:val="baseline"/>
        </w:rPr>
        <w:t>j</w:t>
      </w:r>
      <w:r>
        <w:rPr>
          <w:rFonts w:ascii="Cambria Math" w:hAnsi="Cambria Math" w:cs="Cambria Math" w:eastAsia="Cambria Math"/>
          <w:spacing w:val="-7"/>
          <w:w w:val="11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n</w:t>
      </w:r>
      <w:r>
        <w:rPr>
          <w:w w:val="105"/>
          <w:vertAlign w:val="baseline"/>
        </w:rPr>
        <w:t>:</w:t>
      </w:r>
      <w:r>
        <w:rPr>
          <w:spacing w:val="40"/>
          <w:w w:val="105"/>
          <w:vertAlign w:val="baseline"/>
        </w:rPr>
        <w:t> </w:t>
      </w:r>
      <w:r>
        <w:rPr>
          <w:w w:val="105"/>
          <w:vertAlign w:val="baseline"/>
        </w:rPr>
        <w:t>Դժվար</w:t>
      </w:r>
      <w:r>
        <w:rPr>
          <w:spacing w:val="40"/>
          <w:w w:val="105"/>
          <w:vertAlign w:val="baseline"/>
        </w:rPr>
        <w:t> </w:t>
      </w:r>
      <w:r>
        <w:rPr>
          <w:w w:val="105"/>
          <w:vertAlign w:val="baseline"/>
        </w:rPr>
        <w:t>չէ</w:t>
      </w:r>
      <w:r>
        <w:rPr>
          <w:spacing w:val="40"/>
          <w:w w:val="105"/>
          <w:vertAlign w:val="baseline"/>
        </w:rPr>
        <w:t> </w:t>
      </w:r>
      <w:r>
        <w:rPr>
          <w:w w:val="105"/>
          <w:vertAlign w:val="baseline"/>
        </w:rPr>
        <w:t>տեսնել,</w:t>
      </w:r>
      <w:r>
        <w:rPr>
          <w:spacing w:val="40"/>
          <w:w w:val="105"/>
          <w:vertAlign w:val="baseline"/>
        </w:rPr>
        <w:t> </w:t>
      </w:r>
      <w:r>
        <w:rPr>
          <w:w w:val="105"/>
          <w:vertAlign w:val="baseline"/>
        </w:rPr>
        <w:t>որ</w:t>
      </w:r>
      <w:r>
        <w:rPr>
          <w:spacing w:val="40"/>
          <w:w w:val="105"/>
          <w:vertAlign w:val="baseline"/>
        </w:rPr>
        <w:t> </w:t>
      </w:r>
      <w:r>
        <w:rPr>
          <w:w w:val="105"/>
          <w:vertAlign w:val="baseline"/>
        </w:rPr>
        <w:t>այս</w:t>
      </w:r>
      <w:r>
        <w:rPr>
          <w:spacing w:val="40"/>
          <w:w w:val="105"/>
          <w:vertAlign w:val="baseline"/>
        </w:rPr>
        <w:t> </w:t>
      </w:r>
      <w:r>
        <w:rPr>
          <w:w w:val="105"/>
          <w:vertAlign w:val="baseline"/>
        </w:rPr>
        <w:t>պատկերման</w:t>
      </w:r>
      <w:r>
        <w:rPr>
          <w:spacing w:val="40"/>
          <w:w w:val="105"/>
          <w:vertAlign w:val="baseline"/>
        </w:rPr>
        <w:t> </w:t>
      </w:r>
      <w:r>
        <w:rPr>
          <w:w w:val="105"/>
          <w:vertAlign w:val="baseline"/>
        </w:rPr>
        <w:t>դեպքում</w:t>
      </w:r>
      <w:r>
        <w:rPr>
          <w:spacing w:val="40"/>
          <w:w w:val="105"/>
          <w:vertAlign w:val="baseline"/>
        </w:rPr>
        <w:t> </w:t>
      </w:r>
      <w:r>
        <w:rPr>
          <w:w w:val="105"/>
          <w:vertAlign w:val="baseline"/>
        </w:rPr>
        <w:t>կողերի</w:t>
      </w:r>
      <w:r>
        <w:rPr>
          <w:spacing w:val="40"/>
          <w:w w:val="105"/>
          <w:vertAlign w:val="baseline"/>
        </w:rPr>
        <w:t> </w:t>
      </w:r>
      <w:r>
        <w:rPr>
          <w:w w:val="105"/>
          <w:vertAlign w:val="baseline"/>
        </w:rPr>
        <w:t>հատումների</w:t>
      </w:r>
    </w:p>
    <w:p>
      <w:pPr>
        <w:spacing w:after="0" w:line="367" w:lineRule="auto"/>
        <w:jc w:val="both"/>
        <w:sectPr>
          <w:type w:val="continuous"/>
          <w:pgSz w:w="11910" w:h="16840"/>
          <w:pgMar w:header="0" w:footer="914" w:top="2000" w:bottom="280" w:left="460" w:right="460"/>
        </w:sectPr>
      </w:pPr>
    </w:p>
    <w:p>
      <w:pPr>
        <w:tabs>
          <w:tab w:pos="373" w:val="left" w:leader="none"/>
        </w:tabs>
        <w:spacing w:line="74" w:lineRule="exact" w:before="72"/>
        <w:ind w:left="0" w:right="0" w:firstLine="0"/>
        <w:jc w:val="right"/>
        <w:rPr>
          <w:rFonts w:ascii="Cambria Math"/>
          <w:sz w:val="17"/>
        </w:rPr>
      </w:pPr>
      <w:r>
        <w:rPr/>
        <w:pict>
          <v:rect style="position:absolute;margin-left:249.059998pt;margin-top:14.916943pt;width:5.52pt;height:.78003pt;mso-position-horizontal-relative:page;mso-position-vertical-relative:paragraph;z-index:-21607936" id="docshape2143" filled="true" fillcolor="#000000" stroked="false">
            <v:fill type="solid"/>
            <w10:wrap type="none"/>
          </v:rect>
        </w:pict>
      </w:r>
      <w:r>
        <w:rPr/>
        <w:pict>
          <v:rect style="position:absolute;margin-left:265.320007pt;margin-top:14.916943pt;width:16.740pt;height:.78003pt;mso-position-horizontal-relative:page;mso-position-vertical-relative:paragraph;z-index:-21607424" id="docshape2144" filled="true" fillcolor="#000000" stroked="false">
            <v:fill type="solid"/>
            <w10:wrap type="none"/>
          </v:rect>
        </w:pict>
      </w:r>
      <w:r>
        <w:rPr/>
        <w:pict>
          <v:rect style="position:absolute;margin-left:428.820007pt;margin-top:14.916943pt;width:7.86pt;height:.78003pt;mso-position-horizontal-relative:page;mso-position-vertical-relative:paragraph;z-index:-21606912" id="docshape2145" filled="true" fillcolor="#000000" stroked="false">
            <v:fill type="solid"/>
            <w10:wrap type="none"/>
          </v:rect>
        </w:pict>
      </w:r>
      <w:r>
        <w:rPr/>
        <w:pict>
          <v:rect style="position:absolute;margin-left:447.480011pt;margin-top:14.916943pt;width:19.14pt;height:.78003pt;mso-position-horizontal-relative:page;mso-position-vertical-relative:paragraph;z-index:-21606400" id="docshape2146" filled="true" fillcolor="#000000" stroked="false">
            <v:fill type="solid"/>
            <w10:wrap type="none"/>
          </v:rect>
        </w:pict>
      </w:r>
      <w:r>
        <w:rPr/>
        <w:pict>
          <v:shape style="position:absolute;margin-left:249.239777pt;margin-top:16.660912pt;width:5.1pt;height:10pt;mso-position-horizontal-relative:page;mso-position-vertical-relative:paragraph;z-index:-21599744" type="#_x0000_t202" id="docshape2147"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pict>
          <v:shape style="position:absolute;margin-left:430.200226pt;margin-top:16.660912pt;width:5.1pt;height:10pt;mso-position-horizontal-relative:page;mso-position-vertical-relative:paragraph;z-index:-21599232" type="#_x0000_t202" id="docshape2148"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rFonts w:ascii="Cambria Math"/>
          <w:spacing w:val="-10"/>
          <w:w w:val="125"/>
          <w:sz w:val="17"/>
        </w:rPr>
        <w:t>m</w:t>
      </w:r>
      <w:r>
        <w:rPr>
          <w:rFonts w:ascii="Cambria Math"/>
          <w:sz w:val="17"/>
        </w:rPr>
        <w:tab/>
      </w:r>
      <w:r>
        <w:rPr>
          <w:rFonts w:ascii="Cambria Math"/>
          <w:w w:val="125"/>
          <w:sz w:val="17"/>
        </w:rPr>
        <w:t>m-</w:t>
      </w:r>
      <w:r>
        <w:rPr>
          <w:rFonts w:ascii="Cambria Math"/>
          <w:spacing w:val="-10"/>
          <w:w w:val="125"/>
          <w:sz w:val="17"/>
        </w:rPr>
        <w:t>1</w:t>
      </w:r>
    </w:p>
    <w:p>
      <w:pPr>
        <w:tabs>
          <w:tab w:pos="500" w:val="left" w:leader="none"/>
        </w:tabs>
        <w:spacing w:line="74" w:lineRule="exact" w:before="72"/>
        <w:ind w:left="174" w:right="0" w:firstLine="0"/>
        <w:jc w:val="left"/>
        <w:rPr>
          <w:rFonts w:ascii="Cambria Math"/>
          <w:sz w:val="17"/>
        </w:rPr>
      </w:pPr>
      <w:r>
        <w:rPr/>
        <w:br w:type="column"/>
      </w:r>
      <w:r>
        <w:rPr>
          <w:rFonts w:ascii="Cambria Math"/>
          <w:spacing w:val="-10"/>
          <w:w w:val="130"/>
          <w:sz w:val="17"/>
        </w:rPr>
        <w:t>n</w:t>
      </w:r>
      <w:r>
        <w:rPr>
          <w:rFonts w:ascii="Cambria Math"/>
          <w:sz w:val="17"/>
        </w:rPr>
        <w:tab/>
      </w:r>
      <w:r>
        <w:rPr>
          <w:rFonts w:ascii="Cambria Math"/>
          <w:spacing w:val="-4"/>
          <w:w w:val="130"/>
          <w:sz w:val="17"/>
        </w:rPr>
        <w:t>n-</w:t>
      </w:r>
      <w:r>
        <w:rPr>
          <w:rFonts w:ascii="Cambria Math"/>
          <w:spacing w:val="-10"/>
          <w:w w:val="130"/>
          <w:sz w:val="17"/>
        </w:rPr>
        <w:t>1</w:t>
      </w:r>
    </w:p>
    <w:p>
      <w:pPr>
        <w:tabs>
          <w:tab w:pos="373" w:val="left" w:leader="none"/>
          <w:tab w:pos="970" w:val="left" w:leader="none"/>
        </w:tabs>
        <w:spacing w:line="74" w:lineRule="exact" w:before="72"/>
        <w:ind w:left="0" w:right="0" w:firstLine="0"/>
        <w:jc w:val="right"/>
        <w:rPr>
          <w:rFonts w:ascii="Cambria Math"/>
          <w:sz w:val="17"/>
        </w:rPr>
      </w:pPr>
      <w:r>
        <w:rPr/>
        <w:br w:type="column"/>
      </w:r>
      <w:r>
        <w:rPr>
          <w:rFonts w:ascii="Cambria Math"/>
          <w:spacing w:val="-10"/>
          <w:w w:val="125"/>
          <w:sz w:val="17"/>
        </w:rPr>
        <w:t>m</w:t>
      </w:r>
      <w:r>
        <w:rPr>
          <w:rFonts w:ascii="Cambria Math"/>
          <w:sz w:val="17"/>
        </w:rPr>
        <w:tab/>
      </w:r>
      <w:r>
        <w:rPr>
          <w:rFonts w:ascii="Cambria Math"/>
          <w:w w:val="125"/>
          <w:sz w:val="17"/>
        </w:rPr>
        <w:t>m-</w:t>
      </w:r>
      <w:r>
        <w:rPr>
          <w:rFonts w:ascii="Cambria Math"/>
          <w:spacing w:val="-10"/>
          <w:w w:val="125"/>
          <w:sz w:val="17"/>
        </w:rPr>
        <w:t>1</w:t>
      </w:r>
      <w:r>
        <w:rPr>
          <w:rFonts w:ascii="Cambria Math"/>
          <w:sz w:val="17"/>
        </w:rPr>
        <w:tab/>
      </w:r>
      <w:r>
        <w:rPr>
          <w:rFonts w:ascii="Cambria Math"/>
          <w:spacing w:val="-10"/>
          <w:w w:val="125"/>
          <w:sz w:val="17"/>
        </w:rPr>
        <w:t>n</w:t>
      </w:r>
    </w:p>
    <w:p>
      <w:pPr>
        <w:spacing w:line="74" w:lineRule="exact" w:before="72"/>
        <w:ind w:left="176" w:right="0" w:firstLine="0"/>
        <w:jc w:val="left"/>
        <w:rPr>
          <w:rFonts w:ascii="Cambria Math"/>
          <w:sz w:val="17"/>
        </w:rPr>
      </w:pPr>
      <w:r>
        <w:rPr/>
        <w:br w:type="column"/>
      </w:r>
      <w:r>
        <w:rPr>
          <w:rFonts w:ascii="Cambria Math"/>
          <w:spacing w:val="-2"/>
          <w:w w:val="135"/>
          <w:sz w:val="17"/>
        </w:rPr>
        <w:t>n-</w:t>
      </w:r>
      <w:r>
        <w:rPr>
          <w:rFonts w:ascii="Cambria Math"/>
          <w:spacing w:val="-10"/>
          <w:w w:val="135"/>
          <w:sz w:val="17"/>
        </w:rPr>
        <w:t>1</w:t>
      </w:r>
    </w:p>
    <w:p>
      <w:pPr>
        <w:spacing w:after="0" w:line="74" w:lineRule="exact"/>
        <w:jc w:val="left"/>
        <w:rPr>
          <w:rFonts w:ascii="Cambria Math"/>
          <w:sz w:val="17"/>
        </w:rPr>
        <w:sectPr>
          <w:pgSz w:w="11910" w:h="16840"/>
          <w:pgMar w:header="0" w:footer="914" w:top="1060" w:bottom="1100" w:left="460" w:right="460"/>
          <w:cols w:num="4" w:equalWidth="0">
            <w:col w:w="4307" w:space="40"/>
            <w:col w:w="836" w:space="39"/>
            <w:col w:w="3976" w:space="40"/>
            <w:col w:w="1752"/>
          </w:cols>
        </w:sectPr>
      </w:pPr>
    </w:p>
    <w:p>
      <w:pPr>
        <w:pStyle w:val="BodyText"/>
        <w:spacing w:line="225" w:lineRule="auto"/>
        <w:ind w:left="617"/>
        <w:rPr>
          <w:rFonts w:ascii="Cambria Math" w:hAnsi="Cambria Math" w:cs="Cambria Math" w:eastAsia="Cambria Math"/>
        </w:rPr>
      </w:pPr>
      <w:r>
        <w:rPr/>
        <w:pict>
          <v:rect style="position:absolute;margin-left:200.460007pt;margin-top:7.827436pt;width:7.86pt;height:.78003pt;mso-position-horizontal-relative:page;mso-position-vertical-relative:paragraph;z-index:-21608960" id="docshape2149" filled="true" fillcolor="#000000" stroked="false">
            <v:fill type="solid"/>
            <w10:wrap type="none"/>
          </v:rect>
        </w:pict>
      </w:r>
      <w:r>
        <w:rPr/>
        <w:pict>
          <v:rect style="position:absolute;margin-left:219.119995pt;margin-top:7.827436pt;width:19.14pt;height:.78003pt;mso-position-horizontal-relative:page;mso-position-vertical-relative:paragraph;z-index:-21608448" id="docshape2150" filled="true" fillcolor="#000000" stroked="false">
            <v:fill type="solid"/>
            <w10:wrap type="none"/>
          </v:rect>
        </w:pict>
      </w:r>
      <w:r>
        <w:rPr/>
        <w:pict>
          <v:rect style="position:absolute;margin-left:477.359985pt;margin-top:7.827436pt;width:5.52pt;height:.78003pt;mso-position-horizontal-relative:page;mso-position-vertical-relative:paragraph;z-index:-21605888" id="docshape2151" filled="true" fillcolor="#000000" stroked="false">
            <v:fill type="solid"/>
            <w10:wrap type="none"/>
          </v:rect>
        </w:pict>
      </w:r>
      <w:r>
        <w:rPr/>
        <w:pict>
          <v:rect style="position:absolute;margin-left:493.679993pt;margin-top:7.827436pt;width:16.740pt;height:.78003pt;mso-position-horizontal-relative:page;mso-position-vertical-relative:paragraph;z-index:-21605376" id="docshape2152" filled="true" fillcolor="#000000" stroked="false">
            <v:fill type="solid"/>
            <w10:wrap type="none"/>
          </v:rect>
        </w:pict>
      </w:r>
      <w:r>
        <w:rPr/>
        <w:t>քանակը</w:t>
      </w:r>
      <w:r>
        <w:rPr>
          <w:spacing w:val="4"/>
        </w:rPr>
        <w:t> </w:t>
      </w:r>
      <w:r>
        <w:rPr/>
        <w:t>կլինի</w:t>
      </w:r>
      <w:r>
        <w:rPr>
          <w:spacing w:val="3"/>
        </w:rPr>
        <w:t> </w:t>
      </w:r>
      <w:r>
        <w:rPr/>
        <w:t>հավասար</w:t>
      </w:r>
      <w:r>
        <w:rPr>
          <w:spacing w:val="4"/>
        </w:rPr>
        <w:t> </w:t>
      </w:r>
      <w:r>
        <w:rPr>
          <w:rFonts w:ascii="Cambria Math" w:hAnsi="Cambria Math" w:cs="Cambria Math" w:eastAsia="Cambria Math"/>
        </w:rPr>
        <w:t>l</w:t>
      </w:r>
      <w:r>
        <w:rPr>
          <w:rFonts w:ascii="Cambria Math" w:hAnsi="Cambria Math" w:cs="Cambria Math" w:eastAsia="Cambria Math"/>
          <w:spacing w:val="-24"/>
        </w:rPr>
        <w:t> </w:t>
      </w:r>
      <w:r>
        <w:rPr>
          <w:rFonts w:ascii="Cambria Math" w:hAnsi="Cambria Math" w:cs="Cambria Math" w:eastAsia="Cambria Math"/>
          <w:position w:val="-11"/>
          <w:sz w:val="17"/>
          <w:szCs w:val="17"/>
        </w:rPr>
        <w:t>2</w:t>
      </w:r>
      <w:r>
        <w:rPr>
          <w:rFonts w:ascii="Cambria Math" w:hAnsi="Cambria Math" w:cs="Cambria Math" w:eastAsia="Cambria Math"/>
          <w:spacing w:val="76"/>
          <w:w w:val="150"/>
        </w:rPr>
        <w:t> </w:t>
      </w:r>
      <w:r>
        <w:rPr>
          <w:rFonts w:ascii="Cambria Math" w:hAnsi="Cambria Math" w:cs="Cambria Math" w:eastAsia="Cambria Math"/>
          <w:spacing w:val="-10"/>
        </w:rPr>
        <w:t>l </w:t>
      </w:r>
    </w:p>
    <w:p>
      <w:pPr>
        <w:pStyle w:val="BodyText"/>
        <w:spacing w:line="225" w:lineRule="auto"/>
        <w:ind w:left="60"/>
        <w:rPr>
          <w:rFonts w:ascii="Cambria Math" w:hAnsi="Cambria Math" w:cs="Cambria Math" w:eastAsia="Cambria Math"/>
        </w:rPr>
      </w:pPr>
      <w:r>
        <w:rPr/>
        <w:br w:type="column"/>
      </w:r>
      <w:r>
        <w:rPr>
          <w:rFonts w:ascii="Cambria Math" w:hAnsi="Cambria Math" w:cs="Cambria Math" w:eastAsia="Cambria Math"/>
          <w:w w:val="115"/>
          <w:position w:val="-11"/>
          <w:sz w:val="17"/>
          <w:szCs w:val="17"/>
        </w:rPr>
        <w:t>2</w:t>
      </w:r>
      <w:r>
        <w:rPr>
          <w:rFonts w:ascii="Cambria Math" w:hAnsi="Cambria Math" w:cs="Cambria Math" w:eastAsia="Cambria Math"/>
          <w:spacing w:val="50"/>
          <w:w w:val="120"/>
        </w:rPr>
        <w:t>  </w:t>
      </w:r>
      <w:r>
        <w:rPr>
          <w:rFonts w:ascii="Cambria Math" w:hAnsi="Cambria Math" w:cs="Cambria Math" w:eastAsia="Cambria Math"/>
          <w:w w:val="120"/>
        </w:rPr>
        <w:t>l</w:t>
      </w:r>
      <w:r>
        <w:rPr>
          <w:rFonts w:ascii="Cambria Math" w:hAnsi="Cambria Math" w:cs="Cambria Math" w:eastAsia="Cambria Math"/>
          <w:spacing w:val="36"/>
          <w:w w:val="120"/>
        </w:rPr>
        <w:t>  </w:t>
      </w:r>
      <w:r>
        <w:rPr>
          <w:rFonts w:ascii="Cambria Math" w:hAnsi="Cambria Math" w:cs="Cambria Math" w:eastAsia="Cambria Math"/>
          <w:w w:val="120"/>
        </w:rPr>
        <w:t>l</w:t>
      </w:r>
      <w:r>
        <w:rPr>
          <w:rFonts w:ascii="Cambria Math" w:hAnsi="Cambria Math" w:cs="Cambria Math" w:eastAsia="Cambria Math"/>
          <w:spacing w:val="39"/>
          <w:w w:val="120"/>
        </w:rPr>
        <w:t> </w:t>
      </w:r>
      <w:r>
        <w:rPr>
          <w:rFonts w:ascii="Cambria Math" w:hAnsi="Cambria Math" w:cs="Cambria Math" w:eastAsia="Cambria Math"/>
          <w:w w:val="115"/>
          <w:position w:val="-11"/>
          <w:sz w:val="17"/>
          <w:szCs w:val="17"/>
        </w:rPr>
        <w:t>2</w:t>
      </w:r>
      <w:r>
        <w:rPr>
          <w:rFonts w:ascii="Cambria Math" w:hAnsi="Cambria Math" w:cs="Cambria Math" w:eastAsia="Cambria Math"/>
          <w:spacing w:val="56"/>
          <w:w w:val="115"/>
        </w:rPr>
        <w:t>  </w:t>
      </w:r>
      <w:r>
        <w:rPr>
          <w:w w:val="115"/>
        </w:rPr>
        <w:t>թվին,</w:t>
      </w:r>
      <w:r>
        <w:rPr>
          <w:spacing w:val="-18"/>
          <w:w w:val="115"/>
        </w:rPr>
        <w:t> </w:t>
      </w:r>
      <w:r>
        <w:rPr>
          <w:w w:val="115"/>
        </w:rPr>
        <w:t>ուստի</w:t>
      </w:r>
      <w:r>
        <w:rPr>
          <w:spacing w:val="-16"/>
          <w:w w:val="115"/>
        </w:rPr>
        <w:t> </w:t>
      </w:r>
      <w:r>
        <w:rPr>
          <w:rFonts w:ascii="Cambria Math" w:hAnsi="Cambria Math" w:cs="Cambria Math" w:eastAsia="Cambria Math"/>
          <w:w w:val="115"/>
        </w:rPr>
        <w:t>cr(K</w:t>
      </w:r>
      <w:r>
        <w:rPr>
          <w:rFonts w:ascii="Cambria Math" w:hAnsi="Cambria Math" w:cs="Cambria Math" w:eastAsia="Cambria Math"/>
          <w:w w:val="115"/>
          <w:vertAlign w:val="subscript"/>
        </w:rPr>
        <w:t>m,n</w:t>
      </w:r>
      <w:r>
        <w:rPr>
          <w:rFonts w:ascii="Cambria Math" w:hAnsi="Cambria Math" w:cs="Cambria Math" w:eastAsia="Cambria Math"/>
          <w:w w:val="115"/>
          <w:vertAlign w:val="baseline"/>
        </w:rPr>
        <w:t>)</w:t>
      </w:r>
      <w:r>
        <w:rPr>
          <w:rFonts w:ascii="Cambria Math" w:hAnsi="Cambria Math" w:cs="Cambria Math" w:eastAsia="Cambria Math"/>
          <w:spacing w:val="-14"/>
          <w:w w:val="115"/>
          <w:vertAlign w:val="baseline"/>
        </w:rPr>
        <w:t> </w:t>
      </w:r>
      <w:r>
        <w:rPr>
          <w:rFonts w:ascii="Cambria Math" w:hAnsi="Cambria Math" w:cs="Cambria Math" w:eastAsia="Cambria Math"/>
          <w:spacing w:val="13"/>
          <w:w w:val="115"/>
          <w:vertAlign w:val="baseline"/>
        </w:rPr>
        <w:t>≤</w:t>
      </w:r>
      <w:r>
        <w:rPr>
          <w:rFonts w:ascii="Cambria Math" w:hAnsi="Cambria Math" w:cs="Cambria Math" w:eastAsia="Cambria Math"/>
          <w:spacing w:val="-14"/>
          <w:w w:val="115"/>
          <w:vertAlign w:val="baseline"/>
        </w:rPr>
        <w:t> </w:t>
      </w:r>
      <w:r>
        <w:rPr>
          <w:rFonts w:ascii="Cambria Math" w:hAnsi="Cambria Math" w:cs="Cambria Math" w:eastAsia="Cambria Math"/>
          <w:w w:val="115"/>
          <w:vertAlign w:val="baseline"/>
        </w:rPr>
        <w:t>l</w:t>
      </w:r>
      <w:r>
        <w:rPr>
          <w:rFonts w:ascii="Cambria Math" w:hAnsi="Cambria Math" w:cs="Cambria Math" w:eastAsia="Cambria Math"/>
          <w:spacing w:val="57"/>
          <w:w w:val="120"/>
          <w:vertAlign w:val="baseline"/>
        </w:rPr>
        <w:t>  </w:t>
      </w:r>
      <w:r>
        <w:rPr>
          <w:rFonts w:ascii="Cambria Math" w:hAnsi="Cambria Math" w:cs="Cambria Math" w:eastAsia="Cambria Math"/>
          <w:spacing w:val="-10"/>
          <w:w w:val="120"/>
          <w:vertAlign w:val="baseline"/>
        </w:rPr>
        <w:t>l </w:t>
      </w:r>
    </w:p>
    <w:p>
      <w:pPr>
        <w:spacing w:line="225" w:lineRule="auto" w:before="0"/>
        <w:ind w:left="60" w:right="0" w:firstLine="0"/>
        <w:jc w:val="left"/>
        <w:rPr>
          <w:rFonts w:ascii="Cambria Math" w:hAnsi="Cambria Math"/>
          <w:sz w:val="20"/>
        </w:rPr>
      </w:pPr>
      <w:r>
        <w:rPr/>
        <w:br w:type="column"/>
      </w:r>
      <w:r>
        <w:rPr>
          <w:rFonts w:ascii="Cambria Math" w:hAnsi="Cambria Math"/>
          <w:w w:val="110"/>
          <w:position w:val="-11"/>
          <w:sz w:val="17"/>
        </w:rPr>
        <w:t>2</w:t>
      </w:r>
      <w:r>
        <w:rPr>
          <w:rFonts w:ascii="Cambria Math" w:hAnsi="Cambria Math"/>
          <w:spacing w:val="61"/>
          <w:w w:val="130"/>
          <w:sz w:val="24"/>
        </w:rPr>
        <w:t>  </w:t>
      </w:r>
      <w:r>
        <w:rPr>
          <w:rFonts w:ascii="Cambria Math" w:hAnsi="Cambria Math"/>
          <w:w w:val="130"/>
          <w:sz w:val="24"/>
        </w:rPr>
        <w:t>l</w:t>
      </w:r>
      <w:r>
        <w:rPr>
          <w:rFonts w:ascii="Cambria Math" w:hAnsi="Cambria Math"/>
          <w:spacing w:val="45"/>
          <w:w w:val="130"/>
          <w:sz w:val="24"/>
        </w:rPr>
        <w:t>  </w:t>
      </w:r>
      <w:r>
        <w:rPr>
          <w:rFonts w:ascii="Cambria Math" w:hAnsi="Cambria Math"/>
          <w:w w:val="130"/>
          <w:sz w:val="24"/>
        </w:rPr>
        <w:t>l</w:t>
      </w:r>
      <w:r>
        <w:rPr>
          <w:rFonts w:ascii="Cambria Math" w:hAnsi="Cambria Math"/>
          <w:spacing w:val="50"/>
          <w:w w:val="130"/>
          <w:sz w:val="24"/>
        </w:rPr>
        <w:t> </w:t>
      </w:r>
      <w:r>
        <w:rPr>
          <w:rFonts w:ascii="Cambria Math" w:hAnsi="Cambria Math"/>
          <w:w w:val="110"/>
          <w:position w:val="-11"/>
          <w:sz w:val="17"/>
        </w:rPr>
        <w:t>2</w:t>
      </w:r>
      <w:r>
        <w:rPr>
          <w:rFonts w:ascii="Cambria Math" w:hAnsi="Cambria Math"/>
          <w:spacing w:val="43"/>
          <w:w w:val="110"/>
          <w:sz w:val="24"/>
        </w:rPr>
        <w:t>  </w:t>
      </w:r>
      <w:r>
        <w:rPr>
          <w:w w:val="110"/>
          <w:sz w:val="24"/>
        </w:rPr>
        <w:t>:</w:t>
      </w:r>
      <w:r>
        <w:rPr>
          <w:spacing w:val="26"/>
          <w:w w:val="110"/>
          <w:sz w:val="24"/>
        </w:rPr>
        <w:t>  </w:t>
      </w:r>
      <w:r>
        <w:rPr>
          <w:rFonts w:ascii="Cambria Math" w:hAnsi="Cambria Math"/>
          <w:spacing w:val="-10"/>
          <w:w w:val="110"/>
          <w:sz w:val="20"/>
        </w:rPr>
        <w:t>∎</w:t>
      </w:r>
    </w:p>
    <w:p>
      <w:pPr>
        <w:spacing w:after="0" w:line="225" w:lineRule="auto"/>
        <w:jc w:val="left"/>
        <w:rPr>
          <w:rFonts w:ascii="Cambria Math" w:hAnsi="Cambria Math"/>
          <w:sz w:val="20"/>
        </w:rPr>
        <w:sectPr>
          <w:type w:val="continuous"/>
          <w:pgSz w:w="11910" w:h="16840"/>
          <w:pgMar w:header="0" w:footer="914" w:top="2000" w:bottom="280" w:left="460" w:right="460"/>
          <w:cols w:num="3" w:equalWidth="0">
            <w:col w:w="3962" w:space="40"/>
            <w:col w:w="4528" w:space="39"/>
            <w:col w:w="2421"/>
          </w:cols>
        </w:sectPr>
      </w:pPr>
    </w:p>
    <w:p>
      <w:pPr>
        <w:pStyle w:val="BodyText"/>
        <w:spacing w:before="8"/>
        <w:rPr>
          <w:rFonts w:ascii="Cambria Math"/>
          <w:sz w:val="8"/>
        </w:rPr>
      </w:pPr>
    </w:p>
    <w:p>
      <w:pPr>
        <w:pStyle w:val="BodyText"/>
        <w:spacing w:before="36"/>
        <w:ind w:left="1185"/>
      </w:pPr>
      <w:r>
        <w:rPr/>
        <w:pict>
          <v:shape style="position:absolute;margin-left:477.539764pt;margin-top:-14.733753pt;width:5.1pt;height:10pt;mso-position-horizontal-relative:page;mso-position-vertical-relative:paragraph;z-index:-21598720" type="#_x0000_t202" id="docshape2153"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t>Նկ.</w:t>
      </w:r>
      <w:r>
        <w:rPr>
          <w:spacing w:val="54"/>
        </w:rPr>
        <w:t> </w:t>
      </w:r>
      <w:r>
        <w:rPr/>
        <w:t>7.4.4-ում</w:t>
      </w:r>
      <w:r>
        <w:rPr>
          <w:spacing w:val="55"/>
        </w:rPr>
        <w:t> </w:t>
      </w:r>
      <w:r>
        <w:rPr/>
        <w:t>պատկերված</w:t>
      </w:r>
      <w:r>
        <w:rPr>
          <w:spacing w:val="55"/>
        </w:rPr>
        <w:t> </w:t>
      </w:r>
      <w:r>
        <w:rPr/>
        <w:t>է</w:t>
      </w:r>
      <w:r>
        <w:rPr>
          <w:spacing w:val="55"/>
        </w:rPr>
        <w:t> </w:t>
      </w:r>
      <w:r>
        <w:rPr/>
        <w:t>թեորեմ</w:t>
      </w:r>
      <w:r>
        <w:rPr>
          <w:spacing w:val="55"/>
        </w:rPr>
        <w:t> </w:t>
      </w:r>
      <w:r>
        <w:rPr/>
        <w:t>7.4.7-ի</w:t>
      </w:r>
      <w:r>
        <w:rPr>
          <w:spacing w:val="54"/>
        </w:rPr>
        <w:t> </w:t>
      </w:r>
      <w:r>
        <w:rPr/>
        <w:t>ապացույցում</w:t>
      </w:r>
      <w:r>
        <w:rPr>
          <w:spacing w:val="56"/>
        </w:rPr>
        <w:t> </w:t>
      </w:r>
      <w:r>
        <w:rPr/>
        <w:t>կառուցված</w:t>
      </w:r>
      <w:r>
        <w:rPr>
          <w:spacing w:val="56"/>
        </w:rPr>
        <w:t> </w:t>
      </w:r>
      <w:r>
        <w:rPr>
          <w:spacing w:val="-2"/>
        </w:rPr>
        <w:t>պատկերը</w:t>
      </w:r>
    </w:p>
    <w:p>
      <w:pPr>
        <w:pStyle w:val="BodyText"/>
        <w:spacing w:before="156"/>
        <w:ind w:left="617"/>
      </w:pPr>
      <w:r>
        <w:rPr>
          <w:rFonts w:ascii="Cambria Math" w:hAnsi="Cambria Math" w:cs="Cambria Math" w:eastAsia="Cambria Math"/>
          <w:w w:val="105"/>
        </w:rPr>
        <w:t>K</w:t>
      </w:r>
      <w:r>
        <w:rPr>
          <w:rFonts w:ascii="Cambria Math" w:hAnsi="Cambria Math" w:cs="Cambria Math" w:eastAsia="Cambria Math"/>
          <w:w w:val="105"/>
          <w:vertAlign w:val="subscript"/>
        </w:rPr>
        <w:t>4,5</w:t>
      </w:r>
      <w:r>
        <w:rPr>
          <w:rFonts w:ascii="Cambria Math" w:hAnsi="Cambria Math" w:cs="Cambria Math" w:eastAsia="Cambria Math"/>
          <w:spacing w:val="13"/>
          <w:w w:val="105"/>
          <w:vertAlign w:val="baseline"/>
        </w:rPr>
        <w:t> </w:t>
      </w:r>
      <w:r>
        <w:rPr>
          <w:w w:val="105"/>
          <w:vertAlign w:val="baseline"/>
        </w:rPr>
        <w:t>գրաֆի</w:t>
      </w:r>
      <w:r>
        <w:rPr>
          <w:spacing w:val="-5"/>
          <w:w w:val="105"/>
          <w:vertAlign w:val="baseline"/>
        </w:rPr>
        <w:t> </w:t>
      </w:r>
      <w:r>
        <w:rPr>
          <w:spacing w:val="-2"/>
          <w:w w:val="105"/>
          <w:vertAlign w:val="baseline"/>
        </w:rPr>
        <w:t>դեպքում:</w:t>
      </w:r>
    </w:p>
    <w:p>
      <w:pPr>
        <w:pStyle w:val="BodyText"/>
        <w:spacing w:before="159"/>
        <w:ind w:left="1185"/>
      </w:pPr>
      <w:r>
        <w:rPr/>
        <w:t>Հայտնի</w:t>
      </w:r>
      <w:r>
        <w:rPr>
          <w:spacing w:val="48"/>
        </w:rPr>
        <w:t> </w:t>
      </w:r>
      <w:r>
        <w:rPr/>
        <w:t>է,</w:t>
      </w:r>
      <w:r>
        <w:rPr>
          <w:spacing w:val="49"/>
        </w:rPr>
        <w:t> </w:t>
      </w:r>
      <w:r>
        <w:rPr/>
        <w:t>որ</w:t>
      </w:r>
      <w:r>
        <w:rPr>
          <w:spacing w:val="49"/>
        </w:rPr>
        <w:t> </w:t>
      </w:r>
      <w:r>
        <w:rPr/>
        <w:t>այս</w:t>
      </w:r>
      <w:r>
        <w:rPr>
          <w:spacing w:val="51"/>
        </w:rPr>
        <w:t> </w:t>
      </w:r>
      <w:r>
        <w:rPr/>
        <w:t>վերին</w:t>
      </w:r>
      <w:r>
        <w:rPr>
          <w:spacing w:val="50"/>
        </w:rPr>
        <w:t> </w:t>
      </w:r>
      <w:r>
        <w:rPr/>
        <w:t>գնահատականը</w:t>
      </w:r>
      <w:r>
        <w:rPr>
          <w:spacing w:val="50"/>
        </w:rPr>
        <w:t> </w:t>
      </w:r>
      <w:r>
        <w:rPr/>
        <w:t>ճշգրիտ</w:t>
      </w:r>
      <w:r>
        <w:rPr>
          <w:spacing w:val="50"/>
        </w:rPr>
        <w:t> </w:t>
      </w:r>
      <w:r>
        <w:rPr/>
        <w:t>է,</w:t>
      </w:r>
      <w:r>
        <w:rPr>
          <w:spacing w:val="49"/>
        </w:rPr>
        <w:t> </w:t>
      </w:r>
      <w:r>
        <w:rPr/>
        <w:t>երբ</w:t>
      </w:r>
      <w:r>
        <w:rPr>
          <w:spacing w:val="50"/>
        </w:rPr>
        <w:t> </w:t>
      </w:r>
      <w:r>
        <w:rPr>
          <w:rFonts w:ascii="Cambria Math" w:hAnsi="Cambria Math" w:cs="Cambria Math" w:eastAsia="Cambria Math"/>
        </w:rPr>
        <w:t>min</w:t>
      </w:r>
      <w:r>
        <w:rPr>
          <w:rFonts w:ascii="Cambria Math" w:hAnsi="Cambria Math" w:cs="Cambria Math" w:eastAsia="Cambria Math"/>
          <w:spacing w:val="3"/>
        </w:rPr>
        <w:t> </w:t>
      </w:r>
      <w:r>
        <w:rPr>
          <w:rFonts w:ascii="Cambria Math" w:hAnsi="Cambria Math" w:cs="Cambria Math" w:eastAsia="Cambria Math"/>
          <w:position w:val="1"/>
        </w:rPr>
        <w:t>{</w:t>
      </w:r>
      <w:r>
        <w:rPr>
          <w:rFonts w:ascii="Cambria Math" w:hAnsi="Cambria Math" w:cs="Cambria Math" w:eastAsia="Cambria Math"/>
        </w:rPr>
        <w:t>m,</w:t>
      </w:r>
      <w:r>
        <w:rPr>
          <w:rFonts w:ascii="Cambria Math" w:hAnsi="Cambria Math" w:cs="Cambria Math" w:eastAsia="Cambria Math"/>
          <w:spacing w:val="-11"/>
        </w:rPr>
        <w:t> </w:t>
      </w:r>
      <w:r>
        <w:rPr>
          <w:rFonts w:ascii="Cambria Math" w:hAnsi="Cambria Math" w:cs="Cambria Math" w:eastAsia="Cambria Math"/>
        </w:rPr>
        <w:t>n</w:t>
      </w:r>
      <w:r>
        <w:rPr>
          <w:rFonts w:ascii="Cambria Math" w:hAnsi="Cambria Math" w:cs="Cambria Math" w:eastAsia="Cambria Math"/>
          <w:position w:val="1"/>
        </w:rPr>
        <w:t>}</w:t>
      </w:r>
      <w:r>
        <w:rPr>
          <w:rFonts w:ascii="Cambria Math" w:hAnsi="Cambria Math" w:cs="Cambria Math" w:eastAsia="Cambria Math"/>
          <w:spacing w:val="18"/>
          <w:position w:val="1"/>
        </w:rPr>
        <w:t> </w:t>
      </w:r>
      <w:r>
        <w:rPr>
          <w:rFonts w:ascii="Cambria Math" w:hAnsi="Cambria Math" w:cs="Cambria Math" w:eastAsia="Cambria Math"/>
          <w:spacing w:val="14"/>
        </w:rPr>
        <w:t>≤</w:t>
      </w:r>
      <w:r>
        <w:rPr>
          <w:rFonts w:ascii="Cambria Math" w:hAnsi="Cambria Math" w:cs="Cambria Math" w:eastAsia="Cambria Math"/>
          <w:spacing w:val="4"/>
        </w:rPr>
        <w:t> </w:t>
      </w:r>
      <w:r>
        <w:rPr>
          <w:rFonts w:ascii="Cambria Math" w:hAnsi="Cambria Math" w:cs="Cambria Math" w:eastAsia="Cambria Math"/>
        </w:rPr>
        <w:t>6</w:t>
      </w:r>
      <w:r>
        <w:rPr>
          <w:rFonts w:ascii="Cambria Math" w:hAnsi="Cambria Math" w:cs="Cambria Math" w:eastAsia="Cambria Math"/>
          <w:spacing w:val="56"/>
        </w:rPr>
        <w:t> </w:t>
      </w:r>
      <w:r>
        <w:rPr/>
        <w:t>կամ,</w:t>
      </w:r>
      <w:r>
        <w:rPr>
          <w:spacing w:val="50"/>
        </w:rPr>
        <w:t> </w:t>
      </w:r>
      <w:r>
        <w:rPr>
          <w:spacing w:val="-5"/>
        </w:rPr>
        <w:t>երբ</w:t>
      </w:r>
    </w:p>
    <w:p>
      <w:pPr>
        <w:pStyle w:val="BodyText"/>
        <w:spacing w:before="158"/>
        <w:ind w:left="617"/>
      </w:pPr>
      <w:r>
        <w:rPr>
          <w:rFonts w:ascii="Cambria Math" w:hAnsi="Cambria Math" w:cs="Cambria Math" w:eastAsia="Cambria Math"/>
          <w:spacing w:val="13"/>
          <w:w w:val="105"/>
        </w:rPr>
        <w:t>7</w:t>
      </w:r>
      <w:r>
        <w:rPr>
          <w:rFonts w:ascii="Cambria Math" w:hAnsi="Cambria Math" w:cs="Cambria Math" w:eastAsia="Cambria Math"/>
          <w:spacing w:val="-4"/>
          <w:w w:val="105"/>
        </w:rPr>
        <w:t> </w:t>
      </w:r>
      <w:r>
        <w:rPr>
          <w:rFonts w:ascii="Cambria Math" w:hAnsi="Cambria Math" w:cs="Cambria Math" w:eastAsia="Cambria Math"/>
          <w:spacing w:val="13"/>
          <w:w w:val="105"/>
        </w:rPr>
        <w:t>≤</w:t>
      </w:r>
      <w:r>
        <w:rPr>
          <w:rFonts w:ascii="Cambria Math" w:hAnsi="Cambria Math" w:cs="Cambria Math" w:eastAsia="Cambria Math"/>
          <w:spacing w:val="-3"/>
          <w:w w:val="105"/>
        </w:rPr>
        <w:t> </w:t>
      </w:r>
      <w:r>
        <w:rPr>
          <w:rFonts w:ascii="Cambria Math" w:hAnsi="Cambria Math" w:cs="Cambria Math" w:eastAsia="Cambria Math"/>
          <w:spacing w:val="13"/>
          <w:w w:val="105"/>
        </w:rPr>
        <w:t>m</w:t>
      </w:r>
      <w:r>
        <w:rPr>
          <w:rFonts w:ascii="Cambria Math" w:hAnsi="Cambria Math" w:cs="Cambria Math" w:eastAsia="Cambria Math"/>
          <w:spacing w:val="-3"/>
          <w:w w:val="105"/>
        </w:rPr>
        <w:t> </w:t>
      </w:r>
      <w:r>
        <w:rPr>
          <w:rFonts w:ascii="Cambria Math" w:hAnsi="Cambria Math" w:cs="Cambria Math" w:eastAsia="Cambria Math"/>
          <w:spacing w:val="13"/>
          <w:w w:val="105"/>
        </w:rPr>
        <w:t>≤</w:t>
      </w:r>
      <w:r>
        <w:rPr>
          <w:rFonts w:ascii="Cambria Math" w:hAnsi="Cambria Math" w:cs="Cambria Math" w:eastAsia="Cambria Math"/>
          <w:spacing w:val="-4"/>
          <w:w w:val="105"/>
        </w:rPr>
        <w:t> </w:t>
      </w:r>
      <w:r>
        <w:rPr>
          <w:rFonts w:ascii="Cambria Math" w:hAnsi="Cambria Math" w:cs="Cambria Math" w:eastAsia="Cambria Math"/>
          <w:w w:val="105"/>
        </w:rPr>
        <w:t>8</w:t>
      </w:r>
      <w:r>
        <w:rPr>
          <w:rFonts w:ascii="Cambria Math" w:hAnsi="Cambria Math" w:cs="Cambria Math" w:eastAsia="Cambria Math"/>
          <w:spacing w:val="5"/>
          <w:w w:val="105"/>
        </w:rPr>
        <w:t> </w:t>
      </w:r>
      <w:r>
        <w:rPr>
          <w:w w:val="105"/>
        </w:rPr>
        <w:t>և</w:t>
      </w:r>
      <w:r>
        <w:rPr>
          <w:spacing w:val="-6"/>
          <w:w w:val="105"/>
        </w:rPr>
        <w:t> </w:t>
      </w:r>
      <w:r>
        <w:rPr>
          <w:rFonts w:ascii="Cambria Math" w:hAnsi="Cambria Math" w:cs="Cambria Math" w:eastAsia="Cambria Math"/>
          <w:spacing w:val="13"/>
          <w:w w:val="105"/>
        </w:rPr>
        <w:t>7</w:t>
      </w:r>
      <w:r>
        <w:rPr>
          <w:rFonts w:ascii="Cambria Math" w:hAnsi="Cambria Math" w:cs="Cambria Math" w:eastAsia="Cambria Math"/>
          <w:spacing w:val="-3"/>
          <w:w w:val="105"/>
        </w:rPr>
        <w:t> </w:t>
      </w:r>
      <w:r>
        <w:rPr>
          <w:rFonts w:ascii="Cambria Math" w:hAnsi="Cambria Math" w:cs="Cambria Math" w:eastAsia="Cambria Math"/>
          <w:spacing w:val="13"/>
          <w:w w:val="105"/>
        </w:rPr>
        <w:t>≤</w:t>
      </w:r>
      <w:r>
        <w:rPr>
          <w:rFonts w:ascii="Cambria Math" w:hAnsi="Cambria Math" w:cs="Cambria Math" w:eastAsia="Cambria Math"/>
          <w:spacing w:val="-3"/>
          <w:w w:val="105"/>
        </w:rPr>
        <w:t> </w:t>
      </w:r>
      <w:r>
        <w:rPr>
          <w:rFonts w:ascii="Cambria Math" w:hAnsi="Cambria Math" w:cs="Cambria Math" w:eastAsia="Cambria Math"/>
          <w:spacing w:val="13"/>
          <w:w w:val="105"/>
        </w:rPr>
        <w:t>n</w:t>
      </w:r>
      <w:r>
        <w:rPr>
          <w:rFonts w:ascii="Cambria Math" w:hAnsi="Cambria Math" w:cs="Cambria Math" w:eastAsia="Cambria Math"/>
          <w:spacing w:val="-4"/>
          <w:w w:val="105"/>
        </w:rPr>
        <w:t> </w:t>
      </w:r>
      <w:r>
        <w:rPr>
          <w:rFonts w:ascii="Cambria Math" w:hAnsi="Cambria Math" w:cs="Cambria Math" w:eastAsia="Cambria Math"/>
          <w:w w:val="105"/>
        </w:rPr>
        <w:t>≤</w:t>
      </w:r>
      <w:r>
        <w:rPr>
          <w:rFonts w:ascii="Cambria Math" w:hAnsi="Cambria Math" w:cs="Cambria Math" w:eastAsia="Cambria Math"/>
          <w:spacing w:val="10"/>
          <w:w w:val="105"/>
        </w:rPr>
        <w:t> </w:t>
      </w:r>
      <w:r>
        <w:rPr>
          <w:rFonts w:ascii="Cambria Math" w:hAnsi="Cambria Math" w:cs="Cambria Math" w:eastAsia="Cambria Math"/>
          <w:spacing w:val="-5"/>
          <w:w w:val="105"/>
        </w:rPr>
        <w:t>10</w:t>
      </w:r>
      <w:r>
        <w:rPr>
          <w:spacing w:val="-5"/>
          <w:w w:val="105"/>
        </w:rPr>
        <w:t>:</w:t>
      </w:r>
    </w:p>
    <w:p>
      <w:pPr>
        <w:pStyle w:val="BodyText"/>
        <w:spacing w:line="360" w:lineRule="auto" w:before="158"/>
        <w:ind w:left="617" w:right="613" w:firstLine="567"/>
      </w:pPr>
      <w:r>
        <w:rPr/>
        <w:t>Գրաֆների</w:t>
      </w:r>
      <w:r>
        <w:rPr>
          <w:spacing w:val="34"/>
        </w:rPr>
        <w:t> </w:t>
      </w:r>
      <w:r>
        <w:rPr/>
        <w:t>խաչումների</w:t>
      </w:r>
      <w:r>
        <w:rPr>
          <w:spacing w:val="34"/>
        </w:rPr>
        <w:t> </w:t>
      </w:r>
      <w:r>
        <w:rPr/>
        <w:t>թվերի</w:t>
      </w:r>
      <w:r>
        <w:rPr>
          <w:spacing w:val="34"/>
        </w:rPr>
        <w:t> </w:t>
      </w:r>
      <w:r>
        <w:rPr/>
        <w:t>հետ</w:t>
      </w:r>
      <w:r>
        <w:rPr>
          <w:spacing w:val="35"/>
        </w:rPr>
        <w:t> </w:t>
      </w:r>
      <w:r>
        <w:rPr/>
        <w:t>են</w:t>
      </w:r>
      <w:r>
        <w:rPr>
          <w:spacing w:val="34"/>
        </w:rPr>
        <w:t> </w:t>
      </w:r>
      <w:r>
        <w:rPr/>
        <w:t>կապված</w:t>
      </w:r>
      <w:r>
        <w:rPr>
          <w:spacing w:val="34"/>
        </w:rPr>
        <w:t> </w:t>
      </w:r>
      <w:r>
        <w:rPr/>
        <w:t>գրաֆների</w:t>
      </w:r>
      <w:r>
        <w:rPr>
          <w:spacing w:val="34"/>
        </w:rPr>
        <w:t> </w:t>
      </w:r>
      <w:r>
        <w:rPr/>
        <w:t>տեսության</w:t>
      </w:r>
      <w:r>
        <w:rPr>
          <w:spacing w:val="33"/>
        </w:rPr>
        <w:t> </w:t>
      </w:r>
      <w:r>
        <w:rPr/>
        <w:t>հայտնի</w:t>
      </w:r>
      <w:r>
        <w:rPr>
          <w:spacing w:val="34"/>
        </w:rPr>
        <w:t> </w:t>
      </w:r>
      <w:r>
        <w:rPr/>
        <w:t>և բարդ երկու հիպոթեզները, որոնք ձևակերպել է Զարանկևիչը:</w:t>
      </w:r>
    </w:p>
    <w:p>
      <w:pPr>
        <w:spacing w:before="1"/>
        <w:ind w:left="1185" w:right="0" w:firstLine="0"/>
        <w:jc w:val="left"/>
        <w:rPr>
          <w:sz w:val="24"/>
          <w:szCs w:val="24"/>
        </w:rPr>
      </w:pPr>
      <w:r>
        <w:rPr>
          <w:b/>
          <w:bCs/>
          <w:sz w:val="24"/>
          <w:szCs w:val="24"/>
        </w:rPr>
        <w:t>Հիպոթեզ</w:t>
      </w:r>
      <w:r>
        <w:rPr>
          <w:b/>
          <w:bCs/>
          <w:spacing w:val="2"/>
          <w:sz w:val="24"/>
          <w:szCs w:val="24"/>
        </w:rPr>
        <w:t> </w:t>
      </w:r>
      <w:r>
        <w:rPr>
          <w:b/>
          <w:bCs/>
          <w:sz w:val="24"/>
          <w:szCs w:val="24"/>
        </w:rPr>
        <w:t>7.4.1:</w:t>
      </w:r>
      <w:r>
        <w:rPr>
          <w:b/>
          <w:bCs/>
          <w:spacing w:val="2"/>
          <w:sz w:val="24"/>
          <w:szCs w:val="24"/>
        </w:rPr>
        <w:t> </w:t>
      </w:r>
      <w:r>
        <w:rPr>
          <w:sz w:val="24"/>
          <w:szCs w:val="24"/>
        </w:rPr>
        <w:t>Ցանկացած </w:t>
      </w:r>
      <w:r>
        <w:rPr>
          <w:rFonts w:ascii="Cambria Math" w:hAnsi="Cambria Math" w:cs="Cambria Math" w:eastAsia="Cambria Math"/>
          <w:sz w:val="24"/>
          <w:szCs w:val="24"/>
        </w:rPr>
        <w:t>m</w:t>
      </w:r>
      <w:r>
        <w:rPr>
          <w:rFonts w:ascii="Cambria Math" w:hAnsi="Cambria Math" w:cs="Cambria Math" w:eastAsia="Cambria Math"/>
          <w:spacing w:val="9"/>
          <w:sz w:val="24"/>
          <w:szCs w:val="24"/>
        </w:rPr>
        <w:t> </w:t>
      </w:r>
      <w:r>
        <w:rPr>
          <w:sz w:val="24"/>
          <w:szCs w:val="24"/>
        </w:rPr>
        <w:t>և </w:t>
      </w:r>
      <w:r>
        <w:rPr>
          <w:rFonts w:ascii="Cambria Math" w:hAnsi="Cambria Math" w:cs="Cambria Math" w:eastAsia="Cambria Math"/>
          <w:sz w:val="24"/>
          <w:szCs w:val="24"/>
        </w:rPr>
        <w:t>n</w:t>
      </w:r>
      <w:r>
        <w:rPr>
          <w:rFonts w:ascii="Cambria Math" w:hAnsi="Cambria Math" w:cs="Cambria Math" w:eastAsia="Cambria Math"/>
          <w:spacing w:val="8"/>
          <w:sz w:val="24"/>
          <w:szCs w:val="24"/>
        </w:rPr>
        <w:t> </w:t>
      </w:r>
      <w:r>
        <w:rPr>
          <w:sz w:val="24"/>
          <w:szCs w:val="24"/>
        </w:rPr>
        <w:t>բնական թվերի</w:t>
      </w:r>
      <w:r>
        <w:rPr>
          <w:spacing w:val="1"/>
          <w:sz w:val="24"/>
          <w:szCs w:val="24"/>
        </w:rPr>
        <w:t> </w:t>
      </w:r>
      <w:r>
        <w:rPr>
          <w:sz w:val="24"/>
          <w:szCs w:val="24"/>
        </w:rPr>
        <w:t>համար</w:t>
      </w:r>
      <w:r>
        <w:rPr>
          <w:spacing w:val="1"/>
          <w:sz w:val="24"/>
          <w:szCs w:val="24"/>
        </w:rPr>
        <w:t> </w:t>
      </w:r>
      <w:r>
        <w:rPr>
          <w:sz w:val="24"/>
          <w:szCs w:val="24"/>
        </w:rPr>
        <w:t>տեղի</w:t>
      </w:r>
      <w:r>
        <w:rPr>
          <w:spacing w:val="1"/>
          <w:sz w:val="24"/>
          <w:szCs w:val="24"/>
        </w:rPr>
        <w:t> </w:t>
      </w:r>
      <w:r>
        <w:rPr>
          <w:spacing w:val="-4"/>
          <w:sz w:val="24"/>
          <w:szCs w:val="24"/>
        </w:rPr>
        <w:t>ունի</w:t>
      </w:r>
    </w:p>
    <w:p>
      <w:pPr>
        <w:spacing w:after="0"/>
        <w:jc w:val="left"/>
        <w:rPr>
          <w:sz w:val="24"/>
          <w:szCs w:val="24"/>
        </w:rPr>
        <w:sectPr>
          <w:type w:val="continuous"/>
          <w:pgSz w:w="11910" w:h="16840"/>
          <w:pgMar w:header="0" w:footer="914" w:top="2000" w:bottom="280" w:left="460" w:right="460"/>
        </w:sectPr>
      </w:pPr>
    </w:p>
    <w:p>
      <w:pPr>
        <w:pStyle w:val="BodyText"/>
        <w:spacing w:before="8"/>
        <w:rPr>
          <w:sz w:val="21"/>
        </w:rPr>
      </w:pPr>
    </w:p>
    <w:p>
      <w:pPr>
        <w:pStyle w:val="BodyText"/>
        <w:spacing w:before="1"/>
        <w:jc w:val="right"/>
        <w:rPr>
          <w:rFonts w:ascii="Cambria Math"/>
        </w:rPr>
      </w:pPr>
      <w:r>
        <w:rPr/>
        <w:pict>
          <v:rect style="position:absolute;margin-left:272.760010pt;margin-top:8.672654pt;width:11.1pt;height:.77997pt;mso-position-horizontal-relative:page;mso-position-vertical-relative:paragraph;z-index:-21604864" id="docshape2154" filled="true" fillcolor="#000000" stroked="false">
            <v:fill type="solid"/>
            <w10:wrap type="none"/>
          </v:rect>
        </w:pict>
      </w:r>
      <w:r>
        <w:rPr/>
        <w:pict>
          <v:rect style="position:absolute;margin-left:294.779999pt;margin-top:8.672654pt;width:32.58pt;height:.77997pt;mso-position-horizontal-relative:page;mso-position-vertical-relative:paragraph;z-index:-21604352" id="docshape2155" filled="true" fillcolor="#000000" stroked="false">
            <v:fill type="solid"/>
            <w10:wrap type="none"/>
          </v:rect>
        </w:pict>
      </w:r>
      <w:r>
        <w:rPr/>
        <w:pict>
          <v:shape style="position:absolute;margin-left:274.679993pt;margin-top:9.089981pt;width:7.2pt;height:14.1pt;mso-position-horizontal-relative:page;mso-position-vertical-relative:paragraph;z-index:16003584" type="#_x0000_t202" id="docshape2156" filled="false" stroked="false">
            <v:textbox inset="0,0,0,0">
              <w:txbxContent>
                <w:p>
                  <w:pPr>
                    <w:pStyle w:val="BodyText"/>
                    <w:rPr>
                      <w:rFonts w:ascii="Cambria Math"/>
                    </w:rPr>
                  </w:pPr>
                  <w:r>
                    <w:rPr>
                      <w:rFonts w:ascii="Cambria Math"/>
                      <w:w w:val="108"/>
                    </w:rPr>
                    <w:t>2</w:t>
                  </w:r>
                </w:p>
              </w:txbxContent>
            </v:textbox>
            <w10:wrap type="none"/>
          </v:shape>
        </w:pict>
      </w:r>
      <w:r>
        <w:rPr>
          <w:rFonts w:ascii="Cambria Math"/>
          <w:spacing w:val="-4"/>
          <w:w w:val="120"/>
        </w:rPr>
        <w:t>cr(K</w:t>
      </w:r>
    </w:p>
    <w:p>
      <w:pPr>
        <w:pStyle w:val="BodyText"/>
        <w:tabs>
          <w:tab w:pos="1221" w:val="left" w:leader="none"/>
          <w:tab w:pos="2092" w:val="left" w:leader="none"/>
        </w:tabs>
        <w:spacing w:line="181" w:lineRule="exact" w:before="124"/>
        <w:ind w:left="781"/>
        <w:rPr>
          <w:rFonts w:ascii="Cambria Math" w:hAnsi="Cambria Math"/>
        </w:rPr>
      </w:pPr>
      <w:r>
        <w:rPr/>
        <w:br w:type="column"/>
      </w:r>
      <w:r>
        <w:rPr>
          <w:rFonts w:ascii="Cambria Math" w:hAnsi="Cambria Math"/>
          <w:spacing w:val="-10"/>
          <w:w w:val="110"/>
        </w:rPr>
        <w:t>m</w:t>
      </w:r>
      <w:r>
        <w:rPr>
          <w:rFonts w:ascii="Cambria Math" w:hAnsi="Cambria Math"/>
        </w:rPr>
        <w:tab/>
      </w:r>
      <w:r>
        <w:rPr>
          <w:rFonts w:ascii="Cambria Math" w:hAnsi="Cambria Math"/>
          <w:w w:val="110"/>
        </w:rPr>
        <w:t>m</w:t>
      </w:r>
      <w:r>
        <w:rPr>
          <w:rFonts w:ascii="Cambria Math" w:hAnsi="Cambria Math"/>
          <w:spacing w:val="-13"/>
          <w:w w:val="110"/>
        </w:rPr>
        <w:t> </w:t>
      </w:r>
      <w:r>
        <w:rPr>
          <w:rFonts w:ascii="Cambria Math" w:hAnsi="Cambria Math"/>
          <w:w w:val="110"/>
        </w:rPr>
        <w:t>−</w:t>
      </w:r>
      <w:r>
        <w:rPr>
          <w:rFonts w:ascii="Cambria Math" w:hAnsi="Cambria Math"/>
          <w:spacing w:val="-13"/>
          <w:w w:val="110"/>
        </w:rPr>
        <w:t> </w:t>
      </w:r>
      <w:r>
        <w:rPr>
          <w:rFonts w:ascii="Cambria Math" w:hAnsi="Cambria Math"/>
          <w:spacing w:val="-10"/>
          <w:w w:val="110"/>
        </w:rPr>
        <w:t>1</w:t>
      </w:r>
      <w:r>
        <w:rPr>
          <w:rFonts w:ascii="Cambria Math" w:hAnsi="Cambria Math"/>
        </w:rPr>
        <w:tab/>
      </w:r>
      <w:r>
        <w:rPr>
          <w:rFonts w:ascii="Cambria Math" w:hAnsi="Cambria Math"/>
          <w:spacing w:val="-10"/>
          <w:w w:val="110"/>
        </w:rPr>
        <w:t>n</w:t>
      </w:r>
    </w:p>
    <w:p>
      <w:pPr>
        <w:pStyle w:val="BodyText"/>
        <w:spacing w:line="181" w:lineRule="exact" w:before="124"/>
        <w:ind w:left="177"/>
        <w:rPr>
          <w:rFonts w:ascii="Cambria Math" w:hAnsi="Cambria Math"/>
        </w:rPr>
      </w:pPr>
      <w:r>
        <w:rPr/>
        <w:br w:type="column"/>
      </w:r>
      <w:r>
        <w:rPr>
          <w:rFonts w:ascii="Cambria Math" w:hAnsi="Cambria Math"/>
          <w:w w:val="105"/>
        </w:rPr>
        <w:t>n − </w:t>
      </w:r>
      <w:r>
        <w:rPr>
          <w:rFonts w:ascii="Cambria Math" w:hAnsi="Cambria Math"/>
          <w:spacing w:val="-12"/>
          <w:w w:val="105"/>
        </w:rPr>
        <w:t>1 </w:t>
      </w:r>
    </w:p>
    <w:p>
      <w:pPr>
        <w:spacing w:after="0" w:line="181" w:lineRule="exact"/>
        <w:rPr>
          <w:rFonts w:ascii="Cambria Math" w:hAnsi="Cambria Math"/>
        </w:rPr>
        <w:sectPr>
          <w:type w:val="continuous"/>
          <w:pgSz w:w="11910" w:h="16840"/>
          <w:pgMar w:header="0" w:footer="914" w:top="2000" w:bottom="280" w:left="460" w:right="460"/>
          <w:cols w:num="3" w:equalWidth="0">
            <w:col w:w="4174" w:space="40"/>
            <w:col w:w="2249" w:space="39"/>
            <w:col w:w="4488"/>
          </w:cols>
        </w:sectPr>
      </w:pPr>
    </w:p>
    <w:p>
      <w:pPr>
        <w:pStyle w:val="BodyText"/>
        <w:spacing w:before="10"/>
        <w:rPr>
          <w:rFonts w:ascii="Cambria Math"/>
          <w:sz w:val="23"/>
        </w:rPr>
      </w:pPr>
    </w:p>
    <w:p>
      <w:pPr>
        <w:pStyle w:val="BodyText"/>
        <w:spacing w:before="1"/>
        <w:ind w:left="617"/>
      </w:pPr>
      <w:r>
        <w:rPr>
          <w:spacing w:val="-2"/>
        </w:rPr>
        <w:t>հավասարությունը:</w:t>
      </w:r>
    </w:p>
    <w:p>
      <w:pPr>
        <w:pStyle w:val="BodyText"/>
        <w:tabs>
          <w:tab w:pos="1661" w:val="left" w:leader="none"/>
          <w:tab w:pos="2133" w:val="left" w:leader="none"/>
        </w:tabs>
        <w:spacing w:line="-33" w:lineRule="auto"/>
        <w:ind w:left="617"/>
        <w:rPr>
          <w:rFonts w:ascii="Cambria Math"/>
        </w:rPr>
      </w:pPr>
      <w:r>
        <w:rPr/>
        <w:br w:type="column"/>
      </w:r>
      <w:r>
        <w:rPr>
          <w:rFonts w:ascii="Cambria Math"/>
          <w:w w:val="115"/>
          <w:vertAlign w:val="subscript"/>
        </w:rPr>
        <w:t>m,n</w:t>
      </w:r>
      <w:r>
        <w:rPr>
          <w:rFonts w:ascii="Cambria Math"/>
          <w:w w:val="115"/>
          <w:vertAlign w:val="baseline"/>
        </w:rPr>
        <w:t>)</w:t>
      </w:r>
      <w:r>
        <w:rPr>
          <w:rFonts w:ascii="Cambria Math"/>
          <w:spacing w:val="-2"/>
          <w:w w:val="115"/>
          <w:vertAlign w:val="baseline"/>
        </w:rPr>
        <w:t> </w:t>
      </w:r>
      <w:r>
        <w:rPr>
          <w:rFonts w:ascii="Cambria Math"/>
          <w:spacing w:val="13"/>
          <w:w w:val="115"/>
          <w:vertAlign w:val="baseline"/>
        </w:rPr>
        <w:t>=</w:t>
      </w:r>
      <w:r>
        <w:rPr>
          <w:rFonts w:ascii="Cambria Math"/>
          <w:spacing w:val="-2"/>
          <w:w w:val="115"/>
          <w:vertAlign w:val="baseline"/>
        </w:rPr>
        <w:t> </w:t>
      </w:r>
      <w:r>
        <w:rPr>
          <w:rFonts w:ascii="Cambria Math"/>
          <w:spacing w:val="-10"/>
          <w:w w:val="115"/>
          <w:vertAlign w:val="baseline"/>
        </w:rPr>
        <w:t>l</w:t>
      </w:r>
      <w:r>
        <w:rPr>
          <w:rFonts w:ascii="Cambria Math"/>
          <w:vertAlign w:val="baseline"/>
        </w:rPr>
        <w:tab/>
      </w:r>
      <w:r>
        <w:rPr>
          <w:rFonts w:ascii="Cambria Math"/>
          <w:spacing w:val="40"/>
          <w:w w:val="125"/>
          <w:vertAlign w:val="baseline"/>
        </w:rPr>
        <w:t> </w:t>
      </w:r>
      <w:r>
        <w:rPr>
          <w:rFonts w:ascii="Cambria Math"/>
          <w:w w:val="125"/>
          <w:vertAlign w:val="baseline"/>
        </w:rPr>
        <w:t>l</w:t>
      </w:r>
      <w:r>
        <w:rPr>
          <w:rFonts w:ascii="Cambria Math"/>
          <w:vertAlign w:val="baseline"/>
        </w:rPr>
        <w:tab/>
      </w:r>
      <w:r>
        <w:rPr>
          <w:rFonts w:ascii="Cambria Math"/>
          <w:spacing w:val="-27"/>
          <w:w w:val="120"/>
          <w:position w:val="-15"/>
          <w:vertAlign w:val="baseline"/>
        </w:rPr>
        <w:t>2</w:t>
      </w:r>
    </w:p>
    <w:p>
      <w:pPr>
        <w:pStyle w:val="BodyText"/>
        <w:tabs>
          <w:tab w:pos="1393" w:val="left" w:leader="none"/>
        </w:tabs>
        <w:spacing w:line="40" w:lineRule="exact"/>
        <w:ind w:left="216"/>
        <w:rPr>
          <w:rFonts w:ascii="Cambria Math"/>
        </w:rPr>
      </w:pPr>
      <w:r>
        <w:rPr/>
        <w:br w:type="column"/>
      </w:r>
      <w:r>
        <w:rPr>
          <w:rFonts w:ascii="Cambria Math"/>
          <w:spacing w:val="19"/>
          <w:w w:val="135"/>
        </w:rPr>
        <w:t>Jl</w:t>
      </w:r>
      <w:r>
        <w:rPr>
          <w:rFonts w:ascii="Cambria Math"/>
          <w:spacing w:val="60"/>
          <w:w w:val="135"/>
        </w:rPr>
        <w:t>  </w:t>
      </w:r>
      <w:r>
        <w:rPr>
          <w:rFonts w:ascii="Cambria Math"/>
          <w:spacing w:val="-10"/>
          <w:w w:val="135"/>
        </w:rPr>
        <w:t>l</w:t>
      </w:r>
      <w:r>
        <w:rPr>
          <w:rFonts w:ascii="Cambria Math"/>
        </w:rPr>
        <w:tab/>
      </w:r>
      <w:r>
        <w:rPr>
          <w:rFonts w:ascii="Cambria Math"/>
          <w:spacing w:val="-10"/>
          <w:w w:val="135"/>
        </w:rPr>
        <w:t>J</w:t>
      </w:r>
    </w:p>
    <w:p>
      <w:pPr>
        <w:pStyle w:val="BodyText"/>
        <w:tabs>
          <w:tab w:pos="1027" w:val="left" w:leader="none"/>
        </w:tabs>
        <w:spacing w:line="181" w:lineRule="exact"/>
        <w:ind w:left="439"/>
        <w:rPr>
          <w:rFonts w:ascii="Cambria Math"/>
        </w:rPr>
      </w:pPr>
      <w:r>
        <w:rPr/>
        <w:pict>
          <v:rect style="position:absolute;margin-left:338.339996pt;margin-top:-5.453674pt;width:7.74pt;height:.77997pt;mso-position-horizontal-relative:page;mso-position-vertical-relative:paragraph;z-index:16000000" id="docshape2157" filled="true" fillcolor="#000000" stroked="false">
            <v:fill type="solid"/>
            <w10:wrap type="none"/>
          </v:rect>
        </w:pict>
      </w:r>
      <w:r>
        <w:rPr/>
        <w:pict>
          <v:rect style="position:absolute;margin-left:357pt;margin-top:-5.453674pt;width:29.22pt;height:.77997pt;mso-position-horizontal-relative:page;mso-position-vertical-relative:paragraph;z-index:16000512" id="docshape2158" filled="true" fillcolor="#000000" stroked="false">
            <v:fill type="solid"/>
            <w10:wrap type="none"/>
          </v:rect>
        </w:pict>
      </w:r>
      <w:r>
        <w:rPr>
          <w:rFonts w:ascii="Cambria Math"/>
          <w:spacing w:val="-10"/>
          <w:w w:val="110"/>
        </w:rPr>
        <w:t>2</w:t>
      </w:r>
      <w:r>
        <w:rPr>
          <w:rFonts w:ascii="Cambria Math"/>
        </w:rPr>
        <w:tab/>
      </w:r>
      <w:r>
        <w:rPr>
          <w:rFonts w:ascii="Cambria Math"/>
          <w:spacing w:val="-10"/>
          <w:w w:val="110"/>
        </w:rPr>
        <w:t>2</w:t>
      </w:r>
    </w:p>
    <w:p>
      <w:pPr>
        <w:spacing w:after="0" w:line="181" w:lineRule="exact"/>
        <w:rPr>
          <w:rFonts w:ascii="Cambria Math"/>
        </w:rPr>
        <w:sectPr>
          <w:type w:val="continuous"/>
          <w:pgSz w:w="11910" w:h="16840"/>
          <w:pgMar w:header="0" w:footer="914" w:top="2000" w:bottom="280" w:left="460" w:right="460"/>
          <w:cols w:num="3" w:equalWidth="0">
            <w:col w:w="2785" w:space="771"/>
            <w:col w:w="2277" w:space="39"/>
            <w:col w:w="5118"/>
          </w:cols>
        </w:sectPr>
      </w:pPr>
    </w:p>
    <w:p>
      <w:pPr>
        <w:spacing w:before="157"/>
        <w:ind w:left="1185" w:right="0" w:firstLine="0"/>
        <w:jc w:val="left"/>
        <w:rPr>
          <w:sz w:val="24"/>
          <w:szCs w:val="24"/>
        </w:rPr>
      </w:pPr>
      <w:r>
        <w:rPr>
          <w:b/>
          <w:bCs/>
          <w:sz w:val="24"/>
          <w:szCs w:val="24"/>
        </w:rPr>
        <w:t>Հիպոթեզ 7.4.2: </w:t>
      </w:r>
      <w:r>
        <w:rPr>
          <w:sz w:val="24"/>
          <w:szCs w:val="24"/>
        </w:rPr>
        <w:t>Ցանկացած</w:t>
      </w:r>
      <w:r>
        <w:rPr>
          <w:spacing w:val="-2"/>
          <w:sz w:val="24"/>
          <w:szCs w:val="24"/>
        </w:rPr>
        <w:t> </w:t>
      </w:r>
      <w:r>
        <w:rPr>
          <w:rFonts w:ascii="Cambria Math" w:hAnsi="Cambria Math" w:cs="Cambria Math" w:eastAsia="Cambria Math"/>
          <w:sz w:val="24"/>
          <w:szCs w:val="24"/>
        </w:rPr>
        <w:t>n</w:t>
      </w:r>
      <w:r>
        <w:rPr>
          <w:rFonts w:ascii="Cambria Math" w:hAnsi="Cambria Math" w:cs="Cambria Math" w:eastAsia="Cambria Math"/>
          <w:spacing w:val="6"/>
          <w:sz w:val="24"/>
          <w:szCs w:val="24"/>
        </w:rPr>
        <w:t> </w:t>
      </w:r>
      <w:r>
        <w:rPr>
          <w:sz w:val="24"/>
          <w:szCs w:val="24"/>
        </w:rPr>
        <w:t>բնական</w:t>
      </w:r>
      <w:r>
        <w:rPr>
          <w:spacing w:val="-1"/>
          <w:sz w:val="24"/>
          <w:szCs w:val="24"/>
        </w:rPr>
        <w:t> </w:t>
      </w:r>
      <w:r>
        <w:rPr>
          <w:sz w:val="24"/>
          <w:szCs w:val="24"/>
        </w:rPr>
        <w:t>թվի</w:t>
      </w:r>
      <w:r>
        <w:rPr>
          <w:spacing w:val="-1"/>
          <w:sz w:val="24"/>
          <w:szCs w:val="24"/>
        </w:rPr>
        <w:t> </w:t>
      </w:r>
      <w:r>
        <w:rPr>
          <w:sz w:val="24"/>
          <w:szCs w:val="24"/>
        </w:rPr>
        <w:t>համար</w:t>
      </w:r>
      <w:r>
        <w:rPr>
          <w:spacing w:val="-1"/>
          <w:sz w:val="24"/>
          <w:szCs w:val="24"/>
        </w:rPr>
        <w:t> </w:t>
      </w:r>
      <w:r>
        <w:rPr>
          <w:sz w:val="24"/>
          <w:szCs w:val="24"/>
        </w:rPr>
        <w:t>տեղի</w:t>
      </w:r>
      <w:r>
        <w:rPr>
          <w:spacing w:val="-1"/>
          <w:sz w:val="24"/>
          <w:szCs w:val="24"/>
        </w:rPr>
        <w:t> </w:t>
      </w:r>
      <w:r>
        <w:rPr>
          <w:spacing w:val="-4"/>
          <w:sz w:val="24"/>
          <w:szCs w:val="24"/>
        </w:rPr>
        <w:t>ունի</w:t>
      </w:r>
    </w:p>
    <w:p>
      <w:pPr>
        <w:spacing w:after="0"/>
        <w:jc w:val="left"/>
        <w:rPr>
          <w:sz w:val="24"/>
          <w:szCs w:val="24"/>
        </w:rPr>
        <w:sectPr>
          <w:type w:val="continuous"/>
          <w:pgSz w:w="11910" w:h="16840"/>
          <w:pgMar w:header="0" w:footer="914" w:top="2000" w:bottom="280" w:left="460" w:right="460"/>
        </w:sectPr>
      </w:pPr>
    </w:p>
    <w:p>
      <w:pPr>
        <w:pStyle w:val="BodyText"/>
        <w:spacing w:before="5"/>
        <w:rPr>
          <w:sz w:val="22"/>
        </w:rPr>
      </w:pPr>
    </w:p>
    <w:p>
      <w:pPr>
        <w:pStyle w:val="BodyText"/>
        <w:spacing w:line="10" w:lineRule="exact" w:before="1"/>
        <w:jc w:val="right"/>
        <w:rPr>
          <w:rFonts w:ascii="Cambria Math"/>
        </w:rPr>
      </w:pPr>
      <w:r>
        <w:rPr/>
        <w:pict>
          <v:rect style="position:absolute;margin-left:250.979996pt;margin-top:8.172659pt;width:7.2pt;height:.78pt;mso-position-horizontal-relative:page;mso-position-vertical-relative:paragraph;z-index:-21602816" id="docshape2159" filled="true" fillcolor="#000000" stroked="false">
            <v:fill type="solid"/>
            <w10:wrap type="none"/>
          </v:rect>
        </w:pict>
      </w:r>
      <w:r>
        <w:rPr>
          <w:rFonts w:ascii="Cambria Math"/>
          <w:w w:val="110"/>
        </w:rPr>
        <w:t>cr</w:t>
      </w:r>
      <w:r>
        <w:rPr>
          <w:rFonts w:ascii="Cambria Math"/>
          <w:w w:val="110"/>
          <w:position w:val="1"/>
        </w:rPr>
        <w:t>(</w:t>
      </w:r>
      <w:r>
        <w:rPr>
          <w:rFonts w:ascii="Cambria Math"/>
          <w:w w:val="110"/>
        </w:rPr>
        <w:t>K</w:t>
      </w:r>
      <w:r>
        <w:rPr>
          <w:rFonts w:ascii="Cambria Math"/>
          <w:spacing w:val="68"/>
          <w:w w:val="150"/>
        </w:rPr>
        <w:t> </w:t>
      </w:r>
      <w:r>
        <w:rPr>
          <w:rFonts w:ascii="Cambria Math"/>
          <w:spacing w:val="-10"/>
          <w:w w:val="110"/>
          <w:position w:val="1"/>
        </w:rPr>
        <w:t>)</w:t>
      </w:r>
    </w:p>
    <w:p>
      <w:pPr>
        <w:pStyle w:val="BodyText"/>
        <w:tabs>
          <w:tab w:pos="917" w:val="left" w:leader="none"/>
        </w:tabs>
        <w:spacing w:line="181" w:lineRule="exact" w:before="124"/>
        <w:ind w:left="271"/>
        <w:rPr>
          <w:rFonts w:ascii="Cambria Math" w:hAnsi="Cambria Math"/>
        </w:rPr>
      </w:pPr>
      <w:r>
        <w:rPr/>
        <w:br w:type="column"/>
      </w:r>
      <w:r>
        <w:rPr>
          <w:rFonts w:ascii="Cambria Math" w:hAnsi="Cambria Math"/>
          <w:w w:val="110"/>
        </w:rPr>
        <w:t>1</w:t>
      </w:r>
      <w:r>
        <w:rPr>
          <w:rFonts w:ascii="Cambria Math" w:hAnsi="Cambria Math"/>
          <w:spacing w:val="65"/>
          <w:w w:val="110"/>
        </w:rPr>
        <w:t> </w:t>
      </w:r>
      <w:r>
        <w:rPr>
          <w:rFonts w:ascii="Cambria Math" w:hAnsi="Cambria Math"/>
          <w:spacing w:val="-10"/>
          <w:w w:val="110"/>
        </w:rPr>
        <w:t>n</w:t>
      </w:r>
      <w:r>
        <w:rPr>
          <w:rFonts w:ascii="Cambria Math" w:hAnsi="Cambria Math"/>
        </w:rPr>
        <w:tab/>
      </w:r>
      <w:r>
        <w:rPr>
          <w:rFonts w:ascii="Cambria Math" w:hAnsi="Cambria Math"/>
          <w:w w:val="110"/>
        </w:rPr>
        <w:t>n</w:t>
      </w:r>
      <w:r>
        <w:rPr>
          <w:rFonts w:ascii="Cambria Math" w:hAnsi="Cambria Math"/>
          <w:spacing w:val="-10"/>
          <w:w w:val="110"/>
        </w:rPr>
        <w:t> </w:t>
      </w:r>
      <w:r>
        <w:rPr>
          <w:rFonts w:ascii="Cambria Math" w:hAnsi="Cambria Math"/>
          <w:w w:val="110"/>
        </w:rPr>
        <w:t>−</w:t>
      </w:r>
      <w:r>
        <w:rPr>
          <w:rFonts w:ascii="Cambria Math" w:hAnsi="Cambria Math"/>
          <w:spacing w:val="-10"/>
          <w:w w:val="110"/>
        </w:rPr>
        <w:t> </w:t>
      </w:r>
      <w:r>
        <w:rPr>
          <w:rFonts w:ascii="Cambria Math" w:hAnsi="Cambria Math"/>
          <w:spacing w:val="-12"/>
          <w:w w:val="110"/>
        </w:rPr>
        <w:t>1 </w:t>
      </w:r>
    </w:p>
    <w:p>
      <w:pPr>
        <w:pStyle w:val="BodyText"/>
        <w:spacing w:line="181" w:lineRule="exact" w:before="124"/>
        <w:ind w:left="127"/>
        <w:rPr>
          <w:rFonts w:ascii="Cambria Math" w:hAnsi="Cambria Math"/>
        </w:rPr>
      </w:pPr>
      <w:r>
        <w:rPr/>
        <w:br w:type="column"/>
      </w:r>
      <w:r>
        <w:rPr>
          <w:rFonts w:ascii="Cambria Math" w:hAnsi="Cambria Math"/>
          <w:w w:val="105"/>
        </w:rPr>
        <w:t>n − </w:t>
      </w:r>
      <w:r>
        <w:rPr>
          <w:rFonts w:ascii="Cambria Math" w:hAnsi="Cambria Math"/>
          <w:spacing w:val="-12"/>
          <w:w w:val="105"/>
        </w:rPr>
        <w:t>2 </w:t>
      </w:r>
    </w:p>
    <w:p>
      <w:pPr>
        <w:pStyle w:val="BodyText"/>
        <w:spacing w:line="181" w:lineRule="exact" w:before="124"/>
        <w:ind w:left="128"/>
        <w:rPr>
          <w:rFonts w:ascii="Cambria Math" w:hAnsi="Cambria Math"/>
        </w:rPr>
      </w:pPr>
      <w:r>
        <w:rPr/>
        <w:br w:type="column"/>
      </w:r>
      <w:r>
        <w:rPr>
          <w:rFonts w:ascii="Cambria Math" w:hAnsi="Cambria Math"/>
          <w:w w:val="105"/>
        </w:rPr>
        <w:t>n − </w:t>
      </w:r>
      <w:r>
        <w:rPr>
          <w:rFonts w:ascii="Cambria Math" w:hAnsi="Cambria Math"/>
          <w:spacing w:val="-12"/>
          <w:w w:val="105"/>
        </w:rPr>
        <w:t>3 </w:t>
      </w:r>
    </w:p>
    <w:p>
      <w:pPr>
        <w:spacing w:after="0" w:line="181" w:lineRule="exact"/>
        <w:rPr>
          <w:rFonts w:ascii="Cambria Math" w:hAnsi="Cambria Math"/>
        </w:rPr>
        <w:sectPr>
          <w:type w:val="continuous"/>
          <w:pgSz w:w="11910" w:h="16840"/>
          <w:pgMar w:header="0" w:footer="914" w:top="2000" w:bottom="280" w:left="460" w:right="460"/>
          <w:cols w:num="4" w:equalWidth="0">
            <w:col w:w="4248" w:space="40"/>
            <w:col w:w="1557" w:space="39"/>
            <w:col w:w="767" w:space="39"/>
            <w:col w:w="4300"/>
          </w:cols>
        </w:sectPr>
      </w:pPr>
    </w:p>
    <w:p>
      <w:pPr>
        <w:pStyle w:val="BodyText"/>
        <w:rPr>
          <w:rFonts w:ascii="Cambria Math"/>
        </w:rPr>
      </w:pPr>
    </w:p>
    <w:p>
      <w:pPr>
        <w:pStyle w:val="BodyText"/>
        <w:spacing w:before="3"/>
        <w:rPr>
          <w:rFonts w:ascii="Cambria Math"/>
          <w:sz w:val="22"/>
        </w:rPr>
      </w:pPr>
    </w:p>
    <w:p>
      <w:pPr>
        <w:pStyle w:val="BodyText"/>
        <w:ind w:left="617"/>
      </w:pPr>
      <w:r>
        <w:rPr/>
        <w:pict>
          <v:rect style="position:absolute;margin-left:264.540009pt;margin-top:-19.537682pt;width:7.74pt;height:.78pt;mso-position-horizontal-relative:page;mso-position-vertical-relative:paragraph;z-index:-21602304" id="docshape2160" filled="true" fillcolor="#000000" stroked="false">
            <v:fill type="solid"/>
            <w10:wrap type="none"/>
          </v:rect>
        </w:pict>
      </w:r>
      <w:r>
        <w:rPr/>
        <w:pict>
          <v:rect style="position:absolute;margin-left:283.260010pt;margin-top:-19.537682pt;width:29.22pt;height:.78pt;mso-position-horizontal-relative:page;mso-position-vertical-relative:paragraph;z-index:-21601792" id="docshape2161" filled="true" fillcolor="#000000" stroked="false">
            <v:fill type="solid"/>
            <w10:wrap type="none"/>
          </v:rect>
        </w:pict>
      </w:r>
      <w:r>
        <w:rPr/>
        <w:pict>
          <v:rect style="position:absolute;margin-left:323.579987pt;margin-top:-19.537682pt;width:29.22pt;height:.78pt;mso-position-horizontal-relative:page;mso-position-vertical-relative:paragraph;z-index:-21601280" id="docshape2162" filled="true" fillcolor="#000000" stroked="false">
            <v:fill type="solid"/>
            <w10:wrap type="none"/>
          </v:rect>
        </w:pict>
      </w:r>
      <w:r>
        <w:rPr/>
        <w:pict>
          <v:rect style="position:absolute;margin-left:363.959991pt;margin-top:-19.537682pt;width:29.22pt;height:.78pt;mso-position-horizontal-relative:page;mso-position-vertical-relative:paragraph;z-index:-21600768" id="docshape2163" filled="true" fillcolor="#000000" stroked="false">
            <v:fill type="solid"/>
            <w10:wrap type="none"/>
          </v:rect>
        </w:pict>
      </w:r>
      <w:r>
        <w:rPr>
          <w:spacing w:val="-2"/>
        </w:rPr>
        <w:t>հավասարությունը:</w:t>
      </w:r>
    </w:p>
    <w:p>
      <w:pPr>
        <w:pStyle w:val="BodyText"/>
        <w:ind w:left="617"/>
        <w:rPr>
          <w:rFonts w:ascii="Cambria Math"/>
        </w:rPr>
      </w:pPr>
      <w:r>
        <w:rPr/>
        <w:br w:type="column"/>
      </w:r>
      <w:r>
        <w:rPr>
          <w:rFonts w:ascii="Cambria Math"/>
          <w:w w:val="110"/>
          <w:vertAlign w:val="subscript"/>
        </w:rPr>
        <w:t>n</w:t>
      </w:r>
      <w:r>
        <w:rPr>
          <w:rFonts w:ascii="Cambria Math"/>
          <w:spacing w:val="27"/>
          <w:w w:val="110"/>
          <w:vertAlign w:val="baseline"/>
        </w:rPr>
        <w:t>  </w:t>
      </w:r>
      <w:r>
        <w:rPr>
          <w:rFonts w:ascii="Cambria Math"/>
          <w:w w:val="110"/>
          <w:vertAlign w:val="baseline"/>
        </w:rPr>
        <w:t>=</w:t>
      </w:r>
      <w:r>
        <w:rPr>
          <w:rFonts w:ascii="Cambria Math"/>
          <w:spacing w:val="6"/>
          <w:w w:val="110"/>
          <w:vertAlign w:val="baseline"/>
        </w:rPr>
        <w:t> </w:t>
      </w:r>
      <w:r>
        <w:rPr>
          <w:rFonts w:ascii="Cambria Math"/>
          <w:spacing w:val="-12"/>
          <w:w w:val="110"/>
          <w:position w:val="-15"/>
          <w:vertAlign w:val="baseline"/>
        </w:rPr>
        <w:t>4</w:t>
      </w:r>
    </w:p>
    <w:p>
      <w:pPr>
        <w:pStyle w:val="BodyText"/>
        <w:tabs>
          <w:tab w:pos="681" w:val="left" w:leader="none"/>
        </w:tabs>
        <w:rPr>
          <w:rFonts w:ascii="Cambria Math"/>
        </w:rPr>
      </w:pPr>
      <w:r>
        <w:rPr/>
        <w:br w:type="column"/>
      </w:r>
      <w:r>
        <w:rPr>
          <w:rFonts w:ascii="Cambria Math"/>
          <w:w w:val="130"/>
        </w:rPr>
        <w:t>l</w:t>
      </w:r>
      <w:r>
        <w:rPr>
          <w:rFonts w:ascii="Cambria Math"/>
          <w:w w:val="130"/>
          <w:position w:val="-15"/>
        </w:rPr>
        <w:t>2</w:t>
      </w:r>
      <w:r>
        <w:rPr>
          <w:rFonts w:ascii="Cambria Math"/>
          <w:spacing w:val="34"/>
          <w:w w:val="130"/>
        </w:rPr>
        <w:t> </w:t>
      </w:r>
      <w:r>
        <w:rPr>
          <w:rFonts w:ascii="Cambria Math"/>
          <w:spacing w:val="-10"/>
          <w:w w:val="130"/>
        </w:rPr>
        <w:t>l</w:t>
      </w:r>
      <w:r>
        <w:rPr>
          <w:rFonts w:ascii="Cambria Math"/>
        </w:rPr>
        <w:tab/>
      </w:r>
      <w:r>
        <w:rPr>
          <w:rFonts w:ascii="Cambria Math"/>
          <w:spacing w:val="-26"/>
          <w:w w:val="120"/>
          <w:position w:val="-15"/>
        </w:rPr>
        <w:t>2</w:t>
      </w:r>
    </w:p>
    <w:p>
      <w:pPr>
        <w:pStyle w:val="BodyText"/>
        <w:tabs>
          <w:tab w:pos="622" w:val="left" w:leader="none"/>
        </w:tabs>
        <w:ind w:left="182"/>
        <w:rPr>
          <w:rFonts w:ascii="Cambria Math"/>
        </w:rPr>
      </w:pPr>
      <w:r>
        <w:rPr/>
        <w:br w:type="column"/>
      </w:r>
      <w:r>
        <w:rPr>
          <w:rFonts w:ascii="Cambria Math"/>
          <w:spacing w:val="14"/>
          <w:w w:val="125"/>
        </w:rPr>
        <w:t>Jl</w:t>
      </w:r>
      <w:r>
        <w:rPr>
          <w:rFonts w:ascii="Cambria Math"/>
        </w:rPr>
        <w:tab/>
      </w:r>
      <w:r>
        <w:rPr>
          <w:rFonts w:ascii="Cambria Math"/>
          <w:spacing w:val="-26"/>
          <w:w w:val="120"/>
          <w:position w:val="-15"/>
        </w:rPr>
        <w:t>2</w:t>
      </w:r>
    </w:p>
    <w:p>
      <w:pPr>
        <w:pStyle w:val="BodyText"/>
        <w:tabs>
          <w:tab w:pos="623" w:val="left" w:leader="none"/>
          <w:tab w:pos="988" w:val="left" w:leader="none"/>
        </w:tabs>
        <w:ind w:left="182"/>
        <w:rPr>
          <w:rFonts w:ascii="Cambria Math"/>
        </w:rPr>
      </w:pPr>
      <w:r>
        <w:rPr/>
        <w:br w:type="column"/>
      </w:r>
      <w:r>
        <w:rPr>
          <w:rFonts w:ascii="Cambria Math"/>
          <w:spacing w:val="14"/>
          <w:w w:val="120"/>
        </w:rPr>
        <w:t>Jl</w:t>
      </w:r>
      <w:r>
        <w:rPr>
          <w:rFonts w:ascii="Cambria Math"/>
        </w:rPr>
        <w:tab/>
      </w:r>
      <w:r>
        <w:rPr>
          <w:rFonts w:ascii="Cambria Math"/>
          <w:spacing w:val="-10"/>
          <w:w w:val="120"/>
          <w:position w:val="-15"/>
        </w:rPr>
        <w:t>2</w:t>
      </w:r>
      <w:r>
        <w:rPr>
          <w:rFonts w:ascii="Cambria Math"/>
          <w:position w:val="-15"/>
        </w:rPr>
        <w:tab/>
      </w:r>
      <w:r>
        <w:rPr>
          <w:rFonts w:ascii="Cambria Math"/>
          <w:spacing w:val="-10"/>
          <w:w w:val="120"/>
        </w:rPr>
        <w:t>J</w:t>
      </w:r>
    </w:p>
    <w:p>
      <w:pPr>
        <w:spacing w:after="0"/>
        <w:rPr>
          <w:rFonts w:ascii="Cambria Math"/>
        </w:rPr>
        <w:sectPr>
          <w:type w:val="continuous"/>
          <w:pgSz w:w="11910" w:h="16840"/>
          <w:pgMar w:header="0" w:footer="914" w:top="2000" w:bottom="280" w:left="460" w:right="460"/>
          <w:cols w:num="5" w:equalWidth="0">
            <w:col w:w="2785" w:space="625"/>
            <w:col w:w="1294" w:space="39"/>
            <w:col w:w="826" w:space="40"/>
            <w:col w:w="767" w:space="39"/>
            <w:col w:w="4575"/>
          </w:cols>
        </w:sectPr>
      </w:pPr>
    </w:p>
    <w:p>
      <w:pPr>
        <w:pStyle w:val="BodyText"/>
        <w:spacing w:line="360" w:lineRule="auto" w:before="158"/>
        <w:ind w:left="617" w:firstLine="567"/>
      </w:pPr>
      <w:r>
        <w:rPr/>
        <w:t>Նշենք նաև, որ կամայական </w:t>
      </w:r>
      <w:r>
        <w:rPr>
          <w:rFonts w:ascii="Cambria Math" w:hAnsi="Cambria Math" w:cs="Cambria Math" w:eastAsia="Cambria Math"/>
        </w:rPr>
        <w:t>G</w:t>
      </w:r>
      <w:r>
        <w:rPr>
          <w:rFonts w:ascii="Cambria Math" w:hAnsi="Cambria Math" w:cs="Cambria Math" w:eastAsia="Cambria Math"/>
          <w:spacing w:val="32"/>
        </w:rPr>
        <w:t> </w:t>
      </w:r>
      <w:r>
        <w:rPr/>
        <w:t>գրաֆի համար </w:t>
      </w:r>
      <w:r>
        <w:rPr>
          <w:rFonts w:ascii="Cambria Math" w:hAnsi="Cambria Math" w:cs="Cambria Math" w:eastAsia="Cambria Math"/>
        </w:rPr>
        <w:t>cr</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33"/>
          <w:position w:val="1"/>
        </w:rPr>
        <w:t> </w:t>
      </w:r>
      <w:r>
        <w:rPr/>
        <w:t>պարամետրը գտնելու խնդիրը պատկանում է գրաֆների տեսության բարդ խնդիրների դասին [15]:</w:t>
      </w:r>
    </w:p>
    <w:p>
      <w:pPr>
        <w:spacing w:after="0" w:line="360" w:lineRule="auto"/>
        <w:sectPr>
          <w:type w:val="continuous"/>
          <w:pgSz w:w="11910" w:h="16840"/>
          <w:pgMar w:header="0" w:footer="914" w:top="2000" w:bottom="280" w:left="460" w:right="460"/>
        </w:sectPr>
      </w:pPr>
    </w:p>
    <w:p>
      <w:pPr>
        <w:spacing w:before="11"/>
        <w:ind w:left="3" w:right="0" w:firstLine="0"/>
        <w:jc w:val="center"/>
        <w:rPr>
          <w:b/>
          <w:bCs/>
          <w:sz w:val="28"/>
          <w:szCs w:val="28"/>
        </w:rPr>
      </w:pPr>
      <w:r>
        <w:rPr>
          <w:b/>
          <w:bCs/>
          <w:sz w:val="28"/>
          <w:szCs w:val="28"/>
        </w:rPr>
        <w:t>Գլուխ</w:t>
      </w:r>
      <w:r>
        <w:rPr>
          <w:b/>
          <w:bCs/>
          <w:spacing w:val="-7"/>
          <w:sz w:val="28"/>
          <w:szCs w:val="28"/>
        </w:rPr>
        <w:t> </w:t>
      </w:r>
      <w:r>
        <w:rPr>
          <w:b/>
          <w:bCs/>
          <w:spacing w:val="-10"/>
          <w:sz w:val="28"/>
          <w:szCs w:val="28"/>
        </w:rPr>
        <w:t>8</w:t>
      </w:r>
    </w:p>
    <w:p>
      <w:pPr>
        <w:pStyle w:val="BodyText"/>
        <w:rPr>
          <w:b/>
          <w:sz w:val="28"/>
        </w:rPr>
      </w:pPr>
    </w:p>
    <w:p>
      <w:pPr>
        <w:pStyle w:val="BodyText"/>
        <w:rPr>
          <w:b/>
          <w:sz w:val="28"/>
        </w:rPr>
      </w:pPr>
    </w:p>
    <w:p>
      <w:pPr>
        <w:spacing w:before="0"/>
        <w:ind w:left="2" w:right="0" w:firstLine="0"/>
        <w:jc w:val="center"/>
        <w:rPr>
          <w:b/>
          <w:bCs/>
          <w:sz w:val="28"/>
          <w:szCs w:val="28"/>
        </w:rPr>
      </w:pPr>
      <w:r>
        <w:rPr>
          <w:b/>
          <w:bCs/>
          <w:sz w:val="28"/>
          <w:szCs w:val="28"/>
        </w:rPr>
        <w:t>Գրաֆների</w:t>
      </w:r>
      <w:r>
        <w:rPr>
          <w:b/>
          <w:bCs/>
          <w:spacing w:val="-14"/>
          <w:sz w:val="28"/>
          <w:szCs w:val="28"/>
        </w:rPr>
        <w:t> </w:t>
      </w:r>
      <w:r>
        <w:rPr>
          <w:b/>
          <w:bCs/>
          <w:spacing w:val="-2"/>
          <w:sz w:val="28"/>
          <w:szCs w:val="28"/>
        </w:rPr>
        <w:t>ներկումներ</w:t>
      </w:r>
    </w:p>
    <w:p>
      <w:pPr>
        <w:pStyle w:val="BodyText"/>
        <w:rPr>
          <w:b/>
          <w:sz w:val="28"/>
        </w:rPr>
      </w:pPr>
    </w:p>
    <w:p>
      <w:pPr>
        <w:pStyle w:val="BodyText"/>
        <w:rPr>
          <w:b/>
          <w:sz w:val="31"/>
        </w:rPr>
      </w:pPr>
    </w:p>
    <w:p>
      <w:pPr>
        <w:pStyle w:val="Heading9"/>
        <w:ind w:left="2"/>
      </w:pPr>
      <w:bookmarkStart w:name="_TOC_250003" w:id="22"/>
      <w:r>
        <w:rPr/>
        <w:t>§</w:t>
      </w:r>
      <w:r>
        <w:rPr>
          <w:spacing w:val="-3"/>
        </w:rPr>
        <w:t> </w:t>
      </w:r>
      <w:r>
        <w:rPr>
          <w:rFonts w:ascii="Cambria Math" w:hAnsi="Cambria Math" w:cs="Cambria Math" w:eastAsia="Cambria Math"/>
          <w:b w:val="0"/>
          <w:bCs w:val="0"/>
        </w:rPr>
        <w:t>8.</w:t>
      </w:r>
      <w:r>
        <w:rPr>
          <w:rFonts w:ascii="Cambria Math" w:hAnsi="Cambria Math" w:cs="Cambria Math" w:eastAsia="Cambria Math"/>
          <w:b w:val="0"/>
          <w:bCs w:val="0"/>
          <w:spacing w:val="-15"/>
        </w:rPr>
        <w:t> </w:t>
      </w:r>
      <w:r>
        <w:rPr>
          <w:rFonts w:ascii="Cambria Math" w:hAnsi="Cambria Math" w:cs="Cambria Math" w:eastAsia="Cambria Math"/>
          <w:b w:val="0"/>
          <w:bCs w:val="0"/>
        </w:rPr>
        <w:t>1.</w:t>
      </w:r>
      <w:r>
        <w:rPr>
          <w:rFonts w:ascii="Cambria Math" w:hAnsi="Cambria Math" w:cs="Cambria Math" w:eastAsia="Cambria Math"/>
          <w:b w:val="0"/>
          <w:bCs w:val="0"/>
          <w:spacing w:val="75"/>
        </w:rPr>
        <w:t> </w:t>
      </w:r>
      <w:r>
        <w:rPr/>
        <w:t>Գրաֆների գագաթային</w:t>
      </w:r>
      <w:bookmarkEnd w:id="22"/>
      <w:r>
        <w:rPr>
          <w:spacing w:val="-2"/>
        </w:rPr>
        <w:t> ներկումներ</w:t>
      </w:r>
    </w:p>
    <w:p>
      <w:pPr>
        <w:pStyle w:val="BodyText"/>
        <w:spacing w:before="1"/>
        <w:rPr>
          <w:b/>
          <w:sz w:val="44"/>
        </w:rPr>
      </w:pPr>
    </w:p>
    <w:p>
      <w:pPr>
        <w:pStyle w:val="BodyText"/>
        <w:ind w:left="1185"/>
        <w:jc w:val="both"/>
      </w:pPr>
      <w:r>
        <w:rPr/>
        <w:t>Դիցուք</w:t>
      </w:r>
      <w:r>
        <w:rPr>
          <w:spacing w:val="7"/>
        </w:rPr>
        <w:t> </w:t>
      </w:r>
      <w:r>
        <w:rPr>
          <w:rFonts w:ascii="Cambria Math" w:hAnsi="Cambria Math" w:cs="Cambria Math" w:eastAsia="Cambria Math"/>
        </w:rPr>
        <w:t>G</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E)</w:t>
      </w:r>
      <w:r>
        <w:rPr>
          <w:b/>
          <w:bCs/>
        </w:rPr>
        <w:t>-</w:t>
      </w:r>
      <w:r>
        <w:rPr/>
        <w:t>ն</w:t>
      </w:r>
      <w:r>
        <w:rPr>
          <w:spacing w:val="5"/>
        </w:rPr>
        <w:t> </w:t>
      </w:r>
      <w:r>
        <w:rPr/>
        <w:t>գրաֆ</w:t>
      </w:r>
      <w:r>
        <w:rPr>
          <w:spacing w:val="5"/>
        </w:rPr>
        <w:t> </w:t>
      </w:r>
      <w:r>
        <w:rPr>
          <w:spacing w:val="-5"/>
        </w:rPr>
        <w:t>է:</w:t>
      </w:r>
    </w:p>
    <w:p>
      <w:pPr>
        <w:spacing w:before="148"/>
        <w:ind w:left="1185" w:right="0" w:firstLine="0"/>
        <w:jc w:val="both"/>
        <w:rPr>
          <w:rFonts w:ascii="Cambria Math" w:hAnsi="Cambria Math" w:cs="Cambria Math" w:eastAsia="Cambria Math"/>
          <w:sz w:val="24"/>
          <w:szCs w:val="24"/>
        </w:rPr>
      </w:pPr>
      <w:r>
        <w:rPr>
          <w:b/>
          <w:bCs/>
          <w:sz w:val="24"/>
          <w:szCs w:val="24"/>
        </w:rPr>
        <w:t>Սահմանում</w:t>
      </w:r>
      <w:r>
        <w:rPr>
          <w:b/>
          <w:bCs/>
          <w:spacing w:val="56"/>
          <w:sz w:val="24"/>
          <w:szCs w:val="24"/>
        </w:rPr>
        <w:t> </w:t>
      </w:r>
      <w:r>
        <w:rPr>
          <w:b/>
          <w:bCs/>
          <w:sz w:val="24"/>
          <w:szCs w:val="24"/>
        </w:rPr>
        <w:t>8.1.1:</w:t>
      </w:r>
      <w:r>
        <w:rPr>
          <w:b/>
          <w:bCs/>
          <w:spacing w:val="60"/>
          <w:sz w:val="24"/>
          <w:szCs w:val="24"/>
        </w:rPr>
        <w:t> </w:t>
      </w:r>
      <w:r>
        <w:rPr>
          <w:rFonts w:ascii="Cambria Math" w:hAnsi="Cambria Math" w:cs="Cambria Math" w:eastAsia="Cambria Math"/>
          <w:sz w:val="24"/>
          <w:szCs w:val="24"/>
        </w:rPr>
        <w:t>G</w:t>
      </w:r>
      <w:r>
        <w:rPr>
          <w:rFonts w:ascii="Cambria Math" w:hAnsi="Cambria Math" w:cs="Cambria Math" w:eastAsia="Cambria Math"/>
          <w:spacing w:val="66"/>
          <w:sz w:val="24"/>
          <w:szCs w:val="24"/>
        </w:rPr>
        <w:t> </w:t>
      </w:r>
      <w:r>
        <w:rPr>
          <w:sz w:val="24"/>
          <w:szCs w:val="24"/>
        </w:rPr>
        <w:t>գրաֆի</w:t>
      </w:r>
      <w:r>
        <w:rPr>
          <w:spacing w:val="59"/>
          <w:sz w:val="24"/>
          <w:szCs w:val="24"/>
        </w:rPr>
        <w:t> </w:t>
      </w:r>
      <w:r>
        <w:rPr>
          <w:i/>
          <w:iCs/>
          <w:sz w:val="25"/>
          <w:szCs w:val="25"/>
        </w:rPr>
        <w:t>գագաթային</w:t>
      </w:r>
      <w:r>
        <w:rPr>
          <w:i/>
          <w:iCs/>
          <w:spacing w:val="56"/>
          <w:sz w:val="25"/>
          <w:szCs w:val="25"/>
        </w:rPr>
        <w:t> </w:t>
      </w:r>
      <w:r>
        <w:rPr>
          <w:rFonts w:ascii="Cambria Math" w:hAnsi="Cambria Math" w:cs="Cambria Math" w:eastAsia="Cambria Math"/>
          <w:sz w:val="24"/>
          <w:szCs w:val="24"/>
        </w:rPr>
        <w:t>k</w:t>
      </w:r>
      <w:r>
        <w:rPr>
          <w:b/>
          <w:bCs/>
          <w:i/>
          <w:iCs/>
          <w:sz w:val="25"/>
          <w:szCs w:val="25"/>
        </w:rPr>
        <w:t>-</w:t>
      </w:r>
      <w:r>
        <w:rPr>
          <w:i/>
          <w:iCs/>
          <w:sz w:val="25"/>
          <w:szCs w:val="25"/>
        </w:rPr>
        <w:t>ներկում</w:t>
      </w:r>
      <w:r>
        <w:rPr>
          <w:i/>
          <w:iCs/>
          <w:spacing w:val="57"/>
          <w:sz w:val="25"/>
          <w:szCs w:val="25"/>
        </w:rPr>
        <w:t> </w:t>
      </w:r>
      <w:r>
        <w:rPr>
          <w:sz w:val="24"/>
          <w:szCs w:val="24"/>
        </w:rPr>
        <w:t>կոչվում</w:t>
      </w:r>
      <w:r>
        <w:rPr>
          <w:spacing w:val="60"/>
          <w:sz w:val="24"/>
          <w:szCs w:val="24"/>
        </w:rPr>
        <w:t> </w:t>
      </w:r>
      <w:r>
        <w:rPr>
          <w:sz w:val="24"/>
          <w:szCs w:val="24"/>
        </w:rPr>
        <w:t>է</w:t>
      </w:r>
      <w:r>
        <w:rPr>
          <w:spacing w:val="59"/>
          <w:sz w:val="24"/>
          <w:szCs w:val="24"/>
        </w:rPr>
        <w:t> </w:t>
      </w:r>
      <w:r>
        <w:rPr>
          <w:rFonts w:ascii="Cambria Math" w:hAnsi="Cambria Math" w:cs="Cambria Math" w:eastAsia="Cambria Math"/>
          <w:sz w:val="24"/>
          <w:szCs w:val="24"/>
        </w:rPr>
        <w:t>a:</w:t>
      </w:r>
      <w:r>
        <w:rPr>
          <w:rFonts w:ascii="Cambria Math" w:hAnsi="Cambria Math" w:cs="Cambria Math" w:eastAsia="Cambria Math"/>
          <w:spacing w:val="-14"/>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2"/>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2"/>
          <w:sz w:val="24"/>
          <w:szCs w:val="24"/>
        </w:rPr>
        <w:t> </w:t>
      </w:r>
      <w:r>
        <w:rPr>
          <w:rFonts w:ascii="Cambria Math" w:hAnsi="Cambria Math" w:cs="Cambria Math" w:eastAsia="Cambria Math"/>
          <w:position w:val="1"/>
          <w:sz w:val="24"/>
          <w:szCs w:val="24"/>
        </w:rPr>
        <w:t>{</w:t>
      </w:r>
      <w:r>
        <w:rPr>
          <w:rFonts w:ascii="Cambria Math" w:hAnsi="Cambria Math" w:cs="Cambria Math" w:eastAsia="Cambria Math"/>
          <w:sz w:val="24"/>
          <w:szCs w:val="24"/>
        </w:rPr>
        <w:t>1,</w:t>
      </w:r>
      <w:r>
        <w:rPr>
          <w:rFonts w:ascii="Cambria Math" w:hAnsi="Cambria Math" w:cs="Cambria Math" w:eastAsia="Cambria Math"/>
          <w:spacing w:val="-14"/>
          <w:sz w:val="24"/>
          <w:szCs w:val="24"/>
        </w:rPr>
        <w:t> </w:t>
      </w:r>
      <w:r>
        <w:rPr>
          <w:rFonts w:ascii="Cambria Math" w:hAnsi="Cambria Math" w:cs="Cambria Math" w:eastAsia="Cambria Math"/>
          <w:sz w:val="24"/>
          <w:szCs w:val="24"/>
        </w:rPr>
        <w:t>…</w:t>
      </w:r>
      <w:r>
        <w:rPr>
          <w:rFonts w:ascii="Cambria Math" w:hAnsi="Cambria Math" w:cs="Cambria Math" w:eastAsia="Cambria Math"/>
          <w:spacing w:val="-14"/>
          <w:sz w:val="24"/>
          <w:szCs w:val="24"/>
        </w:rPr>
        <w:t> </w:t>
      </w:r>
      <w:r>
        <w:rPr>
          <w:rFonts w:ascii="Cambria Math" w:hAnsi="Cambria Math" w:cs="Cambria Math" w:eastAsia="Cambria Math"/>
          <w:sz w:val="24"/>
          <w:szCs w:val="24"/>
        </w:rPr>
        <w:t>,</w:t>
      </w:r>
      <w:r>
        <w:rPr>
          <w:rFonts w:ascii="Cambria Math" w:hAnsi="Cambria Math" w:cs="Cambria Math" w:eastAsia="Cambria Math"/>
          <w:spacing w:val="-14"/>
          <w:sz w:val="24"/>
          <w:szCs w:val="24"/>
        </w:rPr>
        <w:t> </w:t>
      </w:r>
      <w:r>
        <w:rPr>
          <w:rFonts w:ascii="Cambria Math" w:hAnsi="Cambria Math" w:cs="Cambria Math" w:eastAsia="Cambria Math"/>
          <w:spacing w:val="-5"/>
          <w:sz w:val="24"/>
          <w:szCs w:val="24"/>
        </w:rPr>
        <w:t>k</w:t>
      </w:r>
      <w:r>
        <w:rPr>
          <w:rFonts w:ascii="Cambria Math" w:hAnsi="Cambria Math" w:cs="Cambria Math" w:eastAsia="Cambria Math"/>
          <w:spacing w:val="-5"/>
          <w:position w:val="1"/>
          <w:sz w:val="24"/>
          <w:szCs w:val="24"/>
        </w:rPr>
        <w:t>}</w:t>
      </w:r>
    </w:p>
    <w:p>
      <w:pPr>
        <w:pStyle w:val="BodyText"/>
        <w:spacing w:before="145"/>
        <w:ind w:left="617"/>
        <w:jc w:val="both"/>
      </w:pPr>
      <w:r>
        <w:rPr/>
        <w:t>արտապատկերումը,</w:t>
      </w:r>
      <w:r>
        <w:rPr>
          <w:spacing w:val="1"/>
        </w:rPr>
        <w:t> </w:t>
      </w:r>
      <w:r>
        <w:rPr/>
        <w:t>իսկ`</w:t>
      </w:r>
      <w:r>
        <w:rPr>
          <w:spacing w:val="2"/>
        </w:rPr>
        <w:t> </w:t>
      </w:r>
      <w:r>
        <w:rPr>
          <w:rFonts w:ascii="Cambria Math" w:hAnsi="Cambria Math" w:cs="Cambria Math" w:eastAsia="Cambria Math"/>
        </w:rPr>
        <w:t>1,</w:t>
      </w:r>
      <w:r>
        <w:rPr>
          <w:rFonts w:ascii="Cambria Math" w:hAnsi="Cambria Math" w:cs="Cambria Math" w:eastAsia="Cambria Math"/>
          <w:spacing w:val="-13"/>
        </w:rPr>
        <w:t> </w:t>
      </w:r>
      <w:r>
        <w:rPr>
          <w:rFonts w:ascii="Cambria Math" w:hAnsi="Cambria Math" w:cs="Cambria Math" w:eastAsia="Cambria Math"/>
        </w:rPr>
        <w:t>…</w:t>
      </w:r>
      <w:r>
        <w:rPr>
          <w:rFonts w:ascii="Cambria Math" w:hAnsi="Cambria Math" w:cs="Cambria Math" w:eastAsia="Cambria Math"/>
          <w:spacing w:val="-14"/>
        </w:rPr>
        <w:t> </w:t>
      </w:r>
      <w:r>
        <w:rPr>
          <w:rFonts w:ascii="Cambria Math" w:hAnsi="Cambria Math" w:cs="Cambria Math" w:eastAsia="Cambria Math"/>
        </w:rPr>
        <w:t>,</w:t>
      </w:r>
      <w:r>
        <w:rPr>
          <w:rFonts w:ascii="Cambria Math" w:hAnsi="Cambria Math" w:cs="Cambria Math" w:eastAsia="Cambria Math"/>
          <w:spacing w:val="-12"/>
        </w:rPr>
        <w:t> </w:t>
      </w:r>
      <w:r>
        <w:rPr>
          <w:rFonts w:ascii="Cambria Math" w:hAnsi="Cambria Math" w:cs="Cambria Math" w:eastAsia="Cambria Math"/>
        </w:rPr>
        <w:t>k</w:t>
      </w:r>
      <w:r>
        <w:rPr>
          <w:rFonts w:ascii="Cambria Math" w:hAnsi="Cambria Math" w:cs="Cambria Math" w:eastAsia="Cambria Math"/>
          <w:spacing w:val="6"/>
        </w:rPr>
        <w:t> </w:t>
      </w:r>
      <w:r>
        <w:rPr/>
        <w:t>թվերը կոչվում</w:t>
      </w:r>
      <w:r>
        <w:rPr>
          <w:spacing w:val="2"/>
        </w:rPr>
        <w:t> </w:t>
      </w:r>
      <w:r>
        <w:rPr/>
        <w:t>են</w:t>
      </w:r>
      <w:r>
        <w:rPr>
          <w:spacing w:val="1"/>
        </w:rPr>
        <w:t> </w:t>
      </w:r>
      <w:r>
        <w:rPr>
          <w:i/>
          <w:iCs/>
          <w:spacing w:val="-2"/>
          <w:sz w:val="25"/>
          <w:szCs w:val="25"/>
        </w:rPr>
        <w:t>գույներ</w:t>
      </w:r>
      <w:r>
        <w:rPr>
          <w:spacing w:val="-2"/>
        </w:rPr>
        <w:t>:</w:t>
      </w:r>
    </w:p>
    <w:p>
      <w:pPr>
        <w:pStyle w:val="BodyText"/>
        <w:spacing w:line="352" w:lineRule="auto" w:before="144"/>
        <w:ind w:left="617" w:right="611" w:firstLine="567"/>
        <w:jc w:val="both"/>
      </w:pPr>
      <w:r>
        <w:rPr>
          <w:b/>
          <w:bCs/>
        </w:rPr>
        <w:t>Սահմանում 8.1.2: </w:t>
      </w:r>
      <w:r>
        <w:rPr>
          <w:rFonts w:ascii="Cambria Math" w:hAnsi="Cambria Math" w:cs="Cambria Math" w:eastAsia="Cambria Math"/>
        </w:rPr>
        <w:t>G </w:t>
      </w:r>
      <w:r>
        <w:rPr/>
        <w:t>գրաֆի </w:t>
      </w:r>
      <w:r>
        <w:rPr>
          <w:rFonts w:ascii="Cambria Math" w:hAnsi="Cambria Math" w:cs="Cambria Math" w:eastAsia="Cambria Math"/>
          <w:w w:val="110"/>
        </w:rPr>
        <w:t>a </w:t>
      </w:r>
      <w:r>
        <w:rPr/>
        <w:t>գագաթային </w:t>
      </w:r>
      <w:r>
        <w:rPr>
          <w:rFonts w:ascii="Cambria Math" w:hAnsi="Cambria Math" w:cs="Cambria Math" w:eastAsia="Cambria Math"/>
        </w:rPr>
        <w:t>k</w:t>
      </w:r>
      <w:r>
        <w:rPr>
          <w:b/>
          <w:bCs/>
        </w:rPr>
        <w:t>-</w:t>
      </w:r>
      <w:r>
        <w:rPr/>
        <w:t>ներկումը կոչվում է </w:t>
      </w:r>
      <w:r>
        <w:rPr>
          <w:i/>
          <w:iCs/>
          <w:sz w:val="25"/>
          <w:szCs w:val="25"/>
        </w:rPr>
        <w:t>ճիշտ գագաթային </w:t>
      </w:r>
      <w:r>
        <w:rPr>
          <w:rFonts w:ascii="Cambria Math" w:hAnsi="Cambria Math" w:cs="Cambria Math" w:eastAsia="Cambria Math"/>
        </w:rPr>
        <w:t>k</w:t>
      </w:r>
      <w:r>
        <w:rPr>
          <w:b/>
          <w:bCs/>
          <w:i/>
          <w:iCs/>
          <w:sz w:val="25"/>
          <w:szCs w:val="25"/>
        </w:rPr>
        <w:t>-</w:t>
      </w:r>
      <w:r>
        <w:rPr>
          <w:i/>
          <w:iCs/>
          <w:sz w:val="25"/>
          <w:szCs w:val="25"/>
        </w:rPr>
        <w:t>ներկում</w:t>
      </w:r>
      <w:r>
        <w:rPr/>
        <w:t>,</w:t>
      </w:r>
      <w:r>
        <w:rPr>
          <w:spacing w:val="40"/>
        </w:rPr>
        <w:t> </w:t>
      </w:r>
      <w:r>
        <w:rPr/>
        <w:t>եթե</w:t>
      </w:r>
      <w:r>
        <w:rPr>
          <w:spacing w:val="40"/>
        </w:rPr>
        <w:t> </w:t>
      </w:r>
      <w:r>
        <w:rPr/>
        <w:t>ցանկացած</w:t>
      </w:r>
      <w:r>
        <w:rPr>
          <w:spacing w:val="40"/>
        </w:rPr>
        <w:t> </w:t>
      </w:r>
      <w:r>
        <w:rPr>
          <w:rFonts w:ascii="Cambria Math" w:hAnsi="Cambria Math" w:cs="Cambria Math" w:eastAsia="Cambria Math"/>
        </w:rPr>
        <w:t>uv ∈ 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-ի</w:t>
      </w:r>
      <w:r>
        <w:rPr>
          <w:spacing w:val="40"/>
        </w:rPr>
        <w:t> </w:t>
      </w:r>
      <w:r>
        <w:rPr/>
        <w:t>համար</w:t>
      </w:r>
      <w:r>
        <w:rPr>
          <w:spacing w:val="40"/>
        </w:rPr>
        <w:t> </w:t>
      </w:r>
      <w:r>
        <w:rPr/>
        <w:t>ստույգ</w:t>
      </w:r>
      <w:r>
        <w:rPr>
          <w:spacing w:val="40"/>
        </w:rPr>
        <w:t> </w:t>
      </w:r>
      <w:r>
        <w:rPr/>
        <w:t>է</w:t>
      </w:r>
      <w:r>
        <w:rPr>
          <w:spacing w:val="40"/>
        </w:rPr>
        <w:t>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 </w:t>
      </w:r>
      <w:r>
        <w:rPr>
          <w:rFonts w:ascii="Cambria Math" w:hAnsi="Cambria Math" w:cs="Cambria Math" w:eastAsia="Cambria Math"/>
        </w:rPr>
        <w:t>≠ a</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spacing w:val="40"/>
          <w:position w:val="1"/>
        </w:rPr>
        <w:t> </w:t>
      </w:r>
      <w:r>
        <w:rPr/>
        <w:t>պայմանը:</w:t>
      </w:r>
      <w:r>
        <w:rPr>
          <w:spacing w:val="40"/>
        </w:rPr>
        <w:t> </w:t>
      </w:r>
      <w:r>
        <w:rPr/>
        <w:t>Այլ կերպ ասած, ճիշտ գագաթային ներկումն այնպիսի ներկում է, որի դեպքում հարևան գագաթները ներկվում են տարբեր գույներով:</w:t>
      </w:r>
    </w:p>
    <w:p>
      <w:pPr>
        <w:pStyle w:val="BodyText"/>
        <w:spacing w:line="352" w:lineRule="auto"/>
        <w:ind w:left="617" w:right="612" w:firstLine="567"/>
        <w:jc w:val="both"/>
      </w:pPr>
      <w:r>
        <w:rPr/>
        <w:pict>
          <v:group style="position:absolute;margin-left:394.350006pt;margin-top:96.855751pt;width:145.1pt;height:134.1pt;mso-position-horizontal-relative:page;mso-position-vertical-relative:paragraph;z-index:-21597184" id="docshapegroup2164" coordorigin="7887,1937" coordsize="2902,2682">
            <v:shape style="position:absolute;left:7887;top:1937;width:2872;height:2682" type="#_x0000_t75" id="docshape2165" stroked="false">
              <v:imagedata r:id="rId859" o:title=""/>
            </v:shape>
            <v:shape style="position:absolute;left:7920;top:2294;width:168;height:326" type="#_x0000_t202" id="docshape2166" filled="false" stroked="false">
              <v:textbox inset="0,0,0,0">
                <w:txbxContent>
                  <w:p>
                    <w:pPr>
                      <w:spacing w:line="324" w:lineRule="exact" w:before="0"/>
                      <w:ind w:left="0" w:right="0" w:firstLine="0"/>
                      <w:jc w:val="left"/>
                      <w:rPr>
                        <w:rFonts w:ascii="Times New Roman"/>
                        <w:sz w:val="29"/>
                      </w:rPr>
                    </w:pPr>
                    <w:r>
                      <w:rPr>
                        <w:rFonts w:ascii="Times New Roman"/>
                        <w:w w:val="101"/>
                        <w:sz w:val="29"/>
                      </w:rPr>
                      <w:t>2</w:t>
                    </w:r>
                  </w:p>
                </w:txbxContent>
              </v:textbox>
              <w10:wrap type="none"/>
            </v:shape>
            <v:shape style="position:absolute;left:9882;top:2294;width:167;height:326" type="#_x0000_t202" id="docshape2167" filled="false" stroked="false">
              <v:textbox inset="0,0,0,0">
                <w:txbxContent>
                  <w:p>
                    <w:pPr>
                      <w:spacing w:line="324" w:lineRule="exact" w:before="0"/>
                      <w:ind w:left="0" w:right="0" w:firstLine="0"/>
                      <w:jc w:val="left"/>
                      <w:rPr>
                        <w:rFonts w:ascii="Times New Roman"/>
                        <w:sz w:val="29"/>
                      </w:rPr>
                    </w:pPr>
                    <w:r>
                      <w:rPr>
                        <w:rFonts w:ascii="Times New Roman"/>
                        <w:w w:val="101"/>
                        <w:sz w:val="29"/>
                      </w:rPr>
                      <w:t>1</w:t>
                    </w:r>
                  </w:p>
                </w:txbxContent>
              </v:textbox>
              <w10:wrap type="none"/>
            </v:shape>
            <v:shape style="position:absolute;left:8383;top:3496;width:168;height:326" type="#_x0000_t202" id="docshape2168" filled="false" stroked="false">
              <v:textbox inset="0,0,0,0">
                <w:txbxContent>
                  <w:p>
                    <w:pPr>
                      <w:spacing w:line="324" w:lineRule="exact" w:before="0"/>
                      <w:ind w:left="0" w:right="0" w:firstLine="0"/>
                      <w:jc w:val="left"/>
                      <w:rPr>
                        <w:rFonts w:ascii="Times New Roman"/>
                        <w:sz w:val="29"/>
                      </w:rPr>
                    </w:pPr>
                    <w:r>
                      <w:rPr>
                        <w:rFonts w:ascii="Times New Roman"/>
                        <w:w w:val="101"/>
                        <w:sz w:val="29"/>
                      </w:rPr>
                      <w:t>2</w:t>
                    </w:r>
                  </w:p>
                </w:txbxContent>
              </v:textbox>
              <w10:wrap type="none"/>
            </v:shape>
            <v:shape style="position:absolute;left:10622;top:3968;width:167;height:326" type="#_x0000_t202" id="docshape2169" filled="false" stroked="false">
              <v:textbox inset="0,0,0,0">
                <w:txbxContent>
                  <w:p>
                    <w:pPr>
                      <w:spacing w:line="324" w:lineRule="exact" w:before="0"/>
                      <w:ind w:left="0" w:right="0" w:firstLine="0"/>
                      <w:jc w:val="left"/>
                      <w:rPr>
                        <w:rFonts w:ascii="Times New Roman"/>
                        <w:sz w:val="29"/>
                      </w:rPr>
                    </w:pPr>
                    <w:r>
                      <w:rPr>
                        <w:rFonts w:ascii="Times New Roman"/>
                        <w:w w:val="101"/>
                        <w:sz w:val="29"/>
                      </w:rPr>
                      <w:t>1</w:t>
                    </w:r>
                  </w:p>
                </w:txbxContent>
              </v:textbox>
              <w10:wrap type="none"/>
            </v:shape>
            <w10:wrap type="none"/>
          </v:group>
        </w:pict>
      </w:r>
      <w:r>
        <w:rPr>
          <w:b/>
          <w:bCs/>
        </w:rPr>
        <w:t>Սահմանում 8.1.3: </w:t>
      </w:r>
      <w:r>
        <w:rPr>
          <w:rFonts w:ascii="Cambria Math" w:hAnsi="Cambria Math" w:cs="Cambria Math" w:eastAsia="Cambria Math"/>
        </w:rPr>
        <w:t>G </w:t>
      </w:r>
      <w:r>
        <w:rPr/>
        <w:t>գրաֆը կոչվում է </w:t>
      </w:r>
      <w:r>
        <w:rPr>
          <w:rFonts w:ascii="Cambria Math" w:hAnsi="Cambria Math" w:cs="Cambria Math" w:eastAsia="Cambria Math"/>
        </w:rPr>
        <w:t>k</w:t>
      </w:r>
      <w:r>
        <w:rPr>
          <w:b/>
          <w:bCs/>
          <w:i/>
          <w:iCs/>
          <w:sz w:val="25"/>
          <w:szCs w:val="25"/>
        </w:rPr>
        <w:t>-</w:t>
      </w:r>
      <w:r>
        <w:rPr>
          <w:i/>
          <w:iCs/>
          <w:sz w:val="25"/>
          <w:szCs w:val="25"/>
        </w:rPr>
        <w:t>ներկելի</w:t>
      </w:r>
      <w:r>
        <w:rPr/>
        <w:t>, եթե գոյություն ունի </w:t>
      </w:r>
      <w:r>
        <w:rPr>
          <w:rFonts w:ascii="Cambria Math" w:hAnsi="Cambria Math" w:cs="Cambria Math" w:eastAsia="Cambria Math"/>
        </w:rPr>
        <w:t>G </w:t>
      </w:r>
      <w:r>
        <w:rPr/>
        <w:t>գրաֆի ճիշտ գագաթային </w:t>
      </w:r>
      <w:r>
        <w:rPr>
          <w:rFonts w:ascii="Cambria Math" w:hAnsi="Cambria Math" w:cs="Cambria Math" w:eastAsia="Cambria Math"/>
        </w:rPr>
        <w:t>k</w:t>
      </w:r>
      <w:r>
        <w:rPr>
          <w:b/>
          <w:bCs/>
        </w:rPr>
        <w:t>-</w:t>
      </w:r>
      <w:r>
        <w:rPr/>
        <w:t>ներկում: Այն նվազագույն </w:t>
      </w:r>
      <w:r>
        <w:rPr>
          <w:rFonts w:ascii="Cambria Math" w:hAnsi="Cambria Math" w:cs="Cambria Math" w:eastAsia="Cambria Math"/>
        </w:rPr>
        <w:t>k</w:t>
      </w:r>
      <w:r>
        <w:rPr>
          <w:b/>
          <w:bCs/>
        </w:rPr>
        <w:t>-</w:t>
      </w:r>
      <w:r>
        <w:rPr/>
        <w:t>ն, որի դեպքում </w:t>
      </w:r>
      <w:r>
        <w:rPr>
          <w:rFonts w:ascii="Cambria Math" w:hAnsi="Cambria Math" w:cs="Cambria Math" w:eastAsia="Cambria Math"/>
        </w:rPr>
        <w:t>G</w:t>
      </w:r>
      <w:r>
        <w:rPr/>
        <w:t>-ն </w:t>
      </w:r>
      <w:r>
        <w:rPr>
          <w:rFonts w:ascii="Cambria Math" w:hAnsi="Cambria Math" w:cs="Cambria Math" w:eastAsia="Cambria Math"/>
        </w:rPr>
        <w:t>k</w:t>
      </w:r>
      <w:r>
        <w:rPr>
          <w:b/>
          <w:bCs/>
        </w:rPr>
        <w:t>-</w:t>
      </w:r>
      <w:r>
        <w:rPr/>
        <w:t>ներկելի է, կոչվում է </w:t>
      </w:r>
      <w:r>
        <w:rPr>
          <w:rFonts w:ascii="Cambria Math" w:hAnsi="Cambria Math" w:cs="Cambria Math" w:eastAsia="Cambria Math"/>
        </w:rPr>
        <w:t>G </w:t>
      </w:r>
      <w:r>
        <w:rPr/>
        <w:t>գրաֆի </w:t>
      </w:r>
      <w:r>
        <w:rPr>
          <w:i/>
          <w:iCs/>
          <w:sz w:val="25"/>
          <w:szCs w:val="25"/>
        </w:rPr>
        <w:t>քրոմատիկ թիվ</w:t>
      </w:r>
      <w:r>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b/>
          <w:bCs/>
        </w:rPr>
        <w:t>-</w:t>
      </w:r>
      <w:r>
        <w:rPr/>
        <w:t>ով նշանակենք </w:t>
      </w:r>
      <w:r>
        <w:rPr>
          <w:rFonts w:ascii="Cambria Math" w:hAnsi="Cambria Math" w:cs="Cambria Math" w:eastAsia="Cambria Math"/>
        </w:rPr>
        <w:t>G </w:t>
      </w:r>
      <w:r>
        <w:rPr/>
        <w:t>գրաֆի քրոմատիկ թիվը:</w:t>
      </w:r>
    </w:p>
    <w:p>
      <w:pPr>
        <w:spacing w:after="0" w:line="352" w:lineRule="auto"/>
        <w:jc w:val="both"/>
        <w:sectPr>
          <w:pgSz w:w="11910" w:h="16840"/>
          <w:pgMar w:header="0" w:footer="914" w:top="1520" w:bottom="1100" w:left="460" w:right="460"/>
        </w:sectPr>
      </w:pPr>
    </w:p>
    <w:p>
      <w:pPr>
        <w:tabs>
          <w:tab w:pos="1924" w:val="left" w:leader="none"/>
          <w:tab w:pos="3913" w:val="left" w:leader="none"/>
          <w:tab w:pos="4494" w:val="left" w:leader="none"/>
        </w:tabs>
        <w:spacing w:line="223" w:lineRule="auto" w:before="0"/>
        <w:ind w:left="813" w:right="0" w:firstLine="0"/>
        <w:jc w:val="left"/>
        <w:rPr>
          <w:rFonts w:ascii="Times New Roman"/>
          <w:i/>
          <w:sz w:val="29"/>
        </w:rPr>
      </w:pPr>
      <w:r>
        <w:rPr/>
        <w:pict>
          <v:group style="position:absolute;margin-left:54.209999pt;margin-top:21.425173pt;width:138.15pt;height:120.25pt;mso-position-horizontal-relative:page;mso-position-vertical-relative:paragraph;z-index:-21597696" id="docshapegroup2170" coordorigin="1084,429" coordsize="2763,2405">
            <v:shape style="position:absolute;left:1201;top:521;width:2546;height:2220" id="docshape2171" coordorigin="1201,522" coordsize="2546,2220" path="m2473,522l1201,1370,1699,2742,3247,2742,3746,1370,2473,522e" filled="false" stroked="true" strokeweight=".06pt" strokecolor="#000000">
              <v:path arrowok="t"/>
              <v:stroke dashstyle="solid"/>
            </v:shape>
            <v:shape style="position:absolute;left:1084;top:1261;width:186;height:186" type="#_x0000_t75" id="docshape2172" stroked="false">
              <v:imagedata r:id="rId860" o:title=""/>
            </v:shape>
            <v:shape style="position:absolute;left:1593;top:2647;width:188;height:186" type="#_x0000_t75" id="docshape2173" stroked="false">
              <v:imagedata r:id="rId861" o:title=""/>
            </v:shape>
            <v:shape style="position:absolute;left:3120;top:2647;width:186;height:186" type="#_x0000_t75" id="docshape2174" stroked="false">
              <v:imagedata r:id="rId862" o:title=""/>
            </v:shape>
            <v:shape style="position:absolute;left:3629;top:1306;width:188;height:186" type="#_x0000_t75" id="docshape2175" stroked="false">
              <v:imagedata r:id="rId863" o:title=""/>
            </v:shape>
            <v:shape style="position:absolute;left:2380;top:428;width:186;height:186" type="#_x0000_t75" id="docshape2176" stroked="false">
              <v:imagedata r:id="rId864" o:title=""/>
            </v:shape>
            <v:shape style="position:absolute;left:1126;top:924;width:167;height:326" type="#_x0000_t202" id="docshape2177" filled="false" stroked="false">
              <v:textbox inset="0,0,0,0">
                <w:txbxContent>
                  <w:p>
                    <w:pPr>
                      <w:spacing w:line="324" w:lineRule="exact" w:before="0"/>
                      <w:ind w:left="0" w:right="0" w:firstLine="0"/>
                      <w:jc w:val="left"/>
                      <w:rPr>
                        <w:rFonts w:ascii="Times New Roman"/>
                        <w:sz w:val="29"/>
                      </w:rPr>
                    </w:pPr>
                    <w:r>
                      <w:rPr>
                        <w:rFonts w:ascii="Times New Roman"/>
                        <w:w w:val="101"/>
                        <w:sz w:val="29"/>
                      </w:rPr>
                      <w:t>1</w:t>
                    </w:r>
                  </w:p>
                </w:txbxContent>
              </v:textbox>
              <w10:wrap type="none"/>
            </v:shape>
            <v:shape style="position:absolute;left:3680;top:971;width:167;height:326" type="#_x0000_t202" id="docshape2178" filled="false" stroked="false">
              <v:textbox inset="0,0,0,0">
                <w:txbxContent>
                  <w:p>
                    <w:pPr>
                      <w:spacing w:line="324" w:lineRule="exact" w:before="0"/>
                      <w:ind w:left="0" w:right="0" w:firstLine="0"/>
                      <w:jc w:val="left"/>
                      <w:rPr>
                        <w:rFonts w:ascii="Times New Roman"/>
                        <w:sz w:val="29"/>
                      </w:rPr>
                    </w:pPr>
                    <w:r>
                      <w:rPr>
                        <w:rFonts w:ascii="Times New Roman"/>
                        <w:w w:val="101"/>
                        <w:sz w:val="29"/>
                      </w:rPr>
                      <w:t>2</w:t>
                    </w:r>
                  </w:p>
                </w:txbxContent>
              </v:textbox>
              <w10:wrap type="none"/>
            </v:shape>
            <w10:wrap type="none"/>
          </v:group>
        </w:pict>
      </w:r>
      <w:r>
        <w:rPr>
          <w:rFonts w:ascii="Times New Roman"/>
          <w:i/>
          <w:spacing w:val="-10"/>
          <w:sz w:val="29"/>
        </w:rPr>
        <w:t>G</w:t>
      </w:r>
      <w:r>
        <w:rPr>
          <w:rFonts w:ascii="Times New Roman"/>
          <w:i/>
          <w:sz w:val="29"/>
        </w:rPr>
        <w:tab/>
      </w:r>
      <w:r>
        <w:rPr>
          <w:rFonts w:ascii="Times New Roman"/>
          <w:spacing w:val="-10"/>
          <w:position w:val="-8"/>
          <w:sz w:val="29"/>
        </w:rPr>
        <w:t>1</w:t>
      </w:r>
      <w:r>
        <w:rPr>
          <w:rFonts w:ascii="Times New Roman"/>
          <w:position w:val="-8"/>
          <w:sz w:val="29"/>
        </w:rPr>
        <w:tab/>
      </w:r>
      <w:r>
        <w:rPr>
          <w:rFonts w:ascii="Times New Roman"/>
          <w:spacing w:val="-10"/>
          <w:position w:val="-26"/>
          <w:sz w:val="29"/>
        </w:rPr>
        <w:t>1</w:t>
      </w:r>
      <w:r>
        <w:rPr>
          <w:rFonts w:ascii="Times New Roman"/>
          <w:position w:val="-26"/>
          <w:sz w:val="29"/>
        </w:rPr>
        <w:tab/>
      </w:r>
      <w:r>
        <w:rPr>
          <w:rFonts w:ascii="Times New Roman"/>
          <w:i/>
          <w:spacing w:val="-10"/>
          <w:sz w:val="29"/>
        </w:rPr>
        <w:t>H</w:t>
      </w:r>
    </w:p>
    <w:p>
      <w:pPr>
        <w:tabs>
          <w:tab w:pos="2295" w:val="left" w:leader="none"/>
          <w:tab w:pos="2921" w:val="left" w:leader="none"/>
          <w:tab w:pos="4506" w:val="right" w:leader="none"/>
        </w:tabs>
        <w:spacing w:line="223" w:lineRule="auto" w:before="0"/>
        <w:ind w:left="813" w:right="0" w:firstLine="0"/>
        <w:jc w:val="left"/>
        <w:rPr>
          <w:rFonts w:ascii="Times New Roman"/>
          <w:sz w:val="29"/>
        </w:rPr>
      </w:pPr>
      <w:r>
        <w:rPr/>
        <w:br w:type="column"/>
      </w:r>
      <w:r>
        <w:rPr>
          <w:rFonts w:ascii="Times New Roman"/>
          <w:spacing w:val="-10"/>
          <w:position w:val="-26"/>
          <w:sz w:val="29"/>
        </w:rPr>
        <w:t>3</w:t>
      </w:r>
      <w:r>
        <w:rPr>
          <w:rFonts w:ascii="Times New Roman"/>
          <w:position w:val="-26"/>
          <w:sz w:val="29"/>
        </w:rPr>
        <w:tab/>
      </w:r>
      <w:r>
        <w:rPr>
          <w:rFonts w:ascii="Times New Roman"/>
          <w:spacing w:val="-10"/>
          <w:position w:val="-17"/>
          <w:sz w:val="29"/>
        </w:rPr>
        <w:t>1</w:t>
      </w:r>
      <w:r>
        <w:rPr>
          <w:rFonts w:ascii="Times New Roman"/>
          <w:position w:val="-17"/>
          <w:sz w:val="29"/>
        </w:rPr>
        <w:tab/>
      </w:r>
      <w:r>
        <w:rPr>
          <w:rFonts w:ascii="Times New Roman"/>
          <w:i/>
          <w:spacing w:val="-10"/>
          <w:sz w:val="29"/>
        </w:rPr>
        <w:t>F</w:t>
      </w:r>
      <w:r>
        <w:rPr>
          <w:rFonts w:ascii="Times New Roman"/>
          <w:sz w:val="29"/>
        </w:rPr>
        <w:tab/>
      </w:r>
      <w:r>
        <w:rPr>
          <w:rFonts w:ascii="Times New Roman"/>
          <w:spacing w:val="-10"/>
          <w:position w:val="-17"/>
          <w:sz w:val="29"/>
        </w:rPr>
        <w:t>2</w:t>
      </w:r>
    </w:p>
    <w:p>
      <w:pPr>
        <w:spacing w:after="0" w:line="223" w:lineRule="auto"/>
        <w:jc w:val="left"/>
        <w:rPr>
          <w:rFonts w:ascii="Times New Roman"/>
          <w:sz w:val="29"/>
        </w:rPr>
        <w:sectPr>
          <w:type w:val="continuous"/>
          <w:pgSz w:w="11910" w:h="16840"/>
          <w:pgMar w:header="0" w:footer="914" w:top="2000" w:bottom="280" w:left="460" w:right="460"/>
          <w:cols w:num="2" w:equalWidth="0">
            <w:col w:w="4748" w:space="1038"/>
            <w:col w:w="5204"/>
          </w:cols>
        </w:sectPr>
      </w:pPr>
    </w:p>
    <w:p>
      <w:pPr>
        <w:pStyle w:val="BodyText"/>
        <w:spacing w:before="3"/>
        <w:rPr>
          <w:rFonts w:ascii="Times New Roman"/>
          <w:sz w:val="2"/>
        </w:rPr>
      </w:pPr>
    </w:p>
    <w:p>
      <w:pPr>
        <w:pStyle w:val="BodyText"/>
        <w:ind w:left="3908"/>
        <w:rPr>
          <w:rFonts w:ascii="Times New Roman"/>
          <w:sz w:val="20"/>
        </w:rPr>
      </w:pPr>
      <w:r>
        <w:rPr>
          <w:rFonts w:ascii="Times New Roman"/>
          <w:sz w:val="20"/>
        </w:rPr>
        <w:pict>
          <v:group style="width:143.550pt;height:113.3pt;mso-position-horizontal-relative:char;mso-position-vertical-relative:line" id="docshapegroup2179" coordorigin="0,0" coordsize="2871,2266">
            <v:shape style="position:absolute;left:0;top:0;width:186;height:186" type="#_x0000_t75" id="docshape2180" stroked="false">
              <v:imagedata r:id="rId865" o:title=""/>
            </v:shape>
            <v:shape style="position:absolute;left:694;top:1063;width:186;height:186" type="#_x0000_t75" id="docshape2181" stroked="false">
              <v:imagedata r:id="rId866" o:title=""/>
            </v:shape>
            <v:line style="position:absolute" from="94,93" to="788,1156" stroked="true" strokeweight=".06pt" strokecolor="#000000">
              <v:stroke dashstyle="solid"/>
            </v:line>
            <v:shape style="position:absolute;left:0;top:2079;width:186;height:186" type="#_x0000_t75" id="docshape2182" stroked="false">
              <v:imagedata r:id="rId867" o:title=""/>
            </v:shape>
            <v:shape style="position:absolute;left:1989;top:1062;width:186;height:186" type="#_x0000_t75" id="docshape2183" stroked="false">
              <v:imagedata r:id="rId868" o:title=""/>
            </v:shape>
            <v:shape style="position:absolute;left:2684;top:0;width:186;height:186" type="#_x0000_t75" id="docshape2184" stroked="false">
              <v:imagedata r:id="rId865" o:title=""/>
            </v:shape>
            <v:shape style="position:absolute;left:2684;top:2079;width:186;height:186" type="#_x0000_t75" id="docshape2185" stroked="false">
              <v:imagedata r:id="rId869" o:title=""/>
            </v:shape>
            <v:shape style="position:absolute;left:94;top:93;width:2685;height:2081" id="docshape2186" coordorigin="94,93" coordsize="2685,2081" path="m94,2174l788,1156,2084,1156,2779,93e" filled="false" stroked="true" strokeweight=".06pt" strokecolor="#000000">
              <v:path arrowok="t"/>
              <v:stroke dashstyle="solid"/>
            </v:shape>
            <v:line style="position:absolute" from="2084,1156" to="2779,2174" stroked="true" strokeweight=".06pt" strokecolor="#000000">
              <v:stroke dashstyle="solid"/>
            </v:line>
            <v:shape style="position:absolute;left:94;top:93;width:2685;height:2081" type="#_x0000_t202" id="docshape2187" filled="false" stroked="true" strokeweight=".06pt" strokecolor="#000000">
              <v:textbox inset="0,0,0,0">
                <w:txbxContent>
                  <w:p>
                    <w:pPr>
                      <w:tabs>
                        <w:tab w:pos="1808" w:val="left" w:leader="none"/>
                      </w:tabs>
                      <w:spacing w:before="615"/>
                      <w:ind w:left="697" w:right="0" w:firstLine="0"/>
                      <w:jc w:val="left"/>
                      <w:rPr>
                        <w:rFonts w:ascii="Times New Roman"/>
                        <w:sz w:val="29"/>
                      </w:rPr>
                    </w:pPr>
                    <w:r>
                      <w:rPr>
                        <w:rFonts w:ascii="Times New Roman"/>
                        <w:spacing w:val="-10"/>
                        <w:sz w:val="29"/>
                      </w:rPr>
                      <w:t>2</w:t>
                    </w:r>
                    <w:r>
                      <w:rPr>
                        <w:rFonts w:ascii="Times New Roman"/>
                        <w:sz w:val="29"/>
                      </w:rPr>
                      <w:tab/>
                    </w:r>
                    <w:r>
                      <w:rPr>
                        <w:rFonts w:ascii="Times New Roman"/>
                        <w:spacing w:val="-10"/>
                        <w:sz w:val="29"/>
                      </w:rPr>
                      <w:t>1</w:t>
                    </w:r>
                  </w:p>
                </w:txbxContent>
              </v:textbox>
              <v:stroke dashstyle="solid"/>
              <w10:wrap type="none"/>
            </v:shape>
          </v:group>
        </w:pict>
      </w:r>
      <w:r>
        <w:rPr>
          <w:rFonts w:ascii="Times New Roman"/>
          <w:sz w:val="20"/>
        </w:rPr>
      </w:r>
    </w:p>
    <w:p>
      <w:pPr>
        <w:tabs>
          <w:tab w:pos="2711" w:val="left" w:leader="none"/>
          <w:tab w:pos="3913" w:val="left" w:leader="none"/>
          <w:tab w:pos="6598" w:val="left" w:leader="none"/>
        </w:tabs>
        <w:spacing w:line="298" w:lineRule="exact" w:before="0"/>
        <w:ind w:left="1184" w:right="0" w:firstLine="0"/>
        <w:jc w:val="left"/>
        <w:rPr>
          <w:rFonts w:ascii="Times New Roman"/>
          <w:sz w:val="29"/>
        </w:rPr>
      </w:pPr>
      <w:r>
        <w:rPr>
          <w:rFonts w:ascii="Times New Roman"/>
          <w:spacing w:val="-10"/>
          <w:position w:val="5"/>
          <w:sz w:val="29"/>
        </w:rPr>
        <w:t>2</w:t>
      </w:r>
      <w:r>
        <w:rPr>
          <w:rFonts w:ascii="Times New Roman"/>
          <w:position w:val="5"/>
          <w:sz w:val="29"/>
        </w:rPr>
        <w:tab/>
      </w:r>
      <w:r>
        <w:rPr>
          <w:rFonts w:ascii="Times New Roman"/>
          <w:spacing w:val="-10"/>
          <w:position w:val="5"/>
          <w:sz w:val="29"/>
        </w:rPr>
        <w:t>3</w:t>
      </w:r>
      <w:r>
        <w:rPr>
          <w:rFonts w:ascii="Times New Roman"/>
          <w:position w:val="5"/>
          <w:sz w:val="29"/>
        </w:rPr>
        <w:tab/>
      </w:r>
      <w:r>
        <w:rPr>
          <w:rFonts w:ascii="Times New Roman"/>
          <w:spacing w:val="-10"/>
          <w:sz w:val="29"/>
        </w:rPr>
        <w:t>3</w:t>
      </w:r>
      <w:r>
        <w:rPr>
          <w:rFonts w:ascii="Times New Roman"/>
          <w:sz w:val="29"/>
        </w:rPr>
        <w:tab/>
      </w:r>
      <w:r>
        <w:rPr>
          <w:rFonts w:ascii="Times New Roman"/>
          <w:spacing w:val="-10"/>
          <w:sz w:val="29"/>
        </w:rPr>
        <w:t>2</w:t>
      </w:r>
    </w:p>
    <w:p>
      <w:pPr>
        <w:tabs>
          <w:tab w:pos="9468" w:val="left" w:leader="none"/>
        </w:tabs>
        <w:spacing w:line="332" w:lineRule="exact" w:before="0"/>
        <w:ind w:left="7432" w:right="0" w:firstLine="0"/>
        <w:jc w:val="left"/>
        <w:rPr>
          <w:rFonts w:ascii="Times New Roman"/>
          <w:sz w:val="29"/>
        </w:rPr>
      </w:pPr>
      <w:r>
        <w:rPr>
          <w:rFonts w:ascii="Times New Roman"/>
          <w:spacing w:val="-10"/>
          <w:sz w:val="29"/>
        </w:rPr>
        <w:t>1</w:t>
      </w:r>
      <w:r>
        <w:rPr>
          <w:rFonts w:ascii="Times New Roman"/>
          <w:sz w:val="29"/>
        </w:rPr>
        <w:tab/>
      </w:r>
      <w:r>
        <w:rPr>
          <w:rFonts w:ascii="Times New Roman"/>
          <w:spacing w:val="-10"/>
          <w:sz w:val="29"/>
        </w:rPr>
        <w:t>2</w:t>
      </w:r>
    </w:p>
    <w:p>
      <w:pPr>
        <w:pStyle w:val="BodyText"/>
        <w:spacing w:before="1"/>
        <w:rPr>
          <w:rFonts w:ascii="Times New Roman"/>
          <w:sz w:val="13"/>
        </w:rPr>
      </w:pPr>
    </w:p>
    <w:p>
      <w:pPr>
        <w:pStyle w:val="BodyText"/>
        <w:spacing w:before="36"/>
        <w:ind w:left="1"/>
        <w:jc w:val="center"/>
      </w:pPr>
      <w:r>
        <w:rPr/>
        <w:t>Նկ.</w:t>
      </w:r>
      <w:r>
        <w:rPr>
          <w:spacing w:val="-2"/>
        </w:rPr>
        <w:t> 8.1.1</w:t>
      </w:r>
    </w:p>
    <w:p>
      <w:pPr>
        <w:pStyle w:val="BodyText"/>
        <w:spacing w:line="360" w:lineRule="auto" w:before="158"/>
        <w:ind w:left="617" w:right="610" w:firstLine="567"/>
        <w:jc w:val="both"/>
      </w:pPr>
      <w:r>
        <w:rPr/>
        <w:t>Դիտարկենք նկ. 8.1.1-ում պատկերված </w:t>
      </w:r>
      <w:r>
        <w:rPr>
          <w:rFonts w:ascii="Cambria Math" w:hAnsi="Cambria Math" w:cs="Cambria Math" w:eastAsia="Cambria Math"/>
        </w:rPr>
        <w:t>G,</w:t>
      </w:r>
      <w:r>
        <w:rPr>
          <w:rFonts w:ascii="Cambria Math" w:hAnsi="Cambria Math" w:cs="Cambria Math" w:eastAsia="Cambria Math"/>
          <w:spacing w:val="-13"/>
        </w:rPr>
        <w:t> </w:t>
      </w:r>
      <w:r>
        <w:rPr>
          <w:rFonts w:ascii="Cambria Math" w:hAnsi="Cambria Math" w:cs="Cambria Math" w:eastAsia="Cambria Math"/>
        </w:rPr>
        <w:t>H </w:t>
      </w:r>
      <w:r>
        <w:rPr/>
        <w:t>և </w:t>
      </w:r>
      <w:r>
        <w:rPr>
          <w:rFonts w:ascii="Cambria Math" w:hAnsi="Cambria Math" w:cs="Cambria Math" w:eastAsia="Cambria Math"/>
        </w:rPr>
        <w:t>F </w:t>
      </w:r>
      <w:r>
        <w:rPr/>
        <w:t>գրաֆները: Հեշտ է տեսնել, որ այդ նկարում բերված է </w:t>
      </w:r>
      <w:r>
        <w:rPr>
          <w:rFonts w:ascii="Cambria Math" w:hAnsi="Cambria Math" w:cs="Cambria Math" w:eastAsia="Cambria Math"/>
        </w:rPr>
        <w:t>G </w:t>
      </w:r>
      <w:r>
        <w:rPr/>
        <w:t>գրաֆի գագաթային </w:t>
      </w:r>
      <w:r>
        <w:rPr>
          <w:rFonts w:ascii="Cambria Math" w:hAnsi="Cambria Math" w:cs="Cambria Math" w:eastAsia="Cambria Math"/>
        </w:rPr>
        <w:t>3</w:t>
      </w:r>
      <w:r>
        <w:rPr>
          <w:b/>
          <w:bCs/>
        </w:rPr>
        <w:t>-</w:t>
      </w:r>
      <w:r>
        <w:rPr/>
        <w:t>ներկումը, որը, սակայն, ճիշտ գագաթային </w:t>
      </w:r>
      <w:r>
        <w:rPr>
          <w:rFonts w:ascii="Cambria Math" w:hAnsi="Cambria Math" w:cs="Cambria Math" w:eastAsia="Cambria Math"/>
        </w:rPr>
        <w:t>3</w:t>
      </w:r>
      <w:r>
        <w:rPr>
          <w:b/>
          <w:bCs/>
        </w:rPr>
        <w:t>- </w:t>
      </w:r>
      <w:r>
        <w:rPr/>
        <w:t>ներկում չէ: Մյուս կողմից, հեշտ է տեսնել նաև, որ նկ. 8.1.1-ում պատկերված են </w:t>
      </w:r>
      <w:r>
        <w:rPr>
          <w:rFonts w:ascii="Cambria Math" w:hAnsi="Cambria Math" w:cs="Cambria Math" w:eastAsia="Cambria Math"/>
        </w:rPr>
        <w:t>H </w:t>
      </w:r>
      <w:r>
        <w:rPr/>
        <w:t>գրաֆի ճիշտ գագաթային </w:t>
      </w:r>
      <w:r>
        <w:rPr>
          <w:rFonts w:ascii="Cambria Math" w:hAnsi="Cambria Math" w:cs="Cambria Math" w:eastAsia="Cambria Math"/>
        </w:rPr>
        <w:t>3</w:t>
      </w:r>
      <w:r>
        <w:rPr>
          <w:b/>
          <w:bCs/>
        </w:rPr>
        <w:t>-</w:t>
      </w:r>
      <w:r>
        <w:rPr/>
        <w:t>ներկում և </w:t>
      </w:r>
      <w:r>
        <w:rPr>
          <w:rFonts w:ascii="Cambria Math" w:hAnsi="Cambria Math" w:cs="Cambria Math" w:eastAsia="Cambria Math"/>
        </w:rPr>
        <w:t>F</w:t>
      </w:r>
      <w:r>
        <w:rPr>
          <w:rFonts w:ascii="Cambria Math" w:hAnsi="Cambria Math" w:cs="Cambria Math" w:eastAsia="Cambria Math"/>
          <w:spacing w:val="22"/>
        </w:rPr>
        <w:t> </w:t>
      </w:r>
      <w:r>
        <w:rPr/>
        <w:t>գրաֆի ճիշտ գագաթային </w:t>
      </w:r>
      <w:r>
        <w:rPr>
          <w:rFonts w:ascii="Cambria Math" w:hAnsi="Cambria Math" w:cs="Cambria Math" w:eastAsia="Cambria Math"/>
        </w:rPr>
        <w:t>2</w:t>
      </w:r>
      <w:r>
        <w:rPr>
          <w:b/>
          <w:bCs/>
        </w:rPr>
        <w:t>-</w:t>
      </w:r>
      <w:r>
        <w:rPr/>
        <w:t>ներկում: Ավելին, դժվար չէ</w:t>
      </w:r>
    </w:p>
    <w:p>
      <w:pPr>
        <w:spacing w:after="0" w:line="360" w:lineRule="auto"/>
        <w:jc w:val="both"/>
        <w:sectPr>
          <w:type w:val="continuous"/>
          <w:pgSz w:w="11910" w:h="16840"/>
          <w:pgMar w:header="0" w:footer="914" w:top="2000" w:bottom="280" w:left="460" w:right="460"/>
        </w:sectPr>
      </w:pPr>
    </w:p>
    <w:p>
      <w:pPr>
        <w:pStyle w:val="BodyText"/>
        <w:spacing w:before="77"/>
        <w:ind w:left="617"/>
        <w:jc w:val="both"/>
      </w:pPr>
      <w:r>
        <w:rPr/>
        <w:t>համոզվել,</w:t>
      </w:r>
      <w:r>
        <w:rPr>
          <w:spacing w:val="16"/>
        </w:rPr>
        <w:t> </w:t>
      </w:r>
      <w:r>
        <w:rPr/>
        <w:t>որ</w:t>
      </w:r>
      <w:r>
        <w:rPr>
          <w:spacing w:val="15"/>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w:t>
      </w:r>
      <w:r>
        <w:rPr>
          <w:rFonts w:ascii="Cambria Math" w:hAnsi="Cambria Math" w:cs="Cambria Math" w:eastAsia="Cambria Math"/>
          <w:spacing w:val="30"/>
          <w:position w:val="1"/>
        </w:rPr>
        <w:t> </w:t>
      </w:r>
      <w:r>
        <w:rPr>
          <w:rFonts w:ascii="Cambria Math" w:hAnsi="Cambria Math" w:cs="Cambria Math" w:eastAsia="Cambria Math"/>
          <w:spacing w:val="13"/>
        </w:rPr>
        <w:t>=</w:t>
      </w:r>
      <w:r>
        <w:rPr>
          <w:rFonts w:ascii="Cambria Math" w:hAnsi="Cambria Math" w:cs="Cambria Math" w:eastAsia="Cambria Math"/>
          <w:spacing w:val="14"/>
        </w:rPr>
        <w:t> </w:t>
      </w:r>
      <w:r>
        <w:rPr>
          <w:rFonts w:ascii="Cambria Math" w:hAnsi="Cambria Math" w:cs="Cambria Math" w:eastAsia="Cambria Math"/>
        </w:rPr>
        <w:t>3</w:t>
      </w:r>
      <w:r>
        <w:rPr>
          <w:rFonts w:ascii="Cambria Math" w:hAnsi="Cambria Math" w:cs="Cambria Math" w:eastAsia="Cambria Math"/>
          <w:spacing w:val="24"/>
        </w:rPr>
        <w:t> </w:t>
      </w:r>
      <w:r>
        <w:rPr/>
        <w:t>և</w:t>
      </w:r>
      <w:r>
        <w:rPr>
          <w:spacing w:val="14"/>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F</w:t>
      </w:r>
      <w:r>
        <w:rPr>
          <w:rFonts w:ascii="Cambria Math" w:hAnsi="Cambria Math" w:cs="Cambria Math" w:eastAsia="Cambria Math"/>
          <w:position w:val="1"/>
        </w:rPr>
        <w:t>)</w:t>
      </w:r>
      <w:r>
        <w:rPr>
          <w:rFonts w:ascii="Cambria Math" w:hAnsi="Cambria Math" w:cs="Cambria Math" w:eastAsia="Cambria Math"/>
          <w:spacing w:val="30"/>
          <w:position w:val="1"/>
        </w:rPr>
        <w:t> </w:t>
      </w:r>
      <w:r>
        <w:rPr>
          <w:rFonts w:ascii="Cambria Math" w:hAnsi="Cambria Math" w:cs="Cambria Math" w:eastAsia="Cambria Math"/>
        </w:rPr>
        <w:t>=</w:t>
      </w:r>
      <w:r>
        <w:rPr>
          <w:rFonts w:ascii="Cambria Math" w:hAnsi="Cambria Math" w:cs="Cambria Math" w:eastAsia="Cambria Math"/>
          <w:spacing w:val="31"/>
        </w:rPr>
        <w:t> </w:t>
      </w:r>
      <w:r>
        <w:rPr>
          <w:rFonts w:ascii="Cambria Math" w:hAnsi="Cambria Math" w:cs="Cambria Math" w:eastAsia="Cambria Math"/>
          <w:spacing w:val="-5"/>
        </w:rPr>
        <w:t>2</w:t>
      </w:r>
      <w:r>
        <w:rPr>
          <w:spacing w:val="-5"/>
        </w:rPr>
        <w:t>:</w:t>
      </w:r>
    </w:p>
    <w:p>
      <w:pPr>
        <w:pStyle w:val="BodyText"/>
        <w:spacing w:line="360" w:lineRule="auto" w:before="152"/>
        <w:ind w:left="617" w:right="610" w:firstLine="567"/>
        <w:jc w:val="both"/>
      </w:pPr>
      <w:r>
        <w:rPr/>
        <w:t>Նկատենք, որ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2"/>
        </w:rPr>
        <w:t> </w:t>
      </w:r>
      <w:r>
        <w:rPr>
          <w:rFonts w:ascii="Cambria Math" w:hAnsi="Cambria Math" w:cs="Cambria Math" w:eastAsia="Cambria Math"/>
        </w:rPr>
        <w:t>1 </w:t>
      </w:r>
      <w:r>
        <w:rPr/>
        <w:t>այն և միայն այն դեպքում, երբ </w:t>
      </w:r>
      <w:r>
        <w:rPr>
          <w:rFonts w:ascii="Cambria Math" w:hAnsi="Cambria Math" w:cs="Cambria Math" w:eastAsia="Cambria Math"/>
        </w:rPr>
        <w:t>G </w:t>
      </w:r>
      <w:r>
        <w:rPr/>
        <w:t>գրաֆի բոլոր գագաթները մեկուսացված</w:t>
      </w:r>
      <w:r>
        <w:rPr>
          <w:spacing w:val="40"/>
        </w:rPr>
        <w:t> </w:t>
      </w:r>
      <w:r>
        <w:rPr/>
        <w:t>են</w:t>
      </w:r>
      <w:r>
        <w:rPr>
          <w:spacing w:val="40"/>
        </w:rPr>
        <w:t> </w:t>
      </w:r>
      <w:r>
        <w:rPr/>
        <w:t>և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2</w:t>
      </w:r>
      <w:r>
        <w:rPr>
          <w:rFonts w:ascii="Cambria Math" w:hAnsi="Cambria Math" w:cs="Cambria Math" w:eastAsia="Cambria Math"/>
          <w:spacing w:val="40"/>
        </w:rPr>
        <w:t> </w:t>
      </w:r>
      <w:r>
        <w:rPr/>
        <w:t>այն</w:t>
      </w:r>
      <w:r>
        <w:rPr>
          <w:spacing w:val="40"/>
        </w:rPr>
        <w:t> </w:t>
      </w:r>
      <w:r>
        <w:rPr/>
        <w:t>և</w:t>
      </w:r>
      <w:r>
        <w:rPr>
          <w:spacing w:val="40"/>
        </w:rPr>
        <w:t> </w:t>
      </w:r>
      <w:r>
        <w:rPr/>
        <w:t>միայն</w:t>
      </w:r>
      <w:r>
        <w:rPr>
          <w:spacing w:val="40"/>
        </w:rPr>
        <w:t> </w:t>
      </w:r>
      <w:r>
        <w:rPr/>
        <w:t>այն</w:t>
      </w:r>
      <w:r>
        <w:rPr>
          <w:spacing w:val="40"/>
        </w:rPr>
        <w:t> </w:t>
      </w:r>
      <w:r>
        <w:rPr/>
        <w:t>դեպքում,</w:t>
      </w:r>
      <w:r>
        <w:rPr>
          <w:spacing w:val="40"/>
        </w:rPr>
        <w:t> </w:t>
      </w:r>
      <w:r>
        <w:rPr/>
        <w:t>երբ</w:t>
      </w:r>
      <w:r>
        <w:rPr>
          <w:spacing w:val="40"/>
        </w:rPr>
        <w:t> </w:t>
      </w:r>
      <w:r>
        <w:rPr>
          <w:rFonts w:ascii="Cambria Math" w:hAnsi="Cambria Math" w:cs="Cambria Math" w:eastAsia="Cambria Math"/>
        </w:rPr>
        <w:t>G</w:t>
      </w:r>
      <w:r>
        <w:rPr/>
        <w:t>-ն</w:t>
      </w:r>
      <w:r>
        <w:rPr>
          <w:spacing w:val="40"/>
        </w:rPr>
        <w:t> </w:t>
      </w:r>
      <w:r>
        <w:rPr/>
        <w:t>առնվազն</w:t>
      </w:r>
      <w:r>
        <w:rPr>
          <w:spacing w:val="40"/>
        </w:rPr>
        <w:t> </w:t>
      </w:r>
      <w:r>
        <w:rPr/>
        <w:t>մեկ</w:t>
      </w:r>
      <w:r>
        <w:rPr>
          <w:spacing w:val="40"/>
        </w:rPr>
        <w:t> </w:t>
      </w:r>
      <w:r>
        <w:rPr/>
        <w:t>կող ունեցող երկկողմանի գրաֆ է: Քանի որ կենտ երկարություն ունեցող պարզ ցիկլը, ըստ թեորեմ 2.2.1-ի, չի հանդիսանում երկկողմանի գրաֆ, ուստի այն ճիշտ ներկելու համար անհրաժեշտ է առնվազն երեք գույն: Մյուս կողմից հեշտ է կառուցել կենտ երկարություն ունեցող պարզ ցիկլի ճիշտ գագաթային </w:t>
      </w:r>
      <w:r>
        <w:rPr>
          <w:rFonts w:ascii="Cambria Math" w:hAnsi="Cambria Math" w:cs="Cambria Math" w:eastAsia="Cambria Math"/>
        </w:rPr>
        <w:t>3</w:t>
      </w:r>
      <w:r>
        <w:rPr>
          <w:b/>
          <w:bCs/>
        </w:rPr>
        <w:t>-</w:t>
      </w:r>
      <w:r>
        <w:rPr/>
        <w:t>ներկում: Այսպիսով, ստանում ենք հետևյալը. ցանկացած </w:t>
      </w:r>
      <w:r>
        <w:rPr>
          <w:rFonts w:ascii="Cambria Math" w:hAnsi="Cambria Math" w:cs="Cambria Math" w:eastAsia="Cambria Math"/>
          <w:spacing w:val="14"/>
        </w:rPr>
        <w:t>n </w:t>
      </w:r>
      <w:r>
        <w:rPr>
          <w:rFonts w:ascii="Cambria Math" w:hAnsi="Cambria Math" w:cs="Cambria Math" w:eastAsia="Cambria Math"/>
        </w:rPr>
        <w:t>≥ 3</w:t>
      </w:r>
      <w:r>
        <w:rPr/>
        <w:t>-ի համար տեղի ունի</w:t>
      </w:r>
    </w:p>
    <w:p>
      <w:pPr>
        <w:spacing w:after="0" w:line="360" w:lineRule="auto"/>
        <w:jc w:val="both"/>
        <w:sectPr>
          <w:pgSz w:w="11910" w:h="16840"/>
          <w:pgMar w:header="0" w:footer="914" w:top="1060" w:bottom="1100" w:left="460" w:right="460"/>
        </w:sectPr>
      </w:pPr>
    </w:p>
    <w:p>
      <w:pPr>
        <w:pStyle w:val="BodyText"/>
      </w:pPr>
    </w:p>
    <w:p>
      <w:pPr>
        <w:pStyle w:val="BodyText"/>
        <w:spacing w:before="2"/>
        <w:rPr>
          <w:sz w:val="31"/>
        </w:rPr>
      </w:pPr>
    </w:p>
    <w:p>
      <w:pPr>
        <w:pStyle w:val="BodyText"/>
        <w:ind w:left="617"/>
      </w:pPr>
      <w:r>
        <w:rPr>
          <w:spacing w:val="-2"/>
        </w:rPr>
        <w:t>հավասարությունը:</w:t>
      </w:r>
    </w:p>
    <w:p>
      <w:pPr>
        <w:pStyle w:val="BodyText"/>
        <w:spacing w:before="141"/>
        <w:ind w:left="617"/>
        <w:rPr>
          <w:rFonts w:ascii="Cambria Math" w:hAnsi="Cambria Math" w:cs="Cambria Math" w:eastAsia="Cambria Math"/>
        </w:rPr>
      </w:pPr>
      <w:r>
        <w:rPr/>
        <w:br w:type="column"/>
      </w:r>
      <w:r>
        <w:rPr>
          <w:rFonts w:ascii="Cambria Math" w:hAnsi="Cambria Math" w:cs="Cambria Math" w:eastAsia="Cambria Math"/>
          <w:spacing w:val="-4"/>
          <w:w w:val="95"/>
        </w:rPr>
        <w:t>x</w:t>
      </w:r>
      <w:r>
        <w:rPr>
          <w:rFonts w:ascii="Cambria Math" w:hAnsi="Cambria Math" w:cs="Cambria Math" w:eastAsia="Cambria Math"/>
          <w:spacing w:val="-4"/>
          <w:w w:val="95"/>
          <w:position w:val="1"/>
        </w:rPr>
        <w:t>(</w:t>
      </w:r>
      <w:r>
        <w:rPr>
          <w:rFonts w:ascii="Cambria Math" w:hAnsi="Cambria Math" w:cs="Cambria Math" w:eastAsia="Cambria Math"/>
          <w:spacing w:val="-4"/>
          <w:w w:val="95"/>
        </w:rPr>
        <w:t>࡯</w:t>
      </w:r>
      <w:r>
        <w:rPr>
          <w:rFonts w:ascii="Cambria Math" w:hAnsi="Cambria Math" w:cs="Cambria Math" w:eastAsia="Cambria Math"/>
          <w:spacing w:val="-4"/>
          <w:w w:val="95"/>
          <w:vertAlign w:val="subscript"/>
        </w:rPr>
        <w:t>n</w:t>
      </w:r>
    </w:p>
    <w:p>
      <w:pPr>
        <w:spacing w:line="156" w:lineRule="auto" w:before="0"/>
        <w:ind w:left="580" w:right="3680" w:hanging="612"/>
        <w:jc w:val="left"/>
        <w:rPr>
          <w:rFonts w:ascii="Cambria Math" w:hAnsi="Cambria Math" w:cs="Cambria Math" w:eastAsia="Cambria Math"/>
          <w:sz w:val="24"/>
          <w:szCs w:val="24"/>
        </w:rPr>
      </w:pPr>
      <w:r>
        <w:rPr/>
        <w:br w:type="column"/>
      </w:r>
      <w:r>
        <w:rPr>
          <w:rFonts w:ascii="Cambria Math" w:hAnsi="Cambria Math" w:cs="Cambria Math" w:eastAsia="Cambria Math"/>
          <w:position w:val="-15"/>
          <w:sz w:val="24"/>
          <w:szCs w:val="24"/>
        </w:rPr>
        <w:t>)</w:t>
      </w:r>
      <w:r>
        <w:rPr>
          <w:rFonts w:ascii="Cambria Math" w:hAnsi="Cambria Math" w:cs="Cambria Math" w:eastAsia="Cambria Math"/>
          <w:spacing w:val="-3"/>
          <w:position w:val="-15"/>
          <w:sz w:val="24"/>
          <w:szCs w:val="24"/>
        </w:rPr>
        <w:t> </w:t>
      </w:r>
      <w:r>
        <w:rPr>
          <w:rFonts w:ascii="Cambria Math" w:hAnsi="Cambria Math" w:cs="Cambria Math" w:eastAsia="Cambria Math"/>
          <w:spacing w:val="13"/>
          <w:position w:val="-16"/>
          <w:sz w:val="24"/>
          <w:szCs w:val="24"/>
        </w:rPr>
        <w:t>=</w:t>
      </w:r>
      <w:r>
        <w:rPr>
          <w:rFonts w:ascii="Cambria Math" w:hAnsi="Cambria Math" w:cs="Cambria Math" w:eastAsia="Cambria Math"/>
          <w:spacing w:val="-6"/>
          <w:position w:val="-16"/>
          <w:sz w:val="24"/>
          <w:szCs w:val="24"/>
        </w:rPr>
        <w:t> </w:t>
      </w:r>
      <w:r>
        <w:rPr>
          <w:rFonts w:ascii="Cambria Math" w:hAnsi="Cambria Math" w:cs="Cambria Math" w:eastAsia="Cambria Math"/>
          <w:position w:val="-16"/>
          <w:sz w:val="24"/>
          <w:szCs w:val="24"/>
        </w:rPr>
        <w:t>൜</w:t>
      </w:r>
      <w:r>
        <w:rPr>
          <w:rFonts w:ascii="Cambria Math" w:hAnsi="Cambria Math" w:cs="Cambria Math" w:eastAsia="Cambria Math"/>
          <w:spacing w:val="14"/>
          <w:position w:val="-16"/>
          <w:sz w:val="24"/>
          <w:szCs w:val="24"/>
        </w:rPr>
        <w:t> </w:t>
      </w:r>
      <w:r>
        <w:rPr>
          <w:rFonts w:ascii="Cambria Math" w:hAnsi="Cambria Math" w:cs="Cambria Math" w:eastAsia="Cambria Math"/>
          <w:sz w:val="24"/>
          <w:szCs w:val="24"/>
        </w:rPr>
        <w:t>2,</w:t>
      </w:r>
      <w:r>
        <w:rPr>
          <w:rFonts w:ascii="Cambria Math" w:hAnsi="Cambria Math" w:cs="Cambria Math" w:eastAsia="Cambria Math"/>
          <w:spacing w:val="-14"/>
          <w:sz w:val="24"/>
          <w:szCs w:val="24"/>
        </w:rPr>
        <w:t> </w:t>
      </w:r>
      <w:r>
        <w:rPr>
          <w:b/>
          <w:bCs/>
          <w:i/>
          <w:iCs/>
          <w:sz w:val="25"/>
          <w:szCs w:val="25"/>
        </w:rPr>
        <w:t>եթե</w:t>
      </w:r>
      <w:r>
        <w:rPr>
          <w:b/>
          <w:bCs/>
          <w:i/>
          <w:iCs/>
          <w:spacing w:val="28"/>
          <w:sz w:val="25"/>
          <w:szCs w:val="25"/>
        </w:rPr>
        <w:t> </w:t>
      </w:r>
      <w:r>
        <w:rPr>
          <w:rFonts w:ascii="Cambria Math" w:hAnsi="Cambria Math" w:cs="Cambria Math" w:eastAsia="Cambria Math"/>
          <w:sz w:val="24"/>
          <w:szCs w:val="24"/>
        </w:rPr>
        <w:t>n</w:t>
      </w:r>
      <w:r>
        <w:rPr>
          <w:rFonts w:ascii="Cambria Math" w:hAnsi="Cambria Math" w:cs="Cambria Math" w:eastAsia="Cambria Math"/>
          <w:spacing w:val="-8"/>
          <w:sz w:val="24"/>
          <w:szCs w:val="24"/>
        </w:rPr>
        <w:t> </w:t>
      </w:r>
      <w:r>
        <w:rPr>
          <w:rFonts w:ascii="Cambria Math" w:hAnsi="Cambria Math" w:cs="Cambria Math" w:eastAsia="Cambria Math"/>
          <w:sz w:val="24"/>
          <w:szCs w:val="24"/>
        </w:rPr>
        <w:t>−</w:t>
      </w:r>
      <w:r>
        <w:rPr>
          <w:rFonts w:ascii="Cambria Math" w:hAnsi="Cambria Math" w:cs="Cambria Math" w:eastAsia="Cambria Math"/>
          <w:spacing w:val="-7"/>
          <w:sz w:val="24"/>
          <w:szCs w:val="24"/>
        </w:rPr>
        <w:t> </w:t>
      </w:r>
      <w:r>
        <w:rPr>
          <w:b/>
          <w:bCs/>
          <w:i/>
          <w:iCs/>
          <w:sz w:val="25"/>
          <w:szCs w:val="25"/>
        </w:rPr>
        <w:t>ը</w:t>
      </w:r>
      <w:r>
        <w:rPr>
          <w:b/>
          <w:bCs/>
          <w:i/>
          <w:iCs/>
          <w:spacing w:val="-16"/>
          <w:sz w:val="25"/>
          <w:szCs w:val="25"/>
        </w:rPr>
        <w:t> </w:t>
      </w:r>
      <w:r>
        <w:rPr>
          <w:b/>
          <w:bCs/>
          <w:i/>
          <w:iCs/>
          <w:sz w:val="25"/>
          <w:szCs w:val="25"/>
        </w:rPr>
        <w:t>զույգ</w:t>
      </w:r>
      <w:r>
        <w:rPr>
          <w:b/>
          <w:bCs/>
          <w:i/>
          <w:iCs/>
          <w:spacing w:val="-16"/>
          <w:sz w:val="25"/>
          <w:szCs w:val="25"/>
        </w:rPr>
        <w:t> </w:t>
      </w:r>
      <w:r>
        <w:rPr>
          <w:b/>
          <w:bCs/>
          <w:i/>
          <w:iCs/>
          <w:sz w:val="25"/>
          <w:szCs w:val="25"/>
        </w:rPr>
        <w:t>է</w:t>
      </w:r>
      <w:r>
        <w:rPr>
          <w:b/>
          <w:bCs/>
          <w:i/>
          <w:iCs/>
          <w:spacing w:val="-49"/>
          <w:sz w:val="25"/>
          <w:szCs w:val="25"/>
        </w:rPr>
        <w:t> </w:t>
      </w:r>
      <w:r>
        <w:rPr>
          <w:rFonts w:ascii="Cambria Math" w:hAnsi="Cambria Math" w:cs="Cambria Math" w:eastAsia="Cambria Math"/>
          <w:sz w:val="24"/>
          <w:szCs w:val="24"/>
        </w:rPr>
        <w:t>, 3,</w:t>
      </w:r>
      <w:r>
        <w:rPr>
          <w:rFonts w:ascii="Cambria Math" w:hAnsi="Cambria Math" w:cs="Cambria Math" w:eastAsia="Cambria Math"/>
          <w:spacing w:val="-14"/>
          <w:sz w:val="24"/>
          <w:szCs w:val="24"/>
        </w:rPr>
        <w:t> </w:t>
      </w:r>
      <w:r>
        <w:rPr>
          <w:b/>
          <w:bCs/>
          <w:i/>
          <w:iCs/>
          <w:sz w:val="25"/>
          <w:szCs w:val="25"/>
        </w:rPr>
        <w:t>եթե</w:t>
      </w:r>
      <w:r>
        <w:rPr>
          <w:b/>
          <w:bCs/>
          <w:i/>
          <w:iCs/>
          <w:spacing w:val="29"/>
          <w:sz w:val="25"/>
          <w:szCs w:val="25"/>
        </w:rPr>
        <w:t> </w:t>
      </w:r>
      <w:r>
        <w:rPr>
          <w:rFonts w:ascii="Cambria Math" w:hAnsi="Cambria Math" w:cs="Cambria Math" w:eastAsia="Cambria Math"/>
          <w:sz w:val="24"/>
          <w:szCs w:val="24"/>
        </w:rPr>
        <w:t>n</w:t>
      </w:r>
      <w:r>
        <w:rPr>
          <w:rFonts w:ascii="Cambria Math" w:hAnsi="Cambria Math" w:cs="Cambria Math" w:eastAsia="Cambria Math"/>
          <w:spacing w:val="-6"/>
          <w:sz w:val="24"/>
          <w:szCs w:val="24"/>
        </w:rPr>
        <w:t> </w:t>
      </w:r>
      <w:r>
        <w:rPr>
          <w:rFonts w:ascii="Cambria Math" w:hAnsi="Cambria Math" w:cs="Cambria Math" w:eastAsia="Cambria Math"/>
          <w:sz w:val="24"/>
          <w:szCs w:val="24"/>
        </w:rPr>
        <w:t>−</w:t>
      </w:r>
      <w:r>
        <w:rPr>
          <w:rFonts w:ascii="Cambria Math" w:hAnsi="Cambria Math" w:cs="Cambria Math" w:eastAsia="Cambria Math"/>
          <w:spacing w:val="-4"/>
          <w:sz w:val="24"/>
          <w:szCs w:val="24"/>
        </w:rPr>
        <w:t> </w:t>
      </w:r>
      <w:r>
        <w:rPr>
          <w:b/>
          <w:bCs/>
          <w:i/>
          <w:iCs/>
          <w:sz w:val="25"/>
          <w:szCs w:val="25"/>
        </w:rPr>
        <w:t>ը</w:t>
      </w:r>
      <w:r>
        <w:rPr>
          <w:b/>
          <w:bCs/>
          <w:i/>
          <w:iCs/>
          <w:spacing w:val="-14"/>
          <w:sz w:val="25"/>
          <w:szCs w:val="25"/>
        </w:rPr>
        <w:t> </w:t>
      </w:r>
      <w:r>
        <w:rPr>
          <w:b/>
          <w:bCs/>
          <w:i/>
          <w:iCs/>
          <w:sz w:val="25"/>
          <w:szCs w:val="25"/>
        </w:rPr>
        <w:t>կենտ</w:t>
      </w:r>
      <w:r>
        <w:rPr>
          <w:b/>
          <w:bCs/>
          <w:i/>
          <w:iCs/>
          <w:spacing w:val="-16"/>
          <w:sz w:val="25"/>
          <w:szCs w:val="25"/>
        </w:rPr>
        <w:t> </w:t>
      </w:r>
      <w:r>
        <w:rPr>
          <w:b/>
          <w:bCs/>
          <w:i/>
          <w:iCs/>
          <w:sz w:val="25"/>
          <w:szCs w:val="25"/>
        </w:rPr>
        <w:t>է</w:t>
      </w:r>
      <w:r>
        <w:rPr>
          <w:b/>
          <w:bCs/>
          <w:i/>
          <w:iCs/>
          <w:spacing w:val="-14"/>
          <w:sz w:val="25"/>
          <w:szCs w:val="25"/>
        </w:rPr>
        <w:t> </w:t>
      </w:r>
      <w:r>
        <w:rPr>
          <w:rFonts w:ascii="Cambria Math" w:hAnsi="Cambria Math" w:cs="Cambria Math" w:eastAsia="Cambria Math"/>
          <w:spacing w:val="-10"/>
          <w:sz w:val="24"/>
          <w:szCs w:val="24"/>
        </w:rPr>
        <w:t>,</w:t>
      </w:r>
    </w:p>
    <w:p>
      <w:pPr>
        <w:spacing w:after="0" w:line="156" w:lineRule="auto"/>
        <w:jc w:val="left"/>
        <w:rPr>
          <w:rFonts w:ascii="Cambria Math" w:hAnsi="Cambria Math" w:cs="Cambria Math" w:eastAsia="Cambria Math"/>
          <w:sz w:val="24"/>
          <w:szCs w:val="24"/>
        </w:rPr>
        <w:sectPr>
          <w:type w:val="continuous"/>
          <w:pgSz w:w="11910" w:h="16840"/>
          <w:pgMar w:header="0" w:footer="914" w:top="2000" w:bottom="280" w:left="460" w:right="460"/>
          <w:cols w:num="3" w:equalWidth="0">
            <w:col w:w="2785" w:space="404"/>
            <w:col w:w="1136" w:space="39"/>
            <w:col w:w="6626"/>
          </w:cols>
        </w:sectPr>
      </w:pPr>
    </w:p>
    <w:p>
      <w:pPr>
        <w:pStyle w:val="BodyText"/>
        <w:spacing w:line="360" w:lineRule="auto" w:before="158"/>
        <w:ind w:left="617" w:firstLine="567"/>
        <w:rPr>
          <w:b/>
          <w:bCs/>
        </w:rPr>
      </w:pPr>
      <w:r>
        <w:rPr/>
        <w:t>Այժմ</w:t>
      </w:r>
      <w:r>
        <w:rPr>
          <w:spacing w:val="80"/>
        </w:rPr>
        <w:t> </w:t>
      </w:r>
      <w:r>
        <w:rPr/>
        <w:t>դիտարկենք</w:t>
      </w:r>
      <w:r>
        <w:rPr>
          <w:spacing w:val="80"/>
        </w:rPr>
        <w:t> </w:t>
      </w:r>
      <w:r>
        <w:rPr/>
        <w:t>լրիվ</w:t>
      </w:r>
      <w:r>
        <w:rPr>
          <w:spacing w:val="80"/>
        </w:rPr>
        <w:t> </w:t>
      </w:r>
      <w:r>
        <w:rPr/>
        <w:t>գրաֆները:</w:t>
      </w:r>
      <w:r>
        <w:rPr>
          <w:spacing w:val="80"/>
        </w:rPr>
        <w:t> </w:t>
      </w:r>
      <w:r>
        <w:rPr/>
        <w:t>Քանի</w:t>
      </w:r>
      <w:r>
        <w:rPr>
          <w:spacing w:val="80"/>
        </w:rPr>
        <w:t> </w:t>
      </w:r>
      <w:r>
        <w:rPr/>
        <w:t>որ</w:t>
      </w:r>
      <w:r>
        <w:rPr>
          <w:spacing w:val="80"/>
        </w:rPr>
        <w:t> </w:t>
      </w:r>
      <w:r>
        <w:rPr>
          <w:rFonts w:ascii="Cambria Math" w:hAnsi="Cambria Math" w:cs="Cambria Math" w:eastAsia="Cambria Math"/>
        </w:rPr>
        <w:t>K</w:t>
      </w:r>
      <w:r>
        <w:rPr>
          <w:rFonts w:ascii="Cambria Math" w:hAnsi="Cambria Math" w:cs="Cambria Math" w:eastAsia="Cambria Math"/>
          <w:vertAlign w:val="subscript"/>
        </w:rPr>
        <w:t>n</w:t>
      </w:r>
      <w:r>
        <w:rPr>
          <w:rFonts w:ascii="Cambria Math" w:hAnsi="Cambria Math" w:cs="Cambria Math" w:eastAsia="Cambria Math"/>
          <w:spacing w:val="80"/>
          <w:vertAlign w:val="baseline"/>
        </w:rPr>
        <w:t> </w:t>
      </w:r>
      <w:r>
        <w:rPr>
          <w:vertAlign w:val="baseline"/>
        </w:rPr>
        <w:t>լրիվ</w:t>
      </w:r>
      <w:r>
        <w:rPr>
          <w:spacing w:val="80"/>
          <w:vertAlign w:val="baseline"/>
        </w:rPr>
        <w:t> </w:t>
      </w:r>
      <w:r>
        <w:rPr>
          <w:vertAlign w:val="baseline"/>
        </w:rPr>
        <w:t>գրաֆի</w:t>
      </w:r>
      <w:r>
        <w:rPr>
          <w:spacing w:val="80"/>
          <w:vertAlign w:val="baseline"/>
        </w:rPr>
        <w:t> </w:t>
      </w:r>
      <w:r>
        <w:rPr>
          <w:vertAlign w:val="baseline"/>
        </w:rPr>
        <w:t>ցանկացած</w:t>
      </w:r>
      <w:r>
        <w:rPr>
          <w:spacing w:val="80"/>
          <w:vertAlign w:val="baseline"/>
        </w:rPr>
        <w:t> </w:t>
      </w:r>
      <w:r>
        <w:rPr>
          <w:vertAlign w:val="baseline"/>
        </w:rPr>
        <w:t>երկու գագաթ հարևան են, ապա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rFonts w:ascii="Cambria Math" w:hAnsi="Cambria Math" w:cs="Cambria Math" w:eastAsia="Cambria Math"/>
          <w:vertAlign w:val="baseline"/>
        </w:rPr>
        <w:t>= n</w:t>
      </w:r>
      <w:r>
        <w:rPr>
          <w:b/>
          <w:bCs/>
          <w:vertAlign w:val="baseline"/>
        </w:rPr>
        <w:t>:</w:t>
      </w:r>
    </w:p>
    <w:p>
      <w:pPr>
        <w:spacing w:line="319" w:lineRule="exact" w:before="0"/>
        <w:ind w:left="1185" w:right="0" w:firstLine="0"/>
        <w:jc w:val="left"/>
        <w:rPr>
          <w:sz w:val="24"/>
          <w:szCs w:val="24"/>
        </w:rPr>
      </w:pPr>
      <w:r>
        <w:rPr>
          <w:b/>
          <w:bCs/>
          <w:sz w:val="24"/>
          <w:szCs w:val="24"/>
        </w:rPr>
        <w:t>Սահմանում</w:t>
      </w:r>
      <w:r>
        <w:rPr>
          <w:b/>
          <w:bCs/>
          <w:spacing w:val="8"/>
          <w:sz w:val="24"/>
          <w:szCs w:val="24"/>
        </w:rPr>
        <w:t> </w:t>
      </w:r>
      <w:r>
        <w:rPr>
          <w:b/>
          <w:bCs/>
          <w:sz w:val="24"/>
          <w:szCs w:val="24"/>
        </w:rPr>
        <w:t>8.1.4:</w:t>
      </w:r>
      <w:r>
        <w:rPr>
          <w:b/>
          <w:bCs/>
          <w:spacing w:val="8"/>
          <w:sz w:val="24"/>
          <w:szCs w:val="24"/>
        </w:rPr>
        <w:t> </w:t>
      </w:r>
      <w:r>
        <w:rPr>
          <w:rFonts w:ascii="Cambria Math" w:hAnsi="Cambria Math" w:cs="Cambria Math" w:eastAsia="Cambria Math"/>
          <w:sz w:val="24"/>
          <w:szCs w:val="24"/>
        </w:rPr>
        <w:t>G</w:t>
      </w:r>
      <w:r>
        <w:rPr>
          <w:rFonts w:ascii="Cambria Math" w:hAnsi="Cambria Math" w:cs="Cambria Math" w:eastAsia="Cambria Math"/>
          <w:spacing w:val="16"/>
          <w:sz w:val="24"/>
          <w:szCs w:val="24"/>
        </w:rPr>
        <w:t> </w:t>
      </w:r>
      <w:r>
        <w:rPr>
          <w:sz w:val="24"/>
          <w:szCs w:val="24"/>
        </w:rPr>
        <w:t>գրաֆի</w:t>
      </w:r>
      <w:r>
        <w:rPr>
          <w:spacing w:val="8"/>
          <w:sz w:val="24"/>
          <w:szCs w:val="24"/>
        </w:rPr>
        <w:t> </w:t>
      </w:r>
      <w:r>
        <w:rPr>
          <w:rFonts w:ascii="Cambria Math" w:hAnsi="Cambria Math" w:cs="Cambria Math" w:eastAsia="Cambria Math"/>
          <w:sz w:val="24"/>
          <w:szCs w:val="24"/>
        </w:rPr>
        <w:t>w</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6"/>
          <w:position w:val="1"/>
          <w:sz w:val="24"/>
          <w:szCs w:val="24"/>
        </w:rPr>
        <w:t> </w:t>
      </w:r>
      <w:r>
        <w:rPr>
          <w:i/>
          <w:iCs/>
          <w:sz w:val="25"/>
          <w:szCs w:val="25"/>
        </w:rPr>
        <w:t>խտությունը</w:t>
      </w:r>
      <w:r>
        <w:rPr>
          <w:i/>
          <w:iCs/>
          <w:spacing w:val="7"/>
          <w:sz w:val="25"/>
          <w:szCs w:val="25"/>
        </w:rPr>
        <w:t> </w:t>
      </w:r>
      <w:r>
        <w:rPr>
          <w:sz w:val="24"/>
          <w:szCs w:val="24"/>
        </w:rPr>
        <w:t>այն</w:t>
      </w:r>
      <w:r>
        <w:rPr>
          <w:spacing w:val="9"/>
          <w:sz w:val="24"/>
          <w:szCs w:val="24"/>
        </w:rPr>
        <w:t> </w:t>
      </w:r>
      <w:r>
        <w:rPr>
          <w:sz w:val="24"/>
          <w:szCs w:val="24"/>
        </w:rPr>
        <w:t>ամենամեծ</w:t>
      </w:r>
      <w:r>
        <w:rPr>
          <w:spacing w:val="8"/>
          <w:sz w:val="24"/>
          <w:szCs w:val="24"/>
        </w:rPr>
        <w:t> </w:t>
      </w:r>
      <w:r>
        <w:rPr>
          <w:rFonts w:ascii="Cambria Math" w:hAnsi="Cambria Math" w:cs="Cambria Math" w:eastAsia="Cambria Math"/>
          <w:sz w:val="24"/>
          <w:szCs w:val="24"/>
        </w:rPr>
        <w:t>n</w:t>
      </w:r>
      <w:r>
        <w:rPr>
          <w:rFonts w:ascii="Cambria Math" w:hAnsi="Cambria Math" w:cs="Cambria Math" w:eastAsia="Cambria Math"/>
          <w:spacing w:val="17"/>
          <w:sz w:val="24"/>
          <w:szCs w:val="24"/>
        </w:rPr>
        <w:t> </w:t>
      </w:r>
      <w:r>
        <w:rPr>
          <w:sz w:val="24"/>
          <w:szCs w:val="24"/>
        </w:rPr>
        <w:t>թիվն</w:t>
      </w:r>
      <w:r>
        <w:rPr>
          <w:spacing w:val="9"/>
          <w:sz w:val="24"/>
          <w:szCs w:val="24"/>
        </w:rPr>
        <w:t> </w:t>
      </w:r>
      <w:r>
        <w:rPr>
          <w:sz w:val="24"/>
          <w:szCs w:val="24"/>
        </w:rPr>
        <w:t>է,</w:t>
      </w:r>
      <w:r>
        <w:rPr>
          <w:spacing w:val="7"/>
          <w:sz w:val="24"/>
          <w:szCs w:val="24"/>
        </w:rPr>
        <w:t> </w:t>
      </w:r>
      <w:r>
        <w:rPr>
          <w:sz w:val="24"/>
          <w:szCs w:val="24"/>
        </w:rPr>
        <w:t>որի</w:t>
      </w:r>
      <w:r>
        <w:rPr>
          <w:spacing w:val="9"/>
          <w:sz w:val="24"/>
          <w:szCs w:val="24"/>
        </w:rPr>
        <w:t> </w:t>
      </w:r>
      <w:r>
        <w:rPr>
          <w:spacing w:val="-2"/>
          <w:sz w:val="24"/>
          <w:szCs w:val="24"/>
        </w:rPr>
        <w:t>համար</w:t>
      </w:r>
    </w:p>
    <w:p>
      <w:pPr>
        <w:pStyle w:val="BodyText"/>
        <w:spacing w:before="155"/>
        <w:ind w:left="617"/>
      </w:pPr>
      <w:r>
        <w:rPr>
          <w:rFonts w:ascii="Cambria Math" w:hAnsi="Cambria Math" w:cs="Cambria Math" w:eastAsia="Cambria Math"/>
        </w:rPr>
        <w:t>G</w:t>
      </w:r>
      <w:r>
        <w:rPr>
          <w:rFonts w:ascii="Cambria Math" w:hAnsi="Cambria Math" w:cs="Cambria Math" w:eastAsia="Cambria Math"/>
          <w:spacing w:val="9"/>
        </w:rPr>
        <w:t> </w:t>
      </w:r>
      <w:r>
        <w:rPr/>
        <w:t>գրաֆն</w:t>
      </w:r>
      <w:r>
        <w:rPr>
          <w:spacing w:val="3"/>
        </w:rPr>
        <w:t> </w:t>
      </w:r>
      <w:r>
        <w:rPr/>
        <w:t>ունի</w:t>
      </w:r>
      <w:r>
        <w:rPr>
          <w:spacing w:val="3"/>
        </w:rPr>
        <w:t> </w:t>
      </w:r>
      <w:r>
        <w:rPr>
          <w:rFonts w:ascii="Cambria Math" w:hAnsi="Cambria Math" w:cs="Cambria Math" w:eastAsia="Cambria Math"/>
        </w:rPr>
        <w:t>n</w:t>
      </w:r>
      <w:r>
        <w:rPr>
          <w:rFonts w:ascii="Cambria Math" w:hAnsi="Cambria Math" w:cs="Cambria Math" w:eastAsia="Cambria Math"/>
          <w:spacing w:val="9"/>
        </w:rPr>
        <w:t> </w:t>
      </w:r>
      <w:r>
        <w:rPr/>
        <w:t>գագաթ</w:t>
      </w:r>
      <w:r>
        <w:rPr>
          <w:spacing w:val="2"/>
        </w:rPr>
        <w:t> </w:t>
      </w:r>
      <w:r>
        <w:rPr/>
        <w:t>ունեցող</w:t>
      </w:r>
      <w:r>
        <w:rPr>
          <w:spacing w:val="2"/>
        </w:rPr>
        <w:t> </w:t>
      </w:r>
      <w:r>
        <w:rPr/>
        <w:t>լրիվ</w:t>
      </w:r>
      <w:r>
        <w:rPr>
          <w:spacing w:val="3"/>
        </w:rPr>
        <w:t> </w:t>
      </w:r>
      <w:r>
        <w:rPr>
          <w:spacing w:val="-2"/>
        </w:rPr>
        <w:t>ենթագրաֆ:</w:t>
      </w:r>
    </w:p>
    <w:p>
      <w:pPr>
        <w:tabs>
          <w:tab w:pos="1623" w:val="left" w:leader="none"/>
        </w:tabs>
        <w:spacing w:before="144"/>
        <w:ind w:left="0" w:right="1626" w:firstLine="0"/>
        <w:jc w:val="center"/>
        <w:rPr>
          <w:rFonts w:ascii="Times New Roman"/>
          <w:sz w:val="19"/>
        </w:rPr>
      </w:pPr>
      <w:r>
        <w:rPr/>
        <w:drawing>
          <wp:anchor distT="0" distB="0" distL="0" distR="0" allowOverlap="1" layoutInCell="1" locked="0" behindDoc="1" simplePos="0" relativeHeight="481719808">
            <wp:simplePos x="0" y="0"/>
            <wp:positionH relativeFrom="page">
              <wp:posOffset>2727579</wp:posOffset>
            </wp:positionH>
            <wp:positionV relativeFrom="paragraph">
              <wp:posOffset>355612</wp:posOffset>
            </wp:positionV>
            <wp:extent cx="2097023" cy="2213609"/>
            <wp:effectExtent l="0" t="0" r="0" b="0"/>
            <wp:wrapNone/>
            <wp:docPr id="83" name="image863.png"/>
            <wp:cNvGraphicFramePr>
              <a:graphicFrameLocks noChangeAspect="1"/>
            </wp:cNvGraphicFramePr>
            <a:graphic>
              <a:graphicData uri="http://schemas.openxmlformats.org/drawingml/2006/picture">
                <pic:pic>
                  <pic:nvPicPr>
                    <pic:cNvPr id="84" name="image863.png"/>
                    <pic:cNvPicPr/>
                  </pic:nvPicPr>
                  <pic:blipFill>
                    <a:blip r:embed="rId870" cstate="print"/>
                    <a:stretch>
                      <a:fillRect/>
                    </a:stretch>
                  </pic:blipFill>
                  <pic:spPr>
                    <a:xfrm>
                      <a:off x="0" y="0"/>
                      <a:ext cx="2097023" cy="2213609"/>
                    </a:xfrm>
                    <a:prstGeom prst="rect">
                      <a:avLst/>
                    </a:prstGeom>
                  </pic:spPr>
                </pic:pic>
              </a:graphicData>
            </a:graphic>
          </wp:anchor>
        </w:drawing>
      </w:r>
      <w:r>
        <w:rPr>
          <w:rFonts w:ascii="Times New Roman"/>
          <w:i/>
          <w:spacing w:val="-10"/>
          <w:position w:val="-20"/>
          <w:sz w:val="31"/>
        </w:rPr>
        <w:t>G</w:t>
      </w:r>
      <w:r>
        <w:rPr>
          <w:rFonts w:ascii="Times New Roman"/>
          <w:i/>
          <w:position w:val="-20"/>
          <w:sz w:val="31"/>
        </w:rPr>
        <w:tab/>
      </w:r>
      <w:r>
        <w:rPr>
          <w:rFonts w:ascii="Times New Roman"/>
          <w:i/>
          <w:spacing w:val="-5"/>
          <w:sz w:val="31"/>
        </w:rPr>
        <w:t>v</w:t>
      </w:r>
      <w:r>
        <w:rPr>
          <w:rFonts w:ascii="Times New Roman"/>
          <w:spacing w:val="-5"/>
          <w:position w:val="-7"/>
          <w:sz w:val="19"/>
        </w:rPr>
        <w:t>3</w:t>
      </w:r>
    </w:p>
    <w:p>
      <w:pPr>
        <w:pStyle w:val="BodyText"/>
        <w:rPr>
          <w:rFonts w:ascii="Times New Roman"/>
          <w:sz w:val="20"/>
        </w:rPr>
      </w:pPr>
    </w:p>
    <w:p>
      <w:pPr>
        <w:tabs>
          <w:tab w:pos="1951" w:val="left" w:leader="none"/>
        </w:tabs>
        <w:spacing w:before="248"/>
        <w:ind w:left="0" w:right="36" w:firstLine="0"/>
        <w:jc w:val="center"/>
        <w:rPr>
          <w:rFonts w:ascii="Times New Roman"/>
          <w:sz w:val="19"/>
        </w:rPr>
      </w:pPr>
      <w:r>
        <w:rPr>
          <w:rFonts w:ascii="Times New Roman"/>
          <w:i/>
          <w:sz w:val="31"/>
        </w:rPr>
        <w:t>v</w:t>
      </w:r>
      <w:r>
        <w:rPr>
          <w:rFonts w:ascii="Times New Roman"/>
          <w:i/>
          <w:spacing w:val="-45"/>
          <w:sz w:val="31"/>
        </w:rPr>
        <w:t> </w:t>
      </w:r>
      <w:r>
        <w:rPr>
          <w:rFonts w:ascii="Times New Roman"/>
          <w:spacing w:val="-10"/>
          <w:position w:val="-7"/>
          <w:sz w:val="19"/>
        </w:rPr>
        <w:t>2</w:t>
      </w:r>
      <w:r>
        <w:rPr>
          <w:rFonts w:ascii="Times New Roman"/>
          <w:position w:val="-7"/>
          <w:sz w:val="19"/>
        </w:rPr>
        <w:tab/>
      </w:r>
      <w:r>
        <w:rPr>
          <w:rFonts w:ascii="Times New Roman"/>
          <w:i/>
          <w:position w:val="-4"/>
          <w:sz w:val="31"/>
        </w:rPr>
        <w:t>v</w:t>
      </w:r>
      <w:r>
        <w:rPr>
          <w:rFonts w:ascii="Times New Roman"/>
          <w:i/>
          <w:spacing w:val="-45"/>
          <w:position w:val="-4"/>
          <w:sz w:val="31"/>
        </w:rPr>
        <w:t> </w:t>
      </w:r>
      <w:r>
        <w:rPr>
          <w:rFonts w:ascii="Times New Roman"/>
          <w:spacing w:val="-10"/>
          <w:position w:val="-12"/>
          <w:sz w:val="19"/>
        </w:rPr>
        <w:t>4</w:t>
      </w:r>
    </w:p>
    <w:p>
      <w:pPr>
        <w:pStyle w:val="BodyText"/>
        <w:rPr>
          <w:rFonts w:ascii="Times New Roman"/>
          <w:sz w:val="20"/>
        </w:rPr>
      </w:pPr>
    </w:p>
    <w:p>
      <w:pPr>
        <w:tabs>
          <w:tab w:pos="3802" w:val="left" w:leader="none"/>
        </w:tabs>
        <w:spacing w:before="255"/>
        <w:ind w:left="0" w:right="0" w:firstLine="0"/>
        <w:jc w:val="center"/>
        <w:rPr>
          <w:rFonts w:ascii="Times New Roman"/>
          <w:sz w:val="19"/>
        </w:rPr>
      </w:pPr>
      <w:r>
        <w:rPr>
          <w:rFonts w:ascii="Times New Roman"/>
          <w:i/>
          <w:spacing w:val="-5"/>
          <w:position w:val="8"/>
          <w:sz w:val="31"/>
        </w:rPr>
        <w:t>v</w:t>
      </w:r>
      <w:r>
        <w:rPr>
          <w:rFonts w:ascii="Times New Roman"/>
          <w:spacing w:val="-5"/>
          <w:sz w:val="19"/>
        </w:rPr>
        <w:t>1</w:t>
      </w:r>
      <w:r>
        <w:rPr>
          <w:rFonts w:ascii="Times New Roman"/>
          <w:sz w:val="19"/>
        </w:rPr>
        <w:tab/>
      </w:r>
      <w:r>
        <w:rPr>
          <w:rFonts w:ascii="Times New Roman"/>
          <w:i/>
          <w:spacing w:val="-5"/>
          <w:position w:val="8"/>
          <w:sz w:val="31"/>
        </w:rPr>
        <w:t>v</w:t>
      </w:r>
      <w:r>
        <w:rPr>
          <w:rFonts w:ascii="Times New Roman"/>
          <w:spacing w:val="-5"/>
          <w:sz w:val="19"/>
        </w:rPr>
        <w:t>5</w:t>
      </w:r>
    </w:p>
    <w:p>
      <w:pPr>
        <w:pStyle w:val="BodyText"/>
        <w:rPr>
          <w:rFonts w:ascii="Times New Roman"/>
          <w:sz w:val="20"/>
        </w:rPr>
      </w:pPr>
    </w:p>
    <w:p>
      <w:pPr>
        <w:tabs>
          <w:tab w:pos="1994" w:val="left" w:leader="none"/>
        </w:tabs>
        <w:spacing w:before="203"/>
        <w:ind w:left="44" w:right="0" w:firstLine="0"/>
        <w:jc w:val="center"/>
        <w:rPr>
          <w:rFonts w:ascii="Times New Roman"/>
          <w:sz w:val="19"/>
        </w:rPr>
      </w:pPr>
      <w:r>
        <w:rPr>
          <w:rFonts w:ascii="Times New Roman"/>
          <w:i/>
          <w:spacing w:val="-5"/>
          <w:position w:val="1"/>
          <w:sz w:val="31"/>
        </w:rPr>
        <w:t>v</w:t>
      </w:r>
      <w:r>
        <w:rPr>
          <w:rFonts w:ascii="Times New Roman"/>
          <w:spacing w:val="-5"/>
          <w:position w:val="-6"/>
          <w:sz w:val="19"/>
        </w:rPr>
        <w:t>8</w:t>
      </w:r>
      <w:r>
        <w:rPr>
          <w:rFonts w:ascii="Times New Roman"/>
          <w:position w:val="-6"/>
          <w:sz w:val="19"/>
        </w:rPr>
        <w:tab/>
      </w:r>
      <w:r>
        <w:rPr>
          <w:rFonts w:ascii="Times New Roman"/>
          <w:i/>
          <w:spacing w:val="-5"/>
          <w:sz w:val="31"/>
        </w:rPr>
        <w:t>v</w:t>
      </w:r>
      <w:r>
        <w:rPr>
          <w:rFonts w:ascii="Times New Roman"/>
          <w:spacing w:val="-5"/>
          <w:position w:val="-7"/>
          <w:sz w:val="19"/>
        </w:rPr>
        <w:t>6</w:t>
      </w:r>
    </w:p>
    <w:p>
      <w:pPr>
        <w:pStyle w:val="BodyText"/>
        <w:rPr>
          <w:rFonts w:ascii="Times New Roman"/>
          <w:sz w:val="20"/>
        </w:rPr>
      </w:pPr>
    </w:p>
    <w:p>
      <w:pPr>
        <w:pStyle w:val="BodyText"/>
        <w:spacing w:before="7"/>
        <w:rPr>
          <w:rFonts w:ascii="Times New Roman"/>
          <w:sz w:val="26"/>
        </w:rPr>
      </w:pPr>
    </w:p>
    <w:p>
      <w:pPr>
        <w:spacing w:before="93"/>
        <w:ind w:left="47" w:right="0" w:firstLine="0"/>
        <w:jc w:val="center"/>
        <w:rPr>
          <w:rFonts w:ascii="Times New Roman"/>
          <w:sz w:val="19"/>
        </w:rPr>
      </w:pPr>
      <w:r>
        <w:rPr>
          <w:rFonts w:ascii="Times New Roman"/>
          <w:i/>
          <w:spacing w:val="-5"/>
          <w:sz w:val="31"/>
        </w:rPr>
        <w:t>v</w:t>
      </w:r>
      <w:r>
        <w:rPr>
          <w:rFonts w:ascii="Times New Roman"/>
          <w:spacing w:val="-5"/>
          <w:position w:val="-7"/>
          <w:sz w:val="19"/>
        </w:rPr>
        <w:t>7</w:t>
      </w:r>
    </w:p>
    <w:p>
      <w:pPr>
        <w:pStyle w:val="BodyText"/>
        <w:spacing w:before="9"/>
        <w:rPr>
          <w:rFonts w:ascii="Times New Roman"/>
          <w:sz w:val="12"/>
        </w:rPr>
      </w:pPr>
    </w:p>
    <w:p>
      <w:pPr>
        <w:pStyle w:val="BodyText"/>
        <w:spacing w:before="35"/>
        <w:ind w:left="5042"/>
        <w:jc w:val="both"/>
      </w:pPr>
      <w:r>
        <w:rPr/>
        <w:t>Նկ.</w:t>
      </w:r>
      <w:r>
        <w:rPr>
          <w:spacing w:val="-2"/>
        </w:rPr>
        <w:t> 8.1.2</w:t>
      </w:r>
    </w:p>
    <w:p>
      <w:pPr>
        <w:pStyle w:val="BodyText"/>
        <w:spacing w:line="360" w:lineRule="auto" w:before="158"/>
        <w:ind w:left="617" w:right="610" w:firstLine="567"/>
        <w:jc w:val="both"/>
      </w:pPr>
      <w:r>
        <w:rPr/>
        <w:t>Դիտարկենք</w:t>
      </w:r>
      <w:r>
        <w:rPr>
          <w:spacing w:val="40"/>
        </w:rPr>
        <w:t> </w:t>
      </w:r>
      <w:r>
        <w:rPr/>
        <w:t>նկ.</w:t>
      </w:r>
      <w:r>
        <w:rPr>
          <w:spacing w:val="40"/>
        </w:rPr>
        <w:t> </w:t>
      </w:r>
      <w:r>
        <w:rPr/>
        <w:t>8.1.2-ում</w:t>
      </w:r>
      <w:r>
        <w:rPr>
          <w:spacing w:val="40"/>
        </w:rPr>
        <w:t> </w:t>
      </w:r>
      <w:r>
        <w:rPr/>
        <w:t>պատկերված</w:t>
      </w:r>
      <w:r>
        <w:rPr>
          <w:spacing w:val="40"/>
        </w:rPr>
        <w:t> </w:t>
      </w:r>
      <w:r>
        <w:rPr>
          <w:rFonts w:ascii="Cambria Math" w:hAnsi="Cambria Math" w:cs="Cambria Math" w:eastAsia="Cambria Math"/>
        </w:rPr>
        <w:t>G</w:t>
      </w:r>
      <w:r>
        <w:rPr>
          <w:rFonts w:ascii="Cambria Math" w:hAnsi="Cambria Math" w:cs="Cambria Math" w:eastAsia="Cambria Math"/>
          <w:spacing w:val="40"/>
        </w:rPr>
        <w:t> </w:t>
      </w:r>
      <w:r>
        <w:rPr/>
        <w:t>գրաֆը:</w:t>
      </w:r>
      <w:r>
        <w:rPr>
          <w:spacing w:val="40"/>
        </w:rPr>
        <w:t> </w:t>
      </w:r>
      <w:r>
        <w:rPr/>
        <w:t>Հեշտ</w:t>
      </w:r>
      <w:r>
        <w:rPr>
          <w:spacing w:val="40"/>
        </w:rPr>
        <w:t> </w:t>
      </w:r>
      <w:r>
        <w:rPr/>
        <w:t>է</w:t>
      </w:r>
      <w:r>
        <w:rPr>
          <w:spacing w:val="40"/>
        </w:rPr>
        <w:t> </w:t>
      </w:r>
      <w:r>
        <w:rPr/>
        <w:t>տեսնել,</w:t>
      </w:r>
      <w:r>
        <w:rPr>
          <w:spacing w:val="40"/>
        </w:rPr>
        <w:t> </w:t>
      </w:r>
      <w:r>
        <w:rPr/>
        <w:t>որ</w:t>
      </w:r>
      <w:r>
        <w:rPr>
          <w:spacing w:val="40"/>
        </w:rPr>
        <w:t> </w:t>
      </w:r>
      <w:r>
        <w:rPr>
          <w:rFonts w:ascii="Cambria Math" w:hAnsi="Cambria Math" w:cs="Cambria Math" w:eastAsia="Cambria Math"/>
        </w:rPr>
        <w:t>G</w:t>
      </w:r>
      <w:r>
        <w:rPr>
          <w:rFonts w:ascii="Cambria Math" w:hAnsi="Cambria Math" w:cs="Cambria Math" w:eastAsia="Cambria Math"/>
          <w:spacing w:val="40"/>
        </w:rPr>
        <w:t> </w:t>
      </w:r>
      <w:r>
        <w:rPr/>
        <w:t>գրաֆի </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6</w:t>
      </w:r>
      <w:r>
        <w:rPr>
          <w:rFonts w:ascii="Cambria Math" w:hAnsi="Cambria Math" w:cs="Cambria Math" w:eastAsia="Cambria Math"/>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8</w:t>
      </w:r>
      <w:r>
        <w:rPr>
          <w:rFonts w:ascii="Cambria Math" w:hAnsi="Cambria Math" w:cs="Cambria Math" w:eastAsia="Cambria Math"/>
          <w:position w:val="1"/>
          <w:vertAlign w:val="baseline"/>
        </w:rPr>
        <w:t>}] </w:t>
      </w:r>
      <w:r>
        <w:rPr>
          <w:vertAlign w:val="baseline"/>
        </w:rPr>
        <w:t>ենթագրաֆը չորս գագաթ ունեցող լրիվ գրաֆ է, ուստի </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4</w:t>
      </w:r>
      <w:r>
        <w:rPr>
          <w:vertAlign w:val="baseline"/>
        </w:rPr>
        <w:t>: Մյուս կողմից, դժվար չէ համոզվել, որ այդ գրաֆը չի պարունակում հինգ գագաթ ունեցող լրիվ ենթագրաֆ, հետևաբար, </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4</w:t>
      </w:r>
      <w:r>
        <w:rPr>
          <w:vertAlign w:val="baseline"/>
        </w:rPr>
        <w:t>:</w:t>
      </w:r>
    </w:p>
    <w:p>
      <w:pPr>
        <w:pStyle w:val="BodyText"/>
        <w:spacing w:line="316" w:lineRule="exact"/>
        <w:ind w:left="1185"/>
        <w:jc w:val="both"/>
      </w:pPr>
      <w:r>
        <w:rPr/>
        <w:t>Հայտնի</w:t>
      </w:r>
      <w:r>
        <w:rPr>
          <w:spacing w:val="27"/>
        </w:rPr>
        <w:t> </w:t>
      </w:r>
      <w:r>
        <w:rPr/>
        <w:t>են</w:t>
      </w:r>
      <w:r>
        <w:rPr>
          <w:spacing w:val="27"/>
        </w:rPr>
        <w:t> </w:t>
      </w:r>
      <w:r>
        <w:rPr/>
        <w:t>գրաֆի</w:t>
      </w:r>
      <w:r>
        <w:rPr>
          <w:spacing w:val="27"/>
        </w:rPr>
        <w:t> </w:t>
      </w:r>
      <w:r>
        <w:rPr/>
        <w:t>քրոմատիկ</w:t>
      </w:r>
      <w:r>
        <w:rPr>
          <w:spacing w:val="27"/>
        </w:rPr>
        <w:t> </w:t>
      </w:r>
      <w:r>
        <w:rPr/>
        <w:t>թվի</w:t>
      </w:r>
      <w:r>
        <w:rPr>
          <w:spacing w:val="28"/>
        </w:rPr>
        <w:t> </w:t>
      </w:r>
      <w:r>
        <w:rPr/>
        <w:t>տարբեր</w:t>
      </w:r>
      <w:r>
        <w:rPr>
          <w:spacing w:val="27"/>
        </w:rPr>
        <w:t> </w:t>
      </w:r>
      <w:r>
        <w:rPr/>
        <w:t>գնահատականներ:</w:t>
      </w:r>
      <w:r>
        <w:rPr>
          <w:spacing w:val="26"/>
        </w:rPr>
        <w:t> </w:t>
      </w:r>
      <w:r>
        <w:rPr/>
        <w:t>Նշենք</w:t>
      </w:r>
      <w:r>
        <w:rPr>
          <w:spacing w:val="27"/>
        </w:rPr>
        <w:t> </w:t>
      </w:r>
      <w:r>
        <w:rPr/>
        <w:t>դրանցից</w:t>
      </w:r>
      <w:r>
        <w:rPr>
          <w:spacing w:val="29"/>
        </w:rPr>
        <w:t> </w:t>
      </w:r>
      <w:r>
        <w:rPr>
          <w:spacing w:val="-5"/>
        </w:rPr>
        <w:t>մի</w:t>
      </w:r>
    </w:p>
    <w:p>
      <w:pPr>
        <w:pStyle w:val="BodyText"/>
        <w:spacing w:before="158"/>
        <w:ind w:left="617"/>
      </w:pPr>
      <w:r>
        <w:rPr>
          <w:spacing w:val="-2"/>
        </w:rPr>
        <w:t>քանիսը:</w:t>
      </w:r>
    </w:p>
    <w:p>
      <w:pPr>
        <w:spacing w:after="0"/>
        <w:sectPr>
          <w:type w:val="continuous"/>
          <w:pgSz w:w="11910" w:h="16840"/>
          <w:pgMar w:header="0" w:footer="914" w:top="2000" w:bottom="280" w:left="460" w:right="460"/>
        </w:sectPr>
      </w:pPr>
    </w:p>
    <w:p>
      <w:pPr>
        <w:spacing w:before="57"/>
        <w:ind w:left="1185" w:right="0" w:firstLine="0"/>
        <w:jc w:val="left"/>
        <w:rPr>
          <w:sz w:val="24"/>
          <w:szCs w:val="24"/>
        </w:rPr>
      </w:pPr>
      <w:r>
        <w:rPr>
          <w:b/>
          <w:bCs/>
          <w:sz w:val="24"/>
          <w:szCs w:val="24"/>
        </w:rPr>
        <w:t>Թեորեմ</w:t>
      </w:r>
      <w:r>
        <w:rPr>
          <w:b/>
          <w:bCs/>
          <w:spacing w:val="-3"/>
          <w:sz w:val="24"/>
          <w:szCs w:val="24"/>
        </w:rPr>
        <w:t> </w:t>
      </w:r>
      <w:r>
        <w:rPr>
          <w:b/>
          <w:bCs/>
          <w:sz w:val="24"/>
          <w:szCs w:val="24"/>
        </w:rPr>
        <w:t>8.1.1:</w:t>
      </w:r>
      <w:r>
        <w:rPr>
          <w:b/>
          <w:bCs/>
          <w:spacing w:val="-1"/>
          <w:sz w:val="24"/>
          <w:szCs w:val="24"/>
        </w:rPr>
        <w:t> </w:t>
      </w:r>
      <w:r>
        <w:rPr>
          <w:sz w:val="24"/>
          <w:szCs w:val="24"/>
        </w:rPr>
        <w:t>Ցանկացած</w:t>
      </w:r>
      <w:r>
        <w:rPr>
          <w:spacing w:val="-4"/>
          <w:sz w:val="24"/>
          <w:szCs w:val="24"/>
        </w:rPr>
        <w:t> </w:t>
      </w:r>
      <w:r>
        <w:rPr>
          <w:rFonts w:ascii="Cambria Math" w:hAnsi="Cambria Math" w:cs="Cambria Math" w:eastAsia="Cambria Math"/>
          <w:sz w:val="24"/>
          <w:szCs w:val="24"/>
        </w:rPr>
        <w:t>G</w:t>
      </w:r>
      <w:r>
        <w:rPr>
          <w:rFonts w:ascii="Cambria Math" w:hAnsi="Cambria Math" w:cs="Cambria Math" w:eastAsia="Cambria Math"/>
          <w:spacing w:val="4"/>
          <w:sz w:val="24"/>
          <w:szCs w:val="24"/>
        </w:rPr>
        <w:t> </w:t>
      </w:r>
      <w:r>
        <w:rPr>
          <w:sz w:val="24"/>
          <w:szCs w:val="24"/>
        </w:rPr>
        <w:t>գրաֆի</w:t>
      </w:r>
      <w:r>
        <w:rPr>
          <w:spacing w:val="-2"/>
          <w:sz w:val="24"/>
          <w:szCs w:val="24"/>
        </w:rPr>
        <w:t> </w:t>
      </w:r>
      <w:r>
        <w:rPr>
          <w:sz w:val="24"/>
          <w:szCs w:val="24"/>
        </w:rPr>
        <w:t>համար</w:t>
      </w:r>
      <w:r>
        <w:rPr>
          <w:spacing w:val="-3"/>
          <w:sz w:val="24"/>
          <w:szCs w:val="24"/>
        </w:rPr>
        <w:t> </w:t>
      </w:r>
      <w:r>
        <w:rPr>
          <w:sz w:val="24"/>
          <w:szCs w:val="24"/>
        </w:rPr>
        <w:t>տեղի</w:t>
      </w:r>
      <w:r>
        <w:rPr>
          <w:spacing w:val="-2"/>
          <w:sz w:val="24"/>
          <w:szCs w:val="24"/>
        </w:rPr>
        <w:t> </w:t>
      </w:r>
      <w:r>
        <w:rPr>
          <w:spacing w:val="-4"/>
          <w:sz w:val="24"/>
          <w:szCs w:val="24"/>
        </w:rPr>
        <w:t>ունի</w:t>
      </w:r>
    </w:p>
    <w:p>
      <w:pPr>
        <w:pStyle w:val="BodyText"/>
        <w:spacing w:before="145"/>
        <w:ind w:left="623"/>
        <w:jc w:val="center"/>
        <w:rPr>
          <w:rFonts w:ascii="Cambria Math" w:hAnsi="Cambria Math"/>
        </w:rPr>
      </w:pPr>
      <w:r>
        <w:rPr>
          <w:rFonts w:ascii="Cambria Math" w:hAnsi="Cambria Math"/>
          <w:w w:val="105"/>
        </w:rPr>
        <w:t>w</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spacing w:val="13"/>
          <w:w w:val="105"/>
          <w:position w:val="1"/>
        </w:rPr>
        <w:t> </w:t>
      </w:r>
      <w:r>
        <w:rPr>
          <w:rFonts w:ascii="Cambria Math" w:hAnsi="Cambria Math"/>
          <w:w w:val="105"/>
        </w:rPr>
        <w:t>≤</w:t>
      </w:r>
      <w:r>
        <w:rPr>
          <w:rFonts w:ascii="Cambria Math" w:hAnsi="Cambria Math"/>
          <w:spacing w:val="13"/>
          <w:w w:val="105"/>
        </w:rPr>
        <w:t> </w:t>
      </w:r>
      <w:r>
        <w:rPr>
          <w:rFonts w:ascii="Cambria Math" w:hAnsi="Cambria Math"/>
          <w:w w:val="105"/>
        </w:rPr>
        <w:t>x</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spacing w:val="13"/>
          <w:w w:val="105"/>
          <w:position w:val="1"/>
        </w:rPr>
        <w:t> </w:t>
      </w:r>
      <w:r>
        <w:rPr>
          <w:rFonts w:ascii="Cambria Math" w:hAnsi="Cambria Math"/>
          <w:w w:val="105"/>
        </w:rPr>
        <w:t>≤</w:t>
      </w:r>
      <w:r>
        <w:rPr>
          <w:rFonts w:ascii="Cambria Math" w:hAnsi="Cambria Math"/>
          <w:spacing w:val="13"/>
          <w:w w:val="105"/>
        </w:rPr>
        <w:t> </w:t>
      </w:r>
      <w:r>
        <w:rPr>
          <w:rFonts w:ascii="Cambria Math" w:hAnsi="Cambria Math"/>
          <w:w w:val="105"/>
        </w:rPr>
        <w:t>L</w:t>
      </w:r>
      <w:r>
        <w:rPr>
          <w:rFonts w:ascii="Cambria Math" w:hAnsi="Cambria Math"/>
          <w:w w:val="105"/>
          <w:position w:val="1"/>
        </w:rPr>
        <w:t>(</w:t>
      </w:r>
      <w:r>
        <w:rPr>
          <w:rFonts w:ascii="Cambria Math" w:hAnsi="Cambria Math"/>
          <w:w w:val="105"/>
        </w:rPr>
        <w:t>G</w:t>
      </w:r>
      <w:r>
        <w:rPr>
          <w:rFonts w:ascii="Cambria Math" w:hAnsi="Cambria Math"/>
          <w:w w:val="105"/>
          <w:position w:val="1"/>
        </w:rPr>
        <w:t>) </w:t>
      </w:r>
      <w:r>
        <w:rPr>
          <w:rFonts w:ascii="Cambria Math" w:hAnsi="Cambria Math"/>
          <w:w w:val="105"/>
        </w:rPr>
        <w:t>+</w:t>
      </w:r>
      <w:r>
        <w:rPr>
          <w:rFonts w:ascii="Cambria Math" w:hAnsi="Cambria Math"/>
          <w:spacing w:val="-1"/>
          <w:w w:val="105"/>
        </w:rPr>
        <w:t> </w:t>
      </w:r>
      <w:r>
        <w:rPr>
          <w:rFonts w:ascii="Cambria Math" w:hAnsi="Cambria Math"/>
          <w:spacing w:val="-10"/>
          <w:w w:val="105"/>
        </w:rPr>
        <w:t>1 </w:t>
      </w:r>
    </w:p>
    <w:p>
      <w:pPr>
        <w:pStyle w:val="BodyText"/>
        <w:spacing w:before="3"/>
        <w:rPr>
          <w:rFonts w:ascii="Cambria Math"/>
          <w:sz w:val="9"/>
        </w:rPr>
      </w:pPr>
    </w:p>
    <w:p>
      <w:pPr>
        <w:pStyle w:val="BodyText"/>
        <w:spacing w:before="35"/>
        <w:ind w:left="617"/>
      </w:pPr>
      <w:r>
        <w:rPr>
          <w:spacing w:val="-2"/>
        </w:rPr>
        <w:t>անհավասարությունը:</w:t>
      </w:r>
    </w:p>
    <w:p>
      <w:pPr>
        <w:pStyle w:val="BodyText"/>
        <w:spacing w:line="360" w:lineRule="auto" w:before="158"/>
        <w:ind w:left="617" w:right="611" w:firstLine="567"/>
        <w:jc w:val="both"/>
      </w:pPr>
      <w:r>
        <w:rPr>
          <w:b/>
          <w:bCs/>
        </w:rPr>
        <w:t>Ապացույց: </w:t>
      </w:r>
      <w:r>
        <w:rPr/>
        <w:t>Քանի որ </w:t>
      </w:r>
      <w:r>
        <w:rPr>
          <w:rFonts w:ascii="Cambria Math" w:hAnsi="Cambria Math" w:cs="Cambria Math" w:eastAsia="Cambria Math"/>
        </w:rPr>
        <w:t>G</w:t>
      </w:r>
      <w:r>
        <w:rPr/>
        <w:t>-ն պարունակում է </w:t>
      </w:r>
      <w:r>
        <w:rPr>
          <w:rFonts w:ascii="Cambria Math" w:hAnsi="Cambria Math" w:cs="Cambria Math" w:eastAsia="Cambria Math"/>
        </w:rPr>
        <w:t>w</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գագաթ ունեցող լրիվ ենթագրաֆ, ուստի այդ ենթագրաֆի գագաթները պետք է ներկվեն տարբեր գույներով և, հետևաբար,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w</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w:t>
      </w:r>
    </w:p>
    <w:p>
      <w:pPr>
        <w:pStyle w:val="BodyText"/>
        <w:spacing w:line="360" w:lineRule="auto"/>
        <w:ind w:left="617" w:right="559" w:firstLine="567"/>
        <w:jc w:val="both"/>
        <w:rPr>
          <w:rFonts w:ascii="Cambria Math" w:hAnsi="Cambria Math" w:cs="Cambria Math" w:eastAsia="Cambria Math"/>
          <w:sz w:val="20"/>
          <w:szCs w:val="20"/>
        </w:rPr>
      </w:pPr>
      <w:r>
        <w:rPr/>
        <w:t>Ցույց</w:t>
      </w:r>
      <w:r>
        <w:rPr>
          <w:spacing w:val="40"/>
        </w:rPr>
        <w:t> </w:t>
      </w:r>
      <w:r>
        <w:rPr/>
        <w:t>տանք,</w:t>
      </w:r>
      <w:r>
        <w:rPr>
          <w:spacing w:val="40"/>
        </w:rPr>
        <w:t> </w:t>
      </w:r>
      <w:r>
        <w:rPr/>
        <w:t>որ</w:t>
      </w:r>
      <w:r>
        <w:rPr>
          <w:spacing w:val="40"/>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+ 1</w:t>
      </w:r>
      <w:r>
        <w:rPr/>
        <w:t>:</w:t>
      </w:r>
      <w:r>
        <w:rPr>
          <w:spacing w:val="40"/>
        </w:rPr>
        <w:t> </w:t>
      </w:r>
      <w:r>
        <w:rPr/>
        <w:t>Ապացույցը</w:t>
      </w:r>
      <w:r>
        <w:rPr>
          <w:spacing w:val="40"/>
        </w:rPr>
        <w:t> </w:t>
      </w:r>
      <w:r>
        <w:rPr/>
        <w:t>կատարենք</w:t>
      </w:r>
      <w:r>
        <w:rPr>
          <w:spacing w:val="40"/>
        </w:rPr>
        <w:t> </w:t>
      </w:r>
      <w:r>
        <w:rPr/>
        <w:t>մակածման</w:t>
      </w:r>
      <w:r>
        <w:rPr>
          <w:spacing w:val="40"/>
        </w:rPr>
        <w:t> </w:t>
      </w:r>
      <w:r>
        <w:rPr/>
        <w:t>եղանակով ըստ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-ի: Եթե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1</w:t>
      </w:r>
      <w:r>
        <w:rPr/>
        <w:t>, ապա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spacing w:val="13"/>
        </w:rPr>
        <w:t>= </w:t>
      </w:r>
      <w:r>
        <w:rPr>
          <w:rFonts w:ascii="Cambria Math" w:hAnsi="Cambria Math" w:cs="Cambria Math" w:eastAsia="Cambria Math"/>
        </w:rPr>
        <w:t>1 </w:t>
      </w:r>
      <w:r>
        <w:rPr/>
        <w:t>և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0</w:t>
      </w:r>
      <w:r>
        <w:rPr/>
        <w:t>: Ենթադրենք,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+ 1 </w:t>
      </w:r>
      <w:r>
        <w:rPr>
          <w:vertAlign w:val="baseline"/>
        </w:rPr>
        <w:t>անվահասարությունը ճիշտ է ցանկացած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գրաֆի համար, երբ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&lt;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Դիտարկենք</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գրաֆը:</w:t>
      </w:r>
      <w:r>
        <w:rPr>
          <w:spacing w:val="40"/>
          <w:vertAlign w:val="baseline"/>
        </w:rPr>
        <w:t> </w:t>
      </w:r>
      <w:r>
        <w:rPr>
          <w:vertAlign w:val="baseline"/>
        </w:rPr>
        <w:t>Վերցնենք</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գրաֆի</w:t>
      </w:r>
      <w:r>
        <w:rPr>
          <w:spacing w:val="40"/>
          <w:vertAlign w:val="baseline"/>
        </w:rPr>
        <w:t> </w:t>
      </w:r>
      <w:r>
        <w:rPr>
          <w:vertAlign w:val="baseline"/>
        </w:rPr>
        <w:t>որևէ</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spacing w:val="40"/>
          <w:vertAlign w:val="baseline"/>
        </w:rPr>
        <w:t> </w:t>
      </w:r>
      <w:r>
        <w:rPr>
          <w:vertAlign w:val="baseline"/>
        </w:rPr>
        <w:t>գագաթ</w:t>
      </w:r>
      <w:r>
        <w:rPr>
          <w:spacing w:val="40"/>
          <w:vertAlign w:val="baseline"/>
        </w:rPr>
        <w:t> </w:t>
      </w:r>
      <w:r>
        <w:rPr>
          <w:vertAlign w:val="baseline"/>
        </w:rPr>
        <w:t>և</w:t>
      </w:r>
      <w:r>
        <w:rPr>
          <w:spacing w:val="40"/>
          <w:vertAlign w:val="baseline"/>
        </w:rPr>
        <w:t> </w:t>
      </w:r>
      <w:r>
        <w:rPr>
          <w:vertAlign w:val="baseline"/>
        </w:rPr>
        <w:t>դիտարկենք</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G − v </w:t>
      </w:r>
      <w:r>
        <w:rPr>
          <w:vertAlign w:val="baseline"/>
        </w:rPr>
        <w:t>գրաֆը:</w:t>
      </w:r>
      <w:r>
        <w:rPr>
          <w:spacing w:val="40"/>
          <w:vertAlign w:val="baseline"/>
        </w:rPr>
        <w:t> </w:t>
      </w:r>
      <w:r>
        <w:rPr>
          <w:vertAlign w:val="baseline"/>
        </w:rPr>
        <w:t>Ըստ</w:t>
      </w:r>
      <w:r>
        <w:rPr>
          <w:spacing w:val="40"/>
          <w:vertAlign w:val="baseline"/>
        </w:rPr>
        <w:t> </w:t>
      </w:r>
      <w:r>
        <w:rPr>
          <w:vertAlign w:val="baseline"/>
        </w:rPr>
        <w:t>մակածման</w:t>
      </w:r>
      <w:r>
        <w:rPr>
          <w:spacing w:val="40"/>
          <w:vertAlign w:val="baseline"/>
        </w:rPr>
        <w:t> </w:t>
      </w:r>
      <w:r>
        <w:rPr>
          <w:vertAlign w:val="baseline"/>
        </w:rPr>
        <w:t>ենթադրության</w:t>
      </w:r>
      <w:r>
        <w:rPr>
          <w:spacing w:val="40"/>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+ 1 ≤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vertAlign w:val="baseline"/>
        </w:rPr>
        <w:t>:</w:t>
      </w:r>
      <w:r>
        <w:rPr>
          <w:spacing w:val="40"/>
          <w:vertAlign w:val="baseline"/>
        </w:rPr>
        <w:t> </w:t>
      </w:r>
      <w:r>
        <w:rPr>
          <w:vertAlign w:val="baseline"/>
        </w:rPr>
        <w:t>Մյուս</w:t>
      </w:r>
      <w:r>
        <w:rPr>
          <w:spacing w:val="40"/>
          <w:vertAlign w:val="baseline"/>
        </w:rPr>
        <w:t> </w:t>
      </w:r>
      <w:r>
        <w:rPr>
          <w:vertAlign w:val="baseline"/>
        </w:rPr>
        <w:t>կողմից, քանի</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ուստի</w:t>
      </w:r>
      <w:r>
        <w:rPr>
          <w:spacing w:val="40"/>
          <w:vertAlign w:val="baseline"/>
        </w:rPr>
        <w:t> </w:t>
      </w:r>
      <w:r>
        <w:rPr>
          <w:rFonts w:ascii="Cambria Math" w:hAnsi="Cambria Math" w:cs="Cambria Math" w:eastAsia="Cambria Math"/>
          <w:vertAlign w:val="baseline"/>
        </w:rPr>
        <w:t>1,</w:t>
      </w:r>
      <w:r>
        <w:rPr>
          <w:rFonts w:ascii="Cambria Math" w:hAnsi="Cambria Math" w:cs="Cambria Math" w:eastAsia="Cambria Math"/>
          <w:spacing w:val="-11"/>
          <w:vertAlign w:val="baseline"/>
        </w:rPr>
        <w:t> </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rFonts w:ascii="Cambria Math" w:hAnsi="Cambria Math" w:cs="Cambria Math" w:eastAsia="Cambria Math"/>
          <w:spacing w:val="40"/>
          <w:vertAlign w:val="baseline"/>
        </w:rPr>
        <w:t> </w:t>
      </w:r>
      <w:r>
        <w:rPr>
          <w:vertAlign w:val="baseline"/>
        </w:rPr>
        <w:t>գույների</w:t>
      </w:r>
      <w:r>
        <w:rPr>
          <w:spacing w:val="40"/>
          <w:vertAlign w:val="baseline"/>
        </w:rPr>
        <w:t> </w:t>
      </w:r>
      <w:r>
        <w:rPr>
          <w:vertAlign w:val="baseline"/>
        </w:rPr>
        <w:t>մեջ</w:t>
      </w:r>
      <w:r>
        <w:rPr>
          <w:spacing w:val="40"/>
          <w:vertAlign w:val="baseline"/>
        </w:rPr>
        <w:t> </w:t>
      </w:r>
      <w:r>
        <w:rPr>
          <w:vertAlign w:val="baseline"/>
        </w:rPr>
        <w:t>կգտնվի</w:t>
      </w:r>
      <w:r>
        <w:rPr>
          <w:spacing w:val="40"/>
          <w:vertAlign w:val="baseline"/>
        </w:rPr>
        <w:t> </w:t>
      </w:r>
      <w:r>
        <w:rPr>
          <w:vertAlign w:val="baseline"/>
        </w:rPr>
        <w:t>մեկը,</w:t>
      </w:r>
      <w:r>
        <w:rPr>
          <w:spacing w:val="40"/>
          <w:vertAlign w:val="baseline"/>
        </w:rPr>
        <w:t> </w:t>
      </w:r>
      <w:r>
        <w:rPr>
          <w:vertAlign w:val="baseline"/>
        </w:rPr>
        <w:t>որը</w:t>
      </w:r>
      <w:r>
        <w:rPr>
          <w:spacing w:val="40"/>
          <w:vertAlign w:val="baseline"/>
        </w:rPr>
        <w:t> </w:t>
      </w:r>
      <w:r>
        <w:rPr>
          <w:vertAlign w:val="baseline"/>
        </w:rPr>
        <w:t>չի օգտագործվել</w:t>
      </w:r>
      <w:r>
        <w:rPr>
          <w:spacing w:val="40"/>
          <w:vertAlign w:val="baseline"/>
        </w:rPr>
        <w:t> </w:t>
      </w:r>
      <w:r>
        <w:rPr>
          <w:vertAlign w:val="baseline"/>
        </w:rPr>
        <w:t>որպես</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spacing w:val="40"/>
          <w:vertAlign w:val="baseline"/>
        </w:rPr>
        <w:t> </w:t>
      </w:r>
      <w:r>
        <w:rPr>
          <w:vertAlign w:val="baseline"/>
        </w:rPr>
        <w:t>գագաթի</w:t>
      </w:r>
      <w:r>
        <w:rPr>
          <w:spacing w:val="40"/>
          <w:vertAlign w:val="baseline"/>
        </w:rPr>
        <w:t> </w:t>
      </w:r>
      <w:r>
        <w:rPr>
          <w:vertAlign w:val="baseline"/>
        </w:rPr>
        <w:t>հարևան</w:t>
      </w:r>
      <w:r>
        <w:rPr>
          <w:spacing w:val="40"/>
          <w:vertAlign w:val="baseline"/>
        </w:rPr>
        <w:t> </w:t>
      </w:r>
      <w:r>
        <w:rPr>
          <w:vertAlign w:val="baseline"/>
        </w:rPr>
        <w:t>գագաթի</w:t>
      </w:r>
      <w:r>
        <w:rPr>
          <w:spacing w:val="40"/>
          <w:vertAlign w:val="baseline"/>
        </w:rPr>
        <w:t> </w:t>
      </w:r>
      <w:r>
        <w:rPr>
          <w:vertAlign w:val="baseline"/>
        </w:rPr>
        <w:t>գույն</w:t>
      </w:r>
      <w:r>
        <w:rPr>
          <w:spacing w:val="40"/>
          <w:vertAlign w:val="baseline"/>
        </w:rPr>
        <w:t> </w:t>
      </w:r>
      <w:r>
        <w:rPr>
          <w:vertAlign w:val="baseline"/>
        </w:rPr>
        <w:t>և,</w:t>
      </w:r>
      <w:r>
        <w:rPr>
          <w:spacing w:val="40"/>
          <w:vertAlign w:val="baseline"/>
        </w:rPr>
        <w:t> </w:t>
      </w:r>
      <w:r>
        <w:rPr>
          <w:vertAlign w:val="baseline"/>
        </w:rPr>
        <w:t>հետևաբար,</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spacing w:val="40"/>
          <w:vertAlign w:val="baseline"/>
        </w:rPr>
        <w:t> </w:t>
      </w:r>
      <w:r>
        <w:rPr>
          <w:vertAlign w:val="baseline"/>
        </w:rPr>
        <w:t>գագաթը կարելի է ներկել այդ գույնով: Այսպիսով,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35"/>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4"/>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vertAlign w:val="baseline"/>
        </w:rPr>
        <w:t>:</w:t>
      </w:r>
      <w:r>
        <w:rPr>
          <w:spacing w:val="80"/>
          <w:w w:val="150"/>
          <w:vertAlign w:val="baseline"/>
        </w:rPr>
        <w:t> </w:t>
      </w:r>
      <w:r>
        <w:rPr>
          <w:rFonts w:ascii="Cambria Math" w:hAnsi="Cambria Math" w:cs="Cambria Math" w:eastAsia="Cambria Math"/>
          <w:sz w:val="20"/>
          <w:szCs w:val="20"/>
          <w:vertAlign w:val="baseline"/>
        </w:rPr>
        <w:t>∎</w:t>
      </w:r>
    </w:p>
    <w:p>
      <w:pPr>
        <w:pStyle w:val="BodyText"/>
        <w:spacing w:line="360" w:lineRule="auto" w:before="1"/>
        <w:ind w:left="617" w:right="611" w:firstLine="567"/>
        <w:jc w:val="both"/>
      </w:pPr>
      <w:r>
        <w:rPr/>
        <w:t>Նշենք, որ թեորեմ 8.1.1-ում բերված ստորին և վերին գնահատականները հասանելի են: Իրոք, դիտարկենք առնվազն մեկ կող ունեցող երկկողմանի </w:t>
      </w:r>
      <w:r>
        <w:rPr>
          <w:rFonts w:ascii="Cambria Math" w:hAnsi="Cambria Math" w:cs="Cambria Math" w:eastAsia="Cambria Math"/>
        </w:rPr>
        <w:t>G </w:t>
      </w:r>
      <w:r>
        <w:rPr/>
        <w:t>գրաֆը. համաձայն թեորեմ</w:t>
      </w:r>
      <w:r>
        <w:rPr>
          <w:spacing w:val="40"/>
        </w:rPr>
        <w:t> </w:t>
      </w:r>
      <w:r>
        <w:rPr/>
        <w:t>2.2.1-ի,</w:t>
      </w:r>
      <w:r>
        <w:rPr>
          <w:spacing w:val="40"/>
        </w:rPr>
        <w:t> </w:t>
      </w:r>
      <w:r>
        <w:rPr/>
        <w:t>այն</w:t>
      </w:r>
      <w:r>
        <w:rPr>
          <w:spacing w:val="40"/>
        </w:rPr>
        <w:t> </w:t>
      </w:r>
      <w:r>
        <w:rPr/>
        <w:t>չի</w:t>
      </w:r>
      <w:r>
        <w:rPr>
          <w:spacing w:val="40"/>
        </w:rPr>
        <w:t> </w:t>
      </w:r>
      <w:r>
        <w:rPr/>
        <w:t>պարունակում</w:t>
      </w:r>
      <w:r>
        <w:rPr>
          <w:spacing w:val="40"/>
        </w:rPr>
        <w:t> </w:t>
      </w:r>
      <w:r>
        <w:rPr/>
        <w:t>եռանկյուն,</w:t>
      </w:r>
      <w:r>
        <w:rPr>
          <w:spacing w:val="40"/>
        </w:rPr>
        <w:t> </w:t>
      </w:r>
      <w:r>
        <w:rPr/>
        <w:t>ուստի</w:t>
      </w:r>
      <w:r>
        <w:rPr>
          <w:spacing w:val="40"/>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w</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2</w:t>
      </w:r>
      <w:r>
        <w:rPr/>
        <w:t>:</w:t>
      </w:r>
      <w:r>
        <w:rPr>
          <w:spacing w:val="40"/>
        </w:rPr>
        <w:t> </w:t>
      </w:r>
      <w:r>
        <w:rPr/>
        <w:t>Այժմ դիտարկենք</w:t>
      </w:r>
      <w:r>
        <w:rPr>
          <w:spacing w:val="40"/>
        </w:rPr>
        <w:t> </w:t>
      </w:r>
      <w:r>
        <w:rPr>
          <w:rFonts w:ascii="Cambria Math" w:hAnsi="Cambria Math" w:cs="Cambria Math" w:eastAsia="Cambria Math"/>
        </w:rPr>
        <w:t>K</w:t>
      </w:r>
      <w:r>
        <w:rPr>
          <w:rFonts w:ascii="Cambria Math" w:hAnsi="Cambria Math" w:cs="Cambria Math" w:eastAsia="Cambria Math"/>
          <w:vertAlign w:val="subscript"/>
        </w:rPr>
        <w:t>n</w:t>
      </w:r>
      <w:r>
        <w:rPr>
          <w:rFonts w:ascii="Cambria Math" w:hAnsi="Cambria Math" w:cs="Cambria Math" w:eastAsia="Cambria Math"/>
          <w:spacing w:val="40"/>
          <w:vertAlign w:val="baseline"/>
        </w:rPr>
        <w:t> </w:t>
      </w:r>
      <w:r>
        <w:rPr>
          <w:vertAlign w:val="baseline"/>
        </w:rPr>
        <w:t>լրիվ</w:t>
      </w:r>
      <w:r>
        <w:rPr>
          <w:spacing w:val="40"/>
          <w:vertAlign w:val="baseline"/>
        </w:rPr>
        <w:t> </w:t>
      </w:r>
      <w:r>
        <w:rPr>
          <w:vertAlign w:val="baseline"/>
        </w:rPr>
        <w:t>գրաֆը</w:t>
      </w:r>
      <w:r>
        <w:rPr>
          <w:spacing w:val="40"/>
          <w:vertAlign w:val="baseline"/>
        </w:rPr>
        <w:t> </w:t>
      </w:r>
      <w:r>
        <w:rPr>
          <w:vertAlign w:val="baseline"/>
        </w:rPr>
        <w:t>և</w:t>
      </w:r>
      <w:r>
        <w:rPr>
          <w:spacing w:val="40"/>
          <w:vertAlign w:val="baseline"/>
        </w:rPr>
        <w:t> </w:t>
      </w:r>
      <w:r>
        <w:rPr>
          <w:vertAlign w:val="baseline"/>
        </w:rPr>
        <w:t>կենտ</w:t>
      </w:r>
      <w:r>
        <w:rPr>
          <w:spacing w:val="40"/>
          <w:vertAlign w:val="baseline"/>
        </w:rPr>
        <w:t> </w:t>
      </w:r>
      <w:r>
        <w:rPr>
          <w:vertAlign w:val="baseline"/>
        </w:rPr>
        <w:t>երկարություն</w:t>
      </w:r>
      <w:r>
        <w:rPr>
          <w:spacing w:val="40"/>
          <w:vertAlign w:val="baseline"/>
        </w:rPr>
        <w:t> </w:t>
      </w:r>
      <w:r>
        <w:rPr>
          <w:vertAlign w:val="baseline"/>
        </w:rPr>
        <w:t>ունեցող</w:t>
      </w:r>
      <w:r>
        <w:rPr>
          <w:spacing w:val="40"/>
          <w:vertAlign w:val="baseline"/>
        </w:rPr>
        <w:t> </w:t>
      </w:r>
      <w:r>
        <w:rPr>
          <w:rFonts w:ascii="Cambria Math" w:hAnsi="Cambria Math" w:cs="Cambria Math" w:eastAsia="Cambria Math"/>
          <w:vertAlign w:val="baseline"/>
        </w:rPr>
        <w:t>C</w:t>
      </w:r>
      <w:r>
        <w:rPr>
          <w:rFonts w:ascii="Cambria Math" w:hAnsi="Cambria Math" w:cs="Cambria Math" w:eastAsia="Cambria Math"/>
          <w:vertAlign w:val="subscript"/>
        </w:rPr>
        <w:t>2n+1</w:t>
      </w:r>
      <w:r>
        <w:rPr>
          <w:rFonts w:ascii="Cambria Math" w:hAnsi="Cambria Math" w:cs="Cambria Math" w:eastAsia="Cambria Math"/>
          <w:spacing w:val="40"/>
          <w:vertAlign w:val="baseline"/>
        </w:rPr>
        <w:t> </w:t>
      </w:r>
      <w:r>
        <w:rPr>
          <w:vertAlign w:val="baseline"/>
        </w:rPr>
        <w:t>պարզ</w:t>
      </w:r>
      <w:r>
        <w:rPr>
          <w:spacing w:val="40"/>
          <w:vertAlign w:val="baseline"/>
        </w:rPr>
        <w:t> </w:t>
      </w:r>
      <w:r>
        <w:rPr>
          <w:vertAlign w:val="baseline"/>
        </w:rPr>
        <w:t>ցիկլը. ցանկացած</w:t>
      </w:r>
      <w:r>
        <w:rPr>
          <w:spacing w:val="40"/>
          <w:vertAlign w:val="baseline"/>
        </w:rPr>
        <w:t> </w:t>
      </w:r>
      <w:r>
        <w:rPr>
          <w:rFonts w:ascii="Cambria Math" w:hAnsi="Cambria Math" w:cs="Cambria Math" w:eastAsia="Cambria Math"/>
          <w:vertAlign w:val="baseline"/>
        </w:rPr>
        <w:t>n</w:t>
      </w:r>
      <w:r>
        <w:rPr>
          <w:rFonts w:ascii="Cambria Math" w:hAnsi="Cambria Math" w:cs="Cambria Math" w:eastAsia="Cambria Math"/>
          <w:spacing w:val="40"/>
          <w:vertAlign w:val="baseline"/>
        </w:rPr>
        <w:t> </w:t>
      </w:r>
      <w:r>
        <w:rPr>
          <w:vertAlign w:val="baseline"/>
        </w:rPr>
        <w:t>բնական</w:t>
      </w:r>
      <w:r>
        <w:rPr>
          <w:spacing w:val="40"/>
          <w:vertAlign w:val="baseline"/>
        </w:rPr>
        <w:t> </w:t>
      </w:r>
      <w:r>
        <w:rPr>
          <w:vertAlign w:val="baseline"/>
        </w:rPr>
        <w:t>թվի</w:t>
      </w:r>
      <w:r>
        <w:rPr>
          <w:spacing w:val="40"/>
          <w:vertAlign w:val="baseline"/>
        </w:rPr>
        <w:t> </w:t>
      </w:r>
      <w:r>
        <w:rPr>
          <w:vertAlign w:val="baseline"/>
        </w:rPr>
        <w:t>համար</w:t>
      </w:r>
      <w:r>
        <w:rPr>
          <w:spacing w:val="40"/>
          <w:vertAlign w:val="baseline"/>
        </w:rPr>
        <w:t> </w:t>
      </w:r>
      <w:r>
        <w:rPr>
          <w:vertAlign w:val="baseline"/>
        </w:rPr>
        <w:t>տեղի</w:t>
      </w:r>
      <w:r>
        <w:rPr>
          <w:spacing w:val="40"/>
          <w:vertAlign w:val="baseline"/>
        </w:rPr>
        <w:t> </w:t>
      </w:r>
      <w:r>
        <w:rPr>
          <w:vertAlign w:val="baseline"/>
        </w:rPr>
        <w:t>ունեն</w:t>
      </w:r>
      <w:r>
        <w:rPr>
          <w:spacing w:val="40"/>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rFonts w:ascii="Cambria Math" w:hAnsi="Cambria Math" w:cs="Cambria Math" w:eastAsia="Cambria Math"/>
          <w:vertAlign w:val="baseline"/>
        </w:rPr>
        <w:t>+ 1 = n</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2n+1</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2n+1</w:t>
      </w:r>
      <w:r>
        <w:rPr>
          <w:rFonts w:ascii="Cambria Math" w:hAnsi="Cambria Math" w:cs="Cambria Math" w:eastAsia="Cambria Math"/>
          <w:position w:val="1"/>
          <w:vertAlign w:val="baseline"/>
        </w:rPr>
        <w:t>) </w:t>
      </w:r>
      <w:r>
        <w:rPr>
          <w:rFonts w:ascii="Cambria Math" w:hAnsi="Cambria Math" w:cs="Cambria Math" w:eastAsia="Cambria Math"/>
          <w:vertAlign w:val="baseline"/>
        </w:rPr>
        <w:t>+ 1 = 3 </w:t>
      </w:r>
      <w:r>
        <w:rPr>
          <w:vertAlign w:val="baseline"/>
        </w:rPr>
        <w:t>հավասարությունները: Մյուս կողմից, գոյություն ունեն գրաֆներ, որոնց համար թեորեմ 8.1.1-ում բերված անհավասարությունները խիստ են: Այսպես, օրինակ, հեշտ</w:t>
      </w:r>
      <w:r>
        <w:rPr>
          <w:spacing w:val="22"/>
          <w:vertAlign w:val="baseline"/>
        </w:rPr>
        <w:t> </w:t>
      </w:r>
      <w:r>
        <w:rPr>
          <w:vertAlign w:val="baseline"/>
        </w:rPr>
        <w:t>է</w:t>
      </w:r>
      <w:r>
        <w:rPr>
          <w:spacing w:val="22"/>
          <w:vertAlign w:val="baseline"/>
        </w:rPr>
        <w:t> </w:t>
      </w:r>
      <w:r>
        <w:rPr>
          <w:vertAlign w:val="baseline"/>
        </w:rPr>
        <w:t>տեսնել,</w:t>
      </w:r>
      <w:r>
        <w:rPr>
          <w:spacing w:val="22"/>
          <w:vertAlign w:val="baseline"/>
        </w:rPr>
        <w:t> </w:t>
      </w:r>
      <w:r>
        <w:rPr>
          <w:vertAlign w:val="baseline"/>
        </w:rPr>
        <w:t>որ</w:t>
      </w:r>
      <w:r>
        <w:rPr>
          <w:spacing w:val="13"/>
          <w:vertAlign w:val="baseline"/>
        </w:rPr>
        <w:t> </w:t>
      </w:r>
      <w:r>
        <w:rPr>
          <w:rFonts w:ascii="Cambria Math" w:hAnsi="Cambria Math" w:cs="Cambria Math" w:eastAsia="Cambria Math"/>
          <w:spacing w:val="13"/>
          <w:vertAlign w:val="baseline"/>
        </w:rPr>
        <w:t>3 </w:t>
      </w:r>
      <w:r>
        <w:rPr>
          <w:rFonts w:ascii="Cambria Math" w:hAnsi="Cambria Math" w:cs="Cambria Math" w:eastAsia="Cambria Math"/>
          <w:vertAlign w:val="baseline"/>
        </w:rPr>
        <w:t>=</w:t>
      </w:r>
      <w:r>
        <w:rPr>
          <w:rFonts w:ascii="Cambria Math" w:hAnsi="Cambria Math" w:cs="Cambria Math" w:eastAsia="Cambria Math"/>
          <w:spacing w:val="37"/>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5</w:t>
      </w:r>
      <w:r>
        <w:rPr>
          <w:rFonts w:ascii="Cambria Math" w:hAnsi="Cambria Math" w:cs="Cambria Math" w:eastAsia="Cambria Math"/>
          <w:position w:val="1"/>
          <w:vertAlign w:val="baseline"/>
        </w:rPr>
        <w:t>)</w:t>
      </w:r>
      <w:r>
        <w:rPr>
          <w:rFonts w:ascii="Cambria Math" w:hAnsi="Cambria Math" w:cs="Cambria Math" w:eastAsia="Cambria Math"/>
          <w:spacing w:val="39"/>
          <w:position w:val="1"/>
          <w:vertAlign w:val="baseline"/>
        </w:rPr>
        <w:t> </w:t>
      </w:r>
      <w:r>
        <w:rPr>
          <w:rFonts w:ascii="Cambria Math" w:hAnsi="Cambria Math" w:cs="Cambria Math" w:eastAsia="Cambria Math"/>
          <w:vertAlign w:val="baseline"/>
        </w:rPr>
        <w:t>&gt;</w:t>
      </w:r>
      <w:r>
        <w:rPr>
          <w:rFonts w:ascii="Cambria Math" w:hAnsi="Cambria Math" w:cs="Cambria Math" w:eastAsia="Cambria Math"/>
          <w:spacing w:val="37"/>
          <w:vertAlign w:val="baseline"/>
        </w:rPr>
        <w:t> </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5</w:t>
      </w:r>
      <w:r>
        <w:rPr>
          <w:rFonts w:ascii="Cambria Math" w:hAnsi="Cambria Math" w:cs="Cambria Math" w:eastAsia="Cambria Math"/>
          <w:position w:val="1"/>
          <w:vertAlign w:val="baseline"/>
        </w:rPr>
        <w:t>)</w:t>
      </w:r>
      <w:r>
        <w:rPr>
          <w:rFonts w:ascii="Cambria Math" w:hAnsi="Cambria Math" w:cs="Cambria Math" w:eastAsia="Cambria Math"/>
          <w:spacing w:val="39"/>
          <w:position w:val="1"/>
          <w:vertAlign w:val="baseline"/>
        </w:rPr>
        <w:t> </w:t>
      </w:r>
      <w:r>
        <w:rPr>
          <w:rFonts w:ascii="Cambria Math" w:hAnsi="Cambria Math" w:cs="Cambria Math" w:eastAsia="Cambria Math"/>
          <w:spacing w:val="13"/>
          <w:vertAlign w:val="baseline"/>
        </w:rPr>
        <w:t>= </w:t>
      </w:r>
      <w:r>
        <w:rPr>
          <w:rFonts w:ascii="Cambria Math" w:hAnsi="Cambria Math" w:cs="Cambria Math" w:eastAsia="Cambria Math"/>
          <w:vertAlign w:val="baseline"/>
        </w:rPr>
        <w:t>2</w:t>
      </w:r>
      <w:r>
        <w:rPr>
          <w:rFonts w:ascii="Cambria Math" w:hAnsi="Cambria Math" w:cs="Cambria Math" w:eastAsia="Cambria Math"/>
          <w:spacing w:val="28"/>
          <w:vertAlign w:val="baseline"/>
        </w:rPr>
        <w:t> </w:t>
      </w:r>
      <w:r>
        <w:rPr>
          <w:vertAlign w:val="baseline"/>
        </w:rPr>
        <w:t>և</w:t>
      </w:r>
      <w:r>
        <w:rPr>
          <w:spacing w:val="13"/>
          <w:vertAlign w:val="baseline"/>
        </w:rPr>
        <w:t> </w:t>
      </w:r>
      <w:r>
        <w:rPr>
          <w:rFonts w:ascii="Cambria Math" w:hAnsi="Cambria Math" w:cs="Cambria Math" w:eastAsia="Cambria Math"/>
          <w:spacing w:val="13"/>
          <w:vertAlign w:val="baseline"/>
        </w:rPr>
        <w:t>2 </w:t>
      </w:r>
      <w:r>
        <w:rPr>
          <w:rFonts w:ascii="Cambria Math" w:hAnsi="Cambria Math" w:cs="Cambria Math" w:eastAsia="Cambria Math"/>
          <w:vertAlign w:val="baseline"/>
        </w:rPr>
        <w:t>=</w:t>
      </w:r>
      <w:r>
        <w:rPr>
          <w:rFonts w:ascii="Cambria Math" w:hAnsi="Cambria Math" w:cs="Cambria Math" w:eastAsia="Cambria Math"/>
          <w:spacing w:val="37"/>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4</w:t>
      </w:r>
      <w:r>
        <w:rPr>
          <w:rFonts w:ascii="Cambria Math" w:hAnsi="Cambria Math" w:cs="Cambria Math" w:eastAsia="Cambria Math"/>
          <w:position w:val="1"/>
          <w:vertAlign w:val="baseline"/>
        </w:rPr>
        <w:t>)</w:t>
      </w:r>
      <w:r>
        <w:rPr>
          <w:rFonts w:ascii="Cambria Math" w:hAnsi="Cambria Math" w:cs="Cambria Math" w:eastAsia="Cambria Math"/>
          <w:spacing w:val="37"/>
          <w:position w:val="1"/>
          <w:vertAlign w:val="baseline"/>
        </w:rPr>
        <w:t> </w:t>
      </w:r>
      <w:r>
        <w:rPr>
          <w:rFonts w:ascii="Cambria Math" w:hAnsi="Cambria Math" w:cs="Cambria Math" w:eastAsia="Cambria Math"/>
          <w:vertAlign w:val="baseline"/>
        </w:rPr>
        <w:t>&lt;</w:t>
      </w:r>
      <w:r>
        <w:rPr>
          <w:rFonts w:ascii="Cambria Math" w:hAnsi="Cambria Math" w:cs="Cambria Math" w:eastAsia="Cambria Math"/>
          <w:spacing w:val="37"/>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4</w:t>
      </w:r>
      <w:r>
        <w:rPr>
          <w:rFonts w:ascii="Cambria Math" w:hAnsi="Cambria Math" w:cs="Cambria Math" w:eastAsia="Cambria Math"/>
          <w:position w:val="1"/>
          <w:vertAlign w:val="baseline"/>
        </w:rPr>
        <w:t>)</w:t>
      </w:r>
      <w:r>
        <w:rPr>
          <w:rFonts w:ascii="Cambria Math" w:hAnsi="Cambria Math" w:cs="Cambria Math" w:eastAsia="Cambria Math"/>
          <w:spacing w:val="21"/>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0"/>
          <w:vertAlign w:val="baseline"/>
        </w:rPr>
        <w:t> </w:t>
      </w:r>
      <w:r>
        <w:rPr>
          <w:rFonts w:ascii="Cambria Math" w:hAnsi="Cambria Math" w:cs="Cambria Math" w:eastAsia="Cambria Math"/>
          <w:vertAlign w:val="baseline"/>
        </w:rPr>
        <w:t>1</w:t>
      </w:r>
      <w:r>
        <w:rPr>
          <w:rFonts w:ascii="Cambria Math" w:hAnsi="Cambria Math" w:cs="Cambria Math" w:eastAsia="Cambria Math"/>
          <w:spacing w:val="37"/>
          <w:vertAlign w:val="baseline"/>
        </w:rPr>
        <w:t> </w:t>
      </w:r>
      <w:r>
        <w:rPr>
          <w:rFonts w:ascii="Cambria Math" w:hAnsi="Cambria Math" w:cs="Cambria Math" w:eastAsia="Cambria Math"/>
          <w:vertAlign w:val="baseline"/>
        </w:rPr>
        <w:t>=</w:t>
      </w:r>
      <w:r>
        <w:rPr>
          <w:rFonts w:ascii="Cambria Math" w:hAnsi="Cambria Math" w:cs="Cambria Math" w:eastAsia="Cambria Math"/>
          <w:spacing w:val="37"/>
          <w:vertAlign w:val="baseline"/>
        </w:rPr>
        <w:t> </w:t>
      </w:r>
      <w:r>
        <w:rPr>
          <w:rFonts w:ascii="Cambria Math" w:hAnsi="Cambria Math" w:cs="Cambria Math" w:eastAsia="Cambria Math"/>
          <w:vertAlign w:val="baseline"/>
        </w:rPr>
        <w:t>3</w:t>
      </w:r>
      <w:r>
        <w:rPr>
          <w:vertAlign w:val="baseline"/>
        </w:rPr>
        <w:t>:</w:t>
      </w:r>
    </w:p>
    <w:p>
      <w:pPr>
        <w:pStyle w:val="BodyText"/>
        <w:spacing w:line="360" w:lineRule="auto"/>
        <w:ind w:left="617" w:right="612" w:firstLine="567"/>
        <w:jc w:val="both"/>
      </w:pPr>
      <w:r>
        <w:rPr/>
        <w:t>Նշենք նաև, որ թեորեմ 8.1.1-ի ստորին և վերին գնահատականների միջին թվաբանականի հետ կապված է գրաֆների տեսության հայտնի և բարդ հիպոթեզներից մեկը, որը ձևակերպել է Ռիդը:</w:t>
      </w:r>
    </w:p>
    <w:p>
      <w:pPr>
        <w:spacing w:line="316" w:lineRule="exact" w:before="0"/>
        <w:ind w:left="1185" w:right="0" w:firstLine="0"/>
        <w:jc w:val="left"/>
        <w:rPr>
          <w:sz w:val="24"/>
          <w:szCs w:val="24"/>
        </w:rPr>
      </w:pPr>
      <w:r>
        <w:rPr>
          <w:b/>
          <w:bCs/>
          <w:sz w:val="24"/>
          <w:szCs w:val="24"/>
        </w:rPr>
        <w:t>Հիպոթեզ</w:t>
      </w:r>
      <w:r>
        <w:rPr>
          <w:b/>
          <w:bCs/>
          <w:spacing w:val="-2"/>
          <w:sz w:val="24"/>
          <w:szCs w:val="24"/>
        </w:rPr>
        <w:t> </w:t>
      </w:r>
      <w:r>
        <w:rPr>
          <w:b/>
          <w:bCs/>
          <w:sz w:val="24"/>
          <w:szCs w:val="24"/>
        </w:rPr>
        <w:t>8.1.1:</w:t>
      </w:r>
      <w:r>
        <w:rPr>
          <w:b/>
          <w:bCs/>
          <w:spacing w:val="-1"/>
          <w:sz w:val="24"/>
          <w:szCs w:val="24"/>
        </w:rPr>
        <w:t> </w:t>
      </w:r>
      <w:r>
        <w:rPr>
          <w:sz w:val="24"/>
          <w:szCs w:val="24"/>
        </w:rPr>
        <w:t>Ցանկացած</w:t>
      </w:r>
      <w:r>
        <w:rPr>
          <w:spacing w:val="-3"/>
          <w:sz w:val="24"/>
          <w:szCs w:val="24"/>
        </w:rPr>
        <w:t> </w:t>
      </w:r>
      <w:r>
        <w:rPr>
          <w:rFonts w:ascii="Cambria Math" w:hAnsi="Cambria Math" w:cs="Cambria Math" w:eastAsia="Cambria Math"/>
          <w:sz w:val="24"/>
          <w:szCs w:val="24"/>
        </w:rPr>
        <w:t>G</w:t>
      </w:r>
      <w:r>
        <w:rPr>
          <w:rFonts w:ascii="Cambria Math" w:hAnsi="Cambria Math" w:cs="Cambria Math" w:eastAsia="Cambria Math"/>
          <w:spacing w:val="5"/>
          <w:sz w:val="24"/>
          <w:szCs w:val="24"/>
        </w:rPr>
        <w:t> </w:t>
      </w:r>
      <w:r>
        <w:rPr>
          <w:sz w:val="24"/>
          <w:szCs w:val="24"/>
        </w:rPr>
        <w:t>գրաֆի</w:t>
      </w:r>
      <w:r>
        <w:rPr>
          <w:spacing w:val="-2"/>
          <w:sz w:val="24"/>
          <w:szCs w:val="24"/>
        </w:rPr>
        <w:t> </w:t>
      </w:r>
      <w:r>
        <w:rPr>
          <w:sz w:val="24"/>
          <w:szCs w:val="24"/>
        </w:rPr>
        <w:t>համար</w:t>
      </w:r>
      <w:r>
        <w:rPr>
          <w:spacing w:val="-3"/>
          <w:sz w:val="24"/>
          <w:szCs w:val="24"/>
        </w:rPr>
        <w:t> </w:t>
      </w:r>
      <w:r>
        <w:rPr>
          <w:sz w:val="24"/>
          <w:szCs w:val="24"/>
        </w:rPr>
        <w:t>տեղի</w:t>
      </w:r>
      <w:r>
        <w:rPr>
          <w:spacing w:val="-2"/>
          <w:sz w:val="24"/>
          <w:szCs w:val="24"/>
        </w:rPr>
        <w:t> </w:t>
      </w:r>
      <w:r>
        <w:rPr>
          <w:spacing w:val="-4"/>
          <w:sz w:val="24"/>
          <w:szCs w:val="24"/>
        </w:rPr>
        <w:t>ունի</w:t>
      </w:r>
    </w:p>
    <w:p>
      <w:pPr>
        <w:pStyle w:val="BodyText"/>
        <w:tabs>
          <w:tab w:pos="1455" w:val="left" w:leader="none"/>
        </w:tabs>
        <w:spacing w:line="191" w:lineRule="exact" w:before="140"/>
        <w:ind w:left="689"/>
        <w:jc w:val="center"/>
        <w:rPr>
          <w:rFonts w:ascii="Cambria Math"/>
        </w:rPr>
      </w:pPr>
      <w:r>
        <w:rPr/>
        <w:pict>
          <v:rect style="position:absolute;margin-left:288.059998pt;margin-top:24.182642pt;width:89.16pt;height:.78pt;mso-position-horizontal-relative:page;mso-position-vertical-relative:paragraph;z-index:-21596160" id="docshape2188" filled="true" fillcolor="#000000" stroked="false">
            <v:fill type="solid"/>
            <w10:wrap type="none"/>
          </v:rect>
        </w:pict>
      </w:r>
      <w:r>
        <w:rPr>
          <w:rFonts w:ascii="Cambria Math"/>
          <w:w w:val="105"/>
          <w:position w:val="-16"/>
        </w:rPr>
        <w:t>(</w:t>
      </w:r>
      <w:r>
        <w:rPr>
          <w:rFonts w:ascii="Cambria Math"/>
          <w:spacing w:val="75"/>
          <w:w w:val="150"/>
          <w:position w:val="-16"/>
        </w:rPr>
        <w:t> </w:t>
      </w:r>
      <w:r>
        <w:rPr>
          <w:rFonts w:ascii="Cambria Math"/>
          <w:spacing w:val="-10"/>
          <w:w w:val="105"/>
          <w:position w:val="-16"/>
        </w:rPr>
        <w:t>)</w:t>
      </w:r>
      <w:r>
        <w:rPr>
          <w:rFonts w:ascii="Cambria Math"/>
          <w:position w:val="-16"/>
        </w:rPr>
        <w:tab/>
      </w:r>
      <w:r>
        <w:rPr>
          <w:rFonts w:ascii="Cambria Math"/>
          <w:w w:val="105"/>
        </w:rPr>
        <w:t>w</w:t>
      </w:r>
      <w:r>
        <w:rPr>
          <w:rFonts w:ascii="Cambria Math"/>
          <w:w w:val="105"/>
          <w:position w:val="1"/>
        </w:rPr>
        <w:t>(</w:t>
      </w:r>
      <w:r>
        <w:rPr>
          <w:rFonts w:ascii="Cambria Math"/>
          <w:w w:val="105"/>
        </w:rPr>
        <w:t>G</w:t>
      </w:r>
      <w:r>
        <w:rPr>
          <w:rFonts w:ascii="Cambria Math"/>
          <w:w w:val="105"/>
          <w:position w:val="1"/>
        </w:rPr>
        <w:t>)</w:t>
      </w:r>
      <w:r>
        <w:rPr>
          <w:rFonts w:ascii="Cambria Math"/>
          <w:spacing w:val="-4"/>
          <w:w w:val="105"/>
          <w:position w:val="1"/>
        </w:rPr>
        <w:t> </w:t>
      </w:r>
      <w:r>
        <w:rPr>
          <w:rFonts w:ascii="Cambria Math"/>
          <w:w w:val="105"/>
        </w:rPr>
        <w:t>+</w:t>
      </w:r>
      <w:r>
        <w:rPr>
          <w:rFonts w:ascii="Cambria Math"/>
          <w:spacing w:val="-5"/>
          <w:w w:val="105"/>
        </w:rPr>
        <w:t> </w:t>
      </w:r>
      <w:r>
        <w:rPr>
          <w:rFonts w:ascii="Cambria Math"/>
          <w:w w:val="105"/>
        </w:rPr>
        <w:t>L</w:t>
      </w:r>
      <w:r>
        <w:rPr>
          <w:rFonts w:ascii="Cambria Math"/>
          <w:w w:val="105"/>
          <w:position w:val="1"/>
        </w:rPr>
        <w:t>(</w:t>
      </w:r>
      <w:r>
        <w:rPr>
          <w:rFonts w:ascii="Cambria Math"/>
          <w:w w:val="105"/>
        </w:rPr>
        <w:t>G</w:t>
      </w:r>
      <w:r>
        <w:rPr>
          <w:rFonts w:ascii="Cambria Math"/>
          <w:w w:val="105"/>
          <w:position w:val="1"/>
        </w:rPr>
        <w:t>)</w:t>
      </w:r>
      <w:r>
        <w:rPr>
          <w:rFonts w:ascii="Cambria Math"/>
          <w:spacing w:val="-4"/>
          <w:w w:val="105"/>
          <w:position w:val="1"/>
        </w:rPr>
        <w:t> </w:t>
      </w:r>
      <w:r>
        <w:rPr>
          <w:rFonts w:ascii="Cambria Math"/>
          <w:w w:val="105"/>
        </w:rPr>
        <w:t>+</w:t>
      </w:r>
      <w:r>
        <w:rPr>
          <w:rFonts w:ascii="Cambria Math"/>
          <w:spacing w:val="-4"/>
          <w:w w:val="105"/>
        </w:rPr>
        <w:t> </w:t>
      </w:r>
      <w:r>
        <w:rPr>
          <w:rFonts w:ascii="Cambria Math"/>
          <w:spacing w:val="-10"/>
          <w:w w:val="105"/>
        </w:rPr>
        <w:t>1 </w:t>
      </w:r>
    </w:p>
    <w:p>
      <w:pPr>
        <w:spacing w:after="0" w:line="191" w:lineRule="exact"/>
        <w:jc w:val="center"/>
        <w:rPr>
          <w:rFonts w:ascii="Cambria Math"/>
        </w:rPr>
        <w:sectPr>
          <w:pgSz w:w="11910" w:h="16840"/>
          <w:pgMar w:header="0" w:footer="914" w:top="1080" w:bottom="1100" w:left="460" w:right="460"/>
        </w:sectPr>
      </w:pPr>
    </w:p>
    <w:p>
      <w:pPr>
        <w:pStyle w:val="BodyText"/>
        <w:rPr>
          <w:rFonts w:ascii="Cambria Math"/>
        </w:rPr>
      </w:pPr>
    </w:p>
    <w:p>
      <w:pPr>
        <w:pStyle w:val="BodyText"/>
        <w:spacing w:before="10"/>
        <w:rPr>
          <w:rFonts w:ascii="Cambria Math"/>
          <w:sz w:val="27"/>
        </w:rPr>
      </w:pPr>
    </w:p>
    <w:p>
      <w:pPr>
        <w:pStyle w:val="BodyText"/>
        <w:ind w:left="617"/>
      </w:pPr>
      <w:r>
        <w:rPr>
          <w:spacing w:val="-2"/>
        </w:rPr>
        <w:t>անհավասարությունը:</w:t>
      </w:r>
    </w:p>
    <w:p>
      <w:pPr>
        <w:pStyle w:val="BodyText"/>
        <w:tabs>
          <w:tab w:pos="2359" w:val="left" w:leader="none"/>
          <w:tab w:pos="3416" w:val="right" w:leader="none"/>
        </w:tabs>
        <w:ind w:left="617"/>
        <w:rPr>
          <w:rFonts w:ascii="Cambria Math" w:hAnsi="Cambria Math"/>
        </w:rPr>
      </w:pPr>
      <w:r>
        <w:rPr/>
        <w:br w:type="column"/>
      </w:r>
      <w:r>
        <w:rPr>
          <w:rFonts w:ascii="Cambria Math" w:hAnsi="Cambria Math"/>
          <w:w w:val="115"/>
        </w:rPr>
        <w:t>x</w:t>
      </w:r>
      <w:r>
        <w:rPr>
          <w:rFonts w:ascii="Cambria Math" w:hAnsi="Cambria Math"/>
          <w:spacing w:val="41"/>
          <w:w w:val="115"/>
        </w:rPr>
        <w:t> </w:t>
      </w:r>
      <w:r>
        <w:rPr>
          <w:rFonts w:ascii="Cambria Math" w:hAnsi="Cambria Math"/>
          <w:w w:val="105"/>
        </w:rPr>
        <w:t>G</w:t>
      </w:r>
      <w:r>
        <w:rPr>
          <w:rFonts w:ascii="Cambria Math" w:hAnsi="Cambria Math"/>
          <w:spacing w:val="31"/>
          <w:w w:val="105"/>
        </w:rPr>
        <w:t>  </w:t>
      </w:r>
      <w:r>
        <w:rPr>
          <w:rFonts w:ascii="Cambria Math" w:hAnsi="Cambria Math"/>
          <w:spacing w:val="13"/>
          <w:w w:val="105"/>
        </w:rPr>
        <w:t>≤</w:t>
      </w:r>
      <w:r>
        <w:rPr>
          <w:rFonts w:ascii="Cambria Math" w:hAnsi="Cambria Math"/>
          <w:spacing w:val="-1"/>
          <w:w w:val="105"/>
        </w:rPr>
        <w:t> </w:t>
      </w:r>
      <w:r>
        <w:rPr>
          <w:rFonts w:ascii="Cambria Math" w:hAnsi="Cambria Math"/>
          <w:spacing w:val="-10"/>
          <w:w w:val="105"/>
        </w:rPr>
        <w:t>r</w:t>
      </w:r>
      <w:r>
        <w:rPr>
          <w:rFonts w:ascii="Cambria Math" w:hAnsi="Cambria Math"/>
        </w:rPr>
        <w:tab/>
      </w:r>
      <w:r>
        <w:rPr>
          <w:rFonts w:ascii="Cambria Math" w:hAnsi="Cambria Math"/>
          <w:spacing w:val="-10"/>
          <w:w w:val="105"/>
          <w:position w:val="-15"/>
        </w:rPr>
        <w:t>2</w:t>
      </w:r>
      <w:r>
        <w:rPr>
          <w:rFonts w:ascii="Times New Roman" w:hAnsi="Times New Roman"/>
          <w:position w:val="-15"/>
        </w:rPr>
        <w:tab/>
      </w:r>
      <w:r>
        <w:rPr>
          <w:rFonts w:ascii="Cambria Math" w:hAnsi="Cambria Math"/>
          <w:spacing w:val="-10"/>
        </w:rPr>
        <w:t>1</w:t>
      </w:r>
    </w:p>
    <w:p>
      <w:pPr>
        <w:spacing w:after="0"/>
        <w:rPr>
          <w:rFonts w:ascii="Cambria Math" w:hAnsi="Cambria Math"/>
        </w:rPr>
        <w:sectPr>
          <w:type w:val="continuous"/>
          <w:pgSz w:w="11910" w:h="16840"/>
          <w:pgMar w:header="0" w:footer="914" w:top="2000" w:bottom="280" w:left="460" w:right="460"/>
          <w:cols w:num="2" w:equalWidth="0">
            <w:col w:w="3112" w:space="649"/>
            <w:col w:w="7229"/>
          </w:cols>
        </w:sectPr>
      </w:pPr>
    </w:p>
    <w:p>
      <w:pPr>
        <w:spacing w:before="57"/>
        <w:ind w:left="1185" w:right="0" w:firstLine="0"/>
        <w:jc w:val="left"/>
        <w:rPr>
          <w:sz w:val="24"/>
          <w:szCs w:val="24"/>
        </w:rPr>
      </w:pPr>
      <w:r>
        <w:rPr>
          <w:b/>
          <w:bCs/>
          <w:sz w:val="24"/>
          <w:szCs w:val="24"/>
        </w:rPr>
        <w:t>Թեորեմ</w:t>
      </w:r>
      <w:r>
        <w:rPr>
          <w:b/>
          <w:bCs/>
          <w:spacing w:val="-3"/>
          <w:sz w:val="24"/>
          <w:szCs w:val="24"/>
        </w:rPr>
        <w:t> </w:t>
      </w:r>
      <w:r>
        <w:rPr>
          <w:b/>
          <w:bCs/>
          <w:sz w:val="24"/>
          <w:szCs w:val="24"/>
        </w:rPr>
        <w:t>8.1.2:</w:t>
      </w:r>
      <w:r>
        <w:rPr>
          <w:b/>
          <w:bCs/>
          <w:spacing w:val="-1"/>
          <w:sz w:val="24"/>
          <w:szCs w:val="24"/>
        </w:rPr>
        <w:t> </w:t>
      </w:r>
      <w:r>
        <w:rPr>
          <w:sz w:val="24"/>
          <w:szCs w:val="24"/>
        </w:rPr>
        <w:t>Ցանկացած</w:t>
      </w:r>
      <w:r>
        <w:rPr>
          <w:spacing w:val="-4"/>
          <w:sz w:val="24"/>
          <w:szCs w:val="24"/>
        </w:rPr>
        <w:t> </w:t>
      </w:r>
      <w:r>
        <w:rPr>
          <w:rFonts w:ascii="Cambria Math" w:hAnsi="Cambria Math" w:cs="Cambria Math" w:eastAsia="Cambria Math"/>
          <w:sz w:val="24"/>
          <w:szCs w:val="24"/>
        </w:rPr>
        <w:t>G</w:t>
      </w:r>
      <w:r>
        <w:rPr>
          <w:rFonts w:ascii="Cambria Math" w:hAnsi="Cambria Math" w:cs="Cambria Math" w:eastAsia="Cambria Math"/>
          <w:spacing w:val="4"/>
          <w:sz w:val="24"/>
          <w:szCs w:val="24"/>
        </w:rPr>
        <w:t> </w:t>
      </w:r>
      <w:r>
        <w:rPr>
          <w:sz w:val="24"/>
          <w:szCs w:val="24"/>
        </w:rPr>
        <w:t>գրաֆի</w:t>
      </w:r>
      <w:r>
        <w:rPr>
          <w:spacing w:val="-2"/>
          <w:sz w:val="24"/>
          <w:szCs w:val="24"/>
        </w:rPr>
        <w:t> </w:t>
      </w:r>
      <w:r>
        <w:rPr>
          <w:sz w:val="24"/>
          <w:szCs w:val="24"/>
        </w:rPr>
        <w:t>համար</w:t>
      </w:r>
      <w:r>
        <w:rPr>
          <w:spacing w:val="-3"/>
          <w:sz w:val="24"/>
          <w:szCs w:val="24"/>
        </w:rPr>
        <w:t> </w:t>
      </w:r>
      <w:r>
        <w:rPr>
          <w:sz w:val="24"/>
          <w:szCs w:val="24"/>
        </w:rPr>
        <w:t>տեղի</w:t>
      </w:r>
      <w:r>
        <w:rPr>
          <w:spacing w:val="-2"/>
          <w:sz w:val="24"/>
          <w:szCs w:val="24"/>
        </w:rPr>
        <w:t> </w:t>
      </w:r>
      <w:r>
        <w:rPr>
          <w:spacing w:val="-4"/>
          <w:sz w:val="24"/>
          <w:szCs w:val="24"/>
        </w:rPr>
        <w:t>ունի</w:t>
      </w:r>
    </w:p>
    <w:p>
      <w:pPr>
        <w:pStyle w:val="BodyText"/>
        <w:spacing w:line="132" w:lineRule="auto" w:before="234"/>
        <w:ind w:left="3992" w:right="2963" w:hanging="74"/>
        <w:rPr>
          <w:rFonts w:ascii="Cambria Math" w:hAnsi="Cambria Math"/>
        </w:rPr>
      </w:pPr>
      <w:r>
        <w:rPr/>
        <w:pict>
          <v:rect style="position:absolute;margin-left:218.940002pt;margin-top:23.69161pt;width:33.42pt;height:.77997pt;mso-position-horizontal-relative:page;mso-position-vertical-relative:paragraph;z-index:-21595648" id="docshape2189" filled="true" fillcolor="#000000" stroked="false">
            <v:fill type="solid"/>
            <w10:wrap type="none"/>
          </v:rect>
        </w:pict>
      </w:r>
      <w:r>
        <w:rPr>
          <w:rFonts w:ascii="Cambria Math" w:hAnsi="Cambria Math"/>
          <w:w w:val="105"/>
          <w:position w:val="19"/>
        </w:rPr>
        <w:t>|</w:t>
      </w:r>
      <w:r>
        <w:rPr>
          <w:rFonts w:ascii="Cambria Math" w:hAnsi="Cambria Math"/>
          <w:w w:val="105"/>
          <w:position w:val="18"/>
        </w:rPr>
        <w:t>V</w:t>
      </w:r>
      <w:r>
        <w:rPr>
          <w:rFonts w:ascii="Cambria Math" w:hAnsi="Cambria Math"/>
          <w:w w:val="105"/>
          <w:position w:val="19"/>
        </w:rPr>
        <w:t>(</w:t>
      </w:r>
      <w:r>
        <w:rPr>
          <w:rFonts w:ascii="Cambria Math" w:hAnsi="Cambria Math"/>
          <w:w w:val="105"/>
          <w:position w:val="18"/>
        </w:rPr>
        <w:t>G</w:t>
      </w:r>
      <w:r>
        <w:rPr>
          <w:rFonts w:ascii="Cambria Math" w:hAnsi="Cambria Math"/>
          <w:w w:val="105"/>
          <w:position w:val="19"/>
        </w:rPr>
        <w:t>)| </w:t>
      </w:r>
      <w:r>
        <w:rPr>
          <w:rFonts w:ascii="Cambria Math" w:hAnsi="Cambria Math"/>
          <w:w w:val="105"/>
        </w:rPr>
        <w:t>≤ x</w:t>
      </w:r>
      <w:r>
        <w:rPr>
          <w:rFonts w:ascii="Cambria Math" w:hAnsi="Cambria Math"/>
          <w:w w:val="105"/>
          <w:position w:val="1"/>
        </w:rPr>
        <w:t>(</w:t>
      </w:r>
      <w:r>
        <w:rPr>
          <w:rFonts w:ascii="Cambria Math" w:hAnsi="Cambria Math"/>
          <w:w w:val="105"/>
        </w:rPr>
        <w:t>G</w:t>
      </w:r>
      <w:r>
        <w:rPr>
          <w:rFonts w:ascii="Cambria Math" w:hAnsi="Cambria Math"/>
          <w:w w:val="105"/>
          <w:position w:val="1"/>
        </w:rPr>
        <w:t>) </w:t>
      </w:r>
      <w:r>
        <w:rPr>
          <w:rFonts w:ascii="Cambria Math" w:hAnsi="Cambria Math"/>
          <w:w w:val="105"/>
        </w:rPr>
        <w:t>≤ </w:t>
      </w:r>
      <w:r>
        <w:rPr>
          <w:rFonts w:ascii="Cambria Math" w:hAnsi="Cambria Math"/>
          <w:w w:val="105"/>
          <w:position w:val="1"/>
        </w:rPr>
        <w:t>|</w:t>
      </w:r>
      <w:r>
        <w:rPr>
          <w:rFonts w:ascii="Cambria Math" w:hAnsi="Cambria Math"/>
          <w:w w:val="105"/>
        </w:rPr>
        <w:t>V</w:t>
      </w:r>
      <w:r>
        <w:rPr>
          <w:rFonts w:ascii="Cambria Math" w:hAnsi="Cambria Math"/>
          <w:w w:val="105"/>
          <w:position w:val="1"/>
        </w:rPr>
        <w:t>(</w:t>
      </w:r>
      <w:r>
        <w:rPr>
          <w:rFonts w:ascii="Cambria Math" w:hAnsi="Cambria Math"/>
          <w:w w:val="105"/>
        </w:rPr>
        <w:t>G</w:t>
      </w:r>
      <w:r>
        <w:rPr>
          <w:rFonts w:ascii="Cambria Math" w:hAnsi="Cambria Math"/>
          <w:w w:val="105"/>
          <w:position w:val="1"/>
        </w:rPr>
        <w:t>)| </w:t>
      </w:r>
      <w:r>
        <w:rPr>
          <w:rFonts w:ascii="Cambria Math" w:hAnsi="Cambria Math"/>
          <w:w w:val="105"/>
        </w:rPr>
        <w:t>− a</w:t>
      </w:r>
      <w:r>
        <w:rPr>
          <w:rFonts w:ascii="Cambria Math" w:hAnsi="Cambria Math"/>
          <w:w w:val="105"/>
          <w:position w:val="1"/>
        </w:rPr>
        <w:t>(</w:t>
      </w:r>
      <w:r>
        <w:rPr>
          <w:rFonts w:ascii="Cambria Math" w:hAnsi="Cambria Math"/>
          <w:w w:val="105"/>
        </w:rPr>
        <w:t>G</w:t>
      </w:r>
      <w:r>
        <w:rPr>
          <w:rFonts w:ascii="Cambria Math" w:hAnsi="Cambria Math"/>
          <w:w w:val="105"/>
          <w:position w:val="1"/>
        </w:rPr>
        <w:t>) </w:t>
      </w:r>
      <w:r>
        <w:rPr>
          <w:rFonts w:ascii="Cambria Math" w:hAnsi="Cambria Math"/>
          <w:w w:val="105"/>
        </w:rPr>
        <w:t>+ 1 </w:t>
      </w:r>
      <w:r>
        <w:rPr>
          <w:rFonts w:ascii="Cambria Math" w:hAnsi="Cambria Math"/>
          <w:spacing w:val="-4"/>
          <w:w w:val="105"/>
        </w:rPr>
        <w:t>a</w:t>
      </w:r>
      <w:r>
        <w:rPr>
          <w:rFonts w:ascii="Cambria Math" w:hAnsi="Cambria Math"/>
          <w:spacing w:val="-4"/>
          <w:w w:val="105"/>
          <w:position w:val="1"/>
        </w:rPr>
        <w:t>(</w:t>
      </w:r>
      <w:r>
        <w:rPr>
          <w:rFonts w:ascii="Cambria Math" w:hAnsi="Cambria Math"/>
          <w:spacing w:val="-4"/>
          <w:w w:val="105"/>
        </w:rPr>
        <w:t>G</w:t>
      </w:r>
      <w:r>
        <w:rPr>
          <w:rFonts w:ascii="Cambria Math" w:hAnsi="Cambria Math"/>
          <w:spacing w:val="-4"/>
          <w:w w:val="105"/>
          <w:position w:val="1"/>
        </w:rPr>
        <w:t>)</w:t>
      </w:r>
    </w:p>
    <w:p>
      <w:pPr>
        <w:pStyle w:val="BodyText"/>
        <w:spacing w:before="155"/>
        <w:ind w:left="617"/>
      </w:pPr>
      <w:r>
        <w:rPr>
          <w:spacing w:val="-2"/>
        </w:rPr>
        <w:t>անհավասարությունը:</w:t>
      </w:r>
    </w:p>
    <w:p>
      <w:pPr>
        <w:pStyle w:val="BodyText"/>
        <w:spacing w:before="158"/>
        <w:ind w:left="1185"/>
      </w:pPr>
      <w:r>
        <w:rPr>
          <w:b/>
          <w:bCs/>
        </w:rPr>
        <w:t>Ապացույց:</w:t>
      </w:r>
      <w:r>
        <w:rPr>
          <w:b/>
          <w:bCs/>
          <w:spacing w:val="2"/>
        </w:rPr>
        <w:t> </w:t>
      </w:r>
      <w:r>
        <w:rPr/>
        <w:t>Դիտարկենք</w:t>
      </w:r>
      <w:r>
        <w:rPr>
          <w:spacing w:val="4"/>
        </w:rPr>
        <w:t> </w:t>
      </w:r>
      <w:r>
        <w:rPr>
          <w:rFonts w:ascii="Cambria Math" w:hAnsi="Cambria Math" w:cs="Cambria Math" w:eastAsia="Cambria Math"/>
        </w:rPr>
        <w:t>G</w:t>
      </w:r>
      <w:r>
        <w:rPr>
          <w:rFonts w:ascii="Cambria Math" w:hAnsi="Cambria Math" w:cs="Cambria Math" w:eastAsia="Cambria Math"/>
          <w:spacing w:val="9"/>
        </w:rPr>
        <w:t> </w:t>
      </w:r>
      <w:r>
        <w:rPr/>
        <w:t>գրաֆի</w:t>
      </w:r>
      <w:r>
        <w:rPr>
          <w:spacing w:val="3"/>
        </w:rPr>
        <w:t> </w:t>
      </w:r>
      <w:r>
        <w:rPr/>
        <w:t>որևէ</w:t>
      </w:r>
      <w:r>
        <w:rPr>
          <w:spacing w:val="3"/>
        </w:rPr>
        <w:t> </w:t>
      </w:r>
      <w:r>
        <w:rPr/>
        <w:t>ճիշտ</w:t>
      </w:r>
      <w:r>
        <w:rPr>
          <w:spacing w:val="4"/>
        </w:rPr>
        <w:t> </w:t>
      </w:r>
      <w:r>
        <w:rPr/>
        <w:t>գագաթային</w:t>
      </w:r>
      <w:r>
        <w:rPr>
          <w:spacing w:val="3"/>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b/>
          <w:bCs/>
        </w:rPr>
        <w:t>-</w:t>
      </w:r>
      <w:r>
        <w:rPr/>
        <w:t>ներկում:</w:t>
      </w:r>
      <w:r>
        <w:rPr>
          <w:spacing w:val="4"/>
        </w:rPr>
        <w:t> </w:t>
      </w:r>
      <w:r>
        <w:rPr/>
        <w:t>Պարզ</w:t>
      </w:r>
      <w:r>
        <w:rPr>
          <w:spacing w:val="2"/>
        </w:rPr>
        <w:t> </w:t>
      </w:r>
      <w:r>
        <w:rPr/>
        <w:t>է,</w:t>
      </w:r>
      <w:r>
        <w:rPr>
          <w:spacing w:val="4"/>
        </w:rPr>
        <w:t> </w:t>
      </w:r>
      <w:r>
        <w:rPr>
          <w:spacing w:val="-5"/>
        </w:rPr>
        <w:t>որ</w:t>
      </w:r>
    </w:p>
    <w:p>
      <w:pPr>
        <w:pStyle w:val="BodyText"/>
        <w:spacing w:before="153"/>
        <w:ind w:left="2"/>
        <w:jc w:val="center"/>
        <w:rPr>
          <w:rFonts w:ascii="Cambria Math" w:hAnsi="Cambria Math" w:cs="Cambria Math" w:eastAsia="Cambria Math"/>
        </w:rPr>
      </w:pPr>
      <w:r>
        <w:rPr>
          <w:rFonts w:ascii="Cambria Math" w:hAnsi="Cambria Math" w:cs="Cambria Math" w:eastAsia="Cambria Math"/>
          <w:w w:val="110"/>
        </w:rPr>
        <w:t>V</w:t>
      </w:r>
      <w:r>
        <w:rPr>
          <w:rFonts w:ascii="Cambria Math" w:hAnsi="Cambria Math" w:cs="Cambria Math" w:eastAsia="Cambria Math"/>
          <w:w w:val="110"/>
          <w:position w:val="1"/>
        </w:rPr>
        <w:t>(</w:t>
      </w:r>
      <w:r>
        <w:rPr>
          <w:rFonts w:ascii="Cambria Math" w:hAnsi="Cambria Math" w:cs="Cambria Math" w:eastAsia="Cambria Math"/>
          <w:w w:val="110"/>
        </w:rPr>
        <w:t>G</w:t>
      </w:r>
      <w:r>
        <w:rPr>
          <w:rFonts w:ascii="Cambria Math" w:hAnsi="Cambria Math" w:cs="Cambria Math" w:eastAsia="Cambria Math"/>
          <w:w w:val="110"/>
          <w:position w:val="1"/>
        </w:rPr>
        <w:t>)</w:t>
      </w:r>
      <w:r>
        <w:rPr>
          <w:rFonts w:ascii="Cambria Math" w:hAnsi="Cambria Math" w:cs="Cambria Math" w:eastAsia="Cambria Math"/>
          <w:spacing w:val="-15"/>
          <w:w w:val="110"/>
          <w:position w:val="1"/>
        </w:rPr>
        <w:t> </w:t>
      </w:r>
      <w:r>
        <w:rPr>
          <w:rFonts w:ascii="Cambria Math" w:hAnsi="Cambria Math" w:cs="Cambria Math" w:eastAsia="Cambria Math"/>
          <w:w w:val="110"/>
        </w:rPr>
        <w:t>=</w:t>
      </w:r>
      <w:r>
        <w:rPr>
          <w:rFonts w:ascii="Cambria Math" w:hAnsi="Cambria Math" w:cs="Cambria Math" w:eastAsia="Cambria Math"/>
          <w:spacing w:val="-2"/>
          <w:w w:val="110"/>
        </w:rPr>
        <w:t> </w:t>
      </w:r>
      <w:r>
        <w:rPr>
          <w:rFonts w:ascii="Cambria Math" w:hAnsi="Cambria Math" w:cs="Cambria Math" w:eastAsia="Cambria Math"/>
          <w:w w:val="110"/>
        </w:rPr>
        <w:t>V</w:t>
      </w:r>
      <w:r>
        <w:rPr>
          <w:rFonts w:ascii="Cambria Math" w:hAnsi="Cambria Math" w:cs="Cambria Math" w:eastAsia="Cambria Math"/>
          <w:w w:val="110"/>
          <w:vertAlign w:val="subscript"/>
        </w:rPr>
        <w:t>1</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3"/>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9"/>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x(G)</w:t>
      </w:r>
      <w:r>
        <w:rPr>
          <w:rFonts w:ascii="Cambria Math" w:hAnsi="Cambria Math" w:cs="Cambria Math" w:eastAsia="Cambria Math"/>
          <w:w w:val="110"/>
          <w:vertAlign w:val="baseline"/>
        </w:rPr>
        <w:t> </w:t>
      </w:r>
      <w:r>
        <w:rPr>
          <w:w w:val="110"/>
          <w:vertAlign w:val="baseline"/>
        </w:rPr>
        <w:t>և</w:t>
      </w:r>
      <w:r>
        <w:rPr>
          <w:spacing w:val="-17"/>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i</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j</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3"/>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w w:val="110"/>
          <w:vertAlign w:val="baseline"/>
        </w:rPr>
        <w:t>երբ</w:t>
      </w:r>
      <w:r>
        <w:rPr>
          <w:spacing w:val="-17"/>
          <w:w w:val="110"/>
          <w:vertAlign w:val="baseline"/>
        </w:rPr>
        <w:t> </w:t>
      </w:r>
      <w:r>
        <w:rPr>
          <w:rFonts w:ascii="Cambria Math" w:hAnsi="Cambria Math" w:cs="Cambria Math" w:eastAsia="Cambria Math"/>
          <w:spacing w:val="13"/>
          <w:w w:val="110"/>
          <w:vertAlign w:val="baseline"/>
        </w:rPr>
        <w:t>1</w:t>
      </w:r>
      <w:r>
        <w:rPr>
          <w:rFonts w:ascii="Cambria Math" w:hAnsi="Cambria Math" w:cs="Cambria Math" w:eastAsia="Cambria Math"/>
          <w:spacing w:val="-13"/>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spacing w:val="13"/>
          <w:w w:val="110"/>
          <w:vertAlign w:val="baseline"/>
        </w:rPr>
        <w:t>i</w:t>
      </w:r>
      <w:r>
        <w:rPr>
          <w:rFonts w:ascii="Cambria Math" w:hAnsi="Cambria Math" w:cs="Cambria Math" w:eastAsia="Cambria Math"/>
          <w:spacing w:val="-13"/>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spacing w:val="13"/>
          <w:w w:val="110"/>
          <w:vertAlign w:val="baseline"/>
        </w:rPr>
        <w:t>j</w:t>
      </w:r>
      <w:r>
        <w:rPr>
          <w:rFonts w:ascii="Cambria Math" w:hAnsi="Cambria Math" w:cs="Cambria Math" w:eastAsia="Cambria Math"/>
          <w:spacing w:val="-13"/>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3"/>
          <w:w w:val="110"/>
          <w:vertAlign w:val="baseline"/>
        </w:rPr>
        <w:t> </w:t>
      </w:r>
      <w:r>
        <w:rPr>
          <w:rFonts w:ascii="Cambria Math" w:hAnsi="Cambria Math" w:cs="Cambria Math" w:eastAsia="Cambria Math"/>
          <w:spacing w:val="-2"/>
          <w:w w:val="110"/>
          <w:vertAlign w:val="baseline"/>
        </w:rPr>
        <w:t>x</w:t>
      </w:r>
      <w:r>
        <w:rPr>
          <w:rFonts w:ascii="Cambria Math" w:hAnsi="Cambria Math" w:cs="Cambria Math" w:eastAsia="Cambria Math"/>
          <w:spacing w:val="-2"/>
          <w:w w:val="110"/>
          <w:position w:val="1"/>
          <w:vertAlign w:val="baseline"/>
        </w:rPr>
        <w:t>(</w:t>
      </w:r>
      <w:r>
        <w:rPr>
          <w:rFonts w:ascii="Cambria Math" w:hAnsi="Cambria Math" w:cs="Cambria Math" w:eastAsia="Cambria Math"/>
          <w:spacing w:val="-2"/>
          <w:w w:val="110"/>
          <w:vertAlign w:val="baseline"/>
        </w:rPr>
        <w:t>G</w:t>
      </w:r>
      <w:r>
        <w:rPr>
          <w:rFonts w:ascii="Cambria Math" w:hAnsi="Cambria Math" w:cs="Cambria Math" w:eastAsia="Cambria Math"/>
          <w:spacing w:val="-2"/>
          <w:w w:val="110"/>
          <w:position w:val="1"/>
          <w:vertAlign w:val="baseline"/>
        </w:rPr>
        <w:t>)</w:t>
      </w:r>
      <w:r>
        <w:rPr>
          <w:rFonts w:ascii="Cambria Math" w:hAnsi="Cambria Math" w:cs="Cambria Math" w:eastAsia="Cambria Math"/>
          <w:spacing w:val="-2"/>
          <w:w w:val="110"/>
          <w:vertAlign w:val="baseline"/>
        </w:rPr>
        <w:t>,</w:t>
      </w:r>
    </w:p>
    <w:p>
      <w:pPr>
        <w:pStyle w:val="BodyText"/>
        <w:spacing w:line="360" w:lineRule="auto" w:before="175"/>
        <w:ind w:left="617" w:right="611"/>
        <w:jc w:val="both"/>
      </w:pPr>
      <w:r>
        <w:rPr/>
        <w:t>որտեղ </w:t>
      </w:r>
      <w:r>
        <w:rPr>
          <w:rFonts w:ascii="Cambria Math" w:hAnsi="Cambria Math" w:cs="Cambria Math" w:eastAsia="Cambria Math"/>
        </w:rPr>
        <w:t>V</w:t>
      </w:r>
      <w:r>
        <w:rPr>
          <w:rFonts w:ascii="Cambria Math" w:hAnsi="Cambria Math" w:cs="Cambria Math" w:eastAsia="Cambria Math"/>
          <w:vertAlign w:val="subscript"/>
        </w:rPr>
        <w:t>i</w:t>
      </w:r>
      <w:r>
        <w:rPr>
          <w:b/>
          <w:bCs/>
          <w:vertAlign w:val="baseline"/>
        </w:rPr>
        <w:t>-</w:t>
      </w:r>
      <w:r>
        <w:rPr>
          <w:vertAlign w:val="baseline"/>
        </w:rPr>
        <w:t>ն </w:t>
      </w:r>
      <w:r>
        <w:rPr>
          <w:rFonts w:ascii="Cambria Math" w:hAnsi="Cambria Math" w:cs="Cambria Math" w:eastAsia="Cambria Math"/>
          <w:vertAlign w:val="baseline"/>
        </w:rPr>
        <w:t>i</w:t>
      </w:r>
      <w:r>
        <w:rPr>
          <w:b/>
          <w:bCs/>
          <w:vertAlign w:val="baseline"/>
        </w:rPr>
        <w:t>-</w:t>
      </w:r>
      <w:r>
        <w:rPr>
          <w:vertAlign w:val="baseline"/>
        </w:rPr>
        <w:t>րդ գույնով ներկված գագաթների բազմությունն է (</w:t>
      </w:r>
      <w:r>
        <w:rPr>
          <w:rFonts w:ascii="Cambria Math" w:hAnsi="Cambria Math" w:cs="Cambria Math" w:eastAsia="Cambria Math"/>
          <w:vertAlign w:val="baseline"/>
        </w:rPr>
        <w:t>1 </w:t>
      </w:r>
      <w:r>
        <w:rPr>
          <w:rFonts w:ascii="Cambria Math" w:hAnsi="Cambria Math" w:cs="Cambria Math" w:eastAsia="Cambria Math"/>
          <w:spacing w:val="13"/>
          <w:vertAlign w:val="baseline"/>
        </w:rPr>
        <w:t>≤</w:t>
      </w:r>
      <w:r>
        <w:rPr>
          <w:rFonts w:ascii="Cambria Math" w:hAnsi="Cambria Math" w:cs="Cambria Math" w:eastAsia="Cambria Math"/>
          <w:spacing w:val="6"/>
          <w:vertAlign w:val="baseline"/>
        </w:rPr>
        <w:t> </w:t>
      </w:r>
      <w:r>
        <w:rPr>
          <w:rFonts w:ascii="Cambria Math" w:hAnsi="Cambria Math" w:cs="Cambria Math" w:eastAsia="Cambria Math"/>
          <w:spacing w:val="13"/>
          <w:vertAlign w:val="baseline"/>
        </w:rPr>
        <w:t>i</w:t>
      </w:r>
      <w:r>
        <w:rPr>
          <w:rFonts w:ascii="Cambria Math" w:hAnsi="Cambria Math" w:cs="Cambria Math" w:eastAsia="Cambria Math"/>
          <w:spacing w:val="6"/>
          <w:vertAlign w:val="baseline"/>
        </w:rPr>
        <w:t> </w:t>
      </w:r>
      <w:r>
        <w:rPr>
          <w:rFonts w:ascii="Cambria Math" w:hAnsi="Cambria Math" w:cs="Cambria Math" w:eastAsia="Cambria Math"/>
          <w:vertAlign w:val="baseline"/>
        </w:rPr>
        <w:t>≤ 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Քանի որ ներկումը ճիշտ գագաթային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ներկում է, ուստի յուրաքանչյուր </w:t>
      </w:r>
      <w:r>
        <w:rPr>
          <w:rFonts w:ascii="Cambria Math" w:hAnsi="Cambria Math" w:cs="Cambria Math" w:eastAsia="Cambria Math"/>
          <w:vertAlign w:val="baseline"/>
        </w:rPr>
        <w:t>i</w:t>
      </w:r>
      <w:r>
        <w:rPr>
          <w:vertAlign w:val="baseline"/>
        </w:rPr>
        <w:t>-ի համար </w:t>
      </w:r>
      <w:r>
        <w:rPr>
          <w:rFonts w:ascii="Cambria Math" w:hAnsi="Cambria Math" w:cs="Cambria Math" w:eastAsia="Cambria Math"/>
          <w:vertAlign w:val="baseline"/>
        </w:rPr>
        <w:t>V</w:t>
      </w:r>
      <w:r>
        <w:rPr>
          <w:rFonts w:ascii="Cambria Math" w:hAnsi="Cambria Math" w:cs="Cambria Math" w:eastAsia="Cambria Math"/>
          <w:vertAlign w:val="subscript"/>
        </w:rPr>
        <w:t>i</w:t>
      </w:r>
      <w:r>
        <w:rPr>
          <w:b/>
          <w:bCs/>
          <w:vertAlign w:val="baseline"/>
        </w:rPr>
        <w:t>-</w:t>
      </w:r>
      <w:r>
        <w:rPr>
          <w:vertAlign w:val="baseline"/>
        </w:rPr>
        <w:t>ն</w:t>
      </w:r>
      <w:r>
        <w:rPr>
          <w:spacing w:val="40"/>
          <w:vertAlign w:val="baseline"/>
        </w:rPr>
        <w:t> </w:t>
      </w:r>
      <w:r>
        <w:rPr>
          <w:vertAlign w:val="baseline"/>
        </w:rPr>
        <w:t>անկախ բազմություն է (</w:t>
      </w:r>
      <w:r>
        <w:rPr>
          <w:rFonts w:ascii="Cambria Math" w:hAnsi="Cambria Math" w:cs="Cambria Math" w:eastAsia="Cambria Math"/>
          <w:vertAlign w:val="baseline"/>
        </w:rPr>
        <w:t>1 </w:t>
      </w:r>
      <w:r>
        <w:rPr>
          <w:rFonts w:ascii="Cambria Math" w:hAnsi="Cambria Math" w:cs="Cambria Math" w:eastAsia="Cambria Math"/>
          <w:spacing w:val="13"/>
          <w:vertAlign w:val="baseline"/>
        </w:rPr>
        <w:t>≤</w:t>
      </w:r>
      <w:r>
        <w:rPr>
          <w:rFonts w:ascii="Cambria Math" w:hAnsi="Cambria Math" w:cs="Cambria Math" w:eastAsia="Cambria Math"/>
          <w:spacing w:val="10"/>
          <w:vertAlign w:val="baseline"/>
        </w:rPr>
        <w:t> </w:t>
      </w:r>
      <w:r>
        <w:rPr>
          <w:rFonts w:ascii="Cambria Math" w:hAnsi="Cambria Math" w:cs="Cambria Math" w:eastAsia="Cambria Math"/>
          <w:spacing w:val="13"/>
          <w:vertAlign w:val="baseline"/>
        </w:rPr>
        <w:t>i</w:t>
      </w:r>
      <w:r>
        <w:rPr>
          <w:rFonts w:ascii="Cambria Math" w:hAnsi="Cambria Math" w:cs="Cambria Math" w:eastAsia="Cambria Math"/>
          <w:spacing w:val="10"/>
          <w:vertAlign w:val="baseline"/>
        </w:rPr>
        <w:t> </w:t>
      </w:r>
      <w:r>
        <w:rPr>
          <w:rFonts w:ascii="Cambria Math" w:hAnsi="Cambria Math" w:cs="Cambria Math" w:eastAsia="Cambria Math"/>
          <w:vertAlign w:val="baseline"/>
        </w:rPr>
        <w:t>≤ 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Հետևաբար, ցանկացած </w:t>
      </w:r>
      <w:r>
        <w:rPr>
          <w:rFonts w:ascii="Cambria Math" w:hAnsi="Cambria Math" w:cs="Cambria Math" w:eastAsia="Cambria Math"/>
          <w:vertAlign w:val="baseline"/>
        </w:rPr>
        <w:t>i</w:t>
      </w:r>
      <w:r>
        <w:rPr>
          <w:vertAlign w:val="baseline"/>
        </w:rPr>
        <w:t>-ի համար (</w:t>
      </w:r>
      <w:r>
        <w:rPr>
          <w:rFonts w:ascii="Cambria Math" w:hAnsi="Cambria Math" w:cs="Cambria Math" w:eastAsia="Cambria Math"/>
          <w:vertAlign w:val="baseline"/>
        </w:rPr>
        <w:t>1 </w:t>
      </w:r>
      <w:r>
        <w:rPr>
          <w:rFonts w:ascii="Cambria Math" w:hAnsi="Cambria Math" w:cs="Cambria Math" w:eastAsia="Cambria Math"/>
          <w:spacing w:val="13"/>
          <w:vertAlign w:val="baseline"/>
        </w:rPr>
        <w:t>≤</w:t>
      </w:r>
      <w:r>
        <w:rPr>
          <w:rFonts w:ascii="Cambria Math" w:hAnsi="Cambria Math" w:cs="Cambria Math" w:eastAsia="Cambria Math"/>
          <w:spacing w:val="10"/>
          <w:vertAlign w:val="baseline"/>
        </w:rPr>
        <w:t> </w:t>
      </w:r>
      <w:r>
        <w:rPr>
          <w:rFonts w:ascii="Cambria Math" w:hAnsi="Cambria Math" w:cs="Cambria Math" w:eastAsia="Cambria Math"/>
          <w:spacing w:val="13"/>
          <w:vertAlign w:val="baseline"/>
        </w:rPr>
        <w:t>i</w:t>
      </w:r>
      <w:r>
        <w:rPr>
          <w:rFonts w:ascii="Cambria Math" w:hAnsi="Cambria Math" w:cs="Cambria Math" w:eastAsia="Cambria Math"/>
          <w:spacing w:val="10"/>
          <w:vertAlign w:val="baseline"/>
        </w:rPr>
        <w:t> </w:t>
      </w:r>
      <w:r>
        <w:rPr>
          <w:rFonts w:ascii="Cambria Math" w:hAnsi="Cambria Math" w:cs="Cambria Math" w:eastAsia="Cambria Math"/>
          <w:vertAlign w:val="baseline"/>
        </w:rPr>
        <w:t>≤ 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ստույգ է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i</w:t>
      </w:r>
      <w:r>
        <w:rPr>
          <w:rFonts w:ascii="Cambria Math" w:hAnsi="Cambria Math" w:cs="Cambria Math" w:eastAsia="Cambria Math"/>
          <w:position w:val="1"/>
          <w:vertAlign w:val="baseline"/>
        </w:rPr>
        <w:t>| </w:t>
      </w:r>
      <w:r>
        <w:rPr>
          <w:rFonts w:ascii="Cambria Math" w:hAnsi="Cambria Math" w:cs="Cambria Math" w:eastAsia="Cambria Math"/>
          <w:vertAlign w:val="baseline"/>
        </w:rPr>
        <w:t>≤ a</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անհավասարությունը: Այսպիսով,</w:t>
      </w:r>
    </w:p>
    <w:p>
      <w:pPr>
        <w:spacing w:line="196" w:lineRule="exact" w:before="0"/>
        <w:ind w:left="695" w:right="1643" w:firstLine="0"/>
        <w:jc w:val="center"/>
        <w:rPr>
          <w:rFonts w:ascii="Cambria Math"/>
          <w:sz w:val="17"/>
        </w:rPr>
      </w:pPr>
      <w:r>
        <w:rPr>
          <w:rFonts w:ascii="Cambria Math"/>
          <w:spacing w:val="-4"/>
          <w:w w:val="110"/>
          <w:sz w:val="17"/>
        </w:rPr>
        <w:t>x</w:t>
      </w:r>
      <w:r>
        <w:rPr>
          <w:rFonts w:ascii="Cambria Math"/>
          <w:spacing w:val="-4"/>
          <w:w w:val="110"/>
          <w:position w:val="1"/>
          <w:sz w:val="17"/>
        </w:rPr>
        <w:t>(</w:t>
      </w:r>
      <w:r>
        <w:rPr>
          <w:rFonts w:ascii="Cambria Math"/>
          <w:spacing w:val="-4"/>
          <w:w w:val="110"/>
          <w:sz w:val="17"/>
        </w:rPr>
        <w:t>G</w:t>
      </w:r>
      <w:r>
        <w:rPr>
          <w:rFonts w:ascii="Cambria Math"/>
          <w:spacing w:val="-4"/>
          <w:w w:val="110"/>
          <w:position w:val="1"/>
          <w:sz w:val="17"/>
        </w:rPr>
        <w:t>)</w:t>
      </w:r>
    </w:p>
    <w:p>
      <w:pPr>
        <w:pStyle w:val="BodyText"/>
        <w:spacing w:before="114"/>
        <w:ind w:left="3"/>
        <w:jc w:val="center"/>
        <w:rPr>
          <w:rFonts w:ascii="Cambria Math" w:hAnsi="Cambria Math"/>
        </w:rPr>
      </w:pPr>
      <w:r>
        <w:rPr>
          <w:rFonts w:ascii="Cambria Math" w:hAnsi="Cambria Math"/>
          <w:w w:val="110"/>
          <w:position w:val="1"/>
        </w:rPr>
        <w:t>|</w:t>
      </w:r>
      <w:r>
        <w:rPr>
          <w:rFonts w:ascii="Cambria Math" w:hAnsi="Cambria Math"/>
          <w:w w:val="110"/>
        </w:rPr>
        <w:t>V</w:t>
      </w:r>
      <w:r>
        <w:rPr>
          <w:rFonts w:ascii="Cambria Math" w:hAnsi="Cambria Math"/>
          <w:w w:val="110"/>
          <w:position w:val="1"/>
        </w:rPr>
        <w:t>(</w:t>
      </w:r>
      <w:r>
        <w:rPr>
          <w:rFonts w:ascii="Cambria Math" w:hAnsi="Cambria Math"/>
          <w:w w:val="110"/>
        </w:rPr>
        <w:t>G</w:t>
      </w:r>
      <w:r>
        <w:rPr>
          <w:rFonts w:ascii="Cambria Math" w:hAnsi="Cambria Math"/>
          <w:w w:val="110"/>
          <w:position w:val="1"/>
        </w:rPr>
        <w:t>)|</w:t>
      </w:r>
      <w:r>
        <w:rPr>
          <w:rFonts w:ascii="Cambria Math" w:hAnsi="Cambria Math"/>
          <w:spacing w:val="17"/>
          <w:w w:val="110"/>
          <w:position w:val="1"/>
        </w:rPr>
        <w:t> </w:t>
      </w:r>
      <w:r>
        <w:rPr>
          <w:rFonts w:ascii="Cambria Math" w:hAnsi="Cambria Math"/>
          <w:w w:val="110"/>
        </w:rPr>
        <w:t>=</w:t>
      </w:r>
      <w:r>
        <w:rPr>
          <w:rFonts w:ascii="Cambria Math" w:hAnsi="Cambria Math"/>
          <w:spacing w:val="37"/>
          <w:w w:val="119"/>
        </w:rPr>
        <w:t> </w:t>
      </w:r>
      <w:r>
        <w:rPr>
          <w:rFonts w:ascii="Cambria Math" w:hAnsi="Cambria Math"/>
          <w:spacing w:val="18"/>
          <w:w w:val="227"/>
        </w:rPr>
        <w:t>L</w:t>
      </w:r>
      <w:r>
        <w:rPr>
          <w:rFonts w:ascii="Cambria Math" w:hAnsi="Cambria Math"/>
          <w:spacing w:val="-8"/>
          <w:w w:val="80"/>
          <w:position w:val="1"/>
        </w:rPr>
        <w:t>|</w:t>
      </w:r>
      <w:r>
        <w:rPr>
          <w:rFonts w:ascii="Cambria Math" w:hAnsi="Cambria Math"/>
          <w:spacing w:val="-7"/>
          <w:w w:val="87"/>
        </w:rPr>
        <w:t>V</w:t>
      </w:r>
      <w:r>
        <w:rPr>
          <w:rFonts w:ascii="Cambria Math" w:hAnsi="Cambria Math"/>
          <w:spacing w:val="2"/>
          <w:w w:val="122"/>
          <w:vertAlign w:val="subscript"/>
        </w:rPr>
        <w:t>i</w:t>
      </w:r>
      <w:r>
        <w:rPr>
          <w:rFonts w:ascii="Cambria Math" w:hAnsi="Cambria Math"/>
          <w:spacing w:val="-7"/>
          <w:w w:val="80"/>
          <w:position w:val="1"/>
          <w:vertAlign w:val="baseline"/>
        </w:rPr>
        <w:t>|</w:t>
      </w:r>
      <w:r>
        <w:rPr>
          <w:rFonts w:ascii="Cambria Math" w:hAnsi="Cambria Math"/>
          <w:spacing w:val="13"/>
          <w:w w:val="119"/>
          <w:position w:val="1"/>
          <w:vertAlign w:val="baseline"/>
        </w:rPr>
        <w:t> </w:t>
      </w:r>
      <w:r>
        <w:rPr>
          <w:rFonts w:ascii="Cambria Math" w:hAnsi="Cambria Math"/>
          <w:w w:val="110"/>
          <w:vertAlign w:val="baseline"/>
        </w:rPr>
        <w:t>≤</w:t>
      </w:r>
      <w:r>
        <w:rPr>
          <w:rFonts w:ascii="Cambria Math" w:hAnsi="Cambria Math"/>
          <w:spacing w:val="16"/>
          <w:w w:val="110"/>
          <w:vertAlign w:val="baseline"/>
        </w:rPr>
        <w:t> </w:t>
      </w:r>
      <w:r>
        <w:rPr>
          <w:rFonts w:ascii="Cambria Math" w:hAnsi="Cambria Math"/>
          <w:w w:val="110"/>
          <w:vertAlign w:val="baseline"/>
        </w:rPr>
        <w:t>x</w:t>
      </w:r>
      <w:r>
        <w:rPr>
          <w:rFonts w:ascii="Cambria Math" w:hAnsi="Cambria Math"/>
          <w:w w:val="110"/>
          <w:position w:val="1"/>
          <w:vertAlign w:val="baseline"/>
        </w:rPr>
        <w:t>(</w:t>
      </w:r>
      <w:r>
        <w:rPr>
          <w:rFonts w:ascii="Cambria Math" w:hAnsi="Cambria Math"/>
          <w:w w:val="110"/>
          <w:vertAlign w:val="baseline"/>
        </w:rPr>
        <w:t>G</w:t>
      </w:r>
      <w:r>
        <w:rPr>
          <w:rFonts w:ascii="Cambria Math" w:hAnsi="Cambria Math"/>
          <w:w w:val="110"/>
          <w:position w:val="1"/>
          <w:vertAlign w:val="baseline"/>
        </w:rPr>
        <w:t>)</w:t>
      </w:r>
      <w:r>
        <w:rPr>
          <w:rFonts w:ascii="Cambria Math" w:hAnsi="Cambria Math"/>
          <w:spacing w:val="3"/>
          <w:w w:val="110"/>
          <w:position w:val="1"/>
          <w:vertAlign w:val="baseline"/>
        </w:rPr>
        <w:t> </w:t>
      </w:r>
      <w:r>
        <w:rPr>
          <w:rFonts w:ascii="Cambria Math" w:hAnsi="Cambria Math"/>
          <w:w w:val="110"/>
          <w:vertAlign w:val="baseline"/>
        </w:rPr>
        <w:t>∙</w:t>
      </w:r>
      <w:r>
        <w:rPr>
          <w:rFonts w:ascii="Cambria Math" w:hAnsi="Cambria Math"/>
          <w:spacing w:val="-13"/>
          <w:w w:val="110"/>
          <w:vertAlign w:val="baseline"/>
        </w:rPr>
        <w:t> </w:t>
      </w:r>
      <w:r>
        <w:rPr>
          <w:rFonts w:ascii="Cambria Math" w:hAnsi="Cambria Math"/>
          <w:spacing w:val="-2"/>
          <w:w w:val="110"/>
          <w:vertAlign w:val="baseline"/>
        </w:rPr>
        <w:t>a</w:t>
      </w:r>
      <w:r>
        <w:rPr>
          <w:rFonts w:ascii="Cambria Math" w:hAnsi="Cambria Math"/>
          <w:spacing w:val="-2"/>
          <w:w w:val="110"/>
          <w:position w:val="1"/>
          <w:vertAlign w:val="baseline"/>
        </w:rPr>
        <w:t>(</w:t>
      </w:r>
      <w:r>
        <w:rPr>
          <w:rFonts w:ascii="Cambria Math" w:hAnsi="Cambria Math"/>
          <w:spacing w:val="-2"/>
          <w:w w:val="110"/>
          <w:vertAlign w:val="baseline"/>
        </w:rPr>
        <w:t>G</w:t>
      </w:r>
      <w:r>
        <w:rPr>
          <w:rFonts w:ascii="Cambria Math" w:hAnsi="Cambria Math"/>
          <w:spacing w:val="-2"/>
          <w:w w:val="110"/>
          <w:position w:val="1"/>
          <w:vertAlign w:val="baseline"/>
        </w:rPr>
        <w:t>)</w:t>
      </w:r>
      <w:r>
        <w:rPr>
          <w:rFonts w:ascii="Cambria Math" w:hAnsi="Cambria Math"/>
          <w:spacing w:val="-2"/>
          <w:w w:val="110"/>
          <w:vertAlign w:val="baseline"/>
        </w:rPr>
        <w:t>,</w:t>
      </w:r>
    </w:p>
    <w:p>
      <w:pPr>
        <w:spacing w:before="91"/>
        <w:ind w:left="695" w:right="1643" w:firstLine="0"/>
        <w:jc w:val="center"/>
        <w:rPr>
          <w:rFonts w:ascii="Cambria Math"/>
          <w:sz w:val="17"/>
        </w:rPr>
      </w:pPr>
      <w:r>
        <w:rPr>
          <w:rFonts w:ascii="Cambria Math"/>
          <w:spacing w:val="-5"/>
          <w:w w:val="105"/>
          <w:sz w:val="17"/>
        </w:rPr>
        <w:t>i=1</w:t>
      </w:r>
    </w:p>
    <w:p>
      <w:pPr>
        <w:pStyle w:val="BodyText"/>
        <w:spacing w:before="163"/>
        <w:ind w:left="617"/>
        <w:jc w:val="both"/>
        <w:rPr>
          <w:rFonts w:ascii="Cambria Math" w:hAnsi="Cambria Math" w:cs="Cambria Math" w:eastAsia="Cambria Math"/>
        </w:rPr>
      </w:pPr>
      <w:r>
        <w:rPr/>
        <w:pict>
          <v:rect style="position:absolute;margin-left:133.080002pt;margin-top:16.452375pt;width:23.64pt;height:.77997pt;mso-position-horizontal-relative:page;mso-position-vertical-relative:paragraph;z-index:-21595136" id="docshape2190" filled="true" fillcolor="#000000" stroked="false">
            <v:fill type="solid"/>
            <w10:wrap type="none"/>
          </v:rect>
        </w:pict>
      </w:r>
      <w:r>
        <w:rPr/>
        <w:pict>
          <v:shape style="position:absolute;margin-left:135.659851pt;margin-top:11.384389pt;width:24.1pt;height:16.850pt;mso-position-horizontal-relative:page;mso-position-vertical-relative:paragraph;z-index:-21594624" type="#_x0000_t202" id="docshape2191" filled="false" stroked="false">
            <v:textbox inset="0,0,0,0">
              <w:txbxContent>
                <w:p>
                  <w:pPr>
                    <w:spacing w:line="336" w:lineRule="exact" w:before="0"/>
                    <w:ind w:left="0" w:right="0" w:firstLine="0"/>
                    <w:jc w:val="left"/>
                    <w:rPr>
                      <w:sz w:val="24"/>
                    </w:rPr>
                  </w:pPr>
                  <w:r>
                    <w:rPr>
                      <w:rFonts w:ascii="Cambria Math"/>
                      <w:w w:val="110"/>
                      <w:sz w:val="17"/>
                    </w:rPr>
                    <w:t>a</w:t>
                  </w:r>
                  <w:r>
                    <w:rPr>
                      <w:rFonts w:ascii="Cambria Math"/>
                      <w:w w:val="110"/>
                      <w:position w:val="1"/>
                      <w:sz w:val="17"/>
                    </w:rPr>
                    <w:t>(</w:t>
                  </w:r>
                  <w:r>
                    <w:rPr>
                      <w:rFonts w:ascii="Cambria Math"/>
                      <w:w w:val="110"/>
                      <w:sz w:val="17"/>
                    </w:rPr>
                    <w:t>G</w:t>
                  </w:r>
                  <w:r>
                    <w:rPr>
                      <w:rFonts w:ascii="Cambria Math"/>
                      <w:w w:val="110"/>
                      <w:position w:val="1"/>
                      <w:sz w:val="17"/>
                    </w:rPr>
                    <w:t>)</w:t>
                  </w:r>
                  <w:r>
                    <w:rPr>
                      <w:rFonts w:ascii="Cambria Math"/>
                      <w:spacing w:val="16"/>
                      <w:w w:val="110"/>
                      <w:position w:val="1"/>
                      <w:sz w:val="17"/>
                    </w:rPr>
                    <w:t> </w:t>
                  </w:r>
                  <w:r>
                    <w:rPr>
                      <w:spacing w:val="-14"/>
                      <w:w w:val="110"/>
                      <w:position w:val="12"/>
                      <w:sz w:val="24"/>
                    </w:rPr>
                    <w:t>:</w:t>
                  </w:r>
                </w:p>
              </w:txbxContent>
            </v:textbox>
            <w10:wrap type="none"/>
          </v:shape>
        </w:pict>
      </w:r>
      <w:r>
        <w:rPr>
          <w:w w:val="105"/>
        </w:rPr>
        <w:t>ուստի</w:t>
      </w:r>
      <w:r>
        <w:rPr>
          <w:spacing w:val="-9"/>
          <w:w w:val="105"/>
        </w:rPr>
        <w:t> </w:t>
      </w:r>
      <w:r>
        <w:rPr>
          <w:rFonts w:ascii="Cambria Math" w:hAnsi="Cambria Math" w:cs="Cambria Math" w:eastAsia="Cambria Math"/>
          <w:w w:val="105"/>
        </w:rPr>
        <w:t>x</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6"/>
          <w:w w:val="105"/>
          <w:position w:val="1"/>
        </w:rPr>
        <w:t> </w:t>
      </w:r>
      <w:r>
        <w:rPr>
          <w:rFonts w:ascii="Cambria Math" w:hAnsi="Cambria Math" w:cs="Cambria Math" w:eastAsia="Cambria Math"/>
          <w:w w:val="105"/>
        </w:rPr>
        <w:t>≥</w:t>
      </w:r>
      <w:r>
        <w:rPr>
          <w:rFonts w:ascii="Cambria Math" w:hAnsi="Cambria Math" w:cs="Cambria Math" w:eastAsia="Cambria Math"/>
          <w:spacing w:val="6"/>
          <w:w w:val="105"/>
        </w:rPr>
        <w:t> </w:t>
      </w:r>
      <w:r>
        <w:rPr>
          <w:rFonts w:ascii="Cambria Math" w:hAnsi="Cambria Math" w:cs="Cambria Math" w:eastAsia="Cambria Math"/>
          <w:spacing w:val="-2"/>
          <w:w w:val="105"/>
          <w:vertAlign w:val="superscript"/>
        </w:rPr>
        <w:t>|V(G)|</w:t>
      </w:r>
    </w:p>
    <w:p>
      <w:pPr>
        <w:pStyle w:val="BodyText"/>
        <w:spacing w:before="240"/>
        <w:ind w:left="1185"/>
        <w:jc w:val="both"/>
      </w:pPr>
      <w:r>
        <w:rPr/>
        <w:t>Դիցուք</w:t>
      </w:r>
      <w:r>
        <w:rPr>
          <w:spacing w:val="50"/>
          <w:w w:val="150"/>
        </w:rPr>
        <w:t> </w:t>
      </w:r>
      <w:r>
        <w:rPr>
          <w:rFonts w:ascii="Cambria Math" w:hAnsi="Cambria Math" w:cs="Cambria Math" w:eastAsia="Cambria Math"/>
        </w:rPr>
        <w:t>S</w:t>
      </w:r>
      <w:r>
        <w:rPr/>
        <w:t>-ը</w:t>
      </w:r>
      <w:r>
        <w:rPr>
          <w:spacing w:val="78"/>
        </w:rPr>
        <w:t> </w:t>
      </w:r>
      <w:r>
        <w:rPr>
          <w:rFonts w:ascii="Cambria Math" w:hAnsi="Cambria Math" w:cs="Cambria Math" w:eastAsia="Cambria Math"/>
        </w:rPr>
        <w:t>G</w:t>
      </w:r>
      <w:r>
        <w:rPr>
          <w:rFonts w:ascii="Cambria Math" w:hAnsi="Cambria Math" w:cs="Cambria Math" w:eastAsia="Cambria Math"/>
          <w:spacing w:val="59"/>
          <w:w w:val="150"/>
        </w:rPr>
        <w:t> </w:t>
      </w:r>
      <w:r>
        <w:rPr/>
        <w:t>գրաֆի</w:t>
      </w:r>
      <w:r>
        <w:rPr>
          <w:spacing w:val="50"/>
          <w:w w:val="150"/>
        </w:rPr>
        <w:t> </w:t>
      </w:r>
      <w:r>
        <w:rPr/>
        <w:t>որևէ</w:t>
      </w:r>
      <w:r>
        <w:rPr>
          <w:spacing w:val="50"/>
          <w:w w:val="150"/>
        </w:rPr>
        <w:t> </w:t>
      </w:r>
      <w:r>
        <w:rPr/>
        <w:t>առավելագույն</w:t>
      </w:r>
      <w:r>
        <w:rPr>
          <w:spacing w:val="79"/>
        </w:rPr>
        <w:t> </w:t>
      </w:r>
      <w:r>
        <w:rPr/>
        <w:t>անկախ</w:t>
      </w:r>
      <w:r>
        <w:rPr>
          <w:spacing w:val="50"/>
          <w:w w:val="150"/>
        </w:rPr>
        <w:t> </w:t>
      </w:r>
      <w:r>
        <w:rPr/>
        <w:t>բազմություն</w:t>
      </w:r>
      <w:r>
        <w:rPr>
          <w:spacing w:val="79"/>
        </w:rPr>
        <w:t> </w:t>
      </w:r>
      <w:r>
        <w:rPr/>
        <w:t>է:</w:t>
      </w:r>
      <w:r>
        <w:rPr>
          <w:spacing w:val="79"/>
        </w:rPr>
        <w:t> </w:t>
      </w:r>
      <w:r>
        <w:rPr/>
        <w:t>Պարզ</w:t>
      </w:r>
      <w:r>
        <w:rPr>
          <w:spacing w:val="50"/>
          <w:w w:val="150"/>
        </w:rPr>
        <w:t> </w:t>
      </w:r>
      <w:r>
        <w:rPr/>
        <w:t>է,</w:t>
      </w:r>
      <w:r>
        <w:rPr>
          <w:spacing w:val="79"/>
        </w:rPr>
        <w:t> </w:t>
      </w:r>
      <w:r>
        <w:rPr>
          <w:spacing w:val="-5"/>
        </w:rPr>
        <w:t>որ</w:t>
      </w:r>
    </w:p>
    <w:p>
      <w:pPr>
        <w:pStyle w:val="BodyText"/>
        <w:spacing w:line="360" w:lineRule="auto" w:before="158"/>
        <w:ind w:left="617" w:right="611"/>
        <w:jc w:val="both"/>
      </w:pPr>
      <w:r>
        <w:rPr>
          <w:rFonts w:ascii="Cambria Math" w:hAnsi="Cambria Math" w:cs="Cambria Math" w:eastAsia="Cambria Math"/>
          <w:position w:val="1"/>
        </w:rPr>
        <w:t>|</w:t>
      </w:r>
      <w:r>
        <w:rPr>
          <w:rFonts w:ascii="Cambria Math" w:hAnsi="Cambria Math" w:cs="Cambria Math" w:eastAsia="Cambria Math"/>
        </w:rPr>
        <w:t>S</w:t>
      </w:r>
      <w:r>
        <w:rPr>
          <w:rFonts w:ascii="Cambria Math" w:hAnsi="Cambria Math" w:cs="Cambria Math" w:eastAsia="Cambria Math"/>
          <w:position w:val="1"/>
        </w:rPr>
        <w:t>| </w:t>
      </w:r>
      <w:r>
        <w:rPr>
          <w:rFonts w:ascii="Cambria Math" w:hAnsi="Cambria Math" w:cs="Cambria Math" w:eastAsia="Cambria Math"/>
        </w:rPr>
        <w:t>= a</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w:t>
      </w:r>
      <w:r>
        <w:rPr>
          <w:spacing w:val="40"/>
        </w:rPr>
        <w:t> </w:t>
      </w:r>
      <w:r>
        <w:rPr/>
        <w:t>Դիտարկենք</w:t>
      </w:r>
      <w:r>
        <w:rPr>
          <w:spacing w:val="40"/>
        </w:rPr>
        <w:t> </w:t>
      </w:r>
      <w:r>
        <w:rPr>
          <w:rFonts w:ascii="Cambria Math" w:hAnsi="Cambria Math" w:cs="Cambria Math" w:eastAsia="Cambria Math"/>
        </w:rPr>
        <w:t>G − S</w:t>
      </w:r>
      <w:r>
        <w:rPr>
          <w:rFonts w:ascii="Cambria Math" w:hAnsi="Cambria Math" w:cs="Cambria Math" w:eastAsia="Cambria Math"/>
          <w:spacing w:val="40"/>
        </w:rPr>
        <w:t> </w:t>
      </w:r>
      <w:r>
        <w:rPr/>
        <w:t>գրաֆը</w:t>
      </w:r>
      <w:r>
        <w:rPr>
          <w:spacing w:val="40"/>
        </w:rPr>
        <w:t> </w:t>
      </w:r>
      <w:r>
        <w:rPr/>
        <w:t>և</w:t>
      </w:r>
      <w:r>
        <w:rPr>
          <w:spacing w:val="40"/>
        </w:rPr>
        <w:t> </w:t>
      </w:r>
      <w:r>
        <w:rPr/>
        <w:t>ներկենք</w:t>
      </w:r>
      <w:r>
        <w:rPr>
          <w:spacing w:val="40"/>
        </w:rPr>
        <w:t> </w:t>
      </w:r>
      <w:r>
        <w:rPr/>
        <w:t>այդ</w:t>
      </w:r>
      <w:r>
        <w:rPr>
          <w:spacing w:val="40"/>
        </w:rPr>
        <w:t> </w:t>
      </w:r>
      <w:r>
        <w:rPr/>
        <w:t>գրաֆի</w:t>
      </w:r>
      <w:r>
        <w:rPr>
          <w:spacing w:val="40"/>
        </w:rPr>
        <w:t> </w:t>
      </w:r>
      <w:r>
        <w:rPr/>
        <w:t>գագաթները</w:t>
      </w:r>
      <w:r>
        <w:rPr>
          <w:spacing w:val="40"/>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 − S</w:t>
      </w:r>
      <w:r>
        <w:rPr>
          <w:rFonts w:ascii="Cambria Math" w:hAnsi="Cambria Math" w:cs="Cambria Math" w:eastAsia="Cambria Math"/>
          <w:position w:val="1"/>
        </w:rPr>
        <w:t>) </w:t>
      </w:r>
      <w:r>
        <w:rPr/>
        <w:t>գույներով այնպես, որ հարևան գագաթները ներկված լինեն տարբեր գույներով: Այնուհետև </w:t>
      </w:r>
      <w:r>
        <w:rPr>
          <w:rFonts w:ascii="Cambria Math" w:hAnsi="Cambria Math" w:cs="Cambria Math" w:eastAsia="Cambria Math"/>
        </w:rPr>
        <w:t>G </w:t>
      </w:r>
      <w:r>
        <w:rPr/>
        <w:t>գրաֆի </w:t>
      </w:r>
      <w:r>
        <w:rPr>
          <w:rFonts w:ascii="Cambria Math" w:hAnsi="Cambria Math" w:cs="Cambria Math" w:eastAsia="Cambria Math"/>
        </w:rPr>
        <w:t>S</w:t>
      </w:r>
      <w:r>
        <w:rPr/>
        <w:t>-ի գագաթները ներկենք նոր գույնով: Պարզ է, որ կունենանք </w:t>
      </w:r>
      <w:r>
        <w:rPr>
          <w:spacing w:val="-2"/>
        </w:rPr>
        <w:t>հետևյալը.</w:t>
      </w:r>
    </w:p>
    <w:p>
      <w:pPr>
        <w:pStyle w:val="BodyText"/>
        <w:spacing w:before="1"/>
        <w:ind w:left="2"/>
        <w:jc w:val="center"/>
        <w:rPr>
          <w:rFonts w:ascii="Cambria Math" w:hAnsi="Cambria Math"/>
          <w:sz w:val="20"/>
        </w:rPr>
      </w:pPr>
      <w:r>
        <w:rPr>
          <w:rFonts w:ascii="Cambria Math" w:hAnsi="Cambria Math"/>
          <w:w w:val="105"/>
        </w:rPr>
        <w:t>x</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spacing w:val="11"/>
          <w:w w:val="105"/>
          <w:position w:val="1"/>
        </w:rPr>
        <w:t> </w:t>
      </w:r>
      <w:r>
        <w:rPr>
          <w:rFonts w:ascii="Cambria Math" w:hAnsi="Cambria Math"/>
          <w:w w:val="105"/>
        </w:rPr>
        <w:t>≤</w:t>
      </w:r>
      <w:r>
        <w:rPr>
          <w:rFonts w:ascii="Cambria Math" w:hAnsi="Cambria Math"/>
          <w:spacing w:val="12"/>
          <w:w w:val="105"/>
        </w:rPr>
        <w:t> </w:t>
      </w:r>
      <w:r>
        <w:rPr>
          <w:rFonts w:ascii="Cambria Math" w:hAnsi="Cambria Math"/>
          <w:w w:val="105"/>
        </w:rPr>
        <w:t>x</w:t>
      </w:r>
      <w:r>
        <w:rPr>
          <w:rFonts w:ascii="Cambria Math" w:hAnsi="Cambria Math"/>
          <w:w w:val="105"/>
          <w:position w:val="1"/>
        </w:rPr>
        <w:t>(</w:t>
      </w:r>
      <w:r>
        <w:rPr>
          <w:rFonts w:ascii="Cambria Math" w:hAnsi="Cambria Math"/>
          <w:w w:val="105"/>
        </w:rPr>
        <w:t>G</w:t>
      </w:r>
      <w:r>
        <w:rPr>
          <w:rFonts w:ascii="Cambria Math" w:hAnsi="Cambria Math"/>
          <w:spacing w:val="-3"/>
          <w:w w:val="105"/>
        </w:rPr>
        <w:t> </w:t>
      </w:r>
      <w:r>
        <w:rPr>
          <w:rFonts w:ascii="Cambria Math" w:hAnsi="Cambria Math"/>
          <w:w w:val="105"/>
        </w:rPr>
        <w:t>−</w:t>
      </w:r>
      <w:r>
        <w:rPr>
          <w:rFonts w:ascii="Cambria Math" w:hAnsi="Cambria Math"/>
          <w:spacing w:val="-3"/>
          <w:w w:val="105"/>
        </w:rPr>
        <w:t> </w:t>
      </w:r>
      <w:r>
        <w:rPr>
          <w:rFonts w:ascii="Cambria Math" w:hAnsi="Cambria Math"/>
          <w:w w:val="105"/>
        </w:rPr>
        <w:t>S</w:t>
      </w:r>
      <w:r>
        <w:rPr>
          <w:rFonts w:ascii="Cambria Math" w:hAnsi="Cambria Math"/>
          <w:w w:val="105"/>
          <w:position w:val="1"/>
        </w:rPr>
        <w:t>)</w:t>
      </w:r>
      <w:r>
        <w:rPr>
          <w:rFonts w:ascii="Cambria Math" w:hAnsi="Cambria Math"/>
          <w:spacing w:val="-1"/>
          <w:w w:val="105"/>
          <w:position w:val="1"/>
        </w:rPr>
        <w:t> </w:t>
      </w:r>
      <w:r>
        <w:rPr>
          <w:rFonts w:ascii="Cambria Math" w:hAnsi="Cambria Math"/>
          <w:w w:val="105"/>
        </w:rPr>
        <w:t>+</w:t>
      </w:r>
      <w:r>
        <w:rPr>
          <w:rFonts w:ascii="Cambria Math" w:hAnsi="Cambria Math"/>
          <w:spacing w:val="-3"/>
          <w:w w:val="105"/>
        </w:rPr>
        <w:t> </w:t>
      </w:r>
      <w:r>
        <w:rPr>
          <w:rFonts w:ascii="Cambria Math" w:hAnsi="Cambria Math"/>
          <w:w w:val="105"/>
        </w:rPr>
        <w:t>1</w:t>
      </w:r>
      <w:r>
        <w:rPr>
          <w:rFonts w:ascii="Cambria Math" w:hAnsi="Cambria Math"/>
          <w:spacing w:val="11"/>
          <w:w w:val="105"/>
        </w:rPr>
        <w:t> </w:t>
      </w:r>
      <w:r>
        <w:rPr>
          <w:rFonts w:ascii="Cambria Math" w:hAnsi="Cambria Math"/>
          <w:w w:val="105"/>
        </w:rPr>
        <w:t>≤</w:t>
      </w:r>
      <w:r>
        <w:rPr>
          <w:rFonts w:ascii="Cambria Math" w:hAnsi="Cambria Math"/>
          <w:spacing w:val="12"/>
          <w:w w:val="105"/>
        </w:rPr>
        <w:t> </w:t>
      </w:r>
      <w:r>
        <w:rPr>
          <w:rFonts w:ascii="Cambria Math" w:hAnsi="Cambria Math"/>
          <w:w w:val="105"/>
          <w:position w:val="1"/>
        </w:rPr>
        <w:t>|</w:t>
      </w:r>
      <w:r>
        <w:rPr>
          <w:rFonts w:ascii="Cambria Math" w:hAnsi="Cambria Math"/>
          <w:w w:val="105"/>
        </w:rPr>
        <w:t>V</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spacing w:val="-3"/>
          <w:w w:val="105"/>
          <w:position w:val="1"/>
        </w:rPr>
        <w:t> </w:t>
      </w:r>
      <w:r>
        <w:rPr>
          <w:rFonts w:ascii="Cambria Math" w:hAnsi="Cambria Math"/>
          <w:w w:val="105"/>
        </w:rPr>
        <w:t>−</w:t>
      </w:r>
      <w:r>
        <w:rPr>
          <w:rFonts w:ascii="Cambria Math" w:hAnsi="Cambria Math"/>
          <w:spacing w:val="-2"/>
          <w:w w:val="105"/>
        </w:rPr>
        <w:t> </w:t>
      </w:r>
      <w:r>
        <w:rPr>
          <w:rFonts w:ascii="Cambria Math" w:hAnsi="Cambria Math"/>
          <w:w w:val="105"/>
          <w:position w:val="1"/>
        </w:rPr>
        <w:t>|</w:t>
      </w:r>
      <w:r>
        <w:rPr>
          <w:rFonts w:ascii="Cambria Math" w:hAnsi="Cambria Math"/>
          <w:w w:val="105"/>
        </w:rPr>
        <w:t>S</w:t>
      </w:r>
      <w:r>
        <w:rPr>
          <w:rFonts w:ascii="Cambria Math" w:hAnsi="Cambria Math"/>
          <w:w w:val="105"/>
          <w:position w:val="1"/>
        </w:rPr>
        <w:t>|</w:t>
      </w:r>
      <w:r>
        <w:rPr>
          <w:rFonts w:ascii="Cambria Math" w:hAnsi="Cambria Math"/>
          <w:spacing w:val="-3"/>
          <w:w w:val="105"/>
          <w:position w:val="1"/>
        </w:rPr>
        <w:t> </w:t>
      </w:r>
      <w:r>
        <w:rPr>
          <w:rFonts w:ascii="Cambria Math" w:hAnsi="Cambria Math"/>
          <w:w w:val="105"/>
        </w:rPr>
        <w:t>+</w:t>
      </w:r>
      <w:r>
        <w:rPr>
          <w:rFonts w:ascii="Cambria Math" w:hAnsi="Cambria Math"/>
          <w:spacing w:val="-2"/>
          <w:w w:val="105"/>
        </w:rPr>
        <w:t> </w:t>
      </w:r>
      <w:r>
        <w:rPr>
          <w:rFonts w:ascii="Cambria Math" w:hAnsi="Cambria Math"/>
          <w:w w:val="105"/>
        </w:rPr>
        <w:t>1</w:t>
      </w:r>
      <w:r>
        <w:rPr>
          <w:rFonts w:ascii="Cambria Math" w:hAnsi="Cambria Math"/>
          <w:spacing w:val="11"/>
          <w:w w:val="105"/>
        </w:rPr>
        <w:t> </w:t>
      </w:r>
      <w:r>
        <w:rPr>
          <w:rFonts w:ascii="Cambria Math" w:hAnsi="Cambria Math"/>
          <w:w w:val="105"/>
        </w:rPr>
        <w:t>=</w:t>
      </w:r>
      <w:r>
        <w:rPr>
          <w:rFonts w:ascii="Cambria Math" w:hAnsi="Cambria Math"/>
          <w:spacing w:val="10"/>
          <w:w w:val="105"/>
        </w:rPr>
        <w:t> </w:t>
      </w:r>
      <w:r>
        <w:rPr>
          <w:rFonts w:ascii="Cambria Math" w:hAnsi="Cambria Math"/>
          <w:w w:val="105"/>
          <w:position w:val="1"/>
        </w:rPr>
        <w:t>|</w:t>
      </w:r>
      <w:r>
        <w:rPr>
          <w:rFonts w:ascii="Cambria Math" w:hAnsi="Cambria Math"/>
          <w:w w:val="105"/>
        </w:rPr>
        <w:t>V</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spacing w:val="-3"/>
          <w:w w:val="105"/>
          <w:position w:val="1"/>
        </w:rPr>
        <w:t> </w:t>
      </w:r>
      <w:r>
        <w:rPr>
          <w:rFonts w:ascii="Cambria Math" w:hAnsi="Cambria Math"/>
          <w:w w:val="105"/>
        </w:rPr>
        <w:t>−</w:t>
      </w:r>
      <w:r>
        <w:rPr>
          <w:rFonts w:ascii="Cambria Math" w:hAnsi="Cambria Math"/>
          <w:spacing w:val="-2"/>
          <w:w w:val="105"/>
        </w:rPr>
        <w:t> </w:t>
      </w:r>
      <w:r>
        <w:rPr>
          <w:rFonts w:ascii="Cambria Math" w:hAnsi="Cambria Math"/>
          <w:w w:val="105"/>
        </w:rPr>
        <w:t>a</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spacing w:val="-2"/>
          <w:w w:val="105"/>
          <w:position w:val="1"/>
        </w:rPr>
        <w:t> </w:t>
      </w:r>
      <w:r>
        <w:rPr>
          <w:rFonts w:ascii="Cambria Math" w:hAnsi="Cambria Math"/>
          <w:w w:val="105"/>
        </w:rPr>
        <w:t>+</w:t>
      </w:r>
      <w:r>
        <w:rPr>
          <w:rFonts w:ascii="Cambria Math" w:hAnsi="Cambria Math"/>
          <w:spacing w:val="-2"/>
          <w:w w:val="105"/>
        </w:rPr>
        <w:t> </w:t>
      </w:r>
      <w:r>
        <w:rPr>
          <w:rFonts w:ascii="Cambria Math" w:hAnsi="Cambria Math"/>
          <w:w w:val="105"/>
        </w:rPr>
        <w:t>1</w:t>
      </w:r>
      <w:r>
        <w:rPr>
          <w:w w:val="105"/>
        </w:rPr>
        <w:t>:</w:t>
      </w:r>
      <w:r>
        <w:rPr>
          <w:spacing w:val="27"/>
          <w:w w:val="105"/>
        </w:rPr>
        <w:t>  </w:t>
      </w:r>
      <w:r>
        <w:rPr>
          <w:rFonts w:ascii="Cambria Math" w:hAnsi="Cambria Math"/>
          <w:spacing w:val="-10"/>
          <w:w w:val="105"/>
          <w:sz w:val="20"/>
        </w:rPr>
        <w:t>∎</w:t>
      </w:r>
    </w:p>
    <w:p>
      <w:pPr>
        <w:pStyle w:val="BodyText"/>
        <w:spacing w:line="360" w:lineRule="auto" w:before="158"/>
        <w:ind w:left="617" w:right="610" w:firstLine="567"/>
        <w:jc w:val="both"/>
      </w:pPr>
      <w:r>
        <w:rPr/>
        <w:t>Այստեղ նույնպես, ինչպես և թեորեմ 8.1.1-ում, գոյություն ունեն գրաֆներ, որոնց համար թեորեմ 8.1.2-ում բերված ստորին և վերին գնահատականները հասանելի են, և նաև գոյություն ունեն գրաֆներ, որոնց համար այդ թեորեմում բերված անհավասարությունները խիստ են:</w:t>
      </w:r>
    </w:p>
    <w:p>
      <w:pPr>
        <w:pStyle w:val="BodyText"/>
        <w:spacing w:line="360" w:lineRule="auto"/>
        <w:ind w:left="617" w:right="612" w:firstLine="567"/>
        <w:jc w:val="both"/>
      </w:pPr>
      <w:r>
        <w:rPr/>
        <w:t>Ստորև կնկարագրենք գրաֆների ճիշտ գագաթային ներկում կառուցելու մի պարզագույն ալգորիթմ:</w:t>
      </w:r>
    </w:p>
    <w:p>
      <w:pPr>
        <w:pStyle w:val="BodyText"/>
        <w:spacing w:before="12"/>
        <w:rPr>
          <w:sz w:val="35"/>
        </w:rPr>
      </w:pPr>
    </w:p>
    <w:p>
      <w:pPr>
        <w:spacing w:before="0"/>
        <w:ind w:left="1185" w:right="0" w:firstLine="0"/>
        <w:jc w:val="both"/>
        <w:rPr>
          <w:b/>
          <w:bCs/>
          <w:sz w:val="24"/>
          <w:szCs w:val="24"/>
        </w:rPr>
      </w:pPr>
      <w:r>
        <w:rPr>
          <w:b/>
          <w:bCs/>
          <w:sz w:val="24"/>
          <w:szCs w:val="24"/>
        </w:rPr>
        <w:t>Ներկման</w:t>
      </w:r>
      <w:r>
        <w:rPr>
          <w:b/>
          <w:bCs/>
          <w:spacing w:val="-13"/>
          <w:sz w:val="24"/>
          <w:szCs w:val="24"/>
        </w:rPr>
        <w:t> </w:t>
      </w:r>
      <w:r>
        <w:rPr>
          <w:b/>
          <w:bCs/>
          <w:sz w:val="24"/>
          <w:szCs w:val="24"/>
        </w:rPr>
        <w:t>պարզագույն</w:t>
      </w:r>
      <w:r>
        <w:rPr>
          <w:b/>
          <w:bCs/>
          <w:spacing w:val="-12"/>
          <w:sz w:val="24"/>
          <w:szCs w:val="24"/>
        </w:rPr>
        <w:t> </w:t>
      </w:r>
      <w:r>
        <w:rPr>
          <w:b/>
          <w:bCs/>
          <w:spacing w:val="-2"/>
          <w:sz w:val="24"/>
          <w:szCs w:val="24"/>
        </w:rPr>
        <w:t>ալգորիթմ</w:t>
      </w:r>
    </w:p>
    <w:p>
      <w:pPr>
        <w:pStyle w:val="BodyText"/>
        <w:spacing w:line="470" w:lineRule="atLeast" w:before="4"/>
        <w:ind w:left="617" w:right="611" w:firstLine="567"/>
        <w:jc w:val="both"/>
      </w:pPr>
      <w:r>
        <w:rPr>
          <w:w w:val="105"/>
        </w:rPr>
        <w:t>Դիցուք</w:t>
      </w:r>
      <w:r>
        <w:rPr>
          <w:spacing w:val="-16"/>
          <w:w w:val="105"/>
        </w:rPr>
        <w:t> </w:t>
      </w:r>
      <w:r>
        <w:rPr>
          <w:w w:val="105"/>
        </w:rPr>
        <w:t>տրված</w:t>
      </w:r>
      <w:r>
        <w:rPr>
          <w:spacing w:val="-16"/>
          <w:w w:val="105"/>
        </w:rPr>
        <w:t> </w:t>
      </w:r>
      <w:r>
        <w:rPr>
          <w:w w:val="105"/>
        </w:rPr>
        <w:t>են</w:t>
      </w:r>
      <w:r>
        <w:rPr>
          <w:spacing w:val="-16"/>
          <w:w w:val="105"/>
        </w:rPr>
        <w:t> </w:t>
      </w:r>
      <w:r>
        <w:rPr>
          <w:rFonts w:ascii="Cambria Math" w:hAnsi="Cambria Math" w:cs="Cambria Math" w:eastAsia="Cambria Math"/>
          <w:w w:val="105"/>
        </w:rPr>
        <w:t>G</w:t>
      </w:r>
      <w:r>
        <w:rPr>
          <w:rFonts w:ascii="Cambria Math" w:hAnsi="Cambria Math" w:cs="Cambria Math" w:eastAsia="Cambria Math"/>
          <w:spacing w:val="-6"/>
          <w:w w:val="105"/>
        </w:rPr>
        <w:t> </w:t>
      </w:r>
      <w:r>
        <w:rPr>
          <w:w w:val="105"/>
        </w:rPr>
        <w:t>գրաֆը</w:t>
      </w:r>
      <w:r>
        <w:rPr>
          <w:spacing w:val="-8"/>
          <w:w w:val="105"/>
        </w:rPr>
        <w:t> </w:t>
      </w:r>
      <w:r>
        <w:rPr>
          <w:w w:val="105"/>
        </w:rPr>
        <w:t>և</w:t>
      </w:r>
      <w:r>
        <w:rPr>
          <w:spacing w:val="-8"/>
          <w:w w:val="105"/>
        </w:rPr>
        <w:t> </w:t>
      </w:r>
      <w:r>
        <w:rPr>
          <w:w w:val="105"/>
        </w:rPr>
        <w:t>նրա</w:t>
      </w:r>
      <w:r>
        <w:rPr>
          <w:spacing w:val="-8"/>
          <w:w w:val="105"/>
        </w:rPr>
        <w:t> </w:t>
      </w:r>
      <w:r>
        <w:rPr>
          <w:w w:val="105"/>
        </w:rPr>
        <w:t>գագաթների</w:t>
      </w:r>
      <w:r>
        <w:rPr>
          <w:spacing w:val="-8"/>
          <w:w w:val="105"/>
        </w:rPr>
        <w:t>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w:t>
      </w:r>
      <w:r>
        <w:rPr>
          <w:rFonts w:ascii="Cambria Math" w:hAnsi="Cambria Math" w:cs="Cambria Math" w:eastAsia="Cambria Math"/>
          <w:w w:val="105"/>
          <w:vertAlign w:val="baseline"/>
        </w:rPr>
        <w:t> </w:t>
      </w:r>
      <w:r>
        <w:rPr>
          <w:w w:val="105"/>
          <w:vertAlign w:val="baseline"/>
        </w:rPr>
        <w:t>հաջորդականությունը: Հերթով</w:t>
      </w:r>
      <w:r>
        <w:rPr>
          <w:w w:val="105"/>
          <w:vertAlign w:val="baseline"/>
        </w:rPr>
        <w:t> ներկենք</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գրաֆի</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2"/>
          <w:w w:val="105"/>
          <w:vertAlign w:val="baseline"/>
        </w:rPr>
        <w:t>v</w:t>
      </w:r>
      <w:r>
        <w:rPr>
          <w:rFonts w:ascii="Cambria Math" w:hAnsi="Cambria Math" w:cs="Cambria Math" w:eastAsia="Cambria Math"/>
          <w:spacing w:val="12"/>
          <w:w w:val="105"/>
          <w:vertAlign w:val="subscript"/>
        </w:rPr>
        <w:t>2</w:t>
      </w:r>
      <w:r>
        <w:rPr>
          <w:rFonts w:ascii="Cambria Math" w:hAnsi="Cambria Math" w:cs="Cambria Math" w:eastAsia="Cambria Math"/>
          <w:spacing w:val="12"/>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n</w:t>
      </w:r>
      <w:r>
        <w:rPr>
          <w:rFonts w:ascii="Cambria Math" w:hAnsi="Cambria Math" w:cs="Cambria Math" w:eastAsia="Cambria Math"/>
          <w:spacing w:val="40"/>
          <w:w w:val="105"/>
          <w:vertAlign w:val="baseline"/>
        </w:rPr>
        <w:t> </w:t>
      </w:r>
      <w:r>
        <w:rPr>
          <w:w w:val="105"/>
          <w:vertAlign w:val="baseline"/>
        </w:rPr>
        <w:t>գագաթները,</w:t>
      </w:r>
      <w:r>
        <w:rPr>
          <w:w w:val="105"/>
          <w:vertAlign w:val="baseline"/>
        </w:rPr>
        <w:t> վերագրելով</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spacing w:val="40"/>
          <w:w w:val="105"/>
          <w:vertAlign w:val="baseline"/>
        </w:rPr>
        <w:t> </w:t>
      </w:r>
      <w:r>
        <w:rPr>
          <w:w w:val="105"/>
          <w:vertAlign w:val="baseline"/>
        </w:rPr>
        <w:t>գագաթին</w:t>
      </w:r>
      <w:r>
        <w:rPr>
          <w:w w:val="105"/>
          <w:vertAlign w:val="baseline"/>
        </w:rPr>
        <w:t> այն ամենափոքր</w:t>
      </w:r>
      <w:r>
        <w:rPr>
          <w:spacing w:val="-16"/>
          <w:w w:val="105"/>
          <w:vertAlign w:val="baseline"/>
        </w:rPr>
        <w:t> </w:t>
      </w:r>
      <w:r>
        <w:rPr>
          <w:w w:val="105"/>
          <w:vertAlign w:val="baseline"/>
        </w:rPr>
        <w:t>գույնը,</w:t>
      </w:r>
      <w:r>
        <w:rPr>
          <w:spacing w:val="-16"/>
          <w:w w:val="105"/>
          <w:vertAlign w:val="baseline"/>
        </w:rPr>
        <w:t> </w:t>
      </w:r>
      <w:r>
        <w:rPr>
          <w:w w:val="105"/>
          <w:vertAlign w:val="baseline"/>
        </w:rPr>
        <w:t>որը</w:t>
      </w:r>
      <w:r>
        <w:rPr>
          <w:spacing w:val="-16"/>
          <w:w w:val="105"/>
          <w:vertAlign w:val="baseline"/>
        </w:rPr>
        <w:t> </w:t>
      </w:r>
      <w:r>
        <w:rPr>
          <w:w w:val="105"/>
          <w:vertAlign w:val="baseline"/>
        </w:rPr>
        <w:t>չի</w:t>
      </w:r>
      <w:r>
        <w:rPr>
          <w:spacing w:val="-15"/>
          <w:w w:val="105"/>
          <w:vertAlign w:val="baseline"/>
        </w:rPr>
        <w:t> </w:t>
      </w:r>
      <w:r>
        <w:rPr>
          <w:w w:val="105"/>
          <w:vertAlign w:val="baseline"/>
        </w:rPr>
        <w:t>մասնակցում</w:t>
      </w:r>
      <w:r>
        <w:rPr>
          <w:spacing w:val="-16"/>
          <w:w w:val="105"/>
          <w:vertAlign w:val="baseline"/>
        </w:rPr>
        <w:t> </w:t>
      </w:r>
      <w:r>
        <w:rPr>
          <w:w w:val="105"/>
          <w:vertAlign w:val="baseline"/>
        </w:rPr>
        <w:t>այդ</w:t>
      </w:r>
      <w:r>
        <w:rPr>
          <w:spacing w:val="-16"/>
          <w:w w:val="105"/>
          <w:vertAlign w:val="baseline"/>
        </w:rPr>
        <w:t> </w:t>
      </w:r>
      <w:r>
        <w:rPr>
          <w:w w:val="105"/>
          <w:vertAlign w:val="baseline"/>
        </w:rPr>
        <w:t>գագաթին</w:t>
      </w:r>
      <w:r>
        <w:rPr>
          <w:spacing w:val="-16"/>
          <w:w w:val="105"/>
          <w:vertAlign w:val="baseline"/>
        </w:rPr>
        <w:t> </w:t>
      </w:r>
      <w:r>
        <w:rPr>
          <w:w w:val="105"/>
          <w:vertAlign w:val="baseline"/>
        </w:rPr>
        <w:t>հարևան</w:t>
      </w:r>
      <w:r>
        <w:rPr>
          <w:spacing w:val="-15"/>
          <w:w w:val="105"/>
          <w:vertAlign w:val="baseline"/>
        </w:rPr>
        <w:t> </w:t>
      </w:r>
      <w:r>
        <w:rPr>
          <w:w w:val="105"/>
          <w:vertAlign w:val="baseline"/>
        </w:rPr>
        <w:t>ներկված</w:t>
      </w:r>
      <w:r>
        <w:rPr>
          <w:spacing w:val="-16"/>
          <w:w w:val="105"/>
          <w:vertAlign w:val="baseline"/>
        </w:rPr>
        <w:t> </w:t>
      </w:r>
      <w:r>
        <w:rPr>
          <w:w w:val="105"/>
          <w:vertAlign w:val="baseline"/>
        </w:rPr>
        <w:t>գագաթների </w:t>
      </w:r>
      <w:r>
        <w:rPr>
          <w:spacing w:val="-4"/>
          <w:w w:val="105"/>
          <w:vertAlign w:val="baseline"/>
        </w:rPr>
        <w:t>վրա:</w:t>
      </w:r>
    </w:p>
    <w:p>
      <w:pPr>
        <w:spacing w:after="0" w:line="470" w:lineRule="atLeast"/>
        <w:jc w:val="both"/>
        <w:sectPr>
          <w:pgSz w:w="11910" w:h="16840"/>
          <w:pgMar w:header="0" w:footer="914" w:top="1080" w:bottom="1080" w:left="460" w:right="460"/>
        </w:sectPr>
      </w:pPr>
    </w:p>
    <w:p>
      <w:pPr>
        <w:pStyle w:val="BodyText"/>
        <w:spacing w:line="360" w:lineRule="auto" w:before="17"/>
        <w:ind w:left="617" w:right="610" w:firstLine="567"/>
        <w:jc w:val="both"/>
      </w:pPr>
      <w:r>
        <w:rPr/>
        <w:t>Ալգորիթմի նկարագրությունից հետևում է, որ նրա աշխատանքի արդյունքում ստացվում է </w:t>
      </w:r>
      <w:r>
        <w:rPr>
          <w:rFonts w:ascii="Cambria Math" w:hAnsi="Cambria Math" w:cs="Cambria Math" w:eastAsia="Cambria Math"/>
        </w:rPr>
        <w:t>G </w:t>
      </w:r>
      <w:r>
        <w:rPr/>
        <w:t>գրաֆի ճիշտ գագաթային ներկում: Ավելին, նկատենք, որ կիրառելով այս ալգորիթմը ցանկացած </w:t>
      </w:r>
      <w:r>
        <w:rPr>
          <w:rFonts w:ascii="Cambria Math" w:hAnsi="Cambria Math" w:cs="Cambria Math" w:eastAsia="Cambria Math"/>
        </w:rPr>
        <w:t>G </w:t>
      </w:r>
      <w:r>
        <w:rPr/>
        <w:t>գրաֆի և նրա գագաթների որևէ հաջորդականության համար, հեշտ է ստանալ թեորեմ 8.1.1-ում բերված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+ 1</w:t>
      </w:r>
      <w:r>
        <w:rPr>
          <w:rFonts w:ascii="Cambria Math" w:hAnsi="Cambria Math" w:cs="Cambria Math" w:eastAsia="Cambria Math"/>
          <w:spacing w:val="34"/>
        </w:rPr>
        <w:t> </w:t>
      </w:r>
      <w:r>
        <w:rPr/>
        <w:t>գնահատականը: Իրոք, քանի</w:t>
      </w:r>
      <w:r>
        <w:rPr>
          <w:spacing w:val="40"/>
        </w:rPr>
        <w:t> </w:t>
      </w:r>
      <w:r>
        <w:rPr/>
        <w:t>որ </w:t>
      </w:r>
      <w:r>
        <w:rPr>
          <w:rFonts w:ascii="Cambria Math" w:hAnsi="Cambria Math" w:cs="Cambria Math" w:eastAsia="Cambria Math"/>
        </w:rPr>
        <w:t>G </w:t>
      </w:r>
      <w:r>
        <w:rPr/>
        <w:t>գրաֆի գագաթների հաջորդականության մեջ ցանկացած գագաթ ունի ամենաշատը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հատ ներկված հարևան գագաթներ, ապա ներկման պարզագույն ալգորիթմի աշխատանքի արդյունքում օգտագործվող գույների քանակը մեծ չէ </w:t>
      </w:r>
      <w:r>
        <w:rPr>
          <w:rFonts w:ascii="Cambria Math" w:hAnsi="Cambria Math" w:cs="Cambria Math" w:eastAsia="Cambria Math"/>
          <w:position w:val="1"/>
        </w:rPr>
        <w:t>(</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+ 1</w:t>
      </w:r>
      <w:r>
        <w:rPr>
          <w:rFonts w:ascii="Cambria Math" w:hAnsi="Cambria Math" w:cs="Cambria Math" w:eastAsia="Cambria Math"/>
          <w:position w:val="1"/>
        </w:rPr>
        <w:t>)</w:t>
      </w:r>
      <w:r>
        <w:rPr/>
        <w:t>-ից:</w:t>
      </w:r>
    </w:p>
    <w:p>
      <w:pPr>
        <w:pStyle w:val="Heading5"/>
        <w:spacing w:line="341" w:lineRule="exact"/>
        <w:ind w:left="3344"/>
        <w:rPr>
          <w:i/>
        </w:rPr>
      </w:pPr>
      <w:r>
        <w:rPr>
          <w:i/>
          <w:w w:val="102"/>
        </w:rPr>
        <w:t>G</w:t>
      </w:r>
    </w:p>
    <w:p>
      <w:pPr>
        <w:pStyle w:val="BodyText"/>
        <w:rPr>
          <w:rFonts w:ascii="Times New Roman"/>
          <w:i/>
          <w:sz w:val="11"/>
        </w:rPr>
      </w:pPr>
    </w:p>
    <w:p>
      <w:pPr>
        <w:tabs>
          <w:tab w:pos="2896" w:val="left" w:leader="none"/>
        </w:tabs>
        <w:spacing w:before="92"/>
        <w:ind w:left="0" w:right="5" w:firstLine="0"/>
        <w:jc w:val="center"/>
        <w:rPr>
          <w:rFonts w:ascii="Times New Roman"/>
          <w:sz w:val="19"/>
        </w:rPr>
      </w:pPr>
      <w:r>
        <w:rPr>
          <w:rFonts w:ascii="Times New Roman"/>
          <w:i/>
          <w:sz w:val="31"/>
        </w:rPr>
        <w:t>v</w:t>
      </w:r>
      <w:r>
        <w:rPr>
          <w:rFonts w:ascii="Times New Roman"/>
          <w:i/>
          <w:spacing w:val="-44"/>
          <w:sz w:val="31"/>
        </w:rPr>
        <w:t> </w:t>
      </w:r>
      <w:r>
        <w:rPr>
          <w:rFonts w:ascii="Times New Roman"/>
          <w:spacing w:val="-10"/>
          <w:position w:val="-7"/>
          <w:sz w:val="19"/>
        </w:rPr>
        <w:t>2</w:t>
      </w:r>
      <w:r>
        <w:rPr>
          <w:rFonts w:ascii="Times New Roman"/>
          <w:position w:val="-7"/>
          <w:sz w:val="19"/>
        </w:rPr>
        <w:tab/>
      </w:r>
      <w:r>
        <w:rPr>
          <w:rFonts w:ascii="Times New Roman"/>
          <w:i/>
          <w:spacing w:val="-5"/>
          <w:sz w:val="31"/>
        </w:rPr>
        <w:t>v</w:t>
      </w:r>
      <w:r>
        <w:rPr>
          <w:rFonts w:ascii="Times New Roman"/>
          <w:spacing w:val="-5"/>
          <w:position w:val="-7"/>
          <w:sz w:val="19"/>
        </w:rPr>
        <w:t>6</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2"/>
        </w:rPr>
      </w:pPr>
    </w:p>
    <w:p>
      <w:pPr>
        <w:tabs>
          <w:tab w:pos="4994" w:val="left" w:leader="none"/>
        </w:tabs>
        <w:spacing w:before="91"/>
        <w:ind w:left="0" w:right="4" w:firstLine="0"/>
        <w:jc w:val="center"/>
        <w:rPr>
          <w:rFonts w:ascii="Times New Roman"/>
          <w:sz w:val="19"/>
        </w:rPr>
      </w:pPr>
      <w:r>
        <w:rPr/>
        <w:pict>
          <v:group style="position:absolute;margin-left:183.509995pt;margin-top:-46.588982pt;width:227.3pt;height:121.5pt;mso-position-horizontal-relative:page;mso-position-vertical-relative:paragraph;z-index:-21594112" id="docshapegroup2192" coordorigin="3670,-932" coordsize="4546,2430">
            <v:shape style="position:absolute;left:3670;top:-932;width:4546;height:2430" type="#_x0000_t75" id="docshape2193" stroked="false">
              <v:imagedata r:id="rId871" o:title=""/>
            </v:shape>
            <v:shape style="position:absolute;left:5223;top:-162;width:280;height:400" type="#_x0000_t202" id="docshape2194" filled="false" stroked="false">
              <v:textbox inset="0,0,0,0">
                <w:txbxContent>
                  <w:p>
                    <w:pPr>
                      <w:spacing w:line="399" w:lineRule="exact" w:before="0"/>
                      <w:ind w:left="0" w:right="0" w:firstLine="0"/>
                      <w:jc w:val="left"/>
                      <w:rPr>
                        <w:rFonts w:ascii="Times New Roman"/>
                        <w:sz w:val="19"/>
                      </w:rPr>
                    </w:pPr>
                    <w:r>
                      <w:rPr>
                        <w:rFonts w:ascii="Times New Roman"/>
                        <w:i/>
                        <w:w w:val="95"/>
                        <w:sz w:val="31"/>
                      </w:rPr>
                      <w:t>v</w:t>
                    </w:r>
                    <w:r>
                      <w:rPr>
                        <w:rFonts w:ascii="Times New Roman"/>
                        <w:i/>
                        <w:spacing w:val="-40"/>
                        <w:w w:val="95"/>
                        <w:sz w:val="31"/>
                      </w:rPr>
                      <w:t> </w:t>
                    </w:r>
                    <w:r>
                      <w:rPr>
                        <w:rFonts w:ascii="Times New Roman"/>
                        <w:spacing w:val="-10"/>
                        <w:position w:val="-7"/>
                        <w:sz w:val="19"/>
                      </w:rPr>
                      <w:t>4</w:t>
                    </w:r>
                  </w:p>
                </w:txbxContent>
              </v:textbox>
              <w10:wrap type="none"/>
            </v:shape>
            <v:shape style="position:absolute;left:6273;top:-162;width:274;height:400" type="#_x0000_t202" id="docshape2195" filled="false" stroked="false">
              <v:textbox inset="0,0,0,0">
                <w:txbxContent>
                  <w:p>
                    <w:pPr>
                      <w:spacing w:line="399"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5</w:t>
                    </w:r>
                  </w:p>
                </w:txbxContent>
              </v:textbox>
              <w10:wrap type="none"/>
            </v:shape>
            <w10:wrap type="none"/>
          </v:group>
        </w:pict>
      </w:r>
      <w:r>
        <w:rPr>
          <w:rFonts w:ascii="Times New Roman"/>
          <w:i/>
          <w:spacing w:val="-5"/>
          <w:sz w:val="31"/>
        </w:rPr>
        <w:t>v</w:t>
      </w:r>
      <w:r>
        <w:rPr>
          <w:rFonts w:ascii="Times New Roman"/>
          <w:spacing w:val="-5"/>
          <w:position w:val="-7"/>
          <w:sz w:val="19"/>
        </w:rPr>
        <w:t>1</w:t>
      </w:r>
      <w:r>
        <w:rPr>
          <w:rFonts w:ascii="Times New Roman"/>
          <w:position w:val="-7"/>
          <w:sz w:val="19"/>
        </w:rPr>
        <w:tab/>
      </w:r>
      <w:r>
        <w:rPr>
          <w:rFonts w:ascii="Times New Roman"/>
          <w:i/>
          <w:spacing w:val="-5"/>
          <w:sz w:val="31"/>
        </w:rPr>
        <w:t>v</w:t>
      </w:r>
      <w:r>
        <w:rPr>
          <w:rFonts w:ascii="Times New Roman"/>
          <w:spacing w:val="-5"/>
          <w:position w:val="-7"/>
          <w:sz w:val="19"/>
        </w:rPr>
        <w:t>8</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20"/>
        </w:rPr>
      </w:pPr>
    </w:p>
    <w:p>
      <w:pPr>
        <w:tabs>
          <w:tab w:pos="2897" w:val="left" w:leader="none"/>
        </w:tabs>
        <w:spacing w:before="91"/>
        <w:ind w:left="0" w:right="1" w:firstLine="0"/>
        <w:jc w:val="center"/>
        <w:rPr>
          <w:rFonts w:ascii="Times New Roman"/>
          <w:sz w:val="19"/>
        </w:rPr>
      </w:pPr>
      <w:r>
        <w:rPr>
          <w:rFonts w:ascii="Times New Roman"/>
          <w:i/>
          <w:spacing w:val="-5"/>
          <w:sz w:val="31"/>
        </w:rPr>
        <w:t>v</w:t>
      </w:r>
      <w:r>
        <w:rPr>
          <w:rFonts w:ascii="Times New Roman"/>
          <w:spacing w:val="-5"/>
          <w:position w:val="-7"/>
          <w:sz w:val="19"/>
        </w:rPr>
        <w:t>3</w:t>
      </w:r>
      <w:r>
        <w:rPr>
          <w:rFonts w:ascii="Times New Roman"/>
          <w:position w:val="-7"/>
          <w:sz w:val="19"/>
        </w:rPr>
        <w:tab/>
      </w:r>
      <w:r>
        <w:rPr>
          <w:rFonts w:ascii="Times New Roman"/>
          <w:i/>
          <w:spacing w:val="-5"/>
          <w:sz w:val="31"/>
        </w:rPr>
        <w:t>v</w:t>
      </w:r>
      <w:r>
        <w:rPr>
          <w:rFonts w:ascii="Times New Roman"/>
          <w:spacing w:val="-5"/>
          <w:position w:val="-7"/>
          <w:sz w:val="19"/>
        </w:rPr>
        <w:t>7</w:t>
      </w:r>
    </w:p>
    <w:p>
      <w:pPr>
        <w:pStyle w:val="BodyText"/>
        <w:spacing w:before="11"/>
        <w:rPr>
          <w:rFonts w:ascii="Times New Roman"/>
          <w:sz w:val="14"/>
        </w:rPr>
      </w:pPr>
    </w:p>
    <w:p>
      <w:pPr>
        <w:pStyle w:val="BodyText"/>
        <w:spacing w:before="35"/>
        <w:ind w:left="5042"/>
      </w:pPr>
      <w:r>
        <w:rPr/>
        <w:t>Նկ.</w:t>
      </w:r>
      <w:r>
        <w:rPr>
          <w:spacing w:val="-2"/>
        </w:rPr>
        <w:t> 8.1.3</w:t>
      </w:r>
    </w:p>
    <w:p>
      <w:pPr>
        <w:pStyle w:val="BodyText"/>
        <w:spacing w:line="360" w:lineRule="auto" w:before="158"/>
        <w:ind w:left="617" w:firstLine="567"/>
      </w:pPr>
      <w:r>
        <w:rPr/>
        <w:t>Բերենք</w:t>
      </w:r>
      <w:r>
        <w:rPr>
          <w:spacing w:val="40"/>
        </w:rPr>
        <w:t> </w:t>
      </w:r>
      <w:r>
        <w:rPr/>
        <w:t>ներկման</w:t>
      </w:r>
      <w:r>
        <w:rPr>
          <w:spacing w:val="40"/>
        </w:rPr>
        <w:t> </w:t>
      </w:r>
      <w:r>
        <w:rPr/>
        <w:t>պարզագույն</w:t>
      </w:r>
      <w:r>
        <w:rPr>
          <w:spacing w:val="40"/>
        </w:rPr>
        <w:t> </w:t>
      </w:r>
      <w:r>
        <w:rPr/>
        <w:t>ալգորիթմի</w:t>
      </w:r>
      <w:r>
        <w:rPr>
          <w:spacing w:val="40"/>
        </w:rPr>
        <w:t> </w:t>
      </w:r>
      <w:r>
        <w:rPr/>
        <w:t>աշխատանքը</w:t>
      </w:r>
      <w:r>
        <w:rPr>
          <w:spacing w:val="40"/>
        </w:rPr>
        <w:t> </w:t>
      </w:r>
      <w:r>
        <w:rPr/>
        <w:t>պարզաբանող</w:t>
      </w:r>
      <w:r>
        <w:rPr>
          <w:spacing w:val="40"/>
        </w:rPr>
        <w:t> </w:t>
      </w:r>
      <w:r>
        <w:rPr/>
        <w:t>մի</w:t>
      </w:r>
      <w:r>
        <w:rPr>
          <w:spacing w:val="40"/>
        </w:rPr>
        <w:t> </w:t>
      </w:r>
      <w:r>
        <w:rPr/>
        <w:t>քանի օրինակներ: Դիտարկենք նկ. 8.1.3-ում պատկերված </w:t>
      </w:r>
      <w:r>
        <w:rPr>
          <w:rFonts w:ascii="Cambria Math" w:hAnsi="Cambria Math" w:cs="Cambria Math" w:eastAsia="Cambria Math"/>
        </w:rPr>
        <w:t>G </w:t>
      </w:r>
      <w:r>
        <w:rPr/>
        <w:t>գրաֆը:</w:t>
      </w:r>
    </w:p>
    <w:p>
      <w:pPr>
        <w:pStyle w:val="Heading5"/>
        <w:spacing w:line="341" w:lineRule="exact"/>
        <w:ind w:left="3344"/>
        <w:rPr>
          <w:i/>
        </w:rPr>
      </w:pPr>
      <w:r>
        <w:rPr>
          <w:i/>
          <w:w w:val="102"/>
        </w:rPr>
        <w:t>G</w:t>
      </w:r>
    </w:p>
    <w:p>
      <w:pPr>
        <w:pStyle w:val="BodyText"/>
        <w:spacing w:before="1"/>
        <w:rPr>
          <w:rFonts w:ascii="Times New Roman"/>
          <w:i/>
          <w:sz w:val="11"/>
        </w:rPr>
      </w:pPr>
    </w:p>
    <w:p>
      <w:pPr>
        <w:tabs>
          <w:tab w:pos="2896" w:val="left" w:leader="none"/>
        </w:tabs>
        <w:spacing w:before="91"/>
        <w:ind w:left="0" w:right="5" w:firstLine="0"/>
        <w:jc w:val="center"/>
        <w:rPr>
          <w:rFonts w:ascii="Times New Roman"/>
          <w:sz w:val="19"/>
        </w:rPr>
      </w:pPr>
      <w:r>
        <w:rPr/>
        <w:pict>
          <v:group style="position:absolute;margin-left:183.509995pt;margin-top:22.817627pt;width:227.3pt;height:129pt;mso-position-horizontal-relative:page;mso-position-vertical-relative:paragraph;z-index:-21593600" id="docshapegroup2196" coordorigin="3670,456" coordsize="4546,2580">
            <v:shape style="position:absolute;left:3670;top:519;width:4546;height:2430" type="#_x0000_t75" id="docshape2197" stroked="false">
              <v:imagedata r:id="rId871" o:title=""/>
            </v:shape>
            <v:shape style="position:absolute;left:4166;top:456;width:179;height:349" type="#_x0000_t202" id="docshape2198" filled="false" stroked="false">
              <v:textbox inset="0,0,0,0">
                <w:txbxContent>
                  <w:p>
                    <w:pPr>
                      <w:spacing w:line="348" w:lineRule="exact" w:before="0"/>
                      <w:ind w:left="0" w:right="0" w:firstLine="0"/>
                      <w:jc w:val="left"/>
                      <w:rPr>
                        <w:rFonts w:ascii="Times New Roman"/>
                        <w:sz w:val="31"/>
                      </w:rPr>
                    </w:pPr>
                    <w:r>
                      <w:rPr>
                        <w:rFonts w:ascii="Times New Roman"/>
                        <w:w w:val="102"/>
                        <w:sz w:val="31"/>
                      </w:rPr>
                      <w:t>3</w:t>
                    </w:r>
                  </w:p>
                </w:txbxContent>
              </v:textbox>
              <w10:wrap type="none"/>
            </v:shape>
            <v:shape style="position:absolute;left:7512;top:456;width:179;height:349" type="#_x0000_t202" id="docshape2199" filled="false" stroked="false">
              <v:textbox inset="0,0,0,0">
                <w:txbxContent>
                  <w:p>
                    <w:pPr>
                      <w:spacing w:line="348" w:lineRule="exact" w:before="0"/>
                      <w:ind w:left="0" w:right="0" w:firstLine="0"/>
                      <w:jc w:val="left"/>
                      <w:rPr>
                        <w:rFonts w:ascii="Times New Roman"/>
                        <w:sz w:val="31"/>
                      </w:rPr>
                    </w:pPr>
                    <w:r>
                      <w:rPr>
                        <w:rFonts w:ascii="Times New Roman"/>
                        <w:w w:val="102"/>
                        <w:sz w:val="31"/>
                      </w:rPr>
                      <w:t>1</w:t>
                    </w:r>
                  </w:p>
                </w:txbxContent>
              </v:textbox>
              <w10:wrap type="none"/>
            </v:shape>
            <v:shape style="position:absolute;left:3925;top:1601;width:179;height:349" type="#_x0000_t202" id="docshape2200" filled="false" stroked="false">
              <v:textbox inset="0,0,0,0">
                <w:txbxContent>
                  <w:p>
                    <w:pPr>
                      <w:spacing w:line="348" w:lineRule="exact" w:before="0"/>
                      <w:ind w:left="0" w:right="0" w:firstLine="0"/>
                      <w:jc w:val="left"/>
                      <w:rPr>
                        <w:rFonts w:ascii="Times New Roman"/>
                        <w:sz w:val="31"/>
                      </w:rPr>
                    </w:pPr>
                    <w:r>
                      <w:rPr>
                        <w:rFonts w:ascii="Times New Roman"/>
                        <w:w w:val="102"/>
                        <w:sz w:val="31"/>
                      </w:rPr>
                      <w:t>1</w:t>
                    </w:r>
                  </w:p>
                </w:txbxContent>
              </v:textbox>
              <w10:wrap type="none"/>
            </v:shape>
            <v:shape style="position:absolute;left:4924;top:1601;width:179;height:349" type="#_x0000_t202" id="docshape2201" filled="false" stroked="false">
              <v:textbox inset="0,0,0,0">
                <w:txbxContent>
                  <w:p>
                    <w:pPr>
                      <w:spacing w:line="348" w:lineRule="exact" w:before="0"/>
                      <w:ind w:left="0" w:right="0" w:firstLine="0"/>
                      <w:jc w:val="left"/>
                      <w:rPr>
                        <w:rFonts w:ascii="Times New Roman"/>
                        <w:sz w:val="31"/>
                      </w:rPr>
                    </w:pPr>
                    <w:r>
                      <w:rPr>
                        <w:rFonts w:ascii="Times New Roman"/>
                        <w:w w:val="102"/>
                        <w:sz w:val="31"/>
                      </w:rPr>
                      <w:t>1</w:t>
                    </w:r>
                  </w:p>
                </w:txbxContent>
              </v:textbox>
              <w10:wrap type="none"/>
            </v:shape>
            <v:shape style="position:absolute;left:5223;top:1289;width:280;height:400" type="#_x0000_t202" id="docshape2202" filled="false" stroked="false">
              <v:textbox inset="0,0,0,0">
                <w:txbxContent>
                  <w:p>
                    <w:pPr>
                      <w:spacing w:line="399" w:lineRule="exact" w:before="0"/>
                      <w:ind w:left="0" w:right="0" w:firstLine="0"/>
                      <w:jc w:val="left"/>
                      <w:rPr>
                        <w:rFonts w:ascii="Times New Roman"/>
                        <w:sz w:val="19"/>
                      </w:rPr>
                    </w:pPr>
                    <w:r>
                      <w:rPr>
                        <w:rFonts w:ascii="Times New Roman"/>
                        <w:i/>
                        <w:w w:val="95"/>
                        <w:sz w:val="31"/>
                      </w:rPr>
                      <w:t>v</w:t>
                    </w:r>
                    <w:r>
                      <w:rPr>
                        <w:rFonts w:ascii="Times New Roman"/>
                        <w:i/>
                        <w:spacing w:val="-40"/>
                        <w:w w:val="95"/>
                        <w:sz w:val="31"/>
                      </w:rPr>
                      <w:t> </w:t>
                    </w:r>
                    <w:r>
                      <w:rPr>
                        <w:rFonts w:ascii="Times New Roman"/>
                        <w:spacing w:val="-10"/>
                        <w:position w:val="-7"/>
                        <w:sz w:val="19"/>
                      </w:rPr>
                      <w:t>4</w:t>
                    </w:r>
                  </w:p>
                </w:txbxContent>
              </v:textbox>
              <w10:wrap type="none"/>
            </v:shape>
            <v:shape style="position:absolute;left:6273;top:1289;width:274;height:400" type="#_x0000_t202" id="docshape2203" filled="false" stroked="false">
              <v:textbox inset="0,0,0,0">
                <w:txbxContent>
                  <w:p>
                    <w:pPr>
                      <w:spacing w:line="399" w:lineRule="exact" w:before="0"/>
                      <w:ind w:left="0" w:right="0" w:firstLine="0"/>
                      <w:jc w:val="left"/>
                      <w:rPr>
                        <w:rFonts w:ascii="Times New Roman"/>
                        <w:sz w:val="19"/>
                      </w:rPr>
                    </w:pPr>
                    <w:r>
                      <w:rPr>
                        <w:rFonts w:ascii="Times New Roman"/>
                        <w:i/>
                        <w:spacing w:val="-5"/>
                        <w:sz w:val="31"/>
                      </w:rPr>
                      <w:t>v</w:t>
                    </w:r>
                    <w:r>
                      <w:rPr>
                        <w:rFonts w:ascii="Times New Roman"/>
                        <w:spacing w:val="-5"/>
                        <w:position w:val="-7"/>
                        <w:sz w:val="19"/>
                      </w:rPr>
                      <w:t>5</w:t>
                    </w:r>
                  </w:p>
                </w:txbxContent>
              </v:textbox>
              <w10:wrap type="none"/>
            </v:shape>
            <v:shape style="position:absolute;left:6772;top:1601;width:179;height:349" type="#_x0000_t202" id="docshape2204" filled="false" stroked="false">
              <v:textbox inset="0,0,0,0">
                <w:txbxContent>
                  <w:p>
                    <w:pPr>
                      <w:spacing w:line="348" w:lineRule="exact" w:before="0"/>
                      <w:ind w:left="0" w:right="0" w:firstLine="0"/>
                      <w:jc w:val="left"/>
                      <w:rPr>
                        <w:rFonts w:ascii="Times New Roman"/>
                        <w:sz w:val="31"/>
                      </w:rPr>
                    </w:pPr>
                    <w:r>
                      <w:rPr>
                        <w:rFonts w:ascii="Times New Roman"/>
                        <w:w w:val="102"/>
                        <w:sz w:val="31"/>
                      </w:rPr>
                      <w:t>2</w:t>
                    </w:r>
                  </w:p>
                </w:txbxContent>
              </v:textbox>
              <w10:wrap type="none"/>
            </v:shape>
            <v:shape style="position:absolute;left:7821;top:1601;width:179;height:349" type="#_x0000_t202" id="docshape2205" filled="false" stroked="false">
              <v:textbox inset="0,0,0,0">
                <w:txbxContent>
                  <w:p>
                    <w:pPr>
                      <w:spacing w:line="348" w:lineRule="exact" w:before="0"/>
                      <w:ind w:left="0" w:right="0" w:firstLine="0"/>
                      <w:jc w:val="left"/>
                      <w:rPr>
                        <w:rFonts w:ascii="Times New Roman"/>
                        <w:sz w:val="31"/>
                      </w:rPr>
                    </w:pPr>
                    <w:r>
                      <w:rPr>
                        <w:rFonts w:ascii="Times New Roman"/>
                        <w:w w:val="102"/>
                        <w:sz w:val="31"/>
                      </w:rPr>
                      <w:t>2</w:t>
                    </w:r>
                  </w:p>
                </w:txbxContent>
              </v:textbox>
              <w10:wrap type="none"/>
            </v:shape>
            <v:shape style="position:absolute;left:4166;top:2687;width:179;height:349" type="#_x0000_t202" id="docshape2206" filled="false" stroked="false">
              <v:textbox inset="0,0,0,0">
                <w:txbxContent>
                  <w:p>
                    <w:pPr>
                      <w:spacing w:line="348" w:lineRule="exact" w:before="0"/>
                      <w:ind w:left="0" w:right="0" w:firstLine="0"/>
                      <w:jc w:val="left"/>
                      <w:rPr>
                        <w:rFonts w:ascii="Times New Roman"/>
                        <w:sz w:val="31"/>
                      </w:rPr>
                    </w:pPr>
                    <w:r>
                      <w:rPr>
                        <w:rFonts w:ascii="Times New Roman"/>
                        <w:w w:val="102"/>
                        <w:sz w:val="31"/>
                      </w:rPr>
                      <w:t>2</w:t>
                    </w:r>
                  </w:p>
                </w:txbxContent>
              </v:textbox>
              <w10:wrap type="none"/>
            </v:shape>
            <v:shape style="position:absolute;left:7512;top:2687;width:177;height:349" type="#_x0000_t202" id="docshape2207" filled="false" stroked="false">
              <v:textbox inset="0,0,0,0">
                <w:txbxContent>
                  <w:p>
                    <w:pPr>
                      <w:spacing w:line="348" w:lineRule="exact" w:before="0"/>
                      <w:ind w:left="0" w:right="0" w:firstLine="0"/>
                      <w:jc w:val="left"/>
                      <w:rPr>
                        <w:rFonts w:ascii="Times New Roman"/>
                        <w:sz w:val="31"/>
                      </w:rPr>
                    </w:pPr>
                    <w:r>
                      <w:rPr>
                        <w:rFonts w:ascii="Times New Roman"/>
                        <w:w w:val="101"/>
                        <w:sz w:val="31"/>
                      </w:rPr>
                      <w:t>3</w:t>
                    </w:r>
                  </w:p>
                </w:txbxContent>
              </v:textbox>
              <w10:wrap type="none"/>
            </v:shape>
            <w10:wrap type="none"/>
          </v:group>
        </w:pict>
      </w:r>
      <w:r>
        <w:rPr>
          <w:rFonts w:ascii="Times New Roman"/>
          <w:i/>
          <w:sz w:val="31"/>
        </w:rPr>
        <w:t>v</w:t>
      </w:r>
      <w:r>
        <w:rPr>
          <w:rFonts w:ascii="Times New Roman"/>
          <w:i/>
          <w:spacing w:val="-44"/>
          <w:sz w:val="31"/>
        </w:rPr>
        <w:t> </w:t>
      </w:r>
      <w:r>
        <w:rPr>
          <w:rFonts w:ascii="Times New Roman"/>
          <w:spacing w:val="-10"/>
          <w:position w:val="-7"/>
          <w:sz w:val="19"/>
        </w:rPr>
        <w:t>2</w:t>
      </w:r>
      <w:r>
        <w:rPr>
          <w:rFonts w:ascii="Times New Roman"/>
          <w:position w:val="-7"/>
          <w:sz w:val="19"/>
        </w:rPr>
        <w:tab/>
      </w:r>
      <w:r>
        <w:rPr>
          <w:rFonts w:ascii="Times New Roman"/>
          <w:i/>
          <w:spacing w:val="-5"/>
          <w:sz w:val="31"/>
        </w:rPr>
        <w:t>v</w:t>
      </w:r>
      <w:r>
        <w:rPr>
          <w:rFonts w:ascii="Times New Roman"/>
          <w:spacing w:val="-5"/>
          <w:position w:val="-7"/>
          <w:sz w:val="19"/>
        </w:rPr>
        <w:t>6</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22"/>
        </w:rPr>
      </w:pPr>
    </w:p>
    <w:p>
      <w:pPr>
        <w:tabs>
          <w:tab w:pos="4994" w:val="left" w:leader="none"/>
        </w:tabs>
        <w:spacing w:before="91"/>
        <w:ind w:left="0" w:right="4" w:firstLine="0"/>
        <w:jc w:val="center"/>
        <w:rPr>
          <w:rFonts w:ascii="Times New Roman"/>
          <w:sz w:val="19"/>
        </w:rPr>
      </w:pPr>
      <w:r>
        <w:rPr>
          <w:rFonts w:ascii="Times New Roman"/>
          <w:i/>
          <w:spacing w:val="-5"/>
          <w:sz w:val="31"/>
        </w:rPr>
        <w:t>v</w:t>
      </w:r>
      <w:r>
        <w:rPr>
          <w:rFonts w:ascii="Times New Roman"/>
          <w:spacing w:val="-5"/>
          <w:position w:val="-7"/>
          <w:sz w:val="19"/>
        </w:rPr>
        <w:t>1</w:t>
      </w:r>
      <w:r>
        <w:rPr>
          <w:rFonts w:ascii="Times New Roman"/>
          <w:position w:val="-7"/>
          <w:sz w:val="19"/>
        </w:rPr>
        <w:tab/>
      </w:r>
      <w:r>
        <w:rPr>
          <w:rFonts w:ascii="Times New Roman"/>
          <w:i/>
          <w:spacing w:val="-5"/>
          <w:sz w:val="31"/>
        </w:rPr>
        <w:t>v</w:t>
      </w:r>
      <w:r>
        <w:rPr>
          <w:rFonts w:ascii="Times New Roman"/>
          <w:spacing w:val="-5"/>
          <w:position w:val="-7"/>
          <w:sz w:val="19"/>
        </w:rPr>
        <w:t>8</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20"/>
        </w:rPr>
      </w:pPr>
    </w:p>
    <w:p>
      <w:pPr>
        <w:tabs>
          <w:tab w:pos="2897" w:val="left" w:leader="none"/>
        </w:tabs>
        <w:spacing w:before="91"/>
        <w:ind w:left="0" w:right="1" w:firstLine="0"/>
        <w:jc w:val="center"/>
        <w:rPr>
          <w:rFonts w:ascii="Times New Roman"/>
          <w:sz w:val="19"/>
        </w:rPr>
      </w:pPr>
      <w:r>
        <w:rPr>
          <w:rFonts w:ascii="Times New Roman"/>
          <w:i/>
          <w:spacing w:val="-5"/>
          <w:sz w:val="31"/>
        </w:rPr>
        <w:t>v</w:t>
      </w:r>
      <w:r>
        <w:rPr>
          <w:rFonts w:ascii="Times New Roman"/>
          <w:spacing w:val="-5"/>
          <w:position w:val="-7"/>
          <w:sz w:val="19"/>
        </w:rPr>
        <w:t>3</w:t>
      </w:r>
      <w:r>
        <w:rPr>
          <w:rFonts w:ascii="Times New Roman"/>
          <w:position w:val="-7"/>
          <w:sz w:val="19"/>
        </w:rPr>
        <w:tab/>
      </w:r>
      <w:r>
        <w:rPr>
          <w:rFonts w:ascii="Times New Roman"/>
          <w:i/>
          <w:spacing w:val="-5"/>
          <w:sz w:val="31"/>
        </w:rPr>
        <w:t>v</w:t>
      </w:r>
      <w:r>
        <w:rPr>
          <w:rFonts w:ascii="Times New Roman"/>
          <w:spacing w:val="-5"/>
          <w:position w:val="-7"/>
          <w:sz w:val="19"/>
        </w:rPr>
        <w:t>7</w:t>
      </w:r>
    </w:p>
    <w:p>
      <w:pPr>
        <w:pStyle w:val="BodyText"/>
        <w:spacing w:before="11"/>
        <w:rPr>
          <w:rFonts w:ascii="Times New Roman"/>
          <w:sz w:val="14"/>
        </w:rPr>
      </w:pPr>
    </w:p>
    <w:p>
      <w:pPr>
        <w:pStyle w:val="BodyText"/>
        <w:spacing w:before="35"/>
        <w:ind w:left="1"/>
        <w:jc w:val="center"/>
      </w:pPr>
      <w:r>
        <w:rPr/>
        <w:t>Նկ.</w:t>
      </w:r>
      <w:r>
        <w:rPr>
          <w:spacing w:val="-2"/>
        </w:rPr>
        <w:t> 8.1.4</w:t>
      </w:r>
    </w:p>
    <w:p>
      <w:pPr>
        <w:pStyle w:val="BodyText"/>
        <w:spacing w:before="158"/>
        <w:ind w:right="612"/>
        <w:jc w:val="right"/>
      </w:pPr>
      <w:r>
        <w:rPr/>
        <w:t>Նկ.</w:t>
      </w:r>
      <w:r>
        <w:rPr>
          <w:spacing w:val="3"/>
        </w:rPr>
        <w:t> </w:t>
      </w:r>
      <w:r>
        <w:rPr/>
        <w:t>8.1.4-ում</w:t>
      </w:r>
      <w:r>
        <w:rPr>
          <w:spacing w:val="4"/>
        </w:rPr>
        <w:t> </w:t>
      </w:r>
      <w:r>
        <w:rPr/>
        <w:t>պատկերված</w:t>
      </w:r>
      <w:r>
        <w:rPr>
          <w:spacing w:val="4"/>
        </w:rPr>
        <w:t> </w:t>
      </w:r>
      <w:r>
        <w:rPr/>
        <w:t>է</w:t>
      </w:r>
      <w:r>
        <w:rPr>
          <w:spacing w:val="5"/>
        </w:rPr>
        <w:t> </w:t>
      </w:r>
      <w:r>
        <w:rPr>
          <w:rFonts w:ascii="Cambria Math" w:hAnsi="Cambria Math" w:cs="Cambria Math" w:eastAsia="Cambria Math"/>
        </w:rPr>
        <w:t>G</w:t>
      </w:r>
      <w:r>
        <w:rPr>
          <w:rFonts w:ascii="Cambria Math" w:hAnsi="Cambria Math" w:cs="Cambria Math" w:eastAsia="Cambria Math"/>
          <w:spacing w:val="10"/>
        </w:rPr>
        <w:t> </w:t>
      </w:r>
      <w:r>
        <w:rPr/>
        <w:t>գրաֆի</w:t>
      </w:r>
      <w:r>
        <w:rPr>
          <w:spacing w:val="4"/>
        </w:rPr>
        <w:t> </w:t>
      </w:r>
      <w:r>
        <w:rPr/>
        <w:t>ճիշտ</w:t>
      </w:r>
      <w:r>
        <w:rPr>
          <w:spacing w:val="3"/>
        </w:rPr>
        <w:t> </w:t>
      </w:r>
      <w:r>
        <w:rPr/>
        <w:t>գագաթային</w:t>
      </w:r>
      <w:r>
        <w:rPr>
          <w:spacing w:val="3"/>
        </w:rPr>
        <w:t> </w:t>
      </w:r>
      <w:r>
        <w:rPr>
          <w:rFonts w:ascii="Cambria Math" w:hAnsi="Cambria Math" w:cs="Cambria Math" w:eastAsia="Cambria Math"/>
        </w:rPr>
        <w:t>3</w:t>
      </w:r>
      <w:r>
        <w:rPr>
          <w:b/>
          <w:bCs/>
        </w:rPr>
        <w:t>-</w:t>
      </w:r>
      <w:r>
        <w:rPr/>
        <w:t>ներկումը,</w:t>
      </w:r>
      <w:r>
        <w:rPr>
          <w:spacing w:val="3"/>
        </w:rPr>
        <w:t> </w:t>
      </w:r>
      <w:r>
        <w:rPr/>
        <w:t>որը</w:t>
      </w:r>
      <w:r>
        <w:rPr>
          <w:spacing w:val="4"/>
        </w:rPr>
        <w:t> </w:t>
      </w:r>
      <w:r>
        <w:rPr/>
        <w:t>ստացվել</w:t>
      </w:r>
      <w:r>
        <w:rPr>
          <w:spacing w:val="3"/>
        </w:rPr>
        <w:t> </w:t>
      </w:r>
      <w:r>
        <w:rPr>
          <w:spacing w:val="-10"/>
        </w:rPr>
        <w:t>է</w:t>
      </w:r>
    </w:p>
    <w:p>
      <w:pPr>
        <w:pStyle w:val="BodyText"/>
        <w:spacing w:before="159"/>
        <w:ind w:right="611"/>
        <w:jc w:val="right"/>
      </w:pPr>
      <w:r>
        <w:rPr>
          <w:rFonts w:ascii="Cambria Math" w:hAnsi="Cambria Math" w:cs="Cambria Math" w:eastAsia="Cambria Math"/>
          <w:w w:val="105"/>
        </w:rPr>
        <w:t>G</w:t>
      </w:r>
      <w:r>
        <w:rPr>
          <w:rFonts w:ascii="Cambria Math" w:hAnsi="Cambria Math" w:cs="Cambria Math" w:eastAsia="Cambria Math"/>
          <w:spacing w:val="46"/>
          <w:w w:val="105"/>
        </w:rPr>
        <w:t> </w:t>
      </w:r>
      <w:r>
        <w:rPr>
          <w:w w:val="105"/>
        </w:rPr>
        <w:t>գրաֆի</w:t>
      </w:r>
      <w:r>
        <w:rPr>
          <w:spacing w:val="40"/>
          <w:w w:val="105"/>
        </w:rPr>
        <w:t> </w:t>
      </w:r>
      <w:r>
        <w:rPr>
          <w:w w:val="105"/>
        </w:rPr>
        <w:t>և</w:t>
      </w:r>
      <w:r>
        <w:rPr>
          <w:spacing w:val="43"/>
          <w:w w:val="105"/>
        </w:rPr>
        <w:t> </w:t>
      </w:r>
      <w:r>
        <w:rPr>
          <w:w w:val="105"/>
        </w:rPr>
        <w:t>նրա</w:t>
      </w:r>
      <w:r>
        <w:rPr>
          <w:spacing w:val="40"/>
          <w:w w:val="105"/>
        </w:rPr>
        <w:t> </w:t>
      </w:r>
      <w:r>
        <w:rPr>
          <w:w w:val="105"/>
        </w:rPr>
        <w:t>գագաթների</w:t>
      </w:r>
      <w:r>
        <w:rPr>
          <w:spacing w:val="40"/>
          <w:w w:val="105"/>
        </w:rPr>
        <w:t>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6</w:t>
      </w:r>
      <w:r>
        <w:rPr>
          <w:rFonts w:ascii="Cambria Math" w:hAnsi="Cambria Math" w:cs="Cambria Math" w:eastAsia="Cambria Math"/>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8</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7</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spacing w:val="57"/>
          <w:w w:val="105"/>
          <w:vertAlign w:val="baseline"/>
        </w:rPr>
        <w:t> </w:t>
      </w:r>
      <w:r>
        <w:rPr>
          <w:w w:val="105"/>
          <w:vertAlign w:val="baseline"/>
        </w:rPr>
        <w:t>հաջորդականության</w:t>
      </w:r>
      <w:r>
        <w:rPr>
          <w:spacing w:val="40"/>
          <w:w w:val="105"/>
          <w:vertAlign w:val="baseline"/>
        </w:rPr>
        <w:t> </w:t>
      </w:r>
      <w:r>
        <w:rPr>
          <w:spacing w:val="-2"/>
          <w:w w:val="105"/>
          <w:vertAlign w:val="baseline"/>
        </w:rPr>
        <w:t>նկատմամբ</w:t>
      </w:r>
    </w:p>
    <w:p>
      <w:pPr>
        <w:spacing w:after="0"/>
        <w:jc w:val="right"/>
        <w:sectPr>
          <w:pgSz w:w="11910" w:h="16840"/>
          <w:pgMar w:header="0" w:footer="914" w:top="1120" w:bottom="1100" w:left="460" w:right="460"/>
        </w:sectPr>
      </w:pPr>
    </w:p>
    <w:p>
      <w:pPr>
        <w:pStyle w:val="BodyText"/>
        <w:spacing w:line="360" w:lineRule="auto" w:before="57"/>
        <w:ind w:left="617" w:right="612"/>
        <w:jc w:val="both"/>
      </w:pPr>
      <w:r>
        <w:rPr>
          <w:w w:val="105"/>
        </w:rPr>
        <w:t>ներկման</w:t>
      </w:r>
      <w:r>
        <w:rPr>
          <w:w w:val="105"/>
        </w:rPr>
        <w:t> պարզագույն</w:t>
      </w:r>
      <w:r>
        <w:rPr>
          <w:w w:val="105"/>
        </w:rPr>
        <w:t> ալգորիթմի</w:t>
      </w:r>
      <w:r>
        <w:rPr>
          <w:w w:val="105"/>
        </w:rPr>
        <w:t> կիրառման</w:t>
      </w:r>
      <w:r>
        <w:rPr>
          <w:w w:val="105"/>
        </w:rPr>
        <w:t> արդյունքում:</w:t>
      </w:r>
      <w:r>
        <w:rPr>
          <w:w w:val="105"/>
        </w:rPr>
        <w:t> Քանի</w:t>
      </w:r>
      <w:r>
        <w:rPr>
          <w:w w:val="105"/>
        </w:rPr>
        <w:t> որ</w:t>
      </w:r>
      <w:r>
        <w:rPr>
          <w:w w:val="105"/>
        </w:rPr>
        <w:t> այդ</w:t>
      </w:r>
      <w:r>
        <w:rPr>
          <w:w w:val="105"/>
        </w:rPr>
        <w:t> </w:t>
      </w:r>
      <w:r>
        <w:rPr>
          <w:rFonts w:ascii="Cambria Math" w:hAnsi="Cambria Math" w:cs="Cambria Math" w:eastAsia="Cambria Math"/>
          <w:w w:val="105"/>
        </w:rPr>
        <w:t>G</w:t>
      </w:r>
      <w:r>
        <w:rPr>
          <w:rFonts w:ascii="Cambria Math" w:hAnsi="Cambria Math" w:cs="Cambria Math" w:eastAsia="Cambria Math"/>
          <w:w w:val="105"/>
        </w:rPr>
        <w:t> </w:t>
      </w:r>
      <w:r>
        <w:rPr>
          <w:w w:val="105"/>
        </w:rPr>
        <w:t>գրաֆի համար</w:t>
      </w:r>
      <w:r>
        <w:rPr>
          <w:spacing w:val="80"/>
          <w:w w:val="150"/>
        </w:rPr>
        <w:t>  </w:t>
      </w:r>
      <w:r>
        <w:rPr>
          <w:rFonts w:ascii="Cambria Math" w:hAnsi="Cambria Math" w:cs="Cambria Math" w:eastAsia="Cambria Math"/>
          <w:w w:val="105"/>
        </w:rPr>
        <w:t>w</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 </w:t>
      </w:r>
      <w:r>
        <w:rPr>
          <w:rFonts w:ascii="Cambria Math" w:hAnsi="Cambria Math" w:cs="Cambria Math" w:eastAsia="Cambria Math"/>
          <w:w w:val="105"/>
        </w:rPr>
        <w:t>= 3</w:t>
      </w:r>
      <w:r>
        <w:rPr>
          <w:w w:val="105"/>
        </w:rPr>
        <w:t>,</w:t>
      </w:r>
      <w:r>
        <w:rPr>
          <w:spacing w:val="80"/>
          <w:w w:val="150"/>
        </w:rPr>
        <w:t>  </w:t>
      </w:r>
      <w:r>
        <w:rPr>
          <w:w w:val="105"/>
        </w:rPr>
        <w:t>ապա</w:t>
      </w:r>
      <w:r>
        <w:rPr>
          <w:spacing w:val="80"/>
          <w:w w:val="150"/>
        </w:rPr>
        <w:t>  </w:t>
      </w:r>
      <w:r>
        <w:rPr>
          <w:rFonts w:ascii="Cambria Math" w:hAnsi="Cambria Math" w:cs="Cambria Math" w:eastAsia="Cambria Math"/>
          <w:w w:val="105"/>
        </w:rPr>
        <w:t>x</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 </w:t>
      </w:r>
      <w:r>
        <w:rPr>
          <w:rFonts w:ascii="Cambria Math" w:hAnsi="Cambria Math" w:cs="Cambria Math" w:eastAsia="Cambria Math"/>
          <w:w w:val="105"/>
        </w:rPr>
        <w:t>= 3</w:t>
      </w:r>
      <w:r>
        <w:rPr>
          <w:w w:val="105"/>
        </w:rPr>
        <w:t>:</w:t>
      </w:r>
      <w:r>
        <w:rPr>
          <w:spacing w:val="80"/>
          <w:w w:val="150"/>
        </w:rPr>
        <w:t>  </w:t>
      </w:r>
      <w:r>
        <w:rPr>
          <w:w w:val="105"/>
        </w:rPr>
        <w:t>Այսպիսով,</w:t>
      </w:r>
      <w:r>
        <w:rPr>
          <w:spacing w:val="80"/>
          <w:w w:val="150"/>
        </w:rPr>
        <w:t>  </w:t>
      </w:r>
      <w:r>
        <w:rPr>
          <w:rFonts w:ascii="Cambria Math" w:hAnsi="Cambria Math" w:cs="Cambria Math" w:eastAsia="Cambria Math"/>
          <w:w w:val="105"/>
        </w:rPr>
        <w:t>G</w:t>
      </w:r>
      <w:r>
        <w:rPr>
          <w:rFonts w:ascii="Cambria Math" w:hAnsi="Cambria Math" w:cs="Cambria Math" w:eastAsia="Cambria Math"/>
          <w:spacing w:val="68"/>
          <w:w w:val="105"/>
        </w:rPr>
        <w:t>   </w:t>
      </w:r>
      <w:r>
        <w:rPr>
          <w:w w:val="105"/>
        </w:rPr>
        <w:t>գրաֆի</w:t>
      </w:r>
      <w:r>
        <w:rPr>
          <w:spacing w:val="80"/>
          <w:w w:val="150"/>
        </w:rPr>
        <w:t>  </w:t>
      </w:r>
      <w:r>
        <w:rPr>
          <w:w w:val="105"/>
        </w:rPr>
        <w:t>գագաթների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6</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8</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7</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spacing w:val="80"/>
          <w:w w:val="105"/>
          <w:vertAlign w:val="baseline"/>
        </w:rPr>
        <w:t> </w:t>
      </w:r>
      <w:r>
        <w:rPr>
          <w:w w:val="105"/>
          <w:vertAlign w:val="baseline"/>
        </w:rPr>
        <w:t>հաջորդականության</w:t>
      </w:r>
      <w:r>
        <w:rPr>
          <w:spacing w:val="40"/>
          <w:w w:val="105"/>
          <w:vertAlign w:val="baseline"/>
        </w:rPr>
        <w:t> </w:t>
      </w:r>
      <w:r>
        <w:rPr>
          <w:w w:val="105"/>
          <w:vertAlign w:val="baseline"/>
        </w:rPr>
        <w:t>դեպքում</w:t>
      </w:r>
      <w:r>
        <w:rPr>
          <w:spacing w:val="40"/>
          <w:w w:val="105"/>
          <w:vertAlign w:val="baseline"/>
        </w:rPr>
        <w:t> </w:t>
      </w:r>
      <w:r>
        <w:rPr>
          <w:w w:val="105"/>
          <w:vertAlign w:val="baseline"/>
        </w:rPr>
        <w:t>ներկման</w:t>
      </w:r>
      <w:r>
        <w:rPr>
          <w:spacing w:val="40"/>
          <w:w w:val="105"/>
          <w:vertAlign w:val="baseline"/>
        </w:rPr>
        <w:t> </w:t>
      </w:r>
      <w:r>
        <w:rPr>
          <w:w w:val="105"/>
          <w:vertAlign w:val="baseline"/>
        </w:rPr>
        <w:t>պարզագույն </w:t>
      </w:r>
      <w:r>
        <w:rPr>
          <w:spacing w:val="-2"/>
          <w:w w:val="105"/>
          <w:vertAlign w:val="baseline"/>
        </w:rPr>
        <w:t>ալգորիթմը</w:t>
      </w:r>
      <w:r>
        <w:rPr>
          <w:spacing w:val="-9"/>
          <w:w w:val="105"/>
          <w:vertAlign w:val="baseline"/>
        </w:rPr>
        <w:t> </w:t>
      </w:r>
      <w:r>
        <w:rPr>
          <w:spacing w:val="-2"/>
          <w:w w:val="105"/>
          <w:vertAlign w:val="baseline"/>
        </w:rPr>
        <w:t>կառուցում</w:t>
      </w:r>
      <w:r>
        <w:rPr>
          <w:spacing w:val="-9"/>
          <w:w w:val="105"/>
          <w:vertAlign w:val="baseline"/>
        </w:rPr>
        <w:t> </w:t>
      </w:r>
      <w:r>
        <w:rPr>
          <w:spacing w:val="-2"/>
          <w:w w:val="105"/>
          <w:vertAlign w:val="baseline"/>
        </w:rPr>
        <w:t>է</w:t>
      </w:r>
      <w:r>
        <w:rPr>
          <w:spacing w:val="-9"/>
          <w:w w:val="105"/>
          <w:vertAlign w:val="baseline"/>
        </w:rPr>
        <w:t> </w:t>
      </w:r>
      <w:r>
        <w:rPr>
          <w:rFonts w:ascii="Cambria Math" w:hAnsi="Cambria Math" w:cs="Cambria Math" w:eastAsia="Cambria Math"/>
          <w:spacing w:val="-2"/>
          <w:w w:val="105"/>
          <w:vertAlign w:val="baseline"/>
        </w:rPr>
        <w:t>G </w:t>
      </w:r>
      <w:r>
        <w:rPr>
          <w:spacing w:val="-2"/>
          <w:w w:val="105"/>
          <w:vertAlign w:val="baseline"/>
        </w:rPr>
        <w:t>գրաֆի</w:t>
      </w:r>
      <w:r>
        <w:rPr>
          <w:spacing w:val="-9"/>
          <w:w w:val="105"/>
          <w:vertAlign w:val="baseline"/>
        </w:rPr>
        <w:t> </w:t>
      </w:r>
      <w:r>
        <w:rPr>
          <w:spacing w:val="-2"/>
          <w:w w:val="105"/>
          <w:vertAlign w:val="baseline"/>
        </w:rPr>
        <w:t>ճիշտ</w:t>
      </w:r>
      <w:r>
        <w:rPr>
          <w:spacing w:val="-9"/>
          <w:w w:val="105"/>
          <w:vertAlign w:val="baseline"/>
        </w:rPr>
        <w:t> </w:t>
      </w:r>
      <w:r>
        <w:rPr>
          <w:spacing w:val="-2"/>
          <w:w w:val="105"/>
          <w:vertAlign w:val="baseline"/>
        </w:rPr>
        <w:t>գագաթային</w:t>
      </w:r>
      <w:r>
        <w:rPr>
          <w:spacing w:val="-9"/>
          <w:w w:val="105"/>
          <w:vertAlign w:val="baseline"/>
        </w:rPr>
        <w:t> </w:t>
      </w:r>
      <w:r>
        <w:rPr>
          <w:rFonts w:ascii="Cambria Math" w:hAnsi="Cambria Math" w:cs="Cambria Math" w:eastAsia="Cambria Math"/>
          <w:spacing w:val="-2"/>
          <w:w w:val="105"/>
          <w:vertAlign w:val="baseline"/>
        </w:rPr>
        <w:t>x</w:t>
      </w:r>
      <w:r>
        <w:rPr>
          <w:rFonts w:ascii="Cambria Math" w:hAnsi="Cambria Math" w:cs="Cambria Math" w:eastAsia="Cambria Math"/>
          <w:spacing w:val="-2"/>
          <w:w w:val="105"/>
          <w:position w:val="1"/>
          <w:vertAlign w:val="baseline"/>
        </w:rPr>
        <w:t>(</w:t>
      </w:r>
      <w:r>
        <w:rPr>
          <w:rFonts w:ascii="Cambria Math" w:hAnsi="Cambria Math" w:cs="Cambria Math" w:eastAsia="Cambria Math"/>
          <w:spacing w:val="-2"/>
          <w:w w:val="105"/>
          <w:vertAlign w:val="baseline"/>
        </w:rPr>
        <w:t>G</w:t>
      </w:r>
      <w:r>
        <w:rPr>
          <w:rFonts w:ascii="Cambria Math" w:hAnsi="Cambria Math" w:cs="Cambria Math" w:eastAsia="Cambria Math"/>
          <w:spacing w:val="-2"/>
          <w:w w:val="105"/>
          <w:position w:val="1"/>
          <w:vertAlign w:val="baseline"/>
        </w:rPr>
        <w:t>)</w:t>
      </w:r>
      <w:r>
        <w:rPr>
          <w:spacing w:val="-2"/>
          <w:w w:val="105"/>
          <w:vertAlign w:val="baseline"/>
        </w:rPr>
        <w:t>-ներկում:</w:t>
      </w:r>
    </w:p>
    <w:p>
      <w:pPr>
        <w:pStyle w:val="BodyText"/>
        <w:spacing w:line="316" w:lineRule="exact"/>
        <w:ind w:left="1185"/>
        <w:jc w:val="both"/>
      </w:pPr>
      <w:r>
        <w:rPr/>
        <w:t>Այժմ</w:t>
      </w:r>
      <w:r>
        <w:rPr>
          <w:spacing w:val="2"/>
        </w:rPr>
        <w:t> </w:t>
      </w:r>
      <w:r>
        <w:rPr/>
        <w:t>դիտարկենք</w:t>
      </w:r>
      <w:r>
        <w:rPr>
          <w:spacing w:val="2"/>
        </w:rPr>
        <w:t> </w:t>
      </w:r>
      <w:r>
        <w:rPr/>
        <w:t>նկ.</w:t>
      </w:r>
      <w:r>
        <w:rPr>
          <w:spacing w:val="3"/>
        </w:rPr>
        <w:t> </w:t>
      </w:r>
      <w:r>
        <w:rPr/>
        <w:t>8.1.5-ում</w:t>
      </w:r>
      <w:r>
        <w:rPr>
          <w:spacing w:val="3"/>
        </w:rPr>
        <w:t> </w:t>
      </w:r>
      <w:r>
        <w:rPr/>
        <w:t>պատկերված</w:t>
      </w:r>
      <w:r>
        <w:rPr>
          <w:spacing w:val="2"/>
        </w:rPr>
        <w:t> </w:t>
      </w:r>
      <w:r>
        <w:rPr>
          <w:rFonts w:ascii="Cambria Math" w:hAnsi="Cambria Math" w:cs="Cambria Math" w:eastAsia="Cambria Math"/>
        </w:rPr>
        <w:t>H</w:t>
      </w:r>
      <w:r>
        <w:rPr>
          <w:rFonts w:ascii="Cambria Math" w:hAnsi="Cambria Math" w:cs="Cambria Math" w:eastAsia="Cambria Math"/>
          <w:spacing w:val="10"/>
        </w:rPr>
        <w:t> </w:t>
      </w:r>
      <w:r>
        <w:rPr>
          <w:spacing w:val="-2"/>
        </w:rPr>
        <w:t>գրաֆը:</w:t>
      </w:r>
    </w:p>
    <w:p>
      <w:pPr>
        <w:pStyle w:val="Heading5"/>
        <w:spacing w:before="141"/>
        <w:ind w:left="3438"/>
        <w:rPr>
          <w:i/>
        </w:rPr>
      </w:pPr>
      <w:r>
        <w:rPr>
          <w:i/>
          <w:w w:val="102"/>
        </w:rPr>
        <w:t>H</w:t>
      </w:r>
    </w:p>
    <w:p>
      <w:pPr>
        <w:spacing w:after="0"/>
        <w:sectPr>
          <w:pgSz w:w="11910" w:h="16840"/>
          <w:pgMar w:header="0" w:footer="914" w:top="1080" w:bottom="1100" w:left="460" w:right="460"/>
        </w:sectPr>
      </w:pPr>
    </w:p>
    <w:p>
      <w:pPr>
        <w:tabs>
          <w:tab w:pos="4163" w:val="left" w:leader="none"/>
          <w:tab w:pos="5611" w:val="left" w:leader="none"/>
        </w:tabs>
        <w:spacing w:before="124"/>
        <w:ind w:left="2714" w:right="0" w:firstLine="0"/>
        <w:jc w:val="left"/>
        <w:rPr>
          <w:rFonts w:ascii="Times New Roman"/>
          <w:sz w:val="19"/>
        </w:rPr>
      </w:pPr>
      <w:r>
        <w:rPr/>
        <w:pict>
          <v:group style="position:absolute;margin-left:158.369995pt;margin-top:27.601007pt;width:299.8pt;height:121.05pt;mso-position-horizontal-relative:page;mso-position-vertical-relative:paragraph;z-index:16010752" id="docshapegroup2208" coordorigin="3167,552" coordsize="5996,2421">
            <v:shape style="position:absolute;left:3167;top:552;width:5996;height:2421" type="#_x0000_t75" id="docshape2209" stroked="false">
              <v:imagedata r:id="rId872" o:title=""/>
            </v:shape>
            <v:shape style="position:absolute;left:3270;top:652;width:5793;height:2222" id="docshape2210" coordorigin="3270,652" coordsize="5793,2222" path="m3270,652l7614,2873m3270,652l9062,2873e" filled="false" stroked="true" strokeweight=".06pt" strokecolor="#000000">
              <v:path arrowok="t"/>
              <v:stroke dashstyle="solid"/>
            </v:shape>
            <v:line style="position:absolute" from="4717,652" to="9062,2873" stroked="true" strokeweight=".06pt" strokecolor="#000000">
              <v:stroke dashstyle="solid"/>
            </v:line>
            <v:shape style="position:absolute;left:3270;top:652;width:5793;height:2222" id="docshape2211" coordorigin="3270,652" coordsize="5793,2222" path="m3270,2873l7614,652m3270,2873l9062,652e" filled="false" stroked="true" strokeweight=".06pt" strokecolor="#000000">
              <v:path arrowok="t"/>
              <v:stroke dashstyle="solid"/>
            </v:shape>
            <v:shape style="position:absolute;left:4717;top:652;width:4346;height:2222" id="docshape2212" coordorigin="4717,652" coordsize="4346,2222" path="m4717,2873l7614,652m4717,2873l9062,652e" filled="false" stroked="true" strokeweight=".06pt" strokecolor="#000000">
              <v:path arrowok="t"/>
              <v:stroke dashstyle="solid"/>
            </v:shape>
            <v:line style="position:absolute" from="4717,652" to="7614,2873" stroked="true" strokeweight=".06pt" strokecolor="#000000">
              <v:stroke dashstyle="solid"/>
            </v:line>
            <w10:wrap type="none"/>
          </v:group>
        </w:pict>
      </w:r>
      <w:r>
        <w:rPr>
          <w:rFonts w:ascii="Times New Roman"/>
          <w:i/>
          <w:spacing w:val="-5"/>
          <w:sz w:val="31"/>
        </w:rPr>
        <w:t>v</w:t>
      </w:r>
      <w:r>
        <w:rPr>
          <w:rFonts w:ascii="Times New Roman"/>
          <w:spacing w:val="-5"/>
          <w:position w:val="-7"/>
          <w:sz w:val="19"/>
        </w:rPr>
        <w:t>1</w:t>
      </w:r>
      <w:r>
        <w:rPr>
          <w:rFonts w:ascii="Times New Roman"/>
          <w:position w:val="-7"/>
          <w:sz w:val="19"/>
        </w:rPr>
        <w:tab/>
      </w:r>
      <w:r>
        <w:rPr>
          <w:rFonts w:ascii="Times New Roman"/>
          <w:i/>
          <w:spacing w:val="-5"/>
          <w:sz w:val="31"/>
        </w:rPr>
        <w:t>v</w:t>
      </w:r>
      <w:r>
        <w:rPr>
          <w:rFonts w:ascii="Times New Roman"/>
          <w:spacing w:val="-5"/>
          <w:position w:val="-7"/>
          <w:sz w:val="19"/>
        </w:rPr>
        <w:t>3</w:t>
      </w:r>
      <w:r>
        <w:rPr>
          <w:rFonts w:ascii="Times New Roman"/>
          <w:position w:val="-7"/>
          <w:sz w:val="19"/>
        </w:rPr>
        <w:tab/>
      </w:r>
      <w:r>
        <w:rPr>
          <w:rFonts w:ascii="Times New Roman"/>
          <w:i/>
          <w:spacing w:val="-5"/>
          <w:sz w:val="31"/>
        </w:rPr>
        <w:t>v</w:t>
      </w:r>
      <w:r>
        <w:rPr>
          <w:rFonts w:ascii="Times New Roman"/>
          <w:spacing w:val="-5"/>
          <w:position w:val="-7"/>
          <w:sz w:val="19"/>
        </w:rPr>
        <w:t>5</w:t>
      </w: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spacing w:before="3"/>
        <w:rPr>
          <w:rFonts w:ascii="Times New Roman"/>
          <w:sz w:val="53"/>
        </w:rPr>
      </w:pPr>
    </w:p>
    <w:p>
      <w:pPr>
        <w:tabs>
          <w:tab w:pos="4111" w:val="left" w:leader="none"/>
          <w:tab w:pos="5610" w:val="left" w:leader="none"/>
        </w:tabs>
        <w:spacing w:before="0"/>
        <w:ind w:left="2715" w:right="0" w:firstLine="0"/>
        <w:jc w:val="left"/>
        <w:rPr>
          <w:rFonts w:ascii="Times New Roman"/>
          <w:sz w:val="19"/>
        </w:rPr>
      </w:pPr>
      <w:r>
        <w:rPr>
          <w:rFonts w:ascii="Times New Roman"/>
          <w:i/>
          <w:sz w:val="31"/>
        </w:rPr>
        <w:t>v</w:t>
      </w:r>
      <w:r>
        <w:rPr>
          <w:rFonts w:ascii="Times New Roman"/>
          <w:i/>
          <w:spacing w:val="-45"/>
          <w:sz w:val="31"/>
        </w:rPr>
        <w:t> </w:t>
      </w:r>
      <w:r>
        <w:rPr>
          <w:rFonts w:ascii="Times New Roman"/>
          <w:spacing w:val="-10"/>
          <w:position w:val="-7"/>
          <w:sz w:val="19"/>
        </w:rPr>
        <w:t>2</w:t>
      </w:r>
      <w:r>
        <w:rPr>
          <w:rFonts w:ascii="Times New Roman"/>
          <w:position w:val="-7"/>
          <w:sz w:val="19"/>
        </w:rPr>
        <w:tab/>
      </w:r>
      <w:r>
        <w:rPr>
          <w:rFonts w:ascii="Times New Roman"/>
          <w:i/>
          <w:sz w:val="31"/>
        </w:rPr>
        <w:t>v</w:t>
      </w:r>
      <w:r>
        <w:rPr>
          <w:rFonts w:ascii="Times New Roman"/>
          <w:i/>
          <w:spacing w:val="-45"/>
          <w:sz w:val="31"/>
        </w:rPr>
        <w:t> </w:t>
      </w:r>
      <w:r>
        <w:rPr>
          <w:rFonts w:ascii="Times New Roman"/>
          <w:spacing w:val="-10"/>
          <w:position w:val="-7"/>
          <w:sz w:val="19"/>
        </w:rPr>
        <w:t>4</w:t>
      </w:r>
      <w:r>
        <w:rPr>
          <w:rFonts w:ascii="Times New Roman"/>
          <w:position w:val="-7"/>
          <w:sz w:val="19"/>
        </w:rPr>
        <w:tab/>
      </w:r>
      <w:r>
        <w:rPr>
          <w:rFonts w:ascii="Times New Roman"/>
          <w:i/>
          <w:spacing w:val="-5"/>
          <w:sz w:val="31"/>
        </w:rPr>
        <w:t>v</w:t>
      </w:r>
      <w:r>
        <w:rPr>
          <w:rFonts w:ascii="Times New Roman"/>
          <w:spacing w:val="-5"/>
          <w:position w:val="-7"/>
          <w:sz w:val="19"/>
        </w:rPr>
        <w:t>6</w:t>
      </w:r>
    </w:p>
    <w:p>
      <w:pPr>
        <w:tabs>
          <w:tab w:pos="2599" w:val="left" w:leader="none"/>
        </w:tabs>
        <w:spacing w:before="124"/>
        <w:ind w:left="1151" w:right="0" w:firstLine="0"/>
        <w:jc w:val="left"/>
        <w:rPr>
          <w:rFonts w:ascii="Times New Roman"/>
          <w:sz w:val="19"/>
        </w:rPr>
      </w:pPr>
      <w:r>
        <w:rPr/>
        <w:br w:type="column"/>
      </w:r>
      <w:r>
        <w:rPr>
          <w:rFonts w:ascii="Times New Roman"/>
          <w:i/>
          <w:spacing w:val="-5"/>
          <w:sz w:val="31"/>
        </w:rPr>
        <w:t>v</w:t>
      </w:r>
      <w:r>
        <w:rPr>
          <w:rFonts w:ascii="Times New Roman"/>
          <w:spacing w:val="-5"/>
          <w:position w:val="-7"/>
          <w:sz w:val="19"/>
        </w:rPr>
        <w:t>7</w:t>
      </w:r>
      <w:r>
        <w:rPr>
          <w:rFonts w:ascii="Times New Roman"/>
          <w:position w:val="-7"/>
          <w:sz w:val="19"/>
        </w:rPr>
        <w:tab/>
      </w:r>
      <w:r>
        <w:rPr>
          <w:rFonts w:ascii="Times New Roman"/>
          <w:i/>
          <w:spacing w:val="-5"/>
          <w:sz w:val="31"/>
        </w:rPr>
        <w:t>v</w:t>
      </w:r>
      <w:r>
        <w:rPr>
          <w:rFonts w:ascii="Times New Roman"/>
          <w:spacing w:val="-5"/>
          <w:position w:val="-7"/>
          <w:sz w:val="19"/>
        </w:rPr>
        <w:t>9</w:t>
      </w: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spacing w:before="1"/>
        <w:rPr>
          <w:rFonts w:ascii="Times New Roman"/>
          <w:sz w:val="53"/>
        </w:rPr>
      </w:pPr>
    </w:p>
    <w:p>
      <w:pPr>
        <w:tabs>
          <w:tab w:pos="2599" w:val="left" w:leader="none"/>
        </w:tabs>
        <w:spacing w:before="0"/>
        <w:ind w:left="1100" w:right="0" w:firstLine="0"/>
        <w:jc w:val="left"/>
        <w:rPr>
          <w:rFonts w:ascii="Times New Roman"/>
          <w:sz w:val="19"/>
        </w:rPr>
      </w:pPr>
      <w:r>
        <w:rPr>
          <w:rFonts w:ascii="Times New Roman"/>
          <w:i/>
          <w:spacing w:val="-5"/>
          <w:position w:val="8"/>
          <w:sz w:val="31"/>
        </w:rPr>
        <w:t>v</w:t>
      </w:r>
      <w:r>
        <w:rPr>
          <w:rFonts w:ascii="Times New Roman"/>
          <w:spacing w:val="-5"/>
          <w:sz w:val="19"/>
        </w:rPr>
        <w:t>8</w:t>
      </w:r>
      <w:r>
        <w:rPr>
          <w:rFonts w:ascii="Times New Roman"/>
          <w:sz w:val="19"/>
        </w:rPr>
        <w:tab/>
      </w:r>
      <w:r>
        <w:rPr>
          <w:rFonts w:ascii="Times New Roman"/>
          <w:i/>
          <w:spacing w:val="-5"/>
          <w:position w:val="8"/>
          <w:sz w:val="31"/>
        </w:rPr>
        <w:t>v</w:t>
      </w:r>
      <w:r>
        <w:rPr>
          <w:rFonts w:ascii="Times New Roman"/>
          <w:spacing w:val="-5"/>
          <w:sz w:val="19"/>
        </w:rPr>
        <w:t>10</w:t>
      </w:r>
    </w:p>
    <w:p>
      <w:pPr>
        <w:spacing w:after="0"/>
        <w:jc w:val="left"/>
        <w:rPr>
          <w:rFonts w:ascii="Times New Roman"/>
          <w:sz w:val="19"/>
        </w:rPr>
        <w:sectPr>
          <w:type w:val="continuous"/>
          <w:pgSz w:w="11910" w:h="16840"/>
          <w:pgMar w:header="0" w:footer="914" w:top="2000" w:bottom="280" w:left="460" w:right="460"/>
          <w:cols w:num="2" w:equalWidth="0">
            <w:col w:w="5870" w:space="40"/>
            <w:col w:w="5080"/>
          </w:cols>
        </w:sectPr>
      </w:pPr>
    </w:p>
    <w:p>
      <w:pPr>
        <w:pStyle w:val="BodyText"/>
        <w:spacing w:before="7"/>
        <w:rPr>
          <w:rFonts w:ascii="Times New Roman"/>
          <w:sz w:val="15"/>
        </w:rPr>
      </w:pPr>
    </w:p>
    <w:p>
      <w:pPr>
        <w:pStyle w:val="BodyText"/>
        <w:spacing w:before="35"/>
        <w:ind w:left="1"/>
        <w:jc w:val="center"/>
      </w:pPr>
      <w:r>
        <w:rPr/>
        <w:t>Նկ.</w:t>
      </w:r>
      <w:r>
        <w:rPr>
          <w:spacing w:val="-2"/>
        </w:rPr>
        <w:t> 8.1.5</w:t>
      </w:r>
    </w:p>
    <w:p>
      <w:pPr>
        <w:pStyle w:val="BodyText"/>
        <w:spacing w:line="360" w:lineRule="auto" w:before="158"/>
        <w:ind w:left="617" w:right="611" w:firstLine="567"/>
        <w:jc w:val="both"/>
      </w:pPr>
      <w:r>
        <w:rPr/>
        <w:t>Նկ. 8.1.6-ում պատկերված է </w:t>
      </w:r>
      <w:r>
        <w:rPr>
          <w:rFonts w:ascii="Cambria Math" w:hAnsi="Cambria Math" w:cs="Cambria Math" w:eastAsia="Cambria Math"/>
        </w:rPr>
        <w:t>H </w:t>
      </w:r>
      <w:r>
        <w:rPr/>
        <w:t>գրաֆի ճիշտ գագաթային </w:t>
      </w:r>
      <w:r>
        <w:rPr>
          <w:rFonts w:ascii="Cambria Math" w:hAnsi="Cambria Math" w:cs="Cambria Math" w:eastAsia="Cambria Math"/>
        </w:rPr>
        <w:t>5</w:t>
      </w:r>
      <w:r>
        <w:rPr>
          <w:b/>
          <w:bCs/>
        </w:rPr>
        <w:t>-</w:t>
      </w:r>
      <w:r>
        <w:rPr/>
        <w:t>ներկումը, որը ստացվել է </w:t>
      </w:r>
      <w:r>
        <w:rPr>
          <w:rFonts w:ascii="Cambria Math" w:hAnsi="Cambria Math" w:cs="Cambria Math" w:eastAsia="Cambria Math"/>
        </w:rPr>
        <w:t>H</w:t>
      </w:r>
      <w:r>
        <w:rPr>
          <w:rFonts w:ascii="Cambria Math" w:hAnsi="Cambria Math" w:cs="Cambria Math" w:eastAsia="Cambria Math"/>
          <w:spacing w:val="40"/>
        </w:rPr>
        <w:t> </w:t>
      </w:r>
      <w:r>
        <w:rPr/>
        <w:t>գրաֆի</w:t>
      </w:r>
      <w:r>
        <w:rPr>
          <w:spacing w:val="40"/>
        </w:rPr>
        <w:t> </w:t>
      </w:r>
      <w:r>
        <w:rPr/>
        <w:t>և</w:t>
      </w:r>
      <w:r>
        <w:rPr>
          <w:spacing w:val="40"/>
        </w:rPr>
        <w:t> </w:t>
      </w:r>
      <w:r>
        <w:rPr/>
        <w:t>նրա</w:t>
      </w:r>
      <w:r>
        <w:rPr>
          <w:spacing w:val="40"/>
        </w:rPr>
        <w:t> </w:t>
      </w:r>
      <w:r>
        <w:rPr/>
        <w:t>գագաթների</w:t>
      </w:r>
      <w:r>
        <w:rPr>
          <w:spacing w:val="40"/>
        </w:rPr>
        <w:t> </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5</w:t>
      </w:r>
      <w:r>
        <w:rPr>
          <w:rFonts w:ascii="Cambria Math" w:hAnsi="Cambria Math" w:cs="Cambria Math" w:eastAsia="Cambria Math"/>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6</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7</w:t>
      </w:r>
      <w:r>
        <w:rPr>
          <w:rFonts w:ascii="Cambria Math" w:hAnsi="Cambria Math" w:cs="Cambria Math" w:eastAsia="Cambria Math"/>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8</w:t>
      </w:r>
      <w:r>
        <w:rPr>
          <w:rFonts w:ascii="Cambria Math" w:hAnsi="Cambria Math" w:cs="Cambria Math" w:eastAsia="Cambria Math"/>
          <w:vertAlign w:val="baseline"/>
        </w:rPr>
        <w:t>,</w:t>
      </w:r>
      <w:r>
        <w:rPr>
          <w:rFonts w:ascii="Cambria Math" w:hAnsi="Cambria Math" w:cs="Cambria Math" w:eastAsia="Cambria Math"/>
          <w:spacing w:val="-1"/>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9</w:t>
      </w:r>
      <w:r>
        <w:rPr>
          <w:rFonts w:ascii="Cambria Math" w:hAnsi="Cambria Math" w:cs="Cambria Math" w:eastAsia="Cambria Math"/>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10</w:t>
      </w:r>
      <w:r>
        <w:rPr>
          <w:rFonts w:ascii="Cambria Math" w:hAnsi="Cambria Math" w:cs="Cambria Math" w:eastAsia="Cambria Math"/>
          <w:spacing w:val="40"/>
          <w:vertAlign w:val="baseline"/>
        </w:rPr>
        <w:t> </w:t>
      </w:r>
      <w:r>
        <w:rPr>
          <w:vertAlign w:val="baseline"/>
        </w:rPr>
        <w:t>հաջորդականության նկատմամբ ներկման պարզագույն ալգորիթմի կիրառման արդյունքում: Մյուս կողմից, քանի</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H</w:t>
      </w:r>
      <w:r>
        <w:rPr>
          <w:vertAlign w:val="baseline"/>
        </w:rPr>
        <w:t>-ը</w:t>
      </w:r>
      <w:r>
        <w:rPr>
          <w:spacing w:val="40"/>
          <w:vertAlign w:val="baseline"/>
        </w:rPr>
        <w:t> </w:t>
      </w:r>
      <w:r>
        <w:rPr>
          <w:vertAlign w:val="baseline"/>
        </w:rPr>
        <w:t>երկկողմանի</w:t>
      </w:r>
      <w:r>
        <w:rPr>
          <w:spacing w:val="40"/>
          <w:vertAlign w:val="baseline"/>
        </w:rPr>
        <w:t> </w:t>
      </w:r>
      <w:r>
        <w:rPr>
          <w:vertAlign w:val="baseline"/>
        </w:rPr>
        <w:t>գրաֆ</w:t>
      </w:r>
      <w:r>
        <w:rPr>
          <w:spacing w:val="40"/>
          <w:vertAlign w:val="baseline"/>
        </w:rPr>
        <w:t> </w:t>
      </w:r>
      <w:r>
        <w:rPr>
          <w:vertAlign w:val="baseline"/>
        </w:rPr>
        <w:t>է,</w:t>
      </w:r>
      <w:r>
        <w:rPr>
          <w:spacing w:val="40"/>
          <w:vertAlign w:val="baseline"/>
        </w:rPr>
        <w:t> </w:t>
      </w:r>
      <w:r>
        <w:rPr>
          <w:vertAlign w:val="baseline"/>
        </w:rPr>
        <w:t>ապա</w:t>
      </w:r>
      <w:r>
        <w:rPr>
          <w:spacing w:val="40"/>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w:t>
      </w:r>
      <w:r>
        <w:rPr>
          <w:rFonts w:ascii="Cambria Math" w:hAnsi="Cambria Math" w:cs="Cambria Math" w:eastAsia="Cambria Math"/>
          <w:spacing w:val="18"/>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8"/>
          <w:vertAlign w:val="baseline"/>
        </w:rPr>
        <w:t> </w:t>
      </w:r>
      <w:r>
        <w:rPr>
          <w:rFonts w:ascii="Cambria Math" w:hAnsi="Cambria Math" w:cs="Cambria Math" w:eastAsia="Cambria Math"/>
          <w:vertAlign w:val="baseline"/>
        </w:rPr>
        <w:t>2</w:t>
      </w:r>
      <w:r>
        <w:rPr>
          <w:vertAlign w:val="baseline"/>
        </w:rPr>
        <w:t>:</w:t>
      </w:r>
      <w:r>
        <w:rPr>
          <w:spacing w:val="40"/>
          <w:vertAlign w:val="baseline"/>
        </w:rPr>
        <w:t> </w:t>
      </w:r>
      <w:r>
        <w:rPr>
          <w:vertAlign w:val="baseline"/>
        </w:rPr>
        <w:t>Այսպիսով,</w:t>
      </w:r>
      <w:r>
        <w:rPr>
          <w:spacing w:val="40"/>
          <w:vertAlign w:val="baseline"/>
        </w:rPr>
        <w:t> </w:t>
      </w:r>
      <w:r>
        <w:rPr>
          <w:rFonts w:ascii="Cambria Math" w:hAnsi="Cambria Math" w:cs="Cambria Math" w:eastAsia="Cambria Math"/>
          <w:vertAlign w:val="baseline"/>
        </w:rPr>
        <w:t>H</w:t>
      </w:r>
      <w:r>
        <w:rPr>
          <w:rFonts w:ascii="Cambria Math" w:hAnsi="Cambria Math" w:cs="Cambria Math" w:eastAsia="Cambria Math"/>
          <w:spacing w:val="40"/>
          <w:vertAlign w:val="baseline"/>
        </w:rPr>
        <w:t> </w:t>
      </w:r>
      <w:r>
        <w:rPr>
          <w:vertAlign w:val="baseline"/>
        </w:rPr>
        <w:t>գրաֆի</w:t>
      </w:r>
      <w:r>
        <w:rPr>
          <w:spacing w:val="40"/>
          <w:vertAlign w:val="baseline"/>
        </w:rPr>
        <w:t> </w:t>
      </w:r>
      <w:r>
        <w:rPr>
          <w:vertAlign w:val="baseline"/>
        </w:rPr>
        <w:t>գագաթների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 v</w:t>
      </w:r>
      <w:r>
        <w:rPr>
          <w:rFonts w:ascii="Cambria Math" w:hAnsi="Cambria Math" w:cs="Cambria Math" w:eastAsia="Cambria Math"/>
          <w:vertAlign w:val="subscript"/>
        </w:rPr>
        <w:t>2</w:t>
      </w:r>
      <w:r>
        <w:rPr>
          <w:rFonts w:ascii="Cambria Math" w:hAnsi="Cambria Math" w:cs="Cambria Math" w:eastAsia="Cambria Math"/>
          <w:vertAlign w:val="baseline"/>
        </w:rPr>
        <w:t>, v</w:t>
      </w:r>
      <w:r>
        <w:rPr>
          <w:rFonts w:ascii="Cambria Math" w:hAnsi="Cambria Math" w:cs="Cambria Math" w:eastAsia="Cambria Math"/>
          <w:vertAlign w:val="subscript"/>
        </w:rPr>
        <w:t>3</w:t>
      </w:r>
      <w:r>
        <w:rPr>
          <w:rFonts w:ascii="Cambria Math" w:hAnsi="Cambria Math" w:cs="Cambria Math" w:eastAsia="Cambria Math"/>
          <w:vertAlign w:val="baseline"/>
        </w:rPr>
        <w:t>, v</w:t>
      </w:r>
      <w:r>
        <w:rPr>
          <w:rFonts w:ascii="Cambria Math" w:hAnsi="Cambria Math" w:cs="Cambria Math" w:eastAsia="Cambria Math"/>
          <w:vertAlign w:val="subscript"/>
        </w:rPr>
        <w:t>4</w:t>
      </w:r>
      <w:r>
        <w:rPr>
          <w:rFonts w:ascii="Cambria Math" w:hAnsi="Cambria Math" w:cs="Cambria Math" w:eastAsia="Cambria Math"/>
          <w:vertAlign w:val="baseline"/>
        </w:rPr>
        <w:t>, v</w:t>
      </w:r>
      <w:r>
        <w:rPr>
          <w:rFonts w:ascii="Cambria Math" w:hAnsi="Cambria Math" w:cs="Cambria Math" w:eastAsia="Cambria Math"/>
          <w:vertAlign w:val="subscript"/>
        </w:rPr>
        <w:t>5</w:t>
      </w:r>
      <w:r>
        <w:rPr>
          <w:rFonts w:ascii="Cambria Math" w:hAnsi="Cambria Math" w:cs="Cambria Math" w:eastAsia="Cambria Math"/>
          <w:vertAlign w:val="baseline"/>
        </w:rPr>
        <w:t>, v</w:t>
      </w:r>
      <w:r>
        <w:rPr>
          <w:rFonts w:ascii="Cambria Math" w:hAnsi="Cambria Math" w:cs="Cambria Math" w:eastAsia="Cambria Math"/>
          <w:vertAlign w:val="subscript"/>
        </w:rPr>
        <w:t>6</w:t>
      </w:r>
      <w:r>
        <w:rPr>
          <w:rFonts w:ascii="Cambria Math" w:hAnsi="Cambria Math" w:cs="Cambria Math" w:eastAsia="Cambria Math"/>
          <w:vertAlign w:val="baseline"/>
        </w:rPr>
        <w:t>, v</w:t>
      </w:r>
      <w:r>
        <w:rPr>
          <w:rFonts w:ascii="Cambria Math" w:hAnsi="Cambria Math" w:cs="Cambria Math" w:eastAsia="Cambria Math"/>
          <w:vertAlign w:val="subscript"/>
        </w:rPr>
        <w:t>7</w:t>
      </w:r>
      <w:r>
        <w:rPr>
          <w:rFonts w:ascii="Cambria Math" w:hAnsi="Cambria Math" w:cs="Cambria Math" w:eastAsia="Cambria Math"/>
          <w:vertAlign w:val="baseline"/>
        </w:rPr>
        <w:t>, v</w:t>
      </w:r>
      <w:r>
        <w:rPr>
          <w:rFonts w:ascii="Cambria Math" w:hAnsi="Cambria Math" w:cs="Cambria Math" w:eastAsia="Cambria Math"/>
          <w:vertAlign w:val="subscript"/>
        </w:rPr>
        <w:t>8</w:t>
      </w:r>
      <w:r>
        <w:rPr>
          <w:rFonts w:ascii="Cambria Math" w:hAnsi="Cambria Math" w:cs="Cambria Math" w:eastAsia="Cambria Math"/>
          <w:vertAlign w:val="baseline"/>
        </w:rPr>
        <w:t>, v</w:t>
      </w:r>
      <w:r>
        <w:rPr>
          <w:rFonts w:ascii="Cambria Math" w:hAnsi="Cambria Math" w:cs="Cambria Math" w:eastAsia="Cambria Math"/>
          <w:vertAlign w:val="subscript"/>
        </w:rPr>
        <w:t>9</w:t>
      </w:r>
      <w:r>
        <w:rPr>
          <w:rFonts w:ascii="Cambria Math" w:hAnsi="Cambria Math" w:cs="Cambria Math" w:eastAsia="Cambria Math"/>
          <w:vertAlign w:val="baseline"/>
        </w:rPr>
        <w:t>, v</w:t>
      </w:r>
      <w:r>
        <w:rPr>
          <w:rFonts w:ascii="Cambria Math" w:hAnsi="Cambria Math" w:cs="Cambria Math" w:eastAsia="Cambria Math"/>
          <w:vertAlign w:val="subscript"/>
        </w:rPr>
        <w:t>10</w:t>
      </w:r>
      <w:r>
        <w:rPr>
          <w:rFonts w:ascii="Cambria Math" w:hAnsi="Cambria Math" w:cs="Cambria Math" w:eastAsia="Cambria Math"/>
          <w:spacing w:val="40"/>
          <w:vertAlign w:val="baseline"/>
        </w:rPr>
        <w:t> </w:t>
      </w:r>
      <w:r>
        <w:rPr>
          <w:vertAlign w:val="baseline"/>
        </w:rPr>
        <w:t>հաջորդականության</w:t>
      </w:r>
      <w:r>
        <w:rPr>
          <w:spacing w:val="40"/>
          <w:vertAlign w:val="baseline"/>
        </w:rPr>
        <w:t> </w:t>
      </w:r>
      <w:r>
        <w:rPr>
          <w:vertAlign w:val="baseline"/>
        </w:rPr>
        <w:t>դեպքում</w:t>
      </w:r>
      <w:r>
        <w:rPr>
          <w:spacing w:val="40"/>
          <w:vertAlign w:val="baseline"/>
        </w:rPr>
        <w:t> </w:t>
      </w:r>
      <w:r>
        <w:rPr>
          <w:vertAlign w:val="baseline"/>
        </w:rPr>
        <w:t>ներկման</w:t>
      </w:r>
      <w:r>
        <w:rPr>
          <w:spacing w:val="40"/>
          <w:vertAlign w:val="baseline"/>
        </w:rPr>
        <w:t> </w:t>
      </w:r>
      <w:r>
        <w:rPr>
          <w:vertAlign w:val="baseline"/>
        </w:rPr>
        <w:t>պարզագույն ալգորիթմը կառուցում է </w:t>
      </w:r>
      <w:r>
        <w:rPr>
          <w:rFonts w:ascii="Cambria Math" w:hAnsi="Cambria Math" w:cs="Cambria Math" w:eastAsia="Cambria Math"/>
          <w:vertAlign w:val="baseline"/>
        </w:rPr>
        <w:t>H </w:t>
      </w:r>
      <w:r>
        <w:rPr>
          <w:vertAlign w:val="baseline"/>
        </w:rPr>
        <w:t>գրաֆի ճիշտ գագաթային </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 </w:t>
      </w:r>
      <w:r>
        <w:rPr>
          <w:rFonts w:ascii="Cambria Math" w:hAnsi="Cambria Math" w:cs="Cambria Math" w:eastAsia="Cambria Math"/>
          <w:vertAlign w:val="baseline"/>
        </w:rPr>
        <w:t>+ 3</w:t>
      </w:r>
      <w:r>
        <w:rPr>
          <w:rFonts w:ascii="Cambria Math" w:hAnsi="Cambria Math" w:cs="Cambria Math" w:eastAsia="Cambria Math"/>
          <w:position w:val="1"/>
          <w:vertAlign w:val="baseline"/>
        </w:rPr>
        <w:t>)</w:t>
      </w:r>
      <w:r>
        <w:rPr>
          <w:vertAlign w:val="baseline"/>
        </w:rPr>
        <w:t>-ներկում:</w:t>
      </w:r>
    </w:p>
    <w:p>
      <w:pPr>
        <w:pStyle w:val="Heading5"/>
        <w:spacing w:line="339" w:lineRule="exact"/>
        <w:ind w:left="3246"/>
        <w:rPr>
          <w:i/>
        </w:rPr>
      </w:pPr>
      <w:r>
        <w:rPr>
          <w:i/>
          <w:w w:val="102"/>
        </w:rPr>
        <w:t>H</w:t>
      </w:r>
    </w:p>
    <w:p>
      <w:pPr>
        <w:spacing w:after="0" w:line="339" w:lineRule="exact"/>
        <w:sectPr>
          <w:type w:val="continuous"/>
          <w:pgSz w:w="11910" w:h="16840"/>
          <w:pgMar w:header="0" w:footer="914" w:top="2000" w:bottom="280" w:left="460" w:right="460"/>
        </w:sectPr>
      </w:pPr>
    </w:p>
    <w:p>
      <w:pPr>
        <w:tabs>
          <w:tab w:pos="3967" w:val="left" w:leader="none"/>
          <w:tab w:pos="5410" w:val="left" w:leader="none"/>
        </w:tabs>
        <w:spacing w:line="364" w:lineRule="exact" w:before="124"/>
        <w:ind w:left="2525" w:right="0" w:firstLine="0"/>
        <w:jc w:val="left"/>
        <w:rPr>
          <w:rFonts w:ascii="Times New Roman"/>
          <w:sz w:val="19"/>
        </w:rPr>
      </w:pPr>
      <w:r>
        <w:rPr>
          <w:rFonts w:ascii="Times New Roman"/>
          <w:i/>
          <w:spacing w:val="-5"/>
          <w:sz w:val="31"/>
        </w:rPr>
        <w:t>v</w:t>
      </w:r>
      <w:r>
        <w:rPr>
          <w:rFonts w:ascii="Times New Roman"/>
          <w:spacing w:val="-5"/>
          <w:position w:val="-7"/>
          <w:sz w:val="19"/>
        </w:rPr>
        <w:t>1</w:t>
      </w:r>
      <w:r>
        <w:rPr>
          <w:rFonts w:ascii="Times New Roman"/>
          <w:position w:val="-7"/>
          <w:sz w:val="19"/>
        </w:rPr>
        <w:tab/>
      </w:r>
      <w:r>
        <w:rPr>
          <w:rFonts w:ascii="Times New Roman"/>
          <w:i/>
          <w:spacing w:val="-5"/>
          <w:sz w:val="31"/>
        </w:rPr>
        <w:t>v</w:t>
      </w:r>
      <w:r>
        <w:rPr>
          <w:rFonts w:ascii="Times New Roman"/>
          <w:spacing w:val="-5"/>
          <w:position w:val="-7"/>
          <w:sz w:val="19"/>
        </w:rPr>
        <w:t>3</w:t>
      </w:r>
      <w:r>
        <w:rPr>
          <w:rFonts w:ascii="Times New Roman"/>
          <w:position w:val="-7"/>
          <w:sz w:val="19"/>
        </w:rPr>
        <w:tab/>
      </w:r>
      <w:r>
        <w:rPr>
          <w:rFonts w:ascii="Times New Roman"/>
          <w:i/>
          <w:spacing w:val="-5"/>
          <w:sz w:val="31"/>
        </w:rPr>
        <w:t>v</w:t>
      </w:r>
      <w:r>
        <w:rPr>
          <w:rFonts w:ascii="Times New Roman"/>
          <w:spacing w:val="-5"/>
          <w:position w:val="-7"/>
          <w:sz w:val="19"/>
        </w:rPr>
        <w:t>5</w:t>
      </w:r>
    </w:p>
    <w:p>
      <w:pPr>
        <w:tabs>
          <w:tab w:pos="3751" w:val="left" w:leader="none"/>
          <w:tab w:pos="5191" w:val="left" w:leader="none"/>
        </w:tabs>
        <w:spacing w:line="310" w:lineRule="exact" w:before="0"/>
        <w:ind w:left="2309" w:right="0" w:firstLine="0"/>
        <w:jc w:val="left"/>
        <w:rPr>
          <w:rFonts w:ascii="Times New Roman"/>
          <w:sz w:val="31"/>
        </w:rPr>
      </w:pPr>
      <w:r>
        <w:rPr/>
        <w:pict>
          <v:group style="position:absolute;margin-left:148.949997pt;margin-top:3.218182pt;width:298.4pt;height:121.05pt;mso-position-horizontal-relative:page;mso-position-vertical-relative:paragraph;z-index:-21592576" id="docshapegroup2213" coordorigin="2979,64" coordsize="5968,2421">
            <v:shape style="position:absolute;left:2979;top:64;width:5968;height:2421" type="#_x0000_t75" id="docshape2214" stroked="false">
              <v:imagedata r:id="rId873" o:title=""/>
            </v:shape>
            <v:shape style="position:absolute;left:3080;top:164;width:5766;height:2222" id="docshape2215" coordorigin="3080,165" coordsize="5766,2222" path="m3080,165l7405,2386m3080,165l8846,2386e" filled="false" stroked="true" strokeweight=".06pt" strokecolor="#000000">
              <v:path arrowok="t"/>
              <v:stroke dashstyle="solid"/>
            </v:shape>
            <v:line style="position:absolute" from="4522,165" to="8846,2386" stroked="true" strokeweight=".06pt" strokecolor="#000000">
              <v:stroke dashstyle="solid"/>
            </v:line>
            <v:shape style="position:absolute;left:3080;top:164;width:5766;height:2222" id="docshape2216" coordorigin="3080,165" coordsize="5766,2222" path="m3080,2386l7405,165m3080,2386l8846,165e" filled="false" stroked="true" strokeweight=".06pt" strokecolor="#000000">
              <v:path arrowok="t"/>
              <v:stroke dashstyle="solid"/>
            </v:shape>
            <v:shape style="position:absolute;left:4521;top:164;width:4325;height:2222" id="docshape2217" coordorigin="4522,165" coordsize="4325,2222" path="m4522,2386l7405,165m4522,2386l8846,165e" filled="false" stroked="true" strokeweight=".06pt" strokecolor="#000000">
              <v:path arrowok="t"/>
              <v:stroke dashstyle="solid"/>
            </v:shape>
            <v:line style="position:absolute" from="4522,165" to="7405,2386" stroked="true" strokeweight=".06pt" strokecolor="#000000">
              <v:stroke dashstyle="solid"/>
            </v:line>
            <w10:wrap type="none"/>
          </v:group>
        </w:pict>
      </w:r>
      <w:r>
        <w:rPr>
          <w:rFonts w:ascii="Times New Roman"/>
          <w:spacing w:val="-10"/>
          <w:sz w:val="31"/>
        </w:rPr>
        <w:t>1</w:t>
      </w:r>
      <w:r>
        <w:rPr>
          <w:rFonts w:ascii="Times New Roman"/>
          <w:sz w:val="31"/>
        </w:rPr>
        <w:tab/>
      </w:r>
      <w:r>
        <w:rPr>
          <w:rFonts w:ascii="Times New Roman"/>
          <w:spacing w:val="-10"/>
          <w:sz w:val="31"/>
        </w:rPr>
        <w:t>2</w:t>
      </w:r>
      <w:r>
        <w:rPr>
          <w:rFonts w:ascii="Times New Roman"/>
          <w:sz w:val="31"/>
        </w:rPr>
        <w:tab/>
      </w:r>
      <w:r>
        <w:rPr>
          <w:rFonts w:ascii="Times New Roman"/>
          <w:spacing w:val="-10"/>
          <w:sz w:val="31"/>
        </w:rPr>
        <w:t>3</w:t>
      </w:r>
    </w:p>
    <w:p>
      <w:pPr>
        <w:tabs>
          <w:tab w:pos="2586" w:val="left" w:leader="none"/>
        </w:tabs>
        <w:spacing w:line="364" w:lineRule="exact" w:before="124"/>
        <w:ind w:left="1145" w:right="0" w:firstLine="0"/>
        <w:jc w:val="left"/>
        <w:rPr>
          <w:rFonts w:ascii="Times New Roman"/>
          <w:sz w:val="19"/>
        </w:rPr>
      </w:pPr>
      <w:r>
        <w:rPr/>
        <w:br w:type="column"/>
      </w:r>
      <w:r>
        <w:rPr>
          <w:rFonts w:ascii="Times New Roman"/>
          <w:i/>
          <w:spacing w:val="-5"/>
          <w:sz w:val="31"/>
        </w:rPr>
        <w:t>v</w:t>
      </w:r>
      <w:r>
        <w:rPr>
          <w:rFonts w:ascii="Times New Roman"/>
          <w:spacing w:val="-5"/>
          <w:position w:val="-7"/>
          <w:sz w:val="19"/>
        </w:rPr>
        <w:t>7</w:t>
      </w:r>
      <w:r>
        <w:rPr>
          <w:rFonts w:ascii="Times New Roman"/>
          <w:position w:val="-7"/>
          <w:sz w:val="19"/>
        </w:rPr>
        <w:tab/>
      </w:r>
      <w:r>
        <w:rPr>
          <w:rFonts w:ascii="Times New Roman"/>
          <w:i/>
          <w:spacing w:val="-5"/>
          <w:sz w:val="31"/>
        </w:rPr>
        <w:t>v</w:t>
      </w:r>
      <w:r>
        <w:rPr>
          <w:rFonts w:ascii="Times New Roman"/>
          <w:spacing w:val="-5"/>
          <w:position w:val="-7"/>
          <w:sz w:val="19"/>
        </w:rPr>
        <w:t>9</w:t>
      </w:r>
    </w:p>
    <w:p>
      <w:pPr>
        <w:tabs>
          <w:tab w:pos="2369" w:val="left" w:leader="none"/>
        </w:tabs>
        <w:spacing w:line="310" w:lineRule="exact" w:before="0"/>
        <w:ind w:left="941" w:right="0" w:firstLine="0"/>
        <w:jc w:val="left"/>
        <w:rPr>
          <w:rFonts w:ascii="Times New Roman"/>
          <w:sz w:val="31"/>
        </w:rPr>
      </w:pPr>
      <w:r>
        <w:rPr>
          <w:rFonts w:ascii="Times New Roman"/>
          <w:spacing w:val="-10"/>
          <w:sz w:val="31"/>
        </w:rPr>
        <w:t>4</w:t>
      </w:r>
      <w:r>
        <w:rPr>
          <w:rFonts w:ascii="Times New Roman"/>
          <w:sz w:val="31"/>
        </w:rPr>
        <w:tab/>
      </w:r>
      <w:r>
        <w:rPr>
          <w:rFonts w:ascii="Times New Roman"/>
          <w:spacing w:val="-10"/>
          <w:sz w:val="31"/>
        </w:rPr>
        <w:t>5</w:t>
      </w:r>
    </w:p>
    <w:p>
      <w:pPr>
        <w:spacing w:after="0" w:line="310" w:lineRule="exact"/>
        <w:jc w:val="left"/>
        <w:rPr>
          <w:rFonts w:ascii="Times New Roman"/>
          <w:sz w:val="31"/>
        </w:rPr>
        <w:sectPr>
          <w:type w:val="continuous"/>
          <w:pgSz w:w="11910" w:h="16840"/>
          <w:pgMar w:header="0" w:footer="914" w:top="2000" w:bottom="280" w:left="460" w:right="460"/>
          <w:cols w:num="2" w:equalWidth="0">
            <w:col w:w="5667" w:space="40"/>
            <w:col w:w="5283"/>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
        <w:rPr>
          <w:rFonts w:ascii="Times New Roman"/>
          <w:sz w:val="22"/>
        </w:rPr>
      </w:pPr>
    </w:p>
    <w:p>
      <w:pPr>
        <w:spacing w:after="0"/>
        <w:rPr>
          <w:rFonts w:ascii="Times New Roman"/>
          <w:sz w:val="22"/>
        </w:rPr>
        <w:sectPr>
          <w:type w:val="continuous"/>
          <w:pgSz w:w="11910" w:h="16840"/>
          <w:pgMar w:header="0" w:footer="914" w:top="2000" w:bottom="280" w:left="460" w:right="460"/>
        </w:sectPr>
      </w:pPr>
    </w:p>
    <w:p>
      <w:pPr>
        <w:tabs>
          <w:tab w:pos="3751" w:val="left" w:leader="none"/>
        </w:tabs>
        <w:spacing w:before="90"/>
        <w:ind w:left="2309" w:right="0" w:firstLine="0"/>
        <w:jc w:val="left"/>
        <w:rPr>
          <w:rFonts w:ascii="Times New Roman"/>
          <w:i/>
          <w:sz w:val="31"/>
        </w:rPr>
      </w:pPr>
      <w:r>
        <w:rPr/>
        <w:pict>
          <v:shape style="position:absolute;margin-left:157.860001pt;margin-top:25.829437pt;width:4.75pt;height:10.45pt;mso-position-horizontal-relative:page;mso-position-vertical-relative:paragraph;z-index:-21592064" type="#_x0000_t202" id="docshape2218" filled="false" stroked="false">
            <v:textbox inset="0,0,0,0">
              <w:txbxContent>
                <w:p>
                  <w:pPr>
                    <w:spacing w:line="208" w:lineRule="exact" w:before="0"/>
                    <w:ind w:left="0" w:right="0" w:firstLine="0"/>
                    <w:jc w:val="left"/>
                    <w:rPr>
                      <w:rFonts w:ascii="Times New Roman"/>
                      <w:sz w:val="19"/>
                    </w:rPr>
                  </w:pPr>
                  <w:r>
                    <w:rPr>
                      <w:rFonts w:ascii="Times New Roman"/>
                      <w:w w:val="99"/>
                      <w:sz w:val="19"/>
                    </w:rPr>
                    <w:t>2</w:t>
                  </w:r>
                </w:p>
              </w:txbxContent>
            </v:textbox>
            <w10:wrap type="none"/>
          </v:shape>
        </w:pict>
      </w:r>
      <w:r>
        <w:rPr/>
        <w:pict>
          <v:shape style="position:absolute;margin-left:227.399994pt;margin-top:25.829437pt;width:4.75pt;height:10.45pt;mso-position-horizontal-relative:page;mso-position-vertical-relative:paragraph;z-index:16012288" type="#_x0000_t202" id="docshape2219" filled="false" stroked="false">
            <v:textbox inset="0,0,0,0">
              <w:txbxContent>
                <w:p>
                  <w:pPr>
                    <w:spacing w:line="208" w:lineRule="exact" w:before="0"/>
                    <w:ind w:left="0" w:right="0" w:firstLine="0"/>
                    <w:jc w:val="left"/>
                    <w:rPr>
                      <w:rFonts w:ascii="Times New Roman"/>
                      <w:sz w:val="19"/>
                    </w:rPr>
                  </w:pPr>
                  <w:r>
                    <w:rPr>
                      <w:rFonts w:ascii="Times New Roman"/>
                      <w:w w:val="99"/>
                      <w:sz w:val="19"/>
                    </w:rPr>
                    <w:t>4</w:t>
                  </w:r>
                </w:p>
              </w:txbxContent>
            </v:textbox>
            <w10:wrap type="none"/>
          </v:shape>
        </w:pict>
      </w:r>
      <w:r>
        <w:rPr>
          <w:rFonts w:ascii="Times New Roman"/>
          <w:sz w:val="31"/>
        </w:rPr>
        <w:t>1</w:t>
      </w:r>
      <w:r>
        <w:rPr>
          <w:rFonts w:ascii="Times New Roman"/>
          <w:spacing w:val="-18"/>
          <w:sz w:val="31"/>
        </w:rPr>
        <w:t> </w:t>
      </w:r>
      <w:r>
        <w:rPr>
          <w:rFonts w:ascii="Times New Roman"/>
          <w:i/>
          <w:spacing w:val="-10"/>
          <w:position w:val="-22"/>
          <w:sz w:val="31"/>
        </w:rPr>
        <w:t>v</w:t>
      </w:r>
      <w:r>
        <w:rPr>
          <w:rFonts w:ascii="Times New Roman"/>
          <w:i/>
          <w:position w:val="-22"/>
          <w:sz w:val="31"/>
        </w:rPr>
        <w:tab/>
      </w:r>
      <w:r>
        <w:rPr>
          <w:rFonts w:ascii="Times New Roman"/>
          <w:spacing w:val="-5"/>
          <w:sz w:val="31"/>
        </w:rPr>
        <w:t>2</w:t>
      </w:r>
      <w:r>
        <w:rPr>
          <w:rFonts w:ascii="Times New Roman"/>
          <w:i/>
          <w:spacing w:val="-5"/>
          <w:position w:val="-22"/>
          <w:sz w:val="31"/>
        </w:rPr>
        <w:t>v</w:t>
      </w:r>
    </w:p>
    <w:p>
      <w:pPr>
        <w:tabs>
          <w:tab w:pos="2425" w:val="left" w:leader="none"/>
          <w:tab w:pos="3804" w:val="left" w:leader="none"/>
        </w:tabs>
        <w:spacing w:line="292" w:lineRule="exact" w:before="90"/>
        <w:ind w:left="970" w:right="0" w:firstLine="0"/>
        <w:jc w:val="left"/>
        <w:rPr>
          <w:rFonts w:ascii="Times New Roman"/>
          <w:sz w:val="31"/>
        </w:rPr>
      </w:pPr>
      <w:r>
        <w:rPr/>
        <w:br w:type="column"/>
      </w:r>
      <w:r>
        <w:rPr>
          <w:rFonts w:ascii="Times New Roman"/>
          <w:spacing w:val="-10"/>
          <w:sz w:val="31"/>
        </w:rPr>
        <w:t>3</w:t>
      </w:r>
      <w:r>
        <w:rPr>
          <w:rFonts w:ascii="Times New Roman"/>
          <w:sz w:val="31"/>
        </w:rPr>
        <w:tab/>
      </w:r>
      <w:r>
        <w:rPr>
          <w:rFonts w:ascii="Times New Roman"/>
          <w:spacing w:val="-10"/>
          <w:sz w:val="31"/>
        </w:rPr>
        <w:t>4</w:t>
      </w:r>
      <w:r>
        <w:rPr>
          <w:rFonts w:ascii="Times New Roman"/>
          <w:sz w:val="31"/>
        </w:rPr>
        <w:tab/>
      </w:r>
      <w:r>
        <w:rPr>
          <w:rFonts w:ascii="Times New Roman"/>
          <w:spacing w:val="-10"/>
          <w:sz w:val="31"/>
        </w:rPr>
        <w:t>5</w:t>
      </w:r>
    </w:p>
    <w:p>
      <w:pPr>
        <w:tabs>
          <w:tab w:pos="2578" w:val="left" w:leader="none"/>
        </w:tabs>
        <w:spacing w:line="346" w:lineRule="exact" w:before="0"/>
        <w:ind w:left="1186" w:right="0" w:firstLine="0"/>
        <w:jc w:val="left"/>
        <w:rPr>
          <w:rFonts w:ascii="Times New Roman"/>
          <w:sz w:val="19"/>
        </w:rPr>
      </w:pPr>
      <w:r>
        <w:rPr>
          <w:rFonts w:ascii="Times New Roman"/>
          <w:i/>
          <w:spacing w:val="-5"/>
          <w:sz w:val="31"/>
        </w:rPr>
        <w:t>v</w:t>
      </w:r>
      <w:r>
        <w:rPr>
          <w:rFonts w:ascii="Times New Roman"/>
          <w:spacing w:val="-5"/>
          <w:position w:val="-7"/>
          <w:sz w:val="19"/>
        </w:rPr>
        <w:t>6</w:t>
      </w:r>
      <w:r>
        <w:rPr>
          <w:rFonts w:ascii="Times New Roman"/>
          <w:position w:val="-7"/>
          <w:sz w:val="19"/>
        </w:rPr>
        <w:tab/>
      </w:r>
      <w:r>
        <w:rPr>
          <w:rFonts w:ascii="Times New Roman"/>
          <w:i/>
          <w:spacing w:val="-5"/>
          <w:sz w:val="31"/>
        </w:rPr>
        <w:t>v</w:t>
      </w:r>
      <w:r>
        <w:rPr>
          <w:rFonts w:ascii="Times New Roman"/>
          <w:spacing w:val="-5"/>
          <w:position w:val="-7"/>
          <w:sz w:val="19"/>
        </w:rPr>
        <w:t>8</w:t>
      </w:r>
    </w:p>
    <w:p>
      <w:pPr>
        <w:spacing w:before="315"/>
        <w:ind w:left="68" w:right="0" w:firstLine="0"/>
        <w:jc w:val="left"/>
        <w:rPr>
          <w:rFonts w:ascii="Times New Roman"/>
          <w:sz w:val="19"/>
        </w:rPr>
      </w:pPr>
      <w:r>
        <w:rPr/>
        <w:br w:type="column"/>
      </w:r>
      <w:r>
        <w:rPr>
          <w:rFonts w:ascii="Times New Roman"/>
          <w:i/>
          <w:spacing w:val="-5"/>
          <w:position w:val="8"/>
          <w:sz w:val="31"/>
        </w:rPr>
        <w:t>v</w:t>
      </w:r>
      <w:r>
        <w:rPr>
          <w:rFonts w:ascii="Times New Roman"/>
          <w:spacing w:val="-5"/>
          <w:sz w:val="19"/>
        </w:rPr>
        <w:t>10</w:t>
      </w:r>
    </w:p>
    <w:p>
      <w:pPr>
        <w:spacing w:after="0"/>
        <w:jc w:val="left"/>
        <w:rPr>
          <w:rFonts w:ascii="Times New Roman"/>
          <w:sz w:val="19"/>
        </w:rPr>
        <w:sectPr>
          <w:type w:val="continuous"/>
          <w:pgSz w:w="11910" w:h="16840"/>
          <w:pgMar w:header="0" w:footer="914" w:top="2000" w:bottom="280" w:left="460" w:right="460"/>
          <w:cols w:num="3" w:equalWidth="0">
            <w:col w:w="4183" w:space="40"/>
            <w:col w:w="3963" w:space="39"/>
            <w:col w:w="2765"/>
          </w:cols>
        </w:sectPr>
      </w:pPr>
    </w:p>
    <w:p>
      <w:pPr>
        <w:pStyle w:val="BodyText"/>
        <w:spacing w:before="6"/>
        <w:rPr>
          <w:rFonts w:ascii="Times New Roman"/>
          <w:sz w:val="15"/>
        </w:rPr>
      </w:pPr>
    </w:p>
    <w:p>
      <w:pPr>
        <w:pStyle w:val="BodyText"/>
        <w:spacing w:before="36"/>
        <w:ind w:left="1"/>
        <w:jc w:val="center"/>
      </w:pPr>
      <w:r>
        <w:rPr/>
        <w:t>Նկ.</w:t>
      </w:r>
      <w:r>
        <w:rPr>
          <w:spacing w:val="-2"/>
        </w:rPr>
        <w:t> 8.1.6</w:t>
      </w:r>
    </w:p>
    <w:p>
      <w:pPr>
        <w:spacing w:after="0"/>
        <w:jc w:val="center"/>
        <w:sectPr>
          <w:type w:val="continuous"/>
          <w:pgSz w:w="11910" w:h="16840"/>
          <w:pgMar w:header="0" w:footer="914" w:top="2000" w:bottom="280" w:left="460" w:right="460"/>
        </w:sectPr>
      </w:pPr>
    </w:p>
    <w:p>
      <w:pPr>
        <w:pStyle w:val="BodyText"/>
        <w:spacing w:line="360" w:lineRule="auto" w:before="17"/>
        <w:ind w:left="617" w:right="610" w:firstLine="567"/>
        <w:jc w:val="both"/>
      </w:pPr>
      <w:r>
        <w:rPr/>
        <w:t>Հեշտ է տեսնել, որ ներկման պարզագույն ալգորիթմի աշխատանքի արդյունքը էապես կախված է գրաֆի գագաթների հաջորդականությունից: Իհարկե, գույների նվազագույն քանակով ներկում գտնելու համար կարելի է առաջարկել հատարկման եղանակը: Օրինակ, կարելի է դիտարկել գրաֆի գագաթների բոլոր հնարավոր տեղափոխությունները որպես ներկման պարզագույն ալգորիթմի գագաթների հաջորդականություններ: Հետևաբար, եթե գրաֆի գագաթների քանակը </w:t>
      </w:r>
      <w:r>
        <w:rPr>
          <w:rFonts w:ascii="Cambria Math" w:hAnsi="Cambria Math" w:cs="Cambria Math" w:eastAsia="Cambria Math"/>
        </w:rPr>
        <w:t>n </w:t>
      </w:r>
      <w:r>
        <w:rPr/>
        <w:t>է, ապա, դիտարկելով </w:t>
      </w:r>
      <w:r>
        <w:rPr>
          <w:rFonts w:ascii="Cambria Math" w:hAnsi="Cambria Math" w:cs="Cambria Math" w:eastAsia="Cambria Math"/>
        </w:rPr>
        <w:t>n! </w:t>
      </w:r>
      <w:r>
        <w:rPr/>
        <w:t>հատ տարբերակներ և յուրաքանչյուրի համար կիրառելով ներկման պարզագույն ալգորիթմը, կարելի է գտնել այդ գրաֆի ներկման պարզագույն ալգորիթմով ստացվող բոլոր ճիշտ գագաթային ներկումները: Այնուհետև, գրաֆի բոլոր ստացված ճիշտ գագաթային ներկումներից ընտրել գույների նվազագույն քանակությամբ որևէ ներկում: Սակայն պետք է նշել, որ այդքան գործողություն կատարելը, նույնիսկ </w:t>
      </w:r>
      <w:r>
        <w:rPr>
          <w:rFonts w:ascii="Cambria Math" w:hAnsi="Cambria Math" w:cs="Cambria Math" w:eastAsia="Cambria Math"/>
        </w:rPr>
        <w:t>n</w:t>
      </w:r>
      <w:r>
        <w:rPr/>
        <w:t>-ի փոքր արժեքների դեպքում գործնականում անհնար է: Մյուս կողմից, գոյություն ունեն գրաֆների դասեր, որոնց համար հայտնի են գագաթների հաջորդականությունները, որոնց դեպքում ներկման պարզագույն ալգորիթմը կառուցում է գույների նվազագույն քանակությամբ ներկում: Այդպիսին են, օրինակ, § 1.5-ում սահմանված միջակայքերի </w:t>
      </w:r>
      <w:r>
        <w:rPr>
          <w:spacing w:val="-2"/>
        </w:rPr>
        <w:t>գրաֆները:</w:t>
      </w:r>
    </w:p>
    <w:p>
      <w:pPr>
        <w:spacing w:before="0"/>
        <w:ind w:left="1185" w:right="0" w:firstLine="0"/>
        <w:jc w:val="both"/>
        <w:rPr>
          <w:sz w:val="24"/>
          <w:szCs w:val="24"/>
        </w:rPr>
      </w:pPr>
      <w:r>
        <w:rPr>
          <w:b/>
          <w:bCs/>
          <w:sz w:val="24"/>
          <w:szCs w:val="24"/>
        </w:rPr>
        <w:t>Թեորեմ</w:t>
      </w:r>
      <w:r>
        <w:rPr>
          <w:b/>
          <w:bCs/>
          <w:spacing w:val="2"/>
          <w:sz w:val="24"/>
          <w:szCs w:val="24"/>
        </w:rPr>
        <w:t> </w:t>
      </w:r>
      <w:r>
        <w:rPr>
          <w:b/>
          <w:bCs/>
          <w:sz w:val="24"/>
          <w:szCs w:val="24"/>
        </w:rPr>
        <w:t>8.1.3:</w:t>
      </w:r>
      <w:r>
        <w:rPr>
          <w:b/>
          <w:bCs/>
          <w:spacing w:val="5"/>
          <w:sz w:val="24"/>
          <w:szCs w:val="24"/>
        </w:rPr>
        <w:t> </w:t>
      </w:r>
      <w:r>
        <w:rPr>
          <w:sz w:val="24"/>
          <w:szCs w:val="24"/>
        </w:rPr>
        <w:t>Եթե</w:t>
      </w:r>
      <w:r>
        <w:rPr>
          <w:spacing w:val="1"/>
          <w:sz w:val="24"/>
          <w:szCs w:val="24"/>
        </w:rPr>
        <w:t> </w:t>
      </w:r>
      <w:r>
        <w:rPr>
          <w:rFonts w:ascii="Cambria Math" w:hAnsi="Cambria Math" w:cs="Cambria Math" w:eastAsia="Cambria Math"/>
          <w:sz w:val="24"/>
          <w:szCs w:val="24"/>
        </w:rPr>
        <w:t>G</w:t>
      </w:r>
      <w:r>
        <w:rPr>
          <w:sz w:val="24"/>
          <w:szCs w:val="24"/>
        </w:rPr>
        <w:t>-ն</w:t>
      </w:r>
      <w:r>
        <w:rPr>
          <w:spacing w:val="4"/>
          <w:sz w:val="24"/>
          <w:szCs w:val="24"/>
        </w:rPr>
        <w:t> </w:t>
      </w:r>
      <w:r>
        <w:rPr>
          <w:sz w:val="24"/>
          <w:szCs w:val="24"/>
        </w:rPr>
        <w:t>միջակայքերի</w:t>
      </w:r>
      <w:r>
        <w:rPr>
          <w:spacing w:val="4"/>
          <w:sz w:val="24"/>
          <w:szCs w:val="24"/>
        </w:rPr>
        <w:t> </w:t>
      </w:r>
      <w:r>
        <w:rPr>
          <w:sz w:val="24"/>
          <w:szCs w:val="24"/>
        </w:rPr>
        <w:t>գրաֆ</w:t>
      </w:r>
      <w:r>
        <w:rPr>
          <w:spacing w:val="2"/>
          <w:sz w:val="24"/>
          <w:szCs w:val="24"/>
        </w:rPr>
        <w:t> </w:t>
      </w:r>
      <w:r>
        <w:rPr>
          <w:sz w:val="24"/>
          <w:szCs w:val="24"/>
        </w:rPr>
        <w:t>է,</w:t>
      </w:r>
      <w:r>
        <w:rPr>
          <w:spacing w:val="4"/>
          <w:sz w:val="24"/>
          <w:szCs w:val="24"/>
        </w:rPr>
        <w:t> </w:t>
      </w:r>
      <w:r>
        <w:rPr>
          <w:sz w:val="24"/>
          <w:szCs w:val="24"/>
        </w:rPr>
        <w:t>ապա</w:t>
      </w:r>
      <w:r>
        <w:rPr>
          <w:spacing w:val="2"/>
          <w:sz w:val="24"/>
          <w:szCs w:val="24"/>
        </w:rPr>
        <w:t> </w:t>
      </w:r>
      <w:r>
        <w:rPr>
          <w:rFonts w:ascii="Cambria Math" w:hAnsi="Cambria Math" w:cs="Cambria Math" w:eastAsia="Cambria Math"/>
          <w:sz w:val="24"/>
          <w:szCs w:val="24"/>
        </w:rPr>
        <w:t>x</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8"/>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7"/>
          <w:sz w:val="24"/>
          <w:szCs w:val="24"/>
        </w:rPr>
        <w:t> </w:t>
      </w:r>
      <w:r>
        <w:rPr>
          <w:rFonts w:ascii="Cambria Math" w:hAnsi="Cambria Math" w:cs="Cambria Math" w:eastAsia="Cambria Math"/>
          <w:spacing w:val="-2"/>
          <w:sz w:val="24"/>
          <w:szCs w:val="24"/>
        </w:rPr>
        <w:t>w</w:t>
      </w:r>
      <w:r>
        <w:rPr>
          <w:rFonts w:ascii="Cambria Math" w:hAnsi="Cambria Math" w:cs="Cambria Math" w:eastAsia="Cambria Math"/>
          <w:spacing w:val="-2"/>
          <w:position w:val="1"/>
          <w:sz w:val="24"/>
          <w:szCs w:val="24"/>
        </w:rPr>
        <w:t>(</w:t>
      </w:r>
      <w:r>
        <w:rPr>
          <w:rFonts w:ascii="Cambria Math" w:hAnsi="Cambria Math" w:cs="Cambria Math" w:eastAsia="Cambria Math"/>
          <w:spacing w:val="-2"/>
          <w:sz w:val="24"/>
          <w:szCs w:val="24"/>
        </w:rPr>
        <w:t>G</w:t>
      </w:r>
      <w:r>
        <w:rPr>
          <w:rFonts w:ascii="Cambria Math" w:hAnsi="Cambria Math" w:cs="Cambria Math" w:eastAsia="Cambria Math"/>
          <w:spacing w:val="-2"/>
          <w:position w:val="1"/>
          <w:sz w:val="24"/>
          <w:szCs w:val="24"/>
        </w:rPr>
        <w:t>)</w:t>
      </w:r>
      <w:r>
        <w:rPr>
          <w:spacing w:val="-2"/>
          <w:sz w:val="24"/>
          <w:szCs w:val="24"/>
        </w:rPr>
        <w:t>:</w:t>
      </w:r>
    </w:p>
    <w:p>
      <w:pPr>
        <w:pStyle w:val="BodyText"/>
        <w:spacing w:line="360" w:lineRule="auto" w:before="158"/>
        <w:ind w:left="617" w:right="611" w:firstLine="567"/>
        <w:jc w:val="both"/>
      </w:pPr>
      <w:r>
        <w:rPr>
          <w:b/>
          <w:bCs/>
        </w:rPr>
        <w:t>Ապացույց: </w:t>
      </w:r>
      <w:r>
        <w:rPr/>
        <w:t>Քանի որ </w:t>
      </w:r>
      <w:r>
        <w:rPr>
          <w:rFonts w:ascii="Cambria Math" w:hAnsi="Cambria Math" w:cs="Cambria Math" w:eastAsia="Cambria Math"/>
        </w:rPr>
        <w:t>G</w:t>
      </w:r>
      <w:r>
        <w:rPr/>
        <w:t>-ն միջակայքերի գրաֆ է, ապա իրական թվերի </w:t>
      </w:r>
      <w:r>
        <w:rPr>
          <w:rFonts w:ascii="Cambria Math" w:hAnsi="Cambria Math" w:cs="Cambria Math" w:eastAsia="Cambria Math"/>
        </w:rPr>
        <w:t>ℝ </w:t>
      </w:r>
      <w:r>
        <w:rPr/>
        <w:t>բազմության վրա</w:t>
      </w:r>
      <w:r>
        <w:rPr>
          <w:spacing w:val="51"/>
        </w:rPr>
        <w:t> </w:t>
      </w:r>
      <w:r>
        <w:rPr/>
        <w:t>գոյություն</w:t>
      </w:r>
      <w:r>
        <w:rPr>
          <w:spacing w:val="53"/>
        </w:rPr>
        <w:t> </w:t>
      </w:r>
      <w:r>
        <w:rPr/>
        <w:t>ունի</w:t>
      </w:r>
      <w:r>
        <w:rPr>
          <w:spacing w:val="51"/>
        </w:rPr>
        <w:t> </w:t>
      </w:r>
      <w:r>
        <w:rPr>
          <w:rFonts w:ascii="Cambria Math" w:hAnsi="Cambria Math" w:cs="Cambria Math" w:eastAsia="Cambria Math"/>
          <w:spacing w:val="16"/>
        </w:rPr>
        <w:t>ir</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14"/>
        </w:rPr>
        <w:t> </w:t>
      </w:r>
      <w:r>
        <w:rPr>
          <w:rFonts w:ascii="Cambria Math" w:hAnsi="Cambria Math" w:cs="Cambria Math" w:eastAsia="Cambria Math"/>
          <w:position w:val="1"/>
        </w:rPr>
        <w:t>{</w:t>
      </w:r>
      <w:r>
        <w:rPr>
          <w:rFonts w:ascii="Cambria Math" w:hAnsi="Cambria Math" w:cs="Cambria Math" w:eastAsia="Cambria Math"/>
        </w:rPr>
        <w:t>/</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4"/>
          <w:vertAlign w:val="baseline"/>
        </w:rPr>
        <w:t> </w:t>
      </w:r>
      <w:r>
        <w:rPr>
          <w:rFonts w:ascii="Cambria Math" w:hAnsi="Cambria Math" w:cs="Cambria Math" w:eastAsia="Cambria Math"/>
          <w:spacing w:val="17"/>
          <w:vertAlign w:val="baseline"/>
        </w:rPr>
        <w:t>/</w:t>
      </w:r>
      <w:r>
        <w:rPr>
          <w:rFonts w:ascii="Cambria Math" w:hAnsi="Cambria Math" w:cs="Cambria Math" w:eastAsia="Cambria Math"/>
          <w:spacing w:val="17"/>
          <w:vertAlign w:val="subscript"/>
        </w:rPr>
        <w:t>2</w:t>
      </w:r>
      <w:r>
        <w:rPr>
          <w:rFonts w:ascii="Cambria Math" w:hAnsi="Cambria Math" w:cs="Cambria Math" w:eastAsia="Cambria Math"/>
          <w:spacing w:val="17"/>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59"/>
          <w:position w:val="1"/>
          <w:vertAlign w:val="baseline"/>
        </w:rPr>
        <w:t> </w:t>
      </w:r>
      <w:r>
        <w:rPr>
          <w:vertAlign w:val="baseline"/>
        </w:rPr>
        <w:t>փակ</w:t>
      </w:r>
      <w:r>
        <w:rPr>
          <w:spacing w:val="51"/>
          <w:vertAlign w:val="baseline"/>
        </w:rPr>
        <w:t> </w:t>
      </w:r>
      <w:r>
        <w:rPr>
          <w:vertAlign w:val="baseline"/>
        </w:rPr>
        <w:t>հատվածների</w:t>
      </w:r>
      <w:r>
        <w:rPr>
          <w:spacing w:val="50"/>
          <w:vertAlign w:val="baseline"/>
        </w:rPr>
        <w:t> </w:t>
      </w:r>
      <w:r>
        <w:rPr>
          <w:vertAlign w:val="baseline"/>
        </w:rPr>
        <w:t>ընտանիք,</w:t>
      </w:r>
      <w:r>
        <w:rPr>
          <w:spacing w:val="51"/>
          <w:vertAlign w:val="baseline"/>
        </w:rPr>
        <w:t> </w:t>
      </w:r>
      <w:r>
        <w:rPr>
          <w:vertAlign w:val="baseline"/>
        </w:rPr>
        <w:t>որի</w:t>
      </w:r>
      <w:r>
        <w:rPr>
          <w:spacing w:val="53"/>
          <w:vertAlign w:val="baseline"/>
        </w:rPr>
        <w:t> </w:t>
      </w:r>
      <w:r>
        <w:rPr>
          <w:spacing w:val="-2"/>
          <w:vertAlign w:val="baseline"/>
        </w:rPr>
        <w:t>հատումների</w:t>
      </w:r>
    </w:p>
    <w:p>
      <w:pPr>
        <w:pStyle w:val="BodyText"/>
        <w:spacing w:line="360" w:lineRule="auto"/>
        <w:ind w:left="617" w:right="610"/>
        <w:jc w:val="both"/>
        <w:rPr>
          <w:rFonts w:ascii="Cambria Math" w:hAnsi="Cambria Math" w:cs="Cambria Math" w:eastAsia="Cambria Math"/>
          <w:sz w:val="20"/>
          <w:szCs w:val="20"/>
        </w:rPr>
      </w:pPr>
      <w:r>
        <w:rPr>
          <w:rFonts w:ascii="Cambria Math" w:hAnsi="Cambria Math" w:cs="Cambria Math" w:eastAsia="Cambria Math"/>
        </w:rPr>
        <w:t>ࢹ</w:t>
      </w:r>
      <w:r>
        <w:rPr>
          <w:rFonts w:ascii="Cambria Math" w:hAnsi="Cambria Math" w:cs="Cambria Math" w:eastAsia="Cambria Math"/>
          <w:position w:val="1"/>
        </w:rPr>
        <w:t>(</w:t>
      </w:r>
      <w:r>
        <w:rPr>
          <w:rFonts w:ascii="Cambria Math" w:hAnsi="Cambria Math" w:cs="Cambria Math" w:eastAsia="Cambria Math"/>
        </w:rPr>
        <w:t>ℝ,</w:t>
      </w:r>
      <w:r>
        <w:rPr>
          <w:rFonts w:ascii="Cambria Math" w:hAnsi="Cambria Math" w:cs="Cambria Math" w:eastAsia="Cambria Math"/>
          <w:spacing w:val="-14"/>
        </w:rPr>
        <w:t> </w:t>
      </w:r>
      <w:r>
        <w:rPr>
          <w:rFonts w:ascii="Cambria Math" w:hAnsi="Cambria Math" w:cs="Cambria Math" w:eastAsia="Cambria Math"/>
        </w:rPr>
        <w:t>ir</w:t>
      </w:r>
      <w:r>
        <w:rPr>
          <w:rFonts w:ascii="Cambria Math" w:hAnsi="Cambria Math" w:cs="Cambria Math" w:eastAsia="Cambria Math"/>
          <w:position w:val="1"/>
        </w:rPr>
        <w:t>) </w:t>
      </w:r>
      <w:r>
        <w:rPr/>
        <w:t>գրաֆը </w:t>
      </w:r>
      <w:r>
        <w:rPr>
          <w:rFonts w:ascii="Cambria Math" w:hAnsi="Cambria Math" w:cs="Cambria Math" w:eastAsia="Cambria Math"/>
        </w:rPr>
        <w:t>G</w:t>
      </w:r>
      <w:r>
        <w:rPr/>
        <w:t>-ն է: Դիտարկենք </w:t>
      </w:r>
      <w:r>
        <w:rPr>
          <w:rFonts w:ascii="Cambria Math" w:hAnsi="Cambria Math" w:cs="Cambria Math" w:eastAsia="Cambria Math"/>
        </w:rPr>
        <w:t>G </w:t>
      </w:r>
      <w:r>
        <w:rPr/>
        <w:t>գրաֆի գագաթների այն հաջորդականությունը, </w:t>
      </w:r>
      <w:r>
        <w:rPr/>
        <w:t>որը ստացվում է </w:t>
      </w:r>
      <w:r>
        <w:rPr>
          <w:rFonts w:ascii="Cambria Math" w:hAnsi="Cambria Math" w:cs="Cambria Math" w:eastAsia="Cambria Math"/>
        </w:rPr>
        <w:t>/</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4"/>
          <w:vertAlign w:val="baseline"/>
        </w:rPr>
        <w:t> </w:t>
      </w:r>
      <w:r>
        <w:rPr>
          <w:rFonts w:ascii="Cambria Math" w:hAnsi="Cambria Math" w:cs="Cambria Math" w:eastAsia="Cambria Math"/>
          <w:spacing w:val="17"/>
          <w:vertAlign w:val="baseline"/>
        </w:rPr>
        <w:t>/</w:t>
      </w:r>
      <w:r>
        <w:rPr>
          <w:rFonts w:ascii="Cambria Math" w:hAnsi="Cambria Math" w:cs="Cambria Math" w:eastAsia="Cambria Math"/>
          <w:spacing w:val="17"/>
          <w:vertAlign w:val="subscript"/>
        </w:rPr>
        <w:t>2</w:t>
      </w:r>
      <w:r>
        <w:rPr>
          <w:rFonts w:ascii="Cambria Math" w:hAnsi="Cambria Math" w:cs="Cambria Math" w:eastAsia="Cambria Math"/>
          <w:spacing w:val="17"/>
          <w:vertAlign w:val="baseline"/>
        </w:rPr>
        <w:t>,…,</w:t>
      </w:r>
      <w:r>
        <w:rPr>
          <w:rFonts w:ascii="Cambria Math" w:hAnsi="Cambria Math" w:cs="Cambria Math" w:eastAsia="Cambria Math"/>
          <w:spacing w:val="-13"/>
          <w:vertAlign w:val="baseline"/>
        </w:rPr>
        <w:t> </w:t>
      </w:r>
      <w:r>
        <w:rPr>
          <w:rFonts w:ascii="Cambria Math" w:hAnsi="Cambria Math" w:cs="Cambria Math" w:eastAsia="Cambria Math"/>
          <w:vertAlign w:val="baseline"/>
        </w:rPr>
        <w:t>/</w:t>
      </w:r>
      <w:r>
        <w:rPr>
          <w:rFonts w:ascii="Cambria Math" w:hAnsi="Cambria Math" w:cs="Cambria Math" w:eastAsia="Cambria Math"/>
          <w:vertAlign w:val="subscript"/>
        </w:rPr>
        <w:t>n</w:t>
      </w:r>
      <w:r>
        <w:rPr>
          <w:rFonts w:ascii="Cambria Math" w:hAnsi="Cambria Math" w:cs="Cambria Math" w:eastAsia="Cambria Math"/>
          <w:spacing w:val="40"/>
          <w:vertAlign w:val="baseline"/>
        </w:rPr>
        <w:t> </w:t>
      </w:r>
      <w:r>
        <w:rPr>
          <w:vertAlign w:val="baseline"/>
        </w:rPr>
        <w:t>փակ հատվածները ըստ ձախ ծայրակետի հանդիպման դասավորելով: Այնուհետև այդ գրաֆի համար կիրառենք</w:t>
      </w:r>
      <w:r>
        <w:rPr>
          <w:spacing w:val="40"/>
          <w:vertAlign w:val="baseline"/>
        </w:rPr>
        <w:t> </w:t>
      </w:r>
      <w:r>
        <w:rPr>
          <w:vertAlign w:val="baseline"/>
        </w:rPr>
        <w:t>ներկման պարզագույն ալգորիթմը: Դիցուք այդ ալգորիթմի ավարտի պահին </w:t>
      </w:r>
      <w:r>
        <w:rPr>
          <w:rFonts w:ascii="Cambria Math" w:hAnsi="Cambria Math" w:cs="Cambria Math" w:eastAsia="Cambria Math"/>
          <w:vertAlign w:val="baseline"/>
        </w:rPr>
        <w:t>v </w:t>
      </w:r>
      <w:r>
        <w:rPr>
          <w:vertAlign w:val="baseline"/>
        </w:rPr>
        <w:t>գագաթը ստացել է առավելագույն </w:t>
      </w:r>
      <w:r>
        <w:rPr>
          <w:rFonts w:ascii="Cambria Math" w:hAnsi="Cambria Math" w:cs="Cambria Math" w:eastAsia="Cambria Math"/>
          <w:vertAlign w:val="baseline"/>
        </w:rPr>
        <w:t>k </w:t>
      </w:r>
      <w:r>
        <w:rPr>
          <w:vertAlign w:val="baseline"/>
        </w:rPr>
        <w:t>գույնը: Քանի որ </w:t>
      </w:r>
      <w:r>
        <w:rPr>
          <w:rFonts w:ascii="Cambria Math" w:hAnsi="Cambria Math" w:cs="Cambria Math" w:eastAsia="Cambria Math"/>
          <w:vertAlign w:val="baseline"/>
        </w:rPr>
        <w:t>v </w:t>
      </w:r>
      <w:r>
        <w:rPr>
          <w:vertAlign w:val="baseline"/>
        </w:rPr>
        <w:t>գագաթը ալգորիթմի աշխատանքի ընթացքում չի ստացել </w:t>
      </w:r>
      <w:r>
        <w:rPr>
          <w:rFonts w:ascii="Cambria Math" w:hAnsi="Cambria Math" w:cs="Cambria Math" w:eastAsia="Cambria Math"/>
          <w:vertAlign w:val="baseline"/>
        </w:rPr>
        <w:t>1,</w:t>
      </w:r>
      <w:r>
        <w:rPr>
          <w:rFonts w:ascii="Cambria Math" w:hAnsi="Cambria Math" w:cs="Cambria Math" w:eastAsia="Cambria Math"/>
          <w:spacing w:val="-12"/>
          <w:vertAlign w:val="baseline"/>
        </w:rPr>
        <w:t> </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k − 1 </w:t>
      </w:r>
      <w:r>
        <w:rPr>
          <w:vertAlign w:val="baseline"/>
        </w:rPr>
        <w:t>գույներ, ուստի </w:t>
      </w:r>
      <w:r>
        <w:rPr>
          <w:rFonts w:ascii="Cambria Math" w:hAnsi="Cambria Math" w:cs="Cambria Math" w:eastAsia="Cambria Math"/>
          <w:vertAlign w:val="baseline"/>
        </w:rPr>
        <w:t>v </w:t>
      </w:r>
      <w:r>
        <w:rPr>
          <w:vertAlign w:val="baseline"/>
        </w:rPr>
        <w:t>գագաթին համապատասխան միջակայքի ձախ </w:t>
      </w:r>
      <w:r>
        <w:rPr>
          <w:rFonts w:ascii="Cambria Math" w:hAnsi="Cambria Math" w:cs="Cambria Math" w:eastAsia="Cambria Math"/>
          <w:vertAlign w:val="baseline"/>
        </w:rPr>
        <w:t>a </w:t>
      </w:r>
      <w:r>
        <w:rPr>
          <w:vertAlign w:val="baseline"/>
        </w:rPr>
        <w:t>ծայրակետը պատկանում է նաև </w:t>
      </w:r>
      <w:r>
        <w:rPr>
          <w:rFonts w:ascii="Cambria Math" w:hAnsi="Cambria Math" w:cs="Cambria Math" w:eastAsia="Cambria Math"/>
          <w:vertAlign w:val="baseline"/>
        </w:rPr>
        <w:t>1,</w:t>
      </w:r>
      <w:r>
        <w:rPr>
          <w:rFonts w:ascii="Cambria Math" w:hAnsi="Cambria Math" w:cs="Cambria Math" w:eastAsia="Cambria Math"/>
          <w:spacing w:val="-14"/>
          <w:vertAlign w:val="baseline"/>
        </w:rPr>
        <w:t> </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w:t>
      </w:r>
      <w:r>
        <w:rPr>
          <w:rFonts w:ascii="Cambria Math" w:hAnsi="Cambria Math" w:cs="Cambria Math" w:eastAsia="Cambria Math"/>
          <w:spacing w:val="-14"/>
          <w:vertAlign w:val="baseline"/>
        </w:rPr>
        <w:t> </w:t>
      </w:r>
      <w:r>
        <w:rPr>
          <w:rFonts w:ascii="Cambria Math" w:hAnsi="Cambria Math" w:cs="Cambria Math" w:eastAsia="Cambria Math"/>
          <w:vertAlign w:val="baseline"/>
        </w:rPr>
        <w:t>k − 1 </w:t>
      </w:r>
      <w:r>
        <w:rPr>
          <w:vertAlign w:val="baseline"/>
        </w:rPr>
        <w:t>գույներն արդեն ունեցող գագաթներին համապատասխան միջակայքերին: Բոլոր այդ միջակայքերը պարունակում են </w:t>
      </w:r>
      <w:r>
        <w:rPr>
          <w:rFonts w:ascii="Cambria Math" w:hAnsi="Cambria Math" w:cs="Cambria Math" w:eastAsia="Cambria Math"/>
          <w:vertAlign w:val="baseline"/>
        </w:rPr>
        <w:t>a </w:t>
      </w:r>
      <w:r>
        <w:rPr>
          <w:vertAlign w:val="baseline"/>
        </w:rPr>
        <w:t>կետը, ուստի </w:t>
      </w:r>
      <w:r>
        <w:rPr>
          <w:rFonts w:ascii="Cambria Math" w:hAnsi="Cambria Math" w:cs="Cambria Math" w:eastAsia="Cambria Math"/>
          <w:vertAlign w:val="baseline"/>
        </w:rPr>
        <w:t>v </w:t>
      </w:r>
      <w:r>
        <w:rPr>
          <w:vertAlign w:val="baseline"/>
        </w:rPr>
        <w:t>գագաթը և նրա </w:t>
      </w:r>
      <w:r>
        <w:rPr>
          <w:rFonts w:ascii="Cambria Math" w:hAnsi="Cambria Math" w:cs="Cambria Math" w:eastAsia="Cambria Math"/>
          <w:vertAlign w:val="baseline"/>
        </w:rPr>
        <w:t>1,</w:t>
      </w:r>
      <w:r>
        <w:rPr>
          <w:rFonts w:ascii="Cambria Math" w:hAnsi="Cambria Math" w:cs="Cambria Math" w:eastAsia="Cambria Math"/>
          <w:spacing w:val="-13"/>
          <w:vertAlign w:val="baseline"/>
        </w:rPr>
        <w:t> </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w:t>
      </w:r>
      <w:r>
        <w:rPr>
          <w:rFonts w:ascii="Cambria Math" w:hAnsi="Cambria Math" w:cs="Cambria Math" w:eastAsia="Cambria Math"/>
          <w:spacing w:val="-13"/>
          <w:vertAlign w:val="baseline"/>
        </w:rPr>
        <w:t> </w:t>
      </w:r>
      <w:r>
        <w:rPr>
          <w:rFonts w:ascii="Cambria Math" w:hAnsi="Cambria Math" w:cs="Cambria Math" w:eastAsia="Cambria Math"/>
          <w:vertAlign w:val="baseline"/>
        </w:rPr>
        <w:t>k − 1</w:t>
      </w:r>
      <w:r>
        <w:rPr>
          <w:rFonts w:ascii="Cambria Math" w:hAnsi="Cambria Math" w:cs="Cambria Math" w:eastAsia="Cambria Math"/>
          <w:spacing w:val="40"/>
          <w:vertAlign w:val="baseline"/>
        </w:rPr>
        <w:t> </w:t>
      </w:r>
      <w:r>
        <w:rPr>
          <w:vertAlign w:val="baseline"/>
        </w:rPr>
        <w:t>գույներ ունեցող հարևան գագաթները կազմում են լրիվ ենթագրաֆ </w:t>
      </w:r>
      <w:r>
        <w:rPr>
          <w:rFonts w:ascii="Cambria Math" w:hAnsi="Cambria Math" w:cs="Cambria Math" w:eastAsia="Cambria Math"/>
          <w:vertAlign w:val="baseline"/>
        </w:rPr>
        <w:t>G </w:t>
      </w:r>
      <w:r>
        <w:rPr>
          <w:vertAlign w:val="baseline"/>
        </w:rPr>
        <w:t>գրաֆում:</w:t>
      </w:r>
      <w:r>
        <w:rPr>
          <w:spacing w:val="40"/>
          <w:vertAlign w:val="baseline"/>
        </w:rPr>
        <w:t> </w:t>
      </w:r>
      <w:r>
        <w:rPr>
          <w:vertAlign w:val="baseline"/>
        </w:rPr>
        <w:t>Այսպիսով,</w:t>
      </w:r>
      <w:r>
        <w:rPr>
          <w:spacing w:val="40"/>
          <w:vertAlign w:val="baseline"/>
        </w:rPr>
        <w:t> </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13"/>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6"/>
          <w:vertAlign w:val="baseline"/>
        </w:rPr>
        <w:t> </w:t>
      </w:r>
      <w:r>
        <w:rPr>
          <w:rFonts w:ascii="Cambria Math" w:hAnsi="Cambria Math" w:cs="Cambria Math" w:eastAsia="Cambria Math"/>
          <w:spacing w:val="13"/>
          <w:vertAlign w:val="baseline"/>
        </w:rPr>
        <w:t>k</w:t>
      </w:r>
      <w:r>
        <w:rPr>
          <w:rFonts w:ascii="Cambria Math" w:hAnsi="Cambria Math" w:cs="Cambria Math" w:eastAsia="Cambria Math"/>
          <w:spacing w:val="6"/>
          <w:vertAlign w:val="baseline"/>
        </w:rPr>
        <w:t> </w:t>
      </w:r>
      <w:r>
        <w:rPr>
          <w:rFonts w:ascii="Cambria Math" w:hAnsi="Cambria Math" w:cs="Cambria Math" w:eastAsia="Cambria Math"/>
          <w:vertAlign w:val="baseline"/>
        </w:rPr>
        <w:t>≥</w:t>
      </w:r>
      <w:r>
        <w:rPr>
          <w:rFonts w:ascii="Cambria Math" w:hAnsi="Cambria Math" w:cs="Cambria Math" w:eastAsia="Cambria Math"/>
          <w:spacing w:val="21"/>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Մյուս</w:t>
      </w:r>
      <w:r>
        <w:rPr>
          <w:spacing w:val="40"/>
          <w:vertAlign w:val="baseline"/>
        </w:rPr>
        <w:t> </w:t>
      </w:r>
      <w:r>
        <w:rPr>
          <w:vertAlign w:val="baseline"/>
        </w:rPr>
        <w:t>կողմից,</w:t>
      </w:r>
      <w:r>
        <w:rPr>
          <w:spacing w:val="40"/>
          <w:vertAlign w:val="baseline"/>
        </w:rPr>
        <w:t> </w:t>
      </w:r>
      <w:r>
        <w:rPr>
          <w:vertAlign w:val="baseline"/>
        </w:rPr>
        <w:t>ըստ</w:t>
      </w:r>
      <w:r>
        <w:rPr>
          <w:spacing w:val="40"/>
          <w:vertAlign w:val="baseline"/>
        </w:rPr>
        <w:t> </w:t>
      </w:r>
      <w:r>
        <w:rPr>
          <w:vertAlign w:val="baseline"/>
        </w:rPr>
        <w:t>թեորեմ</w:t>
      </w:r>
      <w:r>
        <w:rPr>
          <w:spacing w:val="40"/>
          <w:vertAlign w:val="baseline"/>
        </w:rPr>
        <w:t> </w:t>
      </w:r>
      <w:r>
        <w:rPr>
          <w:vertAlign w:val="baseline"/>
        </w:rPr>
        <w:t>8.1.1-ի,</w:t>
      </w:r>
      <w:r>
        <w:rPr>
          <w:spacing w:val="40"/>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2"/>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2"/>
          <w:vertAlign w:val="baseline"/>
        </w:rPr>
        <w:t> </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և, հետևաբար,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w</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80"/>
          <w:vertAlign w:val="baseline"/>
        </w:rPr>
        <w:t> </w:t>
      </w:r>
      <w:r>
        <w:rPr>
          <w:rFonts w:ascii="Cambria Math" w:hAnsi="Cambria Math" w:cs="Cambria Math" w:eastAsia="Cambria Math"/>
          <w:sz w:val="20"/>
          <w:szCs w:val="20"/>
          <w:vertAlign w:val="baseline"/>
        </w:rPr>
        <w:t>∎</w:t>
      </w:r>
    </w:p>
    <w:p>
      <w:pPr>
        <w:pStyle w:val="BodyText"/>
        <w:ind w:left="1185"/>
        <w:jc w:val="both"/>
      </w:pPr>
      <w:r>
        <w:rPr/>
        <w:t>Այժմ</w:t>
      </w:r>
      <w:r>
        <w:rPr>
          <w:spacing w:val="-4"/>
        </w:rPr>
        <w:t> </w:t>
      </w:r>
      <w:r>
        <w:rPr/>
        <w:t>ձևակերպենք</w:t>
      </w:r>
      <w:r>
        <w:rPr>
          <w:spacing w:val="-4"/>
        </w:rPr>
        <w:t> </w:t>
      </w:r>
      <w:r>
        <w:rPr/>
        <w:t>և</w:t>
      </w:r>
      <w:r>
        <w:rPr>
          <w:spacing w:val="-3"/>
        </w:rPr>
        <w:t> </w:t>
      </w:r>
      <w:r>
        <w:rPr/>
        <w:t>ապացուցենք</w:t>
      </w:r>
      <w:r>
        <w:rPr>
          <w:spacing w:val="-2"/>
        </w:rPr>
        <w:t> </w:t>
      </w:r>
      <w:r>
        <w:rPr/>
        <w:t>Վելշի</w:t>
      </w:r>
      <w:r>
        <w:rPr>
          <w:spacing w:val="-3"/>
        </w:rPr>
        <w:t> </w:t>
      </w:r>
      <w:r>
        <w:rPr/>
        <w:t>և</w:t>
      </w:r>
      <w:r>
        <w:rPr>
          <w:spacing w:val="-3"/>
        </w:rPr>
        <w:t> </w:t>
      </w:r>
      <w:r>
        <w:rPr/>
        <w:t>Պաույելլի</w:t>
      </w:r>
      <w:r>
        <w:rPr>
          <w:spacing w:val="-1"/>
        </w:rPr>
        <w:t> </w:t>
      </w:r>
      <w:r>
        <w:rPr>
          <w:spacing w:val="-2"/>
        </w:rPr>
        <w:t>թեորեմը:</w:t>
      </w:r>
    </w:p>
    <w:p>
      <w:pPr>
        <w:spacing w:after="0"/>
        <w:jc w:val="both"/>
        <w:sectPr>
          <w:pgSz w:w="11910" w:h="16840"/>
          <w:pgMar w:header="0" w:footer="914" w:top="1120" w:bottom="1080" w:left="460" w:right="460"/>
        </w:sectPr>
      </w:pPr>
    </w:p>
    <w:p>
      <w:pPr>
        <w:pStyle w:val="BodyText"/>
        <w:spacing w:line="360" w:lineRule="auto" w:before="77"/>
        <w:ind w:left="617" w:right="611" w:firstLine="567"/>
        <w:jc w:val="both"/>
      </w:pPr>
      <w:r>
        <w:rPr>
          <w:b/>
          <w:bCs/>
        </w:rPr>
        <w:t>Թեորեմ 8.1.4: </w:t>
      </w:r>
      <w:r>
        <w:rPr/>
        <w:t>Եթե </w:t>
      </w:r>
      <w:r>
        <w:rPr>
          <w:rFonts w:ascii="Cambria Math" w:hAnsi="Cambria Math" w:cs="Cambria Math" w:eastAsia="Cambria Math"/>
        </w:rPr>
        <w:t>G</w:t>
      </w:r>
      <w:r>
        <w:rPr>
          <w:b/>
          <w:bCs/>
        </w:rPr>
        <w:t>-</w:t>
      </w:r>
      <w:r>
        <w:rPr/>
        <w:t>ն գրաֆ է, որի աստիճանային հավաքածուն </w:t>
      </w:r>
      <w:r>
        <w:rPr>
          <w:rFonts w:ascii="Cambria Math" w:hAnsi="Cambria Math" w:cs="Cambria Math" w:eastAsia="Cambria Math"/>
          <w:spacing w:val="13"/>
        </w:rPr>
        <w:t>d</w:t>
      </w:r>
      <w:r>
        <w:rPr>
          <w:rFonts w:ascii="Cambria Math" w:hAnsi="Cambria Math" w:cs="Cambria Math" w:eastAsia="Cambria Math"/>
          <w:spacing w:val="6"/>
        </w:rPr>
        <w:t> </w:t>
      </w:r>
      <w:r>
        <w:rPr>
          <w:rFonts w:ascii="Cambria Math" w:hAnsi="Cambria Math" w:cs="Cambria Math" w:eastAsia="Cambria Math"/>
        </w:rPr>
        <w:t>= </w:t>
      </w:r>
      <w:r>
        <w:rPr>
          <w:rFonts w:ascii="Cambria Math" w:hAnsi="Cambria Math" w:cs="Cambria Math" w:eastAsia="Cambria Math"/>
          <w:spacing w:val="14"/>
          <w:position w:val="1"/>
        </w:rPr>
        <w:t>(</w:t>
      </w:r>
      <w:r>
        <w:rPr>
          <w:rFonts w:ascii="Cambria Math" w:hAnsi="Cambria Math" w:cs="Cambria Math" w:eastAsia="Cambria Math"/>
          <w:spacing w:val="14"/>
        </w:rPr>
        <w:t>d</w:t>
      </w:r>
      <w:r>
        <w:rPr>
          <w:rFonts w:ascii="Cambria Math" w:hAnsi="Cambria Math" w:cs="Cambria Math" w:eastAsia="Cambria Math"/>
          <w:spacing w:val="14"/>
          <w:vertAlign w:val="subscript"/>
        </w:rPr>
        <w:t>1</w:t>
      </w:r>
      <w:r>
        <w:rPr>
          <w:rFonts w:ascii="Cambria Math" w:hAnsi="Cambria Math" w:cs="Cambria Math" w:eastAsia="Cambria Math"/>
          <w:spacing w:val="14"/>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-ն է, որտեղ</w:t>
      </w:r>
      <w:r>
        <w:rPr>
          <w:spacing w:val="32"/>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rFonts w:ascii="Cambria Math" w:hAnsi="Cambria Math" w:cs="Cambria Math" w:eastAsia="Cambria Math"/>
          <w:spacing w:val="13"/>
          <w:vertAlign w:val="baseline"/>
        </w:rPr>
        <w:t>≥ ⋯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vertAlign w:val="baseline"/>
        </w:rPr>
        <w:t>,</w:t>
      </w:r>
      <w:r>
        <w:rPr>
          <w:spacing w:val="33"/>
          <w:vertAlign w:val="baseline"/>
        </w:rPr>
        <w:t> </w:t>
      </w:r>
      <w:r>
        <w:rPr>
          <w:vertAlign w:val="baseline"/>
        </w:rPr>
        <w:t>ապա</w:t>
      </w:r>
      <w:r>
        <w:rPr>
          <w:spacing w:val="32"/>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1</w:t>
      </w:r>
      <w:r>
        <w:rPr>
          <w:rFonts w:ascii="Cambria Math" w:hAnsi="Cambria Math" w:cs="Cambria Math" w:eastAsia="Cambria Math"/>
          <w:spacing w:val="29"/>
          <w:vertAlign w:val="baseline"/>
        </w:rPr>
        <w:t> </w:t>
      </w:r>
      <w:r>
        <w:rPr>
          <w:rFonts w:ascii="Cambria Math" w:hAnsi="Cambria Math" w:cs="Cambria Math" w:eastAsia="Cambria Math"/>
          <w:vertAlign w:val="baseline"/>
        </w:rPr>
        <w:t>+</w:t>
      </w:r>
      <w:r>
        <w:rPr>
          <w:rFonts w:ascii="Cambria Math" w:hAnsi="Cambria Math" w:cs="Cambria Math" w:eastAsia="Cambria Math"/>
          <w:spacing w:val="29"/>
          <w:vertAlign w:val="baseline"/>
        </w:rPr>
        <w:t> </w:t>
      </w:r>
      <w:r>
        <w:rPr>
          <w:rFonts w:ascii="Cambria Math" w:hAnsi="Cambria Math" w:cs="Cambria Math" w:eastAsia="Cambria Math"/>
          <w:vertAlign w:val="baseline"/>
        </w:rPr>
        <w:t>max</w:t>
      </w:r>
      <w:r>
        <w:rPr>
          <w:rFonts w:ascii="Cambria Math" w:hAnsi="Cambria Math" w:cs="Cambria Math" w:eastAsia="Cambria Math"/>
          <w:vertAlign w:val="subscript"/>
        </w:rPr>
        <w:t>1:5i:5n</w:t>
      </w:r>
      <w:r>
        <w:rPr>
          <w:rFonts w:ascii="Cambria Math" w:hAnsi="Cambria Math" w:cs="Cambria Math" w:eastAsia="Cambria Math"/>
          <w:spacing w:val="22"/>
          <w:vertAlign w:val="baseline"/>
        </w:rPr>
        <w:t> </w:t>
      </w:r>
      <w:r>
        <w:rPr>
          <w:rFonts w:ascii="Cambria Math" w:hAnsi="Cambria Math" w:cs="Cambria Math" w:eastAsia="Cambria Math"/>
          <w:vertAlign w:val="baseline"/>
        </w:rPr>
        <w:t>min </w:t>
      </w:r>
      <w:r>
        <w:rPr>
          <w:rFonts w:ascii="Cambria Math" w:hAnsi="Cambria Math" w:cs="Cambria Math" w:eastAsia="Cambria Math"/>
          <w:spacing w:val="9"/>
          <w:position w:val="1"/>
          <w:vertAlign w:val="baseline"/>
        </w:rPr>
        <w:t>{</w:t>
      </w:r>
      <w:r>
        <w:rPr>
          <w:rFonts w:ascii="Cambria Math" w:hAnsi="Cambria Math" w:cs="Cambria Math" w:eastAsia="Cambria Math"/>
          <w:spacing w:val="9"/>
          <w:vertAlign w:val="baseline"/>
        </w:rPr>
        <w:t>d</w:t>
      </w:r>
      <w:r>
        <w:rPr>
          <w:rFonts w:ascii="Cambria Math" w:hAnsi="Cambria Math" w:cs="Cambria Math" w:eastAsia="Cambria Math"/>
          <w:spacing w:val="9"/>
          <w:vertAlign w:val="subscript"/>
        </w:rPr>
        <w:t>i</w:t>
      </w:r>
      <w:r>
        <w:rPr>
          <w:rFonts w:ascii="Cambria Math" w:hAnsi="Cambria Math" w:cs="Cambria Math" w:eastAsia="Cambria Math"/>
          <w:spacing w:val="9"/>
          <w:vertAlign w:val="baseline"/>
        </w:rPr>
        <w:t>,i </w:t>
      </w:r>
      <w:r>
        <w:rPr>
          <w:rFonts w:ascii="Cambria Math" w:hAnsi="Cambria Math" w:cs="Cambria Math" w:eastAsia="Cambria Math"/>
          <w:vertAlign w:val="baseline"/>
        </w:rPr>
        <w:t>−</w:t>
      </w:r>
      <w:r>
        <w:rPr>
          <w:rFonts w:ascii="Cambria Math" w:hAnsi="Cambria Math" w:cs="Cambria Math" w:eastAsia="Cambria Math"/>
          <w:spacing w:val="29"/>
          <w:vertAlign w:val="baseline"/>
        </w:rPr>
        <w:t> </w:t>
      </w:r>
      <w:r>
        <w:rPr>
          <w:rFonts w:ascii="Cambria Math" w:hAnsi="Cambria Math" w:cs="Cambria Math" w:eastAsia="Cambria Math"/>
          <w:vertAlign w:val="baseline"/>
        </w:rPr>
        <w:t>1</w:t>
      </w:r>
      <w:r>
        <w:rPr>
          <w:rFonts w:ascii="Cambria Math" w:hAnsi="Cambria Math" w:cs="Cambria Math" w:eastAsia="Cambria Math"/>
          <w:position w:val="1"/>
          <w:vertAlign w:val="baseline"/>
        </w:rPr>
        <w:t>}</w:t>
      </w:r>
      <w:r>
        <w:rPr>
          <w:vertAlign w:val="baseline"/>
        </w:rPr>
        <w:t>:</w:t>
      </w:r>
    </w:p>
    <w:p>
      <w:pPr>
        <w:pStyle w:val="BodyText"/>
        <w:spacing w:line="360" w:lineRule="auto"/>
        <w:ind w:left="617" w:right="611" w:firstLine="567"/>
        <w:jc w:val="both"/>
        <w:rPr>
          <w:rFonts w:ascii="Cambria Math" w:hAnsi="Cambria Math" w:cs="Cambria Math" w:eastAsia="Cambria Math"/>
          <w:sz w:val="20"/>
          <w:szCs w:val="20"/>
        </w:rPr>
      </w:pPr>
      <w:r>
        <w:rPr>
          <w:b/>
          <w:bCs/>
        </w:rPr>
        <w:t>Ապացույց: </w:t>
      </w:r>
      <w:r>
        <w:rPr/>
        <w:t>Թեորեմը ապացուցելու համար մենք կկիրառենք ներկման պարզագույն ալգորիթմը </w:t>
      </w:r>
      <w:r>
        <w:rPr>
          <w:rFonts w:ascii="Cambria Math" w:hAnsi="Cambria Math" w:cs="Cambria Math" w:eastAsia="Cambria Math"/>
          <w:spacing w:val="17"/>
        </w:rPr>
        <w:t>d</w:t>
      </w:r>
      <w:r>
        <w:rPr>
          <w:rFonts w:ascii="Cambria Math" w:hAnsi="Cambria Math" w:cs="Cambria Math" w:eastAsia="Cambria Math"/>
          <w:spacing w:val="17"/>
          <w:vertAlign w:val="subscript"/>
        </w:rPr>
        <w:t>1</w:t>
      </w:r>
      <w:r>
        <w:rPr>
          <w:rFonts w:ascii="Cambria Math" w:hAnsi="Cambria Math" w:cs="Cambria Math" w:eastAsia="Cambria Math"/>
          <w:spacing w:val="17"/>
          <w:vertAlign w:val="baseline"/>
        </w:rPr>
        <w:t>,…,</w:t>
      </w:r>
      <w:r>
        <w:rPr>
          <w:rFonts w:ascii="Cambria Math" w:hAnsi="Cambria Math" w:cs="Cambria Math" w:eastAsia="Cambria Math"/>
          <w:spacing w:val="-13"/>
          <w:vertAlign w:val="baseline"/>
        </w:rPr>
        <w:t> </w:t>
      </w:r>
      <w:r>
        <w:rPr>
          <w:rFonts w:ascii="Cambria Math" w:hAnsi="Cambria Math" w:cs="Cambria Math" w:eastAsia="Cambria Math"/>
          <w:vertAlign w:val="baseline"/>
        </w:rPr>
        <w:t>d</w:t>
      </w:r>
      <w:r>
        <w:rPr>
          <w:rFonts w:ascii="Cambria Math" w:hAnsi="Cambria Math" w:cs="Cambria Math" w:eastAsia="Cambria Math"/>
          <w:vertAlign w:val="subscript"/>
        </w:rPr>
        <w:t>n</w:t>
      </w:r>
      <w:r>
        <w:rPr>
          <w:rFonts w:ascii="Cambria Math" w:hAnsi="Cambria Math" w:cs="Cambria Math" w:eastAsia="Cambria Math"/>
          <w:spacing w:val="40"/>
          <w:vertAlign w:val="baseline"/>
        </w:rPr>
        <w:t> </w:t>
      </w:r>
      <w:r>
        <w:rPr>
          <w:vertAlign w:val="baseline"/>
        </w:rPr>
        <w:t>աստիճաններ ունեցող գագաթների հաջորդականության</w:t>
      </w:r>
      <w:r>
        <w:rPr>
          <w:spacing w:val="40"/>
          <w:vertAlign w:val="baseline"/>
        </w:rPr>
        <w:t> </w:t>
      </w:r>
      <w:r>
        <w:rPr>
          <w:vertAlign w:val="baseline"/>
        </w:rPr>
        <w:t>նկատմամբ: Հեշտ է տեսնել, որ </w:t>
      </w:r>
      <w:r>
        <w:rPr>
          <w:rFonts w:ascii="Cambria Math" w:hAnsi="Cambria Math" w:cs="Cambria Math" w:eastAsia="Cambria Math"/>
          <w:vertAlign w:val="baseline"/>
        </w:rPr>
        <w:t>i</w:t>
      </w:r>
      <w:r>
        <w:rPr>
          <w:vertAlign w:val="baseline"/>
        </w:rPr>
        <w:t>-րդ գագաթը ներկելու ժամանակ նրա հարևան գագաթներից ոչ ավելի, քան </w:t>
      </w:r>
      <w:r>
        <w:rPr>
          <w:rFonts w:ascii="Cambria Math" w:hAnsi="Cambria Math" w:cs="Cambria Math" w:eastAsia="Cambria Math"/>
          <w:vertAlign w:val="baseline"/>
        </w:rPr>
        <w:t>min</w:t>
      </w:r>
      <w:r>
        <w:rPr>
          <w:rFonts w:ascii="Cambria Math" w:hAnsi="Cambria Math" w:cs="Cambria Math" w:eastAsia="Cambria Math"/>
          <w:position w:val="1"/>
          <w:vertAlign w:val="baseline"/>
        </w:rPr>
        <w:t>{</w:t>
      </w:r>
      <w:r>
        <w:rPr>
          <w:rFonts w:ascii="Cambria Math" w:hAnsi="Cambria Math" w:cs="Cambria Math" w:eastAsia="Cambria Math"/>
          <w:vertAlign w:val="baseline"/>
        </w:rPr>
        <w:t>d</w:t>
      </w:r>
      <w:r>
        <w:rPr>
          <w:rFonts w:ascii="Cambria Math" w:hAnsi="Cambria Math" w:cs="Cambria Math" w:eastAsia="Cambria Math"/>
          <w:vertAlign w:val="subscript"/>
        </w:rPr>
        <w:t>i</w:t>
      </w:r>
      <w:r>
        <w:rPr>
          <w:rFonts w:ascii="Cambria Math" w:hAnsi="Cambria Math" w:cs="Cambria Math" w:eastAsia="Cambria Math"/>
          <w:vertAlign w:val="baseline"/>
        </w:rPr>
        <w:t>,i − 1</w:t>
      </w:r>
      <w:r>
        <w:rPr>
          <w:rFonts w:ascii="Cambria Math" w:hAnsi="Cambria Math" w:cs="Cambria Math" w:eastAsia="Cambria Math"/>
          <w:position w:val="1"/>
          <w:vertAlign w:val="baseline"/>
        </w:rPr>
        <w:t>}</w:t>
      </w:r>
      <w:r>
        <w:rPr>
          <w:vertAlign w:val="baseline"/>
        </w:rPr>
        <w:t>-ը արդեն ստացել են գույներ: Հետևաբար, </w:t>
      </w:r>
      <w:r>
        <w:rPr>
          <w:rFonts w:ascii="Cambria Math" w:hAnsi="Cambria Math" w:cs="Cambria Math" w:eastAsia="Cambria Math"/>
          <w:vertAlign w:val="baseline"/>
        </w:rPr>
        <w:t>i</w:t>
      </w:r>
      <w:r>
        <w:rPr>
          <w:vertAlign w:val="baseline"/>
        </w:rPr>
        <w:t>-րդ գագաթի գույնը ավելի չէ </w:t>
      </w:r>
      <w:r>
        <w:rPr>
          <w:rFonts w:ascii="Cambria Math" w:hAnsi="Cambria Math" w:cs="Cambria Math" w:eastAsia="Cambria Math"/>
          <w:vertAlign w:val="baseline"/>
        </w:rPr>
        <w:t>1 + min</w:t>
      </w:r>
      <w:r>
        <w:rPr>
          <w:rFonts w:ascii="Cambria Math" w:hAnsi="Cambria Math" w:cs="Cambria Math" w:eastAsia="Cambria Math"/>
          <w:position w:val="1"/>
          <w:vertAlign w:val="baseline"/>
        </w:rPr>
        <w:t>{</w:t>
      </w:r>
      <w:r>
        <w:rPr>
          <w:rFonts w:ascii="Cambria Math" w:hAnsi="Cambria Math" w:cs="Cambria Math" w:eastAsia="Cambria Math"/>
          <w:vertAlign w:val="baseline"/>
        </w:rPr>
        <w:t>d</w:t>
      </w:r>
      <w:r>
        <w:rPr>
          <w:rFonts w:ascii="Cambria Math" w:hAnsi="Cambria Math" w:cs="Cambria Math" w:eastAsia="Cambria Math"/>
          <w:vertAlign w:val="subscript"/>
        </w:rPr>
        <w:t>i</w:t>
      </w:r>
      <w:r>
        <w:rPr>
          <w:rFonts w:ascii="Cambria Math" w:hAnsi="Cambria Math" w:cs="Cambria Math" w:eastAsia="Cambria Math"/>
          <w:vertAlign w:val="baseline"/>
        </w:rPr>
        <w:t>,i − 1</w:t>
      </w:r>
      <w:r>
        <w:rPr>
          <w:rFonts w:ascii="Cambria Math" w:hAnsi="Cambria Math" w:cs="Cambria Math" w:eastAsia="Cambria Math"/>
          <w:position w:val="1"/>
          <w:vertAlign w:val="baseline"/>
        </w:rPr>
        <w:t>}</w:t>
      </w:r>
      <w:r>
        <w:rPr>
          <w:vertAlign w:val="baseline"/>
        </w:rPr>
        <w:t>-ից: Այսպիսով, ներկման պարզագույն ալգորիթմի աշխատանքի արդյունքում օգտագործվող գույների քանակը չի գերազանցում </w:t>
      </w:r>
      <w:r>
        <w:rPr>
          <w:rFonts w:ascii="Cambria Math" w:hAnsi="Cambria Math" w:cs="Cambria Math" w:eastAsia="Cambria Math"/>
          <w:vertAlign w:val="baseline"/>
        </w:rPr>
        <w:t>1 + max</w:t>
      </w:r>
      <w:r>
        <w:rPr>
          <w:rFonts w:ascii="Cambria Math" w:hAnsi="Cambria Math" w:cs="Cambria Math" w:eastAsia="Cambria Math"/>
          <w:vertAlign w:val="subscript"/>
        </w:rPr>
        <w:t>1:5i:5n</w:t>
      </w:r>
      <w:r>
        <w:rPr>
          <w:rFonts w:ascii="Cambria Math" w:hAnsi="Cambria Math" w:cs="Cambria Math" w:eastAsia="Cambria Math"/>
          <w:vertAlign w:val="baseline"/>
        </w:rPr>
        <w:t> min </w:t>
      </w:r>
      <w:r>
        <w:rPr>
          <w:rFonts w:ascii="Cambria Math" w:hAnsi="Cambria Math" w:cs="Cambria Math" w:eastAsia="Cambria Math"/>
          <w:spacing w:val="9"/>
          <w:position w:val="1"/>
          <w:vertAlign w:val="baseline"/>
        </w:rPr>
        <w:t>{</w:t>
      </w:r>
      <w:r>
        <w:rPr>
          <w:rFonts w:ascii="Cambria Math" w:hAnsi="Cambria Math" w:cs="Cambria Math" w:eastAsia="Cambria Math"/>
          <w:spacing w:val="9"/>
          <w:vertAlign w:val="baseline"/>
        </w:rPr>
        <w:t>d</w:t>
      </w:r>
      <w:r>
        <w:rPr>
          <w:rFonts w:ascii="Cambria Math" w:hAnsi="Cambria Math" w:cs="Cambria Math" w:eastAsia="Cambria Math"/>
          <w:spacing w:val="9"/>
          <w:vertAlign w:val="subscript"/>
        </w:rPr>
        <w:t>i</w:t>
      </w:r>
      <w:r>
        <w:rPr>
          <w:rFonts w:ascii="Cambria Math" w:hAnsi="Cambria Math" w:cs="Cambria Math" w:eastAsia="Cambria Math"/>
          <w:spacing w:val="9"/>
          <w:vertAlign w:val="baseline"/>
        </w:rPr>
        <w:t>,i </w:t>
      </w:r>
      <w:r>
        <w:rPr>
          <w:rFonts w:ascii="Cambria Math" w:hAnsi="Cambria Math" w:cs="Cambria Math" w:eastAsia="Cambria Math"/>
          <w:vertAlign w:val="baseline"/>
        </w:rPr>
        <w:t>− 1</w:t>
      </w:r>
      <w:r>
        <w:rPr>
          <w:rFonts w:ascii="Cambria Math" w:hAnsi="Cambria Math" w:cs="Cambria Math" w:eastAsia="Cambria Math"/>
          <w:position w:val="1"/>
          <w:vertAlign w:val="baseline"/>
        </w:rPr>
        <w:t>}</w:t>
      </w:r>
      <w:r>
        <w:rPr>
          <w:vertAlign w:val="baseline"/>
        </w:rPr>
        <w:t>-ը:</w:t>
      </w:r>
      <w:r>
        <w:rPr>
          <w:spacing w:val="40"/>
          <w:vertAlign w:val="baseline"/>
        </w:rPr>
        <w:t>  </w:t>
      </w:r>
      <w:r>
        <w:rPr>
          <w:rFonts w:ascii="Cambria Math" w:hAnsi="Cambria Math" w:cs="Cambria Math" w:eastAsia="Cambria Math"/>
          <w:sz w:val="20"/>
          <w:szCs w:val="20"/>
          <w:vertAlign w:val="baseline"/>
        </w:rPr>
        <w:t>∎</w:t>
      </w:r>
    </w:p>
    <w:p>
      <w:pPr>
        <w:spacing w:line="352" w:lineRule="auto" w:before="0"/>
        <w:ind w:left="617" w:right="611" w:firstLine="567"/>
        <w:jc w:val="both"/>
        <w:rPr>
          <w:sz w:val="24"/>
          <w:szCs w:val="24"/>
        </w:rPr>
      </w:pPr>
      <w:r>
        <w:rPr>
          <w:b/>
          <w:bCs/>
          <w:sz w:val="24"/>
          <w:szCs w:val="24"/>
        </w:rPr>
        <w:t>Սահմանում 8.1.5: </w:t>
      </w:r>
      <w:r>
        <w:rPr>
          <w:sz w:val="24"/>
          <w:szCs w:val="24"/>
        </w:rPr>
        <w:t>Եթե </w:t>
      </w:r>
      <w:r>
        <w:rPr>
          <w:rFonts w:ascii="Cambria Math" w:hAnsi="Cambria Math" w:cs="Cambria Math" w:eastAsia="Cambria Math"/>
          <w:sz w:val="24"/>
          <w:szCs w:val="24"/>
        </w:rPr>
        <w:t>G </w:t>
      </w:r>
      <w:r>
        <w:rPr>
          <w:sz w:val="24"/>
          <w:szCs w:val="24"/>
        </w:rPr>
        <w:t>գրաֆի համար տեղի ունի </w:t>
      </w:r>
      <w:r>
        <w:rPr>
          <w:rFonts w:ascii="Cambria Math" w:hAnsi="Cambria Math" w:cs="Cambria Math" w:eastAsia="Cambria Math"/>
          <w:sz w:val="24"/>
          <w:szCs w:val="24"/>
        </w:rPr>
        <w:t>x</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rFonts w:ascii="Cambria Math" w:hAnsi="Cambria Math" w:cs="Cambria Math" w:eastAsia="Cambria Math"/>
          <w:spacing w:val="13"/>
          <w:sz w:val="24"/>
          <w:szCs w:val="24"/>
        </w:rPr>
        <w:t>=</w:t>
      </w:r>
      <w:r>
        <w:rPr>
          <w:rFonts w:ascii="Cambria Math" w:hAnsi="Cambria Math" w:cs="Cambria Math" w:eastAsia="Cambria Math"/>
          <w:spacing w:val="3"/>
          <w:sz w:val="24"/>
          <w:szCs w:val="24"/>
        </w:rPr>
        <w:t> </w:t>
      </w:r>
      <w:r>
        <w:rPr>
          <w:rFonts w:ascii="Cambria Math" w:hAnsi="Cambria Math" w:cs="Cambria Math" w:eastAsia="Cambria Math"/>
          <w:sz w:val="24"/>
          <w:szCs w:val="24"/>
        </w:rPr>
        <w:t>k </w:t>
      </w:r>
      <w:r>
        <w:rPr>
          <w:sz w:val="24"/>
          <w:szCs w:val="24"/>
        </w:rPr>
        <w:t>հավասարությունը, ապա </w:t>
      </w:r>
      <w:r>
        <w:rPr>
          <w:rFonts w:ascii="Cambria Math" w:hAnsi="Cambria Math" w:cs="Cambria Math" w:eastAsia="Cambria Math"/>
          <w:sz w:val="24"/>
          <w:szCs w:val="24"/>
        </w:rPr>
        <w:t>G </w:t>
      </w:r>
      <w:r>
        <w:rPr>
          <w:sz w:val="24"/>
          <w:szCs w:val="24"/>
        </w:rPr>
        <w:t>գրաֆը կոչվում է </w:t>
      </w:r>
      <w:r>
        <w:rPr>
          <w:rFonts w:ascii="Cambria Math" w:hAnsi="Cambria Math" w:cs="Cambria Math" w:eastAsia="Cambria Math"/>
          <w:sz w:val="24"/>
          <w:szCs w:val="24"/>
        </w:rPr>
        <w:t>k</w:t>
      </w:r>
      <w:r>
        <w:rPr>
          <w:b/>
          <w:bCs/>
          <w:i/>
          <w:iCs/>
          <w:sz w:val="25"/>
          <w:szCs w:val="25"/>
        </w:rPr>
        <w:t>-</w:t>
      </w:r>
      <w:r>
        <w:rPr>
          <w:i/>
          <w:iCs/>
          <w:sz w:val="25"/>
          <w:szCs w:val="25"/>
        </w:rPr>
        <w:t>քրոմատիկ </w:t>
      </w:r>
      <w:r>
        <w:rPr>
          <w:sz w:val="24"/>
          <w:szCs w:val="24"/>
        </w:rPr>
        <w:t>գրաֆ:</w:t>
      </w:r>
    </w:p>
    <w:p>
      <w:pPr>
        <w:pStyle w:val="BodyText"/>
        <w:spacing w:line="355" w:lineRule="auto"/>
        <w:ind w:left="617" w:right="551" w:firstLine="567"/>
        <w:jc w:val="both"/>
      </w:pPr>
      <w:r>
        <w:rPr>
          <w:b/>
          <w:bCs/>
        </w:rPr>
        <w:t>Սահմանում 8.1.6: </w:t>
      </w:r>
      <w:r>
        <w:rPr/>
        <w:t>Եթե </w:t>
      </w:r>
      <w:r>
        <w:rPr>
          <w:rFonts w:ascii="Cambria Math" w:hAnsi="Cambria Math" w:cs="Cambria Math" w:eastAsia="Cambria Math"/>
        </w:rPr>
        <w:t>G </w:t>
      </w:r>
      <w:r>
        <w:rPr/>
        <w:t>գրաֆի համար տեղի ունի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6"/>
        </w:rPr>
        <w:t> </w:t>
      </w:r>
      <w:r>
        <w:rPr>
          <w:rFonts w:ascii="Cambria Math" w:hAnsi="Cambria Math" w:cs="Cambria Math" w:eastAsia="Cambria Math"/>
        </w:rPr>
        <w:t>k </w:t>
      </w:r>
      <w:r>
        <w:rPr/>
        <w:t>հավասարությունը, սակայն </w:t>
      </w:r>
      <w:r>
        <w:rPr>
          <w:rFonts w:ascii="Cambria Math" w:hAnsi="Cambria Math" w:cs="Cambria Math" w:eastAsia="Cambria Math"/>
        </w:rPr>
        <w:t>G </w:t>
      </w:r>
      <w:r>
        <w:rPr/>
        <w:t>գրաֆի </w:t>
      </w:r>
      <w:r>
        <w:rPr>
          <w:rFonts w:ascii="Cambria Math" w:hAnsi="Cambria Math" w:cs="Cambria Math" w:eastAsia="Cambria Math"/>
        </w:rPr>
        <w:t>G</w:t>
      </w:r>
      <w:r>
        <w:rPr/>
        <w:t>-ից տարբեր ցանկացած </w:t>
      </w:r>
      <w:r>
        <w:rPr>
          <w:rFonts w:ascii="Cambria Math" w:hAnsi="Cambria Math" w:cs="Cambria Math" w:eastAsia="Cambria Math"/>
        </w:rPr>
        <w:t>H </w:t>
      </w:r>
      <w:r>
        <w:rPr/>
        <w:t>ենթագրաֆի համար տեղի ունի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 </w:t>
      </w:r>
      <w:r>
        <w:rPr>
          <w:rFonts w:ascii="Cambria Math" w:hAnsi="Cambria Math" w:cs="Cambria Math" w:eastAsia="Cambria Math"/>
          <w:spacing w:val="14"/>
        </w:rPr>
        <w:t>&lt;</w:t>
      </w:r>
      <w:r>
        <w:rPr>
          <w:rFonts w:ascii="Cambria Math" w:hAnsi="Cambria Math" w:cs="Cambria Math" w:eastAsia="Cambria Math"/>
          <w:spacing w:val="8"/>
        </w:rPr>
        <w:t> </w:t>
      </w:r>
      <w:r>
        <w:rPr>
          <w:rFonts w:ascii="Cambria Math" w:hAnsi="Cambria Math" w:cs="Cambria Math" w:eastAsia="Cambria Math"/>
        </w:rPr>
        <w:t>k </w:t>
      </w:r>
      <w:r>
        <w:rPr/>
        <w:t>անհավասարությունը, ապա </w:t>
      </w:r>
      <w:r>
        <w:rPr>
          <w:rFonts w:ascii="Cambria Math" w:hAnsi="Cambria Math" w:cs="Cambria Math" w:eastAsia="Cambria Math"/>
        </w:rPr>
        <w:t>G </w:t>
      </w:r>
      <w:r>
        <w:rPr/>
        <w:t>գրաֆը կոչվում է </w:t>
      </w:r>
      <w:r>
        <w:rPr>
          <w:rFonts w:ascii="Cambria Math" w:hAnsi="Cambria Math" w:cs="Cambria Math" w:eastAsia="Cambria Math"/>
        </w:rPr>
        <w:t>k</w:t>
      </w:r>
      <w:r>
        <w:rPr>
          <w:b/>
          <w:bCs/>
          <w:i/>
          <w:iCs/>
          <w:sz w:val="25"/>
          <w:szCs w:val="25"/>
        </w:rPr>
        <w:t>-</w:t>
      </w:r>
      <w:r>
        <w:rPr>
          <w:i/>
          <w:iCs/>
          <w:sz w:val="25"/>
          <w:szCs w:val="25"/>
        </w:rPr>
        <w:t>կրիտիկական </w:t>
      </w:r>
      <w:r>
        <w:rPr/>
        <w:t>գրաֆ:</w:t>
      </w:r>
    </w:p>
    <w:p>
      <w:pPr>
        <w:pStyle w:val="BodyText"/>
        <w:spacing w:line="360" w:lineRule="auto"/>
        <w:ind w:left="617" w:right="611" w:firstLine="567"/>
        <w:jc w:val="both"/>
      </w:pPr>
      <w:r>
        <w:rPr/>
        <w:t>Նկատենք, որ ցանկացած </w:t>
      </w:r>
      <w:r>
        <w:rPr>
          <w:rFonts w:ascii="Cambria Math" w:hAnsi="Cambria Math" w:cs="Cambria Math" w:eastAsia="Cambria Math"/>
        </w:rPr>
        <w:t>k</w:t>
      </w:r>
      <w:r>
        <w:rPr>
          <w:b/>
          <w:bCs/>
        </w:rPr>
        <w:t>-</w:t>
      </w:r>
      <w:r>
        <w:rPr/>
        <w:t>քրոմատիկ գրաֆ ունի </w:t>
      </w:r>
      <w:r>
        <w:rPr>
          <w:rFonts w:ascii="Cambria Math" w:hAnsi="Cambria Math" w:cs="Cambria Math" w:eastAsia="Cambria Math"/>
        </w:rPr>
        <w:t>k</w:t>
      </w:r>
      <w:r>
        <w:rPr>
          <w:b/>
          <w:bCs/>
        </w:rPr>
        <w:t>-</w:t>
      </w:r>
      <w:r>
        <w:rPr/>
        <w:t>կրիտիկական ենթագրաֆ: Նշենք գրաֆի քրոմատիկ թվի մի վերին գնահատական, որը ստացվում է այդ գրաֆի կրիտիկական ենթագրաֆները ուսումնասիրելու արդյունքում: Ստորև մենք կձևակերպենք և կապացուցենք Սեկերեշի և Վիլֆի թեորեմը:</w:t>
      </w:r>
    </w:p>
    <w:p>
      <w:pPr>
        <w:spacing w:line="316" w:lineRule="exact" w:before="0"/>
        <w:ind w:left="1185" w:right="0" w:firstLine="0"/>
        <w:jc w:val="both"/>
        <w:rPr>
          <w:sz w:val="24"/>
          <w:szCs w:val="24"/>
        </w:rPr>
      </w:pPr>
      <w:r>
        <w:rPr>
          <w:b/>
          <w:bCs/>
          <w:sz w:val="24"/>
          <w:szCs w:val="24"/>
        </w:rPr>
        <w:t>Թեորեմ</w:t>
      </w:r>
      <w:r>
        <w:rPr>
          <w:b/>
          <w:bCs/>
          <w:spacing w:val="-3"/>
          <w:sz w:val="24"/>
          <w:szCs w:val="24"/>
        </w:rPr>
        <w:t> </w:t>
      </w:r>
      <w:r>
        <w:rPr>
          <w:b/>
          <w:bCs/>
          <w:sz w:val="24"/>
          <w:szCs w:val="24"/>
        </w:rPr>
        <w:t>8.1.5:</w:t>
      </w:r>
      <w:r>
        <w:rPr>
          <w:b/>
          <w:bCs/>
          <w:spacing w:val="-1"/>
          <w:sz w:val="24"/>
          <w:szCs w:val="24"/>
        </w:rPr>
        <w:t> </w:t>
      </w:r>
      <w:r>
        <w:rPr>
          <w:sz w:val="24"/>
          <w:szCs w:val="24"/>
        </w:rPr>
        <w:t>Ցանկացած</w:t>
      </w:r>
      <w:r>
        <w:rPr>
          <w:spacing w:val="-4"/>
          <w:sz w:val="24"/>
          <w:szCs w:val="24"/>
        </w:rPr>
        <w:t> </w:t>
      </w:r>
      <w:r>
        <w:rPr>
          <w:rFonts w:ascii="Cambria Math" w:hAnsi="Cambria Math" w:cs="Cambria Math" w:eastAsia="Cambria Math"/>
          <w:sz w:val="24"/>
          <w:szCs w:val="24"/>
        </w:rPr>
        <w:t>G</w:t>
      </w:r>
      <w:r>
        <w:rPr>
          <w:rFonts w:ascii="Cambria Math" w:hAnsi="Cambria Math" w:cs="Cambria Math" w:eastAsia="Cambria Math"/>
          <w:spacing w:val="4"/>
          <w:sz w:val="24"/>
          <w:szCs w:val="24"/>
        </w:rPr>
        <w:t> </w:t>
      </w:r>
      <w:r>
        <w:rPr>
          <w:sz w:val="24"/>
          <w:szCs w:val="24"/>
        </w:rPr>
        <w:t>գրաֆի</w:t>
      </w:r>
      <w:r>
        <w:rPr>
          <w:spacing w:val="-2"/>
          <w:sz w:val="24"/>
          <w:szCs w:val="24"/>
        </w:rPr>
        <w:t> </w:t>
      </w:r>
      <w:r>
        <w:rPr>
          <w:sz w:val="24"/>
          <w:szCs w:val="24"/>
        </w:rPr>
        <w:t>համար</w:t>
      </w:r>
      <w:r>
        <w:rPr>
          <w:spacing w:val="-3"/>
          <w:sz w:val="24"/>
          <w:szCs w:val="24"/>
        </w:rPr>
        <w:t> </w:t>
      </w:r>
      <w:r>
        <w:rPr>
          <w:sz w:val="24"/>
          <w:szCs w:val="24"/>
        </w:rPr>
        <w:t>տեղի</w:t>
      </w:r>
      <w:r>
        <w:rPr>
          <w:spacing w:val="-2"/>
          <w:sz w:val="24"/>
          <w:szCs w:val="24"/>
        </w:rPr>
        <w:t> </w:t>
      </w:r>
      <w:r>
        <w:rPr>
          <w:spacing w:val="-4"/>
          <w:sz w:val="24"/>
          <w:szCs w:val="24"/>
        </w:rPr>
        <w:t>ունի</w:t>
      </w:r>
    </w:p>
    <w:p>
      <w:pPr>
        <w:pStyle w:val="BodyText"/>
        <w:spacing w:line="258" w:lineRule="exact" w:before="144"/>
        <w:ind w:left="570"/>
        <w:jc w:val="center"/>
        <w:rPr>
          <w:rFonts w:ascii="Cambria Math" w:hAnsi="Cambria Math"/>
        </w:rPr>
      </w:pPr>
      <w:r>
        <w:rPr>
          <w:rFonts w:ascii="Cambria Math" w:hAnsi="Cambria Math"/>
          <w:w w:val="105"/>
        </w:rPr>
        <w:t>x</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spacing w:val="16"/>
          <w:w w:val="105"/>
          <w:position w:val="1"/>
        </w:rPr>
        <w:t> </w:t>
      </w:r>
      <w:r>
        <w:rPr>
          <w:rFonts w:ascii="Cambria Math" w:hAnsi="Cambria Math"/>
          <w:w w:val="105"/>
        </w:rPr>
        <w:t>≤</w:t>
      </w:r>
      <w:r>
        <w:rPr>
          <w:rFonts w:ascii="Cambria Math" w:hAnsi="Cambria Math"/>
          <w:spacing w:val="19"/>
          <w:w w:val="105"/>
        </w:rPr>
        <w:t> </w:t>
      </w:r>
      <w:r>
        <w:rPr>
          <w:rFonts w:ascii="Cambria Math" w:hAnsi="Cambria Math"/>
          <w:w w:val="105"/>
        </w:rPr>
        <w:t>1</w:t>
      </w:r>
      <w:r>
        <w:rPr>
          <w:rFonts w:ascii="Cambria Math" w:hAnsi="Cambria Math"/>
          <w:spacing w:val="2"/>
          <w:w w:val="105"/>
        </w:rPr>
        <w:t> </w:t>
      </w:r>
      <w:r>
        <w:rPr>
          <w:rFonts w:ascii="Cambria Math" w:hAnsi="Cambria Math"/>
          <w:w w:val="105"/>
        </w:rPr>
        <w:t>+</w:t>
      </w:r>
      <w:r>
        <w:rPr>
          <w:rFonts w:ascii="Cambria Math" w:hAnsi="Cambria Math"/>
          <w:spacing w:val="3"/>
          <w:w w:val="105"/>
        </w:rPr>
        <w:t> </w:t>
      </w:r>
      <w:r>
        <w:rPr>
          <w:rFonts w:ascii="Cambria Math" w:hAnsi="Cambria Math"/>
          <w:w w:val="105"/>
        </w:rPr>
        <w:t>max</w:t>
      </w:r>
      <w:r>
        <w:rPr>
          <w:rFonts w:ascii="Cambria Math" w:hAnsi="Cambria Math"/>
          <w:spacing w:val="44"/>
          <w:w w:val="105"/>
        </w:rPr>
        <w:t> </w:t>
      </w:r>
      <w:r>
        <w:rPr>
          <w:rFonts w:ascii="Cambria Math" w:hAnsi="Cambria Math"/>
          <w:spacing w:val="-4"/>
          <w:w w:val="105"/>
        </w:rPr>
        <w:t>8</w:t>
      </w:r>
      <w:r>
        <w:rPr>
          <w:rFonts w:ascii="Cambria Math" w:hAnsi="Cambria Math"/>
          <w:spacing w:val="-4"/>
          <w:w w:val="105"/>
          <w:position w:val="1"/>
        </w:rPr>
        <w:t>(</w:t>
      </w:r>
      <w:r>
        <w:rPr>
          <w:rFonts w:ascii="Cambria Math" w:hAnsi="Cambria Math"/>
          <w:spacing w:val="-4"/>
          <w:w w:val="105"/>
        </w:rPr>
        <w:t>H</w:t>
      </w:r>
      <w:r>
        <w:rPr>
          <w:rFonts w:ascii="Cambria Math" w:hAnsi="Cambria Math"/>
          <w:spacing w:val="-4"/>
          <w:w w:val="105"/>
          <w:position w:val="1"/>
        </w:rPr>
        <w:t>)</w:t>
      </w:r>
    </w:p>
    <w:p>
      <w:pPr>
        <w:spacing w:line="166" w:lineRule="exact" w:before="0"/>
        <w:ind w:left="1210" w:right="0" w:firstLine="0"/>
        <w:jc w:val="center"/>
        <w:rPr>
          <w:rFonts w:ascii="Cambria Math" w:hAnsi="Cambria Math"/>
          <w:sz w:val="17"/>
        </w:rPr>
      </w:pPr>
      <w:r>
        <w:rPr>
          <w:rFonts w:ascii="Cambria Math" w:hAnsi="Cambria Math"/>
          <w:spacing w:val="-5"/>
          <w:w w:val="110"/>
          <w:sz w:val="17"/>
        </w:rPr>
        <w:t>H⊆G</w:t>
      </w:r>
    </w:p>
    <w:p>
      <w:pPr>
        <w:pStyle w:val="BodyText"/>
        <w:spacing w:before="107"/>
        <w:ind w:left="617"/>
      </w:pPr>
      <w:r>
        <w:rPr>
          <w:spacing w:val="-2"/>
        </w:rPr>
        <w:t>անհավասարությունը:</w:t>
      </w:r>
    </w:p>
    <w:p>
      <w:pPr>
        <w:pStyle w:val="BodyText"/>
        <w:spacing w:line="360" w:lineRule="auto" w:before="158"/>
        <w:ind w:left="617" w:right="612" w:firstLine="567"/>
        <w:jc w:val="both"/>
      </w:pPr>
      <w:r>
        <w:rPr>
          <w:b/>
          <w:bCs/>
        </w:rPr>
        <w:t>Ապացույց: </w:t>
      </w:r>
      <w:r>
        <w:rPr/>
        <w:t>Դիցուք </w:t>
      </w:r>
      <w:r>
        <w:rPr>
          <w:rFonts w:ascii="Cambria Math" w:hAnsi="Cambria Math" w:cs="Cambria Math" w:eastAsia="Cambria Math"/>
          <w:spacing w:val="13"/>
        </w:rPr>
        <w:t>k</w:t>
      </w:r>
      <w:r>
        <w:rPr>
          <w:rFonts w:ascii="Cambria Math" w:hAnsi="Cambria Math" w:cs="Cambria Math" w:eastAsia="Cambria Math"/>
          <w:spacing w:val="6"/>
        </w:rPr>
        <w:t> </w:t>
      </w:r>
      <w:r>
        <w:rPr>
          <w:rFonts w:ascii="Cambria Math" w:hAnsi="Cambria Math" w:cs="Cambria Math" w:eastAsia="Cambria Math"/>
        </w:rPr>
        <w:t>= 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և </w:t>
      </w:r>
      <w:r>
        <w:rPr>
          <w:rFonts w:ascii="Cambria Math" w:hAnsi="Cambria Math" w:cs="Cambria Math" w:eastAsia="Cambria Math"/>
        </w:rPr>
        <w:t>H</w:t>
      </w:r>
      <w:r>
        <w:rPr>
          <w:rFonts w:ascii="Cambria Math" w:hAnsi="Cambria Math" w:cs="Cambria Math" w:eastAsia="Cambria Math"/>
          <w:vertAlign w:val="superscript"/>
        </w:rPr>
        <w:t>r</w:t>
      </w:r>
      <w:r>
        <w:rPr>
          <w:vertAlign w:val="baseline"/>
        </w:rPr>
        <w:t>-ը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vertAlign w:val="baseline"/>
        </w:rPr>
        <w:t>k</w:t>
      </w:r>
      <w:r>
        <w:rPr>
          <w:b/>
          <w:bCs/>
          <w:vertAlign w:val="baseline"/>
        </w:rPr>
        <w:t>-</w:t>
      </w:r>
      <w:r>
        <w:rPr>
          <w:vertAlign w:val="baseline"/>
        </w:rPr>
        <w:t>կրիտիկական ենթագրաֆն է: Նախ ցույց տանք, որ </w:t>
      </w:r>
      <w:r>
        <w:rPr>
          <w:rFonts w:ascii="Cambria Math" w:hAnsi="Cambria Math" w:cs="Cambria Math" w:eastAsia="Cambria Math"/>
          <w:vertAlign w:val="baseline"/>
        </w:rPr>
        <w:t>8</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spacing w:val="14"/>
          <w:vertAlign w:val="baseline"/>
        </w:rPr>
        <w:t>≥ </w:t>
      </w:r>
      <w:r>
        <w:rPr>
          <w:rFonts w:ascii="Cambria Math" w:hAnsi="Cambria Math" w:cs="Cambria Math" w:eastAsia="Cambria Math"/>
          <w:vertAlign w:val="baseline"/>
        </w:rPr>
        <w:t>k − 1</w:t>
      </w:r>
      <w:r>
        <w:rPr>
          <w:vertAlign w:val="baseline"/>
        </w:rPr>
        <w:t>:</w:t>
      </w:r>
    </w:p>
    <w:p>
      <w:pPr>
        <w:pStyle w:val="BodyText"/>
        <w:spacing w:line="357" w:lineRule="auto" w:before="1"/>
        <w:ind w:left="617" w:right="611" w:firstLine="567"/>
        <w:jc w:val="both"/>
      </w:pPr>
      <w:r>
        <w:rPr/>
        <w:t>Քանի որ </w:t>
      </w:r>
      <w:r>
        <w:rPr>
          <w:rFonts w:ascii="Cambria Math" w:hAnsi="Cambria Math" w:cs="Cambria Math" w:eastAsia="Cambria Math"/>
        </w:rPr>
        <w:t>H</w:t>
      </w:r>
      <w:r>
        <w:rPr>
          <w:rFonts w:ascii="Cambria Math" w:hAnsi="Cambria Math" w:cs="Cambria Math" w:eastAsia="Cambria Math"/>
          <w:vertAlign w:val="superscript"/>
        </w:rPr>
        <w:t>r</w:t>
      </w:r>
      <w:r>
        <w:rPr>
          <w:vertAlign w:val="baseline"/>
        </w:rPr>
        <w:t>-ը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vertAlign w:val="baseline"/>
        </w:rPr>
        <w:t>k</w:t>
      </w:r>
      <w:r>
        <w:rPr>
          <w:b/>
          <w:bCs/>
          <w:vertAlign w:val="baseline"/>
        </w:rPr>
        <w:t>-</w:t>
      </w:r>
      <w:r>
        <w:rPr>
          <w:vertAlign w:val="baseline"/>
        </w:rPr>
        <w:t>կրիտիկական ենթագրաֆ է, ուստի ցանկացած </w:t>
      </w:r>
      <w:r>
        <w:rPr>
          <w:rFonts w:ascii="Cambria Math" w:hAnsi="Cambria Math" w:cs="Cambria Math" w:eastAsia="Cambria Math"/>
          <w:spacing w:val="13"/>
          <w:vertAlign w:val="baseline"/>
        </w:rPr>
        <w:t>v</w:t>
      </w:r>
      <w:r>
        <w:rPr>
          <w:rFonts w:ascii="Cambria Math" w:hAnsi="Cambria Math" w:cs="Cambria Math" w:eastAsia="Cambria Math"/>
          <w:spacing w:val="6"/>
          <w:vertAlign w:val="baseline"/>
        </w:rPr>
        <w:t> </w:t>
      </w:r>
      <w:r>
        <w:rPr>
          <w:rFonts w:ascii="Cambria Math" w:hAnsi="Cambria Math" w:cs="Cambria Math" w:eastAsia="Cambria Math"/>
          <w:vertAlign w:val="baseline"/>
        </w:rPr>
        <w:t>∈ V</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vertAlign w:val="baseline"/>
        </w:rPr>
        <w:t>համար</w:t>
      </w:r>
      <w:r>
        <w:rPr>
          <w:spacing w:val="40"/>
          <w:vertAlign w:val="baseline"/>
        </w:rPr>
        <w:t> </w:t>
      </w:r>
      <w:r>
        <w:rPr>
          <w:rFonts w:ascii="Cambria Math" w:hAnsi="Cambria Math" w:cs="Cambria Math" w:eastAsia="Cambria Math"/>
          <w:vertAlign w:val="baseline"/>
        </w:rPr>
        <w:t>H</w:t>
      </w:r>
      <w:r>
        <w:rPr>
          <w:rFonts w:ascii="Cambria Math" w:hAnsi="Cambria Math" w:cs="Cambria Math" w:eastAsia="Cambria Math"/>
          <w:vertAlign w:val="superscript"/>
        </w:rPr>
        <w:t>r</w:t>
      </w:r>
      <w:r>
        <w:rPr>
          <w:rFonts w:ascii="Cambria Math" w:hAnsi="Cambria Math" w:cs="Cambria Math" w:eastAsia="Cambria Math"/>
          <w:vertAlign w:val="baseline"/>
        </w:rPr>
        <w:t> </w:t>
      </w:r>
      <w:r>
        <w:rPr>
          <w:rFonts w:ascii="Cambria Math" w:hAnsi="Cambria Math" w:cs="Cambria Math" w:eastAsia="Cambria Math"/>
          <w:spacing w:val="26"/>
          <w:vertAlign w:val="baseline"/>
        </w:rPr>
        <w:t>−v</w:t>
      </w:r>
      <w:r>
        <w:rPr>
          <w:rFonts w:ascii="Cambria Math" w:hAnsi="Cambria Math" w:cs="Cambria Math" w:eastAsia="Cambria Math"/>
          <w:spacing w:val="26"/>
          <w:vertAlign w:val="baseline"/>
        </w:rPr>
        <w:t> </w:t>
      </w:r>
      <w:r>
        <w:rPr>
          <w:vertAlign w:val="baseline"/>
        </w:rPr>
        <w:t>գրաֆը</w:t>
      </w:r>
      <w:r>
        <w:rPr>
          <w:spacing w:val="40"/>
          <w:vertAlign w:val="baseline"/>
        </w:rPr>
        <w:t> </w:t>
      </w:r>
      <w:r>
        <w:rPr>
          <w:vertAlign w:val="baseline"/>
        </w:rPr>
        <w:t>ունի</w:t>
      </w:r>
      <w:r>
        <w:rPr>
          <w:spacing w:val="40"/>
          <w:vertAlign w:val="baseline"/>
        </w:rPr>
        <w:t> </w:t>
      </w:r>
      <w:r>
        <w:rPr>
          <w:vertAlign w:val="baseline"/>
        </w:rPr>
        <w:t>ճիշտ</w:t>
      </w:r>
      <w:r>
        <w:rPr>
          <w:spacing w:val="40"/>
          <w:vertAlign w:val="baseline"/>
        </w:rPr>
        <w:t> </w:t>
      </w:r>
      <w:r>
        <w:rPr>
          <w:vertAlign w:val="baseline"/>
        </w:rPr>
        <w:t>գագաթային</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k − 1</w:t>
      </w:r>
      <w:r>
        <w:rPr>
          <w:rFonts w:ascii="Cambria Math" w:hAnsi="Cambria Math" w:cs="Cambria Math" w:eastAsia="Cambria Math"/>
          <w:position w:val="1"/>
          <w:vertAlign w:val="baseline"/>
        </w:rPr>
        <w:t>)</w:t>
      </w:r>
      <w:r>
        <w:rPr>
          <w:b/>
          <w:bCs/>
          <w:vertAlign w:val="baseline"/>
        </w:rPr>
        <w:t>-</w:t>
      </w:r>
      <w:r>
        <w:rPr>
          <w:vertAlign w:val="baseline"/>
        </w:rPr>
        <w:t>ներկում:</w:t>
      </w:r>
      <w:r>
        <w:rPr>
          <w:spacing w:val="40"/>
          <w:vertAlign w:val="baseline"/>
        </w:rPr>
        <w:t> </w:t>
      </w:r>
      <w:r>
        <w:rPr>
          <w:vertAlign w:val="baseline"/>
        </w:rPr>
        <w:t>Եթե</w:t>
      </w:r>
      <w:r>
        <w:rPr>
          <w:spacing w:val="40"/>
          <w:vertAlign w:val="baseline"/>
        </w:rPr>
        <w:t> </w:t>
      </w:r>
      <w:r>
        <w:rPr>
          <w:rFonts w:ascii="Cambria Math" w:hAnsi="Cambria Math" w:cs="Cambria Math" w:eastAsia="Cambria Math"/>
          <w:vertAlign w:val="baseline"/>
        </w:rPr>
        <w:t>H</w:t>
      </w:r>
      <w:r>
        <w:rPr>
          <w:rFonts w:ascii="Cambria Math" w:hAnsi="Cambria Math" w:cs="Cambria Math" w:eastAsia="Cambria Math"/>
          <w:vertAlign w:val="superscript"/>
        </w:rPr>
        <w:t>r</w:t>
      </w:r>
      <w:r>
        <w:rPr>
          <w:vertAlign w:val="baseline"/>
        </w:rPr>
        <w:t>-ում</w:t>
      </w:r>
      <w:r>
        <w:rPr>
          <w:spacing w:val="40"/>
          <w:vertAlign w:val="baseline"/>
        </w:rPr>
        <w:t> </w:t>
      </w:r>
      <w:r>
        <w:rPr>
          <w:vertAlign w:val="baseline"/>
        </w:rPr>
        <w:t>գոյություն ունի </w:t>
      </w:r>
      <w:r>
        <w:rPr>
          <w:rFonts w:ascii="Cambria Math" w:hAnsi="Cambria Math" w:cs="Cambria Math" w:eastAsia="Cambria Math"/>
          <w:vertAlign w:val="baseline"/>
        </w:rPr>
        <w:t>v</w:t>
      </w:r>
      <w:r>
        <w:rPr>
          <w:rFonts w:ascii="Cambria Math" w:hAnsi="Cambria Math" w:cs="Cambria Math" w:eastAsia="Cambria Math"/>
          <w:vertAlign w:val="superscript"/>
        </w:rPr>
        <w:t>r</w:t>
      </w:r>
      <w:r>
        <w:rPr>
          <w:rFonts w:ascii="Cambria Math" w:hAnsi="Cambria Math" w:cs="Cambria Math" w:eastAsia="Cambria Math"/>
          <w:vertAlign w:val="baseline"/>
        </w:rPr>
        <w:t> ∈ V</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vertAlign w:val="baseline"/>
        </w:rPr>
        <w:t>, որ </w:t>
      </w:r>
      <w:r>
        <w:rPr>
          <w:rFonts w:ascii="Cambria Math" w:hAnsi="Cambria Math" w:cs="Cambria Math" w:eastAsia="Cambria Math"/>
          <w:vertAlign w:val="baseline"/>
        </w:rPr>
        <w:t>d</w:t>
      </w:r>
      <w:r>
        <w:rPr>
          <w:rFonts w:ascii="Cambria Math" w:hAnsi="Cambria Math" w:cs="Cambria Math" w:eastAsia="Cambria Math"/>
          <w:position w:val="-5"/>
          <w:sz w:val="17"/>
          <w:szCs w:val="17"/>
          <w:vertAlign w:val="baseline"/>
        </w:rPr>
        <w:t>H</w:t>
      </w:r>
      <w:r>
        <w:rPr>
          <w:rFonts w:ascii="Cambria Math" w:hAnsi="Cambria Math" w:cs="Cambria Math" w:eastAsia="Cambria Math"/>
          <w:sz w:val="14"/>
          <w:szCs w:val="14"/>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&lt;</w:t>
      </w:r>
      <w:r>
        <w:rPr>
          <w:rFonts w:ascii="Cambria Math" w:hAnsi="Cambria Math" w:cs="Cambria Math" w:eastAsia="Cambria Math"/>
          <w:spacing w:val="8"/>
          <w:vertAlign w:val="baseline"/>
        </w:rPr>
        <w:t> </w:t>
      </w:r>
      <w:r>
        <w:rPr>
          <w:rFonts w:ascii="Cambria Math" w:hAnsi="Cambria Math" w:cs="Cambria Math" w:eastAsia="Cambria Math"/>
          <w:vertAlign w:val="baseline"/>
        </w:rPr>
        <w:t>k − 1</w:t>
      </w:r>
      <w:r>
        <w:rPr>
          <w:vertAlign w:val="baseline"/>
        </w:rPr>
        <w:t>, ապա </w:t>
      </w:r>
      <w:r>
        <w:rPr>
          <w:rFonts w:ascii="Cambria Math" w:hAnsi="Cambria Math" w:cs="Cambria Math" w:eastAsia="Cambria Math"/>
          <w:vertAlign w:val="baseline"/>
        </w:rPr>
        <w:t>H</w:t>
      </w:r>
      <w:r>
        <w:rPr>
          <w:rFonts w:ascii="Cambria Math" w:hAnsi="Cambria Math" w:cs="Cambria Math" w:eastAsia="Cambria Math"/>
          <w:vertAlign w:val="superscript"/>
        </w:rPr>
        <w:t>r</w:t>
      </w:r>
      <w:r>
        <w:rPr>
          <w:rFonts w:ascii="Cambria Math" w:hAnsi="Cambria Math" w:cs="Cambria Math" w:eastAsia="Cambria Math"/>
          <w:vertAlign w:val="baseline"/>
        </w:rPr>
        <w:t> −</w:t>
      </w:r>
      <w:r>
        <w:rPr>
          <w:rFonts w:ascii="Cambria Math" w:hAnsi="Cambria Math" w:cs="Cambria Math" w:eastAsia="Cambria Math"/>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գրաֆն ունի ճիշտ գագաթային </w:t>
      </w:r>
      <w:r>
        <w:rPr>
          <w:rFonts w:ascii="Cambria Math" w:hAnsi="Cambria Math" w:cs="Cambria Math" w:eastAsia="Cambria Math"/>
          <w:position w:val="1"/>
          <w:vertAlign w:val="baseline"/>
        </w:rPr>
        <w:t>(</w:t>
      </w:r>
      <w:r>
        <w:rPr>
          <w:rFonts w:ascii="Cambria Math" w:hAnsi="Cambria Math" w:cs="Cambria Math" w:eastAsia="Cambria Math"/>
          <w:vertAlign w:val="baseline"/>
        </w:rPr>
        <w:t>k − 1</w:t>
      </w:r>
      <w:r>
        <w:rPr>
          <w:rFonts w:ascii="Cambria Math" w:hAnsi="Cambria Math" w:cs="Cambria Math" w:eastAsia="Cambria Math"/>
          <w:position w:val="1"/>
          <w:vertAlign w:val="baseline"/>
        </w:rPr>
        <w:t>)</w:t>
      </w:r>
      <w:r>
        <w:rPr>
          <w:b/>
          <w:bCs/>
          <w:vertAlign w:val="baseline"/>
        </w:rPr>
        <w:t>- </w:t>
      </w:r>
      <w:r>
        <w:rPr>
          <w:vertAlign w:val="baseline"/>
        </w:rPr>
        <w:t>ներկում, որի դեպքում </w:t>
      </w:r>
      <w:r>
        <w:rPr>
          <w:rFonts w:ascii="Cambria Math" w:hAnsi="Cambria Math" w:cs="Cambria Math" w:eastAsia="Cambria Math"/>
          <w:vertAlign w:val="baseline"/>
        </w:rPr>
        <w:t>v</w:t>
      </w:r>
      <w:r>
        <w:rPr>
          <w:rFonts w:ascii="Cambria Math" w:hAnsi="Cambria Math" w:cs="Cambria Math" w:eastAsia="Cambria Math"/>
          <w:vertAlign w:val="superscript"/>
        </w:rPr>
        <w:t>r</w:t>
      </w:r>
      <w:r>
        <w:rPr>
          <w:rFonts w:ascii="Cambria Math" w:hAnsi="Cambria Math" w:cs="Cambria Math" w:eastAsia="Cambria Math"/>
          <w:spacing w:val="25"/>
          <w:vertAlign w:val="baseline"/>
        </w:rPr>
        <w:t> </w:t>
      </w:r>
      <w:r>
        <w:rPr>
          <w:vertAlign w:val="baseline"/>
        </w:rPr>
        <w:t>գագաթի համար գոյություն կունենա </w:t>
      </w:r>
      <w:r>
        <w:rPr>
          <w:rFonts w:ascii="Cambria Math" w:hAnsi="Cambria Math" w:cs="Cambria Math" w:eastAsia="Cambria Math"/>
          <w:vertAlign w:val="baseline"/>
        </w:rPr>
        <w:t>1,</w:t>
      </w:r>
      <w:r>
        <w:rPr>
          <w:rFonts w:ascii="Cambria Math" w:hAnsi="Cambria Math" w:cs="Cambria Math" w:eastAsia="Cambria Math"/>
          <w:spacing w:val="-13"/>
          <w:vertAlign w:val="baseline"/>
        </w:rPr>
        <w:t> </w:t>
      </w:r>
      <w:r>
        <w:rPr>
          <w:rFonts w:ascii="Cambria Math" w:hAnsi="Cambria Math" w:cs="Cambria Math" w:eastAsia="Cambria Math"/>
          <w:vertAlign w:val="baseline"/>
        </w:rPr>
        <w:t>…</w:t>
      </w:r>
      <w:r>
        <w:rPr>
          <w:rFonts w:ascii="Cambria Math" w:hAnsi="Cambria Math" w:cs="Cambria Math" w:eastAsia="Cambria Math"/>
          <w:spacing w:val="-13"/>
          <w:vertAlign w:val="baseline"/>
        </w:rPr>
        <w:t> </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k − 1 </w:t>
      </w:r>
      <w:r>
        <w:rPr>
          <w:vertAlign w:val="baseline"/>
        </w:rPr>
        <w:t>գույներից մեկը, որը չի օգտագործվում նրա հարևան գագաթների համար և, հետևաբար, </w:t>
      </w:r>
      <w:r>
        <w:rPr>
          <w:rFonts w:ascii="Cambria Math" w:hAnsi="Cambria Math" w:cs="Cambria Math" w:eastAsia="Cambria Math"/>
          <w:vertAlign w:val="baseline"/>
        </w:rPr>
        <w:t>v</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գագաթը կարելի է ներկել այդ գույնով: Այսպիսով,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k − 1</w:t>
      </w:r>
      <w:r>
        <w:rPr>
          <w:vertAlign w:val="baseline"/>
        </w:rPr>
        <w:t>, ինչը հակասում է </w:t>
      </w:r>
      <w:r>
        <w:rPr>
          <w:rFonts w:ascii="Cambria Math" w:hAnsi="Cambria Math" w:cs="Cambria Math" w:eastAsia="Cambria Math"/>
          <w:vertAlign w:val="baseline"/>
        </w:rPr>
        <w:t>H</w:t>
      </w:r>
      <w:r>
        <w:rPr>
          <w:rFonts w:ascii="Cambria Math" w:hAnsi="Cambria Math" w:cs="Cambria Math" w:eastAsia="Cambria Math"/>
          <w:vertAlign w:val="superscript"/>
        </w:rPr>
        <w:t>r</w:t>
      </w:r>
      <w:r>
        <w:rPr>
          <w:vertAlign w:val="baseline"/>
        </w:rPr>
        <w:t>-ի </w:t>
      </w:r>
      <w:r>
        <w:rPr>
          <w:rFonts w:ascii="Cambria Math" w:hAnsi="Cambria Math" w:cs="Cambria Math" w:eastAsia="Cambria Math"/>
          <w:vertAlign w:val="baseline"/>
        </w:rPr>
        <w:t>k</w:t>
      </w:r>
      <w:r>
        <w:rPr>
          <w:b/>
          <w:bCs/>
          <w:vertAlign w:val="baseline"/>
        </w:rPr>
        <w:t>- </w:t>
      </w:r>
      <w:r>
        <w:rPr>
          <w:vertAlign w:val="baseline"/>
        </w:rPr>
        <w:t>կրիտիկական գրաֆ լինելուն: Այստեղից հետևում է, որ </w:t>
      </w:r>
      <w:r>
        <w:rPr>
          <w:rFonts w:ascii="Cambria Math" w:hAnsi="Cambria Math" w:cs="Cambria Math" w:eastAsia="Cambria Math"/>
          <w:vertAlign w:val="baseline"/>
        </w:rPr>
        <w:t>8</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 </w:t>
      </w:r>
      <w:r>
        <w:rPr>
          <w:rFonts w:ascii="Cambria Math" w:hAnsi="Cambria Math" w:cs="Cambria Math" w:eastAsia="Cambria Math"/>
          <w:vertAlign w:val="baseline"/>
        </w:rPr>
        <w:t>k − 1</w:t>
      </w:r>
      <w:r>
        <w:rPr>
          <w:vertAlign w:val="baseline"/>
        </w:rPr>
        <w:t>: Հետևաբար,</w:t>
      </w:r>
    </w:p>
    <w:p>
      <w:pPr>
        <w:spacing w:after="0" w:line="357" w:lineRule="auto"/>
        <w:jc w:val="both"/>
        <w:sectPr>
          <w:pgSz w:w="11910" w:h="16840"/>
          <w:pgMar w:header="0" w:footer="914" w:top="1060" w:bottom="1100" w:left="460" w:right="460"/>
        </w:sectPr>
      </w:pPr>
    </w:p>
    <w:p>
      <w:pPr>
        <w:pStyle w:val="BodyText"/>
        <w:spacing w:before="97"/>
        <w:ind w:left="2"/>
        <w:jc w:val="center"/>
        <w:rPr>
          <w:rFonts w:ascii="Cambria Math" w:hAnsi="Cambria Math"/>
          <w:sz w:val="20"/>
        </w:rPr>
      </w:pPr>
      <w:r>
        <w:rPr>
          <w:rFonts w:ascii="Cambria Math" w:hAnsi="Cambria Math"/>
          <w:w w:val="105"/>
        </w:rPr>
        <w:t>x</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spacing w:val="3"/>
          <w:w w:val="105"/>
          <w:position w:val="1"/>
        </w:rPr>
        <w:t> </w:t>
      </w:r>
      <w:r>
        <w:rPr>
          <w:rFonts w:ascii="Cambria Math" w:hAnsi="Cambria Math"/>
          <w:w w:val="105"/>
        </w:rPr>
        <w:t>−</w:t>
      </w:r>
      <w:r>
        <w:rPr>
          <w:rFonts w:ascii="Cambria Math" w:hAnsi="Cambria Math"/>
          <w:spacing w:val="3"/>
          <w:w w:val="105"/>
        </w:rPr>
        <w:t> </w:t>
      </w:r>
      <w:r>
        <w:rPr>
          <w:rFonts w:ascii="Cambria Math" w:hAnsi="Cambria Math"/>
          <w:w w:val="105"/>
        </w:rPr>
        <w:t>1</w:t>
      </w:r>
      <w:r>
        <w:rPr>
          <w:rFonts w:ascii="Cambria Math" w:hAnsi="Cambria Math"/>
          <w:spacing w:val="17"/>
          <w:w w:val="105"/>
        </w:rPr>
        <w:t> </w:t>
      </w:r>
      <w:r>
        <w:rPr>
          <w:rFonts w:ascii="Cambria Math" w:hAnsi="Cambria Math"/>
          <w:w w:val="105"/>
        </w:rPr>
        <w:t>≤</w:t>
      </w:r>
      <w:r>
        <w:rPr>
          <w:rFonts w:ascii="Cambria Math" w:hAnsi="Cambria Math"/>
          <w:spacing w:val="17"/>
          <w:w w:val="105"/>
        </w:rPr>
        <w:t> </w:t>
      </w:r>
      <w:r>
        <w:rPr>
          <w:rFonts w:ascii="Cambria Math" w:hAnsi="Cambria Math"/>
          <w:w w:val="105"/>
        </w:rPr>
        <w:t>8</w:t>
      </w:r>
      <w:r>
        <w:rPr>
          <w:rFonts w:ascii="Cambria Math" w:hAnsi="Cambria Math"/>
          <w:w w:val="105"/>
          <w:position w:val="1"/>
        </w:rPr>
        <w:t>(</w:t>
      </w:r>
      <w:r>
        <w:rPr>
          <w:rFonts w:ascii="Cambria Math" w:hAnsi="Cambria Math"/>
          <w:w w:val="105"/>
        </w:rPr>
        <w:t>H</w:t>
      </w:r>
      <w:r>
        <w:rPr>
          <w:rFonts w:ascii="Cambria Math" w:hAnsi="Cambria Math"/>
          <w:w w:val="105"/>
          <w:vertAlign w:val="superscript"/>
        </w:rPr>
        <w:t>r</w:t>
      </w:r>
      <w:r>
        <w:rPr>
          <w:rFonts w:ascii="Cambria Math" w:hAnsi="Cambria Math"/>
          <w:w w:val="105"/>
          <w:position w:val="1"/>
          <w:vertAlign w:val="baseline"/>
        </w:rPr>
        <w:t>)</w:t>
      </w:r>
      <w:r>
        <w:rPr>
          <w:rFonts w:ascii="Cambria Math" w:hAnsi="Cambria Math"/>
          <w:spacing w:val="15"/>
          <w:w w:val="105"/>
          <w:position w:val="1"/>
          <w:vertAlign w:val="baseline"/>
        </w:rPr>
        <w:t> </w:t>
      </w:r>
      <w:r>
        <w:rPr>
          <w:rFonts w:ascii="Cambria Math" w:hAnsi="Cambria Math"/>
          <w:w w:val="105"/>
          <w:vertAlign w:val="baseline"/>
        </w:rPr>
        <w:t>≤</w:t>
      </w:r>
      <w:r>
        <w:rPr>
          <w:rFonts w:ascii="Cambria Math" w:hAnsi="Cambria Math"/>
          <w:spacing w:val="18"/>
          <w:w w:val="105"/>
          <w:vertAlign w:val="baseline"/>
        </w:rPr>
        <w:t> </w:t>
      </w:r>
      <w:r>
        <w:rPr>
          <w:rFonts w:ascii="Cambria Math" w:hAnsi="Cambria Math"/>
          <w:w w:val="105"/>
          <w:vertAlign w:val="baseline"/>
        </w:rPr>
        <w:t>max</w:t>
      </w:r>
      <w:r>
        <w:rPr>
          <w:rFonts w:ascii="Cambria Math" w:hAnsi="Cambria Math"/>
          <w:w w:val="105"/>
          <w:vertAlign w:val="subscript"/>
        </w:rPr>
        <w:t>H⊆G</w:t>
      </w:r>
      <w:r>
        <w:rPr>
          <w:rFonts w:ascii="Cambria Math" w:hAnsi="Cambria Math"/>
          <w:spacing w:val="55"/>
          <w:w w:val="105"/>
          <w:vertAlign w:val="baseline"/>
        </w:rPr>
        <w:t> </w:t>
      </w:r>
      <w:r>
        <w:rPr>
          <w:rFonts w:ascii="Cambria Math" w:hAnsi="Cambria Math"/>
          <w:w w:val="105"/>
          <w:vertAlign w:val="baseline"/>
        </w:rPr>
        <w:t>8</w:t>
      </w:r>
      <w:r>
        <w:rPr>
          <w:rFonts w:ascii="Cambria Math" w:hAnsi="Cambria Math"/>
          <w:w w:val="105"/>
          <w:position w:val="1"/>
          <w:vertAlign w:val="baseline"/>
        </w:rPr>
        <w:t>(</w:t>
      </w:r>
      <w:r>
        <w:rPr>
          <w:rFonts w:ascii="Cambria Math" w:hAnsi="Cambria Math"/>
          <w:w w:val="105"/>
          <w:vertAlign w:val="baseline"/>
        </w:rPr>
        <w:t>H</w:t>
      </w:r>
      <w:r>
        <w:rPr>
          <w:rFonts w:ascii="Cambria Math" w:hAnsi="Cambria Math"/>
          <w:w w:val="105"/>
          <w:position w:val="1"/>
          <w:vertAlign w:val="baseline"/>
        </w:rPr>
        <w:t>)</w:t>
      </w:r>
      <w:r>
        <w:rPr>
          <w:w w:val="105"/>
          <w:vertAlign w:val="baseline"/>
        </w:rPr>
        <w:t>:</w:t>
      </w:r>
      <w:r>
        <w:rPr>
          <w:spacing w:val="36"/>
          <w:w w:val="105"/>
          <w:vertAlign w:val="baseline"/>
        </w:rPr>
        <w:t>  </w:t>
      </w:r>
      <w:r>
        <w:rPr>
          <w:rFonts w:ascii="Cambria Math" w:hAnsi="Cambria Math"/>
          <w:spacing w:val="-10"/>
          <w:w w:val="105"/>
          <w:sz w:val="20"/>
          <w:vertAlign w:val="baseline"/>
        </w:rPr>
        <w:t>∎</w:t>
      </w:r>
    </w:p>
    <w:p>
      <w:pPr>
        <w:pStyle w:val="BodyText"/>
        <w:spacing w:line="360" w:lineRule="auto" w:before="158"/>
        <w:ind w:left="617" w:right="610" w:firstLine="567"/>
        <w:jc w:val="both"/>
      </w:pPr>
      <w:r>
        <w:rPr/>
        <w:t>Նկատենք, որ թեորեմ 8.1.5-ից ևս հետևում է թեորեմ 8.1.1-ում բերված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0"/>
          <w:position w:val="1"/>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+ 1</w:t>
      </w:r>
      <w:r>
        <w:rPr>
          <w:rFonts w:ascii="Cambria Math" w:hAnsi="Cambria Math" w:cs="Cambria Math" w:eastAsia="Cambria Math"/>
          <w:spacing w:val="40"/>
        </w:rPr>
        <w:t> </w:t>
      </w:r>
      <w:r>
        <w:rPr/>
        <w:t>գնահատականը,</w:t>
      </w:r>
      <w:r>
        <w:rPr>
          <w:spacing w:val="40"/>
        </w:rPr>
        <w:t> </w:t>
      </w:r>
      <w:r>
        <w:rPr/>
        <w:t>քանի</w:t>
      </w:r>
      <w:r>
        <w:rPr>
          <w:spacing w:val="40"/>
        </w:rPr>
        <w:t> </w:t>
      </w:r>
      <w:r>
        <w:rPr/>
        <w:t>որ</w:t>
      </w:r>
      <w:r>
        <w:rPr>
          <w:spacing w:val="40"/>
        </w:rPr>
        <w:t> </w:t>
      </w:r>
      <w:r>
        <w:rPr/>
        <w:t>ցանկացած</w:t>
      </w:r>
      <w:r>
        <w:rPr>
          <w:spacing w:val="40"/>
        </w:rPr>
        <w:t> </w:t>
      </w:r>
      <w:r>
        <w:rPr>
          <w:rFonts w:ascii="Cambria Math" w:hAnsi="Cambria Math" w:cs="Cambria Math" w:eastAsia="Cambria Math"/>
        </w:rPr>
        <w:t>G</w:t>
      </w:r>
      <w:r>
        <w:rPr>
          <w:rFonts w:ascii="Cambria Math" w:hAnsi="Cambria Math" w:cs="Cambria Math" w:eastAsia="Cambria Math"/>
          <w:spacing w:val="40"/>
        </w:rPr>
        <w:t> </w:t>
      </w:r>
      <w:r>
        <w:rPr/>
        <w:t>գրաֆի</w:t>
      </w:r>
      <w:r>
        <w:rPr>
          <w:spacing w:val="40"/>
        </w:rPr>
        <w:t> </w:t>
      </w:r>
      <w:r>
        <w:rPr/>
        <w:t>համար</w:t>
      </w:r>
      <w:r>
        <w:rPr>
          <w:spacing w:val="40"/>
        </w:rPr>
        <w:t> </w:t>
      </w:r>
      <w:r>
        <w:rPr/>
        <w:t>տեղի</w:t>
      </w:r>
      <w:r>
        <w:rPr>
          <w:spacing w:val="40"/>
        </w:rPr>
        <w:t> </w:t>
      </w:r>
      <w:r>
        <w:rPr/>
        <w:t>ունի</w:t>
      </w:r>
      <w:r>
        <w:rPr>
          <w:spacing w:val="40"/>
        </w:rPr>
        <w:t> </w:t>
      </w:r>
      <w:r>
        <w:rPr>
          <w:rFonts w:ascii="Cambria Math" w:hAnsi="Cambria Math" w:cs="Cambria Math" w:eastAsia="Cambria Math"/>
        </w:rPr>
        <w:t>max</w:t>
      </w:r>
      <w:r>
        <w:rPr>
          <w:rFonts w:ascii="Cambria Math" w:hAnsi="Cambria Math" w:cs="Cambria Math" w:eastAsia="Cambria Math"/>
          <w:vertAlign w:val="subscript"/>
        </w:rPr>
        <w:t>H⊆G</w:t>
      </w:r>
      <w:r>
        <w:rPr>
          <w:rFonts w:ascii="Cambria Math" w:hAnsi="Cambria Math" w:cs="Cambria Math" w:eastAsia="Cambria Math"/>
          <w:spacing w:val="40"/>
          <w:vertAlign w:val="baseline"/>
        </w:rPr>
        <w:t> </w:t>
      </w:r>
      <w:r>
        <w:rPr>
          <w:rFonts w:ascii="Cambria Math" w:hAnsi="Cambria Math" w:cs="Cambria Math" w:eastAsia="Cambria Math"/>
          <w:vertAlign w:val="baseline"/>
        </w:rPr>
        <w:t>8</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անհավասարությունը: Մյուս կողմից, արդեն նշել ենք, որ այդ վերին գնահատականները հասանելի են </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vertAlign w:val="baseline"/>
        </w:rPr>
        <w:t> </w:t>
      </w:r>
      <w:r>
        <w:rPr>
          <w:vertAlign w:val="baseline"/>
        </w:rPr>
        <w:t>լրիվ գրաֆի և կենտ երկարություն ունեցող </w:t>
      </w:r>
      <w:r>
        <w:rPr>
          <w:rFonts w:ascii="Cambria Math" w:hAnsi="Cambria Math" w:cs="Cambria Math" w:eastAsia="Cambria Math"/>
          <w:vertAlign w:val="baseline"/>
        </w:rPr>
        <w:t>C</w:t>
      </w:r>
      <w:r>
        <w:rPr>
          <w:rFonts w:ascii="Cambria Math" w:hAnsi="Cambria Math" w:cs="Cambria Math" w:eastAsia="Cambria Math"/>
          <w:vertAlign w:val="subscript"/>
        </w:rPr>
        <w:t>2n+1</w:t>
      </w:r>
      <w:r>
        <w:rPr>
          <w:rFonts w:ascii="Cambria Math" w:hAnsi="Cambria Math" w:cs="Cambria Math" w:eastAsia="Cambria Math"/>
          <w:vertAlign w:val="baseline"/>
        </w:rPr>
        <w:t> </w:t>
      </w:r>
      <w:r>
        <w:rPr>
          <w:vertAlign w:val="baseline"/>
        </w:rPr>
        <w:t>պարզ</w:t>
      </w:r>
      <w:r>
        <w:rPr>
          <w:spacing w:val="40"/>
          <w:vertAlign w:val="baseline"/>
        </w:rPr>
        <w:t> </w:t>
      </w:r>
      <w:r>
        <w:rPr>
          <w:vertAlign w:val="baseline"/>
        </w:rPr>
        <w:t>ցիկլի</w:t>
      </w:r>
      <w:r>
        <w:rPr>
          <w:spacing w:val="40"/>
          <w:vertAlign w:val="baseline"/>
        </w:rPr>
        <w:t> </w:t>
      </w:r>
      <w:r>
        <w:rPr>
          <w:vertAlign w:val="baseline"/>
        </w:rPr>
        <w:t>համար,</w:t>
      </w:r>
      <w:r>
        <w:rPr>
          <w:spacing w:val="40"/>
          <w:vertAlign w:val="baseline"/>
        </w:rPr>
        <w:t> </w:t>
      </w:r>
      <w:r>
        <w:rPr>
          <w:vertAlign w:val="baseline"/>
        </w:rPr>
        <w:t>քանի</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rFonts w:ascii="Cambria Math" w:hAnsi="Cambria Math" w:cs="Cambria Math" w:eastAsia="Cambria Math"/>
          <w:vertAlign w:val="baseline"/>
        </w:rPr>
        <w:t>+ 1 = n</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2n+1</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2n+1</w:t>
      </w:r>
      <w:r>
        <w:rPr>
          <w:rFonts w:ascii="Cambria Math" w:hAnsi="Cambria Math" w:cs="Cambria Math" w:eastAsia="Cambria Math"/>
          <w:position w:val="1"/>
          <w:vertAlign w:val="baseline"/>
        </w:rPr>
        <w:t>) </w:t>
      </w:r>
      <w:r>
        <w:rPr>
          <w:rFonts w:ascii="Cambria Math" w:hAnsi="Cambria Math" w:cs="Cambria Math" w:eastAsia="Cambria Math"/>
          <w:vertAlign w:val="baseline"/>
        </w:rPr>
        <w:t>+ 1 = 3</w:t>
      </w:r>
      <w:r>
        <w:rPr>
          <w:vertAlign w:val="baseline"/>
        </w:rPr>
        <w:t>: Պարզվում է այդ գրաֆները միակն են, որոնց համար այդ վերին գնահատականը հասանելի է: Սույն փաստն առաջին անգամ նշվել է Բրուքսի կողմից:</w:t>
      </w:r>
    </w:p>
    <w:p>
      <w:pPr>
        <w:pStyle w:val="BodyText"/>
        <w:spacing w:line="360" w:lineRule="auto"/>
        <w:ind w:left="617" w:right="612" w:firstLine="567"/>
        <w:jc w:val="both"/>
      </w:pPr>
      <w:r>
        <w:rPr>
          <w:b/>
          <w:bCs/>
        </w:rPr>
        <w:t>Թեորեմ 8.1.6 (Բրուքս): </w:t>
      </w:r>
      <w:r>
        <w:rPr/>
        <w:t>Եթե </w:t>
      </w:r>
      <w:r>
        <w:rPr>
          <w:rFonts w:ascii="Cambria Math" w:hAnsi="Cambria Math" w:cs="Cambria Math" w:eastAsia="Cambria Math"/>
        </w:rPr>
        <w:t>G</w:t>
      </w:r>
      <w:r>
        <w:rPr/>
        <w:t>-ն կապակցված գրաֆ է, որը լրիվ գրաֆ կամ կենտ երկարություն</w:t>
      </w:r>
      <w:r>
        <w:rPr>
          <w:spacing w:val="40"/>
        </w:rPr>
        <w:t> </w:t>
      </w:r>
      <w:r>
        <w:rPr/>
        <w:t>ունեցող</w:t>
      </w:r>
      <w:r>
        <w:rPr>
          <w:spacing w:val="40"/>
        </w:rPr>
        <w:t> </w:t>
      </w:r>
      <w:r>
        <w:rPr/>
        <w:t>պարզ</w:t>
      </w:r>
      <w:r>
        <w:rPr>
          <w:spacing w:val="40"/>
        </w:rPr>
        <w:t> </w:t>
      </w:r>
      <w:r>
        <w:rPr/>
        <w:t>ցիկլ</w:t>
      </w:r>
      <w:r>
        <w:rPr>
          <w:spacing w:val="40"/>
        </w:rPr>
        <w:t> </w:t>
      </w:r>
      <w:r>
        <w:rPr/>
        <w:t>չէ,</w:t>
      </w:r>
      <w:r>
        <w:rPr>
          <w:spacing w:val="40"/>
        </w:rPr>
        <w:t> </w:t>
      </w:r>
      <w:r>
        <w:rPr/>
        <w:t>ապա</w:t>
      </w:r>
      <w:r>
        <w:rPr>
          <w:spacing w:val="40"/>
        </w:rPr>
        <w:t> </w:t>
      </w:r>
      <w:r>
        <w:rPr/>
        <w:t>տեղի</w:t>
      </w:r>
      <w:r>
        <w:rPr>
          <w:spacing w:val="40"/>
        </w:rPr>
        <w:t> </w:t>
      </w:r>
      <w:r>
        <w:rPr/>
        <w:t>ունի</w:t>
      </w:r>
      <w:r>
        <w:rPr>
          <w:spacing w:val="40"/>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spacing w:val="-2"/>
        </w:rPr>
        <w:t>անհավասարությունը:</w:t>
      </w:r>
    </w:p>
    <w:p>
      <w:pPr>
        <w:pStyle w:val="BodyText"/>
        <w:spacing w:line="360" w:lineRule="auto"/>
        <w:ind w:left="617" w:right="614" w:firstLine="567"/>
        <w:jc w:val="both"/>
      </w:pPr>
      <w:r>
        <w:rPr>
          <w:b/>
          <w:bCs/>
        </w:rPr>
        <w:t>Ապացույց: </w:t>
      </w:r>
      <w:r>
        <w:rPr/>
        <w:t>Նախ նկատենք, որ եթե </w:t>
      </w:r>
      <w:r>
        <w:rPr>
          <w:rFonts w:ascii="Cambria Math" w:hAnsi="Cambria Math" w:cs="Cambria Math" w:eastAsia="Cambria Math"/>
        </w:rPr>
        <w:t>G</w:t>
      </w:r>
      <w:r>
        <w:rPr/>
        <w:t>-ն կապակցված գրաֆ է և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2</w:t>
      </w:r>
      <w:r>
        <w:rPr/>
        <w:t>, ապա թեորեմն ակնհայտ է:</w:t>
      </w:r>
    </w:p>
    <w:p>
      <w:pPr>
        <w:pStyle w:val="BodyText"/>
        <w:spacing w:line="360" w:lineRule="auto"/>
        <w:ind w:left="617" w:right="612" w:firstLine="567"/>
        <w:jc w:val="both"/>
      </w:pPr>
      <w:r>
        <w:rPr/>
        <w:t>Ենթադրենք, </w:t>
      </w:r>
      <w:r>
        <w:rPr>
          <w:rFonts w:ascii="Cambria Math" w:hAnsi="Cambria Math" w:cs="Cambria Math" w:eastAsia="Cambria Math"/>
        </w:rPr>
        <w:t>G</w:t>
      </w:r>
      <w:r>
        <w:rPr/>
        <w:t>-ն կապակցված գրաֆ է և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3</w:t>
      </w:r>
      <w:r>
        <w:rPr/>
        <w:t>: Ցույց տանք, որ եթե </w:t>
      </w:r>
      <w:r>
        <w:rPr>
          <w:rFonts w:ascii="Cambria Math" w:hAnsi="Cambria Math" w:cs="Cambria Math" w:eastAsia="Cambria Math"/>
        </w:rPr>
        <w:t>G</w:t>
      </w:r>
      <w:r>
        <w:rPr/>
        <w:t>-ն կապակցված</w:t>
      </w:r>
      <w:r>
        <w:rPr>
          <w:spacing w:val="40"/>
        </w:rPr>
        <w:t> </w:t>
      </w:r>
      <w:r>
        <w:rPr/>
        <w:t>գրաֆ</w:t>
      </w:r>
      <w:r>
        <w:rPr>
          <w:spacing w:val="40"/>
        </w:rPr>
        <w:t> </w:t>
      </w:r>
      <w:r>
        <w:rPr/>
        <w:t>է</w:t>
      </w:r>
      <w:r>
        <w:rPr>
          <w:spacing w:val="40"/>
        </w:rPr>
        <w:t> </w:t>
      </w:r>
      <w:r>
        <w:rPr/>
        <w:t>և</w:t>
      </w:r>
      <w:r>
        <w:rPr>
          <w:spacing w:val="40"/>
        </w:rPr>
        <w:t> </w:t>
      </w:r>
      <w:r>
        <w:rPr/>
        <w:t>լրիվ</w:t>
      </w:r>
      <w:r>
        <w:rPr>
          <w:spacing w:val="40"/>
        </w:rPr>
        <w:t> </w:t>
      </w:r>
      <w:r>
        <w:rPr/>
        <w:t>գրաֆ</w:t>
      </w:r>
      <w:r>
        <w:rPr>
          <w:spacing w:val="40"/>
        </w:rPr>
        <w:t> </w:t>
      </w:r>
      <w:r>
        <w:rPr/>
        <w:t>չէ,</w:t>
      </w:r>
      <w:r>
        <w:rPr>
          <w:spacing w:val="40"/>
        </w:rPr>
        <w:t> </w:t>
      </w:r>
      <w:r>
        <w:rPr/>
        <w:t>ապա</w:t>
      </w:r>
      <w:r>
        <w:rPr>
          <w:spacing w:val="40"/>
        </w:rPr>
        <w:t> </w:t>
      </w:r>
      <w:r>
        <w:rPr/>
        <w:t>տեղի</w:t>
      </w:r>
      <w:r>
        <w:rPr>
          <w:spacing w:val="40"/>
        </w:rPr>
        <w:t> </w:t>
      </w:r>
      <w:r>
        <w:rPr/>
        <w:t>ունի</w:t>
      </w:r>
      <w:r>
        <w:rPr>
          <w:spacing w:val="40"/>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անհավասարությունը: Ենթադրենք հակառակը. գոյություն ունեն </w:t>
      </w:r>
      <w:r>
        <w:rPr>
          <w:rFonts w:ascii="Cambria Math" w:hAnsi="Cambria Math" w:cs="Cambria Math" w:eastAsia="Cambria Math"/>
        </w:rPr>
        <w:t>H </w:t>
      </w:r>
      <w:r>
        <w:rPr/>
        <w:t>կապակցված գրաֆներ, որոնք լրիվ չեն,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 </w:t>
      </w:r>
      <w:r>
        <w:rPr>
          <w:rFonts w:ascii="Cambria Math" w:hAnsi="Cambria Math" w:cs="Cambria Math" w:eastAsia="Cambria Math"/>
          <w:spacing w:val="14"/>
        </w:rPr>
        <w:t>≥</w:t>
      </w:r>
      <w:r>
        <w:rPr>
          <w:rFonts w:ascii="Cambria Math" w:hAnsi="Cambria Math" w:cs="Cambria Math" w:eastAsia="Cambria Math"/>
          <w:spacing w:val="4"/>
        </w:rPr>
        <w:t> </w:t>
      </w:r>
      <w:r>
        <w:rPr>
          <w:rFonts w:ascii="Cambria Math" w:hAnsi="Cambria Math" w:cs="Cambria Math" w:eastAsia="Cambria Math"/>
        </w:rPr>
        <w:t>3</w:t>
      </w:r>
      <w:r>
        <w:rPr>
          <w:rFonts w:ascii="Cambria Math" w:hAnsi="Cambria Math" w:cs="Cambria Math" w:eastAsia="Cambria Math"/>
          <w:spacing w:val="40"/>
        </w:rPr>
        <w:t> </w:t>
      </w:r>
      <w:r>
        <w:rPr/>
        <w:t>և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 </w:t>
      </w:r>
      <w:r>
        <w:rPr>
          <w:rFonts w:ascii="Cambria Math" w:hAnsi="Cambria Math" w:cs="Cambria Math" w:eastAsia="Cambria Math"/>
        </w:rPr>
        <w:t>= L</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 </w:t>
      </w:r>
      <w:r>
        <w:rPr>
          <w:rFonts w:ascii="Cambria Math" w:hAnsi="Cambria Math" w:cs="Cambria Math" w:eastAsia="Cambria Math"/>
        </w:rPr>
        <w:t>+ 1</w:t>
      </w:r>
      <w:r>
        <w:rPr/>
        <w:t>: Ընտրենք այդ գրաֆներից նվազագույն քանակությամբ գագաթներ ունեցող </w:t>
      </w:r>
      <w:r>
        <w:rPr>
          <w:rFonts w:ascii="Cambria Math" w:hAnsi="Cambria Math" w:cs="Cambria Math" w:eastAsia="Cambria Math"/>
        </w:rPr>
        <w:t>G </w:t>
      </w:r>
      <w:r>
        <w:rPr/>
        <w:t>գրաֆը:</w:t>
      </w:r>
    </w:p>
    <w:p>
      <w:pPr>
        <w:pStyle w:val="BodyText"/>
        <w:spacing w:line="360" w:lineRule="auto"/>
        <w:ind w:left="617" w:right="611" w:firstLine="567"/>
        <w:jc w:val="both"/>
      </w:pPr>
      <w:r>
        <w:rPr/>
        <w:t>Վերցնենք </w:t>
      </w:r>
      <w:r>
        <w:rPr>
          <w:rFonts w:ascii="Cambria Math" w:hAnsi="Cambria Math" w:cs="Cambria Math" w:eastAsia="Cambria Math"/>
        </w:rPr>
        <w:t>G </w:t>
      </w:r>
      <w:r>
        <w:rPr/>
        <w:t>գրաֆի որևէ </w:t>
      </w:r>
      <w:r>
        <w:rPr>
          <w:rFonts w:ascii="Cambria Math" w:hAnsi="Cambria Math" w:cs="Cambria Math" w:eastAsia="Cambria Math"/>
        </w:rPr>
        <w:t>v </w:t>
      </w:r>
      <w:r>
        <w:rPr/>
        <w:t>գագաթ և դիտարկենք </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G − v </w:t>
      </w:r>
      <w:r>
        <w:rPr>
          <w:vertAlign w:val="baseline"/>
        </w:rPr>
        <w:t>գրաֆը: </w:t>
      </w:r>
      <w:r>
        <w:rPr>
          <w:rFonts w:ascii="Cambria Math" w:hAnsi="Cambria Math" w:cs="Cambria Math" w:eastAsia="Cambria Math"/>
          <w:vertAlign w:val="baseline"/>
        </w:rPr>
        <w:t>G </w:t>
      </w:r>
      <w:r>
        <w:rPr>
          <w:vertAlign w:val="baseline"/>
        </w:rPr>
        <w:t>գրաֆի ընտրությունից հետևում է, որ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գրաֆն ունի ճիշտ գագաթային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ներկում:</w:t>
      </w:r>
      <w:r>
        <w:rPr>
          <w:spacing w:val="40"/>
          <w:vertAlign w:val="baseline"/>
        </w:rPr>
        <w:t> </w:t>
      </w:r>
      <w:r>
        <w:rPr>
          <w:vertAlign w:val="baseline"/>
        </w:rPr>
        <w:t>Հետևաբար,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(եթե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&lt;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ապա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գրաֆի ճիշտ գագաթային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 </w:t>
      </w:r>
      <w:r>
        <w:rPr>
          <w:vertAlign w:val="baseline"/>
        </w:rPr>
        <w:t>ներկման դեպքում </w:t>
      </w:r>
      <w:r>
        <w:rPr>
          <w:rFonts w:ascii="Cambria Math" w:hAnsi="Cambria Math" w:cs="Cambria Math" w:eastAsia="Cambria Math"/>
          <w:vertAlign w:val="baseline"/>
        </w:rPr>
        <w:t>v </w:t>
      </w:r>
      <w:r>
        <w:rPr>
          <w:vertAlign w:val="baseline"/>
        </w:rPr>
        <w:t>գագաթի համար գոյություն կունենա </w:t>
      </w:r>
      <w:r>
        <w:rPr>
          <w:rFonts w:ascii="Cambria Math" w:hAnsi="Cambria Math" w:cs="Cambria Math" w:eastAsia="Cambria Math"/>
          <w:vertAlign w:val="baseline"/>
        </w:rPr>
        <w:t>1,</w:t>
      </w:r>
      <w:r>
        <w:rPr>
          <w:rFonts w:ascii="Cambria Math" w:hAnsi="Cambria Math" w:cs="Cambria Math" w:eastAsia="Cambria Math"/>
          <w:spacing w:val="-12"/>
          <w:vertAlign w:val="baseline"/>
        </w:rPr>
        <w:t> </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գույներից մեկը, որը չի օգտագործվում նրա հարևան գագաթների համար և, հետևաբար, ներկելով </w:t>
      </w:r>
      <w:r>
        <w:rPr>
          <w:rFonts w:ascii="Cambria Math" w:hAnsi="Cambria Math" w:cs="Cambria Math" w:eastAsia="Cambria Math"/>
          <w:vertAlign w:val="baseline"/>
        </w:rPr>
        <w:t>v </w:t>
      </w:r>
      <w:r>
        <w:rPr>
          <w:vertAlign w:val="baseline"/>
        </w:rPr>
        <w:t>գագաթը այդ գույնով, մենք կստանանք </w:t>
      </w:r>
      <w:r>
        <w:rPr>
          <w:rFonts w:ascii="Cambria Math" w:hAnsi="Cambria Math" w:cs="Cambria Math" w:eastAsia="Cambria Math"/>
          <w:vertAlign w:val="baseline"/>
        </w:rPr>
        <w:t>G </w:t>
      </w:r>
      <w:r>
        <w:rPr>
          <w:vertAlign w:val="baseline"/>
        </w:rPr>
        <w:t>գրաֆի ճիշտ գագաթային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ներկում, ինչը հակասում</w:t>
      </w:r>
      <w:r>
        <w:rPr>
          <w:spacing w:val="40"/>
          <w:vertAlign w:val="baseline"/>
        </w:rPr>
        <w:t> </w:t>
      </w:r>
      <w:r>
        <w:rPr>
          <w:vertAlign w:val="baseline"/>
        </w:rPr>
        <w:t>է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39"/>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7"/>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 </w:t>
      </w:r>
      <w:r>
        <w:rPr>
          <w:vertAlign w:val="baseline"/>
        </w:rPr>
        <w:t>պայմանին): Ավելին, կարելի է պնդել հետևյալը.</w:t>
      </w:r>
    </w:p>
    <w:p>
      <w:pPr>
        <w:spacing w:before="0"/>
        <w:ind w:left="1185" w:right="0" w:firstLine="0"/>
        <w:jc w:val="both"/>
        <w:rPr>
          <w:rFonts w:ascii="Cambria Math" w:hAnsi="Cambria Math" w:cs="Cambria Math" w:eastAsia="Cambria Math"/>
          <w:sz w:val="24"/>
          <w:szCs w:val="24"/>
        </w:rPr>
      </w:pPr>
      <w:r>
        <w:rPr>
          <w:b/>
          <w:bCs/>
          <w:sz w:val="24"/>
          <w:szCs w:val="24"/>
        </w:rPr>
        <w:t>Հատկություն</w:t>
      </w:r>
      <w:r>
        <w:rPr>
          <w:b/>
          <w:bCs/>
          <w:spacing w:val="26"/>
          <w:sz w:val="24"/>
          <w:szCs w:val="24"/>
        </w:rPr>
        <w:t> </w:t>
      </w:r>
      <w:r>
        <w:rPr>
          <w:b/>
          <w:bCs/>
          <w:sz w:val="24"/>
          <w:szCs w:val="24"/>
        </w:rPr>
        <w:t>1:</w:t>
      </w:r>
      <w:r>
        <w:rPr>
          <w:b/>
          <w:bCs/>
          <w:spacing w:val="25"/>
          <w:sz w:val="24"/>
          <w:szCs w:val="24"/>
        </w:rPr>
        <w:t> </w:t>
      </w:r>
      <w:r>
        <w:rPr>
          <w:rFonts w:ascii="Cambria Math" w:hAnsi="Cambria Math" w:cs="Cambria Math" w:eastAsia="Cambria Math"/>
          <w:sz w:val="24"/>
          <w:szCs w:val="24"/>
        </w:rPr>
        <w:t>G</w:t>
      </w:r>
      <w:r>
        <w:rPr>
          <w:rFonts w:ascii="Cambria Math" w:hAnsi="Cambria Math" w:cs="Cambria Math" w:eastAsia="Cambria Math"/>
          <w:sz w:val="24"/>
          <w:szCs w:val="24"/>
          <w:vertAlign w:val="superscript"/>
        </w:rPr>
        <w:t>r</w:t>
      </w:r>
      <w:r>
        <w:rPr>
          <w:rFonts w:ascii="Cambria Math" w:hAnsi="Cambria Math" w:cs="Cambria Math" w:eastAsia="Cambria Math"/>
          <w:spacing w:val="45"/>
          <w:sz w:val="24"/>
          <w:szCs w:val="24"/>
          <w:vertAlign w:val="baseline"/>
        </w:rPr>
        <w:t> </w:t>
      </w:r>
      <w:r>
        <w:rPr>
          <w:sz w:val="24"/>
          <w:szCs w:val="24"/>
          <w:vertAlign w:val="baseline"/>
        </w:rPr>
        <w:t>գրաֆի</w:t>
      </w:r>
      <w:r>
        <w:rPr>
          <w:spacing w:val="25"/>
          <w:sz w:val="24"/>
          <w:szCs w:val="24"/>
          <w:vertAlign w:val="baseline"/>
        </w:rPr>
        <w:t> </w:t>
      </w:r>
      <w:r>
        <w:rPr>
          <w:sz w:val="24"/>
          <w:szCs w:val="24"/>
          <w:vertAlign w:val="baseline"/>
        </w:rPr>
        <w:t>ցանկացած</w:t>
      </w:r>
      <w:r>
        <w:rPr>
          <w:spacing w:val="27"/>
          <w:sz w:val="24"/>
          <w:szCs w:val="24"/>
          <w:vertAlign w:val="baseline"/>
        </w:rPr>
        <w:t> </w:t>
      </w:r>
      <w:r>
        <w:rPr>
          <w:sz w:val="24"/>
          <w:szCs w:val="24"/>
          <w:vertAlign w:val="baseline"/>
        </w:rPr>
        <w:t>ճիշտ</w:t>
      </w:r>
      <w:r>
        <w:rPr>
          <w:spacing w:val="24"/>
          <w:sz w:val="24"/>
          <w:szCs w:val="24"/>
          <w:vertAlign w:val="baseline"/>
        </w:rPr>
        <w:t> </w:t>
      </w:r>
      <w:r>
        <w:rPr>
          <w:sz w:val="24"/>
          <w:szCs w:val="24"/>
          <w:vertAlign w:val="baseline"/>
        </w:rPr>
        <w:t>գագաթային</w:t>
      </w:r>
      <w:r>
        <w:rPr>
          <w:spacing w:val="26"/>
          <w:sz w:val="24"/>
          <w:szCs w:val="24"/>
          <w:vertAlign w:val="baseline"/>
        </w:rPr>
        <w:t> </w:t>
      </w:r>
      <w:r>
        <w:rPr>
          <w:rFonts w:ascii="Cambria Math" w:hAnsi="Cambria Math" w:cs="Cambria Math" w:eastAsia="Cambria Math"/>
          <w:sz w:val="24"/>
          <w:szCs w:val="24"/>
          <w:vertAlign w:val="baseline"/>
        </w:rPr>
        <w:t>L</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w:t>
      </w:r>
      <w:r>
        <w:rPr>
          <w:b/>
          <w:bCs/>
          <w:sz w:val="24"/>
          <w:szCs w:val="24"/>
          <w:vertAlign w:val="baseline"/>
        </w:rPr>
        <w:t>-</w:t>
      </w:r>
      <w:r>
        <w:rPr>
          <w:sz w:val="24"/>
          <w:szCs w:val="24"/>
          <w:vertAlign w:val="baseline"/>
        </w:rPr>
        <w:t>ներկման</w:t>
      </w:r>
      <w:r>
        <w:rPr>
          <w:spacing w:val="27"/>
          <w:sz w:val="24"/>
          <w:szCs w:val="24"/>
          <w:vertAlign w:val="baseline"/>
        </w:rPr>
        <w:t> </w:t>
      </w:r>
      <w:r>
        <w:rPr>
          <w:sz w:val="24"/>
          <w:szCs w:val="24"/>
          <w:vertAlign w:val="baseline"/>
        </w:rPr>
        <w:t>դեպքում</w:t>
      </w:r>
      <w:r>
        <w:rPr>
          <w:spacing w:val="25"/>
          <w:sz w:val="24"/>
          <w:szCs w:val="24"/>
          <w:vertAlign w:val="baseline"/>
        </w:rPr>
        <w:t> </w:t>
      </w:r>
      <w:r>
        <w:rPr>
          <w:rFonts w:ascii="Cambria Math" w:hAnsi="Cambria Math" w:cs="Cambria Math" w:eastAsia="Cambria Math"/>
          <w:spacing w:val="-10"/>
          <w:sz w:val="24"/>
          <w:szCs w:val="24"/>
          <w:vertAlign w:val="baseline"/>
        </w:rPr>
        <w:t>v</w:t>
      </w:r>
    </w:p>
    <w:p>
      <w:pPr>
        <w:pStyle w:val="BodyText"/>
        <w:spacing w:before="158"/>
        <w:ind w:left="617"/>
      </w:pPr>
      <w:r>
        <w:rPr/>
        <w:t>գագաթի</w:t>
      </w:r>
      <w:r>
        <w:rPr>
          <w:spacing w:val="-4"/>
        </w:rPr>
        <w:t> </w:t>
      </w:r>
      <w:r>
        <w:rPr/>
        <w:t>հարևան</w:t>
      </w:r>
      <w:r>
        <w:rPr>
          <w:spacing w:val="-1"/>
        </w:rPr>
        <w:t> </w:t>
      </w:r>
      <w:r>
        <w:rPr/>
        <w:t>գագաթների</w:t>
      </w:r>
      <w:r>
        <w:rPr>
          <w:spacing w:val="-2"/>
        </w:rPr>
        <w:t> </w:t>
      </w:r>
      <w:r>
        <w:rPr/>
        <w:t>գույները</w:t>
      </w:r>
      <w:r>
        <w:rPr>
          <w:spacing w:val="-2"/>
        </w:rPr>
        <w:t> </w:t>
      </w:r>
      <w:r>
        <w:rPr/>
        <w:t>զույգ</w:t>
      </w:r>
      <w:r>
        <w:rPr>
          <w:spacing w:val="-1"/>
        </w:rPr>
        <w:t> </w:t>
      </w:r>
      <w:r>
        <w:rPr/>
        <w:t>առ</w:t>
      </w:r>
      <w:r>
        <w:rPr>
          <w:spacing w:val="-1"/>
        </w:rPr>
        <w:t> </w:t>
      </w:r>
      <w:r>
        <w:rPr/>
        <w:t>զույգ</w:t>
      </w:r>
      <w:r>
        <w:rPr>
          <w:spacing w:val="-2"/>
        </w:rPr>
        <w:t> </w:t>
      </w:r>
      <w:r>
        <w:rPr/>
        <w:t>տարբեր</w:t>
      </w:r>
      <w:r>
        <w:rPr>
          <w:spacing w:val="-2"/>
        </w:rPr>
        <w:t> </w:t>
      </w:r>
      <w:r>
        <w:rPr>
          <w:spacing w:val="-5"/>
        </w:rPr>
        <w:t>են:</w:t>
      </w:r>
    </w:p>
    <w:p>
      <w:pPr>
        <w:pStyle w:val="BodyText"/>
        <w:spacing w:line="470" w:lineRule="atLeast" w:before="4"/>
        <w:ind w:left="617" w:right="610" w:firstLine="567"/>
        <w:jc w:val="both"/>
      </w:pPr>
      <w:r>
        <w:rPr/>
        <w:t>Իրոք, եթե գոյություն ունենար </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գրաֆի ճիշտ գագաթային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ներկում, որի դեպքում </w:t>
      </w:r>
      <w:r>
        <w:rPr>
          <w:rFonts w:ascii="Cambria Math" w:hAnsi="Cambria Math" w:cs="Cambria Math" w:eastAsia="Cambria Math"/>
          <w:vertAlign w:val="baseline"/>
        </w:rPr>
        <w:t>v </w:t>
      </w:r>
      <w:r>
        <w:rPr>
          <w:vertAlign w:val="baseline"/>
        </w:rPr>
        <w:t>գագաթի հարևան գագաթների գույները կրկնվում են, ապա գոյություն կունենար </w:t>
      </w:r>
      <w:r>
        <w:rPr>
          <w:rFonts w:ascii="Cambria Math" w:hAnsi="Cambria Math" w:cs="Cambria Math" w:eastAsia="Cambria Math"/>
          <w:vertAlign w:val="baseline"/>
        </w:rPr>
        <w:t>1,</w:t>
      </w:r>
      <w:r>
        <w:rPr>
          <w:rFonts w:ascii="Cambria Math" w:hAnsi="Cambria Math" w:cs="Cambria Math" w:eastAsia="Cambria Math"/>
          <w:spacing w:val="-14"/>
          <w:vertAlign w:val="baseline"/>
        </w:rPr>
        <w:t> </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w:t>
      </w:r>
      <w:r>
        <w:rPr>
          <w:rFonts w:ascii="Cambria Math" w:hAnsi="Cambria Math" w:cs="Cambria Math" w:eastAsia="Cambria Math"/>
          <w:spacing w:val="-14"/>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գույներից մեկը, որը չի օգտագործվում նրա հարևան գագաթների համար</w:t>
      </w:r>
      <w:r>
        <w:rPr>
          <w:spacing w:val="4"/>
          <w:vertAlign w:val="baseline"/>
        </w:rPr>
        <w:t> </w:t>
      </w:r>
      <w:r>
        <w:rPr>
          <w:vertAlign w:val="baseline"/>
        </w:rPr>
        <w:t>և,</w:t>
      </w:r>
      <w:r>
        <w:rPr>
          <w:spacing w:val="5"/>
          <w:vertAlign w:val="baseline"/>
        </w:rPr>
        <w:t> </w:t>
      </w:r>
      <w:r>
        <w:rPr>
          <w:vertAlign w:val="baseline"/>
        </w:rPr>
        <w:t>հետևաբար,</w:t>
      </w:r>
      <w:r>
        <w:rPr>
          <w:spacing w:val="5"/>
          <w:vertAlign w:val="baseline"/>
        </w:rPr>
        <w:t> </w:t>
      </w:r>
      <w:r>
        <w:rPr>
          <w:vertAlign w:val="baseline"/>
        </w:rPr>
        <w:t>ներկելով</w:t>
      </w:r>
      <w:r>
        <w:rPr>
          <w:spacing w:val="5"/>
          <w:vertAlign w:val="baseline"/>
        </w:rPr>
        <w:t> </w:t>
      </w:r>
      <w:r>
        <w:rPr>
          <w:rFonts w:ascii="Cambria Math" w:hAnsi="Cambria Math" w:cs="Cambria Math" w:eastAsia="Cambria Math"/>
          <w:vertAlign w:val="baseline"/>
        </w:rPr>
        <w:t>v</w:t>
      </w:r>
      <w:r>
        <w:rPr>
          <w:rFonts w:ascii="Cambria Math" w:hAnsi="Cambria Math" w:cs="Cambria Math" w:eastAsia="Cambria Math"/>
          <w:spacing w:val="12"/>
          <w:vertAlign w:val="baseline"/>
        </w:rPr>
        <w:t> </w:t>
      </w:r>
      <w:r>
        <w:rPr>
          <w:vertAlign w:val="baseline"/>
        </w:rPr>
        <w:t>գագաթը</w:t>
      </w:r>
      <w:r>
        <w:rPr>
          <w:spacing w:val="3"/>
          <w:vertAlign w:val="baseline"/>
        </w:rPr>
        <w:t> </w:t>
      </w:r>
      <w:r>
        <w:rPr>
          <w:vertAlign w:val="baseline"/>
        </w:rPr>
        <w:t>այդ</w:t>
      </w:r>
      <w:r>
        <w:rPr>
          <w:spacing w:val="5"/>
          <w:vertAlign w:val="baseline"/>
        </w:rPr>
        <w:t> </w:t>
      </w:r>
      <w:r>
        <w:rPr>
          <w:vertAlign w:val="baseline"/>
        </w:rPr>
        <w:t>գույնով,</w:t>
      </w:r>
      <w:r>
        <w:rPr>
          <w:spacing w:val="5"/>
          <w:vertAlign w:val="baseline"/>
        </w:rPr>
        <w:t> </w:t>
      </w:r>
      <w:r>
        <w:rPr>
          <w:vertAlign w:val="baseline"/>
        </w:rPr>
        <w:t>մենք</w:t>
      </w:r>
      <w:r>
        <w:rPr>
          <w:spacing w:val="5"/>
          <w:vertAlign w:val="baseline"/>
        </w:rPr>
        <w:t> </w:t>
      </w:r>
      <w:r>
        <w:rPr>
          <w:vertAlign w:val="baseline"/>
        </w:rPr>
        <w:t>նորից</w:t>
      </w:r>
      <w:r>
        <w:rPr>
          <w:spacing w:val="5"/>
          <w:vertAlign w:val="baseline"/>
        </w:rPr>
        <w:t> </w:t>
      </w:r>
      <w:r>
        <w:rPr>
          <w:vertAlign w:val="baseline"/>
        </w:rPr>
        <w:t>կստանանք</w:t>
      </w:r>
      <w:r>
        <w:rPr>
          <w:spacing w:val="4"/>
          <w:vertAlign w:val="baseline"/>
        </w:rPr>
        <w:t> </w:t>
      </w:r>
      <w:r>
        <w:rPr>
          <w:rFonts w:ascii="Cambria Math" w:hAnsi="Cambria Math" w:cs="Cambria Math" w:eastAsia="Cambria Math"/>
          <w:vertAlign w:val="baseline"/>
        </w:rPr>
        <w:t>G</w:t>
      </w:r>
      <w:r>
        <w:rPr>
          <w:rFonts w:ascii="Cambria Math" w:hAnsi="Cambria Math" w:cs="Cambria Math" w:eastAsia="Cambria Math"/>
          <w:spacing w:val="12"/>
          <w:vertAlign w:val="baseline"/>
        </w:rPr>
        <w:t> </w:t>
      </w:r>
      <w:r>
        <w:rPr>
          <w:spacing w:val="-2"/>
          <w:vertAlign w:val="baseline"/>
        </w:rPr>
        <w:t>գրաֆի</w:t>
      </w:r>
    </w:p>
    <w:p>
      <w:pPr>
        <w:spacing w:after="0" w:line="470" w:lineRule="atLeast"/>
        <w:jc w:val="both"/>
        <w:sectPr>
          <w:pgSz w:w="11910" w:h="16840"/>
          <w:pgMar w:header="0" w:footer="914" w:top="1040" w:bottom="1080" w:left="460" w:right="460"/>
        </w:sectPr>
      </w:pPr>
    </w:p>
    <w:p>
      <w:pPr>
        <w:pStyle w:val="BodyText"/>
        <w:spacing w:before="77"/>
        <w:ind w:left="617"/>
        <w:jc w:val="both"/>
      </w:pPr>
      <w:r>
        <w:rPr/>
        <w:t>ճիշտ</w:t>
      </w:r>
      <w:r>
        <w:rPr>
          <w:spacing w:val="19"/>
        </w:rPr>
        <w:t> </w:t>
      </w:r>
      <w:r>
        <w:rPr/>
        <w:t>գագաթային</w:t>
      </w:r>
      <w:r>
        <w:rPr>
          <w:spacing w:val="18"/>
        </w:rPr>
        <w:t>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b/>
          <w:bCs/>
        </w:rPr>
        <w:t>-</w:t>
      </w:r>
      <w:r>
        <w:rPr>
          <w:spacing w:val="-2"/>
        </w:rPr>
        <w:t>ներկում:</w:t>
      </w:r>
    </w:p>
    <w:p>
      <w:pPr>
        <w:pStyle w:val="BodyText"/>
        <w:spacing w:line="360" w:lineRule="auto" w:before="158"/>
        <w:ind w:left="617" w:right="611" w:firstLine="567"/>
        <w:jc w:val="both"/>
      </w:pPr>
      <w:r>
        <w:rPr>
          <w:w w:val="105"/>
        </w:rPr>
        <w:t>Դիցուք</w:t>
      </w:r>
      <w:r>
        <w:rPr>
          <w:spacing w:val="13"/>
          <w:w w:val="105"/>
        </w:rPr>
        <w:t> </w:t>
      </w:r>
      <w:r>
        <w:rPr>
          <w:rFonts w:ascii="Cambria Math" w:hAnsi="Cambria Math" w:cs="Cambria Math" w:eastAsia="Cambria Math"/>
          <w:spacing w:val="13"/>
          <w:w w:val="105"/>
        </w:rPr>
        <w:t>L</w:t>
      </w:r>
      <w:r>
        <w:rPr>
          <w:rFonts w:ascii="Cambria Math" w:hAnsi="Cambria Math" w:cs="Cambria Math" w:eastAsia="Cambria Math"/>
          <w:spacing w:val="-8"/>
          <w:w w:val="105"/>
        </w:rPr>
        <w:t> </w:t>
      </w:r>
      <w:r>
        <w:rPr>
          <w:rFonts w:ascii="Cambria Math" w:hAnsi="Cambria Math" w:cs="Cambria Math" w:eastAsia="Cambria Math"/>
          <w:w w:val="105"/>
        </w:rPr>
        <w:t>= L</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40"/>
          <w:w w:val="105"/>
          <w:position w:val="1"/>
        </w:rPr>
        <w:t> </w:t>
      </w:r>
      <w:r>
        <w:rPr>
          <w:w w:val="105"/>
        </w:rPr>
        <w:t>և</w:t>
      </w:r>
      <w:r>
        <w:rPr>
          <w:spacing w:val="40"/>
          <w:w w:val="105"/>
        </w:rPr>
        <w:t> </w:t>
      </w:r>
      <w:r>
        <w:rPr>
          <w:rFonts w:ascii="Cambria Math" w:hAnsi="Cambria Math" w:cs="Cambria Math" w:eastAsia="Cambria Math"/>
          <w:w w:val="105"/>
        </w:rPr>
        <w:t>N</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L</w:t>
      </w:r>
      <w:r>
        <w:rPr>
          <w:rFonts w:ascii="Cambria Math" w:hAnsi="Cambria Math" w:cs="Cambria Math" w:eastAsia="Cambria Math"/>
          <w:w w:val="105"/>
          <w:position w:val="1"/>
          <w:vertAlign w:val="baseline"/>
        </w:rPr>
        <w:t>}</w:t>
      </w:r>
      <w:r>
        <w:rPr>
          <w:w w:val="105"/>
          <w:vertAlign w:val="baseline"/>
        </w:rPr>
        <w:t>:</w:t>
      </w:r>
      <w:r>
        <w:rPr>
          <w:spacing w:val="40"/>
          <w:w w:val="105"/>
          <w:vertAlign w:val="baseline"/>
        </w:rPr>
        <w:t> </w:t>
      </w:r>
      <w:r>
        <w:rPr>
          <w:w w:val="105"/>
          <w:vertAlign w:val="baseline"/>
        </w:rPr>
        <w:t>Առանց</w:t>
      </w:r>
      <w:r>
        <w:rPr>
          <w:spacing w:val="40"/>
          <w:w w:val="105"/>
          <w:vertAlign w:val="baseline"/>
        </w:rPr>
        <w:t> </w:t>
      </w:r>
      <w:r>
        <w:rPr>
          <w:w w:val="105"/>
          <w:vertAlign w:val="baseline"/>
        </w:rPr>
        <w:t>ընդհանրությունը</w:t>
      </w:r>
      <w:r>
        <w:rPr>
          <w:spacing w:val="40"/>
          <w:w w:val="105"/>
          <w:vertAlign w:val="baseline"/>
        </w:rPr>
        <w:t> </w:t>
      </w:r>
      <w:r>
        <w:rPr>
          <w:w w:val="105"/>
          <w:vertAlign w:val="baseline"/>
        </w:rPr>
        <w:t>խախտելու կարող</w:t>
      </w:r>
      <w:r>
        <w:rPr>
          <w:spacing w:val="-16"/>
          <w:w w:val="105"/>
          <w:vertAlign w:val="baseline"/>
        </w:rPr>
        <w:t> </w:t>
      </w:r>
      <w:r>
        <w:rPr>
          <w:w w:val="105"/>
          <w:vertAlign w:val="baseline"/>
        </w:rPr>
        <w:t>ենք</w:t>
      </w:r>
      <w:r>
        <w:rPr>
          <w:spacing w:val="-16"/>
          <w:w w:val="105"/>
          <w:vertAlign w:val="baseline"/>
        </w:rPr>
        <w:t> </w:t>
      </w:r>
      <w:r>
        <w:rPr>
          <w:w w:val="105"/>
          <w:vertAlign w:val="baseline"/>
        </w:rPr>
        <w:t>ենթադրել,</w:t>
      </w:r>
      <w:r>
        <w:rPr>
          <w:spacing w:val="-16"/>
          <w:w w:val="105"/>
          <w:vertAlign w:val="baseline"/>
        </w:rPr>
        <w:t> </w:t>
      </w:r>
      <w:r>
        <w:rPr>
          <w:w w:val="105"/>
          <w:vertAlign w:val="baseline"/>
        </w:rPr>
        <w:t>որ</w:t>
      </w:r>
      <w:r>
        <w:rPr>
          <w:spacing w:val="-15"/>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spacing w:val="-14"/>
          <w:w w:val="105"/>
          <w:vertAlign w:val="baseline"/>
        </w:rPr>
        <w:t> </w:t>
      </w:r>
      <w:r>
        <w:rPr>
          <w:w w:val="105"/>
          <w:vertAlign w:val="baseline"/>
        </w:rPr>
        <w:t>գրաֆի</w:t>
      </w:r>
      <w:r>
        <w:rPr>
          <w:spacing w:val="-16"/>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spacing w:val="-14"/>
          <w:w w:val="105"/>
          <w:vertAlign w:val="baseline"/>
        </w:rPr>
        <w:t> </w:t>
      </w:r>
      <w:r>
        <w:rPr>
          <w:w w:val="105"/>
          <w:vertAlign w:val="baseline"/>
        </w:rPr>
        <w:t>ճիշտ</w:t>
      </w:r>
      <w:r>
        <w:rPr>
          <w:spacing w:val="-16"/>
          <w:w w:val="105"/>
          <w:vertAlign w:val="baseline"/>
        </w:rPr>
        <w:t> </w:t>
      </w:r>
      <w:r>
        <w:rPr>
          <w:w w:val="105"/>
          <w:vertAlign w:val="baseline"/>
        </w:rPr>
        <w:t>գագաթային</w:t>
      </w:r>
      <w:r>
        <w:rPr>
          <w:spacing w:val="-15"/>
          <w:w w:val="105"/>
          <w:vertAlign w:val="baseline"/>
        </w:rPr>
        <w:t> </w:t>
      </w:r>
      <w:r>
        <w:rPr>
          <w:rFonts w:ascii="Cambria Math" w:hAnsi="Cambria Math" w:cs="Cambria Math" w:eastAsia="Cambria Math"/>
          <w:w w:val="105"/>
          <w:vertAlign w:val="baseline"/>
        </w:rPr>
        <w:t>L</w:t>
      </w:r>
      <w:r>
        <w:rPr>
          <w:b/>
          <w:bCs/>
          <w:w w:val="105"/>
          <w:vertAlign w:val="baseline"/>
        </w:rPr>
        <w:t>-</w:t>
      </w:r>
      <w:r>
        <w:rPr>
          <w:w w:val="105"/>
          <w:vertAlign w:val="baseline"/>
        </w:rPr>
        <w:t>ներկման</w:t>
      </w:r>
      <w:r>
        <w:rPr>
          <w:spacing w:val="-16"/>
          <w:w w:val="105"/>
          <w:vertAlign w:val="baseline"/>
        </w:rPr>
        <w:t> </w:t>
      </w:r>
      <w:r>
        <w:rPr>
          <w:w w:val="105"/>
          <w:vertAlign w:val="baseline"/>
        </w:rPr>
        <w:t>դեպքում</w:t>
      </w:r>
      <w:r>
        <w:rPr>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L</w:t>
      </w:r>
      <w:r>
        <w:rPr>
          <w:rFonts w:ascii="Cambria Math" w:hAnsi="Cambria Math" w:cs="Cambria Math" w:eastAsia="Cambria Math"/>
          <w:w w:val="105"/>
          <w:vertAlign w:val="baseline"/>
        </w:rPr>
        <w:t> </w:t>
      </w:r>
      <w:r>
        <w:rPr>
          <w:w w:val="105"/>
          <w:vertAlign w:val="baseline"/>
        </w:rPr>
        <w:t>գագաթների</w:t>
      </w:r>
      <w:r>
        <w:rPr>
          <w:spacing w:val="76"/>
          <w:w w:val="150"/>
          <w:vertAlign w:val="baseline"/>
        </w:rPr>
        <w:t>   </w:t>
      </w:r>
      <w:r>
        <w:rPr>
          <w:w w:val="105"/>
          <w:vertAlign w:val="baseline"/>
        </w:rPr>
        <w:t>գույներն</w:t>
      </w:r>
      <w:r>
        <w:rPr>
          <w:spacing w:val="80"/>
          <w:w w:val="150"/>
          <w:vertAlign w:val="baseline"/>
        </w:rPr>
        <w:t>   </w:t>
      </w:r>
      <w:r>
        <w:rPr>
          <w:w w:val="105"/>
          <w:vertAlign w:val="baseline"/>
        </w:rPr>
        <w:t>են</w:t>
      </w:r>
      <w:r>
        <w:rPr>
          <w:spacing w:val="80"/>
          <w:w w:val="150"/>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L</w:t>
      </w:r>
      <w:r>
        <w:rPr>
          <w:w w:val="105"/>
          <w:vertAlign w:val="baseline"/>
        </w:rPr>
        <w:t>-ն:</w:t>
      </w:r>
      <w:r>
        <w:rPr>
          <w:spacing w:val="80"/>
          <w:w w:val="150"/>
          <w:vertAlign w:val="baseline"/>
        </w:rPr>
        <w:t>   </w:t>
      </w:r>
      <w:r>
        <w:rPr>
          <w:w w:val="105"/>
          <w:vertAlign w:val="baseline"/>
        </w:rPr>
        <w:t>Դիցուք</w:t>
      </w:r>
      <w:r>
        <w:rPr>
          <w:spacing w:val="80"/>
          <w:w w:val="150"/>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ij</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S</w:t>
      </w:r>
      <w:r>
        <w:rPr>
          <w:rFonts w:ascii="Cambria Math" w:hAnsi="Cambria Math" w:cs="Cambria Math" w:eastAsia="Cambria Math"/>
          <w:w w:val="105"/>
          <w:position w:val="1"/>
          <w:vertAlign w:val="baseline"/>
        </w:rPr>
        <w:t>]</w:t>
      </w:r>
      <w:r>
        <w:rPr>
          <w:w w:val="105"/>
          <w:vertAlign w:val="baseline"/>
        </w:rPr>
        <w:t>,</w:t>
      </w:r>
      <w:r>
        <w:rPr>
          <w:spacing w:val="80"/>
          <w:w w:val="150"/>
          <w:vertAlign w:val="baseline"/>
        </w:rPr>
        <w:t>   </w:t>
      </w:r>
      <w:r>
        <w:rPr>
          <w:w w:val="105"/>
          <w:vertAlign w:val="baseline"/>
        </w:rPr>
        <w:t>որտեղ </w:t>
      </w:r>
      <w:r>
        <w:rPr>
          <w:rFonts w:ascii="Cambria Math" w:hAnsi="Cambria Math" w:cs="Cambria Math" w:eastAsia="Cambria Math"/>
          <w:spacing w:val="13"/>
          <w:w w:val="105"/>
          <w:vertAlign w:val="baseline"/>
        </w:rPr>
        <w:t>S</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0"/>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w</w:t>
      </w:r>
      <w:r>
        <w:rPr>
          <w:rFonts w:ascii="Cambria Math" w:hAnsi="Cambria Math" w:cs="Cambria Math" w:eastAsia="Cambria Math"/>
          <w:spacing w:val="2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0"/>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 </w:t>
      </w:r>
      <w:r>
        <w:rPr>
          <w:b/>
          <w:bCs/>
          <w:i/>
          <w:iCs/>
          <w:w w:val="105"/>
          <w:sz w:val="25"/>
          <w:szCs w:val="25"/>
          <w:vertAlign w:val="baseline"/>
        </w:rPr>
        <w:t>և</w:t>
      </w:r>
      <w:r>
        <w:rPr>
          <w:b/>
          <w:bCs/>
          <w:i/>
          <w:iCs/>
          <w:spacing w:val="-6"/>
          <w:w w:val="105"/>
          <w:sz w:val="25"/>
          <w:szCs w:val="2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w:t>
      </w:r>
      <w:r>
        <w:rPr>
          <w:rFonts w:ascii="Cambria Math" w:hAnsi="Cambria Math" w:cs="Cambria Math" w:eastAsia="Cambria Math"/>
          <w:w w:val="105"/>
          <w:position w:val="1"/>
          <w:vertAlign w:val="baseline"/>
        </w:rPr>
        <w:t>)</w:t>
      </w:r>
      <w:r>
        <w:rPr>
          <w:rFonts w:ascii="Cambria Math" w:hAnsi="Cambria Math" w:cs="Cambria Math" w:eastAsia="Cambria Math"/>
          <w:spacing w:val="13"/>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i </w:t>
      </w:r>
      <w:r>
        <w:rPr>
          <w:b/>
          <w:bCs/>
          <w:i/>
          <w:iCs/>
          <w:w w:val="105"/>
          <w:sz w:val="25"/>
          <w:szCs w:val="25"/>
          <w:vertAlign w:val="baseline"/>
        </w:rPr>
        <w:t>կամ</w:t>
      </w:r>
      <w:r>
        <w:rPr>
          <w:b/>
          <w:bCs/>
          <w:i/>
          <w:iCs/>
          <w:spacing w:val="40"/>
          <w:w w:val="105"/>
          <w:sz w:val="25"/>
          <w:szCs w:val="2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0"/>
          <w:w w:val="105"/>
          <w:vertAlign w:val="baseline"/>
        </w:rPr>
        <w:t> </w:t>
      </w:r>
      <w:r>
        <w:rPr>
          <w:rFonts w:ascii="Cambria Math" w:hAnsi="Cambria Math" w:cs="Cambria Math" w:eastAsia="Cambria Math"/>
          <w:w w:val="105"/>
          <w:vertAlign w:val="baseline"/>
        </w:rPr>
        <w:t>j)</w:t>
      </w:r>
      <w:r>
        <w:rPr>
          <w:rFonts w:ascii="Cambria Math" w:hAnsi="Cambria Math" w:cs="Cambria Math" w:eastAsia="Cambria Math"/>
          <w:w w:val="105"/>
          <w:position w:val="1"/>
          <w:vertAlign w:val="baseline"/>
        </w:rPr>
        <w:t>} </w:t>
      </w:r>
      <w:r>
        <w:rPr>
          <w:b/>
          <w:bCs/>
          <w:w w:val="105"/>
          <w:vertAlign w:val="baseline"/>
        </w:rPr>
        <w:t>(</w:t>
      </w:r>
      <w:r>
        <w:rPr>
          <w:rFonts w:ascii="Cambria Math" w:hAnsi="Cambria Math" w:cs="Cambria Math" w:eastAsia="Cambria Math"/>
          <w:w w:val="105"/>
          <w:vertAlign w:val="baseline"/>
        </w:rPr>
        <w:t>1 </w:t>
      </w:r>
      <w:r>
        <w:rPr>
          <w:rFonts w:ascii="Cambria Math" w:hAnsi="Cambria Math" w:cs="Cambria Math" w:eastAsia="Cambria Math"/>
          <w:spacing w:val="13"/>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5"/>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spacing w:val="13"/>
          <w:w w:val="105"/>
          <w:vertAlign w:val="baseline"/>
        </w:rPr>
        <w:t>j</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0"/>
          <w:w w:val="105"/>
          <w:vertAlign w:val="baseline"/>
        </w:rPr>
        <w:t> </w:t>
      </w:r>
      <w:r>
        <w:rPr>
          <w:rFonts w:ascii="Cambria Math" w:hAnsi="Cambria Math" w:cs="Cambria Math" w:eastAsia="Cambria Math"/>
          <w:w w:val="105"/>
          <w:vertAlign w:val="baseline"/>
        </w:rPr>
        <w:t>L</w:t>
      </w:r>
      <w:r>
        <w:rPr>
          <w:b/>
          <w:bCs/>
          <w:w w:val="105"/>
          <w:vertAlign w:val="baseline"/>
        </w:rPr>
        <w:t>)</w:t>
      </w:r>
      <w:r>
        <w:rPr>
          <w:w w:val="105"/>
          <w:vertAlign w:val="baseline"/>
        </w:rPr>
        <w:t>:</w:t>
      </w:r>
    </w:p>
    <w:p>
      <w:pPr>
        <w:pStyle w:val="BodyText"/>
        <w:spacing w:line="308" w:lineRule="exact"/>
        <w:ind w:left="1185"/>
        <w:jc w:val="both"/>
      </w:pPr>
      <w:r>
        <w:rPr/>
        <w:t>Այժմ</w:t>
      </w:r>
      <w:r>
        <w:rPr>
          <w:spacing w:val="-6"/>
        </w:rPr>
        <w:t> </w:t>
      </w:r>
      <w:r>
        <w:rPr/>
        <w:t>ապացուցենք</w:t>
      </w:r>
      <w:r>
        <w:rPr>
          <w:spacing w:val="-6"/>
        </w:rPr>
        <w:t> </w:t>
      </w:r>
      <w:r>
        <w:rPr>
          <w:spacing w:val="-2"/>
        </w:rPr>
        <w:t>հետևյալը.</w:t>
      </w:r>
    </w:p>
    <w:p>
      <w:pPr>
        <w:pStyle w:val="BodyText"/>
        <w:spacing w:line="372" w:lineRule="auto" w:before="153"/>
        <w:ind w:left="617" w:right="612" w:firstLine="567"/>
        <w:jc w:val="both"/>
      </w:pPr>
      <w:r>
        <w:rPr>
          <w:b/>
          <w:bCs/>
          <w:w w:val="105"/>
        </w:rPr>
        <w:t>Հատկություն</w:t>
      </w:r>
      <w:r>
        <w:rPr>
          <w:b/>
          <w:bCs/>
          <w:w w:val="105"/>
        </w:rPr>
        <w:t> 2:</w:t>
      </w:r>
      <w:r>
        <w:rPr>
          <w:b/>
          <w:bCs/>
          <w:w w:val="105"/>
        </w:rPr>
        <w:t> </w:t>
      </w:r>
      <w:r>
        <w:rPr>
          <w:rFonts w:ascii="Cambria Math" w:hAnsi="Cambria Math" w:cs="Cambria Math" w:eastAsia="Cambria Math"/>
          <w:w w:val="110"/>
        </w:rPr>
        <w:t>v</w:t>
      </w:r>
      <w:r>
        <w:rPr>
          <w:rFonts w:ascii="Cambria Math" w:hAnsi="Cambria Math" w:cs="Cambria Math" w:eastAsia="Cambria Math"/>
          <w:w w:val="110"/>
          <w:vertAlign w:val="subscript"/>
        </w:rPr>
        <w:t>i</w:t>
      </w:r>
      <w:r>
        <w:rPr>
          <w:rFonts w:ascii="Cambria Math" w:hAnsi="Cambria Math" w:cs="Cambria Math" w:eastAsia="Cambria Math"/>
          <w:w w:val="110"/>
          <w:vertAlign w:val="baseline"/>
        </w:rPr>
        <w:t> </w:t>
      </w:r>
      <w:r>
        <w:rPr>
          <w:w w:val="105"/>
          <w:vertAlign w:val="baseline"/>
        </w:rPr>
        <w:t>և</w:t>
      </w:r>
      <w:r>
        <w:rPr>
          <w:w w:val="105"/>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j</w:t>
      </w:r>
      <w:r>
        <w:rPr>
          <w:rFonts w:ascii="Cambria Math" w:hAnsi="Cambria Math" w:cs="Cambria Math" w:eastAsia="Cambria Math"/>
          <w:w w:val="110"/>
          <w:vertAlign w:val="baseline"/>
        </w:rPr>
        <w:t> </w:t>
      </w:r>
      <w:r>
        <w:rPr>
          <w:w w:val="105"/>
          <w:vertAlign w:val="baseline"/>
        </w:rPr>
        <w:t>գագաթները</w:t>
      </w:r>
      <w:r>
        <w:rPr>
          <w:w w:val="105"/>
          <w:vertAlign w:val="baseline"/>
        </w:rPr>
        <w:t> պատկանում</w:t>
      </w:r>
      <w:r>
        <w:rPr>
          <w:w w:val="105"/>
          <w:vertAlign w:val="baseline"/>
        </w:rPr>
        <w:t> են</w:t>
      </w:r>
      <w:r>
        <w:rPr>
          <w:w w:val="105"/>
          <w:vertAlign w:val="baseline"/>
        </w:rPr>
        <w:t> </w:t>
      </w:r>
      <w:r>
        <w:rPr>
          <w:rFonts w:ascii="Cambria Math" w:hAnsi="Cambria Math" w:cs="Cambria Math" w:eastAsia="Cambria Math"/>
          <w:w w:val="110"/>
          <w:vertAlign w:val="baseline"/>
        </w:rPr>
        <w:t>G</w:t>
      </w:r>
      <w:r>
        <w:rPr>
          <w:rFonts w:ascii="Cambria Math" w:hAnsi="Cambria Math" w:cs="Cambria Math" w:eastAsia="Cambria Math"/>
          <w:w w:val="110"/>
          <w:vertAlign w:val="subscript"/>
        </w:rPr>
        <w:t>ij</w:t>
      </w:r>
      <w:r>
        <w:rPr>
          <w:rFonts w:ascii="Cambria Math" w:hAnsi="Cambria Math" w:cs="Cambria Math" w:eastAsia="Cambria Math"/>
          <w:w w:val="110"/>
          <w:vertAlign w:val="baseline"/>
        </w:rPr>
        <w:t> </w:t>
      </w:r>
      <w:r>
        <w:rPr>
          <w:w w:val="105"/>
          <w:vertAlign w:val="baseline"/>
        </w:rPr>
        <w:t>գրաֆի</w:t>
      </w:r>
      <w:r>
        <w:rPr>
          <w:w w:val="105"/>
          <w:vertAlign w:val="baseline"/>
        </w:rPr>
        <w:t> միևնույն կապակցված բաղադրիչին </w:t>
      </w:r>
      <w:r>
        <w:rPr>
          <w:b/>
          <w:bCs/>
          <w:w w:val="105"/>
          <w:vertAlign w:val="baseline"/>
        </w:rPr>
        <w:t>(</w:t>
      </w:r>
      <w:r>
        <w:rPr>
          <w:rFonts w:ascii="Cambria Math" w:hAnsi="Cambria Math" w:cs="Cambria Math" w:eastAsia="Cambria Math"/>
          <w:w w:val="105"/>
          <w:vertAlign w:val="baseline"/>
        </w:rPr>
        <w:t>1 </w:t>
      </w:r>
      <w:r>
        <w:rPr>
          <w:rFonts w:ascii="Cambria Math" w:hAnsi="Cambria Math" w:cs="Cambria Math" w:eastAsia="Cambria Math"/>
          <w:spacing w:val="13"/>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3"/>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spacing w:val="13"/>
          <w:w w:val="105"/>
          <w:vertAlign w:val="baseline"/>
        </w:rPr>
        <w:t>j</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 L</w:t>
      </w:r>
      <w:r>
        <w:rPr>
          <w:b/>
          <w:bCs/>
          <w:w w:val="105"/>
          <w:vertAlign w:val="baseline"/>
        </w:rPr>
        <w:t>)</w:t>
      </w:r>
      <w:r>
        <w:rPr>
          <w:w w:val="105"/>
          <w:vertAlign w:val="baseline"/>
        </w:rPr>
        <w:t>:</w:t>
      </w:r>
    </w:p>
    <w:p>
      <w:pPr>
        <w:pStyle w:val="BodyText"/>
        <w:spacing w:line="296" w:lineRule="exact"/>
        <w:ind w:left="1185"/>
        <w:jc w:val="both"/>
      </w:pPr>
      <w:r>
        <w:rPr>
          <w:w w:val="110"/>
        </w:rPr>
        <w:t>Իրոք,</w:t>
      </w:r>
      <w:r>
        <w:rPr>
          <w:spacing w:val="44"/>
          <w:w w:val="110"/>
        </w:rPr>
        <w:t> </w:t>
      </w:r>
      <w:r>
        <w:rPr>
          <w:w w:val="110"/>
        </w:rPr>
        <w:t>եթե</w:t>
      </w:r>
      <w:r>
        <w:rPr>
          <w:spacing w:val="44"/>
          <w:w w:val="110"/>
        </w:rPr>
        <w:t> </w:t>
      </w:r>
      <w:r>
        <w:rPr>
          <w:rFonts w:ascii="Cambria Math" w:hAnsi="Cambria Math" w:cs="Cambria Math" w:eastAsia="Cambria Math"/>
          <w:w w:val="110"/>
        </w:rPr>
        <w:t>v</w:t>
      </w:r>
      <w:r>
        <w:rPr>
          <w:rFonts w:ascii="Cambria Math" w:hAnsi="Cambria Math" w:cs="Cambria Math" w:eastAsia="Cambria Math"/>
          <w:w w:val="110"/>
          <w:vertAlign w:val="subscript"/>
        </w:rPr>
        <w:t>i</w:t>
      </w:r>
      <w:r>
        <w:rPr>
          <w:rFonts w:ascii="Cambria Math" w:hAnsi="Cambria Math" w:cs="Cambria Math" w:eastAsia="Cambria Math"/>
          <w:spacing w:val="60"/>
          <w:w w:val="110"/>
          <w:vertAlign w:val="baseline"/>
        </w:rPr>
        <w:t> </w:t>
      </w:r>
      <w:r>
        <w:rPr>
          <w:w w:val="110"/>
          <w:vertAlign w:val="baseline"/>
        </w:rPr>
        <w:t>և</w:t>
      </w:r>
      <w:r>
        <w:rPr>
          <w:spacing w:val="4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j</w:t>
      </w:r>
      <w:r>
        <w:rPr>
          <w:rFonts w:ascii="Cambria Math" w:hAnsi="Cambria Math" w:cs="Cambria Math" w:eastAsia="Cambria Math"/>
          <w:spacing w:val="58"/>
          <w:w w:val="110"/>
          <w:vertAlign w:val="baseline"/>
        </w:rPr>
        <w:t> </w:t>
      </w:r>
      <w:r>
        <w:rPr>
          <w:w w:val="110"/>
          <w:vertAlign w:val="baseline"/>
        </w:rPr>
        <w:t>գագաթները</w:t>
      </w:r>
      <w:r>
        <w:rPr>
          <w:spacing w:val="43"/>
          <w:w w:val="110"/>
          <w:vertAlign w:val="baseline"/>
        </w:rPr>
        <w:t> </w:t>
      </w:r>
      <w:r>
        <w:rPr>
          <w:w w:val="110"/>
          <w:vertAlign w:val="baseline"/>
        </w:rPr>
        <w:t>պատկանեն</w:t>
      </w:r>
      <w:r>
        <w:rPr>
          <w:spacing w:val="44"/>
          <w:w w:val="110"/>
          <w:vertAlign w:val="baseline"/>
        </w:rPr>
        <w:t> </w:t>
      </w:r>
      <w:r>
        <w:rPr>
          <w:rFonts w:ascii="Cambria Math" w:hAnsi="Cambria Math" w:cs="Cambria Math" w:eastAsia="Cambria Math"/>
          <w:w w:val="110"/>
          <w:vertAlign w:val="baseline"/>
        </w:rPr>
        <w:t>G</w:t>
      </w:r>
      <w:r>
        <w:rPr>
          <w:rFonts w:ascii="Cambria Math" w:hAnsi="Cambria Math" w:cs="Cambria Math" w:eastAsia="Cambria Math"/>
          <w:w w:val="110"/>
          <w:vertAlign w:val="subscript"/>
        </w:rPr>
        <w:t>ij</w:t>
      </w:r>
      <w:r>
        <w:rPr>
          <w:rFonts w:ascii="Cambria Math" w:hAnsi="Cambria Math" w:cs="Cambria Math" w:eastAsia="Cambria Math"/>
          <w:spacing w:val="59"/>
          <w:w w:val="110"/>
          <w:vertAlign w:val="baseline"/>
        </w:rPr>
        <w:t> </w:t>
      </w:r>
      <w:r>
        <w:rPr>
          <w:w w:val="110"/>
          <w:vertAlign w:val="baseline"/>
        </w:rPr>
        <w:t>գրաֆի</w:t>
      </w:r>
      <w:r>
        <w:rPr>
          <w:spacing w:val="44"/>
          <w:w w:val="110"/>
          <w:vertAlign w:val="baseline"/>
        </w:rPr>
        <w:t> </w:t>
      </w:r>
      <w:r>
        <w:rPr>
          <w:w w:val="110"/>
          <w:vertAlign w:val="baseline"/>
        </w:rPr>
        <w:t>տարբեր</w:t>
      </w:r>
      <w:r>
        <w:rPr>
          <w:spacing w:val="43"/>
          <w:w w:val="110"/>
          <w:vertAlign w:val="baseline"/>
        </w:rPr>
        <w:t> </w:t>
      </w:r>
      <w:r>
        <w:rPr>
          <w:spacing w:val="-2"/>
          <w:w w:val="110"/>
          <w:vertAlign w:val="baseline"/>
        </w:rPr>
        <w:t>կապակցված</w:t>
      </w:r>
    </w:p>
    <w:p>
      <w:pPr>
        <w:pStyle w:val="BodyText"/>
        <w:spacing w:line="362" w:lineRule="auto" w:before="175"/>
        <w:ind w:left="617" w:right="611"/>
        <w:jc w:val="both"/>
      </w:pPr>
      <w:r>
        <w:rPr>
          <w:w w:val="105"/>
        </w:rPr>
        <w:t>բաղադրիչներին,</w:t>
      </w:r>
      <w:r>
        <w:rPr>
          <w:w w:val="105"/>
        </w:rPr>
        <w:t> ապա</w:t>
      </w:r>
      <w:r>
        <w:rPr>
          <w:w w:val="105"/>
        </w:rPr>
        <w:t> վերաներկելով</w:t>
      </w:r>
      <w:r>
        <w:rPr>
          <w:w w:val="105"/>
        </w:rPr>
        <w:t> </w:t>
      </w:r>
      <w:r>
        <w:rPr>
          <w:rFonts w:ascii="Cambria Math" w:hAnsi="Cambria Math" w:cs="Cambria Math" w:eastAsia="Cambria Math"/>
          <w:w w:val="115"/>
        </w:rPr>
        <w:t>v</w:t>
      </w:r>
      <w:r>
        <w:rPr>
          <w:rFonts w:ascii="Cambria Math" w:hAnsi="Cambria Math" w:cs="Cambria Math" w:eastAsia="Cambria Math"/>
          <w:w w:val="115"/>
          <w:vertAlign w:val="subscript"/>
        </w:rPr>
        <w:t>i</w:t>
      </w:r>
      <w:r>
        <w:rPr>
          <w:rFonts w:ascii="Cambria Math" w:hAnsi="Cambria Math" w:cs="Cambria Math" w:eastAsia="Cambria Math"/>
          <w:w w:val="115"/>
          <w:vertAlign w:val="baseline"/>
        </w:rPr>
        <w:t> </w:t>
      </w:r>
      <w:r>
        <w:rPr>
          <w:w w:val="105"/>
          <w:vertAlign w:val="baseline"/>
        </w:rPr>
        <w:t>գագաթը</w:t>
      </w:r>
      <w:r>
        <w:rPr>
          <w:w w:val="105"/>
          <w:vertAlign w:val="baseline"/>
        </w:rPr>
        <w:t> պարունակող</w:t>
      </w:r>
      <w:r>
        <w:rPr>
          <w:w w:val="105"/>
          <w:vertAlign w:val="baseline"/>
        </w:rPr>
        <w:t> կապակցված </w:t>
      </w:r>
      <w:r>
        <w:rPr>
          <w:vertAlign w:val="baseline"/>
        </w:rPr>
        <w:t>բաղադրիչում </w:t>
      </w:r>
      <w:r>
        <w:rPr>
          <w:rFonts w:ascii="Cambria Math" w:hAnsi="Cambria Math" w:cs="Cambria Math" w:eastAsia="Cambria Math"/>
          <w:vertAlign w:val="baseline"/>
        </w:rPr>
        <w:t>i </w:t>
      </w:r>
      <w:r>
        <w:rPr>
          <w:vertAlign w:val="baseline"/>
        </w:rPr>
        <w:t>գույնով ներկված գագաթները </w:t>
      </w:r>
      <w:r>
        <w:rPr>
          <w:rFonts w:ascii="Cambria Math" w:hAnsi="Cambria Math" w:cs="Cambria Math" w:eastAsia="Cambria Math"/>
          <w:vertAlign w:val="baseline"/>
        </w:rPr>
        <w:t>j </w:t>
      </w:r>
      <w:r>
        <w:rPr>
          <w:vertAlign w:val="baseline"/>
        </w:rPr>
        <w:t>գույնով, իսկ </w:t>
      </w:r>
      <w:r>
        <w:rPr>
          <w:rFonts w:ascii="Cambria Math" w:hAnsi="Cambria Math" w:cs="Cambria Math" w:eastAsia="Cambria Math"/>
          <w:vertAlign w:val="baseline"/>
        </w:rPr>
        <w:t>j</w:t>
      </w:r>
      <w:r>
        <w:rPr>
          <w:vertAlign w:val="baseline"/>
        </w:rPr>
        <w:t>-ով ներկված գագաթները` </w:t>
      </w:r>
      <w:r>
        <w:rPr>
          <w:rFonts w:ascii="Cambria Math" w:hAnsi="Cambria Math" w:cs="Cambria Math" w:eastAsia="Cambria Math"/>
          <w:vertAlign w:val="baseline"/>
        </w:rPr>
        <w:t>i </w:t>
      </w:r>
      <w:r>
        <w:rPr>
          <w:w w:val="105"/>
          <w:vertAlign w:val="baseline"/>
        </w:rPr>
        <w:t>գույնով,</w:t>
      </w:r>
      <w:r>
        <w:rPr>
          <w:w w:val="105"/>
          <w:vertAlign w:val="baseline"/>
        </w:rPr>
        <w:t> կստանանք</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գրաֆի</w:t>
      </w:r>
      <w:r>
        <w:rPr>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ճիշտ</w:t>
      </w:r>
      <w:r>
        <w:rPr>
          <w:w w:val="105"/>
          <w:vertAlign w:val="baseline"/>
        </w:rPr>
        <w:t> գագաթային</w:t>
      </w:r>
      <w:r>
        <w:rPr>
          <w:w w:val="105"/>
          <w:vertAlign w:val="baseline"/>
        </w:rPr>
        <w:t> </w:t>
      </w:r>
      <w:r>
        <w:rPr>
          <w:rFonts w:ascii="Cambria Math" w:hAnsi="Cambria Math" w:cs="Cambria Math" w:eastAsia="Cambria Math"/>
          <w:w w:val="105"/>
          <w:vertAlign w:val="baseline"/>
        </w:rPr>
        <w:t>L</w:t>
      </w:r>
      <w:r>
        <w:rPr>
          <w:b/>
          <w:bCs/>
          <w:w w:val="105"/>
          <w:vertAlign w:val="baseline"/>
        </w:rPr>
        <w:t>-</w:t>
      </w:r>
      <w:r>
        <w:rPr>
          <w:w w:val="105"/>
          <w:vertAlign w:val="baseline"/>
        </w:rPr>
        <w:t>ներկում,</w:t>
      </w:r>
      <w:r>
        <w:rPr>
          <w:w w:val="105"/>
          <w:vertAlign w:val="baseline"/>
        </w:rPr>
        <w:t> որի</w:t>
      </w:r>
      <w:r>
        <w:rPr>
          <w:w w:val="105"/>
          <w:vertAlign w:val="baseline"/>
        </w:rPr>
        <w:t> դեպքում</w:t>
      </w:r>
      <w:r>
        <w:rPr>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i</w:t>
      </w:r>
      <w:r>
        <w:rPr>
          <w:rFonts w:ascii="Cambria Math" w:hAnsi="Cambria Math" w:cs="Cambria Math" w:eastAsia="Cambria Math"/>
          <w:w w:val="115"/>
          <w:vertAlign w:val="baseline"/>
        </w:rPr>
        <w:t> </w:t>
      </w:r>
      <w:r>
        <w:rPr>
          <w:w w:val="105"/>
          <w:vertAlign w:val="baseline"/>
        </w:rPr>
        <w:t>և</w:t>
      </w:r>
      <w:r>
        <w:rPr>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j</w:t>
      </w:r>
      <w:r>
        <w:rPr>
          <w:rFonts w:ascii="Cambria Math" w:hAnsi="Cambria Math" w:cs="Cambria Math" w:eastAsia="Cambria Math"/>
          <w:w w:val="115"/>
          <w:vertAlign w:val="baseline"/>
        </w:rPr>
        <w:t> </w:t>
      </w:r>
      <w:r>
        <w:rPr>
          <w:vertAlign w:val="baseline"/>
        </w:rPr>
        <w:t>գագաթները ներկված են նույն գույնով, ինչը հակասում է հատկություն 1-ին:</w:t>
      </w:r>
    </w:p>
    <w:p>
      <w:pPr>
        <w:pStyle w:val="BodyText"/>
        <w:spacing w:line="310" w:lineRule="exact"/>
        <w:ind w:left="1185"/>
        <w:jc w:val="both"/>
      </w:pPr>
      <w:r>
        <w:rPr>
          <w:w w:val="105"/>
        </w:rPr>
        <w:t>Դիցուք</w:t>
      </w:r>
      <w:r>
        <w:rPr>
          <w:spacing w:val="-4"/>
          <w:w w:val="105"/>
        </w:rPr>
        <w:t> </w:t>
      </w:r>
      <w:r>
        <w:rPr>
          <w:rFonts w:ascii="Cambria Math" w:hAnsi="Cambria Math" w:cs="Cambria Math" w:eastAsia="Cambria Math"/>
          <w:w w:val="105"/>
        </w:rPr>
        <w:t>C</w:t>
      </w:r>
      <w:r>
        <w:rPr>
          <w:rFonts w:ascii="Cambria Math" w:hAnsi="Cambria Math" w:cs="Cambria Math" w:eastAsia="Cambria Math"/>
          <w:w w:val="105"/>
          <w:vertAlign w:val="subscript"/>
        </w:rPr>
        <w:t>ij</w:t>
      </w:r>
      <w:r>
        <w:rPr>
          <w:b/>
          <w:bCs/>
          <w:w w:val="105"/>
          <w:vertAlign w:val="baseline"/>
        </w:rPr>
        <w:t>-</w:t>
      </w:r>
      <w:r>
        <w:rPr>
          <w:w w:val="105"/>
          <w:vertAlign w:val="baseline"/>
        </w:rPr>
        <w:t>ն</w:t>
      </w:r>
      <w:r>
        <w:rPr>
          <w:spacing w:val="-4"/>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ij</w:t>
      </w:r>
      <w:r>
        <w:rPr>
          <w:rFonts w:ascii="Cambria Math" w:hAnsi="Cambria Math" w:cs="Cambria Math" w:eastAsia="Cambria Math"/>
          <w:spacing w:val="11"/>
          <w:w w:val="105"/>
          <w:vertAlign w:val="baseline"/>
        </w:rPr>
        <w:t> </w:t>
      </w:r>
      <w:r>
        <w:rPr>
          <w:w w:val="105"/>
          <w:vertAlign w:val="baseline"/>
        </w:rPr>
        <w:t>գրաֆի</w:t>
      </w:r>
      <w:r>
        <w:rPr>
          <w:spacing w:val="-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spacing w:val="12"/>
          <w:w w:val="105"/>
          <w:vertAlign w:val="baseline"/>
        </w:rPr>
        <w:t> </w:t>
      </w:r>
      <w:r>
        <w:rPr>
          <w:w w:val="105"/>
          <w:vertAlign w:val="baseline"/>
        </w:rPr>
        <w:t>և</w:t>
      </w:r>
      <w:r>
        <w:rPr>
          <w:spacing w:val="-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j</w:t>
      </w:r>
      <w:r>
        <w:rPr>
          <w:rFonts w:ascii="Cambria Math" w:hAnsi="Cambria Math" w:cs="Cambria Math" w:eastAsia="Cambria Math"/>
          <w:spacing w:val="12"/>
          <w:w w:val="105"/>
          <w:vertAlign w:val="baseline"/>
        </w:rPr>
        <w:t> </w:t>
      </w:r>
      <w:r>
        <w:rPr>
          <w:w w:val="105"/>
          <w:vertAlign w:val="baseline"/>
        </w:rPr>
        <w:t>գագաթները</w:t>
      </w:r>
      <w:r>
        <w:rPr>
          <w:spacing w:val="-4"/>
          <w:w w:val="105"/>
          <w:vertAlign w:val="baseline"/>
        </w:rPr>
        <w:t> </w:t>
      </w:r>
      <w:r>
        <w:rPr>
          <w:w w:val="105"/>
          <w:vertAlign w:val="baseline"/>
        </w:rPr>
        <w:t>պարունակող</w:t>
      </w:r>
      <w:r>
        <w:rPr>
          <w:spacing w:val="-3"/>
          <w:w w:val="105"/>
          <w:vertAlign w:val="baseline"/>
        </w:rPr>
        <w:t> </w:t>
      </w:r>
      <w:r>
        <w:rPr>
          <w:w w:val="105"/>
          <w:vertAlign w:val="baseline"/>
        </w:rPr>
        <w:t>կապակցված</w:t>
      </w:r>
      <w:r>
        <w:rPr>
          <w:spacing w:val="-5"/>
          <w:w w:val="105"/>
          <w:vertAlign w:val="baseline"/>
        </w:rPr>
        <w:t> </w:t>
      </w:r>
      <w:r>
        <w:rPr>
          <w:spacing w:val="-2"/>
          <w:w w:val="105"/>
          <w:vertAlign w:val="baseline"/>
        </w:rPr>
        <w:t>բաղադրիչն</w:t>
      </w:r>
    </w:p>
    <w:p>
      <w:pPr>
        <w:pStyle w:val="BodyText"/>
        <w:spacing w:before="7"/>
        <w:rPr>
          <w:sz w:val="10"/>
        </w:rPr>
      </w:pPr>
    </w:p>
    <w:p>
      <w:pPr>
        <w:spacing w:after="0"/>
        <w:rPr>
          <w:sz w:val="10"/>
        </w:rPr>
        <w:sectPr>
          <w:pgSz w:w="11910" w:h="16840"/>
          <w:pgMar w:header="0" w:footer="914" w:top="1060" w:bottom="1100" w:left="460" w:right="460"/>
        </w:sectPr>
      </w:pPr>
    </w:p>
    <w:p>
      <w:pPr>
        <w:pStyle w:val="BodyText"/>
        <w:spacing w:before="36"/>
        <w:ind w:left="617"/>
      </w:pPr>
      <w:r>
        <w:rPr>
          <w:spacing w:val="-5"/>
        </w:rPr>
        <w:t>է:</w:t>
      </w:r>
    </w:p>
    <w:p>
      <w:pPr>
        <w:pStyle w:val="BodyText"/>
      </w:pPr>
    </w:p>
    <w:p>
      <w:pPr>
        <w:pStyle w:val="BodyText"/>
        <w:spacing w:before="10"/>
      </w:pPr>
    </w:p>
    <w:p>
      <w:pPr>
        <w:spacing w:before="0"/>
        <w:ind w:left="617" w:right="0" w:firstLine="0"/>
        <w:jc w:val="left"/>
        <w:rPr>
          <w:sz w:val="24"/>
        </w:rPr>
      </w:pPr>
      <w:r>
        <w:rPr>
          <w:rFonts w:ascii="Cambria Math"/>
          <w:spacing w:val="-5"/>
          <w:w w:val="105"/>
          <w:sz w:val="24"/>
        </w:rPr>
        <w:t>L</w:t>
      </w:r>
      <w:r>
        <w:rPr>
          <w:b/>
          <w:spacing w:val="-5"/>
          <w:w w:val="105"/>
          <w:sz w:val="24"/>
        </w:rPr>
        <w:t>)</w:t>
      </w:r>
      <w:r>
        <w:rPr>
          <w:spacing w:val="-5"/>
          <w:w w:val="105"/>
          <w:sz w:val="24"/>
        </w:rPr>
        <w:t>:</w:t>
      </w:r>
    </w:p>
    <w:p>
      <w:pPr>
        <w:spacing w:line="240" w:lineRule="auto" w:before="4"/>
        <w:rPr>
          <w:sz w:val="38"/>
        </w:rPr>
      </w:pPr>
      <w:r>
        <w:rPr/>
        <w:br w:type="column"/>
      </w:r>
      <w:r>
        <w:rPr>
          <w:sz w:val="38"/>
        </w:rPr>
      </w:r>
    </w:p>
    <w:p>
      <w:pPr>
        <w:spacing w:before="1"/>
        <w:ind w:left="233" w:right="0" w:firstLine="0"/>
        <w:jc w:val="left"/>
        <w:rPr>
          <w:rFonts w:ascii="Cambria Math" w:hAnsi="Cambria Math" w:cs="Cambria Math" w:eastAsia="Cambria Math"/>
          <w:sz w:val="24"/>
          <w:szCs w:val="24"/>
        </w:rPr>
      </w:pPr>
      <w:r>
        <w:rPr>
          <w:b/>
          <w:bCs/>
          <w:w w:val="105"/>
          <w:sz w:val="24"/>
          <w:szCs w:val="24"/>
        </w:rPr>
        <w:t>Հատկություն</w:t>
      </w:r>
      <w:r>
        <w:rPr>
          <w:b/>
          <w:bCs/>
          <w:spacing w:val="-16"/>
          <w:w w:val="105"/>
          <w:sz w:val="24"/>
          <w:szCs w:val="24"/>
        </w:rPr>
        <w:t> </w:t>
      </w:r>
      <w:r>
        <w:rPr>
          <w:b/>
          <w:bCs/>
          <w:w w:val="105"/>
          <w:sz w:val="24"/>
          <w:szCs w:val="24"/>
        </w:rPr>
        <w:t>3:</w:t>
      </w:r>
      <w:r>
        <w:rPr>
          <w:b/>
          <w:bCs/>
          <w:spacing w:val="-12"/>
          <w:w w:val="105"/>
          <w:sz w:val="24"/>
          <w:szCs w:val="24"/>
        </w:rPr>
        <w:t> </w:t>
      </w:r>
      <w:r>
        <w:rPr>
          <w:rFonts w:ascii="Cambria Math" w:hAnsi="Cambria Math" w:cs="Cambria Math" w:eastAsia="Cambria Math"/>
          <w:w w:val="115"/>
          <w:sz w:val="24"/>
          <w:szCs w:val="24"/>
        </w:rPr>
        <w:t>C</w:t>
      </w:r>
      <w:r>
        <w:rPr>
          <w:rFonts w:ascii="Cambria Math" w:hAnsi="Cambria Math" w:cs="Cambria Math" w:eastAsia="Cambria Math"/>
          <w:w w:val="115"/>
          <w:sz w:val="24"/>
          <w:szCs w:val="24"/>
          <w:vertAlign w:val="subscript"/>
        </w:rPr>
        <w:t>ij</w:t>
      </w:r>
      <w:r>
        <w:rPr>
          <w:b/>
          <w:bCs/>
          <w:w w:val="115"/>
          <w:sz w:val="24"/>
          <w:szCs w:val="24"/>
          <w:vertAlign w:val="baseline"/>
        </w:rPr>
        <w:t>-</w:t>
      </w:r>
      <w:r>
        <w:rPr>
          <w:w w:val="105"/>
          <w:sz w:val="24"/>
          <w:szCs w:val="24"/>
          <w:vertAlign w:val="baseline"/>
        </w:rPr>
        <w:t>ն</w:t>
      </w:r>
      <w:r>
        <w:rPr>
          <w:spacing w:val="-10"/>
          <w:w w:val="105"/>
          <w:sz w:val="24"/>
          <w:szCs w:val="24"/>
          <w:vertAlign w:val="baseline"/>
        </w:rPr>
        <w:t> </w:t>
      </w:r>
      <w:r>
        <w:rPr>
          <w:rFonts w:ascii="Cambria Math" w:hAnsi="Cambria Math" w:cs="Cambria Math" w:eastAsia="Cambria Math"/>
          <w:w w:val="115"/>
          <w:sz w:val="24"/>
          <w:szCs w:val="24"/>
          <w:vertAlign w:val="baseline"/>
        </w:rPr>
        <w:t>v</w:t>
      </w:r>
      <w:r>
        <w:rPr>
          <w:rFonts w:ascii="Cambria Math" w:hAnsi="Cambria Math" w:cs="Cambria Math" w:eastAsia="Cambria Math"/>
          <w:w w:val="115"/>
          <w:sz w:val="24"/>
          <w:szCs w:val="24"/>
          <w:vertAlign w:val="subscript"/>
        </w:rPr>
        <w:t>i</w:t>
      </w:r>
      <w:r>
        <w:rPr>
          <w:rFonts w:ascii="Cambria Math" w:hAnsi="Cambria Math" w:cs="Cambria Math" w:eastAsia="Cambria Math"/>
          <w:spacing w:val="1"/>
          <w:w w:val="115"/>
          <w:sz w:val="24"/>
          <w:szCs w:val="24"/>
          <w:vertAlign w:val="baseline"/>
        </w:rPr>
        <w:t> </w:t>
      </w:r>
      <w:r>
        <w:rPr>
          <w:w w:val="105"/>
          <w:sz w:val="24"/>
          <w:szCs w:val="24"/>
          <w:vertAlign w:val="baseline"/>
        </w:rPr>
        <w:t>և</w:t>
      </w:r>
      <w:r>
        <w:rPr>
          <w:spacing w:val="-11"/>
          <w:w w:val="105"/>
          <w:sz w:val="24"/>
          <w:szCs w:val="24"/>
          <w:vertAlign w:val="baseline"/>
        </w:rPr>
        <w:t> </w:t>
      </w:r>
      <w:r>
        <w:rPr>
          <w:rFonts w:ascii="Cambria Math" w:hAnsi="Cambria Math" w:cs="Cambria Math" w:eastAsia="Cambria Math"/>
          <w:w w:val="115"/>
          <w:sz w:val="24"/>
          <w:szCs w:val="24"/>
          <w:vertAlign w:val="baseline"/>
        </w:rPr>
        <w:t>v</w:t>
      </w:r>
      <w:r>
        <w:rPr>
          <w:rFonts w:ascii="Cambria Math" w:hAnsi="Cambria Math" w:cs="Cambria Math" w:eastAsia="Cambria Math"/>
          <w:w w:val="115"/>
          <w:sz w:val="24"/>
          <w:szCs w:val="24"/>
          <w:vertAlign w:val="subscript"/>
        </w:rPr>
        <w:t>j</w:t>
      </w:r>
      <w:r>
        <w:rPr>
          <w:rFonts w:ascii="Cambria Math" w:hAnsi="Cambria Math" w:cs="Cambria Math" w:eastAsia="Cambria Math"/>
          <w:spacing w:val="-1"/>
          <w:w w:val="115"/>
          <w:sz w:val="24"/>
          <w:szCs w:val="24"/>
          <w:vertAlign w:val="baseline"/>
        </w:rPr>
        <w:t> </w:t>
      </w:r>
      <w:r>
        <w:rPr>
          <w:w w:val="105"/>
          <w:sz w:val="24"/>
          <w:szCs w:val="24"/>
          <w:vertAlign w:val="baseline"/>
        </w:rPr>
        <w:t>գագաթները</w:t>
      </w:r>
      <w:r>
        <w:rPr>
          <w:spacing w:val="-10"/>
          <w:w w:val="105"/>
          <w:sz w:val="24"/>
          <w:szCs w:val="24"/>
          <w:vertAlign w:val="baseline"/>
        </w:rPr>
        <w:t> </w:t>
      </w:r>
      <w:r>
        <w:rPr>
          <w:w w:val="105"/>
          <w:sz w:val="24"/>
          <w:szCs w:val="24"/>
          <w:vertAlign w:val="baseline"/>
        </w:rPr>
        <w:t>միացնող</w:t>
      </w:r>
      <w:r>
        <w:rPr>
          <w:spacing w:val="-10"/>
          <w:w w:val="105"/>
          <w:sz w:val="24"/>
          <w:szCs w:val="24"/>
          <w:vertAlign w:val="baseline"/>
        </w:rPr>
        <w:t> </w:t>
      </w:r>
      <w:r>
        <w:rPr>
          <w:w w:val="105"/>
          <w:sz w:val="24"/>
          <w:szCs w:val="24"/>
          <w:vertAlign w:val="baseline"/>
        </w:rPr>
        <w:t>պարզ</w:t>
      </w:r>
      <w:r>
        <w:rPr>
          <w:spacing w:val="-10"/>
          <w:w w:val="105"/>
          <w:sz w:val="24"/>
          <w:szCs w:val="24"/>
          <w:vertAlign w:val="baseline"/>
        </w:rPr>
        <w:t> </w:t>
      </w:r>
      <w:r>
        <w:rPr>
          <w:w w:val="105"/>
          <w:sz w:val="24"/>
          <w:szCs w:val="24"/>
          <w:vertAlign w:val="baseline"/>
        </w:rPr>
        <w:t>ճանապարհ</w:t>
      </w:r>
      <w:r>
        <w:rPr>
          <w:spacing w:val="-10"/>
          <w:w w:val="105"/>
          <w:sz w:val="24"/>
          <w:szCs w:val="24"/>
          <w:vertAlign w:val="baseline"/>
        </w:rPr>
        <w:t> </w:t>
      </w:r>
      <w:r>
        <w:rPr>
          <w:w w:val="105"/>
          <w:sz w:val="24"/>
          <w:szCs w:val="24"/>
          <w:vertAlign w:val="baseline"/>
        </w:rPr>
        <w:t>է</w:t>
      </w:r>
      <w:r>
        <w:rPr>
          <w:spacing w:val="-10"/>
          <w:w w:val="105"/>
          <w:sz w:val="24"/>
          <w:szCs w:val="24"/>
          <w:vertAlign w:val="baseline"/>
        </w:rPr>
        <w:t> </w:t>
      </w:r>
      <w:r>
        <w:rPr>
          <w:b/>
          <w:bCs/>
          <w:w w:val="105"/>
          <w:sz w:val="24"/>
          <w:szCs w:val="24"/>
          <w:vertAlign w:val="baseline"/>
        </w:rPr>
        <w:t>(</w:t>
      </w:r>
      <w:r>
        <w:rPr>
          <w:rFonts w:ascii="Cambria Math" w:hAnsi="Cambria Math" w:cs="Cambria Math" w:eastAsia="Cambria Math"/>
          <w:w w:val="105"/>
          <w:sz w:val="24"/>
          <w:szCs w:val="24"/>
          <w:vertAlign w:val="baseline"/>
        </w:rPr>
        <w:t>1</w:t>
      </w:r>
      <w:r>
        <w:rPr>
          <w:rFonts w:ascii="Cambria Math" w:hAnsi="Cambria Math" w:cs="Cambria Math" w:eastAsia="Cambria Math"/>
          <w:spacing w:val="-13"/>
          <w:w w:val="105"/>
          <w:sz w:val="24"/>
          <w:szCs w:val="24"/>
          <w:vertAlign w:val="baseline"/>
        </w:rPr>
        <w:t> </w:t>
      </w:r>
      <w:r>
        <w:rPr>
          <w:rFonts w:ascii="Cambria Math" w:hAnsi="Cambria Math" w:cs="Cambria Math" w:eastAsia="Cambria Math"/>
          <w:spacing w:val="13"/>
          <w:w w:val="105"/>
          <w:sz w:val="24"/>
          <w:szCs w:val="24"/>
          <w:vertAlign w:val="baseline"/>
        </w:rPr>
        <w:t>≤</w:t>
      </w:r>
      <w:r>
        <w:rPr>
          <w:rFonts w:ascii="Cambria Math" w:hAnsi="Cambria Math" w:cs="Cambria Math" w:eastAsia="Cambria Math"/>
          <w:spacing w:val="-14"/>
          <w:w w:val="105"/>
          <w:sz w:val="24"/>
          <w:szCs w:val="24"/>
          <w:vertAlign w:val="baseline"/>
        </w:rPr>
        <w:t> </w:t>
      </w:r>
      <w:r>
        <w:rPr>
          <w:rFonts w:ascii="Cambria Math" w:hAnsi="Cambria Math" w:cs="Cambria Math" w:eastAsia="Cambria Math"/>
          <w:spacing w:val="13"/>
          <w:w w:val="105"/>
          <w:sz w:val="24"/>
          <w:szCs w:val="24"/>
          <w:vertAlign w:val="baseline"/>
        </w:rPr>
        <w:t>i</w:t>
      </w:r>
      <w:r>
        <w:rPr>
          <w:rFonts w:ascii="Cambria Math" w:hAnsi="Cambria Math" w:cs="Cambria Math" w:eastAsia="Cambria Math"/>
          <w:spacing w:val="-14"/>
          <w:w w:val="105"/>
          <w:sz w:val="24"/>
          <w:szCs w:val="24"/>
          <w:vertAlign w:val="baseline"/>
        </w:rPr>
        <w:t> </w:t>
      </w:r>
      <w:r>
        <w:rPr>
          <w:rFonts w:ascii="Cambria Math" w:hAnsi="Cambria Math" w:cs="Cambria Math" w:eastAsia="Cambria Math"/>
          <w:spacing w:val="13"/>
          <w:w w:val="105"/>
          <w:sz w:val="24"/>
          <w:szCs w:val="24"/>
          <w:vertAlign w:val="baseline"/>
        </w:rPr>
        <w:t>≠</w:t>
      </w:r>
      <w:r>
        <w:rPr>
          <w:rFonts w:ascii="Cambria Math" w:hAnsi="Cambria Math" w:cs="Cambria Math" w:eastAsia="Cambria Math"/>
          <w:spacing w:val="-14"/>
          <w:w w:val="105"/>
          <w:sz w:val="24"/>
          <w:szCs w:val="24"/>
          <w:vertAlign w:val="baseline"/>
        </w:rPr>
        <w:t> </w:t>
      </w:r>
      <w:r>
        <w:rPr>
          <w:rFonts w:ascii="Cambria Math" w:hAnsi="Cambria Math" w:cs="Cambria Math" w:eastAsia="Cambria Math"/>
          <w:spacing w:val="13"/>
          <w:w w:val="105"/>
          <w:sz w:val="24"/>
          <w:szCs w:val="24"/>
          <w:vertAlign w:val="baseline"/>
        </w:rPr>
        <w:t>j</w:t>
      </w:r>
      <w:r>
        <w:rPr>
          <w:rFonts w:ascii="Cambria Math" w:hAnsi="Cambria Math" w:cs="Cambria Math" w:eastAsia="Cambria Math"/>
          <w:spacing w:val="-14"/>
          <w:w w:val="105"/>
          <w:sz w:val="24"/>
          <w:szCs w:val="24"/>
          <w:vertAlign w:val="baseline"/>
        </w:rPr>
        <w:t> </w:t>
      </w:r>
      <w:r>
        <w:rPr>
          <w:rFonts w:ascii="Cambria Math" w:hAnsi="Cambria Math" w:cs="Cambria Math" w:eastAsia="Cambria Math"/>
          <w:spacing w:val="-12"/>
          <w:w w:val="105"/>
          <w:sz w:val="24"/>
          <w:szCs w:val="24"/>
          <w:vertAlign w:val="baseline"/>
        </w:rPr>
        <w:t>≤ </w:t>
      </w:r>
    </w:p>
    <w:p>
      <w:pPr>
        <w:pStyle w:val="BodyText"/>
        <w:rPr>
          <w:rFonts w:ascii="Cambria Math"/>
          <w:sz w:val="32"/>
        </w:rPr>
      </w:pPr>
    </w:p>
    <w:p>
      <w:pPr>
        <w:pStyle w:val="BodyText"/>
        <w:spacing w:before="268"/>
        <w:ind w:left="233"/>
      </w:pPr>
      <w:r>
        <w:rPr>
          <w:w w:val="105"/>
        </w:rPr>
        <w:t>Ենթադրենք</w:t>
      </w:r>
      <w:r>
        <w:rPr>
          <w:spacing w:val="-1"/>
          <w:w w:val="105"/>
        </w:rPr>
        <w:t> </w:t>
      </w:r>
      <w:r>
        <w:rPr>
          <w:rFonts w:ascii="Cambria Math" w:hAnsi="Cambria Math" w:cs="Cambria Math" w:eastAsia="Cambria Math"/>
          <w:w w:val="105"/>
        </w:rPr>
        <w:t>d</w:t>
      </w:r>
      <w:r>
        <w:rPr>
          <w:rFonts w:ascii="Cambria Math" w:hAnsi="Cambria Math" w:cs="Cambria Math" w:eastAsia="Cambria Math"/>
          <w:w w:val="105"/>
          <w:vertAlign w:val="subscript"/>
        </w:rPr>
        <w:t>C</w:t>
      </w:r>
      <w:r>
        <w:rPr>
          <w:rFonts w:ascii="Cambria Math" w:hAnsi="Cambria Math" w:cs="Cambria Math" w:eastAsia="Cambria Math"/>
          <w:w w:val="105"/>
          <w:position w:val="-7"/>
          <w:sz w:val="14"/>
          <w:szCs w:val="14"/>
          <w:vertAlign w:val="baseline"/>
        </w:rPr>
        <w:t>ij</w:t>
      </w:r>
      <w:r>
        <w:rPr>
          <w:rFonts w:ascii="Cambria Math" w:hAnsi="Cambria Math" w:cs="Cambria Math" w:eastAsia="Cambria Math"/>
          <w:spacing w:val="-16"/>
          <w:w w:val="105"/>
          <w:position w:val="-7"/>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w:t>
      </w:r>
      <w:r>
        <w:rPr>
          <w:rFonts w:ascii="Cambria Math" w:hAnsi="Cambria Math" w:cs="Cambria Math" w:eastAsia="Cambria Math"/>
          <w:spacing w:val="-2"/>
          <w:w w:val="105"/>
          <w:position w:val="1"/>
          <w:vertAlign w:val="baseline"/>
        </w:rPr>
        <w:t> </w:t>
      </w:r>
      <w:r>
        <w:rPr>
          <w:rFonts w:ascii="Cambria Math" w:hAnsi="Cambria Math" w:cs="Cambria Math" w:eastAsia="Cambria Math"/>
          <w:w w:val="105"/>
          <w:vertAlign w:val="baseline"/>
        </w:rPr>
        <w:t>&gt;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1</w:t>
      </w:r>
      <w:r>
        <w:rPr>
          <w:w w:val="105"/>
          <w:vertAlign w:val="baseline"/>
        </w:rPr>
        <w:t>:</w:t>
      </w:r>
      <w:r>
        <w:rPr>
          <w:spacing w:val="2"/>
          <w:w w:val="105"/>
          <w:vertAlign w:val="baseline"/>
        </w:rPr>
        <w:t> </w:t>
      </w:r>
      <w:r>
        <w:rPr>
          <w:w w:val="105"/>
          <w:vertAlign w:val="baseline"/>
        </w:rPr>
        <w:t>Պարզ</w:t>
      </w:r>
      <w:r>
        <w:rPr>
          <w:spacing w:val="3"/>
          <w:w w:val="105"/>
          <w:vertAlign w:val="baseline"/>
        </w:rPr>
        <w:t> </w:t>
      </w:r>
      <w:r>
        <w:rPr>
          <w:w w:val="105"/>
          <w:vertAlign w:val="baseline"/>
        </w:rPr>
        <w:t>է,</w:t>
      </w:r>
      <w:r>
        <w:rPr>
          <w:spacing w:val="2"/>
          <w:w w:val="105"/>
          <w:vertAlign w:val="baseline"/>
        </w:rPr>
        <w:t> </w:t>
      </w:r>
      <w:r>
        <w:rPr>
          <w:w w:val="105"/>
          <w:vertAlign w:val="baseline"/>
        </w:rPr>
        <w:t>որ</w:t>
      </w:r>
      <w:r>
        <w:rPr>
          <w:spacing w:val="3"/>
          <w:w w:val="105"/>
          <w:vertAlign w:val="baseline"/>
        </w:rPr>
        <w:t> </w:t>
      </w:r>
      <w:r>
        <w:rPr>
          <w:w w:val="105"/>
          <w:vertAlign w:val="baseline"/>
        </w:rPr>
        <w:t>այդ</w:t>
      </w:r>
      <w:r>
        <w:rPr>
          <w:spacing w:val="2"/>
          <w:w w:val="105"/>
          <w:vertAlign w:val="baseline"/>
        </w:rPr>
        <w:t> </w:t>
      </w:r>
      <w:r>
        <w:rPr>
          <w:w w:val="105"/>
          <w:vertAlign w:val="baseline"/>
        </w:rPr>
        <w:t>դեպքում</w:t>
      </w:r>
      <w:r>
        <w:rPr>
          <w:spacing w:val="3"/>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spacing w:val="19"/>
          <w:w w:val="105"/>
          <w:vertAlign w:val="baseline"/>
        </w:rPr>
        <w:t> </w:t>
      </w:r>
      <w:r>
        <w:rPr>
          <w:w w:val="105"/>
          <w:vertAlign w:val="baseline"/>
        </w:rPr>
        <w:t>գագաթը</w:t>
      </w:r>
      <w:r>
        <w:rPr>
          <w:spacing w:val="3"/>
          <w:w w:val="105"/>
          <w:vertAlign w:val="baseline"/>
        </w:rPr>
        <w:t> </w:t>
      </w:r>
      <w:r>
        <w:rPr>
          <w:w w:val="105"/>
          <w:vertAlign w:val="baseline"/>
        </w:rPr>
        <w:t>հարևան</w:t>
      </w:r>
      <w:r>
        <w:rPr>
          <w:spacing w:val="2"/>
          <w:w w:val="105"/>
          <w:vertAlign w:val="baseline"/>
        </w:rPr>
        <w:t> </w:t>
      </w:r>
      <w:r>
        <w:rPr>
          <w:w w:val="105"/>
          <w:vertAlign w:val="baseline"/>
        </w:rPr>
        <w:t>է</w:t>
      </w:r>
      <w:r>
        <w:rPr>
          <w:spacing w:val="3"/>
          <w:w w:val="105"/>
          <w:vertAlign w:val="baseline"/>
        </w:rPr>
        <w:t> </w:t>
      </w:r>
      <w:r>
        <w:rPr>
          <w:spacing w:val="-2"/>
          <w:w w:val="105"/>
          <w:vertAlign w:val="baseline"/>
        </w:rPr>
        <w:t>առնվազն</w:t>
      </w:r>
    </w:p>
    <w:p>
      <w:pPr>
        <w:spacing w:after="0"/>
        <w:sectPr>
          <w:type w:val="continuous"/>
          <w:pgSz w:w="11910" w:h="16840"/>
          <w:pgMar w:header="0" w:footer="914" w:top="2000" w:bottom="280" w:left="460" w:right="460"/>
          <w:cols w:num="2" w:equalWidth="0">
            <w:col w:w="912" w:space="40"/>
            <w:col w:w="10038"/>
          </w:cols>
        </w:sectPr>
      </w:pPr>
    </w:p>
    <w:p>
      <w:pPr>
        <w:pStyle w:val="BodyText"/>
        <w:spacing w:line="355" w:lineRule="auto" w:before="166"/>
        <w:ind w:left="617" w:right="610"/>
        <w:jc w:val="both"/>
      </w:pPr>
      <w:r>
        <w:rPr>
          <w:w w:val="105"/>
        </w:rPr>
        <w:t>երկու</w:t>
      </w:r>
      <w:r>
        <w:rPr>
          <w:w w:val="105"/>
        </w:rPr>
        <w:t> </w:t>
      </w:r>
      <w:r>
        <w:rPr>
          <w:rFonts w:ascii="Cambria Math" w:hAnsi="Cambria Math" w:cs="Cambria Math" w:eastAsia="Cambria Math"/>
          <w:w w:val="105"/>
        </w:rPr>
        <w:t>j</w:t>
      </w:r>
      <w:r>
        <w:rPr>
          <w:w w:val="105"/>
        </w:rPr>
        <w:t>-ով</w:t>
      </w:r>
      <w:r>
        <w:rPr>
          <w:w w:val="105"/>
        </w:rPr>
        <w:t> ներկված</w:t>
      </w:r>
      <w:r>
        <w:rPr>
          <w:w w:val="105"/>
        </w:rPr>
        <w:t> գագաթների</w:t>
      </w:r>
      <w:r>
        <w:rPr>
          <w:w w:val="105"/>
        </w:rPr>
        <w:t> հետ:</w:t>
      </w:r>
      <w:r>
        <w:rPr>
          <w:w w:val="105"/>
        </w:rPr>
        <w:t> Քանի</w:t>
      </w:r>
      <w:r>
        <w:rPr>
          <w:w w:val="105"/>
        </w:rPr>
        <w:t> որ</w:t>
      </w:r>
      <w:r>
        <w:rPr>
          <w:w w:val="105"/>
        </w:rPr>
        <w:t> </w:t>
      </w:r>
      <w:r>
        <w:rPr>
          <w:rFonts w:ascii="Cambria Math" w:hAnsi="Cambria Math" w:cs="Cambria Math" w:eastAsia="Cambria Math"/>
          <w:w w:val="105"/>
        </w:rPr>
        <w:t>d</w:t>
      </w:r>
      <w:r>
        <w:rPr>
          <w:rFonts w:ascii="Cambria Math" w:hAnsi="Cambria Math" w:cs="Cambria Math" w:eastAsia="Cambria Math"/>
          <w:w w:val="105"/>
          <w:position w:val="-5"/>
          <w:sz w:val="17"/>
          <w:szCs w:val="17"/>
        </w:rPr>
        <w:t>G</w:t>
      </w:r>
      <w:r>
        <w:rPr>
          <w:rFonts w:ascii="Cambria Math" w:hAnsi="Cambria Math" w:cs="Cambria Math" w:eastAsia="Cambria Math"/>
          <w:w w:val="105"/>
          <w:sz w:val="14"/>
          <w:szCs w:val="14"/>
        </w:rPr>
        <w:t>l</w:t>
      </w:r>
      <w:r>
        <w:rPr>
          <w:rFonts w:ascii="Cambria Math" w:hAnsi="Cambria Math" w:cs="Cambria Math" w:eastAsia="Cambria Math"/>
          <w:w w:val="105"/>
          <w:position w:val="1"/>
        </w:rPr>
        <w:t>(</w:t>
      </w:r>
      <w:r>
        <w:rPr>
          <w:rFonts w:ascii="Cambria Math" w:hAnsi="Cambria Math" w:cs="Cambria Math" w:eastAsia="Cambria Math"/>
          <w:w w:val="105"/>
        </w:rPr>
        <w:t>v</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1</w:t>
      </w:r>
      <w:r>
        <w:rPr>
          <w:w w:val="105"/>
          <w:vertAlign w:val="baseline"/>
        </w:rPr>
        <w:t>,</w:t>
      </w:r>
      <w:r>
        <w:rPr>
          <w:w w:val="105"/>
          <w:vertAlign w:val="baseline"/>
        </w:rPr>
        <w:t> ուստի</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spacing w:val="40"/>
          <w:w w:val="105"/>
          <w:vertAlign w:val="baseline"/>
        </w:rPr>
        <w:t> </w:t>
      </w:r>
      <w:r>
        <w:rPr>
          <w:w w:val="105"/>
          <w:vertAlign w:val="baseline"/>
        </w:rPr>
        <w:t>գագաթը կարելի</w:t>
      </w:r>
      <w:r>
        <w:rPr>
          <w:spacing w:val="-16"/>
          <w:w w:val="105"/>
          <w:vertAlign w:val="baseline"/>
        </w:rPr>
        <w:t> </w:t>
      </w:r>
      <w:r>
        <w:rPr>
          <w:w w:val="105"/>
          <w:vertAlign w:val="baseline"/>
        </w:rPr>
        <w:t>է</w:t>
      </w:r>
      <w:r>
        <w:rPr>
          <w:spacing w:val="-16"/>
          <w:w w:val="105"/>
          <w:vertAlign w:val="baseline"/>
        </w:rPr>
        <w:t> </w:t>
      </w:r>
      <w:r>
        <w:rPr>
          <w:w w:val="105"/>
          <w:vertAlign w:val="baseline"/>
        </w:rPr>
        <w:t>վերաներկել</w:t>
      </w:r>
      <w:r>
        <w:rPr>
          <w:spacing w:val="-16"/>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spacing w:val="-14"/>
          <w:w w:val="105"/>
          <w:vertAlign w:val="baseline"/>
        </w:rPr>
        <w:t> </w:t>
      </w:r>
      <w:r>
        <w:rPr>
          <w:w w:val="105"/>
          <w:vertAlign w:val="baseline"/>
        </w:rPr>
        <w:t>գույնով,</w:t>
      </w:r>
      <w:r>
        <w:rPr>
          <w:spacing w:val="-15"/>
          <w:w w:val="105"/>
          <w:vertAlign w:val="baseline"/>
        </w:rPr>
        <w:t> </w:t>
      </w:r>
      <w:r>
        <w:rPr>
          <w:w w:val="105"/>
          <w:vertAlign w:val="baseline"/>
        </w:rPr>
        <w:t>որտեղ</w:t>
      </w:r>
      <w:r>
        <w:rPr>
          <w:spacing w:val="-16"/>
          <w:w w:val="105"/>
          <w:vertAlign w:val="baseline"/>
        </w:rPr>
        <w:t> </w:t>
      </w:r>
      <w:r>
        <w:rPr>
          <w:rFonts w:ascii="Cambria Math" w:hAnsi="Cambria Math" w:cs="Cambria Math" w:eastAsia="Cambria Math"/>
          <w:spacing w:val="13"/>
          <w:w w:val="105"/>
          <w:vertAlign w:val="baseline"/>
        </w:rPr>
        <w:t>k</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j</w:t>
      </w:r>
      <w:r>
        <w:rPr>
          <w:w w:val="105"/>
          <w:vertAlign w:val="baseline"/>
        </w:rPr>
        <w:t>,</w:t>
      </w:r>
      <w:r>
        <w:rPr>
          <w:spacing w:val="-15"/>
          <w:w w:val="105"/>
          <w:vertAlign w:val="baseline"/>
        </w:rPr>
        <w:t> </w:t>
      </w:r>
      <w:r>
        <w:rPr>
          <w:w w:val="105"/>
          <w:vertAlign w:val="baseline"/>
        </w:rPr>
        <w:t>այնպես</w:t>
      </w:r>
      <w:r>
        <w:rPr>
          <w:spacing w:val="-16"/>
          <w:w w:val="105"/>
          <w:vertAlign w:val="baseline"/>
        </w:rPr>
        <w:t> </w:t>
      </w:r>
      <w:r>
        <w:rPr>
          <w:w w:val="105"/>
          <w:vertAlign w:val="baseline"/>
        </w:rPr>
        <w:t>որ</w:t>
      </w:r>
      <w:r>
        <w:rPr>
          <w:spacing w:val="-16"/>
          <w:w w:val="105"/>
          <w:vertAlign w:val="baseline"/>
        </w:rPr>
        <w:t> </w:t>
      </w:r>
      <w:r>
        <w:rPr>
          <w:w w:val="105"/>
          <w:vertAlign w:val="baseline"/>
        </w:rPr>
        <w:t>ստանանք</w:t>
      </w:r>
      <w:r>
        <w:rPr>
          <w:spacing w:val="-16"/>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spacing w:val="-7"/>
          <w:w w:val="105"/>
          <w:vertAlign w:val="baseline"/>
        </w:rPr>
        <w:t> </w:t>
      </w:r>
      <w:r>
        <w:rPr>
          <w:w w:val="105"/>
          <w:vertAlign w:val="baseline"/>
        </w:rPr>
        <w:t>գրաֆի</w:t>
      </w:r>
      <w:r>
        <w:rPr>
          <w:spacing w:val="-15"/>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vertAlign w:val="superscript"/>
        </w:rPr>
        <w:t>rr</w:t>
      </w:r>
      <w:r>
        <w:rPr>
          <w:rFonts w:ascii="Cambria Math" w:hAnsi="Cambria Math" w:cs="Cambria Math" w:eastAsia="Cambria Math"/>
          <w:spacing w:val="-1"/>
          <w:w w:val="105"/>
          <w:vertAlign w:val="baseline"/>
        </w:rPr>
        <w:t> </w:t>
      </w:r>
      <w:r>
        <w:rPr>
          <w:w w:val="105"/>
          <w:vertAlign w:val="baseline"/>
        </w:rPr>
        <w:t>ճիշտ </w:t>
      </w:r>
      <w:r>
        <w:rPr>
          <w:vertAlign w:val="baseline"/>
        </w:rPr>
        <w:t>գագաթային </w:t>
      </w:r>
      <w:r>
        <w:rPr>
          <w:rFonts w:ascii="Cambria Math" w:hAnsi="Cambria Math" w:cs="Cambria Math" w:eastAsia="Cambria Math"/>
          <w:vertAlign w:val="baseline"/>
        </w:rPr>
        <w:t>L</w:t>
      </w:r>
      <w:r>
        <w:rPr>
          <w:b/>
          <w:bCs/>
          <w:vertAlign w:val="baseline"/>
        </w:rPr>
        <w:t>-</w:t>
      </w:r>
      <w:r>
        <w:rPr>
          <w:vertAlign w:val="baseline"/>
        </w:rPr>
        <w:t>ներկում, որի դեպքում </w:t>
      </w:r>
      <w:r>
        <w:rPr>
          <w:rFonts w:ascii="Cambria Math" w:hAnsi="Cambria Math" w:cs="Cambria Math" w:eastAsia="Cambria Math"/>
          <w:vertAlign w:val="baseline"/>
        </w:rPr>
        <w:t>v</w:t>
      </w:r>
      <w:r>
        <w:rPr>
          <w:rFonts w:ascii="Cambria Math" w:hAnsi="Cambria Math" w:cs="Cambria Math" w:eastAsia="Cambria Math"/>
          <w:vertAlign w:val="subscript"/>
        </w:rPr>
        <w:t>i</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v</w:t>
      </w:r>
      <w:r>
        <w:rPr>
          <w:rFonts w:ascii="Cambria Math" w:hAnsi="Cambria Math" w:cs="Cambria Math" w:eastAsia="Cambria Math"/>
          <w:vertAlign w:val="subscript"/>
        </w:rPr>
        <w:t>k</w:t>
      </w:r>
      <w:r>
        <w:rPr>
          <w:rFonts w:ascii="Cambria Math" w:hAnsi="Cambria Math" w:cs="Cambria Math" w:eastAsia="Cambria Math"/>
          <w:vertAlign w:val="baseline"/>
        </w:rPr>
        <w:t> </w:t>
      </w:r>
      <w:r>
        <w:rPr>
          <w:vertAlign w:val="baseline"/>
        </w:rPr>
        <w:t>գագաթները ներկված են նույն գույնով, ինչը </w:t>
      </w:r>
      <w:r>
        <w:rPr>
          <w:w w:val="105"/>
          <w:vertAlign w:val="baseline"/>
        </w:rPr>
        <w:t>հակասում</w:t>
      </w:r>
      <w:r>
        <w:rPr>
          <w:spacing w:val="-14"/>
          <w:w w:val="105"/>
          <w:vertAlign w:val="baseline"/>
        </w:rPr>
        <w:t> </w:t>
      </w:r>
      <w:r>
        <w:rPr>
          <w:w w:val="105"/>
          <w:vertAlign w:val="baseline"/>
        </w:rPr>
        <w:t>է</w:t>
      </w:r>
      <w:r>
        <w:rPr>
          <w:spacing w:val="-12"/>
          <w:w w:val="105"/>
          <w:vertAlign w:val="baseline"/>
        </w:rPr>
        <w:t> </w:t>
      </w:r>
      <w:r>
        <w:rPr>
          <w:w w:val="105"/>
          <w:vertAlign w:val="baseline"/>
        </w:rPr>
        <w:t>հատկություն</w:t>
      </w:r>
      <w:r>
        <w:rPr>
          <w:spacing w:val="-12"/>
          <w:w w:val="105"/>
          <w:vertAlign w:val="baseline"/>
        </w:rPr>
        <w:t> </w:t>
      </w:r>
      <w:r>
        <w:rPr>
          <w:w w:val="105"/>
          <w:vertAlign w:val="baseline"/>
        </w:rPr>
        <w:t>1-ին:</w:t>
      </w:r>
      <w:r>
        <w:rPr>
          <w:spacing w:val="-12"/>
          <w:w w:val="105"/>
          <w:vertAlign w:val="baseline"/>
        </w:rPr>
        <w:t> </w:t>
      </w:r>
      <w:r>
        <w:rPr>
          <w:w w:val="105"/>
          <w:vertAlign w:val="baseline"/>
        </w:rPr>
        <w:t>Համանման</w:t>
      </w:r>
      <w:r>
        <w:rPr>
          <w:spacing w:val="-13"/>
          <w:w w:val="105"/>
          <w:vertAlign w:val="baseline"/>
        </w:rPr>
        <w:t> </w:t>
      </w:r>
      <w:r>
        <w:rPr>
          <w:w w:val="105"/>
          <w:vertAlign w:val="baseline"/>
        </w:rPr>
        <w:t>ձևով</w:t>
      </w:r>
      <w:r>
        <w:rPr>
          <w:spacing w:val="-13"/>
          <w:w w:val="105"/>
          <w:vertAlign w:val="baseline"/>
        </w:rPr>
        <w:t> </w:t>
      </w:r>
      <w:r>
        <w:rPr>
          <w:w w:val="105"/>
          <w:vertAlign w:val="baseline"/>
        </w:rPr>
        <w:t>կարելի</w:t>
      </w:r>
      <w:r>
        <w:rPr>
          <w:spacing w:val="-13"/>
          <w:w w:val="105"/>
          <w:vertAlign w:val="baseline"/>
        </w:rPr>
        <w:t> </w:t>
      </w:r>
      <w:r>
        <w:rPr>
          <w:w w:val="105"/>
          <w:vertAlign w:val="baseline"/>
        </w:rPr>
        <w:t>է</w:t>
      </w:r>
      <w:r>
        <w:rPr>
          <w:spacing w:val="-12"/>
          <w:w w:val="105"/>
          <w:vertAlign w:val="baseline"/>
        </w:rPr>
        <w:t> </w:t>
      </w:r>
      <w:r>
        <w:rPr>
          <w:w w:val="105"/>
          <w:vertAlign w:val="baseline"/>
        </w:rPr>
        <w:t>ցույց</w:t>
      </w:r>
      <w:r>
        <w:rPr>
          <w:spacing w:val="-13"/>
          <w:w w:val="105"/>
          <w:vertAlign w:val="baseline"/>
        </w:rPr>
        <w:t> </w:t>
      </w:r>
      <w:r>
        <w:rPr>
          <w:w w:val="105"/>
          <w:vertAlign w:val="baseline"/>
        </w:rPr>
        <w:t>տալ,</w:t>
      </w:r>
      <w:r>
        <w:rPr>
          <w:spacing w:val="-12"/>
          <w:w w:val="105"/>
          <w:vertAlign w:val="baseline"/>
        </w:rPr>
        <w:t> </w:t>
      </w:r>
      <w:r>
        <w:rPr>
          <w:w w:val="105"/>
          <w:vertAlign w:val="baseline"/>
        </w:rPr>
        <w:t>որ</w:t>
      </w:r>
      <w:r>
        <w:rPr>
          <w:spacing w:val="-13"/>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C</w:t>
      </w:r>
      <w:r>
        <w:rPr>
          <w:rFonts w:ascii="Cambria Math" w:hAnsi="Cambria Math" w:cs="Cambria Math" w:eastAsia="Cambria Math"/>
          <w:w w:val="105"/>
          <w:position w:val="-7"/>
          <w:sz w:val="14"/>
          <w:szCs w:val="14"/>
          <w:vertAlign w:val="baseline"/>
        </w:rPr>
        <w:t>ij</w:t>
      </w:r>
      <w:r>
        <w:rPr>
          <w:rFonts w:ascii="Cambria Math" w:hAnsi="Cambria Math" w:cs="Cambria Math" w:eastAsia="Cambria Math"/>
          <w:spacing w:val="-16"/>
          <w:w w:val="105"/>
          <w:position w:val="-7"/>
          <w:sz w:val="14"/>
          <w:szCs w:val="14"/>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j</w:t>
      </w:r>
      <w:r>
        <w:rPr>
          <w:rFonts w:ascii="Cambria Math" w:hAnsi="Cambria Math" w:cs="Cambria Math" w:eastAsia="Cambria Math"/>
          <w:w w:val="105"/>
          <w:vertAlign w:val="baseline"/>
        </w:rPr>
        <w:t>)</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 1</w:t>
      </w:r>
      <w:r>
        <w:rPr>
          <w:w w:val="105"/>
          <w:vertAlign w:val="baseline"/>
        </w:rPr>
        <w:t>:</w:t>
      </w:r>
    </w:p>
    <w:p>
      <w:pPr>
        <w:pStyle w:val="BodyText"/>
        <w:spacing w:line="362" w:lineRule="auto" w:before="7"/>
        <w:ind w:left="617" w:right="610" w:firstLine="567"/>
        <w:jc w:val="both"/>
      </w:pPr>
      <w:r>
        <w:rPr>
          <w:w w:val="105"/>
        </w:rPr>
        <w:t>Այժմ</w:t>
      </w:r>
      <w:r>
        <w:rPr>
          <w:w w:val="105"/>
        </w:rPr>
        <w:t> համոզվենք,</w:t>
      </w:r>
      <w:r>
        <w:rPr>
          <w:w w:val="105"/>
        </w:rPr>
        <w:t> որ</w:t>
      </w:r>
      <w:r>
        <w:rPr>
          <w:w w:val="105"/>
        </w:rPr>
        <w:t> </w:t>
      </w:r>
      <w:r>
        <w:rPr>
          <w:rFonts w:ascii="Cambria Math" w:hAnsi="Cambria Math" w:cs="Cambria Math" w:eastAsia="Cambria Math"/>
          <w:w w:val="115"/>
        </w:rPr>
        <w:t>C</w:t>
      </w:r>
      <w:r>
        <w:rPr>
          <w:rFonts w:ascii="Cambria Math" w:hAnsi="Cambria Math" w:cs="Cambria Math" w:eastAsia="Cambria Math"/>
          <w:w w:val="115"/>
          <w:vertAlign w:val="subscript"/>
        </w:rPr>
        <w:t>ij</w:t>
      </w:r>
      <w:r>
        <w:rPr>
          <w:b/>
          <w:bCs/>
          <w:w w:val="115"/>
          <w:vertAlign w:val="baseline"/>
        </w:rPr>
        <w:t>-</w:t>
      </w:r>
      <w:r>
        <w:rPr>
          <w:w w:val="105"/>
          <w:vertAlign w:val="baseline"/>
        </w:rPr>
        <w:t>ի մնացած</w:t>
      </w:r>
      <w:r>
        <w:rPr>
          <w:w w:val="105"/>
          <w:vertAlign w:val="baseline"/>
        </w:rPr>
        <w:t> բոլոր</w:t>
      </w:r>
      <w:r>
        <w:rPr>
          <w:w w:val="105"/>
          <w:vertAlign w:val="baseline"/>
        </w:rPr>
        <w:t> գագաթների</w:t>
      </w:r>
      <w:r>
        <w:rPr>
          <w:w w:val="105"/>
          <w:vertAlign w:val="baseline"/>
        </w:rPr>
        <w:t> աստիճանները</w:t>
      </w:r>
      <w:r>
        <w:rPr>
          <w:w w:val="105"/>
          <w:vertAlign w:val="baseline"/>
        </w:rPr>
        <w:t> 2</w:t>
      </w:r>
      <w:r>
        <w:rPr>
          <w:w w:val="105"/>
          <w:vertAlign w:val="baseline"/>
        </w:rPr>
        <w:t> են: Ենթադրենք</w:t>
      </w:r>
      <w:r>
        <w:rPr>
          <w:w w:val="105"/>
          <w:vertAlign w:val="baseline"/>
        </w:rPr>
        <w:t> հակառակը,</w:t>
      </w:r>
      <w:r>
        <w:rPr>
          <w:w w:val="105"/>
          <w:vertAlign w:val="baseline"/>
        </w:rPr>
        <w:t> և</w:t>
      </w:r>
      <w:r>
        <w:rPr>
          <w:w w:val="105"/>
          <w:vertAlign w:val="baseline"/>
        </w:rPr>
        <w:t> դիցուք</w:t>
      </w:r>
      <w:r>
        <w:rPr>
          <w:w w:val="105"/>
          <w:vertAlign w:val="baseline"/>
        </w:rPr>
        <w:t> </w:t>
      </w:r>
      <w:r>
        <w:rPr>
          <w:rFonts w:ascii="Cambria Math" w:hAnsi="Cambria Math" w:cs="Cambria Math" w:eastAsia="Cambria Math"/>
          <w:w w:val="105"/>
          <w:vertAlign w:val="baseline"/>
        </w:rPr>
        <w:t>u</w:t>
      </w:r>
      <w:r>
        <w:rPr>
          <w:w w:val="105"/>
          <w:vertAlign w:val="baseline"/>
        </w:rPr>
        <w:t>-ն</w:t>
      </w:r>
      <w:r>
        <w:rPr>
          <w:w w:val="105"/>
          <w:vertAlign w:val="baseline"/>
        </w:rPr>
        <w:t> </w:t>
      </w:r>
      <w:r>
        <w:rPr>
          <w:rFonts w:ascii="Cambria Math" w:hAnsi="Cambria Math" w:cs="Cambria Math" w:eastAsia="Cambria Math"/>
          <w:w w:val="115"/>
          <w:vertAlign w:val="baseline"/>
        </w:rPr>
        <w:t>C</w:t>
      </w:r>
      <w:r>
        <w:rPr>
          <w:rFonts w:ascii="Cambria Math" w:hAnsi="Cambria Math" w:cs="Cambria Math" w:eastAsia="Cambria Math"/>
          <w:w w:val="115"/>
          <w:vertAlign w:val="subscript"/>
        </w:rPr>
        <w:t>ij</w:t>
      </w:r>
      <w:r>
        <w:rPr>
          <w:w w:val="115"/>
          <w:vertAlign w:val="baseline"/>
        </w:rPr>
        <w:t>-</w:t>
      </w:r>
      <w:r>
        <w:rPr>
          <w:w w:val="105"/>
          <w:vertAlign w:val="baseline"/>
        </w:rPr>
        <w:t>ում</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b/>
          <w:bCs/>
          <w:w w:val="105"/>
          <w:vertAlign w:val="baseline"/>
        </w:rPr>
        <w:t>-</w:t>
      </w:r>
      <w:r>
        <w:rPr>
          <w:w w:val="105"/>
          <w:vertAlign w:val="baseline"/>
        </w:rPr>
        <w:t>ից</w:t>
      </w:r>
      <w:r>
        <w:rPr>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j</w:t>
      </w:r>
      <w:r>
        <w:rPr>
          <w:rFonts w:ascii="Cambria Math" w:hAnsi="Cambria Math" w:cs="Cambria Math" w:eastAsia="Cambria Math"/>
          <w:w w:val="115"/>
          <w:vertAlign w:val="baseline"/>
        </w:rPr>
        <w:t> </w:t>
      </w:r>
      <w:r>
        <w:rPr>
          <w:w w:val="105"/>
          <w:vertAlign w:val="baseline"/>
        </w:rPr>
        <w:t>գագաթները</w:t>
      </w:r>
      <w:r>
        <w:rPr>
          <w:w w:val="105"/>
          <w:vertAlign w:val="baseline"/>
        </w:rPr>
        <w:t> միացնող ճանապարհի</w:t>
      </w:r>
      <w:r>
        <w:rPr>
          <w:spacing w:val="-16"/>
          <w:w w:val="105"/>
          <w:vertAlign w:val="baseline"/>
        </w:rPr>
        <w:t> </w:t>
      </w:r>
      <w:r>
        <w:rPr>
          <w:w w:val="105"/>
          <w:vertAlign w:val="baseline"/>
        </w:rPr>
        <w:t>առաջին</w:t>
      </w:r>
      <w:r>
        <w:rPr>
          <w:spacing w:val="-16"/>
          <w:w w:val="105"/>
          <w:vertAlign w:val="baseline"/>
        </w:rPr>
        <w:t> </w:t>
      </w:r>
      <w:r>
        <w:rPr>
          <w:w w:val="105"/>
          <w:vertAlign w:val="baseline"/>
        </w:rPr>
        <w:t>գագաթն</w:t>
      </w:r>
      <w:r>
        <w:rPr>
          <w:spacing w:val="-16"/>
          <w:w w:val="105"/>
          <w:vertAlign w:val="baseline"/>
        </w:rPr>
        <w:t> </w:t>
      </w:r>
      <w:r>
        <w:rPr>
          <w:w w:val="105"/>
          <w:vertAlign w:val="baseline"/>
        </w:rPr>
        <w:t>է,</w:t>
      </w:r>
      <w:r>
        <w:rPr>
          <w:spacing w:val="-15"/>
          <w:w w:val="105"/>
          <w:vertAlign w:val="baseline"/>
        </w:rPr>
        <w:t> </w:t>
      </w:r>
      <w:r>
        <w:rPr>
          <w:w w:val="105"/>
          <w:vertAlign w:val="baseline"/>
        </w:rPr>
        <w:t>որի</w:t>
      </w:r>
      <w:r>
        <w:rPr>
          <w:spacing w:val="-16"/>
          <w:w w:val="105"/>
          <w:vertAlign w:val="baseline"/>
        </w:rPr>
        <w:t> </w:t>
      </w:r>
      <w:r>
        <w:rPr>
          <w:w w:val="105"/>
          <w:vertAlign w:val="baseline"/>
        </w:rPr>
        <w:t>համար</w:t>
      </w:r>
      <w:r>
        <w:rPr>
          <w:spacing w:val="-16"/>
          <w:w w:val="105"/>
          <w:vertAlign w:val="baseline"/>
        </w:rPr>
        <w:t> </w:t>
      </w:r>
      <w:r>
        <w:rPr>
          <w:rFonts w:ascii="Cambria Math" w:hAnsi="Cambria Math" w:cs="Cambria Math" w:eastAsia="Cambria Math"/>
          <w:w w:val="115"/>
          <w:vertAlign w:val="baseline"/>
        </w:rPr>
        <w:t>d</w:t>
      </w:r>
      <w:r>
        <w:rPr>
          <w:rFonts w:ascii="Cambria Math" w:hAnsi="Cambria Math" w:cs="Cambria Math" w:eastAsia="Cambria Math"/>
          <w:w w:val="115"/>
          <w:vertAlign w:val="subscript"/>
        </w:rPr>
        <w:t>C</w:t>
      </w:r>
      <w:r>
        <w:rPr>
          <w:rFonts w:ascii="Cambria Math" w:hAnsi="Cambria Math" w:cs="Cambria Math" w:eastAsia="Cambria Math"/>
          <w:w w:val="115"/>
          <w:position w:val="-7"/>
          <w:sz w:val="14"/>
          <w:szCs w:val="14"/>
          <w:vertAlign w:val="baseline"/>
        </w:rPr>
        <w:t>ij</w:t>
      </w:r>
      <w:r>
        <w:rPr>
          <w:rFonts w:ascii="Cambria Math" w:hAnsi="Cambria Math" w:cs="Cambria Math" w:eastAsia="Cambria Math"/>
          <w:spacing w:val="-9"/>
          <w:w w:val="115"/>
          <w:position w:val="-7"/>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spacing w:val="-14"/>
          <w:w w:val="105"/>
          <w:position w:val="1"/>
          <w:vertAlign w:val="baseline"/>
        </w:rPr>
        <w:t> </w:t>
      </w:r>
      <w:r>
        <w:rPr>
          <w:rFonts w:ascii="Cambria Math" w:hAnsi="Cambria Math" w:cs="Cambria Math" w:eastAsia="Cambria Math"/>
          <w:w w:val="105"/>
          <w:vertAlign w:val="baseline"/>
        </w:rPr>
        <w:t>&gt;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2</w:t>
      </w:r>
      <w:r>
        <w:rPr>
          <w:w w:val="105"/>
          <w:vertAlign w:val="baseline"/>
        </w:rPr>
        <w:t>:</w:t>
      </w:r>
      <w:r>
        <w:rPr>
          <w:spacing w:val="-14"/>
          <w:w w:val="105"/>
          <w:vertAlign w:val="baseline"/>
        </w:rPr>
        <w:t> </w:t>
      </w:r>
      <w:r>
        <w:rPr>
          <w:w w:val="105"/>
          <w:vertAlign w:val="baseline"/>
        </w:rPr>
        <w:t>Եթե</w:t>
      </w:r>
      <w:r>
        <w:rPr>
          <w:spacing w:val="-16"/>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spacing w:val="-8"/>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i</w:t>
      </w:r>
      <w:r>
        <w:rPr>
          <w:w w:val="105"/>
          <w:vertAlign w:val="baseline"/>
        </w:rPr>
        <w:t>,</w:t>
      </w:r>
      <w:r>
        <w:rPr>
          <w:spacing w:val="-15"/>
          <w:w w:val="105"/>
          <w:vertAlign w:val="baseline"/>
        </w:rPr>
        <w:t> </w:t>
      </w:r>
      <w:r>
        <w:rPr>
          <w:w w:val="105"/>
          <w:vertAlign w:val="baseline"/>
        </w:rPr>
        <w:t>ապա</w:t>
      </w:r>
      <w:r>
        <w:rPr>
          <w:spacing w:val="-16"/>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spacing w:val="-8"/>
          <w:w w:val="105"/>
          <w:vertAlign w:val="baseline"/>
        </w:rPr>
        <w:t> </w:t>
      </w:r>
      <w:r>
        <w:rPr>
          <w:w w:val="105"/>
          <w:vertAlign w:val="baseline"/>
        </w:rPr>
        <w:t>գագաթը հարևան</w:t>
      </w:r>
      <w:r>
        <w:rPr>
          <w:w w:val="105"/>
          <w:vertAlign w:val="baseline"/>
        </w:rPr>
        <w:t> է</w:t>
      </w:r>
      <w:r>
        <w:rPr>
          <w:w w:val="105"/>
          <w:vertAlign w:val="baseline"/>
        </w:rPr>
        <w:t> առնվազն</w:t>
      </w:r>
      <w:r>
        <w:rPr>
          <w:w w:val="105"/>
          <w:vertAlign w:val="baseline"/>
        </w:rPr>
        <w:t> երեք</w:t>
      </w:r>
      <w:r>
        <w:rPr>
          <w:w w:val="105"/>
          <w:vertAlign w:val="baseline"/>
        </w:rPr>
        <w:t> </w:t>
      </w:r>
      <w:r>
        <w:rPr>
          <w:rFonts w:ascii="Cambria Math" w:hAnsi="Cambria Math" w:cs="Cambria Math" w:eastAsia="Cambria Math"/>
          <w:w w:val="115"/>
          <w:vertAlign w:val="baseline"/>
        </w:rPr>
        <w:t>j</w:t>
      </w:r>
      <w:r>
        <w:rPr>
          <w:w w:val="115"/>
          <w:vertAlign w:val="baseline"/>
        </w:rPr>
        <w:t>-</w:t>
      </w:r>
      <w:r>
        <w:rPr>
          <w:w w:val="105"/>
          <w:vertAlign w:val="baseline"/>
        </w:rPr>
        <w:t>ով</w:t>
      </w:r>
      <w:r>
        <w:rPr>
          <w:w w:val="105"/>
          <w:vertAlign w:val="baseline"/>
        </w:rPr>
        <w:t> ներկված</w:t>
      </w:r>
      <w:r>
        <w:rPr>
          <w:w w:val="105"/>
          <w:vertAlign w:val="baseline"/>
        </w:rPr>
        <w:t> գագաթներին,</w:t>
      </w:r>
      <w:r>
        <w:rPr>
          <w:w w:val="105"/>
          <w:vertAlign w:val="baseline"/>
        </w:rPr>
        <w:t> իսկ</w:t>
      </w:r>
      <w:r>
        <w:rPr>
          <w:w w:val="105"/>
          <w:vertAlign w:val="baseline"/>
        </w:rPr>
        <w:t> եթե</w:t>
      </w:r>
      <w:r>
        <w:rPr>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15"/>
          <w:vertAlign w:val="baseline"/>
        </w:rPr>
        <w:t>j</w:t>
      </w:r>
      <w:r>
        <w:rPr>
          <w:w w:val="115"/>
          <w:vertAlign w:val="baseline"/>
        </w:rPr>
        <w:t>,</w:t>
      </w:r>
      <w:r>
        <w:rPr>
          <w:w w:val="115"/>
          <w:vertAlign w:val="baseline"/>
        </w:rPr>
        <w:t> </w:t>
      </w:r>
      <w:r>
        <w:rPr>
          <w:w w:val="105"/>
          <w:vertAlign w:val="baseline"/>
        </w:rPr>
        <w:t>ապա</w:t>
      </w:r>
      <w:r>
        <w:rPr>
          <w:w w:val="105"/>
          <w:vertAlign w:val="baseline"/>
        </w:rPr>
        <w:t> </w:t>
      </w:r>
      <w:r>
        <w:rPr>
          <w:rFonts w:ascii="Cambria Math" w:hAnsi="Cambria Math" w:cs="Cambria Math" w:eastAsia="Cambria Math"/>
          <w:w w:val="105"/>
          <w:vertAlign w:val="baseline"/>
        </w:rPr>
        <w:t>u </w:t>
      </w:r>
      <w:r>
        <w:rPr>
          <w:w w:val="105"/>
          <w:vertAlign w:val="baseline"/>
        </w:rPr>
        <w:t>գագաթը</w:t>
      </w:r>
      <w:r>
        <w:rPr>
          <w:w w:val="105"/>
          <w:vertAlign w:val="baseline"/>
        </w:rPr>
        <w:t> հարևան</w:t>
      </w:r>
      <w:r>
        <w:rPr>
          <w:w w:val="105"/>
          <w:vertAlign w:val="baseline"/>
        </w:rPr>
        <w:t> է</w:t>
      </w:r>
      <w:r>
        <w:rPr>
          <w:w w:val="105"/>
          <w:vertAlign w:val="baseline"/>
        </w:rPr>
        <w:t> առնվազն</w:t>
      </w:r>
      <w:r>
        <w:rPr>
          <w:w w:val="105"/>
          <w:vertAlign w:val="baseline"/>
        </w:rPr>
        <w:t> երեք</w:t>
      </w:r>
      <w:r>
        <w:rPr>
          <w:w w:val="105"/>
          <w:vertAlign w:val="baseline"/>
        </w:rPr>
        <w:t> </w:t>
      </w:r>
      <w:r>
        <w:rPr>
          <w:rFonts w:ascii="Cambria Math" w:hAnsi="Cambria Math" w:cs="Cambria Math" w:eastAsia="Cambria Math"/>
          <w:w w:val="105"/>
          <w:vertAlign w:val="baseline"/>
        </w:rPr>
        <w:t>i</w:t>
      </w:r>
      <w:r>
        <w:rPr>
          <w:w w:val="105"/>
          <w:vertAlign w:val="baseline"/>
        </w:rPr>
        <w:t>-ով</w:t>
      </w:r>
      <w:r>
        <w:rPr>
          <w:w w:val="105"/>
          <w:vertAlign w:val="baseline"/>
        </w:rPr>
        <w:t> ներկված</w:t>
      </w:r>
      <w:r>
        <w:rPr>
          <w:w w:val="105"/>
          <w:vertAlign w:val="baseline"/>
        </w:rPr>
        <w:t> գագաթներին:</w:t>
      </w:r>
      <w:r>
        <w:rPr>
          <w:w w:val="105"/>
          <w:vertAlign w:val="baseline"/>
        </w:rPr>
        <w:t> Քանի</w:t>
      </w:r>
      <w:r>
        <w:rPr>
          <w:w w:val="105"/>
          <w:vertAlign w:val="baseline"/>
        </w:rPr>
        <w:t> որ</w:t>
      </w:r>
      <w:r>
        <w:rPr>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position w:val="-5"/>
          <w:sz w:val="17"/>
          <w:szCs w:val="17"/>
          <w:vertAlign w:val="baseline"/>
        </w:rPr>
        <w:t>G</w:t>
      </w:r>
      <w:r>
        <w:rPr>
          <w:rFonts w:ascii="Cambria Math" w:hAnsi="Cambria Math" w:cs="Cambria Math" w:eastAsia="Cambria Math"/>
          <w:w w:val="105"/>
          <w:sz w:val="14"/>
          <w:szCs w:val="14"/>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spacing w:val="-6"/>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L</w:t>
      </w:r>
      <w:r>
        <w:rPr>
          <w:w w:val="105"/>
          <w:vertAlign w:val="baseline"/>
        </w:rPr>
        <w:t>, ուստի</w:t>
      </w:r>
      <w:r>
        <w:rPr>
          <w:spacing w:val="-16"/>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spacing w:val="-14"/>
          <w:w w:val="105"/>
          <w:vertAlign w:val="baseline"/>
        </w:rPr>
        <w:t> </w:t>
      </w:r>
      <w:r>
        <w:rPr>
          <w:w w:val="105"/>
          <w:vertAlign w:val="baseline"/>
        </w:rPr>
        <w:t>գագաթը</w:t>
      </w:r>
      <w:r>
        <w:rPr>
          <w:spacing w:val="-12"/>
          <w:w w:val="105"/>
          <w:vertAlign w:val="baseline"/>
        </w:rPr>
        <w:t> </w:t>
      </w:r>
      <w:r>
        <w:rPr>
          <w:w w:val="105"/>
          <w:vertAlign w:val="baseline"/>
        </w:rPr>
        <w:t>կարելի</w:t>
      </w:r>
      <w:r>
        <w:rPr>
          <w:spacing w:val="-10"/>
          <w:w w:val="105"/>
          <w:vertAlign w:val="baseline"/>
        </w:rPr>
        <w:t> </w:t>
      </w:r>
      <w:r>
        <w:rPr>
          <w:w w:val="105"/>
          <w:vertAlign w:val="baseline"/>
        </w:rPr>
        <w:t>է</w:t>
      </w:r>
      <w:r>
        <w:rPr>
          <w:spacing w:val="-10"/>
          <w:w w:val="105"/>
          <w:vertAlign w:val="baseline"/>
        </w:rPr>
        <w:t> </w:t>
      </w:r>
      <w:r>
        <w:rPr>
          <w:w w:val="105"/>
          <w:vertAlign w:val="baseline"/>
        </w:rPr>
        <w:t>վերաներկել</w:t>
      </w:r>
      <w:r>
        <w:rPr>
          <w:spacing w:val="-10"/>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spacing w:val="-3"/>
          <w:w w:val="105"/>
          <w:vertAlign w:val="baseline"/>
        </w:rPr>
        <w:t> </w:t>
      </w:r>
      <w:r>
        <w:rPr>
          <w:w w:val="105"/>
          <w:vertAlign w:val="baseline"/>
        </w:rPr>
        <w:t>գույնով,</w:t>
      </w:r>
      <w:r>
        <w:rPr>
          <w:spacing w:val="-10"/>
          <w:w w:val="105"/>
          <w:vertAlign w:val="baseline"/>
        </w:rPr>
        <w:t> </w:t>
      </w:r>
      <w:r>
        <w:rPr>
          <w:w w:val="105"/>
          <w:vertAlign w:val="baseline"/>
        </w:rPr>
        <w:t>որտեղ</w:t>
      </w:r>
      <w:r>
        <w:rPr>
          <w:spacing w:val="-10"/>
          <w:w w:val="105"/>
          <w:vertAlign w:val="baseline"/>
        </w:rPr>
        <w:t> </w:t>
      </w:r>
      <w:r>
        <w:rPr>
          <w:rFonts w:ascii="Cambria Math" w:hAnsi="Cambria Math" w:cs="Cambria Math" w:eastAsia="Cambria Math"/>
          <w:spacing w:val="13"/>
          <w:w w:val="105"/>
          <w:vertAlign w:val="baseline"/>
        </w:rPr>
        <w:t>k</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j</w:t>
      </w:r>
      <w:r>
        <w:rPr>
          <w:w w:val="115"/>
          <w:vertAlign w:val="baseline"/>
        </w:rPr>
        <w:t>,</w:t>
      </w:r>
      <w:r>
        <w:rPr>
          <w:spacing w:val="-16"/>
          <w:w w:val="115"/>
          <w:vertAlign w:val="baseline"/>
        </w:rPr>
        <w:t> </w:t>
      </w:r>
      <w:r>
        <w:rPr>
          <w:w w:val="105"/>
          <w:vertAlign w:val="baseline"/>
        </w:rPr>
        <w:t>այնպես</w:t>
      </w:r>
      <w:r>
        <w:rPr>
          <w:spacing w:val="-10"/>
          <w:w w:val="105"/>
          <w:vertAlign w:val="baseline"/>
        </w:rPr>
        <w:t> </w:t>
      </w:r>
      <w:r>
        <w:rPr>
          <w:w w:val="105"/>
          <w:vertAlign w:val="baseline"/>
        </w:rPr>
        <w:t>որ</w:t>
      </w:r>
      <w:r>
        <w:rPr>
          <w:spacing w:val="-11"/>
          <w:w w:val="105"/>
          <w:vertAlign w:val="baseline"/>
        </w:rPr>
        <w:t> </w:t>
      </w:r>
      <w:r>
        <w:rPr>
          <w:w w:val="105"/>
          <w:vertAlign w:val="baseline"/>
        </w:rPr>
        <w:t>ստանանք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գրաֆի</w:t>
      </w:r>
      <w:r>
        <w:rPr>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vertAlign w:val="superscript"/>
        </w:rPr>
        <w:t>rrr</w:t>
      </w:r>
      <w:r>
        <w:rPr>
          <w:rFonts w:ascii="Cambria Math" w:hAnsi="Cambria Math" w:cs="Cambria Math" w:eastAsia="Cambria Math"/>
          <w:w w:val="105"/>
          <w:vertAlign w:val="baseline"/>
        </w:rPr>
        <w:t> </w:t>
      </w:r>
      <w:r>
        <w:rPr>
          <w:w w:val="105"/>
          <w:vertAlign w:val="baseline"/>
        </w:rPr>
        <w:t>ճիշտ</w:t>
      </w:r>
      <w:r>
        <w:rPr>
          <w:w w:val="105"/>
          <w:vertAlign w:val="baseline"/>
        </w:rPr>
        <w:t> գագաթային</w:t>
      </w:r>
      <w:r>
        <w:rPr>
          <w:w w:val="105"/>
          <w:vertAlign w:val="baseline"/>
        </w:rPr>
        <w:t> </w:t>
      </w:r>
      <w:r>
        <w:rPr>
          <w:rFonts w:ascii="Cambria Math" w:hAnsi="Cambria Math" w:cs="Cambria Math" w:eastAsia="Cambria Math"/>
          <w:w w:val="105"/>
          <w:vertAlign w:val="baseline"/>
        </w:rPr>
        <w:t>L</w:t>
      </w:r>
      <w:r>
        <w:rPr>
          <w:b/>
          <w:bCs/>
          <w:w w:val="105"/>
          <w:vertAlign w:val="baseline"/>
        </w:rPr>
        <w:t>-</w:t>
      </w:r>
      <w:r>
        <w:rPr>
          <w:w w:val="105"/>
          <w:vertAlign w:val="baseline"/>
        </w:rPr>
        <w:t>ներկում,</w:t>
      </w:r>
      <w:r>
        <w:rPr>
          <w:w w:val="105"/>
          <w:vertAlign w:val="baseline"/>
        </w:rPr>
        <w:t> որի</w:t>
      </w:r>
      <w:r>
        <w:rPr>
          <w:w w:val="105"/>
          <w:vertAlign w:val="baseline"/>
        </w:rPr>
        <w:t> դեպքում</w:t>
      </w:r>
      <w:r>
        <w:rPr>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i</w:t>
      </w:r>
      <w:r>
        <w:rPr>
          <w:rFonts w:ascii="Cambria Math" w:hAnsi="Cambria Math" w:cs="Cambria Math" w:eastAsia="Cambria Math"/>
          <w:w w:val="115"/>
          <w:vertAlign w:val="baseline"/>
        </w:rPr>
        <w:t> </w:t>
      </w:r>
      <w:r>
        <w:rPr>
          <w:w w:val="105"/>
          <w:vertAlign w:val="baseline"/>
        </w:rPr>
        <w:t>և</w:t>
      </w:r>
      <w:r>
        <w:rPr>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j</w:t>
      </w:r>
      <w:r>
        <w:rPr>
          <w:rFonts w:ascii="Cambria Math" w:hAnsi="Cambria Math" w:cs="Cambria Math" w:eastAsia="Cambria Math"/>
          <w:w w:val="115"/>
          <w:vertAlign w:val="baseline"/>
        </w:rPr>
        <w:t> </w:t>
      </w:r>
      <w:r>
        <w:rPr>
          <w:w w:val="105"/>
          <w:vertAlign w:val="baseline"/>
        </w:rPr>
        <w:t>գագաթները կպատկանեն</w:t>
      </w:r>
      <w:r>
        <w:rPr>
          <w:spacing w:val="42"/>
          <w:w w:val="115"/>
          <w:vertAlign w:val="baseline"/>
        </w:rPr>
        <w:t> </w:t>
      </w:r>
      <w:r>
        <w:rPr>
          <w:rFonts w:ascii="Cambria Math" w:hAnsi="Cambria Math" w:cs="Cambria Math" w:eastAsia="Cambria Math"/>
          <w:w w:val="115"/>
          <w:vertAlign w:val="baseline"/>
        </w:rPr>
        <w:t>G</w:t>
      </w:r>
      <w:r>
        <w:rPr>
          <w:rFonts w:ascii="Cambria Math" w:hAnsi="Cambria Math" w:cs="Cambria Math" w:eastAsia="Cambria Math"/>
          <w:w w:val="115"/>
          <w:vertAlign w:val="subscript"/>
        </w:rPr>
        <w:t>ij</w:t>
      </w:r>
      <w:r>
        <w:rPr>
          <w:rFonts w:ascii="Cambria Math" w:hAnsi="Cambria Math" w:cs="Cambria Math" w:eastAsia="Cambria Math"/>
          <w:spacing w:val="58"/>
          <w:w w:val="115"/>
          <w:vertAlign w:val="baseline"/>
        </w:rPr>
        <w:t> </w:t>
      </w:r>
      <w:r>
        <w:rPr>
          <w:w w:val="105"/>
          <w:vertAlign w:val="baseline"/>
        </w:rPr>
        <w:t>գրաֆի</w:t>
      </w:r>
      <w:r>
        <w:rPr>
          <w:spacing w:val="49"/>
          <w:w w:val="105"/>
          <w:vertAlign w:val="baseline"/>
        </w:rPr>
        <w:t> </w:t>
      </w:r>
      <w:r>
        <w:rPr>
          <w:w w:val="105"/>
          <w:vertAlign w:val="baseline"/>
        </w:rPr>
        <w:t>տարբեր</w:t>
      </w:r>
      <w:r>
        <w:rPr>
          <w:spacing w:val="48"/>
          <w:w w:val="105"/>
          <w:vertAlign w:val="baseline"/>
        </w:rPr>
        <w:t> </w:t>
      </w:r>
      <w:r>
        <w:rPr>
          <w:w w:val="105"/>
          <w:vertAlign w:val="baseline"/>
        </w:rPr>
        <w:t>կապակցված</w:t>
      </w:r>
      <w:r>
        <w:rPr>
          <w:spacing w:val="49"/>
          <w:w w:val="105"/>
          <w:vertAlign w:val="baseline"/>
        </w:rPr>
        <w:t> </w:t>
      </w:r>
      <w:r>
        <w:rPr>
          <w:w w:val="105"/>
          <w:vertAlign w:val="baseline"/>
        </w:rPr>
        <w:t>բաղադրիչներին,</w:t>
      </w:r>
      <w:r>
        <w:rPr>
          <w:spacing w:val="49"/>
          <w:w w:val="105"/>
          <w:vertAlign w:val="baseline"/>
        </w:rPr>
        <w:t> </w:t>
      </w:r>
      <w:r>
        <w:rPr>
          <w:w w:val="105"/>
          <w:vertAlign w:val="baseline"/>
        </w:rPr>
        <w:t>ինչը</w:t>
      </w:r>
      <w:r>
        <w:rPr>
          <w:spacing w:val="50"/>
          <w:w w:val="105"/>
          <w:vertAlign w:val="baseline"/>
        </w:rPr>
        <w:t> </w:t>
      </w:r>
      <w:r>
        <w:rPr>
          <w:w w:val="105"/>
          <w:vertAlign w:val="baseline"/>
        </w:rPr>
        <w:t>հակասում</w:t>
      </w:r>
      <w:r>
        <w:rPr>
          <w:spacing w:val="49"/>
          <w:w w:val="105"/>
          <w:vertAlign w:val="baseline"/>
        </w:rPr>
        <w:t> </w:t>
      </w:r>
      <w:r>
        <w:rPr>
          <w:spacing w:val="-12"/>
          <w:w w:val="105"/>
          <w:vertAlign w:val="baseline"/>
        </w:rPr>
        <w:t>է</w:t>
      </w:r>
    </w:p>
    <w:p>
      <w:pPr>
        <w:spacing w:after="0" w:line="362" w:lineRule="auto"/>
        <w:jc w:val="both"/>
        <w:sectPr>
          <w:type w:val="continuous"/>
          <w:pgSz w:w="11910" w:h="16840"/>
          <w:pgMar w:header="0" w:footer="914" w:top="2000" w:bottom="280" w:left="460" w:right="460"/>
        </w:sectPr>
      </w:pPr>
    </w:p>
    <w:p>
      <w:pPr>
        <w:pStyle w:val="BodyText"/>
        <w:spacing w:before="17"/>
        <w:ind w:left="617"/>
      </w:pPr>
      <w:r>
        <w:rPr/>
        <w:t>հատկություն 2-</w:t>
      </w:r>
      <w:r>
        <w:rPr>
          <w:spacing w:val="-5"/>
        </w:rPr>
        <w:t>ին:</w:t>
      </w:r>
    </w:p>
    <w:p>
      <w:pPr>
        <w:spacing w:before="153"/>
        <w:ind w:left="1185" w:right="0" w:firstLine="0"/>
        <w:jc w:val="left"/>
        <w:rPr>
          <w:sz w:val="24"/>
          <w:szCs w:val="24"/>
        </w:rPr>
      </w:pPr>
      <w:r>
        <w:rPr>
          <w:b/>
          <w:bCs/>
          <w:w w:val="105"/>
          <w:sz w:val="24"/>
          <w:szCs w:val="24"/>
        </w:rPr>
        <w:t>Հատկություն</w:t>
      </w:r>
      <w:r>
        <w:rPr>
          <w:b/>
          <w:bCs/>
          <w:spacing w:val="-14"/>
          <w:w w:val="105"/>
          <w:sz w:val="24"/>
          <w:szCs w:val="24"/>
        </w:rPr>
        <w:t> </w:t>
      </w:r>
      <w:r>
        <w:rPr>
          <w:b/>
          <w:bCs/>
          <w:w w:val="105"/>
          <w:sz w:val="24"/>
          <w:szCs w:val="24"/>
        </w:rPr>
        <w:t>4:</w:t>
      </w:r>
      <w:r>
        <w:rPr>
          <w:b/>
          <w:bCs/>
          <w:spacing w:val="-15"/>
          <w:w w:val="105"/>
          <w:sz w:val="24"/>
          <w:szCs w:val="24"/>
        </w:rPr>
        <w:t> </w:t>
      </w:r>
      <w:r>
        <w:rPr>
          <w:rFonts w:ascii="Cambria Math" w:hAnsi="Cambria Math" w:cs="Cambria Math" w:eastAsia="Cambria Math"/>
          <w:w w:val="105"/>
          <w:sz w:val="24"/>
          <w:szCs w:val="24"/>
        </w:rPr>
        <w:t>C</w:t>
      </w:r>
      <w:r>
        <w:rPr>
          <w:rFonts w:ascii="Cambria Math" w:hAnsi="Cambria Math" w:cs="Cambria Math" w:eastAsia="Cambria Math"/>
          <w:w w:val="105"/>
          <w:sz w:val="24"/>
          <w:szCs w:val="24"/>
          <w:vertAlign w:val="subscript"/>
        </w:rPr>
        <w:t>ij</w:t>
      </w:r>
      <w:r>
        <w:rPr>
          <w:rFonts w:ascii="Cambria Math" w:hAnsi="Cambria Math" w:cs="Cambria Math" w:eastAsia="Cambria Math"/>
          <w:spacing w:val="-1"/>
          <w:w w:val="105"/>
          <w:sz w:val="24"/>
          <w:szCs w:val="24"/>
          <w:vertAlign w:val="baseline"/>
        </w:rPr>
        <w:t> </w:t>
      </w:r>
      <w:r>
        <w:rPr>
          <w:w w:val="105"/>
          <w:sz w:val="24"/>
          <w:szCs w:val="24"/>
          <w:vertAlign w:val="baseline"/>
        </w:rPr>
        <w:t>և</w:t>
      </w:r>
      <w:r>
        <w:rPr>
          <w:spacing w:val="-14"/>
          <w:w w:val="105"/>
          <w:sz w:val="24"/>
          <w:szCs w:val="24"/>
          <w:vertAlign w:val="baseline"/>
        </w:rPr>
        <w:t> </w:t>
      </w:r>
      <w:r>
        <w:rPr>
          <w:rFonts w:ascii="Cambria Math" w:hAnsi="Cambria Math" w:cs="Cambria Math" w:eastAsia="Cambria Math"/>
          <w:w w:val="105"/>
          <w:sz w:val="24"/>
          <w:szCs w:val="24"/>
          <w:vertAlign w:val="baseline"/>
        </w:rPr>
        <w:t>C</w:t>
      </w:r>
      <w:r>
        <w:rPr>
          <w:rFonts w:ascii="Cambria Math" w:hAnsi="Cambria Math" w:cs="Cambria Math" w:eastAsia="Cambria Math"/>
          <w:w w:val="105"/>
          <w:sz w:val="24"/>
          <w:szCs w:val="24"/>
          <w:vertAlign w:val="subscript"/>
        </w:rPr>
        <w:t>ik</w:t>
      </w:r>
      <w:r>
        <w:rPr>
          <w:rFonts w:ascii="Cambria Math" w:hAnsi="Cambria Math" w:cs="Cambria Math" w:eastAsia="Cambria Math"/>
          <w:spacing w:val="-1"/>
          <w:w w:val="105"/>
          <w:sz w:val="24"/>
          <w:szCs w:val="24"/>
          <w:vertAlign w:val="baseline"/>
        </w:rPr>
        <w:t> </w:t>
      </w:r>
      <w:r>
        <w:rPr>
          <w:w w:val="105"/>
          <w:sz w:val="24"/>
          <w:szCs w:val="24"/>
          <w:vertAlign w:val="baseline"/>
        </w:rPr>
        <w:t>պարզ</w:t>
      </w:r>
      <w:r>
        <w:rPr>
          <w:spacing w:val="-15"/>
          <w:w w:val="105"/>
          <w:sz w:val="24"/>
          <w:szCs w:val="24"/>
          <w:vertAlign w:val="baseline"/>
        </w:rPr>
        <w:t> </w:t>
      </w:r>
      <w:r>
        <w:rPr>
          <w:w w:val="105"/>
          <w:sz w:val="24"/>
          <w:szCs w:val="24"/>
          <w:vertAlign w:val="baseline"/>
        </w:rPr>
        <w:t>ճանապարհներն</w:t>
      </w:r>
      <w:r>
        <w:rPr>
          <w:spacing w:val="-16"/>
          <w:w w:val="105"/>
          <w:sz w:val="24"/>
          <w:szCs w:val="24"/>
          <w:vertAlign w:val="baseline"/>
        </w:rPr>
        <w:t> </w:t>
      </w:r>
      <w:r>
        <w:rPr>
          <w:w w:val="105"/>
          <w:sz w:val="24"/>
          <w:szCs w:val="24"/>
          <w:vertAlign w:val="baseline"/>
        </w:rPr>
        <w:t>ունեն</w:t>
      </w:r>
      <w:r>
        <w:rPr>
          <w:spacing w:val="-14"/>
          <w:w w:val="105"/>
          <w:sz w:val="24"/>
          <w:szCs w:val="24"/>
          <w:vertAlign w:val="baseline"/>
        </w:rPr>
        <w:t> </w:t>
      </w:r>
      <w:r>
        <w:rPr>
          <w:w w:val="105"/>
          <w:sz w:val="24"/>
          <w:szCs w:val="24"/>
          <w:vertAlign w:val="baseline"/>
        </w:rPr>
        <w:t>միայն</w:t>
      </w:r>
      <w:r>
        <w:rPr>
          <w:spacing w:val="-15"/>
          <w:w w:val="105"/>
          <w:sz w:val="24"/>
          <w:szCs w:val="24"/>
          <w:vertAlign w:val="baseline"/>
        </w:rPr>
        <w:t> </w:t>
      </w:r>
      <w:r>
        <w:rPr>
          <w:rFonts w:ascii="Cambria Math" w:hAnsi="Cambria Math" w:cs="Cambria Math" w:eastAsia="Cambria Math"/>
          <w:w w:val="105"/>
          <w:sz w:val="24"/>
          <w:szCs w:val="24"/>
          <w:vertAlign w:val="baseline"/>
        </w:rPr>
        <w:t>v</w:t>
      </w:r>
      <w:r>
        <w:rPr>
          <w:rFonts w:ascii="Cambria Math" w:hAnsi="Cambria Math" w:cs="Cambria Math" w:eastAsia="Cambria Math"/>
          <w:w w:val="105"/>
          <w:sz w:val="24"/>
          <w:szCs w:val="24"/>
          <w:vertAlign w:val="subscript"/>
        </w:rPr>
        <w:t>i</w:t>
      </w:r>
      <w:r>
        <w:rPr>
          <w:rFonts w:ascii="Cambria Math" w:hAnsi="Cambria Math" w:cs="Cambria Math" w:eastAsia="Cambria Math"/>
          <w:spacing w:val="-2"/>
          <w:w w:val="105"/>
          <w:sz w:val="24"/>
          <w:szCs w:val="24"/>
          <w:vertAlign w:val="baseline"/>
        </w:rPr>
        <w:t> </w:t>
      </w:r>
      <w:r>
        <w:rPr>
          <w:w w:val="105"/>
          <w:sz w:val="24"/>
          <w:szCs w:val="24"/>
          <w:vertAlign w:val="baseline"/>
        </w:rPr>
        <w:t>ընդհանուր</w:t>
      </w:r>
      <w:r>
        <w:rPr>
          <w:spacing w:val="-15"/>
          <w:w w:val="105"/>
          <w:sz w:val="24"/>
          <w:szCs w:val="24"/>
          <w:vertAlign w:val="baseline"/>
        </w:rPr>
        <w:t> </w:t>
      </w:r>
      <w:r>
        <w:rPr>
          <w:spacing w:val="-4"/>
          <w:w w:val="105"/>
          <w:sz w:val="24"/>
          <w:szCs w:val="24"/>
          <w:vertAlign w:val="baseline"/>
        </w:rPr>
        <w:t>գագաթ</w:t>
      </w:r>
    </w:p>
    <w:p>
      <w:pPr>
        <w:pStyle w:val="BodyText"/>
        <w:spacing w:before="175"/>
        <w:ind w:left="617"/>
      </w:pPr>
      <w:r>
        <w:rPr>
          <w:b/>
          <w:w w:val="110"/>
        </w:rPr>
        <w:t>(</w:t>
      </w:r>
      <w:r>
        <w:rPr>
          <w:rFonts w:ascii="Cambria Math" w:hAnsi="Cambria Math"/>
          <w:w w:val="110"/>
        </w:rPr>
        <w:t>i,</w:t>
      </w:r>
      <w:r>
        <w:rPr>
          <w:rFonts w:ascii="Cambria Math" w:hAnsi="Cambria Math"/>
          <w:spacing w:val="-20"/>
          <w:w w:val="110"/>
        </w:rPr>
        <w:t> </w:t>
      </w:r>
      <w:r>
        <w:rPr>
          <w:rFonts w:ascii="Cambria Math" w:hAnsi="Cambria Math"/>
          <w:w w:val="110"/>
        </w:rPr>
        <w:t>j,</w:t>
      </w:r>
      <w:r>
        <w:rPr>
          <w:rFonts w:ascii="Cambria Math" w:hAnsi="Cambria Math"/>
          <w:spacing w:val="-19"/>
          <w:w w:val="110"/>
        </w:rPr>
        <w:t> </w:t>
      </w:r>
      <w:r>
        <w:rPr>
          <w:rFonts w:ascii="Cambria Math" w:hAnsi="Cambria Math"/>
          <w:w w:val="110"/>
        </w:rPr>
        <w:t>k</w:t>
      </w:r>
      <w:r>
        <w:rPr>
          <w:rFonts w:ascii="Cambria Math" w:hAnsi="Cambria Math"/>
          <w:spacing w:val="-9"/>
          <w:w w:val="110"/>
        </w:rPr>
        <w:t> </w:t>
      </w:r>
      <w:r>
        <w:rPr>
          <w:rFonts w:ascii="Cambria Math" w:hAnsi="Cambria Math"/>
          <w:w w:val="110"/>
        </w:rPr>
        <w:t>=</w:t>
      </w:r>
      <w:r>
        <w:rPr>
          <w:rFonts w:ascii="Cambria Math" w:hAnsi="Cambria Math"/>
          <w:spacing w:val="5"/>
          <w:w w:val="110"/>
        </w:rPr>
        <w:t> </w:t>
      </w:r>
      <w:r>
        <w:rPr>
          <w:rFonts w:ascii="Cambria Math" w:hAnsi="Cambria Math"/>
          <w:w w:val="110"/>
        </w:rPr>
        <w:t>1,</w:t>
      </w:r>
      <w:r>
        <w:rPr>
          <w:rFonts w:ascii="Cambria Math" w:hAnsi="Cambria Math"/>
          <w:spacing w:val="-20"/>
          <w:w w:val="110"/>
        </w:rPr>
        <w:t> </w:t>
      </w:r>
      <w:r>
        <w:rPr>
          <w:rFonts w:ascii="Cambria Math" w:hAnsi="Cambria Math"/>
          <w:w w:val="110"/>
        </w:rPr>
        <w:t>2,</w:t>
      </w:r>
      <w:r>
        <w:rPr>
          <w:rFonts w:ascii="Cambria Math" w:hAnsi="Cambria Math"/>
          <w:spacing w:val="-19"/>
          <w:w w:val="110"/>
        </w:rPr>
        <w:t> </w:t>
      </w:r>
      <w:r>
        <w:rPr>
          <w:rFonts w:ascii="Cambria Math" w:hAnsi="Cambria Math"/>
          <w:w w:val="110"/>
        </w:rPr>
        <w:t>…</w:t>
      </w:r>
      <w:r>
        <w:rPr>
          <w:rFonts w:ascii="Cambria Math" w:hAnsi="Cambria Math"/>
          <w:spacing w:val="-18"/>
          <w:w w:val="110"/>
        </w:rPr>
        <w:t> </w:t>
      </w:r>
      <w:r>
        <w:rPr>
          <w:rFonts w:ascii="Cambria Math" w:hAnsi="Cambria Math"/>
          <w:w w:val="110"/>
        </w:rPr>
        <w:t>,</w:t>
      </w:r>
      <w:r>
        <w:rPr>
          <w:rFonts w:ascii="Cambria Math" w:hAnsi="Cambria Math"/>
          <w:spacing w:val="-19"/>
          <w:w w:val="110"/>
        </w:rPr>
        <w:t> </w:t>
      </w:r>
      <w:r>
        <w:rPr>
          <w:rFonts w:ascii="Cambria Math" w:hAnsi="Cambria Math"/>
          <w:w w:val="110"/>
        </w:rPr>
        <w:t>L,</w:t>
      </w:r>
      <w:r>
        <w:rPr>
          <w:rFonts w:ascii="Cambria Math" w:hAnsi="Cambria Math"/>
          <w:spacing w:val="-20"/>
          <w:w w:val="110"/>
        </w:rPr>
        <w:t> </w:t>
      </w:r>
      <w:r>
        <w:rPr>
          <w:rFonts w:ascii="Cambria Math" w:hAnsi="Cambria Math"/>
          <w:w w:val="110"/>
        </w:rPr>
        <w:t>i</w:t>
      </w:r>
      <w:r>
        <w:rPr>
          <w:rFonts w:ascii="Cambria Math" w:hAnsi="Cambria Math"/>
          <w:spacing w:val="6"/>
          <w:w w:val="110"/>
        </w:rPr>
        <w:t> </w:t>
      </w:r>
      <w:r>
        <w:rPr>
          <w:rFonts w:ascii="Cambria Math" w:hAnsi="Cambria Math"/>
          <w:w w:val="110"/>
        </w:rPr>
        <w:t>≠</w:t>
      </w:r>
      <w:r>
        <w:rPr>
          <w:rFonts w:ascii="Cambria Math" w:hAnsi="Cambria Math"/>
          <w:spacing w:val="-1"/>
          <w:w w:val="120"/>
        </w:rPr>
        <w:t> </w:t>
      </w:r>
      <w:r>
        <w:rPr>
          <w:rFonts w:ascii="Cambria Math" w:hAnsi="Cambria Math"/>
          <w:w w:val="120"/>
        </w:rPr>
        <w:t>j</w:t>
      </w:r>
      <w:r>
        <w:rPr>
          <w:rFonts w:ascii="Cambria Math" w:hAnsi="Cambria Math"/>
          <w:spacing w:val="-1"/>
          <w:w w:val="120"/>
        </w:rPr>
        <w:t> </w:t>
      </w:r>
      <w:r>
        <w:rPr>
          <w:rFonts w:ascii="Cambria Math" w:hAnsi="Cambria Math"/>
          <w:w w:val="110"/>
        </w:rPr>
        <w:t>≠</w:t>
      </w:r>
      <w:r>
        <w:rPr>
          <w:rFonts w:ascii="Cambria Math" w:hAnsi="Cambria Math"/>
          <w:spacing w:val="5"/>
          <w:w w:val="110"/>
        </w:rPr>
        <w:t> </w:t>
      </w:r>
      <w:r>
        <w:rPr>
          <w:rFonts w:ascii="Cambria Math" w:hAnsi="Cambria Math"/>
          <w:w w:val="110"/>
        </w:rPr>
        <w:t>k</w:t>
      </w:r>
      <w:r>
        <w:rPr>
          <w:rFonts w:ascii="Cambria Math" w:hAnsi="Cambria Math"/>
          <w:spacing w:val="4"/>
          <w:w w:val="110"/>
        </w:rPr>
        <w:t> </w:t>
      </w:r>
      <w:r>
        <w:rPr>
          <w:rFonts w:ascii="Cambria Math" w:hAnsi="Cambria Math"/>
          <w:w w:val="110"/>
        </w:rPr>
        <w:t>≠</w:t>
      </w:r>
      <w:r>
        <w:rPr>
          <w:rFonts w:ascii="Cambria Math" w:hAnsi="Cambria Math"/>
          <w:spacing w:val="5"/>
          <w:w w:val="110"/>
        </w:rPr>
        <w:t> </w:t>
      </w:r>
      <w:r>
        <w:rPr>
          <w:rFonts w:ascii="Cambria Math" w:hAnsi="Cambria Math"/>
          <w:spacing w:val="-5"/>
          <w:w w:val="110"/>
        </w:rPr>
        <w:t>i</w:t>
      </w:r>
      <w:r>
        <w:rPr>
          <w:b/>
          <w:spacing w:val="-5"/>
          <w:w w:val="110"/>
        </w:rPr>
        <w:t>)</w:t>
      </w:r>
      <w:r>
        <w:rPr>
          <w:spacing w:val="-5"/>
          <w:w w:val="110"/>
        </w:rPr>
        <w:t>:</w:t>
      </w:r>
    </w:p>
    <w:p>
      <w:pPr>
        <w:pStyle w:val="BodyText"/>
        <w:spacing w:line="362" w:lineRule="auto" w:before="153"/>
        <w:ind w:left="617" w:right="610" w:firstLine="567"/>
        <w:jc w:val="both"/>
      </w:pPr>
      <w:r>
        <w:rPr>
          <w:w w:val="105"/>
        </w:rPr>
        <w:t>Ենթադրենք</w:t>
      </w:r>
      <w:r>
        <w:rPr>
          <w:w w:val="105"/>
        </w:rPr>
        <w:t> հակառակը,</w:t>
      </w:r>
      <w:r>
        <w:rPr>
          <w:w w:val="105"/>
        </w:rPr>
        <w:t> և</w:t>
      </w:r>
      <w:r>
        <w:rPr>
          <w:w w:val="105"/>
        </w:rPr>
        <w:t> դիցուք</w:t>
      </w:r>
      <w:r>
        <w:rPr>
          <w:w w:val="105"/>
        </w:rPr>
        <w:t> </w:t>
      </w:r>
      <w:r>
        <w:rPr>
          <w:rFonts w:ascii="Cambria Math" w:hAnsi="Cambria Math" w:cs="Cambria Math" w:eastAsia="Cambria Math"/>
          <w:w w:val="105"/>
        </w:rPr>
        <w:t>u</w:t>
      </w:r>
      <w:r>
        <w:rPr>
          <w:w w:val="105"/>
        </w:rPr>
        <w:t>-ն</w:t>
      </w:r>
      <w:r>
        <w:rPr>
          <w:w w:val="105"/>
        </w:rPr>
        <w:t> </w:t>
      </w:r>
      <w:r>
        <w:rPr>
          <w:rFonts w:ascii="Cambria Math" w:hAnsi="Cambria Math" w:cs="Cambria Math" w:eastAsia="Cambria Math"/>
          <w:w w:val="105"/>
        </w:rPr>
        <w:t>v</w:t>
      </w:r>
      <w:r>
        <w:rPr>
          <w:rFonts w:ascii="Cambria Math" w:hAnsi="Cambria Math" w:cs="Cambria Math" w:eastAsia="Cambria Math"/>
          <w:w w:val="105"/>
          <w:vertAlign w:val="subscript"/>
        </w:rPr>
        <w:t>i</w:t>
      </w:r>
      <w:r>
        <w:rPr>
          <w:b/>
          <w:bCs/>
          <w:w w:val="105"/>
          <w:vertAlign w:val="baseline"/>
        </w:rPr>
        <w:t>-</w:t>
      </w:r>
      <w:r>
        <w:rPr>
          <w:w w:val="105"/>
          <w:vertAlign w:val="baseline"/>
        </w:rPr>
        <w:t>ից</w:t>
      </w:r>
      <w:r>
        <w:rPr>
          <w:w w:val="105"/>
          <w:vertAlign w:val="baseline"/>
        </w:rPr>
        <w:t> տարբեր</w:t>
      </w:r>
      <w:r>
        <w:rPr>
          <w:w w:val="105"/>
          <w:vertAlign w:val="baseline"/>
        </w:rPr>
        <w:t> </w:t>
      </w:r>
      <w:r>
        <w:rPr>
          <w:rFonts w:ascii="Cambria Math" w:hAnsi="Cambria Math" w:cs="Cambria Math" w:eastAsia="Cambria Math"/>
          <w:w w:val="115"/>
          <w:vertAlign w:val="baseline"/>
        </w:rPr>
        <w:t>C</w:t>
      </w:r>
      <w:r>
        <w:rPr>
          <w:rFonts w:ascii="Cambria Math" w:hAnsi="Cambria Math" w:cs="Cambria Math" w:eastAsia="Cambria Math"/>
          <w:w w:val="115"/>
          <w:vertAlign w:val="subscript"/>
        </w:rPr>
        <w:t>ij</w:t>
      </w:r>
      <w:r>
        <w:rPr>
          <w:rFonts w:ascii="Cambria Math" w:hAnsi="Cambria Math" w:cs="Cambria Math" w:eastAsia="Cambria Math"/>
          <w:w w:val="115"/>
          <w:vertAlign w:val="baseline"/>
        </w:rPr>
        <w:t> </w:t>
      </w:r>
      <w:r>
        <w:rPr>
          <w:w w:val="105"/>
          <w:vertAlign w:val="baseline"/>
        </w:rPr>
        <w:t>և </w:t>
      </w:r>
      <w:r>
        <w:rPr>
          <w:rFonts w:ascii="Cambria Math" w:hAnsi="Cambria Math" w:cs="Cambria Math" w:eastAsia="Cambria Math"/>
          <w:w w:val="115"/>
          <w:vertAlign w:val="baseline"/>
        </w:rPr>
        <w:t>C</w:t>
      </w:r>
      <w:r>
        <w:rPr>
          <w:rFonts w:ascii="Cambria Math" w:hAnsi="Cambria Math" w:cs="Cambria Math" w:eastAsia="Cambria Math"/>
          <w:w w:val="115"/>
          <w:vertAlign w:val="subscript"/>
        </w:rPr>
        <w:t>ik</w:t>
      </w:r>
      <w:r>
        <w:rPr>
          <w:rFonts w:ascii="Cambria Math" w:hAnsi="Cambria Math" w:cs="Cambria Math" w:eastAsia="Cambria Math"/>
          <w:w w:val="115"/>
          <w:vertAlign w:val="baseline"/>
        </w:rPr>
        <w:t> </w:t>
      </w:r>
      <w:r>
        <w:rPr>
          <w:w w:val="105"/>
          <w:vertAlign w:val="baseline"/>
        </w:rPr>
        <w:t>պարզ ճանապարհների</w:t>
      </w:r>
      <w:r>
        <w:rPr>
          <w:spacing w:val="-10"/>
          <w:w w:val="105"/>
          <w:vertAlign w:val="baseline"/>
        </w:rPr>
        <w:t> </w:t>
      </w:r>
      <w:r>
        <w:rPr>
          <w:w w:val="105"/>
          <w:vertAlign w:val="baseline"/>
        </w:rPr>
        <w:t>ընդհանուր</w:t>
      </w:r>
      <w:r>
        <w:rPr>
          <w:spacing w:val="-6"/>
          <w:w w:val="105"/>
          <w:vertAlign w:val="baseline"/>
        </w:rPr>
        <w:t> </w:t>
      </w:r>
      <w:r>
        <w:rPr>
          <w:w w:val="105"/>
          <w:vertAlign w:val="baseline"/>
        </w:rPr>
        <w:t>գագաթն</w:t>
      </w:r>
      <w:r>
        <w:rPr>
          <w:spacing w:val="-6"/>
          <w:w w:val="105"/>
          <w:vertAlign w:val="baseline"/>
        </w:rPr>
        <w:t> </w:t>
      </w:r>
      <w:r>
        <w:rPr>
          <w:w w:val="105"/>
          <w:vertAlign w:val="baseline"/>
        </w:rPr>
        <w:t>է:</w:t>
      </w:r>
      <w:r>
        <w:rPr>
          <w:spacing w:val="-7"/>
          <w:w w:val="105"/>
          <w:vertAlign w:val="baseline"/>
        </w:rPr>
        <w:t> </w:t>
      </w:r>
      <w:r>
        <w:rPr>
          <w:w w:val="105"/>
          <w:vertAlign w:val="baseline"/>
        </w:rPr>
        <w:t>Պարզ</w:t>
      </w:r>
      <w:r>
        <w:rPr>
          <w:spacing w:val="-6"/>
          <w:w w:val="105"/>
          <w:vertAlign w:val="baseline"/>
        </w:rPr>
        <w:t> </w:t>
      </w:r>
      <w:r>
        <w:rPr>
          <w:w w:val="105"/>
          <w:vertAlign w:val="baseline"/>
        </w:rPr>
        <w:t>է,</w:t>
      </w:r>
      <w:r>
        <w:rPr>
          <w:spacing w:val="-5"/>
          <w:w w:val="105"/>
          <w:vertAlign w:val="baseline"/>
        </w:rPr>
        <w:t> </w:t>
      </w:r>
      <w:r>
        <w:rPr>
          <w:w w:val="105"/>
          <w:vertAlign w:val="baseline"/>
        </w:rPr>
        <w:t>որ</w:t>
      </w:r>
      <w:r>
        <w:rPr>
          <w:spacing w:val="-6"/>
          <w:w w:val="105"/>
          <w:vertAlign w:val="baseline"/>
        </w:rPr>
        <w:t> </w:t>
      </w:r>
      <w:r>
        <w:rPr>
          <w:w w:val="105"/>
          <w:vertAlign w:val="baseline"/>
        </w:rPr>
        <w:t>այդ</w:t>
      </w:r>
      <w:r>
        <w:rPr>
          <w:spacing w:val="-6"/>
          <w:w w:val="105"/>
          <w:vertAlign w:val="baseline"/>
        </w:rPr>
        <w:t> </w:t>
      </w:r>
      <w:r>
        <w:rPr>
          <w:w w:val="105"/>
          <w:vertAlign w:val="baseline"/>
        </w:rPr>
        <w:t>դեպքում</w:t>
      </w:r>
      <w:r>
        <w:rPr>
          <w:spacing w:val="-5"/>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spacing w:val="-9"/>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w w:val="105"/>
          <w:vertAlign w:val="baseline"/>
        </w:rPr>
        <w:t> </w:t>
      </w:r>
      <w:r>
        <w:rPr>
          <w:w w:val="105"/>
          <w:vertAlign w:val="baseline"/>
        </w:rPr>
        <w:t>և</w:t>
      </w:r>
      <w:r>
        <w:rPr>
          <w:spacing w:val="-6"/>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baseline"/>
        </w:rPr>
        <w:t> </w:t>
      </w:r>
      <w:r>
        <w:rPr>
          <w:w w:val="105"/>
          <w:vertAlign w:val="baseline"/>
        </w:rPr>
        <w:t>գագաթը հարևան</w:t>
      </w:r>
      <w:r>
        <w:rPr>
          <w:spacing w:val="-9"/>
          <w:w w:val="105"/>
          <w:vertAlign w:val="baseline"/>
        </w:rPr>
        <w:t> </w:t>
      </w:r>
      <w:r>
        <w:rPr>
          <w:w w:val="105"/>
          <w:vertAlign w:val="baseline"/>
        </w:rPr>
        <w:t>է</w:t>
      </w:r>
      <w:r>
        <w:rPr>
          <w:spacing w:val="-9"/>
          <w:w w:val="105"/>
          <w:vertAlign w:val="baseline"/>
        </w:rPr>
        <w:t> </w:t>
      </w:r>
      <w:r>
        <w:rPr>
          <w:w w:val="105"/>
          <w:vertAlign w:val="baseline"/>
        </w:rPr>
        <w:t>առնվազն</w:t>
      </w:r>
      <w:r>
        <w:rPr>
          <w:spacing w:val="-8"/>
          <w:w w:val="105"/>
          <w:vertAlign w:val="baseline"/>
        </w:rPr>
        <w:t> </w:t>
      </w:r>
      <w:r>
        <w:rPr>
          <w:w w:val="105"/>
          <w:vertAlign w:val="baseline"/>
        </w:rPr>
        <w:t>երկու</w:t>
      </w:r>
      <w:r>
        <w:rPr>
          <w:spacing w:val="-8"/>
          <w:w w:val="105"/>
          <w:vertAlign w:val="baseline"/>
        </w:rPr>
        <w:t> </w:t>
      </w:r>
      <w:r>
        <w:rPr>
          <w:rFonts w:ascii="Cambria Math" w:hAnsi="Cambria Math" w:cs="Cambria Math" w:eastAsia="Cambria Math"/>
          <w:w w:val="115"/>
          <w:vertAlign w:val="baseline"/>
        </w:rPr>
        <w:t>j</w:t>
      </w:r>
      <w:r>
        <w:rPr>
          <w:w w:val="115"/>
          <w:vertAlign w:val="baseline"/>
        </w:rPr>
        <w:t>-</w:t>
      </w:r>
      <w:r>
        <w:rPr>
          <w:w w:val="105"/>
          <w:vertAlign w:val="baseline"/>
        </w:rPr>
        <w:t>ով</w:t>
      </w:r>
      <w:r>
        <w:rPr>
          <w:spacing w:val="-8"/>
          <w:w w:val="105"/>
          <w:vertAlign w:val="baseline"/>
        </w:rPr>
        <w:t> </w:t>
      </w:r>
      <w:r>
        <w:rPr>
          <w:w w:val="105"/>
          <w:vertAlign w:val="baseline"/>
        </w:rPr>
        <w:t>և</w:t>
      </w:r>
      <w:r>
        <w:rPr>
          <w:spacing w:val="-9"/>
          <w:w w:val="105"/>
          <w:vertAlign w:val="baseline"/>
        </w:rPr>
        <w:t> </w:t>
      </w:r>
      <w:r>
        <w:rPr>
          <w:w w:val="105"/>
          <w:vertAlign w:val="baseline"/>
        </w:rPr>
        <w:t>երկու</w:t>
      </w:r>
      <w:r>
        <w:rPr>
          <w:spacing w:val="-8"/>
          <w:w w:val="105"/>
          <w:vertAlign w:val="baseline"/>
        </w:rPr>
        <w:t> </w:t>
      </w:r>
      <w:r>
        <w:rPr>
          <w:rFonts w:ascii="Cambria Math" w:hAnsi="Cambria Math" w:cs="Cambria Math" w:eastAsia="Cambria Math"/>
          <w:w w:val="105"/>
          <w:vertAlign w:val="baseline"/>
        </w:rPr>
        <w:t>k</w:t>
      </w:r>
      <w:r>
        <w:rPr>
          <w:w w:val="105"/>
          <w:vertAlign w:val="baseline"/>
        </w:rPr>
        <w:t>-ով</w:t>
      </w:r>
      <w:r>
        <w:rPr>
          <w:spacing w:val="-9"/>
          <w:w w:val="105"/>
          <w:vertAlign w:val="baseline"/>
        </w:rPr>
        <w:t> </w:t>
      </w:r>
      <w:r>
        <w:rPr>
          <w:w w:val="105"/>
          <w:vertAlign w:val="baseline"/>
        </w:rPr>
        <w:t>ներկված</w:t>
      </w:r>
      <w:r>
        <w:rPr>
          <w:spacing w:val="-8"/>
          <w:w w:val="105"/>
          <w:vertAlign w:val="baseline"/>
        </w:rPr>
        <w:t> </w:t>
      </w:r>
      <w:r>
        <w:rPr>
          <w:w w:val="105"/>
          <w:vertAlign w:val="baseline"/>
        </w:rPr>
        <w:t>գագաթներին:</w:t>
      </w:r>
      <w:r>
        <w:rPr>
          <w:spacing w:val="-9"/>
          <w:w w:val="105"/>
          <w:vertAlign w:val="baseline"/>
        </w:rPr>
        <w:t> </w:t>
      </w:r>
      <w:r>
        <w:rPr>
          <w:w w:val="105"/>
          <w:vertAlign w:val="baseline"/>
        </w:rPr>
        <w:t>Քանի</w:t>
      </w:r>
      <w:r>
        <w:rPr>
          <w:spacing w:val="-9"/>
          <w:w w:val="105"/>
          <w:vertAlign w:val="baseline"/>
        </w:rPr>
        <w:t> </w:t>
      </w:r>
      <w:r>
        <w:rPr>
          <w:w w:val="105"/>
          <w:vertAlign w:val="baseline"/>
        </w:rPr>
        <w:t>որ</w:t>
      </w:r>
      <w:r>
        <w:rPr>
          <w:spacing w:val="-8"/>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position w:val="-5"/>
          <w:sz w:val="17"/>
          <w:szCs w:val="17"/>
          <w:vertAlign w:val="baseline"/>
        </w:rPr>
        <w:t>G</w:t>
      </w:r>
      <w:r>
        <w:rPr>
          <w:rFonts w:ascii="Cambria Math" w:hAnsi="Cambria Math" w:cs="Cambria Math" w:eastAsia="Cambria Math"/>
          <w:w w:val="105"/>
          <w:sz w:val="14"/>
          <w:szCs w:val="14"/>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position w:val="1"/>
          <w:vertAlign w:val="baseline"/>
        </w:rPr>
        <w:t>)</w:t>
      </w:r>
      <w:r>
        <w:rPr>
          <w:rFonts w:ascii="Cambria Math" w:hAnsi="Cambria Math" w:cs="Cambria Math" w:eastAsia="Cambria Math"/>
          <w:spacing w:val="-11"/>
          <w:w w:val="105"/>
          <w:position w:val="1"/>
          <w:vertAlign w:val="baseline"/>
        </w:rPr>
        <w:t> </w:t>
      </w:r>
      <w:r>
        <w:rPr>
          <w:rFonts w:ascii="Cambria Math" w:hAnsi="Cambria Math" w:cs="Cambria Math" w:eastAsia="Cambria Math"/>
          <w:w w:val="105"/>
          <w:vertAlign w:val="baseline"/>
        </w:rPr>
        <w:t>≤ L</w:t>
      </w:r>
      <w:r>
        <w:rPr>
          <w:w w:val="105"/>
          <w:vertAlign w:val="baseline"/>
        </w:rPr>
        <w:t>,</w:t>
      </w:r>
      <w:r>
        <w:rPr>
          <w:w w:val="105"/>
          <w:vertAlign w:val="baseline"/>
        </w:rPr>
        <w:t> ուստի</w:t>
      </w:r>
      <w:r>
        <w:rPr>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baseline"/>
        </w:rPr>
        <w:t> </w:t>
      </w:r>
      <w:r>
        <w:rPr>
          <w:w w:val="105"/>
          <w:vertAlign w:val="baseline"/>
        </w:rPr>
        <w:t>գագաթը</w:t>
      </w:r>
      <w:r>
        <w:rPr>
          <w:w w:val="105"/>
          <w:vertAlign w:val="baseline"/>
        </w:rPr>
        <w:t> կարելի</w:t>
      </w:r>
      <w:r>
        <w:rPr>
          <w:w w:val="105"/>
          <w:vertAlign w:val="baseline"/>
        </w:rPr>
        <w:t> է</w:t>
      </w:r>
      <w:r>
        <w:rPr>
          <w:w w:val="105"/>
          <w:vertAlign w:val="baseline"/>
        </w:rPr>
        <w:t> վերաներկել</w:t>
      </w:r>
      <w:r>
        <w:rPr>
          <w:w w:val="105"/>
          <w:vertAlign w:val="baseline"/>
        </w:rPr>
        <w:t> </w:t>
      </w:r>
      <w:r>
        <w:rPr>
          <w:rFonts w:ascii="Cambria Math" w:hAnsi="Cambria Math" w:cs="Cambria Math" w:eastAsia="Cambria Math"/>
          <w:w w:val="115"/>
          <w:vertAlign w:val="baseline"/>
        </w:rPr>
        <w:t>l</w:t>
      </w:r>
      <w:r>
        <w:rPr>
          <w:rFonts w:ascii="Cambria Math" w:hAnsi="Cambria Math" w:cs="Cambria Math" w:eastAsia="Cambria Math"/>
          <w:w w:val="115"/>
          <w:vertAlign w:val="baseline"/>
        </w:rPr>
        <w:t> </w:t>
      </w:r>
      <w:r>
        <w:rPr>
          <w:w w:val="105"/>
          <w:vertAlign w:val="baseline"/>
        </w:rPr>
        <w:t>գույնով,</w:t>
      </w:r>
      <w:r>
        <w:rPr>
          <w:w w:val="105"/>
          <w:vertAlign w:val="baseline"/>
        </w:rPr>
        <w:t> որտեղ</w:t>
      </w:r>
      <w:r>
        <w:rPr>
          <w:w w:val="105"/>
          <w:vertAlign w:val="baseline"/>
        </w:rPr>
        <w:t> </w:t>
      </w:r>
      <w:r>
        <w:rPr>
          <w:rFonts w:ascii="Cambria Math" w:hAnsi="Cambria Math" w:cs="Cambria Math" w:eastAsia="Cambria Math"/>
          <w:spacing w:val="13"/>
          <w:w w:val="105"/>
          <w:vertAlign w:val="baseline"/>
        </w:rPr>
        <w:t>l</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 i,</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j</w:t>
      </w:r>
      <w:r>
        <w:rPr>
          <w:w w:val="105"/>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baseline"/>
        </w:rPr>
        <w:t> </w:t>
      </w:r>
      <w:r>
        <w:rPr>
          <w:w w:val="105"/>
          <w:vertAlign w:val="baseline"/>
        </w:rPr>
        <w:t>այնպես</w:t>
      </w:r>
      <w:r>
        <w:rPr>
          <w:w w:val="105"/>
          <w:vertAlign w:val="baseline"/>
        </w:rPr>
        <w:t> որ ստանանք</w:t>
      </w:r>
      <w:r>
        <w:rPr>
          <w:spacing w:val="-16"/>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spacing w:val="-10"/>
          <w:w w:val="105"/>
          <w:vertAlign w:val="baseline"/>
        </w:rPr>
        <w:t> </w:t>
      </w:r>
      <w:r>
        <w:rPr>
          <w:w w:val="105"/>
          <w:vertAlign w:val="baseline"/>
        </w:rPr>
        <w:t>գրաֆի</w:t>
      </w:r>
      <w:r>
        <w:rPr>
          <w:spacing w:val="-16"/>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vertAlign w:val="superscript"/>
        </w:rPr>
        <w:t>rrrr</w:t>
      </w:r>
      <w:r>
        <w:rPr>
          <w:rFonts w:ascii="Cambria Math" w:hAnsi="Cambria Math" w:cs="Cambria Math" w:eastAsia="Cambria Math"/>
          <w:spacing w:val="-4"/>
          <w:w w:val="105"/>
          <w:vertAlign w:val="baseline"/>
        </w:rPr>
        <w:t> </w:t>
      </w:r>
      <w:r>
        <w:rPr>
          <w:w w:val="105"/>
          <w:vertAlign w:val="baseline"/>
        </w:rPr>
        <w:t>ճիշտ</w:t>
      </w:r>
      <w:r>
        <w:rPr>
          <w:spacing w:val="-16"/>
          <w:w w:val="105"/>
          <w:vertAlign w:val="baseline"/>
        </w:rPr>
        <w:t> </w:t>
      </w:r>
      <w:r>
        <w:rPr>
          <w:w w:val="105"/>
          <w:vertAlign w:val="baseline"/>
        </w:rPr>
        <w:t>գագաթային</w:t>
      </w:r>
      <w:r>
        <w:rPr>
          <w:spacing w:val="-16"/>
          <w:w w:val="105"/>
          <w:vertAlign w:val="baseline"/>
        </w:rPr>
        <w:t> </w:t>
      </w:r>
      <w:r>
        <w:rPr>
          <w:rFonts w:ascii="Cambria Math" w:hAnsi="Cambria Math" w:cs="Cambria Math" w:eastAsia="Cambria Math"/>
          <w:w w:val="105"/>
          <w:vertAlign w:val="baseline"/>
        </w:rPr>
        <w:t>L</w:t>
      </w:r>
      <w:r>
        <w:rPr>
          <w:b/>
          <w:bCs/>
          <w:w w:val="105"/>
          <w:vertAlign w:val="baseline"/>
        </w:rPr>
        <w:t>-</w:t>
      </w:r>
      <w:r>
        <w:rPr>
          <w:w w:val="105"/>
          <w:vertAlign w:val="baseline"/>
        </w:rPr>
        <w:t>ներկում,</w:t>
      </w:r>
      <w:r>
        <w:rPr>
          <w:spacing w:val="-16"/>
          <w:w w:val="105"/>
          <w:vertAlign w:val="baseline"/>
        </w:rPr>
        <w:t> </w:t>
      </w:r>
      <w:r>
        <w:rPr>
          <w:w w:val="105"/>
          <w:vertAlign w:val="baseline"/>
        </w:rPr>
        <w:t>որի</w:t>
      </w:r>
      <w:r>
        <w:rPr>
          <w:spacing w:val="-15"/>
          <w:w w:val="105"/>
          <w:vertAlign w:val="baseline"/>
        </w:rPr>
        <w:t> </w:t>
      </w:r>
      <w:r>
        <w:rPr>
          <w:w w:val="105"/>
          <w:vertAlign w:val="baseline"/>
        </w:rPr>
        <w:t>դեպքում</w:t>
      </w:r>
      <w:r>
        <w:rPr>
          <w:spacing w:val="-16"/>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i</w:t>
      </w:r>
      <w:r>
        <w:rPr>
          <w:rFonts w:ascii="Cambria Math" w:hAnsi="Cambria Math" w:cs="Cambria Math" w:eastAsia="Cambria Math"/>
          <w:spacing w:val="-9"/>
          <w:w w:val="115"/>
          <w:vertAlign w:val="baseline"/>
        </w:rPr>
        <w:t> </w:t>
      </w:r>
      <w:r>
        <w:rPr>
          <w:w w:val="105"/>
          <w:vertAlign w:val="baseline"/>
        </w:rPr>
        <w:t>և</w:t>
      </w:r>
      <w:r>
        <w:rPr>
          <w:spacing w:val="-16"/>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j</w:t>
      </w:r>
      <w:r>
        <w:rPr>
          <w:rFonts w:ascii="Cambria Math" w:hAnsi="Cambria Math" w:cs="Cambria Math" w:eastAsia="Cambria Math"/>
          <w:spacing w:val="-8"/>
          <w:w w:val="115"/>
          <w:vertAlign w:val="baseline"/>
        </w:rPr>
        <w:t> </w:t>
      </w:r>
      <w:r>
        <w:rPr>
          <w:w w:val="105"/>
          <w:vertAlign w:val="baseline"/>
        </w:rPr>
        <w:t>գագաթները կպատկանեն</w:t>
      </w:r>
      <w:r>
        <w:rPr>
          <w:w w:val="105"/>
          <w:vertAlign w:val="baseline"/>
        </w:rPr>
        <w:t> </w:t>
      </w:r>
      <w:r>
        <w:rPr>
          <w:rFonts w:ascii="Cambria Math" w:hAnsi="Cambria Math" w:cs="Cambria Math" w:eastAsia="Cambria Math"/>
          <w:w w:val="115"/>
          <w:vertAlign w:val="baseline"/>
        </w:rPr>
        <w:t>G</w:t>
      </w:r>
      <w:r>
        <w:rPr>
          <w:rFonts w:ascii="Cambria Math" w:hAnsi="Cambria Math" w:cs="Cambria Math" w:eastAsia="Cambria Math"/>
          <w:w w:val="115"/>
          <w:vertAlign w:val="subscript"/>
        </w:rPr>
        <w:t>ij</w:t>
      </w:r>
      <w:r>
        <w:rPr>
          <w:rFonts w:ascii="Cambria Math" w:hAnsi="Cambria Math" w:cs="Cambria Math" w:eastAsia="Cambria Math"/>
          <w:w w:val="115"/>
          <w:vertAlign w:val="baseline"/>
        </w:rPr>
        <w:t> </w:t>
      </w:r>
      <w:r>
        <w:rPr>
          <w:w w:val="105"/>
          <w:vertAlign w:val="baseline"/>
        </w:rPr>
        <w:t>գրաֆի</w:t>
      </w:r>
      <w:r>
        <w:rPr>
          <w:w w:val="105"/>
          <w:vertAlign w:val="baseline"/>
        </w:rPr>
        <w:t> տարբեր</w:t>
      </w:r>
      <w:r>
        <w:rPr>
          <w:w w:val="105"/>
          <w:vertAlign w:val="baseline"/>
        </w:rPr>
        <w:t> կապակցված</w:t>
      </w:r>
      <w:r>
        <w:rPr>
          <w:w w:val="105"/>
          <w:vertAlign w:val="baseline"/>
        </w:rPr>
        <w:t> բաղադրիչներին,</w:t>
      </w:r>
      <w:r>
        <w:rPr>
          <w:w w:val="105"/>
          <w:vertAlign w:val="baseline"/>
        </w:rPr>
        <w:t> ինչը</w:t>
      </w:r>
      <w:r>
        <w:rPr>
          <w:w w:val="105"/>
          <w:vertAlign w:val="baseline"/>
        </w:rPr>
        <w:t> հակասում</w:t>
      </w:r>
      <w:r>
        <w:rPr>
          <w:w w:val="105"/>
          <w:vertAlign w:val="baseline"/>
        </w:rPr>
        <w:t> է հատկություն 2-ին:</w:t>
      </w:r>
    </w:p>
    <w:p>
      <w:pPr>
        <w:pStyle w:val="BodyText"/>
        <w:spacing w:line="360" w:lineRule="auto"/>
        <w:ind w:left="617" w:right="611" w:firstLine="567"/>
        <w:jc w:val="both"/>
      </w:pPr>
      <w:r>
        <w:rPr/>
        <w:t>Քանի որ </w:t>
      </w:r>
      <w:r>
        <w:rPr>
          <w:rFonts w:ascii="Cambria Math" w:hAnsi="Cambria Math" w:cs="Cambria Math" w:eastAsia="Cambria Math"/>
        </w:rPr>
        <w:t>G</w:t>
      </w:r>
      <w:r>
        <w:rPr/>
        <w:t>-ն կապակցված գրաֆ է և լրիվ գրաֆ չէ, ուստի գոյություն ունեն երկու գագաթներ, որոնք հարևան չեն, բայց ունեն ընդհանուր հարևան գագաթ: Առանց ընդհանրությունը խախտելու կարող ենք ենթադրել, որ այդ գագաթները </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v</w:t>
      </w:r>
      <w:r>
        <w:rPr>
          <w:rFonts w:ascii="Cambria Math" w:hAnsi="Cambria Math" w:cs="Cambria Math" w:eastAsia="Cambria Math"/>
          <w:vertAlign w:val="subscript"/>
        </w:rPr>
        <w:t>2</w:t>
      </w:r>
      <w:r>
        <w:rPr>
          <w:vertAlign w:val="baseline"/>
        </w:rPr>
        <w:t>-ն են: Դիտարկենք</w:t>
      </w:r>
      <w:r>
        <w:rPr>
          <w:spacing w:val="25"/>
          <w:vertAlign w:val="baseline"/>
        </w:rPr>
        <w:t> </w:t>
      </w:r>
      <w:r>
        <w:rPr>
          <w:rFonts w:ascii="Cambria Math" w:hAnsi="Cambria Math" w:cs="Cambria Math" w:eastAsia="Cambria Math"/>
          <w:vertAlign w:val="baseline"/>
        </w:rPr>
        <w:t>C</w:t>
      </w:r>
      <w:r>
        <w:rPr>
          <w:rFonts w:ascii="Cambria Math" w:hAnsi="Cambria Math" w:cs="Cambria Math" w:eastAsia="Cambria Math"/>
          <w:vertAlign w:val="subscript"/>
        </w:rPr>
        <w:t>12</w:t>
      </w:r>
      <w:r>
        <w:rPr>
          <w:rFonts w:ascii="Cambria Math" w:hAnsi="Cambria Math" w:cs="Cambria Math" w:eastAsia="Cambria Math"/>
          <w:spacing w:val="40"/>
          <w:vertAlign w:val="baseline"/>
        </w:rPr>
        <w:t> </w:t>
      </w:r>
      <w:r>
        <w:rPr>
          <w:vertAlign w:val="baseline"/>
        </w:rPr>
        <w:t>պարզ</w:t>
      </w:r>
      <w:r>
        <w:rPr>
          <w:spacing w:val="23"/>
          <w:vertAlign w:val="baseline"/>
        </w:rPr>
        <w:t> </w:t>
      </w:r>
      <w:r>
        <w:rPr>
          <w:vertAlign w:val="baseline"/>
        </w:rPr>
        <w:t>ճանապարհի</w:t>
      </w:r>
      <w:r>
        <w:rPr>
          <w:spacing w:val="24"/>
          <w:vertAlign w:val="baseline"/>
        </w:rPr>
        <w:t> </w:t>
      </w:r>
      <w:r>
        <w:rPr>
          <w:rFonts w:ascii="Cambria Math" w:hAnsi="Cambria Math" w:cs="Cambria Math" w:eastAsia="Cambria Math"/>
          <w:vertAlign w:val="baseline"/>
        </w:rPr>
        <w:t>u</w:t>
      </w:r>
      <w:r>
        <w:rPr>
          <w:rFonts w:ascii="Cambria Math" w:hAnsi="Cambria Math" w:cs="Cambria Math" w:eastAsia="Cambria Math"/>
          <w:spacing w:val="32"/>
          <w:vertAlign w:val="baseline"/>
        </w:rPr>
        <w:t> </w:t>
      </w:r>
      <w:r>
        <w:rPr>
          <w:vertAlign w:val="baseline"/>
        </w:rPr>
        <w:t>(</w:t>
      </w:r>
      <w:r>
        <w:rPr>
          <w:rFonts w:ascii="Cambria Math" w:hAnsi="Cambria Math" w:cs="Cambria Math" w:eastAsia="Cambria Math"/>
          <w:vertAlign w:val="baseline"/>
        </w:rPr>
        <w:t>u ≠</w:t>
      </w:r>
      <w:r>
        <w:rPr>
          <w:rFonts w:ascii="Cambria Math" w:hAnsi="Cambria Math" w:cs="Cambria Math" w:eastAsia="Cambria Math"/>
          <w:spacing w:val="25"/>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2</w:t>
      </w:r>
      <w:r>
        <w:rPr>
          <w:vertAlign w:val="baseline"/>
        </w:rPr>
        <w:t>)</w:t>
      </w:r>
      <w:r>
        <w:rPr>
          <w:spacing w:val="24"/>
          <w:vertAlign w:val="baseline"/>
        </w:rPr>
        <w:t> </w:t>
      </w:r>
      <w:r>
        <w:rPr>
          <w:vertAlign w:val="baseline"/>
        </w:rPr>
        <w:t>գագաթը,</w:t>
      </w:r>
      <w:r>
        <w:rPr>
          <w:spacing w:val="25"/>
          <w:vertAlign w:val="baseline"/>
        </w:rPr>
        <w:t> </w:t>
      </w:r>
      <w:r>
        <w:rPr>
          <w:vertAlign w:val="baseline"/>
        </w:rPr>
        <w:t>որը</w:t>
      </w:r>
      <w:r>
        <w:rPr>
          <w:spacing w:val="24"/>
          <w:vertAlign w:val="baseline"/>
        </w:rPr>
        <w:t> </w:t>
      </w:r>
      <w:r>
        <w:rPr>
          <w:vertAlign w:val="baseline"/>
        </w:rPr>
        <w:t>հարևան</w:t>
      </w:r>
      <w:r>
        <w:rPr>
          <w:spacing w:val="25"/>
          <w:vertAlign w:val="baseline"/>
        </w:rPr>
        <w:t> </w:t>
      </w:r>
      <w:r>
        <w:rPr>
          <w:vertAlign w:val="baseline"/>
        </w:rPr>
        <w:t>է</w:t>
      </w:r>
      <w:r>
        <w:rPr>
          <w:spacing w:val="24"/>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vertAlign w:val="baseline"/>
        </w:rPr>
        <w:t>-ին:</w:t>
      </w:r>
      <w:r>
        <w:rPr>
          <w:spacing w:val="25"/>
          <w:vertAlign w:val="baseline"/>
        </w:rPr>
        <w:t> </w:t>
      </w:r>
      <w:r>
        <w:rPr>
          <w:vertAlign w:val="baseline"/>
        </w:rPr>
        <w:t>Քանի</w:t>
      </w:r>
      <w:r>
        <w:rPr>
          <w:spacing w:val="23"/>
          <w:vertAlign w:val="baseline"/>
        </w:rPr>
        <w:t> </w:t>
      </w:r>
      <w:r>
        <w:rPr>
          <w:vertAlign w:val="baseline"/>
        </w:rPr>
        <w:t>որ </w:t>
      </w:r>
      <w:r>
        <w:rPr>
          <w:rFonts w:ascii="Cambria Math" w:hAnsi="Cambria Math" w:cs="Cambria Math" w:eastAsia="Cambria Math"/>
          <w:spacing w:val="13"/>
          <w:vertAlign w:val="baseline"/>
        </w:rPr>
        <w:t>L</w:t>
      </w:r>
      <w:r>
        <w:rPr>
          <w:rFonts w:ascii="Cambria Math" w:hAnsi="Cambria Math" w:cs="Cambria Math" w:eastAsia="Cambria Math"/>
          <w:spacing w:val="1"/>
          <w:vertAlign w:val="baseline"/>
        </w:rPr>
        <w:t> </w:t>
      </w:r>
      <w:r>
        <w:rPr>
          <w:rFonts w:ascii="Cambria Math" w:hAnsi="Cambria Math" w:cs="Cambria Math" w:eastAsia="Cambria Math"/>
          <w:vertAlign w:val="baseline"/>
        </w:rPr>
        <w:t>≥ 3</w:t>
      </w:r>
      <w:r>
        <w:rPr>
          <w:vertAlign w:val="baseline"/>
        </w:rPr>
        <w:t>, ուստի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գրաֆում գոյություն ունի </w:t>
      </w:r>
      <w:r>
        <w:rPr>
          <w:rFonts w:ascii="Cambria Math" w:hAnsi="Cambria Math" w:cs="Cambria Math" w:eastAsia="Cambria Math"/>
          <w:vertAlign w:val="baseline"/>
        </w:rPr>
        <w:t>C</w:t>
      </w:r>
      <w:r>
        <w:rPr>
          <w:rFonts w:ascii="Cambria Math" w:hAnsi="Cambria Math" w:cs="Cambria Math" w:eastAsia="Cambria Math"/>
          <w:vertAlign w:val="subscript"/>
        </w:rPr>
        <w:t>13</w:t>
      </w:r>
      <w:r>
        <w:rPr>
          <w:rFonts w:ascii="Cambria Math" w:hAnsi="Cambria Math" w:cs="Cambria Math" w:eastAsia="Cambria Math"/>
          <w:vertAlign w:val="baseline"/>
        </w:rPr>
        <w:t> </w:t>
      </w:r>
      <w:r>
        <w:rPr>
          <w:vertAlign w:val="baseline"/>
        </w:rPr>
        <w:t>պարզ ճանապարհ: Այդ դեպքում վերաներկելով </w:t>
      </w:r>
      <w:r>
        <w:rPr>
          <w:rFonts w:ascii="Cambria Math" w:hAnsi="Cambria Math" w:cs="Cambria Math" w:eastAsia="Cambria Math"/>
          <w:vertAlign w:val="baseline"/>
        </w:rPr>
        <w:t>C</w:t>
      </w:r>
      <w:r>
        <w:rPr>
          <w:rFonts w:ascii="Cambria Math" w:hAnsi="Cambria Math" w:cs="Cambria Math" w:eastAsia="Cambria Math"/>
          <w:vertAlign w:val="subscript"/>
        </w:rPr>
        <w:t>13</w:t>
      </w:r>
      <w:r>
        <w:rPr>
          <w:rFonts w:ascii="Cambria Math" w:hAnsi="Cambria Math" w:cs="Cambria Math" w:eastAsia="Cambria Math"/>
          <w:vertAlign w:val="baseline"/>
        </w:rPr>
        <w:t> </w:t>
      </w:r>
      <w:r>
        <w:rPr>
          <w:vertAlign w:val="baseline"/>
        </w:rPr>
        <w:t>պարզ ճանապարհի </w:t>
      </w:r>
      <w:r>
        <w:rPr>
          <w:rFonts w:ascii="Cambria Math" w:hAnsi="Cambria Math" w:cs="Cambria Math" w:eastAsia="Cambria Math"/>
          <w:vertAlign w:val="baseline"/>
        </w:rPr>
        <w:t>1 </w:t>
      </w:r>
      <w:r>
        <w:rPr>
          <w:vertAlign w:val="baseline"/>
        </w:rPr>
        <w:t>գույնով ներկված գագաթները </w:t>
      </w:r>
      <w:r>
        <w:rPr>
          <w:rFonts w:ascii="Cambria Math" w:hAnsi="Cambria Math" w:cs="Cambria Math" w:eastAsia="Cambria Math"/>
          <w:vertAlign w:val="baseline"/>
        </w:rPr>
        <w:t>3 </w:t>
      </w:r>
      <w:r>
        <w:rPr>
          <w:vertAlign w:val="baseline"/>
        </w:rPr>
        <w:t>գույնով, իսկ </w:t>
      </w:r>
      <w:r>
        <w:rPr>
          <w:rFonts w:ascii="Cambria Math" w:hAnsi="Cambria Math" w:cs="Cambria Math" w:eastAsia="Cambria Math"/>
          <w:vertAlign w:val="baseline"/>
        </w:rPr>
        <w:t>3</w:t>
      </w:r>
      <w:r>
        <w:rPr>
          <w:vertAlign w:val="baseline"/>
        </w:rPr>
        <w:t>- ով ներկված գագաթները` </w:t>
      </w:r>
      <w:r>
        <w:rPr>
          <w:rFonts w:ascii="Cambria Math" w:hAnsi="Cambria Math" w:cs="Cambria Math" w:eastAsia="Cambria Math"/>
          <w:vertAlign w:val="baseline"/>
        </w:rPr>
        <w:t>1 </w:t>
      </w:r>
      <w:r>
        <w:rPr>
          <w:vertAlign w:val="baseline"/>
        </w:rPr>
        <w:t>գույնով, կստանանք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գրաֆի </w:t>
      </w:r>
      <w:r>
        <w:rPr>
          <w:rFonts w:ascii="Cambria Math" w:hAnsi="Cambria Math" w:cs="Cambria Math" w:eastAsia="Cambria Math"/>
          <w:vertAlign w:val="baseline"/>
        </w:rPr>
        <w:t>a</w:t>
      </w:r>
      <w:r>
        <w:rPr>
          <w:rFonts w:ascii="Cambria Math" w:hAnsi="Cambria Math" w:cs="Cambria Math" w:eastAsia="Cambria Math"/>
          <w:vertAlign w:val="superscript"/>
        </w:rPr>
        <w:t>rrrrr</w:t>
      </w:r>
      <w:r>
        <w:rPr>
          <w:rFonts w:ascii="Cambria Math" w:hAnsi="Cambria Math" w:cs="Cambria Math" w:eastAsia="Cambria Math"/>
          <w:vertAlign w:val="baseline"/>
        </w:rPr>
        <w:t> </w:t>
      </w:r>
      <w:r>
        <w:rPr>
          <w:vertAlign w:val="baseline"/>
        </w:rPr>
        <w:t>ճիշտ գագաթային </w:t>
      </w:r>
      <w:r>
        <w:rPr>
          <w:rFonts w:ascii="Cambria Math" w:hAnsi="Cambria Math" w:cs="Cambria Math" w:eastAsia="Cambria Math"/>
          <w:vertAlign w:val="baseline"/>
        </w:rPr>
        <w:t>L</w:t>
      </w:r>
      <w:r>
        <w:rPr>
          <w:b/>
          <w:bCs/>
          <w:vertAlign w:val="baseline"/>
        </w:rPr>
        <w:t>- </w:t>
      </w:r>
      <w:r>
        <w:rPr>
          <w:vertAlign w:val="baseline"/>
        </w:rPr>
        <w:t>ներկում,</w:t>
      </w:r>
      <w:r>
        <w:rPr>
          <w:spacing w:val="22"/>
          <w:vertAlign w:val="baseline"/>
        </w:rPr>
        <w:t> </w:t>
      </w:r>
      <w:r>
        <w:rPr>
          <w:vertAlign w:val="baseline"/>
        </w:rPr>
        <w:t>որի</w:t>
      </w:r>
      <w:r>
        <w:rPr>
          <w:spacing w:val="22"/>
          <w:vertAlign w:val="baseline"/>
        </w:rPr>
        <w:t> </w:t>
      </w:r>
      <w:r>
        <w:rPr>
          <w:vertAlign w:val="baseline"/>
        </w:rPr>
        <w:t>դեպքում</w:t>
      </w:r>
      <w:r>
        <w:rPr>
          <w:spacing w:val="2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գագաթը</w:t>
      </w:r>
      <w:r>
        <w:rPr>
          <w:spacing w:val="19"/>
          <w:vertAlign w:val="baseline"/>
        </w:rPr>
        <w:t> </w:t>
      </w:r>
      <w:r>
        <w:rPr>
          <w:vertAlign w:val="baseline"/>
        </w:rPr>
        <w:t>ներկված</w:t>
      </w:r>
      <w:r>
        <w:rPr>
          <w:spacing w:val="24"/>
          <w:vertAlign w:val="baseline"/>
        </w:rPr>
        <w:t> </w:t>
      </w:r>
      <w:r>
        <w:rPr>
          <w:vertAlign w:val="baseline"/>
        </w:rPr>
        <w:t>է</w:t>
      </w:r>
      <w:r>
        <w:rPr>
          <w:spacing w:val="23"/>
          <w:vertAlign w:val="baseline"/>
        </w:rPr>
        <w:t> </w:t>
      </w:r>
      <w:r>
        <w:rPr>
          <w:rFonts w:ascii="Cambria Math" w:hAnsi="Cambria Math" w:cs="Cambria Math" w:eastAsia="Cambria Math"/>
          <w:vertAlign w:val="baseline"/>
        </w:rPr>
        <w:t>3</w:t>
      </w:r>
      <w:r>
        <w:rPr>
          <w:rFonts w:ascii="Cambria Math" w:hAnsi="Cambria Math" w:cs="Cambria Math" w:eastAsia="Cambria Math"/>
          <w:spacing w:val="30"/>
          <w:vertAlign w:val="baseline"/>
        </w:rPr>
        <w:t> </w:t>
      </w:r>
      <w:r>
        <w:rPr>
          <w:vertAlign w:val="baseline"/>
        </w:rPr>
        <w:t>գույնով,</w:t>
      </w:r>
      <w:r>
        <w:rPr>
          <w:spacing w:val="24"/>
          <w:vertAlign w:val="baseline"/>
        </w:rPr>
        <w:t> </w:t>
      </w:r>
      <w:r>
        <w:rPr>
          <w:vertAlign w:val="baseline"/>
        </w:rPr>
        <w:t>իսկ</w:t>
      </w:r>
      <w:r>
        <w:rPr>
          <w:spacing w:val="23"/>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3</w:t>
      </w:r>
      <w:r>
        <w:rPr>
          <w:b/>
          <w:bCs/>
          <w:vertAlign w:val="baseline"/>
        </w:rPr>
        <w:t>-</w:t>
      </w:r>
      <w:r>
        <w:rPr>
          <w:vertAlign w:val="baseline"/>
        </w:rPr>
        <w:t>ը`</w:t>
      </w:r>
      <w:r>
        <w:rPr>
          <w:spacing w:val="21"/>
          <w:vertAlign w:val="baseline"/>
        </w:rPr>
        <w:t> </w:t>
      </w:r>
      <w:r>
        <w:rPr>
          <w:rFonts w:ascii="Cambria Math" w:hAnsi="Cambria Math" w:cs="Cambria Math" w:eastAsia="Cambria Math"/>
          <w:vertAlign w:val="baseline"/>
        </w:rPr>
        <w:t>1</w:t>
      </w:r>
      <w:r>
        <w:rPr>
          <w:rFonts w:ascii="Cambria Math" w:hAnsi="Cambria Math" w:cs="Cambria Math" w:eastAsia="Cambria Math"/>
          <w:spacing w:val="30"/>
          <w:vertAlign w:val="baseline"/>
        </w:rPr>
        <w:t> </w:t>
      </w:r>
      <w:r>
        <w:rPr>
          <w:vertAlign w:val="baseline"/>
        </w:rPr>
        <w:t>գույնով:</w:t>
      </w:r>
      <w:r>
        <w:rPr>
          <w:spacing w:val="22"/>
          <w:vertAlign w:val="baseline"/>
        </w:rPr>
        <w:t> </w:t>
      </w:r>
      <w:r>
        <w:rPr>
          <w:spacing w:val="-2"/>
          <w:vertAlign w:val="baseline"/>
        </w:rPr>
        <w:t>Այստեղից</w:t>
      </w:r>
    </w:p>
    <w:p>
      <w:pPr>
        <w:pStyle w:val="BodyText"/>
        <w:tabs>
          <w:tab w:pos="4531" w:val="left" w:leader="none"/>
          <w:tab w:pos="5187" w:val="left" w:leader="none"/>
        </w:tabs>
        <w:spacing w:line="135" w:lineRule="exact"/>
        <w:ind w:left="617"/>
      </w:pPr>
      <w:r>
        <w:rPr/>
        <w:t>հետևում</w:t>
      </w:r>
      <w:r>
        <w:rPr>
          <w:spacing w:val="14"/>
        </w:rPr>
        <w:t> </w:t>
      </w:r>
      <w:r>
        <w:rPr/>
        <w:t>է,</w:t>
      </w:r>
      <w:r>
        <w:rPr>
          <w:spacing w:val="17"/>
        </w:rPr>
        <w:t> </w:t>
      </w:r>
      <w:r>
        <w:rPr/>
        <w:t>որ</w:t>
      </w:r>
      <w:r>
        <w:rPr>
          <w:spacing w:val="15"/>
        </w:rPr>
        <w:t> </w:t>
      </w:r>
      <w:r>
        <w:rPr/>
        <w:t>նոր</w:t>
      </w:r>
      <w:r>
        <w:rPr>
          <w:spacing w:val="16"/>
        </w:rPr>
        <w:t> </w:t>
      </w:r>
      <w:r>
        <w:rPr/>
        <w:t>առաջացած</w:t>
      </w:r>
      <w:r>
        <w:rPr>
          <w:spacing w:val="16"/>
        </w:rPr>
        <w:t> </w:t>
      </w:r>
      <w:r>
        <w:rPr>
          <w:rFonts w:ascii="Cambria Math" w:hAnsi="Cambria Math" w:cs="Cambria Math" w:eastAsia="Cambria Math"/>
          <w:spacing w:val="-5"/>
        </w:rPr>
        <w:t>C</w:t>
      </w:r>
      <w:r>
        <w:rPr>
          <w:rFonts w:ascii="Cambria Math" w:hAnsi="Cambria Math" w:cs="Cambria Math" w:eastAsia="Cambria Math"/>
          <w:spacing w:val="-5"/>
          <w:vertAlign w:val="superscript"/>
        </w:rPr>
        <w:t>r</w:t>
      </w:r>
      <w:r>
        <w:rPr>
          <w:rFonts w:ascii="Cambria Math" w:hAnsi="Cambria Math" w:cs="Cambria Math" w:eastAsia="Cambria Math"/>
          <w:vertAlign w:val="baseline"/>
        </w:rPr>
        <w:tab/>
      </w:r>
      <w:r>
        <w:rPr>
          <w:vertAlign w:val="baseline"/>
        </w:rPr>
        <w:t>և</w:t>
      </w:r>
      <w:r>
        <w:rPr>
          <w:spacing w:val="16"/>
          <w:vertAlign w:val="baseline"/>
        </w:rPr>
        <w:t> </w:t>
      </w:r>
      <w:r>
        <w:rPr>
          <w:rFonts w:ascii="Cambria Math" w:hAnsi="Cambria Math" w:cs="Cambria Math" w:eastAsia="Cambria Math"/>
          <w:spacing w:val="-5"/>
          <w:vertAlign w:val="baseline"/>
        </w:rPr>
        <w:t>C</w:t>
      </w:r>
      <w:r>
        <w:rPr>
          <w:rFonts w:ascii="Cambria Math" w:hAnsi="Cambria Math" w:cs="Cambria Math" w:eastAsia="Cambria Math"/>
          <w:spacing w:val="-5"/>
          <w:vertAlign w:val="superscript"/>
        </w:rPr>
        <w:t>r</w:t>
      </w:r>
      <w:r>
        <w:rPr>
          <w:rFonts w:ascii="Cambria Math" w:hAnsi="Cambria Math" w:cs="Cambria Math" w:eastAsia="Cambria Math"/>
          <w:vertAlign w:val="baseline"/>
        </w:rPr>
        <w:tab/>
      </w:r>
      <w:r>
        <w:rPr>
          <w:vertAlign w:val="baseline"/>
        </w:rPr>
        <w:t>կապակցված</w:t>
      </w:r>
      <w:r>
        <w:rPr>
          <w:spacing w:val="13"/>
          <w:vertAlign w:val="baseline"/>
        </w:rPr>
        <w:t> </w:t>
      </w:r>
      <w:r>
        <w:rPr>
          <w:vertAlign w:val="baseline"/>
        </w:rPr>
        <w:t>բաղադրիչները</w:t>
      </w:r>
      <w:r>
        <w:rPr>
          <w:spacing w:val="13"/>
          <w:vertAlign w:val="baseline"/>
        </w:rPr>
        <w:t> </w:t>
      </w:r>
      <w:r>
        <w:rPr>
          <w:vertAlign w:val="baseline"/>
        </w:rPr>
        <w:t>ունեն</w:t>
      </w:r>
      <w:r>
        <w:rPr>
          <w:spacing w:val="16"/>
          <w:vertAlign w:val="baseline"/>
        </w:rPr>
        <w:t> </w:t>
      </w:r>
      <w:r>
        <w:rPr>
          <w:spacing w:val="-2"/>
          <w:vertAlign w:val="baseline"/>
        </w:rPr>
        <w:t>ընդհանուր</w:t>
      </w:r>
    </w:p>
    <w:p>
      <w:pPr>
        <w:tabs>
          <w:tab w:pos="4894" w:val="left" w:leader="none"/>
        </w:tabs>
        <w:spacing w:line="195" w:lineRule="exact" w:before="0"/>
        <w:ind w:left="4239" w:right="0" w:firstLine="0"/>
        <w:jc w:val="left"/>
        <w:rPr>
          <w:rFonts w:ascii="Cambria Math"/>
          <w:sz w:val="17"/>
        </w:rPr>
      </w:pPr>
      <w:r>
        <w:rPr>
          <w:rFonts w:ascii="Cambria Math"/>
          <w:spacing w:val="-5"/>
          <w:w w:val="110"/>
          <w:sz w:val="17"/>
        </w:rPr>
        <w:t>12</w:t>
      </w:r>
      <w:r>
        <w:rPr>
          <w:rFonts w:ascii="Cambria Math"/>
          <w:sz w:val="17"/>
        </w:rPr>
        <w:tab/>
      </w:r>
      <w:r>
        <w:rPr>
          <w:rFonts w:ascii="Cambria Math"/>
          <w:spacing w:val="-7"/>
          <w:w w:val="110"/>
          <w:sz w:val="17"/>
        </w:rPr>
        <w:t>23</w:t>
      </w:r>
    </w:p>
    <w:p>
      <w:pPr>
        <w:pStyle w:val="BodyText"/>
        <w:spacing w:before="138"/>
        <w:ind w:left="617"/>
        <w:jc w:val="both"/>
        <w:rPr>
          <w:rFonts w:ascii="Cambria Math" w:hAnsi="Cambria Math" w:cs="Cambria Math" w:eastAsia="Cambria Math"/>
          <w:sz w:val="20"/>
          <w:szCs w:val="20"/>
        </w:rPr>
      </w:pPr>
      <w:r>
        <w:rPr>
          <w:rFonts w:ascii="Cambria Math" w:hAnsi="Cambria Math" w:cs="Cambria Math" w:eastAsia="Cambria Math"/>
        </w:rPr>
        <w:t>u</w:t>
      </w:r>
      <w:r>
        <w:rPr>
          <w:rFonts w:ascii="Cambria Math" w:hAnsi="Cambria Math" w:cs="Cambria Math" w:eastAsia="Cambria Math"/>
          <w:spacing w:val="14"/>
        </w:rPr>
        <w:t> </w:t>
      </w:r>
      <w:r>
        <w:rPr/>
        <w:t>(</w:t>
      </w:r>
      <w:r>
        <w:rPr>
          <w:rFonts w:ascii="Cambria Math" w:hAnsi="Cambria Math" w:cs="Cambria Math" w:eastAsia="Cambria Math"/>
        </w:rPr>
        <w:t>u</w:t>
      </w:r>
      <w:r>
        <w:rPr>
          <w:rFonts w:ascii="Cambria Math" w:hAnsi="Cambria Math" w:cs="Cambria Math" w:eastAsia="Cambria Math"/>
          <w:spacing w:val="7"/>
        </w:rPr>
        <w:t> </w:t>
      </w:r>
      <w:r>
        <w:rPr>
          <w:rFonts w:ascii="Cambria Math" w:hAnsi="Cambria Math" w:cs="Cambria Math" w:eastAsia="Cambria Math"/>
        </w:rPr>
        <w:t>≠</w:t>
      </w:r>
      <w:r>
        <w:rPr>
          <w:rFonts w:ascii="Cambria Math" w:hAnsi="Cambria Math" w:cs="Cambria Math" w:eastAsia="Cambria Math"/>
          <w:spacing w:val="21"/>
        </w:rPr>
        <w:t> </w:t>
      </w:r>
      <w:r>
        <w:rPr>
          <w:rFonts w:ascii="Cambria Math" w:hAnsi="Cambria Math" w:cs="Cambria Math" w:eastAsia="Cambria Math"/>
        </w:rPr>
        <w:t>v</w:t>
      </w:r>
      <w:r>
        <w:rPr>
          <w:rFonts w:ascii="Cambria Math" w:hAnsi="Cambria Math" w:cs="Cambria Math" w:eastAsia="Cambria Math"/>
          <w:vertAlign w:val="subscript"/>
        </w:rPr>
        <w:t>2</w:t>
      </w:r>
      <w:r>
        <w:rPr>
          <w:vertAlign w:val="baseline"/>
        </w:rPr>
        <w:t>)</w:t>
      </w:r>
      <w:r>
        <w:rPr>
          <w:spacing w:val="7"/>
          <w:vertAlign w:val="baseline"/>
        </w:rPr>
        <w:t> </w:t>
      </w:r>
      <w:r>
        <w:rPr>
          <w:vertAlign w:val="baseline"/>
        </w:rPr>
        <w:t>գագաթ,</w:t>
      </w:r>
      <w:r>
        <w:rPr>
          <w:spacing w:val="7"/>
          <w:vertAlign w:val="baseline"/>
        </w:rPr>
        <w:t> </w:t>
      </w:r>
      <w:r>
        <w:rPr>
          <w:vertAlign w:val="baseline"/>
        </w:rPr>
        <w:t>ինչը</w:t>
      </w:r>
      <w:r>
        <w:rPr>
          <w:spacing w:val="8"/>
          <w:vertAlign w:val="baseline"/>
        </w:rPr>
        <w:t> </w:t>
      </w:r>
      <w:r>
        <w:rPr>
          <w:vertAlign w:val="baseline"/>
        </w:rPr>
        <w:t>հակասում</w:t>
      </w:r>
      <w:r>
        <w:rPr>
          <w:spacing w:val="8"/>
          <w:vertAlign w:val="baseline"/>
        </w:rPr>
        <w:t> </w:t>
      </w:r>
      <w:r>
        <w:rPr>
          <w:vertAlign w:val="baseline"/>
        </w:rPr>
        <w:t>է</w:t>
      </w:r>
      <w:r>
        <w:rPr>
          <w:spacing w:val="7"/>
          <w:vertAlign w:val="baseline"/>
        </w:rPr>
        <w:t> </w:t>
      </w:r>
      <w:r>
        <w:rPr>
          <w:vertAlign w:val="baseline"/>
        </w:rPr>
        <w:t>հատկություն</w:t>
      </w:r>
      <w:r>
        <w:rPr>
          <w:spacing w:val="8"/>
          <w:vertAlign w:val="baseline"/>
        </w:rPr>
        <w:t> </w:t>
      </w:r>
      <w:r>
        <w:rPr>
          <w:vertAlign w:val="baseline"/>
        </w:rPr>
        <w:t>4-ին:</w:t>
      </w:r>
      <w:r>
        <w:rPr>
          <w:spacing w:val="41"/>
          <w:vertAlign w:val="baseline"/>
        </w:rPr>
        <w:t>  </w:t>
      </w:r>
      <w:r>
        <w:rPr>
          <w:rFonts w:ascii="Cambria Math" w:hAnsi="Cambria Math" w:cs="Cambria Math" w:eastAsia="Cambria Math"/>
          <w:spacing w:val="-10"/>
          <w:sz w:val="20"/>
          <w:szCs w:val="20"/>
          <w:vertAlign w:val="baseline"/>
        </w:rPr>
        <w:t>∎</w:t>
      </w:r>
    </w:p>
    <w:p>
      <w:pPr>
        <w:pStyle w:val="BodyText"/>
        <w:spacing w:line="360" w:lineRule="auto" w:before="158"/>
        <w:ind w:left="617" w:right="611" w:firstLine="567"/>
        <w:jc w:val="both"/>
      </w:pPr>
      <w:r>
        <w:rPr/>
        <w:t>Մենք արդեն նշել ենք, որ գոյություն ունեն </w:t>
      </w:r>
      <w:r>
        <w:rPr>
          <w:rFonts w:ascii="Cambria Math" w:hAnsi="Cambria Math" w:cs="Cambria Math" w:eastAsia="Cambria Math"/>
        </w:rPr>
        <w:t>G </w:t>
      </w:r>
      <w:r>
        <w:rPr/>
        <w:t>գրաֆներ, որոնց համար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w</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 Մյուս կողմից պարզվում է, որ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և </w:t>
      </w:r>
      <w:r>
        <w:rPr>
          <w:rFonts w:ascii="Cambria Math" w:hAnsi="Cambria Math" w:cs="Cambria Math" w:eastAsia="Cambria Math"/>
        </w:rPr>
        <w:t>w</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t>պարամետրերի միջև տարբերությունը կարող</w:t>
      </w:r>
      <w:r>
        <w:rPr>
          <w:spacing w:val="40"/>
        </w:rPr>
        <w:t> </w:t>
      </w:r>
      <w:r>
        <w:rPr/>
        <w:t>է լինել մեծ ցանկացած նախապես տրված թվից: Այդ խնդիրը առաջին անգամ դրվել է Դիրակի կողմից. գոյություն ունի արդյոք եռանկյուն չպարունակող </w:t>
      </w:r>
      <w:r>
        <w:rPr>
          <w:rFonts w:ascii="Cambria Math" w:hAnsi="Cambria Math" w:cs="Cambria Math" w:eastAsia="Cambria Math"/>
        </w:rPr>
        <w:t>G </w:t>
      </w:r>
      <w:r>
        <w:rPr/>
        <w:t>գրաֆ, որի քրոմատիկ թիվն ինչքան ասեք մեծ է: Դրական պատասխանը խնդրին տրվել է Զիկովի, Տատտի և Միցելսկու կողմից: Այստեղ մենք կանգ կառնենք Միցելսկու կողմից</w:t>
      </w:r>
      <w:r>
        <w:rPr>
          <w:spacing w:val="40"/>
        </w:rPr>
        <w:t> </w:t>
      </w:r>
      <w:r>
        <w:rPr/>
        <w:t>կառուցված այդպիսի գրաֆների վրա:</w:t>
      </w:r>
    </w:p>
    <w:p>
      <w:pPr>
        <w:pStyle w:val="BodyText"/>
        <w:spacing w:line="320" w:lineRule="exact"/>
        <w:ind w:left="1185"/>
        <w:rPr>
          <w:rFonts w:ascii="Cambria Math" w:hAnsi="Cambria Math" w:cs="Cambria Math" w:eastAsia="Cambria Math"/>
        </w:rPr>
      </w:pPr>
      <w:r>
        <w:rPr/>
        <w:t>Դիցուք</w:t>
      </w:r>
      <w:r>
        <w:rPr>
          <w:spacing w:val="39"/>
        </w:rPr>
        <w:t> </w:t>
      </w:r>
      <w:r>
        <w:rPr>
          <w:rFonts w:ascii="Cambria Math" w:hAnsi="Cambria Math" w:cs="Cambria Math" w:eastAsia="Cambria Math"/>
        </w:rPr>
        <w:t>G</w:t>
      </w:r>
      <w:r>
        <w:rPr/>
        <w:t>-ն</w:t>
      </w:r>
      <w:r>
        <w:rPr>
          <w:spacing w:val="37"/>
        </w:rPr>
        <w:t> </w:t>
      </w:r>
      <w:r>
        <w:rPr/>
        <w:t>գրաֆ</w:t>
      </w:r>
      <w:r>
        <w:rPr>
          <w:spacing w:val="36"/>
        </w:rPr>
        <w:t> </w:t>
      </w:r>
      <w:r>
        <w:rPr/>
        <w:t>է</w:t>
      </w:r>
      <w:r>
        <w:rPr>
          <w:spacing w:val="38"/>
        </w:rPr>
        <w:t> </w:t>
      </w:r>
      <w:r>
        <w:rPr/>
        <w:t>և</w:t>
      </w:r>
      <w:r>
        <w:rPr>
          <w:spacing w:val="38"/>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2"/>
          <w:position w:val="1"/>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spacing w:val="17"/>
          <w:vertAlign w:val="baseline"/>
        </w:rPr>
        <w:t>v</w:t>
      </w:r>
      <w:r>
        <w:rPr>
          <w:rFonts w:ascii="Cambria Math" w:hAnsi="Cambria Math" w:cs="Cambria Math" w:eastAsia="Cambria Math"/>
          <w:spacing w:val="17"/>
          <w:vertAlign w:val="subscript"/>
        </w:rPr>
        <w:t>2</w:t>
      </w:r>
      <w:r>
        <w:rPr>
          <w:rFonts w:ascii="Cambria Math" w:hAnsi="Cambria Math" w:cs="Cambria Math" w:eastAsia="Cambria Math"/>
          <w:spacing w:val="17"/>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w:t>
      </w:r>
      <w:r>
        <w:rPr>
          <w:spacing w:val="37"/>
          <w:vertAlign w:val="baseline"/>
        </w:rPr>
        <w:t> </w:t>
      </w:r>
      <w:r>
        <w:rPr>
          <w:vertAlign w:val="baseline"/>
        </w:rPr>
        <w:t>Սահմանենք</w:t>
      </w:r>
      <w:r>
        <w:rPr>
          <w:spacing w:val="36"/>
          <w:vertAlign w:val="baseline"/>
        </w:rPr>
        <w:t> </w:t>
      </w:r>
      <w:r>
        <w:rPr>
          <w:rFonts w:ascii="Cambria Math" w:hAnsi="Cambria Math" w:cs="Cambria Math" w:eastAsia="Cambria Math"/>
          <w:vertAlign w:val="baseline"/>
        </w:rPr>
        <w:t>G</w:t>
      </w:r>
      <w:r>
        <w:rPr>
          <w:rFonts w:ascii="Cambria Math" w:hAnsi="Cambria Math" w:cs="Cambria Math" w:eastAsia="Cambria Math"/>
          <w:spacing w:val="43"/>
          <w:vertAlign w:val="baseline"/>
        </w:rPr>
        <w:t> </w:t>
      </w:r>
      <w:r>
        <w:rPr>
          <w:vertAlign w:val="baseline"/>
        </w:rPr>
        <w:t>գրաֆի</w:t>
      </w:r>
      <w:r>
        <w:rPr>
          <w:spacing w:val="38"/>
          <w:vertAlign w:val="baseline"/>
        </w:rPr>
        <w:t> </w:t>
      </w:r>
      <w:r>
        <w:rPr>
          <w:i/>
          <w:iCs/>
          <w:sz w:val="25"/>
          <w:szCs w:val="25"/>
          <w:vertAlign w:val="baseline"/>
        </w:rPr>
        <w:t>Միցելսկու</w:t>
      </w:r>
      <w:r>
        <w:rPr>
          <w:i/>
          <w:iCs/>
          <w:spacing w:val="36"/>
          <w:sz w:val="25"/>
          <w:szCs w:val="25"/>
          <w:vertAlign w:val="baseline"/>
        </w:rPr>
        <w:t> </w:t>
      </w:r>
      <w:r>
        <w:rPr>
          <w:rFonts w:ascii="Cambria Math" w:hAnsi="Cambria Math" w:cs="Cambria Math" w:eastAsia="Cambria Math"/>
          <w:spacing w:val="-4"/>
          <w:vertAlign w:val="baseline"/>
        </w:rPr>
        <w:t>µ</w:t>
      </w:r>
      <w:r>
        <w:rPr>
          <w:rFonts w:ascii="Cambria Math" w:hAnsi="Cambria Math" w:cs="Cambria Math" w:eastAsia="Cambria Math"/>
          <w:spacing w:val="-4"/>
          <w:position w:val="1"/>
          <w:vertAlign w:val="baseline"/>
        </w:rPr>
        <w:t>(</w:t>
      </w:r>
      <w:r>
        <w:rPr>
          <w:rFonts w:ascii="Cambria Math" w:hAnsi="Cambria Math" w:cs="Cambria Math" w:eastAsia="Cambria Math"/>
          <w:spacing w:val="-4"/>
          <w:vertAlign w:val="baseline"/>
        </w:rPr>
        <w:t>G</w:t>
      </w:r>
      <w:r>
        <w:rPr>
          <w:rFonts w:ascii="Cambria Math" w:hAnsi="Cambria Math" w:cs="Cambria Math" w:eastAsia="Cambria Math"/>
          <w:spacing w:val="-4"/>
          <w:position w:val="1"/>
          <w:vertAlign w:val="baseline"/>
        </w:rPr>
        <w:t>)</w:t>
      </w:r>
    </w:p>
    <w:p>
      <w:pPr>
        <w:spacing w:before="145"/>
        <w:ind w:left="617" w:right="0" w:firstLine="0"/>
        <w:jc w:val="both"/>
        <w:rPr>
          <w:sz w:val="24"/>
          <w:szCs w:val="24"/>
        </w:rPr>
      </w:pPr>
      <w:r>
        <w:rPr>
          <w:i/>
          <w:iCs/>
          <w:w w:val="95"/>
          <w:sz w:val="25"/>
          <w:szCs w:val="25"/>
        </w:rPr>
        <w:t>գրաֆը</w:t>
      </w:r>
      <w:r>
        <w:rPr>
          <w:i/>
          <w:iCs/>
          <w:spacing w:val="22"/>
          <w:sz w:val="25"/>
          <w:szCs w:val="25"/>
        </w:rPr>
        <w:t> </w:t>
      </w:r>
      <w:r>
        <w:rPr>
          <w:w w:val="95"/>
          <w:sz w:val="24"/>
          <w:szCs w:val="24"/>
        </w:rPr>
        <w:t>հետևյալ</w:t>
      </w:r>
      <w:r>
        <w:rPr>
          <w:spacing w:val="25"/>
          <w:sz w:val="24"/>
          <w:szCs w:val="24"/>
        </w:rPr>
        <w:t> </w:t>
      </w:r>
      <w:r>
        <w:rPr>
          <w:spacing w:val="-2"/>
          <w:w w:val="95"/>
          <w:sz w:val="24"/>
          <w:szCs w:val="24"/>
        </w:rPr>
        <w:t>կերպ.</w:t>
      </w:r>
    </w:p>
    <w:p>
      <w:pPr>
        <w:pStyle w:val="BodyText"/>
        <w:spacing w:before="162"/>
        <w:ind w:left="4"/>
        <w:jc w:val="center"/>
        <w:rPr>
          <w:rFonts w:ascii="Cambria Math" w:hAnsi="Cambria Math"/>
        </w:rPr>
      </w:pPr>
      <w:r>
        <w:rPr>
          <w:rFonts w:ascii="Cambria Math" w:hAnsi="Cambria Math"/>
          <w:w w:val="105"/>
        </w:rPr>
        <w:t>V(µ</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w w:val="105"/>
        </w:rPr>
        <w:t>)</w:t>
      </w:r>
      <w:r>
        <w:rPr>
          <w:rFonts w:ascii="Cambria Math" w:hAnsi="Cambria Math"/>
          <w:spacing w:val="16"/>
          <w:w w:val="105"/>
        </w:rPr>
        <w:t> </w:t>
      </w:r>
      <w:r>
        <w:rPr>
          <w:rFonts w:ascii="Cambria Math" w:hAnsi="Cambria Math"/>
          <w:w w:val="105"/>
        </w:rPr>
        <w:t>=</w:t>
      </w:r>
      <w:r>
        <w:rPr>
          <w:rFonts w:ascii="Cambria Math" w:hAnsi="Cambria Math"/>
          <w:spacing w:val="33"/>
          <w:w w:val="105"/>
        </w:rPr>
        <w:t> </w:t>
      </w:r>
      <w:r>
        <w:rPr>
          <w:rFonts w:ascii="Cambria Math" w:hAnsi="Cambria Math"/>
          <w:w w:val="105"/>
          <w:position w:val="1"/>
        </w:rPr>
        <w:t>{</w:t>
      </w:r>
      <w:r>
        <w:rPr>
          <w:rFonts w:ascii="Cambria Math" w:hAnsi="Cambria Math"/>
          <w:w w:val="105"/>
        </w:rPr>
        <w:t>v</w:t>
      </w:r>
      <w:r>
        <w:rPr>
          <w:rFonts w:ascii="Cambria Math" w:hAnsi="Cambria Math"/>
          <w:w w:val="105"/>
          <w:vertAlign w:val="subscript"/>
        </w:rPr>
        <w:t>1</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spacing w:val="17"/>
          <w:w w:val="105"/>
          <w:vertAlign w:val="baseline"/>
        </w:rPr>
        <w:t>v</w:t>
      </w:r>
      <w:r>
        <w:rPr>
          <w:rFonts w:ascii="Cambria Math" w:hAnsi="Cambria Math"/>
          <w:spacing w:val="17"/>
          <w:w w:val="105"/>
          <w:vertAlign w:val="subscript"/>
        </w:rPr>
        <w:t>2</w:t>
      </w:r>
      <w:r>
        <w:rPr>
          <w:rFonts w:ascii="Cambria Math" w:hAnsi="Cambria Math"/>
          <w:spacing w:val="17"/>
          <w:w w:val="105"/>
          <w:vertAlign w:val="baseline"/>
        </w:rPr>
        <w:t>,…,</w:t>
      </w:r>
      <w:r>
        <w:rPr>
          <w:rFonts w:ascii="Cambria Math" w:hAnsi="Cambria Math"/>
          <w:spacing w:val="-3"/>
          <w:w w:val="105"/>
          <w:vertAlign w:val="baseline"/>
        </w:rPr>
        <w:t> </w:t>
      </w:r>
      <w:r>
        <w:rPr>
          <w:rFonts w:ascii="Cambria Math" w:hAnsi="Cambria Math"/>
          <w:w w:val="105"/>
          <w:vertAlign w:val="baseline"/>
        </w:rPr>
        <w:t>v</w:t>
      </w:r>
      <w:r>
        <w:rPr>
          <w:rFonts w:ascii="Cambria Math" w:hAnsi="Cambria Math"/>
          <w:w w:val="105"/>
          <w:vertAlign w:val="subscript"/>
        </w:rPr>
        <w:t>n</w:t>
      </w:r>
      <w:r>
        <w:rPr>
          <w:rFonts w:ascii="Cambria Math" w:hAnsi="Cambria Math"/>
          <w:w w:val="105"/>
          <w:vertAlign w:val="baseline"/>
        </w:rPr>
        <w:t>,</w:t>
      </w:r>
      <w:r>
        <w:rPr>
          <w:rFonts w:ascii="Cambria Math" w:hAnsi="Cambria Math"/>
          <w:spacing w:val="-1"/>
          <w:w w:val="105"/>
          <w:vertAlign w:val="baseline"/>
        </w:rPr>
        <w:t> </w:t>
      </w:r>
      <w:r>
        <w:rPr>
          <w:rFonts w:ascii="Cambria Math" w:hAnsi="Cambria Math"/>
          <w:w w:val="105"/>
          <w:vertAlign w:val="baseline"/>
        </w:rPr>
        <w:t>u</w:t>
      </w:r>
      <w:r>
        <w:rPr>
          <w:rFonts w:ascii="Cambria Math" w:hAnsi="Cambria Math"/>
          <w:w w:val="105"/>
          <w:vertAlign w:val="subscript"/>
        </w:rPr>
        <w:t>1</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spacing w:val="12"/>
          <w:w w:val="105"/>
          <w:vertAlign w:val="baseline"/>
        </w:rPr>
        <w:t>u</w:t>
      </w:r>
      <w:r>
        <w:rPr>
          <w:rFonts w:ascii="Cambria Math" w:hAnsi="Cambria Math"/>
          <w:spacing w:val="12"/>
          <w:w w:val="105"/>
          <w:vertAlign w:val="subscript"/>
        </w:rPr>
        <w:t>2</w:t>
      </w:r>
      <w:r>
        <w:rPr>
          <w:rFonts w:ascii="Cambria Math" w:hAnsi="Cambria Math"/>
          <w:spacing w:val="12"/>
          <w:w w:val="105"/>
          <w:vertAlign w:val="baseline"/>
        </w:rPr>
        <w:t>,…</w:t>
      </w:r>
      <w:r>
        <w:rPr>
          <w:rFonts w:ascii="Cambria Math" w:hAnsi="Cambria Math"/>
          <w:spacing w:val="-3"/>
          <w:w w:val="105"/>
          <w:vertAlign w:val="baseline"/>
        </w:rPr>
        <w:t> </w:t>
      </w:r>
      <w:r>
        <w:rPr>
          <w:rFonts w:ascii="Cambria Math" w:hAnsi="Cambria Math"/>
          <w:w w:val="105"/>
          <w:vertAlign w:val="baseline"/>
        </w:rPr>
        <w:t>,</w:t>
      </w:r>
      <w:r>
        <w:rPr>
          <w:rFonts w:ascii="Cambria Math" w:hAnsi="Cambria Math"/>
          <w:spacing w:val="-2"/>
          <w:w w:val="105"/>
          <w:vertAlign w:val="baseline"/>
        </w:rPr>
        <w:t> </w:t>
      </w:r>
      <w:r>
        <w:rPr>
          <w:rFonts w:ascii="Cambria Math" w:hAnsi="Cambria Math"/>
          <w:w w:val="105"/>
          <w:vertAlign w:val="baseline"/>
        </w:rPr>
        <w:t>u</w:t>
      </w:r>
      <w:r>
        <w:rPr>
          <w:rFonts w:ascii="Cambria Math" w:hAnsi="Cambria Math"/>
          <w:w w:val="105"/>
          <w:vertAlign w:val="subscript"/>
        </w:rPr>
        <w:t>n</w:t>
      </w:r>
      <w:r>
        <w:rPr>
          <w:rFonts w:ascii="Cambria Math" w:hAnsi="Cambria Math"/>
          <w:w w:val="105"/>
          <w:position w:val="1"/>
          <w:vertAlign w:val="baseline"/>
        </w:rPr>
        <w:t>}</w:t>
      </w:r>
      <w:r>
        <w:rPr>
          <w:rFonts w:ascii="Cambria Math" w:hAnsi="Cambria Math"/>
          <w:spacing w:val="16"/>
          <w:w w:val="105"/>
          <w:position w:val="1"/>
          <w:vertAlign w:val="baseline"/>
        </w:rPr>
        <w:t> </w:t>
      </w:r>
      <w:r>
        <w:rPr>
          <w:rFonts w:ascii="Cambria Math" w:hAnsi="Cambria Math"/>
          <w:w w:val="105"/>
          <w:vertAlign w:val="baseline"/>
        </w:rPr>
        <w:t>∪</w:t>
      </w:r>
      <w:r>
        <w:rPr>
          <w:rFonts w:ascii="Cambria Math" w:hAnsi="Cambria Math"/>
          <w:spacing w:val="15"/>
          <w:w w:val="105"/>
          <w:vertAlign w:val="baseline"/>
        </w:rPr>
        <w:t> </w:t>
      </w:r>
      <w:r>
        <w:rPr>
          <w:rFonts w:ascii="Cambria Math" w:hAnsi="Cambria Math"/>
          <w:spacing w:val="-4"/>
          <w:w w:val="105"/>
          <w:position w:val="1"/>
          <w:vertAlign w:val="baseline"/>
        </w:rPr>
        <w:t>{</w:t>
      </w:r>
      <w:r>
        <w:rPr>
          <w:rFonts w:ascii="Cambria Math" w:hAnsi="Cambria Math"/>
          <w:spacing w:val="-4"/>
          <w:w w:val="105"/>
          <w:vertAlign w:val="baseline"/>
        </w:rPr>
        <w:t>w</w:t>
      </w:r>
      <w:r>
        <w:rPr>
          <w:rFonts w:ascii="Cambria Math" w:hAnsi="Cambria Math"/>
          <w:spacing w:val="-4"/>
          <w:w w:val="105"/>
          <w:position w:val="1"/>
          <w:vertAlign w:val="baseline"/>
        </w:rPr>
        <w:t>}</w:t>
      </w:r>
      <w:r>
        <w:rPr>
          <w:rFonts w:ascii="Cambria Math" w:hAnsi="Cambria Math"/>
          <w:spacing w:val="-4"/>
          <w:w w:val="105"/>
          <w:vertAlign w:val="baseline"/>
        </w:rPr>
        <w:t>,</w:t>
      </w:r>
    </w:p>
    <w:p>
      <w:pPr>
        <w:spacing w:after="0"/>
        <w:jc w:val="center"/>
        <w:rPr>
          <w:rFonts w:ascii="Cambria Math" w:hAnsi="Cambria Math"/>
        </w:rPr>
        <w:sectPr>
          <w:pgSz w:w="11910" w:h="16840"/>
          <w:pgMar w:header="0" w:footer="914" w:top="1120" w:bottom="1100" w:left="460" w:right="460"/>
        </w:sectPr>
      </w:pPr>
    </w:p>
    <w:p>
      <w:pPr>
        <w:pStyle w:val="BodyText"/>
        <w:spacing w:before="84"/>
        <w:ind w:left="1257"/>
        <w:rPr>
          <w:rFonts w:ascii="Cambria Math" w:hAnsi="Cambria Math"/>
        </w:rPr>
      </w:pPr>
      <w:r>
        <w:rPr>
          <w:rFonts w:ascii="Cambria Math" w:hAnsi="Cambria Math"/>
          <w:w w:val="110"/>
        </w:rPr>
        <w:t>E(µ</w:t>
      </w:r>
      <w:r>
        <w:rPr>
          <w:rFonts w:ascii="Cambria Math" w:hAnsi="Cambria Math"/>
          <w:w w:val="110"/>
          <w:position w:val="1"/>
        </w:rPr>
        <w:t>(</w:t>
      </w:r>
      <w:r>
        <w:rPr>
          <w:rFonts w:ascii="Cambria Math" w:hAnsi="Cambria Math"/>
          <w:w w:val="110"/>
        </w:rPr>
        <w:t>G</w:t>
      </w:r>
      <w:r>
        <w:rPr>
          <w:rFonts w:ascii="Cambria Math" w:hAnsi="Cambria Math"/>
          <w:w w:val="110"/>
          <w:position w:val="1"/>
        </w:rPr>
        <w:t>)</w:t>
      </w:r>
      <w:r>
        <w:rPr>
          <w:rFonts w:ascii="Cambria Math" w:hAnsi="Cambria Math"/>
          <w:w w:val="110"/>
        </w:rPr>
        <w:t>)</w:t>
      </w:r>
      <w:r>
        <w:rPr>
          <w:rFonts w:ascii="Cambria Math" w:hAnsi="Cambria Math"/>
          <w:spacing w:val="-13"/>
          <w:w w:val="110"/>
        </w:rPr>
        <w:t> </w:t>
      </w:r>
      <w:r>
        <w:rPr>
          <w:rFonts w:ascii="Cambria Math" w:hAnsi="Cambria Math"/>
          <w:w w:val="110"/>
        </w:rPr>
        <w:t>=</w:t>
      </w:r>
      <w:r>
        <w:rPr>
          <w:rFonts w:ascii="Cambria Math" w:hAnsi="Cambria Math"/>
          <w:spacing w:val="4"/>
          <w:w w:val="110"/>
        </w:rPr>
        <w:t> </w:t>
      </w:r>
      <w:r>
        <w:rPr>
          <w:rFonts w:ascii="Cambria Math" w:hAnsi="Cambria Math"/>
          <w:w w:val="110"/>
        </w:rPr>
        <w:t>E</w:t>
      </w:r>
      <w:r>
        <w:rPr>
          <w:rFonts w:ascii="Cambria Math" w:hAnsi="Cambria Math"/>
          <w:w w:val="110"/>
          <w:position w:val="1"/>
        </w:rPr>
        <w:t>(</w:t>
      </w:r>
      <w:r>
        <w:rPr>
          <w:rFonts w:ascii="Cambria Math" w:hAnsi="Cambria Math"/>
          <w:w w:val="110"/>
        </w:rPr>
        <w:t>G</w:t>
      </w:r>
      <w:r>
        <w:rPr>
          <w:rFonts w:ascii="Cambria Math" w:hAnsi="Cambria Math"/>
          <w:w w:val="110"/>
          <w:position w:val="1"/>
        </w:rPr>
        <w:t>)</w:t>
      </w:r>
      <w:r>
        <w:rPr>
          <w:rFonts w:ascii="Cambria Math" w:hAnsi="Cambria Math"/>
          <w:spacing w:val="-7"/>
          <w:w w:val="110"/>
          <w:position w:val="1"/>
        </w:rPr>
        <w:t> </w:t>
      </w:r>
      <w:r>
        <w:rPr>
          <w:rFonts w:ascii="Cambria Math" w:hAnsi="Cambria Math"/>
          <w:w w:val="110"/>
        </w:rPr>
        <w:t>∪</w:t>
      </w:r>
      <w:r>
        <w:rPr>
          <w:rFonts w:ascii="Cambria Math" w:hAnsi="Cambria Math"/>
          <w:spacing w:val="-9"/>
          <w:w w:val="110"/>
        </w:rPr>
        <w:t> </w:t>
      </w:r>
      <w:r>
        <w:rPr>
          <w:rFonts w:ascii="Cambria Math" w:hAnsi="Cambria Math"/>
          <w:w w:val="115"/>
        </w:rPr>
        <w:t>{u</w:t>
      </w:r>
      <w:r>
        <w:rPr>
          <w:rFonts w:ascii="Cambria Math" w:hAnsi="Cambria Math"/>
          <w:w w:val="115"/>
          <w:vertAlign w:val="subscript"/>
        </w:rPr>
        <w:t>i</w:t>
      </w:r>
      <w:r>
        <w:rPr>
          <w:rFonts w:ascii="Cambria Math" w:hAnsi="Cambria Math"/>
          <w:w w:val="115"/>
          <w:vertAlign w:val="baseline"/>
        </w:rPr>
        <w:t>v</w:t>
      </w:r>
      <w:r>
        <w:rPr>
          <w:rFonts w:ascii="Cambria Math" w:hAnsi="Cambria Math"/>
          <w:w w:val="115"/>
          <w:vertAlign w:val="subscript"/>
        </w:rPr>
        <w:t>j</w:t>
      </w:r>
      <w:r>
        <w:rPr>
          <w:rFonts w:ascii="Cambria Math" w:hAnsi="Cambria Math"/>
          <w:spacing w:val="11"/>
          <w:w w:val="115"/>
          <w:vertAlign w:val="baseline"/>
        </w:rPr>
        <w:t> </w:t>
      </w:r>
      <w:r>
        <w:rPr>
          <w:rFonts w:ascii="Cambria Math" w:hAnsi="Cambria Math"/>
          <w:w w:val="110"/>
          <w:vertAlign w:val="baseline"/>
        </w:rPr>
        <w:t>∶</w:t>
      </w:r>
      <w:r>
        <w:rPr>
          <w:rFonts w:ascii="Cambria Math" w:hAnsi="Cambria Math"/>
          <w:spacing w:val="54"/>
          <w:w w:val="110"/>
          <w:vertAlign w:val="baseline"/>
        </w:rPr>
        <w:t> </w:t>
      </w:r>
      <w:r>
        <w:rPr>
          <w:rFonts w:ascii="Cambria Math" w:hAnsi="Cambria Math"/>
          <w:w w:val="110"/>
          <w:vertAlign w:val="baseline"/>
        </w:rPr>
        <w:t>v</w:t>
      </w:r>
      <w:r>
        <w:rPr>
          <w:rFonts w:ascii="Cambria Math" w:hAnsi="Cambria Math"/>
          <w:w w:val="110"/>
          <w:vertAlign w:val="subscript"/>
        </w:rPr>
        <w:t>j</w:t>
      </w:r>
      <w:r>
        <w:rPr>
          <w:rFonts w:ascii="Cambria Math" w:hAnsi="Cambria Math"/>
          <w:spacing w:val="14"/>
          <w:w w:val="110"/>
          <w:vertAlign w:val="baseline"/>
        </w:rPr>
        <w:t> </w:t>
      </w:r>
      <w:r>
        <w:rPr>
          <w:rFonts w:ascii="Cambria Math" w:hAnsi="Cambria Math"/>
          <w:w w:val="110"/>
          <w:vertAlign w:val="baseline"/>
        </w:rPr>
        <w:t>∈</w:t>
      </w:r>
      <w:r>
        <w:rPr>
          <w:rFonts w:ascii="Cambria Math" w:hAnsi="Cambria Math"/>
          <w:spacing w:val="4"/>
          <w:w w:val="110"/>
          <w:vertAlign w:val="baseline"/>
        </w:rPr>
        <w:t> </w:t>
      </w:r>
      <w:r>
        <w:rPr>
          <w:rFonts w:ascii="Cambria Math" w:hAnsi="Cambria Math"/>
          <w:w w:val="110"/>
          <w:vertAlign w:val="baseline"/>
        </w:rPr>
        <w:t>N</w:t>
      </w:r>
      <w:r>
        <w:rPr>
          <w:rFonts w:ascii="Cambria Math" w:hAnsi="Cambria Math"/>
          <w:w w:val="110"/>
          <w:vertAlign w:val="subscript"/>
        </w:rPr>
        <w:t>G</w:t>
      </w:r>
      <w:r>
        <w:rPr>
          <w:rFonts w:ascii="Cambria Math" w:hAnsi="Cambria Math"/>
          <w:w w:val="110"/>
          <w:position w:val="1"/>
          <w:vertAlign w:val="baseline"/>
        </w:rPr>
        <w:t>(</w:t>
      </w:r>
      <w:r>
        <w:rPr>
          <w:rFonts w:ascii="Cambria Math" w:hAnsi="Cambria Math"/>
          <w:w w:val="110"/>
          <w:vertAlign w:val="baseline"/>
        </w:rPr>
        <w:t>v</w:t>
      </w:r>
      <w:r>
        <w:rPr>
          <w:rFonts w:ascii="Cambria Math" w:hAnsi="Cambria Math"/>
          <w:w w:val="110"/>
          <w:vertAlign w:val="subscript"/>
        </w:rPr>
        <w:t>i</w:t>
      </w:r>
      <w:r>
        <w:rPr>
          <w:rFonts w:ascii="Cambria Math" w:hAnsi="Cambria Math"/>
          <w:w w:val="110"/>
          <w:position w:val="1"/>
          <w:vertAlign w:val="baseline"/>
        </w:rPr>
        <w:t>)</w:t>
      </w:r>
      <w:r>
        <w:rPr>
          <w:rFonts w:ascii="Cambria Math" w:hAnsi="Cambria Math"/>
          <w:w w:val="110"/>
          <w:vertAlign w:val="baseline"/>
        </w:rPr>
        <w:t>,</w:t>
      </w:r>
      <w:r>
        <w:rPr>
          <w:rFonts w:ascii="Cambria Math" w:hAnsi="Cambria Math"/>
          <w:spacing w:val="-20"/>
          <w:w w:val="110"/>
          <w:vertAlign w:val="baseline"/>
        </w:rPr>
        <w:t> </w:t>
      </w:r>
      <w:r>
        <w:rPr>
          <w:rFonts w:ascii="Cambria Math" w:hAnsi="Cambria Math"/>
          <w:w w:val="110"/>
          <w:vertAlign w:val="baseline"/>
        </w:rPr>
        <w:t>1</w:t>
      </w:r>
      <w:r>
        <w:rPr>
          <w:rFonts w:ascii="Cambria Math" w:hAnsi="Cambria Math"/>
          <w:spacing w:val="4"/>
          <w:w w:val="110"/>
          <w:vertAlign w:val="baseline"/>
        </w:rPr>
        <w:t> </w:t>
      </w:r>
      <w:r>
        <w:rPr>
          <w:rFonts w:ascii="Cambria Math" w:hAnsi="Cambria Math"/>
          <w:spacing w:val="13"/>
          <w:w w:val="110"/>
          <w:vertAlign w:val="baseline"/>
        </w:rPr>
        <w:t>≤</w:t>
      </w:r>
      <w:r>
        <w:rPr>
          <w:rFonts w:ascii="Cambria Math" w:hAnsi="Cambria Math"/>
          <w:spacing w:val="-8"/>
          <w:w w:val="110"/>
          <w:vertAlign w:val="baseline"/>
        </w:rPr>
        <w:t> </w:t>
      </w:r>
      <w:r>
        <w:rPr>
          <w:rFonts w:ascii="Cambria Math" w:hAnsi="Cambria Math"/>
          <w:spacing w:val="13"/>
          <w:w w:val="110"/>
          <w:vertAlign w:val="baseline"/>
        </w:rPr>
        <w:t>i</w:t>
      </w:r>
      <w:r>
        <w:rPr>
          <w:rFonts w:ascii="Cambria Math" w:hAnsi="Cambria Math"/>
          <w:spacing w:val="-8"/>
          <w:w w:val="110"/>
          <w:vertAlign w:val="baseline"/>
        </w:rPr>
        <w:t> </w:t>
      </w:r>
      <w:r>
        <w:rPr>
          <w:rFonts w:ascii="Cambria Math" w:hAnsi="Cambria Math"/>
          <w:w w:val="110"/>
          <w:vertAlign w:val="baseline"/>
        </w:rPr>
        <w:t>≤</w:t>
      </w:r>
      <w:r>
        <w:rPr>
          <w:rFonts w:ascii="Cambria Math" w:hAnsi="Cambria Math"/>
          <w:spacing w:val="4"/>
          <w:w w:val="110"/>
          <w:vertAlign w:val="baseline"/>
        </w:rPr>
        <w:t> </w:t>
      </w:r>
      <w:r>
        <w:rPr>
          <w:rFonts w:ascii="Cambria Math" w:hAnsi="Cambria Math"/>
          <w:w w:val="110"/>
          <w:vertAlign w:val="baseline"/>
        </w:rPr>
        <w:t>n,</w:t>
      </w:r>
      <w:r>
        <w:rPr>
          <w:rFonts w:ascii="Cambria Math" w:hAnsi="Cambria Math"/>
          <w:spacing w:val="-18"/>
          <w:w w:val="110"/>
          <w:vertAlign w:val="baseline"/>
        </w:rPr>
        <w:t> </w:t>
      </w:r>
      <w:r>
        <w:rPr>
          <w:rFonts w:ascii="Cambria Math" w:hAnsi="Cambria Math"/>
          <w:w w:val="110"/>
          <w:vertAlign w:val="baseline"/>
        </w:rPr>
        <w:t>1</w:t>
      </w:r>
      <w:r>
        <w:rPr>
          <w:rFonts w:ascii="Cambria Math" w:hAnsi="Cambria Math"/>
          <w:spacing w:val="4"/>
          <w:w w:val="110"/>
          <w:vertAlign w:val="baseline"/>
        </w:rPr>
        <w:t> </w:t>
      </w:r>
      <w:r>
        <w:rPr>
          <w:rFonts w:ascii="Cambria Math" w:hAnsi="Cambria Math"/>
          <w:spacing w:val="13"/>
          <w:w w:val="110"/>
          <w:vertAlign w:val="baseline"/>
        </w:rPr>
        <w:t>≤</w:t>
      </w:r>
      <w:r>
        <w:rPr>
          <w:rFonts w:ascii="Cambria Math" w:hAnsi="Cambria Math"/>
          <w:spacing w:val="-9"/>
          <w:w w:val="110"/>
          <w:vertAlign w:val="baseline"/>
        </w:rPr>
        <w:t> </w:t>
      </w:r>
      <w:r>
        <w:rPr>
          <w:rFonts w:ascii="Cambria Math" w:hAnsi="Cambria Math"/>
          <w:spacing w:val="13"/>
          <w:w w:val="110"/>
          <w:vertAlign w:val="baseline"/>
        </w:rPr>
        <w:t>j</w:t>
      </w:r>
      <w:r>
        <w:rPr>
          <w:rFonts w:ascii="Cambria Math" w:hAnsi="Cambria Math"/>
          <w:spacing w:val="-8"/>
          <w:w w:val="110"/>
          <w:vertAlign w:val="baseline"/>
        </w:rPr>
        <w:t> </w:t>
      </w:r>
      <w:r>
        <w:rPr>
          <w:rFonts w:ascii="Cambria Math" w:hAnsi="Cambria Math"/>
          <w:w w:val="110"/>
          <w:vertAlign w:val="baseline"/>
        </w:rPr>
        <w:t>≤</w:t>
      </w:r>
      <w:r>
        <w:rPr>
          <w:rFonts w:ascii="Cambria Math" w:hAnsi="Cambria Math"/>
          <w:spacing w:val="4"/>
          <w:w w:val="110"/>
          <w:vertAlign w:val="baseline"/>
        </w:rPr>
        <w:t> </w:t>
      </w:r>
      <w:r>
        <w:rPr>
          <w:rFonts w:ascii="Cambria Math" w:hAnsi="Cambria Math"/>
          <w:w w:val="110"/>
          <w:vertAlign w:val="baseline"/>
        </w:rPr>
        <w:t>n}</w:t>
      </w:r>
      <w:r>
        <w:rPr>
          <w:rFonts w:ascii="Cambria Math" w:hAnsi="Cambria Math"/>
          <w:spacing w:val="-8"/>
          <w:w w:val="110"/>
          <w:vertAlign w:val="baseline"/>
        </w:rPr>
        <w:t> </w:t>
      </w:r>
      <w:r>
        <w:rPr>
          <w:rFonts w:ascii="Cambria Math" w:hAnsi="Cambria Math"/>
          <w:w w:val="110"/>
          <w:vertAlign w:val="baseline"/>
        </w:rPr>
        <w:t>∪</w:t>
      </w:r>
      <w:r>
        <w:rPr>
          <w:rFonts w:ascii="Cambria Math" w:hAnsi="Cambria Math"/>
          <w:spacing w:val="-8"/>
          <w:w w:val="110"/>
          <w:vertAlign w:val="baseline"/>
        </w:rPr>
        <w:t> </w:t>
      </w:r>
      <w:r>
        <w:rPr>
          <w:rFonts w:ascii="Cambria Math" w:hAnsi="Cambria Math"/>
          <w:w w:val="110"/>
          <w:position w:val="1"/>
          <w:vertAlign w:val="baseline"/>
        </w:rPr>
        <w:t>{</w:t>
      </w:r>
      <w:r>
        <w:rPr>
          <w:rFonts w:ascii="Cambria Math" w:hAnsi="Cambria Math"/>
          <w:w w:val="110"/>
          <w:vertAlign w:val="baseline"/>
        </w:rPr>
        <w:t>wu</w:t>
      </w:r>
      <w:r>
        <w:rPr>
          <w:rFonts w:ascii="Cambria Math" w:hAnsi="Cambria Math"/>
          <w:w w:val="110"/>
          <w:vertAlign w:val="subscript"/>
        </w:rPr>
        <w:t>i</w:t>
      </w:r>
      <w:r>
        <w:rPr>
          <w:rFonts w:ascii="Cambria Math" w:hAnsi="Cambria Math"/>
          <w:spacing w:val="15"/>
          <w:w w:val="110"/>
          <w:vertAlign w:val="baseline"/>
        </w:rPr>
        <w:t> </w:t>
      </w:r>
      <w:r>
        <w:rPr>
          <w:rFonts w:ascii="Cambria Math" w:hAnsi="Cambria Math"/>
          <w:w w:val="110"/>
          <w:vertAlign w:val="baseline"/>
        </w:rPr>
        <w:t>∶</w:t>
      </w:r>
      <w:r>
        <w:rPr>
          <w:rFonts w:ascii="Cambria Math" w:hAnsi="Cambria Math"/>
          <w:spacing w:val="4"/>
          <w:w w:val="110"/>
          <w:vertAlign w:val="baseline"/>
        </w:rPr>
        <w:t> </w:t>
      </w:r>
      <w:r>
        <w:rPr>
          <w:rFonts w:ascii="Cambria Math" w:hAnsi="Cambria Math"/>
          <w:w w:val="110"/>
          <w:vertAlign w:val="baseline"/>
        </w:rPr>
        <w:t>1</w:t>
      </w:r>
      <w:r>
        <w:rPr>
          <w:rFonts w:ascii="Cambria Math" w:hAnsi="Cambria Math"/>
          <w:spacing w:val="4"/>
          <w:w w:val="110"/>
          <w:vertAlign w:val="baseline"/>
        </w:rPr>
        <w:t> </w:t>
      </w:r>
      <w:r>
        <w:rPr>
          <w:rFonts w:ascii="Cambria Math" w:hAnsi="Cambria Math"/>
          <w:spacing w:val="14"/>
          <w:w w:val="110"/>
          <w:vertAlign w:val="baseline"/>
        </w:rPr>
        <w:t>≤</w:t>
      </w:r>
      <w:r>
        <w:rPr>
          <w:rFonts w:ascii="Cambria Math" w:hAnsi="Cambria Math"/>
          <w:spacing w:val="-8"/>
          <w:w w:val="110"/>
          <w:vertAlign w:val="baseline"/>
        </w:rPr>
        <w:t> </w:t>
      </w:r>
      <w:r>
        <w:rPr>
          <w:rFonts w:ascii="Cambria Math" w:hAnsi="Cambria Math"/>
          <w:w w:val="110"/>
          <w:vertAlign w:val="baseline"/>
        </w:rPr>
        <w:t>i</w:t>
      </w:r>
      <w:r>
        <w:rPr>
          <w:rFonts w:ascii="Cambria Math" w:hAnsi="Cambria Math"/>
          <w:spacing w:val="3"/>
          <w:w w:val="110"/>
          <w:vertAlign w:val="baseline"/>
        </w:rPr>
        <w:t> </w:t>
      </w:r>
      <w:r>
        <w:rPr>
          <w:rFonts w:ascii="Cambria Math" w:hAnsi="Cambria Math"/>
          <w:w w:val="110"/>
          <w:vertAlign w:val="baseline"/>
        </w:rPr>
        <w:t>≤</w:t>
      </w:r>
      <w:r>
        <w:rPr>
          <w:rFonts w:ascii="Cambria Math" w:hAnsi="Cambria Math"/>
          <w:spacing w:val="5"/>
          <w:w w:val="110"/>
          <w:vertAlign w:val="baseline"/>
        </w:rPr>
        <w:t> </w:t>
      </w:r>
      <w:r>
        <w:rPr>
          <w:rFonts w:ascii="Cambria Math" w:hAnsi="Cambria Math"/>
          <w:spacing w:val="-5"/>
          <w:w w:val="110"/>
          <w:vertAlign w:val="baseline"/>
        </w:rPr>
        <w:t>n</w:t>
      </w:r>
      <w:r>
        <w:rPr>
          <w:rFonts w:ascii="Cambria Math" w:hAnsi="Cambria Math"/>
          <w:spacing w:val="-5"/>
          <w:w w:val="110"/>
          <w:position w:val="1"/>
          <w:vertAlign w:val="baseline"/>
        </w:rPr>
        <w:t>}</w:t>
      </w:r>
      <w:r>
        <w:rPr>
          <w:rFonts w:ascii="Cambria Math" w:hAnsi="Cambria Math"/>
          <w:spacing w:val="-5"/>
          <w:w w:val="110"/>
          <w:vertAlign w:val="baseline"/>
        </w:rPr>
        <w:t>:</w:t>
      </w:r>
    </w:p>
    <w:p>
      <w:pPr>
        <w:pStyle w:val="BodyText"/>
        <w:spacing w:line="352" w:lineRule="auto" w:before="177"/>
        <w:ind w:left="617" w:firstLine="567"/>
      </w:pPr>
      <w:r>
        <w:rPr/>
        <w:pict>
          <v:group style="position:absolute;margin-left:321.390015pt;margin-top:98.722321pt;width:195.3pt;height:158.550pt;mso-position-horizontal-relative:page;mso-position-vertical-relative:paragraph;z-index:-21591040" id="docshapegroup2220" coordorigin="6428,1974" coordsize="3906,3171">
            <v:shape style="position:absolute;left:8287;top:1974;width:188;height:189" type="#_x0000_t75" id="docshape2221" stroked="false">
              <v:imagedata r:id="rId874" o:title=""/>
            </v:shape>
            <v:shape style="position:absolute;left:6522;top:2068;width:3719;height:2984" id="docshape2222" coordorigin="6522,2069" coordsize="3719,2984" path="m8381,2069l6522,3209,7249,5052,9512,5052,10241,3209,8381,2069e" filled="false" stroked="true" strokeweight=".06pt" strokecolor="#000000">
              <v:path arrowok="t"/>
              <v:stroke dashstyle="solid"/>
            </v:shape>
            <v:shape style="position:absolute;left:10146;top:3139;width:188;height:189" type="#_x0000_t75" id="docshape2223" stroked="false">
              <v:imagedata r:id="rId875" o:title=""/>
            </v:shape>
            <v:shape style="position:absolute;left:9449;top:4957;width:188;height:188" type="#_x0000_t75" id="docshape2224" stroked="false">
              <v:imagedata r:id="rId527" o:title=""/>
            </v:shape>
            <v:shape style="position:absolute;left:7125;top:4957;width:188;height:188" type="#_x0000_t75" id="docshape2225" stroked="false">
              <v:imagedata r:id="rId876" o:title=""/>
            </v:shape>
            <v:shape style="position:absolute;left:6427;top:3139;width:188;height:189" type="#_x0000_t75" id="docshape2226" stroked="false">
              <v:imagedata r:id="rId877" o:title=""/>
            </v:shape>
            <v:shape style="position:absolute;left:7171;top:3326;width:188;height:188" type="#_x0000_t75" id="docshape2227" stroked="false">
              <v:imagedata r:id="rId878" o:title=""/>
            </v:shape>
            <v:shape style="position:absolute;left:8287;top:2627;width:188;height:188" type="#_x0000_t75" id="docshape2228" stroked="false">
              <v:imagedata r:id="rId879" o:title=""/>
            </v:shape>
            <v:shape style="position:absolute;left:9402;top:3326;width:188;height:188" type="#_x0000_t75" id="docshape2229" stroked="false">
              <v:imagedata r:id="rId880" o:title=""/>
            </v:shape>
            <v:shape style="position:absolute;left:7590;top:4445;width:188;height:188" type="#_x0000_t75" id="docshape2230" stroked="false">
              <v:imagedata r:id="rId881" o:title=""/>
            </v:shape>
            <v:shape style="position:absolute;left:8938;top:4445;width:188;height:188" type="#_x0000_t75" id="docshape2231" stroked="false">
              <v:imagedata r:id="rId882" o:title=""/>
            </v:shape>
            <v:shape style="position:absolute;left:8286;top:3605;width:188;height:188" type="#_x0000_t75" id="docshape2232" stroked="false">
              <v:imagedata r:id="rId883" o:title=""/>
            </v:shape>
            <v:shape style="position:absolute;left:6522;top:2721;width:3719;height:513" id="docshape2233" coordorigin="6522,2721" coordsize="3719,513" path="m6522,3234l8381,2721,10241,3234e" filled="false" stroked="true" strokeweight=".06pt" strokecolor="#000000">
              <v:path arrowok="t"/>
              <v:stroke dashstyle="solid"/>
            </v:shape>
            <v:shape style="position:absolute;left:8380;top:2068;width:1163;height:2982" id="docshape2234" coordorigin="8381,2069" coordsize="1163,2982" path="m8381,2069l9497,3420,9544,5051e" filled="false" stroked="true" strokeweight=".06pt" strokecolor="#000000">
              <v:path arrowok="t"/>
              <v:stroke dashstyle="solid"/>
            </v:shape>
            <v:shape style="position:absolute;left:7219;top:2068;width:1162;height:2982" id="docshape2235" coordorigin="7219,2069" coordsize="1162,2982" path="m7219,5051l7266,3420,8381,2069e" filled="false" stroked="true" strokeweight=".06pt" strokecolor="#000000">
              <v:path arrowok="t"/>
              <v:stroke dashstyle="solid"/>
            </v:shape>
            <v:shape style="position:absolute;left:6522;top:3233;width:3022;height:1817" id="docshape2236" coordorigin="6522,3234" coordsize="3022,1817" path="m6522,3234l7684,4538,9544,5051e" filled="false" stroked="true" strokeweight=".06pt" strokecolor="#000000">
              <v:path arrowok="t"/>
              <v:stroke dashstyle="solid"/>
            </v:shape>
            <v:shape style="position:absolute;left:7219;top:3233;width:3022;height:1817" id="docshape2237" coordorigin="7219,3234" coordsize="3022,1817" path="m7219,5051l9031,4538,10241,3234e" filled="false" stroked="true" strokeweight=".06pt" strokecolor="#000000">
              <v:path arrowok="t"/>
              <v:stroke dashstyle="solid"/>
            </v:shape>
            <v:line style="position:absolute" from="8381,2721" to="8381,3699" stroked="true" strokeweight=".06pt" strokecolor="#000000">
              <v:stroke dashstyle="solid"/>
            </v:line>
            <v:shape style="position:absolute;left:7266;top:3419;width:2231;height:280" id="docshape2238" coordorigin="7266,3420" coordsize="2231,280" path="m7266,3420l8381,3699,9497,3420e" filled="false" stroked="true" strokeweight=".06pt" strokecolor="#000000">
              <v:path arrowok="t"/>
              <v:stroke dashstyle="solid"/>
            </v:shape>
            <v:line style="position:absolute" from="7684,4538" to="8381,3699" stroked="true" strokeweight=".06pt" strokecolor="#000000">
              <v:stroke dashstyle="solid"/>
            </v:line>
            <v:line style="position:absolute" from="9031,4538" to="8381,3699" stroked="true" strokeweight=".06pt" strokecolor="#000000">
              <v:stroke dashstyle="solid"/>
            </v:line>
            <v:shape style="position:absolute;left:8276;top:2251;width:269;height:376" type="#_x0000_t202" id="docshape2239" filled="false" stroked="false">
              <v:textbox inset="0,0,0,0">
                <w:txbxContent>
                  <w:p>
                    <w:pPr>
                      <w:spacing w:line="370" w:lineRule="exact" w:before="0"/>
                      <w:ind w:left="0" w:right="0" w:firstLine="0"/>
                      <w:jc w:val="left"/>
                      <w:rPr>
                        <w:rFonts w:ascii="Times New Roman"/>
                        <w:sz w:val="17"/>
                      </w:rPr>
                    </w:pPr>
                    <w:r>
                      <w:rPr>
                        <w:rFonts w:ascii="Times New Roman"/>
                        <w:i/>
                        <w:spacing w:val="-5"/>
                        <w:w w:val="105"/>
                        <w:sz w:val="29"/>
                      </w:rPr>
                      <w:t>u</w:t>
                    </w:r>
                    <w:r>
                      <w:rPr>
                        <w:rFonts w:ascii="Times New Roman"/>
                        <w:spacing w:val="-5"/>
                        <w:w w:val="105"/>
                        <w:position w:val="-6"/>
                        <w:sz w:val="17"/>
                      </w:rPr>
                      <w:t>2</w:t>
                    </w:r>
                  </w:p>
                </w:txbxContent>
              </v:textbox>
              <w10:wrap type="none"/>
            </v:shape>
            <v:shape style="position:absolute;left:6897;top:3176;width:269;height:377" type="#_x0000_t202" id="docshape2240" filled="false" stroked="false">
              <v:textbox inset="0,0,0,0">
                <w:txbxContent>
                  <w:p>
                    <w:pPr>
                      <w:spacing w:line="370" w:lineRule="exact" w:before="0"/>
                      <w:ind w:left="0" w:right="0" w:firstLine="0"/>
                      <w:jc w:val="left"/>
                      <w:rPr>
                        <w:rFonts w:ascii="Times New Roman"/>
                        <w:sz w:val="17"/>
                      </w:rPr>
                    </w:pPr>
                    <w:r>
                      <w:rPr>
                        <w:rFonts w:ascii="Times New Roman"/>
                        <w:i/>
                        <w:spacing w:val="-5"/>
                        <w:w w:val="105"/>
                        <w:sz w:val="29"/>
                      </w:rPr>
                      <w:t>u</w:t>
                    </w:r>
                    <w:r>
                      <w:rPr>
                        <w:rFonts w:ascii="Times New Roman"/>
                        <w:spacing w:val="-5"/>
                        <w:w w:val="105"/>
                        <w:position w:val="-6"/>
                        <w:sz w:val="17"/>
                      </w:rPr>
                      <w:t>1</w:t>
                    </w:r>
                  </w:p>
                </w:txbxContent>
              </v:textbox>
              <w10:wrap type="none"/>
            </v:shape>
            <v:shape style="position:absolute;left:9639;top:3177;width:266;height:376" type="#_x0000_t202" id="docshape2241" filled="false" stroked="false">
              <v:textbox inset="0,0,0,0">
                <w:txbxContent>
                  <w:p>
                    <w:pPr>
                      <w:spacing w:line="370" w:lineRule="exact" w:before="0"/>
                      <w:ind w:left="0" w:right="0" w:firstLine="0"/>
                      <w:jc w:val="left"/>
                      <w:rPr>
                        <w:rFonts w:ascii="Times New Roman"/>
                        <w:sz w:val="17"/>
                      </w:rPr>
                    </w:pPr>
                    <w:r>
                      <w:rPr>
                        <w:rFonts w:ascii="Times New Roman"/>
                        <w:i/>
                        <w:spacing w:val="-5"/>
                        <w:sz w:val="29"/>
                      </w:rPr>
                      <w:t>u</w:t>
                    </w:r>
                    <w:r>
                      <w:rPr>
                        <w:rFonts w:ascii="Times New Roman"/>
                        <w:spacing w:val="-5"/>
                        <w:position w:val="-6"/>
                        <w:sz w:val="17"/>
                      </w:rPr>
                      <w:t>3</w:t>
                    </w:r>
                  </w:p>
                </w:txbxContent>
              </v:textbox>
              <w10:wrap type="none"/>
            </v:shape>
            <v:shape style="position:absolute;left:8277;top:3741;width:217;height:328" type="#_x0000_t202" id="docshape2242" filled="false" stroked="false">
              <v:textbox inset="0,0,0,0">
                <w:txbxContent>
                  <w:p>
                    <w:pPr>
                      <w:spacing w:line="326" w:lineRule="exact" w:before="0"/>
                      <w:ind w:left="0" w:right="0" w:firstLine="0"/>
                      <w:jc w:val="left"/>
                      <w:rPr>
                        <w:rFonts w:ascii="Times New Roman"/>
                        <w:i/>
                        <w:sz w:val="29"/>
                      </w:rPr>
                    </w:pPr>
                    <w:r>
                      <w:rPr>
                        <w:rFonts w:ascii="Times New Roman"/>
                        <w:i/>
                        <w:w w:val="101"/>
                        <w:sz w:val="29"/>
                      </w:rPr>
                      <w:t>w</w:t>
                    </w:r>
                  </w:p>
                </w:txbxContent>
              </v:textbox>
              <w10:wrap type="none"/>
            </v:shape>
            <v:shape style="position:absolute;left:7408;top:4482;width:267;height:376" type="#_x0000_t202" id="docshape2243" filled="false" stroked="false">
              <v:textbox inset="0,0,0,0">
                <w:txbxContent>
                  <w:p>
                    <w:pPr>
                      <w:spacing w:line="370" w:lineRule="exact" w:before="0"/>
                      <w:ind w:left="0" w:right="0" w:firstLine="0"/>
                      <w:jc w:val="left"/>
                      <w:rPr>
                        <w:rFonts w:ascii="Times New Roman"/>
                        <w:sz w:val="17"/>
                      </w:rPr>
                    </w:pPr>
                    <w:r>
                      <w:rPr>
                        <w:rFonts w:ascii="Times New Roman"/>
                        <w:i/>
                        <w:spacing w:val="-5"/>
                        <w:sz w:val="29"/>
                      </w:rPr>
                      <w:t>u</w:t>
                    </w:r>
                    <w:r>
                      <w:rPr>
                        <w:rFonts w:ascii="Times New Roman"/>
                        <w:spacing w:val="-5"/>
                        <w:position w:val="-6"/>
                        <w:sz w:val="17"/>
                      </w:rPr>
                      <w:t>5</w:t>
                    </w:r>
                  </w:p>
                </w:txbxContent>
              </v:textbox>
              <w10:wrap type="none"/>
            </v:shape>
            <v:shape style="position:absolute;left:9128;top:4528;width:281;height:376" type="#_x0000_t202" id="docshape2244" filled="false" stroked="false">
              <v:textbox inset="0,0,0,0">
                <w:txbxContent>
                  <w:p>
                    <w:pPr>
                      <w:spacing w:line="370" w:lineRule="exact" w:before="0"/>
                      <w:ind w:left="0" w:right="0" w:firstLine="0"/>
                      <w:jc w:val="left"/>
                      <w:rPr>
                        <w:rFonts w:ascii="Times New Roman"/>
                        <w:sz w:val="17"/>
                      </w:rPr>
                    </w:pPr>
                    <w:r>
                      <w:rPr>
                        <w:rFonts w:ascii="Times New Roman"/>
                        <w:i/>
                        <w:spacing w:val="7"/>
                        <w:w w:val="105"/>
                        <w:sz w:val="29"/>
                      </w:rPr>
                      <w:t>u</w:t>
                    </w:r>
                    <w:r>
                      <w:rPr>
                        <w:rFonts w:ascii="Times New Roman"/>
                        <w:spacing w:val="7"/>
                        <w:w w:val="105"/>
                        <w:position w:val="-6"/>
                        <w:sz w:val="17"/>
                      </w:rPr>
                      <w:t>4</w:t>
                    </w:r>
                  </w:p>
                </w:txbxContent>
              </v:textbox>
              <w10:wrap type="none"/>
            </v:shape>
            <w10:wrap type="none"/>
          </v:group>
        </w:pict>
      </w:r>
      <w:r>
        <w:rPr/>
        <w:t>Օրինակ,</w:t>
      </w:r>
      <w:r>
        <w:rPr>
          <w:spacing w:val="31"/>
        </w:rPr>
        <w:t> </w:t>
      </w:r>
      <w:r>
        <w:rPr/>
        <w:t>նկ.</w:t>
      </w:r>
      <w:r>
        <w:rPr>
          <w:spacing w:val="31"/>
        </w:rPr>
        <w:t> </w:t>
      </w:r>
      <w:r>
        <w:rPr/>
        <w:t>8.1.7-ում</w:t>
      </w:r>
      <w:r>
        <w:rPr>
          <w:spacing w:val="32"/>
        </w:rPr>
        <w:t> </w:t>
      </w:r>
      <w:r>
        <w:rPr/>
        <w:t>պատկերված</w:t>
      </w:r>
      <w:r>
        <w:rPr>
          <w:spacing w:val="32"/>
        </w:rPr>
        <w:t> </w:t>
      </w:r>
      <w:r>
        <w:rPr/>
        <w:t>է</w:t>
      </w:r>
      <w:r>
        <w:rPr>
          <w:spacing w:val="30"/>
        </w:rPr>
        <w:t> </w:t>
      </w:r>
      <w:r>
        <w:rPr>
          <w:rFonts w:ascii="Cambria Math" w:hAnsi="Cambria Math" w:cs="Cambria Math" w:eastAsia="Cambria Math"/>
        </w:rPr>
        <w:t>C</w:t>
      </w:r>
      <w:r>
        <w:rPr>
          <w:rFonts w:ascii="Cambria Math" w:hAnsi="Cambria Math" w:cs="Cambria Math" w:eastAsia="Cambria Math"/>
          <w:vertAlign w:val="subscript"/>
        </w:rPr>
        <w:t>5</w:t>
      </w:r>
      <w:r>
        <w:rPr>
          <w:rFonts w:ascii="Cambria Math" w:hAnsi="Cambria Math" w:cs="Cambria Math" w:eastAsia="Cambria Math"/>
          <w:spacing w:val="40"/>
          <w:vertAlign w:val="baseline"/>
        </w:rPr>
        <w:t> </w:t>
      </w:r>
      <w:r>
        <w:rPr>
          <w:vertAlign w:val="baseline"/>
        </w:rPr>
        <w:t>գրաֆի</w:t>
      </w:r>
      <w:r>
        <w:rPr>
          <w:spacing w:val="31"/>
          <w:vertAlign w:val="baseline"/>
        </w:rPr>
        <w:t> </w:t>
      </w:r>
      <w:r>
        <w:rPr>
          <w:vertAlign w:val="baseline"/>
        </w:rPr>
        <w:t>Միցելսկու</w:t>
      </w:r>
      <w:r>
        <w:rPr>
          <w:spacing w:val="32"/>
          <w:vertAlign w:val="baseline"/>
        </w:rPr>
        <w:t> </w:t>
      </w:r>
      <w:r>
        <w:rPr>
          <w:rFonts w:ascii="Cambria Math" w:hAnsi="Cambria Math" w:cs="Cambria Math" w:eastAsia="Cambria Math"/>
          <w:vertAlign w:val="baseline"/>
        </w:rPr>
        <w:t>µ</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5</w:t>
      </w:r>
      <w:r>
        <w:rPr>
          <w:rFonts w:ascii="Cambria Math" w:hAnsi="Cambria Math" w:cs="Cambria Math" w:eastAsia="Cambria Math"/>
          <w:position w:val="1"/>
          <w:vertAlign w:val="baseline"/>
        </w:rPr>
        <w:t>)</w:t>
      </w:r>
      <w:r>
        <w:rPr>
          <w:rFonts w:ascii="Cambria Math" w:hAnsi="Cambria Math" w:cs="Cambria Math" w:eastAsia="Cambria Math"/>
          <w:spacing w:val="38"/>
          <w:position w:val="1"/>
          <w:vertAlign w:val="baseline"/>
        </w:rPr>
        <w:t> </w:t>
      </w:r>
      <w:r>
        <w:rPr>
          <w:vertAlign w:val="baseline"/>
        </w:rPr>
        <w:t>գրաֆը,</w:t>
      </w:r>
      <w:r>
        <w:rPr>
          <w:spacing w:val="31"/>
          <w:vertAlign w:val="baseline"/>
        </w:rPr>
        <w:t> </w:t>
      </w:r>
      <w:r>
        <w:rPr>
          <w:vertAlign w:val="baseline"/>
        </w:rPr>
        <w:t>որը</w:t>
      </w:r>
      <w:r>
        <w:rPr>
          <w:spacing w:val="31"/>
          <w:vertAlign w:val="baseline"/>
        </w:rPr>
        <w:t> </w:t>
      </w:r>
      <w:r>
        <w:rPr>
          <w:vertAlign w:val="baseline"/>
        </w:rPr>
        <w:t>նաև հայտնի է </w:t>
      </w:r>
      <w:r>
        <w:rPr>
          <w:i/>
          <w:iCs/>
          <w:sz w:val="25"/>
          <w:szCs w:val="25"/>
          <w:vertAlign w:val="baseline"/>
        </w:rPr>
        <w:t>Գրոթշի գրաֆ </w:t>
      </w:r>
      <w:r>
        <w:rPr>
          <w:vertAlign w:val="baseline"/>
        </w:rPr>
        <w:t>անունով:</w:t>
      </w:r>
    </w:p>
    <w:p>
      <w:pPr>
        <w:pStyle w:val="BodyText"/>
        <w:spacing w:before="11"/>
        <w:rPr>
          <w:sz w:val="27"/>
        </w:rPr>
      </w:pPr>
    </w:p>
    <w:p>
      <w:pPr>
        <w:spacing w:after="0"/>
        <w:rPr>
          <w:sz w:val="27"/>
        </w:rPr>
        <w:sectPr>
          <w:pgSz w:w="11910" w:h="16840"/>
          <w:pgMar w:header="0" w:footer="914" w:top="1060" w:bottom="1100" w:left="460" w:right="460"/>
        </w:sectPr>
      </w:pPr>
    </w:p>
    <w:p>
      <w:pPr>
        <w:tabs>
          <w:tab w:pos="2926" w:val="left" w:leader="none"/>
        </w:tabs>
        <w:spacing w:before="93"/>
        <w:ind w:left="1649" w:right="0" w:firstLine="0"/>
        <w:jc w:val="left"/>
        <w:rPr>
          <w:rFonts w:ascii="Times New Roman"/>
          <w:sz w:val="17"/>
        </w:rPr>
      </w:pPr>
      <w:r>
        <w:rPr/>
        <w:pict>
          <v:group style="position:absolute;margin-left:77.370003pt;margin-top:24.097397pt;width:195.3pt;height:158.550pt;mso-position-horizontal-relative:page;mso-position-vertical-relative:paragraph;z-index:-21590528" id="docshapegroup2245" coordorigin="1547,482" coordsize="3906,3171">
            <v:shape style="position:absolute;left:1640;top:576;width:3720;height:2982" id="docshape2246" coordorigin="1640,576" coordsize="3720,2982" path="m3500,576l1640,1716,2369,3558,4632,3558,5360,1716,3500,576e" filled="false" stroked="true" strokeweight=".06pt" strokecolor="#000000">
              <v:path arrowok="t"/>
              <v:stroke dashstyle="solid"/>
            </v:shape>
            <v:shape style="position:absolute;left:1547;top:1647;width:188;height:188" type="#_x0000_t75" id="docshape2247" stroked="false">
              <v:imagedata r:id="rId884" o:title=""/>
            </v:shape>
            <v:shape style="position:absolute;left:3406;top:481;width:188;height:188" type="#_x0000_t75" id="docshape2248" stroked="false">
              <v:imagedata r:id="rId885" o:title=""/>
            </v:shape>
            <v:shape style="position:absolute;left:5266;top:1647;width:188;height:188" type="#_x0000_t75" id="docshape2249" stroked="false">
              <v:imagedata r:id="rId886" o:title=""/>
            </v:shape>
            <v:shape style="position:absolute;left:2291;top:3463;width:188;height:189" type="#_x0000_t75" id="docshape2250" stroked="false">
              <v:imagedata r:id="rId887" o:title=""/>
            </v:shape>
            <v:shape style="position:absolute;left:4569;top:3463;width:188;height:189" type="#_x0000_t75" id="docshape2251" stroked="false">
              <v:imagedata r:id="rId888" o:title=""/>
            </v:shape>
            <w10:wrap type="none"/>
          </v:group>
        </w:pict>
      </w:r>
      <w:r>
        <w:rPr>
          <w:rFonts w:ascii="Times New Roman"/>
          <w:i/>
          <w:spacing w:val="7"/>
          <w:w w:val="105"/>
          <w:position w:val="-4"/>
          <w:sz w:val="29"/>
        </w:rPr>
        <w:t>C</w:t>
      </w:r>
      <w:r>
        <w:rPr>
          <w:rFonts w:ascii="Times New Roman"/>
          <w:spacing w:val="7"/>
          <w:w w:val="105"/>
          <w:position w:val="-12"/>
          <w:sz w:val="17"/>
        </w:rPr>
        <w:t>5</w:t>
      </w:r>
      <w:r>
        <w:rPr>
          <w:rFonts w:ascii="Times New Roman"/>
          <w:position w:val="-12"/>
          <w:sz w:val="17"/>
        </w:rPr>
        <w:tab/>
      </w:r>
      <w:r>
        <w:rPr>
          <w:rFonts w:ascii="Times New Roman"/>
          <w:i/>
          <w:sz w:val="29"/>
        </w:rPr>
        <w:t>v</w:t>
      </w:r>
      <w:r>
        <w:rPr>
          <w:rFonts w:ascii="Times New Roman"/>
          <w:i/>
          <w:spacing w:val="-43"/>
          <w:sz w:val="29"/>
        </w:rPr>
        <w:t> </w:t>
      </w:r>
      <w:r>
        <w:rPr>
          <w:rFonts w:ascii="Times New Roman"/>
          <w:spacing w:val="-10"/>
          <w:w w:val="105"/>
          <w:position w:val="-6"/>
          <w:sz w:val="17"/>
        </w:rPr>
        <w:t>2</w:t>
      </w:r>
    </w:p>
    <w:p>
      <w:pPr>
        <w:tabs>
          <w:tab w:pos="2994" w:val="left" w:leader="none"/>
        </w:tabs>
        <w:spacing w:before="96"/>
        <w:ind w:left="1649" w:right="0" w:firstLine="0"/>
        <w:jc w:val="left"/>
        <w:rPr>
          <w:rFonts w:ascii="Times New Roman" w:hAnsi="Times New Roman"/>
          <w:sz w:val="17"/>
        </w:rPr>
      </w:pPr>
      <w:r>
        <w:rPr/>
        <w:br w:type="column"/>
      </w:r>
      <w:r>
        <w:rPr>
          <w:rFonts w:ascii="Times New Roman" w:hAnsi="Times New Roman"/>
          <w:i/>
          <w:spacing w:val="11"/>
          <w:sz w:val="29"/>
        </w:rPr>
        <w:t>μ</w:t>
      </w:r>
      <w:r>
        <w:rPr>
          <w:rFonts w:ascii="Cambria" w:hAnsi="Cambria"/>
          <w:spacing w:val="11"/>
          <w:sz w:val="29"/>
        </w:rPr>
        <w:t>(</w:t>
      </w:r>
      <w:r>
        <w:rPr>
          <w:rFonts w:ascii="Times New Roman" w:hAnsi="Times New Roman"/>
          <w:i/>
          <w:spacing w:val="11"/>
          <w:sz w:val="29"/>
        </w:rPr>
        <w:t>C</w:t>
      </w:r>
      <w:r>
        <w:rPr>
          <w:rFonts w:ascii="Times New Roman" w:hAnsi="Times New Roman"/>
          <w:spacing w:val="11"/>
          <w:position w:val="-6"/>
          <w:sz w:val="17"/>
        </w:rPr>
        <w:t>5</w:t>
      </w:r>
      <w:r>
        <w:rPr>
          <w:rFonts w:ascii="Cambria" w:hAnsi="Cambria"/>
          <w:spacing w:val="11"/>
          <w:sz w:val="29"/>
        </w:rPr>
        <w:t>)</w:t>
      </w:r>
      <w:r>
        <w:rPr>
          <w:rFonts w:ascii="Cambria" w:hAnsi="Cambria"/>
          <w:sz w:val="29"/>
        </w:rPr>
        <w:tab/>
      </w:r>
      <w:r>
        <w:rPr>
          <w:rFonts w:ascii="Times New Roman" w:hAnsi="Times New Roman"/>
          <w:i/>
          <w:position w:val="5"/>
          <w:sz w:val="29"/>
        </w:rPr>
        <w:t>v</w:t>
      </w:r>
      <w:r>
        <w:rPr>
          <w:rFonts w:ascii="Times New Roman" w:hAnsi="Times New Roman"/>
          <w:i/>
          <w:spacing w:val="-42"/>
          <w:position w:val="5"/>
          <w:sz w:val="29"/>
        </w:rPr>
        <w:t> </w:t>
      </w:r>
      <w:r>
        <w:rPr>
          <w:rFonts w:ascii="Times New Roman" w:hAnsi="Times New Roman"/>
          <w:spacing w:val="-10"/>
          <w:position w:val="-1"/>
          <w:sz w:val="17"/>
        </w:rPr>
        <w:t>2</w:t>
      </w:r>
    </w:p>
    <w:p>
      <w:pPr>
        <w:spacing w:after="0"/>
        <w:jc w:val="left"/>
        <w:rPr>
          <w:rFonts w:ascii="Times New Roman" w:hAnsi="Times New Roman"/>
          <w:sz w:val="17"/>
        </w:rPr>
        <w:sectPr>
          <w:type w:val="continuous"/>
          <w:pgSz w:w="11910" w:h="16840"/>
          <w:pgMar w:header="0" w:footer="914" w:top="2000" w:bottom="280" w:left="460" w:right="460"/>
          <w:cols w:num="2" w:equalWidth="0">
            <w:col w:w="3215" w:space="1597"/>
            <w:col w:w="6178"/>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6"/>
        <w:rPr>
          <w:rFonts w:ascii="Times New Roman"/>
          <w:sz w:val="19"/>
        </w:rPr>
      </w:pPr>
    </w:p>
    <w:p>
      <w:pPr>
        <w:tabs>
          <w:tab w:pos="5088" w:val="left" w:leader="none"/>
          <w:tab w:pos="5693" w:val="left" w:leader="none"/>
          <w:tab w:pos="9969" w:val="left" w:leader="none"/>
        </w:tabs>
        <w:spacing w:before="89"/>
        <w:ind w:left="766" w:right="0" w:firstLine="0"/>
        <w:jc w:val="left"/>
        <w:rPr>
          <w:rFonts w:ascii="Times New Roman"/>
          <w:sz w:val="17"/>
        </w:rPr>
      </w:pPr>
      <w:r>
        <w:rPr>
          <w:rFonts w:ascii="Times New Roman"/>
          <w:i/>
          <w:spacing w:val="-5"/>
          <w:sz w:val="29"/>
        </w:rPr>
        <w:t>v</w:t>
      </w:r>
      <w:r>
        <w:rPr>
          <w:rFonts w:ascii="Times New Roman"/>
          <w:spacing w:val="-5"/>
          <w:position w:val="-6"/>
          <w:sz w:val="17"/>
        </w:rPr>
        <w:t>1</w:t>
      </w:r>
      <w:r>
        <w:rPr>
          <w:rFonts w:ascii="Times New Roman"/>
          <w:position w:val="-6"/>
          <w:sz w:val="17"/>
        </w:rPr>
        <w:tab/>
      </w:r>
      <w:r>
        <w:rPr>
          <w:rFonts w:ascii="Times New Roman"/>
          <w:i/>
          <w:spacing w:val="-5"/>
          <w:position w:val="1"/>
          <w:sz w:val="29"/>
        </w:rPr>
        <w:t>v</w:t>
      </w:r>
      <w:r>
        <w:rPr>
          <w:rFonts w:ascii="Times New Roman"/>
          <w:spacing w:val="-5"/>
          <w:position w:val="-6"/>
          <w:sz w:val="17"/>
        </w:rPr>
        <w:t>3</w:t>
      </w:r>
      <w:r>
        <w:rPr>
          <w:rFonts w:ascii="Times New Roman"/>
          <w:position w:val="-6"/>
          <w:sz w:val="17"/>
        </w:rPr>
        <w:tab/>
      </w:r>
      <w:r>
        <w:rPr>
          <w:rFonts w:ascii="Times New Roman"/>
          <w:i/>
          <w:spacing w:val="-5"/>
          <w:sz w:val="29"/>
        </w:rPr>
        <w:t>v</w:t>
      </w:r>
      <w:r>
        <w:rPr>
          <w:rFonts w:ascii="Times New Roman"/>
          <w:spacing w:val="-5"/>
          <w:position w:val="-6"/>
          <w:sz w:val="17"/>
        </w:rPr>
        <w:t>1</w:t>
      </w:r>
      <w:r>
        <w:rPr>
          <w:rFonts w:ascii="Times New Roman"/>
          <w:position w:val="-6"/>
          <w:sz w:val="17"/>
        </w:rPr>
        <w:tab/>
      </w:r>
      <w:r>
        <w:rPr>
          <w:rFonts w:ascii="Times New Roman"/>
          <w:i/>
          <w:spacing w:val="-5"/>
          <w:position w:val="1"/>
          <w:sz w:val="29"/>
        </w:rPr>
        <w:t>v</w:t>
      </w:r>
      <w:r>
        <w:rPr>
          <w:rFonts w:ascii="Times New Roman"/>
          <w:spacing w:val="-5"/>
          <w:position w:val="-6"/>
          <w:sz w:val="17"/>
        </w:rPr>
        <w:t>3</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
        <w:rPr>
          <w:rFonts w:ascii="Times New Roman"/>
          <w:sz w:val="20"/>
        </w:rPr>
      </w:pPr>
    </w:p>
    <w:p>
      <w:pPr>
        <w:spacing w:after="0"/>
        <w:rPr>
          <w:rFonts w:ascii="Times New Roman"/>
          <w:sz w:val="20"/>
        </w:rPr>
        <w:sectPr>
          <w:type w:val="continuous"/>
          <w:pgSz w:w="11910" w:h="16840"/>
          <w:pgMar w:header="0" w:footer="914" w:top="2000" w:bottom="280" w:left="460" w:right="460"/>
        </w:sectPr>
      </w:pPr>
    </w:p>
    <w:p>
      <w:pPr>
        <w:tabs>
          <w:tab w:pos="4104" w:val="left" w:leader="none"/>
        </w:tabs>
        <w:spacing w:before="93"/>
        <w:ind w:left="1835" w:right="0" w:firstLine="0"/>
        <w:jc w:val="left"/>
        <w:rPr>
          <w:rFonts w:ascii="Times New Roman"/>
          <w:sz w:val="17"/>
        </w:rPr>
      </w:pPr>
      <w:r>
        <w:rPr>
          <w:rFonts w:ascii="Times New Roman"/>
          <w:i/>
          <w:spacing w:val="-5"/>
          <w:w w:val="105"/>
          <w:sz w:val="29"/>
        </w:rPr>
        <w:t>v</w:t>
      </w:r>
      <w:r>
        <w:rPr>
          <w:rFonts w:ascii="Times New Roman"/>
          <w:spacing w:val="-5"/>
          <w:w w:val="105"/>
          <w:position w:val="-6"/>
          <w:sz w:val="17"/>
        </w:rPr>
        <w:t>5</w:t>
      </w:r>
      <w:r>
        <w:rPr>
          <w:rFonts w:ascii="Times New Roman"/>
          <w:position w:val="-6"/>
          <w:sz w:val="17"/>
        </w:rPr>
        <w:tab/>
      </w:r>
      <w:r>
        <w:rPr>
          <w:rFonts w:ascii="Times New Roman"/>
          <w:i/>
          <w:sz w:val="29"/>
        </w:rPr>
        <w:t>v</w:t>
      </w:r>
      <w:r>
        <w:rPr>
          <w:rFonts w:ascii="Times New Roman"/>
          <w:i/>
          <w:spacing w:val="-43"/>
          <w:sz w:val="29"/>
        </w:rPr>
        <w:t> </w:t>
      </w:r>
      <w:r>
        <w:rPr>
          <w:rFonts w:ascii="Times New Roman"/>
          <w:spacing w:val="-10"/>
          <w:w w:val="105"/>
          <w:position w:val="-6"/>
          <w:sz w:val="17"/>
        </w:rPr>
        <w:t>4</w:t>
      </w:r>
    </w:p>
    <w:p>
      <w:pPr>
        <w:tabs>
          <w:tab w:pos="2841" w:val="left" w:leader="none"/>
        </w:tabs>
        <w:spacing w:before="94"/>
        <w:ind w:left="525" w:right="0" w:firstLine="0"/>
        <w:jc w:val="center"/>
        <w:rPr>
          <w:rFonts w:ascii="Times New Roman"/>
          <w:sz w:val="17"/>
        </w:rPr>
      </w:pPr>
      <w:r>
        <w:rPr/>
        <w:br w:type="column"/>
      </w:r>
      <w:r>
        <w:rPr>
          <w:rFonts w:ascii="Times New Roman"/>
          <w:i/>
          <w:spacing w:val="-5"/>
          <w:w w:val="105"/>
          <w:sz w:val="29"/>
        </w:rPr>
        <w:t>v</w:t>
      </w:r>
      <w:r>
        <w:rPr>
          <w:rFonts w:ascii="Times New Roman"/>
          <w:spacing w:val="-5"/>
          <w:w w:val="105"/>
          <w:position w:val="-6"/>
          <w:sz w:val="17"/>
        </w:rPr>
        <w:t>5</w:t>
      </w:r>
      <w:r>
        <w:rPr>
          <w:rFonts w:ascii="Times New Roman"/>
          <w:position w:val="-6"/>
          <w:sz w:val="17"/>
        </w:rPr>
        <w:tab/>
      </w:r>
      <w:r>
        <w:rPr>
          <w:rFonts w:ascii="Times New Roman"/>
          <w:i/>
          <w:sz w:val="29"/>
        </w:rPr>
        <w:t>v</w:t>
      </w:r>
      <w:r>
        <w:rPr>
          <w:rFonts w:ascii="Times New Roman"/>
          <w:i/>
          <w:spacing w:val="-43"/>
          <w:sz w:val="29"/>
        </w:rPr>
        <w:t> </w:t>
      </w:r>
      <w:r>
        <w:rPr>
          <w:rFonts w:ascii="Times New Roman"/>
          <w:spacing w:val="-10"/>
          <w:w w:val="105"/>
          <w:position w:val="-6"/>
          <w:sz w:val="17"/>
        </w:rPr>
        <w:t>4</w:t>
      </w:r>
    </w:p>
    <w:p>
      <w:pPr>
        <w:pStyle w:val="BodyText"/>
        <w:spacing w:before="181"/>
        <w:ind w:left="649"/>
      </w:pPr>
      <w:r>
        <w:rPr/>
        <w:t>Նկ.</w:t>
      </w:r>
      <w:r>
        <w:rPr>
          <w:spacing w:val="-2"/>
        </w:rPr>
        <w:t> 8.1.7</w:t>
      </w:r>
    </w:p>
    <w:p>
      <w:pPr>
        <w:spacing w:after="0"/>
        <w:sectPr>
          <w:type w:val="continuous"/>
          <w:pgSz w:w="11910" w:h="16840"/>
          <w:pgMar w:header="0" w:footer="914" w:top="2000" w:bottom="280" w:left="460" w:right="460"/>
          <w:cols w:num="2" w:equalWidth="0">
            <w:col w:w="4353" w:space="40"/>
            <w:col w:w="6597"/>
          </w:cols>
        </w:sectPr>
      </w:pPr>
    </w:p>
    <w:p>
      <w:pPr>
        <w:pStyle w:val="BodyText"/>
        <w:spacing w:before="4"/>
        <w:rPr>
          <w:sz w:val="9"/>
        </w:rPr>
      </w:pPr>
    </w:p>
    <w:p>
      <w:pPr>
        <w:pStyle w:val="BodyText"/>
        <w:spacing w:before="35"/>
        <w:ind w:left="1185"/>
        <w:jc w:val="both"/>
      </w:pPr>
      <w:r>
        <w:rPr/>
        <w:t>Ստորև</w:t>
      </w:r>
      <w:r>
        <w:rPr>
          <w:spacing w:val="-6"/>
        </w:rPr>
        <w:t> </w:t>
      </w:r>
      <w:r>
        <w:rPr/>
        <w:t>մենք</w:t>
      </w:r>
      <w:r>
        <w:rPr>
          <w:spacing w:val="-4"/>
        </w:rPr>
        <w:t> </w:t>
      </w:r>
      <w:r>
        <w:rPr/>
        <w:t>կձևակերպենք</w:t>
      </w:r>
      <w:r>
        <w:rPr>
          <w:spacing w:val="-4"/>
        </w:rPr>
        <w:t> </w:t>
      </w:r>
      <w:r>
        <w:rPr/>
        <w:t>և</w:t>
      </w:r>
      <w:r>
        <w:rPr>
          <w:spacing w:val="-4"/>
        </w:rPr>
        <w:t> </w:t>
      </w:r>
      <w:r>
        <w:rPr/>
        <w:t>կապացուցենք</w:t>
      </w:r>
      <w:r>
        <w:rPr>
          <w:spacing w:val="-3"/>
        </w:rPr>
        <w:t> </w:t>
      </w:r>
      <w:r>
        <w:rPr/>
        <w:t>Միցելսկու</w:t>
      </w:r>
      <w:r>
        <w:rPr>
          <w:spacing w:val="-4"/>
        </w:rPr>
        <w:t> </w:t>
      </w:r>
      <w:r>
        <w:rPr>
          <w:spacing w:val="-2"/>
        </w:rPr>
        <w:t>թեորեմը:</w:t>
      </w:r>
    </w:p>
    <w:p>
      <w:pPr>
        <w:pStyle w:val="BodyText"/>
        <w:spacing w:line="360" w:lineRule="auto" w:before="158"/>
        <w:ind w:left="617" w:right="612" w:firstLine="567"/>
        <w:jc w:val="both"/>
      </w:pPr>
      <w:r>
        <w:rPr>
          <w:b/>
          <w:bCs/>
        </w:rPr>
        <w:t>Թեորեմ 8.1.7: </w:t>
      </w:r>
      <w:r>
        <w:rPr/>
        <w:t>Եթե </w:t>
      </w:r>
      <w:r>
        <w:rPr>
          <w:rFonts w:ascii="Cambria Math" w:hAnsi="Cambria Math" w:cs="Cambria Math" w:eastAsia="Cambria Math"/>
        </w:rPr>
        <w:t>G</w:t>
      </w:r>
      <w:r>
        <w:rPr/>
        <w:t>-ն եռանկյուն չպարունակող </w:t>
      </w:r>
      <w:r>
        <w:rPr>
          <w:rFonts w:ascii="Cambria Math" w:hAnsi="Cambria Math" w:cs="Cambria Math" w:eastAsia="Cambria Math"/>
        </w:rPr>
        <w:t>k</w:t>
      </w:r>
      <w:r>
        <w:rPr>
          <w:b/>
          <w:bCs/>
        </w:rPr>
        <w:t>-</w:t>
      </w:r>
      <w:r>
        <w:rPr/>
        <w:t>քրոմատիկ գրաֆ է, ապա </w:t>
      </w:r>
      <w:r>
        <w:rPr>
          <w:rFonts w:ascii="Cambria Math" w:hAnsi="Cambria Math" w:cs="Cambria Math" w:eastAsia="Cambria Math"/>
        </w:rPr>
        <w:t>µ</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-ն եռանկյուն չպարունակող </w:t>
      </w:r>
      <w:r>
        <w:rPr>
          <w:rFonts w:ascii="Cambria Math" w:hAnsi="Cambria Math" w:cs="Cambria Math" w:eastAsia="Cambria Math"/>
          <w:position w:val="1"/>
        </w:rPr>
        <w:t>(</w:t>
      </w:r>
      <w:r>
        <w:rPr>
          <w:rFonts w:ascii="Cambria Math" w:hAnsi="Cambria Math" w:cs="Cambria Math" w:eastAsia="Cambria Math"/>
        </w:rPr>
        <w:t>k + 1</w:t>
      </w:r>
      <w:r>
        <w:rPr>
          <w:rFonts w:ascii="Cambria Math" w:hAnsi="Cambria Math" w:cs="Cambria Math" w:eastAsia="Cambria Math"/>
          <w:position w:val="1"/>
        </w:rPr>
        <w:t>)</w:t>
      </w:r>
      <w:r>
        <w:rPr>
          <w:b/>
          <w:bCs/>
        </w:rPr>
        <w:t>-</w:t>
      </w:r>
      <w:r>
        <w:rPr/>
        <w:t>քրոմատիկ գրաֆ է:</w:t>
      </w:r>
    </w:p>
    <w:p>
      <w:pPr>
        <w:pStyle w:val="BodyText"/>
        <w:spacing w:before="1"/>
        <w:ind w:left="1185"/>
        <w:jc w:val="both"/>
        <w:rPr>
          <w:rFonts w:ascii="Cambria Math" w:hAnsi="Cambria Math" w:cs="Cambria Math" w:eastAsia="Cambria Math"/>
        </w:rPr>
      </w:pPr>
      <w:r>
        <w:rPr>
          <w:b/>
          <w:bCs/>
        </w:rPr>
        <w:t>Ապացույց:</w:t>
      </w:r>
      <w:r>
        <w:rPr>
          <w:b/>
          <w:bCs/>
          <w:spacing w:val="78"/>
          <w:w w:val="150"/>
        </w:rPr>
        <w:t> </w:t>
      </w:r>
      <w:r>
        <w:rPr/>
        <w:t>Դիցուք</w:t>
      </w:r>
      <w:r>
        <w:rPr>
          <w:spacing w:val="25"/>
        </w:rPr>
        <w:t>  </w:t>
      </w:r>
      <w:r>
        <w:rPr>
          <w:rFonts w:ascii="Cambria Math" w:hAnsi="Cambria Math" w:cs="Cambria Math" w:eastAsia="Cambria Math"/>
        </w:rPr>
        <w:t>G</w:t>
      </w:r>
      <w:r>
        <w:rPr/>
        <w:t>-ն</w:t>
      </w:r>
      <w:r>
        <w:rPr>
          <w:spacing w:val="79"/>
          <w:w w:val="150"/>
        </w:rPr>
        <w:t> </w:t>
      </w:r>
      <w:r>
        <w:rPr/>
        <w:t>եռանկյուն</w:t>
      </w:r>
      <w:r>
        <w:rPr>
          <w:spacing w:val="79"/>
          <w:w w:val="150"/>
        </w:rPr>
        <w:t> </w:t>
      </w:r>
      <w:r>
        <w:rPr/>
        <w:t>չպարունակող</w:t>
      </w:r>
      <w:r>
        <w:rPr>
          <w:spacing w:val="79"/>
          <w:w w:val="150"/>
        </w:rPr>
        <w:t> </w:t>
      </w:r>
      <w:r>
        <w:rPr/>
        <w:t>գրաֆ</w:t>
      </w:r>
      <w:r>
        <w:rPr>
          <w:spacing w:val="79"/>
          <w:w w:val="150"/>
        </w:rPr>
        <w:t> </w:t>
      </w:r>
      <w:r>
        <w:rPr/>
        <w:t>է,</w:t>
      </w:r>
      <w:r>
        <w:rPr>
          <w:spacing w:val="79"/>
          <w:w w:val="150"/>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7"/>
          <w:position w:val="1"/>
        </w:rPr>
        <w:t> </w:t>
      </w:r>
      <w:r>
        <w:rPr>
          <w:rFonts w:ascii="Cambria Math" w:hAnsi="Cambria Math" w:cs="Cambria Math" w:eastAsia="Cambria Math"/>
          <w:spacing w:val="13"/>
        </w:rPr>
        <w:t>=</w:t>
      </w:r>
      <w:r>
        <w:rPr>
          <w:rFonts w:ascii="Cambria Math" w:hAnsi="Cambria Math" w:cs="Cambria Math" w:eastAsia="Cambria Math"/>
          <w:spacing w:val="2"/>
        </w:rPr>
        <w:t> </w:t>
      </w:r>
      <w:r>
        <w:rPr>
          <w:rFonts w:ascii="Cambria Math" w:hAnsi="Cambria Math" w:cs="Cambria Math" w:eastAsia="Cambria Math"/>
        </w:rPr>
        <w:t>k</w:t>
      </w:r>
      <w:r>
        <w:rPr>
          <w:rFonts w:ascii="Cambria Math" w:hAnsi="Cambria Math" w:cs="Cambria Math" w:eastAsia="Cambria Math"/>
          <w:spacing w:val="31"/>
        </w:rPr>
        <w:t>  </w:t>
      </w:r>
      <w:r>
        <w:rPr/>
        <w:t>և</w:t>
      </w:r>
      <w:r>
        <w:rPr>
          <w:spacing w:val="79"/>
          <w:w w:val="150"/>
        </w:rPr>
        <w:t>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16"/>
          <w:position w:val="1"/>
        </w:rPr>
        <w:t> </w:t>
      </w:r>
      <w:r>
        <w:rPr>
          <w:rFonts w:ascii="Cambria Math" w:hAnsi="Cambria Math" w:cs="Cambria Math" w:eastAsia="Cambria Math"/>
          <w:spacing w:val="-10"/>
        </w:rPr>
        <w:t>=</w:t>
      </w:r>
    </w:p>
    <w:p>
      <w:pPr>
        <w:pStyle w:val="BodyText"/>
        <w:spacing w:line="360" w:lineRule="auto" w:before="158"/>
        <w:ind w:left="617" w:right="611"/>
        <w:jc w:val="both"/>
      </w:pP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rFonts w:ascii="Cambria Math" w:hAnsi="Cambria Math" w:cs="Cambria Math" w:eastAsia="Cambria Math"/>
          <w:spacing w:val="17"/>
          <w:vertAlign w:val="baseline"/>
        </w:rPr>
        <w:t>v</w:t>
      </w:r>
      <w:r>
        <w:rPr>
          <w:rFonts w:ascii="Cambria Math" w:hAnsi="Cambria Math" w:cs="Cambria Math" w:eastAsia="Cambria Math"/>
          <w:spacing w:val="17"/>
          <w:vertAlign w:val="subscript"/>
        </w:rPr>
        <w:t>2</w:t>
      </w:r>
      <w:r>
        <w:rPr>
          <w:rFonts w:ascii="Cambria Math" w:hAnsi="Cambria Math" w:cs="Cambria Math" w:eastAsia="Cambria Math"/>
          <w:spacing w:val="17"/>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 Դիտարկենք </w:t>
      </w:r>
      <w:r>
        <w:rPr>
          <w:rFonts w:ascii="Cambria Math" w:hAnsi="Cambria Math" w:cs="Cambria Math" w:eastAsia="Cambria Math"/>
          <w:vertAlign w:val="baseline"/>
        </w:rPr>
        <w:t>µ</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գրաֆը: Քանի որ </w:t>
      </w:r>
      <w:r>
        <w:rPr>
          <w:rFonts w:ascii="Cambria Math" w:hAnsi="Cambria Math" w:cs="Cambria Math" w:eastAsia="Cambria Math"/>
          <w:vertAlign w:val="baseline"/>
        </w:rPr>
        <w:t>µ</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գրաֆի գագաթների </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vertAlign w:val="subscript"/>
        </w:rPr>
        <w:t>1</w:t>
      </w:r>
      <w:r>
        <w:rPr>
          <w:rFonts w:ascii="Cambria Math" w:hAnsi="Cambria Math" w:cs="Cambria Math" w:eastAsia="Cambria Math"/>
          <w:vertAlign w:val="baseline"/>
        </w:rPr>
        <w:t>, </w:t>
      </w:r>
      <w:r>
        <w:rPr>
          <w:rFonts w:ascii="Cambria Math" w:hAnsi="Cambria Math" w:cs="Cambria Math" w:eastAsia="Cambria Math"/>
          <w:spacing w:val="17"/>
          <w:vertAlign w:val="baseline"/>
        </w:rPr>
        <w:t>u</w:t>
      </w:r>
      <w:r>
        <w:rPr>
          <w:rFonts w:ascii="Cambria Math" w:hAnsi="Cambria Math" w:cs="Cambria Math" w:eastAsia="Cambria Math"/>
          <w:spacing w:val="17"/>
          <w:vertAlign w:val="subscript"/>
        </w:rPr>
        <w:t>2</w:t>
      </w:r>
      <w:r>
        <w:rPr>
          <w:rFonts w:ascii="Cambria Math" w:hAnsi="Cambria Math" w:cs="Cambria Math" w:eastAsia="Cambria Math"/>
          <w:spacing w:val="17"/>
          <w:vertAlign w:val="baseline"/>
        </w:rPr>
        <w:t>,…,</w:t>
      </w:r>
      <w:r>
        <w:rPr>
          <w:rFonts w:ascii="Cambria Math" w:hAnsi="Cambria Math" w:cs="Cambria Math" w:eastAsia="Cambria Math"/>
          <w:spacing w:val="4"/>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vertAlign w:val="baseline"/>
        </w:rPr>
        <w:t>բազմությունն անկախ է, ուստի </w:t>
      </w:r>
      <w:r>
        <w:rPr>
          <w:rFonts w:ascii="Cambria Math" w:hAnsi="Cambria Math" w:cs="Cambria Math" w:eastAsia="Cambria Math"/>
          <w:vertAlign w:val="baseline"/>
        </w:rPr>
        <w:t>u</w:t>
      </w:r>
      <w:r>
        <w:rPr>
          <w:rFonts w:ascii="Cambria Math" w:hAnsi="Cambria Math" w:cs="Cambria Math" w:eastAsia="Cambria Math"/>
          <w:vertAlign w:val="subscript"/>
        </w:rPr>
        <w:t>i</w:t>
      </w:r>
      <w:r>
        <w:rPr>
          <w:rFonts w:ascii="Cambria Math" w:hAnsi="Cambria Math" w:cs="Cambria Math" w:eastAsia="Cambria Math"/>
          <w:vertAlign w:val="baseline"/>
        </w:rPr>
        <w:t> </w:t>
      </w:r>
      <w:r>
        <w:rPr>
          <w:vertAlign w:val="baseline"/>
        </w:rPr>
        <w:t>գագաթը պարունակող եռանկյունը պետք է երկու հարևան գագաթ ունենա </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-ից: Ըստ </w:t>
      </w:r>
      <w:r>
        <w:rPr>
          <w:rFonts w:ascii="Cambria Math" w:hAnsi="Cambria Math" w:cs="Cambria Math" w:eastAsia="Cambria Math"/>
          <w:vertAlign w:val="baseline"/>
        </w:rPr>
        <w:t>µ</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գրաֆի կառուցման, այդ երկու գագաթները կարող են լինել միայն </w:t>
      </w:r>
      <w:r>
        <w:rPr>
          <w:rFonts w:ascii="Cambria Math" w:hAnsi="Cambria Math" w:cs="Cambria Math" w:eastAsia="Cambria Math"/>
          <w:vertAlign w:val="baseline"/>
        </w:rPr>
        <w:t>v</w:t>
      </w:r>
      <w:r>
        <w:rPr>
          <w:rFonts w:ascii="Cambria Math" w:hAnsi="Cambria Math" w:cs="Cambria Math" w:eastAsia="Cambria Math"/>
          <w:vertAlign w:val="subscript"/>
        </w:rPr>
        <w:t>i</w:t>
      </w:r>
      <w:r>
        <w:rPr>
          <w:rFonts w:ascii="Cambria Math" w:hAnsi="Cambria Math" w:cs="Cambria Math" w:eastAsia="Cambria Math"/>
          <w:spacing w:val="32"/>
          <w:vertAlign w:val="baseline"/>
        </w:rPr>
        <w:t> </w:t>
      </w:r>
      <w:r>
        <w:rPr>
          <w:vertAlign w:val="baseline"/>
        </w:rPr>
        <w:t>գագաթին հարևան գագաթներից: Այստեղից հետևում է, որ եթե </w:t>
      </w:r>
      <w:r>
        <w:rPr>
          <w:rFonts w:ascii="Cambria Math" w:hAnsi="Cambria Math" w:cs="Cambria Math" w:eastAsia="Cambria Math"/>
          <w:vertAlign w:val="baseline"/>
        </w:rPr>
        <w:t>G</w:t>
      </w:r>
      <w:r>
        <w:rPr>
          <w:vertAlign w:val="baseline"/>
        </w:rPr>
        <w:t>-ն եռանկյուն չպարունակող գրաֆ է, ապա </w:t>
      </w:r>
      <w:r>
        <w:rPr>
          <w:rFonts w:ascii="Cambria Math" w:hAnsi="Cambria Math" w:cs="Cambria Math" w:eastAsia="Cambria Math"/>
          <w:vertAlign w:val="baseline"/>
        </w:rPr>
        <w:t>µ</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գրաֆը ևս չի պարունակում եռանկյուն:</w:t>
      </w:r>
    </w:p>
    <w:p>
      <w:pPr>
        <w:pStyle w:val="BodyText"/>
        <w:spacing w:line="362" w:lineRule="auto" w:before="2"/>
        <w:ind w:left="617" w:right="544" w:firstLine="567"/>
        <w:jc w:val="both"/>
        <w:rPr>
          <w:rFonts w:ascii="Cambria Math" w:hAnsi="Cambria Math" w:cs="Cambria Math" w:eastAsia="Cambria Math"/>
        </w:rPr>
      </w:pPr>
      <w:r>
        <w:rPr/>
        <w:t>Այժմ ցույց տանք, որ </w:t>
      </w:r>
      <w:r>
        <w:rPr>
          <w:rFonts w:ascii="Cambria Math" w:hAnsi="Cambria Math" w:cs="Cambria Math" w:eastAsia="Cambria Math"/>
        </w:rPr>
        <w:t>x(µ</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rPr>
        <w:t>) </w:t>
      </w:r>
      <w:r>
        <w:rPr>
          <w:rFonts w:ascii="Cambria Math" w:hAnsi="Cambria Math" w:cs="Cambria Math" w:eastAsia="Cambria Math"/>
          <w:spacing w:val="14"/>
        </w:rPr>
        <w:t>=</w:t>
      </w:r>
      <w:r>
        <w:rPr>
          <w:rFonts w:ascii="Cambria Math" w:hAnsi="Cambria Math" w:cs="Cambria Math" w:eastAsia="Cambria Math"/>
          <w:spacing w:val="10"/>
        </w:rPr>
        <w:t> </w:t>
      </w:r>
      <w:r>
        <w:rPr>
          <w:rFonts w:ascii="Cambria Math" w:hAnsi="Cambria Math" w:cs="Cambria Math" w:eastAsia="Cambria Math"/>
        </w:rPr>
        <w:t>k + 1</w:t>
      </w:r>
      <w:r>
        <w:rPr/>
        <w:t>: Դիցուք </w:t>
      </w:r>
      <w:r>
        <w:rPr>
          <w:rFonts w:ascii="Cambria Math" w:hAnsi="Cambria Math" w:cs="Cambria Math" w:eastAsia="Cambria Math"/>
        </w:rPr>
        <w:t>a</w:t>
      </w:r>
      <w:r>
        <w:rPr/>
        <w:t>-ն </w:t>
      </w:r>
      <w:r>
        <w:rPr>
          <w:rFonts w:ascii="Cambria Math" w:hAnsi="Cambria Math" w:cs="Cambria Math" w:eastAsia="Cambria Math"/>
        </w:rPr>
        <w:t>G </w:t>
      </w:r>
      <w:r>
        <w:rPr/>
        <w:t>գրաֆի ճիշտ գագաթային </w:t>
      </w:r>
      <w:r>
        <w:rPr>
          <w:rFonts w:ascii="Cambria Math" w:hAnsi="Cambria Math" w:cs="Cambria Math" w:eastAsia="Cambria Math"/>
        </w:rPr>
        <w:t>k</w:t>
      </w:r>
      <w:r>
        <w:rPr>
          <w:b/>
          <w:bCs/>
        </w:rPr>
        <w:t>- </w:t>
      </w:r>
      <w:r>
        <w:rPr/>
        <w:t>ներկում</w:t>
      </w:r>
      <w:r>
        <w:rPr>
          <w:spacing w:val="40"/>
        </w:rPr>
        <w:t> </w:t>
      </w:r>
      <w:r>
        <w:rPr/>
        <w:t>է:</w:t>
      </w:r>
      <w:r>
        <w:rPr>
          <w:spacing w:val="40"/>
        </w:rPr>
        <w:t> </w:t>
      </w:r>
      <w:r>
        <w:rPr/>
        <w:t>Սահմանենք</w:t>
      </w:r>
      <w:r>
        <w:rPr>
          <w:spacing w:val="40"/>
        </w:rPr>
        <w:t> </w:t>
      </w:r>
      <w:r>
        <w:rPr>
          <w:rFonts w:ascii="Cambria Math" w:hAnsi="Cambria Math" w:cs="Cambria Math" w:eastAsia="Cambria Math"/>
        </w:rPr>
        <w:t>µ</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40"/>
          <w:position w:val="1"/>
        </w:rPr>
        <w:t> </w:t>
      </w:r>
      <w:r>
        <w:rPr/>
        <w:t>գրաֆի</w:t>
      </w:r>
      <w:r>
        <w:rPr>
          <w:spacing w:val="40"/>
        </w:rPr>
        <w:t> </w:t>
      </w:r>
      <w:r>
        <w:rPr>
          <w:rFonts w:ascii="Cambria Math" w:hAnsi="Cambria Math" w:cs="Cambria Math" w:eastAsia="Cambria Math"/>
        </w:rPr>
        <w:t>P</w:t>
      </w:r>
      <w:r>
        <w:rPr>
          <w:rFonts w:ascii="Cambria Math" w:hAnsi="Cambria Math" w:cs="Cambria Math" w:eastAsia="Cambria Math"/>
          <w:spacing w:val="40"/>
        </w:rPr>
        <w:t> </w:t>
      </w:r>
      <w:r>
        <w:rPr/>
        <w:t>գագաթային</w:t>
      </w:r>
      <w:r>
        <w:rPr>
          <w:spacing w:val="40"/>
        </w:rPr>
        <w:t> </w:t>
      </w:r>
      <w:r>
        <w:rPr>
          <w:rFonts w:ascii="Cambria Math" w:hAnsi="Cambria Math" w:cs="Cambria Math" w:eastAsia="Cambria Math"/>
          <w:position w:val="1"/>
        </w:rPr>
        <w:t>(</w:t>
      </w:r>
      <w:r>
        <w:rPr>
          <w:rFonts w:ascii="Cambria Math" w:hAnsi="Cambria Math" w:cs="Cambria Math" w:eastAsia="Cambria Math"/>
        </w:rPr>
        <w:t>k + 1</w:t>
      </w:r>
      <w:r>
        <w:rPr>
          <w:rFonts w:ascii="Cambria Math" w:hAnsi="Cambria Math" w:cs="Cambria Math" w:eastAsia="Cambria Math"/>
          <w:position w:val="1"/>
        </w:rPr>
        <w:t>)</w:t>
      </w:r>
      <w:r>
        <w:rPr>
          <w:b/>
          <w:bCs/>
        </w:rPr>
        <w:t>-</w:t>
      </w:r>
      <w:r>
        <w:rPr/>
        <w:t>ներկումը</w:t>
      </w:r>
      <w:r>
        <w:rPr>
          <w:spacing w:val="40"/>
        </w:rPr>
        <w:t> </w:t>
      </w:r>
      <w:r>
        <w:rPr/>
        <w:t>հետևյալ</w:t>
      </w:r>
      <w:r>
        <w:rPr>
          <w:spacing w:val="40"/>
        </w:rPr>
        <w:t> </w:t>
      </w:r>
      <w:r>
        <w:rPr/>
        <w:t>կերպ. </w:t>
      </w:r>
      <w:r>
        <w:rPr>
          <w:rFonts w:ascii="Cambria Math" w:hAnsi="Cambria Math" w:cs="Cambria Math" w:eastAsia="Cambria Math"/>
        </w:rPr>
        <w:t>P</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vertAlign w:val="subscript"/>
        </w:rPr>
        <w:t>i</w:t>
      </w:r>
      <w:r>
        <w:rPr>
          <w:rFonts w:ascii="Cambria Math" w:hAnsi="Cambria Math" w:cs="Cambria Math" w:eastAsia="Cambria Math"/>
          <w:position w:val="1"/>
          <w:vertAlign w:val="baseline"/>
        </w:rPr>
        <w:t>)</w:t>
      </w:r>
      <w:r>
        <w:rPr>
          <w:rFonts w:ascii="Cambria Math" w:hAnsi="Cambria Math" w:cs="Cambria Math" w:eastAsia="Cambria Math"/>
          <w:spacing w:val="3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9"/>
          <w:vertAlign w:val="baseline"/>
        </w:rPr>
        <w:t> </w:t>
      </w:r>
      <w:r>
        <w:rPr>
          <w:rFonts w:ascii="Cambria Math" w:hAnsi="Cambria Math" w:cs="Cambria Math" w:eastAsia="Cambria Math"/>
          <w:vertAlign w:val="baseline"/>
        </w:rPr>
        <w:t>P</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vertAlign w:val="subscript"/>
        </w:rPr>
        <w:t>i</w:t>
      </w:r>
      <w:r>
        <w:rPr>
          <w:rFonts w:ascii="Cambria Math" w:hAnsi="Cambria Math" w:cs="Cambria Math" w:eastAsia="Cambria Math"/>
          <w:position w:val="1"/>
          <w:vertAlign w:val="baseline"/>
        </w:rPr>
        <w:t>)</w:t>
      </w:r>
      <w:r>
        <w:rPr>
          <w:rFonts w:ascii="Cambria Math" w:hAnsi="Cambria Math" w:cs="Cambria Math" w:eastAsia="Cambria Math"/>
          <w:spacing w:val="3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9"/>
          <w:vertAlign w:val="baseline"/>
        </w:rPr>
        <w:t> </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i</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երբ</w:t>
      </w:r>
      <w:r>
        <w:rPr>
          <w:spacing w:val="40"/>
          <w:vertAlign w:val="baseline"/>
        </w:rPr>
        <w:t> </w:t>
      </w:r>
      <w:r>
        <w:rPr>
          <w:rFonts w:ascii="Cambria Math" w:hAnsi="Cambria Math" w:cs="Cambria Math" w:eastAsia="Cambria Math"/>
          <w:spacing w:val="13"/>
          <w:vertAlign w:val="baseline"/>
        </w:rPr>
        <w:t>1 ≤ i </w:t>
      </w:r>
      <w:r>
        <w:rPr>
          <w:rFonts w:ascii="Cambria Math" w:hAnsi="Cambria Math" w:cs="Cambria Math" w:eastAsia="Cambria Math"/>
          <w:vertAlign w:val="baseline"/>
        </w:rPr>
        <w:t>≤</w:t>
      </w:r>
      <w:r>
        <w:rPr>
          <w:rFonts w:ascii="Cambria Math" w:hAnsi="Cambria Math" w:cs="Cambria Math" w:eastAsia="Cambria Math"/>
          <w:spacing w:val="29"/>
          <w:vertAlign w:val="baseline"/>
        </w:rPr>
        <w:t> </w:t>
      </w:r>
      <w:r>
        <w:rPr>
          <w:rFonts w:ascii="Cambria Math" w:hAnsi="Cambria Math" w:cs="Cambria Math" w:eastAsia="Cambria Math"/>
          <w:vertAlign w:val="baseline"/>
        </w:rPr>
        <w:t>n</w:t>
      </w:r>
      <w:r>
        <w:rPr>
          <w:vertAlign w:val="baseline"/>
        </w:rPr>
        <w:t>,</w:t>
      </w:r>
      <w:r>
        <w:rPr>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P</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rFonts w:ascii="Cambria Math" w:hAnsi="Cambria Math" w:cs="Cambria Math" w:eastAsia="Cambria Math"/>
          <w:spacing w:val="13"/>
          <w:position w:val="1"/>
          <w:vertAlign w:val="baseline"/>
        </w:rPr>
        <w:t> </w:t>
      </w:r>
      <w:r>
        <w:rPr>
          <w:rFonts w:ascii="Cambria Math" w:hAnsi="Cambria Math" w:cs="Cambria Math" w:eastAsia="Cambria Math"/>
          <w:spacing w:val="13"/>
          <w:vertAlign w:val="baseline"/>
        </w:rPr>
        <w:t>= </w:t>
      </w:r>
      <w:r>
        <w:rPr>
          <w:rFonts w:ascii="Cambria Math" w:hAnsi="Cambria Math" w:cs="Cambria Math" w:eastAsia="Cambria Math"/>
          <w:vertAlign w:val="baseline"/>
        </w:rPr>
        <w:t>k + 1</w:t>
      </w:r>
      <w:r>
        <w:rPr>
          <w:vertAlign w:val="baseline"/>
        </w:rPr>
        <w:t>:</w:t>
      </w:r>
      <w:r>
        <w:rPr>
          <w:spacing w:val="40"/>
          <w:vertAlign w:val="baseline"/>
        </w:rPr>
        <w:t> </w:t>
      </w:r>
      <w:r>
        <w:rPr>
          <w:vertAlign w:val="baseline"/>
        </w:rPr>
        <w:t>Հեշտ</w:t>
      </w:r>
      <w:r>
        <w:rPr>
          <w:spacing w:val="40"/>
          <w:vertAlign w:val="baseline"/>
        </w:rPr>
        <w:t> </w:t>
      </w:r>
      <w:r>
        <w:rPr>
          <w:vertAlign w:val="baseline"/>
        </w:rPr>
        <w:t>է</w:t>
      </w:r>
      <w:r>
        <w:rPr>
          <w:spacing w:val="40"/>
          <w:vertAlign w:val="baseline"/>
        </w:rPr>
        <w:t> </w:t>
      </w:r>
      <w:r>
        <w:rPr>
          <w:vertAlign w:val="baseline"/>
        </w:rPr>
        <w:t>տեսնել,</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P</w:t>
      </w:r>
      <w:r>
        <w:rPr>
          <w:vertAlign w:val="baseline"/>
        </w:rPr>
        <w:t>-ն</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spacing w:val="40"/>
          <w:vertAlign w:val="baseline"/>
        </w:rPr>
        <w:t> </w:t>
      </w:r>
      <w:r>
        <w:rPr>
          <w:vertAlign w:val="baseline"/>
        </w:rPr>
        <w:t>գրաֆի ճիշտ</w:t>
      </w:r>
      <w:r>
        <w:rPr>
          <w:spacing w:val="40"/>
          <w:vertAlign w:val="baseline"/>
        </w:rPr>
        <w:t> </w:t>
      </w:r>
      <w:r>
        <w:rPr>
          <w:vertAlign w:val="baseline"/>
        </w:rPr>
        <w:t>գագաթային</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spacing w:val="16"/>
          <w:vertAlign w:val="baseline"/>
        </w:rPr>
        <w:t> </w:t>
      </w:r>
      <w:r>
        <w:rPr>
          <w:rFonts w:ascii="Cambria Math" w:hAnsi="Cambria Math" w:cs="Cambria Math" w:eastAsia="Cambria Math"/>
          <w:vertAlign w:val="baseline"/>
        </w:rPr>
        <w:t>+</w:t>
      </w:r>
      <w:r>
        <w:rPr>
          <w:rFonts w:ascii="Cambria Math" w:hAnsi="Cambria Math" w:cs="Cambria Math" w:eastAsia="Cambria Math"/>
          <w:spacing w:val="16"/>
          <w:vertAlign w:val="baseline"/>
        </w:rPr>
        <w:t> </w:t>
      </w:r>
      <w:r>
        <w:rPr>
          <w:rFonts w:ascii="Cambria Math" w:hAnsi="Cambria Math" w:cs="Cambria Math" w:eastAsia="Cambria Math"/>
          <w:vertAlign w:val="baseline"/>
        </w:rPr>
        <w:t>1</w:t>
      </w:r>
      <w:r>
        <w:rPr>
          <w:rFonts w:ascii="Cambria Math" w:hAnsi="Cambria Math" w:cs="Cambria Math" w:eastAsia="Cambria Math"/>
          <w:position w:val="1"/>
          <w:vertAlign w:val="baseline"/>
        </w:rPr>
        <w:t>)</w:t>
      </w:r>
      <w:r>
        <w:rPr>
          <w:b/>
          <w:bCs/>
          <w:vertAlign w:val="baseline"/>
        </w:rPr>
        <w:t>-</w:t>
      </w:r>
      <w:r>
        <w:rPr>
          <w:vertAlign w:val="baseline"/>
        </w:rPr>
        <w:t>ներկում</w:t>
      </w:r>
      <w:r>
        <w:rPr>
          <w:spacing w:val="40"/>
          <w:vertAlign w:val="baseline"/>
        </w:rPr>
        <w:t> </w:t>
      </w:r>
      <w:r>
        <w:rPr>
          <w:vertAlign w:val="baseline"/>
        </w:rPr>
        <w:t>է,</w:t>
      </w:r>
      <w:r>
        <w:rPr>
          <w:spacing w:val="40"/>
          <w:vertAlign w:val="baseline"/>
        </w:rPr>
        <w:t> </w:t>
      </w:r>
      <w:r>
        <w:rPr>
          <w:vertAlign w:val="baseline"/>
        </w:rPr>
        <w:t>ուստի</w:t>
      </w:r>
      <w:r>
        <w:rPr>
          <w:spacing w:val="40"/>
          <w:vertAlign w:val="baseline"/>
        </w:rPr>
        <w:t> </w:t>
      </w:r>
      <w:r>
        <w:rPr>
          <w:rFonts w:ascii="Cambria Math" w:hAnsi="Cambria Math" w:cs="Cambria Math" w:eastAsia="Cambria Math"/>
          <w:vertAlign w:val="baseline"/>
        </w:rPr>
        <w:t>x(µ</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spacing w:val="13"/>
          <w:vertAlign w:val="baseline"/>
        </w:rPr>
        <w:t> ≤ </w:t>
      </w:r>
      <w:r>
        <w:rPr>
          <w:rFonts w:ascii="Cambria Math" w:hAnsi="Cambria Math" w:cs="Cambria Math" w:eastAsia="Cambria Math"/>
          <w:vertAlign w:val="baseline"/>
        </w:rPr>
        <w:t>k</w:t>
      </w:r>
      <w:r>
        <w:rPr>
          <w:rFonts w:ascii="Cambria Math" w:hAnsi="Cambria Math" w:cs="Cambria Math" w:eastAsia="Cambria Math"/>
          <w:spacing w:val="16"/>
          <w:vertAlign w:val="baseline"/>
        </w:rPr>
        <w:t> </w:t>
      </w:r>
      <w:r>
        <w:rPr>
          <w:rFonts w:ascii="Cambria Math" w:hAnsi="Cambria Math" w:cs="Cambria Math" w:eastAsia="Cambria Math"/>
          <w:vertAlign w:val="baseline"/>
        </w:rPr>
        <w:t>+</w:t>
      </w:r>
      <w:r>
        <w:rPr>
          <w:rFonts w:ascii="Cambria Math" w:hAnsi="Cambria Math" w:cs="Cambria Math" w:eastAsia="Cambria Math"/>
          <w:spacing w:val="16"/>
          <w:vertAlign w:val="baseline"/>
        </w:rPr>
        <w:t> </w:t>
      </w:r>
      <w:r>
        <w:rPr>
          <w:rFonts w:ascii="Cambria Math" w:hAnsi="Cambria Math" w:cs="Cambria Math" w:eastAsia="Cambria Math"/>
          <w:vertAlign w:val="baseline"/>
        </w:rPr>
        <w:t>1</w:t>
      </w:r>
      <w:r>
        <w:rPr>
          <w:vertAlign w:val="baseline"/>
        </w:rPr>
        <w:t>:</w:t>
      </w:r>
      <w:r>
        <w:rPr>
          <w:spacing w:val="40"/>
          <w:vertAlign w:val="baseline"/>
        </w:rPr>
        <w:t> </w:t>
      </w:r>
      <w:r>
        <w:rPr>
          <w:vertAlign w:val="baseline"/>
        </w:rPr>
        <w:t>Համոզվենք,</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x(µ</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spacing w:val="16"/>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k + 1</w:t>
      </w:r>
      <w:r>
        <w:rPr>
          <w:vertAlign w:val="baseline"/>
        </w:rPr>
        <w:t>:</w:t>
      </w:r>
      <w:r>
        <w:rPr>
          <w:spacing w:val="40"/>
          <w:vertAlign w:val="baseline"/>
        </w:rPr>
        <w:t> </w:t>
      </w:r>
      <w:r>
        <w:rPr>
          <w:vertAlign w:val="baseline"/>
        </w:rPr>
        <w:t>Ենթադրենք</w:t>
      </w:r>
      <w:r>
        <w:rPr>
          <w:spacing w:val="40"/>
          <w:vertAlign w:val="baseline"/>
        </w:rPr>
        <w:t> </w:t>
      </w:r>
      <w:r>
        <w:rPr>
          <w:vertAlign w:val="baseline"/>
        </w:rPr>
        <w:t>հակառակը.</w:t>
      </w:r>
      <w:r>
        <w:rPr>
          <w:spacing w:val="40"/>
          <w:vertAlign w:val="baseline"/>
        </w:rPr>
        <w:t> </w:t>
      </w:r>
      <w:r>
        <w:rPr>
          <w:rFonts w:ascii="Cambria Math" w:hAnsi="Cambria Math" w:cs="Cambria Math" w:eastAsia="Cambria Math"/>
          <w:vertAlign w:val="baseline"/>
        </w:rPr>
        <w:t>µ</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գրաֆն</w:t>
      </w:r>
      <w:r>
        <w:rPr>
          <w:spacing w:val="40"/>
          <w:vertAlign w:val="baseline"/>
        </w:rPr>
        <w:t> </w:t>
      </w:r>
      <w:r>
        <w:rPr>
          <w:vertAlign w:val="baseline"/>
        </w:rPr>
        <w:t>ունի</w:t>
      </w:r>
      <w:r>
        <w:rPr>
          <w:spacing w:val="40"/>
          <w:vertAlign w:val="baseline"/>
        </w:rPr>
        <w:t> </w:t>
      </w:r>
      <w:r>
        <w:rPr>
          <w:vertAlign w:val="baseline"/>
        </w:rPr>
        <w:t>ճիշտ</w:t>
      </w:r>
      <w:r>
        <w:rPr>
          <w:spacing w:val="40"/>
          <w:vertAlign w:val="baseline"/>
        </w:rPr>
        <w:t> </w:t>
      </w:r>
      <w:r>
        <w:rPr>
          <w:vertAlign w:val="baseline"/>
        </w:rPr>
        <w:t>գագաթային</w:t>
      </w:r>
      <w:r>
        <w:rPr>
          <w:spacing w:val="40"/>
          <w:vertAlign w:val="baseline"/>
        </w:rPr>
        <w:t> </w:t>
      </w:r>
      <w:r>
        <w:rPr>
          <w:rFonts w:ascii="Cambria Math" w:hAnsi="Cambria Math" w:cs="Cambria Math" w:eastAsia="Cambria Math"/>
          <w:vertAlign w:val="baseline"/>
        </w:rPr>
        <w:t>k</w:t>
      </w:r>
      <w:r>
        <w:rPr>
          <w:b/>
          <w:bCs/>
          <w:vertAlign w:val="baseline"/>
        </w:rPr>
        <w:t>-</w:t>
      </w:r>
      <w:r>
        <w:rPr>
          <w:vertAlign w:val="baseline"/>
        </w:rPr>
        <w:t>ներկում:</w:t>
      </w:r>
      <w:r>
        <w:rPr>
          <w:spacing w:val="40"/>
          <w:vertAlign w:val="baseline"/>
        </w:rPr>
        <w:t> </w:t>
      </w:r>
      <w:r>
        <w:rPr>
          <w:vertAlign w:val="baseline"/>
        </w:rPr>
        <w:t>Դիցուք այդ</w:t>
      </w:r>
      <w:r>
        <w:rPr>
          <w:spacing w:val="40"/>
          <w:vertAlign w:val="baseline"/>
        </w:rPr>
        <w:t> </w:t>
      </w:r>
      <w:r>
        <w:rPr>
          <w:vertAlign w:val="baseline"/>
        </w:rPr>
        <w:t>ներկումը</w:t>
      </w:r>
      <w:r>
        <w:rPr>
          <w:spacing w:val="40"/>
          <w:vertAlign w:val="baseline"/>
        </w:rPr>
        <w:t> </w:t>
      </w:r>
      <w:r>
        <w:rPr>
          <w:rFonts w:ascii="Cambria Math" w:hAnsi="Cambria Math" w:cs="Cambria Math" w:eastAsia="Cambria Math"/>
          <w:vertAlign w:val="baseline"/>
        </w:rPr>
        <w:t>y</w:t>
      </w:r>
      <w:r>
        <w:rPr>
          <w:vertAlign w:val="baseline"/>
        </w:rPr>
        <w:t>-ն</w:t>
      </w:r>
      <w:r>
        <w:rPr>
          <w:spacing w:val="40"/>
          <w:vertAlign w:val="baseline"/>
        </w:rPr>
        <w:t> </w:t>
      </w:r>
      <w:r>
        <w:rPr>
          <w:vertAlign w:val="baseline"/>
        </w:rPr>
        <w:t>է:</w:t>
      </w:r>
      <w:r>
        <w:rPr>
          <w:spacing w:val="40"/>
          <w:vertAlign w:val="baseline"/>
        </w:rPr>
        <w:t> </w:t>
      </w:r>
      <w:r>
        <w:rPr>
          <w:vertAlign w:val="baseline"/>
        </w:rPr>
        <w:t>Առանց</w:t>
      </w:r>
      <w:r>
        <w:rPr>
          <w:spacing w:val="40"/>
          <w:vertAlign w:val="baseline"/>
        </w:rPr>
        <w:t> </w:t>
      </w:r>
      <w:r>
        <w:rPr>
          <w:vertAlign w:val="baseline"/>
        </w:rPr>
        <w:t>ընդհանրությունը</w:t>
      </w:r>
      <w:r>
        <w:rPr>
          <w:spacing w:val="40"/>
          <w:vertAlign w:val="baseline"/>
        </w:rPr>
        <w:t> </w:t>
      </w:r>
      <w:r>
        <w:rPr>
          <w:vertAlign w:val="baseline"/>
        </w:rPr>
        <w:t>խախտելու</w:t>
      </w:r>
      <w:r>
        <w:rPr>
          <w:spacing w:val="40"/>
          <w:vertAlign w:val="baseline"/>
        </w:rPr>
        <w:t> </w:t>
      </w:r>
      <w:r>
        <w:rPr>
          <w:vertAlign w:val="baseline"/>
        </w:rPr>
        <w:t>կարող</w:t>
      </w:r>
      <w:r>
        <w:rPr>
          <w:spacing w:val="40"/>
          <w:vertAlign w:val="baseline"/>
        </w:rPr>
        <w:t> </w:t>
      </w:r>
      <w:r>
        <w:rPr>
          <w:vertAlign w:val="baseline"/>
        </w:rPr>
        <w:t>ենք</w:t>
      </w:r>
      <w:r>
        <w:rPr>
          <w:spacing w:val="40"/>
          <w:vertAlign w:val="baseline"/>
        </w:rPr>
        <w:t> </w:t>
      </w:r>
      <w:r>
        <w:rPr>
          <w:vertAlign w:val="baseline"/>
        </w:rPr>
        <w:t>ենթադրել,</w:t>
      </w:r>
      <w:r>
        <w:rPr>
          <w:spacing w:val="40"/>
          <w:vertAlign w:val="baseline"/>
        </w:rPr>
        <w:t> </w:t>
      </w:r>
      <w:r>
        <w:rPr>
          <w:vertAlign w:val="baseline"/>
        </w:rPr>
        <w:t>որ </w:t>
      </w:r>
      <w:r>
        <w:rPr>
          <w:rFonts w:ascii="Cambria Math" w:hAnsi="Cambria Math" w:cs="Cambria Math" w:eastAsia="Cambria Math"/>
          <w:vertAlign w:val="baseline"/>
        </w:rPr>
        <w:t>y</w:t>
      </w:r>
      <w:r>
        <w:rPr>
          <w:rFonts w:ascii="Cambria Math" w:hAnsi="Cambria Math" w:cs="Cambria Math" w:eastAsia="Cambria Math"/>
          <w:position w:val="1"/>
          <w:vertAlign w:val="baseline"/>
        </w:rPr>
        <w:t>(</w:t>
      </w:r>
      <w:r>
        <w:rPr>
          <w:rFonts w:ascii="Cambria Math" w:hAnsi="Cambria Math" w:cs="Cambria Math" w:eastAsia="Cambria Math"/>
          <w:vertAlign w:val="baseline"/>
        </w:rPr>
        <w:t>w</w:t>
      </w:r>
      <w:r>
        <w:rPr>
          <w:rFonts w:ascii="Cambria Math" w:hAnsi="Cambria Math" w:cs="Cambria Math" w:eastAsia="Cambria Math"/>
          <w:position w:val="1"/>
          <w:vertAlign w:val="baseline"/>
        </w:rPr>
        <w:t>)</w:t>
      </w:r>
      <w:r>
        <w:rPr>
          <w:rFonts w:ascii="Cambria Math" w:hAnsi="Cambria Math" w:cs="Cambria Math" w:eastAsia="Cambria Math"/>
          <w:spacing w:val="18"/>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w:t>
      </w:r>
      <w:r>
        <w:rPr>
          <w:rFonts w:ascii="Cambria Math" w:hAnsi="Cambria Math" w:cs="Cambria Math" w:eastAsia="Cambria Math"/>
          <w:vertAlign w:val="baseline"/>
        </w:rPr>
        <w:t>k</w:t>
      </w:r>
      <w:r>
        <w:rPr>
          <w:b/>
          <w:bCs/>
          <w:vertAlign w:val="baseline"/>
        </w:rPr>
        <w:t>:</w:t>
      </w:r>
      <w:r>
        <w:rPr>
          <w:b/>
          <w:bCs/>
          <w:spacing w:val="71"/>
          <w:w w:val="150"/>
          <w:vertAlign w:val="baseline"/>
        </w:rPr>
        <w:t> </w:t>
      </w:r>
      <w:r>
        <w:rPr>
          <w:vertAlign w:val="baseline"/>
        </w:rPr>
        <w:t>Այստեղից</w:t>
      </w:r>
      <w:r>
        <w:rPr>
          <w:spacing w:val="69"/>
          <w:w w:val="150"/>
          <w:vertAlign w:val="baseline"/>
        </w:rPr>
        <w:t> </w:t>
      </w:r>
      <w:r>
        <w:rPr>
          <w:vertAlign w:val="baseline"/>
        </w:rPr>
        <w:t>հետևում</w:t>
      </w:r>
      <w:r>
        <w:rPr>
          <w:spacing w:val="70"/>
          <w:w w:val="150"/>
          <w:vertAlign w:val="baseline"/>
        </w:rPr>
        <w:t> </w:t>
      </w:r>
      <w:r>
        <w:rPr>
          <w:vertAlign w:val="baseline"/>
        </w:rPr>
        <w:t>է,</w:t>
      </w:r>
      <w:r>
        <w:rPr>
          <w:spacing w:val="70"/>
          <w:w w:val="150"/>
          <w:vertAlign w:val="baseline"/>
        </w:rPr>
        <w:t> </w:t>
      </w:r>
      <w:r>
        <w:rPr>
          <w:vertAlign w:val="baseline"/>
        </w:rPr>
        <w:t>որ</w:t>
      </w:r>
      <w:r>
        <w:rPr>
          <w:spacing w:val="69"/>
          <w:w w:val="150"/>
          <w:vertAlign w:val="baseline"/>
        </w:rPr>
        <w:t> </w:t>
      </w:r>
      <w:r>
        <w:rPr>
          <w:rFonts w:ascii="Cambria Math" w:hAnsi="Cambria Math" w:cs="Cambria Math" w:eastAsia="Cambria Math"/>
          <w:vertAlign w:val="baseline"/>
        </w:rPr>
        <w:t>y</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vertAlign w:val="subscript"/>
        </w:rPr>
        <w:t>i</w:t>
      </w:r>
      <w:r>
        <w:rPr>
          <w:rFonts w:ascii="Cambria Math" w:hAnsi="Cambria Math" w:cs="Cambria Math" w:eastAsia="Cambria Math"/>
          <w:position w:val="1"/>
          <w:vertAlign w:val="baseline"/>
        </w:rPr>
        <w:t>)</w:t>
      </w:r>
      <w:r>
        <w:rPr>
          <w:rFonts w:ascii="Cambria Math" w:hAnsi="Cambria Math" w:cs="Cambria Math" w:eastAsia="Cambria Math"/>
          <w:spacing w:val="19"/>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1,</w:t>
      </w:r>
      <w:r>
        <w:rPr>
          <w:rFonts w:ascii="Cambria Math" w:hAnsi="Cambria Math" w:cs="Cambria Math" w:eastAsia="Cambria Math"/>
          <w:spacing w:val="-10"/>
          <w:vertAlign w:val="baseline"/>
        </w:rPr>
        <w:t> </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k</w:t>
      </w:r>
      <w:r>
        <w:rPr>
          <w:rFonts w:ascii="Cambria Math" w:hAnsi="Cambria Math" w:cs="Cambria Math" w:eastAsia="Cambria Math"/>
          <w:spacing w:val="5"/>
          <w:vertAlign w:val="baseline"/>
        </w:rPr>
        <w:t> </w:t>
      </w:r>
      <w:r>
        <w:rPr>
          <w:rFonts w:ascii="Cambria Math" w:hAnsi="Cambria Math" w:cs="Cambria Math" w:eastAsia="Cambria Math"/>
          <w:vertAlign w:val="baseline"/>
        </w:rPr>
        <w:t>−</w:t>
      </w:r>
      <w:r>
        <w:rPr>
          <w:rFonts w:ascii="Cambria Math" w:hAnsi="Cambria Math" w:cs="Cambria Math" w:eastAsia="Cambria Math"/>
          <w:spacing w:val="5"/>
          <w:vertAlign w:val="baseline"/>
        </w:rPr>
        <w:t> </w:t>
      </w:r>
      <w:r>
        <w:rPr>
          <w:rFonts w:ascii="Cambria Math" w:hAnsi="Cambria Math" w:cs="Cambria Math" w:eastAsia="Cambria Math"/>
          <w:vertAlign w:val="baseline"/>
        </w:rPr>
        <w:t>1</w:t>
      </w:r>
      <w:r>
        <w:rPr>
          <w:rFonts w:ascii="Cambria Math" w:hAnsi="Cambria Math" w:cs="Cambria Math" w:eastAsia="Cambria Math"/>
          <w:position w:val="1"/>
          <w:vertAlign w:val="baseline"/>
        </w:rPr>
        <w:t>}</w:t>
      </w:r>
      <w:r>
        <w:rPr>
          <w:vertAlign w:val="baseline"/>
        </w:rPr>
        <w:t>,</w:t>
      </w:r>
      <w:r>
        <w:rPr>
          <w:spacing w:val="69"/>
          <w:w w:val="150"/>
          <w:vertAlign w:val="baseline"/>
        </w:rPr>
        <w:t> </w:t>
      </w:r>
      <w:r>
        <w:rPr>
          <w:vertAlign w:val="baseline"/>
        </w:rPr>
        <w:t>երբ</w:t>
      </w:r>
      <w:r>
        <w:rPr>
          <w:spacing w:val="70"/>
          <w:w w:val="150"/>
          <w:vertAlign w:val="baseline"/>
        </w:rPr>
        <w:t> </w:t>
      </w:r>
      <w:r>
        <w:rPr>
          <w:rFonts w:ascii="Cambria Math" w:hAnsi="Cambria Math" w:cs="Cambria Math" w:eastAsia="Cambria Math"/>
          <w:spacing w:val="13"/>
          <w:vertAlign w:val="baseline"/>
        </w:rPr>
        <w:t>1</w:t>
      </w:r>
      <w:r>
        <w:rPr>
          <w:rFonts w:ascii="Cambria Math" w:hAnsi="Cambria Math" w:cs="Cambria Math" w:eastAsia="Cambria Math"/>
          <w:spacing w:val="5"/>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4"/>
          <w:vertAlign w:val="baseline"/>
        </w:rPr>
        <w:t> </w:t>
      </w:r>
      <w:r>
        <w:rPr>
          <w:rFonts w:ascii="Cambria Math" w:hAnsi="Cambria Math" w:cs="Cambria Math" w:eastAsia="Cambria Math"/>
          <w:spacing w:val="13"/>
          <w:vertAlign w:val="baseline"/>
        </w:rPr>
        <w:t>i</w:t>
      </w:r>
      <w:r>
        <w:rPr>
          <w:rFonts w:ascii="Cambria Math" w:hAnsi="Cambria Math" w:cs="Cambria Math" w:eastAsia="Cambria Math"/>
          <w:spacing w:val="5"/>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w:t>
      </w:r>
      <w:r>
        <w:rPr>
          <w:rFonts w:ascii="Cambria Math" w:hAnsi="Cambria Math" w:cs="Cambria Math" w:eastAsia="Cambria Math"/>
          <w:vertAlign w:val="baseline"/>
        </w:rPr>
        <w:t>n</w:t>
      </w:r>
      <w:r>
        <w:rPr>
          <w:vertAlign w:val="baseline"/>
        </w:rPr>
        <w:t>:</w:t>
      </w:r>
      <w:r>
        <w:rPr>
          <w:spacing w:val="69"/>
          <w:w w:val="150"/>
          <w:vertAlign w:val="baseline"/>
        </w:rPr>
        <w:t> </w:t>
      </w:r>
      <w:r>
        <w:rPr>
          <w:vertAlign w:val="baseline"/>
        </w:rPr>
        <w:t>Դիցուք</w:t>
      </w:r>
      <w:r>
        <w:rPr>
          <w:spacing w:val="70"/>
          <w:w w:val="150"/>
          <w:vertAlign w:val="baseline"/>
        </w:rPr>
        <w:t> </w:t>
      </w:r>
      <w:r>
        <w:rPr>
          <w:rFonts w:ascii="Cambria Math" w:hAnsi="Cambria Math" w:cs="Cambria Math" w:eastAsia="Cambria Math"/>
          <w:spacing w:val="14"/>
          <w:vertAlign w:val="baseline"/>
        </w:rPr>
        <w:t>A</w:t>
      </w:r>
      <w:r>
        <w:rPr>
          <w:rFonts w:ascii="Cambria Math" w:hAnsi="Cambria Math" w:cs="Cambria Math" w:eastAsia="Cambria Math"/>
          <w:spacing w:val="5"/>
          <w:vertAlign w:val="baseline"/>
        </w:rPr>
        <w:t> </w:t>
      </w:r>
      <w:r>
        <w:rPr>
          <w:rFonts w:ascii="Cambria Math" w:hAnsi="Cambria Math" w:cs="Cambria Math" w:eastAsia="Cambria Math"/>
          <w:spacing w:val="-10"/>
          <w:vertAlign w:val="baseline"/>
        </w:rPr>
        <w:t>= </w:t>
      </w:r>
    </w:p>
    <w:p>
      <w:pPr>
        <w:pStyle w:val="BodyText"/>
        <w:spacing w:line="309" w:lineRule="exact"/>
        <w:ind w:left="617"/>
        <w:jc w:val="both"/>
      </w:pPr>
      <w:r>
        <w:rPr>
          <w:rFonts w:ascii="Cambria Math" w:hAnsi="Cambria Math" w:cs="Cambria Math" w:eastAsia="Cambria Math"/>
          <w:w w:val="105"/>
          <w:position w:val="1"/>
        </w:rPr>
        <w:t>{</w:t>
      </w:r>
      <w:r>
        <w:rPr>
          <w:rFonts w:ascii="Cambria Math" w:hAnsi="Cambria Math" w:cs="Cambria Math" w:eastAsia="Cambria Math"/>
          <w:w w:val="105"/>
        </w:rPr>
        <w:t>v</w:t>
      </w:r>
      <w:r>
        <w:rPr>
          <w:rFonts w:ascii="Cambria Math" w:hAnsi="Cambria Math" w:cs="Cambria Math" w:eastAsia="Cambria Math"/>
          <w:w w:val="105"/>
          <w:vertAlign w:val="subscript"/>
        </w:rPr>
        <w:t>i</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y</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w:t>
      </w:r>
      <w:r>
        <w:rPr>
          <w:rFonts w:ascii="Cambria Math" w:hAnsi="Cambria Math" w:cs="Cambria Math" w:eastAsia="Cambria Math"/>
          <w:spacing w:val="6"/>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5"/>
          <w:w w:val="105"/>
          <w:vertAlign w:val="baseline"/>
        </w:rPr>
        <w:t> </w:t>
      </w:r>
      <w:r>
        <w:rPr>
          <w:rFonts w:ascii="Cambria Math" w:hAnsi="Cambria Math" w:cs="Cambria Math" w:eastAsia="Cambria Math"/>
          <w:spacing w:val="14"/>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w w:val="105"/>
          <w:position w:val="1"/>
          <w:vertAlign w:val="baseline"/>
        </w:rPr>
        <w:t>}</w:t>
      </w:r>
      <w:r>
        <w:rPr>
          <w:w w:val="105"/>
          <w:vertAlign w:val="baseline"/>
        </w:rPr>
        <w:t>:</w:t>
      </w:r>
      <w:r>
        <w:rPr>
          <w:spacing w:val="69"/>
          <w:w w:val="150"/>
          <w:vertAlign w:val="baseline"/>
        </w:rPr>
        <w:t> </w:t>
      </w:r>
      <w:r>
        <w:rPr>
          <w:w w:val="105"/>
          <w:vertAlign w:val="baseline"/>
        </w:rPr>
        <w:t>Կառուցենք</w:t>
      </w:r>
      <w:r>
        <w:rPr>
          <w:spacing w:val="67"/>
          <w:w w:val="150"/>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24"/>
          <w:w w:val="105"/>
          <w:vertAlign w:val="baseline"/>
        </w:rPr>
        <w:t>  </w:t>
      </w:r>
      <w:r>
        <w:rPr>
          <w:w w:val="105"/>
          <w:vertAlign w:val="baseline"/>
        </w:rPr>
        <w:t>գրաֆի</w:t>
      </w:r>
      <w:r>
        <w:rPr>
          <w:spacing w:val="70"/>
          <w:w w:val="150"/>
          <w:vertAlign w:val="baseline"/>
        </w:rPr>
        <w:t> </w:t>
      </w:r>
      <w:r>
        <w:rPr>
          <w:w w:val="105"/>
          <w:vertAlign w:val="baseline"/>
        </w:rPr>
        <w:t>ճիշտ</w:t>
      </w:r>
      <w:r>
        <w:rPr>
          <w:spacing w:val="69"/>
          <w:w w:val="150"/>
          <w:vertAlign w:val="baseline"/>
        </w:rPr>
        <w:t> </w:t>
      </w:r>
      <w:r>
        <w:rPr>
          <w:w w:val="105"/>
          <w:vertAlign w:val="baseline"/>
        </w:rPr>
        <w:t>գագաթային</w:t>
      </w:r>
      <w:r>
        <w:rPr>
          <w:spacing w:val="68"/>
          <w:w w:val="150"/>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b/>
          <w:bCs/>
          <w:w w:val="105"/>
          <w:vertAlign w:val="baseline"/>
        </w:rPr>
        <w:t>-</w:t>
      </w:r>
      <w:r>
        <w:rPr>
          <w:spacing w:val="-2"/>
          <w:w w:val="105"/>
          <w:vertAlign w:val="baseline"/>
        </w:rPr>
        <w:t>ներկումը</w:t>
      </w:r>
    </w:p>
    <w:p>
      <w:pPr>
        <w:spacing w:after="0" w:line="309" w:lineRule="exact"/>
        <w:jc w:val="both"/>
        <w:sectPr>
          <w:type w:val="continuous"/>
          <w:pgSz w:w="11910" w:h="16840"/>
          <w:pgMar w:header="0" w:footer="914" w:top="2000" w:bottom="280" w:left="460" w:right="460"/>
        </w:sectPr>
      </w:pPr>
    </w:p>
    <w:p>
      <w:pPr>
        <w:pStyle w:val="BodyText"/>
        <w:spacing w:line="362" w:lineRule="auto" w:before="77"/>
        <w:ind w:left="617" w:right="546"/>
        <w:jc w:val="both"/>
        <w:rPr>
          <w:rFonts w:ascii="Cambria Math" w:hAnsi="Cambria Math" w:cs="Cambria Math" w:eastAsia="Cambria Math"/>
          <w:sz w:val="20"/>
          <w:szCs w:val="20"/>
        </w:rPr>
      </w:pPr>
      <w:r>
        <w:rPr/>
        <w:t>հետևյալ կերպ. յուրաքանչյուր </w:t>
      </w:r>
      <w:r>
        <w:rPr>
          <w:rFonts w:ascii="Cambria Math" w:hAnsi="Cambria Math" w:cs="Cambria Math" w:eastAsia="Cambria Math"/>
        </w:rPr>
        <w:t>v</w:t>
      </w:r>
      <w:r>
        <w:rPr>
          <w:rFonts w:ascii="Cambria Math" w:hAnsi="Cambria Math" w:cs="Cambria Math" w:eastAsia="Cambria Math"/>
          <w:vertAlign w:val="subscript"/>
        </w:rPr>
        <w:t>i</w:t>
      </w:r>
      <w:r>
        <w:rPr>
          <w:rFonts w:ascii="Cambria Math" w:hAnsi="Cambria Math" w:cs="Cambria Math" w:eastAsia="Cambria Math"/>
          <w:vertAlign w:val="baseline"/>
        </w:rPr>
        <w:t> ∈ A</w:t>
      </w:r>
      <w:r>
        <w:rPr>
          <w:vertAlign w:val="baseline"/>
        </w:rPr>
        <w:t>-ի համար վերաներկենք այդ գագաթը </w:t>
      </w:r>
      <w:r>
        <w:rPr>
          <w:rFonts w:ascii="Cambria Math" w:hAnsi="Cambria Math" w:cs="Cambria Math" w:eastAsia="Cambria Math"/>
          <w:vertAlign w:val="baseline"/>
        </w:rPr>
        <w:t>y</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vertAlign w:val="subscript"/>
        </w:rPr>
        <w:t>i</w:t>
      </w:r>
      <w:r>
        <w:rPr>
          <w:rFonts w:ascii="Cambria Math" w:hAnsi="Cambria Math" w:cs="Cambria Math" w:eastAsia="Cambria Math"/>
          <w:position w:val="1"/>
          <w:vertAlign w:val="baseline"/>
        </w:rPr>
        <w:t>) </w:t>
      </w:r>
      <w:r>
        <w:rPr>
          <w:vertAlign w:val="baseline"/>
        </w:rPr>
        <w:t>գույնով, որտեղ </w:t>
      </w:r>
      <w:r>
        <w:rPr>
          <w:rFonts w:ascii="Cambria Math" w:hAnsi="Cambria Math" w:cs="Cambria Math" w:eastAsia="Cambria Math"/>
          <w:spacing w:val="13"/>
          <w:vertAlign w:val="baseline"/>
        </w:rPr>
        <w:t>1</w:t>
      </w:r>
      <w:r>
        <w:rPr>
          <w:rFonts w:ascii="Cambria Math" w:hAnsi="Cambria Math" w:cs="Cambria Math" w:eastAsia="Cambria Math"/>
          <w:spacing w:val="3"/>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3"/>
          <w:vertAlign w:val="baseline"/>
        </w:rPr>
        <w:t> </w:t>
      </w:r>
      <w:r>
        <w:rPr>
          <w:rFonts w:ascii="Cambria Math" w:hAnsi="Cambria Math" w:cs="Cambria Math" w:eastAsia="Cambria Math"/>
          <w:spacing w:val="13"/>
          <w:vertAlign w:val="baseline"/>
        </w:rPr>
        <w:t>i</w:t>
      </w:r>
      <w:r>
        <w:rPr>
          <w:rFonts w:ascii="Cambria Math" w:hAnsi="Cambria Math" w:cs="Cambria Math" w:eastAsia="Cambria Math"/>
          <w:spacing w:val="3"/>
          <w:vertAlign w:val="baseline"/>
        </w:rPr>
        <w:t> </w:t>
      </w:r>
      <w:r>
        <w:rPr>
          <w:rFonts w:ascii="Cambria Math" w:hAnsi="Cambria Math" w:cs="Cambria Math" w:eastAsia="Cambria Math"/>
          <w:vertAlign w:val="baseline"/>
        </w:rPr>
        <w:t>≤ n</w:t>
      </w:r>
      <w:r>
        <w:rPr>
          <w:vertAlign w:val="baseline"/>
        </w:rPr>
        <w:t>: Քանի որ </w:t>
      </w:r>
      <w:r>
        <w:rPr>
          <w:rFonts w:ascii="Cambria Math" w:hAnsi="Cambria Math" w:cs="Cambria Math" w:eastAsia="Cambria Math"/>
          <w:vertAlign w:val="baseline"/>
        </w:rPr>
        <w:t>y</w:t>
      </w:r>
      <w:r>
        <w:rPr>
          <w:vertAlign w:val="baseline"/>
        </w:rPr>
        <w:t>-ն ճիշտ գագաթային ներկում է, ուստի </w:t>
      </w:r>
      <w:r>
        <w:rPr>
          <w:rFonts w:ascii="Cambria Math" w:hAnsi="Cambria Math" w:cs="Cambria Math" w:eastAsia="Cambria Math"/>
          <w:vertAlign w:val="baseline"/>
        </w:rPr>
        <w:t>A</w:t>
      </w:r>
      <w:r>
        <w:rPr>
          <w:vertAlign w:val="baseline"/>
        </w:rPr>
        <w:t>-ն անկախ բազմություն է: Այսպիսով, թեորեմն ապացուցելու համար բավական է ցույց տալ, որ </w:t>
      </w:r>
      <w:r>
        <w:rPr>
          <w:rFonts w:ascii="Cambria Math" w:hAnsi="Cambria Math" w:cs="Cambria Math" w:eastAsia="Cambria Math"/>
          <w:vertAlign w:val="baseline"/>
        </w:rPr>
        <w:t>v</w:t>
      </w:r>
      <w:r>
        <w:rPr>
          <w:rFonts w:ascii="Cambria Math" w:hAnsi="Cambria Math" w:cs="Cambria Math" w:eastAsia="Cambria Math"/>
          <w:vertAlign w:val="subscript"/>
        </w:rPr>
        <w:t>i</w:t>
      </w:r>
      <w:r>
        <w:rPr>
          <w:rFonts w:ascii="Cambria Math" w:hAnsi="Cambria Math" w:cs="Cambria Math" w:eastAsia="Cambria Math"/>
          <w:vertAlign w:val="baseline"/>
        </w:rPr>
        <w:t>v</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կողի</w:t>
      </w:r>
      <w:r>
        <w:rPr>
          <w:spacing w:val="40"/>
          <w:vertAlign w:val="baseline"/>
        </w:rPr>
        <w:t> </w:t>
      </w:r>
      <w:r>
        <w:rPr>
          <w:vertAlign w:val="baseline"/>
        </w:rPr>
        <w:t>կից</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i</w:t>
      </w:r>
      <w:r>
        <w:rPr>
          <w:rFonts w:ascii="Cambria Math" w:hAnsi="Cambria Math" w:cs="Cambria Math" w:eastAsia="Cambria Math"/>
          <w:spacing w:val="40"/>
          <w:vertAlign w:val="baseline"/>
        </w:rPr>
        <w:t> </w:t>
      </w:r>
      <w:r>
        <w:rPr>
          <w:vertAlign w:val="baseline"/>
        </w:rPr>
        <w:t>և</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գագաթները</w:t>
      </w:r>
      <w:r>
        <w:rPr>
          <w:spacing w:val="40"/>
          <w:vertAlign w:val="baseline"/>
        </w:rPr>
        <w:t> </w:t>
      </w:r>
      <w:r>
        <w:rPr>
          <w:vertAlign w:val="baseline"/>
        </w:rPr>
        <w:t>ներկված</w:t>
      </w:r>
      <w:r>
        <w:rPr>
          <w:spacing w:val="40"/>
          <w:vertAlign w:val="baseline"/>
        </w:rPr>
        <w:t> </w:t>
      </w:r>
      <w:r>
        <w:rPr>
          <w:vertAlign w:val="baseline"/>
        </w:rPr>
        <w:t>են</w:t>
      </w:r>
      <w:r>
        <w:rPr>
          <w:spacing w:val="40"/>
          <w:vertAlign w:val="baseline"/>
        </w:rPr>
        <w:t> </w:t>
      </w:r>
      <w:r>
        <w:rPr>
          <w:vertAlign w:val="baseline"/>
        </w:rPr>
        <w:t>տարբեր</w:t>
      </w:r>
      <w:r>
        <w:rPr>
          <w:spacing w:val="40"/>
          <w:vertAlign w:val="baseline"/>
        </w:rPr>
        <w:t> </w:t>
      </w:r>
      <w:r>
        <w:rPr>
          <w:vertAlign w:val="baseline"/>
        </w:rPr>
        <w:t>գույներով,</w:t>
      </w:r>
      <w:r>
        <w:rPr>
          <w:spacing w:val="40"/>
          <w:vertAlign w:val="baseline"/>
        </w:rPr>
        <w:t> </w:t>
      </w:r>
      <w:r>
        <w:rPr>
          <w:vertAlign w:val="baseline"/>
        </w:rPr>
        <w:t>որտեղ</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perscript"/>
        </w:rPr>
        <w:t>r</w:t>
      </w:r>
      <w:r>
        <w:rPr>
          <w:rFonts w:ascii="Cambria Math" w:hAnsi="Cambria Math" w:cs="Cambria Math" w:eastAsia="Cambria Math"/>
          <w:spacing w:val="33"/>
          <w:vertAlign w:val="baseline"/>
        </w:rPr>
        <w:t> </w:t>
      </w:r>
      <w:r>
        <w:rPr>
          <w:rFonts w:ascii="Cambria Math" w:hAnsi="Cambria Math" w:cs="Cambria Math" w:eastAsia="Cambria Math"/>
          <w:vertAlign w:val="baseline"/>
        </w:rPr>
        <w:t>∈ 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\A</w:t>
      </w:r>
      <w:r>
        <w:rPr>
          <w:vertAlign w:val="baseline"/>
        </w:rPr>
        <w:t>:</w:t>
      </w:r>
      <w:r>
        <w:rPr>
          <w:spacing w:val="40"/>
          <w:vertAlign w:val="baseline"/>
        </w:rPr>
        <w:t> </w:t>
      </w:r>
      <w:r>
        <w:rPr>
          <w:vertAlign w:val="baseline"/>
        </w:rPr>
        <w:t>Եթե </w:t>
      </w:r>
      <w:r>
        <w:rPr>
          <w:rFonts w:ascii="Cambria Math" w:hAnsi="Cambria Math" w:cs="Cambria Math" w:eastAsia="Cambria Math"/>
          <w:vertAlign w:val="baseline"/>
        </w:rPr>
        <w:t>v</w:t>
      </w:r>
      <w:r>
        <w:rPr>
          <w:rFonts w:ascii="Cambria Math" w:hAnsi="Cambria Math" w:cs="Cambria Math" w:eastAsia="Cambria Math"/>
          <w:vertAlign w:val="subscript"/>
        </w:rPr>
        <w:t>i</w:t>
      </w:r>
      <w:r>
        <w:rPr>
          <w:rFonts w:ascii="Cambria Math" w:hAnsi="Cambria Math" w:cs="Cambria Math" w:eastAsia="Cambria Math"/>
          <w:vertAlign w:val="baseline"/>
        </w:rPr>
        <w:t>v</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rFonts w:ascii="Cambria Math" w:hAnsi="Cambria Math" w:cs="Cambria Math" w:eastAsia="Cambria Math"/>
          <w:vertAlign w:val="baseline"/>
        </w:rPr>
        <w:t>∈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ապա,</w:t>
      </w:r>
      <w:r>
        <w:rPr>
          <w:spacing w:val="40"/>
          <w:vertAlign w:val="baseline"/>
        </w:rPr>
        <w:t> </w:t>
      </w:r>
      <w:r>
        <w:rPr>
          <w:vertAlign w:val="baseline"/>
        </w:rPr>
        <w:t>ըստ</w:t>
      </w:r>
      <w:r>
        <w:rPr>
          <w:spacing w:val="40"/>
          <w:vertAlign w:val="baseline"/>
        </w:rPr>
        <w:t> </w:t>
      </w:r>
      <w:r>
        <w:rPr>
          <w:rFonts w:ascii="Cambria Math" w:hAnsi="Cambria Math" w:cs="Cambria Math" w:eastAsia="Cambria Math"/>
          <w:vertAlign w:val="baseline"/>
        </w:rPr>
        <w:t>µ</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գրաֆի</w:t>
      </w:r>
      <w:r>
        <w:rPr>
          <w:spacing w:val="40"/>
          <w:vertAlign w:val="baseline"/>
        </w:rPr>
        <w:t> </w:t>
      </w:r>
      <w:r>
        <w:rPr>
          <w:vertAlign w:val="baseline"/>
        </w:rPr>
        <w:t>կառուցման,</w:t>
      </w:r>
      <w:r>
        <w:rPr>
          <w:spacing w:val="40"/>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i</w:t>
      </w:r>
      <w:r>
        <w:rPr>
          <w:rFonts w:ascii="Cambria Math" w:hAnsi="Cambria Math" w:cs="Cambria Math" w:eastAsia="Cambria Math"/>
          <w:vertAlign w:val="baseline"/>
        </w:rPr>
        <w:t>v</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rFonts w:ascii="Cambria Math" w:hAnsi="Cambria Math" w:cs="Cambria Math" w:eastAsia="Cambria Math"/>
          <w:vertAlign w:val="baseline"/>
        </w:rPr>
        <w:t>∈ E(µ</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vertAlign w:val="baseline"/>
        </w:rPr>
        <w:t>և,</w:t>
      </w:r>
      <w:r>
        <w:rPr>
          <w:spacing w:val="40"/>
          <w:vertAlign w:val="baseline"/>
        </w:rPr>
        <w:t> </w:t>
      </w:r>
      <w:r>
        <w:rPr>
          <w:vertAlign w:val="baseline"/>
        </w:rPr>
        <w:t>հետևաբար,</w:t>
      </w:r>
      <w:r>
        <w:rPr>
          <w:spacing w:val="40"/>
          <w:vertAlign w:val="baseline"/>
        </w:rPr>
        <w:t> </w:t>
      </w:r>
      <w:r>
        <w:rPr>
          <w:rFonts w:ascii="Cambria Math" w:hAnsi="Cambria Math" w:cs="Cambria Math" w:eastAsia="Cambria Math"/>
          <w:vertAlign w:val="baseline"/>
        </w:rPr>
        <w:t>y</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vertAlign w:val="subscript"/>
        </w:rPr>
        <w:t>i</w:t>
      </w:r>
      <w:r>
        <w:rPr>
          <w:rFonts w:ascii="Cambria Math" w:hAnsi="Cambria Math" w:cs="Cambria Math" w:eastAsia="Cambria Math"/>
          <w:position w:val="1"/>
          <w:vertAlign w:val="baseline"/>
        </w:rPr>
        <w:t>) </w:t>
      </w:r>
      <w:r>
        <w:rPr>
          <w:rFonts w:ascii="Cambria Math" w:hAnsi="Cambria Math" w:cs="Cambria Math" w:eastAsia="Cambria Math"/>
          <w:vertAlign w:val="baseline"/>
        </w:rPr>
        <w:t>≠ y</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vertAlign w:val="baseline"/>
        </w:rPr>
        <w:t>:</w:t>
      </w:r>
      <w:r>
        <w:rPr>
          <w:spacing w:val="27"/>
          <w:vertAlign w:val="baseline"/>
        </w:rPr>
        <w:t> </w:t>
      </w:r>
      <w:r>
        <w:rPr>
          <w:vertAlign w:val="baseline"/>
        </w:rPr>
        <w:t>Այժմ,</w:t>
      </w:r>
      <w:r>
        <w:rPr>
          <w:spacing w:val="27"/>
          <w:vertAlign w:val="baseline"/>
        </w:rPr>
        <w:t> </w:t>
      </w:r>
      <w:r>
        <w:rPr>
          <w:vertAlign w:val="baseline"/>
        </w:rPr>
        <w:t>հեռացնելով</w:t>
      </w:r>
      <w:r>
        <w:rPr>
          <w:spacing w:val="26"/>
          <w:vertAlign w:val="baseline"/>
        </w:rPr>
        <w:t> </w:t>
      </w:r>
      <w:r>
        <w:rPr>
          <w:rFonts w:ascii="Cambria Math" w:hAnsi="Cambria Math" w:cs="Cambria Math" w:eastAsia="Cambria Math"/>
          <w:vertAlign w:val="baseline"/>
        </w:rPr>
        <w:t>µ</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34"/>
          <w:position w:val="1"/>
          <w:vertAlign w:val="baseline"/>
        </w:rPr>
        <w:t> </w:t>
      </w:r>
      <w:r>
        <w:rPr>
          <w:vertAlign w:val="baseline"/>
        </w:rPr>
        <w:t>գրաֆից</w:t>
      </w:r>
      <w:r>
        <w:rPr>
          <w:spacing w:val="29"/>
          <w:vertAlign w:val="baseline"/>
        </w:rPr>
        <w:t> </w:t>
      </w:r>
      <w:r>
        <w:rPr>
          <w:rFonts w:ascii="Cambria Math" w:hAnsi="Cambria Math" w:cs="Cambria Math" w:eastAsia="Cambria Math"/>
          <w:vertAlign w:val="baseline"/>
        </w:rPr>
        <w:t>u</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2"/>
          <w:vertAlign w:val="baseline"/>
        </w:rPr>
        <w:t> </w:t>
      </w:r>
      <w:r>
        <w:rPr>
          <w:rFonts w:ascii="Cambria Math" w:hAnsi="Cambria Math" w:cs="Cambria Math" w:eastAsia="Cambria Math"/>
          <w:spacing w:val="12"/>
          <w:vertAlign w:val="baseline"/>
        </w:rPr>
        <w:t>u</w:t>
      </w:r>
      <w:r>
        <w:rPr>
          <w:rFonts w:ascii="Cambria Math" w:hAnsi="Cambria Math" w:cs="Cambria Math" w:eastAsia="Cambria Math"/>
          <w:spacing w:val="12"/>
          <w:vertAlign w:val="subscript"/>
        </w:rPr>
        <w:t>2</w:t>
      </w:r>
      <w:r>
        <w:rPr>
          <w:rFonts w:ascii="Cambria Math" w:hAnsi="Cambria Math" w:cs="Cambria Math" w:eastAsia="Cambria Math"/>
          <w:spacing w:val="12"/>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 u</w:t>
      </w:r>
      <w:r>
        <w:rPr>
          <w:rFonts w:ascii="Cambria Math" w:hAnsi="Cambria Math" w:cs="Cambria Math" w:eastAsia="Cambria Math"/>
          <w:vertAlign w:val="subscript"/>
        </w:rPr>
        <w:t>n</w:t>
      </w:r>
      <w:r>
        <w:rPr>
          <w:rFonts w:ascii="Cambria Math" w:hAnsi="Cambria Math" w:cs="Cambria Math" w:eastAsia="Cambria Math"/>
          <w:spacing w:val="40"/>
          <w:vertAlign w:val="baseline"/>
        </w:rPr>
        <w:t> </w:t>
      </w:r>
      <w:r>
        <w:rPr>
          <w:vertAlign w:val="baseline"/>
        </w:rPr>
        <w:t>գագաթները</w:t>
      </w:r>
      <w:r>
        <w:rPr>
          <w:spacing w:val="26"/>
          <w:vertAlign w:val="baseline"/>
        </w:rPr>
        <w:t> </w:t>
      </w:r>
      <w:r>
        <w:rPr>
          <w:vertAlign w:val="baseline"/>
        </w:rPr>
        <w:t>և</w:t>
      </w:r>
      <w:r>
        <w:rPr>
          <w:spacing w:val="26"/>
          <w:vertAlign w:val="baseline"/>
        </w:rPr>
        <w:t> </w:t>
      </w:r>
      <w:r>
        <w:rPr>
          <w:rFonts w:ascii="Cambria Math" w:hAnsi="Cambria Math" w:cs="Cambria Math" w:eastAsia="Cambria Math"/>
          <w:vertAlign w:val="baseline"/>
        </w:rPr>
        <w:t>w</w:t>
      </w:r>
      <w:r>
        <w:rPr>
          <w:rFonts w:ascii="Cambria Math" w:hAnsi="Cambria Math" w:cs="Cambria Math" w:eastAsia="Cambria Math"/>
          <w:spacing w:val="34"/>
          <w:vertAlign w:val="baseline"/>
        </w:rPr>
        <w:t> </w:t>
      </w:r>
      <w:r>
        <w:rPr>
          <w:vertAlign w:val="baseline"/>
        </w:rPr>
        <w:t>գագաթը,</w:t>
      </w:r>
      <w:r>
        <w:rPr>
          <w:spacing w:val="27"/>
          <w:vertAlign w:val="baseline"/>
        </w:rPr>
        <w:t> </w:t>
      </w:r>
      <w:r>
        <w:rPr>
          <w:vertAlign w:val="baseline"/>
        </w:rPr>
        <w:t>կստանանք </w:t>
      </w:r>
      <w:r>
        <w:rPr>
          <w:rFonts w:ascii="Cambria Math" w:hAnsi="Cambria Math" w:cs="Cambria Math" w:eastAsia="Cambria Math"/>
          <w:vertAlign w:val="baseline"/>
        </w:rPr>
        <w:t>G </w:t>
      </w:r>
      <w:r>
        <w:rPr>
          <w:vertAlign w:val="baseline"/>
        </w:rPr>
        <w:t>գրաֆի ճիշտ գագաթային </w:t>
      </w:r>
      <w:r>
        <w:rPr>
          <w:rFonts w:ascii="Cambria Math" w:hAnsi="Cambria Math" w:cs="Cambria Math" w:eastAsia="Cambria Math"/>
          <w:position w:val="1"/>
          <w:vertAlign w:val="baseline"/>
        </w:rPr>
        <w:t>(</w:t>
      </w:r>
      <w:r>
        <w:rPr>
          <w:rFonts w:ascii="Cambria Math" w:hAnsi="Cambria Math" w:cs="Cambria Math" w:eastAsia="Cambria Math"/>
          <w:vertAlign w:val="baseline"/>
        </w:rPr>
        <w:t>k − 1</w:t>
      </w:r>
      <w:r>
        <w:rPr>
          <w:rFonts w:ascii="Cambria Math" w:hAnsi="Cambria Math" w:cs="Cambria Math" w:eastAsia="Cambria Math"/>
          <w:position w:val="1"/>
          <w:vertAlign w:val="baseline"/>
        </w:rPr>
        <w:t>)</w:t>
      </w:r>
      <w:r>
        <w:rPr>
          <w:b/>
          <w:bCs/>
          <w:vertAlign w:val="baseline"/>
        </w:rPr>
        <w:t>-</w:t>
      </w:r>
      <w:r>
        <w:rPr>
          <w:vertAlign w:val="baseline"/>
        </w:rPr>
        <w:t>ներկում, որի գոյությունը հակասում է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k </w:t>
      </w:r>
      <w:r>
        <w:rPr>
          <w:vertAlign w:val="baseline"/>
        </w:rPr>
        <w:t>պայմանին:</w:t>
      </w:r>
      <w:r>
        <w:rPr>
          <w:spacing w:val="40"/>
          <w:vertAlign w:val="baseline"/>
        </w:rPr>
        <w:t> </w:t>
      </w:r>
      <w:r>
        <w:rPr>
          <w:vertAlign w:val="baseline"/>
        </w:rPr>
        <w:t>Այսպիսով,</w:t>
      </w:r>
      <w:r>
        <w:rPr>
          <w:spacing w:val="40"/>
          <w:vertAlign w:val="baseline"/>
        </w:rPr>
        <w:t> </w:t>
      </w:r>
      <w:r>
        <w:rPr>
          <w:rFonts w:ascii="Cambria Math" w:hAnsi="Cambria Math" w:cs="Cambria Math" w:eastAsia="Cambria Math"/>
          <w:vertAlign w:val="baseline"/>
        </w:rPr>
        <w:t>x(µ</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 </w:t>
      </w:r>
      <w:r>
        <w:rPr>
          <w:rFonts w:ascii="Cambria Math" w:hAnsi="Cambria Math" w:cs="Cambria Math" w:eastAsia="Cambria Math"/>
          <w:spacing w:val="14"/>
          <w:vertAlign w:val="baseline"/>
        </w:rPr>
        <w:t>= </w:t>
      </w:r>
      <w:r>
        <w:rPr>
          <w:rFonts w:ascii="Cambria Math" w:hAnsi="Cambria Math" w:cs="Cambria Math" w:eastAsia="Cambria Math"/>
          <w:vertAlign w:val="baseline"/>
        </w:rPr>
        <w:t>k + 1</w:t>
      </w:r>
      <w:r>
        <w:rPr>
          <w:rFonts w:ascii="Cambria Math" w:hAnsi="Cambria Math" w:cs="Cambria Math" w:eastAsia="Cambria Math"/>
          <w:spacing w:val="40"/>
          <w:vertAlign w:val="baseline"/>
        </w:rPr>
        <w:t> </w:t>
      </w:r>
      <w:r>
        <w:rPr>
          <w:vertAlign w:val="baseline"/>
        </w:rPr>
        <w:t>և,</w:t>
      </w:r>
      <w:r>
        <w:rPr>
          <w:spacing w:val="40"/>
          <w:vertAlign w:val="baseline"/>
        </w:rPr>
        <w:t> </w:t>
      </w:r>
      <w:r>
        <w:rPr>
          <w:vertAlign w:val="baseline"/>
        </w:rPr>
        <w:t>հետևաբար,</w:t>
      </w:r>
      <w:r>
        <w:rPr>
          <w:spacing w:val="40"/>
          <w:vertAlign w:val="baseline"/>
        </w:rPr>
        <w:t> </w:t>
      </w:r>
      <w:r>
        <w:rPr>
          <w:rFonts w:ascii="Cambria Math" w:hAnsi="Cambria Math" w:cs="Cambria Math" w:eastAsia="Cambria Math"/>
          <w:vertAlign w:val="baseline"/>
        </w:rPr>
        <w:t>µ</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-ն</w:t>
      </w:r>
      <w:r>
        <w:rPr>
          <w:spacing w:val="40"/>
          <w:vertAlign w:val="baseline"/>
        </w:rPr>
        <w:t> </w:t>
      </w:r>
      <w:r>
        <w:rPr>
          <w:vertAlign w:val="baseline"/>
        </w:rPr>
        <w:t>եռանկյուն</w:t>
      </w:r>
      <w:r>
        <w:rPr>
          <w:spacing w:val="40"/>
          <w:vertAlign w:val="baseline"/>
        </w:rPr>
        <w:t> </w:t>
      </w:r>
      <w:r>
        <w:rPr>
          <w:vertAlign w:val="baseline"/>
        </w:rPr>
        <w:t>չպարունակող </w:t>
      </w:r>
      <w:r>
        <w:rPr>
          <w:rFonts w:ascii="Cambria Math" w:hAnsi="Cambria Math" w:cs="Cambria Math" w:eastAsia="Cambria Math"/>
          <w:position w:val="1"/>
          <w:vertAlign w:val="baseline"/>
        </w:rPr>
        <w:t>(</w:t>
      </w:r>
      <w:r>
        <w:rPr>
          <w:rFonts w:ascii="Cambria Math" w:hAnsi="Cambria Math" w:cs="Cambria Math" w:eastAsia="Cambria Math"/>
          <w:vertAlign w:val="baseline"/>
        </w:rPr>
        <w:t>k + 1</w:t>
      </w:r>
      <w:r>
        <w:rPr>
          <w:rFonts w:ascii="Cambria Math" w:hAnsi="Cambria Math" w:cs="Cambria Math" w:eastAsia="Cambria Math"/>
          <w:position w:val="1"/>
          <w:vertAlign w:val="baseline"/>
        </w:rPr>
        <w:t>)</w:t>
      </w:r>
      <w:r>
        <w:rPr>
          <w:b/>
          <w:bCs/>
          <w:vertAlign w:val="baseline"/>
        </w:rPr>
        <w:t>-</w:t>
      </w:r>
      <w:r>
        <w:rPr>
          <w:vertAlign w:val="baseline"/>
        </w:rPr>
        <w:t>քրոմատիկ գրաֆ է:</w:t>
      </w:r>
      <w:r>
        <w:rPr>
          <w:spacing w:val="80"/>
          <w:vertAlign w:val="baseline"/>
        </w:rPr>
        <w:t> </w:t>
      </w:r>
      <w:r>
        <w:rPr>
          <w:rFonts w:ascii="Cambria Math" w:hAnsi="Cambria Math" w:cs="Cambria Math" w:eastAsia="Cambria Math"/>
          <w:sz w:val="20"/>
          <w:szCs w:val="20"/>
          <w:vertAlign w:val="baseline"/>
        </w:rPr>
        <w:t>∎</w:t>
      </w:r>
    </w:p>
    <w:p>
      <w:pPr>
        <w:pStyle w:val="BodyText"/>
        <w:spacing w:line="360" w:lineRule="auto"/>
        <w:ind w:left="617" w:right="611" w:firstLine="567"/>
        <w:jc w:val="both"/>
      </w:pPr>
      <w:r>
        <w:rPr/>
        <w:t>Տարբեր գնահատականներ գրաֆների և նրանց լրացումների քրոմատիկ թվերի գումարի և արտադրյալի համար առաջին անգամ տրվել են Նորդհաուս և Գադումայի </w:t>
      </w:r>
      <w:r>
        <w:rPr>
          <w:spacing w:val="-2"/>
        </w:rPr>
        <w:t>կողմից:</w:t>
      </w:r>
    </w:p>
    <w:p>
      <w:pPr>
        <w:spacing w:line="316" w:lineRule="exact" w:before="0"/>
        <w:ind w:left="1185" w:right="0" w:firstLine="0"/>
        <w:jc w:val="left"/>
        <w:rPr>
          <w:sz w:val="24"/>
          <w:szCs w:val="24"/>
        </w:rPr>
      </w:pPr>
      <w:r>
        <w:rPr>
          <w:b/>
          <w:bCs/>
          <w:w w:val="105"/>
          <w:sz w:val="24"/>
          <w:szCs w:val="24"/>
        </w:rPr>
        <w:t>Թեորեմ</w:t>
      </w:r>
      <w:r>
        <w:rPr>
          <w:b/>
          <w:bCs/>
          <w:spacing w:val="5"/>
          <w:w w:val="105"/>
          <w:sz w:val="24"/>
          <w:szCs w:val="24"/>
        </w:rPr>
        <w:t> </w:t>
      </w:r>
      <w:r>
        <w:rPr>
          <w:b/>
          <w:bCs/>
          <w:w w:val="105"/>
          <w:sz w:val="24"/>
          <w:szCs w:val="24"/>
        </w:rPr>
        <w:t>8.1.8:</w:t>
      </w:r>
      <w:r>
        <w:rPr>
          <w:b/>
          <w:bCs/>
          <w:spacing w:val="5"/>
          <w:w w:val="105"/>
          <w:sz w:val="24"/>
          <w:szCs w:val="24"/>
        </w:rPr>
        <w:t> </w:t>
      </w:r>
      <w:r>
        <w:rPr>
          <w:rFonts w:ascii="Cambria Math" w:hAnsi="Cambria Math" w:cs="Cambria Math" w:eastAsia="Cambria Math"/>
          <w:w w:val="105"/>
          <w:sz w:val="24"/>
          <w:szCs w:val="24"/>
        </w:rPr>
        <w:t>n</w:t>
      </w:r>
      <w:r>
        <w:rPr>
          <w:rFonts w:ascii="Cambria Math" w:hAnsi="Cambria Math" w:cs="Cambria Math" w:eastAsia="Cambria Math"/>
          <w:spacing w:val="16"/>
          <w:w w:val="105"/>
          <w:sz w:val="24"/>
          <w:szCs w:val="24"/>
        </w:rPr>
        <w:t> </w:t>
      </w:r>
      <w:r>
        <w:rPr>
          <w:w w:val="105"/>
          <w:sz w:val="24"/>
          <w:szCs w:val="24"/>
        </w:rPr>
        <w:t>գագաթ</w:t>
      </w:r>
      <w:r>
        <w:rPr>
          <w:spacing w:val="17"/>
          <w:w w:val="105"/>
          <w:sz w:val="24"/>
          <w:szCs w:val="24"/>
        </w:rPr>
        <w:t> </w:t>
      </w:r>
      <w:r>
        <w:rPr>
          <w:w w:val="105"/>
          <w:sz w:val="24"/>
          <w:szCs w:val="24"/>
        </w:rPr>
        <w:t>ունեցող</w:t>
      </w:r>
      <w:r>
        <w:rPr>
          <w:spacing w:val="16"/>
          <w:w w:val="105"/>
          <w:sz w:val="24"/>
          <w:szCs w:val="24"/>
        </w:rPr>
        <w:t> </w:t>
      </w:r>
      <w:r>
        <w:rPr>
          <w:w w:val="105"/>
          <w:sz w:val="24"/>
          <w:szCs w:val="24"/>
        </w:rPr>
        <w:t>ցանկացած</w:t>
      </w:r>
      <w:r>
        <w:rPr>
          <w:spacing w:val="16"/>
          <w:w w:val="105"/>
          <w:sz w:val="24"/>
          <w:szCs w:val="24"/>
        </w:rPr>
        <w:t> </w:t>
      </w:r>
      <w:r>
        <w:rPr>
          <w:rFonts w:ascii="Cambria Math" w:hAnsi="Cambria Math" w:cs="Cambria Math" w:eastAsia="Cambria Math"/>
          <w:w w:val="105"/>
          <w:sz w:val="24"/>
          <w:szCs w:val="24"/>
        </w:rPr>
        <w:t>G</w:t>
      </w:r>
      <w:r>
        <w:rPr>
          <w:rFonts w:ascii="Cambria Math" w:hAnsi="Cambria Math" w:cs="Cambria Math" w:eastAsia="Cambria Math"/>
          <w:spacing w:val="23"/>
          <w:w w:val="105"/>
          <w:sz w:val="24"/>
          <w:szCs w:val="24"/>
        </w:rPr>
        <w:t> </w:t>
      </w:r>
      <w:r>
        <w:rPr>
          <w:w w:val="105"/>
          <w:sz w:val="24"/>
          <w:szCs w:val="24"/>
        </w:rPr>
        <w:t>գրաֆի</w:t>
      </w:r>
      <w:r>
        <w:rPr>
          <w:spacing w:val="17"/>
          <w:w w:val="105"/>
          <w:sz w:val="24"/>
          <w:szCs w:val="24"/>
        </w:rPr>
        <w:t> </w:t>
      </w:r>
      <w:r>
        <w:rPr>
          <w:w w:val="105"/>
          <w:sz w:val="24"/>
          <w:szCs w:val="24"/>
        </w:rPr>
        <w:t>և</w:t>
      </w:r>
      <w:r>
        <w:rPr>
          <w:spacing w:val="16"/>
          <w:w w:val="105"/>
          <w:sz w:val="24"/>
          <w:szCs w:val="24"/>
        </w:rPr>
        <w:t> </w:t>
      </w:r>
      <w:r>
        <w:rPr>
          <w:w w:val="105"/>
          <w:sz w:val="24"/>
          <w:szCs w:val="24"/>
        </w:rPr>
        <w:t>նրա</w:t>
      </w:r>
      <w:r>
        <w:rPr>
          <w:spacing w:val="13"/>
          <w:w w:val="109"/>
          <w:sz w:val="24"/>
          <w:szCs w:val="24"/>
        </w:rPr>
        <w:t> </w:t>
      </w:r>
      <w:r>
        <w:rPr>
          <w:rFonts w:ascii="Cambria Math" w:hAnsi="Cambria Math" w:cs="Cambria Math" w:eastAsia="Cambria Math"/>
          <w:spacing w:val="-148"/>
          <w:w w:val="79"/>
          <w:sz w:val="24"/>
          <w:szCs w:val="24"/>
        </w:rPr>
        <w:t>G</w:t>
      </w:r>
      <w:r>
        <w:rPr>
          <w:rFonts w:ascii="Cambria Math" w:hAnsi="Cambria Math" w:cs="Cambria Math" w:eastAsia="Cambria Math"/>
          <w:w w:val="140"/>
          <w:position w:val="5"/>
          <w:sz w:val="24"/>
          <w:szCs w:val="24"/>
        </w:rPr>
        <w:t>-</w:t>
      </w:r>
      <w:r>
        <w:rPr>
          <w:rFonts w:ascii="Cambria Math" w:hAnsi="Cambria Math" w:cs="Cambria Math" w:eastAsia="Cambria Math"/>
          <w:spacing w:val="58"/>
          <w:w w:val="109"/>
          <w:position w:val="5"/>
          <w:sz w:val="24"/>
          <w:szCs w:val="24"/>
        </w:rPr>
        <w:t> </w:t>
      </w:r>
      <w:r>
        <w:rPr>
          <w:w w:val="105"/>
          <w:sz w:val="24"/>
          <w:szCs w:val="24"/>
        </w:rPr>
        <w:t>լրացման</w:t>
      </w:r>
      <w:r>
        <w:rPr>
          <w:spacing w:val="16"/>
          <w:w w:val="105"/>
          <w:sz w:val="24"/>
          <w:szCs w:val="24"/>
        </w:rPr>
        <w:t> </w:t>
      </w:r>
      <w:r>
        <w:rPr>
          <w:spacing w:val="-4"/>
          <w:w w:val="105"/>
          <w:sz w:val="24"/>
          <w:szCs w:val="24"/>
        </w:rPr>
        <w:t>համար</w:t>
      </w:r>
    </w:p>
    <w:p>
      <w:pPr>
        <w:pStyle w:val="BodyText"/>
        <w:spacing w:before="148"/>
        <w:ind w:left="617"/>
        <w:jc w:val="both"/>
      </w:pPr>
      <w:r>
        <w:rPr/>
        <w:t>տեղի</w:t>
      </w:r>
      <w:r>
        <w:rPr>
          <w:spacing w:val="-1"/>
        </w:rPr>
        <w:t> </w:t>
      </w:r>
      <w:r>
        <w:rPr>
          <w:spacing w:val="-2"/>
        </w:rPr>
        <w:t>ունեն</w:t>
      </w:r>
    </w:p>
    <w:p>
      <w:pPr>
        <w:pStyle w:val="BodyText"/>
        <w:spacing w:before="129"/>
        <w:ind w:left="3"/>
        <w:jc w:val="center"/>
        <w:rPr>
          <w:rFonts w:ascii="Cambria Math" w:hAnsi="Cambria Math"/>
        </w:rPr>
      </w:pPr>
      <w:r>
        <w:rPr/>
        <w:pict>
          <v:rect style="position:absolute;margin-left:238.020004pt;margin-top:10.312632pt;width:7.74pt;height:.78pt;mso-position-horizontal-relative:page;mso-position-vertical-relative:paragraph;z-index:-21589504" id="docshape2252" filled="true" fillcolor="#000000" stroked="false">
            <v:fill type="solid"/>
            <w10:wrap type="none"/>
          </v:rect>
        </w:pict>
      </w:r>
      <w:r>
        <w:rPr>
          <w:rFonts w:ascii="Cambria Math" w:hAnsi="Cambria Math"/>
          <w:spacing w:val="-1"/>
          <w:w w:val="110"/>
          <w:position w:val="2"/>
        </w:rPr>
        <w:t>2</w:t>
      </w:r>
      <w:r>
        <w:rPr>
          <w:rFonts w:ascii="Cambria Math" w:hAnsi="Cambria Math"/>
          <w:spacing w:val="-1"/>
          <w:w w:val="110"/>
        </w:rPr>
        <w:t>√</w:t>
      </w:r>
      <w:r>
        <w:rPr>
          <w:rFonts w:ascii="Cambria Math" w:hAnsi="Cambria Math"/>
          <w:spacing w:val="-1"/>
          <w:w w:val="110"/>
          <w:position w:val="2"/>
        </w:rPr>
        <w:t>n</w:t>
      </w:r>
      <w:r>
        <w:rPr>
          <w:rFonts w:ascii="Cambria Math" w:hAnsi="Cambria Math"/>
          <w:spacing w:val="-14"/>
          <w:w w:val="110"/>
          <w:position w:val="2"/>
        </w:rPr>
        <w:t> </w:t>
      </w:r>
      <w:r>
        <w:rPr>
          <w:rFonts w:ascii="Cambria Math" w:hAnsi="Cambria Math"/>
          <w:spacing w:val="-1"/>
          <w:w w:val="110"/>
          <w:position w:val="2"/>
        </w:rPr>
        <w:t>≤</w:t>
      </w:r>
      <w:r>
        <w:rPr>
          <w:rFonts w:ascii="Cambria Math" w:hAnsi="Cambria Math"/>
          <w:spacing w:val="-14"/>
          <w:w w:val="110"/>
          <w:position w:val="2"/>
        </w:rPr>
        <w:t> </w:t>
      </w:r>
      <w:r>
        <w:rPr>
          <w:rFonts w:ascii="Cambria Math" w:hAnsi="Cambria Math"/>
          <w:spacing w:val="-1"/>
          <w:w w:val="110"/>
          <w:position w:val="2"/>
        </w:rPr>
        <w:t>x</w:t>
      </w:r>
      <w:r>
        <w:rPr>
          <w:rFonts w:ascii="Cambria Math" w:hAnsi="Cambria Math"/>
          <w:spacing w:val="-1"/>
          <w:w w:val="110"/>
          <w:position w:val="3"/>
        </w:rPr>
        <w:t>(</w:t>
      </w:r>
      <w:r>
        <w:rPr>
          <w:rFonts w:ascii="Cambria Math" w:hAnsi="Cambria Math"/>
          <w:spacing w:val="-1"/>
          <w:w w:val="110"/>
          <w:position w:val="2"/>
        </w:rPr>
        <w:t>G</w:t>
      </w:r>
      <w:r>
        <w:rPr>
          <w:rFonts w:ascii="Cambria Math" w:hAnsi="Cambria Math"/>
          <w:spacing w:val="-1"/>
          <w:w w:val="110"/>
          <w:position w:val="3"/>
        </w:rPr>
        <w:t>)</w:t>
      </w:r>
      <w:r>
        <w:rPr>
          <w:rFonts w:ascii="Cambria Math" w:hAnsi="Cambria Math"/>
          <w:spacing w:val="-13"/>
          <w:w w:val="110"/>
          <w:position w:val="3"/>
        </w:rPr>
        <w:t> </w:t>
      </w:r>
      <w:r>
        <w:rPr>
          <w:rFonts w:ascii="Cambria Math" w:hAnsi="Cambria Math"/>
          <w:spacing w:val="-1"/>
          <w:w w:val="110"/>
          <w:position w:val="2"/>
        </w:rPr>
        <w:t>+</w:t>
      </w:r>
      <w:r>
        <w:rPr>
          <w:rFonts w:ascii="Cambria Math" w:hAnsi="Cambria Math"/>
          <w:spacing w:val="-14"/>
          <w:w w:val="110"/>
          <w:position w:val="2"/>
        </w:rPr>
        <w:t> </w:t>
      </w:r>
      <w:r>
        <w:rPr>
          <w:rFonts w:ascii="Cambria Math" w:hAnsi="Cambria Math"/>
          <w:spacing w:val="33"/>
          <w:w w:val="116"/>
          <w:position w:val="2"/>
        </w:rPr>
        <w:t>x</w:t>
      </w:r>
      <w:r>
        <w:rPr>
          <w:rFonts w:ascii="Cambria Math" w:hAnsi="Cambria Math"/>
          <w:spacing w:val="33"/>
          <w:w w:val="81"/>
          <w:position w:val="3"/>
        </w:rPr>
        <w:t>(</w:t>
      </w:r>
      <w:r>
        <w:rPr>
          <w:rFonts w:ascii="Cambria Math" w:hAnsi="Cambria Math"/>
          <w:spacing w:val="-115"/>
          <w:w w:val="90"/>
          <w:position w:val="2"/>
        </w:rPr>
        <w:t>G</w:t>
      </w:r>
      <w:r>
        <w:rPr>
          <w:rFonts w:ascii="Cambria Math" w:hAnsi="Cambria Math"/>
          <w:spacing w:val="44"/>
          <w:w w:val="151"/>
          <w:position w:val="7"/>
        </w:rPr>
        <w:t>-</w:t>
      </w:r>
      <w:r>
        <w:rPr>
          <w:rFonts w:ascii="Cambria Math" w:hAnsi="Cambria Math"/>
          <w:spacing w:val="-1"/>
          <w:w w:val="110"/>
          <w:position w:val="3"/>
        </w:rPr>
        <w:t>)</w:t>
      </w:r>
      <w:r>
        <w:rPr>
          <w:rFonts w:ascii="Cambria Math" w:hAnsi="Cambria Math"/>
          <w:spacing w:val="-12"/>
          <w:w w:val="110"/>
          <w:position w:val="3"/>
        </w:rPr>
        <w:t> </w:t>
      </w:r>
      <w:r>
        <w:rPr>
          <w:rFonts w:ascii="Cambria Math" w:hAnsi="Cambria Math"/>
          <w:spacing w:val="-1"/>
          <w:w w:val="110"/>
          <w:position w:val="2"/>
        </w:rPr>
        <w:t>≤</w:t>
      </w:r>
      <w:r>
        <w:rPr>
          <w:rFonts w:ascii="Cambria Math" w:hAnsi="Cambria Math"/>
          <w:spacing w:val="-13"/>
          <w:w w:val="110"/>
          <w:position w:val="2"/>
        </w:rPr>
        <w:t> </w:t>
      </w:r>
      <w:r>
        <w:rPr>
          <w:rFonts w:ascii="Cambria Math" w:hAnsi="Cambria Math"/>
          <w:spacing w:val="-1"/>
          <w:w w:val="110"/>
          <w:position w:val="2"/>
        </w:rPr>
        <w:t>n</w:t>
      </w:r>
      <w:r>
        <w:rPr>
          <w:rFonts w:ascii="Cambria Math" w:hAnsi="Cambria Math"/>
          <w:spacing w:val="-14"/>
          <w:w w:val="110"/>
          <w:position w:val="2"/>
        </w:rPr>
        <w:t> </w:t>
      </w:r>
      <w:r>
        <w:rPr>
          <w:rFonts w:ascii="Cambria Math" w:hAnsi="Cambria Math"/>
          <w:spacing w:val="-1"/>
          <w:w w:val="110"/>
          <w:position w:val="2"/>
        </w:rPr>
        <w:t>+</w:t>
      </w:r>
      <w:r>
        <w:rPr>
          <w:rFonts w:ascii="Cambria Math" w:hAnsi="Cambria Math"/>
          <w:spacing w:val="-13"/>
          <w:w w:val="110"/>
          <w:position w:val="2"/>
        </w:rPr>
        <w:t> </w:t>
      </w:r>
      <w:r>
        <w:rPr>
          <w:rFonts w:ascii="Cambria Math" w:hAnsi="Cambria Math"/>
          <w:spacing w:val="-10"/>
          <w:w w:val="110"/>
          <w:position w:val="2"/>
        </w:rPr>
        <w:t>1</w:t>
      </w:r>
    </w:p>
    <w:p>
      <w:pPr>
        <w:spacing w:after="0"/>
        <w:jc w:val="center"/>
        <w:rPr>
          <w:rFonts w:ascii="Cambria Math" w:hAnsi="Cambria Math"/>
        </w:rPr>
        <w:sectPr>
          <w:pgSz w:w="11910" w:h="16840"/>
          <w:pgMar w:header="0" w:footer="914" w:top="1060" w:bottom="1100" w:left="460" w:right="460"/>
        </w:sectPr>
      </w:pPr>
    </w:p>
    <w:p>
      <w:pPr>
        <w:tabs>
          <w:tab w:pos="683" w:val="left" w:leader="none"/>
        </w:tabs>
        <w:spacing w:line="50" w:lineRule="exact" w:before="263"/>
        <w:ind w:left="0" w:right="0" w:firstLine="0"/>
        <w:jc w:val="right"/>
        <w:rPr>
          <w:rFonts w:ascii="Cambria Math"/>
          <w:sz w:val="24"/>
        </w:rPr>
      </w:pPr>
      <w:r>
        <w:rPr/>
        <w:pict>
          <v:rect style="position:absolute;margin-left:324.899994pt;margin-top:23.25263pt;width:44.76pt;height:.78pt;mso-position-horizontal-relative:page;mso-position-vertical-relative:paragraph;z-index:-21588992" id="docshape2253" filled="true" fillcolor="#000000" stroked="false">
            <v:fill type="solid"/>
            <w10:wrap type="none"/>
          </v:rect>
        </w:pict>
      </w:r>
      <w:r>
        <w:rPr>
          <w:rFonts w:ascii="Cambria Math"/>
          <w:w w:val="115"/>
          <w:sz w:val="24"/>
        </w:rPr>
        <w:t>(</w:t>
      </w:r>
      <w:r>
        <w:rPr>
          <w:rFonts w:ascii="Cambria Math"/>
          <w:spacing w:val="65"/>
          <w:w w:val="150"/>
          <w:sz w:val="24"/>
        </w:rPr>
        <w:t> </w:t>
      </w:r>
      <w:r>
        <w:rPr>
          <w:rFonts w:ascii="Cambria Math"/>
          <w:spacing w:val="-10"/>
          <w:w w:val="115"/>
          <w:sz w:val="24"/>
        </w:rPr>
        <w:t>)</w:t>
      </w:r>
      <w:r>
        <w:rPr>
          <w:rFonts w:ascii="Cambria Math"/>
          <w:sz w:val="24"/>
        </w:rPr>
        <w:tab/>
      </w:r>
      <w:r>
        <w:rPr>
          <w:rFonts w:ascii="Cambria Math"/>
          <w:spacing w:val="12"/>
          <w:w w:val="115"/>
          <w:sz w:val="24"/>
        </w:rPr>
        <w:t>(</w:t>
      </w:r>
      <w:r>
        <w:rPr>
          <w:rFonts w:ascii="Cambria Math"/>
          <w:spacing w:val="12"/>
          <w:w w:val="115"/>
          <w:position w:val="4"/>
          <w:sz w:val="24"/>
        </w:rPr>
        <w:t>-</w:t>
      </w:r>
      <w:r>
        <w:rPr>
          <w:rFonts w:ascii="Cambria Math"/>
          <w:spacing w:val="-10"/>
          <w:w w:val="115"/>
          <w:sz w:val="24"/>
        </w:rPr>
        <w:t>)</w:t>
      </w:r>
    </w:p>
    <w:p>
      <w:pPr>
        <w:pStyle w:val="BodyText"/>
        <w:spacing w:line="191" w:lineRule="exact" w:before="121"/>
        <w:ind w:left="273"/>
        <w:rPr>
          <w:rFonts w:ascii="Cambria Math"/>
        </w:rPr>
      </w:pPr>
      <w:r>
        <w:rPr/>
        <w:br w:type="column"/>
      </w:r>
      <w:r>
        <w:rPr>
          <w:rFonts w:ascii="Cambria Math"/>
          <w:w w:val="105"/>
          <w:position w:val="1"/>
        </w:rPr>
        <w:t>(</w:t>
      </w:r>
      <w:r>
        <w:rPr>
          <w:rFonts w:ascii="Cambria Math"/>
          <w:w w:val="105"/>
        </w:rPr>
        <w:t>n</w:t>
      </w:r>
      <w:r>
        <w:rPr>
          <w:rFonts w:ascii="Cambria Math"/>
          <w:spacing w:val="-4"/>
          <w:w w:val="105"/>
        </w:rPr>
        <w:t> </w:t>
      </w:r>
      <w:r>
        <w:rPr>
          <w:rFonts w:ascii="Cambria Math"/>
          <w:w w:val="105"/>
        </w:rPr>
        <w:t>+</w:t>
      </w:r>
      <w:r>
        <w:rPr>
          <w:rFonts w:ascii="Cambria Math"/>
          <w:spacing w:val="-4"/>
          <w:w w:val="105"/>
        </w:rPr>
        <w:t> </w:t>
      </w:r>
      <w:r>
        <w:rPr>
          <w:rFonts w:ascii="Cambria Math"/>
          <w:spacing w:val="-5"/>
          <w:w w:val="105"/>
        </w:rPr>
        <w:t>1</w:t>
      </w:r>
      <w:r>
        <w:rPr>
          <w:rFonts w:ascii="Cambria Math"/>
          <w:spacing w:val="-5"/>
          <w:w w:val="105"/>
          <w:position w:val="1"/>
        </w:rPr>
        <w:t>)</w:t>
      </w:r>
      <w:r>
        <w:rPr>
          <w:rFonts w:ascii="Cambria Math"/>
          <w:spacing w:val="-5"/>
          <w:w w:val="105"/>
          <w:position w:val="1"/>
          <w:vertAlign w:val="superscript"/>
        </w:rPr>
        <w:t>2</w:t>
      </w:r>
    </w:p>
    <w:p>
      <w:pPr>
        <w:spacing w:after="0" w:line="191" w:lineRule="exact"/>
        <w:rPr>
          <w:rFonts w:ascii="Cambria Math"/>
        </w:rPr>
        <w:sectPr>
          <w:type w:val="continuous"/>
          <w:pgSz w:w="11910" w:h="16840"/>
          <w:pgMar w:header="0" w:footer="914" w:top="2000" w:bottom="280" w:left="460" w:right="460"/>
          <w:cols w:num="2" w:equalWidth="0">
            <w:col w:w="5725" w:space="40"/>
            <w:col w:w="5225"/>
          </w:cols>
        </w:sectPr>
      </w:pPr>
    </w:p>
    <w:p>
      <w:pPr>
        <w:pStyle w:val="BodyText"/>
        <w:rPr>
          <w:rFonts w:ascii="Cambria Math"/>
        </w:rPr>
      </w:pPr>
    </w:p>
    <w:p>
      <w:pPr>
        <w:pStyle w:val="BodyText"/>
        <w:spacing w:before="6"/>
        <w:rPr>
          <w:rFonts w:ascii="Cambria Math"/>
          <w:sz w:val="21"/>
        </w:rPr>
      </w:pPr>
    </w:p>
    <w:p>
      <w:pPr>
        <w:pStyle w:val="BodyText"/>
        <w:ind w:left="617"/>
      </w:pPr>
      <w:r>
        <w:rPr>
          <w:spacing w:val="-2"/>
        </w:rPr>
        <w:t>անհավասարությունները:</w:t>
      </w:r>
    </w:p>
    <w:p>
      <w:pPr>
        <w:pStyle w:val="BodyText"/>
        <w:ind w:left="546"/>
        <w:rPr>
          <w:rFonts w:ascii="Cambria Math" w:hAnsi="Cambria Math"/>
        </w:rPr>
      </w:pPr>
      <w:r>
        <w:rPr/>
        <w:br w:type="column"/>
      </w:r>
      <w:r>
        <w:rPr>
          <w:rFonts w:ascii="Cambria Math" w:hAnsi="Cambria Math"/>
          <w:spacing w:val="13"/>
          <w:w w:val="115"/>
        </w:rPr>
        <w:t>n</w:t>
      </w:r>
      <w:r>
        <w:rPr>
          <w:rFonts w:ascii="Cambria Math" w:hAnsi="Cambria Math"/>
          <w:spacing w:val="-10"/>
          <w:w w:val="115"/>
        </w:rPr>
        <w:t> </w:t>
      </w:r>
      <w:r>
        <w:rPr>
          <w:rFonts w:ascii="Cambria Math" w:hAnsi="Cambria Math"/>
          <w:spacing w:val="13"/>
          <w:w w:val="115"/>
        </w:rPr>
        <w:t>≤</w:t>
      </w:r>
      <w:r>
        <w:rPr>
          <w:rFonts w:ascii="Cambria Math" w:hAnsi="Cambria Math"/>
          <w:spacing w:val="-9"/>
          <w:w w:val="115"/>
        </w:rPr>
        <w:t> </w:t>
      </w:r>
      <w:r>
        <w:rPr>
          <w:rFonts w:ascii="Cambria Math" w:hAnsi="Cambria Math"/>
          <w:w w:val="115"/>
        </w:rPr>
        <w:t>x</w:t>
      </w:r>
      <w:r>
        <w:rPr>
          <w:rFonts w:ascii="Cambria Math" w:hAnsi="Cambria Math"/>
          <w:spacing w:val="36"/>
          <w:w w:val="115"/>
        </w:rPr>
        <w:t> </w:t>
      </w:r>
      <w:r>
        <w:rPr>
          <w:rFonts w:ascii="Cambria Math" w:hAnsi="Cambria Math"/>
          <w:spacing w:val="-13"/>
          <w:w w:val="115"/>
        </w:rPr>
        <w:t>G</w:t>
      </w:r>
    </w:p>
    <w:p>
      <w:pPr>
        <w:pStyle w:val="BodyText"/>
        <w:tabs>
          <w:tab w:pos="1431" w:val="left" w:leader="none"/>
        </w:tabs>
        <w:ind w:left="113"/>
        <w:rPr>
          <w:rFonts w:ascii="Cambria Math" w:hAnsi="Cambria Math"/>
        </w:rPr>
      </w:pPr>
      <w:r>
        <w:rPr/>
        <w:br w:type="column"/>
      </w:r>
      <w:r>
        <w:rPr>
          <w:rFonts w:ascii="Cambria Math" w:hAnsi="Cambria Math"/>
          <w:spacing w:val="26"/>
          <w:w w:val="110"/>
        </w:rPr>
        <w:t>∙x</w:t>
      </w:r>
      <w:r>
        <w:rPr>
          <w:rFonts w:ascii="Cambria Math" w:hAnsi="Cambria Math"/>
          <w:spacing w:val="48"/>
          <w:w w:val="110"/>
        </w:rPr>
        <w:t> </w:t>
      </w:r>
      <w:r>
        <w:rPr>
          <w:rFonts w:ascii="Cambria Math" w:hAnsi="Cambria Math"/>
          <w:w w:val="110"/>
        </w:rPr>
        <w:t>G</w:t>
      </w:r>
      <w:r>
        <w:rPr>
          <w:rFonts w:ascii="Cambria Math" w:hAnsi="Cambria Math"/>
          <w:spacing w:val="31"/>
          <w:w w:val="110"/>
        </w:rPr>
        <w:t>  </w:t>
      </w:r>
      <w:r>
        <w:rPr>
          <w:rFonts w:ascii="Cambria Math" w:hAnsi="Cambria Math"/>
          <w:spacing w:val="-10"/>
          <w:w w:val="110"/>
        </w:rPr>
        <w:t>≤</w:t>
      </w:r>
      <w:r>
        <w:rPr>
          <w:rFonts w:ascii="Cambria Math" w:hAnsi="Cambria Math"/>
        </w:rPr>
        <w:tab/>
      </w:r>
      <w:r>
        <w:rPr>
          <w:rFonts w:ascii="Cambria Math" w:hAnsi="Cambria Math"/>
          <w:spacing w:val="-10"/>
          <w:w w:val="110"/>
          <w:position w:val="-15"/>
        </w:rPr>
        <w:t>4</w:t>
      </w:r>
    </w:p>
    <w:p>
      <w:pPr>
        <w:spacing w:after="0"/>
        <w:rPr>
          <w:rFonts w:ascii="Cambria Math" w:hAnsi="Cambria Math"/>
        </w:rPr>
        <w:sectPr>
          <w:type w:val="continuous"/>
          <w:pgSz w:w="11910" w:h="16840"/>
          <w:pgMar w:header="0" w:footer="914" w:top="2000" w:bottom="280" w:left="460" w:right="460"/>
          <w:cols w:num="3" w:equalWidth="0">
            <w:col w:w="3468" w:space="40"/>
            <w:col w:w="1434" w:space="39"/>
            <w:col w:w="6009"/>
          </w:cols>
        </w:sectPr>
      </w:pPr>
    </w:p>
    <w:p>
      <w:pPr>
        <w:pStyle w:val="BodyText"/>
        <w:spacing w:before="158"/>
        <w:ind w:left="40"/>
        <w:jc w:val="center"/>
      </w:pPr>
      <w:r>
        <w:rPr>
          <w:b/>
          <w:bCs/>
        </w:rPr>
        <w:t>Ապացույց:</w:t>
      </w:r>
      <w:r>
        <w:rPr>
          <w:b/>
          <w:bCs/>
          <w:spacing w:val="3"/>
        </w:rPr>
        <w:t> </w:t>
      </w:r>
      <w:r>
        <w:rPr/>
        <w:t>Դիտարկենք</w:t>
      </w:r>
      <w:r>
        <w:rPr>
          <w:spacing w:val="4"/>
        </w:rPr>
        <w:t> </w:t>
      </w:r>
      <w:r>
        <w:rPr>
          <w:rFonts w:ascii="Cambria Math" w:hAnsi="Cambria Math" w:cs="Cambria Math" w:eastAsia="Cambria Math"/>
        </w:rPr>
        <w:t>G</w:t>
      </w:r>
      <w:r>
        <w:rPr>
          <w:rFonts w:ascii="Cambria Math" w:hAnsi="Cambria Math" w:cs="Cambria Math" w:eastAsia="Cambria Math"/>
          <w:spacing w:val="11"/>
        </w:rPr>
        <w:t> </w:t>
      </w:r>
      <w:r>
        <w:rPr/>
        <w:t>գրաֆի</w:t>
      </w:r>
      <w:r>
        <w:rPr>
          <w:spacing w:val="3"/>
        </w:rPr>
        <w:t> </w:t>
      </w:r>
      <w:r>
        <w:rPr/>
        <w:t>ճիշտ</w:t>
      </w:r>
      <w:r>
        <w:rPr>
          <w:spacing w:val="5"/>
        </w:rPr>
        <w:t> </w:t>
      </w:r>
      <w:r>
        <w:rPr/>
        <w:t>գագաթային</w:t>
      </w:r>
      <w:r>
        <w:rPr>
          <w:spacing w:val="3"/>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b/>
          <w:bCs/>
        </w:rPr>
        <w:t>-</w:t>
      </w:r>
      <w:r>
        <w:rPr/>
        <w:t>ներկումը:</w:t>
      </w:r>
      <w:r>
        <w:rPr>
          <w:spacing w:val="5"/>
        </w:rPr>
        <w:t> </w:t>
      </w:r>
      <w:r>
        <w:rPr/>
        <w:t>Պարզ</w:t>
      </w:r>
      <w:r>
        <w:rPr>
          <w:spacing w:val="3"/>
        </w:rPr>
        <w:t> </w:t>
      </w:r>
      <w:r>
        <w:rPr/>
        <w:t>է,</w:t>
      </w:r>
      <w:r>
        <w:rPr>
          <w:spacing w:val="5"/>
        </w:rPr>
        <w:t> </w:t>
      </w:r>
      <w:r>
        <w:rPr>
          <w:spacing w:val="-5"/>
        </w:rPr>
        <w:t>որ</w:t>
      </w:r>
    </w:p>
    <w:p>
      <w:pPr>
        <w:pStyle w:val="BodyText"/>
        <w:spacing w:before="153"/>
        <w:ind w:left="2"/>
        <w:jc w:val="center"/>
        <w:rPr>
          <w:rFonts w:ascii="Cambria Math" w:hAnsi="Cambria Math" w:cs="Cambria Math" w:eastAsia="Cambria Math"/>
        </w:rPr>
      </w:pPr>
      <w:r>
        <w:rPr>
          <w:rFonts w:ascii="Cambria Math" w:hAnsi="Cambria Math" w:cs="Cambria Math" w:eastAsia="Cambria Math"/>
          <w:w w:val="110"/>
        </w:rPr>
        <w:t>V</w:t>
      </w:r>
      <w:r>
        <w:rPr>
          <w:rFonts w:ascii="Cambria Math" w:hAnsi="Cambria Math" w:cs="Cambria Math" w:eastAsia="Cambria Math"/>
          <w:w w:val="110"/>
          <w:position w:val="1"/>
        </w:rPr>
        <w:t>(</w:t>
      </w:r>
      <w:r>
        <w:rPr>
          <w:rFonts w:ascii="Cambria Math" w:hAnsi="Cambria Math" w:cs="Cambria Math" w:eastAsia="Cambria Math"/>
          <w:w w:val="110"/>
        </w:rPr>
        <w:t>G</w:t>
      </w:r>
      <w:r>
        <w:rPr>
          <w:rFonts w:ascii="Cambria Math" w:hAnsi="Cambria Math" w:cs="Cambria Math" w:eastAsia="Cambria Math"/>
          <w:w w:val="110"/>
          <w:position w:val="1"/>
        </w:rPr>
        <w:t>)</w:t>
      </w:r>
      <w:r>
        <w:rPr>
          <w:rFonts w:ascii="Cambria Math" w:hAnsi="Cambria Math" w:cs="Cambria Math" w:eastAsia="Cambria Math"/>
          <w:spacing w:val="-15"/>
          <w:w w:val="110"/>
          <w:position w:val="1"/>
        </w:rPr>
        <w:t> </w:t>
      </w:r>
      <w:r>
        <w:rPr>
          <w:rFonts w:ascii="Cambria Math" w:hAnsi="Cambria Math" w:cs="Cambria Math" w:eastAsia="Cambria Math"/>
          <w:w w:val="110"/>
        </w:rPr>
        <w:t>=</w:t>
      </w:r>
      <w:r>
        <w:rPr>
          <w:rFonts w:ascii="Cambria Math" w:hAnsi="Cambria Math" w:cs="Cambria Math" w:eastAsia="Cambria Math"/>
          <w:spacing w:val="-2"/>
          <w:w w:val="110"/>
        </w:rPr>
        <w:t> </w:t>
      </w:r>
      <w:r>
        <w:rPr>
          <w:rFonts w:ascii="Cambria Math" w:hAnsi="Cambria Math" w:cs="Cambria Math" w:eastAsia="Cambria Math"/>
          <w:w w:val="110"/>
        </w:rPr>
        <w:t>V</w:t>
      </w:r>
      <w:r>
        <w:rPr>
          <w:rFonts w:ascii="Cambria Math" w:hAnsi="Cambria Math" w:cs="Cambria Math" w:eastAsia="Cambria Math"/>
          <w:w w:val="110"/>
          <w:vertAlign w:val="subscript"/>
        </w:rPr>
        <w:t>1</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3"/>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9"/>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x(G)</w:t>
      </w:r>
      <w:r>
        <w:rPr>
          <w:rFonts w:ascii="Cambria Math" w:hAnsi="Cambria Math" w:cs="Cambria Math" w:eastAsia="Cambria Math"/>
          <w:w w:val="110"/>
          <w:vertAlign w:val="baseline"/>
        </w:rPr>
        <w:t> </w:t>
      </w:r>
      <w:r>
        <w:rPr>
          <w:w w:val="110"/>
          <w:vertAlign w:val="baseline"/>
        </w:rPr>
        <w:t>և</w:t>
      </w:r>
      <w:r>
        <w:rPr>
          <w:spacing w:val="-17"/>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i</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j</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3"/>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w w:val="110"/>
          <w:vertAlign w:val="baseline"/>
        </w:rPr>
        <w:t>երբ</w:t>
      </w:r>
      <w:r>
        <w:rPr>
          <w:spacing w:val="-17"/>
          <w:w w:val="110"/>
          <w:vertAlign w:val="baseline"/>
        </w:rPr>
        <w:t> </w:t>
      </w:r>
      <w:r>
        <w:rPr>
          <w:rFonts w:ascii="Cambria Math" w:hAnsi="Cambria Math" w:cs="Cambria Math" w:eastAsia="Cambria Math"/>
          <w:spacing w:val="13"/>
          <w:w w:val="110"/>
          <w:vertAlign w:val="baseline"/>
        </w:rPr>
        <w:t>1</w:t>
      </w:r>
      <w:r>
        <w:rPr>
          <w:rFonts w:ascii="Cambria Math" w:hAnsi="Cambria Math" w:cs="Cambria Math" w:eastAsia="Cambria Math"/>
          <w:spacing w:val="-13"/>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spacing w:val="13"/>
          <w:w w:val="110"/>
          <w:vertAlign w:val="baseline"/>
        </w:rPr>
        <w:t>i</w:t>
      </w:r>
      <w:r>
        <w:rPr>
          <w:rFonts w:ascii="Cambria Math" w:hAnsi="Cambria Math" w:cs="Cambria Math" w:eastAsia="Cambria Math"/>
          <w:spacing w:val="-13"/>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spacing w:val="13"/>
          <w:w w:val="110"/>
          <w:vertAlign w:val="baseline"/>
        </w:rPr>
        <w:t>j</w:t>
      </w:r>
      <w:r>
        <w:rPr>
          <w:rFonts w:ascii="Cambria Math" w:hAnsi="Cambria Math" w:cs="Cambria Math" w:eastAsia="Cambria Math"/>
          <w:spacing w:val="-13"/>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3"/>
          <w:w w:val="110"/>
          <w:vertAlign w:val="baseline"/>
        </w:rPr>
        <w:t> </w:t>
      </w:r>
      <w:r>
        <w:rPr>
          <w:rFonts w:ascii="Cambria Math" w:hAnsi="Cambria Math" w:cs="Cambria Math" w:eastAsia="Cambria Math"/>
          <w:spacing w:val="-2"/>
          <w:w w:val="110"/>
          <w:vertAlign w:val="baseline"/>
        </w:rPr>
        <w:t>x</w:t>
      </w:r>
      <w:r>
        <w:rPr>
          <w:rFonts w:ascii="Cambria Math" w:hAnsi="Cambria Math" w:cs="Cambria Math" w:eastAsia="Cambria Math"/>
          <w:spacing w:val="-2"/>
          <w:w w:val="110"/>
          <w:position w:val="1"/>
          <w:vertAlign w:val="baseline"/>
        </w:rPr>
        <w:t>(</w:t>
      </w:r>
      <w:r>
        <w:rPr>
          <w:rFonts w:ascii="Cambria Math" w:hAnsi="Cambria Math" w:cs="Cambria Math" w:eastAsia="Cambria Math"/>
          <w:spacing w:val="-2"/>
          <w:w w:val="110"/>
          <w:vertAlign w:val="baseline"/>
        </w:rPr>
        <w:t>G</w:t>
      </w:r>
      <w:r>
        <w:rPr>
          <w:rFonts w:ascii="Cambria Math" w:hAnsi="Cambria Math" w:cs="Cambria Math" w:eastAsia="Cambria Math"/>
          <w:spacing w:val="-2"/>
          <w:w w:val="110"/>
          <w:position w:val="1"/>
          <w:vertAlign w:val="baseline"/>
        </w:rPr>
        <w:t>)</w:t>
      </w:r>
      <w:r>
        <w:rPr>
          <w:rFonts w:ascii="Cambria Math" w:hAnsi="Cambria Math" w:cs="Cambria Math" w:eastAsia="Cambria Math"/>
          <w:spacing w:val="-2"/>
          <w:w w:val="110"/>
          <w:vertAlign w:val="baseline"/>
        </w:rPr>
        <w:t>,</w:t>
      </w:r>
    </w:p>
    <w:p>
      <w:pPr>
        <w:pStyle w:val="BodyText"/>
        <w:spacing w:line="360" w:lineRule="auto" w:before="169"/>
        <w:ind w:left="617"/>
      </w:pPr>
      <w:r>
        <w:rPr/>
        <w:t>որտեղ</w:t>
      </w:r>
      <w:r>
        <w:rPr>
          <w:spacing w:val="27"/>
        </w:rPr>
        <w:t> </w:t>
      </w:r>
      <w:r>
        <w:rPr>
          <w:rFonts w:ascii="Cambria Math" w:hAnsi="Cambria Math" w:cs="Cambria Math" w:eastAsia="Cambria Math"/>
        </w:rPr>
        <w:t>V</w:t>
      </w:r>
      <w:r>
        <w:rPr>
          <w:rFonts w:ascii="Cambria Math" w:hAnsi="Cambria Math" w:cs="Cambria Math" w:eastAsia="Cambria Math"/>
          <w:vertAlign w:val="subscript"/>
        </w:rPr>
        <w:t>i</w:t>
      </w:r>
      <w:r>
        <w:rPr>
          <w:b/>
          <w:bCs/>
          <w:vertAlign w:val="baseline"/>
        </w:rPr>
        <w:t>-</w:t>
      </w:r>
      <w:r>
        <w:rPr>
          <w:vertAlign w:val="baseline"/>
        </w:rPr>
        <w:t>ն </w:t>
      </w:r>
      <w:r>
        <w:rPr>
          <w:rFonts w:ascii="Cambria Math" w:hAnsi="Cambria Math" w:cs="Cambria Math" w:eastAsia="Cambria Math"/>
          <w:vertAlign w:val="baseline"/>
        </w:rPr>
        <w:t>i</w:t>
      </w:r>
      <w:r>
        <w:rPr>
          <w:b/>
          <w:bCs/>
          <w:vertAlign w:val="baseline"/>
        </w:rPr>
        <w:t>-</w:t>
      </w:r>
      <w:r>
        <w:rPr>
          <w:vertAlign w:val="baseline"/>
        </w:rPr>
        <w:t>րդ գույնով ներկված</w:t>
      </w:r>
      <w:r>
        <w:rPr>
          <w:spacing w:val="27"/>
          <w:vertAlign w:val="baseline"/>
        </w:rPr>
        <w:t> </w:t>
      </w:r>
      <w:r>
        <w:rPr>
          <w:vertAlign w:val="baseline"/>
        </w:rPr>
        <w:t>գագաթների բազմությունն է (</w:t>
      </w:r>
      <w:r>
        <w:rPr>
          <w:rFonts w:ascii="Cambria Math" w:hAnsi="Cambria Math" w:cs="Cambria Math" w:eastAsia="Cambria Math"/>
          <w:vertAlign w:val="baseline"/>
        </w:rPr>
        <w:t>1 </w:t>
      </w:r>
      <w:r>
        <w:rPr>
          <w:rFonts w:ascii="Cambria Math" w:hAnsi="Cambria Math" w:cs="Cambria Math" w:eastAsia="Cambria Math"/>
          <w:spacing w:val="13"/>
          <w:vertAlign w:val="baseline"/>
        </w:rPr>
        <w:t>≤</w:t>
      </w:r>
      <w:r>
        <w:rPr>
          <w:rFonts w:ascii="Cambria Math" w:hAnsi="Cambria Math" w:cs="Cambria Math" w:eastAsia="Cambria Math"/>
          <w:spacing w:val="8"/>
          <w:vertAlign w:val="baseline"/>
        </w:rPr>
        <w:t> </w:t>
      </w:r>
      <w:r>
        <w:rPr>
          <w:rFonts w:ascii="Cambria Math" w:hAnsi="Cambria Math" w:cs="Cambria Math" w:eastAsia="Cambria Math"/>
          <w:spacing w:val="13"/>
          <w:vertAlign w:val="baseline"/>
        </w:rPr>
        <w:t>i</w:t>
      </w:r>
      <w:r>
        <w:rPr>
          <w:rFonts w:ascii="Cambria Math" w:hAnsi="Cambria Math" w:cs="Cambria Math" w:eastAsia="Cambria Math"/>
          <w:spacing w:val="8"/>
          <w:vertAlign w:val="baseline"/>
        </w:rPr>
        <w:t> </w:t>
      </w:r>
      <w:r>
        <w:rPr>
          <w:rFonts w:ascii="Cambria Math" w:hAnsi="Cambria Math" w:cs="Cambria Math" w:eastAsia="Cambria Math"/>
          <w:vertAlign w:val="baseline"/>
        </w:rPr>
        <w:t>≤</w:t>
      </w:r>
      <w:r>
        <w:rPr>
          <w:rFonts w:ascii="Cambria Math" w:hAnsi="Cambria Math" w:cs="Cambria Math" w:eastAsia="Cambria Math"/>
          <w:spacing w:val="23"/>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Այստեղից հետևում է, որ</w:t>
      </w:r>
    </w:p>
    <w:p>
      <w:pPr>
        <w:spacing w:after="0" w:line="360" w:lineRule="auto"/>
        <w:sectPr>
          <w:type w:val="continuous"/>
          <w:pgSz w:w="11910" w:h="16840"/>
          <w:pgMar w:header="0" w:footer="914" w:top="2000" w:bottom="280" w:left="460" w:right="460"/>
        </w:sectPr>
      </w:pPr>
    </w:p>
    <w:p>
      <w:pPr>
        <w:pStyle w:val="BodyText"/>
      </w:pPr>
    </w:p>
    <w:p>
      <w:pPr>
        <w:pStyle w:val="BodyText"/>
      </w:pPr>
    </w:p>
    <w:p>
      <w:pPr>
        <w:pStyle w:val="BodyText"/>
        <w:spacing w:before="4"/>
        <w:rPr>
          <w:sz w:val="28"/>
        </w:rPr>
      </w:pPr>
    </w:p>
    <w:p>
      <w:pPr>
        <w:pStyle w:val="BodyText"/>
        <w:ind w:left="617"/>
      </w:pPr>
      <w:r>
        <w:rPr>
          <w:spacing w:val="-2"/>
        </w:rPr>
        <w:t>ուստի</w:t>
      </w:r>
    </w:p>
    <w:p>
      <w:pPr>
        <w:spacing w:line="203" w:lineRule="exact" w:before="0"/>
        <w:ind w:left="2065" w:right="0" w:firstLine="0"/>
        <w:jc w:val="left"/>
        <w:rPr>
          <w:rFonts w:ascii="Cambria Math"/>
          <w:sz w:val="17"/>
        </w:rPr>
      </w:pPr>
      <w:r>
        <w:rPr/>
        <w:br w:type="column"/>
      </w:r>
      <w:r>
        <w:rPr>
          <w:rFonts w:ascii="Cambria Math"/>
          <w:spacing w:val="-4"/>
          <w:w w:val="110"/>
          <w:sz w:val="17"/>
        </w:rPr>
        <w:t>x</w:t>
      </w:r>
      <w:r>
        <w:rPr>
          <w:rFonts w:ascii="Cambria Math"/>
          <w:spacing w:val="-4"/>
          <w:w w:val="110"/>
          <w:position w:val="1"/>
          <w:sz w:val="17"/>
        </w:rPr>
        <w:t>(</w:t>
      </w:r>
      <w:r>
        <w:rPr>
          <w:rFonts w:ascii="Cambria Math"/>
          <w:spacing w:val="-4"/>
          <w:w w:val="110"/>
          <w:sz w:val="17"/>
        </w:rPr>
        <w:t>G</w:t>
      </w:r>
      <w:r>
        <w:rPr>
          <w:rFonts w:ascii="Cambria Math"/>
          <w:spacing w:val="-4"/>
          <w:w w:val="110"/>
          <w:position w:val="1"/>
          <w:sz w:val="17"/>
        </w:rPr>
        <w:t>)</w:t>
      </w:r>
    </w:p>
    <w:p>
      <w:pPr>
        <w:pStyle w:val="BodyText"/>
        <w:spacing w:before="114"/>
        <w:ind w:left="617"/>
        <w:rPr>
          <w:rFonts w:ascii="Cambria Math"/>
        </w:rPr>
      </w:pPr>
      <w:r>
        <w:rPr>
          <w:rFonts w:ascii="Cambria Math"/>
          <w:spacing w:val="13"/>
          <w:w w:val="110"/>
        </w:rPr>
        <w:t>n</w:t>
      </w:r>
      <w:r>
        <w:rPr>
          <w:rFonts w:ascii="Cambria Math"/>
          <w:spacing w:val="-15"/>
          <w:w w:val="110"/>
        </w:rPr>
        <w:t> </w:t>
      </w:r>
      <w:r>
        <w:rPr>
          <w:rFonts w:ascii="Cambria Math"/>
          <w:w w:val="110"/>
        </w:rPr>
        <w:t>=</w:t>
      </w:r>
      <w:r>
        <w:rPr>
          <w:rFonts w:ascii="Cambria Math"/>
          <w:spacing w:val="-15"/>
          <w:w w:val="110"/>
        </w:rPr>
        <w:t> </w:t>
      </w:r>
      <w:r>
        <w:rPr>
          <w:rFonts w:ascii="Cambria Math"/>
          <w:w w:val="110"/>
          <w:position w:val="1"/>
        </w:rPr>
        <w:t>|</w:t>
      </w:r>
      <w:r>
        <w:rPr>
          <w:rFonts w:ascii="Cambria Math"/>
          <w:w w:val="110"/>
        </w:rPr>
        <w:t>V</w:t>
      </w:r>
      <w:r>
        <w:rPr>
          <w:rFonts w:ascii="Cambria Math"/>
          <w:w w:val="110"/>
          <w:position w:val="1"/>
        </w:rPr>
        <w:t>(</w:t>
      </w:r>
      <w:r>
        <w:rPr>
          <w:rFonts w:ascii="Cambria Math"/>
          <w:w w:val="110"/>
        </w:rPr>
        <w:t>G</w:t>
      </w:r>
      <w:r>
        <w:rPr>
          <w:rFonts w:ascii="Cambria Math"/>
          <w:w w:val="110"/>
          <w:position w:val="1"/>
        </w:rPr>
        <w:t>)|</w:t>
      </w:r>
      <w:r>
        <w:rPr>
          <w:rFonts w:ascii="Cambria Math"/>
          <w:spacing w:val="-9"/>
          <w:w w:val="110"/>
          <w:position w:val="1"/>
        </w:rPr>
        <w:t> </w:t>
      </w:r>
      <w:r>
        <w:rPr>
          <w:rFonts w:ascii="Cambria Math"/>
          <w:w w:val="110"/>
        </w:rPr>
        <w:t>=</w:t>
      </w:r>
      <w:r>
        <w:rPr>
          <w:rFonts w:ascii="Cambria Math"/>
          <w:spacing w:val="5"/>
          <w:w w:val="114"/>
        </w:rPr>
        <w:t> </w:t>
      </w:r>
      <w:r>
        <w:rPr>
          <w:rFonts w:ascii="Cambria Math"/>
          <w:spacing w:val="17"/>
          <w:w w:val="229"/>
        </w:rPr>
        <w:t>L</w:t>
      </w:r>
      <w:r>
        <w:rPr>
          <w:rFonts w:ascii="Cambria Math"/>
          <w:spacing w:val="-9"/>
          <w:w w:val="82"/>
          <w:position w:val="1"/>
        </w:rPr>
        <w:t>|</w:t>
      </w:r>
      <w:r>
        <w:rPr>
          <w:rFonts w:ascii="Cambria Math"/>
          <w:spacing w:val="-8"/>
          <w:w w:val="89"/>
        </w:rPr>
        <w:t>V</w:t>
      </w:r>
      <w:r>
        <w:rPr>
          <w:rFonts w:ascii="Cambria Math"/>
          <w:spacing w:val="1"/>
          <w:w w:val="124"/>
          <w:vertAlign w:val="subscript"/>
        </w:rPr>
        <w:t>i</w:t>
      </w:r>
      <w:r>
        <w:rPr>
          <w:rFonts w:ascii="Cambria Math"/>
          <w:spacing w:val="-9"/>
          <w:w w:val="82"/>
          <w:position w:val="1"/>
          <w:vertAlign w:val="baseline"/>
        </w:rPr>
        <w:t>|</w:t>
      </w:r>
      <w:r>
        <w:rPr>
          <w:rFonts w:ascii="Cambria Math"/>
          <w:spacing w:val="-8"/>
          <w:w w:val="82"/>
          <w:vertAlign w:val="baseline"/>
        </w:rPr>
        <w:t>,</w:t>
      </w:r>
    </w:p>
    <w:p>
      <w:pPr>
        <w:spacing w:before="91"/>
        <w:ind w:left="2104" w:right="0" w:firstLine="0"/>
        <w:jc w:val="left"/>
        <w:rPr>
          <w:rFonts w:ascii="Cambria Math"/>
          <w:sz w:val="17"/>
        </w:rPr>
      </w:pPr>
      <w:r>
        <w:rPr>
          <w:rFonts w:ascii="Cambria Math"/>
          <w:spacing w:val="-5"/>
          <w:w w:val="105"/>
          <w:sz w:val="17"/>
        </w:rPr>
        <w:t>i=1</w:t>
      </w:r>
    </w:p>
    <w:p>
      <w:pPr>
        <w:spacing w:after="0"/>
        <w:jc w:val="left"/>
        <w:rPr>
          <w:rFonts w:ascii="Cambria Math"/>
          <w:sz w:val="17"/>
        </w:rPr>
        <w:sectPr>
          <w:type w:val="continuous"/>
          <w:pgSz w:w="11910" w:h="16840"/>
          <w:pgMar w:header="0" w:footer="914" w:top="2000" w:bottom="280" w:left="460" w:right="460"/>
          <w:cols w:num="2" w:equalWidth="0">
            <w:col w:w="1351" w:space="2403"/>
            <w:col w:w="7236"/>
          </w:cols>
        </w:sectPr>
      </w:pPr>
    </w:p>
    <w:p>
      <w:pPr>
        <w:pStyle w:val="BodyText"/>
        <w:tabs>
          <w:tab w:pos="1623" w:val="left" w:leader="none"/>
        </w:tabs>
        <w:spacing w:line="295" w:lineRule="exact" w:before="82"/>
        <w:ind w:left="138"/>
        <w:jc w:val="center"/>
        <w:rPr>
          <w:rFonts w:ascii="Cambria Math" w:hAnsi="Cambria Math"/>
        </w:rPr>
      </w:pPr>
      <w:r>
        <w:rPr>
          <w:rFonts w:ascii="Cambria Math" w:hAnsi="Cambria Math"/>
          <w:w w:val="105"/>
        </w:rPr>
        <w:t>max</w:t>
      </w:r>
      <w:r>
        <w:rPr>
          <w:rFonts w:ascii="Cambria Math" w:hAnsi="Cambria Math"/>
          <w:spacing w:val="59"/>
          <w:w w:val="150"/>
        </w:rPr>
        <w:t> </w:t>
      </w:r>
      <w:r>
        <w:rPr>
          <w:rFonts w:ascii="Cambria Math" w:hAnsi="Cambria Math"/>
          <w:w w:val="105"/>
          <w:position w:val="1"/>
        </w:rPr>
        <w:t>|</w:t>
      </w:r>
      <w:r>
        <w:rPr>
          <w:rFonts w:ascii="Cambria Math" w:hAnsi="Cambria Math"/>
          <w:w w:val="105"/>
        </w:rPr>
        <w:t>V</w:t>
      </w:r>
      <w:r>
        <w:rPr>
          <w:rFonts w:ascii="Cambria Math" w:hAnsi="Cambria Math"/>
          <w:spacing w:val="21"/>
          <w:w w:val="105"/>
        </w:rPr>
        <w:t> </w:t>
      </w:r>
      <w:r>
        <w:rPr>
          <w:rFonts w:ascii="Cambria Math" w:hAnsi="Cambria Math"/>
          <w:w w:val="105"/>
          <w:position w:val="1"/>
        </w:rPr>
        <w:t>|</w:t>
      </w:r>
      <w:r>
        <w:rPr>
          <w:rFonts w:ascii="Cambria Math" w:hAnsi="Cambria Math"/>
          <w:spacing w:val="12"/>
          <w:w w:val="105"/>
          <w:position w:val="1"/>
        </w:rPr>
        <w:t> </w:t>
      </w:r>
      <w:r>
        <w:rPr>
          <w:rFonts w:ascii="Cambria Math" w:hAnsi="Cambria Math"/>
          <w:spacing w:val="-12"/>
          <w:w w:val="105"/>
        </w:rPr>
        <w:t>≥</w:t>
      </w:r>
      <w:r>
        <w:rPr>
          <w:rFonts w:ascii="Cambria Math" w:hAnsi="Cambria Math"/>
        </w:rPr>
        <w:tab/>
      </w:r>
      <w:r>
        <w:rPr>
          <w:rFonts w:ascii="Cambria Math" w:hAnsi="Cambria Math"/>
          <w:w w:val="105"/>
          <w:position w:val="18"/>
        </w:rPr>
        <w:t>n</w:t>
      </w:r>
      <w:r>
        <w:rPr>
          <w:rFonts w:ascii="Cambria Math" w:hAnsi="Cambria Math"/>
          <w:spacing w:val="41"/>
          <w:w w:val="105"/>
          <w:position w:val="18"/>
        </w:rPr>
        <w:t>  </w:t>
      </w:r>
      <w:r>
        <w:rPr>
          <w:rFonts w:ascii="Cambria Math" w:hAnsi="Cambria Math"/>
          <w:spacing w:val="-10"/>
          <w:w w:val="105"/>
        </w:rPr>
        <w:t>:</w:t>
      </w:r>
    </w:p>
    <w:p>
      <w:pPr>
        <w:tabs>
          <w:tab w:pos="976" w:val="left" w:leader="none"/>
          <w:tab w:pos="1438" w:val="left" w:leader="none"/>
        </w:tabs>
        <w:spacing w:before="2"/>
        <w:ind w:left="0" w:right="58" w:firstLine="0"/>
        <w:jc w:val="center"/>
        <w:rPr>
          <w:rFonts w:ascii="Cambria Math"/>
          <w:sz w:val="24"/>
        </w:rPr>
      </w:pPr>
      <w:r>
        <w:rPr/>
        <w:pict>
          <v:rect style="position:absolute;margin-left:319.140015pt;margin-top:1.856959pt;width:25.92pt;height:.78pt;mso-position-horizontal-relative:page;mso-position-vertical-relative:paragraph;z-index:-21588480" id="docshape2254" filled="true" fillcolor="#000000" stroked="false">
            <v:fill type="solid"/>
            <w10:wrap type="none"/>
          </v:rect>
        </w:pict>
      </w:r>
      <w:r>
        <w:rPr>
          <w:rFonts w:ascii="Cambria Math"/>
          <w:spacing w:val="-2"/>
          <w:w w:val="115"/>
          <w:position w:val="1"/>
          <w:sz w:val="17"/>
        </w:rPr>
        <w:t>1:5i:5x</w:t>
      </w:r>
      <w:r>
        <w:rPr>
          <w:rFonts w:ascii="Cambria Math"/>
          <w:spacing w:val="-2"/>
          <w:w w:val="115"/>
          <w:position w:val="2"/>
          <w:sz w:val="17"/>
        </w:rPr>
        <w:t>(</w:t>
      </w:r>
      <w:r>
        <w:rPr>
          <w:rFonts w:ascii="Cambria Math"/>
          <w:spacing w:val="-2"/>
          <w:w w:val="115"/>
          <w:position w:val="1"/>
          <w:sz w:val="17"/>
        </w:rPr>
        <w:t>G</w:t>
      </w:r>
      <w:r>
        <w:rPr>
          <w:rFonts w:ascii="Cambria Math"/>
          <w:spacing w:val="-2"/>
          <w:w w:val="115"/>
          <w:position w:val="2"/>
          <w:sz w:val="17"/>
        </w:rPr>
        <w:t>)</w:t>
      </w:r>
      <w:r>
        <w:rPr>
          <w:rFonts w:ascii="Cambria Math"/>
          <w:position w:val="2"/>
          <w:sz w:val="17"/>
        </w:rPr>
        <w:tab/>
      </w:r>
      <w:r>
        <w:rPr>
          <w:rFonts w:ascii="Cambria Math"/>
          <w:spacing w:val="-10"/>
          <w:w w:val="115"/>
          <w:position w:val="11"/>
          <w:sz w:val="17"/>
        </w:rPr>
        <w:t>i</w:t>
      </w:r>
      <w:r>
        <w:rPr>
          <w:rFonts w:ascii="Cambria Math"/>
          <w:position w:val="11"/>
          <w:sz w:val="17"/>
        </w:rPr>
        <w:tab/>
      </w:r>
      <w:r>
        <w:rPr>
          <w:rFonts w:ascii="Cambria Math"/>
          <w:spacing w:val="-4"/>
          <w:w w:val="115"/>
          <w:sz w:val="24"/>
        </w:rPr>
        <w:t>x</w:t>
      </w:r>
      <w:r>
        <w:rPr>
          <w:rFonts w:ascii="Cambria Math"/>
          <w:spacing w:val="-4"/>
          <w:w w:val="115"/>
          <w:position w:val="1"/>
          <w:sz w:val="24"/>
        </w:rPr>
        <w:t>(</w:t>
      </w:r>
      <w:r>
        <w:rPr>
          <w:rFonts w:ascii="Cambria Math"/>
          <w:spacing w:val="-4"/>
          <w:w w:val="115"/>
          <w:sz w:val="24"/>
        </w:rPr>
        <w:t>G</w:t>
      </w:r>
      <w:r>
        <w:rPr>
          <w:rFonts w:ascii="Cambria Math"/>
          <w:spacing w:val="-4"/>
          <w:w w:val="115"/>
          <w:position w:val="1"/>
          <w:sz w:val="24"/>
        </w:rPr>
        <w:t>)</w:t>
      </w:r>
    </w:p>
    <w:p>
      <w:pPr>
        <w:pStyle w:val="BodyText"/>
        <w:spacing w:before="101"/>
        <w:ind w:left="617"/>
      </w:pPr>
      <w:r>
        <w:rPr>
          <w:w w:val="105"/>
        </w:rPr>
        <w:t>Քանի</w:t>
      </w:r>
      <w:r>
        <w:rPr>
          <w:spacing w:val="60"/>
          <w:w w:val="150"/>
        </w:rPr>
        <w:t> </w:t>
      </w:r>
      <w:r>
        <w:rPr>
          <w:w w:val="105"/>
        </w:rPr>
        <w:t>որ</w:t>
      </w:r>
      <w:r>
        <w:rPr>
          <w:spacing w:val="61"/>
          <w:w w:val="150"/>
        </w:rPr>
        <w:t> </w:t>
      </w:r>
      <w:r>
        <w:rPr>
          <w:rFonts w:ascii="Cambria Math" w:hAnsi="Cambria Math" w:cs="Cambria Math" w:eastAsia="Cambria Math"/>
          <w:w w:val="105"/>
        </w:rPr>
        <w:t>V</w:t>
      </w:r>
      <w:r>
        <w:rPr>
          <w:rFonts w:ascii="Cambria Math" w:hAnsi="Cambria Math" w:cs="Cambria Math" w:eastAsia="Cambria Math"/>
          <w:w w:val="105"/>
          <w:vertAlign w:val="subscript"/>
        </w:rPr>
        <w:t>i</w:t>
      </w:r>
      <w:r>
        <w:rPr>
          <w:b/>
          <w:bCs/>
          <w:w w:val="105"/>
          <w:vertAlign w:val="baseline"/>
        </w:rPr>
        <w:t>-</w:t>
      </w:r>
      <w:r>
        <w:rPr>
          <w:w w:val="105"/>
          <w:vertAlign w:val="baseline"/>
        </w:rPr>
        <w:t>ն</w:t>
      </w:r>
      <w:r>
        <w:rPr>
          <w:spacing w:val="61"/>
          <w:w w:val="150"/>
          <w:vertAlign w:val="baseline"/>
        </w:rPr>
        <w:t> </w:t>
      </w:r>
      <w:r>
        <w:rPr>
          <w:w w:val="105"/>
          <w:vertAlign w:val="baseline"/>
        </w:rPr>
        <w:t>անկախ</w:t>
      </w:r>
      <w:r>
        <w:rPr>
          <w:spacing w:val="61"/>
          <w:w w:val="150"/>
          <w:vertAlign w:val="baseline"/>
        </w:rPr>
        <w:t> </w:t>
      </w:r>
      <w:r>
        <w:rPr>
          <w:w w:val="105"/>
          <w:vertAlign w:val="baseline"/>
        </w:rPr>
        <w:t>բազմություն</w:t>
      </w:r>
      <w:r>
        <w:rPr>
          <w:spacing w:val="61"/>
          <w:w w:val="150"/>
          <w:vertAlign w:val="baseline"/>
        </w:rPr>
        <w:t> </w:t>
      </w:r>
      <w:r>
        <w:rPr>
          <w:w w:val="105"/>
          <w:vertAlign w:val="baseline"/>
        </w:rPr>
        <w:t>է,</w:t>
      </w:r>
      <w:r>
        <w:rPr>
          <w:spacing w:val="60"/>
          <w:w w:val="150"/>
          <w:vertAlign w:val="baseline"/>
        </w:rPr>
        <w:t> </w:t>
      </w:r>
      <w:r>
        <w:rPr>
          <w:w w:val="105"/>
          <w:vertAlign w:val="baseline"/>
        </w:rPr>
        <w:t>ուստի</w:t>
      </w:r>
      <w:r>
        <w:rPr>
          <w:spacing w:val="62"/>
          <w:w w:val="150"/>
          <w:vertAlign w:val="baseline"/>
        </w:rPr>
        <w:t> </w:t>
      </w:r>
      <w:r>
        <w:rPr>
          <w:rFonts w:ascii="Cambria Math" w:hAnsi="Cambria Math" w:cs="Cambria Math" w:eastAsia="Cambria Math"/>
          <w:spacing w:val="-148"/>
          <w:w w:val="79"/>
          <w:vertAlign w:val="baseline"/>
        </w:rPr>
        <w:t>G</w:t>
      </w:r>
      <w:r>
        <w:rPr>
          <w:rFonts w:ascii="Cambria Math" w:hAnsi="Cambria Math" w:cs="Cambria Math" w:eastAsia="Cambria Math"/>
          <w:spacing w:val="11"/>
          <w:w w:val="140"/>
          <w:position w:val="5"/>
          <w:vertAlign w:val="baseline"/>
        </w:rPr>
        <w:t>-</w:t>
      </w:r>
      <w:r>
        <w:rPr>
          <w:w w:val="105"/>
          <w:vertAlign w:val="baseline"/>
        </w:rPr>
        <w:t>-ում</w:t>
      </w:r>
      <w:r>
        <w:rPr>
          <w:spacing w:val="61"/>
          <w:w w:val="150"/>
          <w:vertAlign w:val="baseline"/>
        </w:rPr>
        <w:t> </w:t>
      </w:r>
      <w:r>
        <w:rPr>
          <w:w w:val="105"/>
          <w:vertAlign w:val="baseline"/>
        </w:rPr>
        <w:t>գոյություն</w:t>
      </w:r>
      <w:r>
        <w:rPr>
          <w:spacing w:val="61"/>
          <w:w w:val="150"/>
          <w:vertAlign w:val="baseline"/>
        </w:rPr>
        <w:t> </w:t>
      </w:r>
      <w:r>
        <w:rPr>
          <w:w w:val="105"/>
          <w:vertAlign w:val="baseline"/>
        </w:rPr>
        <w:t>ունի</w:t>
      </w:r>
      <w:r>
        <w:rPr>
          <w:spacing w:val="62"/>
          <w:w w:val="150"/>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w:t>
      </w:r>
      <w:r>
        <w:rPr>
          <w:rFonts w:ascii="Cambria Math" w:hAnsi="Cambria Math" w:cs="Cambria Math" w:eastAsia="Cambria Math"/>
          <w:spacing w:val="70"/>
          <w:w w:val="150"/>
          <w:position w:val="1"/>
          <w:vertAlign w:val="baseline"/>
        </w:rPr>
        <w:t> </w:t>
      </w:r>
      <w:r>
        <w:rPr>
          <w:spacing w:val="-2"/>
          <w:w w:val="105"/>
          <w:vertAlign w:val="baseline"/>
        </w:rPr>
        <w:t>գագաթ</w:t>
      </w:r>
    </w:p>
    <w:p>
      <w:pPr>
        <w:pStyle w:val="BodyText"/>
        <w:spacing w:before="158"/>
        <w:ind w:left="617"/>
      </w:pPr>
      <w:r>
        <w:rPr/>
        <w:t>պարունակող</w:t>
      </w:r>
      <w:r>
        <w:rPr>
          <w:spacing w:val="5"/>
        </w:rPr>
        <w:t> </w:t>
      </w:r>
      <w:r>
        <w:rPr/>
        <w:t>լրիվ</w:t>
      </w:r>
      <w:r>
        <w:rPr>
          <w:spacing w:val="4"/>
        </w:rPr>
        <w:t> </w:t>
      </w:r>
      <w:r>
        <w:rPr/>
        <w:t>ենթագրաֆ</w:t>
      </w:r>
      <w:r>
        <w:rPr>
          <w:spacing w:val="5"/>
        </w:rPr>
        <w:t> </w:t>
      </w:r>
      <w:r>
        <w:rPr/>
        <w:t>(</w:t>
      </w:r>
      <w:r>
        <w:rPr>
          <w:rFonts w:ascii="Cambria Math" w:hAnsi="Cambria Math" w:cs="Cambria Math" w:eastAsia="Cambria Math"/>
        </w:rPr>
        <w:t>1</w:t>
      </w:r>
      <w:r>
        <w:rPr>
          <w:rFonts w:ascii="Cambria Math" w:hAnsi="Cambria Math" w:cs="Cambria Math" w:eastAsia="Cambria Math"/>
          <w:spacing w:val="5"/>
        </w:rPr>
        <w:t> </w:t>
      </w:r>
      <w:r>
        <w:rPr>
          <w:rFonts w:ascii="Cambria Math" w:hAnsi="Cambria Math" w:cs="Cambria Math" w:eastAsia="Cambria Math"/>
          <w:spacing w:val="13"/>
        </w:rPr>
        <w:t>≤</w:t>
      </w:r>
      <w:r>
        <w:rPr>
          <w:rFonts w:ascii="Cambria Math" w:hAnsi="Cambria Math" w:cs="Cambria Math" w:eastAsia="Cambria Math"/>
          <w:spacing w:val="4"/>
        </w:rPr>
        <w:t> </w:t>
      </w:r>
      <w:r>
        <w:rPr>
          <w:rFonts w:ascii="Cambria Math" w:hAnsi="Cambria Math" w:cs="Cambria Math" w:eastAsia="Cambria Math"/>
          <w:spacing w:val="13"/>
        </w:rPr>
        <w:t>i</w:t>
      </w:r>
      <w:r>
        <w:rPr>
          <w:rFonts w:ascii="Cambria Math" w:hAnsi="Cambria Math" w:cs="Cambria Math" w:eastAsia="Cambria Math"/>
          <w:spacing w:val="5"/>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w:t>
      </w:r>
      <w:r>
        <w:rPr>
          <w:spacing w:val="6"/>
        </w:rPr>
        <w:t> </w:t>
      </w:r>
      <w:r>
        <w:rPr/>
        <w:t>Այստեղից</w:t>
      </w:r>
      <w:r>
        <w:rPr>
          <w:spacing w:val="4"/>
        </w:rPr>
        <w:t> </w:t>
      </w:r>
      <w:r>
        <w:rPr/>
        <w:t>և</w:t>
      </w:r>
      <w:r>
        <w:rPr>
          <w:spacing w:val="4"/>
        </w:rPr>
        <w:t> </w:t>
      </w:r>
      <w:r>
        <w:rPr/>
        <w:t>թեորեմ</w:t>
      </w:r>
      <w:r>
        <w:rPr>
          <w:spacing w:val="6"/>
        </w:rPr>
        <w:t> </w:t>
      </w:r>
      <w:r>
        <w:rPr/>
        <w:t>8.1.1-ից</w:t>
      </w:r>
      <w:r>
        <w:rPr>
          <w:spacing w:val="5"/>
        </w:rPr>
        <w:t> </w:t>
      </w:r>
      <w:r>
        <w:rPr/>
        <w:t>հետևում</w:t>
      </w:r>
      <w:r>
        <w:rPr>
          <w:spacing w:val="6"/>
        </w:rPr>
        <w:t> </w:t>
      </w:r>
      <w:r>
        <w:rPr/>
        <w:t>է,</w:t>
      </w:r>
      <w:r>
        <w:rPr>
          <w:spacing w:val="5"/>
        </w:rPr>
        <w:t> </w:t>
      </w:r>
      <w:r>
        <w:rPr>
          <w:spacing w:val="-5"/>
        </w:rPr>
        <w:t>որ</w:t>
      </w:r>
    </w:p>
    <w:p>
      <w:pPr>
        <w:pStyle w:val="BodyText"/>
        <w:tabs>
          <w:tab w:pos="1833" w:val="left" w:leader="none"/>
          <w:tab w:pos="3318" w:val="left" w:leader="none"/>
        </w:tabs>
        <w:spacing w:line="295" w:lineRule="exact" w:before="81"/>
        <w:ind w:left="4"/>
        <w:jc w:val="center"/>
        <w:rPr>
          <w:rFonts w:ascii="Cambria Math" w:hAnsi="Cambria Math"/>
        </w:rPr>
      </w:pPr>
      <w:r>
        <w:rPr>
          <w:rFonts w:ascii="Cambria Math" w:hAnsi="Cambria Math"/>
          <w:spacing w:val="19"/>
          <w:w w:val="116"/>
        </w:rPr>
        <w:t>x</w:t>
      </w:r>
      <w:r>
        <w:rPr>
          <w:rFonts w:ascii="Cambria Math" w:hAnsi="Cambria Math"/>
          <w:spacing w:val="20"/>
          <w:w w:val="81"/>
          <w:position w:val="1"/>
        </w:rPr>
        <w:t>(</w:t>
      </w:r>
      <w:r>
        <w:rPr>
          <w:rFonts w:ascii="Cambria Math" w:hAnsi="Cambria Math"/>
          <w:spacing w:val="-128"/>
          <w:w w:val="90"/>
        </w:rPr>
        <w:t>G</w:t>
      </w:r>
      <w:r>
        <w:rPr>
          <w:rFonts w:ascii="Cambria Math" w:hAnsi="Cambria Math"/>
          <w:spacing w:val="31"/>
          <w:w w:val="151"/>
          <w:position w:val="5"/>
        </w:rPr>
        <w:t>-</w:t>
      </w:r>
      <w:r>
        <w:rPr>
          <w:rFonts w:ascii="Cambria Math" w:hAnsi="Cambria Math"/>
          <w:spacing w:val="-14"/>
          <w:w w:val="110"/>
          <w:position w:val="1"/>
        </w:rPr>
        <w:t>)</w:t>
      </w:r>
      <w:r>
        <w:rPr>
          <w:rFonts w:ascii="Cambria Math" w:hAnsi="Cambria Math"/>
          <w:spacing w:val="3"/>
          <w:w w:val="110"/>
          <w:position w:val="1"/>
        </w:rPr>
        <w:t> </w:t>
      </w:r>
      <w:r>
        <w:rPr>
          <w:rFonts w:ascii="Cambria Math" w:hAnsi="Cambria Math"/>
          <w:spacing w:val="-14"/>
          <w:w w:val="110"/>
        </w:rPr>
        <w:t>≥</w:t>
      </w:r>
      <w:r>
        <w:rPr>
          <w:rFonts w:ascii="Cambria Math" w:hAnsi="Cambria Math"/>
          <w:spacing w:val="3"/>
          <w:w w:val="110"/>
        </w:rPr>
        <w:t> </w:t>
      </w:r>
      <w:r>
        <w:rPr>
          <w:rFonts w:ascii="Cambria Math" w:hAnsi="Cambria Math"/>
          <w:spacing w:val="20"/>
          <w:w w:val="92"/>
        </w:rPr>
        <w:t>w</w:t>
      </w:r>
      <w:r>
        <w:rPr>
          <w:rFonts w:ascii="Cambria Math" w:hAnsi="Cambria Math"/>
          <w:spacing w:val="20"/>
          <w:w w:val="89"/>
          <w:position w:val="1"/>
        </w:rPr>
        <w:t>(</w:t>
      </w:r>
      <w:r>
        <w:rPr>
          <w:rFonts w:ascii="Cambria Math" w:hAnsi="Cambria Math"/>
          <w:spacing w:val="-128"/>
          <w:w w:val="98"/>
        </w:rPr>
        <w:t>G</w:t>
      </w:r>
      <w:r>
        <w:rPr>
          <w:rFonts w:ascii="Cambria Math" w:hAnsi="Cambria Math"/>
          <w:spacing w:val="31"/>
          <w:w w:val="159"/>
          <w:position w:val="5"/>
        </w:rPr>
        <w:t>-</w:t>
      </w:r>
      <w:r>
        <w:rPr>
          <w:rFonts w:ascii="Cambria Math" w:hAnsi="Cambria Math"/>
          <w:spacing w:val="-14"/>
          <w:w w:val="110"/>
          <w:position w:val="1"/>
        </w:rPr>
        <w:t>)</w:t>
      </w:r>
      <w:r>
        <w:rPr>
          <w:rFonts w:ascii="Cambria Math" w:hAnsi="Cambria Math"/>
          <w:spacing w:val="3"/>
          <w:w w:val="110"/>
          <w:position w:val="1"/>
        </w:rPr>
        <w:t> </w:t>
      </w:r>
      <w:r>
        <w:rPr>
          <w:rFonts w:ascii="Cambria Math" w:hAnsi="Cambria Math"/>
          <w:spacing w:val="-14"/>
          <w:w w:val="110"/>
        </w:rPr>
        <w:t>≥</w:t>
      </w:r>
      <w:r>
        <w:rPr>
          <w:rFonts w:ascii="Cambria Math" w:hAnsi="Cambria Math"/>
        </w:rPr>
        <w:tab/>
      </w:r>
      <w:r>
        <w:rPr>
          <w:rFonts w:ascii="Cambria Math" w:hAnsi="Cambria Math"/>
          <w:w w:val="110"/>
        </w:rPr>
        <w:t>max</w:t>
      </w:r>
      <w:r>
        <w:rPr>
          <w:rFonts w:ascii="Cambria Math" w:hAnsi="Cambria Math"/>
          <w:spacing w:val="63"/>
          <w:w w:val="110"/>
        </w:rPr>
        <w:t> </w:t>
      </w:r>
      <w:r>
        <w:rPr>
          <w:rFonts w:ascii="Cambria Math" w:hAnsi="Cambria Math"/>
          <w:w w:val="110"/>
          <w:position w:val="1"/>
        </w:rPr>
        <w:t>|</w:t>
      </w:r>
      <w:r>
        <w:rPr>
          <w:rFonts w:ascii="Cambria Math" w:hAnsi="Cambria Math"/>
          <w:w w:val="110"/>
        </w:rPr>
        <w:t>V</w:t>
      </w:r>
      <w:r>
        <w:rPr>
          <w:rFonts w:ascii="Cambria Math" w:hAnsi="Cambria Math"/>
          <w:spacing w:val="8"/>
          <w:w w:val="110"/>
        </w:rPr>
        <w:t> </w:t>
      </w:r>
      <w:r>
        <w:rPr>
          <w:rFonts w:ascii="Cambria Math" w:hAnsi="Cambria Math"/>
          <w:w w:val="110"/>
          <w:position w:val="1"/>
        </w:rPr>
        <w:t>|</w:t>
      </w:r>
      <w:r>
        <w:rPr>
          <w:rFonts w:ascii="Cambria Math" w:hAnsi="Cambria Math"/>
          <w:spacing w:val="1"/>
          <w:w w:val="110"/>
          <w:position w:val="1"/>
        </w:rPr>
        <w:t> </w:t>
      </w:r>
      <w:r>
        <w:rPr>
          <w:rFonts w:ascii="Cambria Math" w:hAnsi="Cambria Math"/>
          <w:spacing w:val="-10"/>
          <w:w w:val="110"/>
        </w:rPr>
        <w:t>≥</w:t>
      </w:r>
      <w:r>
        <w:rPr>
          <w:rFonts w:ascii="Cambria Math" w:hAnsi="Cambria Math"/>
        </w:rPr>
        <w:tab/>
      </w:r>
      <w:r>
        <w:rPr>
          <w:rFonts w:ascii="Cambria Math" w:hAnsi="Cambria Math"/>
          <w:w w:val="110"/>
          <w:position w:val="18"/>
        </w:rPr>
        <w:t>n</w:t>
      </w:r>
      <w:r>
        <w:rPr>
          <w:rFonts w:ascii="Cambria Math" w:hAnsi="Cambria Math"/>
          <w:spacing w:val="35"/>
          <w:w w:val="110"/>
          <w:position w:val="18"/>
        </w:rPr>
        <w:t>  </w:t>
      </w:r>
      <w:r>
        <w:rPr>
          <w:rFonts w:ascii="Cambria Math" w:hAnsi="Cambria Math"/>
          <w:spacing w:val="-10"/>
          <w:w w:val="110"/>
        </w:rPr>
        <w:t>:</w:t>
      </w:r>
    </w:p>
    <w:p>
      <w:pPr>
        <w:spacing w:after="0" w:line="295" w:lineRule="exact"/>
        <w:jc w:val="center"/>
        <w:rPr>
          <w:rFonts w:ascii="Cambria Math" w:hAnsi="Cambria Math"/>
        </w:rPr>
        <w:sectPr>
          <w:type w:val="continuous"/>
          <w:pgSz w:w="11910" w:h="16840"/>
          <w:pgMar w:header="0" w:footer="914" w:top="2000" w:bottom="280" w:left="460" w:right="460"/>
        </w:sectPr>
      </w:pPr>
    </w:p>
    <w:p>
      <w:pPr>
        <w:pStyle w:val="BodyText"/>
        <w:spacing w:before="5"/>
        <w:rPr>
          <w:rFonts w:ascii="Cambria Math"/>
          <w:sz w:val="36"/>
        </w:rPr>
      </w:pPr>
    </w:p>
    <w:p>
      <w:pPr>
        <w:pStyle w:val="BodyText"/>
        <w:spacing w:before="1"/>
        <w:ind w:left="617"/>
      </w:pPr>
      <w:r>
        <w:rPr>
          <w:spacing w:val="-2"/>
          <w:w w:val="105"/>
        </w:rPr>
        <w:t>Այսպիսով,</w:t>
      </w:r>
      <w:r>
        <w:rPr>
          <w:spacing w:val="-14"/>
          <w:w w:val="105"/>
        </w:rPr>
        <w:t> </w:t>
      </w:r>
      <w:r>
        <w:rPr>
          <w:rFonts w:ascii="Cambria Math" w:hAnsi="Cambria Math" w:cs="Cambria Math" w:eastAsia="Cambria Math"/>
          <w:spacing w:val="-2"/>
          <w:w w:val="105"/>
        </w:rPr>
        <w:t>x</w:t>
      </w:r>
      <w:r>
        <w:rPr>
          <w:rFonts w:ascii="Cambria Math" w:hAnsi="Cambria Math" w:cs="Cambria Math" w:eastAsia="Cambria Math"/>
          <w:spacing w:val="-2"/>
          <w:w w:val="105"/>
          <w:position w:val="1"/>
        </w:rPr>
        <w:t>(</w:t>
      </w:r>
      <w:r>
        <w:rPr>
          <w:rFonts w:ascii="Cambria Math" w:hAnsi="Cambria Math" w:cs="Cambria Math" w:eastAsia="Cambria Math"/>
          <w:spacing w:val="-2"/>
          <w:w w:val="105"/>
        </w:rPr>
        <w:t>G</w:t>
      </w:r>
      <w:r>
        <w:rPr>
          <w:rFonts w:ascii="Cambria Math" w:hAnsi="Cambria Math" w:cs="Cambria Math" w:eastAsia="Cambria Math"/>
          <w:spacing w:val="-2"/>
          <w:w w:val="105"/>
          <w:position w:val="1"/>
        </w:rPr>
        <w:t>)</w:t>
      </w:r>
      <w:r>
        <w:rPr>
          <w:rFonts w:ascii="Cambria Math" w:hAnsi="Cambria Math" w:cs="Cambria Math" w:eastAsia="Cambria Math"/>
          <w:spacing w:val="-12"/>
          <w:w w:val="105"/>
          <w:position w:val="1"/>
        </w:rPr>
        <w:t> </w:t>
      </w:r>
      <w:r>
        <w:rPr>
          <w:rFonts w:ascii="Cambria Math" w:hAnsi="Cambria Math" w:cs="Cambria Math" w:eastAsia="Cambria Math"/>
          <w:spacing w:val="-2"/>
          <w:w w:val="105"/>
        </w:rPr>
        <w:t>∙</w:t>
      </w:r>
      <w:r>
        <w:rPr>
          <w:rFonts w:ascii="Cambria Math" w:hAnsi="Cambria Math" w:cs="Cambria Math" w:eastAsia="Cambria Math"/>
          <w:spacing w:val="-11"/>
          <w:w w:val="105"/>
        </w:rPr>
        <w:t> </w:t>
      </w:r>
      <w:r>
        <w:rPr>
          <w:rFonts w:ascii="Cambria Math" w:hAnsi="Cambria Math" w:cs="Cambria Math" w:eastAsia="Cambria Math"/>
          <w:spacing w:val="31"/>
          <w:w w:val="111"/>
        </w:rPr>
        <w:t>x</w:t>
      </w:r>
      <w:r>
        <w:rPr>
          <w:rFonts w:ascii="Cambria Math" w:hAnsi="Cambria Math" w:cs="Cambria Math" w:eastAsia="Cambria Math"/>
          <w:spacing w:val="32"/>
          <w:w w:val="76"/>
          <w:position w:val="1"/>
        </w:rPr>
        <w:t>(</w:t>
      </w:r>
      <w:r>
        <w:rPr>
          <w:rFonts w:ascii="Cambria Math" w:hAnsi="Cambria Math" w:cs="Cambria Math" w:eastAsia="Cambria Math"/>
          <w:spacing w:val="-116"/>
          <w:w w:val="85"/>
        </w:rPr>
        <w:t>G</w:t>
      </w:r>
      <w:r>
        <w:rPr>
          <w:rFonts w:ascii="Cambria Math" w:hAnsi="Cambria Math" w:cs="Cambria Math" w:eastAsia="Cambria Math"/>
          <w:spacing w:val="44"/>
          <w:w w:val="146"/>
          <w:position w:val="5"/>
        </w:rPr>
        <w:t>-</w:t>
      </w:r>
      <w:r>
        <w:rPr>
          <w:rFonts w:ascii="Cambria Math" w:hAnsi="Cambria Math" w:cs="Cambria Math" w:eastAsia="Cambria Math"/>
          <w:spacing w:val="-2"/>
          <w:w w:val="105"/>
          <w:position w:val="1"/>
        </w:rPr>
        <w:t>)</w:t>
      </w:r>
      <w:r>
        <w:rPr>
          <w:rFonts w:ascii="Cambria Math" w:hAnsi="Cambria Math" w:cs="Cambria Math" w:eastAsia="Cambria Math"/>
          <w:spacing w:val="2"/>
          <w:w w:val="105"/>
          <w:position w:val="1"/>
        </w:rPr>
        <w:t> </w:t>
      </w:r>
      <w:r>
        <w:rPr>
          <w:rFonts w:ascii="Cambria Math" w:hAnsi="Cambria Math" w:cs="Cambria Math" w:eastAsia="Cambria Math"/>
          <w:spacing w:val="-2"/>
          <w:w w:val="105"/>
        </w:rPr>
        <w:t>≥</w:t>
      </w:r>
      <w:r>
        <w:rPr>
          <w:rFonts w:ascii="Cambria Math" w:hAnsi="Cambria Math" w:cs="Cambria Math" w:eastAsia="Cambria Math"/>
          <w:spacing w:val="2"/>
          <w:w w:val="105"/>
        </w:rPr>
        <w:t> </w:t>
      </w:r>
      <w:r>
        <w:rPr>
          <w:rFonts w:ascii="Cambria Math" w:hAnsi="Cambria Math" w:cs="Cambria Math" w:eastAsia="Cambria Math"/>
          <w:spacing w:val="-5"/>
          <w:w w:val="105"/>
        </w:rPr>
        <w:t>n</w:t>
      </w:r>
      <w:r>
        <w:rPr>
          <w:spacing w:val="-5"/>
          <w:w w:val="105"/>
        </w:rPr>
        <w:t>:</w:t>
      </w:r>
    </w:p>
    <w:p>
      <w:pPr>
        <w:tabs>
          <w:tab w:pos="1594" w:val="left" w:leader="none"/>
        </w:tabs>
        <w:spacing w:line="298" w:lineRule="exact" w:before="0"/>
        <w:ind w:left="617" w:right="0" w:firstLine="0"/>
        <w:jc w:val="left"/>
        <w:rPr>
          <w:rFonts w:ascii="Cambria Math"/>
          <w:sz w:val="17"/>
        </w:rPr>
      </w:pPr>
      <w:r>
        <w:rPr/>
        <w:br w:type="column"/>
      </w:r>
      <w:r>
        <w:rPr>
          <w:rFonts w:ascii="Cambria Math"/>
          <w:spacing w:val="-2"/>
          <w:w w:val="115"/>
          <w:sz w:val="17"/>
        </w:rPr>
        <w:t>1:5i:5x</w:t>
      </w:r>
      <w:r>
        <w:rPr>
          <w:rFonts w:ascii="Cambria Math"/>
          <w:spacing w:val="-2"/>
          <w:w w:val="115"/>
          <w:position w:val="1"/>
          <w:sz w:val="17"/>
        </w:rPr>
        <w:t>(</w:t>
      </w:r>
      <w:r>
        <w:rPr>
          <w:rFonts w:ascii="Cambria Math"/>
          <w:spacing w:val="-2"/>
          <w:w w:val="115"/>
          <w:sz w:val="17"/>
        </w:rPr>
        <w:t>G</w:t>
      </w:r>
      <w:r>
        <w:rPr>
          <w:rFonts w:ascii="Cambria Math"/>
          <w:spacing w:val="-2"/>
          <w:w w:val="115"/>
          <w:position w:val="1"/>
          <w:sz w:val="17"/>
        </w:rPr>
        <w:t>)</w:t>
      </w:r>
      <w:r>
        <w:rPr>
          <w:rFonts w:ascii="Cambria Math"/>
          <w:position w:val="1"/>
          <w:sz w:val="17"/>
        </w:rPr>
        <w:tab/>
      </w:r>
      <w:r>
        <w:rPr>
          <w:rFonts w:ascii="Cambria Math"/>
          <w:spacing w:val="-10"/>
          <w:w w:val="115"/>
          <w:position w:val="10"/>
          <w:sz w:val="17"/>
        </w:rPr>
        <w:t>i</w:t>
      </w:r>
    </w:p>
    <w:p>
      <w:pPr>
        <w:spacing w:line="240" w:lineRule="auto" w:before="2"/>
        <w:rPr>
          <w:rFonts w:ascii="Cambria Math"/>
          <w:sz w:val="3"/>
        </w:rPr>
      </w:pPr>
      <w:r>
        <w:rPr/>
        <w:br w:type="column"/>
      </w:r>
      <w:r>
        <w:rPr>
          <w:rFonts w:ascii="Cambria Math"/>
          <w:sz w:val="3"/>
        </w:rPr>
      </w:r>
    </w:p>
    <w:p>
      <w:pPr>
        <w:pStyle w:val="BodyText"/>
        <w:spacing w:line="20" w:lineRule="exact"/>
        <w:ind w:left="357"/>
        <w:rPr>
          <w:rFonts w:ascii="Cambria Math"/>
          <w:sz w:val="2"/>
        </w:rPr>
      </w:pPr>
      <w:r>
        <w:rPr>
          <w:rFonts w:ascii="Cambria Math"/>
          <w:sz w:val="2"/>
        </w:rPr>
        <w:pict>
          <v:group style="width:25.95pt;height:.8pt;mso-position-horizontal-relative:char;mso-position-vertical-relative:line" id="docshapegroup2255" coordorigin="0,0" coordsize="519,16">
            <v:rect style="position:absolute;left:0;top:0;width:519;height:16" id="docshape2256" filled="true" fillcolor="#000000" stroked="false">
              <v:fill type="solid"/>
            </v:rect>
          </v:group>
        </w:pict>
      </w:r>
      <w:r>
        <w:rPr>
          <w:rFonts w:ascii="Cambria Math"/>
          <w:sz w:val="2"/>
        </w:rPr>
      </w:r>
    </w:p>
    <w:p>
      <w:pPr>
        <w:pStyle w:val="BodyText"/>
        <w:ind w:left="357"/>
        <w:rPr>
          <w:rFonts w:ascii="Cambria Math"/>
        </w:rPr>
      </w:pPr>
      <w:r>
        <w:rPr>
          <w:rFonts w:ascii="Cambria Math"/>
          <w:spacing w:val="-4"/>
          <w:w w:val="110"/>
        </w:rPr>
        <w:t>x</w:t>
      </w:r>
      <w:r>
        <w:rPr>
          <w:rFonts w:ascii="Cambria Math"/>
          <w:spacing w:val="-4"/>
          <w:w w:val="110"/>
          <w:position w:val="1"/>
        </w:rPr>
        <w:t>(</w:t>
      </w:r>
      <w:r>
        <w:rPr>
          <w:rFonts w:ascii="Cambria Math"/>
          <w:spacing w:val="-4"/>
          <w:w w:val="110"/>
        </w:rPr>
        <w:t>G</w:t>
      </w:r>
      <w:r>
        <w:rPr>
          <w:rFonts w:ascii="Cambria Math"/>
          <w:spacing w:val="-4"/>
          <w:w w:val="110"/>
          <w:position w:val="1"/>
        </w:rPr>
        <w:t>)</w:t>
      </w:r>
    </w:p>
    <w:p>
      <w:pPr>
        <w:spacing w:after="0"/>
        <w:rPr>
          <w:rFonts w:ascii="Cambria Math"/>
        </w:rPr>
        <w:sectPr>
          <w:type w:val="continuous"/>
          <w:pgSz w:w="11910" w:h="16840"/>
          <w:pgMar w:header="0" w:footer="914" w:top="2000" w:bottom="280" w:left="460" w:right="460"/>
          <w:cols w:num="3" w:equalWidth="0">
            <w:col w:w="3631" w:space="1084"/>
            <w:col w:w="1658" w:space="39"/>
            <w:col w:w="4578"/>
          </w:cols>
        </w:sectPr>
      </w:pPr>
    </w:p>
    <w:p>
      <w:pPr>
        <w:pStyle w:val="BodyText"/>
        <w:spacing w:before="17"/>
        <w:ind w:left="1185"/>
      </w:pPr>
      <w:r>
        <w:rPr/>
        <w:t>Մյուս</w:t>
      </w:r>
      <w:r>
        <w:rPr>
          <w:spacing w:val="-3"/>
        </w:rPr>
        <w:t> </w:t>
      </w:r>
      <w:r>
        <w:rPr/>
        <w:t>կողմից,</w:t>
      </w:r>
      <w:r>
        <w:rPr>
          <w:spacing w:val="-2"/>
        </w:rPr>
        <w:t> </w:t>
      </w:r>
      <w:r>
        <w:rPr/>
        <w:t>քանի</w:t>
      </w:r>
      <w:r>
        <w:rPr>
          <w:spacing w:val="-2"/>
        </w:rPr>
        <w:t> </w:t>
      </w:r>
      <w:r>
        <w:rPr>
          <w:spacing w:val="-5"/>
        </w:rPr>
        <w:t>որ</w:t>
      </w:r>
    </w:p>
    <w:p>
      <w:pPr>
        <w:pStyle w:val="BodyText"/>
      </w:pPr>
    </w:p>
    <w:p>
      <w:pPr>
        <w:pStyle w:val="BodyText"/>
        <w:rPr>
          <w:sz w:val="28"/>
        </w:rPr>
      </w:pPr>
    </w:p>
    <w:p>
      <w:pPr>
        <w:pStyle w:val="BodyText"/>
        <w:ind w:left="617"/>
      </w:pPr>
      <w:r>
        <w:rPr>
          <w:spacing w:val="-2"/>
        </w:rPr>
        <w:t>ուստի</w:t>
      </w:r>
    </w:p>
    <w:p>
      <w:pPr>
        <w:spacing w:line="240" w:lineRule="auto" w:before="0"/>
        <w:rPr>
          <w:sz w:val="36"/>
        </w:rPr>
      </w:pPr>
      <w:r>
        <w:rPr/>
        <w:br w:type="column"/>
      </w:r>
      <w:r>
        <w:rPr>
          <w:sz w:val="36"/>
        </w:rPr>
      </w:r>
    </w:p>
    <w:p>
      <w:pPr>
        <w:pStyle w:val="BodyText"/>
        <w:ind w:left="69"/>
        <w:rPr>
          <w:rFonts w:ascii="Cambria Math" w:hAnsi="Cambria Math"/>
        </w:rPr>
      </w:pPr>
      <w:r>
        <w:rPr>
          <w:rFonts w:ascii="Cambria Math" w:hAnsi="Cambria Math"/>
          <w:spacing w:val="-4"/>
          <w:w w:val="110"/>
        </w:rPr>
        <w:t>(x</w:t>
      </w:r>
      <w:r>
        <w:rPr>
          <w:rFonts w:ascii="Cambria Math" w:hAnsi="Cambria Math"/>
          <w:spacing w:val="-4"/>
          <w:w w:val="110"/>
          <w:position w:val="1"/>
        </w:rPr>
        <w:t>(</w:t>
      </w:r>
      <w:r>
        <w:rPr>
          <w:rFonts w:ascii="Cambria Math" w:hAnsi="Cambria Math"/>
          <w:spacing w:val="-4"/>
          <w:w w:val="110"/>
        </w:rPr>
        <w:t>G</w:t>
      </w:r>
      <w:r>
        <w:rPr>
          <w:rFonts w:ascii="Cambria Math" w:hAnsi="Cambria Math"/>
          <w:spacing w:val="-4"/>
          <w:w w:val="110"/>
          <w:position w:val="1"/>
        </w:rPr>
        <w:t>)</w:t>
      </w:r>
      <w:r>
        <w:rPr>
          <w:rFonts w:ascii="Cambria Math" w:hAnsi="Cambria Math"/>
          <w:spacing w:val="-11"/>
          <w:w w:val="110"/>
          <w:position w:val="1"/>
        </w:rPr>
        <w:t> </w:t>
      </w:r>
      <w:r>
        <w:rPr>
          <w:rFonts w:ascii="Cambria Math" w:hAnsi="Cambria Math"/>
          <w:spacing w:val="-4"/>
          <w:w w:val="110"/>
        </w:rPr>
        <w:t>+</w:t>
      </w:r>
      <w:r>
        <w:rPr>
          <w:rFonts w:ascii="Cambria Math" w:hAnsi="Cambria Math"/>
          <w:spacing w:val="-11"/>
          <w:w w:val="110"/>
        </w:rPr>
        <w:t> </w:t>
      </w:r>
      <w:r>
        <w:rPr>
          <w:rFonts w:ascii="Cambria Math" w:hAnsi="Cambria Math"/>
          <w:spacing w:val="29"/>
          <w:w w:val="116"/>
        </w:rPr>
        <w:t>x</w:t>
      </w:r>
      <w:r>
        <w:rPr>
          <w:rFonts w:ascii="Cambria Math" w:hAnsi="Cambria Math"/>
          <w:spacing w:val="30"/>
          <w:w w:val="81"/>
          <w:position w:val="1"/>
        </w:rPr>
        <w:t>(</w:t>
      </w:r>
      <w:r>
        <w:rPr>
          <w:rFonts w:ascii="Cambria Math" w:hAnsi="Cambria Math"/>
          <w:spacing w:val="-118"/>
          <w:w w:val="90"/>
        </w:rPr>
        <w:t>G</w:t>
      </w:r>
      <w:r>
        <w:rPr>
          <w:rFonts w:ascii="Cambria Math" w:hAnsi="Cambria Math"/>
          <w:spacing w:val="41"/>
          <w:w w:val="151"/>
          <w:position w:val="5"/>
        </w:rPr>
        <w:t>-</w:t>
      </w:r>
      <w:r>
        <w:rPr>
          <w:rFonts w:ascii="Cambria Math" w:hAnsi="Cambria Math"/>
          <w:spacing w:val="-4"/>
          <w:w w:val="110"/>
          <w:position w:val="1"/>
        </w:rPr>
        <w:t>)</w:t>
      </w:r>
      <w:r>
        <w:rPr>
          <w:rFonts w:ascii="Cambria Math" w:hAnsi="Cambria Math"/>
          <w:spacing w:val="-4"/>
          <w:w w:val="110"/>
        </w:rPr>
        <w:t>)</w:t>
      </w:r>
      <w:r>
        <w:rPr>
          <w:rFonts w:ascii="Cambria Math" w:hAnsi="Cambria Math"/>
          <w:spacing w:val="-4"/>
          <w:w w:val="110"/>
          <w:position w:val="16"/>
          <w:sz w:val="17"/>
        </w:rPr>
        <w:t>2</w:t>
      </w:r>
      <w:r>
        <w:rPr>
          <w:rFonts w:ascii="Cambria Math" w:hAnsi="Cambria Math"/>
          <w:spacing w:val="13"/>
          <w:w w:val="110"/>
          <w:position w:val="16"/>
          <w:sz w:val="17"/>
        </w:rPr>
        <w:t> </w:t>
      </w:r>
      <w:r>
        <w:rPr>
          <w:rFonts w:ascii="Cambria Math" w:hAnsi="Cambria Math"/>
          <w:spacing w:val="-4"/>
          <w:w w:val="110"/>
        </w:rPr>
        <w:t>≥</w:t>
      </w:r>
      <w:r>
        <w:rPr>
          <w:rFonts w:ascii="Cambria Math" w:hAnsi="Cambria Math"/>
          <w:spacing w:val="-3"/>
          <w:w w:val="110"/>
        </w:rPr>
        <w:t> </w:t>
      </w:r>
      <w:r>
        <w:rPr>
          <w:rFonts w:ascii="Cambria Math" w:hAnsi="Cambria Math"/>
          <w:spacing w:val="-4"/>
          <w:w w:val="110"/>
        </w:rPr>
        <w:t>4x</w:t>
      </w:r>
      <w:r>
        <w:rPr>
          <w:rFonts w:ascii="Cambria Math" w:hAnsi="Cambria Math"/>
          <w:spacing w:val="-4"/>
          <w:w w:val="110"/>
          <w:position w:val="1"/>
        </w:rPr>
        <w:t>(</w:t>
      </w:r>
      <w:r>
        <w:rPr>
          <w:rFonts w:ascii="Cambria Math" w:hAnsi="Cambria Math"/>
          <w:spacing w:val="-4"/>
          <w:w w:val="110"/>
        </w:rPr>
        <w:t>G</w:t>
      </w:r>
      <w:r>
        <w:rPr>
          <w:rFonts w:ascii="Cambria Math" w:hAnsi="Cambria Math"/>
          <w:spacing w:val="-4"/>
          <w:w w:val="110"/>
          <w:position w:val="1"/>
        </w:rPr>
        <w:t>)</w:t>
      </w:r>
      <w:r>
        <w:rPr>
          <w:rFonts w:ascii="Cambria Math" w:hAnsi="Cambria Math"/>
          <w:spacing w:val="-10"/>
          <w:w w:val="110"/>
          <w:position w:val="1"/>
        </w:rPr>
        <w:t> </w:t>
      </w:r>
      <w:r>
        <w:rPr>
          <w:rFonts w:ascii="Cambria Math" w:hAnsi="Cambria Math"/>
          <w:spacing w:val="-4"/>
          <w:w w:val="110"/>
        </w:rPr>
        <w:t>∙</w:t>
      </w:r>
      <w:r>
        <w:rPr>
          <w:rFonts w:ascii="Cambria Math" w:hAnsi="Cambria Math"/>
          <w:spacing w:val="-11"/>
          <w:w w:val="110"/>
        </w:rPr>
        <w:t> </w:t>
      </w:r>
      <w:r>
        <w:rPr>
          <w:rFonts w:ascii="Cambria Math" w:hAnsi="Cambria Math"/>
          <w:spacing w:val="29"/>
          <w:w w:val="116"/>
        </w:rPr>
        <w:t>x</w:t>
      </w:r>
      <w:r>
        <w:rPr>
          <w:rFonts w:ascii="Cambria Math" w:hAnsi="Cambria Math"/>
          <w:spacing w:val="30"/>
          <w:w w:val="81"/>
          <w:position w:val="1"/>
        </w:rPr>
        <w:t>(</w:t>
      </w:r>
      <w:r>
        <w:rPr>
          <w:rFonts w:ascii="Cambria Math" w:hAnsi="Cambria Math"/>
          <w:spacing w:val="-118"/>
          <w:w w:val="90"/>
        </w:rPr>
        <w:t>G</w:t>
      </w:r>
      <w:r>
        <w:rPr>
          <w:rFonts w:ascii="Cambria Math" w:hAnsi="Cambria Math"/>
          <w:spacing w:val="41"/>
          <w:w w:val="151"/>
          <w:position w:val="5"/>
        </w:rPr>
        <w:t>-</w:t>
      </w:r>
      <w:r>
        <w:rPr>
          <w:rFonts w:ascii="Cambria Math" w:hAnsi="Cambria Math"/>
          <w:spacing w:val="-5"/>
          <w:w w:val="110"/>
          <w:position w:val="1"/>
        </w:rPr>
        <w:t>)</w:t>
      </w:r>
      <w:r>
        <w:rPr>
          <w:rFonts w:ascii="Cambria Math" w:hAnsi="Cambria Math"/>
          <w:spacing w:val="-5"/>
          <w:w w:val="110"/>
        </w:rPr>
        <w:t>,</w:t>
      </w:r>
    </w:p>
    <w:p>
      <w:pPr>
        <w:spacing w:after="0"/>
        <w:rPr>
          <w:rFonts w:ascii="Cambria Math" w:hAnsi="Cambria Math"/>
        </w:rPr>
        <w:sectPr>
          <w:pgSz w:w="11910" w:h="16840"/>
          <w:pgMar w:header="0" w:footer="914" w:top="1120" w:bottom="1100" w:left="460" w:right="460"/>
          <w:cols w:num="2" w:equalWidth="0">
            <w:col w:w="3707" w:space="40"/>
            <w:col w:w="7243"/>
          </w:cols>
        </w:sectPr>
      </w:pPr>
    </w:p>
    <w:p>
      <w:pPr>
        <w:pStyle w:val="BodyText"/>
        <w:spacing w:before="141"/>
        <w:ind w:left="4"/>
        <w:jc w:val="center"/>
        <w:rPr>
          <w:rFonts w:ascii="Cambria Math" w:hAnsi="Cambria Math"/>
        </w:rPr>
      </w:pPr>
      <w:r>
        <w:rPr>
          <w:rFonts w:ascii="Cambria Math" w:hAnsi="Cambria Math"/>
          <w:spacing w:val="-4"/>
          <w:w w:val="110"/>
        </w:rPr>
        <w:t>(x</w:t>
      </w:r>
      <w:r>
        <w:rPr>
          <w:rFonts w:ascii="Cambria Math" w:hAnsi="Cambria Math"/>
          <w:spacing w:val="-4"/>
          <w:w w:val="110"/>
          <w:position w:val="1"/>
        </w:rPr>
        <w:t>(</w:t>
      </w:r>
      <w:r>
        <w:rPr>
          <w:rFonts w:ascii="Cambria Math" w:hAnsi="Cambria Math"/>
          <w:spacing w:val="-4"/>
          <w:w w:val="110"/>
        </w:rPr>
        <w:t>G</w:t>
      </w:r>
      <w:r>
        <w:rPr>
          <w:rFonts w:ascii="Cambria Math" w:hAnsi="Cambria Math"/>
          <w:spacing w:val="-4"/>
          <w:w w:val="110"/>
          <w:position w:val="1"/>
        </w:rPr>
        <w:t>)</w:t>
      </w:r>
      <w:r>
        <w:rPr>
          <w:rFonts w:ascii="Cambria Math" w:hAnsi="Cambria Math"/>
          <w:spacing w:val="-11"/>
          <w:w w:val="110"/>
          <w:position w:val="1"/>
        </w:rPr>
        <w:t> </w:t>
      </w:r>
      <w:r>
        <w:rPr>
          <w:rFonts w:ascii="Cambria Math" w:hAnsi="Cambria Math"/>
          <w:spacing w:val="-4"/>
          <w:w w:val="110"/>
        </w:rPr>
        <w:t>+</w:t>
      </w:r>
      <w:r>
        <w:rPr>
          <w:rFonts w:ascii="Cambria Math" w:hAnsi="Cambria Math"/>
          <w:spacing w:val="-11"/>
          <w:w w:val="110"/>
        </w:rPr>
        <w:t> </w:t>
      </w:r>
      <w:r>
        <w:rPr>
          <w:rFonts w:ascii="Cambria Math" w:hAnsi="Cambria Math"/>
          <w:spacing w:val="29"/>
          <w:w w:val="116"/>
        </w:rPr>
        <w:t>x</w:t>
      </w:r>
      <w:r>
        <w:rPr>
          <w:rFonts w:ascii="Cambria Math" w:hAnsi="Cambria Math"/>
          <w:spacing w:val="30"/>
          <w:w w:val="81"/>
          <w:position w:val="1"/>
        </w:rPr>
        <w:t>(</w:t>
      </w:r>
      <w:r>
        <w:rPr>
          <w:rFonts w:ascii="Cambria Math" w:hAnsi="Cambria Math"/>
          <w:spacing w:val="-118"/>
          <w:w w:val="90"/>
        </w:rPr>
        <w:t>G</w:t>
      </w:r>
      <w:r>
        <w:rPr>
          <w:rFonts w:ascii="Cambria Math" w:hAnsi="Cambria Math"/>
          <w:spacing w:val="42"/>
          <w:w w:val="151"/>
          <w:position w:val="5"/>
        </w:rPr>
        <w:t>-</w:t>
      </w:r>
      <w:r>
        <w:rPr>
          <w:rFonts w:ascii="Cambria Math" w:hAnsi="Cambria Math"/>
          <w:spacing w:val="-4"/>
          <w:w w:val="110"/>
          <w:position w:val="1"/>
        </w:rPr>
        <w:t>)</w:t>
      </w:r>
      <w:r>
        <w:rPr>
          <w:rFonts w:ascii="Cambria Math" w:hAnsi="Cambria Math"/>
          <w:spacing w:val="-4"/>
          <w:w w:val="110"/>
        </w:rPr>
        <w:t>)</w:t>
      </w:r>
      <w:r>
        <w:rPr>
          <w:rFonts w:ascii="Cambria Math" w:hAnsi="Cambria Math"/>
          <w:spacing w:val="-4"/>
          <w:w w:val="110"/>
          <w:position w:val="16"/>
          <w:sz w:val="17"/>
        </w:rPr>
        <w:t>2</w:t>
      </w:r>
      <w:r>
        <w:rPr>
          <w:rFonts w:ascii="Cambria Math" w:hAnsi="Cambria Math"/>
          <w:spacing w:val="12"/>
          <w:w w:val="110"/>
          <w:position w:val="16"/>
          <w:sz w:val="17"/>
        </w:rPr>
        <w:t> </w:t>
      </w:r>
      <w:r>
        <w:rPr>
          <w:rFonts w:ascii="Cambria Math" w:hAnsi="Cambria Math"/>
          <w:spacing w:val="-4"/>
          <w:w w:val="110"/>
        </w:rPr>
        <w:t>≥</w:t>
      </w:r>
      <w:r>
        <w:rPr>
          <w:rFonts w:ascii="Cambria Math" w:hAnsi="Cambria Math"/>
          <w:spacing w:val="-2"/>
          <w:w w:val="110"/>
        </w:rPr>
        <w:t> </w:t>
      </w:r>
      <w:r>
        <w:rPr>
          <w:rFonts w:ascii="Cambria Math" w:hAnsi="Cambria Math"/>
          <w:spacing w:val="-4"/>
          <w:w w:val="110"/>
        </w:rPr>
        <w:t>4x</w:t>
      </w:r>
      <w:r>
        <w:rPr>
          <w:rFonts w:ascii="Cambria Math" w:hAnsi="Cambria Math"/>
          <w:spacing w:val="-4"/>
          <w:w w:val="110"/>
          <w:position w:val="1"/>
        </w:rPr>
        <w:t>(</w:t>
      </w:r>
      <w:r>
        <w:rPr>
          <w:rFonts w:ascii="Cambria Math" w:hAnsi="Cambria Math"/>
          <w:spacing w:val="-4"/>
          <w:w w:val="110"/>
        </w:rPr>
        <w:t>G</w:t>
      </w:r>
      <w:r>
        <w:rPr>
          <w:rFonts w:ascii="Cambria Math" w:hAnsi="Cambria Math"/>
          <w:spacing w:val="-4"/>
          <w:w w:val="110"/>
          <w:position w:val="1"/>
        </w:rPr>
        <w:t>)</w:t>
      </w:r>
      <w:r>
        <w:rPr>
          <w:rFonts w:ascii="Cambria Math" w:hAnsi="Cambria Math"/>
          <w:spacing w:val="-11"/>
          <w:w w:val="110"/>
          <w:position w:val="1"/>
        </w:rPr>
        <w:t> </w:t>
      </w:r>
      <w:r>
        <w:rPr>
          <w:rFonts w:ascii="Cambria Math" w:hAnsi="Cambria Math"/>
          <w:spacing w:val="-4"/>
          <w:w w:val="110"/>
        </w:rPr>
        <w:t>∙</w:t>
      </w:r>
      <w:r>
        <w:rPr>
          <w:rFonts w:ascii="Cambria Math" w:hAnsi="Cambria Math"/>
          <w:spacing w:val="-11"/>
          <w:w w:val="110"/>
        </w:rPr>
        <w:t> </w:t>
      </w:r>
      <w:r>
        <w:rPr>
          <w:rFonts w:ascii="Cambria Math" w:hAnsi="Cambria Math"/>
          <w:spacing w:val="29"/>
          <w:w w:val="116"/>
        </w:rPr>
        <w:t>x</w:t>
      </w:r>
      <w:r>
        <w:rPr>
          <w:rFonts w:ascii="Cambria Math" w:hAnsi="Cambria Math"/>
          <w:spacing w:val="30"/>
          <w:w w:val="81"/>
          <w:position w:val="1"/>
        </w:rPr>
        <w:t>(</w:t>
      </w:r>
      <w:r>
        <w:rPr>
          <w:rFonts w:ascii="Cambria Math" w:hAnsi="Cambria Math"/>
          <w:spacing w:val="-118"/>
          <w:w w:val="90"/>
        </w:rPr>
        <w:t>G</w:t>
      </w:r>
      <w:r>
        <w:rPr>
          <w:rFonts w:ascii="Cambria Math" w:hAnsi="Cambria Math"/>
          <w:spacing w:val="42"/>
          <w:w w:val="151"/>
          <w:position w:val="5"/>
        </w:rPr>
        <w:t>-</w:t>
      </w:r>
      <w:r>
        <w:rPr>
          <w:rFonts w:ascii="Cambria Math" w:hAnsi="Cambria Math"/>
          <w:spacing w:val="-4"/>
          <w:w w:val="110"/>
          <w:position w:val="1"/>
        </w:rPr>
        <w:t>)</w:t>
      </w:r>
      <w:r>
        <w:rPr>
          <w:rFonts w:ascii="Cambria Math" w:hAnsi="Cambria Math"/>
          <w:spacing w:val="-2"/>
          <w:w w:val="110"/>
          <w:position w:val="1"/>
        </w:rPr>
        <w:t> </w:t>
      </w:r>
      <w:r>
        <w:rPr>
          <w:rFonts w:ascii="Cambria Math" w:hAnsi="Cambria Math"/>
          <w:spacing w:val="-4"/>
          <w:w w:val="110"/>
        </w:rPr>
        <w:t>≥</w:t>
      </w:r>
      <w:r>
        <w:rPr>
          <w:rFonts w:ascii="Cambria Math" w:hAnsi="Cambria Math"/>
          <w:spacing w:val="-2"/>
          <w:w w:val="110"/>
        </w:rPr>
        <w:t> </w:t>
      </w:r>
      <w:r>
        <w:rPr>
          <w:rFonts w:ascii="Cambria Math" w:hAnsi="Cambria Math"/>
          <w:spacing w:val="-5"/>
          <w:w w:val="110"/>
        </w:rPr>
        <w:t>4n:</w:t>
      </w:r>
    </w:p>
    <w:p>
      <w:pPr>
        <w:pStyle w:val="BodyText"/>
        <w:spacing w:before="142"/>
        <w:ind w:left="617"/>
        <w:jc w:val="both"/>
      </w:pPr>
      <w:r>
        <w:rPr/>
        <w:pict>
          <v:rect style="position:absolute;margin-left:288.179993pt;margin-top:10.96266pt;width:7.74pt;height:.77997pt;mso-position-horizontal-relative:page;mso-position-vertical-relative:paragraph;z-index:-21587968" id="docshape2257" filled="true" fillcolor="#000000" stroked="false">
            <v:fill type="solid"/>
            <w10:wrap type="none"/>
          </v:rect>
        </w:pict>
      </w:r>
      <w:r>
        <w:rPr>
          <w:spacing w:val="-2"/>
          <w:w w:val="105"/>
          <w:position w:val="2"/>
        </w:rPr>
        <w:t>Այստեղից</w:t>
      </w:r>
      <w:r>
        <w:rPr>
          <w:spacing w:val="-14"/>
          <w:w w:val="105"/>
          <w:position w:val="2"/>
        </w:rPr>
        <w:t> </w:t>
      </w:r>
      <w:r>
        <w:rPr>
          <w:spacing w:val="-2"/>
          <w:w w:val="105"/>
          <w:position w:val="2"/>
        </w:rPr>
        <w:t>հետևում</w:t>
      </w:r>
      <w:r>
        <w:rPr>
          <w:spacing w:val="-14"/>
          <w:w w:val="105"/>
          <w:position w:val="2"/>
        </w:rPr>
        <w:t> </w:t>
      </w:r>
      <w:r>
        <w:rPr>
          <w:spacing w:val="-2"/>
          <w:w w:val="105"/>
          <w:position w:val="2"/>
        </w:rPr>
        <w:t>է,</w:t>
      </w:r>
      <w:r>
        <w:rPr>
          <w:spacing w:val="-14"/>
          <w:w w:val="105"/>
          <w:position w:val="2"/>
        </w:rPr>
        <w:t> </w:t>
      </w:r>
      <w:r>
        <w:rPr>
          <w:spacing w:val="-2"/>
          <w:w w:val="105"/>
          <w:position w:val="2"/>
        </w:rPr>
        <w:t>որ</w:t>
      </w:r>
      <w:r>
        <w:rPr>
          <w:spacing w:val="-13"/>
          <w:w w:val="105"/>
          <w:position w:val="2"/>
        </w:rPr>
        <w:t> </w:t>
      </w:r>
      <w:r>
        <w:rPr>
          <w:rFonts w:ascii="Cambria Math" w:hAnsi="Cambria Math" w:cs="Cambria Math" w:eastAsia="Cambria Math"/>
          <w:spacing w:val="-2"/>
          <w:w w:val="105"/>
          <w:position w:val="2"/>
        </w:rPr>
        <w:t>x</w:t>
      </w:r>
      <w:r>
        <w:rPr>
          <w:rFonts w:ascii="Cambria Math" w:hAnsi="Cambria Math" w:cs="Cambria Math" w:eastAsia="Cambria Math"/>
          <w:spacing w:val="-2"/>
          <w:w w:val="105"/>
          <w:position w:val="3"/>
        </w:rPr>
        <w:t>(</w:t>
      </w:r>
      <w:r>
        <w:rPr>
          <w:rFonts w:ascii="Cambria Math" w:hAnsi="Cambria Math" w:cs="Cambria Math" w:eastAsia="Cambria Math"/>
          <w:spacing w:val="-2"/>
          <w:w w:val="105"/>
          <w:position w:val="2"/>
        </w:rPr>
        <w:t>G</w:t>
      </w:r>
      <w:r>
        <w:rPr>
          <w:rFonts w:ascii="Cambria Math" w:hAnsi="Cambria Math" w:cs="Cambria Math" w:eastAsia="Cambria Math"/>
          <w:spacing w:val="-2"/>
          <w:w w:val="105"/>
          <w:position w:val="3"/>
        </w:rPr>
        <w:t>)</w:t>
      </w:r>
      <w:r>
        <w:rPr>
          <w:rFonts w:ascii="Cambria Math" w:hAnsi="Cambria Math" w:cs="Cambria Math" w:eastAsia="Cambria Math"/>
          <w:spacing w:val="-12"/>
          <w:w w:val="105"/>
          <w:position w:val="3"/>
        </w:rPr>
        <w:t> </w:t>
      </w:r>
      <w:r>
        <w:rPr>
          <w:rFonts w:ascii="Cambria Math" w:hAnsi="Cambria Math" w:cs="Cambria Math" w:eastAsia="Cambria Math"/>
          <w:spacing w:val="-2"/>
          <w:w w:val="105"/>
          <w:position w:val="2"/>
        </w:rPr>
        <w:t>+</w:t>
      </w:r>
      <w:r>
        <w:rPr>
          <w:rFonts w:ascii="Cambria Math" w:hAnsi="Cambria Math" w:cs="Cambria Math" w:eastAsia="Cambria Math"/>
          <w:spacing w:val="-12"/>
          <w:w w:val="105"/>
          <w:position w:val="2"/>
        </w:rPr>
        <w:t> </w:t>
      </w:r>
      <w:r>
        <w:rPr>
          <w:rFonts w:ascii="Cambria Math" w:hAnsi="Cambria Math" w:cs="Cambria Math" w:eastAsia="Cambria Math"/>
          <w:spacing w:val="31"/>
          <w:w w:val="111"/>
          <w:position w:val="2"/>
        </w:rPr>
        <w:t>x</w:t>
      </w:r>
      <w:r>
        <w:rPr>
          <w:rFonts w:ascii="Cambria Math" w:hAnsi="Cambria Math" w:cs="Cambria Math" w:eastAsia="Cambria Math"/>
          <w:spacing w:val="32"/>
          <w:w w:val="76"/>
          <w:position w:val="3"/>
        </w:rPr>
        <w:t>(</w:t>
      </w:r>
      <w:r>
        <w:rPr>
          <w:rFonts w:ascii="Cambria Math" w:hAnsi="Cambria Math" w:cs="Cambria Math" w:eastAsia="Cambria Math"/>
          <w:spacing w:val="-116"/>
          <w:w w:val="85"/>
          <w:position w:val="2"/>
        </w:rPr>
        <w:t>G</w:t>
      </w:r>
      <w:r>
        <w:rPr>
          <w:rFonts w:ascii="Cambria Math" w:hAnsi="Cambria Math" w:cs="Cambria Math" w:eastAsia="Cambria Math"/>
          <w:spacing w:val="44"/>
          <w:w w:val="146"/>
          <w:position w:val="7"/>
        </w:rPr>
        <w:t>-</w:t>
      </w:r>
      <w:r>
        <w:rPr>
          <w:rFonts w:ascii="Cambria Math" w:hAnsi="Cambria Math" w:cs="Cambria Math" w:eastAsia="Cambria Math"/>
          <w:spacing w:val="-2"/>
          <w:w w:val="105"/>
          <w:position w:val="3"/>
        </w:rPr>
        <w:t>)</w:t>
      </w:r>
      <w:r>
        <w:rPr>
          <w:rFonts w:ascii="Cambria Math" w:hAnsi="Cambria Math" w:cs="Cambria Math" w:eastAsia="Cambria Math"/>
          <w:spacing w:val="-12"/>
          <w:w w:val="105"/>
          <w:position w:val="3"/>
        </w:rPr>
        <w:t> </w:t>
      </w:r>
      <w:r>
        <w:rPr>
          <w:rFonts w:ascii="Cambria Math" w:hAnsi="Cambria Math" w:cs="Cambria Math" w:eastAsia="Cambria Math"/>
          <w:spacing w:val="-2"/>
          <w:w w:val="105"/>
          <w:position w:val="2"/>
        </w:rPr>
        <w:t>≥</w:t>
      </w:r>
      <w:r>
        <w:rPr>
          <w:rFonts w:ascii="Cambria Math" w:hAnsi="Cambria Math" w:cs="Cambria Math" w:eastAsia="Cambria Math"/>
          <w:spacing w:val="-3"/>
          <w:w w:val="105"/>
          <w:position w:val="2"/>
        </w:rPr>
        <w:t> </w:t>
      </w:r>
      <w:r>
        <w:rPr>
          <w:rFonts w:ascii="Cambria Math" w:hAnsi="Cambria Math" w:cs="Cambria Math" w:eastAsia="Cambria Math"/>
          <w:spacing w:val="-4"/>
          <w:w w:val="105"/>
          <w:position w:val="2"/>
        </w:rPr>
        <w:t>2</w:t>
      </w:r>
      <w:r>
        <w:rPr>
          <w:rFonts w:ascii="Cambria Math" w:hAnsi="Cambria Math" w:cs="Cambria Math" w:eastAsia="Cambria Math"/>
          <w:spacing w:val="-4"/>
          <w:w w:val="105"/>
        </w:rPr>
        <w:t>√</w:t>
      </w:r>
      <w:r>
        <w:rPr>
          <w:rFonts w:ascii="Cambria Math" w:hAnsi="Cambria Math" w:cs="Cambria Math" w:eastAsia="Cambria Math"/>
          <w:spacing w:val="-4"/>
          <w:w w:val="105"/>
          <w:position w:val="2"/>
        </w:rPr>
        <w:t>n</w:t>
      </w:r>
      <w:r>
        <w:rPr>
          <w:spacing w:val="-4"/>
          <w:w w:val="105"/>
          <w:position w:val="2"/>
        </w:rPr>
        <w:t>:</w:t>
      </w:r>
    </w:p>
    <w:p>
      <w:pPr>
        <w:pStyle w:val="BodyText"/>
        <w:spacing w:line="352" w:lineRule="auto" w:before="124"/>
        <w:ind w:left="617" w:right="611" w:firstLine="567"/>
        <w:jc w:val="both"/>
      </w:pPr>
      <w:r>
        <w:rPr>
          <w:w w:val="105"/>
        </w:rPr>
        <w:t>Այժմ</w:t>
      </w:r>
      <w:r>
        <w:rPr>
          <w:spacing w:val="40"/>
          <w:w w:val="105"/>
        </w:rPr>
        <w:t> </w:t>
      </w:r>
      <w:r>
        <w:rPr>
          <w:w w:val="105"/>
        </w:rPr>
        <w:t>ցույց</w:t>
      </w:r>
      <w:r>
        <w:rPr>
          <w:spacing w:val="40"/>
          <w:w w:val="105"/>
        </w:rPr>
        <w:t> </w:t>
      </w:r>
      <w:r>
        <w:rPr>
          <w:w w:val="105"/>
        </w:rPr>
        <w:t>տանք,</w:t>
      </w:r>
      <w:r>
        <w:rPr>
          <w:spacing w:val="40"/>
          <w:w w:val="105"/>
        </w:rPr>
        <w:t> </w:t>
      </w:r>
      <w:r>
        <w:rPr>
          <w:w w:val="105"/>
        </w:rPr>
        <w:t>որ</w:t>
      </w:r>
      <w:r>
        <w:rPr>
          <w:spacing w:val="40"/>
          <w:w w:val="105"/>
        </w:rPr>
        <w:t> </w:t>
      </w:r>
      <w:r>
        <w:rPr>
          <w:rFonts w:ascii="Cambria Math" w:hAnsi="Cambria Math" w:cs="Cambria Math" w:eastAsia="Cambria Math"/>
          <w:w w:val="105"/>
        </w:rPr>
        <w:t>x</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14"/>
          <w:w w:val="105"/>
          <w:position w:val="1"/>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spacing w:val="34"/>
          <w:w w:val="111"/>
        </w:rPr>
        <w:t>x</w:t>
      </w:r>
      <w:r>
        <w:rPr>
          <w:rFonts w:ascii="Cambria Math" w:hAnsi="Cambria Math" w:cs="Cambria Math" w:eastAsia="Cambria Math"/>
          <w:spacing w:val="34"/>
          <w:w w:val="76"/>
          <w:position w:val="1"/>
        </w:rPr>
        <w:t>(</w:t>
      </w:r>
      <w:r>
        <w:rPr>
          <w:rFonts w:ascii="Cambria Math" w:hAnsi="Cambria Math" w:cs="Cambria Math" w:eastAsia="Cambria Math"/>
          <w:spacing w:val="-114"/>
          <w:w w:val="85"/>
        </w:rPr>
        <w:t>G</w:t>
      </w:r>
      <w:r>
        <w:rPr>
          <w:rFonts w:ascii="Cambria Math" w:hAnsi="Cambria Math" w:cs="Cambria Math" w:eastAsia="Cambria Math"/>
          <w:spacing w:val="45"/>
          <w:w w:val="146"/>
          <w:position w:val="5"/>
        </w:rPr>
        <w:t>-</w:t>
      </w:r>
      <w:r>
        <w:rPr>
          <w:rFonts w:ascii="Cambria Math" w:hAnsi="Cambria Math" w:cs="Cambria Math" w:eastAsia="Cambria Math"/>
          <w:w w:val="105"/>
          <w:position w:val="1"/>
        </w:rPr>
        <w:t>)</w:t>
      </w:r>
      <w:r>
        <w:rPr>
          <w:rFonts w:ascii="Cambria Math" w:hAnsi="Cambria Math" w:cs="Cambria Math" w:eastAsia="Cambria Math"/>
          <w:spacing w:val="-4"/>
          <w:w w:val="105"/>
          <w:position w:val="1"/>
        </w:rPr>
        <w:t> </w:t>
      </w:r>
      <w:r>
        <w:rPr>
          <w:rFonts w:ascii="Cambria Math" w:hAnsi="Cambria Math" w:cs="Cambria Math" w:eastAsia="Cambria Math"/>
          <w:spacing w:val="13"/>
          <w:w w:val="105"/>
        </w:rPr>
        <w:t>≤</w:t>
      </w:r>
      <w:r>
        <w:rPr>
          <w:rFonts w:ascii="Cambria Math" w:hAnsi="Cambria Math" w:cs="Cambria Math" w:eastAsia="Cambria Math"/>
          <w:spacing w:val="-14"/>
          <w:w w:val="105"/>
        </w:rPr>
        <w:t> </w:t>
      </w:r>
      <w:r>
        <w:rPr>
          <w:rFonts w:ascii="Cambria Math" w:hAnsi="Cambria Math" w:cs="Cambria Math" w:eastAsia="Cambria Math"/>
          <w:w w:val="105"/>
        </w:rPr>
        <w:t>n</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1</w:t>
      </w:r>
      <w:r>
        <w:rPr>
          <w:w w:val="105"/>
        </w:rPr>
        <w:t>:</w:t>
      </w:r>
      <w:r>
        <w:rPr>
          <w:spacing w:val="40"/>
          <w:w w:val="105"/>
        </w:rPr>
        <w:t> </w:t>
      </w:r>
      <w:r>
        <w:rPr>
          <w:w w:val="105"/>
        </w:rPr>
        <w:t>Ապացույցը</w:t>
      </w:r>
      <w:r>
        <w:rPr>
          <w:spacing w:val="40"/>
          <w:w w:val="105"/>
        </w:rPr>
        <w:t> </w:t>
      </w:r>
      <w:r>
        <w:rPr>
          <w:w w:val="105"/>
        </w:rPr>
        <w:t>կատարենք</w:t>
      </w:r>
      <w:r>
        <w:rPr>
          <w:spacing w:val="40"/>
          <w:w w:val="105"/>
        </w:rPr>
        <w:t> </w:t>
      </w:r>
      <w:r>
        <w:rPr>
          <w:w w:val="105"/>
        </w:rPr>
        <w:t>մակածման </w:t>
      </w:r>
      <w:r>
        <w:rPr/>
        <w:t>եղանակով ըստ </w:t>
      </w:r>
      <w:r>
        <w:rPr>
          <w:rFonts w:ascii="Cambria Math" w:hAnsi="Cambria Math" w:cs="Cambria Math" w:eastAsia="Cambria Math"/>
        </w:rPr>
        <w:t>n</w:t>
      </w:r>
      <w:r>
        <w:rPr/>
        <w:t>-ի: Եթե </w:t>
      </w:r>
      <w:r>
        <w:rPr>
          <w:rFonts w:ascii="Cambria Math" w:hAnsi="Cambria Math" w:cs="Cambria Math" w:eastAsia="Cambria Math"/>
          <w:spacing w:val="13"/>
        </w:rPr>
        <w:t>n</w:t>
      </w:r>
      <w:r>
        <w:rPr>
          <w:rFonts w:ascii="Cambria Math" w:hAnsi="Cambria Math" w:cs="Cambria Math" w:eastAsia="Cambria Math"/>
          <w:spacing w:val="1"/>
        </w:rPr>
        <w:t> </w:t>
      </w:r>
      <w:r>
        <w:rPr>
          <w:rFonts w:ascii="Cambria Math" w:hAnsi="Cambria Math" w:cs="Cambria Math" w:eastAsia="Cambria Math"/>
        </w:rPr>
        <w:t>= 1</w:t>
      </w:r>
      <w:r>
        <w:rPr/>
        <w:t>, ապա պնդումն ակնհայտ է: Ենթադրենք, պնդումը ճիշտ է </w:t>
      </w:r>
      <w:r>
        <w:rPr>
          <w:spacing w:val="-2"/>
          <w:w w:val="105"/>
        </w:rPr>
        <w:t>ցանկացած</w:t>
      </w:r>
      <w:r>
        <w:rPr>
          <w:spacing w:val="-14"/>
          <w:w w:val="105"/>
        </w:rPr>
        <w:t> </w:t>
      </w:r>
      <w:r>
        <w:rPr>
          <w:rFonts w:ascii="Cambria Math" w:hAnsi="Cambria Math" w:cs="Cambria Math" w:eastAsia="Cambria Math"/>
          <w:spacing w:val="-2"/>
          <w:w w:val="105"/>
        </w:rPr>
        <w:t>G</w:t>
      </w:r>
      <w:r>
        <w:rPr>
          <w:rFonts w:ascii="Cambria Math" w:hAnsi="Cambria Math" w:cs="Cambria Math" w:eastAsia="Cambria Math"/>
          <w:spacing w:val="-2"/>
          <w:w w:val="105"/>
          <w:vertAlign w:val="superscript"/>
        </w:rPr>
        <w:t>r</w:t>
      </w:r>
      <w:r>
        <w:rPr>
          <w:rFonts w:ascii="Cambria Math" w:hAnsi="Cambria Math" w:cs="Cambria Math" w:eastAsia="Cambria Math"/>
          <w:spacing w:val="2"/>
          <w:w w:val="105"/>
          <w:vertAlign w:val="baseline"/>
        </w:rPr>
        <w:t> </w:t>
      </w:r>
      <w:r>
        <w:rPr>
          <w:spacing w:val="-2"/>
          <w:w w:val="105"/>
          <w:vertAlign w:val="baseline"/>
        </w:rPr>
        <w:t>գրաֆի</w:t>
      </w:r>
      <w:r>
        <w:rPr>
          <w:spacing w:val="-11"/>
          <w:w w:val="105"/>
          <w:vertAlign w:val="baseline"/>
        </w:rPr>
        <w:t> </w:t>
      </w:r>
      <w:r>
        <w:rPr>
          <w:spacing w:val="-2"/>
          <w:w w:val="105"/>
          <w:vertAlign w:val="baseline"/>
        </w:rPr>
        <w:t>համար,</w:t>
      </w:r>
      <w:r>
        <w:rPr>
          <w:spacing w:val="-11"/>
          <w:w w:val="105"/>
          <w:vertAlign w:val="baseline"/>
        </w:rPr>
        <w:t> </w:t>
      </w:r>
      <w:r>
        <w:rPr>
          <w:spacing w:val="-2"/>
          <w:w w:val="105"/>
          <w:vertAlign w:val="baseline"/>
        </w:rPr>
        <w:t>երբ</w:t>
      </w:r>
      <w:r>
        <w:rPr>
          <w:spacing w:val="-12"/>
          <w:w w:val="105"/>
          <w:vertAlign w:val="baseline"/>
        </w:rPr>
        <w:t> </w:t>
      </w:r>
      <w:r>
        <w:rPr>
          <w:rFonts w:ascii="Cambria Math" w:hAnsi="Cambria Math" w:cs="Cambria Math" w:eastAsia="Cambria Math"/>
          <w:spacing w:val="-2"/>
          <w:w w:val="105"/>
          <w:position w:val="1"/>
          <w:vertAlign w:val="baseline"/>
        </w:rPr>
        <w:t>|</w:t>
      </w:r>
      <w:r>
        <w:rPr>
          <w:rFonts w:ascii="Cambria Math" w:hAnsi="Cambria Math" w:cs="Cambria Math" w:eastAsia="Cambria Math"/>
          <w:spacing w:val="-2"/>
          <w:w w:val="105"/>
          <w:vertAlign w:val="baseline"/>
        </w:rPr>
        <w:t>V</w:t>
      </w:r>
      <w:r>
        <w:rPr>
          <w:rFonts w:ascii="Cambria Math" w:hAnsi="Cambria Math" w:cs="Cambria Math" w:eastAsia="Cambria Math"/>
          <w:spacing w:val="-2"/>
          <w:w w:val="105"/>
          <w:position w:val="1"/>
          <w:vertAlign w:val="baseline"/>
        </w:rPr>
        <w:t>(</w:t>
      </w:r>
      <w:r>
        <w:rPr>
          <w:rFonts w:ascii="Cambria Math" w:hAnsi="Cambria Math" w:cs="Cambria Math" w:eastAsia="Cambria Math"/>
          <w:spacing w:val="-2"/>
          <w:w w:val="105"/>
          <w:vertAlign w:val="baseline"/>
        </w:rPr>
        <w:t>G</w:t>
      </w:r>
      <w:r>
        <w:rPr>
          <w:rFonts w:ascii="Cambria Math" w:hAnsi="Cambria Math" w:cs="Cambria Math" w:eastAsia="Cambria Math"/>
          <w:spacing w:val="-2"/>
          <w:w w:val="105"/>
          <w:vertAlign w:val="superscript"/>
        </w:rPr>
        <w:t>r</w:t>
      </w:r>
      <w:r>
        <w:rPr>
          <w:rFonts w:ascii="Cambria Math" w:hAnsi="Cambria Math" w:cs="Cambria Math" w:eastAsia="Cambria Math"/>
          <w:spacing w:val="-2"/>
          <w:w w:val="105"/>
          <w:position w:val="1"/>
          <w:vertAlign w:val="baseline"/>
        </w:rPr>
        <w:t>)|</w:t>
      </w:r>
      <w:r>
        <w:rPr>
          <w:rFonts w:ascii="Cambria Math" w:hAnsi="Cambria Math" w:cs="Cambria Math" w:eastAsia="Cambria Math"/>
          <w:spacing w:val="-4"/>
          <w:w w:val="105"/>
          <w:position w:val="1"/>
          <w:vertAlign w:val="baseline"/>
        </w:rPr>
        <w:t> </w:t>
      </w:r>
      <w:r>
        <w:rPr>
          <w:rFonts w:ascii="Cambria Math" w:hAnsi="Cambria Math" w:cs="Cambria Math" w:eastAsia="Cambria Math"/>
          <w:spacing w:val="-2"/>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spacing w:val="-2"/>
          <w:w w:val="105"/>
          <w:vertAlign w:val="baseline"/>
        </w:rPr>
        <w:t>n</w:t>
      </w:r>
      <w:r>
        <w:rPr>
          <w:spacing w:val="-2"/>
          <w:w w:val="105"/>
          <w:vertAlign w:val="baseline"/>
        </w:rPr>
        <w:t>:</w:t>
      </w:r>
      <w:r>
        <w:rPr>
          <w:spacing w:val="-11"/>
          <w:w w:val="105"/>
          <w:vertAlign w:val="baseline"/>
        </w:rPr>
        <w:t> </w:t>
      </w:r>
      <w:r>
        <w:rPr>
          <w:spacing w:val="-2"/>
          <w:w w:val="105"/>
          <w:vertAlign w:val="baseline"/>
        </w:rPr>
        <w:t>Դիտարկենք</w:t>
      </w:r>
      <w:r>
        <w:rPr>
          <w:spacing w:val="-12"/>
          <w:w w:val="105"/>
          <w:vertAlign w:val="baseline"/>
        </w:rPr>
        <w:t> </w:t>
      </w:r>
      <w:r>
        <w:rPr>
          <w:rFonts w:ascii="Cambria Math" w:hAnsi="Cambria Math" w:cs="Cambria Math" w:eastAsia="Cambria Math"/>
          <w:spacing w:val="-2"/>
          <w:w w:val="105"/>
          <w:vertAlign w:val="baseline"/>
        </w:rPr>
        <w:t>n</w:t>
      </w:r>
      <w:r>
        <w:rPr>
          <w:rFonts w:ascii="Cambria Math" w:hAnsi="Cambria Math" w:cs="Cambria Math" w:eastAsia="Cambria Math"/>
          <w:spacing w:val="-12"/>
          <w:w w:val="105"/>
          <w:vertAlign w:val="baseline"/>
        </w:rPr>
        <w:t> </w:t>
      </w:r>
      <w:r>
        <w:rPr>
          <w:rFonts w:ascii="Cambria Math" w:hAnsi="Cambria Math" w:cs="Cambria Math" w:eastAsia="Cambria Math"/>
          <w:spacing w:val="-2"/>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spacing w:val="-2"/>
          <w:w w:val="105"/>
          <w:vertAlign w:val="baseline"/>
        </w:rPr>
        <w:t>1</w:t>
      </w:r>
      <w:r>
        <w:rPr>
          <w:rFonts w:ascii="Cambria Math" w:hAnsi="Cambria Math" w:cs="Cambria Math" w:eastAsia="Cambria Math"/>
          <w:spacing w:val="-4"/>
          <w:w w:val="105"/>
          <w:vertAlign w:val="baseline"/>
        </w:rPr>
        <w:t> </w:t>
      </w:r>
      <w:r>
        <w:rPr>
          <w:spacing w:val="-2"/>
          <w:w w:val="105"/>
          <w:vertAlign w:val="baseline"/>
        </w:rPr>
        <w:t>գագաթ</w:t>
      </w:r>
      <w:r>
        <w:rPr>
          <w:spacing w:val="-11"/>
          <w:w w:val="105"/>
          <w:vertAlign w:val="baseline"/>
        </w:rPr>
        <w:t> </w:t>
      </w:r>
      <w:r>
        <w:rPr>
          <w:spacing w:val="-2"/>
          <w:w w:val="105"/>
          <w:vertAlign w:val="baseline"/>
        </w:rPr>
        <w:t>ունեցող</w:t>
      </w:r>
      <w:r>
        <w:rPr>
          <w:spacing w:val="-12"/>
          <w:w w:val="105"/>
          <w:vertAlign w:val="baseline"/>
        </w:rPr>
        <w:t> </w:t>
      </w:r>
      <w:r>
        <w:rPr>
          <w:spacing w:val="-2"/>
          <w:w w:val="105"/>
          <w:vertAlign w:val="baseline"/>
        </w:rPr>
        <w:t>որևէ</w:t>
      </w:r>
      <w:r>
        <w:rPr>
          <w:spacing w:val="-9"/>
          <w:w w:val="105"/>
          <w:vertAlign w:val="baseline"/>
        </w:rPr>
        <w:t> </w:t>
      </w:r>
      <w:r>
        <w:rPr>
          <w:rFonts w:ascii="Cambria Math" w:hAnsi="Cambria Math" w:cs="Cambria Math" w:eastAsia="Cambria Math"/>
          <w:spacing w:val="-2"/>
          <w:w w:val="105"/>
          <w:vertAlign w:val="baseline"/>
        </w:rPr>
        <w:t>G </w:t>
      </w:r>
      <w:r>
        <w:rPr>
          <w:w w:val="105"/>
          <w:vertAlign w:val="baseline"/>
        </w:rPr>
        <w:t>գրաֆ:</w:t>
      </w:r>
      <w:r>
        <w:rPr>
          <w:w w:val="105"/>
          <w:vertAlign w:val="baseline"/>
        </w:rPr>
        <w:t> Դիցուք</w:t>
      </w:r>
      <w:r>
        <w:rPr>
          <w:w w:val="105"/>
          <w:vertAlign w:val="baseline"/>
        </w:rPr>
        <w:t> </w:t>
      </w:r>
      <w:r>
        <w:rPr>
          <w:rFonts w:ascii="Cambria Math" w:hAnsi="Cambria Math" w:cs="Cambria Math" w:eastAsia="Cambria Math"/>
          <w:spacing w:val="13"/>
          <w:w w:val="105"/>
          <w:vertAlign w:val="baseline"/>
        </w:rPr>
        <w:t>v</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 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w w:val="105"/>
          <w:vertAlign w:val="baseline"/>
        </w:rPr>
        <w:t>:</w:t>
      </w:r>
      <w:r>
        <w:rPr>
          <w:w w:val="105"/>
          <w:vertAlign w:val="baseline"/>
        </w:rPr>
        <w:t> Դիտարկենք</w:t>
      </w:r>
      <w:r>
        <w:rPr>
          <w:w w:val="105"/>
          <w:vertAlign w:val="baseline"/>
        </w:rPr>
        <w:t> </w:t>
      </w:r>
      <w:r>
        <w:rPr>
          <w:rFonts w:ascii="Cambria Math" w:hAnsi="Cambria Math" w:cs="Cambria Math" w:eastAsia="Cambria Math"/>
          <w:spacing w:val="13"/>
          <w:w w:val="105"/>
          <w:vertAlign w:val="baseline"/>
        </w:rPr>
        <w:t>H</w:t>
      </w:r>
      <w:r>
        <w:rPr>
          <w:rFonts w:ascii="Cambria Math" w:hAnsi="Cambria Math" w:cs="Cambria Math" w:eastAsia="Cambria Math"/>
          <w:spacing w:val="-9"/>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spacing w:val="35"/>
          <w:w w:val="105"/>
          <w:vertAlign w:val="baseline"/>
        </w:rPr>
        <w:t> </w:t>
      </w:r>
      <w:r>
        <w:rPr>
          <w:w w:val="105"/>
          <w:vertAlign w:val="baseline"/>
        </w:rPr>
        <w:t>գրաֆը:</w:t>
      </w:r>
      <w:r>
        <w:rPr>
          <w:w w:val="105"/>
          <w:vertAlign w:val="baseline"/>
        </w:rPr>
        <w:t> Պարզ</w:t>
      </w:r>
      <w:r>
        <w:rPr>
          <w:w w:val="105"/>
          <w:vertAlign w:val="baseline"/>
        </w:rPr>
        <w:t> է,</w:t>
      </w:r>
      <w:r>
        <w:rPr>
          <w:w w:val="105"/>
          <w:vertAlign w:val="baseline"/>
        </w:rPr>
        <w:t> որ</w:t>
      </w:r>
      <w:r>
        <w:rPr>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x</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H</w:t>
      </w:r>
      <w:r>
        <w:rPr>
          <w:rFonts w:ascii="Cambria Math" w:hAnsi="Cambria Math" w:cs="Cambria Math" w:eastAsia="Cambria Math"/>
          <w:w w:val="105"/>
          <w:position w:val="1"/>
          <w:vertAlign w:val="baseline"/>
        </w:rPr>
        <w:t>)</w:t>
      </w:r>
      <w:r>
        <w:rPr>
          <w:rFonts w:ascii="Cambria Math" w:hAnsi="Cambria Math" w:cs="Cambria Math" w:eastAsia="Cambria Math"/>
          <w:spacing w:val="-10"/>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33"/>
          <w:w w:val="105"/>
          <w:vertAlign w:val="baseline"/>
        </w:rPr>
        <w:t> </w:t>
      </w:r>
      <w:r>
        <w:rPr>
          <w:w w:val="105"/>
          <w:vertAlign w:val="baseline"/>
        </w:rPr>
        <w:t>և </w:t>
      </w:r>
      <w:r>
        <w:rPr>
          <w:rFonts w:ascii="Cambria Math" w:hAnsi="Cambria Math" w:cs="Cambria Math" w:eastAsia="Cambria Math"/>
          <w:spacing w:val="33"/>
          <w:w w:val="111"/>
          <w:vertAlign w:val="baseline"/>
        </w:rPr>
        <w:t>x</w:t>
      </w:r>
      <w:r>
        <w:rPr>
          <w:rFonts w:ascii="Cambria Math" w:hAnsi="Cambria Math" w:cs="Cambria Math" w:eastAsia="Cambria Math"/>
          <w:spacing w:val="34"/>
          <w:w w:val="76"/>
          <w:position w:val="1"/>
          <w:vertAlign w:val="baseline"/>
        </w:rPr>
        <w:t>(</w:t>
      </w:r>
      <w:r>
        <w:rPr>
          <w:rFonts w:ascii="Cambria Math" w:hAnsi="Cambria Math" w:cs="Cambria Math" w:eastAsia="Cambria Math"/>
          <w:spacing w:val="-114"/>
          <w:w w:val="85"/>
          <w:vertAlign w:val="baseline"/>
        </w:rPr>
        <w:t>G</w:t>
      </w:r>
      <w:r>
        <w:rPr>
          <w:rFonts w:ascii="Cambria Math" w:hAnsi="Cambria Math" w:cs="Cambria Math" w:eastAsia="Cambria Math"/>
          <w:spacing w:val="46"/>
          <w:w w:val="146"/>
          <w:position w:val="5"/>
          <w:vertAlign w:val="baseline"/>
        </w:rPr>
        <w:t>-</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w:t>
      </w:r>
      <w:r>
        <w:rPr>
          <w:rFonts w:ascii="Cambria Math" w:hAnsi="Cambria Math" w:cs="Cambria Math" w:eastAsia="Cambria Math"/>
          <w:spacing w:val="39"/>
          <w:w w:val="110"/>
          <w:vertAlign w:val="baseline"/>
        </w:rPr>
        <w:t>x</w:t>
      </w:r>
      <w:r>
        <w:rPr>
          <w:rFonts w:ascii="Cambria Math" w:hAnsi="Cambria Math" w:cs="Cambria Math" w:eastAsia="Cambria Math"/>
          <w:spacing w:val="40"/>
          <w:w w:val="75"/>
          <w:position w:val="1"/>
          <w:vertAlign w:val="baseline"/>
        </w:rPr>
        <w:t>(</w:t>
      </w:r>
      <w:r>
        <w:rPr>
          <w:rFonts w:ascii="Cambria Math" w:hAnsi="Cambria Math" w:cs="Cambria Math" w:eastAsia="Cambria Math"/>
          <w:spacing w:val="-122"/>
          <w:w w:val="89"/>
          <w:vertAlign w:val="baseline"/>
        </w:rPr>
        <w:t>H</w:t>
      </w:r>
      <w:r>
        <w:rPr>
          <w:rFonts w:ascii="Cambria Math" w:hAnsi="Cambria Math" w:cs="Cambria Math" w:eastAsia="Cambria Math"/>
          <w:spacing w:val="40"/>
          <w:w w:val="145"/>
          <w:position w:val="5"/>
          <w:vertAlign w:val="baseline"/>
        </w:rPr>
        <w:t>-</w:t>
      </w:r>
      <w:r>
        <w:rPr>
          <w:rFonts w:ascii="Cambria Math" w:hAnsi="Cambria Math" w:cs="Cambria Math" w:eastAsia="Cambria Math"/>
          <w:spacing w:val="-23"/>
          <w:w w:val="104"/>
          <w:position w:val="5"/>
          <w:vertAlign w:val="baseline"/>
        </w:rPr>
        <w:t> </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+ 1</w:t>
      </w:r>
      <w:r>
        <w:rPr>
          <w:w w:val="105"/>
          <w:vertAlign w:val="baseline"/>
        </w:rPr>
        <w:t>:</w:t>
      </w:r>
    </w:p>
    <w:p>
      <w:pPr>
        <w:pStyle w:val="BodyText"/>
        <w:spacing w:line="327" w:lineRule="exact"/>
        <w:ind w:left="1185"/>
        <w:jc w:val="both"/>
      </w:pPr>
      <w:r>
        <w:rPr>
          <w:w w:val="105"/>
        </w:rPr>
        <w:t>Եթե</w:t>
      </w:r>
      <w:r>
        <w:rPr>
          <w:spacing w:val="77"/>
          <w:w w:val="150"/>
        </w:rPr>
        <w:t> </w:t>
      </w:r>
      <w:r>
        <w:rPr>
          <w:rFonts w:ascii="Cambria Math" w:hAnsi="Cambria Math" w:cs="Cambria Math" w:eastAsia="Cambria Math"/>
          <w:w w:val="105"/>
        </w:rPr>
        <w:t>x</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2"/>
          <w:w w:val="105"/>
          <w:position w:val="1"/>
        </w:rPr>
        <w:t> </w:t>
      </w:r>
      <w:r>
        <w:rPr>
          <w:rFonts w:ascii="Cambria Math" w:hAnsi="Cambria Math" w:cs="Cambria Math" w:eastAsia="Cambria Math"/>
          <w:w w:val="105"/>
        </w:rPr>
        <w:t>=</w:t>
      </w:r>
      <w:r>
        <w:rPr>
          <w:rFonts w:ascii="Cambria Math" w:hAnsi="Cambria Math" w:cs="Cambria Math" w:eastAsia="Cambria Math"/>
          <w:spacing w:val="2"/>
          <w:w w:val="105"/>
        </w:rPr>
        <w:t> </w:t>
      </w:r>
      <w:r>
        <w:rPr>
          <w:rFonts w:ascii="Cambria Math" w:hAnsi="Cambria Math" w:cs="Cambria Math" w:eastAsia="Cambria Math"/>
          <w:w w:val="105"/>
        </w:rPr>
        <w:t>x</w:t>
      </w:r>
      <w:r>
        <w:rPr>
          <w:rFonts w:ascii="Cambria Math" w:hAnsi="Cambria Math" w:cs="Cambria Math" w:eastAsia="Cambria Math"/>
          <w:w w:val="105"/>
          <w:position w:val="1"/>
        </w:rPr>
        <w:t>(</w:t>
      </w:r>
      <w:r>
        <w:rPr>
          <w:rFonts w:ascii="Cambria Math" w:hAnsi="Cambria Math" w:cs="Cambria Math" w:eastAsia="Cambria Math"/>
          <w:w w:val="105"/>
        </w:rPr>
        <w:t>H</w:t>
      </w:r>
      <w:r>
        <w:rPr>
          <w:rFonts w:ascii="Cambria Math" w:hAnsi="Cambria Math" w:cs="Cambria Math" w:eastAsia="Cambria Math"/>
          <w:w w:val="105"/>
          <w:position w:val="1"/>
        </w:rPr>
        <w:t>)</w:t>
      </w:r>
      <w:r>
        <w:rPr>
          <w:rFonts w:ascii="Cambria Math" w:hAnsi="Cambria Math" w:cs="Cambria Math" w:eastAsia="Cambria Math"/>
          <w:spacing w:val="29"/>
          <w:w w:val="105"/>
          <w:position w:val="1"/>
        </w:rPr>
        <w:t>  </w:t>
      </w:r>
      <w:r>
        <w:rPr>
          <w:w w:val="105"/>
        </w:rPr>
        <w:t>կամ</w:t>
      </w:r>
      <w:r>
        <w:rPr>
          <w:spacing w:val="23"/>
          <w:w w:val="105"/>
        </w:rPr>
        <w:t>  </w:t>
      </w:r>
      <w:r>
        <w:rPr>
          <w:rFonts w:ascii="Cambria Math" w:hAnsi="Cambria Math" w:cs="Cambria Math" w:eastAsia="Cambria Math"/>
          <w:spacing w:val="34"/>
          <w:w w:val="111"/>
        </w:rPr>
        <w:t>x</w:t>
      </w:r>
      <w:r>
        <w:rPr>
          <w:rFonts w:ascii="Cambria Math" w:hAnsi="Cambria Math" w:cs="Cambria Math" w:eastAsia="Cambria Math"/>
          <w:spacing w:val="34"/>
          <w:w w:val="76"/>
          <w:position w:val="1"/>
        </w:rPr>
        <w:t>(</w:t>
      </w:r>
      <w:r>
        <w:rPr>
          <w:rFonts w:ascii="Cambria Math" w:hAnsi="Cambria Math" w:cs="Cambria Math" w:eastAsia="Cambria Math"/>
          <w:spacing w:val="-114"/>
          <w:w w:val="85"/>
        </w:rPr>
        <w:t>G</w:t>
      </w:r>
      <w:r>
        <w:rPr>
          <w:rFonts w:ascii="Cambria Math" w:hAnsi="Cambria Math" w:cs="Cambria Math" w:eastAsia="Cambria Math"/>
          <w:spacing w:val="45"/>
          <w:w w:val="146"/>
          <w:position w:val="5"/>
        </w:rPr>
        <w:t>-</w:t>
      </w:r>
      <w:r>
        <w:rPr>
          <w:rFonts w:ascii="Cambria Math" w:hAnsi="Cambria Math" w:cs="Cambria Math" w:eastAsia="Cambria Math"/>
          <w:w w:val="105"/>
          <w:position w:val="1"/>
        </w:rPr>
        <w:t>)</w:t>
      </w:r>
      <w:r>
        <w:rPr>
          <w:rFonts w:ascii="Cambria Math" w:hAnsi="Cambria Math" w:cs="Cambria Math" w:eastAsia="Cambria Math"/>
          <w:spacing w:val="3"/>
          <w:w w:val="105"/>
          <w:position w:val="1"/>
        </w:rPr>
        <w:t> </w:t>
      </w:r>
      <w:r>
        <w:rPr>
          <w:rFonts w:ascii="Cambria Math" w:hAnsi="Cambria Math" w:cs="Cambria Math" w:eastAsia="Cambria Math"/>
          <w:w w:val="105"/>
        </w:rPr>
        <w:t>=</w:t>
      </w:r>
      <w:r>
        <w:rPr>
          <w:rFonts w:ascii="Cambria Math" w:hAnsi="Cambria Math" w:cs="Cambria Math" w:eastAsia="Cambria Math"/>
          <w:spacing w:val="1"/>
          <w:w w:val="105"/>
        </w:rPr>
        <w:t> </w:t>
      </w:r>
      <w:r>
        <w:rPr>
          <w:rFonts w:ascii="Cambria Math" w:hAnsi="Cambria Math" w:cs="Cambria Math" w:eastAsia="Cambria Math"/>
          <w:spacing w:val="39"/>
          <w:w w:val="110"/>
        </w:rPr>
        <w:t>x</w:t>
      </w:r>
      <w:r>
        <w:rPr>
          <w:rFonts w:ascii="Cambria Math" w:hAnsi="Cambria Math" w:cs="Cambria Math" w:eastAsia="Cambria Math"/>
          <w:spacing w:val="40"/>
          <w:w w:val="75"/>
          <w:position w:val="1"/>
        </w:rPr>
        <w:t>(</w:t>
      </w:r>
      <w:r>
        <w:rPr>
          <w:rFonts w:ascii="Cambria Math" w:hAnsi="Cambria Math" w:cs="Cambria Math" w:eastAsia="Cambria Math"/>
          <w:spacing w:val="-122"/>
          <w:w w:val="89"/>
        </w:rPr>
        <w:t>H</w:t>
      </w:r>
      <w:r>
        <w:rPr>
          <w:rFonts w:ascii="Cambria Math" w:hAnsi="Cambria Math" w:cs="Cambria Math" w:eastAsia="Cambria Math"/>
          <w:spacing w:val="40"/>
          <w:w w:val="145"/>
          <w:position w:val="5"/>
        </w:rPr>
        <w:t>-</w:t>
      </w:r>
      <w:r>
        <w:rPr>
          <w:rFonts w:ascii="Cambria Math" w:hAnsi="Cambria Math" w:cs="Cambria Math" w:eastAsia="Cambria Math"/>
          <w:spacing w:val="-28"/>
          <w:w w:val="104"/>
          <w:position w:val="5"/>
        </w:rPr>
        <w:t> </w:t>
      </w:r>
      <w:r>
        <w:rPr>
          <w:rFonts w:ascii="Cambria Math" w:hAnsi="Cambria Math" w:cs="Cambria Math" w:eastAsia="Cambria Math"/>
          <w:w w:val="105"/>
          <w:position w:val="1"/>
        </w:rPr>
        <w:t>)</w:t>
      </w:r>
      <w:r>
        <w:rPr>
          <w:w w:val="105"/>
        </w:rPr>
        <w:t>,</w:t>
      </w:r>
      <w:r>
        <w:rPr>
          <w:spacing w:val="22"/>
          <w:w w:val="105"/>
        </w:rPr>
        <w:t>  </w:t>
      </w:r>
      <w:r>
        <w:rPr>
          <w:w w:val="105"/>
        </w:rPr>
        <w:t>ապա,</w:t>
      </w:r>
      <w:r>
        <w:rPr>
          <w:spacing w:val="22"/>
          <w:w w:val="105"/>
        </w:rPr>
        <w:t>  </w:t>
      </w:r>
      <w:r>
        <w:rPr>
          <w:w w:val="105"/>
        </w:rPr>
        <w:t>ըստ</w:t>
      </w:r>
      <w:r>
        <w:rPr>
          <w:spacing w:val="23"/>
          <w:w w:val="105"/>
        </w:rPr>
        <w:t>  </w:t>
      </w:r>
      <w:r>
        <w:rPr>
          <w:w w:val="105"/>
        </w:rPr>
        <w:t>մակածման</w:t>
      </w:r>
      <w:r>
        <w:rPr>
          <w:spacing w:val="23"/>
          <w:w w:val="105"/>
        </w:rPr>
        <w:t>  </w:t>
      </w:r>
      <w:r>
        <w:rPr>
          <w:spacing w:val="-2"/>
          <w:w w:val="105"/>
        </w:rPr>
        <w:t>ենթադրության,</w:t>
      </w:r>
    </w:p>
    <w:p>
      <w:pPr>
        <w:pStyle w:val="BodyText"/>
        <w:spacing w:before="158"/>
        <w:ind w:left="617"/>
      </w:pPr>
      <w:r>
        <w:rPr>
          <w:spacing w:val="-2"/>
        </w:rPr>
        <w:t>կունենանք</w:t>
      </w:r>
    </w:p>
    <w:p>
      <w:pPr>
        <w:pStyle w:val="BodyText"/>
        <w:spacing w:before="123"/>
        <w:ind w:left="3"/>
        <w:jc w:val="center"/>
      </w:pPr>
      <w:r>
        <w:rPr>
          <w:rFonts w:ascii="Cambria Math" w:hAnsi="Cambria Math"/>
          <w:spacing w:val="-4"/>
          <w:w w:val="110"/>
        </w:rPr>
        <w:t>x</w:t>
      </w:r>
      <w:r>
        <w:rPr>
          <w:rFonts w:ascii="Cambria Math" w:hAnsi="Cambria Math"/>
          <w:spacing w:val="-4"/>
          <w:w w:val="110"/>
          <w:position w:val="1"/>
        </w:rPr>
        <w:t>(</w:t>
      </w:r>
      <w:r>
        <w:rPr>
          <w:rFonts w:ascii="Cambria Math" w:hAnsi="Cambria Math"/>
          <w:spacing w:val="-4"/>
          <w:w w:val="110"/>
        </w:rPr>
        <w:t>G</w:t>
      </w:r>
      <w:r>
        <w:rPr>
          <w:rFonts w:ascii="Cambria Math" w:hAnsi="Cambria Math"/>
          <w:spacing w:val="-4"/>
          <w:w w:val="110"/>
          <w:position w:val="1"/>
        </w:rPr>
        <w:t>)</w:t>
      </w:r>
      <w:r>
        <w:rPr>
          <w:rFonts w:ascii="Cambria Math" w:hAnsi="Cambria Math"/>
          <w:spacing w:val="-11"/>
          <w:w w:val="110"/>
          <w:position w:val="1"/>
        </w:rPr>
        <w:t> </w:t>
      </w:r>
      <w:r>
        <w:rPr>
          <w:rFonts w:ascii="Cambria Math" w:hAnsi="Cambria Math"/>
          <w:spacing w:val="-4"/>
          <w:w w:val="110"/>
        </w:rPr>
        <w:t>+</w:t>
      </w:r>
      <w:r>
        <w:rPr>
          <w:rFonts w:ascii="Cambria Math" w:hAnsi="Cambria Math"/>
          <w:spacing w:val="-11"/>
          <w:w w:val="110"/>
        </w:rPr>
        <w:t> </w:t>
      </w:r>
      <w:r>
        <w:rPr>
          <w:rFonts w:ascii="Cambria Math" w:hAnsi="Cambria Math"/>
          <w:spacing w:val="29"/>
          <w:w w:val="116"/>
        </w:rPr>
        <w:t>x</w:t>
      </w:r>
      <w:r>
        <w:rPr>
          <w:rFonts w:ascii="Cambria Math" w:hAnsi="Cambria Math"/>
          <w:spacing w:val="30"/>
          <w:w w:val="81"/>
          <w:position w:val="1"/>
        </w:rPr>
        <w:t>(</w:t>
      </w:r>
      <w:r>
        <w:rPr>
          <w:rFonts w:ascii="Cambria Math" w:hAnsi="Cambria Math"/>
          <w:spacing w:val="-118"/>
          <w:w w:val="90"/>
        </w:rPr>
        <w:t>G</w:t>
      </w:r>
      <w:r>
        <w:rPr>
          <w:rFonts w:ascii="Cambria Math" w:hAnsi="Cambria Math"/>
          <w:spacing w:val="42"/>
          <w:w w:val="151"/>
          <w:position w:val="5"/>
        </w:rPr>
        <w:t>-</w:t>
      </w:r>
      <w:r>
        <w:rPr>
          <w:rFonts w:ascii="Cambria Math" w:hAnsi="Cambria Math"/>
          <w:spacing w:val="-4"/>
          <w:w w:val="110"/>
          <w:position w:val="1"/>
        </w:rPr>
        <w:t>)</w:t>
      </w:r>
      <w:r>
        <w:rPr>
          <w:rFonts w:ascii="Cambria Math" w:hAnsi="Cambria Math"/>
          <w:spacing w:val="-10"/>
          <w:w w:val="110"/>
          <w:position w:val="1"/>
        </w:rPr>
        <w:t> </w:t>
      </w:r>
      <w:r>
        <w:rPr>
          <w:rFonts w:ascii="Cambria Math" w:hAnsi="Cambria Math"/>
          <w:spacing w:val="-4"/>
          <w:w w:val="110"/>
        </w:rPr>
        <w:t>≤</w:t>
      </w:r>
      <w:r>
        <w:rPr>
          <w:rFonts w:ascii="Cambria Math" w:hAnsi="Cambria Math"/>
          <w:spacing w:val="-11"/>
          <w:w w:val="110"/>
        </w:rPr>
        <w:t> </w:t>
      </w:r>
      <w:r>
        <w:rPr>
          <w:rFonts w:ascii="Cambria Math" w:hAnsi="Cambria Math"/>
          <w:spacing w:val="-4"/>
          <w:w w:val="110"/>
        </w:rPr>
        <w:t>x</w:t>
      </w:r>
      <w:r>
        <w:rPr>
          <w:rFonts w:ascii="Cambria Math" w:hAnsi="Cambria Math"/>
          <w:spacing w:val="-4"/>
          <w:w w:val="110"/>
          <w:position w:val="1"/>
        </w:rPr>
        <w:t>(</w:t>
      </w:r>
      <w:r>
        <w:rPr>
          <w:rFonts w:ascii="Cambria Math" w:hAnsi="Cambria Math"/>
          <w:spacing w:val="-4"/>
          <w:w w:val="110"/>
        </w:rPr>
        <w:t>H</w:t>
      </w:r>
      <w:r>
        <w:rPr>
          <w:rFonts w:ascii="Cambria Math" w:hAnsi="Cambria Math"/>
          <w:spacing w:val="-4"/>
          <w:w w:val="110"/>
          <w:position w:val="1"/>
        </w:rPr>
        <w:t>)</w:t>
      </w:r>
      <w:r>
        <w:rPr>
          <w:rFonts w:ascii="Cambria Math" w:hAnsi="Cambria Math"/>
          <w:spacing w:val="-10"/>
          <w:w w:val="110"/>
          <w:position w:val="1"/>
        </w:rPr>
        <w:t> </w:t>
      </w:r>
      <w:r>
        <w:rPr>
          <w:rFonts w:ascii="Cambria Math" w:hAnsi="Cambria Math"/>
          <w:spacing w:val="-4"/>
          <w:w w:val="110"/>
        </w:rPr>
        <w:t>+</w:t>
      </w:r>
      <w:r>
        <w:rPr>
          <w:rFonts w:ascii="Cambria Math" w:hAnsi="Cambria Math"/>
          <w:spacing w:val="-11"/>
          <w:w w:val="110"/>
        </w:rPr>
        <w:t> </w:t>
      </w:r>
      <w:r>
        <w:rPr>
          <w:rFonts w:ascii="Cambria Math" w:hAnsi="Cambria Math"/>
          <w:spacing w:val="35"/>
          <w:w w:val="115"/>
        </w:rPr>
        <w:t>x</w:t>
      </w:r>
      <w:r>
        <w:rPr>
          <w:rFonts w:ascii="Cambria Math" w:hAnsi="Cambria Math"/>
          <w:spacing w:val="36"/>
          <w:w w:val="80"/>
          <w:position w:val="1"/>
        </w:rPr>
        <w:t>(</w:t>
      </w:r>
      <w:r>
        <w:rPr>
          <w:rFonts w:ascii="Cambria Math" w:hAnsi="Cambria Math"/>
          <w:spacing w:val="-126"/>
          <w:w w:val="94"/>
        </w:rPr>
        <w:t>H</w:t>
      </w:r>
      <w:r>
        <w:rPr>
          <w:rFonts w:ascii="Cambria Math" w:hAnsi="Cambria Math"/>
          <w:spacing w:val="36"/>
          <w:w w:val="150"/>
          <w:position w:val="5"/>
        </w:rPr>
        <w:t>-</w:t>
      </w:r>
      <w:r>
        <w:rPr>
          <w:rFonts w:ascii="Cambria Math" w:hAnsi="Cambria Math"/>
          <w:spacing w:val="-31"/>
          <w:w w:val="109"/>
          <w:position w:val="5"/>
        </w:rPr>
        <w:t> </w:t>
      </w:r>
      <w:r>
        <w:rPr>
          <w:rFonts w:ascii="Cambria Math" w:hAnsi="Cambria Math"/>
          <w:spacing w:val="-4"/>
          <w:w w:val="110"/>
          <w:position w:val="1"/>
        </w:rPr>
        <w:t>)</w:t>
      </w:r>
      <w:r>
        <w:rPr>
          <w:rFonts w:ascii="Cambria Math" w:hAnsi="Cambria Math"/>
          <w:spacing w:val="-11"/>
          <w:w w:val="110"/>
          <w:position w:val="1"/>
        </w:rPr>
        <w:t> </w:t>
      </w:r>
      <w:r>
        <w:rPr>
          <w:rFonts w:ascii="Cambria Math" w:hAnsi="Cambria Math"/>
          <w:spacing w:val="-4"/>
          <w:w w:val="110"/>
        </w:rPr>
        <w:t>+</w:t>
      </w:r>
      <w:r>
        <w:rPr>
          <w:rFonts w:ascii="Cambria Math" w:hAnsi="Cambria Math"/>
          <w:spacing w:val="-11"/>
          <w:w w:val="110"/>
        </w:rPr>
        <w:t> </w:t>
      </w:r>
      <w:r>
        <w:rPr>
          <w:rFonts w:ascii="Cambria Math" w:hAnsi="Cambria Math"/>
          <w:spacing w:val="-4"/>
          <w:w w:val="110"/>
        </w:rPr>
        <w:t>1</w:t>
      </w:r>
      <w:r>
        <w:rPr>
          <w:rFonts w:ascii="Cambria Math" w:hAnsi="Cambria Math"/>
          <w:spacing w:val="-10"/>
          <w:w w:val="110"/>
        </w:rPr>
        <w:t> </w:t>
      </w:r>
      <w:r>
        <w:rPr>
          <w:rFonts w:ascii="Cambria Math" w:hAnsi="Cambria Math"/>
          <w:spacing w:val="-4"/>
          <w:w w:val="110"/>
        </w:rPr>
        <w:t>≤</w:t>
      </w:r>
      <w:r>
        <w:rPr>
          <w:rFonts w:ascii="Cambria Math" w:hAnsi="Cambria Math"/>
          <w:spacing w:val="-11"/>
          <w:w w:val="110"/>
        </w:rPr>
        <w:t> </w:t>
      </w:r>
      <w:r>
        <w:rPr>
          <w:rFonts w:ascii="Cambria Math" w:hAnsi="Cambria Math"/>
          <w:spacing w:val="-4"/>
          <w:w w:val="110"/>
          <w:position w:val="1"/>
        </w:rPr>
        <w:t>|</w:t>
      </w:r>
      <w:r>
        <w:rPr>
          <w:rFonts w:ascii="Cambria Math" w:hAnsi="Cambria Math"/>
          <w:spacing w:val="-4"/>
          <w:w w:val="110"/>
        </w:rPr>
        <w:t>V</w:t>
      </w:r>
      <w:r>
        <w:rPr>
          <w:rFonts w:ascii="Cambria Math" w:hAnsi="Cambria Math"/>
          <w:spacing w:val="-4"/>
          <w:w w:val="110"/>
          <w:position w:val="1"/>
        </w:rPr>
        <w:t>(</w:t>
      </w:r>
      <w:r>
        <w:rPr>
          <w:rFonts w:ascii="Cambria Math" w:hAnsi="Cambria Math"/>
          <w:spacing w:val="-4"/>
          <w:w w:val="110"/>
        </w:rPr>
        <w:t>H</w:t>
      </w:r>
      <w:r>
        <w:rPr>
          <w:rFonts w:ascii="Cambria Math" w:hAnsi="Cambria Math"/>
          <w:spacing w:val="-4"/>
          <w:w w:val="110"/>
          <w:position w:val="1"/>
        </w:rPr>
        <w:t>)|</w:t>
      </w:r>
      <w:r>
        <w:rPr>
          <w:rFonts w:ascii="Cambria Math" w:hAnsi="Cambria Math"/>
          <w:spacing w:val="-10"/>
          <w:w w:val="110"/>
          <w:position w:val="1"/>
        </w:rPr>
        <w:t> </w:t>
      </w:r>
      <w:r>
        <w:rPr>
          <w:rFonts w:ascii="Cambria Math" w:hAnsi="Cambria Math"/>
          <w:spacing w:val="-4"/>
          <w:w w:val="110"/>
        </w:rPr>
        <w:t>+</w:t>
      </w:r>
      <w:r>
        <w:rPr>
          <w:rFonts w:ascii="Cambria Math" w:hAnsi="Cambria Math"/>
          <w:spacing w:val="-11"/>
          <w:w w:val="110"/>
        </w:rPr>
        <w:t> </w:t>
      </w:r>
      <w:r>
        <w:rPr>
          <w:rFonts w:ascii="Cambria Math" w:hAnsi="Cambria Math"/>
          <w:spacing w:val="-4"/>
          <w:w w:val="110"/>
        </w:rPr>
        <w:t>2</w:t>
      </w:r>
      <w:r>
        <w:rPr>
          <w:rFonts w:ascii="Cambria Math" w:hAnsi="Cambria Math"/>
          <w:spacing w:val="-10"/>
          <w:w w:val="110"/>
        </w:rPr>
        <w:t> </w:t>
      </w:r>
      <w:r>
        <w:rPr>
          <w:rFonts w:ascii="Cambria Math" w:hAnsi="Cambria Math"/>
          <w:spacing w:val="-4"/>
          <w:w w:val="110"/>
        </w:rPr>
        <w:t>=</w:t>
      </w:r>
      <w:r>
        <w:rPr>
          <w:rFonts w:ascii="Cambria Math" w:hAnsi="Cambria Math"/>
          <w:spacing w:val="-7"/>
          <w:w w:val="110"/>
        </w:rPr>
        <w:t> </w:t>
      </w:r>
      <w:r>
        <w:rPr>
          <w:rFonts w:ascii="Cambria Math" w:hAnsi="Cambria Math"/>
          <w:spacing w:val="-4"/>
          <w:w w:val="110"/>
        </w:rPr>
        <w:t>n</w:t>
      </w:r>
      <w:r>
        <w:rPr>
          <w:rFonts w:ascii="Cambria Math" w:hAnsi="Cambria Math"/>
          <w:spacing w:val="-10"/>
          <w:w w:val="110"/>
        </w:rPr>
        <w:t> </w:t>
      </w:r>
      <w:r>
        <w:rPr>
          <w:rFonts w:ascii="Cambria Math" w:hAnsi="Cambria Math"/>
          <w:spacing w:val="-4"/>
          <w:w w:val="110"/>
        </w:rPr>
        <w:t>+</w:t>
      </w:r>
      <w:r>
        <w:rPr>
          <w:rFonts w:ascii="Cambria Math" w:hAnsi="Cambria Math"/>
          <w:spacing w:val="-11"/>
          <w:w w:val="110"/>
        </w:rPr>
        <w:t> </w:t>
      </w:r>
      <w:r>
        <w:rPr>
          <w:rFonts w:ascii="Cambria Math" w:hAnsi="Cambria Math"/>
          <w:spacing w:val="-5"/>
          <w:w w:val="110"/>
        </w:rPr>
        <w:t>2</w:t>
      </w:r>
      <w:r>
        <w:rPr>
          <w:spacing w:val="-5"/>
          <w:w w:val="110"/>
        </w:rPr>
        <w:t>:</w:t>
      </w:r>
    </w:p>
    <w:p>
      <w:pPr>
        <w:pStyle w:val="BodyText"/>
        <w:spacing w:line="350" w:lineRule="auto" w:before="121"/>
        <w:ind w:left="617" w:right="611" w:firstLine="567"/>
        <w:jc w:val="both"/>
      </w:pPr>
      <w:r>
        <w:rPr>
          <w:w w:val="110"/>
        </w:rPr>
        <w:t>Այժմ</w:t>
      </w:r>
      <w:r>
        <w:rPr>
          <w:spacing w:val="40"/>
          <w:w w:val="110"/>
        </w:rPr>
        <w:t> </w:t>
      </w:r>
      <w:r>
        <w:rPr>
          <w:w w:val="110"/>
        </w:rPr>
        <w:t>ենթադրենք,</w:t>
      </w:r>
      <w:r>
        <w:rPr>
          <w:spacing w:val="40"/>
          <w:w w:val="110"/>
        </w:rPr>
        <w:t> </w:t>
      </w:r>
      <w:r>
        <w:rPr>
          <w:w w:val="110"/>
        </w:rPr>
        <w:t>որ</w:t>
      </w:r>
      <w:r>
        <w:rPr>
          <w:spacing w:val="40"/>
          <w:w w:val="110"/>
        </w:rPr>
        <w:t> </w:t>
      </w:r>
      <w:r>
        <w:rPr>
          <w:rFonts w:ascii="Cambria Math" w:hAnsi="Cambria Math" w:cs="Cambria Math" w:eastAsia="Cambria Math"/>
          <w:w w:val="110"/>
        </w:rPr>
        <w:t>x</w:t>
      </w:r>
      <w:r>
        <w:rPr>
          <w:rFonts w:ascii="Cambria Math" w:hAnsi="Cambria Math" w:cs="Cambria Math" w:eastAsia="Cambria Math"/>
          <w:w w:val="110"/>
          <w:position w:val="1"/>
        </w:rPr>
        <w:t>(</w:t>
      </w:r>
      <w:r>
        <w:rPr>
          <w:rFonts w:ascii="Cambria Math" w:hAnsi="Cambria Math" w:cs="Cambria Math" w:eastAsia="Cambria Math"/>
          <w:w w:val="110"/>
        </w:rPr>
        <w:t>G</w:t>
      </w:r>
      <w:r>
        <w:rPr>
          <w:rFonts w:ascii="Cambria Math" w:hAnsi="Cambria Math" w:cs="Cambria Math" w:eastAsia="Cambria Math"/>
          <w:w w:val="110"/>
          <w:position w:val="1"/>
        </w:rPr>
        <w:t>)</w:t>
      </w:r>
      <w:r>
        <w:rPr>
          <w:rFonts w:ascii="Cambria Math" w:hAnsi="Cambria Math" w:cs="Cambria Math" w:eastAsia="Cambria Math"/>
          <w:spacing w:val="-5"/>
          <w:w w:val="110"/>
          <w:position w:val="1"/>
        </w:rPr>
        <w:t> </w:t>
      </w:r>
      <w:r>
        <w:rPr>
          <w:rFonts w:ascii="Cambria Math" w:hAnsi="Cambria Math" w:cs="Cambria Math" w:eastAsia="Cambria Math"/>
          <w:w w:val="110"/>
        </w:rPr>
        <w:t>=</w:t>
      </w:r>
      <w:r>
        <w:rPr>
          <w:rFonts w:ascii="Cambria Math" w:hAnsi="Cambria Math" w:cs="Cambria Math" w:eastAsia="Cambria Math"/>
          <w:spacing w:val="-5"/>
          <w:w w:val="110"/>
        </w:rPr>
        <w:t> </w:t>
      </w:r>
      <w:r>
        <w:rPr>
          <w:rFonts w:ascii="Cambria Math" w:hAnsi="Cambria Math" w:cs="Cambria Math" w:eastAsia="Cambria Math"/>
          <w:w w:val="110"/>
        </w:rPr>
        <w:t>x</w:t>
      </w:r>
      <w:r>
        <w:rPr>
          <w:rFonts w:ascii="Cambria Math" w:hAnsi="Cambria Math" w:cs="Cambria Math" w:eastAsia="Cambria Math"/>
          <w:w w:val="110"/>
          <w:position w:val="1"/>
        </w:rPr>
        <w:t>(</w:t>
      </w:r>
      <w:r>
        <w:rPr>
          <w:rFonts w:ascii="Cambria Math" w:hAnsi="Cambria Math" w:cs="Cambria Math" w:eastAsia="Cambria Math"/>
          <w:w w:val="110"/>
        </w:rPr>
        <w:t>H</w:t>
      </w:r>
      <w:r>
        <w:rPr>
          <w:rFonts w:ascii="Cambria Math" w:hAnsi="Cambria Math" w:cs="Cambria Math" w:eastAsia="Cambria Math"/>
          <w:w w:val="110"/>
          <w:position w:val="1"/>
        </w:rPr>
        <w:t>)</w:t>
      </w:r>
      <w:r>
        <w:rPr>
          <w:rFonts w:ascii="Cambria Math" w:hAnsi="Cambria Math" w:cs="Cambria Math" w:eastAsia="Cambria Math"/>
          <w:spacing w:val="-15"/>
          <w:w w:val="110"/>
          <w:position w:val="1"/>
        </w:rPr>
        <w:t> </w:t>
      </w:r>
      <w:r>
        <w:rPr>
          <w:rFonts w:ascii="Cambria Math" w:hAnsi="Cambria Math" w:cs="Cambria Math" w:eastAsia="Cambria Math"/>
          <w:w w:val="110"/>
        </w:rPr>
        <w:t>+</w:t>
      </w:r>
      <w:r>
        <w:rPr>
          <w:rFonts w:ascii="Cambria Math" w:hAnsi="Cambria Math" w:cs="Cambria Math" w:eastAsia="Cambria Math"/>
          <w:spacing w:val="-15"/>
          <w:w w:val="110"/>
        </w:rPr>
        <w:t> </w:t>
      </w:r>
      <w:r>
        <w:rPr>
          <w:rFonts w:ascii="Cambria Math" w:hAnsi="Cambria Math" w:cs="Cambria Math" w:eastAsia="Cambria Math"/>
          <w:w w:val="110"/>
        </w:rPr>
        <w:t>1</w:t>
      </w:r>
      <w:r>
        <w:rPr>
          <w:rFonts w:ascii="Cambria Math" w:hAnsi="Cambria Math" w:cs="Cambria Math" w:eastAsia="Cambria Math"/>
          <w:spacing w:val="40"/>
          <w:w w:val="110"/>
        </w:rPr>
        <w:t> </w:t>
      </w:r>
      <w:r>
        <w:rPr>
          <w:w w:val="110"/>
        </w:rPr>
        <w:t>և</w:t>
      </w:r>
      <w:r>
        <w:rPr>
          <w:spacing w:val="40"/>
          <w:w w:val="110"/>
        </w:rPr>
        <w:t> </w:t>
      </w:r>
      <w:r>
        <w:rPr>
          <w:rFonts w:ascii="Cambria Math" w:hAnsi="Cambria Math" w:cs="Cambria Math" w:eastAsia="Cambria Math"/>
          <w:spacing w:val="33"/>
          <w:w w:val="116"/>
        </w:rPr>
        <w:t>x</w:t>
      </w:r>
      <w:r>
        <w:rPr>
          <w:rFonts w:ascii="Cambria Math" w:hAnsi="Cambria Math" w:cs="Cambria Math" w:eastAsia="Cambria Math"/>
          <w:spacing w:val="34"/>
          <w:w w:val="81"/>
          <w:position w:val="1"/>
        </w:rPr>
        <w:t>(</w:t>
      </w:r>
      <w:r>
        <w:rPr>
          <w:rFonts w:ascii="Cambria Math" w:hAnsi="Cambria Math" w:cs="Cambria Math" w:eastAsia="Cambria Math"/>
          <w:spacing w:val="-114"/>
          <w:w w:val="90"/>
        </w:rPr>
        <w:t>G</w:t>
      </w:r>
      <w:r>
        <w:rPr>
          <w:rFonts w:ascii="Cambria Math" w:hAnsi="Cambria Math" w:cs="Cambria Math" w:eastAsia="Cambria Math"/>
          <w:spacing w:val="46"/>
          <w:w w:val="151"/>
          <w:position w:val="5"/>
        </w:rPr>
        <w:t>-</w:t>
      </w:r>
      <w:r>
        <w:rPr>
          <w:rFonts w:ascii="Cambria Math" w:hAnsi="Cambria Math" w:cs="Cambria Math" w:eastAsia="Cambria Math"/>
          <w:w w:val="110"/>
          <w:position w:val="1"/>
        </w:rPr>
        <w:t>)</w:t>
      </w:r>
      <w:r>
        <w:rPr>
          <w:rFonts w:ascii="Cambria Math" w:hAnsi="Cambria Math" w:cs="Cambria Math" w:eastAsia="Cambria Math"/>
          <w:spacing w:val="-5"/>
          <w:w w:val="110"/>
          <w:position w:val="1"/>
        </w:rPr>
        <w:t> </w:t>
      </w:r>
      <w:r>
        <w:rPr>
          <w:rFonts w:ascii="Cambria Math" w:hAnsi="Cambria Math" w:cs="Cambria Math" w:eastAsia="Cambria Math"/>
          <w:w w:val="110"/>
        </w:rPr>
        <w:t>=</w:t>
      </w:r>
      <w:r>
        <w:rPr>
          <w:rFonts w:ascii="Cambria Math" w:hAnsi="Cambria Math" w:cs="Cambria Math" w:eastAsia="Cambria Math"/>
          <w:spacing w:val="-5"/>
          <w:w w:val="110"/>
        </w:rPr>
        <w:t> </w:t>
      </w:r>
      <w:r>
        <w:rPr>
          <w:rFonts w:ascii="Cambria Math" w:hAnsi="Cambria Math" w:cs="Cambria Math" w:eastAsia="Cambria Math"/>
          <w:spacing w:val="40"/>
          <w:w w:val="115"/>
        </w:rPr>
        <w:t>x</w:t>
      </w:r>
      <w:r>
        <w:rPr>
          <w:rFonts w:ascii="Cambria Math" w:hAnsi="Cambria Math" w:cs="Cambria Math" w:eastAsia="Cambria Math"/>
          <w:spacing w:val="40"/>
          <w:w w:val="80"/>
          <w:position w:val="1"/>
        </w:rPr>
        <w:t>(</w:t>
      </w:r>
      <w:r>
        <w:rPr>
          <w:rFonts w:ascii="Cambria Math" w:hAnsi="Cambria Math" w:cs="Cambria Math" w:eastAsia="Cambria Math"/>
          <w:spacing w:val="-122"/>
          <w:w w:val="94"/>
        </w:rPr>
        <w:t>H</w:t>
      </w:r>
      <w:r>
        <w:rPr>
          <w:rFonts w:ascii="Cambria Math" w:hAnsi="Cambria Math" w:cs="Cambria Math" w:eastAsia="Cambria Math"/>
          <w:spacing w:val="40"/>
          <w:w w:val="150"/>
          <w:position w:val="5"/>
        </w:rPr>
        <w:t>-</w:t>
      </w:r>
      <w:r>
        <w:rPr>
          <w:rFonts w:ascii="Cambria Math" w:hAnsi="Cambria Math" w:cs="Cambria Math" w:eastAsia="Cambria Math"/>
          <w:spacing w:val="-14"/>
          <w:w w:val="109"/>
          <w:position w:val="5"/>
        </w:rPr>
        <w:t> </w:t>
      </w:r>
      <w:r>
        <w:rPr>
          <w:rFonts w:ascii="Cambria Math" w:hAnsi="Cambria Math" w:cs="Cambria Math" w:eastAsia="Cambria Math"/>
          <w:w w:val="110"/>
          <w:position w:val="1"/>
        </w:rPr>
        <w:t>)</w:t>
      </w:r>
      <w:r>
        <w:rPr>
          <w:rFonts w:ascii="Cambria Math" w:hAnsi="Cambria Math" w:cs="Cambria Math" w:eastAsia="Cambria Math"/>
          <w:spacing w:val="-15"/>
          <w:w w:val="110"/>
          <w:position w:val="1"/>
        </w:rPr>
        <w:t> </w:t>
      </w:r>
      <w:r>
        <w:rPr>
          <w:rFonts w:ascii="Cambria Math" w:hAnsi="Cambria Math" w:cs="Cambria Math" w:eastAsia="Cambria Math"/>
          <w:w w:val="110"/>
        </w:rPr>
        <w:t>+</w:t>
      </w:r>
      <w:r>
        <w:rPr>
          <w:rFonts w:ascii="Cambria Math" w:hAnsi="Cambria Math" w:cs="Cambria Math" w:eastAsia="Cambria Math"/>
          <w:spacing w:val="-14"/>
          <w:w w:val="110"/>
        </w:rPr>
        <w:t> </w:t>
      </w:r>
      <w:r>
        <w:rPr>
          <w:rFonts w:ascii="Cambria Math" w:hAnsi="Cambria Math" w:cs="Cambria Math" w:eastAsia="Cambria Math"/>
          <w:w w:val="110"/>
        </w:rPr>
        <w:t>1</w:t>
      </w:r>
      <w:r>
        <w:rPr>
          <w:w w:val="110"/>
        </w:rPr>
        <w:t>:</w:t>
      </w:r>
      <w:r>
        <w:rPr>
          <w:spacing w:val="40"/>
          <w:w w:val="110"/>
        </w:rPr>
        <w:t> </w:t>
      </w:r>
      <w:r>
        <w:rPr>
          <w:w w:val="110"/>
        </w:rPr>
        <w:t>Քանի</w:t>
      </w:r>
      <w:r>
        <w:rPr>
          <w:spacing w:val="40"/>
          <w:w w:val="110"/>
        </w:rPr>
        <w:t> </w:t>
      </w:r>
      <w:r>
        <w:rPr>
          <w:w w:val="110"/>
        </w:rPr>
        <w:t>որ</w:t>
      </w:r>
      <w:r>
        <w:rPr>
          <w:spacing w:val="40"/>
          <w:w w:val="110"/>
        </w:rPr>
        <w:t> </w:t>
      </w:r>
      <w:r>
        <w:rPr>
          <w:rFonts w:ascii="Cambria Math" w:hAnsi="Cambria Math" w:cs="Cambria Math" w:eastAsia="Cambria Math"/>
          <w:w w:val="110"/>
        </w:rPr>
        <w:t>H</w:t>
      </w:r>
      <w:r>
        <w:rPr>
          <w:rFonts w:ascii="Cambria Math" w:hAnsi="Cambria Math" w:cs="Cambria Math" w:eastAsia="Cambria Math"/>
          <w:spacing w:val="40"/>
          <w:w w:val="110"/>
        </w:rPr>
        <w:t> </w:t>
      </w:r>
      <w:r>
        <w:rPr>
          <w:w w:val="110"/>
        </w:rPr>
        <w:t>և</w:t>
      </w:r>
      <w:r>
        <w:rPr>
          <w:w w:val="115"/>
        </w:rPr>
        <w:t> </w:t>
      </w:r>
      <w:r>
        <w:rPr>
          <w:rFonts w:ascii="Cambria Math" w:hAnsi="Cambria Math" w:cs="Cambria Math" w:eastAsia="Cambria Math"/>
          <w:spacing w:val="-162"/>
          <w:w w:val="87"/>
        </w:rPr>
        <w:t>H</w:t>
      </w:r>
      <w:r>
        <w:rPr>
          <w:rFonts w:ascii="Cambria Math" w:hAnsi="Cambria Math" w:cs="Cambria Math" w:eastAsia="Cambria Math"/>
          <w:w w:val="143"/>
          <w:position w:val="5"/>
        </w:rPr>
        <w:t>-</w:t>
      </w:r>
      <w:r>
        <w:rPr>
          <w:rFonts w:ascii="Cambria Math" w:hAnsi="Cambria Math" w:cs="Cambria Math" w:eastAsia="Cambria Math"/>
          <w:w w:val="115"/>
          <w:position w:val="5"/>
        </w:rPr>
        <w:t> </w:t>
      </w:r>
      <w:r>
        <w:rPr>
          <w:w w:val="105"/>
        </w:rPr>
        <w:t>գրաֆներին</w:t>
      </w:r>
      <w:r>
        <w:rPr>
          <w:spacing w:val="-15"/>
          <w:w w:val="105"/>
        </w:rPr>
        <w:t> </w:t>
      </w:r>
      <w:r>
        <w:rPr>
          <w:rFonts w:ascii="Cambria Math" w:hAnsi="Cambria Math" w:cs="Cambria Math" w:eastAsia="Cambria Math"/>
          <w:w w:val="105"/>
        </w:rPr>
        <w:t>v</w:t>
      </w:r>
      <w:r>
        <w:rPr>
          <w:rFonts w:ascii="Cambria Math" w:hAnsi="Cambria Math" w:cs="Cambria Math" w:eastAsia="Cambria Math"/>
          <w:spacing w:val="-8"/>
          <w:w w:val="105"/>
        </w:rPr>
        <w:t> </w:t>
      </w:r>
      <w:r>
        <w:rPr>
          <w:w w:val="105"/>
        </w:rPr>
        <w:t>գագաթն</w:t>
      </w:r>
      <w:r>
        <w:rPr>
          <w:spacing w:val="-16"/>
          <w:w w:val="105"/>
        </w:rPr>
        <w:t> </w:t>
      </w:r>
      <w:r>
        <w:rPr>
          <w:w w:val="105"/>
        </w:rPr>
        <w:t>ավելացնելուց</w:t>
      </w:r>
      <w:r>
        <w:rPr>
          <w:spacing w:val="-15"/>
          <w:w w:val="105"/>
        </w:rPr>
        <w:t> </w:t>
      </w:r>
      <w:r>
        <w:rPr>
          <w:w w:val="105"/>
        </w:rPr>
        <w:t>քրոմատիկ</w:t>
      </w:r>
      <w:r>
        <w:rPr>
          <w:spacing w:val="-16"/>
          <w:w w:val="105"/>
        </w:rPr>
        <w:t> </w:t>
      </w:r>
      <w:r>
        <w:rPr>
          <w:w w:val="105"/>
        </w:rPr>
        <w:t>թիվը</w:t>
      </w:r>
      <w:r>
        <w:rPr>
          <w:spacing w:val="-15"/>
          <w:w w:val="105"/>
        </w:rPr>
        <w:t> </w:t>
      </w:r>
      <w:r>
        <w:rPr>
          <w:w w:val="105"/>
        </w:rPr>
        <w:t>մեծանում</w:t>
      </w:r>
      <w:r>
        <w:rPr>
          <w:spacing w:val="-15"/>
          <w:w w:val="105"/>
        </w:rPr>
        <w:t> </w:t>
      </w:r>
      <w:r>
        <w:rPr>
          <w:w w:val="105"/>
        </w:rPr>
        <w:t>է,</w:t>
      </w:r>
      <w:r>
        <w:rPr>
          <w:spacing w:val="-16"/>
          <w:w w:val="105"/>
        </w:rPr>
        <w:t> </w:t>
      </w:r>
      <w:r>
        <w:rPr>
          <w:w w:val="105"/>
        </w:rPr>
        <w:t>ուստի</w:t>
      </w:r>
      <w:r>
        <w:rPr>
          <w:spacing w:val="-15"/>
          <w:w w:val="105"/>
        </w:rPr>
        <w:t> </w:t>
      </w:r>
      <w:r>
        <w:rPr>
          <w:rFonts w:ascii="Cambria Math" w:hAnsi="Cambria Math" w:cs="Cambria Math" w:eastAsia="Cambria Math"/>
          <w:w w:val="105"/>
        </w:rPr>
        <w:t>d</w:t>
      </w:r>
      <w:r>
        <w:rPr>
          <w:rFonts w:ascii="Cambria Math" w:hAnsi="Cambria Math" w:cs="Cambria Math" w:eastAsia="Cambria Math"/>
          <w:w w:val="105"/>
          <w:vertAlign w:val="subscript"/>
        </w:rPr>
        <w:t>G</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rFonts w:ascii="Cambria Math" w:hAnsi="Cambria Math" w:cs="Cambria Math" w:eastAsia="Cambria Math"/>
          <w:spacing w:val="-14"/>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H</w:t>
      </w:r>
      <w:r>
        <w:rPr>
          <w:rFonts w:ascii="Cambria Math" w:hAnsi="Cambria Math" w:cs="Cambria Math" w:eastAsia="Cambria Math"/>
          <w:w w:val="105"/>
          <w:position w:val="1"/>
          <w:vertAlign w:val="baseline"/>
        </w:rPr>
        <w:t>) </w:t>
      </w:r>
      <w:r>
        <w:rPr>
          <w:spacing w:val="-6"/>
          <w:w w:val="110"/>
          <w:position w:val="2"/>
          <w:vertAlign w:val="baseline"/>
        </w:rPr>
        <w:t>և</w:t>
      </w:r>
      <w:r>
        <w:rPr>
          <w:spacing w:val="-11"/>
          <w:w w:val="110"/>
          <w:position w:val="2"/>
          <w:vertAlign w:val="baseline"/>
        </w:rPr>
        <w:t> </w:t>
      </w:r>
      <w:r>
        <w:rPr>
          <w:rFonts w:ascii="Cambria Math" w:hAnsi="Cambria Math" w:cs="Cambria Math" w:eastAsia="Cambria Math"/>
          <w:spacing w:val="23"/>
          <w:w w:val="96"/>
          <w:position w:val="2"/>
          <w:vertAlign w:val="baseline"/>
        </w:rPr>
        <w:t>d</w:t>
      </w:r>
      <w:r>
        <w:rPr>
          <w:rFonts w:ascii="Cambria Math" w:hAnsi="Cambria Math" w:cs="Cambria Math" w:eastAsia="Cambria Math"/>
          <w:spacing w:val="-83"/>
          <w:w w:val="97"/>
          <w:position w:val="2"/>
          <w:vertAlign w:val="subscript"/>
        </w:rPr>
        <w:t>G</w:t>
      </w:r>
      <w:r>
        <w:rPr>
          <w:rFonts w:ascii="Cambria Math" w:hAnsi="Cambria Math" w:cs="Cambria Math" w:eastAsia="Cambria Math"/>
          <w:spacing w:val="42"/>
          <w:w w:val="151"/>
          <w:sz w:val="17"/>
          <w:szCs w:val="17"/>
          <w:vertAlign w:val="baseline"/>
        </w:rPr>
        <w:t>-</w:t>
      </w:r>
      <w:r>
        <w:rPr>
          <w:rFonts w:ascii="Cambria Math" w:hAnsi="Cambria Math" w:cs="Cambria Math" w:eastAsia="Cambria Math"/>
          <w:spacing w:val="-6"/>
          <w:w w:val="110"/>
          <w:position w:val="3"/>
          <w:vertAlign w:val="baseline"/>
        </w:rPr>
        <w:t>(</w:t>
      </w:r>
      <w:r>
        <w:rPr>
          <w:rFonts w:ascii="Cambria Math" w:hAnsi="Cambria Math" w:cs="Cambria Math" w:eastAsia="Cambria Math"/>
          <w:spacing w:val="-6"/>
          <w:w w:val="110"/>
          <w:position w:val="2"/>
          <w:vertAlign w:val="baseline"/>
        </w:rPr>
        <w:t>v</w:t>
      </w:r>
      <w:r>
        <w:rPr>
          <w:rFonts w:ascii="Cambria Math" w:hAnsi="Cambria Math" w:cs="Cambria Math" w:eastAsia="Cambria Math"/>
          <w:spacing w:val="-6"/>
          <w:w w:val="110"/>
          <w:position w:val="3"/>
          <w:vertAlign w:val="baseline"/>
        </w:rPr>
        <w:t>)</w:t>
      </w:r>
      <w:r>
        <w:rPr>
          <w:rFonts w:ascii="Cambria Math" w:hAnsi="Cambria Math" w:cs="Cambria Math" w:eastAsia="Cambria Math"/>
          <w:spacing w:val="-9"/>
          <w:w w:val="110"/>
          <w:position w:val="3"/>
          <w:vertAlign w:val="baseline"/>
        </w:rPr>
        <w:t> </w:t>
      </w:r>
      <w:r>
        <w:rPr>
          <w:rFonts w:ascii="Cambria Math" w:hAnsi="Cambria Math" w:cs="Cambria Math" w:eastAsia="Cambria Math"/>
          <w:spacing w:val="-6"/>
          <w:w w:val="110"/>
          <w:position w:val="2"/>
          <w:vertAlign w:val="baseline"/>
        </w:rPr>
        <w:t>≥</w:t>
      </w:r>
      <w:r>
        <w:rPr>
          <w:rFonts w:ascii="Cambria Math" w:hAnsi="Cambria Math" w:cs="Cambria Math" w:eastAsia="Cambria Math"/>
          <w:spacing w:val="-8"/>
          <w:w w:val="110"/>
          <w:position w:val="2"/>
          <w:vertAlign w:val="baseline"/>
        </w:rPr>
        <w:t> </w:t>
      </w:r>
      <w:r>
        <w:rPr>
          <w:rFonts w:ascii="Cambria Math" w:hAnsi="Cambria Math" w:cs="Cambria Math" w:eastAsia="Cambria Math"/>
          <w:spacing w:val="34"/>
          <w:w w:val="115"/>
          <w:position w:val="2"/>
          <w:vertAlign w:val="baseline"/>
        </w:rPr>
        <w:t>x</w:t>
      </w:r>
      <w:r>
        <w:rPr>
          <w:rFonts w:ascii="Cambria Math" w:hAnsi="Cambria Math" w:cs="Cambria Math" w:eastAsia="Cambria Math"/>
          <w:spacing w:val="34"/>
          <w:w w:val="80"/>
          <w:position w:val="3"/>
          <w:vertAlign w:val="baseline"/>
        </w:rPr>
        <w:t>(</w:t>
      </w:r>
      <w:r>
        <w:rPr>
          <w:rFonts w:ascii="Cambria Math" w:hAnsi="Cambria Math" w:cs="Cambria Math" w:eastAsia="Cambria Math"/>
          <w:spacing w:val="-128"/>
          <w:w w:val="94"/>
          <w:position w:val="2"/>
          <w:vertAlign w:val="baseline"/>
        </w:rPr>
        <w:t>H</w:t>
      </w:r>
      <w:r>
        <w:rPr>
          <w:rFonts w:ascii="Cambria Math" w:hAnsi="Cambria Math" w:cs="Cambria Math" w:eastAsia="Cambria Math"/>
          <w:spacing w:val="34"/>
          <w:w w:val="150"/>
          <w:position w:val="6"/>
          <w:vertAlign w:val="baseline"/>
        </w:rPr>
        <w:t>-</w:t>
      </w:r>
      <w:r>
        <w:rPr>
          <w:rFonts w:ascii="Cambria Math" w:hAnsi="Cambria Math" w:cs="Cambria Math" w:eastAsia="Cambria Math"/>
          <w:spacing w:val="-31"/>
          <w:w w:val="109"/>
          <w:position w:val="6"/>
          <w:vertAlign w:val="baseline"/>
        </w:rPr>
        <w:t> </w:t>
      </w:r>
      <w:r>
        <w:rPr>
          <w:rFonts w:ascii="Cambria Math" w:hAnsi="Cambria Math" w:cs="Cambria Math" w:eastAsia="Cambria Math"/>
          <w:spacing w:val="-6"/>
          <w:w w:val="110"/>
          <w:position w:val="3"/>
          <w:vertAlign w:val="baseline"/>
        </w:rPr>
        <w:t>)</w:t>
      </w:r>
      <w:r>
        <w:rPr>
          <w:rFonts w:ascii="Times New Roman" w:hAnsi="Times New Roman" w:cs="Times New Roman" w:eastAsia="Times New Roman"/>
          <w:spacing w:val="-6"/>
          <w:w w:val="110"/>
          <w:position w:val="2"/>
          <w:vertAlign w:val="baseline"/>
        </w:rPr>
        <w:t>:</w:t>
      </w:r>
      <w:r>
        <w:rPr>
          <w:rFonts w:ascii="Times New Roman" w:hAnsi="Times New Roman" w:cs="Times New Roman" w:eastAsia="Times New Roman"/>
          <w:spacing w:val="-11"/>
          <w:w w:val="110"/>
          <w:position w:val="2"/>
          <w:vertAlign w:val="baseline"/>
        </w:rPr>
        <w:t> </w:t>
      </w:r>
      <w:r>
        <w:rPr>
          <w:spacing w:val="-6"/>
          <w:w w:val="110"/>
          <w:position w:val="2"/>
          <w:vertAlign w:val="baseline"/>
        </w:rPr>
        <w:t>Այստեղից</w:t>
      </w:r>
      <w:r>
        <w:rPr>
          <w:spacing w:val="-11"/>
          <w:w w:val="110"/>
          <w:position w:val="2"/>
          <w:vertAlign w:val="baseline"/>
        </w:rPr>
        <w:t> </w:t>
      </w:r>
      <w:r>
        <w:rPr>
          <w:spacing w:val="-6"/>
          <w:w w:val="110"/>
          <w:position w:val="2"/>
          <w:vertAlign w:val="baseline"/>
        </w:rPr>
        <w:t>հետևում</w:t>
      </w:r>
      <w:r>
        <w:rPr>
          <w:spacing w:val="-10"/>
          <w:w w:val="110"/>
          <w:position w:val="2"/>
          <w:vertAlign w:val="baseline"/>
        </w:rPr>
        <w:t> </w:t>
      </w:r>
      <w:r>
        <w:rPr>
          <w:spacing w:val="-6"/>
          <w:w w:val="110"/>
          <w:position w:val="2"/>
          <w:vertAlign w:val="baseline"/>
        </w:rPr>
        <w:t>է</w:t>
      </w:r>
      <w:r>
        <w:rPr>
          <w:rFonts w:ascii="Times New Roman" w:hAnsi="Times New Roman" w:cs="Times New Roman" w:eastAsia="Times New Roman"/>
          <w:spacing w:val="-6"/>
          <w:w w:val="110"/>
          <w:position w:val="2"/>
          <w:vertAlign w:val="baseline"/>
        </w:rPr>
        <w:t>,</w:t>
      </w:r>
      <w:r>
        <w:rPr>
          <w:rFonts w:ascii="Times New Roman" w:hAnsi="Times New Roman" w:cs="Times New Roman" w:eastAsia="Times New Roman"/>
          <w:spacing w:val="-11"/>
          <w:w w:val="110"/>
          <w:position w:val="2"/>
          <w:vertAlign w:val="baseline"/>
        </w:rPr>
        <w:t> </w:t>
      </w:r>
      <w:r>
        <w:rPr>
          <w:spacing w:val="-6"/>
          <w:w w:val="110"/>
          <w:position w:val="2"/>
          <w:vertAlign w:val="baseline"/>
        </w:rPr>
        <w:t>որ</w:t>
      </w:r>
    </w:p>
    <w:p>
      <w:pPr>
        <w:pStyle w:val="BodyText"/>
        <w:spacing w:line="327" w:lineRule="exact"/>
        <w:ind w:left="2"/>
        <w:jc w:val="center"/>
      </w:pPr>
      <w:r>
        <w:rPr>
          <w:rFonts w:ascii="Cambria Math" w:hAnsi="Cambria Math"/>
          <w:spacing w:val="-12"/>
          <w:w w:val="115"/>
          <w:position w:val="2"/>
        </w:rPr>
        <w:t>x</w:t>
      </w:r>
      <w:r>
        <w:rPr>
          <w:rFonts w:ascii="Cambria Math" w:hAnsi="Cambria Math"/>
          <w:spacing w:val="-12"/>
          <w:w w:val="115"/>
          <w:position w:val="3"/>
        </w:rPr>
        <w:t>(</w:t>
      </w:r>
      <w:r>
        <w:rPr>
          <w:rFonts w:ascii="Cambria Math" w:hAnsi="Cambria Math"/>
          <w:spacing w:val="-12"/>
          <w:w w:val="115"/>
          <w:position w:val="2"/>
        </w:rPr>
        <w:t>H</w:t>
      </w:r>
      <w:r>
        <w:rPr>
          <w:rFonts w:ascii="Cambria Math" w:hAnsi="Cambria Math"/>
          <w:spacing w:val="-12"/>
          <w:w w:val="115"/>
          <w:position w:val="3"/>
        </w:rPr>
        <w:t>)</w:t>
      </w:r>
      <w:r>
        <w:rPr>
          <w:rFonts w:ascii="Cambria Math" w:hAnsi="Cambria Math"/>
          <w:spacing w:val="-1"/>
          <w:position w:val="3"/>
        </w:rPr>
        <w:t> </w:t>
      </w:r>
      <w:r>
        <w:rPr>
          <w:rFonts w:ascii="Cambria Math" w:hAnsi="Cambria Math"/>
          <w:spacing w:val="-12"/>
          <w:w w:val="115"/>
          <w:position w:val="2"/>
        </w:rPr>
        <w:t>+</w:t>
      </w:r>
      <w:r>
        <w:rPr>
          <w:rFonts w:ascii="Cambria Math" w:hAnsi="Cambria Math"/>
          <w:position w:val="2"/>
        </w:rPr>
        <w:t> </w:t>
      </w:r>
      <w:r>
        <w:rPr>
          <w:rFonts w:ascii="Cambria Math" w:hAnsi="Cambria Math"/>
          <w:spacing w:val="28"/>
          <w:w w:val="120"/>
          <w:position w:val="2"/>
        </w:rPr>
        <w:t>x</w:t>
      </w:r>
      <w:r>
        <w:rPr>
          <w:rFonts w:ascii="Cambria Math" w:hAnsi="Cambria Math"/>
          <w:spacing w:val="28"/>
          <w:w w:val="85"/>
          <w:position w:val="3"/>
        </w:rPr>
        <w:t>(</w:t>
      </w:r>
      <w:r>
        <w:rPr>
          <w:rFonts w:ascii="Cambria Math" w:hAnsi="Cambria Math"/>
          <w:spacing w:val="-134"/>
          <w:w w:val="99"/>
          <w:position w:val="2"/>
        </w:rPr>
        <w:t>H</w:t>
      </w:r>
      <w:r>
        <w:rPr>
          <w:rFonts w:ascii="Cambria Math" w:hAnsi="Cambria Math"/>
          <w:spacing w:val="28"/>
          <w:w w:val="155"/>
          <w:position w:val="6"/>
        </w:rPr>
        <w:t>-</w:t>
      </w:r>
      <w:r>
        <w:rPr>
          <w:rFonts w:ascii="Cambria Math" w:hAnsi="Cambria Math"/>
          <w:spacing w:val="-34"/>
          <w:w w:val="114"/>
          <w:position w:val="6"/>
        </w:rPr>
        <w:t> </w:t>
      </w:r>
      <w:r>
        <w:rPr>
          <w:rFonts w:ascii="Cambria Math" w:hAnsi="Cambria Math"/>
          <w:spacing w:val="-12"/>
          <w:w w:val="115"/>
          <w:position w:val="3"/>
        </w:rPr>
        <w:t>)</w:t>
      </w:r>
      <w:r>
        <w:rPr>
          <w:rFonts w:ascii="Cambria Math" w:hAnsi="Cambria Math"/>
          <w:spacing w:val="2"/>
          <w:w w:val="115"/>
          <w:position w:val="3"/>
        </w:rPr>
        <w:t> </w:t>
      </w:r>
      <w:r>
        <w:rPr>
          <w:rFonts w:ascii="Cambria Math" w:hAnsi="Cambria Math"/>
          <w:spacing w:val="-12"/>
          <w:w w:val="115"/>
          <w:position w:val="2"/>
        </w:rPr>
        <w:t>≤</w:t>
      </w:r>
      <w:r>
        <w:rPr>
          <w:rFonts w:ascii="Cambria Math" w:hAnsi="Cambria Math"/>
          <w:spacing w:val="4"/>
          <w:w w:val="115"/>
          <w:position w:val="2"/>
        </w:rPr>
        <w:t> </w:t>
      </w:r>
      <w:r>
        <w:rPr>
          <w:rFonts w:ascii="Cambria Math" w:hAnsi="Cambria Math"/>
          <w:spacing w:val="-12"/>
          <w:w w:val="115"/>
          <w:position w:val="2"/>
        </w:rPr>
        <w:t>d</w:t>
      </w:r>
      <w:r>
        <w:rPr>
          <w:rFonts w:ascii="Cambria Math" w:hAnsi="Cambria Math"/>
          <w:spacing w:val="-12"/>
          <w:w w:val="115"/>
          <w:position w:val="2"/>
          <w:vertAlign w:val="subscript"/>
        </w:rPr>
        <w:t>G</w:t>
      </w:r>
      <w:r>
        <w:rPr>
          <w:rFonts w:ascii="Cambria Math" w:hAnsi="Cambria Math"/>
          <w:spacing w:val="-12"/>
          <w:w w:val="115"/>
          <w:position w:val="3"/>
          <w:vertAlign w:val="baseline"/>
        </w:rPr>
        <w:t>(</w:t>
      </w:r>
      <w:r>
        <w:rPr>
          <w:rFonts w:ascii="Cambria Math" w:hAnsi="Cambria Math"/>
          <w:spacing w:val="-12"/>
          <w:w w:val="115"/>
          <w:position w:val="2"/>
          <w:vertAlign w:val="baseline"/>
        </w:rPr>
        <w:t>v</w:t>
      </w:r>
      <w:r>
        <w:rPr>
          <w:rFonts w:ascii="Cambria Math" w:hAnsi="Cambria Math"/>
          <w:spacing w:val="-12"/>
          <w:w w:val="115"/>
          <w:position w:val="3"/>
          <w:vertAlign w:val="baseline"/>
        </w:rPr>
        <w:t>)</w:t>
      </w:r>
      <w:r>
        <w:rPr>
          <w:rFonts w:ascii="Cambria Math" w:hAnsi="Cambria Math"/>
          <w:spacing w:val="-7"/>
          <w:w w:val="115"/>
          <w:position w:val="3"/>
          <w:vertAlign w:val="baseline"/>
        </w:rPr>
        <w:t> </w:t>
      </w:r>
      <w:r>
        <w:rPr>
          <w:rFonts w:ascii="Cambria Math" w:hAnsi="Cambria Math"/>
          <w:spacing w:val="-12"/>
          <w:w w:val="115"/>
          <w:position w:val="2"/>
          <w:vertAlign w:val="baseline"/>
        </w:rPr>
        <w:t>+</w:t>
      </w:r>
      <w:r>
        <w:rPr>
          <w:rFonts w:ascii="Cambria Math" w:hAnsi="Cambria Math"/>
          <w:spacing w:val="-8"/>
          <w:w w:val="115"/>
          <w:position w:val="2"/>
          <w:vertAlign w:val="baseline"/>
        </w:rPr>
        <w:t> </w:t>
      </w:r>
      <w:r>
        <w:rPr>
          <w:rFonts w:ascii="Cambria Math" w:hAnsi="Cambria Math"/>
          <w:spacing w:val="17"/>
          <w:w w:val="96"/>
          <w:position w:val="2"/>
          <w:vertAlign w:val="baseline"/>
        </w:rPr>
        <w:t>d</w:t>
      </w:r>
      <w:r>
        <w:rPr>
          <w:rFonts w:ascii="Cambria Math" w:hAnsi="Cambria Math"/>
          <w:spacing w:val="-89"/>
          <w:w w:val="97"/>
          <w:position w:val="2"/>
          <w:vertAlign w:val="subscript"/>
        </w:rPr>
        <w:t>G</w:t>
      </w:r>
      <w:r>
        <w:rPr>
          <w:rFonts w:ascii="Cambria Math" w:hAnsi="Cambria Math"/>
          <w:spacing w:val="35"/>
          <w:w w:val="151"/>
          <w:sz w:val="17"/>
          <w:vertAlign w:val="baseline"/>
        </w:rPr>
        <w:t>-</w:t>
      </w:r>
      <w:r>
        <w:rPr>
          <w:rFonts w:ascii="Cambria Math" w:hAnsi="Cambria Math"/>
          <w:spacing w:val="-12"/>
          <w:w w:val="115"/>
          <w:position w:val="3"/>
          <w:vertAlign w:val="baseline"/>
        </w:rPr>
        <w:t>(</w:t>
      </w:r>
      <w:r>
        <w:rPr>
          <w:rFonts w:ascii="Cambria Math" w:hAnsi="Cambria Math"/>
          <w:spacing w:val="-12"/>
          <w:w w:val="115"/>
          <w:position w:val="2"/>
          <w:vertAlign w:val="baseline"/>
        </w:rPr>
        <w:t>v</w:t>
      </w:r>
      <w:r>
        <w:rPr>
          <w:rFonts w:ascii="Cambria Math" w:hAnsi="Cambria Math"/>
          <w:spacing w:val="-12"/>
          <w:w w:val="115"/>
          <w:position w:val="3"/>
          <w:vertAlign w:val="baseline"/>
        </w:rPr>
        <w:t>)</w:t>
      </w:r>
      <w:r>
        <w:rPr>
          <w:rFonts w:ascii="Cambria Math" w:hAnsi="Cambria Math"/>
          <w:spacing w:val="5"/>
          <w:w w:val="115"/>
          <w:position w:val="3"/>
          <w:vertAlign w:val="baseline"/>
        </w:rPr>
        <w:t> </w:t>
      </w:r>
      <w:r>
        <w:rPr>
          <w:rFonts w:ascii="Cambria Math" w:hAnsi="Cambria Math"/>
          <w:spacing w:val="-12"/>
          <w:w w:val="115"/>
          <w:position w:val="2"/>
          <w:vertAlign w:val="baseline"/>
        </w:rPr>
        <w:t>=</w:t>
      </w:r>
      <w:r>
        <w:rPr>
          <w:rFonts w:ascii="Cambria Math" w:hAnsi="Cambria Math"/>
          <w:spacing w:val="4"/>
          <w:w w:val="115"/>
          <w:position w:val="2"/>
          <w:vertAlign w:val="baseline"/>
        </w:rPr>
        <w:t> </w:t>
      </w:r>
      <w:r>
        <w:rPr>
          <w:rFonts w:ascii="Cambria Math" w:hAnsi="Cambria Math"/>
          <w:spacing w:val="-12"/>
          <w:w w:val="115"/>
          <w:position w:val="2"/>
          <w:vertAlign w:val="baseline"/>
        </w:rPr>
        <w:t>n</w:t>
      </w:r>
      <w:r>
        <w:rPr>
          <w:spacing w:val="-12"/>
          <w:w w:val="115"/>
          <w:position w:val="2"/>
          <w:vertAlign w:val="baseline"/>
        </w:rPr>
        <w:t>:</w:t>
      </w:r>
    </w:p>
    <w:p>
      <w:pPr>
        <w:pStyle w:val="BodyText"/>
        <w:spacing w:before="5"/>
        <w:rPr>
          <w:sz w:val="9"/>
        </w:rPr>
      </w:pPr>
    </w:p>
    <w:p>
      <w:pPr>
        <w:spacing w:after="0"/>
        <w:rPr>
          <w:sz w:val="9"/>
        </w:rPr>
        <w:sectPr>
          <w:type w:val="continuous"/>
          <w:pgSz w:w="11910" w:h="16840"/>
          <w:pgMar w:header="0" w:footer="914" w:top="2000" w:bottom="280" w:left="460" w:right="460"/>
        </w:sectPr>
      </w:pPr>
    </w:p>
    <w:p>
      <w:pPr>
        <w:pStyle w:val="BodyText"/>
        <w:spacing w:before="35"/>
        <w:ind w:left="617"/>
      </w:pPr>
      <w:r>
        <w:rPr>
          <w:spacing w:val="-2"/>
        </w:rPr>
        <w:t>Այսպիսով,</w:t>
      </w:r>
    </w:p>
    <w:p>
      <w:pPr>
        <w:spacing w:line="240" w:lineRule="auto" w:before="2"/>
        <w:rPr>
          <w:sz w:val="35"/>
        </w:rPr>
      </w:pPr>
      <w:r>
        <w:rPr/>
        <w:br w:type="column"/>
      </w:r>
      <w:r>
        <w:rPr>
          <w:sz w:val="35"/>
        </w:rPr>
      </w:r>
    </w:p>
    <w:p>
      <w:pPr>
        <w:pStyle w:val="BodyText"/>
        <w:ind w:left="617"/>
        <w:rPr>
          <w:rFonts w:ascii="Cambria Math" w:hAnsi="Cambria Math"/>
        </w:rPr>
      </w:pPr>
      <w:r>
        <w:rPr>
          <w:rFonts w:ascii="Cambria Math" w:hAnsi="Cambria Math"/>
          <w:spacing w:val="-6"/>
          <w:w w:val="110"/>
        </w:rPr>
        <w:t>x</w:t>
      </w:r>
      <w:r>
        <w:rPr>
          <w:rFonts w:ascii="Cambria Math" w:hAnsi="Cambria Math"/>
          <w:spacing w:val="-6"/>
          <w:w w:val="110"/>
          <w:position w:val="1"/>
        </w:rPr>
        <w:t>(</w:t>
      </w:r>
      <w:r>
        <w:rPr>
          <w:rFonts w:ascii="Cambria Math" w:hAnsi="Cambria Math"/>
          <w:spacing w:val="-6"/>
          <w:w w:val="110"/>
        </w:rPr>
        <w:t>G</w:t>
      </w:r>
      <w:r>
        <w:rPr>
          <w:rFonts w:ascii="Cambria Math" w:hAnsi="Cambria Math"/>
          <w:spacing w:val="-6"/>
          <w:w w:val="110"/>
          <w:position w:val="1"/>
        </w:rPr>
        <w:t>)</w:t>
      </w:r>
      <w:r>
        <w:rPr>
          <w:rFonts w:ascii="Cambria Math" w:hAnsi="Cambria Math"/>
          <w:spacing w:val="-9"/>
          <w:w w:val="110"/>
          <w:position w:val="1"/>
        </w:rPr>
        <w:t> </w:t>
      </w:r>
      <w:r>
        <w:rPr>
          <w:rFonts w:ascii="Cambria Math" w:hAnsi="Cambria Math"/>
          <w:spacing w:val="-6"/>
          <w:w w:val="110"/>
        </w:rPr>
        <w:t>+</w:t>
      </w:r>
      <w:r>
        <w:rPr>
          <w:rFonts w:ascii="Cambria Math" w:hAnsi="Cambria Math"/>
          <w:spacing w:val="-9"/>
          <w:w w:val="110"/>
        </w:rPr>
        <w:t> </w:t>
      </w:r>
      <w:r>
        <w:rPr>
          <w:rFonts w:ascii="Cambria Math" w:hAnsi="Cambria Math"/>
          <w:spacing w:val="27"/>
          <w:w w:val="116"/>
        </w:rPr>
        <w:t>x</w:t>
      </w:r>
      <w:r>
        <w:rPr>
          <w:rFonts w:ascii="Cambria Math" w:hAnsi="Cambria Math"/>
          <w:spacing w:val="28"/>
          <w:w w:val="81"/>
          <w:position w:val="1"/>
        </w:rPr>
        <w:t>(</w:t>
      </w:r>
      <w:r>
        <w:rPr>
          <w:rFonts w:ascii="Cambria Math" w:hAnsi="Cambria Math"/>
          <w:spacing w:val="-120"/>
          <w:w w:val="90"/>
        </w:rPr>
        <w:t>G</w:t>
      </w:r>
      <w:r>
        <w:rPr>
          <w:rFonts w:ascii="Cambria Math" w:hAnsi="Cambria Math"/>
          <w:spacing w:val="40"/>
          <w:w w:val="151"/>
          <w:position w:val="5"/>
        </w:rPr>
        <w:t>-</w:t>
      </w:r>
      <w:r>
        <w:rPr>
          <w:rFonts w:ascii="Cambria Math" w:hAnsi="Cambria Math"/>
          <w:spacing w:val="-6"/>
          <w:w w:val="110"/>
          <w:position w:val="1"/>
        </w:rPr>
        <w:t>)</w:t>
      </w:r>
      <w:r>
        <w:rPr>
          <w:rFonts w:ascii="Cambria Math" w:hAnsi="Cambria Math"/>
          <w:spacing w:val="-8"/>
          <w:w w:val="110"/>
          <w:position w:val="1"/>
        </w:rPr>
        <w:t> </w:t>
      </w:r>
      <w:r>
        <w:rPr>
          <w:rFonts w:ascii="Cambria Math" w:hAnsi="Cambria Math"/>
          <w:spacing w:val="-6"/>
          <w:w w:val="110"/>
        </w:rPr>
        <w:t>=</w:t>
      </w:r>
      <w:r>
        <w:rPr>
          <w:rFonts w:ascii="Cambria Math" w:hAnsi="Cambria Math"/>
          <w:spacing w:val="-1"/>
        </w:rPr>
        <w:t> </w:t>
      </w:r>
      <w:r>
        <w:rPr>
          <w:rFonts w:ascii="Cambria Math" w:hAnsi="Cambria Math"/>
          <w:spacing w:val="-6"/>
          <w:w w:val="110"/>
        </w:rPr>
        <w:t>x</w:t>
      </w:r>
      <w:r>
        <w:rPr>
          <w:rFonts w:ascii="Cambria Math" w:hAnsi="Cambria Math"/>
          <w:spacing w:val="-6"/>
          <w:w w:val="110"/>
          <w:position w:val="1"/>
        </w:rPr>
        <w:t>(</w:t>
      </w:r>
      <w:r>
        <w:rPr>
          <w:rFonts w:ascii="Cambria Math" w:hAnsi="Cambria Math"/>
          <w:spacing w:val="-6"/>
          <w:w w:val="110"/>
        </w:rPr>
        <w:t>H</w:t>
      </w:r>
      <w:r>
        <w:rPr>
          <w:rFonts w:ascii="Cambria Math" w:hAnsi="Cambria Math"/>
          <w:spacing w:val="-6"/>
          <w:w w:val="110"/>
          <w:position w:val="1"/>
        </w:rPr>
        <w:t>)</w:t>
      </w:r>
      <w:r>
        <w:rPr>
          <w:rFonts w:ascii="Cambria Math" w:hAnsi="Cambria Math"/>
          <w:spacing w:val="-8"/>
          <w:w w:val="110"/>
          <w:position w:val="1"/>
        </w:rPr>
        <w:t> </w:t>
      </w:r>
      <w:r>
        <w:rPr>
          <w:rFonts w:ascii="Cambria Math" w:hAnsi="Cambria Math"/>
          <w:spacing w:val="-6"/>
          <w:w w:val="110"/>
        </w:rPr>
        <w:t>+</w:t>
      </w:r>
      <w:r>
        <w:rPr>
          <w:rFonts w:ascii="Cambria Math" w:hAnsi="Cambria Math"/>
          <w:spacing w:val="-9"/>
          <w:w w:val="110"/>
        </w:rPr>
        <w:t> </w:t>
      </w:r>
      <w:r>
        <w:rPr>
          <w:rFonts w:ascii="Cambria Math" w:hAnsi="Cambria Math"/>
          <w:spacing w:val="33"/>
          <w:w w:val="115"/>
        </w:rPr>
        <w:t>x</w:t>
      </w:r>
      <w:r>
        <w:rPr>
          <w:rFonts w:ascii="Cambria Math" w:hAnsi="Cambria Math"/>
          <w:spacing w:val="34"/>
          <w:w w:val="80"/>
          <w:position w:val="1"/>
        </w:rPr>
        <w:t>(</w:t>
      </w:r>
      <w:r>
        <w:rPr>
          <w:rFonts w:ascii="Cambria Math" w:hAnsi="Cambria Math"/>
          <w:spacing w:val="-128"/>
          <w:w w:val="94"/>
        </w:rPr>
        <w:t>H</w:t>
      </w:r>
      <w:r>
        <w:rPr>
          <w:rFonts w:ascii="Cambria Math" w:hAnsi="Cambria Math"/>
          <w:spacing w:val="34"/>
          <w:w w:val="150"/>
          <w:position w:val="5"/>
        </w:rPr>
        <w:t>-</w:t>
      </w:r>
      <w:r>
        <w:rPr>
          <w:rFonts w:ascii="Cambria Math" w:hAnsi="Cambria Math"/>
          <w:spacing w:val="-31"/>
          <w:w w:val="109"/>
          <w:position w:val="5"/>
        </w:rPr>
        <w:t> </w:t>
      </w:r>
      <w:r>
        <w:rPr>
          <w:rFonts w:ascii="Cambria Math" w:hAnsi="Cambria Math"/>
          <w:spacing w:val="-6"/>
          <w:w w:val="110"/>
          <w:position w:val="1"/>
        </w:rPr>
        <w:t>)</w:t>
      </w:r>
      <w:r>
        <w:rPr>
          <w:rFonts w:ascii="Cambria Math" w:hAnsi="Cambria Math"/>
          <w:spacing w:val="-9"/>
          <w:w w:val="110"/>
          <w:position w:val="1"/>
        </w:rPr>
        <w:t> </w:t>
      </w:r>
      <w:r>
        <w:rPr>
          <w:rFonts w:ascii="Cambria Math" w:hAnsi="Cambria Math"/>
          <w:spacing w:val="-6"/>
          <w:w w:val="110"/>
        </w:rPr>
        <w:t>+</w:t>
      </w:r>
      <w:r>
        <w:rPr>
          <w:rFonts w:ascii="Cambria Math" w:hAnsi="Cambria Math"/>
          <w:spacing w:val="-9"/>
          <w:w w:val="110"/>
        </w:rPr>
        <w:t> </w:t>
      </w:r>
      <w:r>
        <w:rPr>
          <w:rFonts w:ascii="Cambria Math" w:hAnsi="Cambria Math"/>
          <w:spacing w:val="-6"/>
          <w:w w:val="110"/>
        </w:rPr>
        <w:t>2</w:t>
      </w:r>
      <w:r>
        <w:rPr>
          <w:rFonts w:ascii="Cambria Math" w:hAnsi="Cambria Math"/>
          <w:spacing w:val="2"/>
          <w:w w:val="110"/>
        </w:rPr>
        <w:t> </w:t>
      </w:r>
      <w:r>
        <w:rPr>
          <w:rFonts w:ascii="Cambria Math" w:hAnsi="Cambria Math"/>
          <w:spacing w:val="-6"/>
          <w:w w:val="110"/>
        </w:rPr>
        <w:t>≤</w:t>
      </w:r>
      <w:r>
        <w:rPr>
          <w:rFonts w:ascii="Cambria Math" w:hAnsi="Cambria Math"/>
          <w:spacing w:val="1"/>
          <w:w w:val="110"/>
        </w:rPr>
        <w:t> </w:t>
      </w:r>
      <w:r>
        <w:rPr>
          <w:rFonts w:ascii="Cambria Math" w:hAnsi="Cambria Math"/>
          <w:spacing w:val="-6"/>
          <w:w w:val="110"/>
        </w:rPr>
        <w:t>n</w:t>
      </w:r>
      <w:r>
        <w:rPr>
          <w:rFonts w:ascii="Cambria Math" w:hAnsi="Cambria Math"/>
          <w:spacing w:val="-8"/>
          <w:w w:val="110"/>
        </w:rPr>
        <w:t> </w:t>
      </w:r>
      <w:r>
        <w:rPr>
          <w:rFonts w:ascii="Cambria Math" w:hAnsi="Cambria Math"/>
          <w:spacing w:val="-6"/>
          <w:w w:val="110"/>
        </w:rPr>
        <w:t>+</w:t>
      </w:r>
      <w:r>
        <w:rPr>
          <w:rFonts w:ascii="Cambria Math" w:hAnsi="Cambria Math"/>
          <w:spacing w:val="-9"/>
          <w:w w:val="110"/>
        </w:rPr>
        <w:t> </w:t>
      </w:r>
      <w:r>
        <w:rPr>
          <w:rFonts w:ascii="Cambria Math" w:hAnsi="Cambria Math"/>
          <w:spacing w:val="-6"/>
          <w:w w:val="110"/>
        </w:rPr>
        <w:t>2:</w:t>
      </w:r>
    </w:p>
    <w:p>
      <w:pPr>
        <w:spacing w:after="0"/>
        <w:rPr>
          <w:rFonts w:ascii="Cambria Math" w:hAnsi="Cambria Math"/>
        </w:rPr>
        <w:sectPr>
          <w:type w:val="continuous"/>
          <w:pgSz w:w="11910" w:h="16840"/>
          <w:pgMar w:header="0" w:footer="914" w:top="2000" w:bottom="280" w:left="460" w:right="460"/>
          <w:cols w:num="2" w:equalWidth="0">
            <w:col w:w="1847" w:space="827"/>
            <w:col w:w="8316"/>
          </w:cols>
        </w:sectPr>
      </w:pPr>
    </w:p>
    <w:p>
      <w:pPr>
        <w:pStyle w:val="BodyText"/>
        <w:spacing w:before="4"/>
        <w:rPr>
          <w:rFonts w:ascii="Cambria Math"/>
          <w:sz w:val="9"/>
        </w:rPr>
      </w:pPr>
    </w:p>
    <w:p>
      <w:pPr>
        <w:pStyle w:val="BodyText"/>
        <w:spacing w:before="35"/>
        <w:ind w:left="1185"/>
      </w:pPr>
      <w:r>
        <w:rPr/>
        <w:t>Մյուս</w:t>
      </w:r>
      <w:r>
        <w:rPr>
          <w:spacing w:val="-3"/>
        </w:rPr>
        <w:t> </w:t>
      </w:r>
      <w:r>
        <w:rPr/>
        <w:t>կողմից,</w:t>
      </w:r>
      <w:r>
        <w:rPr>
          <w:spacing w:val="-1"/>
        </w:rPr>
        <w:t> </w:t>
      </w:r>
      <w:r>
        <w:rPr/>
        <w:t>պարզ</w:t>
      </w:r>
      <w:r>
        <w:rPr>
          <w:spacing w:val="-2"/>
        </w:rPr>
        <w:t> </w:t>
      </w:r>
      <w:r>
        <w:rPr/>
        <w:t>է,</w:t>
      </w:r>
      <w:r>
        <w:rPr>
          <w:spacing w:val="-1"/>
        </w:rPr>
        <w:t> </w:t>
      </w:r>
      <w:r>
        <w:rPr>
          <w:spacing w:val="-5"/>
        </w:rPr>
        <w:t>որ</w:t>
      </w:r>
    </w:p>
    <w:p>
      <w:pPr>
        <w:spacing w:after="0"/>
        <w:sectPr>
          <w:type w:val="continuous"/>
          <w:pgSz w:w="11910" w:h="16840"/>
          <w:pgMar w:header="0" w:footer="914" w:top="2000" w:bottom="280" w:left="460" w:right="460"/>
        </w:sectPr>
      </w:pPr>
    </w:p>
    <w:p>
      <w:pPr>
        <w:tabs>
          <w:tab w:pos="797" w:val="left" w:leader="none"/>
        </w:tabs>
        <w:spacing w:line="43" w:lineRule="exact" w:before="237"/>
        <w:ind w:left="0" w:right="0" w:firstLine="0"/>
        <w:jc w:val="right"/>
        <w:rPr>
          <w:rFonts w:ascii="Cambria Math"/>
          <w:sz w:val="28"/>
        </w:rPr>
      </w:pPr>
      <w:r>
        <w:rPr>
          <w:rFonts w:ascii="Cambria Math"/>
          <w:w w:val="115"/>
          <w:sz w:val="28"/>
        </w:rPr>
        <w:t>(</w:t>
      </w:r>
      <w:r>
        <w:rPr>
          <w:rFonts w:ascii="Cambria Math"/>
          <w:spacing w:val="75"/>
          <w:w w:val="150"/>
          <w:sz w:val="28"/>
        </w:rPr>
        <w:t> </w:t>
      </w:r>
      <w:r>
        <w:rPr>
          <w:rFonts w:ascii="Cambria Math"/>
          <w:spacing w:val="-10"/>
          <w:w w:val="115"/>
          <w:sz w:val="28"/>
        </w:rPr>
        <w:t>)</w:t>
      </w:r>
      <w:r>
        <w:rPr>
          <w:rFonts w:ascii="Cambria Math"/>
          <w:sz w:val="28"/>
        </w:rPr>
        <w:tab/>
      </w:r>
      <w:r>
        <w:rPr>
          <w:rFonts w:ascii="Cambria Math"/>
          <w:spacing w:val="14"/>
          <w:w w:val="115"/>
          <w:sz w:val="28"/>
        </w:rPr>
        <w:t>(</w:t>
      </w:r>
      <w:r>
        <w:rPr>
          <w:rFonts w:ascii="Cambria Math"/>
          <w:spacing w:val="14"/>
          <w:w w:val="115"/>
          <w:position w:val="4"/>
          <w:sz w:val="28"/>
        </w:rPr>
        <w:t>-</w:t>
      </w:r>
      <w:r>
        <w:rPr>
          <w:rFonts w:ascii="Cambria Math"/>
          <w:spacing w:val="-10"/>
          <w:w w:val="115"/>
          <w:sz w:val="28"/>
        </w:rPr>
        <w:t>)</w:t>
      </w:r>
    </w:p>
    <w:p>
      <w:pPr>
        <w:tabs>
          <w:tab w:pos="1124" w:val="left" w:leader="none"/>
        </w:tabs>
        <w:spacing w:line="90" w:lineRule="exact" w:before="155"/>
        <w:ind w:left="547" w:right="0" w:firstLine="0"/>
        <w:jc w:val="left"/>
        <w:rPr>
          <w:rFonts w:ascii="Cambria Math"/>
          <w:sz w:val="16"/>
        </w:rPr>
      </w:pPr>
      <w:r>
        <w:rPr/>
        <w:br w:type="column"/>
      </w:r>
      <w:r>
        <w:rPr>
          <w:rFonts w:ascii="Cambria Math"/>
          <w:w w:val="115"/>
          <w:sz w:val="20"/>
        </w:rPr>
        <w:t>(</w:t>
      </w:r>
      <w:r>
        <w:rPr>
          <w:rFonts w:ascii="Cambria Math"/>
          <w:spacing w:val="69"/>
          <w:w w:val="115"/>
          <w:sz w:val="20"/>
        </w:rPr>
        <w:t> </w:t>
      </w:r>
      <w:r>
        <w:rPr>
          <w:rFonts w:ascii="Cambria Math"/>
          <w:spacing w:val="-10"/>
          <w:w w:val="115"/>
          <w:sz w:val="20"/>
        </w:rPr>
        <w:t>)</w:t>
      </w:r>
      <w:r>
        <w:rPr>
          <w:rFonts w:ascii="Cambria Math"/>
          <w:sz w:val="20"/>
        </w:rPr>
        <w:tab/>
      </w:r>
      <w:r>
        <w:rPr>
          <w:rFonts w:ascii="Cambria Math"/>
          <w:spacing w:val="10"/>
          <w:w w:val="115"/>
          <w:sz w:val="20"/>
        </w:rPr>
        <w:t>(</w:t>
      </w:r>
      <w:r>
        <w:rPr>
          <w:rFonts w:ascii="Cambria Math"/>
          <w:spacing w:val="10"/>
          <w:w w:val="115"/>
          <w:position w:val="3"/>
          <w:sz w:val="20"/>
        </w:rPr>
        <w:t>-</w:t>
      </w:r>
      <w:r>
        <w:rPr>
          <w:rFonts w:ascii="Cambria Math"/>
          <w:w w:val="115"/>
          <w:sz w:val="20"/>
        </w:rPr>
        <w:t>)</w:t>
      </w:r>
      <w:r>
        <w:rPr>
          <w:rFonts w:ascii="Cambria Math"/>
          <w:spacing w:val="50"/>
          <w:w w:val="115"/>
          <w:sz w:val="20"/>
        </w:rPr>
        <w:t> </w:t>
      </w:r>
      <w:r>
        <w:rPr>
          <w:rFonts w:ascii="Cambria Math"/>
          <w:spacing w:val="-16"/>
          <w:w w:val="115"/>
          <w:position w:val="12"/>
          <w:sz w:val="16"/>
        </w:rPr>
        <w:t>2</w:t>
      </w:r>
    </w:p>
    <w:p>
      <w:pPr>
        <w:spacing w:line="26" w:lineRule="exact" w:before="220"/>
        <w:ind w:left="332" w:right="0" w:firstLine="0"/>
        <w:jc w:val="left"/>
        <w:rPr>
          <w:rFonts w:ascii="Cambria Math"/>
          <w:sz w:val="16"/>
        </w:rPr>
      </w:pPr>
      <w:r>
        <w:rPr/>
        <w:br w:type="column"/>
      </w:r>
      <w:r>
        <w:rPr>
          <w:rFonts w:ascii="Cambria Math"/>
          <w:spacing w:val="-2"/>
          <w:w w:val="105"/>
          <w:position w:val="1"/>
          <w:sz w:val="20"/>
        </w:rPr>
        <w:t>(</w:t>
      </w:r>
      <w:r>
        <w:rPr>
          <w:rFonts w:ascii="Cambria Math"/>
          <w:spacing w:val="-2"/>
          <w:w w:val="105"/>
          <w:sz w:val="20"/>
        </w:rPr>
        <w:t>n+1</w:t>
      </w:r>
      <w:r>
        <w:rPr>
          <w:rFonts w:ascii="Cambria Math"/>
          <w:spacing w:val="-2"/>
          <w:w w:val="105"/>
          <w:position w:val="1"/>
          <w:sz w:val="20"/>
        </w:rPr>
        <w:t>)</w:t>
      </w:r>
      <w:r>
        <w:rPr>
          <w:rFonts w:ascii="Cambria Math"/>
          <w:spacing w:val="-2"/>
          <w:w w:val="105"/>
          <w:position w:val="7"/>
          <w:sz w:val="16"/>
        </w:rPr>
        <w:t>2</w:t>
      </w:r>
    </w:p>
    <w:p>
      <w:pPr>
        <w:spacing w:after="0" w:line="26" w:lineRule="exact"/>
        <w:jc w:val="left"/>
        <w:rPr>
          <w:rFonts w:ascii="Cambria Math"/>
          <w:sz w:val="16"/>
        </w:rPr>
        <w:sectPr>
          <w:type w:val="continuous"/>
          <w:pgSz w:w="11910" w:h="16840"/>
          <w:pgMar w:header="0" w:footer="914" w:top="2000" w:bottom="280" w:left="460" w:right="460"/>
          <w:cols w:num="3" w:equalWidth="0">
            <w:col w:w="4632" w:space="40"/>
            <w:col w:w="1610" w:space="39"/>
            <w:col w:w="4669"/>
          </w:cols>
        </w:sectPr>
      </w:pPr>
    </w:p>
    <w:p>
      <w:pPr>
        <w:spacing w:before="60"/>
        <w:ind w:left="0" w:right="0" w:firstLine="0"/>
        <w:jc w:val="right"/>
        <w:rPr>
          <w:rFonts w:ascii="Cambria Math" w:hAnsi="Cambria Math"/>
          <w:sz w:val="28"/>
        </w:rPr>
      </w:pPr>
      <w:r>
        <w:rPr>
          <w:rFonts w:ascii="Cambria Math" w:hAnsi="Cambria Math"/>
          <w:w w:val="120"/>
          <w:sz w:val="28"/>
        </w:rPr>
        <w:t>x</w:t>
      </w:r>
      <w:r>
        <w:rPr>
          <w:rFonts w:ascii="Cambria Math" w:hAnsi="Cambria Math"/>
          <w:spacing w:val="43"/>
          <w:w w:val="120"/>
          <w:sz w:val="28"/>
        </w:rPr>
        <w:t> </w:t>
      </w:r>
      <w:r>
        <w:rPr>
          <w:rFonts w:ascii="Cambria Math" w:hAnsi="Cambria Math"/>
          <w:w w:val="120"/>
          <w:sz w:val="28"/>
        </w:rPr>
        <w:t>G</w:t>
      </w:r>
      <w:r>
        <w:rPr>
          <w:rFonts w:ascii="Cambria Math" w:hAnsi="Cambria Math"/>
          <w:spacing w:val="16"/>
          <w:w w:val="120"/>
          <w:sz w:val="28"/>
        </w:rPr>
        <w:t>  </w:t>
      </w:r>
      <w:r>
        <w:rPr>
          <w:rFonts w:ascii="Cambria Math" w:hAnsi="Cambria Math"/>
          <w:w w:val="120"/>
          <w:sz w:val="28"/>
        </w:rPr>
        <w:t>∙</w:t>
      </w:r>
      <w:r>
        <w:rPr>
          <w:rFonts w:ascii="Cambria Math" w:hAnsi="Cambria Math"/>
          <w:spacing w:val="-10"/>
          <w:w w:val="120"/>
          <w:sz w:val="28"/>
        </w:rPr>
        <w:t> </w:t>
      </w:r>
      <w:r>
        <w:rPr>
          <w:rFonts w:ascii="Cambria Math" w:hAnsi="Cambria Math"/>
          <w:w w:val="120"/>
          <w:sz w:val="28"/>
        </w:rPr>
        <w:t>x</w:t>
      </w:r>
      <w:r>
        <w:rPr>
          <w:rFonts w:ascii="Cambria Math" w:hAnsi="Cambria Math"/>
          <w:spacing w:val="44"/>
          <w:w w:val="120"/>
          <w:sz w:val="28"/>
        </w:rPr>
        <w:t> </w:t>
      </w:r>
      <w:r>
        <w:rPr>
          <w:rFonts w:ascii="Cambria Math" w:hAnsi="Cambria Math"/>
          <w:spacing w:val="-12"/>
          <w:w w:val="120"/>
          <w:sz w:val="28"/>
        </w:rPr>
        <w:t>G</w:t>
      </w:r>
    </w:p>
    <w:p>
      <w:pPr>
        <w:spacing w:line="139" w:lineRule="auto" w:before="5"/>
        <w:ind w:left="153" w:right="0" w:firstLine="0"/>
        <w:jc w:val="center"/>
        <w:rPr>
          <w:rFonts w:ascii="Cambria Math" w:hAnsi="Cambria Math"/>
          <w:sz w:val="28"/>
        </w:rPr>
      </w:pPr>
      <w:r>
        <w:rPr/>
        <w:br w:type="column"/>
      </w:r>
      <w:r>
        <w:rPr>
          <w:rFonts w:ascii="Cambria Math" w:hAnsi="Cambria Math"/>
          <w:w w:val="110"/>
          <w:position w:val="-16"/>
          <w:sz w:val="28"/>
        </w:rPr>
        <w:t>≤</w:t>
      </w:r>
      <w:r>
        <w:rPr>
          <w:rFonts w:ascii="Cambria Math" w:hAnsi="Cambria Math"/>
          <w:spacing w:val="10"/>
          <w:w w:val="110"/>
          <w:position w:val="-16"/>
          <w:sz w:val="28"/>
        </w:rPr>
        <w:t> </w:t>
      </w:r>
      <w:r>
        <w:rPr>
          <w:rFonts w:ascii="Cambria Math" w:hAnsi="Cambria Math"/>
          <w:w w:val="110"/>
          <w:sz w:val="20"/>
        </w:rPr>
        <w:t>(x</w:t>
      </w:r>
      <w:r>
        <w:rPr>
          <w:rFonts w:ascii="Cambria Math" w:hAnsi="Cambria Math"/>
          <w:spacing w:val="35"/>
          <w:w w:val="110"/>
          <w:sz w:val="20"/>
        </w:rPr>
        <w:t> </w:t>
      </w:r>
      <w:r>
        <w:rPr>
          <w:rFonts w:ascii="Cambria Math" w:hAnsi="Cambria Math"/>
          <w:w w:val="110"/>
          <w:sz w:val="20"/>
        </w:rPr>
        <w:t>G</w:t>
      </w:r>
      <w:r>
        <w:rPr>
          <w:rFonts w:ascii="Cambria Math" w:hAnsi="Cambria Math"/>
          <w:spacing w:val="34"/>
          <w:w w:val="110"/>
          <w:sz w:val="20"/>
        </w:rPr>
        <w:t> </w:t>
      </w:r>
      <w:r>
        <w:rPr>
          <w:rFonts w:ascii="Cambria Math" w:hAnsi="Cambria Math"/>
          <w:w w:val="110"/>
          <w:sz w:val="20"/>
        </w:rPr>
        <w:t>+x</w:t>
      </w:r>
      <w:r>
        <w:rPr>
          <w:rFonts w:ascii="Cambria Math" w:hAnsi="Cambria Math"/>
          <w:spacing w:val="33"/>
          <w:w w:val="110"/>
          <w:sz w:val="20"/>
        </w:rPr>
        <w:t> </w:t>
      </w:r>
      <w:r>
        <w:rPr>
          <w:rFonts w:ascii="Cambria Math" w:hAnsi="Cambria Math"/>
          <w:w w:val="110"/>
          <w:sz w:val="20"/>
        </w:rPr>
        <w:t>G</w:t>
      </w:r>
      <w:r>
        <w:rPr>
          <w:rFonts w:ascii="Cambria Math" w:hAnsi="Cambria Math"/>
          <w:spacing w:val="33"/>
          <w:w w:val="110"/>
          <w:sz w:val="20"/>
        </w:rPr>
        <w:t> </w:t>
      </w:r>
      <w:r>
        <w:rPr>
          <w:rFonts w:ascii="Cambria Math" w:hAnsi="Cambria Math"/>
          <w:w w:val="110"/>
          <w:sz w:val="20"/>
        </w:rPr>
        <w:t>)</w:t>
      </w:r>
      <w:r>
        <w:rPr>
          <w:rFonts w:ascii="Cambria Math" w:hAnsi="Cambria Math"/>
          <w:spacing w:val="42"/>
          <w:w w:val="110"/>
          <w:sz w:val="20"/>
        </w:rPr>
        <w:t>  </w:t>
      </w:r>
      <w:r>
        <w:rPr>
          <w:rFonts w:ascii="Cambria Math" w:hAnsi="Cambria Math"/>
          <w:spacing w:val="-21"/>
          <w:w w:val="110"/>
          <w:position w:val="-16"/>
          <w:sz w:val="28"/>
        </w:rPr>
        <w:t>≤</w:t>
      </w:r>
    </w:p>
    <w:p>
      <w:pPr>
        <w:spacing w:line="219" w:lineRule="exact" w:before="0"/>
        <w:ind w:left="153" w:right="0" w:firstLine="0"/>
        <w:jc w:val="center"/>
        <w:rPr>
          <w:rFonts w:ascii="Cambria Math"/>
          <w:sz w:val="20"/>
        </w:rPr>
      </w:pPr>
      <w:r>
        <w:rPr/>
        <w:pict>
          <v:rect style="position:absolute;margin-left:272.820007pt;margin-top:-2.769754pt;width:64.62pt;height:.89996pt;mso-position-horizontal-relative:page;mso-position-vertical-relative:paragraph;z-index:-21587456" id="docshape2258" filled="true" fillcolor="#000000" stroked="false">
            <v:fill type="solid"/>
            <w10:wrap type="none"/>
          </v:rect>
        </w:pict>
      </w:r>
      <w:r>
        <w:rPr>
          <w:rFonts w:ascii="Cambria Math"/>
          <w:w w:val="108"/>
          <w:sz w:val="20"/>
        </w:rPr>
        <w:t>4</w:t>
      </w:r>
    </w:p>
    <w:p>
      <w:pPr>
        <w:tabs>
          <w:tab w:pos="703" w:val="left" w:leader="none"/>
          <w:tab w:pos="985" w:val="left" w:leader="none"/>
        </w:tabs>
        <w:spacing w:before="60"/>
        <w:ind w:left="309" w:right="0" w:firstLine="0"/>
        <w:jc w:val="left"/>
        <w:rPr>
          <w:rFonts w:ascii="Cambria Math" w:hAnsi="Cambria Math"/>
          <w:sz w:val="20"/>
        </w:rPr>
      </w:pPr>
      <w:r>
        <w:rPr/>
        <w:br w:type="column"/>
      </w:r>
      <w:r>
        <w:rPr>
          <w:rFonts w:ascii="Cambria Math" w:hAnsi="Cambria Math"/>
          <w:spacing w:val="-10"/>
          <w:position w:val="-13"/>
          <w:sz w:val="20"/>
        </w:rPr>
        <w:t>4</w:t>
      </w:r>
      <w:r>
        <w:rPr>
          <w:rFonts w:ascii="Cambria Math" w:hAnsi="Cambria Math"/>
          <w:position w:val="-13"/>
          <w:sz w:val="20"/>
        </w:rPr>
        <w:tab/>
      </w:r>
      <w:r>
        <w:rPr>
          <w:rFonts w:ascii="Cambria Math" w:hAnsi="Cambria Math"/>
          <w:spacing w:val="-10"/>
          <w:sz w:val="28"/>
        </w:rPr>
        <w:t>:</w:t>
      </w:r>
      <w:r>
        <w:rPr>
          <w:rFonts w:ascii="Cambria Math" w:hAnsi="Cambria Math"/>
          <w:sz w:val="28"/>
        </w:rPr>
        <w:tab/>
      </w:r>
      <w:r>
        <w:rPr>
          <w:rFonts w:ascii="Cambria Math" w:hAnsi="Cambria Math"/>
          <w:spacing w:val="-10"/>
          <w:sz w:val="20"/>
        </w:rPr>
        <w:t>∎</w:t>
      </w:r>
    </w:p>
    <w:p>
      <w:pPr>
        <w:spacing w:after="0"/>
        <w:jc w:val="left"/>
        <w:rPr>
          <w:rFonts w:ascii="Cambria Math" w:hAnsi="Cambria Math"/>
          <w:sz w:val="20"/>
        </w:rPr>
        <w:sectPr>
          <w:type w:val="continuous"/>
          <w:pgSz w:w="11910" w:h="16840"/>
          <w:pgMar w:header="0" w:footer="914" w:top="2000" w:bottom="280" w:left="460" w:right="460"/>
          <w:cols w:num="3" w:equalWidth="0">
            <w:col w:w="4515" w:space="40"/>
            <w:col w:w="2022" w:space="39"/>
            <w:col w:w="4374"/>
          </w:cols>
        </w:sectPr>
      </w:pPr>
    </w:p>
    <w:p>
      <w:pPr>
        <w:pStyle w:val="BodyText"/>
        <w:spacing w:line="338" w:lineRule="auto" w:before="123"/>
        <w:ind w:left="617" w:right="610" w:firstLine="567"/>
        <w:jc w:val="both"/>
      </w:pPr>
      <w:r>
        <w:rPr/>
        <w:pict>
          <v:rect style="position:absolute;margin-left:355.679993pt;margin-top:-13.747643pt;width:33.24pt;height:.89996pt;mso-position-horizontal-relative:page;mso-position-vertical-relative:paragraph;z-index:-21586944" id="docshape2259" filled="true" fillcolor="#000000" stroked="false">
            <v:fill type="solid"/>
            <w10:wrap type="none"/>
          </v:rect>
        </w:pict>
      </w:r>
      <w:r>
        <w:rPr/>
        <w:t>Նշենք, որ թեորեմ 8.1.8-ում բերված ստորին և վերին գնահատականները հասանելի </w:t>
      </w:r>
      <w:r>
        <w:rPr>
          <w:w w:val="105"/>
        </w:rPr>
        <w:t>են:</w:t>
      </w:r>
      <w:r>
        <w:rPr>
          <w:spacing w:val="-13"/>
          <w:w w:val="105"/>
        </w:rPr>
        <w:t> </w:t>
      </w:r>
      <w:r>
        <w:rPr>
          <w:w w:val="105"/>
        </w:rPr>
        <w:t>Իրոք,</w:t>
      </w:r>
      <w:r>
        <w:rPr>
          <w:spacing w:val="-13"/>
          <w:w w:val="105"/>
        </w:rPr>
        <w:t> </w:t>
      </w:r>
      <w:r>
        <w:rPr>
          <w:w w:val="105"/>
        </w:rPr>
        <w:t>դիտարկենք</w:t>
      </w:r>
      <w:r>
        <w:rPr>
          <w:spacing w:val="-13"/>
          <w:w w:val="105"/>
        </w:rPr>
        <w:t> </w:t>
      </w:r>
      <w:r>
        <w:rPr>
          <w:rFonts w:ascii="Cambria Math" w:hAnsi="Cambria Math" w:cs="Cambria Math" w:eastAsia="Cambria Math"/>
          <w:w w:val="105"/>
        </w:rPr>
        <w:t>K</w:t>
      </w:r>
      <w:r>
        <w:rPr>
          <w:rFonts w:ascii="Cambria Math" w:hAnsi="Cambria Math" w:cs="Cambria Math" w:eastAsia="Cambria Math"/>
          <w:w w:val="105"/>
          <w:vertAlign w:val="subscript"/>
        </w:rPr>
        <w:t>n</w:t>
      </w:r>
      <w:r>
        <w:rPr>
          <w:rFonts w:ascii="Cambria Math" w:hAnsi="Cambria Math" w:cs="Cambria Math" w:eastAsia="Cambria Math"/>
          <w:w w:val="105"/>
          <w:vertAlign w:val="baseline"/>
        </w:rPr>
        <w:t> </w:t>
      </w:r>
      <w:r>
        <w:rPr>
          <w:w w:val="105"/>
          <w:vertAlign w:val="baseline"/>
        </w:rPr>
        <w:t>լրիվ</w:t>
      </w:r>
      <w:r>
        <w:rPr>
          <w:spacing w:val="-12"/>
          <w:w w:val="105"/>
          <w:vertAlign w:val="baseline"/>
        </w:rPr>
        <w:t> </w:t>
      </w:r>
      <w:r>
        <w:rPr>
          <w:w w:val="105"/>
          <w:vertAlign w:val="baseline"/>
        </w:rPr>
        <w:t>գրաֆը,</w:t>
      </w:r>
      <w:r>
        <w:rPr>
          <w:spacing w:val="-13"/>
          <w:w w:val="105"/>
          <w:vertAlign w:val="baseline"/>
        </w:rPr>
        <w:t> </w:t>
      </w:r>
      <w:r>
        <w:rPr>
          <w:w w:val="105"/>
          <w:vertAlign w:val="baseline"/>
        </w:rPr>
        <w:t>չորս</w:t>
      </w:r>
      <w:r>
        <w:rPr>
          <w:spacing w:val="-13"/>
          <w:w w:val="105"/>
          <w:vertAlign w:val="baseline"/>
        </w:rPr>
        <w:t> </w:t>
      </w:r>
      <w:r>
        <w:rPr>
          <w:w w:val="105"/>
          <w:vertAlign w:val="baseline"/>
        </w:rPr>
        <w:t>և</w:t>
      </w:r>
      <w:r>
        <w:rPr>
          <w:spacing w:val="-12"/>
          <w:w w:val="105"/>
          <w:vertAlign w:val="baseline"/>
        </w:rPr>
        <w:t> </w:t>
      </w:r>
      <w:r>
        <w:rPr>
          <w:w w:val="105"/>
          <w:vertAlign w:val="baseline"/>
        </w:rPr>
        <w:t>հինգ</w:t>
      </w:r>
      <w:r>
        <w:rPr>
          <w:spacing w:val="-14"/>
          <w:w w:val="105"/>
          <w:vertAlign w:val="baseline"/>
        </w:rPr>
        <w:t> </w:t>
      </w:r>
      <w:r>
        <w:rPr>
          <w:w w:val="105"/>
          <w:vertAlign w:val="baseline"/>
        </w:rPr>
        <w:t>երկարություն</w:t>
      </w:r>
      <w:r>
        <w:rPr>
          <w:spacing w:val="-12"/>
          <w:w w:val="105"/>
          <w:vertAlign w:val="baseline"/>
        </w:rPr>
        <w:t> </w:t>
      </w:r>
      <w:r>
        <w:rPr>
          <w:w w:val="105"/>
          <w:vertAlign w:val="baseline"/>
        </w:rPr>
        <w:t>ունեցող</w:t>
      </w:r>
      <w:r>
        <w:rPr>
          <w:spacing w:val="-13"/>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 </w:t>
      </w:r>
      <w:r>
        <w:rPr>
          <w:w w:val="105"/>
          <w:vertAlign w:val="baseline"/>
        </w:rPr>
        <w:t>և</w:t>
      </w:r>
      <w:r>
        <w:rPr>
          <w:spacing w:val="-14"/>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5</w:t>
      </w:r>
      <w:r>
        <w:rPr>
          <w:rFonts w:ascii="Cambria Math" w:hAnsi="Cambria Math" w:cs="Cambria Math" w:eastAsia="Cambria Math"/>
          <w:w w:val="105"/>
          <w:vertAlign w:val="baseline"/>
        </w:rPr>
        <w:t> </w:t>
      </w:r>
      <w:r>
        <w:rPr>
          <w:w w:val="105"/>
          <w:vertAlign w:val="baseline"/>
        </w:rPr>
        <w:t>պարզ ցիկլերը.</w:t>
      </w:r>
      <w:r>
        <w:rPr>
          <w:spacing w:val="38"/>
          <w:w w:val="105"/>
          <w:vertAlign w:val="baseline"/>
        </w:rPr>
        <w:t> </w:t>
      </w:r>
      <w:r>
        <w:rPr>
          <w:w w:val="105"/>
          <w:vertAlign w:val="baseline"/>
        </w:rPr>
        <w:t>հեշտ</w:t>
      </w:r>
      <w:r>
        <w:rPr>
          <w:spacing w:val="40"/>
          <w:w w:val="105"/>
          <w:vertAlign w:val="baseline"/>
        </w:rPr>
        <w:t> </w:t>
      </w:r>
      <w:r>
        <w:rPr>
          <w:w w:val="105"/>
          <w:vertAlign w:val="baseline"/>
        </w:rPr>
        <w:t>է</w:t>
      </w:r>
      <w:r>
        <w:rPr>
          <w:spacing w:val="40"/>
          <w:w w:val="105"/>
          <w:vertAlign w:val="baseline"/>
        </w:rPr>
        <w:t> </w:t>
      </w:r>
      <w:r>
        <w:rPr>
          <w:w w:val="105"/>
          <w:vertAlign w:val="baseline"/>
        </w:rPr>
        <w:t>տեսնել,</w:t>
      </w:r>
      <w:r>
        <w:rPr>
          <w:spacing w:val="40"/>
          <w:w w:val="105"/>
          <w:vertAlign w:val="baseline"/>
        </w:rPr>
        <w:t> </w:t>
      </w:r>
      <w:r>
        <w:rPr>
          <w:w w:val="105"/>
          <w:vertAlign w:val="baseline"/>
        </w:rPr>
        <w:t>որ</w:t>
      </w:r>
      <w:r>
        <w:rPr>
          <w:spacing w:val="40"/>
          <w:w w:val="105"/>
          <w:vertAlign w:val="baseline"/>
        </w:rPr>
        <w:t> </w:t>
      </w:r>
      <w:r>
        <w:rPr>
          <w:w w:val="105"/>
          <w:vertAlign w:val="baseline"/>
        </w:rPr>
        <w:t>տեղի</w:t>
      </w:r>
      <w:r>
        <w:rPr>
          <w:spacing w:val="40"/>
          <w:w w:val="105"/>
          <w:vertAlign w:val="baseline"/>
        </w:rPr>
        <w:t> </w:t>
      </w:r>
      <w:r>
        <w:rPr>
          <w:w w:val="105"/>
          <w:vertAlign w:val="baseline"/>
        </w:rPr>
        <w:t>ունեն</w:t>
      </w:r>
      <w:r>
        <w:rPr>
          <w:spacing w:val="40"/>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rFonts w:ascii="Cambria Math" w:hAnsi="Cambria Math" w:cs="Cambria Math" w:eastAsia="Cambria Math"/>
          <w:spacing w:val="-5"/>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spacing w:val="39"/>
          <w:w w:val="108"/>
          <w:vertAlign w:val="baseline"/>
        </w:rPr>
        <w:t>x</w:t>
      </w:r>
      <w:r>
        <w:rPr>
          <w:rFonts w:ascii="Cambria Math" w:hAnsi="Cambria Math" w:cs="Cambria Math" w:eastAsia="Cambria Math"/>
          <w:spacing w:val="40"/>
          <w:w w:val="73"/>
          <w:position w:val="1"/>
          <w:vertAlign w:val="baseline"/>
        </w:rPr>
        <w:t>(</w:t>
      </w:r>
      <w:r>
        <w:rPr>
          <w:rFonts w:ascii="Cambria Math" w:hAnsi="Cambria Math" w:cs="Cambria Math" w:eastAsia="Cambria Math"/>
          <w:spacing w:val="-121"/>
          <w:w w:val="94"/>
          <w:vertAlign w:val="baseline"/>
        </w:rPr>
        <w:t>K</w:t>
      </w:r>
      <w:r>
        <w:rPr>
          <w:rFonts w:ascii="Cambria Math" w:hAnsi="Cambria Math" w:cs="Cambria Math" w:eastAsia="Cambria Math"/>
          <w:spacing w:val="40"/>
          <w:w w:val="143"/>
          <w:position w:val="5"/>
          <w:vertAlign w:val="baseline"/>
        </w:rPr>
        <w:t>-</w:t>
      </w:r>
      <w:r>
        <w:rPr>
          <w:rFonts w:ascii="Cambria Math" w:hAnsi="Cambria Math" w:cs="Cambria Math" w:eastAsia="Cambria Math"/>
          <w:spacing w:val="-13"/>
          <w:w w:val="104"/>
          <w:position w:val="5"/>
          <w:vertAlign w:val="baseline"/>
        </w:rPr>
        <w:t> </w:t>
      </w:r>
      <w:r>
        <w:rPr>
          <w:rFonts w:ascii="Cambria Math" w:hAnsi="Cambria Math" w:cs="Cambria Math" w:eastAsia="Cambria Math"/>
          <w:w w:val="105"/>
          <w:position w:val="-4"/>
          <w:sz w:val="17"/>
          <w:szCs w:val="17"/>
          <w:vertAlign w:val="baseline"/>
        </w:rPr>
        <w:t>n</w:t>
      </w:r>
      <w:r>
        <w:rPr>
          <w:rFonts w:ascii="Cambria Math" w:hAnsi="Cambria Math" w:cs="Cambria Math" w:eastAsia="Cambria Math"/>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1</w:t>
      </w:r>
      <w:r>
        <w:rPr>
          <w:w w:val="105"/>
          <w:vertAlign w:val="baseline"/>
        </w:rPr>
        <w:t>,</w:t>
      </w:r>
      <w:r>
        <w:rPr>
          <w:spacing w:val="40"/>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w:t>
      </w:r>
      <w:r>
        <w:rPr>
          <w:rFonts w:ascii="Cambria Math" w:hAnsi="Cambria Math" w:cs="Cambria Math" w:eastAsia="Cambria Math"/>
          <w:spacing w:val="-5"/>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spacing w:val="33"/>
          <w:w w:val="108"/>
          <w:vertAlign w:val="baseline"/>
        </w:rPr>
        <w:t>x</w:t>
      </w:r>
      <w:r>
        <w:rPr>
          <w:rFonts w:ascii="Cambria Math" w:hAnsi="Cambria Math" w:cs="Cambria Math" w:eastAsia="Cambria Math"/>
          <w:spacing w:val="34"/>
          <w:w w:val="73"/>
          <w:position w:val="1"/>
          <w:vertAlign w:val="baseline"/>
        </w:rPr>
        <w:t>(</w:t>
      </w:r>
      <w:r>
        <w:rPr>
          <w:rFonts w:ascii="Cambria Math" w:hAnsi="Cambria Math" w:cs="Cambria Math" w:eastAsia="Cambria Math"/>
          <w:spacing w:val="-127"/>
          <w:w w:val="94"/>
          <w:vertAlign w:val="baseline"/>
        </w:rPr>
        <w:t>K</w:t>
      </w:r>
      <w:r>
        <w:rPr>
          <w:rFonts w:ascii="Cambria Math" w:hAnsi="Cambria Math" w:cs="Cambria Math" w:eastAsia="Cambria Math"/>
          <w:spacing w:val="57"/>
          <w:w w:val="143"/>
          <w:position w:val="5"/>
          <w:vertAlign w:val="baseline"/>
        </w:rPr>
        <w:t>-</w:t>
      </w:r>
      <w:r>
        <w:rPr>
          <w:rFonts w:ascii="Cambria Math" w:hAnsi="Cambria Math" w:cs="Cambria Math" w:eastAsia="Cambria Math"/>
          <w:w w:val="105"/>
          <w:position w:val="-4"/>
          <w:sz w:val="17"/>
          <w:szCs w:val="17"/>
          <w:vertAlign w:val="baseline"/>
        </w:rPr>
        <w:t>n</w:t>
      </w:r>
      <w:r>
        <w:rPr>
          <w:rFonts w:ascii="Cambria Math" w:hAnsi="Cambria Math" w:cs="Cambria Math" w:eastAsia="Cambria Math"/>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spacing w:val="40"/>
          <w:w w:val="105"/>
          <w:vertAlign w:val="baseline"/>
        </w:rPr>
        <w:t> </w:t>
      </w:r>
      <w:r>
        <w:rPr>
          <w:w w:val="105"/>
          <w:vertAlign w:val="baseline"/>
        </w:rPr>
        <w:t>և </w:t>
      </w:r>
      <w:r>
        <w:rPr>
          <w:rFonts w:ascii="Cambria Math" w:hAnsi="Cambria Math" w:cs="Cambria Math" w:eastAsia="Cambria Math"/>
          <w:w w:val="105"/>
          <w:vertAlign w:val="baseline"/>
        </w:rPr>
        <w:t>x</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4</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w:t>
      </w:r>
      <w:r>
        <w:rPr>
          <w:rFonts w:ascii="Cambria Math" w:hAnsi="Cambria Math" w:cs="Cambria Math" w:eastAsia="Cambria Math"/>
          <w:spacing w:val="34"/>
          <w:w w:val="111"/>
          <w:vertAlign w:val="baseline"/>
        </w:rPr>
        <w:t>x</w:t>
      </w:r>
      <w:r>
        <w:rPr>
          <w:rFonts w:ascii="Cambria Math" w:hAnsi="Cambria Math" w:cs="Cambria Math" w:eastAsia="Cambria Math"/>
          <w:spacing w:val="34"/>
          <w:w w:val="76"/>
          <w:position w:val="1"/>
          <w:vertAlign w:val="baseline"/>
        </w:rPr>
        <w:t>(</w:t>
      </w:r>
      <w:r>
        <w:rPr>
          <w:rFonts w:ascii="Cambria Math" w:hAnsi="Cambria Math" w:cs="Cambria Math" w:eastAsia="Cambria Math"/>
          <w:spacing w:val="-110"/>
          <w:w w:val="87"/>
          <w:vertAlign w:val="baseline"/>
        </w:rPr>
        <w:t>C</w:t>
      </w:r>
      <w:r>
        <w:rPr>
          <w:rFonts w:ascii="Cambria Math" w:hAnsi="Cambria Math" w:cs="Cambria Math" w:eastAsia="Cambria Math"/>
          <w:spacing w:val="40"/>
          <w:w w:val="146"/>
          <w:position w:val="5"/>
          <w:vertAlign w:val="baseline"/>
        </w:rPr>
        <w:t>-</w:t>
      </w:r>
      <w:r>
        <w:rPr>
          <w:rFonts w:ascii="Cambria Math" w:hAnsi="Cambria Math" w:cs="Cambria Math" w:eastAsia="Cambria Math"/>
          <w:w w:val="105"/>
          <w:position w:val="-4"/>
          <w:sz w:val="17"/>
          <w:szCs w:val="17"/>
          <w:vertAlign w:val="baseline"/>
        </w:rPr>
        <w:t>4</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4</w:t>
      </w:r>
      <w:r>
        <w:rPr>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5</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w:t>
      </w:r>
      <w:r>
        <w:rPr>
          <w:rFonts w:ascii="Cambria Math" w:hAnsi="Cambria Math" w:cs="Cambria Math" w:eastAsia="Cambria Math"/>
          <w:spacing w:val="34"/>
          <w:w w:val="111"/>
          <w:vertAlign w:val="baseline"/>
        </w:rPr>
        <w:t>x</w:t>
      </w:r>
      <w:r>
        <w:rPr>
          <w:rFonts w:ascii="Cambria Math" w:hAnsi="Cambria Math" w:cs="Cambria Math" w:eastAsia="Cambria Math"/>
          <w:spacing w:val="34"/>
          <w:w w:val="76"/>
          <w:position w:val="1"/>
          <w:vertAlign w:val="baseline"/>
        </w:rPr>
        <w:t>(</w:t>
      </w:r>
      <w:r>
        <w:rPr>
          <w:rFonts w:ascii="Cambria Math" w:hAnsi="Cambria Math" w:cs="Cambria Math" w:eastAsia="Cambria Math"/>
          <w:spacing w:val="-110"/>
          <w:w w:val="87"/>
          <w:vertAlign w:val="baseline"/>
        </w:rPr>
        <w:t>C</w:t>
      </w:r>
      <w:r>
        <w:rPr>
          <w:rFonts w:ascii="Cambria Math" w:hAnsi="Cambria Math" w:cs="Cambria Math" w:eastAsia="Cambria Math"/>
          <w:spacing w:val="40"/>
          <w:w w:val="146"/>
          <w:position w:val="5"/>
          <w:vertAlign w:val="baseline"/>
        </w:rPr>
        <w:t>-</w:t>
      </w:r>
      <w:r>
        <w:rPr>
          <w:rFonts w:ascii="Cambria Math" w:hAnsi="Cambria Math" w:cs="Cambria Math" w:eastAsia="Cambria Math"/>
          <w:w w:val="105"/>
          <w:position w:val="-4"/>
          <w:sz w:val="17"/>
          <w:szCs w:val="17"/>
          <w:vertAlign w:val="baseline"/>
        </w:rPr>
        <w:t>5</w:t>
      </w:r>
      <w:r>
        <w:rPr>
          <w:rFonts w:ascii="Cambria Math" w:hAnsi="Cambria Math" w:cs="Cambria Math" w:eastAsia="Cambria Math"/>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9 </w:t>
      </w:r>
      <w:r>
        <w:rPr>
          <w:w w:val="105"/>
          <w:vertAlign w:val="baseline"/>
        </w:rPr>
        <w:t>հավասարությունները:</w:t>
      </w:r>
    </w:p>
    <w:p>
      <w:pPr>
        <w:pStyle w:val="BodyText"/>
        <w:spacing w:line="360" w:lineRule="auto" w:before="16"/>
        <w:ind w:left="617" w:right="611" w:firstLine="567"/>
        <w:jc w:val="both"/>
      </w:pPr>
      <w:r>
        <w:rPr/>
        <w:t>Նշենք նաև առանց ապացույցի, որ հայտնի է համարյա բոլոր գրաֆների քրոմատիկ թվի արժեքը:</w:t>
      </w:r>
    </w:p>
    <w:p>
      <w:pPr>
        <w:spacing w:line="360" w:lineRule="auto" w:before="0"/>
        <w:ind w:left="617" w:right="612" w:firstLine="567"/>
        <w:jc w:val="both"/>
        <w:rPr>
          <w:sz w:val="24"/>
          <w:szCs w:val="24"/>
        </w:rPr>
      </w:pPr>
      <w:r>
        <w:rPr>
          <w:b/>
          <w:bCs/>
          <w:sz w:val="24"/>
          <w:szCs w:val="24"/>
        </w:rPr>
        <w:t>Թեորեմ 8.1.9 (Ա. Կորշունով): </w:t>
      </w:r>
      <w:r>
        <w:rPr>
          <w:rFonts w:ascii="Cambria Math" w:hAnsi="Cambria Math" w:cs="Cambria Math" w:eastAsia="Cambria Math"/>
          <w:sz w:val="24"/>
          <w:szCs w:val="24"/>
        </w:rPr>
        <w:t>n </w:t>
      </w:r>
      <w:r>
        <w:rPr>
          <w:sz w:val="24"/>
          <w:szCs w:val="24"/>
        </w:rPr>
        <w:t>գագաթ ունեցող համարյա բոլոր </w:t>
      </w:r>
      <w:r>
        <w:rPr>
          <w:rFonts w:ascii="Cambria Math" w:hAnsi="Cambria Math" w:cs="Cambria Math" w:eastAsia="Cambria Math"/>
          <w:sz w:val="24"/>
          <w:szCs w:val="24"/>
        </w:rPr>
        <w:t>G </w:t>
      </w:r>
      <w:r>
        <w:rPr>
          <w:sz w:val="24"/>
          <w:szCs w:val="24"/>
        </w:rPr>
        <w:t>գրաֆների</w:t>
      </w:r>
      <w:r>
        <w:rPr>
          <w:spacing w:val="40"/>
          <w:sz w:val="24"/>
          <w:szCs w:val="24"/>
        </w:rPr>
        <w:t> </w:t>
      </w:r>
      <w:r>
        <w:rPr>
          <w:sz w:val="24"/>
          <w:szCs w:val="24"/>
        </w:rPr>
        <w:t>համար տեղի ունի</w:t>
      </w:r>
    </w:p>
    <w:p>
      <w:pPr>
        <w:spacing w:after="0" w:line="360" w:lineRule="auto"/>
        <w:jc w:val="both"/>
        <w:rPr>
          <w:sz w:val="24"/>
          <w:szCs w:val="24"/>
        </w:rPr>
        <w:sectPr>
          <w:type w:val="continuous"/>
          <w:pgSz w:w="11910" w:h="16840"/>
          <w:pgMar w:header="0" w:footer="914" w:top="2000" w:bottom="280" w:left="460" w:right="460"/>
        </w:sectPr>
      </w:pPr>
    </w:p>
    <w:p>
      <w:pPr>
        <w:pStyle w:val="BodyText"/>
        <w:tabs>
          <w:tab w:pos="1075" w:val="left" w:leader="none"/>
        </w:tabs>
        <w:spacing w:line="401" w:lineRule="exact" w:before="79"/>
        <w:ind w:right="339"/>
        <w:jc w:val="center"/>
        <w:rPr>
          <w:rFonts w:ascii="Cambria Math"/>
        </w:rPr>
      </w:pPr>
      <w:r>
        <w:rPr/>
        <w:pict>
          <v:rect style="position:absolute;margin-left:294.779999pt;margin-top:20.572674pt;width:42.36pt;height:.77997pt;mso-position-horizontal-relative:page;mso-position-vertical-relative:paragraph;z-index:-21586432" id="docshape2260" filled="true" fillcolor="#000000" stroked="false">
            <v:fill type="solid"/>
            <w10:wrap type="none"/>
          </v:rect>
        </w:pict>
      </w:r>
      <w:r>
        <w:rPr>
          <w:rFonts w:ascii="Cambria Math"/>
          <w:spacing w:val="-2"/>
          <w:w w:val="110"/>
        </w:rPr>
        <w:t>x</w:t>
      </w:r>
      <w:r>
        <w:rPr>
          <w:rFonts w:ascii="Cambria Math"/>
          <w:spacing w:val="-2"/>
          <w:w w:val="110"/>
          <w:position w:val="1"/>
        </w:rPr>
        <w:t>(</w:t>
      </w:r>
      <w:r>
        <w:rPr>
          <w:rFonts w:ascii="Cambria Math"/>
          <w:spacing w:val="-2"/>
          <w:w w:val="110"/>
        </w:rPr>
        <w:t>G</w:t>
      </w:r>
      <w:r>
        <w:rPr>
          <w:rFonts w:ascii="Cambria Math"/>
          <w:spacing w:val="-2"/>
          <w:w w:val="110"/>
          <w:position w:val="1"/>
        </w:rPr>
        <w:t>)</w:t>
      </w:r>
      <w:r>
        <w:rPr>
          <w:rFonts w:ascii="Cambria Math"/>
          <w:spacing w:val="-2"/>
          <w:w w:val="110"/>
        </w:rPr>
        <w:t>~</w:t>
      </w:r>
      <w:r>
        <w:rPr>
          <w:rFonts w:ascii="Cambria Math"/>
        </w:rPr>
        <w:tab/>
      </w:r>
      <w:r>
        <w:rPr>
          <w:rFonts w:ascii="Cambria Math"/>
          <w:spacing w:val="-10"/>
          <w:w w:val="110"/>
          <w:position w:val="18"/>
        </w:rPr>
        <w:t>n</w:t>
      </w:r>
    </w:p>
    <w:p>
      <w:pPr>
        <w:pStyle w:val="BodyText"/>
        <w:spacing w:line="221" w:lineRule="exact"/>
        <w:ind w:left="733"/>
        <w:jc w:val="center"/>
        <w:rPr>
          <w:rFonts w:ascii="Cambria Math"/>
        </w:rPr>
      </w:pPr>
      <w:r>
        <w:rPr>
          <w:rFonts w:ascii="Cambria Math"/>
          <w:w w:val="110"/>
        </w:rPr>
        <w:t>2</w:t>
      </w:r>
      <w:r>
        <w:rPr>
          <w:rFonts w:ascii="Cambria Math"/>
          <w:spacing w:val="-12"/>
          <w:w w:val="110"/>
        </w:rPr>
        <w:t> </w:t>
      </w:r>
      <w:r>
        <w:rPr>
          <w:rFonts w:ascii="Cambria Math"/>
          <w:w w:val="110"/>
        </w:rPr>
        <w:t>log</w:t>
      </w:r>
      <w:r>
        <w:rPr>
          <w:rFonts w:ascii="Cambria Math"/>
          <w:w w:val="110"/>
          <w:vertAlign w:val="subscript"/>
        </w:rPr>
        <w:t>2</w:t>
      </w:r>
      <w:r>
        <w:rPr>
          <w:rFonts w:ascii="Cambria Math"/>
          <w:spacing w:val="-2"/>
          <w:w w:val="110"/>
          <w:vertAlign w:val="baseline"/>
        </w:rPr>
        <w:t> </w:t>
      </w:r>
      <w:r>
        <w:rPr>
          <w:rFonts w:ascii="Cambria Math"/>
          <w:spacing w:val="-10"/>
          <w:w w:val="110"/>
          <w:vertAlign w:val="baseline"/>
        </w:rPr>
        <w:t>n</w:t>
      </w:r>
    </w:p>
    <w:p>
      <w:pPr>
        <w:pStyle w:val="BodyText"/>
        <w:spacing w:before="144"/>
        <w:ind w:left="617"/>
      </w:pPr>
      <w:r>
        <w:rPr>
          <w:spacing w:val="-2"/>
        </w:rPr>
        <w:t>առնչությունը:</w:t>
      </w:r>
    </w:p>
    <w:p>
      <w:pPr>
        <w:pStyle w:val="BodyText"/>
        <w:spacing w:before="4"/>
        <w:rPr>
          <w:sz w:val="9"/>
        </w:rPr>
      </w:pPr>
    </w:p>
    <w:p>
      <w:pPr>
        <w:pStyle w:val="BodyText"/>
        <w:spacing w:line="355" w:lineRule="auto" w:before="36"/>
        <w:ind w:left="617" w:right="610" w:firstLine="567"/>
        <w:jc w:val="both"/>
      </w:pPr>
      <w:r>
        <w:rPr/>
        <w:t>Այս պարագրաֆի վերջում անդրադառնանք նաև հարթ գրաֆների քրոմատիկ թվի գտնելու</w:t>
      </w:r>
      <w:r>
        <w:rPr>
          <w:spacing w:val="-10"/>
        </w:rPr>
        <w:t> </w:t>
      </w:r>
      <w:r>
        <w:rPr/>
        <w:t>խնդրին:</w:t>
      </w:r>
      <w:r>
        <w:rPr>
          <w:spacing w:val="-9"/>
        </w:rPr>
        <w:t> </w:t>
      </w:r>
      <w:r>
        <w:rPr/>
        <w:t>Այդ</w:t>
      </w:r>
      <w:r>
        <w:rPr>
          <w:spacing w:val="-10"/>
        </w:rPr>
        <w:t> </w:t>
      </w:r>
      <w:r>
        <w:rPr/>
        <w:t>խնդիրը</w:t>
      </w:r>
      <w:r>
        <w:rPr>
          <w:spacing w:val="-9"/>
        </w:rPr>
        <w:t> </w:t>
      </w:r>
      <w:r>
        <w:rPr/>
        <w:t>հայտնի</w:t>
      </w:r>
      <w:r>
        <w:rPr>
          <w:spacing w:val="-9"/>
        </w:rPr>
        <w:t> </w:t>
      </w:r>
      <w:r>
        <w:rPr/>
        <w:t>է</w:t>
      </w:r>
      <w:r>
        <w:rPr>
          <w:spacing w:val="-9"/>
        </w:rPr>
        <w:t> </w:t>
      </w:r>
      <w:r>
        <w:rPr>
          <w:i/>
          <w:iCs/>
          <w:sz w:val="25"/>
          <w:szCs w:val="25"/>
        </w:rPr>
        <w:t>չորս</w:t>
      </w:r>
      <w:r>
        <w:rPr>
          <w:i/>
          <w:iCs/>
          <w:spacing w:val="-12"/>
          <w:sz w:val="25"/>
          <w:szCs w:val="25"/>
        </w:rPr>
        <w:t> </w:t>
      </w:r>
      <w:r>
        <w:rPr>
          <w:i/>
          <w:iCs/>
          <w:sz w:val="25"/>
          <w:szCs w:val="25"/>
        </w:rPr>
        <w:t>գույների</w:t>
      </w:r>
      <w:r>
        <w:rPr>
          <w:i/>
          <w:iCs/>
          <w:spacing w:val="-12"/>
          <w:sz w:val="25"/>
          <w:szCs w:val="25"/>
        </w:rPr>
        <w:t> </w:t>
      </w:r>
      <w:r>
        <w:rPr>
          <w:i/>
          <w:iCs/>
          <w:sz w:val="25"/>
          <w:szCs w:val="25"/>
        </w:rPr>
        <w:t>հիպոթեզ</w:t>
      </w:r>
      <w:r>
        <w:rPr>
          <w:i/>
          <w:iCs/>
          <w:spacing w:val="-11"/>
          <w:sz w:val="25"/>
          <w:szCs w:val="25"/>
        </w:rPr>
        <w:t> </w:t>
      </w:r>
      <w:r>
        <w:rPr/>
        <w:t>անվամբ</w:t>
      </w:r>
      <w:r>
        <w:rPr>
          <w:spacing w:val="-9"/>
        </w:rPr>
        <w:t> </w:t>
      </w:r>
      <w:r>
        <w:rPr/>
        <w:t>և</w:t>
      </w:r>
      <w:r>
        <w:rPr>
          <w:spacing w:val="-11"/>
        </w:rPr>
        <w:t> </w:t>
      </w:r>
      <w:r>
        <w:rPr/>
        <w:t>ունի</w:t>
      </w:r>
      <w:r>
        <w:rPr>
          <w:spacing w:val="-10"/>
        </w:rPr>
        <w:t> </w:t>
      </w:r>
      <w:r>
        <w:rPr/>
        <w:t>շուրջ</w:t>
      </w:r>
      <w:r>
        <w:rPr>
          <w:spacing w:val="-9"/>
        </w:rPr>
        <w:t> </w:t>
      </w:r>
      <w:r>
        <w:rPr/>
        <w:t>150 տարվա պատմություն: Խնդրի առաջին հիշատակումը կապված է Ֆրենսիս Գուտրիի հետ, որը մոտավորապես 1850 թվականին այդ խնդիրը ձևակերպել է դե Մորգանին: Այդ խնդիրը կայանում է հետևյալում.</w:t>
      </w:r>
    </w:p>
    <w:p>
      <w:pPr>
        <w:pStyle w:val="BodyText"/>
        <w:spacing w:line="360" w:lineRule="auto" w:before="12"/>
        <w:ind w:left="617" w:right="610" w:firstLine="567"/>
        <w:jc w:val="both"/>
      </w:pPr>
      <w:r>
        <w:rPr>
          <w:b/>
          <w:bCs/>
        </w:rPr>
        <w:t>Չորս գույների հիպոթեզ: </w:t>
      </w:r>
      <w:r>
        <w:rPr/>
        <w:t>Հնարավոր է արդյոք ամեն մի աշխարհագրական քարտեզ ներկել չորս գույների միջոցով այնպես, որ յուրաքանչյուր երկրի տարածք ներկված լինի մեկ գույնով, իսկ ընդհանուր սահման ունեցող երկրները ներկված լինեն տարբեր գույներով: Այստեղ հասկանում ենք, որ յուրաքանչյուր երկրի տարածքը կազմված է մեկ կապակցված տիրույթից և երկու երկիր համարում ենք հարևան, եթե նրանք ունեն ընդհանուր սահման գծի տեսքով, ոչ թե կետի:</w:t>
      </w:r>
    </w:p>
    <w:p>
      <w:pPr>
        <w:pStyle w:val="BodyText"/>
        <w:spacing w:line="360" w:lineRule="auto"/>
        <w:ind w:left="617" w:right="610" w:firstLine="567"/>
        <w:jc w:val="both"/>
      </w:pPr>
      <w:r>
        <w:rPr/>
        <w:t>Տանք այդ խնդրի մաթեմատիկական ձևակերպումը. եթե աշխարհագրական քարտեզին համապատասխանեցնենք գրաֆ, որի գագաթները քարտեզի երկրներն են,</w:t>
      </w:r>
      <w:r>
        <w:rPr>
          <w:spacing w:val="80"/>
        </w:rPr>
        <w:t> </w:t>
      </w:r>
      <w:r>
        <w:rPr/>
        <w:t>իսկ կողերը` ընդհանուր սահման ունեցող երկրների զույգերը, ապա ստացված գրաֆը կլինի հարթ և չորս գույների հիպոթեզը բերվում է հարթ գրաֆի ճիշտ գագաթային ներկման խնդրին չորսից ոչ ավելի գույների միջոցով: Այսպիսով, «Չորս գույների հիպոթեզը» կունենա հետևյալ ձևակերպումը. եթե </w:t>
      </w:r>
      <w:r>
        <w:rPr>
          <w:rFonts w:ascii="Cambria Math" w:hAnsi="Cambria Math" w:cs="Cambria Math" w:eastAsia="Cambria Math"/>
        </w:rPr>
        <w:t>G</w:t>
      </w:r>
      <w:r>
        <w:rPr/>
        <w:t>-ն հարթ գրաֆ է, ապա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4</w:t>
      </w:r>
      <w:r>
        <w:rPr/>
        <w:t>: Նկատենք, որ գոյություն ունեն հարթ գրաֆներ, որոնց ճիշտ գագաթային ներկման</w:t>
      </w:r>
      <w:r>
        <w:rPr>
          <w:spacing w:val="40"/>
        </w:rPr>
        <w:t> </w:t>
      </w:r>
      <w:r>
        <w:rPr/>
        <w:t>համար անհրաժեշտ է չորս գույն. այդպիսի գրաֆի մի օրինակ է հանդիսանում </w:t>
      </w:r>
      <w:r>
        <w:rPr>
          <w:rFonts w:ascii="Cambria Math" w:hAnsi="Cambria Math" w:cs="Cambria Math" w:eastAsia="Cambria Math"/>
        </w:rPr>
        <w:t>K</w:t>
      </w:r>
      <w:r>
        <w:rPr>
          <w:rFonts w:ascii="Cambria Math" w:hAnsi="Cambria Math" w:cs="Cambria Math" w:eastAsia="Cambria Math"/>
          <w:vertAlign w:val="subscript"/>
        </w:rPr>
        <w:t>4</w:t>
      </w:r>
      <w:r>
        <w:rPr>
          <w:rFonts w:ascii="Cambria Math" w:hAnsi="Cambria Math" w:cs="Cambria Math" w:eastAsia="Cambria Math"/>
          <w:vertAlign w:val="baseline"/>
        </w:rPr>
        <w:t> </w:t>
      </w:r>
      <w:r>
        <w:rPr>
          <w:vertAlign w:val="baseline"/>
        </w:rPr>
        <w:t>լրիվ </w:t>
      </w:r>
      <w:r>
        <w:rPr>
          <w:spacing w:val="-2"/>
          <w:vertAlign w:val="baseline"/>
        </w:rPr>
        <w:t>գրաֆը:</w:t>
      </w:r>
    </w:p>
    <w:p>
      <w:pPr>
        <w:pStyle w:val="BodyText"/>
        <w:spacing w:line="357" w:lineRule="auto"/>
        <w:ind w:left="617" w:right="610" w:firstLine="567"/>
        <w:jc w:val="both"/>
      </w:pPr>
      <w:r>
        <w:rPr/>
        <w:t>«Չորս գույների հիպոթեզով» զբաղվել են շատ մաթեմատիկոսներ և այդ հիպոթեզի առաջին, սխալ պարունակող ապացույցը, տրվել է Կեմպեի [22] կողմից: Ապացույցում սխալը հայտնաբերել էր Հիվուդը [18], որը քիչ անց ցույց տվեց, որ եթե </w:t>
      </w:r>
      <w:r>
        <w:rPr>
          <w:rFonts w:ascii="Cambria Math" w:hAnsi="Cambria Math" w:cs="Cambria Math" w:eastAsia="Cambria Math"/>
        </w:rPr>
        <w:t>G</w:t>
      </w:r>
      <w:r>
        <w:rPr/>
        <w:t>-ն հարթ գրաֆ է, ապա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5</w:t>
      </w:r>
      <w:r>
        <w:rPr/>
        <w:t>: Այդ հիպոթեզը վերջնական լուծում գտավ 1976 թվականին Ապպելի և Հակենի աշխատանքներում [2,3]: Նշենք, որ այս հիպոթեզի ապացույցի համար հեղինակները օգտվել են «լիցքերի բեռնաթափման» եղանակից, որի դեպքում</w:t>
      </w:r>
      <w:r>
        <w:rPr>
          <w:spacing w:val="40"/>
        </w:rPr>
        <w:t> </w:t>
      </w:r>
      <w:r>
        <w:rPr/>
        <w:t>անհրաժեշտ եղավ դիտարկել 1400-ից ավելի </w:t>
      </w:r>
      <w:r>
        <w:rPr>
          <w:i/>
          <w:iCs/>
          <w:sz w:val="25"/>
          <w:szCs w:val="25"/>
        </w:rPr>
        <w:t>բերվող կոնֆիգուրացիաներ </w:t>
      </w:r>
      <w:r>
        <w:rPr/>
        <w:t>և որոնց ստուգումը</w:t>
      </w:r>
      <w:r>
        <w:rPr>
          <w:spacing w:val="64"/>
          <w:w w:val="150"/>
        </w:rPr>
        <w:t> </w:t>
      </w:r>
      <w:r>
        <w:rPr/>
        <w:t>կատարվել</w:t>
      </w:r>
      <w:r>
        <w:rPr>
          <w:spacing w:val="65"/>
          <w:w w:val="150"/>
        </w:rPr>
        <w:t> </w:t>
      </w:r>
      <w:r>
        <w:rPr/>
        <w:t>է</w:t>
      </w:r>
      <w:r>
        <w:rPr>
          <w:spacing w:val="65"/>
          <w:w w:val="150"/>
        </w:rPr>
        <w:t> </w:t>
      </w:r>
      <w:r>
        <w:rPr/>
        <w:t>համակարգիչի</w:t>
      </w:r>
      <w:r>
        <w:rPr>
          <w:spacing w:val="66"/>
          <w:w w:val="150"/>
        </w:rPr>
        <w:t> </w:t>
      </w:r>
      <w:r>
        <w:rPr/>
        <w:t>օգնությամբ:</w:t>
      </w:r>
      <w:r>
        <w:rPr>
          <w:spacing w:val="65"/>
          <w:w w:val="150"/>
        </w:rPr>
        <w:t> </w:t>
      </w:r>
      <w:r>
        <w:rPr/>
        <w:t>1996</w:t>
      </w:r>
      <w:r>
        <w:rPr>
          <w:spacing w:val="64"/>
          <w:w w:val="150"/>
        </w:rPr>
        <w:t> </w:t>
      </w:r>
      <w:r>
        <w:rPr/>
        <w:t>թվականին</w:t>
      </w:r>
      <w:r>
        <w:rPr>
          <w:spacing w:val="65"/>
          <w:w w:val="150"/>
        </w:rPr>
        <w:t> </w:t>
      </w:r>
      <w:r>
        <w:rPr>
          <w:spacing w:val="-2"/>
        </w:rPr>
        <w:t>Ռոբերտսոնի,</w:t>
      </w:r>
    </w:p>
    <w:p>
      <w:pPr>
        <w:spacing w:after="0" w:line="357" w:lineRule="auto"/>
        <w:jc w:val="both"/>
        <w:sectPr>
          <w:pgSz w:w="11910" w:h="16840"/>
          <w:pgMar w:header="0" w:footer="914" w:top="980" w:bottom="1100" w:left="460" w:right="460"/>
        </w:sectPr>
      </w:pPr>
    </w:p>
    <w:p>
      <w:pPr>
        <w:pStyle w:val="BodyText"/>
        <w:spacing w:line="360" w:lineRule="auto" w:before="17"/>
        <w:ind w:left="617" w:right="610"/>
        <w:jc w:val="both"/>
      </w:pPr>
      <w:r>
        <w:rPr/>
        <w:t>Սանդերսի, Սեյմուրի և Տոմասի կողմից տրվեց այդ թեորեմի էապես ավելի պարզ ապացույց [31], որը ևս պահանջում է համակարգչի մասնակցություն, սակայն այս դեպքում դիտարկվել են 633 բերվող կոնֆիգուրացիաներ:</w:t>
      </w:r>
    </w:p>
    <w:p>
      <w:pPr>
        <w:spacing w:line="316" w:lineRule="exact" w:before="0"/>
        <w:ind w:left="1185" w:right="0" w:firstLine="0"/>
        <w:jc w:val="left"/>
        <w:rPr>
          <w:sz w:val="24"/>
          <w:szCs w:val="24"/>
        </w:rPr>
      </w:pPr>
      <w:r>
        <w:rPr>
          <w:b/>
          <w:bCs/>
          <w:sz w:val="24"/>
          <w:szCs w:val="24"/>
        </w:rPr>
        <w:t>Թեորեմ</w:t>
      </w:r>
      <w:r>
        <w:rPr>
          <w:b/>
          <w:bCs/>
          <w:spacing w:val="1"/>
          <w:sz w:val="24"/>
          <w:szCs w:val="24"/>
        </w:rPr>
        <w:t> </w:t>
      </w:r>
      <w:r>
        <w:rPr>
          <w:b/>
          <w:bCs/>
          <w:sz w:val="24"/>
          <w:szCs w:val="24"/>
        </w:rPr>
        <w:t>8.1.10</w:t>
      </w:r>
      <w:r>
        <w:rPr>
          <w:b/>
          <w:bCs/>
          <w:spacing w:val="2"/>
          <w:sz w:val="24"/>
          <w:szCs w:val="24"/>
        </w:rPr>
        <w:t> </w:t>
      </w:r>
      <w:r>
        <w:rPr>
          <w:b/>
          <w:bCs/>
          <w:sz w:val="24"/>
          <w:szCs w:val="24"/>
        </w:rPr>
        <w:t>(Ապպել,</w:t>
      </w:r>
      <w:r>
        <w:rPr>
          <w:b/>
          <w:bCs/>
          <w:spacing w:val="1"/>
          <w:sz w:val="24"/>
          <w:szCs w:val="24"/>
        </w:rPr>
        <w:t> </w:t>
      </w:r>
      <w:r>
        <w:rPr>
          <w:b/>
          <w:bCs/>
          <w:sz w:val="24"/>
          <w:szCs w:val="24"/>
        </w:rPr>
        <w:t>Հակեն):</w:t>
      </w:r>
      <w:r>
        <w:rPr>
          <w:b/>
          <w:bCs/>
          <w:spacing w:val="1"/>
          <w:sz w:val="24"/>
          <w:szCs w:val="24"/>
        </w:rPr>
        <w:t> </w:t>
      </w:r>
      <w:r>
        <w:rPr>
          <w:sz w:val="24"/>
          <w:szCs w:val="24"/>
        </w:rPr>
        <w:t>Եթե</w:t>
      </w:r>
      <w:r>
        <w:rPr>
          <w:spacing w:val="1"/>
          <w:sz w:val="24"/>
          <w:szCs w:val="24"/>
        </w:rPr>
        <w:t> </w:t>
      </w:r>
      <w:r>
        <w:rPr>
          <w:rFonts w:ascii="Cambria Math" w:hAnsi="Cambria Math" w:cs="Cambria Math" w:eastAsia="Cambria Math"/>
          <w:sz w:val="24"/>
          <w:szCs w:val="24"/>
        </w:rPr>
        <w:t>G</w:t>
      </w:r>
      <w:r>
        <w:rPr>
          <w:sz w:val="24"/>
          <w:szCs w:val="24"/>
        </w:rPr>
        <w:t>-ն</w:t>
      </w:r>
      <w:r>
        <w:rPr>
          <w:spacing w:val="2"/>
          <w:sz w:val="24"/>
          <w:szCs w:val="24"/>
        </w:rPr>
        <w:t> </w:t>
      </w:r>
      <w:r>
        <w:rPr>
          <w:sz w:val="24"/>
          <w:szCs w:val="24"/>
        </w:rPr>
        <w:t>հարթ</w:t>
      </w:r>
      <w:r>
        <w:rPr>
          <w:spacing w:val="1"/>
          <w:sz w:val="24"/>
          <w:szCs w:val="24"/>
        </w:rPr>
        <w:t> </w:t>
      </w:r>
      <w:r>
        <w:rPr>
          <w:sz w:val="24"/>
          <w:szCs w:val="24"/>
        </w:rPr>
        <w:t>գրաֆ</w:t>
      </w:r>
      <w:r>
        <w:rPr>
          <w:spacing w:val="1"/>
          <w:sz w:val="24"/>
          <w:szCs w:val="24"/>
        </w:rPr>
        <w:t> </w:t>
      </w:r>
      <w:r>
        <w:rPr>
          <w:sz w:val="24"/>
          <w:szCs w:val="24"/>
        </w:rPr>
        <w:t>է,</w:t>
      </w:r>
      <w:r>
        <w:rPr>
          <w:spacing w:val="2"/>
          <w:sz w:val="24"/>
          <w:szCs w:val="24"/>
        </w:rPr>
        <w:t> </w:t>
      </w:r>
      <w:r>
        <w:rPr>
          <w:sz w:val="24"/>
          <w:szCs w:val="24"/>
        </w:rPr>
        <w:t>ապա</w:t>
      </w:r>
      <w:r>
        <w:rPr>
          <w:spacing w:val="1"/>
          <w:sz w:val="24"/>
          <w:szCs w:val="24"/>
        </w:rPr>
        <w:t> </w:t>
      </w:r>
      <w:r>
        <w:rPr>
          <w:rFonts w:ascii="Cambria Math" w:hAnsi="Cambria Math" w:cs="Cambria Math" w:eastAsia="Cambria Math"/>
          <w:sz w:val="24"/>
          <w:szCs w:val="24"/>
        </w:rPr>
        <w:t>x</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6"/>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5"/>
          <w:sz w:val="24"/>
          <w:szCs w:val="24"/>
        </w:rPr>
        <w:t> </w:t>
      </w:r>
      <w:r>
        <w:rPr>
          <w:rFonts w:ascii="Cambria Math" w:hAnsi="Cambria Math" w:cs="Cambria Math" w:eastAsia="Cambria Math"/>
          <w:spacing w:val="-5"/>
          <w:sz w:val="24"/>
          <w:szCs w:val="24"/>
        </w:rPr>
        <w:t>4</w:t>
      </w:r>
      <w:r>
        <w:rPr>
          <w:spacing w:val="-5"/>
          <w:sz w:val="24"/>
          <w:szCs w:val="24"/>
        </w:rPr>
        <w:t>:</w:t>
      </w:r>
    </w:p>
    <w:p>
      <w:pPr>
        <w:spacing w:line="360" w:lineRule="auto" w:before="158"/>
        <w:ind w:left="1185" w:right="2768" w:firstLine="0"/>
        <w:jc w:val="left"/>
        <w:rPr>
          <w:sz w:val="24"/>
          <w:szCs w:val="24"/>
        </w:rPr>
      </w:pPr>
      <w:r>
        <w:rPr>
          <w:sz w:val="24"/>
          <w:szCs w:val="24"/>
        </w:rPr>
        <w:t>Այժմ ապացուցենք Հիվուդի թեորեմը հինգ գույների մասին: </w:t>
      </w:r>
      <w:r>
        <w:rPr>
          <w:b/>
          <w:bCs/>
          <w:sz w:val="24"/>
          <w:szCs w:val="24"/>
        </w:rPr>
        <w:t>Թեորեմ 8.1.11 (Հիվուդ): </w:t>
      </w:r>
      <w:r>
        <w:rPr>
          <w:sz w:val="24"/>
          <w:szCs w:val="24"/>
        </w:rPr>
        <w:t>Եթե </w:t>
      </w:r>
      <w:r>
        <w:rPr>
          <w:rFonts w:ascii="Cambria Math" w:hAnsi="Cambria Math" w:cs="Cambria Math" w:eastAsia="Cambria Math"/>
          <w:sz w:val="24"/>
          <w:szCs w:val="24"/>
        </w:rPr>
        <w:t>G</w:t>
      </w:r>
      <w:r>
        <w:rPr>
          <w:sz w:val="24"/>
          <w:szCs w:val="24"/>
        </w:rPr>
        <w:t>-ն հարթ գրաֆ է, ապա </w:t>
      </w:r>
      <w:r>
        <w:rPr>
          <w:rFonts w:ascii="Cambria Math" w:hAnsi="Cambria Math" w:cs="Cambria Math" w:eastAsia="Cambria Math"/>
          <w:sz w:val="24"/>
          <w:szCs w:val="24"/>
        </w:rPr>
        <w:t>x</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8"/>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8"/>
          <w:sz w:val="24"/>
          <w:szCs w:val="24"/>
        </w:rPr>
        <w:t> </w:t>
      </w:r>
      <w:r>
        <w:rPr>
          <w:rFonts w:ascii="Cambria Math" w:hAnsi="Cambria Math" w:cs="Cambria Math" w:eastAsia="Cambria Math"/>
          <w:sz w:val="24"/>
          <w:szCs w:val="24"/>
        </w:rPr>
        <w:t>5</w:t>
      </w:r>
      <w:r>
        <w:rPr>
          <w:sz w:val="24"/>
          <w:szCs w:val="24"/>
        </w:rPr>
        <w:t>:</w:t>
      </w:r>
    </w:p>
    <w:p>
      <w:pPr>
        <w:pStyle w:val="BodyText"/>
        <w:spacing w:line="360" w:lineRule="auto"/>
        <w:ind w:left="617" w:right="610" w:firstLine="567"/>
        <w:jc w:val="both"/>
        <w:rPr>
          <w:rFonts w:ascii="Cambria Math" w:hAnsi="Cambria Math" w:cs="Cambria Math" w:eastAsia="Cambria Math"/>
        </w:rPr>
      </w:pPr>
      <w:r>
        <w:rPr>
          <w:b/>
          <w:bCs/>
        </w:rPr>
        <w:t>Ապացույց: </w:t>
      </w:r>
      <w:r>
        <w:rPr/>
        <w:t>Դիցուք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n</w:t>
      </w:r>
      <w:r>
        <w:rPr/>
        <w:t>: Թեորեմի ապացույցը կատարենք մակածման եղանակով ըստ </w:t>
      </w:r>
      <w:r>
        <w:rPr>
          <w:rFonts w:ascii="Cambria Math" w:hAnsi="Cambria Math" w:cs="Cambria Math" w:eastAsia="Cambria Math"/>
        </w:rPr>
        <w:t>n</w:t>
      </w:r>
      <w:r>
        <w:rPr/>
        <w:t>-ի: Եթե </w:t>
      </w:r>
      <w:r>
        <w:rPr>
          <w:rFonts w:ascii="Cambria Math" w:hAnsi="Cambria Math" w:cs="Cambria Math" w:eastAsia="Cambria Math"/>
          <w:spacing w:val="13"/>
        </w:rPr>
        <w:t>n</w:t>
      </w:r>
      <w:r>
        <w:rPr>
          <w:rFonts w:ascii="Cambria Math" w:hAnsi="Cambria Math" w:cs="Cambria Math" w:eastAsia="Cambria Math"/>
        </w:rPr>
        <w:t> ≤ 5</w:t>
      </w:r>
      <w:r>
        <w:rPr/>
        <w:t>, ապա թեորեմի պնդումն ակնհայտ է: Ենթադրենք, թեորեմը</w:t>
      </w:r>
      <w:r>
        <w:rPr>
          <w:spacing w:val="40"/>
        </w:rPr>
        <w:t> </w:t>
      </w:r>
      <w:r>
        <w:rPr/>
        <w:t>ստույգ</w:t>
      </w:r>
      <w:r>
        <w:rPr>
          <w:spacing w:val="40"/>
        </w:rPr>
        <w:t> </w:t>
      </w:r>
      <w:r>
        <w:rPr/>
        <w:t>է</w:t>
      </w:r>
      <w:r>
        <w:rPr>
          <w:spacing w:val="40"/>
        </w:rPr>
        <w:t> </w:t>
      </w:r>
      <w:r>
        <w:rPr/>
        <w:t>ցանկացած</w:t>
      </w:r>
      <w:r>
        <w:rPr>
          <w:spacing w:val="40"/>
        </w:rPr>
        <w:t> </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գրաֆի</w:t>
      </w:r>
      <w:r>
        <w:rPr>
          <w:spacing w:val="40"/>
          <w:vertAlign w:val="baseline"/>
        </w:rPr>
        <w:t> </w:t>
      </w:r>
      <w:r>
        <w:rPr>
          <w:vertAlign w:val="baseline"/>
        </w:rPr>
        <w:t>համար,</w:t>
      </w:r>
      <w:r>
        <w:rPr>
          <w:spacing w:val="40"/>
          <w:vertAlign w:val="baseline"/>
        </w:rPr>
        <w:t> </w:t>
      </w:r>
      <w:r>
        <w:rPr>
          <w:vertAlign w:val="baseline"/>
        </w:rPr>
        <w:t>երբ</w:t>
      </w:r>
      <w:r>
        <w:rPr>
          <w:spacing w:val="4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spacing w:val="14"/>
          <w:vertAlign w:val="baseline"/>
        </w:rPr>
        <w:t>≤</w:t>
      </w:r>
      <w:r>
        <w:rPr>
          <w:rFonts w:ascii="Cambria Math" w:hAnsi="Cambria Math" w:cs="Cambria Math" w:eastAsia="Cambria Math"/>
          <w:spacing w:val="2"/>
          <w:vertAlign w:val="baseline"/>
        </w:rPr>
        <w:t> </w:t>
      </w:r>
      <w:r>
        <w:rPr>
          <w:rFonts w:ascii="Cambria Math" w:hAnsi="Cambria Math" w:cs="Cambria Math" w:eastAsia="Cambria Math"/>
          <w:vertAlign w:val="baseline"/>
        </w:rPr>
        <w:t>n − 1</w:t>
      </w:r>
      <w:r>
        <w:rPr>
          <w:vertAlign w:val="baseline"/>
        </w:rPr>
        <w:t>:</w:t>
      </w:r>
      <w:r>
        <w:rPr>
          <w:spacing w:val="40"/>
          <w:vertAlign w:val="baseline"/>
        </w:rPr>
        <w:t> </w:t>
      </w:r>
      <w:r>
        <w:rPr>
          <w:vertAlign w:val="baseline"/>
        </w:rPr>
        <w:t>Դիտարկենք</w:t>
      </w:r>
      <w:r>
        <w:rPr>
          <w:spacing w:val="40"/>
          <w:vertAlign w:val="baseline"/>
        </w:rPr>
        <w:t> </w:t>
      </w:r>
      <w:r>
        <w:rPr>
          <w:rFonts w:ascii="Cambria Math" w:hAnsi="Cambria Math" w:cs="Cambria Math" w:eastAsia="Cambria Math"/>
          <w:vertAlign w:val="baseline"/>
        </w:rPr>
        <w:t>n </w:t>
      </w:r>
      <w:r>
        <w:rPr>
          <w:vertAlign w:val="baseline"/>
        </w:rPr>
        <w:t>գագաթ ունեցող որևէ </w:t>
      </w:r>
      <w:r>
        <w:rPr>
          <w:rFonts w:ascii="Cambria Math" w:hAnsi="Cambria Math" w:cs="Cambria Math" w:eastAsia="Cambria Math"/>
          <w:vertAlign w:val="baseline"/>
        </w:rPr>
        <w:t>G </w:t>
      </w:r>
      <w:r>
        <w:rPr>
          <w:vertAlign w:val="baseline"/>
        </w:rPr>
        <w:t>հարթ գրաֆ: Ցույց տանք, որ </w:t>
      </w:r>
      <w:r>
        <w:rPr>
          <w:rFonts w:ascii="Cambria Math" w:hAnsi="Cambria Math" w:cs="Cambria Math" w:eastAsia="Cambria Math"/>
          <w:vertAlign w:val="baseline"/>
        </w:rPr>
        <w:t>G </w:t>
      </w:r>
      <w:r>
        <w:rPr>
          <w:vertAlign w:val="baseline"/>
        </w:rPr>
        <w:t>գրաֆը ունի ճիշտ գագաթային </w:t>
      </w:r>
      <w:r>
        <w:rPr>
          <w:rFonts w:ascii="Cambria Math" w:hAnsi="Cambria Math" w:cs="Cambria Math" w:eastAsia="Cambria Math"/>
          <w:vertAlign w:val="baseline"/>
        </w:rPr>
        <w:t>5</w:t>
      </w:r>
      <w:r>
        <w:rPr>
          <w:b/>
          <w:bCs/>
          <w:vertAlign w:val="baseline"/>
        </w:rPr>
        <w:t>- </w:t>
      </w:r>
      <w:r>
        <w:rPr>
          <w:vertAlign w:val="baseline"/>
        </w:rPr>
        <w:t>ներկում: Ենթադրենք, որ </w:t>
      </w:r>
      <w:r>
        <w:rPr>
          <w:rFonts w:ascii="Cambria Math" w:hAnsi="Cambria Math" w:cs="Cambria Math" w:eastAsia="Cambria Math"/>
          <w:vertAlign w:val="baseline"/>
        </w:rPr>
        <w:t>G </w:t>
      </w:r>
      <w:r>
        <w:rPr>
          <w:vertAlign w:val="baseline"/>
        </w:rPr>
        <w:t>հարթ գրաֆը հարթության վրա պատկերված է այնպես, որ ցանկացած կող չունենա ինքնահատում և ցանկացած երկու կողեր չունենան ընդհանուր կետեր, բացի գագաթներից: Համաձայն հետևանք 7.1.3-ի, </w:t>
      </w:r>
      <w:r>
        <w:rPr>
          <w:rFonts w:ascii="Cambria Math" w:hAnsi="Cambria Math" w:cs="Cambria Math" w:eastAsia="Cambria Math"/>
          <w:vertAlign w:val="baseline"/>
        </w:rPr>
        <w:t>G </w:t>
      </w:r>
      <w:r>
        <w:rPr>
          <w:vertAlign w:val="baseline"/>
        </w:rPr>
        <w:t>գրաֆում գոյություն ունի գագաթ,</w:t>
      </w:r>
      <w:r>
        <w:rPr>
          <w:spacing w:val="75"/>
          <w:vertAlign w:val="baseline"/>
        </w:rPr>
        <w:t> </w:t>
      </w:r>
      <w:r>
        <w:rPr>
          <w:vertAlign w:val="baseline"/>
        </w:rPr>
        <w:t>որի</w:t>
      </w:r>
      <w:r>
        <w:rPr>
          <w:spacing w:val="75"/>
          <w:vertAlign w:val="baseline"/>
        </w:rPr>
        <w:t> </w:t>
      </w:r>
      <w:r>
        <w:rPr>
          <w:vertAlign w:val="baseline"/>
        </w:rPr>
        <w:t>աստիճանը</w:t>
      </w:r>
      <w:r>
        <w:rPr>
          <w:spacing w:val="75"/>
          <w:vertAlign w:val="baseline"/>
        </w:rPr>
        <w:t> </w:t>
      </w:r>
      <w:r>
        <w:rPr>
          <w:vertAlign w:val="baseline"/>
        </w:rPr>
        <w:t>հինգից</w:t>
      </w:r>
      <w:r>
        <w:rPr>
          <w:spacing w:val="75"/>
          <w:vertAlign w:val="baseline"/>
        </w:rPr>
        <w:t> </w:t>
      </w:r>
      <w:r>
        <w:rPr>
          <w:vertAlign w:val="baseline"/>
        </w:rPr>
        <w:t>ավելի</w:t>
      </w:r>
      <w:r>
        <w:rPr>
          <w:spacing w:val="77"/>
          <w:vertAlign w:val="baseline"/>
        </w:rPr>
        <w:t> </w:t>
      </w:r>
      <w:r>
        <w:rPr>
          <w:vertAlign w:val="baseline"/>
        </w:rPr>
        <w:t>չէ:</w:t>
      </w:r>
      <w:r>
        <w:rPr>
          <w:spacing w:val="75"/>
          <w:vertAlign w:val="baseline"/>
        </w:rPr>
        <w:t> </w:t>
      </w:r>
      <w:r>
        <w:rPr>
          <w:vertAlign w:val="baseline"/>
        </w:rPr>
        <w:t>Դիցուք</w:t>
      </w:r>
      <w:r>
        <w:rPr>
          <w:spacing w:val="77"/>
          <w:vertAlign w:val="baseline"/>
        </w:rPr>
        <w:t> </w:t>
      </w:r>
      <w:r>
        <w:rPr>
          <w:vertAlign w:val="baseline"/>
        </w:rPr>
        <w:t>այդ</w:t>
      </w:r>
      <w:r>
        <w:rPr>
          <w:spacing w:val="75"/>
          <w:vertAlign w:val="baseline"/>
        </w:rPr>
        <w:t> </w:t>
      </w:r>
      <w:r>
        <w:rPr>
          <w:vertAlign w:val="baseline"/>
        </w:rPr>
        <w:t>գագաթը</w:t>
      </w:r>
      <w:r>
        <w:rPr>
          <w:spacing w:val="74"/>
          <w:vertAlign w:val="baseline"/>
        </w:rPr>
        <w:t> </w:t>
      </w:r>
      <w:r>
        <w:rPr>
          <w:rFonts w:ascii="Cambria Math" w:hAnsi="Cambria Math" w:cs="Cambria Math" w:eastAsia="Cambria Math"/>
          <w:vertAlign w:val="baseline"/>
        </w:rPr>
        <w:t>u</w:t>
      </w:r>
      <w:r>
        <w:rPr>
          <w:vertAlign w:val="baseline"/>
        </w:rPr>
        <w:t>-ն</w:t>
      </w:r>
      <w:r>
        <w:rPr>
          <w:spacing w:val="76"/>
          <w:vertAlign w:val="baseline"/>
        </w:rPr>
        <w:t> </w:t>
      </w:r>
      <w:r>
        <w:rPr>
          <w:vertAlign w:val="baseline"/>
        </w:rPr>
        <w:t>է:</w:t>
      </w:r>
      <w:r>
        <w:rPr>
          <w:spacing w:val="74"/>
          <w:vertAlign w:val="baseline"/>
        </w:rPr>
        <w:t> </w:t>
      </w:r>
      <w:r>
        <w:rPr>
          <w:vertAlign w:val="baseline"/>
        </w:rPr>
        <w:t>Դիտարկենք </w:t>
      </w:r>
      <w:r>
        <w:rPr>
          <w:rFonts w:ascii="Cambria Math" w:hAnsi="Cambria Math" w:cs="Cambria Math" w:eastAsia="Cambria Math"/>
          <w:spacing w:val="13"/>
          <w:vertAlign w:val="baseline"/>
        </w:rPr>
        <w:t>H</w:t>
      </w:r>
      <w:r>
        <w:rPr>
          <w:rFonts w:ascii="Cambria Math" w:hAnsi="Cambria Math" w:cs="Cambria Math" w:eastAsia="Cambria Math"/>
          <w:spacing w:val="3"/>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G − u </w:t>
      </w:r>
      <w:r>
        <w:rPr>
          <w:vertAlign w:val="baseline"/>
        </w:rPr>
        <w:t>գրաֆը: Ըստ մակածման ենթադրության, </w:t>
      </w:r>
      <w:r>
        <w:rPr>
          <w:rFonts w:ascii="Cambria Math" w:hAnsi="Cambria Math" w:cs="Cambria Math" w:eastAsia="Cambria Math"/>
          <w:vertAlign w:val="baseline"/>
        </w:rPr>
        <w:t>H </w:t>
      </w:r>
      <w:r>
        <w:rPr>
          <w:vertAlign w:val="baseline"/>
        </w:rPr>
        <w:t>գրաֆն ունի ճիշտ գագաթային </w:t>
      </w:r>
      <w:r>
        <w:rPr>
          <w:rFonts w:ascii="Cambria Math" w:hAnsi="Cambria Math" w:cs="Cambria Math" w:eastAsia="Cambria Math"/>
          <w:vertAlign w:val="baseline"/>
        </w:rPr>
        <w:t>5</w:t>
      </w:r>
      <w:r>
        <w:rPr>
          <w:b/>
          <w:bCs/>
          <w:vertAlign w:val="baseline"/>
        </w:rPr>
        <w:t>- </w:t>
      </w:r>
      <w:r>
        <w:rPr>
          <w:vertAlign w:val="baseline"/>
        </w:rPr>
        <w:t>ներկում: Եթե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4 </w:t>
      </w:r>
      <w:r>
        <w:rPr>
          <w:vertAlign w:val="baseline"/>
        </w:rPr>
        <w:t>կամ այդ ներկման դեպքում </w:t>
      </w:r>
      <w:r>
        <w:rPr>
          <w:rFonts w:ascii="Cambria Math" w:hAnsi="Cambria Math" w:cs="Cambria Math" w:eastAsia="Cambria Math"/>
          <w:vertAlign w:val="baseline"/>
        </w:rPr>
        <w:t>u </w:t>
      </w:r>
      <w:r>
        <w:rPr>
          <w:vertAlign w:val="baseline"/>
        </w:rPr>
        <w:t>գագաթի հարևան գագաթների գույները կրկնվում են, ապա գոյություն կունենար </w:t>
      </w:r>
      <w:r>
        <w:rPr>
          <w:rFonts w:ascii="Cambria Math" w:hAnsi="Cambria Math" w:cs="Cambria Math" w:eastAsia="Cambria Math"/>
          <w:vertAlign w:val="baseline"/>
        </w:rPr>
        <w:t>1,</w:t>
      </w:r>
      <w:r>
        <w:rPr>
          <w:rFonts w:ascii="Cambria Math" w:hAnsi="Cambria Math" w:cs="Cambria Math" w:eastAsia="Cambria Math"/>
          <w:spacing w:val="-14"/>
          <w:vertAlign w:val="baseline"/>
        </w:rPr>
        <w:t> </w:t>
      </w:r>
      <w:r>
        <w:rPr>
          <w:rFonts w:ascii="Cambria Math" w:hAnsi="Cambria Math" w:cs="Cambria Math" w:eastAsia="Cambria Math"/>
          <w:vertAlign w:val="baseline"/>
        </w:rPr>
        <w:t>2,</w:t>
      </w:r>
      <w:r>
        <w:rPr>
          <w:rFonts w:ascii="Cambria Math" w:hAnsi="Cambria Math" w:cs="Cambria Math" w:eastAsia="Cambria Math"/>
          <w:spacing w:val="-13"/>
          <w:vertAlign w:val="baseline"/>
        </w:rPr>
        <w:t> </w:t>
      </w:r>
      <w:r>
        <w:rPr>
          <w:rFonts w:ascii="Cambria Math" w:hAnsi="Cambria Math" w:cs="Cambria Math" w:eastAsia="Cambria Math"/>
          <w:vertAlign w:val="baseline"/>
        </w:rPr>
        <w:t>3,</w:t>
      </w:r>
      <w:r>
        <w:rPr>
          <w:rFonts w:ascii="Cambria Math" w:hAnsi="Cambria Math" w:cs="Cambria Math" w:eastAsia="Cambria Math"/>
          <w:spacing w:val="-13"/>
          <w:vertAlign w:val="baseline"/>
        </w:rPr>
        <w:t> </w:t>
      </w:r>
      <w:r>
        <w:rPr>
          <w:rFonts w:ascii="Cambria Math" w:hAnsi="Cambria Math" w:cs="Cambria Math" w:eastAsia="Cambria Math"/>
          <w:vertAlign w:val="baseline"/>
        </w:rPr>
        <w:t>4,</w:t>
      </w:r>
      <w:r>
        <w:rPr>
          <w:rFonts w:ascii="Cambria Math" w:hAnsi="Cambria Math" w:cs="Cambria Math" w:eastAsia="Cambria Math"/>
          <w:spacing w:val="-13"/>
          <w:vertAlign w:val="baseline"/>
        </w:rPr>
        <w:t> </w:t>
      </w:r>
      <w:r>
        <w:rPr>
          <w:rFonts w:ascii="Cambria Math" w:hAnsi="Cambria Math" w:cs="Cambria Math" w:eastAsia="Cambria Math"/>
          <w:vertAlign w:val="baseline"/>
        </w:rPr>
        <w:t>5</w:t>
      </w:r>
      <w:r>
        <w:rPr>
          <w:rFonts w:ascii="Cambria Math" w:hAnsi="Cambria Math" w:cs="Cambria Math" w:eastAsia="Cambria Math"/>
          <w:spacing w:val="40"/>
          <w:vertAlign w:val="baseline"/>
        </w:rPr>
        <w:t> </w:t>
      </w:r>
      <w:r>
        <w:rPr>
          <w:vertAlign w:val="baseline"/>
        </w:rPr>
        <w:t>գույներից մեկը, որը չի օգտագործվում </w:t>
      </w:r>
      <w:r>
        <w:rPr>
          <w:rFonts w:ascii="Cambria Math" w:hAnsi="Cambria Math" w:cs="Cambria Math" w:eastAsia="Cambria Math"/>
          <w:vertAlign w:val="baseline"/>
        </w:rPr>
        <w:t>u</w:t>
      </w:r>
      <w:r>
        <w:rPr>
          <w:vertAlign w:val="baseline"/>
        </w:rPr>
        <w:t>-ի հարևան գագաթների համար և, հետևաբար, ներկելով </w:t>
      </w:r>
      <w:r>
        <w:rPr>
          <w:rFonts w:ascii="Cambria Math" w:hAnsi="Cambria Math" w:cs="Cambria Math" w:eastAsia="Cambria Math"/>
          <w:vertAlign w:val="baseline"/>
        </w:rPr>
        <w:t>u </w:t>
      </w:r>
      <w:r>
        <w:rPr>
          <w:vertAlign w:val="baseline"/>
        </w:rPr>
        <w:t>գագաթը այդ գույնով,</w:t>
      </w:r>
      <w:r>
        <w:rPr>
          <w:spacing w:val="74"/>
          <w:w w:val="150"/>
          <w:vertAlign w:val="baseline"/>
        </w:rPr>
        <w:t> </w:t>
      </w:r>
      <w:r>
        <w:rPr>
          <w:vertAlign w:val="baseline"/>
        </w:rPr>
        <w:t>մենք</w:t>
      </w:r>
      <w:r>
        <w:rPr>
          <w:spacing w:val="75"/>
          <w:w w:val="150"/>
          <w:vertAlign w:val="baseline"/>
        </w:rPr>
        <w:t> </w:t>
      </w:r>
      <w:r>
        <w:rPr>
          <w:vertAlign w:val="baseline"/>
        </w:rPr>
        <w:t>կստանանք</w:t>
      </w:r>
      <w:r>
        <w:rPr>
          <w:spacing w:val="72"/>
          <w:w w:val="150"/>
          <w:vertAlign w:val="baseline"/>
        </w:rPr>
        <w:t> </w:t>
      </w:r>
      <w:r>
        <w:rPr>
          <w:rFonts w:ascii="Cambria Math" w:hAnsi="Cambria Math" w:cs="Cambria Math" w:eastAsia="Cambria Math"/>
          <w:vertAlign w:val="baseline"/>
        </w:rPr>
        <w:t>G</w:t>
      </w:r>
      <w:r>
        <w:rPr>
          <w:rFonts w:ascii="Cambria Math" w:hAnsi="Cambria Math" w:cs="Cambria Math" w:eastAsia="Cambria Math"/>
          <w:spacing w:val="29"/>
          <w:vertAlign w:val="baseline"/>
        </w:rPr>
        <w:t>  </w:t>
      </w:r>
      <w:r>
        <w:rPr>
          <w:vertAlign w:val="baseline"/>
        </w:rPr>
        <w:t>գրաֆի</w:t>
      </w:r>
      <w:r>
        <w:rPr>
          <w:spacing w:val="75"/>
          <w:w w:val="150"/>
          <w:vertAlign w:val="baseline"/>
        </w:rPr>
        <w:t> </w:t>
      </w:r>
      <w:r>
        <w:rPr>
          <w:vertAlign w:val="baseline"/>
        </w:rPr>
        <w:t>ճիշտ</w:t>
      </w:r>
      <w:r>
        <w:rPr>
          <w:spacing w:val="75"/>
          <w:w w:val="150"/>
          <w:vertAlign w:val="baseline"/>
        </w:rPr>
        <w:t> </w:t>
      </w:r>
      <w:r>
        <w:rPr>
          <w:vertAlign w:val="baseline"/>
        </w:rPr>
        <w:t>գագաթային</w:t>
      </w:r>
      <w:r>
        <w:rPr>
          <w:spacing w:val="73"/>
          <w:w w:val="150"/>
          <w:vertAlign w:val="baseline"/>
        </w:rPr>
        <w:t> </w:t>
      </w:r>
      <w:r>
        <w:rPr>
          <w:rFonts w:ascii="Cambria Math" w:hAnsi="Cambria Math" w:cs="Cambria Math" w:eastAsia="Cambria Math"/>
          <w:vertAlign w:val="baseline"/>
        </w:rPr>
        <w:t>5</w:t>
      </w:r>
      <w:r>
        <w:rPr>
          <w:b/>
          <w:bCs/>
          <w:vertAlign w:val="baseline"/>
        </w:rPr>
        <w:t>-</w:t>
      </w:r>
      <w:r>
        <w:rPr>
          <w:vertAlign w:val="baseline"/>
        </w:rPr>
        <w:t>ներկում:</w:t>
      </w:r>
      <w:r>
        <w:rPr>
          <w:spacing w:val="75"/>
          <w:w w:val="150"/>
          <w:vertAlign w:val="baseline"/>
        </w:rPr>
        <w:t> </w:t>
      </w:r>
      <w:r>
        <w:rPr>
          <w:vertAlign w:val="baseline"/>
        </w:rPr>
        <w:t>Դիցուք</w:t>
      </w:r>
      <w:r>
        <w:rPr>
          <w:spacing w:val="74"/>
          <w:w w:val="150"/>
          <w:vertAlign w:val="baseline"/>
        </w:rPr>
        <w:t> </w:t>
      </w:r>
      <w:r>
        <w:rPr>
          <w:rFonts w:ascii="Cambria Math" w:hAnsi="Cambria Math" w:cs="Cambria Math" w:eastAsia="Cambria Math"/>
          <w:vertAlign w:val="baseline"/>
        </w:rPr>
        <w:t>N</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w:t>
      </w:r>
      <w:r>
        <w:rPr>
          <w:rFonts w:ascii="Cambria Math" w:hAnsi="Cambria Math" w:cs="Cambria Math" w:eastAsia="Cambria Math"/>
          <w:spacing w:val="15"/>
          <w:position w:val="1"/>
          <w:vertAlign w:val="baseline"/>
        </w:rPr>
        <w:t> </w:t>
      </w:r>
      <w:r>
        <w:rPr>
          <w:rFonts w:ascii="Cambria Math" w:hAnsi="Cambria Math" w:cs="Cambria Math" w:eastAsia="Cambria Math"/>
          <w:spacing w:val="-10"/>
          <w:vertAlign w:val="baseline"/>
        </w:rPr>
        <w:t>=</w:t>
      </w:r>
    </w:p>
    <w:p>
      <w:pPr>
        <w:pStyle w:val="BodyText"/>
        <w:spacing w:line="360" w:lineRule="auto"/>
        <w:ind w:left="617" w:right="612"/>
        <w:jc w:val="both"/>
      </w:pPr>
      <w:r>
        <w:rPr>
          <w:rFonts w:ascii="Cambria Math" w:hAnsi="Cambria Math" w:cs="Cambria Math" w:eastAsia="Cambria Math"/>
          <w:w w:val="105"/>
          <w:position w:val="1"/>
        </w:rPr>
        <w:t>{</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w w:val="105"/>
          <w:position w:val="1"/>
          <w:vertAlign w:val="baseline"/>
        </w:rPr>
        <w:t>}</w:t>
      </w:r>
      <w:r>
        <w:rPr>
          <w:w w:val="105"/>
          <w:vertAlign w:val="baseline"/>
        </w:rPr>
        <w:t>:</w:t>
      </w:r>
      <w:r>
        <w:rPr>
          <w:spacing w:val="40"/>
          <w:w w:val="105"/>
          <w:vertAlign w:val="baseline"/>
        </w:rPr>
        <w:t> </w:t>
      </w:r>
      <w:r>
        <w:rPr>
          <w:w w:val="105"/>
          <w:vertAlign w:val="baseline"/>
        </w:rPr>
        <w:t>Առանց</w:t>
      </w:r>
      <w:r>
        <w:rPr>
          <w:spacing w:val="40"/>
          <w:w w:val="105"/>
          <w:vertAlign w:val="baseline"/>
        </w:rPr>
        <w:t> </w:t>
      </w:r>
      <w:r>
        <w:rPr>
          <w:w w:val="105"/>
          <w:vertAlign w:val="baseline"/>
        </w:rPr>
        <w:t>ընդհանրությունը</w:t>
      </w:r>
      <w:r>
        <w:rPr>
          <w:spacing w:val="40"/>
          <w:w w:val="105"/>
          <w:vertAlign w:val="baseline"/>
        </w:rPr>
        <w:t> </w:t>
      </w:r>
      <w:r>
        <w:rPr>
          <w:w w:val="105"/>
          <w:vertAlign w:val="baseline"/>
        </w:rPr>
        <w:t>խախտելու</w:t>
      </w:r>
      <w:r>
        <w:rPr>
          <w:spacing w:val="40"/>
          <w:w w:val="105"/>
          <w:vertAlign w:val="baseline"/>
        </w:rPr>
        <w:t> </w:t>
      </w:r>
      <w:r>
        <w:rPr>
          <w:w w:val="105"/>
          <w:vertAlign w:val="baseline"/>
        </w:rPr>
        <w:t>կարող</w:t>
      </w:r>
      <w:r>
        <w:rPr>
          <w:spacing w:val="40"/>
          <w:w w:val="105"/>
          <w:vertAlign w:val="baseline"/>
        </w:rPr>
        <w:t> </w:t>
      </w:r>
      <w:r>
        <w:rPr>
          <w:w w:val="105"/>
          <w:vertAlign w:val="baseline"/>
        </w:rPr>
        <w:t>ենք</w:t>
      </w:r>
      <w:r>
        <w:rPr>
          <w:spacing w:val="40"/>
          <w:w w:val="105"/>
          <w:vertAlign w:val="baseline"/>
        </w:rPr>
        <w:t> </w:t>
      </w:r>
      <w:r>
        <w:rPr>
          <w:w w:val="105"/>
          <w:vertAlign w:val="baseline"/>
        </w:rPr>
        <w:t>ենթադրել,</w:t>
      </w:r>
      <w:r>
        <w:rPr>
          <w:spacing w:val="40"/>
          <w:w w:val="105"/>
          <w:vertAlign w:val="baseline"/>
        </w:rPr>
        <w:t> </w:t>
      </w:r>
      <w:r>
        <w:rPr>
          <w:w w:val="105"/>
          <w:vertAlign w:val="baseline"/>
        </w:rPr>
        <w:t>որ գոյություն</w:t>
      </w:r>
      <w:r>
        <w:rPr>
          <w:spacing w:val="-7"/>
          <w:w w:val="105"/>
          <w:vertAlign w:val="baseline"/>
        </w:rPr>
        <w:t> </w:t>
      </w:r>
      <w:r>
        <w:rPr>
          <w:w w:val="105"/>
          <w:vertAlign w:val="baseline"/>
        </w:rPr>
        <w:t>ունի</w:t>
      </w:r>
      <w:r>
        <w:rPr>
          <w:w w:val="105"/>
          <w:vertAlign w:val="baseline"/>
        </w:rPr>
        <w:t> </w:t>
      </w:r>
      <w:r>
        <w:rPr>
          <w:rFonts w:ascii="Cambria Math" w:hAnsi="Cambria Math" w:cs="Cambria Math" w:eastAsia="Cambria Math"/>
          <w:w w:val="105"/>
          <w:vertAlign w:val="baseline"/>
        </w:rPr>
        <w:t>H</w:t>
      </w:r>
      <w:r>
        <w:rPr>
          <w:rFonts w:ascii="Cambria Math" w:hAnsi="Cambria Math" w:cs="Cambria Math" w:eastAsia="Cambria Math"/>
          <w:w w:val="105"/>
          <w:vertAlign w:val="baseline"/>
        </w:rPr>
        <w:t> </w:t>
      </w:r>
      <w:r>
        <w:rPr>
          <w:w w:val="105"/>
          <w:vertAlign w:val="baseline"/>
        </w:rPr>
        <w:t>գրաֆի</w:t>
      </w:r>
      <w:r>
        <w:rPr>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vertAlign w:val="baseline"/>
        </w:rPr>
        <w:t> </w:t>
      </w:r>
      <w:r>
        <w:rPr>
          <w:w w:val="105"/>
          <w:vertAlign w:val="baseline"/>
        </w:rPr>
        <w:t>ճիշտ</w:t>
      </w:r>
      <w:r>
        <w:rPr>
          <w:w w:val="105"/>
          <w:vertAlign w:val="baseline"/>
        </w:rPr>
        <w:t> գագաթային</w:t>
      </w:r>
      <w:r>
        <w:rPr>
          <w:w w:val="105"/>
          <w:vertAlign w:val="baseline"/>
        </w:rPr>
        <w:t> </w:t>
      </w:r>
      <w:r>
        <w:rPr>
          <w:rFonts w:ascii="Cambria Math" w:hAnsi="Cambria Math" w:cs="Cambria Math" w:eastAsia="Cambria Math"/>
          <w:w w:val="105"/>
          <w:vertAlign w:val="baseline"/>
        </w:rPr>
        <w:t>5</w:t>
      </w:r>
      <w:r>
        <w:rPr>
          <w:b/>
          <w:bCs/>
          <w:w w:val="105"/>
          <w:vertAlign w:val="baseline"/>
        </w:rPr>
        <w:t>-</w:t>
      </w:r>
      <w:r>
        <w:rPr>
          <w:w w:val="105"/>
          <w:vertAlign w:val="baseline"/>
        </w:rPr>
        <w:t>ներկում,</w:t>
      </w:r>
      <w:r>
        <w:rPr>
          <w:w w:val="105"/>
          <w:vertAlign w:val="baseline"/>
        </w:rPr>
        <w:t> որի</w:t>
      </w:r>
      <w:r>
        <w:rPr>
          <w:w w:val="105"/>
          <w:vertAlign w:val="baseline"/>
        </w:rPr>
        <w:t> դեպքում</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4</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5</w:t>
      </w:r>
      <w:r>
        <w:rPr>
          <w:rFonts w:ascii="Cambria Math" w:hAnsi="Cambria Math" w:cs="Cambria Math" w:eastAsia="Cambria Math"/>
          <w:w w:val="105"/>
          <w:vertAlign w:val="baseline"/>
        </w:rPr>
        <w:t> </w:t>
      </w:r>
      <w:r>
        <w:rPr>
          <w:w w:val="105"/>
          <w:vertAlign w:val="baseline"/>
        </w:rPr>
        <w:t>գագաթների</w:t>
      </w:r>
      <w:r>
        <w:rPr>
          <w:spacing w:val="71"/>
          <w:w w:val="150"/>
          <w:vertAlign w:val="baseline"/>
        </w:rPr>
        <w:t>   </w:t>
      </w:r>
      <w:r>
        <w:rPr>
          <w:w w:val="105"/>
          <w:vertAlign w:val="baseline"/>
        </w:rPr>
        <w:t>գույները</w:t>
      </w:r>
      <w:r>
        <w:rPr>
          <w:spacing w:val="77"/>
          <w:w w:val="150"/>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3,</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4,</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5</w:t>
      </w:r>
      <w:r>
        <w:rPr>
          <w:w w:val="105"/>
          <w:vertAlign w:val="baseline"/>
        </w:rPr>
        <w:t>-ն</w:t>
      </w:r>
      <w:r>
        <w:rPr>
          <w:spacing w:val="77"/>
          <w:w w:val="150"/>
          <w:vertAlign w:val="baseline"/>
        </w:rPr>
        <w:t>   </w:t>
      </w:r>
      <w:r>
        <w:rPr>
          <w:w w:val="105"/>
          <w:vertAlign w:val="baseline"/>
        </w:rPr>
        <w:t>են:</w:t>
      </w:r>
      <w:r>
        <w:rPr>
          <w:spacing w:val="77"/>
          <w:w w:val="150"/>
          <w:vertAlign w:val="baseline"/>
        </w:rPr>
        <w:t>   </w:t>
      </w:r>
      <w:r>
        <w:rPr>
          <w:w w:val="105"/>
          <w:vertAlign w:val="baseline"/>
        </w:rPr>
        <w:t>Դիցուք</w:t>
      </w:r>
      <w:r>
        <w:rPr>
          <w:spacing w:val="77"/>
          <w:w w:val="150"/>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ij</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H</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S</w:t>
      </w:r>
      <w:r>
        <w:rPr>
          <w:rFonts w:ascii="Cambria Math" w:hAnsi="Cambria Math" w:cs="Cambria Math" w:eastAsia="Cambria Math"/>
          <w:w w:val="105"/>
          <w:position w:val="1"/>
          <w:vertAlign w:val="baseline"/>
        </w:rPr>
        <w:t>]</w:t>
      </w:r>
      <w:r>
        <w:rPr>
          <w:w w:val="105"/>
          <w:vertAlign w:val="baseline"/>
        </w:rPr>
        <w:t>,</w:t>
      </w:r>
      <w:r>
        <w:rPr>
          <w:spacing w:val="77"/>
          <w:w w:val="150"/>
          <w:vertAlign w:val="baseline"/>
        </w:rPr>
        <w:t>   </w:t>
      </w:r>
      <w:r>
        <w:rPr>
          <w:w w:val="105"/>
          <w:vertAlign w:val="baseline"/>
        </w:rPr>
        <w:t>որտեղ </w:t>
      </w:r>
      <w:r>
        <w:rPr>
          <w:rFonts w:ascii="Cambria Math" w:hAnsi="Cambria Math" w:cs="Cambria Math" w:eastAsia="Cambria Math"/>
          <w:spacing w:val="13"/>
          <w:w w:val="105"/>
          <w:vertAlign w:val="baseline"/>
        </w:rPr>
        <w:t>S</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 ∈ V</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H</w:t>
      </w:r>
      <w:r>
        <w:rPr>
          <w:rFonts w:ascii="Cambria Math" w:hAnsi="Cambria Math" w:cs="Cambria Math" w:eastAsia="Cambria Math"/>
          <w:w w:val="105"/>
          <w:position w:val="1"/>
          <w:vertAlign w:val="baseline"/>
        </w:rPr>
        <w:t>) </w:t>
      </w:r>
      <w:r>
        <w:rPr>
          <w:b/>
          <w:bCs/>
          <w:i/>
          <w:iCs/>
          <w:w w:val="105"/>
          <w:sz w:val="25"/>
          <w:szCs w:val="25"/>
          <w:vertAlign w:val="baseline"/>
        </w:rPr>
        <w:t>և</w:t>
      </w:r>
      <w:r>
        <w:rPr>
          <w:b/>
          <w:bCs/>
          <w:i/>
          <w:iCs/>
          <w:spacing w:val="-6"/>
          <w:w w:val="105"/>
          <w:sz w:val="25"/>
          <w:szCs w:val="2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w:t>
      </w:r>
      <w:r>
        <w:rPr>
          <w:rFonts w:ascii="Cambria Math" w:hAnsi="Cambria Math" w:cs="Cambria Math" w:eastAsia="Cambria Math"/>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i </w:t>
      </w:r>
      <w:r>
        <w:rPr>
          <w:b/>
          <w:bCs/>
          <w:i/>
          <w:iCs/>
          <w:w w:val="105"/>
          <w:sz w:val="25"/>
          <w:szCs w:val="25"/>
          <w:vertAlign w:val="baseline"/>
        </w:rPr>
        <w:t>կամ</w:t>
      </w:r>
      <w:r>
        <w:rPr>
          <w:b/>
          <w:bCs/>
          <w:i/>
          <w:iCs/>
          <w:spacing w:val="40"/>
          <w:w w:val="105"/>
          <w:sz w:val="25"/>
          <w:szCs w:val="2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j)</w:t>
      </w:r>
      <w:r>
        <w:rPr>
          <w:rFonts w:ascii="Cambria Math" w:hAnsi="Cambria Math" w:cs="Cambria Math" w:eastAsia="Cambria Math"/>
          <w:w w:val="105"/>
          <w:position w:val="1"/>
          <w:vertAlign w:val="baseline"/>
        </w:rPr>
        <w:t>} </w:t>
      </w:r>
      <w:r>
        <w:rPr>
          <w:b/>
          <w:bCs/>
          <w:w w:val="105"/>
          <w:vertAlign w:val="baseline"/>
        </w:rPr>
        <w:t>(</w:t>
      </w:r>
      <w:r>
        <w:rPr>
          <w:rFonts w:ascii="Cambria Math" w:hAnsi="Cambria Math" w:cs="Cambria Math" w:eastAsia="Cambria Math"/>
          <w:w w:val="105"/>
          <w:vertAlign w:val="baseline"/>
        </w:rPr>
        <w:t>1 </w:t>
      </w:r>
      <w:r>
        <w:rPr>
          <w:rFonts w:ascii="Cambria Math" w:hAnsi="Cambria Math" w:cs="Cambria Math" w:eastAsia="Cambria Math"/>
          <w:spacing w:val="13"/>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4"/>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spacing w:val="13"/>
          <w:w w:val="105"/>
          <w:vertAlign w:val="baseline"/>
        </w:rPr>
        <w:t>j</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 5</w:t>
      </w:r>
      <w:r>
        <w:rPr>
          <w:b/>
          <w:bCs/>
          <w:w w:val="105"/>
          <w:vertAlign w:val="baseline"/>
        </w:rPr>
        <w:t>)</w:t>
      </w:r>
      <w:r>
        <w:rPr>
          <w:w w:val="105"/>
          <w:vertAlign w:val="baseline"/>
        </w:rPr>
        <w:t>:</w:t>
      </w:r>
    </w:p>
    <w:p>
      <w:pPr>
        <w:pStyle w:val="BodyText"/>
        <w:spacing w:line="308" w:lineRule="exact"/>
        <w:ind w:left="1185"/>
        <w:jc w:val="both"/>
      </w:pPr>
      <w:r>
        <w:rPr/>
        <w:t>Դիտարկենք</w:t>
      </w:r>
      <w:r>
        <w:rPr>
          <w:spacing w:val="-3"/>
        </w:rPr>
        <w:t> </w:t>
      </w:r>
      <w:r>
        <w:rPr/>
        <w:t>երկու</w:t>
      </w:r>
      <w:r>
        <w:rPr>
          <w:spacing w:val="-2"/>
        </w:rPr>
        <w:t> դեպք:</w:t>
      </w:r>
    </w:p>
    <w:p>
      <w:pPr>
        <w:pStyle w:val="BodyText"/>
        <w:spacing w:line="360" w:lineRule="auto" w:before="158"/>
        <w:ind w:left="617" w:right="610" w:firstLine="567"/>
        <w:jc w:val="both"/>
      </w:pPr>
      <w:r>
        <w:rPr>
          <w:w w:val="105"/>
        </w:rPr>
        <w:t>Դեպք</w:t>
      </w:r>
      <w:r>
        <w:rPr>
          <w:w w:val="105"/>
        </w:rPr>
        <w:t> 1:</w:t>
      </w:r>
      <w:r>
        <w:rPr>
          <w:w w:val="105"/>
        </w:rPr>
        <w:t> </w:t>
      </w:r>
      <w:r>
        <w:rPr>
          <w:rFonts w:ascii="Cambria Math" w:hAnsi="Cambria Math" w:cs="Cambria Math" w:eastAsia="Cambria Math"/>
          <w:w w:val="105"/>
        </w:rPr>
        <w:t>G</w:t>
      </w:r>
      <w:r>
        <w:rPr>
          <w:rFonts w:ascii="Cambria Math" w:hAnsi="Cambria Math" w:cs="Cambria Math" w:eastAsia="Cambria Math"/>
          <w:w w:val="105"/>
        </w:rPr>
        <w:t> </w:t>
      </w:r>
      <w:r>
        <w:rPr>
          <w:w w:val="105"/>
        </w:rPr>
        <w:t>գրաֆի</w:t>
      </w:r>
      <w:r>
        <w:rPr>
          <w:w w:val="105"/>
        </w:rPr>
        <w:t>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 </w:t>
      </w:r>
      <w:r>
        <w:rPr>
          <w:w w:val="105"/>
          <w:vertAlign w:val="baseline"/>
        </w:rPr>
        <w:t>գագաթները</w:t>
      </w:r>
      <w:r>
        <w:rPr>
          <w:w w:val="105"/>
          <w:vertAlign w:val="baseline"/>
        </w:rPr>
        <w:t> պատկանում</w:t>
      </w:r>
      <w:r>
        <w:rPr>
          <w:w w:val="105"/>
          <w:vertAlign w:val="baseline"/>
        </w:rPr>
        <w:t> են</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13</w:t>
      </w:r>
      <w:r>
        <w:rPr>
          <w:rFonts w:ascii="Cambria Math" w:hAnsi="Cambria Math" w:cs="Cambria Math" w:eastAsia="Cambria Math"/>
          <w:w w:val="105"/>
          <w:vertAlign w:val="baseline"/>
        </w:rPr>
        <w:t> </w:t>
      </w:r>
      <w:r>
        <w:rPr>
          <w:w w:val="105"/>
          <w:vertAlign w:val="baseline"/>
        </w:rPr>
        <w:t>գրաֆի</w:t>
      </w:r>
      <w:r>
        <w:rPr>
          <w:w w:val="105"/>
          <w:vertAlign w:val="baseline"/>
        </w:rPr>
        <w:t> տարբեր կապակցված</w:t>
      </w:r>
      <w:r>
        <w:rPr>
          <w:spacing w:val="-14"/>
          <w:w w:val="105"/>
          <w:vertAlign w:val="baseline"/>
        </w:rPr>
        <w:t> </w:t>
      </w:r>
      <w:r>
        <w:rPr>
          <w:w w:val="105"/>
          <w:vertAlign w:val="baseline"/>
        </w:rPr>
        <w:t>բաղադրիչների:</w:t>
      </w:r>
    </w:p>
    <w:p>
      <w:pPr>
        <w:pStyle w:val="BodyText"/>
        <w:spacing w:line="360" w:lineRule="auto" w:before="1"/>
        <w:ind w:left="617" w:right="611" w:firstLine="567"/>
        <w:jc w:val="both"/>
        <w:rPr>
          <w:rFonts w:ascii="Cambria Math" w:hAnsi="Cambria Math" w:cs="Cambria Math" w:eastAsia="Cambria Math"/>
        </w:rPr>
      </w:pPr>
      <w:r>
        <w:rPr/>
        <w:t>Իրոք, եթե </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 </w:t>
      </w:r>
      <w:r>
        <w:rPr>
          <w:vertAlign w:val="baseline"/>
        </w:rPr>
        <w:t>գագաթները պատկանում են </w:t>
      </w:r>
      <w:r>
        <w:rPr>
          <w:rFonts w:ascii="Cambria Math" w:hAnsi="Cambria Math" w:cs="Cambria Math" w:eastAsia="Cambria Math"/>
          <w:vertAlign w:val="baseline"/>
        </w:rPr>
        <w:t>G</w:t>
      </w:r>
      <w:r>
        <w:rPr>
          <w:rFonts w:ascii="Cambria Math" w:hAnsi="Cambria Math" w:cs="Cambria Math" w:eastAsia="Cambria Math"/>
          <w:vertAlign w:val="subscript"/>
        </w:rPr>
        <w:t>13</w:t>
      </w:r>
      <w:r>
        <w:rPr>
          <w:rFonts w:ascii="Cambria Math" w:hAnsi="Cambria Math" w:cs="Cambria Math" w:eastAsia="Cambria Math"/>
          <w:vertAlign w:val="baseline"/>
        </w:rPr>
        <w:t> </w:t>
      </w:r>
      <w:r>
        <w:rPr>
          <w:vertAlign w:val="baseline"/>
        </w:rPr>
        <w:t>գրաֆի տարբեր կապակցված բաղադրիչներին, ապա, վերաներկելով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գագաթը պարունակող կապակցված բաղադրիչում </w:t>
      </w:r>
      <w:r>
        <w:rPr>
          <w:rFonts w:ascii="Cambria Math" w:hAnsi="Cambria Math" w:cs="Cambria Math" w:eastAsia="Cambria Math"/>
          <w:vertAlign w:val="baseline"/>
        </w:rPr>
        <w:t>1 </w:t>
      </w:r>
      <w:r>
        <w:rPr>
          <w:vertAlign w:val="baseline"/>
        </w:rPr>
        <w:t>գույնով ներկված գագաթները </w:t>
      </w:r>
      <w:r>
        <w:rPr>
          <w:rFonts w:ascii="Cambria Math" w:hAnsi="Cambria Math" w:cs="Cambria Math" w:eastAsia="Cambria Math"/>
          <w:vertAlign w:val="baseline"/>
        </w:rPr>
        <w:t>3 </w:t>
      </w:r>
      <w:r>
        <w:rPr>
          <w:vertAlign w:val="baseline"/>
        </w:rPr>
        <w:t>գույնով, իսկ </w:t>
      </w:r>
      <w:r>
        <w:rPr>
          <w:rFonts w:ascii="Cambria Math" w:hAnsi="Cambria Math" w:cs="Cambria Math" w:eastAsia="Cambria Math"/>
          <w:vertAlign w:val="baseline"/>
        </w:rPr>
        <w:t>3</w:t>
      </w:r>
      <w:r>
        <w:rPr>
          <w:vertAlign w:val="baseline"/>
        </w:rPr>
        <w:t>-ով ներկված գագաթները` </w:t>
      </w:r>
      <w:r>
        <w:rPr>
          <w:rFonts w:ascii="Cambria Math" w:hAnsi="Cambria Math" w:cs="Cambria Math" w:eastAsia="Cambria Math"/>
          <w:vertAlign w:val="baseline"/>
        </w:rPr>
        <w:t>1</w:t>
      </w:r>
      <w:r>
        <w:rPr>
          <w:rFonts w:ascii="Cambria Math" w:hAnsi="Cambria Math" w:cs="Cambria Math" w:eastAsia="Cambria Math"/>
          <w:spacing w:val="40"/>
          <w:vertAlign w:val="baseline"/>
        </w:rPr>
        <w:t> </w:t>
      </w:r>
      <w:r>
        <w:rPr>
          <w:vertAlign w:val="baseline"/>
        </w:rPr>
        <w:t>գույնով,</w:t>
      </w:r>
      <w:r>
        <w:rPr>
          <w:spacing w:val="40"/>
          <w:vertAlign w:val="baseline"/>
        </w:rPr>
        <w:t> </w:t>
      </w:r>
      <w:r>
        <w:rPr>
          <w:vertAlign w:val="baseline"/>
        </w:rPr>
        <w:t>կստանանք</w:t>
      </w:r>
      <w:r>
        <w:rPr>
          <w:spacing w:val="40"/>
          <w:vertAlign w:val="baseline"/>
        </w:rPr>
        <w:t> </w:t>
      </w:r>
      <w:r>
        <w:rPr>
          <w:rFonts w:ascii="Cambria Math" w:hAnsi="Cambria Math" w:cs="Cambria Math" w:eastAsia="Cambria Math"/>
          <w:vertAlign w:val="baseline"/>
        </w:rPr>
        <w:t>H</w:t>
      </w:r>
      <w:r>
        <w:rPr>
          <w:rFonts w:ascii="Cambria Math" w:hAnsi="Cambria Math" w:cs="Cambria Math" w:eastAsia="Cambria Math"/>
          <w:spacing w:val="40"/>
          <w:vertAlign w:val="baseline"/>
        </w:rPr>
        <w:t> </w:t>
      </w:r>
      <w:r>
        <w:rPr>
          <w:vertAlign w:val="baseline"/>
        </w:rPr>
        <w:t>գրաֆի</w:t>
      </w:r>
      <w:r>
        <w:rPr>
          <w:spacing w:val="40"/>
          <w:vertAlign w:val="baseline"/>
        </w:rPr>
        <w:t> </w:t>
      </w:r>
      <w:r>
        <w:rPr>
          <w:rFonts w:ascii="Cambria Math" w:hAnsi="Cambria Math" w:cs="Cambria Math" w:eastAsia="Cambria Math"/>
          <w:vertAlign w:val="baseline"/>
        </w:rPr>
        <w:t>a</w:t>
      </w:r>
      <w:r>
        <w:rPr>
          <w:rFonts w:ascii="Cambria Math" w:hAnsi="Cambria Math" w:cs="Cambria Math" w:eastAsia="Cambria Math"/>
          <w:vertAlign w:val="superscript"/>
        </w:rPr>
        <w:t>r</w:t>
      </w:r>
      <w:r>
        <w:rPr>
          <w:rFonts w:ascii="Cambria Math" w:hAnsi="Cambria Math" w:cs="Cambria Math" w:eastAsia="Cambria Math"/>
          <w:spacing w:val="63"/>
          <w:vertAlign w:val="baseline"/>
        </w:rPr>
        <w:t> </w:t>
      </w:r>
      <w:r>
        <w:rPr>
          <w:vertAlign w:val="baseline"/>
        </w:rPr>
        <w:t>ճիշտ</w:t>
      </w:r>
      <w:r>
        <w:rPr>
          <w:spacing w:val="40"/>
          <w:vertAlign w:val="baseline"/>
        </w:rPr>
        <w:t> </w:t>
      </w:r>
      <w:r>
        <w:rPr>
          <w:vertAlign w:val="baseline"/>
        </w:rPr>
        <w:t>գագաթային</w:t>
      </w:r>
      <w:r>
        <w:rPr>
          <w:spacing w:val="40"/>
          <w:vertAlign w:val="baseline"/>
        </w:rPr>
        <w:t> </w:t>
      </w:r>
      <w:r>
        <w:rPr>
          <w:rFonts w:ascii="Cambria Math" w:hAnsi="Cambria Math" w:cs="Cambria Math" w:eastAsia="Cambria Math"/>
          <w:vertAlign w:val="baseline"/>
        </w:rPr>
        <w:t>5</w:t>
      </w:r>
      <w:r>
        <w:rPr>
          <w:b/>
          <w:bCs/>
          <w:vertAlign w:val="baseline"/>
        </w:rPr>
        <w:t>-</w:t>
      </w:r>
      <w:r>
        <w:rPr>
          <w:vertAlign w:val="baseline"/>
        </w:rPr>
        <w:t>ներկում,</w:t>
      </w:r>
      <w:r>
        <w:rPr>
          <w:spacing w:val="40"/>
          <w:vertAlign w:val="baseline"/>
        </w:rPr>
        <w:t> </w:t>
      </w:r>
      <w:r>
        <w:rPr>
          <w:vertAlign w:val="baseline"/>
        </w:rPr>
        <w:t>որի</w:t>
      </w:r>
      <w:r>
        <w:rPr>
          <w:spacing w:val="40"/>
          <w:vertAlign w:val="baseline"/>
        </w:rPr>
        <w:t> </w:t>
      </w:r>
      <w:r>
        <w:rPr>
          <w:vertAlign w:val="baseline"/>
        </w:rPr>
        <w:t>դեպքում</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spacing w:val="62"/>
          <w:vertAlign w:val="baseline"/>
        </w:rPr>
        <w:t> </w:t>
      </w:r>
      <w:r>
        <w:rPr>
          <w:vertAlign w:val="baseline"/>
        </w:rPr>
        <w:t>և</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3</w:t>
      </w:r>
    </w:p>
    <w:p>
      <w:pPr>
        <w:pStyle w:val="BodyText"/>
        <w:spacing w:line="316" w:lineRule="exact"/>
        <w:ind w:left="617"/>
        <w:jc w:val="both"/>
      </w:pPr>
      <w:r>
        <w:rPr/>
        <w:t>գագաթները</w:t>
      </w:r>
      <w:r>
        <w:rPr>
          <w:spacing w:val="1"/>
        </w:rPr>
        <w:t> </w:t>
      </w:r>
      <w:r>
        <w:rPr/>
        <w:t>ներկված</w:t>
      </w:r>
      <w:r>
        <w:rPr>
          <w:spacing w:val="3"/>
        </w:rPr>
        <w:t> </w:t>
      </w:r>
      <w:r>
        <w:rPr/>
        <w:t>են</w:t>
      </w:r>
      <w:r>
        <w:rPr>
          <w:spacing w:val="3"/>
        </w:rPr>
        <w:t> </w:t>
      </w:r>
      <w:r>
        <w:rPr>
          <w:rFonts w:ascii="Cambria Math" w:hAnsi="Cambria Math" w:cs="Cambria Math" w:eastAsia="Cambria Math"/>
        </w:rPr>
        <w:t>3</w:t>
      </w:r>
      <w:r>
        <w:rPr>
          <w:rFonts w:ascii="Cambria Math" w:hAnsi="Cambria Math" w:cs="Cambria Math" w:eastAsia="Cambria Math"/>
          <w:spacing w:val="10"/>
        </w:rPr>
        <w:t> </w:t>
      </w:r>
      <w:r>
        <w:rPr/>
        <w:t>գույնով:</w:t>
      </w:r>
      <w:r>
        <w:rPr>
          <w:spacing w:val="3"/>
        </w:rPr>
        <w:t> </w:t>
      </w:r>
      <w:r>
        <w:rPr/>
        <w:t>Այդ</w:t>
      </w:r>
      <w:r>
        <w:rPr>
          <w:spacing w:val="1"/>
        </w:rPr>
        <w:t> </w:t>
      </w:r>
      <w:r>
        <w:rPr/>
        <w:t>դեպքում</w:t>
      </w:r>
      <w:r>
        <w:rPr>
          <w:spacing w:val="3"/>
        </w:rPr>
        <w:t> </w:t>
      </w:r>
      <w:r>
        <w:rPr/>
        <w:t>ներկենք</w:t>
      </w:r>
      <w:r>
        <w:rPr>
          <w:spacing w:val="2"/>
        </w:rPr>
        <w:t> </w:t>
      </w:r>
      <w:r>
        <w:rPr>
          <w:rFonts w:ascii="Cambria Math" w:hAnsi="Cambria Math" w:cs="Cambria Math" w:eastAsia="Cambria Math"/>
        </w:rPr>
        <w:t>G</w:t>
      </w:r>
      <w:r>
        <w:rPr>
          <w:rFonts w:ascii="Cambria Math" w:hAnsi="Cambria Math" w:cs="Cambria Math" w:eastAsia="Cambria Math"/>
          <w:spacing w:val="9"/>
        </w:rPr>
        <w:t> </w:t>
      </w:r>
      <w:r>
        <w:rPr/>
        <w:t>գրաֆի</w:t>
      </w:r>
      <w:r>
        <w:rPr>
          <w:spacing w:val="2"/>
        </w:rPr>
        <w:t> </w:t>
      </w:r>
      <w:r>
        <w:rPr>
          <w:rFonts w:ascii="Cambria Math" w:hAnsi="Cambria Math" w:cs="Cambria Math" w:eastAsia="Cambria Math"/>
        </w:rPr>
        <w:t>u</w:t>
      </w:r>
      <w:r>
        <w:rPr>
          <w:rFonts w:ascii="Cambria Math" w:hAnsi="Cambria Math" w:cs="Cambria Math" w:eastAsia="Cambria Math"/>
          <w:spacing w:val="10"/>
        </w:rPr>
        <w:t> </w:t>
      </w:r>
      <w:r>
        <w:rPr/>
        <w:t>գագաթը </w:t>
      </w:r>
      <w:r>
        <w:rPr>
          <w:rFonts w:ascii="Cambria Math" w:hAnsi="Cambria Math" w:cs="Cambria Math" w:eastAsia="Cambria Math"/>
        </w:rPr>
        <w:t>1</w:t>
      </w:r>
      <w:r>
        <w:rPr>
          <w:rFonts w:ascii="Cambria Math" w:hAnsi="Cambria Math" w:cs="Cambria Math" w:eastAsia="Cambria Math"/>
          <w:spacing w:val="10"/>
        </w:rPr>
        <w:t> </w:t>
      </w:r>
      <w:r>
        <w:rPr>
          <w:spacing w:val="-2"/>
        </w:rPr>
        <w:t>գույնով:</w:t>
      </w:r>
    </w:p>
    <w:p>
      <w:pPr>
        <w:spacing w:after="0" w:line="316" w:lineRule="exact"/>
        <w:jc w:val="both"/>
        <w:sectPr>
          <w:pgSz w:w="11910" w:h="16840"/>
          <w:pgMar w:header="0" w:footer="914" w:top="1120" w:bottom="1060" w:left="460" w:right="460"/>
        </w:sectPr>
      </w:pPr>
    </w:p>
    <w:p>
      <w:pPr>
        <w:spacing w:before="83"/>
        <w:ind w:left="0" w:right="614" w:firstLine="0"/>
        <w:jc w:val="center"/>
        <w:rPr>
          <w:rFonts w:ascii="Times New Roman"/>
          <w:i/>
          <w:sz w:val="31"/>
        </w:rPr>
      </w:pPr>
      <w:r>
        <w:rPr/>
        <w:drawing>
          <wp:anchor distT="0" distB="0" distL="0" distR="0" allowOverlap="1" layoutInCell="1" locked="0" behindDoc="1" simplePos="0" relativeHeight="481730560">
            <wp:simplePos x="0" y="0"/>
            <wp:positionH relativeFrom="page">
              <wp:posOffset>2233802</wp:posOffset>
            </wp:positionH>
            <wp:positionV relativeFrom="paragraph">
              <wp:posOffset>280301</wp:posOffset>
            </wp:positionV>
            <wp:extent cx="3041094" cy="2381249"/>
            <wp:effectExtent l="0" t="0" r="0" b="0"/>
            <wp:wrapNone/>
            <wp:docPr id="85" name="image882.png"/>
            <wp:cNvGraphicFramePr>
              <a:graphicFrameLocks noChangeAspect="1"/>
            </wp:cNvGraphicFramePr>
            <a:graphic>
              <a:graphicData uri="http://schemas.openxmlformats.org/drawingml/2006/picture">
                <pic:pic>
                  <pic:nvPicPr>
                    <pic:cNvPr id="86" name="image882.png"/>
                    <pic:cNvPicPr/>
                  </pic:nvPicPr>
                  <pic:blipFill>
                    <a:blip r:embed="rId889" cstate="print"/>
                    <a:stretch>
                      <a:fillRect/>
                    </a:stretch>
                  </pic:blipFill>
                  <pic:spPr>
                    <a:xfrm>
                      <a:off x="0" y="0"/>
                      <a:ext cx="3041094" cy="2381249"/>
                    </a:xfrm>
                    <a:prstGeom prst="rect">
                      <a:avLst/>
                    </a:prstGeom>
                  </pic:spPr>
                </pic:pic>
              </a:graphicData>
            </a:graphic>
          </wp:anchor>
        </w:drawing>
      </w:r>
      <w:r>
        <w:rPr>
          <w:rFonts w:ascii="Times New Roman"/>
          <w:i/>
          <w:w w:val="99"/>
          <w:sz w:val="31"/>
        </w:rPr>
        <w:t>G</w:t>
      </w:r>
    </w:p>
    <w:p>
      <w:pPr>
        <w:spacing w:before="182"/>
        <w:ind w:left="5145" w:right="0" w:firstLine="0"/>
        <w:jc w:val="left"/>
        <w:rPr>
          <w:rFonts w:ascii="Times New Roman"/>
          <w:sz w:val="31"/>
        </w:rPr>
      </w:pPr>
      <w:r>
        <w:rPr>
          <w:rFonts w:ascii="Times New Roman"/>
          <w:w w:val="101"/>
          <w:sz w:val="31"/>
        </w:rPr>
        <w:t>1</w:t>
      </w:r>
    </w:p>
    <w:p>
      <w:pPr>
        <w:tabs>
          <w:tab w:pos="4049" w:val="left" w:leader="none"/>
          <w:tab w:pos="4557" w:val="left" w:leader="none"/>
        </w:tabs>
        <w:spacing w:line="187" w:lineRule="auto" w:before="75"/>
        <w:ind w:left="3064" w:right="0" w:firstLine="0"/>
        <w:jc w:val="left"/>
        <w:rPr>
          <w:rFonts w:ascii="Times New Roman"/>
          <w:sz w:val="19"/>
        </w:rPr>
      </w:pPr>
      <w:r>
        <w:rPr>
          <w:rFonts w:ascii="Times New Roman"/>
          <w:i/>
          <w:spacing w:val="-5"/>
          <w:position w:val="-3"/>
          <w:sz w:val="31"/>
        </w:rPr>
        <w:t>v</w:t>
      </w:r>
      <w:r>
        <w:rPr>
          <w:rFonts w:ascii="Times New Roman"/>
          <w:spacing w:val="-5"/>
          <w:position w:val="-11"/>
          <w:sz w:val="19"/>
        </w:rPr>
        <w:t>1</w:t>
      </w:r>
      <w:r>
        <w:rPr>
          <w:rFonts w:ascii="Times New Roman"/>
          <w:position w:val="-11"/>
          <w:sz w:val="19"/>
        </w:rPr>
        <w:tab/>
      </w:r>
      <w:r>
        <w:rPr>
          <w:rFonts w:ascii="Times New Roman"/>
          <w:spacing w:val="-10"/>
          <w:sz w:val="31"/>
        </w:rPr>
        <w:t>3</w:t>
      </w:r>
      <w:r>
        <w:rPr>
          <w:rFonts w:ascii="Times New Roman"/>
          <w:sz w:val="31"/>
        </w:rPr>
        <w:tab/>
      </w:r>
      <w:r>
        <w:rPr>
          <w:rFonts w:ascii="Times New Roman"/>
          <w:i/>
          <w:w w:val="95"/>
          <w:position w:val="-8"/>
          <w:sz w:val="31"/>
        </w:rPr>
        <w:t>v</w:t>
      </w:r>
      <w:r>
        <w:rPr>
          <w:rFonts w:ascii="Times New Roman"/>
          <w:i/>
          <w:spacing w:val="-40"/>
          <w:w w:val="95"/>
          <w:position w:val="-8"/>
          <w:sz w:val="31"/>
        </w:rPr>
        <w:t> </w:t>
      </w:r>
      <w:r>
        <w:rPr>
          <w:rFonts w:ascii="Times New Roman"/>
          <w:spacing w:val="-10"/>
          <w:position w:val="-16"/>
          <w:sz w:val="19"/>
        </w:rPr>
        <w:t>2</w:t>
      </w:r>
    </w:p>
    <w:p>
      <w:pPr>
        <w:tabs>
          <w:tab w:pos="5712" w:val="left" w:leader="none"/>
        </w:tabs>
        <w:spacing w:line="278" w:lineRule="exact" w:before="0"/>
        <w:ind w:left="3311" w:right="0" w:firstLine="0"/>
        <w:jc w:val="left"/>
        <w:rPr>
          <w:rFonts w:ascii="Times New Roman"/>
          <w:sz w:val="31"/>
        </w:rPr>
      </w:pPr>
      <w:r>
        <w:rPr>
          <w:rFonts w:ascii="Times New Roman"/>
          <w:spacing w:val="-10"/>
          <w:sz w:val="31"/>
        </w:rPr>
        <w:t>1</w:t>
      </w:r>
      <w:r>
        <w:rPr>
          <w:rFonts w:ascii="Times New Roman"/>
          <w:sz w:val="31"/>
        </w:rPr>
        <w:tab/>
      </w:r>
      <w:r>
        <w:rPr>
          <w:rFonts w:ascii="Times New Roman"/>
          <w:spacing w:val="-10"/>
          <w:position w:val="-4"/>
          <w:sz w:val="31"/>
        </w:rPr>
        <w:t>4</w:t>
      </w:r>
    </w:p>
    <w:p>
      <w:pPr>
        <w:spacing w:line="273" w:lineRule="exact" w:before="0"/>
        <w:ind w:left="4606" w:right="0" w:firstLine="0"/>
        <w:jc w:val="left"/>
        <w:rPr>
          <w:rFonts w:ascii="Times New Roman"/>
          <w:sz w:val="31"/>
        </w:rPr>
      </w:pPr>
      <w:r>
        <w:rPr>
          <w:rFonts w:ascii="Times New Roman"/>
          <w:w w:val="101"/>
          <w:sz w:val="31"/>
        </w:rPr>
        <w:t>2</w:t>
      </w:r>
    </w:p>
    <w:p>
      <w:pPr>
        <w:spacing w:line="313" w:lineRule="exact" w:before="197"/>
        <w:ind w:left="5202" w:right="0" w:firstLine="0"/>
        <w:jc w:val="left"/>
        <w:rPr>
          <w:rFonts w:ascii="Times New Roman"/>
          <w:sz w:val="19"/>
        </w:rPr>
      </w:pPr>
      <w:r>
        <w:rPr>
          <w:rFonts w:ascii="Times New Roman"/>
          <w:i/>
          <w:spacing w:val="-5"/>
          <w:sz w:val="31"/>
        </w:rPr>
        <w:t>v</w:t>
      </w:r>
      <w:r>
        <w:rPr>
          <w:rFonts w:ascii="Times New Roman"/>
          <w:spacing w:val="-5"/>
          <w:position w:val="-7"/>
          <w:sz w:val="19"/>
        </w:rPr>
        <w:t>3</w:t>
      </w:r>
    </w:p>
    <w:p>
      <w:pPr>
        <w:spacing w:line="240" w:lineRule="auto" w:before="0"/>
        <w:rPr>
          <w:rFonts w:ascii="Times New Roman"/>
          <w:sz w:val="40"/>
        </w:rPr>
      </w:pPr>
      <w:r>
        <w:rPr/>
        <w:br w:type="column"/>
      </w:r>
      <w:r>
        <w:rPr>
          <w:rFonts w:ascii="Times New Roman"/>
          <w:sz w:val="40"/>
        </w:rPr>
      </w:r>
    </w:p>
    <w:p>
      <w:pPr>
        <w:spacing w:before="270"/>
        <w:ind w:left="1806" w:right="2870" w:firstLine="0"/>
        <w:jc w:val="center"/>
        <w:rPr>
          <w:rFonts w:ascii="Times New Roman"/>
          <w:sz w:val="19"/>
        </w:rPr>
      </w:pPr>
      <w:r>
        <w:rPr>
          <w:rFonts w:ascii="Times New Roman"/>
          <w:i/>
          <w:spacing w:val="-5"/>
          <w:position w:val="8"/>
          <w:sz w:val="31"/>
        </w:rPr>
        <w:t>P</w:t>
      </w:r>
      <w:r>
        <w:rPr>
          <w:rFonts w:ascii="Times New Roman"/>
          <w:spacing w:val="-5"/>
          <w:sz w:val="19"/>
        </w:rPr>
        <w:t>13</w:t>
      </w:r>
    </w:p>
    <w:p>
      <w:pPr>
        <w:spacing w:after="0"/>
        <w:jc w:val="center"/>
        <w:rPr>
          <w:rFonts w:ascii="Times New Roman"/>
          <w:sz w:val="19"/>
        </w:rPr>
        <w:sectPr>
          <w:pgSz w:w="11910" w:h="16840"/>
          <w:pgMar w:header="0" w:footer="914" w:top="1040" w:bottom="1100" w:left="460" w:right="460"/>
          <w:cols w:num="2" w:equalWidth="0">
            <w:col w:w="5869" w:space="40"/>
            <w:col w:w="5081"/>
          </w:cols>
        </w:sectPr>
      </w:pPr>
    </w:p>
    <w:p>
      <w:pPr>
        <w:spacing w:line="272" w:lineRule="exact" w:before="0"/>
        <w:ind w:left="664" w:right="0" w:firstLine="0"/>
        <w:jc w:val="center"/>
        <w:rPr>
          <w:rFonts w:ascii="Times New Roman"/>
          <w:i/>
          <w:sz w:val="31"/>
        </w:rPr>
      </w:pPr>
      <w:r>
        <w:rPr>
          <w:rFonts w:ascii="Times New Roman"/>
          <w:i/>
          <w:w w:val="101"/>
          <w:sz w:val="31"/>
        </w:rPr>
        <w:t>u</w:t>
      </w:r>
    </w:p>
    <w:p>
      <w:pPr>
        <w:tabs>
          <w:tab w:pos="1186" w:val="left" w:leader="none"/>
        </w:tabs>
        <w:spacing w:line="175" w:lineRule="auto" w:before="0"/>
        <w:ind w:left="0" w:right="0" w:firstLine="0"/>
        <w:jc w:val="right"/>
        <w:rPr>
          <w:rFonts w:ascii="Times New Roman"/>
          <w:sz w:val="31"/>
        </w:rPr>
      </w:pPr>
      <w:r>
        <w:rPr>
          <w:rFonts w:ascii="Times New Roman"/>
          <w:spacing w:val="-10"/>
          <w:position w:val="-9"/>
          <w:sz w:val="31"/>
        </w:rPr>
        <w:t>3</w:t>
      </w:r>
      <w:r>
        <w:rPr>
          <w:rFonts w:ascii="Times New Roman"/>
          <w:position w:val="-9"/>
          <w:sz w:val="31"/>
        </w:rPr>
        <w:tab/>
      </w:r>
      <w:r>
        <w:rPr>
          <w:rFonts w:ascii="Times New Roman"/>
          <w:spacing w:val="-10"/>
          <w:sz w:val="31"/>
        </w:rPr>
        <w:t>1</w:t>
      </w:r>
    </w:p>
    <w:p>
      <w:pPr>
        <w:pStyle w:val="BodyText"/>
        <w:spacing w:before="6"/>
        <w:rPr>
          <w:rFonts w:ascii="Times New Roman"/>
          <w:sz w:val="43"/>
        </w:rPr>
      </w:pPr>
    </w:p>
    <w:p>
      <w:pPr>
        <w:tabs>
          <w:tab w:pos="4350" w:val="left" w:leader="none"/>
        </w:tabs>
        <w:spacing w:line="302" w:lineRule="exact" w:before="0"/>
        <w:ind w:left="2862" w:right="0" w:firstLine="0"/>
        <w:jc w:val="left"/>
        <w:rPr>
          <w:rFonts w:ascii="Times New Roman"/>
          <w:sz w:val="31"/>
        </w:rPr>
      </w:pPr>
      <w:r>
        <w:rPr/>
        <w:pict>
          <v:shape style="position:absolute;margin-left:253.320007pt;margin-top:12.350788pt;width:7pt;height:17.6pt;mso-position-horizontal-relative:page;mso-position-vertical-relative:paragraph;z-index:-21585408" type="#_x0000_t202" id="docshape2261" filled="false" stroked="false">
            <v:textbox inset="0,0,0,0">
              <w:txbxContent>
                <w:p>
                  <w:pPr>
                    <w:spacing w:line="350" w:lineRule="exact" w:before="0"/>
                    <w:ind w:left="0" w:right="0" w:firstLine="0"/>
                    <w:jc w:val="left"/>
                    <w:rPr>
                      <w:rFonts w:ascii="Times New Roman"/>
                      <w:i/>
                      <w:sz w:val="31"/>
                    </w:rPr>
                  </w:pPr>
                  <w:r>
                    <w:rPr>
                      <w:rFonts w:ascii="Times New Roman"/>
                      <w:i/>
                      <w:w w:val="101"/>
                      <w:sz w:val="31"/>
                    </w:rPr>
                    <w:t>v</w:t>
                  </w:r>
                </w:p>
              </w:txbxContent>
            </v:textbox>
            <w10:wrap type="none"/>
          </v:shape>
        </w:pict>
      </w:r>
      <w:r>
        <w:rPr>
          <w:rFonts w:ascii="Times New Roman"/>
          <w:spacing w:val="-10"/>
          <w:position w:val="1"/>
          <w:sz w:val="31"/>
        </w:rPr>
        <w:t>5</w:t>
      </w:r>
      <w:r>
        <w:rPr>
          <w:rFonts w:ascii="Times New Roman"/>
          <w:position w:val="1"/>
          <w:sz w:val="31"/>
        </w:rPr>
        <w:tab/>
      </w:r>
      <w:r>
        <w:rPr>
          <w:rFonts w:ascii="Times New Roman"/>
          <w:spacing w:val="-10"/>
          <w:sz w:val="31"/>
        </w:rPr>
        <w:t>4</w:t>
      </w:r>
    </w:p>
    <w:p>
      <w:pPr>
        <w:tabs>
          <w:tab w:pos="4870" w:val="right" w:leader="none"/>
        </w:tabs>
        <w:spacing w:line="277" w:lineRule="exact" w:before="0"/>
        <w:ind w:left="3065" w:right="0" w:firstLine="0"/>
        <w:jc w:val="left"/>
        <w:rPr>
          <w:rFonts w:ascii="Times New Roman"/>
          <w:sz w:val="19"/>
        </w:rPr>
      </w:pPr>
      <w:r>
        <w:rPr>
          <w:rFonts w:ascii="Times New Roman"/>
          <w:i/>
          <w:spacing w:val="-5"/>
          <w:position w:val="8"/>
          <w:sz w:val="31"/>
        </w:rPr>
        <w:t>v</w:t>
      </w:r>
      <w:r>
        <w:rPr>
          <w:rFonts w:ascii="Times New Roman"/>
          <w:spacing w:val="-5"/>
          <w:sz w:val="19"/>
        </w:rPr>
        <w:t>5</w:t>
      </w:r>
      <w:r>
        <w:rPr>
          <w:rFonts w:ascii="Times New Roman"/>
          <w:sz w:val="19"/>
        </w:rPr>
        <w:tab/>
      </w:r>
      <w:r>
        <w:rPr>
          <w:rFonts w:ascii="Times New Roman"/>
          <w:spacing w:val="-10"/>
          <w:sz w:val="19"/>
        </w:rPr>
        <w:t>4</w:t>
      </w:r>
    </w:p>
    <w:p>
      <w:pPr>
        <w:spacing w:line="287" w:lineRule="exact" w:before="0"/>
        <w:ind w:left="5700" w:right="0" w:firstLine="0"/>
        <w:jc w:val="left"/>
        <w:rPr>
          <w:rFonts w:ascii="Times New Roman"/>
          <w:sz w:val="31"/>
        </w:rPr>
      </w:pPr>
      <w:r>
        <w:rPr>
          <w:rFonts w:ascii="Times New Roman"/>
          <w:w w:val="101"/>
          <w:sz w:val="31"/>
        </w:rPr>
        <w:t>2</w:t>
      </w:r>
    </w:p>
    <w:p>
      <w:pPr>
        <w:spacing w:before="86"/>
        <w:ind w:left="1426" w:right="0" w:firstLine="0"/>
        <w:jc w:val="left"/>
        <w:rPr>
          <w:rFonts w:ascii="Times New Roman"/>
          <w:sz w:val="19"/>
        </w:rPr>
      </w:pPr>
      <w:r>
        <w:rPr/>
        <w:br w:type="column"/>
      </w:r>
      <w:r>
        <w:rPr>
          <w:rFonts w:ascii="Times New Roman"/>
          <w:i/>
          <w:spacing w:val="-5"/>
          <w:position w:val="8"/>
          <w:sz w:val="31"/>
        </w:rPr>
        <w:t>P</w:t>
      </w:r>
      <w:r>
        <w:rPr>
          <w:rFonts w:ascii="Times New Roman"/>
          <w:spacing w:val="-5"/>
          <w:sz w:val="19"/>
        </w:rPr>
        <w:t>24</w:t>
      </w:r>
    </w:p>
    <w:p>
      <w:pPr>
        <w:spacing w:after="0"/>
        <w:jc w:val="left"/>
        <w:rPr>
          <w:rFonts w:ascii="Times New Roman"/>
          <w:sz w:val="19"/>
        </w:rPr>
        <w:sectPr>
          <w:type w:val="continuous"/>
          <w:pgSz w:w="11910" w:h="16840"/>
          <w:pgMar w:header="0" w:footer="914" w:top="2000" w:bottom="280" w:left="460" w:right="460"/>
          <w:cols w:num="2" w:equalWidth="0">
            <w:col w:w="6597" w:space="40"/>
            <w:col w:w="4353"/>
          </w:cols>
        </w:sectPr>
      </w:pPr>
    </w:p>
    <w:p>
      <w:pPr>
        <w:pStyle w:val="BodyText"/>
        <w:spacing w:before="185"/>
        <w:ind w:left="5042"/>
        <w:jc w:val="both"/>
      </w:pPr>
      <w:r>
        <w:rPr/>
        <w:t>Նկ.</w:t>
      </w:r>
      <w:r>
        <w:rPr>
          <w:spacing w:val="-2"/>
        </w:rPr>
        <w:t> 8.1.8</w:t>
      </w:r>
    </w:p>
    <w:p>
      <w:pPr>
        <w:pStyle w:val="BodyText"/>
        <w:spacing w:line="360" w:lineRule="auto" w:before="158"/>
        <w:ind w:left="617" w:right="612" w:firstLine="567"/>
        <w:jc w:val="both"/>
      </w:pPr>
      <w:r>
        <w:rPr>
          <w:w w:val="105"/>
        </w:rPr>
        <w:t>Դեպք</w:t>
      </w:r>
      <w:r>
        <w:rPr>
          <w:w w:val="105"/>
        </w:rPr>
        <w:t> 2:</w:t>
      </w:r>
      <w:r>
        <w:rPr>
          <w:w w:val="105"/>
        </w:rPr>
        <w:t> </w:t>
      </w:r>
      <w:r>
        <w:rPr>
          <w:rFonts w:ascii="Cambria Math" w:hAnsi="Cambria Math" w:cs="Cambria Math" w:eastAsia="Cambria Math"/>
          <w:w w:val="105"/>
        </w:rPr>
        <w:t>G</w:t>
      </w:r>
      <w:r>
        <w:rPr>
          <w:rFonts w:ascii="Cambria Math" w:hAnsi="Cambria Math" w:cs="Cambria Math" w:eastAsia="Cambria Math"/>
          <w:w w:val="105"/>
        </w:rPr>
        <w:t> </w:t>
      </w:r>
      <w:r>
        <w:rPr>
          <w:w w:val="105"/>
        </w:rPr>
        <w:t>գրաֆի</w:t>
      </w:r>
      <w:r>
        <w:rPr>
          <w:w w:val="105"/>
        </w:rPr>
        <w:t>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 </w:t>
      </w:r>
      <w:r>
        <w:rPr>
          <w:w w:val="105"/>
          <w:vertAlign w:val="baseline"/>
        </w:rPr>
        <w:t>գագաթները</w:t>
      </w:r>
      <w:r>
        <w:rPr>
          <w:w w:val="105"/>
          <w:vertAlign w:val="baseline"/>
        </w:rPr>
        <w:t> պատկանում</w:t>
      </w:r>
      <w:r>
        <w:rPr>
          <w:w w:val="105"/>
          <w:vertAlign w:val="baseline"/>
        </w:rPr>
        <w:t> են</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13</w:t>
      </w:r>
      <w:r>
        <w:rPr>
          <w:rFonts w:ascii="Cambria Math" w:hAnsi="Cambria Math" w:cs="Cambria Math" w:eastAsia="Cambria Math"/>
          <w:w w:val="105"/>
          <w:vertAlign w:val="baseline"/>
        </w:rPr>
        <w:t> </w:t>
      </w:r>
      <w:r>
        <w:rPr>
          <w:w w:val="105"/>
          <w:vertAlign w:val="baseline"/>
        </w:rPr>
        <w:t>գրաֆի</w:t>
      </w:r>
      <w:r>
        <w:rPr>
          <w:w w:val="105"/>
          <w:vertAlign w:val="baseline"/>
        </w:rPr>
        <w:t> միևնույն կապակցված բաղադրիչին:</w:t>
      </w:r>
    </w:p>
    <w:p>
      <w:pPr>
        <w:pStyle w:val="BodyText"/>
        <w:spacing w:line="360" w:lineRule="auto" w:before="1"/>
        <w:ind w:left="617" w:right="611" w:firstLine="567"/>
        <w:jc w:val="both"/>
      </w:pPr>
      <w:r>
        <w:rPr/>
        <w:t>Հեշտ է տեսնել, որ այդ դեպքում </w:t>
      </w:r>
      <w:r>
        <w:rPr>
          <w:rFonts w:ascii="Cambria Math" w:hAnsi="Cambria Math" w:cs="Cambria Math" w:eastAsia="Cambria Math"/>
        </w:rPr>
        <w:t>G </w:t>
      </w:r>
      <w:r>
        <w:rPr/>
        <w:t>գրաֆում գոյություն կունենա </w:t>
      </w:r>
      <w:r>
        <w:rPr>
          <w:rFonts w:ascii="Cambria Math" w:hAnsi="Cambria Math" w:cs="Cambria Math" w:eastAsia="Cambria Math"/>
        </w:rPr>
        <w:t>v</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v</w:t>
      </w:r>
      <w:r>
        <w:rPr>
          <w:rFonts w:ascii="Cambria Math" w:hAnsi="Cambria Math" w:cs="Cambria Math" w:eastAsia="Cambria Math"/>
          <w:vertAlign w:val="subscript"/>
        </w:rPr>
        <w:t>3</w:t>
      </w:r>
      <w:r>
        <w:rPr>
          <w:rFonts w:ascii="Cambria Math" w:hAnsi="Cambria Math" w:cs="Cambria Math" w:eastAsia="Cambria Math"/>
          <w:vertAlign w:val="baseline"/>
        </w:rPr>
        <w:t> </w:t>
      </w:r>
      <w:r>
        <w:rPr>
          <w:vertAlign w:val="baseline"/>
        </w:rPr>
        <w:t>գագաթները միացնող </w:t>
      </w:r>
      <w:r>
        <w:rPr>
          <w:rFonts w:ascii="Cambria Math" w:hAnsi="Cambria Math" w:cs="Cambria Math" w:eastAsia="Cambria Math"/>
          <w:vertAlign w:val="baseline"/>
        </w:rPr>
        <w:t>P</w:t>
      </w:r>
      <w:r>
        <w:rPr>
          <w:rFonts w:ascii="Cambria Math" w:hAnsi="Cambria Math" w:cs="Cambria Math" w:eastAsia="Cambria Math"/>
          <w:vertAlign w:val="subscript"/>
        </w:rPr>
        <w:t>13</w:t>
      </w:r>
      <w:r>
        <w:rPr>
          <w:rFonts w:ascii="Cambria Math" w:hAnsi="Cambria Math" w:cs="Cambria Math" w:eastAsia="Cambria Math"/>
          <w:spacing w:val="30"/>
          <w:vertAlign w:val="baseline"/>
        </w:rPr>
        <w:t> </w:t>
      </w:r>
      <w:r>
        <w:rPr>
          <w:vertAlign w:val="baseline"/>
        </w:rPr>
        <w:t>պարզ ճանապարհ, որի գագաթները ներկված են </w:t>
      </w:r>
      <w:r>
        <w:rPr>
          <w:rFonts w:ascii="Cambria Math" w:hAnsi="Cambria Math" w:cs="Cambria Math" w:eastAsia="Cambria Math"/>
          <w:vertAlign w:val="baseline"/>
        </w:rPr>
        <w:t>1</w:t>
      </w:r>
      <w:r>
        <w:rPr>
          <w:rFonts w:ascii="Cambria Math" w:hAnsi="Cambria Math" w:cs="Cambria Math" w:eastAsia="Cambria Math"/>
          <w:spacing w:val="21"/>
          <w:vertAlign w:val="baseline"/>
        </w:rPr>
        <w:t> </w:t>
      </w:r>
      <w:r>
        <w:rPr>
          <w:vertAlign w:val="baseline"/>
        </w:rPr>
        <w:t>և </w:t>
      </w:r>
      <w:r>
        <w:rPr>
          <w:rFonts w:ascii="Cambria Math" w:hAnsi="Cambria Math" w:cs="Cambria Math" w:eastAsia="Cambria Math"/>
          <w:vertAlign w:val="baseline"/>
        </w:rPr>
        <w:t>3</w:t>
      </w:r>
      <w:r>
        <w:rPr>
          <w:rFonts w:ascii="Cambria Math" w:hAnsi="Cambria Math" w:cs="Cambria Math" w:eastAsia="Cambria Math"/>
          <w:spacing w:val="22"/>
          <w:vertAlign w:val="baseline"/>
        </w:rPr>
        <w:t> </w:t>
      </w:r>
      <w:r>
        <w:rPr>
          <w:vertAlign w:val="baseline"/>
        </w:rPr>
        <w:t>գույներով: Քանի որ</w:t>
      </w:r>
      <w:r>
        <w:rPr>
          <w:spacing w:val="40"/>
          <w:vertAlign w:val="baseline"/>
        </w:rPr>
        <w:t> </w:t>
      </w:r>
      <w:r>
        <w:rPr>
          <w:rFonts w:ascii="Cambria Math" w:hAnsi="Cambria Math" w:cs="Cambria Math" w:eastAsia="Cambria Math"/>
          <w:vertAlign w:val="baseline"/>
        </w:rPr>
        <w:t>G </w:t>
      </w:r>
      <w:r>
        <w:rPr>
          <w:vertAlign w:val="baseline"/>
        </w:rPr>
        <w:t>գրաֆը հարթ է, ուստի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 </w:t>
      </w:r>
      <w:r>
        <w:rPr>
          <w:vertAlign w:val="baseline"/>
        </w:rPr>
        <w:t>գագաթները կպատկանեն </w:t>
      </w:r>
      <w:r>
        <w:rPr>
          <w:rFonts w:ascii="Cambria Math" w:hAnsi="Cambria Math" w:cs="Cambria Math" w:eastAsia="Cambria Math"/>
          <w:vertAlign w:val="baseline"/>
        </w:rPr>
        <w:t>G</w:t>
      </w:r>
      <w:r>
        <w:rPr>
          <w:rFonts w:ascii="Cambria Math" w:hAnsi="Cambria Math" w:cs="Cambria Math" w:eastAsia="Cambria Math"/>
          <w:vertAlign w:val="subscript"/>
        </w:rPr>
        <w:t>24</w:t>
      </w:r>
      <w:r>
        <w:rPr>
          <w:rFonts w:ascii="Cambria Math" w:hAnsi="Cambria Math" w:cs="Cambria Math" w:eastAsia="Cambria Math"/>
          <w:vertAlign w:val="baseline"/>
        </w:rPr>
        <w:t> </w:t>
      </w:r>
      <w:r>
        <w:rPr>
          <w:vertAlign w:val="baseline"/>
        </w:rPr>
        <w:t>գրաֆի տարբեր կապակցված բաղադրիչների: Իրոք, հակառակ դեպքում,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spacing w:val="40"/>
          <w:vertAlign w:val="baseline"/>
        </w:rPr>
        <w:t> </w:t>
      </w:r>
      <w:r>
        <w:rPr>
          <w:vertAlign w:val="baseline"/>
        </w:rPr>
        <w:t>և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spacing w:val="40"/>
          <w:vertAlign w:val="baseline"/>
        </w:rPr>
        <w:t> </w:t>
      </w:r>
      <w:r>
        <w:rPr>
          <w:vertAlign w:val="baseline"/>
        </w:rPr>
        <w:t>գագաթները միացնող</w:t>
      </w:r>
      <w:r>
        <w:rPr>
          <w:spacing w:val="40"/>
          <w:vertAlign w:val="baseline"/>
        </w:rPr>
        <w:t> </w:t>
      </w:r>
      <w:r>
        <w:rPr>
          <w:rFonts w:ascii="Cambria Math" w:hAnsi="Cambria Math" w:cs="Cambria Math" w:eastAsia="Cambria Math"/>
          <w:vertAlign w:val="baseline"/>
        </w:rPr>
        <w:t>P</w:t>
      </w:r>
      <w:r>
        <w:rPr>
          <w:rFonts w:ascii="Cambria Math" w:hAnsi="Cambria Math" w:cs="Cambria Math" w:eastAsia="Cambria Math"/>
          <w:vertAlign w:val="subscript"/>
        </w:rPr>
        <w:t>24</w:t>
      </w:r>
      <w:r>
        <w:rPr>
          <w:rFonts w:ascii="Cambria Math" w:hAnsi="Cambria Math" w:cs="Cambria Math" w:eastAsia="Cambria Math"/>
          <w:spacing w:val="40"/>
          <w:vertAlign w:val="baseline"/>
        </w:rPr>
        <w:t> </w:t>
      </w:r>
      <w:r>
        <w:rPr>
          <w:vertAlign w:val="baseline"/>
        </w:rPr>
        <w:t>պարզ ճանապարհը և </w:t>
      </w:r>
      <w:r>
        <w:rPr>
          <w:rFonts w:ascii="Cambria Math" w:hAnsi="Cambria Math" w:cs="Cambria Math" w:eastAsia="Cambria Math"/>
          <w:vertAlign w:val="baseline"/>
        </w:rPr>
        <w:t>P</w:t>
      </w:r>
      <w:r>
        <w:rPr>
          <w:rFonts w:ascii="Cambria Math" w:hAnsi="Cambria Math" w:cs="Cambria Math" w:eastAsia="Cambria Math"/>
          <w:vertAlign w:val="subscript"/>
        </w:rPr>
        <w:t>13</w:t>
      </w:r>
      <w:r>
        <w:rPr>
          <w:rFonts w:ascii="Cambria Math" w:hAnsi="Cambria Math" w:cs="Cambria Math" w:eastAsia="Cambria Math"/>
          <w:spacing w:val="40"/>
          <w:vertAlign w:val="baseline"/>
        </w:rPr>
        <w:t> </w:t>
      </w:r>
      <w:r>
        <w:rPr>
          <w:vertAlign w:val="baseline"/>
        </w:rPr>
        <w:t>պարզ ճանապարհը կհատվեն </w:t>
      </w:r>
      <w:r>
        <w:rPr>
          <w:rFonts w:ascii="Cambria Math" w:hAnsi="Cambria Math" w:cs="Cambria Math" w:eastAsia="Cambria Math"/>
          <w:vertAlign w:val="baseline"/>
        </w:rPr>
        <w:t>G </w:t>
      </w:r>
      <w:r>
        <w:rPr>
          <w:vertAlign w:val="baseline"/>
        </w:rPr>
        <w:t>գրաֆի որևէ գագաթում, իսկ դա հակասում է նրան, որ այդ ճանապարհների գագաթները ներկված են տարբեր գույներով (նկ. 8.1.8): Վերաներկենք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spacing w:val="40"/>
          <w:vertAlign w:val="baseline"/>
        </w:rPr>
        <w:t> </w:t>
      </w:r>
      <w:r>
        <w:rPr>
          <w:vertAlign w:val="baseline"/>
        </w:rPr>
        <w:t>գագաթը պարունակող կապակցված</w:t>
      </w:r>
      <w:r>
        <w:rPr>
          <w:spacing w:val="80"/>
          <w:vertAlign w:val="baseline"/>
        </w:rPr>
        <w:t> </w:t>
      </w:r>
      <w:r>
        <w:rPr>
          <w:vertAlign w:val="baseline"/>
        </w:rPr>
        <w:t>բաղադրիչում </w:t>
      </w:r>
      <w:r>
        <w:rPr>
          <w:rFonts w:ascii="Cambria Math" w:hAnsi="Cambria Math" w:cs="Cambria Math" w:eastAsia="Cambria Math"/>
          <w:vertAlign w:val="baseline"/>
        </w:rPr>
        <w:t>2 </w:t>
      </w:r>
      <w:r>
        <w:rPr>
          <w:vertAlign w:val="baseline"/>
        </w:rPr>
        <w:t>գույնով ներկված գագաթները </w:t>
      </w:r>
      <w:r>
        <w:rPr>
          <w:rFonts w:ascii="Cambria Math" w:hAnsi="Cambria Math" w:cs="Cambria Math" w:eastAsia="Cambria Math"/>
          <w:vertAlign w:val="baseline"/>
        </w:rPr>
        <w:t>4 </w:t>
      </w:r>
      <w:r>
        <w:rPr>
          <w:vertAlign w:val="baseline"/>
        </w:rPr>
        <w:t>գույնով, իսկ </w:t>
      </w:r>
      <w:r>
        <w:rPr>
          <w:rFonts w:ascii="Cambria Math" w:hAnsi="Cambria Math" w:cs="Cambria Math" w:eastAsia="Cambria Math"/>
          <w:vertAlign w:val="baseline"/>
        </w:rPr>
        <w:t>4</w:t>
      </w:r>
      <w:r>
        <w:rPr>
          <w:vertAlign w:val="baseline"/>
        </w:rPr>
        <w:t>-ով ներկված գագաթները` </w:t>
      </w:r>
      <w:r>
        <w:rPr>
          <w:rFonts w:ascii="Cambria Math" w:hAnsi="Cambria Math" w:cs="Cambria Math" w:eastAsia="Cambria Math"/>
          <w:vertAlign w:val="baseline"/>
        </w:rPr>
        <w:t>2 </w:t>
      </w:r>
      <w:r>
        <w:rPr>
          <w:vertAlign w:val="baseline"/>
        </w:rPr>
        <w:t>գույնով, կստանանք </w:t>
      </w:r>
      <w:r>
        <w:rPr>
          <w:rFonts w:ascii="Cambria Math" w:hAnsi="Cambria Math" w:cs="Cambria Math" w:eastAsia="Cambria Math"/>
          <w:vertAlign w:val="baseline"/>
        </w:rPr>
        <w:t>H </w:t>
      </w:r>
      <w:r>
        <w:rPr>
          <w:vertAlign w:val="baseline"/>
        </w:rPr>
        <w:t>գրաֆի </w:t>
      </w:r>
      <w:r>
        <w:rPr>
          <w:rFonts w:ascii="Cambria Math" w:hAnsi="Cambria Math" w:cs="Cambria Math" w:eastAsia="Cambria Math"/>
          <w:vertAlign w:val="baseline"/>
        </w:rPr>
        <w:t>a</w:t>
      </w:r>
      <w:r>
        <w:rPr>
          <w:rFonts w:ascii="Cambria Math" w:hAnsi="Cambria Math" w:cs="Cambria Math" w:eastAsia="Cambria Math"/>
          <w:vertAlign w:val="superscript"/>
        </w:rPr>
        <w:t>rr</w:t>
      </w:r>
      <w:r>
        <w:rPr>
          <w:rFonts w:ascii="Cambria Math" w:hAnsi="Cambria Math" w:cs="Cambria Math" w:eastAsia="Cambria Math"/>
          <w:vertAlign w:val="baseline"/>
        </w:rPr>
        <w:t> </w:t>
      </w:r>
      <w:r>
        <w:rPr>
          <w:vertAlign w:val="baseline"/>
        </w:rPr>
        <w:t>ճիշտ գագաթային </w:t>
      </w:r>
      <w:r>
        <w:rPr>
          <w:rFonts w:ascii="Cambria Math" w:hAnsi="Cambria Math" w:cs="Cambria Math" w:eastAsia="Cambria Math"/>
          <w:vertAlign w:val="baseline"/>
        </w:rPr>
        <w:t>5</w:t>
      </w:r>
      <w:r>
        <w:rPr>
          <w:b/>
          <w:bCs/>
          <w:vertAlign w:val="baseline"/>
        </w:rPr>
        <w:t>-</w:t>
      </w:r>
      <w:r>
        <w:rPr>
          <w:vertAlign w:val="baseline"/>
        </w:rPr>
        <w:t>ներկում, որի դեպքում </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vertAlign w:val="baseline"/>
        </w:rPr>
        <w:t> </w:t>
      </w:r>
      <w:r>
        <w:rPr>
          <w:vertAlign w:val="baseline"/>
        </w:rPr>
        <w:t>և </w:t>
      </w:r>
      <w:r>
        <w:rPr>
          <w:rFonts w:ascii="Cambria Math" w:hAnsi="Cambria Math" w:cs="Cambria Math" w:eastAsia="Cambria Math"/>
          <w:vertAlign w:val="baseline"/>
        </w:rPr>
        <w:t>v</w:t>
      </w:r>
      <w:r>
        <w:rPr>
          <w:rFonts w:ascii="Cambria Math" w:hAnsi="Cambria Math" w:cs="Cambria Math" w:eastAsia="Cambria Math"/>
          <w:vertAlign w:val="subscript"/>
        </w:rPr>
        <w:t>4</w:t>
      </w:r>
      <w:r>
        <w:rPr>
          <w:rFonts w:ascii="Cambria Math" w:hAnsi="Cambria Math" w:cs="Cambria Math" w:eastAsia="Cambria Math"/>
          <w:vertAlign w:val="baseline"/>
        </w:rPr>
        <w:t> </w:t>
      </w:r>
      <w:r>
        <w:rPr>
          <w:vertAlign w:val="baseline"/>
        </w:rPr>
        <w:t>գագաթները ներկված են </w:t>
      </w:r>
      <w:r>
        <w:rPr>
          <w:rFonts w:ascii="Cambria Math" w:hAnsi="Cambria Math" w:cs="Cambria Math" w:eastAsia="Cambria Math"/>
          <w:vertAlign w:val="baseline"/>
        </w:rPr>
        <w:t>4 </w:t>
      </w:r>
      <w:r>
        <w:rPr>
          <w:vertAlign w:val="baseline"/>
        </w:rPr>
        <w:t>գույնով: Այդ դեպքում ներկենք </w:t>
      </w:r>
      <w:r>
        <w:rPr>
          <w:rFonts w:ascii="Cambria Math" w:hAnsi="Cambria Math" w:cs="Cambria Math" w:eastAsia="Cambria Math"/>
          <w:vertAlign w:val="baseline"/>
        </w:rPr>
        <w:t>G </w:t>
      </w:r>
      <w:r>
        <w:rPr>
          <w:vertAlign w:val="baseline"/>
        </w:rPr>
        <w:t>գրաֆի </w:t>
      </w:r>
      <w:r>
        <w:rPr>
          <w:rFonts w:ascii="Cambria Math" w:hAnsi="Cambria Math" w:cs="Cambria Math" w:eastAsia="Cambria Math"/>
          <w:vertAlign w:val="baseline"/>
        </w:rPr>
        <w:t>u </w:t>
      </w:r>
      <w:r>
        <w:rPr>
          <w:vertAlign w:val="baseline"/>
        </w:rPr>
        <w:t>գագաթը </w:t>
      </w:r>
      <w:r>
        <w:rPr>
          <w:rFonts w:ascii="Cambria Math" w:hAnsi="Cambria Math" w:cs="Cambria Math" w:eastAsia="Cambria Math"/>
          <w:vertAlign w:val="baseline"/>
        </w:rPr>
        <w:t>2 </w:t>
      </w:r>
      <w:r>
        <w:rPr>
          <w:vertAlign w:val="baseline"/>
        </w:rPr>
        <w:t>գույնով:</w:t>
      </w:r>
    </w:p>
    <w:p>
      <w:pPr>
        <w:pStyle w:val="BodyText"/>
        <w:spacing w:line="315" w:lineRule="exact"/>
        <w:ind w:left="1185"/>
        <w:jc w:val="both"/>
      </w:pPr>
      <w:r>
        <w:rPr/>
        <w:t>Երկու</w:t>
      </w:r>
      <w:r>
        <w:rPr>
          <w:spacing w:val="10"/>
        </w:rPr>
        <w:t> </w:t>
      </w:r>
      <w:r>
        <w:rPr/>
        <w:t>դեպքում</w:t>
      </w:r>
      <w:r>
        <w:rPr>
          <w:spacing w:val="10"/>
        </w:rPr>
        <w:t> </w:t>
      </w:r>
      <w:r>
        <w:rPr/>
        <w:t>էլ</w:t>
      </w:r>
      <w:r>
        <w:rPr>
          <w:spacing w:val="9"/>
        </w:rPr>
        <w:t> </w:t>
      </w:r>
      <w:r>
        <w:rPr/>
        <w:t>ստացանք,</w:t>
      </w:r>
      <w:r>
        <w:rPr>
          <w:spacing w:val="10"/>
        </w:rPr>
        <w:t> </w:t>
      </w:r>
      <w:r>
        <w:rPr/>
        <w:t>որ</w:t>
      </w:r>
      <w:r>
        <w:rPr>
          <w:spacing w:val="10"/>
        </w:rPr>
        <w:t> </w:t>
      </w:r>
      <w:r>
        <w:rPr>
          <w:rFonts w:ascii="Cambria Math" w:hAnsi="Cambria Math" w:cs="Cambria Math" w:eastAsia="Cambria Math"/>
        </w:rPr>
        <w:t>G</w:t>
      </w:r>
      <w:r>
        <w:rPr>
          <w:rFonts w:ascii="Cambria Math" w:hAnsi="Cambria Math" w:cs="Cambria Math" w:eastAsia="Cambria Math"/>
          <w:spacing w:val="16"/>
        </w:rPr>
        <w:t> </w:t>
      </w:r>
      <w:r>
        <w:rPr/>
        <w:t>գրաֆը</w:t>
      </w:r>
      <w:r>
        <w:rPr>
          <w:spacing w:val="10"/>
        </w:rPr>
        <w:t> </w:t>
      </w:r>
      <w:r>
        <w:rPr/>
        <w:t>ունի</w:t>
      </w:r>
      <w:r>
        <w:rPr>
          <w:spacing w:val="10"/>
        </w:rPr>
        <w:t> </w:t>
      </w:r>
      <w:r>
        <w:rPr/>
        <w:t>ճիշտ</w:t>
      </w:r>
      <w:r>
        <w:rPr>
          <w:spacing w:val="9"/>
        </w:rPr>
        <w:t> </w:t>
      </w:r>
      <w:r>
        <w:rPr/>
        <w:t>գագաթային</w:t>
      </w:r>
      <w:r>
        <w:rPr>
          <w:spacing w:val="9"/>
        </w:rPr>
        <w:t> </w:t>
      </w:r>
      <w:r>
        <w:rPr>
          <w:rFonts w:ascii="Cambria Math" w:hAnsi="Cambria Math" w:cs="Cambria Math" w:eastAsia="Cambria Math"/>
        </w:rPr>
        <w:t>5</w:t>
      </w:r>
      <w:r>
        <w:rPr>
          <w:b/>
          <w:bCs/>
        </w:rPr>
        <w:t>-</w:t>
      </w:r>
      <w:r>
        <w:rPr/>
        <w:t>ներկում,</w:t>
      </w:r>
      <w:r>
        <w:rPr>
          <w:spacing w:val="9"/>
        </w:rPr>
        <w:t> </w:t>
      </w:r>
      <w:r>
        <w:rPr>
          <w:spacing w:val="-2"/>
        </w:rPr>
        <w:t>ուստի</w:t>
      </w:r>
    </w:p>
    <w:p>
      <w:pPr>
        <w:pStyle w:val="BodyText"/>
        <w:spacing w:before="158"/>
        <w:ind w:left="617"/>
        <w:rPr>
          <w:rFonts w:ascii="Cambria Math" w:hAnsi="Cambria Math"/>
          <w:sz w:val="20"/>
        </w:rPr>
      </w:pPr>
      <w:r>
        <w:rPr>
          <w:rFonts w:ascii="Cambria Math" w:hAnsi="Cambria Math"/>
          <w:w w:val="110"/>
        </w:rPr>
        <w:t>x</w:t>
      </w:r>
      <w:r>
        <w:rPr>
          <w:rFonts w:ascii="Cambria Math" w:hAnsi="Cambria Math"/>
          <w:w w:val="110"/>
          <w:position w:val="1"/>
        </w:rPr>
        <w:t>(</w:t>
      </w:r>
      <w:r>
        <w:rPr>
          <w:rFonts w:ascii="Cambria Math" w:hAnsi="Cambria Math"/>
          <w:w w:val="110"/>
        </w:rPr>
        <w:t>G</w:t>
      </w:r>
      <w:r>
        <w:rPr>
          <w:rFonts w:ascii="Cambria Math" w:hAnsi="Cambria Math"/>
          <w:w w:val="110"/>
          <w:position w:val="1"/>
        </w:rPr>
        <w:t>)</w:t>
      </w:r>
      <w:r>
        <w:rPr>
          <w:rFonts w:ascii="Cambria Math" w:hAnsi="Cambria Math"/>
          <w:spacing w:val="4"/>
          <w:w w:val="110"/>
          <w:position w:val="1"/>
        </w:rPr>
        <w:t> </w:t>
      </w:r>
      <w:r>
        <w:rPr>
          <w:rFonts w:ascii="Cambria Math" w:hAnsi="Cambria Math"/>
          <w:w w:val="110"/>
        </w:rPr>
        <w:t>≤</w:t>
      </w:r>
      <w:r>
        <w:rPr>
          <w:rFonts w:ascii="Cambria Math" w:hAnsi="Cambria Math"/>
          <w:spacing w:val="4"/>
          <w:w w:val="110"/>
        </w:rPr>
        <w:t> </w:t>
      </w:r>
      <w:r>
        <w:rPr>
          <w:rFonts w:ascii="Cambria Math" w:hAnsi="Cambria Math"/>
          <w:w w:val="110"/>
        </w:rPr>
        <w:t>5</w:t>
      </w:r>
      <w:r>
        <w:rPr>
          <w:w w:val="110"/>
        </w:rPr>
        <w:t>:</w:t>
      </w:r>
      <w:r>
        <w:rPr>
          <w:spacing w:val="77"/>
          <w:w w:val="150"/>
        </w:rPr>
        <w:t> </w:t>
      </w:r>
      <w:r>
        <w:rPr>
          <w:rFonts w:ascii="Cambria Math" w:hAnsi="Cambria Math"/>
          <w:spacing w:val="-10"/>
          <w:w w:val="110"/>
          <w:sz w:val="20"/>
        </w:rPr>
        <w:t>∎</w:t>
      </w:r>
    </w:p>
    <w:p>
      <w:pPr>
        <w:pStyle w:val="BodyText"/>
        <w:spacing w:line="360" w:lineRule="auto" w:before="158"/>
        <w:ind w:left="617" w:right="613" w:firstLine="567"/>
        <w:jc w:val="both"/>
      </w:pPr>
      <w:r>
        <w:rPr/>
        <w:t>Նշենք նաև առանց ապացույցի Գրոթշի թեորեմը եռանկյուն չպարունակող հարթ գրաֆների քրոմատիկ թվի մասին:</w:t>
      </w:r>
    </w:p>
    <w:p>
      <w:pPr>
        <w:spacing w:before="1"/>
        <w:ind w:left="1185" w:right="0" w:firstLine="0"/>
        <w:jc w:val="both"/>
        <w:rPr>
          <w:sz w:val="24"/>
          <w:szCs w:val="24"/>
        </w:rPr>
      </w:pPr>
      <w:r>
        <w:rPr>
          <w:b/>
          <w:bCs/>
          <w:sz w:val="24"/>
          <w:szCs w:val="24"/>
        </w:rPr>
        <w:t>Թեորեմ</w:t>
      </w:r>
      <w:r>
        <w:rPr>
          <w:b/>
          <w:bCs/>
          <w:spacing w:val="61"/>
          <w:sz w:val="24"/>
          <w:szCs w:val="24"/>
        </w:rPr>
        <w:t> </w:t>
      </w:r>
      <w:r>
        <w:rPr>
          <w:b/>
          <w:bCs/>
          <w:sz w:val="24"/>
          <w:szCs w:val="24"/>
        </w:rPr>
        <w:t>8.1.12</w:t>
      </w:r>
      <w:r>
        <w:rPr>
          <w:b/>
          <w:bCs/>
          <w:spacing w:val="61"/>
          <w:sz w:val="24"/>
          <w:szCs w:val="24"/>
        </w:rPr>
        <w:t> </w:t>
      </w:r>
      <w:r>
        <w:rPr>
          <w:b/>
          <w:bCs/>
          <w:sz w:val="24"/>
          <w:szCs w:val="24"/>
        </w:rPr>
        <w:t>(Գրոթշ):</w:t>
      </w:r>
      <w:r>
        <w:rPr>
          <w:b/>
          <w:bCs/>
          <w:spacing w:val="62"/>
          <w:sz w:val="24"/>
          <w:szCs w:val="24"/>
        </w:rPr>
        <w:t> </w:t>
      </w:r>
      <w:r>
        <w:rPr>
          <w:sz w:val="24"/>
          <w:szCs w:val="24"/>
        </w:rPr>
        <w:t>Եթե</w:t>
      </w:r>
      <w:r>
        <w:rPr>
          <w:spacing w:val="61"/>
          <w:sz w:val="24"/>
          <w:szCs w:val="24"/>
        </w:rPr>
        <w:t> </w:t>
      </w:r>
      <w:r>
        <w:rPr>
          <w:rFonts w:ascii="Cambria Math" w:hAnsi="Cambria Math" w:cs="Cambria Math" w:eastAsia="Cambria Math"/>
          <w:sz w:val="24"/>
          <w:szCs w:val="24"/>
        </w:rPr>
        <w:t>G</w:t>
      </w:r>
      <w:r>
        <w:rPr>
          <w:sz w:val="24"/>
          <w:szCs w:val="24"/>
        </w:rPr>
        <w:t>-ն</w:t>
      </w:r>
      <w:r>
        <w:rPr>
          <w:spacing w:val="61"/>
          <w:sz w:val="24"/>
          <w:szCs w:val="24"/>
        </w:rPr>
        <w:t> </w:t>
      </w:r>
      <w:r>
        <w:rPr>
          <w:sz w:val="24"/>
          <w:szCs w:val="24"/>
        </w:rPr>
        <w:t>եռանկյուն</w:t>
      </w:r>
      <w:r>
        <w:rPr>
          <w:spacing w:val="62"/>
          <w:sz w:val="24"/>
          <w:szCs w:val="24"/>
        </w:rPr>
        <w:t> </w:t>
      </w:r>
      <w:r>
        <w:rPr>
          <w:sz w:val="24"/>
          <w:szCs w:val="24"/>
        </w:rPr>
        <w:t>չպարունակող</w:t>
      </w:r>
      <w:r>
        <w:rPr>
          <w:spacing w:val="61"/>
          <w:sz w:val="24"/>
          <w:szCs w:val="24"/>
        </w:rPr>
        <w:t> </w:t>
      </w:r>
      <w:r>
        <w:rPr>
          <w:sz w:val="24"/>
          <w:szCs w:val="24"/>
        </w:rPr>
        <w:t>հարթ</w:t>
      </w:r>
      <w:r>
        <w:rPr>
          <w:spacing w:val="63"/>
          <w:sz w:val="24"/>
          <w:szCs w:val="24"/>
        </w:rPr>
        <w:t> </w:t>
      </w:r>
      <w:r>
        <w:rPr>
          <w:sz w:val="24"/>
          <w:szCs w:val="24"/>
        </w:rPr>
        <w:t>գրաֆ</w:t>
      </w:r>
      <w:r>
        <w:rPr>
          <w:spacing w:val="62"/>
          <w:sz w:val="24"/>
          <w:szCs w:val="24"/>
        </w:rPr>
        <w:t> </w:t>
      </w:r>
      <w:r>
        <w:rPr>
          <w:sz w:val="24"/>
          <w:szCs w:val="24"/>
        </w:rPr>
        <w:t>է,</w:t>
      </w:r>
      <w:r>
        <w:rPr>
          <w:spacing w:val="61"/>
          <w:sz w:val="24"/>
          <w:szCs w:val="24"/>
        </w:rPr>
        <w:t> </w:t>
      </w:r>
      <w:r>
        <w:rPr>
          <w:spacing w:val="-5"/>
          <w:sz w:val="24"/>
          <w:szCs w:val="24"/>
        </w:rPr>
        <w:t>ապա</w:t>
      </w:r>
    </w:p>
    <w:p>
      <w:pPr>
        <w:pStyle w:val="BodyText"/>
        <w:spacing w:before="158"/>
        <w:ind w:left="617"/>
      </w:pPr>
      <w:r>
        <w:rPr>
          <w:rFonts w:ascii="Cambria Math" w:hAnsi="Cambria Math"/>
          <w:w w:val="110"/>
        </w:rPr>
        <w:t>x</w:t>
      </w:r>
      <w:r>
        <w:rPr>
          <w:rFonts w:ascii="Cambria Math" w:hAnsi="Cambria Math"/>
          <w:w w:val="110"/>
          <w:position w:val="1"/>
        </w:rPr>
        <w:t>(</w:t>
      </w:r>
      <w:r>
        <w:rPr>
          <w:rFonts w:ascii="Cambria Math" w:hAnsi="Cambria Math"/>
          <w:w w:val="110"/>
        </w:rPr>
        <w:t>G</w:t>
      </w:r>
      <w:r>
        <w:rPr>
          <w:rFonts w:ascii="Cambria Math" w:hAnsi="Cambria Math"/>
          <w:w w:val="110"/>
          <w:position w:val="1"/>
        </w:rPr>
        <w:t>)</w:t>
      </w:r>
      <w:r>
        <w:rPr>
          <w:rFonts w:ascii="Cambria Math" w:hAnsi="Cambria Math"/>
          <w:spacing w:val="2"/>
          <w:w w:val="110"/>
          <w:position w:val="1"/>
        </w:rPr>
        <w:t> </w:t>
      </w:r>
      <w:r>
        <w:rPr>
          <w:rFonts w:ascii="Cambria Math" w:hAnsi="Cambria Math"/>
          <w:w w:val="110"/>
        </w:rPr>
        <w:t>≤</w:t>
      </w:r>
      <w:r>
        <w:rPr>
          <w:rFonts w:ascii="Cambria Math" w:hAnsi="Cambria Math"/>
          <w:spacing w:val="3"/>
          <w:w w:val="110"/>
        </w:rPr>
        <w:t> </w:t>
      </w:r>
      <w:r>
        <w:rPr>
          <w:rFonts w:ascii="Cambria Math" w:hAnsi="Cambria Math"/>
          <w:spacing w:val="-5"/>
          <w:w w:val="110"/>
        </w:rPr>
        <w:t>3</w:t>
      </w:r>
      <w:r>
        <w:rPr>
          <w:spacing w:val="-5"/>
          <w:w w:val="110"/>
        </w:rPr>
        <w:t>:</w:t>
      </w:r>
    </w:p>
    <w:p>
      <w:pPr>
        <w:pStyle w:val="BodyText"/>
        <w:spacing w:line="360" w:lineRule="auto" w:before="157"/>
        <w:ind w:left="617" w:right="610" w:firstLine="567"/>
        <w:jc w:val="both"/>
      </w:pPr>
      <w:r>
        <w:rPr/>
        <w:t>Հարթ գրաֆների քրոմատիկ թվի հետ է կապված նաև գրաֆների տեսության</w:t>
      </w:r>
      <w:r>
        <w:rPr>
          <w:spacing w:val="40"/>
        </w:rPr>
        <w:t> </w:t>
      </w:r>
      <w:r>
        <w:rPr/>
        <w:t>հայտնի և բարդ հիպոթեզներից մեկը, որը ձևակերպել է Հադվիգերը [16]:</w:t>
      </w:r>
    </w:p>
    <w:p>
      <w:pPr>
        <w:spacing w:after="0" w:line="360" w:lineRule="auto"/>
        <w:jc w:val="both"/>
        <w:sectPr>
          <w:type w:val="continuous"/>
          <w:pgSz w:w="11910" w:h="16840"/>
          <w:pgMar w:header="0" w:footer="914" w:top="2000" w:bottom="280" w:left="460" w:right="460"/>
        </w:sectPr>
      </w:pPr>
    </w:p>
    <w:p>
      <w:pPr>
        <w:spacing w:before="57"/>
        <w:ind w:left="1185" w:right="0" w:firstLine="0"/>
        <w:jc w:val="both"/>
        <w:rPr>
          <w:rFonts w:ascii="Cambria Math" w:hAnsi="Cambria Math" w:cs="Cambria Math" w:eastAsia="Cambria Math"/>
          <w:sz w:val="24"/>
          <w:szCs w:val="24"/>
        </w:rPr>
      </w:pPr>
      <w:r>
        <w:rPr>
          <w:b/>
          <w:bCs/>
          <w:sz w:val="24"/>
          <w:szCs w:val="24"/>
        </w:rPr>
        <w:t>Հիպոթեզ</w:t>
      </w:r>
      <w:r>
        <w:rPr>
          <w:b/>
          <w:bCs/>
          <w:spacing w:val="42"/>
          <w:sz w:val="24"/>
          <w:szCs w:val="24"/>
        </w:rPr>
        <w:t> </w:t>
      </w:r>
      <w:r>
        <w:rPr>
          <w:b/>
          <w:bCs/>
          <w:sz w:val="24"/>
          <w:szCs w:val="24"/>
        </w:rPr>
        <w:t>8.1.2</w:t>
      </w:r>
      <w:r>
        <w:rPr>
          <w:b/>
          <w:bCs/>
          <w:spacing w:val="42"/>
          <w:sz w:val="24"/>
          <w:szCs w:val="24"/>
        </w:rPr>
        <w:t> </w:t>
      </w:r>
      <w:r>
        <w:rPr>
          <w:b/>
          <w:bCs/>
          <w:sz w:val="24"/>
          <w:szCs w:val="24"/>
        </w:rPr>
        <w:t>(Հադվիգեր):</w:t>
      </w:r>
      <w:r>
        <w:rPr>
          <w:b/>
          <w:bCs/>
          <w:spacing w:val="43"/>
          <w:sz w:val="24"/>
          <w:szCs w:val="24"/>
        </w:rPr>
        <w:t> </w:t>
      </w:r>
      <w:r>
        <w:rPr>
          <w:sz w:val="24"/>
          <w:szCs w:val="24"/>
        </w:rPr>
        <w:t>Ցանկացած</w:t>
      </w:r>
      <w:r>
        <w:rPr>
          <w:spacing w:val="40"/>
          <w:sz w:val="24"/>
          <w:szCs w:val="24"/>
        </w:rPr>
        <w:t> </w:t>
      </w:r>
      <w:r>
        <w:rPr>
          <w:rFonts w:ascii="Cambria Math" w:hAnsi="Cambria Math" w:cs="Cambria Math" w:eastAsia="Cambria Math"/>
          <w:sz w:val="24"/>
          <w:szCs w:val="24"/>
        </w:rPr>
        <w:t>k</w:t>
      </w:r>
      <w:r>
        <w:rPr>
          <w:b/>
          <w:bCs/>
          <w:sz w:val="24"/>
          <w:szCs w:val="24"/>
        </w:rPr>
        <w:t>-</w:t>
      </w:r>
      <w:r>
        <w:rPr>
          <w:sz w:val="24"/>
          <w:szCs w:val="24"/>
        </w:rPr>
        <w:t>քրոմատիկ</w:t>
      </w:r>
      <w:r>
        <w:rPr>
          <w:spacing w:val="41"/>
          <w:sz w:val="24"/>
          <w:szCs w:val="24"/>
        </w:rPr>
        <w:t> </w:t>
      </w:r>
      <w:r>
        <w:rPr>
          <w:rFonts w:ascii="Cambria Math" w:hAnsi="Cambria Math" w:cs="Cambria Math" w:eastAsia="Cambria Math"/>
          <w:sz w:val="24"/>
          <w:szCs w:val="24"/>
        </w:rPr>
        <w:t>G</w:t>
      </w:r>
      <w:r>
        <w:rPr>
          <w:rFonts w:ascii="Cambria Math" w:hAnsi="Cambria Math" w:cs="Cambria Math" w:eastAsia="Cambria Math"/>
          <w:spacing w:val="49"/>
          <w:sz w:val="24"/>
          <w:szCs w:val="24"/>
        </w:rPr>
        <w:t> </w:t>
      </w:r>
      <w:r>
        <w:rPr>
          <w:sz w:val="24"/>
          <w:szCs w:val="24"/>
        </w:rPr>
        <w:t>գրաֆ</w:t>
      </w:r>
      <w:r>
        <w:rPr>
          <w:spacing w:val="41"/>
          <w:sz w:val="24"/>
          <w:szCs w:val="24"/>
        </w:rPr>
        <w:t> </w:t>
      </w:r>
      <w:r>
        <w:rPr>
          <w:sz w:val="24"/>
          <w:szCs w:val="24"/>
        </w:rPr>
        <w:t>պարունակում</w:t>
      </w:r>
      <w:r>
        <w:rPr>
          <w:spacing w:val="44"/>
          <w:sz w:val="24"/>
          <w:szCs w:val="24"/>
        </w:rPr>
        <w:t> </w:t>
      </w:r>
      <w:r>
        <w:rPr>
          <w:sz w:val="24"/>
          <w:szCs w:val="24"/>
        </w:rPr>
        <w:t>է</w:t>
      </w:r>
      <w:r>
        <w:rPr>
          <w:spacing w:val="42"/>
          <w:sz w:val="24"/>
          <w:szCs w:val="24"/>
        </w:rPr>
        <w:t> </w:t>
      </w:r>
      <w:r>
        <w:rPr>
          <w:rFonts w:ascii="Cambria Math" w:hAnsi="Cambria Math" w:cs="Cambria Math" w:eastAsia="Cambria Math"/>
          <w:spacing w:val="-5"/>
          <w:sz w:val="24"/>
          <w:szCs w:val="24"/>
        </w:rPr>
        <w:t>K</w:t>
      </w:r>
      <w:r>
        <w:rPr>
          <w:rFonts w:ascii="Cambria Math" w:hAnsi="Cambria Math" w:cs="Cambria Math" w:eastAsia="Cambria Math"/>
          <w:spacing w:val="-5"/>
          <w:sz w:val="24"/>
          <w:szCs w:val="24"/>
          <w:vertAlign w:val="subscript"/>
        </w:rPr>
        <w:t>k</w:t>
      </w:r>
    </w:p>
    <w:p>
      <w:pPr>
        <w:pStyle w:val="BodyText"/>
        <w:spacing w:before="158"/>
        <w:ind w:left="617"/>
        <w:jc w:val="both"/>
      </w:pPr>
      <w:r>
        <w:rPr/>
        <w:t>որպես</w:t>
      </w:r>
      <w:r>
        <w:rPr>
          <w:spacing w:val="-1"/>
        </w:rPr>
        <w:t> </w:t>
      </w:r>
      <w:r>
        <w:rPr>
          <w:spacing w:val="-2"/>
        </w:rPr>
        <w:t>մինոր:</w:t>
      </w:r>
    </w:p>
    <w:p>
      <w:pPr>
        <w:pStyle w:val="BodyText"/>
        <w:spacing w:line="360" w:lineRule="auto" w:before="158"/>
        <w:ind w:left="617" w:right="610" w:firstLine="567"/>
        <w:jc w:val="both"/>
      </w:pPr>
      <w:r>
        <w:rPr/>
        <w:t>Հայտնի է, որ այս հիպոթեզը ճիշտ է </w:t>
      </w:r>
      <w:r>
        <w:rPr>
          <w:rFonts w:ascii="Cambria Math" w:hAnsi="Cambria Math" w:cs="Cambria Math" w:eastAsia="Cambria Math"/>
          <w:spacing w:val="13"/>
        </w:rPr>
        <w:t>k</w:t>
      </w:r>
      <w:r>
        <w:rPr>
          <w:rFonts w:ascii="Cambria Math" w:hAnsi="Cambria Math" w:cs="Cambria Math" w:eastAsia="Cambria Math"/>
          <w:spacing w:val="1"/>
        </w:rPr>
        <w:t> </w:t>
      </w:r>
      <w:r>
        <w:rPr>
          <w:rFonts w:ascii="Cambria Math" w:hAnsi="Cambria Math" w:cs="Cambria Math" w:eastAsia="Cambria Math"/>
        </w:rPr>
        <w:t>≤ 4</w:t>
      </w:r>
      <w:r>
        <w:rPr>
          <w:b/>
          <w:bCs/>
        </w:rPr>
        <w:t>-</w:t>
      </w:r>
      <w:r>
        <w:rPr/>
        <w:t>ի դեպքում [13]: Եթե </w:t>
      </w:r>
      <w:r>
        <w:rPr>
          <w:rFonts w:ascii="Cambria Math" w:hAnsi="Cambria Math" w:cs="Cambria Math" w:eastAsia="Cambria Math"/>
          <w:spacing w:val="13"/>
        </w:rPr>
        <w:t>k</w:t>
      </w:r>
      <w:r>
        <w:rPr>
          <w:rFonts w:ascii="Cambria Math" w:hAnsi="Cambria Math" w:cs="Cambria Math" w:eastAsia="Cambria Math"/>
          <w:spacing w:val="1"/>
        </w:rPr>
        <w:t> </w:t>
      </w:r>
      <w:r>
        <w:rPr>
          <w:rFonts w:ascii="Cambria Math" w:hAnsi="Cambria Math" w:cs="Cambria Math" w:eastAsia="Cambria Math"/>
        </w:rPr>
        <w:t>= 5</w:t>
      </w:r>
      <w:r>
        <w:rPr/>
        <w:t>, ապա Հադվիգերի հիպոթեզի համաձայն, ցանկացած </w:t>
      </w:r>
      <w:r>
        <w:rPr>
          <w:rFonts w:ascii="Cambria Math" w:hAnsi="Cambria Math" w:cs="Cambria Math" w:eastAsia="Cambria Math"/>
        </w:rPr>
        <w:t>5</w:t>
      </w:r>
      <w:r>
        <w:rPr>
          <w:b/>
          <w:bCs/>
        </w:rPr>
        <w:t>-</w:t>
      </w:r>
      <w:r>
        <w:rPr/>
        <w:t>քրոմատիկ </w:t>
      </w:r>
      <w:r>
        <w:rPr>
          <w:rFonts w:ascii="Cambria Math" w:hAnsi="Cambria Math" w:cs="Cambria Math" w:eastAsia="Cambria Math"/>
        </w:rPr>
        <w:t>G </w:t>
      </w:r>
      <w:r>
        <w:rPr/>
        <w:t>գրաֆ պարունակում է </w:t>
      </w:r>
      <w:r>
        <w:rPr>
          <w:rFonts w:ascii="Cambria Math" w:hAnsi="Cambria Math" w:cs="Cambria Math" w:eastAsia="Cambria Math"/>
        </w:rPr>
        <w:t>K</w:t>
      </w:r>
      <w:r>
        <w:rPr>
          <w:rFonts w:ascii="Cambria Math" w:hAnsi="Cambria Math" w:cs="Cambria Math" w:eastAsia="Cambria Math"/>
          <w:vertAlign w:val="subscript"/>
        </w:rPr>
        <w:t>5</w:t>
      </w:r>
      <w:r>
        <w:rPr>
          <w:rFonts w:ascii="Cambria Math" w:hAnsi="Cambria Math" w:cs="Cambria Math" w:eastAsia="Cambria Math"/>
          <w:vertAlign w:val="baseline"/>
        </w:rPr>
        <w:t> </w:t>
      </w:r>
      <w:r>
        <w:rPr>
          <w:vertAlign w:val="baseline"/>
        </w:rPr>
        <w:t>որպես մինոր: Մյուս կողմից, թեորեմ 7.2.3-ից ստացվում է, որ այդ </w:t>
      </w:r>
      <w:r>
        <w:rPr>
          <w:rFonts w:ascii="Cambria Math" w:hAnsi="Cambria Math" w:cs="Cambria Math" w:eastAsia="Cambria Math"/>
          <w:vertAlign w:val="baseline"/>
        </w:rPr>
        <w:t>G </w:t>
      </w:r>
      <w:r>
        <w:rPr>
          <w:vertAlign w:val="baseline"/>
        </w:rPr>
        <w:t>գրաֆը չի կարող</w:t>
      </w:r>
      <w:r>
        <w:rPr>
          <w:spacing w:val="40"/>
          <w:vertAlign w:val="baseline"/>
        </w:rPr>
        <w:t> </w:t>
      </w:r>
      <w:r>
        <w:rPr>
          <w:vertAlign w:val="baseline"/>
        </w:rPr>
        <w:t>լինել հարթ, ուստի Հադվիգերի հիպոթեզի </w:t>
      </w:r>
      <w:r>
        <w:rPr>
          <w:rFonts w:ascii="Cambria Math" w:hAnsi="Cambria Math" w:cs="Cambria Math" w:eastAsia="Cambria Math"/>
          <w:spacing w:val="13"/>
          <w:vertAlign w:val="baseline"/>
        </w:rPr>
        <w:t>k</w:t>
      </w:r>
      <w:r>
        <w:rPr>
          <w:rFonts w:ascii="Cambria Math" w:hAnsi="Cambria Math" w:cs="Cambria Math" w:eastAsia="Cambria Math"/>
          <w:vertAlign w:val="baseline"/>
        </w:rPr>
        <w:t> </w:t>
      </w:r>
      <w:r>
        <w:rPr>
          <w:rFonts w:ascii="Cambria Math" w:hAnsi="Cambria Math" w:cs="Cambria Math" w:eastAsia="Cambria Math"/>
          <w:spacing w:val="13"/>
          <w:vertAlign w:val="baseline"/>
        </w:rPr>
        <w:t>=</w:t>
      </w:r>
      <w:r>
        <w:rPr>
          <w:rFonts w:ascii="Cambria Math" w:hAnsi="Cambria Math" w:cs="Cambria Math" w:eastAsia="Cambria Math"/>
          <w:vertAlign w:val="baseline"/>
        </w:rPr>
        <w:t> 5 </w:t>
      </w:r>
      <w:r>
        <w:rPr>
          <w:vertAlign w:val="baseline"/>
        </w:rPr>
        <w:t>դեպքից հետևում է թեորեմ 8.1.10-ը: Վագները [37] ցույց է տվել, որ իրականում թեորեմ 8.1.10-ը համարժեք է Հադվիգերի հիպոթեզի</w:t>
      </w:r>
      <w:r>
        <w:rPr>
          <w:spacing w:val="40"/>
          <w:vertAlign w:val="baseline"/>
        </w:rPr>
        <w:t> </w:t>
      </w:r>
      <w:r>
        <w:rPr>
          <w:rFonts w:ascii="Cambria Math" w:hAnsi="Cambria Math" w:cs="Cambria Math" w:eastAsia="Cambria Math"/>
          <w:spacing w:val="13"/>
          <w:vertAlign w:val="baseline"/>
        </w:rPr>
        <w:t>k</w:t>
      </w:r>
      <w:r>
        <w:rPr>
          <w:rFonts w:ascii="Cambria Math" w:hAnsi="Cambria Math" w:cs="Cambria Math" w:eastAsia="Cambria Math"/>
          <w:vertAlign w:val="baseline"/>
        </w:rPr>
        <w:t> </w:t>
      </w:r>
      <w:r>
        <w:rPr>
          <w:rFonts w:ascii="Cambria Math" w:hAnsi="Cambria Math" w:cs="Cambria Math" w:eastAsia="Cambria Math"/>
          <w:spacing w:val="13"/>
          <w:vertAlign w:val="baseline"/>
        </w:rPr>
        <w:t>=</w:t>
      </w:r>
      <w:r>
        <w:rPr>
          <w:rFonts w:ascii="Cambria Math" w:hAnsi="Cambria Math" w:cs="Cambria Math" w:eastAsia="Cambria Math"/>
          <w:vertAlign w:val="baseline"/>
        </w:rPr>
        <w:t> 5</w:t>
      </w:r>
      <w:r>
        <w:rPr>
          <w:rFonts w:ascii="Cambria Math" w:hAnsi="Cambria Math" w:cs="Cambria Math" w:eastAsia="Cambria Math"/>
          <w:spacing w:val="40"/>
          <w:vertAlign w:val="baseline"/>
        </w:rPr>
        <w:t> </w:t>
      </w:r>
      <w:r>
        <w:rPr>
          <w:vertAlign w:val="baseline"/>
        </w:rPr>
        <w:t>դեպքի:</w:t>
      </w:r>
      <w:r>
        <w:rPr>
          <w:spacing w:val="40"/>
          <w:vertAlign w:val="baseline"/>
        </w:rPr>
        <w:t> </w:t>
      </w:r>
      <w:r>
        <w:rPr>
          <w:vertAlign w:val="baseline"/>
        </w:rPr>
        <w:t>Այստեղից</w:t>
      </w:r>
      <w:r>
        <w:rPr>
          <w:spacing w:val="40"/>
          <w:vertAlign w:val="baseline"/>
        </w:rPr>
        <w:t> </w:t>
      </w:r>
      <w:r>
        <w:rPr>
          <w:vertAlign w:val="baseline"/>
        </w:rPr>
        <w:t>հետևում</w:t>
      </w:r>
      <w:r>
        <w:rPr>
          <w:spacing w:val="40"/>
          <w:vertAlign w:val="baseline"/>
        </w:rPr>
        <w:t> </w:t>
      </w:r>
      <w:r>
        <w:rPr>
          <w:vertAlign w:val="baseline"/>
        </w:rPr>
        <w:t>է,</w:t>
      </w:r>
      <w:r>
        <w:rPr>
          <w:spacing w:val="40"/>
          <w:vertAlign w:val="baseline"/>
        </w:rPr>
        <w:t> </w:t>
      </w:r>
      <w:r>
        <w:rPr>
          <w:vertAlign w:val="baseline"/>
        </w:rPr>
        <w:t>որ</w:t>
      </w:r>
      <w:r>
        <w:rPr>
          <w:spacing w:val="40"/>
          <w:vertAlign w:val="baseline"/>
        </w:rPr>
        <w:t> </w:t>
      </w:r>
      <w:r>
        <w:rPr>
          <w:vertAlign w:val="baseline"/>
        </w:rPr>
        <w:t>Հադվիգերի</w:t>
      </w:r>
      <w:r>
        <w:rPr>
          <w:spacing w:val="40"/>
          <w:vertAlign w:val="baseline"/>
        </w:rPr>
        <w:t> </w:t>
      </w:r>
      <w:r>
        <w:rPr>
          <w:vertAlign w:val="baseline"/>
        </w:rPr>
        <w:t>հիպոթեզը</w:t>
      </w:r>
      <w:r>
        <w:rPr>
          <w:spacing w:val="40"/>
          <w:vertAlign w:val="baseline"/>
        </w:rPr>
        <w:t> </w:t>
      </w:r>
      <w:r>
        <w:rPr>
          <w:vertAlign w:val="baseline"/>
        </w:rPr>
        <w:t>ճիշտ</w:t>
      </w:r>
      <w:r>
        <w:rPr>
          <w:spacing w:val="40"/>
          <w:vertAlign w:val="baseline"/>
        </w:rPr>
        <w:t> </w:t>
      </w:r>
      <w:r>
        <w:rPr>
          <w:vertAlign w:val="baseline"/>
        </w:rPr>
        <w:t>է</w:t>
      </w:r>
      <w:r>
        <w:rPr>
          <w:spacing w:val="40"/>
          <w:vertAlign w:val="baseline"/>
        </w:rPr>
        <w:t> </w:t>
      </w:r>
      <w:r>
        <w:rPr>
          <w:vertAlign w:val="baseline"/>
        </w:rPr>
        <w:t>նաև </w:t>
      </w:r>
      <w:r>
        <w:rPr>
          <w:rFonts w:ascii="Cambria Math" w:hAnsi="Cambria Math" w:cs="Cambria Math" w:eastAsia="Cambria Math"/>
          <w:spacing w:val="13"/>
          <w:vertAlign w:val="baseline"/>
        </w:rPr>
        <w:t>k</w:t>
      </w:r>
      <w:r>
        <w:rPr>
          <w:rFonts w:ascii="Cambria Math" w:hAnsi="Cambria Math" w:cs="Cambria Math" w:eastAsia="Cambria Math"/>
          <w:vertAlign w:val="baseline"/>
        </w:rPr>
        <w:t> = 5</w:t>
      </w:r>
      <w:r>
        <w:rPr>
          <w:vertAlign w:val="baseline"/>
        </w:rPr>
        <w:t>-ի դեպքում: 1993 թվականին Ռոբերտսոնի, Սեյմուրի և Տոմասի կողմից տրվեց Հադվիգերի հիպոթեզի ապացույցը </w:t>
      </w:r>
      <w:r>
        <w:rPr>
          <w:rFonts w:ascii="Cambria Math" w:hAnsi="Cambria Math" w:cs="Cambria Math" w:eastAsia="Cambria Math"/>
          <w:spacing w:val="13"/>
          <w:vertAlign w:val="baseline"/>
        </w:rPr>
        <w:t>k</w:t>
      </w:r>
      <w:r>
        <w:rPr>
          <w:rFonts w:ascii="Cambria Math" w:hAnsi="Cambria Math" w:cs="Cambria Math" w:eastAsia="Cambria Math"/>
          <w:vertAlign w:val="baseline"/>
        </w:rPr>
        <w:t> = 6</w:t>
      </w:r>
      <w:r>
        <w:rPr>
          <w:vertAlign w:val="baseline"/>
        </w:rPr>
        <w:t>-ի դեպքում [32]: Չլուծված են մնում Հադվիգերի հիպոթեզի </w:t>
      </w:r>
      <w:r>
        <w:rPr>
          <w:rFonts w:ascii="Cambria Math" w:hAnsi="Cambria Math" w:cs="Cambria Math" w:eastAsia="Cambria Math"/>
          <w:spacing w:val="13"/>
          <w:vertAlign w:val="baseline"/>
        </w:rPr>
        <w:t>k</w:t>
      </w:r>
      <w:r>
        <w:rPr>
          <w:rFonts w:ascii="Cambria Math" w:hAnsi="Cambria Math" w:cs="Cambria Math" w:eastAsia="Cambria Math"/>
          <w:vertAlign w:val="baseline"/>
        </w:rPr>
        <w:t> </w:t>
      </w:r>
      <w:r>
        <w:rPr>
          <w:rFonts w:ascii="Cambria Math" w:hAnsi="Cambria Math" w:cs="Cambria Math" w:eastAsia="Cambria Math"/>
          <w:spacing w:val="13"/>
          <w:vertAlign w:val="baseline"/>
        </w:rPr>
        <w:t>≥</w:t>
      </w:r>
      <w:r>
        <w:rPr>
          <w:rFonts w:ascii="Cambria Math" w:hAnsi="Cambria Math" w:cs="Cambria Math" w:eastAsia="Cambria Math"/>
          <w:vertAlign w:val="baseline"/>
        </w:rPr>
        <w:t> 7</w:t>
      </w:r>
      <w:r>
        <w:rPr>
          <w:rFonts w:ascii="Cambria Math" w:hAnsi="Cambria Math" w:cs="Cambria Math" w:eastAsia="Cambria Math"/>
          <w:spacing w:val="40"/>
          <w:vertAlign w:val="baseline"/>
        </w:rPr>
        <w:t> </w:t>
      </w:r>
      <w:r>
        <w:rPr>
          <w:vertAlign w:val="baseline"/>
        </w:rPr>
        <w:t>դեպքերը: Հադվիգերի հիպոթեզի մի ընդհանրացում դիտարկվել է Հայոշի կողմից և հայտնի է Հայոշի հիպոթեզ անվամբ:</w:t>
      </w:r>
    </w:p>
    <w:p>
      <w:pPr>
        <w:spacing w:line="360" w:lineRule="auto" w:before="0"/>
        <w:ind w:left="617" w:right="611" w:firstLine="567"/>
        <w:jc w:val="both"/>
        <w:rPr>
          <w:sz w:val="24"/>
          <w:szCs w:val="24"/>
        </w:rPr>
      </w:pPr>
      <w:r>
        <w:rPr>
          <w:b/>
          <w:bCs/>
          <w:sz w:val="24"/>
          <w:szCs w:val="24"/>
        </w:rPr>
        <w:t>Հիպոթեզ 8.1.3 (Հայոշ): </w:t>
      </w:r>
      <w:r>
        <w:rPr>
          <w:sz w:val="24"/>
          <w:szCs w:val="24"/>
        </w:rPr>
        <w:t>Ցանկացած </w:t>
      </w:r>
      <w:r>
        <w:rPr>
          <w:rFonts w:ascii="Cambria Math" w:hAnsi="Cambria Math" w:cs="Cambria Math" w:eastAsia="Cambria Math"/>
          <w:sz w:val="24"/>
          <w:szCs w:val="24"/>
        </w:rPr>
        <w:t>k</w:t>
      </w:r>
      <w:r>
        <w:rPr>
          <w:b/>
          <w:bCs/>
          <w:sz w:val="24"/>
          <w:szCs w:val="24"/>
        </w:rPr>
        <w:t>-</w:t>
      </w:r>
      <w:r>
        <w:rPr>
          <w:sz w:val="24"/>
          <w:szCs w:val="24"/>
        </w:rPr>
        <w:t>քրոմատիկ </w:t>
      </w:r>
      <w:r>
        <w:rPr>
          <w:rFonts w:ascii="Cambria Math" w:hAnsi="Cambria Math" w:cs="Cambria Math" w:eastAsia="Cambria Math"/>
          <w:sz w:val="24"/>
          <w:szCs w:val="24"/>
        </w:rPr>
        <w:t>G </w:t>
      </w:r>
      <w:r>
        <w:rPr>
          <w:sz w:val="24"/>
          <w:szCs w:val="24"/>
        </w:rPr>
        <w:t>գրաֆ պարունակում է ենթագրաֆ, որը </w:t>
      </w:r>
      <w:r>
        <w:rPr>
          <w:rFonts w:ascii="Cambria Math" w:hAnsi="Cambria Math" w:cs="Cambria Math" w:eastAsia="Cambria Math"/>
          <w:sz w:val="24"/>
          <w:szCs w:val="24"/>
        </w:rPr>
        <w:t>K</w:t>
      </w:r>
      <w:r>
        <w:rPr>
          <w:rFonts w:ascii="Cambria Math" w:hAnsi="Cambria Math" w:cs="Cambria Math" w:eastAsia="Cambria Math"/>
          <w:sz w:val="24"/>
          <w:szCs w:val="24"/>
          <w:vertAlign w:val="subscript"/>
        </w:rPr>
        <w:t>k</w:t>
      </w:r>
      <w:r>
        <w:rPr>
          <w:sz w:val="24"/>
          <w:szCs w:val="24"/>
          <w:vertAlign w:val="baseline"/>
        </w:rPr>
        <w:t>-ի ենթատրոհում է:</w:t>
      </w:r>
    </w:p>
    <w:p>
      <w:pPr>
        <w:pStyle w:val="BodyText"/>
        <w:spacing w:line="360" w:lineRule="auto"/>
        <w:ind w:left="617" w:right="610" w:firstLine="567"/>
        <w:jc w:val="both"/>
      </w:pPr>
      <w:r>
        <w:rPr/>
        <w:t>Դիրակը ցույց է տվել, որ այս հիպոթեզը ճիշտ է </w:t>
      </w:r>
      <w:r>
        <w:rPr>
          <w:rFonts w:ascii="Cambria Math" w:hAnsi="Cambria Math" w:cs="Cambria Math" w:eastAsia="Cambria Math"/>
          <w:spacing w:val="13"/>
        </w:rPr>
        <w:t>k</w:t>
      </w:r>
      <w:r>
        <w:rPr>
          <w:rFonts w:ascii="Cambria Math" w:hAnsi="Cambria Math" w:cs="Cambria Math" w:eastAsia="Cambria Math"/>
        </w:rPr>
        <w:t> ≤ 4</w:t>
      </w:r>
      <w:r>
        <w:rPr>
          <w:b/>
          <w:bCs/>
        </w:rPr>
        <w:t>-</w:t>
      </w:r>
      <w:r>
        <w:rPr/>
        <w:t>ի դեպքում [13]: Մյուս կողմից, Կատլինը հերքեց Հայոշի հիպոթեզը ցանկացած </w:t>
      </w:r>
      <w:r>
        <w:rPr>
          <w:rFonts w:ascii="Cambria Math" w:hAnsi="Cambria Math" w:cs="Cambria Math" w:eastAsia="Cambria Math"/>
          <w:spacing w:val="14"/>
        </w:rPr>
        <w:t>k</w:t>
      </w:r>
      <w:r>
        <w:rPr>
          <w:rFonts w:ascii="Cambria Math" w:hAnsi="Cambria Math" w:cs="Cambria Math" w:eastAsia="Cambria Math"/>
        </w:rPr>
        <w:t> ≥ 7</w:t>
      </w:r>
      <w:r>
        <w:rPr/>
        <w:t>-ի դեպքում [10]: Այսպիսով, Հայոշի հիպոթեզը մնում է բաց </w:t>
      </w:r>
      <w:r>
        <w:rPr>
          <w:rFonts w:ascii="Cambria Math" w:hAnsi="Cambria Math" w:cs="Cambria Math" w:eastAsia="Cambria Math"/>
          <w:spacing w:val="13"/>
        </w:rPr>
        <w:t>k = </w:t>
      </w:r>
      <w:r>
        <w:rPr>
          <w:rFonts w:ascii="Cambria Math" w:hAnsi="Cambria Math" w:cs="Cambria Math" w:eastAsia="Cambria Math"/>
        </w:rPr>
        <w:t>5 </w:t>
      </w:r>
      <w:r>
        <w:rPr/>
        <w:t>և </w:t>
      </w:r>
      <w:r>
        <w:rPr>
          <w:rFonts w:ascii="Cambria Math" w:hAnsi="Cambria Math" w:cs="Cambria Math" w:eastAsia="Cambria Math"/>
          <w:spacing w:val="13"/>
        </w:rPr>
        <w:t>k = </w:t>
      </w:r>
      <w:r>
        <w:rPr>
          <w:rFonts w:ascii="Cambria Math" w:hAnsi="Cambria Math" w:cs="Cambria Math" w:eastAsia="Cambria Math"/>
        </w:rPr>
        <w:t>6 </w:t>
      </w:r>
      <w:r>
        <w:rPr/>
        <w:t>դեպքերում:</w:t>
      </w:r>
    </w:p>
    <w:p>
      <w:pPr>
        <w:pStyle w:val="BodyText"/>
        <w:spacing w:before="12"/>
        <w:rPr>
          <w:sz w:val="35"/>
        </w:rPr>
      </w:pPr>
    </w:p>
    <w:p>
      <w:pPr>
        <w:pStyle w:val="Heading9"/>
      </w:pPr>
      <w:bookmarkStart w:name="_TOC_250002" w:id="23"/>
      <w:r>
        <w:rPr/>
        <w:t>§</w:t>
      </w:r>
      <w:r>
        <w:rPr>
          <w:spacing w:val="-1"/>
        </w:rPr>
        <w:t> </w:t>
      </w:r>
      <w:r>
        <w:rPr>
          <w:rFonts w:ascii="Cambria Math" w:hAnsi="Cambria Math" w:cs="Cambria Math" w:eastAsia="Cambria Math"/>
          <w:b w:val="0"/>
          <w:bCs w:val="0"/>
        </w:rPr>
        <w:t>8.</w:t>
      </w:r>
      <w:r>
        <w:rPr>
          <w:rFonts w:ascii="Cambria Math" w:hAnsi="Cambria Math" w:cs="Cambria Math" w:eastAsia="Cambria Math"/>
          <w:b w:val="0"/>
          <w:bCs w:val="0"/>
          <w:spacing w:val="-16"/>
        </w:rPr>
        <w:t> </w:t>
      </w:r>
      <w:r>
        <w:rPr>
          <w:rFonts w:ascii="Cambria Math" w:hAnsi="Cambria Math" w:cs="Cambria Math" w:eastAsia="Cambria Math"/>
          <w:b w:val="0"/>
          <w:bCs w:val="0"/>
        </w:rPr>
        <w:t>2.</w:t>
      </w:r>
      <w:r>
        <w:rPr>
          <w:rFonts w:ascii="Cambria Math" w:hAnsi="Cambria Math" w:cs="Cambria Math" w:eastAsia="Cambria Math"/>
          <w:b w:val="0"/>
          <w:bCs w:val="0"/>
          <w:spacing w:val="77"/>
        </w:rPr>
        <w:t> </w:t>
      </w:r>
      <w:r>
        <w:rPr/>
        <w:t>Գրաֆների</w:t>
      </w:r>
      <w:r>
        <w:rPr>
          <w:spacing w:val="1"/>
        </w:rPr>
        <w:t> </w:t>
      </w:r>
      <w:r>
        <w:rPr/>
        <w:t>կողային </w:t>
      </w:r>
      <w:bookmarkEnd w:id="23"/>
      <w:r>
        <w:rPr>
          <w:spacing w:val="-2"/>
        </w:rPr>
        <w:t>ներկումներ</w:t>
      </w:r>
    </w:p>
    <w:p>
      <w:pPr>
        <w:pStyle w:val="BodyText"/>
        <w:spacing w:before="1"/>
        <w:rPr>
          <w:b/>
          <w:sz w:val="50"/>
        </w:rPr>
      </w:pPr>
    </w:p>
    <w:p>
      <w:pPr>
        <w:pStyle w:val="BodyText"/>
        <w:ind w:left="1185"/>
        <w:jc w:val="both"/>
      </w:pPr>
      <w:r>
        <w:rPr/>
        <w:t>Դիցուք</w:t>
      </w:r>
      <w:r>
        <w:rPr>
          <w:spacing w:val="7"/>
        </w:rPr>
        <w:t> </w:t>
      </w:r>
      <w:r>
        <w:rPr>
          <w:rFonts w:ascii="Cambria Math" w:hAnsi="Cambria Math" w:cs="Cambria Math" w:eastAsia="Cambria Math"/>
        </w:rPr>
        <w:t>G</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E)</w:t>
      </w:r>
      <w:r>
        <w:rPr>
          <w:b/>
          <w:bCs/>
        </w:rPr>
        <w:t>-</w:t>
      </w:r>
      <w:r>
        <w:rPr/>
        <w:t>ն</w:t>
      </w:r>
      <w:r>
        <w:rPr>
          <w:spacing w:val="5"/>
        </w:rPr>
        <w:t> </w:t>
      </w:r>
      <w:r>
        <w:rPr/>
        <w:t>գրաֆ</w:t>
      </w:r>
      <w:r>
        <w:rPr>
          <w:spacing w:val="5"/>
        </w:rPr>
        <w:t> </w:t>
      </w:r>
      <w:r>
        <w:rPr>
          <w:spacing w:val="-5"/>
        </w:rPr>
        <w:t>է:</w:t>
      </w:r>
    </w:p>
    <w:p>
      <w:pPr>
        <w:spacing w:before="148"/>
        <w:ind w:left="1185" w:right="0" w:firstLine="0"/>
        <w:jc w:val="both"/>
        <w:rPr>
          <w:rFonts w:ascii="Cambria Math" w:hAnsi="Cambria Math" w:cs="Cambria Math" w:eastAsia="Cambria Math"/>
          <w:sz w:val="24"/>
          <w:szCs w:val="24"/>
        </w:rPr>
      </w:pPr>
      <w:r>
        <w:rPr>
          <w:b/>
          <w:bCs/>
          <w:sz w:val="24"/>
          <w:szCs w:val="24"/>
        </w:rPr>
        <w:t>Սահմանում</w:t>
      </w:r>
      <w:r>
        <w:rPr>
          <w:b/>
          <w:bCs/>
          <w:spacing w:val="25"/>
          <w:sz w:val="24"/>
          <w:szCs w:val="24"/>
        </w:rPr>
        <w:t>  </w:t>
      </w:r>
      <w:r>
        <w:rPr>
          <w:b/>
          <w:bCs/>
          <w:sz w:val="24"/>
          <w:szCs w:val="24"/>
        </w:rPr>
        <w:t>8.2.1:</w:t>
      </w:r>
      <w:r>
        <w:rPr>
          <w:b/>
          <w:bCs/>
          <w:spacing w:val="25"/>
          <w:sz w:val="24"/>
          <w:szCs w:val="24"/>
        </w:rPr>
        <w:t>  </w:t>
      </w:r>
      <w:r>
        <w:rPr>
          <w:rFonts w:ascii="Cambria Math" w:hAnsi="Cambria Math" w:cs="Cambria Math" w:eastAsia="Cambria Math"/>
          <w:sz w:val="24"/>
          <w:szCs w:val="24"/>
        </w:rPr>
        <w:t>G</w:t>
      </w:r>
      <w:r>
        <w:rPr>
          <w:rFonts w:ascii="Cambria Math" w:hAnsi="Cambria Math" w:cs="Cambria Math" w:eastAsia="Cambria Math"/>
          <w:spacing w:val="31"/>
          <w:sz w:val="24"/>
          <w:szCs w:val="24"/>
        </w:rPr>
        <w:t>  </w:t>
      </w:r>
      <w:r>
        <w:rPr>
          <w:sz w:val="24"/>
          <w:szCs w:val="24"/>
        </w:rPr>
        <w:t>գրաֆի</w:t>
      </w:r>
      <w:r>
        <w:rPr>
          <w:spacing w:val="25"/>
          <w:sz w:val="24"/>
          <w:szCs w:val="24"/>
        </w:rPr>
        <w:t>  </w:t>
      </w:r>
      <w:r>
        <w:rPr>
          <w:i/>
          <w:iCs/>
          <w:sz w:val="25"/>
          <w:szCs w:val="25"/>
        </w:rPr>
        <w:t>կողային</w:t>
      </w:r>
      <w:r>
        <w:rPr>
          <w:i/>
          <w:iCs/>
          <w:spacing w:val="78"/>
          <w:w w:val="150"/>
          <w:sz w:val="25"/>
          <w:szCs w:val="25"/>
        </w:rPr>
        <w:t> </w:t>
      </w:r>
      <w:r>
        <w:rPr>
          <w:rFonts w:ascii="Cambria Math" w:hAnsi="Cambria Math" w:cs="Cambria Math" w:eastAsia="Cambria Math"/>
          <w:sz w:val="24"/>
          <w:szCs w:val="24"/>
        </w:rPr>
        <w:t>k</w:t>
      </w:r>
      <w:r>
        <w:rPr>
          <w:b/>
          <w:bCs/>
          <w:i/>
          <w:iCs/>
          <w:sz w:val="25"/>
          <w:szCs w:val="25"/>
        </w:rPr>
        <w:t>-</w:t>
      </w:r>
      <w:r>
        <w:rPr>
          <w:i/>
          <w:iCs/>
          <w:sz w:val="25"/>
          <w:szCs w:val="25"/>
        </w:rPr>
        <w:t>ներկում</w:t>
      </w:r>
      <w:r>
        <w:rPr>
          <w:i/>
          <w:iCs/>
          <w:spacing w:val="77"/>
          <w:w w:val="150"/>
          <w:sz w:val="25"/>
          <w:szCs w:val="25"/>
        </w:rPr>
        <w:t> </w:t>
      </w:r>
      <w:r>
        <w:rPr>
          <w:sz w:val="24"/>
          <w:szCs w:val="24"/>
        </w:rPr>
        <w:t>կոչվում</w:t>
      </w:r>
      <w:r>
        <w:rPr>
          <w:spacing w:val="25"/>
          <w:sz w:val="24"/>
          <w:szCs w:val="24"/>
        </w:rPr>
        <w:t>  </w:t>
      </w:r>
      <w:r>
        <w:rPr>
          <w:sz w:val="24"/>
          <w:szCs w:val="24"/>
        </w:rPr>
        <w:t>է</w:t>
      </w:r>
      <w:r>
        <w:rPr>
          <w:spacing w:val="25"/>
          <w:sz w:val="24"/>
          <w:szCs w:val="24"/>
        </w:rPr>
        <w:t>  </w:t>
      </w:r>
      <w:r>
        <w:rPr>
          <w:rFonts w:ascii="Cambria Math" w:hAnsi="Cambria Math" w:cs="Cambria Math" w:eastAsia="Cambria Math"/>
          <w:sz w:val="24"/>
          <w:szCs w:val="24"/>
        </w:rPr>
        <w:t>a:</w:t>
      </w:r>
      <w:r>
        <w:rPr>
          <w:rFonts w:ascii="Cambria Math" w:hAnsi="Cambria Math" w:cs="Cambria Math" w:eastAsia="Cambria Math"/>
          <w:spacing w:val="-13"/>
          <w:sz w:val="24"/>
          <w:szCs w:val="24"/>
        </w:rPr>
        <w:t>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4"/>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3"/>
          <w:sz w:val="24"/>
          <w:szCs w:val="24"/>
        </w:rPr>
        <w:t> </w:t>
      </w:r>
      <w:r>
        <w:rPr>
          <w:rFonts w:ascii="Cambria Math" w:hAnsi="Cambria Math" w:cs="Cambria Math" w:eastAsia="Cambria Math"/>
          <w:position w:val="1"/>
          <w:sz w:val="24"/>
          <w:szCs w:val="24"/>
        </w:rPr>
        <w:t>{</w:t>
      </w:r>
      <w:r>
        <w:rPr>
          <w:rFonts w:ascii="Cambria Math" w:hAnsi="Cambria Math" w:cs="Cambria Math" w:eastAsia="Cambria Math"/>
          <w:sz w:val="24"/>
          <w:szCs w:val="24"/>
        </w:rPr>
        <w:t>1,</w:t>
      </w:r>
      <w:r>
        <w:rPr>
          <w:rFonts w:ascii="Cambria Math" w:hAnsi="Cambria Math" w:cs="Cambria Math" w:eastAsia="Cambria Math"/>
          <w:spacing w:val="-14"/>
          <w:sz w:val="24"/>
          <w:szCs w:val="24"/>
        </w:rPr>
        <w:t> </w:t>
      </w:r>
      <w:r>
        <w:rPr>
          <w:rFonts w:ascii="Cambria Math" w:hAnsi="Cambria Math" w:cs="Cambria Math" w:eastAsia="Cambria Math"/>
          <w:sz w:val="24"/>
          <w:szCs w:val="24"/>
        </w:rPr>
        <w:t>…</w:t>
      </w:r>
      <w:r>
        <w:rPr>
          <w:rFonts w:ascii="Cambria Math" w:hAnsi="Cambria Math" w:cs="Cambria Math" w:eastAsia="Cambria Math"/>
          <w:spacing w:val="-13"/>
          <w:sz w:val="24"/>
          <w:szCs w:val="24"/>
        </w:rPr>
        <w:t> </w:t>
      </w:r>
      <w:r>
        <w:rPr>
          <w:rFonts w:ascii="Cambria Math" w:hAnsi="Cambria Math" w:cs="Cambria Math" w:eastAsia="Cambria Math"/>
          <w:sz w:val="24"/>
          <w:szCs w:val="24"/>
        </w:rPr>
        <w:t>,</w:t>
      </w:r>
      <w:r>
        <w:rPr>
          <w:rFonts w:ascii="Cambria Math" w:hAnsi="Cambria Math" w:cs="Cambria Math" w:eastAsia="Cambria Math"/>
          <w:spacing w:val="-14"/>
          <w:sz w:val="24"/>
          <w:szCs w:val="24"/>
        </w:rPr>
        <w:t> </w:t>
      </w:r>
      <w:r>
        <w:rPr>
          <w:rFonts w:ascii="Cambria Math" w:hAnsi="Cambria Math" w:cs="Cambria Math" w:eastAsia="Cambria Math"/>
          <w:spacing w:val="-5"/>
          <w:sz w:val="24"/>
          <w:szCs w:val="24"/>
        </w:rPr>
        <w:t>k</w:t>
      </w:r>
      <w:r>
        <w:rPr>
          <w:rFonts w:ascii="Cambria Math" w:hAnsi="Cambria Math" w:cs="Cambria Math" w:eastAsia="Cambria Math"/>
          <w:spacing w:val="-5"/>
          <w:position w:val="1"/>
          <w:sz w:val="24"/>
          <w:szCs w:val="24"/>
        </w:rPr>
        <w:t>}</w:t>
      </w:r>
    </w:p>
    <w:p>
      <w:pPr>
        <w:pStyle w:val="BodyText"/>
        <w:spacing w:before="144"/>
        <w:ind w:left="617"/>
        <w:jc w:val="both"/>
      </w:pPr>
      <w:r>
        <w:rPr/>
        <w:t>արտապատկերումը,</w:t>
      </w:r>
      <w:r>
        <w:rPr>
          <w:spacing w:val="1"/>
        </w:rPr>
        <w:t> </w:t>
      </w:r>
      <w:r>
        <w:rPr/>
        <w:t>իսկ`</w:t>
      </w:r>
      <w:r>
        <w:rPr>
          <w:spacing w:val="2"/>
        </w:rPr>
        <w:t> </w:t>
      </w:r>
      <w:r>
        <w:rPr>
          <w:rFonts w:ascii="Cambria Math" w:hAnsi="Cambria Math" w:cs="Cambria Math" w:eastAsia="Cambria Math"/>
        </w:rPr>
        <w:t>1,</w:t>
      </w:r>
      <w:r>
        <w:rPr>
          <w:rFonts w:ascii="Cambria Math" w:hAnsi="Cambria Math" w:cs="Cambria Math" w:eastAsia="Cambria Math"/>
          <w:spacing w:val="-13"/>
        </w:rPr>
        <w:t> </w:t>
      </w:r>
      <w:r>
        <w:rPr>
          <w:rFonts w:ascii="Cambria Math" w:hAnsi="Cambria Math" w:cs="Cambria Math" w:eastAsia="Cambria Math"/>
        </w:rPr>
        <w:t>…</w:t>
      </w:r>
      <w:r>
        <w:rPr>
          <w:rFonts w:ascii="Cambria Math" w:hAnsi="Cambria Math" w:cs="Cambria Math" w:eastAsia="Cambria Math"/>
          <w:spacing w:val="-14"/>
        </w:rPr>
        <w:t> </w:t>
      </w:r>
      <w:r>
        <w:rPr>
          <w:rFonts w:ascii="Cambria Math" w:hAnsi="Cambria Math" w:cs="Cambria Math" w:eastAsia="Cambria Math"/>
        </w:rPr>
        <w:t>,</w:t>
      </w:r>
      <w:r>
        <w:rPr>
          <w:rFonts w:ascii="Cambria Math" w:hAnsi="Cambria Math" w:cs="Cambria Math" w:eastAsia="Cambria Math"/>
          <w:spacing w:val="-12"/>
        </w:rPr>
        <w:t> </w:t>
      </w:r>
      <w:r>
        <w:rPr>
          <w:rFonts w:ascii="Cambria Math" w:hAnsi="Cambria Math" w:cs="Cambria Math" w:eastAsia="Cambria Math"/>
        </w:rPr>
        <w:t>k</w:t>
      </w:r>
      <w:r>
        <w:rPr>
          <w:rFonts w:ascii="Cambria Math" w:hAnsi="Cambria Math" w:cs="Cambria Math" w:eastAsia="Cambria Math"/>
          <w:spacing w:val="6"/>
        </w:rPr>
        <w:t> </w:t>
      </w:r>
      <w:r>
        <w:rPr/>
        <w:t>թվերը կոչվում</w:t>
      </w:r>
      <w:r>
        <w:rPr>
          <w:spacing w:val="2"/>
        </w:rPr>
        <w:t> </w:t>
      </w:r>
      <w:r>
        <w:rPr/>
        <w:t>են</w:t>
      </w:r>
      <w:r>
        <w:rPr>
          <w:spacing w:val="1"/>
        </w:rPr>
        <w:t> </w:t>
      </w:r>
      <w:r>
        <w:rPr>
          <w:i/>
          <w:iCs/>
          <w:spacing w:val="-2"/>
          <w:sz w:val="25"/>
          <w:szCs w:val="25"/>
        </w:rPr>
        <w:t>գույներ</w:t>
      </w:r>
      <w:r>
        <w:rPr>
          <w:spacing w:val="-2"/>
        </w:rPr>
        <w:t>:</w:t>
      </w:r>
    </w:p>
    <w:p>
      <w:pPr>
        <w:pStyle w:val="BodyText"/>
        <w:spacing w:line="352" w:lineRule="auto" w:before="145"/>
        <w:ind w:left="617" w:right="611" w:firstLine="567"/>
        <w:jc w:val="both"/>
      </w:pPr>
      <w:r>
        <w:rPr>
          <w:b/>
          <w:bCs/>
        </w:rPr>
        <w:t>Սահմանում 8.2.2: </w:t>
      </w:r>
      <w:r>
        <w:rPr>
          <w:rFonts w:ascii="Cambria Math" w:hAnsi="Cambria Math" w:cs="Cambria Math" w:eastAsia="Cambria Math"/>
        </w:rPr>
        <w:t>G </w:t>
      </w:r>
      <w:r>
        <w:rPr/>
        <w:t>գրաֆի </w:t>
      </w:r>
      <w:r>
        <w:rPr>
          <w:rFonts w:ascii="Cambria Math" w:hAnsi="Cambria Math" w:cs="Cambria Math" w:eastAsia="Cambria Math"/>
          <w:w w:val="110"/>
        </w:rPr>
        <w:t>a</w:t>
      </w:r>
      <w:r>
        <w:rPr>
          <w:rFonts w:ascii="Cambria Math" w:hAnsi="Cambria Math" w:cs="Cambria Math" w:eastAsia="Cambria Math"/>
          <w:w w:val="110"/>
        </w:rPr>
        <w:t> </w:t>
      </w:r>
      <w:r>
        <w:rPr/>
        <w:t>կողային </w:t>
      </w:r>
      <w:r>
        <w:rPr>
          <w:rFonts w:ascii="Cambria Math" w:hAnsi="Cambria Math" w:cs="Cambria Math" w:eastAsia="Cambria Math"/>
        </w:rPr>
        <w:t>k</w:t>
      </w:r>
      <w:r>
        <w:rPr>
          <w:b/>
          <w:bCs/>
        </w:rPr>
        <w:t>-</w:t>
      </w:r>
      <w:r>
        <w:rPr/>
        <w:t>ներկումը կոչվում է </w:t>
      </w:r>
      <w:r>
        <w:rPr>
          <w:i/>
          <w:iCs/>
          <w:sz w:val="25"/>
          <w:szCs w:val="25"/>
        </w:rPr>
        <w:t>ճիշտ կողային </w:t>
      </w:r>
      <w:r>
        <w:rPr>
          <w:rFonts w:ascii="Cambria Math" w:hAnsi="Cambria Math" w:cs="Cambria Math" w:eastAsia="Cambria Math"/>
        </w:rPr>
        <w:t>k</w:t>
      </w:r>
      <w:r>
        <w:rPr>
          <w:b/>
          <w:bCs/>
          <w:i/>
          <w:iCs/>
          <w:sz w:val="25"/>
          <w:szCs w:val="25"/>
        </w:rPr>
        <w:t>- </w:t>
      </w:r>
      <w:r>
        <w:rPr>
          <w:i/>
          <w:iCs/>
          <w:sz w:val="25"/>
          <w:szCs w:val="25"/>
        </w:rPr>
        <w:t>ներկում</w:t>
      </w:r>
      <w:r>
        <w:rPr/>
        <w:t>, եթե ցանկացած </w:t>
      </w:r>
      <w:r>
        <w:rPr>
          <w:rFonts w:ascii="Cambria Math" w:hAnsi="Cambria Math" w:cs="Cambria Math" w:eastAsia="Cambria Math"/>
        </w:rPr>
        <w:t>e,</w:t>
      </w:r>
      <w:r>
        <w:rPr>
          <w:rFonts w:ascii="Cambria Math" w:hAnsi="Cambria Math" w:cs="Cambria Math" w:eastAsia="Cambria Math"/>
          <w:spacing w:val="-11"/>
        </w:rPr>
        <w:t> </w:t>
      </w:r>
      <w:r>
        <w:rPr>
          <w:rFonts w:ascii="Cambria Math" w:hAnsi="Cambria Math" w:cs="Cambria Math" w:eastAsia="Cambria Math"/>
        </w:rPr>
        <w:t>e</w:t>
      </w:r>
      <w:r>
        <w:rPr>
          <w:rFonts w:ascii="Cambria Math" w:hAnsi="Cambria Math" w:cs="Cambria Math" w:eastAsia="Cambria Math"/>
          <w:vertAlign w:val="superscript"/>
        </w:rPr>
        <w:t>r</w:t>
      </w:r>
      <w:r>
        <w:rPr>
          <w:rFonts w:ascii="Cambria Math" w:hAnsi="Cambria Math" w:cs="Cambria Math" w:eastAsia="Cambria Math"/>
          <w:vertAlign w:val="baseline"/>
        </w:rPr>
        <w:t>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հարևան կողերի համար ստույգ է </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 </w:t>
      </w:r>
      <w:r>
        <w:rPr>
          <w:rFonts w:ascii="Cambria Math" w:hAnsi="Cambria Math" w:cs="Cambria Math" w:eastAsia="Cambria Math"/>
          <w:vertAlign w:val="baseline"/>
        </w:rPr>
        <w:t>≠ a</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vertAlign w:val="baseline"/>
        </w:rPr>
        <w:t>պայմանը: Այլ կերպ ասած, ճիշտ կողային ներկումն այնպիսի ներկում է, որի դեպքում հարևան կողերը ներկվում են տարբեր գույներով:</w:t>
      </w:r>
    </w:p>
    <w:p>
      <w:pPr>
        <w:spacing w:line="352" w:lineRule="auto" w:before="0"/>
        <w:ind w:left="617" w:right="612" w:firstLine="567"/>
        <w:jc w:val="both"/>
        <w:rPr>
          <w:sz w:val="24"/>
          <w:szCs w:val="24"/>
        </w:rPr>
      </w:pPr>
      <w:r>
        <w:rPr>
          <w:b/>
          <w:bCs/>
          <w:sz w:val="24"/>
          <w:szCs w:val="24"/>
        </w:rPr>
        <w:t>Սահմանում 8.2.3: </w:t>
      </w:r>
      <w:r>
        <w:rPr>
          <w:rFonts w:ascii="Cambria Math" w:hAnsi="Cambria Math" w:cs="Cambria Math" w:eastAsia="Cambria Math"/>
          <w:sz w:val="24"/>
          <w:szCs w:val="24"/>
        </w:rPr>
        <w:t>G </w:t>
      </w:r>
      <w:r>
        <w:rPr>
          <w:sz w:val="24"/>
          <w:szCs w:val="24"/>
        </w:rPr>
        <w:t>գրաֆը կոչվում է </w:t>
      </w:r>
      <w:r>
        <w:rPr>
          <w:i/>
          <w:iCs/>
          <w:sz w:val="25"/>
          <w:szCs w:val="25"/>
        </w:rPr>
        <w:t>կողային </w:t>
      </w:r>
      <w:r>
        <w:rPr>
          <w:rFonts w:ascii="Cambria Math" w:hAnsi="Cambria Math" w:cs="Cambria Math" w:eastAsia="Cambria Math"/>
          <w:sz w:val="24"/>
          <w:szCs w:val="24"/>
        </w:rPr>
        <w:t>k</w:t>
      </w:r>
      <w:r>
        <w:rPr>
          <w:b/>
          <w:bCs/>
          <w:i/>
          <w:iCs/>
          <w:sz w:val="25"/>
          <w:szCs w:val="25"/>
        </w:rPr>
        <w:t>-</w:t>
      </w:r>
      <w:r>
        <w:rPr>
          <w:i/>
          <w:iCs/>
          <w:sz w:val="25"/>
          <w:szCs w:val="25"/>
        </w:rPr>
        <w:t>ներկելի</w:t>
      </w:r>
      <w:r>
        <w:rPr>
          <w:sz w:val="24"/>
          <w:szCs w:val="24"/>
        </w:rPr>
        <w:t>, եթե գոյություն ունի </w:t>
      </w:r>
      <w:r>
        <w:rPr>
          <w:rFonts w:ascii="Cambria Math" w:hAnsi="Cambria Math" w:cs="Cambria Math" w:eastAsia="Cambria Math"/>
          <w:sz w:val="24"/>
          <w:szCs w:val="24"/>
        </w:rPr>
        <w:t>G </w:t>
      </w:r>
      <w:r>
        <w:rPr>
          <w:sz w:val="24"/>
          <w:szCs w:val="24"/>
        </w:rPr>
        <w:t>գրաֆի ճիշտ կողային </w:t>
      </w:r>
      <w:r>
        <w:rPr>
          <w:rFonts w:ascii="Cambria Math" w:hAnsi="Cambria Math" w:cs="Cambria Math" w:eastAsia="Cambria Math"/>
          <w:sz w:val="24"/>
          <w:szCs w:val="24"/>
        </w:rPr>
        <w:t>k</w:t>
      </w:r>
      <w:r>
        <w:rPr>
          <w:b/>
          <w:bCs/>
          <w:sz w:val="24"/>
          <w:szCs w:val="24"/>
        </w:rPr>
        <w:t>-</w:t>
      </w:r>
      <w:r>
        <w:rPr>
          <w:sz w:val="24"/>
          <w:szCs w:val="24"/>
        </w:rPr>
        <w:t>ներկում: Այն նվազագույն </w:t>
      </w:r>
      <w:r>
        <w:rPr>
          <w:rFonts w:ascii="Cambria Math" w:hAnsi="Cambria Math" w:cs="Cambria Math" w:eastAsia="Cambria Math"/>
          <w:sz w:val="24"/>
          <w:szCs w:val="24"/>
        </w:rPr>
        <w:t>k</w:t>
      </w:r>
      <w:r>
        <w:rPr>
          <w:b/>
          <w:bCs/>
          <w:sz w:val="24"/>
          <w:szCs w:val="24"/>
        </w:rPr>
        <w:t>-</w:t>
      </w:r>
      <w:r>
        <w:rPr>
          <w:sz w:val="24"/>
          <w:szCs w:val="24"/>
        </w:rPr>
        <w:t>ն, որի դեպքում </w:t>
      </w:r>
      <w:r>
        <w:rPr>
          <w:rFonts w:ascii="Cambria Math" w:hAnsi="Cambria Math" w:cs="Cambria Math" w:eastAsia="Cambria Math"/>
          <w:sz w:val="24"/>
          <w:szCs w:val="24"/>
        </w:rPr>
        <w:t>G</w:t>
      </w:r>
      <w:r>
        <w:rPr>
          <w:sz w:val="24"/>
          <w:szCs w:val="24"/>
        </w:rPr>
        <w:t>-ն կողային </w:t>
      </w:r>
      <w:r>
        <w:rPr>
          <w:rFonts w:ascii="Cambria Math" w:hAnsi="Cambria Math" w:cs="Cambria Math" w:eastAsia="Cambria Math"/>
          <w:sz w:val="24"/>
          <w:szCs w:val="24"/>
        </w:rPr>
        <w:t>k</w:t>
      </w:r>
      <w:r>
        <w:rPr>
          <w:b/>
          <w:bCs/>
          <w:sz w:val="24"/>
          <w:szCs w:val="24"/>
        </w:rPr>
        <w:t>- </w:t>
      </w:r>
      <w:r>
        <w:rPr>
          <w:sz w:val="24"/>
          <w:szCs w:val="24"/>
        </w:rPr>
        <w:t>ներկելի</w:t>
      </w:r>
      <w:r>
        <w:rPr>
          <w:spacing w:val="80"/>
          <w:sz w:val="24"/>
          <w:szCs w:val="24"/>
        </w:rPr>
        <w:t> </w:t>
      </w:r>
      <w:r>
        <w:rPr>
          <w:sz w:val="24"/>
          <w:szCs w:val="24"/>
        </w:rPr>
        <w:t>է</w:t>
      </w:r>
      <w:r>
        <w:rPr>
          <w:spacing w:val="80"/>
          <w:sz w:val="24"/>
          <w:szCs w:val="24"/>
        </w:rPr>
        <w:t> </w:t>
      </w:r>
      <w:r>
        <w:rPr>
          <w:sz w:val="24"/>
          <w:szCs w:val="24"/>
        </w:rPr>
        <w:t>կոչվում</w:t>
      </w:r>
      <w:r>
        <w:rPr>
          <w:spacing w:val="80"/>
          <w:sz w:val="24"/>
          <w:szCs w:val="24"/>
        </w:rPr>
        <w:t> </w:t>
      </w:r>
      <w:r>
        <w:rPr>
          <w:sz w:val="24"/>
          <w:szCs w:val="24"/>
        </w:rPr>
        <w:t>է</w:t>
      </w:r>
      <w:r>
        <w:rPr>
          <w:spacing w:val="80"/>
          <w:sz w:val="24"/>
          <w:szCs w:val="24"/>
        </w:rPr>
        <w:t> </w:t>
      </w:r>
      <w:r>
        <w:rPr>
          <w:rFonts w:ascii="Cambria Math" w:hAnsi="Cambria Math" w:cs="Cambria Math" w:eastAsia="Cambria Math"/>
          <w:sz w:val="24"/>
          <w:szCs w:val="24"/>
        </w:rPr>
        <w:t>G</w:t>
      </w:r>
      <w:r>
        <w:rPr>
          <w:rFonts w:ascii="Cambria Math" w:hAnsi="Cambria Math" w:cs="Cambria Math" w:eastAsia="Cambria Math"/>
          <w:spacing w:val="71"/>
          <w:w w:val="150"/>
          <w:sz w:val="24"/>
          <w:szCs w:val="24"/>
        </w:rPr>
        <w:t> </w:t>
      </w:r>
      <w:r>
        <w:rPr>
          <w:sz w:val="24"/>
          <w:szCs w:val="24"/>
        </w:rPr>
        <w:t>գրաֆի</w:t>
      </w:r>
      <w:r>
        <w:rPr>
          <w:spacing w:val="80"/>
          <w:sz w:val="24"/>
          <w:szCs w:val="24"/>
        </w:rPr>
        <w:t> </w:t>
      </w:r>
      <w:r>
        <w:rPr>
          <w:i/>
          <w:iCs/>
          <w:sz w:val="25"/>
          <w:szCs w:val="25"/>
        </w:rPr>
        <w:t>քրոմատիկ</w:t>
      </w:r>
      <w:r>
        <w:rPr>
          <w:i/>
          <w:iCs/>
          <w:spacing w:val="80"/>
          <w:sz w:val="25"/>
          <w:szCs w:val="25"/>
        </w:rPr>
        <w:t> </w:t>
      </w:r>
      <w:r>
        <w:rPr>
          <w:i/>
          <w:iCs/>
          <w:sz w:val="25"/>
          <w:szCs w:val="25"/>
        </w:rPr>
        <w:t>ինդեքս</w:t>
      </w:r>
      <w:r>
        <w:rPr>
          <w:sz w:val="24"/>
          <w:szCs w:val="24"/>
        </w:rPr>
        <w:t>:</w:t>
      </w:r>
      <w:r>
        <w:rPr>
          <w:spacing w:val="80"/>
          <w:sz w:val="24"/>
          <w:szCs w:val="24"/>
        </w:rPr>
        <w:t> </w:t>
      </w:r>
      <w:r>
        <w:rPr>
          <w:rFonts w:ascii="Cambria Math" w:hAnsi="Cambria Math" w:cs="Cambria Math" w:eastAsia="Cambria Math"/>
          <w:sz w:val="24"/>
          <w:szCs w:val="24"/>
        </w:rPr>
        <w:t>x</w:t>
      </w:r>
      <w:r>
        <w:rPr>
          <w:rFonts w:ascii="Cambria Math" w:hAnsi="Cambria Math" w:cs="Cambria Math" w:eastAsia="Cambria Math"/>
          <w:sz w:val="24"/>
          <w:szCs w:val="24"/>
          <w:vertAlign w:val="superscript"/>
        </w:rPr>
        <w:t>r</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w:t>
      </w:r>
      <w:r>
        <w:rPr>
          <w:b/>
          <w:bCs/>
          <w:sz w:val="24"/>
          <w:szCs w:val="24"/>
          <w:vertAlign w:val="baseline"/>
        </w:rPr>
        <w:t>-</w:t>
      </w:r>
      <w:r>
        <w:rPr>
          <w:sz w:val="24"/>
          <w:szCs w:val="24"/>
          <w:vertAlign w:val="baseline"/>
        </w:rPr>
        <w:t>ով</w:t>
      </w:r>
      <w:r>
        <w:rPr>
          <w:spacing w:val="80"/>
          <w:sz w:val="24"/>
          <w:szCs w:val="24"/>
          <w:vertAlign w:val="baseline"/>
        </w:rPr>
        <w:t> </w:t>
      </w:r>
      <w:r>
        <w:rPr>
          <w:sz w:val="24"/>
          <w:szCs w:val="24"/>
          <w:vertAlign w:val="baseline"/>
        </w:rPr>
        <w:t>նշանակենք</w:t>
      </w:r>
      <w:r>
        <w:rPr>
          <w:spacing w:val="80"/>
          <w:sz w:val="24"/>
          <w:szCs w:val="24"/>
          <w:vertAlign w:val="baseline"/>
        </w:rPr>
        <w:t> </w:t>
      </w:r>
      <w:r>
        <w:rPr>
          <w:rFonts w:ascii="Cambria Math" w:hAnsi="Cambria Math" w:cs="Cambria Math" w:eastAsia="Cambria Math"/>
          <w:sz w:val="24"/>
          <w:szCs w:val="24"/>
          <w:vertAlign w:val="baseline"/>
        </w:rPr>
        <w:t>G</w:t>
      </w:r>
      <w:r>
        <w:rPr>
          <w:rFonts w:ascii="Cambria Math" w:hAnsi="Cambria Math" w:cs="Cambria Math" w:eastAsia="Cambria Math"/>
          <w:spacing w:val="71"/>
          <w:w w:val="150"/>
          <w:sz w:val="24"/>
          <w:szCs w:val="24"/>
          <w:vertAlign w:val="baseline"/>
        </w:rPr>
        <w:t> </w:t>
      </w:r>
      <w:r>
        <w:rPr>
          <w:sz w:val="24"/>
          <w:szCs w:val="24"/>
          <w:vertAlign w:val="baseline"/>
        </w:rPr>
        <w:t>գրաֆի</w:t>
      </w:r>
    </w:p>
    <w:p>
      <w:pPr>
        <w:spacing w:after="0" w:line="352" w:lineRule="auto"/>
        <w:jc w:val="both"/>
        <w:rPr>
          <w:sz w:val="24"/>
          <w:szCs w:val="24"/>
        </w:rPr>
        <w:sectPr>
          <w:pgSz w:w="11910" w:h="16840"/>
          <w:pgMar w:header="0" w:footer="914" w:top="1080" w:bottom="1100" w:left="460" w:right="460"/>
        </w:sectPr>
      </w:pPr>
    </w:p>
    <w:p>
      <w:pPr>
        <w:pStyle w:val="BodyText"/>
        <w:spacing w:before="17"/>
        <w:ind w:left="617"/>
      </w:pPr>
      <w:r>
        <w:rPr/>
        <w:t>քրոմատիկ</w:t>
      </w:r>
      <w:r>
        <w:rPr>
          <w:spacing w:val="-1"/>
        </w:rPr>
        <w:t> </w:t>
      </w:r>
      <w:r>
        <w:rPr>
          <w:spacing w:val="-2"/>
        </w:rPr>
        <w:t>ինդեքսը:</w:t>
      </w:r>
    </w:p>
    <w:p>
      <w:pPr>
        <w:pStyle w:val="BodyText"/>
        <w:rPr>
          <w:sz w:val="20"/>
        </w:rPr>
      </w:pPr>
    </w:p>
    <w:p>
      <w:pPr>
        <w:pStyle w:val="BodyText"/>
        <w:rPr>
          <w:sz w:val="15"/>
        </w:rPr>
      </w:pPr>
    </w:p>
    <w:p>
      <w:pPr>
        <w:tabs>
          <w:tab w:pos="2614" w:val="left" w:leader="none"/>
        </w:tabs>
        <w:spacing w:before="93"/>
        <w:ind w:left="768" w:right="0" w:firstLine="0"/>
        <w:jc w:val="left"/>
        <w:rPr>
          <w:rFonts w:ascii="Times New Roman"/>
          <w:sz w:val="31"/>
        </w:rPr>
      </w:pPr>
      <w:r>
        <w:rPr/>
        <w:pict>
          <v:group style="position:absolute;margin-left:63.75pt;margin-top:12.670981pt;width:132.25pt;height:145pt;mso-position-horizontal-relative:page;mso-position-vertical-relative:paragraph;z-index:-21584896" id="docshapegroup2262" coordorigin="1275,253" coordsize="2645,2900">
            <v:shape style="position:absolute;left:2322;top:253;width:201;height:201" type="#_x0000_t75" id="docshape2263" stroked="false">
              <v:imagedata r:id="rId890" o:title=""/>
            </v:shape>
            <v:shape style="position:absolute;left:1275;top:1551;width:201;height:202" type="#_x0000_t75" id="docshape2264" stroked="false">
              <v:imagedata r:id="rId891" o:title=""/>
            </v:shape>
            <v:line style="position:absolute" from="1375,1653" to="2423,354" stroked="true" strokeweight=".06pt" strokecolor="#000000">
              <v:stroke dashstyle="solid"/>
            </v:line>
            <v:shape style="position:absolute;left:2172;top:2951;width:201;height:202" type="#_x0000_t75" id="docshape2265" stroked="false">
              <v:imagedata r:id="rId892" o:title=""/>
            </v:shape>
            <v:line style="position:absolute" from="2273,3051" to="2423,354" stroked="true" strokeweight=".06pt" strokecolor="#000000">
              <v:stroke dashstyle="solid"/>
            </v:line>
            <v:shape style="position:absolute;left:3619;top:803;width:201;height:201" type="#_x0000_t75" id="docshape2266" stroked="false">
              <v:imagedata r:id="rId893" o:title=""/>
            </v:shape>
            <v:shape style="position:absolute;left:3719;top:2401;width:201;height:202" type="#_x0000_t75" id="docshape2267" stroked="false">
              <v:imagedata r:id="rId894" o:title=""/>
            </v:shape>
            <v:shape style="position:absolute;left:1375;top:903;width:2445;height:2148" id="docshape2268" coordorigin="1375,903" coordsize="2445,2148" path="m1375,1653l2273,3051,3820,2502,3720,903e" filled="false" stroked="true" strokeweight=".06pt" strokecolor="#000000">
              <v:path arrowok="t"/>
              <v:stroke dashstyle="solid"/>
            </v:shape>
            <v:line style="position:absolute" from="2423,354" to="3720,903" stroked="true" strokeweight=".06pt" strokecolor="#000000">
              <v:stroke dashstyle="solid"/>
            </v:line>
            <v:line style="position:absolute" from="2273,3051" to="3720,903" stroked="true" strokeweight=".06pt" strokecolor="#000000">
              <v:stroke dashstyle="solid"/>
            </v:line>
            <w10:wrap type="none"/>
          </v:group>
        </w:pict>
      </w:r>
      <w:r>
        <w:rPr/>
        <w:pict>
          <v:group style="position:absolute;margin-left:223.350006pt;margin-top:-15.474095pt;width:134.8pt;height:199.95pt;mso-position-horizontal-relative:page;mso-position-vertical-relative:paragraph;z-index:-21584384" id="docshapegroup2269" coordorigin="4467,-309" coordsize="2696,3999">
            <v:shape style="position:absolute;left:4467;top:-47;width:2696;height:3498" type="#_x0000_t75" id="docshape2270" stroked="false">
              <v:imagedata r:id="rId895" o:title=""/>
            </v:shape>
            <v:shape style="position:absolute;left:6360;top:-310;width:179;height:352" type="#_x0000_t202" id="docshape2271" filled="false" stroked="false">
              <v:textbox inset="0,0,0,0">
                <w:txbxContent>
                  <w:p>
                    <w:pPr>
                      <w:spacing w:line="350" w:lineRule="exact" w:before="0"/>
                      <w:ind w:left="0" w:right="0" w:firstLine="0"/>
                      <w:jc w:val="left"/>
                      <w:rPr>
                        <w:rFonts w:ascii="Times New Roman"/>
                        <w:sz w:val="31"/>
                      </w:rPr>
                    </w:pPr>
                    <w:r>
                      <w:rPr>
                        <w:rFonts w:ascii="Times New Roman"/>
                        <w:w w:val="102"/>
                        <w:sz w:val="31"/>
                      </w:rPr>
                      <w:t>1</w:t>
                    </w:r>
                  </w:p>
                </w:txbxContent>
              </v:textbox>
              <w10:wrap type="none"/>
            </v:shape>
            <v:shape style="position:absolute;left:4548;top:99;width:802;height:592" type="#_x0000_t202" id="docshape2272" filled="false" stroked="false">
              <v:textbox inset="0,0,0,0">
                <w:txbxContent>
                  <w:p>
                    <w:pPr>
                      <w:spacing w:line="292" w:lineRule="exact" w:before="0"/>
                      <w:ind w:left="0" w:right="0" w:firstLine="0"/>
                      <w:jc w:val="left"/>
                      <w:rPr>
                        <w:rFonts w:ascii="Times New Roman"/>
                        <w:i/>
                        <w:sz w:val="31"/>
                      </w:rPr>
                    </w:pPr>
                    <w:r>
                      <w:rPr>
                        <w:rFonts w:ascii="Times New Roman"/>
                        <w:i/>
                        <w:w w:val="102"/>
                        <w:sz w:val="31"/>
                      </w:rPr>
                      <w:t>H</w:t>
                    </w:r>
                  </w:p>
                  <w:p>
                    <w:pPr>
                      <w:spacing w:line="298" w:lineRule="exact" w:before="0"/>
                      <w:ind w:left="0" w:right="18" w:firstLine="0"/>
                      <w:jc w:val="right"/>
                      <w:rPr>
                        <w:rFonts w:ascii="Times New Roman"/>
                        <w:sz w:val="31"/>
                      </w:rPr>
                    </w:pPr>
                    <w:r>
                      <w:rPr>
                        <w:rFonts w:ascii="Times New Roman"/>
                        <w:w w:val="102"/>
                        <w:sz w:val="31"/>
                      </w:rPr>
                      <w:t>2</w:t>
                    </w:r>
                  </w:p>
                </w:txbxContent>
              </v:textbox>
              <w10:wrap type="none"/>
            </v:shape>
            <v:shape style="position:absolute;left:6318;top:339;width:179;height:352" type="#_x0000_t202" id="docshape2273" filled="false" stroked="false">
              <v:textbox inset="0,0,0,0">
                <w:txbxContent>
                  <w:p>
                    <w:pPr>
                      <w:spacing w:line="350" w:lineRule="exact" w:before="0"/>
                      <w:ind w:left="0" w:right="0" w:firstLine="0"/>
                      <w:jc w:val="left"/>
                      <w:rPr>
                        <w:rFonts w:ascii="Times New Roman"/>
                        <w:sz w:val="31"/>
                      </w:rPr>
                    </w:pPr>
                    <w:r>
                      <w:rPr>
                        <w:rFonts w:ascii="Times New Roman"/>
                        <w:w w:val="102"/>
                        <w:sz w:val="31"/>
                      </w:rPr>
                      <w:t>3</w:t>
                    </w:r>
                  </w:p>
                </w:txbxContent>
              </v:textbox>
              <w10:wrap type="none"/>
            </v:shape>
            <v:shape style="position:absolute;left:5774;top:698;width:179;height:352" type="#_x0000_t202" id="docshape2274" filled="false" stroked="false">
              <v:textbox inset="0,0,0,0">
                <w:txbxContent>
                  <w:p>
                    <w:pPr>
                      <w:spacing w:line="350" w:lineRule="exact" w:before="0"/>
                      <w:ind w:left="0" w:right="0" w:firstLine="0"/>
                      <w:jc w:val="left"/>
                      <w:rPr>
                        <w:rFonts w:ascii="Times New Roman"/>
                        <w:sz w:val="31"/>
                      </w:rPr>
                    </w:pPr>
                    <w:r>
                      <w:rPr>
                        <w:rFonts w:ascii="Times New Roman"/>
                        <w:w w:val="102"/>
                        <w:sz w:val="31"/>
                      </w:rPr>
                      <w:t>4</w:t>
                    </w:r>
                  </w:p>
                </w:txbxContent>
              </v:textbox>
              <w10:wrap type="none"/>
            </v:shape>
            <v:shape style="position:absolute;left:4813;top:1538;width:179;height:352" type="#_x0000_t202" id="docshape2275" filled="false" stroked="false">
              <v:textbox inset="0,0,0,0">
                <w:txbxContent>
                  <w:p>
                    <w:pPr>
                      <w:spacing w:line="350" w:lineRule="exact" w:before="0"/>
                      <w:ind w:left="0" w:right="0" w:firstLine="0"/>
                      <w:jc w:val="left"/>
                      <w:rPr>
                        <w:rFonts w:ascii="Times New Roman"/>
                        <w:sz w:val="31"/>
                      </w:rPr>
                    </w:pPr>
                    <w:r>
                      <w:rPr>
                        <w:rFonts w:ascii="Times New Roman"/>
                        <w:w w:val="102"/>
                        <w:sz w:val="31"/>
                      </w:rPr>
                      <w:t>1</w:t>
                    </w:r>
                  </w:p>
                </w:txbxContent>
              </v:textbox>
              <w10:wrap type="none"/>
            </v:shape>
            <v:shape style="position:absolute;left:5325;top:1698;width:179;height:352" type="#_x0000_t202" id="docshape2276" filled="false" stroked="false">
              <v:textbox inset="0,0,0,0">
                <w:txbxContent>
                  <w:p>
                    <w:pPr>
                      <w:spacing w:line="350" w:lineRule="exact" w:before="0"/>
                      <w:ind w:left="0" w:right="0" w:firstLine="0"/>
                      <w:jc w:val="left"/>
                      <w:rPr>
                        <w:rFonts w:ascii="Times New Roman"/>
                        <w:sz w:val="31"/>
                      </w:rPr>
                    </w:pPr>
                    <w:r>
                      <w:rPr>
                        <w:rFonts w:ascii="Times New Roman"/>
                        <w:w w:val="102"/>
                        <w:sz w:val="31"/>
                      </w:rPr>
                      <w:t>4</w:t>
                    </w:r>
                  </w:p>
                </w:txbxContent>
              </v:textbox>
              <w10:wrap type="none"/>
            </v:shape>
            <v:shape style="position:absolute;left:6160;top:1398;width:179;height:352" type="#_x0000_t202" id="docshape2277" filled="false" stroked="false">
              <v:textbox inset="0,0,0,0">
                <w:txbxContent>
                  <w:p>
                    <w:pPr>
                      <w:spacing w:line="350" w:lineRule="exact" w:before="0"/>
                      <w:ind w:left="0" w:right="0" w:firstLine="0"/>
                      <w:jc w:val="left"/>
                      <w:rPr>
                        <w:rFonts w:ascii="Times New Roman"/>
                        <w:sz w:val="31"/>
                      </w:rPr>
                    </w:pPr>
                    <w:r>
                      <w:rPr>
                        <w:rFonts w:ascii="Times New Roman"/>
                        <w:w w:val="102"/>
                        <w:sz w:val="31"/>
                      </w:rPr>
                      <w:t>2</w:t>
                    </w:r>
                  </w:p>
                </w:txbxContent>
              </v:textbox>
              <w10:wrap type="none"/>
            </v:shape>
            <v:shape style="position:absolute;left:6616;top:1548;width:179;height:352" type="#_x0000_t202" id="docshape2278" filled="false" stroked="false">
              <v:textbox inset="0,0,0,0">
                <w:txbxContent>
                  <w:p>
                    <w:pPr>
                      <w:spacing w:line="350" w:lineRule="exact" w:before="0"/>
                      <w:ind w:left="0" w:right="0" w:firstLine="0"/>
                      <w:jc w:val="left"/>
                      <w:rPr>
                        <w:rFonts w:ascii="Times New Roman"/>
                        <w:sz w:val="31"/>
                      </w:rPr>
                    </w:pPr>
                    <w:r>
                      <w:rPr>
                        <w:rFonts w:ascii="Times New Roman"/>
                        <w:w w:val="102"/>
                        <w:sz w:val="31"/>
                      </w:rPr>
                      <w:t>1</w:t>
                    </w:r>
                  </w:p>
                </w:txbxContent>
              </v:textbox>
              <w10:wrap type="none"/>
            </v:shape>
            <v:shape style="position:absolute;left:5810;top:2048;width:179;height:352" type="#_x0000_t202" id="docshape2279" filled="false" stroked="false">
              <v:textbox inset="0,0,0,0">
                <w:txbxContent>
                  <w:p>
                    <w:pPr>
                      <w:spacing w:line="350" w:lineRule="exact" w:before="0"/>
                      <w:ind w:left="0" w:right="0" w:firstLine="0"/>
                      <w:jc w:val="left"/>
                      <w:rPr>
                        <w:rFonts w:ascii="Times New Roman"/>
                        <w:sz w:val="31"/>
                      </w:rPr>
                    </w:pPr>
                    <w:r>
                      <w:rPr>
                        <w:rFonts w:ascii="Times New Roman"/>
                        <w:w w:val="102"/>
                        <w:sz w:val="31"/>
                      </w:rPr>
                      <w:t>2</w:t>
                    </w:r>
                  </w:p>
                </w:txbxContent>
              </v:textbox>
              <w10:wrap type="none"/>
            </v:shape>
            <v:shape style="position:absolute;left:5112;top:2746;width:229;height:942" type="#_x0000_t202" id="docshape2280" filled="false" stroked="false">
              <v:textbox inset="0,0,0,0">
                <w:txbxContent>
                  <w:p>
                    <w:pPr>
                      <w:spacing w:line="350" w:lineRule="exact" w:before="0"/>
                      <w:ind w:left="50" w:right="0" w:firstLine="0"/>
                      <w:jc w:val="left"/>
                      <w:rPr>
                        <w:rFonts w:ascii="Times New Roman"/>
                        <w:sz w:val="31"/>
                      </w:rPr>
                    </w:pPr>
                    <w:r>
                      <w:rPr>
                        <w:rFonts w:ascii="Times New Roman"/>
                        <w:w w:val="102"/>
                        <w:sz w:val="31"/>
                      </w:rPr>
                      <w:t>3</w:t>
                    </w:r>
                  </w:p>
                  <w:p>
                    <w:pPr>
                      <w:spacing w:before="234"/>
                      <w:ind w:left="0" w:right="0" w:firstLine="0"/>
                      <w:jc w:val="left"/>
                      <w:rPr>
                        <w:rFonts w:ascii="Times New Roman"/>
                        <w:sz w:val="31"/>
                      </w:rPr>
                    </w:pPr>
                    <w:r>
                      <w:rPr>
                        <w:rFonts w:ascii="Times New Roman"/>
                        <w:w w:val="102"/>
                        <w:sz w:val="31"/>
                      </w:rPr>
                      <w:t>1</w:t>
                    </w:r>
                  </w:p>
                </w:txbxContent>
              </v:textbox>
              <w10:wrap type="none"/>
            </v:shape>
            <v:shape style="position:absolute;left:6273;top:2797;width:179;height:352" type="#_x0000_t202" id="docshape2281" filled="false" stroked="false">
              <v:textbox inset="0,0,0,0">
                <w:txbxContent>
                  <w:p>
                    <w:pPr>
                      <w:spacing w:line="350" w:lineRule="exact" w:before="0"/>
                      <w:ind w:left="0" w:right="0" w:firstLine="0"/>
                      <w:jc w:val="left"/>
                      <w:rPr>
                        <w:rFonts w:ascii="Times New Roman"/>
                        <w:sz w:val="31"/>
                      </w:rPr>
                    </w:pPr>
                    <w:r>
                      <w:rPr>
                        <w:rFonts w:ascii="Times New Roman"/>
                        <w:w w:val="102"/>
                        <w:sz w:val="31"/>
                      </w:rPr>
                      <w:t>4</w:t>
                    </w:r>
                  </w:p>
                </w:txbxContent>
              </v:textbox>
              <w10:wrap type="none"/>
            </v:shape>
            <w10:wrap type="none"/>
          </v:group>
        </w:pict>
      </w:r>
      <w:r>
        <w:rPr/>
        <w:pict>
          <v:group style="position:absolute;margin-left:388.049988pt;margin-top:2.465842pt;width:137.3pt;height:142.5pt;mso-position-horizontal-relative:page;mso-position-vertical-relative:paragraph;z-index:-21583872" id="docshapegroup2282" coordorigin="7761,49" coordsize="2746,2850">
            <v:shape style="position:absolute;left:9007;top:302;width:201;height:202" type="#_x0000_t75" id="docshape2283" stroked="false">
              <v:imagedata r:id="rId896" o:title=""/>
            </v:shape>
            <v:shape style="position:absolute;left:7761;top:1052;width:201;height:201" type="#_x0000_t75" id="docshape2284" stroked="false">
              <v:imagedata r:id="rId897" o:title=""/>
            </v:shape>
            <v:shape style="position:absolute;left:7761;top:2451;width:201;height:201" type="#_x0000_t75" id="docshape2285" stroked="false">
              <v:imagedata r:id="rId898" o:title=""/>
            </v:shape>
            <v:shape style="position:absolute;left:10305;top:2451;width:202;height:201" type="#_x0000_t75" id="docshape2286" stroked="false">
              <v:imagedata r:id="rId899" o:title=""/>
            </v:shape>
            <v:shape style="position:absolute;left:7861;top:1152;width:2544;height:1400" id="docshape2287" coordorigin="7861,1153" coordsize="2544,1400" path="m7861,2552l10405,2552m7861,2552l7861,1153e" filled="false" stroked="true" strokeweight=".06pt" strokecolor="#000000">
              <v:path arrowok="t"/>
              <v:stroke dashstyle="solid"/>
            </v:shape>
            <v:shape style="position:absolute;left:10305;top:1052;width:202;height:201" type="#_x0000_t75" id="docshape2288" stroked="false">
              <v:imagedata r:id="rId900" o:title=""/>
            </v:shape>
            <v:line style="position:absolute" from="10405,2552" to="10405,1153" stroked="true" strokeweight=".06pt" strokecolor="#000000">
              <v:stroke dashstyle="solid"/>
            </v:line>
            <v:shape style="position:absolute;left:7861;top:404;width:2544;height:749" id="docshape2289" coordorigin="7861,404" coordsize="2544,749" path="m7861,1153l9108,404,10405,1153e" filled="false" stroked="true" strokeweight=".06pt" strokecolor="#000000">
              <v:path arrowok="t"/>
              <v:stroke dashstyle="solid"/>
            </v:shape>
            <v:line style="position:absolute" from="7861,2552" to="10405,1153" stroked="true" strokeweight=".06pt" strokecolor="#000000">
              <v:stroke dashstyle="solid"/>
            </v:line>
            <v:line style="position:absolute" from="7861,1153" to="10405,2552" stroked="true" strokeweight=".06pt" strokecolor="#000000">
              <v:stroke dashstyle="solid"/>
            </v:line>
            <v:shape style="position:absolute;left:7840;top:49;width:214;height:352" type="#_x0000_t202" id="docshape2290" filled="false" stroked="false">
              <v:textbox inset="0,0,0,0">
                <w:txbxContent>
                  <w:p>
                    <w:pPr>
                      <w:spacing w:line="350" w:lineRule="exact" w:before="0"/>
                      <w:ind w:left="0" w:right="0" w:firstLine="0"/>
                      <w:jc w:val="left"/>
                      <w:rPr>
                        <w:rFonts w:ascii="Times New Roman"/>
                        <w:i/>
                        <w:sz w:val="31"/>
                      </w:rPr>
                    </w:pPr>
                    <w:r>
                      <w:rPr>
                        <w:rFonts w:ascii="Times New Roman"/>
                        <w:i/>
                        <w:w w:val="102"/>
                        <w:sz w:val="31"/>
                      </w:rPr>
                      <w:t>F</w:t>
                    </w:r>
                  </w:p>
                </w:txbxContent>
              </v:textbox>
              <w10:wrap type="none"/>
            </v:shape>
            <v:shape style="position:absolute;left:8302;top:448;width:179;height:352" type="#_x0000_t202" id="docshape2291" filled="false" stroked="false">
              <v:textbox inset="0,0,0,0">
                <w:txbxContent>
                  <w:p>
                    <w:pPr>
                      <w:spacing w:line="350" w:lineRule="exact" w:before="0"/>
                      <w:ind w:left="0" w:right="0" w:firstLine="0"/>
                      <w:jc w:val="left"/>
                      <w:rPr>
                        <w:rFonts w:ascii="Times New Roman"/>
                        <w:sz w:val="31"/>
                      </w:rPr>
                    </w:pPr>
                    <w:r>
                      <w:rPr>
                        <w:rFonts w:ascii="Times New Roman"/>
                        <w:w w:val="102"/>
                        <w:sz w:val="31"/>
                      </w:rPr>
                      <w:t>3</w:t>
                    </w:r>
                  </w:p>
                </w:txbxContent>
              </v:textbox>
              <w10:wrap type="none"/>
            </v:shape>
            <v:shape style="position:absolute;left:9861;top:448;width:179;height:352" type="#_x0000_t202" id="docshape2292" filled="false" stroked="false">
              <v:textbox inset="0,0,0,0">
                <w:txbxContent>
                  <w:p>
                    <w:pPr>
                      <w:spacing w:line="350" w:lineRule="exact" w:before="0"/>
                      <w:ind w:left="0" w:right="0" w:firstLine="0"/>
                      <w:jc w:val="left"/>
                      <w:rPr>
                        <w:rFonts w:ascii="Times New Roman"/>
                        <w:sz w:val="31"/>
                      </w:rPr>
                    </w:pPr>
                    <w:r>
                      <w:rPr>
                        <w:rFonts w:ascii="Times New Roman"/>
                        <w:w w:val="102"/>
                        <w:sz w:val="31"/>
                      </w:rPr>
                      <w:t>4</w:t>
                    </w:r>
                  </w:p>
                </w:txbxContent>
              </v:textbox>
              <w10:wrap type="none"/>
            </v:shape>
            <v:shape style="position:absolute;left:9013;top:2547;width:179;height:352" type="#_x0000_t202" id="docshape2293" filled="false" stroked="false">
              <v:textbox inset="0,0,0,0">
                <w:txbxContent>
                  <w:p>
                    <w:pPr>
                      <w:spacing w:line="350" w:lineRule="exact" w:before="0"/>
                      <w:ind w:left="0" w:right="0" w:firstLine="0"/>
                      <w:jc w:val="left"/>
                      <w:rPr>
                        <w:rFonts w:ascii="Times New Roman"/>
                        <w:sz w:val="31"/>
                      </w:rPr>
                    </w:pPr>
                    <w:r>
                      <w:rPr>
                        <w:rFonts w:ascii="Times New Roman"/>
                        <w:w w:val="102"/>
                        <w:sz w:val="31"/>
                      </w:rPr>
                      <w:t>3</w:t>
                    </w:r>
                  </w:p>
                </w:txbxContent>
              </v:textbox>
              <w10:wrap type="none"/>
            </v:shape>
            <v:shape style="position:absolute;left:7861;top:1152;width:2543;height:1399" type="#_x0000_t202" id="docshape2294" filled="false" stroked="false">
              <v:textbox inset="0,0,0,0">
                <w:txbxContent>
                  <w:p>
                    <w:pPr>
                      <w:spacing w:line="240" w:lineRule="auto" w:before="0"/>
                      <w:rPr>
                        <w:rFonts w:ascii="Cambria Math"/>
                        <w:sz w:val="34"/>
                      </w:rPr>
                    </w:pPr>
                  </w:p>
                  <w:p>
                    <w:pPr>
                      <w:tabs>
                        <w:tab w:pos="1900" w:val="left" w:leader="none"/>
                      </w:tabs>
                      <w:spacing w:before="290"/>
                      <w:ind w:left="453" w:right="0" w:firstLine="0"/>
                      <w:jc w:val="left"/>
                      <w:rPr>
                        <w:rFonts w:ascii="Times New Roman"/>
                        <w:sz w:val="31"/>
                      </w:rPr>
                    </w:pPr>
                    <w:r>
                      <w:rPr>
                        <w:rFonts w:ascii="Times New Roman"/>
                        <w:spacing w:val="-10"/>
                        <w:sz w:val="31"/>
                      </w:rPr>
                      <w:t>2</w:t>
                    </w:r>
                    <w:r>
                      <w:rPr>
                        <w:rFonts w:ascii="Times New Roman"/>
                        <w:sz w:val="31"/>
                      </w:rPr>
                      <w:tab/>
                    </w:r>
                    <w:r>
                      <w:rPr>
                        <w:rFonts w:ascii="Times New Roman"/>
                        <w:spacing w:val="-10"/>
                        <w:sz w:val="31"/>
                      </w:rPr>
                      <w:t>2</w:t>
                    </w:r>
                  </w:p>
                </w:txbxContent>
              </v:textbox>
              <w10:wrap type="none"/>
            </v:shape>
            <w10:wrap type="none"/>
          </v:group>
        </w:pict>
      </w:r>
      <w:r>
        <w:rPr>
          <w:rFonts w:ascii="Times New Roman"/>
          <w:i/>
          <w:spacing w:val="-10"/>
          <w:sz w:val="31"/>
        </w:rPr>
        <w:t>G</w:t>
      </w:r>
      <w:r>
        <w:rPr>
          <w:rFonts w:ascii="Times New Roman"/>
          <w:sz w:val="31"/>
        </w:rPr>
        <w:tab/>
      </w:r>
      <w:r>
        <w:rPr>
          <w:rFonts w:ascii="Times New Roman"/>
          <w:spacing w:val="-10"/>
          <w:position w:val="-18"/>
          <w:sz w:val="31"/>
        </w:rPr>
        <w:t>2</w:t>
      </w:r>
    </w:p>
    <w:p>
      <w:pPr>
        <w:spacing w:before="43"/>
        <w:ind w:left="1217" w:right="0" w:firstLine="0"/>
        <w:jc w:val="left"/>
        <w:rPr>
          <w:rFonts w:ascii="Times New Roman"/>
          <w:sz w:val="31"/>
        </w:rPr>
      </w:pPr>
      <w:r>
        <w:rPr>
          <w:rFonts w:ascii="Times New Roman"/>
          <w:w w:val="102"/>
          <w:sz w:val="31"/>
        </w:rPr>
        <w:t>3</w:t>
      </w:r>
    </w:p>
    <w:p>
      <w:pPr>
        <w:pStyle w:val="BodyText"/>
        <w:rPr>
          <w:rFonts w:ascii="Times New Roman"/>
          <w:sz w:val="35"/>
        </w:rPr>
      </w:pPr>
    </w:p>
    <w:p>
      <w:pPr>
        <w:tabs>
          <w:tab w:pos="3413" w:val="left" w:leader="none"/>
          <w:tab w:pos="7155" w:val="left" w:leader="none"/>
          <w:tab w:pos="10049" w:val="left" w:leader="none"/>
        </w:tabs>
        <w:spacing w:line="448" w:lineRule="exact" w:before="1"/>
        <w:ind w:left="1966" w:right="0" w:firstLine="0"/>
        <w:jc w:val="left"/>
        <w:rPr>
          <w:rFonts w:ascii="Times New Roman"/>
          <w:sz w:val="31"/>
        </w:rPr>
      </w:pPr>
      <w:r>
        <w:rPr>
          <w:rFonts w:ascii="Times New Roman"/>
          <w:spacing w:val="-10"/>
          <w:position w:val="15"/>
          <w:sz w:val="31"/>
        </w:rPr>
        <w:t>2</w:t>
      </w:r>
      <w:r>
        <w:rPr>
          <w:rFonts w:ascii="Times New Roman"/>
          <w:position w:val="15"/>
          <w:sz w:val="31"/>
        </w:rPr>
        <w:tab/>
      </w:r>
      <w:r>
        <w:rPr>
          <w:rFonts w:ascii="Times New Roman"/>
          <w:spacing w:val="-10"/>
          <w:position w:val="5"/>
          <w:sz w:val="31"/>
        </w:rPr>
        <w:t>1</w:t>
      </w:r>
      <w:r>
        <w:rPr>
          <w:rFonts w:ascii="Times New Roman"/>
          <w:position w:val="5"/>
          <w:sz w:val="31"/>
        </w:rPr>
        <w:tab/>
      </w:r>
      <w:r>
        <w:rPr>
          <w:rFonts w:ascii="Times New Roman"/>
          <w:spacing w:val="-10"/>
          <w:sz w:val="31"/>
        </w:rPr>
        <w:t>1</w:t>
      </w:r>
      <w:r>
        <w:rPr>
          <w:rFonts w:ascii="Times New Roman"/>
          <w:sz w:val="31"/>
        </w:rPr>
        <w:tab/>
      </w:r>
      <w:r>
        <w:rPr>
          <w:rFonts w:ascii="Times New Roman"/>
          <w:spacing w:val="-10"/>
          <w:sz w:val="31"/>
        </w:rPr>
        <w:t>1</w:t>
      </w:r>
    </w:p>
    <w:p>
      <w:pPr>
        <w:spacing w:line="298" w:lineRule="exact" w:before="0"/>
        <w:ind w:left="2646" w:right="0" w:firstLine="0"/>
        <w:jc w:val="left"/>
        <w:rPr>
          <w:rFonts w:ascii="Times New Roman"/>
          <w:sz w:val="31"/>
        </w:rPr>
      </w:pPr>
      <w:r>
        <w:rPr>
          <w:rFonts w:ascii="Times New Roman"/>
          <w:w w:val="102"/>
          <w:sz w:val="31"/>
        </w:rPr>
        <w:t>3</w:t>
      </w:r>
    </w:p>
    <w:p>
      <w:pPr>
        <w:spacing w:before="2"/>
        <w:ind w:left="1068" w:right="0" w:firstLine="0"/>
        <w:jc w:val="left"/>
        <w:rPr>
          <w:rFonts w:ascii="Times New Roman"/>
          <w:sz w:val="31"/>
        </w:rPr>
      </w:pPr>
      <w:r>
        <w:rPr>
          <w:rFonts w:ascii="Times New Roman"/>
          <w:w w:val="102"/>
          <w:sz w:val="31"/>
        </w:rPr>
        <w:t>1</w:t>
      </w:r>
    </w:p>
    <w:p>
      <w:pPr>
        <w:spacing w:before="193"/>
        <w:ind w:left="2627" w:right="0" w:firstLine="0"/>
        <w:jc w:val="left"/>
        <w:rPr>
          <w:rFonts w:ascii="Times New Roman"/>
          <w:sz w:val="31"/>
        </w:rPr>
      </w:pPr>
      <w:r>
        <w:rPr>
          <w:rFonts w:ascii="Times New Roman"/>
          <w:w w:val="102"/>
          <w:sz w:val="31"/>
        </w:rPr>
        <w:t>4</w:t>
      </w:r>
    </w:p>
    <w:p>
      <w:pPr>
        <w:pStyle w:val="BodyText"/>
        <w:rPr>
          <w:rFonts w:ascii="Times New Roman"/>
          <w:sz w:val="20"/>
        </w:rPr>
      </w:pPr>
    </w:p>
    <w:p>
      <w:pPr>
        <w:pStyle w:val="BodyText"/>
        <w:rPr>
          <w:rFonts w:ascii="Times New Roman"/>
          <w:sz w:val="20"/>
        </w:rPr>
      </w:pPr>
    </w:p>
    <w:p>
      <w:pPr>
        <w:pStyle w:val="BodyText"/>
        <w:spacing w:before="3"/>
        <w:rPr>
          <w:rFonts w:ascii="Times New Roman"/>
        </w:rPr>
      </w:pPr>
    </w:p>
    <w:p>
      <w:pPr>
        <w:pStyle w:val="BodyText"/>
        <w:spacing w:before="36"/>
        <w:ind w:left="1"/>
        <w:jc w:val="center"/>
      </w:pPr>
      <w:r>
        <w:rPr/>
        <w:t>Նկ.</w:t>
      </w:r>
      <w:r>
        <w:rPr>
          <w:spacing w:val="-2"/>
        </w:rPr>
        <w:t> 8.2.1</w:t>
      </w:r>
    </w:p>
    <w:p>
      <w:pPr>
        <w:pStyle w:val="BodyText"/>
        <w:spacing w:line="360" w:lineRule="auto" w:before="158"/>
        <w:ind w:left="617" w:right="610" w:firstLine="567"/>
        <w:jc w:val="both"/>
      </w:pPr>
      <w:r>
        <w:rPr/>
        <w:t>Դիտարկենք նկ. 8.2.1-ում պատկերված </w:t>
      </w:r>
      <w:r>
        <w:rPr>
          <w:rFonts w:ascii="Cambria Math" w:hAnsi="Cambria Math" w:cs="Cambria Math" w:eastAsia="Cambria Math"/>
        </w:rPr>
        <w:t>G,</w:t>
      </w:r>
      <w:r>
        <w:rPr>
          <w:rFonts w:ascii="Cambria Math" w:hAnsi="Cambria Math" w:cs="Cambria Math" w:eastAsia="Cambria Math"/>
          <w:spacing w:val="-13"/>
        </w:rPr>
        <w:t> </w:t>
      </w:r>
      <w:r>
        <w:rPr>
          <w:rFonts w:ascii="Cambria Math" w:hAnsi="Cambria Math" w:cs="Cambria Math" w:eastAsia="Cambria Math"/>
        </w:rPr>
        <w:t>H </w:t>
      </w:r>
      <w:r>
        <w:rPr/>
        <w:t>և </w:t>
      </w:r>
      <w:r>
        <w:rPr>
          <w:rFonts w:ascii="Cambria Math" w:hAnsi="Cambria Math" w:cs="Cambria Math" w:eastAsia="Cambria Math"/>
        </w:rPr>
        <w:t>F </w:t>
      </w:r>
      <w:r>
        <w:rPr/>
        <w:t>գրաֆները: Հեշտ է տեսնել, որ այդ նկարում բերված է </w:t>
      </w:r>
      <w:r>
        <w:rPr>
          <w:rFonts w:ascii="Cambria Math" w:hAnsi="Cambria Math" w:cs="Cambria Math" w:eastAsia="Cambria Math"/>
        </w:rPr>
        <w:t>G </w:t>
      </w:r>
      <w:r>
        <w:rPr/>
        <w:t>գրաֆի կողային </w:t>
      </w:r>
      <w:r>
        <w:rPr>
          <w:rFonts w:ascii="Cambria Math" w:hAnsi="Cambria Math" w:cs="Cambria Math" w:eastAsia="Cambria Math"/>
        </w:rPr>
        <w:t>4</w:t>
      </w:r>
      <w:r>
        <w:rPr>
          <w:b/>
          <w:bCs/>
        </w:rPr>
        <w:t>-</w:t>
      </w:r>
      <w:r>
        <w:rPr/>
        <w:t>ներկում, որը, սակայն, ճիշտ կողային </w:t>
      </w:r>
      <w:r>
        <w:rPr>
          <w:rFonts w:ascii="Cambria Math" w:hAnsi="Cambria Math" w:cs="Cambria Math" w:eastAsia="Cambria Math"/>
        </w:rPr>
        <w:t>4</w:t>
      </w:r>
      <w:r>
        <w:rPr>
          <w:b/>
          <w:bCs/>
        </w:rPr>
        <w:t>-</w:t>
      </w:r>
      <w:r>
        <w:rPr/>
        <w:t>ներկում չէ: Մյուս կողմից, հեշտ է տեսնել նաև, որ նկ. 8.2.1-ում պատկերված են </w:t>
      </w:r>
      <w:r>
        <w:rPr>
          <w:rFonts w:ascii="Cambria Math" w:hAnsi="Cambria Math" w:cs="Cambria Math" w:eastAsia="Cambria Math"/>
        </w:rPr>
        <w:t>H </w:t>
      </w:r>
      <w:r>
        <w:rPr/>
        <w:t>և </w:t>
      </w:r>
      <w:r>
        <w:rPr>
          <w:rFonts w:ascii="Cambria Math" w:hAnsi="Cambria Math" w:cs="Cambria Math" w:eastAsia="Cambria Math"/>
        </w:rPr>
        <w:t>F </w:t>
      </w:r>
      <w:r>
        <w:rPr/>
        <w:t>գրաֆների ճիշտ կողային </w:t>
      </w:r>
      <w:r>
        <w:rPr>
          <w:rFonts w:ascii="Cambria Math" w:hAnsi="Cambria Math" w:cs="Cambria Math" w:eastAsia="Cambria Math"/>
        </w:rPr>
        <w:t>4</w:t>
      </w:r>
      <w:r>
        <w:rPr>
          <w:b/>
          <w:bCs/>
        </w:rPr>
        <w:t>-</w:t>
      </w:r>
      <w:r>
        <w:rPr/>
        <w:t>ներկումներ: Ավելին, դժվար չէ համոզվել, որ </w:t>
      </w:r>
      <w:r>
        <w:rPr>
          <w:rFonts w:ascii="Cambria Math" w:hAnsi="Cambria Math" w:cs="Cambria Math" w:eastAsia="Cambria Math"/>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F</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4</w:t>
      </w:r>
      <w:r>
        <w:rPr>
          <w:vertAlign w:val="baseline"/>
        </w:rPr>
        <w:t>:</w:t>
      </w:r>
    </w:p>
    <w:p>
      <w:pPr>
        <w:pStyle w:val="BodyText"/>
        <w:spacing w:line="360" w:lineRule="auto" w:before="1"/>
        <w:ind w:left="617" w:right="610" w:firstLine="567"/>
        <w:jc w:val="both"/>
      </w:pPr>
      <w:r>
        <w:rPr/>
        <w:t>Նկատենք, որ ցանկացած </w:t>
      </w:r>
      <w:r>
        <w:rPr>
          <w:rFonts w:ascii="Cambria Math" w:hAnsi="Cambria Math" w:cs="Cambria Math" w:eastAsia="Cambria Math"/>
        </w:rPr>
        <w:t>G </w:t>
      </w:r>
      <w:r>
        <w:rPr/>
        <w:t>գրաֆի համար </w:t>
      </w:r>
      <w:r>
        <w:rPr>
          <w:rFonts w:ascii="Cambria Math" w:hAnsi="Cambria Math" w:cs="Cambria Math" w:eastAsia="Cambria Math"/>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Իրոք, քանի որ </w:t>
      </w:r>
      <w:r>
        <w:rPr>
          <w:rFonts w:ascii="Cambria Math" w:hAnsi="Cambria Math" w:cs="Cambria Math" w:eastAsia="Cambria Math"/>
          <w:vertAlign w:val="baseline"/>
        </w:rPr>
        <w:t>G </w:t>
      </w:r>
      <w:r>
        <w:rPr>
          <w:vertAlign w:val="baseline"/>
        </w:rPr>
        <w:t>գրաֆի ճիշտ կողային ներկման դեպքում ցանկացած գագաթին կից կողերը ներկված են զույգ առ զույգ տարբեր գույներով, ուստի այդ ներկման դեպքում օգտագործվող գույների քանակը չի կարող փոքր լինի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-ից: Մյուս կողմից, ցանկացած </w:t>
      </w:r>
      <w:r>
        <w:rPr>
          <w:rFonts w:ascii="Cambria Math" w:hAnsi="Cambria Math" w:cs="Cambria Math" w:eastAsia="Cambria Math"/>
          <w:spacing w:val="13"/>
          <w:vertAlign w:val="baseline"/>
        </w:rPr>
        <w:t>G</w:t>
      </w:r>
      <w:r>
        <w:rPr>
          <w:rFonts w:ascii="Cambria Math" w:hAnsi="Cambria Math" w:cs="Cambria Math" w:eastAsia="Cambria Math"/>
          <w:spacing w:val="2"/>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spacing w:val="-12"/>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 </w:t>
      </w:r>
      <w:r>
        <w:rPr>
          <w:vertAlign w:val="baseline"/>
        </w:rPr>
        <w:t>գրաֆի համար մենք կարող ենք դիտարկել § 1.5-ում սահմանված </w:t>
      </w:r>
      <w:r>
        <w:rPr>
          <w:rFonts w:ascii="Cambria Math" w:hAnsi="Cambria Math" w:cs="Cambria Math" w:eastAsia="Cambria Math"/>
          <w:vertAlign w:val="baseline"/>
        </w:rPr>
        <w:t>fl</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spacing w:val="-13"/>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 </w:t>
      </w:r>
      <w:r>
        <w:rPr>
          <w:vertAlign w:val="baseline"/>
        </w:rPr>
        <w:t>հատումների գրաֆը: Հիշեցնենք այդ կողային գրաֆի սահմանումը: </w:t>
      </w:r>
      <w:r>
        <w:rPr>
          <w:rFonts w:ascii="Cambria Math" w:hAnsi="Cambria Math" w:cs="Cambria Math" w:eastAsia="Cambria Math"/>
          <w:vertAlign w:val="baseline"/>
        </w:rPr>
        <w:t>G </w:t>
      </w:r>
      <w:r>
        <w:rPr>
          <w:vertAlign w:val="baseline"/>
        </w:rPr>
        <w:t>գրաֆի կողային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գրաֆը սահմանվում է հետևյալ կերպ.</w:t>
      </w:r>
      <w:r>
        <w:rPr>
          <w:spacing w:val="80"/>
          <w:vertAlign w:val="baseline"/>
        </w:rPr>
        <w:t> </w:t>
      </w:r>
      <w:r>
        <w:rPr>
          <w:rFonts w:ascii="Cambria Math" w:hAnsi="Cambria Math" w:cs="Cambria Math" w:eastAsia="Cambria Math"/>
          <w:vertAlign w:val="baseline"/>
        </w:rPr>
        <w:t>V(L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80"/>
          <w:position w:val="1"/>
          <w:vertAlign w:val="baseline"/>
        </w:rPr>
        <w:t> </w:t>
      </w:r>
      <w:r>
        <w:rPr>
          <w:vertAlign w:val="baseline"/>
        </w:rPr>
        <w:t>և</w:t>
      </w:r>
      <w:r>
        <w:rPr>
          <w:spacing w:val="80"/>
          <w:vertAlign w:val="baseline"/>
        </w:rPr>
        <w:t> </w:t>
      </w:r>
      <w:r>
        <w:rPr>
          <w:rFonts w:ascii="Cambria Math" w:hAnsi="Cambria Math" w:cs="Cambria Math" w:eastAsia="Cambria Math"/>
          <w:vertAlign w:val="baseline"/>
        </w:rPr>
        <w:t>E(L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 = </w:t>
      </w:r>
      <w:r>
        <w:rPr>
          <w:rFonts w:ascii="Cambria Math" w:hAnsi="Cambria Math" w:cs="Cambria Math" w:eastAsia="Cambria Math"/>
          <w:position w:val="1"/>
          <w:vertAlign w:val="baseline"/>
        </w:rPr>
        <w:t>{</w:t>
      </w:r>
      <w:r>
        <w:rPr>
          <w:rFonts w:ascii="Cambria Math" w:hAnsi="Cambria Math" w:cs="Cambria Math" w:eastAsia="Cambria Math"/>
          <w:vertAlign w:val="baseline"/>
        </w:rPr>
        <w:t>ee</w:t>
      </w:r>
      <w:r>
        <w:rPr>
          <w:rFonts w:ascii="Cambria Math" w:hAnsi="Cambria Math" w:cs="Cambria Math" w:eastAsia="Cambria Math"/>
          <w:vertAlign w:val="superscript"/>
        </w:rPr>
        <w:t>r</w:t>
      </w:r>
      <w:r>
        <w:rPr>
          <w:rFonts w:ascii="Cambria Math" w:hAnsi="Cambria Math" w:cs="Cambria Math" w:eastAsia="Cambria Math"/>
          <w:vertAlign w:val="baseline"/>
        </w:rPr>
        <w:t>: e,</w:t>
      </w:r>
      <w:r>
        <w:rPr>
          <w:rFonts w:ascii="Cambria Math" w:hAnsi="Cambria Math" w:cs="Cambria Math" w:eastAsia="Cambria Math"/>
          <w:spacing w:val="-12"/>
          <w:vertAlign w:val="baseline"/>
        </w:rPr>
        <w:t> </w:t>
      </w:r>
      <w:r>
        <w:rPr>
          <w:rFonts w:ascii="Cambria Math" w:hAnsi="Cambria Math" w:cs="Cambria Math" w:eastAsia="Cambria Math"/>
          <w:vertAlign w:val="baseline"/>
        </w:rPr>
        <w:t>e</w:t>
      </w:r>
      <w:r>
        <w:rPr>
          <w:rFonts w:ascii="Cambria Math" w:hAnsi="Cambria Math" w:cs="Cambria Math" w:eastAsia="Cambria Math"/>
          <w:vertAlign w:val="superscript"/>
        </w:rPr>
        <w:t>r</w:t>
      </w:r>
      <w:r>
        <w:rPr>
          <w:rFonts w:ascii="Cambria Math" w:hAnsi="Cambria Math" w:cs="Cambria Math" w:eastAsia="Cambria Math"/>
          <w:vertAlign w:val="baseline"/>
        </w:rPr>
        <w:t>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e </w:t>
      </w:r>
      <w:r>
        <w:rPr>
          <w:b/>
          <w:bCs/>
          <w:i/>
          <w:iCs/>
          <w:sz w:val="25"/>
          <w:szCs w:val="25"/>
          <w:vertAlign w:val="baseline"/>
        </w:rPr>
        <w:t>և</w:t>
      </w:r>
      <w:r>
        <w:rPr>
          <w:b/>
          <w:bCs/>
          <w:i/>
          <w:iCs/>
          <w:spacing w:val="-5"/>
          <w:sz w:val="25"/>
          <w:szCs w:val="25"/>
          <w:vertAlign w:val="baseline"/>
        </w:rPr>
        <w:t> </w:t>
      </w:r>
      <w:r>
        <w:rPr>
          <w:rFonts w:ascii="Cambria Math" w:hAnsi="Cambria Math" w:cs="Cambria Math" w:eastAsia="Cambria Math"/>
          <w:vertAlign w:val="baseline"/>
        </w:rPr>
        <w:t>e</w:t>
      </w:r>
      <w:r>
        <w:rPr>
          <w:rFonts w:ascii="Cambria Math" w:hAnsi="Cambria Math" w:cs="Cambria Math" w:eastAsia="Cambria Math"/>
          <w:vertAlign w:val="superscript"/>
        </w:rPr>
        <w:t>r</w:t>
      </w:r>
      <w:r>
        <w:rPr>
          <w:rFonts w:ascii="Cambria Math" w:hAnsi="Cambria Math" w:cs="Cambria Math" w:eastAsia="Cambria Math"/>
          <w:vertAlign w:val="baseline"/>
        </w:rPr>
        <w:t> − </w:t>
      </w:r>
      <w:r>
        <w:rPr>
          <w:b/>
          <w:bCs/>
          <w:i/>
          <w:iCs/>
          <w:sz w:val="25"/>
          <w:szCs w:val="25"/>
          <w:vertAlign w:val="baseline"/>
        </w:rPr>
        <w:t>ը</w:t>
      </w:r>
      <w:r>
        <w:rPr>
          <w:b/>
          <w:bCs/>
          <w:i/>
          <w:iCs/>
          <w:spacing w:val="-4"/>
          <w:sz w:val="25"/>
          <w:szCs w:val="25"/>
          <w:vertAlign w:val="baseline"/>
        </w:rPr>
        <w:t> </w:t>
      </w:r>
      <w:r>
        <w:rPr>
          <w:b/>
          <w:bCs/>
          <w:i/>
          <w:iCs/>
          <w:sz w:val="25"/>
          <w:szCs w:val="25"/>
          <w:vertAlign w:val="baseline"/>
        </w:rPr>
        <w:t>հարևան</w:t>
      </w:r>
      <w:r>
        <w:rPr>
          <w:b/>
          <w:bCs/>
          <w:i/>
          <w:iCs/>
          <w:spacing w:val="-6"/>
          <w:sz w:val="25"/>
          <w:szCs w:val="25"/>
          <w:vertAlign w:val="baseline"/>
        </w:rPr>
        <w:t> </w:t>
      </w:r>
      <w:r>
        <w:rPr>
          <w:b/>
          <w:bCs/>
          <w:i/>
          <w:iCs/>
          <w:sz w:val="25"/>
          <w:szCs w:val="25"/>
          <w:vertAlign w:val="baseline"/>
        </w:rPr>
        <w:t>են</w:t>
      </w:r>
      <w:r>
        <w:rPr>
          <w:b/>
          <w:bCs/>
          <w:i/>
          <w:iCs/>
          <w:spacing w:val="-6"/>
          <w:sz w:val="25"/>
          <w:szCs w:val="25"/>
          <w:vertAlign w:val="baseline"/>
        </w:rPr>
        <w:t> </w:t>
      </w:r>
      <w:r>
        <w:rPr>
          <w:rFonts w:ascii="Cambria Math" w:hAnsi="Cambria Math" w:cs="Cambria Math" w:eastAsia="Cambria Math"/>
          <w:position w:val="1"/>
          <w:vertAlign w:val="baseline"/>
        </w:rPr>
        <w:t>}</w:t>
      </w:r>
      <w:r>
        <w:rPr>
          <w:vertAlign w:val="baseline"/>
        </w:rPr>
        <w:t>:</w:t>
      </w:r>
      <w:r>
        <w:rPr>
          <w:spacing w:val="80"/>
          <w:vertAlign w:val="baseline"/>
        </w:rPr>
        <w:t> </w:t>
      </w:r>
      <w:r>
        <w:rPr>
          <w:vertAlign w:val="baseline"/>
        </w:rPr>
        <w:t>Հեշտ</w:t>
      </w:r>
      <w:r>
        <w:rPr>
          <w:spacing w:val="80"/>
          <w:vertAlign w:val="baseline"/>
        </w:rPr>
        <w:t> </w:t>
      </w:r>
      <w:r>
        <w:rPr>
          <w:vertAlign w:val="baseline"/>
        </w:rPr>
        <w:t>է տեսնել, որ ցանկացած </w:t>
      </w:r>
      <w:r>
        <w:rPr>
          <w:rFonts w:ascii="Cambria Math" w:hAnsi="Cambria Math" w:cs="Cambria Math" w:eastAsia="Cambria Math"/>
          <w:vertAlign w:val="baseline"/>
        </w:rPr>
        <w:t>G </w:t>
      </w:r>
      <w:r>
        <w:rPr>
          <w:vertAlign w:val="baseline"/>
        </w:rPr>
        <w:t>գրաֆի համար տեղի ունի </w:t>
      </w:r>
      <w:r>
        <w:rPr>
          <w:rFonts w:ascii="Cambria Math" w:hAnsi="Cambria Math" w:cs="Cambria Math" w:eastAsia="Cambria Math"/>
          <w:vertAlign w:val="baseline"/>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x(L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 </w:t>
      </w:r>
      <w:r>
        <w:rPr>
          <w:vertAlign w:val="baseline"/>
        </w:rPr>
        <w:t>հավասարությունը: Այստեղից, հաշվի առնելով </w:t>
      </w:r>
      <w:r>
        <w:rPr>
          <w:rFonts w:ascii="Cambria Math" w:hAnsi="Cambria Math" w:cs="Cambria Math" w:eastAsia="Cambria Math"/>
          <w:vertAlign w:val="baseline"/>
        </w:rPr>
        <w:t>L(L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 ≤ 2</w:t>
      </w:r>
      <w:r>
        <w:rPr>
          <w:rFonts w:ascii="Cambria Math" w:hAnsi="Cambria Math" w:cs="Cambria Math" w:eastAsia="Cambria Math"/>
          <w:position w:val="1"/>
          <w:vertAlign w:val="baseline"/>
        </w:rPr>
        <w:t>(</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անհավասարությունը և համաձայն թեորեմ 8.1.1-ի, ստանում ենք հետևյալը.</w:t>
      </w:r>
    </w:p>
    <w:p>
      <w:pPr>
        <w:pStyle w:val="BodyText"/>
        <w:spacing w:before="14"/>
        <w:ind w:left="4"/>
        <w:jc w:val="center"/>
        <w:rPr>
          <w:rFonts w:ascii="Cambria Math" w:hAnsi="Cambria Math"/>
        </w:rPr>
      </w:pPr>
      <w:r>
        <w:rPr>
          <w:rFonts w:ascii="Cambria Math" w:hAnsi="Cambria Math"/>
          <w:w w:val="105"/>
        </w:rPr>
        <w:t>x</w:t>
      </w:r>
      <w:r>
        <w:rPr>
          <w:rFonts w:ascii="Cambria Math" w:hAnsi="Cambria Math"/>
          <w:w w:val="105"/>
          <w:vertAlign w:val="superscript"/>
        </w:rPr>
        <w:t>r</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spacing w:val="18"/>
          <w:w w:val="105"/>
          <w:position w:val="1"/>
          <w:vertAlign w:val="baseline"/>
        </w:rPr>
        <w:t> </w:t>
      </w:r>
      <w:r>
        <w:rPr>
          <w:rFonts w:ascii="Cambria Math" w:hAnsi="Cambria Math"/>
          <w:w w:val="105"/>
          <w:vertAlign w:val="baseline"/>
        </w:rPr>
        <w:t>=</w:t>
      </w:r>
      <w:r>
        <w:rPr>
          <w:rFonts w:ascii="Cambria Math" w:hAnsi="Cambria Math"/>
          <w:spacing w:val="18"/>
          <w:w w:val="105"/>
          <w:vertAlign w:val="baseline"/>
        </w:rPr>
        <w:t> </w:t>
      </w:r>
      <w:r>
        <w:rPr>
          <w:rFonts w:ascii="Cambria Math" w:hAnsi="Cambria Math"/>
          <w:w w:val="105"/>
          <w:vertAlign w:val="baseline"/>
        </w:rPr>
        <w:t>x(L</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w w:val="105"/>
          <w:vertAlign w:val="baseline"/>
        </w:rPr>
        <w:t>)</w:t>
      </w:r>
      <w:r>
        <w:rPr>
          <w:rFonts w:ascii="Cambria Math" w:hAnsi="Cambria Math"/>
          <w:spacing w:val="4"/>
          <w:w w:val="105"/>
          <w:vertAlign w:val="baseline"/>
        </w:rPr>
        <w:t> </w:t>
      </w:r>
      <w:r>
        <w:rPr>
          <w:rFonts w:ascii="Cambria Math" w:hAnsi="Cambria Math"/>
          <w:w w:val="105"/>
          <w:vertAlign w:val="baseline"/>
        </w:rPr>
        <w:t>≤</w:t>
      </w:r>
      <w:r>
        <w:rPr>
          <w:rFonts w:ascii="Cambria Math" w:hAnsi="Cambria Math"/>
          <w:spacing w:val="18"/>
          <w:w w:val="105"/>
          <w:vertAlign w:val="baseline"/>
        </w:rPr>
        <w:t> </w:t>
      </w:r>
      <w:r>
        <w:rPr>
          <w:rFonts w:ascii="Cambria Math" w:hAnsi="Cambria Math"/>
          <w:w w:val="105"/>
          <w:vertAlign w:val="baseline"/>
        </w:rPr>
        <w:t>L(L</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w w:val="105"/>
          <w:vertAlign w:val="baseline"/>
        </w:rPr>
        <w:t>1</w:t>
      </w:r>
      <w:r>
        <w:rPr>
          <w:rFonts w:ascii="Cambria Math" w:hAnsi="Cambria Math"/>
          <w:spacing w:val="18"/>
          <w:w w:val="105"/>
          <w:vertAlign w:val="baseline"/>
        </w:rPr>
        <w:t> </w:t>
      </w:r>
      <w:r>
        <w:rPr>
          <w:rFonts w:ascii="Cambria Math" w:hAnsi="Cambria Math"/>
          <w:w w:val="105"/>
          <w:vertAlign w:val="baseline"/>
        </w:rPr>
        <w:t>≤</w:t>
      </w:r>
      <w:r>
        <w:rPr>
          <w:rFonts w:ascii="Cambria Math" w:hAnsi="Cambria Math"/>
          <w:spacing w:val="19"/>
          <w:w w:val="105"/>
          <w:vertAlign w:val="baseline"/>
        </w:rPr>
        <w:t> </w:t>
      </w:r>
      <w:r>
        <w:rPr>
          <w:rFonts w:ascii="Cambria Math" w:hAnsi="Cambria Math"/>
          <w:w w:val="105"/>
          <w:vertAlign w:val="baseline"/>
        </w:rPr>
        <w:t>2L</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spacing w:val="3"/>
          <w:w w:val="105"/>
          <w:position w:val="1"/>
          <w:vertAlign w:val="baseline"/>
        </w:rPr>
        <w:t> </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spacing w:val="-5"/>
          <w:w w:val="105"/>
          <w:vertAlign w:val="baseline"/>
        </w:rPr>
        <w:t>1:</w:t>
      </w:r>
    </w:p>
    <w:p>
      <w:pPr>
        <w:pStyle w:val="BodyText"/>
        <w:spacing w:line="360" w:lineRule="auto" w:before="161"/>
        <w:ind w:left="617" w:right="612" w:firstLine="567"/>
        <w:jc w:val="both"/>
      </w:pPr>
      <w:r>
        <w:rPr/>
        <w:t>Այս վերին գնահատականը հասանելի է պարզ ցիկլերի դեպքում: Իրոք, քանի որ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C</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27"/>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7"/>
          <w:vertAlign w:val="baseline"/>
        </w:rPr>
        <w:t> </w:t>
      </w:r>
      <w:r>
        <w:rPr>
          <w:rFonts w:ascii="Cambria Math" w:hAnsi="Cambria Math" w:cs="Cambria Math" w:eastAsia="Cambria Math"/>
          <w:vertAlign w:val="baseline"/>
        </w:rPr>
        <w:t>C</w:t>
      </w:r>
      <w:r>
        <w:rPr>
          <w:rFonts w:ascii="Cambria Math" w:hAnsi="Cambria Math" w:cs="Cambria Math" w:eastAsia="Cambria Math"/>
          <w:vertAlign w:val="subscript"/>
        </w:rPr>
        <w:t>n</w:t>
      </w:r>
      <w:r>
        <w:rPr>
          <w:vertAlign w:val="baseline"/>
        </w:rPr>
        <w:t>,</w:t>
      </w:r>
      <w:r>
        <w:rPr>
          <w:spacing w:val="62"/>
          <w:vertAlign w:val="baseline"/>
        </w:rPr>
        <w:t> </w:t>
      </w:r>
      <w:r>
        <w:rPr>
          <w:vertAlign w:val="baseline"/>
        </w:rPr>
        <w:t>երբ</w:t>
      </w:r>
      <w:r>
        <w:rPr>
          <w:spacing w:val="63"/>
          <w:vertAlign w:val="baseline"/>
        </w:rPr>
        <w:t> </w:t>
      </w:r>
      <w:r>
        <w:rPr>
          <w:rFonts w:ascii="Cambria Math" w:hAnsi="Cambria Math" w:cs="Cambria Math" w:eastAsia="Cambria Math"/>
          <w:spacing w:val="13"/>
          <w:vertAlign w:val="baseline"/>
        </w:rPr>
        <w:t>n</w:t>
      </w:r>
      <w:r>
        <w:rPr>
          <w:rFonts w:ascii="Cambria Math" w:hAnsi="Cambria Math" w:cs="Cambria Math" w:eastAsia="Cambria Math"/>
          <w:spacing w:val="11"/>
          <w:vertAlign w:val="baseline"/>
        </w:rPr>
        <w:t> </w:t>
      </w:r>
      <w:r>
        <w:rPr>
          <w:rFonts w:ascii="Cambria Math" w:hAnsi="Cambria Math" w:cs="Cambria Math" w:eastAsia="Cambria Math"/>
          <w:vertAlign w:val="baseline"/>
        </w:rPr>
        <w:t>≥</w:t>
      </w:r>
      <w:r>
        <w:rPr>
          <w:rFonts w:ascii="Cambria Math" w:hAnsi="Cambria Math" w:cs="Cambria Math" w:eastAsia="Cambria Math"/>
          <w:spacing w:val="27"/>
          <w:vertAlign w:val="baseline"/>
        </w:rPr>
        <w:t> </w:t>
      </w:r>
      <w:r>
        <w:rPr>
          <w:rFonts w:ascii="Cambria Math" w:hAnsi="Cambria Math" w:cs="Cambria Math" w:eastAsia="Cambria Math"/>
          <w:vertAlign w:val="baseline"/>
        </w:rPr>
        <w:t>3</w:t>
      </w:r>
      <w:r>
        <w:rPr>
          <w:vertAlign w:val="baseline"/>
        </w:rPr>
        <w:t>,</w:t>
      </w:r>
      <w:r>
        <w:rPr>
          <w:spacing w:val="62"/>
          <w:vertAlign w:val="baseline"/>
        </w:rPr>
        <w:t> </w:t>
      </w:r>
      <w:r>
        <w:rPr>
          <w:vertAlign w:val="baseline"/>
        </w:rPr>
        <w:t>ուստի</w:t>
      </w:r>
      <w:r>
        <w:rPr>
          <w:spacing w:val="62"/>
          <w:vertAlign w:val="baseline"/>
        </w:rPr>
        <w:t> </w:t>
      </w:r>
      <w:r>
        <w:rPr>
          <w:rFonts w:ascii="Cambria Math" w:hAnsi="Cambria Math" w:cs="Cambria Math" w:eastAsia="Cambria Math"/>
          <w:vertAlign w:val="baseline"/>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29"/>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7"/>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C</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w:t>
      </w:r>
      <w:r>
        <w:rPr>
          <w:spacing w:val="62"/>
          <w:vertAlign w:val="baseline"/>
        </w:rPr>
        <w:t> </w:t>
      </w:r>
      <w:r>
        <w:rPr>
          <w:vertAlign w:val="baseline"/>
        </w:rPr>
        <w:t>Այսպիսով,</w:t>
      </w:r>
      <w:r>
        <w:rPr>
          <w:spacing w:val="62"/>
          <w:vertAlign w:val="baseline"/>
        </w:rPr>
        <w:t> </w:t>
      </w:r>
      <w:r>
        <w:rPr>
          <w:vertAlign w:val="baseline"/>
        </w:rPr>
        <w:t>ստանում</w:t>
      </w:r>
      <w:r>
        <w:rPr>
          <w:spacing w:val="62"/>
          <w:vertAlign w:val="baseline"/>
        </w:rPr>
        <w:t> </w:t>
      </w:r>
      <w:r>
        <w:rPr>
          <w:vertAlign w:val="baseline"/>
        </w:rPr>
        <w:t>ենք,</w:t>
      </w:r>
      <w:r>
        <w:rPr>
          <w:spacing w:val="62"/>
          <w:vertAlign w:val="baseline"/>
        </w:rPr>
        <w:t> </w:t>
      </w:r>
      <w:r>
        <w:rPr>
          <w:vertAlign w:val="baseline"/>
        </w:rPr>
        <w:t>որ</w:t>
      </w:r>
      <w:r>
        <w:rPr>
          <w:spacing w:val="62"/>
          <w:vertAlign w:val="baseline"/>
        </w:rPr>
        <w:t> </w:t>
      </w:r>
      <w:r>
        <w:rPr>
          <w:vertAlign w:val="baseline"/>
        </w:rPr>
        <w:t>ցանկացած </w:t>
      </w:r>
      <w:r>
        <w:rPr>
          <w:rFonts w:ascii="Cambria Math" w:hAnsi="Cambria Math" w:cs="Cambria Math" w:eastAsia="Cambria Math"/>
          <w:spacing w:val="13"/>
          <w:vertAlign w:val="baseline"/>
        </w:rPr>
        <w:t>n </w:t>
      </w:r>
      <w:r>
        <w:rPr>
          <w:rFonts w:ascii="Cambria Math" w:hAnsi="Cambria Math" w:cs="Cambria Math" w:eastAsia="Cambria Math"/>
          <w:vertAlign w:val="baseline"/>
        </w:rPr>
        <w:t>≥ 3</w:t>
      </w:r>
      <w:r>
        <w:rPr>
          <w:vertAlign w:val="baseline"/>
        </w:rPr>
        <w:t>-ի համար տեղի ունի</w:t>
      </w:r>
    </w:p>
    <w:p>
      <w:pPr>
        <w:spacing w:after="0" w:line="360" w:lineRule="auto"/>
        <w:jc w:val="both"/>
        <w:sectPr>
          <w:pgSz w:w="11910" w:h="16840"/>
          <w:pgMar w:header="0" w:footer="914" w:top="1120" w:bottom="1100" w:left="460" w:right="460"/>
        </w:sectPr>
      </w:pPr>
    </w:p>
    <w:p>
      <w:pPr>
        <w:pStyle w:val="BodyText"/>
        <w:spacing w:before="140"/>
        <w:jc w:val="right"/>
        <w:rPr>
          <w:rFonts w:ascii="Cambria Math"/>
        </w:rPr>
      </w:pPr>
      <w:r>
        <w:rPr>
          <w:rFonts w:ascii="Cambria Math"/>
          <w:spacing w:val="-2"/>
          <w:w w:val="110"/>
        </w:rPr>
        <w:t>x</w:t>
      </w:r>
      <w:r>
        <w:rPr>
          <w:rFonts w:ascii="Cambria Math"/>
          <w:spacing w:val="-2"/>
          <w:w w:val="110"/>
          <w:vertAlign w:val="superscript"/>
        </w:rPr>
        <w:t>r</w:t>
      </w:r>
      <w:r>
        <w:rPr>
          <w:rFonts w:ascii="Cambria Math"/>
          <w:spacing w:val="-2"/>
          <w:w w:val="110"/>
          <w:position w:val="1"/>
          <w:vertAlign w:val="baseline"/>
        </w:rPr>
        <w:t>(</w:t>
      </w:r>
      <w:r>
        <w:rPr>
          <w:rFonts w:ascii="Cambria Math"/>
          <w:spacing w:val="-2"/>
          <w:w w:val="110"/>
          <w:vertAlign w:val="baseline"/>
        </w:rPr>
        <w:t>C</w:t>
      </w:r>
      <w:r>
        <w:rPr>
          <w:rFonts w:ascii="Cambria Math"/>
          <w:spacing w:val="-2"/>
          <w:w w:val="110"/>
          <w:vertAlign w:val="subscript"/>
        </w:rPr>
        <w:t>n</w:t>
      </w:r>
    </w:p>
    <w:p>
      <w:pPr>
        <w:spacing w:line="156" w:lineRule="auto" w:before="0"/>
        <w:ind w:left="581" w:right="3645" w:hanging="612"/>
        <w:jc w:val="left"/>
        <w:rPr>
          <w:rFonts w:ascii="Cambria Math" w:hAnsi="Cambria Math" w:cs="Cambria Math" w:eastAsia="Cambria Math"/>
          <w:sz w:val="24"/>
          <w:szCs w:val="24"/>
        </w:rPr>
      </w:pPr>
      <w:r>
        <w:rPr/>
        <w:br w:type="column"/>
      </w:r>
      <w:r>
        <w:rPr>
          <w:rFonts w:ascii="Cambria Math" w:hAnsi="Cambria Math" w:cs="Cambria Math" w:eastAsia="Cambria Math"/>
          <w:position w:val="-15"/>
          <w:sz w:val="24"/>
          <w:szCs w:val="24"/>
        </w:rPr>
        <w:t>)</w:t>
      </w:r>
      <w:r>
        <w:rPr>
          <w:rFonts w:ascii="Cambria Math" w:hAnsi="Cambria Math" w:cs="Cambria Math" w:eastAsia="Cambria Math"/>
          <w:spacing w:val="-4"/>
          <w:position w:val="-15"/>
          <w:sz w:val="24"/>
          <w:szCs w:val="24"/>
        </w:rPr>
        <w:t> </w:t>
      </w:r>
      <w:r>
        <w:rPr>
          <w:rFonts w:ascii="Cambria Math" w:hAnsi="Cambria Math" w:cs="Cambria Math" w:eastAsia="Cambria Math"/>
          <w:spacing w:val="13"/>
          <w:position w:val="-16"/>
          <w:sz w:val="24"/>
          <w:szCs w:val="24"/>
        </w:rPr>
        <w:t>=</w:t>
      </w:r>
      <w:r>
        <w:rPr>
          <w:rFonts w:ascii="Cambria Math" w:hAnsi="Cambria Math" w:cs="Cambria Math" w:eastAsia="Cambria Math"/>
          <w:spacing w:val="-7"/>
          <w:position w:val="-16"/>
          <w:sz w:val="24"/>
          <w:szCs w:val="24"/>
        </w:rPr>
        <w:t> </w:t>
      </w:r>
      <w:r>
        <w:rPr>
          <w:rFonts w:ascii="Cambria Math" w:hAnsi="Cambria Math" w:cs="Cambria Math" w:eastAsia="Cambria Math"/>
          <w:position w:val="-16"/>
          <w:sz w:val="24"/>
          <w:szCs w:val="24"/>
        </w:rPr>
        <w:t>൜</w:t>
      </w:r>
      <w:r>
        <w:rPr>
          <w:rFonts w:ascii="Cambria Math" w:hAnsi="Cambria Math" w:cs="Cambria Math" w:eastAsia="Cambria Math"/>
          <w:spacing w:val="14"/>
          <w:position w:val="-16"/>
          <w:sz w:val="24"/>
          <w:szCs w:val="24"/>
        </w:rPr>
        <w:t> </w:t>
      </w:r>
      <w:r>
        <w:rPr>
          <w:rFonts w:ascii="Cambria Math" w:hAnsi="Cambria Math" w:cs="Cambria Math" w:eastAsia="Cambria Math"/>
          <w:sz w:val="24"/>
          <w:szCs w:val="24"/>
        </w:rPr>
        <w:t>2,</w:t>
      </w:r>
      <w:r>
        <w:rPr>
          <w:rFonts w:ascii="Cambria Math" w:hAnsi="Cambria Math" w:cs="Cambria Math" w:eastAsia="Cambria Math"/>
          <w:spacing w:val="-14"/>
          <w:sz w:val="24"/>
          <w:szCs w:val="24"/>
        </w:rPr>
        <w:t> </w:t>
      </w:r>
      <w:r>
        <w:rPr>
          <w:b/>
          <w:bCs/>
          <w:i/>
          <w:iCs/>
          <w:sz w:val="25"/>
          <w:szCs w:val="25"/>
        </w:rPr>
        <w:t>եթե</w:t>
      </w:r>
      <w:r>
        <w:rPr>
          <w:b/>
          <w:bCs/>
          <w:i/>
          <w:iCs/>
          <w:spacing w:val="28"/>
          <w:sz w:val="25"/>
          <w:szCs w:val="25"/>
        </w:rPr>
        <w:t> </w:t>
      </w:r>
      <w:r>
        <w:rPr>
          <w:rFonts w:ascii="Cambria Math" w:hAnsi="Cambria Math" w:cs="Cambria Math" w:eastAsia="Cambria Math"/>
          <w:sz w:val="24"/>
          <w:szCs w:val="24"/>
        </w:rPr>
        <w:t>n</w:t>
      </w:r>
      <w:r>
        <w:rPr>
          <w:rFonts w:ascii="Cambria Math" w:hAnsi="Cambria Math" w:cs="Cambria Math" w:eastAsia="Cambria Math"/>
          <w:spacing w:val="-8"/>
          <w:sz w:val="24"/>
          <w:szCs w:val="24"/>
        </w:rPr>
        <w:t> </w:t>
      </w:r>
      <w:r>
        <w:rPr>
          <w:rFonts w:ascii="Cambria Math" w:hAnsi="Cambria Math" w:cs="Cambria Math" w:eastAsia="Cambria Math"/>
          <w:sz w:val="24"/>
          <w:szCs w:val="24"/>
        </w:rPr>
        <w:t>−</w:t>
      </w:r>
      <w:r>
        <w:rPr>
          <w:rFonts w:ascii="Cambria Math" w:hAnsi="Cambria Math" w:cs="Cambria Math" w:eastAsia="Cambria Math"/>
          <w:spacing w:val="-7"/>
          <w:sz w:val="24"/>
          <w:szCs w:val="24"/>
        </w:rPr>
        <w:t> </w:t>
      </w:r>
      <w:r>
        <w:rPr>
          <w:b/>
          <w:bCs/>
          <w:i/>
          <w:iCs/>
          <w:sz w:val="25"/>
          <w:szCs w:val="25"/>
        </w:rPr>
        <w:t>ը</w:t>
      </w:r>
      <w:r>
        <w:rPr>
          <w:b/>
          <w:bCs/>
          <w:i/>
          <w:iCs/>
          <w:spacing w:val="-16"/>
          <w:sz w:val="25"/>
          <w:szCs w:val="25"/>
        </w:rPr>
        <w:t> </w:t>
      </w:r>
      <w:r>
        <w:rPr>
          <w:b/>
          <w:bCs/>
          <w:i/>
          <w:iCs/>
          <w:sz w:val="25"/>
          <w:szCs w:val="25"/>
        </w:rPr>
        <w:t>զույգ</w:t>
      </w:r>
      <w:r>
        <w:rPr>
          <w:b/>
          <w:bCs/>
          <w:i/>
          <w:iCs/>
          <w:spacing w:val="-16"/>
          <w:sz w:val="25"/>
          <w:szCs w:val="25"/>
        </w:rPr>
        <w:t> </w:t>
      </w:r>
      <w:r>
        <w:rPr>
          <w:b/>
          <w:bCs/>
          <w:i/>
          <w:iCs/>
          <w:sz w:val="25"/>
          <w:szCs w:val="25"/>
        </w:rPr>
        <w:t>է</w:t>
      </w:r>
      <w:r>
        <w:rPr>
          <w:b/>
          <w:bCs/>
          <w:i/>
          <w:iCs/>
          <w:spacing w:val="-49"/>
          <w:sz w:val="25"/>
          <w:szCs w:val="25"/>
        </w:rPr>
        <w:t> </w:t>
      </w:r>
      <w:r>
        <w:rPr>
          <w:rFonts w:ascii="Cambria Math" w:hAnsi="Cambria Math" w:cs="Cambria Math" w:eastAsia="Cambria Math"/>
          <w:sz w:val="24"/>
          <w:szCs w:val="24"/>
        </w:rPr>
        <w:t>, 3,</w:t>
      </w:r>
      <w:r>
        <w:rPr>
          <w:rFonts w:ascii="Cambria Math" w:hAnsi="Cambria Math" w:cs="Cambria Math" w:eastAsia="Cambria Math"/>
          <w:spacing w:val="-14"/>
          <w:sz w:val="24"/>
          <w:szCs w:val="24"/>
        </w:rPr>
        <w:t> </w:t>
      </w:r>
      <w:r>
        <w:rPr>
          <w:b/>
          <w:bCs/>
          <w:i/>
          <w:iCs/>
          <w:sz w:val="25"/>
          <w:szCs w:val="25"/>
        </w:rPr>
        <w:t>եթե</w:t>
      </w:r>
      <w:r>
        <w:rPr>
          <w:b/>
          <w:bCs/>
          <w:i/>
          <w:iCs/>
          <w:spacing w:val="30"/>
          <w:sz w:val="25"/>
          <w:szCs w:val="25"/>
        </w:rPr>
        <w:t> </w:t>
      </w:r>
      <w:r>
        <w:rPr>
          <w:rFonts w:ascii="Cambria Math" w:hAnsi="Cambria Math" w:cs="Cambria Math" w:eastAsia="Cambria Math"/>
          <w:sz w:val="24"/>
          <w:szCs w:val="24"/>
        </w:rPr>
        <w:t>n</w:t>
      </w:r>
      <w:r>
        <w:rPr>
          <w:rFonts w:ascii="Cambria Math" w:hAnsi="Cambria Math" w:cs="Cambria Math" w:eastAsia="Cambria Math"/>
          <w:spacing w:val="-6"/>
          <w:sz w:val="24"/>
          <w:szCs w:val="24"/>
        </w:rPr>
        <w:t> </w:t>
      </w:r>
      <w:r>
        <w:rPr>
          <w:rFonts w:ascii="Cambria Math" w:hAnsi="Cambria Math" w:cs="Cambria Math" w:eastAsia="Cambria Math"/>
          <w:sz w:val="24"/>
          <w:szCs w:val="24"/>
        </w:rPr>
        <w:t>−</w:t>
      </w:r>
      <w:r>
        <w:rPr>
          <w:rFonts w:ascii="Cambria Math" w:hAnsi="Cambria Math" w:cs="Cambria Math" w:eastAsia="Cambria Math"/>
          <w:spacing w:val="-5"/>
          <w:sz w:val="24"/>
          <w:szCs w:val="24"/>
        </w:rPr>
        <w:t> </w:t>
      </w:r>
      <w:r>
        <w:rPr>
          <w:b/>
          <w:bCs/>
          <w:i/>
          <w:iCs/>
          <w:sz w:val="25"/>
          <w:szCs w:val="25"/>
        </w:rPr>
        <w:t>ը</w:t>
      </w:r>
      <w:r>
        <w:rPr>
          <w:b/>
          <w:bCs/>
          <w:i/>
          <w:iCs/>
          <w:spacing w:val="-14"/>
          <w:sz w:val="25"/>
          <w:szCs w:val="25"/>
        </w:rPr>
        <w:t> </w:t>
      </w:r>
      <w:r>
        <w:rPr>
          <w:b/>
          <w:bCs/>
          <w:i/>
          <w:iCs/>
          <w:sz w:val="25"/>
          <w:szCs w:val="25"/>
        </w:rPr>
        <w:t>կենտ</w:t>
      </w:r>
      <w:r>
        <w:rPr>
          <w:b/>
          <w:bCs/>
          <w:i/>
          <w:iCs/>
          <w:spacing w:val="-15"/>
          <w:sz w:val="25"/>
          <w:szCs w:val="25"/>
        </w:rPr>
        <w:t> </w:t>
      </w:r>
      <w:r>
        <w:rPr>
          <w:b/>
          <w:bCs/>
          <w:i/>
          <w:iCs/>
          <w:sz w:val="25"/>
          <w:szCs w:val="25"/>
        </w:rPr>
        <w:t>է</w:t>
      </w:r>
      <w:r>
        <w:rPr>
          <w:b/>
          <w:bCs/>
          <w:i/>
          <w:iCs/>
          <w:spacing w:val="-15"/>
          <w:sz w:val="25"/>
          <w:szCs w:val="25"/>
        </w:rPr>
        <w:t> </w:t>
      </w:r>
      <w:r>
        <w:rPr>
          <w:rFonts w:ascii="Cambria Math" w:hAnsi="Cambria Math" w:cs="Cambria Math" w:eastAsia="Cambria Math"/>
          <w:spacing w:val="-10"/>
          <w:sz w:val="24"/>
          <w:szCs w:val="24"/>
        </w:rPr>
        <w:t>,</w:t>
      </w:r>
    </w:p>
    <w:p>
      <w:pPr>
        <w:spacing w:after="0" w:line="156" w:lineRule="auto"/>
        <w:jc w:val="left"/>
        <w:rPr>
          <w:rFonts w:ascii="Cambria Math" w:hAnsi="Cambria Math" w:cs="Cambria Math" w:eastAsia="Cambria Math"/>
          <w:sz w:val="24"/>
          <w:szCs w:val="24"/>
        </w:rPr>
        <w:sectPr>
          <w:type w:val="continuous"/>
          <w:pgSz w:w="11910" w:h="16840"/>
          <w:pgMar w:header="0" w:footer="914" w:top="2000" w:bottom="280" w:left="460" w:right="460"/>
          <w:cols w:num="2" w:equalWidth="0">
            <w:col w:w="4360" w:space="40"/>
            <w:col w:w="6590"/>
          </w:cols>
        </w:sectPr>
      </w:pPr>
    </w:p>
    <w:p>
      <w:pPr>
        <w:pStyle w:val="BodyText"/>
        <w:spacing w:before="17"/>
        <w:ind w:left="617"/>
      </w:pPr>
      <w:r>
        <w:rPr>
          <w:spacing w:val="-2"/>
        </w:rPr>
        <w:t>հավասարությունը:</w:t>
      </w:r>
    </w:p>
    <w:p>
      <w:pPr>
        <w:pStyle w:val="BodyText"/>
        <w:spacing w:line="360" w:lineRule="auto" w:before="158"/>
        <w:ind w:left="617" w:right="613" w:firstLine="567"/>
      </w:pPr>
      <w:r>
        <w:rPr/>
        <w:t>Պարզվում</w:t>
      </w:r>
      <w:r>
        <w:rPr>
          <w:spacing w:val="40"/>
        </w:rPr>
        <w:t> </w:t>
      </w:r>
      <w:r>
        <w:rPr/>
        <w:t>է,</w:t>
      </w:r>
      <w:r>
        <w:rPr>
          <w:spacing w:val="40"/>
        </w:rPr>
        <w:t> </w:t>
      </w:r>
      <w:r>
        <w:rPr/>
        <w:t>քրոմատիկ</w:t>
      </w:r>
      <w:r>
        <w:rPr>
          <w:spacing w:val="40"/>
        </w:rPr>
        <w:t> </w:t>
      </w:r>
      <w:r>
        <w:rPr/>
        <w:t>ինդեքսի</w:t>
      </w:r>
      <w:r>
        <w:rPr>
          <w:spacing w:val="40"/>
        </w:rPr>
        <w:t> </w:t>
      </w:r>
      <w:r>
        <w:rPr/>
        <w:t>ճշգրիտ</w:t>
      </w:r>
      <w:r>
        <w:rPr>
          <w:spacing w:val="40"/>
        </w:rPr>
        <w:t> </w:t>
      </w:r>
      <w:r>
        <w:rPr/>
        <w:t>արժեքը</w:t>
      </w:r>
      <w:r>
        <w:rPr>
          <w:spacing w:val="40"/>
        </w:rPr>
        <w:t> </w:t>
      </w:r>
      <w:r>
        <w:rPr/>
        <w:t>հայտնի</w:t>
      </w:r>
      <w:r>
        <w:rPr>
          <w:spacing w:val="40"/>
        </w:rPr>
        <w:t> </w:t>
      </w:r>
      <w:r>
        <w:rPr/>
        <w:t>է</w:t>
      </w:r>
      <w:r>
        <w:rPr>
          <w:spacing w:val="40"/>
        </w:rPr>
        <w:t> </w:t>
      </w:r>
      <w:r>
        <w:rPr/>
        <w:t>նաև</w:t>
      </w:r>
      <w:r>
        <w:rPr>
          <w:spacing w:val="40"/>
        </w:rPr>
        <w:t> </w:t>
      </w:r>
      <w:r>
        <w:rPr/>
        <w:t>երկկողմանի</w:t>
      </w:r>
      <w:r>
        <w:rPr>
          <w:spacing w:val="40"/>
        </w:rPr>
        <w:t> </w:t>
      </w:r>
      <w:r>
        <w:rPr/>
        <w:t>և լրիվ գրաֆների դեպքում:</w:t>
      </w:r>
    </w:p>
    <w:p>
      <w:pPr>
        <w:spacing w:before="0"/>
        <w:ind w:left="1185" w:right="0" w:firstLine="0"/>
        <w:jc w:val="both"/>
        <w:rPr>
          <w:sz w:val="24"/>
          <w:szCs w:val="24"/>
        </w:rPr>
      </w:pPr>
      <w:r>
        <w:rPr>
          <w:b/>
          <w:bCs/>
          <w:sz w:val="24"/>
          <w:szCs w:val="24"/>
        </w:rPr>
        <w:t>Թեորեմ</w:t>
      </w:r>
      <w:r>
        <w:rPr>
          <w:b/>
          <w:bCs/>
          <w:spacing w:val="2"/>
          <w:sz w:val="24"/>
          <w:szCs w:val="24"/>
        </w:rPr>
        <w:t> </w:t>
      </w:r>
      <w:r>
        <w:rPr>
          <w:b/>
          <w:bCs/>
          <w:sz w:val="24"/>
          <w:szCs w:val="24"/>
        </w:rPr>
        <w:t>8.2.1</w:t>
      </w:r>
      <w:r>
        <w:rPr>
          <w:b/>
          <w:bCs/>
          <w:spacing w:val="3"/>
          <w:sz w:val="24"/>
          <w:szCs w:val="24"/>
        </w:rPr>
        <w:t> </w:t>
      </w:r>
      <w:r>
        <w:rPr>
          <w:b/>
          <w:bCs/>
          <w:sz w:val="24"/>
          <w:szCs w:val="24"/>
        </w:rPr>
        <w:t>(Դ.</w:t>
      </w:r>
      <w:r>
        <w:rPr>
          <w:b/>
          <w:bCs/>
          <w:spacing w:val="1"/>
          <w:sz w:val="24"/>
          <w:szCs w:val="24"/>
        </w:rPr>
        <w:t> </w:t>
      </w:r>
      <w:r>
        <w:rPr>
          <w:b/>
          <w:bCs/>
          <w:sz w:val="24"/>
          <w:szCs w:val="24"/>
        </w:rPr>
        <w:t>Քյոնիգ):</w:t>
      </w:r>
      <w:r>
        <w:rPr>
          <w:b/>
          <w:bCs/>
          <w:spacing w:val="4"/>
          <w:sz w:val="24"/>
          <w:szCs w:val="24"/>
        </w:rPr>
        <w:t> </w:t>
      </w:r>
      <w:r>
        <w:rPr>
          <w:sz w:val="24"/>
          <w:szCs w:val="24"/>
        </w:rPr>
        <w:t>Եթե </w:t>
      </w:r>
      <w:r>
        <w:rPr>
          <w:rFonts w:ascii="Cambria Math" w:hAnsi="Cambria Math" w:cs="Cambria Math" w:eastAsia="Cambria Math"/>
          <w:sz w:val="24"/>
          <w:szCs w:val="24"/>
        </w:rPr>
        <w:t>G</w:t>
      </w:r>
      <w:r>
        <w:rPr>
          <w:sz w:val="24"/>
          <w:szCs w:val="24"/>
        </w:rPr>
        <w:t>-ն</w:t>
      </w:r>
      <w:r>
        <w:rPr>
          <w:spacing w:val="1"/>
          <w:sz w:val="24"/>
          <w:szCs w:val="24"/>
        </w:rPr>
        <w:t> </w:t>
      </w:r>
      <w:r>
        <w:rPr>
          <w:sz w:val="24"/>
          <w:szCs w:val="24"/>
        </w:rPr>
        <w:t>երկկողմանի</w:t>
      </w:r>
      <w:r>
        <w:rPr>
          <w:spacing w:val="2"/>
          <w:sz w:val="24"/>
          <w:szCs w:val="24"/>
        </w:rPr>
        <w:t> </w:t>
      </w:r>
      <w:r>
        <w:rPr>
          <w:sz w:val="24"/>
          <w:szCs w:val="24"/>
        </w:rPr>
        <w:t>գրաֆ</w:t>
      </w:r>
      <w:r>
        <w:rPr>
          <w:spacing w:val="1"/>
          <w:sz w:val="24"/>
          <w:szCs w:val="24"/>
        </w:rPr>
        <w:t> </w:t>
      </w:r>
      <w:r>
        <w:rPr>
          <w:sz w:val="24"/>
          <w:szCs w:val="24"/>
        </w:rPr>
        <w:t>է,</w:t>
      </w:r>
      <w:r>
        <w:rPr>
          <w:spacing w:val="3"/>
          <w:sz w:val="24"/>
          <w:szCs w:val="24"/>
        </w:rPr>
        <w:t> </w:t>
      </w:r>
      <w:r>
        <w:rPr>
          <w:sz w:val="24"/>
          <w:szCs w:val="24"/>
        </w:rPr>
        <w:t>ապա</w:t>
      </w:r>
      <w:r>
        <w:rPr>
          <w:spacing w:val="1"/>
          <w:sz w:val="24"/>
          <w:szCs w:val="24"/>
        </w:rPr>
        <w:t> </w:t>
      </w:r>
      <w:r>
        <w:rPr>
          <w:rFonts w:ascii="Cambria Math" w:hAnsi="Cambria Math" w:cs="Cambria Math" w:eastAsia="Cambria Math"/>
          <w:sz w:val="24"/>
          <w:szCs w:val="24"/>
        </w:rPr>
        <w:t>x</w:t>
      </w:r>
      <w:r>
        <w:rPr>
          <w:rFonts w:ascii="Cambria Math" w:hAnsi="Cambria Math" w:cs="Cambria Math" w:eastAsia="Cambria Math"/>
          <w:sz w:val="24"/>
          <w:szCs w:val="24"/>
          <w:vertAlign w:val="superscript"/>
        </w:rPr>
        <w:t>r</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w:t>
      </w:r>
      <w:r>
        <w:rPr>
          <w:rFonts w:ascii="Cambria Math" w:hAnsi="Cambria Math" w:cs="Cambria Math" w:eastAsia="Cambria Math"/>
          <w:spacing w:val="17"/>
          <w:position w:val="1"/>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16"/>
          <w:sz w:val="24"/>
          <w:szCs w:val="24"/>
          <w:vertAlign w:val="baseline"/>
        </w:rPr>
        <w:t> </w:t>
      </w:r>
      <w:r>
        <w:rPr>
          <w:rFonts w:ascii="Cambria Math" w:hAnsi="Cambria Math" w:cs="Cambria Math" w:eastAsia="Cambria Math"/>
          <w:spacing w:val="-2"/>
          <w:sz w:val="24"/>
          <w:szCs w:val="24"/>
          <w:vertAlign w:val="baseline"/>
        </w:rPr>
        <w:t>L</w:t>
      </w:r>
      <w:r>
        <w:rPr>
          <w:rFonts w:ascii="Cambria Math" w:hAnsi="Cambria Math" w:cs="Cambria Math" w:eastAsia="Cambria Math"/>
          <w:spacing w:val="-2"/>
          <w:position w:val="1"/>
          <w:sz w:val="24"/>
          <w:szCs w:val="24"/>
          <w:vertAlign w:val="baseline"/>
        </w:rPr>
        <w:t>(</w:t>
      </w:r>
      <w:r>
        <w:rPr>
          <w:rFonts w:ascii="Cambria Math" w:hAnsi="Cambria Math" w:cs="Cambria Math" w:eastAsia="Cambria Math"/>
          <w:spacing w:val="-2"/>
          <w:sz w:val="24"/>
          <w:szCs w:val="24"/>
          <w:vertAlign w:val="baseline"/>
        </w:rPr>
        <w:t>G</w:t>
      </w:r>
      <w:r>
        <w:rPr>
          <w:rFonts w:ascii="Cambria Math" w:hAnsi="Cambria Math" w:cs="Cambria Math" w:eastAsia="Cambria Math"/>
          <w:spacing w:val="-2"/>
          <w:position w:val="1"/>
          <w:sz w:val="24"/>
          <w:szCs w:val="24"/>
          <w:vertAlign w:val="baseline"/>
        </w:rPr>
        <w:t>)</w:t>
      </w:r>
      <w:r>
        <w:rPr>
          <w:spacing w:val="-2"/>
          <w:sz w:val="24"/>
          <w:szCs w:val="24"/>
          <w:vertAlign w:val="baseline"/>
        </w:rPr>
        <w:t>:</w:t>
      </w:r>
    </w:p>
    <w:p>
      <w:pPr>
        <w:pStyle w:val="BodyText"/>
        <w:spacing w:line="357" w:lineRule="auto" w:before="158"/>
        <w:ind w:left="617" w:right="611" w:firstLine="567"/>
        <w:jc w:val="both"/>
      </w:pPr>
      <w:r>
        <w:rPr>
          <w:b/>
          <w:bCs/>
        </w:rPr>
        <w:t>Ապացույց: </w:t>
      </w:r>
      <w:r>
        <w:rPr/>
        <w:t>Ինչպես նշել ենք, տեղի ունի </w:t>
      </w:r>
      <w:r>
        <w:rPr>
          <w:rFonts w:ascii="Cambria Math" w:hAnsi="Cambria Math" w:cs="Cambria Math" w:eastAsia="Cambria Math"/>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անհավասարությունը: Ցույց տանք, որ երկկողմանի </w:t>
      </w:r>
      <w:r>
        <w:rPr>
          <w:rFonts w:ascii="Cambria Math" w:hAnsi="Cambria Math" w:cs="Cambria Math" w:eastAsia="Cambria Math"/>
          <w:vertAlign w:val="baseline"/>
        </w:rPr>
        <w:t>G </w:t>
      </w:r>
      <w:r>
        <w:rPr>
          <w:vertAlign w:val="baseline"/>
        </w:rPr>
        <w:t>գրաֆը ունի ճիշտ կողային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ներկում: Նախ ապացուցենք,</w:t>
      </w:r>
      <w:r>
        <w:rPr>
          <w:spacing w:val="40"/>
          <w:vertAlign w:val="baseline"/>
        </w:rPr>
        <w:t> </w:t>
      </w:r>
      <w:r>
        <w:rPr>
          <w:vertAlign w:val="baseline"/>
        </w:rPr>
        <w:t>որ ցանկացած երկկողմանի </w:t>
      </w:r>
      <w:r>
        <w:rPr>
          <w:rFonts w:ascii="Cambria Math" w:hAnsi="Cambria Math" w:cs="Cambria Math" w:eastAsia="Cambria Math"/>
          <w:vertAlign w:val="baseline"/>
        </w:rPr>
        <w:t>G </w:t>
      </w:r>
      <w:r>
        <w:rPr>
          <w:vertAlign w:val="baseline"/>
        </w:rPr>
        <w:t>գրաֆի համար գոյություն ունի այնպիսի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համասեռ երկկողմանի </w:t>
      </w:r>
      <w:r>
        <w:rPr>
          <w:rFonts w:ascii="Cambria Math" w:hAnsi="Cambria Math" w:cs="Cambria Math" w:eastAsia="Cambria Math"/>
          <w:vertAlign w:val="baseline"/>
        </w:rPr>
        <w:t>H </w:t>
      </w:r>
      <w:r>
        <w:rPr>
          <w:vertAlign w:val="baseline"/>
        </w:rPr>
        <w:t>գրաֆ, որ </w:t>
      </w:r>
      <w:r>
        <w:rPr>
          <w:rFonts w:ascii="Cambria Math" w:hAnsi="Cambria Math" w:cs="Cambria Math" w:eastAsia="Cambria Math"/>
          <w:spacing w:val="13"/>
          <w:vertAlign w:val="baseline"/>
        </w:rPr>
        <w:t>G</w:t>
      </w:r>
      <w:r>
        <w:rPr>
          <w:rFonts w:ascii="Cambria Math" w:hAnsi="Cambria Math" w:cs="Cambria Math" w:eastAsia="Cambria Math"/>
          <w:spacing w:val="3"/>
          <w:vertAlign w:val="baseline"/>
        </w:rPr>
        <w:t> </w:t>
      </w:r>
      <w:r>
        <w:rPr>
          <w:rFonts w:ascii="Cambria Math" w:hAnsi="Cambria Math" w:cs="Cambria Math" w:eastAsia="Cambria Math"/>
          <w:vertAlign w:val="baseline"/>
        </w:rPr>
        <w:t>⊆ H</w:t>
      </w:r>
      <w:r>
        <w:rPr>
          <w:vertAlign w:val="baseline"/>
        </w:rPr>
        <w:t>: Եթե </w:t>
      </w:r>
      <w:r>
        <w:rPr>
          <w:rFonts w:ascii="Cambria Math" w:hAnsi="Cambria Math" w:cs="Cambria Math" w:eastAsia="Cambria Math"/>
          <w:vertAlign w:val="baseline"/>
        </w:rPr>
        <w:t>G</w:t>
      </w:r>
      <w:r>
        <w:rPr>
          <w:vertAlign w:val="baseline"/>
        </w:rPr>
        <w:t>-ն համասեռ երկկողմանի գրաֆ է, ապա վերցնենք </w:t>
      </w:r>
      <w:r>
        <w:rPr>
          <w:rFonts w:ascii="Cambria Math" w:hAnsi="Cambria Math" w:cs="Cambria Math" w:eastAsia="Cambria Math"/>
          <w:spacing w:val="13"/>
          <w:vertAlign w:val="baseline"/>
        </w:rPr>
        <w:t>H</w:t>
      </w:r>
      <w:r>
        <w:rPr>
          <w:rFonts w:ascii="Cambria Math" w:hAnsi="Cambria Math" w:cs="Cambria Math" w:eastAsia="Cambria Math"/>
          <w:spacing w:val="2"/>
          <w:vertAlign w:val="baseline"/>
        </w:rPr>
        <w:t> </w:t>
      </w:r>
      <w:r>
        <w:rPr>
          <w:rFonts w:ascii="Cambria Math" w:hAnsi="Cambria Math" w:cs="Cambria Math" w:eastAsia="Cambria Math"/>
          <w:vertAlign w:val="baseline"/>
        </w:rPr>
        <w:t>= G</w:t>
      </w:r>
      <w:r>
        <w:rPr>
          <w:vertAlign w:val="baseline"/>
        </w:rPr>
        <w:t>: Հակառակ դեպքում, սահմանենք </w:t>
      </w:r>
      <w:r>
        <w:rPr>
          <w:rFonts w:ascii="Cambria Math" w:hAnsi="Cambria Math" w:cs="Cambria Math" w:eastAsia="Cambria Math"/>
          <w:vertAlign w:val="baseline"/>
        </w:rPr>
        <w:t>G</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գրաֆը հետևյալ կերպ. վերցնենք </w:t>
      </w:r>
      <w:r>
        <w:rPr>
          <w:rFonts w:ascii="Cambria Math" w:hAnsi="Cambria Math" w:cs="Cambria Math" w:eastAsia="Cambria Math"/>
          <w:vertAlign w:val="baseline"/>
        </w:rPr>
        <w:t>G </w:t>
      </w:r>
      <w:r>
        <w:rPr>
          <w:vertAlign w:val="baseline"/>
        </w:rPr>
        <w:t>գրաֆի երկու օրինակ և միացնենք կողով առաջին </w:t>
      </w:r>
      <w:r>
        <w:rPr>
          <w:rFonts w:ascii="Cambria Math" w:hAnsi="Cambria Math" w:cs="Cambria Math" w:eastAsia="Cambria Math"/>
          <w:vertAlign w:val="baseline"/>
        </w:rPr>
        <w:t>G </w:t>
      </w:r>
      <w:r>
        <w:rPr>
          <w:vertAlign w:val="baseline"/>
        </w:rPr>
        <w:t>գրաֆի յուրաքանչյուր </w:t>
      </w:r>
      <w:r>
        <w:rPr>
          <w:rFonts w:ascii="Cambria Math" w:hAnsi="Cambria Math" w:cs="Cambria Math" w:eastAsia="Cambria Math"/>
          <w:vertAlign w:val="baseline"/>
        </w:rPr>
        <w:t>v </w:t>
      </w:r>
      <w:r>
        <w:rPr>
          <w:vertAlign w:val="baseline"/>
        </w:rPr>
        <w:t>գագաթ, որի համար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&lt;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նույն գագաթի հետ երկրորդ </w:t>
      </w:r>
      <w:r>
        <w:rPr>
          <w:rFonts w:ascii="Cambria Math" w:hAnsi="Cambria Math" w:cs="Cambria Math" w:eastAsia="Cambria Math"/>
          <w:vertAlign w:val="baseline"/>
        </w:rPr>
        <w:t>G </w:t>
      </w:r>
      <w:r>
        <w:rPr>
          <w:vertAlign w:val="baseline"/>
        </w:rPr>
        <w:t>գրաֆից: Հեշտ է տեսնել, որ ստացված </w:t>
      </w:r>
      <w:r>
        <w:rPr>
          <w:rFonts w:ascii="Cambria Math" w:hAnsi="Cambria Math" w:cs="Cambria Math" w:eastAsia="Cambria Math"/>
          <w:vertAlign w:val="baseline"/>
        </w:rPr>
        <w:t>G</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գրաֆը երկկողմանի է և </w:t>
      </w:r>
      <w:r>
        <w:rPr>
          <w:rFonts w:ascii="Cambria Math" w:hAnsi="Cambria Math" w:cs="Cambria Math" w:eastAsia="Cambria Math"/>
          <w:vertAlign w:val="baseline"/>
        </w:rPr>
        <w:t>8</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bscript"/>
        </w:rPr>
        <w:t>1</w:t>
      </w:r>
      <w:r>
        <w:rPr>
          <w:rFonts w:ascii="Cambria Math" w:hAnsi="Cambria Math" w:cs="Cambria Math" w:eastAsia="Cambria Math"/>
          <w:position w:val="1"/>
          <w:vertAlign w:val="baseline"/>
        </w:rPr>
        <w:t>) </w:t>
      </w:r>
      <w:r>
        <w:rPr>
          <w:rFonts w:ascii="Cambria Math" w:hAnsi="Cambria Math" w:cs="Cambria Math" w:eastAsia="Cambria Math"/>
          <w:vertAlign w:val="baseline"/>
        </w:rPr>
        <w:t>= 8</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vertAlign w:val="baseline"/>
        </w:rPr>
        <w:t>: Եթե </w:t>
      </w:r>
      <w:r>
        <w:rPr>
          <w:rFonts w:ascii="Cambria Math" w:hAnsi="Cambria Math" w:cs="Cambria Math" w:eastAsia="Cambria Math"/>
          <w:vertAlign w:val="baseline"/>
        </w:rPr>
        <w:t>G</w:t>
      </w:r>
      <w:r>
        <w:rPr>
          <w:rFonts w:ascii="Cambria Math" w:hAnsi="Cambria Math" w:cs="Cambria Math" w:eastAsia="Cambria Math"/>
          <w:vertAlign w:val="subscript"/>
        </w:rPr>
        <w:t>1</w:t>
      </w:r>
      <w:r>
        <w:rPr>
          <w:vertAlign w:val="baseline"/>
        </w:rPr>
        <w:t>-ը համասեռ երկկողմանի գրաֆ է, ապա վերցնենք </w:t>
      </w:r>
      <w:r>
        <w:rPr>
          <w:rFonts w:ascii="Cambria Math" w:hAnsi="Cambria Math" w:cs="Cambria Math" w:eastAsia="Cambria Math"/>
          <w:spacing w:val="13"/>
          <w:vertAlign w:val="baseline"/>
        </w:rPr>
        <w:t>H</w:t>
      </w:r>
      <w:r>
        <w:rPr>
          <w:rFonts w:ascii="Cambria Math" w:hAnsi="Cambria Math" w:cs="Cambria Math" w:eastAsia="Cambria Math"/>
          <w:spacing w:val="5"/>
          <w:vertAlign w:val="baseline"/>
        </w:rPr>
        <w:t> </w:t>
      </w:r>
      <w:r>
        <w:rPr>
          <w:rFonts w:ascii="Cambria Math" w:hAnsi="Cambria Math" w:cs="Cambria Math" w:eastAsia="Cambria Math"/>
          <w:vertAlign w:val="baseline"/>
        </w:rPr>
        <w:t>= G</w:t>
      </w:r>
      <w:r>
        <w:rPr>
          <w:rFonts w:ascii="Cambria Math" w:hAnsi="Cambria Math" w:cs="Cambria Math" w:eastAsia="Cambria Math"/>
          <w:vertAlign w:val="subscript"/>
        </w:rPr>
        <w:t>1</w:t>
      </w:r>
      <w:r>
        <w:rPr>
          <w:vertAlign w:val="baseline"/>
        </w:rPr>
        <w:t>: Հակառակ դեպքում, մակածման եղանակով սահմանենք </w:t>
      </w:r>
      <w:r>
        <w:rPr>
          <w:rFonts w:ascii="Cambria Math" w:hAnsi="Cambria Math" w:cs="Cambria Math" w:eastAsia="Cambria Math"/>
          <w:vertAlign w:val="baseline"/>
        </w:rPr>
        <w:t>G</w:t>
      </w:r>
      <w:r>
        <w:rPr>
          <w:rFonts w:ascii="Cambria Math" w:hAnsi="Cambria Math" w:cs="Cambria Math" w:eastAsia="Cambria Math"/>
          <w:vertAlign w:val="subscript"/>
        </w:rPr>
        <w:t>i+1</w:t>
      </w:r>
      <w:r>
        <w:rPr>
          <w:rFonts w:ascii="Cambria Math" w:hAnsi="Cambria Math" w:cs="Cambria Math" w:eastAsia="Cambria Math"/>
          <w:vertAlign w:val="baseline"/>
        </w:rPr>
        <w:t> </w:t>
      </w:r>
      <w:r>
        <w:rPr>
          <w:vertAlign w:val="baseline"/>
        </w:rPr>
        <w:t>գրաֆը հետևյալ կերպ. վերցնենք </w:t>
      </w:r>
      <w:r>
        <w:rPr>
          <w:rFonts w:ascii="Cambria Math" w:hAnsi="Cambria Math" w:cs="Cambria Math" w:eastAsia="Cambria Math"/>
          <w:vertAlign w:val="baseline"/>
        </w:rPr>
        <w:t>G</w:t>
      </w:r>
      <w:r>
        <w:rPr>
          <w:rFonts w:ascii="Cambria Math" w:hAnsi="Cambria Math" w:cs="Cambria Math" w:eastAsia="Cambria Math"/>
          <w:vertAlign w:val="subscript"/>
        </w:rPr>
        <w:t>i</w:t>
      </w:r>
      <w:r>
        <w:rPr>
          <w:rFonts w:ascii="Cambria Math" w:hAnsi="Cambria Math" w:cs="Cambria Math" w:eastAsia="Cambria Math"/>
          <w:vertAlign w:val="baseline"/>
        </w:rPr>
        <w:t> </w:t>
      </w:r>
      <w:r>
        <w:rPr>
          <w:vertAlign w:val="baseline"/>
        </w:rPr>
        <w:t>գրաֆի երկու օրինակ և միացնենք կողով առաջին </w:t>
      </w:r>
      <w:r>
        <w:rPr>
          <w:rFonts w:ascii="Cambria Math" w:hAnsi="Cambria Math" w:cs="Cambria Math" w:eastAsia="Cambria Math"/>
          <w:vertAlign w:val="baseline"/>
        </w:rPr>
        <w:t>G</w:t>
      </w:r>
      <w:r>
        <w:rPr>
          <w:rFonts w:ascii="Cambria Math" w:hAnsi="Cambria Math" w:cs="Cambria Math" w:eastAsia="Cambria Math"/>
          <w:vertAlign w:val="subscript"/>
        </w:rPr>
        <w:t>i</w:t>
      </w:r>
      <w:r>
        <w:rPr>
          <w:rFonts w:ascii="Cambria Math" w:hAnsi="Cambria Math" w:cs="Cambria Math" w:eastAsia="Cambria Math"/>
          <w:vertAlign w:val="baseline"/>
        </w:rPr>
        <w:t> </w:t>
      </w:r>
      <w:r>
        <w:rPr>
          <w:vertAlign w:val="baseline"/>
        </w:rPr>
        <w:t>գրաֆի յուրաքանչյուր </w:t>
      </w:r>
      <w:r>
        <w:rPr>
          <w:rFonts w:ascii="Cambria Math" w:hAnsi="Cambria Math" w:cs="Cambria Math" w:eastAsia="Cambria Math"/>
          <w:vertAlign w:val="baseline"/>
        </w:rPr>
        <w:t>v </w:t>
      </w:r>
      <w:r>
        <w:rPr>
          <w:vertAlign w:val="baseline"/>
        </w:rPr>
        <w:t>գագաթ, որի համար </w:t>
      </w:r>
      <w:r>
        <w:rPr>
          <w:rFonts w:ascii="Cambria Math" w:hAnsi="Cambria Math" w:cs="Cambria Math" w:eastAsia="Cambria Math"/>
          <w:vertAlign w:val="baseline"/>
        </w:rPr>
        <w:t>d</w:t>
      </w:r>
      <w:r>
        <w:rPr>
          <w:rFonts w:ascii="Cambria Math" w:hAnsi="Cambria Math" w:cs="Cambria Math" w:eastAsia="Cambria Math"/>
          <w:vertAlign w:val="subscript"/>
        </w:rPr>
        <w:t>G</w:t>
      </w:r>
      <w:r>
        <w:rPr>
          <w:rFonts w:ascii="Cambria Math" w:hAnsi="Cambria Math" w:cs="Cambria Math" w:eastAsia="Cambria Math"/>
          <w:position w:val="-7"/>
          <w:sz w:val="14"/>
          <w:szCs w:val="14"/>
          <w:vertAlign w:val="baseline"/>
        </w:rPr>
        <w:t>i</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&lt;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նույն գագաթի հետ երկրորդ </w:t>
      </w:r>
      <w:r>
        <w:rPr>
          <w:rFonts w:ascii="Cambria Math" w:hAnsi="Cambria Math" w:cs="Cambria Math" w:eastAsia="Cambria Math"/>
          <w:vertAlign w:val="baseline"/>
        </w:rPr>
        <w:t>G</w:t>
      </w:r>
      <w:r>
        <w:rPr>
          <w:rFonts w:ascii="Cambria Math" w:hAnsi="Cambria Math" w:cs="Cambria Math" w:eastAsia="Cambria Math"/>
          <w:vertAlign w:val="subscript"/>
        </w:rPr>
        <w:t>i</w:t>
      </w:r>
      <w:r>
        <w:rPr>
          <w:rFonts w:ascii="Cambria Math" w:hAnsi="Cambria Math" w:cs="Cambria Math" w:eastAsia="Cambria Math"/>
          <w:vertAlign w:val="baseline"/>
        </w:rPr>
        <w:t> </w:t>
      </w:r>
      <w:r>
        <w:rPr>
          <w:vertAlign w:val="baseline"/>
        </w:rPr>
        <w:t>գրաֆից: Այսպիսով, վերցնելով </w:t>
      </w:r>
      <w:r>
        <w:rPr>
          <w:rFonts w:ascii="Cambria Math" w:hAnsi="Cambria Math" w:cs="Cambria Math" w:eastAsia="Cambria Math"/>
          <w:spacing w:val="13"/>
          <w:vertAlign w:val="baseline"/>
        </w:rPr>
        <w:t>H</w:t>
      </w:r>
      <w:r>
        <w:rPr>
          <w:rFonts w:ascii="Cambria Math" w:hAnsi="Cambria Math" w:cs="Cambria Math" w:eastAsia="Cambria Math"/>
          <w:spacing w:val="10"/>
          <w:vertAlign w:val="baseline"/>
        </w:rPr>
        <w:t> </w:t>
      </w:r>
      <w:r>
        <w:rPr>
          <w:rFonts w:ascii="Cambria Math" w:hAnsi="Cambria Math" w:cs="Cambria Math" w:eastAsia="Cambria Math"/>
          <w:vertAlign w:val="baseline"/>
        </w:rPr>
        <w:t>= G</w:t>
      </w:r>
      <w:r>
        <w:rPr>
          <w:rFonts w:ascii="Cambria Math" w:hAnsi="Cambria Math" w:cs="Cambria Math" w:eastAsia="Cambria Math"/>
          <w:vertAlign w:val="subscript"/>
        </w:rPr>
        <w:t>L(G)-8(G)</w:t>
      </w:r>
      <w:r>
        <w:rPr>
          <w:vertAlign w:val="baseline"/>
        </w:rPr>
        <w:t>, մենք կստանանք անհրաժեշտ համասեռ երկկողմանի գրաֆը:</w:t>
      </w:r>
    </w:p>
    <w:p>
      <w:pPr>
        <w:pStyle w:val="BodyText"/>
        <w:spacing w:line="360" w:lineRule="auto" w:before="20"/>
        <w:ind w:left="617" w:right="608" w:firstLine="567"/>
        <w:jc w:val="both"/>
        <w:rPr>
          <w:rFonts w:ascii="Cambria Math" w:hAnsi="Cambria Math" w:cs="Cambria Math" w:eastAsia="Cambria Math"/>
          <w:sz w:val="20"/>
          <w:szCs w:val="20"/>
        </w:rPr>
      </w:pPr>
      <w:r>
        <w:rPr/>
        <w:t>Քանի</w:t>
      </w:r>
      <w:r>
        <w:rPr>
          <w:spacing w:val="-1"/>
        </w:rPr>
        <w:t> </w:t>
      </w:r>
      <w:r>
        <w:rPr/>
        <w:t>որ </w:t>
      </w:r>
      <w:r>
        <w:rPr>
          <w:rFonts w:ascii="Cambria Math" w:hAnsi="Cambria Math" w:cs="Cambria Math" w:eastAsia="Cambria Math"/>
        </w:rPr>
        <w:t>H</w:t>
      </w:r>
      <w:r>
        <w:rPr/>
        <w:t>-ը</w:t>
      </w:r>
      <w:r>
        <w:rPr>
          <w:spacing w:val="-1"/>
        </w:rPr>
        <w:t>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b/>
          <w:bCs/>
        </w:rPr>
        <w:t>-</w:t>
      </w:r>
      <w:r>
        <w:rPr/>
        <w:t>համասեռ</w:t>
      </w:r>
      <w:r>
        <w:rPr>
          <w:spacing w:val="-2"/>
        </w:rPr>
        <w:t> </w:t>
      </w:r>
      <w:r>
        <w:rPr/>
        <w:t>երկկողմանի</w:t>
      </w:r>
      <w:r>
        <w:rPr>
          <w:spacing w:val="-1"/>
        </w:rPr>
        <w:t> </w:t>
      </w:r>
      <w:r>
        <w:rPr/>
        <w:t>գրաֆ</w:t>
      </w:r>
      <w:r>
        <w:rPr>
          <w:spacing w:val="-1"/>
        </w:rPr>
        <w:t> </w:t>
      </w:r>
      <w:r>
        <w:rPr/>
        <w:t>է,</w:t>
      </w:r>
      <w:r>
        <w:rPr>
          <w:spacing w:val="-2"/>
        </w:rPr>
        <w:t> </w:t>
      </w:r>
      <w:r>
        <w:rPr/>
        <w:t>ուստի</w:t>
      </w:r>
      <w:r>
        <w:rPr>
          <w:spacing w:val="-1"/>
        </w:rPr>
        <w:t> </w:t>
      </w:r>
      <w:r>
        <w:rPr/>
        <w:t>համաձայն թեորեմ 5.2.4-ի, այն պարունակում է </w:t>
      </w:r>
      <w:r>
        <w:rPr>
          <w:rFonts w:ascii="Cambria Math" w:hAnsi="Cambria Math" w:cs="Cambria Math" w:eastAsia="Cambria Math"/>
        </w:rPr>
        <w:t>M</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կատարյալ զուգակցում: Դիտարկենք </w:t>
      </w:r>
      <w:r>
        <w:rPr>
          <w:rFonts w:ascii="Cambria Math" w:hAnsi="Cambria Math" w:cs="Cambria Math" w:eastAsia="Cambria Math"/>
          <w:vertAlign w:val="baseline"/>
        </w:rPr>
        <w:t>G − M</w:t>
      </w:r>
      <w:r>
        <w:rPr>
          <w:rFonts w:ascii="Cambria Math" w:hAnsi="Cambria Math" w:cs="Cambria Math" w:eastAsia="Cambria Math"/>
          <w:vertAlign w:val="subscript"/>
        </w:rPr>
        <w:t>1</w:t>
      </w:r>
      <w:r>
        <w:rPr>
          <w:rFonts w:ascii="Cambria Math" w:hAnsi="Cambria Math" w:cs="Cambria Math" w:eastAsia="Cambria Math"/>
          <w:spacing w:val="39"/>
          <w:vertAlign w:val="baseline"/>
        </w:rPr>
        <w:t> </w:t>
      </w:r>
      <w:r>
        <w:rPr>
          <w:vertAlign w:val="baseline"/>
        </w:rPr>
        <w:t>գրաֆը: Նկատենք, որ այն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b/>
          <w:bCs/>
          <w:vertAlign w:val="baseline"/>
        </w:rPr>
        <w:t>-</w:t>
      </w:r>
      <w:r>
        <w:rPr>
          <w:vertAlign w:val="baseline"/>
        </w:rPr>
        <w:t>համասեռ երկկողմանի գրաֆ է: Համաձայն թեորեմ 5.2.4-ի, այն պարունակում</w:t>
      </w:r>
      <w:r>
        <w:rPr>
          <w:spacing w:val="40"/>
          <w:vertAlign w:val="baseline"/>
        </w:rPr>
        <w:t> </w:t>
      </w:r>
      <w:r>
        <w:rPr>
          <w:vertAlign w:val="baseline"/>
        </w:rPr>
        <w:t>է</w:t>
      </w:r>
      <w:r>
        <w:rPr>
          <w:spacing w:val="40"/>
          <w:vertAlign w:val="baseline"/>
        </w:rPr>
        <w:t> </w:t>
      </w:r>
      <w:r>
        <w:rPr>
          <w:rFonts w:ascii="Cambria Math" w:hAnsi="Cambria Math" w:cs="Cambria Math" w:eastAsia="Cambria Math"/>
          <w:vertAlign w:val="baseline"/>
        </w:rPr>
        <w:t>M</w:t>
      </w:r>
      <w:r>
        <w:rPr>
          <w:rFonts w:ascii="Cambria Math" w:hAnsi="Cambria Math" w:cs="Cambria Math" w:eastAsia="Cambria Math"/>
          <w:vertAlign w:val="subscript"/>
        </w:rPr>
        <w:t>2</w:t>
      </w:r>
      <w:r>
        <w:rPr>
          <w:rFonts w:ascii="Cambria Math" w:hAnsi="Cambria Math" w:cs="Cambria Math" w:eastAsia="Cambria Math"/>
          <w:spacing w:val="80"/>
          <w:vertAlign w:val="baseline"/>
        </w:rPr>
        <w:t> </w:t>
      </w:r>
      <w:r>
        <w:rPr>
          <w:vertAlign w:val="baseline"/>
        </w:rPr>
        <w:t>կատարյալ</w:t>
      </w:r>
      <w:r>
        <w:rPr>
          <w:spacing w:val="40"/>
          <w:vertAlign w:val="baseline"/>
        </w:rPr>
        <w:t> </w:t>
      </w:r>
      <w:r>
        <w:rPr>
          <w:vertAlign w:val="baseline"/>
        </w:rPr>
        <w:t>զուգակցում:</w:t>
      </w:r>
      <w:r>
        <w:rPr>
          <w:spacing w:val="40"/>
          <w:vertAlign w:val="baseline"/>
        </w:rPr>
        <w:t> </w:t>
      </w:r>
      <w:r>
        <w:rPr>
          <w:vertAlign w:val="baseline"/>
        </w:rPr>
        <w:t>Դիտարկենք</w:t>
      </w:r>
      <w:r>
        <w:rPr>
          <w:spacing w:val="40"/>
          <w:vertAlign w:val="baseline"/>
        </w:rPr>
        <w:t> </w:t>
      </w:r>
      <w:r>
        <w:rPr>
          <w:rFonts w:ascii="Cambria Math" w:hAnsi="Cambria Math" w:cs="Cambria Math" w:eastAsia="Cambria Math"/>
          <w:vertAlign w:val="baseline"/>
        </w:rPr>
        <w:t>G − M</w:t>
      </w:r>
      <w:r>
        <w:rPr>
          <w:rFonts w:ascii="Cambria Math" w:hAnsi="Cambria Math" w:cs="Cambria Math" w:eastAsia="Cambria Math"/>
          <w:vertAlign w:val="subscript"/>
        </w:rPr>
        <w:t>1</w:t>
      </w:r>
      <w:r>
        <w:rPr>
          <w:rFonts w:ascii="Cambria Math" w:hAnsi="Cambria Math" w:cs="Cambria Math" w:eastAsia="Cambria Math"/>
          <w:vertAlign w:val="baseline"/>
        </w:rPr>
        <w:t> − M</w:t>
      </w:r>
      <w:r>
        <w:rPr>
          <w:rFonts w:ascii="Cambria Math" w:hAnsi="Cambria Math" w:cs="Cambria Math" w:eastAsia="Cambria Math"/>
          <w:vertAlign w:val="subscript"/>
        </w:rPr>
        <w:t>2</w:t>
      </w:r>
      <w:r>
        <w:rPr>
          <w:rFonts w:ascii="Cambria Math" w:hAnsi="Cambria Math" w:cs="Cambria Math" w:eastAsia="Cambria Math"/>
          <w:spacing w:val="80"/>
          <w:vertAlign w:val="baseline"/>
        </w:rPr>
        <w:t> </w:t>
      </w:r>
      <w:r>
        <w:rPr>
          <w:vertAlign w:val="baseline"/>
        </w:rPr>
        <w:t>գրաֆը: Նկատենք, որ այն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− 2)</w:t>
      </w:r>
      <w:r>
        <w:rPr>
          <w:b/>
          <w:bCs/>
          <w:vertAlign w:val="baseline"/>
        </w:rPr>
        <w:t>-</w:t>
      </w:r>
      <w:r>
        <w:rPr>
          <w:vertAlign w:val="baseline"/>
        </w:rPr>
        <w:t>համասեռ երկկողմանի գրաֆ է: Նշված քայլերը կիրառելով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անգամ, մենք կստանանք </w:t>
      </w:r>
      <w:r>
        <w:rPr>
          <w:rFonts w:ascii="Cambria Math" w:hAnsi="Cambria Math" w:cs="Cambria Math" w:eastAsia="Cambria Math"/>
          <w:vertAlign w:val="baseline"/>
        </w:rPr>
        <w:t>H</w:t>
      </w:r>
      <w:r>
        <w:rPr>
          <w:rFonts w:ascii="Cambria Math" w:hAnsi="Cambria Math" w:cs="Cambria Math" w:eastAsia="Cambria Math"/>
          <w:spacing w:val="40"/>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համասեռ երկկողմանի գրաֆի կողերի</w:t>
      </w:r>
      <w:r>
        <w:rPr>
          <w:spacing w:val="40"/>
          <w:vertAlign w:val="baseline"/>
        </w:rPr>
        <w:t> </w:t>
      </w:r>
      <w:r>
        <w:rPr>
          <w:vertAlign w:val="baseline"/>
        </w:rPr>
        <w:t>բազմության տրոհում զույգ առ զույգ չհատվող կատարյալ զուգակցումների.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 </w:t>
      </w:r>
      <w:r>
        <w:rPr>
          <w:rFonts w:ascii="Cambria Math" w:hAnsi="Cambria Math" w:cs="Cambria Math" w:eastAsia="Cambria Math"/>
          <w:vertAlign w:val="baseline"/>
        </w:rPr>
        <w:t>= M</w:t>
      </w:r>
      <w:r>
        <w:rPr>
          <w:rFonts w:ascii="Cambria Math" w:hAnsi="Cambria Math" w:cs="Cambria Math" w:eastAsia="Cambria Math"/>
          <w:vertAlign w:val="subscript"/>
        </w:rPr>
        <w:t>1</w:t>
      </w:r>
      <w:r>
        <w:rPr>
          <w:rFonts w:ascii="Cambria Math" w:hAnsi="Cambria Math" w:cs="Cambria Math" w:eastAsia="Cambria Math"/>
          <w:vertAlign w:val="baseline"/>
        </w:rPr>
        <w:t> ∪ M</w:t>
      </w:r>
      <w:r>
        <w:rPr>
          <w:rFonts w:ascii="Cambria Math" w:hAnsi="Cambria Math" w:cs="Cambria Math" w:eastAsia="Cambria Math"/>
          <w:vertAlign w:val="subscript"/>
        </w:rPr>
        <w:t>2</w:t>
      </w:r>
      <w:r>
        <w:rPr>
          <w:rFonts w:ascii="Cambria Math" w:hAnsi="Cambria Math" w:cs="Cambria Math" w:eastAsia="Cambria Math"/>
          <w:vertAlign w:val="baseline"/>
        </w:rPr>
        <w:t> ∪ ⋯</w:t>
      </w:r>
      <w:r>
        <w:rPr>
          <w:rFonts w:ascii="Cambria Math" w:hAnsi="Cambria Math" w:cs="Cambria Math" w:eastAsia="Cambria Math"/>
          <w:spacing w:val="-7"/>
          <w:vertAlign w:val="baseline"/>
        </w:rPr>
        <w:t> </w:t>
      </w:r>
      <w:r>
        <w:rPr>
          <w:rFonts w:ascii="Cambria Math" w:hAnsi="Cambria Math" w:cs="Cambria Math" w:eastAsia="Cambria Math"/>
          <w:vertAlign w:val="baseline"/>
        </w:rPr>
        <w:t>∪ M</w:t>
      </w:r>
      <w:r>
        <w:rPr>
          <w:rFonts w:ascii="Cambria Math" w:hAnsi="Cambria Math" w:cs="Cambria Math" w:eastAsia="Cambria Math"/>
          <w:vertAlign w:val="subscript"/>
        </w:rPr>
        <w:t>L(G)</w:t>
      </w:r>
      <w:r>
        <w:rPr>
          <w:vertAlign w:val="baseline"/>
        </w:rPr>
        <w:t>: Այժմ </w:t>
      </w:r>
      <w:r>
        <w:rPr>
          <w:rFonts w:ascii="Cambria Math" w:hAnsi="Cambria Math" w:cs="Cambria Math" w:eastAsia="Cambria Math"/>
          <w:vertAlign w:val="baseline"/>
        </w:rPr>
        <w:t>M</w:t>
      </w:r>
      <w:r>
        <w:rPr>
          <w:rFonts w:ascii="Cambria Math" w:hAnsi="Cambria Math" w:cs="Cambria Math" w:eastAsia="Cambria Math"/>
          <w:vertAlign w:val="subscript"/>
        </w:rPr>
        <w:t>i</w:t>
      </w:r>
      <w:r>
        <w:rPr>
          <w:b/>
          <w:bCs/>
          <w:vertAlign w:val="baseline"/>
        </w:rPr>
        <w:t>-</w:t>
      </w:r>
      <w:r>
        <w:rPr>
          <w:vertAlign w:val="baseline"/>
        </w:rPr>
        <w:t>րդ զուգակցման կողերը ներկենք </w:t>
      </w:r>
      <w:r>
        <w:rPr>
          <w:rFonts w:ascii="Cambria Math" w:hAnsi="Cambria Math" w:cs="Cambria Math" w:eastAsia="Cambria Math"/>
          <w:vertAlign w:val="baseline"/>
        </w:rPr>
        <w:t>i</w:t>
      </w:r>
      <w:r>
        <w:rPr>
          <w:b/>
          <w:bCs/>
          <w:vertAlign w:val="baseline"/>
        </w:rPr>
        <w:t>-</w:t>
      </w:r>
      <w:r>
        <w:rPr>
          <w:vertAlign w:val="baseline"/>
        </w:rPr>
        <w:t>րդ գույնով (</w:t>
      </w:r>
      <w:r>
        <w:rPr>
          <w:rFonts w:ascii="Cambria Math" w:hAnsi="Cambria Math" w:cs="Cambria Math" w:eastAsia="Cambria Math"/>
          <w:vertAlign w:val="baseline"/>
        </w:rPr>
        <w:t>1 </w:t>
      </w:r>
      <w:r>
        <w:rPr>
          <w:rFonts w:ascii="Cambria Math" w:hAnsi="Cambria Math" w:cs="Cambria Math" w:eastAsia="Cambria Math"/>
          <w:spacing w:val="13"/>
          <w:vertAlign w:val="baseline"/>
        </w:rPr>
        <w:t>≤</w:t>
      </w:r>
      <w:r>
        <w:rPr>
          <w:rFonts w:ascii="Cambria Math" w:hAnsi="Cambria Math" w:cs="Cambria Math" w:eastAsia="Cambria Math"/>
          <w:spacing w:val="10"/>
          <w:vertAlign w:val="baseline"/>
        </w:rPr>
        <w:t> </w:t>
      </w:r>
      <w:r>
        <w:rPr>
          <w:rFonts w:ascii="Cambria Math" w:hAnsi="Cambria Math" w:cs="Cambria Math" w:eastAsia="Cambria Math"/>
          <w:spacing w:val="13"/>
          <w:vertAlign w:val="baseline"/>
        </w:rPr>
        <w:t>i</w:t>
      </w:r>
      <w:r>
        <w:rPr>
          <w:rFonts w:ascii="Cambria Math" w:hAnsi="Cambria Math" w:cs="Cambria Math" w:eastAsia="Cambria Math"/>
          <w:spacing w:val="10"/>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Այստեղից հետևում է, որ </w:t>
      </w:r>
      <w:r>
        <w:rPr>
          <w:rFonts w:ascii="Cambria Math" w:hAnsi="Cambria Math" w:cs="Cambria Math" w:eastAsia="Cambria Math"/>
          <w:vertAlign w:val="baseline"/>
        </w:rPr>
        <w:t>H</w:t>
      </w:r>
      <w:r>
        <w:rPr>
          <w:vertAlign w:val="baseline"/>
        </w:rPr>
        <w:t>-ը ունի ճիշտ կողային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ներկում և, հետևաբար, նաև </w:t>
      </w:r>
      <w:r>
        <w:rPr>
          <w:rFonts w:ascii="Cambria Math" w:hAnsi="Cambria Math" w:cs="Cambria Math" w:eastAsia="Cambria Math"/>
          <w:vertAlign w:val="baseline"/>
        </w:rPr>
        <w:t>G </w:t>
      </w:r>
      <w:r>
        <w:rPr>
          <w:vertAlign w:val="baseline"/>
        </w:rPr>
        <w:t>գրաֆը</w:t>
      </w:r>
      <w:r>
        <w:rPr>
          <w:spacing w:val="40"/>
          <w:vertAlign w:val="baseline"/>
        </w:rPr>
        <w:t> </w:t>
      </w:r>
      <w:r>
        <w:rPr>
          <w:vertAlign w:val="baseline"/>
        </w:rPr>
        <w:t>ունի</w:t>
      </w:r>
      <w:r>
        <w:rPr>
          <w:spacing w:val="40"/>
          <w:vertAlign w:val="baseline"/>
        </w:rPr>
        <w:t> </w:t>
      </w:r>
      <w:r>
        <w:rPr>
          <w:vertAlign w:val="baseline"/>
        </w:rPr>
        <w:t>ճիշտ</w:t>
      </w:r>
      <w:r>
        <w:rPr>
          <w:spacing w:val="40"/>
          <w:vertAlign w:val="baseline"/>
        </w:rPr>
        <w:t> </w:t>
      </w:r>
      <w:r>
        <w:rPr>
          <w:vertAlign w:val="baseline"/>
        </w:rPr>
        <w:t>կողային</w:t>
      </w:r>
      <w:r>
        <w:rPr>
          <w:spacing w:val="40"/>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ներկում,</w:t>
      </w:r>
      <w:r>
        <w:rPr>
          <w:spacing w:val="40"/>
          <w:vertAlign w:val="baseline"/>
        </w:rPr>
        <w:t> </w:t>
      </w:r>
      <w:r>
        <w:rPr>
          <w:vertAlign w:val="baseline"/>
        </w:rPr>
        <w:t>քանի</w:t>
      </w:r>
      <w:r>
        <w:rPr>
          <w:spacing w:val="40"/>
          <w:vertAlign w:val="baseline"/>
        </w:rPr>
        <w:t> </w:t>
      </w:r>
      <w:r>
        <w:rPr>
          <w:vertAlign w:val="baseline"/>
        </w:rPr>
        <w:t>որ</w:t>
      </w:r>
      <w:r>
        <w:rPr>
          <w:spacing w:val="13"/>
          <w:vertAlign w:val="baseline"/>
        </w:rPr>
        <w:t> </w:t>
      </w:r>
      <w:r>
        <w:rPr>
          <w:rFonts w:ascii="Cambria Math" w:hAnsi="Cambria Math" w:cs="Cambria Math" w:eastAsia="Cambria Math"/>
          <w:spacing w:val="13"/>
          <w:vertAlign w:val="baseline"/>
        </w:rPr>
        <w:t>G</w:t>
      </w:r>
      <w:r>
        <w:rPr>
          <w:rFonts w:ascii="Cambria Math" w:hAnsi="Cambria Math" w:cs="Cambria Math" w:eastAsia="Cambria Math"/>
          <w:spacing w:val="8"/>
          <w:vertAlign w:val="baseline"/>
        </w:rPr>
        <w:t> </w:t>
      </w:r>
      <w:r>
        <w:rPr>
          <w:rFonts w:ascii="Cambria Math" w:hAnsi="Cambria Math" w:cs="Cambria Math" w:eastAsia="Cambria Math"/>
          <w:vertAlign w:val="baseline"/>
        </w:rPr>
        <w:t>⊆ H</w:t>
      </w:r>
      <w:r>
        <w:rPr>
          <w:vertAlign w:val="baseline"/>
        </w:rPr>
        <w:t>:</w:t>
      </w:r>
      <w:r>
        <w:rPr>
          <w:spacing w:val="40"/>
          <w:vertAlign w:val="baseline"/>
        </w:rPr>
        <w:t> </w:t>
      </w:r>
      <w:r>
        <w:rPr>
          <w:vertAlign w:val="baseline"/>
        </w:rPr>
        <w:t>Այսպիսով,</w:t>
      </w:r>
      <w:r>
        <w:rPr>
          <w:spacing w:val="40"/>
          <w:vertAlign w:val="baseline"/>
        </w:rPr>
        <w:t> </w:t>
      </w:r>
      <w:r>
        <w:rPr>
          <w:rFonts w:ascii="Cambria Math" w:hAnsi="Cambria Math" w:cs="Cambria Math" w:eastAsia="Cambria Math"/>
          <w:vertAlign w:val="baseline"/>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80"/>
          <w:vertAlign w:val="baseline"/>
        </w:rPr>
        <w:t> </w:t>
      </w:r>
      <w:r>
        <w:rPr>
          <w:rFonts w:ascii="Cambria Math" w:hAnsi="Cambria Math" w:cs="Cambria Math" w:eastAsia="Cambria Math"/>
          <w:sz w:val="20"/>
          <w:szCs w:val="20"/>
          <w:vertAlign w:val="baseline"/>
        </w:rPr>
        <w:t>∎</w:t>
      </w:r>
    </w:p>
    <w:p>
      <w:pPr>
        <w:spacing w:before="4"/>
        <w:ind w:left="1185" w:right="0" w:firstLine="0"/>
        <w:jc w:val="both"/>
        <w:rPr>
          <w:sz w:val="24"/>
          <w:szCs w:val="24"/>
        </w:rPr>
      </w:pPr>
      <w:r>
        <w:rPr>
          <w:b/>
          <w:bCs/>
          <w:sz w:val="24"/>
          <w:szCs w:val="24"/>
        </w:rPr>
        <w:t>Թեորեմ</w:t>
      </w:r>
      <w:r>
        <w:rPr>
          <w:b/>
          <w:bCs/>
          <w:spacing w:val="-1"/>
          <w:sz w:val="24"/>
          <w:szCs w:val="24"/>
        </w:rPr>
        <w:t> </w:t>
      </w:r>
      <w:r>
        <w:rPr>
          <w:b/>
          <w:bCs/>
          <w:sz w:val="24"/>
          <w:szCs w:val="24"/>
        </w:rPr>
        <w:t>8.2.2</w:t>
      </w:r>
      <w:r>
        <w:rPr>
          <w:b/>
          <w:bCs/>
          <w:spacing w:val="-1"/>
          <w:sz w:val="24"/>
          <w:szCs w:val="24"/>
        </w:rPr>
        <w:t> </w:t>
      </w:r>
      <w:r>
        <w:rPr>
          <w:b/>
          <w:bCs/>
          <w:sz w:val="24"/>
          <w:szCs w:val="24"/>
        </w:rPr>
        <w:t>(Վ.</w:t>
      </w:r>
      <w:r>
        <w:rPr>
          <w:b/>
          <w:bCs/>
          <w:spacing w:val="-2"/>
          <w:sz w:val="24"/>
          <w:szCs w:val="24"/>
        </w:rPr>
        <w:t> </w:t>
      </w:r>
      <w:r>
        <w:rPr>
          <w:b/>
          <w:bCs/>
          <w:sz w:val="24"/>
          <w:szCs w:val="24"/>
        </w:rPr>
        <w:t>Վիզինգ): </w:t>
      </w:r>
      <w:r>
        <w:rPr>
          <w:sz w:val="24"/>
          <w:szCs w:val="24"/>
        </w:rPr>
        <w:t>Ցանկացած</w:t>
      </w:r>
      <w:r>
        <w:rPr>
          <w:spacing w:val="-2"/>
          <w:sz w:val="24"/>
          <w:szCs w:val="24"/>
        </w:rPr>
        <w:t> </w:t>
      </w:r>
      <w:r>
        <w:rPr>
          <w:rFonts w:ascii="Cambria Math" w:hAnsi="Cambria Math" w:cs="Cambria Math" w:eastAsia="Cambria Math"/>
          <w:spacing w:val="13"/>
          <w:sz w:val="24"/>
          <w:szCs w:val="24"/>
        </w:rPr>
        <w:t>n</w:t>
      </w:r>
      <w:r>
        <w:rPr>
          <w:rFonts w:ascii="Cambria Math" w:hAnsi="Cambria Math" w:cs="Cambria Math" w:eastAsia="Cambria Math"/>
          <w:spacing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2"/>
          <w:sz w:val="24"/>
          <w:szCs w:val="24"/>
        </w:rPr>
        <w:t> </w:t>
      </w:r>
      <w:r>
        <w:rPr>
          <w:rFonts w:ascii="Cambria Math" w:hAnsi="Cambria Math" w:cs="Cambria Math" w:eastAsia="Cambria Math"/>
          <w:sz w:val="24"/>
          <w:szCs w:val="24"/>
        </w:rPr>
        <w:t>2</w:t>
      </w:r>
      <w:r>
        <w:rPr>
          <w:sz w:val="24"/>
          <w:szCs w:val="24"/>
        </w:rPr>
        <w:t>-ի</w:t>
      </w:r>
      <w:r>
        <w:rPr>
          <w:spacing w:val="-1"/>
          <w:sz w:val="24"/>
          <w:szCs w:val="24"/>
        </w:rPr>
        <w:t> </w:t>
      </w:r>
      <w:r>
        <w:rPr>
          <w:sz w:val="24"/>
          <w:szCs w:val="24"/>
        </w:rPr>
        <w:t>համար</w:t>
      </w:r>
      <w:r>
        <w:rPr>
          <w:spacing w:val="-2"/>
          <w:sz w:val="24"/>
          <w:szCs w:val="24"/>
        </w:rPr>
        <w:t> </w:t>
      </w:r>
      <w:r>
        <w:rPr>
          <w:sz w:val="24"/>
          <w:szCs w:val="24"/>
        </w:rPr>
        <w:t>տեղի</w:t>
      </w:r>
      <w:r>
        <w:rPr>
          <w:spacing w:val="-2"/>
          <w:sz w:val="24"/>
          <w:szCs w:val="24"/>
        </w:rPr>
        <w:t> </w:t>
      </w:r>
      <w:r>
        <w:rPr>
          <w:spacing w:val="-4"/>
          <w:sz w:val="24"/>
          <w:szCs w:val="24"/>
        </w:rPr>
        <w:t>ունի</w:t>
      </w:r>
    </w:p>
    <w:p>
      <w:pPr>
        <w:spacing w:after="0"/>
        <w:jc w:val="both"/>
        <w:rPr>
          <w:sz w:val="24"/>
          <w:szCs w:val="24"/>
        </w:rPr>
        <w:sectPr>
          <w:pgSz w:w="11910" w:h="16840"/>
          <w:pgMar w:header="0" w:footer="914" w:top="1120" w:bottom="1100" w:left="460" w:right="460"/>
        </w:sectPr>
      </w:pPr>
    </w:p>
    <w:p>
      <w:pPr>
        <w:pStyle w:val="BodyText"/>
        <w:spacing w:before="293"/>
        <w:jc w:val="right"/>
        <w:rPr>
          <w:rFonts w:ascii="Cambria Math"/>
        </w:rPr>
      </w:pPr>
      <w:r>
        <w:rPr>
          <w:rFonts w:ascii="Cambria Math"/>
          <w:spacing w:val="-4"/>
          <w:w w:val="115"/>
        </w:rPr>
        <w:t>x</w:t>
      </w:r>
      <w:r>
        <w:rPr>
          <w:rFonts w:ascii="Cambria Math"/>
          <w:spacing w:val="-4"/>
          <w:w w:val="115"/>
          <w:vertAlign w:val="superscript"/>
        </w:rPr>
        <w:t>r</w:t>
      </w:r>
      <w:r>
        <w:rPr>
          <w:rFonts w:ascii="Cambria Math"/>
          <w:spacing w:val="-4"/>
          <w:w w:val="115"/>
          <w:position w:val="1"/>
          <w:vertAlign w:val="baseline"/>
        </w:rPr>
        <w:t>(</w:t>
      </w:r>
      <w:r>
        <w:rPr>
          <w:rFonts w:ascii="Cambria Math"/>
          <w:spacing w:val="-4"/>
          <w:w w:val="115"/>
          <w:vertAlign w:val="baseline"/>
        </w:rPr>
        <w:t>K</w:t>
      </w:r>
      <w:r>
        <w:rPr>
          <w:rFonts w:ascii="Cambria Math"/>
          <w:spacing w:val="-4"/>
          <w:w w:val="115"/>
          <w:vertAlign w:val="subscript"/>
        </w:rPr>
        <w:t>n</w:t>
      </w:r>
    </w:p>
    <w:p>
      <w:pPr>
        <w:tabs>
          <w:tab w:pos="1265" w:val="left" w:leader="none"/>
        </w:tabs>
        <w:spacing w:line="156" w:lineRule="auto" w:before="146"/>
        <w:ind w:left="580" w:right="3521" w:hanging="612"/>
        <w:jc w:val="left"/>
        <w:rPr>
          <w:rFonts w:ascii="Cambria Math" w:hAnsi="Cambria Math" w:cs="Cambria Math" w:eastAsia="Cambria Math"/>
          <w:sz w:val="24"/>
          <w:szCs w:val="24"/>
        </w:rPr>
      </w:pPr>
      <w:r>
        <w:rPr/>
        <w:br w:type="column"/>
      </w:r>
      <w:r>
        <w:rPr>
          <w:rFonts w:ascii="Cambria Math" w:hAnsi="Cambria Math" w:cs="Cambria Math" w:eastAsia="Cambria Math"/>
          <w:position w:val="-15"/>
          <w:sz w:val="24"/>
          <w:szCs w:val="24"/>
        </w:rPr>
        <w:t>) </w:t>
      </w:r>
      <w:r>
        <w:rPr>
          <w:rFonts w:ascii="Cambria Math" w:hAnsi="Cambria Math" w:cs="Cambria Math" w:eastAsia="Cambria Math"/>
          <w:spacing w:val="13"/>
          <w:position w:val="-16"/>
          <w:sz w:val="24"/>
          <w:szCs w:val="24"/>
        </w:rPr>
        <w:t>=</w:t>
      </w:r>
      <w:r>
        <w:rPr>
          <w:rFonts w:ascii="Cambria Math" w:hAnsi="Cambria Math" w:cs="Cambria Math" w:eastAsia="Cambria Math"/>
          <w:spacing w:val="-4"/>
          <w:position w:val="-16"/>
          <w:sz w:val="24"/>
          <w:szCs w:val="24"/>
        </w:rPr>
        <w:t> </w:t>
      </w:r>
      <w:r>
        <w:rPr>
          <w:rFonts w:ascii="Cambria Math" w:hAnsi="Cambria Math" w:cs="Cambria Math" w:eastAsia="Cambria Math"/>
          <w:position w:val="-16"/>
          <w:sz w:val="24"/>
          <w:szCs w:val="24"/>
        </w:rPr>
        <w:t>൜</w:t>
      </w:r>
      <w:r>
        <w:rPr>
          <w:rFonts w:ascii="Cambria Math" w:hAnsi="Cambria Math" w:cs="Cambria Math" w:eastAsia="Cambria Math"/>
          <w:spacing w:val="23"/>
          <w:position w:val="-16"/>
          <w:sz w:val="24"/>
          <w:szCs w:val="24"/>
        </w:rPr>
        <w:t> </w:t>
      </w:r>
      <w:r>
        <w:rPr>
          <w:rFonts w:ascii="Cambria Math" w:hAnsi="Cambria Math" w:cs="Cambria Math" w:eastAsia="Cambria Math"/>
          <w:sz w:val="24"/>
          <w:szCs w:val="24"/>
        </w:rPr>
        <w:t>n</w:t>
      </w:r>
      <w:r>
        <w:rPr>
          <w:rFonts w:ascii="Cambria Math" w:hAnsi="Cambria Math" w:cs="Cambria Math" w:eastAsia="Cambria Math"/>
          <w:spacing w:val="-4"/>
          <w:sz w:val="24"/>
          <w:szCs w:val="24"/>
        </w:rPr>
        <w:t> </w:t>
      </w:r>
      <w:r>
        <w:rPr>
          <w:rFonts w:ascii="Cambria Math" w:hAnsi="Cambria Math" w:cs="Cambria Math" w:eastAsia="Cambria Math"/>
          <w:sz w:val="24"/>
          <w:szCs w:val="24"/>
        </w:rPr>
        <w:t>−</w:t>
      </w:r>
      <w:r>
        <w:rPr>
          <w:rFonts w:ascii="Cambria Math" w:hAnsi="Cambria Math" w:cs="Cambria Math" w:eastAsia="Cambria Math"/>
          <w:spacing w:val="-5"/>
          <w:sz w:val="24"/>
          <w:szCs w:val="24"/>
        </w:rPr>
        <w:t> </w:t>
      </w:r>
      <w:r>
        <w:rPr>
          <w:rFonts w:ascii="Cambria Math" w:hAnsi="Cambria Math" w:cs="Cambria Math" w:eastAsia="Cambria Math"/>
          <w:sz w:val="24"/>
          <w:szCs w:val="24"/>
        </w:rPr>
        <w:t>1,</w:t>
      </w:r>
      <w:r>
        <w:rPr>
          <w:rFonts w:ascii="Cambria Math" w:hAnsi="Cambria Math" w:cs="Cambria Math" w:eastAsia="Cambria Math"/>
          <w:spacing w:val="-14"/>
          <w:sz w:val="24"/>
          <w:szCs w:val="24"/>
        </w:rPr>
        <w:t> </w:t>
      </w:r>
      <w:r>
        <w:rPr>
          <w:b/>
          <w:bCs/>
          <w:i/>
          <w:iCs/>
          <w:sz w:val="25"/>
          <w:szCs w:val="25"/>
        </w:rPr>
        <w:t>եթե</w:t>
      </w:r>
      <w:r>
        <w:rPr>
          <w:b/>
          <w:bCs/>
          <w:i/>
          <w:iCs/>
          <w:spacing w:val="34"/>
          <w:sz w:val="25"/>
          <w:szCs w:val="25"/>
        </w:rPr>
        <w:t> </w:t>
      </w:r>
      <w:r>
        <w:rPr>
          <w:rFonts w:ascii="Cambria Math" w:hAnsi="Cambria Math" w:cs="Cambria Math" w:eastAsia="Cambria Math"/>
          <w:sz w:val="24"/>
          <w:szCs w:val="24"/>
        </w:rPr>
        <w:t>n</w:t>
      </w:r>
      <w:r>
        <w:rPr>
          <w:rFonts w:ascii="Cambria Math" w:hAnsi="Cambria Math" w:cs="Cambria Math" w:eastAsia="Cambria Math"/>
          <w:spacing w:val="-5"/>
          <w:sz w:val="24"/>
          <w:szCs w:val="24"/>
        </w:rPr>
        <w:t> </w:t>
      </w:r>
      <w:r>
        <w:rPr>
          <w:rFonts w:ascii="Cambria Math" w:hAnsi="Cambria Math" w:cs="Cambria Math" w:eastAsia="Cambria Math"/>
          <w:sz w:val="24"/>
          <w:szCs w:val="24"/>
        </w:rPr>
        <w:t>−</w:t>
      </w:r>
      <w:r>
        <w:rPr>
          <w:rFonts w:ascii="Cambria Math" w:hAnsi="Cambria Math" w:cs="Cambria Math" w:eastAsia="Cambria Math"/>
          <w:spacing w:val="-4"/>
          <w:sz w:val="24"/>
          <w:szCs w:val="24"/>
        </w:rPr>
        <w:t> </w:t>
      </w:r>
      <w:r>
        <w:rPr>
          <w:b/>
          <w:bCs/>
          <w:i/>
          <w:iCs/>
          <w:sz w:val="25"/>
          <w:szCs w:val="25"/>
        </w:rPr>
        <w:t>ը</w:t>
      </w:r>
      <w:r>
        <w:rPr>
          <w:b/>
          <w:bCs/>
          <w:i/>
          <w:iCs/>
          <w:spacing w:val="-13"/>
          <w:sz w:val="25"/>
          <w:szCs w:val="25"/>
        </w:rPr>
        <w:t> </w:t>
      </w:r>
      <w:r>
        <w:rPr>
          <w:b/>
          <w:bCs/>
          <w:i/>
          <w:iCs/>
          <w:sz w:val="25"/>
          <w:szCs w:val="25"/>
        </w:rPr>
        <w:t>զույգ</w:t>
      </w:r>
      <w:r>
        <w:rPr>
          <w:b/>
          <w:bCs/>
          <w:i/>
          <w:iCs/>
          <w:spacing w:val="-15"/>
          <w:sz w:val="25"/>
          <w:szCs w:val="25"/>
        </w:rPr>
        <w:t> </w:t>
      </w:r>
      <w:r>
        <w:rPr>
          <w:b/>
          <w:bCs/>
          <w:i/>
          <w:iCs/>
          <w:sz w:val="25"/>
          <w:szCs w:val="25"/>
        </w:rPr>
        <w:t>է</w:t>
      </w:r>
      <w:r>
        <w:rPr>
          <w:b/>
          <w:bCs/>
          <w:i/>
          <w:iCs/>
          <w:spacing w:val="-45"/>
          <w:sz w:val="25"/>
          <w:szCs w:val="25"/>
        </w:rPr>
        <w:t> </w:t>
      </w:r>
      <w:r>
        <w:rPr>
          <w:rFonts w:ascii="Cambria Math" w:hAnsi="Cambria Math" w:cs="Cambria Math" w:eastAsia="Cambria Math"/>
          <w:sz w:val="24"/>
          <w:szCs w:val="24"/>
        </w:rPr>
        <w:t>, </w:t>
      </w:r>
      <w:r>
        <w:rPr>
          <w:rFonts w:ascii="Cambria Math" w:hAnsi="Cambria Math" w:cs="Cambria Math" w:eastAsia="Cambria Math"/>
          <w:spacing w:val="-5"/>
          <w:sz w:val="24"/>
          <w:szCs w:val="24"/>
        </w:rPr>
        <w:t>n,</w:t>
      </w:r>
      <w:r>
        <w:rPr>
          <w:rFonts w:ascii="Cambria Math" w:hAnsi="Cambria Math" w:cs="Cambria Math" w:eastAsia="Cambria Math"/>
          <w:sz w:val="24"/>
          <w:szCs w:val="24"/>
        </w:rPr>
        <w:tab/>
      </w:r>
      <w:r>
        <w:rPr>
          <w:b/>
          <w:bCs/>
          <w:i/>
          <w:iCs/>
          <w:sz w:val="25"/>
          <w:szCs w:val="25"/>
        </w:rPr>
        <w:t>եթե</w:t>
      </w:r>
      <w:r>
        <w:rPr>
          <w:b/>
          <w:bCs/>
          <w:i/>
          <w:iCs/>
          <w:spacing w:val="27"/>
          <w:sz w:val="25"/>
          <w:szCs w:val="25"/>
        </w:rPr>
        <w:t> </w:t>
      </w:r>
      <w:r>
        <w:rPr>
          <w:rFonts w:ascii="Cambria Math" w:hAnsi="Cambria Math" w:cs="Cambria Math" w:eastAsia="Cambria Math"/>
          <w:sz w:val="24"/>
          <w:szCs w:val="24"/>
        </w:rPr>
        <w:t>n</w:t>
      </w:r>
      <w:r>
        <w:rPr>
          <w:rFonts w:ascii="Cambria Math" w:hAnsi="Cambria Math" w:cs="Cambria Math" w:eastAsia="Cambria Math"/>
          <w:spacing w:val="-8"/>
          <w:sz w:val="24"/>
          <w:szCs w:val="24"/>
        </w:rPr>
        <w:t> </w:t>
      </w:r>
      <w:r>
        <w:rPr>
          <w:rFonts w:ascii="Cambria Math" w:hAnsi="Cambria Math" w:cs="Cambria Math" w:eastAsia="Cambria Math"/>
          <w:sz w:val="24"/>
          <w:szCs w:val="24"/>
        </w:rPr>
        <w:t>−</w:t>
      </w:r>
      <w:r>
        <w:rPr>
          <w:rFonts w:ascii="Cambria Math" w:hAnsi="Cambria Math" w:cs="Cambria Math" w:eastAsia="Cambria Math"/>
          <w:spacing w:val="-6"/>
          <w:sz w:val="24"/>
          <w:szCs w:val="24"/>
        </w:rPr>
        <w:t> </w:t>
      </w:r>
      <w:r>
        <w:rPr>
          <w:b/>
          <w:bCs/>
          <w:i/>
          <w:iCs/>
          <w:sz w:val="25"/>
          <w:szCs w:val="25"/>
        </w:rPr>
        <w:t>ը</w:t>
      </w:r>
      <w:r>
        <w:rPr>
          <w:b/>
          <w:bCs/>
          <w:i/>
          <w:iCs/>
          <w:spacing w:val="-16"/>
          <w:sz w:val="25"/>
          <w:szCs w:val="25"/>
        </w:rPr>
        <w:t> </w:t>
      </w:r>
      <w:r>
        <w:rPr>
          <w:b/>
          <w:bCs/>
          <w:i/>
          <w:iCs/>
          <w:sz w:val="25"/>
          <w:szCs w:val="25"/>
        </w:rPr>
        <w:t>կենտ</w:t>
      </w:r>
      <w:r>
        <w:rPr>
          <w:b/>
          <w:bCs/>
          <w:i/>
          <w:iCs/>
          <w:spacing w:val="-16"/>
          <w:sz w:val="25"/>
          <w:szCs w:val="25"/>
        </w:rPr>
        <w:t> </w:t>
      </w:r>
      <w:r>
        <w:rPr>
          <w:b/>
          <w:bCs/>
          <w:i/>
          <w:iCs/>
          <w:sz w:val="25"/>
          <w:szCs w:val="25"/>
        </w:rPr>
        <w:t>է</w:t>
      </w:r>
      <w:r>
        <w:rPr>
          <w:b/>
          <w:bCs/>
          <w:i/>
          <w:iCs/>
          <w:spacing w:val="-15"/>
          <w:sz w:val="25"/>
          <w:szCs w:val="25"/>
        </w:rPr>
        <w:t> </w:t>
      </w:r>
      <w:r>
        <w:rPr>
          <w:rFonts w:ascii="Cambria Math" w:hAnsi="Cambria Math" w:cs="Cambria Math" w:eastAsia="Cambria Math"/>
          <w:spacing w:val="-10"/>
          <w:sz w:val="24"/>
          <w:szCs w:val="24"/>
        </w:rPr>
        <w:t>,</w:t>
      </w:r>
    </w:p>
    <w:p>
      <w:pPr>
        <w:spacing w:after="0" w:line="156" w:lineRule="auto"/>
        <w:jc w:val="left"/>
        <w:rPr>
          <w:rFonts w:ascii="Cambria Math" w:hAnsi="Cambria Math" w:cs="Cambria Math" w:eastAsia="Cambria Math"/>
          <w:sz w:val="24"/>
          <w:szCs w:val="24"/>
        </w:rPr>
        <w:sectPr>
          <w:type w:val="continuous"/>
          <w:pgSz w:w="11910" w:h="16840"/>
          <w:pgMar w:header="0" w:footer="914" w:top="2000" w:bottom="280" w:left="460" w:right="460"/>
          <w:cols w:num="2" w:equalWidth="0">
            <w:col w:w="4151" w:space="40"/>
            <w:col w:w="6799"/>
          </w:cols>
        </w:sectPr>
      </w:pPr>
    </w:p>
    <w:p>
      <w:pPr>
        <w:pStyle w:val="BodyText"/>
        <w:spacing w:before="17"/>
        <w:ind w:left="617"/>
      </w:pPr>
      <w:r>
        <w:rPr>
          <w:spacing w:val="-2"/>
        </w:rPr>
        <w:t>հավասարությունը:</w:t>
      </w:r>
    </w:p>
    <w:p>
      <w:pPr>
        <w:pStyle w:val="BodyText"/>
        <w:spacing w:line="360" w:lineRule="auto" w:before="158"/>
        <w:ind w:left="617" w:right="611" w:firstLine="567"/>
        <w:jc w:val="both"/>
      </w:pPr>
      <w:r>
        <w:rPr>
          <w:b/>
          <w:bCs/>
          <w:w w:val="105"/>
        </w:rPr>
        <w:t>Ապացույց:</w:t>
      </w:r>
      <w:r>
        <w:rPr>
          <w:b/>
          <w:bCs/>
          <w:spacing w:val="-16"/>
          <w:w w:val="105"/>
        </w:rPr>
        <w:t> </w:t>
      </w:r>
      <w:r>
        <w:rPr>
          <w:w w:val="105"/>
        </w:rPr>
        <w:t>Նախ</w:t>
      </w:r>
      <w:r>
        <w:rPr>
          <w:spacing w:val="-14"/>
          <w:w w:val="105"/>
        </w:rPr>
        <w:t> </w:t>
      </w:r>
      <w:r>
        <w:rPr>
          <w:w w:val="105"/>
        </w:rPr>
        <w:t>դիտարկենք</w:t>
      </w:r>
      <w:r>
        <w:rPr>
          <w:spacing w:val="-6"/>
          <w:w w:val="105"/>
        </w:rPr>
        <w:t> </w:t>
      </w:r>
      <w:r>
        <w:rPr>
          <w:rFonts w:ascii="Cambria Math" w:hAnsi="Cambria Math" w:cs="Cambria Math" w:eastAsia="Cambria Math"/>
          <w:w w:val="105"/>
        </w:rPr>
        <w:t>n</w:t>
      </w:r>
      <w:r>
        <w:rPr>
          <w:w w:val="105"/>
        </w:rPr>
        <w:t>-ի</w:t>
      </w:r>
      <w:r>
        <w:rPr>
          <w:spacing w:val="-6"/>
          <w:w w:val="105"/>
        </w:rPr>
        <w:t> </w:t>
      </w:r>
      <w:r>
        <w:rPr>
          <w:w w:val="105"/>
        </w:rPr>
        <w:t>զույգ</w:t>
      </w:r>
      <w:r>
        <w:rPr>
          <w:spacing w:val="-6"/>
          <w:w w:val="105"/>
        </w:rPr>
        <w:t> </w:t>
      </w:r>
      <w:r>
        <w:rPr>
          <w:w w:val="105"/>
        </w:rPr>
        <w:t>թիվ</w:t>
      </w:r>
      <w:r>
        <w:rPr>
          <w:spacing w:val="-6"/>
          <w:w w:val="105"/>
        </w:rPr>
        <w:t> </w:t>
      </w:r>
      <w:r>
        <w:rPr>
          <w:w w:val="105"/>
        </w:rPr>
        <w:t>լինելու</w:t>
      </w:r>
      <w:r>
        <w:rPr>
          <w:spacing w:val="-6"/>
          <w:w w:val="105"/>
        </w:rPr>
        <w:t> </w:t>
      </w:r>
      <w:r>
        <w:rPr>
          <w:w w:val="105"/>
        </w:rPr>
        <w:t>դեպքը:</w:t>
      </w:r>
      <w:r>
        <w:rPr>
          <w:spacing w:val="-6"/>
          <w:w w:val="105"/>
        </w:rPr>
        <w:t> </w:t>
      </w:r>
      <w:r>
        <w:rPr>
          <w:w w:val="105"/>
        </w:rPr>
        <w:t>Դիցուք</w:t>
      </w:r>
      <w:r>
        <w:rPr>
          <w:spacing w:val="-6"/>
          <w:w w:val="105"/>
        </w:rPr>
        <w:t> </w:t>
      </w:r>
      <w:r>
        <w:rPr>
          <w:rFonts w:ascii="Cambria Math" w:hAnsi="Cambria Math" w:cs="Cambria Math" w:eastAsia="Cambria Math"/>
          <w:spacing w:val="13"/>
          <w:w w:val="105"/>
        </w:rPr>
        <w:t>n</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9"/>
          <w:w w:val="105"/>
        </w:rPr>
        <w:t> </w:t>
      </w:r>
      <w:r>
        <w:rPr>
          <w:rFonts w:ascii="Cambria Math" w:hAnsi="Cambria Math" w:cs="Cambria Math" w:eastAsia="Cambria Math"/>
          <w:w w:val="115"/>
        </w:rPr>
        <w:t>2l</w:t>
      </w:r>
      <w:r>
        <w:rPr>
          <w:rFonts w:ascii="Cambria Math" w:hAnsi="Cambria Math" w:cs="Cambria Math" w:eastAsia="Cambria Math"/>
          <w:spacing w:val="-16"/>
          <w:w w:val="115"/>
        </w:rPr>
        <w:t> </w:t>
      </w:r>
      <w:r>
        <w:rPr>
          <w:rFonts w:ascii="Cambria Math" w:hAnsi="Cambria Math" w:cs="Cambria Math" w:eastAsia="Cambria Math"/>
          <w:w w:val="105"/>
        </w:rPr>
        <w:t>(l</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9"/>
          <w:w w:val="105"/>
        </w:rPr>
        <w:t> </w:t>
      </w:r>
      <w:r>
        <w:rPr>
          <w:rFonts w:ascii="Cambria Math" w:hAnsi="Cambria Math" w:cs="Cambria Math" w:eastAsia="Cambria Math"/>
          <w:w w:val="105"/>
        </w:rPr>
        <w:t>ℕ)</w:t>
      </w:r>
      <w:r>
        <w:rPr>
          <w:rFonts w:ascii="Cambria Math" w:hAnsi="Cambria Math" w:cs="Cambria Math" w:eastAsia="Cambria Math"/>
          <w:w w:val="105"/>
        </w:rPr>
        <w:t> </w:t>
      </w:r>
      <w:r>
        <w:rPr>
          <w:w w:val="105"/>
        </w:rPr>
        <w:t>և </w:t>
      </w:r>
      <w:r>
        <w:rPr>
          <w:rFonts w:ascii="Cambria Math" w:hAnsi="Cambria Math" w:cs="Cambria Math" w:eastAsia="Cambria Math"/>
          <w:w w:val="105"/>
        </w:rPr>
        <w:t>V</w:t>
      </w:r>
      <w:r>
        <w:rPr>
          <w:rFonts w:ascii="Cambria Math" w:hAnsi="Cambria Math" w:cs="Cambria Math" w:eastAsia="Cambria Math"/>
          <w:w w:val="105"/>
          <w:position w:val="1"/>
        </w:rPr>
        <w:t>(</w:t>
      </w:r>
      <w:r>
        <w:rPr>
          <w:rFonts w:ascii="Cambria Math" w:hAnsi="Cambria Math" w:cs="Cambria Math" w:eastAsia="Cambria Math"/>
          <w:w w:val="105"/>
        </w:rPr>
        <w:t>K</w:t>
      </w:r>
      <w:r>
        <w:rPr>
          <w:rFonts w:ascii="Cambria Math" w:hAnsi="Cambria Math" w:cs="Cambria Math" w:eastAsia="Cambria Math"/>
          <w:w w:val="105"/>
          <w:vertAlign w:val="subscript"/>
        </w:rPr>
        <w:t>2l</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1</w:t>
      </w:r>
      <w:r>
        <w:rPr>
          <w:rFonts w:ascii="Cambria Math" w:hAnsi="Cambria Math" w:cs="Cambria Math" w:eastAsia="Cambria Math"/>
          <w:spacing w:val="17"/>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15"/>
          <w:vertAlign w:val="baseline"/>
        </w:rPr>
        <w:t>v</w:t>
      </w:r>
      <w:r>
        <w:rPr>
          <w:rFonts w:ascii="Cambria Math" w:hAnsi="Cambria Math" w:cs="Cambria Math" w:eastAsia="Cambria Math"/>
          <w:w w:val="115"/>
          <w:vertAlign w:val="subscript"/>
        </w:rPr>
        <w:t>2l-</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w w:val="105"/>
          <w:vertAlign w:val="baseline"/>
        </w:rPr>
        <w:t>:</w:t>
      </w:r>
      <w:r>
        <w:rPr>
          <w:spacing w:val="40"/>
          <w:w w:val="105"/>
          <w:vertAlign w:val="baseline"/>
        </w:rPr>
        <w:t> </w:t>
      </w:r>
      <w:r>
        <w:rPr>
          <w:w w:val="105"/>
          <w:vertAlign w:val="baseline"/>
        </w:rPr>
        <w:t>Դիտարկենք</w:t>
      </w:r>
      <w:r>
        <w:rPr>
          <w:spacing w:val="40"/>
          <w:w w:val="115"/>
          <w:vertAlign w:val="baseline"/>
        </w:rPr>
        <w:t> </w:t>
      </w:r>
      <w:r>
        <w:rPr>
          <w:rFonts w:ascii="Cambria Math" w:hAnsi="Cambria Math" w:cs="Cambria Math" w:eastAsia="Cambria Math"/>
          <w:w w:val="115"/>
          <w:vertAlign w:val="baseline"/>
        </w:rPr>
        <w:t>K</w:t>
      </w:r>
      <w:r>
        <w:rPr>
          <w:rFonts w:ascii="Cambria Math" w:hAnsi="Cambria Math" w:cs="Cambria Math" w:eastAsia="Cambria Math"/>
          <w:w w:val="115"/>
          <w:vertAlign w:val="subscript"/>
        </w:rPr>
        <w:t>2l</w:t>
      </w:r>
      <w:r>
        <w:rPr>
          <w:rFonts w:ascii="Cambria Math" w:hAnsi="Cambria Math" w:cs="Cambria Math" w:eastAsia="Cambria Math"/>
          <w:spacing w:val="40"/>
          <w:w w:val="115"/>
          <w:vertAlign w:val="baseline"/>
        </w:rPr>
        <w:t> </w:t>
      </w:r>
      <w:r>
        <w:rPr>
          <w:w w:val="105"/>
          <w:vertAlign w:val="baseline"/>
        </w:rPr>
        <w:t>գրաֆի</w:t>
      </w:r>
      <w:r>
        <w:rPr>
          <w:spacing w:val="40"/>
          <w:w w:val="105"/>
          <w:vertAlign w:val="baseline"/>
        </w:rPr>
        <w:t> </w:t>
      </w:r>
      <w:r>
        <w:rPr>
          <w:w w:val="105"/>
          <w:vertAlign w:val="baseline"/>
        </w:rPr>
        <w:t>կողերի</w:t>
      </w:r>
      <w:r>
        <w:rPr>
          <w:spacing w:val="40"/>
          <w:w w:val="105"/>
          <w:vertAlign w:val="baseline"/>
        </w:rPr>
        <w:t> </w:t>
      </w:r>
      <w:r>
        <w:rPr>
          <w:rFonts w:ascii="Cambria Math" w:hAnsi="Cambria Math" w:cs="Cambria Math" w:eastAsia="Cambria Math"/>
          <w:w w:val="105"/>
          <w:vertAlign w:val="baseline"/>
        </w:rPr>
        <w:t>M</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M</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M</w:t>
      </w:r>
      <w:r>
        <w:rPr>
          <w:rFonts w:ascii="Cambria Math" w:hAnsi="Cambria Math" w:cs="Cambria Math" w:eastAsia="Cambria Math"/>
          <w:w w:val="115"/>
          <w:vertAlign w:val="subscript"/>
        </w:rPr>
        <w:t>2l-1</w:t>
      </w:r>
      <w:r>
        <w:rPr>
          <w:rFonts w:ascii="Cambria Math" w:hAnsi="Cambria Math" w:cs="Cambria Math" w:eastAsia="Cambria Math"/>
          <w:w w:val="115"/>
          <w:vertAlign w:val="baseline"/>
        </w:rPr>
        <w:t> </w:t>
      </w:r>
      <w:r>
        <w:rPr>
          <w:w w:val="105"/>
          <w:vertAlign w:val="baseline"/>
        </w:rPr>
        <w:t>բազմությունները, որտեղ</w:t>
      </w:r>
    </w:p>
    <w:p>
      <w:pPr>
        <w:pStyle w:val="BodyText"/>
        <w:spacing w:line="360" w:lineRule="auto"/>
        <w:ind w:left="3388" w:right="3384"/>
        <w:jc w:val="center"/>
      </w:pPr>
      <w:r>
        <w:rPr>
          <w:rFonts w:ascii="Cambria Math" w:hAnsi="Cambria Math"/>
          <w:w w:val="115"/>
        </w:rPr>
        <w:t>M</w:t>
      </w:r>
      <w:r>
        <w:rPr>
          <w:rFonts w:ascii="Cambria Math" w:hAnsi="Cambria Math"/>
          <w:w w:val="115"/>
          <w:vertAlign w:val="subscript"/>
        </w:rPr>
        <w:t>1</w:t>
      </w:r>
      <w:r>
        <w:rPr>
          <w:rFonts w:ascii="Cambria Math" w:hAnsi="Cambria Math"/>
          <w:spacing w:val="40"/>
          <w:w w:val="115"/>
          <w:vertAlign w:val="baseline"/>
        </w:rPr>
        <w:t> </w:t>
      </w:r>
      <w:r>
        <w:rPr>
          <w:rFonts w:ascii="Cambria Math" w:hAnsi="Cambria Math"/>
          <w:w w:val="115"/>
          <w:vertAlign w:val="baseline"/>
        </w:rPr>
        <w:t>= </w:t>
      </w:r>
      <w:r>
        <w:rPr>
          <w:rFonts w:ascii="Cambria Math" w:hAnsi="Cambria Math"/>
          <w:w w:val="115"/>
          <w:position w:val="1"/>
          <w:vertAlign w:val="baseline"/>
        </w:rPr>
        <w:t>{</w:t>
      </w:r>
      <w:r>
        <w:rPr>
          <w:rFonts w:ascii="Cambria Math" w:hAnsi="Cambria Math"/>
          <w:w w:val="115"/>
          <w:vertAlign w:val="baseline"/>
        </w:rPr>
        <w:t>v</w:t>
      </w:r>
      <w:r>
        <w:rPr>
          <w:rFonts w:ascii="Cambria Math" w:hAnsi="Cambria Math"/>
          <w:w w:val="115"/>
          <w:vertAlign w:val="subscript"/>
        </w:rPr>
        <w:t>0</w:t>
      </w:r>
      <w:r>
        <w:rPr>
          <w:rFonts w:ascii="Cambria Math" w:hAnsi="Cambria Math"/>
          <w:w w:val="115"/>
          <w:vertAlign w:val="baseline"/>
        </w:rPr>
        <w:t>v</w:t>
      </w:r>
      <w:r>
        <w:rPr>
          <w:rFonts w:ascii="Cambria Math" w:hAnsi="Cambria Math"/>
          <w:w w:val="115"/>
          <w:vertAlign w:val="subscript"/>
        </w:rPr>
        <w:t>1</w:t>
      </w:r>
      <w:r>
        <w:rPr>
          <w:rFonts w:ascii="Cambria Math" w:hAnsi="Cambria Math"/>
          <w:w w:val="115"/>
          <w:vertAlign w:val="baseline"/>
        </w:rPr>
        <w:t>,</w:t>
      </w:r>
      <w:r>
        <w:rPr>
          <w:rFonts w:ascii="Cambria Math" w:hAnsi="Cambria Math"/>
          <w:spacing w:val="-7"/>
          <w:w w:val="115"/>
          <w:vertAlign w:val="baseline"/>
        </w:rPr>
        <w:t> </w:t>
      </w:r>
      <w:r>
        <w:rPr>
          <w:rFonts w:ascii="Cambria Math" w:hAnsi="Cambria Math"/>
          <w:w w:val="115"/>
          <w:vertAlign w:val="baseline"/>
        </w:rPr>
        <w:t>v</w:t>
      </w:r>
      <w:r>
        <w:rPr>
          <w:rFonts w:ascii="Cambria Math" w:hAnsi="Cambria Math"/>
          <w:w w:val="115"/>
          <w:vertAlign w:val="subscript"/>
        </w:rPr>
        <w:t>2</w:t>
      </w:r>
      <w:r>
        <w:rPr>
          <w:rFonts w:ascii="Cambria Math" w:hAnsi="Cambria Math"/>
          <w:w w:val="115"/>
          <w:vertAlign w:val="baseline"/>
        </w:rPr>
        <w:t>v</w:t>
      </w:r>
      <w:r>
        <w:rPr>
          <w:rFonts w:ascii="Cambria Math" w:hAnsi="Cambria Math"/>
          <w:w w:val="115"/>
          <w:vertAlign w:val="subscript"/>
        </w:rPr>
        <w:t>2l-1</w:t>
      </w:r>
      <w:r>
        <w:rPr>
          <w:rFonts w:ascii="Cambria Math" w:hAnsi="Cambria Math"/>
          <w:w w:val="115"/>
          <w:vertAlign w:val="baseline"/>
        </w:rPr>
        <w:t>,</w:t>
      </w:r>
      <w:r>
        <w:rPr>
          <w:rFonts w:ascii="Cambria Math" w:hAnsi="Cambria Math"/>
          <w:spacing w:val="-7"/>
          <w:w w:val="115"/>
          <w:vertAlign w:val="baseline"/>
        </w:rPr>
        <w:t> </w:t>
      </w:r>
      <w:r>
        <w:rPr>
          <w:rFonts w:ascii="Cambria Math" w:hAnsi="Cambria Math"/>
          <w:w w:val="115"/>
          <w:vertAlign w:val="baseline"/>
        </w:rPr>
        <w:t>v</w:t>
      </w:r>
      <w:r>
        <w:rPr>
          <w:rFonts w:ascii="Cambria Math" w:hAnsi="Cambria Math"/>
          <w:w w:val="115"/>
          <w:vertAlign w:val="subscript"/>
        </w:rPr>
        <w:t>3</w:t>
      </w:r>
      <w:r>
        <w:rPr>
          <w:rFonts w:ascii="Cambria Math" w:hAnsi="Cambria Math"/>
          <w:w w:val="115"/>
          <w:vertAlign w:val="baseline"/>
        </w:rPr>
        <w:t>v</w:t>
      </w:r>
      <w:r>
        <w:rPr>
          <w:rFonts w:ascii="Cambria Math" w:hAnsi="Cambria Math"/>
          <w:w w:val="115"/>
          <w:vertAlign w:val="subscript"/>
        </w:rPr>
        <w:t>2l-</w:t>
      </w:r>
      <w:r>
        <w:rPr>
          <w:rFonts w:ascii="Cambria Math" w:hAnsi="Cambria Math"/>
          <w:spacing w:val="16"/>
          <w:w w:val="115"/>
          <w:vertAlign w:val="subscript"/>
        </w:rPr>
        <w:t>2</w:t>
      </w:r>
      <w:r>
        <w:rPr>
          <w:rFonts w:ascii="Cambria Math" w:hAnsi="Cambria Math"/>
          <w:spacing w:val="16"/>
          <w:w w:val="115"/>
          <w:vertAlign w:val="baseline"/>
        </w:rPr>
        <w:t>,…</w:t>
      </w:r>
      <w:r>
        <w:rPr>
          <w:rFonts w:ascii="Cambria Math" w:hAnsi="Cambria Math"/>
          <w:spacing w:val="-6"/>
          <w:w w:val="115"/>
          <w:vertAlign w:val="baseline"/>
        </w:rPr>
        <w:t> </w:t>
      </w:r>
      <w:r>
        <w:rPr>
          <w:rFonts w:ascii="Cambria Math" w:hAnsi="Cambria Math"/>
          <w:w w:val="115"/>
          <w:vertAlign w:val="baseline"/>
        </w:rPr>
        <w:t>,</w:t>
      </w:r>
      <w:r>
        <w:rPr>
          <w:rFonts w:ascii="Cambria Math" w:hAnsi="Cambria Math"/>
          <w:spacing w:val="-6"/>
          <w:w w:val="115"/>
          <w:vertAlign w:val="baseline"/>
        </w:rPr>
        <w:t> </w:t>
      </w:r>
      <w:r>
        <w:rPr>
          <w:rFonts w:ascii="Cambria Math" w:hAnsi="Cambria Math"/>
          <w:w w:val="115"/>
          <w:vertAlign w:val="baseline"/>
        </w:rPr>
        <w:t>v</w:t>
      </w:r>
      <w:r>
        <w:rPr>
          <w:rFonts w:ascii="Cambria Math" w:hAnsi="Cambria Math"/>
          <w:w w:val="115"/>
          <w:vertAlign w:val="subscript"/>
        </w:rPr>
        <w:t>l</w:t>
      </w:r>
      <w:r>
        <w:rPr>
          <w:rFonts w:ascii="Cambria Math" w:hAnsi="Cambria Math"/>
          <w:w w:val="115"/>
          <w:vertAlign w:val="baseline"/>
        </w:rPr>
        <w:t>v</w:t>
      </w:r>
      <w:r>
        <w:rPr>
          <w:rFonts w:ascii="Cambria Math" w:hAnsi="Cambria Math"/>
          <w:w w:val="115"/>
          <w:vertAlign w:val="subscript"/>
        </w:rPr>
        <w:t>l+1</w:t>
      </w:r>
      <w:r>
        <w:rPr>
          <w:rFonts w:ascii="Cambria Math" w:hAnsi="Cambria Math"/>
          <w:w w:val="115"/>
          <w:position w:val="1"/>
          <w:vertAlign w:val="baseline"/>
        </w:rPr>
        <w:t>}</w:t>
      </w:r>
      <w:r>
        <w:rPr>
          <w:w w:val="115"/>
          <w:vertAlign w:val="baseline"/>
        </w:rPr>
        <w:t>, </w:t>
      </w:r>
      <w:r>
        <w:rPr>
          <w:rFonts w:ascii="Cambria Math" w:hAnsi="Cambria Math"/>
          <w:w w:val="115"/>
          <w:vertAlign w:val="baseline"/>
        </w:rPr>
        <w:t>M</w:t>
      </w:r>
      <w:r>
        <w:rPr>
          <w:rFonts w:ascii="Cambria Math" w:hAnsi="Cambria Math"/>
          <w:w w:val="115"/>
          <w:vertAlign w:val="subscript"/>
        </w:rPr>
        <w:t>2</w:t>
      </w:r>
      <w:r>
        <w:rPr>
          <w:rFonts w:ascii="Cambria Math" w:hAnsi="Cambria Math"/>
          <w:spacing w:val="37"/>
          <w:w w:val="115"/>
          <w:vertAlign w:val="baseline"/>
        </w:rPr>
        <w:t> </w:t>
      </w:r>
      <w:r>
        <w:rPr>
          <w:rFonts w:ascii="Cambria Math" w:hAnsi="Cambria Math"/>
          <w:w w:val="115"/>
          <w:vertAlign w:val="baseline"/>
        </w:rPr>
        <w:t>= </w:t>
      </w:r>
      <w:r>
        <w:rPr>
          <w:rFonts w:ascii="Cambria Math" w:hAnsi="Cambria Math"/>
          <w:w w:val="115"/>
          <w:position w:val="1"/>
          <w:vertAlign w:val="baseline"/>
        </w:rPr>
        <w:t>{</w:t>
      </w:r>
      <w:r>
        <w:rPr>
          <w:rFonts w:ascii="Cambria Math" w:hAnsi="Cambria Math"/>
          <w:w w:val="115"/>
          <w:vertAlign w:val="baseline"/>
        </w:rPr>
        <w:t>v</w:t>
      </w:r>
      <w:r>
        <w:rPr>
          <w:rFonts w:ascii="Cambria Math" w:hAnsi="Cambria Math"/>
          <w:w w:val="115"/>
          <w:vertAlign w:val="subscript"/>
        </w:rPr>
        <w:t>0</w:t>
      </w:r>
      <w:r>
        <w:rPr>
          <w:rFonts w:ascii="Cambria Math" w:hAnsi="Cambria Math"/>
          <w:w w:val="115"/>
          <w:vertAlign w:val="baseline"/>
        </w:rPr>
        <w:t>v</w:t>
      </w:r>
      <w:r>
        <w:rPr>
          <w:rFonts w:ascii="Cambria Math" w:hAnsi="Cambria Math"/>
          <w:w w:val="115"/>
          <w:vertAlign w:val="subscript"/>
        </w:rPr>
        <w:t>2</w:t>
      </w:r>
      <w:r>
        <w:rPr>
          <w:rFonts w:ascii="Cambria Math" w:hAnsi="Cambria Math"/>
          <w:w w:val="115"/>
          <w:vertAlign w:val="baseline"/>
        </w:rPr>
        <w:t>,</w:t>
      </w:r>
      <w:r>
        <w:rPr>
          <w:rFonts w:ascii="Cambria Math" w:hAnsi="Cambria Math"/>
          <w:spacing w:val="-10"/>
          <w:w w:val="115"/>
          <w:vertAlign w:val="baseline"/>
        </w:rPr>
        <w:t> </w:t>
      </w:r>
      <w:r>
        <w:rPr>
          <w:rFonts w:ascii="Cambria Math" w:hAnsi="Cambria Math"/>
          <w:w w:val="115"/>
          <w:vertAlign w:val="baseline"/>
        </w:rPr>
        <w:t>v</w:t>
      </w:r>
      <w:r>
        <w:rPr>
          <w:rFonts w:ascii="Cambria Math" w:hAnsi="Cambria Math"/>
          <w:w w:val="115"/>
          <w:vertAlign w:val="subscript"/>
        </w:rPr>
        <w:t>3</w:t>
      </w:r>
      <w:r>
        <w:rPr>
          <w:rFonts w:ascii="Cambria Math" w:hAnsi="Cambria Math"/>
          <w:w w:val="115"/>
          <w:vertAlign w:val="baseline"/>
        </w:rPr>
        <w:t>v</w:t>
      </w:r>
      <w:r>
        <w:rPr>
          <w:rFonts w:ascii="Cambria Math" w:hAnsi="Cambria Math"/>
          <w:w w:val="115"/>
          <w:vertAlign w:val="subscript"/>
        </w:rPr>
        <w:t>1</w:t>
      </w:r>
      <w:r>
        <w:rPr>
          <w:rFonts w:ascii="Cambria Math" w:hAnsi="Cambria Math"/>
          <w:w w:val="115"/>
          <w:vertAlign w:val="baseline"/>
        </w:rPr>
        <w:t>,</w:t>
      </w:r>
      <w:r>
        <w:rPr>
          <w:rFonts w:ascii="Cambria Math" w:hAnsi="Cambria Math"/>
          <w:spacing w:val="-9"/>
          <w:w w:val="115"/>
          <w:vertAlign w:val="baseline"/>
        </w:rPr>
        <w:t> </w:t>
      </w:r>
      <w:r>
        <w:rPr>
          <w:rFonts w:ascii="Cambria Math" w:hAnsi="Cambria Math"/>
          <w:w w:val="115"/>
          <w:vertAlign w:val="baseline"/>
        </w:rPr>
        <w:t>v</w:t>
      </w:r>
      <w:r>
        <w:rPr>
          <w:rFonts w:ascii="Cambria Math" w:hAnsi="Cambria Math"/>
          <w:w w:val="115"/>
          <w:vertAlign w:val="subscript"/>
        </w:rPr>
        <w:t>4</w:t>
      </w:r>
      <w:r>
        <w:rPr>
          <w:rFonts w:ascii="Cambria Math" w:hAnsi="Cambria Math"/>
          <w:w w:val="115"/>
          <w:vertAlign w:val="baseline"/>
        </w:rPr>
        <w:t>v</w:t>
      </w:r>
      <w:r>
        <w:rPr>
          <w:rFonts w:ascii="Cambria Math" w:hAnsi="Cambria Math"/>
          <w:w w:val="115"/>
          <w:vertAlign w:val="subscript"/>
        </w:rPr>
        <w:t>2l-</w:t>
      </w:r>
      <w:r>
        <w:rPr>
          <w:rFonts w:ascii="Cambria Math" w:hAnsi="Cambria Math"/>
          <w:spacing w:val="16"/>
          <w:w w:val="115"/>
          <w:vertAlign w:val="subscript"/>
        </w:rPr>
        <w:t>1</w:t>
      </w:r>
      <w:r>
        <w:rPr>
          <w:rFonts w:ascii="Cambria Math" w:hAnsi="Cambria Math"/>
          <w:spacing w:val="16"/>
          <w:w w:val="115"/>
          <w:vertAlign w:val="baseline"/>
        </w:rPr>
        <w:t>,…</w:t>
      </w:r>
      <w:r>
        <w:rPr>
          <w:rFonts w:ascii="Cambria Math" w:hAnsi="Cambria Math"/>
          <w:spacing w:val="-9"/>
          <w:w w:val="115"/>
          <w:vertAlign w:val="baseline"/>
        </w:rPr>
        <w:t> </w:t>
      </w:r>
      <w:r>
        <w:rPr>
          <w:rFonts w:ascii="Cambria Math" w:hAnsi="Cambria Math"/>
          <w:w w:val="115"/>
          <w:vertAlign w:val="baseline"/>
        </w:rPr>
        <w:t>,</w:t>
      </w:r>
      <w:r>
        <w:rPr>
          <w:rFonts w:ascii="Cambria Math" w:hAnsi="Cambria Math"/>
          <w:spacing w:val="-10"/>
          <w:w w:val="115"/>
          <w:vertAlign w:val="baseline"/>
        </w:rPr>
        <w:t> </w:t>
      </w:r>
      <w:r>
        <w:rPr>
          <w:rFonts w:ascii="Cambria Math" w:hAnsi="Cambria Math"/>
          <w:w w:val="115"/>
          <w:vertAlign w:val="baseline"/>
        </w:rPr>
        <w:t>v</w:t>
      </w:r>
      <w:r>
        <w:rPr>
          <w:rFonts w:ascii="Cambria Math" w:hAnsi="Cambria Math"/>
          <w:w w:val="115"/>
          <w:vertAlign w:val="subscript"/>
        </w:rPr>
        <w:t>l+1</w:t>
      </w:r>
      <w:r>
        <w:rPr>
          <w:rFonts w:ascii="Cambria Math" w:hAnsi="Cambria Math"/>
          <w:w w:val="115"/>
          <w:vertAlign w:val="baseline"/>
        </w:rPr>
        <w:t>v</w:t>
      </w:r>
      <w:r>
        <w:rPr>
          <w:rFonts w:ascii="Cambria Math" w:hAnsi="Cambria Math"/>
          <w:w w:val="115"/>
          <w:vertAlign w:val="subscript"/>
        </w:rPr>
        <w:t>l+2</w:t>
      </w:r>
      <w:r>
        <w:rPr>
          <w:rFonts w:ascii="Cambria Math" w:hAnsi="Cambria Math"/>
          <w:w w:val="115"/>
          <w:position w:val="1"/>
          <w:vertAlign w:val="baseline"/>
        </w:rPr>
        <w:t>}</w:t>
      </w:r>
      <w:r>
        <w:rPr>
          <w:w w:val="115"/>
          <w:vertAlign w:val="baseline"/>
        </w:rPr>
        <w:t>,</w:t>
      </w:r>
    </w:p>
    <w:p>
      <w:pPr>
        <w:spacing w:line="278" w:lineRule="exact" w:before="0"/>
        <w:ind w:left="2" w:right="0" w:firstLine="0"/>
        <w:jc w:val="center"/>
        <w:rPr>
          <w:rFonts w:ascii="Cambria Math" w:hAnsi="Cambria Math"/>
          <w:sz w:val="24"/>
        </w:rPr>
      </w:pPr>
      <w:r>
        <w:rPr>
          <w:rFonts w:ascii="Cambria Math" w:hAnsi="Cambria Math"/>
          <w:sz w:val="24"/>
        </w:rPr>
        <w:t>⋯</w:t>
      </w:r>
      <w:r>
        <w:rPr>
          <w:rFonts w:ascii="Cambria Math" w:hAnsi="Cambria Math"/>
          <w:spacing w:val="38"/>
          <w:sz w:val="24"/>
        </w:rPr>
        <w:t> </w:t>
      </w:r>
      <w:r>
        <w:rPr>
          <w:rFonts w:ascii="Cambria Math" w:hAnsi="Cambria Math"/>
          <w:sz w:val="24"/>
        </w:rPr>
        <w:t>⋯</w:t>
      </w:r>
      <w:r>
        <w:rPr>
          <w:rFonts w:ascii="Cambria Math" w:hAnsi="Cambria Math"/>
          <w:spacing w:val="38"/>
          <w:sz w:val="24"/>
        </w:rPr>
        <w:t> </w:t>
      </w:r>
      <w:r>
        <w:rPr>
          <w:rFonts w:ascii="Cambria Math" w:hAnsi="Cambria Math"/>
          <w:sz w:val="24"/>
        </w:rPr>
        <w:t>⋯</w:t>
      </w:r>
      <w:r>
        <w:rPr>
          <w:rFonts w:ascii="Cambria Math" w:hAnsi="Cambria Math"/>
          <w:spacing w:val="38"/>
          <w:sz w:val="24"/>
        </w:rPr>
        <w:t> </w:t>
      </w:r>
      <w:r>
        <w:rPr>
          <w:rFonts w:ascii="Cambria Math" w:hAnsi="Cambria Math"/>
          <w:sz w:val="24"/>
        </w:rPr>
        <w:t>⋯</w:t>
      </w:r>
      <w:r>
        <w:rPr>
          <w:rFonts w:ascii="Cambria Math" w:hAnsi="Cambria Math"/>
          <w:spacing w:val="38"/>
          <w:sz w:val="24"/>
        </w:rPr>
        <w:t> </w:t>
      </w:r>
      <w:r>
        <w:rPr>
          <w:rFonts w:ascii="Cambria Math" w:hAnsi="Cambria Math"/>
          <w:sz w:val="24"/>
        </w:rPr>
        <w:t>⋯</w:t>
      </w:r>
      <w:r>
        <w:rPr>
          <w:rFonts w:ascii="Cambria Math" w:hAnsi="Cambria Math"/>
          <w:spacing w:val="38"/>
          <w:sz w:val="24"/>
        </w:rPr>
        <w:t> </w:t>
      </w:r>
      <w:r>
        <w:rPr>
          <w:rFonts w:ascii="Cambria Math" w:hAnsi="Cambria Math"/>
          <w:sz w:val="24"/>
        </w:rPr>
        <w:t>⋯</w:t>
      </w:r>
      <w:r>
        <w:rPr>
          <w:rFonts w:ascii="Cambria Math" w:hAnsi="Cambria Math"/>
          <w:spacing w:val="38"/>
          <w:sz w:val="24"/>
        </w:rPr>
        <w:t> </w:t>
      </w:r>
      <w:r>
        <w:rPr>
          <w:rFonts w:ascii="Cambria Math" w:hAnsi="Cambria Math"/>
          <w:spacing w:val="-10"/>
          <w:sz w:val="24"/>
        </w:rPr>
        <w:t>⋯</w:t>
      </w:r>
    </w:p>
    <w:p>
      <w:pPr>
        <w:spacing w:before="143"/>
        <w:ind w:left="3" w:right="0" w:firstLine="0"/>
        <w:jc w:val="center"/>
        <w:rPr>
          <w:sz w:val="24"/>
        </w:rPr>
      </w:pPr>
      <w:r>
        <w:rPr>
          <w:rFonts w:ascii="Cambria Math" w:hAnsi="Cambria Math"/>
          <w:w w:val="120"/>
          <w:position w:val="5"/>
          <w:sz w:val="24"/>
        </w:rPr>
        <w:t>M</w:t>
      </w:r>
      <w:r>
        <w:rPr>
          <w:rFonts w:ascii="Cambria Math" w:hAnsi="Cambria Math"/>
          <w:w w:val="120"/>
          <w:sz w:val="17"/>
        </w:rPr>
        <w:t>2l-1</w:t>
      </w:r>
      <w:r>
        <w:rPr>
          <w:rFonts w:ascii="Cambria Math" w:hAnsi="Cambria Math"/>
          <w:spacing w:val="36"/>
          <w:w w:val="120"/>
          <w:sz w:val="17"/>
        </w:rPr>
        <w:t> </w:t>
      </w:r>
      <w:r>
        <w:rPr>
          <w:rFonts w:ascii="Cambria Math" w:hAnsi="Cambria Math"/>
          <w:w w:val="120"/>
          <w:position w:val="5"/>
          <w:sz w:val="24"/>
        </w:rPr>
        <w:t>=</w:t>
      </w:r>
      <w:r>
        <w:rPr>
          <w:rFonts w:ascii="Cambria Math" w:hAnsi="Cambria Math"/>
          <w:spacing w:val="8"/>
          <w:w w:val="120"/>
          <w:position w:val="5"/>
          <w:sz w:val="24"/>
        </w:rPr>
        <w:t> </w:t>
      </w:r>
      <w:r>
        <w:rPr>
          <w:rFonts w:ascii="Cambria Math" w:hAnsi="Cambria Math"/>
          <w:w w:val="120"/>
          <w:position w:val="6"/>
          <w:sz w:val="24"/>
        </w:rPr>
        <w:t>{</w:t>
      </w:r>
      <w:r>
        <w:rPr>
          <w:rFonts w:ascii="Cambria Math" w:hAnsi="Cambria Math"/>
          <w:w w:val="120"/>
          <w:position w:val="5"/>
          <w:sz w:val="24"/>
        </w:rPr>
        <w:t>v</w:t>
      </w:r>
      <w:r>
        <w:rPr>
          <w:rFonts w:ascii="Cambria Math" w:hAnsi="Cambria Math"/>
          <w:w w:val="120"/>
          <w:sz w:val="17"/>
        </w:rPr>
        <w:t>0</w:t>
      </w:r>
      <w:r>
        <w:rPr>
          <w:rFonts w:ascii="Cambria Math" w:hAnsi="Cambria Math"/>
          <w:w w:val="120"/>
          <w:position w:val="5"/>
          <w:sz w:val="24"/>
        </w:rPr>
        <w:t>v</w:t>
      </w:r>
      <w:r>
        <w:rPr>
          <w:rFonts w:ascii="Cambria Math" w:hAnsi="Cambria Math"/>
          <w:w w:val="120"/>
          <w:sz w:val="17"/>
        </w:rPr>
        <w:t>2l-1</w:t>
      </w:r>
      <w:r>
        <w:rPr>
          <w:rFonts w:ascii="Cambria Math" w:hAnsi="Cambria Math"/>
          <w:w w:val="120"/>
          <w:position w:val="5"/>
          <w:sz w:val="24"/>
        </w:rPr>
        <w:t>,</w:t>
      </w:r>
      <w:r>
        <w:rPr>
          <w:rFonts w:ascii="Cambria Math" w:hAnsi="Cambria Math"/>
          <w:spacing w:val="-21"/>
          <w:w w:val="120"/>
          <w:position w:val="5"/>
          <w:sz w:val="24"/>
        </w:rPr>
        <w:t> </w:t>
      </w:r>
      <w:r>
        <w:rPr>
          <w:rFonts w:ascii="Cambria Math" w:hAnsi="Cambria Math"/>
          <w:w w:val="120"/>
          <w:position w:val="5"/>
          <w:sz w:val="24"/>
        </w:rPr>
        <w:t>v</w:t>
      </w:r>
      <w:r>
        <w:rPr>
          <w:rFonts w:ascii="Cambria Math" w:hAnsi="Cambria Math"/>
          <w:w w:val="120"/>
          <w:sz w:val="17"/>
        </w:rPr>
        <w:t>1</w:t>
      </w:r>
      <w:r>
        <w:rPr>
          <w:rFonts w:ascii="Cambria Math" w:hAnsi="Cambria Math"/>
          <w:w w:val="120"/>
          <w:position w:val="5"/>
          <w:sz w:val="24"/>
        </w:rPr>
        <w:t>v</w:t>
      </w:r>
      <w:r>
        <w:rPr>
          <w:rFonts w:ascii="Cambria Math" w:hAnsi="Cambria Math"/>
          <w:w w:val="120"/>
          <w:sz w:val="17"/>
        </w:rPr>
        <w:t>2l-2</w:t>
      </w:r>
      <w:r>
        <w:rPr>
          <w:rFonts w:ascii="Cambria Math" w:hAnsi="Cambria Math"/>
          <w:w w:val="120"/>
          <w:position w:val="5"/>
          <w:sz w:val="24"/>
        </w:rPr>
        <w:t>,</w:t>
      </w:r>
      <w:r>
        <w:rPr>
          <w:rFonts w:ascii="Cambria Math" w:hAnsi="Cambria Math"/>
          <w:spacing w:val="-23"/>
          <w:w w:val="120"/>
          <w:position w:val="5"/>
          <w:sz w:val="24"/>
        </w:rPr>
        <w:t> </w:t>
      </w:r>
      <w:r>
        <w:rPr>
          <w:rFonts w:ascii="Cambria Math" w:hAnsi="Cambria Math"/>
          <w:w w:val="120"/>
          <w:position w:val="5"/>
          <w:sz w:val="24"/>
        </w:rPr>
        <w:t>v</w:t>
      </w:r>
      <w:r>
        <w:rPr>
          <w:rFonts w:ascii="Cambria Math" w:hAnsi="Cambria Math"/>
          <w:w w:val="120"/>
          <w:sz w:val="17"/>
        </w:rPr>
        <w:t>2</w:t>
      </w:r>
      <w:r>
        <w:rPr>
          <w:rFonts w:ascii="Cambria Math" w:hAnsi="Cambria Math"/>
          <w:w w:val="120"/>
          <w:position w:val="5"/>
          <w:sz w:val="24"/>
        </w:rPr>
        <w:t>v</w:t>
      </w:r>
      <w:r>
        <w:rPr>
          <w:rFonts w:ascii="Cambria Math" w:hAnsi="Cambria Math"/>
          <w:w w:val="120"/>
          <w:sz w:val="17"/>
        </w:rPr>
        <w:t>2l-</w:t>
      </w:r>
      <w:r>
        <w:rPr>
          <w:rFonts w:ascii="Cambria Math" w:hAnsi="Cambria Math"/>
          <w:spacing w:val="22"/>
          <w:w w:val="120"/>
          <w:sz w:val="17"/>
        </w:rPr>
        <w:t>3</w:t>
      </w:r>
      <w:r>
        <w:rPr>
          <w:rFonts w:ascii="Cambria Math" w:hAnsi="Cambria Math"/>
          <w:spacing w:val="22"/>
          <w:w w:val="120"/>
          <w:position w:val="5"/>
          <w:sz w:val="24"/>
        </w:rPr>
        <w:t>,…,</w:t>
      </w:r>
      <w:r>
        <w:rPr>
          <w:rFonts w:ascii="Cambria Math" w:hAnsi="Cambria Math"/>
          <w:spacing w:val="-21"/>
          <w:w w:val="120"/>
          <w:position w:val="5"/>
          <w:sz w:val="24"/>
        </w:rPr>
        <w:t> </w:t>
      </w:r>
      <w:r>
        <w:rPr>
          <w:rFonts w:ascii="Cambria Math" w:hAnsi="Cambria Math"/>
          <w:w w:val="140"/>
          <w:position w:val="5"/>
          <w:sz w:val="24"/>
        </w:rPr>
        <w:t>v</w:t>
      </w:r>
      <w:r>
        <w:rPr>
          <w:rFonts w:ascii="Cambria Math" w:hAnsi="Cambria Math"/>
          <w:w w:val="140"/>
          <w:sz w:val="17"/>
        </w:rPr>
        <w:t>l-</w:t>
      </w:r>
      <w:r>
        <w:rPr>
          <w:rFonts w:ascii="Cambria Math" w:hAnsi="Cambria Math"/>
          <w:spacing w:val="-4"/>
          <w:w w:val="120"/>
          <w:sz w:val="17"/>
        </w:rPr>
        <w:t>1</w:t>
      </w:r>
      <w:r>
        <w:rPr>
          <w:rFonts w:ascii="Cambria Math" w:hAnsi="Cambria Math"/>
          <w:spacing w:val="-4"/>
          <w:w w:val="120"/>
          <w:position w:val="5"/>
          <w:sz w:val="24"/>
        </w:rPr>
        <w:t>v</w:t>
      </w:r>
      <w:r>
        <w:rPr>
          <w:rFonts w:ascii="Cambria Math" w:hAnsi="Cambria Math"/>
          <w:spacing w:val="-4"/>
          <w:w w:val="120"/>
          <w:sz w:val="17"/>
        </w:rPr>
        <w:t>l</w:t>
      </w:r>
      <w:r>
        <w:rPr>
          <w:rFonts w:ascii="Cambria Math" w:hAnsi="Cambria Math"/>
          <w:spacing w:val="-4"/>
          <w:w w:val="120"/>
          <w:position w:val="6"/>
          <w:sz w:val="24"/>
        </w:rPr>
        <w:t>}</w:t>
      </w:r>
      <w:r>
        <w:rPr>
          <w:spacing w:val="-4"/>
          <w:w w:val="120"/>
          <w:position w:val="5"/>
          <w:sz w:val="24"/>
        </w:rPr>
        <w:t>:</w:t>
      </w:r>
    </w:p>
    <w:p>
      <w:pPr>
        <w:pStyle w:val="BodyText"/>
        <w:spacing w:line="360" w:lineRule="auto" w:before="139"/>
        <w:ind w:left="617" w:right="611"/>
        <w:jc w:val="both"/>
      </w:pPr>
      <w:r>
        <w:rPr/>
        <w:t>Այստեղ </w:t>
      </w:r>
      <w:r>
        <w:rPr>
          <w:rFonts w:ascii="Cambria Math" w:hAnsi="Cambria Math" w:cs="Cambria Math" w:eastAsia="Cambria Math"/>
        </w:rPr>
        <w:t>M</w:t>
      </w:r>
      <w:r>
        <w:rPr>
          <w:rFonts w:ascii="Cambria Math" w:hAnsi="Cambria Math" w:cs="Cambria Math" w:eastAsia="Cambria Math"/>
          <w:vertAlign w:val="subscript"/>
        </w:rPr>
        <w:t>i+1</w:t>
      </w:r>
      <w:r>
        <w:rPr>
          <w:vertAlign w:val="baseline"/>
        </w:rPr>
        <w:t>-ի կողերի բազմությունը ստացվում է </w:t>
      </w:r>
      <w:r>
        <w:rPr>
          <w:rFonts w:ascii="Cambria Math" w:hAnsi="Cambria Math" w:cs="Cambria Math" w:eastAsia="Cambria Math"/>
          <w:vertAlign w:val="baseline"/>
        </w:rPr>
        <w:t>M</w:t>
      </w:r>
      <w:r>
        <w:rPr>
          <w:rFonts w:ascii="Cambria Math" w:hAnsi="Cambria Math" w:cs="Cambria Math" w:eastAsia="Cambria Math"/>
          <w:vertAlign w:val="subscript"/>
        </w:rPr>
        <w:t>i</w:t>
      </w:r>
      <w:r>
        <w:rPr>
          <w:vertAlign w:val="baseline"/>
        </w:rPr>
        <w:t>-ի կողերից հետևյալ գործողության </w:t>
      </w:r>
      <w:r>
        <w:rPr>
          <w:w w:val="105"/>
          <w:vertAlign w:val="baseline"/>
        </w:rPr>
        <w:t>միջոցով.</w:t>
      </w:r>
      <w:r>
        <w:rPr>
          <w:w w:val="105"/>
          <w:vertAlign w:val="baseline"/>
        </w:rPr>
        <w:t> յուրաքանչյուր</w:t>
      </w:r>
      <w:r>
        <w:rPr>
          <w:w w:val="105"/>
          <w:vertAlign w:val="baseline"/>
        </w:rPr>
        <w:t> կողին</w:t>
      </w:r>
      <w:r>
        <w:rPr>
          <w:w w:val="105"/>
          <w:vertAlign w:val="baseline"/>
        </w:rPr>
        <w:t> կից</w:t>
      </w:r>
      <w:r>
        <w:rPr>
          <w:w w:val="105"/>
          <w:vertAlign w:val="baseline"/>
        </w:rPr>
        <w:t> ամեն</w:t>
      </w:r>
      <w:r>
        <w:rPr>
          <w:w w:val="105"/>
          <w:vertAlign w:val="baseline"/>
        </w:rPr>
        <w:t> մի</w:t>
      </w:r>
      <w:r>
        <w:rPr>
          <w:w w:val="105"/>
          <w:vertAlign w:val="baseline"/>
        </w:rPr>
        <w:t> գագաթի</w:t>
      </w:r>
      <w:r>
        <w:rPr>
          <w:w w:val="105"/>
          <w:vertAlign w:val="baseline"/>
        </w:rPr>
        <w:t> ինդեքսին,</w:t>
      </w:r>
      <w:r>
        <w:rPr>
          <w:w w:val="105"/>
          <w:vertAlign w:val="baseline"/>
        </w:rPr>
        <w:t> բացի</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 </w:t>
      </w:r>
      <w:r>
        <w:rPr>
          <w:w w:val="105"/>
          <w:vertAlign w:val="baseline"/>
        </w:rPr>
        <w:t>գագաթից, գումարում</w:t>
      </w:r>
      <w:r>
        <w:rPr>
          <w:w w:val="105"/>
          <w:vertAlign w:val="baseline"/>
        </w:rPr>
        <w:t> ենք</w:t>
      </w:r>
      <w:r>
        <w:rPr>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vertAlign w:val="baseline"/>
        </w:rPr>
        <w:t> </w:t>
      </w:r>
      <w:r>
        <w:rPr>
          <w:w w:val="105"/>
          <w:vertAlign w:val="baseline"/>
        </w:rPr>
        <w:t>ըստ</w:t>
      </w:r>
      <w:r>
        <w:rPr>
          <w:w w:val="105"/>
          <w:vertAlign w:val="baseline"/>
        </w:rPr>
        <w:t> մոդուլ</w:t>
      </w:r>
      <w:r>
        <w:rPr>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2l</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w w:val="105"/>
          <w:vertAlign w:val="baseline"/>
        </w:rPr>
        <w:t>-ի:</w:t>
      </w:r>
      <w:r>
        <w:rPr>
          <w:w w:val="105"/>
          <w:vertAlign w:val="baseline"/>
        </w:rPr>
        <w:t> Հեշտ</w:t>
      </w:r>
      <w:r>
        <w:rPr>
          <w:w w:val="105"/>
          <w:vertAlign w:val="baseline"/>
        </w:rPr>
        <w:t> է տեսնել,</w:t>
      </w:r>
      <w:r>
        <w:rPr>
          <w:w w:val="105"/>
          <w:vertAlign w:val="baseline"/>
        </w:rPr>
        <w:t> որ</w:t>
      </w:r>
      <w:r>
        <w:rPr>
          <w:w w:val="105"/>
          <w:vertAlign w:val="baseline"/>
        </w:rPr>
        <w:t> կողերի</w:t>
      </w:r>
      <w:r>
        <w:rPr>
          <w:w w:val="105"/>
          <w:vertAlign w:val="baseline"/>
        </w:rPr>
        <w:t> </w:t>
      </w:r>
      <w:r>
        <w:rPr>
          <w:rFonts w:ascii="Cambria Math" w:hAnsi="Cambria Math" w:cs="Cambria Math" w:eastAsia="Cambria Math"/>
          <w:w w:val="105"/>
          <w:vertAlign w:val="baseline"/>
        </w:rPr>
        <w:t>M</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M</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15"/>
          <w:vertAlign w:val="baseline"/>
        </w:rPr>
        <w:t>M</w:t>
      </w:r>
      <w:r>
        <w:rPr>
          <w:rFonts w:ascii="Cambria Math" w:hAnsi="Cambria Math" w:cs="Cambria Math" w:eastAsia="Cambria Math"/>
          <w:w w:val="115"/>
          <w:vertAlign w:val="subscript"/>
        </w:rPr>
        <w:t>2l-1</w:t>
      </w:r>
      <w:r>
        <w:rPr>
          <w:rFonts w:ascii="Cambria Math" w:hAnsi="Cambria Math" w:cs="Cambria Math" w:eastAsia="Cambria Math"/>
          <w:w w:val="115"/>
          <w:vertAlign w:val="baseline"/>
        </w:rPr>
        <w:t> </w:t>
      </w:r>
      <w:r>
        <w:rPr>
          <w:w w:val="105"/>
          <w:vertAlign w:val="baseline"/>
        </w:rPr>
        <w:t>բազմությունները</w:t>
      </w:r>
      <w:r>
        <w:rPr>
          <w:w w:val="105"/>
          <w:vertAlign w:val="baseline"/>
        </w:rPr>
        <w:t> զույգ</w:t>
      </w:r>
      <w:r>
        <w:rPr>
          <w:w w:val="105"/>
          <w:vertAlign w:val="baseline"/>
        </w:rPr>
        <w:t> առ</w:t>
      </w:r>
      <w:r>
        <w:rPr>
          <w:w w:val="105"/>
          <w:vertAlign w:val="baseline"/>
        </w:rPr>
        <w:t> զույգ</w:t>
      </w:r>
      <w:r>
        <w:rPr>
          <w:w w:val="105"/>
          <w:vertAlign w:val="baseline"/>
        </w:rPr>
        <w:t> չհատվող</w:t>
      </w:r>
      <w:r>
        <w:rPr>
          <w:w w:val="105"/>
          <w:vertAlign w:val="baseline"/>
        </w:rPr>
        <w:t> կատարյալ</w:t>
      </w:r>
      <w:r>
        <w:rPr>
          <w:w w:val="105"/>
          <w:vertAlign w:val="baseline"/>
        </w:rPr>
        <w:t> զուգակցումներ</w:t>
      </w:r>
      <w:r>
        <w:rPr>
          <w:w w:val="105"/>
          <w:vertAlign w:val="baseline"/>
        </w:rPr>
        <w:t> են:</w:t>
      </w:r>
      <w:r>
        <w:rPr>
          <w:w w:val="105"/>
          <w:vertAlign w:val="baseline"/>
        </w:rPr>
        <w:t> Այժմ</w:t>
      </w:r>
      <w:r>
        <w:rPr>
          <w:w w:val="105"/>
          <w:vertAlign w:val="baseline"/>
        </w:rPr>
        <w:t> </w:t>
      </w:r>
      <w:r>
        <w:rPr>
          <w:rFonts w:ascii="Cambria Math" w:hAnsi="Cambria Math" w:cs="Cambria Math" w:eastAsia="Cambria Math"/>
          <w:w w:val="105"/>
          <w:vertAlign w:val="baseline"/>
        </w:rPr>
        <w:t>M</w:t>
      </w:r>
      <w:r>
        <w:rPr>
          <w:rFonts w:ascii="Cambria Math" w:hAnsi="Cambria Math" w:cs="Cambria Math" w:eastAsia="Cambria Math"/>
          <w:w w:val="105"/>
          <w:vertAlign w:val="subscript"/>
        </w:rPr>
        <w:t>i</w:t>
      </w:r>
      <w:r>
        <w:rPr>
          <w:b/>
          <w:bCs/>
          <w:w w:val="105"/>
          <w:vertAlign w:val="baseline"/>
        </w:rPr>
        <w:t>-</w:t>
      </w:r>
      <w:r>
        <w:rPr>
          <w:w w:val="105"/>
          <w:vertAlign w:val="baseline"/>
        </w:rPr>
        <w:t>րդ զուգակցման</w:t>
      </w:r>
      <w:r>
        <w:rPr>
          <w:spacing w:val="-11"/>
          <w:w w:val="105"/>
          <w:vertAlign w:val="baseline"/>
        </w:rPr>
        <w:t> </w:t>
      </w:r>
      <w:r>
        <w:rPr>
          <w:w w:val="105"/>
          <w:vertAlign w:val="baseline"/>
        </w:rPr>
        <w:t>կողերը</w:t>
      </w:r>
      <w:r>
        <w:rPr>
          <w:spacing w:val="-5"/>
          <w:w w:val="105"/>
          <w:vertAlign w:val="baseline"/>
        </w:rPr>
        <w:t> </w:t>
      </w:r>
      <w:r>
        <w:rPr>
          <w:w w:val="105"/>
          <w:vertAlign w:val="baseline"/>
        </w:rPr>
        <w:t>ներկենք</w:t>
      </w:r>
      <w:r>
        <w:rPr>
          <w:spacing w:val="-6"/>
          <w:w w:val="105"/>
          <w:vertAlign w:val="baseline"/>
        </w:rPr>
        <w:t> </w:t>
      </w:r>
      <w:r>
        <w:rPr>
          <w:rFonts w:ascii="Cambria Math" w:hAnsi="Cambria Math" w:cs="Cambria Math" w:eastAsia="Cambria Math"/>
          <w:w w:val="105"/>
          <w:vertAlign w:val="baseline"/>
        </w:rPr>
        <w:t>i</w:t>
      </w:r>
      <w:r>
        <w:rPr>
          <w:b/>
          <w:bCs/>
          <w:w w:val="105"/>
          <w:vertAlign w:val="baseline"/>
        </w:rPr>
        <w:t>-</w:t>
      </w:r>
      <w:r>
        <w:rPr>
          <w:w w:val="105"/>
          <w:vertAlign w:val="baseline"/>
        </w:rPr>
        <w:t>րդ</w:t>
      </w:r>
      <w:r>
        <w:rPr>
          <w:spacing w:val="-5"/>
          <w:w w:val="105"/>
          <w:vertAlign w:val="baseline"/>
        </w:rPr>
        <w:t> </w:t>
      </w:r>
      <w:r>
        <w:rPr>
          <w:w w:val="105"/>
          <w:vertAlign w:val="baseline"/>
        </w:rPr>
        <w:t>գույնով</w:t>
      </w:r>
      <w:r>
        <w:rPr>
          <w:spacing w:val="-5"/>
          <w:w w:val="105"/>
          <w:vertAlign w:val="baseline"/>
        </w:rPr>
        <w:t> </w:t>
      </w:r>
      <w:r>
        <w:rPr>
          <w:w w:val="105"/>
          <w:vertAlign w:val="baseline"/>
        </w:rPr>
        <w:t>(</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2l</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1</w:t>
      </w:r>
      <w:r>
        <w:rPr>
          <w:w w:val="105"/>
          <w:vertAlign w:val="baseline"/>
        </w:rPr>
        <w:t>):</w:t>
      </w:r>
      <w:r>
        <w:rPr>
          <w:spacing w:val="-5"/>
          <w:w w:val="105"/>
          <w:vertAlign w:val="baseline"/>
        </w:rPr>
        <w:t> </w:t>
      </w:r>
      <w:r>
        <w:rPr>
          <w:w w:val="105"/>
          <w:vertAlign w:val="baseline"/>
        </w:rPr>
        <w:t>Այստեղից</w:t>
      </w:r>
      <w:r>
        <w:rPr>
          <w:spacing w:val="-5"/>
          <w:w w:val="105"/>
          <w:vertAlign w:val="baseline"/>
        </w:rPr>
        <w:t> </w:t>
      </w:r>
      <w:r>
        <w:rPr>
          <w:w w:val="105"/>
          <w:vertAlign w:val="baseline"/>
        </w:rPr>
        <w:t>հետևում</w:t>
      </w:r>
      <w:r>
        <w:rPr>
          <w:spacing w:val="-5"/>
          <w:w w:val="105"/>
          <w:vertAlign w:val="baseline"/>
        </w:rPr>
        <w:t> </w:t>
      </w:r>
      <w:r>
        <w:rPr>
          <w:w w:val="105"/>
          <w:vertAlign w:val="baseline"/>
        </w:rPr>
        <w:t>է,</w:t>
      </w:r>
      <w:r>
        <w:rPr>
          <w:spacing w:val="-5"/>
          <w:w w:val="105"/>
          <w:vertAlign w:val="baseline"/>
        </w:rPr>
        <w:t> </w:t>
      </w:r>
      <w:r>
        <w:rPr>
          <w:w w:val="105"/>
          <w:vertAlign w:val="baseline"/>
        </w:rPr>
        <w:t>որ</w:t>
      </w:r>
      <w:r>
        <w:rPr>
          <w:spacing w:val="-6"/>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w:t>
      </w:r>
      <w:r>
        <w:rPr>
          <w:rFonts w:ascii="Cambria Math" w:hAnsi="Cambria Math" w:cs="Cambria Math" w:eastAsia="Cambria Math"/>
          <w:w w:val="105"/>
          <w:vertAlign w:val="baseline"/>
        </w:rPr>
        <w:t> </w:t>
      </w:r>
      <w:r>
        <w:rPr>
          <w:w w:val="105"/>
          <w:vertAlign w:val="baseline"/>
        </w:rPr>
        <w:t>գրաֆը</w:t>
      </w:r>
      <w:r>
        <w:rPr>
          <w:w w:val="105"/>
          <w:vertAlign w:val="baseline"/>
        </w:rPr>
        <w:t> ունի</w:t>
      </w:r>
      <w:r>
        <w:rPr>
          <w:w w:val="105"/>
          <w:vertAlign w:val="baseline"/>
        </w:rPr>
        <w:t> ճիշտ</w:t>
      </w:r>
      <w:r>
        <w:rPr>
          <w:w w:val="105"/>
          <w:vertAlign w:val="baseline"/>
        </w:rPr>
        <w:t> կողային</w:t>
      </w:r>
      <w:r>
        <w:rPr>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2l</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b/>
          <w:bCs/>
          <w:w w:val="105"/>
          <w:vertAlign w:val="baseline"/>
        </w:rPr>
        <w:t>-</w:t>
      </w:r>
      <w:r>
        <w:rPr>
          <w:w w:val="105"/>
          <w:vertAlign w:val="baseline"/>
        </w:rPr>
        <w:t>ներկում</w:t>
      </w:r>
      <w:r>
        <w:rPr>
          <w:w w:val="105"/>
          <w:vertAlign w:val="baseline"/>
        </w:rPr>
        <w:t> և,</w:t>
      </w:r>
      <w:r>
        <w:rPr>
          <w:w w:val="105"/>
          <w:vertAlign w:val="baseline"/>
        </w:rPr>
        <w:t> հետևաբար,</w:t>
      </w:r>
      <w:r>
        <w:rPr>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2l</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1</w:t>
      </w:r>
      <w:r>
        <w:rPr>
          <w:w w:val="105"/>
          <w:vertAlign w:val="baseline"/>
        </w:rPr>
        <w:t>: Մյուս կողմից, քանի որ </w:t>
      </w:r>
      <w:r>
        <w:rPr>
          <w:rFonts w:ascii="Cambria Math" w:hAnsi="Cambria Math" w:cs="Cambria Math" w:eastAsia="Cambria Math"/>
          <w:w w:val="105"/>
          <w:vertAlign w:val="baseline"/>
        </w:rPr>
        <w:t>x</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w:t>
      </w:r>
      <w:r>
        <w:rPr>
          <w:rFonts w:ascii="Cambria Math" w:hAnsi="Cambria Math" w:cs="Cambria Math" w:eastAsia="Cambria Math"/>
          <w:w w:val="105"/>
          <w:position w:val="1"/>
          <w:vertAlign w:val="baseline"/>
        </w:rPr>
        <w:t>)</w:t>
      </w:r>
      <w:r>
        <w:rPr>
          <w:rFonts w:ascii="Cambria Math" w:hAnsi="Cambria Math" w:cs="Cambria Math" w:eastAsia="Cambria Math"/>
          <w:spacing w:val="27"/>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8"/>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w:t>
      </w:r>
      <w:r>
        <w:rPr>
          <w:rFonts w:ascii="Cambria Math" w:hAnsi="Cambria Math" w:cs="Cambria Math" w:eastAsia="Cambria Math"/>
          <w:w w:val="105"/>
          <w:position w:val="1"/>
          <w:vertAlign w:val="baseline"/>
        </w:rPr>
        <w:t>)</w:t>
      </w:r>
      <w:r>
        <w:rPr>
          <w:rFonts w:ascii="Cambria Math" w:hAnsi="Cambria Math" w:cs="Cambria Math" w:eastAsia="Cambria Math"/>
          <w:spacing w:val="27"/>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7"/>
          <w:w w:val="105"/>
          <w:vertAlign w:val="baseline"/>
        </w:rPr>
        <w:t> </w:t>
      </w:r>
      <w:r>
        <w:rPr>
          <w:rFonts w:ascii="Cambria Math" w:hAnsi="Cambria Math" w:cs="Cambria Math" w:eastAsia="Cambria Math"/>
          <w:w w:val="105"/>
          <w:vertAlign w:val="baseline"/>
        </w:rPr>
        <w:t>2l − 1</w:t>
      </w:r>
      <w:r>
        <w:rPr>
          <w:w w:val="105"/>
          <w:vertAlign w:val="baseline"/>
        </w:rPr>
        <w:t>, ուստի </w:t>
      </w:r>
      <w:r>
        <w:rPr>
          <w:rFonts w:ascii="Cambria Math" w:hAnsi="Cambria Math" w:cs="Cambria Math" w:eastAsia="Cambria Math"/>
          <w:w w:val="105"/>
          <w:vertAlign w:val="baseline"/>
        </w:rPr>
        <w:t>x</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w:t>
      </w:r>
      <w:r>
        <w:rPr>
          <w:rFonts w:ascii="Cambria Math" w:hAnsi="Cambria Math" w:cs="Cambria Math" w:eastAsia="Cambria Math"/>
          <w:w w:val="105"/>
          <w:position w:val="1"/>
          <w:vertAlign w:val="baseline"/>
        </w:rPr>
        <w:t>)</w:t>
      </w:r>
      <w:r>
        <w:rPr>
          <w:rFonts w:ascii="Cambria Math" w:hAnsi="Cambria Math" w:cs="Cambria Math" w:eastAsia="Cambria Math"/>
          <w:spacing w:val="28"/>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7"/>
          <w:w w:val="105"/>
          <w:vertAlign w:val="baseline"/>
        </w:rPr>
        <w:t> </w:t>
      </w:r>
      <w:r>
        <w:rPr>
          <w:rFonts w:ascii="Cambria Math" w:hAnsi="Cambria Math" w:cs="Cambria Math" w:eastAsia="Cambria Math"/>
          <w:w w:val="105"/>
          <w:vertAlign w:val="baseline"/>
        </w:rPr>
        <w:t>2l − 1</w:t>
      </w:r>
      <w:r>
        <w:rPr>
          <w:w w:val="105"/>
          <w:vertAlign w:val="baseline"/>
        </w:rPr>
        <w:t>:</w:t>
      </w:r>
    </w:p>
    <w:p>
      <w:pPr>
        <w:spacing w:after="0" w:line="360" w:lineRule="auto"/>
        <w:jc w:val="both"/>
        <w:sectPr>
          <w:pgSz w:w="11910" w:h="16840"/>
          <w:pgMar w:header="0" w:footer="914" w:top="1120" w:bottom="1100" w:left="460" w:right="460"/>
        </w:sectPr>
      </w:pPr>
    </w:p>
    <w:p>
      <w:pPr>
        <w:spacing w:line="402" w:lineRule="exact" w:before="0"/>
        <w:ind w:left="3154" w:right="0" w:firstLine="0"/>
        <w:jc w:val="left"/>
        <w:rPr>
          <w:rFonts w:ascii="Times New Roman"/>
          <w:sz w:val="19"/>
        </w:rPr>
      </w:pPr>
      <w:r>
        <w:rPr/>
        <w:pict>
          <v:group style="position:absolute;margin-left:184.169998pt;margin-top:30.597746pt;width:244.5pt;height:224.7pt;mso-position-horizontal-relative:page;mso-position-vertical-relative:paragraph;z-index:-21583360" id="docshapegroup2295" coordorigin="3683,612" coordsize="4890,4494">
            <v:shape style="position:absolute;left:3734;top:712;width:4740;height:4394" id="docshape2296" coordorigin="3734,712" coordsize="4740,4394" path="m6104,5105l6023,5104,5944,5101,5865,5096,5788,5088,5712,5078,5637,5066,5563,5051,5490,5034,5417,5015,5345,4993,5273,4969,5202,4943,5131,4914,5060,4882,4990,4848,4919,4811,4845,4770,4773,4728,4704,4684,4638,4638,4574,4591,4513,4542,4454,4491,4397,4439,4342,4384,4289,4327,4238,4268,4189,4206,4142,4142,4096,4076,4051,4007,4009,3937,3970,3867,3934,3797,3902,3727,3872,3657,3845,3586,3822,3515,3801,3442,3783,3370,3768,3296,3756,3221,3746,3145,3740,3068,3736,2989,3734,2909,3736,2829,3740,2751,3746,2673,3756,2597,3768,2523,3783,2449,3801,2376,3822,2304,3845,2232,3872,2161,3902,2090,3934,2020,3970,1950,4009,1880,4051,1810,4096,1742,4142,1676,4189,1612,4238,1551,4289,1492,4342,1435,4397,1380,4454,1327,4513,1276,4574,1227,4638,1180,4704,1134,4773,1090,4845,1047,4919,1006,4990,970,5060,936,5131,904,5202,875,5273,849,5345,825,5417,803,5490,784,5563,767,5637,752,5712,740,5788,730,5865,722,5944,717,6023,713,6104,712,6185,713,6265,717,6343,722,6420,730,6496,740,6571,752,6645,767,6718,784,6791,803,6863,825,6934,849,7006,875,7076,904,7147,936,7218,970,7289,1006,7363,1047,7434,1090,7503,1134,7569,1180,7633,1227,7695,1276,7754,1327,7811,1380,7866,1435,7918,1492,7969,1551,8019,1612,8066,1676,8112,1742,8156,1810,8199,1880,8237,1950,8273,2020,8306,2090,8336,2161,8363,2232,8386,2304,8407,2376,8425,2449,8440,2523,8453,2597,8462,2673,8469,2751,8473,2829,8474,2909,8473,2989,8469,3068,8462,3145,8453,3221,8440,3296,8425,3370,8407,3442,8386,3515,8363,3586,8336,3657,8306,3727,8273,3797,8237,3867,8199,3937,8156,4007,8112,4076,8066,4142,8019,4206,7969,4268,7918,4327,7866,4384,7811,4439,7754,4491,7695,4542,7633,4591,7569,4638,7503,4684,7434,4728,7363,4770,7289,4811,7218,4848,7147,4882,7076,4914,7006,4943,6934,4969,6863,4993,6791,5015,6718,5034,6645,5051,6571,5066,6496,5078,6420,5088,6343,5096,6265,5101,6185,5104,6104,5105e" filled="false" stroked="true" strokeweight=".06pt" strokecolor="#000000">
              <v:path arrowok="t"/>
              <v:stroke dashstyle="solid"/>
            </v:shape>
            <v:line style="position:absolute" from="3784,2510" to="8474,2510" stroked="true" strokeweight=".06pt" strokecolor="#000000">
              <v:stroke dashstyle="solid"/>
            </v:line>
            <v:shape style="position:absolute;left:6028;top:2809;width:201;height:201" type="#_x0000_t75" id="docshape2297" stroked="false">
              <v:imagedata r:id="rId901" o:title=""/>
            </v:shape>
            <v:shape style="position:absolute;left:6028;top:611;width:201;height:201" type="#_x0000_t75" id="docshape2298" stroked="false">
              <v:imagedata r:id="rId902" o:title=""/>
            </v:shape>
            <v:line style="position:absolute" from="4931,962" to="7277,962" stroked="true" strokeweight=".06pt" strokecolor="#000000">
              <v:stroke dashstyle="solid"/>
            </v:line>
            <v:shape style="position:absolute;left:4830;top:861;width:202;height:201" type="#_x0000_t75" id="docshape2299" stroked="false">
              <v:imagedata r:id="rId903" o:title=""/>
            </v:shape>
            <v:shape style="position:absolute;left:7175;top:861;width:202;height:201" type="#_x0000_t75" id="docshape2300" stroked="false">
              <v:imagedata r:id="rId904" o:title=""/>
            </v:shape>
            <v:line style="position:absolute" from="4232,1561" to="7975,1561" stroked="true" strokeweight=".06pt" strokecolor="#000000">
              <v:stroke dashstyle="solid"/>
            </v:line>
            <v:shape style="position:absolute;left:7875;top:1460;width:201;height:202" type="#_x0000_t75" id="docshape2301" stroked="false">
              <v:imagedata r:id="rId905" o:title=""/>
            </v:shape>
            <v:shape style="position:absolute;left:4132;top:1460;width:201;height:202" type="#_x0000_t75" id="docshape2302" stroked="false">
              <v:imagedata r:id="rId906" o:title=""/>
            </v:shape>
            <v:line style="position:absolute" from="5231,4955" to="6977,4955" stroked="true" strokeweight=".06pt" strokecolor="#000000">
              <v:stroke dashstyle="solid"/>
            </v:line>
            <v:shape style="position:absolute;left:5129;top:4855;width:202;height:201" type="#_x0000_t75" id="docshape2303" stroked="false">
              <v:imagedata r:id="rId907" o:title=""/>
            </v:shape>
            <v:shape style="position:absolute;left:6876;top:4855;width:201;height:201" type="#_x0000_t75" id="docshape2304" stroked="false">
              <v:imagedata r:id="rId908" o:title=""/>
            </v:shape>
            <v:line style="position:absolute" from="4382,4456" to="7775,4456" stroked="true" strokeweight=".06pt" strokecolor="#000000">
              <v:stroke dashstyle="solid"/>
            </v:line>
            <v:shape style="position:absolute;left:4282;top:4355;width:201;height:201" type="#_x0000_t75" id="docshape2305" stroked="false">
              <v:imagedata r:id="rId909" o:title=""/>
            </v:shape>
            <v:shape style="position:absolute;left:7674;top:4355;width:201;height:201" type="#_x0000_t75" id="docshape2306" stroked="false">
              <v:imagedata r:id="rId910" o:title=""/>
            </v:shape>
            <v:shape style="position:absolute;left:8373;top:2408;width:201;height:202" type="#_x0000_t75" id="docshape2307" stroked="false">
              <v:imagedata r:id="rId911" o:title=""/>
            </v:shape>
            <v:shape style="position:absolute;left:3683;top:2409;width:201;height:201" type="#_x0000_t75" id="docshape2308" stroked="false">
              <v:imagedata r:id="rId912" o:title=""/>
            </v:shape>
            <v:shape style="position:absolute;left:6128;top:712;width:130;height:2198" id="docshape2309" coordorigin="6128,712" coordsize="130,2198" path="m6128,2909l6128,712m6128,2909l6258,2690e" filled="false" stroked="true" strokeweight=".06pt" strokecolor="#000000">
              <v:path arrowok="t"/>
              <v:stroke dashstyle="solid"/>
            </v:shape>
            <v:line style="position:absolute" from="6386,2473" to="6515,2253" stroked="true" strokeweight=".06pt" strokecolor="#000000">
              <v:stroke dashstyle="solid"/>
            </v:line>
            <v:line style="position:absolute" from="6643,2036" to="6773,1816" stroked="true" strokeweight=".06pt" strokecolor="#000000">
              <v:stroke dashstyle="solid"/>
            </v:line>
            <v:line style="position:absolute" from="6901,1599" to="7030,1379" stroked="true" strokeweight=".06pt" strokecolor="#000000">
              <v:stroke dashstyle="solid"/>
            </v:line>
            <v:line style="position:absolute" from="7159,1161" to="7277,962" stroked="true" strokeweight=".06pt" strokecolor="#000000">
              <v:stroke dashstyle="solid"/>
            </v:line>
            <v:line style="position:absolute" from="6128,712" to="6359,818" stroked="true" strokeweight=".06pt" strokecolor="#000000">
              <v:stroke dashstyle="solid"/>
            </v:line>
            <v:line style="position:absolute" from="6589,925" to="6820,1030" stroked="true" strokeweight=".06pt" strokecolor="#000000">
              <v:stroke dashstyle="solid"/>
            </v:line>
            <v:line style="position:absolute" from="7050,1136" to="7280,1241" stroked="true" strokeweight=".06pt" strokecolor="#000000">
              <v:stroke dashstyle="solid"/>
            </v:line>
            <v:line style="position:absolute" from="7511,1348" to="7741,1454" stroked="true" strokeweight=".06pt" strokecolor="#000000">
              <v:stroke dashstyle="solid"/>
            </v:line>
            <v:line style="position:absolute" from="7972,1559" to="7975,1561" stroked="true" strokeweight=".06pt" strokecolor="#000000">
              <v:stroke dashstyle="solid"/>
            </v:line>
            <v:line style="position:absolute" from="4931,962" to="5164,1064" stroked="true" strokeweight=".06pt" strokecolor="#000000">
              <v:stroke dashstyle="solid"/>
            </v:line>
            <v:line style="position:absolute" from="5396,1166" to="5628,1267" stroked="true" strokeweight=".06pt" strokecolor="#000000">
              <v:stroke dashstyle="solid"/>
            </v:line>
            <v:line style="position:absolute" from="5861,1367" to="6092,1469" stroked="true" strokeweight=".06pt" strokecolor="#000000">
              <v:stroke dashstyle="solid"/>
            </v:line>
            <v:line style="position:absolute" from="6325,1571" to="6558,1672" stroked="true" strokeweight=".06pt" strokecolor="#000000">
              <v:stroke dashstyle="solid"/>
            </v:line>
            <v:line style="position:absolute" from="6790,1774" to="7022,1875" stroked="true" strokeweight=".06pt" strokecolor="#000000">
              <v:stroke dashstyle="solid"/>
            </v:line>
            <v:line style="position:absolute" from="7254,1977" to="7487,2078" stroked="true" strokeweight=".06pt" strokecolor="#000000">
              <v:stroke dashstyle="solid"/>
            </v:line>
            <v:line style="position:absolute" from="7718,2180" to="7951,2282" stroked="true" strokeweight=".06pt" strokecolor="#000000">
              <v:stroke dashstyle="solid"/>
            </v:line>
            <v:line style="position:absolute" from="8184,2383" to="8416,2485" stroked="true" strokeweight=".06pt" strokecolor="#000000">
              <v:stroke dashstyle="solid"/>
            </v:line>
            <v:line style="position:absolute" from="4232,1561" to="4464,1665" stroked="true" strokeweight=".06pt" strokecolor="#000000">
              <v:stroke dashstyle="solid"/>
            </v:line>
            <v:line style="position:absolute" from="4694,1771" to="4926,1875" stroked="true" strokeweight=".06pt" strokecolor="#000000">
              <v:stroke dashstyle="solid"/>
            </v:line>
            <v:line style="position:absolute" from="5156,1979" to="5387,2084" stroked="true" strokeweight=".06pt" strokecolor="#000000">
              <v:stroke dashstyle="solid"/>
            </v:line>
            <v:line style="position:absolute" from="5618,2188" to="5849,2293" stroked="true" strokeweight=".06pt" strokecolor="#000000">
              <v:stroke dashstyle="solid"/>
            </v:line>
            <v:line style="position:absolute" from="6080,2397" to="6312,2501" stroked="true" strokeweight=".06pt" strokecolor="#000000">
              <v:stroke dashstyle="solid"/>
            </v:line>
            <v:line style="position:absolute" from="6542,2607" to="6773,2711" stroked="true" strokeweight=".06pt" strokecolor="#000000">
              <v:stroke dashstyle="solid"/>
            </v:line>
            <v:line style="position:absolute" from="7004,2816" to="7235,2920" stroked="true" strokeweight=".06pt" strokecolor="#000000">
              <v:stroke dashstyle="solid"/>
            </v:line>
            <v:line style="position:absolute" from="7466,3025" to="7697,3129" stroked="true" strokeweight=".06pt" strokecolor="#000000">
              <v:stroke dashstyle="solid"/>
            </v:line>
            <v:line style="position:absolute" from="7927,3233" to="8159,3338" stroked="true" strokeweight=".06pt" strokecolor="#000000">
              <v:stroke dashstyle="solid"/>
            </v:line>
            <v:line style="position:absolute" from="8389,3442" to="8424,3458" stroked="true" strokeweight=".06pt" strokecolor="#000000">
              <v:stroke dashstyle="solid"/>
            </v:line>
            <v:line style="position:absolute" from="3784,2510" to="4016,2611" stroked="true" strokeweight=".06pt" strokecolor="#000000">
              <v:stroke dashstyle="solid"/>
            </v:line>
            <v:line style="position:absolute" from="4249,2711" to="4481,2812" stroked="true" strokeweight=".06pt" strokecolor="#000000">
              <v:stroke dashstyle="solid"/>
            </v:line>
            <v:line style="position:absolute" from="4714,2913" to="4946,3014" stroked="true" strokeweight=".06pt" strokecolor="#000000">
              <v:stroke dashstyle="solid"/>
            </v:line>
            <v:line style="position:absolute" from="5179,3116" to="5411,3217" stroked="true" strokeweight=".06pt" strokecolor="#000000">
              <v:stroke dashstyle="solid"/>
            </v:line>
            <v:line style="position:absolute" from="5644,3317" to="5876,3418" stroked="true" strokeweight=".06pt" strokecolor="#000000">
              <v:stroke dashstyle="solid"/>
            </v:line>
            <v:line style="position:absolute" from="6109,3519" to="6342,3620" stroked="true" strokeweight=".06pt" strokecolor="#000000">
              <v:stroke dashstyle="solid"/>
            </v:line>
            <v:line style="position:absolute" from="6575,3721" to="6806,3821" stroked="true" strokeweight=".06pt" strokecolor="#000000">
              <v:stroke dashstyle="solid"/>
            </v:line>
            <v:line style="position:absolute" from="7039,3922" to="7272,4023" stroked="true" strokeweight=".06pt" strokecolor="#000000">
              <v:stroke dashstyle="solid"/>
            </v:line>
            <v:line style="position:absolute" from="7505,4124" to="7736,4225" stroked="true" strokeweight=".06pt" strokecolor="#000000">
              <v:stroke dashstyle="solid"/>
            </v:line>
            <v:line style="position:absolute" from="6977,4955" to="6744,4856" stroked="true" strokeweight=".06pt" strokecolor="#000000">
              <v:stroke dashstyle="solid"/>
            </v:line>
            <v:line style="position:absolute" from="6511,4756" to="6278,4657" stroked="true" strokeweight=".06pt" strokecolor="#000000">
              <v:stroke dashstyle="solid"/>
            </v:line>
            <v:line style="position:absolute" from="6044,4557" to="5812,4456" stroked="true" strokeweight=".06pt" strokecolor="#000000">
              <v:stroke dashstyle="solid"/>
            </v:line>
            <v:line style="position:absolute" from="5579,4357" to="5346,4257" stroked="true" strokeweight=".06pt" strokecolor="#000000">
              <v:stroke dashstyle="solid"/>
            </v:line>
            <v:line style="position:absolute" from="5113,4156" to="4880,4057" stroked="true" strokeweight=".06pt" strokecolor="#000000">
              <v:stroke dashstyle="solid"/>
            </v:line>
            <v:line style="position:absolute" from="4648,3957" to="4415,3857" stroked="true" strokeweight=".06pt" strokecolor="#000000">
              <v:stroke dashstyle="solid"/>
            </v:line>
            <v:line style="position:absolute" from="4182,3758" to="3948,3657" stroked="true" strokeweight=".06pt" strokecolor="#000000">
              <v:stroke dashstyle="solid"/>
            </v:line>
            <v:line style="position:absolute" from="5231,4955" to="5012,4827" stroked="true" strokeweight=".06pt" strokecolor="#000000">
              <v:stroke dashstyle="solid"/>
            </v:line>
            <v:line style="position:absolute" from="4794,4699" to="4576,4570" stroked="true" strokeweight=".06pt" strokecolor="#000000">
              <v:stroke dashstyle="solid"/>
            </v:line>
            <w10:wrap type="none"/>
          </v:group>
        </w:pict>
      </w:r>
      <w:r>
        <w:rPr>
          <w:rFonts w:ascii="Times New Roman"/>
          <w:i/>
          <w:position w:val="8"/>
          <w:sz w:val="31"/>
        </w:rPr>
        <w:t>K</w:t>
      </w:r>
      <w:r>
        <w:rPr>
          <w:rFonts w:ascii="Times New Roman"/>
          <w:i/>
          <w:spacing w:val="-35"/>
          <w:position w:val="8"/>
          <w:sz w:val="31"/>
        </w:rPr>
        <w:t> </w:t>
      </w:r>
      <w:r>
        <w:rPr>
          <w:rFonts w:ascii="Times New Roman"/>
          <w:spacing w:val="-5"/>
          <w:sz w:val="19"/>
        </w:rPr>
        <w:t>2l</w:t>
      </w:r>
    </w:p>
    <w:p>
      <w:pPr>
        <w:pStyle w:val="BodyText"/>
        <w:rPr>
          <w:rFonts w:ascii="Times New Roman"/>
          <w:sz w:val="40"/>
        </w:rPr>
      </w:pPr>
    </w:p>
    <w:p>
      <w:pPr>
        <w:pStyle w:val="BodyText"/>
        <w:spacing w:before="6"/>
        <w:rPr>
          <w:rFonts w:ascii="Times New Roman"/>
          <w:sz w:val="37"/>
        </w:rPr>
      </w:pPr>
    </w:p>
    <w:p>
      <w:pPr>
        <w:spacing w:before="0"/>
        <w:ind w:left="3028" w:right="0" w:firstLine="0"/>
        <w:jc w:val="left"/>
        <w:rPr>
          <w:rFonts w:ascii="Times New Roman" w:hAnsi="Times New Roman"/>
          <w:sz w:val="19"/>
        </w:rPr>
      </w:pPr>
      <w:r>
        <w:rPr>
          <w:rFonts w:ascii="Times New Roman" w:hAnsi="Times New Roman"/>
          <w:i/>
          <w:position w:val="8"/>
          <w:sz w:val="31"/>
        </w:rPr>
        <w:t>v</w:t>
      </w:r>
      <w:r>
        <w:rPr>
          <w:rFonts w:ascii="Times New Roman" w:hAnsi="Times New Roman"/>
          <w:i/>
          <w:spacing w:val="-44"/>
          <w:position w:val="8"/>
          <w:sz w:val="31"/>
        </w:rPr>
        <w:t> </w:t>
      </w:r>
      <w:r>
        <w:rPr>
          <w:rFonts w:ascii="Times New Roman" w:hAnsi="Times New Roman"/>
          <w:spacing w:val="-4"/>
          <w:w w:val="105"/>
          <w:sz w:val="19"/>
        </w:rPr>
        <w:t>2l</w:t>
      </w:r>
      <w:r>
        <w:rPr>
          <w:rFonts w:ascii="Cambria" w:hAnsi="Cambria"/>
          <w:spacing w:val="-4"/>
          <w:w w:val="105"/>
          <w:sz w:val="19"/>
        </w:rPr>
        <w:t>−</w:t>
      </w:r>
      <w:r>
        <w:rPr>
          <w:rFonts w:ascii="Times New Roman" w:hAnsi="Times New Roman"/>
          <w:spacing w:val="-4"/>
          <w:w w:val="105"/>
          <w:sz w:val="19"/>
        </w:rPr>
        <w:t>2</w:t>
      </w:r>
    </w:p>
    <w:p>
      <w:pPr>
        <w:spacing w:before="151"/>
        <w:ind w:left="1919" w:right="0" w:firstLine="0"/>
        <w:jc w:val="left"/>
        <w:rPr>
          <w:rFonts w:ascii="Times New Roman"/>
          <w:sz w:val="19"/>
        </w:rPr>
      </w:pPr>
      <w:r>
        <w:rPr/>
        <w:br w:type="column"/>
      </w:r>
      <w:r>
        <w:rPr>
          <w:rFonts w:ascii="Times New Roman"/>
          <w:i/>
          <w:spacing w:val="-5"/>
          <w:sz w:val="31"/>
        </w:rPr>
        <w:t>v</w:t>
      </w:r>
      <w:r>
        <w:rPr>
          <w:rFonts w:ascii="Times New Roman"/>
          <w:spacing w:val="-5"/>
          <w:position w:val="-7"/>
          <w:sz w:val="19"/>
        </w:rPr>
        <w:t>1</w:t>
      </w:r>
    </w:p>
    <w:p>
      <w:pPr>
        <w:tabs>
          <w:tab w:pos="3366" w:val="left" w:leader="none"/>
        </w:tabs>
        <w:spacing w:before="88"/>
        <w:ind w:left="73" w:right="0" w:firstLine="0"/>
        <w:jc w:val="left"/>
        <w:rPr>
          <w:rFonts w:ascii="Times New Roman" w:hAnsi="Times New Roman"/>
          <w:sz w:val="19"/>
        </w:rPr>
      </w:pPr>
      <w:r>
        <w:rPr>
          <w:rFonts w:ascii="Times New Roman" w:hAnsi="Times New Roman"/>
          <w:i/>
          <w:position w:val="8"/>
          <w:sz w:val="31"/>
        </w:rPr>
        <w:t>v</w:t>
      </w:r>
      <w:r>
        <w:rPr>
          <w:rFonts w:ascii="Times New Roman" w:hAnsi="Times New Roman"/>
          <w:i/>
          <w:spacing w:val="-45"/>
          <w:position w:val="8"/>
          <w:sz w:val="31"/>
        </w:rPr>
        <w:t> </w:t>
      </w:r>
      <w:r>
        <w:rPr>
          <w:rFonts w:ascii="Times New Roman" w:hAnsi="Times New Roman"/>
          <w:spacing w:val="-4"/>
          <w:w w:val="105"/>
          <w:sz w:val="19"/>
        </w:rPr>
        <w:t>2l</w:t>
      </w:r>
      <w:r>
        <w:rPr>
          <w:rFonts w:ascii="Cambria" w:hAnsi="Cambria"/>
          <w:spacing w:val="-4"/>
          <w:w w:val="105"/>
          <w:sz w:val="19"/>
        </w:rPr>
        <w:t>−</w:t>
      </w:r>
      <w:r>
        <w:rPr>
          <w:rFonts w:ascii="Times New Roman" w:hAnsi="Times New Roman"/>
          <w:spacing w:val="-4"/>
          <w:w w:val="105"/>
          <w:sz w:val="19"/>
        </w:rPr>
        <w:t>1</w:t>
      </w:r>
      <w:r>
        <w:rPr>
          <w:rFonts w:ascii="Times New Roman" w:hAnsi="Times New Roman"/>
          <w:sz w:val="19"/>
        </w:rPr>
        <w:tab/>
      </w:r>
      <w:r>
        <w:rPr>
          <w:rFonts w:ascii="Times New Roman" w:hAnsi="Times New Roman"/>
          <w:i/>
          <w:position w:val="3"/>
          <w:sz w:val="31"/>
        </w:rPr>
        <w:t>v</w:t>
      </w:r>
      <w:r>
        <w:rPr>
          <w:rFonts w:ascii="Times New Roman" w:hAnsi="Times New Roman"/>
          <w:i/>
          <w:spacing w:val="-45"/>
          <w:position w:val="3"/>
          <w:sz w:val="31"/>
        </w:rPr>
        <w:t> </w:t>
      </w:r>
      <w:r>
        <w:rPr>
          <w:rFonts w:ascii="Times New Roman" w:hAnsi="Times New Roman"/>
          <w:spacing w:val="-10"/>
          <w:w w:val="105"/>
          <w:position w:val="-3"/>
          <w:sz w:val="19"/>
        </w:rPr>
        <w:t>2</w:t>
      </w:r>
    </w:p>
    <w:p>
      <w:pPr>
        <w:spacing w:before="250"/>
        <w:ind w:left="4098" w:right="2975" w:firstLine="0"/>
        <w:jc w:val="center"/>
        <w:rPr>
          <w:rFonts w:ascii="Times New Roman"/>
          <w:sz w:val="19"/>
        </w:rPr>
      </w:pPr>
      <w:r>
        <w:rPr>
          <w:rFonts w:ascii="Times New Roman"/>
          <w:i/>
          <w:spacing w:val="-5"/>
          <w:sz w:val="31"/>
        </w:rPr>
        <w:t>v</w:t>
      </w:r>
      <w:r>
        <w:rPr>
          <w:rFonts w:ascii="Times New Roman"/>
          <w:spacing w:val="-5"/>
          <w:position w:val="-7"/>
          <w:sz w:val="19"/>
        </w:rPr>
        <w:t>3</w:t>
      </w:r>
    </w:p>
    <w:p>
      <w:pPr>
        <w:spacing w:after="0"/>
        <w:jc w:val="center"/>
        <w:rPr>
          <w:rFonts w:ascii="Times New Roman"/>
          <w:sz w:val="19"/>
        </w:rPr>
        <w:sectPr>
          <w:type w:val="continuous"/>
          <w:pgSz w:w="11910" w:h="16840"/>
          <w:pgMar w:header="0" w:footer="914" w:top="2000" w:bottom="280" w:left="460" w:right="460"/>
          <w:cols w:num="2" w:equalWidth="0">
            <w:col w:w="3614" w:space="40"/>
            <w:col w:w="7336"/>
          </w:cols>
        </w:sectPr>
      </w:pPr>
    </w:p>
    <w:p>
      <w:pPr>
        <w:pStyle w:val="BodyText"/>
        <w:rPr>
          <w:rFonts w:ascii="Times New Roman"/>
          <w:sz w:val="20"/>
        </w:rPr>
      </w:pPr>
    </w:p>
    <w:p>
      <w:pPr>
        <w:spacing w:after="0"/>
        <w:rPr>
          <w:rFonts w:ascii="Times New Roman"/>
          <w:sz w:val="20"/>
        </w:rPr>
        <w:sectPr>
          <w:type w:val="continuous"/>
          <w:pgSz w:w="11910" w:h="16840"/>
          <w:pgMar w:header="0" w:footer="914" w:top="2000" w:bottom="280" w:left="460" w:right="460"/>
        </w:sectPr>
      </w:pPr>
    </w:p>
    <w:p>
      <w:pPr>
        <w:spacing w:before="252"/>
        <w:ind w:left="0" w:right="0" w:firstLine="0"/>
        <w:jc w:val="right"/>
        <w:rPr>
          <w:rFonts w:ascii="Times New Roman" w:hAnsi="Times New Roman"/>
          <w:sz w:val="19"/>
        </w:rPr>
      </w:pPr>
      <w:r>
        <w:rPr>
          <w:rFonts w:ascii="Times New Roman" w:hAnsi="Times New Roman"/>
          <w:i/>
          <w:position w:val="8"/>
          <w:sz w:val="31"/>
        </w:rPr>
        <w:t>v</w:t>
      </w:r>
      <w:r>
        <w:rPr>
          <w:rFonts w:ascii="Times New Roman" w:hAnsi="Times New Roman"/>
          <w:i/>
          <w:spacing w:val="-46"/>
          <w:position w:val="8"/>
          <w:sz w:val="31"/>
        </w:rPr>
        <w:t> </w:t>
      </w:r>
      <w:r>
        <w:rPr>
          <w:rFonts w:ascii="Times New Roman" w:hAnsi="Times New Roman"/>
          <w:spacing w:val="-4"/>
          <w:w w:val="105"/>
          <w:sz w:val="19"/>
        </w:rPr>
        <w:t>2l</w:t>
      </w:r>
      <w:r>
        <w:rPr>
          <w:rFonts w:ascii="Cambria" w:hAnsi="Cambria"/>
          <w:spacing w:val="-4"/>
          <w:w w:val="105"/>
          <w:sz w:val="19"/>
        </w:rPr>
        <w:t>−</w:t>
      </w:r>
      <w:r>
        <w:rPr>
          <w:rFonts w:ascii="Times New Roman" w:hAnsi="Times New Roman"/>
          <w:spacing w:val="-4"/>
          <w:w w:val="105"/>
          <w:sz w:val="19"/>
        </w:rPr>
        <w:t>3</w:t>
      </w:r>
    </w:p>
    <w:p>
      <w:pPr>
        <w:spacing w:before="302"/>
        <w:ind w:left="5057" w:right="0" w:firstLine="0"/>
        <w:jc w:val="left"/>
        <w:rPr>
          <w:rFonts w:ascii="Times New Roman"/>
          <w:sz w:val="19"/>
        </w:rPr>
      </w:pPr>
      <w:r>
        <w:rPr/>
        <w:br w:type="column"/>
      </w:r>
      <w:r>
        <w:rPr>
          <w:rFonts w:ascii="Times New Roman"/>
          <w:i/>
          <w:sz w:val="31"/>
        </w:rPr>
        <w:t>v</w:t>
      </w:r>
      <w:r>
        <w:rPr>
          <w:rFonts w:ascii="Times New Roman"/>
          <w:i/>
          <w:spacing w:val="-45"/>
          <w:sz w:val="31"/>
        </w:rPr>
        <w:t> </w:t>
      </w:r>
      <w:r>
        <w:rPr>
          <w:rFonts w:ascii="Times New Roman"/>
          <w:spacing w:val="-10"/>
          <w:position w:val="-7"/>
          <w:sz w:val="19"/>
        </w:rPr>
        <w:t>4</w:t>
      </w:r>
    </w:p>
    <w:p>
      <w:pPr>
        <w:pStyle w:val="ListParagraph"/>
        <w:numPr>
          <w:ilvl w:val="0"/>
          <w:numId w:val="23"/>
        </w:numPr>
        <w:tabs>
          <w:tab w:pos="2712" w:val="left" w:leader="none"/>
          <w:tab w:pos="2713" w:val="left" w:leader="none"/>
        </w:tabs>
        <w:spacing w:line="240" w:lineRule="auto" w:before="38" w:after="0"/>
        <w:ind w:left="2712" w:right="0" w:hanging="644"/>
        <w:jc w:val="left"/>
        <w:rPr>
          <w:rFonts w:ascii="Times New Roman"/>
          <w:sz w:val="19"/>
        </w:rPr>
      </w:pPr>
      <w:r>
        <w:rPr>
          <w:rFonts w:ascii="Times New Roman"/>
          <w:i/>
          <w:spacing w:val="-5"/>
          <w:sz w:val="31"/>
        </w:rPr>
        <w:t>v</w:t>
      </w:r>
      <w:r>
        <w:rPr>
          <w:rFonts w:ascii="Times New Roman"/>
          <w:spacing w:val="-5"/>
          <w:position w:val="-7"/>
          <w:sz w:val="19"/>
        </w:rPr>
        <w:t>0</w:t>
      </w:r>
    </w:p>
    <w:p>
      <w:pPr>
        <w:spacing w:after="0" w:line="240" w:lineRule="auto"/>
        <w:jc w:val="left"/>
        <w:rPr>
          <w:rFonts w:ascii="Times New Roman"/>
          <w:sz w:val="19"/>
        </w:rPr>
        <w:sectPr>
          <w:type w:val="continuous"/>
          <w:pgSz w:w="11910" w:h="16840"/>
          <w:pgMar w:header="0" w:footer="914" w:top="2000" w:bottom="280" w:left="460" w:right="460"/>
          <w:cols w:num="2" w:equalWidth="0">
            <w:col w:w="3119" w:space="40"/>
            <w:col w:w="7831"/>
          </w:cols>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6"/>
        </w:rPr>
      </w:pPr>
    </w:p>
    <w:p>
      <w:pPr>
        <w:spacing w:after="0"/>
        <w:rPr>
          <w:rFonts w:ascii="Times New Roman"/>
          <w:sz w:val="26"/>
        </w:rPr>
        <w:sectPr>
          <w:type w:val="continuous"/>
          <w:pgSz w:w="11910" w:h="16840"/>
          <w:pgMar w:header="0" w:footer="914" w:top="2000" w:bottom="280" w:left="460" w:right="460"/>
        </w:sectPr>
      </w:pPr>
    </w:p>
    <w:p>
      <w:pPr>
        <w:spacing w:before="92"/>
        <w:ind w:left="0" w:right="0" w:firstLine="0"/>
        <w:jc w:val="right"/>
        <w:rPr>
          <w:rFonts w:ascii="Times New Roman"/>
          <w:sz w:val="19"/>
        </w:rPr>
      </w:pPr>
      <w:r>
        <w:rPr>
          <w:rFonts w:ascii="Times New Roman"/>
          <w:i/>
          <w:position w:val="8"/>
          <w:sz w:val="31"/>
        </w:rPr>
        <w:t>v</w:t>
      </w:r>
      <w:r>
        <w:rPr>
          <w:rFonts w:ascii="Times New Roman"/>
          <w:i/>
          <w:sz w:val="19"/>
        </w:rPr>
        <w:t>l</w:t>
      </w:r>
      <w:r>
        <w:rPr>
          <w:rFonts w:ascii="Times New Roman"/>
          <w:i/>
          <w:spacing w:val="-4"/>
          <w:sz w:val="19"/>
        </w:rPr>
        <w:t> </w:t>
      </w:r>
      <w:r>
        <w:rPr>
          <w:rFonts w:ascii="Cambria"/>
          <w:spacing w:val="-7"/>
          <w:w w:val="115"/>
          <w:sz w:val="19"/>
        </w:rPr>
        <w:t>+</w:t>
      </w:r>
      <w:r>
        <w:rPr>
          <w:rFonts w:ascii="Times New Roman"/>
          <w:spacing w:val="-7"/>
          <w:w w:val="115"/>
          <w:sz w:val="19"/>
        </w:rPr>
        <w:t>2</w:t>
      </w:r>
    </w:p>
    <w:p>
      <w:pPr>
        <w:spacing w:line="240" w:lineRule="auto" w:before="0"/>
        <w:rPr>
          <w:rFonts w:ascii="Times New Roman"/>
          <w:sz w:val="42"/>
        </w:rPr>
      </w:pPr>
      <w:r>
        <w:rPr/>
        <w:br w:type="column"/>
      </w:r>
      <w:r>
        <w:rPr>
          <w:rFonts w:ascii="Times New Roman"/>
          <w:sz w:val="42"/>
        </w:rPr>
      </w:r>
    </w:p>
    <w:p>
      <w:pPr>
        <w:spacing w:before="359"/>
        <w:ind w:left="665" w:right="0" w:firstLine="0"/>
        <w:jc w:val="left"/>
        <w:rPr>
          <w:rFonts w:ascii="Times New Roman"/>
          <w:sz w:val="19"/>
        </w:rPr>
      </w:pPr>
      <w:r>
        <w:rPr>
          <w:rFonts w:ascii="Times New Roman"/>
          <w:i/>
          <w:position w:val="8"/>
          <w:sz w:val="31"/>
        </w:rPr>
        <w:t>v</w:t>
      </w:r>
      <w:r>
        <w:rPr>
          <w:rFonts w:ascii="Times New Roman"/>
          <w:i/>
          <w:sz w:val="19"/>
        </w:rPr>
        <w:t>l</w:t>
      </w:r>
      <w:r>
        <w:rPr>
          <w:rFonts w:ascii="Times New Roman"/>
          <w:i/>
          <w:spacing w:val="-3"/>
          <w:sz w:val="19"/>
        </w:rPr>
        <w:t> </w:t>
      </w:r>
      <w:r>
        <w:rPr>
          <w:rFonts w:ascii="Cambria"/>
          <w:spacing w:val="-7"/>
          <w:w w:val="115"/>
          <w:sz w:val="19"/>
        </w:rPr>
        <w:t>+</w:t>
      </w:r>
      <w:r>
        <w:rPr>
          <w:rFonts w:ascii="Times New Roman"/>
          <w:spacing w:val="-7"/>
          <w:w w:val="115"/>
          <w:sz w:val="19"/>
        </w:rPr>
        <w:t>1</w:t>
      </w:r>
    </w:p>
    <w:p>
      <w:pPr>
        <w:spacing w:line="240" w:lineRule="auto" w:before="0"/>
        <w:rPr>
          <w:rFonts w:ascii="Times New Roman"/>
          <w:sz w:val="40"/>
        </w:rPr>
      </w:pPr>
      <w:r>
        <w:rPr/>
        <w:br w:type="column"/>
      </w:r>
      <w:r>
        <w:rPr>
          <w:rFonts w:ascii="Times New Roman"/>
          <w:sz w:val="40"/>
        </w:rPr>
      </w:r>
    </w:p>
    <w:p>
      <w:pPr>
        <w:pStyle w:val="BodyText"/>
        <w:spacing w:before="3"/>
        <w:rPr>
          <w:rFonts w:ascii="Times New Roman"/>
          <w:sz w:val="33"/>
        </w:rPr>
      </w:pPr>
    </w:p>
    <w:p>
      <w:pPr>
        <w:spacing w:before="1"/>
        <w:ind w:left="0" w:right="0" w:firstLine="0"/>
        <w:jc w:val="right"/>
        <w:rPr>
          <w:rFonts w:ascii="Times New Roman"/>
          <w:i/>
          <w:sz w:val="19"/>
        </w:rPr>
      </w:pPr>
      <w:r>
        <w:rPr>
          <w:rFonts w:ascii="Times New Roman"/>
          <w:i/>
          <w:spacing w:val="-5"/>
          <w:sz w:val="31"/>
        </w:rPr>
        <w:t>v</w:t>
      </w:r>
      <w:r>
        <w:rPr>
          <w:rFonts w:ascii="Times New Roman"/>
          <w:i/>
          <w:spacing w:val="-5"/>
          <w:position w:val="-7"/>
          <w:sz w:val="19"/>
        </w:rPr>
        <w:t>l</w:t>
      </w:r>
    </w:p>
    <w:p>
      <w:pPr>
        <w:pStyle w:val="BodyText"/>
        <w:spacing w:before="179"/>
        <w:ind w:left="49"/>
      </w:pPr>
      <w:r>
        <w:rPr/>
        <w:t>Նկ.</w:t>
      </w:r>
      <w:r>
        <w:rPr>
          <w:spacing w:val="-2"/>
        </w:rPr>
        <w:t> 8.2.2</w:t>
      </w:r>
    </w:p>
    <w:p>
      <w:pPr>
        <w:spacing w:before="92"/>
        <w:ind w:left="647" w:right="0" w:firstLine="0"/>
        <w:jc w:val="left"/>
        <w:rPr>
          <w:rFonts w:ascii="Times New Roman" w:hAnsi="Times New Roman"/>
          <w:sz w:val="19"/>
        </w:rPr>
      </w:pPr>
      <w:r>
        <w:rPr/>
        <w:br w:type="column"/>
      </w:r>
      <w:r>
        <w:rPr>
          <w:rFonts w:ascii="Times New Roman" w:hAnsi="Times New Roman"/>
          <w:i/>
          <w:position w:val="8"/>
          <w:sz w:val="31"/>
        </w:rPr>
        <w:t>v</w:t>
      </w:r>
      <w:r>
        <w:rPr>
          <w:rFonts w:ascii="Times New Roman" w:hAnsi="Times New Roman"/>
          <w:i/>
          <w:sz w:val="19"/>
        </w:rPr>
        <w:t>l</w:t>
      </w:r>
      <w:r>
        <w:rPr>
          <w:rFonts w:ascii="Times New Roman" w:hAnsi="Times New Roman"/>
          <w:i/>
          <w:spacing w:val="-3"/>
          <w:sz w:val="19"/>
        </w:rPr>
        <w:t> </w:t>
      </w:r>
      <w:r>
        <w:rPr>
          <w:rFonts w:ascii="Cambria" w:hAnsi="Cambria"/>
          <w:spacing w:val="-7"/>
          <w:w w:val="115"/>
          <w:sz w:val="19"/>
        </w:rPr>
        <w:t>−</w:t>
      </w:r>
      <w:r>
        <w:rPr>
          <w:rFonts w:ascii="Times New Roman" w:hAnsi="Times New Roman"/>
          <w:spacing w:val="-7"/>
          <w:w w:val="115"/>
          <w:sz w:val="19"/>
        </w:rPr>
        <w:t>1</w:t>
      </w:r>
    </w:p>
    <w:p>
      <w:pPr>
        <w:spacing w:after="0"/>
        <w:jc w:val="left"/>
        <w:rPr>
          <w:rFonts w:ascii="Times New Roman" w:hAnsi="Times New Roman"/>
          <w:sz w:val="19"/>
        </w:rPr>
        <w:sectPr>
          <w:type w:val="continuous"/>
          <w:pgSz w:w="11910" w:h="16840"/>
          <w:pgMar w:header="0" w:footer="914" w:top="2000" w:bottom="280" w:left="460" w:right="460"/>
          <w:cols w:num="4" w:equalWidth="0">
            <w:col w:w="3770" w:space="40"/>
            <w:col w:w="1144" w:space="39"/>
            <w:col w:w="1839" w:space="39"/>
            <w:col w:w="4119"/>
          </w:cols>
        </w:sectPr>
      </w:pPr>
    </w:p>
    <w:p>
      <w:pPr>
        <w:pStyle w:val="BodyText"/>
        <w:spacing w:line="360" w:lineRule="auto" w:before="158"/>
        <w:ind w:left="617" w:right="612" w:firstLine="567"/>
        <w:jc w:val="both"/>
      </w:pPr>
      <w:r>
        <w:rPr/>
        <w:t>Ներկման այս եղանակն ունի հետևյալ երկրաչափական մեկնաբանումը: Որպես </w:t>
      </w:r>
      <w:r>
        <w:rPr>
          <w:rFonts w:ascii="Cambria Math" w:hAnsi="Cambria Math" w:cs="Cambria Math" w:eastAsia="Cambria Math"/>
        </w:rPr>
        <w:t>K</w:t>
      </w:r>
      <w:r>
        <w:rPr>
          <w:rFonts w:ascii="Cambria Math" w:hAnsi="Cambria Math" w:cs="Cambria Math" w:eastAsia="Cambria Math"/>
          <w:vertAlign w:val="subscript"/>
        </w:rPr>
        <w:t>2l</w:t>
      </w:r>
      <w:r>
        <w:rPr>
          <w:rFonts w:ascii="Cambria Math" w:hAnsi="Cambria Math" w:cs="Cambria Math" w:eastAsia="Cambria Math"/>
          <w:vertAlign w:val="baseline"/>
        </w:rPr>
        <w:t> </w:t>
      </w:r>
      <w:r>
        <w:rPr>
          <w:w w:val="105"/>
          <w:vertAlign w:val="baseline"/>
        </w:rPr>
        <w:t>գրաֆի</w:t>
      </w:r>
      <w:r>
        <w:rPr>
          <w:w w:val="105"/>
          <w:vertAlign w:val="baseline"/>
        </w:rPr>
        <w:t> գագաթներ</w:t>
      </w:r>
      <w:r>
        <w:rPr>
          <w:w w:val="105"/>
          <w:vertAlign w:val="baseline"/>
        </w:rPr>
        <w:t> վերցնենք</w:t>
      </w:r>
      <w:r>
        <w:rPr>
          <w:w w:val="105"/>
          <w:vertAlign w:val="baseline"/>
        </w:rPr>
        <w:t> շրջանագծին</w:t>
      </w:r>
      <w:r>
        <w:rPr>
          <w:w w:val="105"/>
          <w:vertAlign w:val="baseline"/>
        </w:rPr>
        <w:t> ներգծած</w:t>
      </w:r>
      <w:r>
        <w:rPr>
          <w:w w:val="105"/>
          <w:vertAlign w:val="baseline"/>
        </w:rPr>
        <w:t> կանոնավոր</w:t>
      </w:r>
      <w:r>
        <w:rPr>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2l</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b/>
          <w:bCs/>
          <w:w w:val="105"/>
          <w:vertAlign w:val="baseline"/>
        </w:rPr>
        <w:t>-</w:t>
      </w:r>
      <w:r>
        <w:rPr>
          <w:w w:val="105"/>
          <w:vertAlign w:val="baseline"/>
        </w:rPr>
        <w:t>անկյուն բազմանկյան</w:t>
      </w:r>
      <w:r>
        <w:rPr>
          <w:spacing w:val="57"/>
          <w:w w:val="150"/>
          <w:vertAlign w:val="baseline"/>
        </w:rPr>
        <w:t> </w:t>
      </w:r>
      <w:r>
        <w:rPr>
          <w:w w:val="105"/>
          <w:vertAlign w:val="baseline"/>
        </w:rPr>
        <w:t>գագաթները</w:t>
      </w:r>
      <w:r>
        <w:rPr>
          <w:spacing w:val="58"/>
          <w:w w:val="150"/>
          <w:vertAlign w:val="baseline"/>
        </w:rPr>
        <w:t> </w:t>
      </w:r>
      <w:r>
        <w:rPr>
          <w:w w:val="105"/>
          <w:vertAlign w:val="baseline"/>
        </w:rPr>
        <w:t>և</w:t>
      </w:r>
      <w:r>
        <w:rPr>
          <w:spacing w:val="56"/>
          <w:w w:val="150"/>
          <w:vertAlign w:val="baseline"/>
        </w:rPr>
        <w:t> </w:t>
      </w:r>
      <w:r>
        <w:rPr>
          <w:rFonts w:ascii="Cambria Math" w:hAnsi="Cambria Math" w:cs="Cambria Math" w:eastAsia="Cambria Math"/>
          <w:w w:val="105"/>
          <w:vertAlign w:val="baseline"/>
        </w:rPr>
        <w:t>0</w:t>
      </w:r>
      <w:r>
        <w:rPr>
          <w:rFonts w:ascii="Cambria Math" w:hAnsi="Cambria Math" w:cs="Cambria Math" w:eastAsia="Cambria Math"/>
          <w:spacing w:val="67"/>
          <w:w w:val="150"/>
          <w:vertAlign w:val="baseline"/>
        </w:rPr>
        <w:t> </w:t>
      </w:r>
      <w:r>
        <w:rPr>
          <w:w w:val="105"/>
          <w:vertAlign w:val="baseline"/>
        </w:rPr>
        <w:t>կենտրոնը,</w:t>
      </w:r>
      <w:r>
        <w:rPr>
          <w:spacing w:val="58"/>
          <w:w w:val="150"/>
          <w:vertAlign w:val="baseline"/>
        </w:rPr>
        <w:t> </w:t>
      </w:r>
      <w:r>
        <w:rPr>
          <w:w w:val="105"/>
          <w:vertAlign w:val="baseline"/>
        </w:rPr>
        <w:t>իսկ</w:t>
      </w:r>
      <w:r>
        <w:rPr>
          <w:spacing w:val="58"/>
          <w:w w:val="150"/>
          <w:vertAlign w:val="baseline"/>
        </w:rPr>
        <w:t> </w:t>
      </w:r>
      <w:r>
        <w:rPr>
          <w:w w:val="105"/>
          <w:vertAlign w:val="baseline"/>
        </w:rPr>
        <w:t>որպես</w:t>
      </w:r>
      <w:r>
        <w:rPr>
          <w:spacing w:val="57"/>
          <w:w w:val="150"/>
          <w:vertAlign w:val="baseline"/>
        </w:rPr>
        <w:t> </w:t>
      </w:r>
      <w:r>
        <w:rPr>
          <w:w w:val="105"/>
          <w:vertAlign w:val="baseline"/>
        </w:rPr>
        <w:t>կողեր`</w:t>
      </w:r>
      <w:r>
        <w:rPr>
          <w:spacing w:val="58"/>
          <w:w w:val="150"/>
          <w:vertAlign w:val="baseline"/>
        </w:rPr>
        <w:t> </w:t>
      </w:r>
      <w:r>
        <w:rPr>
          <w:spacing w:val="-2"/>
          <w:vertAlign w:val="baseline"/>
        </w:rPr>
        <w:t>համապատասխան</w:t>
      </w:r>
    </w:p>
    <w:p>
      <w:pPr>
        <w:spacing w:after="0" w:line="360" w:lineRule="auto"/>
        <w:jc w:val="both"/>
        <w:sectPr>
          <w:type w:val="continuous"/>
          <w:pgSz w:w="11910" w:h="16840"/>
          <w:pgMar w:header="0" w:footer="914" w:top="2000" w:bottom="280" w:left="460" w:right="460"/>
        </w:sectPr>
      </w:pPr>
    </w:p>
    <w:p>
      <w:pPr>
        <w:pStyle w:val="BodyText"/>
        <w:spacing w:line="360" w:lineRule="auto" w:before="11"/>
        <w:ind w:left="617" w:right="610"/>
        <w:jc w:val="both"/>
      </w:pPr>
      <w:r>
        <w:rPr/>
        <w:t>գագաթները միացնող հատվածները: Առաջին գույնով ներկվող կողերը պատկերված են նկ. 8.2.2-ում: Յուրաքանչյուր հաջորդ գույնով ներկվող կողերը կստացվեն, եթե նկ. 8.2.2-ի պատկերը</w:t>
      </w:r>
      <w:r>
        <w:rPr>
          <w:spacing w:val="44"/>
        </w:rPr>
        <w:t> </w:t>
      </w:r>
      <w:r>
        <w:rPr/>
        <w:t>ժամացույցի</w:t>
      </w:r>
      <w:r>
        <w:rPr>
          <w:spacing w:val="45"/>
        </w:rPr>
        <w:t> </w:t>
      </w:r>
      <w:r>
        <w:rPr/>
        <w:t>սլաքի</w:t>
      </w:r>
      <w:r>
        <w:rPr>
          <w:spacing w:val="45"/>
        </w:rPr>
        <w:t> </w:t>
      </w:r>
      <w:r>
        <w:rPr/>
        <w:t>ուղղությամբ</w:t>
      </w:r>
      <w:r>
        <w:rPr>
          <w:spacing w:val="44"/>
        </w:rPr>
        <w:t> </w:t>
      </w:r>
      <w:r>
        <w:rPr/>
        <w:t>պտտենք</w:t>
      </w:r>
      <w:r>
        <w:rPr>
          <w:spacing w:val="44"/>
        </w:rPr>
        <w:t> </w:t>
      </w:r>
      <w:r>
        <w:rPr/>
        <w:t>բազմանկյան</w:t>
      </w:r>
      <w:r>
        <w:rPr>
          <w:spacing w:val="44"/>
        </w:rPr>
        <w:t> </w:t>
      </w:r>
      <w:r>
        <w:rPr>
          <w:rFonts w:ascii="Cambria Math" w:hAnsi="Cambria Math" w:cs="Cambria Math" w:eastAsia="Cambria Math"/>
        </w:rPr>
        <w:t>0</w:t>
      </w:r>
      <w:r>
        <w:rPr>
          <w:rFonts w:ascii="Cambria Math" w:hAnsi="Cambria Math" w:cs="Cambria Math" w:eastAsia="Cambria Math"/>
          <w:spacing w:val="50"/>
        </w:rPr>
        <w:t> </w:t>
      </w:r>
      <w:r>
        <w:rPr/>
        <w:t>կենտրոնի</w:t>
      </w:r>
      <w:r>
        <w:rPr>
          <w:spacing w:val="44"/>
        </w:rPr>
        <w:t> </w:t>
      </w:r>
      <w:r>
        <w:rPr>
          <w:spacing w:val="-2"/>
        </w:rPr>
        <w:t>շուրջը</w:t>
      </w:r>
    </w:p>
    <w:p>
      <w:pPr>
        <w:spacing w:line="136" w:lineRule="exact" w:before="0"/>
        <w:ind w:left="617" w:right="0" w:firstLine="0"/>
        <w:jc w:val="left"/>
        <w:rPr>
          <w:rFonts w:ascii="Cambria Math" w:hAnsi="Cambria Math"/>
          <w:sz w:val="17"/>
        </w:rPr>
      </w:pPr>
      <w:r>
        <w:rPr>
          <w:rFonts w:ascii="Cambria Math" w:hAnsi="Cambria Math"/>
          <w:w w:val="110"/>
          <w:position w:val="-13"/>
          <w:sz w:val="24"/>
        </w:rPr>
        <w:t>(</w:t>
      </w:r>
      <w:r>
        <w:rPr>
          <w:rFonts w:ascii="Cambria Math" w:hAnsi="Cambria Math"/>
          <w:spacing w:val="-16"/>
          <w:w w:val="110"/>
          <w:position w:val="-13"/>
          <w:sz w:val="24"/>
        </w:rPr>
        <w:t> </w:t>
      </w:r>
      <w:r>
        <w:rPr>
          <w:rFonts w:ascii="Cambria Math" w:hAnsi="Cambria Math"/>
          <w:w w:val="110"/>
          <w:sz w:val="17"/>
          <w:u w:val="single"/>
        </w:rPr>
        <w:t>360</w:t>
      </w:r>
      <w:r>
        <w:rPr>
          <w:rFonts w:ascii="Cambria Math" w:hAnsi="Cambria Math"/>
          <w:spacing w:val="40"/>
          <w:w w:val="110"/>
          <w:sz w:val="17"/>
        </w:rPr>
        <w:t>  </w:t>
      </w:r>
      <w:r>
        <w:rPr>
          <w:rFonts w:ascii="Cambria Math" w:hAnsi="Cambria Math"/>
          <w:spacing w:val="-10"/>
          <w:w w:val="110"/>
          <w:position w:val="7"/>
          <w:sz w:val="17"/>
        </w:rPr>
        <w:t>°</w:t>
      </w:r>
    </w:p>
    <w:p>
      <w:pPr>
        <w:spacing w:after="0" w:line="136" w:lineRule="exact"/>
        <w:jc w:val="left"/>
        <w:rPr>
          <w:rFonts w:ascii="Cambria Math" w:hAnsi="Cambria Math"/>
          <w:sz w:val="17"/>
        </w:rPr>
        <w:sectPr>
          <w:pgSz w:w="11910" w:h="16840"/>
          <w:pgMar w:header="0" w:footer="914" w:top="1120" w:bottom="1100" w:left="460" w:right="460"/>
        </w:sectPr>
      </w:pPr>
    </w:p>
    <w:p>
      <w:pPr>
        <w:spacing w:before="1"/>
        <w:ind w:left="735" w:right="0" w:firstLine="0"/>
        <w:jc w:val="left"/>
        <w:rPr>
          <w:rFonts w:ascii="Cambria Math"/>
          <w:sz w:val="24"/>
        </w:rPr>
      </w:pPr>
      <w:r>
        <w:rPr>
          <w:rFonts w:ascii="Cambria Math"/>
          <w:w w:val="130"/>
          <w:sz w:val="17"/>
        </w:rPr>
        <w:t>2l-</w:t>
      </w:r>
      <w:r>
        <w:rPr>
          <w:rFonts w:ascii="Cambria Math"/>
          <w:spacing w:val="-5"/>
          <w:w w:val="125"/>
          <w:sz w:val="17"/>
        </w:rPr>
        <w:t>1</w:t>
      </w:r>
      <w:r>
        <w:rPr>
          <w:rFonts w:ascii="Cambria Math"/>
          <w:spacing w:val="-5"/>
          <w:w w:val="125"/>
          <w:position w:val="12"/>
          <w:sz w:val="24"/>
        </w:rPr>
        <w:t>)</w:t>
      </w:r>
    </w:p>
    <w:p>
      <w:pPr>
        <w:pStyle w:val="BodyText"/>
        <w:spacing w:line="302" w:lineRule="exact"/>
        <w:ind w:left="106"/>
      </w:pPr>
      <w:r>
        <w:rPr/>
        <w:br w:type="column"/>
      </w:r>
      <w:r>
        <w:rPr/>
        <w:t>չափով:</w:t>
      </w:r>
      <w:r>
        <w:rPr>
          <w:spacing w:val="12"/>
        </w:rPr>
        <w:t> </w:t>
      </w:r>
      <w:r>
        <w:rPr/>
        <w:t>Քանի</w:t>
      </w:r>
      <w:r>
        <w:rPr>
          <w:spacing w:val="13"/>
        </w:rPr>
        <w:t> </w:t>
      </w:r>
      <w:r>
        <w:rPr/>
        <w:t>որ</w:t>
      </w:r>
      <w:r>
        <w:rPr>
          <w:spacing w:val="12"/>
        </w:rPr>
        <w:t> </w:t>
      </w:r>
      <w:r>
        <w:rPr/>
        <w:t>յուրաքանչյուր</w:t>
      </w:r>
      <w:r>
        <w:rPr>
          <w:spacing w:val="12"/>
        </w:rPr>
        <w:t> </w:t>
      </w:r>
      <w:r>
        <w:rPr/>
        <w:t>պտույտի</w:t>
      </w:r>
      <w:r>
        <w:rPr>
          <w:spacing w:val="11"/>
        </w:rPr>
        <w:t> </w:t>
      </w:r>
      <w:r>
        <w:rPr/>
        <w:t>ժամանակ</w:t>
      </w:r>
      <w:r>
        <w:rPr>
          <w:spacing w:val="11"/>
        </w:rPr>
        <w:t> </w:t>
      </w:r>
      <w:r>
        <w:rPr/>
        <w:t>հերթական</w:t>
      </w:r>
      <w:r>
        <w:rPr>
          <w:spacing w:val="13"/>
        </w:rPr>
        <w:t> </w:t>
      </w:r>
      <w:r>
        <w:rPr/>
        <w:t>գույնով</w:t>
      </w:r>
      <w:r>
        <w:rPr>
          <w:spacing w:val="12"/>
        </w:rPr>
        <w:t> </w:t>
      </w:r>
      <w:r>
        <w:rPr>
          <w:spacing w:val="-2"/>
        </w:rPr>
        <w:t>ներկվող</w:t>
      </w:r>
    </w:p>
    <w:p>
      <w:pPr>
        <w:spacing w:after="0" w:line="302" w:lineRule="exact"/>
        <w:sectPr>
          <w:type w:val="continuous"/>
          <w:pgSz w:w="11910" w:h="16840"/>
          <w:pgMar w:header="0" w:footer="914" w:top="2000" w:bottom="280" w:left="460" w:right="460"/>
          <w:cols w:num="2" w:equalWidth="0">
            <w:col w:w="1245" w:space="40"/>
            <w:col w:w="9705"/>
          </w:cols>
        </w:sectPr>
      </w:pPr>
    </w:p>
    <w:p>
      <w:pPr>
        <w:pStyle w:val="BodyText"/>
        <w:spacing w:line="360" w:lineRule="auto" w:before="133"/>
        <w:ind w:left="617" w:right="611"/>
        <w:jc w:val="both"/>
      </w:pPr>
      <w:r>
        <w:rPr/>
        <w:t>կողերի ուղղությունները փոփոխվում են, ուստի ոչ մի կող երկու անգամ չի ներկվի և պարզ է նաև, որ բոլոր կողերը կներկվեն </w:t>
      </w:r>
      <w:r>
        <w:rPr>
          <w:rFonts w:ascii="Cambria Math" w:hAnsi="Cambria Math" w:cs="Cambria Math" w:eastAsia="Cambria Math"/>
        </w:rPr>
        <w:t>2l − 1 </w:t>
      </w:r>
      <w:r>
        <w:rPr/>
        <w:t>գույների միջոցով:</w:t>
      </w:r>
    </w:p>
    <w:p>
      <w:pPr>
        <w:pStyle w:val="BodyText"/>
        <w:spacing w:line="360" w:lineRule="auto"/>
        <w:ind w:left="617" w:right="611" w:firstLine="567"/>
        <w:jc w:val="both"/>
      </w:pPr>
      <w:r>
        <w:rPr>
          <w:w w:val="105"/>
        </w:rPr>
        <w:t>Այժմ</w:t>
      </w:r>
      <w:r>
        <w:rPr>
          <w:spacing w:val="-16"/>
          <w:w w:val="105"/>
        </w:rPr>
        <w:t> </w:t>
      </w:r>
      <w:r>
        <w:rPr>
          <w:w w:val="105"/>
        </w:rPr>
        <w:t>դիտարկենք</w:t>
      </w:r>
      <w:r>
        <w:rPr>
          <w:spacing w:val="-16"/>
          <w:w w:val="105"/>
        </w:rPr>
        <w:t> </w:t>
      </w:r>
      <w:r>
        <w:rPr>
          <w:rFonts w:ascii="Cambria Math" w:hAnsi="Cambria Math" w:cs="Cambria Math" w:eastAsia="Cambria Math"/>
          <w:w w:val="105"/>
        </w:rPr>
        <w:t>n</w:t>
      </w:r>
      <w:r>
        <w:rPr>
          <w:w w:val="105"/>
        </w:rPr>
        <w:t>-ի</w:t>
      </w:r>
      <w:r>
        <w:rPr>
          <w:spacing w:val="-10"/>
          <w:w w:val="105"/>
        </w:rPr>
        <w:t> </w:t>
      </w:r>
      <w:r>
        <w:rPr>
          <w:w w:val="105"/>
        </w:rPr>
        <w:t>կենտ</w:t>
      </w:r>
      <w:r>
        <w:rPr>
          <w:spacing w:val="-9"/>
          <w:w w:val="105"/>
        </w:rPr>
        <w:t> </w:t>
      </w:r>
      <w:r>
        <w:rPr>
          <w:w w:val="105"/>
        </w:rPr>
        <w:t>թիվ</w:t>
      </w:r>
      <w:r>
        <w:rPr>
          <w:spacing w:val="-10"/>
          <w:w w:val="105"/>
        </w:rPr>
        <w:t> </w:t>
      </w:r>
      <w:r>
        <w:rPr>
          <w:w w:val="105"/>
        </w:rPr>
        <w:t>լինելու</w:t>
      </w:r>
      <w:r>
        <w:rPr>
          <w:spacing w:val="-9"/>
          <w:w w:val="105"/>
        </w:rPr>
        <w:t> </w:t>
      </w:r>
      <w:r>
        <w:rPr>
          <w:w w:val="105"/>
        </w:rPr>
        <w:t>դեպքը:</w:t>
      </w:r>
      <w:r>
        <w:rPr>
          <w:spacing w:val="-9"/>
          <w:w w:val="105"/>
        </w:rPr>
        <w:t> </w:t>
      </w:r>
      <w:r>
        <w:rPr>
          <w:w w:val="105"/>
        </w:rPr>
        <w:t>Դիցուք</w:t>
      </w:r>
      <w:r>
        <w:rPr>
          <w:spacing w:val="-9"/>
          <w:w w:val="105"/>
        </w:rPr>
        <w:t> </w:t>
      </w:r>
      <w:r>
        <w:rPr>
          <w:rFonts w:ascii="Cambria Math" w:hAnsi="Cambria Math" w:cs="Cambria Math" w:eastAsia="Cambria Math"/>
          <w:spacing w:val="13"/>
          <w:w w:val="105"/>
        </w:rPr>
        <w:t>n</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7"/>
          <w:w w:val="105"/>
        </w:rPr>
        <w:t> </w:t>
      </w:r>
      <w:r>
        <w:rPr>
          <w:rFonts w:ascii="Cambria Math" w:hAnsi="Cambria Math" w:cs="Cambria Math" w:eastAsia="Cambria Math"/>
          <w:w w:val="105"/>
        </w:rPr>
        <w:t>2l</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14"/>
          <w:w w:val="105"/>
        </w:rPr>
        <w:t> </w:t>
      </w:r>
      <w:r>
        <w:rPr>
          <w:rFonts w:ascii="Cambria Math" w:hAnsi="Cambria Math" w:cs="Cambria Math" w:eastAsia="Cambria Math"/>
          <w:w w:val="105"/>
        </w:rPr>
        <w:t>1</w:t>
      </w:r>
      <w:r>
        <w:rPr>
          <w:rFonts w:ascii="Cambria Math" w:hAnsi="Cambria Math" w:cs="Cambria Math" w:eastAsia="Cambria Math"/>
          <w:spacing w:val="-14"/>
          <w:w w:val="105"/>
        </w:rPr>
        <w:t> </w:t>
      </w:r>
      <w:r>
        <w:rPr>
          <w:rFonts w:ascii="Cambria Math" w:hAnsi="Cambria Math" w:cs="Cambria Math" w:eastAsia="Cambria Math"/>
          <w:w w:val="105"/>
        </w:rPr>
        <w:t>(l</w:t>
      </w:r>
      <w:r>
        <w:rPr>
          <w:rFonts w:ascii="Cambria Math" w:hAnsi="Cambria Math" w:cs="Cambria Math" w:eastAsia="Cambria Math"/>
          <w:spacing w:val="-14"/>
          <w:w w:val="105"/>
        </w:rPr>
        <w:t> </w:t>
      </w:r>
      <w:r>
        <w:rPr>
          <w:rFonts w:ascii="Cambria Math" w:hAnsi="Cambria Math" w:cs="Cambria Math" w:eastAsia="Cambria Math"/>
          <w:w w:val="105"/>
        </w:rPr>
        <w:t>∈</w:t>
      </w:r>
      <w:r>
        <w:rPr>
          <w:rFonts w:ascii="Cambria Math" w:hAnsi="Cambria Math" w:cs="Cambria Math" w:eastAsia="Cambria Math"/>
          <w:spacing w:val="-7"/>
          <w:w w:val="105"/>
        </w:rPr>
        <w:t> </w:t>
      </w:r>
      <w:r>
        <w:rPr>
          <w:rFonts w:ascii="Cambria Math" w:hAnsi="Cambria Math" w:cs="Cambria Math" w:eastAsia="Cambria Math"/>
          <w:w w:val="105"/>
        </w:rPr>
        <w:t>ℕ)</w:t>
      </w:r>
      <w:r>
        <w:rPr>
          <w:w w:val="105"/>
        </w:rPr>
        <w:t>:</w:t>
      </w:r>
      <w:r>
        <w:rPr>
          <w:spacing w:val="-9"/>
          <w:w w:val="105"/>
        </w:rPr>
        <w:t> </w:t>
      </w:r>
      <w:r>
        <w:rPr>
          <w:w w:val="105"/>
        </w:rPr>
        <w:t>Քանի</w:t>
      </w:r>
      <w:r>
        <w:rPr>
          <w:spacing w:val="-10"/>
          <w:w w:val="105"/>
        </w:rPr>
        <w:t> </w:t>
      </w:r>
      <w:r>
        <w:rPr>
          <w:w w:val="105"/>
        </w:rPr>
        <w:t>որ </w:t>
      </w:r>
      <w:r>
        <w:rPr>
          <w:rFonts w:ascii="Cambria Math" w:hAnsi="Cambria Math" w:cs="Cambria Math" w:eastAsia="Cambria Math"/>
          <w:w w:val="105"/>
        </w:rPr>
        <w:t>K</w:t>
      </w:r>
      <w:r>
        <w:rPr>
          <w:rFonts w:ascii="Cambria Math" w:hAnsi="Cambria Math" w:cs="Cambria Math" w:eastAsia="Cambria Math"/>
          <w:w w:val="105"/>
          <w:vertAlign w:val="subscript"/>
        </w:rPr>
        <w:t>2l+1</w:t>
      </w:r>
      <w:r>
        <w:rPr>
          <w:rFonts w:ascii="Cambria Math" w:hAnsi="Cambria Math" w:cs="Cambria Math" w:eastAsia="Cambria Math"/>
          <w:w w:val="105"/>
          <w:vertAlign w:val="baseline"/>
        </w:rPr>
        <w:t> </w:t>
      </w:r>
      <w:r>
        <w:rPr>
          <w:w w:val="105"/>
          <w:vertAlign w:val="baseline"/>
        </w:rPr>
        <w:t>գրաֆը</w:t>
      </w:r>
      <w:r>
        <w:rPr>
          <w:w w:val="105"/>
          <w:vertAlign w:val="baseline"/>
        </w:rPr>
        <w:t> ստացվում</w:t>
      </w:r>
      <w:r>
        <w:rPr>
          <w:w w:val="105"/>
          <w:vertAlign w:val="baseline"/>
        </w:rPr>
        <w:t> է</w:t>
      </w:r>
      <w:r>
        <w:rPr>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2l+2</w:t>
      </w:r>
      <w:r>
        <w:rPr>
          <w:rFonts w:ascii="Cambria Math" w:hAnsi="Cambria Math" w:cs="Cambria Math" w:eastAsia="Cambria Math"/>
          <w:w w:val="105"/>
          <w:vertAlign w:val="baseline"/>
        </w:rPr>
        <w:t> </w:t>
      </w:r>
      <w:r>
        <w:rPr>
          <w:w w:val="105"/>
          <w:vertAlign w:val="baseline"/>
        </w:rPr>
        <w:t>գրաֆից</w:t>
      </w:r>
      <w:r>
        <w:rPr>
          <w:w w:val="105"/>
          <w:vertAlign w:val="baseline"/>
        </w:rPr>
        <w:t> մեկ</w:t>
      </w:r>
      <w:r>
        <w:rPr>
          <w:w w:val="105"/>
          <w:vertAlign w:val="baseline"/>
        </w:rPr>
        <w:t> գագաթ</w:t>
      </w:r>
      <w:r>
        <w:rPr>
          <w:w w:val="105"/>
          <w:vertAlign w:val="baseline"/>
        </w:rPr>
        <w:t> հեռացնելով,</w:t>
      </w:r>
      <w:r>
        <w:rPr>
          <w:w w:val="105"/>
          <w:vertAlign w:val="baseline"/>
        </w:rPr>
        <w:t> ուստի</w:t>
      </w:r>
      <w:r>
        <w:rPr>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x</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2l+2</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2l+2</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2l + 1</w:t>
      </w:r>
      <w:r>
        <w:rPr>
          <w:w w:val="105"/>
          <w:vertAlign w:val="baseline"/>
        </w:rPr>
        <w:t>:</w:t>
      </w:r>
      <w:r>
        <w:rPr>
          <w:spacing w:val="40"/>
          <w:w w:val="105"/>
          <w:vertAlign w:val="baseline"/>
        </w:rPr>
        <w:t> </w:t>
      </w:r>
      <w:r>
        <w:rPr>
          <w:w w:val="105"/>
          <w:vertAlign w:val="baseline"/>
        </w:rPr>
        <w:t>Ցույց</w:t>
      </w:r>
      <w:r>
        <w:rPr>
          <w:spacing w:val="40"/>
          <w:w w:val="105"/>
          <w:vertAlign w:val="baseline"/>
        </w:rPr>
        <w:t> </w:t>
      </w:r>
      <w:r>
        <w:rPr>
          <w:w w:val="105"/>
          <w:vertAlign w:val="baseline"/>
        </w:rPr>
        <w:t>տանք,</w:t>
      </w:r>
      <w:r>
        <w:rPr>
          <w:spacing w:val="40"/>
          <w:w w:val="105"/>
          <w:vertAlign w:val="baseline"/>
        </w:rPr>
        <w:t> </w:t>
      </w:r>
      <w:r>
        <w:rPr>
          <w:w w:val="105"/>
          <w:vertAlign w:val="baseline"/>
        </w:rPr>
        <w:t>որ</w:t>
      </w:r>
      <w:r>
        <w:rPr>
          <w:spacing w:val="40"/>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2l + 1</w:t>
      </w:r>
      <w:r>
        <w:rPr>
          <w:w w:val="105"/>
          <w:vertAlign w:val="baseline"/>
        </w:rPr>
        <w:t>:</w:t>
      </w:r>
      <w:r>
        <w:rPr>
          <w:spacing w:val="40"/>
          <w:w w:val="105"/>
          <w:vertAlign w:val="baseline"/>
        </w:rPr>
        <w:t> </w:t>
      </w:r>
      <w:r>
        <w:rPr>
          <w:w w:val="105"/>
          <w:vertAlign w:val="baseline"/>
        </w:rPr>
        <w:t>Դիտարկենք</w:t>
      </w:r>
      <w:r>
        <w:rPr>
          <w:spacing w:val="40"/>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2l+1</w:t>
      </w:r>
      <w:r>
        <w:rPr>
          <w:rFonts w:ascii="Cambria Math" w:hAnsi="Cambria Math" w:cs="Cambria Math" w:eastAsia="Cambria Math"/>
          <w:w w:val="105"/>
          <w:vertAlign w:val="baseline"/>
        </w:rPr>
        <w:t> </w:t>
      </w:r>
      <w:r>
        <w:rPr>
          <w:w w:val="105"/>
          <w:vertAlign w:val="baseline"/>
        </w:rPr>
        <w:t>գրաֆի</w:t>
      </w:r>
      <w:r>
        <w:rPr>
          <w:spacing w:val="-3"/>
          <w:w w:val="105"/>
          <w:vertAlign w:val="baseline"/>
        </w:rPr>
        <w:t> </w:t>
      </w:r>
      <w:r>
        <w:rPr>
          <w:w w:val="105"/>
          <w:vertAlign w:val="baseline"/>
        </w:rPr>
        <w:t>ճիշտ</w:t>
      </w:r>
      <w:r>
        <w:rPr>
          <w:spacing w:val="-2"/>
          <w:w w:val="105"/>
          <w:vertAlign w:val="baseline"/>
        </w:rPr>
        <w:t> </w:t>
      </w:r>
      <w:r>
        <w:rPr>
          <w:w w:val="105"/>
          <w:vertAlign w:val="baseline"/>
        </w:rPr>
        <w:t>կողային</w:t>
      </w:r>
      <w:r>
        <w:rPr>
          <w:spacing w:val="-3"/>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2l+1</w:t>
      </w:r>
      <w:r>
        <w:rPr>
          <w:rFonts w:ascii="Cambria Math" w:hAnsi="Cambria Math" w:cs="Cambria Math" w:eastAsia="Cambria Math"/>
          <w:w w:val="105"/>
          <w:position w:val="1"/>
          <w:vertAlign w:val="baseline"/>
        </w:rPr>
        <w:t>)</w:t>
      </w:r>
      <w:r>
        <w:rPr>
          <w:b/>
          <w:bCs/>
          <w:w w:val="105"/>
          <w:vertAlign w:val="baseline"/>
        </w:rPr>
        <w:t>-</w:t>
      </w:r>
      <w:r>
        <w:rPr>
          <w:w w:val="105"/>
          <w:vertAlign w:val="baseline"/>
        </w:rPr>
        <w:t>ներկում:</w:t>
      </w:r>
      <w:r>
        <w:rPr>
          <w:spacing w:val="-2"/>
          <w:w w:val="105"/>
          <w:vertAlign w:val="baseline"/>
        </w:rPr>
        <w:t> </w:t>
      </w:r>
      <w:r>
        <w:rPr>
          <w:w w:val="105"/>
          <w:vertAlign w:val="baseline"/>
        </w:rPr>
        <w:t>Պարզ</w:t>
      </w:r>
      <w:r>
        <w:rPr>
          <w:spacing w:val="-3"/>
          <w:w w:val="105"/>
          <w:vertAlign w:val="baseline"/>
        </w:rPr>
        <w:t> </w:t>
      </w:r>
      <w:r>
        <w:rPr>
          <w:w w:val="105"/>
          <w:vertAlign w:val="baseline"/>
        </w:rPr>
        <w:t>է,</w:t>
      </w:r>
      <w:r>
        <w:rPr>
          <w:spacing w:val="-2"/>
          <w:w w:val="105"/>
          <w:vertAlign w:val="baseline"/>
        </w:rPr>
        <w:t> </w:t>
      </w:r>
      <w:r>
        <w:rPr>
          <w:w w:val="105"/>
          <w:vertAlign w:val="baseline"/>
        </w:rPr>
        <w:t>որ</w:t>
      </w:r>
    </w:p>
    <w:p>
      <w:pPr>
        <w:pStyle w:val="BodyText"/>
        <w:tabs>
          <w:tab w:pos="3665" w:val="left" w:leader="none"/>
        </w:tabs>
        <w:spacing w:line="334" w:lineRule="exact"/>
        <w:ind w:left="3"/>
        <w:jc w:val="center"/>
        <w:rPr>
          <w:rFonts w:ascii="Cambria Math" w:hAnsi="Cambria Math" w:cs="Cambria Math" w:eastAsia="Cambria Math"/>
        </w:rPr>
      </w:pPr>
      <w:r>
        <w:rPr/>
        <w:pict>
          <v:shape style="position:absolute;margin-left:262.859985pt;margin-top:9.775137pt;width:16.2pt;height:8.25pt;mso-position-horizontal-relative:page;mso-position-vertical-relative:paragraph;z-index:-21582848" type="#_x0000_t202" id="docshape2310" filled="false" stroked="false">
            <v:textbox inset="0,0,0,0">
              <w:txbxContent>
                <w:p>
                  <w:pPr>
                    <w:spacing w:before="0"/>
                    <w:ind w:left="0" w:right="0" w:firstLine="0"/>
                    <w:jc w:val="left"/>
                    <w:rPr>
                      <w:rFonts w:ascii="Cambria Math"/>
                      <w:sz w:val="14"/>
                    </w:rPr>
                  </w:pPr>
                  <w:r>
                    <w:rPr>
                      <w:rFonts w:ascii="Cambria Math"/>
                      <w:spacing w:val="-5"/>
                      <w:w w:val="110"/>
                      <w:sz w:val="14"/>
                    </w:rPr>
                    <w:t>2l+1</w:t>
                  </w:r>
                </w:p>
              </w:txbxContent>
            </v:textbox>
            <w10:wrap type="none"/>
          </v:shape>
        </w:pict>
      </w:r>
      <w:r>
        <w:rPr>
          <w:rFonts w:ascii="Cambria Math" w:hAnsi="Cambria Math" w:cs="Cambria Math" w:eastAsia="Cambria Math"/>
          <w:w w:val="110"/>
        </w:rPr>
        <w:t>E</w:t>
      </w:r>
      <w:r>
        <w:rPr>
          <w:rFonts w:ascii="Cambria Math" w:hAnsi="Cambria Math" w:cs="Cambria Math" w:eastAsia="Cambria Math"/>
          <w:w w:val="110"/>
          <w:position w:val="1"/>
        </w:rPr>
        <w:t>(</w:t>
      </w:r>
      <w:r>
        <w:rPr>
          <w:rFonts w:ascii="Cambria Math" w:hAnsi="Cambria Math" w:cs="Cambria Math" w:eastAsia="Cambria Math"/>
          <w:w w:val="110"/>
        </w:rPr>
        <w:t>K</w:t>
      </w:r>
      <w:r>
        <w:rPr>
          <w:rFonts w:ascii="Cambria Math" w:hAnsi="Cambria Math" w:cs="Cambria Math" w:eastAsia="Cambria Math"/>
          <w:w w:val="110"/>
          <w:vertAlign w:val="subscript"/>
        </w:rPr>
        <w:t>2l+1</w:t>
      </w:r>
      <w:r>
        <w:rPr>
          <w:rFonts w:ascii="Cambria Math" w:hAnsi="Cambria Math" w:cs="Cambria Math" w:eastAsia="Cambria Math"/>
          <w:w w:val="110"/>
          <w:position w:val="1"/>
          <w:vertAlign w:val="baseline"/>
        </w:rPr>
        <w:t>)</w:t>
      </w:r>
      <w:r>
        <w:rPr>
          <w:rFonts w:ascii="Cambria Math" w:hAnsi="Cambria Math" w:cs="Cambria Math" w:eastAsia="Cambria Math"/>
          <w:spacing w:val="-3"/>
          <w:w w:val="110"/>
          <w:position w:val="1"/>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1</w:t>
      </w:r>
      <w:r>
        <w:rPr>
          <w:rFonts w:ascii="Cambria Math" w:hAnsi="Cambria Math" w:cs="Cambria Math" w:eastAsia="Cambria Math"/>
          <w:spacing w:val="-2"/>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0"/>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2</w:t>
      </w:r>
      <w:r>
        <w:rPr>
          <w:rFonts w:ascii="Cambria Math" w:hAnsi="Cambria Math" w:cs="Cambria Math" w:eastAsia="Cambria Math"/>
          <w:spacing w:val="-3"/>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0"/>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9"/>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0"/>
          <w:w w:val="110"/>
          <w:vertAlign w:val="baseline"/>
        </w:rPr>
        <w:t> </w:t>
      </w:r>
      <w:r>
        <w:rPr>
          <w:rFonts w:ascii="Cambria Math" w:hAnsi="Cambria Math" w:cs="Cambria Math" w:eastAsia="Cambria Math"/>
          <w:spacing w:val="-2"/>
          <w:w w:val="110"/>
          <w:vertAlign w:val="baseline"/>
        </w:rPr>
        <w:t>E</w:t>
      </w:r>
      <w:r>
        <w:rPr>
          <w:rFonts w:ascii="Cambria Math" w:hAnsi="Cambria Math" w:cs="Cambria Math" w:eastAsia="Cambria Math"/>
          <w:spacing w:val="-2"/>
          <w:w w:val="110"/>
          <w:position w:val="-5"/>
          <w:sz w:val="17"/>
          <w:szCs w:val="17"/>
          <w:vertAlign w:val="baseline"/>
        </w:rPr>
        <w:t>x</w:t>
      </w:r>
      <w:r>
        <w:rPr>
          <w:rFonts w:ascii="Cambria Math" w:hAnsi="Cambria Math" w:cs="Cambria Math" w:eastAsia="Cambria Math"/>
          <w:spacing w:val="-2"/>
          <w:w w:val="110"/>
          <w:sz w:val="14"/>
          <w:szCs w:val="14"/>
          <w:vertAlign w:val="baseline"/>
        </w:rPr>
        <w:t>l</w:t>
      </w:r>
      <w:r>
        <w:rPr>
          <w:rFonts w:ascii="Cambria Math" w:hAnsi="Cambria Math" w:cs="Cambria Math" w:eastAsia="Cambria Math"/>
          <w:spacing w:val="-2"/>
          <w:w w:val="110"/>
          <w:position w:val="-4"/>
          <w:sz w:val="17"/>
          <w:szCs w:val="17"/>
          <w:vertAlign w:val="baseline"/>
        </w:rPr>
        <w:t>(</w:t>
      </w:r>
      <w:r>
        <w:rPr>
          <w:rFonts w:ascii="Cambria Math" w:hAnsi="Cambria Math" w:cs="Cambria Math" w:eastAsia="Cambria Math"/>
          <w:spacing w:val="-2"/>
          <w:w w:val="110"/>
          <w:position w:val="-5"/>
          <w:sz w:val="17"/>
          <w:szCs w:val="17"/>
          <w:vertAlign w:val="baseline"/>
        </w:rPr>
        <w:t>K</w:t>
      </w:r>
      <w:r>
        <w:rPr>
          <w:rFonts w:ascii="Cambria Math" w:hAnsi="Cambria Math" w:cs="Cambria Math" w:eastAsia="Cambria Math"/>
          <w:position w:val="-5"/>
          <w:sz w:val="17"/>
          <w:szCs w:val="17"/>
          <w:vertAlign w:val="baseline"/>
        </w:rPr>
        <w:tab/>
      </w:r>
      <w:r>
        <w:rPr>
          <w:rFonts w:ascii="Cambria Math" w:hAnsi="Cambria Math" w:cs="Cambria Math" w:eastAsia="Cambria Math"/>
          <w:w w:val="110"/>
          <w:position w:val="-4"/>
          <w:sz w:val="17"/>
          <w:szCs w:val="17"/>
          <w:vertAlign w:val="baseline"/>
        </w:rPr>
        <w:t>)</w:t>
      </w:r>
      <w:r>
        <w:rPr>
          <w:rFonts w:ascii="Cambria Math" w:hAnsi="Cambria Math" w:cs="Cambria Math" w:eastAsia="Cambria Math"/>
          <w:spacing w:val="14"/>
          <w:w w:val="110"/>
          <w:position w:val="-4"/>
          <w:sz w:val="17"/>
          <w:szCs w:val="17"/>
          <w:vertAlign w:val="baseline"/>
        </w:rPr>
        <w:t> </w:t>
      </w:r>
      <w:r>
        <w:rPr>
          <w:w w:val="110"/>
          <w:vertAlign w:val="baseline"/>
        </w:rPr>
        <w:t>և</w:t>
      </w:r>
      <w:r>
        <w:rPr>
          <w:spacing w:val="-16"/>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i</w:t>
      </w:r>
      <w:r>
        <w:rPr>
          <w:rFonts w:ascii="Cambria Math" w:hAnsi="Cambria Math" w:cs="Cambria Math" w:eastAsia="Cambria Math"/>
          <w:spacing w:val="-2"/>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2"/>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j</w:t>
      </w:r>
      <w:r>
        <w:rPr>
          <w:rFonts w:ascii="Cambria Math" w:hAnsi="Cambria Math" w:cs="Cambria Math" w:eastAsia="Cambria Math"/>
          <w:spacing w:val="8"/>
          <w:w w:val="110"/>
          <w:vertAlign w:val="baseline"/>
        </w:rPr>
        <w:t> </w:t>
      </w:r>
      <w:r>
        <w:rPr>
          <w:rFonts w:ascii="Cambria Math" w:hAnsi="Cambria Math" w:cs="Cambria Math" w:eastAsia="Cambria Math"/>
          <w:w w:val="110"/>
          <w:vertAlign w:val="baseline"/>
        </w:rPr>
        <w:t>= ∅,</w:t>
      </w:r>
      <w:r>
        <w:rPr>
          <w:rFonts w:ascii="Cambria Math" w:hAnsi="Cambria Math" w:cs="Cambria Math" w:eastAsia="Cambria Math"/>
          <w:spacing w:val="-12"/>
          <w:w w:val="110"/>
          <w:vertAlign w:val="baseline"/>
        </w:rPr>
        <w:t> </w:t>
      </w:r>
      <w:r>
        <w:rPr>
          <w:w w:val="110"/>
          <w:vertAlign w:val="baseline"/>
        </w:rPr>
        <w:t>երբ</w:t>
      </w:r>
      <w:r>
        <w:rPr>
          <w:spacing w:val="-14"/>
          <w:w w:val="110"/>
          <w:vertAlign w:val="baseline"/>
        </w:rPr>
        <w:t> </w:t>
      </w:r>
      <w:r>
        <w:rPr>
          <w:rFonts w:ascii="Cambria Math" w:hAnsi="Cambria Math" w:cs="Cambria Math" w:eastAsia="Cambria Math"/>
          <w:spacing w:val="13"/>
          <w:w w:val="110"/>
          <w:vertAlign w:val="baseline"/>
        </w:rPr>
        <w:t>1</w:t>
      </w:r>
      <w:r>
        <w:rPr>
          <w:rFonts w:ascii="Cambria Math" w:hAnsi="Cambria Math" w:cs="Cambria Math" w:eastAsia="Cambria Math"/>
          <w:spacing w:val="-12"/>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1"/>
          <w:w w:val="110"/>
          <w:vertAlign w:val="baseline"/>
        </w:rPr>
        <w:t> </w:t>
      </w:r>
      <w:r>
        <w:rPr>
          <w:rFonts w:ascii="Cambria Math" w:hAnsi="Cambria Math" w:cs="Cambria Math" w:eastAsia="Cambria Math"/>
          <w:spacing w:val="13"/>
          <w:w w:val="110"/>
          <w:vertAlign w:val="baseline"/>
        </w:rPr>
        <w:t>i</w:t>
      </w:r>
      <w:r>
        <w:rPr>
          <w:rFonts w:ascii="Cambria Math" w:hAnsi="Cambria Math" w:cs="Cambria Math" w:eastAsia="Cambria Math"/>
          <w:spacing w:val="-12"/>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1"/>
          <w:w w:val="110"/>
          <w:vertAlign w:val="baseline"/>
        </w:rPr>
        <w:t> </w:t>
      </w:r>
      <w:r>
        <w:rPr>
          <w:rFonts w:ascii="Cambria Math" w:hAnsi="Cambria Math" w:cs="Cambria Math" w:eastAsia="Cambria Math"/>
          <w:spacing w:val="13"/>
          <w:w w:val="110"/>
          <w:vertAlign w:val="baseline"/>
        </w:rPr>
        <w:t>j</w:t>
      </w:r>
      <w:r>
        <w:rPr>
          <w:rFonts w:ascii="Cambria Math" w:hAnsi="Cambria Math" w:cs="Cambria Math" w:eastAsia="Cambria Math"/>
          <w:spacing w:val="-12"/>
          <w:w w:val="110"/>
          <w:vertAlign w:val="baseline"/>
        </w:rPr>
        <w:t> </w:t>
      </w:r>
      <w:r>
        <w:rPr>
          <w:rFonts w:ascii="Cambria Math" w:hAnsi="Cambria Math" w:cs="Cambria Math" w:eastAsia="Cambria Math"/>
          <w:w w:val="110"/>
          <w:vertAlign w:val="baseline"/>
        </w:rPr>
        <w:t>≤ </w:t>
      </w:r>
      <w:r>
        <w:rPr>
          <w:rFonts w:ascii="Cambria Math" w:hAnsi="Cambria Math" w:cs="Cambria Math" w:eastAsia="Cambria Math"/>
          <w:spacing w:val="-2"/>
          <w:w w:val="110"/>
          <w:vertAlign w:val="baseline"/>
        </w:rPr>
        <w:t>x</w:t>
      </w:r>
      <w:r>
        <w:rPr>
          <w:rFonts w:ascii="Cambria Math" w:hAnsi="Cambria Math" w:cs="Cambria Math" w:eastAsia="Cambria Math"/>
          <w:spacing w:val="-2"/>
          <w:w w:val="110"/>
          <w:vertAlign w:val="superscript"/>
        </w:rPr>
        <w:t>r</w:t>
      </w:r>
      <w:r>
        <w:rPr>
          <w:rFonts w:ascii="Cambria Math" w:hAnsi="Cambria Math" w:cs="Cambria Math" w:eastAsia="Cambria Math"/>
          <w:spacing w:val="-2"/>
          <w:w w:val="110"/>
          <w:position w:val="1"/>
          <w:vertAlign w:val="baseline"/>
        </w:rPr>
        <w:t>(</w:t>
      </w:r>
      <w:r>
        <w:rPr>
          <w:rFonts w:ascii="Cambria Math" w:hAnsi="Cambria Math" w:cs="Cambria Math" w:eastAsia="Cambria Math"/>
          <w:spacing w:val="-2"/>
          <w:w w:val="110"/>
          <w:vertAlign w:val="baseline"/>
        </w:rPr>
        <w:t>K</w:t>
      </w:r>
      <w:r>
        <w:rPr>
          <w:rFonts w:ascii="Cambria Math" w:hAnsi="Cambria Math" w:cs="Cambria Math" w:eastAsia="Cambria Math"/>
          <w:spacing w:val="-2"/>
          <w:w w:val="110"/>
          <w:vertAlign w:val="subscript"/>
        </w:rPr>
        <w:t>2l+1</w:t>
      </w:r>
      <w:r>
        <w:rPr>
          <w:rFonts w:ascii="Cambria Math" w:hAnsi="Cambria Math" w:cs="Cambria Math" w:eastAsia="Cambria Math"/>
          <w:spacing w:val="-2"/>
          <w:w w:val="110"/>
          <w:position w:val="1"/>
          <w:vertAlign w:val="baseline"/>
        </w:rPr>
        <w:t>)</w:t>
      </w:r>
      <w:r>
        <w:rPr>
          <w:rFonts w:ascii="Cambria Math" w:hAnsi="Cambria Math" w:cs="Cambria Math" w:eastAsia="Cambria Math"/>
          <w:spacing w:val="-2"/>
          <w:w w:val="110"/>
          <w:vertAlign w:val="baseline"/>
        </w:rPr>
        <w:t>,</w:t>
      </w:r>
    </w:p>
    <w:p>
      <w:pPr>
        <w:pStyle w:val="BodyText"/>
        <w:spacing w:line="360" w:lineRule="auto" w:before="154"/>
        <w:ind w:left="617" w:right="545"/>
        <w:jc w:val="both"/>
      </w:pPr>
      <w:r>
        <w:rPr/>
        <w:t>որտեղ</w:t>
      </w:r>
      <w:r>
        <w:rPr>
          <w:spacing w:val="38"/>
        </w:rPr>
        <w:t> </w:t>
      </w:r>
      <w:r>
        <w:rPr>
          <w:rFonts w:ascii="Cambria Math" w:hAnsi="Cambria Math" w:cs="Cambria Math" w:eastAsia="Cambria Math"/>
        </w:rPr>
        <w:t>E</w:t>
      </w:r>
      <w:r>
        <w:rPr>
          <w:rFonts w:ascii="Cambria Math" w:hAnsi="Cambria Math" w:cs="Cambria Math" w:eastAsia="Cambria Math"/>
          <w:vertAlign w:val="subscript"/>
        </w:rPr>
        <w:t>i</w:t>
      </w:r>
      <w:r>
        <w:rPr>
          <w:b/>
          <w:bCs/>
          <w:vertAlign w:val="baseline"/>
        </w:rPr>
        <w:t>-</w:t>
      </w:r>
      <w:r>
        <w:rPr>
          <w:vertAlign w:val="baseline"/>
        </w:rPr>
        <w:t>ն</w:t>
      </w:r>
      <w:r>
        <w:rPr>
          <w:spacing w:val="37"/>
          <w:vertAlign w:val="baseline"/>
        </w:rPr>
        <w:t> </w:t>
      </w:r>
      <w:r>
        <w:rPr>
          <w:rFonts w:ascii="Cambria Math" w:hAnsi="Cambria Math" w:cs="Cambria Math" w:eastAsia="Cambria Math"/>
          <w:vertAlign w:val="baseline"/>
        </w:rPr>
        <w:t>i</w:t>
      </w:r>
      <w:r>
        <w:rPr>
          <w:b/>
          <w:bCs/>
          <w:vertAlign w:val="baseline"/>
        </w:rPr>
        <w:t>-</w:t>
      </w:r>
      <w:r>
        <w:rPr>
          <w:vertAlign w:val="baseline"/>
        </w:rPr>
        <w:t>րդ</w:t>
      </w:r>
      <w:r>
        <w:rPr>
          <w:spacing w:val="38"/>
          <w:vertAlign w:val="baseline"/>
        </w:rPr>
        <w:t> </w:t>
      </w:r>
      <w:r>
        <w:rPr>
          <w:vertAlign w:val="baseline"/>
        </w:rPr>
        <w:t>գույնով</w:t>
      </w:r>
      <w:r>
        <w:rPr>
          <w:spacing w:val="38"/>
          <w:vertAlign w:val="baseline"/>
        </w:rPr>
        <w:t> </w:t>
      </w:r>
      <w:r>
        <w:rPr>
          <w:vertAlign w:val="baseline"/>
        </w:rPr>
        <w:t>ներկված</w:t>
      </w:r>
      <w:r>
        <w:rPr>
          <w:spacing w:val="38"/>
          <w:vertAlign w:val="baseline"/>
        </w:rPr>
        <w:t> </w:t>
      </w:r>
      <w:r>
        <w:rPr>
          <w:vertAlign w:val="baseline"/>
        </w:rPr>
        <w:t>կողերի</w:t>
      </w:r>
      <w:r>
        <w:rPr>
          <w:spacing w:val="38"/>
          <w:vertAlign w:val="baseline"/>
        </w:rPr>
        <w:t> </w:t>
      </w:r>
      <w:r>
        <w:rPr>
          <w:vertAlign w:val="baseline"/>
        </w:rPr>
        <w:t>բազմությունն</w:t>
      </w:r>
      <w:r>
        <w:rPr>
          <w:spacing w:val="37"/>
          <w:vertAlign w:val="baseline"/>
        </w:rPr>
        <w:t> </w:t>
      </w:r>
      <w:r>
        <w:rPr>
          <w:vertAlign w:val="baseline"/>
        </w:rPr>
        <w:t>է</w:t>
      </w:r>
      <w:r>
        <w:rPr>
          <w:spacing w:val="38"/>
          <w:vertAlign w:val="baseline"/>
        </w:rPr>
        <w:t> </w:t>
      </w:r>
      <w:r>
        <w:rPr>
          <w:vertAlign w:val="baseline"/>
        </w:rPr>
        <w:t>(</w:t>
      </w:r>
      <w:r>
        <w:rPr>
          <w:rFonts w:ascii="Cambria Math" w:hAnsi="Cambria Math" w:cs="Cambria Math" w:eastAsia="Cambria Math"/>
          <w:vertAlign w:val="baseline"/>
        </w:rPr>
        <w:t>1 </w:t>
      </w:r>
      <w:r>
        <w:rPr>
          <w:rFonts w:ascii="Cambria Math" w:hAnsi="Cambria Math" w:cs="Cambria Math" w:eastAsia="Cambria Math"/>
          <w:spacing w:val="13"/>
          <w:vertAlign w:val="baseline"/>
        </w:rPr>
        <w:t>≤ i </w:t>
      </w:r>
      <w:r>
        <w:rPr>
          <w:rFonts w:ascii="Cambria Math" w:hAnsi="Cambria Math" w:cs="Cambria Math" w:eastAsia="Cambria Math"/>
          <w:vertAlign w:val="baseline"/>
        </w:rPr>
        <w:t>≤</w:t>
      </w:r>
      <w:r>
        <w:rPr>
          <w:rFonts w:ascii="Cambria Math" w:hAnsi="Cambria Math" w:cs="Cambria Math" w:eastAsia="Cambria Math"/>
          <w:spacing w:val="35"/>
          <w:vertAlign w:val="baseline"/>
        </w:rPr>
        <w:t> </w:t>
      </w:r>
      <w:r>
        <w:rPr>
          <w:rFonts w:ascii="Cambria Math" w:hAnsi="Cambria Math" w:cs="Cambria Math" w:eastAsia="Cambria Math"/>
          <w:vertAlign w:val="baseline"/>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2l+1</w:t>
      </w:r>
      <w:r>
        <w:rPr>
          <w:rFonts w:ascii="Cambria Math" w:hAnsi="Cambria Math" w:cs="Cambria Math" w:eastAsia="Cambria Math"/>
          <w:position w:val="1"/>
          <w:vertAlign w:val="baseline"/>
        </w:rPr>
        <w:t>)</w:t>
      </w:r>
      <w:r>
        <w:rPr>
          <w:vertAlign w:val="baseline"/>
        </w:rPr>
        <w:t>):</w:t>
      </w:r>
      <w:r>
        <w:rPr>
          <w:spacing w:val="38"/>
          <w:vertAlign w:val="baseline"/>
        </w:rPr>
        <w:t> </w:t>
      </w:r>
      <w:r>
        <w:rPr>
          <w:vertAlign w:val="baseline"/>
        </w:rPr>
        <w:t>Նկատենք, որ</w:t>
      </w:r>
      <w:r>
        <w:rPr>
          <w:spacing w:val="40"/>
          <w:vertAlign w:val="baseline"/>
        </w:rPr>
        <w:t> </w:t>
      </w:r>
      <w:r>
        <w:rPr>
          <w:vertAlign w:val="baseline"/>
        </w:rPr>
        <w:t>յուրաքանչյուր</w:t>
      </w:r>
      <w:r>
        <w:rPr>
          <w:spacing w:val="40"/>
          <w:vertAlign w:val="baseline"/>
        </w:rPr>
        <w:t> </w:t>
      </w:r>
      <w:r>
        <w:rPr>
          <w:rFonts w:ascii="Cambria Math" w:hAnsi="Cambria Math" w:cs="Cambria Math" w:eastAsia="Cambria Math"/>
          <w:vertAlign w:val="baseline"/>
        </w:rPr>
        <w:t>i</w:t>
      </w:r>
      <w:r>
        <w:rPr>
          <w:vertAlign w:val="baseline"/>
        </w:rPr>
        <w:t>-ի</w:t>
      </w:r>
      <w:r>
        <w:rPr>
          <w:spacing w:val="40"/>
          <w:vertAlign w:val="baseline"/>
        </w:rPr>
        <w:t> </w:t>
      </w:r>
      <w:r>
        <w:rPr>
          <w:vertAlign w:val="baseline"/>
        </w:rPr>
        <w:t>համար</w:t>
      </w:r>
      <w:r>
        <w:rPr>
          <w:spacing w:val="40"/>
          <w:vertAlign w:val="baseline"/>
        </w:rPr>
        <w:t> </w:t>
      </w:r>
      <w:r>
        <w:rPr>
          <w:rFonts w:ascii="Cambria Math" w:hAnsi="Cambria Math" w:cs="Cambria Math" w:eastAsia="Cambria Math"/>
          <w:vertAlign w:val="baseline"/>
        </w:rPr>
        <w:t>E</w:t>
      </w:r>
      <w:r>
        <w:rPr>
          <w:rFonts w:ascii="Cambria Math" w:hAnsi="Cambria Math" w:cs="Cambria Math" w:eastAsia="Cambria Math"/>
          <w:vertAlign w:val="subscript"/>
        </w:rPr>
        <w:t>i</w:t>
      </w:r>
      <w:r>
        <w:rPr>
          <w:b/>
          <w:bCs/>
          <w:vertAlign w:val="baseline"/>
        </w:rPr>
        <w:t>-</w:t>
      </w:r>
      <w:r>
        <w:rPr>
          <w:vertAlign w:val="baseline"/>
        </w:rPr>
        <w:t>ն</w:t>
      </w:r>
      <w:r>
        <w:rPr>
          <w:spacing w:val="40"/>
          <w:vertAlign w:val="baseline"/>
        </w:rPr>
        <w:t> </w:t>
      </w:r>
      <w:r>
        <w:rPr>
          <w:vertAlign w:val="baseline"/>
        </w:rPr>
        <w:t>զուգակցում</w:t>
      </w:r>
      <w:r>
        <w:rPr>
          <w:spacing w:val="40"/>
          <w:vertAlign w:val="baseline"/>
        </w:rPr>
        <w:t> </w:t>
      </w:r>
      <w:r>
        <w:rPr>
          <w:vertAlign w:val="baseline"/>
        </w:rPr>
        <w:t>է</w:t>
      </w:r>
      <w:r>
        <w:rPr>
          <w:spacing w:val="40"/>
          <w:vertAlign w:val="baseline"/>
        </w:rPr>
        <w:t> </w:t>
      </w:r>
      <w:r>
        <w:rPr>
          <w:vertAlign w:val="baseline"/>
        </w:rPr>
        <w:t>(</w:t>
      </w:r>
      <w:r>
        <w:rPr>
          <w:rFonts w:ascii="Cambria Math" w:hAnsi="Cambria Math" w:cs="Cambria Math" w:eastAsia="Cambria Math"/>
          <w:vertAlign w:val="baseline"/>
        </w:rPr>
        <w:t>1 </w:t>
      </w:r>
      <w:r>
        <w:rPr>
          <w:rFonts w:ascii="Cambria Math" w:hAnsi="Cambria Math" w:cs="Cambria Math" w:eastAsia="Cambria Math"/>
          <w:spacing w:val="13"/>
          <w:vertAlign w:val="baseline"/>
        </w:rPr>
        <w:t>≤</w:t>
      </w:r>
      <w:r>
        <w:rPr>
          <w:rFonts w:ascii="Cambria Math" w:hAnsi="Cambria Math" w:cs="Cambria Math" w:eastAsia="Cambria Math"/>
          <w:spacing w:val="8"/>
          <w:vertAlign w:val="baseline"/>
        </w:rPr>
        <w:t> </w:t>
      </w:r>
      <w:r>
        <w:rPr>
          <w:rFonts w:ascii="Cambria Math" w:hAnsi="Cambria Math" w:cs="Cambria Math" w:eastAsia="Cambria Math"/>
          <w:spacing w:val="13"/>
          <w:vertAlign w:val="baseline"/>
        </w:rPr>
        <w:t>i</w:t>
      </w:r>
      <w:r>
        <w:rPr>
          <w:rFonts w:ascii="Cambria Math" w:hAnsi="Cambria Math" w:cs="Cambria Math" w:eastAsia="Cambria Math"/>
          <w:spacing w:val="8"/>
          <w:vertAlign w:val="baseline"/>
        </w:rPr>
        <w:t> </w:t>
      </w:r>
      <w:r>
        <w:rPr>
          <w:rFonts w:ascii="Cambria Math" w:hAnsi="Cambria Math" w:cs="Cambria Math" w:eastAsia="Cambria Math"/>
          <w:vertAlign w:val="baseline"/>
        </w:rPr>
        <w:t>≤ 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2l+1</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Հետևաբար, ցանկացած</w:t>
      </w:r>
      <w:r>
        <w:rPr>
          <w:spacing w:val="80"/>
          <w:vertAlign w:val="baseline"/>
        </w:rPr>
        <w:t> </w:t>
      </w:r>
      <w:r>
        <w:rPr>
          <w:rFonts w:ascii="Cambria Math" w:hAnsi="Cambria Math" w:cs="Cambria Math" w:eastAsia="Cambria Math"/>
          <w:vertAlign w:val="baseline"/>
        </w:rPr>
        <w:t>i</w:t>
      </w:r>
      <w:r>
        <w:rPr>
          <w:vertAlign w:val="baseline"/>
        </w:rPr>
        <w:t>-ի</w:t>
      </w:r>
      <w:r>
        <w:rPr>
          <w:spacing w:val="80"/>
          <w:vertAlign w:val="baseline"/>
        </w:rPr>
        <w:t> </w:t>
      </w:r>
      <w:r>
        <w:rPr>
          <w:vertAlign w:val="baseline"/>
        </w:rPr>
        <w:t>համար</w:t>
      </w:r>
      <w:r>
        <w:rPr>
          <w:spacing w:val="80"/>
          <w:vertAlign w:val="baseline"/>
        </w:rPr>
        <w:t> </w:t>
      </w:r>
      <w:r>
        <w:rPr>
          <w:vertAlign w:val="baseline"/>
        </w:rPr>
        <w:t>(</w:t>
      </w:r>
      <w:r>
        <w:rPr>
          <w:rFonts w:ascii="Cambria Math" w:hAnsi="Cambria Math" w:cs="Cambria Math" w:eastAsia="Cambria Math"/>
          <w:vertAlign w:val="baseline"/>
        </w:rPr>
        <w:t>1 </w:t>
      </w:r>
      <w:r>
        <w:rPr>
          <w:rFonts w:ascii="Cambria Math" w:hAnsi="Cambria Math" w:cs="Cambria Math" w:eastAsia="Cambria Math"/>
          <w:spacing w:val="13"/>
          <w:vertAlign w:val="baseline"/>
        </w:rPr>
        <w:t>≤</w:t>
      </w:r>
      <w:r>
        <w:rPr>
          <w:rFonts w:ascii="Cambria Math" w:hAnsi="Cambria Math" w:cs="Cambria Math" w:eastAsia="Cambria Math"/>
          <w:spacing w:val="8"/>
          <w:vertAlign w:val="baseline"/>
        </w:rPr>
        <w:t> </w:t>
      </w:r>
      <w:r>
        <w:rPr>
          <w:rFonts w:ascii="Cambria Math" w:hAnsi="Cambria Math" w:cs="Cambria Math" w:eastAsia="Cambria Math"/>
          <w:spacing w:val="13"/>
          <w:vertAlign w:val="baseline"/>
        </w:rPr>
        <w:t>i</w:t>
      </w:r>
      <w:r>
        <w:rPr>
          <w:rFonts w:ascii="Cambria Math" w:hAnsi="Cambria Math" w:cs="Cambria Math" w:eastAsia="Cambria Math"/>
          <w:spacing w:val="8"/>
          <w:vertAlign w:val="baseline"/>
        </w:rPr>
        <w:t> </w:t>
      </w:r>
      <w:r>
        <w:rPr>
          <w:rFonts w:ascii="Cambria Math" w:hAnsi="Cambria Math" w:cs="Cambria Math" w:eastAsia="Cambria Math"/>
          <w:vertAlign w:val="baseline"/>
        </w:rPr>
        <w:t>≤ 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2l+1</w:t>
      </w:r>
      <w:r>
        <w:rPr>
          <w:rFonts w:ascii="Cambria Math" w:hAnsi="Cambria Math" w:cs="Cambria Math" w:eastAsia="Cambria Math"/>
          <w:position w:val="1"/>
          <w:vertAlign w:val="baseline"/>
        </w:rPr>
        <w:t>)</w:t>
      </w:r>
      <w:r>
        <w:rPr>
          <w:vertAlign w:val="baseline"/>
        </w:rPr>
        <w:t>)</w:t>
      </w:r>
      <w:r>
        <w:rPr>
          <w:spacing w:val="80"/>
          <w:vertAlign w:val="baseline"/>
        </w:rPr>
        <w:t> </w:t>
      </w:r>
      <w:r>
        <w:rPr>
          <w:vertAlign w:val="baseline"/>
        </w:rPr>
        <w:t>ստույգ</w:t>
      </w:r>
      <w:r>
        <w:rPr>
          <w:spacing w:val="80"/>
          <w:vertAlign w:val="baseline"/>
        </w:rPr>
        <w:t> </w:t>
      </w:r>
      <w:r>
        <w:rPr>
          <w:vertAlign w:val="baseline"/>
        </w:rPr>
        <w:t>է</w:t>
      </w:r>
      <w:r>
        <w:rPr>
          <w:spacing w:val="80"/>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vertAlign w:val="subscript"/>
        </w:rPr>
        <w:t>i</w:t>
      </w:r>
      <w:r>
        <w:rPr>
          <w:rFonts w:ascii="Cambria Math" w:hAnsi="Cambria Math" w:cs="Cambria Math" w:eastAsia="Cambria Math"/>
          <w:position w:val="1"/>
          <w:vertAlign w:val="baseline"/>
        </w:rPr>
        <w:t>| </w:t>
      </w:r>
      <w:r>
        <w:rPr>
          <w:rFonts w:ascii="Cambria Math" w:hAnsi="Cambria Math" w:cs="Cambria Math" w:eastAsia="Cambria Math"/>
          <w:vertAlign w:val="baseline"/>
        </w:rPr>
        <w:t>≤ a</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2l+1</w:t>
      </w:r>
      <w:r>
        <w:rPr>
          <w:rFonts w:ascii="Cambria Math" w:hAnsi="Cambria Math" w:cs="Cambria Math" w:eastAsia="Cambria Math"/>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l </w:t>
      </w:r>
      <w:r>
        <w:rPr>
          <w:vertAlign w:val="baseline"/>
        </w:rPr>
        <w:t>անհավասարությունը: Այսպիսով,</w:t>
      </w:r>
    </w:p>
    <w:p>
      <w:pPr>
        <w:spacing w:line="241" w:lineRule="exact" w:before="0"/>
        <w:ind w:left="695" w:right="1147" w:firstLine="0"/>
        <w:jc w:val="center"/>
        <w:rPr>
          <w:rFonts w:ascii="Cambria Math"/>
          <w:sz w:val="17"/>
        </w:rPr>
      </w:pPr>
      <w:r>
        <w:rPr>
          <w:rFonts w:ascii="Cambria Math"/>
          <w:spacing w:val="-2"/>
          <w:w w:val="115"/>
          <w:position w:val="3"/>
          <w:sz w:val="17"/>
        </w:rPr>
        <w:t>x</w:t>
      </w:r>
      <w:r>
        <w:rPr>
          <w:rFonts w:ascii="Cambria Math"/>
          <w:spacing w:val="-2"/>
          <w:w w:val="115"/>
          <w:position w:val="10"/>
          <w:sz w:val="14"/>
        </w:rPr>
        <w:t>l</w:t>
      </w:r>
      <w:r>
        <w:rPr>
          <w:rFonts w:ascii="Cambria Math"/>
          <w:spacing w:val="-2"/>
          <w:w w:val="115"/>
          <w:position w:val="4"/>
          <w:sz w:val="17"/>
        </w:rPr>
        <w:t>(</w:t>
      </w:r>
      <w:r>
        <w:rPr>
          <w:rFonts w:ascii="Cambria Math"/>
          <w:spacing w:val="-2"/>
          <w:w w:val="115"/>
          <w:position w:val="3"/>
          <w:sz w:val="17"/>
        </w:rPr>
        <w:t>K</w:t>
      </w:r>
      <w:r>
        <w:rPr>
          <w:rFonts w:ascii="Cambria Math"/>
          <w:spacing w:val="-2"/>
          <w:w w:val="115"/>
          <w:sz w:val="14"/>
        </w:rPr>
        <w:t>2l+1</w:t>
      </w:r>
      <w:r>
        <w:rPr>
          <w:rFonts w:ascii="Cambria Math"/>
          <w:spacing w:val="-2"/>
          <w:w w:val="115"/>
          <w:position w:val="4"/>
          <w:sz w:val="17"/>
        </w:rPr>
        <w:t>)</w:t>
      </w:r>
    </w:p>
    <w:p>
      <w:pPr>
        <w:pStyle w:val="BodyText"/>
        <w:tabs>
          <w:tab w:pos="5105" w:val="left" w:leader="none"/>
          <w:tab w:pos="5655" w:val="left" w:leader="none"/>
        </w:tabs>
        <w:spacing w:line="391" w:lineRule="exact"/>
        <w:ind w:left="831"/>
        <w:rPr>
          <w:rFonts w:ascii="Cambria Math" w:hAnsi="Cambria Math"/>
        </w:rPr>
      </w:pPr>
      <w:r>
        <w:rPr/>
        <w:pict>
          <v:shape style="position:absolute;margin-left:154.800003pt;margin-top:13.29125pt;width:7.2pt;height:14.1pt;mso-position-horizontal-relative:page;mso-position-vertical-relative:paragraph;z-index:-21582336" type="#_x0000_t202" id="docshape2311" filled="false" stroked="false">
            <v:textbox inset="0,0,0,0">
              <w:txbxContent>
                <w:p>
                  <w:pPr>
                    <w:pStyle w:val="BodyText"/>
                    <w:rPr>
                      <w:rFonts w:ascii="Cambria Math"/>
                    </w:rPr>
                  </w:pPr>
                  <w:r>
                    <w:rPr>
                      <w:rFonts w:ascii="Cambria Math"/>
                      <w:w w:val="108"/>
                    </w:rPr>
                    <w:t>2</w:t>
                  </w:r>
                </w:p>
              </w:txbxContent>
            </v:textbox>
            <w10:wrap type="none"/>
          </v:shape>
        </w:pict>
      </w:r>
      <w:r>
        <w:rPr>
          <w:rFonts w:ascii="Cambria Math" w:hAnsi="Cambria Math"/>
          <w:spacing w:val="26"/>
          <w:w w:val="110"/>
        </w:rPr>
        <w:t>l∙</w:t>
      </w:r>
      <w:r>
        <w:rPr>
          <w:rFonts w:ascii="Cambria Math" w:hAnsi="Cambria Math"/>
          <w:spacing w:val="-8"/>
          <w:w w:val="110"/>
        </w:rPr>
        <w:t> </w:t>
      </w:r>
      <w:r>
        <w:rPr>
          <w:rFonts w:ascii="Cambria Math" w:hAnsi="Cambria Math"/>
          <w:w w:val="110"/>
          <w:position w:val="1"/>
        </w:rPr>
        <w:t>(</w:t>
      </w:r>
      <w:r>
        <w:rPr>
          <w:rFonts w:ascii="Cambria Math" w:hAnsi="Cambria Math"/>
          <w:w w:val="110"/>
        </w:rPr>
        <w:t>2l</w:t>
      </w:r>
      <w:r>
        <w:rPr>
          <w:rFonts w:ascii="Cambria Math" w:hAnsi="Cambria Math"/>
          <w:spacing w:val="-8"/>
          <w:w w:val="110"/>
        </w:rPr>
        <w:t> </w:t>
      </w:r>
      <w:r>
        <w:rPr>
          <w:rFonts w:ascii="Cambria Math" w:hAnsi="Cambria Math"/>
          <w:w w:val="110"/>
        </w:rPr>
        <w:t>+</w:t>
      </w:r>
      <w:r>
        <w:rPr>
          <w:rFonts w:ascii="Cambria Math" w:hAnsi="Cambria Math"/>
          <w:spacing w:val="-7"/>
          <w:w w:val="110"/>
        </w:rPr>
        <w:t> </w:t>
      </w:r>
      <w:r>
        <w:rPr>
          <w:rFonts w:ascii="Cambria Math" w:hAnsi="Cambria Math"/>
          <w:w w:val="110"/>
        </w:rPr>
        <w:t>1</w:t>
      </w:r>
      <w:r>
        <w:rPr>
          <w:rFonts w:ascii="Cambria Math" w:hAnsi="Cambria Math"/>
          <w:w w:val="110"/>
          <w:position w:val="1"/>
        </w:rPr>
        <w:t>)</w:t>
      </w:r>
      <w:r>
        <w:rPr>
          <w:rFonts w:ascii="Cambria Math" w:hAnsi="Cambria Math"/>
          <w:spacing w:val="5"/>
          <w:w w:val="110"/>
          <w:position w:val="1"/>
        </w:rPr>
        <w:t> </w:t>
      </w:r>
      <w:r>
        <w:rPr>
          <w:rFonts w:ascii="Cambria Math" w:hAnsi="Cambria Math"/>
          <w:w w:val="110"/>
        </w:rPr>
        <w:t>=</w:t>
      </w:r>
      <w:r>
        <w:rPr>
          <w:rFonts w:ascii="Cambria Math" w:hAnsi="Cambria Math"/>
          <w:spacing w:val="5"/>
          <w:w w:val="110"/>
        </w:rPr>
        <w:t> </w:t>
      </w:r>
      <w:r>
        <w:rPr>
          <w:rFonts w:ascii="Cambria Math" w:hAnsi="Cambria Math"/>
          <w:w w:val="110"/>
        </w:rPr>
        <w:t>(</w:t>
      </w:r>
      <w:r>
        <w:rPr>
          <w:rFonts w:ascii="Cambria Math" w:hAnsi="Cambria Math"/>
          <w:w w:val="110"/>
          <w:position w:val="12"/>
        </w:rPr>
        <w:t>2l</w:t>
      </w:r>
      <w:r>
        <w:rPr>
          <w:rFonts w:ascii="Cambria Math" w:hAnsi="Cambria Math"/>
          <w:spacing w:val="-8"/>
          <w:w w:val="110"/>
          <w:position w:val="12"/>
        </w:rPr>
        <w:t> </w:t>
      </w:r>
      <w:r>
        <w:rPr>
          <w:rFonts w:ascii="Cambria Math" w:hAnsi="Cambria Math"/>
          <w:w w:val="110"/>
          <w:position w:val="12"/>
        </w:rPr>
        <w:t>+</w:t>
      </w:r>
      <w:r>
        <w:rPr>
          <w:rFonts w:ascii="Cambria Math" w:hAnsi="Cambria Math"/>
          <w:spacing w:val="-7"/>
          <w:w w:val="110"/>
          <w:position w:val="12"/>
        </w:rPr>
        <w:t> </w:t>
      </w:r>
      <w:r>
        <w:rPr>
          <w:rFonts w:ascii="Cambria Math" w:hAnsi="Cambria Math"/>
          <w:w w:val="110"/>
          <w:position w:val="12"/>
        </w:rPr>
        <w:t>1</w:t>
      </w:r>
      <w:r>
        <w:rPr>
          <w:rFonts w:ascii="Cambria Math" w:hAnsi="Cambria Math"/>
          <w:w w:val="110"/>
        </w:rPr>
        <w:t>)</w:t>
      </w:r>
      <w:r>
        <w:rPr>
          <w:rFonts w:ascii="Cambria Math" w:hAnsi="Cambria Math"/>
          <w:spacing w:val="-7"/>
          <w:w w:val="110"/>
        </w:rPr>
        <w:t> </w:t>
      </w:r>
      <w:r>
        <w:rPr>
          <w:rFonts w:ascii="Cambria Math" w:hAnsi="Cambria Math"/>
          <w:w w:val="110"/>
        </w:rPr>
        <w:t>=</w:t>
      </w:r>
      <w:r>
        <w:rPr>
          <w:rFonts w:ascii="Cambria Math" w:hAnsi="Cambria Math"/>
          <w:spacing w:val="5"/>
          <w:w w:val="110"/>
        </w:rPr>
        <w:t> </w:t>
      </w:r>
      <w:r>
        <w:rPr>
          <w:rFonts w:ascii="Cambria Math" w:hAnsi="Cambria Math"/>
          <w:w w:val="110"/>
          <w:position w:val="1"/>
        </w:rPr>
        <w:t>|</w:t>
      </w:r>
      <w:r>
        <w:rPr>
          <w:rFonts w:ascii="Cambria Math" w:hAnsi="Cambria Math"/>
          <w:w w:val="110"/>
        </w:rPr>
        <w:t>E</w:t>
      </w:r>
      <w:r>
        <w:rPr>
          <w:rFonts w:ascii="Cambria Math" w:hAnsi="Cambria Math"/>
          <w:w w:val="110"/>
          <w:position w:val="1"/>
        </w:rPr>
        <w:t>(</w:t>
      </w:r>
      <w:r>
        <w:rPr>
          <w:rFonts w:ascii="Cambria Math" w:hAnsi="Cambria Math"/>
          <w:w w:val="110"/>
        </w:rPr>
        <w:t>K</w:t>
      </w:r>
      <w:r>
        <w:rPr>
          <w:rFonts w:ascii="Cambria Math" w:hAnsi="Cambria Math"/>
          <w:w w:val="110"/>
          <w:vertAlign w:val="subscript"/>
        </w:rPr>
        <w:t>2l+1</w:t>
      </w:r>
      <w:r>
        <w:rPr>
          <w:rFonts w:ascii="Cambria Math" w:hAnsi="Cambria Math"/>
          <w:w w:val="110"/>
          <w:position w:val="1"/>
          <w:vertAlign w:val="baseline"/>
        </w:rPr>
        <w:t>)|</w:t>
      </w:r>
      <w:r>
        <w:rPr>
          <w:rFonts w:ascii="Cambria Math" w:hAnsi="Cambria Math"/>
          <w:spacing w:val="4"/>
          <w:w w:val="110"/>
          <w:position w:val="1"/>
          <w:vertAlign w:val="baseline"/>
        </w:rPr>
        <w:t> </w:t>
      </w:r>
      <w:r>
        <w:rPr>
          <w:rFonts w:ascii="Cambria Math" w:hAnsi="Cambria Math"/>
          <w:spacing w:val="-10"/>
          <w:w w:val="110"/>
          <w:vertAlign w:val="baseline"/>
        </w:rPr>
        <w:t>=</w:t>
      </w:r>
      <w:r>
        <w:rPr>
          <w:rFonts w:ascii="Cambria Math" w:hAnsi="Cambria Math"/>
          <w:vertAlign w:val="baseline"/>
        </w:rPr>
        <w:tab/>
      </w:r>
      <w:r>
        <w:rPr>
          <w:rFonts w:ascii="Cambria Math" w:hAnsi="Cambria Math"/>
          <w:spacing w:val="-10"/>
          <w:w w:val="220"/>
          <w:vertAlign w:val="baseline"/>
        </w:rPr>
        <w:t>L</w:t>
      </w:r>
      <w:r>
        <w:rPr>
          <w:rFonts w:ascii="Cambria Math" w:hAnsi="Cambria Math"/>
          <w:vertAlign w:val="baseline"/>
        </w:rPr>
        <w:tab/>
      </w:r>
      <w:r>
        <w:rPr>
          <w:rFonts w:ascii="Cambria Math" w:hAnsi="Cambria Math"/>
          <w:w w:val="110"/>
          <w:position w:val="1"/>
          <w:vertAlign w:val="baseline"/>
        </w:rPr>
        <w:t>|</w:t>
      </w:r>
      <w:r>
        <w:rPr>
          <w:rFonts w:ascii="Cambria Math" w:hAnsi="Cambria Math"/>
          <w:w w:val="110"/>
          <w:vertAlign w:val="baseline"/>
        </w:rPr>
        <w:t>E</w:t>
      </w:r>
      <w:r>
        <w:rPr>
          <w:rFonts w:ascii="Cambria Math" w:hAnsi="Cambria Math"/>
          <w:w w:val="110"/>
          <w:vertAlign w:val="subscript"/>
        </w:rPr>
        <w:t>i</w:t>
      </w:r>
      <w:r>
        <w:rPr>
          <w:rFonts w:ascii="Cambria Math" w:hAnsi="Cambria Math"/>
          <w:w w:val="110"/>
          <w:position w:val="1"/>
          <w:vertAlign w:val="baseline"/>
        </w:rPr>
        <w:t>|</w:t>
      </w:r>
      <w:r>
        <w:rPr>
          <w:rFonts w:ascii="Cambria Math" w:hAnsi="Cambria Math"/>
          <w:spacing w:val="24"/>
          <w:w w:val="110"/>
          <w:position w:val="1"/>
          <w:vertAlign w:val="baseline"/>
        </w:rPr>
        <w:t> </w:t>
      </w:r>
      <w:r>
        <w:rPr>
          <w:rFonts w:ascii="Cambria Math" w:hAnsi="Cambria Math"/>
          <w:w w:val="110"/>
          <w:vertAlign w:val="baseline"/>
        </w:rPr>
        <w:t>≤</w:t>
      </w:r>
      <w:r>
        <w:rPr>
          <w:rFonts w:ascii="Cambria Math" w:hAnsi="Cambria Math"/>
          <w:spacing w:val="22"/>
          <w:w w:val="110"/>
          <w:vertAlign w:val="baseline"/>
        </w:rPr>
        <w:t> </w:t>
      </w:r>
      <w:r>
        <w:rPr>
          <w:rFonts w:ascii="Cambria Math" w:hAnsi="Cambria Math"/>
          <w:w w:val="110"/>
          <w:vertAlign w:val="baseline"/>
        </w:rPr>
        <w:t>x</w:t>
      </w:r>
      <w:r>
        <w:rPr>
          <w:rFonts w:ascii="Cambria Math" w:hAnsi="Cambria Math"/>
          <w:w w:val="110"/>
          <w:vertAlign w:val="superscript"/>
        </w:rPr>
        <w:t>r</w:t>
      </w:r>
      <w:r>
        <w:rPr>
          <w:rFonts w:ascii="Cambria Math" w:hAnsi="Cambria Math"/>
          <w:w w:val="110"/>
          <w:position w:val="1"/>
          <w:vertAlign w:val="baseline"/>
        </w:rPr>
        <w:t>(</w:t>
      </w:r>
      <w:r>
        <w:rPr>
          <w:rFonts w:ascii="Cambria Math" w:hAnsi="Cambria Math"/>
          <w:w w:val="110"/>
          <w:vertAlign w:val="baseline"/>
        </w:rPr>
        <w:t>K</w:t>
      </w:r>
      <w:r>
        <w:rPr>
          <w:rFonts w:ascii="Cambria Math" w:hAnsi="Cambria Math"/>
          <w:w w:val="110"/>
          <w:vertAlign w:val="subscript"/>
        </w:rPr>
        <w:t>2l+1</w:t>
      </w:r>
      <w:r>
        <w:rPr>
          <w:rFonts w:ascii="Cambria Math" w:hAnsi="Cambria Math"/>
          <w:w w:val="110"/>
          <w:position w:val="1"/>
          <w:vertAlign w:val="baseline"/>
        </w:rPr>
        <w:t>)</w:t>
      </w:r>
      <w:r>
        <w:rPr>
          <w:rFonts w:ascii="Cambria Math" w:hAnsi="Cambria Math"/>
          <w:spacing w:val="6"/>
          <w:w w:val="110"/>
          <w:position w:val="1"/>
          <w:vertAlign w:val="baseline"/>
        </w:rPr>
        <w:t> </w:t>
      </w:r>
      <w:r>
        <w:rPr>
          <w:rFonts w:ascii="Cambria Math" w:hAnsi="Cambria Math"/>
          <w:w w:val="110"/>
          <w:vertAlign w:val="baseline"/>
        </w:rPr>
        <w:t>∙</w:t>
      </w:r>
      <w:r>
        <w:rPr>
          <w:rFonts w:ascii="Cambria Math" w:hAnsi="Cambria Math"/>
          <w:spacing w:val="-10"/>
          <w:w w:val="110"/>
          <w:vertAlign w:val="baseline"/>
        </w:rPr>
        <w:t> </w:t>
      </w:r>
      <w:r>
        <w:rPr>
          <w:rFonts w:ascii="Cambria Math" w:hAnsi="Cambria Math"/>
          <w:w w:val="110"/>
          <w:vertAlign w:val="baseline"/>
        </w:rPr>
        <w:t>a</w:t>
      </w:r>
      <w:r>
        <w:rPr>
          <w:rFonts w:ascii="Cambria Math" w:hAnsi="Cambria Math"/>
          <w:w w:val="110"/>
          <w:vertAlign w:val="superscript"/>
        </w:rPr>
        <w:t>r</w:t>
      </w:r>
      <w:r>
        <w:rPr>
          <w:rFonts w:ascii="Cambria Math" w:hAnsi="Cambria Math"/>
          <w:w w:val="110"/>
          <w:position w:val="1"/>
          <w:vertAlign w:val="baseline"/>
        </w:rPr>
        <w:t>(</w:t>
      </w:r>
      <w:r>
        <w:rPr>
          <w:rFonts w:ascii="Cambria Math" w:hAnsi="Cambria Math"/>
          <w:w w:val="110"/>
          <w:vertAlign w:val="baseline"/>
        </w:rPr>
        <w:t>K</w:t>
      </w:r>
      <w:r>
        <w:rPr>
          <w:rFonts w:ascii="Cambria Math" w:hAnsi="Cambria Math"/>
          <w:w w:val="110"/>
          <w:vertAlign w:val="subscript"/>
        </w:rPr>
        <w:t>2l+1</w:t>
      </w:r>
      <w:r>
        <w:rPr>
          <w:rFonts w:ascii="Cambria Math" w:hAnsi="Cambria Math"/>
          <w:w w:val="110"/>
          <w:position w:val="1"/>
          <w:vertAlign w:val="baseline"/>
        </w:rPr>
        <w:t>)</w:t>
      </w:r>
      <w:r>
        <w:rPr>
          <w:rFonts w:ascii="Cambria Math" w:hAnsi="Cambria Math"/>
          <w:spacing w:val="23"/>
          <w:w w:val="110"/>
          <w:position w:val="1"/>
          <w:vertAlign w:val="baseline"/>
        </w:rPr>
        <w:t> </w:t>
      </w:r>
      <w:r>
        <w:rPr>
          <w:rFonts w:ascii="Cambria Math" w:hAnsi="Cambria Math"/>
          <w:w w:val="110"/>
          <w:vertAlign w:val="baseline"/>
        </w:rPr>
        <w:t>=</w:t>
      </w:r>
      <w:r>
        <w:rPr>
          <w:rFonts w:ascii="Cambria Math" w:hAnsi="Cambria Math"/>
          <w:spacing w:val="23"/>
          <w:w w:val="110"/>
          <w:vertAlign w:val="baseline"/>
        </w:rPr>
        <w:t> </w:t>
      </w:r>
      <w:r>
        <w:rPr>
          <w:rFonts w:ascii="Cambria Math" w:hAnsi="Cambria Math"/>
          <w:w w:val="110"/>
          <w:vertAlign w:val="baseline"/>
        </w:rPr>
        <w:t>x</w:t>
      </w:r>
      <w:r>
        <w:rPr>
          <w:rFonts w:ascii="Cambria Math" w:hAnsi="Cambria Math"/>
          <w:w w:val="110"/>
          <w:vertAlign w:val="superscript"/>
        </w:rPr>
        <w:t>r</w:t>
      </w:r>
      <w:r>
        <w:rPr>
          <w:rFonts w:ascii="Cambria Math" w:hAnsi="Cambria Math"/>
          <w:w w:val="110"/>
          <w:position w:val="1"/>
          <w:vertAlign w:val="baseline"/>
        </w:rPr>
        <w:t>(</w:t>
      </w:r>
      <w:r>
        <w:rPr>
          <w:rFonts w:ascii="Cambria Math" w:hAnsi="Cambria Math"/>
          <w:w w:val="110"/>
          <w:vertAlign w:val="baseline"/>
        </w:rPr>
        <w:t>K</w:t>
      </w:r>
      <w:r>
        <w:rPr>
          <w:rFonts w:ascii="Cambria Math" w:hAnsi="Cambria Math"/>
          <w:w w:val="110"/>
          <w:vertAlign w:val="subscript"/>
        </w:rPr>
        <w:t>2l+1</w:t>
      </w:r>
      <w:r>
        <w:rPr>
          <w:rFonts w:ascii="Cambria Math" w:hAnsi="Cambria Math"/>
          <w:w w:val="110"/>
          <w:position w:val="1"/>
          <w:vertAlign w:val="baseline"/>
        </w:rPr>
        <w:t>)</w:t>
      </w:r>
      <w:r>
        <w:rPr>
          <w:rFonts w:ascii="Cambria Math" w:hAnsi="Cambria Math"/>
          <w:spacing w:val="5"/>
          <w:w w:val="110"/>
          <w:position w:val="1"/>
          <w:vertAlign w:val="baseline"/>
        </w:rPr>
        <w:t> </w:t>
      </w:r>
      <w:r>
        <w:rPr>
          <w:rFonts w:ascii="Cambria Math" w:hAnsi="Cambria Math"/>
          <w:w w:val="110"/>
          <w:vertAlign w:val="baseline"/>
        </w:rPr>
        <w:t>∙</w:t>
      </w:r>
      <w:r>
        <w:rPr>
          <w:rFonts w:ascii="Cambria Math" w:hAnsi="Cambria Math"/>
          <w:spacing w:val="7"/>
          <w:w w:val="110"/>
          <w:vertAlign w:val="baseline"/>
        </w:rPr>
        <w:t> </w:t>
      </w:r>
      <w:r>
        <w:rPr>
          <w:rFonts w:ascii="Cambria Math" w:hAnsi="Cambria Math"/>
          <w:spacing w:val="-5"/>
          <w:w w:val="110"/>
          <w:vertAlign w:val="baseline"/>
        </w:rPr>
        <w:t>l,</w:t>
      </w:r>
    </w:p>
    <w:p>
      <w:pPr>
        <w:spacing w:after="0" w:line="391" w:lineRule="exact"/>
        <w:rPr>
          <w:rFonts w:ascii="Cambria Math" w:hAnsi="Cambria Math"/>
        </w:rPr>
        <w:sectPr>
          <w:type w:val="continuous"/>
          <w:pgSz w:w="11910" w:h="16840"/>
          <w:pgMar w:header="0" w:footer="914" w:top="2000" w:bottom="280" w:left="460" w:right="460"/>
        </w:sectPr>
      </w:pPr>
    </w:p>
    <w:p>
      <w:pPr>
        <w:pStyle w:val="BodyText"/>
        <w:spacing w:before="10"/>
        <w:rPr>
          <w:rFonts w:ascii="Cambria Math"/>
          <w:sz w:val="33"/>
        </w:rPr>
      </w:pPr>
    </w:p>
    <w:p>
      <w:pPr>
        <w:pStyle w:val="BodyText"/>
        <w:ind w:left="617"/>
        <w:rPr>
          <w:rFonts w:ascii="Cambria Math" w:hAnsi="Cambria Math" w:cs="Cambria Math" w:eastAsia="Cambria Math"/>
          <w:sz w:val="20"/>
          <w:szCs w:val="20"/>
        </w:rPr>
      </w:pPr>
      <w:r>
        <w:rPr>
          <w:w w:val="105"/>
        </w:rPr>
        <w:t>ուստի</w:t>
      </w:r>
      <w:r>
        <w:rPr>
          <w:spacing w:val="3"/>
          <w:w w:val="105"/>
        </w:rPr>
        <w:t> </w:t>
      </w:r>
      <w:r>
        <w:rPr>
          <w:rFonts w:ascii="Cambria Math" w:hAnsi="Cambria Math" w:cs="Cambria Math" w:eastAsia="Cambria Math"/>
          <w:w w:val="105"/>
        </w:rPr>
        <w:t>x</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2l+1</w:t>
      </w:r>
      <w:r>
        <w:rPr>
          <w:rFonts w:ascii="Cambria Math" w:hAnsi="Cambria Math" w:cs="Cambria Math" w:eastAsia="Cambria Math"/>
          <w:w w:val="105"/>
          <w:position w:val="1"/>
          <w:vertAlign w:val="baseline"/>
        </w:rPr>
        <w:t>)</w:t>
      </w:r>
      <w:r>
        <w:rPr>
          <w:rFonts w:ascii="Cambria Math" w:hAnsi="Cambria Math" w:cs="Cambria Math" w:eastAsia="Cambria Math"/>
          <w:spacing w:val="20"/>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9"/>
          <w:w w:val="105"/>
          <w:vertAlign w:val="baseline"/>
        </w:rPr>
        <w:t> </w:t>
      </w:r>
      <w:r>
        <w:rPr>
          <w:rFonts w:ascii="Cambria Math" w:hAnsi="Cambria Math" w:cs="Cambria Math" w:eastAsia="Cambria Math"/>
          <w:w w:val="105"/>
          <w:vertAlign w:val="baseline"/>
        </w:rPr>
        <w:t>2l</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1</w:t>
      </w:r>
      <w:r>
        <w:rPr>
          <w:w w:val="105"/>
          <w:vertAlign w:val="baseline"/>
        </w:rPr>
        <w:t>:</w:t>
      </w:r>
      <w:r>
        <w:rPr>
          <w:spacing w:val="38"/>
          <w:w w:val="105"/>
          <w:vertAlign w:val="baseline"/>
        </w:rPr>
        <w:t>  </w:t>
      </w:r>
      <w:r>
        <w:rPr>
          <w:rFonts w:ascii="Cambria Math" w:hAnsi="Cambria Math" w:cs="Cambria Math" w:eastAsia="Cambria Math"/>
          <w:spacing w:val="-10"/>
          <w:w w:val="105"/>
          <w:sz w:val="20"/>
          <w:szCs w:val="20"/>
          <w:vertAlign w:val="baseline"/>
        </w:rPr>
        <w:t>∎</w:t>
      </w:r>
    </w:p>
    <w:p>
      <w:pPr>
        <w:spacing w:before="91"/>
        <w:ind w:left="617" w:right="0" w:firstLine="0"/>
        <w:jc w:val="left"/>
        <w:rPr>
          <w:rFonts w:ascii="Cambria Math"/>
          <w:sz w:val="17"/>
        </w:rPr>
      </w:pPr>
      <w:r>
        <w:rPr/>
        <w:br w:type="column"/>
      </w:r>
      <w:r>
        <w:rPr>
          <w:rFonts w:ascii="Cambria Math"/>
          <w:spacing w:val="-5"/>
          <w:w w:val="105"/>
          <w:sz w:val="17"/>
        </w:rPr>
        <w:t>i=1</w:t>
      </w:r>
    </w:p>
    <w:p>
      <w:pPr>
        <w:spacing w:after="0"/>
        <w:jc w:val="left"/>
        <w:rPr>
          <w:rFonts w:ascii="Cambria Math"/>
          <w:sz w:val="17"/>
        </w:rPr>
        <w:sectPr>
          <w:type w:val="continuous"/>
          <w:pgSz w:w="11910" w:h="16840"/>
          <w:pgMar w:header="0" w:footer="914" w:top="2000" w:bottom="280" w:left="460" w:right="460"/>
          <w:cols w:num="2" w:equalWidth="0">
            <w:col w:w="3793" w:space="709"/>
            <w:col w:w="6488"/>
          </w:cols>
        </w:sectPr>
      </w:pPr>
    </w:p>
    <w:p>
      <w:pPr>
        <w:pStyle w:val="BodyText"/>
        <w:spacing w:before="5"/>
        <w:rPr>
          <w:rFonts w:ascii="Cambria Math"/>
          <w:sz w:val="10"/>
        </w:rPr>
      </w:pPr>
    </w:p>
    <w:p>
      <w:pPr>
        <w:pStyle w:val="BodyText"/>
        <w:spacing w:line="360" w:lineRule="auto" w:before="36"/>
        <w:ind w:left="617" w:firstLine="567"/>
      </w:pPr>
      <w:r>
        <w:rPr/>
        <w:t>Ստորև</w:t>
      </w:r>
      <w:r>
        <w:rPr>
          <w:spacing w:val="80"/>
        </w:rPr>
        <w:t> </w:t>
      </w:r>
      <w:r>
        <w:rPr/>
        <w:t>ձևակերպենք</w:t>
      </w:r>
      <w:r>
        <w:rPr>
          <w:spacing w:val="80"/>
        </w:rPr>
        <w:t> </w:t>
      </w:r>
      <w:r>
        <w:rPr/>
        <w:t>և</w:t>
      </w:r>
      <w:r>
        <w:rPr>
          <w:spacing w:val="80"/>
        </w:rPr>
        <w:t> </w:t>
      </w:r>
      <w:r>
        <w:rPr/>
        <w:t>ապացուցենք</w:t>
      </w:r>
      <w:r>
        <w:rPr>
          <w:spacing w:val="80"/>
        </w:rPr>
        <w:t> </w:t>
      </w:r>
      <w:r>
        <w:rPr/>
        <w:t>Վիզինգի</w:t>
      </w:r>
      <w:r>
        <w:rPr>
          <w:spacing w:val="80"/>
        </w:rPr>
        <w:t> </w:t>
      </w:r>
      <w:r>
        <w:rPr/>
        <w:t>թեորեմը</w:t>
      </w:r>
      <w:r>
        <w:rPr>
          <w:spacing w:val="80"/>
        </w:rPr>
        <w:t> </w:t>
      </w:r>
      <w:r>
        <w:rPr/>
        <w:t>գրաֆների</w:t>
      </w:r>
      <w:r>
        <w:rPr>
          <w:spacing w:val="80"/>
        </w:rPr>
        <w:t> </w:t>
      </w:r>
      <w:r>
        <w:rPr/>
        <w:t>քրոմատիկ ինդեքսի մասին:</w:t>
      </w:r>
    </w:p>
    <w:p>
      <w:pPr>
        <w:spacing w:before="0"/>
        <w:ind w:left="1185" w:right="0" w:firstLine="0"/>
        <w:jc w:val="left"/>
        <w:rPr>
          <w:sz w:val="24"/>
          <w:szCs w:val="24"/>
        </w:rPr>
      </w:pPr>
      <w:r>
        <w:rPr>
          <w:b/>
          <w:bCs/>
          <w:sz w:val="24"/>
          <w:szCs w:val="24"/>
        </w:rPr>
        <w:t>Թեորեմ</w:t>
      </w:r>
      <w:r>
        <w:rPr>
          <w:b/>
          <w:bCs/>
          <w:spacing w:val="-3"/>
          <w:sz w:val="24"/>
          <w:szCs w:val="24"/>
        </w:rPr>
        <w:t> </w:t>
      </w:r>
      <w:r>
        <w:rPr>
          <w:b/>
          <w:bCs/>
          <w:sz w:val="24"/>
          <w:szCs w:val="24"/>
        </w:rPr>
        <w:t>8.2.3</w:t>
      </w:r>
      <w:r>
        <w:rPr>
          <w:b/>
          <w:bCs/>
          <w:spacing w:val="-2"/>
          <w:sz w:val="24"/>
          <w:szCs w:val="24"/>
        </w:rPr>
        <w:t> </w:t>
      </w:r>
      <w:r>
        <w:rPr>
          <w:b/>
          <w:bCs/>
          <w:sz w:val="24"/>
          <w:szCs w:val="24"/>
        </w:rPr>
        <w:t>(Վ.</w:t>
      </w:r>
      <w:r>
        <w:rPr>
          <w:b/>
          <w:bCs/>
          <w:spacing w:val="-4"/>
          <w:sz w:val="24"/>
          <w:szCs w:val="24"/>
        </w:rPr>
        <w:t> </w:t>
      </w:r>
      <w:r>
        <w:rPr>
          <w:b/>
          <w:bCs/>
          <w:sz w:val="24"/>
          <w:szCs w:val="24"/>
        </w:rPr>
        <w:t>Վիզինգ):</w:t>
      </w:r>
      <w:r>
        <w:rPr>
          <w:b/>
          <w:bCs/>
          <w:spacing w:val="-1"/>
          <w:sz w:val="24"/>
          <w:szCs w:val="24"/>
        </w:rPr>
        <w:t> </w:t>
      </w:r>
      <w:r>
        <w:rPr>
          <w:sz w:val="24"/>
          <w:szCs w:val="24"/>
        </w:rPr>
        <w:t>Կամայական</w:t>
      </w:r>
      <w:r>
        <w:rPr>
          <w:spacing w:val="-4"/>
          <w:sz w:val="24"/>
          <w:szCs w:val="24"/>
        </w:rPr>
        <w:t> </w:t>
      </w:r>
      <w:r>
        <w:rPr>
          <w:rFonts w:ascii="Cambria Math" w:hAnsi="Cambria Math" w:cs="Cambria Math" w:eastAsia="Cambria Math"/>
          <w:sz w:val="24"/>
          <w:szCs w:val="24"/>
        </w:rPr>
        <w:t>G</w:t>
      </w:r>
      <w:r>
        <w:rPr>
          <w:rFonts w:ascii="Cambria Math" w:hAnsi="Cambria Math" w:cs="Cambria Math" w:eastAsia="Cambria Math"/>
          <w:spacing w:val="4"/>
          <w:sz w:val="24"/>
          <w:szCs w:val="24"/>
        </w:rPr>
        <w:t> </w:t>
      </w:r>
      <w:r>
        <w:rPr>
          <w:sz w:val="24"/>
          <w:szCs w:val="24"/>
        </w:rPr>
        <w:t>գրաֆի</w:t>
      </w:r>
      <w:r>
        <w:rPr>
          <w:spacing w:val="-4"/>
          <w:sz w:val="24"/>
          <w:szCs w:val="24"/>
        </w:rPr>
        <w:t> </w:t>
      </w:r>
      <w:r>
        <w:rPr>
          <w:sz w:val="24"/>
          <w:szCs w:val="24"/>
        </w:rPr>
        <w:t>համար</w:t>
      </w:r>
      <w:r>
        <w:rPr>
          <w:spacing w:val="-3"/>
          <w:sz w:val="24"/>
          <w:szCs w:val="24"/>
        </w:rPr>
        <w:t> </w:t>
      </w:r>
      <w:r>
        <w:rPr>
          <w:sz w:val="24"/>
          <w:szCs w:val="24"/>
        </w:rPr>
        <w:t>տեղի</w:t>
      </w:r>
      <w:r>
        <w:rPr>
          <w:spacing w:val="-4"/>
          <w:sz w:val="24"/>
          <w:szCs w:val="24"/>
        </w:rPr>
        <w:t> ունի</w:t>
      </w:r>
    </w:p>
    <w:p>
      <w:pPr>
        <w:pStyle w:val="BodyText"/>
        <w:spacing w:before="146"/>
        <w:ind w:left="57"/>
        <w:jc w:val="center"/>
        <w:rPr>
          <w:rFonts w:ascii="Cambria Math" w:hAnsi="Cambria Math"/>
        </w:rPr>
      </w:pPr>
      <w:r>
        <w:rPr>
          <w:rFonts w:ascii="Cambria Math" w:hAnsi="Cambria Math"/>
          <w:w w:val="105"/>
        </w:rPr>
        <w:t>L</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spacing w:val="17"/>
          <w:w w:val="105"/>
          <w:position w:val="1"/>
        </w:rPr>
        <w:t> </w:t>
      </w:r>
      <w:r>
        <w:rPr>
          <w:rFonts w:ascii="Cambria Math" w:hAnsi="Cambria Math"/>
          <w:w w:val="105"/>
        </w:rPr>
        <w:t>≤</w:t>
      </w:r>
      <w:r>
        <w:rPr>
          <w:rFonts w:ascii="Cambria Math" w:hAnsi="Cambria Math"/>
          <w:spacing w:val="18"/>
          <w:w w:val="105"/>
        </w:rPr>
        <w:t> </w:t>
      </w:r>
      <w:r>
        <w:rPr>
          <w:rFonts w:ascii="Cambria Math" w:hAnsi="Cambria Math"/>
          <w:w w:val="105"/>
        </w:rPr>
        <w:t>x</w:t>
      </w:r>
      <w:r>
        <w:rPr>
          <w:rFonts w:ascii="Cambria Math" w:hAnsi="Cambria Math"/>
          <w:w w:val="105"/>
          <w:vertAlign w:val="superscript"/>
        </w:rPr>
        <w:t>r</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spacing w:val="17"/>
          <w:w w:val="105"/>
          <w:position w:val="1"/>
          <w:vertAlign w:val="baseline"/>
        </w:rPr>
        <w:t> </w:t>
      </w:r>
      <w:r>
        <w:rPr>
          <w:rFonts w:ascii="Cambria Math" w:hAnsi="Cambria Math"/>
          <w:w w:val="105"/>
          <w:vertAlign w:val="baseline"/>
        </w:rPr>
        <w:t>≤</w:t>
      </w:r>
      <w:r>
        <w:rPr>
          <w:rFonts w:ascii="Cambria Math" w:hAnsi="Cambria Math"/>
          <w:spacing w:val="17"/>
          <w:w w:val="105"/>
          <w:vertAlign w:val="baseline"/>
        </w:rPr>
        <w:t> </w:t>
      </w:r>
      <w:r>
        <w:rPr>
          <w:rFonts w:ascii="Cambria Math" w:hAnsi="Cambria Math"/>
          <w:w w:val="105"/>
          <w:vertAlign w:val="baseline"/>
        </w:rPr>
        <w:t>L</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spacing w:val="3"/>
          <w:w w:val="105"/>
          <w:position w:val="1"/>
          <w:vertAlign w:val="baseline"/>
        </w:rPr>
        <w:t> </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spacing w:val="-10"/>
          <w:w w:val="105"/>
          <w:vertAlign w:val="baseline"/>
        </w:rPr>
        <w:t>1 </w:t>
      </w:r>
    </w:p>
    <w:p>
      <w:pPr>
        <w:pStyle w:val="BodyText"/>
        <w:spacing w:before="2"/>
        <w:rPr>
          <w:rFonts w:ascii="Cambria Math"/>
          <w:sz w:val="9"/>
        </w:rPr>
      </w:pPr>
    </w:p>
    <w:p>
      <w:pPr>
        <w:pStyle w:val="BodyText"/>
        <w:spacing w:before="35"/>
        <w:ind w:left="617"/>
      </w:pPr>
      <w:r>
        <w:rPr>
          <w:spacing w:val="-2"/>
        </w:rPr>
        <w:t>անհավասարությունը:</w:t>
      </w:r>
    </w:p>
    <w:p>
      <w:pPr>
        <w:pStyle w:val="BodyText"/>
        <w:spacing w:before="158"/>
        <w:ind w:left="1185"/>
        <w:jc w:val="both"/>
        <w:rPr>
          <w:rFonts w:ascii="Cambria Math" w:hAnsi="Cambria Math" w:cs="Cambria Math" w:eastAsia="Cambria Math"/>
        </w:rPr>
      </w:pPr>
      <w:r>
        <w:rPr>
          <w:b/>
          <w:bCs/>
        </w:rPr>
        <w:t>Ապացույց:</w:t>
      </w:r>
      <w:r>
        <w:rPr>
          <w:b/>
          <w:bCs/>
          <w:spacing w:val="27"/>
        </w:rPr>
        <w:t> </w:t>
      </w:r>
      <w:r>
        <w:rPr/>
        <w:t>Ինչպես</w:t>
      </w:r>
      <w:r>
        <w:rPr>
          <w:spacing w:val="28"/>
        </w:rPr>
        <w:t> </w:t>
      </w:r>
      <w:r>
        <w:rPr/>
        <w:t>նշել</w:t>
      </w:r>
      <w:r>
        <w:rPr>
          <w:spacing w:val="27"/>
        </w:rPr>
        <w:t> </w:t>
      </w:r>
      <w:r>
        <w:rPr/>
        <w:t>ենք,</w:t>
      </w:r>
      <w:r>
        <w:rPr>
          <w:spacing w:val="28"/>
        </w:rPr>
        <w:t> </w:t>
      </w:r>
      <w:r>
        <w:rPr/>
        <w:t>ցանկացած</w:t>
      </w:r>
      <w:r>
        <w:rPr>
          <w:spacing w:val="28"/>
        </w:rPr>
        <w:t> </w:t>
      </w:r>
      <w:r>
        <w:rPr>
          <w:rFonts w:ascii="Cambria Math" w:hAnsi="Cambria Math" w:cs="Cambria Math" w:eastAsia="Cambria Math"/>
        </w:rPr>
        <w:t>G</w:t>
      </w:r>
      <w:r>
        <w:rPr>
          <w:rFonts w:ascii="Cambria Math" w:hAnsi="Cambria Math" w:cs="Cambria Math" w:eastAsia="Cambria Math"/>
          <w:spacing w:val="33"/>
        </w:rPr>
        <w:t> </w:t>
      </w:r>
      <w:r>
        <w:rPr/>
        <w:t>գրաֆի</w:t>
      </w:r>
      <w:r>
        <w:rPr>
          <w:spacing w:val="28"/>
        </w:rPr>
        <w:t> </w:t>
      </w:r>
      <w:r>
        <w:rPr/>
        <w:t>համար</w:t>
      </w:r>
      <w:r>
        <w:rPr>
          <w:spacing w:val="28"/>
        </w:rPr>
        <w:t> </w:t>
      </w:r>
      <w:r>
        <w:rPr/>
        <w:t>տեղի</w:t>
      </w:r>
      <w:r>
        <w:rPr>
          <w:spacing w:val="27"/>
        </w:rPr>
        <w:t> </w:t>
      </w:r>
      <w:r>
        <w:rPr/>
        <w:t>ունի</w:t>
      </w:r>
      <w:r>
        <w:rPr>
          <w:spacing w:val="28"/>
        </w:rPr>
        <w:t> </w:t>
      </w:r>
      <w:r>
        <w:rPr>
          <w:rFonts w:ascii="Cambria Math" w:hAnsi="Cambria Math" w:cs="Cambria Math" w:eastAsia="Cambria Math"/>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17"/>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6"/>
          <w:vertAlign w:val="baseline"/>
        </w:rPr>
        <w:t> </w:t>
      </w:r>
      <w:r>
        <w:rPr>
          <w:rFonts w:ascii="Cambria Math" w:hAnsi="Cambria Math" w:cs="Cambria Math" w:eastAsia="Cambria Math"/>
          <w:spacing w:val="-4"/>
          <w:vertAlign w:val="baseline"/>
        </w:rPr>
        <w:t>L</w:t>
      </w:r>
      <w:r>
        <w:rPr>
          <w:rFonts w:ascii="Cambria Math" w:hAnsi="Cambria Math" w:cs="Cambria Math" w:eastAsia="Cambria Math"/>
          <w:spacing w:val="-4"/>
          <w:position w:val="1"/>
          <w:vertAlign w:val="baseline"/>
        </w:rPr>
        <w:t>(</w:t>
      </w:r>
      <w:r>
        <w:rPr>
          <w:rFonts w:ascii="Cambria Math" w:hAnsi="Cambria Math" w:cs="Cambria Math" w:eastAsia="Cambria Math"/>
          <w:spacing w:val="-4"/>
          <w:vertAlign w:val="baseline"/>
        </w:rPr>
        <w:t>G</w:t>
      </w:r>
      <w:r>
        <w:rPr>
          <w:rFonts w:ascii="Cambria Math" w:hAnsi="Cambria Math" w:cs="Cambria Math" w:eastAsia="Cambria Math"/>
          <w:spacing w:val="-4"/>
          <w:position w:val="1"/>
          <w:vertAlign w:val="baseline"/>
        </w:rPr>
        <w:t>)</w:t>
      </w:r>
    </w:p>
    <w:p>
      <w:pPr>
        <w:pStyle w:val="BodyText"/>
        <w:spacing w:before="158"/>
        <w:ind w:left="617"/>
      </w:pPr>
      <w:r>
        <w:rPr>
          <w:spacing w:val="-2"/>
        </w:rPr>
        <w:t>անհավասարությունը:</w:t>
      </w:r>
    </w:p>
    <w:p>
      <w:pPr>
        <w:pStyle w:val="BodyText"/>
        <w:spacing w:before="158"/>
        <w:ind w:left="1185"/>
        <w:jc w:val="both"/>
      </w:pPr>
      <w:r>
        <w:rPr/>
        <w:t>Ցույց</w:t>
      </w:r>
      <w:r>
        <w:rPr>
          <w:spacing w:val="3"/>
        </w:rPr>
        <w:t> </w:t>
      </w:r>
      <w:r>
        <w:rPr/>
        <w:t>տանք,</w:t>
      </w:r>
      <w:r>
        <w:rPr>
          <w:spacing w:val="5"/>
        </w:rPr>
        <w:t> </w:t>
      </w:r>
      <w:r>
        <w:rPr/>
        <w:t>որ</w:t>
      </w:r>
      <w:r>
        <w:rPr>
          <w:spacing w:val="5"/>
        </w:rPr>
        <w:t> </w:t>
      </w:r>
      <w:r>
        <w:rPr>
          <w:rFonts w:ascii="Cambria Math" w:hAnsi="Cambria Math" w:cs="Cambria Math" w:eastAsia="Cambria Math"/>
        </w:rPr>
        <w:t>G</w:t>
      </w:r>
      <w:r>
        <w:rPr>
          <w:rFonts w:ascii="Cambria Math" w:hAnsi="Cambria Math" w:cs="Cambria Math" w:eastAsia="Cambria Math"/>
          <w:spacing w:val="10"/>
        </w:rPr>
        <w:t> </w:t>
      </w:r>
      <w:r>
        <w:rPr/>
        <w:t>գրաֆը</w:t>
      </w:r>
      <w:r>
        <w:rPr>
          <w:spacing w:val="4"/>
        </w:rPr>
        <w:t> </w:t>
      </w:r>
      <w:r>
        <w:rPr/>
        <w:t>ունի</w:t>
      </w:r>
      <w:r>
        <w:rPr>
          <w:spacing w:val="4"/>
        </w:rPr>
        <w:t> </w:t>
      </w:r>
      <w:r>
        <w:rPr/>
        <w:t>ճիշտ</w:t>
      </w:r>
      <w:r>
        <w:rPr>
          <w:spacing w:val="4"/>
        </w:rPr>
        <w:t> </w:t>
      </w:r>
      <w:r>
        <w:rPr/>
        <w:t>կողային</w:t>
      </w:r>
      <w:r>
        <w:rPr>
          <w:spacing w:val="5"/>
        </w:rPr>
        <w:t> </w:t>
      </w:r>
      <w:r>
        <w:rPr>
          <w:rFonts w:ascii="Cambria Math" w:hAnsi="Cambria Math" w:cs="Cambria Math" w:eastAsia="Cambria Math"/>
          <w:position w:val="1"/>
        </w:rPr>
        <w:t>(</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5"/>
          <w:position w:val="1"/>
        </w:rPr>
        <w:t> </w:t>
      </w:r>
      <w:r>
        <w:rPr>
          <w:rFonts w:ascii="Cambria Math" w:hAnsi="Cambria Math" w:cs="Cambria Math" w:eastAsia="Cambria Math"/>
        </w:rPr>
        <w:t>+</w:t>
      </w:r>
      <w:r>
        <w:rPr>
          <w:rFonts w:ascii="Cambria Math" w:hAnsi="Cambria Math" w:cs="Cambria Math" w:eastAsia="Cambria Math"/>
          <w:spacing w:val="4"/>
        </w:rPr>
        <w:t> </w:t>
      </w:r>
      <w:r>
        <w:rPr>
          <w:rFonts w:ascii="Cambria Math" w:hAnsi="Cambria Math" w:cs="Cambria Math" w:eastAsia="Cambria Math"/>
        </w:rPr>
        <w:t>1</w:t>
      </w:r>
      <w:r>
        <w:rPr>
          <w:rFonts w:ascii="Cambria Math" w:hAnsi="Cambria Math" w:cs="Cambria Math" w:eastAsia="Cambria Math"/>
          <w:position w:val="1"/>
        </w:rPr>
        <w:t>)</w:t>
      </w:r>
      <w:r>
        <w:rPr>
          <w:b/>
          <w:bCs/>
        </w:rPr>
        <w:t>-</w:t>
      </w:r>
      <w:r>
        <w:rPr>
          <w:spacing w:val="-2"/>
        </w:rPr>
        <w:t>ներկում:</w:t>
      </w:r>
    </w:p>
    <w:p>
      <w:pPr>
        <w:pStyle w:val="BodyText"/>
        <w:spacing w:line="360" w:lineRule="auto" w:before="159"/>
        <w:ind w:left="617" w:right="611" w:firstLine="567"/>
        <w:jc w:val="both"/>
      </w:pPr>
      <w:r>
        <w:rPr/>
        <w:t>Ենթադրենք հակառակը. գոյություն ունեն </w:t>
      </w:r>
      <w:r>
        <w:rPr>
          <w:rFonts w:ascii="Cambria Math" w:hAnsi="Cambria Math" w:cs="Cambria Math" w:eastAsia="Cambria Math"/>
        </w:rPr>
        <w:t>H </w:t>
      </w:r>
      <w:r>
        <w:rPr/>
        <w:t>գրաֆներ, որոնք չունեն ճիշտ կողային </w:t>
      </w:r>
      <w:r>
        <w:rPr>
          <w:rFonts w:ascii="Cambria Math" w:hAnsi="Cambria Math" w:cs="Cambria Math" w:eastAsia="Cambria Math"/>
          <w:position w:val="1"/>
        </w:rPr>
        <w:t>(</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 </w:t>
      </w:r>
      <w:r>
        <w:rPr>
          <w:rFonts w:ascii="Cambria Math" w:hAnsi="Cambria Math" w:cs="Cambria Math" w:eastAsia="Cambria Math"/>
        </w:rPr>
        <w:t>+ 1</w:t>
      </w:r>
      <w:r>
        <w:rPr>
          <w:rFonts w:ascii="Cambria Math" w:hAnsi="Cambria Math" w:cs="Cambria Math" w:eastAsia="Cambria Math"/>
          <w:position w:val="1"/>
        </w:rPr>
        <w:t>)</w:t>
      </w:r>
      <w:r>
        <w:rPr>
          <w:b/>
          <w:bCs/>
        </w:rPr>
        <w:t>-</w:t>
      </w:r>
      <w:r>
        <w:rPr/>
        <w:t>ներկում: Ընտրենք այդ գրաֆներից նվազագույն քանակությամբ</w:t>
      </w:r>
      <w:r>
        <w:rPr>
          <w:spacing w:val="40"/>
        </w:rPr>
        <w:t> </w:t>
      </w:r>
      <w:r>
        <w:rPr/>
        <w:t>կողեր ունեցող </w:t>
      </w:r>
      <w:r>
        <w:rPr>
          <w:rFonts w:ascii="Cambria Math" w:hAnsi="Cambria Math" w:cs="Cambria Math" w:eastAsia="Cambria Math"/>
        </w:rPr>
        <w:t>G = (V, E) </w:t>
      </w:r>
      <w:r>
        <w:rPr/>
        <w:t>գրաֆը:</w:t>
      </w:r>
    </w:p>
    <w:p>
      <w:pPr>
        <w:pStyle w:val="BodyText"/>
        <w:spacing w:line="316" w:lineRule="exact"/>
        <w:ind w:left="1185"/>
        <w:jc w:val="both"/>
      </w:pPr>
      <w:r>
        <w:rPr>
          <w:w w:val="105"/>
        </w:rPr>
        <w:t>Վերցնենք</w:t>
      </w:r>
      <w:r>
        <w:rPr>
          <w:spacing w:val="60"/>
          <w:w w:val="105"/>
        </w:rPr>
        <w:t> </w:t>
      </w:r>
      <w:r>
        <w:rPr>
          <w:rFonts w:ascii="Cambria Math" w:hAnsi="Cambria Math" w:cs="Cambria Math" w:eastAsia="Cambria Math"/>
          <w:w w:val="105"/>
        </w:rPr>
        <w:t>G</w:t>
      </w:r>
      <w:r>
        <w:rPr>
          <w:rFonts w:ascii="Cambria Math" w:hAnsi="Cambria Math" w:cs="Cambria Math" w:eastAsia="Cambria Math"/>
          <w:spacing w:val="68"/>
          <w:w w:val="105"/>
        </w:rPr>
        <w:t> </w:t>
      </w:r>
      <w:r>
        <w:rPr>
          <w:w w:val="105"/>
        </w:rPr>
        <w:t>գրաֆի</w:t>
      </w:r>
      <w:r>
        <w:rPr>
          <w:spacing w:val="62"/>
          <w:w w:val="105"/>
        </w:rPr>
        <w:t> </w:t>
      </w:r>
      <w:r>
        <w:rPr>
          <w:w w:val="105"/>
        </w:rPr>
        <w:t>որևէ</w:t>
      </w:r>
      <w:r>
        <w:rPr>
          <w:spacing w:val="63"/>
          <w:w w:val="105"/>
        </w:rPr>
        <w:t> </w:t>
      </w:r>
      <w:r>
        <w:rPr>
          <w:rFonts w:ascii="Cambria Math" w:hAnsi="Cambria Math" w:cs="Cambria Math" w:eastAsia="Cambria Math"/>
          <w:w w:val="105"/>
        </w:rPr>
        <w:t>a࢈</w:t>
      </w:r>
      <w:r>
        <w:rPr>
          <w:rFonts w:ascii="Cambria Math" w:hAnsi="Cambria Math" w:cs="Cambria Math" w:eastAsia="Cambria Math"/>
          <w:spacing w:val="69"/>
          <w:w w:val="105"/>
        </w:rPr>
        <w:t> </w:t>
      </w:r>
      <w:r>
        <w:rPr>
          <w:w w:val="105"/>
        </w:rPr>
        <w:t>կող</w:t>
      </w:r>
      <w:r>
        <w:rPr>
          <w:spacing w:val="62"/>
          <w:w w:val="105"/>
        </w:rPr>
        <w:t> </w:t>
      </w:r>
      <w:r>
        <w:rPr>
          <w:w w:val="105"/>
        </w:rPr>
        <w:t>և</w:t>
      </w:r>
      <w:r>
        <w:rPr>
          <w:spacing w:val="61"/>
          <w:w w:val="105"/>
        </w:rPr>
        <w:t> </w:t>
      </w:r>
      <w:r>
        <w:rPr>
          <w:w w:val="105"/>
        </w:rPr>
        <w:t>դիտարկենք</w:t>
      </w:r>
      <w:r>
        <w:rPr>
          <w:spacing w:val="60"/>
          <w:w w:val="105"/>
        </w:rPr>
        <w:t> </w:t>
      </w:r>
      <w:r>
        <w:rPr>
          <w:rFonts w:ascii="Cambria Math" w:hAnsi="Cambria Math" w:cs="Cambria Math" w:eastAsia="Cambria Math"/>
          <w:w w:val="105"/>
        </w:rPr>
        <w:t>G</w:t>
      </w:r>
      <w:r>
        <w:rPr>
          <w:rFonts w:ascii="Cambria Math" w:hAnsi="Cambria Math" w:cs="Cambria Math" w:eastAsia="Cambria Math"/>
          <w:w w:val="105"/>
          <w:vertAlign w:val="superscript"/>
        </w:rPr>
        <w:t>r</w:t>
      </w:r>
      <w:r>
        <w:rPr>
          <w:rFonts w:ascii="Cambria Math" w:hAnsi="Cambria Math" w:cs="Cambria Math" w:eastAsia="Cambria Math"/>
          <w:spacing w:val="14"/>
          <w:w w:val="105"/>
          <w:vertAlign w:val="baseline"/>
        </w:rPr>
        <w:t> </w:t>
      </w:r>
      <w:r>
        <w:rPr>
          <w:rFonts w:ascii="Cambria Math" w:hAnsi="Cambria Math" w:cs="Cambria Math" w:eastAsia="Cambria Math"/>
          <w:spacing w:val="12"/>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spacing w:val="69"/>
          <w:w w:val="105"/>
          <w:vertAlign w:val="baseline"/>
        </w:rPr>
        <w:t> </w:t>
      </w:r>
      <w:r>
        <w:rPr>
          <w:w w:val="105"/>
          <w:vertAlign w:val="baseline"/>
        </w:rPr>
        <w:t>գրաֆը:</w:t>
      </w:r>
      <w:r>
        <w:rPr>
          <w:spacing w:val="62"/>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69"/>
          <w:w w:val="105"/>
          <w:vertAlign w:val="baseline"/>
        </w:rPr>
        <w:t> </w:t>
      </w:r>
      <w:r>
        <w:rPr>
          <w:spacing w:val="-2"/>
          <w:w w:val="105"/>
          <w:vertAlign w:val="baseline"/>
        </w:rPr>
        <w:t>գրաֆի</w:t>
      </w:r>
    </w:p>
    <w:p>
      <w:pPr>
        <w:spacing w:after="0" w:line="316" w:lineRule="exact"/>
        <w:jc w:val="both"/>
        <w:sectPr>
          <w:type w:val="continuous"/>
          <w:pgSz w:w="11910" w:h="16840"/>
          <w:pgMar w:header="0" w:footer="914" w:top="2000" w:bottom="280" w:left="460" w:right="460"/>
        </w:sectPr>
      </w:pPr>
    </w:p>
    <w:p>
      <w:pPr>
        <w:pStyle w:val="BodyText"/>
        <w:spacing w:line="355" w:lineRule="auto" w:before="97"/>
        <w:ind w:left="617" w:right="611"/>
        <w:jc w:val="both"/>
      </w:pPr>
      <w:r>
        <w:rPr/>
        <w:t>ընտրությունից հետևում է, որ </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գրաֆը ունի ճիշտ կողային </w:t>
      </w:r>
      <w:r>
        <w:rPr>
          <w:rFonts w:ascii="Cambria Math" w:hAnsi="Cambria Math" w:cs="Cambria Math" w:eastAsia="Cambria Math"/>
          <w:position w:val="1"/>
          <w:vertAlign w:val="baseline"/>
        </w:rPr>
        <w:t>(</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rFonts w:ascii="Cambria Math" w:hAnsi="Cambria Math" w:cs="Cambria Math" w:eastAsia="Cambria Math"/>
          <w:position w:val="1"/>
          <w:vertAlign w:val="baseline"/>
        </w:rPr>
        <w:t>)</w:t>
      </w:r>
      <w:r>
        <w:rPr>
          <w:b/>
          <w:bCs/>
          <w:vertAlign w:val="baseline"/>
        </w:rPr>
        <w:t>-</w:t>
      </w:r>
      <w:r>
        <w:rPr>
          <w:vertAlign w:val="baseline"/>
        </w:rPr>
        <w:t>ներկում, քանի որ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Դիցուք այդ ճիշտ կողային </w:t>
      </w:r>
      <w:r>
        <w:rPr>
          <w:rFonts w:ascii="Cambria Math" w:hAnsi="Cambria Math" w:cs="Cambria Math" w:eastAsia="Cambria Math"/>
          <w:position w:val="1"/>
          <w:vertAlign w:val="baseline"/>
        </w:rPr>
        <w:t>(</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rFonts w:ascii="Cambria Math" w:hAnsi="Cambria Math" w:cs="Cambria Math" w:eastAsia="Cambria Math"/>
          <w:position w:val="1"/>
          <w:vertAlign w:val="baseline"/>
        </w:rPr>
        <w:t>)</w:t>
      </w:r>
      <w:r>
        <w:rPr>
          <w:b/>
          <w:bCs/>
          <w:vertAlign w:val="baseline"/>
        </w:rPr>
        <w:t>-</w:t>
      </w:r>
      <w:r>
        <w:rPr>
          <w:vertAlign w:val="baseline"/>
        </w:rPr>
        <w:t>ներկումն </w:t>
      </w:r>
      <w:r>
        <w:rPr>
          <w:rFonts w:ascii="Cambria Math" w:hAnsi="Cambria Math" w:cs="Cambria Math" w:eastAsia="Cambria Math"/>
          <w:vertAlign w:val="baseline"/>
        </w:rPr>
        <w:t>a</w:t>
      </w:r>
      <w:r>
        <w:rPr>
          <w:vertAlign w:val="baseline"/>
        </w:rPr>
        <w:t>-ն է: Քանի որ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գրաֆի յուրաքանչյուր</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spacing w:val="40"/>
          <w:vertAlign w:val="baseline"/>
        </w:rPr>
        <w:t> </w:t>
      </w:r>
      <w:r>
        <w:rPr>
          <w:vertAlign w:val="baseline"/>
        </w:rPr>
        <w:t>գագաթի</w:t>
      </w:r>
      <w:r>
        <w:rPr>
          <w:spacing w:val="40"/>
          <w:vertAlign w:val="baseline"/>
        </w:rPr>
        <w:t> </w:t>
      </w:r>
      <w:r>
        <w:rPr>
          <w:vertAlign w:val="baseline"/>
        </w:rPr>
        <w:t>համար</w:t>
      </w:r>
      <w:r>
        <w:rPr>
          <w:spacing w:val="40"/>
          <w:vertAlign w:val="baseline"/>
        </w:rPr>
        <w:t> </w:t>
      </w:r>
      <w:r>
        <w:rPr>
          <w:rFonts w:ascii="Cambria Math" w:hAnsi="Cambria Math" w:cs="Cambria Math" w:eastAsia="Cambria Math"/>
          <w:vertAlign w:val="baseline"/>
        </w:rPr>
        <w:t>d</w:t>
      </w:r>
      <w:r>
        <w:rPr>
          <w:rFonts w:ascii="Cambria Math" w:hAnsi="Cambria Math" w:cs="Cambria Math" w:eastAsia="Cambria Math"/>
          <w:position w:val="-5"/>
          <w:sz w:val="17"/>
          <w:szCs w:val="17"/>
          <w:vertAlign w:val="baseline"/>
        </w:rPr>
        <w:t>G</w:t>
      </w:r>
      <w:r>
        <w:rPr>
          <w:rFonts w:ascii="Cambria Math" w:hAnsi="Cambria Math" w:cs="Cambria Math" w:eastAsia="Cambria Math"/>
          <w:sz w:val="14"/>
          <w:szCs w:val="14"/>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ուստի</w:t>
      </w:r>
      <w:r>
        <w:rPr>
          <w:w w:val="110"/>
          <w:vertAlign w:val="baseline"/>
        </w:rPr>
        <w:t> </w:t>
      </w:r>
      <w:r>
        <w:rPr>
          <w:rFonts w:ascii="Cambria Math" w:hAnsi="Cambria Math" w:cs="Cambria Math" w:eastAsia="Cambria Math"/>
          <w:w w:val="110"/>
          <w:vertAlign w:val="baseline"/>
        </w:rPr>
        <w:t>a</w:t>
      </w:r>
      <w:r>
        <w:rPr>
          <w:rFonts w:ascii="Cambria Math" w:hAnsi="Cambria Math" w:cs="Cambria Math" w:eastAsia="Cambria Math"/>
          <w:spacing w:val="40"/>
          <w:w w:val="110"/>
          <w:vertAlign w:val="baseline"/>
        </w:rPr>
        <w:t> </w:t>
      </w:r>
      <w:r>
        <w:rPr>
          <w:vertAlign w:val="baseline"/>
        </w:rPr>
        <w:t>ներկման</w:t>
      </w:r>
      <w:r>
        <w:rPr>
          <w:spacing w:val="40"/>
          <w:vertAlign w:val="baseline"/>
        </w:rPr>
        <w:t> </w:t>
      </w:r>
      <w:r>
        <w:rPr>
          <w:vertAlign w:val="baseline"/>
        </w:rPr>
        <w:t>դեպքում յուրաքանչյուր </w:t>
      </w:r>
      <w:r>
        <w:rPr>
          <w:rFonts w:ascii="Cambria Math" w:hAnsi="Cambria Math" w:cs="Cambria Math" w:eastAsia="Cambria Math"/>
          <w:vertAlign w:val="baseline"/>
        </w:rPr>
        <w:t>v </w:t>
      </w:r>
      <w:r>
        <w:rPr>
          <w:vertAlign w:val="baseline"/>
        </w:rPr>
        <w:t>գագաթում բացակայում է առնվազն մեկ գույն, որով այդ գագաթին կից կողերը չեն ներկվել: </w:t>
      </w:r>
      <w:r>
        <w:rPr>
          <w:rFonts w:ascii="Cambria Math" w:hAnsi="Cambria Math" w:cs="Cambria Math" w:eastAsia="Cambria Math"/>
          <w:vertAlign w:val="baseline"/>
        </w:rPr>
        <w:t>C</w:t>
      </w:r>
      <w:r>
        <w:rPr>
          <w:rFonts w:ascii="Cambria Math" w:hAnsi="Cambria Math" w:cs="Cambria Math" w:eastAsia="Cambria Math"/>
          <w:vertAlign w:val="subscript"/>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-ով նշանակենք այն գույների բազմությունը, որոնք</w:t>
      </w:r>
      <w:r>
        <w:rPr>
          <w:spacing w:val="40"/>
          <w:vertAlign w:val="baseline"/>
        </w:rPr>
        <w:t> </w:t>
      </w:r>
      <w:r>
        <w:rPr>
          <w:vertAlign w:val="baseline"/>
        </w:rPr>
        <w:t>բացակայում են </w:t>
      </w:r>
      <w:r>
        <w:rPr>
          <w:rFonts w:ascii="Cambria Math" w:hAnsi="Cambria Math" w:cs="Cambria Math" w:eastAsia="Cambria Math"/>
          <w:vertAlign w:val="baseline"/>
        </w:rPr>
        <w:t>v </w:t>
      </w:r>
      <w:r>
        <w:rPr>
          <w:vertAlign w:val="baseline"/>
        </w:rPr>
        <w:t>գագաթում </w:t>
      </w:r>
      <w:r>
        <w:rPr>
          <w:rFonts w:ascii="Cambria Math" w:hAnsi="Cambria Math" w:cs="Cambria Math" w:eastAsia="Cambria Math"/>
          <w:w w:val="110"/>
          <w:vertAlign w:val="baseline"/>
        </w:rPr>
        <w:t>a </w:t>
      </w:r>
      <w:r>
        <w:rPr>
          <w:vertAlign w:val="baseline"/>
        </w:rPr>
        <w:t>ներկման դեպքում:</w:t>
      </w:r>
    </w:p>
    <w:p>
      <w:pPr>
        <w:pStyle w:val="BodyText"/>
        <w:spacing w:line="360" w:lineRule="auto" w:before="14"/>
        <w:ind w:left="617" w:right="611" w:firstLine="567"/>
        <w:jc w:val="both"/>
      </w:pPr>
      <w:r>
        <w:rPr>
          <w:w w:val="105"/>
        </w:rPr>
        <w:t>Դիտարկենք</w:t>
      </w:r>
      <w:r>
        <w:rPr>
          <w:w w:val="105"/>
        </w:rPr>
        <w:t> </w:t>
      </w:r>
      <w:r>
        <w:rPr>
          <w:rFonts w:ascii="Cambria Math" w:hAnsi="Cambria Math" w:cs="Cambria Math" w:eastAsia="Cambria Math"/>
          <w:w w:val="105"/>
        </w:rPr>
        <w:t>G</w:t>
      </w:r>
      <w:r>
        <w:rPr>
          <w:rFonts w:ascii="Cambria Math" w:hAnsi="Cambria Math" w:cs="Cambria Math" w:eastAsia="Cambria Math"/>
          <w:w w:val="105"/>
        </w:rPr>
        <w:t> </w:t>
      </w:r>
      <w:r>
        <w:rPr>
          <w:w w:val="105"/>
        </w:rPr>
        <w:t>գրաֆի</w:t>
      </w:r>
      <w:r>
        <w:rPr>
          <w:w w:val="105"/>
        </w:rPr>
        <w:t> </w:t>
      </w:r>
      <w:r>
        <w:rPr>
          <w:rFonts w:ascii="Cambria Math" w:hAnsi="Cambria Math" w:cs="Cambria Math" w:eastAsia="Cambria Math"/>
          <w:w w:val="105"/>
        </w:rPr>
        <w:t>ab</w:t>
      </w:r>
      <w:r>
        <w:rPr>
          <w:rFonts w:ascii="Cambria Math" w:hAnsi="Cambria Math" w:cs="Cambria Math" w:eastAsia="Cambria Math"/>
          <w:w w:val="105"/>
        </w:rPr>
        <w:t> </w:t>
      </w:r>
      <w:r>
        <w:rPr>
          <w:w w:val="105"/>
        </w:rPr>
        <w:t>կողը:</w:t>
      </w:r>
      <w:r>
        <w:rPr>
          <w:w w:val="105"/>
        </w:rPr>
        <w:t> Եթե</w:t>
      </w:r>
      <w:r>
        <w:rPr>
          <w:w w:val="105"/>
        </w:rPr>
        <w:t> </w:t>
      </w:r>
      <w:r>
        <w:rPr>
          <w:rFonts w:ascii="Cambria Math" w:hAnsi="Cambria Math" w:cs="Cambria Math" w:eastAsia="Cambria Math"/>
          <w:w w:val="105"/>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spacing w:val="-8"/>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w:t>
      </w:r>
      <w:r>
        <w:rPr>
          <w:w w:val="105"/>
          <w:vertAlign w:val="baseline"/>
        </w:rPr>
        <w:t>,</w:t>
      </w:r>
      <w:r>
        <w:rPr>
          <w:w w:val="105"/>
          <w:vertAlign w:val="baseline"/>
        </w:rPr>
        <w:t> ապա</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baseline"/>
        </w:rPr>
        <w:t> </w:t>
      </w:r>
      <w:r>
        <w:rPr>
          <w:w w:val="105"/>
          <w:vertAlign w:val="baseline"/>
        </w:rPr>
        <w:t>գրաֆի</w:t>
      </w:r>
      <w:r>
        <w:rPr>
          <w:w w:val="105"/>
          <w:vertAlign w:val="baseline"/>
        </w:rPr>
        <w:t> </w:t>
      </w:r>
      <w:r>
        <w:rPr>
          <w:rFonts w:ascii="Cambria Math" w:hAnsi="Cambria Math" w:cs="Cambria Math" w:eastAsia="Cambria Math"/>
          <w:w w:val="105"/>
          <w:vertAlign w:val="baseline"/>
        </w:rPr>
        <w:t>ab</w:t>
      </w:r>
      <w:r>
        <w:rPr>
          <w:rFonts w:ascii="Cambria Math" w:hAnsi="Cambria Math" w:cs="Cambria Math" w:eastAsia="Cambria Math"/>
          <w:w w:val="105"/>
          <w:vertAlign w:val="baseline"/>
        </w:rPr>
        <w:t> </w:t>
      </w:r>
      <w:r>
        <w:rPr>
          <w:w w:val="105"/>
          <w:vertAlign w:val="baseline"/>
        </w:rPr>
        <w:t>կողը ներկենք</w:t>
      </w:r>
      <w:r>
        <w:rPr>
          <w:spacing w:val="-8"/>
          <w:w w:val="105"/>
          <w:vertAlign w:val="baseline"/>
        </w:rPr>
        <w:t> </w:t>
      </w:r>
      <w:r>
        <w:rPr>
          <w:w w:val="105"/>
          <w:vertAlign w:val="baseline"/>
        </w:rPr>
        <w:t>կամայական</w:t>
      </w:r>
      <w:r>
        <w:rPr>
          <w:spacing w:val="-7"/>
          <w:w w:val="105"/>
          <w:vertAlign w:val="baseline"/>
        </w:rPr>
        <w:t> </w:t>
      </w:r>
      <w:r>
        <w:rPr>
          <w:rFonts w:ascii="Cambria Math" w:hAnsi="Cambria Math" w:cs="Cambria Math" w:eastAsia="Cambria Math"/>
          <w:w w:val="105"/>
          <w:vertAlign w:val="baseline"/>
        </w:rPr>
        <w:t>i</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 ∈</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spacing w:val="-13"/>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 </w:t>
      </w:r>
      <w:r>
        <w:rPr>
          <w:w w:val="105"/>
          <w:vertAlign w:val="baseline"/>
        </w:rPr>
        <w:t>գույնով,</w:t>
      </w:r>
      <w:r>
        <w:rPr>
          <w:spacing w:val="-8"/>
          <w:w w:val="105"/>
          <w:vertAlign w:val="baseline"/>
        </w:rPr>
        <w:t> </w:t>
      </w:r>
      <w:r>
        <w:rPr>
          <w:w w:val="105"/>
          <w:vertAlign w:val="baseline"/>
        </w:rPr>
        <w:t>որը</w:t>
      </w:r>
      <w:r>
        <w:rPr>
          <w:spacing w:val="-7"/>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գրաֆի</w:t>
      </w:r>
      <w:r>
        <w:rPr>
          <w:spacing w:val="-8"/>
          <w:w w:val="105"/>
          <w:vertAlign w:val="baseline"/>
        </w:rPr>
        <w:t> </w:t>
      </w:r>
      <w:r>
        <w:rPr>
          <w:rFonts w:ascii="Cambria Math" w:hAnsi="Cambria Math" w:cs="Cambria Math" w:eastAsia="Cambria Math"/>
          <w:w w:val="110"/>
          <w:vertAlign w:val="baseline"/>
        </w:rPr>
        <w:t>a</w:t>
      </w:r>
      <w:r>
        <w:rPr>
          <w:rFonts w:ascii="Cambria Math" w:hAnsi="Cambria Math" w:cs="Cambria Math" w:eastAsia="Cambria Math"/>
          <w:spacing w:val="-4"/>
          <w:w w:val="110"/>
          <w:vertAlign w:val="baseline"/>
        </w:rPr>
        <w:t> </w:t>
      </w:r>
      <w:r>
        <w:rPr>
          <w:w w:val="105"/>
          <w:vertAlign w:val="baseline"/>
        </w:rPr>
        <w:t>ներկման</w:t>
      </w:r>
      <w:r>
        <w:rPr>
          <w:spacing w:val="-7"/>
          <w:w w:val="105"/>
          <w:vertAlign w:val="baseline"/>
        </w:rPr>
        <w:t> </w:t>
      </w:r>
      <w:r>
        <w:rPr>
          <w:w w:val="105"/>
          <w:vertAlign w:val="baseline"/>
        </w:rPr>
        <w:t>հետ</w:t>
      </w:r>
      <w:r>
        <w:rPr>
          <w:spacing w:val="-7"/>
          <w:w w:val="105"/>
          <w:vertAlign w:val="baseline"/>
        </w:rPr>
        <w:t> </w:t>
      </w:r>
      <w:r>
        <w:rPr>
          <w:w w:val="105"/>
          <w:vertAlign w:val="baseline"/>
        </w:rPr>
        <w:t>միասին կորոշի</w:t>
      </w:r>
      <w:r>
        <w:rPr>
          <w:spacing w:val="-11"/>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5"/>
          <w:w w:val="105"/>
          <w:vertAlign w:val="baseline"/>
        </w:rPr>
        <w:t> </w:t>
      </w:r>
      <w:r>
        <w:rPr>
          <w:w w:val="105"/>
          <w:vertAlign w:val="baseline"/>
        </w:rPr>
        <w:t>գրաֆի</w:t>
      </w:r>
      <w:r>
        <w:rPr>
          <w:spacing w:val="-13"/>
          <w:w w:val="105"/>
          <w:vertAlign w:val="baseline"/>
        </w:rPr>
        <w:t> </w:t>
      </w:r>
      <w:r>
        <w:rPr>
          <w:w w:val="105"/>
          <w:vertAlign w:val="baseline"/>
        </w:rPr>
        <w:t>ճիշտ</w:t>
      </w:r>
      <w:r>
        <w:rPr>
          <w:spacing w:val="-12"/>
          <w:w w:val="105"/>
          <w:vertAlign w:val="baseline"/>
        </w:rPr>
        <w:t> </w:t>
      </w:r>
      <w:r>
        <w:rPr>
          <w:w w:val="105"/>
          <w:vertAlign w:val="baseline"/>
        </w:rPr>
        <w:t>կողային</w:t>
      </w:r>
      <w:r>
        <w:rPr>
          <w:spacing w:val="-12"/>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10"/>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b/>
          <w:bCs/>
          <w:w w:val="105"/>
          <w:vertAlign w:val="baseline"/>
        </w:rPr>
        <w:t>-</w:t>
      </w:r>
      <w:r>
        <w:rPr>
          <w:w w:val="105"/>
          <w:vertAlign w:val="baseline"/>
        </w:rPr>
        <w:t>ներկում:</w:t>
      </w:r>
    </w:p>
    <w:p>
      <w:pPr>
        <w:pStyle w:val="BodyText"/>
        <w:spacing w:line="355" w:lineRule="auto" w:before="1"/>
        <w:ind w:left="617" w:right="612" w:firstLine="567"/>
        <w:jc w:val="both"/>
      </w:pPr>
      <w:r>
        <w:rPr>
          <w:w w:val="105"/>
        </w:rPr>
        <w:t>Այժմ</w:t>
      </w:r>
      <w:r>
        <w:rPr>
          <w:spacing w:val="-13"/>
          <w:w w:val="105"/>
        </w:rPr>
        <w:t> </w:t>
      </w:r>
      <w:r>
        <w:rPr>
          <w:w w:val="105"/>
        </w:rPr>
        <w:t>ենթադրենք,</w:t>
      </w:r>
      <w:r>
        <w:rPr>
          <w:spacing w:val="-11"/>
          <w:w w:val="105"/>
        </w:rPr>
        <w:t> </w:t>
      </w:r>
      <w:r>
        <w:rPr>
          <w:rFonts w:ascii="Cambria Math" w:hAnsi="Cambria Math" w:cs="Cambria Math" w:eastAsia="Cambria Math"/>
          <w:w w:val="105"/>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spacing w:val="-14"/>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w:t>
      </w:r>
      <w:r>
        <w:rPr>
          <w:rFonts w:ascii="Cambria Math" w:hAnsi="Cambria Math" w:cs="Cambria Math" w:eastAsia="Cambria Math"/>
          <w:spacing w:val="-4"/>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w w:val="105"/>
          <w:vertAlign w:val="baseline"/>
        </w:rPr>
        <w:t>:</w:t>
      </w:r>
      <w:r>
        <w:rPr>
          <w:spacing w:val="-12"/>
          <w:w w:val="105"/>
          <w:vertAlign w:val="baseline"/>
        </w:rPr>
        <w:t> </w:t>
      </w:r>
      <w:r>
        <w:rPr>
          <w:w w:val="105"/>
          <w:vertAlign w:val="baseline"/>
        </w:rPr>
        <w:t>Ցույց</w:t>
      </w:r>
      <w:r>
        <w:rPr>
          <w:spacing w:val="-12"/>
          <w:w w:val="105"/>
          <w:vertAlign w:val="baseline"/>
        </w:rPr>
        <w:t> </w:t>
      </w:r>
      <w:r>
        <w:rPr>
          <w:w w:val="105"/>
          <w:vertAlign w:val="baseline"/>
        </w:rPr>
        <w:t>տանք,</w:t>
      </w:r>
      <w:r>
        <w:rPr>
          <w:spacing w:val="-12"/>
          <w:w w:val="105"/>
          <w:vertAlign w:val="baseline"/>
        </w:rPr>
        <w:t> </w:t>
      </w:r>
      <w:r>
        <w:rPr>
          <w:w w:val="105"/>
          <w:vertAlign w:val="baseline"/>
        </w:rPr>
        <w:t>որ</w:t>
      </w:r>
      <w:r>
        <w:rPr>
          <w:spacing w:val="-11"/>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գրաֆի</w:t>
      </w:r>
      <w:r>
        <w:rPr>
          <w:spacing w:val="-13"/>
          <w:w w:val="105"/>
          <w:vertAlign w:val="baseline"/>
        </w:rPr>
        <w:t> </w:t>
      </w:r>
      <w:r>
        <w:rPr>
          <w:rFonts w:ascii="Cambria Math" w:hAnsi="Cambria Math" w:cs="Cambria Math" w:eastAsia="Cambria Math"/>
          <w:w w:val="110"/>
          <w:vertAlign w:val="baseline"/>
        </w:rPr>
        <w:t>a</w:t>
      </w:r>
      <w:r>
        <w:rPr>
          <w:rFonts w:ascii="Cambria Math" w:hAnsi="Cambria Math" w:cs="Cambria Math" w:eastAsia="Cambria Math"/>
          <w:spacing w:val="-7"/>
          <w:w w:val="110"/>
          <w:vertAlign w:val="baseline"/>
        </w:rPr>
        <w:t> </w:t>
      </w:r>
      <w:r>
        <w:rPr>
          <w:w w:val="105"/>
          <w:vertAlign w:val="baseline"/>
        </w:rPr>
        <w:t>ներկումից</w:t>
      </w:r>
      <w:r>
        <w:rPr>
          <w:spacing w:val="-11"/>
          <w:w w:val="105"/>
          <w:vertAlign w:val="baseline"/>
        </w:rPr>
        <w:t> </w:t>
      </w:r>
      <w:r>
        <w:rPr>
          <w:w w:val="105"/>
          <w:vertAlign w:val="baseline"/>
        </w:rPr>
        <w:t>կարելի է</w:t>
      </w:r>
      <w:r>
        <w:rPr>
          <w:spacing w:val="-6"/>
          <w:w w:val="105"/>
          <w:vertAlign w:val="baseline"/>
        </w:rPr>
        <w:t> </w:t>
      </w:r>
      <w:r>
        <w:rPr>
          <w:w w:val="105"/>
          <w:vertAlign w:val="baseline"/>
        </w:rPr>
        <w:t>անցնել</w:t>
      </w:r>
      <w:r>
        <w:rPr>
          <w:spacing w:val="-6"/>
          <w:w w:val="105"/>
          <w:vertAlign w:val="baseline"/>
        </w:rPr>
        <w:t> </w:t>
      </w:r>
      <w:r>
        <w:rPr>
          <w:w w:val="105"/>
          <w:vertAlign w:val="baseline"/>
        </w:rPr>
        <w:t>նոր</w:t>
      </w:r>
      <w:r>
        <w:rPr>
          <w:spacing w:val="-7"/>
          <w:w w:val="105"/>
          <w:vertAlign w:val="baseline"/>
        </w:rPr>
        <w:t> </w:t>
      </w:r>
      <w:r>
        <w:rPr>
          <w:rFonts w:ascii="Cambria Math" w:hAnsi="Cambria Math" w:cs="Cambria Math" w:eastAsia="Cambria Math"/>
          <w:w w:val="105"/>
          <w:vertAlign w:val="baseline"/>
        </w:rPr>
        <w:t>P </w:t>
      </w:r>
      <w:r>
        <w:rPr>
          <w:w w:val="105"/>
          <w:vertAlign w:val="baseline"/>
        </w:rPr>
        <w:t>ճիշտ</w:t>
      </w:r>
      <w:r>
        <w:rPr>
          <w:spacing w:val="-6"/>
          <w:w w:val="105"/>
          <w:vertAlign w:val="baseline"/>
        </w:rPr>
        <w:t> </w:t>
      </w:r>
      <w:r>
        <w:rPr>
          <w:w w:val="105"/>
          <w:vertAlign w:val="baseline"/>
        </w:rPr>
        <w:t>կողային</w:t>
      </w:r>
      <w:r>
        <w:rPr>
          <w:spacing w:val="-7"/>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5"/>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b/>
          <w:bCs/>
          <w:w w:val="105"/>
          <w:vertAlign w:val="baseline"/>
        </w:rPr>
        <w:t>-</w:t>
      </w:r>
      <w:r>
        <w:rPr>
          <w:w w:val="105"/>
          <w:vertAlign w:val="baseline"/>
        </w:rPr>
        <w:t>ներկման,</w:t>
      </w:r>
      <w:r>
        <w:rPr>
          <w:spacing w:val="-6"/>
          <w:w w:val="105"/>
          <w:vertAlign w:val="baseline"/>
        </w:rPr>
        <w:t> </w:t>
      </w:r>
      <w:r>
        <w:rPr>
          <w:w w:val="105"/>
          <w:vertAlign w:val="baseline"/>
        </w:rPr>
        <w:t>որի</w:t>
      </w:r>
      <w:r>
        <w:rPr>
          <w:spacing w:val="-7"/>
          <w:w w:val="105"/>
          <w:vertAlign w:val="baseline"/>
        </w:rPr>
        <w:t> </w:t>
      </w:r>
      <w:r>
        <w:rPr>
          <w:w w:val="105"/>
          <w:vertAlign w:val="baseline"/>
        </w:rPr>
        <w:t>դեպքում</w:t>
      </w:r>
      <w:r>
        <w:rPr>
          <w:spacing w:val="-6"/>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P</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spacing w:val="-5"/>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P</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w:t>
      </w:r>
      <w:r>
        <w:rPr>
          <w:w w:val="105"/>
          <w:vertAlign w:val="baseline"/>
        </w:rPr>
        <w:t>:</w:t>
      </w:r>
    </w:p>
    <w:p>
      <w:pPr>
        <w:pStyle w:val="BodyText"/>
        <w:spacing w:line="360" w:lineRule="auto" w:before="16"/>
        <w:ind w:left="617" w:right="571" w:firstLine="567"/>
        <w:jc w:val="both"/>
      </w:pPr>
      <w:r>
        <w:rPr>
          <w:w w:val="105"/>
        </w:rPr>
        <w:t>Դիցուք</w:t>
      </w:r>
      <w:r>
        <w:rPr>
          <w:w w:val="105"/>
        </w:rPr>
        <w:t> </w:t>
      </w:r>
      <w:r>
        <w:rPr>
          <w:rFonts w:ascii="Cambria Math" w:hAnsi="Cambria Math" w:cs="Cambria Math" w:eastAsia="Cambria Math"/>
          <w:spacing w:val="14"/>
          <w:w w:val="105"/>
        </w:rPr>
        <w:t>S</w:t>
      </w:r>
      <w:r>
        <w:rPr>
          <w:rFonts w:ascii="Cambria Math" w:hAnsi="Cambria Math" w:cs="Cambria Math" w:eastAsia="Cambria Math"/>
          <w:spacing w:val="-3"/>
          <w:w w:val="105"/>
        </w:rPr>
        <w:t> </w:t>
      </w:r>
      <w:r>
        <w:rPr>
          <w:rFonts w:ascii="Cambria Math" w:hAnsi="Cambria Math" w:cs="Cambria Math" w:eastAsia="Cambria Math"/>
          <w:w w:val="105"/>
        </w:rPr>
        <w:t>∈ 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w:t>
      </w:r>
      <w:r>
        <w:rPr>
          <w:rFonts w:ascii="Cambria Math" w:hAnsi="Cambria Math" w:cs="Cambria Math" w:eastAsia="Cambria Math"/>
          <w:w w:val="105"/>
          <w:position w:val="1"/>
          <w:vertAlign w:val="baseline"/>
        </w:rPr>
        <w:t> </w:t>
      </w:r>
      <w:r>
        <w:rPr>
          <w:w w:val="105"/>
          <w:vertAlign w:val="baseline"/>
        </w:rPr>
        <w:t>և</w:t>
      </w:r>
      <w:r>
        <w:rPr>
          <w:w w:val="105"/>
          <w:vertAlign w:val="baseline"/>
        </w:rPr>
        <w:t> </w:t>
      </w:r>
      <w:r>
        <w:rPr>
          <w:rFonts w:ascii="Cambria Math" w:hAnsi="Cambria Math" w:cs="Cambria Math" w:eastAsia="Cambria Math"/>
          <w:spacing w:val="13"/>
          <w:w w:val="105"/>
          <w:vertAlign w:val="baseline"/>
        </w:rPr>
        <w:t>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 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w w:val="105"/>
          <w:vertAlign w:val="baseline"/>
        </w:rPr>
        <w:t>:</w:t>
      </w:r>
      <w:r>
        <w:rPr>
          <w:w w:val="105"/>
          <w:vertAlign w:val="baseline"/>
        </w:rPr>
        <w:t> Քանի</w:t>
      </w:r>
      <w:r>
        <w:rPr>
          <w:w w:val="105"/>
          <w:vertAlign w:val="baseline"/>
        </w:rPr>
        <w:t> որ</w:t>
      </w:r>
      <w:r>
        <w:rPr>
          <w:w w:val="105"/>
          <w:vertAlign w:val="baseline"/>
        </w:rPr>
        <w:t> </w:t>
      </w:r>
      <w:r>
        <w:rPr>
          <w:rFonts w:ascii="Cambria Math" w:hAnsi="Cambria Math" w:cs="Cambria Math" w:eastAsia="Cambria Math"/>
          <w:spacing w:val="13"/>
          <w:w w:val="105"/>
          <w:vertAlign w:val="baseline"/>
        </w:rPr>
        <w:t>S</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 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w w:val="105"/>
          <w:vertAlign w:val="baseline"/>
        </w:rPr>
        <w:t>,</w:t>
      </w:r>
      <w:r>
        <w:rPr>
          <w:w w:val="105"/>
          <w:vertAlign w:val="baseline"/>
        </w:rPr>
        <w:t> ուստի</w:t>
      </w:r>
      <w:r>
        <w:rPr>
          <w:w w:val="105"/>
          <w:vertAlign w:val="baseline"/>
        </w:rPr>
        <w:t> գոյություն</w:t>
      </w:r>
      <w:r>
        <w:rPr>
          <w:w w:val="105"/>
          <w:vertAlign w:val="baseline"/>
        </w:rPr>
        <w:t> կունենա</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w w:val="105"/>
          <w:vertAlign w:val="baseline"/>
        </w:rPr>
        <w:t>գագաթ</w:t>
      </w:r>
      <w:r>
        <w:rPr>
          <w:w w:val="105"/>
          <w:vertAlign w:val="baseline"/>
        </w:rPr>
        <w:t> այնպես,</w:t>
      </w:r>
      <w:r>
        <w:rPr>
          <w:w w:val="105"/>
          <w:vertAlign w:val="baseline"/>
        </w:rPr>
        <w:t> որ</w:t>
      </w:r>
      <w:r>
        <w:rPr>
          <w:w w:val="105"/>
          <w:vertAlign w:val="baseline"/>
        </w:rPr>
        <w:t> </w:t>
      </w:r>
      <w:r>
        <w:rPr>
          <w:rFonts w:ascii="Cambria Math" w:hAnsi="Cambria Math" w:cs="Cambria Math" w:eastAsia="Cambria Math"/>
          <w:w w:val="105"/>
          <w:vertAlign w:val="baseline"/>
        </w:rPr>
        <w:t>av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 E</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w w:val="105"/>
          <w:position w:val="1"/>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av</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S</w:t>
      </w:r>
      <w:r>
        <w:rPr>
          <w:w w:val="105"/>
          <w:vertAlign w:val="baseline"/>
        </w:rPr>
        <w:t>:</w:t>
      </w:r>
      <w:r>
        <w:rPr>
          <w:w w:val="105"/>
          <w:vertAlign w:val="baseline"/>
        </w:rPr>
        <w:t> Ընտրենք</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spacing w:val="40"/>
          <w:w w:val="105"/>
          <w:vertAlign w:val="baseline"/>
        </w:rPr>
        <w:t> </w:t>
      </w:r>
      <w:r>
        <w:rPr>
          <w:w w:val="105"/>
          <w:vertAlign w:val="baseline"/>
        </w:rPr>
        <w:t>գագաթում</w:t>
      </w:r>
      <w:r>
        <w:rPr>
          <w:w w:val="105"/>
          <w:vertAlign w:val="baseline"/>
        </w:rPr>
        <w:t> որևէ</w:t>
      </w:r>
      <w:r>
        <w:rPr>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 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w w:val="105"/>
          <w:vertAlign w:val="baseline"/>
        </w:rPr>
        <w:t>գույն</w:t>
      </w:r>
      <w:r>
        <w:rPr>
          <w:w w:val="105"/>
          <w:vertAlign w:val="baseline"/>
        </w:rPr>
        <w:t> և</w:t>
      </w:r>
      <w:r>
        <w:rPr>
          <w:w w:val="105"/>
          <w:vertAlign w:val="baseline"/>
        </w:rPr>
        <w:t> նշենք</w:t>
      </w:r>
      <w:r>
        <w:rPr>
          <w:w w:val="105"/>
          <w:vertAlign w:val="baseline"/>
        </w:rPr>
        <w:t> </w:t>
      </w:r>
      <w:r>
        <w:rPr>
          <w:rFonts w:ascii="Cambria Math" w:hAnsi="Cambria Math" w:cs="Cambria Math" w:eastAsia="Cambria Math"/>
          <w:w w:val="105"/>
          <w:vertAlign w:val="baseline"/>
        </w:rPr>
        <w:t>a</w:t>
      </w:r>
      <w:r>
        <w:rPr>
          <w:b/>
          <w:bCs/>
          <w:w w:val="105"/>
          <w:vertAlign w:val="baseline"/>
        </w:rPr>
        <w:t>-</w:t>
      </w:r>
      <w:r>
        <w:rPr>
          <w:w w:val="105"/>
          <w:vertAlign w:val="baseline"/>
        </w:rPr>
        <w:t>ին</w:t>
      </w:r>
      <w:r>
        <w:rPr>
          <w:w w:val="105"/>
          <w:vertAlign w:val="baseline"/>
        </w:rPr>
        <w:t> հարևան</w:t>
      </w:r>
      <w:r>
        <w:rPr>
          <w:w w:val="105"/>
          <w:vertAlign w:val="baseline"/>
        </w:rPr>
        <w:t> այն</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 </w:t>
      </w:r>
      <w:r>
        <w:rPr>
          <w:w w:val="105"/>
          <w:vertAlign w:val="baseline"/>
        </w:rPr>
        <w:t>գագաթը,</w:t>
      </w:r>
      <w:r>
        <w:rPr>
          <w:w w:val="105"/>
          <w:vertAlign w:val="baseline"/>
        </w:rPr>
        <w:t> որի</w:t>
      </w:r>
      <w:r>
        <w:rPr>
          <w:w w:val="105"/>
          <w:vertAlign w:val="baseline"/>
        </w:rPr>
        <w:t> համար</w:t>
      </w:r>
      <w:r>
        <w:rPr>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av</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S</w:t>
      </w:r>
      <w:r>
        <w:rPr>
          <w:rFonts w:ascii="Cambria Math" w:hAnsi="Cambria Math" w:cs="Cambria Math" w:eastAsia="Cambria Math"/>
          <w:w w:val="105"/>
          <w:vertAlign w:val="subscript"/>
        </w:rPr>
        <w:t>1</w:t>
      </w:r>
      <w:r>
        <w:rPr>
          <w:w w:val="105"/>
          <w:vertAlign w:val="baseline"/>
        </w:rPr>
        <w:t>,</w:t>
      </w:r>
      <w:r>
        <w:rPr>
          <w:w w:val="105"/>
          <w:vertAlign w:val="baseline"/>
        </w:rPr>
        <w:t> այնուհետև ընտրենք</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 </w:t>
      </w:r>
      <w:r>
        <w:rPr>
          <w:w w:val="105"/>
          <w:vertAlign w:val="baseline"/>
        </w:rPr>
        <w:t>գագաթում</w:t>
      </w:r>
      <w:r>
        <w:rPr>
          <w:w w:val="105"/>
          <w:vertAlign w:val="baseline"/>
        </w:rPr>
        <w:t> որևէ</w:t>
      </w:r>
      <w:r>
        <w:rPr>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 ∈ 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position w:val="1"/>
          <w:vertAlign w:val="baseline"/>
        </w:rPr>
        <w:t>)</w:t>
      </w:r>
      <w:r>
        <w:rPr>
          <w:rFonts w:ascii="Cambria Math" w:hAnsi="Cambria Math" w:cs="Cambria Math" w:eastAsia="Cambria Math"/>
          <w:w w:val="105"/>
          <w:position w:val="1"/>
          <w:vertAlign w:val="baseline"/>
        </w:rPr>
        <w:t> </w:t>
      </w:r>
      <w:r>
        <w:rPr>
          <w:w w:val="105"/>
          <w:vertAlign w:val="baseline"/>
        </w:rPr>
        <w:t>գույն</w:t>
      </w:r>
      <w:r>
        <w:rPr>
          <w:w w:val="105"/>
          <w:vertAlign w:val="baseline"/>
        </w:rPr>
        <w:t> և</w:t>
      </w:r>
      <w:r>
        <w:rPr>
          <w:w w:val="105"/>
          <w:vertAlign w:val="baseline"/>
        </w:rPr>
        <w:t> նշենք</w:t>
      </w:r>
      <w:r>
        <w:rPr>
          <w:w w:val="105"/>
          <w:vertAlign w:val="baseline"/>
        </w:rPr>
        <w:t> </w:t>
      </w:r>
      <w:r>
        <w:rPr>
          <w:rFonts w:ascii="Cambria Math" w:hAnsi="Cambria Math" w:cs="Cambria Math" w:eastAsia="Cambria Math"/>
          <w:w w:val="105"/>
          <w:vertAlign w:val="baseline"/>
        </w:rPr>
        <w:t>a</w:t>
      </w:r>
      <w:r>
        <w:rPr>
          <w:b/>
          <w:bCs/>
          <w:w w:val="105"/>
          <w:vertAlign w:val="baseline"/>
        </w:rPr>
        <w:t>-</w:t>
      </w:r>
      <w:r>
        <w:rPr>
          <w:w w:val="105"/>
          <w:vertAlign w:val="baseline"/>
        </w:rPr>
        <w:t>ին</w:t>
      </w:r>
      <w:r>
        <w:rPr>
          <w:w w:val="105"/>
          <w:vertAlign w:val="baseline"/>
        </w:rPr>
        <w:t> հարևան</w:t>
      </w:r>
      <w:r>
        <w:rPr>
          <w:w w:val="105"/>
          <w:vertAlign w:val="baseline"/>
        </w:rPr>
        <w:t> այն</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3</w:t>
      </w:r>
      <w:r>
        <w:rPr>
          <w:rFonts w:ascii="Cambria Math" w:hAnsi="Cambria Math" w:cs="Cambria Math" w:eastAsia="Cambria Math"/>
          <w:w w:val="105"/>
          <w:vertAlign w:val="baseline"/>
        </w:rPr>
        <w:t> </w:t>
      </w:r>
      <w:r>
        <w:rPr>
          <w:w w:val="105"/>
          <w:vertAlign w:val="baseline"/>
        </w:rPr>
        <w:t>գագաթը, որի</w:t>
      </w:r>
      <w:r>
        <w:rPr>
          <w:spacing w:val="-6"/>
          <w:w w:val="105"/>
          <w:vertAlign w:val="baseline"/>
        </w:rPr>
        <w:t> </w:t>
      </w:r>
      <w:r>
        <w:rPr>
          <w:w w:val="105"/>
          <w:vertAlign w:val="baseline"/>
        </w:rPr>
        <w:t>համար</w:t>
      </w:r>
      <w:r>
        <w:rPr>
          <w:spacing w:val="-6"/>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av</w:t>
      </w:r>
      <w:r>
        <w:rPr>
          <w:rFonts w:ascii="Cambria Math" w:hAnsi="Cambria Math" w:cs="Cambria Math" w:eastAsia="Cambria Math"/>
          <w:w w:val="105"/>
          <w:vertAlign w:val="subscript"/>
        </w:rPr>
        <w:t>3</w:t>
      </w:r>
      <w:r>
        <w:rPr>
          <w:rFonts w:ascii="Cambria Math" w:hAnsi="Cambria Math" w:cs="Cambria Math" w:eastAsia="Cambria Math"/>
          <w:w w:val="105"/>
          <w:position w:val="1"/>
          <w:vertAlign w:val="baseline"/>
        </w:rPr>
        <w:t>)</w:t>
      </w:r>
      <w:r>
        <w:rPr>
          <w:rFonts w:ascii="Cambria Math" w:hAnsi="Cambria Math" w:cs="Cambria Math" w:eastAsia="Cambria Math"/>
          <w:spacing w:val="-7"/>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 </w:t>
      </w:r>
      <w:r>
        <w:rPr>
          <w:w w:val="105"/>
          <w:vertAlign w:val="baseline"/>
        </w:rPr>
        <w:t>և</w:t>
      </w:r>
      <w:r>
        <w:rPr>
          <w:spacing w:val="-6"/>
          <w:w w:val="105"/>
          <w:vertAlign w:val="baseline"/>
        </w:rPr>
        <w:t> </w:t>
      </w:r>
      <w:r>
        <w:rPr>
          <w:w w:val="105"/>
          <w:vertAlign w:val="baseline"/>
        </w:rPr>
        <w:t>այլն:</w:t>
      </w:r>
      <w:r>
        <w:rPr>
          <w:spacing w:val="-5"/>
          <w:w w:val="105"/>
          <w:vertAlign w:val="baseline"/>
        </w:rPr>
        <w:t> </w:t>
      </w:r>
      <w:r>
        <w:rPr>
          <w:w w:val="105"/>
          <w:vertAlign w:val="baseline"/>
        </w:rPr>
        <w:t>Շարունակելով</w:t>
      </w:r>
      <w:r>
        <w:rPr>
          <w:spacing w:val="-6"/>
          <w:w w:val="105"/>
          <w:vertAlign w:val="baseline"/>
        </w:rPr>
        <w:t> </w:t>
      </w:r>
      <w:r>
        <w:rPr>
          <w:w w:val="105"/>
          <w:vertAlign w:val="baseline"/>
        </w:rPr>
        <w:t>այս</w:t>
      </w:r>
      <w:r>
        <w:rPr>
          <w:spacing w:val="-5"/>
          <w:w w:val="105"/>
          <w:vertAlign w:val="baseline"/>
        </w:rPr>
        <w:t> </w:t>
      </w:r>
      <w:r>
        <w:rPr>
          <w:w w:val="105"/>
          <w:vertAlign w:val="baseline"/>
        </w:rPr>
        <w:t>պրոցեսը,</w:t>
      </w:r>
      <w:r>
        <w:rPr>
          <w:spacing w:val="-5"/>
          <w:w w:val="105"/>
          <w:vertAlign w:val="baseline"/>
        </w:rPr>
        <w:t> </w:t>
      </w:r>
      <w:r>
        <w:rPr>
          <w:w w:val="105"/>
          <w:vertAlign w:val="baseline"/>
        </w:rPr>
        <w:t>կստանանք</w:t>
      </w:r>
      <w:r>
        <w:rPr>
          <w:spacing w:val="-7"/>
          <w:w w:val="105"/>
          <w:vertAlign w:val="baseline"/>
        </w:rPr>
        <w:t> </w:t>
      </w:r>
      <w:r>
        <w:rPr>
          <w:rFonts w:ascii="Cambria Math" w:hAnsi="Cambria Math" w:cs="Cambria Math" w:eastAsia="Cambria Math"/>
          <w:w w:val="105"/>
          <w:vertAlign w:val="baseline"/>
        </w:rPr>
        <w:t>a</w:t>
      </w:r>
      <w:r>
        <w:rPr>
          <w:b/>
          <w:bCs/>
          <w:w w:val="105"/>
          <w:vertAlign w:val="baseline"/>
        </w:rPr>
        <w:t>-</w:t>
      </w:r>
      <w:r>
        <w:rPr>
          <w:w w:val="105"/>
          <w:vertAlign w:val="baseline"/>
        </w:rPr>
        <w:t>ին</w:t>
      </w:r>
      <w:r>
        <w:rPr>
          <w:spacing w:val="-5"/>
          <w:w w:val="105"/>
          <w:vertAlign w:val="baseline"/>
        </w:rPr>
        <w:t> </w:t>
      </w:r>
      <w:r>
        <w:rPr>
          <w:w w:val="105"/>
          <w:vertAlign w:val="baseline"/>
        </w:rPr>
        <w:t>հարևան գագաթների</w:t>
      </w:r>
      <w:r>
        <w:rPr>
          <w:spacing w:val="40"/>
          <w:w w:val="105"/>
          <w:vertAlign w:val="baseline"/>
        </w:rPr>
        <w:t> </w:t>
      </w:r>
      <w:r>
        <w:rPr>
          <w:w w:val="105"/>
          <w:vertAlign w:val="baseline"/>
        </w:rPr>
        <w:t>հետևյալ</w:t>
      </w:r>
      <w:r>
        <w:rPr>
          <w:spacing w:val="40"/>
          <w:w w:val="105"/>
          <w:vertAlign w:val="baseline"/>
        </w:rPr>
        <w:t> </w:t>
      </w:r>
      <w:r>
        <w:rPr>
          <w:w w:val="105"/>
          <w:vertAlign w:val="baseline"/>
        </w:rPr>
        <w:t>հաջորդականությունը`</w:t>
      </w:r>
      <w:r>
        <w:rPr>
          <w:spacing w:val="40"/>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2"/>
          <w:w w:val="105"/>
          <w:vertAlign w:val="baseline"/>
        </w:rPr>
        <w:t>v</w:t>
      </w:r>
      <w:r>
        <w:rPr>
          <w:rFonts w:ascii="Cambria Math" w:hAnsi="Cambria Math" w:cs="Cambria Math" w:eastAsia="Cambria Math"/>
          <w:spacing w:val="12"/>
          <w:w w:val="105"/>
          <w:vertAlign w:val="subscript"/>
        </w:rPr>
        <w:t>3</w:t>
      </w:r>
      <w:r>
        <w:rPr>
          <w:rFonts w:ascii="Cambria Math" w:hAnsi="Cambria Math" w:cs="Cambria Math" w:eastAsia="Cambria Math"/>
          <w:spacing w:val="12"/>
          <w:w w:val="105"/>
          <w:vertAlign w:val="baseline"/>
        </w:rPr>
        <w:t>,…</w:t>
      </w:r>
      <w:r>
        <w:rPr>
          <w:rFonts w:ascii="Cambria Math" w:hAnsi="Cambria Math" w:cs="Cambria Math" w:eastAsia="Cambria Math"/>
          <w:spacing w:val="12"/>
          <w:w w:val="105"/>
          <w:vertAlign w:val="baseline"/>
        </w:rPr>
        <w:t> </w:t>
      </w:r>
      <w:r>
        <w:rPr>
          <w:w w:val="105"/>
          <w:vertAlign w:val="baseline"/>
        </w:rPr>
        <w:t>և</w:t>
      </w:r>
      <w:r>
        <w:rPr>
          <w:spacing w:val="40"/>
          <w:w w:val="105"/>
          <w:vertAlign w:val="baseline"/>
        </w:rPr>
        <w:t> </w:t>
      </w:r>
      <w:r>
        <w:rPr>
          <w:w w:val="105"/>
          <w:vertAlign w:val="baseline"/>
        </w:rPr>
        <w:t>գույների</w:t>
      </w:r>
      <w:r>
        <w:rPr>
          <w:spacing w:val="40"/>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2</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2"/>
          <w:w w:val="105"/>
          <w:vertAlign w:val="baseline"/>
        </w:rPr>
        <w:t>S</w:t>
      </w:r>
      <w:r>
        <w:rPr>
          <w:rFonts w:ascii="Cambria Math" w:hAnsi="Cambria Math" w:cs="Cambria Math" w:eastAsia="Cambria Math"/>
          <w:spacing w:val="12"/>
          <w:w w:val="105"/>
          <w:vertAlign w:val="subscript"/>
        </w:rPr>
        <w:t>3</w:t>
      </w:r>
      <w:r>
        <w:rPr>
          <w:rFonts w:ascii="Cambria Math" w:hAnsi="Cambria Math" w:cs="Cambria Math" w:eastAsia="Cambria Math"/>
          <w:spacing w:val="12"/>
          <w:w w:val="105"/>
          <w:vertAlign w:val="baseline"/>
        </w:rPr>
        <w:t>,… </w:t>
      </w:r>
      <w:r>
        <w:rPr>
          <w:w w:val="105"/>
          <w:vertAlign w:val="baseline"/>
        </w:rPr>
        <w:t>հաջորդականությունը,</w:t>
      </w:r>
      <w:r>
        <w:rPr>
          <w:w w:val="105"/>
          <w:vertAlign w:val="baseline"/>
        </w:rPr>
        <w:t> որոնց</w:t>
      </w:r>
      <w:r>
        <w:rPr>
          <w:w w:val="105"/>
          <w:vertAlign w:val="baseline"/>
        </w:rPr>
        <w:t> համար</w:t>
      </w:r>
      <w:r>
        <w:rPr>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i</w:t>
      </w:r>
      <w:r>
        <w:rPr>
          <w:rFonts w:ascii="Cambria Math" w:hAnsi="Cambria Math" w:cs="Cambria Math" w:eastAsia="Cambria Math"/>
          <w:w w:val="105"/>
          <w:vertAlign w:val="baseline"/>
        </w:rPr>
        <w:t> ∈ 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w:t>
      </w:r>
      <w:r>
        <w:rPr>
          <w:rFonts w:ascii="Cambria Math" w:hAnsi="Cambria Math" w:cs="Cambria Math" w:eastAsia="Cambria Math"/>
          <w:w w:val="105"/>
          <w:position w:val="1"/>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av</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w:t>
      </w:r>
      <w:r>
        <w:rPr>
          <w:rFonts w:ascii="Cambria Math" w:hAnsi="Cambria Math" w:cs="Cambria Math" w:eastAsia="Cambria Math"/>
          <w:w w:val="125"/>
          <w:vertAlign w:val="baseline"/>
        </w:rPr>
        <w:t>S</w:t>
      </w:r>
      <w:r>
        <w:rPr>
          <w:rFonts w:ascii="Cambria Math" w:hAnsi="Cambria Math" w:cs="Cambria Math" w:eastAsia="Cambria Math"/>
          <w:w w:val="125"/>
          <w:vertAlign w:val="subscript"/>
        </w:rPr>
        <w:t>i-1</w:t>
      </w:r>
      <w:r>
        <w:rPr>
          <w:rFonts w:ascii="Cambria Math" w:hAnsi="Cambria Math" w:cs="Cambria Math" w:eastAsia="Cambria Math"/>
          <w:w w:val="125"/>
          <w:vertAlign w:val="baseline"/>
        </w:rPr>
        <w:t> </w:t>
      </w:r>
      <w:r>
        <w:rPr>
          <w:w w:val="105"/>
          <w:vertAlign w:val="baseline"/>
        </w:rPr>
        <w:t>(այստեղ</w:t>
      </w:r>
      <w:r>
        <w:rPr>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 = S</w:t>
      </w:r>
      <w:r>
        <w:rPr>
          <w:w w:val="105"/>
          <w:vertAlign w:val="baseline"/>
        </w:rPr>
        <w:t>)</w:t>
      </w:r>
      <w:r>
        <w:rPr>
          <w:w w:val="105"/>
          <w:vertAlign w:val="baseline"/>
        </w:rPr>
        <w:t> (նկ. </w:t>
      </w:r>
      <w:r>
        <w:rPr>
          <w:spacing w:val="-2"/>
          <w:w w:val="105"/>
          <w:vertAlign w:val="baseline"/>
        </w:rPr>
        <w:t>8.2.3):</w:t>
      </w:r>
    </w:p>
    <w:p>
      <w:pPr>
        <w:spacing w:after="0" w:line="360" w:lineRule="auto"/>
        <w:jc w:val="both"/>
        <w:sectPr>
          <w:pgSz w:w="11910" w:h="16840"/>
          <w:pgMar w:header="0" w:footer="914" w:top="1040" w:bottom="1100" w:left="460" w:right="460"/>
        </w:sectPr>
      </w:pPr>
    </w:p>
    <w:p>
      <w:pPr>
        <w:pStyle w:val="Heading5"/>
        <w:spacing w:line="293" w:lineRule="exact"/>
        <w:ind w:left="2142" w:right="2305"/>
        <w:jc w:val="center"/>
        <w:rPr>
          <w:i/>
        </w:rPr>
      </w:pPr>
      <w:r>
        <w:rPr>
          <w:i/>
        </w:rPr>
        <w:t>G</w:t>
      </w:r>
      <w:r>
        <w:rPr>
          <w:i/>
          <w:spacing w:val="-29"/>
        </w:rPr>
        <w:t> </w:t>
      </w:r>
      <w:r>
        <w:rPr>
          <w:i/>
          <w:spacing w:val="-10"/>
        </w:rPr>
        <w:t>'</w:t>
      </w:r>
    </w:p>
    <w:p>
      <w:pPr>
        <w:spacing w:line="350" w:lineRule="exact" w:before="0"/>
        <w:ind w:left="0" w:right="0" w:firstLine="0"/>
        <w:jc w:val="right"/>
        <w:rPr>
          <w:rFonts w:ascii="Cambria" w:hAnsi="Cambria"/>
          <w:sz w:val="31"/>
        </w:rPr>
      </w:pPr>
      <w:r>
        <w:rPr/>
        <w:pict>
          <v:group style="position:absolute;margin-left:189.630005pt;margin-top:12.977918pt;width:183.55pt;height:172.75pt;mso-position-horizontal-relative:page;mso-position-vertical-relative:paragraph;z-index:-21581824" id="docshapegroup2312" coordorigin="3793,260" coordsize="3671,3455">
            <v:shape style="position:absolute;left:5181;top:1811;width:201;height:202" type="#_x0000_t75" id="docshape2313" stroked="false">
              <v:imagedata r:id="rId913" o:title=""/>
            </v:shape>
            <v:line style="position:absolute" from="4439,560" to="5281,1911" stroked="true" strokeweight=".06pt" strokecolor="#000000">
              <v:stroke dashstyle="solid"/>
            </v:line>
            <v:shape style="position:absolute;left:4338;top:459;width:200;height:202" type="#_x0000_t75" id="docshape2314" stroked="false">
              <v:imagedata r:id="rId914" o:title=""/>
            </v:shape>
            <v:shape style="position:absolute;left:4041;top:360;width:3322;height:3252" id="docshape2315" coordorigin="4042,361" coordsize="3322,3252" path="m5281,1911l6223,361m5281,1911l7066,1161m5281,1911l7363,2162m5281,1911l5826,3613m5281,1911l4042,3313e" filled="false" stroked="true" strokeweight=".06pt" strokecolor="#000000">
              <v:path arrowok="t"/>
              <v:stroke dashstyle="solid"/>
            </v:shape>
            <v:shape style="position:absolute;left:6123;top:259;width:201;height:202" type="#_x0000_t75" id="docshape2316" stroked="false">
              <v:imagedata r:id="rId915" o:title=""/>
            </v:shape>
            <v:shape style="position:absolute;left:6966;top:1061;width:200;height:201" type="#_x0000_t75" id="docshape2317" stroked="false">
              <v:imagedata r:id="rId916" o:title=""/>
            </v:shape>
            <v:shape style="position:absolute;left:7264;top:2061;width:200;height:201" type="#_x0000_t75" id="docshape2318" stroked="false">
              <v:imagedata r:id="rId916" o:title=""/>
            </v:shape>
            <v:shape style="position:absolute;left:5727;top:3512;width:200;height:202" type="#_x0000_t75" id="docshape2319" stroked="false">
              <v:imagedata r:id="rId917" o:title=""/>
            </v:shape>
            <v:shape style="position:absolute;left:3941;top:3212;width:201;height:202" type="#_x0000_t75" id="docshape2320" stroked="false">
              <v:imagedata r:id="rId918" o:title=""/>
            </v:shape>
            <v:line style="position:absolute" from="5281,1911" to="3793,2513" stroked="true" strokeweight=".06pt" strokecolor="#000000">
              <v:stroke dashstyle="solid"/>
            </v:line>
            <w10:wrap type="none"/>
          </v:group>
        </w:pict>
      </w:r>
      <w:r>
        <w:rPr>
          <w:rFonts w:ascii="Cambria" w:hAnsi="Cambria"/>
          <w:spacing w:val="11"/>
          <w:sz w:val="31"/>
        </w:rPr>
        <w:t>(</w:t>
      </w:r>
      <w:r>
        <w:rPr>
          <w:rFonts w:ascii="Times New Roman" w:hAnsi="Times New Roman"/>
          <w:i/>
          <w:spacing w:val="11"/>
          <w:sz w:val="31"/>
        </w:rPr>
        <w:t>S</w:t>
      </w:r>
      <w:r>
        <w:rPr>
          <w:rFonts w:ascii="Times New Roman" w:hAnsi="Times New Roman"/>
          <w:i/>
          <w:spacing w:val="-27"/>
          <w:sz w:val="31"/>
        </w:rPr>
        <w:t> </w:t>
      </w:r>
      <w:r>
        <w:rPr>
          <w:rFonts w:ascii="Cambria" w:hAnsi="Cambria"/>
          <w:spacing w:val="12"/>
          <w:sz w:val="31"/>
        </w:rPr>
        <w:t>∈</w:t>
      </w:r>
      <w:r>
        <w:rPr>
          <w:rFonts w:ascii="Times New Roman" w:hAnsi="Times New Roman"/>
          <w:i/>
          <w:spacing w:val="12"/>
          <w:sz w:val="31"/>
        </w:rPr>
        <w:t>C</w:t>
      </w:r>
      <w:r>
        <w:rPr>
          <w:rFonts w:ascii="Times New Roman" w:hAnsi="Times New Roman"/>
          <w:i/>
          <w:spacing w:val="12"/>
          <w:position w:val="-7"/>
          <w:sz w:val="19"/>
        </w:rPr>
        <w:t>α</w:t>
      </w:r>
      <w:r>
        <w:rPr>
          <w:rFonts w:ascii="Times New Roman" w:hAnsi="Times New Roman"/>
          <w:i/>
          <w:spacing w:val="-6"/>
          <w:position w:val="-7"/>
          <w:sz w:val="19"/>
        </w:rPr>
        <w:t> </w:t>
      </w:r>
      <w:r>
        <w:rPr>
          <w:rFonts w:ascii="Cambria" w:hAnsi="Cambria"/>
          <w:spacing w:val="-4"/>
          <w:sz w:val="31"/>
        </w:rPr>
        <w:t>(</w:t>
      </w:r>
      <w:r>
        <w:rPr>
          <w:rFonts w:ascii="Times New Roman" w:hAnsi="Times New Roman"/>
          <w:i/>
          <w:spacing w:val="-4"/>
          <w:sz w:val="31"/>
        </w:rPr>
        <w:t>b</w:t>
      </w:r>
      <w:r>
        <w:rPr>
          <w:rFonts w:ascii="Cambria" w:hAnsi="Cambria"/>
          <w:spacing w:val="-4"/>
          <w:sz w:val="31"/>
        </w:rPr>
        <w:t>))</w:t>
      </w:r>
    </w:p>
    <w:p>
      <w:pPr>
        <w:pStyle w:val="Heading6"/>
        <w:spacing w:line="347" w:lineRule="exact"/>
        <w:ind w:right="1001"/>
        <w:jc w:val="right"/>
        <w:rPr>
          <w:i/>
        </w:rPr>
      </w:pPr>
      <w:r>
        <w:rPr>
          <w:i/>
          <w:w w:val="100"/>
        </w:rPr>
        <w:t>b</w:t>
      </w:r>
    </w:p>
    <w:p>
      <w:pPr>
        <w:pStyle w:val="BodyText"/>
        <w:rPr>
          <w:rFonts w:ascii="Times New Roman"/>
          <w:i/>
          <w:sz w:val="34"/>
        </w:rPr>
      </w:pPr>
    </w:p>
    <w:p>
      <w:pPr>
        <w:pStyle w:val="BodyText"/>
        <w:spacing w:before="7"/>
        <w:rPr>
          <w:rFonts w:ascii="Times New Roman"/>
          <w:i/>
          <w:sz w:val="47"/>
        </w:rPr>
      </w:pPr>
    </w:p>
    <w:p>
      <w:pPr>
        <w:spacing w:line="315" w:lineRule="exact" w:before="0"/>
        <w:ind w:left="3040" w:right="0" w:firstLine="0"/>
        <w:jc w:val="left"/>
        <w:rPr>
          <w:rFonts w:ascii="Times New Roman" w:hAnsi="Times New Roman"/>
          <w:i/>
          <w:sz w:val="31"/>
        </w:rPr>
      </w:pPr>
      <w:r>
        <w:rPr>
          <w:rFonts w:ascii="Cambria" w:hAnsi="Cambria"/>
          <w:position w:val="1"/>
          <w:sz w:val="31"/>
        </w:rPr>
        <w:t>(</w:t>
      </w:r>
      <w:r>
        <w:rPr>
          <w:rFonts w:ascii="Times New Roman" w:hAnsi="Times New Roman"/>
          <w:i/>
          <w:position w:val="1"/>
          <w:sz w:val="31"/>
        </w:rPr>
        <w:t>t</w:t>
      </w:r>
      <w:r>
        <w:rPr>
          <w:rFonts w:ascii="Times New Roman" w:hAnsi="Times New Roman"/>
          <w:i/>
          <w:spacing w:val="-33"/>
          <w:position w:val="1"/>
          <w:sz w:val="31"/>
        </w:rPr>
        <w:t> </w:t>
      </w:r>
      <w:r>
        <w:rPr>
          <w:rFonts w:ascii="Cambria" w:hAnsi="Cambria"/>
          <w:spacing w:val="12"/>
          <w:position w:val="1"/>
          <w:sz w:val="31"/>
        </w:rPr>
        <w:t>∈</w:t>
      </w:r>
      <w:r>
        <w:rPr>
          <w:rFonts w:ascii="Times New Roman" w:hAnsi="Times New Roman"/>
          <w:i/>
          <w:spacing w:val="12"/>
          <w:position w:val="1"/>
          <w:sz w:val="31"/>
        </w:rPr>
        <w:t>C</w:t>
      </w:r>
      <w:r>
        <w:rPr>
          <w:rFonts w:ascii="Times New Roman" w:hAnsi="Times New Roman"/>
          <w:i/>
          <w:spacing w:val="12"/>
          <w:position w:val="-6"/>
          <w:sz w:val="19"/>
        </w:rPr>
        <w:t>α</w:t>
      </w:r>
      <w:r>
        <w:rPr>
          <w:rFonts w:ascii="Times New Roman" w:hAnsi="Times New Roman"/>
          <w:i/>
          <w:spacing w:val="-29"/>
          <w:position w:val="-6"/>
          <w:sz w:val="19"/>
        </w:rPr>
        <w:t> </w:t>
      </w:r>
      <w:r>
        <w:rPr>
          <w:rFonts w:ascii="Cambria" w:hAnsi="Cambria"/>
          <w:spacing w:val="12"/>
          <w:position w:val="1"/>
          <w:sz w:val="31"/>
        </w:rPr>
        <w:t>(</w:t>
      </w:r>
      <w:r>
        <w:rPr>
          <w:rFonts w:ascii="Times New Roman" w:hAnsi="Times New Roman"/>
          <w:i/>
          <w:spacing w:val="12"/>
          <w:position w:val="1"/>
          <w:sz w:val="31"/>
        </w:rPr>
        <w:t>a</w:t>
      </w:r>
      <w:r>
        <w:rPr>
          <w:rFonts w:ascii="Cambria" w:hAnsi="Cambria"/>
          <w:spacing w:val="12"/>
          <w:position w:val="1"/>
          <w:sz w:val="31"/>
        </w:rPr>
        <w:t>))</w:t>
      </w:r>
      <w:r>
        <w:rPr>
          <w:rFonts w:ascii="Cambria" w:hAnsi="Cambria"/>
          <w:spacing w:val="1"/>
          <w:position w:val="1"/>
          <w:sz w:val="31"/>
        </w:rPr>
        <w:t> </w:t>
      </w:r>
      <w:r>
        <w:rPr>
          <w:rFonts w:ascii="Times New Roman" w:hAnsi="Times New Roman"/>
          <w:i/>
          <w:spacing w:val="-10"/>
          <w:sz w:val="31"/>
        </w:rPr>
        <w:t>a</w:t>
      </w:r>
    </w:p>
    <w:p>
      <w:pPr>
        <w:spacing w:before="246"/>
        <w:ind w:left="1060" w:right="0" w:firstLine="0"/>
        <w:jc w:val="left"/>
        <w:rPr>
          <w:rFonts w:ascii="Cambria" w:hAnsi="Cambria"/>
          <w:sz w:val="31"/>
        </w:rPr>
      </w:pPr>
      <w:r>
        <w:rPr/>
        <w:br w:type="column"/>
      </w:r>
      <w:r>
        <w:rPr>
          <w:rFonts w:ascii="Times New Roman" w:hAnsi="Times New Roman"/>
          <w:i/>
          <w:position w:val="4"/>
          <w:sz w:val="31"/>
        </w:rPr>
        <w:t>v</w:t>
      </w:r>
      <w:r>
        <w:rPr>
          <w:rFonts w:ascii="Times New Roman" w:hAnsi="Times New Roman"/>
          <w:position w:val="-2"/>
          <w:sz w:val="19"/>
        </w:rPr>
        <w:t>1</w:t>
      </w:r>
      <w:r>
        <w:rPr>
          <w:rFonts w:ascii="Times New Roman" w:hAnsi="Times New Roman"/>
          <w:spacing w:val="15"/>
          <w:position w:val="-2"/>
          <w:sz w:val="19"/>
        </w:rPr>
        <w:t> </w:t>
      </w:r>
      <w:r>
        <w:rPr>
          <w:rFonts w:ascii="Cambria" w:hAnsi="Cambria"/>
          <w:spacing w:val="11"/>
          <w:sz w:val="31"/>
        </w:rPr>
        <w:t>(</w:t>
      </w:r>
      <w:r>
        <w:rPr>
          <w:rFonts w:ascii="Times New Roman" w:hAnsi="Times New Roman"/>
          <w:i/>
          <w:spacing w:val="11"/>
          <w:sz w:val="31"/>
        </w:rPr>
        <w:t>S</w:t>
      </w:r>
      <w:r>
        <w:rPr>
          <w:rFonts w:ascii="Times New Roman" w:hAnsi="Times New Roman"/>
          <w:i/>
          <w:spacing w:val="-41"/>
          <w:sz w:val="31"/>
        </w:rPr>
        <w:t> </w:t>
      </w:r>
      <w:r>
        <w:rPr>
          <w:rFonts w:ascii="Times New Roman" w:hAnsi="Times New Roman"/>
          <w:spacing w:val="11"/>
          <w:position w:val="-7"/>
          <w:sz w:val="19"/>
        </w:rPr>
        <w:t>1</w:t>
      </w:r>
      <w:r>
        <w:rPr>
          <w:rFonts w:ascii="Cambria" w:hAnsi="Cambria"/>
          <w:spacing w:val="11"/>
          <w:sz w:val="31"/>
        </w:rPr>
        <w:t>∈</w:t>
      </w:r>
      <w:r>
        <w:rPr>
          <w:rFonts w:ascii="Times New Roman" w:hAnsi="Times New Roman"/>
          <w:i/>
          <w:spacing w:val="11"/>
          <w:sz w:val="31"/>
        </w:rPr>
        <w:t>C</w:t>
      </w:r>
      <w:r>
        <w:rPr>
          <w:rFonts w:ascii="Times New Roman" w:hAnsi="Times New Roman"/>
          <w:i/>
          <w:spacing w:val="11"/>
          <w:position w:val="-7"/>
          <w:sz w:val="19"/>
        </w:rPr>
        <w:t>α</w:t>
      </w:r>
      <w:r>
        <w:rPr>
          <w:rFonts w:ascii="Times New Roman" w:hAnsi="Times New Roman"/>
          <w:i/>
          <w:spacing w:val="-3"/>
          <w:position w:val="-7"/>
          <w:sz w:val="19"/>
        </w:rPr>
        <w:t> </w:t>
      </w:r>
      <w:r>
        <w:rPr>
          <w:rFonts w:ascii="Cambria" w:hAnsi="Cambria"/>
          <w:spacing w:val="-4"/>
          <w:sz w:val="31"/>
        </w:rPr>
        <w:t>(</w:t>
      </w:r>
      <w:r>
        <w:rPr>
          <w:rFonts w:ascii="Times New Roman" w:hAnsi="Times New Roman"/>
          <w:i/>
          <w:spacing w:val="-4"/>
          <w:sz w:val="31"/>
        </w:rPr>
        <w:t>v</w:t>
      </w:r>
      <w:r>
        <w:rPr>
          <w:rFonts w:ascii="Times New Roman" w:hAnsi="Times New Roman"/>
          <w:spacing w:val="-4"/>
          <w:position w:val="-7"/>
          <w:sz w:val="19"/>
        </w:rPr>
        <w:t>1</w:t>
      </w:r>
      <w:r>
        <w:rPr>
          <w:rFonts w:ascii="Cambria" w:hAnsi="Cambria"/>
          <w:spacing w:val="-4"/>
          <w:sz w:val="31"/>
        </w:rPr>
        <w:t>))</w:t>
      </w:r>
    </w:p>
    <w:p>
      <w:pPr>
        <w:pStyle w:val="BodyText"/>
        <w:spacing w:before="10"/>
        <w:rPr>
          <w:rFonts w:ascii="Cambria"/>
          <w:sz w:val="41"/>
        </w:rPr>
      </w:pPr>
    </w:p>
    <w:p>
      <w:pPr>
        <w:tabs>
          <w:tab w:pos="1943" w:val="left" w:leader="none"/>
        </w:tabs>
        <w:spacing w:line="189" w:lineRule="auto" w:before="0"/>
        <w:ind w:left="855" w:right="2179" w:hanging="701"/>
        <w:jc w:val="left"/>
        <w:rPr>
          <w:rFonts w:ascii="Times New Roman" w:hAnsi="Times New Roman"/>
          <w:sz w:val="19"/>
        </w:rPr>
      </w:pPr>
      <w:r>
        <w:rPr/>
        <w:pict>
          <v:shape style="position:absolute;margin-left:299.519989pt;margin-top:10.626489pt;width:7.75pt;height:17.6pt;mso-position-horizontal-relative:page;mso-position-vertical-relative:paragraph;z-index:-21581312" type="#_x0000_t202" id="docshape2321" filled="false" stroked="false">
            <v:textbox inset="0,0,0,0">
              <w:txbxContent>
                <w:p>
                  <w:pPr>
                    <w:spacing w:line="350" w:lineRule="exact" w:before="0"/>
                    <w:ind w:left="0" w:right="0" w:firstLine="0"/>
                    <w:jc w:val="left"/>
                    <w:rPr>
                      <w:rFonts w:ascii="Times New Roman"/>
                      <w:i/>
                      <w:sz w:val="31"/>
                    </w:rPr>
                  </w:pPr>
                  <w:r>
                    <w:rPr>
                      <w:rFonts w:ascii="Times New Roman"/>
                      <w:i/>
                      <w:w w:val="99"/>
                      <w:sz w:val="31"/>
                    </w:rPr>
                    <w:t>S</w:t>
                  </w:r>
                </w:p>
              </w:txbxContent>
            </v:textbox>
            <w10:wrap type="none"/>
          </v:shape>
        </w:pict>
      </w:r>
      <w:r>
        <w:rPr>
          <w:rFonts w:ascii="Times New Roman" w:hAnsi="Times New Roman"/>
          <w:i/>
          <w:spacing w:val="-10"/>
          <w:position w:val="10"/>
          <w:sz w:val="31"/>
        </w:rPr>
        <w:t>S</w:t>
      </w:r>
      <w:r>
        <w:rPr>
          <w:rFonts w:ascii="Times New Roman" w:hAnsi="Times New Roman"/>
          <w:i/>
          <w:position w:val="10"/>
          <w:sz w:val="31"/>
        </w:rPr>
        <w:tab/>
        <w:tab/>
      </w:r>
      <w:r>
        <w:rPr>
          <w:rFonts w:ascii="Times New Roman" w:hAnsi="Times New Roman"/>
          <w:i/>
          <w:position w:val="4"/>
          <w:sz w:val="31"/>
        </w:rPr>
        <w:t>v</w:t>
      </w:r>
      <w:r>
        <w:rPr>
          <w:rFonts w:ascii="Times New Roman" w:hAnsi="Times New Roman"/>
          <w:i/>
          <w:spacing w:val="-49"/>
          <w:position w:val="4"/>
          <w:sz w:val="31"/>
        </w:rPr>
        <w:t> </w:t>
      </w:r>
      <w:r>
        <w:rPr>
          <w:rFonts w:ascii="Times New Roman" w:hAnsi="Times New Roman"/>
          <w:position w:val="-3"/>
          <w:sz w:val="19"/>
        </w:rPr>
        <w:t>2</w:t>
      </w:r>
      <w:r>
        <w:rPr>
          <w:rFonts w:ascii="Times New Roman" w:hAnsi="Times New Roman"/>
          <w:spacing w:val="25"/>
          <w:position w:val="-3"/>
          <w:sz w:val="19"/>
        </w:rPr>
        <w:t> </w:t>
      </w:r>
      <w:r>
        <w:rPr>
          <w:rFonts w:ascii="Cambria" w:hAnsi="Cambria"/>
          <w:spacing w:val="11"/>
          <w:sz w:val="31"/>
        </w:rPr>
        <w:t>(</w:t>
      </w:r>
      <w:r>
        <w:rPr>
          <w:rFonts w:ascii="Times New Roman" w:hAnsi="Times New Roman"/>
          <w:i/>
          <w:spacing w:val="11"/>
          <w:sz w:val="31"/>
        </w:rPr>
        <w:t>S</w:t>
      </w:r>
      <w:r>
        <w:rPr>
          <w:rFonts w:ascii="Times New Roman" w:hAnsi="Times New Roman"/>
          <w:i/>
          <w:spacing w:val="-51"/>
          <w:sz w:val="31"/>
        </w:rPr>
        <w:t> </w:t>
      </w:r>
      <w:r>
        <w:rPr>
          <w:rFonts w:ascii="Times New Roman" w:hAnsi="Times New Roman"/>
          <w:position w:val="-7"/>
          <w:sz w:val="19"/>
        </w:rPr>
        <w:t>2</w:t>
      </w:r>
      <w:r>
        <w:rPr>
          <w:rFonts w:ascii="Times New Roman" w:hAnsi="Times New Roman"/>
          <w:spacing w:val="-25"/>
          <w:position w:val="-7"/>
          <w:sz w:val="19"/>
        </w:rPr>
        <w:t> </w:t>
      </w:r>
      <w:r>
        <w:rPr>
          <w:rFonts w:ascii="Cambria" w:hAnsi="Cambria"/>
          <w:spacing w:val="12"/>
          <w:sz w:val="31"/>
        </w:rPr>
        <w:t>∈</w:t>
      </w:r>
      <w:r>
        <w:rPr>
          <w:rFonts w:ascii="Times New Roman" w:hAnsi="Times New Roman"/>
          <w:i/>
          <w:spacing w:val="12"/>
          <w:sz w:val="31"/>
        </w:rPr>
        <w:t>C</w:t>
      </w:r>
      <w:r>
        <w:rPr>
          <w:rFonts w:ascii="Times New Roman" w:hAnsi="Times New Roman"/>
          <w:i/>
          <w:spacing w:val="12"/>
          <w:position w:val="-7"/>
          <w:sz w:val="19"/>
        </w:rPr>
        <w:t>α</w:t>
      </w:r>
      <w:r>
        <w:rPr>
          <w:rFonts w:ascii="Times New Roman" w:hAnsi="Times New Roman"/>
          <w:i/>
          <w:spacing w:val="-29"/>
          <w:position w:val="-7"/>
          <w:sz w:val="19"/>
        </w:rPr>
        <w:t> </w:t>
      </w:r>
      <w:r>
        <w:rPr>
          <w:rFonts w:ascii="Cambria" w:hAnsi="Cambria"/>
          <w:spacing w:val="11"/>
          <w:sz w:val="31"/>
        </w:rPr>
        <w:t>(</w:t>
      </w:r>
      <w:r>
        <w:rPr>
          <w:rFonts w:ascii="Times New Roman" w:hAnsi="Times New Roman"/>
          <w:i/>
          <w:spacing w:val="11"/>
          <w:sz w:val="31"/>
        </w:rPr>
        <w:t>v</w:t>
      </w:r>
      <w:r>
        <w:rPr>
          <w:rFonts w:ascii="Times New Roman" w:hAnsi="Times New Roman"/>
          <w:spacing w:val="11"/>
          <w:position w:val="-7"/>
          <w:sz w:val="19"/>
        </w:rPr>
        <w:t>2</w:t>
      </w:r>
      <w:r>
        <w:rPr>
          <w:rFonts w:ascii="Cambria" w:hAnsi="Cambria"/>
          <w:spacing w:val="11"/>
          <w:sz w:val="31"/>
        </w:rPr>
        <w:t>))</w:t>
      </w:r>
      <w:r>
        <w:rPr>
          <w:rFonts w:ascii="Cambria" w:hAnsi="Cambria"/>
          <w:spacing w:val="11"/>
          <w:sz w:val="31"/>
        </w:rPr>
        <w:t> </w:t>
      </w:r>
      <w:r>
        <w:rPr>
          <w:rFonts w:ascii="Times New Roman" w:hAnsi="Times New Roman"/>
          <w:spacing w:val="-10"/>
          <w:sz w:val="19"/>
        </w:rPr>
        <w:t>1</w:t>
      </w:r>
    </w:p>
    <w:p>
      <w:pPr>
        <w:spacing w:line="300" w:lineRule="exact" w:before="150"/>
        <w:ind w:left="1021" w:right="0" w:firstLine="0"/>
        <w:jc w:val="left"/>
        <w:rPr>
          <w:rFonts w:ascii="Times New Roman"/>
          <w:sz w:val="19"/>
        </w:rPr>
      </w:pPr>
      <w:r>
        <w:rPr>
          <w:rFonts w:ascii="Times New Roman"/>
          <w:i/>
          <w:w w:val="95"/>
          <w:sz w:val="31"/>
        </w:rPr>
        <w:t>S</w:t>
      </w:r>
      <w:r>
        <w:rPr>
          <w:rFonts w:ascii="Times New Roman"/>
          <w:i/>
          <w:spacing w:val="-41"/>
          <w:w w:val="95"/>
          <w:sz w:val="31"/>
        </w:rPr>
        <w:t> </w:t>
      </w:r>
      <w:r>
        <w:rPr>
          <w:rFonts w:ascii="Times New Roman"/>
          <w:spacing w:val="-10"/>
          <w:position w:val="-7"/>
          <w:sz w:val="19"/>
        </w:rPr>
        <w:t>2</w:t>
      </w:r>
    </w:p>
    <w:p>
      <w:pPr>
        <w:spacing w:after="0" w:line="300" w:lineRule="exact"/>
        <w:jc w:val="left"/>
        <w:rPr>
          <w:rFonts w:ascii="Times New Roman"/>
          <w:sz w:val="19"/>
        </w:rPr>
        <w:sectPr>
          <w:type w:val="continuous"/>
          <w:pgSz w:w="11910" w:h="16840"/>
          <w:pgMar w:header="0" w:footer="914" w:top="2000" w:bottom="280" w:left="460" w:right="460"/>
          <w:cols w:num="2" w:equalWidth="0">
            <w:col w:w="4816" w:space="40"/>
            <w:col w:w="6134"/>
          </w:cols>
        </w:sectPr>
      </w:pPr>
    </w:p>
    <w:p>
      <w:pPr>
        <w:pStyle w:val="BodyText"/>
        <w:spacing w:before="4"/>
        <w:rPr>
          <w:rFonts w:ascii="Times New Roman"/>
          <w:sz w:val="39"/>
        </w:rPr>
      </w:pPr>
    </w:p>
    <w:p>
      <w:pPr>
        <w:spacing w:line="306" w:lineRule="exact" w:before="0"/>
        <w:ind w:left="0" w:right="1038" w:firstLine="0"/>
        <w:jc w:val="right"/>
        <w:rPr>
          <w:rFonts w:ascii="Cambria" w:hAnsi="Cambria"/>
          <w:sz w:val="31"/>
        </w:rPr>
      </w:pPr>
      <w:r>
        <w:rPr>
          <w:rFonts w:ascii="Cambria" w:hAnsi="Cambria"/>
          <w:w w:val="132"/>
          <w:sz w:val="31"/>
        </w:rPr>
        <w:t>⋱</w:t>
      </w:r>
    </w:p>
    <w:p>
      <w:pPr>
        <w:spacing w:line="381" w:lineRule="exact" w:before="0"/>
        <w:ind w:left="0" w:right="0" w:firstLine="0"/>
        <w:jc w:val="right"/>
        <w:rPr>
          <w:rFonts w:ascii="Cambria" w:hAnsi="Cambria"/>
          <w:sz w:val="31"/>
        </w:rPr>
      </w:pPr>
      <w:r>
        <w:rPr>
          <w:rFonts w:ascii="Times New Roman" w:hAnsi="Times New Roman"/>
          <w:i/>
          <w:w w:val="110"/>
          <w:position w:val="8"/>
          <w:sz w:val="31"/>
        </w:rPr>
        <w:t>S</w:t>
      </w:r>
      <w:r>
        <w:rPr>
          <w:rFonts w:ascii="Times New Roman" w:hAnsi="Times New Roman"/>
          <w:i/>
          <w:spacing w:val="-48"/>
          <w:w w:val="110"/>
          <w:position w:val="8"/>
          <w:sz w:val="31"/>
        </w:rPr>
        <w:t> </w:t>
      </w:r>
      <w:r>
        <w:rPr>
          <w:rFonts w:ascii="Times New Roman" w:hAnsi="Times New Roman"/>
          <w:i/>
          <w:w w:val="110"/>
          <w:sz w:val="19"/>
        </w:rPr>
        <w:t>k</w:t>
      </w:r>
      <w:r>
        <w:rPr>
          <w:rFonts w:ascii="Times New Roman" w:hAnsi="Times New Roman"/>
          <w:i/>
          <w:spacing w:val="-31"/>
          <w:w w:val="110"/>
          <w:sz w:val="19"/>
        </w:rPr>
        <w:t> </w:t>
      </w:r>
      <w:r>
        <w:rPr>
          <w:rFonts w:ascii="Cambria" w:hAnsi="Cambria"/>
          <w:w w:val="110"/>
          <w:sz w:val="19"/>
        </w:rPr>
        <w:t>−</w:t>
      </w:r>
      <w:r>
        <w:rPr>
          <w:rFonts w:ascii="Times New Roman" w:hAnsi="Times New Roman"/>
          <w:w w:val="110"/>
          <w:sz w:val="19"/>
        </w:rPr>
        <w:t>1</w:t>
      </w:r>
      <w:r>
        <w:rPr>
          <w:rFonts w:ascii="Times New Roman" w:hAnsi="Times New Roman"/>
          <w:spacing w:val="24"/>
          <w:w w:val="110"/>
          <w:sz w:val="19"/>
        </w:rPr>
        <w:t> </w:t>
      </w:r>
      <w:r>
        <w:rPr>
          <w:rFonts w:ascii="Cambria" w:hAnsi="Cambria"/>
          <w:spacing w:val="-10"/>
          <w:w w:val="110"/>
          <w:sz w:val="31"/>
        </w:rPr>
        <w:t>⋯</w:t>
      </w:r>
    </w:p>
    <w:p>
      <w:pPr>
        <w:spacing w:line="348" w:lineRule="exact" w:before="256"/>
        <w:ind w:left="3278" w:right="0" w:firstLine="0"/>
        <w:jc w:val="left"/>
        <w:rPr>
          <w:rFonts w:ascii="Times New Roman"/>
          <w:i/>
          <w:sz w:val="19"/>
        </w:rPr>
      </w:pPr>
      <w:r>
        <w:rPr>
          <w:rFonts w:ascii="Times New Roman"/>
          <w:i/>
          <w:spacing w:val="10"/>
          <w:sz w:val="31"/>
        </w:rPr>
        <w:t>v</w:t>
      </w:r>
      <w:r>
        <w:rPr>
          <w:rFonts w:ascii="Times New Roman"/>
          <w:i/>
          <w:spacing w:val="10"/>
          <w:position w:val="-7"/>
          <w:sz w:val="19"/>
        </w:rPr>
        <w:t>k</w:t>
      </w:r>
    </w:p>
    <w:p>
      <w:pPr>
        <w:spacing w:line="357" w:lineRule="exact" w:before="0"/>
        <w:ind w:left="2024" w:right="3634" w:firstLine="0"/>
        <w:jc w:val="center"/>
        <w:rPr>
          <w:rFonts w:ascii="Times New Roman"/>
          <w:sz w:val="19"/>
        </w:rPr>
      </w:pPr>
      <w:r>
        <w:rPr/>
        <w:br w:type="column"/>
      </w:r>
      <w:r>
        <w:rPr>
          <w:rFonts w:ascii="Times New Roman"/>
          <w:i/>
          <w:spacing w:val="-5"/>
          <w:sz w:val="31"/>
        </w:rPr>
        <w:t>v</w:t>
      </w:r>
      <w:r>
        <w:rPr>
          <w:rFonts w:ascii="Times New Roman"/>
          <w:spacing w:val="-5"/>
          <w:position w:val="-7"/>
          <w:sz w:val="19"/>
        </w:rPr>
        <w:t>3</w:t>
      </w:r>
    </w:p>
    <w:p>
      <w:pPr>
        <w:spacing w:line="316" w:lineRule="exact" w:before="0"/>
        <w:ind w:left="639" w:right="0" w:firstLine="0"/>
        <w:jc w:val="left"/>
        <w:rPr>
          <w:rFonts w:ascii="Cambria" w:hAnsi="Cambria"/>
          <w:sz w:val="31"/>
        </w:rPr>
      </w:pPr>
      <w:r>
        <w:rPr>
          <w:rFonts w:ascii="Cambria" w:hAnsi="Cambria"/>
          <w:w w:val="134"/>
          <w:sz w:val="31"/>
        </w:rPr>
        <w:t>⋰</w:t>
      </w:r>
    </w:p>
    <w:p>
      <w:pPr>
        <w:spacing w:before="21"/>
        <w:ind w:left="203" w:right="0" w:firstLine="0"/>
        <w:jc w:val="left"/>
        <w:rPr>
          <w:rFonts w:ascii="Times New Roman" w:hAnsi="Times New Roman"/>
          <w:sz w:val="19"/>
        </w:rPr>
      </w:pPr>
      <w:r>
        <w:rPr>
          <w:rFonts w:ascii="Times New Roman" w:hAnsi="Times New Roman"/>
          <w:i/>
          <w:spacing w:val="7"/>
          <w:w w:val="110"/>
          <w:position w:val="8"/>
          <w:sz w:val="31"/>
        </w:rPr>
        <w:t>S</w:t>
      </w:r>
      <w:r>
        <w:rPr>
          <w:rFonts w:ascii="Times New Roman" w:hAnsi="Times New Roman"/>
          <w:i/>
          <w:spacing w:val="7"/>
          <w:w w:val="110"/>
          <w:sz w:val="19"/>
        </w:rPr>
        <w:t>i</w:t>
      </w:r>
      <w:r>
        <w:rPr>
          <w:rFonts w:ascii="Cambria" w:hAnsi="Cambria"/>
          <w:spacing w:val="7"/>
          <w:w w:val="110"/>
          <w:sz w:val="19"/>
        </w:rPr>
        <w:t>−</w:t>
      </w:r>
      <w:r>
        <w:rPr>
          <w:rFonts w:ascii="Times New Roman" w:hAnsi="Times New Roman"/>
          <w:spacing w:val="7"/>
          <w:w w:val="110"/>
          <w:sz w:val="19"/>
        </w:rPr>
        <w:t>1</w:t>
      </w:r>
    </w:p>
    <w:p>
      <w:pPr>
        <w:spacing w:after="0"/>
        <w:jc w:val="left"/>
        <w:rPr>
          <w:rFonts w:ascii="Times New Roman" w:hAnsi="Times New Roman"/>
          <w:sz w:val="19"/>
        </w:rPr>
        <w:sectPr>
          <w:type w:val="continuous"/>
          <w:pgSz w:w="11910" w:h="16840"/>
          <w:pgMar w:header="0" w:footer="914" w:top="2000" w:bottom="280" w:left="460" w:right="460"/>
          <w:cols w:num="2" w:equalWidth="0">
            <w:col w:w="5029" w:space="40"/>
            <w:col w:w="5921"/>
          </w:cols>
        </w:sectPr>
      </w:pPr>
    </w:p>
    <w:p>
      <w:pPr>
        <w:spacing w:before="98"/>
        <w:ind w:left="2543" w:right="0" w:firstLine="0"/>
        <w:jc w:val="left"/>
        <w:rPr>
          <w:rFonts w:ascii="Cambria" w:hAnsi="Cambria"/>
          <w:sz w:val="31"/>
        </w:rPr>
      </w:pPr>
      <w:r>
        <w:rPr>
          <w:rFonts w:ascii="Cambria" w:hAnsi="Cambria"/>
          <w:spacing w:val="12"/>
          <w:sz w:val="31"/>
        </w:rPr>
        <w:t>(</w:t>
      </w:r>
      <w:r>
        <w:rPr>
          <w:rFonts w:ascii="Times New Roman" w:hAnsi="Times New Roman"/>
          <w:i/>
          <w:spacing w:val="12"/>
          <w:sz w:val="31"/>
        </w:rPr>
        <w:t>S</w:t>
      </w:r>
      <w:r>
        <w:rPr>
          <w:rFonts w:ascii="Times New Roman" w:hAnsi="Times New Roman"/>
          <w:i/>
          <w:spacing w:val="-31"/>
          <w:sz w:val="31"/>
        </w:rPr>
        <w:t> </w:t>
      </w:r>
      <w:r>
        <w:rPr>
          <w:rFonts w:ascii="Times New Roman" w:hAnsi="Times New Roman"/>
          <w:i/>
          <w:position w:val="-7"/>
          <w:sz w:val="19"/>
        </w:rPr>
        <w:t>k</w:t>
      </w:r>
      <w:r>
        <w:rPr>
          <w:rFonts w:ascii="Times New Roman" w:hAnsi="Times New Roman"/>
          <w:i/>
          <w:spacing w:val="-7"/>
          <w:position w:val="-7"/>
          <w:sz w:val="19"/>
        </w:rPr>
        <w:t> </w:t>
      </w:r>
      <w:r>
        <w:rPr>
          <w:rFonts w:ascii="Cambria" w:hAnsi="Cambria"/>
          <w:sz w:val="31"/>
        </w:rPr>
        <w:t>∈</w:t>
      </w:r>
      <w:r>
        <w:rPr>
          <w:rFonts w:ascii="Times New Roman" w:hAnsi="Times New Roman"/>
          <w:i/>
          <w:sz w:val="31"/>
        </w:rPr>
        <w:t>C</w:t>
      </w:r>
      <w:r>
        <w:rPr>
          <w:rFonts w:ascii="Times New Roman" w:hAnsi="Times New Roman"/>
          <w:i/>
          <w:position w:val="-7"/>
          <w:sz w:val="19"/>
        </w:rPr>
        <w:t>α</w:t>
      </w:r>
      <w:r>
        <w:rPr>
          <w:rFonts w:ascii="Times New Roman" w:hAnsi="Times New Roman"/>
          <w:i/>
          <w:spacing w:val="-9"/>
          <w:position w:val="-7"/>
          <w:sz w:val="19"/>
        </w:rPr>
        <w:t> </w:t>
      </w:r>
      <w:r>
        <w:rPr>
          <w:rFonts w:ascii="Cambria" w:hAnsi="Cambria"/>
          <w:spacing w:val="13"/>
          <w:sz w:val="31"/>
        </w:rPr>
        <w:t>(</w:t>
      </w:r>
      <w:r>
        <w:rPr>
          <w:rFonts w:ascii="Times New Roman" w:hAnsi="Times New Roman"/>
          <w:i/>
          <w:spacing w:val="13"/>
          <w:sz w:val="31"/>
        </w:rPr>
        <w:t>v</w:t>
      </w:r>
      <w:r>
        <w:rPr>
          <w:rFonts w:ascii="Times New Roman" w:hAnsi="Times New Roman"/>
          <w:i/>
          <w:spacing w:val="13"/>
          <w:position w:val="-7"/>
          <w:sz w:val="19"/>
        </w:rPr>
        <w:t>k</w:t>
      </w:r>
      <w:r>
        <w:rPr>
          <w:rFonts w:ascii="Times New Roman" w:hAnsi="Times New Roman"/>
          <w:i/>
          <w:spacing w:val="-7"/>
          <w:position w:val="-7"/>
          <w:sz w:val="19"/>
        </w:rPr>
        <w:t> </w:t>
      </w:r>
      <w:r>
        <w:rPr>
          <w:rFonts w:ascii="Cambria" w:hAnsi="Cambria"/>
          <w:spacing w:val="-16"/>
          <w:sz w:val="31"/>
        </w:rPr>
        <w:t>))</w:t>
      </w:r>
    </w:p>
    <w:p>
      <w:pPr>
        <w:spacing w:line="413" w:lineRule="exact" w:before="0"/>
        <w:ind w:left="1032" w:right="0" w:firstLine="0"/>
        <w:jc w:val="left"/>
        <w:rPr>
          <w:rFonts w:ascii="Cambria" w:hAnsi="Cambria"/>
          <w:sz w:val="31"/>
        </w:rPr>
      </w:pPr>
      <w:r>
        <w:rPr/>
        <w:br w:type="column"/>
      </w:r>
      <w:r>
        <w:rPr>
          <w:rFonts w:ascii="Times New Roman" w:hAnsi="Times New Roman"/>
          <w:i/>
          <w:sz w:val="31"/>
        </w:rPr>
        <w:t>v</w:t>
      </w:r>
      <w:r>
        <w:rPr>
          <w:rFonts w:ascii="Times New Roman" w:hAnsi="Times New Roman"/>
          <w:i/>
          <w:position w:val="-7"/>
          <w:sz w:val="19"/>
        </w:rPr>
        <w:t>i</w:t>
      </w:r>
      <w:r>
        <w:rPr>
          <w:rFonts w:ascii="Times New Roman" w:hAnsi="Times New Roman"/>
          <w:i/>
          <w:spacing w:val="78"/>
          <w:position w:val="-7"/>
          <w:sz w:val="19"/>
        </w:rPr>
        <w:t> </w:t>
      </w:r>
      <w:r>
        <w:rPr>
          <w:rFonts w:ascii="Cambria" w:hAnsi="Cambria"/>
          <w:spacing w:val="16"/>
          <w:sz w:val="31"/>
        </w:rPr>
        <w:t>(</w:t>
      </w:r>
      <w:r>
        <w:rPr>
          <w:rFonts w:ascii="Times New Roman" w:hAnsi="Times New Roman"/>
          <w:i/>
          <w:spacing w:val="16"/>
          <w:sz w:val="31"/>
        </w:rPr>
        <w:t>S</w:t>
      </w:r>
      <w:r>
        <w:rPr>
          <w:rFonts w:ascii="Times New Roman" w:hAnsi="Times New Roman"/>
          <w:i/>
          <w:spacing w:val="16"/>
          <w:position w:val="-7"/>
          <w:sz w:val="19"/>
        </w:rPr>
        <w:t>i</w:t>
      </w:r>
      <w:r>
        <w:rPr>
          <w:rFonts w:ascii="Times New Roman" w:hAnsi="Times New Roman"/>
          <w:i/>
          <w:spacing w:val="-14"/>
          <w:position w:val="-7"/>
          <w:sz w:val="19"/>
        </w:rPr>
        <w:t> </w:t>
      </w:r>
      <w:r>
        <w:rPr>
          <w:rFonts w:ascii="Cambria" w:hAnsi="Cambria"/>
          <w:spacing w:val="11"/>
          <w:sz w:val="31"/>
        </w:rPr>
        <w:t>∈</w:t>
      </w:r>
      <w:r>
        <w:rPr>
          <w:rFonts w:ascii="Times New Roman" w:hAnsi="Times New Roman"/>
          <w:i/>
          <w:spacing w:val="11"/>
          <w:sz w:val="31"/>
        </w:rPr>
        <w:t>C</w:t>
      </w:r>
      <w:r>
        <w:rPr>
          <w:rFonts w:ascii="Times New Roman" w:hAnsi="Times New Roman"/>
          <w:i/>
          <w:spacing w:val="11"/>
          <w:position w:val="-7"/>
          <w:sz w:val="19"/>
        </w:rPr>
        <w:t>α</w:t>
      </w:r>
      <w:r>
        <w:rPr>
          <w:rFonts w:ascii="Times New Roman" w:hAnsi="Times New Roman"/>
          <w:i/>
          <w:spacing w:val="-23"/>
          <w:position w:val="-7"/>
          <w:sz w:val="19"/>
        </w:rPr>
        <w:t> </w:t>
      </w:r>
      <w:r>
        <w:rPr>
          <w:rFonts w:ascii="Cambria" w:hAnsi="Cambria"/>
          <w:spacing w:val="7"/>
          <w:sz w:val="31"/>
        </w:rPr>
        <w:t>(</w:t>
      </w:r>
      <w:r>
        <w:rPr>
          <w:rFonts w:ascii="Times New Roman" w:hAnsi="Times New Roman"/>
          <w:i/>
          <w:spacing w:val="7"/>
          <w:sz w:val="31"/>
        </w:rPr>
        <w:t>v</w:t>
      </w:r>
      <w:r>
        <w:rPr>
          <w:rFonts w:ascii="Times New Roman" w:hAnsi="Times New Roman"/>
          <w:i/>
          <w:spacing w:val="7"/>
          <w:position w:val="-7"/>
          <w:sz w:val="19"/>
        </w:rPr>
        <w:t>i</w:t>
      </w:r>
      <w:r>
        <w:rPr>
          <w:rFonts w:ascii="Cambria" w:hAnsi="Cambria"/>
          <w:spacing w:val="7"/>
          <w:sz w:val="31"/>
        </w:rPr>
        <w:t>))</w:t>
      </w:r>
    </w:p>
    <w:p>
      <w:pPr>
        <w:spacing w:after="0" w:line="413" w:lineRule="exact"/>
        <w:jc w:val="left"/>
        <w:rPr>
          <w:rFonts w:ascii="Cambria" w:hAnsi="Cambria"/>
          <w:sz w:val="31"/>
        </w:rPr>
        <w:sectPr>
          <w:type w:val="continuous"/>
          <w:pgSz w:w="11910" w:h="16840"/>
          <w:pgMar w:header="0" w:footer="914" w:top="2000" w:bottom="280" w:left="460" w:right="460"/>
          <w:cols w:num="2" w:equalWidth="0">
            <w:col w:w="4189" w:space="40"/>
            <w:col w:w="6761"/>
          </w:cols>
        </w:sectPr>
      </w:pPr>
    </w:p>
    <w:p>
      <w:pPr>
        <w:pStyle w:val="BodyText"/>
        <w:spacing w:before="2"/>
        <w:rPr>
          <w:rFonts w:ascii="Cambria"/>
          <w:sz w:val="11"/>
        </w:rPr>
      </w:pPr>
    </w:p>
    <w:p>
      <w:pPr>
        <w:pStyle w:val="BodyText"/>
        <w:spacing w:before="35"/>
        <w:ind w:left="1"/>
        <w:jc w:val="center"/>
      </w:pPr>
      <w:r>
        <w:rPr/>
        <w:t>Նկ.</w:t>
      </w:r>
      <w:r>
        <w:rPr>
          <w:spacing w:val="-2"/>
        </w:rPr>
        <w:t> 8.2.3</w:t>
      </w:r>
    </w:p>
    <w:p>
      <w:pPr>
        <w:pStyle w:val="BodyText"/>
        <w:spacing w:before="158"/>
        <w:ind w:left="1185"/>
      </w:pPr>
      <w:r>
        <w:rPr/>
        <w:t>Տրամաբանորեն</w:t>
      </w:r>
      <w:r>
        <w:rPr>
          <w:spacing w:val="-2"/>
        </w:rPr>
        <w:t> </w:t>
      </w:r>
      <w:r>
        <w:rPr/>
        <w:t>հնարավոր</w:t>
      </w:r>
      <w:r>
        <w:rPr>
          <w:spacing w:val="-3"/>
        </w:rPr>
        <w:t> </w:t>
      </w:r>
      <w:r>
        <w:rPr/>
        <w:t>են</w:t>
      </w:r>
      <w:r>
        <w:rPr>
          <w:spacing w:val="-2"/>
        </w:rPr>
        <w:t> </w:t>
      </w:r>
      <w:r>
        <w:rPr/>
        <w:t>հետևյալ</w:t>
      </w:r>
      <w:r>
        <w:rPr>
          <w:spacing w:val="-2"/>
        </w:rPr>
        <w:t> դեպքերը:</w:t>
      </w:r>
    </w:p>
    <w:p>
      <w:pPr>
        <w:spacing w:after="0"/>
        <w:sectPr>
          <w:type w:val="continuous"/>
          <w:pgSz w:w="11910" w:h="16840"/>
          <w:pgMar w:header="0" w:footer="914" w:top="2000" w:bottom="280" w:left="460" w:right="460"/>
        </w:sectPr>
      </w:pPr>
    </w:p>
    <w:p>
      <w:pPr>
        <w:pStyle w:val="BodyText"/>
        <w:spacing w:line="360" w:lineRule="auto" w:before="57"/>
        <w:ind w:left="617" w:right="611" w:firstLine="567"/>
        <w:jc w:val="both"/>
      </w:pPr>
      <w:r>
        <w:rPr>
          <w:w w:val="105"/>
        </w:rPr>
        <w:t>Դեպք</w:t>
      </w:r>
      <w:r>
        <w:rPr>
          <w:spacing w:val="-16"/>
          <w:w w:val="105"/>
        </w:rPr>
        <w:t> </w:t>
      </w:r>
      <w:r>
        <w:rPr>
          <w:w w:val="105"/>
        </w:rPr>
        <w:t>ա):</w:t>
      </w:r>
      <w:r>
        <w:rPr>
          <w:spacing w:val="-16"/>
          <w:w w:val="105"/>
        </w:rPr>
        <w:t> </w:t>
      </w:r>
      <w:r>
        <w:rPr>
          <w:w w:val="105"/>
        </w:rPr>
        <w:t>Ստացել ենք գագաթների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spacing w:val="19"/>
          <w:w w:val="105"/>
          <w:vertAlign w:val="baseline"/>
        </w:rPr>
        <w:t> </w:t>
      </w:r>
      <w:r>
        <w:rPr>
          <w:w w:val="105"/>
          <w:vertAlign w:val="baseline"/>
        </w:rPr>
        <w:t>հաջորդականությունը: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S</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k</w:t>
      </w:r>
      <w:r>
        <w:rPr>
          <w:rFonts w:ascii="Cambria Math" w:hAnsi="Cambria Math" w:cs="Cambria Math" w:eastAsia="Cambria Math"/>
          <w:w w:val="105"/>
          <w:vertAlign w:val="baseline"/>
        </w:rPr>
        <w:t> </w:t>
      </w:r>
      <w:r>
        <w:rPr>
          <w:w w:val="105"/>
          <w:vertAlign w:val="baseline"/>
        </w:rPr>
        <w:t>գույները</w:t>
      </w:r>
      <w:r>
        <w:rPr>
          <w:w w:val="105"/>
          <w:vertAlign w:val="baseline"/>
        </w:rPr>
        <w:t> միմյանցից</w:t>
      </w:r>
      <w:r>
        <w:rPr>
          <w:w w:val="105"/>
          <w:vertAlign w:val="baseline"/>
        </w:rPr>
        <w:t> տարբեր</w:t>
      </w:r>
      <w:r>
        <w:rPr>
          <w:w w:val="105"/>
          <w:vertAlign w:val="baseline"/>
        </w:rPr>
        <w:t> են</w:t>
      </w:r>
      <w:r>
        <w:rPr>
          <w:w w:val="105"/>
          <w:vertAlign w:val="baseline"/>
        </w:rPr>
        <w:t> և</w:t>
      </w:r>
      <w:r>
        <w:rPr>
          <w:w w:val="105"/>
          <w:vertAlign w:val="baseline"/>
        </w:rPr>
        <w:t> հնարավոր</w:t>
      </w:r>
      <w:r>
        <w:rPr>
          <w:w w:val="105"/>
          <w:vertAlign w:val="baseline"/>
        </w:rPr>
        <w:t> չէ</w:t>
      </w:r>
      <w:r>
        <w:rPr>
          <w:w w:val="105"/>
          <w:vertAlign w:val="baseline"/>
        </w:rPr>
        <w:t> նշել</w:t>
      </w:r>
      <w:r>
        <w:rPr>
          <w:w w:val="105"/>
          <w:vertAlign w:val="baseline"/>
        </w:rPr>
        <w:t> </w:t>
      </w:r>
      <w:r>
        <w:rPr>
          <w:rFonts w:ascii="Cambria Math" w:hAnsi="Cambria Math" w:cs="Cambria Math" w:eastAsia="Cambria Math"/>
          <w:w w:val="105"/>
          <w:vertAlign w:val="baseline"/>
        </w:rPr>
        <w:t>a</w:t>
      </w:r>
      <w:r>
        <w:rPr>
          <w:b/>
          <w:bCs/>
          <w:w w:val="105"/>
          <w:vertAlign w:val="baseline"/>
        </w:rPr>
        <w:t>-</w:t>
      </w:r>
      <w:r>
        <w:rPr>
          <w:w w:val="105"/>
          <w:vertAlign w:val="baseline"/>
        </w:rPr>
        <w:t>ին</w:t>
      </w:r>
      <w:r>
        <w:rPr>
          <w:w w:val="105"/>
          <w:vertAlign w:val="baseline"/>
        </w:rPr>
        <w:t> հարևան</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k+1</w:t>
      </w:r>
      <w:r>
        <w:rPr>
          <w:rFonts w:ascii="Cambria Math" w:hAnsi="Cambria Math" w:cs="Cambria Math" w:eastAsia="Cambria Math"/>
          <w:w w:val="105"/>
          <w:vertAlign w:val="baseline"/>
        </w:rPr>
        <w:t> </w:t>
      </w:r>
      <w:r>
        <w:rPr>
          <w:w w:val="105"/>
          <w:vertAlign w:val="baseline"/>
        </w:rPr>
        <w:t>գագաթ,</w:t>
      </w:r>
      <w:r>
        <w:rPr>
          <w:w w:val="105"/>
          <w:vertAlign w:val="baseline"/>
        </w:rPr>
        <w:t> որի համար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av</w:t>
      </w:r>
      <w:r>
        <w:rPr>
          <w:rFonts w:ascii="Cambria Math" w:hAnsi="Cambria Math" w:cs="Cambria Math" w:eastAsia="Cambria Math"/>
          <w:w w:val="105"/>
          <w:vertAlign w:val="subscript"/>
        </w:rPr>
        <w:t>k+1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S</w:t>
      </w:r>
      <w:r>
        <w:rPr>
          <w:rFonts w:ascii="Cambria Math" w:hAnsi="Cambria Math" w:cs="Cambria Math" w:eastAsia="Cambria Math"/>
          <w:w w:val="105"/>
          <w:vertAlign w:val="subscript"/>
        </w:rPr>
        <w:t>k</w:t>
      </w:r>
      <w:r>
        <w:rPr>
          <w:w w:val="105"/>
          <w:vertAlign w:val="baseline"/>
        </w:rPr>
        <w:t>:</w:t>
      </w:r>
    </w:p>
    <w:p>
      <w:pPr>
        <w:pStyle w:val="BodyText"/>
        <w:spacing w:line="360" w:lineRule="auto"/>
        <w:ind w:left="617" w:right="611" w:firstLine="567"/>
        <w:jc w:val="both"/>
      </w:pPr>
      <w:r>
        <w:rPr/>
        <w:t>Այդ դեպքում </w:t>
      </w:r>
      <w:r>
        <w:rPr>
          <w:rFonts w:ascii="Cambria Math" w:hAnsi="Cambria Math" w:cs="Cambria Math" w:eastAsia="Cambria Math"/>
        </w:rPr>
        <w:t>G</w:t>
      </w:r>
      <w:r>
        <w:rPr>
          <w:rFonts w:ascii="Cambria Math" w:hAnsi="Cambria Math" w:cs="Cambria Math" w:eastAsia="Cambria Math"/>
          <w:vertAlign w:val="superscript"/>
        </w:rPr>
        <w:t>r</w:t>
      </w:r>
      <w:r>
        <w:rPr>
          <w:rFonts w:ascii="Cambria Math" w:hAnsi="Cambria Math" w:cs="Cambria Math" w:eastAsia="Cambria Math"/>
          <w:vertAlign w:val="baseline"/>
        </w:rPr>
        <w:t> </w:t>
      </w:r>
      <w:r>
        <w:rPr>
          <w:vertAlign w:val="baseline"/>
        </w:rPr>
        <w:t>գրաֆում կատարենք հետևյալ վերաներկումը. </w:t>
      </w:r>
      <w:r>
        <w:rPr>
          <w:rFonts w:ascii="Cambria Math" w:hAnsi="Cambria Math" w:cs="Cambria Math" w:eastAsia="Cambria Math"/>
          <w:vertAlign w:val="baseline"/>
        </w:rPr>
        <w:t>av</w:t>
      </w:r>
      <w:r>
        <w:rPr>
          <w:rFonts w:ascii="Cambria Math" w:hAnsi="Cambria Math" w:cs="Cambria Math" w:eastAsia="Cambria Math"/>
          <w:vertAlign w:val="subscript"/>
        </w:rPr>
        <w:t>k</w:t>
      </w:r>
      <w:r>
        <w:rPr>
          <w:rFonts w:ascii="Cambria Math" w:hAnsi="Cambria Math" w:cs="Cambria Math" w:eastAsia="Cambria Math"/>
          <w:vertAlign w:val="baseline"/>
        </w:rPr>
        <w:t> </w:t>
      </w:r>
      <w:r>
        <w:rPr>
          <w:vertAlign w:val="baseline"/>
        </w:rPr>
        <w:t>կողը ներկենք </w:t>
      </w:r>
      <w:r>
        <w:rPr>
          <w:rFonts w:ascii="Cambria Math" w:hAnsi="Cambria Math" w:cs="Cambria Math" w:eastAsia="Cambria Math"/>
          <w:vertAlign w:val="baseline"/>
        </w:rPr>
        <w:t>S</w:t>
      </w:r>
      <w:r>
        <w:rPr>
          <w:rFonts w:ascii="Cambria Math" w:hAnsi="Cambria Math" w:cs="Cambria Math" w:eastAsia="Cambria Math"/>
          <w:vertAlign w:val="subscript"/>
        </w:rPr>
        <w:t>k</w:t>
      </w:r>
      <w:r>
        <w:rPr>
          <w:rFonts w:ascii="Cambria Math" w:hAnsi="Cambria Math" w:cs="Cambria Math" w:eastAsia="Cambria Math"/>
          <w:vertAlign w:val="baseline"/>
        </w:rPr>
        <w:t> </w:t>
      </w:r>
      <w:r>
        <w:rPr>
          <w:w w:val="110"/>
          <w:vertAlign w:val="baseline"/>
        </w:rPr>
        <w:t>գույնով,</w:t>
      </w:r>
      <w:r>
        <w:rPr>
          <w:spacing w:val="-17"/>
          <w:w w:val="110"/>
          <w:vertAlign w:val="baseline"/>
        </w:rPr>
        <w:t> </w:t>
      </w:r>
      <w:r>
        <w:rPr>
          <w:rFonts w:ascii="Cambria Math" w:hAnsi="Cambria Math" w:cs="Cambria Math" w:eastAsia="Cambria Math"/>
          <w:w w:val="115"/>
          <w:vertAlign w:val="baseline"/>
        </w:rPr>
        <w:t>av</w:t>
      </w:r>
      <w:r>
        <w:rPr>
          <w:rFonts w:ascii="Cambria Math" w:hAnsi="Cambria Math" w:cs="Cambria Math" w:eastAsia="Cambria Math"/>
          <w:w w:val="115"/>
          <w:vertAlign w:val="subscript"/>
        </w:rPr>
        <w:t>k-1</w:t>
      </w:r>
      <w:r>
        <w:rPr>
          <w:rFonts w:ascii="Cambria Math" w:hAnsi="Cambria Math" w:cs="Cambria Math" w:eastAsia="Cambria Math"/>
          <w:spacing w:val="-15"/>
          <w:w w:val="115"/>
          <w:vertAlign w:val="baseline"/>
        </w:rPr>
        <w:t> </w:t>
      </w:r>
      <w:r>
        <w:rPr>
          <w:w w:val="110"/>
          <w:vertAlign w:val="baseline"/>
        </w:rPr>
        <w:t>կողը</w:t>
      </w:r>
      <w:r>
        <w:rPr>
          <w:spacing w:val="-17"/>
          <w:w w:val="110"/>
          <w:vertAlign w:val="baseline"/>
        </w:rPr>
        <w:t> </w:t>
      </w:r>
      <w:r>
        <w:rPr>
          <w:w w:val="110"/>
          <w:vertAlign w:val="baseline"/>
        </w:rPr>
        <w:t>ներկենք</w:t>
      </w:r>
      <w:r>
        <w:rPr>
          <w:spacing w:val="-16"/>
          <w:w w:val="110"/>
          <w:vertAlign w:val="baseline"/>
        </w:rPr>
        <w:t> </w:t>
      </w:r>
      <w:r>
        <w:rPr>
          <w:rFonts w:ascii="Cambria Math" w:hAnsi="Cambria Math" w:cs="Cambria Math" w:eastAsia="Cambria Math"/>
          <w:w w:val="115"/>
          <w:vertAlign w:val="baseline"/>
        </w:rPr>
        <w:t>S</w:t>
      </w:r>
      <w:r>
        <w:rPr>
          <w:rFonts w:ascii="Cambria Math" w:hAnsi="Cambria Math" w:cs="Cambria Math" w:eastAsia="Cambria Math"/>
          <w:w w:val="115"/>
          <w:vertAlign w:val="subscript"/>
        </w:rPr>
        <w:t>k-</w:t>
      </w:r>
      <w:r>
        <w:rPr>
          <w:rFonts w:ascii="Cambria Math" w:hAnsi="Cambria Math" w:cs="Cambria Math" w:eastAsia="Cambria Math"/>
          <w:w w:val="110"/>
          <w:vertAlign w:val="subscript"/>
        </w:rPr>
        <w:t>1</w:t>
      </w:r>
      <w:r>
        <w:rPr>
          <w:rFonts w:ascii="Cambria Math" w:hAnsi="Cambria Math" w:cs="Cambria Math" w:eastAsia="Cambria Math"/>
          <w:spacing w:val="-15"/>
          <w:w w:val="110"/>
          <w:vertAlign w:val="baseline"/>
        </w:rPr>
        <w:t> </w:t>
      </w:r>
      <w:r>
        <w:rPr>
          <w:w w:val="110"/>
          <w:vertAlign w:val="baseline"/>
        </w:rPr>
        <w:t>գույնով,</w:t>
      </w:r>
      <w:r>
        <w:rPr>
          <w:spacing w:val="-16"/>
          <w:w w:val="110"/>
          <w:vertAlign w:val="baseline"/>
        </w:rPr>
        <w:t> </w:t>
      </w:r>
      <w:r>
        <w:rPr>
          <w:rFonts w:ascii="Cambria Math" w:hAnsi="Cambria Math" w:cs="Cambria Math" w:eastAsia="Cambria Math"/>
          <w:w w:val="115"/>
          <w:vertAlign w:val="baseline"/>
        </w:rPr>
        <w:t>av</w:t>
      </w:r>
      <w:r>
        <w:rPr>
          <w:rFonts w:ascii="Cambria Math" w:hAnsi="Cambria Math" w:cs="Cambria Math" w:eastAsia="Cambria Math"/>
          <w:w w:val="115"/>
          <w:vertAlign w:val="subscript"/>
        </w:rPr>
        <w:t>k-2</w:t>
      </w:r>
      <w:r>
        <w:rPr>
          <w:rFonts w:ascii="Cambria Math" w:hAnsi="Cambria Math" w:cs="Cambria Math" w:eastAsia="Cambria Math"/>
          <w:spacing w:val="-15"/>
          <w:w w:val="115"/>
          <w:vertAlign w:val="baseline"/>
        </w:rPr>
        <w:t> </w:t>
      </w:r>
      <w:r>
        <w:rPr>
          <w:w w:val="110"/>
          <w:vertAlign w:val="baseline"/>
        </w:rPr>
        <w:t>կողը`</w:t>
      </w:r>
      <w:r>
        <w:rPr>
          <w:spacing w:val="-17"/>
          <w:w w:val="110"/>
          <w:vertAlign w:val="baseline"/>
        </w:rPr>
        <w:t> </w:t>
      </w:r>
      <w:r>
        <w:rPr>
          <w:rFonts w:ascii="Cambria Math" w:hAnsi="Cambria Math" w:cs="Cambria Math" w:eastAsia="Cambria Math"/>
          <w:w w:val="115"/>
          <w:vertAlign w:val="baseline"/>
        </w:rPr>
        <w:t>S</w:t>
      </w:r>
      <w:r>
        <w:rPr>
          <w:rFonts w:ascii="Cambria Math" w:hAnsi="Cambria Math" w:cs="Cambria Math" w:eastAsia="Cambria Math"/>
          <w:w w:val="115"/>
          <w:vertAlign w:val="subscript"/>
        </w:rPr>
        <w:t>k-2</w:t>
      </w:r>
      <w:r>
        <w:rPr>
          <w:rFonts w:ascii="Cambria Math" w:hAnsi="Cambria Math" w:cs="Cambria Math" w:eastAsia="Cambria Math"/>
          <w:spacing w:val="-15"/>
          <w:w w:val="115"/>
          <w:vertAlign w:val="baseline"/>
        </w:rPr>
        <w:t> </w:t>
      </w:r>
      <w:r>
        <w:rPr>
          <w:w w:val="110"/>
          <w:vertAlign w:val="baseline"/>
        </w:rPr>
        <w:t>գույնով</w:t>
      </w:r>
      <w:r>
        <w:rPr>
          <w:spacing w:val="-17"/>
          <w:w w:val="110"/>
          <w:vertAlign w:val="baseline"/>
        </w:rPr>
        <w:t> </w:t>
      </w:r>
      <w:r>
        <w:rPr>
          <w:w w:val="110"/>
          <w:vertAlign w:val="baseline"/>
        </w:rPr>
        <w:t>և</w:t>
      </w:r>
      <w:r>
        <w:rPr>
          <w:spacing w:val="-16"/>
          <w:w w:val="110"/>
          <w:vertAlign w:val="baseline"/>
        </w:rPr>
        <w:t> </w:t>
      </w:r>
      <w:r>
        <w:rPr>
          <w:w w:val="110"/>
          <w:vertAlign w:val="baseline"/>
        </w:rPr>
        <w:t>այլն,</w:t>
      </w:r>
      <w:r>
        <w:rPr>
          <w:spacing w:val="-17"/>
          <w:w w:val="110"/>
          <w:vertAlign w:val="baseline"/>
        </w:rPr>
        <w:t> </w:t>
      </w:r>
      <w:r>
        <w:rPr>
          <w:rFonts w:ascii="Cambria Math" w:hAnsi="Cambria Math" w:cs="Cambria Math" w:eastAsia="Cambria Math"/>
          <w:w w:val="110"/>
          <w:vertAlign w:val="baseline"/>
        </w:rPr>
        <w:t>av</w:t>
      </w:r>
      <w:r>
        <w:rPr>
          <w:rFonts w:ascii="Cambria Math" w:hAnsi="Cambria Math" w:cs="Cambria Math" w:eastAsia="Cambria Math"/>
          <w:w w:val="110"/>
          <w:vertAlign w:val="subscript"/>
        </w:rPr>
        <w:t>1</w:t>
      </w:r>
      <w:r>
        <w:rPr>
          <w:rFonts w:ascii="Cambria Math" w:hAnsi="Cambria Math" w:cs="Cambria Math" w:eastAsia="Cambria Math"/>
          <w:spacing w:val="-7"/>
          <w:w w:val="110"/>
          <w:vertAlign w:val="baseline"/>
        </w:rPr>
        <w:t> </w:t>
      </w:r>
      <w:r>
        <w:rPr>
          <w:w w:val="110"/>
          <w:vertAlign w:val="baseline"/>
        </w:rPr>
        <w:t>կողը`</w:t>
      </w:r>
      <w:r>
        <w:rPr>
          <w:spacing w:val="-16"/>
          <w:w w:val="110"/>
          <w:vertAlign w:val="baseline"/>
        </w:rPr>
        <w:t> </w:t>
      </w:r>
      <w:r>
        <w:rPr>
          <w:rFonts w:ascii="Cambria Math" w:hAnsi="Cambria Math" w:cs="Cambria Math" w:eastAsia="Cambria Math"/>
          <w:w w:val="110"/>
          <w:vertAlign w:val="baseline"/>
        </w:rPr>
        <w:t>S</w:t>
      </w:r>
      <w:r>
        <w:rPr>
          <w:rFonts w:ascii="Cambria Math" w:hAnsi="Cambria Math" w:cs="Cambria Math" w:eastAsia="Cambria Math"/>
          <w:w w:val="110"/>
          <w:vertAlign w:val="subscript"/>
        </w:rPr>
        <w:t>1</w:t>
      </w:r>
      <w:r>
        <w:rPr>
          <w:rFonts w:ascii="Cambria Math" w:hAnsi="Cambria Math" w:cs="Cambria Math" w:eastAsia="Cambria Math"/>
          <w:w w:val="110"/>
          <w:vertAlign w:val="baseline"/>
        </w:rPr>
        <w:t> </w:t>
      </w:r>
      <w:r>
        <w:rPr>
          <w:w w:val="110"/>
          <w:vertAlign w:val="baseline"/>
        </w:rPr>
        <w:t>գույնով:</w:t>
      </w:r>
      <w:r>
        <w:rPr>
          <w:spacing w:val="-17"/>
          <w:w w:val="110"/>
          <w:vertAlign w:val="baseline"/>
        </w:rPr>
        <w:t> </w:t>
      </w:r>
      <w:r>
        <w:rPr>
          <w:w w:val="110"/>
          <w:vertAlign w:val="baseline"/>
        </w:rPr>
        <w:t>Պարզ</w:t>
      </w:r>
      <w:r>
        <w:rPr>
          <w:spacing w:val="-16"/>
          <w:w w:val="110"/>
          <w:vertAlign w:val="baseline"/>
        </w:rPr>
        <w:t> </w:t>
      </w:r>
      <w:r>
        <w:rPr>
          <w:w w:val="110"/>
          <w:vertAlign w:val="baseline"/>
        </w:rPr>
        <w:t>է,</w:t>
      </w:r>
      <w:r>
        <w:rPr>
          <w:spacing w:val="-17"/>
          <w:w w:val="110"/>
          <w:vertAlign w:val="baseline"/>
        </w:rPr>
        <w:t> </w:t>
      </w:r>
      <w:r>
        <w:rPr>
          <w:w w:val="110"/>
          <w:vertAlign w:val="baseline"/>
        </w:rPr>
        <w:t>որ</w:t>
      </w:r>
      <w:r>
        <w:rPr>
          <w:spacing w:val="-16"/>
          <w:w w:val="110"/>
          <w:vertAlign w:val="baseline"/>
        </w:rPr>
        <w:t> </w:t>
      </w:r>
      <w:r>
        <w:rPr>
          <w:w w:val="110"/>
          <w:vertAlign w:val="baseline"/>
        </w:rPr>
        <w:t>արդյունքում</w:t>
      </w:r>
      <w:r>
        <w:rPr>
          <w:spacing w:val="-17"/>
          <w:w w:val="110"/>
          <w:vertAlign w:val="baseline"/>
        </w:rPr>
        <w:t> </w:t>
      </w:r>
      <w:r>
        <w:rPr>
          <w:w w:val="110"/>
          <w:vertAlign w:val="baseline"/>
        </w:rPr>
        <w:t>կստանանք</w:t>
      </w:r>
      <w:r>
        <w:rPr>
          <w:spacing w:val="-16"/>
          <w:w w:val="110"/>
          <w:vertAlign w:val="baseline"/>
        </w:rPr>
        <w:t> </w:t>
      </w:r>
      <w:r>
        <w:rPr>
          <w:rFonts w:ascii="Cambria Math" w:hAnsi="Cambria Math" w:cs="Cambria Math" w:eastAsia="Cambria Math"/>
          <w:w w:val="110"/>
          <w:vertAlign w:val="baseline"/>
        </w:rPr>
        <w:t>G</w:t>
      </w:r>
      <w:r>
        <w:rPr>
          <w:rFonts w:ascii="Cambria Math" w:hAnsi="Cambria Math" w:cs="Cambria Math" w:eastAsia="Cambria Math"/>
          <w:w w:val="110"/>
          <w:vertAlign w:val="superscript"/>
        </w:rPr>
        <w:t>r</w:t>
      </w:r>
      <w:r>
        <w:rPr>
          <w:rFonts w:ascii="Cambria Math" w:hAnsi="Cambria Math" w:cs="Cambria Math" w:eastAsia="Cambria Math"/>
          <w:spacing w:val="-15"/>
          <w:w w:val="110"/>
          <w:vertAlign w:val="baseline"/>
        </w:rPr>
        <w:t> </w:t>
      </w:r>
      <w:r>
        <w:rPr>
          <w:w w:val="110"/>
          <w:vertAlign w:val="baseline"/>
        </w:rPr>
        <w:t>գրաֆի</w:t>
      </w:r>
      <w:r>
        <w:rPr>
          <w:spacing w:val="-17"/>
          <w:w w:val="110"/>
          <w:vertAlign w:val="baseline"/>
        </w:rPr>
        <w:t> </w:t>
      </w:r>
      <w:r>
        <w:rPr>
          <w:rFonts w:ascii="Cambria Math" w:hAnsi="Cambria Math" w:cs="Cambria Math" w:eastAsia="Cambria Math"/>
          <w:w w:val="110"/>
          <w:vertAlign w:val="baseline"/>
        </w:rPr>
        <w:t>a</w:t>
      </w:r>
      <w:r>
        <w:rPr>
          <w:rFonts w:ascii="Cambria Math" w:hAnsi="Cambria Math" w:cs="Cambria Math" w:eastAsia="Cambria Math"/>
          <w:w w:val="110"/>
          <w:vertAlign w:val="superscript"/>
        </w:rPr>
        <w:t>r</w:t>
      </w:r>
      <w:r>
        <w:rPr>
          <w:rFonts w:ascii="Cambria Math" w:hAnsi="Cambria Math" w:cs="Cambria Math" w:eastAsia="Cambria Math"/>
          <w:spacing w:val="-14"/>
          <w:w w:val="110"/>
          <w:vertAlign w:val="baseline"/>
        </w:rPr>
        <w:t> </w:t>
      </w:r>
      <w:r>
        <w:rPr>
          <w:w w:val="110"/>
          <w:vertAlign w:val="baseline"/>
        </w:rPr>
        <w:t>ճիշտ</w:t>
      </w:r>
      <w:r>
        <w:rPr>
          <w:spacing w:val="-17"/>
          <w:w w:val="110"/>
          <w:vertAlign w:val="baseline"/>
        </w:rPr>
        <w:t> </w:t>
      </w:r>
      <w:r>
        <w:rPr>
          <w:w w:val="110"/>
          <w:vertAlign w:val="baseline"/>
        </w:rPr>
        <w:t>կողային</w:t>
      </w:r>
      <w:r>
        <w:rPr>
          <w:spacing w:val="-16"/>
          <w:w w:val="110"/>
          <w:vertAlign w:val="baseline"/>
        </w:rPr>
        <w:t> </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L</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G</w:t>
      </w:r>
      <w:r>
        <w:rPr>
          <w:rFonts w:ascii="Cambria Math" w:hAnsi="Cambria Math" w:cs="Cambria Math" w:eastAsia="Cambria Math"/>
          <w:w w:val="110"/>
          <w:position w:val="1"/>
          <w:vertAlign w:val="baseline"/>
        </w:rPr>
        <w:t>)</w:t>
      </w:r>
      <w:r>
        <w:rPr>
          <w:rFonts w:ascii="Cambria Math" w:hAnsi="Cambria Math" w:cs="Cambria Math" w:eastAsia="Cambria Math"/>
          <w:spacing w:val="-15"/>
          <w:w w:val="110"/>
          <w:position w:val="1"/>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1</w:t>
      </w:r>
      <w:r>
        <w:rPr>
          <w:rFonts w:ascii="Cambria Math" w:hAnsi="Cambria Math" w:cs="Cambria Math" w:eastAsia="Cambria Math"/>
          <w:w w:val="110"/>
          <w:position w:val="1"/>
          <w:vertAlign w:val="baseline"/>
        </w:rPr>
        <w:t>)</w:t>
      </w:r>
      <w:r>
        <w:rPr>
          <w:b/>
          <w:bCs/>
          <w:w w:val="110"/>
          <w:vertAlign w:val="baseline"/>
        </w:rPr>
        <w:t>- </w:t>
      </w:r>
      <w:r>
        <w:rPr>
          <w:w w:val="110"/>
          <w:vertAlign w:val="baseline"/>
        </w:rPr>
        <w:t>ներկում,</w:t>
      </w:r>
      <w:r>
        <w:rPr>
          <w:spacing w:val="-17"/>
          <w:w w:val="110"/>
          <w:vertAlign w:val="baseline"/>
        </w:rPr>
        <w:t> </w:t>
      </w:r>
      <w:r>
        <w:rPr>
          <w:w w:val="110"/>
          <w:vertAlign w:val="baseline"/>
        </w:rPr>
        <w:t>որի</w:t>
      </w:r>
      <w:r>
        <w:rPr>
          <w:spacing w:val="-16"/>
          <w:w w:val="110"/>
          <w:vertAlign w:val="baseline"/>
        </w:rPr>
        <w:t> </w:t>
      </w:r>
      <w:r>
        <w:rPr>
          <w:w w:val="110"/>
          <w:vertAlign w:val="baseline"/>
        </w:rPr>
        <w:t>դեպքում</w:t>
      </w:r>
      <w:r>
        <w:rPr>
          <w:spacing w:val="-17"/>
          <w:w w:val="110"/>
          <w:vertAlign w:val="baseline"/>
        </w:rPr>
        <w:t> </w:t>
      </w:r>
      <w:r>
        <w:rPr>
          <w:rFonts w:ascii="Cambria Math" w:hAnsi="Cambria Math" w:cs="Cambria Math" w:eastAsia="Cambria Math"/>
          <w:spacing w:val="14"/>
          <w:w w:val="110"/>
          <w:vertAlign w:val="baseline"/>
        </w:rPr>
        <w:t>S</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w w:val="125"/>
          <w:vertAlign w:val="baseline"/>
        </w:rPr>
        <w:t>C</w:t>
      </w:r>
      <w:r>
        <w:rPr>
          <w:rFonts w:ascii="Cambria Math" w:hAnsi="Cambria Math" w:cs="Cambria Math" w:eastAsia="Cambria Math"/>
          <w:w w:val="125"/>
          <w:position w:val="-5"/>
          <w:sz w:val="17"/>
          <w:szCs w:val="17"/>
          <w:vertAlign w:val="baseline"/>
        </w:rPr>
        <w:t>a</w:t>
      </w:r>
      <w:r>
        <w:rPr>
          <w:rFonts w:ascii="Cambria Math" w:hAnsi="Cambria Math" w:cs="Cambria Math" w:eastAsia="Cambria Math"/>
          <w:w w:val="125"/>
          <w:sz w:val="14"/>
          <w:szCs w:val="14"/>
          <w:vertAlign w:val="baseline"/>
        </w:rPr>
        <w:t>l</w:t>
      </w:r>
      <w:r>
        <w:rPr>
          <w:rFonts w:ascii="Cambria Math" w:hAnsi="Cambria Math" w:cs="Cambria Math" w:eastAsia="Cambria Math"/>
          <w:spacing w:val="-4"/>
          <w:w w:val="125"/>
          <w:sz w:val="14"/>
          <w:szCs w:val="14"/>
          <w:vertAlign w:val="baseline"/>
        </w:rPr>
        <w:t> </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a</w:t>
      </w:r>
      <w:r>
        <w:rPr>
          <w:rFonts w:ascii="Cambria Math" w:hAnsi="Cambria Math" w:cs="Cambria Math" w:eastAsia="Cambria Math"/>
          <w:w w:val="110"/>
          <w:position w:val="1"/>
          <w:vertAlign w:val="baseline"/>
        </w:rPr>
        <w:t>)</w:t>
      </w:r>
      <w:r>
        <w:rPr>
          <w:rFonts w:ascii="Cambria Math" w:hAnsi="Cambria Math" w:cs="Cambria Math" w:eastAsia="Cambria Math"/>
          <w:spacing w:val="-15"/>
          <w:w w:val="110"/>
          <w:position w:val="1"/>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w w:val="125"/>
          <w:vertAlign w:val="baseline"/>
        </w:rPr>
        <w:t>C</w:t>
      </w:r>
      <w:r>
        <w:rPr>
          <w:rFonts w:ascii="Cambria Math" w:hAnsi="Cambria Math" w:cs="Cambria Math" w:eastAsia="Cambria Math"/>
          <w:w w:val="125"/>
          <w:position w:val="-5"/>
          <w:sz w:val="17"/>
          <w:szCs w:val="17"/>
          <w:vertAlign w:val="baseline"/>
        </w:rPr>
        <w:t>a</w:t>
      </w:r>
      <w:r>
        <w:rPr>
          <w:rFonts w:ascii="Cambria Math" w:hAnsi="Cambria Math" w:cs="Cambria Math" w:eastAsia="Cambria Math"/>
          <w:w w:val="125"/>
          <w:sz w:val="14"/>
          <w:szCs w:val="14"/>
          <w:vertAlign w:val="baseline"/>
        </w:rPr>
        <w:t>l</w:t>
      </w:r>
      <w:r>
        <w:rPr>
          <w:rFonts w:ascii="Cambria Math" w:hAnsi="Cambria Math" w:cs="Cambria Math" w:eastAsia="Cambria Math"/>
          <w:spacing w:val="-5"/>
          <w:w w:val="125"/>
          <w:sz w:val="14"/>
          <w:szCs w:val="14"/>
          <w:vertAlign w:val="baseline"/>
        </w:rPr>
        <w:t> </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b</w:t>
      </w:r>
      <w:r>
        <w:rPr>
          <w:rFonts w:ascii="Cambria Math" w:hAnsi="Cambria Math" w:cs="Cambria Math" w:eastAsia="Cambria Math"/>
          <w:w w:val="110"/>
          <w:position w:val="1"/>
          <w:vertAlign w:val="baseline"/>
        </w:rPr>
        <w:t>)</w:t>
      </w:r>
      <w:r>
        <w:rPr>
          <w:w w:val="110"/>
          <w:vertAlign w:val="baseline"/>
        </w:rPr>
        <w:t>:</w:t>
      </w:r>
    </w:p>
    <w:p>
      <w:pPr>
        <w:pStyle w:val="BodyText"/>
        <w:spacing w:line="292" w:lineRule="exact"/>
        <w:ind w:left="1185"/>
        <w:jc w:val="both"/>
        <w:rPr>
          <w:rFonts w:ascii="Cambria Math" w:hAnsi="Cambria Math" w:cs="Cambria Math" w:eastAsia="Cambria Math"/>
        </w:rPr>
      </w:pPr>
      <w:r>
        <w:rPr>
          <w:w w:val="105"/>
        </w:rPr>
        <w:t>Դեպք</w:t>
      </w:r>
      <w:r>
        <w:rPr>
          <w:w w:val="105"/>
        </w:rPr>
        <w:t> բ):</w:t>
      </w:r>
      <w:r>
        <w:rPr>
          <w:w w:val="105"/>
        </w:rPr>
        <w:t> Ստացել</w:t>
      </w:r>
      <w:r>
        <w:rPr>
          <w:spacing w:val="1"/>
          <w:w w:val="105"/>
        </w:rPr>
        <w:t> </w:t>
      </w:r>
      <w:r>
        <w:rPr>
          <w:w w:val="105"/>
        </w:rPr>
        <w:t>ենք</w:t>
      </w:r>
      <w:r>
        <w:rPr>
          <w:spacing w:val="13"/>
          <w:w w:val="105"/>
        </w:rPr>
        <w:t> </w:t>
      </w:r>
      <w:r>
        <w:rPr>
          <w:w w:val="105"/>
        </w:rPr>
        <w:t>գագաթների</w:t>
      </w:r>
      <w:r>
        <w:rPr>
          <w:spacing w:val="11"/>
          <w:w w:val="105"/>
        </w:rPr>
        <w:t>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spacing w:val="28"/>
          <w:w w:val="105"/>
          <w:vertAlign w:val="baseline"/>
        </w:rPr>
        <w:t> </w:t>
      </w:r>
      <w:r>
        <w:rPr>
          <w:w w:val="105"/>
          <w:vertAlign w:val="baseline"/>
        </w:rPr>
        <w:t>հաջորդականությունը:</w:t>
      </w:r>
      <w:r>
        <w:rPr>
          <w:spacing w:val="11"/>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spacing w:val="17"/>
          <w:w w:val="105"/>
          <w:vertAlign w:val="baseline"/>
        </w:rPr>
        <w:t>S</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spacing w:val="-5"/>
          <w:w w:val="105"/>
          <w:vertAlign w:val="baseline"/>
        </w:rPr>
        <w:t>S</w:t>
      </w:r>
      <w:r>
        <w:rPr>
          <w:rFonts w:ascii="Cambria Math" w:hAnsi="Cambria Math" w:cs="Cambria Math" w:eastAsia="Cambria Math"/>
          <w:spacing w:val="-5"/>
          <w:w w:val="105"/>
          <w:vertAlign w:val="subscript"/>
        </w:rPr>
        <w:t>k</w:t>
      </w:r>
    </w:p>
    <w:p>
      <w:pPr>
        <w:pStyle w:val="BodyText"/>
        <w:spacing w:before="159"/>
        <w:ind w:left="617"/>
      </w:pPr>
      <w:r>
        <w:rPr/>
        <w:t>գույները միմյանցից</w:t>
      </w:r>
      <w:r>
        <w:rPr>
          <w:spacing w:val="1"/>
        </w:rPr>
        <w:t> </w:t>
      </w:r>
      <w:r>
        <w:rPr/>
        <w:t>տարբեր</w:t>
      </w:r>
      <w:r>
        <w:rPr>
          <w:spacing w:val="1"/>
        </w:rPr>
        <w:t> </w:t>
      </w:r>
      <w:r>
        <w:rPr/>
        <w:t>են</w:t>
      </w:r>
      <w:r>
        <w:rPr>
          <w:spacing w:val="2"/>
        </w:rPr>
        <w:t> </w:t>
      </w:r>
      <w:r>
        <w:rPr/>
        <w:t>և</w:t>
      </w:r>
      <w:r>
        <w:rPr>
          <w:spacing w:val="1"/>
        </w:rPr>
        <w:t> </w:t>
      </w:r>
      <w:r>
        <w:rPr>
          <w:rFonts w:ascii="Cambria Math" w:hAnsi="Cambria Math" w:cs="Cambria Math" w:eastAsia="Cambria Math"/>
          <w:spacing w:val="13"/>
        </w:rPr>
        <w:t>S</w:t>
      </w:r>
      <w:r>
        <w:rPr>
          <w:rFonts w:ascii="Cambria Math" w:hAnsi="Cambria Math" w:cs="Cambria Math" w:eastAsia="Cambria Math"/>
          <w:spacing w:val="1"/>
        </w:rPr>
        <w:t> </w:t>
      </w:r>
      <w:r>
        <w:rPr>
          <w:rFonts w:ascii="Cambria Math" w:hAnsi="Cambria Math" w:cs="Cambria Math" w:eastAsia="Cambria Math"/>
        </w:rPr>
        <w:t>=</w:t>
      </w:r>
      <w:r>
        <w:rPr>
          <w:rFonts w:ascii="Cambria Math" w:hAnsi="Cambria Math" w:cs="Cambria Math" w:eastAsia="Cambria Math"/>
          <w:spacing w:val="15"/>
        </w:rPr>
        <w:t> </w:t>
      </w:r>
      <w:r>
        <w:rPr>
          <w:rFonts w:ascii="Cambria Math" w:hAnsi="Cambria Math" w:cs="Cambria Math" w:eastAsia="Cambria Math"/>
          <w:spacing w:val="-5"/>
        </w:rPr>
        <w:t>S</w:t>
      </w:r>
      <w:r>
        <w:rPr>
          <w:rFonts w:ascii="Cambria Math" w:hAnsi="Cambria Math" w:cs="Cambria Math" w:eastAsia="Cambria Math"/>
          <w:spacing w:val="-5"/>
          <w:vertAlign w:val="subscript"/>
        </w:rPr>
        <w:t>k</w:t>
      </w:r>
      <w:r>
        <w:rPr>
          <w:spacing w:val="-5"/>
          <w:vertAlign w:val="baseline"/>
        </w:rPr>
        <w:t>:</w:t>
      </w:r>
    </w:p>
    <w:p>
      <w:pPr>
        <w:pStyle w:val="BodyText"/>
        <w:spacing w:before="158"/>
        <w:ind w:left="1185"/>
        <w:jc w:val="both"/>
      </w:pPr>
      <w:r>
        <w:rPr>
          <w:w w:val="105"/>
        </w:rPr>
        <w:t>Դիտարկենք</w:t>
      </w:r>
      <w:r>
        <w:rPr>
          <w:spacing w:val="44"/>
          <w:w w:val="105"/>
        </w:rPr>
        <w:t> </w:t>
      </w:r>
      <w:r>
        <w:rPr>
          <w:rFonts w:ascii="Cambria Math" w:hAnsi="Cambria Math" w:cs="Cambria Math" w:eastAsia="Cambria Math"/>
          <w:w w:val="105"/>
        </w:rPr>
        <w:t>G</w:t>
      </w:r>
      <w:r>
        <w:rPr>
          <w:rFonts w:ascii="Cambria Math" w:hAnsi="Cambria Math" w:cs="Cambria Math" w:eastAsia="Cambria Math"/>
          <w:w w:val="105"/>
          <w:vertAlign w:val="superscript"/>
        </w:rPr>
        <w:t>r</w:t>
      </w:r>
      <w:r>
        <w:rPr>
          <w:rFonts w:ascii="Cambria Math" w:hAnsi="Cambria Math" w:cs="Cambria Math" w:eastAsia="Cambria Math"/>
          <w:spacing w:val="64"/>
          <w:w w:val="105"/>
          <w:vertAlign w:val="baseline"/>
        </w:rPr>
        <w:t> </w:t>
      </w:r>
      <w:r>
        <w:rPr>
          <w:w w:val="105"/>
          <w:vertAlign w:val="baseline"/>
        </w:rPr>
        <w:t>գրաֆի</w:t>
      </w:r>
      <w:r>
        <w:rPr>
          <w:spacing w:val="47"/>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b</w:t>
      </w:r>
      <w:r>
        <w:rPr>
          <w:rFonts w:ascii="Cambria Math" w:hAnsi="Cambria Math" w:cs="Cambria Math" w:eastAsia="Cambria Math"/>
          <w:spacing w:val="54"/>
          <w:w w:val="105"/>
          <w:vertAlign w:val="baseline"/>
        </w:rPr>
        <w:t> </w:t>
      </w:r>
      <w:r>
        <w:rPr>
          <w:w w:val="105"/>
          <w:vertAlign w:val="baseline"/>
        </w:rPr>
        <w:t>և</w:t>
      </w:r>
      <w:r>
        <w:rPr>
          <w:spacing w:val="4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spacing w:val="63"/>
          <w:w w:val="105"/>
          <w:vertAlign w:val="baseline"/>
        </w:rPr>
        <w:t> </w:t>
      </w:r>
      <w:r>
        <w:rPr>
          <w:w w:val="105"/>
          <w:vertAlign w:val="baseline"/>
        </w:rPr>
        <w:t>գագաթները:</w:t>
      </w:r>
      <w:r>
        <w:rPr>
          <w:spacing w:val="47"/>
          <w:w w:val="105"/>
          <w:vertAlign w:val="baseline"/>
        </w:rPr>
        <w:t> </w:t>
      </w:r>
      <w:r>
        <w:rPr>
          <w:w w:val="105"/>
          <w:vertAlign w:val="baseline"/>
        </w:rPr>
        <w:t>Պարզ</w:t>
      </w:r>
      <w:r>
        <w:rPr>
          <w:spacing w:val="47"/>
          <w:w w:val="105"/>
          <w:vertAlign w:val="baseline"/>
        </w:rPr>
        <w:t> </w:t>
      </w:r>
      <w:r>
        <w:rPr>
          <w:w w:val="105"/>
          <w:vertAlign w:val="baseline"/>
        </w:rPr>
        <w:t>է,</w:t>
      </w:r>
      <w:r>
        <w:rPr>
          <w:spacing w:val="47"/>
          <w:w w:val="105"/>
          <w:vertAlign w:val="baseline"/>
        </w:rPr>
        <w:t> </w:t>
      </w:r>
      <w:r>
        <w:rPr>
          <w:w w:val="105"/>
          <w:vertAlign w:val="baseline"/>
        </w:rPr>
        <w:t>որ</w:t>
      </w:r>
      <w:r>
        <w:rPr>
          <w:spacing w:val="47"/>
          <w:w w:val="105"/>
          <w:vertAlign w:val="baseline"/>
        </w:rPr>
        <w:t> </w:t>
      </w:r>
      <w:r>
        <w:rPr>
          <w:rFonts w:ascii="Cambria Math" w:hAnsi="Cambria Math" w:cs="Cambria Math" w:eastAsia="Cambria Math"/>
          <w:spacing w:val="13"/>
          <w:w w:val="105"/>
          <w:vertAlign w:val="baseline"/>
        </w:rPr>
        <w:t>S</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t>
      </w:r>
      <w:r>
        <w:rPr>
          <w:rFonts w:ascii="Cambria Math" w:hAnsi="Cambria Math" w:cs="Cambria Math" w:eastAsia="Cambria Math"/>
          <w:spacing w:val="58"/>
          <w:w w:val="105"/>
          <w:vertAlign w:val="baseline"/>
        </w:rPr>
        <w:t> </w:t>
      </w:r>
      <w:r>
        <w:rPr>
          <w:rFonts w:ascii="Cambria Math" w:hAnsi="Cambria Math" w:cs="Cambria Math" w:eastAsia="Cambria Math"/>
          <w:w w:val="105"/>
          <w:vertAlign w:val="baseline"/>
        </w:rPr>
        <w:t>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spacing w:val="54"/>
          <w:w w:val="105"/>
          <w:position w:val="1"/>
          <w:vertAlign w:val="baseline"/>
        </w:rPr>
        <w:t> </w:t>
      </w:r>
      <w:r>
        <w:rPr>
          <w:spacing w:val="-10"/>
          <w:w w:val="105"/>
          <w:vertAlign w:val="baseline"/>
        </w:rPr>
        <w:t>և</w:t>
      </w:r>
    </w:p>
    <w:p>
      <w:pPr>
        <w:pStyle w:val="BodyText"/>
        <w:spacing w:before="158"/>
        <w:ind w:left="617"/>
      </w:pPr>
      <w:r>
        <w:rPr>
          <w:rFonts w:ascii="Cambria Math" w:hAnsi="Cambria Math"/>
          <w:spacing w:val="13"/>
          <w:w w:val="110"/>
        </w:rPr>
        <w:t>S</w:t>
      </w:r>
      <w:r>
        <w:rPr>
          <w:rFonts w:ascii="Cambria Math" w:hAnsi="Cambria Math"/>
          <w:spacing w:val="-11"/>
          <w:w w:val="110"/>
        </w:rPr>
        <w:t> </w:t>
      </w:r>
      <w:r>
        <w:rPr>
          <w:rFonts w:ascii="Cambria Math" w:hAnsi="Cambria Math"/>
          <w:w w:val="110"/>
        </w:rPr>
        <w:t>∈</w:t>
      </w:r>
      <w:r>
        <w:rPr>
          <w:rFonts w:ascii="Cambria Math" w:hAnsi="Cambria Math"/>
          <w:spacing w:val="2"/>
          <w:w w:val="110"/>
        </w:rPr>
        <w:t> </w:t>
      </w:r>
      <w:r>
        <w:rPr>
          <w:rFonts w:ascii="Cambria Math" w:hAnsi="Cambria Math"/>
          <w:spacing w:val="-2"/>
          <w:w w:val="110"/>
        </w:rPr>
        <w:t>C</w:t>
      </w:r>
      <w:r>
        <w:rPr>
          <w:rFonts w:ascii="Cambria Math" w:hAnsi="Cambria Math"/>
          <w:spacing w:val="-2"/>
          <w:w w:val="110"/>
          <w:vertAlign w:val="subscript"/>
        </w:rPr>
        <w:t>a</w:t>
      </w:r>
      <w:r>
        <w:rPr>
          <w:rFonts w:ascii="Cambria Math" w:hAnsi="Cambria Math"/>
          <w:spacing w:val="-2"/>
          <w:w w:val="110"/>
          <w:position w:val="1"/>
          <w:vertAlign w:val="baseline"/>
        </w:rPr>
        <w:t>(</w:t>
      </w:r>
      <w:r>
        <w:rPr>
          <w:rFonts w:ascii="Cambria Math" w:hAnsi="Cambria Math"/>
          <w:spacing w:val="-2"/>
          <w:w w:val="110"/>
          <w:vertAlign w:val="baseline"/>
        </w:rPr>
        <w:t>v</w:t>
      </w:r>
      <w:r>
        <w:rPr>
          <w:rFonts w:ascii="Cambria Math" w:hAnsi="Cambria Math"/>
          <w:spacing w:val="-2"/>
          <w:w w:val="110"/>
          <w:vertAlign w:val="subscript"/>
        </w:rPr>
        <w:t>k</w:t>
      </w:r>
      <w:r>
        <w:rPr>
          <w:rFonts w:ascii="Cambria Math" w:hAnsi="Cambria Math"/>
          <w:spacing w:val="-2"/>
          <w:w w:val="110"/>
          <w:position w:val="1"/>
          <w:vertAlign w:val="baseline"/>
        </w:rPr>
        <w:t>)</w:t>
      </w:r>
      <w:r>
        <w:rPr>
          <w:spacing w:val="-2"/>
          <w:w w:val="110"/>
          <w:vertAlign w:val="baseline"/>
        </w:rPr>
        <w:t>:</w:t>
      </w:r>
    </w:p>
    <w:p>
      <w:pPr>
        <w:pStyle w:val="BodyText"/>
        <w:spacing w:line="355" w:lineRule="auto" w:before="158"/>
        <w:ind w:left="617" w:right="611" w:firstLine="567"/>
        <w:jc w:val="both"/>
      </w:pPr>
      <w:r>
        <w:rPr>
          <w:w w:val="105"/>
        </w:rPr>
        <w:t>Դիտարկենք</w:t>
      </w:r>
      <w:r>
        <w:rPr>
          <w:w w:val="105"/>
        </w:rPr>
        <w:t> </w:t>
      </w:r>
      <w:r>
        <w:rPr>
          <w:rFonts w:ascii="Cambria Math" w:hAnsi="Cambria Math" w:cs="Cambria Math" w:eastAsia="Cambria Math"/>
          <w:w w:val="105"/>
        </w:rPr>
        <w:t>G</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գրաֆի</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St</w:t>
      </w:r>
      <w:r>
        <w:rPr>
          <w:rFonts w:ascii="Cambria Math" w:hAnsi="Cambria Math" w:cs="Cambria Math" w:eastAsia="Cambria Math"/>
          <w:w w:val="105"/>
          <w:vertAlign w:val="baseline"/>
        </w:rPr>
        <w:t> = (V,</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subscript"/>
        </w:rPr>
        <w:t>St</w:t>
      </w:r>
      <w:r>
        <w:rPr>
          <w:rFonts w:ascii="Cambria Math" w:hAnsi="Cambria Math" w:cs="Cambria Math" w:eastAsia="Cambria Math"/>
          <w:w w:val="105"/>
          <w:vertAlign w:val="baseline"/>
        </w:rPr>
        <w:t>)</w:t>
      </w:r>
      <w:r>
        <w:rPr>
          <w:rFonts w:ascii="Cambria Math" w:hAnsi="Cambria Math" w:cs="Cambria Math" w:eastAsia="Cambria Math"/>
          <w:w w:val="105"/>
          <w:vertAlign w:val="baseline"/>
        </w:rPr>
        <w:t> </w:t>
      </w:r>
      <w:r>
        <w:rPr>
          <w:w w:val="105"/>
          <w:vertAlign w:val="baseline"/>
        </w:rPr>
        <w:t>ենթագրաֆը,</w:t>
      </w:r>
      <w:r>
        <w:rPr>
          <w:w w:val="105"/>
          <w:vertAlign w:val="baseline"/>
        </w:rPr>
        <w:t> որտեղ</w:t>
      </w:r>
      <w:r>
        <w:rPr>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subscript"/>
        </w:rPr>
        <w:t>St</w:t>
      </w:r>
      <w:r>
        <w:rPr>
          <w:w w:val="105"/>
          <w:vertAlign w:val="baseline"/>
        </w:rPr>
        <w:t>-ն</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գրաֆի</w:t>
      </w:r>
      <w:r>
        <w:rPr>
          <w:w w:val="105"/>
          <w:vertAlign w:val="baseline"/>
        </w:rPr>
        <w:t> այն կողերի</w:t>
      </w:r>
      <w:r>
        <w:rPr>
          <w:w w:val="105"/>
          <w:vertAlign w:val="baseline"/>
        </w:rPr>
        <w:t> բազմությունն</w:t>
      </w:r>
      <w:r>
        <w:rPr>
          <w:w w:val="105"/>
          <w:vertAlign w:val="baseline"/>
        </w:rPr>
        <w:t> է,</w:t>
      </w:r>
      <w:r>
        <w:rPr>
          <w:w w:val="105"/>
          <w:vertAlign w:val="baseline"/>
        </w:rPr>
        <w:t> որոնք</w:t>
      </w:r>
      <w:r>
        <w:rPr>
          <w:w w:val="105"/>
          <w:vertAlign w:val="baseline"/>
        </w:rPr>
        <w:t> </w:t>
      </w:r>
      <w:r>
        <w:rPr>
          <w:rFonts w:ascii="Cambria Math" w:hAnsi="Cambria Math" w:cs="Cambria Math" w:eastAsia="Cambria Math"/>
          <w:w w:val="110"/>
          <w:vertAlign w:val="baseline"/>
        </w:rPr>
        <w:t>a</w:t>
      </w:r>
      <w:r>
        <w:rPr>
          <w:rFonts w:ascii="Cambria Math" w:hAnsi="Cambria Math" w:cs="Cambria Math" w:eastAsia="Cambria Math"/>
          <w:w w:val="110"/>
          <w:vertAlign w:val="baseline"/>
        </w:rPr>
        <w:t> </w:t>
      </w:r>
      <w:r>
        <w:rPr>
          <w:w w:val="105"/>
          <w:vertAlign w:val="baseline"/>
        </w:rPr>
        <w:t>ներկման</w:t>
      </w:r>
      <w:r>
        <w:rPr>
          <w:w w:val="105"/>
          <w:vertAlign w:val="baseline"/>
        </w:rPr>
        <w:t> ժամանակ</w:t>
      </w:r>
      <w:r>
        <w:rPr>
          <w:w w:val="105"/>
          <w:vertAlign w:val="baseline"/>
        </w:rPr>
        <w:t> ներկվել</w:t>
      </w:r>
      <w:r>
        <w:rPr>
          <w:w w:val="105"/>
          <w:vertAlign w:val="baseline"/>
        </w:rPr>
        <w:t> են</w:t>
      </w:r>
      <w:r>
        <w:rPr>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baseline"/>
        </w:rPr>
        <w:t> </w:t>
      </w:r>
      <w:r>
        <w:rPr>
          <w:w w:val="105"/>
          <w:vertAlign w:val="baseline"/>
        </w:rPr>
        <w:t>կամ</w:t>
      </w:r>
      <w:r>
        <w:rPr>
          <w:w w:val="105"/>
          <w:vertAlign w:val="baseline"/>
        </w:rPr>
        <w:t> </w:t>
      </w:r>
      <w:r>
        <w:rPr>
          <w:rFonts w:ascii="Cambria Math" w:hAnsi="Cambria Math" w:cs="Cambria Math" w:eastAsia="Cambria Math"/>
          <w:w w:val="110"/>
          <w:vertAlign w:val="baseline"/>
        </w:rPr>
        <w:t>t</w:t>
      </w:r>
      <w:r>
        <w:rPr>
          <w:rFonts w:ascii="Cambria Math" w:hAnsi="Cambria Math" w:cs="Cambria Math" w:eastAsia="Cambria Math"/>
          <w:w w:val="110"/>
          <w:vertAlign w:val="baseline"/>
        </w:rPr>
        <w:t> </w:t>
      </w:r>
      <w:r>
        <w:rPr>
          <w:w w:val="105"/>
          <w:vertAlign w:val="baseline"/>
        </w:rPr>
        <w:t>գույներով: Քանի</w:t>
      </w:r>
      <w:r>
        <w:rPr>
          <w:w w:val="105"/>
          <w:vertAlign w:val="baseline"/>
        </w:rPr>
        <w:t> որ</w:t>
      </w:r>
      <w:r>
        <w:rPr>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St</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2</w:t>
      </w:r>
      <w:r>
        <w:rPr>
          <w:w w:val="105"/>
          <w:vertAlign w:val="baseline"/>
        </w:rPr>
        <w:t>,</w:t>
      </w:r>
      <w:r>
        <w:rPr>
          <w:w w:val="105"/>
          <w:vertAlign w:val="baseline"/>
        </w:rPr>
        <w:t> իսկ</w:t>
      </w:r>
      <w:r>
        <w:rPr>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7"/>
          <w:sz w:val="14"/>
          <w:szCs w:val="14"/>
          <w:vertAlign w:val="baseline"/>
        </w:rPr>
        <w:t>St</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d</w:t>
      </w:r>
      <w:r>
        <w:rPr>
          <w:rFonts w:ascii="Cambria Math" w:hAnsi="Cambria Math" w:cs="Cambria Math" w:eastAsia="Cambria Math"/>
          <w:w w:val="105"/>
          <w:vertAlign w:val="subscript"/>
        </w:rPr>
        <w:t>G</w:t>
      </w:r>
      <w:r>
        <w:rPr>
          <w:rFonts w:ascii="Cambria Math" w:hAnsi="Cambria Math" w:cs="Cambria Math" w:eastAsia="Cambria Math"/>
          <w:w w:val="105"/>
          <w:position w:val="-7"/>
          <w:sz w:val="14"/>
          <w:szCs w:val="14"/>
          <w:vertAlign w:val="baseline"/>
        </w:rPr>
        <w:t>St</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d</w:t>
      </w:r>
      <w:r>
        <w:rPr>
          <w:rFonts w:ascii="Cambria Math" w:hAnsi="Cambria Math" w:cs="Cambria Math" w:eastAsia="Cambria Math"/>
          <w:w w:val="105"/>
          <w:vertAlign w:val="subscript"/>
        </w:rPr>
        <w:t>G</w:t>
      </w:r>
      <w:r>
        <w:rPr>
          <w:rFonts w:ascii="Cambria Math" w:hAnsi="Cambria Math" w:cs="Cambria Math" w:eastAsia="Cambria Math"/>
          <w:w w:val="105"/>
          <w:position w:val="-7"/>
          <w:sz w:val="14"/>
          <w:szCs w:val="14"/>
          <w:vertAlign w:val="baseline"/>
        </w:rPr>
        <w:t>St</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1</w:t>
      </w:r>
      <w:r>
        <w:rPr>
          <w:w w:val="105"/>
          <w:vertAlign w:val="baseline"/>
        </w:rPr>
        <w:t>,</w:t>
      </w:r>
      <w:r>
        <w:rPr>
          <w:w w:val="105"/>
          <w:vertAlign w:val="baseline"/>
        </w:rPr>
        <w:t> ուստի</w:t>
      </w:r>
      <w:r>
        <w:rPr>
          <w:w w:val="105"/>
          <w:vertAlign w:val="baseline"/>
        </w:rPr>
        <w:t> պարզ</w:t>
      </w:r>
      <w:r>
        <w:rPr>
          <w:w w:val="105"/>
          <w:vertAlign w:val="baseline"/>
        </w:rPr>
        <w:t> է,</w:t>
      </w:r>
      <w:r>
        <w:rPr>
          <w:w w:val="105"/>
          <w:vertAlign w:val="baseline"/>
        </w:rPr>
        <w:t> որ</w:t>
      </w:r>
      <w:r>
        <w:rPr>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b</w:t>
      </w:r>
      <w:r>
        <w:rPr>
          <w:rFonts w:ascii="Cambria Math" w:hAnsi="Cambria Math" w:cs="Cambria Math" w:eastAsia="Cambria Math"/>
          <w:spacing w:val="40"/>
          <w:w w:val="105"/>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w w:val="105"/>
          <w:vertAlign w:val="baseline"/>
        </w:rPr>
        <w:t> </w:t>
      </w:r>
      <w:r>
        <w:rPr>
          <w:w w:val="105"/>
          <w:vertAlign w:val="baseline"/>
        </w:rPr>
        <w:t>գագաթները</w:t>
      </w:r>
      <w:r>
        <w:rPr>
          <w:w w:val="105"/>
          <w:vertAlign w:val="baseline"/>
        </w:rPr>
        <w:t> միևնույն</w:t>
      </w:r>
      <w:r>
        <w:rPr>
          <w:w w:val="105"/>
          <w:vertAlign w:val="baseline"/>
        </w:rPr>
        <w:t> կապակցված</w:t>
      </w:r>
      <w:r>
        <w:rPr>
          <w:w w:val="105"/>
          <w:vertAlign w:val="baseline"/>
        </w:rPr>
        <w:t> բաղադրիչին</w:t>
      </w:r>
      <w:r>
        <w:rPr>
          <w:w w:val="105"/>
          <w:vertAlign w:val="baseline"/>
        </w:rPr>
        <w:t> չեն</w:t>
      </w:r>
      <w:r>
        <w:rPr>
          <w:w w:val="105"/>
          <w:vertAlign w:val="baseline"/>
        </w:rPr>
        <w:t> պատկանում:</w:t>
      </w:r>
      <w:r>
        <w:rPr>
          <w:w w:val="105"/>
          <w:vertAlign w:val="baseline"/>
        </w:rPr>
        <w:t> Հնարավոր</w:t>
      </w:r>
      <w:r>
        <w:rPr>
          <w:w w:val="105"/>
          <w:vertAlign w:val="baseline"/>
        </w:rPr>
        <w:t> են հետևյալ երկու դեպքերը.</w:t>
      </w:r>
    </w:p>
    <w:p>
      <w:pPr>
        <w:pStyle w:val="ListParagraph"/>
        <w:numPr>
          <w:ilvl w:val="0"/>
          <w:numId w:val="24"/>
        </w:numPr>
        <w:tabs>
          <w:tab w:pos="1546" w:val="left" w:leader="none"/>
        </w:tabs>
        <w:spacing w:line="360" w:lineRule="auto" w:before="5" w:after="0"/>
        <w:ind w:left="1545" w:right="613" w:hanging="360"/>
        <w:jc w:val="both"/>
        <w:rPr>
          <w:sz w:val="24"/>
          <w:szCs w:val="24"/>
        </w:rPr>
      </w:pPr>
      <w:r>
        <w:rPr>
          <w:rFonts w:ascii="Cambria Math" w:hAnsi="Cambria Math" w:cs="Cambria Math" w:eastAsia="Cambria Math"/>
          <w:w w:val="105"/>
          <w:sz w:val="24"/>
          <w:szCs w:val="24"/>
        </w:rPr>
        <w:t>a</w:t>
      </w:r>
      <w:r>
        <w:rPr>
          <w:rFonts w:ascii="Cambria Math" w:hAnsi="Cambria Math" w:cs="Cambria Math" w:eastAsia="Cambria Math"/>
          <w:w w:val="105"/>
          <w:sz w:val="24"/>
          <w:szCs w:val="24"/>
        </w:rPr>
        <w:t> </w:t>
      </w:r>
      <w:r>
        <w:rPr>
          <w:w w:val="105"/>
          <w:sz w:val="24"/>
          <w:szCs w:val="24"/>
        </w:rPr>
        <w:t>և</w:t>
      </w:r>
      <w:r>
        <w:rPr>
          <w:w w:val="105"/>
          <w:sz w:val="24"/>
          <w:szCs w:val="24"/>
        </w:rPr>
        <w:t> </w:t>
      </w:r>
      <w:r>
        <w:rPr>
          <w:rFonts w:ascii="Cambria Math" w:hAnsi="Cambria Math" w:cs="Cambria Math" w:eastAsia="Cambria Math"/>
          <w:w w:val="105"/>
          <w:sz w:val="24"/>
          <w:szCs w:val="24"/>
        </w:rPr>
        <w:t>b</w:t>
      </w:r>
      <w:r>
        <w:rPr>
          <w:rFonts w:ascii="Cambria Math" w:hAnsi="Cambria Math" w:cs="Cambria Math" w:eastAsia="Cambria Math"/>
          <w:w w:val="105"/>
          <w:sz w:val="24"/>
          <w:szCs w:val="24"/>
        </w:rPr>
        <w:t> </w:t>
      </w:r>
      <w:r>
        <w:rPr>
          <w:w w:val="105"/>
          <w:sz w:val="24"/>
          <w:szCs w:val="24"/>
        </w:rPr>
        <w:t>գագաթները</w:t>
      </w:r>
      <w:r>
        <w:rPr>
          <w:w w:val="105"/>
          <w:sz w:val="24"/>
          <w:szCs w:val="24"/>
        </w:rPr>
        <w:t> պատկանում</w:t>
      </w:r>
      <w:r>
        <w:rPr>
          <w:w w:val="105"/>
          <w:sz w:val="24"/>
          <w:szCs w:val="24"/>
        </w:rPr>
        <w:t> են</w:t>
      </w:r>
      <w:r>
        <w:rPr>
          <w:w w:val="105"/>
          <w:sz w:val="24"/>
          <w:szCs w:val="24"/>
        </w:rPr>
        <w:t> </w:t>
      </w:r>
      <w:r>
        <w:rPr>
          <w:rFonts w:ascii="Cambria Math" w:hAnsi="Cambria Math" w:cs="Cambria Math" w:eastAsia="Cambria Math"/>
          <w:w w:val="105"/>
          <w:sz w:val="24"/>
          <w:szCs w:val="24"/>
        </w:rPr>
        <w:t>G</w:t>
      </w:r>
      <w:r>
        <w:rPr>
          <w:rFonts w:ascii="Cambria Math" w:hAnsi="Cambria Math" w:cs="Cambria Math" w:eastAsia="Cambria Math"/>
          <w:w w:val="105"/>
          <w:sz w:val="24"/>
          <w:szCs w:val="24"/>
          <w:vertAlign w:val="subscript"/>
        </w:rPr>
        <w:t>St</w:t>
      </w:r>
      <w:r>
        <w:rPr>
          <w:rFonts w:ascii="Cambria Math" w:hAnsi="Cambria Math" w:cs="Cambria Math" w:eastAsia="Cambria Math"/>
          <w:w w:val="105"/>
          <w:sz w:val="24"/>
          <w:szCs w:val="24"/>
          <w:vertAlign w:val="baseline"/>
        </w:rPr>
        <w:t> </w:t>
      </w:r>
      <w:r>
        <w:rPr>
          <w:w w:val="105"/>
          <w:sz w:val="24"/>
          <w:szCs w:val="24"/>
          <w:vertAlign w:val="baseline"/>
        </w:rPr>
        <w:t>գրաֆի</w:t>
      </w:r>
      <w:r>
        <w:rPr>
          <w:w w:val="105"/>
          <w:sz w:val="24"/>
          <w:szCs w:val="24"/>
          <w:vertAlign w:val="baseline"/>
        </w:rPr>
        <w:t> տարբեր</w:t>
      </w:r>
      <w:r>
        <w:rPr>
          <w:w w:val="105"/>
          <w:sz w:val="24"/>
          <w:szCs w:val="24"/>
          <w:vertAlign w:val="baseline"/>
        </w:rPr>
        <w:t> կապակցված </w:t>
      </w:r>
      <w:r>
        <w:rPr>
          <w:spacing w:val="-2"/>
          <w:w w:val="105"/>
          <w:sz w:val="24"/>
          <w:szCs w:val="24"/>
          <w:vertAlign w:val="baseline"/>
        </w:rPr>
        <w:t>բաղադրիչներին:</w:t>
      </w:r>
    </w:p>
    <w:p>
      <w:pPr>
        <w:pStyle w:val="BodyText"/>
        <w:spacing w:line="360" w:lineRule="auto"/>
        <w:ind w:left="1545" w:right="611"/>
        <w:jc w:val="both"/>
      </w:pPr>
      <w:r>
        <w:rPr>
          <w:w w:val="105"/>
        </w:rPr>
        <w:t>Այդ</w:t>
      </w:r>
      <w:r>
        <w:rPr>
          <w:spacing w:val="-15"/>
          <w:w w:val="105"/>
        </w:rPr>
        <w:t> </w:t>
      </w:r>
      <w:r>
        <w:rPr>
          <w:w w:val="105"/>
        </w:rPr>
        <w:t>դեպքում,</w:t>
      </w:r>
      <w:r>
        <w:rPr>
          <w:spacing w:val="-15"/>
          <w:w w:val="105"/>
        </w:rPr>
        <w:t> </w:t>
      </w:r>
      <w:r>
        <w:rPr>
          <w:w w:val="105"/>
        </w:rPr>
        <w:t>վերաներկելով</w:t>
      </w:r>
      <w:r>
        <w:rPr>
          <w:spacing w:val="-14"/>
          <w:w w:val="105"/>
        </w:rPr>
        <w:t> </w:t>
      </w:r>
      <w:r>
        <w:rPr>
          <w:rFonts w:ascii="Cambria Math" w:hAnsi="Cambria Math" w:cs="Cambria Math" w:eastAsia="Cambria Math"/>
          <w:w w:val="105"/>
        </w:rPr>
        <w:t>G</w:t>
      </w:r>
      <w:r>
        <w:rPr>
          <w:rFonts w:ascii="Cambria Math" w:hAnsi="Cambria Math" w:cs="Cambria Math" w:eastAsia="Cambria Math"/>
          <w:w w:val="105"/>
          <w:vertAlign w:val="subscript"/>
        </w:rPr>
        <w:t>St</w:t>
      </w:r>
      <w:r>
        <w:rPr>
          <w:rFonts w:ascii="Cambria Math" w:hAnsi="Cambria Math" w:cs="Cambria Math" w:eastAsia="Cambria Math"/>
          <w:spacing w:val="-3"/>
          <w:w w:val="105"/>
          <w:vertAlign w:val="baseline"/>
        </w:rPr>
        <w:t> </w:t>
      </w:r>
      <w:r>
        <w:rPr>
          <w:w w:val="105"/>
          <w:vertAlign w:val="baseline"/>
        </w:rPr>
        <w:t>գրաֆի</w:t>
      </w:r>
      <w:r>
        <w:rPr>
          <w:spacing w:val="-15"/>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spacing w:val="-8"/>
          <w:w w:val="105"/>
          <w:vertAlign w:val="baseline"/>
        </w:rPr>
        <w:t> </w:t>
      </w:r>
      <w:r>
        <w:rPr>
          <w:w w:val="105"/>
          <w:vertAlign w:val="baseline"/>
        </w:rPr>
        <w:t>գագաթը</w:t>
      </w:r>
      <w:r>
        <w:rPr>
          <w:spacing w:val="-15"/>
          <w:w w:val="105"/>
          <w:vertAlign w:val="baseline"/>
        </w:rPr>
        <w:t> </w:t>
      </w:r>
      <w:r>
        <w:rPr>
          <w:w w:val="105"/>
          <w:vertAlign w:val="baseline"/>
        </w:rPr>
        <w:t>պարունակող</w:t>
      </w:r>
      <w:r>
        <w:rPr>
          <w:spacing w:val="-15"/>
          <w:w w:val="105"/>
          <w:vertAlign w:val="baseline"/>
        </w:rPr>
        <w:t> </w:t>
      </w:r>
      <w:r>
        <w:rPr>
          <w:w w:val="105"/>
          <w:vertAlign w:val="baseline"/>
        </w:rPr>
        <w:t>կապակցված </w:t>
      </w:r>
      <w:r>
        <w:rPr>
          <w:vertAlign w:val="baseline"/>
        </w:rPr>
        <w:t>բաղադրիչում </w:t>
      </w:r>
      <w:r>
        <w:rPr>
          <w:rFonts w:ascii="Cambria Math" w:hAnsi="Cambria Math" w:cs="Cambria Math" w:eastAsia="Cambria Math"/>
          <w:vertAlign w:val="baseline"/>
        </w:rPr>
        <w:t>S </w:t>
      </w:r>
      <w:r>
        <w:rPr>
          <w:vertAlign w:val="baseline"/>
        </w:rPr>
        <w:t>գույնով ներկված կողերը </w:t>
      </w:r>
      <w:r>
        <w:rPr>
          <w:rFonts w:ascii="Cambria Math" w:hAnsi="Cambria Math" w:cs="Cambria Math" w:eastAsia="Cambria Math"/>
          <w:vertAlign w:val="baseline"/>
        </w:rPr>
        <w:t>t </w:t>
      </w:r>
      <w:r>
        <w:rPr>
          <w:vertAlign w:val="baseline"/>
        </w:rPr>
        <w:t>գույնով, իսկ </w:t>
      </w:r>
      <w:r>
        <w:rPr>
          <w:rFonts w:ascii="Cambria Math" w:hAnsi="Cambria Math" w:cs="Cambria Math" w:eastAsia="Cambria Math"/>
          <w:vertAlign w:val="baseline"/>
        </w:rPr>
        <w:t>t</w:t>
      </w:r>
      <w:r>
        <w:rPr>
          <w:vertAlign w:val="baseline"/>
        </w:rPr>
        <w:t>-ով ներկված կողերը` </w:t>
      </w:r>
      <w:r>
        <w:rPr>
          <w:rFonts w:ascii="Cambria Math" w:hAnsi="Cambria Math" w:cs="Cambria Math" w:eastAsia="Cambria Math"/>
          <w:vertAlign w:val="baseline"/>
        </w:rPr>
        <w:t>S </w:t>
      </w:r>
      <w:r>
        <w:rPr>
          <w:w w:val="110"/>
          <w:vertAlign w:val="baseline"/>
        </w:rPr>
        <w:t>գույնով,</w:t>
      </w:r>
      <w:r>
        <w:rPr>
          <w:w w:val="110"/>
          <w:vertAlign w:val="baseline"/>
        </w:rPr>
        <w:t> կստանանք</w:t>
      </w:r>
      <w:r>
        <w:rPr>
          <w:w w:val="110"/>
          <w:vertAlign w:val="baseline"/>
        </w:rPr>
        <w:t> </w:t>
      </w:r>
      <w:r>
        <w:rPr>
          <w:rFonts w:ascii="Cambria Math" w:hAnsi="Cambria Math" w:cs="Cambria Math" w:eastAsia="Cambria Math"/>
          <w:w w:val="110"/>
          <w:vertAlign w:val="baseline"/>
        </w:rPr>
        <w:t>G</w:t>
      </w:r>
      <w:r>
        <w:rPr>
          <w:rFonts w:ascii="Cambria Math" w:hAnsi="Cambria Math" w:cs="Cambria Math" w:eastAsia="Cambria Math"/>
          <w:w w:val="110"/>
          <w:vertAlign w:val="superscript"/>
        </w:rPr>
        <w:t>r</w:t>
      </w:r>
      <w:r>
        <w:rPr>
          <w:rFonts w:ascii="Cambria Math" w:hAnsi="Cambria Math" w:cs="Cambria Math" w:eastAsia="Cambria Math"/>
          <w:w w:val="110"/>
          <w:vertAlign w:val="baseline"/>
        </w:rPr>
        <w:t> </w:t>
      </w:r>
      <w:r>
        <w:rPr>
          <w:w w:val="110"/>
          <w:vertAlign w:val="baseline"/>
        </w:rPr>
        <w:t>գրաֆի</w:t>
      </w:r>
      <w:r>
        <w:rPr>
          <w:w w:val="110"/>
          <w:vertAlign w:val="baseline"/>
        </w:rPr>
        <w:t> </w:t>
      </w:r>
      <w:r>
        <w:rPr>
          <w:rFonts w:ascii="Cambria Math" w:hAnsi="Cambria Math" w:cs="Cambria Math" w:eastAsia="Cambria Math"/>
          <w:w w:val="110"/>
          <w:vertAlign w:val="baseline"/>
        </w:rPr>
        <w:t>a</w:t>
      </w:r>
      <w:r>
        <w:rPr>
          <w:rFonts w:ascii="Cambria Math" w:hAnsi="Cambria Math" w:cs="Cambria Math" w:eastAsia="Cambria Math"/>
          <w:w w:val="110"/>
          <w:vertAlign w:val="superscript"/>
        </w:rPr>
        <w:t>r</w:t>
      </w:r>
      <w:r>
        <w:rPr>
          <w:rFonts w:ascii="Cambria Math" w:hAnsi="Cambria Math" w:cs="Cambria Math" w:eastAsia="Cambria Math"/>
          <w:w w:val="110"/>
          <w:vertAlign w:val="baseline"/>
        </w:rPr>
        <w:t> </w:t>
      </w:r>
      <w:r>
        <w:rPr>
          <w:w w:val="110"/>
          <w:vertAlign w:val="baseline"/>
        </w:rPr>
        <w:t>ճիշտ</w:t>
      </w:r>
      <w:r>
        <w:rPr>
          <w:w w:val="110"/>
          <w:vertAlign w:val="baseline"/>
        </w:rPr>
        <w:t> կողային</w:t>
      </w:r>
      <w:r>
        <w:rPr>
          <w:w w:val="110"/>
          <w:vertAlign w:val="baseline"/>
        </w:rPr>
        <w:t> </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L</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G</w:t>
      </w:r>
      <w:r>
        <w:rPr>
          <w:rFonts w:ascii="Cambria Math" w:hAnsi="Cambria Math" w:cs="Cambria Math" w:eastAsia="Cambria Math"/>
          <w:w w:val="110"/>
          <w:position w:val="1"/>
          <w:vertAlign w:val="baseline"/>
        </w:rPr>
        <w:t>)</w:t>
      </w:r>
      <w:r>
        <w:rPr>
          <w:rFonts w:ascii="Cambria Math" w:hAnsi="Cambria Math" w:cs="Cambria Math" w:eastAsia="Cambria Math"/>
          <w:spacing w:val="-15"/>
          <w:w w:val="110"/>
          <w:position w:val="1"/>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rFonts w:ascii="Cambria Math" w:hAnsi="Cambria Math" w:cs="Cambria Math" w:eastAsia="Cambria Math"/>
          <w:w w:val="110"/>
          <w:vertAlign w:val="baseline"/>
        </w:rPr>
        <w:t>1</w:t>
      </w:r>
      <w:r>
        <w:rPr>
          <w:rFonts w:ascii="Cambria Math" w:hAnsi="Cambria Math" w:cs="Cambria Math" w:eastAsia="Cambria Math"/>
          <w:w w:val="110"/>
          <w:position w:val="1"/>
          <w:vertAlign w:val="baseline"/>
        </w:rPr>
        <w:t>)</w:t>
      </w:r>
      <w:r>
        <w:rPr>
          <w:b/>
          <w:bCs/>
          <w:w w:val="110"/>
          <w:vertAlign w:val="baseline"/>
        </w:rPr>
        <w:t>-</w:t>
      </w:r>
      <w:r>
        <w:rPr>
          <w:w w:val="110"/>
          <w:vertAlign w:val="baseline"/>
        </w:rPr>
        <w:t>ներկում,</w:t>
      </w:r>
      <w:r>
        <w:rPr>
          <w:w w:val="110"/>
          <w:vertAlign w:val="baseline"/>
        </w:rPr>
        <w:t> որի դեպքում </w:t>
      </w:r>
      <w:r>
        <w:rPr>
          <w:rFonts w:ascii="Cambria Math" w:hAnsi="Cambria Math" w:cs="Cambria Math" w:eastAsia="Cambria Math"/>
          <w:spacing w:val="13"/>
          <w:w w:val="110"/>
          <w:vertAlign w:val="baseline"/>
        </w:rPr>
        <w:t>S</w:t>
      </w:r>
      <w:r>
        <w:rPr>
          <w:rFonts w:ascii="Cambria Math" w:hAnsi="Cambria Math" w:cs="Cambria Math" w:eastAsia="Cambria Math"/>
          <w:spacing w:val="7"/>
          <w:w w:val="110"/>
          <w:vertAlign w:val="baseline"/>
        </w:rPr>
        <w:t> </w:t>
      </w:r>
      <w:r>
        <w:rPr>
          <w:rFonts w:ascii="Cambria Math" w:hAnsi="Cambria Math" w:cs="Cambria Math" w:eastAsia="Cambria Math"/>
          <w:w w:val="110"/>
          <w:vertAlign w:val="baseline"/>
        </w:rPr>
        <w:t>∈ C</w:t>
      </w:r>
      <w:r>
        <w:rPr>
          <w:rFonts w:ascii="Cambria Math" w:hAnsi="Cambria Math" w:cs="Cambria Math" w:eastAsia="Cambria Math"/>
          <w:w w:val="110"/>
          <w:position w:val="-5"/>
          <w:sz w:val="17"/>
          <w:szCs w:val="17"/>
          <w:vertAlign w:val="baseline"/>
        </w:rPr>
        <w:t>a</w:t>
      </w:r>
      <w:r>
        <w:rPr>
          <w:rFonts w:ascii="Cambria Math" w:hAnsi="Cambria Math" w:cs="Cambria Math" w:eastAsia="Cambria Math"/>
          <w:w w:val="110"/>
          <w:sz w:val="14"/>
          <w:szCs w:val="14"/>
          <w:vertAlign w:val="baseline"/>
        </w:rPr>
        <w:t>l</w:t>
      </w:r>
      <w:r>
        <w:rPr>
          <w:rFonts w:ascii="Cambria Math" w:hAnsi="Cambria Math" w:cs="Cambria Math" w:eastAsia="Cambria Math"/>
          <w:spacing w:val="32"/>
          <w:w w:val="110"/>
          <w:sz w:val="14"/>
          <w:szCs w:val="14"/>
          <w:vertAlign w:val="baseline"/>
        </w:rPr>
        <w:t> </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a</w:t>
      </w:r>
      <w:r>
        <w:rPr>
          <w:rFonts w:ascii="Cambria Math" w:hAnsi="Cambria Math" w:cs="Cambria Math" w:eastAsia="Cambria Math"/>
          <w:w w:val="110"/>
          <w:position w:val="1"/>
          <w:vertAlign w:val="baseline"/>
        </w:rPr>
        <w:t>) </w:t>
      </w:r>
      <w:r>
        <w:rPr>
          <w:rFonts w:ascii="Cambria Math" w:hAnsi="Cambria Math" w:cs="Cambria Math" w:eastAsia="Cambria Math"/>
          <w:w w:val="110"/>
          <w:vertAlign w:val="baseline"/>
        </w:rPr>
        <w:t>∩ C</w:t>
      </w:r>
      <w:r>
        <w:rPr>
          <w:rFonts w:ascii="Cambria Math" w:hAnsi="Cambria Math" w:cs="Cambria Math" w:eastAsia="Cambria Math"/>
          <w:w w:val="110"/>
          <w:position w:val="-5"/>
          <w:sz w:val="17"/>
          <w:szCs w:val="17"/>
          <w:vertAlign w:val="baseline"/>
        </w:rPr>
        <w:t>a</w:t>
      </w:r>
      <w:r>
        <w:rPr>
          <w:rFonts w:ascii="Cambria Math" w:hAnsi="Cambria Math" w:cs="Cambria Math" w:eastAsia="Cambria Math"/>
          <w:w w:val="110"/>
          <w:sz w:val="14"/>
          <w:szCs w:val="14"/>
          <w:vertAlign w:val="baseline"/>
        </w:rPr>
        <w:t>l</w:t>
      </w:r>
      <w:r>
        <w:rPr>
          <w:rFonts w:ascii="Cambria Math" w:hAnsi="Cambria Math" w:cs="Cambria Math" w:eastAsia="Cambria Math"/>
          <w:spacing w:val="31"/>
          <w:w w:val="110"/>
          <w:sz w:val="14"/>
          <w:szCs w:val="14"/>
          <w:vertAlign w:val="baseline"/>
        </w:rPr>
        <w:t> </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b</w:t>
      </w:r>
      <w:r>
        <w:rPr>
          <w:rFonts w:ascii="Cambria Math" w:hAnsi="Cambria Math" w:cs="Cambria Math" w:eastAsia="Cambria Math"/>
          <w:w w:val="110"/>
          <w:position w:val="1"/>
          <w:vertAlign w:val="baseline"/>
        </w:rPr>
        <w:t>)</w:t>
      </w:r>
      <w:r>
        <w:rPr>
          <w:w w:val="110"/>
          <w:vertAlign w:val="baseline"/>
        </w:rPr>
        <w:t>:</w:t>
      </w:r>
    </w:p>
    <w:p>
      <w:pPr>
        <w:pStyle w:val="ListParagraph"/>
        <w:numPr>
          <w:ilvl w:val="0"/>
          <w:numId w:val="24"/>
        </w:numPr>
        <w:tabs>
          <w:tab w:pos="1546" w:val="left" w:leader="none"/>
        </w:tabs>
        <w:spacing w:line="292" w:lineRule="exact" w:before="0" w:after="0"/>
        <w:ind w:left="1545" w:right="0" w:hanging="361"/>
        <w:jc w:val="both"/>
        <w:rPr>
          <w:sz w:val="24"/>
          <w:szCs w:val="24"/>
        </w:rPr>
      </w:pPr>
      <w:r>
        <w:rPr>
          <w:rFonts w:ascii="Cambria Math" w:hAnsi="Cambria Math" w:cs="Cambria Math" w:eastAsia="Cambria Math"/>
          <w:w w:val="105"/>
          <w:sz w:val="24"/>
          <w:szCs w:val="24"/>
        </w:rPr>
        <w:t>a</w:t>
      </w:r>
      <w:r>
        <w:rPr>
          <w:rFonts w:ascii="Cambria Math" w:hAnsi="Cambria Math" w:cs="Cambria Math" w:eastAsia="Cambria Math"/>
          <w:spacing w:val="39"/>
          <w:w w:val="105"/>
          <w:sz w:val="24"/>
          <w:szCs w:val="24"/>
        </w:rPr>
        <w:t>  </w:t>
      </w:r>
      <w:r>
        <w:rPr>
          <w:w w:val="105"/>
          <w:sz w:val="24"/>
          <w:szCs w:val="24"/>
        </w:rPr>
        <w:t>և</w:t>
      </w:r>
      <w:r>
        <w:rPr>
          <w:spacing w:val="32"/>
          <w:w w:val="105"/>
          <w:sz w:val="24"/>
          <w:szCs w:val="24"/>
        </w:rPr>
        <w:t>  </w:t>
      </w:r>
      <w:r>
        <w:rPr>
          <w:rFonts w:ascii="Cambria Math" w:hAnsi="Cambria Math" w:cs="Cambria Math" w:eastAsia="Cambria Math"/>
          <w:w w:val="105"/>
          <w:sz w:val="24"/>
          <w:szCs w:val="24"/>
        </w:rPr>
        <w:t>b</w:t>
      </w:r>
      <w:r>
        <w:rPr>
          <w:rFonts w:ascii="Cambria Math" w:hAnsi="Cambria Math" w:cs="Cambria Math" w:eastAsia="Cambria Math"/>
          <w:spacing w:val="40"/>
          <w:w w:val="105"/>
          <w:sz w:val="24"/>
          <w:szCs w:val="24"/>
        </w:rPr>
        <w:t>  </w:t>
      </w:r>
      <w:r>
        <w:rPr>
          <w:w w:val="105"/>
          <w:sz w:val="24"/>
          <w:szCs w:val="24"/>
        </w:rPr>
        <w:t>գագաթները</w:t>
      </w:r>
      <w:r>
        <w:rPr>
          <w:spacing w:val="32"/>
          <w:w w:val="105"/>
          <w:sz w:val="24"/>
          <w:szCs w:val="24"/>
        </w:rPr>
        <w:t>  </w:t>
      </w:r>
      <w:r>
        <w:rPr>
          <w:w w:val="105"/>
          <w:sz w:val="24"/>
          <w:szCs w:val="24"/>
        </w:rPr>
        <w:t>պատկանում</w:t>
      </w:r>
      <w:r>
        <w:rPr>
          <w:spacing w:val="33"/>
          <w:w w:val="105"/>
          <w:sz w:val="24"/>
          <w:szCs w:val="24"/>
        </w:rPr>
        <w:t>  </w:t>
      </w:r>
      <w:r>
        <w:rPr>
          <w:w w:val="105"/>
          <w:sz w:val="24"/>
          <w:szCs w:val="24"/>
        </w:rPr>
        <w:t>են</w:t>
      </w:r>
      <w:r>
        <w:rPr>
          <w:spacing w:val="33"/>
          <w:w w:val="105"/>
          <w:sz w:val="24"/>
          <w:szCs w:val="24"/>
        </w:rPr>
        <w:t>  </w:t>
      </w:r>
      <w:r>
        <w:rPr>
          <w:rFonts w:ascii="Cambria Math" w:hAnsi="Cambria Math" w:cs="Cambria Math" w:eastAsia="Cambria Math"/>
          <w:w w:val="105"/>
          <w:sz w:val="24"/>
          <w:szCs w:val="24"/>
        </w:rPr>
        <w:t>G</w:t>
      </w:r>
      <w:r>
        <w:rPr>
          <w:rFonts w:ascii="Cambria Math" w:hAnsi="Cambria Math" w:cs="Cambria Math" w:eastAsia="Cambria Math"/>
          <w:w w:val="105"/>
          <w:sz w:val="24"/>
          <w:szCs w:val="24"/>
          <w:vertAlign w:val="subscript"/>
        </w:rPr>
        <w:t>St</w:t>
      </w:r>
      <w:r>
        <w:rPr>
          <w:rFonts w:ascii="Cambria Math" w:hAnsi="Cambria Math" w:cs="Cambria Math" w:eastAsia="Cambria Math"/>
          <w:spacing w:val="44"/>
          <w:w w:val="105"/>
          <w:sz w:val="24"/>
          <w:szCs w:val="24"/>
          <w:vertAlign w:val="baseline"/>
        </w:rPr>
        <w:t>  </w:t>
      </w:r>
      <w:r>
        <w:rPr>
          <w:w w:val="105"/>
          <w:sz w:val="24"/>
          <w:szCs w:val="24"/>
          <w:vertAlign w:val="baseline"/>
        </w:rPr>
        <w:t>գրաֆի</w:t>
      </w:r>
      <w:r>
        <w:rPr>
          <w:spacing w:val="32"/>
          <w:w w:val="105"/>
          <w:sz w:val="24"/>
          <w:szCs w:val="24"/>
          <w:vertAlign w:val="baseline"/>
        </w:rPr>
        <w:t>  </w:t>
      </w:r>
      <w:r>
        <w:rPr>
          <w:w w:val="105"/>
          <w:sz w:val="24"/>
          <w:szCs w:val="24"/>
          <w:vertAlign w:val="baseline"/>
        </w:rPr>
        <w:t>միևնույն</w:t>
      </w:r>
      <w:r>
        <w:rPr>
          <w:spacing w:val="33"/>
          <w:w w:val="105"/>
          <w:sz w:val="24"/>
          <w:szCs w:val="24"/>
          <w:vertAlign w:val="baseline"/>
        </w:rPr>
        <w:t>  </w:t>
      </w:r>
      <w:r>
        <w:rPr>
          <w:spacing w:val="-2"/>
          <w:w w:val="105"/>
          <w:sz w:val="24"/>
          <w:szCs w:val="24"/>
          <w:vertAlign w:val="baseline"/>
        </w:rPr>
        <w:t>կապակցված</w:t>
      </w:r>
    </w:p>
    <w:p>
      <w:pPr>
        <w:pStyle w:val="BodyText"/>
        <w:spacing w:before="158"/>
        <w:ind w:left="1545"/>
      </w:pPr>
      <w:r>
        <w:rPr>
          <w:spacing w:val="-2"/>
        </w:rPr>
        <w:t>բաղադրիչին:</w:t>
      </w:r>
    </w:p>
    <w:p>
      <w:pPr>
        <w:pStyle w:val="BodyText"/>
        <w:spacing w:line="355" w:lineRule="auto" w:before="158"/>
        <w:ind w:left="1545" w:right="612"/>
        <w:jc w:val="both"/>
      </w:pPr>
      <w:r>
        <w:rPr>
          <w:w w:val="105"/>
        </w:rPr>
        <w:t>Այդ</w:t>
      </w:r>
      <w:r>
        <w:rPr>
          <w:spacing w:val="-1"/>
          <w:w w:val="105"/>
        </w:rPr>
        <w:t> </w:t>
      </w:r>
      <w:r>
        <w:rPr>
          <w:w w:val="105"/>
        </w:rPr>
        <w:t>դեպքում</w:t>
      </w:r>
      <w:r>
        <w:rPr>
          <w:w w:val="105"/>
        </w:rPr>
        <w:t> </w:t>
      </w:r>
      <w:r>
        <w:rPr>
          <w:rFonts w:ascii="Cambria Math" w:hAnsi="Cambria Math" w:cs="Cambria Math" w:eastAsia="Cambria Math"/>
          <w:w w:val="105"/>
        </w:rPr>
        <w:t>v</w:t>
      </w:r>
      <w:r>
        <w:rPr>
          <w:rFonts w:ascii="Cambria Math" w:hAnsi="Cambria Math" w:cs="Cambria Math" w:eastAsia="Cambria Math"/>
          <w:w w:val="105"/>
          <w:vertAlign w:val="subscript"/>
        </w:rPr>
        <w:t>k</w:t>
      </w:r>
      <w:r>
        <w:rPr>
          <w:rFonts w:ascii="Cambria Math" w:hAnsi="Cambria Math" w:cs="Cambria Math" w:eastAsia="Cambria Math"/>
          <w:w w:val="105"/>
          <w:vertAlign w:val="baseline"/>
        </w:rPr>
        <w:t> </w:t>
      </w:r>
      <w:r>
        <w:rPr>
          <w:w w:val="105"/>
          <w:vertAlign w:val="baseline"/>
        </w:rPr>
        <w:t>գագաթը</w:t>
      </w:r>
      <w:r>
        <w:rPr>
          <w:spacing w:val="-1"/>
          <w:w w:val="105"/>
          <w:vertAlign w:val="baseline"/>
        </w:rPr>
        <w:t> </w:t>
      </w:r>
      <w:r>
        <w:rPr>
          <w:w w:val="105"/>
          <w:vertAlign w:val="baseline"/>
        </w:rPr>
        <w:t>չի</w:t>
      </w:r>
      <w:r>
        <w:rPr>
          <w:spacing w:val="-1"/>
          <w:w w:val="105"/>
          <w:vertAlign w:val="baseline"/>
        </w:rPr>
        <w:t> </w:t>
      </w:r>
      <w:r>
        <w:rPr>
          <w:w w:val="105"/>
          <w:vertAlign w:val="baseline"/>
        </w:rPr>
        <w:t>պատկանի</w:t>
      </w:r>
      <w:r>
        <w:rPr>
          <w:spacing w:val="-1"/>
          <w:w w:val="105"/>
          <w:vertAlign w:val="baseline"/>
        </w:rPr>
        <w:t> </w:t>
      </w:r>
      <w:r>
        <w:rPr>
          <w:w w:val="105"/>
          <w:vertAlign w:val="baseline"/>
        </w:rPr>
        <w:t>այդ</w:t>
      </w:r>
      <w:r>
        <w:rPr>
          <w:spacing w:val="-1"/>
          <w:w w:val="105"/>
          <w:vertAlign w:val="baseline"/>
        </w:rPr>
        <w:t> </w:t>
      </w:r>
      <w:r>
        <w:rPr>
          <w:w w:val="105"/>
          <w:vertAlign w:val="baseline"/>
        </w:rPr>
        <w:t>բաղադրիչին</w:t>
      </w:r>
      <w:r>
        <w:rPr>
          <w:spacing w:val="-1"/>
          <w:w w:val="105"/>
          <w:vertAlign w:val="baseline"/>
        </w:rPr>
        <w:t> </w:t>
      </w:r>
      <w:r>
        <w:rPr>
          <w:w w:val="105"/>
          <w:vertAlign w:val="baseline"/>
        </w:rPr>
        <w:t>և,</w:t>
      </w:r>
      <w:r>
        <w:rPr>
          <w:spacing w:val="-1"/>
          <w:w w:val="105"/>
          <w:vertAlign w:val="baseline"/>
        </w:rPr>
        <w:t> </w:t>
      </w:r>
      <w:r>
        <w:rPr>
          <w:w w:val="105"/>
          <w:vertAlign w:val="baseline"/>
        </w:rPr>
        <w:t>վերաներկելով</w:t>
      </w:r>
      <w:r>
        <w:rPr>
          <w:spacing w:val="-1"/>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St</w:t>
      </w:r>
      <w:r>
        <w:rPr>
          <w:rFonts w:ascii="Cambria Math" w:hAnsi="Cambria Math" w:cs="Cambria Math" w:eastAsia="Cambria Math"/>
          <w:w w:val="105"/>
          <w:vertAlign w:val="baseline"/>
        </w:rPr>
        <w:t> </w:t>
      </w:r>
      <w:r>
        <w:rPr>
          <w:vertAlign w:val="baseline"/>
        </w:rPr>
        <w:t>գրաֆի </w:t>
      </w:r>
      <w:r>
        <w:rPr>
          <w:rFonts w:ascii="Cambria Math" w:hAnsi="Cambria Math" w:cs="Cambria Math" w:eastAsia="Cambria Math"/>
          <w:vertAlign w:val="baseline"/>
        </w:rPr>
        <w:t>v</w:t>
      </w:r>
      <w:r>
        <w:rPr>
          <w:rFonts w:ascii="Cambria Math" w:hAnsi="Cambria Math" w:cs="Cambria Math" w:eastAsia="Cambria Math"/>
          <w:vertAlign w:val="subscript"/>
        </w:rPr>
        <w:t>k</w:t>
      </w:r>
      <w:r>
        <w:rPr>
          <w:rFonts w:ascii="Cambria Math" w:hAnsi="Cambria Math" w:cs="Cambria Math" w:eastAsia="Cambria Math"/>
          <w:vertAlign w:val="baseline"/>
        </w:rPr>
        <w:t> </w:t>
      </w:r>
      <w:r>
        <w:rPr>
          <w:vertAlign w:val="baseline"/>
        </w:rPr>
        <w:t>գագաթը պարունակող կապակցված բաղադրիչում </w:t>
      </w:r>
      <w:r>
        <w:rPr>
          <w:rFonts w:ascii="Cambria Math" w:hAnsi="Cambria Math" w:cs="Cambria Math" w:eastAsia="Cambria Math"/>
          <w:vertAlign w:val="baseline"/>
        </w:rPr>
        <w:t>S </w:t>
      </w:r>
      <w:r>
        <w:rPr>
          <w:vertAlign w:val="baseline"/>
        </w:rPr>
        <w:t>գույնով ներկված </w:t>
      </w:r>
      <w:r>
        <w:rPr>
          <w:spacing w:val="-2"/>
          <w:w w:val="105"/>
          <w:vertAlign w:val="baseline"/>
        </w:rPr>
        <w:t>կողերը</w:t>
      </w:r>
      <w:r>
        <w:rPr>
          <w:spacing w:val="-11"/>
          <w:w w:val="105"/>
          <w:vertAlign w:val="baseline"/>
        </w:rPr>
        <w:t> </w:t>
      </w:r>
      <w:r>
        <w:rPr>
          <w:rFonts w:ascii="Cambria Math" w:hAnsi="Cambria Math" w:cs="Cambria Math" w:eastAsia="Cambria Math"/>
          <w:spacing w:val="-2"/>
          <w:w w:val="105"/>
          <w:vertAlign w:val="baseline"/>
        </w:rPr>
        <w:t>t</w:t>
      </w:r>
      <w:r>
        <w:rPr>
          <w:rFonts w:ascii="Cambria Math" w:hAnsi="Cambria Math" w:cs="Cambria Math" w:eastAsia="Cambria Math"/>
          <w:spacing w:val="-4"/>
          <w:w w:val="105"/>
          <w:vertAlign w:val="baseline"/>
        </w:rPr>
        <w:t> </w:t>
      </w:r>
      <w:r>
        <w:rPr>
          <w:spacing w:val="-2"/>
          <w:w w:val="105"/>
          <w:vertAlign w:val="baseline"/>
        </w:rPr>
        <w:t>գույնով,</w:t>
      </w:r>
      <w:r>
        <w:rPr>
          <w:spacing w:val="-12"/>
          <w:w w:val="105"/>
          <w:vertAlign w:val="baseline"/>
        </w:rPr>
        <w:t> </w:t>
      </w:r>
      <w:r>
        <w:rPr>
          <w:spacing w:val="-2"/>
          <w:w w:val="105"/>
          <w:vertAlign w:val="baseline"/>
        </w:rPr>
        <w:t>իսկ</w:t>
      </w:r>
      <w:r>
        <w:rPr>
          <w:spacing w:val="-12"/>
          <w:w w:val="105"/>
          <w:vertAlign w:val="baseline"/>
        </w:rPr>
        <w:t> </w:t>
      </w:r>
      <w:r>
        <w:rPr>
          <w:rFonts w:ascii="Cambria Math" w:hAnsi="Cambria Math" w:cs="Cambria Math" w:eastAsia="Cambria Math"/>
          <w:spacing w:val="-2"/>
          <w:w w:val="105"/>
          <w:vertAlign w:val="baseline"/>
        </w:rPr>
        <w:t>t</w:t>
      </w:r>
      <w:r>
        <w:rPr>
          <w:spacing w:val="-2"/>
          <w:w w:val="105"/>
          <w:vertAlign w:val="baseline"/>
        </w:rPr>
        <w:t>-ով</w:t>
      </w:r>
      <w:r>
        <w:rPr>
          <w:spacing w:val="-13"/>
          <w:w w:val="105"/>
          <w:vertAlign w:val="baseline"/>
        </w:rPr>
        <w:t> </w:t>
      </w:r>
      <w:r>
        <w:rPr>
          <w:spacing w:val="-2"/>
          <w:w w:val="105"/>
          <w:vertAlign w:val="baseline"/>
        </w:rPr>
        <w:t>ներկված</w:t>
      </w:r>
      <w:r>
        <w:rPr>
          <w:spacing w:val="-12"/>
          <w:w w:val="105"/>
          <w:vertAlign w:val="baseline"/>
        </w:rPr>
        <w:t> </w:t>
      </w:r>
      <w:r>
        <w:rPr>
          <w:spacing w:val="-2"/>
          <w:w w:val="105"/>
          <w:vertAlign w:val="baseline"/>
        </w:rPr>
        <w:t>կողերը`</w:t>
      </w:r>
      <w:r>
        <w:rPr>
          <w:spacing w:val="-12"/>
          <w:w w:val="105"/>
          <w:vertAlign w:val="baseline"/>
        </w:rPr>
        <w:t> </w:t>
      </w:r>
      <w:r>
        <w:rPr>
          <w:rFonts w:ascii="Cambria Math" w:hAnsi="Cambria Math" w:cs="Cambria Math" w:eastAsia="Cambria Math"/>
          <w:spacing w:val="-2"/>
          <w:w w:val="105"/>
          <w:vertAlign w:val="baseline"/>
        </w:rPr>
        <w:t>S</w:t>
      </w:r>
      <w:r>
        <w:rPr>
          <w:rFonts w:ascii="Cambria Math" w:hAnsi="Cambria Math" w:cs="Cambria Math" w:eastAsia="Cambria Math"/>
          <w:spacing w:val="-5"/>
          <w:w w:val="105"/>
          <w:vertAlign w:val="baseline"/>
        </w:rPr>
        <w:t> </w:t>
      </w:r>
      <w:r>
        <w:rPr>
          <w:spacing w:val="-2"/>
          <w:w w:val="105"/>
          <w:vertAlign w:val="baseline"/>
        </w:rPr>
        <w:t>գույնով,</w:t>
      </w:r>
      <w:r>
        <w:rPr>
          <w:spacing w:val="-11"/>
          <w:w w:val="105"/>
          <w:vertAlign w:val="baseline"/>
        </w:rPr>
        <w:t> </w:t>
      </w:r>
      <w:r>
        <w:rPr>
          <w:spacing w:val="-2"/>
          <w:w w:val="105"/>
          <w:vertAlign w:val="baseline"/>
        </w:rPr>
        <w:t>կստանանք</w:t>
      </w:r>
      <w:r>
        <w:rPr>
          <w:spacing w:val="-12"/>
          <w:w w:val="105"/>
          <w:vertAlign w:val="baseline"/>
        </w:rPr>
        <w:t> </w:t>
      </w:r>
      <w:r>
        <w:rPr>
          <w:rFonts w:ascii="Cambria Math" w:hAnsi="Cambria Math" w:cs="Cambria Math" w:eastAsia="Cambria Math"/>
          <w:spacing w:val="-2"/>
          <w:w w:val="105"/>
          <w:vertAlign w:val="baseline"/>
        </w:rPr>
        <w:t>G</w:t>
      </w:r>
      <w:r>
        <w:rPr>
          <w:rFonts w:ascii="Cambria Math" w:hAnsi="Cambria Math" w:cs="Cambria Math" w:eastAsia="Cambria Math"/>
          <w:spacing w:val="-2"/>
          <w:w w:val="105"/>
          <w:vertAlign w:val="superscript"/>
        </w:rPr>
        <w:t>r</w:t>
      </w:r>
      <w:r>
        <w:rPr>
          <w:rFonts w:ascii="Cambria Math" w:hAnsi="Cambria Math" w:cs="Cambria Math" w:eastAsia="Cambria Math"/>
          <w:spacing w:val="4"/>
          <w:w w:val="105"/>
          <w:vertAlign w:val="baseline"/>
        </w:rPr>
        <w:t> </w:t>
      </w:r>
      <w:r>
        <w:rPr>
          <w:spacing w:val="-2"/>
          <w:w w:val="105"/>
          <w:vertAlign w:val="baseline"/>
        </w:rPr>
        <w:t>գրաֆի</w:t>
      </w:r>
      <w:r>
        <w:rPr>
          <w:spacing w:val="-11"/>
          <w:w w:val="105"/>
          <w:vertAlign w:val="baseline"/>
        </w:rPr>
        <w:t> </w:t>
      </w:r>
      <w:r>
        <w:rPr>
          <w:rFonts w:ascii="Cambria Math" w:hAnsi="Cambria Math" w:cs="Cambria Math" w:eastAsia="Cambria Math"/>
          <w:spacing w:val="-2"/>
          <w:w w:val="105"/>
          <w:vertAlign w:val="baseline"/>
        </w:rPr>
        <w:t>a</w:t>
      </w:r>
      <w:r>
        <w:rPr>
          <w:rFonts w:ascii="Cambria Math" w:hAnsi="Cambria Math" w:cs="Cambria Math" w:eastAsia="Cambria Math"/>
          <w:spacing w:val="-2"/>
          <w:w w:val="105"/>
          <w:vertAlign w:val="superscript"/>
        </w:rPr>
        <w:t>r</w:t>
      </w:r>
      <w:r>
        <w:rPr>
          <w:rFonts w:ascii="Cambria Math" w:hAnsi="Cambria Math" w:cs="Cambria Math" w:eastAsia="Cambria Math"/>
          <w:spacing w:val="-2"/>
          <w:w w:val="105"/>
          <w:vertAlign w:val="baseline"/>
        </w:rPr>
        <w:t> </w:t>
      </w:r>
      <w:r>
        <w:rPr>
          <w:w w:val="105"/>
          <w:vertAlign w:val="baseline"/>
        </w:rPr>
        <w:t>ճիշտ</w:t>
      </w:r>
      <w:r>
        <w:rPr>
          <w:w w:val="105"/>
          <w:vertAlign w:val="baseline"/>
        </w:rPr>
        <w:t> կողային</w:t>
      </w:r>
      <w:r>
        <w:rPr>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14"/>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b/>
          <w:bCs/>
          <w:w w:val="105"/>
          <w:vertAlign w:val="baseline"/>
        </w:rPr>
        <w:t>-</w:t>
      </w:r>
      <w:r>
        <w:rPr>
          <w:w w:val="105"/>
          <w:vertAlign w:val="baseline"/>
        </w:rPr>
        <w:t>ներկում,</w:t>
      </w:r>
      <w:r>
        <w:rPr>
          <w:w w:val="105"/>
          <w:vertAlign w:val="baseline"/>
        </w:rPr>
        <w:t> որի</w:t>
      </w:r>
      <w:r>
        <w:rPr>
          <w:w w:val="105"/>
          <w:vertAlign w:val="baseline"/>
        </w:rPr>
        <w:t> դեպքում</w:t>
      </w:r>
      <w:r>
        <w:rPr>
          <w:w w:val="105"/>
          <w:vertAlign w:val="baseline"/>
        </w:rPr>
        <w:t> </w:t>
      </w:r>
      <w:r>
        <w:rPr>
          <w:rFonts w:ascii="Cambria Math" w:hAnsi="Cambria Math" w:cs="Cambria Math" w:eastAsia="Cambria Math"/>
          <w:spacing w:val="13"/>
          <w:w w:val="105"/>
          <w:vertAlign w:val="baseline"/>
        </w:rPr>
        <w:t>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position w:val="-5"/>
          <w:sz w:val="17"/>
          <w:szCs w:val="17"/>
          <w:vertAlign w:val="baseline"/>
        </w:rPr>
        <w:t>a</w:t>
      </w:r>
      <w:r>
        <w:rPr>
          <w:rFonts w:ascii="Cambria Math" w:hAnsi="Cambria Math" w:cs="Cambria Math" w:eastAsia="Cambria Math"/>
          <w:w w:val="105"/>
          <w:sz w:val="14"/>
          <w:szCs w:val="14"/>
          <w:vertAlign w:val="baseline"/>
        </w:rPr>
        <w:t>l</w:t>
      </w:r>
      <w:r>
        <w:rPr>
          <w:rFonts w:ascii="Cambria Math" w:hAnsi="Cambria Math" w:cs="Cambria Math" w:eastAsia="Cambria Math"/>
          <w:w w:val="105"/>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w w:val="105"/>
          <w:position w:val="1"/>
          <w:vertAlign w:val="baseline"/>
        </w:rPr>
        <w:t>)</w:t>
      </w:r>
      <w:r>
        <w:rPr>
          <w:w w:val="105"/>
          <w:vertAlign w:val="baseline"/>
        </w:rPr>
        <w:t>:</w:t>
      </w:r>
      <w:r>
        <w:rPr>
          <w:w w:val="105"/>
          <w:vertAlign w:val="baseline"/>
        </w:rPr>
        <w:t> Ստացվեց</w:t>
      </w:r>
      <w:r>
        <w:rPr>
          <w:w w:val="105"/>
          <w:vertAlign w:val="baseline"/>
        </w:rPr>
        <w:t> արդեն քննարկված ա) դեպքը:</w:t>
      </w:r>
    </w:p>
    <w:p>
      <w:pPr>
        <w:pStyle w:val="BodyText"/>
        <w:spacing w:before="9"/>
        <w:ind w:left="1185"/>
        <w:jc w:val="both"/>
      </w:pPr>
      <w:r>
        <w:rPr>
          <w:w w:val="105"/>
        </w:rPr>
        <w:t>Դեպք</w:t>
      </w:r>
      <w:r>
        <w:rPr>
          <w:spacing w:val="61"/>
          <w:w w:val="105"/>
        </w:rPr>
        <w:t> </w:t>
      </w:r>
      <w:r>
        <w:rPr>
          <w:w w:val="105"/>
        </w:rPr>
        <w:t>գ):</w:t>
      </w:r>
      <w:r>
        <w:rPr>
          <w:spacing w:val="60"/>
          <w:w w:val="150"/>
        </w:rPr>
        <w:t> </w:t>
      </w:r>
      <w:r>
        <w:rPr>
          <w:w w:val="105"/>
        </w:rPr>
        <w:t>Ստացել</w:t>
      </w:r>
      <w:r>
        <w:rPr>
          <w:spacing w:val="57"/>
          <w:w w:val="150"/>
        </w:rPr>
        <w:t> </w:t>
      </w:r>
      <w:r>
        <w:rPr>
          <w:w w:val="105"/>
        </w:rPr>
        <w:t>ենք</w:t>
      </w:r>
      <w:r>
        <w:rPr>
          <w:spacing w:val="57"/>
          <w:w w:val="150"/>
        </w:rPr>
        <w:t> </w:t>
      </w:r>
      <w:r>
        <w:rPr>
          <w:w w:val="105"/>
        </w:rPr>
        <w:t>գագաթների</w:t>
      </w:r>
      <w:r>
        <w:rPr>
          <w:spacing w:val="57"/>
          <w:w w:val="150"/>
        </w:rPr>
        <w:t>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spacing w:val="12"/>
          <w:w w:val="105"/>
          <w:vertAlign w:val="baseline"/>
        </w:rPr>
        <w:t>v</w:t>
      </w:r>
      <w:r>
        <w:rPr>
          <w:rFonts w:ascii="Cambria Math" w:hAnsi="Cambria Math" w:cs="Cambria Math" w:eastAsia="Cambria Math"/>
          <w:spacing w:val="12"/>
          <w:w w:val="105"/>
          <w:vertAlign w:val="subscript"/>
        </w:rPr>
        <w:t>2</w:t>
      </w:r>
      <w:r>
        <w:rPr>
          <w:rFonts w:ascii="Cambria Math" w:hAnsi="Cambria Math" w:cs="Cambria Math" w:eastAsia="Cambria Math"/>
          <w:spacing w:val="12"/>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i</w:t>
      </w:r>
      <w:r>
        <w:rPr>
          <w:rFonts w:ascii="Cambria Math" w:hAnsi="Cambria Math" w:cs="Cambria Math" w:eastAsia="Cambria Math"/>
          <w:spacing w:val="17"/>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spacing w:val="77"/>
          <w:w w:val="150"/>
          <w:vertAlign w:val="baseline"/>
        </w:rPr>
        <w:t> </w:t>
      </w:r>
      <w:r>
        <w:rPr>
          <w:w w:val="105"/>
          <w:vertAlign w:val="baseline"/>
        </w:rPr>
        <w:t>հաջորդականությունը</w:t>
      </w:r>
      <w:r>
        <w:rPr>
          <w:spacing w:val="58"/>
          <w:w w:val="150"/>
          <w:vertAlign w:val="baseline"/>
        </w:rPr>
        <w:t> </w:t>
      </w:r>
      <w:r>
        <w:rPr>
          <w:spacing w:val="-10"/>
          <w:w w:val="105"/>
          <w:vertAlign w:val="baseline"/>
        </w:rPr>
        <w:t>և</w:t>
      </w:r>
    </w:p>
    <w:p>
      <w:pPr>
        <w:pStyle w:val="BodyText"/>
        <w:spacing w:before="158"/>
        <w:ind w:left="617"/>
      </w:pPr>
      <w:r>
        <w:rPr>
          <w:w w:val="105"/>
        </w:rPr>
        <w:t>գույների</w:t>
      </w:r>
      <w:r>
        <w:rPr>
          <w:spacing w:val="-16"/>
          <w:w w:val="105"/>
        </w:rPr>
        <w:t> </w:t>
      </w:r>
      <w:r>
        <w:rPr>
          <w:rFonts w:ascii="Cambria Math" w:hAnsi="Cambria Math" w:cs="Cambria Math" w:eastAsia="Cambria Math"/>
          <w:w w:val="105"/>
        </w:rPr>
        <w:t>S</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spacing w:val="17"/>
          <w:w w:val="105"/>
          <w:vertAlign w:val="baseline"/>
        </w:rPr>
        <w:t>S</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7"/>
          <w:w w:val="105"/>
          <w:vertAlign w:val="baseline"/>
        </w:rPr>
        <w:t> </w:t>
      </w:r>
      <w:r>
        <w:rPr>
          <w:rFonts w:ascii="Cambria Math" w:hAnsi="Cambria Math" w:cs="Cambria Math" w:eastAsia="Cambria Math"/>
          <w:spacing w:val="12"/>
          <w:w w:val="105"/>
          <w:vertAlign w:val="baseline"/>
        </w:rPr>
        <w:t>S</w:t>
      </w:r>
      <w:r>
        <w:rPr>
          <w:rFonts w:ascii="Cambria Math" w:hAnsi="Cambria Math" w:cs="Cambria Math" w:eastAsia="Cambria Math"/>
          <w:spacing w:val="12"/>
          <w:w w:val="105"/>
          <w:vertAlign w:val="subscript"/>
        </w:rPr>
        <w:t>i</w:t>
      </w:r>
      <w:r>
        <w:rPr>
          <w:rFonts w:ascii="Cambria Math" w:hAnsi="Cambria Math" w:cs="Cambria Math" w:eastAsia="Cambria Math"/>
          <w:spacing w:val="12"/>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k</w:t>
      </w:r>
      <w:r>
        <w:rPr>
          <w:rFonts w:ascii="Cambria Math" w:hAnsi="Cambria Math" w:cs="Cambria Math" w:eastAsia="Cambria Math"/>
          <w:spacing w:val="4"/>
          <w:w w:val="105"/>
          <w:vertAlign w:val="baseline"/>
        </w:rPr>
        <w:t> </w:t>
      </w:r>
      <w:r>
        <w:rPr>
          <w:w w:val="105"/>
          <w:vertAlign w:val="baseline"/>
        </w:rPr>
        <w:t>հաջորդականությունը,</w:t>
      </w:r>
      <w:r>
        <w:rPr>
          <w:spacing w:val="-5"/>
          <w:w w:val="105"/>
          <w:vertAlign w:val="baseline"/>
        </w:rPr>
        <w:t> </w:t>
      </w:r>
      <w:r>
        <w:rPr>
          <w:w w:val="105"/>
          <w:vertAlign w:val="baseline"/>
        </w:rPr>
        <w:t>որտեղ</w:t>
      </w:r>
      <w:r>
        <w:rPr>
          <w:spacing w:val="-6"/>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i</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k</w:t>
      </w:r>
      <w:r>
        <w:rPr>
          <w:rFonts w:ascii="Cambria Math" w:hAnsi="Cambria Math" w:cs="Cambria Math" w:eastAsia="Cambria Math"/>
          <w:spacing w:val="12"/>
          <w:w w:val="105"/>
          <w:vertAlign w:val="baseline"/>
        </w:rPr>
        <w:t> </w:t>
      </w:r>
      <w:r>
        <w:rPr>
          <w:w w:val="105"/>
          <w:vertAlign w:val="baseline"/>
        </w:rPr>
        <w:t>(</w:t>
      </w:r>
      <w:r>
        <w:rPr>
          <w:rFonts w:ascii="Cambria Math" w:hAnsi="Cambria Math" w:cs="Cambria Math" w:eastAsia="Cambria Math"/>
          <w:w w:val="105"/>
          <w:vertAlign w:val="baseline"/>
        </w:rPr>
        <w:t>i</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&lt;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k</w:t>
      </w:r>
      <w:r>
        <w:rPr>
          <w:w w:val="105"/>
          <w:vertAlign w:val="baseline"/>
        </w:rPr>
        <w:t>),</w:t>
      </w:r>
      <w:r>
        <w:rPr>
          <w:spacing w:val="-6"/>
          <w:w w:val="105"/>
          <w:vertAlign w:val="baseline"/>
        </w:rPr>
        <w:t> </w:t>
      </w:r>
      <w:r>
        <w:rPr>
          <w:w w:val="105"/>
          <w:vertAlign w:val="baseline"/>
        </w:rPr>
        <w:t>իսկ</w:t>
      </w:r>
      <w:r>
        <w:rPr>
          <w:spacing w:val="-5"/>
          <w:w w:val="105"/>
          <w:vertAlign w:val="baseline"/>
        </w:rPr>
        <w:t> </w:t>
      </w:r>
      <w:r>
        <w:rPr>
          <w:spacing w:val="-2"/>
          <w:w w:val="105"/>
          <w:vertAlign w:val="baseline"/>
        </w:rPr>
        <w:t>մնացած</w:t>
      </w:r>
    </w:p>
    <w:p>
      <w:pPr>
        <w:spacing w:after="0"/>
        <w:sectPr>
          <w:pgSz w:w="11910" w:h="16840"/>
          <w:pgMar w:header="0" w:footer="914" w:top="1080" w:bottom="1060" w:left="460" w:right="460"/>
        </w:sectPr>
      </w:pPr>
    </w:p>
    <w:p>
      <w:pPr>
        <w:pStyle w:val="BodyText"/>
        <w:spacing w:before="17"/>
        <w:ind w:left="617"/>
        <w:jc w:val="both"/>
      </w:pPr>
      <w:r>
        <w:rPr/>
        <w:t>բոլոր</w:t>
      </w:r>
      <w:r>
        <w:rPr>
          <w:spacing w:val="-7"/>
        </w:rPr>
        <w:t> </w:t>
      </w:r>
      <w:r>
        <w:rPr/>
        <w:t>գույները</w:t>
      </w:r>
      <w:r>
        <w:rPr>
          <w:spacing w:val="-4"/>
        </w:rPr>
        <w:t> </w:t>
      </w:r>
      <w:r>
        <w:rPr/>
        <w:t>միմյանցից</w:t>
      </w:r>
      <w:r>
        <w:rPr>
          <w:spacing w:val="-3"/>
        </w:rPr>
        <w:t> </w:t>
      </w:r>
      <w:r>
        <w:rPr/>
        <w:t>տարբեր</w:t>
      </w:r>
      <w:r>
        <w:rPr>
          <w:spacing w:val="-4"/>
        </w:rPr>
        <w:t> </w:t>
      </w:r>
      <w:r>
        <w:rPr>
          <w:spacing w:val="-5"/>
        </w:rPr>
        <w:t>են:</w:t>
      </w:r>
    </w:p>
    <w:p>
      <w:pPr>
        <w:pStyle w:val="BodyText"/>
        <w:spacing w:before="158"/>
        <w:ind w:left="1185"/>
      </w:pPr>
      <w:r>
        <w:rPr>
          <w:w w:val="105"/>
        </w:rPr>
        <w:t>Դիտարկենք</w:t>
      </w:r>
      <w:r>
        <w:rPr>
          <w:spacing w:val="28"/>
          <w:w w:val="105"/>
        </w:rPr>
        <w:t> </w:t>
      </w:r>
      <w:r>
        <w:rPr>
          <w:rFonts w:ascii="Cambria Math" w:hAnsi="Cambria Math" w:cs="Cambria Math" w:eastAsia="Cambria Math"/>
          <w:w w:val="105"/>
        </w:rPr>
        <w:t>G</w:t>
      </w:r>
      <w:r>
        <w:rPr>
          <w:rFonts w:ascii="Cambria Math" w:hAnsi="Cambria Math" w:cs="Cambria Math" w:eastAsia="Cambria Math"/>
          <w:w w:val="105"/>
          <w:vertAlign w:val="superscript"/>
        </w:rPr>
        <w:t>r</w:t>
      </w:r>
      <w:r>
        <w:rPr>
          <w:rFonts w:ascii="Cambria Math" w:hAnsi="Cambria Math" w:cs="Cambria Math" w:eastAsia="Cambria Math"/>
          <w:spacing w:val="46"/>
          <w:w w:val="105"/>
          <w:vertAlign w:val="baseline"/>
        </w:rPr>
        <w:t> </w:t>
      </w:r>
      <w:r>
        <w:rPr>
          <w:w w:val="105"/>
          <w:vertAlign w:val="baseline"/>
        </w:rPr>
        <w:t>գրաֆի</w:t>
      </w:r>
      <w:r>
        <w:rPr>
          <w:spacing w:val="27"/>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spacing w:val="44"/>
          <w:w w:val="105"/>
          <w:vertAlign w:val="baseline"/>
        </w:rPr>
        <w:t> </w:t>
      </w:r>
      <w:r>
        <w:rPr>
          <w:w w:val="105"/>
          <w:vertAlign w:val="baseline"/>
        </w:rPr>
        <w:t>և</w:t>
      </w:r>
      <w:r>
        <w:rPr>
          <w:spacing w:val="2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spacing w:val="45"/>
          <w:w w:val="105"/>
          <w:vertAlign w:val="baseline"/>
        </w:rPr>
        <w:t> </w:t>
      </w:r>
      <w:r>
        <w:rPr>
          <w:w w:val="105"/>
          <w:vertAlign w:val="baseline"/>
        </w:rPr>
        <w:t>գագաթները:</w:t>
      </w:r>
      <w:r>
        <w:rPr>
          <w:spacing w:val="28"/>
          <w:w w:val="105"/>
          <w:vertAlign w:val="baseline"/>
        </w:rPr>
        <w:t> </w:t>
      </w:r>
      <w:r>
        <w:rPr>
          <w:w w:val="105"/>
          <w:vertAlign w:val="baseline"/>
        </w:rPr>
        <w:t>Պարզ</w:t>
      </w:r>
      <w:r>
        <w:rPr>
          <w:spacing w:val="28"/>
          <w:w w:val="105"/>
          <w:vertAlign w:val="baseline"/>
        </w:rPr>
        <w:t> </w:t>
      </w:r>
      <w:r>
        <w:rPr>
          <w:w w:val="105"/>
          <w:vertAlign w:val="baseline"/>
        </w:rPr>
        <w:t>է,</w:t>
      </w:r>
      <w:r>
        <w:rPr>
          <w:spacing w:val="28"/>
          <w:w w:val="105"/>
          <w:vertAlign w:val="baseline"/>
        </w:rPr>
        <w:t> </w:t>
      </w:r>
      <w:r>
        <w:rPr>
          <w:w w:val="105"/>
          <w:vertAlign w:val="baseline"/>
        </w:rPr>
        <w:t>որ</w:t>
      </w:r>
      <w:r>
        <w:rPr>
          <w:spacing w:val="30"/>
          <w:w w:val="105"/>
          <w:vertAlign w:val="baseline"/>
        </w:rPr>
        <w:t> </w:t>
      </w:r>
      <w:r>
        <w:rPr>
          <w:rFonts w:ascii="Cambria Math" w:hAnsi="Cambria Math" w:cs="Cambria Math" w:eastAsia="Cambria Math"/>
          <w:spacing w:val="13"/>
          <w:w w:val="105"/>
          <w:vertAlign w:val="baseline"/>
        </w:rPr>
        <w:t>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t>
      </w:r>
      <w:r>
        <w:rPr>
          <w:rFonts w:ascii="Cambria Math" w:hAnsi="Cambria Math" w:cs="Cambria Math" w:eastAsia="Cambria Math"/>
          <w:spacing w:val="64"/>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k</w:t>
      </w:r>
      <w:r>
        <w:rPr>
          <w:rFonts w:ascii="Cambria Math" w:hAnsi="Cambria Math" w:cs="Cambria Math" w:eastAsia="Cambria Math"/>
          <w:spacing w:val="22"/>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w:t>
      </w:r>
      <w:r>
        <w:rPr>
          <w:rFonts w:ascii="Cambria Math" w:hAnsi="Cambria Math" w:cs="Cambria Math" w:eastAsia="Cambria Math"/>
          <w:spacing w:val="37"/>
          <w:w w:val="105"/>
          <w:position w:val="1"/>
          <w:vertAlign w:val="baseline"/>
        </w:rPr>
        <w:t> </w:t>
      </w:r>
      <w:r>
        <w:rPr>
          <w:spacing w:val="-10"/>
          <w:w w:val="105"/>
          <w:vertAlign w:val="baseline"/>
        </w:rPr>
        <w:t>և</w:t>
      </w:r>
    </w:p>
    <w:p>
      <w:pPr>
        <w:pStyle w:val="BodyText"/>
        <w:spacing w:before="158"/>
        <w:ind w:left="617"/>
        <w:jc w:val="both"/>
      </w:pPr>
      <w:r>
        <w:rPr>
          <w:rFonts w:ascii="Cambria Math" w:hAnsi="Cambria Math" w:cs="Cambria Math" w:eastAsia="Cambria Math"/>
          <w:w w:val="105"/>
        </w:rPr>
        <w:t>S</w:t>
      </w:r>
      <w:r>
        <w:rPr>
          <w:rFonts w:ascii="Cambria Math" w:hAnsi="Cambria Math" w:cs="Cambria Math" w:eastAsia="Cambria Math"/>
          <w:w w:val="105"/>
          <w:vertAlign w:val="subscript"/>
        </w:rPr>
        <w:t>k</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w w:val="105"/>
          <w:position w:val="1"/>
          <w:vertAlign w:val="baseline"/>
        </w:rPr>
        <w:t>)</w:t>
      </w:r>
      <w:r>
        <w:rPr>
          <w:w w:val="105"/>
          <w:vertAlign w:val="baseline"/>
        </w:rPr>
        <w:t>:</w:t>
      </w:r>
      <w:r>
        <w:rPr>
          <w:spacing w:val="-11"/>
          <w:w w:val="105"/>
          <w:vertAlign w:val="baseline"/>
        </w:rPr>
        <w:t> </w:t>
      </w:r>
      <w:r>
        <w:rPr>
          <w:w w:val="105"/>
          <w:vertAlign w:val="baseline"/>
        </w:rPr>
        <w:t>Հնարավոր</w:t>
      </w:r>
      <w:r>
        <w:rPr>
          <w:spacing w:val="-12"/>
          <w:w w:val="105"/>
          <w:vertAlign w:val="baseline"/>
        </w:rPr>
        <w:t> </w:t>
      </w:r>
      <w:r>
        <w:rPr>
          <w:w w:val="105"/>
          <w:vertAlign w:val="baseline"/>
        </w:rPr>
        <w:t>են</w:t>
      </w:r>
      <w:r>
        <w:rPr>
          <w:spacing w:val="-11"/>
          <w:w w:val="105"/>
          <w:vertAlign w:val="baseline"/>
        </w:rPr>
        <w:t> </w:t>
      </w:r>
      <w:r>
        <w:rPr>
          <w:w w:val="105"/>
          <w:vertAlign w:val="baseline"/>
        </w:rPr>
        <w:t>հետևյալ</w:t>
      </w:r>
      <w:r>
        <w:rPr>
          <w:spacing w:val="-13"/>
          <w:w w:val="105"/>
          <w:vertAlign w:val="baseline"/>
        </w:rPr>
        <w:t> </w:t>
      </w:r>
      <w:r>
        <w:rPr>
          <w:w w:val="105"/>
          <w:vertAlign w:val="baseline"/>
        </w:rPr>
        <w:t>երկու</w:t>
      </w:r>
      <w:r>
        <w:rPr>
          <w:spacing w:val="-12"/>
          <w:w w:val="105"/>
          <w:vertAlign w:val="baseline"/>
        </w:rPr>
        <w:t> </w:t>
      </w:r>
      <w:r>
        <w:rPr>
          <w:spacing w:val="-2"/>
          <w:w w:val="105"/>
          <w:vertAlign w:val="baseline"/>
        </w:rPr>
        <w:t>դեպքերը.</w:t>
      </w:r>
    </w:p>
    <w:p>
      <w:pPr>
        <w:pStyle w:val="ListParagraph"/>
        <w:numPr>
          <w:ilvl w:val="0"/>
          <w:numId w:val="25"/>
        </w:numPr>
        <w:tabs>
          <w:tab w:pos="1546" w:val="left" w:leader="none"/>
        </w:tabs>
        <w:spacing w:line="343" w:lineRule="auto" w:before="153" w:after="0"/>
        <w:ind w:left="1545" w:right="612" w:hanging="360"/>
        <w:jc w:val="both"/>
        <w:rPr>
          <w:sz w:val="24"/>
          <w:szCs w:val="24"/>
        </w:rPr>
      </w:pPr>
      <w:r>
        <w:rPr>
          <w:rFonts w:ascii="Cambria Math" w:hAnsi="Cambria Math" w:cs="Cambria Math" w:eastAsia="Cambria Math"/>
          <w:w w:val="105"/>
          <w:sz w:val="24"/>
          <w:szCs w:val="24"/>
        </w:rPr>
        <w:t>a</w:t>
      </w:r>
      <w:r>
        <w:rPr>
          <w:rFonts w:ascii="Cambria Math" w:hAnsi="Cambria Math" w:cs="Cambria Math" w:eastAsia="Cambria Math"/>
          <w:w w:val="105"/>
          <w:sz w:val="24"/>
          <w:szCs w:val="24"/>
        </w:rPr>
        <w:t> </w:t>
      </w:r>
      <w:r>
        <w:rPr>
          <w:w w:val="105"/>
          <w:sz w:val="24"/>
          <w:szCs w:val="24"/>
        </w:rPr>
        <w:t>և</w:t>
      </w:r>
      <w:r>
        <w:rPr>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w w:val="105"/>
          <w:sz w:val="24"/>
          <w:szCs w:val="24"/>
          <w:vertAlign w:val="subscript"/>
        </w:rPr>
        <w:t>i</w:t>
      </w:r>
      <w:r>
        <w:rPr>
          <w:rFonts w:ascii="Cambria Math" w:hAnsi="Cambria Math" w:cs="Cambria Math" w:eastAsia="Cambria Math"/>
          <w:w w:val="105"/>
          <w:sz w:val="24"/>
          <w:szCs w:val="24"/>
          <w:vertAlign w:val="baseline"/>
        </w:rPr>
        <w:t> </w:t>
      </w:r>
      <w:r>
        <w:rPr>
          <w:w w:val="105"/>
          <w:sz w:val="24"/>
          <w:szCs w:val="24"/>
          <w:vertAlign w:val="baseline"/>
        </w:rPr>
        <w:t>գագաթները</w:t>
      </w:r>
      <w:r>
        <w:rPr>
          <w:w w:val="105"/>
          <w:sz w:val="24"/>
          <w:szCs w:val="24"/>
          <w:vertAlign w:val="baseline"/>
        </w:rPr>
        <w:t> պատկանում</w:t>
      </w:r>
      <w:r>
        <w:rPr>
          <w:w w:val="105"/>
          <w:sz w:val="24"/>
          <w:szCs w:val="24"/>
          <w:vertAlign w:val="baseline"/>
        </w:rPr>
        <w:t> են</w:t>
      </w:r>
      <w:r>
        <w:rPr>
          <w:w w:val="105"/>
          <w:sz w:val="24"/>
          <w:szCs w:val="24"/>
          <w:vertAlign w:val="baseline"/>
        </w:rPr>
        <w:t> </w:t>
      </w:r>
      <w:r>
        <w:rPr>
          <w:rFonts w:ascii="Cambria Math" w:hAnsi="Cambria Math" w:cs="Cambria Math" w:eastAsia="Cambria Math"/>
          <w:w w:val="105"/>
          <w:sz w:val="24"/>
          <w:szCs w:val="24"/>
          <w:vertAlign w:val="baseline"/>
        </w:rPr>
        <w:t>G</w:t>
      </w:r>
      <w:r>
        <w:rPr>
          <w:rFonts w:ascii="Cambria Math" w:hAnsi="Cambria Math" w:cs="Cambria Math" w:eastAsia="Cambria Math"/>
          <w:w w:val="105"/>
          <w:sz w:val="24"/>
          <w:szCs w:val="24"/>
          <w:vertAlign w:val="subscript"/>
        </w:rPr>
        <w:t>S</w:t>
      </w:r>
      <w:r>
        <w:rPr>
          <w:rFonts w:ascii="Cambria Math" w:hAnsi="Cambria Math" w:cs="Cambria Math" w:eastAsia="Cambria Math"/>
          <w:w w:val="105"/>
          <w:position w:val="-7"/>
          <w:sz w:val="14"/>
          <w:szCs w:val="14"/>
          <w:vertAlign w:val="baseline"/>
        </w:rPr>
        <w:t>k</w:t>
      </w:r>
      <w:r>
        <w:rPr>
          <w:rFonts w:ascii="Cambria Math" w:hAnsi="Cambria Math" w:cs="Cambria Math" w:eastAsia="Cambria Math"/>
          <w:w w:val="105"/>
          <w:position w:val="-4"/>
          <w:sz w:val="17"/>
          <w:szCs w:val="17"/>
          <w:vertAlign w:val="baseline"/>
        </w:rPr>
        <w:t>t</w:t>
      </w:r>
      <w:r>
        <w:rPr>
          <w:rFonts w:ascii="Cambria Math" w:hAnsi="Cambria Math" w:cs="Cambria Math" w:eastAsia="Cambria Math"/>
          <w:spacing w:val="40"/>
          <w:w w:val="105"/>
          <w:position w:val="-4"/>
          <w:sz w:val="17"/>
          <w:szCs w:val="17"/>
          <w:vertAlign w:val="baseline"/>
        </w:rPr>
        <w:t> </w:t>
      </w:r>
      <w:r>
        <w:rPr>
          <w:w w:val="105"/>
          <w:sz w:val="24"/>
          <w:szCs w:val="24"/>
          <w:vertAlign w:val="baseline"/>
        </w:rPr>
        <w:t>գրաֆի</w:t>
      </w:r>
      <w:r>
        <w:rPr>
          <w:w w:val="105"/>
          <w:sz w:val="24"/>
          <w:szCs w:val="24"/>
          <w:vertAlign w:val="baseline"/>
        </w:rPr>
        <w:t> տարբեր</w:t>
      </w:r>
      <w:r>
        <w:rPr>
          <w:w w:val="105"/>
          <w:sz w:val="24"/>
          <w:szCs w:val="24"/>
          <w:vertAlign w:val="baseline"/>
        </w:rPr>
        <w:t> կապակցված </w:t>
      </w:r>
      <w:r>
        <w:rPr>
          <w:spacing w:val="-2"/>
          <w:w w:val="105"/>
          <w:sz w:val="24"/>
          <w:szCs w:val="24"/>
          <w:vertAlign w:val="baseline"/>
        </w:rPr>
        <w:t>բաղադրիչներին:</w:t>
      </w:r>
    </w:p>
    <w:p>
      <w:pPr>
        <w:pStyle w:val="BodyText"/>
        <w:spacing w:line="350" w:lineRule="auto" w:before="18"/>
        <w:ind w:left="1545" w:right="611"/>
        <w:jc w:val="both"/>
      </w:pPr>
      <w:r>
        <w:rPr>
          <w:spacing w:val="-2"/>
          <w:w w:val="105"/>
        </w:rPr>
        <w:t>Այդ</w:t>
      </w:r>
      <w:r>
        <w:rPr>
          <w:spacing w:val="-11"/>
          <w:w w:val="105"/>
        </w:rPr>
        <w:t> </w:t>
      </w:r>
      <w:r>
        <w:rPr>
          <w:spacing w:val="-2"/>
          <w:w w:val="105"/>
        </w:rPr>
        <w:t>դեպքում,</w:t>
      </w:r>
      <w:r>
        <w:rPr>
          <w:spacing w:val="-11"/>
          <w:w w:val="105"/>
        </w:rPr>
        <w:t> </w:t>
      </w:r>
      <w:r>
        <w:rPr>
          <w:spacing w:val="-2"/>
          <w:w w:val="105"/>
        </w:rPr>
        <w:t>վերաներկելով</w:t>
      </w:r>
      <w:r>
        <w:rPr>
          <w:spacing w:val="-10"/>
          <w:w w:val="105"/>
        </w:rPr>
        <w:t> </w:t>
      </w:r>
      <w:r>
        <w:rPr>
          <w:rFonts w:ascii="Cambria Math" w:hAnsi="Cambria Math" w:cs="Cambria Math" w:eastAsia="Cambria Math"/>
          <w:spacing w:val="-2"/>
          <w:w w:val="105"/>
        </w:rPr>
        <w:t>G</w:t>
      </w:r>
      <w:r>
        <w:rPr>
          <w:rFonts w:ascii="Cambria Math" w:hAnsi="Cambria Math" w:cs="Cambria Math" w:eastAsia="Cambria Math"/>
          <w:spacing w:val="-2"/>
          <w:w w:val="105"/>
          <w:vertAlign w:val="subscript"/>
        </w:rPr>
        <w:t>S</w:t>
      </w:r>
      <w:r>
        <w:rPr>
          <w:rFonts w:ascii="Cambria Math" w:hAnsi="Cambria Math" w:cs="Cambria Math" w:eastAsia="Cambria Math"/>
          <w:spacing w:val="-2"/>
          <w:w w:val="105"/>
          <w:position w:val="-7"/>
          <w:sz w:val="14"/>
          <w:szCs w:val="14"/>
          <w:vertAlign w:val="baseline"/>
        </w:rPr>
        <w:t>k</w:t>
      </w:r>
      <w:r>
        <w:rPr>
          <w:rFonts w:ascii="Cambria Math" w:hAnsi="Cambria Math" w:cs="Cambria Math" w:eastAsia="Cambria Math"/>
          <w:spacing w:val="-2"/>
          <w:w w:val="105"/>
          <w:position w:val="-4"/>
          <w:sz w:val="17"/>
          <w:szCs w:val="17"/>
          <w:vertAlign w:val="baseline"/>
        </w:rPr>
        <w:t>t</w:t>
      </w:r>
      <w:r>
        <w:rPr>
          <w:rFonts w:ascii="Cambria Math" w:hAnsi="Cambria Math" w:cs="Cambria Math" w:eastAsia="Cambria Math"/>
          <w:spacing w:val="19"/>
          <w:w w:val="105"/>
          <w:position w:val="-4"/>
          <w:sz w:val="17"/>
          <w:szCs w:val="17"/>
          <w:vertAlign w:val="baseline"/>
        </w:rPr>
        <w:t> </w:t>
      </w:r>
      <w:r>
        <w:rPr>
          <w:spacing w:val="-2"/>
          <w:w w:val="105"/>
          <w:vertAlign w:val="baseline"/>
        </w:rPr>
        <w:t>գրաֆի</w:t>
      </w:r>
      <w:r>
        <w:rPr>
          <w:spacing w:val="-11"/>
          <w:w w:val="105"/>
          <w:vertAlign w:val="baseline"/>
        </w:rPr>
        <w:t> </w:t>
      </w:r>
      <w:r>
        <w:rPr>
          <w:rFonts w:ascii="Cambria Math" w:hAnsi="Cambria Math" w:cs="Cambria Math" w:eastAsia="Cambria Math"/>
          <w:spacing w:val="-2"/>
          <w:w w:val="105"/>
          <w:vertAlign w:val="baseline"/>
        </w:rPr>
        <w:t>a</w:t>
      </w:r>
      <w:r>
        <w:rPr>
          <w:rFonts w:ascii="Cambria Math" w:hAnsi="Cambria Math" w:cs="Cambria Math" w:eastAsia="Cambria Math"/>
          <w:spacing w:val="-4"/>
          <w:w w:val="105"/>
          <w:vertAlign w:val="baseline"/>
        </w:rPr>
        <w:t> </w:t>
      </w:r>
      <w:r>
        <w:rPr>
          <w:spacing w:val="-2"/>
          <w:w w:val="105"/>
          <w:vertAlign w:val="baseline"/>
        </w:rPr>
        <w:t>գագաթը</w:t>
      </w:r>
      <w:r>
        <w:rPr>
          <w:spacing w:val="-11"/>
          <w:w w:val="105"/>
          <w:vertAlign w:val="baseline"/>
        </w:rPr>
        <w:t> </w:t>
      </w:r>
      <w:r>
        <w:rPr>
          <w:spacing w:val="-2"/>
          <w:w w:val="105"/>
          <w:vertAlign w:val="baseline"/>
        </w:rPr>
        <w:t>պարունակող</w:t>
      </w:r>
      <w:r>
        <w:rPr>
          <w:spacing w:val="-11"/>
          <w:w w:val="105"/>
          <w:vertAlign w:val="baseline"/>
        </w:rPr>
        <w:t> </w:t>
      </w:r>
      <w:r>
        <w:rPr>
          <w:spacing w:val="-2"/>
          <w:w w:val="105"/>
          <w:vertAlign w:val="baseline"/>
        </w:rPr>
        <w:t>կապակցված </w:t>
      </w:r>
      <w:r>
        <w:rPr>
          <w:vertAlign w:val="baseline"/>
        </w:rPr>
        <w:t>բաղադրիչում </w:t>
      </w:r>
      <w:r>
        <w:rPr>
          <w:rFonts w:ascii="Cambria Math" w:hAnsi="Cambria Math" w:cs="Cambria Math" w:eastAsia="Cambria Math"/>
          <w:vertAlign w:val="baseline"/>
        </w:rPr>
        <w:t>S</w:t>
      </w:r>
      <w:r>
        <w:rPr>
          <w:rFonts w:ascii="Cambria Math" w:hAnsi="Cambria Math" w:cs="Cambria Math" w:eastAsia="Cambria Math"/>
          <w:vertAlign w:val="subscript"/>
        </w:rPr>
        <w:t>k</w:t>
      </w:r>
      <w:r>
        <w:rPr>
          <w:rFonts w:ascii="Cambria Math" w:hAnsi="Cambria Math" w:cs="Cambria Math" w:eastAsia="Cambria Math"/>
          <w:spacing w:val="33"/>
          <w:vertAlign w:val="baseline"/>
        </w:rPr>
        <w:t> </w:t>
      </w:r>
      <w:r>
        <w:rPr>
          <w:vertAlign w:val="baseline"/>
        </w:rPr>
        <w:t>գույնով ներկված կողերը </w:t>
      </w:r>
      <w:r>
        <w:rPr>
          <w:rFonts w:ascii="Cambria Math" w:hAnsi="Cambria Math" w:cs="Cambria Math" w:eastAsia="Cambria Math"/>
          <w:vertAlign w:val="baseline"/>
        </w:rPr>
        <w:t>t </w:t>
      </w:r>
      <w:r>
        <w:rPr>
          <w:vertAlign w:val="baseline"/>
        </w:rPr>
        <w:t>գույնով, իսկ </w:t>
      </w:r>
      <w:r>
        <w:rPr>
          <w:rFonts w:ascii="Cambria Math" w:hAnsi="Cambria Math" w:cs="Cambria Math" w:eastAsia="Cambria Math"/>
          <w:vertAlign w:val="baseline"/>
        </w:rPr>
        <w:t>t</w:t>
      </w:r>
      <w:r>
        <w:rPr>
          <w:vertAlign w:val="baseline"/>
        </w:rPr>
        <w:t>-ով ներկված կողերը`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k</w:t>
      </w:r>
      <w:r>
        <w:rPr>
          <w:rFonts w:ascii="Cambria Math" w:hAnsi="Cambria Math" w:cs="Cambria Math" w:eastAsia="Cambria Math"/>
          <w:w w:val="105"/>
          <w:vertAlign w:val="baseline"/>
        </w:rPr>
        <w:t> </w:t>
      </w:r>
      <w:r>
        <w:rPr>
          <w:w w:val="105"/>
          <w:vertAlign w:val="baseline"/>
        </w:rPr>
        <w:t>գույնով,</w:t>
      </w:r>
      <w:r>
        <w:rPr>
          <w:w w:val="105"/>
          <w:vertAlign w:val="baseline"/>
        </w:rPr>
        <w:t> կստանանք</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գրաֆի</w:t>
      </w:r>
      <w:r>
        <w:rPr>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ճիշտ</w:t>
      </w:r>
      <w:r>
        <w:rPr>
          <w:w w:val="105"/>
          <w:vertAlign w:val="baseline"/>
        </w:rPr>
        <w:t> կողային</w:t>
      </w:r>
      <w:r>
        <w:rPr>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13"/>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b/>
          <w:bCs/>
          <w:w w:val="105"/>
          <w:vertAlign w:val="baseline"/>
        </w:rPr>
        <w:t>-</w:t>
      </w:r>
      <w:r>
        <w:rPr>
          <w:w w:val="105"/>
          <w:vertAlign w:val="baseline"/>
        </w:rPr>
        <w:t>ներկում,</w:t>
      </w:r>
      <w:r>
        <w:rPr>
          <w:w w:val="105"/>
          <w:vertAlign w:val="baseline"/>
        </w:rPr>
        <w:t> որի դեպքում </w:t>
      </w:r>
      <w:r>
        <w:rPr>
          <w:rFonts w:ascii="Cambria Math" w:hAnsi="Cambria Math" w:cs="Cambria Math" w:eastAsia="Cambria Math"/>
          <w:w w:val="105"/>
          <w:vertAlign w:val="baseline"/>
        </w:rPr>
        <w:t>a</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av</w:t>
      </w:r>
      <w:r>
        <w:rPr>
          <w:rFonts w:ascii="Cambria Math" w:hAnsi="Cambria Math" w:cs="Cambria Math" w:eastAsia="Cambria Math"/>
          <w:w w:val="105"/>
          <w:vertAlign w:val="subscript"/>
        </w:rPr>
        <w:t>i+1</w:t>
      </w:r>
      <w:r>
        <w:rPr>
          <w:rFonts w:ascii="Cambria Math" w:hAnsi="Cambria Math" w:cs="Cambria Math" w:eastAsia="Cambria Math"/>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t </w:t>
      </w:r>
      <w:r>
        <w:rPr>
          <w:w w:val="105"/>
          <w:vertAlign w:val="baseline"/>
        </w:rPr>
        <w:t>և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k</w:t>
      </w:r>
      <w:r>
        <w:rPr>
          <w:rFonts w:ascii="Cambria Math" w:hAnsi="Cambria Math" w:cs="Cambria Math" w:eastAsia="Cambria Math"/>
          <w:w w:val="105"/>
          <w:vertAlign w:val="baseline"/>
        </w:rPr>
        <w:t> ∈ C</w:t>
      </w:r>
      <w:r>
        <w:rPr>
          <w:rFonts w:ascii="Cambria Math" w:hAnsi="Cambria Math" w:cs="Cambria Math" w:eastAsia="Cambria Math"/>
          <w:w w:val="105"/>
          <w:position w:val="-5"/>
          <w:sz w:val="17"/>
          <w:szCs w:val="17"/>
          <w:vertAlign w:val="baseline"/>
        </w:rPr>
        <w:t>a</w:t>
      </w:r>
      <w:r>
        <w:rPr>
          <w:rFonts w:ascii="Cambria Math" w:hAnsi="Cambria Math" w:cs="Cambria Math" w:eastAsia="Cambria Math"/>
          <w:w w:val="105"/>
          <w:sz w:val="14"/>
          <w:szCs w:val="14"/>
          <w:vertAlign w:val="baseline"/>
        </w:rPr>
        <w:t>l</w:t>
      </w:r>
      <w:r>
        <w:rPr>
          <w:rFonts w:ascii="Cambria Math" w:hAnsi="Cambria Math" w:cs="Cambria Math" w:eastAsia="Cambria Math"/>
          <w:spacing w:val="22"/>
          <w:w w:val="105"/>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position w:val="-5"/>
          <w:sz w:val="17"/>
          <w:szCs w:val="17"/>
          <w:vertAlign w:val="baseline"/>
        </w:rPr>
        <w:t>a</w:t>
      </w:r>
      <w:r>
        <w:rPr>
          <w:rFonts w:ascii="Cambria Math" w:hAnsi="Cambria Math" w:cs="Cambria Math" w:eastAsia="Cambria Math"/>
          <w:w w:val="105"/>
          <w:sz w:val="14"/>
          <w:szCs w:val="14"/>
          <w:vertAlign w:val="baseline"/>
        </w:rPr>
        <w:t>l</w:t>
      </w:r>
      <w:r>
        <w:rPr>
          <w:rFonts w:ascii="Cambria Math" w:hAnsi="Cambria Math" w:cs="Cambria Math" w:eastAsia="Cambria Math"/>
          <w:spacing w:val="23"/>
          <w:w w:val="105"/>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w:t>
      </w:r>
      <w:r>
        <w:rPr>
          <w:w w:val="105"/>
          <w:vertAlign w:val="baseline"/>
        </w:rPr>
        <w:t>: Ստացվեց արդեն քննարկված ա) </w:t>
      </w:r>
      <w:r>
        <w:rPr>
          <w:spacing w:val="-2"/>
          <w:w w:val="105"/>
          <w:vertAlign w:val="baseline"/>
        </w:rPr>
        <w:t>դեպքը:</w:t>
      </w:r>
    </w:p>
    <w:p>
      <w:pPr>
        <w:pStyle w:val="ListParagraph"/>
        <w:numPr>
          <w:ilvl w:val="0"/>
          <w:numId w:val="25"/>
        </w:numPr>
        <w:tabs>
          <w:tab w:pos="1546" w:val="left" w:leader="none"/>
        </w:tabs>
        <w:spacing w:line="343" w:lineRule="auto" w:before="14" w:after="0"/>
        <w:ind w:left="1545" w:right="612" w:hanging="360"/>
        <w:jc w:val="both"/>
        <w:rPr>
          <w:sz w:val="24"/>
          <w:szCs w:val="24"/>
        </w:rPr>
      </w:pPr>
      <w:r>
        <w:rPr>
          <w:rFonts w:ascii="Cambria Math" w:hAnsi="Cambria Math" w:cs="Cambria Math" w:eastAsia="Cambria Math"/>
          <w:w w:val="105"/>
          <w:sz w:val="24"/>
          <w:szCs w:val="24"/>
        </w:rPr>
        <w:t>a</w:t>
      </w:r>
      <w:r>
        <w:rPr>
          <w:rFonts w:ascii="Cambria Math" w:hAnsi="Cambria Math" w:cs="Cambria Math" w:eastAsia="Cambria Math"/>
          <w:w w:val="105"/>
          <w:sz w:val="24"/>
          <w:szCs w:val="24"/>
        </w:rPr>
        <w:t> </w:t>
      </w:r>
      <w:r>
        <w:rPr>
          <w:w w:val="105"/>
          <w:sz w:val="24"/>
          <w:szCs w:val="24"/>
        </w:rPr>
        <w:t>և</w:t>
      </w:r>
      <w:r>
        <w:rPr>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w w:val="105"/>
          <w:sz w:val="24"/>
          <w:szCs w:val="24"/>
          <w:vertAlign w:val="subscript"/>
        </w:rPr>
        <w:t>i</w:t>
      </w:r>
      <w:r>
        <w:rPr>
          <w:rFonts w:ascii="Cambria Math" w:hAnsi="Cambria Math" w:cs="Cambria Math" w:eastAsia="Cambria Math"/>
          <w:w w:val="105"/>
          <w:sz w:val="24"/>
          <w:szCs w:val="24"/>
          <w:vertAlign w:val="baseline"/>
        </w:rPr>
        <w:t> </w:t>
      </w:r>
      <w:r>
        <w:rPr>
          <w:w w:val="105"/>
          <w:sz w:val="24"/>
          <w:szCs w:val="24"/>
          <w:vertAlign w:val="baseline"/>
        </w:rPr>
        <w:t>գագաթները</w:t>
      </w:r>
      <w:r>
        <w:rPr>
          <w:w w:val="105"/>
          <w:sz w:val="24"/>
          <w:szCs w:val="24"/>
          <w:vertAlign w:val="baseline"/>
        </w:rPr>
        <w:t> պատկանում</w:t>
      </w:r>
      <w:r>
        <w:rPr>
          <w:w w:val="105"/>
          <w:sz w:val="24"/>
          <w:szCs w:val="24"/>
          <w:vertAlign w:val="baseline"/>
        </w:rPr>
        <w:t> են</w:t>
      </w:r>
      <w:r>
        <w:rPr>
          <w:w w:val="105"/>
          <w:sz w:val="24"/>
          <w:szCs w:val="24"/>
          <w:vertAlign w:val="baseline"/>
        </w:rPr>
        <w:t> </w:t>
      </w:r>
      <w:r>
        <w:rPr>
          <w:rFonts w:ascii="Cambria Math" w:hAnsi="Cambria Math" w:cs="Cambria Math" w:eastAsia="Cambria Math"/>
          <w:w w:val="105"/>
          <w:sz w:val="24"/>
          <w:szCs w:val="24"/>
          <w:vertAlign w:val="baseline"/>
        </w:rPr>
        <w:t>G</w:t>
      </w:r>
      <w:r>
        <w:rPr>
          <w:rFonts w:ascii="Cambria Math" w:hAnsi="Cambria Math" w:cs="Cambria Math" w:eastAsia="Cambria Math"/>
          <w:w w:val="105"/>
          <w:sz w:val="24"/>
          <w:szCs w:val="24"/>
          <w:vertAlign w:val="subscript"/>
        </w:rPr>
        <w:t>S</w:t>
      </w:r>
      <w:r>
        <w:rPr>
          <w:rFonts w:ascii="Cambria Math" w:hAnsi="Cambria Math" w:cs="Cambria Math" w:eastAsia="Cambria Math"/>
          <w:w w:val="105"/>
          <w:position w:val="-7"/>
          <w:sz w:val="14"/>
          <w:szCs w:val="14"/>
          <w:vertAlign w:val="baseline"/>
        </w:rPr>
        <w:t>k</w:t>
      </w:r>
      <w:r>
        <w:rPr>
          <w:rFonts w:ascii="Cambria Math" w:hAnsi="Cambria Math" w:cs="Cambria Math" w:eastAsia="Cambria Math"/>
          <w:w w:val="105"/>
          <w:position w:val="-4"/>
          <w:sz w:val="17"/>
          <w:szCs w:val="17"/>
          <w:vertAlign w:val="baseline"/>
        </w:rPr>
        <w:t>t</w:t>
      </w:r>
      <w:r>
        <w:rPr>
          <w:rFonts w:ascii="Cambria Math" w:hAnsi="Cambria Math" w:cs="Cambria Math" w:eastAsia="Cambria Math"/>
          <w:spacing w:val="40"/>
          <w:w w:val="105"/>
          <w:position w:val="-4"/>
          <w:sz w:val="17"/>
          <w:szCs w:val="17"/>
          <w:vertAlign w:val="baseline"/>
        </w:rPr>
        <w:t> </w:t>
      </w:r>
      <w:r>
        <w:rPr>
          <w:w w:val="105"/>
          <w:sz w:val="24"/>
          <w:szCs w:val="24"/>
          <w:vertAlign w:val="baseline"/>
        </w:rPr>
        <w:t>գրաֆի</w:t>
      </w:r>
      <w:r>
        <w:rPr>
          <w:w w:val="105"/>
          <w:sz w:val="24"/>
          <w:szCs w:val="24"/>
          <w:vertAlign w:val="baseline"/>
        </w:rPr>
        <w:t> միևնույն</w:t>
      </w:r>
      <w:r>
        <w:rPr>
          <w:w w:val="105"/>
          <w:sz w:val="24"/>
          <w:szCs w:val="24"/>
          <w:vertAlign w:val="baseline"/>
        </w:rPr>
        <w:t> կապակցված </w:t>
      </w:r>
      <w:r>
        <w:rPr>
          <w:spacing w:val="-2"/>
          <w:w w:val="105"/>
          <w:sz w:val="24"/>
          <w:szCs w:val="24"/>
          <w:vertAlign w:val="baseline"/>
        </w:rPr>
        <w:t>բաղադրիչին:</w:t>
      </w:r>
    </w:p>
    <w:p>
      <w:pPr>
        <w:pStyle w:val="BodyText"/>
        <w:spacing w:line="350" w:lineRule="auto" w:before="18"/>
        <w:ind w:left="1545" w:right="610"/>
        <w:jc w:val="both"/>
      </w:pPr>
      <w:r>
        <w:rPr>
          <w:w w:val="105"/>
        </w:rPr>
        <w:t>Այդ</w:t>
      </w:r>
      <w:r>
        <w:rPr>
          <w:spacing w:val="-3"/>
          <w:w w:val="105"/>
        </w:rPr>
        <w:t> </w:t>
      </w:r>
      <w:r>
        <w:rPr>
          <w:w w:val="105"/>
        </w:rPr>
        <w:t>դեպքում</w:t>
      </w:r>
      <w:r>
        <w:rPr>
          <w:spacing w:val="-2"/>
          <w:w w:val="105"/>
        </w:rPr>
        <w:t> </w:t>
      </w:r>
      <w:r>
        <w:rPr>
          <w:rFonts w:ascii="Cambria Math" w:hAnsi="Cambria Math" w:cs="Cambria Math" w:eastAsia="Cambria Math"/>
          <w:w w:val="105"/>
        </w:rPr>
        <w:t>v</w:t>
      </w:r>
      <w:r>
        <w:rPr>
          <w:rFonts w:ascii="Cambria Math" w:hAnsi="Cambria Math" w:cs="Cambria Math" w:eastAsia="Cambria Math"/>
          <w:w w:val="105"/>
          <w:vertAlign w:val="subscript"/>
        </w:rPr>
        <w:t>k</w:t>
      </w:r>
      <w:r>
        <w:rPr>
          <w:rFonts w:ascii="Cambria Math" w:hAnsi="Cambria Math" w:cs="Cambria Math" w:eastAsia="Cambria Math"/>
          <w:w w:val="105"/>
          <w:vertAlign w:val="baseline"/>
        </w:rPr>
        <w:t> </w:t>
      </w:r>
      <w:r>
        <w:rPr>
          <w:w w:val="105"/>
          <w:vertAlign w:val="baseline"/>
        </w:rPr>
        <w:t>գագաթը</w:t>
      </w:r>
      <w:r>
        <w:rPr>
          <w:spacing w:val="-2"/>
          <w:w w:val="105"/>
          <w:vertAlign w:val="baseline"/>
        </w:rPr>
        <w:t> </w:t>
      </w:r>
      <w:r>
        <w:rPr>
          <w:w w:val="105"/>
          <w:vertAlign w:val="baseline"/>
        </w:rPr>
        <w:t>չի</w:t>
      </w:r>
      <w:r>
        <w:rPr>
          <w:spacing w:val="-2"/>
          <w:w w:val="105"/>
          <w:vertAlign w:val="baseline"/>
        </w:rPr>
        <w:t> </w:t>
      </w:r>
      <w:r>
        <w:rPr>
          <w:w w:val="105"/>
          <w:vertAlign w:val="baseline"/>
        </w:rPr>
        <w:t>պատկանի</w:t>
      </w:r>
      <w:r>
        <w:rPr>
          <w:spacing w:val="-2"/>
          <w:w w:val="105"/>
          <w:vertAlign w:val="baseline"/>
        </w:rPr>
        <w:t> </w:t>
      </w:r>
      <w:r>
        <w:rPr>
          <w:w w:val="105"/>
          <w:vertAlign w:val="baseline"/>
        </w:rPr>
        <w:t>այդ</w:t>
      </w:r>
      <w:r>
        <w:rPr>
          <w:spacing w:val="-3"/>
          <w:w w:val="105"/>
          <w:vertAlign w:val="baseline"/>
        </w:rPr>
        <w:t> </w:t>
      </w:r>
      <w:r>
        <w:rPr>
          <w:w w:val="105"/>
          <w:vertAlign w:val="baseline"/>
        </w:rPr>
        <w:t>բաղադրիչին</w:t>
      </w:r>
      <w:r>
        <w:rPr>
          <w:spacing w:val="-2"/>
          <w:w w:val="105"/>
          <w:vertAlign w:val="baseline"/>
        </w:rPr>
        <w:t> </w:t>
      </w:r>
      <w:r>
        <w:rPr>
          <w:w w:val="105"/>
          <w:vertAlign w:val="baseline"/>
        </w:rPr>
        <w:t>և</w:t>
      </w:r>
      <w:r>
        <w:rPr>
          <w:spacing w:val="-3"/>
          <w:w w:val="105"/>
          <w:vertAlign w:val="baseline"/>
        </w:rPr>
        <w:t> </w:t>
      </w:r>
      <w:r>
        <w:rPr>
          <w:w w:val="105"/>
          <w:vertAlign w:val="baseline"/>
        </w:rPr>
        <w:t>վերաներկելով</w:t>
      </w:r>
      <w:r>
        <w:rPr>
          <w:spacing w:val="-2"/>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S</w:t>
      </w:r>
      <w:r>
        <w:rPr>
          <w:rFonts w:ascii="Cambria Math" w:hAnsi="Cambria Math" w:cs="Cambria Math" w:eastAsia="Cambria Math"/>
          <w:w w:val="105"/>
          <w:position w:val="-7"/>
          <w:sz w:val="14"/>
          <w:szCs w:val="14"/>
          <w:vertAlign w:val="baseline"/>
        </w:rPr>
        <w:t>k</w:t>
      </w:r>
      <w:r>
        <w:rPr>
          <w:rFonts w:ascii="Cambria Math" w:hAnsi="Cambria Math" w:cs="Cambria Math" w:eastAsia="Cambria Math"/>
          <w:w w:val="105"/>
          <w:position w:val="-4"/>
          <w:sz w:val="17"/>
          <w:szCs w:val="17"/>
          <w:vertAlign w:val="baseline"/>
        </w:rPr>
        <w:t>t</w:t>
      </w:r>
      <w:r>
        <w:rPr>
          <w:rFonts w:ascii="Cambria Math" w:hAnsi="Cambria Math" w:cs="Cambria Math" w:eastAsia="Cambria Math"/>
          <w:spacing w:val="40"/>
          <w:w w:val="105"/>
          <w:position w:val="-4"/>
          <w:sz w:val="17"/>
          <w:szCs w:val="17"/>
          <w:vertAlign w:val="baseline"/>
        </w:rPr>
        <w:t> </w:t>
      </w:r>
      <w:r>
        <w:rPr>
          <w:w w:val="105"/>
          <w:vertAlign w:val="baseline"/>
        </w:rPr>
        <w:t>գրաֆի</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w w:val="105"/>
          <w:vertAlign w:val="baseline"/>
        </w:rPr>
        <w:t> </w:t>
      </w:r>
      <w:r>
        <w:rPr>
          <w:w w:val="105"/>
          <w:vertAlign w:val="baseline"/>
        </w:rPr>
        <w:t>գագաթը</w:t>
      </w:r>
      <w:r>
        <w:rPr>
          <w:w w:val="105"/>
          <w:vertAlign w:val="baseline"/>
        </w:rPr>
        <w:t> պարունակող</w:t>
      </w:r>
      <w:r>
        <w:rPr>
          <w:w w:val="105"/>
          <w:vertAlign w:val="baseline"/>
        </w:rPr>
        <w:t> կապակցված</w:t>
      </w:r>
      <w:r>
        <w:rPr>
          <w:w w:val="105"/>
          <w:vertAlign w:val="baseline"/>
        </w:rPr>
        <w:t> բաղադրիչում</w:t>
      </w:r>
      <w:r>
        <w:rPr>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k</w:t>
      </w:r>
      <w:r>
        <w:rPr>
          <w:rFonts w:ascii="Cambria Math" w:hAnsi="Cambria Math" w:cs="Cambria Math" w:eastAsia="Cambria Math"/>
          <w:w w:val="105"/>
          <w:vertAlign w:val="baseline"/>
        </w:rPr>
        <w:t> </w:t>
      </w:r>
      <w:r>
        <w:rPr>
          <w:w w:val="105"/>
          <w:vertAlign w:val="baseline"/>
        </w:rPr>
        <w:t>գույնով </w:t>
      </w:r>
      <w:r>
        <w:rPr>
          <w:spacing w:val="-2"/>
          <w:w w:val="105"/>
          <w:vertAlign w:val="baseline"/>
        </w:rPr>
        <w:t>ներկված</w:t>
      </w:r>
      <w:r>
        <w:rPr>
          <w:spacing w:val="-11"/>
          <w:w w:val="105"/>
          <w:vertAlign w:val="baseline"/>
        </w:rPr>
        <w:t> </w:t>
      </w:r>
      <w:r>
        <w:rPr>
          <w:spacing w:val="-2"/>
          <w:w w:val="105"/>
          <w:vertAlign w:val="baseline"/>
        </w:rPr>
        <w:t>կողերը</w:t>
      </w:r>
      <w:r>
        <w:rPr>
          <w:spacing w:val="-11"/>
          <w:w w:val="105"/>
          <w:vertAlign w:val="baseline"/>
        </w:rPr>
        <w:t> </w:t>
      </w:r>
      <w:r>
        <w:rPr>
          <w:rFonts w:ascii="Cambria Math" w:hAnsi="Cambria Math" w:cs="Cambria Math" w:eastAsia="Cambria Math"/>
          <w:spacing w:val="-2"/>
          <w:w w:val="105"/>
          <w:vertAlign w:val="baseline"/>
        </w:rPr>
        <w:t>t</w:t>
      </w:r>
      <w:r>
        <w:rPr>
          <w:rFonts w:ascii="Cambria Math" w:hAnsi="Cambria Math" w:cs="Cambria Math" w:eastAsia="Cambria Math"/>
          <w:spacing w:val="-4"/>
          <w:w w:val="105"/>
          <w:vertAlign w:val="baseline"/>
        </w:rPr>
        <w:t> </w:t>
      </w:r>
      <w:r>
        <w:rPr>
          <w:spacing w:val="-2"/>
          <w:w w:val="105"/>
          <w:vertAlign w:val="baseline"/>
        </w:rPr>
        <w:t>գույնով,</w:t>
      </w:r>
      <w:r>
        <w:rPr>
          <w:spacing w:val="-11"/>
          <w:w w:val="105"/>
          <w:vertAlign w:val="baseline"/>
        </w:rPr>
        <w:t> </w:t>
      </w:r>
      <w:r>
        <w:rPr>
          <w:spacing w:val="-2"/>
          <w:w w:val="105"/>
          <w:vertAlign w:val="baseline"/>
        </w:rPr>
        <w:t>իսկ</w:t>
      </w:r>
      <w:r>
        <w:rPr>
          <w:spacing w:val="-12"/>
          <w:w w:val="105"/>
          <w:vertAlign w:val="baseline"/>
        </w:rPr>
        <w:t> </w:t>
      </w:r>
      <w:r>
        <w:rPr>
          <w:rFonts w:ascii="Cambria Math" w:hAnsi="Cambria Math" w:cs="Cambria Math" w:eastAsia="Cambria Math"/>
          <w:spacing w:val="-2"/>
          <w:w w:val="105"/>
          <w:vertAlign w:val="baseline"/>
        </w:rPr>
        <w:t>t</w:t>
      </w:r>
      <w:r>
        <w:rPr>
          <w:spacing w:val="-2"/>
          <w:w w:val="105"/>
          <w:vertAlign w:val="baseline"/>
        </w:rPr>
        <w:t>-ով</w:t>
      </w:r>
      <w:r>
        <w:rPr>
          <w:spacing w:val="-12"/>
          <w:w w:val="105"/>
          <w:vertAlign w:val="baseline"/>
        </w:rPr>
        <w:t> </w:t>
      </w:r>
      <w:r>
        <w:rPr>
          <w:spacing w:val="-2"/>
          <w:w w:val="105"/>
          <w:vertAlign w:val="baseline"/>
        </w:rPr>
        <w:t>ներկված</w:t>
      </w:r>
      <w:r>
        <w:rPr>
          <w:spacing w:val="-11"/>
          <w:w w:val="105"/>
          <w:vertAlign w:val="baseline"/>
        </w:rPr>
        <w:t> </w:t>
      </w:r>
      <w:r>
        <w:rPr>
          <w:spacing w:val="-2"/>
          <w:w w:val="105"/>
          <w:vertAlign w:val="baseline"/>
        </w:rPr>
        <w:t>կողերը`</w:t>
      </w:r>
      <w:r>
        <w:rPr>
          <w:spacing w:val="-11"/>
          <w:w w:val="105"/>
          <w:vertAlign w:val="baseline"/>
        </w:rPr>
        <w:t> </w:t>
      </w:r>
      <w:r>
        <w:rPr>
          <w:rFonts w:ascii="Cambria Math" w:hAnsi="Cambria Math" w:cs="Cambria Math" w:eastAsia="Cambria Math"/>
          <w:spacing w:val="-2"/>
          <w:w w:val="105"/>
          <w:vertAlign w:val="baseline"/>
        </w:rPr>
        <w:t>S</w:t>
      </w:r>
      <w:r>
        <w:rPr>
          <w:rFonts w:ascii="Cambria Math" w:hAnsi="Cambria Math" w:cs="Cambria Math" w:eastAsia="Cambria Math"/>
          <w:spacing w:val="-5"/>
          <w:w w:val="105"/>
          <w:vertAlign w:val="baseline"/>
        </w:rPr>
        <w:t> </w:t>
      </w:r>
      <w:r>
        <w:rPr>
          <w:spacing w:val="-2"/>
          <w:w w:val="105"/>
          <w:vertAlign w:val="baseline"/>
        </w:rPr>
        <w:t>գույնով,</w:t>
      </w:r>
      <w:r>
        <w:rPr>
          <w:spacing w:val="-11"/>
          <w:w w:val="105"/>
          <w:vertAlign w:val="baseline"/>
        </w:rPr>
        <w:t> </w:t>
      </w:r>
      <w:r>
        <w:rPr>
          <w:spacing w:val="-2"/>
          <w:w w:val="105"/>
          <w:vertAlign w:val="baseline"/>
        </w:rPr>
        <w:t>կստանանք</w:t>
      </w:r>
      <w:r>
        <w:rPr>
          <w:spacing w:val="-13"/>
          <w:w w:val="105"/>
          <w:vertAlign w:val="baseline"/>
        </w:rPr>
        <w:t> </w:t>
      </w:r>
      <w:r>
        <w:rPr>
          <w:rFonts w:ascii="Cambria Math" w:hAnsi="Cambria Math" w:cs="Cambria Math" w:eastAsia="Cambria Math"/>
          <w:spacing w:val="-2"/>
          <w:w w:val="105"/>
          <w:vertAlign w:val="baseline"/>
        </w:rPr>
        <w:t>G</w:t>
      </w:r>
      <w:r>
        <w:rPr>
          <w:rFonts w:ascii="Cambria Math" w:hAnsi="Cambria Math" w:cs="Cambria Math" w:eastAsia="Cambria Math"/>
          <w:spacing w:val="-2"/>
          <w:w w:val="105"/>
          <w:vertAlign w:val="superscript"/>
        </w:rPr>
        <w:t>r</w:t>
      </w:r>
      <w:r>
        <w:rPr>
          <w:rFonts w:ascii="Cambria Math" w:hAnsi="Cambria Math" w:cs="Cambria Math" w:eastAsia="Cambria Math"/>
          <w:spacing w:val="-2"/>
          <w:w w:val="105"/>
          <w:vertAlign w:val="baseline"/>
        </w:rPr>
        <w:t> </w:t>
      </w:r>
      <w:r>
        <w:rPr>
          <w:w w:val="105"/>
          <w:vertAlign w:val="baseline"/>
        </w:rPr>
        <w:t>գրաֆի</w:t>
      </w:r>
      <w:r>
        <w:rPr>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vertAlign w:val="superscript"/>
        </w:rPr>
        <w:t>r</w:t>
      </w:r>
      <w:r>
        <w:rPr>
          <w:rFonts w:ascii="Cambria Math" w:hAnsi="Cambria Math" w:cs="Cambria Math" w:eastAsia="Cambria Math"/>
          <w:spacing w:val="39"/>
          <w:w w:val="105"/>
          <w:vertAlign w:val="baseline"/>
        </w:rPr>
        <w:t> </w:t>
      </w:r>
      <w:r>
        <w:rPr>
          <w:w w:val="105"/>
          <w:vertAlign w:val="baseline"/>
        </w:rPr>
        <w:t>ճիշտ</w:t>
      </w:r>
      <w:r>
        <w:rPr>
          <w:w w:val="105"/>
          <w:vertAlign w:val="baseline"/>
        </w:rPr>
        <w:t> կողային</w:t>
      </w:r>
      <w:r>
        <w:rPr>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10"/>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b/>
          <w:bCs/>
          <w:w w:val="105"/>
          <w:vertAlign w:val="baseline"/>
        </w:rPr>
        <w:t>-</w:t>
      </w:r>
      <w:r>
        <w:rPr>
          <w:w w:val="105"/>
          <w:vertAlign w:val="baseline"/>
        </w:rPr>
        <w:t>ներկում,</w:t>
      </w:r>
      <w:r>
        <w:rPr>
          <w:w w:val="105"/>
          <w:vertAlign w:val="baseline"/>
        </w:rPr>
        <w:t> որի</w:t>
      </w:r>
      <w:r>
        <w:rPr>
          <w:w w:val="105"/>
          <w:vertAlign w:val="baseline"/>
        </w:rPr>
        <w:t> դեպքում</w:t>
      </w:r>
      <w:r>
        <w:rPr>
          <w:w w:val="105"/>
          <w:vertAlign w:val="baseline"/>
        </w:rPr>
        <w:t> </w:t>
      </w:r>
      <w:r>
        <w:rPr>
          <w:rFonts w:ascii="Cambria Math" w:hAnsi="Cambria Math" w:cs="Cambria Math" w:eastAsia="Cambria Math"/>
          <w:spacing w:val="13"/>
          <w:w w:val="105"/>
          <w:vertAlign w:val="baseline"/>
        </w:rPr>
        <w:t>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 C</w:t>
      </w:r>
      <w:r>
        <w:rPr>
          <w:rFonts w:ascii="Cambria Math" w:hAnsi="Cambria Math" w:cs="Cambria Math" w:eastAsia="Cambria Math"/>
          <w:w w:val="105"/>
          <w:position w:val="-5"/>
          <w:sz w:val="17"/>
          <w:szCs w:val="17"/>
          <w:vertAlign w:val="baseline"/>
        </w:rPr>
        <w:t>a</w:t>
      </w:r>
      <w:r>
        <w:rPr>
          <w:rFonts w:ascii="Cambria Math" w:hAnsi="Cambria Math" w:cs="Cambria Math" w:eastAsia="Cambria Math"/>
          <w:w w:val="105"/>
          <w:sz w:val="14"/>
          <w:szCs w:val="14"/>
          <w:vertAlign w:val="baseline"/>
        </w:rPr>
        <w:t>l</w:t>
      </w:r>
      <w:r>
        <w:rPr>
          <w:rFonts w:ascii="Cambria Math" w:hAnsi="Cambria Math" w:cs="Cambria Math" w:eastAsia="Cambria Math"/>
          <w:w w:val="105"/>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w w:val="105"/>
          <w:position w:val="1"/>
          <w:vertAlign w:val="baseline"/>
        </w:rPr>
        <w:t>)</w:t>
      </w:r>
      <w:r>
        <w:rPr>
          <w:w w:val="105"/>
          <w:vertAlign w:val="baseline"/>
        </w:rPr>
        <w:t>:</w:t>
      </w:r>
      <w:r>
        <w:rPr>
          <w:w w:val="105"/>
          <w:vertAlign w:val="baseline"/>
        </w:rPr>
        <w:t> Նորից ստացվեց</w:t>
      </w:r>
      <w:r>
        <w:rPr>
          <w:spacing w:val="-16"/>
          <w:w w:val="105"/>
          <w:vertAlign w:val="baseline"/>
        </w:rPr>
        <w:t> </w:t>
      </w:r>
      <w:r>
        <w:rPr>
          <w:w w:val="105"/>
          <w:vertAlign w:val="baseline"/>
        </w:rPr>
        <w:t>արդեն</w:t>
      </w:r>
      <w:r>
        <w:rPr>
          <w:spacing w:val="-16"/>
          <w:w w:val="105"/>
          <w:vertAlign w:val="baseline"/>
        </w:rPr>
        <w:t> </w:t>
      </w:r>
      <w:r>
        <w:rPr>
          <w:w w:val="105"/>
          <w:vertAlign w:val="baseline"/>
        </w:rPr>
        <w:t>քննարկված</w:t>
      </w:r>
      <w:r>
        <w:rPr>
          <w:spacing w:val="-16"/>
          <w:w w:val="105"/>
          <w:vertAlign w:val="baseline"/>
        </w:rPr>
        <w:t> </w:t>
      </w:r>
      <w:r>
        <w:rPr>
          <w:w w:val="105"/>
          <w:vertAlign w:val="baseline"/>
        </w:rPr>
        <w:t>ա)</w:t>
      </w:r>
      <w:r>
        <w:rPr>
          <w:spacing w:val="-15"/>
          <w:w w:val="105"/>
          <w:vertAlign w:val="baseline"/>
        </w:rPr>
        <w:t> </w:t>
      </w:r>
      <w:r>
        <w:rPr>
          <w:w w:val="105"/>
          <w:vertAlign w:val="baseline"/>
        </w:rPr>
        <w:t>դեպքը:</w:t>
      </w:r>
    </w:p>
    <w:p>
      <w:pPr>
        <w:pStyle w:val="BodyText"/>
        <w:spacing w:line="364" w:lineRule="auto" w:before="18"/>
        <w:ind w:left="617" w:right="610" w:firstLine="567"/>
        <w:jc w:val="both"/>
        <w:rPr>
          <w:rFonts w:ascii="Cambria Math" w:hAnsi="Cambria Math" w:cs="Cambria Math" w:eastAsia="Cambria Math"/>
          <w:sz w:val="20"/>
          <w:szCs w:val="20"/>
        </w:rPr>
      </w:pPr>
      <w:r>
        <w:rPr/>
        <w:t>Քանի որ </w:t>
      </w:r>
      <w:r>
        <w:rPr>
          <w:rFonts w:ascii="Cambria Math" w:hAnsi="Cambria Math" w:cs="Cambria Math" w:eastAsia="Cambria Math"/>
        </w:rPr>
        <w:t>a </w:t>
      </w:r>
      <w:r>
        <w:rPr/>
        <w:t>գագաթին հարևան գագաթների քանակը վերջավոր է, ուստի այլ դեպքեր </w:t>
      </w:r>
      <w:r>
        <w:rPr>
          <w:w w:val="105"/>
        </w:rPr>
        <w:t>հնարավոր</w:t>
      </w:r>
      <w:r>
        <w:rPr>
          <w:w w:val="105"/>
        </w:rPr>
        <w:t> չեն:</w:t>
      </w:r>
      <w:r>
        <w:rPr>
          <w:w w:val="105"/>
        </w:rPr>
        <w:t> Այսպիսով,</w:t>
      </w:r>
      <w:r>
        <w:rPr>
          <w:w w:val="105"/>
        </w:rPr>
        <w:t> մենք</w:t>
      </w:r>
      <w:r>
        <w:rPr>
          <w:w w:val="105"/>
        </w:rPr>
        <w:t> ցույց</w:t>
      </w:r>
      <w:r>
        <w:rPr>
          <w:w w:val="105"/>
        </w:rPr>
        <w:t> տվեցինք,</w:t>
      </w:r>
      <w:r>
        <w:rPr>
          <w:w w:val="105"/>
        </w:rPr>
        <w:t> որ</w:t>
      </w:r>
      <w:r>
        <w:rPr>
          <w:w w:val="105"/>
        </w:rPr>
        <w:t> միշտ</w:t>
      </w:r>
      <w:r>
        <w:rPr>
          <w:w w:val="105"/>
        </w:rPr>
        <w:t> հնարավոր</w:t>
      </w:r>
      <w:r>
        <w:rPr>
          <w:w w:val="105"/>
        </w:rPr>
        <w:t> է</w:t>
      </w:r>
      <w:r>
        <w:rPr>
          <w:w w:val="105"/>
        </w:rPr>
        <w:t> </w:t>
      </w:r>
      <w:r>
        <w:rPr>
          <w:rFonts w:ascii="Cambria Math" w:hAnsi="Cambria Math" w:cs="Cambria Math" w:eastAsia="Cambria Math"/>
          <w:w w:val="105"/>
        </w:rPr>
        <w:t>G</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գրաֆի</w:t>
      </w:r>
      <w:r>
        <w:rPr>
          <w:w w:val="105"/>
          <w:vertAlign w:val="baseline"/>
        </w:rPr>
        <w:t> </w:t>
      </w:r>
      <w:r>
        <w:rPr>
          <w:rFonts w:ascii="Cambria Math" w:hAnsi="Cambria Math" w:cs="Cambria Math" w:eastAsia="Cambria Math"/>
          <w:w w:val="110"/>
          <w:vertAlign w:val="baseline"/>
        </w:rPr>
        <w:t>a </w:t>
      </w:r>
      <w:r>
        <w:rPr>
          <w:w w:val="105"/>
          <w:vertAlign w:val="baseline"/>
        </w:rPr>
        <w:t>ներկումից</w:t>
      </w:r>
      <w:r>
        <w:rPr>
          <w:spacing w:val="40"/>
          <w:w w:val="105"/>
          <w:vertAlign w:val="baseline"/>
        </w:rPr>
        <w:t> </w:t>
      </w:r>
      <w:r>
        <w:rPr>
          <w:w w:val="105"/>
          <w:vertAlign w:val="baseline"/>
        </w:rPr>
        <w:t>անցնել</w:t>
      </w:r>
      <w:r>
        <w:rPr>
          <w:spacing w:val="40"/>
          <w:w w:val="105"/>
          <w:vertAlign w:val="baseline"/>
        </w:rPr>
        <w:t> </w:t>
      </w:r>
      <w:r>
        <w:rPr>
          <w:rFonts w:ascii="Cambria Math" w:hAnsi="Cambria Math" w:cs="Cambria Math" w:eastAsia="Cambria Math"/>
          <w:w w:val="105"/>
          <w:vertAlign w:val="baseline"/>
        </w:rPr>
        <w:t>P</w:t>
      </w:r>
      <w:r>
        <w:rPr>
          <w:rFonts w:ascii="Cambria Math" w:hAnsi="Cambria Math" w:cs="Cambria Math" w:eastAsia="Cambria Math"/>
          <w:spacing w:val="40"/>
          <w:w w:val="105"/>
          <w:vertAlign w:val="baseline"/>
        </w:rPr>
        <w:t> </w:t>
      </w:r>
      <w:r>
        <w:rPr>
          <w:w w:val="105"/>
          <w:vertAlign w:val="baseline"/>
        </w:rPr>
        <w:t>ճիշտ</w:t>
      </w:r>
      <w:r>
        <w:rPr>
          <w:spacing w:val="40"/>
          <w:w w:val="105"/>
          <w:vertAlign w:val="baseline"/>
        </w:rPr>
        <w:t> </w:t>
      </w:r>
      <w:r>
        <w:rPr>
          <w:w w:val="105"/>
          <w:vertAlign w:val="baseline"/>
        </w:rPr>
        <w:t>կողային</w:t>
      </w:r>
      <w:r>
        <w:rPr>
          <w:spacing w:val="40"/>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12"/>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w w:val="105"/>
          <w:position w:val="1"/>
          <w:vertAlign w:val="baseline"/>
        </w:rPr>
        <w:t>)</w:t>
      </w:r>
      <w:r>
        <w:rPr>
          <w:b/>
          <w:bCs/>
          <w:w w:val="105"/>
          <w:vertAlign w:val="baseline"/>
        </w:rPr>
        <w:t>-</w:t>
      </w:r>
      <w:r>
        <w:rPr>
          <w:w w:val="105"/>
          <w:vertAlign w:val="baseline"/>
        </w:rPr>
        <w:t>ներկմանը,</w:t>
      </w:r>
      <w:r>
        <w:rPr>
          <w:spacing w:val="40"/>
          <w:w w:val="105"/>
          <w:vertAlign w:val="baseline"/>
        </w:rPr>
        <w:t> </w:t>
      </w:r>
      <w:r>
        <w:rPr>
          <w:w w:val="105"/>
          <w:vertAlign w:val="baseline"/>
        </w:rPr>
        <w:t>որի</w:t>
      </w:r>
      <w:r>
        <w:rPr>
          <w:spacing w:val="40"/>
          <w:w w:val="105"/>
          <w:vertAlign w:val="baseline"/>
        </w:rPr>
        <w:t> </w:t>
      </w:r>
      <w:r>
        <w:rPr>
          <w:w w:val="105"/>
          <w:vertAlign w:val="baseline"/>
        </w:rPr>
        <w:t>դեպքում</w:t>
      </w:r>
      <w:r>
        <w:rPr>
          <w:spacing w:val="40"/>
          <w:w w:val="105"/>
          <w:vertAlign w:val="baseline"/>
        </w:rPr>
        <w:t> </w:t>
      </w:r>
      <w:r>
        <w:rPr>
          <w:rFonts w:ascii="Cambria Math" w:hAnsi="Cambria Math" w:cs="Cambria Math" w:eastAsia="Cambria Math"/>
          <w:spacing w:val="13"/>
          <w:w w:val="105"/>
          <w:vertAlign w:val="baseline"/>
        </w:rPr>
        <w:t>S</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P</w:t>
      </w:r>
      <w:r>
        <w:rPr>
          <w:rFonts w:ascii="Cambria Math" w:hAnsi="Cambria Math" w:cs="Cambria Math" w:eastAsia="Cambria Math"/>
          <w:spacing w:val="-14"/>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spacing w:val="-12"/>
          <w:w w:val="105"/>
          <w:position w:val="1"/>
          <w:vertAlign w:val="baseline"/>
        </w:rPr>
        <w:t> </w:t>
      </w:r>
      <w:r>
        <w:rPr>
          <w:rFonts w:ascii="Cambria Math" w:hAnsi="Cambria Math" w:cs="Cambria Math" w:eastAsia="Cambria Math"/>
          <w:w w:val="105"/>
          <w:vertAlign w:val="baseline"/>
        </w:rPr>
        <w:t>∩ C</w:t>
      </w:r>
      <w:r>
        <w:rPr>
          <w:rFonts w:ascii="Cambria Math" w:hAnsi="Cambria Math" w:cs="Cambria Math" w:eastAsia="Cambria Math"/>
          <w:w w:val="105"/>
          <w:vertAlign w:val="subscript"/>
        </w:rPr>
        <w:t>P</w:t>
      </w:r>
      <w:r>
        <w:rPr>
          <w:rFonts w:ascii="Cambria Math" w:hAnsi="Cambria Math" w:cs="Cambria Math" w:eastAsia="Cambria Math"/>
          <w:spacing w:val="-14"/>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w:t>
      </w:r>
      <w:r>
        <w:rPr>
          <w:w w:val="105"/>
          <w:vertAlign w:val="baseline"/>
        </w:rPr>
        <w:t>:</w:t>
      </w:r>
      <w:r>
        <w:rPr>
          <w:w w:val="105"/>
          <w:vertAlign w:val="baseline"/>
        </w:rPr>
        <w:t> Այնուհետև,</w:t>
      </w:r>
      <w:r>
        <w:rPr>
          <w:w w:val="105"/>
          <w:vertAlign w:val="baseline"/>
        </w:rPr>
        <w:t> ներկելով</w:t>
      </w:r>
      <w:r>
        <w:rPr>
          <w:w w:val="105"/>
          <w:vertAlign w:val="baseline"/>
        </w:rPr>
        <w:t> </w:t>
      </w:r>
      <w:r>
        <w:rPr>
          <w:rFonts w:ascii="Cambria Math" w:hAnsi="Cambria Math" w:cs="Cambria Math" w:eastAsia="Cambria Math"/>
          <w:w w:val="105"/>
          <w:vertAlign w:val="baseline"/>
        </w:rPr>
        <w:t>G </w:t>
      </w:r>
      <w:r>
        <w:rPr>
          <w:w w:val="105"/>
          <w:vertAlign w:val="baseline"/>
        </w:rPr>
        <w:t>գրաֆի</w:t>
      </w:r>
      <w:r>
        <w:rPr>
          <w:w w:val="105"/>
          <w:vertAlign w:val="baseline"/>
        </w:rPr>
        <w:t> </w:t>
      </w:r>
      <w:r>
        <w:rPr>
          <w:rFonts w:ascii="Cambria Math" w:hAnsi="Cambria Math" w:cs="Cambria Math" w:eastAsia="Cambria Math"/>
          <w:w w:val="105"/>
          <w:vertAlign w:val="baseline"/>
        </w:rPr>
        <w:t>ab</w:t>
      </w:r>
      <w:r>
        <w:rPr>
          <w:rFonts w:ascii="Cambria Math" w:hAnsi="Cambria Math" w:cs="Cambria Math" w:eastAsia="Cambria Math"/>
          <w:w w:val="105"/>
          <w:vertAlign w:val="baseline"/>
        </w:rPr>
        <w:t> </w:t>
      </w:r>
      <w:r>
        <w:rPr>
          <w:w w:val="105"/>
          <w:vertAlign w:val="baseline"/>
        </w:rPr>
        <w:t>կողը</w:t>
      </w:r>
      <w:r>
        <w:rPr>
          <w:w w:val="105"/>
          <w:vertAlign w:val="baseline"/>
        </w:rPr>
        <w:t> </w:t>
      </w:r>
      <w:r>
        <w:rPr>
          <w:rFonts w:ascii="Cambria Math" w:hAnsi="Cambria Math" w:cs="Cambria Math" w:eastAsia="Cambria Math"/>
          <w:w w:val="105"/>
          <w:vertAlign w:val="baseline"/>
        </w:rPr>
        <w:t>S </w:t>
      </w:r>
      <w:r>
        <w:rPr>
          <w:w w:val="105"/>
          <w:vertAlign w:val="baseline"/>
        </w:rPr>
        <w:t>գույնով,</w:t>
      </w:r>
      <w:r>
        <w:rPr>
          <w:w w:val="105"/>
          <w:vertAlign w:val="baseline"/>
        </w:rPr>
        <w:t> կստանանք</w:t>
      </w:r>
      <w:r>
        <w:rPr>
          <w:w w:val="105"/>
          <w:vertAlign w:val="baseline"/>
        </w:rPr>
        <w:t> </w:t>
      </w:r>
      <w:r>
        <w:rPr>
          <w:rFonts w:ascii="Cambria Math" w:hAnsi="Cambria Math" w:cs="Cambria Math" w:eastAsia="Cambria Math"/>
          <w:w w:val="105"/>
          <w:vertAlign w:val="baseline"/>
        </w:rPr>
        <w:t>G </w:t>
      </w:r>
      <w:r>
        <w:rPr>
          <w:w w:val="105"/>
          <w:vertAlign w:val="baseline"/>
        </w:rPr>
        <w:t>գրաֆի</w:t>
      </w:r>
      <w:r>
        <w:rPr>
          <w:w w:val="105"/>
          <w:vertAlign w:val="baseline"/>
        </w:rPr>
        <w:t> ճիշտ </w:t>
      </w:r>
      <w:r>
        <w:rPr>
          <w:spacing w:val="-2"/>
          <w:w w:val="105"/>
          <w:vertAlign w:val="baseline"/>
        </w:rPr>
        <w:t>կողային</w:t>
      </w:r>
      <w:r>
        <w:rPr>
          <w:spacing w:val="-12"/>
          <w:w w:val="105"/>
          <w:vertAlign w:val="baseline"/>
        </w:rPr>
        <w:t> </w:t>
      </w:r>
      <w:r>
        <w:rPr>
          <w:rFonts w:ascii="Cambria Math" w:hAnsi="Cambria Math" w:cs="Cambria Math" w:eastAsia="Cambria Math"/>
          <w:spacing w:val="-2"/>
          <w:w w:val="105"/>
          <w:position w:val="1"/>
          <w:vertAlign w:val="baseline"/>
        </w:rPr>
        <w:t>(</w:t>
      </w:r>
      <w:r>
        <w:rPr>
          <w:rFonts w:ascii="Cambria Math" w:hAnsi="Cambria Math" w:cs="Cambria Math" w:eastAsia="Cambria Math"/>
          <w:spacing w:val="-2"/>
          <w:w w:val="105"/>
          <w:vertAlign w:val="baseline"/>
        </w:rPr>
        <w:t>L</w:t>
      </w:r>
      <w:r>
        <w:rPr>
          <w:rFonts w:ascii="Cambria Math" w:hAnsi="Cambria Math" w:cs="Cambria Math" w:eastAsia="Cambria Math"/>
          <w:spacing w:val="-2"/>
          <w:w w:val="105"/>
          <w:position w:val="1"/>
          <w:vertAlign w:val="baseline"/>
        </w:rPr>
        <w:t>(</w:t>
      </w:r>
      <w:r>
        <w:rPr>
          <w:rFonts w:ascii="Cambria Math" w:hAnsi="Cambria Math" w:cs="Cambria Math" w:eastAsia="Cambria Math"/>
          <w:spacing w:val="-2"/>
          <w:w w:val="105"/>
          <w:vertAlign w:val="baseline"/>
        </w:rPr>
        <w:t>G</w:t>
      </w:r>
      <w:r>
        <w:rPr>
          <w:rFonts w:ascii="Cambria Math" w:hAnsi="Cambria Math" w:cs="Cambria Math" w:eastAsia="Cambria Math"/>
          <w:spacing w:val="-2"/>
          <w:w w:val="105"/>
          <w:position w:val="1"/>
          <w:vertAlign w:val="baseline"/>
        </w:rPr>
        <w:t>)</w:t>
      </w:r>
      <w:r>
        <w:rPr>
          <w:rFonts w:ascii="Cambria Math" w:hAnsi="Cambria Math" w:cs="Cambria Math" w:eastAsia="Cambria Math"/>
          <w:spacing w:val="-10"/>
          <w:w w:val="105"/>
          <w:position w:val="1"/>
          <w:vertAlign w:val="baseline"/>
        </w:rPr>
        <w:t> </w:t>
      </w:r>
      <w:r>
        <w:rPr>
          <w:rFonts w:ascii="Cambria Math" w:hAnsi="Cambria Math" w:cs="Cambria Math" w:eastAsia="Cambria Math"/>
          <w:spacing w:val="-2"/>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spacing w:val="-2"/>
          <w:w w:val="105"/>
          <w:vertAlign w:val="baseline"/>
        </w:rPr>
        <w:t>1</w:t>
      </w:r>
      <w:r>
        <w:rPr>
          <w:rFonts w:ascii="Cambria Math" w:hAnsi="Cambria Math" w:cs="Cambria Math" w:eastAsia="Cambria Math"/>
          <w:spacing w:val="-2"/>
          <w:w w:val="105"/>
          <w:position w:val="1"/>
          <w:vertAlign w:val="baseline"/>
        </w:rPr>
        <w:t>)</w:t>
      </w:r>
      <w:r>
        <w:rPr>
          <w:b/>
          <w:bCs/>
          <w:spacing w:val="-2"/>
          <w:w w:val="105"/>
          <w:vertAlign w:val="baseline"/>
        </w:rPr>
        <w:t>-</w:t>
      </w:r>
      <w:r>
        <w:rPr>
          <w:spacing w:val="-2"/>
          <w:w w:val="105"/>
          <w:vertAlign w:val="baseline"/>
        </w:rPr>
        <w:t>ներկում,</w:t>
      </w:r>
      <w:r>
        <w:rPr>
          <w:spacing w:val="-12"/>
          <w:w w:val="105"/>
          <w:vertAlign w:val="baseline"/>
        </w:rPr>
        <w:t> </w:t>
      </w:r>
      <w:r>
        <w:rPr>
          <w:spacing w:val="-2"/>
          <w:w w:val="105"/>
          <w:vertAlign w:val="baseline"/>
        </w:rPr>
        <w:t>որը</w:t>
      </w:r>
      <w:r>
        <w:rPr>
          <w:spacing w:val="-13"/>
          <w:w w:val="105"/>
          <w:vertAlign w:val="baseline"/>
        </w:rPr>
        <w:t> </w:t>
      </w:r>
      <w:r>
        <w:rPr>
          <w:spacing w:val="-2"/>
          <w:w w:val="105"/>
          <w:vertAlign w:val="baseline"/>
        </w:rPr>
        <w:t>հակասում</w:t>
      </w:r>
      <w:r>
        <w:rPr>
          <w:spacing w:val="-12"/>
          <w:w w:val="105"/>
          <w:vertAlign w:val="baseline"/>
        </w:rPr>
        <w:t> </w:t>
      </w:r>
      <w:r>
        <w:rPr>
          <w:spacing w:val="-2"/>
          <w:w w:val="105"/>
          <w:vertAlign w:val="baseline"/>
        </w:rPr>
        <w:t>է</w:t>
      </w:r>
      <w:r>
        <w:rPr>
          <w:spacing w:val="-12"/>
          <w:w w:val="105"/>
          <w:vertAlign w:val="baseline"/>
        </w:rPr>
        <w:t> </w:t>
      </w:r>
      <w:r>
        <w:rPr>
          <w:spacing w:val="-2"/>
          <w:w w:val="105"/>
          <w:vertAlign w:val="baseline"/>
        </w:rPr>
        <w:t>մեր</w:t>
      </w:r>
      <w:r>
        <w:rPr>
          <w:spacing w:val="-13"/>
          <w:w w:val="105"/>
          <w:vertAlign w:val="baseline"/>
        </w:rPr>
        <w:t> </w:t>
      </w:r>
      <w:r>
        <w:rPr>
          <w:spacing w:val="-2"/>
          <w:w w:val="105"/>
          <w:vertAlign w:val="baseline"/>
        </w:rPr>
        <w:t>սկզբնական</w:t>
      </w:r>
      <w:r>
        <w:rPr>
          <w:spacing w:val="-12"/>
          <w:w w:val="105"/>
          <w:vertAlign w:val="baseline"/>
        </w:rPr>
        <w:t> </w:t>
      </w:r>
      <w:r>
        <w:rPr>
          <w:spacing w:val="-2"/>
          <w:w w:val="105"/>
          <w:vertAlign w:val="baseline"/>
        </w:rPr>
        <w:t>ենթադրությանը:</w:t>
      </w:r>
      <w:r>
        <w:rPr>
          <w:spacing w:val="80"/>
          <w:w w:val="105"/>
          <w:vertAlign w:val="baseline"/>
        </w:rPr>
        <w:t> </w:t>
      </w:r>
      <w:r>
        <w:rPr>
          <w:rFonts w:ascii="Cambria Math" w:hAnsi="Cambria Math" w:cs="Cambria Math" w:eastAsia="Cambria Math"/>
          <w:spacing w:val="-2"/>
          <w:w w:val="105"/>
          <w:sz w:val="20"/>
          <w:szCs w:val="20"/>
          <w:vertAlign w:val="baseline"/>
        </w:rPr>
        <w:t>∎</w:t>
      </w:r>
    </w:p>
    <w:p>
      <w:pPr>
        <w:pStyle w:val="BodyText"/>
        <w:spacing w:line="360" w:lineRule="auto"/>
        <w:ind w:left="617" w:right="614" w:firstLine="567"/>
        <w:jc w:val="both"/>
      </w:pPr>
      <w:r>
        <w:rPr/>
        <w:t>Թեորեմ 8.2.2-ը ցույց է տալիս, որ թեորեմ 8.2.3-ի գնահատականները հնարավոր չէ </w:t>
      </w:r>
      <w:r>
        <w:rPr>
          <w:spacing w:val="-2"/>
        </w:rPr>
        <w:t>լավացնել:</w:t>
      </w:r>
    </w:p>
    <w:p>
      <w:pPr>
        <w:pStyle w:val="BodyText"/>
        <w:spacing w:line="360" w:lineRule="auto"/>
        <w:ind w:left="617" w:right="609" w:firstLine="567"/>
        <w:jc w:val="both"/>
      </w:pPr>
      <w:r>
        <w:rPr/>
        <w:t>Վիզինգի թեորեմը հնարավորություն է տալիս բոլոր գրաֆների բազմությունը տրոհել երկու ենթաբազմությունների:</w:t>
      </w:r>
    </w:p>
    <w:p>
      <w:pPr>
        <w:spacing w:line="319" w:lineRule="exact" w:before="0"/>
        <w:ind w:left="1185" w:right="0" w:firstLine="0"/>
        <w:jc w:val="left"/>
        <w:rPr>
          <w:sz w:val="24"/>
          <w:szCs w:val="24"/>
        </w:rPr>
      </w:pPr>
      <w:r>
        <w:rPr>
          <w:b/>
          <w:bCs/>
          <w:sz w:val="24"/>
          <w:szCs w:val="24"/>
        </w:rPr>
        <w:t>Սահմանում</w:t>
      </w:r>
      <w:r>
        <w:rPr>
          <w:b/>
          <w:bCs/>
          <w:spacing w:val="73"/>
          <w:sz w:val="24"/>
          <w:szCs w:val="24"/>
        </w:rPr>
        <w:t> </w:t>
      </w:r>
      <w:r>
        <w:rPr>
          <w:b/>
          <w:bCs/>
          <w:sz w:val="24"/>
          <w:szCs w:val="24"/>
        </w:rPr>
        <w:t>8.2.4:</w:t>
      </w:r>
      <w:r>
        <w:rPr>
          <w:b/>
          <w:bCs/>
          <w:spacing w:val="73"/>
          <w:sz w:val="24"/>
          <w:szCs w:val="24"/>
        </w:rPr>
        <w:t> </w:t>
      </w:r>
      <w:r>
        <w:rPr>
          <w:rFonts w:ascii="Cambria Math" w:hAnsi="Cambria Math" w:cs="Cambria Math" w:eastAsia="Cambria Math"/>
          <w:sz w:val="24"/>
          <w:szCs w:val="24"/>
        </w:rPr>
        <w:t>G</w:t>
      </w:r>
      <w:r>
        <w:rPr>
          <w:rFonts w:ascii="Cambria Math" w:hAnsi="Cambria Math" w:cs="Cambria Math" w:eastAsia="Cambria Math"/>
          <w:spacing w:val="79"/>
          <w:sz w:val="24"/>
          <w:szCs w:val="24"/>
        </w:rPr>
        <w:t> </w:t>
      </w:r>
      <w:r>
        <w:rPr>
          <w:sz w:val="24"/>
          <w:szCs w:val="24"/>
        </w:rPr>
        <w:t>գրաֆը</w:t>
      </w:r>
      <w:r>
        <w:rPr>
          <w:spacing w:val="73"/>
          <w:sz w:val="24"/>
          <w:szCs w:val="24"/>
        </w:rPr>
        <w:t> </w:t>
      </w:r>
      <w:r>
        <w:rPr>
          <w:sz w:val="24"/>
          <w:szCs w:val="24"/>
        </w:rPr>
        <w:t>կոչվում</w:t>
      </w:r>
      <w:r>
        <w:rPr>
          <w:spacing w:val="74"/>
          <w:sz w:val="24"/>
          <w:szCs w:val="24"/>
        </w:rPr>
        <w:t> </w:t>
      </w:r>
      <w:r>
        <w:rPr>
          <w:sz w:val="24"/>
          <w:szCs w:val="24"/>
        </w:rPr>
        <w:t>է</w:t>
      </w:r>
      <w:r>
        <w:rPr>
          <w:spacing w:val="75"/>
          <w:sz w:val="24"/>
          <w:szCs w:val="24"/>
        </w:rPr>
        <w:t> </w:t>
      </w:r>
      <w:r>
        <w:rPr>
          <w:i/>
          <w:iCs/>
          <w:sz w:val="25"/>
          <w:szCs w:val="25"/>
        </w:rPr>
        <w:t>առաջին</w:t>
      </w:r>
      <w:r>
        <w:rPr>
          <w:i/>
          <w:iCs/>
          <w:spacing w:val="71"/>
          <w:sz w:val="25"/>
          <w:szCs w:val="25"/>
        </w:rPr>
        <w:t> </w:t>
      </w:r>
      <w:r>
        <w:rPr>
          <w:i/>
          <w:iCs/>
          <w:sz w:val="25"/>
          <w:szCs w:val="25"/>
        </w:rPr>
        <w:t>դասի</w:t>
      </w:r>
      <w:r>
        <w:rPr>
          <w:i/>
          <w:iCs/>
          <w:spacing w:val="70"/>
          <w:sz w:val="25"/>
          <w:szCs w:val="25"/>
        </w:rPr>
        <w:t> </w:t>
      </w:r>
      <w:r>
        <w:rPr>
          <w:sz w:val="24"/>
          <w:szCs w:val="24"/>
        </w:rPr>
        <w:t>գրաֆ,</w:t>
      </w:r>
      <w:r>
        <w:rPr>
          <w:spacing w:val="73"/>
          <w:sz w:val="24"/>
          <w:szCs w:val="24"/>
        </w:rPr>
        <w:t> </w:t>
      </w:r>
      <w:r>
        <w:rPr>
          <w:sz w:val="24"/>
          <w:szCs w:val="24"/>
        </w:rPr>
        <w:t>եթե</w:t>
      </w:r>
      <w:r>
        <w:rPr>
          <w:spacing w:val="72"/>
          <w:sz w:val="24"/>
          <w:szCs w:val="24"/>
        </w:rPr>
        <w:t> </w:t>
      </w:r>
      <w:r>
        <w:rPr>
          <w:rFonts w:ascii="Cambria Math" w:hAnsi="Cambria Math" w:cs="Cambria Math" w:eastAsia="Cambria Math"/>
          <w:sz w:val="24"/>
          <w:szCs w:val="24"/>
        </w:rPr>
        <w:t>x</w:t>
      </w:r>
      <w:r>
        <w:rPr>
          <w:rFonts w:ascii="Cambria Math" w:hAnsi="Cambria Math" w:cs="Cambria Math" w:eastAsia="Cambria Math"/>
          <w:sz w:val="24"/>
          <w:szCs w:val="24"/>
          <w:vertAlign w:val="superscript"/>
        </w:rPr>
        <w:t>r</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w:t>
      </w:r>
      <w:r>
        <w:rPr>
          <w:rFonts w:ascii="Cambria Math" w:hAnsi="Cambria Math" w:cs="Cambria Math" w:eastAsia="Cambria Math"/>
          <w:spacing w:val="13"/>
          <w:position w:val="1"/>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12"/>
          <w:sz w:val="24"/>
          <w:szCs w:val="24"/>
          <w:vertAlign w:val="baseline"/>
        </w:rPr>
        <w:t> </w:t>
      </w:r>
      <w:r>
        <w:rPr>
          <w:rFonts w:ascii="Cambria Math" w:hAnsi="Cambria Math" w:cs="Cambria Math" w:eastAsia="Cambria Math"/>
          <w:spacing w:val="-2"/>
          <w:sz w:val="24"/>
          <w:szCs w:val="24"/>
          <w:vertAlign w:val="baseline"/>
        </w:rPr>
        <w:t>L</w:t>
      </w:r>
      <w:r>
        <w:rPr>
          <w:rFonts w:ascii="Cambria Math" w:hAnsi="Cambria Math" w:cs="Cambria Math" w:eastAsia="Cambria Math"/>
          <w:spacing w:val="-2"/>
          <w:position w:val="1"/>
          <w:sz w:val="24"/>
          <w:szCs w:val="24"/>
          <w:vertAlign w:val="baseline"/>
        </w:rPr>
        <w:t>(</w:t>
      </w:r>
      <w:r>
        <w:rPr>
          <w:rFonts w:ascii="Cambria Math" w:hAnsi="Cambria Math" w:cs="Cambria Math" w:eastAsia="Cambria Math"/>
          <w:spacing w:val="-2"/>
          <w:sz w:val="24"/>
          <w:szCs w:val="24"/>
          <w:vertAlign w:val="baseline"/>
        </w:rPr>
        <w:t>G</w:t>
      </w:r>
      <w:r>
        <w:rPr>
          <w:rFonts w:ascii="Cambria Math" w:hAnsi="Cambria Math" w:cs="Cambria Math" w:eastAsia="Cambria Math"/>
          <w:spacing w:val="-2"/>
          <w:position w:val="1"/>
          <w:sz w:val="24"/>
          <w:szCs w:val="24"/>
          <w:vertAlign w:val="baseline"/>
        </w:rPr>
        <w:t>)</w:t>
      </w:r>
      <w:r>
        <w:rPr>
          <w:spacing w:val="-2"/>
          <w:sz w:val="24"/>
          <w:szCs w:val="24"/>
          <w:vertAlign w:val="baseline"/>
        </w:rPr>
        <w:t>,</w:t>
      </w:r>
    </w:p>
    <w:p>
      <w:pPr>
        <w:spacing w:before="134"/>
        <w:ind w:left="617" w:right="0" w:firstLine="0"/>
        <w:jc w:val="both"/>
        <w:rPr>
          <w:sz w:val="24"/>
          <w:szCs w:val="24"/>
        </w:rPr>
      </w:pPr>
      <w:r>
        <w:rPr>
          <w:w w:val="95"/>
          <w:sz w:val="24"/>
          <w:szCs w:val="24"/>
        </w:rPr>
        <w:t>հակառակ</w:t>
      </w:r>
      <w:r>
        <w:rPr>
          <w:spacing w:val="27"/>
          <w:sz w:val="24"/>
          <w:szCs w:val="24"/>
        </w:rPr>
        <w:t> </w:t>
      </w:r>
      <w:r>
        <w:rPr>
          <w:w w:val="95"/>
          <w:sz w:val="24"/>
          <w:szCs w:val="24"/>
        </w:rPr>
        <w:t>դեպքում`</w:t>
      </w:r>
      <w:r>
        <w:rPr>
          <w:spacing w:val="28"/>
          <w:sz w:val="24"/>
          <w:szCs w:val="24"/>
        </w:rPr>
        <w:t> </w:t>
      </w:r>
      <w:r>
        <w:rPr>
          <w:i/>
          <w:iCs/>
          <w:w w:val="95"/>
          <w:sz w:val="25"/>
          <w:szCs w:val="25"/>
        </w:rPr>
        <w:t>երկրորդ</w:t>
      </w:r>
      <w:r>
        <w:rPr>
          <w:i/>
          <w:iCs/>
          <w:spacing w:val="27"/>
          <w:sz w:val="25"/>
          <w:szCs w:val="25"/>
        </w:rPr>
        <w:t> </w:t>
      </w:r>
      <w:r>
        <w:rPr>
          <w:i/>
          <w:iCs/>
          <w:w w:val="95"/>
          <w:sz w:val="25"/>
          <w:szCs w:val="25"/>
        </w:rPr>
        <w:t>դասի</w:t>
      </w:r>
      <w:r>
        <w:rPr>
          <w:i/>
          <w:iCs/>
          <w:spacing w:val="26"/>
          <w:sz w:val="25"/>
          <w:szCs w:val="25"/>
        </w:rPr>
        <w:t> </w:t>
      </w:r>
      <w:r>
        <w:rPr>
          <w:spacing w:val="-4"/>
          <w:w w:val="95"/>
          <w:sz w:val="24"/>
          <w:szCs w:val="24"/>
        </w:rPr>
        <w:t>գրաֆ:</w:t>
      </w:r>
    </w:p>
    <w:p>
      <w:pPr>
        <w:spacing w:after="0"/>
        <w:jc w:val="both"/>
        <w:rPr>
          <w:sz w:val="24"/>
          <w:szCs w:val="24"/>
        </w:rPr>
        <w:sectPr>
          <w:pgSz w:w="11910" w:h="16840"/>
          <w:pgMar w:header="0" w:footer="914" w:top="1120" w:bottom="1100" w:left="460" w:right="460"/>
        </w:sectPr>
      </w:pPr>
    </w:p>
    <w:p>
      <w:pPr>
        <w:pStyle w:val="Heading6"/>
        <w:numPr>
          <w:ilvl w:val="0"/>
          <w:numId w:val="23"/>
        </w:numPr>
        <w:tabs>
          <w:tab w:pos="5334" w:val="left" w:leader="none"/>
          <w:tab w:pos="5335" w:val="left" w:leader="none"/>
        </w:tabs>
        <w:spacing w:line="240" w:lineRule="auto" w:before="83" w:after="0"/>
        <w:ind w:left="5334" w:right="0" w:hanging="2469"/>
        <w:jc w:val="left"/>
        <w:rPr>
          <w:i w:val="0"/>
        </w:rPr>
      </w:pPr>
      <w:r>
        <w:rPr/>
        <w:pict>
          <v:group style="position:absolute;margin-left:177.270004pt;margin-top:27.471014pt;width:237pt;height:220.2pt;mso-position-horizontal-relative:page;mso-position-vertical-relative:paragraph;z-index:-21580800" id="docshapegroup2322" coordorigin="3545,549" coordsize="4740,4404">
            <v:shape style="position:absolute;left:3545;top:549;width:4740;height:4404" type="#_x0000_t75" id="docshape2323" stroked="false">
              <v:imagedata r:id="rId919" o:title=""/>
            </v:shape>
            <v:shape style="position:absolute;left:5520;top:1296;width:158;height:352" type="#_x0000_t202" id="docshape2324" filled="false" stroked="false">
              <v:textbox inset="0,0,0,0">
                <w:txbxContent>
                  <w:p>
                    <w:pPr>
                      <w:spacing w:line="350" w:lineRule="exact" w:before="0"/>
                      <w:ind w:left="0" w:right="0" w:firstLine="0"/>
                      <w:jc w:val="left"/>
                      <w:rPr>
                        <w:rFonts w:ascii="Times New Roman"/>
                        <w:i/>
                        <w:sz w:val="31"/>
                      </w:rPr>
                    </w:pPr>
                    <w:r>
                      <w:rPr>
                        <w:rFonts w:ascii="Times New Roman"/>
                        <w:i/>
                        <w:w w:val="99"/>
                        <w:sz w:val="31"/>
                      </w:rPr>
                      <w:t>x</w:t>
                    </w:r>
                  </w:p>
                </w:txbxContent>
              </v:textbox>
              <w10:wrap type="none"/>
            </v:shape>
            <v:shape style="position:absolute;left:7041;top:1036;width:178;height:352" type="#_x0000_t202" id="docshape2325" filled="false" stroked="false">
              <v:textbox inset="0,0,0,0">
                <w:txbxContent>
                  <w:p>
                    <w:pPr>
                      <w:spacing w:line="350" w:lineRule="exact" w:before="0"/>
                      <w:ind w:left="0" w:right="0" w:firstLine="0"/>
                      <w:jc w:val="left"/>
                      <w:rPr>
                        <w:rFonts w:ascii="Times New Roman"/>
                        <w:i/>
                        <w:sz w:val="31"/>
                      </w:rPr>
                    </w:pPr>
                    <w:r>
                      <w:rPr>
                        <w:rFonts w:ascii="Times New Roman"/>
                        <w:i/>
                        <w:w w:val="101"/>
                        <w:sz w:val="31"/>
                      </w:rPr>
                      <w:t>a</w:t>
                    </w:r>
                  </w:p>
                </w:txbxContent>
              </v:textbox>
              <w10:wrap type="none"/>
            </v:shape>
            <v:shape style="position:absolute;left:7353;top:2646;width:158;height:352" type="#_x0000_t202" id="docshape2326" filled="false" stroked="false">
              <v:textbox inset="0,0,0,0">
                <w:txbxContent>
                  <w:p>
                    <w:pPr>
                      <w:spacing w:line="350" w:lineRule="exact" w:before="0"/>
                      <w:ind w:left="0" w:right="0" w:firstLine="0"/>
                      <w:jc w:val="left"/>
                      <w:rPr>
                        <w:rFonts w:ascii="Times New Roman"/>
                        <w:i/>
                        <w:sz w:val="31"/>
                      </w:rPr>
                    </w:pPr>
                    <w:r>
                      <w:rPr>
                        <w:rFonts w:ascii="Times New Roman"/>
                        <w:i/>
                        <w:w w:val="99"/>
                        <w:sz w:val="31"/>
                      </w:rPr>
                      <w:t>y</w:t>
                    </w:r>
                  </w:p>
                </w:txbxContent>
              </v:textbox>
              <w10:wrap type="none"/>
            </v:shape>
            <w10:wrap type="none"/>
          </v:group>
        </w:pict>
      </w:r>
      <w:r>
        <w:rPr>
          <w:i/>
          <w:w w:val="102"/>
        </w:rPr>
        <w:t>u</w:t>
      </w:r>
      <w:r>
        <w:rPr>
          <w:i w:val="0"/>
        </w:rPr>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7"/>
        <w:rPr>
          <w:rFonts w:ascii="Times New Roman"/>
          <w:i/>
          <w:sz w:val="16"/>
        </w:rPr>
      </w:pPr>
    </w:p>
    <w:p>
      <w:pPr>
        <w:spacing w:before="94"/>
        <w:ind w:left="0" w:right="2863" w:firstLine="0"/>
        <w:jc w:val="right"/>
        <w:rPr>
          <w:rFonts w:ascii="Times New Roman"/>
          <w:i/>
          <w:sz w:val="31"/>
        </w:rPr>
      </w:pPr>
      <w:r>
        <w:rPr>
          <w:rFonts w:ascii="Times New Roman"/>
          <w:i/>
          <w:w w:val="102"/>
          <w:sz w:val="31"/>
        </w:rPr>
        <w:t>v</w:t>
      </w: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199"/>
        <w:ind w:left="5041"/>
        <w:jc w:val="both"/>
      </w:pPr>
      <w:r>
        <w:rPr/>
        <w:t>Նկ.</w:t>
      </w:r>
      <w:r>
        <w:rPr>
          <w:spacing w:val="-2"/>
        </w:rPr>
        <w:t> 8.2.4</w:t>
      </w:r>
    </w:p>
    <w:p>
      <w:pPr>
        <w:pStyle w:val="BodyText"/>
        <w:spacing w:line="360" w:lineRule="auto" w:before="158"/>
        <w:ind w:left="617" w:right="611" w:firstLine="567"/>
        <w:jc w:val="both"/>
      </w:pPr>
      <w:r>
        <w:rPr/>
        <w:t>Այժմ դիտարկենք համասեռ գրաֆների քրոմատիկ ինդեքս գտնելու խնդիրը: Նկատենք, որ </w:t>
      </w:r>
      <w:r>
        <w:rPr>
          <w:rFonts w:ascii="Cambria Math" w:hAnsi="Cambria Math" w:cs="Cambria Math" w:eastAsia="Cambria Math"/>
        </w:rPr>
        <w:t>G </w:t>
      </w:r>
      <w:r>
        <w:rPr/>
        <w:t>համասեռ գրաֆը ունի ճիշտ կողային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b/>
          <w:bCs/>
        </w:rPr>
        <w:t>-</w:t>
      </w:r>
      <w:r>
        <w:rPr/>
        <w:t>ներկում այն և միայն այն դեպքում,</w:t>
      </w:r>
      <w:r>
        <w:rPr>
          <w:spacing w:val="-1"/>
        </w:rPr>
        <w:t> </w:t>
      </w:r>
      <w:r>
        <w:rPr/>
        <w:t>երբ</w:t>
      </w:r>
      <w:r>
        <w:rPr>
          <w:spacing w:val="-1"/>
        </w:rPr>
        <w:t> </w:t>
      </w:r>
      <w:r>
        <w:rPr>
          <w:rFonts w:ascii="Cambria Math" w:hAnsi="Cambria Math" w:cs="Cambria Math" w:eastAsia="Cambria Math"/>
        </w:rPr>
        <w:t>G</w:t>
      </w:r>
      <w:r>
        <w:rPr>
          <w:b/>
          <w:bCs/>
        </w:rPr>
        <w:t>-</w:t>
      </w:r>
      <w:r>
        <w:rPr/>
        <w:t>ն</w:t>
      </w:r>
      <w:r>
        <w:rPr>
          <w:spacing w:val="-2"/>
        </w:rPr>
        <w:t> </w:t>
      </w:r>
      <w:r>
        <w:rPr>
          <w:rFonts w:ascii="Cambria Math" w:hAnsi="Cambria Math" w:cs="Cambria Math" w:eastAsia="Cambria Math"/>
        </w:rPr>
        <w:t>1</w:t>
      </w:r>
      <w:r>
        <w:rPr/>
        <w:t>-ֆակտորիզացվող</w:t>
      </w:r>
      <w:r>
        <w:rPr>
          <w:spacing w:val="-1"/>
        </w:rPr>
        <w:t> </w:t>
      </w:r>
      <w:r>
        <w:rPr/>
        <w:t>գրաֆ</w:t>
      </w:r>
      <w:r>
        <w:rPr>
          <w:spacing w:val="-2"/>
        </w:rPr>
        <w:t> </w:t>
      </w:r>
      <w:r>
        <w:rPr/>
        <w:t>է: Այսպես,</w:t>
      </w:r>
      <w:r>
        <w:rPr>
          <w:spacing w:val="-1"/>
        </w:rPr>
        <w:t> </w:t>
      </w:r>
      <w:r>
        <w:rPr/>
        <w:t>օրինակ,</w:t>
      </w:r>
      <w:r>
        <w:rPr>
          <w:spacing w:val="-1"/>
        </w:rPr>
        <w:t> </w:t>
      </w:r>
      <w:r>
        <w:rPr/>
        <w:t>թեորեմ</w:t>
      </w:r>
      <w:r>
        <w:rPr>
          <w:spacing w:val="-1"/>
        </w:rPr>
        <w:t> </w:t>
      </w:r>
      <w:r>
        <w:rPr/>
        <w:t>8.2.2-ից</w:t>
      </w:r>
      <w:r>
        <w:rPr>
          <w:spacing w:val="-1"/>
        </w:rPr>
        <w:t> </w:t>
      </w:r>
      <w:r>
        <w:rPr/>
        <w:t>հետևում է, որ լրիվ </w:t>
      </w:r>
      <w:r>
        <w:rPr>
          <w:rFonts w:ascii="Cambria Math" w:hAnsi="Cambria Math" w:cs="Cambria Math" w:eastAsia="Cambria Math"/>
        </w:rPr>
        <w:t>K</w:t>
      </w:r>
      <w:r>
        <w:rPr>
          <w:rFonts w:ascii="Cambria Math" w:hAnsi="Cambria Math" w:cs="Cambria Math" w:eastAsia="Cambria Math"/>
          <w:vertAlign w:val="subscript"/>
        </w:rPr>
        <w:t>2n</w:t>
      </w:r>
      <w:r>
        <w:rPr>
          <w:rFonts w:ascii="Cambria Math" w:hAnsi="Cambria Math" w:cs="Cambria Math" w:eastAsia="Cambria Math"/>
          <w:vertAlign w:val="baseline"/>
        </w:rPr>
        <w:t> </w:t>
      </w:r>
      <w:r>
        <w:rPr>
          <w:vertAlign w:val="baseline"/>
        </w:rPr>
        <w:t>գրաֆը </w:t>
      </w:r>
      <w:r>
        <w:rPr>
          <w:rFonts w:ascii="Cambria Math" w:hAnsi="Cambria Math" w:cs="Cambria Math" w:eastAsia="Cambria Math"/>
          <w:vertAlign w:val="baseline"/>
        </w:rPr>
        <w:t>1</w:t>
      </w:r>
      <w:r>
        <w:rPr>
          <w:vertAlign w:val="baseline"/>
        </w:rPr>
        <w:t>-ֆակտորիզացվող է, իսկ </w:t>
      </w:r>
      <w:r>
        <w:rPr>
          <w:rFonts w:ascii="Cambria Math" w:hAnsi="Cambria Math" w:cs="Cambria Math" w:eastAsia="Cambria Math"/>
          <w:vertAlign w:val="baseline"/>
        </w:rPr>
        <w:t>K</w:t>
      </w:r>
      <w:r>
        <w:rPr>
          <w:rFonts w:ascii="Cambria Math" w:hAnsi="Cambria Math" w:cs="Cambria Math" w:eastAsia="Cambria Math"/>
          <w:vertAlign w:val="subscript"/>
        </w:rPr>
        <w:t>2n+1</w:t>
      </w:r>
      <w:r>
        <w:rPr>
          <w:vertAlign w:val="baseline"/>
        </w:rPr>
        <w:t>-ը` </w:t>
      </w:r>
      <w:r>
        <w:rPr>
          <w:rFonts w:ascii="Cambria Math" w:hAnsi="Cambria Math" w:cs="Cambria Math" w:eastAsia="Cambria Math"/>
          <w:vertAlign w:val="baseline"/>
        </w:rPr>
        <w:t>1</w:t>
      </w:r>
      <w:r>
        <w:rPr>
          <w:vertAlign w:val="baseline"/>
        </w:rPr>
        <w:t>-ֆակտորիզացվող չէ: Ինչպես նշել ենք, եթե </w:t>
      </w:r>
      <w:r>
        <w:rPr>
          <w:rFonts w:ascii="Cambria Math" w:hAnsi="Cambria Math" w:cs="Cambria Math" w:eastAsia="Cambria Math"/>
          <w:vertAlign w:val="baseline"/>
        </w:rPr>
        <w:t>G</w:t>
      </w:r>
      <w:r>
        <w:rPr>
          <w:vertAlign w:val="baseline"/>
        </w:rPr>
        <w:t>-ն կենտ երկարություն ունեցող պարզ ցիկլ է, ապա </w:t>
      </w:r>
      <w:r>
        <w:rPr>
          <w:rFonts w:ascii="Cambria Math" w:hAnsi="Cambria Math" w:cs="Cambria Math" w:eastAsia="Cambria Math"/>
          <w:vertAlign w:val="baseline"/>
        </w:rPr>
        <w:t>G</w:t>
      </w:r>
      <w:r>
        <w:rPr>
          <w:vertAlign w:val="baseline"/>
        </w:rPr>
        <w:t>-ն երկրորդ դասից է: Խորանարդ գրաֆների դեպքում այդպիսի օրինակ է հանդիսանում Պետերսենի </w:t>
      </w:r>
      <w:r>
        <w:rPr>
          <w:rFonts w:ascii="Cambria Math" w:hAnsi="Cambria Math" w:cs="Cambria Math" w:eastAsia="Cambria Math"/>
          <w:vertAlign w:val="baseline"/>
        </w:rPr>
        <w:t>P </w:t>
      </w:r>
      <w:r>
        <w:rPr>
          <w:vertAlign w:val="baseline"/>
        </w:rPr>
        <w:t>գրաֆը (նկ. 8.2.4):</w:t>
      </w:r>
    </w:p>
    <w:p>
      <w:pPr>
        <w:spacing w:line="315" w:lineRule="exact" w:before="0"/>
        <w:ind w:left="1185" w:right="0" w:firstLine="0"/>
        <w:jc w:val="both"/>
        <w:rPr>
          <w:sz w:val="24"/>
          <w:szCs w:val="24"/>
        </w:rPr>
      </w:pPr>
      <w:r>
        <w:rPr>
          <w:b/>
          <w:bCs/>
          <w:sz w:val="24"/>
          <w:szCs w:val="24"/>
        </w:rPr>
        <w:t>Թեորեմ</w:t>
      </w:r>
      <w:r>
        <w:rPr>
          <w:b/>
          <w:bCs/>
          <w:spacing w:val="5"/>
          <w:sz w:val="24"/>
          <w:szCs w:val="24"/>
        </w:rPr>
        <w:t> </w:t>
      </w:r>
      <w:r>
        <w:rPr>
          <w:b/>
          <w:bCs/>
          <w:sz w:val="24"/>
          <w:szCs w:val="24"/>
        </w:rPr>
        <w:t>8.2.4:</w:t>
      </w:r>
      <w:r>
        <w:rPr>
          <w:b/>
          <w:bCs/>
          <w:spacing w:val="9"/>
          <w:sz w:val="24"/>
          <w:szCs w:val="24"/>
        </w:rPr>
        <w:t> </w:t>
      </w:r>
      <w:r>
        <w:rPr>
          <w:sz w:val="24"/>
          <w:szCs w:val="24"/>
        </w:rPr>
        <w:t>Եթե</w:t>
      </w:r>
      <w:r>
        <w:rPr>
          <w:spacing w:val="5"/>
          <w:sz w:val="24"/>
          <w:szCs w:val="24"/>
        </w:rPr>
        <w:t> </w:t>
      </w:r>
      <w:r>
        <w:rPr>
          <w:rFonts w:ascii="Cambria Math" w:hAnsi="Cambria Math" w:cs="Cambria Math" w:eastAsia="Cambria Math"/>
          <w:sz w:val="24"/>
          <w:szCs w:val="24"/>
        </w:rPr>
        <w:t>P</w:t>
      </w:r>
      <w:r>
        <w:rPr>
          <w:sz w:val="24"/>
          <w:szCs w:val="24"/>
        </w:rPr>
        <w:t>-ն</w:t>
      </w:r>
      <w:r>
        <w:rPr>
          <w:spacing w:val="6"/>
          <w:sz w:val="24"/>
          <w:szCs w:val="24"/>
        </w:rPr>
        <w:t> </w:t>
      </w:r>
      <w:r>
        <w:rPr>
          <w:sz w:val="24"/>
          <w:szCs w:val="24"/>
        </w:rPr>
        <w:t>Պետերսենի</w:t>
      </w:r>
      <w:r>
        <w:rPr>
          <w:spacing w:val="6"/>
          <w:sz w:val="24"/>
          <w:szCs w:val="24"/>
        </w:rPr>
        <w:t> </w:t>
      </w:r>
      <w:r>
        <w:rPr>
          <w:sz w:val="24"/>
          <w:szCs w:val="24"/>
        </w:rPr>
        <w:t>գրաֆ</w:t>
      </w:r>
      <w:r>
        <w:rPr>
          <w:spacing w:val="6"/>
          <w:sz w:val="24"/>
          <w:szCs w:val="24"/>
        </w:rPr>
        <w:t> </w:t>
      </w:r>
      <w:r>
        <w:rPr>
          <w:sz w:val="24"/>
          <w:szCs w:val="24"/>
        </w:rPr>
        <w:t>է,</w:t>
      </w:r>
      <w:r>
        <w:rPr>
          <w:spacing w:val="7"/>
          <w:sz w:val="24"/>
          <w:szCs w:val="24"/>
        </w:rPr>
        <w:t> </w:t>
      </w:r>
      <w:r>
        <w:rPr>
          <w:sz w:val="24"/>
          <w:szCs w:val="24"/>
        </w:rPr>
        <w:t>ապա</w:t>
      </w:r>
      <w:r>
        <w:rPr>
          <w:spacing w:val="6"/>
          <w:sz w:val="24"/>
          <w:szCs w:val="24"/>
        </w:rPr>
        <w:t> </w:t>
      </w:r>
      <w:r>
        <w:rPr>
          <w:rFonts w:ascii="Cambria Math" w:hAnsi="Cambria Math" w:cs="Cambria Math" w:eastAsia="Cambria Math"/>
          <w:sz w:val="24"/>
          <w:szCs w:val="24"/>
        </w:rPr>
        <w:t>x</w:t>
      </w:r>
      <w:r>
        <w:rPr>
          <w:rFonts w:ascii="Cambria Math" w:hAnsi="Cambria Math" w:cs="Cambria Math" w:eastAsia="Cambria Math"/>
          <w:sz w:val="24"/>
          <w:szCs w:val="24"/>
          <w:vertAlign w:val="superscript"/>
        </w:rPr>
        <w:t>r</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P</w:t>
      </w:r>
      <w:r>
        <w:rPr>
          <w:rFonts w:ascii="Cambria Math" w:hAnsi="Cambria Math" w:cs="Cambria Math" w:eastAsia="Cambria Math"/>
          <w:position w:val="1"/>
          <w:sz w:val="24"/>
          <w:szCs w:val="24"/>
          <w:vertAlign w:val="baseline"/>
        </w:rPr>
        <w:t>)</w:t>
      </w:r>
      <w:r>
        <w:rPr>
          <w:rFonts w:ascii="Cambria Math" w:hAnsi="Cambria Math" w:cs="Cambria Math" w:eastAsia="Cambria Math"/>
          <w:spacing w:val="21"/>
          <w:position w:val="1"/>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21"/>
          <w:sz w:val="24"/>
          <w:szCs w:val="24"/>
          <w:vertAlign w:val="baseline"/>
        </w:rPr>
        <w:t> </w:t>
      </w:r>
      <w:r>
        <w:rPr>
          <w:rFonts w:ascii="Cambria Math" w:hAnsi="Cambria Math" w:cs="Cambria Math" w:eastAsia="Cambria Math"/>
          <w:spacing w:val="-5"/>
          <w:sz w:val="24"/>
          <w:szCs w:val="24"/>
          <w:vertAlign w:val="baseline"/>
        </w:rPr>
        <w:t>4</w:t>
      </w:r>
      <w:r>
        <w:rPr>
          <w:spacing w:val="-5"/>
          <w:sz w:val="24"/>
          <w:szCs w:val="24"/>
          <w:vertAlign w:val="baseline"/>
        </w:rPr>
        <w:t>:</w:t>
      </w:r>
    </w:p>
    <w:p>
      <w:pPr>
        <w:pStyle w:val="BodyText"/>
        <w:spacing w:line="360" w:lineRule="auto" w:before="158"/>
        <w:ind w:left="617" w:right="612" w:firstLine="567"/>
        <w:jc w:val="both"/>
      </w:pPr>
      <w:r>
        <w:rPr>
          <w:b/>
          <w:bCs/>
        </w:rPr>
        <w:t>Ապացույց: </w:t>
      </w:r>
      <w:r>
        <w:rPr/>
        <w:t>Նախ նկատենք, որ Պետերսենի գրաֆը կարելի է պատկերել հինգ երկարություն ունեցող երկու պարզ ցիկլերի և այդ ցիկլերի գագաթները միացնող կատարյալ զուգակցման միջոցով: Նկ. 8.2.4-ում պատկերված հաստեցված գծերով նշված պարզ ցիկլը կանվանենք արտաքին ցիկլ, իսկ կետագծերով նշված պարզ ցիկլը` ներքին </w:t>
      </w:r>
      <w:r>
        <w:rPr>
          <w:spacing w:val="-2"/>
        </w:rPr>
        <w:t>ցիկլ:</w:t>
      </w:r>
    </w:p>
    <w:p>
      <w:pPr>
        <w:pStyle w:val="BodyText"/>
        <w:spacing w:line="360" w:lineRule="auto" w:before="1"/>
        <w:ind w:left="617" w:right="611" w:firstLine="567"/>
        <w:jc w:val="both"/>
      </w:pPr>
      <w:r>
        <w:rPr/>
        <w:t>Ենթադրենք հակառակը. </w:t>
      </w:r>
      <w:r>
        <w:rPr>
          <w:rFonts w:ascii="Cambria Math" w:hAnsi="Cambria Math" w:cs="Cambria Math" w:eastAsia="Cambria Math"/>
        </w:rPr>
        <w:t>P</w:t>
      </w:r>
      <w:r>
        <w:rPr/>
        <w:t>-ն ունի ճիշտ կողային </w:t>
      </w:r>
      <w:r>
        <w:rPr>
          <w:rFonts w:ascii="Cambria Math" w:hAnsi="Cambria Math" w:cs="Cambria Math" w:eastAsia="Cambria Math"/>
        </w:rPr>
        <w:t>3</w:t>
      </w:r>
      <w:r>
        <w:rPr>
          <w:b/>
          <w:bCs/>
        </w:rPr>
        <w:t>-</w:t>
      </w:r>
      <w:r>
        <w:rPr/>
        <w:t>ներկում: Դիցուք այդ ներկումն</w:t>
      </w:r>
      <w:r>
        <w:rPr>
          <w:spacing w:val="80"/>
        </w:rPr>
        <w:t> </w:t>
      </w:r>
      <w:r>
        <w:rPr>
          <w:rFonts w:ascii="Cambria Math" w:hAnsi="Cambria Math" w:cs="Cambria Math" w:eastAsia="Cambria Math"/>
        </w:rPr>
        <w:t>a</w:t>
      </w:r>
      <w:r>
        <w:rPr/>
        <w:t>-ն է: Քանի որ արտաքին և ներքին պարզ ցիկլերը կենտ են, ուստի այդ ցիկլերի կողերը ներկելու համար անհրաժեշտ է երեք գույն: Դիտարկենք արտաքին ցիկլի </w:t>
      </w:r>
      <w:r>
        <w:rPr>
          <w:rFonts w:ascii="Cambria Math" w:hAnsi="Cambria Math" w:cs="Cambria Math" w:eastAsia="Cambria Math"/>
        </w:rPr>
        <w:t>uv</w:t>
      </w:r>
      <w:r>
        <w:rPr>
          <w:rFonts w:ascii="Cambria Math" w:hAnsi="Cambria Math" w:cs="Cambria Math" w:eastAsia="Cambria Math"/>
          <w:spacing w:val="40"/>
        </w:rPr>
        <w:t> </w:t>
      </w:r>
      <w:r>
        <w:rPr/>
        <w:t>կողը:</w:t>
      </w:r>
      <w:r>
        <w:rPr>
          <w:spacing w:val="40"/>
        </w:rPr>
        <w:t> </w:t>
      </w:r>
      <w:r>
        <w:rPr/>
        <w:t>Դիցուք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uv</w:t>
      </w:r>
      <w:r>
        <w:rPr>
          <w:rFonts w:ascii="Cambria Math" w:hAnsi="Cambria Math" w:cs="Cambria Math" w:eastAsia="Cambria Math"/>
          <w:position w:val="1"/>
        </w:rPr>
        <w:t>) </w:t>
      </w:r>
      <w:r>
        <w:rPr>
          <w:rFonts w:ascii="Cambria Math" w:hAnsi="Cambria Math" w:cs="Cambria Math" w:eastAsia="Cambria Math"/>
        </w:rPr>
        <w:t>= a</w:t>
      </w:r>
      <w:r>
        <w:rPr/>
        <w:t>: Քանի որ խորանարդ գրաֆների ճիշտ կողային </w:t>
      </w:r>
      <w:r>
        <w:rPr>
          <w:rFonts w:ascii="Cambria Math" w:hAnsi="Cambria Math" w:cs="Cambria Math" w:eastAsia="Cambria Math"/>
        </w:rPr>
        <w:t>3</w:t>
      </w:r>
      <w:r>
        <w:rPr>
          <w:b/>
          <w:bCs/>
        </w:rPr>
        <w:t>-</w:t>
      </w:r>
      <w:r>
        <w:rPr/>
        <w:t>ներկման դեպքում յուրաքանչյուր</w:t>
      </w:r>
      <w:r>
        <w:rPr>
          <w:spacing w:val="40"/>
        </w:rPr>
        <w:t> </w:t>
      </w:r>
      <w:r>
        <w:rPr/>
        <w:t>գույն</w:t>
      </w:r>
      <w:r>
        <w:rPr>
          <w:spacing w:val="40"/>
        </w:rPr>
        <w:t> </w:t>
      </w:r>
      <w:r>
        <w:rPr/>
        <w:t>ներկա</w:t>
      </w:r>
      <w:r>
        <w:rPr>
          <w:spacing w:val="40"/>
        </w:rPr>
        <w:t> </w:t>
      </w:r>
      <w:r>
        <w:rPr/>
        <w:t>է</w:t>
      </w:r>
      <w:r>
        <w:rPr>
          <w:spacing w:val="40"/>
        </w:rPr>
        <w:t> </w:t>
      </w:r>
      <w:r>
        <w:rPr/>
        <w:t>այդ</w:t>
      </w:r>
      <w:r>
        <w:rPr>
          <w:spacing w:val="40"/>
        </w:rPr>
        <w:t> </w:t>
      </w:r>
      <w:r>
        <w:rPr/>
        <w:t>գրաֆի</w:t>
      </w:r>
      <w:r>
        <w:rPr>
          <w:spacing w:val="40"/>
        </w:rPr>
        <w:t> </w:t>
      </w:r>
      <w:r>
        <w:rPr/>
        <w:t>ցանկացած</w:t>
      </w:r>
      <w:r>
        <w:rPr>
          <w:spacing w:val="40"/>
        </w:rPr>
        <w:t> </w:t>
      </w:r>
      <w:r>
        <w:rPr/>
        <w:t>գագաթում,</w:t>
      </w:r>
      <w:r>
        <w:rPr>
          <w:spacing w:val="40"/>
        </w:rPr>
        <w:t> </w:t>
      </w:r>
      <w:r>
        <w:rPr/>
        <w:t>ուստի</w:t>
      </w:r>
      <w:r>
        <w:rPr>
          <w:spacing w:val="40"/>
        </w:rPr>
        <w:t>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ux</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3"/>
        </w:rPr>
        <w:t> </w:t>
      </w:r>
      <w:r>
        <w:rPr>
          <w:rFonts w:ascii="Cambria Math" w:hAnsi="Cambria Math" w:cs="Cambria Math" w:eastAsia="Cambria Math"/>
        </w:rPr>
        <w:t>a</w:t>
      </w:r>
      <w:r>
        <w:rPr>
          <w:rFonts w:ascii="Cambria Math" w:hAnsi="Cambria Math" w:cs="Cambria Math" w:eastAsia="Cambria Math"/>
          <w:spacing w:val="40"/>
        </w:rPr>
        <w:t> </w:t>
      </w:r>
      <w:r>
        <w:rPr/>
        <w:t>և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vy</w:t>
      </w:r>
      <w:r>
        <w:rPr>
          <w:rFonts w:ascii="Cambria Math" w:hAnsi="Cambria Math" w:cs="Cambria Math" w:eastAsia="Cambria Math"/>
          <w:position w:val="1"/>
        </w:rPr>
        <w:t>)</w:t>
      </w:r>
      <w:r>
        <w:rPr>
          <w:rFonts w:ascii="Cambria Math" w:hAnsi="Cambria Math" w:cs="Cambria Math" w:eastAsia="Cambria Math"/>
          <w:spacing w:val="24"/>
          <w:position w:val="1"/>
        </w:rPr>
        <w:t> </w:t>
      </w:r>
      <w:r>
        <w:rPr>
          <w:rFonts w:ascii="Cambria Math" w:hAnsi="Cambria Math" w:cs="Cambria Math" w:eastAsia="Cambria Math"/>
          <w:spacing w:val="13"/>
        </w:rPr>
        <w:t>≠</w:t>
      </w:r>
      <w:r>
        <w:rPr>
          <w:rFonts w:ascii="Cambria Math" w:hAnsi="Cambria Math" w:cs="Cambria Math" w:eastAsia="Cambria Math"/>
          <w:spacing w:val="8"/>
        </w:rPr>
        <w:t> </w:t>
      </w:r>
      <w:r>
        <w:rPr>
          <w:rFonts w:ascii="Cambria Math" w:hAnsi="Cambria Math" w:cs="Cambria Math" w:eastAsia="Cambria Math"/>
        </w:rPr>
        <w:t>a</w:t>
      </w:r>
      <w:r>
        <w:rPr>
          <w:rFonts w:ascii="Cambria Math" w:hAnsi="Cambria Math" w:cs="Cambria Math" w:eastAsia="Cambria Math"/>
          <w:spacing w:val="37"/>
        </w:rPr>
        <w:t> </w:t>
      </w:r>
      <w:r>
        <w:rPr/>
        <w:t>(նկ.</w:t>
      </w:r>
      <w:r>
        <w:rPr>
          <w:spacing w:val="27"/>
        </w:rPr>
        <w:t> </w:t>
      </w:r>
      <w:r>
        <w:rPr/>
        <w:t>8.2.4):</w:t>
      </w:r>
      <w:r>
        <w:rPr>
          <w:spacing w:val="27"/>
        </w:rPr>
        <w:t> </w:t>
      </w:r>
      <w:r>
        <w:rPr/>
        <w:t>Մյուս</w:t>
      </w:r>
      <w:r>
        <w:rPr>
          <w:spacing w:val="27"/>
        </w:rPr>
        <w:t> </w:t>
      </w:r>
      <w:r>
        <w:rPr/>
        <w:t>կողմից,</w:t>
      </w:r>
      <w:r>
        <w:rPr>
          <w:spacing w:val="27"/>
        </w:rPr>
        <w:t> </w:t>
      </w:r>
      <w:r>
        <w:rPr/>
        <w:t>քանի</w:t>
      </w:r>
      <w:r>
        <w:rPr>
          <w:spacing w:val="25"/>
        </w:rPr>
        <w:t> </w:t>
      </w:r>
      <w:r>
        <w:rPr/>
        <w:t>որ</w:t>
      </w:r>
      <w:r>
        <w:rPr>
          <w:spacing w:val="27"/>
        </w:rPr>
        <w:t> </w:t>
      </w:r>
      <w:r>
        <w:rPr>
          <w:rFonts w:ascii="Cambria Math" w:hAnsi="Cambria Math" w:cs="Cambria Math" w:eastAsia="Cambria Math"/>
        </w:rPr>
        <w:t>xy</w:t>
      </w:r>
      <w:r>
        <w:rPr>
          <w:rFonts w:ascii="Cambria Math" w:hAnsi="Cambria Math" w:cs="Cambria Math" w:eastAsia="Cambria Math"/>
          <w:spacing w:val="25"/>
        </w:rPr>
        <w:t> </w:t>
      </w:r>
      <w:r>
        <w:rPr>
          <w:rFonts w:ascii="Cambria Math" w:hAnsi="Cambria Math" w:cs="Cambria Math" w:eastAsia="Cambria Math"/>
        </w:rPr>
        <w:t>∉</w:t>
      </w:r>
      <w:r>
        <w:rPr>
          <w:rFonts w:ascii="Cambria Math" w:hAnsi="Cambria Math" w:cs="Cambria Math" w:eastAsia="Cambria Math"/>
          <w:spacing w:val="24"/>
        </w:rPr>
        <w:t> </w:t>
      </w:r>
      <w:r>
        <w:rPr>
          <w:rFonts w:ascii="Cambria Math" w:hAnsi="Cambria Math" w:cs="Cambria Math" w:eastAsia="Cambria Math"/>
        </w:rPr>
        <w:t>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w:t>
      </w:r>
      <w:r>
        <w:rPr>
          <w:spacing w:val="27"/>
        </w:rPr>
        <w:t> </w:t>
      </w:r>
      <w:r>
        <w:rPr/>
        <w:t>ուստի</w:t>
      </w:r>
      <w:r>
        <w:rPr>
          <w:spacing w:val="27"/>
        </w:rPr>
        <w:t> </w:t>
      </w:r>
      <w:r>
        <w:rPr>
          <w:rFonts w:ascii="Cambria Math" w:hAnsi="Cambria Math" w:cs="Cambria Math" w:eastAsia="Cambria Math"/>
        </w:rPr>
        <w:t>a</w:t>
      </w:r>
      <w:r>
        <w:rPr>
          <w:rFonts w:ascii="Cambria Math" w:hAnsi="Cambria Math" w:cs="Cambria Math" w:eastAsia="Cambria Math"/>
          <w:spacing w:val="34"/>
        </w:rPr>
        <w:t> </w:t>
      </w:r>
      <w:r>
        <w:rPr/>
        <w:t>գույնը</w:t>
      </w:r>
      <w:r>
        <w:rPr>
          <w:spacing w:val="26"/>
        </w:rPr>
        <w:t> </w:t>
      </w:r>
      <w:r>
        <w:rPr/>
        <w:t>ներկա</w:t>
      </w:r>
      <w:r>
        <w:rPr>
          <w:spacing w:val="27"/>
        </w:rPr>
        <w:t> </w:t>
      </w:r>
      <w:r>
        <w:rPr/>
        <w:t>է</w:t>
      </w:r>
      <w:r>
        <w:rPr>
          <w:spacing w:val="28"/>
        </w:rPr>
        <w:t> </w:t>
      </w:r>
      <w:r>
        <w:rPr/>
        <w:t>ներքին</w:t>
      </w:r>
    </w:p>
    <w:p>
      <w:pPr>
        <w:spacing w:after="0" w:line="360" w:lineRule="auto"/>
        <w:jc w:val="both"/>
        <w:sectPr>
          <w:pgSz w:w="11910" w:h="16840"/>
          <w:pgMar w:header="0" w:footer="914" w:top="1040" w:bottom="1100" w:left="460" w:right="460"/>
        </w:sectPr>
      </w:pPr>
    </w:p>
    <w:p>
      <w:pPr>
        <w:pStyle w:val="BodyText"/>
        <w:spacing w:line="360" w:lineRule="auto" w:before="57"/>
        <w:ind w:left="617" w:right="611"/>
        <w:jc w:val="both"/>
        <w:rPr>
          <w:rFonts w:ascii="Cambria Math" w:hAnsi="Cambria Math" w:cs="Cambria Math" w:eastAsia="Cambria Math"/>
          <w:sz w:val="20"/>
          <w:szCs w:val="20"/>
        </w:rPr>
      </w:pPr>
      <w:r>
        <w:rPr/>
        <w:t>պարզ ցիկլի երկու տարբեր կողերի վրա, որոնք կից են </w:t>
      </w:r>
      <w:r>
        <w:rPr>
          <w:rFonts w:ascii="Cambria Math" w:hAnsi="Cambria Math" w:cs="Cambria Math" w:eastAsia="Cambria Math"/>
        </w:rPr>
        <w:t>x </w:t>
      </w:r>
      <w:r>
        <w:rPr/>
        <w:t>և </w:t>
      </w:r>
      <w:r>
        <w:rPr>
          <w:rFonts w:ascii="Cambria Math" w:hAnsi="Cambria Math" w:cs="Cambria Math" w:eastAsia="Cambria Math"/>
        </w:rPr>
        <w:t>y </w:t>
      </w:r>
      <w:r>
        <w:rPr/>
        <w:t>գագաթներին: Այստեղից, հաշվի առնելով, որ արտաքին ցիկլի վրա ներկա են երեք տարբեր գույներ, ստանում ենք, որ</w:t>
      </w:r>
      <w:r>
        <w:rPr>
          <w:spacing w:val="40"/>
        </w:rPr>
        <w:t> </w:t>
      </w:r>
      <w:r>
        <w:rPr/>
        <w:t>ներքին</w:t>
      </w:r>
      <w:r>
        <w:rPr>
          <w:spacing w:val="40"/>
        </w:rPr>
        <w:t> </w:t>
      </w:r>
      <w:r>
        <w:rPr/>
        <w:t>ցիկլի</w:t>
      </w:r>
      <w:r>
        <w:rPr>
          <w:spacing w:val="40"/>
        </w:rPr>
        <w:t> </w:t>
      </w:r>
      <w:r>
        <w:rPr/>
        <w:t>երկարությունը</w:t>
      </w:r>
      <w:r>
        <w:rPr>
          <w:spacing w:val="40"/>
        </w:rPr>
        <w:t> </w:t>
      </w:r>
      <w:r>
        <w:rPr/>
        <w:t>առնվազն</w:t>
      </w:r>
      <w:r>
        <w:rPr>
          <w:spacing w:val="40"/>
        </w:rPr>
        <w:t> </w:t>
      </w:r>
      <w:r>
        <w:rPr/>
        <w:t>վեց</w:t>
      </w:r>
      <w:r>
        <w:rPr>
          <w:spacing w:val="40"/>
        </w:rPr>
        <w:t> </w:t>
      </w:r>
      <w:r>
        <w:rPr/>
        <w:t>է,</w:t>
      </w:r>
      <w:r>
        <w:rPr>
          <w:spacing w:val="40"/>
        </w:rPr>
        <w:t> </w:t>
      </w:r>
      <w:r>
        <w:rPr/>
        <w:t>ինչը</w:t>
      </w:r>
      <w:r>
        <w:rPr>
          <w:spacing w:val="40"/>
        </w:rPr>
        <w:t> </w:t>
      </w:r>
      <w:r>
        <w:rPr/>
        <w:t>հակասություն</w:t>
      </w:r>
      <w:r>
        <w:rPr>
          <w:spacing w:val="40"/>
        </w:rPr>
        <w:t> </w:t>
      </w:r>
      <w:r>
        <w:rPr/>
        <w:t>է:</w:t>
      </w:r>
      <w:r>
        <w:rPr>
          <w:spacing w:val="40"/>
        </w:rPr>
        <w:t> </w:t>
      </w:r>
      <w:r>
        <w:rPr/>
        <w:t>Այսպիսով, </w:t>
      </w:r>
      <w:r>
        <w:rPr>
          <w:rFonts w:ascii="Cambria Math" w:hAnsi="Cambria Math" w:cs="Cambria Math" w:eastAsia="Cambria Math"/>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P</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9"/>
          <w:vertAlign w:val="baseline"/>
        </w:rPr>
        <w:t> </w:t>
      </w:r>
      <w:r>
        <w:rPr>
          <w:rFonts w:ascii="Cambria Math" w:hAnsi="Cambria Math" w:cs="Cambria Math" w:eastAsia="Cambria Math"/>
          <w:vertAlign w:val="baseline"/>
        </w:rPr>
        <w:t>4</w:t>
      </w:r>
      <w:r>
        <w:rPr>
          <w:vertAlign w:val="baseline"/>
        </w:rPr>
        <w:t>: Մյուս կողմից, համաձայն թեորեմ 8.2.3-ի </w:t>
      </w:r>
      <w:r>
        <w:rPr>
          <w:rFonts w:ascii="Cambria Math" w:hAnsi="Cambria Math" w:cs="Cambria Math" w:eastAsia="Cambria Math"/>
          <w:vertAlign w:val="baseline"/>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P</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9"/>
          <w:vertAlign w:val="baseline"/>
        </w:rPr>
        <w:t> </w:t>
      </w:r>
      <w:r>
        <w:rPr>
          <w:rFonts w:ascii="Cambria Math" w:hAnsi="Cambria Math" w:cs="Cambria Math" w:eastAsia="Cambria Math"/>
          <w:vertAlign w:val="baseline"/>
        </w:rPr>
        <w:t>4</w:t>
      </w:r>
      <w:r>
        <w:rPr>
          <w:vertAlign w:val="baseline"/>
        </w:rPr>
        <w:t>:</w:t>
      </w:r>
      <w:r>
        <w:rPr>
          <w:spacing w:val="40"/>
          <w:vertAlign w:val="baseline"/>
        </w:rPr>
        <w:t>  </w:t>
      </w:r>
      <w:r>
        <w:rPr>
          <w:rFonts w:ascii="Cambria Math" w:hAnsi="Cambria Math" w:cs="Cambria Math" w:eastAsia="Cambria Math"/>
          <w:sz w:val="20"/>
          <w:szCs w:val="20"/>
          <w:vertAlign w:val="baseline"/>
        </w:rPr>
        <w:t>∎</w:t>
      </w:r>
    </w:p>
    <w:p>
      <w:pPr>
        <w:pStyle w:val="BodyText"/>
        <w:spacing w:line="360" w:lineRule="auto"/>
        <w:ind w:left="617" w:right="611" w:firstLine="567"/>
        <w:jc w:val="both"/>
      </w:pPr>
      <w:r>
        <w:rPr/>
        <w:t>Ստորև ցույց կտրվի, որ կենտ քանակությամբ գագաթներ ունեցող բոլոր համասեռ գրաֆները երկրորդ դասից են:</w:t>
      </w:r>
    </w:p>
    <w:p>
      <w:pPr>
        <w:spacing w:line="360" w:lineRule="auto" w:before="0"/>
        <w:ind w:left="617" w:right="611" w:firstLine="567"/>
        <w:jc w:val="both"/>
        <w:rPr>
          <w:sz w:val="24"/>
          <w:szCs w:val="24"/>
        </w:rPr>
      </w:pPr>
      <w:r>
        <w:rPr>
          <w:b/>
          <w:bCs/>
          <w:sz w:val="24"/>
          <w:szCs w:val="24"/>
        </w:rPr>
        <w:t>Թեորեմ 8.2.5 (Վ. Վիզինգ): </w:t>
      </w:r>
      <w:r>
        <w:rPr>
          <w:sz w:val="24"/>
          <w:szCs w:val="24"/>
        </w:rPr>
        <w:t>Եթե </w:t>
      </w:r>
      <w:r>
        <w:rPr>
          <w:rFonts w:ascii="Cambria Math" w:hAnsi="Cambria Math" w:cs="Cambria Math" w:eastAsia="Cambria Math"/>
          <w:sz w:val="24"/>
          <w:szCs w:val="24"/>
        </w:rPr>
        <w:t>G</w:t>
      </w:r>
      <w:r>
        <w:rPr>
          <w:sz w:val="24"/>
          <w:szCs w:val="24"/>
        </w:rPr>
        <w:t>-ն </w:t>
      </w:r>
      <w:r>
        <w:rPr>
          <w:rFonts w:ascii="Cambria Math" w:hAnsi="Cambria Math" w:cs="Cambria Math" w:eastAsia="Cambria Math"/>
          <w:sz w:val="24"/>
          <w:szCs w:val="24"/>
        </w:rPr>
        <w:t>r</w:t>
      </w:r>
      <w:r>
        <w:rPr>
          <w:b/>
          <w:bCs/>
          <w:sz w:val="24"/>
          <w:szCs w:val="24"/>
        </w:rPr>
        <w:t>-</w:t>
      </w:r>
      <w:r>
        <w:rPr>
          <w:sz w:val="24"/>
          <w:szCs w:val="24"/>
        </w:rPr>
        <w:t>համասեռ (</w:t>
      </w:r>
      <w:r>
        <w:rPr>
          <w:rFonts w:ascii="Cambria Math" w:hAnsi="Cambria Math" w:cs="Cambria Math" w:eastAsia="Cambria Math"/>
          <w:sz w:val="24"/>
          <w:szCs w:val="24"/>
        </w:rPr>
        <w:t>r ∈ ℕ</w:t>
      </w:r>
      <w:r>
        <w:rPr>
          <w:sz w:val="24"/>
          <w:szCs w:val="24"/>
        </w:rPr>
        <w:t>) գրաֆ է և </w:t>
      </w:r>
      <w:r>
        <w:rPr>
          <w:rFonts w:ascii="Cambria Math" w:hAnsi="Cambria Math" w:cs="Cambria Math" w:eastAsia="Cambria Math"/>
          <w:position w:val="1"/>
          <w:sz w:val="24"/>
          <w:szCs w:val="24"/>
        </w:rPr>
        <w:t>|</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sz w:val="24"/>
          <w:szCs w:val="24"/>
        </w:rPr>
        <w:t>-ն կենտ է, ապա </w:t>
      </w:r>
      <w:r>
        <w:rPr>
          <w:rFonts w:ascii="Cambria Math" w:hAnsi="Cambria Math" w:cs="Cambria Math" w:eastAsia="Cambria Math"/>
          <w:sz w:val="24"/>
          <w:szCs w:val="24"/>
        </w:rPr>
        <w:t>x</w:t>
      </w:r>
      <w:r>
        <w:rPr>
          <w:rFonts w:ascii="Cambria Math" w:hAnsi="Cambria Math" w:cs="Cambria Math" w:eastAsia="Cambria Math"/>
          <w:sz w:val="24"/>
          <w:szCs w:val="24"/>
          <w:vertAlign w:val="superscript"/>
        </w:rPr>
        <w:t>r</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 </w:t>
      </w:r>
      <w:r>
        <w:rPr>
          <w:rFonts w:ascii="Cambria Math" w:hAnsi="Cambria Math" w:cs="Cambria Math" w:eastAsia="Cambria Math"/>
          <w:spacing w:val="13"/>
          <w:sz w:val="24"/>
          <w:szCs w:val="24"/>
          <w:vertAlign w:val="baseline"/>
        </w:rPr>
        <w:t>= </w:t>
      </w:r>
      <w:r>
        <w:rPr>
          <w:rFonts w:ascii="Cambria Math" w:hAnsi="Cambria Math" w:cs="Cambria Math" w:eastAsia="Cambria Math"/>
          <w:sz w:val="24"/>
          <w:szCs w:val="24"/>
          <w:vertAlign w:val="baseline"/>
        </w:rPr>
        <w:t>r + 1</w:t>
      </w:r>
      <w:r>
        <w:rPr>
          <w:sz w:val="24"/>
          <w:szCs w:val="24"/>
          <w:vertAlign w:val="baseline"/>
        </w:rPr>
        <w:t>:</w:t>
      </w:r>
    </w:p>
    <w:p>
      <w:pPr>
        <w:pStyle w:val="BodyText"/>
        <w:ind w:left="1185"/>
        <w:rPr>
          <w:rFonts w:ascii="Cambria Math" w:hAnsi="Cambria Math" w:cs="Cambria Math" w:eastAsia="Cambria Math"/>
        </w:rPr>
      </w:pPr>
      <w:r>
        <w:rPr>
          <w:b/>
          <w:bCs/>
        </w:rPr>
        <w:t>Ապացույց:</w:t>
      </w:r>
      <w:r>
        <w:rPr>
          <w:b/>
          <w:bCs/>
          <w:spacing w:val="18"/>
        </w:rPr>
        <w:t> </w:t>
      </w:r>
      <w:r>
        <w:rPr/>
        <w:t>Դիցուք</w:t>
      </w:r>
      <w:r>
        <w:rPr>
          <w:spacing w:val="21"/>
        </w:rPr>
        <w:t>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2"/>
          <w:position w:val="1"/>
        </w:rPr>
        <w:t> </w:t>
      </w:r>
      <w:r>
        <w:rPr>
          <w:rFonts w:ascii="Cambria Math" w:hAnsi="Cambria Math" w:cs="Cambria Math" w:eastAsia="Cambria Math"/>
          <w:spacing w:val="13"/>
        </w:rPr>
        <w:t>=</w:t>
      </w:r>
      <w:r>
        <w:rPr>
          <w:rFonts w:ascii="Cambria Math" w:hAnsi="Cambria Math" w:cs="Cambria Math" w:eastAsia="Cambria Math"/>
          <w:spacing w:val="7"/>
        </w:rPr>
        <w:t> </w:t>
      </w:r>
      <w:r>
        <w:rPr>
          <w:rFonts w:ascii="Cambria Math" w:hAnsi="Cambria Math" w:cs="Cambria Math" w:eastAsia="Cambria Math"/>
        </w:rPr>
        <w:t>n</w:t>
      </w:r>
      <w:r>
        <w:rPr>
          <w:rFonts w:ascii="Cambria Math" w:hAnsi="Cambria Math" w:cs="Cambria Math" w:eastAsia="Cambria Math"/>
          <w:spacing w:val="25"/>
        </w:rPr>
        <w:t> </w:t>
      </w:r>
      <w:r>
        <w:rPr/>
        <w:t>և</w:t>
      </w:r>
      <w:r>
        <w:rPr>
          <w:spacing w:val="19"/>
        </w:rPr>
        <w:t> </w:t>
      </w:r>
      <w:r>
        <w:rPr>
          <w:rFonts w:ascii="Cambria Math" w:hAnsi="Cambria Math" w:cs="Cambria Math" w:eastAsia="Cambria Math"/>
          <w:spacing w:val="14"/>
        </w:rPr>
        <w:t>n</w:t>
      </w:r>
      <w:r>
        <w:rPr>
          <w:rFonts w:ascii="Cambria Math" w:hAnsi="Cambria Math" w:cs="Cambria Math" w:eastAsia="Cambria Math"/>
          <w:spacing w:val="7"/>
        </w:rPr>
        <w:t> </w:t>
      </w:r>
      <w:r>
        <w:rPr>
          <w:rFonts w:ascii="Cambria Math" w:hAnsi="Cambria Math" w:cs="Cambria Math" w:eastAsia="Cambria Math"/>
        </w:rPr>
        <w:t>≥</w:t>
      </w:r>
      <w:r>
        <w:rPr>
          <w:rFonts w:ascii="Cambria Math" w:hAnsi="Cambria Math" w:cs="Cambria Math" w:eastAsia="Cambria Math"/>
          <w:spacing w:val="22"/>
        </w:rPr>
        <w:t> </w:t>
      </w:r>
      <w:r>
        <w:rPr>
          <w:rFonts w:ascii="Cambria Math" w:hAnsi="Cambria Math" w:cs="Cambria Math" w:eastAsia="Cambria Math"/>
        </w:rPr>
        <w:t>3</w:t>
      </w:r>
      <w:r>
        <w:rPr/>
        <w:t>:</w:t>
      </w:r>
      <w:r>
        <w:rPr>
          <w:spacing w:val="18"/>
        </w:rPr>
        <w:t> </w:t>
      </w:r>
      <w:r>
        <w:rPr/>
        <w:t>Ցույց</w:t>
      </w:r>
      <w:r>
        <w:rPr>
          <w:spacing w:val="19"/>
        </w:rPr>
        <w:t> </w:t>
      </w:r>
      <w:r>
        <w:rPr/>
        <w:t>տանք,</w:t>
      </w:r>
      <w:r>
        <w:rPr>
          <w:spacing w:val="19"/>
        </w:rPr>
        <w:t> </w:t>
      </w:r>
      <w:r>
        <w:rPr/>
        <w:t>որ</w:t>
      </w:r>
      <w:r>
        <w:rPr>
          <w:spacing w:val="18"/>
        </w:rPr>
        <w:t> </w:t>
      </w:r>
      <w:r>
        <w:rPr>
          <w:rFonts w:ascii="Cambria Math" w:hAnsi="Cambria Math" w:cs="Cambria Math" w:eastAsia="Cambria Math"/>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3"/>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r</w:t>
      </w:r>
      <w:r>
        <w:rPr>
          <w:rFonts w:ascii="Cambria Math" w:hAnsi="Cambria Math" w:cs="Cambria Math" w:eastAsia="Cambria Math"/>
          <w:spacing w:val="7"/>
          <w:vertAlign w:val="baseline"/>
        </w:rPr>
        <w:t> </w:t>
      </w:r>
      <w:r>
        <w:rPr>
          <w:rFonts w:ascii="Cambria Math" w:hAnsi="Cambria Math" w:cs="Cambria Math" w:eastAsia="Cambria Math"/>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1</w:t>
      </w:r>
      <w:r>
        <w:rPr>
          <w:vertAlign w:val="baseline"/>
        </w:rPr>
        <w:t>:</w:t>
      </w:r>
      <w:r>
        <w:rPr>
          <w:spacing w:val="19"/>
          <w:vertAlign w:val="baseline"/>
        </w:rPr>
        <w:t> </w:t>
      </w:r>
      <w:r>
        <w:rPr>
          <w:vertAlign w:val="baseline"/>
        </w:rPr>
        <w:t>Դիտարկենք</w:t>
      </w:r>
      <w:r>
        <w:rPr>
          <w:spacing w:val="17"/>
          <w:vertAlign w:val="baseline"/>
        </w:rPr>
        <w:t> </w:t>
      </w:r>
      <w:r>
        <w:rPr>
          <w:rFonts w:ascii="Cambria Math" w:hAnsi="Cambria Math" w:cs="Cambria Math" w:eastAsia="Cambria Math"/>
          <w:spacing w:val="-10"/>
          <w:vertAlign w:val="baseline"/>
        </w:rPr>
        <w:t>G</w:t>
      </w:r>
    </w:p>
    <w:p>
      <w:pPr>
        <w:pStyle w:val="BodyText"/>
        <w:spacing w:before="158"/>
        <w:ind w:left="617"/>
        <w:jc w:val="both"/>
      </w:pPr>
      <w:r>
        <w:rPr/>
        <w:t>գրաֆի</w:t>
      </w:r>
      <w:r>
        <w:rPr>
          <w:spacing w:val="4"/>
        </w:rPr>
        <w:t> </w:t>
      </w:r>
      <w:r>
        <w:rPr/>
        <w:t>ճիշտ</w:t>
      </w:r>
      <w:r>
        <w:rPr>
          <w:spacing w:val="6"/>
        </w:rPr>
        <w:t> </w:t>
      </w:r>
      <w:r>
        <w:rPr/>
        <w:t>կողային</w:t>
      </w:r>
      <w:r>
        <w:rPr>
          <w:spacing w:val="5"/>
        </w:rPr>
        <w:t> </w:t>
      </w:r>
      <w:r>
        <w:rPr>
          <w:rFonts w:ascii="Cambria Math" w:hAnsi="Cambria Math" w:cs="Cambria Math" w:eastAsia="Cambria Math"/>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ներկում:</w:t>
      </w:r>
      <w:r>
        <w:rPr>
          <w:spacing w:val="6"/>
          <w:vertAlign w:val="baseline"/>
        </w:rPr>
        <w:t> </w:t>
      </w:r>
      <w:r>
        <w:rPr>
          <w:vertAlign w:val="baseline"/>
        </w:rPr>
        <w:t>Պարզ</w:t>
      </w:r>
      <w:r>
        <w:rPr>
          <w:spacing w:val="4"/>
          <w:vertAlign w:val="baseline"/>
        </w:rPr>
        <w:t> </w:t>
      </w:r>
      <w:r>
        <w:rPr>
          <w:vertAlign w:val="baseline"/>
        </w:rPr>
        <w:t>է,</w:t>
      </w:r>
      <w:r>
        <w:rPr>
          <w:spacing w:val="6"/>
          <w:vertAlign w:val="baseline"/>
        </w:rPr>
        <w:t> </w:t>
      </w:r>
      <w:r>
        <w:rPr>
          <w:spacing w:val="-5"/>
          <w:vertAlign w:val="baseline"/>
        </w:rPr>
        <w:t>որ</w:t>
      </w:r>
    </w:p>
    <w:p>
      <w:pPr>
        <w:pStyle w:val="BodyText"/>
        <w:spacing w:before="153"/>
        <w:ind w:left="3"/>
        <w:jc w:val="center"/>
        <w:rPr>
          <w:rFonts w:ascii="Cambria Math" w:hAnsi="Cambria Math" w:cs="Cambria Math" w:eastAsia="Cambria Math"/>
        </w:rPr>
      </w:pPr>
      <w:r>
        <w:rPr>
          <w:rFonts w:ascii="Cambria Math" w:hAnsi="Cambria Math" w:cs="Cambria Math" w:eastAsia="Cambria Math"/>
          <w:w w:val="110"/>
        </w:rPr>
        <w:t>E</w:t>
      </w:r>
      <w:r>
        <w:rPr>
          <w:rFonts w:ascii="Cambria Math" w:hAnsi="Cambria Math" w:cs="Cambria Math" w:eastAsia="Cambria Math"/>
          <w:w w:val="110"/>
          <w:position w:val="1"/>
        </w:rPr>
        <w:t>(</w:t>
      </w:r>
      <w:r>
        <w:rPr>
          <w:rFonts w:ascii="Cambria Math" w:hAnsi="Cambria Math" w:cs="Cambria Math" w:eastAsia="Cambria Math"/>
          <w:w w:val="110"/>
        </w:rPr>
        <w:t>G</w:t>
      </w:r>
      <w:r>
        <w:rPr>
          <w:rFonts w:ascii="Cambria Math" w:hAnsi="Cambria Math" w:cs="Cambria Math" w:eastAsia="Cambria Math"/>
          <w:w w:val="110"/>
          <w:position w:val="1"/>
        </w:rPr>
        <w:t>)</w:t>
      </w:r>
      <w:r>
        <w:rPr>
          <w:rFonts w:ascii="Cambria Math" w:hAnsi="Cambria Math" w:cs="Cambria Math" w:eastAsia="Cambria Math"/>
          <w:spacing w:val="-7"/>
          <w:w w:val="110"/>
          <w:position w:val="1"/>
        </w:rPr>
        <w:t> </w:t>
      </w:r>
      <w:r>
        <w:rPr>
          <w:rFonts w:ascii="Cambria Math" w:hAnsi="Cambria Math" w:cs="Cambria Math" w:eastAsia="Cambria Math"/>
          <w:w w:val="110"/>
        </w:rPr>
        <w:t>= E</w:t>
      </w:r>
      <w:r>
        <w:rPr>
          <w:rFonts w:ascii="Cambria Math" w:hAnsi="Cambria Math" w:cs="Cambria Math" w:eastAsia="Cambria Math"/>
          <w:w w:val="110"/>
          <w:vertAlign w:val="subscript"/>
        </w:rPr>
        <w:t>1</w:t>
      </w:r>
      <w:r>
        <w:rPr>
          <w:rFonts w:ascii="Cambria Math" w:hAnsi="Cambria Math" w:cs="Cambria Math" w:eastAsia="Cambria Math"/>
          <w:spacing w:val="-2"/>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2"/>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2</w:t>
      </w:r>
      <w:r>
        <w:rPr>
          <w:rFonts w:ascii="Cambria Math" w:hAnsi="Cambria Math" w:cs="Cambria Math" w:eastAsia="Cambria Math"/>
          <w:spacing w:val="-2"/>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1"/>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20"/>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1"/>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position w:val="-5"/>
          <w:sz w:val="17"/>
          <w:szCs w:val="17"/>
          <w:vertAlign w:val="baseline"/>
        </w:rPr>
        <w:t>x</w:t>
      </w:r>
      <w:r>
        <w:rPr>
          <w:rFonts w:ascii="Cambria Math" w:hAnsi="Cambria Math" w:cs="Cambria Math" w:eastAsia="Cambria Math"/>
          <w:w w:val="110"/>
          <w:sz w:val="14"/>
          <w:szCs w:val="14"/>
          <w:vertAlign w:val="baseline"/>
        </w:rPr>
        <w:t>l</w:t>
      </w:r>
      <w:r>
        <w:rPr>
          <w:rFonts w:ascii="Cambria Math" w:hAnsi="Cambria Math" w:cs="Cambria Math" w:eastAsia="Cambria Math"/>
          <w:w w:val="110"/>
          <w:position w:val="-4"/>
          <w:sz w:val="17"/>
          <w:szCs w:val="17"/>
          <w:vertAlign w:val="baseline"/>
        </w:rPr>
        <w:t>(</w:t>
      </w:r>
      <w:r>
        <w:rPr>
          <w:rFonts w:ascii="Cambria Math" w:hAnsi="Cambria Math" w:cs="Cambria Math" w:eastAsia="Cambria Math"/>
          <w:w w:val="110"/>
          <w:position w:val="-5"/>
          <w:sz w:val="17"/>
          <w:szCs w:val="17"/>
          <w:vertAlign w:val="baseline"/>
        </w:rPr>
        <w:t>G</w:t>
      </w:r>
      <w:r>
        <w:rPr>
          <w:rFonts w:ascii="Cambria Math" w:hAnsi="Cambria Math" w:cs="Cambria Math" w:eastAsia="Cambria Math"/>
          <w:w w:val="110"/>
          <w:position w:val="-4"/>
          <w:sz w:val="17"/>
          <w:szCs w:val="17"/>
          <w:vertAlign w:val="baseline"/>
        </w:rPr>
        <w:t>)</w:t>
      </w:r>
      <w:r>
        <w:rPr>
          <w:rFonts w:ascii="Cambria Math" w:hAnsi="Cambria Math" w:cs="Cambria Math" w:eastAsia="Cambria Math"/>
          <w:spacing w:val="20"/>
          <w:w w:val="110"/>
          <w:position w:val="-4"/>
          <w:sz w:val="17"/>
          <w:szCs w:val="17"/>
          <w:vertAlign w:val="baseline"/>
        </w:rPr>
        <w:t> </w:t>
      </w:r>
      <w:r>
        <w:rPr>
          <w:w w:val="110"/>
          <w:vertAlign w:val="baseline"/>
        </w:rPr>
        <w:t>և</w:t>
      </w:r>
      <w:r>
        <w:rPr>
          <w:spacing w:val="-17"/>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i</w:t>
      </w:r>
      <w:r>
        <w:rPr>
          <w:rFonts w:ascii="Cambria Math" w:hAnsi="Cambria Math" w:cs="Cambria Math" w:eastAsia="Cambria Math"/>
          <w:spacing w:val="-1"/>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2"/>
          <w:w w:val="110"/>
          <w:vertAlign w:val="baseline"/>
        </w:rPr>
        <w:t> </w:t>
      </w:r>
      <w:r>
        <w:rPr>
          <w:rFonts w:ascii="Cambria Math" w:hAnsi="Cambria Math" w:cs="Cambria Math" w:eastAsia="Cambria Math"/>
          <w:w w:val="110"/>
          <w:vertAlign w:val="baseline"/>
        </w:rPr>
        <w:t>E</w:t>
      </w:r>
      <w:r>
        <w:rPr>
          <w:rFonts w:ascii="Cambria Math" w:hAnsi="Cambria Math" w:cs="Cambria Math" w:eastAsia="Cambria Math"/>
          <w:w w:val="110"/>
          <w:vertAlign w:val="subscript"/>
        </w:rPr>
        <w:t>j</w:t>
      </w:r>
      <w:r>
        <w:rPr>
          <w:rFonts w:ascii="Cambria Math" w:hAnsi="Cambria Math" w:cs="Cambria Math" w:eastAsia="Cambria Math"/>
          <w:spacing w:val="10"/>
          <w:w w:val="110"/>
          <w:vertAlign w:val="baseline"/>
        </w:rPr>
        <w:t> </w:t>
      </w:r>
      <w:r>
        <w:rPr>
          <w:rFonts w:ascii="Cambria Math" w:hAnsi="Cambria Math" w:cs="Cambria Math" w:eastAsia="Cambria Math"/>
          <w:w w:val="110"/>
          <w:vertAlign w:val="baseline"/>
        </w:rPr>
        <w:t>= ∅,</w:t>
      </w:r>
      <w:r>
        <w:rPr>
          <w:rFonts w:ascii="Cambria Math" w:hAnsi="Cambria Math" w:cs="Cambria Math" w:eastAsia="Cambria Math"/>
          <w:spacing w:val="-13"/>
          <w:w w:val="110"/>
          <w:vertAlign w:val="baseline"/>
        </w:rPr>
        <w:t> </w:t>
      </w:r>
      <w:r>
        <w:rPr>
          <w:w w:val="110"/>
          <w:vertAlign w:val="baseline"/>
        </w:rPr>
        <w:t>երբ</w:t>
      </w:r>
      <w:r>
        <w:rPr>
          <w:spacing w:val="-13"/>
          <w:w w:val="110"/>
          <w:vertAlign w:val="baseline"/>
        </w:rPr>
        <w:t> </w:t>
      </w:r>
      <w:r>
        <w:rPr>
          <w:rFonts w:ascii="Cambria Math" w:hAnsi="Cambria Math" w:cs="Cambria Math" w:eastAsia="Cambria Math"/>
          <w:spacing w:val="13"/>
          <w:w w:val="110"/>
          <w:vertAlign w:val="baseline"/>
        </w:rPr>
        <w:t>1</w:t>
      </w:r>
      <w:r>
        <w:rPr>
          <w:rFonts w:ascii="Cambria Math" w:hAnsi="Cambria Math" w:cs="Cambria Math" w:eastAsia="Cambria Math"/>
          <w:spacing w:val="-11"/>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2"/>
          <w:w w:val="110"/>
          <w:vertAlign w:val="baseline"/>
        </w:rPr>
        <w:t> </w:t>
      </w:r>
      <w:r>
        <w:rPr>
          <w:rFonts w:ascii="Cambria Math" w:hAnsi="Cambria Math" w:cs="Cambria Math" w:eastAsia="Cambria Math"/>
          <w:spacing w:val="13"/>
          <w:w w:val="110"/>
          <w:vertAlign w:val="baseline"/>
        </w:rPr>
        <w:t>i</w:t>
      </w:r>
      <w:r>
        <w:rPr>
          <w:rFonts w:ascii="Cambria Math" w:hAnsi="Cambria Math" w:cs="Cambria Math" w:eastAsia="Cambria Math"/>
          <w:spacing w:val="-11"/>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1"/>
          <w:w w:val="110"/>
          <w:vertAlign w:val="baseline"/>
        </w:rPr>
        <w:t> </w:t>
      </w:r>
      <w:r>
        <w:rPr>
          <w:rFonts w:ascii="Cambria Math" w:hAnsi="Cambria Math" w:cs="Cambria Math" w:eastAsia="Cambria Math"/>
          <w:spacing w:val="13"/>
          <w:w w:val="110"/>
          <w:vertAlign w:val="baseline"/>
        </w:rPr>
        <w:t>j</w:t>
      </w:r>
      <w:r>
        <w:rPr>
          <w:rFonts w:ascii="Cambria Math" w:hAnsi="Cambria Math" w:cs="Cambria Math" w:eastAsia="Cambria Math"/>
          <w:spacing w:val="-11"/>
          <w:w w:val="110"/>
          <w:vertAlign w:val="baseline"/>
        </w:rPr>
        <w:t> </w:t>
      </w:r>
      <w:r>
        <w:rPr>
          <w:rFonts w:ascii="Cambria Math" w:hAnsi="Cambria Math" w:cs="Cambria Math" w:eastAsia="Cambria Math"/>
          <w:w w:val="110"/>
          <w:vertAlign w:val="baseline"/>
        </w:rPr>
        <w:t>≤ </w:t>
      </w:r>
      <w:r>
        <w:rPr>
          <w:rFonts w:ascii="Cambria Math" w:hAnsi="Cambria Math" w:cs="Cambria Math" w:eastAsia="Cambria Math"/>
          <w:spacing w:val="-2"/>
          <w:w w:val="110"/>
          <w:vertAlign w:val="baseline"/>
        </w:rPr>
        <w:t>x</w:t>
      </w:r>
      <w:r>
        <w:rPr>
          <w:rFonts w:ascii="Cambria Math" w:hAnsi="Cambria Math" w:cs="Cambria Math" w:eastAsia="Cambria Math"/>
          <w:spacing w:val="-2"/>
          <w:w w:val="110"/>
          <w:vertAlign w:val="superscript"/>
        </w:rPr>
        <w:t>r</w:t>
      </w:r>
      <w:r>
        <w:rPr>
          <w:rFonts w:ascii="Cambria Math" w:hAnsi="Cambria Math" w:cs="Cambria Math" w:eastAsia="Cambria Math"/>
          <w:spacing w:val="-2"/>
          <w:w w:val="110"/>
          <w:position w:val="1"/>
          <w:vertAlign w:val="baseline"/>
        </w:rPr>
        <w:t>(</w:t>
      </w:r>
      <w:r>
        <w:rPr>
          <w:rFonts w:ascii="Cambria Math" w:hAnsi="Cambria Math" w:cs="Cambria Math" w:eastAsia="Cambria Math"/>
          <w:spacing w:val="-2"/>
          <w:w w:val="110"/>
          <w:vertAlign w:val="baseline"/>
        </w:rPr>
        <w:t>G</w:t>
      </w:r>
      <w:r>
        <w:rPr>
          <w:rFonts w:ascii="Cambria Math" w:hAnsi="Cambria Math" w:cs="Cambria Math" w:eastAsia="Cambria Math"/>
          <w:spacing w:val="-2"/>
          <w:w w:val="110"/>
          <w:position w:val="1"/>
          <w:vertAlign w:val="baseline"/>
        </w:rPr>
        <w:t>)</w:t>
      </w:r>
      <w:r>
        <w:rPr>
          <w:rFonts w:ascii="Cambria Math" w:hAnsi="Cambria Math" w:cs="Cambria Math" w:eastAsia="Cambria Math"/>
          <w:spacing w:val="-2"/>
          <w:w w:val="110"/>
          <w:vertAlign w:val="baseline"/>
        </w:rPr>
        <w:t>,</w:t>
      </w:r>
    </w:p>
    <w:p>
      <w:pPr>
        <w:pStyle w:val="BodyText"/>
        <w:spacing w:line="372" w:lineRule="auto" w:before="155"/>
        <w:ind w:left="617" w:right="612"/>
        <w:jc w:val="both"/>
      </w:pPr>
      <w:r>
        <w:rPr/>
        <w:pict>
          <v:rect style="position:absolute;margin-left:99.120003pt;margin-top:89.432327pt;width:16.740pt;height:.78pt;mso-position-horizontal-relative:page;mso-position-vertical-relative:paragraph;z-index:-21580288" id="docshape2327" filled="true" fillcolor="#000000" stroked="false">
            <v:fill type="solid"/>
            <w10:wrap type="none"/>
          </v:rect>
        </w:pict>
      </w:r>
      <w:r>
        <w:rPr/>
        <w:pict>
          <v:shape style="position:absolute;margin-left:104.94001pt;margin-top:91.176262pt;width:5.1pt;height:10pt;mso-position-horizontal-relative:page;mso-position-vertical-relative:paragraph;z-index:-21576704" type="#_x0000_t202" id="docshape2328"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w w:val="105"/>
        </w:rPr>
        <w:t>որտեղ</w:t>
      </w:r>
      <w:r>
        <w:rPr>
          <w:spacing w:val="-11"/>
          <w:w w:val="105"/>
        </w:rPr>
        <w:t> </w:t>
      </w:r>
      <w:r>
        <w:rPr>
          <w:rFonts w:ascii="Cambria Math" w:hAnsi="Cambria Math" w:cs="Cambria Math" w:eastAsia="Cambria Math"/>
          <w:w w:val="105"/>
        </w:rPr>
        <w:t>E</w:t>
      </w:r>
      <w:r>
        <w:rPr>
          <w:rFonts w:ascii="Cambria Math" w:hAnsi="Cambria Math" w:cs="Cambria Math" w:eastAsia="Cambria Math"/>
          <w:w w:val="105"/>
          <w:vertAlign w:val="subscript"/>
        </w:rPr>
        <w:t>i</w:t>
      </w:r>
      <w:r>
        <w:rPr>
          <w:b/>
          <w:bCs/>
          <w:w w:val="105"/>
          <w:vertAlign w:val="baseline"/>
        </w:rPr>
        <w:t>-</w:t>
      </w:r>
      <w:r>
        <w:rPr>
          <w:w w:val="105"/>
          <w:vertAlign w:val="baseline"/>
        </w:rPr>
        <w:t>ն</w:t>
      </w:r>
      <w:r>
        <w:rPr>
          <w:spacing w:val="-3"/>
          <w:w w:val="105"/>
          <w:vertAlign w:val="baseline"/>
        </w:rPr>
        <w:t> </w:t>
      </w:r>
      <w:r>
        <w:rPr>
          <w:rFonts w:ascii="Cambria Math" w:hAnsi="Cambria Math" w:cs="Cambria Math" w:eastAsia="Cambria Math"/>
          <w:w w:val="105"/>
          <w:vertAlign w:val="baseline"/>
        </w:rPr>
        <w:t>i</w:t>
      </w:r>
      <w:r>
        <w:rPr>
          <w:b/>
          <w:bCs/>
          <w:w w:val="105"/>
          <w:vertAlign w:val="baseline"/>
        </w:rPr>
        <w:t>-</w:t>
      </w:r>
      <w:r>
        <w:rPr>
          <w:w w:val="105"/>
          <w:vertAlign w:val="baseline"/>
        </w:rPr>
        <w:t>րդ</w:t>
      </w:r>
      <w:r>
        <w:rPr>
          <w:spacing w:val="-3"/>
          <w:w w:val="105"/>
          <w:vertAlign w:val="baseline"/>
        </w:rPr>
        <w:t> </w:t>
      </w:r>
      <w:r>
        <w:rPr>
          <w:w w:val="105"/>
          <w:vertAlign w:val="baseline"/>
        </w:rPr>
        <w:t>գույնով</w:t>
      </w:r>
      <w:r>
        <w:rPr>
          <w:spacing w:val="-3"/>
          <w:w w:val="105"/>
          <w:vertAlign w:val="baseline"/>
        </w:rPr>
        <w:t> </w:t>
      </w:r>
      <w:r>
        <w:rPr>
          <w:w w:val="105"/>
          <w:vertAlign w:val="baseline"/>
        </w:rPr>
        <w:t>ներկված</w:t>
      </w:r>
      <w:r>
        <w:rPr>
          <w:spacing w:val="-4"/>
          <w:w w:val="105"/>
          <w:vertAlign w:val="baseline"/>
        </w:rPr>
        <w:t> </w:t>
      </w:r>
      <w:r>
        <w:rPr>
          <w:w w:val="105"/>
          <w:vertAlign w:val="baseline"/>
        </w:rPr>
        <w:t>կողերի</w:t>
      </w:r>
      <w:r>
        <w:rPr>
          <w:spacing w:val="-3"/>
          <w:w w:val="105"/>
          <w:vertAlign w:val="baseline"/>
        </w:rPr>
        <w:t> </w:t>
      </w:r>
      <w:r>
        <w:rPr>
          <w:w w:val="105"/>
          <w:vertAlign w:val="baseline"/>
        </w:rPr>
        <w:t>բազմությունն</w:t>
      </w:r>
      <w:r>
        <w:rPr>
          <w:spacing w:val="-4"/>
          <w:w w:val="105"/>
          <w:vertAlign w:val="baseline"/>
        </w:rPr>
        <w:t> </w:t>
      </w:r>
      <w:r>
        <w:rPr>
          <w:w w:val="105"/>
          <w:vertAlign w:val="baseline"/>
        </w:rPr>
        <w:t>է</w:t>
      </w:r>
      <w:r>
        <w:rPr>
          <w:spacing w:val="-2"/>
          <w:w w:val="105"/>
          <w:vertAlign w:val="baseline"/>
        </w:rPr>
        <w:t> </w:t>
      </w:r>
      <w:r>
        <w:rPr>
          <w:w w:val="105"/>
          <w:vertAlign w:val="baseline"/>
        </w:rPr>
        <w:t>(</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w w:val="105"/>
          <w:vertAlign w:val="baseline"/>
        </w:rPr>
        <w:t>):</w:t>
      </w:r>
      <w:r>
        <w:rPr>
          <w:spacing w:val="-3"/>
          <w:w w:val="105"/>
          <w:vertAlign w:val="baseline"/>
        </w:rPr>
        <w:t> </w:t>
      </w:r>
      <w:r>
        <w:rPr>
          <w:w w:val="105"/>
          <w:vertAlign w:val="baseline"/>
        </w:rPr>
        <w:t>Նկատենք,</w:t>
      </w:r>
      <w:r>
        <w:rPr>
          <w:spacing w:val="-3"/>
          <w:w w:val="105"/>
          <w:vertAlign w:val="baseline"/>
        </w:rPr>
        <w:t> </w:t>
      </w:r>
      <w:r>
        <w:rPr>
          <w:w w:val="105"/>
          <w:vertAlign w:val="baseline"/>
        </w:rPr>
        <w:t>որ յուրաքանչյուր</w:t>
      </w:r>
      <w:r>
        <w:rPr>
          <w:spacing w:val="-16"/>
          <w:w w:val="105"/>
          <w:vertAlign w:val="baseline"/>
        </w:rPr>
        <w:t> </w:t>
      </w:r>
      <w:r>
        <w:rPr>
          <w:rFonts w:ascii="Cambria Math" w:hAnsi="Cambria Math" w:cs="Cambria Math" w:eastAsia="Cambria Math"/>
          <w:w w:val="105"/>
          <w:vertAlign w:val="baseline"/>
        </w:rPr>
        <w:t>i</w:t>
      </w:r>
      <w:r>
        <w:rPr>
          <w:w w:val="105"/>
          <w:vertAlign w:val="baseline"/>
        </w:rPr>
        <w:t>-ի</w:t>
      </w:r>
      <w:r>
        <w:rPr>
          <w:spacing w:val="-16"/>
          <w:w w:val="105"/>
          <w:vertAlign w:val="baseline"/>
        </w:rPr>
        <w:t> </w:t>
      </w:r>
      <w:r>
        <w:rPr>
          <w:w w:val="105"/>
          <w:vertAlign w:val="baseline"/>
        </w:rPr>
        <w:t>համար</w:t>
      </w:r>
      <w:r>
        <w:rPr>
          <w:spacing w:val="-16"/>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subscript"/>
        </w:rPr>
        <w:t>i</w:t>
      </w:r>
      <w:r>
        <w:rPr>
          <w:b/>
          <w:bCs/>
          <w:w w:val="105"/>
          <w:vertAlign w:val="baseline"/>
        </w:rPr>
        <w:t>-</w:t>
      </w:r>
      <w:r>
        <w:rPr>
          <w:w w:val="105"/>
          <w:vertAlign w:val="baseline"/>
        </w:rPr>
        <w:t>ն</w:t>
      </w:r>
      <w:r>
        <w:rPr>
          <w:spacing w:val="-15"/>
          <w:w w:val="105"/>
          <w:vertAlign w:val="baseline"/>
        </w:rPr>
        <w:t> </w:t>
      </w:r>
      <w:r>
        <w:rPr>
          <w:w w:val="105"/>
          <w:vertAlign w:val="baseline"/>
        </w:rPr>
        <w:t>զուգակցում</w:t>
      </w:r>
      <w:r>
        <w:rPr>
          <w:spacing w:val="-16"/>
          <w:w w:val="105"/>
          <w:vertAlign w:val="baseline"/>
        </w:rPr>
        <w:t> </w:t>
      </w:r>
      <w:r>
        <w:rPr>
          <w:w w:val="105"/>
          <w:vertAlign w:val="baseline"/>
        </w:rPr>
        <w:t>է</w:t>
      </w:r>
      <w:r>
        <w:rPr>
          <w:spacing w:val="-16"/>
          <w:w w:val="105"/>
          <w:vertAlign w:val="baseline"/>
        </w:rPr>
        <w:t> </w:t>
      </w:r>
      <w:r>
        <w:rPr>
          <w:w w:val="105"/>
          <w:vertAlign w:val="baseline"/>
        </w:rPr>
        <w:t>(</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w w:val="105"/>
          <w:vertAlign w:val="baseline"/>
        </w:rPr>
        <w:t>):</w:t>
      </w:r>
      <w:r>
        <w:rPr>
          <w:spacing w:val="-16"/>
          <w:w w:val="105"/>
          <w:vertAlign w:val="baseline"/>
        </w:rPr>
        <w:t> </w:t>
      </w:r>
      <w:r>
        <w:rPr>
          <w:w w:val="105"/>
          <w:vertAlign w:val="baseline"/>
        </w:rPr>
        <w:t>Այստեղից,</w:t>
      </w:r>
      <w:r>
        <w:rPr>
          <w:spacing w:val="-16"/>
          <w:w w:val="105"/>
          <w:vertAlign w:val="baseline"/>
        </w:rPr>
        <w:t> </w:t>
      </w:r>
      <w:r>
        <w:rPr>
          <w:w w:val="105"/>
          <w:vertAlign w:val="baseline"/>
        </w:rPr>
        <w:t>հաշվի</w:t>
      </w:r>
      <w:r>
        <w:rPr>
          <w:spacing w:val="-16"/>
          <w:w w:val="105"/>
          <w:vertAlign w:val="baseline"/>
        </w:rPr>
        <w:t> </w:t>
      </w:r>
      <w:r>
        <w:rPr>
          <w:w w:val="105"/>
          <w:vertAlign w:val="baseline"/>
        </w:rPr>
        <w:t>առնելով, որ </w:t>
      </w:r>
      <w:r>
        <w:rPr>
          <w:rFonts w:ascii="Cambria Math" w:hAnsi="Cambria Math" w:cs="Cambria Math" w:eastAsia="Cambria Math"/>
          <w:w w:val="105"/>
          <w:vertAlign w:val="baseline"/>
        </w:rPr>
        <w:t>n</w:t>
      </w:r>
      <w:r>
        <w:rPr>
          <w:b/>
          <w:bCs/>
          <w:w w:val="105"/>
          <w:vertAlign w:val="baseline"/>
        </w:rPr>
        <w:t>-</w:t>
      </w:r>
      <w:r>
        <w:rPr>
          <w:w w:val="105"/>
          <w:vertAlign w:val="baseline"/>
        </w:rPr>
        <w:t>ը կենտ</w:t>
      </w:r>
      <w:r>
        <w:rPr>
          <w:w w:val="105"/>
          <w:vertAlign w:val="baseline"/>
        </w:rPr>
        <w:t> է, ստանում</w:t>
      </w:r>
      <w:r>
        <w:rPr>
          <w:w w:val="105"/>
          <w:vertAlign w:val="baseline"/>
        </w:rPr>
        <w:t> ենք, որ ցանկացած </w:t>
      </w:r>
      <w:r>
        <w:rPr>
          <w:rFonts w:ascii="Cambria Math" w:hAnsi="Cambria Math" w:cs="Cambria Math" w:eastAsia="Cambria Math"/>
          <w:w w:val="105"/>
          <w:vertAlign w:val="baseline"/>
        </w:rPr>
        <w:t>i</w:t>
      </w:r>
      <w:r>
        <w:rPr>
          <w:w w:val="105"/>
          <w:vertAlign w:val="baseline"/>
        </w:rPr>
        <w:t>-ի համար (</w:t>
      </w:r>
      <w:r>
        <w:rPr>
          <w:rFonts w:ascii="Cambria Math" w:hAnsi="Cambria Math" w:cs="Cambria Math" w:eastAsia="Cambria Math"/>
          <w:w w:val="105"/>
          <w:vertAlign w:val="baseline"/>
        </w:rPr>
        <w:t>1</w:t>
      </w:r>
      <w:r>
        <w:rPr>
          <w:rFonts w:ascii="Cambria Math" w:hAnsi="Cambria Math" w:cs="Cambria Math" w:eastAsia="Cambria Math"/>
          <w:spacing w:val="-11"/>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spacing w:val="13"/>
          <w:w w:val="105"/>
          <w:vertAlign w:val="baseline"/>
        </w:rPr>
        <w:t>i</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 x</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w w:val="105"/>
          <w:vertAlign w:val="baseline"/>
        </w:rPr>
        <w:t>) ստույգ է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E</w:t>
      </w:r>
      <w:r>
        <w:rPr>
          <w:rFonts w:ascii="Cambria Math" w:hAnsi="Cambria Math" w:cs="Cambria Math" w:eastAsia="Cambria Math"/>
          <w:w w:val="105"/>
          <w:vertAlign w:val="subscript"/>
        </w:rPr>
        <w:t>i</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a</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w:t>
      </w:r>
      <w:r>
        <w:rPr>
          <w:rFonts w:ascii="Cambria Math" w:hAnsi="Cambria Math" w:cs="Cambria Math" w:eastAsia="Cambria Math"/>
          <w:w w:val="115"/>
          <w:vertAlign w:val="superscript"/>
        </w:rPr>
        <w:t>n-1</w:t>
      </w:r>
      <w:r>
        <w:rPr>
          <w:rFonts w:ascii="Cambria Math" w:hAnsi="Cambria Math" w:cs="Cambria Math" w:eastAsia="Cambria Math"/>
          <w:w w:val="115"/>
          <w:vertAlign w:val="baseline"/>
        </w:rPr>
        <w:t> </w:t>
      </w:r>
      <w:r>
        <w:rPr>
          <w:w w:val="105"/>
          <w:vertAlign w:val="baseline"/>
        </w:rPr>
        <w:t>անհավասարությունը: Այսպիսով,</w:t>
      </w:r>
    </w:p>
    <w:p>
      <w:pPr>
        <w:spacing w:line="203" w:lineRule="exact" w:before="18"/>
        <w:ind w:left="490" w:right="2468" w:firstLine="0"/>
        <w:jc w:val="center"/>
        <w:rPr>
          <w:rFonts w:ascii="Cambria Math"/>
          <w:sz w:val="17"/>
        </w:rPr>
      </w:pPr>
      <w:r>
        <w:rPr>
          <w:rFonts w:ascii="Cambria Math"/>
          <w:spacing w:val="-2"/>
          <w:w w:val="120"/>
          <w:sz w:val="17"/>
        </w:rPr>
        <w:t>x</w:t>
      </w:r>
      <w:r>
        <w:rPr>
          <w:rFonts w:ascii="Cambria Math"/>
          <w:spacing w:val="-2"/>
          <w:w w:val="120"/>
          <w:position w:val="6"/>
          <w:sz w:val="14"/>
        </w:rPr>
        <w:t>l</w:t>
      </w:r>
      <w:r>
        <w:rPr>
          <w:rFonts w:ascii="Cambria Math"/>
          <w:spacing w:val="-2"/>
          <w:w w:val="120"/>
          <w:position w:val="1"/>
          <w:sz w:val="17"/>
        </w:rPr>
        <w:t>(</w:t>
      </w:r>
      <w:r>
        <w:rPr>
          <w:rFonts w:ascii="Cambria Math"/>
          <w:spacing w:val="-2"/>
          <w:w w:val="120"/>
          <w:sz w:val="17"/>
        </w:rPr>
        <w:t>G</w:t>
      </w:r>
      <w:r>
        <w:rPr>
          <w:rFonts w:ascii="Cambria Math"/>
          <w:spacing w:val="-2"/>
          <w:w w:val="120"/>
          <w:position w:val="1"/>
          <w:sz w:val="17"/>
        </w:rPr>
        <w:t>)</w:t>
      </w:r>
    </w:p>
    <w:p>
      <w:pPr>
        <w:pStyle w:val="BodyText"/>
        <w:spacing w:line="152" w:lineRule="exact"/>
        <w:ind w:left="8"/>
        <w:jc w:val="center"/>
        <w:rPr>
          <w:rFonts w:ascii="Cambria Math" w:hAnsi="Cambria Math"/>
        </w:rPr>
      </w:pPr>
      <w:r>
        <w:rPr>
          <w:rFonts w:ascii="Cambria Math" w:hAnsi="Cambria Math"/>
          <w:w w:val="115"/>
          <w:position w:val="18"/>
        </w:rPr>
        <w:t>r</w:t>
      </w:r>
      <w:r>
        <w:rPr>
          <w:rFonts w:ascii="Cambria Math" w:hAnsi="Cambria Math"/>
          <w:spacing w:val="-16"/>
          <w:w w:val="115"/>
          <w:position w:val="18"/>
        </w:rPr>
        <w:t> </w:t>
      </w:r>
      <w:r>
        <w:rPr>
          <w:rFonts w:ascii="Cambria Math" w:hAnsi="Cambria Math"/>
          <w:w w:val="115"/>
          <w:position w:val="18"/>
        </w:rPr>
        <w:t>∙</w:t>
      </w:r>
      <w:r>
        <w:rPr>
          <w:rFonts w:ascii="Cambria Math" w:hAnsi="Cambria Math"/>
          <w:spacing w:val="-15"/>
          <w:w w:val="115"/>
          <w:position w:val="18"/>
        </w:rPr>
        <w:t> </w:t>
      </w:r>
      <w:r>
        <w:rPr>
          <w:rFonts w:ascii="Cambria Math" w:hAnsi="Cambria Math"/>
          <w:w w:val="115"/>
          <w:position w:val="18"/>
        </w:rPr>
        <w:t>n</w:t>
      </w:r>
      <w:r>
        <w:rPr>
          <w:rFonts w:ascii="Cambria Math" w:hAnsi="Cambria Math"/>
          <w:spacing w:val="-15"/>
          <w:w w:val="115"/>
          <w:position w:val="18"/>
        </w:rPr>
        <w:t> </w:t>
      </w:r>
      <w:r>
        <w:rPr>
          <w:rFonts w:ascii="Cambria Math" w:hAnsi="Cambria Math"/>
          <w:w w:val="115"/>
        </w:rPr>
        <w:t>=</w:t>
      </w:r>
      <w:r>
        <w:rPr>
          <w:rFonts w:ascii="Cambria Math" w:hAnsi="Cambria Math"/>
          <w:spacing w:val="-15"/>
          <w:w w:val="115"/>
        </w:rPr>
        <w:t> </w:t>
      </w:r>
      <w:r>
        <w:rPr>
          <w:rFonts w:ascii="Cambria Math" w:hAnsi="Cambria Math"/>
          <w:w w:val="115"/>
          <w:position w:val="1"/>
        </w:rPr>
        <w:t>|</w:t>
      </w:r>
      <w:r>
        <w:rPr>
          <w:rFonts w:ascii="Cambria Math" w:hAnsi="Cambria Math"/>
          <w:w w:val="115"/>
        </w:rPr>
        <w:t>E</w:t>
      </w:r>
      <w:r>
        <w:rPr>
          <w:rFonts w:ascii="Cambria Math" w:hAnsi="Cambria Math"/>
          <w:w w:val="115"/>
          <w:position w:val="1"/>
        </w:rPr>
        <w:t>(</w:t>
      </w:r>
      <w:r>
        <w:rPr>
          <w:rFonts w:ascii="Cambria Math" w:hAnsi="Cambria Math"/>
          <w:w w:val="115"/>
        </w:rPr>
        <w:t>G</w:t>
      </w:r>
      <w:r>
        <w:rPr>
          <w:rFonts w:ascii="Cambria Math" w:hAnsi="Cambria Math"/>
          <w:w w:val="115"/>
          <w:position w:val="1"/>
        </w:rPr>
        <w:t>)|</w:t>
      </w:r>
      <w:r>
        <w:rPr>
          <w:rFonts w:ascii="Cambria Math" w:hAnsi="Cambria Math"/>
          <w:spacing w:val="-15"/>
          <w:w w:val="115"/>
          <w:position w:val="1"/>
        </w:rPr>
        <w:t> </w:t>
      </w:r>
      <w:r>
        <w:rPr>
          <w:rFonts w:ascii="Cambria Math" w:hAnsi="Cambria Math"/>
          <w:w w:val="115"/>
        </w:rPr>
        <w:t>=</w:t>
      </w:r>
      <w:r>
        <w:rPr>
          <w:rFonts w:ascii="Cambria Math" w:hAnsi="Cambria Math"/>
          <w:spacing w:val="-26"/>
          <w:w w:val="200"/>
        </w:rPr>
        <w:t> </w:t>
      </w:r>
      <w:r>
        <w:rPr>
          <w:rFonts w:ascii="Cambria Math" w:hAnsi="Cambria Math"/>
          <w:w w:val="200"/>
        </w:rPr>
        <w:t>L</w:t>
      </w:r>
      <w:r>
        <w:rPr>
          <w:rFonts w:ascii="Cambria Math" w:hAnsi="Cambria Math"/>
          <w:spacing w:val="-49"/>
          <w:w w:val="200"/>
        </w:rPr>
        <w:t> </w:t>
      </w:r>
      <w:r>
        <w:rPr>
          <w:rFonts w:ascii="Cambria Math" w:hAnsi="Cambria Math"/>
          <w:w w:val="115"/>
          <w:position w:val="1"/>
        </w:rPr>
        <w:t>|</w:t>
      </w:r>
      <w:r>
        <w:rPr>
          <w:rFonts w:ascii="Cambria Math" w:hAnsi="Cambria Math"/>
          <w:w w:val="115"/>
        </w:rPr>
        <w:t>E</w:t>
      </w:r>
      <w:r>
        <w:rPr>
          <w:rFonts w:ascii="Cambria Math" w:hAnsi="Cambria Math"/>
          <w:spacing w:val="-13"/>
          <w:w w:val="115"/>
        </w:rPr>
        <w:t> </w:t>
      </w:r>
      <w:r>
        <w:rPr>
          <w:rFonts w:ascii="Cambria Math" w:hAnsi="Cambria Math"/>
          <w:w w:val="115"/>
          <w:position w:val="1"/>
        </w:rPr>
        <w:t>|</w:t>
      </w:r>
      <w:r>
        <w:rPr>
          <w:rFonts w:ascii="Cambria Math" w:hAnsi="Cambria Math"/>
          <w:spacing w:val="-11"/>
          <w:w w:val="115"/>
          <w:position w:val="1"/>
        </w:rPr>
        <w:t> </w:t>
      </w:r>
      <w:r>
        <w:rPr>
          <w:rFonts w:ascii="Cambria Math" w:hAnsi="Cambria Math"/>
          <w:w w:val="115"/>
        </w:rPr>
        <w:t>≤</w:t>
      </w:r>
      <w:r>
        <w:rPr>
          <w:rFonts w:ascii="Cambria Math" w:hAnsi="Cambria Math"/>
          <w:spacing w:val="-9"/>
          <w:w w:val="115"/>
        </w:rPr>
        <w:t> </w:t>
      </w:r>
      <w:r>
        <w:rPr>
          <w:rFonts w:ascii="Cambria Math" w:hAnsi="Cambria Math"/>
          <w:w w:val="115"/>
        </w:rPr>
        <w:t>x</w:t>
      </w:r>
      <w:r>
        <w:rPr>
          <w:rFonts w:ascii="Cambria Math" w:hAnsi="Cambria Math"/>
          <w:w w:val="115"/>
          <w:vertAlign w:val="superscript"/>
        </w:rPr>
        <w:t>r</w:t>
      </w:r>
      <w:r>
        <w:rPr>
          <w:rFonts w:ascii="Cambria Math" w:hAnsi="Cambria Math"/>
          <w:w w:val="115"/>
          <w:position w:val="1"/>
          <w:vertAlign w:val="baseline"/>
        </w:rPr>
        <w:t>(</w:t>
      </w:r>
      <w:r>
        <w:rPr>
          <w:rFonts w:ascii="Cambria Math" w:hAnsi="Cambria Math"/>
          <w:w w:val="115"/>
          <w:vertAlign w:val="baseline"/>
        </w:rPr>
        <w:t>G</w:t>
      </w:r>
      <w:r>
        <w:rPr>
          <w:rFonts w:ascii="Cambria Math" w:hAnsi="Cambria Math"/>
          <w:w w:val="115"/>
          <w:position w:val="1"/>
          <w:vertAlign w:val="baseline"/>
        </w:rPr>
        <w:t>)</w:t>
      </w:r>
      <w:r>
        <w:rPr>
          <w:rFonts w:ascii="Cambria Math" w:hAnsi="Cambria Math"/>
          <w:spacing w:val="-15"/>
          <w:w w:val="115"/>
          <w:position w:val="1"/>
          <w:vertAlign w:val="baseline"/>
        </w:rPr>
        <w:t> </w:t>
      </w:r>
      <w:r>
        <w:rPr>
          <w:rFonts w:ascii="Cambria Math" w:hAnsi="Cambria Math"/>
          <w:w w:val="115"/>
          <w:vertAlign w:val="baseline"/>
        </w:rPr>
        <w:t>∙</w:t>
      </w:r>
      <w:r>
        <w:rPr>
          <w:rFonts w:ascii="Cambria Math" w:hAnsi="Cambria Math"/>
          <w:spacing w:val="-22"/>
          <w:w w:val="115"/>
          <w:vertAlign w:val="baseline"/>
        </w:rPr>
        <w:t> </w:t>
      </w:r>
      <w:r>
        <w:rPr>
          <w:rFonts w:ascii="Cambria Math" w:hAnsi="Cambria Math"/>
          <w:w w:val="115"/>
          <w:vertAlign w:val="baseline"/>
        </w:rPr>
        <w:t>a</w:t>
      </w:r>
      <w:r>
        <w:rPr>
          <w:rFonts w:ascii="Cambria Math" w:hAnsi="Cambria Math"/>
          <w:w w:val="115"/>
          <w:vertAlign w:val="superscript"/>
        </w:rPr>
        <w:t>r</w:t>
      </w:r>
      <w:r>
        <w:rPr>
          <w:rFonts w:ascii="Cambria Math" w:hAnsi="Cambria Math"/>
          <w:w w:val="115"/>
          <w:position w:val="1"/>
          <w:vertAlign w:val="baseline"/>
        </w:rPr>
        <w:t>(</w:t>
      </w:r>
      <w:r>
        <w:rPr>
          <w:rFonts w:ascii="Cambria Math" w:hAnsi="Cambria Math"/>
          <w:w w:val="115"/>
          <w:vertAlign w:val="baseline"/>
        </w:rPr>
        <w:t>G</w:t>
      </w:r>
      <w:r>
        <w:rPr>
          <w:rFonts w:ascii="Cambria Math" w:hAnsi="Cambria Math"/>
          <w:w w:val="115"/>
          <w:position w:val="1"/>
          <w:vertAlign w:val="baseline"/>
        </w:rPr>
        <w:t>)</w:t>
      </w:r>
      <w:r>
        <w:rPr>
          <w:rFonts w:ascii="Cambria Math" w:hAnsi="Cambria Math"/>
          <w:spacing w:val="-8"/>
          <w:w w:val="115"/>
          <w:position w:val="1"/>
          <w:vertAlign w:val="baseline"/>
        </w:rPr>
        <w:t> </w:t>
      </w:r>
      <w:r>
        <w:rPr>
          <w:rFonts w:ascii="Cambria Math" w:hAnsi="Cambria Math"/>
          <w:w w:val="115"/>
          <w:vertAlign w:val="baseline"/>
        </w:rPr>
        <w:t>≤</w:t>
      </w:r>
      <w:r>
        <w:rPr>
          <w:rFonts w:ascii="Cambria Math" w:hAnsi="Cambria Math"/>
          <w:spacing w:val="-8"/>
          <w:w w:val="115"/>
          <w:vertAlign w:val="baseline"/>
        </w:rPr>
        <w:t> </w:t>
      </w:r>
      <w:r>
        <w:rPr>
          <w:rFonts w:ascii="Cambria Math" w:hAnsi="Cambria Math"/>
          <w:w w:val="115"/>
          <w:vertAlign w:val="baseline"/>
        </w:rPr>
        <w:t>x</w:t>
      </w:r>
      <w:r>
        <w:rPr>
          <w:rFonts w:ascii="Cambria Math" w:hAnsi="Cambria Math"/>
          <w:w w:val="115"/>
          <w:vertAlign w:val="superscript"/>
        </w:rPr>
        <w:t>r</w:t>
      </w:r>
      <w:r>
        <w:rPr>
          <w:rFonts w:ascii="Cambria Math" w:hAnsi="Cambria Math"/>
          <w:w w:val="115"/>
          <w:position w:val="1"/>
          <w:vertAlign w:val="baseline"/>
        </w:rPr>
        <w:t>(</w:t>
      </w:r>
      <w:r>
        <w:rPr>
          <w:rFonts w:ascii="Cambria Math" w:hAnsi="Cambria Math"/>
          <w:w w:val="115"/>
          <w:vertAlign w:val="baseline"/>
        </w:rPr>
        <w:t>G</w:t>
      </w:r>
      <w:r>
        <w:rPr>
          <w:rFonts w:ascii="Cambria Math" w:hAnsi="Cambria Math"/>
          <w:w w:val="115"/>
          <w:position w:val="1"/>
          <w:vertAlign w:val="baseline"/>
        </w:rPr>
        <w:t>)</w:t>
      </w:r>
      <w:r>
        <w:rPr>
          <w:rFonts w:ascii="Cambria Math" w:hAnsi="Cambria Math"/>
          <w:spacing w:val="-15"/>
          <w:w w:val="115"/>
          <w:position w:val="1"/>
          <w:vertAlign w:val="baseline"/>
        </w:rPr>
        <w:t> </w:t>
      </w:r>
      <w:r>
        <w:rPr>
          <w:rFonts w:ascii="Cambria Math" w:hAnsi="Cambria Math"/>
          <w:w w:val="115"/>
          <w:vertAlign w:val="baseline"/>
        </w:rPr>
        <w:t>∙</w:t>
      </w:r>
      <w:r>
        <w:rPr>
          <w:rFonts w:ascii="Cambria Math" w:hAnsi="Cambria Math"/>
          <w:spacing w:val="-15"/>
          <w:w w:val="115"/>
          <w:vertAlign w:val="baseline"/>
        </w:rPr>
        <w:t> </w:t>
      </w:r>
      <w:r>
        <w:rPr>
          <w:rFonts w:ascii="Cambria Math" w:hAnsi="Cambria Math"/>
          <w:w w:val="115"/>
          <w:position w:val="18"/>
          <w:vertAlign w:val="baseline"/>
        </w:rPr>
        <w:t>n</w:t>
      </w:r>
      <w:r>
        <w:rPr>
          <w:rFonts w:ascii="Cambria Math" w:hAnsi="Cambria Math"/>
          <w:spacing w:val="-16"/>
          <w:w w:val="115"/>
          <w:position w:val="18"/>
          <w:vertAlign w:val="baseline"/>
        </w:rPr>
        <w:t> </w:t>
      </w:r>
      <w:r>
        <w:rPr>
          <w:rFonts w:ascii="Cambria Math" w:hAnsi="Cambria Math"/>
          <w:w w:val="115"/>
          <w:position w:val="18"/>
          <w:vertAlign w:val="baseline"/>
        </w:rPr>
        <w:t>−</w:t>
      </w:r>
      <w:r>
        <w:rPr>
          <w:rFonts w:ascii="Cambria Math" w:hAnsi="Cambria Math"/>
          <w:spacing w:val="-15"/>
          <w:w w:val="115"/>
          <w:position w:val="18"/>
          <w:vertAlign w:val="baseline"/>
        </w:rPr>
        <w:t> </w:t>
      </w:r>
      <w:r>
        <w:rPr>
          <w:rFonts w:ascii="Cambria Math" w:hAnsi="Cambria Math"/>
          <w:spacing w:val="-10"/>
          <w:w w:val="115"/>
          <w:position w:val="18"/>
          <w:vertAlign w:val="baseline"/>
        </w:rPr>
        <w:t>1 </w:t>
      </w:r>
    </w:p>
    <w:p>
      <w:pPr>
        <w:pStyle w:val="BodyText"/>
        <w:tabs>
          <w:tab w:pos="4950" w:val="left" w:leader="none"/>
          <w:tab w:pos="8033" w:val="left" w:leader="none"/>
          <w:tab w:pos="8399" w:val="left" w:leader="none"/>
        </w:tabs>
        <w:spacing w:line="407" w:lineRule="exact" w:before="1"/>
        <w:ind w:left="2692"/>
        <w:rPr>
          <w:rFonts w:ascii="Cambria Math"/>
        </w:rPr>
      </w:pPr>
      <w:r>
        <w:rPr/>
        <w:pict>
          <v:rect style="position:absolute;margin-left:150pt;margin-top:7.632647pt;width:22.5pt;height:.78pt;mso-position-horizontal-relative:page;mso-position-vertical-relative:paragraph;z-index:-21579776" id="docshape2329" filled="true" fillcolor="#000000" stroked="false">
            <v:fill type="solid"/>
            <w10:wrap type="none"/>
          </v:rect>
        </w:pict>
      </w:r>
      <w:r>
        <w:rPr/>
        <w:pict>
          <v:rect style="position:absolute;margin-left:413.700012pt;margin-top:7.632647pt;width:29.22pt;height:.78pt;mso-position-horizontal-relative:page;mso-position-vertical-relative:paragraph;z-index:-21579264" id="docshape2330" filled="true" fillcolor="#000000" stroked="false">
            <v:fill type="solid"/>
            <w10:wrap type="none"/>
          </v:rect>
        </w:pict>
      </w:r>
      <w:r>
        <w:rPr>
          <w:rFonts w:ascii="Cambria Math"/>
          <w:spacing w:val="-10"/>
          <w:w w:val="115"/>
        </w:rPr>
        <w:t>2</w:t>
      </w:r>
      <w:r>
        <w:rPr>
          <w:rFonts w:ascii="Cambria Math"/>
        </w:rPr>
        <w:tab/>
      </w:r>
      <w:r>
        <w:rPr>
          <w:rFonts w:ascii="Cambria Math"/>
          <w:spacing w:val="-10"/>
          <w:w w:val="120"/>
          <w:vertAlign w:val="superscript"/>
        </w:rPr>
        <w:t>i</w:t>
      </w:r>
      <w:r>
        <w:rPr>
          <w:rFonts w:ascii="Cambria Math"/>
          <w:vertAlign w:val="baseline"/>
        </w:rPr>
        <w:tab/>
      </w:r>
      <w:r>
        <w:rPr>
          <w:rFonts w:ascii="Cambria Math"/>
          <w:spacing w:val="-10"/>
          <w:w w:val="115"/>
          <w:vertAlign w:val="baseline"/>
        </w:rPr>
        <w:t>2</w:t>
      </w:r>
      <w:r>
        <w:rPr>
          <w:rFonts w:ascii="Cambria Math"/>
          <w:vertAlign w:val="baseline"/>
        </w:rPr>
        <w:tab/>
      </w:r>
      <w:r>
        <w:rPr>
          <w:rFonts w:ascii="Cambria Math"/>
          <w:spacing w:val="-10"/>
          <w:w w:val="115"/>
          <w:position w:val="16"/>
          <w:vertAlign w:val="baseline"/>
        </w:rPr>
        <w:t>,</w:t>
      </w:r>
    </w:p>
    <w:p>
      <w:pPr>
        <w:spacing w:line="164" w:lineRule="exact" w:before="0"/>
        <w:ind w:left="489" w:right="2468" w:firstLine="0"/>
        <w:jc w:val="center"/>
        <w:rPr>
          <w:rFonts w:ascii="Cambria Math"/>
          <w:sz w:val="17"/>
        </w:rPr>
      </w:pPr>
      <w:r>
        <w:rPr>
          <w:rFonts w:ascii="Cambria Math"/>
          <w:spacing w:val="-5"/>
          <w:w w:val="105"/>
          <w:sz w:val="17"/>
        </w:rPr>
        <w:t>i=1</w:t>
      </w:r>
    </w:p>
    <w:p>
      <w:pPr>
        <w:spacing w:after="0" w:line="164" w:lineRule="exact"/>
        <w:jc w:val="center"/>
        <w:rPr>
          <w:rFonts w:ascii="Cambria Math"/>
          <w:sz w:val="17"/>
        </w:rPr>
        <w:sectPr>
          <w:pgSz w:w="11910" w:h="16840"/>
          <w:pgMar w:header="0" w:footer="914" w:top="1080" w:bottom="1100" w:left="460" w:right="460"/>
        </w:sectPr>
      </w:pPr>
    </w:p>
    <w:p>
      <w:pPr>
        <w:pStyle w:val="BodyText"/>
        <w:spacing w:before="120"/>
        <w:ind w:left="617"/>
        <w:rPr>
          <w:rFonts w:ascii="Cambria Math" w:hAnsi="Cambria Math" w:cs="Cambria Math" w:eastAsia="Cambria Math"/>
        </w:rPr>
      </w:pPr>
      <w:r>
        <w:rPr/>
        <w:pict>
          <v:rect style="position:absolute;margin-left:137.039993pt;margin-top:14.302343pt;width:16.740pt;height:.78pt;mso-position-horizontal-relative:page;mso-position-vertical-relative:paragraph;z-index:-21578752" id="docshape2331" filled="true" fillcolor="#000000" stroked="false">
            <v:fill type="solid"/>
            <w10:wrap type="none"/>
          </v:rect>
        </w:pict>
      </w:r>
      <w:r>
        <w:rPr/>
        <w:pict>
          <v:shape style="position:absolute;margin-left:137.040054pt;margin-top:16.046284pt;width:16.8pt;height:10pt;mso-position-horizontal-relative:page;mso-position-vertical-relative:paragraph;z-index:-21576192" type="#_x0000_t202" id="docshape2332" filled="false" stroked="false">
            <v:textbox inset="0,0,0,0">
              <w:txbxContent>
                <w:p>
                  <w:pPr>
                    <w:spacing w:before="0"/>
                    <w:ind w:left="0" w:right="0" w:firstLine="0"/>
                    <w:jc w:val="left"/>
                    <w:rPr>
                      <w:rFonts w:ascii="Cambria Math"/>
                      <w:sz w:val="17"/>
                    </w:rPr>
                  </w:pPr>
                  <w:r>
                    <w:rPr>
                      <w:rFonts w:ascii="Cambria Math"/>
                      <w:spacing w:val="-2"/>
                      <w:w w:val="135"/>
                      <w:sz w:val="17"/>
                    </w:rPr>
                    <w:t>n-</w:t>
                  </w:r>
                  <w:r>
                    <w:rPr>
                      <w:rFonts w:ascii="Cambria Math"/>
                      <w:spacing w:val="-10"/>
                      <w:w w:val="135"/>
                      <w:sz w:val="17"/>
                    </w:rPr>
                    <w:t>1</w:t>
                  </w:r>
                </w:p>
              </w:txbxContent>
            </v:textbox>
            <w10:wrap type="none"/>
          </v:shape>
        </w:pict>
      </w:r>
      <w:r>
        <w:rPr>
          <w:w w:val="105"/>
        </w:rPr>
        <w:t>ուստի</w:t>
      </w:r>
      <w:r>
        <w:rPr>
          <w:spacing w:val="2"/>
          <w:w w:val="105"/>
        </w:rPr>
        <w:t> </w:t>
      </w:r>
      <w:r>
        <w:rPr>
          <w:rFonts w:ascii="Cambria Math" w:hAnsi="Cambria Math" w:cs="Cambria Math" w:eastAsia="Cambria Math"/>
          <w:w w:val="105"/>
        </w:rPr>
        <w:t>x</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7"/>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0"/>
          <w:w w:val="105"/>
          <w:vertAlign w:val="baseline"/>
        </w:rPr>
        <w:t> </w:t>
      </w:r>
      <w:r>
        <w:rPr>
          <w:rFonts w:ascii="Cambria Math" w:hAnsi="Cambria Math" w:cs="Cambria Math" w:eastAsia="Cambria Math"/>
          <w:spacing w:val="-5"/>
          <w:w w:val="105"/>
          <w:vertAlign w:val="superscript"/>
        </w:rPr>
        <w:t>r∙n</w:t>
      </w:r>
    </w:p>
    <w:p>
      <w:pPr>
        <w:spacing w:line="240" w:lineRule="auto" w:before="11"/>
        <w:rPr>
          <w:rFonts w:ascii="Cambria Math"/>
          <w:sz w:val="19"/>
        </w:rPr>
      </w:pPr>
      <w:r>
        <w:rPr/>
        <w:br w:type="column"/>
      </w:r>
      <w:r>
        <w:rPr>
          <w:rFonts w:ascii="Cambria Math"/>
          <w:sz w:val="19"/>
        </w:rPr>
      </w:r>
    </w:p>
    <w:p>
      <w:pPr>
        <w:spacing w:line="134" w:lineRule="auto" w:before="0"/>
        <w:ind w:left="732" w:right="0" w:hanging="660"/>
        <w:jc w:val="left"/>
        <w:rPr>
          <w:rFonts w:ascii="Cambria Math"/>
          <w:sz w:val="17"/>
        </w:rPr>
      </w:pPr>
      <w:r>
        <w:rPr/>
        <w:pict>
          <v:rect style="position:absolute;margin-left:190.199997pt;margin-top:2.605625pt;width:16.740pt;height:.78pt;mso-position-horizontal-relative:page;mso-position-vertical-relative:paragraph;z-index:-21578240" id="docshape2333" filled="true" fillcolor="#000000" stroked="false">
            <v:fill type="solid"/>
            <w10:wrap type="none"/>
          </v:rect>
        </w:pict>
      </w:r>
      <w:r>
        <w:rPr>
          <w:rFonts w:ascii="Cambria Math"/>
          <w:spacing w:val="12"/>
          <w:w w:val="125"/>
          <w:sz w:val="24"/>
        </w:rPr>
        <w:t>=</w:t>
      </w:r>
      <w:r>
        <w:rPr>
          <w:rFonts w:ascii="Cambria Math"/>
          <w:spacing w:val="-10"/>
          <w:w w:val="125"/>
          <w:sz w:val="24"/>
        </w:rPr>
        <w:t> </w:t>
      </w:r>
      <w:r>
        <w:rPr>
          <w:rFonts w:ascii="Cambria Math"/>
          <w:w w:val="125"/>
          <w:sz w:val="24"/>
        </w:rPr>
        <w:t>r</w:t>
      </w:r>
      <w:r>
        <w:rPr>
          <w:rFonts w:ascii="Cambria Math"/>
          <w:spacing w:val="-10"/>
          <w:w w:val="125"/>
          <w:sz w:val="24"/>
        </w:rPr>
        <w:t> </w:t>
      </w:r>
      <w:r>
        <w:rPr>
          <w:rFonts w:ascii="Cambria Math"/>
          <w:w w:val="120"/>
          <w:sz w:val="24"/>
        </w:rPr>
        <w:t>+</w:t>
      </w:r>
      <w:r>
        <w:rPr>
          <w:rFonts w:ascii="Cambria Math"/>
          <w:spacing w:val="80"/>
          <w:w w:val="125"/>
          <w:sz w:val="24"/>
        </w:rPr>
        <w:t> </w:t>
      </w:r>
      <w:r>
        <w:rPr>
          <w:rFonts w:ascii="Cambria Math"/>
          <w:w w:val="125"/>
          <w:sz w:val="24"/>
          <w:vertAlign w:val="superscript"/>
        </w:rPr>
        <w:t>r</w:t>
      </w:r>
      <w:r>
        <w:rPr>
          <w:rFonts w:ascii="Cambria Math"/>
          <w:w w:val="125"/>
          <w:sz w:val="24"/>
          <w:vertAlign w:val="baseline"/>
        </w:rPr>
        <w:t> </w:t>
      </w:r>
      <w:r>
        <w:rPr>
          <w:rFonts w:ascii="Cambria Math"/>
          <w:spacing w:val="-4"/>
          <w:w w:val="125"/>
          <w:sz w:val="17"/>
          <w:vertAlign w:val="baseline"/>
        </w:rPr>
        <w:t>n-1</w:t>
      </w:r>
    </w:p>
    <w:p>
      <w:pPr>
        <w:pStyle w:val="BodyText"/>
        <w:spacing w:before="120"/>
        <w:ind w:left="26"/>
      </w:pPr>
      <w:r>
        <w:rPr/>
        <w:br w:type="column"/>
      </w:r>
      <w:r>
        <w:rPr>
          <w:rFonts w:ascii="Cambria Math" w:hAnsi="Cambria Math" w:cs="Cambria Math" w:eastAsia="Cambria Math"/>
        </w:rPr>
        <w:t>&gt;</w:t>
      </w:r>
      <w:r>
        <w:rPr>
          <w:rFonts w:ascii="Cambria Math" w:hAnsi="Cambria Math" w:cs="Cambria Math" w:eastAsia="Cambria Math"/>
          <w:spacing w:val="22"/>
        </w:rPr>
        <w:t> </w:t>
      </w:r>
      <w:r>
        <w:rPr>
          <w:rFonts w:ascii="Cambria Math" w:hAnsi="Cambria Math" w:cs="Cambria Math" w:eastAsia="Cambria Math"/>
        </w:rPr>
        <w:t>r</w:t>
      </w:r>
      <w:r>
        <w:rPr/>
        <w:t>:</w:t>
      </w:r>
      <w:r>
        <w:rPr>
          <w:spacing w:val="19"/>
        </w:rPr>
        <w:t> </w:t>
      </w:r>
      <w:r>
        <w:rPr/>
        <w:t>Մյուս</w:t>
      </w:r>
      <w:r>
        <w:rPr>
          <w:spacing w:val="19"/>
        </w:rPr>
        <w:t> </w:t>
      </w:r>
      <w:r>
        <w:rPr/>
        <w:t>կողմից,</w:t>
      </w:r>
      <w:r>
        <w:rPr>
          <w:spacing w:val="19"/>
        </w:rPr>
        <w:t> </w:t>
      </w:r>
      <w:r>
        <w:rPr/>
        <w:t>համաձայն</w:t>
      </w:r>
      <w:r>
        <w:rPr>
          <w:spacing w:val="18"/>
        </w:rPr>
        <w:t> </w:t>
      </w:r>
      <w:r>
        <w:rPr/>
        <w:t>թեորեմ</w:t>
      </w:r>
      <w:r>
        <w:rPr>
          <w:spacing w:val="19"/>
        </w:rPr>
        <w:t> </w:t>
      </w:r>
      <w:r>
        <w:rPr/>
        <w:t>8.2.3-ի,</w:t>
      </w:r>
      <w:r>
        <w:rPr>
          <w:spacing w:val="18"/>
        </w:rPr>
        <w:t> </w:t>
      </w:r>
      <w:r>
        <w:rPr>
          <w:rFonts w:ascii="Cambria Math" w:hAnsi="Cambria Math" w:cs="Cambria Math" w:eastAsia="Cambria Math"/>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4"/>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r</w:t>
      </w:r>
      <w:r>
        <w:rPr>
          <w:rFonts w:ascii="Cambria Math" w:hAnsi="Cambria Math" w:cs="Cambria Math" w:eastAsia="Cambria Math"/>
          <w:spacing w:val="8"/>
          <w:vertAlign w:val="baseline"/>
        </w:rPr>
        <w:t> </w:t>
      </w:r>
      <w:r>
        <w:rPr>
          <w:rFonts w:ascii="Cambria Math" w:hAnsi="Cambria Math" w:cs="Cambria Math" w:eastAsia="Cambria Math"/>
          <w:vertAlign w:val="baseline"/>
        </w:rPr>
        <w:t>+</w:t>
      </w:r>
      <w:r>
        <w:rPr>
          <w:rFonts w:ascii="Cambria Math" w:hAnsi="Cambria Math" w:cs="Cambria Math" w:eastAsia="Cambria Math"/>
          <w:spacing w:val="8"/>
          <w:vertAlign w:val="baseline"/>
        </w:rPr>
        <w:t> </w:t>
      </w:r>
      <w:r>
        <w:rPr>
          <w:rFonts w:ascii="Cambria Math" w:hAnsi="Cambria Math" w:cs="Cambria Math" w:eastAsia="Cambria Math"/>
          <w:spacing w:val="-5"/>
          <w:vertAlign w:val="baseline"/>
        </w:rPr>
        <w:t>1</w:t>
      </w:r>
      <w:r>
        <w:rPr>
          <w:spacing w:val="-5"/>
          <w:vertAlign w:val="baseline"/>
        </w:rPr>
        <w:t>:</w:t>
      </w:r>
    </w:p>
    <w:p>
      <w:pPr>
        <w:spacing w:after="0"/>
        <w:sectPr>
          <w:type w:val="continuous"/>
          <w:pgSz w:w="11910" w:h="16840"/>
          <w:pgMar w:header="0" w:footer="914" w:top="2000" w:bottom="280" w:left="460" w:right="460"/>
          <w:cols w:num="3" w:equalWidth="0">
            <w:col w:w="2572" w:space="40"/>
            <w:col w:w="1069" w:space="39"/>
            <w:col w:w="7270"/>
          </w:cols>
        </w:sectPr>
      </w:pPr>
    </w:p>
    <w:p>
      <w:pPr>
        <w:spacing w:before="140"/>
        <w:ind w:left="617" w:right="0" w:firstLine="0"/>
        <w:jc w:val="left"/>
        <w:rPr>
          <w:rFonts w:ascii="Cambria Math" w:hAnsi="Cambria Math"/>
          <w:sz w:val="20"/>
        </w:rPr>
      </w:pPr>
      <w:r>
        <w:rPr>
          <w:rFonts w:ascii="Cambria Math" w:hAnsi="Cambria Math"/>
          <w:w w:val="100"/>
          <w:sz w:val="20"/>
        </w:rPr>
        <w:t>∎</w:t>
      </w:r>
    </w:p>
    <w:p>
      <w:pPr>
        <w:spacing w:before="166"/>
        <w:ind w:left="1185" w:right="0" w:firstLine="0"/>
        <w:jc w:val="left"/>
        <w:rPr>
          <w:sz w:val="24"/>
          <w:szCs w:val="24"/>
        </w:rPr>
      </w:pPr>
      <w:r>
        <w:rPr/>
        <w:pict>
          <v:rect style="position:absolute;margin-left:423.480011pt;margin-top:17.10586pt;width:5.52pt;height:.78pt;mso-position-horizontal-relative:page;mso-position-vertical-relative:paragraph;z-index:-21577728" id="docshape2334" filled="true" fillcolor="#000000" stroked="false">
            <v:fill type="solid"/>
            <w10:wrap type="none"/>
          </v:rect>
        </w:pict>
      </w:r>
      <w:r>
        <w:rPr/>
        <w:pict>
          <v:shape style="position:absolute;margin-left:423.65976pt;margin-top:18.849800pt;width:5.1pt;height:10pt;mso-position-horizontal-relative:page;mso-position-vertical-relative:paragraph;z-index:-21575680" type="#_x0000_t202" id="docshape2335"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b/>
          <w:bCs/>
          <w:sz w:val="24"/>
          <w:szCs w:val="24"/>
        </w:rPr>
        <w:t>Սահմանում</w:t>
      </w:r>
      <w:r>
        <w:rPr>
          <w:b/>
          <w:bCs/>
          <w:spacing w:val="2"/>
          <w:sz w:val="24"/>
          <w:szCs w:val="24"/>
        </w:rPr>
        <w:t> </w:t>
      </w:r>
      <w:r>
        <w:rPr>
          <w:b/>
          <w:bCs/>
          <w:sz w:val="24"/>
          <w:szCs w:val="24"/>
        </w:rPr>
        <w:t>8.2.5:</w:t>
      </w:r>
      <w:r>
        <w:rPr>
          <w:b/>
          <w:bCs/>
          <w:spacing w:val="3"/>
          <w:sz w:val="24"/>
          <w:szCs w:val="24"/>
        </w:rPr>
        <w:t> </w:t>
      </w:r>
      <w:r>
        <w:rPr>
          <w:rFonts w:ascii="Cambria Math" w:hAnsi="Cambria Math" w:cs="Cambria Math" w:eastAsia="Cambria Math"/>
          <w:sz w:val="24"/>
          <w:szCs w:val="24"/>
        </w:rPr>
        <w:t>G</w:t>
      </w:r>
      <w:r>
        <w:rPr>
          <w:rFonts w:ascii="Cambria Math" w:hAnsi="Cambria Math" w:cs="Cambria Math" w:eastAsia="Cambria Math"/>
          <w:spacing w:val="9"/>
          <w:sz w:val="24"/>
          <w:szCs w:val="24"/>
        </w:rPr>
        <w:t> </w:t>
      </w:r>
      <w:r>
        <w:rPr>
          <w:sz w:val="24"/>
          <w:szCs w:val="24"/>
        </w:rPr>
        <w:t>գրաֆը</w:t>
      </w:r>
      <w:r>
        <w:rPr>
          <w:spacing w:val="2"/>
          <w:sz w:val="24"/>
          <w:szCs w:val="24"/>
        </w:rPr>
        <w:t> </w:t>
      </w:r>
      <w:r>
        <w:rPr>
          <w:sz w:val="24"/>
          <w:szCs w:val="24"/>
        </w:rPr>
        <w:t>կոչվում</w:t>
      </w:r>
      <w:r>
        <w:rPr>
          <w:spacing w:val="4"/>
          <w:sz w:val="24"/>
          <w:szCs w:val="24"/>
        </w:rPr>
        <w:t> </w:t>
      </w:r>
      <w:r>
        <w:rPr>
          <w:sz w:val="24"/>
          <w:szCs w:val="24"/>
        </w:rPr>
        <w:t>է</w:t>
      </w:r>
      <w:r>
        <w:rPr>
          <w:spacing w:val="3"/>
          <w:sz w:val="24"/>
          <w:szCs w:val="24"/>
        </w:rPr>
        <w:t> </w:t>
      </w:r>
      <w:r>
        <w:rPr>
          <w:i/>
          <w:iCs/>
          <w:sz w:val="25"/>
          <w:szCs w:val="25"/>
        </w:rPr>
        <w:t>գերլցված</w:t>
      </w:r>
      <w:r>
        <w:rPr>
          <w:sz w:val="24"/>
          <w:szCs w:val="24"/>
        </w:rPr>
        <w:t>,</w:t>
      </w:r>
      <w:r>
        <w:rPr>
          <w:spacing w:val="3"/>
          <w:sz w:val="24"/>
          <w:szCs w:val="24"/>
        </w:rPr>
        <w:t> </w:t>
      </w:r>
      <w:r>
        <w:rPr>
          <w:sz w:val="24"/>
          <w:szCs w:val="24"/>
        </w:rPr>
        <w:t>եթե</w:t>
      </w:r>
      <w:r>
        <w:rPr>
          <w:spacing w:val="1"/>
          <w:sz w:val="24"/>
          <w:szCs w:val="24"/>
        </w:rPr>
        <w:t> </w:t>
      </w:r>
      <w:r>
        <w:rPr>
          <w:rFonts w:ascii="Cambria Math" w:hAnsi="Cambria Math" w:cs="Cambria Math" w:eastAsia="Cambria Math"/>
          <w:position w:val="1"/>
          <w:sz w:val="24"/>
          <w:szCs w:val="24"/>
        </w:rPr>
        <w:t>|</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8"/>
          <w:position w:val="1"/>
          <w:sz w:val="24"/>
          <w:szCs w:val="24"/>
        </w:rPr>
        <w:t> </w:t>
      </w:r>
      <w:r>
        <w:rPr>
          <w:rFonts w:ascii="Cambria Math" w:hAnsi="Cambria Math" w:cs="Cambria Math" w:eastAsia="Cambria Math"/>
          <w:sz w:val="24"/>
          <w:szCs w:val="24"/>
        </w:rPr>
        <w:t>&gt;</w:t>
      </w:r>
      <w:r>
        <w:rPr>
          <w:rFonts w:ascii="Cambria Math" w:hAnsi="Cambria Math" w:cs="Cambria Math" w:eastAsia="Cambria Math"/>
          <w:spacing w:val="16"/>
          <w:sz w:val="24"/>
          <w:szCs w:val="24"/>
        </w:rPr>
        <w:t> </w:t>
      </w:r>
      <w:r>
        <w:rPr>
          <w:rFonts w:ascii="Cambria Math" w:hAnsi="Cambria Math" w:cs="Cambria Math" w:eastAsia="Cambria Math"/>
          <w:sz w:val="24"/>
          <w:szCs w:val="24"/>
        </w:rPr>
        <w:t>l</w:t>
      </w:r>
      <w:r>
        <w:rPr>
          <w:rFonts w:ascii="Cambria Math" w:hAnsi="Cambria Math" w:cs="Cambria Math" w:eastAsia="Cambria Math"/>
          <w:sz w:val="24"/>
          <w:szCs w:val="24"/>
          <w:vertAlign w:val="superscript"/>
        </w:rPr>
        <w:t>n</w:t>
      </w:r>
      <w:r>
        <w:rPr>
          <w:rFonts w:ascii="Cambria Math" w:hAnsi="Cambria Math" w:cs="Cambria Math" w:eastAsia="Cambria Math"/>
          <w:sz w:val="24"/>
          <w:szCs w:val="24"/>
          <w:vertAlign w:val="baseline"/>
        </w:rPr>
        <w:t>j</w:t>
      </w:r>
      <w:r>
        <w:rPr>
          <w:rFonts w:ascii="Cambria Math" w:hAnsi="Cambria Math" w:cs="Cambria Math" w:eastAsia="Cambria Math"/>
          <w:spacing w:val="3"/>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3"/>
          <w:sz w:val="24"/>
          <w:szCs w:val="24"/>
          <w:vertAlign w:val="baseline"/>
        </w:rPr>
        <w:t> </w:t>
      </w:r>
      <w:r>
        <w:rPr>
          <w:rFonts w:ascii="Cambria Math" w:hAnsi="Cambria Math" w:cs="Cambria Math" w:eastAsia="Cambria Math"/>
          <w:spacing w:val="-2"/>
          <w:sz w:val="24"/>
          <w:szCs w:val="24"/>
          <w:vertAlign w:val="baseline"/>
        </w:rPr>
        <w:t>L</w:t>
      </w:r>
      <w:r>
        <w:rPr>
          <w:rFonts w:ascii="Cambria Math" w:hAnsi="Cambria Math" w:cs="Cambria Math" w:eastAsia="Cambria Math"/>
          <w:spacing w:val="-2"/>
          <w:position w:val="1"/>
          <w:sz w:val="24"/>
          <w:szCs w:val="24"/>
          <w:vertAlign w:val="baseline"/>
        </w:rPr>
        <w:t>(</w:t>
      </w:r>
      <w:r>
        <w:rPr>
          <w:rFonts w:ascii="Cambria Math" w:hAnsi="Cambria Math" w:cs="Cambria Math" w:eastAsia="Cambria Math"/>
          <w:spacing w:val="-2"/>
          <w:sz w:val="24"/>
          <w:szCs w:val="24"/>
          <w:vertAlign w:val="baseline"/>
        </w:rPr>
        <w:t>G</w:t>
      </w:r>
      <w:r>
        <w:rPr>
          <w:rFonts w:ascii="Cambria Math" w:hAnsi="Cambria Math" w:cs="Cambria Math" w:eastAsia="Cambria Math"/>
          <w:spacing w:val="-2"/>
          <w:position w:val="1"/>
          <w:sz w:val="24"/>
          <w:szCs w:val="24"/>
          <w:vertAlign w:val="baseline"/>
        </w:rPr>
        <w:t>)</w:t>
      </w:r>
      <w:r>
        <w:rPr>
          <w:spacing w:val="-2"/>
          <w:sz w:val="24"/>
          <w:szCs w:val="24"/>
          <w:vertAlign w:val="baseline"/>
        </w:rPr>
        <w:t>:</w:t>
      </w:r>
    </w:p>
    <w:p>
      <w:pPr>
        <w:pStyle w:val="BodyText"/>
        <w:spacing w:before="213"/>
        <w:ind w:left="1185"/>
      </w:pPr>
      <w:r>
        <w:rPr/>
        <w:t>Նկատենք,</w:t>
      </w:r>
      <w:r>
        <w:rPr>
          <w:spacing w:val="79"/>
          <w:w w:val="150"/>
        </w:rPr>
        <w:t> </w:t>
      </w:r>
      <w:r>
        <w:rPr/>
        <w:t>որ</w:t>
      </w:r>
      <w:r>
        <w:rPr>
          <w:spacing w:val="79"/>
          <w:w w:val="150"/>
        </w:rPr>
        <w:t> </w:t>
      </w:r>
      <w:r>
        <w:rPr/>
        <w:t>գերլցված</w:t>
      </w:r>
      <w:r>
        <w:rPr>
          <w:spacing w:val="25"/>
        </w:rPr>
        <w:t>  </w:t>
      </w:r>
      <w:r>
        <w:rPr/>
        <w:t>գրաֆները</w:t>
      </w:r>
      <w:r>
        <w:rPr>
          <w:spacing w:val="25"/>
        </w:rPr>
        <w:t>  </w:t>
      </w:r>
      <w:r>
        <w:rPr/>
        <w:t>ունեն</w:t>
      </w:r>
      <w:r>
        <w:rPr>
          <w:spacing w:val="25"/>
        </w:rPr>
        <w:t>  </w:t>
      </w:r>
      <w:r>
        <w:rPr/>
        <w:t>կենտ</w:t>
      </w:r>
      <w:r>
        <w:rPr>
          <w:spacing w:val="25"/>
        </w:rPr>
        <w:t>  </w:t>
      </w:r>
      <w:r>
        <w:rPr/>
        <w:t>քանակությամբ</w:t>
      </w:r>
      <w:r>
        <w:rPr>
          <w:spacing w:val="79"/>
          <w:w w:val="150"/>
        </w:rPr>
        <w:t> </w:t>
      </w:r>
      <w:r>
        <w:rPr/>
        <w:t>գագաթներ</w:t>
      </w:r>
      <w:r>
        <w:rPr>
          <w:spacing w:val="78"/>
          <w:w w:val="150"/>
        </w:rPr>
        <w:t> </w:t>
      </w:r>
      <w:r>
        <w:rPr>
          <w:spacing w:val="-10"/>
        </w:rPr>
        <w:t>և</w:t>
      </w:r>
    </w:p>
    <w:p>
      <w:pPr>
        <w:pStyle w:val="BodyText"/>
        <w:spacing w:before="3"/>
        <w:rPr>
          <w:sz w:val="9"/>
        </w:rPr>
      </w:pPr>
    </w:p>
    <w:p>
      <w:pPr>
        <w:pStyle w:val="BodyText"/>
        <w:spacing w:line="360" w:lineRule="auto" w:before="36"/>
        <w:ind w:left="617"/>
      </w:pPr>
      <w:r>
        <w:rPr/>
        <w:t>երկրորդ</w:t>
      </w:r>
      <w:r>
        <w:rPr>
          <w:spacing w:val="80"/>
          <w:w w:val="150"/>
        </w:rPr>
        <w:t> </w:t>
      </w:r>
      <w:r>
        <w:rPr/>
        <w:t>դասից</w:t>
      </w:r>
      <w:r>
        <w:rPr>
          <w:spacing w:val="80"/>
          <w:w w:val="150"/>
        </w:rPr>
        <w:t> </w:t>
      </w:r>
      <w:r>
        <w:rPr/>
        <w:t>են:</w:t>
      </w:r>
      <w:r>
        <w:rPr>
          <w:spacing w:val="80"/>
          <w:w w:val="150"/>
        </w:rPr>
        <w:t> </w:t>
      </w:r>
      <w:r>
        <w:rPr/>
        <w:t>Գերլցված</w:t>
      </w:r>
      <w:r>
        <w:rPr>
          <w:spacing w:val="80"/>
          <w:w w:val="150"/>
        </w:rPr>
        <w:t> </w:t>
      </w:r>
      <w:r>
        <w:rPr/>
        <w:t>գրաֆների</w:t>
      </w:r>
      <w:r>
        <w:rPr>
          <w:spacing w:val="80"/>
          <w:w w:val="150"/>
        </w:rPr>
        <w:t> </w:t>
      </w:r>
      <w:r>
        <w:rPr/>
        <w:t>հետ</w:t>
      </w:r>
      <w:r>
        <w:rPr>
          <w:spacing w:val="80"/>
          <w:w w:val="150"/>
        </w:rPr>
        <w:t> </w:t>
      </w:r>
      <w:r>
        <w:rPr/>
        <w:t>է</w:t>
      </w:r>
      <w:r>
        <w:rPr>
          <w:spacing w:val="80"/>
          <w:w w:val="150"/>
        </w:rPr>
        <w:t> </w:t>
      </w:r>
      <w:r>
        <w:rPr/>
        <w:t>կապված</w:t>
      </w:r>
      <w:r>
        <w:rPr>
          <w:spacing w:val="80"/>
          <w:w w:val="150"/>
        </w:rPr>
        <w:t> </w:t>
      </w:r>
      <w:r>
        <w:rPr/>
        <w:t>Չետվինդի</w:t>
      </w:r>
      <w:r>
        <w:rPr>
          <w:spacing w:val="80"/>
          <w:w w:val="150"/>
        </w:rPr>
        <w:t> </w:t>
      </w:r>
      <w:r>
        <w:rPr/>
        <w:t>և</w:t>
      </w:r>
      <w:r>
        <w:rPr>
          <w:spacing w:val="80"/>
          <w:w w:val="150"/>
        </w:rPr>
        <w:t> </w:t>
      </w:r>
      <w:r>
        <w:rPr/>
        <w:t>Հիլտոնի հանրահայտ հիպոթեզը, որը ձևակերպված է ստորև:</w:t>
      </w:r>
    </w:p>
    <w:p>
      <w:pPr>
        <w:pStyle w:val="BodyText"/>
        <w:spacing w:line="379" w:lineRule="auto" w:before="13"/>
        <w:ind w:left="617" w:right="614" w:firstLine="567"/>
        <w:jc w:val="both"/>
      </w:pPr>
      <w:r>
        <w:rPr/>
        <w:pict>
          <v:rect style="position:absolute;margin-left:533.039978pt;margin-top:8.952431pt;width:5.52pt;height:.78pt;mso-position-horizontal-relative:page;mso-position-vertical-relative:paragraph;z-index:-21577216" id="docshape2336" filled="true" fillcolor="#000000" stroked="false">
            <v:fill type="solid"/>
            <w10:wrap type="none"/>
          </v:rect>
        </w:pict>
      </w:r>
      <w:r>
        <w:rPr/>
        <w:pict>
          <v:shape style="position:absolute;margin-left:533.219788pt;margin-top:3.884475pt;width:8.3pt;height:16.8pt;mso-position-horizontal-relative:page;mso-position-vertical-relative:paragraph;z-index:-21575168" type="#_x0000_t202" id="docshape2337" filled="false" stroked="false">
            <v:textbox inset="0,0,0,0">
              <w:txbxContent>
                <w:p>
                  <w:pPr>
                    <w:spacing w:line="175" w:lineRule="auto" w:before="0"/>
                    <w:ind w:left="0" w:right="0" w:firstLine="0"/>
                    <w:jc w:val="left"/>
                    <w:rPr>
                      <w:sz w:val="24"/>
                    </w:rPr>
                  </w:pPr>
                  <w:r>
                    <w:rPr>
                      <w:rFonts w:ascii="Cambria Math"/>
                      <w:spacing w:val="-5"/>
                      <w:w w:val="105"/>
                      <w:position w:val="-11"/>
                      <w:sz w:val="17"/>
                    </w:rPr>
                    <w:t>3</w:t>
                  </w:r>
                  <w:r>
                    <w:rPr>
                      <w:spacing w:val="-5"/>
                      <w:w w:val="105"/>
                      <w:sz w:val="24"/>
                    </w:rPr>
                    <w:t>:</w:t>
                  </w:r>
                </w:p>
              </w:txbxContent>
            </v:textbox>
            <w10:wrap type="none"/>
          </v:shape>
        </w:pict>
      </w:r>
      <w:r>
        <w:rPr>
          <w:b/>
          <w:bCs/>
        </w:rPr>
        <w:t>Հիպոթեզ</w:t>
      </w:r>
      <w:r>
        <w:rPr>
          <w:b/>
          <w:bCs/>
          <w:spacing w:val="40"/>
        </w:rPr>
        <w:t> </w:t>
      </w:r>
      <w:r>
        <w:rPr>
          <w:b/>
          <w:bCs/>
        </w:rPr>
        <w:t>8.2.1:</w:t>
      </w:r>
      <w:r>
        <w:rPr>
          <w:b/>
          <w:bCs/>
          <w:spacing w:val="40"/>
        </w:rPr>
        <w:t> </w:t>
      </w:r>
      <w:r>
        <w:rPr/>
        <w:t>Դիցուք</w:t>
      </w:r>
      <w:r>
        <w:rPr>
          <w:spacing w:val="40"/>
        </w:rPr>
        <w:t> </w:t>
      </w:r>
      <w:r>
        <w:rPr>
          <w:rFonts w:ascii="Cambria Math" w:hAnsi="Cambria Math" w:cs="Cambria Math" w:eastAsia="Cambria Math"/>
        </w:rPr>
        <w:t>G</w:t>
      </w:r>
      <w:r>
        <w:rPr>
          <w:b/>
          <w:bCs/>
        </w:rPr>
        <w:t>-</w:t>
      </w:r>
      <w:r>
        <w:rPr/>
        <w:t>ն</w:t>
      </w:r>
      <w:r>
        <w:rPr>
          <w:spacing w:val="40"/>
        </w:rPr>
        <w:t> </w:t>
      </w:r>
      <w:r>
        <w:rPr>
          <w:rFonts w:ascii="Cambria Math" w:hAnsi="Cambria Math" w:cs="Cambria Math" w:eastAsia="Cambria Math"/>
        </w:rPr>
        <w:t>n</w:t>
      </w:r>
      <w:r>
        <w:rPr>
          <w:rFonts w:ascii="Cambria Math" w:hAnsi="Cambria Math" w:cs="Cambria Math" w:eastAsia="Cambria Math"/>
          <w:spacing w:val="40"/>
        </w:rPr>
        <w:t> </w:t>
      </w:r>
      <w:r>
        <w:rPr/>
        <w:t>գագաթ</w:t>
      </w:r>
      <w:r>
        <w:rPr>
          <w:spacing w:val="40"/>
        </w:rPr>
        <w:t> </w:t>
      </w:r>
      <w:r>
        <w:rPr/>
        <w:t>պարունակող</w:t>
      </w:r>
      <w:r>
        <w:rPr>
          <w:spacing w:val="40"/>
        </w:rPr>
        <w:t> </w:t>
      </w:r>
      <w:r>
        <w:rPr/>
        <w:t>գրաֆ</w:t>
      </w:r>
      <w:r>
        <w:rPr>
          <w:spacing w:val="40"/>
        </w:rPr>
        <w:t> </w:t>
      </w:r>
      <w:r>
        <w:rPr/>
        <w:t>է,</w:t>
      </w:r>
      <w:r>
        <w:rPr>
          <w:spacing w:val="40"/>
        </w:rPr>
        <w:t> </w:t>
      </w:r>
      <w:r>
        <w:rPr/>
        <w:t>որի</w:t>
      </w:r>
      <w:r>
        <w:rPr>
          <w:spacing w:val="40"/>
        </w:rPr>
        <w:t> </w:t>
      </w:r>
      <w:r>
        <w:rPr/>
        <w:t>համար</w:t>
      </w:r>
      <w:r>
        <w:rPr>
          <w:spacing w:val="40"/>
        </w:rPr>
        <w:t>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w:t>
      </w:r>
      <w:r>
        <w:rPr>
          <w:rFonts w:ascii="Cambria Math" w:hAnsi="Cambria Math" w:cs="Cambria Math" w:eastAsia="Cambria Math"/>
          <w:vertAlign w:val="superscript"/>
        </w:rPr>
        <w:t>n</w:t>
      </w:r>
      <w:r>
        <w:rPr>
          <w:rFonts w:ascii="Cambria Math" w:hAnsi="Cambria Math" w:cs="Cambria Math" w:eastAsia="Cambria Math"/>
          <w:vertAlign w:val="baseline"/>
        </w:rPr>
        <w:t> </w:t>
      </w:r>
      <w:r>
        <w:rPr>
          <w:vertAlign w:val="baseline"/>
        </w:rPr>
        <w:t>Այդ դեպքում </w:t>
      </w:r>
      <w:r>
        <w:rPr>
          <w:rFonts w:ascii="Cambria Math" w:hAnsi="Cambria Math" w:cs="Cambria Math" w:eastAsia="Cambria Math"/>
          <w:vertAlign w:val="baseline"/>
        </w:rPr>
        <w:t>G</w:t>
      </w:r>
      <w:r>
        <w:rPr>
          <w:b/>
          <w:bCs/>
          <w:vertAlign w:val="baseline"/>
        </w:rPr>
        <w:t>-</w:t>
      </w:r>
      <w:r>
        <w:rPr>
          <w:vertAlign w:val="baseline"/>
        </w:rPr>
        <w:t>ն երկրորդ դասից է այն և միայն այն դեպքում, երբ </w:t>
      </w:r>
      <w:r>
        <w:rPr>
          <w:rFonts w:ascii="Cambria Math" w:hAnsi="Cambria Math" w:cs="Cambria Math" w:eastAsia="Cambria Math"/>
          <w:vertAlign w:val="baseline"/>
        </w:rPr>
        <w:t>G</w:t>
      </w:r>
      <w:r>
        <w:rPr>
          <w:b/>
          <w:bCs/>
          <w:vertAlign w:val="baseline"/>
        </w:rPr>
        <w:t>-</w:t>
      </w:r>
      <w:r>
        <w:rPr>
          <w:vertAlign w:val="baseline"/>
        </w:rPr>
        <w:t>ն ունի </w:t>
      </w:r>
      <w:r>
        <w:rPr>
          <w:rFonts w:ascii="Cambria Math" w:hAnsi="Cambria Math" w:cs="Cambria Math" w:eastAsia="Cambria Math"/>
          <w:vertAlign w:val="baseline"/>
        </w:rPr>
        <w:t>H </w:t>
      </w:r>
      <w:r>
        <w:rPr>
          <w:vertAlign w:val="baseline"/>
        </w:rPr>
        <w:t>գերլցված ենթագրաֆ, որի համար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p>
    <w:p>
      <w:pPr>
        <w:pStyle w:val="BodyText"/>
        <w:spacing w:line="293" w:lineRule="exact"/>
        <w:ind w:left="1185"/>
        <w:jc w:val="both"/>
      </w:pPr>
      <w:r>
        <w:rPr/>
        <w:t>Հայտնի</w:t>
      </w:r>
      <w:r>
        <w:rPr>
          <w:spacing w:val="19"/>
        </w:rPr>
        <w:t> </w:t>
      </w:r>
      <w:r>
        <w:rPr/>
        <w:t>է,</w:t>
      </w:r>
      <w:r>
        <w:rPr>
          <w:spacing w:val="18"/>
        </w:rPr>
        <w:t> </w:t>
      </w:r>
      <w:r>
        <w:rPr/>
        <w:t>որ</w:t>
      </w:r>
      <w:r>
        <w:rPr>
          <w:spacing w:val="19"/>
        </w:rPr>
        <w:t> </w:t>
      </w:r>
      <w:r>
        <w:rPr/>
        <w:t>այս</w:t>
      </w:r>
      <w:r>
        <w:rPr>
          <w:spacing w:val="19"/>
        </w:rPr>
        <w:t> </w:t>
      </w:r>
      <w:r>
        <w:rPr/>
        <w:t>հիպոթեզից</w:t>
      </w:r>
      <w:r>
        <w:rPr>
          <w:spacing w:val="19"/>
        </w:rPr>
        <w:t> </w:t>
      </w:r>
      <w:r>
        <w:rPr/>
        <w:t>հետևում</w:t>
      </w:r>
      <w:r>
        <w:rPr>
          <w:spacing w:val="19"/>
        </w:rPr>
        <w:t> </w:t>
      </w:r>
      <w:r>
        <w:rPr/>
        <w:t>է</w:t>
      </w:r>
      <w:r>
        <w:rPr>
          <w:spacing w:val="20"/>
        </w:rPr>
        <w:t> </w:t>
      </w:r>
      <w:r>
        <w:rPr/>
        <w:t>Գլուխ</w:t>
      </w:r>
      <w:r>
        <w:rPr>
          <w:spacing w:val="19"/>
        </w:rPr>
        <w:t> </w:t>
      </w:r>
      <w:r>
        <w:rPr/>
        <w:t>5-ում</w:t>
      </w:r>
      <w:r>
        <w:rPr>
          <w:spacing w:val="19"/>
        </w:rPr>
        <w:t> </w:t>
      </w:r>
      <w:r>
        <w:rPr/>
        <w:t>բերված</w:t>
      </w:r>
      <w:r>
        <w:rPr>
          <w:spacing w:val="18"/>
        </w:rPr>
        <w:t> </w:t>
      </w:r>
      <w:r>
        <w:rPr>
          <w:rFonts w:ascii="Cambria Math" w:hAnsi="Cambria Math" w:cs="Cambria Math" w:eastAsia="Cambria Math"/>
        </w:rPr>
        <w:t>1</w:t>
      </w:r>
      <w:r>
        <w:rPr/>
        <w:t>-</w:t>
      </w:r>
      <w:r>
        <w:rPr>
          <w:spacing w:val="-2"/>
        </w:rPr>
        <w:t>ֆակտորիզացիայի</w:t>
      </w:r>
    </w:p>
    <w:p>
      <w:pPr>
        <w:pStyle w:val="BodyText"/>
        <w:spacing w:before="158"/>
        <w:ind w:left="617"/>
      </w:pPr>
      <w:r>
        <w:rPr/>
        <w:t>հիպոթեզը</w:t>
      </w:r>
      <w:r>
        <w:rPr>
          <w:spacing w:val="-4"/>
        </w:rPr>
        <w:t> </w:t>
      </w:r>
      <w:r>
        <w:rPr/>
        <w:t>(հիպոթեզ</w:t>
      </w:r>
      <w:r>
        <w:rPr>
          <w:spacing w:val="-3"/>
        </w:rPr>
        <w:t> </w:t>
      </w:r>
      <w:r>
        <w:rPr>
          <w:spacing w:val="-2"/>
        </w:rPr>
        <w:t>5.4.1):</w:t>
      </w:r>
    </w:p>
    <w:p>
      <w:pPr>
        <w:pStyle w:val="BodyText"/>
        <w:spacing w:line="360" w:lineRule="auto" w:before="158"/>
        <w:ind w:left="617" w:right="611" w:firstLine="567"/>
        <w:jc w:val="both"/>
      </w:pPr>
      <w:r>
        <w:rPr/>
        <w:t>Նշենք նաև առանց ապացույցի, որ հայտնի է համարյա բոլոր գրաֆների քրոմատիկ ինդեքսի արժեքը:</w:t>
      </w:r>
    </w:p>
    <w:p>
      <w:pPr>
        <w:spacing w:after="0" w:line="360" w:lineRule="auto"/>
        <w:jc w:val="both"/>
        <w:sectPr>
          <w:type w:val="continuous"/>
          <w:pgSz w:w="11910" w:h="16840"/>
          <w:pgMar w:header="0" w:footer="914" w:top="2000" w:bottom="280" w:left="460" w:right="460"/>
        </w:sectPr>
      </w:pPr>
    </w:p>
    <w:p>
      <w:pPr>
        <w:spacing w:before="17"/>
        <w:ind w:left="1185" w:right="0" w:firstLine="0"/>
        <w:jc w:val="both"/>
        <w:rPr>
          <w:sz w:val="24"/>
          <w:szCs w:val="24"/>
        </w:rPr>
      </w:pPr>
      <w:r>
        <w:rPr>
          <w:b/>
          <w:bCs/>
          <w:sz w:val="24"/>
          <w:szCs w:val="24"/>
        </w:rPr>
        <w:t>Թեորեմ</w:t>
      </w:r>
      <w:r>
        <w:rPr>
          <w:b/>
          <w:bCs/>
          <w:spacing w:val="-7"/>
          <w:sz w:val="24"/>
          <w:szCs w:val="24"/>
        </w:rPr>
        <w:t> </w:t>
      </w:r>
      <w:r>
        <w:rPr>
          <w:b/>
          <w:bCs/>
          <w:sz w:val="24"/>
          <w:szCs w:val="24"/>
        </w:rPr>
        <w:t>8.2.6</w:t>
      </w:r>
      <w:r>
        <w:rPr>
          <w:b/>
          <w:bCs/>
          <w:spacing w:val="-6"/>
          <w:sz w:val="24"/>
          <w:szCs w:val="24"/>
        </w:rPr>
        <w:t> </w:t>
      </w:r>
      <w:r>
        <w:rPr>
          <w:b/>
          <w:bCs/>
          <w:sz w:val="24"/>
          <w:szCs w:val="24"/>
        </w:rPr>
        <w:t>(Պ.</w:t>
      </w:r>
      <w:r>
        <w:rPr>
          <w:b/>
          <w:bCs/>
          <w:spacing w:val="-6"/>
          <w:sz w:val="24"/>
          <w:szCs w:val="24"/>
        </w:rPr>
        <w:t> </w:t>
      </w:r>
      <w:r>
        <w:rPr>
          <w:b/>
          <w:bCs/>
          <w:sz w:val="24"/>
          <w:szCs w:val="24"/>
        </w:rPr>
        <w:t>Էրդյոշ,</w:t>
      </w:r>
      <w:r>
        <w:rPr>
          <w:b/>
          <w:bCs/>
          <w:spacing w:val="-5"/>
          <w:sz w:val="24"/>
          <w:szCs w:val="24"/>
        </w:rPr>
        <w:t> </w:t>
      </w:r>
      <w:r>
        <w:rPr>
          <w:b/>
          <w:bCs/>
          <w:sz w:val="24"/>
          <w:szCs w:val="24"/>
        </w:rPr>
        <w:t>Ռ.</w:t>
      </w:r>
      <w:r>
        <w:rPr>
          <w:b/>
          <w:bCs/>
          <w:spacing w:val="-7"/>
          <w:sz w:val="24"/>
          <w:szCs w:val="24"/>
        </w:rPr>
        <w:t> </w:t>
      </w:r>
      <w:r>
        <w:rPr>
          <w:b/>
          <w:bCs/>
          <w:sz w:val="24"/>
          <w:szCs w:val="24"/>
        </w:rPr>
        <w:t>Վիլսոն):</w:t>
      </w:r>
      <w:r>
        <w:rPr>
          <w:b/>
          <w:bCs/>
          <w:spacing w:val="-7"/>
          <w:sz w:val="24"/>
          <w:szCs w:val="24"/>
        </w:rPr>
        <w:t> </w:t>
      </w:r>
      <w:r>
        <w:rPr>
          <w:sz w:val="24"/>
          <w:szCs w:val="24"/>
        </w:rPr>
        <w:t>Համարյա</w:t>
      </w:r>
      <w:r>
        <w:rPr>
          <w:spacing w:val="-7"/>
          <w:sz w:val="24"/>
          <w:szCs w:val="24"/>
        </w:rPr>
        <w:t> </w:t>
      </w:r>
      <w:r>
        <w:rPr>
          <w:sz w:val="24"/>
          <w:szCs w:val="24"/>
        </w:rPr>
        <w:t>բոլոր</w:t>
      </w:r>
      <w:r>
        <w:rPr>
          <w:spacing w:val="-7"/>
          <w:sz w:val="24"/>
          <w:szCs w:val="24"/>
        </w:rPr>
        <w:t> </w:t>
      </w:r>
      <w:r>
        <w:rPr>
          <w:sz w:val="24"/>
          <w:szCs w:val="24"/>
        </w:rPr>
        <w:t>գրաֆները</w:t>
      </w:r>
      <w:r>
        <w:rPr>
          <w:spacing w:val="-7"/>
          <w:sz w:val="24"/>
          <w:szCs w:val="24"/>
        </w:rPr>
        <w:t> </w:t>
      </w:r>
      <w:r>
        <w:rPr>
          <w:sz w:val="24"/>
          <w:szCs w:val="24"/>
        </w:rPr>
        <w:t>առաջին</w:t>
      </w:r>
      <w:r>
        <w:rPr>
          <w:spacing w:val="-6"/>
          <w:sz w:val="24"/>
          <w:szCs w:val="24"/>
        </w:rPr>
        <w:t> </w:t>
      </w:r>
      <w:r>
        <w:rPr>
          <w:sz w:val="24"/>
          <w:szCs w:val="24"/>
        </w:rPr>
        <w:t>դասից</w:t>
      </w:r>
      <w:r>
        <w:rPr>
          <w:spacing w:val="-6"/>
          <w:sz w:val="24"/>
          <w:szCs w:val="24"/>
        </w:rPr>
        <w:t> </w:t>
      </w:r>
      <w:r>
        <w:rPr>
          <w:spacing w:val="-5"/>
          <w:sz w:val="24"/>
          <w:szCs w:val="24"/>
        </w:rPr>
        <w:t>են:</w:t>
      </w:r>
    </w:p>
    <w:p>
      <w:pPr>
        <w:pStyle w:val="BodyText"/>
        <w:spacing w:line="360" w:lineRule="auto" w:before="158"/>
        <w:ind w:left="617" w:right="611" w:firstLine="567"/>
        <w:jc w:val="both"/>
      </w:pPr>
      <w:r>
        <w:rPr/>
        <w:t>Այժմ անդրադառնանք հարթ գրաֆների քրոմատիկ ինդեքս գտնելու խնդրին: Այդ խնդիրը հետազոտվել է Վիզինգի [44] կողմից, որը ցույց է տվել, որ բոլոր հարթ </w:t>
      </w:r>
      <w:r>
        <w:rPr>
          <w:rFonts w:ascii="Cambria Math" w:hAnsi="Cambria Math" w:cs="Cambria Math" w:eastAsia="Cambria Math"/>
        </w:rPr>
        <w:t>G </w:t>
      </w:r>
      <w:r>
        <w:rPr/>
        <w:t>գրաֆները, որոնց համար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10</w:t>
      </w:r>
      <w:r>
        <w:rPr/>
        <w:t>, առաջին դասից են: Հետագայում նա ուժեղացրեց</w:t>
      </w:r>
      <w:r>
        <w:rPr>
          <w:spacing w:val="80"/>
        </w:rPr>
        <w:t> </w:t>
      </w:r>
      <w:r>
        <w:rPr/>
        <w:t>այդ արդյունքը և ապացուցեց, որ բոլոր հարթ </w:t>
      </w:r>
      <w:r>
        <w:rPr>
          <w:rFonts w:ascii="Cambria Math" w:hAnsi="Cambria Math" w:cs="Cambria Math" w:eastAsia="Cambria Math"/>
        </w:rPr>
        <w:t>G </w:t>
      </w:r>
      <w:r>
        <w:rPr/>
        <w:t>գրաֆները, որոնց համար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8</w:t>
      </w:r>
      <w:r>
        <w:rPr/>
        <w:t>, առաջին դասից են: Մյուս կողմից, հեշտ է տեսնել, որ գոյություն ունեն հարթ </w:t>
      </w:r>
      <w:r>
        <w:rPr>
          <w:rFonts w:ascii="Cambria Math" w:hAnsi="Cambria Math" w:cs="Cambria Math" w:eastAsia="Cambria Math"/>
        </w:rPr>
        <w:t>G </w:t>
      </w:r>
      <w:r>
        <w:rPr/>
        <w:t>գրաֆներ, որոնց համար </w:t>
      </w:r>
      <w:r>
        <w:rPr>
          <w:rFonts w:ascii="Cambria Math" w:hAnsi="Cambria Math" w:cs="Cambria Math" w:eastAsia="Cambria Math"/>
          <w:spacing w:val="13"/>
        </w:rPr>
        <w:t>2</w:t>
      </w:r>
      <w:r>
        <w:rPr>
          <w:rFonts w:ascii="Cambria Math" w:hAnsi="Cambria Math" w:cs="Cambria Math" w:eastAsia="Cambria Math"/>
          <w:spacing w:val="1"/>
        </w:rPr>
        <w:t> </w:t>
      </w:r>
      <w:r>
        <w:rPr>
          <w:rFonts w:ascii="Cambria Math" w:hAnsi="Cambria Math" w:cs="Cambria Math" w:eastAsia="Cambria Math"/>
        </w:rPr>
        <w:t>≤ 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5 </w:t>
      </w:r>
      <w:r>
        <w:rPr/>
        <w:t>և որոնք երկրորդ դասից են: Իրոք, դրա համար բավական է դիտարկել կենտ երկարություն ունեցող պարզ ցիկլը և այն գրաֆները, որոնք ստացվում են նկ. 7.1.6-ում պատկերված </w:t>
      </w:r>
      <w:r>
        <w:rPr>
          <w:rFonts w:ascii="Cambria Math" w:hAnsi="Cambria Math" w:cs="Cambria Math" w:eastAsia="Cambria Math"/>
        </w:rPr>
        <w:t>3</w:t>
      </w:r>
      <w:r>
        <w:rPr>
          <w:b/>
          <w:bCs/>
        </w:rPr>
        <w:t>-</w:t>
      </w:r>
      <w:r>
        <w:rPr/>
        <w:t>, </w:t>
      </w:r>
      <w:r>
        <w:rPr>
          <w:rFonts w:ascii="Cambria Math" w:hAnsi="Cambria Math" w:cs="Cambria Math" w:eastAsia="Cambria Math"/>
        </w:rPr>
        <w:t>4</w:t>
      </w:r>
      <w:r>
        <w:rPr>
          <w:b/>
          <w:bCs/>
        </w:rPr>
        <w:t>- </w:t>
      </w:r>
      <w:r>
        <w:rPr/>
        <w:t>և </w:t>
      </w:r>
      <w:r>
        <w:rPr>
          <w:rFonts w:ascii="Cambria Math" w:hAnsi="Cambria Math" w:cs="Cambria Math" w:eastAsia="Cambria Math"/>
        </w:rPr>
        <w:t>5</w:t>
      </w:r>
      <w:r>
        <w:rPr/>
        <w:t>-համասեռ հարթ գրաֆներից ճիշտ մեկ կողը տրոհելով և համոզվել, որ բոլոր այդ գրաֆները գերլցված են: Այսպիսով, մենք գալիս ենք հարթ գրաֆների քրոմատիկ ինդեքսի մասին Վիզինգի հանրահայտ հիպոթեզի </w:t>
      </w:r>
      <w:r>
        <w:rPr>
          <w:spacing w:val="-2"/>
        </w:rPr>
        <w:t>ձևակերպմանը:</w:t>
      </w:r>
    </w:p>
    <w:p>
      <w:pPr>
        <w:spacing w:before="0"/>
        <w:ind w:left="1185" w:right="0" w:firstLine="0"/>
        <w:jc w:val="both"/>
        <w:rPr>
          <w:sz w:val="24"/>
          <w:szCs w:val="24"/>
        </w:rPr>
      </w:pPr>
      <w:r>
        <w:rPr>
          <w:b/>
          <w:bCs/>
          <w:sz w:val="24"/>
          <w:szCs w:val="24"/>
        </w:rPr>
        <w:t>Հիպոթեզ</w:t>
      </w:r>
      <w:r>
        <w:rPr>
          <w:b/>
          <w:bCs/>
          <w:spacing w:val="16"/>
          <w:sz w:val="24"/>
          <w:szCs w:val="24"/>
        </w:rPr>
        <w:t> </w:t>
      </w:r>
      <w:r>
        <w:rPr>
          <w:b/>
          <w:bCs/>
          <w:sz w:val="24"/>
          <w:szCs w:val="24"/>
        </w:rPr>
        <w:t>8.2.2</w:t>
      </w:r>
      <w:r>
        <w:rPr>
          <w:b/>
          <w:bCs/>
          <w:spacing w:val="18"/>
          <w:sz w:val="24"/>
          <w:szCs w:val="24"/>
        </w:rPr>
        <w:t> </w:t>
      </w:r>
      <w:r>
        <w:rPr>
          <w:b/>
          <w:bCs/>
          <w:sz w:val="24"/>
          <w:szCs w:val="24"/>
        </w:rPr>
        <w:t>(Վ.</w:t>
      </w:r>
      <w:r>
        <w:rPr>
          <w:b/>
          <w:bCs/>
          <w:spacing w:val="17"/>
          <w:sz w:val="24"/>
          <w:szCs w:val="24"/>
        </w:rPr>
        <w:t> </w:t>
      </w:r>
      <w:r>
        <w:rPr>
          <w:b/>
          <w:bCs/>
          <w:sz w:val="24"/>
          <w:szCs w:val="24"/>
        </w:rPr>
        <w:t>Վիզինգ):</w:t>
      </w:r>
      <w:r>
        <w:rPr>
          <w:b/>
          <w:bCs/>
          <w:spacing w:val="18"/>
          <w:sz w:val="24"/>
          <w:szCs w:val="24"/>
        </w:rPr>
        <w:t> </w:t>
      </w:r>
      <w:r>
        <w:rPr>
          <w:sz w:val="24"/>
          <w:szCs w:val="24"/>
        </w:rPr>
        <w:t>Եթե</w:t>
      </w:r>
      <w:r>
        <w:rPr>
          <w:spacing w:val="16"/>
          <w:sz w:val="24"/>
          <w:szCs w:val="24"/>
        </w:rPr>
        <w:t> </w:t>
      </w:r>
      <w:r>
        <w:rPr>
          <w:rFonts w:ascii="Cambria Math" w:hAnsi="Cambria Math" w:cs="Cambria Math" w:eastAsia="Cambria Math"/>
          <w:sz w:val="24"/>
          <w:szCs w:val="24"/>
        </w:rPr>
        <w:t>G</w:t>
      </w:r>
      <w:r>
        <w:rPr>
          <w:b/>
          <w:bCs/>
          <w:sz w:val="24"/>
          <w:szCs w:val="24"/>
        </w:rPr>
        <w:t>-</w:t>
      </w:r>
      <w:r>
        <w:rPr>
          <w:sz w:val="24"/>
          <w:szCs w:val="24"/>
        </w:rPr>
        <w:t>ն</w:t>
      </w:r>
      <w:r>
        <w:rPr>
          <w:spacing w:val="18"/>
          <w:sz w:val="24"/>
          <w:szCs w:val="24"/>
        </w:rPr>
        <w:t> </w:t>
      </w:r>
      <w:r>
        <w:rPr>
          <w:sz w:val="24"/>
          <w:szCs w:val="24"/>
        </w:rPr>
        <w:t>հարթ</w:t>
      </w:r>
      <w:r>
        <w:rPr>
          <w:spacing w:val="18"/>
          <w:sz w:val="24"/>
          <w:szCs w:val="24"/>
        </w:rPr>
        <w:t> </w:t>
      </w:r>
      <w:r>
        <w:rPr>
          <w:sz w:val="24"/>
          <w:szCs w:val="24"/>
        </w:rPr>
        <w:t>գրաֆ</w:t>
      </w:r>
      <w:r>
        <w:rPr>
          <w:spacing w:val="16"/>
          <w:sz w:val="24"/>
          <w:szCs w:val="24"/>
        </w:rPr>
        <w:t> </w:t>
      </w:r>
      <w:r>
        <w:rPr>
          <w:sz w:val="24"/>
          <w:szCs w:val="24"/>
        </w:rPr>
        <w:t>է,</w:t>
      </w:r>
      <w:r>
        <w:rPr>
          <w:spacing w:val="17"/>
          <w:sz w:val="24"/>
          <w:szCs w:val="24"/>
        </w:rPr>
        <w:t> </w:t>
      </w:r>
      <w:r>
        <w:rPr>
          <w:sz w:val="24"/>
          <w:szCs w:val="24"/>
        </w:rPr>
        <w:t>որի</w:t>
      </w:r>
      <w:r>
        <w:rPr>
          <w:spacing w:val="17"/>
          <w:sz w:val="24"/>
          <w:szCs w:val="24"/>
        </w:rPr>
        <w:t> </w:t>
      </w:r>
      <w:r>
        <w:rPr>
          <w:sz w:val="24"/>
          <w:szCs w:val="24"/>
        </w:rPr>
        <w:t>համար</w:t>
      </w:r>
      <w:r>
        <w:rPr>
          <w:spacing w:val="16"/>
          <w:sz w:val="24"/>
          <w:szCs w:val="24"/>
        </w:rPr>
        <w:t> </w:t>
      </w:r>
      <w:r>
        <w:rPr>
          <w:rFonts w:ascii="Cambria Math" w:hAnsi="Cambria Math" w:cs="Cambria Math" w:eastAsia="Cambria Math"/>
          <w:spacing w:val="13"/>
          <w:sz w:val="24"/>
          <w:szCs w:val="24"/>
        </w:rPr>
        <w:t>6</w:t>
      </w:r>
      <w:r>
        <w:rPr>
          <w:rFonts w:ascii="Cambria Math" w:hAnsi="Cambria Math" w:cs="Cambria Math" w:eastAsia="Cambria Math"/>
          <w:spacing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5"/>
          <w:sz w:val="24"/>
          <w:szCs w:val="24"/>
        </w:rPr>
        <w:t> </w:t>
      </w:r>
      <w:r>
        <w:rPr>
          <w:rFonts w:ascii="Cambria Math" w:hAnsi="Cambria Math" w:cs="Cambria Math" w:eastAsia="Cambria Math"/>
          <w:sz w:val="24"/>
          <w:szCs w:val="24"/>
        </w:rPr>
        <w:t>L</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6"/>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5"/>
          <w:sz w:val="24"/>
          <w:szCs w:val="24"/>
        </w:rPr>
        <w:t> </w:t>
      </w:r>
      <w:r>
        <w:rPr>
          <w:rFonts w:ascii="Cambria Math" w:hAnsi="Cambria Math" w:cs="Cambria Math" w:eastAsia="Cambria Math"/>
          <w:sz w:val="24"/>
          <w:szCs w:val="24"/>
        </w:rPr>
        <w:t>7</w:t>
      </w:r>
      <w:r>
        <w:rPr>
          <w:sz w:val="24"/>
          <w:szCs w:val="24"/>
        </w:rPr>
        <w:t>,</w:t>
      </w:r>
      <w:r>
        <w:rPr>
          <w:spacing w:val="17"/>
          <w:sz w:val="24"/>
          <w:szCs w:val="24"/>
        </w:rPr>
        <w:t> </w:t>
      </w:r>
      <w:r>
        <w:rPr>
          <w:spacing w:val="-5"/>
          <w:sz w:val="24"/>
          <w:szCs w:val="24"/>
        </w:rPr>
        <w:t>ապա</w:t>
      </w:r>
    </w:p>
    <w:p>
      <w:pPr>
        <w:pStyle w:val="BodyText"/>
        <w:spacing w:before="158"/>
        <w:ind w:left="617"/>
      </w:pPr>
      <w:r>
        <w:rPr>
          <w:rFonts w:ascii="Cambria Math"/>
          <w:w w:val="105"/>
        </w:rPr>
        <w:t>x</w:t>
      </w:r>
      <w:r>
        <w:rPr>
          <w:rFonts w:ascii="Cambria Math"/>
          <w:w w:val="105"/>
          <w:vertAlign w:val="superscript"/>
        </w:rPr>
        <w:t>r</w:t>
      </w:r>
      <w:r>
        <w:rPr>
          <w:rFonts w:ascii="Cambria Math"/>
          <w:w w:val="105"/>
          <w:position w:val="1"/>
          <w:vertAlign w:val="baseline"/>
        </w:rPr>
        <w:t>(</w:t>
      </w:r>
      <w:r>
        <w:rPr>
          <w:rFonts w:ascii="Cambria Math"/>
          <w:w w:val="105"/>
          <w:vertAlign w:val="baseline"/>
        </w:rPr>
        <w:t>G</w:t>
      </w:r>
      <w:r>
        <w:rPr>
          <w:rFonts w:ascii="Cambria Math"/>
          <w:w w:val="105"/>
          <w:position w:val="1"/>
          <w:vertAlign w:val="baseline"/>
        </w:rPr>
        <w:t>)</w:t>
      </w:r>
      <w:r>
        <w:rPr>
          <w:rFonts w:ascii="Cambria Math"/>
          <w:spacing w:val="22"/>
          <w:w w:val="105"/>
          <w:position w:val="1"/>
          <w:vertAlign w:val="baseline"/>
        </w:rPr>
        <w:t> </w:t>
      </w:r>
      <w:r>
        <w:rPr>
          <w:rFonts w:ascii="Cambria Math"/>
          <w:w w:val="105"/>
          <w:vertAlign w:val="baseline"/>
        </w:rPr>
        <w:t>=</w:t>
      </w:r>
      <w:r>
        <w:rPr>
          <w:rFonts w:ascii="Cambria Math"/>
          <w:spacing w:val="20"/>
          <w:w w:val="105"/>
          <w:vertAlign w:val="baseline"/>
        </w:rPr>
        <w:t> </w:t>
      </w:r>
      <w:r>
        <w:rPr>
          <w:rFonts w:ascii="Cambria Math"/>
          <w:spacing w:val="-2"/>
          <w:w w:val="105"/>
          <w:vertAlign w:val="baseline"/>
        </w:rPr>
        <w:t>L</w:t>
      </w:r>
      <w:r>
        <w:rPr>
          <w:rFonts w:ascii="Cambria Math"/>
          <w:spacing w:val="-2"/>
          <w:w w:val="105"/>
          <w:position w:val="1"/>
          <w:vertAlign w:val="baseline"/>
        </w:rPr>
        <w:t>(</w:t>
      </w:r>
      <w:r>
        <w:rPr>
          <w:rFonts w:ascii="Cambria Math"/>
          <w:spacing w:val="-2"/>
          <w:w w:val="105"/>
          <w:vertAlign w:val="baseline"/>
        </w:rPr>
        <w:t>G</w:t>
      </w:r>
      <w:r>
        <w:rPr>
          <w:rFonts w:ascii="Cambria Math"/>
          <w:spacing w:val="-2"/>
          <w:w w:val="105"/>
          <w:position w:val="1"/>
          <w:vertAlign w:val="baseline"/>
        </w:rPr>
        <w:t>)</w:t>
      </w:r>
      <w:r>
        <w:rPr>
          <w:spacing w:val="-2"/>
          <w:w w:val="105"/>
          <w:vertAlign w:val="baseline"/>
        </w:rPr>
        <w:t>:</w:t>
      </w:r>
    </w:p>
    <w:p>
      <w:pPr>
        <w:pStyle w:val="BodyText"/>
        <w:spacing w:line="360" w:lineRule="auto" w:before="158"/>
        <w:ind w:left="617" w:right="611" w:firstLine="567"/>
        <w:jc w:val="both"/>
      </w:pPr>
      <w:r>
        <w:rPr/>
        <w:t>Այս հիպոթեզի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spacing w:val="13"/>
        </w:rPr>
        <w:t>=</w:t>
      </w:r>
      <w:r>
        <w:rPr>
          <w:rFonts w:ascii="Cambria Math" w:hAnsi="Cambria Math" w:cs="Cambria Math" w:eastAsia="Cambria Math"/>
          <w:spacing w:val="1"/>
        </w:rPr>
        <w:t> </w:t>
      </w:r>
      <w:r>
        <w:rPr>
          <w:rFonts w:ascii="Cambria Math" w:hAnsi="Cambria Math" w:cs="Cambria Math" w:eastAsia="Cambria Math"/>
        </w:rPr>
        <w:t>7 </w:t>
      </w:r>
      <w:r>
        <w:rPr/>
        <w:t>դեպքը հաստատվել է 2000 թվականին Ժանգի [40] կողմից, իսկ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spacing w:val="13"/>
        </w:rPr>
        <w:t>= </w:t>
      </w:r>
      <w:r>
        <w:rPr>
          <w:rFonts w:ascii="Cambria Math" w:hAnsi="Cambria Math" w:cs="Cambria Math" w:eastAsia="Cambria Math"/>
        </w:rPr>
        <w:t>6 </w:t>
      </w:r>
      <w:r>
        <w:rPr/>
        <w:t>դեպքը մնում է բաց:</w:t>
      </w:r>
    </w:p>
    <w:p>
      <w:pPr>
        <w:pStyle w:val="BodyText"/>
        <w:spacing w:line="360" w:lineRule="auto"/>
        <w:ind w:left="617" w:right="610" w:firstLine="567"/>
        <w:jc w:val="both"/>
      </w:pPr>
      <w:r>
        <w:rPr/>
        <w:t>Այժմ ապացուցենք հարթ գրաֆների քրոմատիկ ինդեքսի մասին Վիզինգի թեորեմներից մեկը:</w:t>
      </w:r>
    </w:p>
    <w:p>
      <w:pPr>
        <w:spacing w:before="0"/>
        <w:ind w:left="1185" w:right="0" w:firstLine="0"/>
        <w:jc w:val="both"/>
        <w:rPr>
          <w:sz w:val="24"/>
          <w:szCs w:val="24"/>
        </w:rPr>
      </w:pPr>
      <w:r>
        <w:rPr>
          <w:b/>
          <w:bCs/>
          <w:sz w:val="24"/>
          <w:szCs w:val="24"/>
        </w:rPr>
        <w:t>Թեորեմ</w:t>
      </w:r>
      <w:r>
        <w:rPr>
          <w:b/>
          <w:bCs/>
          <w:spacing w:val="53"/>
          <w:sz w:val="24"/>
          <w:szCs w:val="24"/>
        </w:rPr>
        <w:t> </w:t>
      </w:r>
      <w:r>
        <w:rPr>
          <w:b/>
          <w:bCs/>
          <w:sz w:val="24"/>
          <w:szCs w:val="24"/>
        </w:rPr>
        <w:t>8.2.7</w:t>
      </w:r>
      <w:r>
        <w:rPr>
          <w:b/>
          <w:bCs/>
          <w:spacing w:val="54"/>
          <w:sz w:val="24"/>
          <w:szCs w:val="24"/>
        </w:rPr>
        <w:t> </w:t>
      </w:r>
      <w:r>
        <w:rPr>
          <w:b/>
          <w:bCs/>
          <w:sz w:val="24"/>
          <w:szCs w:val="24"/>
        </w:rPr>
        <w:t>(Վ.</w:t>
      </w:r>
      <w:r>
        <w:rPr>
          <w:b/>
          <w:bCs/>
          <w:spacing w:val="54"/>
          <w:sz w:val="24"/>
          <w:szCs w:val="24"/>
        </w:rPr>
        <w:t> </w:t>
      </w:r>
      <w:r>
        <w:rPr>
          <w:b/>
          <w:bCs/>
          <w:sz w:val="24"/>
          <w:szCs w:val="24"/>
        </w:rPr>
        <w:t>Վիզինգ):</w:t>
      </w:r>
      <w:r>
        <w:rPr>
          <w:b/>
          <w:bCs/>
          <w:spacing w:val="55"/>
          <w:sz w:val="24"/>
          <w:szCs w:val="24"/>
        </w:rPr>
        <w:t> </w:t>
      </w:r>
      <w:r>
        <w:rPr>
          <w:sz w:val="24"/>
          <w:szCs w:val="24"/>
        </w:rPr>
        <w:t>Եթե</w:t>
      </w:r>
      <w:r>
        <w:rPr>
          <w:spacing w:val="53"/>
          <w:sz w:val="24"/>
          <w:szCs w:val="24"/>
        </w:rPr>
        <w:t> </w:t>
      </w:r>
      <w:r>
        <w:rPr>
          <w:rFonts w:ascii="Cambria Math" w:hAnsi="Cambria Math" w:cs="Cambria Math" w:eastAsia="Cambria Math"/>
          <w:sz w:val="24"/>
          <w:szCs w:val="24"/>
        </w:rPr>
        <w:t>G</w:t>
      </w:r>
      <w:r>
        <w:rPr>
          <w:b/>
          <w:bCs/>
          <w:sz w:val="24"/>
          <w:szCs w:val="24"/>
        </w:rPr>
        <w:t>-</w:t>
      </w:r>
      <w:r>
        <w:rPr>
          <w:sz w:val="24"/>
          <w:szCs w:val="24"/>
        </w:rPr>
        <w:t>ն</w:t>
      </w:r>
      <w:r>
        <w:rPr>
          <w:spacing w:val="55"/>
          <w:sz w:val="24"/>
          <w:szCs w:val="24"/>
        </w:rPr>
        <w:t> </w:t>
      </w:r>
      <w:r>
        <w:rPr>
          <w:sz w:val="24"/>
          <w:szCs w:val="24"/>
        </w:rPr>
        <w:t>հարթ</w:t>
      </w:r>
      <w:r>
        <w:rPr>
          <w:spacing w:val="54"/>
          <w:sz w:val="24"/>
          <w:szCs w:val="24"/>
        </w:rPr>
        <w:t> </w:t>
      </w:r>
      <w:r>
        <w:rPr>
          <w:sz w:val="24"/>
          <w:szCs w:val="24"/>
        </w:rPr>
        <w:t>գրաֆ</w:t>
      </w:r>
      <w:r>
        <w:rPr>
          <w:spacing w:val="52"/>
          <w:sz w:val="24"/>
          <w:szCs w:val="24"/>
        </w:rPr>
        <w:t> </w:t>
      </w:r>
      <w:r>
        <w:rPr>
          <w:sz w:val="24"/>
          <w:szCs w:val="24"/>
        </w:rPr>
        <w:t>է,</w:t>
      </w:r>
      <w:r>
        <w:rPr>
          <w:spacing w:val="54"/>
          <w:sz w:val="24"/>
          <w:szCs w:val="24"/>
        </w:rPr>
        <w:t> </w:t>
      </w:r>
      <w:r>
        <w:rPr>
          <w:sz w:val="24"/>
          <w:szCs w:val="24"/>
        </w:rPr>
        <w:t>որի</w:t>
      </w:r>
      <w:r>
        <w:rPr>
          <w:spacing w:val="53"/>
          <w:sz w:val="24"/>
          <w:szCs w:val="24"/>
        </w:rPr>
        <w:t> </w:t>
      </w:r>
      <w:r>
        <w:rPr>
          <w:sz w:val="24"/>
          <w:szCs w:val="24"/>
        </w:rPr>
        <w:t>համար</w:t>
      </w:r>
      <w:r>
        <w:rPr>
          <w:spacing w:val="55"/>
          <w:sz w:val="24"/>
          <w:szCs w:val="24"/>
        </w:rPr>
        <w:t> </w:t>
      </w:r>
      <w:r>
        <w:rPr>
          <w:rFonts w:ascii="Cambria Math" w:hAnsi="Cambria Math" w:cs="Cambria Math" w:eastAsia="Cambria Math"/>
          <w:sz w:val="24"/>
          <w:szCs w:val="24"/>
        </w:rPr>
        <w:t>L</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5"/>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6"/>
          <w:sz w:val="24"/>
          <w:szCs w:val="24"/>
        </w:rPr>
        <w:t> </w:t>
      </w:r>
      <w:r>
        <w:rPr>
          <w:rFonts w:ascii="Cambria Math" w:hAnsi="Cambria Math" w:cs="Cambria Math" w:eastAsia="Cambria Math"/>
          <w:sz w:val="24"/>
          <w:szCs w:val="24"/>
        </w:rPr>
        <w:t>10</w:t>
      </w:r>
      <w:r>
        <w:rPr>
          <w:sz w:val="24"/>
          <w:szCs w:val="24"/>
        </w:rPr>
        <w:t>,</w:t>
      </w:r>
      <w:r>
        <w:rPr>
          <w:spacing w:val="54"/>
          <w:sz w:val="24"/>
          <w:szCs w:val="24"/>
        </w:rPr>
        <w:t> </w:t>
      </w:r>
      <w:r>
        <w:rPr>
          <w:spacing w:val="-5"/>
          <w:sz w:val="24"/>
          <w:szCs w:val="24"/>
        </w:rPr>
        <w:t>ապա</w:t>
      </w:r>
    </w:p>
    <w:p>
      <w:pPr>
        <w:pStyle w:val="BodyText"/>
        <w:spacing w:before="158"/>
        <w:ind w:left="617"/>
      </w:pPr>
      <w:r>
        <w:rPr>
          <w:rFonts w:ascii="Cambria Math"/>
          <w:w w:val="105"/>
        </w:rPr>
        <w:t>x</w:t>
      </w:r>
      <w:r>
        <w:rPr>
          <w:rFonts w:ascii="Cambria Math"/>
          <w:w w:val="105"/>
          <w:vertAlign w:val="superscript"/>
        </w:rPr>
        <w:t>r</w:t>
      </w:r>
      <w:r>
        <w:rPr>
          <w:rFonts w:ascii="Cambria Math"/>
          <w:w w:val="105"/>
          <w:position w:val="1"/>
          <w:vertAlign w:val="baseline"/>
        </w:rPr>
        <w:t>(</w:t>
      </w:r>
      <w:r>
        <w:rPr>
          <w:rFonts w:ascii="Cambria Math"/>
          <w:w w:val="105"/>
          <w:vertAlign w:val="baseline"/>
        </w:rPr>
        <w:t>G</w:t>
      </w:r>
      <w:r>
        <w:rPr>
          <w:rFonts w:ascii="Cambria Math"/>
          <w:w w:val="105"/>
          <w:position w:val="1"/>
          <w:vertAlign w:val="baseline"/>
        </w:rPr>
        <w:t>)</w:t>
      </w:r>
      <w:r>
        <w:rPr>
          <w:rFonts w:ascii="Cambria Math"/>
          <w:spacing w:val="22"/>
          <w:w w:val="105"/>
          <w:position w:val="1"/>
          <w:vertAlign w:val="baseline"/>
        </w:rPr>
        <w:t> </w:t>
      </w:r>
      <w:r>
        <w:rPr>
          <w:rFonts w:ascii="Cambria Math"/>
          <w:w w:val="105"/>
          <w:vertAlign w:val="baseline"/>
        </w:rPr>
        <w:t>=</w:t>
      </w:r>
      <w:r>
        <w:rPr>
          <w:rFonts w:ascii="Cambria Math"/>
          <w:spacing w:val="20"/>
          <w:w w:val="105"/>
          <w:vertAlign w:val="baseline"/>
        </w:rPr>
        <w:t> </w:t>
      </w:r>
      <w:r>
        <w:rPr>
          <w:rFonts w:ascii="Cambria Math"/>
          <w:spacing w:val="-2"/>
          <w:w w:val="105"/>
          <w:vertAlign w:val="baseline"/>
        </w:rPr>
        <w:t>L</w:t>
      </w:r>
      <w:r>
        <w:rPr>
          <w:rFonts w:ascii="Cambria Math"/>
          <w:spacing w:val="-2"/>
          <w:w w:val="105"/>
          <w:position w:val="1"/>
          <w:vertAlign w:val="baseline"/>
        </w:rPr>
        <w:t>(</w:t>
      </w:r>
      <w:r>
        <w:rPr>
          <w:rFonts w:ascii="Cambria Math"/>
          <w:spacing w:val="-2"/>
          <w:w w:val="105"/>
          <w:vertAlign w:val="baseline"/>
        </w:rPr>
        <w:t>G</w:t>
      </w:r>
      <w:r>
        <w:rPr>
          <w:rFonts w:ascii="Cambria Math"/>
          <w:spacing w:val="-2"/>
          <w:w w:val="105"/>
          <w:position w:val="1"/>
          <w:vertAlign w:val="baseline"/>
        </w:rPr>
        <w:t>)</w:t>
      </w:r>
      <w:r>
        <w:rPr>
          <w:spacing w:val="-2"/>
          <w:w w:val="105"/>
          <w:vertAlign w:val="baseline"/>
        </w:rPr>
        <w:t>:</w:t>
      </w:r>
    </w:p>
    <w:p>
      <w:pPr>
        <w:pStyle w:val="BodyText"/>
        <w:spacing w:line="360" w:lineRule="auto" w:before="158"/>
        <w:ind w:left="617" w:right="611" w:firstLine="567"/>
        <w:jc w:val="both"/>
      </w:pPr>
      <w:r>
        <w:rPr>
          <w:b/>
          <w:bCs/>
        </w:rPr>
        <w:t>Ապացույց: </w:t>
      </w:r>
      <w:r>
        <w:rPr/>
        <w:t>Ենթադրենք հակառակը. գոյություն ունեն </w:t>
      </w:r>
      <w:r>
        <w:rPr>
          <w:rFonts w:ascii="Cambria Math" w:hAnsi="Cambria Math" w:cs="Cambria Math" w:eastAsia="Cambria Math"/>
        </w:rPr>
        <w:t>H </w:t>
      </w:r>
      <w:r>
        <w:rPr/>
        <w:t>հարթ գրաֆներ, որոնց համար</w:t>
      </w:r>
      <w:r>
        <w:rPr>
          <w:spacing w:val="40"/>
        </w:rPr>
        <w:t>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 </w:t>
      </w:r>
      <w:r>
        <w:rPr>
          <w:rFonts w:ascii="Cambria Math" w:hAnsi="Cambria Math" w:cs="Cambria Math" w:eastAsia="Cambria Math"/>
        </w:rPr>
        <w:t>≥ 10</w:t>
      </w:r>
      <w:r>
        <w:rPr>
          <w:rFonts w:ascii="Cambria Math" w:hAnsi="Cambria Math" w:cs="Cambria Math" w:eastAsia="Cambria Math"/>
          <w:spacing w:val="40"/>
        </w:rPr>
        <w:t> </w:t>
      </w:r>
      <w:r>
        <w:rPr/>
        <w:t>և</w:t>
      </w:r>
      <w:r>
        <w:rPr>
          <w:spacing w:val="40"/>
        </w:rPr>
        <w:t> </w:t>
      </w:r>
      <w:r>
        <w:rPr/>
        <w:t>որոնք</w:t>
      </w:r>
      <w:r>
        <w:rPr>
          <w:spacing w:val="40"/>
        </w:rPr>
        <w:t> </w:t>
      </w:r>
      <w:r>
        <w:rPr/>
        <w:t>չունեն</w:t>
      </w:r>
      <w:r>
        <w:rPr>
          <w:spacing w:val="40"/>
        </w:rPr>
        <w:t> </w:t>
      </w:r>
      <w:r>
        <w:rPr/>
        <w:t>ճիշտ</w:t>
      </w:r>
      <w:r>
        <w:rPr>
          <w:spacing w:val="40"/>
        </w:rPr>
        <w:t> </w:t>
      </w:r>
      <w:r>
        <w:rPr/>
        <w:t>կողային</w:t>
      </w:r>
      <w:r>
        <w:rPr>
          <w:spacing w:val="40"/>
        </w:rPr>
        <w:t>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H</w:t>
      </w:r>
      <w:r>
        <w:rPr>
          <w:rFonts w:ascii="Cambria Math" w:hAnsi="Cambria Math" w:cs="Cambria Math" w:eastAsia="Cambria Math"/>
          <w:position w:val="1"/>
        </w:rPr>
        <w:t>)</w:t>
      </w:r>
      <w:r>
        <w:rPr>
          <w:b/>
          <w:bCs/>
        </w:rPr>
        <w:t>-</w:t>
      </w:r>
      <w:r>
        <w:rPr/>
        <w:t>ներկում:</w:t>
      </w:r>
      <w:r>
        <w:rPr>
          <w:spacing w:val="40"/>
        </w:rPr>
        <w:t> </w:t>
      </w:r>
      <w:r>
        <w:rPr/>
        <w:t>Ընտրենք</w:t>
      </w:r>
      <w:r>
        <w:rPr>
          <w:spacing w:val="40"/>
        </w:rPr>
        <w:t> </w:t>
      </w:r>
      <w:r>
        <w:rPr/>
        <w:t>այդ գրաֆներից նվազագույն քանակությամբ կողեր ունեցող </w:t>
      </w:r>
      <w:r>
        <w:rPr>
          <w:rFonts w:ascii="Cambria Math" w:hAnsi="Cambria Math" w:cs="Cambria Math" w:eastAsia="Cambria Math"/>
        </w:rPr>
        <w:t>G = (V,</w:t>
      </w:r>
      <w:r>
        <w:rPr>
          <w:rFonts w:ascii="Cambria Math" w:hAnsi="Cambria Math" w:cs="Cambria Math" w:eastAsia="Cambria Math"/>
          <w:spacing w:val="-1"/>
        </w:rPr>
        <w:t> </w:t>
      </w:r>
      <w:r>
        <w:rPr>
          <w:rFonts w:ascii="Cambria Math" w:hAnsi="Cambria Math" w:cs="Cambria Math" w:eastAsia="Cambria Math"/>
        </w:rPr>
        <w:t>E) </w:t>
      </w:r>
      <w:r>
        <w:rPr/>
        <w:t>հարթ գրաֆը:</w:t>
      </w:r>
    </w:p>
    <w:p>
      <w:pPr>
        <w:pStyle w:val="BodyText"/>
        <w:spacing w:line="360" w:lineRule="auto"/>
        <w:ind w:left="617" w:right="610" w:firstLine="567"/>
        <w:jc w:val="both"/>
      </w:pPr>
      <w:r>
        <w:rPr/>
        <w:t>Դիցուք</w:t>
      </w:r>
      <w:r>
        <w:rPr>
          <w:spacing w:val="80"/>
        </w:rPr>
        <w:t> </w:t>
      </w:r>
      <w:r>
        <w:rPr>
          <w:rFonts w:ascii="Cambria Math" w:hAnsi="Cambria Math" w:cs="Cambria Math" w:eastAsia="Cambria Math"/>
          <w:spacing w:val="14"/>
        </w:rPr>
        <w:t>U</w:t>
      </w:r>
      <w:r>
        <w:rPr>
          <w:rFonts w:ascii="Cambria Math" w:hAnsi="Cambria Math" w:cs="Cambria Math" w:eastAsia="Cambria Math"/>
          <w:spacing w:val="3"/>
        </w:rPr>
        <w:t> </w:t>
      </w:r>
      <w:r>
        <w:rPr>
          <w:rFonts w:ascii="Cambria Math" w:hAnsi="Cambria Math" w:cs="Cambria Math" w:eastAsia="Cambria Math"/>
        </w:rPr>
        <w:t>= </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spacing w:val="-11"/>
        </w:rPr>
        <w:t> </w:t>
      </w:r>
      <w:r>
        <w:rPr>
          <w:rFonts w:ascii="Cambria Math" w:hAnsi="Cambria Math" w:cs="Cambria Math" w:eastAsia="Cambria Math"/>
        </w:rPr>
        <w:t>u ∈ 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b/>
          <w:bCs/>
          <w:i/>
          <w:iCs/>
          <w:sz w:val="25"/>
          <w:szCs w:val="25"/>
        </w:rPr>
        <w:t>և</w:t>
      </w:r>
      <w:r>
        <w:rPr>
          <w:b/>
          <w:bCs/>
          <w:i/>
          <w:iCs/>
          <w:spacing w:val="-7"/>
          <w:sz w:val="25"/>
          <w:szCs w:val="25"/>
        </w:rPr>
        <w:t> </w:t>
      </w:r>
      <w:r>
        <w:rPr>
          <w:rFonts w:ascii="Cambria Math" w:hAnsi="Cambria Math" w:cs="Cambria Math" w:eastAsia="Cambria Math"/>
        </w:rPr>
        <w:t>d</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u</w:t>
      </w:r>
      <w:r>
        <w:rPr>
          <w:rFonts w:ascii="Cambria Math" w:hAnsi="Cambria Math" w:cs="Cambria Math" w:eastAsia="Cambria Math"/>
          <w:position w:val="1"/>
          <w:vertAlign w:val="baseline"/>
        </w:rPr>
        <w:t>) </w:t>
      </w:r>
      <w:r>
        <w:rPr>
          <w:rFonts w:ascii="Cambria Math" w:hAnsi="Cambria Math" w:cs="Cambria Math" w:eastAsia="Cambria Math"/>
          <w:vertAlign w:val="baseline"/>
        </w:rPr>
        <w:t>≤ 5</w:t>
      </w:r>
      <w:r>
        <w:rPr>
          <w:rFonts w:ascii="Cambria Math" w:hAnsi="Cambria Math" w:cs="Cambria Math" w:eastAsia="Cambria Math"/>
          <w:position w:val="1"/>
          <w:vertAlign w:val="baseline"/>
        </w:rPr>
        <w:t>}</w:t>
      </w:r>
      <w:r>
        <w:rPr>
          <w:vertAlign w:val="baseline"/>
        </w:rPr>
        <w:t>:</w:t>
      </w:r>
      <w:r>
        <w:rPr>
          <w:spacing w:val="80"/>
          <w:vertAlign w:val="baseline"/>
        </w:rPr>
        <w:t> </w:t>
      </w:r>
      <w:r>
        <w:rPr>
          <w:vertAlign w:val="baseline"/>
        </w:rPr>
        <w:t>Քանի</w:t>
      </w:r>
      <w:r>
        <w:rPr>
          <w:spacing w:val="80"/>
          <w:vertAlign w:val="baseline"/>
        </w:rPr>
        <w:t> </w:t>
      </w:r>
      <w:r>
        <w:rPr>
          <w:vertAlign w:val="baseline"/>
        </w:rPr>
        <w:t>որ</w:t>
      </w:r>
      <w:r>
        <w:rPr>
          <w:spacing w:val="80"/>
          <w:vertAlign w:val="baseline"/>
        </w:rPr>
        <w:t> </w:t>
      </w:r>
      <w:r>
        <w:rPr>
          <w:rFonts w:ascii="Cambria Math" w:hAnsi="Cambria Math" w:cs="Cambria Math" w:eastAsia="Cambria Math"/>
          <w:vertAlign w:val="baseline"/>
        </w:rPr>
        <w:t>G</w:t>
      </w:r>
      <w:r>
        <w:rPr>
          <w:vertAlign w:val="baseline"/>
        </w:rPr>
        <w:t>-ն</w:t>
      </w:r>
      <w:r>
        <w:rPr>
          <w:spacing w:val="80"/>
          <w:vertAlign w:val="baseline"/>
        </w:rPr>
        <w:t> </w:t>
      </w:r>
      <w:r>
        <w:rPr>
          <w:vertAlign w:val="baseline"/>
        </w:rPr>
        <w:t>հարթ</w:t>
      </w:r>
      <w:r>
        <w:rPr>
          <w:spacing w:val="80"/>
          <w:vertAlign w:val="baseline"/>
        </w:rPr>
        <w:t> </w:t>
      </w:r>
      <w:r>
        <w:rPr>
          <w:vertAlign w:val="baseline"/>
        </w:rPr>
        <w:t>գրաֆ</w:t>
      </w:r>
      <w:r>
        <w:rPr>
          <w:spacing w:val="80"/>
          <w:vertAlign w:val="baseline"/>
        </w:rPr>
        <w:t> </w:t>
      </w:r>
      <w:r>
        <w:rPr>
          <w:vertAlign w:val="baseline"/>
        </w:rPr>
        <w:t>է,</w:t>
      </w:r>
      <w:r>
        <w:rPr>
          <w:spacing w:val="80"/>
          <w:vertAlign w:val="baseline"/>
        </w:rPr>
        <w:t> </w:t>
      </w:r>
      <w:r>
        <w:rPr>
          <w:vertAlign w:val="baseline"/>
        </w:rPr>
        <w:t>ուստի, համաձայն հետևանք 7.1.3-ի, </w:t>
      </w:r>
      <w:r>
        <w:rPr>
          <w:rFonts w:ascii="Cambria Math" w:hAnsi="Cambria Math" w:cs="Cambria Math" w:eastAsia="Cambria Math"/>
          <w:spacing w:val="14"/>
          <w:vertAlign w:val="baseline"/>
        </w:rPr>
        <w:t>U</w:t>
      </w:r>
      <w:r>
        <w:rPr>
          <w:rFonts w:ascii="Cambria Math" w:hAnsi="Cambria Math" w:cs="Cambria Math" w:eastAsia="Cambria Math"/>
          <w:spacing w:val="1"/>
          <w:vertAlign w:val="baseline"/>
        </w:rPr>
        <w:t> </w:t>
      </w:r>
      <w:r>
        <w:rPr>
          <w:rFonts w:ascii="Cambria Math" w:hAnsi="Cambria Math" w:cs="Cambria Math" w:eastAsia="Cambria Math"/>
          <w:vertAlign w:val="baseline"/>
        </w:rPr>
        <w:t>≠ ∅</w:t>
      </w:r>
      <w:r>
        <w:rPr>
          <w:vertAlign w:val="baseline"/>
        </w:rPr>
        <w:t>: Քանի որ </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V\U</w:t>
      </w:r>
      <w:r>
        <w:rPr>
          <w:rFonts w:ascii="Cambria Math" w:hAnsi="Cambria Math" w:cs="Cambria Math" w:eastAsia="Cambria Math"/>
          <w:position w:val="1"/>
          <w:vertAlign w:val="baseline"/>
        </w:rPr>
        <w:t>]</w:t>
      </w:r>
      <w:r>
        <w:rPr>
          <w:vertAlign w:val="baseline"/>
        </w:rPr>
        <w:t>-ը ևս հարթ գրաֆ է, ուստի, համաձայն հետևանք 7.1.3-ի, </w:t>
      </w:r>
      <w:r>
        <w:rPr>
          <w:rFonts w:ascii="Cambria Math" w:hAnsi="Cambria Math" w:cs="Cambria Math" w:eastAsia="Cambria Math"/>
          <w:vertAlign w:val="baseline"/>
        </w:rPr>
        <w:t>G </w:t>
      </w:r>
      <w:r>
        <w:rPr>
          <w:vertAlign w:val="baseline"/>
        </w:rPr>
        <w:t>գրաֆում գոյություն ունի </w:t>
      </w:r>
      <w:r>
        <w:rPr>
          <w:rFonts w:ascii="Cambria Math" w:hAnsi="Cambria Math" w:cs="Cambria Math" w:eastAsia="Cambria Math"/>
          <w:spacing w:val="13"/>
          <w:vertAlign w:val="baseline"/>
        </w:rPr>
        <w:t>a</w:t>
      </w:r>
      <w:r>
        <w:rPr>
          <w:rFonts w:ascii="Cambria Math" w:hAnsi="Cambria Math" w:cs="Cambria Math" w:eastAsia="Cambria Math"/>
          <w:spacing w:val="2"/>
          <w:vertAlign w:val="baseline"/>
        </w:rPr>
        <w:t> </w:t>
      </w:r>
      <w:r>
        <w:rPr>
          <w:rFonts w:ascii="Cambria Math" w:hAnsi="Cambria Math" w:cs="Cambria Math" w:eastAsia="Cambria Math"/>
          <w:vertAlign w:val="baseline"/>
        </w:rPr>
        <w:t>∈ V\U </w:t>
      </w:r>
      <w:r>
        <w:rPr>
          <w:vertAlign w:val="baseline"/>
        </w:rPr>
        <w:t>գագաթ, որի համար </w:t>
      </w:r>
      <w:r>
        <w:rPr>
          <w:rFonts w:ascii="Cambria Math" w:hAnsi="Cambria Math" w:cs="Cambria Math" w:eastAsia="Cambria Math"/>
          <w:vertAlign w:val="baseline"/>
        </w:rPr>
        <w:t>d</w:t>
      </w:r>
      <w:r>
        <w:rPr>
          <w:rFonts w:ascii="Cambria Math" w:hAnsi="Cambria Math" w:cs="Cambria Math" w:eastAsia="Cambria Math"/>
          <w:vertAlign w:val="subscript"/>
        </w:rPr>
        <w:t>G[V\U]</w:t>
      </w:r>
      <w:r>
        <w:rPr>
          <w:rFonts w:ascii="Cambria Math" w:hAnsi="Cambria Math" w:cs="Cambria Math" w:eastAsia="Cambria Math"/>
          <w:position w:val="1"/>
          <w:vertAlign w:val="baseline"/>
        </w:rPr>
        <w:t>(</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spacing w:val="24"/>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6"/>
          <w:vertAlign w:val="baseline"/>
        </w:rPr>
        <w:t> </w:t>
      </w:r>
      <w:r>
        <w:rPr>
          <w:rFonts w:ascii="Cambria Math" w:hAnsi="Cambria Math" w:cs="Cambria Math" w:eastAsia="Cambria Math"/>
          <w:vertAlign w:val="baseline"/>
        </w:rPr>
        <w:t>5</w:t>
      </w:r>
      <w:r>
        <w:rPr>
          <w:vertAlign w:val="baseline"/>
        </w:rPr>
        <w:t>:</w:t>
      </w:r>
      <w:r>
        <w:rPr>
          <w:spacing w:val="18"/>
          <w:vertAlign w:val="baseline"/>
        </w:rPr>
        <w:t> </w:t>
      </w:r>
      <w:r>
        <w:rPr>
          <w:vertAlign w:val="baseline"/>
        </w:rPr>
        <w:t>Մյուս</w:t>
      </w:r>
      <w:r>
        <w:rPr>
          <w:spacing w:val="16"/>
          <w:vertAlign w:val="baseline"/>
        </w:rPr>
        <w:t> </w:t>
      </w:r>
      <w:r>
        <w:rPr>
          <w:vertAlign w:val="baseline"/>
        </w:rPr>
        <w:t>կողմից,</w:t>
      </w:r>
      <w:r>
        <w:rPr>
          <w:spacing w:val="18"/>
          <w:vertAlign w:val="baseline"/>
        </w:rPr>
        <w:t> </w:t>
      </w:r>
      <w:r>
        <w:rPr>
          <w:vertAlign w:val="baseline"/>
        </w:rPr>
        <w:t>քանի</w:t>
      </w:r>
      <w:r>
        <w:rPr>
          <w:spacing w:val="16"/>
          <w:vertAlign w:val="baseline"/>
        </w:rPr>
        <w:t> </w:t>
      </w:r>
      <w:r>
        <w:rPr>
          <w:vertAlign w:val="baseline"/>
        </w:rPr>
        <w:t>որ</w:t>
      </w:r>
      <w:r>
        <w:rPr>
          <w:spacing w:val="13"/>
          <w:vertAlign w:val="baseline"/>
        </w:rPr>
        <w:t> </w:t>
      </w:r>
      <w:r>
        <w:rPr>
          <w:rFonts w:ascii="Cambria Math" w:hAnsi="Cambria Math" w:cs="Cambria Math" w:eastAsia="Cambria Math"/>
          <w:spacing w:val="13"/>
          <w:vertAlign w:val="baseline"/>
        </w:rPr>
        <w:t>a</w:t>
      </w:r>
      <w:r>
        <w:rPr>
          <w:rFonts w:ascii="Cambria Math" w:hAnsi="Cambria Math" w:cs="Cambria Math" w:eastAsia="Cambria Math"/>
          <w:spacing w:val="9"/>
          <w:vertAlign w:val="baseline"/>
        </w:rPr>
        <w:t> </w:t>
      </w:r>
      <w:r>
        <w:rPr>
          <w:rFonts w:ascii="Cambria Math" w:hAnsi="Cambria Math" w:cs="Cambria Math" w:eastAsia="Cambria Math"/>
          <w:vertAlign w:val="baseline"/>
        </w:rPr>
        <w:t>∉</w:t>
      </w:r>
      <w:r>
        <w:rPr>
          <w:rFonts w:ascii="Cambria Math" w:hAnsi="Cambria Math" w:cs="Cambria Math" w:eastAsia="Cambria Math"/>
          <w:spacing w:val="24"/>
          <w:vertAlign w:val="baseline"/>
        </w:rPr>
        <w:t> </w:t>
      </w:r>
      <w:r>
        <w:rPr>
          <w:rFonts w:ascii="Cambria Math" w:hAnsi="Cambria Math" w:cs="Cambria Math" w:eastAsia="Cambria Math"/>
          <w:vertAlign w:val="baseline"/>
        </w:rPr>
        <w:t>U</w:t>
      </w:r>
      <w:r>
        <w:rPr>
          <w:vertAlign w:val="baseline"/>
        </w:rPr>
        <w:t>,</w:t>
      </w:r>
      <w:r>
        <w:rPr>
          <w:spacing w:val="18"/>
          <w:vertAlign w:val="baseline"/>
        </w:rPr>
        <w:t> </w:t>
      </w:r>
      <w:r>
        <w:rPr>
          <w:vertAlign w:val="baseline"/>
        </w:rPr>
        <w:t>ուստի</w:t>
      </w:r>
      <w:r>
        <w:rPr>
          <w:spacing w:val="18"/>
          <w:vertAlign w:val="baseline"/>
        </w:rPr>
        <w:t> </w:t>
      </w:r>
      <w:r>
        <w:rPr>
          <w:rFonts w:ascii="Cambria Math" w:hAnsi="Cambria Math" w:cs="Cambria Math" w:eastAsia="Cambria Math"/>
          <w:vertAlign w:val="baseline"/>
        </w:rPr>
        <w:t>G</w:t>
      </w:r>
      <w:r>
        <w:rPr>
          <w:rFonts w:ascii="Cambria Math" w:hAnsi="Cambria Math" w:cs="Cambria Math" w:eastAsia="Cambria Math"/>
          <w:spacing w:val="26"/>
          <w:vertAlign w:val="baseline"/>
        </w:rPr>
        <w:t> </w:t>
      </w:r>
      <w:r>
        <w:rPr>
          <w:vertAlign w:val="baseline"/>
        </w:rPr>
        <w:t>գրաֆում</w:t>
      </w:r>
      <w:r>
        <w:rPr>
          <w:spacing w:val="18"/>
          <w:vertAlign w:val="baseline"/>
        </w:rPr>
        <w:t> </w:t>
      </w:r>
      <w:r>
        <w:rPr>
          <w:vertAlign w:val="baseline"/>
        </w:rPr>
        <w:t>գոյություն</w:t>
      </w:r>
      <w:r>
        <w:rPr>
          <w:spacing w:val="18"/>
          <w:vertAlign w:val="baseline"/>
        </w:rPr>
        <w:t> </w:t>
      </w:r>
      <w:r>
        <w:rPr>
          <w:vertAlign w:val="baseline"/>
        </w:rPr>
        <w:t>ունի</w:t>
      </w:r>
      <w:r>
        <w:rPr>
          <w:spacing w:val="16"/>
          <w:vertAlign w:val="baseline"/>
        </w:rPr>
        <w:t> </w:t>
      </w:r>
      <w:r>
        <w:rPr>
          <w:vertAlign w:val="baseline"/>
        </w:rPr>
        <w:t>այնպիսի </w:t>
      </w:r>
      <w:r>
        <w:rPr>
          <w:rFonts w:ascii="Cambria Math" w:hAnsi="Cambria Math" w:cs="Cambria Math" w:eastAsia="Cambria Math"/>
          <w:spacing w:val="13"/>
          <w:vertAlign w:val="baseline"/>
        </w:rPr>
        <w:t>b</w:t>
      </w:r>
      <w:r>
        <w:rPr>
          <w:rFonts w:ascii="Cambria Math" w:hAnsi="Cambria Math" w:cs="Cambria Math" w:eastAsia="Cambria Math"/>
          <w:spacing w:val="7"/>
          <w:vertAlign w:val="baseline"/>
        </w:rPr>
        <w:t> </w:t>
      </w:r>
      <w:r>
        <w:rPr>
          <w:rFonts w:ascii="Cambria Math" w:hAnsi="Cambria Math" w:cs="Cambria Math" w:eastAsia="Cambria Math"/>
          <w:vertAlign w:val="baseline"/>
        </w:rPr>
        <w:t>∈</w:t>
      </w:r>
      <w:r>
        <w:rPr>
          <w:rFonts w:ascii="Cambria Math" w:hAnsi="Cambria Math" w:cs="Cambria Math" w:eastAsia="Cambria Math"/>
          <w:spacing w:val="22"/>
          <w:vertAlign w:val="baseline"/>
        </w:rPr>
        <w:t> </w:t>
      </w:r>
      <w:r>
        <w:rPr>
          <w:rFonts w:ascii="Cambria Math" w:hAnsi="Cambria Math" w:cs="Cambria Math" w:eastAsia="Cambria Math"/>
          <w:vertAlign w:val="baseline"/>
        </w:rPr>
        <w:t>U</w:t>
      </w:r>
      <w:r>
        <w:rPr>
          <w:vertAlign w:val="baseline"/>
        </w:rPr>
        <w:t>,</w:t>
      </w:r>
      <w:r>
        <w:rPr>
          <w:spacing w:val="30"/>
          <w:vertAlign w:val="baseline"/>
        </w:rPr>
        <w:t> </w:t>
      </w:r>
      <w:r>
        <w:rPr>
          <w:vertAlign w:val="baseline"/>
        </w:rPr>
        <w:t>որ</w:t>
      </w:r>
      <w:r>
        <w:rPr>
          <w:spacing w:val="28"/>
          <w:vertAlign w:val="baseline"/>
        </w:rPr>
        <w:t> </w:t>
      </w:r>
      <w:r>
        <w:rPr>
          <w:rFonts w:ascii="Cambria Math" w:hAnsi="Cambria Math" w:cs="Cambria Math" w:eastAsia="Cambria Math"/>
          <w:vertAlign w:val="baseline"/>
        </w:rPr>
        <w:t>ab</w:t>
      </w:r>
      <w:r>
        <w:rPr>
          <w:rFonts w:ascii="Cambria Math" w:hAnsi="Cambria Math" w:cs="Cambria Math" w:eastAsia="Cambria Math"/>
          <w:spacing w:val="22"/>
          <w:vertAlign w:val="baseline"/>
        </w:rPr>
        <w:t> </w:t>
      </w:r>
      <w:r>
        <w:rPr>
          <w:rFonts w:ascii="Cambria Math" w:hAnsi="Cambria Math" w:cs="Cambria Math" w:eastAsia="Cambria Math"/>
          <w:vertAlign w:val="baseline"/>
        </w:rPr>
        <w:t>∈</w:t>
      </w:r>
      <w:r>
        <w:rPr>
          <w:rFonts w:ascii="Cambria Math" w:hAnsi="Cambria Math" w:cs="Cambria Math" w:eastAsia="Cambria Math"/>
          <w:spacing w:val="22"/>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30"/>
          <w:vertAlign w:val="baseline"/>
        </w:rPr>
        <w:t> </w:t>
      </w:r>
      <w:r>
        <w:rPr>
          <w:vertAlign w:val="baseline"/>
        </w:rPr>
        <w:t>Դիտարկենք</w:t>
      </w:r>
      <w:r>
        <w:rPr>
          <w:spacing w:val="30"/>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35"/>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G − ab</w:t>
      </w:r>
      <w:r>
        <w:rPr>
          <w:rFonts w:ascii="Cambria Math" w:hAnsi="Cambria Math" w:cs="Cambria Math" w:eastAsia="Cambria Math"/>
          <w:spacing w:val="36"/>
          <w:vertAlign w:val="baseline"/>
        </w:rPr>
        <w:t> </w:t>
      </w:r>
      <w:r>
        <w:rPr>
          <w:vertAlign w:val="baseline"/>
        </w:rPr>
        <w:t>գրաֆը:</w:t>
      </w:r>
      <w:r>
        <w:rPr>
          <w:spacing w:val="30"/>
          <w:vertAlign w:val="baseline"/>
        </w:rPr>
        <w:t> </w:t>
      </w:r>
      <w:r>
        <w:rPr>
          <w:rFonts w:ascii="Cambria Math" w:hAnsi="Cambria Math" w:cs="Cambria Math" w:eastAsia="Cambria Math"/>
          <w:vertAlign w:val="baseline"/>
        </w:rPr>
        <w:t>G</w:t>
      </w:r>
      <w:r>
        <w:rPr>
          <w:rFonts w:ascii="Cambria Math" w:hAnsi="Cambria Math" w:cs="Cambria Math" w:eastAsia="Cambria Math"/>
          <w:spacing w:val="37"/>
          <w:vertAlign w:val="baseline"/>
        </w:rPr>
        <w:t> </w:t>
      </w:r>
      <w:r>
        <w:rPr>
          <w:vertAlign w:val="baseline"/>
        </w:rPr>
        <w:t>գրաֆի</w:t>
      </w:r>
      <w:r>
        <w:rPr>
          <w:spacing w:val="30"/>
          <w:vertAlign w:val="baseline"/>
        </w:rPr>
        <w:t> </w:t>
      </w:r>
      <w:r>
        <w:rPr>
          <w:vertAlign w:val="baseline"/>
        </w:rPr>
        <w:t>ընտրությունից</w:t>
      </w:r>
      <w:r>
        <w:rPr>
          <w:spacing w:val="29"/>
          <w:vertAlign w:val="baseline"/>
        </w:rPr>
        <w:t> </w:t>
      </w:r>
      <w:r>
        <w:rPr>
          <w:vertAlign w:val="baseline"/>
        </w:rPr>
        <w:t>հետևում է,</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spacing w:val="40"/>
          <w:vertAlign w:val="baseline"/>
        </w:rPr>
        <w:t> </w:t>
      </w:r>
      <w:r>
        <w:rPr>
          <w:vertAlign w:val="baseline"/>
        </w:rPr>
        <w:t>գրաֆը</w:t>
      </w:r>
      <w:r>
        <w:rPr>
          <w:spacing w:val="40"/>
          <w:vertAlign w:val="baseline"/>
        </w:rPr>
        <w:t> </w:t>
      </w:r>
      <w:r>
        <w:rPr>
          <w:vertAlign w:val="baseline"/>
        </w:rPr>
        <w:t>ունի</w:t>
      </w:r>
      <w:r>
        <w:rPr>
          <w:spacing w:val="40"/>
          <w:vertAlign w:val="baseline"/>
        </w:rPr>
        <w:t> </w:t>
      </w:r>
      <w:r>
        <w:rPr>
          <w:vertAlign w:val="baseline"/>
        </w:rPr>
        <w:t>ճիշտ</w:t>
      </w:r>
      <w:r>
        <w:rPr>
          <w:spacing w:val="40"/>
          <w:vertAlign w:val="baseline"/>
        </w:rPr>
        <w:t> </w:t>
      </w:r>
      <w:r>
        <w:rPr>
          <w:vertAlign w:val="baseline"/>
        </w:rPr>
        <w:t>կողային</w:t>
      </w:r>
      <w:r>
        <w:rPr>
          <w:spacing w:val="40"/>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ներկում,</w:t>
      </w:r>
      <w:r>
        <w:rPr>
          <w:spacing w:val="40"/>
          <w:vertAlign w:val="baseline"/>
        </w:rPr>
        <w:t> </w:t>
      </w:r>
      <w:r>
        <w:rPr>
          <w:vertAlign w:val="baseline"/>
        </w:rPr>
        <w:t>քանի</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Դիցուք</w:t>
      </w:r>
      <w:r>
        <w:rPr>
          <w:spacing w:val="40"/>
          <w:vertAlign w:val="baseline"/>
        </w:rPr>
        <w:t> </w:t>
      </w:r>
      <w:r>
        <w:rPr>
          <w:vertAlign w:val="baseline"/>
        </w:rPr>
        <w:t>այդ ճիշտ</w:t>
      </w:r>
      <w:r>
        <w:rPr>
          <w:spacing w:val="54"/>
          <w:vertAlign w:val="baseline"/>
        </w:rPr>
        <w:t> </w:t>
      </w:r>
      <w:r>
        <w:rPr>
          <w:vertAlign w:val="baseline"/>
        </w:rPr>
        <w:t>կողային</w:t>
      </w:r>
      <w:r>
        <w:rPr>
          <w:spacing w:val="54"/>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ներկումն</w:t>
      </w:r>
      <w:r>
        <w:rPr>
          <w:spacing w:val="55"/>
          <w:vertAlign w:val="baseline"/>
        </w:rPr>
        <w:t> </w:t>
      </w:r>
      <w:r>
        <w:rPr>
          <w:rFonts w:ascii="Cambria Math" w:hAnsi="Cambria Math" w:cs="Cambria Math" w:eastAsia="Cambria Math"/>
          <w:vertAlign w:val="baseline"/>
        </w:rPr>
        <w:t>a</w:t>
      </w:r>
      <w:r>
        <w:rPr>
          <w:vertAlign w:val="baseline"/>
        </w:rPr>
        <w:t>-ն</w:t>
      </w:r>
      <w:r>
        <w:rPr>
          <w:spacing w:val="55"/>
          <w:vertAlign w:val="baseline"/>
        </w:rPr>
        <w:t> </w:t>
      </w:r>
      <w:r>
        <w:rPr>
          <w:vertAlign w:val="baseline"/>
        </w:rPr>
        <w:t>է:</w:t>
      </w:r>
      <w:r>
        <w:rPr>
          <w:spacing w:val="54"/>
          <w:vertAlign w:val="baseline"/>
        </w:rPr>
        <w:t> </w:t>
      </w:r>
      <w:r>
        <w:rPr>
          <w:rFonts w:ascii="Cambria Math" w:hAnsi="Cambria Math" w:cs="Cambria Math" w:eastAsia="Cambria Math"/>
          <w:vertAlign w:val="baseline"/>
        </w:rPr>
        <w:t>C</w:t>
      </w:r>
      <w:r>
        <w:rPr>
          <w:rFonts w:ascii="Cambria Math" w:hAnsi="Cambria Math" w:cs="Cambria Math" w:eastAsia="Cambria Math"/>
          <w:vertAlign w:val="subscript"/>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w:t>
      </w:r>
      <w:r>
        <w:rPr>
          <w:vertAlign w:val="baseline"/>
        </w:rPr>
        <w:t>-ով</w:t>
      </w:r>
      <w:r>
        <w:rPr>
          <w:spacing w:val="53"/>
          <w:vertAlign w:val="baseline"/>
        </w:rPr>
        <w:t> </w:t>
      </w:r>
      <w:r>
        <w:rPr>
          <w:vertAlign w:val="baseline"/>
        </w:rPr>
        <w:t>նշանակենք</w:t>
      </w:r>
      <w:r>
        <w:rPr>
          <w:spacing w:val="54"/>
          <w:vertAlign w:val="baseline"/>
        </w:rPr>
        <w:t> </w:t>
      </w:r>
      <w:r>
        <w:rPr>
          <w:vertAlign w:val="baseline"/>
        </w:rPr>
        <w:t>այն</w:t>
      </w:r>
      <w:r>
        <w:rPr>
          <w:spacing w:val="54"/>
          <w:vertAlign w:val="baseline"/>
        </w:rPr>
        <w:t> </w:t>
      </w:r>
      <w:r>
        <w:rPr>
          <w:vertAlign w:val="baseline"/>
        </w:rPr>
        <w:t>գույների</w:t>
      </w:r>
      <w:r>
        <w:rPr>
          <w:spacing w:val="55"/>
          <w:vertAlign w:val="baseline"/>
        </w:rPr>
        <w:t> </w:t>
      </w:r>
      <w:r>
        <w:rPr>
          <w:spacing w:val="-2"/>
          <w:vertAlign w:val="baseline"/>
        </w:rPr>
        <w:t>բազմությունը,</w:t>
      </w:r>
    </w:p>
    <w:p>
      <w:pPr>
        <w:pStyle w:val="BodyText"/>
        <w:ind w:left="617"/>
        <w:jc w:val="both"/>
      </w:pPr>
      <w:r>
        <w:rPr>
          <w:w w:val="105"/>
        </w:rPr>
        <w:t>որոնք</w:t>
      </w:r>
      <w:r>
        <w:rPr>
          <w:spacing w:val="42"/>
          <w:w w:val="105"/>
        </w:rPr>
        <w:t> </w:t>
      </w:r>
      <w:r>
        <w:rPr>
          <w:w w:val="105"/>
        </w:rPr>
        <w:t>բացակայում</w:t>
      </w:r>
      <w:r>
        <w:rPr>
          <w:spacing w:val="44"/>
          <w:w w:val="105"/>
        </w:rPr>
        <w:t> </w:t>
      </w:r>
      <w:r>
        <w:rPr>
          <w:w w:val="105"/>
        </w:rPr>
        <w:t>են</w:t>
      </w:r>
      <w:r>
        <w:rPr>
          <w:spacing w:val="43"/>
          <w:w w:val="105"/>
        </w:rPr>
        <w:t> </w:t>
      </w:r>
      <w:r>
        <w:rPr>
          <w:rFonts w:ascii="Cambria Math" w:hAnsi="Cambria Math" w:cs="Cambria Math" w:eastAsia="Cambria Math"/>
          <w:w w:val="105"/>
        </w:rPr>
        <w:t>v</w:t>
      </w:r>
      <w:r>
        <w:rPr>
          <w:rFonts w:ascii="Cambria Math" w:hAnsi="Cambria Math" w:cs="Cambria Math" w:eastAsia="Cambria Math"/>
          <w:spacing w:val="50"/>
          <w:w w:val="105"/>
        </w:rPr>
        <w:t> </w:t>
      </w:r>
      <w:r>
        <w:rPr>
          <w:w w:val="105"/>
        </w:rPr>
        <w:t>գագաթում</w:t>
      </w:r>
      <w:r>
        <w:rPr>
          <w:spacing w:val="41"/>
          <w:w w:val="110"/>
        </w:rPr>
        <w:t> </w:t>
      </w:r>
      <w:r>
        <w:rPr>
          <w:rFonts w:ascii="Cambria Math" w:hAnsi="Cambria Math" w:cs="Cambria Math" w:eastAsia="Cambria Math"/>
          <w:w w:val="110"/>
        </w:rPr>
        <w:t>a</w:t>
      </w:r>
      <w:r>
        <w:rPr>
          <w:rFonts w:ascii="Cambria Math" w:hAnsi="Cambria Math" w:cs="Cambria Math" w:eastAsia="Cambria Math"/>
          <w:spacing w:val="46"/>
          <w:w w:val="110"/>
        </w:rPr>
        <w:t> </w:t>
      </w:r>
      <w:r>
        <w:rPr>
          <w:w w:val="105"/>
        </w:rPr>
        <w:t>ներկման</w:t>
      </w:r>
      <w:r>
        <w:rPr>
          <w:spacing w:val="44"/>
          <w:w w:val="105"/>
        </w:rPr>
        <w:t> </w:t>
      </w:r>
      <w:r>
        <w:rPr>
          <w:w w:val="105"/>
        </w:rPr>
        <w:t>դեպքում:</w:t>
      </w:r>
      <w:r>
        <w:rPr>
          <w:spacing w:val="43"/>
          <w:w w:val="105"/>
        </w:rPr>
        <w:t> </w:t>
      </w:r>
      <w:r>
        <w:rPr>
          <w:w w:val="105"/>
        </w:rPr>
        <w:t>Պարզ</w:t>
      </w:r>
      <w:r>
        <w:rPr>
          <w:spacing w:val="45"/>
          <w:w w:val="105"/>
        </w:rPr>
        <w:t> </w:t>
      </w:r>
      <w:r>
        <w:rPr>
          <w:w w:val="105"/>
        </w:rPr>
        <w:t>է,</w:t>
      </w:r>
      <w:r>
        <w:rPr>
          <w:spacing w:val="43"/>
          <w:w w:val="105"/>
        </w:rPr>
        <w:t> </w:t>
      </w:r>
      <w:r>
        <w:rPr>
          <w:w w:val="105"/>
        </w:rPr>
        <w:t>որ</w:t>
      </w:r>
      <w:r>
        <w:rPr>
          <w:spacing w:val="43"/>
          <w:w w:val="105"/>
        </w:rPr>
        <w:t> </w:t>
      </w:r>
      <w:r>
        <w:rPr>
          <w:rFonts w:ascii="Cambria Math" w:hAnsi="Cambria Math" w:cs="Cambria Math" w:eastAsia="Cambria Math"/>
          <w:w w:val="105"/>
          <w:position w:val="1"/>
        </w:rPr>
        <w:t>|</w:t>
      </w:r>
      <w:r>
        <w:rPr>
          <w:rFonts w:ascii="Cambria Math" w:hAnsi="Cambria Math" w:cs="Cambria Math" w:eastAsia="Cambria Math"/>
          <w:w w:val="105"/>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spacing w:val="1"/>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51"/>
          <w:w w:val="105"/>
          <w:vertAlign w:val="baseline"/>
        </w:rPr>
        <w:t> </w:t>
      </w:r>
      <w:r>
        <w:rPr>
          <w:spacing w:val="-10"/>
          <w:w w:val="105"/>
          <w:vertAlign w:val="baseline"/>
        </w:rPr>
        <w:t>և</w:t>
      </w:r>
    </w:p>
    <w:p>
      <w:pPr>
        <w:spacing w:after="0"/>
        <w:jc w:val="both"/>
        <w:sectPr>
          <w:pgSz w:w="11910" w:h="16840"/>
          <w:pgMar w:header="0" w:footer="914" w:top="1120" w:bottom="1060" w:left="460" w:right="460"/>
        </w:sectPr>
      </w:pPr>
    </w:p>
    <w:p>
      <w:pPr>
        <w:pStyle w:val="BodyText"/>
        <w:spacing w:line="360" w:lineRule="auto" w:before="77"/>
        <w:ind w:left="617" w:right="612"/>
        <w:jc w:val="both"/>
      </w:pPr>
      <w:r>
        <w:rPr>
          <w:rFonts w:ascii="Cambria Math" w:hAnsi="Cambria Math" w:cs="Cambria Math" w:eastAsia="Cambria Math"/>
          <w:w w:val="105"/>
          <w:position w:val="1"/>
        </w:rPr>
        <w:t>|</w:t>
      </w:r>
      <w:r>
        <w:rPr>
          <w:rFonts w:ascii="Cambria Math" w:hAnsi="Cambria Math" w:cs="Cambria Math" w:eastAsia="Cambria Math"/>
          <w:w w:val="105"/>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7"/>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4</w:t>
      </w:r>
      <w:r>
        <w:rPr>
          <w:w w:val="105"/>
          <w:vertAlign w:val="baseline"/>
        </w:rPr>
        <w:t>:</w:t>
      </w:r>
      <w:r>
        <w:rPr>
          <w:spacing w:val="-8"/>
          <w:w w:val="105"/>
          <w:vertAlign w:val="baseline"/>
        </w:rPr>
        <w:t> </w:t>
      </w:r>
      <w:r>
        <w:rPr>
          <w:w w:val="105"/>
          <w:vertAlign w:val="baseline"/>
        </w:rPr>
        <w:t>Եթե</w:t>
      </w:r>
      <w:r>
        <w:rPr>
          <w:spacing w:val="-10"/>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spacing w:val="-7"/>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w:t>
      </w:r>
      <w:r>
        <w:rPr>
          <w:w w:val="105"/>
          <w:vertAlign w:val="baseline"/>
        </w:rPr>
        <w:t>,</w:t>
      </w:r>
      <w:r>
        <w:rPr>
          <w:spacing w:val="-8"/>
          <w:w w:val="105"/>
          <w:vertAlign w:val="baseline"/>
        </w:rPr>
        <w:t> </w:t>
      </w:r>
      <w:r>
        <w:rPr>
          <w:w w:val="105"/>
          <w:vertAlign w:val="baseline"/>
        </w:rPr>
        <w:t>ապա</w:t>
      </w:r>
      <w:r>
        <w:rPr>
          <w:spacing w:val="-9"/>
          <w:w w:val="105"/>
          <w:vertAlign w:val="baseline"/>
        </w:rPr>
        <w:t> </w:t>
      </w:r>
      <w:r>
        <w:rPr>
          <w:rFonts w:ascii="Cambria Math" w:hAnsi="Cambria Math" w:cs="Cambria Math" w:eastAsia="Cambria Math"/>
          <w:w w:val="105"/>
          <w:vertAlign w:val="baseline"/>
        </w:rPr>
        <w:t>G </w:t>
      </w:r>
      <w:r>
        <w:rPr>
          <w:w w:val="105"/>
          <w:vertAlign w:val="baseline"/>
        </w:rPr>
        <w:t>գրաֆի</w:t>
      </w:r>
      <w:r>
        <w:rPr>
          <w:spacing w:val="-9"/>
          <w:w w:val="105"/>
          <w:vertAlign w:val="baseline"/>
        </w:rPr>
        <w:t> </w:t>
      </w:r>
      <w:r>
        <w:rPr>
          <w:rFonts w:ascii="Cambria Math" w:hAnsi="Cambria Math" w:cs="Cambria Math" w:eastAsia="Cambria Math"/>
          <w:w w:val="105"/>
          <w:vertAlign w:val="baseline"/>
        </w:rPr>
        <w:t>ab </w:t>
      </w:r>
      <w:r>
        <w:rPr>
          <w:w w:val="105"/>
          <w:vertAlign w:val="baseline"/>
        </w:rPr>
        <w:t>կողը</w:t>
      </w:r>
      <w:r>
        <w:rPr>
          <w:spacing w:val="-9"/>
          <w:w w:val="105"/>
          <w:vertAlign w:val="baseline"/>
        </w:rPr>
        <w:t> </w:t>
      </w:r>
      <w:r>
        <w:rPr>
          <w:w w:val="105"/>
          <w:vertAlign w:val="baseline"/>
        </w:rPr>
        <w:t>ներկենք</w:t>
      </w:r>
      <w:r>
        <w:rPr>
          <w:spacing w:val="-9"/>
          <w:w w:val="105"/>
          <w:vertAlign w:val="baseline"/>
        </w:rPr>
        <w:t> </w:t>
      </w:r>
      <w:r>
        <w:rPr>
          <w:w w:val="105"/>
          <w:vertAlign w:val="baseline"/>
        </w:rPr>
        <w:t>կամայական </w:t>
      </w:r>
      <w:r>
        <w:rPr>
          <w:rFonts w:ascii="Cambria Math" w:hAnsi="Cambria Math" w:cs="Cambria Math" w:eastAsia="Cambria Math"/>
          <w:w w:val="105"/>
          <w:vertAlign w:val="baseline"/>
        </w:rPr>
        <w:t>i</w:t>
      </w:r>
      <w:r>
        <w:rPr>
          <w:rFonts w:ascii="Cambria Math" w:hAnsi="Cambria Math" w:cs="Cambria Math" w:eastAsia="Cambria Math"/>
          <w:w w:val="105"/>
          <w:vertAlign w:val="subscript"/>
        </w:rPr>
        <w:t>0</w:t>
      </w:r>
      <w:r>
        <w:rPr>
          <w:rFonts w:ascii="Cambria Math" w:hAnsi="Cambria Math" w:cs="Cambria Math" w:eastAsia="Cambria Math"/>
          <w:w w:val="105"/>
          <w:vertAlign w:val="baseline"/>
        </w:rPr>
        <w:t> ∈</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spacing w:val="-12"/>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w:t>
      </w:r>
      <w:r>
        <w:rPr>
          <w:rFonts w:ascii="Cambria Math" w:hAnsi="Cambria Math" w:cs="Cambria Math" w:eastAsia="Cambria Math"/>
          <w:spacing w:val="-4"/>
          <w:w w:val="105"/>
          <w:position w:val="1"/>
          <w:vertAlign w:val="baseline"/>
        </w:rPr>
        <w:t> </w:t>
      </w:r>
      <w:r>
        <w:rPr>
          <w:w w:val="105"/>
          <w:vertAlign w:val="baseline"/>
        </w:rPr>
        <w:t>գույնով,</w:t>
      </w:r>
      <w:r>
        <w:rPr>
          <w:spacing w:val="-13"/>
          <w:w w:val="105"/>
          <w:vertAlign w:val="baseline"/>
        </w:rPr>
        <w:t> </w:t>
      </w:r>
      <w:r>
        <w:rPr>
          <w:w w:val="105"/>
          <w:vertAlign w:val="baseline"/>
        </w:rPr>
        <w:t>որը</w:t>
      </w:r>
      <w:r>
        <w:rPr>
          <w:spacing w:val="-12"/>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գրաֆի</w:t>
      </w:r>
      <w:r>
        <w:rPr>
          <w:spacing w:val="-13"/>
          <w:w w:val="105"/>
          <w:vertAlign w:val="baseline"/>
        </w:rPr>
        <w:t> </w:t>
      </w:r>
      <w:r>
        <w:rPr>
          <w:rFonts w:ascii="Cambria Math" w:hAnsi="Cambria Math" w:cs="Cambria Math" w:eastAsia="Cambria Math"/>
          <w:w w:val="110"/>
          <w:vertAlign w:val="baseline"/>
        </w:rPr>
        <w:t>a</w:t>
      </w:r>
      <w:r>
        <w:rPr>
          <w:rFonts w:ascii="Cambria Math" w:hAnsi="Cambria Math" w:cs="Cambria Math" w:eastAsia="Cambria Math"/>
          <w:spacing w:val="-8"/>
          <w:w w:val="110"/>
          <w:vertAlign w:val="baseline"/>
        </w:rPr>
        <w:t> </w:t>
      </w:r>
      <w:r>
        <w:rPr>
          <w:w w:val="105"/>
          <w:vertAlign w:val="baseline"/>
        </w:rPr>
        <w:t>ներկման</w:t>
      </w:r>
      <w:r>
        <w:rPr>
          <w:spacing w:val="-13"/>
          <w:w w:val="105"/>
          <w:vertAlign w:val="baseline"/>
        </w:rPr>
        <w:t> </w:t>
      </w:r>
      <w:r>
        <w:rPr>
          <w:w w:val="105"/>
          <w:vertAlign w:val="baseline"/>
        </w:rPr>
        <w:t>հետ</w:t>
      </w:r>
      <w:r>
        <w:rPr>
          <w:spacing w:val="-12"/>
          <w:w w:val="105"/>
          <w:vertAlign w:val="baseline"/>
        </w:rPr>
        <w:t> </w:t>
      </w:r>
      <w:r>
        <w:rPr>
          <w:w w:val="105"/>
          <w:vertAlign w:val="baseline"/>
        </w:rPr>
        <w:t>միասին</w:t>
      </w:r>
      <w:r>
        <w:rPr>
          <w:spacing w:val="-12"/>
          <w:w w:val="105"/>
          <w:vertAlign w:val="baseline"/>
        </w:rPr>
        <w:t> </w:t>
      </w:r>
      <w:r>
        <w:rPr>
          <w:w w:val="105"/>
          <w:vertAlign w:val="baseline"/>
        </w:rPr>
        <w:t>կորոշի</w:t>
      </w:r>
      <w:r>
        <w:rPr>
          <w:spacing w:val="-11"/>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spacing w:val="-5"/>
          <w:w w:val="105"/>
          <w:vertAlign w:val="baseline"/>
        </w:rPr>
        <w:t> </w:t>
      </w:r>
      <w:r>
        <w:rPr>
          <w:w w:val="105"/>
          <w:vertAlign w:val="baseline"/>
        </w:rPr>
        <w:t>գրաֆի</w:t>
      </w:r>
      <w:r>
        <w:rPr>
          <w:spacing w:val="-12"/>
          <w:w w:val="105"/>
          <w:vertAlign w:val="baseline"/>
        </w:rPr>
        <w:t> </w:t>
      </w:r>
      <w:r>
        <w:rPr>
          <w:w w:val="105"/>
          <w:vertAlign w:val="baseline"/>
        </w:rPr>
        <w:t>ճիշտ կողային </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b/>
          <w:bCs/>
          <w:w w:val="105"/>
          <w:vertAlign w:val="baseline"/>
        </w:rPr>
        <w:t>-</w:t>
      </w:r>
      <w:r>
        <w:rPr>
          <w:w w:val="105"/>
          <w:vertAlign w:val="baseline"/>
        </w:rPr>
        <w:t>ներկում:</w:t>
      </w:r>
    </w:p>
    <w:p>
      <w:pPr>
        <w:pStyle w:val="BodyText"/>
        <w:spacing w:line="360" w:lineRule="auto"/>
        <w:ind w:left="617" w:right="610" w:firstLine="567"/>
        <w:jc w:val="both"/>
      </w:pPr>
      <w:r>
        <w:rPr>
          <w:w w:val="105"/>
        </w:rPr>
        <w:t>Այժմ</w:t>
      </w:r>
      <w:r>
        <w:rPr>
          <w:w w:val="105"/>
        </w:rPr>
        <w:t> ենթադրենք,</w:t>
      </w:r>
      <w:r>
        <w:rPr>
          <w:w w:val="105"/>
        </w:rPr>
        <w:t> որ</w:t>
      </w:r>
      <w:r>
        <w:rPr>
          <w:w w:val="105"/>
        </w:rPr>
        <w:t> </w:t>
      </w:r>
      <w:r>
        <w:rPr>
          <w:rFonts w:ascii="Cambria Math" w:hAnsi="Cambria Math" w:cs="Cambria Math" w:eastAsia="Cambria Math"/>
          <w:w w:val="105"/>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spacing w:val="-14"/>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w:t>
      </w:r>
      <w:r>
        <w:rPr>
          <w:rFonts w:ascii="Cambria Math" w:hAnsi="Cambria Math" w:cs="Cambria Math" w:eastAsia="Cambria Math"/>
          <w:spacing w:val="-2"/>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w:t>
      </w:r>
      <w:r>
        <w:rPr>
          <w:w w:val="105"/>
          <w:vertAlign w:val="baseline"/>
        </w:rPr>
        <w:t>:</w:t>
      </w:r>
      <w:r>
        <w:rPr>
          <w:w w:val="105"/>
          <w:vertAlign w:val="baseline"/>
        </w:rPr>
        <w:t> Այստեղից</w:t>
      </w:r>
      <w:r>
        <w:rPr>
          <w:w w:val="105"/>
          <w:vertAlign w:val="baseline"/>
        </w:rPr>
        <w:t> հետևում</w:t>
      </w:r>
      <w:r>
        <w:rPr>
          <w:w w:val="105"/>
          <w:vertAlign w:val="baseline"/>
        </w:rPr>
        <w:t> է,</w:t>
      </w:r>
      <w:r>
        <w:rPr>
          <w:w w:val="105"/>
          <w:vertAlign w:val="baseline"/>
        </w:rPr>
        <w:t> որ</w:t>
      </w:r>
      <w:r>
        <w:rPr>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vertAlign w:val="baseline"/>
        </w:rPr>
        <w:t> </w:t>
      </w:r>
      <w:r>
        <w:rPr>
          <w:w w:val="105"/>
          <w:vertAlign w:val="baseline"/>
        </w:rPr>
        <w:t>գագաթին</w:t>
      </w:r>
      <w:r>
        <w:rPr>
          <w:w w:val="105"/>
          <w:vertAlign w:val="baseline"/>
        </w:rPr>
        <w:t> կից են</w:t>
      </w:r>
      <w:r>
        <w:rPr>
          <w:w w:val="105"/>
          <w:vertAlign w:val="baseline"/>
        </w:rPr>
        <w:t> առնվազն</w:t>
      </w:r>
      <w:r>
        <w:rPr>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14"/>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4</w:t>
      </w:r>
      <w:r>
        <w:rPr>
          <w:rFonts w:ascii="Cambria Math" w:hAnsi="Cambria Math" w:cs="Cambria Math" w:eastAsia="Cambria Math"/>
          <w:w w:val="105"/>
          <w:vertAlign w:val="baseline"/>
        </w:rPr>
        <w:t> </w:t>
      </w:r>
      <w:r>
        <w:rPr>
          <w:w w:val="105"/>
          <w:vertAlign w:val="baseline"/>
        </w:rPr>
        <w:t>կողեր,</w:t>
      </w:r>
      <w:r>
        <w:rPr>
          <w:w w:val="105"/>
          <w:vertAlign w:val="baseline"/>
        </w:rPr>
        <w:t> որոնք</w:t>
      </w:r>
      <w:r>
        <w:rPr>
          <w:w w:val="105"/>
          <w:vertAlign w:val="baseline"/>
        </w:rPr>
        <w:t> ներկված</w:t>
      </w:r>
      <w:r>
        <w:rPr>
          <w:w w:val="105"/>
          <w:vertAlign w:val="baseline"/>
        </w:rPr>
        <w:t> են</w:t>
      </w:r>
      <w:r>
        <w:rPr>
          <w:w w:val="105"/>
          <w:vertAlign w:val="baseline"/>
        </w:rPr>
        <w:t> </w:t>
      </w:r>
      <w:r>
        <w:rPr>
          <w:rFonts w:ascii="Cambria Math" w:hAnsi="Cambria Math" w:cs="Cambria Math" w:eastAsia="Cambria Math"/>
          <w:w w:val="105"/>
          <w:vertAlign w:val="baseline"/>
        </w:rPr>
        <w:t>b</w:t>
      </w:r>
      <w:r>
        <w:rPr>
          <w:rFonts w:ascii="Cambria Math" w:hAnsi="Cambria Math" w:cs="Cambria Math" w:eastAsia="Cambria Math"/>
          <w:w w:val="105"/>
          <w:vertAlign w:val="baseline"/>
        </w:rPr>
        <w:t> </w:t>
      </w:r>
      <w:r>
        <w:rPr>
          <w:w w:val="105"/>
          <w:vertAlign w:val="baseline"/>
        </w:rPr>
        <w:t>գագաթում</w:t>
      </w:r>
      <w:r>
        <w:rPr>
          <w:w w:val="105"/>
          <w:vertAlign w:val="baseline"/>
        </w:rPr>
        <w:t> բացակայող</w:t>
      </w:r>
      <w:r>
        <w:rPr>
          <w:w w:val="105"/>
          <w:vertAlign w:val="baseline"/>
        </w:rPr>
        <w:t> գույների միջոցով:</w:t>
      </w:r>
      <w:r>
        <w:rPr>
          <w:spacing w:val="80"/>
          <w:w w:val="105"/>
          <w:vertAlign w:val="baseline"/>
        </w:rPr>
        <w:t> </w:t>
      </w:r>
      <w:r>
        <w:rPr>
          <w:w w:val="105"/>
          <w:vertAlign w:val="baseline"/>
        </w:rPr>
        <w:t>Դիցուք</w:t>
      </w:r>
      <w:r>
        <w:rPr>
          <w:spacing w:val="80"/>
          <w:w w:val="105"/>
          <w:vertAlign w:val="baseline"/>
        </w:rPr>
        <w:t> </w:t>
      </w:r>
      <w:r>
        <w:rPr>
          <w:w w:val="105"/>
          <w:vertAlign w:val="baseline"/>
        </w:rPr>
        <w:t>այդ</w:t>
      </w:r>
      <w:r>
        <w:rPr>
          <w:spacing w:val="80"/>
          <w:w w:val="105"/>
          <w:vertAlign w:val="baseline"/>
        </w:rPr>
        <w:t> </w:t>
      </w:r>
      <w:r>
        <w:rPr>
          <w:w w:val="105"/>
          <w:vertAlign w:val="baseline"/>
        </w:rPr>
        <w:t>կողերը</w:t>
      </w:r>
      <w:r>
        <w:rPr>
          <w:spacing w:val="80"/>
          <w:w w:val="105"/>
          <w:vertAlign w:val="baseline"/>
        </w:rPr>
        <w:t> </w:t>
      </w:r>
      <w:r>
        <w:rPr>
          <w:rFonts w:ascii="Cambria Math" w:hAnsi="Cambria Math" w:cs="Cambria Math" w:eastAsia="Cambria Math"/>
          <w:w w:val="105"/>
          <w:vertAlign w:val="baseline"/>
        </w:rPr>
        <w:t>av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4"/>
          <w:w w:val="105"/>
          <w:vertAlign w:val="baseline"/>
        </w:rPr>
        <w:t>av</w:t>
      </w:r>
      <w:r>
        <w:rPr>
          <w:rFonts w:ascii="Cambria Math" w:hAnsi="Cambria Math" w:cs="Cambria Math" w:eastAsia="Cambria Math"/>
          <w:spacing w:val="14"/>
          <w:w w:val="105"/>
          <w:vertAlign w:val="subscript"/>
        </w:rPr>
        <w:t>2</w:t>
      </w:r>
      <w:r>
        <w:rPr>
          <w:rFonts w:ascii="Cambria Math" w:hAnsi="Cambria Math" w:cs="Cambria Math" w:eastAsia="Cambria Math"/>
          <w:spacing w:val="14"/>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av</w:t>
      </w:r>
      <w:r>
        <w:rPr>
          <w:rFonts w:ascii="Cambria Math" w:hAnsi="Cambria Math" w:cs="Cambria Math" w:eastAsia="Cambria Math"/>
          <w:w w:val="105"/>
          <w:vertAlign w:val="subscript"/>
        </w:rPr>
        <w:t>k</w:t>
      </w:r>
      <w:r>
        <w:rPr>
          <w:w w:val="105"/>
          <w:vertAlign w:val="baseline"/>
        </w:rPr>
        <w:t>-ն</w:t>
      </w:r>
      <w:r>
        <w:rPr>
          <w:spacing w:val="80"/>
          <w:w w:val="105"/>
          <w:vertAlign w:val="baseline"/>
        </w:rPr>
        <w:t> </w:t>
      </w:r>
      <w:r>
        <w:rPr>
          <w:w w:val="105"/>
          <w:vertAlign w:val="baseline"/>
        </w:rPr>
        <w:t>են,</w:t>
      </w:r>
      <w:r>
        <w:rPr>
          <w:spacing w:val="80"/>
          <w:w w:val="105"/>
          <w:vertAlign w:val="baseline"/>
        </w:rPr>
        <w:t> </w:t>
      </w:r>
      <w:r>
        <w:rPr>
          <w:w w:val="105"/>
          <w:vertAlign w:val="baseline"/>
        </w:rPr>
        <w:t>որտեղ</w:t>
      </w:r>
      <w:r>
        <w:rPr>
          <w:spacing w:val="80"/>
          <w:w w:val="105"/>
          <w:vertAlign w:val="baseline"/>
        </w:rPr>
        <w:t> </w:t>
      </w:r>
      <w:r>
        <w:rPr>
          <w:rFonts w:ascii="Cambria Math" w:hAnsi="Cambria Math" w:cs="Cambria Math" w:eastAsia="Cambria Math"/>
          <w:spacing w:val="13"/>
          <w:w w:val="105"/>
          <w:vertAlign w:val="baseline"/>
        </w:rPr>
        <w:t>k</w:t>
      </w:r>
      <w:r>
        <w:rPr>
          <w:rFonts w:ascii="Cambria Math" w:hAnsi="Cambria Math" w:cs="Cambria Math" w:eastAsia="Cambria Math"/>
          <w:spacing w:val="-6"/>
          <w:w w:val="105"/>
          <w:vertAlign w:val="baseline"/>
        </w:rPr>
        <w:t> </w:t>
      </w:r>
      <w:r>
        <w:rPr>
          <w:rFonts w:ascii="Cambria Math" w:hAnsi="Cambria Math" w:cs="Cambria Math" w:eastAsia="Cambria Math"/>
          <w:w w:val="105"/>
          <w:vertAlign w:val="baseline"/>
        </w:rPr>
        <w:t>≥ 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5"/>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4</w:t>
      </w:r>
      <w:r>
        <w:rPr>
          <w:w w:val="105"/>
          <w:vertAlign w:val="baseline"/>
        </w:rPr>
        <w:t>:</w:t>
      </w:r>
      <w:r>
        <w:rPr>
          <w:spacing w:val="80"/>
          <w:w w:val="105"/>
          <w:vertAlign w:val="baseline"/>
        </w:rPr>
        <w:t> </w:t>
      </w:r>
      <w:r>
        <w:rPr>
          <w:w w:val="105"/>
          <w:vertAlign w:val="baseline"/>
        </w:rPr>
        <w:t>Քանի</w:t>
      </w:r>
      <w:r>
        <w:rPr>
          <w:spacing w:val="80"/>
          <w:w w:val="105"/>
          <w:vertAlign w:val="baseline"/>
        </w:rPr>
        <w:t> </w:t>
      </w:r>
      <w:r>
        <w:rPr>
          <w:w w:val="105"/>
          <w:vertAlign w:val="baseline"/>
        </w:rPr>
        <w:t>որ </w:t>
      </w:r>
      <w:r>
        <w:rPr>
          <w:rFonts w:ascii="Cambria Math" w:hAnsi="Cambria Math" w:cs="Cambria Math" w:eastAsia="Cambria Math"/>
          <w:spacing w:val="13"/>
          <w:w w:val="105"/>
          <w:vertAlign w:val="baseline"/>
        </w:rPr>
        <w:t>k</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9"/>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4 ≥ 6</w:t>
      </w:r>
      <w:r>
        <w:rPr>
          <w:w w:val="105"/>
          <w:vertAlign w:val="baseline"/>
        </w:rPr>
        <w:t>,</w:t>
      </w:r>
      <w:r>
        <w:rPr>
          <w:spacing w:val="40"/>
          <w:w w:val="105"/>
          <w:vertAlign w:val="baseline"/>
        </w:rPr>
        <w:t> </w:t>
      </w:r>
      <w:r>
        <w:rPr>
          <w:w w:val="105"/>
          <w:vertAlign w:val="baseline"/>
        </w:rPr>
        <w:t>ուստի</w:t>
      </w:r>
      <w:r>
        <w:rPr>
          <w:spacing w:val="40"/>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k</w:t>
      </w:r>
      <w:r>
        <w:rPr>
          <w:rFonts w:ascii="Cambria Math" w:hAnsi="Cambria Math" w:cs="Cambria Math" w:eastAsia="Cambria Math"/>
          <w:spacing w:val="40"/>
          <w:w w:val="105"/>
          <w:vertAlign w:val="baseline"/>
        </w:rPr>
        <w:t> </w:t>
      </w:r>
      <w:r>
        <w:rPr>
          <w:w w:val="105"/>
          <w:vertAlign w:val="baseline"/>
        </w:rPr>
        <w:t>գագաթներից</w:t>
      </w:r>
      <w:r>
        <w:rPr>
          <w:spacing w:val="40"/>
          <w:w w:val="105"/>
          <w:vertAlign w:val="baseline"/>
        </w:rPr>
        <w:t> </w:t>
      </w:r>
      <w:r>
        <w:rPr>
          <w:w w:val="105"/>
          <w:vertAlign w:val="baseline"/>
        </w:rPr>
        <w:t>առնվազն</w:t>
      </w:r>
      <w:r>
        <w:rPr>
          <w:spacing w:val="40"/>
          <w:w w:val="105"/>
          <w:vertAlign w:val="baseline"/>
        </w:rPr>
        <w:t> </w:t>
      </w:r>
      <w:r>
        <w:rPr>
          <w:w w:val="105"/>
          <w:vertAlign w:val="baseline"/>
        </w:rPr>
        <w:t>մեկը</w:t>
      </w:r>
      <w:r>
        <w:rPr>
          <w:spacing w:val="40"/>
          <w:w w:val="105"/>
          <w:vertAlign w:val="baseline"/>
        </w:rPr>
        <w:t> </w:t>
      </w:r>
      <w:r>
        <w:rPr>
          <w:w w:val="105"/>
          <w:vertAlign w:val="baseline"/>
        </w:rPr>
        <w:t>կպատկանի</w:t>
      </w:r>
      <w:r>
        <w:rPr>
          <w:spacing w:val="40"/>
          <w:w w:val="105"/>
          <w:vertAlign w:val="baseline"/>
        </w:rPr>
        <w:t> </w:t>
      </w:r>
      <w:r>
        <w:rPr>
          <w:rFonts w:ascii="Cambria Math" w:hAnsi="Cambria Math" w:cs="Cambria Math" w:eastAsia="Cambria Math"/>
          <w:w w:val="105"/>
          <w:vertAlign w:val="baseline"/>
        </w:rPr>
        <w:t>U </w:t>
      </w:r>
      <w:r>
        <w:rPr>
          <w:w w:val="105"/>
          <w:vertAlign w:val="baseline"/>
        </w:rPr>
        <w:t>բազմությանը:</w:t>
      </w:r>
      <w:r>
        <w:rPr>
          <w:spacing w:val="38"/>
          <w:w w:val="105"/>
          <w:vertAlign w:val="baseline"/>
        </w:rPr>
        <w:t> </w:t>
      </w:r>
      <w:r>
        <w:rPr>
          <w:w w:val="105"/>
          <w:vertAlign w:val="baseline"/>
        </w:rPr>
        <w:t>Որոշակիության</w:t>
      </w:r>
      <w:r>
        <w:rPr>
          <w:spacing w:val="37"/>
          <w:w w:val="105"/>
          <w:vertAlign w:val="baseline"/>
        </w:rPr>
        <w:t> </w:t>
      </w:r>
      <w:r>
        <w:rPr>
          <w:w w:val="105"/>
          <w:vertAlign w:val="baseline"/>
        </w:rPr>
        <w:t>համար</w:t>
      </w:r>
      <w:r>
        <w:rPr>
          <w:spacing w:val="38"/>
          <w:w w:val="105"/>
          <w:vertAlign w:val="baseline"/>
        </w:rPr>
        <w:t> </w:t>
      </w:r>
      <w:r>
        <w:rPr>
          <w:w w:val="105"/>
          <w:vertAlign w:val="baseline"/>
        </w:rPr>
        <w:t>ենթադրենք,</w:t>
      </w:r>
      <w:r>
        <w:rPr>
          <w:spacing w:val="37"/>
          <w:w w:val="105"/>
          <w:vertAlign w:val="baseline"/>
        </w:rPr>
        <w:t> </w:t>
      </w:r>
      <w:r>
        <w:rPr>
          <w:w w:val="105"/>
          <w:vertAlign w:val="baseline"/>
        </w:rPr>
        <w:t>որ</w:t>
      </w:r>
      <w:r>
        <w:rPr>
          <w:spacing w:val="38"/>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U</w:t>
      </w:r>
      <w:r>
        <w:rPr>
          <w:w w:val="105"/>
          <w:vertAlign w:val="baseline"/>
        </w:rPr>
        <w:t>:</w:t>
      </w:r>
      <w:r>
        <w:rPr>
          <w:spacing w:val="38"/>
          <w:w w:val="105"/>
          <w:vertAlign w:val="baseline"/>
        </w:rPr>
        <w:t> </w:t>
      </w:r>
      <w:r>
        <w:rPr>
          <w:w w:val="105"/>
          <w:vertAlign w:val="baseline"/>
        </w:rPr>
        <w:t>Դիցուք</w:t>
      </w:r>
      <w:r>
        <w:rPr>
          <w:spacing w:val="39"/>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av</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rFonts w:ascii="Cambria Math" w:hAnsi="Cambria Math" w:cs="Cambria Math" w:eastAsia="Cambria Math"/>
          <w:spacing w:val="-1"/>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2"/>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1</w:t>
      </w:r>
      <w:r>
        <w:rPr>
          <w:rFonts w:ascii="Cambria Math" w:hAnsi="Cambria Math" w:cs="Cambria Math" w:eastAsia="Cambria Math"/>
          <w:spacing w:val="40"/>
          <w:w w:val="105"/>
          <w:vertAlign w:val="baseline"/>
        </w:rPr>
        <w:t> </w:t>
      </w:r>
      <w:r>
        <w:rPr>
          <w:w w:val="105"/>
          <w:vertAlign w:val="baseline"/>
        </w:rPr>
        <w:t>և </w:t>
      </w:r>
      <w:r>
        <w:rPr>
          <w:rFonts w:ascii="Cambria Math" w:hAnsi="Cambria Math" w:cs="Cambria Math" w:eastAsia="Cambria Math"/>
          <w:w w:val="105"/>
          <w:vertAlign w:val="baseline"/>
        </w:rPr>
        <w:t>S</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 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w:t>
      </w:r>
      <w:r>
        <w:rPr>
          <w:w w:val="105"/>
          <w:vertAlign w:val="baseline"/>
        </w:rPr>
        <w:t>:</w:t>
      </w:r>
      <w:r>
        <w:rPr>
          <w:spacing w:val="80"/>
          <w:w w:val="105"/>
          <w:vertAlign w:val="baseline"/>
        </w:rPr>
        <w:t> </w:t>
      </w:r>
      <w:r>
        <w:rPr>
          <w:w w:val="105"/>
          <w:vertAlign w:val="baseline"/>
        </w:rPr>
        <w:t>Քանի</w:t>
      </w:r>
      <w:r>
        <w:rPr>
          <w:spacing w:val="80"/>
          <w:w w:val="105"/>
          <w:vertAlign w:val="baseline"/>
        </w:rPr>
        <w:t> </w:t>
      </w:r>
      <w:r>
        <w:rPr>
          <w:w w:val="105"/>
          <w:vertAlign w:val="baseline"/>
        </w:rPr>
        <w:t>որ</w:t>
      </w:r>
      <w:r>
        <w:rPr>
          <w:spacing w:val="80"/>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10</w:t>
      </w:r>
      <w:r>
        <w:rPr>
          <w:w w:val="105"/>
          <w:vertAlign w:val="baseline"/>
        </w:rPr>
        <w:t>,</w:t>
      </w:r>
      <w:r>
        <w:rPr>
          <w:spacing w:val="80"/>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5</w:t>
      </w:r>
      <w:r>
        <w:rPr>
          <w:rFonts w:ascii="Cambria Math" w:hAnsi="Cambria Math" w:cs="Cambria Math" w:eastAsia="Cambria Math"/>
          <w:spacing w:val="80"/>
          <w:w w:val="150"/>
          <w:vertAlign w:val="baseline"/>
        </w:rPr>
        <w:t> </w:t>
      </w:r>
      <w:r>
        <w:rPr>
          <w:w w:val="105"/>
          <w:vertAlign w:val="baseline"/>
        </w:rPr>
        <w:t>և</w:t>
      </w:r>
      <w:r>
        <w:rPr>
          <w:spacing w:val="80"/>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4</w:t>
      </w:r>
      <w:r>
        <w:rPr>
          <w:w w:val="105"/>
          <w:vertAlign w:val="baseline"/>
        </w:rPr>
        <w:t>,</w:t>
      </w:r>
      <w:r>
        <w:rPr>
          <w:spacing w:val="80"/>
          <w:w w:val="105"/>
          <w:vertAlign w:val="baseline"/>
        </w:rPr>
        <w:t> </w:t>
      </w:r>
      <w:r>
        <w:rPr>
          <w:w w:val="105"/>
          <w:vertAlign w:val="baseline"/>
        </w:rPr>
        <w:t>ուստի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w:t>
      </w:r>
      <w:r>
        <w:rPr>
          <w:rFonts w:ascii="Cambria Math" w:hAnsi="Cambria Math" w:cs="Cambria Math" w:eastAsia="Cambria Math"/>
          <w:spacing w:val="40"/>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w:t>
      </w:r>
      <w:r>
        <w:rPr>
          <w:w w:val="105"/>
          <w:vertAlign w:val="baseline"/>
        </w:rPr>
        <w:t>: Դիցուք</w:t>
      </w:r>
      <w:r>
        <w:rPr>
          <w:spacing w:val="14"/>
          <w:w w:val="105"/>
          <w:vertAlign w:val="baseline"/>
        </w:rPr>
        <w:t> </w:t>
      </w:r>
      <w:r>
        <w:rPr>
          <w:rFonts w:ascii="Cambria Math" w:hAnsi="Cambria Math" w:cs="Cambria Math" w:eastAsia="Cambria Math"/>
          <w:spacing w:val="14"/>
          <w:w w:val="105"/>
          <w:vertAlign w:val="baseline"/>
        </w:rPr>
        <w:t>S </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w:t>
      </w:r>
      <w:r>
        <w:rPr>
          <w:rFonts w:ascii="Cambria Math" w:hAnsi="Cambria Math" w:cs="Cambria Math" w:eastAsia="Cambria Math"/>
          <w:spacing w:val="34"/>
          <w:w w:val="105"/>
          <w:position w:val="1"/>
          <w:vertAlign w:val="baseline"/>
        </w:rPr>
        <w:t> </w:t>
      </w:r>
      <w:r>
        <w:rPr>
          <w:w w:val="105"/>
          <w:vertAlign w:val="baseline"/>
        </w:rPr>
        <w:t>և </w:t>
      </w:r>
      <w:r>
        <w:rPr>
          <w:rFonts w:ascii="Cambria Math" w:hAnsi="Cambria Math" w:cs="Cambria Math" w:eastAsia="Cambria Math"/>
          <w:spacing w:val="13"/>
          <w:w w:val="105"/>
          <w:vertAlign w:val="baseline"/>
        </w:rPr>
        <w:t>t </w:t>
      </w:r>
      <w:r>
        <w:rPr>
          <w:rFonts w:ascii="Cambria Math" w:hAnsi="Cambria Math" w:cs="Cambria Math" w:eastAsia="Cambria Math"/>
          <w:w w:val="105"/>
          <w:vertAlign w:val="baseline"/>
        </w:rPr>
        <w:t>∈</w:t>
      </w:r>
      <w:r>
        <w:rPr>
          <w:rFonts w:ascii="Cambria Math" w:hAnsi="Cambria Math" w:cs="Cambria Math" w:eastAsia="Cambria Math"/>
          <w:spacing w:val="40"/>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w w:val="105"/>
          <w:vertAlign w:val="baseline"/>
        </w:rPr>
        <w:t>:</w:t>
      </w:r>
    </w:p>
    <w:p>
      <w:pPr>
        <w:pStyle w:val="BodyText"/>
        <w:spacing w:line="360" w:lineRule="auto"/>
        <w:ind w:left="617" w:right="612" w:firstLine="567"/>
        <w:jc w:val="both"/>
      </w:pPr>
      <w:r>
        <w:rPr>
          <w:w w:val="105"/>
        </w:rPr>
        <w:t>Դիտարկենք</w:t>
      </w:r>
      <w:r>
        <w:rPr>
          <w:spacing w:val="61"/>
          <w:w w:val="105"/>
        </w:rPr>
        <w:t> </w:t>
      </w:r>
      <w:r>
        <w:rPr>
          <w:rFonts w:ascii="Cambria Math" w:hAnsi="Cambria Math" w:cs="Cambria Math" w:eastAsia="Cambria Math"/>
          <w:w w:val="105"/>
        </w:rPr>
        <w:t>G</w:t>
      </w:r>
      <w:r>
        <w:rPr>
          <w:rFonts w:ascii="Cambria Math" w:hAnsi="Cambria Math" w:cs="Cambria Math" w:eastAsia="Cambria Math"/>
          <w:w w:val="105"/>
          <w:vertAlign w:val="superscript"/>
        </w:rPr>
        <w:t>r</w:t>
      </w:r>
      <w:r>
        <w:rPr>
          <w:rFonts w:ascii="Cambria Math" w:hAnsi="Cambria Math" w:cs="Cambria Math" w:eastAsia="Cambria Math"/>
          <w:spacing w:val="80"/>
          <w:w w:val="105"/>
          <w:vertAlign w:val="baseline"/>
        </w:rPr>
        <w:t> </w:t>
      </w:r>
      <w:r>
        <w:rPr>
          <w:w w:val="105"/>
          <w:vertAlign w:val="baseline"/>
        </w:rPr>
        <w:t>գրաֆի</w:t>
      </w:r>
      <w:r>
        <w:rPr>
          <w:spacing w:val="65"/>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b</w:t>
      </w:r>
      <w:r>
        <w:rPr>
          <w:rFonts w:ascii="Cambria Math" w:hAnsi="Cambria Math" w:cs="Cambria Math" w:eastAsia="Cambria Math"/>
          <w:spacing w:val="72"/>
          <w:w w:val="105"/>
          <w:vertAlign w:val="baseline"/>
        </w:rPr>
        <w:t> </w:t>
      </w:r>
      <w:r>
        <w:rPr>
          <w:w w:val="105"/>
          <w:vertAlign w:val="baseline"/>
        </w:rPr>
        <w:t>և</w:t>
      </w:r>
      <w:r>
        <w:rPr>
          <w:spacing w:val="64"/>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spacing w:val="80"/>
          <w:w w:val="105"/>
          <w:vertAlign w:val="baseline"/>
        </w:rPr>
        <w:t> </w:t>
      </w:r>
      <w:r>
        <w:rPr>
          <w:w w:val="105"/>
          <w:vertAlign w:val="baseline"/>
        </w:rPr>
        <w:t>գագաթները:</w:t>
      </w:r>
      <w:r>
        <w:rPr>
          <w:spacing w:val="65"/>
          <w:w w:val="105"/>
          <w:vertAlign w:val="baseline"/>
        </w:rPr>
        <w:t> </w:t>
      </w:r>
      <w:r>
        <w:rPr>
          <w:w w:val="105"/>
          <w:vertAlign w:val="baseline"/>
        </w:rPr>
        <w:t>Պարզ</w:t>
      </w:r>
      <w:r>
        <w:rPr>
          <w:spacing w:val="66"/>
          <w:w w:val="105"/>
          <w:vertAlign w:val="baseline"/>
        </w:rPr>
        <w:t> </w:t>
      </w:r>
      <w:r>
        <w:rPr>
          <w:w w:val="105"/>
          <w:vertAlign w:val="baseline"/>
        </w:rPr>
        <w:t>է,</w:t>
      </w:r>
      <w:r>
        <w:rPr>
          <w:spacing w:val="66"/>
          <w:w w:val="105"/>
          <w:vertAlign w:val="baseline"/>
        </w:rPr>
        <w:t> </w:t>
      </w:r>
      <w:r>
        <w:rPr>
          <w:w w:val="105"/>
          <w:vertAlign w:val="baseline"/>
        </w:rPr>
        <w:t>որ</w:t>
      </w:r>
      <w:r>
        <w:rPr>
          <w:spacing w:val="66"/>
          <w:w w:val="105"/>
          <w:vertAlign w:val="baseline"/>
        </w:rPr>
        <w:t> </w:t>
      </w:r>
      <w:r>
        <w:rPr>
          <w:rFonts w:ascii="Cambria Math" w:hAnsi="Cambria Math" w:cs="Cambria Math" w:eastAsia="Cambria Math"/>
          <w:spacing w:val="13"/>
          <w:w w:val="105"/>
          <w:vertAlign w:val="baseline"/>
        </w:rPr>
        <w:t>S</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 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w:t>
      </w:r>
      <w:r>
        <w:rPr>
          <w:rFonts w:ascii="Cambria Math" w:hAnsi="Cambria Math" w:cs="Cambria Math" w:eastAsia="Cambria Math"/>
          <w:spacing w:val="58"/>
          <w:w w:val="105"/>
          <w:vertAlign w:val="baseline"/>
        </w:rPr>
        <w:t> </w:t>
      </w:r>
      <w:r>
        <w:rPr>
          <w:rFonts w:ascii="Cambria Math" w:hAnsi="Cambria Math" w:cs="Cambria Math" w:eastAsia="Cambria Math"/>
          <w:w w:val="105"/>
          <w:vertAlign w:val="baseline"/>
        </w:rPr>
        <w:t>t ∈ 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 </w:t>
      </w:r>
      <w:r>
        <w:rPr>
          <w:rFonts w:ascii="Cambria Math" w:hAnsi="Cambria Math" w:cs="Cambria Math" w:eastAsia="Cambria Math"/>
          <w:spacing w:val="13"/>
          <w:w w:val="105"/>
          <w:vertAlign w:val="baseline"/>
        </w:rPr>
        <w:t>S </w:t>
      </w:r>
      <w:r>
        <w:rPr>
          <w:rFonts w:ascii="Cambria Math" w:hAnsi="Cambria Math" w:cs="Cambria Math" w:eastAsia="Cambria Math"/>
          <w:w w:val="105"/>
          <w:vertAlign w:val="baseline"/>
        </w:rPr>
        <w:t>∈</w:t>
      </w:r>
      <w:r>
        <w:rPr>
          <w:rFonts w:ascii="Cambria Math" w:hAnsi="Cambria Math" w:cs="Cambria Math" w:eastAsia="Cambria Math"/>
          <w:spacing w:val="34"/>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w w:val="105"/>
          <w:vertAlign w:val="baseline"/>
        </w:rPr>
        <w:t>և </w:t>
      </w:r>
      <w:r>
        <w:rPr>
          <w:rFonts w:ascii="Cambria Math" w:hAnsi="Cambria Math" w:cs="Cambria Math" w:eastAsia="Cambria Math"/>
          <w:spacing w:val="13"/>
          <w:w w:val="105"/>
          <w:vertAlign w:val="baseline"/>
        </w:rPr>
        <w:t>S ≠ </w:t>
      </w:r>
      <w:r>
        <w:rPr>
          <w:rFonts w:ascii="Cambria Math" w:hAnsi="Cambria Math" w:cs="Cambria Math" w:eastAsia="Cambria Math"/>
          <w:w w:val="105"/>
          <w:vertAlign w:val="baseline"/>
        </w:rPr>
        <w:t>t </w:t>
      </w:r>
      <w:r>
        <w:rPr>
          <w:w w:val="105"/>
          <w:vertAlign w:val="baseline"/>
        </w:rPr>
        <w:t>(քանի որ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w:t>
      </w:r>
      <w:r>
        <w:rPr>
          <w:rFonts w:ascii="Cambria Math" w:hAnsi="Cambria Math" w:cs="Cambria Math" w:eastAsia="Cambria Math"/>
          <w:spacing w:val="36"/>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4"/>
          <w:w w:val="105"/>
          <w:vertAlign w:val="baseline"/>
        </w:rPr>
        <w:t> </w:t>
      </w:r>
      <w:r>
        <w:rPr>
          <w:rFonts w:ascii="Cambria Math" w:hAnsi="Cambria Math" w:cs="Cambria Math" w:eastAsia="Cambria Math"/>
          <w:w w:val="105"/>
          <w:vertAlign w:val="baseline"/>
        </w:rPr>
        <w:t>∅</w:t>
      </w:r>
      <w:r>
        <w:rPr>
          <w:w w:val="105"/>
          <w:vertAlign w:val="baseline"/>
        </w:rPr>
        <w:t>):</w:t>
      </w:r>
    </w:p>
    <w:p>
      <w:pPr>
        <w:pStyle w:val="BodyText"/>
        <w:spacing w:line="355" w:lineRule="auto"/>
        <w:ind w:left="617" w:right="612" w:firstLine="567"/>
        <w:jc w:val="both"/>
      </w:pPr>
      <w:r>
        <w:rPr>
          <w:w w:val="105"/>
        </w:rPr>
        <w:t>Դիտարկենք</w:t>
      </w:r>
      <w:r>
        <w:rPr>
          <w:w w:val="105"/>
        </w:rPr>
        <w:t> </w:t>
      </w:r>
      <w:r>
        <w:rPr>
          <w:rFonts w:ascii="Cambria Math" w:hAnsi="Cambria Math" w:cs="Cambria Math" w:eastAsia="Cambria Math"/>
          <w:w w:val="105"/>
        </w:rPr>
        <w:t>G</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գրաֆի</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St</w:t>
      </w:r>
      <w:r>
        <w:rPr>
          <w:rFonts w:ascii="Cambria Math" w:hAnsi="Cambria Math" w:cs="Cambria Math" w:eastAsia="Cambria Math"/>
          <w:w w:val="105"/>
          <w:vertAlign w:val="baseline"/>
        </w:rPr>
        <w:t> = (V,</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subscript"/>
        </w:rPr>
        <w:t>St</w:t>
      </w:r>
      <w:r>
        <w:rPr>
          <w:rFonts w:ascii="Cambria Math" w:hAnsi="Cambria Math" w:cs="Cambria Math" w:eastAsia="Cambria Math"/>
          <w:w w:val="105"/>
          <w:vertAlign w:val="baseline"/>
        </w:rPr>
        <w:t>)</w:t>
      </w:r>
      <w:r>
        <w:rPr>
          <w:rFonts w:ascii="Cambria Math" w:hAnsi="Cambria Math" w:cs="Cambria Math" w:eastAsia="Cambria Math"/>
          <w:w w:val="105"/>
          <w:vertAlign w:val="baseline"/>
        </w:rPr>
        <w:t> </w:t>
      </w:r>
      <w:r>
        <w:rPr>
          <w:w w:val="105"/>
          <w:vertAlign w:val="baseline"/>
        </w:rPr>
        <w:t>ենթագրաֆը,</w:t>
      </w:r>
      <w:r>
        <w:rPr>
          <w:w w:val="105"/>
          <w:vertAlign w:val="baseline"/>
        </w:rPr>
        <w:t> որտեղ</w:t>
      </w:r>
      <w:r>
        <w:rPr>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subscript"/>
        </w:rPr>
        <w:t>St</w:t>
      </w:r>
      <w:r>
        <w:rPr>
          <w:w w:val="105"/>
          <w:vertAlign w:val="baseline"/>
        </w:rPr>
        <w:t>-ն</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գրաֆի</w:t>
      </w:r>
      <w:r>
        <w:rPr>
          <w:w w:val="105"/>
          <w:vertAlign w:val="baseline"/>
        </w:rPr>
        <w:t> այն կողերի</w:t>
      </w:r>
      <w:r>
        <w:rPr>
          <w:w w:val="105"/>
          <w:vertAlign w:val="baseline"/>
        </w:rPr>
        <w:t> բազմությունն</w:t>
      </w:r>
      <w:r>
        <w:rPr>
          <w:w w:val="105"/>
          <w:vertAlign w:val="baseline"/>
        </w:rPr>
        <w:t> է,</w:t>
      </w:r>
      <w:r>
        <w:rPr>
          <w:w w:val="105"/>
          <w:vertAlign w:val="baseline"/>
        </w:rPr>
        <w:t> որոնք</w:t>
      </w:r>
      <w:r>
        <w:rPr>
          <w:w w:val="105"/>
          <w:vertAlign w:val="baseline"/>
        </w:rPr>
        <w:t> </w:t>
      </w:r>
      <w:r>
        <w:rPr>
          <w:rFonts w:ascii="Cambria Math" w:hAnsi="Cambria Math" w:cs="Cambria Math" w:eastAsia="Cambria Math"/>
          <w:w w:val="110"/>
          <w:vertAlign w:val="baseline"/>
        </w:rPr>
        <w:t>a</w:t>
      </w:r>
      <w:r>
        <w:rPr>
          <w:rFonts w:ascii="Cambria Math" w:hAnsi="Cambria Math" w:cs="Cambria Math" w:eastAsia="Cambria Math"/>
          <w:w w:val="110"/>
          <w:vertAlign w:val="baseline"/>
        </w:rPr>
        <w:t> </w:t>
      </w:r>
      <w:r>
        <w:rPr>
          <w:w w:val="105"/>
          <w:vertAlign w:val="baseline"/>
        </w:rPr>
        <w:t>ներկման</w:t>
      </w:r>
      <w:r>
        <w:rPr>
          <w:w w:val="105"/>
          <w:vertAlign w:val="baseline"/>
        </w:rPr>
        <w:t> ժամանակ</w:t>
      </w:r>
      <w:r>
        <w:rPr>
          <w:w w:val="105"/>
          <w:vertAlign w:val="baseline"/>
        </w:rPr>
        <w:t> ներկվել</w:t>
      </w:r>
      <w:r>
        <w:rPr>
          <w:w w:val="105"/>
          <w:vertAlign w:val="baseline"/>
        </w:rPr>
        <w:t> են</w:t>
      </w:r>
      <w:r>
        <w:rPr>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w w:val="105"/>
          <w:vertAlign w:val="baseline"/>
        </w:rPr>
        <w:t> </w:t>
      </w:r>
      <w:r>
        <w:rPr>
          <w:w w:val="105"/>
          <w:vertAlign w:val="baseline"/>
        </w:rPr>
        <w:t>կամ</w:t>
      </w:r>
      <w:r>
        <w:rPr>
          <w:w w:val="105"/>
          <w:vertAlign w:val="baseline"/>
        </w:rPr>
        <w:t> </w:t>
      </w:r>
      <w:r>
        <w:rPr>
          <w:rFonts w:ascii="Cambria Math" w:hAnsi="Cambria Math" w:cs="Cambria Math" w:eastAsia="Cambria Math"/>
          <w:w w:val="105"/>
          <w:vertAlign w:val="baseline"/>
        </w:rPr>
        <w:t>t</w:t>
      </w:r>
      <w:r>
        <w:rPr>
          <w:rFonts w:ascii="Cambria Math" w:hAnsi="Cambria Math" w:cs="Cambria Math" w:eastAsia="Cambria Math"/>
          <w:w w:val="105"/>
          <w:vertAlign w:val="baseline"/>
        </w:rPr>
        <w:t> </w:t>
      </w:r>
      <w:r>
        <w:rPr>
          <w:w w:val="105"/>
          <w:vertAlign w:val="baseline"/>
        </w:rPr>
        <w:t>գույներով: Քանի</w:t>
      </w:r>
      <w:r>
        <w:rPr>
          <w:w w:val="105"/>
          <w:vertAlign w:val="baseline"/>
        </w:rPr>
        <w:t> որ</w:t>
      </w:r>
      <w:r>
        <w:rPr>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St</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2</w:t>
      </w:r>
      <w:r>
        <w:rPr>
          <w:w w:val="105"/>
          <w:vertAlign w:val="baseline"/>
        </w:rPr>
        <w:t>,</w:t>
      </w:r>
      <w:r>
        <w:rPr>
          <w:w w:val="105"/>
          <w:vertAlign w:val="baseline"/>
        </w:rPr>
        <w:t> իսկ</w:t>
      </w:r>
      <w:r>
        <w:rPr>
          <w:w w:val="105"/>
          <w:vertAlign w:val="baseline"/>
        </w:rPr>
        <w:t> </w:t>
      </w:r>
      <w:r>
        <w:rPr>
          <w:rFonts w:ascii="Cambria Math" w:hAnsi="Cambria Math" w:cs="Cambria Math" w:eastAsia="Cambria Math"/>
          <w:w w:val="105"/>
          <w:vertAlign w:val="baseline"/>
        </w:rPr>
        <w:t>d</w:t>
      </w:r>
      <w:r>
        <w:rPr>
          <w:rFonts w:ascii="Cambria Math" w:hAnsi="Cambria Math" w:cs="Cambria Math" w:eastAsia="Cambria Math"/>
          <w:w w:val="105"/>
          <w:vertAlign w:val="subscript"/>
        </w:rPr>
        <w:t>G</w:t>
      </w:r>
      <w:r>
        <w:rPr>
          <w:rFonts w:ascii="Cambria Math" w:hAnsi="Cambria Math" w:cs="Cambria Math" w:eastAsia="Cambria Math"/>
          <w:w w:val="105"/>
          <w:position w:val="-7"/>
          <w:sz w:val="14"/>
          <w:szCs w:val="14"/>
          <w:vertAlign w:val="baseline"/>
        </w:rPr>
        <w:t>St</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d</w:t>
      </w:r>
      <w:r>
        <w:rPr>
          <w:rFonts w:ascii="Cambria Math" w:hAnsi="Cambria Math" w:cs="Cambria Math" w:eastAsia="Cambria Math"/>
          <w:w w:val="105"/>
          <w:vertAlign w:val="subscript"/>
        </w:rPr>
        <w:t>G</w:t>
      </w:r>
      <w:r>
        <w:rPr>
          <w:rFonts w:ascii="Cambria Math" w:hAnsi="Cambria Math" w:cs="Cambria Math" w:eastAsia="Cambria Math"/>
          <w:w w:val="105"/>
          <w:position w:val="-7"/>
          <w:sz w:val="14"/>
          <w:szCs w:val="14"/>
          <w:vertAlign w:val="baseline"/>
        </w:rPr>
        <w:t>St</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d</w:t>
      </w:r>
      <w:r>
        <w:rPr>
          <w:rFonts w:ascii="Cambria Math" w:hAnsi="Cambria Math" w:cs="Cambria Math" w:eastAsia="Cambria Math"/>
          <w:w w:val="105"/>
          <w:vertAlign w:val="subscript"/>
        </w:rPr>
        <w:t>G</w:t>
      </w:r>
      <w:r>
        <w:rPr>
          <w:rFonts w:ascii="Cambria Math" w:hAnsi="Cambria Math" w:cs="Cambria Math" w:eastAsia="Cambria Math"/>
          <w:w w:val="105"/>
          <w:position w:val="-7"/>
          <w:sz w:val="14"/>
          <w:szCs w:val="14"/>
          <w:vertAlign w:val="baseline"/>
        </w:rPr>
        <w:t>St</w:t>
      </w:r>
      <w:r>
        <w:rPr>
          <w:rFonts w:ascii="Cambria Math" w:hAnsi="Cambria Math" w:cs="Cambria Math" w:eastAsia="Cambria Math"/>
          <w:spacing w:val="-9"/>
          <w:w w:val="105"/>
          <w:position w:val="-7"/>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1</w:t>
      </w:r>
      <w:r>
        <w:rPr>
          <w:w w:val="105"/>
          <w:vertAlign w:val="baseline"/>
        </w:rPr>
        <w:t>,</w:t>
      </w:r>
      <w:r>
        <w:rPr>
          <w:w w:val="105"/>
          <w:vertAlign w:val="baseline"/>
        </w:rPr>
        <w:t> ուստի</w:t>
      </w:r>
      <w:r>
        <w:rPr>
          <w:w w:val="105"/>
          <w:vertAlign w:val="baseline"/>
        </w:rPr>
        <w:t> պարզ</w:t>
      </w:r>
      <w:r>
        <w:rPr>
          <w:w w:val="105"/>
          <w:vertAlign w:val="baseline"/>
        </w:rPr>
        <w:t> է,</w:t>
      </w:r>
      <w:r>
        <w:rPr>
          <w:w w:val="105"/>
          <w:vertAlign w:val="baseline"/>
        </w:rPr>
        <w:t> որ</w:t>
      </w:r>
      <w:r>
        <w:rPr>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b</w:t>
      </w:r>
      <w:r>
        <w:rPr>
          <w:rFonts w:ascii="Cambria Math" w:hAnsi="Cambria Math" w:cs="Cambria Math" w:eastAsia="Cambria Math"/>
          <w:spacing w:val="40"/>
          <w:w w:val="105"/>
          <w:vertAlign w:val="baseline"/>
        </w:rPr>
        <w:t> </w:t>
      </w:r>
      <w:r>
        <w:rPr>
          <w:w w:val="105"/>
          <w:vertAlign w:val="baseline"/>
        </w:rPr>
        <w:t>և</w:t>
      </w:r>
      <w:r>
        <w:rPr>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w w:val="105"/>
          <w:vertAlign w:val="baseline"/>
        </w:rPr>
        <w:t>գագաթները</w:t>
      </w:r>
      <w:r>
        <w:rPr>
          <w:spacing w:val="-16"/>
          <w:w w:val="105"/>
          <w:vertAlign w:val="baseline"/>
        </w:rPr>
        <w:t> </w:t>
      </w:r>
      <w:r>
        <w:rPr>
          <w:w w:val="105"/>
          <w:vertAlign w:val="baseline"/>
        </w:rPr>
        <w:t>միևնույն</w:t>
      </w:r>
      <w:r>
        <w:rPr>
          <w:spacing w:val="-15"/>
          <w:w w:val="105"/>
          <w:vertAlign w:val="baseline"/>
        </w:rPr>
        <w:t> </w:t>
      </w:r>
      <w:r>
        <w:rPr>
          <w:w w:val="105"/>
          <w:vertAlign w:val="baseline"/>
        </w:rPr>
        <w:t>կապակցված</w:t>
      </w:r>
      <w:r>
        <w:rPr>
          <w:spacing w:val="-16"/>
          <w:w w:val="105"/>
          <w:vertAlign w:val="baseline"/>
        </w:rPr>
        <w:t> </w:t>
      </w:r>
      <w:r>
        <w:rPr>
          <w:w w:val="105"/>
          <w:vertAlign w:val="baseline"/>
        </w:rPr>
        <w:t>բաղադրիչին</w:t>
      </w:r>
      <w:r>
        <w:rPr>
          <w:spacing w:val="-15"/>
          <w:w w:val="105"/>
          <w:vertAlign w:val="baseline"/>
        </w:rPr>
        <w:t> </w:t>
      </w:r>
      <w:r>
        <w:rPr>
          <w:w w:val="105"/>
          <w:vertAlign w:val="baseline"/>
        </w:rPr>
        <w:t>չեն</w:t>
      </w:r>
      <w:r>
        <w:rPr>
          <w:spacing w:val="-15"/>
          <w:w w:val="105"/>
          <w:vertAlign w:val="baseline"/>
        </w:rPr>
        <w:t> </w:t>
      </w:r>
      <w:r>
        <w:rPr>
          <w:w w:val="105"/>
          <w:vertAlign w:val="baseline"/>
        </w:rPr>
        <w:t>պատկանում:</w:t>
      </w:r>
      <w:r>
        <w:rPr>
          <w:spacing w:val="-16"/>
          <w:w w:val="105"/>
          <w:vertAlign w:val="baseline"/>
        </w:rPr>
        <w:t> </w:t>
      </w:r>
      <w:r>
        <w:rPr>
          <w:w w:val="105"/>
          <w:vertAlign w:val="baseline"/>
        </w:rPr>
        <w:t>Դիտարկենք</w:t>
      </w:r>
      <w:r>
        <w:rPr>
          <w:spacing w:val="-15"/>
          <w:w w:val="105"/>
          <w:vertAlign w:val="baseline"/>
        </w:rPr>
        <w:t> </w:t>
      </w:r>
      <w:r>
        <w:rPr>
          <w:w w:val="105"/>
          <w:vertAlign w:val="baseline"/>
        </w:rPr>
        <w:t>երկու </w:t>
      </w:r>
      <w:r>
        <w:rPr>
          <w:spacing w:val="-2"/>
          <w:w w:val="105"/>
          <w:vertAlign w:val="baseline"/>
        </w:rPr>
        <w:t>դեպք:</w:t>
      </w:r>
    </w:p>
    <w:p>
      <w:pPr>
        <w:pStyle w:val="BodyText"/>
        <w:spacing w:line="360" w:lineRule="auto" w:before="5"/>
        <w:ind w:left="617" w:right="613" w:firstLine="567"/>
        <w:jc w:val="both"/>
      </w:pPr>
      <w:r>
        <w:rPr>
          <w:w w:val="105"/>
        </w:rPr>
        <w:t>Դեպք</w:t>
      </w:r>
      <w:r>
        <w:rPr>
          <w:w w:val="105"/>
        </w:rPr>
        <w:t> 1:</w:t>
      </w:r>
      <w:r>
        <w:rPr>
          <w:w w:val="105"/>
        </w:rPr>
        <w:t> </w:t>
      </w:r>
      <w:r>
        <w:rPr>
          <w:rFonts w:ascii="Cambria Math" w:hAnsi="Cambria Math" w:cs="Cambria Math" w:eastAsia="Cambria Math"/>
          <w:w w:val="105"/>
        </w:rPr>
        <w:t>a</w:t>
      </w:r>
      <w:r>
        <w:rPr>
          <w:rFonts w:ascii="Cambria Math" w:hAnsi="Cambria Math" w:cs="Cambria Math" w:eastAsia="Cambria Math"/>
          <w:w w:val="105"/>
        </w:rPr>
        <w:t> </w:t>
      </w:r>
      <w:r>
        <w:rPr>
          <w:w w:val="105"/>
        </w:rPr>
        <w:t>և</w:t>
      </w:r>
      <w:r>
        <w:rPr>
          <w:w w:val="105"/>
        </w:rPr>
        <w:t> </w:t>
      </w:r>
      <w:r>
        <w:rPr>
          <w:rFonts w:ascii="Cambria Math" w:hAnsi="Cambria Math" w:cs="Cambria Math" w:eastAsia="Cambria Math"/>
          <w:w w:val="105"/>
        </w:rPr>
        <w:t>b</w:t>
      </w:r>
      <w:r>
        <w:rPr>
          <w:rFonts w:ascii="Cambria Math" w:hAnsi="Cambria Math" w:cs="Cambria Math" w:eastAsia="Cambria Math"/>
          <w:w w:val="105"/>
        </w:rPr>
        <w:t> </w:t>
      </w:r>
      <w:r>
        <w:rPr>
          <w:w w:val="105"/>
        </w:rPr>
        <w:t>գագաթները</w:t>
      </w:r>
      <w:r>
        <w:rPr>
          <w:w w:val="105"/>
        </w:rPr>
        <w:t> պատկանում</w:t>
      </w:r>
      <w:r>
        <w:rPr>
          <w:w w:val="105"/>
        </w:rPr>
        <w:t> են</w:t>
      </w:r>
      <w:r>
        <w:rPr>
          <w:w w:val="105"/>
        </w:rPr>
        <w:t> </w:t>
      </w:r>
      <w:r>
        <w:rPr>
          <w:rFonts w:ascii="Cambria Math" w:hAnsi="Cambria Math" w:cs="Cambria Math" w:eastAsia="Cambria Math"/>
          <w:w w:val="105"/>
        </w:rPr>
        <w:t>G</w:t>
      </w:r>
      <w:r>
        <w:rPr>
          <w:rFonts w:ascii="Cambria Math" w:hAnsi="Cambria Math" w:cs="Cambria Math" w:eastAsia="Cambria Math"/>
          <w:w w:val="105"/>
          <w:vertAlign w:val="subscript"/>
        </w:rPr>
        <w:t>St</w:t>
      </w:r>
      <w:r>
        <w:rPr>
          <w:rFonts w:ascii="Cambria Math" w:hAnsi="Cambria Math" w:cs="Cambria Math" w:eastAsia="Cambria Math"/>
          <w:w w:val="105"/>
          <w:vertAlign w:val="baseline"/>
        </w:rPr>
        <w:t> </w:t>
      </w:r>
      <w:r>
        <w:rPr>
          <w:w w:val="105"/>
          <w:vertAlign w:val="baseline"/>
        </w:rPr>
        <w:t>գրաֆի</w:t>
      </w:r>
      <w:r>
        <w:rPr>
          <w:w w:val="105"/>
          <w:vertAlign w:val="baseline"/>
        </w:rPr>
        <w:t> տարբեր</w:t>
      </w:r>
      <w:r>
        <w:rPr>
          <w:w w:val="105"/>
          <w:vertAlign w:val="baseline"/>
        </w:rPr>
        <w:t> կապակցված </w:t>
      </w:r>
      <w:r>
        <w:rPr>
          <w:spacing w:val="-2"/>
          <w:w w:val="105"/>
          <w:vertAlign w:val="baseline"/>
        </w:rPr>
        <w:t>բաղադրիչներին:</w:t>
      </w:r>
    </w:p>
    <w:p>
      <w:pPr>
        <w:pStyle w:val="BodyText"/>
        <w:spacing w:line="355" w:lineRule="auto"/>
        <w:ind w:left="617" w:right="611" w:firstLine="567"/>
        <w:jc w:val="both"/>
      </w:pPr>
      <w:r>
        <w:rPr>
          <w:w w:val="110"/>
        </w:rPr>
        <w:t>Այդ</w:t>
      </w:r>
      <w:r>
        <w:rPr>
          <w:spacing w:val="-17"/>
          <w:w w:val="110"/>
        </w:rPr>
        <w:t> </w:t>
      </w:r>
      <w:r>
        <w:rPr>
          <w:w w:val="110"/>
        </w:rPr>
        <w:t>դեպքում,</w:t>
      </w:r>
      <w:r>
        <w:rPr>
          <w:spacing w:val="-16"/>
          <w:w w:val="110"/>
        </w:rPr>
        <w:t> </w:t>
      </w:r>
      <w:r>
        <w:rPr>
          <w:w w:val="110"/>
        </w:rPr>
        <w:t>վերաներկելով</w:t>
      </w:r>
      <w:r>
        <w:rPr>
          <w:spacing w:val="-17"/>
          <w:w w:val="110"/>
        </w:rPr>
        <w:t> </w:t>
      </w:r>
      <w:r>
        <w:rPr>
          <w:rFonts w:ascii="Cambria Math" w:hAnsi="Cambria Math" w:cs="Cambria Math" w:eastAsia="Cambria Math"/>
          <w:w w:val="110"/>
        </w:rPr>
        <w:t>G</w:t>
      </w:r>
      <w:r>
        <w:rPr>
          <w:rFonts w:ascii="Cambria Math" w:hAnsi="Cambria Math" w:cs="Cambria Math" w:eastAsia="Cambria Math"/>
          <w:w w:val="110"/>
          <w:vertAlign w:val="subscript"/>
        </w:rPr>
        <w:t>St</w:t>
      </w:r>
      <w:r>
        <w:rPr>
          <w:rFonts w:ascii="Cambria Math" w:hAnsi="Cambria Math" w:cs="Cambria Math" w:eastAsia="Cambria Math"/>
          <w:spacing w:val="-15"/>
          <w:w w:val="110"/>
          <w:vertAlign w:val="baseline"/>
        </w:rPr>
        <w:t> </w:t>
      </w:r>
      <w:r>
        <w:rPr>
          <w:w w:val="110"/>
          <w:vertAlign w:val="baseline"/>
        </w:rPr>
        <w:t>գրաֆի</w:t>
      </w:r>
      <w:r>
        <w:rPr>
          <w:spacing w:val="-16"/>
          <w:w w:val="110"/>
          <w:vertAlign w:val="baseline"/>
        </w:rPr>
        <w:t> </w:t>
      </w:r>
      <w:r>
        <w:rPr>
          <w:rFonts w:ascii="Cambria Math" w:hAnsi="Cambria Math" w:cs="Cambria Math" w:eastAsia="Cambria Math"/>
          <w:w w:val="110"/>
          <w:vertAlign w:val="baseline"/>
        </w:rPr>
        <w:t>a</w:t>
      </w:r>
      <w:r>
        <w:rPr>
          <w:rFonts w:ascii="Cambria Math" w:hAnsi="Cambria Math" w:cs="Cambria Math" w:eastAsia="Cambria Math"/>
          <w:spacing w:val="-15"/>
          <w:w w:val="110"/>
          <w:vertAlign w:val="baseline"/>
        </w:rPr>
        <w:t> </w:t>
      </w:r>
      <w:r>
        <w:rPr>
          <w:w w:val="110"/>
          <w:vertAlign w:val="baseline"/>
        </w:rPr>
        <w:t>գագաթը</w:t>
      </w:r>
      <w:r>
        <w:rPr>
          <w:spacing w:val="-16"/>
          <w:w w:val="110"/>
          <w:vertAlign w:val="baseline"/>
        </w:rPr>
        <w:t> </w:t>
      </w:r>
      <w:r>
        <w:rPr>
          <w:w w:val="110"/>
          <w:vertAlign w:val="baseline"/>
        </w:rPr>
        <w:t>պարունակող</w:t>
      </w:r>
      <w:r>
        <w:rPr>
          <w:spacing w:val="-17"/>
          <w:w w:val="110"/>
          <w:vertAlign w:val="baseline"/>
        </w:rPr>
        <w:t> </w:t>
      </w:r>
      <w:r>
        <w:rPr>
          <w:w w:val="110"/>
          <w:vertAlign w:val="baseline"/>
        </w:rPr>
        <w:t>կապակցված </w:t>
      </w:r>
      <w:r>
        <w:rPr>
          <w:vertAlign w:val="baseline"/>
        </w:rPr>
        <w:t>բաղադրիչում </w:t>
      </w:r>
      <w:r>
        <w:rPr>
          <w:rFonts w:ascii="Cambria Math" w:hAnsi="Cambria Math" w:cs="Cambria Math" w:eastAsia="Cambria Math"/>
          <w:vertAlign w:val="baseline"/>
        </w:rPr>
        <w:t>S </w:t>
      </w:r>
      <w:r>
        <w:rPr>
          <w:vertAlign w:val="baseline"/>
        </w:rPr>
        <w:t>գույնով ներկված կողերը </w:t>
      </w:r>
      <w:r>
        <w:rPr>
          <w:rFonts w:ascii="Cambria Math" w:hAnsi="Cambria Math" w:cs="Cambria Math" w:eastAsia="Cambria Math"/>
          <w:vertAlign w:val="baseline"/>
        </w:rPr>
        <w:t>t </w:t>
      </w:r>
      <w:r>
        <w:rPr>
          <w:vertAlign w:val="baseline"/>
        </w:rPr>
        <w:t>գույնով, իսկ </w:t>
      </w:r>
      <w:r>
        <w:rPr>
          <w:rFonts w:ascii="Cambria Math" w:hAnsi="Cambria Math" w:cs="Cambria Math" w:eastAsia="Cambria Math"/>
          <w:vertAlign w:val="baseline"/>
        </w:rPr>
        <w:t>t</w:t>
      </w:r>
      <w:r>
        <w:rPr>
          <w:vertAlign w:val="baseline"/>
        </w:rPr>
        <w:t>-ով ներկված կողերը` </w:t>
      </w:r>
      <w:r>
        <w:rPr>
          <w:rFonts w:ascii="Cambria Math" w:hAnsi="Cambria Math" w:cs="Cambria Math" w:eastAsia="Cambria Math"/>
          <w:vertAlign w:val="baseline"/>
        </w:rPr>
        <w:t>S </w:t>
      </w:r>
      <w:r>
        <w:rPr>
          <w:vertAlign w:val="baseline"/>
        </w:rPr>
        <w:t>գույնով, </w:t>
      </w:r>
      <w:r>
        <w:rPr>
          <w:w w:val="105"/>
          <w:vertAlign w:val="baseline"/>
        </w:rPr>
        <w:t>կստանանք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գրաֆի</w:t>
      </w:r>
      <w:r>
        <w:rPr>
          <w:spacing w:val="-1"/>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ճիշտ կողային </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b/>
          <w:bCs/>
          <w:w w:val="105"/>
          <w:vertAlign w:val="baseline"/>
        </w:rPr>
        <w:t>-</w:t>
      </w:r>
      <w:r>
        <w:rPr>
          <w:w w:val="105"/>
          <w:vertAlign w:val="baseline"/>
        </w:rPr>
        <w:t>ներկում, որի դեպքում </w:t>
      </w:r>
      <w:r>
        <w:rPr>
          <w:rFonts w:ascii="Cambria Math" w:hAnsi="Cambria Math" w:cs="Cambria Math" w:eastAsia="Cambria Math"/>
          <w:spacing w:val="13"/>
          <w:w w:val="105"/>
          <w:vertAlign w:val="baseline"/>
        </w:rPr>
        <w:t>S</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 C</w:t>
      </w:r>
      <w:r>
        <w:rPr>
          <w:rFonts w:ascii="Cambria Math" w:hAnsi="Cambria Math" w:cs="Cambria Math" w:eastAsia="Cambria Math"/>
          <w:w w:val="105"/>
          <w:position w:val="-5"/>
          <w:sz w:val="17"/>
          <w:szCs w:val="17"/>
          <w:vertAlign w:val="baseline"/>
        </w:rPr>
        <w:t>a</w:t>
      </w:r>
      <w:r>
        <w:rPr>
          <w:rFonts w:ascii="Cambria Math" w:hAnsi="Cambria Math" w:cs="Cambria Math" w:eastAsia="Cambria Math"/>
          <w:w w:val="105"/>
          <w:sz w:val="14"/>
          <w:szCs w:val="14"/>
          <w:vertAlign w:val="baseline"/>
        </w:rPr>
        <w:t>l</w:t>
      </w:r>
      <w:r>
        <w:rPr>
          <w:rFonts w:ascii="Cambria Math" w:hAnsi="Cambria Math" w:cs="Cambria Math" w:eastAsia="Cambria Math"/>
          <w:spacing w:val="12"/>
          <w:w w:val="105"/>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a</w:t>
      </w:r>
      <w:r>
        <w:rPr>
          <w:rFonts w:ascii="Cambria Math" w:hAnsi="Cambria Math" w:cs="Cambria Math" w:eastAsia="Cambria Math"/>
          <w:w w:val="105"/>
          <w:position w:val="1"/>
          <w:vertAlign w:val="baseline"/>
        </w:rPr>
        <w:t>)</w:t>
      </w:r>
      <w:r>
        <w:rPr>
          <w:rFonts w:ascii="Cambria Math" w:hAnsi="Cambria Math" w:cs="Cambria Math" w:eastAsia="Cambria Math"/>
          <w:spacing w:val="-10"/>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2"/>
          <w:w w:val="105"/>
          <w:vertAlign w:val="baseline"/>
        </w:rPr>
        <w:t> </w:t>
      </w:r>
      <w:r>
        <w:rPr>
          <w:rFonts w:ascii="Cambria Math" w:hAnsi="Cambria Math" w:cs="Cambria Math" w:eastAsia="Cambria Math"/>
          <w:w w:val="105"/>
          <w:vertAlign w:val="baseline"/>
        </w:rPr>
        <w:t>C</w:t>
      </w:r>
      <w:r>
        <w:rPr>
          <w:rFonts w:ascii="Cambria Math" w:hAnsi="Cambria Math" w:cs="Cambria Math" w:eastAsia="Cambria Math"/>
          <w:w w:val="105"/>
          <w:position w:val="-5"/>
          <w:sz w:val="17"/>
          <w:szCs w:val="17"/>
          <w:vertAlign w:val="baseline"/>
        </w:rPr>
        <w:t>a</w:t>
      </w:r>
      <w:r>
        <w:rPr>
          <w:rFonts w:ascii="Cambria Math" w:hAnsi="Cambria Math" w:cs="Cambria Math" w:eastAsia="Cambria Math"/>
          <w:w w:val="105"/>
          <w:sz w:val="14"/>
          <w:szCs w:val="14"/>
          <w:vertAlign w:val="baseline"/>
        </w:rPr>
        <w:t>l</w:t>
      </w:r>
      <w:r>
        <w:rPr>
          <w:rFonts w:ascii="Cambria Math" w:hAnsi="Cambria Math" w:cs="Cambria Math" w:eastAsia="Cambria Math"/>
          <w:spacing w:val="12"/>
          <w:w w:val="105"/>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b</w:t>
      </w:r>
      <w:r>
        <w:rPr>
          <w:rFonts w:ascii="Cambria Math" w:hAnsi="Cambria Math" w:cs="Cambria Math" w:eastAsia="Cambria Math"/>
          <w:w w:val="105"/>
          <w:position w:val="1"/>
          <w:vertAlign w:val="baseline"/>
        </w:rPr>
        <w:t>)</w:t>
      </w:r>
      <w:r>
        <w:rPr>
          <w:w w:val="105"/>
          <w:vertAlign w:val="baseline"/>
        </w:rPr>
        <w:t>, իսկ</w:t>
      </w:r>
      <w:r>
        <w:rPr>
          <w:spacing w:val="-2"/>
          <w:w w:val="105"/>
          <w:vertAlign w:val="baseline"/>
        </w:rPr>
        <w:t> </w:t>
      </w:r>
      <w:r>
        <w:rPr>
          <w:w w:val="105"/>
          <w:vertAlign w:val="baseline"/>
        </w:rPr>
        <w:t>դա</w:t>
      </w:r>
      <w:r>
        <w:rPr>
          <w:spacing w:val="-1"/>
          <w:w w:val="105"/>
          <w:vertAlign w:val="baseline"/>
        </w:rPr>
        <w:t> </w:t>
      </w:r>
      <w:r>
        <w:rPr>
          <w:w w:val="105"/>
          <w:vertAlign w:val="baseline"/>
        </w:rPr>
        <w:t>հակասում</w:t>
      </w:r>
      <w:r>
        <w:rPr>
          <w:spacing w:val="-1"/>
          <w:w w:val="105"/>
          <w:vertAlign w:val="baseline"/>
        </w:rPr>
        <w:t> </w:t>
      </w:r>
      <w:r>
        <w:rPr>
          <w:w w:val="105"/>
          <w:vertAlign w:val="baseline"/>
        </w:rPr>
        <w:t>է</w:t>
      </w:r>
      <w:r>
        <w:rPr>
          <w:spacing w:val="-1"/>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perscript"/>
        </w:rPr>
        <w:t>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 </w:t>
      </w:r>
      <w:r>
        <w:rPr>
          <w:rFonts w:ascii="Cambria Math" w:hAnsi="Cambria Math" w:cs="Cambria Math" w:eastAsia="Cambria Math"/>
          <w:spacing w:val="26"/>
          <w:w w:val="105"/>
          <w:vertAlign w:val="baseline"/>
        </w:rPr>
        <w:t>+1</w:t>
      </w:r>
      <w:r>
        <w:rPr>
          <w:rFonts w:ascii="Cambria Math" w:hAnsi="Cambria Math" w:cs="Cambria Math" w:eastAsia="Cambria Math"/>
          <w:spacing w:val="7"/>
          <w:w w:val="105"/>
          <w:vertAlign w:val="baseline"/>
        </w:rPr>
        <w:t> </w:t>
      </w:r>
      <w:r>
        <w:rPr>
          <w:w w:val="105"/>
          <w:vertAlign w:val="baseline"/>
        </w:rPr>
        <w:t>պայմանին:</w:t>
      </w:r>
    </w:p>
    <w:p>
      <w:pPr>
        <w:pStyle w:val="BodyText"/>
        <w:spacing w:line="360" w:lineRule="auto" w:before="2"/>
        <w:ind w:left="617" w:right="613" w:firstLine="567"/>
        <w:jc w:val="both"/>
      </w:pPr>
      <w:r>
        <w:rPr>
          <w:w w:val="105"/>
        </w:rPr>
        <w:t>Դեպք</w:t>
      </w:r>
      <w:r>
        <w:rPr>
          <w:w w:val="105"/>
        </w:rPr>
        <w:t> 2:</w:t>
      </w:r>
      <w:r>
        <w:rPr>
          <w:w w:val="105"/>
        </w:rPr>
        <w:t> </w:t>
      </w:r>
      <w:r>
        <w:rPr>
          <w:rFonts w:ascii="Cambria Math" w:hAnsi="Cambria Math" w:cs="Cambria Math" w:eastAsia="Cambria Math"/>
          <w:w w:val="105"/>
        </w:rPr>
        <w:t>a</w:t>
      </w:r>
      <w:r>
        <w:rPr>
          <w:rFonts w:ascii="Cambria Math" w:hAnsi="Cambria Math" w:cs="Cambria Math" w:eastAsia="Cambria Math"/>
          <w:w w:val="105"/>
        </w:rPr>
        <w:t> </w:t>
      </w:r>
      <w:r>
        <w:rPr>
          <w:w w:val="105"/>
        </w:rPr>
        <w:t>և</w:t>
      </w:r>
      <w:r>
        <w:rPr>
          <w:w w:val="105"/>
        </w:rPr>
        <w:t> </w:t>
      </w:r>
      <w:r>
        <w:rPr>
          <w:rFonts w:ascii="Cambria Math" w:hAnsi="Cambria Math" w:cs="Cambria Math" w:eastAsia="Cambria Math"/>
          <w:w w:val="105"/>
        </w:rPr>
        <w:t>b</w:t>
      </w:r>
      <w:r>
        <w:rPr>
          <w:rFonts w:ascii="Cambria Math" w:hAnsi="Cambria Math" w:cs="Cambria Math" w:eastAsia="Cambria Math"/>
          <w:w w:val="105"/>
        </w:rPr>
        <w:t> </w:t>
      </w:r>
      <w:r>
        <w:rPr>
          <w:w w:val="105"/>
        </w:rPr>
        <w:t>գագաթները</w:t>
      </w:r>
      <w:r>
        <w:rPr>
          <w:w w:val="105"/>
        </w:rPr>
        <w:t> պատկանում</w:t>
      </w:r>
      <w:r>
        <w:rPr>
          <w:w w:val="105"/>
        </w:rPr>
        <w:t> են</w:t>
      </w:r>
      <w:r>
        <w:rPr>
          <w:w w:val="105"/>
        </w:rPr>
        <w:t> </w:t>
      </w:r>
      <w:r>
        <w:rPr>
          <w:rFonts w:ascii="Cambria Math" w:hAnsi="Cambria Math" w:cs="Cambria Math" w:eastAsia="Cambria Math"/>
          <w:w w:val="105"/>
        </w:rPr>
        <w:t>G</w:t>
      </w:r>
      <w:r>
        <w:rPr>
          <w:rFonts w:ascii="Cambria Math" w:hAnsi="Cambria Math" w:cs="Cambria Math" w:eastAsia="Cambria Math"/>
          <w:w w:val="105"/>
          <w:vertAlign w:val="subscript"/>
        </w:rPr>
        <w:t>St</w:t>
      </w:r>
      <w:r>
        <w:rPr>
          <w:rFonts w:ascii="Cambria Math" w:hAnsi="Cambria Math" w:cs="Cambria Math" w:eastAsia="Cambria Math"/>
          <w:w w:val="105"/>
          <w:vertAlign w:val="baseline"/>
        </w:rPr>
        <w:t> </w:t>
      </w:r>
      <w:r>
        <w:rPr>
          <w:w w:val="105"/>
          <w:vertAlign w:val="baseline"/>
        </w:rPr>
        <w:t>գրաֆի</w:t>
      </w:r>
      <w:r>
        <w:rPr>
          <w:w w:val="105"/>
          <w:vertAlign w:val="baseline"/>
        </w:rPr>
        <w:t> միևնույն</w:t>
      </w:r>
      <w:r>
        <w:rPr>
          <w:w w:val="105"/>
          <w:vertAlign w:val="baseline"/>
        </w:rPr>
        <w:t> կապակցված </w:t>
      </w:r>
      <w:r>
        <w:rPr>
          <w:spacing w:val="-2"/>
          <w:w w:val="105"/>
          <w:vertAlign w:val="baseline"/>
        </w:rPr>
        <w:t>բաղադրիչին:</w:t>
      </w:r>
    </w:p>
    <w:p>
      <w:pPr>
        <w:pStyle w:val="BodyText"/>
        <w:spacing w:line="355" w:lineRule="auto"/>
        <w:ind w:left="617" w:right="612" w:firstLine="567"/>
        <w:jc w:val="both"/>
      </w:pPr>
      <w:r>
        <w:rPr>
          <w:w w:val="105"/>
        </w:rPr>
        <w:t>Այդ</w:t>
      </w:r>
      <w:r>
        <w:rPr>
          <w:w w:val="105"/>
        </w:rPr>
        <w:t> դեպքում</w:t>
      </w:r>
      <w:r>
        <w:rPr>
          <w:w w:val="105"/>
        </w:rPr>
        <w:t> </w:t>
      </w:r>
      <w:r>
        <w:rPr>
          <w:rFonts w:ascii="Cambria Math" w:hAnsi="Cambria Math" w:cs="Cambria Math" w:eastAsia="Cambria Math"/>
          <w:w w:val="105"/>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w w:val="105"/>
          <w:vertAlign w:val="baseline"/>
        </w:rPr>
        <w:t>գագաթը</w:t>
      </w:r>
      <w:r>
        <w:rPr>
          <w:w w:val="105"/>
          <w:vertAlign w:val="baseline"/>
        </w:rPr>
        <w:t> չի</w:t>
      </w:r>
      <w:r>
        <w:rPr>
          <w:w w:val="105"/>
          <w:vertAlign w:val="baseline"/>
        </w:rPr>
        <w:t> պատկանի</w:t>
      </w:r>
      <w:r>
        <w:rPr>
          <w:w w:val="105"/>
          <w:vertAlign w:val="baseline"/>
        </w:rPr>
        <w:t> այդ</w:t>
      </w:r>
      <w:r>
        <w:rPr>
          <w:w w:val="105"/>
          <w:vertAlign w:val="baseline"/>
        </w:rPr>
        <w:t> բաղադրիչին</w:t>
      </w:r>
      <w:r>
        <w:rPr>
          <w:w w:val="105"/>
          <w:vertAlign w:val="baseline"/>
        </w:rPr>
        <w:t> և,</w:t>
      </w:r>
      <w:r>
        <w:rPr>
          <w:w w:val="105"/>
          <w:vertAlign w:val="baseline"/>
        </w:rPr>
        <w:t> վերաներկելով</w:t>
      </w:r>
      <w:r>
        <w:rPr>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bscript"/>
        </w:rPr>
        <w:t>St</w:t>
      </w:r>
      <w:r>
        <w:rPr>
          <w:rFonts w:ascii="Cambria Math" w:hAnsi="Cambria Math" w:cs="Cambria Math" w:eastAsia="Cambria Math"/>
          <w:w w:val="105"/>
          <w:vertAlign w:val="baseline"/>
        </w:rPr>
        <w:t> </w:t>
      </w:r>
      <w:r>
        <w:rPr>
          <w:vertAlign w:val="baseline"/>
        </w:rPr>
        <w:t>գրաֆի </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spacing w:val="32"/>
          <w:vertAlign w:val="baseline"/>
        </w:rPr>
        <w:t> </w:t>
      </w:r>
      <w:r>
        <w:rPr>
          <w:vertAlign w:val="baseline"/>
        </w:rPr>
        <w:t>գագաթը պարունակող կապակցված բաղադրիչում </w:t>
      </w:r>
      <w:r>
        <w:rPr>
          <w:rFonts w:ascii="Cambria Math" w:hAnsi="Cambria Math" w:cs="Cambria Math" w:eastAsia="Cambria Math"/>
          <w:vertAlign w:val="baseline"/>
        </w:rPr>
        <w:t>S</w:t>
      </w:r>
      <w:r>
        <w:rPr>
          <w:rFonts w:ascii="Cambria Math" w:hAnsi="Cambria Math" w:cs="Cambria Math" w:eastAsia="Cambria Math"/>
          <w:spacing w:val="21"/>
          <w:vertAlign w:val="baseline"/>
        </w:rPr>
        <w:t> </w:t>
      </w:r>
      <w:r>
        <w:rPr>
          <w:vertAlign w:val="baseline"/>
        </w:rPr>
        <w:t>գույնով ներկված կողերը</w:t>
      </w:r>
      <w:r>
        <w:rPr>
          <w:spacing w:val="80"/>
          <w:w w:val="105"/>
          <w:vertAlign w:val="baseline"/>
        </w:rPr>
        <w:t> </w:t>
      </w:r>
      <w:r>
        <w:rPr>
          <w:rFonts w:ascii="Cambria Math" w:hAnsi="Cambria Math" w:cs="Cambria Math" w:eastAsia="Cambria Math"/>
          <w:w w:val="105"/>
          <w:vertAlign w:val="baseline"/>
        </w:rPr>
        <w:t>t</w:t>
      </w:r>
      <w:r>
        <w:rPr>
          <w:rFonts w:ascii="Cambria Math" w:hAnsi="Cambria Math" w:cs="Cambria Math" w:eastAsia="Cambria Math"/>
          <w:spacing w:val="-4"/>
          <w:w w:val="105"/>
          <w:vertAlign w:val="baseline"/>
        </w:rPr>
        <w:t> </w:t>
      </w:r>
      <w:r>
        <w:rPr>
          <w:w w:val="105"/>
          <w:vertAlign w:val="baseline"/>
        </w:rPr>
        <w:t>գույնով,</w:t>
      </w:r>
      <w:r>
        <w:rPr>
          <w:spacing w:val="-10"/>
          <w:w w:val="105"/>
          <w:vertAlign w:val="baseline"/>
        </w:rPr>
        <w:t> </w:t>
      </w:r>
      <w:r>
        <w:rPr>
          <w:w w:val="105"/>
          <w:vertAlign w:val="baseline"/>
        </w:rPr>
        <w:t>իսկ</w:t>
      </w:r>
      <w:r>
        <w:rPr>
          <w:spacing w:val="-11"/>
          <w:w w:val="105"/>
          <w:vertAlign w:val="baseline"/>
        </w:rPr>
        <w:t> </w:t>
      </w:r>
      <w:r>
        <w:rPr>
          <w:rFonts w:ascii="Cambria Math" w:hAnsi="Cambria Math" w:cs="Cambria Math" w:eastAsia="Cambria Math"/>
          <w:w w:val="105"/>
          <w:vertAlign w:val="baseline"/>
        </w:rPr>
        <w:t>t</w:t>
      </w:r>
      <w:r>
        <w:rPr>
          <w:w w:val="105"/>
          <w:vertAlign w:val="baseline"/>
        </w:rPr>
        <w:t>-ով</w:t>
      </w:r>
      <w:r>
        <w:rPr>
          <w:spacing w:val="-11"/>
          <w:w w:val="105"/>
          <w:vertAlign w:val="baseline"/>
        </w:rPr>
        <w:t> </w:t>
      </w:r>
      <w:r>
        <w:rPr>
          <w:w w:val="105"/>
          <w:vertAlign w:val="baseline"/>
        </w:rPr>
        <w:t>ներկված</w:t>
      </w:r>
      <w:r>
        <w:rPr>
          <w:spacing w:val="-11"/>
          <w:w w:val="105"/>
          <w:vertAlign w:val="baseline"/>
        </w:rPr>
        <w:t> </w:t>
      </w:r>
      <w:r>
        <w:rPr>
          <w:w w:val="105"/>
          <w:vertAlign w:val="baseline"/>
        </w:rPr>
        <w:t>կողերը`</w:t>
      </w:r>
      <w:r>
        <w:rPr>
          <w:spacing w:val="-10"/>
          <w:w w:val="105"/>
          <w:vertAlign w:val="baseline"/>
        </w:rPr>
        <w:t> </w:t>
      </w:r>
      <w:r>
        <w:rPr>
          <w:rFonts w:ascii="Cambria Math" w:hAnsi="Cambria Math" w:cs="Cambria Math" w:eastAsia="Cambria Math"/>
          <w:w w:val="105"/>
          <w:vertAlign w:val="baseline"/>
        </w:rPr>
        <w:t>S</w:t>
      </w:r>
      <w:r>
        <w:rPr>
          <w:rFonts w:ascii="Cambria Math" w:hAnsi="Cambria Math" w:cs="Cambria Math" w:eastAsia="Cambria Math"/>
          <w:spacing w:val="-4"/>
          <w:w w:val="105"/>
          <w:vertAlign w:val="baseline"/>
        </w:rPr>
        <w:t> </w:t>
      </w:r>
      <w:r>
        <w:rPr>
          <w:w w:val="105"/>
          <w:vertAlign w:val="baseline"/>
        </w:rPr>
        <w:t>գույնով,</w:t>
      </w:r>
      <w:r>
        <w:rPr>
          <w:spacing w:val="-10"/>
          <w:w w:val="105"/>
          <w:vertAlign w:val="baseline"/>
        </w:rPr>
        <w:t> </w:t>
      </w:r>
      <w:r>
        <w:rPr>
          <w:w w:val="105"/>
          <w:vertAlign w:val="baseline"/>
        </w:rPr>
        <w:t>կստանանք</w:t>
      </w:r>
      <w:r>
        <w:rPr>
          <w:spacing w:val="-11"/>
          <w:w w:val="105"/>
          <w:vertAlign w:val="baseline"/>
        </w:rPr>
        <w:t> </w:t>
      </w:r>
      <w:r>
        <w:rPr>
          <w:rFonts w:ascii="Cambria Math" w:hAnsi="Cambria Math" w:cs="Cambria Math" w:eastAsia="Cambria Math"/>
          <w:w w:val="105"/>
          <w:vertAlign w:val="baseline"/>
        </w:rPr>
        <w:t>G</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գրաֆի</w:t>
      </w:r>
      <w:r>
        <w:rPr>
          <w:spacing w:val="-10"/>
          <w:w w:val="105"/>
          <w:vertAlign w:val="baseline"/>
        </w:rPr>
        <w:t> </w:t>
      </w:r>
      <w:r>
        <w:rPr>
          <w:rFonts w:ascii="Cambria Math" w:hAnsi="Cambria Math" w:cs="Cambria Math" w:eastAsia="Cambria Math"/>
          <w:w w:val="105"/>
          <w:vertAlign w:val="baseline"/>
        </w:rPr>
        <w:t>a</w:t>
      </w:r>
      <w:r>
        <w:rPr>
          <w:rFonts w:ascii="Cambria Math" w:hAnsi="Cambria Math" w:cs="Cambria Math" w:eastAsia="Cambria Math"/>
          <w:w w:val="105"/>
          <w:vertAlign w:val="superscript"/>
        </w:rPr>
        <w:t>r</w:t>
      </w:r>
      <w:r>
        <w:rPr>
          <w:rFonts w:ascii="Cambria Math" w:hAnsi="Cambria Math" w:cs="Cambria Math" w:eastAsia="Cambria Math"/>
          <w:w w:val="105"/>
          <w:vertAlign w:val="baseline"/>
        </w:rPr>
        <w:t> </w:t>
      </w:r>
      <w:r>
        <w:rPr>
          <w:w w:val="105"/>
          <w:vertAlign w:val="baseline"/>
        </w:rPr>
        <w:t>ճիշտ</w:t>
      </w:r>
      <w:r>
        <w:rPr>
          <w:spacing w:val="-11"/>
          <w:w w:val="105"/>
          <w:vertAlign w:val="baseline"/>
        </w:rPr>
        <w:t> </w:t>
      </w:r>
      <w:r>
        <w:rPr>
          <w:w w:val="105"/>
          <w:vertAlign w:val="baseline"/>
        </w:rPr>
        <w:t>կողային </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b/>
          <w:bCs/>
          <w:w w:val="105"/>
          <w:vertAlign w:val="baseline"/>
        </w:rPr>
        <w:t>-</w:t>
      </w:r>
      <w:r>
        <w:rPr>
          <w:w w:val="105"/>
          <w:vertAlign w:val="baseline"/>
        </w:rPr>
        <w:t>ներկում,</w:t>
      </w:r>
      <w:r>
        <w:rPr>
          <w:w w:val="105"/>
          <w:vertAlign w:val="baseline"/>
        </w:rPr>
        <w:t> որի</w:t>
      </w:r>
      <w:r>
        <w:rPr>
          <w:w w:val="105"/>
          <w:vertAlign w:val="baseline"/>
        </w:rPr>
        <w:t> դեպքում</w:t>
      </w:r>
      <w:r>
        <w:rPr>
          <w:w w:val="105"/>
          <w:vertAlign w:val="baseline"/>
        </w:rPr>
        <w:t> </w:t>
      </w:r>
      <w:r>
        <w:rPr>
          <w:rFonts w:ascii="Cambria Math" w:hAnsi="Cambria Math" w:cs="Cambria Math" w:eastAsia="Cambria Math"/>
          <w:spacing w:val="13"/>
          <w:w w:val="105"/>
          <w:vertAlign w:val="baseline"/>
        </w:rPr>
        <w:t>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 C</w:t>
      </w:r>
      <w:r>
        <w:rPr>
          <w:rFonts w:ascii="Cambria Math" w:hAnsi="Cambria Math" w:cs="Cambria Math" w:eastAsia="Cambria Math"/>
          <w:w w:val="105"/>
          <w:position w:val="-5"/>
          <w:sz w:val="17"/>
          <w:szCs w:val="17"/>
          <w:vertAlign w:val="baseline"/>
        </w:rPr>
        <w:t>a</w:t>
      </w:r>
      <w:r>
        <w:rPr>
          <w:rFonts w:ascii="Cambria Math" w:hAnsi="Cambria Math" w:cs="Cambria Math" w:eastAsia="Cambria Math"/>
          <w:w w:val="105"/>
          <w:sz w:val="14"/>
          <w:szCs w:val="14"/>
          <w:vertAlign w:val="baseline"/>
        </w:rPr>
        <w:t>l</w:t>
      </w:r>
      <w:r>
        <w:rPr>
          <w:rFonts w:ascii="Cambria Math" w:hAnsi="Cambria Math" w:cs="Cambria Math" w:eastAsia="Cambria Math"/>
          <w:w w:val="105"/>
          <w:sz w:val="14"/>
          <w:szCs w:val="14"/>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position w:val="1"/>
          <w:vertAlign w:val="baseline"/>
        </w:rPr>
        <w:t>)</w:t>
      </w:r>
      <w:r>
        <w:rPr>
          <w:w w:val="105"/>
          <w:vertAlign w:val="baseline"/>
        </w:rPr>
        <w:t>:</w:t>
      </w:r>
      <w:r>
        <w:rPr>
          <w:w w:val="105"/>
          <w:vertAlign w:val="baseline"/>
        </w:rPr>
        <w:t> Այնուհետև,</w:t>
      </w:r>
      <w:r>
        <w:rPr>
          <w:w w:val="105"/>
          <w:vertAlign w:val="baseline"/>
        </w:rPr>
        <w:t> ներկենք</w:t>
      </w:r>
      <w:r>
        <w:rPr>
          <w:w w:val="105"/>
          <w:vertAlign w:val="baseline"/>
        </w:rPr>
        <w:t> </w:t>
      </w:r>
      <w:r>
        <w:rPr>
          <w:rFonts w:ascii="Cambria Math" w:hAnsi="Cambria Math" w:cs="Cambria Math" w:eastAsia="Cambria Math"/>
          <w:w w:val="105"/>
          <w:vertAlign w:val="baseline"/>
        </w:rPr>
        <w:t>av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 </w:t>
      </w:r>
      <w:r>
        <w:rPr>
          <w:w w:val="105"/>
          <w:vertAlign w:val="baseline"/>
        </w:rPr>
        <w:t>կողը</w:t>
      </w:r>
      <w:r>
        <w:rPr>
          <w:w w:val="105"/>
          <w:vertAlign w:val="baseline"/>
        </w:rPr>
        <w:t> </w:t>
      </w:r>
      <w:r>
        <w:rPr>
          <w:rFonts w:ascii="Cambria Math" w:hAnsi="Cambria Math" w:cs="Cambria Math" w:eastAsia="Cambria Math"/>
          <w:w w:val="105"/>
          <w:vertAlign w:val="baseline"/>
        </w:rPr>
        <w:t>t</w:t>
      </w:r>
      <w:r>
        <w:rPr>
          <w:rFonts w:ascii="Cambria Math" w:hAnsi="Cambria Math" w:cs="Cambria Math" w:eastAsia="Cambria Math"/>
          <w:w w:val="105"/>
          <w:vertAlign w:val="baseline"/>
        </w:rPr>
        <w:t> </w:t>
      </w:r>
      <w:r>
        <w:rPr>
          <w:w w:val="105"/>
          <w:vertAlign w:val="baseline"/>
        </w:rPr>
        <w:t>գույնով</w:t>
      </w:r>
      <w:r>
        <w:rPr>
          <w:w w:val="105"/>
          <w:vertAlign w:val="baseline"/>
        </w:rPr>
        <w:t> և</w:t>
      </w:r>
      <w:r>
        <w:rPr>
          <w:w w:val="105"/>
          <w:vertAlign w:val="baseline"/>
        </w:rPr>
        <w:t> </w:t>
      </w:r>
      <w:r>
        <w:rPr>
          <w:rFonts w:ascii="Cambria Math" w:hAnsi="Cambria Math" w:cs="Cambria Math" w:eastAsia="Cambria Math"/>
          <w:w w:val="105"/>
          <w:vertAlign w:val="baseline"/>
        </w:rPr>
        <w:t>ab </w:t>
      </w:r>
      <w:r>
        <w:rPr>
          <w:spacing w:val="-2"/>
          <w:w w:val="105"/>
          <w:vertAlign w:val="baseline"/>
        </w:rPr>
        <w:t>կողը`</w:t>
      </w:r>
      <w:r>
        <w:rPr>
          <w:spacing w:val="10"/>
          <w:w w:val="105"/>
          <w:vertAlign w:val="baseline"/>
        </w:rPr>
        <w:t> </w:t>
      </w:r>
      <w:r>
        <w:rPr>
          <w:rFonts w:ascii="Cambria Math" w:hAnsi="Cambria Math" w:cs="Cambria Math" w:eastAsia="Cambria Math"/>
          <w:spacing w:val="-2"/>
          <w:w w:val="105"/>
          <w:vertAlign w:val="baseline"/>
        </w:rPr>
        <w:t>S</w:t>
      </w:r>
      <w:r>
        <w:rPr>
          <w:rFonts w:ascii="Cambria Math" w:hAnsi="Cambria Math" w:cs="Cambria Math" w:eastAsia="Cambria Math"/>
          <w:spacing w:val="-2"/>
          <w:w w:val="105"/>
          <w:vertAlign w:val="subscript"/>
        </w:rPr>
        <w:t>1</w:t>
      </w:r>
      <w:r>
        <w:rPr>
          <w:rFonts w:ascii="Cambria Math" w:hAnsi="Cambria Math" w:cs="Cambria Math" w:eastAsia="Cambria Math"/>
          <w:spacing w:val="24"/>
          <w:w w:val="105"/>
          <w:vertAlign w:val="baseline"/>
        </w:rPr>
        <w:t> </w:t>
      </w:r>
      <w:r>
        <w:rPr>
          <w:spacing w:val="-2"/>
          <w:w w:val="105"/>
          <w:vertAlign w:val="baseline"/>
        </w:rPr>
        <w:t>գույնով,</w:t>
      </w:r>
      <w:r>
        <w:rPr>
          <w:spacing w:val="10"/>
          <w:w w:val="105"/>
          <w:vertAlign w:val="baseline"/>
        </w:rPr>
        <w:t> </w:t>
      </w:r>
      <w:r>
        <w:rPr>
          <w:spacing w:val="-2"/>
          <w:w w:val="105"/>
          <w:vertAlign w:val="baseline"/>
        </w:rPr>
        <w:t>արդյունքում</w:t>
      </w:r>
      <w:r>
        <w:rPr>
          <w:spacing w:val="10"/>
          <w:w w:val="105"/>
          <w:vertAlign w:val="baseline"/>
        </w:rPr>
        <w:t> </w:t>
      </w:r>
      <w:r>
        <w:rPr>
          <w:spacing w:val="-2"/>
          <w:w w:val="105"/>
          <w:vertAlign w:val="baseline"/>
        </w:rPr>
        <w:t>կստանանք</w:t>
      </w:r>
      <w:r>
        <w:rPr>
          <w:spacing w:val="8"/>
          <w:w w:val="105"/>
          <w:vertAlign w:val="baseline"/>
        </w:rPr>
        <w:t> </w:t>
      </w:r>
      <w:r>
        <w:rPr>
          <w:rFonts w:ascii="Cambria Math" w:hAnsi="Cambria Math" w:cs="Cambria Math" w:eastAsia="Cambria Math"/>
          <w:spacing w:val="-2"/>
          <w:w w:val="105"/>
          <w:vertAlign w:val="baseline"/>
        </w:rPr>
        <w:t>G</w:t>
      </w:r>
      <w:r>
        <w:rPr>
          <w:rFonts w:ascii="Cambria Math" w:hAnsi="Cambria Math" w:cs="Cambria Math" w:eastAsia="Cambria Math"/>
          <w:spacing w:val="16"/>
          <w:w w:val="105"/>
          <w:vertAlign w:val="baseline"/>
        </w:rPr>
        <w:t> </w:t>
      </w:r>
      <w:r>
        <w:rPr>
          <w:spacing w:val="-2"/>
          <w:w w:val="105"/>
          <w:vertAlign w:val="baseline"/>
        </w:rPr>
        <w:t>գրաֆի</w:t>
      </w:r>
      <w:r>
        <w:rPr>
          <w:spacing w:val="9"/>
          <w:w w:val="105"/>
          <w:vertAlign w:val="baseline"/>
        </w:rPr>
        <w:t> </w:t>
      </w:r>
      <w:r>
        <w:rPr>
          <w:spacing w:val="-2"/>
          <w:w w:val="105"/>
          <w:vertAlign w:val="baseline"/>
        </w:rPr>
        <w:t>ճիշտ</w:t>
      </w:r>
      <w:r>
        <w:rPr>
          <w:spacing w:val="10"/>
          <w:w w:val="105"/>
          <w:vertAlign w:val="baseline"/>
        </w:rPr>
        <w:t> </w:t>
      </w:r>
      <w:r>
        <w:rPr>
          <w:spacing w:val="-2"/>
          <w:w w:val="105"/>
          <w:vertAlign w:val="baseline"/>
        </w:rPr>
        <w:t>կողային</w:t>
      </w:r>
      <w:r>
        <w:rPr>
          <w:spacing w:val="9"/>
          <w:w w:val="105"/>
          <w:vertAlign w:val="baseline"/>
        </w:rPr>
        <w:t> </w:t>
      </w:r>
      <w:r>
        <w:rPr>
          <w:rFonts w:ascii="Cambria Math" w:hAnsi="Cambria Math" w:cs="Cambria Math" w:eastAsia="Cambria Math"/>
          <w:spacing w:val="-2"/>
          <w:w w:val="105"/>
          <w:vertAlign w:val="baseline"/>
        </w:rPr>
        <w:t>L</w:t>
      </w:r>
      <w:r>
        <w:rPr>
          <w:rFonts w:ascii="Cambria Math" w:hAnsi="Cambria Math" w:cs="Cambria Math" w:eastAsia="Cambria Math"/>
          <w:spacing w:val="-2"/>
          <w:w w:val="105"/>
          <w:position w:val="1"/>
          <w:vertAlign w:val="baseline"/>
        </w:rPr>
        <w:t>(</w:t>
      </w:r>
      <w:r>
        <w:rPr>
          <w:rFonts w:ascii="Cambria Math" w:hAnsi="Cambria Math" w:cs="Cambria Math" w:eastAsia="Cambria Math"/>
          <w:spacing w:val="-2"/>
          <w:w w:val="105"/>
          <w:vertAlign w:val="baseline"/>
        </w:rPr>
        <w:t>G</w:t>
      </w:r>
      <w:r>
        <w:rPr>
          <w:rFonts w:ascii="Cambria Math" w:hAnsi="Cambria Math" w:cs="Cambria Math" w:eastAsia="Cambria Math"/>
          <w:spacing w:val="-2"/>
          <w:w w:val="105"/>
          <w:position w:val="1"/>
          <w:vertAlign w:val="baseline"/>
        </w:rPr>
        <w:t>)</w:t>
      </w:r>
      <w:r>
        <w:rPr>
          <w:b/>
          <w:bCs/>
          <w:spacing w:val="-2"/>
          <w:w w:val="105"/>
          <w:vertAlign w:val="baseline"/>
        </w:rPr>
        <w:t>-</w:t>
      </w:r>
      <w:r>
        <w:rPr>
          <w:spacing w:val="-2"/>
          <w:w w:val="105"/>
          <w:vertAlign w:val="baseline"/>
        </w:rPr>
        <w:t>ներկում,</w:t>
      </w:r>
      <w:r>
        <w:rPr>
          <w:spacing w:val="10"/>
          <w:w w:val="105"/>
          <w:vertAlign w:val="baseline"/>
        </w:rPr>
        <w:t> </w:t>
      </w:r>
      <w:r>
        <w:rPr>
          <w:spacing w:val="-2"/>
          <w:w w:val="105"/>
          <w:vertAlign w:val="baseline"/>
        </w:rPr>
        <w:t>իսկ</w:t>
      </w:r>
    </w:p>
    <w:p>
      <w:pPr>
        <w:pStyle w:val="BodyText"/>
        <w:spacing w:before="9"/>
        <w:ind w:left="617"/>
        <w:jc w:val="both"/>
        <w:rPr>
          <w:rFonts w:ascii="Cambria Math" w:hAnsi="Cambria Math" w:cs="Cambria Math" w:eastAsia="Cambria Math"/>
          <w:sz w:val="20"/>
          <w:szCs w:val="20"/>
        </w:rPr>
      </w:pPr>
      <w:r>
        <w:rPr/>
        <w:t>դա</w:t>
      </w:r>
      <w:r>
        <w:rPr>
          <w:spacing w:val="8"/>
        </w:rPr>
        <w:t> </w:t>
      </w:r>
      <w:r>
        <w:rPr/>
        <w:t>հակասում</w:t>
      </w:r>
      <w:r>
        <w:rPr>
          <w:spacing w:val="8"/>
        </w:rPr>
        <w:t> </w:t>
      </w:r>
      <w:r>
        <w:rPr/>
        <w:t>է</w:t>
      </w:r>
      <w:r>
        <w:rPr>
          <w:spacing w:val="8"/>
        </w:rPr>
        <w:t> </w:t>
      </w:r>
      <w:r>
        <w:rPr>
          <w:rFonts w:ascii="Cambria Math" w:hAnsi="Cambria Math" w:cs="Cambria Math" w:eastAsia="Cambria Math"/>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3"/>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2"/>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8"/>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7"/>
          <w:vertAlign w:val="baseline"/>
        </w:rPr>
        <w:t> </w:t>
      </w:r>
      <w:r>
        <w:rPr>
          <w:rFonts w:ascii="Cambria Math" w:hAnsi="Cambria Math" w:cs="Cambria Math" w:eastAsia="Cambria Math"/>
          <w:vertAlign w:val="baseline"/>
        </w:rPr>
        <w:t>1</w:t>
      </w:r>
      <w:r>
        <w:rPr>
          <w:rFonts w:ascii="Cambria Math" w:hAnsi="Cambria Math" w:cs="Cambria Math" w:eastAsia="Cambria Math"/>
          <w:spacing w:val="16"/>
          <w:vertAlign w:val="baseline"/>
        </w:rPr>
        <w:t> </w:t>
      </w:r>
      <w:r>
        <w:rPr>
          <w:vertAlign w:val="baseline"/>
        </w:rPr>
        <w:t>պայմանին:</w:t>
      </w:r>
      <w:r>
        <w:rPr>
          <w:spacing w:val="42"/>
          <w:vertAlign w:val="baseline"/>
        </w:rPr>
        <w:t>  </w:t>
      </w:r>
      <w:r>
        <w:rPr>
          <w:rFonts w:ascii="Cambria Math" w:hAnsi="Cambria Math" w:cs="Cambria Math" w:eastAsia="Cambria Math"/>
          <w:spacing w:val="-10"/>
          <w:sz w:val="20"/>
          <w:szCs w:val="20"/>
          <w:vertAlign w:val="baseline"/>
        </w:rPr>
        <w:t>∎</w:t>
      </w:r>
    </w:p>
    <w:p>
      <w:pPr>
        <w:spacing w:after="0"/>
        <w:jc w:val="both"/>
        <w:rPr>
          <w:rFonts w:ascii="Cambria Math" w:hAnsi="Cambria Math" w:cs="Cambria Math" w:eastAsia="Cambria Math"/>
          <w:sz w:val="20"/>
          <w:szCs w:val="20"/>
        </w:rPr>
        <w:sectPr>
          <w:pgSz w:w="11910" w:h="16840"/>
          <w:pgMar w:header="0" w:footer="914" w:top="1060" w:bottom="1080" w:left="460" w:right="460"/>
        </w:sectPr>
      </w:pPr>
    </w:p>
    <w:p>
      <w:pPr>
        <w:pStyle w:val="BodyText"/>
        <w:spacing w:line="360" w:lineRule="auto" w:before="17"/>
        <w:ind w:left="617" w:right="610" w:firstLine="567"/>
        <w:jc w:val="both"/>
      </w:pPr>
      <w:r>
        <w:rPr/>
        <w:t>Այս պարագրաֆի վերջում նշենք նաև, որ հատուկ հետքրքրություն է ներկայացնում մուլտիգրաֆների քրոմատիկ ինդեքս գտնելու խնդիրը, որի մասին կարելի է մանրամասն ծանոթանալ [34] գրքում:</w:t>
      </w:r>
    </w:p>
    <w:p>
      <w:pPr>
        <w:pStyle w:val="BodyText"/>
        <w:spacing w:before="12"/>
        <w:rPr>
          <w:sz w:val="35"/>
        </w:rPr>
      </w:pPr>
    </w:p>
    <w:p>
      <w:pPr>
        <w:pStyle w:val="Heading9"/>
        <w:ind w:left="2"/>
      </w:pPr>
      <w:bookmarkStart w:name="_TOC_250001" w:id="24"/>
      <w:r>
        <w:rPr/>
        <w:t>§</w:t>
      </w:r>
      <w:r>
        <w:rPr>
          <w:spacing w:val="-1"/>
        </w:rPr>
        <w:t> </w:t>
      </w:r>
      <w:r>
        <w:rPr>
          <w:rFonts w:ascii="Cambria Math" w:hAnsi="Cambria Math" w:cs="Cambria Math" w:eastAsia="Cambria Math"/>
          <w:b w:val="0"/>
          <w:bCs w:val="0"/>
        </w:rPr>
        <w:t>8.</w:t>
      </w:r>
      <w:r>
        <w:rPr>
          <w:rFonts w:ascii="Cambria Math" w:hAnsi="Cambria Math" w:cs="Cambria Math" w:eastAsia="Cambria Math"/>
          <w:b w:val="0"/>
          <w:bCs w:val="0"/>
          <w:spacing w:val="-15"/>
        </w:rPr>
        <w:t> </w:t>
      </w:r>
      <w:r>
        <w:rPr>
          <w:rFonts w:ascii="Cambria Math" w:hAnsi="Cambria Math" w:cs="Cambria Math" w:eastAsia="Cambria Math"/>
          <w:b w:val="0"/>
          <w:bCs w:val="0"/>
        </w:rPr>
        <w:t>3.</w:t>
      </w:r>
      <w:r>
        <w:rPr>
          <w:rFonts w:ascii="Cambria Math" w:hAnsi="Cambria Math" w:cs="Cambria Math" w:eastAsia="Cambria Math"/>
          <w:b w:val="0"/>
          <w:bCs w:val="0"/>
          <w:spacing w:val="78"/>
        </w:rPr>
        <w:t> </w:t>
      </w:r>
      <w:r>
        <w:rPr/>
        <w:t>Գրաֆների</w:t>
      </w:r>
      <w:r>
        <w:rPr>
          <w:spacing w:val="1"/>
        </w:rPr>
        <w:t> </w:t>
      </w:r>
      <w:r>
        <w:rPr/>
        <w:t>տոտալ</w:t>
      </w:r>
      <w:r>
        <w:rPr>
          <w:spacing w:val="-4"/>
        </w:rPr>
        <w:t> </w:t>
      </w:r>
      <w:bookmarkEnd w:id="24"/>
      <w:r>
        <w:rPr>
          <w:spacing w:val="-2"/>
        </w:rPr>
        <w:t>ներկումներ</w:t>
      </w:r>
    </w:p>
    <w:p>
      <w:pPr>
        <w:pStyle w:val="BodyText"/>
        <w:spacing w:before="1"/>
        <w:rPr>
          <w:b/>
          <w:sz w:val="50"/>
        </w:rPr>
      </w:pPr>
    </w:p>
    <w:p>
      <w:pPr>
        <w:pStyle w:val="BodyText"/>
        <w:ind w:left="1185"/>
        <w:jc w:val="both"/>
      </w:pPr>
      <w:r>
        <w:rPr/>
        <w:t>Դիցուք</w:t>
      </w:r>
      <w:r>
        <w:rPr>
          <w:spacing w:val="7"/>
        </w:rPr>
        <w:t> </w:t>
      </w:r>
      <w:r>
        <w:rPr>
          <w:rFonts w:ascii="Cambria Math" w:hAnsi="Cambria Math" w:cs="Cambria Math" w:eastAsia="Cambria Math"/>
        </w:rPr>
        <w:t>G</w:t>
      </w:r>
      <w:r>
        <w:rPr>
          <w:rFonts w:ascii="Cambria Math" w:hAnsi="Cambria Math" w:cs="Cambria Math" w:eastAsia="Cambria Math"/>
          <w:spacing w:val="19"/>
        </w:rPr>
        <w:t> </w:t>
      </w:r>
      <w:r>
        <w:rPr>
          <w:rFonts w:ascii="Cambria Math" w:hAnsi="Cambria Math" w:cs="Cambria Math" w:eastAsia="Cambria Math"/>
        </w:rPr>
        <w:t>=</w:t>
      </w:r>
      <w:r>
        <w:rPr>
          <w:rFonts w:ascii="Cambria Math" w:hAnsi="Cambria Math" w:cs="Cambria Math" w:eastAsia="Cambria Math"/>
          <w:spacing w:val="19"/>
        </w:rPr>
        <w:t> </w:t>
      </w:r>
      <w:r>
        <w:rPr>
          <w:rFonts w:ascii="Cambria Math" w:hAnsi="Cambria Math" w:cs="Cambria Math" w:eastAsia="Cambria Math"/>
        </w:rPr>
        <w:t>(V,</w:t>
      </w:r>
      <w:r>
        <w:rPr>
          <w:rFonts w:ascii="Cambria Math" w:hAnsi="Cambria Math" w:cs="Cambria Math" w:eastAsia="Cambria Math"/>
          <w:spacing w:val="-10"/>
        </w:rPr>
        <w:t> </w:t>
      </w:r>
      <w:r>
        <w:rPr>
          <w:rFonts w:ascii="Cambria Math" w:hAnsi="Cambria Math" w:cs="Cambria Math" w:eastAsia="Cambria Math"/>
        </w:rPr>
        <w:t>E)</w:t>
      </w:r>
      <w:r>
        <w:rPr>
          <w:b/>
          <w:bCs/>
        </w:rPr>
        <w:t>-</w:t>
      </w:r>
      <w:r>
        <w:rPr/>
        <w:t>ն</w:t>
      </w:r>
      <w:r>
        <w:rPr>
          <w:spacing w:val="5"/>
        </w:rPr>
        <w:t> </w:t>
      </w:r>
      <w:r>
        <w:rPr/>
        <w:t>գրաֆ</w:t>
      </w:r>
      <w:r>
        <w:rPr>
          <w:spacing w:val="5"/>
        </w:rPr>
        <w:t> </w:t>
      </w:r>
      <w:r>
        <w:rPr>
          <w:spacing w:val="-5"/>
        </w:rPr>
        <w:t>է:</w:t>
      </w:r>
    </w:p>
    <w:p>
      <w:pPr>
        <w:spacing w:before="148"/>
        <w:ind w:left="1185" w:right="0" w:firstLine="0"/>
        <w:jc w:val="both"/>
        <w:rPr>
          <w:rFonts w:ascii="Cambria Math" w:hAnsi="Cambria Math" w:cs="Cambria Math" w:eastAsia="Cambria Math"/>
          <w:sz w:val="24"/>
          <w:szCs w:val="24"/>
        </w:rPr>
      </w:pPr>
      <w:r>
        <w:rPr>
          <w:b/>
          <w:bCs/>
          <w:sz w:val="24"/>
          <w:szCs w:val="24"/>
        </w:rPr>
        <w:t>Սահմանում</w:t>
      </w:r>
      <w:r>
        <w:rPr>
          <w:b/>
          <w:bCs/>
          <w:spacing w:val="31"/>
          <w:sz w:val="24"/>
          <w:szCs w:val="24"/>
        </w:rPr>
        <w:t> </w:t>
      </w:r>
      <w:r>
        <w:rPr>
          <w:b/>
          <w:bCs/>
          <w:sz w:val="24"/>
          <w:szCs w:val="24"/>
        </w:rPr>
        <w:t>8.3.1:</w:t>
      </w:r>
      <w:r>
        <w:rPr>
          <w:b/>
          <w:bCs/>
          <w:spacing w:val="31"/>
          <w:sz w:val="24"/>
          <w:szCs w:val="24"/>
        </w:rPr>
        <w:t> </w:t>
      </w:r>
      <w:r>
        <w:rPr>
          <w:rFonts w:ascii="Cambria Math" w:hAnsi="Cambria Math" w:cs="Cambria Math" w:eastAsia="Cambria Math"/>
          <w:sz w:val="24"/>
          <w:szCs w:val="24"/>
        </w:rPr>
        <w:t>G</w:t>
      </w:r>
      <w:r>
        <w:rPr>
          <w:rFonts w:ascii="Cambria Math" w:hAnsi="Cambria Math" w:cs="Cambria Math" w:eastAsia="Cambria Math"/>
          <w:spacing w:val="36"/>
          <w:sz w:val="24"/>
          <w:szCs w:val="24"/>
        </w:rPr>
        <w:t> </w:t>
      </w:r>
      <w:r>
        <w:rPr>
          <w:sz w:val="24"/>
          <w:szCs w:val="24"/>
        </w:rPr>
        <w:t>գրաֆի</w:t>
      </w:r>
      <w:r>
        <w:rPr>
          <w:spacing w:val="31"/>
          <w:sz w:val="24"/>
          <w:szCs w:val="24"/>
        </w:rPr>
        <w:t> </w:t>
      </w:r>
      <w:r>
        <w:rPr>
          <w:i/>
          <w:iCs/>
          <w:sz w:val="25"/>
          <w:szCs w:val="25"/>
        </w:rPr>
        <w:t>տոտալ</w:t>
      </w:r>
      <w:r>
        <w:rPr>
          <w:i/>
          <w:iCs/>
          <w:spacing w:val="27"/>
          <w:sz w:val="25"/>
          <w:szCs w:val="25"/>
        </w:rPr>
        <w:t> </w:t>
      </w:r>
      <w:r>
        <w:rPr>
          <w:rFonts w:ascii="Cambria Math" w:hAnsi="Cambria Math" w:cs="Cambria Math" w:eastAsia="Cambria Math"/>
          <w:sz w:val="24"/>
          <w:szCs w:val="24"/>
        </w:rPr>
        <w:t>k</w:t>
      </w:r>
      <w:r>
        <w:rPr>
          <w:b/>
          <w:bCs/>
          <w:i/>
          <w:iCs/>
          <w:sz w:val="25"/>
          <w:szCs w:val="25"/>
        </w:rPr>
        <w:t>-</w:t>
      </w:r>
      <w:r>
        <w:rPr>
          <w:i/>
          <w:iCs/>
          <w:sz w:val="25"/>
          <w:szCs w:val="25"/>
        </w:rPr>
        <w:t>ներկում</w:t>
      </w:r>
      <w:r>
        <w:rPr>
          <w:i/>
          <w:iCs/>
          <w:spacing w:val="29"/>
          <w:sz w:val="25"/>
          <w:szCs w:val="25"/>
        </w:rPr>
        <w:t> </w:t>
      </w:r>
      <w:r>
        <w:rPr>
          <w:sz w:val="24"/>
          <w:szCs w:val="24"/>
        </w:rPr>
        <w:t>կոչվում</w:t>
      </w:r>
      <w:r>
        <w:rPr>
          <w:spacing w:val="32"/>
          <w:sz w:val="24"/>
          <w:szCs w:val="24"/>
        </w:rPr>
        <w:t> </w:t>
      </w:r>
      <w:r>
        <w:rPr>
          <w:sz w:val="24"/>
          <w:szCs w:val="24"/>
        </w:rPr>
        <w:t>է</w:t>
      </w:r>
      <w:r>
        <w:rPr>
          <w:spacing w:val="32"/>
          <w:sz w:val="24"/>
          <w:szCs w:val="24"/>
        </w:rPr>
        <w:t> </w:t>
      </w:r>
      <w:r>
        <w:rPr>
          <w:rFonts w:ascii="Cambria Math" w:hAnsi="Cambria Math" w:cs="Cambria Math" w:eastAsia="Cambria Math"/>
          <w:sz w:val="24"/>
          <w:szCs w:val="24"/>
        </w:rPr>
        <w:t>a:</w:t>
      </w:r>
      <w:r>
        <w:rPr>
          <w:rFonts w:ascii="Cambria Math" w:hAnsi="Cambria Math" w:cs="Cambria Math" w:eastAsia="Cambria Math"/>
          <w:spacing w:val="-13"/>
          <w:sz w:val="24"/>
          <w:szCs w:val="24"/>
        </w:rPr>
        <w:t> </w:t>
      </w:r>
      <w:r>
        <w:rPr>
          <w:rFonts w:ascii="Cambria Math" w:hAnsi="Cambria Math" w:cs="Cambria Math" w:eastAsia="Cambria Math"/>
          <w:sz w:val="24"/>
          <w:szCs w:val="24"/>
        </w:rPr>
        <w:t>V</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2"/>
          <w:sz w:val="24"/>
          <w:szCs w:val="24"/>
        </w:rPr>
        <w:t>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6"/>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15"/>
          <w:sz w:val="24"/>
          <w:szCs w:val="24"/>
        </w:rPr>
        <w:t> </w:t>
      </w:r>
      <w:r>
        <w:rPr>
          <w:rFonts w:ascii="Cambria Math" w:hAnsi="Cambria Math" w:cs="Cambria Math" w:eastAsia="Cambria Math"/>
          <w:position w:val="1"/>
          <w:sz w:val="24"/>
          <w:szCs w:val="24"/>
        </w:rPr>
        <w:t>{</w:t>
      </w:r>
      <w:r>
        <w:rPr>
          <w:rFonts w:ascii="Cambria Math" w:hAnsi="Cambria Math" w:cs="Cambria Math" w:eastAsia="Cambria Math"/>
          <w:sz w:val="24"/>
          <w:szCs w:val="24"/>
        </w:rPr>
        <w:t>1,</w:t>
      </w:r>
      <w:r>
        <w:rPr>
          <w:rFonts w:ascii="Cambria Math" w:hAnsi="Cambria Math" w:cs="Cambria Math" w:eastAsia="Cambria Math"/>
          <w:spacing w:val="-13"/>
          <w:sz w:val="24"/>
          <w:szCs w:val="24"/>
        </w:rPr>
        <w:t> </w:t>
      </w:r>
      <w:r>
        <w:rPr>
          <w:rFonts w:ascii="Cambria Math" w:hAnsi="Cambria Math" w:cs="Cambria Math" w:eastAsia="Cambria Math"/>
          <w:sz w:val="24"/>
          <w:szCs w:val="24"/>
        </w:rPr>
        <w:t>…</w:t>
      </w:r>
      <w:r>
        <w:rPr>
          <w:rFonts w:ascii="Cambria Math" w:hAnsi="Cambria Math" w:cs="Cambria Math" w:eastAsia="Cambria Math"/>
          <w:spacing w:val="-12"/>
          <w:sz w:val="24"/>
          <w:szCs w:val="24"/>
        </w:rPr>
        <w:t> </w:t>
      </w:r>
      <w:r>
        <w:rPr>
          <w:rFonts w:ascii="Cambria Math" w:hAnsi="Cambria Math" w:cs="Cambria Math" w:eastAsia="Cambria Math"/>
          <w:sz w:val="24"/>
          <w:szCs w:val="24"/>
        </w:rPr>
        <w:t>,</w:t>
      </w:r>
      <w:r>
        <w:rPr>
          <w:rFonts w:ascii="Cambria Math" w:hAnsi="Cambria Math" w:cs="Cambria Math" w:eastAsia="Cambria Math"/>
          <w:spacing w:val="-13"/>
          <w:sz w:val="24"/>
          <w:szCs w:val="24"/>
        </w:rPr>
        <w:t> </w:t>
      </w:r>
      <w:r>
        <w:rPr>
          <w:rFonts w:ascii="Cambria Math" w:hAnsi="Cambria Math" w:cs="Cambria Math" w:eastAsia="Cambria Math"/>
          <w:spacing w:val="-5"/>
          <w:sz w:val="24"/>
          <w:szCs w:val="24"/>
        </w:rPr>
        <w:t>k</w:t>
      </w:r>
      <w:r>
        <w:rPr>
          <w:rFonts w:ascii="Cambria Math" w:hAnsi="Cambria Math" w:cs="Cambria Math" w:eastAsia="Cambria Math"/>
          <w:spacing w:val="-5"/>
          <w:position w:val="1"/>
          <w:sz w:val="24"/>
          <w:szCs w:val="24"/>
        </w:rPr>
        <w:t>}</w:t>
      </w:r>
    </w:p>
    <w:p>
      <w:pPr>
        <w:pStyle w:val="BodyText"/>
        <w:spacing w:before="144"/>
        <w:ind w:left="617"/>
        <w:jc w:val="both"/>
      </w:pPr>
      <w:r>
        <w:rPr/>
        <w:t>արտապատկերումը,</w:t>
      </w:r>
      <w:r>
        <w:rPr>
          <w:spacing w:val="1"/>
        </w:rPr>
        <w:t> </w:t>
      </w:r>
      <w:r>
        <w:rPr/>
        <w:t>իսկ`</w:t>
      </w:r>
      <w:r>
        <w:rPr>
          <w:spacing w:val="2"/>
        </w:rPr>
        <w:t> </w:t>
      </w:r>
      <w:r>
        <w:rPr>
          <w:rFonts w:ascii="Cambria Math" w:hAnsi="Cambria Math" w:cs="Cambria Math" w:eastAsia="Cambria Math"/>
        </w:rPr>
        <w:t>1,</w:t>
      </w:r>
      <w:r>
        <w:rPr>
          <w:rFonts w:ascii="Cambria Math" w:hAnsi="Cambria Math" w:cs="Cambria Math" w:eastAsia="Cambria Math"/>
          <w:spacing w:val="-13"/>
        </w:rPr>
        <w:t> </w:t>
      </w:r>
      <w:r>
        <w:rPr>
          <w:rFonts w:ascii="Cambria Math" w:hAnsi="Cambria Math" w:cs="Cambria Math" w:eastAsia="Cambria Math"/>
        </w:rPr>
        <w:t>…</w:t>
      </w:r>
      <w:r>
        <w:rPr>
          <w:rFonts w:ascii="Cambria Math" w:hAnsi="Cambria Math" w:cs="Cambria Math" w:eastAsia="Cambria Math"/>
          <w:spacing w:val="-14"/>
        </w:rPr>
        <w:t> </w:t>
      </w:r>
      <w:r>
        <w:rPr>
          <w:rFonts w:ascii="Cambria Math" w:hAnsi="Cambria Math" w:cs="Cambria Math" w:eastAsia="Cambria Math"/>
        </w:rPr>
        <w:t>,</w:t>
      </w:r>
      <w:r>
        <w:rPr>
          <w:rFonts w:ascii="Cambria Math" w:hAnsi="Cambria Math" w:cs="Cambria Math" w:eastAsia="Cambria Math"/>
          <w:spacing w:val="-12"/>
        </w:rPr>
        <w:t> </w:t>
      </w:r>
      <w:r>
        <w:rPr>
          <w:rFonts w:ascii="Cambria Math" w:hAnsi="Cambria Math" w:cs="Cambria Math" w:eastAsia="Cambria Math"/>
        </w:rPr>
        <w:t>k</w:t>
      </w:r>
      <w:r>
        <w:rPr>
          <w:rFonts w:ascii="Cambria Math" w:hAnsi="Cambria Math" w:cs="Cambria Math" w:eastAsia="Cambria Math"/>
          <w:spacing w:val="6"/>
        </w:rPr>
        <w:t> </w:t>
      </w:r>
      <w:r>
        <w:rPr/>
        <w:t>թվերը կոչվում</w:t>
      </w:r>
      <w:r>
        <w:rPr>
          <w:spacing w:val="2"/>
        </w:rPr>
        <w:t> </w:t>
      </w:r>
      <w:r>
        <w:rPr/>
        <w:t>են</w:t>
      </w:r>
      <w:r>
        <w:rPr>
          <w:spacing w:val="1"/>
        </w:rPr>
        <w:t> </w:t>
      </w:r>
      <w:r>
        <w:rPr>
          <w:i/>
          <w:iCs/>
          <w:spacing w:val="-2"/>
          <w:sz w:val="25"/>
          <w:szCs w:val="25"/>
        </w:rPr>
        <w:t>գույներ</w:t>
      </w:r>
      <w:r>
        <w:rPr>
          <w:spacing w:val="-2"/>
        </w:rPr>
        <w:t>:</w:t>
      </w:r>
    </w:p>
    <w:p>
      <w:pPr>
        <w:pStyle w:val="BodyText"/>
        <w:spacing w:line="357" w:lineRule="auto" w:before="145"/>
        <w:ind w:left="617" w:right="611" w:firstLine="567"/>
        <w:jc w:val="both"/>
      </w:pPr>
      <w:r>
        <w:rPr>
          <w:b/>
          <w:bCs/>
        </w:rPr>
        <w:t>Սահմանում 8.3.2: </w:t>
      </w:r>
      <w:r>
        <w:rPr>
          <w:rFonts w:ascii="Cambria Math" w:hAnsi="Cambria Math" w:cs="Cambria Math" w:eastAsia="Cambria Math"/>
        </w:rPr>
        <w:t>G </w:t>
      </w:r>
      <w:r>
        <w:rPr/>
        <w:t>գրաֆի </w:t>
      </w:r>
      <w:r>
        <w:rPr>
          <w:rFonts w:ascii="Cambria Math" w:hAnsi="Cambria Math" w:cs="Cambria Math" w:eastAsia="Cambria Math"/>
          <w:w w:val="110"/>
        </w:rPr>
        <w:t>a</w:t>
      </w:r>
      <w:r>
        <w:rPr>
          <w:rFonts w:ascii="Cambria Math" w:hAnsi="Cambria Math" w:cs="Cambria Math" w:eastAsia="Cambria Math"/>
          <w:w w:val="110"/>
        </w:rPr>
        <w:t> </w:t>
      </w:r>
      <w:r>
        <w:rPr/>
        <w:t>տոտալ </w:t>
      </w:r>
      <w:r>
        <w:rPr>
          <w:rFonts w:ascii="Cambria Math" w:hAnsi="Cambria Math" w:cs="Cambria Math" w:eastAsia="Cambria Math"/>
        </w:rPr>
        <w:t>k</w:t>
      </w:r>
      <w:r>
        <w:rPr>
          <w:b/>
          <w:bCs/>
        </w:rPr>
        <w:t>-</w:t>
      </w:r>
      <w:r>
        <w:rPr/>
        <w:t>ներկումը կոչվում է </w:t>
      </w:r>
      <w:r>
        <w:rPr>
          <w:i/>
          <w:iCs/>
          <w:sz w:val="25"/>
          <w:szCs w:val="25"/>
        </w:rPr>
        <w:t>ճիշտ տոտալ </w:t>
      </w:r>
      <w:r>
        <w:rPr>
          <w:rFonts w:ascii="Cambria Math" w:hAnsi="Cambria Math" w:cs="Cambria Math" w:eastAsia="Cambria Math"/>
        </w:rPr>
        <w:t>k</w:t>
      </w:r>
      <w:r>
        <w:rPr>
          <w:b/>
          <w:bCs/>
          <w:i/>
          <w:iCs/>
          <w:sz w:val="25"/>
          <w:szCs w:val="25"/>
        </w:rPr>
        <w:t>- </w:t>
      </w:r>
      <w:r>
        <w:rPr>
          <w:i/>
          <w:iCs/>
          <w:sz w:val="25"/>
          <w:szCs w:val="25"/>
        </w:rPr>
        <w:t>ներկում</w:t>
      </w:r>
      <w:r>
        <w:rPr/>
        <w:t>,</w:t>
      </w:r>
      <w:r>
        <w:rPr>
          <w:spacing w:val="40"/>
        </w:rPr>
        <w:t> </w:t>
      </w:r>
      <w:r>
        <w:rPr/>
        <w:t>եթե</w:t>
      </w:r>
      <w:r>
        <w:rPr>
          <w:spacing w:val="40"/>
        </w:rPr>
        <w:t> </w:t>
      </w:r>
      <w:r>
        <w:rPr/>
        <w:t>ցանկացած</w:t>
      </w:r>
      <w:r>
        <w:rPr>
          <w:spacing w:val="40"/>
        </w:rPr>
        <w:t> </w:t>
      </w:r>
      <w:r>
        <w:rPr>
          <w:rFonts w:ascii="Cambria Math" w:hAnsi="Cambria Math" w:cs="Cambria Math" w:eastAsia="Cambria Math"/>
        </w:rPr>
        <w:t>uv ∈ E</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-ի</w:t>
      </w:r>
      <w:r>
        <w:rPr>
          <w:spacing w:val="40"/>
        </w:rPr>
        <w:t> </w:t>
      </w:r>
      <w:r>
        <w:rPr/>
        <w:t>համար</w:t>
      </w:r>
      <w:r>
        <w:rPr>
          <w:spacing w:val="40"/>
        </w:rPr>
        <w:t> </w:t>
      </w:r>
      <w:r>
        <w:rPr/>
        <w:t>ստույգ</w:t>
      </w:r>
      <w:r>
        <w:rPr>
          <w:spacing w:val="40"/>
        </w:rPr>
        <w:t> </w:t>
      </w:r>
      <w:r>
        <w:rPr/>
        <w:t>է</w:t>
      </w:r>
      <w:r>
        <w:rPr>
          <w:spacing w:val="40"/>
        </w:rPr>
        <w:t> </w:t>
      </w:r>
      <w:r>
        <w:rPr>
          <w:rFonts w:ascii="Cambria Math" w:hAnsi="Cambria Math" w:cs="Cambria Math" w:eastAsia="Cambria Math"/>
        </w:rPr>
        <w:t>a</w:t>
      </w:r>
      <w:r>
        <w:rPr>
          <w:rFonts w:ascii="Cambria Math" w:hAnsi="Cambria Math" w:cs="Cambria Math" w:eastAsia="Cambria Math"/>
          <w:position w:val="1"/>
        </w:rPr>
        <w:t>(</w:t>
      </w:r>
      <w:r>
        <w:rPr>
          <w:rFonts w:ascii="Cambria Math" w:hAnsi="Cambria Math" w:cs="Cambria Math" w:eastAsia="Cambria Math"/>
        </w:rPr>
        <w:t>u</w:t>
      </w:r>
      <w:r>
        <w:rPr>
          <w:rFonts w:ascii="Cambria Math" w:hAnsi="Cambria Math" w:cs="Cambria Math" w:eastAsia="Cambria Math"/>
          <w:position w:val="1"/>
        </w:rPr>
        <w:t>) </w:t>
      </w:r>
      <w:r>
        <w:rPr>
          <w:rFonts w:ascii="Cambria Math" w:hAnsi="Cambria Math" w:cs="Cambria Math" w:eastAsia="Cambria Math"/>
        </w:rPr>
        <w:t>≠ a</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spacing w:val="40"/>
          <w:position w:val="1"/>
        </w:rPr>
        <w:t> </w:t>
      </w:r>
      <w:r>
        <w:rPr/>
        <w:t>պայմանը, ցանկացած </w:t>
      </w:r>
      <w:r>
        <w:rPr>
          <w:rFonts w:ascii="Cambria Math" w:hAnsi="Cambria Math" w:cs="Cambria Math" w:eastAsia="Cambria Math"/>
        </w:rPr>
        <w:t>e,</w:t>
      </w:r>
      <w:r>
        <w:rPr>
          <w:rFonts w:ascii="Cambria Math" w:hAnsi="Cambria Math" w:cs="Cambria Math" w:eastAsia="Cambria Math"/>
          <w:spacing w:val="-9"/>
        </w:rPr>
        <w:t> </w:t>
      </w:r>
      <w:r>
        <w:rPr>
          <w:rFonts w:ascii="Cambria Math" w:hAnsi="Cambria Math" w:cs="Cambria Math" w:eastAsia="Cambria Math"/>
        </w:rPr>
        <w:t>e</w:t>
      </w:r>
      <w:r>
        <w:rPr>
          <w:rFonts w:ascii="Cambria Math" w:hAnsi="Cambria Math" w:cs="Cambria Math" w:eastAsia="Cambria Math"/>
          <w:vertAlign w:val="superscript"/>
        </w:rPr>
        <w:t>r</w:t>
      </w:r>
      <w:r>
        <w:rPr>
          <w:rFonts w:ascii="Cambria Math" w:hAnsi="Cambria Math" w:cs="Cambria Math" w:eastAsia="Cambria Math"/>
          <w:vertAlign w:val="baseline"/>
        </w:rPr>
        <w:t>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-ի հարևան կողերի համար ստույգ է </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 </w:t>
      </w:r>
      <w:r>
        <w:rPr>
          <w:rFonts w:ascii="Cambria Math" w:hAnsi="Cambria Math" w:cs="Cambria Math" w:eastAsia="Cambria Math"/>
          <w:vertAlign w:val="baseline"/>
        </w:rPr>
        <w:t>≠ a</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vertAlign w:val="superscript"/>
        </w:rPr>
        <w:t>r</w:t>
      </w:r>
      <w:r>
        <w:rPr>
          <w:rFonts w:ascii="Cambria Math" w:hAnsi="Cambria Math" w:cs="Cambria Math" w:eastAsia="Cambria Math"/>
          <w:position w:val="1"/>
          <w:vertAlign w:val="baseline"/>
        </w:rPr>
        <w:t>) </w:t>
      </w:r>
      <w:r>
        <w:rPr>
          <w:vertAlign w:val="baseline"/>
        </w:rPr>
        <w:t>պայմանը և ցանկացած</w:t>
      </w:r>
      <w:r>
        <w:rPr>
          <w:spacing w:val="40"/>
          <w:vertAlign w:val="baseline"/>
        </w:rPr>
        <w:t> </w:t>
      </w:r>
      <w:r>
        <w:rPr>
          <w:rFonts w:ascii="Cambria Math" w:hAnsi="Cambria Math" w:cs="Cambria Math" w:eastAsia="Cambria Math"/>
          <w:spacing w:val="13"/>
          <w:vertAlign w:val="baseline"/>
        </w:rPr>
        <w:t>v</w:t>
      </w:r>
      <w:r>
        <w:rPr>
          <w:rFonts w:ascii="Cambria Math" w:hAnsi="Cambria Math" w:cs="Cambria Math" w:eastAsia="Cambria Math"/>
          <w:spacing w:val="5"/>
          <w:vertAlign w:val="baseline"/>
        </w:rPr>
        <w:t> </w:t>
      </w:r>
      <w:r>
        <w:rPr>
          <w:rFonts w:ascii="Cambria Math" w:hAnsi="Cambria Math" w:cs="Cambria Math" w:eastAsia="Cambria Math"/>
          <w:vertAlign w:val="baseline"/>
        </w:rPr>
        <w:t>∈ 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-ի</w:t>
      </w:r>
      <w:r>
        <w:rPr>
          <w:spacing w:val="40"/>
          <w:vertAlign w:val="baseline"/>
        </w:rPr>
        <w:t> </w:t>
      </w:r>
      <w:r>
        <w:rPr>
          <w:vertAlign w:val="baseline"/>
        </w:rPr>
        <w:t>և</w:t>
      </w:r>
      <w:r>
        <w:rPr>
          <w:spacing w:val="40"/>
          <w:vertAlign w:val="baseline"/>
        </w:rPr>
        <w:t> </w:t>
      </w:r>
      <w:r>
        <w:rPr>
          <w:vertAlign w:val="baseline"/>
        </w:rPr>
        <w:t>նրան</w:t>
      </w:r>
      <w:r>
        <w:rPr>
          <w:spacing w:val="40"/>
          <w:vertAlign w:val="baseline"/>
        </w:rPr>
        <w:t> </w:t>
      </w:r>
      <w:r>
        <w:rPr>
          <w:vertAlign w:val="baseline"/>
        </w:rPr>
        <w:t>կից</w:t>
      </w:r>
      <w:r>
        <w:rPr>
          <w:spacing w:val="40"/>
          <w:vertAlign w:val="baseline"/>
        </w:rPr>
        <w:t> </w:t>
      </w:r>
      <w:r>
        <w:rPr>
          <w:rFonts w:ascii="Cambria Math" w:hAnsi="Cambria Math" w:cs="Cambria Math" w:eastAsia="Cambria Math"/>
          <w:spacing w:val="14"/>
          <w:vertAlign w:val="baseline"/>
        </w:rPr>
        <w:t>e</w:t>
      </w:r>
      <w:r>
        <w:rPr>
          <w:rFonts w:ascii="Cambria Math" w:hAnsi="Cambria Math" w:cs="Cambria Math" w:eastAsia="Cambria Math"/>
          <w:spacing w:val="5"/>
          <w:vertAlign w:val="baseline"/>
        </w:rPr>
        <w:t> </w:t>
      </w:r>
      <w:r>
        <w:rPr>
          <w:rFonts w:ascii="Cambria Math" w:hAnsi="Cambria Math" w:cs="Cambria Math" w:eastAsia="Cambria Math"/>
          <w:vertAlign w:val="baseline"/>
        </w:rPr>
        <w:t>∈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-ի</w:t>
      </w:r>
      <w:r>
        <w:rPr>
          <w:spacing w:val="40"/>
          <w:vertAlign w:val="baseline"/>
        </w:rPr>
        <w:t> </w:t>
      </w:r>
      <w:r>
        <w:rPr>
          <w:vertAlign w:val="baseline"/>
        </w:rPr>
        <w:t>կողի</w:t>
      </w:r>
      <w:r>
        <w:rPr>
          <w:spacing w:val="40"/>
          <w:vertAlign w:val="baseline"/>
        </w:rPr>
        <w:t> </w:t>
      </w:r>
      <w:r>
        <w:rPr>
          <w:vertAlign w:val="baseline"/>
        </w:rPr>
        <w:t>համար</w:t>
      </w:r>
      <w:r>
        <w:rPr>
          <w:spacing w:val="40"/>
          <w:vertAlign w:val="baseline"/>
        </w:rPr>
        <w:t> </w:t>
      </w:r>
      <w:r>
        <w:rPr>
          <w:vertAlign w:val="baseline"/>
        </w:rPr>
        <w:t>ստույգ</w:t>
      </w:r>
      <w:r>
        <w:rPr>
          <w:spacing w:val="40"/>
          <w:vertAlign w:val="baseline"/>
        </w:rPr>
        <w:t> </w:t>
      </w:r>
      <w:r>
        <w:rPr>
          <w:vertAlign w:val="baseline"/>
        </w:rPr>
        <w:t>է</w:t>
      </w:r>
      <w:r>
        <w:rPr>
          <w:spacing w:val="40"/>
          <w:vertAlign w:val="baseline"/>
        </w:rPr>
        <w:t> </w:t>
      </w:r>
      <w:r>
        <w:rPr>
          <w:rFonts w:ascii="Cambria Math" w:hAnsi="Cambria Math" w:cs="Cambria Math" w:eastAsia="Cambria Math"/>
          <w:vertAlign w:val="baseline"/>
        </w:rPr>
        <w:t>a</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position w:val="1"/>
          <w:vertAlign w:val="baseline"/>
        </w:rPr>
        <w:t>) </w:t>
      </w:r>
      <w:r>
        <w:rPr>
          <w:rFonts w:ascii="Cambria Math" w:hAnsi="Cambria Math" w:cs="Cambria Math" w:eastAsia="Cambria Math"/>
          <w:vertAlign w:val="baseline"/>
        </w:rPr>
        <w:t>≠ a</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 </w:t>
      </w:r>
      <w:r>
        <w:rPr>
          <w:vertAlign w:val="baseline"/>
        </w:rPr>
        <w:t>պայմանը: Այլ կերպ ասած, ճիշտ տոտալ ներկումն այնպիսի ներկում է, որի դեպքում հարևան գագաթները և կողերը ներկվում են տարբեր գույներով և ցանկացած գագաթ և նրան կից կող ևս ներկվում են տարբեր գույներով:</w:t>
      </w:r>
    </w:p>
    <w:p>
      <w:pPr>
        <w:spacing w:line="313" w:lineRule="exact" w:before="0"/>
        <w:ind w:left="1185" w:right="0" w:firstLine="0"/>
        <w:jc w:val="both"/>
        <w:rPr>
          <w:rFonts w:ascii="Cambria Math" w:hAnsi="Cambria Math" w:cs="Cambria Math" w:eastAsia="Cambria Math"/>
          <w:sz w:val="24"/>
          <w:szCs w:val="24"/>
        </w:rPr>
      </w:pPr>
      <w:r>
        <w:rPr>
          <w:b/>
          <w:bCs/>
          <w:sz w:val="24"/>
          <w:szCs w:val="24"/>
        </w:rPr>
        <w:t>Սահմանում</w:t>
      </w:r>
      <w:r>
        <w:rPr>
          <w:b/>
          <w:bCs/>
          <w:spacing w:val="49"/>
          <w:sz w:val="24"/>
          <w:szCs w:val="24"/>
        </w:rPr>
        <w:t> </w:t>
      </w:r>
      <w:r>
        <w:rPr>
          <w:b/>
          <w:bCs/>
          <w:sz w:val="24"/>
          <w:szCs w:val="24"/>
        </w:rPr>
        <w:t>8.3.3:</w:t>
      </w:r>
      <w:r>
        <w:rPr>
          <w:b/>
          <w:bCs/>
          <w:spacing w:val="47"/>
          <w:sz w:val="24"/>
          <w:szCs w:val="24"/>
        </w:rPr>
        <w:t> </w:t>
      </w:r>
      <w:r>
        <w:rPr>
          <w:rFonts w:ascii="Cambria Math" w:hAnsi="Cambria Math" w:cs="Cambria Math" w:eastAsia="Cambria Math"/>
          <w:sz w:val="24"/>
          <w:szCs w:val="24"/>
        </w:rPr>
        <w:t>G</w:t>
      </w:r>
      <w:r>
        <w:rPr>
          <w:rFonts w:ascii="Cambria Math" w:hAnsi="Cambria Math" w:cs="Cambria Math" w:eastAsia="Cambria Math"/>
          <w:spacing w:val="54"/>
          <w:sz w:val="24"/>
          <w:szCs w:val="24"/>
        </w:rPr>
        <w:t> </w:t>
      </w:r>
      <w:r>
        <w:rPr>
          <w:sz w:val="24"/>
          <w:szCs w:val="24"/>
        </w:rPr>
        <w:t>գրաֆը</w:t>
      </w:r>
      <w:r>
        <w:rPr>
          <w:spacing w:val="47"/>
          <w:sz w:val="24"/>
          <w:szCs w:val="24"/>
        </w:rPr>
        <w:t> </w:t>
      </w:r>
      <w:r>
        <w:rPr>
          <w:sz w:val="24"/>
          <w:szCs w:val="24"/>
        </w:rPr>
        <w:t>կոչվում</w:t>
      </w:r>
      <w:r>
        <w:rPr>
          <w:spacing w:val="49"/>
          <w:sz w:val="24"/>
          <w:szCs w:val="24"/>
        </w:rPr>
        <w:t> </w:t>
      </w:r>
      <w:r>
        <w:rPr>
          <w:sz w:val="24"/>
          <w:szCs w:val="24"/>
        </w:rPr>
        <w:t>է</w:t>
      </w:r>
      <w:r>
        <w:rPr>
          <w:spacing w:val="48"/>
          <w:sz w:val="24"/>
          <w:szCs w:val="24"/>
        </w:rPr>
        <w:t> </w:t>
      </w:r>
      <w:r>
        <w:rPr>
          <w:i/>
          <w:iCs/>
          <w:sz w:val="25"/>
          <w:szCs w:val="25"/>
        </w:rPr>
        <w:t>տոտալ</w:t>
      </w:r>
      <w:r>
        <w:rPr>
          <w:i/>
          <w:iCs/>
          <w:spacing w:val="44"/>
          <w:sz w:val="25"/>
          <w:szCs w:val="25"/>
        </w:rPr>
        <w:t> </w:t>
      </w:r>
      <w:r>
        <w:rPr>
          <w:rFonts w:ascii="Cambria Math" w:hAnsi="Cambria Math" w:cs="Cambria Math" w:eastAsia="Cambria Math"/>
          <w:sz w:val="24"/>
          <w:szCs w:val="24"/>
        </w:rPr>
        <w:t>k</w:t>
      </w:r>
      <w:r>
        <w:rPr>
          <w:b/>
          <w:bCs/>
          <w:i/>
          <w:iCs/>
          <w:sz w:val="25"/>
          <w:szCs w:val="25"/>
        </w:rPr>
        <w:t>-</w:t>
      </w:r>
      <w:r>
        <w:rPr>
          <w:i/>
          <w:iCs/>
          <w:sz w:val="25"/>
          <w:szCs w:val="25"/>
        </w:rPr>
        <w:t>ներկելի</w:t>
      </w:r>
      <w:r>
        <w:rPr>
          <w:sz w:val="24"/>
          <w:szCs w:val="24"/>
        </w:rPr>
        <w:t>,</w:t>
      </w:r>
      <w:r>
        <w:rPr>
          <w:spacing w:val="48"/>
          <w:sz w:val="24"/>
          <w:szCs w:val="24"/>
        </w:rPr>
        <w:t> </w:t>
      </w:r>
      <w:r>
        <w:rPr>
          <w:sz w:val="24"/>
          <w:szCs w:val="24"/>
        </w:rPr>
        <w:t>եթե</w:t>
      </w:r>
      <w:r>
        <w:rPr>
          <w:spacing w:val="48"/>
          <w:sz w:val="24"/>
          <w:szCs w:val="24"/>
        </w:rPr>
        <w:t> </w:t>
      </w:r>
      <w:r>
        <w:rPr>
          <w:sz w:val="24"/>
          <w:szCs w:val="24"/>
        </w:rPr>
        <w:t>գոյություն</w:t>
      </w:r>
      <w:r>
        <w:rPr>
          <w:spacing w:val="49"/>
          <w:sz w:val="24"/>
          <w:szCs w:val="24"/>
        </w:rPr>
        <w:t> </w:t>
      </w:r>
      <w:r>
        <w:rPr>
          <w:sz w:val="24"/>
          <w:szCs w:val="24"/>
        </w:rPr>
        <w:t>ունի</w:t>
      </w:r>
      <w:r>
        <w:rPr>
          <w:spacing w:val="48"/>
          <w:sz w:val="24"/>
          <w:szCs w:val="24"/>
        </w:rPr>
        <w:t> </w:t>
      </w:r>
      <w:r>
        <w:rPr>
          <w:rFonts w:ascii="Cambria Math" w:hAnsi="Cambria Math" w:cs="Cambria Math" w:eastAsia="Cambria Math"/>
          <w:spacing w:val="-10"/>
          <w:sz w:val="24"/>
          <w:szCs w:val="24"/>
        </w:rPr>
        <w:t>G</w:t>
      </w:r>
    </w:p>
    <w:p>
      <w:pPr>
        <w:pStyle w:val="BodyText"/>
        <w:spacing w:line="352" w:lineRule="auto" w:before="155"/>
        <w:ind w:left="617" w:right="613"/>
        <w:jc w:val="both"/>
      </w:pPr>
      <w:r>
        <w:rPr/>
        <w:pict>
          <v:group style="position:absolute;margin-left:384.089996pt;margin-top:78.558220pt;width:142.65pt;height:168.9pt;mso-position-horizontal-relative:page;mso-position-vertical-relative:paragraph;z-index:-21573632" id="docshapegroup2338" coordorigin="7682,1571" coordsize="2853,3378">
            <v:shape style="position:absolute;left:7771;top:1977;width:2675;height:2537" id="docshape2339" coordorigin="7771,1977" coordsize="2675,2537" path="m9108,1977l7771,2947,8294,4514,9922,4514,10446,2947,9108,1977e" filled="false" stroked="true" strokeweight=".06pt" strokecolor="#000000">
              <v:path arrowok="t"/>
              <v:stroke dashstyle="solid"/>
            </v:shape>
            <v:shape style="position:absolute;left:7681;top:2851;width:178;height:177" type="#_x0000_t75" id="docshape2340" stroked="false">
              <v:imagedata r:id="rId920" o:title=""/>
            </v:shape>
            <v:shape style="position:absolute;left:9041;top:1888;width:178;height:177" type="#_x0000_t75" id="docshape2341" stroked="false">
              <v:imagedata r:id="rId921" o:title=""/>
            </v:shape>
            <v:shape style="position:absolute;left:10357;top:2851;width:177;height:177" type="#_x0000_t75" id="docshape2342" stroked="false">
              <v:imagedata r:id="rId922" o:title=""/>
            </v:shape>
            <v:shape style="position:absolute;left:8208;top:4425;width:177;height:177" type="#_x0000_t75" id="docshape2343" stroked="false">
              <v:imagedata r:id="rId923" o:title=""/>
            </v:shape>
            <v:shape style="position:absolute;left:9831;top:4425;width:177;height:177" type="#_x0000_t75" id="docshape2344" stroked="false">
              <v:imagedata r:id="rId924" o:title=""/>
            </v:shape>
            <v:line style="position:absolute" from="8297,4514" to="9130,1977" stroked="true" strokeweight=".06pt" strokecolor="#000000">
              <v:stroke dashstyle="solid"/>
            </v:line>
            <v:line style="position:absolute" from="9919,4514" to="9130,1977" stroked="true" strokeweight=".06pt" strokecolor="#000000">
              <v:stroke dashstyle="solid"/>
            </v:line>
            <v:shape style="position:absolute;left:7771;top:2939;width:2675;height:1575" id="docshape2345" coordorigin="7771,2939" coordsize="2675,1575" path="m7771,2939l10446,2939m7771,2939l9919,4514e" filled="false" stroked="true" strokeweight=".06pt" strokecolor="#000000">
              <v:path arrowok="t"/>
              <v:stroke dashstyle="solid"/>
            </v:shape>
            <v:line style="position:absolute" from="8297,4514" to="10446,2939" stroked="true" strokeweight=".06pt" strokecolor="#000000">
              <v:stroke dashstyle="solid"/>
            </v:line>
            <v:shape style="position:absolute;left:7841;top:1658;width:191;height:308" type="#_x0000_t202" id="docshape2346" filled="false" stroked="false">
              <v:textbox inset="0,0,0,0">
                <w:txbxContent>
                  <w:p>
                    <w:pPr>
                      <w:spacing w:line="306" w:lineRule="exact" w:before="0"/>
                      <w:ind w:left="0" w:right="0" w:firstLine="0"/>
                      <w:jc w:val="left"/>
                      <w:rPr>
                        <w:rFonts w:ascii="Times New Roman"/>
                        <w:i/>
                        <w:sz w:val="27"/>
                      </w:rPr>
                    </w:pPr>
                    <w:r>
                      <w:rPr>
                        <w:rFonts w:ascii="Times New Roman"/>
                        <w:i/>
                        <w:w w:val="103"/>
                        <w:sz w:val="27"/>
                      </w:rPr>
                      <w:t>F</w:t>
                    </w:r>
                  </w:p>
                </w:txbxContent>
              </v:textbox>
              <w10:wrap type="none"/>
            </v:shape>
            <v:shape style="position:absolute;left:9081;top:1571;width:160;height:308" type="#_x0000_t202" id="docshape2347" filled="false" stroked="false">
              <v:textbox inset="0,0,0,0">
                <w:txbxContent>
                  <w:p>
                    <w:pPr>
                      <w:spacing w:line="306" w:lineRule="exact" w:before="0"/>
                      <w:ind w:left="0" w:right="0" w:firstLine="0"/>
                      <w:jc w:val="left"/>
                      <w:rPr>
                        <w:rFonts w:ascii="Times New Roman"/>
                        <w:sz w:val="27"/>
                      </w:rPr>
                    </w:pPr>
                    <w:r>
                      <w:rPr>
                        <w:rFonts w:ascii="Times New Roman"/>
                        <w:w w:val="103"/>
                        <w:sz w:val="27"/>
                      </w:rPr>
                      <w:t>5</w:t>
                    </w:r>
                  </w:p>
                </w:txbxContent>
              </v:textbox>
              <w10:wrap type="none"/>
            </v:shape>
            <v:shape style="position:absolute;left:8546;top:1964;width:161;height:308" type="#_x0000_t202" id="docshape2348" filled="false" stroked="false">
              <v:textbox inset="0,0,0,0">
                <w:txbxContent>
                  <w:p>
                    <w:pPr>
                      <w:spacing w:line="306" w:lineRule="exact" w:before="0"/>
                      <w:ind w:left="0" w:right="0" w:firstLine="0"/>
                      <w:jc w:val="left"/>
                      <w:rPr>
                        <w:rFonts w:ascii="Times New Roman"/>
                        <w:sz w:val="27"/>
                      </w:rPr>
                    </w:pPr>
                    <w:r>
                      <w:rPr>
                        <w:rFonts w:ascii="Times New Roman"/>
                        <w:w w:val="103"/>
                        <w:sz w:val="27"/>
                      </w:rPr>
                      <w:t>2</w:t>
                    </w:r>
                  </w:p>
                </w:txbxContent>
              </v:textbox>
              <w10:wrap type="none"/>
            </v:shape>
            <v:shape style="position:absolute;left:8781;top:2270;width:158;height:308" type="#_x0000_t202" id="docshape2349" filled="false" stroked="false">
              <v:textbox inset="0,0,0,0">
                <w:txbxContent>
                  <w:p>
                    <w:pPr>
                      <w:spacing w:line="306" w:lineRule="exact" w:before="0"/>
                      <w:ind w:left="0" w:right="0" w:firstLine="0"/>
                      <w:jc w:val="left"/>
                      <w:rPr>
                        <w:rFonts w:ascii="Times New Roman"/>
                        <w:sz w:val="27"/>
                      </w:rPr>
                    </w:pPr>
                    <w:r>
                      <w:rPr>
                        <w:rFonts w:ascii="Times New Roman"/>
                        <w:w w:val="101"/>
                        <w:sz w:val="27"/>
                      </w:rPr>
                      <w:t>1</w:t>
                    </w:r>
                  </w:p>
                </w:txbxContent>
              </v:textbox>
              <w10:wrap type="none"/>
            </v:shape>
            <v:shape style="position:absolute;left:9351;top:1964;width:284;height:614" type="#_x0000_t202" id="docshape2350" filled="false" stroked="false">
              <v:textbox inset="0,0,0,0">
                <w:txbxContent>
                  <w:p>
                    <w:pPr>
                      <w:spacing w:line="304" w:lineRule="exact" w:before="0"/>
                      <w:ind w:left="123" w:right="0" w:firstLine="0"/>
                      <w:jc w:val="left"/>
                      <w:rPr>
                        <w:rFonts w:ascii="Times New Roman"/>
                        <w:sz w:val="27"/>
                      </w:rPr>
                    </w:pPr>
                    <w:r>
                      <w:rPr>
                        <w:rFonts w:ascii="Times New Roman"/>
                        <w:w w:val="103"/>
                        <w:sz w:val="27"/>
                      </w:rPr>
                      <w:t>4</w:t>
                    </w:r>
                  </w:p>
                  <w:p>
                    <w:pPr>
                      <w:spacing w:line="308" w:lineRule="exact" w:before="0"/>
                      <w:ind w:left="0" w:right="0" w:firstLine="0"/>
                      <w:jc w:val="left"/>
                      <w:rPr>
                        <w:rFonts w:ascii="Times New Roman"/>
                        <w:sz w:val="27"/>
                      </w:rPr>
                    </w:pPr>
                    <w:r>
                      <w:rPr>
                        <w:rFonts w:ascii="Times New Roman"/>
                        <w:w w:val="100"/>
                        <w:sz w:val="27"/>
                      </w:rPr>
                      <w:t>3</w:t>
                    </w:r>
                  </w:p>
                </w:txbxContent>
              </v:textbox>
              <w10:wrap type="none"/>
            </v:shape>
            <v:shape style="position:absolute;left:9045;top:2629;width:160;height:308" type="#_x0000_t202" id="docshape2351" filled="false" stroked="false">
              <v:textbox inset="0,0,0,0">
                <w:txbxContent>
                  <w:p>
                    <w:pPr>
                      <w:spacing w:line="306" w:lineRule="exact" w:before="0"/>
                      <w:ind w:left="0" w:right="0" w:firstLine="0"/>
                      <w:jc w:val="left"/>
                      <w:rPr>
                        <w:rFonts w:ascii="Times New Roman"/>
                        <w:sz w:val="27"/>
                      </w:rPr>
                    </w:pPr>
                    <w:r>
                      <w:rPr>
                        <w:rFonts w:ascii="Times New Roman"/>
                        <w:w w:val="103"/>
                        <w:sz w:val="27"/>
                      </w:rPr>
                      <w:t>5</w:t>
                    </w:r>
                  </w:p>
                </w:txbxContent>
              </v:textbox>
              <w10:wrap type="none"/>
            </v:shape>
            <v:shape style="position:absolute;left:8048;top:3188;width:160;height:308" type="#_x0000_t202" id="docshape2352" filled="false" stroked="false">
              <v:textbox inset="0,0,0,0">
                <w:txbxContent>
                  <w:p>
                    <w:pPr>
                      <w:spacing w:line="306" w:lineRule="exact" w:before="0"/>
                      <w:ind w:left="0" w:right="0" w:firstLine="0"/>
                      <w:jc w:val="left"/>
                      <w:rPr>
                        <w:rFonts w:ascii="Times New Roman"/>
                        <w:sz w:val="27"/>
                      </w:rPr>
                    </w:pPr>
                    <w:r>
                      <w:rPr>
                        <w:rFonts w:ascii="Times New Roman"/>
                        <w:w w:val="103"/>
                        <w:sz w:val="27"/>
                      </w:rPr>
                      <w:t>4</w:t>
                    </w:r>
                  </w:p>
                </w:txbxContent>
              </v:textbox>
              <w10:wrap type="none"/>
            </v:shape>
            <v:shape style="position:absolute;left:10054;top:3188;width:161;height:308" type="#_x0000_t202" id="docshape2353" filled="false" stroked="false">
              <v:textbox inset="0,0,0,0">
                <w:txbxContent>
                  <w:p>
                    <w:pPr>
                      <w:spacing w:line="306" w:lineRule="exact" w:before="0"/>
                      <w:ind w:left="0" w:right="0" w:firstLine="0"/>
                      <w:jc w:val="left"/>
                      <w:rPr>
                        <w:rFonts w:ascii="Times New Roman"/>
                        <w:sz w:val="27"/>
                      </w:rPr>
                    </w:pPr>
                    <w:r>
                      <w:rPr>
                        <w:rFonts w:ascii="Times New Roman"/>
                        <w:w w:val="103"/>
                        <w:sz w:val="27"/>
                      </w:rPr>
                      <w:t>2</w:t>
                    </w:r>
                  </w:p>
                </w:txbxContent>
              </v:textbox>
              <w10:wrap type="none"/>
            </v:shape>
            <v:shape style="position:absolute;left:7816;top:3669;width:158;height:308" type="#_x0000_t202" id="docshape2354" filled="false" stroked="false">
              <v:textbox inset="0,0,0,0">
                <w:txbxContent>
                  <w:p>
                    <w:pPr>
                      <w:spacing w:line="306" w:lineRule="exact" w:before="0"/>
                      <w:ind w:left="0" w:right="0" w:firstLine="0"/>
                      <w:jc w:val="left"/>
                      <w:rPr>
                        <w:rFonts w:ascii="Times New Roman"/>
                        <w:sz w:val="27"/>
                      </w:rPr>
                    </w:pPr>
                    <w:r>
                      <w:rPr>
                        <w:rFonts w:ascii="Times New Roman"/>
                        <w:w w:val="102"/>
                        <w:sz w:val="27"/>
                      </w:rPr>
                      <w:t>3</w:t>
                    </w:r>
                  </w:p>
                </w:txbxContent>
              </v:textbox>
              <w10:wrap type="none"/>
            </v:shape>
            <v:shape style="position:absolute;left:10230;top:3669;width:160;height:308" type="#_x0000_t202" id="docshape2355" filled="false" stroked="false">
              <v:textbox inset="0,0,0,0">
                <w:txbxContent>
                  <w:p>
                    <w:pPr>
                      <w:spacing w:line="306" w:lineRule="exact" w:before="0"/>
                      <w:ind w:left="0" w:right="0" w:firstLine="0"/>
                      <w:jc w:val="left"/>
                      <w:rPr>
                        <w:rFonts w:ascii="Times New Roman"/>
                        <w:sz w:val="27"/>
                      </w:rPr>
                    </w:pPr>
                    <w:r>
                      <w:rPr>
                        <w:rFonts w:ascii="Times New Roman"/>
                        <w:w w:val="103"/>
                        <w:sz w:val="27"/>
                      </w:rPr>
                      <w:t>1</w:t>
                    </w:r>
                  </w:p>
                </w:txbxContent>
              </v:textbox>
              <w10:wrap type="none"/>
            </v:shape>
            <v:shape style="position:absolute;left:8222;top:4640;width:158;height:308" type="#_x0000_t202" id="docshape2356" filled="false" stroked="false">
              <v:textbox inset="0,0,0,0">
                <w:txbxContent>
                  <w:p>
                    <w:pPr>
                      <w:spacing w:line="306" w:lineRule="exact" w:before="0"/>
                      <w:ind w:left="0" w:right="0" w:firstLine="0"/>
                      <w:jc w:val="left"/>
                      <w:rPr>
                        <w:rFonts w:ascii="Times New Roman"/>
                        <w:sz w:val="27"/>
                      </w:rPr>
                    </w:pPr>
                    <w:r>
                      <w:rPr>
                        <w:rFonts w:ascii="Times New Roman"/>
                        <w:w w:val="102"/>
                        <w:sz w:val="27"/>
                      </w:rPr>
                      <w:t>4</w:t>
                    </w:r>
                  </w:p>
                </w:txbxContent>
              </v:textbox>
              <w10:wrap type="none"/>
            </v:shape>
            <v:shape style="position:absolute;left:9001;top:4509;width:158;height:308" type="#_x0000_t202" id="docshape2357" filled="false" stroked="false">
              <v:textbox inset="0,0,0,0">
                <w:txbxContent>
                  <w:p>
                    <w:pPr>
                      <w:spacing w:line="306" w:lineRule="exact" w:before="0"/>
                      <w:ind w:left="0" w:right="0" w:firstLine="0"/>
                      <w:jc w:val="left"/>
                      <w:rPr>
                        <w:rFonts w:ascii="Times New Roman"/>
                        <w:sz w:val="27"/>
                      </w:rPr>
                    </w:pPr>
                    <w:r>
                      <w:rPr>
                        <w:rFonts w:ascii="Times New Roman"/>
                        <w:w w:val="101"/>
                        <w:sz w:val="27"/>
                      </w:rPr>
                      <w:t>5</w:t>
                    </w:r>
                  </w:p>
                </w:txbxContent>
              </v:textbox>
              <w10:wrap type="none"/>
            </v:shape>
            <v:shape style="position:absolute;left:9877;top:4640;width:154;height:308" type="#_x0000_t202" id="docshape2358" filled="false" stroked="false">
              <v:textbox inset="0,0,0,0">
                <w:txbxContent>
                  <w:p>
                    <w:pPr>
                      <w:spacing w:line="306" w:lineRule="exact" w:before="0"/>
                      <w:ind w:left="0" w:right="0" w:firstLine="0"/>
                      <w:jc w:val="left"/>
                      <w:rPr>
                        <w:rFonts w:ascii="Times New Roman"/>
                        <w:sz w:val="27"/>
                      </w:rPr>
                    </w:pPr>
                    <w:r>
                      <w:rPr>
                        <w:rFonts w:ascii="Times New Roman"/>
                        <w:w w:val="99"/>
                        <w:sz w:val="27"/>
                      </w:rPr>
                      <w:t>2</w:t>
                    </w:r>
                  </w:p>
                </w:txbxContent>
              </v:textbox>
              <w10:wrap type="none"/>
            </v:shape>
            <w10:wrap type="none"/>
          </v:group>
        </w:pict>
      </w:r>
      <w:r>
        <w:rPr/>
        <w:t>գրաֆի ճիշտ տոտալ </w:t>
      </w:r>
      <w:r>
        <w:rPr>
          <w:rFonts w:ascii="Cambria Math" w:hAnsi="Cambria Math" w:cs="Cambria Math" w:eastAsia="Cambria Math"/>
        </w:rPr>
        <w:t>k</w:t>
      </w:r>
      <w:r>
        <w:rPr>
          <w:b/>
          <w:bCs/>
        </w:rPr>
        <w:t>-</w:t>
      </w:r>
      <w:r>
        <w:rPr/>
        <w:t>ներկում: Այն նվազագույն </w:t>
      </w:r>
      <w:r>
        <w:rPr>
          <w:rFonts w:ascii="Cambria Math" w:hAnsi="Cambria Math" w:cs="Cambria Math" w:eastAsia="Cambria Math"/>
        </w:rPr>
        <w:t>k</w:t>
      </w:r>
      <w:r>
        <w:rPr>
          <w:b/>
          <w:bCs/>
        </w:rPr>
        <w:t>-</w:t>
      </w:r>
      <w:r>
        <w:rPr/>
        <w:t>ն, որի դեպքում </w:t>
      </w:r>
      <w:r>
        <w:rPr>
          <w:rFonts w:ascii="Cambria Math" w:hAnsi="Cambria Math" w:cs="Cambria Math" w:eastAsia="Cambria Math"/>
        </w:rPr>
        <w:t>G</w:t>
      </w:r>
      <w:r>
        <w:rPr/>
        <w:t>-ն տոտալ </w:t>
      </w:r>
      <w:r>
        <w:rPr>
          <w:rFonts w:ascii="Cambria Math" w:hAnsi="Cambria Math" w:cs="Cambria Math" w:eastAsia="Cambria Math"/>
        </w:rPr>
        <w:t>k</w:t>
      </w:r>
      <w:r>
        <w:rPr>
          <w:b/>
          <w:bCs/>
        </w:rPr>
        <w:t>-</w:t>
      </w:r>
      <w:r>
        <w:rPr>
          <w:b/>
          <w:bCs/>
          <w:spacing w:val="80"/>
        </w:rPr>
        <w:t> </w:t>
      </w:r>
      <w:r>
        <w:rPr/>
        <w:t>ներկելի է կոչվում է </w:t>
      </w:r>
      <w:r>
        <w:rPr>
          <w:rFonts w:ascii="Cambria Math" w:hAnsi="Cambria Math" w:cs="Cambria Math" w:eastAsia="Cambria Math"/>
        </w:rPr>
        <w:t>G </w:t>
      </w:r>
      <w:r>
        <w:rPr/>
        <w:t>գրաֆի </w:t>
      </w:r>
      <w:r>
        <w:rPr>
          <w:i/>
          <w:iCs/>
          <w:sz w:val="25"/>
          <w:szCs w:val="25"/>
        </w:rPr>
        <w:t>տոտալ քրոմատիկ թիվ</w:t>
      </w:r>
      <w:r>
        <w:rPr/>
        <w:t>: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ով նշանակենք </w:t>
      </w:r>
      <w:r>
        <w:rPr>
          <w:rFonts w:ascii="Cambria Math" w:hAnsi="Cambria Math" w:cs="Cambria Math" w:eastAsia="Cambria Math"/>
          <w:vertAlign w:val="baseline"/>
        </w:rPr>
        <w:t>G </w:t>
      </w:r>
      <w:r>
        <w:rPr>
          <w:vertAlign w:val="baseline"/>
        </w:rPr>
        <w:t>գրաֆի տոտալ քրոմատիկ թիվը:</w:t>
      </w:r>
    </w:p>
    <w:p>
      <w:pPr>
        <w:tabs>
          <w:tab w:pos="3215" w:val="left" w:leader="none"/>
        </w:tabs>
        <w:spacing w:line="303" w:lineRule="exact" w:before="84"/>
        <w:ind w:left="671" w:right="0" w:firstLine="0"/>
        <w:jc w:val="both"/>
        <w:rPr>
          <w:rFonts w:ascii="Times New Roman"/>
          <w:i/>
          <w:sz w:val="27"/>
        </w:rPr>
      </w:pPr>
      <w:r>
        <w:rPr>
          <w:rFonts w:ascii="Times New Roman"/>
          <w:i/>
          <w:spacing w:val="-10"/>
          <w:w w:val="105"/>
          <w:sz w:val="27"/>
        </w:rPr>
        <w:t>G</w:t>
      </w:r>
      <w:r>
        <w:rPr>
          <w:rFonts w:ascii="Times New Roman"/>
          <w:i/>
          <w:sz w:val="27"/>
        </w:rPr>
        <w:tab/>
      </w:r>
      <w:r>
        <w:rPr>
          <w:rFonts w:ascii="Times New Roman"/>
          <w:i/>
          <w:spacing w:val="-10"/>
          <w:w w:val="105"/>
          <w:position w:val="1"/>
          <w:sz w:val="27"/>
        </w:rPr>
        <w:t>H</w:t>
      </w:r>
    </w:p>
    <w:p>
      <w:pPr>
        <w:tabs>
          <w:tab w:pos="3543" w:val="left" w:leader="none"/>
          <w:tab w:pos="4815" w:val="left" w:leader="none"/>
          <w:tab w:pos="6087" w:val="left" w:leader="none"/>
        </w:tabs>
        <w:spacing w:line="394" w:lineRule="exact" w:before="0"/>
        <w:ind w:left="1658" w:right="0" w:firstLine="0"/>
        <w:jc w:val="left"/>
        <w:rPr>
          <w:rFonts w:ascii="Times New Roman"/>
          <w:sz w:val="27"/>
        </w:rPr>
      </w:pPr>
      <w:r>
        <w:rPr/>
        <w:pict>
          <v:group style="position:absolute;margin-left:199.889999pt;margin-top:22.938826pt;width:136.050pt;height:107.2pt;mso-position-horizontal-relative:page;mso-position-vertical-relative:paragraph;z-index:-21574656" id="docshapegroup2359" coordorigin="3998,459" coordsize="2721,2144">
            <v:shape style="position:absolute;left:3997;top:458;width:178;height:177" type="#_x0000_t75" id="docshape2360" stroked="false">
              <v:imagedata r:id="rId925" o:title=""/>
            </v:shape>
            <v:shape style="position:absolute;left:3997;top:2426;width:177;height:176" type="#_x0000_t75" id="docshape2361" stroked="false">
              <v:imagedata r:id="rId926" o:title=""/>
            </v:shape>
            <v:line style="position:absolute" from="4087,547" to="4087,2515" stroked="true" strokeweight=".06pt" strokecolor="#000000">
              <v:stroke dashstyle="solid"/>
            </v:line>
            <v:shape style="position:absolute;left:5269;top:458;width:177;height:177" type="#_x0000_t75" id="docshape2362" stroked="false">
              <v:imagedata r:id="rId927" o:title=""/>
            </v:shape>
            <v:shape style="position:absolute;left:5269;top:2426;width:177;height:176" type="#_x0000_t75" id="docshape2363" stroked="false">
              <v:imagedata r:id="rId928" o:title=""/>
            </v:shape>
            <v:line style="position:absolute" from="5359,547" to="5359,2515" stroked="true" strokeweight=".06pt" strokecolor="#000000">
              <v:stroke dashstyle="solid"/>
            </v:line>
            <v:line style="position:absolute" from="4087,547" to="5359,2515" stroked="true" strokeweight=".06pt" strokecolor="#000000">
              <v:stroke dashstyle="solid"/>
            </v:line>
            <v:shape style="position:absolute;left:6541;top:458;width:177;height:177" type="#_x0000_t75" id="docshape2364" stroked="false">
              <v:imagedata r:id="rId929" o:title=""/>
            </v:shape>
            <v:shape style="position:absolute;left:6541;top:2426;width:177;height:176" type="#_x0000_t75" id="docshape2365" stroked="false">
              <v:imagedata r:id="rId930" o:title=""/>
            </v:shape>
            <v:line style="position:absolute" from="6630,547" to="6630,2515" stroked="true" strokeweight=".06pt" strokecolor="#000000">
              <v:stroke dashstyle="solid"/>
            </v:line>
            <v:line style="position:absolute" from="4087,547" to="6630,2515" stroked="true" strokeweight=".06pt" strokecolor="#000000">
              <v:stroke dashstyle="solid"/>
            </v:line>
            <v:shape style="position:absolute;left:4087;top:546;width:2543;height:1968" id="docshape2366" coordorigin="4087,547" coordsize="2543,1968" path="m4087,2515l5359,547m4087,2515l6630,547e" filled="false" stroked="true" strokeweight=".06pt" strokecolor="#000000">
              <v:path arrowok="t"/>
              <v:stroke dashstyle="solid"/>
            </v:shape>
            <v:line style="position:absolute" from="5359,547" to="6630,2515" stroked="true" strokeweight=".06pt" strokecolor="#000000">
              <v:stroke dashstyle="solid"/>
            </v:line>
            <v:line style="position:absolute" from="5359,2515" to="6630,547" stroked="true" strokeweight=".06pt" strokecolor="#000000">
              <v:stroke dashstyle="solid"/>
            </v:line>
            <v:shape style="position:absolute;left:4396;top:499;width:160;height:308" type="#_x0000_t202" id="docshape2367" filled="false" stroked="false">
              <v:textbox inset="0,0,0,0">
                <w:txbxContent>
                  <w:p>
                    <w:pPr>
                      <w:spacing w:line="306" w:lineRule="exact" w:before="0"/>
                      <w:ind w:left="0" w:right="0" w:firstLine="0"/>
                      <w:jc w:val="left"/>
                      <w:rPr>
                        <w:rFonts w:ascii="Times New Roman"/>
                        <w:sz w:val="27"/>
                      </w:rPr>
                    </w:pPr>
                    <w:r>
                      <w:rPr>
                        <w:rFonts w:ascii="Times New Roman"/>
                        <w:w w:val="103"/>
                        <w:sz w:val="27"/>
                      </w:rPr>
                      <w:t>3</w:t>
                    </w:r>
                  </w:p>
                </w:txbxContent>
              </v:textbox>
              <w10:wrap type="none"/>
            </v:shape>
            <v:shape style="position:absolute;left:4188;top:928;width:158;height:308" type="#_x0000_t202" id="docshape2368" filled="false" stroked="false">
              <v:textbox inset="0,0,0,0">
                <w:txbxContent>
                  <w:p>
                    <w:pPr>
                      <w:spacing w:line="306" w:lineRule="exact" w:before="0"/>
                      <w:ind w:left="0" w:right="0" w:firstLine="0"/>
                      <w:jc w:val="left"/>
                      <w:rPr>
                        <w:rFonts w:ascii="Times New Roman"/>
                        <w:sz w:val="27"/>
                      </w:rPr>
                    </w:pPr>
                    <w:r>
                      <w:rPr>
                        <w:rFonts w:ascii="Times New Roman"/>
                        <w:w w:val="102"/>
                        <w:sz w:val="27"/>
                      </w:rPr>
                      <w:t>4</w:t>
                    </w:r>
                  </w:p>
                </w:txbxContent>
              </v:textbox>
              <w10:wrap type="none"/>
            </v:shape>
            <v:shape style="position:absolute;left:6370;top:936;width:160;height:308" type="#_x0000_t202" id="docshape2369" filled="false" stroked="false">
              <v:textbox inset="0,0,0,0">
                <w:txbxContent>
                  <w:p>
                    <w:pPr>
                      <w:spacing w:line="306" w:lineRule="exact" w:before="0"/>
                      <w:ind w:left="0" w:right="0" w:firstLine="0"/>
                      <w:jc w:val="left"/>
                      <w:rPr>
                        <w:rFonts w:ascii="Times New Roman"/>
                        <w:sz w:val="27"/>
                      </w:rPr>
                    </w:pPr>
                    <w:r>
                      <w:rPr>
                        <w:rFonts w:ascii="Times New Roman"/>
                        <w:w w:val="103"/>
                        <w:sz w:val="27"/>
                      </w:rPr>
                      <w:t>3</w:t>
                    </w:r>
                  </w:p>
                </w:txbxContent>
              </v:textbox>
              <w10:wrap type="none"/>
            </v:shape>
            <v:shape style="position:absolute;left:4255;top:1723;width:160;height:308" type="#_x0000_t202" id="docshape2370" filled="false" stroked="false">
              <v:textbox inset="0,0,0,0">
                <w:txbxContent>
                  <w:p>
                    <w:pPr>
                      <w:spacing w:line="306" w:lineRule="exact" w:before="0"/>
                      <w:ind w:left="0" w:right="0" w:firstLine="0"/>
                      <w:jc w:val="left"/>
                      <w:rPr>
                        <w:rFonts w:ascii="Times New Roman"/>
                        <w:sz w:val="27"/>
                      </w:rPr>
                    </w:pPr>
                    <w:r>
                      <w:rPr>
                        <w:rFonts w:ascii="Times New Roman"/>
                        <w:w w:val="103"/>
                        <w:sz w:val="27"/>
                      </w:rPr>
                      <w:t>3</w:t>
                    </w:r>
                  </w:p>
                </w:txbxContent>
              </v:textbox>
              <w10:wrap type="none"/>
            </v:shape>
            <v:shape style="position:absolute;left:5389;top:1803;width:161;height:308" type="#_x0000_t202" id="docshape2371" filled="false" stroked="false">
              <v:textbox inset="0,0,0,0">
                <w:txbxContent>
                  <w:p>
                    <w:pPr>
                      <w:spacing w:line="306" w:lineRule="exact" w:before="0"/>
                      <w:ind w:left="0" w:right="0" w:firstLine="0"/>
                      <w:jc w:val="left"/>
                      <w:rPr>
                        <w:rFonts w:ascii="Times New Roman"/>
                        <w:sz w:val="27"/>
                      </w:rPr>
                    </w:pPr>
                    <w:r>
                      <w:rPr>
                        <w:rFonts w:ascii="Times New Roman"/>
                        <w:w w:val="103"/>
                        <w:sz w:val="27"/>
                      </w:rPr>
                      <w:t>2</w:t>
                    </w:r>
                  </w:p>
                </w:txbxContent>
              </v:textbox>
              <w10:wrap type="none"/>
            </v:shape>
            <v:shape style="position:absolute;left:6294;top:1715;width:158;height:308" type="#_x0000_t202" id="docshape2372" filled="false" stroked="false">
              <v:textbox inset="0,0,0,0">
                <w:txbxContent>
                  <w:p>
                    <w:pPr>
                      <w:spacing w:line="306" w:lineRule="exact" w:before="0"/>
                      <w:ind w:left="0" w:right="0" w:firstLine="0"/>
                      <w:jc w:val="left"/>
                      <w:rPr>
                        <w:rFonts w:ascii="Times New Roman"/>
                        <w:sz w:val="27"/>
                      </w:rPr>
                    </w:pPr>
                    <w:r>
                      <w:rPr>
                        <w:rFonts w:ascii="Times New Roman"/>
                        <w:w w:val="102"/>
                        <w:sz w:val="27"/>
                      </w:rPr>
                      <w:t>4</w:t>
                    </w:r>
                  </w:p>
                </w:txbxContent>
              </v:textbox>
              <w10:wrap type="none"/>
            </v:shape>
            <v:shape style="position:absolute;left:4582;top:2109;width:158;height:308" type="#_x0000_t202" id="docshape2373" filled="false" stroked="false">
              <v:textbox inset="0,0,0,0">
                <w:txbxContent>
                  <w:p>
                    <w:pPr>
                      <w:spacing w:line="306" w:lineRule="exact" w:before="0"/>
                      <w:ind w:left="0" w:right="0" w:firstLine="0"/>
                      <w:jc w:val="left"/>
                      <w:rPr>
                        <w:rFonts w:ascii="Times New Roman"/>
                        <w:sz w:val="27"/>
                      </w:rPr>
                    </w:pPr>
                    <w:r>
                      <w:rPr>
                        <w:rFonts w:ascii="Times New Roman"/>
                        <w:w w:val="102"/>
                        <w:sz w:val="27"/>
                      </w:rPr>
                      <w:t>4</w:t>
                    </w:r>
                  </w:p>
                </w:txbxContent>
              </v:textbox>
              <w10:wrap type="none"/>
            </v:shape>
            <w10:wrap type="none"/>
          </v:group>
        </w:pict>
      </w:r>
      <w:r>
        <w:rPr/>
        <w:pict>
          <v:group style="position:absolute;margin-left:66.209999pt;margin-top:16.398825pt;width:85.5pt;height:107.2pt;mso-position-horizontal-relative:page;mso-position-vertical-relative:paragraph;z-index:-21574144" id="docshapegroup2374" coordorigin="1324,328" coordsize="1710,2144">
            <v:shape style="position:absolute;left:2112;top:327;width:177;height:176" type="#_x0000_t75" id="docshape2375" stroked="false">
              <v:imagedata r:id="rId931" o:title=""/>
            </v:shape>
            <v:shape style="position:absolute;left:2112;top:2294;width:177;height:177" type="#_x0000_t75" id="docshape2376" stroked="false">
              <v:imagedata r:id="rId932" o:title=""/>
            </v:shape>
            <v:shape style="position:absolute;left:1324;top:1333;width:177;height:177" type="#_x0000_t75" id="docshape2377" stroked="false">
              <v:imagedata r:id="rId933" o:title=""/>
            </v:shape>
            <v:line style="position:absolute" from="1412,1422" to="2947,1422" stroked="true" strokeweight=".06pt" strokecolor="#000000">
              <v:stroke dashstyle="solid"/>
            </v:line>
            <v:shape style="position:absolute;left:2857;top:1333;width:177;height:177" type="#_x0000_t75" id="docshape2378" stroked="false">
              <v:imagedata r:id="rId934" o:title=""/>
            </v:shape>
            <v:line style="position:absolute" from="1412,1422" to="2202,2384" stroked="true" strokeweight=".06pt" strokecolor="#000000">
              <v:stroke dashstyle="solid"/>
            </v:line>
            <v:line style="position:absolute" from="2947,1422" to="2202,416" stroked="true" strokeweight=".06pt" strokecolor="#000000">
              <v:stroke dashstyle="solid"/>
            </v:line>
            <v:line style="position:absolute" from="2202,2384" to="2947,1422" stroked="true" strokeweight=".06pt" strokecolor="#000000">
              <v:stroke dashstyle="solid"/>
            </v:line>
            <v:line style="position:absolute" from="1412,1422" to="2202,416" stroked="true" strokeweight=".06pt" strokecolor="#000000">
              <v:stroke dashstyle="solid"/>
            </v:line>
            <v:shape style="position:absolute;left:1634;top:665;width:158;height:308" type="#_x0000_t202" id="docshape2379" filled="false" stroked="false">
              <v:textbox inset="0,0,0,0">
                <w:txbxContent>
                  <w:p>
                    <w:pPr>
                      <w:spacing w:line="306" w:lineRule="exact" w:before="0"/>
                      <w:ind w:left="0" w:right="0" w:firstLine="0"/>
                      <w:jc w:val="left"/>
                      <w:rPr>
                        <w:rFonts w:ascii="Times New Roman"/>
                        <w:sz w:val="27"/>
                      </w:rPr>
                    </w:pPr>
                    <w:r>
                      <w:rPr>
                        <w:rFonts w:ascii="Times New Roman"/>
                        <w:w w:val="102"/>
                        <w:sz w:val="27"/>
                      </w:rPr>
                      <w:t>3</w:t>
                    </w:r>
                  </w:p>
                </w:txbxContent>
              </v:textbox>
              <w10:wrap type="none"/>
            </v:shape>
            <v:shape style="position:absolute;left:2643;top:675;width:161;height:308" type="#_x0000_t202" id="docshape2380" filled="false" stroked="false">
              <v:textbox inset="0,0,0,0">
                <w:txbxContent>
                  <w:p>
                    <w:pPr>
                      <w:spacing w:line="306" w:lineRule="exact" w:before="0"/>
                      <w:ind w:left="0" w:right="0" w:firstLine="0"/>
                      <w:jc w:val="left"/>
                      <w:rPr>
                        <w:rFonts w:ascii="Times New Roman"/>
                        <w:sz w:val="27"/>
                      </w:rPr>
                    </w:pPr>
                    <w:r>
                      <w:rPr>
                        <w:rFonts w:ascii="Times New Roman"/>
                        <w:w w:val="103"/>
                        <w:sz w:val="27"/>
                      </w:rPr>
                      <w:t>2</w:t>
                    </w:r>
                  </w:p>
                </w:txbxContent>
              </v:textbox>
              <w10:wrap type="none"/>
            </v:shape>
            <v:shape style="position:absolute;left:2072;top:1103;width:158;height:308" type="#_x0000_t202" id="docshape2381" filled="false" stroked="false">
              <v:textbox inset="0,0,0,0">
                <w:txbxContent>
                  <w:p>
                    <w:pPr>
                      <w:spacing w:line="306" w:lineRule="exact" w:before="0"/>
                      <w:ind w:left="0" w:right="0" w:firstLine="0"/>
                      <w:jc w:val="left"/>
                      <w:rPr>
                        <w:rFonts w:ascii="Times New Roman"/>
                        <w:sz w:val="27"/>
                      </w:rPr>
                    </w:pPr>
                    <w:r>
                      <w:rPr>
                        <w:rFonts w:ascii="Times New Roman"/>
                        <w:w w:val="101"/>
                        <w:sz w:val="27"/>
                      </w:rPr>
                      <w:t>1</w:t>
                    </w:r>
                  </w:p>
                </w:txbxContent>
              </v:textbox>
              <w10:wrap type="none"/>
            </v:shape>
            <v:shape style="position:absolute;left:1617;top:1803;width:161;height:308" type="#_x0000_t202" id="docshape2382" filled="false" stroked="false">
              <v:textbox inset="0,0,0,0">
                <w:txbxContent>
                  <w:p>
                    <w:pPr>
                      <w:spacing w:line="306" w:lineRule="exact" w:before="0"/>
                      <w:ind w:left="0" w:right="0" w:firstLine="0"/>
                      <w:jc w:val="left"/>
                      <w:rPr>
                        <w:rFonts w:ascii="Times New Roman"/>
                        <w:sz w:val="27"/>
                      </w:rPr>
                    </w:pPr>
                    <w:r>
                      <w:rPr>
                        <w:rFonts w:ascii="Times New Roman"/>
                        <w:w w:val="103"/>
                        <w:sz w:val="27"/>
                      </w:rPr>
                      <w:t>2</w:t>
                    </w:r>
                  </w:p>
                </w:txbxContent>
              </v:textbox>
              <w10:wrap type="none"/>
            </v:shape>
            <v:shape style="position:absolute;left:2636;top:1803;width:158;height:308" type="#_x0000_t202" id="docshape2383" filled="false" stroked="false">
              <v:textbox inset="0,0,0,0">
                <w:txbxContent>
                  <w:p>
                    <w:pPr>
                      <w:spacing w:line="306" w:lineRule="exact" w:before="0"/>
                      <w:ind w:left="0" w:right="0" w:firstLine="0"/>
                      <w:jc w:val="left"/>
                      <w:rPr>
                        <w:rFonts w:ascii="Times New Roman"/>
                        <w:sz w:val="27"/>
                      </w:rPr>
                    </w:pPr>
                    <w:r>
                      <w:rPr>
                        <w:rFonts w:ascii="Times New Roman"/>
                        <w:w w:val="102"/>
                        <w:sz w:val="27"/>
                      </w:rPr>
                      <w:t>4</w:t>
                    </w:r>
                  </w:p>
                </w:txbxContent>
              </v:textbox>
              <w10:wrap type="none"/>
            </v:shape>
            <w10:wrap type="none"/>
          </v:group>
        </w:pict>
      </w:r>
      <w:r>
        <w:rPr>
          <w:rFonts w:ascii="Times New Roman"/>
          <w:spacing w:val="-10"/>
          <w:w w:val="105"/>
          <w:position w:val="9"/>
          <w:sz w:val="27"/>
        </w:rPr>
        <w:t>1</w:t>
      </w:r>
      <w:r>
        <w:rPr>
          <w:rFonts w:ascii="Times New Roman"/>
          <w:position w:val="9"/>
          <w:sz w:val="27"/>
        </w:rPr>
        <w:tab/>
      </w:r>
      <w:r>
        <w:rPr>
          <w:rFonts w:ascii="Times New Roman"/>
          <w:spacing w:val="-12"/>
          <w:w w:val="105"/>
          <w:sz w:val="27"/>
        </w:rPr>
        <w:t>1</w:t>
      </w:r>
      <w:r>
        <w:rPr>
          <w:rFonts w:ascii="Times New Roman"/>
          <w:sz w:val="27"/>
        </w:rPr>
        <w:tab/>
      </w:r>
      <w:r>
        <w:rPr>
          <w:rFonts w:ascii="Times New Roman"/>
          <w:spacing w:val="-10"/>
          <w:w w:val="105"/>
          <w:sz w:val="27"/>
        </w:rPr>
        <w:t>1</w:t>
      </w:r>
      <w:r>
        <w:rPr>
          <w:rFonts w:ascii="Times New Roman"/>
          <w:sz w:val="27"/>
        </w:rPr>
        <w:tab/>
      </w:r>
      <w:r>
        <w:rPr>
          <w:rFonts w:ascii="Times New Roman"/>
          <w:spacing w:val="-10"/>
          <w:w w:val="105"/>
          <w:sz w:val="27"/>
        </w:rPr>
        <w:t>1</w:t>
      </w:r>
    </w:p>
    <w:p>
      <w:pPr>
        <w:pStyle w:val="BodyText"/>
        <w:spacing w:before="4"/>
        <w:rPr>
          <w:rFonts w:ascii="Times New Roman"/>
          <w:sz w:val="35"/>
        </w:rPr>
      </w:pPr>
    </w:p>
    <w:p>
      <w:pPr>
        <w:tabs>
          <w:tab w:pos="10158" w:val="left" w:leader="none"/>
        </w:tabs>
        <w:spacing w:before="0"/>
        <w:ind w:left="7001" w:right="0" w:firstLine="0"/>
        <w:jc w:val="left"/>
        <w:rPr>
          <w:rFonts w:ascii="Times New Roman"/>
          <w:sz w:val="27"/>
        </w:rPr>
      </w:pPr>
      <w:r>
        <w:rPr>
          <w:rFonts w:ascii="Times New Roman"/>
          <w:spacing w:val="-10"/>
          <w:sz w:val="27"/>
        </w:rPr>
        <w:t>1</w:t>
      </w:r>
      <w:r>
        <w:rPr>
          <w:rFonts w:ascii="Times New Roman"/>
          <w:sz w:val="27"/>
        </w:rPr>
        <w:tab/>
      </w:r>
      <w:r>
        <w:rPr>
          <w:rFonts w:ascii="Times New Roman"/>
          <w:spacing w:val="-10"/>
          <w:sz w:val="27"/>
        </w:rPr>
        <w:t>3</w:t>
      </w:r>
    </w:p>
    <w:p>
      <w:pPr>
        <w:tabs>
          <w:tab w:pos="2665" w:val="left" w:leader="none"/>
          <w:tab w:pos="3394" w:val="left" w:leader="none"/>
          <w:tab w:pos="6261" w:val="left" w:leader="none"/>
        </w:tabs>
        <w:spacing w:before="122"/>
        <w:ind w:left="664" w:right="0" w:firstLine="0"/>
        <w:jc w:val="left"/>
        <w:rPr>
          <w:rFonts w:ascii="Times New Roman"/>
          <w:sz w:val="27"/>
        </w:rPr>
      </w:pPr>
      <w:r>
        <w:rPr>
          <w:rFonts w:ascii="Times New Roman"/>
          <w:spacing w:val="-10"/>
          <w:w w:val="105"/>
          <w:sz w:val="27"/>
        </w:rPr>
        <w:t>2</w:t>
      </w:r>
      <w:r>
        <w:rPr>
          <w:rFonts w:ascii="Times New Roman"/>
          <w:sz w:val="27"/>
        </w:rPr>
        <w:tab/>
      </w:r>
      <w:r>
        <w:rPr>
          <w:rFonts w:ascii="Times New Roman"/>
          <w:spacing w:val="-12"/>
          <w:w w:val="105"/>
          <w:sz w:val="27"/>
        </w:rPr>
        <w:t>3</w:t>
      </w:r>
      <w:r>
        <w:rPr>
          <w:rFonts w:ascii="Times New Roman"/>
          <w:sz w:val="27"/>
        </w:rPr>
        <w:tab/>
      </w:r>
      <w:r>
        <w:rPr>
          <w:rFonts w:ascii="Times New Roman"/>
          <w:spacing w:val="-10"/>
          <w:w w:val="105"/>
          <w:position w:val="-13"/>
          <w:sz w:val="27"/>
        </w:rPr>
        <w:t>2</w:t>
      </w:r>
      <w:r>
        <w:rPr>
          <w:rFonts w:ascii="Times New Roman"/>
          <w:position w:val="-13"/>
          <w:sz w:val="27"/>
        </w:rPr>
        <w:tab/>
      </w:r>
      <w:r>
        <w:rPr>
          <w:rFonts w:ascii="Times New Roman"/>
          <w:spacing w:val="-10"/>
          <w:w w:val="105"/>
          <w:position w:val="-13"/>
          <w:sz w:val="27"/>
        </w:rPr>
        <w:t>2</w:t>
      </w:r>
    </w:p>
    <w:p>
      <w:pPr>
        <w:pStyle w:val="BodyText"/>
        <w:rPr>
          <w:rFonts w:ascii="Times New Roman"/>
          <w:sz w:val="20"/>
        </w:rPr>
      </w:pPr>
    </w:p>
    <w:p>
      <w:pPr>
        <w:pStyle w:val="BodyText"/>
        <w:rPr>
          <w:rFonts w:ascii="Times New Roman"/>
          <w:sz w:val="20"/>
        </w:rPr>
      </w:pPr>
    </w:p>
    <w:p>
      <w:pPr>
        <w:pStyle w:val="BodyText"/>
        <w:spacing w:before="8"/>
        <w:rPr>
          <w:rFonts w:ascii="Times New Roman"/>
          <w:sz w:val="21"/>
        </w:rPr>
      </w:pPr>
    </w:p>
    <w:p>
      <w:pPr>
        <w:tabs>
          <w:tab w:pos="3544" w:val="left" w:leader="none"/>
          <w:tab w:pos="4815" w:val="left" w:leader="none"/>
          <w:tab w:pos="6088" w:val="left" w:leader="none"/>
        </w:tabs>
        <w:spacing w:before="97"/>
        <w:ind w:left="1658" w:right="0" w:firstLine="0"/>
        <w:jc w:val="left"/>
        <w:rPr>
          <w:rFonts w:ascii="Times New Roman"/>
          <w:sz w:val="27"/>
        </w:rPr>
      </w:pPr>
      <w:r>
        <w:rPr>
          <w:rFonts w:ascii="Times New Roman"/>
          <w:spacing w:val="-10"/>
          <w:w w:val="105"/>
          <w:position w:val="13"/>
          <w:sz w:val="27"/>
        </w:rPr>
        <w:t>1</w:t>
      </w:r>
      <w:r>
        <w:rPr>
          <w:rFonts w:ascii="Times New Roman"/>
          <w:position w:val="13"/>
          <w:sz w:val="27"/>
        </w:rPr>
        <w:tab/>
      </w:r>
      <w:r>
        <w:rPr>
          <w:rFonts w:ascii="Times New Roman"/>
          <w:spacing w:val="-12"/>
          <w:w w:val="105"/>
          <w:sz w:val="27"/>
        </w:rPr>
        <w:t>5</w:t>
      </w:r>
      <w:r>
        <w:rPr>
          <w:rFonts w:ascii="Times New Roman"/>
          <w:sz w:val="27"/>
        </w:rPr>
        <w:tab/>
      </w:r>
      <w:r>
        <w:rPr>
          <w:rFonts w:ascii="Times New Roman"/>
          <w:spacing w:val="-10"/>
          <w:w w:val="105"/>
          <w:sz w:val="27"/>
        </w:rPr>
        <w:t>5</w:t>
      </w:r>
      <w:r>
        <w:rPr>
          <w:rFonts w:ascii="Times New Roman"/>
          <w:sz w:val="27"/>
        </w:rPr>
        <w:tab/>
      </w:r>
      <w:r>
        <w:rPr>
          <w:rFonts w:ascii="Times New Roman"/>
          <w:spacing w:val="-10"/>
          <w:w w:val="105"/>
          <w:sz w:val="27"/>
        </w:rPr>
        <w:t>5</w:t>
      </w:r>
    </w:p>
    <w:p>
      <w:pPr>
        <w:pStyle w:val="BodyText"/>
        <w:spacing w:before="7"/>
        <w:rPr>
          <w:rFonts w:ascii="Times New Roman"/>
          <w:sz w:val="19"/>
        </w:rPr>
      </w:pPr>
    </w:p>
    <w:p>
      <w:pPr>
        <w:pStyle w:val="BodyText"/>
        <w:spacing w:before="35"/>
        <w:ind w:left="1"/>
        <w:jc w:val="center"/>
      </w:pPr>
      <w:r>
        <w:rPr/>
        <w:t>Նկ.</w:t>
      </w:r>
      <w:r>
        <w:rPr>
          <w:spacing w:val="-2"/>
        </w:rPr>
        <w:t> 8.3.1</w:t>
      </w:r>
    </w:p>
    <w:p>
      <w:pPr>
        <w:pStyle w:val="BodyText"/>
        <w:spacing w:line="360" w:lineRule="auto" w:before="158"/>
        <w:ind w:left="617" w:firstLine="567"/>
      </w:pPr>
      <w:r>
        <w:rPr/>
        <w:t>Դիտարկենք</w:t>
      </w:r>
      <w:r>
        <w:rPr>
          <w:spacing w:val="27"/>
        </w:rPr>
        <w:t> </w:t>
      </w:r>
      <w:r>
        <w:rPr/>
        <w:t>նկ.</w:t>
      </w:r>
      <w:r>
        <w:rPr>
          <w:spacing w:val="27"/>
        </w:rPr>
        <w:t> </w:t>
      </w:r>
      <w:r>
        <w:rPr/>
        <w:t>8.3.1-ում</w:t>
      </w:r>
      <w:r>
        <w:rPr>
          <w:spacing w:val="27"/>
        </w:rPr>
        <w:t> </w:t>
      </w:r>
      <w:r>
        <w:rPr/>
        <w:t>պատկերված</w:t>
      </w:r>
      <w:r>
        <w:rPr>
          <w:spacing w:val="27"/>
        </w:rPr>
        <w:t> </w:t>
      </w:r>
      <w:r>
        <w:rPr>
          <w:rFonts w:ascii="Cambria Math" w:hAnsi="Cambria Math" w:cs="Cambria Math" w:eastAsia="Cambria Math"/>
        </w:rPr>
        <w:t>G,</w:t>
      </w:r>
      <w:r>
        <w:rPr>
          <w:rFonts w:ascii="Cambria Math" w:hAnsi="Cambria Math" w:cs="Cambria Math" w:eastAsia="Cambria Math"/>
          <w:spacing w:val="-13"/>
        </w:rPr>
        <w:t> </w:t>
      </w:r>
      <w:r>
        <w:rPr>
          <w:rFonts w:ascii="Cambria Math" w:hAnsi="Cambria Math" w:cs="Cambria Math" w:eastAsia="Cambria Math"/>
        </w:rPr>
        <w:t>H</w:t>
      </w:r>
      <w:r>
        <w:rPr>
          <w:rFonts w:ascii="Cambria Math" w:hAnsi="Cambria Math" w:cs="Cambria Math" w:eastAsia="Cambria Math"/>
          <w:spacing w:val="32"/>
        </w:rPr>
        <w:t> </w:t>
      </w:r>
      <w:r>
        <w:rPr/>
        <w:t>և</w:t>
      </w:r>
      <w:r>
        <w:rPr>
          <w:spacing w:val="26"/>
        </w:rPr>
        <w:t> </w:t>
      </w:r>
      <w:r>
        <w:rPr>
          <w:rFonts w:ascii="Cambria Math" w:hAnsi="Cambria Math" w:cs="Cambria Math" w:eastAsia="Cambria Math"/>
        </w:rPr>
        <w:t>F</w:t>
      </w:r>
      <w:r>
        <w:rPr>
          <w:rFonts w:ascii="Cambria Math" w:hAnsi="Cambria Math" w:cs="Cambria Math" w:eastAsia="Cambria Math"/>
          <w:spacing w:val="33"/>
        </w:rPr>
        <w:t> </w:t>
      </w:r>
      <w:r>
        <w:rPr/>
        <w:t>գրաֆները:</w:t>
      </w:r>
      <w:r>
        <w:rPr>
          <w:spacing w:val="27"/>
        </w:rPr>
        <w:t> </w:t>
      </w:r>
      <w:r>
        <w:rPr/>
        <w:t>Հեշտ</w:t>
      </w:r>
      <w:r>
        <w:rPr>
          <w:spacing w:val="27"/>
        </w:rPr>
        <w:t> </w:t>
      </w:r>
      <w:r>
        <w:rPr/>
        <w:t>է</w:t>
      </w:r>
      <w:r>
        <w:rPr>
          <w:spacing w:val="26"/>
        </w:rPr>
        <w:t> </w:t>
      </w:r>
      <w:r>
        <w:rPr/>
        <w:t>տեսնել,</w:t>
      </w:r>
      <w:r>
        <w:rPr>
          <w:spacing w:val="27"/>
        </w:rPr>
        <w:t> </w:t>
      </w:r>
      <w:r>
        <w:rPr/>
        <w:t>որ</w:t>
      </w:r>
      <w:r>
        <w:rPr>
          <w:spacing w:val="26"/>
        </w:rPr>
        <w:t> </w:t>
      </w:r>
      <w:r>
        <w:rPr/>
        <w:t>այդ նկարում</w:t>
      </w:r>
      <w:r>
        <w:rPr>
          <w:spacing w:val="7"/>
        </w:rPr>
        <w:t> </w:t>
      </w:r>
      <w:r>
        <w:rPr/>
        <w:t>բերված</w:t>
      </w:r>
      <w:r>
        <w:rPr>
          <w:spacing w:val="8"/>
        </w:rPr>
        <w:t> </w:t>
      </w:r>
      <w:r>
        <w:rPr/>
        <w:t>է</w:t>
      </w:r>
      <w:r>
        <w:rPr>
          <w:spacing w:val="8"/>
        </w:rPr>
        <w:t> </w:t>
      </w:r>
      <w:r>
        <w:rPr>
          <w:rFonts w:ascii="Cambria Math" w:hAnsi="Cambria Math" w:cs="Cambria Math" w:eastAsia="Cambria Math"/>
        </w:rPr>
        <w:t>G</w:t>
      </w:r>
      <w:r>
        <w:rPr>
          <w:rFonts w:ascii="Cambria Math" w:hAnsi="Cambria Math" w:cs="Cambria Math" w:eastAsia="Cambria Math"/>
          <w:spacing w:val="15"/>
        </w:rPr>
        <w:t> </w:t>
      </w:r>
      <w:r>
        <w:rPr/>
        <w:t>գրաֆի</w:t>
      </w:r>
      <w:r>
        <w:rPr>
          <w:spacing w:val="7"/>
        </w:rPr>
        <w:t> </w:t>
      </w:r>
      <w:r>
        <w:rPr/>
        <w:t>տոտալ</w:t>
      </w:r>
      <w:r>
        <w:rPr>
          <w:spacing w:val="7"/>
        </w:rPr>
        <w:t> </w:t>
      </w:r>
      <w:r>
        <w:rPr>
          <w:rFonts w:ascii="Cambria Math" w:hAnsi="Cambria Math" w:cs="Cambria Math" w:eastAsia="Cambria Math"/>
        </w:rPr>
        <w:t>4</w:t>
      </w:r>
      <w:r>
        <w:rPr>
          <w:b/>
          <w:bCs/>
        </w:rPr>
        <w:t>-</w:t>
      </w:r>
      <w:r>
        <w:rPr/>
        <w:t>ներկում,</w:t>
      </w:r>
      <w:r>
        <w:rPr>
          <w:spacing w:val="8"/>
        </w:rPr>
        <w:t> </w:t>
      </w:r>
      <w:r>
        <w:rPr/>
        <w:t>որը,</w:t>
      </w:r>
      <w:r>
        <w:rPr>
          <w:spacing w:val="8"/>
        </w:rPr>
        <w:t> </w:t>
      </w:r>
      <w:r>
        <w:rPr/>
        <w:t>սակայն,</w:t>
      </w:r>
      <w:r>
        <w:rPr>
          <w:spacing w:val="7"/>
        </w:rPr>
        <w:t> </w:t>
      </w:r>
      <w:r>
        <w:rPr/>
        <w:t>ճիշտ</w:t>
      </w:r>
      <w:r>
        <w:rPr>
          <w:spacing w:val="7"/>
        </w:rPr>
        <w:t> </w:t>
      </w:r>
      <w:r>
        <w:rPr/>
        <w:t>տոտալ</w:t>
      </w:r>
      <w:r>
        <w:rPr>
          <w:spacing w:val="7"/>
        </w:rPr>
        <w:t> </w:t>
      </w:r>
      <w:r>
        <w:rPr>
          <w:rFonts w:ascii="Cambria Math" w:hAnsi="Cambria Math" w:cs="Cambria Math" w:eastAsia="Cambria Math"/>
        </w:rPr>
        <w:t>4</w:t>
      </w:r>
      <w:r>
        <w:rPr>
          <w:b/>
          <w:bCs/>
        </w:rPr>
        <w:t>-</w:t>
      </w:r>
      <w:r>
        <w:rPr/>
        <w:t>ներկում</w:t>
      </w:r>
      <w:r>
        <w:rPr>
          <w:spacing w:val="9"/>
        </w:rPr>
        <w:t> </w:t>
      </w:r>
      <w:r>
        <w:rPr>
          <w:spacing w:val="-5"/>
        </w:rPr>
        <w:t>չէ:</w:t>
      </w:r>
    </w:p>
    <w:p>
      <w:pPr>
        <w:spacing w:after="0" w:line="360" w:lineRule="auto"/>
        <w:sectPr>
          <w:pgSz w:w="11910" w:h="16840"/>
          <w:pgMar w:header="0" w:footer="914" w:top="1120" w:bottom="1100" w:left="460" w:right="460"/>
        </w:sectPr>
      </w:pPr>
    </w:p>
    <w:p>
      <w:pPr>
        <w:pStyle w:val="BodyText"/>
        <w:spacing w:line="360" w:lineRule="auto" w:before="57"/>
        <w:ind w:left="617" w:right="610"/>
        <w:jc w:val="both"/>
      </w:pPr>
      <w:r>
        <w:rPr/>
        <w:t>Մյուս կողմից, հեշտ է տեսնել նաև, որ նկ. 8.3.1-ում պատկերված են </w:t>
      </w:r>
      <w:r>
        <w:rPr>
          <w:rFonts w:ascii="Cambria Math" w:hAnsi="Cambria Math" w:cs="Cambria Math" w:eastAsia="Cambria Math"/>
        </w:rPr>
        <w:t>H</w:t>
      </w:r>
      <w:r>
        <w:rPr>
          <w:rFonts w:ascii="Cambria Math" w:hAnsi="Cambria Math" w:cs="Cambria Math" w:eastAsia="Cambria Math"/>
          <w:spacing w:val="40"/>
        </w:rPr>
        <w:t> </w:t>
      </w:r>
      <w:r>
        <w:rPr/>
        <w:t>և </w:t>
      </w:r>
      <w:r>
        <w:rPr>
          <w:rFonts w:ascii="Cambria Math" w:hAnsi="Cambria Math" w:cs="Cambria Math" w:eastAsia="Cambria Math"/>
        </w:rPr>
        <w:t>F</w:t>
      </w:r>
      <w:r>
        <w:rPr>
          <w:rFonts w:ascii="Cambria Math" w:hAnsi="Cambria Math" w:cs="Cambria Math" w:eastAsia="Cambria Math"/>
          <w:spacing w:val="40"/>
        </w:rPr>
        <w:t> </w:t>
      </w:r>
      <w:r>
        <w:rPr/>
        <w:t>գրաֆների ճիշտ տոտալ </w:t>
      </w:r>
      <w:r>
        <w:rPr>
          <w:rFonts w:ascii="Cambria Math" w:hAnsi="Cambria Math" w:cs="Cambria Math" w:eastAsia="Cambria Math"/>
        </w:rPr>
        <w:t>5</w:t>
      </w:r>
      <w:r>
        <w:rPr>
          <w:b/>
          <w:bCs/>
        </w:rPr>
        <w:t>-</w:t>
      </w:r>
      <w:r>
        <w:rPr/>
        <w:t>ներկումներ: Ավելին, դժվար չէ համոզվել, որ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H</w:t>
      </w:r>
      <w:r>
        <w:rPr>
          <w:rFonts w:ascii="Cambria Math" w:hAnsi="Cambria Math" w:cs="Cambria Math" w:eastAsia="Cambria Math"/>
          <w:position w:val="1"/>
          <w:vertAlign w:val="baseline"/>
        </w:rPr>
        <w:t>)</w:t>
      </w:r>
      <w:r>
        <w:rPr>
          <w:rFonts w:ascii="Cambria Math" w:hAnsi="Cambria Math" w:cs="Cambria Math" w:eastAsia="Cambria Math"/>
          <w:spacing w:val="36"/>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9"/>
          <w:vertAlign w:val="baseline"/>
        </w:rPr>
        <w:t> </w:t>
      </w:r>
      <w:r>
        <w:rPr>
          <w:rFonts w:ascii="Cambria Math" w:hAnsi="Cambria Math" w:cs="Cambria Math" w:eastAsia="Cambria Math"/>
          <w:vertAlign w:val="baseline"/>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F</w:t>
      </w:r>
      <w:r>
        <w:rPr>
          <w:rFonts w:ascii="Cambria Math" w:hAnsi="Cambria Math" w:cs="Cambria Math" w:eastAsia="Cambria Math"/>
          <w:position w:val="1"/>
          <w:vertAlign w:val="baseline"/>
        </w:rPr>
        <w:t>)</w:t>
      </w:r>
      <w:r>
        <w:rPr>
          <w:rFonts w:ascii="Cambria Math" w:hAnsi="Cambria Math" w:cs="Cambria Math" w:eastAsia="Cambria Math"/>
          <w:spacing w:val="39"/>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9"/>
          <w:vertAlign w:val="baseline"/>
        </w:rPr>
        <w:t> </w:t>
      </w:r>
      <w:r>
        <w:rPr>
          <w:rFonts w:ascii="Cambria Math" w:hAnsi="Cambria Math" w:cs="Cambria Math" w:eastAsia="Cambria Math"/>
          <w:vertAlign w:val="baseline"/>
        </w:rPr>
        <w:t>5</w:t>
      </w:r>
      <w:r>
        <w:rPr>
          <w:vertAlign w:val="baseline"/>
        </w:rPr>
        <w:t>:</w:t>
      </w:r>
    </w:p>
    <w:p>
      <w:pPr>
        <w:pStyle w:val="BodyText"/>
        <w:spacing w:line="360" w:lineRule="auto"/>
        <w:ind w:left="617" w:right="610" w:firstLine="567"/>
        <w:jc w:val="both"/>
      </w:pPr>
      <w:r>
        <w:rPr/>
        <w:pict>
          <v:group style="position:absolute;margin-left:316.049988pt;margin-top:257.212311pt;width:155.550pt;height:185.2pt;mso-position-horizontal-relative:page;mso-position-vertical-relative:paragraph;z-index:-21573120" id="docshapegroup2384" coordorigin="6321,5144" coordsize="3111,3704">
            <v:shape style="position:absolute;left:9102;top:5789;width:192;height:194" type="#_x0000_t75" id="docshape2385" stroked="false">
              <v:imagedata r:id="rId935" o:title=""/>
            </v:shape>
            <v:shape style="position:absolute;left:9141;top:7906;width:194;height:194" type="#_x0000_t75" id="docshape2386" stroked="false">
              <v:imagedata r:id="rId936" o:title=""/>
            </v:shape>
            <v:shape style="position:absolute;left:7698;top:5144;width:194;height:194" type="#_x0000_t75" id="docshape2387" stroked="false">
              <v:imagedata r:id="rId937" o:title=""/>
            </v:shape>
            <v:shape style="position:absolute;left:7764;top:8654;width:194;height:194" type="#_x0000_t75" id="docshape2388" stroked="false">
              <v:imagedata r:id="rId938" o:title=""/>
            </v:shape>
            <v:shape style="position:absolute;left:7795;top:5240;width:1443;height:3510" id="docshape2389" coordorigin="7795,5241" coordsize="1443,3510" path="m7795,5241l9198,5888,9238,8003,7861,8751e" filled="false" stroked="true" strokeweight=".06pt" strokecolor="#000000">
              <v:path arrowok="t"/>
              <v:stroke dashstyle="solid"/>
            </v:shape>
            <v:shape style="position:absolute;left:6321;top:5795;width:194;height:194" type="#_x0000_t75" id="docshape2390" stroked="false">
              <v:imagedata r:id="rId939" o:title=""/>
            </v:shape>
            <v:line style="position:absolute" from="6416,5892" to="7795,5241" stroked="true" strokeweight=".06pt" strokecolor="#000000">
              <v:stroke dashstyle="solid"/>
            </v:line>
            <v:shape style="position:absolute;left:6361;top:7959;width:194;height:195" type="#_x0000_t75" id="docshape2391" stroked="false">
              <v:imagedata r:id="rId940" o:title=""/>
            </v:shape>
            <v:shape style="position:absolute;left:6416;top:5892;width:1445;height:2859" id="docshape2392" coordorigin="6416,5892" coordsize="1445,2859" path="m6416,5892l6458,8056,7861,8751e" filled="false" stroked="true" strokeweight=".06pt" strokecolor="#000000">
              <v:path arrowok="t"/>
              <v:stroke dashstyle="solid"/>
            </v:shape>
            <v:shape style="position:absolute;left:6416;top:5887;width:2782;height:2864" id="docshape2393" coordorigin="6416,5888" coordsize="2782,2864" path="m9198,5888l6416,5892m9198,5888l7861,8751e" filled="false" stroked="true" strokeweight=".06pt" strokecolor="#000000">
              <v:path arrowok="t"/>
              <v:stroke dashstyle="solid"/>
            </v:shape>
            <v:line style="position:absolute" from="6416,5892" to="7861,8751" stroked="true" strokeweight=".06pt" strokecolor="#000000">
              <v:stroke dashstyle="solid"/>
            </v:line>
            <v:line style="position:absolute" from="6458,8056" to="9238,8003" stroked="true" strokeweight=".06pt" strokecolor="#000000">
              <v:stroke dashstyle="solid"/>
            </v:line>
            <v:shape style="position:absolute;left:6458;top:5240;width:2780;height:2816" id="docshape2394" coordorigin="6458,5241" coordsize="2780,2816" path="m7795,5241l9238,8003m7795,5241l6458,8056e" filled="false" stroked="true" strokeweight=".06pt" strokecolor="#000000">
              <v:path arrowok="t"/>
              <v:stroke dashstyle="solid"/>
            </v:shape>
            <v:shape style="position:absolute;left:6378;top:8153;width:267;height:388" type="#_x0000_t202" id="docshape2395" filled="false" stroked="false">
              <v:textbox inset="0,0,0,0">
                <w:txbxContent>
                  <w:p>
                    <w:pPr>
                      <w:spacing w:line="387" w:lineRule="exact" w:before="0"/>
                      <w:ind w:left="0" w:right="0" w:firstLine="0"/>
                      <w:jc w:val="left"/>
                      <w:rPr>
                        <w:rFonts w:ascii="Times New Roman"/>
                        <w:sz w:val="18"/>
                      </w:rPr>
                    </w:pPr>
                    <w:r>
                      <w:rPr>
                        <w:rFonts w:ascii="Times New Roman"/>
                        <w:i/>
                        <w:spacing w:val="-5"/>
                        <w:sz w:val="30"/>
                      </w:rPr>
                      <w:t>v</w:t>
                    </w:r>
                    <w:r>
                      <w:rPr>
                        <w:rFonts w:ascii="Times New Roman"/>
                        <w:spacing w:val="-5"/>
                        <w:position w:val="-7"/>
                        <w:sz w:val="18"/>
                      </w:rPr>
                      <w:t>3</w:t>
                    </w:r>
                  </w:p>
                </w:txbxContent>
              </v:textbox>
              <w10:wrap type="none"/>
            </v:shape>
            <v:shape style="position:absolute;left:9157;top:8104;width:275;height:389" type="#_x0000_t202" id="docshape2396" filled="false" stroked="false">
              <v:textbox inset="0,0,0,0">
                <w:txbxContent>
                  <w:p>
                    <w:pPr>
                      <w:spacing w:line="389" w:lineRule="exact" w:before="0"/>
                      <w:ind w:left="0" w:right="0" w:firstLine="0"/>
                      <w:jc w:val="left"/>
                      <w:rPr>
                        <w:rFonts w:ascii="Times New Roman"/>
                        <w:sz w:val="18"/>
                      </w:rPr>
                    </w:pPr>
                    <w:r>
                      <w:rPr>
                        <w:rFonts w:ascii="Times New Roman"/>
                        <w:i/>
                        <w:sz w:val="30"/>
                      </w:rPr>
                      <w:t>v</w:t>
                    </w:r>
                    <w:r>
                      <w:rPr>
                        <w:rFonts w:ascii="Times New Roman"/>
                        <w:i/>
                        <w:spacing w:val="-47"/>
                        <w:sz w:val="30"/>
                      </w:rPr>
                      <w:t> </w:t>
                    </w:r>
                    <w:r>
                      <w:rPr>
                        <w:rFonts w:ascii="Times New Roman"/>
                        <w:spacing w:val="-10"/>
                        <w:position w:val="-7"/>
                        <w:sz w:val="18"/>
                      </w:rPr>
                      <w:t>2</w:t>
                    </w:r>
                  </w:p>
                </w:txbxContent>
              </v:textbox>
              <w10:wrap type="none"/>
            </v:shape>
            <w10:wrap type="none"/>
          </v:group>
        </w:pict>
      </w:r>
      <w:r>
        <w:rPr/>
        <w:t>Նկատենք,</w:t>
      </w:r>
      <w:r>
        <w:rPr>
          <w:spacing w:val="40"/>
        </w:rPr>
        <w:t> </w:t>
      </w:r>
      <w:r>
        <w:rPr/>
        <w:t>որ</w:t>
      </w:r>
      <w:r>
        <w:rPr>
          <w:spacing w:val="40"/>
        </w:rPr>
        <w:t> </w:t>
      </w:r>
      <w:r>
        <w:rPr/>
        <w:t>ցանկացած</w:t>
      </w:r>
      <w:r>
        <w:rPr>
          <w:spacing w:val="40"/>
        </w:rPr>
        <w:t> </w:t>
      </w:r>
      <w:r>
        <w:rPr>
          <w:rFonts w:ascii="Cambria Math" w:hAnsi="Cambria Math" w:cs="Cambria Math" w:eastAsia="Cambria Math"/>
        </w:rPr>
        <w:t>G</w:t>
      </w:r>
      <w:r>
        <w:rPr>
          <w:rFonts w:ascii="Cambria Math" w:hAnsi="Cambria Math" w:cs="Cambria Math" w:eastAsia="Cambria Math"/>
          <w:spacing w:val="40"/>
        </w:rPr>
        <w:t> </w:t>
      </w:r>
      <w:r>
        <w:rPr/>
        <w:t>գրաֆի</w:t>
      </w:r>
      <w:r>
        <w:rPr>
          <w:spacing w:val="40"/>
        </w:rPr>
        <w:t> </w:t>
      </w:r>
      <w:r>
        <w:rPr/>
        <w:t>համար</w:t>
      </w:r>
      <w:r>
        <w:rPr>
          <w:spacing w:val="40"/>
        </w:rPr>
        <w:t>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vertAlign w:val="baseline"/>
        </w:rPr>
        <w:t>:</w:t>
      </w:r>
      <w:r>
        <w:rPr>
          <w:spacing w:val="40"/>
          <w:vertAlign w:val="baseline"/>
        </w:rPr>
        <w:t> </w:t>
      </w:r>
      <w:r>
        <w:rPr>
          <w:vertAlign w:val="baseline"/>
        </w:rPr>
        <w:t>Իրոք,</w:t>
      </w:r>
      <w:r>
        <w:rPr>
          <w:spacing w:val="40"/>
          <w:vertAlign w:val="baseline"/>
        </w:rPr>
        <w:t> </w:t>
      </w:r>
      <w:r>
        <w:rPr>
          <w:vertAlign w:val="baseline"/>
        </w:rPr>
        <w:t>քանի</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G </w:t>
      </w:r>
      <w:r>
        <w:rPr>
          <w:vertAlign w:val="baseline"/>
        </w:rPr>
        <w:t>գրաֆի ճիշտ տոտալ ներկման դեպքում ցանկացած գագաթին կից կողերը և այդ գագաթը ներկված են զույգ առ զույգ տարբեր գույներով, ուստի այդ ներկման դեպքում օգտագործվող գույների քանակը չի կարող փոքր լինել </w:t>
      </w:r>
      <w:r>
        <w:rPr>
          <w:rFonts w:ascii="Cambria Math" w:hAnsi="Cambria Math" w:cs="Cambria Math" w:eastAsia="Cambria Math"/>
          <w:position w:val="1"/>
          <w:vertAlign w:val="baseline"/>
        </w:rPr>
        <w:t>(</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rFonts w:ascii="Cambria Math" w:hAnsi="Cambria Math" w:cs="Cambria Math" w:eastAsia="Cambria Math"/>
          <w:position w:val="1"/>
          <w:vertAlign w:val="baseline"/>
        </w:rPr>
        <w:t>)</w:t>
      </w:r>
      <w:r>
        <w:rPr>
          <w:vertAlign w:val="baseline"/>
        </w:rPr>
        <w:t>-ից: Մյուս կողմից, ցանկացած</w:t>
      </w:r>
      <w:r>
        <w:rPr>
          <w:spacing w:val="40"/>
          <w:vertAlign w:val="baseline"/>
        </w:rPr>
        <w:t> </w:t>
      </w:r>
      <w:r>
        <w:rPr>
          <w:rFonts w:ascii="Cambria Math" w:hAnsi="Cambria Math" w:cs="Cambria Math" w:eastAsia="Cambria Math"/>
          <w:spacing w:val="13"/>
          <w:vertAlign w:val="baseline"/>
        </w:rPr>
        <w:t>G</w:t>
      </w:r>
      <w:r>
        <w:rPr>
          <w:rFonts w:ascii="Cambria Math" w:hAnsi="Cambria Math" w:cs="Cambria Math" w:eastAsia="Cambria Math"/>
          <w:spacing w:val="4"/>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spacing w:val="-11"/>
          <w:vertAlign w:val="baseline"/>
        </w:rPr>
        <w:t> </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գրաֆի</w:t>
      </w:r>
      <w:r>
        <w:rPr>
          <w:spacing w:val="40"/>
          <w:vertAlign w:val="baseline"/>
        </w:rPr>
        <w:t> </w:t>
      </w:r>
      <w:r>
        <w:rPr>
          <w:vertAlign w:val="baseline"/>
        </w:rPr>
        <w:t>համար,</w:t>
      </w:r>
      <w:r>
        <w:rPr>
          <w:spacing w:val="40"/>
          <w:vertAlign w:val="baseline"/>
        </w:rPr>
        <w:t> </w:t>
      </w:r>
      <w:r>
        <w:rPr>
          <w:vertAlign w:val="baseline"/>
        </w:rPr>
        <w:t>որտեղ</w:t>
      </w:r>
      <w:r>
        <w:rPr>
          <w:spacing w:val="40"/>
          <w:vertAlign w:val="baseline"/>
        </w:rPr>
        <w:t> </w:t>
      </w:r>
      <w:r>
        <w:rPr>
          <w:rFonts w:ascii="Cambria Math" w:hAnsi="Cambria Math" w:cs="Cambria Math" w:eastAsia="Cambria Math"/>
          <w:spacing w:val="13"/>
          <w:vertAlign w:val="baseline"/>
        </w:rPr>
        <w:t>V</w:t>
      </w:r>
      <w:r>
        <w:rPr>
          <w:rFonts w:ascii="Cambria Math" w:hAnsi="Cambria Math" w:cs="Cambria Math" w:eastAsia="Cambria Math"/>
          <w:spacing w:val="4"/>
          <w:vertAlign w:val="baseline"/>
        </w:rPr>
        <w:t> </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vertAlign w:val="baseline"/>
        </w:rPr>
        <w:t>,</w:t>
      </w:r>
      <w:r>
        <w:rPr>
          <w:rFonts w:ascii="Cambria Math" w:hAnsi="Cambria Math" w:cs="Cambria Math" w:eastAsia="Cambria Math"/>
          <w:spacing w:val="-11"/>
          <w:vertAlign w:val="baseline"/>
        </w:rPr>
        <w:t> </w:t>
      </w:r>
      <w:r>
        <w:rPr>
          <w:rFonts w:ascii="Cambria Math" w:hAnsi="Cambria Math" w:cs="Cambria Math" w:eastAsia="Cambria Math"/>
          <w:spacing w:val="12"/>
          <w:vertAlign w:val="baseline"/>
        </w:rPr>
        <w:t>v</w:t>
      </w:r>
      <w:r>
        <w:rPr>
          <w:rFonts w:ascii="Cambria Math" w:hAnsi="Cambria Math" w:cs="Cambria Math" w:eastAsia="Cambria Math"/>
          <w:spacing w:val="12"/>
          <w:vertAlign w:val="subscript"/>
        </w:rPr>
        <w:t>2</w:t>
      </w:r>
      <w:r>
        <w:rPr>
          <w:rFonts w:ascii="Cambria Math" w:hAnsi="Cambria Math" w:cs="Cambria Math" w:eastAsia="Cambria Math"/>
          <w:spacing w:val="12"/>
          <w:vertAlign w:val="baseline"/>
        </w:rPr>
        <w:t>,…</w:t>
      </w:r>
      <w:r>
        <w:rPr>
          <w:rFonts w:ascii="Cambria Math" w:hAnsi="Cambria Math" w:cs="Cambria Math" w:eastAsia="Cambria Math"/>
          <w:spacing w:val="-11"/>
          <w:vertAlign w:val="baseline"/>
        </w:rPr>
        <w:t> </w:t>
      </w:r>
      <w:r>
        <w:rPr>
          <w:rFonts w:ascii="Cambria Math" w:hAnsi="Cambria Math" w:cs="Cambria Math" w:eastAsia="Cambria Math"/>
          <w:vertAlign w:val="baseline"/>
        </w:rPr>
        <w:t>,</w:t>
      </w:r>
      <w:r>
        <w:rPr>
          <w:rFonts w:ascii="Cambria Math" w:hAnsi="Cambria Math" w:cs="Cambria Math" w:eastAsia="Cambria Math"/>
          <w:spacing w:val="-10"/>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մենք</w:t>
      </w:r>
      <w:r>
        <w:rPr>
          <w:spacing w:val="40"/>
          <w:vertAlign w:val="baseline"/>
        </w:rPr>
        <w:t> </w:t>
      </w:r>
      <w:r>
        <w:rPr>
          <w:vertAlign w:val="baseline"/>
        </w:rPr>
        <w:t>կարող</w:t>
      </w:r>
      <w:r>
        <w:rPr>
          <w:spacing w:val="40"/>
          <w:vertAlign w:val="baseline"/>
        </w:rPr>
        <w:t> </w:t>
      </w:r>
      <w:r>
        <w:rPr>
          <w:vertAlign w:val="baseline"/>
        </w:rPr>
        <w:t>ենք դիտարկել § 1.5-ում սահմանված </w:t>
      </w:r>
      <w:r>
        <w:rPr>
          <w:rFonts w:ascii="Cambria Math" w:hAnsi="Cambria Math" w:cs="Cambria Math" w:eastAsia="Cambria Math"/>
          <w:vertAlign w:val="baseline"/>
        </w:rPr>
        <w:t>fl</w:t>
      </w:r>
      <w:r>
        <w:rPr>
          <w:rFonts w:ascii="Cambria Math" w:hAnsi="Cambria Math" w:cs="Cambria Math" w:eastAsia="Cambria Math"/>
          <w:position w:val="1"/>
          <w:vertAlign w:val="baseline"/>
        </w:rPr>
        <w:t>(</w:t>
      </w:r>
      <w:r>
        <w:rPr>
          <w:rFonts w:ascii="Cambria Math" w:hAnsi="Cambria Math" w:cs="Cambria Math" w:eastAsia="Cambria Math"/>
          <w:vertAlign w:val="baseline"/>
        </w:rPr>
        <w:t>V,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position w:val="1"/>
          <w:vertAlign w:val="baseline"/>
        </w:rPr>
        <w:t>} </w:t>
      </w:r>
      <w:r>
        <w:rPr>
          <w:rFonts w:ascii="Cambria Math" w:hAnsi="Cambria Math" w:cs="Cambria Math" w:eastAsia="Cambria Math"/>
          <w:vertAlign w:val="baseline"/>
        </w:rPr>
        <w:t>∪ o</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1</w:t>
      </w:r>
      <w:r>
        <w:rPr>
          <w:rFonts w:ascii="Cambria Math" w:hAnsi="Cambria Math" w:cs="Cambria Math" w:eastAsia="Cambria Math"/>
          <w:position w:val="1"/>
          <w:vertAlign w:val="baseline"/>
        </w:rPr>
        <w:t>)</w:t>
      </w:r>
      <w:r>
        <w:rPr>
          <w:rFonts w:ascii="Cambria Math" w:hAnsi="Cambria Math" w:cs="Cambria Math" w:eastAsia="Cambria Math"/>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2</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spacing w:val="10"/>
          <w:vertAlign w:val="baseline"/>
        </w:rPr>
        <w:t>o</w:t>
      </w:r>
      <w:r>
        <w:rPr>
          <w:rFonts w:ascii="Cambria Math" w:hAnsi="Cambria Math" w:cs="Cambria Math" w:eastAsia="Cambria Math"/>
          <w:spacing w:val="10"/>
          <w:vertAlign w:val="subscript"/>
        </w:rPr>
        <w:t>G</w:t>
      </w:r>
      <w:r>
        <w:rPr>
          <w:rFonts w:ascii="Cambria Math" w:hAnsi="Cambria Math" w:cs="Cambria Math" w:eastAsia="Cambria Math"/>
          <w:spacing w:val="10"/>
          <w:position w:val="1"/>
          <w:vertAlign w:val="baseline"/>
        </w:rPr>
        <w:t>(</w:t>
      </w:r>
      <w:r>
        <w:rPr>
          <w:rFonts w:ascii="Cambria Math" w:hAnsi="Cambria Math" w:cs="Cambria Math" w:eastAsia="Cambria Math"/>
          <w:spacing w:val="10"/>
          <w:vertAlign w:val="baseline"/>
        </w:rPr>
        <w:t>v</w:t>
      </w:r>
      <w:r>
        <w:rPr>
          <w:rFonts w:ascii="Cambria Math" w:hAnsi="Cambria Math" w:cs="Cambria Math" w:eastAsia="Cambria Math"/>
          <w:spacing w:val="10"/>
          <w:vertAlign w:val="subscript"/>
        </w:rPr>
        <w:t>2</w:t>
      </w:r>
      <w:r>
        <w:rPr>
          <w:rFonts w:ascii="Cambria Math" w:hAnsi="Cambria Math" w:cs="Cambria Math" w:eastAsia="Cambria Math"/>
          <w:spacing w:val="10"/>
          <w:position w:val="1"/>
          <w:vertAlign w:val="baseline"/>
        </w:rPr>
        <w:t>)</w:t>
      </w:r>
      <w:r>
        <w:rPr>
          <w:rFonts w:ascii="Cambria Math" w:hAnsi="Cambria Math" w:cs="Cambria Math" w:eastAsia="Cambria Math"/>
          <w:spacing w:val="10"/>
          <w:vertAlign w:val="baseline"/>
        </w:rPr>
        <w:t>,…,</w:t>
      </w:r>
      <w:r>
        <w:rPr>
          <w:rFonts w:ascii="Cambria Math" w:hAnsi="Cambria Math" w:cs="Cambria Math" w:eastAsia="Cambria Math"/>
          <w:spacing w:val="8"/>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rFonts w:ascii="Cambria Math" w:hAnsi="Cambria Math" w:cs="Cambria Math" w:eastAsia="Cambria Math"/>
          <w:vertAlign w:val="baseline"/>
        </w:rPr>
        <w:t>∪ o</w:t>
      </w:r>
      <w:r>
        <w:rPr>
          <w:rFonts w:ascii="Cambria Math" w:hAnsi="Cambria Math" w:cs="Cambria Math" w:eastAsia="Cambria Math"/>
          <w:vertAlign w:val="subscript"/>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v</w:t>
      </w:r>
      <w:r>
        <w:rPr>
          <w:rFonts w:ascii="Cambria Math" w:hAnsi="Cambria Math" w:cs="Cambria Math" w:eastAsia="Cambria Math"/>
          <w:vertAlign w:val="subscript"/>
        </w:rPr>
        <w:t>n</w:t>
      </w:r>
      <w:r>
        <w:rPr>
          <w:rFonts w:ascii="Cambria Math" w:hAnsi="Cambria Math" w:cs="Cambria Math" w:eastAsia="Cambria Math"/>
          <w:position w:val="1"/>
          <w:vertAlign w:val="baseline"/>
        </w:rPr>
        <w:t>)} </w:t>
      </w:r>
      <w:r>
        <w:rPr>
          <w:rFonts w:ascii="Cambria Math" w:hAnsi="Cambria Math" w:cs="Cambria Math" w:eastAsia="Cambria Math"/>
          <w:vertAlign w:val="baseline"/>
        </w:rPr>
        <w:t>∪ E</w:t>
      </w:r>
      <w:r>
        <w:rPr>
          <w:rFonts w:ascii="Cambria Math" w:hAnsi="Cambria Math" w:cs="Cambria Math" w:eastAsia="Cambria Math"/>
          <w:position w:val="1"/>
          <w:vertAlign w:val="baseline"/>
        </w:rPr>
        <w:t>) </w:t>
      </w:r>
      <w:r>
        <w:rPr>
          <w:vertAlign w:val="baseline"/>
        </w:rPr>
        <w:t>հատումների գրաֆը: Տանք այդ տոտալ գրաֆի սահմանումը: </w:t>
      </w:r>
      <w:r>
        <w:rPr>
          <w:rFonts w:ascii="Cambria Math" w:hAnsi="Cambria Math" w:cs="Cambria Math" w:eastAsia="Cambria Math"/>
          <w:vertAlign w:val="baseline"/>
        </w:rPr>
        <w:t>G </w:t>
      </w:r>
      <w:r>
        <w:rPr>
          <w:vertAlign w:val="baseline"/>
        </w:rPr>
        <w:t>գրաֆի տոտալ </w:t>
      </w:r>
      <w:r>
        <w:rPr>
          <w:rFonts w:ascii="Cambria Math" w:hAnsi="Cambria Math" w:cs="Cambria Math" w:eastAsia="Cambria Math"/>
          <w:vertAlign w:val="baseline"/>
        </w:rPr>
        <w:t>T</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vertAlign w:val="baseline"/>
        </w:rPr>
        <w:t>գրաֆը</w:t>
      </w:r>
      <w:r>
        <w:rPr>
          <w:spacing w:val="80"/>
          <w:vertAlign w:val="baseline"/>
        </w:rPr>
        <w:t> </w:t>
      </w:r>
      <w:r>
        <w:rPr>
          <w:vertAlign w:val="baseline"/>
        </w:rPr>
        <w:t>սահմանվում</w:t>
      </w:r>
      <w:r>
        <w:rPr>
          <w:spacing w:val="80"/>
          <w:vertAlign w:val="baseline"/>
        </w:rPr>
        <w:t> </w:t>
      </w:r>
      <w:r>
        <w:rPr>
          <w:vertAlign w:val="baseline"/>
        </w:rPr>
        <w:t>է</w:t>
      </w:r>
      <w:r>
        <w:rPr>
          <w:spacing w:val="80"/>
          <w:vertAlign w:val="baseline"/>
        </w:rPr>
        <w:t> </w:t>
      </w:r>
      <w:r>
        <w:rPr>
          <w:vertAlign w:val="baseline"/>
        </w:rPr>
        <w:t>հետևյալ</w:t>
      </w:r>
      <w:r>
        <w:rPr>
          <w:spacing w:val="80"/>
          <w:vertAlign w:val="baseline"/>
        </w:rPr>
        <w:t> </w:t>
      </w:r>
      <w:r>
        <w:rPr>
          <w:vertAlign w:val="baseline"/>
        </w:rPr>
        <w:t>կերպ.</w:t>
      </w:r>
      <w:r>
        <w:rPr>
          <w:spacing w:val="80"/>
          <w:vertAlign w:val="baseline"/>
        </w:rPr>
        <w:t> </w:t>
      </w:r>
      <w:r>
        <w:rPr>
          <w:rFonts w:ascii="Cambria Math" w:hAnsi="Cambria Math" w:cs="Cambria Math" w:eastAsia="Cambria Math"/>
          <w:vertAlign w:val="baseline"/>
        </w:rPr>
        <w:t>V(T</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 = 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80"/>
          <w:position w:val="1"/>
          <w:vertAlign w:val="baseline"/>
        </w:rPr>
        <w:t> </w:t>
      </w:r>
      <w:r>
        <w:rPr>
          <w:vertAlign w:val="baseline"/>
        </w:rPr>
        <w:t>և</w:t>
      </w:r>
      <w:r>
        <w:rPr>
          <w:spacing w:val="80"/>
          <w:vertAlign w:val="baseline"/>
        </w:rPr>
        <w:t> </w:t>
      </w:r>
      <w:r>
        <w:rPr>
          <w:rFonts w:ascii="Cambria Math" w:hAnsi="Cambria Math" w:cs="Cambria Math" w:eastAsia="Cambria Math"/>
          <w:vertAlign w:val="baseline"/>
        </w:rPr>
        <w:t>E(T</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E(L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 ∪ </w:t>
      </w:r>
      <w:r>
        <w:rPr>
          <w:rFonts w:ascii="Cambria Math" w:hAnsi="Cambria Math" w:cs="Cambria Math" w:eastAsia="Cambria Math"/>
          <w:position w:val="1"/>
          <w:vertAlign w:val="baseline"/>
        </w:rPr>
        <w:t>{</w:t>
      </w:r>
      <w:r>
        <w:rPr>
          <w:rFonts w:ascii="Cambria Math" w:hAnsi="Cambria Math" w:cs="Cambria Math" w:eastAsia="Cambria Math"/>
          <w:vertAlign w:val="baseline"/>
        </w:rPr>
        <w:t>ue: u ∈ V</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,e ∈ E</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b/>
          <w:bCs/>
          <w:i/>
          <w:iCs/>
          <w:sz w:val="25"/>
          <w:szCs w:val="25"/>
          <w:vertAlign w:val="baseline"/>
        </w:rPr>
        <w:t>և</w:t>
      </w:r>
      <w:r>
        <w:rPr>
          <w:b/>
          <w:bCs/>
          <w:i/>
          <w:iCs/>
          <w:spacing w:val="-4"/>
          <w:sz w:val="25"/>
          <w:szCs w:val="25"/>
          <w:vertAlign w:val="baseline"/>
        </w:rPr>
        <w:t> </w:t>
      </w:r>
      <w:r>
        <w:rPr>
          <w:rFonts w:ascii="Cambria Math" w:hAnsi="Cambria Math" w:cs="Cambria Math" w:eastAsia="Cambria Math"/>
          <w:vertAlign w:val="baseline"/>
        </w:rPr>
        <w:t>u − </w:t>
      </w:r>
      <w:r>
        <w:rPr>
          <w:b/>
          <w:bCs/>
          <w:i/>
          <w:iCs/>
          <w:sz w:val="25"/>
          <w:szCs w:val="25"/>
          <w:vertAlign w:val="baseline"/>
        </w:rPr>
        <w:t>ն</w:t>
      </w:r>
      <w:r>
        <w:rPr>
          <w:b/>
          <w:bCs/>
          <w:i/>
          <w:iCs/>
          <w:spacing w:val="-2"/>
          <w:sz w:val="25"/>
          <w:szCs w:val="25"/>
          <w:vertAlign w:val="baseline"/>
        </w:rPr>
        <w:t> </w:t>
      </w:r>
      <w:r>
        <w:rPr>
          <w:b/>
          <w:bCs/>
          <w:i/>
          <w:iCs/>
          <w:sz w:val="25"/>
          <w:szCs w:val="25"/>
          <w:vertAlign w:val="baseline"/>
        </w:rPr>
        <w:t>կից</w:t>
      </w:r>
      <w:r>
        <w:rPr>
          <w:b/>
          <w:bCs/>
          <w:i/>
          <w:iCs/>
          <w:spacing w:val="-4"/>
          <w:sz w:val="25"/>
          <w:szCs w:val="25"/>
          <w:vertAlign w:val="baseline"/>
        </w:rPr>
        <w:t> </w:t>
      </w:r>
      <w:r>
        <w:rPr>
          <w:b/>
          <w:bCs/>
          <w:i/>
          <w:iCs/>
          <w:sz w:val="25"/>
          <w:szCs w:val="25"/>
          <w:vertAlign w:val="baseline"/>
        </w:rPr>
        <w:t>է</w:t>
      </w:r>
      <w:r>
        <w:rPr>
          <w:b/>
          <w:bCs/>
          <w:i/>
          <w:iCs/>
          <w:spacing w:val="40"/>
          <w:sz w:val="25"/>
          <w:szCs w:val="25"/>
          <w:vertAlign w:val="baseline"/>
        </w:rPr>
        <w:t> </w:t>
      </w:r>
      <w:r>
        <w:rPr>
          <w:rFonts w:ascii="Cambria Math" w:hAnsi="Cambria Math" w:cs="Cambria Math" w:eastAsia="Cambria Math"/>
          <w:vertAlign w:val="baseline"/>
        </w:rPr>
        <w:t>e − </w:t>
      </w:r>
      <w:r>
        <w:rPr>
          <w:b/>
          <w:bCs/>
          <w:i/>
          <w:iCs/>
          <w:sz w:val="25"/>
          <w:szCs w:val="25"/>
          <w:vertAlign w:val="baseline"/>
        </w:rPr>
        <w:t>ին</w:t>
      </w:r>
      <w:r>
        <w:rPr>
          <w:b/>
          <w:bCs/>
          <w:i/>
          <w:iCs/>
          <w:spacing w:val="-5"/>
          <w:sz w:val="25"/>
          <w:szCs w:val="25"/>
          <w:vertAlign w:val="baseline"/>
        </w:rPr>
        <w:t> </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Նկ.</w:t>
      </w:r>
      <w:r>
        <w:rPr>
          <w:spacing w:val="40"/>
          <w:vertAlign w:val="baseline"/>
        </w:rPr>
        <w:t> </w:t>
      </w:r>
      <w:r>
        <w:rPr>
          <w:vertAlign w:val="baseline"/>
        </w:rPr>
        <w:t>8.3.2-ում</w:t>
      </w:r>
      <w:r>
        <w:rPr>
          <w:spacing w:val="40"/>
          <w:vertAlign w:val="baseline"/>
        </w:rPr>
        <w:t> </w:t>
      </w:r>
      <w:r>
        <w:rPr>
          <w:vertAlign w:val="baseline"/>
        </w:rPr>
        <w:t>պատկերված</w:t>
      </w:r>
      <w:r>
        <w:rPr>
          <w:spacing w:val="40"/>
          <w:vertAlign w:val="baseline"/>
        </w:rPr>
        <w:t> </w:t>
      </w:r>
      <w:r>
        <w:rPr>
          <w:vertAlign w:val="baseline"/>
        </w:rPr>
        <w:t>է</w:t>
      </w:r>
      <w:r>
        <w:rPr>
          <w:spacing w:val="40"/>
          <w:vertAlign w:val="baseline"/>
        </w:rPr>
        <w:t> </w:t>
      </w:r>
      <w:r>
        <w:rPr>
          <w:rFonts w:ascii="Cambria Math" w:hAnsi="Cambria Math" w:cs="Cambria Math" w:eastAsia="Cambria Math"/>
          <w:vertAlign w:val="baseline"/>
        </w:rPr>
        <w:t>G </w:t>
      </w:r>
      <w:r>
        <w:rPr>
          <w:vertAlign w:val="baseline"/>
        </w:rPr>
        <w:t>գրաֆը և նրա տոտալ </w:t>
      </w:r>
      <w:r>
        <w:rPr>
          <w:rFonts w:ascii="Cambria Math" w:hAnsi="Cambria Math" w:cs="Cambria Math" w:eastAsia="Cambria Math"/>
          <w:vertAlign w:val="baseline"/>
        </w:rPr>
        <w:t>T</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գրաֆի օրինակը:</w:t>
      </w:r>
    </w:p>
    <w:p>
      <w:pPr>
        <w:spacing w:after="0" w:line="360" w:lineRule="auto"/>
        <w:jc w:val="both"/>
        <w:sectPr>
          <w:pgSz w:w="11910" w:h="16840"/>
          <w:pgMar w:header="0" w:footer="914" w:top="1080" w:bottom="1100" w:left="460" w:right="460"/>
        </w:sectPr>
      </w:pPr>
    </w:p>
    <w:p>
      <w:pPr>
        <w:pStyle w:val="BodyText"/>
        <w:spacing w:before="6"/>
        <w:rPr>
          <w:sz w:val="53"/>
        </w:rPr>
      </w:pPr>
    </w:p>
    <w:p>
      <w:pPr>
        <w:tabs>
          <w:tab w:pos="3221" w:val="left" w:leader="none"/>
        </w:tabs>
        <w:spacing w:before="0"/>
        <w:ind w:left="2224" w:right="0" w:firstLine="0"/>
        <w:jc w:val="left"/>
        <w:rPr>
          <w:rFonts w:ascii="Times New Roman"/>
          <w:sz w:val="18"/>
        </w:rPr>
      </w:pPr>
      <w:r>
        <w:rPr>
          <w:rFonts w:ascii="Times New Roman"/>
          <w:i/>
          <w:spacing w:val="-10"/>
          <w:position w:val="-4"/>
          <w:sz w:val="30"/>
        </w:rPr>
        <w:t>G</w:t>
      </w:r>
      <w:r>
        <w:rPr>
          <w:rFonts w:ascii="Times New Roman"/>
          <w:i/>
          <w:position w:val="-4"/>
          <w:sz w:val="30"/>
        </w:rPr>
        <w:tab/>
      </w:r>
      <w:r>
        <w:rPr>
          <w:rFonts w:ascii="Times New Roman"/>
          <w:i/>
          <w:spacing w:val="-5"/>
          <w:sz w:val="30"/>
        </w:rPr>
        <w:t>v</w:t>
      </w:r>
      <w:r>
        <w:rPr>
          <w:rFonts w:ascii="Times New Roman"/>
          <w:spacing w:val="-5"/>
          <w:position w:val="-7"/>
          <w:sz w:val="18"/>
        </w:rPr>
        <w:t>1</w:t>
      </w:r>
    </w:p>
    <w:p>
      <w:pPr>
        <w:tabs>
          <w:tab w:pos="3743" w:val="left" w:leader="none"/>
        </w:tabs>
        <w:spacing w:line="384" w:lineRule="exact" w:before="0"/>
        <w:ind w:left="2122" w:right="0" w:firstLine="0"/>
        <w:jc w:val="left"/>
        <w:rPr>
          <w:rFonts w:ascii="Times New Roman"/>
          <w:sz w:val="18"/>
        </w:rPr>
      </w:pPr>
      <w:r>
        <w:rPr/>
        <w:br w:type="column"/>
      </w:r>
      <w:r>
        <w:rPr>
          <w:rFonts w:ascii="Times New Roman"/>
          <w:i/>
          <w:sz w:val="30"/>
        </w:rPr>
        <w:t>T</w:t>
      </w:r>
      <w:r>
        <w:rPr>
          <w:rFonts w:ascii="Times New Roman"/>
          <w:i/>
          <w:spacing w:val="-16"/>
          <w:sz w:val="30"/>
        </w:rPr>
        <w:t> </w:t>
      </w:r>
      <w:r>
        <w:rPr>
          <w:rFonts w:ascii="Cambria"/>
          <w:spacing w:val="5"/>
          <w:sz w:val="30"/>
        </w:rPr>
        <w:t>(</w:t>
      </w:r>
      <w:r>
        <w:rPr>
          <w:rFonts w:ascii="Times New Roman"/>
          <w:i/>
          <w:spacing w:val="5"/>
          <w:sz w:val="30"/>
        </w:rPr>
        <w:t>G</w:t>
      </w:r>
      <w:r>
        <w:rPr>
          <w:rFonts w:ascii="Cambria"/>
          <w:spacing w:val="5"/>
          <w:sz w:val="30"/>
        </w:rPr>
        <w:t>)</w:t>
      </w:r>
      <w:r>
        <w:rPr>
          <w:rFonts w:ascii="Cambria"/>
          <w:sz w:val="30"/>
        </w:rPr>
        <w:tab/>
      </w:r>
      <w:r>
        <w:rPr>
          <w:rFonts w:ascii="Times New Roman"/>
          <w:i/>
          <w:spacing w:val="-5"/>
          <w:position w:val="5"/>
          <w:sz w:val="30"/>
        </w:rPr>
        <w:t>v</w:t>
      </w:r>
      <w:r>
        <w:rPr>
          <w:rFonts w:ascii="Times New Roman"/>
          <w:spacing w:val="-5"/>
          <w:position w:val="-1"/>
          <w:sz w:val="18"/>
        </w:rPr>
        <w:t>1</w:t>
      </w:r>
    </w:p>
    <w:p>
      <w:pPr>
        <w:pStyle w:val="BodyText"/>
        <w:spacing w:before="3"/>
        <w:rPr>
          <w:rFonts w:ascii="Times New Roman"/>
          <w:sz w:val="44"/>
        </w:rPr>
      </w:pPr>
    </w:p>
    <w:p>
      <w:pPr>
        <w:tabs>
          <w:tab w:pos="5426" w:val="left" w:leader="none"/>
        </w:tabs>
        <w:spacing w:before="0"/>
        <w:ind w:left="2070" w:right="0" w:firstLine="0"/>
        <w:jc w:val="left"/>
        <w:rPr>
          <w:rFonts w:ascii="Times New Roman"/>
          <w:sz w:val="18"/>
        </w:rPr>
      </w:pPr>
      <w:r>
        <w:rPr/>
        <w:pict>
          <v:group style="position:absolute;margin-left:112.349998pt;margin-top:10.69422pt;width:148.7pt;height:117.85pt;mso-position-horizontal-relative:page;mso-position-vertical-relative:paragraph;z-index:-21572608" id="docshapegroup2397" coordorigin="2247,214" coordsize="2974,2357">
            <v:shape style="position:absolute;left:2247;top:2376;width:194;height:195" type="#_x0000_t75" id="docshape2398" stroked="false">
              <v:imagedata r:id="rId941" o:title=""/>
            </v:shape>
            <v:shape style="position:absolute;left:5027;top:2376;width:194;height:195" type="#_x0000_t75" id="docshape2399" stroked="false">
              <v:imagedata r:id="rId942" o:title=""/>
            </v:shape>
            <v:shape style="position:absolute;left:2344;top:310;width:2781;height:2164" id="docshape2400" coordorigin="2345,310" coordsize="2781,2164" path="m2345,2474l5125,2474m2345,2474l3784,310,5125,2474e" filled="false" stroked="true" strokeweight=".06pt" strokecolor="#000000">
              <v:path arrowok="t"/>
              <v:stroke dashstyle="solid"/>
            </v:shape>
            <v:shape style="position:absolute;left:3687;top:213;width:192;height:194" type="#_x0000_t75" id="docshape2401" stroked="false">
              <v:imagedata r:id="rId943" o:title=""/>
            </v:shape>
            <w10:wrap type="none"/>
          </v:group>
        </w:pict>
      </w:r>
      <w:r>
        <w:rPr>
          <w:rFonts w:ascii="Times New Roman"/>
          <w:i/>
          <w:spacing w:val="-5"/>
          <w:sz w:val="30"/>
        </w:rPr>
        <w:t>e</w:t>
      </w:r>
      <w:r>
        <w:rPr>
          <w:rFonts w:ascii="Times New Roman"/>
          <w:spacing w:val="-5"/>
          <w:position w:val="-7"/>
          <w:sz w:val="18"/>
        </w:rPr>
        <w:t>3</w:t>
      </w:r>
      <w:r>
        <w:rPr>
          <w:rFonts w:ascii="Times New Roman"/>
          <w:position w:val="-7"/>
          <w:sz w:val="18"/>
        </w:rPr>
        <w:tab/>
      </w:r>
      <w:r>
        <w:rPr>
          <w:rFonts w:ascii="Times New Roman"/>
          <w:i/>
          <w:spacing w:val="-5"/>
          <w:position w:val="1"/>
          <w:sz w:val="30"/>
        </w:rPr>
        <w:t>e</w:t>
      </w:r>
      <w:r>
        <w:rPr>
          <w:rFonts w:ascii="Times New Roman"/>
          <w:spacing w:val="-5"/>
          <w:position w:val="-6"/>
          <w:sz w:val="18"/>
        </w:rPr>
        <w:t>1</w:t>
      </w:r>
    </w:p>
    <w:p>
      <w:pPr>
        <w:spacing w:after="0"/>
        <w:jc w:val="left"/>
        <w:rPr>
          <w:rFonts w:ascii="Times New Roman"/>
          <w:sz w:val="18"/>
        </w:rPr>
        <w:sectPr>
          <w:type w:val="continuous"/>
          <w:pgSz w:w="11910" w:h="16840"/>
          <w:pgMar w:header="0" w:footer="914" w:top="2000" w:bottom="280" w:left="460" w:right="460"/>
          <w:cols w:num="2" w:equalWidth="0">
            <w:col w:w="3466" w:space="40"/>
            <w:col w:w="7484"/>
          </w:cols>
        </w:sectPr>
      </w:pPr>
    </w:p>
    <w:p>
      <w:pPr>
        <w:pStyle w:val="BodyText"/>
        <w:rPr>
          <w:rFonts w:ascii="Times New Roman"/>
          <w:sz w:val="20"/>
        </w:rPr>
      </w:pPr>
    </w:p>
    <w:p>
      <w:pPr>
        <w:pStyle w:val="BodyText"/>
        <w:spacing w:before="8"/>
        <w:rPr>
          <w:rFonts w:ascii="Times New Roman"/>
          <w:sz w:val="28"/>
        </w:rPr>
      </w:pPr>
    </w:p>
    <w:p>
      <w:pPr>
        <w:tabs>
          <w:tab w:pos="4059" w:val="left" w:leader="none"/>
        </w:tabs>
        <w:spacing w:before="93"/>
        <w:ind w:left="2293" w:right="0" w:firstLine="0"/>
        <w:jc w:val="left"/>
        <w:rPr>
          <w:rFonts w:ascii="Times New Roman"/>
          <w:sz w:val="18"/>
        </w:rPr>
      </w:pPr>
      <w:r>
        <w:rPr>
          <w:rFonts w:ascii="Times New Roman"/>
          <w:i/>
          <w:spacing w:val="-5"/>
          <w:sz w:val="30"/>
        </w:rPr>
        <w:t>e</w:t>
      </w:r>
      <w:r>
        <w:rPr>
          <w:rFonts w:ascii="Times New Roman"/>
          <w:spacing w:val="-5"/>
          <w:position w:val="-7"/>
          <w:sz w:val="18"/>
        </w:rPr>
        <w:t>3</w:t>
      </w:r>
      <w:r>
        <w:rPr>
          <w:rFonts w:ascii="Times New Roman"/>
          <w:position w:val="-7"/>
          <w:sz w:val="18"/>
        </w:rPr>
        <w:tab/>
      </w:r>
      <w:r>
        <w:rPr>
          <w:rFonts w:ascii="Times New Roman"/>
          <w:i/>
          <w:spacing w:val="-5"/>
          <w:sz w:val="30"/>
        </w:rPr>
        <w:t>e</w:t>
      </w:r>
      <w:r>
        <w:rPr>
          <w:rFonts w:ascii="Times New Roman"/>
          <w:spacing w:val="-5"/>
          <w:position w:val="-7"/>
          <w:sz w:val="18"/>
        </w:rPr>
        <w:t>1</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19"/>
        </w:rPr>
      </w:pPr>
    </w:p>
    <w:p>
      <w:pPr>
        <w:tabs>
          <w:tab w:pos="3204" w:val="left" w:leader="none"/>
          <w:tab w:pos="4573" w:val="left" w:leader="none"/>
        </w:tabs>
        <w:spacing w:before="89"/>
        <w:ind w:left="1794" w:right="0" w:firstLine="0"/>
        <w:jc w:val="left"/>
        <w:rPr>
          <w:rFonts w:ascii="Times New Roman"/>
          <w:i/>
          <w:sz w:val="30"/>
        </w:rPr>
      </w:pPr>
      <w:r>
        <w:rPr/>
        <w:pict>
          <v:shape style="position:absolute;margin-left:259.920013pt;margin-top:20.530064pt;width:4.55pt;height:10.15pt;mso-position-horizontal-relative:page;mso-position-vertical-relative:paragraph;z-index:16031744" type="#_x0000_t202" id="docshape2402" filled="false" stroked="false">
            <v:textbox inset="0,0,0,0">
              <w:txbxContent>
                <w:p>
                  <w:pPr>
                    <w:spacing w:line="202" w:lineRule="exact" w:before="0"/>
                    <w:ind w:left="0" w:right="0" w:firstLine="0"/>
                    <w:jc w:val="left"/>
                    <w:rPr>
                      <w:rFonts w:ascii="Times New Roman"/>
                      <w:sz w:val="18"/>
                    </w:rPr>
                  </w:pPr>
                  <w:r>
                    <w:rPr>
                      <w:rFonts w:ascii="Times New Roman"/>
                      <w:w w:val="100"/>
                      <w:sz w:val="18"/>
                    </w:rPr>
                    <w:t>2</w:t>
                  </w:r>
                </w:p>
              </w:txbxContent>
            </v:textbox>
            <w10:wrap type="none"/>
          </v:shape>
        </w:pict>
      </w:r>
      <w:r>
        <w:rPr>
          <w:rFonts w:ascii="Times New Roman"/>
          <w:i/>
          <w:spacing w:val="-5"/>
          <w:sz w:val="30"/>
        </w:rPr>
        <w:t>v</w:t>
      </w:r>
      <w:r>
        <w:rPr>
          <w:rFonts w:ascii="Times New Roman"/>
          <w:spacing w:val="-5"/>
          <w:position w:val="-7"/>
          <w:sz w:val="18"/>
        </w:rPr>
        <w:t>3</w:t>
      </w:r>
      <w:r>
        <w:rPr>
          <w:rFonts w:ascii="Times New Roman"/>
          <w:position w:val="-7"/>
          <w:sz w:val="18"/>
        </w:rPr>
        <w:tab/>
      </w:r>
      <w:r>
        <w:rPr>
          <w:rFonts w:ascii="Times New Roman"/>
          <w:i/>
          <w:spacing w:val="-5"/>
          <w:position w:val="8"/>
          <w:sz w:val="30"/>
        </w:rPr>
        <w:t>e</w:t>
      </w:r>
      <w:r>
        <w:rPr>
          <w:rFonts w:ascii="Times New Roman"/>
          <w:spacing w:val="-5"/>
          <w:sz w:val="18"/>
        </w:rPr>
        <w:t>2</w:t>
      </w:r>
      <w:r>
        <w:rPr>
          <w:rFonts w:ascii="Times New Roman"/>
          <w:sz w:val="18"/>
        </w:rPr>
        <w:tab/>
      </w:r>
      <w:r>
        <w:rPr>
          <w:rFonts w:ascii="Times New Roman"/>
          <w:i/>
          <w:spacing w:val="-10"/>
          <w:position w:val="-4"/>
          <w:sz w:val="30"/>
        </w:rPr>
        <w:t>v</w:t>
      </w:r>
    </w:p>
    <w:p>
      <w:pPr>
        <w:spacing w:before="247"/>
        <w:ind w:left="0" w:right="3410" w:firstLine="0"/>
        <w:jc w:val="right"/>
        <w:rPr>
          <w:rFonts w:ascii="Times New Roman"/>
          <w:sz w:val="18"/>
        </w:rPr>
      </w:pPr>
      <w:r>
        <w:rPr>
          <w:rFonts w:ascii="Times New Roman"/>
          <w:i/>
          <w:spacing w:val="-5"/>
          <w:sz w:val="30"/>
        </w:rPr>
        <w:t>e</w:t>
      </w:r>
      <w:r>
        <w:rPr>
          <w:rFonts w:ascii="Times New Roman"/>
          <w:spacing w:val="-5"/>
          <w:position w:val="-7"/>
          <w:sz w:val="18"/>
        </w:rPr>
        <w:t>2</w:t>
      </w:r>
    </w:p>
    <w:p>
      <w:pPr>
        <w:pStyle w:val="BodyText"/>
        <w:spacing w:before="2"/>
        <w:rPr>
          <w:rFonts w:ascii="Times New Roman"/>
          <w:sz w:val="13"/>
        </w:rPr>
      </w:pPr>
    </w:p>
    <w:p>
      <w:pPr>
        <w:pStyle w:val="BodyText"/>
        <w:spacing w:before="35"/>
        <w:ind w:left="5042"/>
        <w:jc w:val="both"/>
      </w:pPr>
      <w:r>
        <w:rPr/>
        <w:t>Նկ.</w:t>
      </w:r>
      <w:r>
        <w:rPr>
          <w:spacing w:val="-2"/>
        </w:rPr>
        <w:t> 8.3.2</w:t>
      </w:r>
    </w:p>
    <w:p>
      <w:pPr>
        <w:pStyle w:val="BodyText"/>
        <w:spacing w:line="364" w:lineRule="auto" w:before="160"/>
        <w:ind w:left="617" w:right="611" w:firstLine="567"/>
        <w:jc w:val="both"/>
      </w:pPr>
      <w:r>
        <w:rPr/>
        <w:t>Հեշտ է տեսնել, որ ցանկացած </w:t>
      </w:r>
      <w:r>
        <w:rPr>
          <w:rFonts w:ascii="Cambria Math" w:hAnsi="Cambria Math" w:cs="Cambria Math" w:eastAsia="Cambria Math"/>
        </w:rPr>
        <w:t>G </w:t>
      </w:r>
      <w:r>
        <w:rPr/>
        <w:t>գրաֆի համար տեղի ունի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x(T</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 </w:t>
      </w:r>
      <w:r>
        <w:rPr>
          <w:vertAlign w:val="baseline"/>
        </w:rPr>
        <w:t>հավասարությունը: Այստեղից, հաշվի առնելով </w:t>
      </w:r>
      <w:r>
        <w:rPr>
          <w:rFonts w:ascii="Cambria Math" w:hAnsi="Cambria Math" w:cs="Cambria Math" w:eastAsia="Cambria Math"/>
          <w:vertAlign w:val="baseline"/>
        </w:rPr>
        <w:t>L(T</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 ≤ 2L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անհավասարությունը, և համաձայն թեորեմ 8.1.1-ի, ստանում ենք հետևյալը.</w:t>
      </w:r>
    </w:p>
    <w:p>
      <w:pPr>
        <w:pStyle w:val="BodyText"/>
        <w:spacing w:before="4"/>
        <w:ind w:left="4"/>
        <w:jc w:val="center"/>
        <w:rPr>
          <w:rFonts w:ascii="Cambria Math" w:hAnsi="Cambria Math"/>
        </w:rPr>
      </w:pPr>
      <w:r>
        <w:rPr>
          <w:rFonts w:ascii="Cambria Math" w:hAnsi="Cambria Math"/>
          <w:w w:val="105"/>
        </w:rPr>
        <w:t>x</w:t>
      </w:r>
      <w:r>
        <w:rPr>
          <w:rFonts w:ascii="Cambria Math" w:hAnsi="Cambria Math"/>
          <w:w w:val="105"/>
          <w:vertAlign w:val="superscript"/>
        </w:rPr>
        <w:t>rr</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spacing w:val="18"/>
          <w:w w:val="105"/>
          <w:position w:val="1"/>
          <w:vertAlign w:val="baseline"/>
        </w:rPr>
        <w:t> </w:t>
      </w:r>
      <w:r>
        <w:rPr>
          <w:rFonts w:ascii="Cambria Math" w:hAnsi="Cambria Math"/>
          <w:w w:val="105"/>
          <w:vertAlign w:val="baseline"/>
        </w:rPr>
        <w:t>=</w:t>
      </w:r>
      <w:r>
        <w:rPr>
          <w:rFonts w:ascii="Cambria Math" w:hAnsi="Cambria Math"/>
          <w:spacing w:val="17"/>
          <w:w w:val="105"/>
          <w:vertAlign w:val="baseline"/>
        </w:rPr>
        <w:t> </w:t>
      </w:r>
      <w:r>
        <w:rPr>
          <w:rFonts w:ascii="Cambria Math" w:hAnsi="Cambria Math"/>
          <w:w w:val="105"/>
          <w:vertAlign w:val="baseline"/>
        </w:rPr>
        <w:t>x(T</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w w:val="105"/>
          <w:vertAlign w:val="baseline"/>
        </w:rPr>
        <w:t>≤</w:t>
      </w:r>
      <w:r>
        <w:rPr>
          <w:rFonts w:ascii="Cambria Math" w:hAnsi="Cambria Math"/>
          <w:spacing w:val="17"/>
          <w:w w:val="105"/>
          <w:vertAlign w:val="baseline"/>
        </w:rPr>
        <w:t> </w:t>
      </w:r>
      <w:r>
        <w:rPr>
          <w:rFonts w:ascii="Cambria Math" w:hAnsi="Cambria Math"/>
          <w:w w:val="105"/>
          <w:vertAlign w:val="baseline"/>
        </w:rPr>
        <w:t>L(T</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w w:val="105"/>
          <w:vertAlign w:val="baseline"/>
        </w:rPr>
        <w:t>+</w:t>
      </w:r>
      <w:r>
        <w:rPr>
          <w:rFonts w:ascii="Cambria Math" w:hAnsi="Cambria Math"/>
          <w:spacing w:val="2"/>
          <w:w w:val="105"/>
          <w:vertAlign w:val="baseline"/>
        </w:rPr>
        <w:t> </w:t>
      </w:r>
      <w:r>
        <w:rPr>
          <w:rFonts w:ascii="Cambria Math" w:hAnsi="Cambria Math"/>
          <w:w w:val="105"/>
          <w:vertAlign w:val="baseline"/>
        </w:rPr>
        <w:t>1</w:t>
      </w:r>
      <w:r>
        <w:rPr>
          <w:rFonts w:ascii="Cambria Math" w:hAnsi="Cambria Math"/>
          <w:spacing w:val="17"/>
          <w:w w:val="105"/>
          <w:vertAlign w:val="baseline"/>
        </w:rPr>
        <w:t> </w:t>
      </w:r>
      <w:r>
        <w:rPr>
          <w:rFonts w:ascii="Cambria Math" w:hAnsi="Cambria Math"/>
          <w:w w:val="105"/>
          <w:vertAlign w:val="baseline"/>
        </w:rPr>
        <w:t>≤</w:t>
      </w:r>
      <w:r>
        <w:rPr>
          <w:rFonts w:ascii="Cambria Math" w:hAnsi="Cambria Math"/>
          <w:spacing w:val="18"/>
          <w:w w:val="105"/>
          <w:vertAlign w:val="baseline"/>
        </w:rPr>
        <w:t> </w:t>
      </w:r>
      <w:r>
        <w:rPr>
          <w:rFonts w:ascii="Cambria Math" w:hAnsi="Cambria Math"/>
          <w:w w:val="105"/>
          <w:vertAlign w:val="baseline"/>
        </w:rPr>
        <w:t>2L</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spacing w:val="3"/>
          <w:w w:val="105"/>
          <w:position w:val="1"/>
          <w:vertAlign w:val="baseline"/>
        </w:rPr>
        <w:t> </w:t>
      </w:r>
      <w:r>
        <w:rPr>
          <w:rFonts w:ascii="Cambria Math" w:hAnsi="Cambria Math"/>
          <w:w w:val="105"/>
          <w:vertAlign w:val="baseline"/>
        </w:rPr>
        <w:t>+</w:t>
      </w:r>
      <w:r>
        <w:rPr>
          <w:rFonts w:ascii="Cambria Math" w:hAnsi="Cambria Math"/>
          <w:spacing w:val="3"/>
          <w:w w:val="105"/>
          <w:vertAlign w:val="baseline"/>
        </w:rPr>
        <w:t> </w:t>
      </w:r>
      <w:r>
        <w:rPr>
          <w:rFonts w:ascii="Cambria Math" w:hAnsi="Cambria Math"/>
          <w:spacing w:val="-5"/>
          <w:w w:val="105"/>
          <w:vertAlign w:val="baseline"/>
        </w:rPr>
        <w:t>1:</w:t>
      </w:r>
    </w:p>
    <w:p>
      <w:pPr>
        <w:pStyle w:val="BodyText"/>
        <w:spacing w:line="360" w:lineRule="auto" w:before="161"/>
        <w:ind w:left="617" w:right="610" w:firstLine="567"/>
        <w:jc w:val="both"/>
        <w:rPr>
          <w:rFonts w:ascii="Cambria Math" w:hAnsi="Cambria Math" w:cs="Cambria Math" w:eastAsia="Cambria Math"/>
        </w:rPr>
      </w:pPr>
      <w:r>
        <w:rPr/>
        <w:t>Նշենք գրաֆների տոտալ քրոմատիկ թվի համար ևս մի պարզ վերին</w:t>
      </w:r>
      <w:r>
        <w:rPr>
          <w:spacing w:val="80"/>
        </w:rPr>
        <w:t> </w:t>
      </w:r>
      <w:r>
        <w:rPr/>
        <w:t>գնահատական.</w:t>
      </w:r>
      <w:r>
        <w:rPr>
          <w:spacing w:val="40"/>
        </w:rPr>
        <w:t> </w:t>
      </w:r>
      <w:r>
        <w:rPr/>
        <w:t>ցանկացած</w:t>
      </w:r>
      <w:r>
        <w:rPr>
          <w:spacing w:val="40"/>
        </w:rPr>
        <w:t> </w:t>
      </w:r>
      <w:r>
        <w:rPr>
          <w:rFonts w:ascii="Cambria Math" w:hAnsi="Cambria Math" w:cs="Cambria Math" w:eastAsia="Cambria Math"/>
        </w:rPr>
        <w:t>G</w:t>
      </w:r>
      <w:r>
        <w:rPr>
          <w:rFonts w:ascii="Cambria Math" w:hAnsi="Cambria Math" w:cs="Cambria Math" w:eastAsia="Cambria Math"/>
          <w:spacing w:val="40"/>
        </w:rPr>
        <w:t> </w:t>
      </w:r>
      <w:r>
        <w:rPr/>
        <w:t>գրաֆի</w:t>
      </w:r>
      <w:r>
        <w:rPr>
          <w:spacing w:val="40"/>
        </w:rPr>
        <w:t> </w:t>
      </w:r>
      <w:r>
        <w:rPr/>
        <w:t>համար</w:t>
      </w:r>
      <w:r>
        <w:rPr>
          <w:spacing w:val="40"/>
        </w:rPr>
        <w:t>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Իրոք,</w:t>
      </w:r>
      <w:r>
        <w:rPr>
          <w:spacing w:val="40"/>
          <w:vertAlign w:val="baseline"/>
        </w:rPr>
        <w:t> </w:t>
      </w:r>
      <w:r>
        <w:rPr>
          <w:vertAlign w:val="baseline"/>
        </w:rPr>
        <w:t>ներկենք սկզբից </w:t>
      </w:r>
      <w:r>
        <w:rPr>
          <w:rFonts w:ascii="Cambria Math" w:hAnsi="Cambria Math" w:cs="Cambria Math" w:eastAsia="Cambria Math"/>
          <w:vertAlign w:val="baseline"/>
        </w:rPr>
        <w:t>G </w:t>
      </w:r>
      <w:r>
        <w:rPr>
          <w:vertAlign w:val="baseline"/>
        </w:rPr>
        <w:t>գրաֆի գագաթները </w:t>
      </w:r>
      <w:r>
        <w:rPr>
          <w:rFonts w:ascii="Cambria Math" w:hAnsi="Cambria Math" w:cs="Cambria Math" w:eastAsia="Cambria Math"/>
          <w:vertAlign w:val="baseline"/>
        </w:rPr>
        <w:t>1,</w:t>
      </w:r>
      <w:r>
        <w:rPr>
          <w:rFonts w:ascii="Cambria Math" w:hAnsi="Cambria Math" w:cs="Cambria Math" w:eastAsia="Cambria Math"/>
          <w:spacing w:val="-13"/>
          <w:vertAlign w:val="baseline"/>
        </w:rPr>
        <w:t> </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w:t>
      </w:r>
      <w:r>
        <w:rPr>
          <w:rFonts w:ascii="Cambria Math" w:hAnsi="Cambria Math" w:cs="Cambria Math" w:eastAsia="Cambria Math"/>
          <w:spacing w:val="-13"/>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գույներով, այնպես որ հարևան գագաթները ներկվեն</w:t>
      </w:r>
      <w:r>
        <w:rPr>
          <w:spacing w:val="26"/>
          <w:vertAlign w:val="baseline"/>
        </w:rPr>
        <w:t> </w:t>
      </w:r>
      <w:r>
        <w:rPr>
          <w:vertAlign w:val="baseline"/>
        </w:rPr>
        <w:t>տարբեր</w:t>
      </w:r>
      <w:r>
        <w:rPr>
          <w:spacing w:val="24"/>
          <w:vertAlign w:val="baseline"/>
        </w:rPr>
        <w:t> </w:t>
      </w:r>
      <w:r>
        <w:rPr>
          <w:vertAlign w:val="baseline"/>
        </w:rPr>
        <w:t>գույներով,</w:t>
      </w:r>
      <w:r>
        <w:rPr>
          <w:spacing w:val="25"/>
          <w:vertAlign w:val="baseline"/>
        </w:rPr>
        <w:t> </w:t>
      </w:r>
      <w:r>
        <w:rPr>
          <w:vertAlign w:val="baseline"/>
        </w:rPr>
        <w:t>այնուհետև</w:t>
      </w:r>
      <w:r>
        <w:rPr>
          <w:spacing w:val="25"/>
          <w:vertAlign w:val="baseline"/>
        </w:rPr>
        <w:t> </w:t>
      </w:r>
      <w:r>
        <w:rPr>
          <w:vertAlign w:val="baseline"/>
        </w:rPr>
        <w:t>ներկենք</w:t>
      </w:r>
      <w:r>
        <w:rPr>
          <w:spacing w:val="25"/>
          <w:vertAlign w:val="baseline"/>
        </w:rPr>
        <w:t> </w:t>
      </w:r>
      <w:r>
        <w:rPr>
          <w:vertAlign w:val="baseline"/>
        </w:rPr>
        <w:t>այդ</w:t>
      </w:r>
      <w:r>
        <w:rPr>
          <w:spacing w:val="24"/>
          <w:vertAlign w:val="baseline"/>
        </w:rPr>
        <w:t> </w:t>
      </w:r>
      <w:r>
        <w:rPr>
          <w:vertAlign w:val="baseline"/>
        </w:rPr>
        <w:t>գրաֆի</w:t>
      </w:r>
      <w:r>
        <w:rPr>
          <w:spacing w:val="25"/>
          <w:vertAlign w:val="baseline"/>
        </w:rPr>
        <w:t> </w:t>
      </w:r>
      <w:r>
        <w:rPr>
          <w:vertAlign w:val="baseline"/>
        </w:rPr>
        <w:t>կողերը</w:t>
      </w:r>
      <w:r>
        <w:rPr>
          <w:spacing w:val="26"/>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w:t>
      </w:r>
      <w:r>
        <w:rPr>
          <w:rFonts w:ascii="Cambria Math" w:hAnsi="Cambria Math" w:cs="Cambria Math" w:eastAsia="Cambria Math"/>
          <w:spacing w:val="19"/>
          <w:vertAlign w:val="baseline"/>
        </w:rPr>
        <w:t>1,…,</w:t>
      </w:r>
      <w:r>
        <w:rPr>
          <w:rFonts w:ascii="Cambria Math" w:hAnsi="Cambria Math" w:cs="Cambria Math" w:eastAsia="Cambria Math"/>
          <w:spacing w:val="-10"/>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w:t>
      </w:r>
    </w:p>
    <w:p>
      <w:pPr>
        <w:spacing w:after="0" w:line="360" w:lineRule="auto"/>
        <w:jc w:val="both"/>
        <w:rPr>
          <w:rFonts w:ascii="Cambria Math" w:hAnsi="Cambria Math" w:cs="Cambria Math" w:eastAsia="Cambria Math"/>
        </w:rPr>
        <w:sectPr>
          <w:type w:val="continuous"/>
          <w:pgSz w:w="11910" w:h="16840"/>
          <w:pgMar w:header="0" w:footer="914" w:top="2000" w:bottom="280" w:left="460" w:right="460"/>
        </w:sectPr>
      </w:pPr>
    </w:p>
    <w:p>
      <w:pPr>
        <w:pStyle w:val="BodyText"/>
        <w:spacing w:line="364" w:lineRule="auto" w:before="97"/>
        <w:ind w:left="617" w:right="611"/>
        <w:jc w:val="both"/>
      </w:pPr>
      <w:r>
        <w:rPr>
          <w:rFonts w:ascii="Cambria Math" w:hAnsi="Cambria Math" w:cs="Cambria Math" w:eastAsia="Cambria Math"/>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vertAlign w:val="baseline"/>
        </w:rPr>
        <w:t>գույներով, այնպես որ հարևան կողերը ներկվեն տարբեր գույներով: Պարզ է, որ արդյունքում կստանանք </w:t>
      </w:r>
      <w:r>
        <w:rPr>
          <w:rFonts w:ascii="Cambria Math" w:hAnsi="Cambria Math" w:cs="Cambria Math" w:eastAsia="Cambria Math"/>
          <w:vertAlign w:val="baseline"/>
        </w:rPr>
        <w:t>G </w:t>
      </w:r>
      <w:r>
        <w:rPr>
          <w:vertAlign w:val="baseline"/>
        </w:rPr>
        <w:t>գրաֆի ճիշտ տոտալ ներկում, որի դեպքում օգտագործվող գույների քանակը կլինի հավասար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vertAlign w:val="baseline"/>
        </w:rPr>
        <w:t>-ին: Այդ վերին գնահատականը հասանելի</w:t>
      </w:r>
      <w:r>
        <w:rPr>
          <w:spacing w:val="40"/>
          <w:vertAlign w:val="baseline"/>
        </w:rPr>
        <w:t> </w:t>
      </w:r>
      <w:r>
        <w:rPr>
          <w:vertAlign w:val="baseline"/>
        </w:rPr>
        <w:t>է,</w:t>
      </w:r>
      <w:r>
        <w:rPr>
          <w:spacing w:val="40"/>
          <w:vertAlign w:val="baseline"/>
        </w:rPr>
        <w:t> </w:t>
      </w:r>
      <w:r>
        <w:rPr>
          <w:vertAlign w:val="baseline"/>
        </w:rPr>
        <w:t>օրինակ,</w:t>
      </w:r>
      <w:r>
        <w:rPr>
          <w:spacing w:val="40"/>
          <w:vertAlign w:val="baseline"/>
        </w:rPr>
        <w:t> </w:t>
      </w:r>
      <w:r>
        <w:rPr>
          <w:vertAlign w:val="baseline"/>
        </w:rPr>
        <w:t>լրիվ</w:t>
      </w:r>
      <w:r>
        <w:rPr>
          <w:spacing w:val="40"/>
          <w:vertAlign w:val="baseline"/>
        </w:rPr>
        <w:t> </w:t>
      </w:r>
      <w:r>
        <w:rPr>
          <w:vertAlign w:val="baseline"/>
        </w:rPr>
        <w:t>երկկողմանի</w:t>
      </w:r>
      <w:r>
        <w:rPr>
          <w:spacing w:val="40"/>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3,3</w:t>
      </w:r>
      <w:r>
        <w:rPr>
          <w:rFonts w:ascii="Cambria Math" w:hAnsi="Cambria Math" w:cs="Cambria Math" w:eastAsia="Cambria Math"/>
          <w:spacing w:val="40"/>
          <w:vertAlign w:val="baseline"/>
        </w:rPr>
        <w:t> </w:t>
      </w:r>
      <w:r>
        <w:rPr>
          <w:vertAlign w:val="baseline"/>
        </w:rPr>
        <w:t>գրաֆի</w:t>
      </w:r>
      <w:r>
        <w:rPr>
          <w:spacing w:val="40"/>
          <w:vertAlign w:val="baseline"/>
        </w:rPr>
        <w:t> </w:t>
      </w:r>
      <w:r>
        <w:rPr>
          <w:vertAlign w:val="baseline"/>
        </w:rPr>
        <w:t>համար,</w:t>
      </w:r>
      <w:r>
        <w:rPr>
          <w:spacing w:val="40"/>
          <w:vertAlign w:val="baseline"/>
        </w:rPr>
        <w:t> </w:t>
      </w:r>
      <w:r>
        <w:rPr>
          <w:vertAlign w:val="baseline"/>
        </w:rPr>
        <w:t>քանի</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x(K</w:t>
      </w:r>
      <w:r>
        <w:rPr>
          <w:rFonts w:ascii="Cambria Math" w:hAnsi="Cambria Math" w:cs="Cambria Math" w:eastAsia="Cambria Math"/>
          <w:vertAlign w:val="subscript"/>
        </w:rPr>
        <w:t>3,3</w:t>
      </w:r>
      <w:r>
        <w:rPr>
          <w:rFonts w:ascii="Cambria Math" w:hAnsi="Cambria Math" w:cs="Cambria Math" w:eastAsia="Cambria Math"/>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6"/>
          <w:vertAlign w:val="baseline"/>
        </w:rPr>
        <w:t> </w:t>
      </w:r>
      <w:r>
        <w:rPr>
          <w:rFonts w:ascii="Cambria Math" w:hAnsi="Cambria Math" w:cs="Cambria Math" w:eastAsia="Cambria Math"/>
          <w:vertAlign w:val="baseline"/>
        </w:rPr>
        <w:t>2</w:t>
      </w:r>
      <w:r>
        <w:rPr>
          <w:rFonts w:ascii="Cambria Math" w:hAnsi="Cambria Math" w:cs="Cambria Math" w:eastAsia="Cambria Math"/>
          <w:spacing w:val="40"/>
          <w:vertAlign w:val="baseline"/>
        </w:rPr>
        <w:t> </w:t>
      </w:r>
      <w:r>
        <w:rPr>
          <w:vertAlign w:val="baseline"/>
        </w:rPr>
        <w:t>և </w:t>
      </w:r>
      <w:r>
        <w:rPr>
          <w:rFonts w:ascii="Cambria Math" w:hAnsi="Cambria Math" w:cs="Cambria Math" w:eastAsia="Cambria Math"/>
          <w:vertAlign w:val="baseline"/>
        </w:rPr>
        <w:t>x</w:t>
      </w:r>
      <w:r>
        <w:rPr>
          <w:rFonts w:ascii="Cambria Math" w:hAnsi="Cambria Math" w:cs="Cambria Math" w:eastAsia="Cambria Math"/>
          <w:vertAlign w:val="superscript"/>
        </w:rPr>
        <w:t>r</w:t>
      </w:r>
      <w:r>
        <w:rPr>
          <w:rFonts w:ascii="Cambria Math" w:hAnsi="Cambria Math" w:cs="Cambria Math" w:eastAsia="Cambria Math"/>
          <w:vertAlign w:val="baseline"/>
        </w:rPr>
        <w:t>(K</w:t>
      </w:r>
      <w:r>
        <w:rPr>
          <w:rFonts w:ascii="Cambria Math" w:hAnsi="Cambria Math" w:cs="Cambria Math" w:eastAsia="Cambria Math"/>
          <w:vertAlign w:val="subscript"/>
        </w:rPr>
        <w:t>3,3</w:t>
      </w:r>
      <w:r>
        <w:rPr>
          <w:rFonts w:ascii="Cambria Math" w:hAnsi="Cambria Math" w:cs="Cambria Math" w:eastAsia="Cambria Math"/>
          <w:vertAlign w:val="baseline"/>
        </w:rPr>
        <w:t>)</w:t>
      </w:r>
      <w:r>
        <w:rPr>
          <w:rFonts w:ascii="Cambria Math" w:hAnsi="Cambria Math" w:cs="Cambria Math" w:eastAsia="Cambria Math"/>
          <w:spacing w:val="30"/>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3</w:t>
      </w:r>
      <w:r>
        <w:rPr>
          <w:vertAlign w:val="baseline"/>
        </w:rPr>
        <w:t>,</w:t>
      </w:r>
      <w:r>
        <w:rPr>
          <w:spacing w:val="34"/>
          <w:vertAlign w:val="baseline"/>
        </w:rPr>
        <w:t> </w:t>
      </w:r>
      <w:r>
        <w:rPr>
          <w:vertAlign w:val="baseline"/>
        </w:rPr>
        <w:t>իսկ</w:t>
      </w:r>
      <w:r>
        <w:rPr>
          <w:spacing w:val="34"/>
          <w:vertAlign w:val="baseline"/>
        </w:rPr>
        <w:t> </w:t>
      </w:r>
      <w:r>
        <w:rPr>
          <w:rFonts w:ascii="Cambria Math" w:hAnsi="Cambria Math" w:cs="Cambria Math" w:eastAsia="Cambria Math"/>
          <w:vertAlign w:val="baseline"/>
        </w:rPr>
        <w:t>x</w:t>
      </w:r>
      <w:r>
        <w:rPr>
          <w:rFonts w:ascii="Cambria Math" w:hAnsi="Cambria Math" w:cs="Cambria Math" w:eastAsia="Cambria Math"/>
          <w:vertAlign w:val="superscript"/>
        </w:rPr>
        <w:t>rr</w:t>
      </w:r>
      <w:r>
        <w:rPr>
          <w:rFonts w:ascii="Cambria Math" w:hAnsi="Cambria Math" w:cs="Cambria Math" w:eastAsia="Cambria Math"/>
          <w:vertAlign w:val="baseline"/>
        </w:rPr>
        <w:t>(K</w:t>
      </w:r>
      <w:r>
        <w:rPr>
          <w:rFonts w:ascii="Cambria Math" w:hAnsi="Cambria Math" w:cs="Cambria Math" w:eastAsia="Cambria Math"/>
          <w:vertAlign w:val="subscript"/>
        </w:rPr>
        <w:t>3,3</w:t>
      </w:r>
      <w:r>
        <w:rPr>
          <w:rFonts w:ascii="Cambria Math" w:hAnsi="Cambria Math" w:cs="Cambria Math" w:eastAsia="Cambria Math"/>
          <w:vertAlign w:val="baseline"/>
        </w:rPr>
        <w:t>)</w:t>
      </w:r>
      <w:r>
        <w:rPr>
          <w:rFonts w:ascii="Cambria Math" w:hAnsi="Cambria Math" w:cs="Cambria Math" w:eastAsia="Cambria Math"/>
          <w:spacing w:val="30"/>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5</w:t>
      </w:r>
      <w:r>
        <w:rPr>
          <w:vertAlign w:val="baseline"/>
        </w:rPr>
        <w:t>:</w:t>
      </w:r>
      <w:r>
        <w:rPr>
          <w:spacing w:val="34"/>
          <w:vertAlign w:val="baseline"/>
        </w:rPr>
        <w:t> </w:t>
      </w:r>
      <w:r>
        <w:rPr>
          <w:vertAlign w:val="baseline"/>
        </w:rPr>
        <w:t>Պարզվում</w:t>
      </w:r>
      <w:r>
        <w:rPr>
          <w:spacing w:val="34"/>
          <w:vertAlign w:val="baseline"/>
        </w:rPr>
        <w:t> </w:t>
      </w:r>
      <w:r>
        <w:rPr>
          <w:vertAlign w:val="baseline"/>
        </w:rPr>
        <w:t>է,</w:t>
      </w:r>
      <w:r>
        <w:rPr>
          <w:spacing w:val="34"/>
          <w:vertAlign w:val="baseline"/>
        </w:rPr>
        <w:t> </w:t>
      </w:r>
      <w:r>
        <w:rPr>
          <w:vertAlign w:val="baseline"/>
        </w:rPr>
        <w:t>ավելի</w:t>
      </w:r>
      <w:r>
        <w:rPr>
          <w:spacing w:val="32"/>
          <w:vertAlign w:val="baseline"/>
        </w:rPr>
        <w:t> </w:t>
      </w:r>
      <w:r>
        <w:rPr>
          <w:vertAlign w:val="baseline"/>
        </w:rPr>
        <w:t>ընդհանուր</w:t>
      </w:r>
      <w:r>
        <w:rPr>
          <w:spacing w:val="32"/>
          <w:vertAlign w:val="baseline"/>
        </w:rPr>
        <w:t> </w:t>
      </w:r>
      <w:r>
        <w:rPr>
          <w:vertAlign w:val="baseline"/>
        </w:rPr>
        <w:t>փաստ</w:t>
      </w:r>
      <w:r>
        <w:rPr>
          <w:spacing w:val="34"/>
          <w:vertAlign w:val="baseline"/>
        </w:rPr>
        <w:t> </w:t>
      </w:r>
      <w:r>
        <w:rPr>
          <w:vertAlign w:val="baseline"/>
        </w:rPr>
        <w:t>տեղի</w:t>
      </w:r>
      <w:r>
        <w:rPr>
          <w:spacing w:val="32"/>
          <w:vertAlign w:val="baseline"/>
        </w:rPr>
        <w:t> </w:t>
      </w:r>
      <w:r>
        <w:rPr>
          <w:vertAlign w:val="baseline"/>
        </w:rPr>
        <w:t>ունի:</w:t>
      </w:r>
    </w:p>
    <w:p>
      <w:pPr>
        <w:spacing w:line="360" w:lineRule="auto" w:before="0"/>
        <w:ind w:left="617" w:right="611" w:firstLine="567"/>
        <w:jc w:val="both"/>
        <w:rPr>
          <w:sz w:val="24"/>
          <w:szCs w:val="24"/>
        </w:rPr>
      </w:pPr>
      <w:r>
        <w:rPr>
          <w:b/>
          <w:bCs/>
          <w:sz w:val="24"/>
          <w:szCs w:val="24"/>
        </w:rPr>
        <w:t>Թեորեմ 8.3.1 (Բեհզադ, Չարտրանդ, Կուպեր): </w:t>
      </w:r>
      <w:r>
        <w:rPr>
          <w:sz w:val="24"/>
          <w:szCs w:val="24"/>
        </w:rPr>
        <w:t>Եթե </w:t>
      </w:r>
      <w:r>
        <w:rPr>
          <w:rFonts w:ascii="Cambria Math" w:hAnsi="Cambria Math" w:cs="Cambria Math" w:eastAsia="Cambria Math"/>
          <w:sz w:val="24"/>
          <w:szCs w:val="24"/>
        </w:rPr>
        <w:t>G</w:t>
      </w:r>
      <w:r>
        <w:rPr>
          <w:sz w:val="24"/>
          <w:szCs w:val="24"/>
        </w:rPr>
        <w:t>-ն ունի առնվազն երկու գագաթ և </w:t>
      </w:r>
      <w:r>
        <w:rPr>
          <w:rFonts w:ascii="Cambria Math" w:hAnsi="Cambria Math" w:cs="Cambria Math" w:eastAsia="Cambria Math"/>
          <w:sz w:val="24"/>
          <w:szCs w:val="24"/>
        </w:rPr>
        <w:t>x</w:t>
      </w:r>
      <w:r>
        <w:rPr>
          <w:rFonts w:ascii="Cambria Math" w:hAnsi="Cambria Math" w:cs="Cambria Math" w:eastAsia="Cambria Math"/>
          <w:sz w:val="24"/>
          <w:szCs w:val="24"/>
          <w:vertAlign w:val="superscript"/>
        </w:rPr>
        <w:t>rr</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w:t>
      </w:r>
      <w:r>
        <w:rPr>
          <w:rFonts w:ascii="Cambria Math" w:hAnsi="Cambria Math" w:cs="Cambria Math" w:eastAsia="Cambria Math"/>
          <w:spacing w:val="40"/>
          <w:position w:val="1"/>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40"/>
          <w:sz w:val="24"/>
          <w:szCs w:val="24"/>
          <w:vertAlign w:val="baseline"/>
        </w:rPr>
        <w:t> </w:t>
      </w:r>
      <w:r>
        <w:rPr>
          <w:rFonts w:ascii="Cambria Math" w:hAnsi="Cambria Math" w:cs="Cambria Math" w:eastAsia="Cambria Math"/>
          <w:sz w:val="24"/>
          <w:szCs w:val="24"/>
          <w:vertAlign w:val="baseline"/>
        </w:rPr>
        <w:t>x</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 </w:t>
      </w:r>
      <w:r>
        <w:rPr>
          <w:rFonts w:ascii="Cambria Math" w:hAnsi="Cambria Math" w:cs="Cambria Math" w:eastAsia="Cambria Math"/>
          <w:sz w:val="24"/>
          <w:szCs w:val="24"/>
          <w:vertAlign w:val="baseline"/>
        </w:rPr>
        <w:t>+ x</w:t>
      </w:r>
      <w:r>
        <w:rPr>
          <w:rFonts w:ascii="Cambria Math" w:hAnsi="Cambria Math" w:cs="Cambria Math" w:eastAsia="Cambria Math"/>
          <w:sz w:val="24"/>
          <w:szCs w:val="24"/>
          <w:vertAlign w:val="superscript"/>
        </w:rPr>
        <w:t>r</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w:t>
      </w:r>
      <w:r>
        <w:rPr>
          <w:sz w:val="24"/>
          <w:szCs w:val="24"/>
          <w:vertAlign w:val="baseline"/>
        </w:rPr>
        <w:t>, ապա </w:t>
      </w:r>
      <w:r>
        <w:rPr>
          <w:rFonts w:ascii="Cambria Math" w:hAnsi="Cambria Math" w:cs="Cambria Math" w:eastAsia="Cambria Math"/>
          <w:sz w:val="24"/>
          <w:szCs w:val="24"/>
          <w:vertAlign w:val="baseline"/>
        </w:rPr>
        <w:t>G</w:t>
      </w:r>
      <w:r>
        <w:rPr>
          <w:sz w:val="24"/>
          <w:szCs w:val="24"/>
          <w:vertAlign w:val="baseline"/>
        </w:rPr>
        <w:t>-ն երկկողմանի գրաֆ է:</w:t>
      </w:r>
    </w:p>
    <w:p>
      <w:pPr>
        <w:pStyle w:val="BodyText"/>
        <w:spacing w:line="360" w:lineRule="auto"/>
        <w:ind w:left="617" w:right="613" w:firstLine="567"/>
        <w:jc w:val="both"/>
      </w:pPr>
      <w:r>
        <w:rPr>
          <w:b/>
          <w:bCs/>
        </w:rPr>
        <w:t>Ապացույց:</w:t>
      </w:r>
      <w:r>
        <w:rPr>
          <w:b/>
          <w:bCs/>
          <w:spacing w:val="17"/>
        </w:rPr>
        <w:t> </w:t>
      </w:r>
      <w:r>
        <w:rPr/>
        <w:t>Նախ</w:t>
      </w:r>
      <w:r>
        <w:rPr>
          <w:spacing w:val="17"/>
        </w:rPr>
        <w:t> </w:t>
      </w:r>
      <w:r>
        <w:rPr/>
        <w:t>նկատենք,</w:t>
      </w:r>
      <w:r>
        <w:rPr>
          <w:spacing w:val="17"/>
        </w:rPr>
        <w:t> </w:t>
      </w:r>
      <w:r>
        <w:rPr/>
        <w:t>որ եթե </w:t>
      </w:r>
      <w:r>
        <w:rPr>
          <w:rFonts w:ascii="Cambria Math" w:hAnsi="Cambria Math" w:cs="Cambria Math" w:eastAsia="Cambria Math"/>
        </w:rPr>
        <w:t>G</w:t>
      </w:r>
      <w:r>
        <w:rPr/>
        <w:t>-ն</w:t>
      </w:r>
      <w:r>
        <w:rPr>
          <w:spacing w:val="17"/>
        </w:rPr>
        <w:t> </w:t>
      </w:r>
      <w:r>
        <w:rPr/>
        <w:t>չունի</w:t>
      </w:r>
      <w:r>
        <w:rPr>
          <w:spacing w:val="17"/>
        </w:rPr>
        <w:t> </w:t>
      </w:r>
      <w:r>
        <w:rPr/>
        <w:t>կող,</w:t>
      </w:r>
      <w:r>
        <w:rPr>
          <w:spacing w:val="17"/>
        </w:rPr>
        <w:t> </w:t>
      </w:r>
      <w:r>
        <w:rPr/>
        <w:t>ապա </w:t>
      </w:r>
      <w:r>
        <w:rPr>
          <w:rFonts w:ascii="Cambria Math" w:hAnsi="Cambria Math" w:cs="Cambria Math" w:eastAsia="Cambria Math"/>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13"/>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8"/>
          <w:vertAlign w:val="baseline"/>
        </w:rPr>
        <w:t> </w:t>
      </w:r>
      <w:r>
        <w:rPr>
          <w:rFonts w:ascii="Cambria Math" w:hAnsi="Cambria Math" w:cs="Cambria Math" w:eastAsia="Cambria Math"/>
          <w:vertAlign w:val="baseline"/>
        </w:rPr>
        <w:t>0</w:t>
      </w:r>
      <w:r>
        <w:rPr>
          <w:rFonts w:ascii="Cambria Math" w:hAnsi="Cambria Math" w:cs="Cambria Math" w:eastAsia="Cambria Math"/>
          <w:spacing w:val="24"/>
          <w:vertAlign w:val="baseline"/>
        </w:rPr>
        <w:t> </w:t>
      </w:r>
      <w:r>
        <w:rPr>
          <w:vertAlign w:val="baseline"/>
        </w:rPr>
        <w:t>և </w:t>
      </w:r>
      <w:r>
        <w:rPr>
          <w:rFonts w:ascii="Cambria Math" w:hAnsi="Cambria Math" w:cs="Cambria Math" w:eastAsia="Cambria Math"/>
          <w:vertAlign w:val="baseline"/>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3"/>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3"/>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3"/>
          <w:position w:val="1"/>
          <w:vertAlign w:val="baseline"/>
        </w:rPr>
        <w:t> </w:t>
      </w:r>
      <w:r>
        <w:rPr>
          <w:rFonts w:ascii="Cambria Math" w:hAnsi="Cambria Math" w:cs="Cambria Math" w:eastAsia="Cambria Math"/>
          <w:vertAlign w:val="baseline"/>
        </w:rPr>
        <w:t>= 1</w:t>
      </w:r>
      <w:r>
        <w:rPr>
          <w:vertAlign w:val="baseline"/>
        </w:rPr>
        <w:t>, իսկ </w:t>
      </w:r>
      <w:r>
        <w:rPr>
          <w:rFonts w:ascii="Cambria Math" w:hAnsi="Cambria Math" w:cs="Cambria Math" w:eastAsia="Cambria Math"/>
          <w:vertAlign w:val="baseline"/>
        </w:rPr>
        <w:t>G</w:t>
      </w:r>
      <w:r>
        <w:rPr>
          <w:vertAlign w:val="baseline"/>
        </w:rPr>
        <w:t>-ն ակնհայտաբար, երկկողմանի է: Ենթադրենք, որ </w:t>
      </w:r>
      <w:r>
        <w:rPr>
          <w:rFonts w:ascii="Cambria Math" w:hAnsi="Cambria Math" w:cs="Cambria Math" w:eastAsia="Cambria Math"/>
          <w:vertAlign w:val="baseline"/>
        </w:rPr>
        <w:t>G</w:t>
      </w:r>
      <w:r>
        <w:rPr>
          <w:vertAlign w:val="baseline"/>
        </w:rPr>
        <w:t>-ն ունի առնվազն մեկ կող և </w:t>
      </w:r>
      <w:r>
        <w:rPr>
          <w:rFonts w:ascii="Cambria Math" w:hAnsi="Cambria Math" w:cs="Cambria Math" w:eastAsia="Cambria Math"/>
          <w:vertAlign w:val="baseline"/>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39"/>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9"/>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2"/>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9"/>
          <w:vertAlign w:val="baseline"/>
        </w:rPr>
        <w:t> </w:t>
      </w:r>
      <w:r>
        <w:rPr>
          <w:rFonts w:ascii="Cambria Math" w:hAnsi="Cambria Math" w:cs="Cambria Math" w:eastAsia="Cambria Math"/>
          <w:vertAlign w:val="baseline"/>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24"/>
          <w:vertAlign w:val="baseline"/>
        </w:rPr>
        <w:t> </w:t>
      </w:r>
      <w:r>
        <w:rPr>
          <w:vertAlign w:val="baseline"/>
        </w:rPr>
        <w:t>բայց </w:t>
      </w:r>
      <w:r>
        <w:rPr>
          <w:rFonts w:ascii="Cambria Math" w:hAnsi="Cambria Math" w:cs="Cambria Math" w:eastAsia="Cambria Math"/>
          <w:vertAlign w:val="baseline"/>
        </w:rPr>
        <w:t>G</w:t>
      </w:r>
      <w:r>
        <w:rPr>
          <w:vertAlign w:val="baseline"/>
        </w:rPr>
        <w:t>-ն</w:t>
      </w:r>
      <w:r>
        <w:rPr>
          <w:spacing w:val="24"/>
          <w:vertAlign w:val="baseline"/>
        </w:rPr>
        <w:t> </w:t>
      </w:r>
      <w:r>
        <w:rPr>
          <w:vertAlign w:val="baseline"/>
        </w:rPr>
        <w:t>երկկողմանի</w:t>
      </w:r>
      <w:r>
        <w:rPr>
          <w:spacing w:val="22"/>
          <w:vertAlign w:val="baseline"/>
        </w:rPr>
        <w:t> </w:t>
      </w:r>
      <w:r>
        <w:rPr>
          <w:vertAlign w:val="baseline"/>
        </w:rPr>
        <w:t>չէ:</w:t>
      </w:r>
      <w:r>
        <w:rPr>
          <w:spacing w:val="24"/>
          <w:vertAlign w:val="baseline"/>
        </w:rPr>
        <w:t> </w:t>
      </w:r>
      <w:r>
        <w:rPr>
          <w:vertAlign w:val="baseline"/>
        </w:rPr>
        <w:t>Այդ</w:t>
      </w:r>
      <w:r>
        <w:rPr>
          <w:spacing w:val="22"/>
          <w:vertAlign w:val="baseline"/>
        </w:rPr>
        <w:t> </w:t>
      </w:r>
      <w:r>
        <w:rPr>
          <w:vertAlign w:val="baseline"/>
        </w:rPr>
        <w:t>դեպքում</w:t>
      </w:r>
      <w:r>
        <w:rPr>
          <w:spacing w:val="24"/>
          <w:vertAlign w:val="baseline"/>
        </w:rPr>
        <w:t> </w:t>
      </w:r>
      <w:r>
        <w:rPr>
          <w:vertAlign w:val="baseline"/>
        </w:rPr>
        <w:t>պարզ</w:t>
      </w:r>
      <w:r>
        <w:rPr>
          <w:spacing w:val="22"/>
          <w:vertAlign w:val="baseline"/>
        </w:rPr>
        <w:t> </w:t>
      </w:r>
      <w:r>
        <w:rPr>
          <w:vertAlign w:val="baseline"/>
        </w:rPr>
        <w:t>է,</w:t>
      </w:r>
      <w:r>
        <w:rPr>
          <w:spacing w:val="24"/>
          <w:vertAlign w:val="baseline"/>
        </w:rPr>
        <w:t> </w:t>
      </w:r>
      <w:r>
        <w:rPr>
          <w:vertAlign w:val="baseline"/>
        </w:rPr>
        <w:t>որ</w:t>
      </w:r>
      <w:r>
        <w:rPr>
          <w:spacing w:val="24"/>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39"/>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3</w:t>
      </w:r>
      <w:r>
        <w:rPr>
          <w:vertAlign w:val="baseline"/>
        </w:rPr>
        <w:t>:</w:t>
      </w:r>
    </w:p>
    <w:p>
      <w:pPr>
        <w:pStyle w:val="BodyText"/>
        <w:spacing w:line="360" w:lineRule="auto"/>
        <w:ind w:left="617" w:right="612" w:firstLine="567"/>
        <w:jc w:val="both"/>
      </w:pPr>
      <w:r>
        <w:rPr/>
        <w:t>Դիտարկենք </w:t>
      </w:r>
      <w:r>
        <w:rPr>
          <w:rFonts w:ascii="Cambria Math" w:hAnsi="Cambria Math" w:cs="Cambria Math" w:eastAsia="Cambria Math"/>
        </w:rPr>
        <w:t>G </w:t>
      </w:r>
      <w:r>
        <w:rPr/>
        <w:t>գրաֆի գագաթների և կողերի բազմությունների հետևյալ </w:t>
      </w:r>
      <w:r>
        <w:rPr>
          <w:spacing w:val="-2"/>
        </w:rPr>
        <w:t>տրոհումները.</w:t>
      </w:r>
    </w:p>
    <w:p>
      <w:pPr>
        <w:pStyle w:val="BodyText"/>
        <w:spacing w:line="311" w:lineRule="exact"/>
        <w:ind w:left="62"/>
        <w:jc w:val="center"/>
      </w:pPr>
      <w:r>
        <w:rPr>
          <w:rFonts w:ascii="Cambria Math" w:hAnsi="Cambria Math" w:cs="Cambria Math" w:eastAsia="Cambria Math"/>
          <w:w w:val="110"/>
        </w:rPr>
        <w:t>V</w:t>
      </w:r>
      <w:r>
        <w:rPr>
          <w:rFonts w:ascii="Cambria Math" w:hAnsi="Cambria Math" w:cs="Cambria Math" w:eastAsia="Cambria Math"/>
          <w:w w:val="110"/>
          <w:position w:val="1"/>
        </w:rPr>
        <w:t>(</w:t>
      </w:r>
      <w:r>
        <w:rPr>
          <w:rFonts w:ascii="Cambria Math" w:hAnsi="Cambria Math" w:cs="Cambria Math" w:eastAsia="Cambria Math"/>
          <w:w w:val="110"/>
        </w:rPr>
        <w:t>G</w:t>
      </w:r>
      <w:r>
        <w:rPr>
          <w:rFonts w:ascii="Cambria Math" w:hAnsi="Cambria Math" w:cs="Cambria Math" w:eastAsia="Cambria Math"/>
          <w:w w:val="110"/>
          <w:position w:val="1"/>
        </w:rPr>
        <w:t>)</w:t>
      </w:r>
      <w:r>
        <w:rPr>
          <w:rFonts w:ascii="Cambria Math" w:hAnsi="Cambria Math" w:cs="Cambria Math" w:eastAsia="Cambria Math"/>
          <w:spacing w:val="-13"/>
          <w:w w:val="110"/>
          <w:position w:val="1"/>
        </w:rPr>
        <w:t> </w:t>
      </w:r>
      <w:r>
        <w:rPr>
          <w:rFonts w:ascii="Cambria Math" w:hAnsi="Cambria Math" w:cs="Cambria Math" w:eastAsia="Cambria Math"/>
          <w:w w:val="110"/>
        </w:rPr>
        <w:t>=</w:t>
      </w:r>
      <w:r>
        <w:rPr>
          <w:rFonts w:ascii="Cambria Math" w:hAnsi="Cambria Math" w:cs="Cambria Math" w:eastAsia="Cambria Math"/>
          <w:spacing w:val="-2"/>
          <w:w w:val="110"/>
        </w:rPr>
        <w:t> </w:t>
      </w:r>
      <w:r>
        <w:rPr>
          <w:rFonts w:ascii="Cambria Math" w:hAnsi="Cambria Math" w:cs="Cambria Math" w:eastAsia="Cambria Math"/>
          <w:w w:val="110"/>
        </w:rPr>
        <w:t>V</w:t>
      </w:r>
      <w:r>
        <w:rPr>
          <w:rFonts w:ascii="Cambria Math" w:hAnsi="Cambria Math" w:cs="Cambria Math" w:eastAsia="Cambria Math"/>
          <w:w w:val="110"/>
          <w:vertAlign w:val="subscript"/>
        </w:rPr>
        <w:t>1</w:t>
      </w:r>
      <w:r>
        <w:rPr>
          <w:rFonts w:ascii="Cambria Math" w:hAnsi="Cambria Math" w:cs="Cambria Math" w:eastAsia="Cambria Math"/>
          <w:spacing w:val="-6"/>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2</w:t>
      </w:r>
      <w:r>
        <w:rPr>
          <w:rFonts w:ascii="Cambria Math" w:hAnsi="Cambria Math" w:cs="Cambria Math" w:eastAsia="Cambria Math"/>
          <w:spacing w:val="-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3"/>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9"/>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3"/>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x(G)</w:t>
      </w:r>
      <w:r>
        <w:rPr>
          <w:rFonts w:ascii="Cambria Math" w:hAnsi="Cambria Math" w:cs="Cambria Math" w:eastAsia="Cambria Math"/>
          <w:spacing w:val="1"/>
          <w:w w:val="110"/>
          <w:vertAlign w:val="baseline"/>
        </w:rPr>
        <w:t> </w:t>
      </w:r>
      <w:r>
        <w:rPr>
          <w:w w:val="110"/>
          <w:vertAlign w:val="baseline"/>
        </w:rPr>
        <w:t>և</w:t>
      </w:r>
      <w:r>
        <w:rPr>
          <w:spacing w:val="-17"/>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i</w:t>
      </w:r>
      <w:r>
        <w:rPr>
          <w:rFonts w:ascii="Cambria Math" w:hAnsi="Cambria Math" w:cs="Cambria Math" w:eastAsia="Cambria Math"/>
          <w:spacing w:val="-5"/>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4"/>
          <w:w w:val="110"/>
          <w:vertAlign w:val="baseline"/>
        </w:rPr>
        <w:t> </w:t>
      </w:r>
      <w:r>
        <w:rPr>
          <w:rFonts w:ascii="Cambria Math" w:hAnsi="Cambria Math" w:cs="Cambria Math" w:eastAsia="Cambria Math"/>
          <w:w w:val="110"/>
          <w:vertAlign w:val="baseline"/>
        </w:rPr>
        <w:t>V</w:t>
      </w:r>
      <w:r>
        <w:rPr>
          <w:rFonts w:ascii="Cambria Math" w:hAnsi="Cambria Math" w:cs="Cambria Math" w:eastAsia="Cambria Math"/>
          <w:w w:val="110"/>
          <w:vertAlign w:val="subscript"/>
        </w:rPr>
        <w:t>j</w:t>
      </w:r>
      <w:r>
        <w:rPr>
          <w:rFonts w:ascii="Cambria Math" w:hAnsi="Cambria Math" w:cs="Cambria Math" w:eastAsia="Cambria Math"/>
          <w:spacing w:val="7"/>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2"/>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15"/>
          <w:w w:val="110"/>
          <w:vertAlign w:val="baseline"/>
        </w:rPr>
        <w:t> </w:t>
      </w:r>
      <w:r>
        <w:rPr>
          <w:w w:val="110"/>
          <w:vertAlign w:val="baseline"/>
        </w:rPr>
        <w:t>երբ</w:t>
      </w:r>
      <w:r>
        <w:rPr>
          <w:spacing w:val="-15"/>
          <w:w w:val="110"/>
          <w:vertAlign w:val="baseline"/>
        </w:rPr>
        <w:t> </w:t>
      </w:r>
      <w:r>
        <w:rPr>
          <w:rFonts w:ascii="Cambria Math" w:hAnsi="Cambria Math" w:cs="Cambria Math" w:eastAsia="Cambria Math"/>
          <w:spacing w:val="13"/>
          <w:w w:val="110"/>
          <w:vertAlign w:val="baseline"/>
        </w:rPr>
        <w:t>1</w:t>
      </w:r>
      <w:r>
        <w:rPr>
          <w:rFonts w:ascii="Cambria Math" w:hAnsi="Cambria Math" w:cs="Cambria Math" w:eastAsia="Cambria Math"/>
          <w:spacing w:val="-14"/>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3"/>
          <w:w w:val="110"/>
          <w:vertAlign w:val="baseline"/>
        </w:rPr>
        <w:t> </w:t>
      </w:r>
      <w:r>
        <w:rPr>
          <w:rFonts w:ascii="Cambria Math" w:hAnsi="Cambria Math" w:cs="Cambria Math" w:eastAsia="Cambria Math"/>
          <w:spacing w:val="13"/>
          <w:w w:val="110"/>
          <w:vertAlign w:val="baseline"/>
        </w:rPr>
        <w:t>i</w:t>
      </w:r>
      <w:r>
        <w:rPr>
          <w:rFonts w:ascii="Cambria Math" w:hAnsi="Cambria Math" w:cs="Cambria Math" w:eastAsia="Cambria Math"/>
          <w:spacing w:val="-13"/>
          <w:w w:val="110"/>
          <w:vertAlign w:val="baseline"/>
        </w:rPr>
        <w:t> </w:t>
      </w:r>
      <w:r>
        <w:rPr>
          <w:rFonts w:ascii="Cambria Math" w:hAnsi="Cambria Math" w:cs="Cambria Math" w:eastAsia="Cambria Math"/>
          <w:spacing w:val="13"/>
          <w:w w:val="110"/>
          <w:vertAlign w:val="baseline"/>
        </w:rPr>
        <w:t>≠</w:t>
      </w:r>
      <w:r>
        <w:rPr>
          <w:rFonts w:ascii="Cambria Math" w:hAnsi="Cambria Math" w:cs="Cambria Math" w:eastAsia="Cambria Math"/>
          <w:spacing w:val="-13"/>
          <w:w w:val="110"/>
          <w:vertAlign w:val="baseline"/>
        </w:rPr>
        <w:t> </w:t>
      </w:r>
      <w:r>
        <w:rPr>
          <w:rFonts w:ascii="Cambria Math" w:hAnsi="Cambria Math" w:cs="Cambria Math" w:eastAsia="Cambria Math"/>
          <w:spacing w:val="13"/>
          <w:w w:val="110"/>
          <w:vertAlign w:val="baseline"/>
        </w:rPr>
        <w:t>j</w:t>
      </w:r>
      <w:r>
        <w:rPr>
          <w:rFonts w:ascii="Cambria Math" w:hAnsi="Cambria Math" w:cs="Cambria Math" w:eastAsia="Cambria Math"/>
          <w:spacing w:val="-13"/>
          <w:w w:val="110"/>
          <w:vertAlign w:val="baseline"/>
        </w:rPr>
        <w:t> </w:t>
      </w:r>
      <w:r>
        <w:rPr>
          <w:rFonts w:ascii="Cambria Math" w:hAnsi="Cambria Math" w:cs="Cambria Math" w:eastAsia="Cambria Math"/>
          <w:w w:val="110"/>
          <w:vertAlign w:val="baseline"/>
        </w:rPr>
        <w:t>≤</w:t>
      </w:r>
      <w:r>
        <w:rPr>
          <w:rFonts w:ascii="Cambria Math" w:hAnsi="Cambria Math" w:cs="Cambria Math" w:eastAsia="Cambria Math"/>
          <w:spacing w:val="-2"/>
          <w:w w:val="110"/>
          <w:vertAlign w:val="baseline"/>
        </w:rPr>
        <w:t> </w:t>
      </w:r>
      <w:r>
        <w:rPr>
          <w:rFonts w:ascii="Cambria Math" w:hAnsi="Cambria Math" w:cs="Cambria Math" w:eastAsia="Cambria Math"/>
          <w:w w:val="110"/>
          <w:vertAlign w:val="baseline"/>
        </w:rPr>
        <w:t>x</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G</w:t>
      </w:r>
      <w:r>
        <w:rPr>
          <w:rFonts w:ascii="Cambria Math" w:hAnsi="Cambria Math" w:cs="Cambria Math" w:eastAsia="Cambria Math"/>
          <w:w w:val="110"/>
          <w:position w:val="1"/>
          <w:vertAlign w:val="baseline"/>
        </w:rPr>
        <w:t>)</w:t>
      </w:r>
      <w:r>
        <w:rPr>
          <w:rFonts w:ascii="Cambria Math" w:hAnsi="Cambria Math" w:cs="Cambria Math" w:eastAsia="Cambria Math"/>
          <w:w w:val="110"/>
          <w:vertAlign w:val="baseline"/>
        </w:rPr>
        <w:t>,</w:t>
      </w:r>
      <w:r>
        <w:rPr>
          <w:rFonts w:ascii="Cambria Math" w:hAnsi="Cambria Math" w:cs="Cambria Math" w:eastAsia="Cambria Math"/>
          <w:spacing w:val="-7"/>
          <w:w w:val="110"/>
          <w:vertAlign w:val="baseline"/>
        </w:rPr>
        <w:t> </w:t>
      </w:r>
      <w:r>
        <w:rPr>
          <w:spacing w:val="-10"/>
          <w:w w:val="110"/>
          <w:vertAlign w:val="baseline"/>
        </w:rPr>
        <w:t>և</w:t>
      </w:r>
    </w:p>
    <w:p>
      <w:pPr>
        <w:pStyle w:val="BodyText"/>
        <w:spacing w:before="165"/>
        <w:ind w:left="3"/>
        <w:jc w:val="center"/>
        <w:rPr>
          <w:rFonts w:ascii="Cambria Math" w:hAnsi="Cambria Math" w:cs="Cambria Math" w:eastAsia="Cambria Math"/>
        </w:rPr>
      </w:pPr>
      <w:r>
        <w:rPr>
          <w:rFonts w:ascii="Cambria Math" w:hAnsi="Cambria Math" w:cs="Cambria Math" w:eastAsia="Cambria Math"/>
          <w:w w:val="105"/>
        </w:rPr>
        <w:t>E</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14"/>
          <w:w w:val="105"/>
          <w:position w:val="1"/>
        </w:rPr>
        <w:t> </w:t>
      </w:r>
      <w:r>
        <w:rPr>
          <w:rFonts w:ascii="Cambria Math" w:hAnsi="Cambria Math" w:cs="Cambria Math" w:eastAsia="Cambria Math"/>
          <w:w w:val="105"/>
        </w:rPr>
        <w:t>=</w:t>
      </w:r>
      <w:r>
        <w:rPr>
          <w:rFonts w:ascii="Cambria Math" w:hAnsi="Cambria Math" w:cs="Cambria Math" w:eastAsia="Cambria Math"/>
          <w:spacing w:val="13"/>
          <w:w w:val="105"/>
        </w:rPr>
        <w:t> </w:t>
      </w:r>
      <w:r>
        <w:rPr>
          <w:rFonts w:ascii="Cambria Math" w:hAnsi="Cambria Math" w:cs="Cambria Math" w:eastAsia="Cambria Math"/>
          <w:w w:val="105"/>
        </w:rPr>
        <w:t>E</w:t>
      </w:r>
      <w:r>
        <w:rPr>
          <w:rFonts w:ascii="Cambria Math" w:hAnsi="Cambria Math" w:cs="Cambria Math" w:eastAsia="Cambria Math"/>
          <w:w w:val="105"/>
          <w:vertAlign w:val="subscript"/>
        </w:rPr>
        <w:t>1</w:t>
      </w:r>
      <w:r>
        <w:rPr>
          <w:rFonts w:ascii="Cambria Math" w:hAnsi="Cambria Math" w:cs="Cambria Math" w:eastAsia="Cambria Math"/>
          <w:spacing w:val="1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subscript"/>
        </w:rPr>
        <w:t>2</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 ⋯</w:t>
      </w:r>
      <w:r>
        <w:rPr>
          <w:rFonts w:ascii="Cambria Math" w:hAnsi="Cambria Math" w:cs="Cambria Math" w:eastAsia="Cambria Math"/>
          <w:spacing w:val="-15"/>
          <w:w w:val="105"/>
          <w:vertAlign w:val="baseline"/>
        </w:rPr>
        <w:t> </w:t>
      </w:r>
      <w:r>
        <w:rPr>
          <w:rFonts w:ascii="Cambria Math" w:hAnsi="Cambria Math" w:cs="Cambria Math" w:eastAsia="Cambria Math"/>
          <w:w w:val="105"/>
          <w:vertAlign w:val="baseline"/>
        </w:rPr>
        <w:t>∪ E</w:t>
      </w:r>
      <w:r>
        <w:rPr>
          <w:rFonts w:ascii="Cambria Math" w:hAnsi="Cambria Math" w:cs="Cambria Math" w:eastAsia="Cambria Math"/>
          <w:w w:val="105"/>
          <w:position w:val="-5"/>
          <w:sz w:val="17"/>
          <w:szCs w:val="17"/>
          <w:vertAlign w:val="baseline"/>
        </w:rPr>
        <w:t>x</w:t>
      </w:r>
      <w:r>
        <w:rPr>
          <w:rFonts w:ascii="Cambria Math" w:hAnsi="Cambria Math" w:cs="Cambria Math" w:eastAsia="Cambria Math"/>
          <w:w w:val="105"/>
          <w:sz w:val="14"/>
          <w:szCs w:val="14"/>
          <w:vertAlign w:val="baseline"/>
        </w:rPr>
        <w:t>l</w:t>
      </w:r>
      <w:r>
        <w:rPr>
          <w:rFonts w:ascii="Cambria Math" w:hAnsi="Cambria Math" w:cs="Cambria Math" w:eastAsia="Cambria Math"/>
          <w:w w:val="105"/>
          <w:position w:val="-4"/>
          <w:sz w:val="17"/>
          <w:szCs w:val="17"/>
          <w:vertAlign w:val="baseline"/>
        </w:rPr>
        <w:t>(</w:t>
      </w:r>
      <w:r>
        <w:rPr>
          <w:rFonts w:ascii="Cambria Math" w:hAnsi="Cambria Math" w:cs="Cambria Math" w:eastAsia="Cambria Math"/>
          <w:w w:val="105"/>
          <w:position w:val="-5"/>
          <w:sz w:val="17"/>
          <w:szCs w:val="17"/>
          <w:vertAlign w:val="baseline"/>
        </w:rPr>
        <w:t>G</w:t>
      </w:r>
      <w:r>
        <w:rPr>
          <w:rFonts w:ascii="Cambria Math" w:hAnsi="Cambria Math" w:cs="Cambria Math" w:eastAsia="Cambria Math"/>
          <w:w w:val="105"/>
          <w:position w:val="-4"/>
          <w:sz w:val="17"/>
          <w:szCs w:val="17"/>
          <w:vertAlign w:val="baseline"/>
        </w:rPr>
        <w:t>)</w:t>
      </w:r>
      <w:r>
        <w:rPr>
          <w:rFonts w:ascii="Cambria Math" w:hAnsi="Cambria Math" w:cs="Cambria Math" w:eastAsia="Cambria Math"/>
          <w:spacing w:val="32"/>
          <w:w w:val="105"/>
          <w:position w:val="-4"/>
          <w:sz w:val="17"/>
          <w:szCs w:val="17"/>
          <w:vertAlign w:val="baseline"/>
        </w:rPr>
        <w:t> </w:t>
      </w:r>
      <w:r>
        <w:rPr>
          <w:w w:val="105"/>
          <w:vertAlign w:val="baseline"/>
        </w:rPr>
        <w:t>և</w:t>
      </w:r>
      <w:r>
        <w:rPr>
          <w:spacing w:val="-8"/>
          <w:w w:val="105"/>
          <w:vertAlign w:val="baseline"/>
        </w:rPr>
        <w:t> </w:t>
      </w:r>
      <w:r>
        <w:rPr>
          <w:rFonts w:ascii="Cambria Math" w:hAnsi="Cambria Math" w:cs="Cambria Math" w:eastAsia="Cambria Math"/>
          <w:w w:val="105"/>
          <w:vertAlign w:val="baseline"/>
        </w:rPr>
        <w:t>E</w:t>
      </w:r>
      <w:r>
        <w:rPr>
          <w:rFonts w:ascii="Cambria Math" w:hAnsi="Cambria Math" w:cs="Cambria Math" w:eastAsia="Cambria Math"/>
          <w:w w:val="105"/>
          <w:vertAlign w:val="subscript"/>
        </w:rPr>
        <w:t>s</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 E</w:t>
      </w:r>
      <w:r>
        <w:rPr>
          <w:rFonts w:ascii="Cambria Math" w:hAnsi="Cambria Math" w:cs="Cambria Math" w:eastAsia="Cambria Math"/>
          <w:w w:val="105"/>
          <w:vertAlign w:val="subscript"/>
        </w:rPr>
        <w:t>t</w:t>
      </w:r>
      <w:r>
        <w:rPr>
          <w:rFonts w:ascii="Cambria Math" w:hAnsi="Cambria Math" w:cs="Cambria Math" w:eastAsia="Cambria Math"/>
          <w:spacing w:val="2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
          <w:w w:val="105"/>
          <w:vertAlign w:val="baseline"/>
        </w:rPr>
        <w:t> </w:t>
      </w:r>
      <w:r>
        <w:rPr>
          <w:w w:val="105"/>
          <w:vertAlign w:val="baseline"/>
        </w:rPr>
        <w:t>երբ</w:t>
      </w:r>
      <w:r>
        <w:rPr>
          <w:spacing w:val="-1"/>
          <w:w w:val="105"/>
          <w:vertAlign w:val="baseline"/>
        </w:rPr>
        <w:t> </w:t>
      </w:r>
      <w:r>
        <w:rPr>
          <w:rFonts w:ascii="Cambria Math" w:hAnsi="Cambria Math" w:cs="Cambria Math" w:eastAsia="Cambria Math"/>
          <w:spacing w:val="14"/>
          <w:w w:val="105"/>
          <w:vertAlign w:val="baseline"/>
        </w:rPr>
        <w:t>1</w:t>
      </w:r>
      <w:r>
        <w:rPr>
          <w:rFonts w:ascii="Cambria Math" w:hAnsi="Cambria Math" w:cs="Cambria Math" w:eastAsia="Cambria Math"/>
          <w:w w:val="105"/>
          <w:vertAlign w:val="baseline"/>
        </w:rPr>
        <w:t> ≤</w:t>
      </w:r>
      <w:r>
        <w:rPr>
          <w:rFonts w:ascii="Cambria Math" w:hAnsi="Cambria Math" w:cs="Cambria Math" w:eastAsia="Cambria Math"/>
          <w:spacing w:val="13"/>
          <w:w w:val="105"/>
          <w:vertAlign w:val="baseline"/>
        </w:rPr>
        <w:t> </w:t>
      </w:r>
      <w:r>
        <w:rPr>
          <w:rFonts w:ascii="Cambria Math" w:hAnsi="Cambria Math" w:cs="Cambria Math" w:eastAsia="Cambria Math"/>
          <w:spacing w:val="14"/>
          <w:w w:val="105"/>
          <w:vertAlign w:val="baseline"/>
        </w:rPr>
        <w:t>s</w:t>
      </w:r>
      <w:r>
        <w:rPr>
          <w:rFonts w:ascii="Cambria Math" w:hAnsi="Cambria Math" w:cs="Cambria Math" w:eastAsia="Cambria Math"/>
          <w:w w:val="105"/>
          <w:vertAlign w:val="baseline"/>
        </w:rPr>
        <w:t> </w:t>
      </w:r>
      <w:r>
        <w:rPr>
          <w:rFonts w:ascii="Cambria Math" w:hAnsi="Cambria Math" w:cs="Cambria Math" w:eastAsia="Cambria Math"/>
          <w:spacing w:val="14"/>
          <w:w w:val="105"/>
          <w:vertAlign w:val="baseline"/>
        </w:rPr>
        <w:t>≠</w:t>
      </w:r>
      <w:r>
        <w:rPr>
          <w:rFonts w:ascii="Cambria Math" w:hAnsi="Cambria Math" w:cs="Cambria Math" w:eastAsia="Cambria Math"/>
          <w:w w:val="105"/>
          <w:vertAlign w:val="baseline"/>
        </w:rPr>
        <w:t> t</w:t>
      </w:r>
      <w:r>
        <w:rPr>
          <w:rFonts w:ascii="Cambria Math" w:hAnsi="Cambria Math" w:cs="Cambria Math" w:eastAsia="Cambria Math"/>
          <w:spacing w:val="1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5"/>
          <w:w w:val="105"/>
          <w:vertAlign w:val="baseline"/>
        </w:rPr>
        <w:t> </w:t>
      </w:r>
      <w:r>
        <w:rPr>
          <w:rFonts w:ascii="Cambria Math" w:hAnsi="Cambria Math" w:cs="Cambria Math" w:eastAsia="Cambria Math"/>
          <w:spacing w:val="-2"/>
          <w:w w:val="105"/>
          <w:vertAlign w:val="baseline"/>
        </w:rPr>
        <w:t>x</w:t>
      </w:r>
      <w:r>
        <w:rPr>
          <w:rFonts w:ascii="Cambria Math" w:hAnsi="Cambria Math" w:cs="Cambria Math" w:eastAsia="Cambria Math"/>
          <w:spacing w:val="-2"/>
          <w:w w:val="105"/>
          <w:vertAlign w:val="superscript"/>
        </w:rPr>
        <w:t>r</w:t>
      </w:r>
      <w:r>
        <w:rPr>
          <w:rFonts w:ascii="Cambria Math" w:hAnsi="Cambria Math" w:cs="Cambria Math" w:eastAsia="Cambria Math"/>
          <w:spacing w:val="-2"/>
          <w:w w:val="105"/>
          <w:position w:val="1"/>
          <w:vertAlign w:val="baseline"/>
        </w:rPr>
        <w:t>(</w:t>
      </w:r>
      <w:r>
        <w:rPr>
          <w:rFonts w:ascii="Cambria Math" w:hAnsi="Cambria Math" w:cs="Cambria Math" w:eastAsia="Cambria Math"/>
          <w:spacing w:val="-2"/>
          <w:w w:val="105"/>
          <w:vertAlign w:val="baseline"/>
        </w:rPr>
        <w:t>G</w:t>
      </w:r>
      <w:r>
        <w:rPr>
          <w:rFonts w:ascii="Cambria Math" w:hAnsi="Cambria Math" w:cs="Cambria Math" w:eastAsia="Cambria Math"/>
          <w:spacing w:val="-2"/>
          <w:w w:val="105"/>
          <w:position w:val="1"/>
          <w:vertAlign w:val="baseline"/>
        </w:rPr>
        <w:t>)</w:t>
      </w:r>
      <w:r>
        <w:rPr>
          <w:rFonts w:ascii="Cambria Math" w:hAnsi="Cambria Math" w:cs="Cambria Math" w:eastAsia="Cambria Math"/>
          <w:spacing w:val="-2"/>
          <w:w w:val="105"/>
          <w:vertAlign w:val="baseline"/>
        </w:rPr>
        <w:t>,</w:t>
      </w:r>
    </w:p>
    <w:p>
      <w:pPr>
        <w:pStyle w:val="BodyText"/>
        <w:spacing w:before="151"/>
        <w:ind w:left="617"/>
        <w:jc w:val="both"/>
        <w:rPr>
          <w:rFonts w:ascii="Cambria Math" w:hAnsi="Cambria Math" w:cs="Cambria Math" w:eastAsia="Cambria Math"/>
        </w:rPr>
      </w:pPr>
      <w:r>
        <w:rPr/>
        <w:t>որտեղ</w:t>
      </w:r>
      <w:r>
        <w:rPr>
          <w:spacing w:val="62"/>
          <w:w w:val="150"/>
        </w:rPr>
        <w:t> </w:t>
      </w:r>
      <w:r>
        <w:rPr>
          <w:rFonts w:ascii="Cambria Math" w:hAnsi="Cambria Math" w:cs="Cambria Math" w:eastAsia="Cambria Math"/>
        </w:rPr>
        <w:t>V</w:t>
      </w:r>
      <w:r>
        <w:rPr>
          <w:rFonts w:ascii="Cambria Math" w:hAnsi="Cambria Math" w:cs="Cambria Math" w:eastAsia="Cambria Math"/>
          <w:vertAlign w:val="subscript"/>
        </w:rPr>
        <w:t>i</w:t>
      </w:r>
      <w:r>
        <w:rPr>
          <w:b/>
          <w:bCs/>
          <w:vertAlign w:val="baseline"/>
        </w:rPr>
        <w:t>-</w:t>
      </w:r>
      <w:r>
        <w:rPr>
          <w:vertAlign w:val="baseline"/>
        </w:rPr>
        <w:t>ն</w:t>
      </w:r>
      <w:r>
        <w:rPr>
          <w:spacing w:val="62"/>
          <w:w w:val="150"/>
          <w:vertAlign w:val="baseline"/>
        </w:rPr>
        <w:t> </w:t>
      </w:r>
      <w:r>
        <w:rPr>
          <w:vertAlign w:val="baseline"/>
        </w:rPr>
        <w:t>անկախ</w:t>
      </w:r>
      <w:r>
        <w:rPr>
          <w:spacing w:val="64"/>
          <w:w w:val="150"/>
          <w:vertAlign w:val="baseline"/>
        </w:rPr>
        <w:t> </w:t>
      </w:r>
      <w:r>
        <w:rPr>
          <w:vertAlign w:val="baseline"/>
        </w:rPr>
        <w:t>բազմություն</w:t>
      </w:r>
      <w:r>
        <w:rPr>
          <w:spacing w:val="62"/>
          <w:w w:val="150"/>
          <w:vertAlign w:val="baseline"/>
        </w:rPr>
        <w:t> </w:t>
      </w:r>
      <w:r>
        <w:rPr>
          <w:vertAlign w:val="baseline"/>
        </w:rPr>
        <w:t>է</w:t>
      </w:r>
      <w:r>
        <w:rPr>
          <w:spacing w:val="64"/>
          <w:w w:val="150"/>
          <w:vertAlign w:val="baseline"/>
        </w:rPr>
        <w:t> </w:t>
      </w:r>
      <w:r>
        <w:rPr>
          <w:vertAlign w:val="baseline"/>
        </w:rPr>
        <w:t>(</w:t>
      </w:r>
      <w:r>
        <w:rPr>
          <w:rFonts w:ascii="Cambria Math" w:hAnsi="Cambria Math" w:cs="Cambria Math" w:eastAsia="Cambria Math"/>
          <w:vertAlign w:val="baseline"/>
        </w:rPr>
        <w:t>1</w:t>
      </w:r>
      <w:r>
        <w:rPr>
          <w:rFonts w:ascii="Cambria Math" w:hAnsi="Cambria Math" w:cs="Cambria Math" w:eastAsia="Cambria Math"/>
          <w:spacing w:val="6"/>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6"/>
          <w:vertAlign w:val="baseline"/>
        </w:rPr>
        <w:t> </w:t>
      </w:r>
      <w:r>
        <w:rPr>
          <w:rFonts w:ascii="Cambria Math" w:hAnsi="Cambria Math" w:cs="Cambria Math" w:eastAsia="Cambria Math"/>
          <w:spacing w:val="13"/>
          <w:vertAlign w:val="baseline"/>
        </w:rPr>
        <w:t>i</w:t>
      </w:r>
      <w:r>
        <w:rPr>
          <w:rFonts w:ascii="Cambria Math" w:hAnsi="Cambria Math" w:cs="Cambria Math" w:eastAsia="Cambria Math"/>
          <w:spacing w:val="6"/>
          <w:vertAlign w:val="baseline"/>
        </w:rPr>
        <w:t> </w:t>
      </w:r>
      <w:r>
        <w:rPr>
          <w:rFonts w:ascii="Cambria Math" w:hAnsi="Cambria Math" w:cs="Cambria Math" w:eastAsia="Cambria Math"/>
          <w:vertAlign w:val="baseline"/>
        </w:rPr>
        <w:t>≤</w:t>
      </w:r>
      <w:r>
        <w:rPr>
          <w:rFonts w:ascii="Cambria Math" w:hAnsi="Cambria Math" w:cs="Cambria Math" w:eastAsia="Cambria Math"/>
          <w:spacing w:val="20"/>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62"/>
          <w:w w:val="150"/>
          <w:vertAlign w:val="baseline"/>
        </w:rPr>
        <w:t> </w:t>
      </w:r>
      <w:r>
        <w:rPr>
          <w:vertAlign w:val="baseline"/>
        </w:rPr>
        <w:t>իսկ</w:t>
      </w:r>
      <w:r>
        <w:rPr>
          <w:spacing w:val="63"/>
          <w:w w:val="150"/>
          <w:vertAlign w:val="baseline"/>
        </w:rPr>
        <w:t> </w:t>
      </w:r>
      <w:r>
        <w:rPr>
          <w:rFonts w:ascii="Cambria Math" w:hAnsi="Cambria Math" w:cs="Cambria Math" w:eastAsia="Cambria Math"/>
          <w:vertAlign w:val="baseline"/>
        </w:rPr>
        <w:t>E</w:t>
      </w:r>
      <w:r>
        <w:rPr>
          <w:rFonts w:ascii="Cambria Math" w:hAnsi="Cambria Math" w:cs="Cambria Math" w:eastAsia="Cambria Math"/>
          <w:vertAlign w:val="subscript"/>
        </w:rPr>
        <w:t>j</w:t>
      </w:r>
      <w:r>
        <w:rPr>
          <w:b/>
          <w:bCs/>
          <w:vertAlign w:val="baseline"/>
        </w:rPr>
        <w:t>-</w:t>
      </w:r>
      <w:r>
        <w:rPr>
          <w:vertAlign w:val="baseline"/>
        </w:rPr>
        <w:t>ն`</w:t>
      </w:r>
      <w:r>
        <w:rPr>
          <w:spacing w:val="61"/>
          <w:w w:val="150"/>
          <w:vertAlign w:val="baseline"/>
        </w:rPr>
        <w:t> </w:t>
      </w:r>
      <w:r>
        <w:rPr>
          <w:vertAlign w:val="baseline"/>
        </w:rPr>
        <w:t>զուգակցում</w:t>
      </w:r>
      <w:r>
        <w:rPr>
          <w:spacing w:val="63"/>
          <w:w w:val="150"/>
          <w:vertAlign w:val="baseline"/>
        </w:rPr>
        <w:t> </w:t>
      </w:r>
      <w:r>
        <w:rPr>
          <w:vertAlign w:val="baseline"/>
        </w:rPr>
        <w:t>է</w:t>
      </w:r>
      <w:r>
        <w:rPr>
          <w:spacing w:val="64"/>
          <w:w w:val="150"/>
          <w:vertAlign w:val="baseline"/>
        </w:rPr>
        <w:t> </w:t>
      </w:r>
      <w:r>
        <w:rPr>
          <w:vertAlign w:val="baseline"/>
        </w:rPr>
        <w:t>(</w:t>
      </w:r>
      <w:r>
        <w:rPr>
          <w:rFonts w:ascii="Cambria Math" w:hAnsi="Cambria Math" w:cs="Cambria Math" w:eastAsia="Cambria Math"/>
          <w:vertAlign w:val="baseline"/>
        </w:rPr>
        <w:t>1</w:t>
      </w:r>
      <w:r>
        <w:rPr>
          <w:rFonts w:ascii="Cambria Math" w:hAnsi="Cambria Math" w:cs="Cambria Math" w:eastAsia="Cambria Math"/>
          <w:spacing w:val="6"/>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6"/>
          <w:vertAlign w:val="baseline"/>
        </w:rPr>
        <w:t> </w:t>
      </w:r>
      <w:r>
        <w:rPr>
          <w:rFonts w:ascii="Cambria Math" w:hAnsi="Cambria Math" w:cs="Cambria Math" w:eastAsia="Cambria Math"/>
          <w:spacing w:val="13"/>
          <w:vertAlign w:val="baseline"/>
        </w:rPr>
        <w:t>j</w:t>
      </w:r>
      <w:r>
        <w:rPr>
          <w:rFonts w:ascii="Cambria Math" w:hAnsi="Cambria Math" w:cs="Cambria Math" w:eastAsia="Cambria Math"/>
          <w:spacing w:val="6"/>
          <w:vertAlign w:val="baseline"/>
        </w:rPr>
        <w:t> </w:t>
      </w:r>
      <w:r>
        <w:rPr>
          <w:rFonts w:ascii="Cambria Math" w:hAnsi="Cambria Math" w:cs="Cambria Math" w:eastAsia="Cambria Math"/>
          <w:spacing w:val="-10"/>
          <w:vertAlign w:val="baseline"/>
        </w:rPr>
        <w:t>≤ </w:t>
      </w:r>
    </w:p>
    <w:p>
      <w:pPr>
        <w:pStyle w:val="BodyText"/>
        <w:spacing w:line="202" w:lineRule="exact" w:before="161"/>
        <w:ind w:left="617"/>
        <w:jc w:val="both"/>
        <w:rPr>
          <w:rFonts w:ascii="Cambria Math" w:hAnsi="Cambria Math" w:cs="Cambria Math" w:eastAsia="Cambria Math"/>
        </w:rPr>
      </w:pPr>
      <w:r>
        <w:rPr>
          <w:rFonts w:ascii="Cambria Math" w:hAnsi="Cambria Math" w:cs="Cambria Math" w:eastAsia="Cambria Math"/>
          <w:position w:val="1"/>
        </w:rPr>
        <w:t>x</w:t>
      </w:r>
      <w:r>
        <w:rPr>
          <w:rFonts w:ascii="Cambria Math" w:hAnsi="Cambria Math" w:cs="Cambria Math" w:eastAsia="Cambria Math"/>
          <w:position w:val="1"/>
          <w:vertAlign w:val="superscript"/>
        </w:rPr>
        <w:t>r</w:t>
      </w:r>
      <w:r>
        <w:rPr>
          <w:rFonts w:ascii="Cambria Math" w:hAnsi="Cambria Math" w:cs="Cambria Math" w:eastAsia="Cambria Math"/>
          <w:position w:val="2"/>
          <w:vertAlign w:val="baseline"/>
        </w:rPr>
        <w:t>(</w:t>
      </w:r>
      <w:r>
        <w:rPr>
          <w:rFonts w:ascii="Cambria Math" w:hAnsi="Cambria Math" w:cs="Cambria Math" w:eastAsia="Cambria Math"/>
          <w:position w:val="1"/>
          <w:vertAlign w:val="baseline"/>
        </w:rPr>
        <w:t>G</w:t>
      </w:r>
      <w:r>
        <w:rPr>
          <w:rFonts w:ascii="Cambria Math" w:hAnsi="Cambria Math" w:cs="Cambria Math" w:eastAsia="Cambria Math"/>
          <w:position w:val="2"/>
          <w:vertAlign w:val="baseline"/>
        </w:rPr>
        <w:t>)</w:t>
      </w:r>
      <w:r>
        <w:rPr>
          <w:position w:val="1"/>
          <w:vertAlign w:val="baseline"/>
        </w:rPr>
        <w:t>):</w:t>
      </w:r>
      <w:r>
        <w:rPr>
          <w:spacing w:val="70"/>
          <w:position w:val="1"/>
          <w:vertAlign w:val="baseline"/>
        </w:rPr>
        <w:t> </w:t>
      </w:r>
      <w:r>
        <w:rPr>
          <w:position w:val="1"/>
          <w:vertAlign w:val="baseline"/>
        </w:rPr>
        <w:t>Այստեղից</w:t>
      </w:r>
      <w:r>
        <w:rPr>
          <w:spacing w:val="71"/>
          <w:position w:val="1"/>
          <w:vertAlign w:val="baseline"/>
        </w:rPr>
        <w:t> </w:t>
      </w:r>
      <w:r>
        <w:rPr>
          <w:position w:val="1"/>
          <w:vertAlign w:val="baseline"/>
        </w:rPr>
        <w:t>հետևում</w:t>
      </w:r>
      <w:r>
        <w:rPr>
          <w:spacing w:val="72"/>
          <w:position w:val="1"/>
          <w:vertAlign w:val="baseline"/>
        </w:rPr>
        <w:t> </w:t>
      </w:r>
      <w:r>
        <w:rPr>
          <w:position w:val="1"/>
          <w:vertAlign w:val="baseline"/>
        </w:rPr>
        <w:t>է,</w:t>
      </w:r>
      <w:r>
        <w:rPr>
          <w:spacing w:val="70"/>
          <w:position w:val="1"/>
          <w:vertAlign w:val="baseline"/>
        </w:rPr>
        <w:t> </w:t>
      </w:r>
      <w:r>
        <w:rPr>
          <w:position w:val="1"/>
          <w:vertAlign w:val="baseline"/>
        </w:rPr>
        <w:t>որ</w:t>
      </w:r>
      <w:r>
        <w:rPr>
          <w:spacing w:val="72"/>
          <w:position w:val="1"/>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vertAlign w:val="superscript"/>
        </w:rPr>
        <w:t>x(G)</w:t>
      </w:r>
      <w:r>
        <w:rPr>
          <w:rFonts w:ascii="Cambria Math" w:hAnsi="Cambria Math" w:cs="Cambria Math" w:eastAsia="Cambria Math"/>
          <w:spacing w:val="-5"/>
          <w:vertAlign w:val="baseline"/>
        </w:rPr>
        <w:t> </w:t>
      </w:r>
      <w:r>
        <w:rPr>
          <w:rFonts w:ascii="Cambria Math" w:hAnsi="Cambria Math" w:cs="Cambria Math" w:eastAsia="Cambria Math"/>
          <w:position w:val="1"/>
          <w:vertAlign w:val="baseline"/>
        </w:rPr>
        <w:t>V</w:t>
      </w:r>
      <w:r>
        <w:rPr>
          <w:rFonts w:ascii="Cambria Math" w:hAnsi="Cambria Math" w:cs="Cambria Math" w:eastAsia="Cambria Math"/>
          <w:spacing w:val="37"/>
          <w:position w:val="1"/>
          <w:vertAlign w:val="baseline"/>
        </w:rPr>
        <w:t> </w:t>
      </w:r>
      <w:r>
        <w:rPr>
          <w:rFonts w:ascii="Cambria Math" w:hAnsi="Cambria Math" w:cs="Cambria Math" w:eastAsia="Cambria Math"/>
          <w:position w:val="1"/>
          <w:vertAlign w:val="baseline"/>
        </w:rPr>
        <w:t>)</w:t>
      </w:r>
      <w:r>
        <w:rPr>
          <w:rFonts w:ascii="Cambria Math" w:hAnsi="Cambria Math" w:cs="Cambria Math" w:eastAsia="Cambria Math"/>
          <w:spacing w:val="12"/>
          <w:position w:val="1"/>
          <w:vertAlign w:val="baseline"/>
        </w:rPr>
        <w:t> </w:t>
      </w:r>
      <w:r>
        <w:rPr>
          <w:rFonts w:ascii="Cambria Math" w:hAnsi="Cambria Math" w:cs="Cambria Math" w:eastAsia="Cambria Math"/>
          <w:position w:val="1"/>
          <w:vertAlign w:val="baseline"/>
        </w:rPr>
        <w:t>∪</w:t>
      </w:r>
      <w:r>
        <w:rPr>
          <w:rFonts w:ascii="Cambria Math" w:hAnsi="Cambria Math" w:cs="Cambria Math" w:eastAsia="Cambria Math"/>
          <w:spacing w:val="12"/>
          <w:position w:val="1"/>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w:t>
      </w:r>
      <w:r>
        <w:rPr>
          <w:rFonts w:ascii="Cambria Math" w:hAnsi="Cambria Math" w:cs="Cambria Math" w:eastAsia="Cambria Math"/>
          <w:vertAlign w:val="superscript"/>
        </w:rPr>
        <w:t>x</w:t>
      </w:r>
      <w:r>
        <w:rPr>
          <w:rFonts w:ascii="Cambria Math" w:hAnsi="Cambria Math" w:cs="Cambria Math" w:eastAsia="Cambria Math"/>
          <w:position w:val="19"/>
          <w:sz w:val="14"/>
          <w:szCs w:val="14"/>
          <w:vertAlign w:val="baseline"/>
        </w:rPr>
        <w:t>l</w:t>
      </w:r>
      <w:r>
        <w:rPr>
          <w:rFonts w:ascii="Cambria Math" w:hAnsi="Cambria Math" w:cs="Cambria Math" w:eastAsia="Cambria Math"/>
          <w:position w:val="14"/>
          <w:sz w:val="17"/>
          <w:szCs w:val="17"/>
          <w:vertAlign w:val="baseline"/>
        </w:rPr>
        <w:t>(</w:t>
      </w:r>
      <w:r>
        <w:rPr>
          <w:rFonts w:ascii="Cambria Math" w:hAnsi="Cambria Math" w:cs="Cambria Math" w:eastAsia="Cambria Math"/>
          <w:position w:val="13"/>
          <w:sz w:val="17"/>
          <w:szCs w:val="17"/>
          <w:vertAlign w:val="baseline"/>
        </w:rPr>
        <w:t>G</w:t>
      </w:r>
      <w:r>
        <w:rPr>
          <w:rFonts w:ascii="Cambria Math" w:hAnsi="Cambria Math" w:cs="Cambria Math" w:eastAsia="Cambria Math"/>
          <w:position w:val="14"/>
          <w:sz w:val="17"/>
          <w:szCs w:val="17"/>
          <w:vertAlign w:val="baseline"/>
        </w:rPr>
        <w:t>)</w:t>
      </w:r>
      <w:r>
        <w:rPr>
          <w:rFonts w:ascii="Cambria Math" w:hAnsi="Cambria Math" w:cs="Cambria Math" w:eastAsia="Cambria Math"/>
          <w:spacing w:val="11"/>
          <w:position w:val="14"/>
          <w:sz w:val="17"/>
          <w:szCs w:val="17"/>
          <w:vertAlign w:val="baseline"/>
        </w:rPr>
        <w:t> </w:t>
      </w:r>
      <w:r>
        <w:rPr>
          <w:rFonts w:ascii="Cambria Math" w:hAnsi="Cambria Math" w:cs="Cambria Math" w:eastAsia="Cambria Math"/>
          <w:position w:val="1"/>
          <w:vertAlign w:val="baseline"/>
        </w:rPr>
        <w:t>E</w:t>
      </w:r>
      <w:r>
        <w:rPr>
          <w:rFonts w:ascii="Cambria Math" w:hAnsi="Cambria Math" w:cs="Cambria Math" w:eastAsia="Cambria Math"/>
          <w:spacing w:val="40"/>
          <w:position w:val="1"/>
          <w:vertAlign w:val="baseline"/>
        </w:rPr>
        <w:t> </w:t>
      </w:r>
      <w:r>
        <w:rPr>
          <w:rFonts w:ascii="Cambria Math" w:hAnsi="Cambria Math" w:cs="Cambria Math" w:eastAsia="Cambria Math"/>
          <w:position w:val="1"/>
          <w:vertAlign w:val="baseline"/>
        </w:rPr>
        <w:t>)</w:t>
      </w:r>
      <w:r>
        <w:rPr>
          <w:b/>
          <w:bCs/>
          <w:position w:val="1"/>
          <w:vertAlign w:val="baseline"/>
        </w:rPr>
        <w:t>-</w:t>
      </w:r>
      <w:r>
        <w:rPr>
          <w:position w:val="1"/>
          <w:vertAlign w:val="baseline"/>
        </w:rPr>
        <w:t>ն</w:t>
      </w:r>
      <w:r>
        <w:rPr>
          <w:spacing w:val="71"/>
          <w:position w:val="1"/>
          <w:vertAlign w:val="baseline"/>
        </w:rPr>
        <w:t> </w:t>
      </w:r>
      <w:r>
        <w:rPr>
          <w:position w:val="1"/>
          <w:vertAlign w:val="baseline"/>
        </w:rPr>
        <w:t>հանդիսանում</w:t>
      </w:r>
      <w:r>
        <w:rPr>
          <w:spacing w:val="70"/>
          <w:position w:val="1"/>
          <w:vertAlign w:val="baseline"/>
        </w:rPr>
        <w:t> </w:t>
      </w:r>
      <w:r>
        <w:rPr>
          <w:position w:val="1"/>
          <w:vertAlign w:val="baseline"/>
        </w:rPr>
        <w:t>է</w:t>
      </w:r>
      <w:r>
        <w:rPr>
          <w:spacing w:val="71"/>
          <w:position w:val="1"/>
          <w:vertAlign w:val="baseline"/>
        </w:rPr>
        <w:t> </w:t>
      </w:r>
      <w:r>
        <w:rPr>
          <w:rFonts w:ascii="Cambria Math" w:hAnsi="Cambria Math" w:cs="Cambria Math" w:eastAsia="Cambria Math"/>
          <w:position w:val="1"/>
          <w:vertAlign w:val="baseline"/>
        </w:rPr>
        <w:t>V</w:t>
      </w:r>
      <w:r>
        <w:rPr>
          <w:rFonts w:ascii="Cambria Math" w:hAnsi="Cambria Math" w:cs="Cambria Math" w:eastAsia="Cambria Math"/>
          <w:position w:val="2"/>
          <w:vertAlign w:val="baseline"/>
        </w:rPr>
        <w:t>(</w:t>
      </w:r>
      <w:r>
        <w:rPr>
          <w:rFonts w:ascii="Cambria Math" w:hAnsi="Cambria Math" w:cs="Cambria Math" w:eastAsia="Cambria Math"/>
          <w:position w:val="1"/>
          <w:vertAlign w:val="baseline"/>
        </w:rPr>
        <w:t>G</w:t>
      </w:r>
      <w:r>
        <w:rPr>
          <w:rFonts w:ascii="Cambria Math" w:hAnsi="Cambria Math" w:cs="Cambria Math" w:eastAsia="Cambria Math"/>
          <w:position w:val="2"/>
          <w:vertAlign w:val="baseline"/>
        </w:rPr>
        <w:t>)</w:t>
      </w:r>
      <w:r>
        <w:rPr>
          <w:rFonts w:ascii="Cambria Math" w:hAnsi="Cambria Math" w:cs="Cambria Math" w:eastAsia="Cambria Math"/>
          <w:spacing w:val="14"/>
          <w:position w:val="2"/>
          <w:vertAlign w:val="baseline"/>
        </w:rPr>
        <w:t> </w:t>
      </w:r>
      <w:r>
        <w:rPr>
          <w:rFonts w:ascii="Cambria Math" w:hAnsi="Cambria Math" w:cs="Cambria Math" w:eastAsia="Cambria Math"/>
          <w:position w:val="1"/>
          <w:vertAlign w:val="baseline"/>
        </w:rPr>
        <w:t>∪</w:t>
      </w:r>
      <w:r>
        <w:rPr>
          <w:rFonts w:ascii="Cambria Math" w:hAnsi="Cambria Math" w:cs="Cambria Math" w:eastAsia="Cambria Math"/>
          <w:spacing w:val="11"/>
          <w:position w:val="1"/>
          <w:vertAlign w:val="baseline"/>
        </w:rPr>
        <w:t> </w:t>
      </w:r>
      <w:r>
        <w:rPr>
          <w:rFonts w:ascii="Cambria Math" w:hAnsi="Cambria Math" w:cs="Cambria Math" w:eastAsia="Cambria Math"/>
          <w:spacing w:val="-4"/>
          <w:position w:val="1"/>
          <w:vertAlign w:val="baseline"/>
        </w:rPr>
        <w:t>E</w:t>
      </w:r>
      <w:r>
        <w:rPr>
          <w:rFonts w:ascii="Cambria Math" w:hAnsi="Cambria Math" w:cs="Cambria Math" w:eastAsia="Cambria Math"/>
          <w:spacing w:val="-4"/>
          <w:position w:val="2"/>
          <w:vertAlign w:val="baseline"/>
        </w:rPr>
        <w:t>(</w:t>
      </w:r>
      <w:r>
        <w:rPr>
          <w:rFonts w:ascii="Cambria Math" w:hAnsi="Cambria Math" w:cs="Cambria Math" w:eastAsia="Cambria Math"/>
          <w:spacing w:val="-4"/>
          <w:position w:val="1"/>
          <w:vertAlign w:val="baseline"/>
        </w:rPr>
        <w:t>G</w:t>
      </w:r>
      <w:r>
        <w:rPr>
          <w:rFonts w:ascii="Cambria Math" w:hAnsi="Cambria Math" w:cs="Cambria Math" w:eastAsia="Cambria Math"/>
          <w:spacing w:val="-4"/>
          <w:position w:val="2"/>
          <w:vertAlign w:val="baseline"/>
        </w:rPr>
        <w:t>)</w:t>
      </w:r>
    </w:p>
    <w:p>
      <w:pPr>
        <w:tabs>
          <w:tab w:pos="987" w:val="left" w:leader="none"/>
          <w:tab w:pos="1750" w:val="left" w:leader="none"/>
          <w:tab w:pos="2381" w:val="left" w:leader="none"/>
        </w:tabs>
        <w:spacing w:before="4"/>
        <w:ind w:left="424" w:right="0" w:firstLine="0"/>
        <w:jc w:val="center"/>
        <w:rPr>
          <w:rFonts w:ascii="Cambria Math"/>
          <w:sz w:val="17"/>
        </w:rPr>
      </w:pPr>
      <w:r>
        <w:rPr>
          <w:rFonts w:ascii="Cambria Math"/>
          <w:spacing w:val="-5"/>
          <w:w w:val="120"/>
          <w:sz w:val="17"/>
        </w:rPr>
        <w:t>i=1</w:t>
      </w:r>
      <w:r>
        <w:rPr>
          <w:rFonts w:ascii="Cambria Math"/>
          <w:sz w:val="17"/>
        </w:rPr>
        <w:tab/>
      </w:r>
      <w:r>
        <w:rPr>
          <w:rFonts w:ascii="Cambria Math"/>
          <w:spacing w:val="-10"/>
          <w:w w:val="125"/>
          <w:position w:val="2"/>
          <w:sz w:val="17"/>
        </w:rPr>
        <w:t>i</w:t>
      </w:r>
      <w:r>
        <w:rPr>
          <w:rFonts w:ascii="Cambria Math"/>
          <w:position w:val="2"/>
          <w:sz w:val="17"/>
        </w:rPr>
        <w:tab/>
      </w:r>
      <w:r>
        <w:rPr>
          <w:rFonts w:ascii="Cambria Math"/>
          <w:spacing w:val="-5"/>
          <w:w w:val="120"/>
          <w:sz w:val="17"/>
        </w:rPr>
        <w:t>j=1</w:t>
      </w:r>
      <w:r>
        <w:rPr>
          <w:rFonts w:ascii="Cambria Math"/>
          <w:sz w:val="17"/>
        </w:rPr>
        <w:tab/>
      </w:r>
      <w:r>
        <w:rPr>
          <w:rFonts w:ascii="Cambria Math"/>
          <w:spacing w:val="-10"/>
          <w:w w:val="120"/>
          <w:position w:val="2"/>
          <w:sz w:val="17"/>
        </w:rPr>
        <w:t>j</w:t>
      </w:r>
    </w:p>
    <w:p>
      <w:pPr>
        <w:pStyle w:val="BodyText"/>
        <w:spacing w:line="360" w:lineRule="auto" w:before="175"/>
        <w:ind w:left="617" w:right="611"/>
        <w:jc w:val="both"/>
      </w:pPr>
      <w:r>
        <w:rPr/>
        <w:t>բազմության տրոհում անկախ գագաթների և կողերի բազմությունների: Քանի որ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w:t>
      </w:r>
      <w:r>
        <w:rPr>
          <w:rFonts w:ascii="Cambria Math" w:hAnsi="Cambria Math" w:cs="Cambria Math" w:eastAsia="Cambria Math"/>
          <w:spacing w:val="40"/>
        </w:rPr>
        <w:t> </w:t>
      </w:r>
      <w:r>
        <w:rPr>
          <w:rFonts w:ascii="Cambria Math" w:hAnsi="Cambria Math" w:cs="Cambria Math" w:eastAsia="Cambria Math"/>
        </w:rPr>
        <w:t>3</w:t>
      </w:r>
      <w:r>
        <w:rPr/>
        <w:t>, ուստի </w:t>
      </w:r>
      <w:r>
        <w:rPr>
          <w:rFonts w:ascii="Cambria Math" w:hAnsi="Cambria Math" w:cs="Cambria Math" w:eastAsia="Cambria Math"/>
        </w:rPr>
        <w:t>E</w:t>
      </w:r>
      <w:r>
        <w:rPr>
          <w:rFonts w:ascii="Cambria Math" w:hAnsi="Cambria Math" w:cs="Cambria Math" w:eastAsia="Cambria Math"/>
          <w:vertAlign w:val="subscript"/>
        </w:rPr>
        <w:t>1</w:t>
      </w:r>
      <w:r>
        <w:rPr>
          <w:rFonts w:ascii="Cambria Math" w:hAnsi="Cambria Math" w:cs="Cambria Math" w:eastAsia="Cambria Math"/>
          <w:vertAlign w:val="baseline"/>
        </w:rPr>
        <w:t> </w:t>
      </w:r>
      <w:r>
        <w:rPr>
          <w:vertAlign w:val="baseline"/>
        </w:rPr>
        <w:t>զուգակցման յուրաքանչյուր կողի համար միշտ կգտնվի այնպիսի </w:t>
      </w:r>
      <w:r>
        <w:rPr>
          <w:rFonts w:ascii="Cambria Math" w:hAnsi="Cambria Math" w:cs="Cambria Math" w:eastAsia="Cambria Math"/>
          <w:vertAlign w:val="baseline"/>
        </w:rPr>
        <w:t>V</w:t>
      </w:r>
      <w:r>
        <w:rPr>
          <w:rFonts w:ascii="Cambria Math" w:hAnsi="Cambria Math" w:cs="Cambria Math" w:eastAsia="Cambria Math"/>
          <w:vertAlign w:val="subscript"/>
        </w:rPr>
        <w:t>i1</w:t>
      </w:r>
      <w:r>
        <w:rPr>
          <w:rFonts w:ascii="Cambria Math" w:hAnsi="Cambria Math" w:cs="Cambria Math" w:eastAsia="Cambria Math"/>
          <w:spacing w:val="26"/>
          <w:vertAlign w:val="baseline"/>
        </w:rPr>
        <w:t> </w:t>
      </w:r>
      <w:r>
        <w:rPr>
          <w:vertAlign w:val="baseline"/>
        </w:rPr>
        <w:t>անկախ բազմություն, որի գագաթները կից չեն այդ կողին: Այստեղից հետևում է, որ ավելացնելով </w:t>
      </w:r>
      <w:r>
        <w:rPr>
          <w:rFonts w:ascii="Cambria Math" w:hAnsi="Cambria Math" w:cs="Cambria Math" w:eastAsia="Cambria Math"/>
          <w:vertAlign w:val="baseline"/>
        </w:rPr>
        <w:t>E</w:t>
      </w:r>
      <w:r>
        <w:rPr>
          <w:rFonts w:ascii="Cambria Math" w:hAnsi="Cambria Math" w:cs="Cambria Math" w:eastAsia="Cambria Math"/>
          <w:vertAlign w:val="subscript"/>
        </w:rPr>
        <w:t>1</w:t>
      </w:r>
      <w:r>
        <w:rPr>
          <w:rFonts w:ascii="Cambria Math" w:hAnsi="Cambria Math" w:cs="Cambria Math" w:eastAsia="Cambria Math"/>
          <w:spacing w:val="38"/>
          <w:vertAlign w:val="baseline"/>
        </w:rPr>
        <w:t> </w:t>
      </w:r>
      <w:r>
        <w:rPr>
          <w:vertAlign w:val="baseline"/>
        </w:rPr>
        <w:t>զուգակցման</w:t>
      </w:r>
      <w:r>
        <w:rPr>
          <w:spacing w:val="25"/>
          <w:vertAlign w:val="baseline"/>
        </w:rPr>
        <w:t> </w:t>
      </w:r>
      <w:r>
        <w:rPr>
          <w:vertAlign w:val="baseline"/>
        </w:rPr>
        <w:t>կողերը</w:t>
      </w:r>
      <w:r>
        <w:rPr>
          <w:spacing w:val="25"/>
          <w:vertAlign w:val="baseline"/>
        </w:rPr>
        <w:t> </w:t>
      </w:r>
      <w:r>
        <w:rPr>
          <w:vertAlign w:val="baseline"/>
        </w:rPr>
        <w:t>նրանց</w:t>
      </w:r>
      <w:r>
        <w:rPr>
          <w:spacing w:val="23"/>
          <w:vertAlign w:val="baseline"/>
        </w:rPr>
        <w:t> </w:t>
      </w:r>
      <w:r>
        <w:rPr>
          <w:vertAlign w:val="baseline"/>
        </w:rPr>
        <w:t>համապատասխան</w:t>
      </w:r>
      <w:r>
        <w:rPr>
          <w:spacing w:val="23"/>
          <w:vertAlign w:val="baseline"/>
        </w:rPr>
        <w:t> </w:t>
      </w:r>
      <w:r>
        <w:rPr>
          <w:rFonts w:ascii="Cambria Math" w:hAnsi="Cambria Math" w:cs="Cambria Math" w:eastAsia="Cambria Math"/>
          <w:vertAlign w:val="baseline"/>
        </w:rPr>
        <w:t>V</w:t>
      </w:r>
      <w:r>
        <w:rPr>
          <w:rFonts w:ascii="Cambria Math" w:hAnsi="Cambria Math" w:cs="Cambria Math" w:eastAsia="Cambria Math"/>
          <w:vertAlign w:val="subscript"/>
        </w:rPr>
        <w:t>i1</w:t>
      </w:r>
      <w:r>
        <w:rPr>
          <w:rFonts w:ascii="Cambria Math" w:hAnsi="Cambria Math" w:cs="Cambria Math" w:eastAsia="Cambria Math"/>
          <w:spacing w:val="47"/>
          <w:vertAlign w:val="baseline"/>
        </w:rPr>
        <w:t> </w:t>
      </w:r>
      <w:r>
        <w:rPr>
          <w:vertAlign w:val="baseline"/>
        </w:rPr>
        <w:t>անկախ</w:t>
      </w:r>
      <w:r>
        <w:rPr>
          <w:spacing w:val="25"/>
          <w:vertAlign w:val="baseline"/>
        </w:rPr>
        <w:t> </w:t>
      </w:r>
      <w:r>
        <w:rPr>
          <w:vertAlign w:val="baseline"/>
        </w:rPr>
        <w:t>բազմություններին,</w:t>
      </w:r>
      <w:r>
        <w:rPr>
          <w:spacing w:val="26"/>
          <w:vertAlign w:val="baseline"/>
        </w:rPr>
        <w:t> </w:t>
      </w:r>
      <w:r>
        <w:rPr>
          <w:spacing w:val="-4"/>
          <w:vertAlign w:val="baseline"/>
        </w:rPr>
        <w:t>մենք</w:t>
      </w:r>
    </w:p>
    <w:p>
      <w:pPr>
        <w:pStyle w:val="BodyText"/>
        <w:spacing w:line="136" w:lineRule="exact" w:before="20"/>
        <w:ind w:left="617"/>
      </w:pPr>
      <w:r>
        <w:rPr/>
        <w:t>կստանանք</w:t>
      </w:r>
      <w:r>
        <w:rPr>
          <w:spacing w:val="71"/>
          <w:w w:val="150"/>
        </w:rPr>
        <w:t> </w:t>
      </w:r>
      <w:r>
        <w:rPr/>
        <w:t>նոր</w:t>
      </w:r>
      <w:r>
        <w:rPr>
          <w:spacing w:val="71"/>
          <w:w w:val="150"/>
        </w:rPr>
        <w:t> </w:t>
      </w:r>
      <w:r>
        <w:rPr/>
        <w:t>գագաթների</w:t>
      </w:r>
      <w:r>
        <w:rPr>
          <w:spacing w:val="70"/>
          <w:w w:val="150"/>
        </w:rPr>
        <w:t> </w:t>
      </w:r>
      <w:r>
        <w:rPr/>
        <w:t>և</w:t>
      </w:r>
      <w:r>
        <w:rPr>
          <w:spacing w:val="69"/>
          <w:w w:val="150"/>
        </w:rPr>
        <w:t> </w:t>
      </w:r>
      <w:r>
        <w:rPr/>
        <w:t>կողերի</w:t>
      </w:r>
      <w:r>
        <w:rPr>
          <w:spacing w:val="72"/>
          <w:w w:val="150"/>
        </w:rPr>
        <w:t> </w:t>
      </w:r>
      <w:r>
        <w:rPr>
          <w:rFonts w:ascii="Cambria Math" w:hAnsi="Cambria Math" w:cs="Cambria Math" w:eastAsia="Cambria Math"/>
        </w:rPr>
        <w:t>V</w:t>
      </w:r>
      <w:r>
        <w:rPr>
          <w:rFonts w:ascii="Cambria Math" w:hAnsi="Cambria Math" w:cs="Cambria Math" w:eastAsia="Cambria Math"/>
          <w:vertAlign w:val="superscript"/>
        </w:rPr>
        <w:t>r</w:t>
      </w:r>
      <w:r>
        <w:rPr>
          <w:rFonts w:ascii="Cambria Math" w:hAnsi="Cambria Math" w:cs="Cambria Math" w:eastAsia="Cambria Math"/>
          <w:spacing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3"/>
          <w:vertAlign w:val="baseline"/>
        </w:rPr>
        <w:t> </w:t>
      </w:r>
      <w:r>
        <w:rPr>
          <w:rFonts w:ascii="Cambria Math" w:hAnsi="Cambria Math" w:cs="Cambria Math" w:eastAsia="Cambria Math"/>
          <w:vertAlign w:val="baseline"/>
        </w:rPr>
        <w:t>V</w:t>
      </w:r>
      <w:r>
        <w:rPr>
          <w:rFonts w:ascii="Cambria Math" w:hAnsi="Cambria Math" w:cs="Cambria Math" w:eastAsia="Cambria Math"/>
          <w:vertAlign w:val="superscript"/>
        </w:rPr>
        <w:t>r</w:t>
      </w:r>
      <w:r>
        <w:rPr>
          <w:rFonts w:ascii="Cambria Math" w:hAnsi="Cambria Math" w:cs="Cambria Math" w:eastAsia="Cambria Math"/>
          <w:spacing w:val="-1"/>
          <w:vertAlign w:val="baseline"/>
        </w:rPr>
        <w:t> </w:t>
      </w:r>
      <w:r>
        <w:rPr>
          <w:rFonts w:ascii="Cambria Math" w:hAnsi="Cambria Math" w:cs="Cambria Math" w:eastAsia="Cambria Math"/>
          <w:spacing w:val="26"/>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V</w:t>
      </w:r>
      <w:r>
        <w:rPr>
          <w:rFonts w:ascii="Cambria Math" w:hAnsi="Cambria Math" w:cs="Cambria Math" w:eastAsia="Cambria Math"/>
          <w:vertAlign w:val="superscript"/>
        </w:rPr>
        <w:t>r</w:t>
      </w:r>
      <w:r>
        <w:rPr>
          <w:rFonts w:ascii="Cambria Math" w:hAnsi="Cambria Math" w:cs="Cambria Math" w:eastAsia="Cambria Math"/>
          <w:spacing w:val="-1"/>
          <w:vertAlign w:val="baseline"/>
        </w:rPr>
        <w:t> </w:t>
      </w:r>
      <w:r>
        <w:rPr>
          <w:rFonts w:ascii="Cambria Math" w:hAnsi="Cambria Math" w:cs="Cambria Math" w:eastAsia="Cambria Math"/>
          <w:vertAlign w:val="subscript"/>
        </w:rPr>
        <w:t>(</w:t>
      </w:r>
      <w:r>
        <w:rPr>
          <w:rFonts w:ascii="Cambria Math" w:hAnsi="Cambria Math" w:cs="Cambria Math" w:eastAsia="Cambria Math"/>
          <w:spacing w:val="62"/>
          <w:vertAlign w:val="baseline"/>
        </w:rPr>
        <w:t> </w:t>
      </w:r>
      <w:r>
        <w:rPr>
          <w:rFonts w:ascii="Cambria Math" w:hAnsi="Cambria Math" w:cs="Cambria Math" w:eastAsia="Cambria Math"/>
          <w:vertAlign w:val="subscript"/>
        </w:rPr>
        <w:t>)</w:t>
      </w:r>
      <w:r>
        <w:rPr>
          <w:rFonts w:ascii="Cambria Math" w:hAnsi="Cambria Math" w:cs="Cambria Math" w:eastAsia="Cambria Math"/>
          <w:spacing w:val="31"/>
          <w:vertAlign w:val="baseline"/>
        </w:rPr>
        <w:t>  </w:t>
      </w:r>
      <w:r>
        <w:rPr>
          <w:vertAlign w:val="baseline"/>
        </w:rPr>
        <w:t>բազմություններ,</w:t>
      </w:r>
      <w:r>
        <w:rPr>
          <w:spacing w:val="70"/>
          <w:w w:val="150"/>
          <w:vertAlign w:val="baseline"/>
        </w:rPr>
        <w:t> </w:t>
      </w:r>
      <w:r>
        <w:rPr>
          <w:vertAlign w:val="baseline"/>
        </w:rPr>
        <w:t>որտեղ</w:t>
      </w:r>
      <w:r>
        <w:rPr>
          <w:spacing w:val="71"/>
          <w:w w:val="150"/>
          <w:vertAlign w:val="baseline"/>
        </w:rPr>
        <w:t> </w:t>
      </w:r>
      <w:r>
        <w:rPr>
          <w:rFonts w:ascii="Cambria Math" w:hAnsi="Cambria Math" w:cs="Cambria Math" w:eastAsia="Cambria Math"/>
          <w:vertAlign w:val="baseline"/>
        </w:rPr>
        <w:t>V</w:t>
      </w:r>
      <w:r>
        <w:rPr>
          <w:rFonts w:ascii="Cambria Math" w:hAnsi="Cambria Math" w:cs="Cambria Math" w:eastAsia="Cambria Math"/>
          <w:vertAlign w:val="superscript"/>
        </w:rPr>
        <w:t>r</w:t>
      </w:r>
      <w:r>
        <w:rPr>
          <w:b/>
          <w:bCs/>
          <w:vertAlign w:val="baseline"/>
        </w:rPr>
        <w:t>-</w:t>
      </w:r>
      <w:r>
        <w:rPr>
          <w:spacing w:val="-10"/>
          <w:vertAlign w:val="baseline"/>
        </w:rPr>
        <w:t>ի</w:t>
      </w:r>
    </w:p>
    <w:p>
      <w:pPr>
        <w:tabs>
          <w:tab w:pos="5838" w:val="left" w:leader="none"/>
          <w:tab w:pos="6504" w:val="left" w:leader="none"/>
          <w:tab w:pos="10071" w:val="left" w:leader="none"/>
        </w:tabs>
        <w:spacing w:line="206" w:lineRule="exact" w:before="0"/>
        <w:ind w:left="5481" w:right="0" w:firstLine="0"/>
        <w:jc w:val="left"/>
        <w:rPr>
          <w:rFonts w:ascii="Cambria Math"/>
          <w:sz w:val="17"/>
        </w:rPr>
      </w:pPr>
      <w:r>
        <w:rPr>
          <w:rFonts w:ascii="Cambria Math"/>
          <w:spacing w:val="-10"/>
          <w:w w:val="120"/>
          <w:position w:val="1"/>
          <w:sz w:val="17"/>
        </w:rPr>
        <w:t>1</w:t>
      </w:r>
      <w:r>
        <w:rPr>
          <w:rFonts w:ascii="Cambria Math"/>
          <w:position w:val="1"/>
          <w:sz w:val="17"/>
        </w:rPr>
        <w:tab/>
      </w:r>
      <w:r>
        <w:rPr>
          <w:rFonts w:ascii="Cambria Math"/>
          <w:spacing w:val="-10"/>
          <w:w w:val="120"/>
          <w:position w:val="1"/>
          <w:sz w:val="17"/>
        </w:rPr>
        <w:t>2</w:t>
      </w:r>
      <w:r>
        <w:rPr>
          <w:rFonts w:ascii="Cambria Math"/>
          <w:position w:val="1"/>
          <w:sz w:val="17"/>
        </w:rPr>
        <w:tab/>
      </w:r>
      <w:r>
        <w:rPr>
          <w:rFonts w:ascii="Cambria Math"/>
          <w:w w:val="120"/>
          <w:sz w:val="17"/>
        </w:rPr>
        <w:t>x</w:t>
      </w:r>
      <w:r>
        <w:rPr>
          <w:rFonts w:ascii="Cambria Math"/>
          <w:spacing w:val="37"/>
          <w:w w:val="120"/>
          <w:sz w:val="17"/>
        </w:rPr>
        <w:t> </w:t>
      </w:r>
      <w:r>
        <w:rPr>
          <w:rFonts w:ascii="Cambria Math"/>
          <w:spacing w:val="-10"/>
          <w:w w:val="120"/>
          <w:sz w:val="17"/>
        </w:rPr>
        <w:t>G</w:t>
      </w:r>
      <w:r>
        <w:rPr>
          <w:rFonts w:ascii="Times New Roman"/>
          <w:sz w:val="17"/>
        </w:rPr>
        <w:tab/>
      </w:r>
      <w:r>
        <w:rPr>
          <w:rFonts w:ascii="Cambria Math"/>
          <w:spacing w:val="-10"/>
          <w:w w:val="120"/>
          <w:position w:val="1"/>
          <w:sz w:val="17"/>
        </w:rPr>
        <w:t>i</w:t>
      </w:r>
    </w:p>
    <w:p>
      <w:pPr>
        <w:pStyle w:val="BodyText"/>
        <w:spacing w:before="4"/>
        <w:rPr>
          <w:rFonts w:ascii="Cambria Math"/>
          <w:sz w:val="10"/>
        </w:rPr>
      </w:pPr>
    </w:p>
    <w:p>
      <w:pPr>
        <w:pStyle w:val="BodyText"/>
        <w:spacing w:line="362" w:lineRule="auto" w:before="36"/>
        <w:ind w:left="617" w:right="611"/>
        <w:jc w:val="both"/>
        <w:rPr>
          <w:rFonts w:ascii="Cambria Math" w:hAnsi="Cambria Math" w:cs="Cambria Math" w:eastAsia="Cambria Math"/>
          <w:sz w:val="20"/>
          <w:szCs w:val="20"/>
        </w:rPr>
      </w:pPr>
      <w:r>
        <w:rPr/>
        <w:pict>
          <v:shape style="position:absolute;margin-left:350.220001pt;margin-top:79.70636pt;width:3.2pt;height:10pt;mso-position-horizontal-relative:page;mso-position-vertical-relative:paragraph;z-index:-21571584" type="#_x0000_t202" id="docshape2403" filled="false" stroked="false">
            <v:textbox inset="0,0,0,0">
              <w:txbxContent>
                <w:p>
                  <w:pPr>
                    <w:spacing w:before="0"/>
                    <w:ind w:left="0" w:right="0" w:firstLine="0"/>
                    <w:jc w:val="left"/>
                    <w:rPr>
                      <w:rFonts w:ascii="Cambria Math"/>
                      <w:sz w:val="17"/>
                    </w:rPr>
                  </w:pPr>
                  <w:r>
                    <w:rPr>
                      <w:rFonts w:ascii="Cambria Math"/>
                      <w:w w:val="133"/>
                      <w:sz w:val="17"/>
                    </w:rPr>
                    <w:t>i</w:t>
                  </w:r>
                </w:p>
              </w:txbxContent>
            </v:textbox>
            <w10:wrap type="none"/>
          </v:shape>
        </w:pict>
      </w:r>
      <w:r>
        <w:rPr/>
        <w:t>գագաթները զույգ առ զույգ հարևան չեն, կողերը զույգ առ զույգ հարևան չեն, իսկ գագաթները</w:t>
      </w:r>
      <w:r>
        <w:rPr>
          <w:spacing w:val="29"/>
        </w:rPr>
        <w:t> </w:t>
      </w:r>
      <w:r>
        <w:rPr/>
        <w:t>և</w:t>
      </w:r>
      <w:r>
        <w:rPr>
          <w:spacing w:val="30"/>
        </w:rPr>
        <w:t> </w:t>
      </w:r>
      <w:r>
        <w:rPr/>
        <w:t>կողերը`</w:t>
      </w:r>
      <w:r>
        <w:rPr>
          <w:spacing w:val="29"/>
        </w:rPr>
        <w:t> </w:t>
      </w:r>
      <w:r>
        <w:rPr/>
        <w:t>կից</w:t>
      </w:r>
      <w:r>
        <w:rPr>
          <w:spacing w:val="30"/>
        </w:rPr>
        <w:t> </w:t>
      </w:r>
      <w:r>
        <w:rPr/>
        <w:t>չեն</w:t>
      </w:r>
      <w:r>
        <w:rPr>
          <w:spacing w:val="30"/>
        </w:rPr>
        <w:t> </w:t>
      </w:r>
      <w:r>
        <w:rPr/>
        <w:t>(</w:t>
      </w:r>
      <w:r>
        <w:rPr>
          <w:rFonts w:ascii="Cambria Math" w:hAnsi="Cambria Math" w:cs="Cambria Math" w:eastAsia="Cambria Math"/>
        </w:rPr>
        <w:t>1 </w:t>
      </w:r>
      <w:r>
        <w:rPr>
          <w:rFonts w:ascii="Cambria Math" w:hAnsi="Cambria Math" w:cs="Cambria Math" w:eastAsia="Cambria Math"/>
          <w:spacing w:val="13"/>
        </w:rPr>
        <w:t>≤</w:t>
      </w:r>
      <w:r>
        <w:rPr>
          <w:rFonts w:ascii="Cambria Math" w:hAnsi="Cambria Math" w:cs="Cambria Math" w:eastAsia="Cambria Math"/>
          <w:spacing w:val="5"/>
        </w:rPr>
        <w:t> </w:t>
      </w:r>
      <w:r>
        <w:rPr>
          <w:rFonts w:ascii="Cambria Math" w:hAnsi="Cambria Math" w:cs="Cambria Math" w:eastAsia="Cambria Math"/>
          <w:spacing w:val="13"/>
        </w:rPr>
        <w:t>i</w:t>
      </w:r>
      <w:r>
        <w:rPr>
          <w:rFonts w:ascii="Cambria Math" w:hAnsi="Cambria Math" w:cs="Cambria Math" w:eastAsia="Cambria Math"/>
          <w:spacing w:val="5"/>
        </w:rPr>
        <w:t> </w:t>
      </w:r>
      <w:r>
        <w:rPr>
          <w:rFonts w:ascii="Cambria Math" w:hAnsi="Cambria Math" w:cs="Cambria Math" w:eastAsia="Cambria Math"/>
        </w:rPr>
        <w:t>≤</w:t>
      </w:r>
      <w:r>
        <w:rPr>
          <w:rFonts w:ascii="Cambria Math" w:hAnsi="Cambria Math" w:cs="Cambria Math" w:eastAsia="Cambria Math"/>
          <w:spacing w:val="20"/>
        </w:rPr>
        <w:t> </w:t>
      </w:r>
      <w:r>
        <w:rPr>
          <w:rFonts w:ascii="Cambria Math" w:hAnsi="Cambria Math" w:cs="Cambria Math" w:eastAsia="Cambria Math"/>
        </w:rPr>
        <w:t>x</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t>):</w:t>
      </w:r>
      <w:r>
        <w:rPr>
          <w:spacing w:val="29"/>
        </w:rPr>
        <w:t> </w:t>
      </w:r>
      <w:r>
        <w:rPr/>
        <w:t>Այսպիսով,</w:t>
      </w:r>
      <w:r>
        <w:rPr>
          <w:spacing w:val="29"/>
        </w:rPr>
        <w:t> </w:t>
      </w:r>
      <w:r>
        <w:rPr/>
        <w:t>դեն</w:t>
      </w:r>
      <w:r>
        <w:rPr>
          <w:spacing w:val="30"/>
        </w:rPr>
        <w:t> </w:t>
      </w:r>
      <w:r>
        <w:rPr/>
        <w:t>նետելով</w:t>
      </w:r>
      <w:r>
        <w:rPr>
          <w:spacing w:val="30"/>
        </w:rPr>
        <w:t> </w:t>
      </w:r>
      <w:r>
        <w:rPr>
          <w:rFonts w:ascii="Cambria Math" w:hAnsi="Cambria Math" w:cs="Cambria Math" w:eastAsia="Cambria Math"/>
        </w:rPr>
        <w:t>E</w:t>
      </w:r>
      <w:r>
        <w:rPr>
          <w:rFonts w:ascii="Cambria Math" w:hAnsi="Cambria Math" w:cs="Cambria Math" w:eastAsia="Cambria Math"/>
          <w:vertAlign w:val="subscript"/>
        </w:rPr>
        <w:t>1</w:t>
      </w:r>
      <w:r>
        <w:rPr>
          <w:rFonts w:ascii="Cambria Math" w:hAnsi="Cambria Math" w:cs="Cambria Math" w:eastAsia="Cambria Math"/>
          <w:spacing w:val="40"/>
          <w:vertAlign w:val="baseline"/>
        </w:rPr>
        <w:t> </w:t>
      </w:r>
      <w:r>
        <w:rPr>
          <w:vertAlign w:val="baseline"/>
        </w:rPr>
        <w:t>զուգակցումը </w:t>
      </w:r>
      <w:r>
        <w:rPr>
          <w:rFonts w:ascii="Cambria Math" w:hAnsi="Cambria Math" w:cs="Cambria Math" w:eastAsia="Cambria Math"/>
          <w:vertAlign w:val="baseline"/>
        </w:rPr>
        <w:t>G </w:t>
      </w:r>
      <w:r>
        <w:rPr>
          <w:vertAlign w:val="baseline"/>
        </w:rPr>
        <w:t>գրաֆի կողերի բազմության տրոհումից, մենք կստանանք այդ գրաֆի ճիշտ տոտալ </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− 1</w:t>
      </w:r>
      <w:r>
        <w:rPr>
          <w:rFonts w:ascii="Cambria Math" w:hAnsi="Cambria Math" w:cs="Cambria Math" w:eastAsia="Cambria Math"/>
          <w:position w:val="1"/>
          <w:vertAlign w:val="baseline"/>
        </w:rPr>
        <w:t>)</w:t>
      </w:r>
      <w:r>
        <w:rPr>
          <w:vertAlign w:val="baseline"/>
        </w:rPr>
        <w:t>-ներկում</w:t>
      </w:r>
      <w:r>
        <w:rPr>
          <w:spacing w:val="40"/>
          <w:vertAlign w:val="baseline"/>
        </w:rPr>
        <w:t> </w:t>
      </w:r>
      <w:r>
        <w:rPr>
          <w:vertAlign w:val="baseline"/>
        </w:rPr>
        <w:t>հետևյալ</w:t>
      </w:r>
      <w:r>
        <w:rPr>
          <w:spacing w:val="40"/>
          <w:vertAlign w:val="baseline"/>
        </w:rPr>
        <w:t> </w:t>
      </w:r>
      <w:r>
        <w:rPr>
          <w:vertAlign w:val="baseline"/>
        </w:rPr>
        <w:t>եղանակով.</w:t>
      </w:r>
      <w:r>
        <w:rPr>
          <w:spacing w:val="40"/>
          <w:vertAlign w:val="baseline"/>
        </w:rPr>
        <w:t> </w:t>
      </w:r>
      <w:r>
        <w:rPr>
          <w:rFonts w:ascii="Cambria Math" w:hAnsi="Cambria Math" w:cs="Cambria Math" w:eastAsia="Cambria Math"/>
          <w:vertAlign w:val="baseline"/>
        </w:rPr>
        <w:t>V</w:t>
      </w:r>
      <w:r>
        <w:rPr>
          <w:rFonts w:ascii="Cambria Math" w:hAnsi="Cambria Math" w:cs="Cambria Math" w:eastAsia="Cambria Math"/>
          <w:vertAlign w:val="superscript"/>
        </w:rPr>
        <w:t>r</w:t>
      </w:r>
      <w:r>
        <w:rPr>
          <w:b/>
          <w:bCs/>
          <w:vertAlign w:val="baseline"/>
        </w:rPr>
        <w:t>-</w:t>
      </w:r>
      <w:r>
        <w:rPr>
          <w:vertAlign w:val="baseline"/>
        </w:rPr>
        <w:t>րդ</w:t>
      </w:r>
      <w:r>
        <w:rPr>
          <w:spacing w:val="40"/>
          <w:vertAlign w:val="baseline"/>
        </w:rPr>
        <w:t> </w:t>
      </w:r>
      <w:r>
        <w:rPr>
          <w:vertAlign w:val="baseline"/>
        </w:rPr>
        <w:t>բազմության</w:t>
      </w:r>
      <w:r>
        <w:rPr>
          <w:spacing w:val="40"/>
          <w:vertAlign w:val="baseline"/>
        </w:rPr>
        <w:t> </w:t>
      </w:r>
      <w:r>
        <w:rPr>
          <w:vertAlign w:val="baseline"/>
        </w:rPr>
        <w:t>գագաթները</w:t>
      </w:r>
      <w:r>
        <w:rPr>
          <w:spacing w:val="40"/>
          <w:vertAlign w:val="baseline"/>
        </w:rPr>
        <w:t> </w:t>
      </w:r>
      <w:r>
        <w:rPr>
          <w:vertAlign w:val="baseline"/>
        </w:rPr>
        <w:t>և կողերը</w:t>
      </w:r>
      <w:r>
        <w:rPr>
          <w:spacing w:val="40"/>
          <w:vertAlign w:val="baseline"/>
        </w:rPr>
        <w:t> </w:t>
      </w:r>
      <w:r>
        <w:rPr>
          <w:vertAlign w:val="baseline"/>
        </w:rPr>
        <w:t>ներկենք</w:t>
      </w:r>
      <w:r>
        <w:rPr>
          <w:spacing w:val="40"/>
          <w:vertAlign w:val="baseline"/>
        </w:rPr>
        <w:t> </w:t>
      </w:r>
      <w:r>
        <w:rPr>
          <w:rFonts w:ascii="Cambria Math" w:hAnsi="Cambria Math" w:cs="Cambria Math" w:eastAsia="Cambria Math"/>
          <w:vertAlign w:val="baseline"/>
        </w:rPr>
        <w:t>i</w:t>
      </w:r>
      <w:r>
        <w:rPr>
          <w:b/>
          <w:bCs/>
          <w:vertAlign w:val="baseline"/>
        </w:rPr>
        <w:t>-</w:t>
      </w:r>
      <w:r>
        <w:rPr>
          <w:vertAlign w:val="baseline"/>
        </w:rPr>
        <w:t>րդ</w:t>
      </w:r>
      <w:r>
        <w:rPr>
          <w:spacing w:val="40"/>
          <w:vertAlign w:val="baseline"/>
        </w:rPr>
        <w:t> </w:t>
      </w:r>
      <w:r>
        <w:rPr>
          <w:vertAlign w:val="baseline"/>
        </w:rPr>
        <w:t>գույնով</w:t>
      </w:r>
      <w:r>
        <w:rPr>
          <w:spacing w:val="40"/>
          <w:vertAlign w:val="baseline"/>
        </w:rPr>
        <w:t> </w:t>
      </w:r>
      <w:r>
        <w:rPr>
          <w:vertAlign w:val="baseline"/>
        </w:rPr>
        <w:t>(</w:t>
      </w:r>
      <w:r>
        <w:rPr>
          <w:rFonts w:ascii="Cambria Math" w:hAnsi="Cambria Math" w:cs="Cambria Math" w:eastAsia="Cambria Math"/>
          <w:vertAlign w:val="baseline"/>
        </w:rPr>
        <w:t>1 </w:t>
      </w:r>
      <w:r>
        <w:rPr>
          <w:rFonts w:ascii="Cambria Math" w:hAnsi="Cambria Math" w:cs="Cambria Math" w:eastAsia="Cambria Math"/>
          <w:spacing w:val="13"/>
          <w:vertAlign w:val="baseline"/>
        </w:rPr>
        <w:t>≤</w:t>
      </w:r>
      <w:r>
        <w:rPr>
          <w:rFonts w:ascii="Cambria Math" w:hAnsi="Cambria Math" w:cs="Cambria Math" w:eastAsia="Cambria Math"/>
          <w:spacing w:val="6"/>
          <w:vertAlign w:val="baseline"/>
        </w:rPr>
        <w:t> </w:t>
      </w:r>
      <w:r>
        <w:rPr>
          <w:rFonts w:ascii="Cambria Math" w:hAnsi="Cambria Math" w:cs="Cambria Math" w:eastAsia="Cambria Math"/>
          <w:spacing w:val="13"/>
          <w:vertAlign w:val="baseline"/>
        </w:rPr>
        <w:t>i</w:t>
      </w:r>
      <w:r>
        <w:rPr>
          <w:rFonts w:ascii="Cambria Math" w:hAnsi="Cambria Math" w:cs="Cambria Math" w:eastAsia="Cambria Math"/>
          <w:spacing w:val="6"/>
          <w:vertAlign w:val="baseline"/>
        </w:rPr>
        <w:t> </w:t>
      </w:r>
      <w:r>
        <w:rPr>
          <w:rFonts w:ascii="Cambria Math" w:hAnsi="Cambria Math" w:cs="Cambria Math" w:eastAsia="Cambria Math"/>
          <w:vertAlign w:val="baseline"/>
        </w:rPr>
        <w:t>≤ 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w:t>
      </w:r>
      <w:r>
        <w:rPr>
          <w:spacing w:val="40"/>
          <w:vertAlign w:val="baseline"/>
        </w:rPr>
        <w:t> </w:t>
      </w:r>
      <w:r>
        <w:rPr>
          <w:vertAlign w:val="baseline"/>
        </w:rPr>
        <w:t>իսկ</w:t>
      </w:r>
      <w:r>
        <w:rPr>
          <w:spacing w:val="40"/>
          <w:vertAlign w:val="baseline"/>
        </w:rPr>
        <w:t> </w:t>
      </w:r>
      <w:r>
        <w:rPr>
          <w:rFonts w:ascii="Cambria Math" w:hAnsi="Cambria Math" w:cs="Cambria Math" w:eastAsia="Cambria Math"/>
          <w:vertAlign w:val="baseline"/>
        </w:rPr>
        <w:t>E</w:t>
      </w:r>
      <w:r>
        <w:rPr>
          <w:rFonts w:ascii="Cambria Math" w:hAnsi="Cambria Math" w:cs="Cambria Math" w:eastAsia="Cambria Math"/>
          <w:vertAlign w:val="subscript"/>
        </w:rPr>
        <w:t>j</w:t>
      </w:r>
      <w:r>
        <w:rPr>
          <w:b/>
          <w:bCs/>
          <w:vertAlign w:val="baseline"/>
        </w:rPr>
        <w:t>-</w:t>
      </w:r>
      <w:r>
        <w:rPr>
          <w:vertAlign w:val="baseline"/>
        </w:rPr>
        <w:t>րդ</w:t>
      </w:r>
      <w:r>
        <w:rPr>
          <w:spacing w:val="40"/>
          <w:vertAlign w:val="baseline"/>
        </w:rPr>
        <w:t> </w:t>
      </w:r>
      <w:r>
        <w:rPr>
          <w:vertAlign w:val="baseline"/>
        </w:rPr>
        <w:t>զուգակցման</w:t>
      </w:r>
      <w:r>
        <w:rPr>
          <w:spacing w:val="40"/>
          <w:vertAlign w:val="baseline"/>
        </w:rPr>
        <w:t> </w:t>
      </w:r>
      <w:r>
        <w:rPr>
          <w:vertAlign w:val="baseline"/>
        </w:rPr>
        <w:t>կողերը</w:t>
      </w:r>
      <w:r>
        <w:rPr>
          <w:spacing w:val="40"/>
          <w:vertAlign w:val="baseline"/>
        </w:rPr>
        <w:t> </w:t>
      </w:r>
      <w:r>
        <w:rPr>
          <w:vertAlign w:val="baseline"/>
        </w:rPr>
        <w:t>ներկենք </w:t>
      </w:r>
      <w:r>
        <w:rPr>
          <w:rFonts w:ascii="Cambria Math" w:hAnsi="Cambria Math" w:cs="Cambria Math" w:eastAsia="Cambria Math"/>
          <w:position w:val="1"/>
          <w:vertAlign w:val="baseline"/>
        </w:rPr>
        <w:t>(</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j − 1</w:t>
      </w:r>
      <w:r>
        <w:rPr>
          <w:rFonts w:ascii="Cambria Math" w:hAnsi="Cambria Math" w:cs="Cambria Math" w:eastAsia="Cambria Math"/>
          <w:position w:val="1"/>
          <w:vertAlign w:val="baseline"/>
        </w:rPr>
        <w:t>)</w:t>
      </w:r>
      <w:r>
        <w:rPr>
          <w:b/>
          <w:bCs/>
          <w:vertAlign w:val="baseline"/>
        </w:rPr>
        <w:t>-</w:t>
      </w:r>
      <w:r>
        <w:rPr>
          <w:vertAlign w:val="baseline"/>
        </w:rPr>
        <w:t>րդ գույնով (</w:t>
      </w:r>
      <w:r>
        <w:rPr>
          <w:rFonts w:ascii="Cambria Math" w:hAnsi="Cambria Math" w:cs="Cambria Math" w:eastAsia="Cambria Math"/>
          <w:vertAlign w:val="baseline"/>
        </w:rPr>
        <w:t>2 </w:t>
      </w:r>
      <w:r>
        <w:rPr>
          <w:rFonts w:ascii="Cambria Math" w:hAnsi="Cambria Math" w:cs="Cambria Math" w:eastAsia="Cambria Math"/>
          <w:spacing w:val="13"/>
          <w:vertAlign w:val="baseline"/>
        </w:rPr>
        <w:t>≤ j </w:t>
      </w:r>
      <w:r>
        <w:rPr>
          <w:rFonts w:ascii="Cambria Math" w:hAnsi="Cambria Math" w:cs="Cambria Math" w:eastAsia="Cambria Math"/>
          <w:vertAlign w:val="baseline"/>
        </w:rPr>
        <w:t>≤</w:t>
      </w:r>
      <w:r>
        <w:rPr>
          <w:rFonts w:ascii="Cambria Math" w:hAnsi="Cambria Math" w:cs="Cambria Math" w:eastAsia="Cambria Math"/>
          <w:spacing w:val="32"/>
          <w:vertAlign w:val="baseline"/>
        </w:rPr>
        <w:t> </w:t>
      </w:r>
      <w:r>
        <w:rPr>
          <w:rFonts w:ascii="Cambria Math" w:hAnsi="Cambria Math" w:cs="Cambria Math" w:eastAsia="Cambria Math"/>
          <w:vertAlign w:val="baseline"/>
        </w:rPr>
        <w:t>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Այստեղից հետևում է, որ </w:t>
      </w:r>
      <w:r>
        <w:rPr>
          <w:rFonts w:ascii="Cambria Math" w:hAnsi="Cambria Math" w:cs="Cambria Math" w:eastAsia="Cambria Math"/>
          <w:vertAlign w:val="baseline"/>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34"/>
          <w:position w:val="1"/>
          <w:vertAlign w:val="baseline"/>
        </w:rPr>
        <w:t> </w:t>
      </w:r>
      <w:r>
        <w:rPr>
          <w:rFonts w:ascii="Cambria Math" w:hAnsi="Cambria Math" w:cs="Cambria Math" w:eastAsia="Cambria Math"/>
          <w:vertAlign w:val="baseline"/>
        </w:rPr>
        <w:t>&lt;</w:t>
      </w:r>
      <w:r>
        <w:rPr>
          <w:rFonts w:ascii="Cambria Math" w:hAnsi="Cambria Math" w:cs="Cambria Math" w:eastAsia="Cambria Math"/>
          <w:spacing w:val="32"/>
          <w:vertAlign w:val="baseline"/>
        </w:rPr>
        <w:t> </w:t>
      </w:r>
      <w:r>
        <w:rPr>
          <w:rFonts w:ascii="Cambria Math" w:hAnsi="Cambria Math" w:cs="Cambria Math" w:eastAsia="Cambria Math"/>
          <w:vertAlign w:val="baseline"/>
        </w:rPr>
        <w:t>x</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x</w:t>
      </w:r>
      <w:r>
        <w:rPr>
          <w:rFonts w:ascii="Cambria Math" w:hAnsi="Cambria Math" w:cs="Cambria Math" w:eastAsia="Cambria Math"/>
          <w:vertAlign w:val="superscript"/>
        </w:rPr>
        <w:t>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vertAlign w:val="baseline"/>
        </w:rPr>
        <w:t>, իսկ դա հակասում է թեորեմի պայմանին:</w:t>
      </w:r>
      <w:r>
        <w:rPr>
          <w:spacing w:val="80"/>
          <w:vertAlign w:val="baseline"/>
        </w:rPr>
        <w:t> </w:t>
      </w:r>
      <w:r>
        <w:rPr>
          <w:rFonts w:ascii="Cambria Math" w:hAnsi="Cambria Math" w:cs="Cambria Math" w:eastAsia="Cambria Math"/>
          <w:sz w:val="20"/>
          <w:szCs w:val="20"/>
          <w:vertAlign w:val="baseline"/>
        </w:rPr>
        <w:t>∎</w:t>
      </w:r>
    </w:p>
    <w:p>
      <w:pPr>
        <w:pStyle w:val="BodyText"/>
        <w:spacing w:line="360" w:lineRule="auto"/>
        <w:ind w:left="617" w:right="612" w:firstLine="567"/>
        <w:jc w:val="both"/>
      </w:pPr>
      <w:r>
        <w:rPr/>
        <w:t>Այժմ ցույց տանք, որ ցանկացած երկկողմանի </w:t>
      </w:r>
      <w:r>
        <w:rPr>
          <w:rFonts w:ascii="Cambria Math" w:hAnsi="Cambria Math" w:cs="Cambria Math" w:eastAsia="Cambria Math"/>
        </w:rPr>
        <w:t>G </w:t>
      </w:r>
      <w:r>
        <w:rPr/>
        <w:t>գրաֆի համար ստույգ է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+ 2 </w:t>
      </w:r>
      <w:r>
        <w:rPr>
          <w:vertAlign w:val="baseline"/>
        </w:rPr>
        <w:t>անհավասարությունը:</w:t>
      </w:r>
    </w:p>
    <w:p>
      <w:pPr>
        <w:spacing w:after="0" w:line="360" w:lineRule="auto"/>
        <w:jc w:val="both"/>
        <w:sectPr>
          <w:pgSz w:w="11910" w:h="16840"/>
          <w:pgMar w:header="0" w:footer="914" w:top="1040" w:bottom="1100" w:left="460" w:right="460"/>
        </w:sectPr>
      </w:pPr>
    </w:p>
    <w:p>
      <w:pPr>
        <w:spacing w:before="97"/>
        <w:ind w:left="1185" w:right="0" w:firstLine="0"/>
        <w:jc w:val="both"/>
        <w:rPr>
          <w:sz w:val="24"/>
          <w:szCs w:val="24"/>
        </w:rPr>
      </w:pPr>
      <w:r>
        <w:rPr>
          <w:b/>
          <w:bCs/>
          <w:sz w:val="24"/>
          <w:szCs w:val="24"/>
        </w:rPr>
        <w:t>Թեորեմ</w:t>
      </w:r>
      <w:r>
        <w:rPr>
          <w:b/>
          <w:bCs/>
          <w:spacing w:val="5"/>
          <w:sz w:val="24"/>
          <w:szCs w:val="24"/>
        </w:rPr>
        <w:t> </w:t>
      </w:r>
      <w:r>
        <w:rPr>
          <w:b/>
          <w:bCs/>
          <w:sz w:val="24"/>
          <w:szCs w:val="24"/>
        </w:rPr>
        <w:t>8.3.2:</w:t>
      </w:r>
      <w:r>
        <w:rPr>
          <w:b/>
          <w:bCs/>
          <w:spacing w:val="7"/>
          <w:sz w:val="24"/>
          <w:szCs w:val="24"/>
        </w:rPr>
        <w:t> </w:t>
      </w:r>
      <w:r>
        <w:rPr>
          <w:sz w:val="24"/>
          <w:szCs w:val="24"/>
        </w:rPr>
        <w:t>Եթե</w:t>
      </w:r>
      <w:r>
        <w:rPr>
          <w:spacing w:val="4"/>
          <w:sz w:val="24"/>
          <w:szCs w:val="24"/>
        </w:rPr>
        <w:t> </w:t>
      </w:r>
      <w:r>
        <w:rPr>
          <w:rFonts w:ascii="Cambria Math" w:hAnsi="Cambria Math" w:cs="Cambria Math" w:eastAsia="Cambria Math"/>
          <w:sz w:val="24"/>
          <w:szCs w:val="24"/>
        </w:rPr>
        <w:t>G</w:t>
      </w:r>
      <w:r>
        <w:rPr>
          <w:sz w:val="24"/>
          <w:szCs w:val="24"/>
        </w:rPr>
        <w:t>-ն</w:t>
      </w:r>
      <w:r>
        <w:rPr>
          <w:spacing w:val="7"/>
          <w:sz w:val="24"/>
          <w:szCs w:val="24"/>
        </w:rPr>
        <w:t> </w:t>
      </w:r>
      <w:r>
        <w:rPr>
          <w:sz w:val="24"/>
          <w:szCs w:val="24"/>
        </w:rPr>
        <w:t>երկկողմանի</w:t>
      </w:r>
      <w:r>
        <w:rPr>
          <w:spacing w:val="5"/>
          <w:sz w:val="24"/>
          <w:szCs w:val="24"/>
        </w:rPr>
        <w:t> </w:t>
      </w:r>
      <w:r>
        <w:rPr>
          <w:sz w:val="24"/>
          <w:szCs w:val="24"/>
        </w:rPr>
        <w:t>գրաֆ</w:t>
      </w:r>
      <w:r>
        <w:rPr>
          <w:spacing w:val="5"/>
          <w:sz w:val="24"/>
          <w:szCs w:val="24"/>
        </w:rPr>
        <w:t> </w:t>
      </w:r>
      <w:r>
        <w:rPr>
          <w:sz w:val="24"/>
          <w:szCs w:val="24"/>
        </w:rPr>
        <w:t>է,</w:t>
      </w:r>
      <w:r>
        <w:rPr>
          <w:spacing w:val="6"/>
          <w:sz w:val="24"/>
          <w:szCs w:val="24"/>
        </w:rPr>
        <w:t> </w:t>
      </w:r>
      <w:r>
        <w:rPr>
          <w:sz w:val="24"/>
          <w:szCs w:val="24"/>
        </w:rPr>
        <w:t>ապա</w:t>
      </w:r>
      <w:r>
        <w:rPr>
          <w:spacing w:val="6"/>
          <w:sz w:val="24"/>
          <w:szCs w:val="24"/>
        </w:rPr>
        <w:t> </w:t>
      </w:r>
      <w:r>
        <w:rPr>
          <w:rFonts w:ascii="Cambria Math" w:hAnsi="Cambria Math" w:cs="Cambria Math" w:eastAsia="Cambria Math"/>
          <w:sz w:val="24"/>
          <w:szCs w:val="24"/>
        </w:rPr>
        <w:t>x</w:t>
      </w:r>
      <w:r>
        <w:rPr>
          <w:rFonts w:ascii="Cambria Math" w:hAnsi="Cambria Math" w:cs="Cambria Math" w:eastAsia="Cambria Math"/>
          <w:sz w:val="24"/>
          <w:szCs w:val="24"/>
          <w:vertAlign w:val="superscript"/>
        </w:rPr>
        <w:t>rr</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w:t>
      </w:r>
      <w:r>
        <w:rPr>
          <w:rFonts w:ascii="Cambria Math" w:hAnsi="Cambria Math" w:cs="Cambria Math" w:eastAsia="Cambria Math"/>
          <w:spacing w:val="21"/>
          <w:position w:val="1"/>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20"/>
          <w:sz w:val="24"/>
          <w:szCs w:val="24"/>
          <w:vertAlign w:val="baseline"/>
        </w:rPr>
        <w:t> </w:t>
      </w:r>
      <w:r>
        <w:rPr>
          <w:rFonts w:ascii="Cambria Math" w:hAnsi="Cambria Math" w:cs="Cambria Math" w:eastAsia="Cambria Math"/>
          <w:sz w:val="24"/>
          <w:szCs w:val="24"/>
          <w:vertAlign w:val="baseline"/>
        </w:rPr>
        <w:t>L</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w:t>
      </w:r>
      <w:r>
        <w:rPr>
          <w:rFonts w:ascii="Cambria Math" w:hAnsi="Cambria Math" w:cs="Cambria Math" w:eastAsia="Cambria Math"/>
          <w:spacing w:val="4"/>
          <w:position w:val="1"/>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6"/>
          <w:sz w:val="24"/>
          <w:szCs w:val="24"/>
          <w:vertAlign w:val="baseline"/>
        </w:rPr>
        <w:t> </w:t>
      </w:r>
      <w:r>
        <w:rPr>
          <w:rFonts w:ascii="Cambria Math" w:hAnsi="Cambria Math" w:cs="Cambria Math" w:eastAsia="Cambria Math"/>
          <w:spacing w:val="-5"/>
          <w:sz w:val="24"/>
          <w:szCs w:val="24"/>
          <w:vertAlign w:val="baseline"/>
        </w:rPr>
        <w:t>2</w:t>
      </w:r>
      <w:r>
        <w:rPr>
          <w:spacing w:val="-5"/>
          <w:sz w:val="24"/>
          <w:szCs w:val="24"/>
          <w:vertAlign w:val="baseline"/>
        </w:rPr>
        <w:t>:</w:t>
      </w:r>
    </w:p>
    <w:p>
      <w:pPr>
        <w:pStyle w:val="BodyText"/>
        <w:spacing w:line="360" w:lineRule="auto" w:before="158"/>
        <w:ind w:left="617" w:right="610" w:firstLine="567"/>
        <w:jc w:val="both"/>
      </w:pPr>
      <w:r>
        <w:rPr>
          <w:b/>
          <w:bCs/>
        </w:rPr>
        <w:t>Ապացույց: </w:t>
      </w:r>
      <w:r>
        <w:rPr/>
        <w:t>Դիցուք </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V</w:t>
      </w:r>
      <w:r>
        <w:rPr>
          <w:rFonts w:ascii="Cambria Math" w:hAnsi="Cambria Math" w:cs="Cambria Math" w:eastAsia="Cambria Math"/>
          <w:vertAlign w:val="subscript"/>
        </w:rPr>
        <w:t>1</w:t>
      </w:r>
      <w:r>
        <w:rPr>
          <w:rFonts w:ascii="Cambria Math" w:hAnsi="Cambria Math" w:cs="Cambria Math" w:eastAsia="Cambria Math"/>
          <w:vertAlign w:val="baseline"/>
        </w:rPr>
        <w:t> ∪ V</w:t>
      </w:r>
      <w:r>
        <w:rPr>
          <w:rFonts w:ascii="Cambria Math" w:hAnsi="Cambria Math" w:cs="Cambria Math" w:eastAsia="Cambria Math"/>
          <w:vertAlign w:val="subscript"/>
        </w:rPr>
        <w:t>2</w:t>
      </w:r>
      <w:r>
        <w:rPr>
          <w:rFonts w:ascii="Cambria Math" w:hAnsi="Cambria Math" w:cs="Cambria Math" w:eastAsia="Cambria Math"/>
          <w:vertAlign w:val="baseline"/>
        </w:rPr>
        <w:t> </w:t>
      </w:r>
      <w:r>
        <w:rPr>
          <w:vertAlign w:val="baseline"/>
        </w:rPr>
        <w:t>երկկողմանի </w:t>
      </w:r>
      <w:r>
        <w:rPr>
          <w:rFonts w:ascii="Cambria Math" w:hAnsi="Cambria Math" w:cs="Cambria Math" w:eastAsia="Cambria Math"/>
          <w:vertAlign w:val="baseline"/>
        </w:rPr>
        <w:t>G </w:t>
      </w:r>
      <w:r>
        <w:rPr>
          <w:vertAlign w:val="baseline"/>
        </w:rPr>
        <w:t>գրաֆի գագաթների բազմության համապատասխան տրոհումն է: Համաձայն թեորեմ 8.2.1-ի, երկկողմանի </w:t>
      </w:r>
      <w:r>
        <w:rPr>
          <w:rFonts w:ascii="Cambria Math" w:hAnsi="Cambria Math" w:cs="Cambria Math" w:eastAsia="Cambria Math"/>
          <w:vertAlign w:val="baseline"/>
        </w:rPr>
        <w:t>G </w:t>
      </w:r>
      <w:r>
        <w:rPr>
          <w:vertAlign w:val="baseline"/>
        </w:rPr>
        <w:t>գրաֆն ունի ճիշտ կողային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ներկում: Դիցուք այդ ճիշտ կողային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b/>
          <w:bCs/>
          <w:vertAlign w:val="baseline"/>
        </w:rPr>
        <w:t>-</w:t>
      </w:r>
      <w:r>
        <w:rPr>
          <w:vertAlign w:val="baseline"/>
        </w:rPr>
        <w:t>ներկումն </w:t>
      </w:r>
      <w:r>
        <w:rPr>
          <w:rFonts w:ascii="Cambria Math" w:hAnsi="Cambria Math" w:cs="Cambria Math" w:eastAsia="Cambria Math"/>
          <w:vertAlign w:val="baseline"/>
        </w:rPr>
        <w:t>a</w:t>
      </w:r>
      <w:r>
        <w:rPr>
          <w:vertAlign w:val="baseline"/>
        </w:rPr>
        <w:t>-ն է:</w:t>
      </w:r>
      <w:r>
        <w:rPr>
          <w:spacing w:val="40"/>
          <w:vertAlign w:val="baseline"/>
        </w:rPr>
        <w:t> </w:t>
      </w:r>
      <w:r>
        <w:rPr>
          <w:vertAlign w:val="baseline"/>
        </w:rPr>
        <w:t>Սահմանենք </w:t>
      </w:r>
      <w:r>
        <w:rPr>
          <w:rFonts w:ascii="Cambria Math" w:hAnsi="Cambria Math" w:cs="Cambria Math" w:eastAsia="Cambria Math"/>
          <w:vertAlign w:val="baseline"/>
        </w:rPr>
        <w:t>G </w:t>
      </w:r>
      <w:r>
        <w:rPr>
          <w:vertAlign w:val="baseline"/>
        </w:rPr>
        <w:t>գրաֆի տոտալ </w:t>
      </w:r>
      <w:r>
        <w:rPr>
          <w:rFonts w:ascii="Cambria Math" w:hAnsi="Cambria Math" w:cs="Cambria Math" w:eastAsia="Cambria Math"/>
          <w:vertAlign w:val="baseline"/>
        </w:rPr>
        <w:t>P </w:t>
      </w:r>
      <w:r>
        <w:rPr>
          <w:vertAlign w:val="baseline"/>
        </w:rPr>
        <w:t>ներկումը հետևյալ կերպ.</w:t>
      </w:r>
    </w:p>
    <w:p>
      <w:pPr>
        <w:pStyle w:val="ListParagraph"/>
        <w:numPr>
          <w:ilvl w:val="0"/>
          <w:numId w:val="26"/>
        </w:numPr>
        <w:tabs>
          <w:tab w:pos="1338" w:val="left" w:leader="none"/>
        </w:tabs>
        <w:spacing w:line="316" w:lineRule="exact" w:before="0" w:after="0"/>
        <w:ind w:left="1337" w:right="0" w:hanging="361"/>
        <w:jc w:val="both"/>
        <w:rPr>
          <w:sz w:val="24"/>
          <w:szCs w:val="24"/>
        </w:rPr>
      </w:pPr>
      <w:r>
        <w:rPr>
          <w:w w:val="105"/>
          <w:sz w:val="24"/>
          <w:szCs w:val="24"/>
        </w:rPr>
        <w:t>ցանկացած</w:t>
      </w:r>
      <w:r>
        <w:rPr>
          <w:spacing w:val="-13"/>
          <w:w w:val="105"/>
          <w:sz w:val="24"/>
          <w:szCs w:val="24"/>
        </w:rPr>
        <w:t> </w:t>
      </w:r>
      <w:r>
        <w:rPr>
          <w:rFonts w:ascii="Cambria Math" w:hAnsi="Cambria Math" w:cs="Cambria Math" w:eastAsia="Cambria Math"/>
          <w:spacing w:val="14"/>
          <w:w w:val="105"/>
          <w:sz w:val="24"/>
          <w:szCs w:val="24"/>
        </w:rPr>
        <w:t>u</w:t>
      </w:r>
      <w:r>
        <w:rPr>
          <w:rFonts w:ascii="Cambria Math" w:hAnsi="Cambria Math" w:cs="Cambria Math" w:eastAsia="Cambria Math"/>
          <w:spacing w:val="-10"/>
          <w:w w:val="105"/>
          <w:sz w:val="24"/>
          <w:szCs w:val="24"/>
        </w:rPr>
        <w:t> </w:t>
      </w:r>
      <w:r>
        <w:rPr>
          <w:rFonts w:ascii="Cambria Math" w:hAnsi="Cambria Math" w:cs="Cambria Math" w:eastAsia="Cambria Math"/>
          <w:w w:val="105"/>
          <w:sz w:val="24"/>
          <w:szCs w:val="24"/>
        </w:rPr>
        <w:t>∈</w:t>
      </w:r>
      <w:r>
        <w:rPr>
          <w:rFonts w:ascii="Cambria Math" w:hAnsi="Cambria Math" w:cs="Cambria Math" w:eastAsia="Cambria Math"/>
          <w:spacing w:val="2"/>
          <w:w w:val="105"/>
          <w:sz w:val="24"/>
          <w:szCs w:val="24"/>
        </w:rPr>
        <w:t> </w:t>
      </w:r>
      <w:r>
        <w:rPr>
          <w:rFonts w:ascii="Cambria Math" w:hAnsi="Cambria Math" w:cs="Cambria Math" w:eastAsia="Cambria Math"/>
          <w:w w:val="105"/>
          <w:sz w:val="24"/>
          <w:szCs w:val="24"/>
        </w:rPr>
        <w:t>V</w:t>
      </w:r>
      <w:r>
        <w:rPr>
          <w:rFonts w:ascii="Cambria Math" w:hAnsi="Cambria Math" w:cs="Cambria Math" w:eastAsia="Cambria Math"/>
          <w:w w:val="105"/>
          <w:sz w:val="24"/>
          <w:szCs w:val="24"/>
          <w:vertAlign w:val="subscript"/>
        </w:rPr>
        <w:t>1</w:t>
      </w:r>
      <w:r>
        <w:rPr>
          <w:w w:val="105"/>
          <w:sz w:val="24"/>
          <w:szCs w:val="24"/>
          <w:vertAlign w:val="baseline"/>
        </w:rPr>
        <w:t>-ի</w:t>
      </w:r>
      <w:r>
        <w:rPr>
          <w:spacing w:val="-13"/>
          <w:w w:val="105"/>
          <w:sz w:val="24"/>
          <w:szCs w:val="24"/>
          <w:vertAlign w:val="baseline"/>
        </w:rPr>
        <w:t> </w:t>
      </w:r>
      <w:r>
        <w:rPr>
          <w:w w:val="105"/>
          <w:sz w:val="24"/>
          <w:szCs w:val="24"/>
          <w:vertAlign w:val="baseline"/>
        </w:rPr>
        <w:t>համար</w:t>
      </w:r>
      <w:r>
        <w:rPr>
          <w:spacing w:val="-12"/>
          <w:w w:val="105"/>
          <w:sz w:val="24"/>
          <w:szCs w:val="24"/>
          <w:vertAlign w:val="baseline"/>
        </w:rPr>
        <w:t> </w:t>
      </w:r>
      <w:r>
        <w:rPr>
          <w:rFonts w:ascii="Cambria Math" w:hAnsi="Cambria Math" w:cs="Cambria Math" w:eastAsia="Cambria Math"/>
          <w:w w:val="105"/>
          <w:sz w:val="24"/>
          <w:szCs w:val="24"/>
          <w:vertAlign w:val="baseline"/>
        </w:rPr>
        <w:t>P</w:t>
      </w:r>
      <w:r>
        <w:rPr>
          <w:rFonts w:ascii="Cambria Math" w:hAnsi="Cambria Math" w:cs="Cambria Math" w:eastAsia="Cambria Math"/>
          <w:w w:val="105"/>
          <w:position w:val="1"/>
          <w:sz w:val="24"/>
          <w:szCs w:val="24"/>
          <w:vertAlign w:val="baseline"/>
        </w:rPr>
        <w:t>(</w:t>
      </w:r>
      <w:r>
        <w:rPr>
          <w:rFonts w:ascii="Cambria Math" w:hAnsi="Cambria Math" w:cs="Cambria Math" w:eastAsia="Cambria Math"/>
          <w:w w:val="105"/>
          <w:sz w:val="24"/>
          <w:szCs w:val="24"/>
          <w:vertAlign w:val="baseline"/>
        </w:rPr>
        <w:t>u</w:t>
      </w:r>
      <w:r>
        <w:rPr>
          <w:rFonts w:ascii="Cambria Math" w:hAnsi="Cambria Math" w:cs="Cambria Math" w:eastAsia="Cambria Math"/>
          <w:w w:val="105"/>
          <w:position w:val="1"/>
          <w:sz w:val="24"/>
          <w:szCs w:val="24"/>
          <w:vertAlign w:val="baseline"/>
        </w:rPr>
        <w:t>)</w:t>
      </w:r>
      <w:r>
        <w:rPr>
          <w:rFonts w:ascii="Cambria Math" w:hAnsi="Cambria Math" w:cs="Cambria Math" w:eastAsia="Cambria Math"/>
          <w:spacing w:val="1"/>
          <w:w w:val="105"/>
          <w:position w:val="1"/>
          <w:sz w:val="24"/>
          <w:szCs w:val="24"/>
          <w:vertAlign w:val="baseline"/>
        </w:rPr>
        <w:t> </w:t>
      </w:r>
      <w:r>
        <w:rPr>
          <w:rFonts w:ascii="Cambria Math" w:hAnsi="Cambria Math" w:cs="Cambria Math" w:eastAsia="Cambria Math"/>
          <w:w w:val="105"/>
          <w:sz w:val="24"/>
          <w:szCs w:val="24"/>
          <w:vertAlign w:val="baseline"/>
        </w:rPr>
        <w:t>=</w:t>
      </w:r>
      <w:r>
        <w:rPr>
          <w:rFonts w:ascii="Cambria Math" w:hAnsi="Cambria Math" w:cs="Cambria Math" w:eastAsia="Cambria Math"/>
          <w:spacing w:val="1"/>
          <w:w w:val="105"/>
          <w:sz w:val="24"/>
          <w:szCs w:val="24"/>
          <w:vertAlign w:val="baseline"/>
        </w:rPr>
        <w:t> </w:t>
      </w:r>
      <w:r>
        <w:rPr>
          <w:rFonts w:ascii="Cambria Math" w:hAnsi="Cambria Math" w:cs="Cambria Math" w:eastAsia="Cambria Math"/>
          <w:w w:val="105"/>
          <w:sz w:val="24"/>
          <w:szCs w:val="24"/>
          <w:vertAlign w:val="baseline"/>
        </w:rPr>
        <w:t>L</w:t>
      </w:r>
      <w:r>
        <w:rPr>
          <w:rFonts w:ascii="Cambria Math" w:hAnsi="Cambria Math" w:cs="Cambria Math" w:eastAsia="Cambria Math"/>
          <w:w w:val="105"/>
          <w:position w:val="1"/>
          <w:sz w:val="24"/>
          <w:szCs w:val="24"/>
          <w:vertAlign w:val="baseline"/>
        </w:rPr>
        <w:t>(</w:t>
      </w:r>
      <w:r>
        <w:rPr>
          <w:rFonts w:ascii="Cambria Math" w:hAnsi="Cambria Math" w:cs="Cambria Math" w:eastAsia="Cambria Math"/>
          <w:w w:val="105"/>
          <w:sz w:val="24"/>
          <w:szCs w:val="24"/>
          <w:vertAlign w:val="baseline"/>
        </w:rPr>
        <w:t>G</w:t>
      </w:r>
      <w:r>
        <w:rPr>
          <w:rFonts w:ascii="Cambria Math" w:hAnsi="Cambria Math" w:cs="Cambria Math" w:eastAsia="Cambria Math"/>
          <w:w w:val="105"/>
          <w:position w:val="1"/>
          <w:sz w:val="24"/>
          <w:szCs w:val="24"/>
          <w:vertAlign w:val="baseline"/>
        </w:rPr>
        <w:t>)</w:t>
      </w:r>
      <w:r>
        <w:rPr>
          <w:rFonts w:ascii="Cambria Math" w:hAnsi="Cambria Math" w:cs="Cambria Math" w:eastAsia="Cambria Math"/>
          <w:spacing w:val="-9"/>
          <w:w w:val="105"/>
          <w:position w:val="1"/>
          <w:sz w:val="24"/>
          <w:szCs w:val="24"/>
          <w:vertAlign w:val="baseline"/>
        </w:rPr>
        <w:t> </w:t>
      </w:r>
      <w:r>
        <w:rPr>
          <w:rFonts w:ascii="Cambria Math" w:hAnsi="Cambria Math" w:cs="Cambria Math" w:eastAsia="Cambria Math"/>
          <w:w w:val="105"/>
          <w:sz w:val="24"/>
          <w:szCs w:val="24"/>
          <w:vertAlign w:val="baseline"/>
        </w:rPr>
        <w:t>+</w:t>
      </w:r>
      <w:r>
        <w:rPr>
          <w:rFonts w:ascii="Cambria Math" w:hAnsi="Cambria Math" w:cs="Cambria Math" w:eastAsia="Cambria Math"/>
          <w:spacing w:val="-10"/>
          <w:w w:val="105"/>
          <w:sz w:val="24"/>
          <w:szCs w:val="24"/>
          <w:vertAlign w:val="baseline"/>
        </w:rPr>
        <w:t> </w:t>
      </w:r>
      <w:r>
        <w:rPr>
          <w:rFonts w:ascii="Cambria Math" w:hAnsi="Cambria Math" w:cs="Cambria Math" w:eastAsia="Cambria Math"/>
          <w:spacing w:val="-7"/>
          <w:w w:val="105"/>
          <w:sz w:val="24"/>
          <w:szCs w:val="24"/>
          <w:vertAlign w:val="baseline"/>
        </w:rPr>
        <w:t>1</w:t>
      </w:r>
      <w:r>
        <w:rPr>
          <w:spacing w:val="-7"/>
          <w:w w:val="105"/>
          <w:sz w:val="24"/>
          <w:szCs w:val="24"/>
          <w:vertAlign w:val="baseline"/>
        </w:rPr>
        <w:t>,</w:t>
      </w:r>
    </w:p>
    <w:p>
      <w:pPr>
        <w:pStyle w:val="ListParagraph"/>
        <w:numPr>
          <w:ilvl w:val="0"/>
          <w:numId w:val="26"/>
        </w:numPr>
        <w:tabs>
          <w:tab w:pos="1338" w:val="left" w:leader="none"/>
        </w:tabs>
        <w:spacing w:line="240" w:lineRule="auto" w:before="158" w:after="0"/>
        <w:ind w:left="1337" w:right="0" w:hanging="361"/>
        <w:jc w:val="both"/>
        <w:rPr>
          <w:sz w:val="24"/>
          <w:szCs w:val="24"/>
        </w:rPr>
      </w:pPr>
      <w:r>
        <w:rPr>
          <w:sz w:val="24"/>
          <w:szCs w:val="24"/>
        </w:rPr>
        <w:t>ցանկացած</w:t>
      </w:r>
      <w:r>
        <w:rPr>
          <w:spacing w:val="13"/>
          <w:sz w:val="24"/>
          <w:szCs w:val="24"/>
        </w:rPr>
        <w:t> </w:t>
      </w:r>
      <w:r>
        <w:rPr>
          <w:rFonts w:ascii="Cambria Math" w:hAnsi="Cambria Math" w:cs="Cambria Math" w:eastAsia="Cambria Math"/>
          <w:spacing w:val="13"/>
          <w:sz w:val="24"/>
          <w:szCs w:val="24"/>
        </w:rPr>
        <w:t>v </w:t>
      </w:r>
      <w:r>
        <w:rPr>
          <w:rFonts w:ascii="Cambria Math" w:hAnsi="Cambria Math" w:cs="Cambria Math" w:eastAsia="Cambria Math"/>
          <w:sz w:val="24"/>
          <w:szCs w:val="24"/>
        </w:rPr>
        <w:t>∈</w:t>
      </w:r>
      <w:r>
        <w:rPr>
          <w:rFonts w:ascii="Cambria Math" w:hAnsi="Cambria Math" w:cs="Cambria Math" w:eastAsia="Cambria Math"/>
          <w:spacing w:val="29"/>
          <w:sz w:val="24"/>
          <w:szCs w:val="24"/>
        </w:rPr>
        <w:t> </w:t>
      </w:r>
      <w:r>
        <w:rPr>
          <w:rFonts w:ascii="Cambria Math" w:hAnsi="Cambria Math" w:cs="Cambria Math" w:eastAsia="Cambria Math"/>
          <w:sz w:val="24"/>
          <w:szCs w:val="24"/>
        </w:rPr>
        <w:t>V</w:t>
      </w:r>
      <w:r>
        <w:rPr>
          <w:rFonts w:ascii="Cambria Math" w:hAnsi="Cambria Math" w:cs="Cambria Math" w:eastAsia="Cambria Math"/>
          <w:sz w:val="24"/>
          <w:szCs w:val="24"/>
          <w:vertAlign w:val="subscript"/>
        </w:rPr>
        <w:t>2</w:t>
      </w:r>
      <w:r>
        <w:rPr>
          <w:sz w:val="24"/>
          <w:szCs w:val="24"/>
          <w:vertAlign w:val="baseline"/>
        </w:rPr>
        <w:t>-ի</w:t>
      </w:r>
      <w:r>
        <w:rPr>
          <w:spacing w:val="13"/>
          <w:sz w:val="24"/>
          <w:szCs w:val="24"/>
          <w:vertAlign w:val="baseline"/>
        </w:rPr>
        <w:t> </w:t>
      </w:r>
      <w:r>
        <w:rPr>
          <w:sz w:val="24"/>
          <w:szCs w:val="24"/>
          <w:vertAlign w:val="baseline"/>
        </w:rPr>
        <w:t>համար</w:t>
      </w:r>
      <w:r>
        <w:rPr>
          <w:spacing w:val="14"/>
          <w:sz w:val="24"/>
          <w:szCs w:val="24"/>
          <w:vertAlign w:val="baseline"/>
        </w:rPr>
        <w:t> </w:t>
      </w:r>
      <w:r>
        <w:rPr>
          <w:rFonts w:ascii="Cambria Math" w:hAnsi="Cambria Math" w:cs="Cambria Math" w:eastAsia="Cambria Math"/>
          <w:sz w:val="24"/>
          <w:szCs w:val="24"/>
          <w:vertAlign w:val="baseline"/>
        </w:rPr>
        <w:t>P</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v</w:t>
      </w:r>
      <w:r>
        <w:rPr>
          <w:rFonts w:ascii="Cambria Math" w:hAnsi="Cambria Math" w:cs="Cambria Math" w:eastAsia="Cambria Math"/>
          <w:position w:val="1"/>
          <w:sz w:val="24"/>
          <w:szCs w:val="24"/>
          <w:vertAlign w:val="baseline"/>
        </w:rPr>
        <w:t>)</w:t>
      </w:r>
      <w:r>
        <w:rPr>
          <w:rFonts w:ascii="Cambria Math" w:hAnsi="Cambria Math" w:cs="Cambria Math" w:eastAsia="Cambria Math"/>
          <w:spacing w:val="30"/>
          <w:position w:val="1"/>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29"/>
          <w:sz w:val="24"/>
          <w:szCs w:val="24"/>
          <w:vertAlign w:val="baseline"/>
        </w:rPr>
        <w:t> </w:t>
      </w:r>
      <w:r>
        <w:rPr>
          <w:rFonts w:ascii="Cambria Math" w:hAnsi="Cambria Math" w:cs="Cambria Math" w:eastAsia="Cambria Math"/>
          <w:sz w:val="24"/>
          <w:szCs w:val="24"/>
          <w:vertAlign w:val="baseline"/>
        </w:rPr>
        <w:t>L</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w:t>
      </w:r>
      <w:r>
        <w:rPr>
          <w:rFonts w:ascii="Cambria Math" w:hAnsi="Cambria Math" w:cs="Cambria Math" w:eastAsia="Cambria Math"/>
          <w:spacing w:val="14"/>
          <w:position w:val="1"/>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13"/>
          <w:sz w:val="24"/>
          <w:szCs w:val="24"/>
          <w:vertAlign w:val="baseline"/>
        </w:rPr>
        <w:t> </w:t>
      </w:r>
      <w:r>
        <w:rPr>
          <w:rFonts w:ascii="Cambria Math" w:hAnsi="Cambria Math" w:cs="Cambria Math" w:eastAsia="Cambria Math"/>
          <w:spacing w:val="-5"/>
          <w:sz w:val="24"/>
          <w:szCs w:val="24"/>
          <w:vertAlign w:val="baseline"/>
        </w:rPr>
        <w:t>2</w:t>
      </w:r>
      <w:r>
        <w:rPr>
          <w:spacing w:val="-5"/>
          <w:sz w:val="24"/>
          <w:szCs w:val="24"/>
          <w:vertAlign w:val="baseline"/>
        </w:rPr>
        <w:t>,</w:t>
      </w:r>
    </w:p>
    <w:p>
      <w:pPr>
        <w:pStyle w:val="ListParagraph"/>
        <w:numPr>
          <w:ilvl w:val="0"/>
          <w:numId w:val="26"/>
        </w:numPr>
        <w:tabs>
          <w:tab w:pos="1338" w:val="left" w:leader="none"/>
        </w:tabs>
        <w:spacing w:line="240" w:lineRule="auto" w:before="158" w:after="0"/>
        <w:ind w:left="1337" w:right="0" w:hanging="361"/>
        <w:jc w:val="both"/>
        <w:rPr>
          <w:sz w:val="24"/>
          <w:szCs w:val="24"/>
        </w:rPr>
      </w:pPr>
      <w:r>
        <w:rPr>
          <w:sz w:val="24"/>
          <w:szCs w:val="24"/>
        </w:rPr>
        <w:t>ցանկացած</w:t>
      </w:r>
      <w:r>
        <w:rPr>
          <w:spacing w:val="9"/>
          <w:sz w:val="24"/>
          <w:szCs w:val="24"/>
        </w:rPr>
        <w:t> </w:t>
      </w:r>
      <w:r>
        <w:rPr>
          <w:rFonts w:ascii="Cambria Math" w:hAnsi="Cambria Math" w:cs="Cambria Math" w:eastAsia="Cambria Math"/>
          <w:spacing w:val="14"/>
          <w:sz w:val="24"/>
          <w:szCs w:val="24"/>
        </w:rPr>
        <w:t>e</w:t>
      </w:r>
      <w:r>
        <w:rPr>
          <w:rFonts w:ascii="Cambria Math" w:hAnsi="Cambria Math" w:cs="Cambria Math" w:eastAsia="Cambria Math"/>
          <w:spacing w:val="10"/>
          <w:sz w:val="24"/>
          <w:szCs w:val="24"/>
        </w:rPr>
        <w:t> </w:t>
      </w:r>
      <w:r>
        <w:rPr>
          <w:rFonts w:ascii="Cambria Math" w:hAnsi="Cambria Math" w:cs="Cambria Math" w:eastAsia="Cambria Math"/>
          <w:sz w:val="24"/>
          <w:szCs w:val="24"/>
        </w:rPr>
        <w:t>∈</w:t>
      </w:r>
      <w:r>
        <w:rPr>
          <w:rFonts w:ascii="Cambria Math" w:hAnsi="Cambria Math" w:cs="Cambria Math" w:eastAsia="Cambria Math"/>
          <w:spacing w:val="26"/>
          <w:sz w:val="24"/>
          <w:szCs w:val="24"/>
        </w:rPr>
        <w:t>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sz w:val="24"/>
          <w:szCs w:val="24"/>
        </w:rPr>
        <w:t>-ի</w:t>
      </w:r>
      <w:r>
        <w:rPr>
          <w:spacing w:val="9"/>
          <w:sz w:val="24"/>
          <w:szCs w:val="24"/>
        </w:rPr>
        <w:t> </w:t>
      </w:r>
      <w:r>
        <w:rPr>
          <w:sz w:val="24"/>
          <w:szCs w:val="24"/>
        </w:rPr>
        <w:t>համար</w:t>
      </w:r>
      <w:r>
        <w:rPr>
          <w:spacing w:val="10"/>
          <w:sz w:val="24"/>
          <w:szCs w:val="24"/>
        </w:rPr>
        <w:t> </w:t>
      </w:r>
      <w:r>
        <w:rPr>
          <w:rFonts w:ascii="Cambria Math" w:hAnsi="Cambria Math" w:cs="Cambria Math" w:eastAsia="Cambria Math"/>
          <w:sz w:val="24"/>
          <w:szCs w:val="24"/>
        </w:rPr>
        <w:t>P</w:t>
      </w:r>
      <w:r>
        <w:rPr>
          <w:rFonts w:ascii="Cambria Math" w:hAnsi="Cambria Math" w:cs="Cambria Math" w:eastAsia="Cambria Math"/>
          <w:position w:val="1"/>
          <w:sz w:val="24"/>
          <w:szCs w:val="24"/>
        </w:rPr>
        <w:t>(</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pacing w:val="24"/>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25"/>
          <w:sz w:val="24"/>
          <w:szCs w:val="24"/>
        </w:rPr>
        <w:t> </w:t>
      </w:r>
      <w:r>
        <w:rPr>
          <w:rFonts w:ascii="Cambria Math" w:hAnsi="Cambria Math" w:cs="Cambria Math" w:eastAsia="Cambria Math"/>
          <w:spacing w:val="-4"/>
          <w:sz w:val="24"/>
          <w:szCs w:val="24"/>
        </w:rPr>
        <w:t>a</w:t>
      </w:r>
      <w:r>
        <w:rPr>
          <w:rFonts w:ascii="Cambria Math" w:hAnsi="Cambria Math" w:cs="Cambria Math" w:eastAsia="Cambria Math"/>
          <w:spacing w:val="-4"/>
          <w:position w:val="1"/>
          <w:sz w:val="24"/>
          <w:szCs w:val="24"/>
        </w:rPr>
        <w:t>(</w:t>
      </w:r>
      <w:r>
        <w:rPr>
          <w:rFonts w:ascii="Cambria Math" w:hAnsi="Cambria Math" w:cs="Cambria Math" w:eastAsia="Cambria Math"/>
          <w:spacing w:val="-4"/>
          <w:sz w:val="24"/>
          <w:szCs w:val="24"/>
        </w:rPr>
        <w:t>e</w:t>
      </w:r>
      <w:r>
        <w:rPr>
          <w:rFonts w:ascii="Cambria Math" w:hAnsi="Cambria Math" w:cs="Cambria Math" w:eastAsia="Cambria Math"/>
          <w:spacing w:val="-4"/>
          <w:position w:val="1"/>
          <w:sz w:val="24"/>
          <w:szCs w:val="24"/>
        </w:rPr>
        <w:t>)</w:t>
      </w:r>
      <w:r>
        <w:rPr>
          <w:spacing w:val="-4"/>
          <w:sz w:val="24"/>
          <w:szCs w:val="24"/>
        </w:rPr>
        <w:t>:</w:t>
      </w:r>
    </w:p>
    <w:p>
      <w:pPr>
        <w:pStyle w:val="BodyText"/>
        <w:spacing w:before="159"/>
        <w:ind w:left="1185"/>
        <w:jc w:val="both"/>
      </w:pPr>
      <w:r>
        <w:rPr/>
        <w:t>Հեշտ</w:t>
      </w:r>
      <w:r>
        <w:rPr>
          <w:spacing w:val="24"/>
        </w:rPr>
        <w:t> </w:t>
      </w:r>
      <w:r>
        <w:rPr/>
        <w:t>է</w:t>
      </w:r>
      <w:r>
        <w:rPr>
          <w:spacing w:val="25"/>
        </w:rPr>
        <w:t> </w:t>
      </w:r>
      <w:r>
        <w:rPr/>
        <w:t>տեսնել,</w:t>
      </w:r>
      <w:r>
        <w:rPr>
          <w:spacing w:val="24"/>
        </w:rPr>
        <w:t> </w:t>
      </w:r>
      <w:r>
        <w:rPr/>
        <w:t>որ</w:t>
      </w:r>
      <w:r>
        <w:rPr>
          <w:spacing w:val="25"/>
        </w:rPr>
        <w:t> </w:t>
      </w:r>
      <w:r>
        <w:rPr>
          <w:rFonts w:ascii="Cambria Math" w:hAnsi="Cambria Math" w:cs="Cambria Math" w:eastAsia="Cambria Math"/>
        </w:rPr>
        <w:t>P</w:t>
      </w:r>
      <w:r>
        <w:rPr/>
        <w:t>-ն</w:t>
      </w:r>
      <w:r>
        <w:rPr>
          <w:spacing w:val="24"/>
        </w:rPr>
        <w:t> </w:t>
      </w:r>
      <w:r>
        <w:rPr/>
        <w:t>հանդիսանում</w:t>
      </w:r>
      <w:r>
        <w:rPr>
          <w:spacing w:val="24"/>
        </w:rPr>
        <w:t> </w:t>
      </w:r>
      <w:r>
        <w:rPr/>
        <w:t>է</w:t>
      </w:r>
      <w:r>
        <w:rPr>
          <w:spacing w:val="25"/>
        </w:rPr>
        <w:t> </w:t>
      </w:r>
      <w:r>
        <w:rPr>
          <w:rFonts w:ascii="Cambria Math" w:hAnsi="Cambria Math" w:cs="Cambria Math" w:eastAsia="Cambria Math"/>
        </w:rPr>
        <w:t>G</w:t>
      </w:r>
      <w:r>
        <w:rPr>
          <w:rFonts w:ascii="Cambria Math" w:hAnsi="Cambria Math" w:cs="Cambria Math" w:eastAsia="Cambria Math"/>
          <w:spacing w:val="30"/>
        </w:rPr>
        <w:t> </w:t>
      </w:r>
      <w:r>
        <w:rPr/>
        <w:t>գրաֆի</w:t>
      </w:r>
      <w:r>
        <w:rPr>
          <w:spacing w:val="24"/>
        </w:rPr>
        <w:t> </w:t>
      </w:r>
      <w:r>
        <w:rPr/>
        <w:t>ճիշտ</w:t>
      </w:r>
      <w:r>
        <w:rPr>
          <w:spacing w:val="26"/>
        </w:rPr>
        <w:t> </w:t>
      </w:r>
      <w:r>
        <w:rPr/>
        <w:t>տոտալ</w:t>
      </w:r>
      <w:r>
        <w:rPr>
          <w:spacing w:val="22"/>
        </w:rPr>
        <w:t> </w:t>
      </w:r>
      <w:r>
        <w:rPr>
          <w:rFonts w:ascii="Cambria Math" w:hAnsi="Cambria Math" w:cs="Cambria Math" w:eastAsia="Cambria Math"/>
          <w:position w:val="1"/>
        </w:rPr>
        <w:t>(</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6"/>
          <w:position w:val="1"/>
        </w:rPr>
        <w:t> </w:t>
      </w:r>
      <w:r>
        <w:rPr>
          <w:rFonts w:ascii="Cambria Math" w:hAnsi="Cambria Math" w:cs="Cambria Math" w:eastAsia="Cambria Math"/>
        </w:rPr>
        <w:t>+</w:t>
      </w:r>
      <w:r>
        <w:rPr>
          <w:rFonts w:ascii="Cambria Math" w:hAnsi="Cambria Math" w:cs="Cambria Math" w:eastAsia="Cambria Math"/>
          <w:spacing w:val="4"/>
        </w:rPr>
        <w:t> </w:t>
      </w:r>
      <w:r>
        <w:rPr>
          <w:rFonts w:ascii="Cambria Math" w:hAnsi="Cambria Math" w:cs="Cambria Math" w:eastAsia="Cambria Math"/>
        </w:rPr>
        <w:t>2</w:t>
      </w:r>
      <w:r>
        <w:rPr>
          <w:rFonts w:ascii="Cambria Math" w:hAnsi="Cambria Math" w:cs="Cambria Math" w:eastAsia="Cambria Math"/>
          <w:position w:val="1"/>
        </w:rPr>
        <w:t>)</w:t>
      </w:r>
      <w:r>
        <w:rPr>
          <w:b/>
          <w:bCs/>
        </w:rPr>
        <w:t>-</w:t>
      </w:r>
      <w:r>
        <w:rPr>
          <w:spacing w:val="-2"/>
        </w:rPr>
        <w:t>ներկում,</w:t>
      </w:r>
    </w:p>
    <w:p>
      <w:pPr>
        <w:pStyle w:val="BodyText"/>
        <w:spacing w:before="158"/>
        <w:ind w:left="617"/>
        <w:rPr>
          <w:rFonts w:ascii="Cambria Math" w:hAnsi="Cambria Math" w:cs="Cambria Math" w:eastAsia="Cambria Math"/>
          <w:sz w:val="20"/>
          <w:szCs w:val="20"/>
        </w:rPr>
      </w:pPr>
      <w:r>
        <w:rPr>
          <w:w w:val="105"/>
        </w:rPr>
        <w:t>ուստի</w:t>
      </w:r>
      <w:r>
        <w:rPr>
          <w:spacing w:val="-7"/>
          <w:w w:val="105"/>
        </w:rPr>
        <w:t> </w:t>
      </w:r>
      <w:r>
        <w:rPr>
          <w:rFonts w:ascii="Cambria Math" w:hAnsi="Cambria Math" w:cs="Cambria Math" w:eastAsia="Cambria Math"/>
          <w:w w:val="105"/>
        </w:rPr>
        <w:t>x</w:t>
      </w:r>
      <w:r>
        <w:rPr>
          <w:rFonts w:ascii="Cambria Math" w:hAnsi="Cambria Math" w:cs="Cambria Math" w:eastAsia="Cambria Math"/>
          <w:w w:val="105"/>
          <w:vertAlign w:val="superscript"/>
        </w:rPr>
        <w:t>rr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9"/>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4"/>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2</w:t>
      </w:r>
      <w:r>
        <w:rPr>
          <w:w w:val="105"/>
          <w:vertAlign w:val="baseline"/>
        </w:rPr>
        <w:t>:</w:t>
      </w:r>
      <w:r>
        <w:rPr>
          <w:spacing w:val="23"/>
          <w:w w:val="105"/>
          <w:vertAlign w:val="baseline"/>
        </w:rPr>
        <w:t>  </w:t>
      </w:r>
      <w:r>
        <w:rPr>
          <w:rFonts w:ascii="Cambria Math" w:hAnsi="Cambria Math" w:cs="Cambria Math" w:eastAsia="Cambria Math"/>
          <w:spacing w:val="-10"/>
          <w:w w:val="105"/>
          <w:sz w:val="20"/>
          <w:szCs w:val="20"/>
          <w:vertAlign w:val="baseline"/>
        </w:rPr>
        <w:t>∎</w:t>
      </w:r>
    </w:p>
    <w:p>
      <w:pPr>
        <w:pStyle w:val="BodyText"/>
        <w:spacing w:line="360" w:lineRule="auto" w:before="158"/>
        <w:ind w:left="617" w:right="613" w:firstLine="567"/>
        <w:jc w:val="both"/>
      </w:pPr>
      <w:r>
        <w:rPr/>
        <w:t>Պարզվում է, տոտալ քրոմատիկ թվի ճշգրիտ արժեքը հայտնի է լրիվ և լրիվ երկկողմանի գրաֆների դեպքում:</w:t>
      </w:r>
    </w:p>
    <w:p>
      <w:pPr>
        <w:spacing w:before="0"/>
        <w:ind w:left="1185" w:right="0" w:firstLine="0"/>
        <w:jc w:val="both"/>
        <w:rPr>
          <w:sz w:val="24"/>
          <w:szCs w:val="24"/>
        </w:rPr>
      </w:pPr>
      <w:r>
        <w:rPr>
          <w:b/>
          <w:bCs/>
          <w:sz w:val="24"/>
          <w:szCs w:val="24"/>
        </w:rPr>
        <w:t>Թեորեմ</w:t>
      </w:r>
      <w:r>
        <w:rPr>
          <w:b/>
          <w:bCs/>
          <w:spacing w:val="61"/>
          <w:sz w:val="24"/>
          <w:szCs w:val="24"/>
        </w:rPr>
        <w:t> </w:t>
      </w:r>
      <w:r>
        <w:rPr>
          <w:b/>
          <w:bCs/>
          <w:sz w:val="24"/>
          <w:szCs w:val="24"/>
        </w:rPr>
        <w:t>8.3.3</w:t>
      </w:r>
      <w:r>
        <w:rPr>
          <w:b/>
          <w:bCs/>
          <w:spacing w:val="62"/>
          <w:sz w:val="24"/>
          <w:szCs w:val="24"/>
        </w:rPr>
        <w:t> </w:t>
      </w:r>
      <w:r>
        <w:rPr>
          <w:b/>
          <w:bCs/>
          <w:sz w:val="24"/>
          <w:szCs w:val="24"/>
        </w:rPr>
        <w:t>(Բեհզադ,</w:t>
      </w:r>
      <w:r>
        <w:rPr>
          <w:b/>
          <w:bCs/>
          <w:spacing w:val="61"/>
          <w:sz w:val="24"/>
          <w:szCs w:val="24"/>
        </w:rPr>
        <w:t> </w:t>
      </w:r>
      <w:r>
        <w:rPr>
          <w:b/>
          <w:bCs/>
          <w:sz w:val="24"/>
          <w:szCs w:val="24"/>
        </w:rPr>
        <w:t>Չարտրանդ,</w:t>
      </w:r>
      <w:r>
        <w:rPr>
          <w:b/>
          <w:bCs/>
          <w:spacing w:val="62"/>
          <w:sz w:val="24"/>
          <w:szCs w:val="24"/>
        </w:rPr>
        <w:t> </w:t>
      </w:r>
      <w:r>
        <w:rPr>
          <w:b/>
          <w:bCs/>
          <w:sz w:val="24"/>
          <w:szCs w:val="24"/>
        </w:rPr>
        <w:t>Կուպեր):</w:t>
      </w:r>
      <w:r>
        <w:rPr>
          <w:b/>
          <w:bCs/>
          <w:spacing w:val="62"/>
          <w:sz w:val="24"/>
          <w:szCs w:val="24"/>
        </w:rPr>
        <w:t> </w:t>
      </w:r>
      <w:r>
        <w:rPr>
          <w:sz w:val="24"/>
          <w:szCs w:val="24"/>
        </w:rPr>
        <w:t>Ցանկացած</w:t>
      </w:r>
      <w:r>
        <w:rPr>
          <w:spacing w:val="62"/>
          <w:sz w:val="24"/>
          <w:szCs w:val="24"/>
        </w:rPr>
        <w:t> </w:t>
      </w:r>
      <w:r>
        <w:rPr>
          <w:rFonts w:ascii="Cambria Math" w:hAnsi="Cambria Math" w:cs="Cambria Math" w:eastAsia="Cambria Math"/>
          <w:spacing w:val="13"/>
          <w:sz w:val="24"/>
          <w:szCs w:val="24"/>
        </w:rPr>
        <w:t>n</w:t>
      </w:r>
      <w:r>
        <w:rPr>
          <w:rFonts w:ascii="Cambria Math" w:hAnsi="Cambria Math" w:cs="Cambria Math" w:eastAsia="Cambria Math"/>
          <w:spacing w:val="-2"/>
          <w:sz w:val="24"/>
          <w:szCs w:val="24"/>
        </w:rPr>
        <w:t> </w:t>
      </w:r>
      <w:r>
        <w:rPr>
          <w:rFonts w:ascii="Cambria Math" w:hAnsi="Cambria Math" w:cs="Cambria Math" w:eastAsia="Cambria Math"/>
          <w:sz w:val="24"/>
          <w:szCs w:val="24"/>
        </w:rPr>
        <w:t>∈</w:t>
      </w:r>
      <w:r>
        <w:rPr>
          <w:rFonts w:ascii="Cambria Math" w:hAnsi="Cambria Math" w:cs="Cambria Math" w:eastAsia="Cambria Math"/>
          <w:spacing w:val="11"/>
          <w:sz w:val="24"/>
          <w:szCs w:val="24"/>
        </w:rPr>
        <w:t> </w:t>
      </w:r>
      <w:r>
        <w:rPr>
          <w:rFonts w:ascii="Cambria Math" w:hAnsi="Cambria Math" w:cs="Cambria Math" w:eastAsia="Cambria Math"/>
          <w:sz w:val="24"/>
          <w:szCs w:val="24"/>
        </w:rPr>
        <w:t>ℕ</w:t>
      </w:r>
      <w:r>
        <w:rPr>
          <w:sz w:val="24"/>
          <w:szCs w:val="24"/>
        </w:rPr>
        <w:t>-ի</w:t>
      </w:r>
      <w:r>
        <w:rPr>
          <w:spacing w:val="62"/>
          <w:sz w:val="24"/>
          <w:szCs w:val="24"/>
        </w:rPr>
        <w:t> </w:t>
      </w:r>
      <w:r>
        <w:rPr>
          <w:sz w:val="24"/>
          <w:szCs w:val="24"/>
        </w:rPr>
        <w:t>համար</w:t>
      </w:r>
      <w:r>
        <w:rPr>
          <w:spacing w:val="60"/>
          <w:sz w:val="24"/>
          <w:szCs w:val="24"/>
        </w:rPr>
        <w:t> </w:t>
      </w:r>
      <w:r>
        <w:rPr>
          <w:spacing w:val="-4"/>
          <w:sz w:val="24"/>
          <w:szCs w:val="24"/>
        </w:rPr>
        <w:t>տեղի</w:t>
      </w:r>
    </w:p>
    <w:p>
      <w:pPr>
        <w:pStyle w:val="BodyText"/>
        <w:spacing w:before="3"/>
        <w:rPr>
          <w:sz w:val="9"/>
        </w:rPr>
      </w:pPr>
    </w:p>
    <w:p>
      <w:pPr>
        <w:spacing w:after="0"/>
        <w:rPr>
          <w:sz w:val="9"/>
        </w:rPr>
        <w:sectPr>
          <w:pgSz w:w="11910" w:h="16840"/>
          <w:pgMar w:header="0" w:footer="914" w:top="1040" w:bottom="1080" w:left="460" w:right="460"/>
        </w:sectPr>
      </w:pPr>
    </w:p>
    <w:p>
      <w:pPr>
        <w:pStyle w:val="BodyText"/>
        <w:spacing w:before="36"/>
        <w:ind w:left="617"/>
      </w:pPr>
      <w:r>
        <w:rPr>
          <w:spacing w:val="-4"/>
        </w:rPr>
        <w:t>ունի</w:t>
      </w:r>
    </w:p>
    <w:p>
      <w:pPr>
        <w:pStyle w:val="BodyText"/>
      </w:pPr>
    </w:p>
    <w:p>
      <w:pPr>
        <w:pStyle w:val="BodyText"/>
      </w:pPr>
    </w:p>
    <w:p>
      <w:pPr>
        <w:pStyle w:val="BodyText"/>
        <w:spacing w:before="9"/>
        <w:rPr>
          <w:sz w:val="18"/>
        </w:rPr>
      </w:pPr>
    </w:p>
    <w:p>
      <w:pPr>
        <w:pStyle w:val="BodyText"/>
        <w:ind w:left="617"/>
      </w:pPr>
      <w:r>
        <w:rPr>
          <w:spacing w:val="-2"/>
        </w:rPr>
        <w:t>հավասարությունը:</w:t>
      </w:r>
    </w:p>
    <w:p>
      <w:pPr>
        <w:spacing w:line="240" w:lineRule="auto" w:before="12"/>
        <w:rPr>
          <w:sz w:val="48"/>
        </w:rPr>
      </w:pPr>
      <w:r>
        <w:rPr/>
        <w:br w:type="column"/>
      </w:r>
      <w:r>
        <w:rPr>
          <w:sz w:val="48"/>
        </w:rPr>
      </w:r>
    </w:p>
    <w:p>
      <w:pPr>
        <w:pStyle w:val="BodyText"/>
        <w:ind w:left="617"/>
        <w:rPr>
          <w:rFonts w:ascii="Cambria Math"/>
        </w:rPr>
      </w:pPr>
      <w:r>
        <w:rPr>
          <w:rFonts w:ascii="Cambria Math"/>
          <w:spacing w:val="-2"/>
          <w:w w:val="110"/>
        </w:rPr>
        <w:t>x</w:t>
      </w:r>
      <w:r>
        <w:rPr>
          <w:rFonts w:ascii="Cambria Math"/>
          <w:spacing w:val="-2"/>
          <w:w w:val="110"/>
          <w:vertAlign w:val="superscript"/>
        </w:rPr>
        <w:t>rr</w:t>
      </w:r>
      <w:r>
        <w:rPr>
          <w:rFonts w:ascii="Cambria Math"/>
          <w:spacing w:val="-2"/>
          <w:w w:val="110"/>
          <w:position w:val="1"/>
          <w:vertAlign w:val="baseline"/>
        </w:rPr>
        <w:t>(</w:t>
      </w:r>
      <w:r>
        <w:rPr>
          <w:rFonts w:ascii="Cambria Math"/>
          <w:spacing w:val="-2"/>
          <w:w w:val="110"/>
          <w:vertAlign w:val="baseline"/>
        </w:rPr>
        <w:t>K</w:t>
      </w:r>
      <w:r>
        <w:rPr>
          <w:rFonts w:ascii="Cambria Math"/>
          <w:spacing w:val="-2"/>
          <w:w w:val="110"/>
          <w:vertAlign w:val="subscript"/>
        </w:rPr>
        <w:t>n</w:t>
      </w:r>
    </w:p>
    <w:p>
      <w:pPr>
        <w:spacing w:line="240" w:lineRule="auto" w:before="5"/>
        <w:rPr>
          <w:rFonts w:ascii="Cambria Math"/>
          <w:sz w:val="42"/>
        </w:rPr>
      </w:pPr>
      <w:r>
        <w:rPr/>
        <w:br w:type="column"/>
      </w:r>
      <w:r>
        <w:rPr>
          <w:rFonts w:ascii="Cambria Math"/>
          <w:sz w:val="42"/>
        </w:rPr>
      </w:r>
    </w:p>
    <w:p>
      <w:pPr>
        <w:tabs>
          <w:tab w:pos="1264" w:val="left" w:leader="none"/>
        </w:tabs>
        <w:spacing w:line="156" w:lineRule="auto" w:before="0"/>
        <w:ind w:left="580" w:right="3491" w:hanging="611"/>
        <w:jc w:val="left"/>
        <w:rPr>
          <w:rFonts w:ascii="Cambria Math" w:hAnsi="Cambria Math" w:cs="Cambria Math" w:eastAsia="Cambria Math"/>
          <w:sz w:val="24"/>
          <w:szCs w:val="24"/>
        </w:rPr>
      </w:pPr>
      <w:r>
        <w:rPr>
          <w:rFonts w:ascii="Cambria Math" w:hAnsi="Cambria Math" w:cs="Cambria Math" w:eastAsia="Cambria Math"/>
          <w:position w:val="-15"/>
          <w:sz w:val="24"/>
          <w:szCs w:val="24"/>
        </w:rPr>
        <w:t>) </w:t>
      </w:r>
      <w:r>
        <w:rPr>
          <w:rFonts w:ascii="Cambria Math" w:hAnsi="Cambria Math" w:cs="Cambria Math" w:eastAsia="Cambria Math"/>
          <w:spacing w:val="13"/>
          <w:position w:val="-16"/>
          <w:sz w:val="24"/>
          <w:szCs w:val="24"/>
        </w:rPr>
        <w:t>=</w:t>
      </w:r>
      <w:r>
        <w:rPr>
          <w:rFonts w:ascii="Cambria Math" w:hAnsi="Cambria Math" w:cs="Cambria Math" w:eastAsia="Cambria Math"/>
          <w:spacing w:val="-4"/>
          <w:position w:val="-16"/>
          <w:sz w:val="24"/>
          <w:szCs w:val="24"/>
        </w:rPr>
        <w:t> </w:t>
      </w:r>
      <w:r>
        <w:rPr>
          <w:rFonts w:ascii="Cambria Math" w:hAnsi="Cambria Math" w:cs="Cambria Math" w:eastAsia="Cambria Math"/>
          <w:position w:val="-16"/>
          <w:sz w:val="24"/>
          <w:szCs w:val="24"/>
        </w:rPr>
        <w:t>൜</w:t>
      </w:r>
      <w:r>
        <w:rPr>
          <w:rFonts w:ascii="Cambria Math" w:hAnsi="Cambria Math" w:cs="Cambria Math" w:eastAsia="Cambria Math"/>
          <w:spacing w:val="23"/>
          <w:position w:val="-16"/>
          <w:sz w:val="24"/>
          <w:szCs w:val="24"/>
        </w:rPr>
        <w:t> </w:t>
      </w:r>
      <w:r>
        <w:rPr>
          <w:rFonts w:ascii="Cambria Math" w:hAnsi="Cambria Math" w:cs="Cambria Math" w:eastAsia="Cambria Math"/>
          <w:sz w:val="24"/>
          <w:szCs w:val="24"/>
        </w:rPr>
        <w:t>n</w:t>
      </w:r>
      <w:r>
        <w:rPr>
          <w:rFonts w:ascii="Cambria Math" w:hAnsi="Cambria Math" w:cs="Cambria Math" w:eastAsia="Cambria Math"/>
          <w:spacing w:val="-4"/>
          <w:sz w:val="24"/>
          <w:szCs w:val="24"/>
        </w:rPr>
        <w:t> </w:t>
      </w:r>
      <w:r>
        <w:rPr>
          <w:rFonts w:ascii="Cambria Math" w:hAnsi="Cambria Math" w:cs="Cambria Math" w:eastAsia="Cambria Math"/>
          <w:sz w:val="24"/>
          <w:szCs w:val="24"/>
        </w:rPr>
        <w:t>+</w:t>
      </w:r>
      <w:r>
        <w:rPr>
          <w:rFonts w:ascii="Cambria Math" w:hAnsi="Cambria Math" w:cs="Cambria Math" w:eastAsia="Cambria Math"/>
          <w:spacing w:val="-4"/>
          <w:sz w:val="24"/>
          <w:szCs w:val="24"/>
        </w:rPr>
        <w:t> </w:t>
      </w:r>
      <w:r>
        <w:rPr>
          <w:rFonts w:ascii="Cambria Math" w:hAnsi="Cambria Math" w:cs="Cambria Math" w:eastAsia="Cambria Math"/>
          <w:sz w:val="24"/>
          <w:szCs w:val="24"/>
        </w:rPr>
        <w:t>1,</w:t>
      </w:r>
      <w:r>
        <w:rPr>
          <w:rFonts w:ascii="Cambria Math" w:hAnsi="Cambria Math" w:cs="Cambria Math" w:eastAsia="Cambria Math"/>
          <w:spacing w:val="-14"/>
          <w:sz w:val="24"/>
          <w:szCs w:val="24"/>
        </w:rPr>
        <w:t> </w:t>
      </w:r>
      <w:r>
        <w:rPr>
          <w:b/>
          <w:bCs/>
          <w:i/>
          <w:iCs/>
          <w:sz w:val="25"/>
          <w:szCs w:val="25"/>
        </w:rPr>
        <w:t>եթե</w:t>
      </w:r>
      <w:r>
        <w:rPr>
          <w:b/>
          <w:bCs/>
          <w:i/>
          <w:iCs/>
          <w:spacing w:val="35"/>
          <w:sz w:val="25"/>
          <w:szCs w:val="25"/>
        </w:rPr>
        <w:t> </w:t>
      </w:r>
      <w:r>
        <w:rPr>
          <w:rFonts w:ascii="Cambria Math" w:hAnsi="Cambria Math" w:cs="Cambria Math" w:eastAsia="Cambria Math"/>
          <w:sz w:val="24"/>
          <w:szCs w:val="24"/>
        </w:rPr>
        <w:t>n</w:t>
      </w:r>
      <w:r>
        <w:rPr>
          <w:rFonts w:ascii="Cambria Math" w:hAnsi="Cambria Math" w:cs="Cambria Math" w:eastAsia="Cambria Math"/>
          <w:spacing w:val="-6"/>
          <w:sz w:val="24"/>
          <w:szCs w:val="24"/>
        </w:rPr>
        <w:t> </w:t>
      </w:r>
      <w:r>
        <w:rPr>
          <w:rFonts w:ascii="Cambria Math" w:hAnsi="Cambria Math" w:cs="Cambria Math" w:eastAsia="Cambria Math"/>
          <w:sz w:val="24"/>
          <w:szCs w:val="24"/>
        </w:rPr>
        <w:t>−</w:t>
      </w:r>
      <w:r>
        <w:rPr>
          <w:rFonts w:ascii="Cambria Math" w:hAnsi="Cambria Math" w:cs="Cambria Math" w:eastAsia="Cambria Math"/>
          <w:spacing w:val="-4"/>
          <w:sz w:val="24"/>
          <w:szCs w:val="24"/>
        </w:rPr>
        <w:t> </w:t>
      </w:r>
      <w:r>
        <w:rPr>
          <w:b/>
          <w:bCs/>
          <w:i/>
          <w:iCs/>
          <w:sz w:val="25"/>
          <w:szCs w:val="25"/>
        </w:rPr>
        <w:t>ը</w:t>
      </w:r>
      <w:r>
        <w:rPr>
          <w:b/>
          <w:bCs/>
          <w:i/>
          <w:iCs/>
          <w:spacing w:val="-13"/>
          <w:sz w:val="25"/>
          <w:szCs w:val="25"/>
        </w:rPr>
        <w:t> </w:t>
      </w:r>
      <w:r>
        <w:rPr>
          <w:b/>
          <w:bCs/>
          <w:i/>
          <w:iCs/>
          <w:sz w:val="25"/>
          <w:szCs w:val="25"/>
        </w:rPr>
        <w:t>զույգ</w:t>
      </w:r>
      <w:r>
        <w:rPr>
          <w:b/>
          <w:bCs/>
          <w:i/>
          <w:iCs/>
          <w:spacing w:val="-14"/>
          <w:sz w:val="25"/>
          <w:szCs w:val="25"/>
        </w:rPr>
        <w:t> </w:t>
      </w:r>
      <w:r>
        <w:rPr>
          <w:b/>
          <w:bCs/>
          <w:i/>
          <w:iCs/>
          <w:sz w:val="25"/>
          <w:szCs w:val="25"/>
        </w:rPr>
        <w:t>է</w:t>
      </w:r>
      <w:r>
        <w:rPr>
          <w:b/>
          <w:bCs/>
          <w:i/>
          <w:iCs/>
          <w:spacing w:val="-46"/>
          <w:sz w:val="25"/>
          <w:szCs w:val="25"/>
        </w:rPr>
        <w:t> </w:t>
      </w:r>
      <w:r>
        <w:rPr>
          <w:rFonts w:ascii="Cambria Math" w:hAnsi="Cambria Math" w:cs="Cambria Math" w:eastAsia="Cambria Math"/>
          <w:sz w:val="24"/>
          <w:szCs w:val="24"/>
        </w:rPr>
        <w:t>, </w:t>
      </w:r>
      <w:r>
        <w:rPr>
          <w:rFonts w:ascii="Cambria Math" w:hAnsi="Cambria Math" w:cs="Cambria Math" w:eastAsia="Cambria Math"/>
          <w:spacing w:val="-5"/>
          <w:sz w:val="24"/>
          <w:szCs w:val="24"/>
        </w:rPr>
        <w:t>n,</w:t>
      </w:r>
      <w:r>
        <w:rPr>
          <w:rFonts w:ascii="Cambria Math" w:hAnsi="Cambria Math" w:cs="Cambria Math" w:eastAsia="Cambria Math"/>
          <w:sz w:val="24"/>
          <w:szCs w:val="24"/>
        </w:rPr>
        <w:tab/>
      </w:r>
      <w:r>
        <w:rPr>
          <w:b/>
          <w:bCs/>
          <w:i/>
          <w:iCs/>
          <w:sz w:val="25"/>
          <w:szCs w:val="25"/>
        </w:rPr>
        <w:t>եթե</w:t>
      </w:r>
      <w:r>
        <w:rPr>
          <w:b/>
          <w:bCs/>
          <w:i/>
          <w:iCs/>
          <w:spacing w:val="27"/>
          <w:sz w:val="25"/>
          <w:szCs w:val="25"/>
        </w:rPr>
        <w:t> </w:t>
      </w:r>
      <w:r>
        <w:rPr>
          <w:rFonts w:ascii="Cambria Math" w:hAnsi="Cambria Math" w:cs="Cambria Math" w:eastAsia="Cambria Math"/>
          <w:sz w:val="24"/>
          <w:szCs w:val="24"/>
        </w:rPr>
        <w:t>n</w:t>
      </w:r>
      <w:r>
        <w:rPr>
          <w:rFonts w:ascii="Cambria Math" w:hAnsi="Cambria Math" w:cs="Cambria Math" w:eastAsia="Cambria Math"/>
          <w:spacing w:val="-8"/>
          <w:sz w:val="24"/>
          <w:szCs w:val="24"/>
        </w:rPr>
        <w:t> </w:t>
      </w:r>
      <w:r>
        <w:rPr>
          <w:rFonts w:ascii="Cambria Math" w:hAnsi="Cambria Math" w:cs="Cambria Math" w:eastAsia="Cambria Math"/>
          <w:sz w:val="24"/>
          <w:szCs w:val="24"/>
        </w:rPr>
        <w:t>−</w:t>
      </w:r>
      <w:r>
        <w:rPr>
          <w:rFonts w:ascii="Cambria Math" w:hAnsi="Cambria Math" w:cs="Cambria Math" w:eastAsia="Cambria Math"/>
          <w:spacing w:val="-6"/>
          <w:sz w:val="24"/>
          <w:szCs w:val="24"/>
        </w:rPr>
        <w:t> </w:t>
      </w:r>
      <w:r>
        <w:rPr>
          <w:b/>
          <w:bCs/>
          <w:i/>
          <w:iCs/>
          <w:sz w:val="25"/>
          <w:szCs w:val="25"/>
        </w:rPr>
        <w:t>ը</w:t>
      </w:r>
      <w:r>
        <w:rPr>
          <w:b/>
          <w:bCs/>
          <w:i/>
          <w:iCs/>
          <w:spacing w:val="-16"/>
          <w:sz w:val="25"/>
          <w:szCs w:val="25"/>
        </w:rPr>
        <w:t> </w:t>
      </w:r>
      <w:r>
        <w:rPr>
          <w:b/>
          <w:bCs/>
          <w:i/>
          <w:iCs/>
          <w:sz w:val="25"/>
          <w:szCs w:val="25"/>
        </w:rPr>
        <w:t>կենտ</w:t>
      </w:r>
      <w:r>
        <w:rPr>
          <w:b/>
          <w:bCs/>
          <w:i/>
          <w:iCs/>
          <w:spacing w:val="-16"/>
          <w:sz w:val="25"/>
          <w:szCs w:val="25"/>
        </w:rPr>
        <w:t> </w:t>
      </w:r>
      <w:r>
        <w:rPr>
          <w:b/>
          <w:bCs/>
          <w:i/>
          <w:iCs/>
          <w:sz w:val="25"/>
          <w:szCs w:val="25"/>
        </w:rPr>
        <w:t>է</w:t>
      </w:r>
      <w:r>
        <w:rPr>
          <w:b/>
          <w:bCs/>
          <w:i/>
          <w:iCs/>
          <w:spacing w:val="-15"/>
          <w:sz w:val="25"/>
          <w:szCs w:val="25"/>
        </w:rPr>
        <w:t> </w:t>
      </w:r>
      <w:r>
        <w:rPr>
          <w:rFonts w:ascii="Cambria Math" w:hAnsi="Cambria Math" w:cs="Cambria Math" w:eastAsia="Cambria Math"/>
          <w:spacing w:val="-10"/>
          <w:sz w:val="24"/>
          <w:szCs w:val="24"/>
        </w:rPr>
        <w:t>,</w:t>
      </w:r>
    </w:p>
    <w:p>
      <w:pPr>
        <w:spacing w:after="0" w:line="156" w:lineRule="auto"/>
        <w:jc w:val="left"/>
        <w:rPr>
          <w:rFonts w:ascii="Cambria Math" w:hAnsi="Cambria Math" w:cs="Cambria Math" w:eastAsia="Cambria Math"/>
          <w:sz w:val="24"/>
          <w:szCs w:val="24"/>
        </w:rPr>
        <w:sectPr>
          <w:type w:val="continuous"/>
          <w:pgSz w:w="11910" w:h="16840"/>
          <w:pgMar w:header="0" w:footer="914" w:top="2000" w:bottom="280" w:left="460" w:right="460"/>
          <w:cols w:num="3" w:equalWidth="0">
            <w:col w:w="2785" w:space="97"/>
            <w:col w:w="1301" w:space="39"/>
            <w:col w:w="6768"/>
          </w:cols>
        </w:sectPr>
      </w:pPr>
    </w:p>
    <w:p>
      <w:pPr>
        <w:pStyle w:val="BodyText"/>
        <w:spacing w:before="158"/>
        <w:ind w:left="1185"/>
        <w:jc w:val="both"/>
        <w:rPr>
          <w:rFonts w:ascii="Cambria Math" w:hAnsi="Cambria Math" w:cs="Cambria Math" w:eastAsia="Cambria Math"/>
        </w:rPr>
      </w:pPr>
      <w:r>
        <w:rPr>
          <w:b/>
          <w:bCs/>
        </w:rPr>
        <w:t>Ապացույց:</w:t>
      </w:r>
      <w:r>
        <w:rPr>
          <w:b/>
          <w:bCs/>
          <w:spacing w:val="58"/>
          <w:w w:val="150"/>
        </w:rPr>
        <w:t>   </w:t>
      </w:r>
      <w:r>
        <w:rPr/>
        <w:t>Ինչպես</w:t>
      </w:r>
      <w:r>
        <w:rPr>
          <w:spacing w:val="59"/>
          <w:w w:val="150"/>
        </w:rPr>
        <w:t>   </w:t>
      </w:r>
      <w:r>
        <w:rPr/>
        <w:t>նշել</w:t>
      </w:r>
      <w:r>
        <w:rPr>
          <w:spacing w:val="60"/>
          <w:w w:val="150"/>
        </w:rPr>
        <w:t>   </w:t>
      </w:r>
      <w:r>
        <w:rPr/>
        <w:t>ենք,</w:t>
      </w:r>
      <w:r>
        <w:rPr>
          <w:spacing w:val="59"/>
          <w:w w:val="150"/>
        </w:rPr>
        <w:t>   </w:t>
      </w:r>
      <w:r>
        <w:rPr/>
        <w:t>տեղի</w:t>
      </w:r>
      <w:r>
        <w:rPr>
          <w:spacing w:val="58"/>
          <w:w w:val="150"/>
        </w:rPr>
        <w:t>   </w:t>
      </w:r>
      <w:r>
        <w:rPr/>
        <w:t>ունի</w:t>
      </w:r>
      <w:r>
        <w:rPr>
          <w:spacing w:val="59"/>
          <w:w w:val="150"/>
        </w:rPr>
        <w:t>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18"/>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17"/>
          <w:vertAlign w:val="baseline"/>
        </w:rPr>
        <w:t>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2"/>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
          <w:vertAlign w:val="baseline"/>
        </w:rPr>
        <w:t> </w:t>
      </w:r>
      <w:r>
        <w:rPr>
          <w:rFonts w:ascii="Cambria Math" w:hAnsi="Cambria Math" w:cs="Cambria Math" w:eastAsia="Cambria Math"/>
          <w:vertAlign w:val="baseline"/>
        </w:rPr>
        <w:t>1</w:t>
      </w:r>
      <w:r>
        <w:rPr>
          <w:rFonts w:ascii="Cambria Math" w:hAnsi="Cambria Math" w:cs="Cambria Math" w:eastAsia="Cambria Math"/>
          <w:spacing w:val="18"/>
          <w:vertAlign w:val="baseline"/>
        </w:rPr>
        <w:t> </w:t>
      </w:r>
      <w:r>
        <w:rPr>
          <w:rFonts w:ascii="Cambria Math" w:hAnsi="Cambria Math" w:cs="Cambria Math" w:eastAsia="Cambria Math"/>
          <w:vertAlign w:val="baseline"/>
        </w:rPr>
        <w:t>=</w:t>
      </w:r>
      <w:r>
        <w:rPr>
          <w:rFonts w:ascii="Cambria Math" w:hAnsi="Cambria Math" w:cs="Cambria Math" w:eastAsia="Cambria Math"/>
          <w:spacing w:val="17"/>
          <w:vertAlign w:val="baseline"/>
        </w:rPr>
        <w:t> </w:t>
      </w:r>
      <w:r>
        <w:rPr>
          <w:rFonts w:ascii="Cambria Math" w:hAnsi="Cambria Math" w:cs="Cambria Math" w:eastAsia="Cambria Math"/>
          <w:spacing w:val="-10"/>
          <w:vertAlign w:val="baseline"/>
        </w:rPr>
        <w:t>n</w:t>
      </w:r>
    </w:p>
    <w:p>
      <w:pPr>
        <w:pStyle w:val="BodyText"/>
        <w:spacing w:before="158"/>
        <w:ind w:left="617"/>
      </w:pPr>
      <w:r>
        <w:rPr>
          <w:spacing w:val="-2"/>
        </w:rPr>
        <w:t>անհավասարությունը:</w:t>
      </w:r>
    </w:p>
    <w:p>
      <w:pPr>
        <w:pStyle w:val="BodyText"/>
        <w:spacing w:line="360" w:lineRule="auto" w:before="158"/>
        <w:ind w:left="617" w:right="610" w:firstLine="567"/>
        <w:jc w:val="both"/>
      </w:pPr>
      <w:r>
        <w:rPr>
          <w:w w:val="105"/>
        </w:rPr>
        <w:t>Նախ</w:t>
      </w:r>
      <w:r>
        <w:rPr>
          <w:w w:val="105"/>
        </w:rPr>
        <w:t> դիտարկենք</w:t>
      </w:r>
      <w:r>
        <w:rPr>
          <w:w w:val="105"/>
        </w:rPr>
        <w:t> </w:t>
      </w:r>
      <w:r>
        <w:rPr>
          <w:rFonts w:ascii="Cambria Math" w:hAnsi="Cambria Math" w:cs="Cambria Math" w:eastAsia="Cambria Math"/>
          <w:w w:val="105"/>
        </w:rPr>
        <w:t>n</w:t>
      </w:r>
      <w:r>
        <w:rPr>
          <w:w w:val="105"/>
        </w:rPr>
        <w:t>-ի</w:t>
      </w:r>
      <w:r>
        <w:rPr>
          <w:w w:val="105"/>
        </w:rPr>
        <w:t> կենտ</w:t>
      </w:r>
      <w:r>
        <w:rPr>
          <w:w w:val="105"/>
        </w:rPr>
        <w:t> թիվ</w:t>
      </w:r>
      <w:r>
        <w:rPr>
          <w:w w:val="105"/>
        </w:rPr>
        <w:t> լինելու</w:t>
      </w:r>
      <w:r>
        <w:rPr>
          <w:w w:val="105"/>
        </w:rPr>
        <w:t> դեպքը:</w:t>
      </w:r>
      <w:r>
        <w:rPr>
          <w:w w:val="105"/>
        </w:rPr>
        <w:t> Համաձայն</w:t>
      </w:r>
      <w:r>
        <w:rPr>
          <w:w w:val="105"/>
        </w:rPr>
        <w:t> թեորեմ</w:t>
      </w:r>
      <w:r>
        <w:rPr>
          <w:w w:val="105"/>
        </w:rPr>
        <w:t> 8.2.2-ի,</w:t>
      </w:r>
      <w:r>
        <w:rPr>
          <w:w w:val="105"/>
        </w:rPr>
        <w:t> </w:t>
      </w:r>
      <w:r>
        <w:rPr>
          <w:rFonts w:ascii="Cambria Math" w:hAnsi="Cambria Math" w:cs="Cambria Math" w:eastAsia="Cambria Math"/>
          <w:w w:val="115"/>
        </w:rPr>
        <w:t>K</w:t>
      </w:r>
      <w:r>
        <w:rPr>
          <w:rFonts w:ascii="Cambria Math" w:hAnsi="Cambria Math" w:cs="Cambria Math" w:eastAsia="Cambria Math"/>
          <w:w w:val="115"/>
          <w:vertAlign w:val="subscript"/>
        </w:rPr>
        <w:t>n</w:t>
      </w:r>
      <w:r>
        <w:rPr>
          <w:rFonts w:ascii="Cambria Math" w:hAnsi="Cambria Math" w:cs="Cambria Math" w:eastAsia="Cambria Math"/>
          <w:w w:val="115"/>
          <w:vertAlign w:val="baseline"/>
        </w:rPr>
        <w:t> </w:t>
      </w:r>
      <w:r>
        <w:rPr>
          <w:w w:val="105"/>
          <w:vertAlign w:val="baseline"/>
        </w:rPr>
        <w:t>գրաֆն</w:t>
      </w:r>
      <w:r>
        <w:rPr>
          <w:w w:val="105"/>
          <w:vertAlign w:val="baseline"/>
        </w:rPr>
        <w:t> ունի</w:t>
      </w:r>
      <w:r>
        <w:rPr>
          <w:w w:val="105"/>
          <w:vertAlign w:val="baseline"/>
        </w:rPr>
        <w:t> ճիշտ</w:t>
      </w:r>
      <w:r>
        <w:rPr>
          <w:w w:val="105"/>
          <w:vertAlign w:val="baseline"/>
        </w:rPr>
        <w:t> կողային</w:t>
      </w:r>
      <w:r>
        <w:rPr>
          <w:w w:val="105"/>
          <w:vertAlign w:val="baseline"/>
        </w:rPr>
        <w:t> </w:t>
      </w:r>
      <w:r>
        <w:rPr>
          <w:rFonts w:ascii="Cambria Math" w:hAnsi="Cambria Math" w:cs="Cambria Math" w:eastAsia="Cambria Math"/>
          <w:w w:val="105"/>
          <w:vertAlign w:val="baseline"/>
        </w:rPr>
        <w:t>n</w:t>
      </w:r>
      <w:r>
        <w:rPr>
          <w:b/>
          <w:bCs/>
          <w:w w:val="105"/>
          <w:vertAlign w:val="baseline"/>
        </w:rPr>
        <w:t>-</w:t>
      </w:r>
      <w:r>
        <w:rPr>
          <w:w w:val="105"/>
          <w:vertAlign w:val="baseline"/>
        </w:rPr>
        <w:t>ներկում:</w:t>
      </w:r>
      <w:r>
        <w:rPr>
          <w:w w:val="105"/>
          <w:vertAlign w:val="baseline"/>
        </w:rPr>
        <w:t> Դիցուք</w:t>
      </w:r>
      <w:r>
        <w:rPr>
          <w:w w:val="105"/>
          <w:vertAlign w:val="baseline"/>
        </w:rPr>
        <w:t> այդ</w:t>
      </w:r>
      <w:r>
        <w:rPr>
          <w:w w:val="105"/>
          <w:vertAlign w:val="baseline"/>
        </w:rPr>
        <w:t> ճիշտ</w:t>
      </w:r>
      <w:r>
        <w:rPr>
          <w:w w:val="105"/>
          <w:vertAlign w:val="baseline"/>
        </w:rPr>
        <w:t> կողային</w:t>
      </w:r>
      <w:r>
        <w:rPr>
          <w:w w:val="105"/>
          <w:vertAlign w:val="baseline"/>
        </w:rPr>
        <w:t> </w:t>
      </w:r>
      <w:r>
        <w:rPr>
          <w:rFonts w:ascii="Cambria Math" w:hAnsi="Cambria Math" w:cs="Cambria Math" w:eastAsia="Cambria Math"/>
          <w:w w:val="105"/>
          <w:vertAlign w:val="baseline"/>
        </w:rPr>
        <w:t>n</w:t>
      </w:r>
      <w:r>
        <w:rPr>
          <w:b/>
          <w:bCs/>
          <w:w w:val="105"/>
          <w:vertAlign w:val="baseline"/>
        </w:rPr>
        <w:t>-</w:t>
      </w:r>
      <w:r>
        <w:rPr>
          <w:w w:val="105"/>
          <w:vertAlign w:val="baseline"/>
        </w:rPr>
        <w:t>ներկումն</w:t>
      </w:r>
      <w:r>
        <w:rPr>
          <w:w w:val="105"/>
          <w:vertAlign w:val="baseline"/>
        </w:rPr>
        <w:t> </w:t>
      </w:r>
      <w:r>
        <w:rPr>
          <w:rFonts w:ascii="Cambria Math" w:hAnsi="Cambria Math" w:cs="Cambria Math" w:eastAsia="Cambria Math"/>
          <w:w w:val="105"/>
          <w:vertAlign w:val="baseline"/>
        </w:rPr>
        <w:t>a</w:t>
      </w:r>
      <w:r>
        <w:rPr>
          <w:w w:val="105"/>
          <w:vertAlign w:val="baseline"/>
        </w:rPr>
        <w:t>-ն</w:t>
      </w:r>
      <w:r>
        <w:rPr>
          <w:w w:val="105"/>
          <w:vertAlign w:val="baseline"/>
        </w:rPr>
        <w:t> է: Նկատենք,</w:t>
      </w:r>
      <w:r>
        <w:rPr>
          <w:w w:val="105"/>
          <w:vertAlign w:val="baseline"/>
        </w:rPr>
        <w:t> որ</w:t>
      </w:r>
      <w:r>
        <w:rPr>
          <w:w w:val="105"/>
          <w:vertAlign w:val="baseline"/>
        </w:rPr>
        <w:t> </w:t>
      </w:r>
      <w:r>
        <w:rPr>
          <w:rFonts w:ascii="Cambria Math" w:hAnsi="Cambria Math" w:cs="Cambria Math" w:eastAsia="Cambria Math"/>
          <w:w w:val="115"/>
          <w:vertAlign w:val="baseline"/>
        </w:rPr>
        <w:t>a</w:t>
      </w:r>
      <w:r>
        <w:rPr>
          <w:rFonts w:ascii="Cambria Math" w:hAnsi="Cambria Math" w:cs="Cambria Math" w:eastAsia="Cambria Math"/>
          <w:w w:val="115"/>
          <w:vertAlign w:val="baseline"/>
        </w:rPr>
        <w:t> </w:t>
      </w:r>
      <w:r>
        <w:rPr>
          <w:w w:val="105"/>
          <w:vertAlign w:val="baseline"/>
        </w:rPr>
        <w:t>ներկման</w:t>
      </w:r>
      <w:r>
        <w:rPr>
          <w:w w:val="105"/>
          <w:vertAlign w:val="baseline"/>
        </w:rPr>
        <w:t> դեպքում</w:t>
      </w:r>
      <w:r>
        <w:rPr>
          <w:w w:val="105"/>
          <w:vertAlign w:val="baseline"/>
        </w:rPr>
        <w:t> ցանկացած</w:t>
      </w:r>
      <w:r>
        <w:rPr>
          <w:w w:val="105"/>
          <w:vertAlign w:val="baseline"/>
        </w:rPr>
        <w:t> գագաթում</w:t>
      </w:r>
      <w:r>
        <w:rPr>
          <w:w w:val="105"/>
          <w:vertAlign w:val="baseline"/>
        </w:rPr>
        <w:t> բացակայում</w:t>
      </w:r>
      <w:r>
        <w:rPr>
          <w:w w:val="105"/>
          <w:vertAlign w:val="baseline"/>
        </w:rPr>
        <w:t> է</w:t>
      </w:r>
      <w:r>
        <w:rPr>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n </w:t>
      </w:r>
      <w:r>
        <w:rPr>
          <w:spacing w:val="-2"/>
          <w:w w:val="105"/>
          <w:vertAlign w:val="baseline"/>
        </w:rPr>
        <w:t>գույներից</w:t>
      </w:r>
      <w:r>
        <w:rPr>
          <w:spacing w:val="-7"/>
          <w:w w:val="105"/>
          <w:vertAlign w:val="baseline"/>
        </w:rPr>
        <w:t> </w:t>
      </w:r>
      <w:r>
        <w:rPr>
          <w:spacing w:val="-2"/>
          <w:w w:val="105"/>
          <w:vertAlign w:val="baseline"/>
        </w:rPr>
        <w:t>ճիշտ</w:t>
      </w:r>
      <w:r>
        <w:rPr>
          <w:spacing w:val="-7"/>
          <w:w w:val="105"/>
          <w:vertAlign w:val="baseline"/>
        </w:rPr>
        <w:t> </w:t>
      </w:r>
      <w:r>
        <w:rPr>
          <w:spacing w:val="-2"/>
          <w:w w:val="105"/>
          <w:vertAlign w:val="baseline"/>
        </w:rPr>
        <w:t>մեկը,</w:t>
      </w:r>
      <w:r>
        <w:rPr>
          <w:spacing w:val="-7"/>
          <w:w w:val="105"/>
          <w:vertAlign w:val="baseline"/>
        </w:rPr>
        <w:t> </w:t>
      </w:r>
      <w:r>
        <w:rPr>
          <w:spacing w:val="-2"/>
          <w:w w:val="105"/>
          <w:vertAlign w:val="baseline"/>
        </w:rPr>
        <w:t>ընդ</w:t>
      </w:r>
      <w:r>
        <w:rPr>
          <w:spacing w:val="-7"/>
          <w:w w:val="105"/>
          <w:vertAlign w:val="baseline"/>
        </w:rPr>
        <w:t> </w:t>
      </w:r>
      <w:r>
        <w:rPr>
          <w:spacing w:val="-2"/>
          <w:w w:val="105"/>
          <w:vertAlign w:val="baseline"/>
        </w:rPr>
        <w:t>որում</w:t>
      </w:r>
      <w:r>
        <w:rPr>
          <w:spacing w:val="-7"/>
          <w:w w:val="105"/>
          <w:vertAlign w:val="baseline"/>
        </w:rPr>
        <w:t> </w:t>
      </w:r>
      <w:r>
        <w:rPr>
          <w:spacing w:val="-2"/>
          <w:w w:val="105"/>
          <w:vertAlign w:val="baseline"/>
        </w:rPr>
        <w:t>տարբեր</w:t>
      </w:r>
      <w:r>
        <w:rPr>
          <w:spacing w:val="-7"/>
          <w:w w:val="105"/>
          <w:vertAlign w:val="baseline"/>
        </w:rPr>
        <w:t> </w:t>
      </w:r>
      <w:r>
        <w:rPr>
          <w:spacing w:val="-2"/>
          <w:w w:val="105"/>
          <w:vertAlign w:val="baseline"/>
        </w:rPr>
        <w:t>գագաթներում</w:t>
      </w:r>
      <w:r>
        <w:rPr>
          <w:spacing w:val="-7"/>
          <w:w w:val="105"/>
          <w:vertAlign w:val="baseline"/>
        </w:rPr>
        <w:t> </w:t>
      </w:r>
      <w:r>
        <w:rPr>
          <w:spacing w:val="-2"/>
          <w:w w:val="105"/>
          <w:vertAlign w:val="baseline"/>
        </w:rPr>
        <w:t>բացակայող</w:t>
      </w:r>
      <w:r>
        <w:rPr>
          <w:spacing w:val="-7"/>
          <w:w w:val="105"/>
          <w:vertAlign w:val="baseline"/>
        </w:rPr>
        <w:t> </w:t>
      </w:r>
      <w:r>
        <w:rPr>
          <w:spacing w:val="-2"/>
          <w:w w:val="105"/>
          <w:vertAlign w:val="baseline"/>
        </w:rPr>
        <w:t>գույները</w:t>
      </w:r>
      <w:r>
        <w:rPr>
          <w:spacing w:val="-7"/>
          <w:w w:val="105"/>
          <w:vertAlign w:val="baseline"/>
        </w:rPr>
        <w:t> </w:t>
      </w:r>
      <w:r>
        <w:rPr>
          <w:spacing w:val="-2"/>
          <w:w w:val="105"/>
          <w:vertAlign w:val="baseline"/>
        </w:rPr>
        <w:t>զույգ</w:t>
      </w:r>
      <w:r>
        <w:rPr>
          <w:spacing w:val="-6"/>
          <w:w w:val="105"/>
          <w:vertAlign w:val="baseline"/>
        </w:rPr>
        <w:t> </w:t>
      </w:r>
      <w:r>
        <w:rPr>
          <w:spacing w:val="-2"/>
          <w:w w:val="105"/>
          <w:vertAlign w:val="baseline"/>
        </w:rPr>
        <w:t>առ </w:t>
      </w:r>
      <w:r>
        <w:rPr>
          <w:w w:val="105"/>
          <w:vertAlign w:val="baseline"/>
        </w:rPr>
        <w:t>զույգ</w:t>
      </w:r>
      <w:r>
        <w:rPr>
          <w:w w:val="105"/>
          <w:vertAlign w:val="baseline"/>
        </w:rPr>
        <w:t> տարբեր</w:t>
      </w:r>
      <w:r>
        <w:rPr>
          <w:w w:val="105"/>
          <w:vertAlign w:val="baseline"/>
        </w:rPr>
        <w:t> են:</w:t>
      </w:r>
      <w:r>
        <w:rPr>
          <w:w w:val="105"/>
          <w:vertAlign w:val="baseline"/>
        </w:rPr>
        <w:t> Ներկենք</w:t>
      </w:r>
      <w:r>
        <w:rPr>
          <w:w w:val="105"/>
          <w:vertAlign w:val="baseline"/>
        </w:rPr>
        <w:t> </w:t>
      </w:r>
      <w:r>
        <w:rPr>
          <w:rFonts w:ascii="Cambria Math" w:hAnsi="Cambria Math" w:cs="Cambria Math" w:eastAsia="Cambria Math"/>
          <w:w w:val="115"/>
          <w:vertAlign w:val="baseline"/>
        </w:rPr>
        <w:t>K</w:t>
      </w:r>
      <w:r>
        <w:rPr>
          <w:rFonts w:ascii="Cambria Math" w:hAnsi="Cambria Math" w:cs="Cambria Math" w:eastAsia="Cambria Math"/>
          <w:w w:val="115"/>
          <w:vertAlign w:val="subscript"/>
        </w:rPr>
        <w:t>n</w:t>
      </w:r>
      <w:r>
        <w:rPr>
          <w:rFonts w:ascii="Cambria Math" w:hAnsi="Cambria Math" w:cs="Cambria Math" w:eastAsia="Cambria Math"/>
          <w:w w:val="115"/>
          <w:vertAlign w:val="baseline"/>
        </w:rPr>
        <w:t> </w:t>
      </w:r>
      <w:r>
        <w:rPr>
          <w:w w:val="105"/>
          <w:vertAlign w:val="baseline"/>
        </w:rPr>
        <w:t>գրաֆի</w:t>
      </w:r>
      <w:r>
        <w:rPr>
          <w:w w:val="105"/>
          <w:vertAlign w:val="baseline"/>
        </w:rPr>
        <w:t> յուրաքանչյուր</w:t>
      </w:r>
      <w:r>
        <w:rPr>
          <w:w w:val="105"/>
          <w:vertAlign w:val="baseline"/>
        </w:rPr>
        <w:t> գագաթ</w:t>
      </w:r>
      <w:r>
        <w:rPr>
          <w:w w:val="105"/>
          <w:vertAlign w:val="baseline"/>
        </w:rPr>
        <w:t> այն</w:t>
      </w:r>
      <w:r>
        <w:rPr>
          <w:w w:val="105"/>
          <w:vertAlign w:val="baseline"/>
        </w:rPr>
        <w:t> գույնով,</w:t>
      </w:r>
      <w:r>
        <w:rPr>
          <w:w w:val="105"/>
          <w:vertAlign w:val="baseline"/>
        </w:rPr>
        <w:t> որը բացակայում</w:t>
      </w:r>
      <w:r>
        <w:rPr>
          <w:w w:val="105"/>
          <w:vertAlign w:val="baseline"/>
        </w:rPr>
        <w:t> է</w:t>
      </w:r>
      <w:r>
        <w:rPr>
          <w:w w:val="105"/>
          <w:vertAlign w:val="baseline"/>
        </w:rPr>
        <w:t> այդ</w:t>
      </w:r>
      <w:r>
        <w:rPr>
          <w:w w:val="105"/>
          <w:vertAlign w:val="baseline"/>
        </w:rPr>
        <w:t> գագաթում</w:t>
      </w:r>
      <w:r>
        <w:rPr>
          <w:w w:val="105"/>
          <w:vertAlign w:val="baseline"/>
        </w:rPr>
        <w:t> </w:t>
      </w:r>
      <w:r>
        <w:rPr>
          <w:rFonts w:ascii="Cambria Math" w:hAnsi="Cambria Math" w:cs="Cambria Math" w:eastAsia="Cambria Math"/>
          <w:w w:val="115"/>
          <w:vertAlign w:val="baseline"/>
        </w:rPr>
        <w:t>a</w:t>
      </w:r>
      <w:r>
        <w:rPr>
          <w:rFonts w:ascii="Cambria Math" w:hAnsi="Cambria Math" w:cs="Cambria Math" w:eastAsia="Cambria Math"/>
          <w:w w:val="115"/>
          <w:vertAlign w:val="baseline"/>
        </w:rPr>
        <w:t> </w:t>
      </w:r>
      <w:r>
        <w:rPr>
          <w:w w:val="105"/>
          <w:vertAlign w:val="baseline"/>
        </w:rPr>
        <w:t>ներկման</w:t>
      </w:r>
      <w:r>
        <w:rPr>
          <w:w w:val="105"/>
          <w:vertAlign w:val="baseline"/>
        </w:rPr>
        <w:t> դեպքում:</w:t>
      </w:r>
      <w:r>
        <w:rPr>
          <w:w w:val="105"/>
          <w:vertAlign w:val="baseline"/>
        </w:rPr>
        <w:t> Հեշտ</w:t>
      </w:r>
      <w:r>
        <w:rPr>
          <w:w w:val="105"/>
          <w:vertAlign w:val="baseline"/>
        </w:rPr>
        <w:t> է</w:t>
      </w:r>
      <w:r>
        <w:rPr>
          <w:w w:val="105"/>
          <w:vertAlign w:val="baseline"/>
        </w:rPr>
        <w:t> տեսնել,</w:t>
      </w:r>
      <w:r>
        <w:rPr>
          <w:w w:val="105"/>
          <w:vertAlign w:val="baseline"/>
        </w:rPr>
        <w:t> որ</w:t>
      </w:r>
      <w:r>
        <w:rPr>
          <w:w w:val="105"/>
          <w:vertAlign w:val="baseline"/>
        </w:rPr>
        <w:t> այդ</w:t>
      </w:r>
      <w:r>
        <w:rPr>
          <w:w w:val="105"/>
          <w:vertAlign w:val="baseline"/>
        </w:rPr>
        <w:t> ճիշտ գագաթային</w:t>
      </w:r>
      <w:r>
        <w:rPr>
          <w:w w:val="105"/>
          <w:vertAlign w:val="baseline"/>
        </w:rPr>
        <w:t> </w:t>
      </w:r>
      <w:r>
        <w:rPr>
          <w:rFonts w:ascii="Cambria Math" w:hAnsi="Cambria Math" w:cs="Cambria Math" w:eastAsia="Cambria Math"/>
          <w:w w:val="105"/>
          <w:vertAlign w:val="baseline"/>
        </w:rPr>
        <w:t>n</w:t>
      </w:r>
      <w:r>
        <w:rPr>
          <w:b/>
          <w:bCs/>
          <w:w w:val="105"/>
          <w:vertAlign w:val="baseline"/>
        </w:rPr>
        <w:t>-</w:t>
      </w:r>
      <w:r>
        <w:rPr>
          <w:w w:val="105"/>
          <w:vertAlign w:val="baseline"/>
        </w:rPr>
        <w:t>ներկումը</w:t>
      </w:r>
      <w:r>
        <w:rPr>
          <w:w w:val="105"/>
          <w:vertAlign w:val="baseline"/>
        </w:rPr>
        <w:t> </w:t>
      </w:r>
      <w:r>
        <w:rPr>
          <w:rFonts w:ascii="Cambria Math" w:hAnsi="Cambria Math" w:cs="Cambria Math" w:eastAsia="Cambria Math"/>
          <w:w w:val="115"/>
          <w:vertAlign w:val="baseline"/>
        </w:rPr>
        <w:t>a</w:t>
      </w:r>
      <w:r>
        <w:rPr>
          <w:rFonts w:ascii="Cambria Math" w:hAnsi="Cambria Math" w:cs="Cambria Math" w:eastAsia="Cambria Math"/>
          <w:w w:val="115"/>
          <w:vertAlign w:val="baseline"/>
        </w:rPr>
        <w:t> </w:t>
      </w:r>
      <w:r>
        <w:rPr>
          <w:w w:val="105"/>
          <w:vertAlign w:val="baseline"/>
        </w:rPr>
        <w:t>ներկման</w:t>
      </w:r>
      <w:r>
        <w:rPr>
          <w:w w:val="105"/>
          <w:vertAlign w:val="baseline"/>
        </w:rPr>
        <w:t> հետ</w:t>
      </w:r>
      <w:r>
        <w:rPr>
          <w:w w:val="105"/>
          <w:vertAlign w:val="baseline"/>
        </w:rPr>
        <w:t> միասին</w:t>
      </w:r>
      <w:r>
        <w:rPr>
          <w:w w:val="105"/>
          <w:vertAlign w:val="baseline"/>
        </w:rPr>
        <w:t> կորոշի</w:t>
      </w:r>
      <w:r>
        <w:rPr>
          <w:w w:val="105"/>
          <w:vertAlign w:val="baseline"/>
        </w:rPr>
        <w:t> </w:t>
      </w:r>
      <w:r>
        <w:rPr>
          <w:rFonts w:ascii="Cambria Math" w:hAnsi="Cambria Math" w:cs="Cambria Math" w:eastAsia="Cambria Math"/>
          <w:w w:val="115"/>
          <w:vertAlign w:val="baseline"/>
        </w:rPr>
        <w:t>K</w:t>
      </w:r>
      <w:r>
        <w:rPr>
          <w:rFonts w:ascii="Cambria Math" w:hAnsi="Cambria Math" w:cs="Cambria Math" w:eastAsia="Cambria Math"/>
          <w:w w:val="115"/>
          <w:vertAlign w:val="subscript"/>
        </w:rPr>
        <w:t>n</w:t>
      </w:r>
      <w:r>
        <w:rPr>
          <w:rFonts w:ascii="Cambria Math" w:hAnsi="Cambria Math" w:cs="Cambria Math" w:eastAsia="Cambria Math"/>
          <w:w w:val="115"/>
          <w:vertAlign w:val="baseline"/>
        </w:rPr>
        <w:t> </w:t>
      </w:r>
      <w:r>
        <w:rPr>
          <w:w w:val="105"/>
          <w:vertAlign w:val="baseline"/>
        </w:rPr>
        <w:t>գրաֆի</w:t>
      </w:r>
      <w:r>
        <w:rPr>
          <w:w w:val="105"/>
          <w:vertAlign w:val="baseline"/>
        </w:rPr>
        <w:t> ճիշտ</w:t>
      </w:r>
      <w:r>
        <w:rPr>
          <w:w w:val="105"/>
          <w:vertAlign w:val="baseline"/>
        </w:rPr>
        <w:t> տոտալ</w:t>
      </w:r>
      <w:r>
        <w:rPr>
          <w:w w:val="105"/>
          <w:vertAlign w:val="baseline"/>
        </w:rPr>
        <w:t> </w:t>
      </w:r>
      <w:r>
        <w:rPr>
          <w:rFonts w:ascii="Cambria Math" w:hAnsi="Cambria Math" w:cs="Cambria Math" w:eastAsia="Cambria Math"/>
          <w:w w:val="105"/>
          <w:vertAlign w:val="baseline"/>
        </w:rPr>
        <w:t>n</w:t>
      </w:r>
      <w:r>
        <w:rPr>
          <w:b/>
          <w:bCs/>
          <w:w w:val="105"/>
          <w:vertAlign w:val="baseline"/>
        </w:rPr>
        <w:t>- </w:t>
      </w:r>
      <w:r>
        <w:rPr>
          <w:w w:val="105"/>
          <w:vertAlign w:val="baseline"/>
        </w:rPr>
        <w:t>ներկում: Այսպիսով, </w:t>
      </w:r>
      <w:r>
        <w:rPr>
          <w:rFonts w:ascii="Cambria Math" w:hAnsi="Cambria Math" w:cs="Cambria Math" w:eastAsia="Cambria Math"/>
          <w:w w:val="105"/>
          <w:vertAlign w:val="baseline"/>
        </w:rPr>
        <w:t>x</w:t>
      </w:r>
      <w:r>
        <w:rPr>
          <w:rFonts w:ascii="Cambria Math" w:hAnsi="Cambria Math" w:cs="Cambria Math" w:eastAsia="Cambria Math"/>
          <w:w w:val="105"/>
          <w:vertAlign w:val="superscript"/>
        </w:rPr>
        <w:t>rr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n </w:t>
      </w:r>
      <w:r>
        <w:rPr>
          <w:w w:val="105"/>
          <w:vertAlign w:val="baseline"/>
        </w:rPr>
        <w:t>և, հետևաբար, </w:t>
      </w:r>
      <w:r>
        <w:rPr>
          <w:rFonts w:ascii="Cambria Math" w:hAnsi="Cambria Math" w:cs="Cambria Math" w:eastAsia="Cambria Math"/>
          <w:w w:val="105"/>
          <w:vertAlign w:val="baseline"/>
        </w:rPr>
        <w:t>x</w:t>
      </w:r>
      <w:r>
        <w:rPr>
          <w:rFonts w:ascii="Cambria Math" w:hAnsi="Cambria Math" w:cs="Cambria Math" w:eastAsia="Cambria Math"/>
          <w:w w:val="105"/>
          <w:vertAlign w:val="superscript"/>
        </w:rPr>
        <w:t>rr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n</w:t>
      </w:r>
      <w:r>
        <w:rPr>
          <w:rFonts w:ascii="Cambria Math" w:hAnsi="Cambria Math" w:cs="Cambria Math" w:eastAsia="Cambria Math"/>
          <w:w w:val="105"/>
          <w:position w:val="1"/>
          <w:vertAlign w:val="baseline"/>
        </w:rPr>
        <w:t>) </w:t>
      </w:r>
      <w:r>
        <w:rPr>
          <w:rFonts w:ascii="Cambria Math" w:hAnsi="Cambria Math" w:cs="Cambria Math" w:eastAsia="Cambria Math"/>
          <w:w w:val="105"/>
          <w:vertAlign w:val="baseline"/>
        </w:rPr>
        <w:t>= n</w:t>
      </w:r>
      <w:r>
        <w:rPr>
          <w:w w:val="105"/>
          <w:vertAlign w:val="baseline"/>
        </w:rPr>
        <w:t>:</w:t>
      </w:r>
    </w:p>
    <w:p>
      <w:pPr>
        <w:pStyle w:val="BodyText"/>
        <w:ind w:left="1185"/>
        <w:jc w:val="both"/>
        <w:rPr>
          <w:rFonts w:ascii="Cambria Math" w:hAnsi="Cambria Math" w:cs="Cambria Math" w:eastAsia="Cambria Math"/>
        </w:rPr>
      </w:pPr>
      <w:r>
        <w:rPr/>
        <w:t>Այժմ</w:t>
      </w:r>
      <w:r>
        <w:rPr>
          <w:spacing w:val="28"/>
        </w:rPr>
        <w:t> </w:t>
      </w:r>
      <w:r>
        <w:rPr/>
        <w:t>դիտարկենք</w:t>
      </w:r>
      <w:r>
        <w:rPr>
          <w:spacing w:val="26"/>
        </w:rPr>
        <w:t> </w:t>
      </w:r>
      <w:r>
        <w:rPr>
          <w:rFonts w:ascii="Cambria Math" w:hAnsi="Cambria Math" w:cs="Cambria Math" w:eastAsia="Cambria Math"/>
        </w:rPr>
        <w:t>n</w:t>
      </w:r>
      <w:r>
        <w:rPr/>
        <w:t>-ի</w:t>
      </w:r>
      <w:r>
        <w:rPr>
          <w:spacing w:val="27"/>
        </w:rPr>
        <w:t> </w:t>
      </w:r>
      <w:r>
        <w:rPr/>
        <w:t>զույգ</w:t>
      </w:r>
      <w:r>
        <w:rPr>
          <w:spacing w:val="27"/>
        </w:rPr>
        <w:t> </w:t>
      </w:r>
      <w:r>
        <w:rPr/>
        <w:t>թիվ</w:t>
      </w:r>
      <w:r>
        <w:rPr>
          <w:spacing w:val="28"/>
        </w:rPr>
        <w:t> </w:t>
      </w:r>
      <w:r>
        <w:rPr/>
        <w:t>լինելու</w:t>
      </w:r>
      <w:r>
        <w:rPr>
          <w:spacing w:val="27"/>
        </w:rPr>
        <w:t> </w:t>
      </w:r>
      <w:r>
        <w:rPr/>
        <w:t>դեպքը:</w:t>
      </w:r>
      <w:r>
        <w:rPr>
          <w:spacing w:val="27"/>
        </w:rPr>
        <w:t> </w:t>
      </w:r>
      <w:r>
        <w:rPr/>
        <w:t>Պարզ</w:t>
      </w:r>
      <w:r>
        <w:rPr>
          <w:spacing w:val="27"/>
        </w:rPr>
        <w:t> </w:t>
      </w:r>
      <w:r>
        <w:rPr/>
        <w:t>է,</w:t>
      </w:r>
      <w:r>
        <w:rPr>
          <w:spacing w:val="27"/>
        </w:rPr>
        <w:t> </w:t>
      </w:r>
      <w:r>
        <w:rPr/>
        <w:t>որ</w:t>
      </w:r>
      <w:r>
        <w:rPr>
          <w:spacing w:val="28"/>
        </w:rPr>
        <w:t> </w:t>
      </w:r>
      <w:r>
        <w:rPr>
          <w:rFonts w:ascii="Cambria Math" w:hAnsi="Cambria Math" w:cs="Cambria Math" w:eastAsia="Cambria Math"/>
          <w:position w:val="1"/>
        </w:rPr>
        <w:t>|</w:t>
      </w:r>
      <w:r>
        <w:rPr>
          <w:rFonts w:ascii="Cambria Math" w:hAnsi="Cambria Math" w:cs="Cambria Math" w:eastAsia="Cambria Math"/>
        </w:rPr>
        <w:t>V</w:t>
      </w:r>
      <w:r>
        <w:rPr>
          <w:rFonts w:ascii="Cambria Math" w:hAnsi="Cambria Math" w:cs="Cambria Math" w:eastAsia="Cambria Math"/>
          <w:position w:val="1"/>
        </w:rPr>
        <w:t>(</w:t>
      </w:r>
      <w:r>
        <w:rPr>
          <w:rFonts w:ascii="Cambria Math" w:hAnsi="Cambria Math" w:cs="Cambria Math" w:eastAsia="Cambria Math"/>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8"/>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9"/>
          <w:vertAlign w:val="baseline"/>
        </w:rPr>
        <w:t> </w:t>
      </w:r>
      <w:r>
        <w:rPr>
          <w:rFonts w:ascii="Cambria Math" w:hAnsi="Cambria Math" w:cs="Cambria Math" w:eastAsia="Cambria Math"/>
          <w:position w:val="1"/>
          <w:vertAlign w:val="baseline"/>
        </w:rPr>
        <w:t>|</w:t>
      </w:r>
      <w:r>
        <w:rPr>
          <w:rFonts w:ascii="Cambria Math" w:hAnsi="Cambria Math" w:cs="Cambria Math" w:eastAsia="Cambria Math"/>
          <w:vertAlign w:val="baseline"/>
        </w:rPr>
        <w:t>E</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24"/>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9"/>
          <w:vertAlign w:val="baseline"/>
        </w:rPr>
        <w:t> </w:t>
      </w:r>
      <w:r>
        <w:rPr>
          <w:rFonts w:ascii="Cambria Math" w:hAnsi="Cambria Math" w:cs="Cambria Math" w:eastAsia="Cambria Math"/>
          <w:vertAlign w:val="baseline"/>
        </w:rPr>
        <w:t>n</w:t>
      </w:r>
      <w:r>
        <w:rPr>
          <w:rFonts w:ascii="Cambria Math" w:hAnsi="Cambria Math" w:cs="Cambria Math" w:eastAsia="Cambria Math"/>
          <w:spacing w:val="8"/>
          <w:vertAlign w:val="baseline"/>
        </w:rPr>
        <w:t> </w:t>
      </w:r>
      <w:r>
        <w:rPr>
          <w:rFonts w:ascii="Cambria Math" w:hAnsi="Cambria Math" w:cs="Cambria Math" w:eastAsia="Cambria Math"/>
          <w:spacing w:val="-10"/>
          <w:vertAlign w:val="baseline"/>
        </w:rPr>
        <w:t>+</w:t>
      </w:r>
    </w:p>
    <w:p>
      <w:pPr>
        <w:spacing w:after="0"/>
        <w:jc w:val="both"/>
        <w:rPr>
          <w:rFonts w:ascii="Cambria Math" w:hAnsi="Cambria Math" w:cs="Cambria Math" w:eastAsia="Cambria Math"/>
        </w:rPr>
        <w:sectPr>
          <w:type w:val="continuous"/>
          <w:pgSz w:w="11910" w:h="16840"/>
          <w:pgMar w:header="0" w:footer="914" w:top="2000" w:bottom="280" w:left="460" w:right="460"/>
        </w:sectPr>
      </w:pPr>
    </w:p>
    <w:p>
      <w:pPr>
        <w:pStyle w:val="BodyText"/>
        <w:spacing w:line="127" w:lineRule="auto" w:before="185"/>
        <w:ind w:left="617" w:firstLine="117"/>
        <w:rPr>
          <w:rFonts w:ascii="Cambria Math"/>
        </w:rPr>
      </w:pPr>
      <w:r>
        <w:rPr>
          <w:rFonts w:ascii="Cambria Math"/>
          <w:spacing w:val="-10"/>
          <w:w w:val="110"/>
        </w:rPr>
        <w:t>n</w:t>
      </w:r>
      <w:r>
        <w:rPr>
          <w:rFonts w:ascii="Cambria Math"/>
          <w:spacing w:val="80"/>
          <w:w w:val="110"/>
        </w:rPr>
        <w:t> </w:t>
      </w:r>
      <w:r>
        <w:rPr>
          <w:rFonts w:ascii="Cambria Math"/>
          <w:w w:val="110"/>
        </w:rPr>
        <w:t>(</w:t>
      </w:r>
      <w:r>
        <w:rPr>
          <w:rFonts w:ascii="Cambria Math"/>
          <w:w w:val="110"/>
          <w:position w:val="-12"/>
        </w:rPr>
        <w:t>2</w:t>
      </w:r>
      <w:r>
        <w:rPr>
          <w:rFonts w:ascii="Cambria Math"/>
          <w:w w:val="110"/>
        </w:rPr>
        <w:t>) = </w:t>
      </w:r>
    </w:p>
    <w:p>
      <w:pPr>
        <w:spacing w:line="140" w:lineRule="exact" w:before="144"/>
        <w:ind w:left="-40" w:right="0" w:firstLine="0"/>
        <w:jc w:val="left"/>
        <w:rPr>
          <w:rFonts w:ascii="Cambria Math"/>
          <w:sz w:val="17"/>
        </w:rPr>
      </w:pPr>
      <w:r>
        <w:rPr/>
        <w:br w:type="column"/>
      </w:r>
      <w:r>
        <w:rPr>
          <w:rFonts w:ascii="Cambria Math"/>
          <w:spacing w:val="-2"/>
          <w:w w:val="105"/>
          <w:sz w:val="17"/>
        </w:rPr>
        <w:t>n</w:t>
      </w:r>
      <w:r>
        <w:rPr>
          <w:rFonts w:ascii="Cambria Math"/>
          <w:spacing w:val="-2"/>
          <w:w w:val="105"/>
          <w:position w:val="1"/>
          <w:sz w:val="17"/>
        </w:rPr>
        <w:t>(</w:t>
      </w:r>
      <w:r>
        <w:rPr>
          <w:rFonts w:ascii="Cambria Math"/>
          <w:spacing w:val="-2"/>
          <w:w w:val="105"/>
          <w:sz w:val="17"/>
        </w:rPr>
        <w:t>n+1</w:t>
      </w:r>
      <w:r>
        <w:rPr>
          <w:rFonts w:ascii="Cambria Math"/>
          <w:spacing w:val="-2"/>
          <w:w w:val="105"/>
          <w:position w:val="1"/>
          <w:sz w:val="17"/>
        </w:rPr>
        <w:t>)</w:t>
      </w:r>
    </w:p>
    <w:p>
      <w:pPr>
        <w:pStyle w:val="BodyText"/>
        <w:tabs>
          <w:tab w:pos="547" w:val="left" w:leader="none"/>
          <w:tab w:pos="821" w:val="left" w:leader="none"/>
          <w:tab w:pos="1658" w:val="left" w:leader="none"/>
          <w:tab w:pos="2324" w:val="left" w:leader="none"/>
          <w:tab w:pos="2658" w:val="left" w:leader="none"/>
          <w:tab w:pos="3613" w:val="left" w:leader="none"/>
          <w:tab w:pos="5049" w:val="left" w:leader="none"/>
          <w:tab w:pos="5835" w:val="left" w:leader="none"/>
          <w:tab w:pos="6846" w:val="left" w:leader="none"/>
          <w:tab w:pos="8057" w:val="left" w:leader="none"/>
        </w:tabs>
        <w:spacing w:line="170" w:lineRule="auto"/>
        <w:ind w:left="203"/>
      </w:pPr>
      <w:r>
        <w:rPr/>
        <w:pict>
          <v:rect style="position:absolute;margin-left:89.040001pt;margin-top:6.007185pt;width:29.34pt;height:.78pt;mso-position-horizontal-relative:page;mso-position-vertical-relative:paragraph;z-index:-21571072" id="docshape2404" filled="true" fillcolor="#000000" stroked="false">
            <v:fill type="solid"/>
            <w10:wrap type="none"/>
          </v:rect>
        </w:pict>
      </w:r>
      <w:r>
        <w:rPr/>
        <w:pict>
          <v:shape style="position:absolute;margin-left:198.059998pt;margin-top:-1.615458pt;width:9.25pt;height:14.1pt;mso-position-horizontal-relative:page;mso-position-vertical-relative:paragraph;z-index:-21570048" type="#_x0000_t202" id="docshape2405" filled="false" stroked="false">
            <v:textbox inset="0,0,0,0">
              <w:txbxContent>
                <w:p>
                  <w:pPr>
                    <w:pStyle w:val="BodyText"/>
                    <w:rPr>
                      <w:rFonts w:ascii="Cambria Math"/>
                    </w:rPr>
                  </w:pPr>
                  <w:r>
                    <w:rPr>
                      <w:rFonts w:ascii="Cambria Math"/>
                      <w:w w:val="121"/>
                    </w:rPr>
                    <w:t>K</w:t>
                  </w:r>
                </w:p>
              </w:txbxContent>
            </v:textbox>
            <w10:wrap type="none"/>
          </v:shape>
        </w:pict>
      </w:r>
      <w:r>
        <w:rPr>
          <w:rFonts w:ascii="Cambria Math" w:hAnsi="Cambria Math" w:cs="Cambria Math" w:eastAsia="Cambria Math"/>
          <w:spacing w:val="-10"/>
          <w:position w:val="-11"/>
          <w:sz w:val="17"/>
          <w:szCs w:val="17"/>
        </w:rPr>
        <w:t>2</w:t>
      </w:r>
      <w:r>
        <w:rPr>
          <w:rFonts w:ascii="Cambria Math" w:hAnsi="Cambria Math" w:cs="Cambria Math" w:eastAsia="Cambria Math"/>
          <w:position w:val="-11"/>
          <w:sz w:val="17"/>
          <w:szCs w:val="17"/>
        </w:rPr>
        <w:tab/>
      </w:r>
      <w:r>
        <w:rPr>
          <w:spacing w:val="-10"/>
        </w:rPr>
        <w:t>:</w:t>
      </w:r>
      <w:r>
        <w:rPr/>
        <w:tab/>
      </w:r>
      <w:r>
        <w:rPr>
          <w:spacing w:val="-4"/>
        </w:rPr>
        <w:t>Քանի</w:t>
      </w:r>
      <w:r>
        <w:rPr/>
        <w:tab/>
      </w:r>
      <w:r>
        <w:rPr>
          <w:spacing w:val="-5"/>
        </w:rPr>
        <w:t>որ</w:t>
      </w:r>
      <w:r>
        <w:rPr/>
        <w:tab/>
      </w:r>
      <w:r>
        <w:rPr>
          <w:rFonts w:ascii="Cambria Math" w:hAnsi="Cambria Math" w:cs="Cambria Math" w:eastAsia="Cambria Math"/>
          <w:spacing w:val="-10"/>
          <w:position w:val="-4"/>
          <w:sz w:val="17"/>
          <w:szCs w:val="17"/>
        </w:rPr>
        <w:t>n</w:t>
      </w:r>
      <w:r>
        <w:rPr>
          <w:rFonts w:ascii="Cambria Math" w:hAnsi="Cambria Math" w:cs="Cambria Math" w:eastAsia="Cambria Math"/>
          <w:position w:val="-4"/>
          <w:sz w:val="17"/>
          <w:szCs w:val="17"/>
        </w:rPr>
        <w:tab/>
      </w:r>
      <w:r>
        <w:rPr>
          <w:spacing w:val="-4"/>
        </w:rPr>
        <w:t>գրաֆի</w:t>
      </w:r>
      <w:r>
        <w:rPr/>
        <w:tab/>
      </w:r>
      <w:r>
        <w:rPr>
          <w:spacing w:val="-2"/>
        </w:rPr>
        <w:t>ցանկացած</w:t>
      </w:r>
      <w:r>
        <w:rPr/>
        <w:tab/>
      </w:r>
      <w:r>
        <w:rPr>
          <w:spacing w:val="-4"/>
        </w:rPr>
        <w:t>ճիշտ</w:t>
      </w:r>
      <w:r>
        <w:rPr/>
        <w:tab/>
      </w:r>
      <w:r>
        <w:rPr>
          <w:spacing w:val="-2"/>
        </w:rPr>
        <w:t>տոտալ</w:t>
      </w:r>
      <w:r>
        <w:rPr/>
        <w:tab/>
      </w:r>
      <w:r>
        <w:rPr>
          <w:spacing w:val="-2"/>
        </w:rPr>
        <w:t>ներկման</w:t>
      </w:r>
      <w:r>
        <w:rPr/>
        <w:tab/>
      </w:r>
      <w:r>
        <w:rPr>
          <w:spacing w:val="-2"/>
        </w:rPr>
        <w:t>դեպքում</w:t>
      </w:r>
    </w:p>
    <w:p>
      <w:pPr>
        <w:spacing w:after="0" w:line="170" w:lineRule="auto"/>
        <w:sectPr>
          <w:type w:val="continuous"/>
          <w:pgSz w:w="11910" w:h="16840"/>
          <w:pgMar w:header="0" w:footer="914" w:top="2000" w:bottom="280" w:left="460" w:right="460"/>
          <w:cols w:num="2" w:equalWidth="0">
            <w:col w:w="1320" w:space="40"/>
            <w:col w:w="9630"/>
          </w:cols>
        </w:sectPr>
      </w:pPr>
    </w:p>
    <w:p>
      <w:pPr>
        <w:pStyle w:val="BodyText"/>
        <w:spacing w:before="10"/>
        <w:rPr>
          <w:sz w:val="7"/>
        </w:rPr>
      </w:pPr>
    </w:p>
    <w:p>
      <w:pPr>
        <w:pStyle w:val="BodyText"/>
        <w:spacing w:before="35"/>
        <w:ind w:left="617"/>
      </w:pPr>
      <w:r>
        <w:rPr/>
        <w:t>յուրաքանչյուր</w:t>
      </w:r>
      <w:r>
        <w:rPr>
          <w:spacing w:val="-2"/>
        </w:rPr>
        <w:t> </w:t>
      </w:r>
      <w:r>
        <w:rPr/>
        <w:t>գույնով</w:t>
      </w:r>
      <w:r>
        <w:rPr>
          <w:spacing w:val="-1"/>
        </w:rPr>
        <w:t> </w:t>
      </w:r>
      <w:r>
        <w:rPr/>
        <w:t>կարող</w:t>
      </w:r>
      <w:r>
        <w:rPr>
          <w:spacing w:val="-1"/>
        </w:rPr>
        <w:t> </w:t>
      </w:r>
      <w:r>
        <w:rPr/>
        <w:t>է</w:t>
      </w:r>
      <w:r>
        <w:rPr>
          <w:spacing w:val="2"/>
        </w:rPr>
        <w:t> </w:t>
      </w:r>
      <w:r>
        <w:rPr/>
        <w:t>ներկված</w:t>
      </w:r>
      <w:r>
        <w:rPr>
          <w:spacing w:val="-1"/>
        </w:rPr>
        <w:t> </w:t>
      </w:r>
      <w:r>
        <w:rPr/>
        <w:t>լինել ամենաշատը մեկ</w:t>
      </w:r>
      <w:r>
        <w:rPr>
          <w:spacing w:val="-2"/>
        </w:rPr>
        <w:t> </w:t>
      </w:r>
      <w:r>
        <w:rPr/>
        <w:t>գագաթ, ուստի </w:t>
      </w:r>
      <w:r>
        <w:rPr>
          <w:spacing w:val="-2"/>
        </w:rPr>
        <w:t>միևնույն</w:t>
      </w:r>
    </w:p>
    <w:p>
      <w:pPr>
        <w:spacing w:line="125" w:lineRule="exact" w:before="111"/>
        <w:ind w:left="0" w:right="2414" w:firstLine="0"/>
        <w:jc w:val="right"/>
        <w:rPr>
          <w:rFonts w:ascii="Cambria Math"/>
          <w:sz w:val="17"/>
        </w:rPr>
      </w:pPr>
      <w:r>
        <w:rPr>
          <w:rFonts w:ascii="Cambria Math"/>
          <w:w w:val="116"/>
          <w:sz w:val="17"/>
        </w:rPr>
        <w:t>n</w:t>
      </w:r>
    </w:p>
    <w:p>
      <w:pPr>
        <w:pStyle w:val="BodyText"/>
        <w:spacing w:line="175" w:lineRule="auto"/>
        <w:ind w:left="617"/>
      </w:pPr>
      <w:r>
        <w:rPr/>
        <w:pict>
          <v:rect style="position:absolute;margin-left:445.859985pt;margin-top:6.165472pt;width:5.52pt;height:.78pt;mso-position-horizontal-relative:page;mso-position-vertical-relative:paragraph;z-index:-21570560" id="docshape2406" filled="true" fillcolor="#000000" stroked="false">
            <v:fill type="solid"/>
            <w10:wrap type="none"/>
          </v:rect>
        </w:pict>
      </w:r>
      <w:r>
        <w:rPr/>
        <w:t>գույնով</w:t>
      </w:r>
      <w:r>
        <w:rPr>
          <w:spacing w:val="76"/>
        </w:rPr>
        <w:t> </w:t>
      </w:r>
      <w:r>
        <w:rPr/>
        <w:t>ներկված</w:t>
      </w:r>
      <w:r>
        <w:rPr>
          <w:spacing w:val="78"/>
        </w:rPr>
        <w:t> </w:t>
      </w:r>
      <w:r>
        <w:rPr/>
        <w:t>գագաթների</w:t>
      </w:r>
      <w:r>
        <w:rPr>
          <w:spacing w:val="76"/>
        </w:rPr>
        <w:t> </w:t>
      </w:r>
      <w:r>
        <w:rPr/>
        <w:t>և</w:t>
      </w:r>
      <w:r>
        <w:rPr>
          <w:spacing w:val="77"/>
        </w:rPr>
        <w:t> </w:t>
      </w:r>
      <w:r>
        <w:rPr/>
        <w:t>կողերի</w:t>
      </w:r>
      <w:r>
        <w:rPr>
          <w:spacing w:val="79"/>
        </w:rPr>
        <w:t> </w:t>
      </w:r>
      <w:r>
        <w:rPr/>
        <w:t>քանակը</w:t>
      </w:r>
      <w:r>
        <w:rPr>
          <w:spacing w:val="78"/>
        </w:rPr>
        <w:t> </w:t>
      </w:r>
      <w:r>
        <w:rPr/>
        <w:t>չի</w:t>
      </w:r>
      <w:r>
        <w:rPr>
          <w:spacing w:val="76"/>
        </w:rPr>
        <w:t> </w:t>
      </w:r>
      <w:r>
        <w:rPr/>
        <w:t>գերազանցում</w:t>
      </w:r>
      <w:r>
        <w:rPr>
          <w:spacing w:val="50"/>
          <w:w w:val="150"/>
        </w:rPr>
        <w:t> </w:t>
      </w:r>
      <w:r>
        <w:rPr>
          <w:rFonts w:ascii="Cambria Math" w:hAnsi="Cambria Math" w:cs="Cambria Math" w:eastAsia="Cambria Math"/>
          <w:position w:val="-11"/>
          <w:sz w:val="17"/>
          <w:szCs w:val="17"/>
        </w:rPr>
        <w:t>2</w:t>
      </w:r>
      <w:r>
        <w:rPr/>
        <w:t>-ը:</w:t>
      </w:r>
      <w:r>
        <w:rPr>
          <w:spacing w:val="78"/>
        </w:rPr>
        <w:t> </w:t>
      </w:r>
      <w:r>
        <w:rPr/>
        <w:t>Այստեղից</w:t>
      </w:r>
      <w:r>
        <w:rPr>
          <w:spacing w:val="77"/>
        </w:rPr>
        <w:t> </w:t>
      </w:r>
      <w:r>
        <w:rPr>
          <w:spacing w:val="-10"/>
        </w:rPr>
        <w:t>և</w:t>
      </w:r>
    </w:p>
    <w:p>
      <w:pPr>
        <w:spacing w:after="0" w:line="175" w:lineRule="auto"/>
        <w:sectPr>
          <w:type w:val="continuous"/>
          <w:pgSz w:w="11910" w:h="16840"/>
          <w:pgMar w:header="0" w:footer="914" w:top="2000" w:bottom="280" w:left="460" w:right="460"/>
        </w:sectPr>
      </w:pPr>
    </w:p>
    <w:p>
      <w:pPr>
        <w:pStyle w:val="BodyText"/>
        <w:spacing w:before="157"/>
        <w:ind w:left="617"/>
        <w:rPr>
          <w:rFonts w:ascii="Cambria Math"/>
        </w:rPr>
      </w:pPr>
      <w:r>
        <w:rPr/>
        <w:pict>
          <v:rect style="position:absolute;margin-left:165pt;margin-top:15.97267pt;width:29.34pt;height:.77997pt;mso-position-horizontal-relative:page;mso-position-vertical-relative:paragraph;z-index:-21569536" id="docshape2407" filled="true" fillcolor="#000000" stroked="false">
            <v:fill type="solid"/>
            <w10:wrap type="none"/>
          </v:rect>
        </w:pict>
      </w:r>
      <w:r>
        <w:rPr/>
        <w:pict>
          <v:shape style="position:absolute;margin-left:177.119705pt;margin-top:17.716579pt;width:5.1pt;height:10pt;mso-position-horizontal-relative:page;mso-position-vertical-relative:paragraph;z-index:-21569024" type="#_x0000_t202" id="docshape2408"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rFonts w:ascii="Cambria Math"/>
          <w:w w:val="110"/>
          <w:position w:val="1"/>
        </w:rPr>
        <w:t>|</w:t>
      </w:r>
      <w:r>
        <w:rPr>
          <w:rFonts w:ascii="Cambria Math"/>
          <w:w w:val="110"/>
        </w:rPr>
        <w:t>V</w:t>
      </w:r>
      <w:r>
        <w:rPr>
          <w:rFonts w:ascii="Cambria Math"/>
          <w:w w:val="110"/>
          <w:position w:val="1"/>
        </w:rPr>
        <w:t>(</w:t>
      </w:r>
      <w:r>
        <w:rPr>
          <w:rFonts w:ascii="Cambria Math"/>
          <w:w w:val="110"/>
        </w:rPr>
        <w:t>K</w:t>
      </w:r>
      <w:r>
        <w:rPr>
          <w:rFonts w:ascii="Cambria Math"/>
          <w:w w:val="110"/>
          <w:vertAlign w:val="subscript"/>
        </w:rPr>
        <w:t>n</w:t>
      </w:r>
      <w:r>
        <w:rPr>
          <w:rFonts w:ascii="Cambria Math"/>
          <w:w w:val="110"/>
          <w:position w:val="1"/>
          <w:vertAlign w:val="baseline"/>
        </w:rPr>
        <w:t>)|</w:t>
      </w:r>
      <w:r>
        <w:rPr>
          <w:rFonts w:ascii="Cambria Math"/>
          <w:spacing w:val="-13"/>
          <w:w w:val="110"/>
          <w:position w:val="1"/>
          <w:vertAlign w:val="baseline"/>
        </w:rPr>
        <w:t> </w:t>
      </w:r>
      <w:r>
        <w:rPr>
          <w:rFonts w:ascii="Cambria Math"/>
          <w:w w:val="110"/>
          <w:vertAlign w:val="baseline"/>
        </w:rPr>
        <w:t>+</w:t>
      </w:r>
      <w:r>
        <w:rPr>
          <w:rFonts w:ascii="Cambria Math"/>
          <w:spacing w:val="-13"/>
          <w:w w:val="110"/>
          <w:vertAlign w:val="baseline"/>
        </w:rPr>
        <w:t> </w:t>
      </w:r>
      <w:r>
        <w:rPr>
          <w:rFonts w:ascii="Cambria Math"/>
          <w:w w:val="110"/>
          <w:position w:val="1"/>
          <w:vertAlign w:val="baseline"/>
        </w:rPr>
        <w:t>|</w:t>
      </w:r>
      <w:r>
        <w:rPr>
          <w:rFonts w:ascii="Cambria Math"/>
          <w:w w:val="110"/>
          <w:vertAlign w:val="baseline"/>
        </w:rPr>
        <w:t>E</w:t>
      </w:r>
      <w:r>
        <w:rPr>
          <w:rFonts w:ascii="Cambria Math"/>
          <w:w w:val="110"/>
          <w:position w:val="1"/>
          <w:vertAlign w:val="baseline"/>
        </w:rPr>
        <w:t>(</w:t>
      </w:r>
      <w:r>
        <w:rPr>
          <w:rFonts w:ascii="Cambria Math"/>
          <w:w w:val="110"/>
          <w:vertAlign w:val="baseline"/>
        </w:rPr>
        <w:t>K</w:t>
      </w:r>
      <w:r>
        <w:rPr>
          <w:rFonts w:ascii="Cambria Math"/>
          <w:w w:val="110"/>
          <w:vertAlign w:val="subscript"/>
        </w:rPr>
        <w:t>n</w:t>
      </w:r>
      <w:r>
        <w:rPr>
          <w:rFonts w:ascii="Cambria Math"/>
          <w:w w:val="110"/>
          <w:position w:val="1"/>
          <w:vertAlign w:val="baseline"/>
        </w:rPr>
        <w:t>)|</w:t>
      </w:r>
      <w:r>
        <w:rPr>
          <w:rFonts w:ascii="Cambria Math"/>
          <w:spacing w:val="-1"/>
          <w:w w:val="110"/>
          <w:position w:val="1"/>
          <w:vertAlign w:val="baseline"/>
        </w:rPr>
        <w:t> </w:t>
      </w:r>
      <w:r>
        <w:rPr>
          <w:rFonts w:ascii="Cambria Math"/>
          <w:w w:val="110"/>
          <w:vertAlign w:val="baseline"/>
        </w:rPr>
        <w:t>=</w:t>
      </w:r>
      <w:r>
        <w:rPr>
          <w:rFonts w:ascii="Cambria Math"/>
          <w:spacing w:val="-2"/>
          <w:w w:val="110"/>
          <w:vertAlign w:val="baseline"/>
        </w:rPr>
        <w:t> </w:t>
      </w:r>
      <w:r>
        <w:rPr>
          <w:rFonts w:ascii="Cambria Math"/>
          <w:spacing w:val="-2"/>
          <w:w w:val="110"/>
          <w:vertAlign w:val="superscript"/>
        </w:rPr>
        <w:t>n(n+1)</w:t>
      </w:r>
    </w:p>
    <w:p>
      <w:pPr>
        <w:pStyle w:val="BodyText"/>
        <w:tabs>
          <w:tab w:pos="2785" w:val="left" w:leader="none"/>
          <w:tab w:pos="4066" w:val="left" w:leader="none"/>
          <w:tab w:pos="4560" w:val="left" w:leader="none"/>
          <w:tab w:pos="5151" w:val="left" w:leader="none"/>
        </w:tabs>
        <w:spacing w:before="153"/>
        <w:ind w:left="279"/>
      </w:pPr>
      <w:r>
        <w:rPr/>
        <w:br w:type="column"/>
      </w:r>
      <w:r>
        <w:rPr>
          <w:spacing w:val="-2"/>
        </w:rPr>
        <w:t>հավասարությունից</w:t>
      </w:r>
      <w:r>
        <w:rPr/>
        <w:tab/>
      </w:r>
      <w:r>
        <w:rPr>
          <w:spacing w:val="-2"/>
        </w:rPr>
        <w:t>հետևում</w:t>
      </w:r>
      <w:r>
        <w:rPr/>
        <w:tab/>
      </w:r>
      <w:r>
        <w:rPr>
          <w:spacing w:val="-5"/>
        </w:rPr>
        <w:t>է,</w:t>
      </w:r>
      <w:r>
        <w:rPr/>
        <w:tab/>
      </w:r>
      <w:r>
        <w:rPr>
          <w:spacing w:val="-5"/>
        </w:rPr>
        <w:t>որ</w:t>
      </w:r>
      <w:r>
        <w:rPr/>
        <w:tab/>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49"/>
          <w:position w:val="1"/>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27"/>
          <w:vertAlign w:val="baseline"/>
        </w:rPr>
        <w:t> </w:t>
      </w:r>
      <w:r>
        <w:rPr>
          <w:rFonts w:ascii="Cambria Math" w:hAnsi="Cambria Math" w:cs="Cambria Math" w:eastAsia="Cambria Math"/>
          <w:vertAlign w:val="baseline"/>
        </w:rPr>
        <w:t>n</w:t>
      </w:r>
      <w:r>
        <w:rPr>
          <w:rFonts w:ascii="Cambria Math" w:hAnsi="Cambria Math" w:cs="Cambria Math" w:eastAsia="Cambria Math"/>
          <w:spacing w:val="28"/>
          <w:vertAlign w:val="baseline"/>
        </w:rPr>
        <w:t> </w:t>
      </w:r>
      <w:r>
        <w:rPr>
          <w:rFonts w:ascii="Cambria Math" w:hAnsi="Cambria Math" w:cs="Cambria Math" w:eastAsia="Cambria Math"/>
          <w:vertAlign w:val="baseline"/>
        </w:rPr>
        <w:t>+</w:t>
      </w:r>
      <w:r>
        <w:rPr>
          <w:rFonts w:ascii="Cambria Math" w:hAnsi="Cambria Math" w:cs="Cambria Math" w:eastAsia="Cambria Math"/>
          <w:spacing w:val="28"/>
          <w:vertAlign w:val="baseline"/>
        </w:rPr>
        <w:t> </w:t>
      </w:r>
      <w:r>
        <w:rPr>
          <w:rFonts w:ascii="Cambria Math" w:hAnsi="Cambria Math" w:cs="Cambria Math" w:eastAsia="Cambria Math"/>
          <w:spacing w:val="-5"/>
          <w:vertAlign w:val="baseline"/>
        </w:rPr>
        <w:t>1</w:t>
      </w:r>
      <w:r>
        <w:rPr>
          <w:spacing w:val="-5"/>
          <w:vertAlign w:val="baseline"/>
        </w:rPr>
        <w:t>:</w:t>
      </w:r>
    </w:p>
    <w:p>
      <w:pPr>
        <w:spacing w:after="0"/>
        <w:sectPr>
          <w:pgSz w:w="11910" w:h="16840"/>
          <w:pgMar w:header="0" w:footer="914" w:top="1040" w:bottom="1100" w:left="460" w:right="460"/>
          <w:cols w:num="2" w:equalWidth="0">
            <w:col w:w="3428" w:space="40"/>
            <w:col w:w="7522"/>
          </w:cols>
        </w:sectPr>
      </w:pPr>
    </w:p>
    <w:p>
      <w:pPr>
        <w:pStyle w:val="BodyText"/>
        <w:spacing w:before="5"/>
        <w:rPr>
          <w:sz w:val="9"/>
        </w:rPr>
      </w:pPr>
    </w:p>
    <w:p>
      <w:pPr>
        <w:pStyle w:val="BodyText"/>
        <w:spacing w:line="360" w:lineRule="auto" w:before="86"/>
        <w:ind w:left="617"/>
        <w:rPr>
          <w:rFonts w:ascii="Cambria Math" w:hAnsi="Cambria Math" w:cs="Cambria Math" w:eastAsia="Cambria Math"/>
          <w:sz w:val="20"/>
          <w:szCs w:val="20"/>
        </w:rPr>
      </w:pPr>
      <w:r>
        <w:rPr/>
        <w:t>Դիտարկենք</w:t>
      </w:r>
      <w:r>
        <w:rPr>
          <w:spacing w:val="40"/>
        </w:rPr>
        <w:t> </w:t>
      </w:r>
      <w:r>
        <w:rPr>
          <w:rFonts w:ascii="Cambria Math" w:hAnsi="Cambria Math" w:cs="Cambria Math" w:eastAsia="Cambria Math"/>
        </w:rPr>
        <w:t>K</w:t>
      </w:r>
      <w:r>
        <w:rPr>
          <w:rFonts w:ascii="Cambria Math" w:hAnsi="Cambria Math" w:cs="Cambria Math" w:eastAsia="Cambria Math"/>
          <w:vertAlign w:val="subscript"/>
        </w:rPr>
        <w:t>n+1</w:t>
      </w:r>
      <w:r>
        <w:rPr>
          <w:rFonts w:ascii="Cambria Math" w:hAnsi="Cambria Math" w:cs="Cambria Math" w:eastAsia="Cambria Math"/>
          <w:spacing w:val="77"/>
          <w:vertAlign w:val="baseline"/>
        </w:rPr>
        <w:t> </w:t>
      </w:r>
      <w:r>
        <w:rPr>
          <w:vertAlign w:val="baseline"/>
        </w:rPr>
        <w:t>գրաֆը:</w:t>
      </w:r>
      <w:r>
        <w:rPr>
          <w:spacing w:val="40"/>
          <w:vertAlign w:val="baseline"/>
        </w:rPr>
        <w:t> </w:t>
      </w:r>
      <w:r>
        <w:rPr>
          <w:vertAlign w:val="baseline"/>
        </w:rPr>
        <w:t>Քանի</w:t>
      </w:r>
      <w:r>
        <w:rPr>
          <w:spacing w:val="40"/>
          <w:vertAlign w:val="baseline"/>
        </w:rPr>
        <w:t> </w:t>
      </w:r>
      <w:r>
        <w:rPr>
          <w:vertAlign w:val="baseline"/>
        </w:rPr>
        <w:t>որ</w:t>
      </w:r>
      <w:r>
        <w:rPr>
          <w:spacing w:val="40"/>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spacing w:val="76"/>
          <w:vertAlign w:val="baseline"/>
        </w:rPr>
        <w:t> </w:t>
      </w:r>
      <w:r>
        <w:rPr>
          <w:vertAlign w:val="baseline"/>
        </w:rPr>
        <w:t>գրաֆը</w:t>
      </w:r>
      <w:r>
        <w:rPr>
          <w:spacing w:val="40"/>
          <w:vertAlign w:val="baseline"/>
        </w:rPr>
        <w:t> </w:t>
      </w:r>
      <w:r>
        <w:rPr>
          <w:vertAlign w:val="baseline"/>
        </w:rPr>
        <w:t>ստացվում</w:t>
      </w:r>
      <w:r>
        <w:rPr>
          <w:spacing w:val="40"/>
          <w:vertAlign w:val="baseline"/>
        </w:rPr>
        <w:t> </w:t>
      </w:r>
      <w:r>
        <w:rPr>
          <w:vertAlign w:val="baseline"/>
        </w:rPr>
        <w:t>է</w:t>
      </w:r>
      <w:r>
        <w:rPr>
          <w:spacing w:val="40"/>
          <w:vertAlign w:val="baseline"/>
        </w:rPr>
        <w:t> </w:t>
      </w:r>
      <w:r>
        <w:rPr>
          <w:rFonts w:ascii="Cambria Math" w:hAnsi="Cambria Math" w:cs="Cambria Math" w:eastAsia="Cambria Math"/>
          <w:vertAlign w:val="baseline"/>
        </w:rPr>
        <w:t>K</w:t>
      </w:r>
      <w:r>
        <w:rPr>
          <w:rFonts w:ascii="Cambria Math" w:hAnsi="Cambria Math" w:cs="Cambria Math" w:eastAsia="Cambria Math"/>
          <w:vertAlign w:val="subscript"/>
        </w:rPr>
        <w:t>n+1</w:t>
      </w:r>
      <w:r>
        <w:rPr>
          <w:rFonts w:ascii="Cambria Math" w:hAnsi="Cambria Math" w:cs="Cambria Math" w:eastAsia="Cambria Math"/>
          <w:spacing w:val="76"/>
          <w:vertAlign w:val="baseline"/>
        </w:rPr>
        <w:t> </w:t>
      </w:r>
      <w:r>
        <w:rPr>
          <w:vertAlign w:val="baseline"/>
        </w:rPr>
        <w:t>գրաֆից</w:t>
      </w:r>
      <w:r>
        <w:rPr>
          <w:spacing w:val="40"/>
          <w:vertAlign w:val="baseline"/>
        </w:rPr>
        <w:t> </w:t>
      </w:r>
      <w:r>
        <w:rPr>
          <w:vertAlign w:val="baseline"/>
        </w:rPr>
        <w:t>մեկ</w:t>
      </w:r>
      <w:r>
        <w:rPr>
          <w:spacing w:val="40"/>
          <w:vertAlign w:val="baseline"/>
        </w:rPr>
        <w:t> </w:t>
      </w:r>
      <w:r>
        <w:rPr>
          <w:vertAlign w:val="baseline"/>
        </w:rPr>
        <w:t>գագաթ հեռացնելով,</w:t>
      </w:r>
      <w:r>
        <w:rPr>
          <w:spacing w:val="32"/>
          <w:vertAlign w:val="baseline"/>
        </w:rPr>
        <w:t> </w:t>
      </w:r>
      <w:r>
        <w:rPr>
          <w:vertAlign w:val="baseline"/>
        </w:rPr>
        <w:t>ուստի</w:t>
      </w:r>
      <w:r>
        <w:rPr>
          <w:spacing w:val="32"/>
          <w:vertAlign w:val="baseline"/>
        </w:rPr>
        <w:t> </w:t>
      </w:r>
      <w:r>
        <w:rPr>
          <w:rFonts w:ascii="Cambria Math" w:hAnsi="Cambria Math" w:cs="Cambria Math" w:eastAsia="Cambria Math"/>
          <w:vertAlign w:val="baseline"/>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40"/>
          <w:vertAlign w:val="baseline"/>
        </w:rPr>
        <w:t> </w:t>
      </w:r>
      <w:r>
        <w:rPr>
          <w:rFonts w:ascii="Cambria Math" w:hAnsi="Cambria Math" w:cs="Cambria Math" w:eastAsia="Cambria Math"/>
          <w:vertAlign w:val="baseline"/>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n+1</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spacing w:val="13"/>
          <w:vertAlign w:val="baseline"/>
        </w:rPr>
        <w:t>= </w:t>
      </w:r>
      <w:r>
        <w:rPr>
          <w:rFonts w:ascii="Cambria Math" w:hAnsi="Cambria Math" w:cs="Cambria Math" w:eastAsia="Cambria Math"/>
          <w:vertAlign w:val="baseline"/>
        </w:rPr>
        <w:t>n</w:t>
      </w:r>
      <w:r>
        <w:rPr>
          <w:rFonts w:ascii="Cambria Math" w:hAnsi="Cambria Math" w:cs="Cambria Math" w:eastAsia="Cambria Math"/>
          <w:spacing w:val="28"/>
          <w:vertAlign w:val="baseline"/>
        </w:rPr>
        <w:t> </w:t>
      </w:r>
      <w:r>
        <w:rPr>
          <w:rFonts w:ascii="Cambria Math" w:hAnsi="Cambria Math" w:cs="Cambria Math" w:eastAsia="Cambria Math"/>
          <w:vertAlign w:val="baseline"/>
        </w:rPr>
        <w:t>+</w:t>
      </w:r>
      <w:r>
        <w:rPr>
          <w:rFonts w:ascii="Cambria Math" w:hAnsi="Cambria Math" w:cs="Cambria Math" w:eastAsia="Cambria Math"/>
          <w:spacing w:val="28"/>
          <w:vertAlign w:val="baseline"/>
        </w:rPr>
        <w:t> </w:t>
      </w:r>
      <w:r>
        <w:rPr>
          <w:rFonts w:ascii="Cambria Math" w:hAnsi="Cambria Math" w:cs="Cambria Math" w:eastAsia="Cambria Math"/>
          <w:vertAlign w:val="baseline"/>
        </w:rPr>
        <w:t>1</w:t>
      </w:r>
      <w:r>
        <w:rPr>
          <w:vertAlign w:val="baseline"/>
        </w:rPr>
        <w:t>:</w:t>
      </w:r>
      <w:r>
        <w:rPr>
          <w:spacing w:val="32"/>
          <w:vertAlign w:val="baseline"/>
        </w:rPr>
        <w:t> </w:t>
      </w:r>
      <w:r>
        <w:rPr>
          <w:vertAlign w:val="baseline"/>
        </w:rPr>
        <w:t>Հետևաբար</w:t>
      </w:r>
      <w:r>
        <w:rPr>
          <w:spacing w:val="30"/>
          <w:vertAlign w:val="baseline"/>
        </w:rPr>
        <w:t> </w:t>
      </w:r>
      <w:r>
        <w:rPr>
          <w:rFonts w:ascii="Cambria Math" w:hAnsi="Cambria Math" w:cs="Cambria Math" w:eastAsia="Cambria Math"/>
          <w:vertAlign w:val="baseline"/>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K</w:t>
      </w:r>
      <w:r>
        <w:rPr>
          <w:rFonts w:ascii="Cambria Math" w:hAnsi="Cambria Math" w:cs="Cambria Math" w:eastAsia="Cambria Math"/>
          <w:vertAlign w:val="subscript"/>
        </w:rPr>
        <w:t>n</w:t>
      </w:r>
      <w:r>
        <w:rPr>
          <w:rFonts w:ascii="Cambria Math" w:hAnsi="Cambria Math" w:cs="Cambria Math" w:eastAsia="Cambria Math"/>
          <w:position w:val="1"/>
          <w:vertAlign w:val="baseline"/>
        </w:rPr>
        <w:t>)</w:t>
      </w:r>
      <w:r>
        <w:rPr>
          <w:rFonts w:ascii="Cambria Math" w:hAnsi="Cambria Math" w:cs="Cambria Math" w:eastAsia="Cambria Math"/>
          <w:spacing w:val="40"/>
          <w:position w:val="1"/>
          <w:vertAlign w:val="baseline"/>
        </w:rPr>
        <w:t> </w:t>
      </w:r>
      <w:r>
        <w:rPr>
          <w:rFonts w:ascii="Cambria Math" w:hAnsi="Cambria Math" w:cs="Cambria Math" w:eastAsia="Cambria Math"/>
          <w:spacing w:val="13"/>
          <w:vertAlign w:val="baseline"/>
        </w:rPr>
        <w:t>= </w:t>
      </w:r>
      <w:r>
        <w:rPr>
          <w:rFonts w:ascii="Cambria Math" w:hAnsi="Cambria Math" w:cs="Cambria Math" w:eastAsia="Cambria Math"/>
          <w:vertAlign w:val="baseline"/>
        </w:rPr>
        <w:t>n</w:t>
      </w:r>
      <w:r>
        <w:rPr>
          <w:rFonts w:ascii="Cambria Math" w:hAnsi="Cambria Math" w:cs="Cambria Math" w:eastAsia="Cambria Math"/>
          <w:spacing w:val="26"/>
          <w:vertAlign w:val="baseline"/>
        </w:rPr>
        <w:t> </w:t>
      </w:r>
      <w:r>
        <w:rPr>
          <w:rFonts w:ascii="Cambria Math" w:hAnsi="Cambria Math" w:cs="Cambria Math" w:eastAsia="Cambria Math"/>
          <w:vertAlign w:val="baseline"/>
        </w:rPr>
        <w:t>+</w:t>
      </w:r>
      <w:r>
        <w:rPr>
          <w:rFonts w:ascii="Cambria Math" w:hAnsi="Cambria Math" w:cs="Cambria Math" w:eastAsia="Cambria Math"/>
          <w:spacing w:val="28"/>
          <w:vertAlign w:val="baseline"/>
        </w:rPr>
        <w:t> </w:t>
      </w:r>
      <w:r>
        <w:rPr>
          <w:rFonts w:ascii="Cambria Math" w:hAnsi="Cambria Math" w:cs="Cambria Math" w:eastAsia="Cambria Math"/>
          <w:vertAlign w:val="baseline"/>
        </w:rPr>
        <w:t>1</w:t>
      </w:r>
      <w:r>
        <w:rPr>
          <w:vertAlign w:val="baseline"/>
        </w:rPr>
        <w:t>:</w:t>
      </w:r>
      <w:r>
        <w:rPr>
          <w:spacing w:val="78"/>
          <w:vertAlign w:val="baseline"/>
        </w:rPr>
        <w:t>  </w:t>
      </w:r>
      <w:r>
        <w:rPr>
          <w:rFonts w:ascii="Cambria Math" w:hAnsi="Cambria Math" w:cs="Cambria Math" w:eastAsia="Cambria Math"/>
          <w:sz w:val="20"/>
          <w:szCs w:val="20"/>
          <w:vertAlign w:val="baseline"/>
        </w:rPr>
        <w:t>∎</w:t>
      </w:r>
    </w:p>
    <w:p>
      <w:pPr>
        <w:spacing w:before="0"/>
        <w:ind w:left="1185" w:right="0" w:firstLine="0"/>
        <w:jc w:val="left"/>
        <w:rPr>
          <w:sz w:val="24"/>
          <w:szCs w:val="24"/>
        </w:rPr>
      </w:pPr>
      <w:r>
        <w:rPr>
          <w:b/>
          <w:bCs/>
          <w:sz w:val="24"/>
          <w:szCs w:val="24"/>
        </w:rPr>
        <w:t>Թեորեմ</w:t>
      </w:r>
      <w:r>
        <w:rPr>
          <w:b/>
          <w:bCs/>
          <w:spacing w:val="26"/>
          <w:sz w:val="24"/>
          <w:szCs w:val="24"/>
        </w:rPr>
        <w:t> </w:t>
      </w:r>
      <w:r>
        <w:rPr>
          <w:b/>
          <w:bCs/>
          <w:sz w:val="24"/>
          <w:szCs w:val="24"/>
        </w:rPr>
        <w:t>8.3.4</w:t>
      </w:r>
      <w:r>
        <w:rPr>
          <w:b/>
          <w:bCs/>
          <w:spacing w:val="27"/>
          <w:sz w:val="24"/>
          <w:szCs w:val="24"/>
        </w:rPr>
        <w:t> </w:t>
      </w:r>
      <w:r>
        <w:rPr>
          <w:b/>
          <w:bCs/>
          <w:sz w:val="24"/>
          <w:szCs w:val="24"/>
        </w:rPr>
        <w:t>(Բեհզադ,</w:t>
      </w:r>
      <w:r>
        <w:rPr>
          <w:b/>
          <w:bCs/>
          <w:spacing w:val="25"/>
          <w:sz w:val="24"/>
          <w:szCs w:val="24"/>
        </w:rPr>
        <w:t> </w:t>
      </w:r>
      <w:r>
        <w:rPr>
          <w:b/>
          <w:bCs/>
          <w:sz w:val="24"/>
          <w:szCs w:val="24"/>
        </w:rPr>
        <w:t>Չարտրանդ,</w:t>
      </w:r>
      <w:r>
        <w:rPr>
          <w:b/>
          <w:bCs/>
          <w:spacing w:val="26"/>
          <w:sz w:val="24"/>
          <w:szCs w:val="24"/>
        </w:rPr>
        <w:t> </w:t>
      </w:r>
      <w:r>
        <w:rPr>
          <w:b/>
          <w:bCs/>
          <w:sz w:val="24"/>
          <w:szCs w:val="24"/>
        </w:rPr>
        <w:t>Կուպեր):</w:t>
      </w:r>
      <w:r>
        <w:rPr>
          <w:b/>
          <w:bCs/>
          <w:spacing w:val="27"/>
          <w:sz w:val="24"/>
          <w:szCs w:val="24"/>
        </w:rPr>
        <w:t> </w:t>
      </w:r>
      <w:r>
        <w:rPr>
          <w:sz w:val="24"/>
          <w:szCs w:val="24"/>
        </w:rPr>
        <w:t>Ցանկացած</w:t>
      </w:r>
      <w:r>
        <w:rPr>
          <w:spacing w:val="24"/>
          <w:sz w:val="24"/>
          <w:szCs w:val="24"/>
        </w:rPr>
        <w:t> </w:t>
      </w:r>
      <w:r>
        <w:rPr>
          <w:rFonts w:ascii="Cambria Math" w:hAnsi="Cambria Math" w:cs="Cambria Math" w:eastAsia="Cambria Math"/>
          <w:sz w:val="24"/>
          <w:szCs w:val="24"/>
        </w:rPr>
        <w:t>m,</w:t>
      </w:r>
      <w:r>
        <w:rPr>
          <w:rFonts w:ascii="Cambria Math" w:hAnsi="Cambria Math" w:cs="Cambria Math" w:eastAsia="Cambria Math"/>
          <w:spacing w:val="-14"/>
          <w:sz w:val="24"/>
          <w:szCs w:val="24"/>
        </w:rPr>
        <w:t> </w:t>
      </w:r>
      <w:r>
        <w:rPr>
          <w:rFonts w:ascii="Cambria Math" w:hAnsi="Cambria Math" w:cs="Cambria Math" w:eastAsia="Cambria Math"/>
          <w:sz w:val="24"/>
          <w:szCs w:val="24"/>
        </w:rPr>
        <w:t>n</w:t>
      </w:r>
      <w:r>
        <w:rPr>
          <w:rFonts w:ascii="Cambria Math" w:hAnsi="Cambria Math" w:cs="Cambria Math" w:eastAsia="Cambria Math"/>
          <w:spacing w:val="12"/>
          <w:sz w:val="24"/>
          <w:szCs w:val="24"/>
        </w:rPr>
        <w:t> </w:t>
      </w:r>
      <w:r>
        <w:rPr>
          <w:rFonts w:ascii="Cambria Math" w:hAnsi="Cambria Math" w:cs="Cambria Math" w:eastAsia="Cambria Math"/>
          <w:sz w:val="24"/>
          <w:szCs w:val="24"/>
        </w:rPr>
        <w:t>∈</w:t>
      </w:r>
      <w:r>
        <w:rPr>
          <w:rFonts w:ascii="Cambria Math" w:hAnsi="Cambria Math" w:cs="Cambria Math" w:eastAsia="Cambria Math"/>
          <w:spacing w:val="12"/>
          <w:sz w:val="24"/>
          <w:szCs w:val="24"/>
        </w:rPr>
        <w:t> </w:t>
      </w:r>
      <w:r>
        <w:rPr>
          <w:rFonts w:ascii="Cambria Math" w:hAnsi="Cambria Math" w:cs="Cambria Math" w:eastAsia="Cambria Math"/>
          <w:sz w:val="24"/>
          <w:szCs w:val="24"/>
        </w:rPr>
        <w:t>ℕ</w:t>
      </w:r>
      <w:r>
        <w:rPr>
          <w:sz w:val="24"/>
          <w:szCs w:val="24"/>
        </w:rPr>
        <w:t>-ի</w:t>
      </w:r>
      <w:r>
        <w:rPr>
          <w:spacing w:val="26"/>
          <w:sz w:val="24"/>
          <w:szCs w:val="24"/>
        </w:rPr>
        <w:t> </w:t>
      </w:r>
      <w:r>
        <w:rPr>
          <w:sz w:val="24"/>
          <w:szCs w:val="24"/>
        </w:rPr>
        <w:t>համար</w:t>
      </w:r>
      <w:r>
        <w:rPr>
          <w:spacing w:val="26"/>
          <w:sz w:val="24"/>
          <w:szCs w:val="24"/>
        </w:rPr>
        <w:t> </w:t>
      </w:r>
      <w:r>
        <w:rPr>
          <w:spacing w:val="-4"/>
          <w:sz w:val="24"/>
          <w:szCs w:val="24"/>
        </w:rPr>
        <w:t>տեղի</w:t>
      </w:r>
    </w:p>
    <w:p>
      <w:pPr>
        <w:pStyle w:val="BodyText"/>
        <w:spacing w:before="4"/>
        <w:rPr>
          <w:sz w:val="9"/>
        </w:rPr>
      </w:pPr>
    </w:p>
    <w:p>
      <w:pPr>
        <w:spacing w:after="0"/>
        <w:rPr>
          <w:sz w:val="9"/>
        </w:rPr>
        <w:sectPr>
          <w:type w:val="continuous"/>
          <w:pgSz w:w="11910" w:h="16840"/>
          <w:pgMar w:header="0" w:footer="914" w:top="2000" w:bottom="280" w:left="460" w:right="460"/>
        </w:sectPr>
      </w:pPr>
    </w:p>
    <w:p>
      <w:pPr>
        <w:pStyle w:val="BodyText"/>
        <w:spacing w:before="36"/>
        <w:ind w:left="617"/>
      </w:pPr>
      <w:r>
        <w:rPr>
          <w:spacing w:val="-4"/>
        </w:rPr>
        <w:t>ունի</w:t>
      </w:r>
    </w:p>
    <w:p>
      <w:pPr>
        <w:spacing w:line="240" w:lineRule="auto" w:before="0"/>
        <w:rPr>
          <w:sz w:val="30"/>
        </w:rPr>
      </w:pPr>
      <w:r>
        <w:rPr/>
        <w:br w:type="column"/>
      </w:r>
      <w:r>
        <w:rPr>
          <w:sz w:val="30"/>
        </w:rPr>
      </w:r>
    </w:p>
    <w:p>
      <w:pPr>
        <w:pStyle w:val="BodyText"/>
        <w:spacing w:before="244"/>
        <w:ind w:left="617"/>
        <w:rPr>
          <w:rFonts w:ascii="Cambria Math"/>
        </w:rPr>
      </w:pPr>
      <w:r>
        <w:rPr>
          <w:rFonts w:ascii="Cambria Math"/>
          <w:spacing w:val="-2"/>
          <w:w w:val="110"/>
        </w:rPr>
        <w:t>x</w:t>
      </w:r>
      <w:r>
        <w:rPr>
          <w:rFonts w:ascii="Cambria Math"/>
          <w:spacing w:val="-2"/>
          <w:w w:val="110"/>
          <w:vertAlign w:val="superscript"/>
        </w:rPr>
        <w:t>rr</w:t>
      </w:r>
      <w:r>
        <w:rPr>
          <w:rFonts w:ascii="Cambria Math"/>
          <w:spacing w:val="-2"/>
          <w:w w:val="110"/>
          <w:vertAlign w:val="baseline"/>
        </w:rPr>
        <w:t>(K</w:t>
      </w:r>
    </w:p>
    <w:p>
      <w:pPr>
        <w:spacing w:line="240" w:lineRule="auto" w:before="0"/>
        <w:rPr>
          <w:rFonts w:ascii="Cambria Math"/>
          <w:sz w:val="40"/>
        </w:rPr>
      </w:pPr>
      <w:r>
        <w:rPr/>
        <w:br w:type="column"/>
      </w:r>
      <w:r>
        <w:rPr>
          <w:rFonts w:ascii="Cambria Math"/>
          <w:sz w:val="40"/>
        </w:rPr>
      </w:r>
    </w:p>
    <w:p>
      <w:pPr>
        <w:pStyle w:val="BodyText"/>
        <w:spacing w:line="189" w:lineRule="exact" w:before="1"/>
        <w:ind w:left="617"/>
        <w:rPr>
          <w:rFonts w:ascii="Cambria Math" w:hAnsi="Cambria Math" w:cs="Cambria Math" w:eastAsia="Cambria Math"/>
        </w:rPr>
      </w:pPr>
      <w:r>
        <w:rPr>
          <w:rFonts w:ascii="Cambria Math" w:hAnsi="Cambria Math" w:cs="Cambria Math" w:eastAsia="Cambria Math"/>
          <w:w w:val="105"/>
        </w:rPr>
        <w:t>max</w:t>
      </w:r>
      <w:r>
        <w:rPr>
          <w:rFonts w:ascii="Cambria Math" w:hAnsi="Cambria Math" w:cs="Cambria Math" w:eastAsia="Cambria Math"/>
          <w:spacing w:val="-9"/>
          <w:w w:val="105"/>
        </w:rPr>
        <w:t> </w:t>
      </w:r>
      <w:r>
        <w:rPr>
          <w:rFonts w:ascii="Cambria Math" w:hAnsi="Cambria Math" w:cs="Cambria Math" w:eastAsia="Cambria Math"/>
          <w:w w:val="105"/>
          <w:position w:val="1"/>
        </w:rPr>
        <w:t>{</w:t>
      </w:r>
      <w:r>
        <w:rPr>
          <w:rFonts w:ascii="Cambria Math" w:hAnsi="Cambria Math" w:cs="Cambria Math" w:eastAsia="Cambria Math"/>
          <w:w w:val="105"/>
        </w:rPr>
        <w:t>m,</w:t>
      </w:r>
      <w:r>
        <w:rPr>
          <w:rFonts w:ascii="Cambria Math" w:hAnsi="Cambria Math" w:cs="Cambria Math" w:eastAsia="Cambria Math"/>
          <w:spacing w:val="-16"/>
          <w:w w:val="105"/>
        </w:rPr>
        <w:t> </w:t>
      </w:r>
      <w:r>
        <w:rPr>
          <w:rFonts w:ascii="Cambria Math" w:hAnsi="Cambria Math" w:cs="Cambria Math" w:eastAsia="Cambria Math"/>
          <w:w w:val="105"/>
        </w:rPr>
        <w:t>n</w:t>
      </w:r>
      <w:r>
        <w:rPr>
          <w:rFonts w:ascii="Cambria Math" w:hAnsi="Cambria Math" w:cs="Cambria Math" w:eastAsia="Cambria Math"/>
          <w:w w:val="105"/>
          <w:position w:val="1"/>
        </w:rPr>
        <w:t>}</w:t>
      </w:r>
      <w:r>
        <w:rPr>
          <w:rFonts w:ascii="Cambria Math" w:hAnsi="Cambria Math" w:cs="Cambria Math" w:eastAsia="Cambria Math"/>
          <w:spacing w:val="-4"/>
          <w:w w:val="105"/>
          <w:position w:val="1"/>
        </w:rPr>
        <w:t> </w:t>
      </w:r>
      <w:r>
        <w:rPr>
          <w:rFonts w:ascii="Cambria Math" w:hAnsi="Cambria Math" w:cs="Cambria Math" w:eastAsia="Cambria Math"/>
          <w:w w:val="105"/>
        </w:rPr>
        <w:t>+</w:t>
      </w:r>
      <w:r>
        <w:rPr>
          <w:rFonts w:ascii="Cambria Math" w:hAnsi="Cambria Math" w:cs="Cambria Math" w:eastAsia="Cambria Math"/>
          <w:spacing w:val="-5"/>
          <w:w w:val="105"/>
        </w:rPr>
        <w:t> </w:t>
      </w:r>
      <w:r>
        <w:rPr>
          <w:rFonts w:ascii="Cambria Math" w:hAnsi="Cambria Math" w:cs="Cambria Math" w:eastAsia="Cambria Math"/>
          <w:w w:val="105"/>
        </w:rPr>
        <w:t>1,</w:t>
      </w:r>
      <w:r>
        <w:rPr>
          <w:rFonts w:ascii="Cambria Math" w:hAnsi="Cambria Math" w:cs="Cambria Math" w:eastAsia="Cambria Math"/>
          <w:spacing w:val="-17"/>
          <w:w w:val="105"/>
        </w:rPr>
        <w:t> </w:t>
      </w:r>
      <w:r>
        <w:rPr>
          <w:b/>
          <w:bCs/>
          <w:i/>
          <w:iCs/>
          <w:w w:val="105"/>
          <w:sz w:val="25"/>
          <w:szCs w:val="25"/>
        </w:rPr>
        <w:t>եթե</w:t>
      </w:r>
      <w:r>
        <w:rPr>
          <w:b/>
          <w:bCs/>
          <w:i/>
          <w:iCs/>
          <w:spacing w:val="35"/>
          <w:w w:val="105"/>
          <w:sz w:val="25"/>
          <w:szCs w:val="25"/>
        </w:rPr>
        <w:t> </w:t>
      </w:r>
      <w:r>
        <w:rPr>
          <w:rFonts w:ascii="Cambria Math" w:hAnsi="Cambria Math" w:cs="Cambria Math" w:eastAsia="Cambria Math"/>
          <w:w w:val="105"/>
        </w:rPr>
        <w:t>m</w:t>
      </w:r>
      <w:r>
        <w:rPr>
          <w:rFonts w:ascii="Cambria Math" w:hAnsi="Cambria Math" w:cs="Cambria Math" w:eastAsia="Cambria Math"/>
          <w:spacing w:val="7"/>
          <w:w w:val="105"/>
        </w:rPr>
        <w:t> </w:t>
      </w:r>
      <w:r>
        <w:rPr>
          <w:rFonts w:ascii="Cambria Math" w:hAnsi="Cambria Math" w:cs="Cambria Math" w:eastAsia="Cambria Math"/>
          <w:w w:val="105"/>
        </w:rPr>
        <w:t>≠</w:t>
      </w:r>
      <w:r>
        <w:rPr>
          <w:rFonts w:ascii="Cambria Math" w:hAnsi="Cambria Math" w:cs="Cambria Math" w:eastAsia="Cambria Math"/>
          <w:spacing w:val="8"/>
          <w:w w:val="105"/>
        </w:rPr>
        <w:t> </w:t>
      </w:r>
      <w:r>
        <w:rPr>
          <w:rFonts w:ascii="Cambria Math" w:hAnsi="Cambria Math" w:cs="Cambria Math" w:eastAsia="Cambria Math"/>
          <w:spacing w:val="-5"/>
          <w:w w:val="105"/>
        </w:rPr>
        <w:t>n,</w:t>
      </w:r>
    </w:p>
    <w:p>
      <w:pPr>
        <w:spacing w:after="0" w:line="189" w:lineRule="exact"/>
        <w:rPr>
          <w:rFonts w:ascii="Cambria Math" w:hAnsi="Cambria Math" w:cs="Cambria Math" w:eastAsia="Cambria Math"/>
        </w:rPr>
        <w:sectPr>
          <w:type w:val="continuous"/>
          <w:pgSz w:w="11910" w:h="16840"/>
          <w:pgMar w:header="0" w:footer="914" w:top="2000" w:bottom="280" w:left="460" w:right="460"/>
          <w:cols w:num="3" w:equalWidth="0">
            <w:col w:w="1152" w:space="1543"/>
            <w:col w:w="1239" w:space="167"/>
            <w:col w:w="6889"/>
          </w:cols>
        </w:sectPr>
      </w:pPr>
    </w:p>
    <w:p>
      <w:pPr>
        <w:pStyle w:val="BodyText"/>
        <w:spacing w:before="2"/>
        <w:rPr>
          <w:rFonts w:ascii="Cambria Math"/>
          <w:sz w:val="27"/>
        </w:rPr>
      </w:pPr>
    </w:p>
    <w:p>
      <w:pPr>
        <w:pStyle w:val="BodyText"/>
        <w:ind w:left="617"/>
      </w:pPr>
      <w:r>
        <w:rPr>
          <w:spacing w:val="-2"/>
        </w:rPr>
        <w:t>հավասարությունը:</w:t>
      </w:r>
    </w:p>
    <w:p>
      <w:pPr>
        <w:pStyle w:val="BodyText"/>
        <w:spacing w:line="20" w:lineRule="exact"/>
        <w:ind w:left="617"/>
        <w:rPr>
          <w:rFonts w:ascii="Cambria Math"/>
        </w:rPr>
      </w:pPr>
      <w:r>
        <w:rPr/>
        <w:br w:type="column"/>
      </w:r>
      <w:r>
        <w:rPr>
          <w:rFonts w:ascii="Cambria Math"/>
          <w:w w:val="105"/>
          <w:vertAlign w:val="subscript"/>
        </w:rPr>
        <w:t>m,n</w:t>
      </w:r>
      <w:r>
        <w:rPr>
          <w:rFonts w:ascii="Cambria Math"/>
          <w:w w:val="105"/>
          <w:vertAlign w:val="baseline"/>
        </w:rPr>
        <w:t>)</w:t>
      </w:r>
      <w:r>
        <w:rPr>
          <w:rFonts w:ascii="Cambria Math"/>
          <w:spacing w:val="22"/>
          <w:w w:val="105"/>
          <w:vertAlign w:val="baseline"/>
        </w:rPr>
        <w:t> </w:t>
      </w:r>
      <w:r>
        <w:rPr>
          <w:rFonts w:ascii="Cambria Math"/>
          <w:spacing w:val="13"/>
          <w:w w:val="105"/>
          <w:vertAlign w:val="baseline"/>
        </w:rPr>
        <w:t>=</w:t>
      </w:r>
      <w:r>
        <w:rPr>
          <w:rFonts w:ascii="Cambria Math"/>
          <w:spacing w:val="22"/>
          <w:w w:val="105"/>
          <w:vertAlign w:val="baseline"/>
        </w:rPr>
        <w:t> </w:t>
      </w:r>
      <w:r>
        <w:rPr>
          <w:rFonts w:ascii="Cambria Math"/>
          <w:spacing w:val="-10"/>
          <w:w w:val="105"/>
          <w:vertAlign w:val="baseline"/>
        </w:rPr>
        <w:t>{ </w:t>
      </w:r>
    </w:p>
    <w:p>
      <w:pPr>
        <w:tabs>
          <w:tab w:pos="1300" w:val="left" w:leader="none"/>
        </w:tabs>
        <w:spacing w:line="189" w:lineRule="exact" w:before="0"/>
        <w:ind w:left="185" w:right="0" w:firstLine="0"/>
        <w:jc w:val="left"/>
        <w:rPr>
          <w:rFonts w:ascii="Cambria Math" w:hAnsi="Cambria Math" w:cs="Cambria Math" w:eastAsia="Cambria Math"/>
          <w:sz w:val="24"/>
          <w:szCs w:val="24"/>
        </w:rPr>
      </w:pPr>
      <w:r>
        <w:rPr/>
        <w:br w:type="column"/>
      </w:r>
      <w:r>
        <w:rPr>
          <w:rFonts w:ascii="Cambria Math" w:hAnsi="Cambria Math" w:cs="Cambria Math" w:eastAsia="Cambria Math"/>
          <w:w w:val="105"/>
          <w:sz w:val="24"/>
          <w:szCs w:val="24"/>
        </w:rPr>
        <w:t>n</w:t>
      </w:r>
      <w:r>
        <w:rPr>
          <w:rFonts w:ascii="Cambria Math" w:hAnsi="Cambria Math" w:cs="Cambria Math" w:eastAsia="Cambria Math"/>
          <w:spacing w:val="-2"/>
          <w:w w:val="105"/>
          <w:sz w:val="24"/>
          <w:szCs w:val="24"/>
        </w:rPr>
        <w:t> </w:t>
      </w:r>
      <w:r>
        <w:rPr>
          <w:rFonts w:ascii="Cambria Math" w:hAnsi="Cambria Math" w:cs="Cambria Math" w:eastAsia="Cambria Math"/>
          <w:w w:val="105"/>
          <w:sz w:val="24"/>
          <w:szCs w:val="24"/>
        </w:rPr>
        <w:t>+</w:t>
      </w:r>
      <w:r>
        <w:rPr>
          <w:rFonts w:ascii="Cambria Math" w:hAnsi="Cambria Math" w:cs="Cambria Math" w:eastAsia="Cambria Math"/>
          <w:spacing w:val="-1"/>
          <w:w w:val="105"/>
          <w:sz w:val="24"/>
          <w:szCs w:val="24"/>
        </w:rPr>
        <w:t> </w:t>
      </w:r>
      <w:r>
        <w:rPr>
          <w:rFonts w:ascii="Cambria Math" w:hAnsi="Cambria Math" w:cs="Cambria Math" w:eastAsia="Cambria Math"/>
          <w:spacing w:val="-7"/>
          <w:w w:val="105"/>
          <w:sz w:val="24"/>
          <w:szCs w:val="24"/>
        </w:rPr>
        <w:t>2,</w:t>
      </w:r>
      <w:r>
        <w:rPr>
          <w:rFonts w:ascii="Cambria Math" w:hAnsi="Cambria Math" w:cs="Cambria Math" w:eastAsia="Cambria Math"/>
          <w:sz w:val="24"/>
          <w:szCs w:val="24"/>
        </w:rPr>
        <w:tab/>
      </w:r>
      <w:r>
        <w:rPr>
          <w:b/>
          <w:bCs/>
          <w:i/>
          <w:iCs/>
          <w:w w:val="105"/>
          <w:sz w:val="25"/>
          <w:szCs w:val="25"/>
        </w:rPr>
        <w:t>եթե</w:t>
      </w:r>
      <w:r>
        <w:rPr>
          <w:b/>
          <w:bCs/>
          <w:i/>
          <w:iCs/>
          <w:spacing w:val="21"/>
          <w:w w:val="105"/>
          <w:sz w:val="25"/>
          <w:szCs w:val="25"/>
        </w:rPr>
        <w:t> </w:t>
      </w:r>
      <w:r>
        <w:rPr>
          <w:rFonts w:ascii="Cambria Math" w:hAnsi="Cambria Math" w:cs="Cambria Math" w:eastAsia="Cambria Math"/>
          <w:w w:val="105"/>
          <w:sz w:val="24"/>
          <w:szCs w:val="24"/>
        </w:rPr>
        <w:t>m</w:t>
      </w:r>
      <w:r>
        <w:rPr>
          <w:rFonts w:ascii="Cambria Math" w:hAnsi="Cambria Math" w:cs="Cambria Math" w:eastAsia="Cambria Math"/>
          <w:spacing w:val="-2"/>
          <w:w w:val="105"/>
          <w:sz w:val="24"/>
          <w:szCs w:val="24"/>
        </w:rPr>
        <w:t> </w:t>
      </w:r>
      <w:r>
        <w:rPr>
          <w:rFonts w:ascii="Cambria Math" w:hAnsi="Cambria Math" w:cs="Cambria Math" w:eastAsia="Cambria Math"/>
          <w:w w:val="105"/>
          <w:sz w:val="24"/>
          <w:szCs w:val="24"/>
        </w:rPr>
        <w:t>=</w:t>
      </w:r>
      <w:r>
        <w:rPr>
          <w:rFonts w:ascii="Cambria Math" w:hAnsi="Cambria Math" w:cs="Cambria Math" w:eastAsia="Cambria Math"/>
          <w:spacing w:val="-1"/>
          <w:w w:val="105"/>
          <w:sz w:val="24"/>
          <w:szCs w:val="24"/>
        </w:rPr>
        <w:t> </w:t>
      </w:r>
      <w:r>
        <w:rPr>
          <w:rFonts w:ascii="Cambria Math" w:hAnsi="Cambria Math" w:cs="Cambria Math" w:eastAsia="Cambria Math"/>
          <w:spacing w:val="-5"/>
          <w:w w:val="105"/>
          <w:sz w:val="24"/>
          <w:szCs w:val="24"/>
        </w:rPr>
        <w:t>n,</w:t>
      </w:r>
    </w:p>
    <w:p>
      <w:pPr>
        <w:spacing w:after="0" w:line="189" w:lineRule="exact"/>
        <w:jc w:val="left"/>
        <w:rPr>
          <w:rFonts w:ascii="Cambria Math" w:hAnsi="Cambria Math" w:cs="Cambria Math" w:eastAsia="Cambria Math"/>
          <w:sz w:val="24"/>
          <w:szCs w:val="24"/>
        </w:rPr>
        <w:sectPr>
          <w:type w:val="continuous"/>
          <w:pgSz w:w="11910" w:h="16840"/>
          <w:pgMar w:header="0" w:footer="914" w:top="2000" w:bottom="280" w:left="460" w:right="460"/>
          <w:cols w:num="3" w:equalWidth="0">
            <w:col w:w="2785" w:space="491"/>
            <w:col w:w="1511" w:space="40"/>
            <w:col w:w="6163"/>
          </w:cols>
        </w:sectPr>
      </w:pPr>
    </w:p>
    <w:p>
      <w:pPr>
        <w:pStyle w:val="BodyText"/>
        <w:spacing w:before="161"/>
        <w:ind w:left="1185"/>
        <w:rPr>
          <w:rFonts w:ascii="Cambria Math" w:hAnsi="Cambria Math" w:cs="Cambria Math" w:eastAsia="Cambria Math"/>
        </w:rPr>
      </w:pPr>
      <w:r>
        <w:rPr>
          <w:b/>
          <w:bCs/>
          <w:w w:val="105"/>
        </w:rPr>
        <w:t>Ապացույց:</w:t>
      </w:r>
      <w:r>
        <w:rPr>
          <w:b/>
          <w:bCs/>
          <w:spacing w:val="43"/>
          <w:w w:val="105"/>
        </w:rPr>
        <w:t> </w:t>
      </w:r>
      <w:r>
        <w:rPr>
          <w:w w:val="105"/>
        </w:rPr>
        <w:t>Ինչպես</w:t>
      </w:r>
      <w:r>
        <w:rPr>
          <w:spacing w:val="45"/>
          <w:w w:val="105"/>
        </w:rPr>
        <w:t> </w:t>
      </w:r>
      <w:r>
        <w:rPr>
          <w:w w:val="105"/>
        </w:rPr>
        <w:t>նշել</w:t>
      </w:r>
      <w:r>
        <w:rPr>
          <w:spacing w:val="44"/>
          <w:w w:val="105"/>
        </w:rPr>
        <w:t> </w:t>
      </w:r>
      <w:r>
        <w:rPr>
          <w:w w:val="105"/>
        </w:rPr>
        <w:t>ենք,</w:t>
      </w:r>
      <w:r>
        <w:rPr>
          <w:spacing w:val="44"/>
          <w:w w:val="105"/>
        </w:rPr>
        <w:t> </w:t>
      </w:r>
      <w:r>
        <w:rPr>
          <w:w w:val="105"/>
        </w:rPr>
        <w:t>տեղի</w:t>
      </w:r>
      <w:r>
        <w:rPr>
          <w:spacing w:val="44"/>
          <w:w w:val="105"/>
        </w:rPr>
        <w:t> </w:t>
      </w:r>
      <w:r>
        <w:rPr>
          <w:w w:val="105"/>
        </w:rPr>
        <w:t>ունի</w:t>
      </w:r>
      <w:r>
        <w:rPr>
          <w:spacing w:val="44"/>
          <w:w w:val="105"/>
        </w:rPr>
        <w:t> </w:t>
      </w:r>
      <w:r>
        <w:rPr>
          <w:rFonts w:ascii="Cambria Math" w:hAnsi="Cambria Math" w:cs="Cambria Math" w:eastAsia="Cambria Math"/>
          <w:w w:val="105"/>
        </w:rPr>
        <w:t>x</w:t>
      </w:r>
      <w:r>
        <w:rPr>
          <w:rFonts w:ascii="Cambria Math" w:hAnsi="Cambria Math" w:cs="Cambria Math" w:eastAsia="Cambria Math"/>
          <w:w w:val="105"/>
          <w:vertAlign w:val="superscript"/>
        </w:rPr>
        <w:t>rr</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m,n</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L(K</w:t>
      </w:r>
      <w:r>
        <w:rPr>
          <w:rFonts w:ascii="Cambria Math" w:hAnsi="Cambria Math" w:cs="Cambria Math" w:eastAsia="Cambria Math"/>
          <w:w w:val="105"/>
          <w:vertAlign w:val="subscript"/>
        </w:rPr>
        <w:t>m,n</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w w:val="105"/>
          <w:vertAlign w:val="baseline"/>
        </w:rPr>
        <w:t>1</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9"/>
          <w:w w:val="105"/>
          <w:vertAlign w:val="baseline"/>
        </w:rPr>
        <w:t> </w:t>
      </w:r>
      <w:r>
        <w:rPr>
          <w:rFonts w:ascii="Cambria Math" w:hAnsi="Cambria Math" w:cs="Cambria Math" w:eastAsia="Cambria Math"/>
          <w:w w:val="105"/>
          <w:vertAlign w:val="baseline"/>
        </w:rPr>
        <w:t>max</w:t>
      </w:r>
      <w:r>
        <w:rPr>
          <w:rFonts w:ascii="Cambria Math" w:hAnsi="Cambria Math" w:cs="Cambria Math" w:eastAsia="Cambria Math"/>
          <w:spacing w:val="-4"/>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m,</w:t>
      </w:r>
      <w:r>
        <w:rPr>
          <w:rFonts w:ascii="Cambria Math" w:hAnsi="Cambria Math" w:cs="Cambria Math" w:eastAsia="Cambria Math"/>
          <w:spacing w:val="-16"/>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w w:val="105"/>
          <w:position w:val="1"/>
          <w:vertAlign w:val="baseline"/>
        </w:rPr>
        <w:t>}</w:t>
      </w:r>
      <w:r>
        <w:rPr>
          <w:rFonts w:ascii="Cambria Math" w:hAnsi="Cambria Math" w:cs="Cambria Math" w:eastAsia="Cambria Math"/>
          <w:spacing w:val="-3"/>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3"/>
          <w:w w:val="105"/>
          <w:vertAlign w:val="baseline"/>
        </w:rPr>
        <w:t> </w:t>
      </w:r>
      <w:r>
        <w:rPr>
          <w:rFonts w:ascii="Cambria Math" w:hAnsi="Cambria Math" w:cs="Cambria Math" w:eastAsia="Cambria Math"/>
          <w:spacing w:val="-10"/>
          <w:w w:val="105"/>
          <w:vertAlign w:val="baseline"/>
        </w:rPr>
        <w:t>1 </w:t>
      </w:r>
    </w:p>
    <w:p>
      <w:pPr>
        <w:pStyle w:val="BodyText"/>
        <w:spacing w:before="165"/>
        <w:ind w:left="617"/>
      </w:pPr>
      <w:r>
        <w:rPr>
          <w:spacing w:val="-2"/>
        </w:rPr>
        <w:t>անհավասարությունը:</w:t>
      </w:r>
    </w:p>
    <w:p>
      <w:pPr>
        <w:pStyle w:val="BodyText"/>
        <w:tabs>
          <w:tab w:pos="2010" w:val="left" w:leader="none"/>
          <w:tab w:pos="2531" w:val="left" w:leader="none"/>
          <w:tab w:pos="3520" w:val="left" w:leader="none"/>
          <w:tab w:pos="4554" w:val="left" w:leader="none"/>
          <w:tab w:pos="8869" w:val="left" w:leader="none"/>
          <w:tab w:pos="9253" w:val="left" w:leader="none"/>
        </w:tabs>
        <w:spacing w:line="362" w:lineRule="auto" w:before="158"/>
        <w:ind w:left="617" w:right="545" w:firstLine="567"/>
        <w:rPr>
          <w:rFonts w:ascii="Cambria Math" w:hAnsi="Cambria Math" w:cs="Cambria Math" w:eastAsia="Cambria Math"/>
        </w:rPr>
      </w:pPr>
      <w:r>
        <w:rPr>
          <w:w w:val="105"/>
        </w:rPr>
        <w:t>Նախ</w:t>
      </w:r>
      <w:r>
        <w:rPr>
          <w:spacing w:val="2"/>
          <w:w w:val="105"/>
        </w:rPr>
        <w:t> </w:t>
      </w:r>
      <w:r>
        <w:rPr>
          <w:w w:val="105"/>
        </w:rPr>
        <w:t>դիտարկենք</w:t>
      </w:r>
      <w:r>
        <w:rPr>
          <w:spacing w:val="2"/>
          <w:w w:val="105"/>
        </w:rPr>
        <w:t> </w:t>
      </w:r>
      <w:r>
        <w:rPr>
          <w:rFonts w:ascii="Cambria Math" w:hAnsi="Cambria Math" w:cs="Cambria Math" w:eastAsia="Cambria Math"/>
          <w:spacing w:val="13"/>
          <w:w w:val="105"/>
        </w:rPr>
        <w:t>m</w:t>
      </w:r>
      <w:r>
        <w:rPr>
          <w:rFonts w:ascii="Cambria Math" w:hAnsi="Cambria Math" w:cs="Cambria Math" w:eastAsia="Cambria Math"/>
          <w:spacing w:val="-14"/>
          <w:w w:val="105"/>
        </w:rPr>
        <w:t> </w:t>
      </w:r>
      <w:r>
        <w:rPr>
          <w:rFonts w:ascii="Cambria Math" w:hAnsi="Cambria Math" w:cs="Cambria Math" w:eastAsia="Cambria Math"/>
          <w:spacing w:val="13"/>
          <w:w w:val="105"/>
        </w:rPr>
        <w:t>≠</w:t>
      </w:r>
      <w:r>
        <w:rPr>
          <w:rFonts w:ascii="Cambria Math" w:hAnsi="Cambria Math" w:cs="Cambria Math" w:eastAsia="Cambria Math"/>
          <w:spacing w:val="-14"/>
          <w:w w:val="105"/>
        </w:rPr>
        <w:t> </w:t>
      </w:r>
      <w:r>
        <w:rPr>
          <w:rFonts w:ascii="Cambria Math" w:hAnsi="Cambria Math" w:cs="Cambria Math" w:eastAsia="Cambria Math"/>
          <w:w w:val="105"/>
        </w:rPr>
        <w:t>n</w:t>
      </w:r>
      <w:r>
        <w:rPr>
          <w:rFonts w:ascii="Cambria Math" w:hAnsi="Cambria Math" w:cs="Cambria Math" w:eastAsia="Cambria Math"/>
          <w:spacing w:val="9"/>
          <w:w w:val="105"/>
        </w:rPr>
        <w:t> </w:t>
      </w:r>
      <w:r>
        <w:rPr>
          <w:w w:val="105"/>
        </w:rPr>
        <w:t>դեպքը:</w:t>
      </w:r>
      <w:r>
        <w:rPr>
          <w:spacing w:val="2"/>
          <w:w w:val="105"/>
        </w:rPr>
        <w:t> </w:t>
      </w:r>
      <w:r>
        <w:rPr>
          <w:w w:val="105"/>
        </w:rPr>
        <w:t>Առանց</w:t>
      </w:r>
      <w:r>
        <w:rPr>
          <w:spacing w:val="2"/>
          <w:w w:val="105"/>
        </w:rPr>
        <w:t> </w:t>
      </w:r>
      <w:r>
        <w:rPr>
          <w:w w:val="105"/>
        </w:rPr>
        <w:t>ընդհանրությունը</w:t>
      </w:r>
      <w:r>
        <w:rPr>
          <w:spacing w:val="2"/>
          <w:w w:val="105"/>
        </w:rPr>
        <w:t> </w:t>
      </w:r>
      <w:r>
        <w:rPr>
          <w:w w:val="105"/>
        </w:rPr>
        <w:t>խախտելու</w:t>
      </w:r>
      <w:r>
        <w:rPr>
          <w:spacing w:val="2"/>
          <w:w w:val="105"/>
        </w:rPr>
        <w:t> </w:t>
      </w:r>
      <w:r>
        <w:rPr>
          <w:w w:val="105"/>
        </w:rPr>
        <w:t>կարող</w:t>
      </w:r>
      <w:r>
        <w:rPr>
          <w:spacing w:val="2"/>
          <w:w w:val="105"/>
        </w:rPr>
        <w:t> </w:t>
      </w:r>
      <w:r>
        <w:rPr>
          <w:w w:val="105"/>
        </w:rPr>
        <w:t>ենք </w:t>
      </w:r>
      <w:r>
        <w:rPr>
          <w:spacing w:val="-2"/>
          <w:w w:val="105"/>
        </w:rPr>
        <w:t>ենթադրել,</w:t>
      </w:r>
      <w:r>
        <w:rPr/>
        <w:tab/>
      </w:r>
      <w:r>
        <w:rPr>
          <w:spacing w:val="-5"/>
          <w:w w:val="105"/>
        </w:rPr>
        <w:t>որ</w:t>
      </w:r>
      <w:r>
        <w:rPr/>
        <w:tab/>
      </w:r>
      <w:r>
        <w:rPr>
          <w:rFonts w:ascii="Cambria Math" w:hAnsi="Cambria Math" w:cs="Cambria Math" w:eastAsia="Cambria Math"/>
          <w:spacing w:val="13"/>
          <w:w w:val="105"/>
        </w:rPr>
        <w:t>m</w:t>
      </w:r>
      <w:r>
        <w:rPr>
          <w:rFonts w:ascii="Cambria Math" w:hAnsi="Cambria Math" w:cs="Cambria Math" w:eastAsia="Cambria Math"/>
          <w:spacing w:val="-1"/>
          <w:w w:val="105"/>
        </w:rPr>
        <w:t> </w:t>
      </w:r>
      <w:r>
        <w:rPr>
          <w:rFonts w:ascii="Cambria Math" w:hAnsi="Cambria Math" w:cs="Cambria Math" w:eastAsia="Cambria Math"/>
          <w:w w:val="105"/>
        </w:rPr>
        <w:t>&lt;</w:t>
      </w:r>
      <w:r>
        <w:rPr>
          <w:rFonts w:ascii="Cambria Math" w:hAnsi="Cambria Math" w:cs="Cambria Math" w:eastAsia="Cambria Math"/>
          <w:spacing w:val="12"/>
          <w:w w:val="105"/>
        </w:rPr>
        <w:t> </w:t>
      </w:r>
      <w:r>
        <w:rPr>
          <w:rFonts w:ascii="Cambria Math" w:hAnsi="Cambria Math" w:cs="Cambria Math" w:eastAsia="Cambria Math"/>
          <w:spacing w:val="-5"/>
          <w:w w:val="105"/>
        </w:rPr>
        <w:t>n</w:t>
      </w:r>
      <w:r>
        <w:rPr>
          <w:spacing w:val="-5"/>
          <w:w w:val="105"/>
        </w:rPr>
        <w:t>:</w:t>
      </w:r>
      <w:r>
        <w:rPr/>
        <w:tab/>
      </w:r>
      <w:r>
        <w:rPr>
          <w:spacing w:val="-2"/>
          <w:w w:val="105"/>
        </w:rPr>
        <w:t>Դիցուք</w:t>
      </w:r>
      <w:r>
        <w:rPr/>
        <w:tab/>
      </w:r>
      <w:r>
        <w:rPr>
          <w:rFonts w:ascii="Cambria Math" w:hAnsi="Cambria Math" w:cs="Cambria Math" w:eastAsia="Cambria Math"/>
          <w:w w:val="105"/>
        </w:rPr>
        <w:t>V(K</w:t>
      </w:r>
      <w:r>
        <w:rPr>
          <w:rFonts w:ascii="Cambria Math" w:hAnsi="Cambria Math" w:cs="Cambria Math" w:eastAsia="Cambria Math"/>
          <w:w w:val="105"/>
          <w:vertAlign w:val="subscript"/>
        </w:rPr>
        <w:t>m,n</w:t>
      </w:r>
      <w:r>
        <w:rPr>
          <w:rFonts w:ascii="Cambria Math" w:hAnsi="Cambria Math" w:cs="Cambria Math" w:eastAsia="Cambria Math"/>
          <w:w w:val="105"/>
          <w:vertAlign w:val="baseline"/>
        </w:rPr>
        <w:t>)</w:t>
      </w:r>
      <w:r>
        <w:rPr>
          <w:rFonts w:ascii="Cambria Math" w:hAnsi="Cambria Math" w:cs="Cambria Math" w:eastAsia="Cambria Math"/>
          <w:spacing w:val="31"/>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2"/>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spacing w:val="17"/>
          <w:w w:val="105"/>
          <w:vertAlign w:val="baseline"/>
        </w:rPr>
        <w:t>u</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u</w:t>
      </w:r>
      <w:r>
        <w:rPr>
          <w:rFonts w:ascii="Cambria Math" w:hAnsi="Cambria Math" w:cs="Cambria Math" w:eastAsia="Cambria Math"/>
          <w:w w:val="105"/>
          <w:vertAlign w:val="subscript"/>
        </w:rPr>
        <w:t>m</w:t>
      </w:r>
      <w:r>
        <w:rPr>
          <w:rFonts w:ascii="Cambria Math" w:hAnsi="Cambria Math" w:cs="Cambria Math" w:eastAsia="Cambria Math"/>
          <w:w w:val="105"/>
          <w:vertAlign w:val="baseline"/>
        </w:rPr>
        <w:t>,</w:t>
      </w:r>
      <w:r>
        <w:rPr>
          <w:rFonts w:ascii="Cambria Math" w:hAnsi="Cambria Math" w:cs="Cambria Math" w:eastAsia="Cambria Math"/>
          <w:spacing w:val="10"/>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1</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spacing w:val="17"/>
          <w:w w:val="105"/>
          <w:vertAlign w:val="baseline"/>
        </w:rPr>
        <w:t>v</w:t>
      </w:r>
      <w:r>
        <w:rPr>
          <w:rFonts w:ascii="Cambria Math" w:hAnsi="Cambria Math" w:cs="Cambria Math" w:eastAsia="Cambria Math"/>
          <w:spacing w:val="17"/>
          <w:w w:val="105"/>
          <w:vertAlign w:val="subscript"/>
        </w:rPr>
        <w:t>2</w:t>
      </w:r>
      <w:r>
        <w:rPr>
          <w:rFonts w:ascii="Cambria Math" w:hAnsi="Cambria Math" w:cs="Cambria Math" w:eastAsia="Cambria Math"/>
          <w:spacing w:val="17"/>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spacing w:val="-5"/>
          <w:w w:val="105"/>
          <w:vertAlign w:val="baseline"/>
        </w:rPr>
        <w:t>v</w:t>
      </w:r>
      <w:r>
        <w:rPr>
          <w:rFonts w:ascii="Cambria Math" w:hAnsi="Cambria Math" w:cs="Cambria Math" w:eastAsia="Cambria Math"/>
          <w:spacing w:val="-5"/>
          <w:w w:val="105"/>
          <w:vertAlign w:val="subscript"/>
        </w:rPr>
        <w:t>n</w:t>
      </w:r>
      <w:r>
        <w:rPr>
          <w:rFonts w:ascii="Cambria Math" w:hAnsi="Cambria Math" w:cs="Cambria Math" w:eastAsia="Cambria Math"/>
          <w:spacing w:val="-5"/>
          <w:w w:val="105"/>
          <w:position w:val="1"/>
          <w:vertAlign w:val="baseline"/>
        </w:rPr>
        <w:t>}</w:t>
      </w:r>
      <w:r>
        <w:rPr>
          <w:rFonts w:ascii="Cambria Math" w:hAnsi="Cambria Math" w:cs="Cambria Math" w:eastAsia="Cambria Math"/>
          <w:position w:val="1"/>
          <w:vertAlign w:val="baseline"/>
        </w:rPr>
        <w:tab/>
      </w:r>
      <w:r>
        <w:rPr>
          <w:spacing w:val="-10"/>
          <w:w w:val="105"/>
          <w:vertAlign w:val="baseline"/>
        </w:rPr>
        <w:t>և</w:t>
      </w:r>
      <w:r>
        <w:rPr>
          <w:vertAlign w:val="baseline"/>
        </w:rPr>
        <w:tab/>
      </w:r>
      <w:r>
        <w:rPr>
          <w:rFonts w:ascii="Cambria Math" w:hAnsi="Cambria Math" w:cs="Cambria Math" w:eastAsia="Cambria Math"/>
          <w:w w:val="105"/>
          <w:vertAlign w:val="baseline"/>
        </w:rPr>
        <w:t>E(K</w:t>
      </w:r>
      <w:r>
        <w:rPr>
          <w:rFonts w:ascii="Cambria Math" w:hAnsi="Cambria Math" w:cs="Cambria Math" w:eastAsia="Cambria Math"/>
          <w:w w:val="105"/>
          <w:vertAlign w:val="subscript"/>
        </w:rPr>
        <w:t>m,n</w:t>
      </w:r>
      <w:r>
        <w:rPr>
          <w:rFonts w:ascii="Cambria Math" w:hAnsi="Cambria Math" w:cs="Cambria Math" w:eastAsia="Cambria Math"/>
          <w:w w:val="105"/>
          <w:vertAlign w:val="baseline"/>
        </w:rPr>
        <w:t>)</w:t>
      </w:r>
      <w:r>
        <w:rPr>
          <w:rFonts w:ascii="Cambria Math" w:hAnsi="Cambria Math" w:cs="Cambria Math" w:eastAsia="Cambria Math"/>
          <w:spacing w:val="66"/>
          <w:w w:val="150"/>
          <w:vertAlign w:val="baseline"/>
        </w:rPr>
        <w:t> </w:t>
      </w:r>
      <w:r>
        <w:rPr>
          <w:rFonts w:ascii="Cambria Math" w:hAnsi="Cambria Math" w:cs="Cambria Math" w:eastAsia="Cambria Math"/>
          <w:spacing w:val="-10"/>
          <w:w w:val="105"/>
          <w:vertAlign w:val="baseline"/>
        </w:rPr>
        <w:t>= </w:t>
      </w:r>
    </w:p>
    <w:p>
      <w:pPr>
        <w:pStyle w:val="BodyText"/>
        <w:spacing w:before="4"/>
        <w:ind w:left="617"/>
      </w:pPr>
      <w:r>
        <w:rPr>
          <w:rFonts w:ascii="Cambria Math" w:hAnsi="Cambria Math"/>
          <w:w w:val="110"/>
        </w:rPr>
        <w:t>{u</w:t>
      </w:r>
      <w:r>
        <w:rPr>
          <w:rFonts w:ascii="Cambria Math" w:hAnsi="Cambria Math"/>
          <w:w w:val="110"/>
          <w:vertAlign w:val="subscript"/>
        </w:rPr>
        <w:t>i</w:t>
      </w:r>
      <w:r>
        <w:rPr>
          <w:rFonts w:ascii="Cambria Math" w:hAnsi="Cambria Math"/>
          <w:w w:val="110"/>
          <w:vertAlign w:val="baseline"/>
        </w:rPr>
        <w:t>v</w:t>
      </w:r>
      <w:r>
        <w:rPr>
          <w:rFonts w:ascii="Cambria Math" w:hAnsi="Cambria Math"/>
          <w:w w:val="110"/>
          <w:vertAlign w:val="subscript"/>
        </w:rPr>
        <w:t>j</w:t>
      </w:r>
      <w:r>
        <w:rPr>
          <w:rFonts w:ascii="Cambria Math" w:hAnsi="Cambria Math"/>
          <w:spacing w:val="16"/>
          <w:w w:val="110"/>
          <w:vertAlign w:val="baseline"/>
        </w:rPr>
        <w:t> </w:t>
      </w:r>
      <w:r>
        <w:rPr>
          <w:rFonts w:ascii="Cambria Math" w:hAnsi="Cambria Math"/>
          <w:spacing w:val="14"/>
          <w:w w:val="110"/>
          <w:vertAlign w:val="baseline"/>
        </w:rPr>
        <w:t>∶</w:t>
      </w:r>
      <w:r>
        <w:rPr>
          <w:rFonts w:ascii="Cambria Math" w:hAnsi="Cambria Math"/>
          <w:spacing w:val="-6"/>
          <w:w w:val="110"/>
          <w:vertAlign w:val="baseline"/>
        </w:rPr>
        <w:t> </w:t>
      </w:r>
      <w:r>
        <w:rPr>
          <w:rFonts w:ascii="Cambria Math" w:hAnsi="Cambria Math"/>
          <w:spacing w:val="14"/>
          <w:w w:val="110"/>
          <w:vertAlign w:val="baseline"/>
        </w:rPr>
        <w:t>1</w:t>
      </w:r>
      <w:r>
        <w:rPr>
          <w:rFonts w:ascii="Cambria Math" w:hAnsi="Cambria Math"/>
          <w:spacing w:val="-6"/>
          <w:w w:val="110"/>
          <w:vertAlign w:val="baseline"/>
        </w:rPr>
        <w:t> </w:t>
      </w:r>
      <w:r>
        <w:rPr>
          <w:rFonts w:ascii="Cambria Math" w:hAnsi="Cambria Math"/>
          <w:spacing w:val="14"/>
          <w:w w:val="110"/>
          <w:vertAlign w:val="baseline"/>
        </w:rPr>
        <w:t>≤</w:t>
      </w:r>
      <w:r>
        <w:rPr>
          <w:rFonts w:ascii="Cambria Math" w:hAnsi="Cambria Math"/>
          <w:spacing w:val="-6"/>
          <w:w w:val="110"/>
          <w:vertAlign w:val="baseline"/>
        </w:rPr>
        <w:t> </w:t>
      </w:r>
      <w:r>
        <w:rPr>
          <w:rFonts w:ascii="Cambria Math" w:hAnsi="Cambria Math"/>
          <w:spacing w:val="14"/>
          <w:w w:val="110"/>
          <w:vertAlign w:val="baseline"/>
        </w:rPr>
        <w:t>i</w:t>
      </w:r>
      <w:r>
        <w:rPr>
          <w:rFonts w:ascii="Cambria Math" w:hAnsi="Cambria Math"/>
          <w:spacing w:val="-5"/>
          <w:w w:val="110"/>
          <w:vertAlign w:val="baseline"/>
        </w:rPr>
        <w:t> </w:t>
      </w:r>
      <w:r>
        <w:rPr>
          <w:rFonts w:ascii="Cambria Math" w:hAnsi="Cambria Math"/>
          <w:w w:val="110"/>
          <w:vertAlign w:val="baseline"/>
        </w:rPr>
        <w:t>≤</w:t>
      </w:r>
      <w:r>
        <w:rPr>
          <w:rFonts w:ascii="Cambria Math" w:hAnsi="Cambria Math"/>
          <w:spacing w:val="8"/>
          <w:w w:val="110"/>
          <w:vertAlign w:val="baseline"/>
        </w:rPr>
        <w:t> </w:t>
      </w:r>
      <w:r>
        <w:rPr>
          <w:rFonts w:ascii="Cambria Math" w:hAnsi="Cambria Math"/>
          <w:w w:val="110"/>
          <w:vertAlign w:val="baseline"/>
        </w:rPr>
        <w:t>m,</w:t>
      </w:r>
      <w:r>
        <w:rPr>
          <w:rFonts w:ascii="Cambria Math" w:hAnsi="Cambria Math"/>
          <w:spacing w:val="-20"/>
          <w:w w:val="110"/>
          <w:vertAlign w:val="baseline"/>
        </w:rPr>
        <w:t> </w:t>
      </w:r>
      <w:r>
        <w:rPr>
          <w:rFonts w:ascii="Cambria Math" w:hAnsi="Cambria Math"/>
          <w:w w:val="110"/>
          <w:vertAlign w:val="baseline"/>
        </w:rPr>
        <w:t>1</w:t>
      </w:r>
      <w:r>
        <w:rPr>
          <w:rFonts w:ascii="Cambria Math" w:hAnsi="Cambria Math"/>
          <w:spacing w:val="8"/>
          <w:w w:val="110"/>
          <w:vertAlign w:val="baseline"/>
        </w:rPr>
        <w:t> </w:t>
      </w:r>
      <w:r>
        <w:rPr>
          <w:rFonts w:ascii="Cambria Math" w:hAnsi="Cambria Math"/>
          <w:spacing w:val="14"/>
          <w:w w:val="110"/>
          <w:vertAlign w:val="baseline"/>
        </w:rPr>
        <w:t>≤</w:t>
      </w:r>
      <w:r>
        <w:rPr>
          <w:rFonts w:ascii="Cambria Math" w:hAnsi="Cambria Math"/>
          <w:spacing w:val="-5"/>
          <w:w w:val="110"/>
          <w:vertAlign w:val="baseline"/>
        </w:rPr>
        <w:t> </w:t>
      </w:r>
      <w:r>
        <w:rPr>
          <w:rFonts w:ascii="Cambria Math" w:hAnsi="Cambria Math"/>
          <w:spacing w:val="14"/>
          <w:w w:val="110"/>
          <w:vertAlign w:val="baseline"/>
        </w:rPr>
        <w:t>j</w:t>
      </w:r>
      <w:r>
        <w:rPr>
          <w:rFonts w:ascii="Cambria Math" w:hAnsi="Cambria Math"/>
          <w:spacing w:val="-6"/>
          <w:w w:val="110"/>
          <w:vertAlign w:val="baseline"/>
        </w:rPr>
        <w:t> </w:t>
      </w:r>
      <w:r>
        <w:rPr>
          <w:rFonts w:ascii="Cambria Math" w:hAnsi="Cambria Math"/>
          <w:w w:val="110"/>
          <w:vertAlign w:val="baseline"/>
        </w:rPr>
        <w:t>≤</w:t>
      </w:r>
      <w:r>
        <w:rPr>
          <w:rFonts w:ascii="Cambria Math" w:hAnsi="Cambria Math"/>
          <w:spacing w:val="8"/>
          <w:w w:val="110"/>
          <w:vertAlign w:val="baseline"/>
        </w:rPr>
        <w:t> </w:t>
      </w:r>
      <w:r>
        <w:rPr>
          <w:rFonts w:ascii="Cambria Math" w:hAnsi="Cambria Math"/>
          <w:spacing w:val="-5"/>
          <w:w w:val="110"/>
          <w:vertAlign w:val="baseline"/>
        </w:rPr>
        <w:t>n}</w:t>
      </w:r>
      <w:r>
        <w:rPr>
          <w:spacing w:val="-5"/>
          <w:w w:val="110"/>
          <w:vertAlign w:val="baseline"/>
        </w:rPr>
        <w:t>:</w:t>
      </w:r>
    </w:p>
    <w:p>
      <w:pPr>
        <w:pStyle w:val="BodyText"/>
        <w:spacing w:before="173"/>
        <w:ind w:left="1185"/>
      </w:pPr>
      <w:r>
        <w:rPr/>
        <w:t>Սահմանենք</w:t>
      </w:r>
      <w:r>
        <w:rPr>
          <w:spacing w:val="13"/>
        </w:rPr>
        <w:t> </w:t>
      </w:r>
      <w:r>
        <w:rPr>
          <w:rFonts w:ascii="Cambria Math" w:hAnsi="Cambria Math" w:cs="Cambria Math" w:eastAsia="Cambria Math"/>
        </w:rPr>
        <w:t>K</w:t>
      </w:r>
      <w:r>
        <w:rPr>
          <w:rFonts w:ascii="Cambria Math" w:hAnsi="Cambria Math" w:cs="Cambria Math" w:eastAsia="Cambria Math"/>
          <w:vertAlign w:val="subscript"/>
        </w:rPr>
        <w:t>m,n</w:t>
      </w:r>
      <w:r>
        <w:rPr>
          <w:rFonts w:ascii="Cambria Math" w:hAnsi="Cambria Math" w:cs="Cambria Math" w:eastAsia="Cambria Math"/>
          <w:spacing w:val="34"/>
          <w:vertAlign w:val="baseline"/>
        </w:rPr>
        <w:t> </w:t>
      </w:r>
      <w:r>
        <w:rPr>
          <w:vertAlign w:val="baseline"/>
        </w:rPr>
        <w:t>գրաֆի</w:t>
      </w:r>
      <w:r>
        <w:rPr>
          <w:spacing w:val="14"/>
          <w:vertAlign w:val="baseline"/>
        </w:rPr>
        <w:t> </w:t>
      </w:r>
      <w:r>
        <w:rPr>
          <w:vertAlign w:val="baseline"/>
        </w:rPr>
        <w:t>կողային</w:t>
      </w:r>
      <w:r>
        <w:rPr>
          <w:spacing w:val="14"/>
          <w:vertAlign w:val="baseline"/>
        </w:rPr>
        <w:t> </w:t>
      </w:r>
      <w:r>
        <w:rPr>
          <w:rFonts w:ascii="Cambria Math" w:hAnsi="Cambria Math" w:cs="Cambria Math" w:eastAsia="Cambria Math"/>
          <w:vertAlign w:val="baseline"/>
        </w:rPr>
        <w:t>a</w:t>
      </w:r>
      <w:r>
        <w:rPr>
          <w:rFonts w:ascii="Cambria Math" w:hAnsi="Cambria Math" w:cs="Cambria Math" w:eastAsia="Cambria Math"/>
          <w:spacing w:val="21"/>
          <w:vertAlign w:val="baseline"/>
        </w:rPr>
        <w:t> </w:t>
      </w:r>
      <w:r>
        <w:rPr>
          <w:vertAlign w:val="baseline"/>
        </w:rPr>
        <w:t>ներկումը</w:t>
      </w:r>
      <w:r>
        <w:rPr>
          <w:spacing w:val="15"/>
          <w:vertAlign w:val="baseline"/>
        </w:rPr>
        <w:t> </w:t>
      </w:r>
      <w:r>
        <w:rPr>
          <w:vertAlign w:val="baseline"/>
        </w:rPr>
        <w:t>հետևյալ</w:t>
      </w:r>
      <w:r>
        <w:rPr>
          <w:spacing w:val="13"/>
          <w:vertAlign w:val="baseline"/>
        </w:rPr>
        <w:t> </w:t>
      </w:r>
      <w:r>
        <w:rPr>
          <w:spacing w:val="-2"/>
          <w:vertAlign w:val="baseline"/>
        </w:rPr>
        <w:t>կերպ.</w:t>
      </w:r>
    </w:p>
    <w:p>
      <w:pPr>
        <w:pStyle w:val="BodyText"/>
        <w:spacing w:line="189" w:lineRule="exact" w:before="118"/>
        <w:ind w:left="4162"/>
        <w:rPr>
          <w:rFonts w:ascii="Cambria Math" w:hAnsi="Cambria Math" w:cs="Cambria Math" w:eastAsia="Cambria Math"/>
        </w:rPr>
      </w:pPr>
      <w:r>
        <w:rPr>
          <w:rFonts w:ascii="Cambria Math" w:hAnsi="Cambria Math" w:cs="Cambria Math" w:eastAsia="Cambria Math"/>
          <w:w w:val="110"/>
          <w:position w:val="1"/>
        </w:rPr>
        <w:t>(</w:t>
      </w:r>
      <w:r>
        <w:rPr>
          <w:rFonts w:ascii="Cambria Math" w:hAnsi="Cambria Math" w:cs="Cambria Math" w:eastAsia="Cambria Math"/>
          <w:w w:val="110"/>
        </w:rPr>
        <w:t>i</w:t>
      </w:r>
      <w:r>
        <w:rPr>
          <w:rFonts w:ascii="Cambria Math" w:hAnsi="Cambria Math" w:cs="Cambria Math" w:eastAsia="Cambria Math"/>
          <w:spacing w:val="-15"/>
          <w:w w:val="110"/>
        </w:rPr>
        <w:t> </w:t>
      </w:r>
      <w:r>
        <w:rPr>
          <w:rFonts w:ascii="Cambria Math" w:hAnsi="Cambria Math" w:cs="Cambria Math" w:eastAsia="Cambria Math"/>
          <w:w w:val="110"/>
        </w:rPr>
        <w:t>+</w:t>
      </w:r>
      <w:r>
        <w:rPr>
          <w:rFonts w:ascii="Cambria Math" w:hAnsi="Cambria Math" w:cs="Cambria Math" w:eastAsia="Cambria Math"/>
          <w:spacing w:val="-13"/>
          <w:w w:val="110"/>
        </w:rPr>
        <w:t> </w:t>
      </w:r>
      <w:r>
        <w:rPr>
          <w:rFonts w:ascii="Cambria Math" w:hAnsi="Cambria Math" w:cs="Cambria Math" w:eastAsia="Cambria Math"/>
          <w:w w:val="110"/>
        </w:rPr>
        <w:t>j</w:t>
      </w:r>
      <w:r>
        <w:rPr>
          <w:rFonts w:ascii="Cambria Math" w:hAnsi="Cambria Math" w:cs="Cambria Math" w:eastAsia="Cambria Math"/>
          <w:spacing w:val="-11"/>
          <w:w w:val="110"/>
        </w:rPr>
        <w:t> </w:t>
      </w:r>
      <w:r>
        <w:rPr>
          <w:rFonts w:ascii="Cambria Math" w:hAnsi="Cambria Math" w:cs="Cambria Math" w:eastAsia="Cambria Math"/>
          <w:w w:val="110"/>
        </w:rPr>
        <w:t>−</w:t>
      </w:r>
      <w:r>
        <w:rPr>
          <w:rFonts w:ascii="Cambria Math" w:hAnsi="Cambria Math" w:cs="Cambria Math" w:eastAsia="Cambria Math"/>
          <w:spacing w:val="-12"/>
          <w:w w:val="110"/>
        </w:rPr>
        <w:t> </w:t>
      </w:r>
      <w:r>
        <w:rPr>
          <w:rFonts w:ascii="Cambria Math" w:hAnsi="Cambria Math" w:cs="Cambria Math" w:eastAsia="Cambria Math"/>
          <w:w w:val="110"/>
        </w:rPr>
        <w:t>1</w:t>
      </w:r>
      <w:r>
        <w:rPr>
          <w:rFonts w:ascii="Cambria Math" w:hAnsi="Cambria Math" w:cs="Cambria Math" w:eastAsia="Cambria Math"/>
          <w:w w:val="110"/>
          <w:position w:val="1"/>
        </w:rPr>
        <w:t>)</w:t>
      </w:r>
      <w:r>
        <w:rPr>
          <w:rFonts w:ascii="Cambria Math" w:hAnsi="Cambria Math" w:cs="Cambria Math" w:eastAsia="Cambria Math"/>
          <w:spacing w:val="-12"/>
          <w:w w:val="110"/>
          <w:position w:val="1"/>
        </w:rPr>
        <w:t> </w:t>
      </w:r>
      <w:r>
        <w:rPr>
          <w:rFonts w:ascii="Cambria Math" w:hAnsi="Cambria Math" w:cs="Cambria Math" w:eastAsia="Cambria Math"/>
          <w:w w:val="110"/>
        </w:rPr>
        <w:t>mod</w:t>
      </w:r>
      <w:r>
        <w:rPr>
          <w:rFonts w:ascii="Cambria Math" w:hAnsi="Cambria Math" w:cs="Cambria Math" w:eastAsia="Cambria Math"/>
          <w:spacing w:val="-12"/>
          <w:w w:val="110"/>
        </w:rPr>
        <w:t> </w:t>
      </w:r>
      <w:r>
        <w:rPr>
          <w:rFonts w:ascii="Cambria Math" w:hAnsi="Cambria Math" w:cs="Cambria Math" w:eastAsia="Cambria Math"/>
          <w:w w:val="110"/>
        </w:rPr>
        <w:t>n,</w:t>
      </w:r>
      <w:r>
        <w:rPr>
          <w:rFonts w:ascii="Cambria Math" w:hAnsi="Cambria Math" w:cs="Cambria Math" w:eastAsia="Cambria Math"/>
          <w:spacing w:val="-17"/>
          <w:w w:val="110"/>
        </w:rPr>
        <w:t> </w:t>
      </w:r>
      <w:r>
        <w:rPr>
          <w:b/>
          <w:bCs/>
          <w:i/>
          <w:iCs/>
          <w:w w:val="110"/>
          <w:sz w:val="25"/>
          <w:szCs w:val="25"/>
        </w:rPr>
        <w:t>եթե</w:t>
      </w:r>
      <w:r>
        <w:rPr>
          <w:b/>
          <w:bCs/>
          <w:i/>
          <w:iCs/>
          <w:spacing w:val="24"/>
          <w:w w:val="110"/>
          <w:sz w:val="25"/>
          <w:szCs w:val="25"/>
        </w:rPr>
        <w:t> </w:t>
      </w:r>
      <w:r>
        <w:rPr>
          <w:rFonts w:ascii="Cambria Math" w:hAnsi="Cambria Math" w:cs="Cambria Math" w:eastAsia="Cambria Math"/>
          <w:w w:val="110"/>
        </w:rPr>
        <w:t>i</w:t>
      </w:r>
      <w:r>
        <w:rPr>
          <w:rFonts w:ascii="Cambria Math" w:hAnsi="Cambria Math" w:cs="Cambria Math" w:eastAsia="Cambria Math"/>
          <w:spacing w:val="-13"/>
          <w:w w:val="110"/>
        </w:rPr>
        <w:t> </w:t>
      </w:r>
      <w:r>
        <w:rPr>
          <w:rFonts w:ascii="Cambria Math" w:hAnsi="Cambria Math" w:cs="Cambria Math" w:eastAsia="Cambria Math"/>
          <w:w w:val="110"/>
        </w:rPr>
        <w:t>+</w:t>
      </w:r>
      <w:r>
        <w:rPr>
          <w:rFonts w:ascii="Cambria Math" w:hAnsi="Cambria Math" w:cs="Cambria Math" w:eastAsia="Cambria Math"/>
          <w:spacing w:val="-11"/>
          <w:w w:val="110"/>
        </w:rPr>
        <w:t> </w:t>
      </w:r>
      <w:r>
        <w:rPr>
          <w:rFonts w:ascii="Cambria Math" w:hAnsi="Cambria Math" w:cs="Cambria Math" w:eastAsia="Cambria Math"/>
          <w:w w:val="110"/>
        </w:rPr>
        <w:t>j</w:t>
      </w:r>
      <w:r>
        <w:rPr>
          <w:rFonts w:ascii="Cambria Math" w:hAnsi="Cambria Math" w:cs="Cambria Math" w:eastAsia="Cambria Math"/>
          <w:spacing w:val="1"/>
          <w:w w:val="110"/>
        </w:rPr>
        <w:t> </w:t>
      </w:r>
      <w:r>
        <w:rPr>
          <w:rFonts w:ascii="Cambria Math" w:hAnsi="Cambria Math" w:cs="Cambria Math" w:eastAsia="Cambria Math"/>
          <w:w w:val="110"/>
        </w:rPr>
        <w:t>≠</w:t>
      </w:r>
      <w:r>
        <w:rPr>
          <w:rFonts w:ascii="Cambria Math" w:hAnsi="Cambria Math" w:cs="Cambria Math" w:eastAsia="Cambria Math"/>
          <w:spacing w:val="-1"/>
          <w:w w:val="110"/>
        </w:rPr>
        <w:t> </w:t>
      </w:r>
      <w:r>
        <w:rPr>
          <w:rFonts w:ascii="Cambria Math" w:hAnsi="Cambria Math" w:cs="Cambria Math" w:eastAsia="Cambria Math"/>
          <w:w w:val="110"/>
        </w:rPr>
        <w:t>n</w:t>
      </w:r>
      <w:r>
        <w:rPr>
          <w:rFonts w:ascii="Cambria Math" w:hAnsi="Cambria Math" w:cs="Cambria Math" w:eastAsia="Cambria Math"/>
          <w:spacing w:val="-11"/>
          <w:w w:val="110"/>
        </w:rPr>
        <w:t> </w:t>
      </w:r>
      <w:r>
        <w:rPr>
          <w:rFonts w:ascii="Cambria Math" w:hAnsi="Cambria Math" w:cs="Cambria Math" w:eastAsia="Cambria Math"/>
          <w:w w:val="110"/>
        </w:rPr>
        <w:t>+</w:t>
      </w:r>
      <w:r>
        <w:rPr>
          <w:rFonts w:ascii="Cambria Math" w:hAnsi="Cambria Math" w:cs="Cambria Math" w:eastAsia="Cambria Math"/>
          <w:spacing w:val="-12"/>
          <w:w w:val="110"/>
        </w:rPr>
        <w:t> </w:t>
      </w:r>
      <w:r>
        <w:rPr>
          <w:rFonts w:ascii="Cambria Math" w:hAnsi="Cambria Math" w:cs="Cambria Math" w:eastAsia="Cambria Math"/>
          <w:spacing w:val="-5"/>
          <w:w w:val="110"/>
        </w:rPr>
        <w:t>1,</w:t>
      </w:r>
    </w:p>
    <w:p>
      <w:pPr>
        <w:spacing w:after="0" w:line="189" w:lineRule="exact"/>
        <w:rPr>
          <w:rFonts w:ascii="Cambria Math" w:hAnsi="Cambria Math" w:cs="Cambria Math" w:eastAsia="Cambria Math"/>
        </w:rPr>
        <w:sectPr>
          <w:type w:val="continuous"/>
          <w:pgSz w:w="11910" w:h="16840"/>
          <w:pgMar w:header="0" w:footer="914" w:top="2000" w:bottom="280" w:left="460" w:right="460"/>
        </w:sectPr>
      </w:pPr>
    </w:p>
    <w:p>
      <w:pPr>
        <w:pStyle w:val="BodyText"/>
        <w:jc w:val="right"/>
        <w:rPr>
          <w:rFonts w:ascii="Cambria Math"/>
        </w:rPr>
      </w:pPr>
      <w:r>
        <w:rPr>
          <w:rFonts w:ascii="Cambria Math"/>
          <w:w w:val="115"/>
        </w:rPr>
        <w:t>a(u</w:t>
      </w:r>
      <w:r>
        <w:rPr>
          <w:rFonts w:ascii="Cambria Math"/>
          <w:w w:val="115"/>
          <w:vertAlign w:val="subscript"/>
        </w:rPr>
        <w:t>i</w:t>
      </w:r>
      <w:r>
        <w:rPr>
          <w:rFonts w:ascii="Cambria Math"/>
          <w:w w:val="115"/>
          <w:vertAlign w:val="baseline"/>
        </w:rPr>
        <w:t>v</w:t>
      </w:r>
      <w:r>
        <w:rPr>
          <w:rFonts w:ascii="Cambria Math"/>
          <w:w w:val="115"/>
          <w:vertAlign w:val="subscript"/>
        </w:rPr>
        <w:t>j</w:t>
      </w:r>
      <w:r>
        <w:rPr>
          <w:rFonts w:ascii="Cambria Math"/>
          <w:w w:val="115"/>
          <w:vertAlign w:val="baseline"/>
        </w:rPr>
        <w:t>)</w:t>
      </w:r>
      <w:r>
        <w:rPr>
          <w:rFonts w:ascii="Cambria Math"/>
          <w:spacing w:val="16"/>
          <w:w w:val="115"/>
          <w:vertAlign w:val="baseline"/>
        </w:rPr>
        <w:t> </w:t>
      </w:r>
      <w:r>
        <w:rPr>
          <w:rFonts w:ascii="Cambria Math"/>
          <w:spacing w:val="14"/>
          <w:w w:val="115"/>
          <w:vertAlign w:val="baseline"/>
        </w:rPr>
        <w:t>=</w:t>
      </w:r>
      <w:r>
        <w:rPr>
          <w:rFonts w:ascii="Cambria Math"/>
          <w:spacing w:val="16"/>
          <w:w w:val="115"/>
          <w:vertAlign w:val="baseline"/>
        </w:rPr>
        <w:t> </w:t>
      </w:r>
      <w:r>
        <w:rPr>
          <w:rFonts w:ascii="Cambria Math"/>
          <w:spacing w:val="-10"/>
          <w:w w:val="115"/>
          <w:vertAlign w:val="baseline"/>
        </w:rPr>
        <w:t>{ </w:t>
      </w:r>
    </w:p>
    <w:p>
      <w:pPr>
        <w:pStyle w:val="BodyText"/>
        <w:spacing w:before="6"/>
        <w:rPr>
          <w:rFonts w:ascii="Cambria Math"/>
          <w:sz w:val="25"/>
        </w:rPr>
      </w:pPr>
    </w:p>
    <w:p>
      <w:pPr>
        <w:pStyle w:val="BodyText"/>
        <w:ind w:left="617"/>
      </w:pPr>
      <w:r>
        <w:rPr>
          <w:w w:val="105"/>
        </w:rPr>
        <w:t>որտեղ</w:t>
      </w:r>
      <w:r>
        <w:rPr>
          <w:spacing w:val="-8"/>
          <w:w w:val="105"/>
        </w:rPr>
        <w:t> </w:t>
      </w:r>
      <w:r>
        <w:rPr>
          <w:rFonts w:ascii="Cambria Math" w:hAnsi="Cambria Math" w:cs="Cambria Math" w:eastAsia="Cambria Math"/>
          <w:spacing w:val="13"/>
          <w:w w:val="105"/>
        </w:rPr>
        <w:t>1</w:t>
      </w:r>
      <w:r>
        <w:rPr>
          <w:rFonts w:ascii="Cambria Math" w:hAnsi="Cambria Math" w:cs="Cambria Math" w:eastAsia="Cambria Math"/>
          <w:spacing w:val="-4"/>
          <w:w w:val="105"/>
        </w:rPr>
        <w:t> </w:t>
      </w:r>
      <w:r>
        <w:rPr>
          <w:rFonts w:ascii="Cambria Math" w:hAnsi="Cambria Math" w:cs="Cambria Math" w:eastAsia="Cambria Math"/>
          <w:spacing w:val="13"/>
          <w:w w:val="105"/>
        </w:rPr>
        <w:t>≤</w:t>
      </w:r>
      <w:r>
        <w:rPr>
          <w:rFonts w:ascii="Cambria Math" w:hAnsi="Cambria Math" w:cs="Cambria Math" w:eastAsia="Cambria Math"/>
          <w:spacing w:val="-4"/>
          <w:w w:val="105"/>
        </w:rPr>
        <w:t> </w:t>
      </w:r>
      <w:r>
        <w:rPr>
          <w:rFonts w:ascii="Cambria Math" w:hAnsi="Cambria Math" w:cs="Cambria Math" w:eastAsia="Cambria Math"/>
          <w:spacing w:val="13"/>
          <w:w w:val="105"/>
        </w:rPr>
        <w:t>i</w:t>
      </w:r>
      <w:r>
        <w:rPr>
          <w:rFonts w:ascii="Cambria Math" w:hAnsi="Cambria Math" w:cs="Cambria Math" w:eastAsia="Cambria Math"/>
          <w:spacing w:val="-4"/>
          <w:w w:val="105"/>
        </w:rPr>
        <w:t> </w:t>
      </w:r>
      <w:r>
        <w:rPr>
          <w:rFonts w:ascii="Cambria Math" w:hAnsi="Cambria Math" w:cs="Cambria Math" w:eastAsia="Cambria Math"/>
          <w:w w:val="105"/>
        </w:rPr>
        <w:t>≤</w:t>
      </w:r>
      <w:r>
        <w:rPr>
          <w:rFonts w:ascii="Cambria Math" w:hAnsi="Cambria Math" w:cs="Cambria Math" w:eastAsia="Cambria Math"/>
          <w:spacing w:val="8"/>
          <w:w w:val="105"/>
        </w:rPr>
        <w:t> </w:t>
      </w:r>
      <w:r>
        <w:rPr>
          <w:rFonts w:ascii="Cambria Math" w:hAnsi="Cambria Math" w:cs="Cambria Math" w:eastAsia="Cambria Math"/>
          <w:w w:val="105"/>
        </w:rPr>
        <w:t>m,</w:t>
      </w:r>
      <w:r>
        <w:rPr>
          <w:rFonts w:ascii="Cambria Math" w:hAnsi="Cambria Math" w:cs="Cambria Math" w:eastAsia="Cambria Math"/>
          <w:spacing w:val="-16"/>
          <w:w w:val="105"/>
        </w:rPr>
        <w:t> </w:t>
      </w:r>
      <w:r>
        <w:rPr>
          <w:rFonts w:ascii="Cambria Math" w:hAnsi="Cambria Math" w:cs="Cambria Math" w:eastAsia="Cambria Math"/>
          <w:spacing w:val="13"/>
          <w:w w:val="105"/>
        </w:rPr>
        <w:t>1</w:t>
      </w:r>
      <w:r>
        <w:rPr>
          <w:rFonts w:ascii="Cambria Math" w:hAnsi="Cambria Math" w:cs="Cambria Math" w:eastAsia="Cambria Math"/>
          <w:spacing w:val="-4"/>
          <w:w w:val="105"/>
        </w:rPr>
        <w:t> </w:t>
      </w:r>
      <w:r>
        <w:rPr>
          <w:rFonts w:ascii="Cambria Math" w:hAnsi="Cambria Math" w:cs="Cambria Math" w:eastAsia="Cambria Math"/>
          <w:spacing w:val="13"/>
          <w:w w:val="105"/>
        </w:rPr>
        <w:t>≤</w:t>
      </w:r>
      <w:r>
        <w:rPr>
          <w:rFonts w:ascii="Cambria Math" w:hAnsi="Cambria Math" w:cs="Cambria Math" w:eastAsia="Cambria Math"/>
          <w:spacing w:val="-4"/>
          <w:w w:val="105"/>
        </w:rPr>
        <w:t> </w:t>
      </w:r>
      <w:r>
        <w:rPr>
          <w:rFonts w:ascii="Cambria Math" w:hAnsi="Cambria Math" w:cs="Cambria Math" w:eastAsia="Cambria Math"/>
          <w:spacing w:val="13"/>
          <w:w w:val="105"/>
        </w:rPr>
        <w:t>j</w:t>
      </w:r>
      <w:r>
        <w:rPr>
          <w:rFonts w:ascii="Cambria Math" w:hAnsi="Cambria Math" w:cs="Cambria Math" w:eastAsia="Cambria Math"/>
          <w:spacing w:val="-4"/>
          <w:w w:val="105"/>
        </w:rPr>
        <w:t> </w:t>
      </w:r>
      <w:r>
        <w:rPr>
          <w:rFonts w:ascii="Cambria Math" w:hAnsi="Cambria Math" w:cs="Cambria Math" w:eastAsia="Cambria Math"/>
          <w:w w:val="105"/>
        </w:rPr>
        <w:t>≤</w:t>
      </w:r>
      <w:r>
        <w:rPr>
          <w:rFonts w:ascii="Cambria Math" w:hAnsi="Cambria Math" w:cs="Cambria Math" w:eastAsia="Cambria Math"/>
          <w:spacing w:val="8"/>
          <w:w w:val="105"/>
        </w:rPr>
        <w:t> </w:t>
      </w:r>
      <w:r>
        <w:rPr>
          <w:rFonts w:ascii="Cambria Math" w:hAnsi="Cambria Math" w:cs="Cambria Math" w:eastAsia="Cambria Math"/>
          <w:spacing w:val="-5"/>
          <w:w w:val="105"/>
        </w:rPr>
        <w:t>n</w:t>
      </w:r>
      <w:r>
        <w:rPr>
          <w:spacing w:val="-5"/>
          <w:w w:val="105"/>
        </w:rPr>
        <w:t>:</w:t>
      </w:r>
    </w:p>
    <w:p>
      <w:pPr>
        <w:tabs>
          <w:tab w:pos="1216" w:val="left" w:leader="none"/>
        </w:tabs>
        <w:spacing w:before="122"/>
        <w:ind w:left="532" w:right="0" w:firstLine="0"/>
        <w:jc w:val="left"/>
        <w:rPr>
          <w:rFonts w:ascii="Cambria Math" w:hAnsi="Cambria Math" w:cs="Cambria Math" w:eastAsia="Cambria Math"/>
          <w:sz w:val="24"/>
          <w:szCs w:val="24"/>
        </w:rPr>
      </w:pPr>
      <w:r>
        <w:rPr/>
        <w:br w:type="column"/>
      </w:r>
      <w:r>
        <w:rPr>
          <w:rFonts w:ascii="Cambria Math" w:hAnsi="Cambria Math" w:cs="Cambria Math" w:eastAsia="Cambria Math"/>
          <w:spacing w:val="-5"/>
          <w:w w:val="105"/>
          <w:sz w:val="24"/>
          <w:szCs w:val="24"/>
        </w:rPr>
        <w:t>n,</w:t>
      </w:r>
      <w:r>
        <w:rPr>
          <w:rFonts w:ascii="Cambria Math" w:hAnsi="Cambria Math" w:cs="Cambria Math" w:eastAsia="Cambria Math"/>
          <w:sz w:val="24"/>
          <w:szCs w:val="24"/>
        </w:rPr>
        <w:tab/>
      </w:r>
      <w:r>
        <w:rPr>
          <w:b/>
          <w:bCs/>
          <w:i/>
          <w:iCs/>
          <w:w w:val="105"/>
          <w:sz w:val="25"/>
          <w:szCs w:val="25"/>
        </w:rPr>
        <w:t>եթե</w:t>
      </w:r>
      <w:r>
        <w:rPr>
          <w:b/>
          <w:bCs/>
          <w:i/>
          <w:iCs/>
          <w:spacing w:val="36"/>
          <w:w w:val="105"/>
          <w:sz w:val="25"/>
          <w:szCs w:val="25"/>
        </w:rPr>
        <w:t> </w:t>
      </w:r>
      <w:r>
        <w:rPr>
          <w:rFonts w:ascii="Cambria Math" w:hAnsi="Cambria Math" w:cs="Cambria Math" w:eastAsia="Cambria Math"/>
          <w:w w:val="105"/>
          <w:sz w:val="24"/>
          <w:szCs w:val="24"/>
        </w:rPr>
        <w:t>i</w:t>
      </w:r>
      <w:r>
        <w:rPr>
          <w:rFonts w:ascii="Cambria Math" w:hAnsi="Cambria Math" w:cs="Cambria Math" w:eastAsia="Cambria Math"/>
          <w:spacing w:val="-5"/>
          <w:w w:val="105"/>
          <w:sz w:val="24"/>
          <w:szCs w:val="24"/>
        </w:rPr>
        <w:t> </w:t>
      </w:r>
      <w:r>
        <w:rPr>
          <w:rFonts w:ascii="Cambria Math" w:hAnsi="Cambria Math" w:cs="Cambria Math" w:eastAsia="Cambria Math"/>
          <w:w w:val="105"/>
          <w:sz w:val="24"/>
          <w:szCs w:val="24"/>
        </w:rPr>
        <w:t>+</w:t>
      </w:r>
      <w:r>
        <w:rPr>
          <w:rFonts w:ascii="Cambria Math" w:hAnsi="Cambria Math" w:cs="Cambria Math" w:eastAsia="Cambria Math"/>
          <w:spacing w:val="-4"/>
          <w:w w:val="105"/>
          <w:sz w:val="24"/>
          <w:szCs w:val="24"/>
        </w:rPr>
        <w:t> </w:t>
      </w:r>
      <w:r>
        <w:rPr>
          <w:rFonts w:ascii="Cambria Math" w:hAnsi="Cambria Math" w:cs="Cambria Math" w:eastAsia="Cambria Math"/>
          <w:w w:val="105"/>
          <w:sz w:val="24"/>
          <w:szCs w:val="24"/>
        </w:rPr>
        <w:t>j</w:t>
      </w:r>
      <w:r>
        <w:rPr>
          <w:rFonts w:ascii="Cambria Math" w:hAnsi="Cambria Math" w:cs="Cambria Math" w:eastAsia="Cambria Math"/>
          <w:spacing w:val="8"/>
          <w:w w:val="105"/>
          <w:sz w:val="24"/>
          <w:szCs w:val="24"/>
        </w:rPr>
        <w:t> </w:t>
      </w:r>
      <w:r>
        <w:rPr>
          <w:rFonts w:ascii="Cambria Math" w:hAnsi="Cambria Math" w:cs="Cambria Math" w:eastAsia="Cambria Math"/>
          <w:w w:val="105"/>
          <w:sz w:val="24"/>
          <w:szCs w:val="24"/>
        </w:rPr>
        <w:t>=</w:t>
      </w:r>
      <w:r>
        <w:rPr>
          <w:rFonts w:ascii="Cambria Math" w:hAnsi="Cambria Math" w:cs="Cambria Math" w:eastAsia="Cambria Math"/>
          <w:spacing w:val="9"/>
          <w:w w:val="105"/>
          <w:sz w:val="24"/>
          <w:szCs w:val="24"/>
        </w:rPr>
        <w:t> </w:t>
      </w:r>
      <w:r>
        <w:rPr>
          <w:rFonts w:ascii="Cambria Math" w:hAnsi="Cambria Math" w:cs="Cambria Math" w:eastAsia="Cambria Math"/>
          <w:w w:val="105"/>
          <w:sz w:val="24"/>
          <w:szCs w:val="24"/>
        </w:rPr>
        <w:t>n</w:t>
      </w:r>
      <w:r>
        <w:rPr>
          <w:rFonts w:ascii="Cambria Math" w:hAnsi="Cambria Math" w:cs="Cambria Math" w:eastAsia="Cambria Math"/>
          <w:spacing w:val="-4"/>
          <w:w w:val="105"/>
          <w:sz w:val="24"/>
          <w:szCs w:val="24"/>
        </w:rPr>
        <w:t> </w:t>
      </w:r>
      <w:r>
        <w:rPr>
          <w:rFonts w:ascii="Cambria Math" w:hAnsi="Cambria Math" w:cs="Cambria Math" w:eastAsia="Cambria Math"/>
          <w:w w:val="105"/>
          <w:sz w:val="24"/>
          <w:szCs w:val="24"/>
        </w:rPr>
        <w:t>+</w:t>
      </w:r>
      <w:r>
        <w:rPr>
          <w:rFonts w:ascii="Cambria Math" w:hAnsi="Cambria Math" w:cs="Cambria Math" w:eastAsia="Cambria Math"/>
          <w:spacing w:val="-4"/>
          <w:w w:val="105"/>
          <w:sz w:val="24"/>
          <w:szCs w:val="24"/>
        </w:rPr>
        <w:t> </w:t>
      </w:r>
      <w:r>
        <w:rPr>
          <w:rFonts w:ascii="Cambria Math" w:hAnsi="Cambria Math" w:cs="Cambria Math" w:eastAsia="Cambria Math"/>
          <w:spacing w:val="-5"/>
          <w:w w:val="105"/>
          <w:sz w:val="24"/>
          <w:szCs w:val="24"/>
        </w:rPr>
        <w:t>1,</w:t>
      </w:r>
    </w:p>
    <w:p>
      <w:pPr>
        <w:spacing w:after="0"/>
        <w:jc w:val="left"/>
        <w:rPr>
          <w:rFonts w:ascii="Cambria Math" w:hAnsi="Cambria Math" w:cs="Cambria Math" w:eastAsia="Cambria Math"/>
          <w:sz w:val="24"/>
          <w:szCs w:val="24"/>
        </w:rPr>
        <w:sectPr>
          <w:type w:val="continuous"/>
          <w:pgSz w:w="11910" w:h="16840"/>
          <w:pgMar w:header="0" w:footer="914" w:top="2000" w:bottom="280" w:left="460" w:right="460"/>
          <w:cols w:num="2" w:equalWidth="0">
            <w:col w:w="4230" w:space="40"/>
            <w:col w:w="6720"/>
          </w:cols>
        </w:sectPr>
      </w:pPr>
    </w:p>
    <w:p>
      <w:pPr>
        <w:pStyle w:val="BodyText"/>
        <w:spacing w:line="364" w:lineRule="auto" w:before="157"/>
        <w:ind w:left="617" w:right="611" w:firstLine="567"/>
        <w:jc w:val="both"/>
      </w:pPr>
      <w:r>
        <w:rPr>
          <w:w w:val="105"/>
        </w:rPr>
        <w:t>Դժվար</w:t>
      </w:r>
      <w:r>
        <w:rPr>
          <w:spacing w:val="-16"/>
          <w:w w:val="105"/>
        </w:rPr>
        <w:t> </w:t>
      </w:r>
      <w:r>
        <w:rPr>
          <w:w w:val="105"/>
        </w:rPr>
        <w:t>չէ</w:t>
      </w:r>
      <w:r>
        <w:rPr>
          <w:spacing w:val="-16"/>
          <w:w w:val="105"/>
        </w:rPr>
        <w:t> </w:t>
      </w:r>
      <w:r>
        <w:rPr>
          <w:w w:val="105"/>
        </w:rPr>
        <w:t>համոզվել,</w:t>
      </w:r>
      <w:r>
        <w:rPr>
          <w:spacing w:val="-15"/>
          <w:w w:val="105"/>
        </w:rPr>
        <w:t> </w:t>
      </w:r>
      <w:r>
        <w:rPr>
          <w:w w:val="105"/>
        </w:rPr>
        <w:t>որ</w:t>
      </w:r>
      <w:r>
        <w:rPr>
          <w:spacing w:val="-16"/>
          <w:w w:val="105"/>
        </w:rPr>
        <w:t> </w:t>
      </w:r>
      <w:r>
        <w:rPr>
          <w:rFonts w:ascii="Cambria Math" w:hAnsi="Cambria Math" w:cs="Cambria Math" w:eastAsia="Cambria Math"/>
          <w:w w:val="105"/>
        </w:rPr>
        <w:t>a</w:t>
      </w:r>
      <w:r>
        <w:rPr>
          <w:w w:val="105"/>
        </w:rPr>
        <w:t>-ն</w:t>
      </w:r>
      <w:r>
        <w:rPr>
          <w:spacing w:val="-16"/>
          <w:w w:val="105"/>
        </w:rPr>
        <w:t> </w:t>
      </w:r>
      <w:r>
        <w:rPr>
          <w:w w:val="105"/>
        </w:rPr>
        <w:t>հանդիսանում</w:t>
      </w:r>
      <w:r>
        <w:rPr>
          <w:spacing w:val="-15"/>
          <w:w w:val="105"/>
        </w:rPr>
        <w:t> </w:t>
      </w:r>
      <w:r>
        <w:rPr>
          <w:w w:val="105"/>
        </w:rPr>
        <w:t>է</w:t>
      </w:r>
      <w:r>
        <w:rPr>
          <w:spacing w:val="-16"/>
          <w:w w:val="105"/>
        </w:rPr>
        <w:t> </w:t>
      </w:r>
      <w:r>
        <w:rPr>
          <w:rFonts w:ascii="Cambria Math" w:hAnsi="Cambria Math" w:cs="Cambria Math" w:eastAsia="Cambria Math"/>
          <w:w w:val="105"/>
        </w:rPr>
        <w:t>K</w:t>
      </w:r>
      <w:r>
        <w:rPr>
          <w:rFonts w:ascii="Cambria Math" w:hAnsi="Cambria Math" w:cs="Cambria Math" w:eastAsia="Cambria Math"/>
          <w:w w:val="105"/>
          <w:vertAlign w:val="subscript"/>
        </w:rPr>
        <w:t>m,n</w:t>
      </w:r>
      <w:r>
        <w:rPr>
          <w:rFonts w:ascii="Cambria Math" w:hAnsi="Cambria Math" w:cs="Cambria Math" w:eastAsia="Cambria Math"/>
          <w:spacing w:val="-2"/>
          <w:w w:val="105"/>
          <w:vertAlign w:val="baseline"/>
        </w:rPr>
        <w:t> </w:t>
      </w:r>
      <w:r>
        <w:rPr>
          <w:w w:val="105"/>
          <w:vertAlign w:val="baseline"/>
        </w:rPr>
        <w:t>գրաֆի</w:t>
      </w:r>
      <w:r>
        <w:rPr>
          <w:spacing w:val="-16"/>
          <w:w w:val="105"/>
          <w:vertAlign w:val="baseline"/>
        </w:rPr>
        <w:t> </w:t>
      </w:r>
      <w:r>
        <w:rPr>
          <w:w w:val="105"/>
          <w:vertAlign w:val="baseline"/>
        </w:rPr>
        <w:t>ճիշտ</w:t>
      </w:r>
      <w:r>
        <w:rPr>
          <w:spacing w:val="-16"/>
          <w:w w:val="105"/>
          <w:vertAlign w:val="baseline"/>
        </w:rPr>
        <w:t> </w:t>
      </w:r>
      <w:r>
        <w:rPr>
          <w:w w:val="105"/>
          <w:vertAlign w:val="baseline"/>
        </w:rPr>
        <w:t>կողային</w:t>
      </w:r>
      <w:r>
        <w:rPr>
          <w:spacing w:val="-16"/>
          <w:w w:val="105"/>
          <w:vertAlign w:val="baseline"/>
        </w:rPr>
        <w:t> </w:t>
      </w:r>
      <w:r>
        <w:rPr>
          <w:rFonts w:ascii="Cambria Math" w:hAnsi="Cambria Math" w:cs="Cambria Math" w:eastAsia="Cambria Math"/>
          <w:w w:val="105"/>
          <w:vertAlign w:val="baseline"/>
        </w:rPr>
        <w:t>n</w:t>
      </w:r>
      <w:r>
        <w:rPr>
          <w:b/>
          <w:bCs/>
          <w:w w:val="105"/>
          <w:vertAlign w:val="baseline"/>
        </w:rPr>
        <w:t>-</w:t>
      </w:r>
      <w:r>
        <w:rPr>
          <w:w w:val="105"/>
          <w:vertAlign w:val="baseline"/>
        </w:rPr>
        <w:t>ներկում: </w:t>
      </w:r>
      <w:r>
        <w:rPr>
          <w:rFonts w:ascii="Cambria Math" w:hAnsi="Cambria Math" w:cs="Cambria Math" w:eastAsia="Cambria Math"/>
          <w:w w:val="105"/>
          <w:vertAlign w:val="baseline"/>
        </w:rPr>
        <w:t>C</w:t>
      </w:r>
      <w:r>
        <w:rPr>
          <w:rFonts w:ascii="Cambria Math" w:hAnsi="Cambria Math" w:cs="Cambria Math" w:eastAsia="Cambria Math"/>
          <w:w w:val="105"/>
          <w:vertAlign w:val="subscript"/>
        </w:rPr>
        <w:t>a</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v</w:t>
      </w:r>
      <w:r>
        <w:rPr>
          <w:rFonts w:ascii="Cambria Math" w:hAnsi="Cambria Math" w:cs="Cambria Math" w:eastAsia="Cambria Math"/>
          <w:w w:val="105"/>
          <w:position w:val="1"/>
          <w:vertAlign w:val="baseline"/>
        </w:rPr>
        <w:t>)</w:t>
      </w:r>
      <w:r>
        <w:rPr>
          <w:w w:val="105"/>
          <w:vertAlign w:val="baseline"/>
        </w:rPr>
        <w:t>-ով</w:t>
      </w:r>
      <w:r>
        <w:rPr>
          <w:spacing w:val="-16"/>
          <w:w w:val="105"/>
          <w:vertAlign w:val="baseline"/>
        </w:rPr>
        <w:t> </w:t>
      </w:r>
      <w:r>
        <w:rPr>
          <w:w w:val="105"/>
          <w:vertAlign w:val="baseline"/>
        </w:rPr>
        <w:t>նշանակենք</w:t>
      </w:r>
      <w:r>
        <w:rPr>
          <w:spacing w:val="-16"/>
          <w:w w:val="105"/>
          <w:vertAlign w:val="baseline"/>
        </w:rPr>
        <w:t> </w:t>
      </w:r>
      <w:r>
        <w:rPr>
          <w:w w:val="105"/>
          <w:vertAlign w:val="baseline"/>
        </w:rPr>
        <w:t>այն</w:t>
      </w:r>
      <w:r>
        <w:rPr>
          <w:spacing w:val="-16"/>
          <w:w w:val="105"/>
          <w:vertAlign w:val="baseline"/>
        </w:rPr>
        <w:t> </w:t>
      </w:r>
      <w:r>
        <w:rPr>
          <w:w w:val="105"/>
          <w:vertAlign w:val="baseline"/>
        </w:rPr>
        <w:t>գույների</w:t>
      </w:r>
      <w:r>
        <w:rPr>
          <w:spacing w:val="-15"/>
          <w:w w:val="105"/>
          <w:vertAlign w:val="baseline"/>
        </w:rPr>
        <w:t> </w:t>
      </w:r>
      <w:r>
        <w:rPr>
          <w:w w:val="105"/>
          <w:vertAlign w:val="baseline"/>
        </w:rPr>
        <w:t>բազմությունը,</w:t>
      </w:r>
      <w:r>
        <w:rPr>
          <w:spacing w:val="-16"/>
          <w:w w:val="105"/>
          <w:vertAlign w:val="baseline"/>
        </w:rPr>
        <w:t> </w:t>
      </w:r>
      <w:r>
        <w:rPr>
          <w:w w:val="105"/>
          <w:vertAlign w:val="baseline"/>
        </w:rPr>
        <w:t>որոնք</w:t>
      </w:r>
      <w:r>
        <w:rPr>
          <w:spacing w:val="-16"/>
          <w:w w:val="105"/>
          <w:vertAlign w:val="baseline"/>
        </w:rPr>
        <w:t> </w:t>
      </w:r>
      <w:r>
        <w:rPr>
          <w:w w:val="105"/>
          <w:vertAlign w:val="baseline"/>
        </w:rPr>
        <w:t>բացակայում</w:t>
      </w:r>
      <w:r>
        <w:rPr>
          <w:spacing w:val="-16"/>
          <w:w w:val="105"/>
          <w:vertAlign w:val="baseline"/>
        </w:rPr>
        <w:t> </w:t>
      </w:r>
      <w:r>
        <w:rPr>
          <w:w w:val="105"/>
          <w:vertAlign w:val="baseline"/>
        </w:rPr>
        <w:t>են</w:t>
      </w:r>
      <w:r>
        <w:rPr>
          <w:spacing w:val="-15"/>
          <w:w w:val="105"/>
          <w:vertAlign w:val="baseline"/>
        </w:rPr>
        <w:t> </w:t>
      </w:r>
      <w:r>
        <w:rPr>
          <w:rFonts w:ascii="Cambria Math" w:hAnsi="Cambria Math" w:cs="Cambria Math" w:eastAsia="Cambria Math"/>
          <w:w w:val="105"/>
          <w:vertAlign w:val="baseline"/>
        </w:rPr>
        <w:t>v</w:t>
      </w:r>
      <w:r>
        <w:rPr>
          <w:rFonts w:ascii="Cambria Math" w:hAnsi="Cambria Math" w:cs="Cambria Math" w:eastAsia="Cambria Math"/>
          <w:spacing w:val="-14"/>
          <w:w w:val="105"/>
          <w:vertAlign w:val="baseline"/>
        </w:rPr>
        <w:t> </w:t>
      </w:r>
      <w:r>
        <w:rPr>
          <w:w w:val="105"/>
          <w:vertAlign w:val="baseline"/>
        </w:rPr>
        <w:t>գագաթում</w:t>
      </w:r>
      <w:r>
        <w:rPr>
          <w:spacing w:val="-16"/>
          <w:w w:val="105"/>
          <w:vertAlign w:val="baseline"/>
        </w:rPr>
        <w:t> </w:t>
      </w:r>
      <w:r>
        <w:rPr>
          <w:rFonts w:ascii="Cambria Math" w:hAnsi="Cambria Math" w:cs="Cambria Math" w:eastAsia="Cambria Math"/>
          <w:w w:val="110"/>
          <w:vertAlign w:val="baseline"/>
        </w:rPr>
        <w:t>a </w:t>
      </w:r>
      <w:r>
        <w:rPr>
          <w:vertAlign w:val="baseline"/>
        </w:rPr>
        <w:t>ներկման դեպքում: Քանի որ </w:t>
      </w:r>
      <w:r>
        <w:rPr>
          <w:rFonts w:ascii="Cambria Math" w:hAnsi="Cambria Math" w:cs="Cambria Math" w:eastAsia="Cambria Math"/>
          <w:spacing w:val="13"/>
          <w:vertAlign w:val="baseline"/>
        </w:rPr>
        <w:t>m</w:t>
      </w:r>
      <w:r>
        <w:rPr>
          <w:rFonts w:ascii="Cambria Math" w:hAnsi="Cambria Math" w:cs="Cambria Math" w:eastAsia="Cambria Math"/>
          <w:spacing w:val="2"/>
          <w:vertAlign w:val="baseline"/>
        </w:rPr>
        <w:t> </w:t>
      </w:r>
      <w:r>
        <w:rPr>
          <w:rFonts w:ascii="Cambria Math" w:hAnsi="Cambria Math" w:cs="Cambria Math" w:eastAsia="Cambria Math"/>
          <w:vertAlign w:val="baseline"/>
        </w:rPr>
        <w:t>&lt; n</w:t>
      </w:r>
      <w:r>
        <w:rPr>
          <w:vertAlign w:val="baseline"/>
        </w:rPr>
        <w:t>, ուստի յուրաքանչյուր </w:t>
      </w:r>
      <w:r>
        <w:rPr>
          <w:rFonts w:ascii="Cambria Math" w:hAnsi="Cambria Math" w:cs="Cambria Math" w:eastAsia="Cambria Math"/>
          <w:vertAlign w:val="baseline"/>
        </w:rPr>
        <w:t>j</w:t>
      </w:r>
      <w:r>
        <w:rPr>
          <w:vertAlign w:val="baseline"/>
        </w:rPr>
        <w:t>-ի համար գոյություն կունենա </w:t>
      </w:r>
      <w:r>
        <w:rPr>
          <w:w w:val="105"/>
          <w:vertAlign w:val="baseline"/>
        </w:rPr>
        <w:t>այնպիսի</w:t>
      </w:r>
      <w:r>
        <w:rPr>
          <w:w w:val="105"/>
          <w:vertAlign w:val="baseline"/>
        </w:rPr>
        <w:t> </w:t>
      </w:r>
      <w:r>
        <w:rPr>
          <w:rFonts w:ascii="Cambria Math" w:hAnsi="Cambria Math" w:cs="Cambria Math" w:eastAsia="Cambria Math"/>
          <w:w w:val="110"/>
          <w:vertAlign w:val="baseline"/>
        </w:rPr>
        <w:t>c</w:t>
      </w:r>
      <w:r>
        <w:rPr>
          <w:rFonts w:ascii="Cambria Math" w:hAnsi="Cambria Math" w:cs="Cambria Math" w:eastAsia="Cambria Math"/>
          <w:w w:val="110"/>
          <w:vertAlign w:val="subscript"/>
        </w:rPr>
        <w:t>j</w:t>
      </w:r>
      <w:r>
        <w:rPr>
          <w:rFonts w:ascii="Cambria Math" w:hAnsi="Cambria Math" w:cs="Cambria Math" w:eastAsia="Cambria Math"/>
          <w:w w:val="110"/>
          <w:vertAlign w:val="baseline"/>
        </w:rPr>
        <w:t> </w:t>
      </w:r>
      <w:r>
        <w:rPr>
          <w:w w:val="105"/>
          <w:vertAlign w:val="baseline"/>
        </w:rPr>
        <w:t>գույն,</w:t>
      </w:r>
      <w:r>
        <w:rPr>
          <w:w w:val="105"/>
          <w:vertAlign w:val="baseline"/>
        </w:rPr>
        <w:t> որ</w:t>
      </w:r>
      <w:r>
        <w:rPr>
          <w:w w:val="105"/>
          <w:vertAlign w:val="baseline"/>
        </w:rPr>
        <w:t> </w:t>
      </w:r>
      <w:r>
        <w:rPr>
          <w:rFonts w:ascii="Cambria Math" w:hAnsi="Cambria Math" w:cs="Cambria Math" w:eastAsia="Cambria Math"/>
          <w:w w:val="110"/>
          <w:vertAlign w:val="baseline"/>
        </w:rPr>
        <w:t>c</w:t>
      </w:r>
      <w:r>
        <w:rPr>
          <w:rFonts w:ascii="Cambria Math" w:hAnsi="Cambria Math" w:cs="Cambria Math" w:eastAsia="Cambria Math"/>
          <w:w w:val="110"/>
          <w:vertAlign w:val="subscript"/>
        </w:rPr>
        <w:t>j</w:t>
      </w:r>
      <w:r>
        <w:rPr>
          <w:rFonts w:ascii="Cambria Math" w:hAnsi="Cambria Math" w:cs="Cambria Math" w:eastAsia="Cambria Math"/>
          <w:w w:val="110"/>
          <w:vertAlign w:val="baseline"/>
        </w:rPr>
        <w:t> </w:t>
      </w:r>
      <w:r>
        <w:rPr>
          <w:rFonts w:ascii="Cambria Math" w:hAnsi="Cambria Math" w:cs="Cambria Math" w:eastAsia="Cambria Math"/>
          <w:w w:val="105"/>
          <w:vertAlign w:val="baseline"/>
        </w:rPr>
        <w:t>∈ C</w:t>
      </w:r>
      <w:r>
        <w:rPr>
          <w:rFonts w:ascii="Cambria Math" w:hAnsi="Cambria Math" w:cs="Cambria Math" w:eastAsia="Cambria Math"/>
          <w:w w:val="105"/>
          <w:vertAlign w:val="subscript"/>
        </w:rPr>
        <w:t>a</w:t>
      </w:r>
      <w:r>
        <w:rPr>
          <w:rFonts w:ascii="Cambria Math" w:hAnsi="Cambria Math" w:cs="Cambria Math" w:eastAsia="Cambria Math"/>
          <w:w w:val="105"/>
          <w:vertAlign w:val="baseline"/>
        </w:rPr>
        <w:t>(v</w:t>
      </w:r>
      <w:r>
        <w:rPr>
          <w:rFonts w:ascii="Cambria Math" w:hAnsi="Cambria Math" w:cs="Cambria Math" w:eastAsia="Cambria Math"/>
          <w:w w:val="105"/>
          <w:vertAlign w:val="subscript"/>
        </w:rPr>
        <w:t>j</w:t>
      </w:r>
      <w:r>
        <w:rPr>
          <w:rFonts w:ascii="Cambria Math" w:hAnsi="Cambria Math" w:cs="Cambria Math" w:eastAsia="Cambria Math"/>
          <w:w w:val="105"/>
          <w:vertAlign w:val="baseline"/>
        </w:rPr>
        <w:t>)</w:t>
      </w:r>
      <w:r>
        <w:rPr>
          <w:rFonts w:ascii="Cambria Math" w:hAnsi="Cambria Math" w:cs="Cambria Math" w:eastAsia="Cambria Math"/>
          <w:w w:val="105"/>
          <w:vertAlign w:val="baseline"/>
        </w:rPr>
        <w:t> </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1</w:t>
      </w:r>
      <w:r>
        <w:rPr>
          <w:rFonts w:ascii="Cambria Math" w:hAnsi="Cambria Math" w:cs="Cambria Math" w:eastAsia="Cambria Math"/>
          <w:spacing w:val="-4"/>
          <w:w w:val="105"/>
          <w:vertAlign w:val="baseline"/>
        </w:rPr>
        <w:t> </w:t>
      </w:r>
      <w:r>
        <w:rPr>
          <w:rFonts w:ascii="Cambria Math" w:hAnsi="Cambria Math" w:cs="Cambria Math" w:eastAsia="Cambria Math"/>
          <w:spacing w:val="13"/>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spacing w:val="13"/>
          <w:w w:val="105"/>
          <w:vertAlign w:val="baseline"/>
        </w:rPr>
        <w:t>j</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 n</w:t>
      </w:r>
      <w:r>
        <w:rPr>
          <w:rFonts w:ascii="Cambria Math" w:hAnsi="Cambria Math" w:cs="Cambria Math" w:eastAsia="Cambria Math"/>
          <w:w w:val="105"/>
          <w:position w:val="1"/>
          <w:vertAlign w:val="baseline"/>
        </w:rPr>
        <w:t>)</w:t>
      </w:r>
      <w:r>
        <w:rPr>
          <w:w w:val="105"/>
          <w:vertAlign w:val="baseline"/>
        </w:rPr>
        <w:t>:</w:t>
      </w:r>
      <w:r>
        <w:rPr>
          <w:w w:val="105"/>
          <w:vertAlign w:val="baseline"/>
        </w:rPr>
        <w:t> Այժմ</w:t>
      </w:r>
      <w:r>
        <w:rPr>
          <w:w w:val="105"/>
          <w:vertAlign w:val="baseline"/>
        </w:rPr>
        <w:t> սահմանենք</w:t>
      </w:r>
      <w:r>
        <w:rPr>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m,n</w:t>
      </w:r>
      <w:r>
        <w:rPr>
          <w:rFonts w:ascii="Cambria Math" w:hAnsi="Cambria Math" w:cs="Cambria Math" w:eastAsia="Cambria Math"/>
          <w:spacing w:val="40"/>
          <w:w w:val="105"/>
          <w:vertAlign w:val="baseline"/>
        </w:rPr>
        <w:t> </w:t>
      </w:r>
      <w:r>
        <w:rPr>
          <w:w w:val="105"/>
          <w:vertAlign w:val="baseline"/>
        </w:rPr>
        <w:t>գրաֆի</w:t>
      </w:r>
      <w:r>
        <w:rPr>
          <w:w w:val="105"/>
          <w:vertAlign w:val="baseline"/>
        </w:rPr>
        <w:t> տոտալ</w:t>
      </w:r>
      <w:r>
        <w:rPr>
          <w:w w:val="105"/>
          <w:vertAlign w:val="baseline"/>
        </w:rPr>
        <w:t> </w:t>
      </w:r>
      <w:r>
        <w:rPr>
          <w:rFonts w:ascii="Cambria Math" w:hAnsi="Cambria Math" w:cs="Cambria Math" w:eastAsia="Cambria Math"/>
          <w:w w:val="105"/>
          <w:vertAlign w:val="baseline"/>
        </w:rPr>
        <w:t>P </w:t>
      </w:r>
      <w:r>
        <w:rPr>
          <w:w w:val="105"/>
          <w:vertAlign w:val="baseline"/>
        </w:rPr>
        <w:t>ներկումը հետևյալ կերպ.</w:t>
      </w:r>
    </w:p>
    <w:p>
      <w:pPr>
        <w:pStyle w:val="ListParagraph"/>
        <w:numPr>
          <w:ilvl w:val="0"/>
          <w:numId w:val="27"/>
        </w:numPr>
        <w:tabs>
          <w:tab w:pos="1338" w:val="left" w:leader="none"/>
        </w:tabs>
        <w:spacing w:line="304" w:lineRule="exact" w:before="0" w:after="0"/>
        <w:ind w:left="1337" w:right="0" w:hanging="361"/>
        <w:jc w:val="both"/>
        <w:rPr>
          <w:sz w:val="24"/>
          <w:szCs w:val="24"/>
        </w:rPr>
      </w:pPr>
      <w:r>
        <w:rPr>
          <w:sz w:val="24"/>
          <w:szCs w:val="24"/>
        </w:rPr>
        <w:t>ցանկացած</w:t>
      </w:r>
      <w:r>
        <w:rPr>
          <w:spacing w:val="10"/>
          <w:sz w:val="24"/>
          <w:szCs w:val="24"/>
        </w:rPr>
        <w:t> </w:t>
      </w:r>
      <w:r>
        <w:rPr>
          <w:rFonts w:ascii="Cambria Math" w:hAnsi="Cambria Math" w:cs="Cambria Math" w:eastAsia="Cambria Math"/>
          <w:sz w:val="24"/>
          <w:szCs w:val="24"/>
        </w:rPr>
        <w:t>i</w:t>
      </w:r>
      <w:r>
        <w:rPr>
          <w:sz w:val="24"/>
          <w:szCs w:val="24"/>
        </w:rPr>
        <w:t>-ի</w:t>
      </w:r>
      <w:r>
        <w:rPr>
          <w:spacing w:val="10"/>
          <w:sz w:val="24"/>
          <w:szCs w:val="24"/>
        </w:rPr>
        <w:t> </w:t>
      </w:r>
      <w:r>
        <w:rPr>
          <w:sz w:val="24"/>
          <w:szCs w:val="24"/>
        </w:rPr>
        <w:t>համար</w:t>
      </w:r>
      <w:r>
        <w:rPr>
          <w:spacing w:val="11"/>
          <w:sz w:val="24"/>
          <w:szCs w:val="24"/>
        </w:rPr>
        <w:t> </w:t>
      </w:r>
      <w:r>
        <w:rPr>
          <w:rFonts w:ascii="Cambria Math" w:hAnsi="Cambria Math" w:cs="Cambria Math" w:eastAsia="Cambria Math"/>
          <w:sz w:val="24"/>
          <w:szCs w:val="24"/>
        </w:rPr>
        <w:t>P</w:t>
      </w:r>
      <w:r>
        <w:rPr>
          <w:rFonts w:ascii="Cambria Math" w:hAnsi="Cambria Math" w:cs="Cambria Math" w:eastAsia="Cambria Math"/>
          <w:position w:val="1"/>
          <w:sz w:val="24"/>
          <w:szCs w:val="24"/>
        </w:rPr>
        <w:t>(</w:t>
      </w:r>
      <w:r>
        <w:rPr>
          <w:rFonts w:ascii="Cambria Math" w:hAnsi="Cambria Math" w:cs="Cambria Math" w:eastAsia="Cambria Math"/>
          <w:sz w:val="24"/>
          <w:szCs w:val="24"/>
        </w:rPr>
        <w:t>u</w:t>
      </w:r>
      <w:r>
        <w:rPr>
          <w:rFonts w:ascii="Cambria Math" w:hAnsi="Cambria Math" w:cs="Cambria Math" w:eastAsia="Cambria Math"/>
          <w:sz w:val="24"/>
          <w:szCs w:val="24"/>
          <w:vertAlign w:val="subscript"/>
        </w:rPr>
        <w:t>i</w:t>
      </w:r>
      <w:r>
        <w:rPr>
          <w:rFonts w:ascii="Cambria Math" w:hAnsi="Cambria Math" w:cs="Cambria Math" w:eastAsia="Cambria Math"/>
          <w:position w:val="1"/>
          <w:sz w:val="24"/>
          <w:szCs w:val="24"/>
          <w:vertAlign w:val="baseline"/>
        </w:rPr>
        <w:t>)</w:t>
      </w:r>
      <w:r>
        <w:rPr>
          <w:rFonts w:ascii="Cambria Math" w:hAnsi="Cambria Math" w:cs="Cambria Math" w:eastAsia="Cambria Math"/>
          <w:spacing w:val="26"/>
          <w:position w:val="1"/>
          <w:sz w:val="24"/>
          <w:szCs w:val="24"/>
          <w:vertAlign w:val="baseline"/>
        </w:rPr>
        <w:t> </w:t>
      </w:r>
      <w:r>
        <w:rPr>
          <w:rFonts w:ascii="Cambria Math" w:hAnsi="Cambria Math" w:cs="Cambria Math" w:eastAsia="Cambria Math"/>
          <w:spacing w:val="13"/>
          <w:sz w:val="24"/>
          <w:szCs w:val="24"/>
          <w:vertAlign w:val="baseline"/>
        </w:rPr>
        <w:t>=</w:t>
      </w:r>
      <w:r>
        <w:rPr>
          <w:rFonts w:ascii="Cambria Math" w:hAnsi="Cambria Math" w:cs="Cambria Math" w:eastAsia="Cambria Math"/>
          <w:spacing w:val="10"/>
          <w:sz w:val="24"/>
          <w:szCs w:val="24"/>
          <w:vertAlign w:val="baseline"/>
        </w:rPr>
        <w:t> </w:t>
      </w:r>
      <w:r>
        <w:rPr>
          <w:rFonts w:ascii="Cambria Math" w:hAnsi="Cambria Math" w:cs="Cambria Math" w:eastAsia="Cambria Math"/>
          <w:sz w:val="24"/>
          <w:szCs w:val="24"/>
          <w:vertAlign w:val="baseline"/>
        </w:rPr>
        <w:t>n</w:t>
      </w:r>
      <w:r>
        <w:rPr>
          <w:rFonts w:ascii="Cambria Math" w:hAnsi="Cambria Math" w:cs="Cambria Math" w:eastAsia="Cambria Math"/>
          <w:spacing w:val="10"/>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10"/>
          <w:sz w:val="24"/>
          <w:szCs w:val="24"/>
          <w:vertAlign w:val="baseline"/>
        </w:rPr>
        <w:t> </w:t>
      </w:r>
      <w:r>
        <w:rPr>
          <w:rFonts w:ascii="Cambria Math" w:hAnsi="Cambria Math" w:cs="Cambria Math" w:eastAsia="Cambria Math"/>
          <w:sz w:val="24"/>
          <w:szCs w:val="24"/>
          <w:vertAlign w:val="baseline"/>
        </w:rPr>
        <w:t>1</w:t>
      </w:r>
      <w:r>
        <w:rPr>
          <w:sz w:val="24"/>
          <w:szCs w:val="24"/>
          <w:vertAlign w:val="baseline"/>
        </w:rPr>
        <w:t>,</w:t>
      </w:r>
      <w:r>
        <w:rPr>
          <w:spacing w:val="12"/>
          <w:sz w:val="24"/>
          <w:szCs w:val="24"/>
          <w:vertAlign w:val="baseline"/>
        </w:rPr>
        <w:t> </w:t>
      </w:r>
      <w:r>
        <w:rPr>
          <w:sz w:val="24"/>
          <w:szCs w:val="24"/>
          <w:vertAlign w:val="baseline"/>
        </w:rPr>
        <w:t>որտեղ</w:t>
      </w:r>
      <w:r>
        <w:rPr>
          <w:spacing w:val="10"/>
          <w:sz w:val="24"/>
          <w:szCs w:val="24"/>
          <w:vertAlign w:val="baseline"/>
        </w:rPr>
        <w:t> </w:t>
      </w:r>
      <w:r>
        <w:rPr>
          <w:rFonts w:ascii="Cambria Math" w:hAnsi="Cambria Math" w:cs="Cambria Math" w:eastAsia="Cambria Math"/>
          <w:spacing w:val="13"/>
          <w:sz w:val="24"/>
          <w:szCs w:val="24"/>
          <w:vertAlign w:val="baseline"/>
        </w:rPr>
        <w:t>1</w:t>
      </w:r>
      <w:r>
        <w:rPr>
          <w:rFonts w:ascii="Cambria Math" w:hAnsi="Cambria Math" w:cs="Cambria Math" w:eastAsia="Cambria Math"/>
          <w:spacing w:val="10"/>
          <w:sz w:val="24"/>
          <w:szCs w:val="24"/>
          <w:vertAlign w:val="baseline"/>
        </w:rPr>
        <w:t> </w:t>
      </w:r>
      <w:r>
        <w:rPr>
          <w:rFonts w:ascii="Cambria Math" w:hAnsi="Cambria Math" w:cs="Cambria Math" w:eastAsia="Cambria Math"/>
          <w:spacing w:val="13"/>
          <w:sz w:val="24"/>
          <w:szCs w:val="24"/>
          <w:vertAlign w:val="baseline"/>
        </w:rPr>
        <w:t>≤</w:t>
      </w:r>
      <w:r>
        <w:rPr>
          <w:rFonts w:ascii="Cambria Math" w:hAnsi="Cambria Math" w:cs="Cambria Math" w:eastAsia="Cambria Math"/>
          <w:spacing w:val="11"/>
          <w:sz w:val="24"/>
          <w:szCs w:val="24"/>
          <w:vertAlign w:val="baseline"/>
        </w:rPr>
        <w:t> </w:t>
      </w:r>
      <w:r>
        <w:rPr>
          <w:rFonts w:ascii="Cambria Math" w:hAnsi="Cambria Math" w:cs="Cambria Math" w:eastAsia="Cambria Math"/>
          <w:spacing w:val="13"/>
          <w:sz w:val="24"/>
          <w:szCs w:val="24"/>
          <w:vertAlign w:val="baseline"/>
        </w:rPr>
        <w:t>i</w:t>
      </w:r>
      <w:r>
        <w:rPr>
          <w:rFonts w:ascii="Cambria Math" w:hAnsi="Cambria Math" w:cs="Cambria Math" w:eastAsia="Cambria Math"/>
          <w:spacing w:val="10"/>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26"/>
          <w:sz w:val="24"/>
          <w:szCs w:val="24"/>
          <w:vertAlign w:val="baseline"/>
        </w:rPr>
        <w:t> </w:t>
      </w:r>
      <w:r>
        <w:rPr>
          <w:rFonts w:ascii="Cambria Math" w:hAnsi="Cambria Math" w:cs="Cambria Math" w:eastAsia="Cambria Math"/>
          <w:spacing w:val="-5"/>
          <w:sz w:val="24"/>
          <w:szCs w:val="24"/>
          <w:vertAlign w:val="baseline"/>
        </w:rPr>
        <w:t>m</w:t>
      </w:r>
      <w:r>
        <w:rPr>
          <w:spacing w:val="-5"/>
          <w:sz w:val="24"/>
          <w:szCs w:val="24"/>
          <w:vertAlign w:val="baseline"/>
        </w:rPr>
        <w:t>,</w:t>
      </w:r>
    </w:p>
    <w:p>
      <w:pPr>
        <w:pStyle w:val="ListParagraph"/>
        <w:numPr>
          <w:ilvl w:val="0"/>
          <w:numId w:val="27"/>
        </w:numPr>
        <w:tabs>
          <w:tab w:pos="1338" w:val="left" w:leader="none"/>
        </w:tabs>
        <w:spacing w:line="240" w:lineRule="auto" w:before="160" w:after="0"/>
        <w:ind w:left="1337" w:right="0" w:hanging="361"/>
        <w:jc w:val="both"/>
        <w:rPr>
          <w:sz w:val="24"/>
          <w:szCs w:val="24"/>
        </w:rPr>
      </w:pPr>
      <w:r>
        <w:rPr>
          <w:w w:val="105"/>
          <w:sz w:val="24"/>
          <w:szCs w:val="24"/>
        </w:rPr>
        <w:t>ցանկացած</w:t>
      </w:r>
      <w:r>
        <w:rPr>
          <w:spacing w:val="-5"/>
          <w:w w:val="105"/>
          <w:sz w:val="24"/>
          <w:szCs w:val="24"/>
        </w:rPr>
        <w:t> </w:t>
      </w:r>
      <w:r>
        <w:rPr>
          <w:rFonts w:ascii="Cambria Math" w:hAnsi="Cambria Math" w:cs="Cambria Math" w:eastAsia="Cambria Math"/>
          <w:w w:val="105"/>
          <w:sz w:val="24"/>
          <w:szCs w:val="24"/>
        </w:rPr>
        <w:t>j</w:t>
      </w:r>
      <w:r>
        <w:rPr>
          <w:w w:val="105"/>
          <w:sz w:val="24"/>
          <w:szCs w:val="24"/>
        </w:rPr>
        <w:t>-ի</w:t>
      </w:r>
      <w:r>
        <w:rPr>
          <w:spacing w:val="-5"/>
          <w:w w:val="105"/>
          <w:sz w:val="24"/>
          <w:szCs w:val="24"/>
        </w:rPr>
        <w:t> </w:t>
      </w:r>
      <w:r>
        <w:rPr>
          <w:w w:val="105"/>
          <w:sz w:val="24"/>
          <w:szCs w:val="24"/>
        </w:rPr>
        <w:t>համար</w:t>
      </w:r>
      <w:r>
        <w:rPr>
          <w:spacing w:val="-4"/>
          <w:w w:val="105"/>
          <w:sz w:val="24"/>
          <w:szCs w:val="24"/>
        </w:rPr>
        <w:t> </w:t>
      </w:r>
      <w:r>
        <w:rPr>
          <w:rFonts w:ascii="Cambria Math" w:hAnsi="Cambria Math" w:cs="Cambria Math" w:eastAsia="Cambria Math"/>
          <w:w w:val="105"/>
          <w:sz w:val="24"/>
          <w:szCs w:val="24"/>
        </w:rPr>
        <w:t>P(v</w:t>
      </w:r>
      <w:r>
        <w:rPr>
          <w:rFonts w:ascii="Cambria Math" w:hAnsi="Cambria Math" w:cs="Cambria Math" w:eastAsia="Cambria Math"/>
          <w:w w:val="105"/>
          <w:sz w:val="24"/>
          <w:szCs w:val="24"/>
          <w:vertAlign w:val="subscript"/>
        </w:rPr>
        <w:t>j</w:t>
      </w:r>
      <w:r>
        <w:rPr>
          <w:rFonts w:ascii="Cambria Math" w:hAnsi="Cambria Math" w:cs="Cambria Math" w:eastAsia="Cambria Math"/>
          <w:w w:val="105"/>
          <w:sz w:val="24"/>
          <w:szCs w:val="24"/>
          <w:vertAlign w:val="baseline"/>
        </w:rPr>
        <w:t>)</w:t>
      </w:r>
      <w:r>
        <w:rPr>
          <w:rFonts w:ascii="Cambria Math" w:hAnsi="Cambria Math" w:cs="Cambria Math" w:eastAsia="Cambria Math"/>
          <w:spacing w:val="-3"/>
          <w:w w:val="105"/>
          <w:sz w:val="24"/>
          <w:szCs w:val="24"/>
          <w:vertAlign w:val="baseline"/>
        </w:rPr>
        <w:t> </w:t>
      </w:r>
      <w:r>
        <w:rPr>
          <w:rFonts w:ascii="Cambria Math" w:hAnsi="Cambria Math" w:cs="Cambria Math" w:eastAsia="Cambria Math"/>
          <w:w w:val="105"/>
          <w:sz w:val="24"/>
          <w:szCs w:val="24"/>
          <w:vertAlign w:val="baseline"/>
        </w:rPr>
        <w:t>=</w:t>
      </w:r>
      <w:r>
        <w:rPr>
          <w:rFonts w:ascii="Cambria Math" w:hAnsi="Cambria Math" w:cs="Cambria Math" w:eastAsia="Cambria Math"/>
          <w:spacing w:val="10"/>
          <w:w w:val="105"/>
          <w:sz w:val="24"/>
          <w:szCs w:val="24"/>
          <w:vertAlign w:val="baseline"/>
        </w:rPr>
        <w:t> </w:t>
      </w:r>
      <w:r>
        <w:rPr>
          <w:rFonts w:ascii="Cambria Math" w:hAnsi="Cambria Math" w:cs="Cambria Math" w:eastAsia="Cambria Math"/>
          <w:w w:val="105"/>
          <w:sz w:val="24"/>
          <w:szCs w:val="24"/>
          <w:vertAlign w:val="baseline"/>
        </w:rPr>
        <w:t>c</w:t>
      </w:r>
      <w:r>
        <w:rPr>
          <w:rFonts w:ascii="Cambria Math" w:hAnsi="Cambria Math" w:cs="Cambria Math" w:eastAsia="Cambria Math"/>
          <w:w w:val="105"/>
          <w:sz w:val="24"/>
          <w:szCs w:val="24"/>
          <w:vertAlign w:val="subscript"/>
        </w:rPr>
        <w:t>j</w:t>
      </w:r>
      <w:r>
        <w:rPr>
          <w:w w:val="105"/>
          <w:sz w:val="24"/>
          <w:szCs w:val="24"/>
          <w:vertAlign w:val="baseline"/>
        </w:rPr>
        <w:t>,</w:t>
      </w:r>
      <w:r>
        <w:rPr>
          <w:spacing w:val="-4"/>
          <w:w w:val="105"/>
          <w:sz w:val="24"/>
          <w:szCs w:val="24"/>
          <w:vertAlign w:val="baseline"/>
        </w:rPr>
        <w:t> </w:t>
      </w:r>
      <w:r>
        <w:rPr>
          <w:w w:val="105"/>
          <w:sz w:val="24"/>
          <w:szCs w:val="24"/>
          <w:vertAlign w:val="baseline"/>
        </w:rPr>
        <w:t>որտեղ</w:t>
      </w:r>
      <w:r>
        <w:rPr>
          <w:spacing w:val="-4"/>
          <w:w w:val="105"/>
          <w:sz w:val="24"/>
          <w:szCs w:val="24"/>
          <w:vertAlign w:val="baseline"/>
        </w:rPr>
        <w:t> </w:t>
      </w:r>
      <w:r>
        <w:rPr>
          <w:rFonts w:ascii="Cambria Math" w:hAnsi="Cambria Math" w:cs="Cambria Math" w:eastAsia="Cambria Math"/>
          <w:spacing w:val="13"/>
          <w:w w:val="105"/>
          <w:sz w:val="24"/>
          <w:szCs w:val="24"/>
          <w:vertAlign w:val="baseline"/>
        </w:rPr>
        <w:t>1</w:t>
      </w:r>
      <w:r>
        <w:rPr>
          <w:rFonts w:ascii="Cambria Math" w:hAnsi="Cambria Math" w:cs="Cambria Math" w:eastAsia="Cambria Math"/>
          <w:spacing w:val="-4"/>
          <w:w w:val="105"/>
          <w:sz w:val="24"/>
          <w:szCs w:val="24"/>
          <w:vertAlign w:val="baseline"/>
        </w:rPr>
        <w:t> </w:t>
      </w:r>
      <w:r>
        <w:rPr>
          <w:rFonts w:ascii="Cambria Math" w:hAnsi="Cambria Math" w:cs="Cambria Math" w:eastAsia="Cambria Math"/>
          <w:spacing w:val="13"/>
          <w:w w:val="105"/>
          <w:sz w:val="24"/>
          <w:szCs w:val="24"/>
          <w:vertAlign w:val="baseline"/>
        </w:rPr>
        <w:t>≤</w:t>
      </w:r>
      <w:r>
        <w:rPr>
          <w:rFonts w:ascii="Cambria Math" w:hAnsi="Cambria Math" w:cs="Cambria Math" w:eastAsia="Cambria Math"/>
          <w:spacing w:val="-3"/>
          <w:w w:val="105"/>
          <w:sz w:val="24"/>
          <w:szCs w:val="24"/>
          <w:vertAlign w:val="baseline"/>
        </w:rPr>
        <w:t> </w:t>
      </w:r>
      <w:r>
        <w:rPr>
          <w:rFonts w:ascii="Cambria Math" w:hAnsi="Cambria Math" w:cs="Cambria Math" w:eastAsia="Cambria Math"/>
          <w:spacing w:val="13"/>
          <w:w w:val="105"/>
          <w:sz w:val="24"/>
          <w:szCs w:val="24"/>
          <w:vertAlign w:val="baseline"/>
        </w:rPr>
        <w:t>j</w:t>
      </w:r>
      <w:r>
        <w:rPr>
          <w:rFonts w:ascii="Cambria Math" w:hAnsi="Cambria Math" w:cs="Cambria Math" w:eastAsia="Cambria Math"/>
          <w:spacing w:val="-3"/>
          <w:w w:val="105"/>
          <w:sz w:val="24"/>
          <w:szCs w:val="24"/>
          <w:vertAlign w:val="baseline"/>
        </w:rPr>
        <w:t> </w:t>
      </w:r>
      <w:r>
        <w:rPr>
          <w:rFonts w:ascii="Cambria Math" w:hAnsi="Cambria Math" w:cs="Cambria Math" w:eastAsia="Cambria Math"/>
          <w:w w:val="105"/>
          <w:sz w:val="24"/>
          <w:szCs w:val="24"/>
          <w:vertAlign w:val="baseline"/>
        </w:rPr>
        <w:t>≤</w:t>
      </w:r>
      <w:r>
        <w:rPr>
          <w:rFonts w:ascii="Cambria Math" w:hAnsi="Cambria Math" w:cs="Cambria Math" w:eastAsia="Cambria Math"/>
          <w:spacing w:val="10"/>
          <w:w w:val="105"/>
          <w:sz w:val="24"/>
          <w:szCs w:val="24"/>
          <w:vertAlign w:val="baseline"/>
        </w:rPr>
        <w:t> </w:t>
      </w:r>
      <w:r>
        <w:rPr>
          <w:rFonts w:ascii="Cambria Math" w:hAnsi="Cambria Math" w:cs="Cambria Math" w:eastAsia="Cambria Math"/>
          <w:spacing w:val="-5"/>
          <w:w w:val="105"/>
          <w:sz w:val="24"/>
          <w:szCs w:val="24"/>
          <w:vertAlign w:val="baseline"/>
        </w:rPr>
        <w:t>n</w:t>
      </w:r>
      <w:r>
        <w:rPr>
          <w:spacing w:val="-5"/>
          <w:w w:val="105"/>
          <w:sz w:val="24"/>
          <w:szCs w:val="24"/>
          <w:vertAlign w:val="baseline"/>
        </w:rPr>
        <w:t>,</w:t>
      </w:r>
    </w:p>
    <w:p>
      <w:pPr>
        <w:pStyle w:val="ListParagraph"/>
        <w:numPr>
          <w:ilvl w:val="0"/>
          <w:numId w:val="27"/>
        </w:numPr>
        <w:tabs>
          <w:tab w:pos="1338" w:val="left" w:leader="none"/>
        </w:tabs>
        <w:spacing w:line="240" w:lineRule="auto" w:before="175" w:after="0"/>
        <w:ind w:left="1337" w:right="0" w:hanging="361"/>
        <w:jc w:val="both"/>
        <w:rPr>
          <w:sz w:val="24"/>
          <w:szCs w:val="24"/>
        </w:rPr>
      </w:pPr>
      <w:r>
        <w:rPr>
          <w:sz w:val="24"/>
          <w:szCs w:val="24"/>
        </w:rPr>
        <w:t>ցանկացած</w:t>
      </w:r>
      <w:r>
        <w:rPr>
          <w:spacing w:val="9"/>
          <w:sz w:val="24"/>
          <w:szCs w:val="24"/>
        </w:rPr>
        <w:t> </w:t>
      </w:r>
      <w:r>
        <w:rPr>
          <w:rFonts w:ascii="Cambria Math" w:hAnsi="Cambria Math" w:cs="Cambria Math" w:eastAsia="Cambria Math"/>
          <w:spacing w:val="14"/>
          <w:sz w:val="24"/>
          <w:szCs w:val="24"/>
        </w:rPr>
        <w:t>e</w:t>
      </w:r>
      <w:r>
        <w:rPr>
          <w:rFonts w:ascii="Cambria Math" w:hAnsi="Cambria Math" w:cs="Cambria Math" w:eastAsia="Cambria Math"/>
          <w:spacing w:val="10"/>
          <w:sz w:val="24"/>
          <w:szCs w:val="24"/>
        </w:rPr>
        <w:t> </w:t>
      </w:r>
      <w:r>
        <w:rPr>
          <w:rFonts w:ascii="Cambria Math" w:hAnsi="Cambria Math" w:cs="Cambria Math" w:eastAsia="Cambria Math"/>
          <w:sz w:val="24"/>
          <w:szCs w:val="24"/>
        </w:rPr>
        <w:t>∈</w:t>
      </w:r>
      <w:r>
        <w:rPr>
          <w:rFonts w:ascii="Cambria Math" w:hAnsi="Cambria Math" w:cs="Cambria Math" w:eastAsia="Cambria Math"/>
          <w:spacing w:val="26"/>
          <w:sz w:val="24"/>
          <w:szCs w:val="24"/>
        </w:rPr>
        <w:t> </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sz w:val="24"/>
          <w:szCs w:val="24"/>
        </w:rPr>
        <w:t>-ի</w:t>
      </w:r>
      <w:r>
        <w:rPr>
          <w:spacing w:val="9"/>
          <w:sz w:val="24"/>
          <w:szCs w:val="24"/>
        </w:rPr>
        <w:t> </w:t>
      </w:r>
      <w:r>
        <w:rPr>
          <w:sz w:val="24"/>
          <w:szCs w:val="24"/>
        </w:rPr>
        <w:t>համար</w:t>
      </w:r>
      <w:r>
        <w:rPr>
          <w:spacing w:val="10"/>
          <w:sz w:val="24"/>
          <w:szCs w:val="24"/>
        </w:rPr>
        <w:t> </w:t>
      </w:r>
      <w:r>
        <w:rPr>
          <w:rFonts w:ascii="Cambria Math" w:hAnsi="Cambria Math" w:cs="Cambria Math" w:eastAsia="Cambria Math"/>
          <w:sz w:val="24"/>
          <w:szCs w:val="24"/>
        </w:rPr>
        <w:t>P</w:t>
      </w:r>
      <w:r>
        <w:rPr>
          <w:rFonts w:ascii="Cambria Math" w:hAnsi="Cambria Math" w:cs="Cambria Math" w:eastAsia="Cambria Math"/>
          <w:position w:val="1"/>
          <w:sz w:val="24"/>
          <w:szCs w:val="24"/>
        </w:rPr>
        <w:t>(</w:t>
      </w:r>
      <w:r>
        <w:rPr>
          <w:rFonts w:ascii="Cambria Math" w:hAnsi="Cambria Math" w:cs="Cambria Math" w:eastAsia="Cambria Math"/>
          <w:sz w:val="24"/>
          <w:szCs w:val="24"/>
        </w:rPr>
        <w:t>e</w:t>
      </w:r>
      <w:r>
        <w:rPr>
          <w:rFonts w:ascii="Cambria Math" w:hAnsi="Cambria Math" w:cs="Cambria Math" w:eastAsia="Cambria Math"/>
          <w:position w:val="1"/>
          <w:sz w:val="24"/>
          <w:szCs w:val="24"/>
        </w:rPr>
        <w:t>)</w:t>
      </w:r>
      <w:r>
        <w:rPr>
          <w:rFonts w:ascii="Cambria Math" w:hAnsi="Cambria Math" w:cs="Cambria Math" w:eastAsia="Cambria Math"/>
          <w:spacing w:val="24"/>
          <w:position w:val="1"/>
          <w:sz w:val="24"/>
          <w:szCs w:val="24"/>
        </w:rPr>
        <w:t> </w:t>
      </w:r>
      <w:r>
        <w:rPr>
          <w:rFonts w:ascii="Cambria Math" w:hAnsi="Cambria Math" w:cs="Cambria Math" w:eastAsia="Cambria Math"/>
          <w:sz w:val="24"/>
          <w:szCs w:val="24"/>
        </w:rPr>
        <w:t>=</w:t>
      </w:r>
      <w:r>
        <w:rPr>
          <w:rFonts w:ascii="Cambria Math" w:hAnsi="Cambria Math" w:cs="Cambria Math" w:eastAsia="Cambria Math"/>
          <w:spacing w:val="25"/>
          <w:sz w:val="24"/>
          <w:szCs w:val="24"/>
        </w:rPr>
        <w:t> </w:t>
      </w:r>
      <w:r>
        <w:rPr>
          <w:rFonts w:ascii="Cambria Math" w:hAnsi="Cambria Math" w:cs="Cambria Math" w:eastAsia="Cambria Math"/>
          <w:spacing w:val="-4"/>
          <w:sz w:val="24"/>
          <w:szCs w:val="24"/>
        </w:rPr>
        <w:t>a</w:t>
      </w:r>
      <w:r>
        <w:rPr>
          <w:rFonts w:ascii="Cambria Math" w:hAnsi="Cambria Math" w:cs="Cambria Math" w:eastAsia="Cambria Math"/>
          <w:spacing w:val="-4"/>
          <w:position w:val="1"/>
          <w:sz w:val="24"/>
          <w:szCs w:val="24"/>
        </w:rPr>
        <w:t>(</w:t>
      </w:r>
      <w:r>
        <w:rPr>
          <w:rFonts w:ascii="Cambria Math" w:hAnsi="Cambria Math" w:cs="Cambria Math" w:eastAsia="Cambria Math"/>
          <w:spacing w:val="-4"/>
          <w:sz w:val="24"/>
          <w:szCs w:val="24"/>
        </w:rPr>
        <w:t>e</w:t>
      </w:r>
      <w:r>
        <w:rPr>
          <w:rFonts w:ascii="Cambria Math" w:hAnsi="Cambria Math" w:cs="Cambria Math" w:eastAsia="Cambria Math"/>
          <w:spacing w:val="-4"/>
          <w:position w:val="1"/>
          <w:sz w:val="24"/>
          <w:szCs w:val="24"/>
        </w:rPr>
        <w:t>)</w:t>
      </w:r>
      <w:r>
        <w:rPr>
          <w:spacing w:val="-4"/>
          <w:sz w:val="24"/>
          <w:szCs w:val="24"/>
        </w:rPr>
        <w:t>:</w:t>
      </w:r>
    </w:p>
    <w:p>
      <w:pPr>
        <w:pStyle w:val="BodyText"/>
        <w:spacing w:before="158"/>
        <w:ind w:left="1185"/>
      </w:pPr>
      <w:r>
        <w:rPr/>
        <w:t>Հեշտ</w:t>
      </w:r>
      <w:r>
        <w:rPr>
          <w:spacing w:val="55"/>
        </w:rPr>
        <w:t> </w:t>
      </w:r>
      <w:r>
        <w:rPr/>
        <w:t>է</w:t>
      </w:r>
      <w:r>
        <w:rPr>
          <w:spacing w:val="53"/>
        </w:rPr>
        <w:t> </w:t>
      </w:r>
      <w:r>
        <w:rPr/>
        <w:t>տեսնել,</w:t>
      </w:r>
      <w:r>
        <w:rPr>
          <w:spacing w:val="55"/>
        </w:rPr>
        <w:t> </w:t>
      </w:r>
      <w:r>
        <w:rPr/>
        <w:t>որ</w:t>
      </w:r>
      <w:r>
        <w:rPr>
          <w:spacing w:val="54"/>
        </w:rPr>
        <w:t> </w:t>
      </w:r>
      <w:r>
        <w:rPr>
          <w:rFonts w:ascii="Cambria Math" w:hAnsi="Cambria Math" w:cs="Cambria Math" w:eastAsia="Cambria Math"/>
        </w:rPr>
        <w:t>P</w:t>
      </w:r>
      <w:r>
        <w:rPr/>
        <w:t>-ն</w:t>
      </w:r>
      <w:r>
        <w:rPr>
          <w:spacing w:val="56"/>
        </w:rPr>
        <w:t> </w:t>
      </w:r>
      <w:r>
        <w:rPr/>
        <w:t>հանդիսանում</w:t>
      </w:r>
      <w:r>
        <w:rPr>
          <w:spacing w:val="56"/>
        </w:rPr>
        <w:t> </w:t>
      </w:r>
      <w:r>
        <w:rPr/>
        <w:t>է</w:t>
      </w:r>
      <w:r>
        <w:rPr>
          <w:spacing w:val="52"/>
        </w:rPr>
        <w:t> </w:t>
      </w:r>
      <w:r>
        <w:rPr>
          <w:rFonts w:ascii="Cambria Math" w:hAnsi="Cambria Math" w:cs="Cambria Math" w:eastAsia="Cambria Math"/>
        </w:rPr>
        <w:t>G</w:t>
      </w:r>
      <w:r>
        <w:rPr>
          <w:rFonts w:ascii="Cambria Math" w:hAnsi="Cambria Math" w:cs="Cambria Math" w:eastAsia="Cambria Math"/>
          <w:spacing w:val="61"/>
        </w:rPr>
        <w:t> </w:t>
      </w:r>
      <w:r>
        <w:rPr/>
        <w:t>գրաֆի</w:t>
      </w:r>
      <w:r>
        <w:rPr>
          <w:spacing w:val="55"/>
        </w:rPr>
        <w:t> </w:t>
      </w:r>
      <w:r>
        <w:rPr/>
        <w:t>ճիշտ</w:t>
      </w:r>
      <w:r>
        <w:rPr>
          <w:spacing w:val="54"/>
        </w:rPr>
        <w:t> </w:t>
      </w:r>
      <w:r>
        <w:rPr/>
        <w:t>տոտալ</w:t>
      </w:r>
      <w:r>
        <w:rPr>
          <w:spacing w:val="53"/>
        </w:rPr>
        <w:t> </w:t>
      </w:r>
      <w:r>
        <w:rPr>
          <w:rFonts w:ascii="Cambria Math" w:hAnsi="Cambria Math" w:cs="Cambria Math" w:eastAsia="Cambria Math"/>
          <w:position w:val="1"/>
        </w:rPr>
        <w:t>(</w:t>
      </w:r>
      <w:r>
        <w:rPr>
          <w:rFonts w:ascii="Cambria Math" w:hAnsi="Cambria Math" w:cs="Cambria Math" w:eastAsia="Cambria Math"/>
        </w:rPr>
        <w:t>n</w:t>
      </w:r>
      <w:r>
        <w:rPr>
          <w:rFonts w:ascii="Cambria Math" w:hAnsi="Cambria Math" w:cs="Cambria Math" w:eastAsia="Cambria Math"/>
          <w:spacing w:val="2"/>
        </w:rPr>
        <w:t> </w:t>
      </w:r>
      <w:r>
        <w:rPr>
          <w:rFonts w:ascii="Cambria Math" w:hAnsi="Cambria Math" w:cs="Cambria Math" w:eastAsia="Cambria Math"/>
        </w:rPr>
        <w:t>+</w:t>
      </w:r>
      <w:r>
        <w:rPr>
          <w:rFonts w:ascii="Cambria Math" w:hAnsi="Cambria Math" w:cs="Cambria Math" w:eastAsia="Cambria Math"/>
          <w:spacing w:val="2"/>
        </w:rPr>
        <w:t> </w:t>
      </w:r>
      <w:r>
        <w:rPr>
          <w:rFonts w:ascii="Cambria Math" w:hAnsi="Cambria Math" w:cs="Cambria Math" w:eastAsia="Cambria Math"/>
        </w:rPr>
        <w:t>1</w:t>
      </w:r>
      <w:r>
        <w:rPr>
          <w:rFonts w:ascii="Cambria Math" w:hAnsi="Cambria Math" w:cs="Cambria Math" w:eastAsia="Cambria Math"/>
          <w:position w:val="1"/>
        </w:rPr>
        <w:t>)</w:t>
      </w:r>
      <w:r>
        <w:rPr>
          <w:b/>
          <w:bCs/>
        </w:rPr>
        <w:t>-</w:t>
      </w:r>
      <w:r>
        <w:rPr>
          <w:spacing w:val="-2"/>
        </w:rPr>
        <w:t>ներկում,</w:t>
      </w:r>
    </w:p>
    <w:p>
      <w:pPr>
        <w:pStyle w:val="BodyText"/>
        <w:spacing w:before="160"/>
        <w:ind w:left="617"/>
      </w:pPr>
      <w:r>
        <w:rPr/>
        <w:t>ուստի</w:t>
      </w:r>
      <w:r>
        <w:rPr>
          <w:spacing w:val="34"/>
        </w:rPr>
        <w:t>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vertAlign w:val="baseline"/>
        </w:rPr>
        <w:t>(K</w:t>
      </w:r>
      <w:r>
        <w:rPr>
          <w:rFonts w:ascii="Cambria Math" w:hAnsi="Cambria Math" w:cs="Cambria Math" w:eastAsia="Cambria Math"/>
          <w:vertAlign w:val="subscript"/>
        </w:rPr>
        <w:t>m,n</w:t>
      </w:r>
      <w:r>
        <w:rPr>
          <w:rFonts w:ascii="Cambria Math" w:hAnsi="Cambria Math" w:cs="Cambria Math" w:eastAsia="Cambria Math"/>
          <w:vertAlign w:val="baseline"/>
        </w:rPr>
        <w:t>)</w:t>
      </w:r>
      <w:r>
        <w:rPr>
          <w:rFonts w:ascii="Cambria Math" w:hAnsi="Cambria Math" w:cs="Cambria Math" w:eastAsia="Cambria Math"/>
          <w:spacing w:val="32"/>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32"/>
          <w:vertAlign w:val="baseline"/>
        </w:rPr>
        <w:t> </w:t>
      </w:r>
      <w:r>
        <w:rPr>
          <w:rFonts w:ascii="Cambria Math" w:hAnsi="Cambria Math" w:cs="Cambria Math" w:eastAsia="Cambria Math"/>
          <w:vertAlign w:val="baseline"/>
        </w:rPr>
        <w:t>n</w:t>
      </w:r>
      <w:r>
        <w:rPr>
          <w:rFonts w:ascii="Cambria Math" w:hAnsi="Cambria Math" w:cs="Cambria Math" w:eastAsia="Cambria Math"/>
          <w:spacing w:val="32"/>
          <w:vertAlign w:val="baseline"/>
        </w:rPr>
        <w:t> </w:t>
      </w:r>
      <w:r>
        <w:rPr>
          <w:rFonts w:ascii="Cambria Math" w:hAnsi="Cambria Math" w:cs="Cambria Math" w:eastAsia="Cambria Math"/>
          <w:vertAlign w:val="baseline"/>
        </w:rPr>
        <w:t>+</w:t>
      </w:r>
      <w:r>
        <w:rPr>
          <w:rFonts w:ascii="Cambria Math" w:hAnsi="Cambria Math" w:cs="Cambria Math" w:eastAsia="Cambria Math"/>
          <w:spacing w:val="32"/>
          <w:vertAlign w:val="baseline"/>
        </w:rPr>
        <w:t> </w:t>
      </w:r>
      <w:r>
        <w:rPr>
          <w:rFonts w:ascii="Cambria Math" w:hAnsi="Cambria Math" w:cs="Cambria Math" w:eastAsia="Cambria Math"/>
          <w:vertAlign w:val="baseline"/>
        </w:rPr>
        <w:t>1</w:t>
      </w:r>
      <w:r>
        <w:rPr>
          <w:vertAlign w:val="baseline"/>
        </w:rPr>
        <w:t>:</w:t>
      </w:r>
      <w:r>
        <w:rPr>
          <w:spacing w:val="37"/>
          <w:vertAlign w:val="baseline"/>
        </w:rPr>
        <w:t> </w:t>
      </w:r>
      <w:r>
        <w:rPr>
          <w:vertAlign w:val="baseline"/>
        </w:rPr>
        <w:t>Հետևաբար,</w:t>
      </w:r>
      <w:r>
        <w:rPr>
          <w:spacing w:val="33"/>
          <w:vertAlign w:val="baseline"/>
        </w:rPr>
        <w:t> </w:t>
      </w:r>
      <w:r>
        <w:rPr>
          <w:rFonts w:ascii="Cambria Math" w:hAnsi="Cambria Math" w:cs="Cambria Math" w:eastAsia="Cambria Math"/>
          <w:vertAlign w:val="baseline"/>
        </w:rPr>
        <w:t>x</w:t>
      </w:r>
      <w:r>
        <w:rPr>
          <w:rFonts w:ascii="Cambria Math" w:hAnsi="Cambria Math" w:cs="Cambria Math" w:eastAsia="Cambria Math"/>
          <w:vertAlign w:val="superscript"/>
        </w:rPr>
        <w:t>rr</w:t>
      </w:r>
      <w:r>
        <w:rPr>
          <w:rFonts w:ascii="Cambria Math" w:hAnsi="Cambria Math" w:cs="Cambria Math" w:eastAsia="Cambria Math"/>
          <w:vertAlign w:val="baseline"/>
        </w:rPr>
        <w:t>(K</w:t>
      </w:r>
      <w:r>
        <w:rPr>
          <w:rFonts w:ascii="Cambria Math" w:hAnsi="Cambria Math" w:cs="Cambria Math" w:eastAsia="Cambria Math"/>
          <w:vertAlign w:val="subscript"/>
        </w:rPr>
        <w:t>m,n</w:t>
      </w:r>
      <w:r>
        <w:rPr>
          <w:rFonts w:ascii="Cambria Math" w:hAnsi="Cambria Math" w:cs="Cambria Math" w:eastAsia="Cambria Math"/>
          <w:vertAlign w:val="baseline"/>
        </w:rPr>
        <w:t>)</w:t>
      </w:r>
      <w:r>
        <w:rPr>
          <w:rFonts w:ascii="Cambria Math" w:hAnsi="Cambria Math" w:cs="Cambria Math" w:eastAsia="Cambria Math"/>
          <w:spacing w:val="32"/>
          <w:vertAlign w:val="baseline"/>
        </w:rPr>
        <w:t> </w:t>
      </w:r>
      <w:r>
        <w:rPr>
          <w:rFonts w:ascii="Cambria Math" w:hAnsi="Cambria Math" w:cs="Cambria Math" w:eastAsia="Cambria Math"/>
          <w:spacing w:val="13"/>
          <w:vertAlign w:val="baseline"/>
        </w:rPr>
        <w:t>=</w:t>
      </w:r>
      <w:r>
        <w:rPr>
          <w:rFonts w:ascii="Cambria Math" w:hAnsi="Cambria Math" w:cs="Cambria Math" w:eastAsia="Cambria Math"/>
          <w:spacing w:val="32"/>
          <w:vertAlign w:val="baseline"/>
        </w:rPr>
        <w:t> </w:t>
      </w:r>
      <w:r>
        <w:rPr>
          <w:rFonts w:ascii="Cambria Math" w:hAnsi="Cambria Math" w:cs="Cambria Math" w:eastAsia="Cambria Math"/>
          <w:vertAlign w:val="baseline"/>
        </w:rPr>
        <w:t>n</w:t>
      </w:r>
      <w:r>
        <w:rPr>
          <w:rFonts w:ascii="Cambria Math" w:hAnsi="Cambria Math" w:cs="Cambria Math" w:eastAsia="Cambria Math"/>
          <w:spacing w:val="32"/>
          <w:vertAlign w:val="baseline"/>
        </w:rPr>
        <w:t> </w:t>
      </w:r>
      <w:r>
        <w:rPr>
          <w:rFonts w:ascii="Cambria Math" w:hAnsi="Cambria Math" w:cs="Cambria Math" w:eastAsia="Cambria Math"/>
          <w:vertAlign w:val="baseline"/>
        </w:rPr>
        <w:t>+</w:t>
      </w:r>
      <w:r>
        <w:rPr>
          <w:rFonts w:ascii="Cambria Math" w:hAnsi="Cambria Math" w:cs="Cambria Math" w:eastAsia="Cambria Math"/>
          <w:spacing w:val="32"/>
          <w:vertAlign w:val="baseline"/>
        </w:rPr>
        <w:t> </w:t>
      </w:r>
      <w:r>
        <w:rPr>
          <w:rFonts w:ascii="Cambria Math" w:hAnsi="Cambria Math" w:cs="Cambria Math" w:eastAsia="Cambria Math"/>
          <w:spacing w:val="-5"/>
          <w:vertAlign w:val="baseline"/>
        </w:rPr>
        <w:t>1</w:t>
      </w:r>
      <w:r>
        <w:rPr>
          <w:spacing w:val="-5"/>
          <w:vertAlign w:val="baseline"/>
        </w:rPr>
        <w:t>:</w:t>
      </w:r>
    </w:p>
    <w:p>
      <w:pPr>
        <w:pStyle w:val="BodyText"/>
        <w:spacing w:line="362" w:lineRule="auto" w:before="168"/>
        <w:ind w:left="617" w:right="611" w:firstLine="567"/>
        <w:jc w:val="both"/>
      </w:pPr>
      <w:r>
        <w:rPr>
          <w:w w:val="105"/>
        </w:rPr>
        <w:t>Այժմ</w:t>
      </w:r>
      <w:r>
        <w:rPr>
          <w:spacing w:val="80"/>
          <w:w w:val="105"/>
        </w:rPr>
        <w:t> </w:t>
      </w:r>
      <w:r>
        <w:rPr>
          <w:w w:val="105"/>
        </w:rPr>
        <w:t>դիտարկենք</w:t>
      </w:r>
      <w:r>
        <w:rPr>
          <w:spacing w:val="80"/>
          <w:w w:val="105"/>
        </w:rPr>
        <w:t> </w:t>
      </w:r>
      <w:r>
        <w:rPr>
          <w:rFonts w:ascii="Cambria Math" w:hAnsi="Cambria Math" w:cs="Cambria Math" w:eastAsia="Cambria Math"/>
          <w:spacing w:val="13"/>
          <w:w w:val="105"/>
        </w:rPr>
        <w:t>m</w:t>
      </w:r>
      <w:r>
        <w:rPr>
          <w:rFonts w:ascii="Cambria Math" w:hAnsi="Cambria Math" w:cs="Cambria Math" w:eastAsia="Cambria Math"/>
          <w:spacing w:val="-4"/>
          <w:w w:val="105"/>
        </w:rPr>
        <w:t> </w:t>
      </w:r>
      <w:r>
        <w:rPr>
          <w:rFonts w:ascii="Cambria Math" w:hAnsi="Cambria Math" w:cs="Cambria Math" w:eastAsia="Cambria Math"/>
          <w:spacing w:val="13"/>
          <w:w w:val="105"/>
        </w:rPr>
        <w:t>=</w:t>
      </w:r>
      <w:r>
        <w:rPr>
          <w:rFonts w:ascii="Cambria Math" w:hAnsi="Cambria Math" w:cs="Cambria Math" w:eastAsia="Cambria Math"/>
          <w:spacing w:val="-4"/>
          <w:w w:val="105"/>
        </w:rPr>
        <w:t> </w:t>
      </w:r>
      <w:r>
        <w:rPr>
          <w:rFonts w:ascii="Cambria Math" w:hAnsi="Cambria Math" w:cs="Cambria Math" w:eastAsia="Cambria Math"/>
          <w:w w:val="105"/>
        </w:rPr>
        <w:t>n</w:t>
      </w:r>
      <w:r>
        <w:rPr>
          <w:rFonts w:ascii="Cambria Math" w:hAnsi="Cambria Math" w:cs="Cambria Math" w:eastAsia="Cambria Math"/>
          <w:spacing w:val="80"/>
          <w:w w:val="105"/>
        </w:rPr>
        <w:t> </w:t>
      </w:r>
      <w:r>
        <w:rPr>
          <w:w w:val="105"/>
        </w:rPr>
        <w:t>դեպքը:</w:t>
      </w:r>
      <w:r>
        <w:rPr>
          <w:spacing w:val="80"/>
          <w:w w:val="105"/>
        </w:rPr>
        <w:t> </w:t>
      </w:r>
      <w:r>
        <w:rPr>
          <w:w w:val="105"/>
        </w:rPr>
        <w:t>Պարզ</w:t>
      </w:r>
      <w:r>
        <w:rPr>
          <w:spacing w:val="80"/>
          <w:w w:val="105"/>
        </w:rPr>
        <w:t> </w:t>
      </w:r>
      <w:r>
        <w:rPr>
          <w:w w:val="105"/>
        </w:rPr>
        <w:t>է,</w:t>
      </w:r>
      <w:r>
        <w:rPr>
          <w:spacing w:val="80"/>
          <w:w w:val="105"/>
        </w:rPr>
        <w:t> </w:t>
      </w:r>
      <w:r>
        <w:rPr>
          <w:w w:val="105"/>
        </w:rPr>
        <w:t>որ</w:t>
      </w:r>
      <w:r>
        <w:rPr>
          <w:spacing w:val="80"/>
          <w:w w:val="105"/>
        </w:rPr>
        <w:t> </w:t>
      </w:r>
      <w:r>
        <w:rPr>
          <w:rFonts w:ascii="Cambria Math" w:hAnsi="Cambria Math" w:cs="Cambria Math" w:eastAsia="Cambria Math"/>
          <w:w w:val="105"/>
        </w:rPr>
        <w:t>IV(K</w:t>
      </w:r>
      <w:r>
        <w:rPr>
          <w:rFonts w:ascii="Cambria Math" w:hAnsi="Cambria Math" w:cs="Cambria Math" w:eastAsia="Cambria Math"/>
          <w:w w:val="105"/>
          <w:vertAlign w:val="subscript"/>
        </w:rPr>
        <w:t>n,n</w:t>
      </w:r>
      <w:r>
        <w:rPr>
          <w:rFonts w:ascii="Cambria Math" w:hAnsi="Cambria Math" w:cs="Cambria Math" w:eastAsia="Cambria Math"/>
          <w:w w:val="105"/>
          <w:vertAlign w:val="baseline"/>
        </w:rPr>
        <w:t>)I</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IE(K</w:t>
      </w:r>
      <w:r>
        <w:rPr>
          <w:rFonts w:ascii="Cambria Math" w:hAnsi="Cambria Math" w:cs="Cambria Math" w:eastAsia="Cambria Math"/>
          <w:w w:val="105"/>
          <w:vertAlign w:val="subscript"/>
        </w:rPr>
        <w:t>n,n</w:t>
      </w:r>
      <w:r>
        <w:rPr>
          <w:rFonts w:ascii="Cambria Math" w:hAnsi="Cambria Math" w:cs="Cambria Math" w:eastAsia="Cambria Math"/>
          <w:w w:val="105"/>
          <w:vertAlign w:val="baseline"/>
        </w:rPr>
        <w:t>)I = 2n</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4"/>
          <w:w w:val="105"/>
          <w:vertAlign w:val="baseline"/>
        </w:rPr>
        <w:t> </w:t>
      </w:r>
      <w:r>
        <w:rPr>
          <w:rFonts w:ascii="Cambria Math" w:hAnsi="Cambria Math" w:cs="Cambria Math" w:eastAsia="Cambria Math"/>
          <w:w w:val="105"/>
          <w:vertAlign w:val="baseline"/>
        </w:rPr>
        <w:t>n</w:t>
      </w:r>
      <w:r>
        <w:rPr>
          <w:rFonts w:ascii="Cambria Math" w:hAnsi="Cambria Math" w:cs="Cambria Math" w:eastAsia="Cambria Math"/>
          <w:w w:val="105"/>
          <w:vertAlign w:val="superscript"/>
        </w:rPr>
        <w:t>2</w:t>
      </w:r>
      <w:r>
        <w:rPr>
          <w:rFonts w:ascii="Cambria Math" w:hAnsi="Cambria Math" w:cs="Cambria Math" w:eastAsia="Cambria Math"/>
          <w:w w:val="105"/>
          <w:vertAlign w:val="baseline"/>
        </w:rPr>
        <w:t> = n</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n</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14"/>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w w:val="105"/>
          <w:position w:val="1"/>
          <w:vertAlign w:val="baseline"/>
        </w:rPr>
        <w:t>)</w:t>
      </w:r>
      <w:r>
        <w:rPr>
          <w:w w:val="105"/>
          <w:vertAlign w:val="baseline"/>
        </w:rPr>
        <w:t>:</w:t>
      </w:r>
      <w:r>
        <w:rPr>
          <w:w w:val="105"/>
          <w:vertAlign w:val="baseline"/>
        </w:rPr>
        <w:t> Հեշտ</w:t>
      </w:r>
      <w:r>
        <w:rPr>
          <w:w w:val="105"/>
          <w:vertAlign w:val="baseline"/>
        </w:rPr>
        <w:t> է</w:t>
      </w:r>
      <w:r>
        <w:rPr>
          <w:w w:val="105"/>
          <w:vertAlign w:val="baseline"/>
        </w:rPr>
        <w:t> տեսնել,</w:t>
      </w:r>
      <w:r>
        <w:rPr>
          <w:w w:val="105"/>
          <w:vertAlign w:val="baseline"/>
        </w:rPr>
        <w:t> որ</w:t>
      </w:r>
      <w:r>
        <w:rPr>
          <w:w w:val="105"/>
          <w:vertAlign w:val="baseline"/>
        </w:rPr>
        <w:t> </w:t>
      </w:r>
      <w:r>
        <w:rPr>
          <w:rFonts w:ascii="Cambria Math" w:hAnsi="Cambria Math" w:cs="Cambria Math" w:eastAsia="Cambria Math"/>
          <w:w w:val="105"/>
          <w:vertAlign w:val="baseline"/>
        </w:rPr>
        <w:t>K</w:t>
      </w:r>
      <w:r>
        <w:rPr>
          <w:rFonts w:ascii="Cambria Math" w:hAnsi="Cambria Math" w:cs="Cambria Math" w:eastAsia="Cambria Math"/>
          <w:w w:val="105"/>
          <w:vertAlign w:val="subscript"/>
        </w:rPr>
        <w:t>n,n</w:t>
      </w:r>
      <w:r>
        <w:rPr>
          <w:rFonts w:ascii="Cambria Math" w:hAnsi="Cambria Math" w:cs="Cambria Math" w:eastAsia="Cambria Math"/>
          <w:w w:val="105"/>
          <w:vertAlign w:val="baseline"/>
        </w:rPr>
        <w:t> </w:t>
      </w:r>
      <w:r>
        <w:rPr>
          <w:w w:val="105"/>
          <w:vertAlign w:val="baseline"/>
        </w:rPr>
        <w:t>գրաֆի</w:t>
      </w:r>
      <w:r>
        <w:rPr>
          <w:w w:val="105"/>
          <w:vertAlign w:val="baseline"/>
        </w:rPr>
        <w:t> ցանկացած</w:t>
      </w:r>
      <w:r>
        <w:rPr>
          <w:w w:val="105"/>
          <w:vertAlign w:val="baseline"/>
        </w:rPr>
        <w:t> ճիշտ</w:t>
      </w:r>
      <w:r>
        <w:rPr>
          <w:w w:val="105"/>
          <w:vertAlign w:val="baseline"/>
        </w:rPr>
        <w:t> տոտալ</w:t>
      </w:r>
      <w:r>
        <w:rPr>
          <w:w w:val="105"/>
          <w:vertAlign w:val="baseline"/>
        </w:rPr>
        <w:t> ներկման</w:t>
      </w:r>
      <w:r>
        <w:rPr>
          <w:w w:val="105"/>
          <w:vertAlign w:val="baseline"/>
        </w:rPr>
        <w:t> դեպքում միևնույն</w:t>
      </w:r>
      <w:r>
        <w:rPr>
          <w:w w:val="105"/>
          <w:vertAlign w:val="baseline"/>
        </w:rPr>
        <w:t> գույնով</w:t>
      </w:r>
      <w:r>
        <w:rPr>
          <w:w w:val="105"/>
          <w:vertAlign w:val="baseline"/>
        </w:rPr>
        <w:t> ներկված</w:t>
      </w:r>
      <w:r>
        <w:rPr>
          <w:w w:val="105"/>
          <w:vertAlign w:val="baseline"/>
        </w:rPr>
        <w:t> գագաթների</w:t>
      </w:r>
      <w:r>
        <w:rPr>
          <w:w w:val="105"/>
          <w:vertAlign w:val="baseline"/>
        </w:rPr>
        <w:t> և</w:t>
      </w:r>
      <w:r>
        <w:rPr>
          <w:w w:val="105"/>
          <w:vertAlign w:val="baseline"/>
        </w:rPr>
        <w:t> կողերի</w:t>
      </w:r>
      <w:r>
        <w:rPr>
          <w:w w:val="105"/>
          <w:vertAlign w:val="baseline"/>
        </w:rPr>
        <w:t> քանակը</w:t>
      </w:r>
      <w:r>
        <w:rPr>
          <w:w w:val="105"/>
          <w:vertAlign w:val="baseline"/>
        </w:rPr>
        <w:t> չի</w:t>
      </w:r>
      <w:r>
        <w:rPr>
          <w:w w:val="105"/>
          <w:vertAlign w:val="baseline"/>
        </w:rPr>
        <w:t> գերազանցում</w:t>
      </w:r>
      <w:r>
        <w:rPr>
          <w:w w:val="105"/>
          <w:vertAlign w:val="baseline"/>
        </w:rPr>
        <w:t> </w:t>
      </w:r>
      <w:r>
        <w:rPr>
          <w:rFonts w:ascii="Cambria Math" w:hAnsi="Cambria Math" w:cs="Cambria Math" w:eastAsia="Cambria Math"/>
          <w:w w:val="105"/>
          <w:vertAlign w:val="baseline"/>
        </w:rPr>
        <w:t>n</w:t>
      </w:r>
      <w:r>
        <w:rPr>
          <w:w w:val="105"/>
          <w:vertAlign w:val="baseline"/>
        </w:rPr>
        <w:t>-ը: Այստեղից</w:t>
      </w:r>
      <w:r>
        <w:rPr>
          <w:spacing w:val="40"/>
          <w:w w:val="105"/>
          <w:vertAlign w:val="baseline"/>
        </w:rPr>
        <w:t>  </w:t>
      </w:r>
      <w:r>
        <w:rPr>
          <w:w w:val="105"/>
          <w:vertAlign w:val="baseline"/>
        </w:rPr>
        <w:t>և</w:t>
      </w:r>
      <w:r>
        <w:rPr>
          <w:spacing w:val="40"/>
          <w:w w:val="105"/>
          <w:vertAlign w:val="baseline"/>
        </w:rPr>
        <w:t>  </w:t>
      </w:r>
      <w:r>
        <w:rPr>
          <w:rFonts w:ascii="Cambria Math" w:hAnsi="Cambria Math" w:cs="Cambria Math" w:eastAsia="Cambria Math"/>
          <w:w w:val="105"/>
          <w:vertAlign w:val="baseline"/>
        </w:rPr>
        <w:t>IV(K</w:t>
      </w:r>
      <w:r>
        <w:rPr>
          <w:rFonts w:ascii="Cambria Math" w:hAnsi="Cambria Math" w:cs="Cambria Math" w:eastAsia="Cambria Math"/>
          <w:w w:val="105"/>
          <w:vertAlign w:val="subscript"/>
        </w:rPr>
        <w:t>n,n</w:t>
      </w:r>
      <w:r>
        <w:rPr>
          <w:rFonts w:ascii="Cambria Math" w:hAnsi="Cambria Math" w:cs="Cambria Math" w:eastAsia="Cambria Math"/>
          <w:w w:val="105"/>
          <w:vertAlign w:val="baseline"/>
        </w:rPr>
        <w:t>)I</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IE(K</w:t>
      </w:r>
      <w:r>
        <w:rPr>
          <w:rFonts w:ascii="Cambria Math" w:hAnsi="Cambria Math" w:cs="Cambria Math" w:eastAsia="Cambria Math"/>
          <w:w w:val="105"/>
          <w:vertAlign w:val="subscript"/>
        </w:rPr>
        <w:t>n,n</w:t>
      </w:r>
      <w:r>
        <w:rPr>
          <w:rFonts w:ascii="Cambria Math" w:hAnsi="Cambria Math" w:cs="Cambria Math" w:eastAsia="Cambria Math"/>
          <w:w w:val="105"/>
          <w:vertAlign w:val="baseline"/>
        </w:rPr>
        <w:t>)I = n</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n</w:t>
      </w:r>
      <w:r>
        <w:rPr>
          <w:rFonts w:ascii="Cambria Math" w:hAnsi="Cambria Math" w:cs="Cambria Math" w:eastAsia="Cambria Math"/>
          <w:spacing w:val="-7"/>
          <w:w w:val="105"/>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8"/>
          <w:w w:val="105"/>
          <w:vertAlign w:val="baseline"/>
        </w:rPr>
        <w:t> </w:t>
      </w:r>
      <w:r>
        <w:rPr>
          <w:rFonts w:ascii="Cambria Math" w:hAnsi="Cambria Math" w:cs="Cambria Math" w:eastAsia="Cambria Math"/>
          <w:w w:val="105"/>
          <w:vertAlign w:val="baseline"/>
        </w:rPr>
        <w:t>2</w:t>
      </w:r>
      <w:r>
        <w:rPr>
          <w:rFonts w:ascii="Cambria Math" w:hAnsi="Cambria Math" w:cs="Cambria Math" w:eastAsia="Cambria Math"/>
          <w:w w:val="105"/>
          <w:position w:val="1"/>
          <w:vertAlign w:val="baseline"/>
        </w:rPr>
        <w:t>)</w:t>
      </w:r>
      <w:r>
        <w:rPr>
          <w:rFonts w:ascii="Cambria Math" w:hAnsi="Cambria Math" w:cs="Cambria Math" w:eastAsia="Cambria Math"/>
          <w:spacing w:val="55"/>
          <w:w w:val="105"/>
          <w:position w:val="1"/>
          <w:vertAlign w:val="baseline"/>
        </w:rPr>
        <w:t>  </w:t>
      </w:r>
      <w:r>
        <w:rPr>
          <w:w w:val="105"/>
          <w:vertAlign w:val="baseline"/>
        </w:rPr>
        <w:t>հավասարությունից</w:t>
      </w:r>
      <w:r>
        <w:rPr>
          <w:spacing w:val="40"/>
          <w:w w:val="105"/>
          <w:vertAlign w:val="baseline"/>
        </w:rPr>
        <w:t>  </w:t>
      </w:r>
      <w:r>
        <w:rPr>
          <w:w w:val="105"/>
          <w:vertAlign w:val="baseline"/>
        </w:rPr>
        <w:t>հետևում</w:t>
      </w:r>
      <w:r>
        <w:rPr>
          <w:spacing w:val="40"/>
          <w:w w:val="105"/>
          <w:vertAlign w:val="baseline"/>
        </w:rPr>
        <w:t>  </w:t>
      </w:r>
      <w:r>
        <w:rPr>
          <w:w w:val="105"/>
          <w:vertAlign w:val="baseline"/>
        </w:rPr>
        <w:t>է,</w:t>
      </w:r>
      <w:r>
        <w:rPr>
          <w:spacing w:val="40"/>
          <w:w w:val="105"/>
          <w:vertAlign w:val="baseline"/>
        </w:rPr>
        <w:t>  </w:t>
      </w:r>
      <w:r>
        <w:rPr>
          <w:w w:val="105"/>
          <w:vertAlign w:val="baseline"/>
        </w:rPr>
        <w:t>որ</w:t>
      </w:r>
    </w:p>
    <w:p>
      <w:pPr>
        <w:spacing w:after="0" w:line="362" w:lineRule="auto"/>
        <w:jc w:val="both"/>
        <w:sectPr>
          <w:type w:val="continuous"/>
          <w:pgSz w:w="11910" w:h="16840"/>
          <w:pgMar w:header="0" w:footer="914" w:top="2000" w:bottom="280" w:left="460" w:right="460"/>
        </w:sectPr>
      </w:pPr>
    </w:p>
    <w:p>
      <w:pPr>
        <w:pStyle w:val="BodyText"/>
        <w:spacing w:before="79"/>
        <w:ind w:left="617"/>
      </w:pP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vertAlign w:val="baseline"/>
        </w:rPr>
        <w:t>(K</w:t>
      </w:r>
      <w:r>
        <w:rPr>
          <w:rFonts w:ascii="Cambria Math" w:hAnsi="Cambria Math" w:cs="Cambria Math" w:eastAsia="Cambria Math"/>
          <w:vertAlign w:val="subscript"/>
        </w:rPr>
        <w:t>n,n</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spacing w:val="13"/>
          <w:vertAlign w:val="baseline"/>
        </w:rPr>
        <w:t>≥ </w:t>
      </w:r>
      <w:r>
        <w:rPr>
          <w:rFonts w:ascii="Cambria Math" w:hAnsi="Cambria Math" w:cs="Cambria Math" w:eastAsia="Cambria Math"/>
          <w:vertAlign w:val="baseline"/>
        </w:rPr>
        <w:t>n</w:t>
      </w:r>
      <w:r>
        <w:rPr>
          <w:rFonts w:ascii="Cambria Math" w:hAnsi="Cambria Math" w:cs="Cambria Math" w:eastAsia="Cambria Math"/>
          <w:spacing w:val="13"/>
          <w:vertAlign w:val="baseline"/>
        </w:rPr>
        <w:t> </w:t>
      </w:r>
      <w:r>
        <w:rPr>
          <w:rFonts w:ascii="Cambria Math" w:hAnsi="Cambria Math" w:cs="Cambria Math" w:eastAsia="Cambria Math"/>
          <w:vertAlign w:val="baseline"/>
        </w:rPr>
        <w:t>+</w:t>
      </w:r>
      <w:r>
        <w:rPr>
          <w:rFonts w:ascii="Cambria Math" w:hAnsi="Cambria Math" w:cs="Cambria Math" w:eastAsia="Cambria Math"/>
          <w:spacing w:val="13"/>
          <w:vertAlign w:val="baseline"/>
        </w:rPr>
        <w:t> </w:t>
      </w:r>
      <w:r>
        <w:rPr>
          <w:rFonts w:ascii="Cambria Math" w:hAnsi="Cambria Math" w:cs="Cambria Math" w:eastAsia="Cambria Math"/>
          <w:vertAlign w:val="baseline"/>
        </w:rPr>
        <w:t>2</w:t>
      </w:r>
      <w:r>
        <w:rPr>
          <w:vertAlign w:val="baseline"/>
        </w:rPr>
        <w:t>:</w:t>
      </w:r>
      <w:r>
        <w:rPr>
          <w:spacing w:val="27"/>
          <w:vertAlign w:val="baseline"/>
        </w:rPr>
        <w:t>  </w:t>
      </w:r>
      <w:r>
        <w:rPr>
          <w:vertAlign w:val="baseline"/>
        </w:rPr>
        <w:t>Մյուս</w:t>
      </w:r>
      <w:r>
        <w:rPr>
          <w:spacing w:val="27"/>
          <w:vertAlign w:val="baseline"/>
        </w:rPr>
        <w:t>  </w:t>
      </w:r>
      <w:r>
        <w:rPr>
          <w:vertAlign w:val="baseline"/>
        </w:rPr>
        <w:t>կողմից,</w:t>
      </w:r>
      <w:r>
        <w:rPr>
          <w:spacing w:val="27"/>
          <w:vertAlign w:val="baseline"/>
        </w:rPr>
        <w:t>  </w:t>
      </w:r>
      <w:r>
        <w:rPr>
          <w:vertAlign w:val="baseline"/>
        </w:rPr>
        <w:t>համաձայն</w:t>
      </w:r>
      <w:r>
        <w:rPr>
          <w:spacing w:val="28"/>
          <w:vertAlign w:val="baseline"/>
        </w:rPr>
        <w:t>  </w:t>
      </w:r>
      <w:r>
        <w:rPr>
          <w:vertAlign w:val="baseline"/>
        </w:rPr>
        <w:t>թեորեմ</w:t>
      </w:r>
      <w:r>
        <w:rPr>
          <w:spacing w:val="27"/>
          <w:vertAlign w:val="baseline"/>
        </w:rPr>
        <w:t>  </w:t>
      </w:r>
      <w:r>
        <w:rPr>
          <w:vertAlign w:val="baseline"/>
        </w:rPr>
        <w:t>8.3.2-ի,</w:t>
      </w:r>
      <w:r>
        <w:rPr>
          <w:spacing w:val="27"/>
          <w:vertAlign w:val="baseline"/>
        </w:rPr>
        <w:t>  </w:t>
      </w:r>
      <w:r>
        <w:rPr>
          <w:rFonts w:ascii="Cambria Math" w:hAnsi="Cambria Math" w:cs="Cambria Math" w:eastAsia="Cambria Math"/>
          <w:vertAlign w:val="baseline"/>
        </w:rPr>
        <w:t>x</w:t>
      </w:r>
      <w:r>
        <w:rPr>
          <w:rFonts w:ascii="Cambria Math" w:hAnsi="Cambria Math" w:cs="Cambria Math" w:eastAsia="Cambria Math"/>
          <w:vertAlign w:val="superscript"/>
        </w:rPr>
        <w:t>rr</w:t>
      </w:r>
      <w:r>
        <w:rPr>
          <w:rFonts w:ascii="Cambria Math" w:hAnsi="Cambria Math" w:cs="Cambria Math" w:eastAsia="Cambria Math"/>
          <w:vertAlign w:val="baseline"/>
        </w:rPr>
        <w:t>(K</w:t>
      </w:r>
      <w:r>
        <w:rPr>
          <w:rFonts w:ascii="Cambria Math" w:hAnsi="Cambria Math" w:cs="Cambria Math" w:eastAsia="Cambria Math"/>
          <w:vertAlign w:val="subscript"/>
        </w:rPr>
        <w:t>n,n</w:t>
      </w:r>
      <w:r>
        <w:rPr>
          <w:rFonts w:ascii="Cambria Math" w:hAnsi="Cambria Math" w:cs="Cambria Math" w:eastAsia="Cambria Math"/>
          <w:vertAlign w:val="baseline"/>
        </w:rPr>
        <w:t>)</w:t>
      </w:r>
      <w:r>
        <w:rPr>
          <w:rFonts w:ascii="Cambria Math" w:hAnsi="Cambria Math" w:cs="Cambria Math" w:eastAsia="Cambria Math"/>
          <w:spacing w:val="14"/>
          <w:vertAlign w:val="baseline"/>
        </w:rPr>
        <w:t> </w:t>
      </w:r>
      <w:r>
        <w:rPr>
          <w:rFonts w:ascii="Cambria Math" w:hAnsi="Cambria Math" w:cs="Cambria Math" w:eastAsia="Cambria Math"/>
          <w:vertAlign w:val="baseline"/>
        </w:rPr>
        <w:t>≤</w:t>
      </w:r>
      <w:r>
        <w:rPr>
          <w:rFonts w:ascii="Cambria Math" w:hAnsi="Cambria Math" w:cs="Cambria Math" w:eastAsia="Cambria Math"/>
          <w:spacing w:val="31"/>
          <w:vertAlign w:val="baseline"/>
        </w:rPr>
        <w:t> </w:t>
      </w:r>
      <w:r>
        <w:rPr>
          <w:rFonts w:ascii="Cambria Math" w:hAnsi="Cambria Math" w:cs="Cambria Math" w:eastAsia="Cambria Math"/>
          <w:vertAlign w:val="baseline"/>
        </w:rPr>
        <w:t>n</w:t>
      </w:r>
      <w:r>
        <w:rPr>
          <w:rFonts w:ascii="Cambria Math" w:hAnsi="Cambria Math" w:cs="Cambria Math" w:eastAsia="Cambria Math"/>
          <w:spacing w:val="12"/>
          <w:vertAlign w:val="baseline"/>
        </w:rPr>
        <w:t> </w:t>
      </w:r>
      <w:r>
        <w:rPr>
          <w:rFonts w:ascii="Cambria Math" w:hAnsi="Cambria Math" w:cs="Cambria Math" w:eastAsia="Cambria Math"/>
          <w:vertAlign w:val="baseline"/>
        </w:rPr>
        <w:t>+</w:t>
      </w:r>
      <w:r>
        <w:rPr>
          <w:rFonts w:ascii="Cambria Math" w:hAnsi="Cambria Math" w:cs="Cambria Math" w:eastAsia="Cambria Math"/>
          <w:spacing w:val="12"/>
          <w:vertAlign w:val="baseline"/>
        </w:rPr>
        <w:t> </w:t>
      </w:r>
      <w:r>
        <w:rPr>
          <w:rFonts w:ascii="Cambria Math" w:hAnsi="Cambria Math" w:cs="Cambria Math" w:eastAsia="Cambria Math"/>
          <w:vertAlign w:val="baseline"/>
        </w:rPr>
        <w:t>2</w:t>
      </w:r>
      <w:r>
        <w:rPr>
          <w:vertAlign w:val="baseline"/>
        </w:rPr>
        <w:t>,</w:t>
      </w:r>
      <w:r>
        <w:rPr>
          <w:spacing w:val="27"/>
          <w:vertAlign w:val="baseline"/>
        </w:rPr>
        <w:t>  </w:t>
      </w:r>
      <w:r>
        <w:rPr>
          <w:spacing w:val="-2"/>
          <w:vertAlign w:val="baseline"/>
        </w:rPr>
        <w:t>ուստի</w:t>
      </w:r>
    </w:p>
    <w:p>
      <w:pPr>
        <w:pStyle w:val="BodyText"/>
        <w:spacing w:before="168"/>
        <w:ind w:left="617"/>
        <w:rPr>
          <w:rFonts w:ascii="Cambria Math" w:hAnsi="Cambria Math"/>
          <w:sz w:val="20"/>
        </w:rPr>
      </w:pPr>
      <w:r>
        <w:rPr>
          <w:rFonts w:ascii="Cambria Math" w:hAnsi="Cambria Math"/>
          <w:w w:val="110"/>
        </w:rPr>
        <w:t>x</w:t>
      </w:r>
      <w:r>
        <w:rPr>
          <w:rFonts w:ascii="Cambria Math" w:hAnsi="Cambria Math"/>
          <w:w w:val="110"/>
          <w:vertAlign w:val="superscript"/>
        </w:rPr>
        <w:t>rr</w:t>
      </w:r>
      <w:r>
        <w:rPr>
          <w:rFonts w:ascii="Cambria Math" w:hAnsi="Cambria Math"/>
          <w:w w:val="110"/>
          <w:vertAlign w:val="baseline"/>
        </w:rPr>
        <w:t>(K</w:t>
      </w:r>
      <w:r>
        <w:rPr>
          <w:rFonts w:ascii="Cambria Math" w:hAnsi="Cambria Math"/>
          <w:w w:val="110"/>
          <w:vertAlign w:val="subscript"/>
        </w:rPr>
        <w:t>n,n</w:t>
      </w:r>
      <w:r>
        <w:rPr>
          <w:rFonts w:ascii="Cambria Math" w:hAnsi="Cambria Math"/>
          <w:w w:val="110"/>
          <w:vertAlign w:val="baseline"/>
        </w:rPr>
        <w:t>)</w:t>
      </w:r>
      <w:r>
        <w:rPr>
          <w:rFonts w:ascii="Cambria Math" w:hAnsi="Cambria Math"/>
          <w:spacing w:val="-1"/>
          <w:w w:val="110"/>
          <w:vertAlign w:val="baseline"/>
        </w:rPr>
        <w:t> </w:t>
      </w:r>
      <w:r>
        <w:rPr>
          <w:rFonts w:ascii="Cambria Math" w:hAnsi="Cambria Math"/>
          <w:spacing w:val="13"/>
          <w:w w:val="110"/>
          <w:vertAlign w:val="baseline"/>
        </w:rPr>
        <w:t>=</w:t>
      </w:r>
      <w:r>
        <w:rPr>
          <w:rFonts w:ascii="Cambria Math" w:hAnsi="Cambria Math"/>
          <w:spacing w:val="-1"/>
          <w:w w:val="110"/>
          <w:vertAlign w:val="baseline"/>
        </w:rPr>
        <w:t> </w:t>
      </w:r>
      <w:r>
        <w:rPr>
          <w:rFonts w:ascii="Cambria Math" w:hAnsi="Cambria Math"/>
          <w:w w:val="110"/>
          <w:vertAlign w:val="baseline"/>
        </w:rPr>
        <w:t>n</w:t>
      </w:r>
      <w:r>
        <w:rPr>
          <w:rFonts w:ascii="Cambria Math" w:hAnsi="Cambria Math"/>
          <w:spacing w:val="-1"/>
          <w:w w:val="110"/>
          <w:vertAlign w:val="baseline"/>
        </w:rPr>
        <w:t> </w:t>
      </w:r>
      <w:r>
        <w:rPr>
          <w:rFonts w:ascii="Cambria Math" w:hAnsi="Cambria Math"/>
          <w:w w:val="110"/>
          <w:vertAlign w:val="baseline"/>
        </w:rPr>
        <w:t>+</w:t>
      </w:r>
      <w:r>
        <w:rPr>
          <w:rFonts w:ascii="Cambria Math" w:hAnsi="Cambria Math"/>
          <w:spacing w:val="-1"/>
          <w:w w:val="110"/>
          <w:vertAlign w:val="baseline"/>
        </w:rPr>
        <w:t> </w:t>
      </w:r>
      <w:r>
        <w:rPr>
          <w:rFonts w:ascii="Cambria Math" w:hAnsi="Cambria Math"/>
          <w:w w:val="110"/>
          <w:vertAlign w:val="baseline"/>
        </w:rPr>
        <w:t>2</w:t>
      </w:r>
      <w:r>
        <w:rPr>
          <w:w w:val="110"/>
          <w:vertAlign w:val="baseline"/>
        </w:rPr>
        <w:t>:</w:t>
      </w:r>
      <w:r>
        <w:rPr>
          <w:spacing w:val="32"/>
          <w:w w:val="110"/>
          <w:vertAlign w:val="baseline"/>
        </w:rPr>
        <w:t>  </w:t>
      </w:r>
      <w:r>
        <w:rPr>
          <w:rFonts w:ascii="Cambria Math" w:hAnsi="Cambria Math"/>
          <w:spacing w:val="-10"/>
          <w:w w:val="110"/>
          <w:sz w:val="20"/>
          <w:vertAlign w:val="baseline"/>
        </w:rPr>
        <w:t>∎</w:t>
      </w:r>
    </w:p>
    <w:p>
      <w:pPr>
        <w:spacing w:before="147"/>
        <w:ind w:left="3028" w:right="0" w:firstLine="0"/>
        <w:jc w:val="left"/>
        <w:rPr>
          <w:rFonts w:ascii="Times New Roman"/>
          <w:sz w:val="18"/>
        </w:rPr>
      </w:pPr>
      <w:r>
        <w:rPr>
          <w:rFonts w:ascii="Times New Roman"/>
          <w:i/>
          <w:spacing w:val="-4"/>
          <w:position w:val="8"/>
          <w:sz w:val="30"/>
        </w:rPr>
        <w:t>K</w:t>
      </w:r>
      <w:r>
        <w:rPr>
          <w:rFonts w:ascii="Times New Roman"/>
          <w:spacing w:val="-4"/>
          <w:sz w:val="18"/>
        </w:rPr>
        <w:t>3,4</w:t>
      </w:r>
    </w:p>
    <w:p>
      <w:pPr>
        <w:tabs>
          <w:tab w:pos="1499" w:val="left" w:leader="none"/>
          <w:tab w:pos="2895" w:val="left" w:leader="none"/>
        </w:tabs>
        <w:spacing w:before="310"/>
        <w:ind w:left="101" w:right="0" w:firstLine="0"/>
        <w:jc w:val="center"/>
        <w:rPr>
          <w:rFonts w:ascii="Times New Roman"/>
          <w:sz w:val="18"/>
        </w:rPr>
      </w:pPr>
      <w:r>
        <w:rPr/>
        <w:pict>
          <v:group style="position:absolute;margin-left:184.889999pt;margin-top:33.278061pt;width:226.5pt;height:125.85pt;mso-position-horizontal-relative:page;mso-position-vertical-relative:paragraph;z-index:-21568512" id="docshapegroup2409" coordorigin="3698,666" coordsize="4530,2517">
            <v:shape style="position:absolute;left:4469;top:726;width:195;height:196" type="#_x0000_t75" id="docshape2410" stroked="false">
              <v:imagedata r:id="rId944" o:title=""/>
            </v:shape>
            <v:line style="position:absolute" from="4567,824" to="3797,3001" stroked="true" strokeweight=".06pt" strokecolor="#000000">
              <v:stroke dashstyle="solid"/>
            </v:line>
            <v:shape style="position:absolute;left:5095;top:2903;width:194;height:195" type="#_x0000_t75" id="docshape2411" stroked="false">
              <v:imagedata r:id="rId945" o:title=""/>
            </v:shape>
            <v:shape style="position:absolute;left:5866;top:726;width:195;height:196" type="#_x0000_t75" id="docshape2412" stroked="false">
              <v:imagedata r:id="rId946" o:title=""/>
            </v:shape>
            <v:line style="position:absolute" from="5964,824" to="5194,3001" stroked="true" strokeweight=".06pt" strokecolor="#000000">
              <v:stroke dashstyle="solid"/>
            </v:line>
            <v:line style="position:absolute" from="4567,824" to="5194,3001" stroked="true" strokeweight=".06pt" strokecolor="#000000">
              <v:stroke dashstyle="solid"/>
            </v:line>
            <v:shape style="position:absolute;left:6540;top:2903;width:194;height:195" type="#_x0000_t75" id="docshape2413" stroked="false">
              <v:imagedata r:id="rId947" o:title=""/>
            </v:shape>
            <v:shape style="position:absolute;left:7263;top:726;width:195;height:196" type="#_x0000_t75" id="docshape2414" stroked="false">
              <v:imagedata r:id="rId946" o:title=""/>
            </v:shape>
            <v:shape style="position:absolute;left:8033;top:2903;width:195;height:195" type="#_x0000_t75" id="docshape2415" stroked="false">
              <v:imagedata r:id="rId948" o:title=""/>
            </v:shape>
            <v:line style="position:absolute" from="7361,824" to="8131,3001" stroked="true" strokeweight=".06pt" strokecolor="#000000">
              <v:stroke dashstyle="solid"/>
            </v:line>
            <v:line style="position:absolute" from="4567,824" to="8131,3001" stroked="true" strokeweight=".06pt" strokecolor="#000000">
              <v:stroke dashstyle="solid"/>
            </v:line>
            <v:shape style="position:absolute;left:3796;top:824;width:3564;height:2177" id="docshape2416" coordorigin="3797,824" coordsize="3564,2177" path="m3797,3001l5964,824m3797,3001l7361,824e" filled="false" stroked="true" strokeweight=".06pt" strokecolor="#000000">
              <v:path arrowok="t"/>
              <v:stroke dashstyle="solid"/>
            </v:shape>
            <v:line style="position:absolute" from="5964,824" to="8131,3001" stroked="true" strokeweight=".06pt" strokecolor="#000000">
              <v:stroke dashstyle="solid"/>
            </v:line>
            <v:line style="position:absolute" from="5194,3001" to="7361,824" stroked="true" strokeweight=".06pt" strokecolor="#000000">
              <v:stroke dashstyle="solid"/>
            </v:line>
            <v:shape style="position:absolute;left:3697;top:2901;width:195;height:196" type="#_x0000_t75" id="docshape2417" stroked="false">
              <v:imagedata r:id="rId949" o:title=""/>
            </v:shape>
            <v:shape style="position:absolute;left:4567;top:824;width:2072;height:2177" id="docshape2418" coordorigin="4567,824" coordsize="2072,2177" path="m4567,824l6638,3001,5964,824e" filled="false" stroked="true" strokeweight=".06pt" strokecolor="#000000">
              <v:path arrowok="t"/>
              <v:stroke dashstyle="solid"/>
            </v:shape>
            <v:line style="position:absolute" from="6638,3001" to="7361,824" stroked="true" strokeweight=".06pt" strokecolor="#000000">
              <v:stroke dashstyle="solid"/>
            </v:line>
            <v:shape style="position:absolute;left:4273;top:665;width:173;height:341" type="#_x0000_t202" id="docshape2419" filled="false" stroked="false">
              <v:textbox inset="0,0,0,0">
                <w:txbxContent>
                  <w:p>
                    <w:pPr>
                      <w:spacing w:line="339" w:lineRule="exact" w:before="0"/>
                      <w:ind w:left="0" w:right="0" w:firstLine="0"/>
                      <w:jc w:val="left"/>
                      <w:rPr>
                        <w:rFonts w:ascii="Times New Roman"/>
                        <w:sz w:val="30"/>
                      </w:rPr>
                    </w:pPr>
                    <w:r>
                      <w:rPr>
                        <w:rFonts w:ascii="Times New Roman"/>
                        <w:w w:val="101"/>
                        <w:sz w:val="30"/>
                      </w:rPr>
                      <w:t>5</w:t>
                    </w:r>
                  </w:p>
                </w:txbxContent>
              </v:textbox>
              <w10:wrap type="none"/>
            </v:shape>
            <v:shape style="position:absolute;left:5416;top:665;width:427;height:737" type="#_x0000_t202" id="docshape2420" filled="false" stroked="false">
              <v:textbox inset="0,0,0,0">
                <w:txbxContent>
                  <w:p>
                    <w:pPr>
                      <w:spacing w:line="287" w:lineRule="exact" w:before="0"/>
                      <w:ind w:left="253" w:right="0" w:firstLine="0"/>
                      <w:jc w:val="left"/>
                      <w:rPr>
                        <w:rFonts w:ascii="Times New Roman"/>
                        <w:sz w:val="30"/>
                      </w:rPr>
                    </w:pPr>
                    <w:r>
                      <w:rPr>
                        <w:rFonts w:ascii="Times New Roman"/>
                        <w:w w:val="101"/>
                        <w:sz w:val="30"/>
                      </w:rPr>
                      <w:t>5</w:t>
                    </w:r>
                  </w:p>
                  <w:p>
                    <w:pPr>
                      <w:spacing w:line="194" w:lineRule="auto" w:before="0"/>
                      <w:ind w:left="0" w:right="0" w:firstLine="0"/>
                      <w:jc w:val="left"/>
                      <w:rPr>
                        <w:rFonts w:ascii="Times New Roman"/>
                        <w:sz w:val="30"/>
                      </w:rPr>
                    </w:pPr>
                    <w:r>
                      <w:rPr>
                        <w:rFonts w:ascii="Times New Roman"/>
                        <w:sz w:val="30"/>
                      </w:rPr>
                      <w:t>2</w:t>
                    </w:r>
                    <w:r>
                      <w:rPr>
                        <w:rFonts w:ascii="Times New Roman"/>
                        <w:spacing w:val="12"/>
                        <w:sz w:val="30"/>
                      </w:rPr>
                      <w:t> </w:t>
                    </w:r>
                    <w:r>
                      <w:rPr>
                        <w:rFonts w:ascii="Times New Roman"/>
                        <w:spacing w:val="-10"/>
                        <w:position w:val="-14"/>
                        <w:sz w:val="30"/>
                      </w:rPr>
                      <w:t>3</w:t>
                    </w:r>
                  </w:p>
                </w:txbxContent>
              </v:textbox>
              <w10:wrap type="none"/>
            </v:shape>
            <v:shape style="position:absolute;left:3921;top:1691;width:173;height:341" type="#_x0000_t202" id="docshape2421" filled="false" stroked="false">
              <v:textbox inset="0,0,0,0">
                <w:txbxContent>
                  <w:p>
                    <w:pPr>
                      <w:spacing w:line="339" w:lineRule="exact" w:before="0"/>
                      <w:ind w:left="0" w:right="0" w:firstLine="0"/>
                      <w:jc w:val="left"/>
                      <w:rPr>
                        <w:rFonts w:ascii="Times New Roman"/>
                        <w:sz w:val="30"/>
                      </w:rPr>
                    </w:pPr>
                    <w:r>
                      <w:rPr>
                        <w:rFonts w:ascii="Times New Roman"/>
                        <w:w w:val="101"/>
                        <w:sz w:val="30"/>
                      </w:rPr>
                      <w:t>1</w:t>
                    </w:r>
                  </w:p>
                </w:txbxContent>
              </v:textbox>
              <w10:wrap type="none"/>
            </v:shape>
            <v:shape style="position:absolute;left:4572;top:1391;width:176;height:341" type="#_x0000_t202" id="docshape2422" filled="false" stroked="false">
              <v:textbox inset="0,0,0,0">
                <w:txbxContent>
                  <w:p>
                    <w:pPr>
                      <w:spacing w:line="339" w:lineRule="exact" w:before="0"/>
                      <w:ind w:left="0" w:right="0" w:firstLine="0"/>
                      <w:jc w:val="left"/>
                      <w:rPr>
                        <w:rFonts w:ascii="Times New Roman"/>
                        <w:sz w:val="30"/>
                      </w:rPr>
                    </w:pPr>
                    <w:r>
                      <w:rPr>
                        <w:rFonts w:ascii="Times New Roman"/>
                        <w:w w:val="103"/>
                        <w:sz w:val="30"/>
                      </w:rPr>
                      <w:t>2</w:t>
                    </w:r>
                  </w:p>
                </w:txbxContent>
              </v:textbox>
              <w10:wrap type="none"/>
            </v:shape>
            <v:shape style="position:absolute;left:6124;top:858;width:353;height:583" type="#_x0000_t202" id="docshape2423" filled="false" stroked="false">
              <v:textbox inset="0,0,0,0">
                <w:txbxContent>
                  <w:p>
                    <w:pPr>
                      <w:spacing w:line="287" w:lineRule="exact" w:before="0"/>
                      <w:ind w:left="179" w:right="0" w:firstLine="0"/>
                      <w:jc w:val="left"/>
                      <w:rPr>
                        <w:rFonts w:ascii="Times New Roman"/>
                        <w:sz w:val="30"/>
                      </w:rPr>
                    </w:pPr>
                    <w:r>
                      <w:rPr>
                        <w:rFonts w:ascii="Times New Roman"/>
                        <w:w w:val="101"/>
                        <w:sz w:val="30"/>
                      </w:rPr>
                      <w:t>1</w:t>
                    </w:r>
                  </w:p>
                  <w:p>
                    <w:pPr>
                      <w:spacing w:line="294" w:lineRule="exact" w:before="0"/>
                      <w:ind w:left="0" w:right="0" w:firstLine="0"/>
                      <w:jc w:val="left"/>
                      <w:rPr>
                        <w:rFonts w:ascii="Times New Roman"/>
                        <w:sz w:val="30"/>
                      </w:rPr>
                    </w:pPr>
                    <w:r>
                      <w:rPr>
                        <w:rFonts w:ascii="Times New Roman"/>
                        <w:w w:val="101"/>
                        <w:sz w:val="30"/>
                      </w:rPr>
                      <w:t>4</w:t>
                    </w:r>
                  </w:p>
                </w:txbxContent>
              </v:textbox>
              <w10:wrap type="none"/>
            </v:shape>
            <v:shape style="position:absolute;left:7066;top:665;width:278;height:979" type="#_x0000_t202" id="docshape2424" filled="false" stroked="false">
              <v:textbox inset="0,0,0,0">
                <w:txbxContent>
                  <w:p>
                    <w:pPr>
                      <w:spacing w:line="339" w:lineRule="exact" w:before="0"/>
                      <w:ind w:left="0" w:right="0" w:firstLine="0"/>
                      <w:jc w:val="left"/>
                      <w:rPr>
                        <w:rFonts w:ascii="Times New Roman"/>
                        <w:sz w:val="30"/>
                      </w:rPr>
                    </w:pPr>
                    <w:r>
                      <w:rPr>
                        <w:rFonts w:ascii="Times New Roman"/>
                        <w:w w:val="101"/>
                        <w:sz w:val="30"/>
                      </w:rPr>
                      <w:t>5</w:t>
                    </w:r>
                  </w:p>
                  <w:p>
                    <w:pPr>
                      <w:spacing w:before="293"/>
                      <w:ind w:left="104" w:right="0" w:firstLine="0"/>
                      <w:jc w:val="left"/>
                      <w:rPr>
                        <w:rFonts w:ascii="Times New Roman"/>
                        <w:sz w:val="30"/>
                      </w:rPr>
                    </w:pPr>
                    <w:r>
                      <w:rPr>
                        <w:rFonts w:ascii="Times New Roman"/>
                        <w:w w:val="101"/>
                        <w:sz w:val="30"/>
                      </w:rPr>
                      <w:t>1</w:t>
                    </w:r>
                  </w:p>
                </w:txbxContent>
              </v:textbox>
              <w10:wrap type="none"/>
            </v:shape>
            <v:shape style="position:absolute;left:7845;top:1680;width:173;height:341" type="#_x0000_t202" id="docshape2425" filled="false" stroked="false">
              <v:textbox inset="0,0,0,0">
                <w:txbxContent>
                  <w:p>
                    <w:pPr>
                      <w:spacing w:line="339" w:lineRule="exact" w:before="0"/>
                      <w:ind w:left="0" w:right="0" w:firstLine="0"/>
                      <w:jc w:val="left"/>
                      <w:rPr>
                        <w:rFonts w:ascii="Times New Roman"/>
                        <w:sz w:val="30"/>
                      </w:rPr>
                    </w:pPr>
                    <w:r>
                      <w:rPr>
                        <w:rFonts w:ascii="Times New Roman"/>
                        <w:w w:val="101"/>
                        <w:sz w:val="30"/>
                      </w:rPr>
                      <w:t>2</w:t>
                    </w:r>
                  </w:p>
                </w:txbxContent>
              </v:textbox>
              <w10:wrap type="none"/>
            </v:shape>
            <v:shape style="position:absolute;left:4258;top:2649;width:173;height:341" type="#_x0000_t202" id="docshape2426" filled="false" stroked="false">
              <v:textbox inset="0,0,0,0">
                <w:txbxContent>
                  <w:p>
                    <w:pPr>
                      <w:spacing w:line="339" w:lineRule="exact" w:before="0"/>
                      <w:ind w:left="0" w:right="0" w:firstLine="0"/>
                      <w:jc w:val="left"/>
                      <w:rPr>
                        <w:rFonts w:ascii="Times New Roman"/>
                        <w:sz w:val="30"/>
                      </w:rPr>
                    </w:pPr>
                    <w:r>
                      <w:rPr>
                        <w:rFonts w:ascii="Times New Roman"/>
                        <w:w w:val="101"/>
                        <w:sz w:val="30"/>
                      </w:rPr>
                      <w:t>3</w:t>
                    </w:r>
                  </w:p>
                </w:txbxContent>
              </v:textbox>
              <w10:wrap type="none"/>
            </v:shape>
            <v:shape style="position:absolute;left:4907;top:2842;width:173;height:341" type="#_x0000_t202" id="docshape2427" filled="false" stroked="false">
              <v:textbox inset="0,0,0,0">
                <w:txbxContent>
                  <w:p>
                    <w:pPr>
                      <w:spacing w:line="339" w:lineRule="exact" w:before="0"/>
                      <w:ind w:left="0" w:right="0" w:firstLine="0"/>
                      <w:jc w:val="left"/>
                      <w:rPr>
                        <w:rFonts w:ascii="Times New Roman"/>
                        <w:sz w:val="30"/>
                      </w:rPr>
                    </w:pPr>
                    <w:r>
                      <w:rPr>
                        <w:rFonts w:ascii="Times New Roman"/>
                        <w:w w:val="101"/>
                        <w:sz w:val="30"/>
                      </w:rPr>
                      <w:t>1</w:t>
                    </w:r>
                  </w:p>
                </w:txbxContent>
              </v:textbox>
              <w10:wrap type="none"/>
            </v:shape>
            <v:shape style="position:absolute;left:5572;top:2551;width:691;height:350" type="#_x0000_t202" id="docshape2428" filled="false" stroked="false">
              <v:textbox inset="0,0,0,0">
                <w:txbxContent>
                  <w:p>
                    <w:pPr>
                      <w:tabs>
                        <w:tab w:pos="517" w:val="left" w:leader="none"/>
                      </w:tabs>
                      <w:spacing w:line="348" w:lineRule="exact" w:before="0"/>
                      <w:ind w:left="0" w:right="0" w:firstLine="0"/>
                      <w:jc w:val="left"/>
                      <w:rPr>
                        <w:rFonts w:ascii="Times New Roman"/>
                        <w:sz w:val="30"/>
                      </w:rPr>
                    </w:pPr>
                    <w:r>
                      <w:rPr>
                        <w:rFonts w:ascii="Times New Roman"/>
                        <w:spacing w:val="-10"/>
                        <w:sz w:val="30"/>
                      </w:rPr>
                      <w:t>4</w:t>
                    </w:r>
                    <w:r>
                      <w:rPr>
                        <w:rFonts w:ascii="Times New Roman"/>
                        <w:sz w:val="30"/>
                      </w:rPr>
                      <w:tab/>
                    </w:r>
                    <w:r>
                      <w:rPr>
                        <w:rFonts w:ascii="Times New Roman"/>
                        <w:spacing w:val="-10"/>
                        <w:position w:val="1"/>
                        <w:sz w:val="30"/>
                      </w:rPr>
                      <w:t>3</w:t>
                    </w:r>
                  </w:p>
                </w:txbxContent>
              </v:textbox>
              <w10:wrap type="none"/>
            </v:shape>
            <v:shape style="position:absolute;left:6787;top:2842;width:176;height:341" type="#_x0000_t202" id="docshape2429" filled="false" stroked="false">
              <v:textbox inset="0,0,0,0">
                <w:txbxContent>
                  <w:p>
                    <w:pPr>
                      <w:spacing w:line="339" w:lineRule="exact" w:before="0"/>
                      <w:ind w:left="0" w:right="0" w:firstLine="0"/>
                      <w:jc w:val="left"/>
                      <w:rPr>
                        <w:rFonts w:ascii="Times New Roman"/>
                        <w:sz w:val="30"/>
                      </w:rPr>
                    </w:pPr>
                    <w:r>
                      <w:rPr>
                        <w:rFonts w:ascii="Times New Roman"/>
                        <w:w w:val="103"/>
                        <w:sz w:val="30"/>
                      </w:rPr>
                      <w:t>2</w:t>
                    </w:r>
                  </w:p>
                </w:txbxContent>
              </v:textbox>
              <w10:wrap type="none"/>
            </v:shape>
            <v:shape style="position:absolute;left:7546;top:2697;width:173;height:341" type="#_x0000_t202" id="docshape2430" filled="false" stroked="false">
              <v:textbox inset="0,0,0,0">
                <w:txbxContent>
                  <w:p>
                    <w:pPr>
                      <w:spacing w:line="339" w:lineRule="exact" w:before="0"/>
                      <w:ind w:left="0" w:right="0" w:firstLine="0"/>
                      <w:jc w:val="left"/>
                      <w:rPr>
                        <w:rFonts w:ascii="Times New Roman"/>
                        <w:sz w:val="30"/>
                      </w:rPr>
                    </w:pPr>
                    <w:r>
                      <w:rPr>
                        <w:rFonts w:ascii="Times New Roman"/>
                        <w:w w:val="101"/>
                        <w:sz w:val="30"/>
                      </w:rPr>
                      <w:t>4</w:t>
                    </w:r>
                  </w:p>
                </w:txbxContent>
              </v:textbox>
              <w10:wrap type="none"/>
            </v:shape>
            <w10:wrap type="none"/>
          </v:group>
        </w:pict>
      </w:r>
      <w:r>
        <w:rPr>
          <w:rFonts w:ascii="Times New Roman"/>
          <w:i/>
          <w:spacing w:val="-5"/>
          <w:sz w:val="30"/>
        </w:rPr>
        <w:t>u</w:t>
      </w:r>
      <w:r>
        <w:rPr>
          <w:rFonts w:ascii="Times New Roman"/>
          <w:spacing w:val="-5"/>
          <w:position w:val="-7"/>
          <w:sz w:val="18"/>
        </w:rPr>
        <w:t>1</w:t>
      </w:r>
      <w:r>
        <w:rPr>
          <w:rFonts w:ascii="Times New Roman"/>
          <w:position w:val="-7"/>
          <w:sz w:val="18"/>
        </w:rPr>
        <w:tab/>
      </w:r>
      <w:r>
        <w:rPr>
          <w:rFonts w:ascii="Times New Roman"/>
          <w:i/>
          <w:spacing w:val="-5"/>
          <w:sz w:val="30"/>
        </w:rPr>
        <w:t>u</w:t>
      </w:r>
      <w:r>
        <w:rPr>
          <w:rFonts w:ascii="Times New Roman"/>
          <w:spacing w:val="-5"/>
          <w:position w:val="-7"/>
          <w:sz w:val="18"/>
        </w:rPr>
        <w:t>2</w:t>
      </w:r>
      <w:r>
        <w:rPr>
          <w:rFonts w:ascii="Times New Roman"/>
          <w:position w:val="-7"/>
          <w:sz w:val="18"/>
        </w:rPr>
        <w:tab/>
      </w:r>
      <w:r>
        <w:rPr>
          <w:rFonts w:ascii="Times New Roman"/>
          <w:i/>
          <w:spacing w:val="-5"/>
          <w:sz w:val="30"/>
        </w:rPr>
        <w:t>u</w:t>
      </w:r>
      <w:r>
        <w:rPr>
          <w:rFonts w:ascii="Times New Roman"/>
          <w:spacing w:val="-5"/>
          <w:position w:val="-7"/>
          <w:sz w:val="18"/>
        </w:rPr>
        <w:t>3</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9"/>
        <w:rPr>
          <w:rFonts w:ascii="Times New Roman"/>
          <w:sz w:val="16"/>
        </w:rPr>
      </w:pPr>
    </w:p>
    <w:p>
      <w:pPr>
        <w:tabs>
          <w:tab w:pos="7818" w:val="left" w:leader="none"/>
        </w:tabs>
        <w:spacing w:line="295" w:lineRule="exact" w:before="94"/>
        <w:ind w:left="3063" w:right="0" w:firstLine="0"/>
        <w:jc w:val="left"/>
        <w:rPr>
          <w:rFonts w:ascii="Times New Roman"/>
          <w:sz w:val="30"/>
        </w:rPr>
      </w:pPr>
      <w:r>
        <w:rPr>
          <w:rFonts w:ascii="Times New Roman"/>
          <w:spacing w:val="-10"/>
          <w:sz w:val="30"/>
        </w:rPr>
        <w:t>4</w:t>
      </w:r>
      <w:r>
        <w:rPr>
          <w:rFonts w:ascii="Times New Roman"/>
          <w:sz w:val="30"/>
        </w:rPr>
        <w:tab/>
      </w:r>
      <w:r>
        <w:rPr>
          <w:rFonts w:ascii="Times New Roman"/>
          <w:spacing w:val="-10"/>
          <w:sz w:val="30"/>
        </w:rPr>
        <w:t>3</w:t>
      </w:r>
    </w:p>
    <w:p>
      <w:pPr>
        <w:tabs>
          <w:tab w:pos="4639" w:val="left" w:leader="none"/>
          <w:tab w:pos="6085" w:val="left" w:leader="none"/>
          <w:tab w:pos="7577" w:val="left" w:leader="none"/>
        </w:tabs>
        <w:spacing w:line="349" w:lineRule="exact" w:before="0"/>
        <w:ind w:left="3213" w:right="0" w:firstLine="0"/>
        <w:jc w:val="left"/>
        <w:rPr>
          <w:rFonts w:ascii="Times New Roman"/>
          <w:sz w:val="18"/>
        </w:rPr>
      </w:pPr>
      <w:r>
        <w:rPr>
          <w:rFonts w:ascii="Times New Roman"/>
          <w:i/>
          <w:spacing w:val="-5"/>
          <w:sz w:val="30"/>
        </w:rPr>
        <w:t>v</w:t>
      </w:r>
      <w:r>
        <w:rPr>
          <w:rFonts w:ascii="Times New Roman"/>
          <w:spacing w:val="-5"/>
          <w:position w:val="-7"/>
          <w:sz w:val="18"/>
        </w:rPr>
        <w:t>1</w:t>
      </w:r>
      <w:r>
        <w:rPr>
          <w:rFonts w:ascii="Times New Roman"/>
          <w:position w:val="-7"/>
          <w:sz w:val="18"/>
        </w:rPr>
        <w:tab/>
      </w:r>
      <w:r>
        <w:rPr>
          <w:rFonts w:ascii="Times New Roman"/>
          <w:i/>
          <w:sz w:val="30"/>
        </w:rPr>
        <w:t>v</w:t>
      </w:r>
      <w:r>
        <w:rPr>
          <w:rFonts w:ascii="Times New Roman"/>
          <w:i/>
          <w:spacing w:val="-45"/>
          <w:sz w:val="30"/>
        </w:rPr>
        <w:t> </w:t>
      </w:r>
      <w:r>
        <w:rPr>
          <w:rFonts w:ascii="Times New Roman"/>
          <w:spacing w:val="-10"/>
          <w:position w:val="-7"/>
          <w:sz w:val="18"/>
        </w:rPr>
        <w:t>2</w:t>
      </w:r>
      <w:r>
        <w:rPr>
          <w:rFonts w:ascii="Times New Roman"/>
          <w:position w:val="-7"/>
          <w:sz w:val="18"/>
        </w:rPr>
        <w:tab/>
      </w:r>
      <w:r>
        <w:rPr>
          <w:rFonts w:ascii="Times New Roman"/>
          <w:i/>
          <w:spacing w:val="-5"/>
          <w:sz w:val="30"/>
        </w:rPr>
        <w:t>v</w:t>
      </w:r>
      <w:r>
        <w:rPr>
          <w:rFonts w:ascii="Times New Roman"/>
          <w:spacing w:val="-5"/>
          <w:position w:val="-7"/>
          <w:sz w:val="18"/>
        </w:rPr>
        <w:t>3</w:t>
      </w:r>
      <w:r>
        <w:rPr>
          <w:rFonts w:ascii="Times New Roman"/>
          <w:position w:val="-7"/>
          <w:sz w:val="18"/>
        </w:rPr>
        <w:tab/>
      </w:r>
      <w:r>
        <w:rPr>
          <w:rFonts w:ascii="Times New Roman"/>
          <w:i/>
          <w:sz w:val="30"/>
        </w:rPr>
        <w:t>v</w:t>
      </w:r>
      <w:r>
        <w:rPr>
          <w:rFonts w:ascii="Times New Roman"/>
          <w:i/>
          <w:spacing w:val="-45"/>
          <w:sz w:val="30"/>
        </w:rPr>
        <w:t> </w:t>
      </w:r>
      <w:r>
        <w:rPr>
          <w:rFonts w:ascii="Times New Roman"/>
          <w:spacing w:val="-10"/>
          <w:position w:val="-7"/>
          <w:sz w:val="18"/>
        </w:rPr>
        <w:t>4</w:t>
      </w:r>
    </w:p>
    <w:p>
      <w:pPr>
        <w:pStyle w:val="BodyText"/>
        <w:spacing w:before="163"/>
        <w:ind w:left="1"/>
        <w:jc w:val="center"/>
      </w:pPr>
      <w:r>
        <w:rPr/>
        <w:t>Նկ.</w:t>
      </w:r>
      <w:r>
        <w:rPr>
          <w:spacing w:val="-2"/>
        </w:rPr>
        <w:t> 8.3.3</w:t>
      </w:r>
    </w:p>
    <w:p>
      <w:pPr>
        <w:pStyle w:val="BodyText"/>
        <w:spacing w:before="157"/>
        <w:ind w:left="1185"/>
        <w:jc w:val="both"/>
        <w:rPr>
          <w:rFonts w:ascii="Cambria Math" w:hAnsi="Cambria Math" w:cs="Cambria Math" w:eastAsia="Cambria Math"/>
        </w:rPr>
      </w:pPr>
      <w:r>
        <w:rPr/>
        <w:t>Նկ.</w:t>
      </w:r>
      <w:r>
        <w:rPr>
          <w:spacing w:val="58"/>
        </w:rPr>
        <w:t> </w:t>
      </w:r>
      <w:r>
        <w:rPr/>
        <w:t>8.3.3-ում</w:t>
      </w:r>
      <w:r>
        <w:rPr>
          <w:spacing w:val="59"/>
        </w:rPr>
        <w:t> </w:t>
      </w:r>
      <w:r>
        <w:rPr/>
        <w:t>պատկերված</w:t>
      </w:r>
      <w:r>
        <w:rPr>
          <w:spacing w:val="60"/>
        </w:rPr>
        <w:t> </w:t>
      </w:r>
      <w:r>
        <w:rPr/>
        <w:t>է</w:t>
      </w:r>
      <w:r>
        <w:rPr>
          <w:spacing w:val="59"/>
        </w:rPr>
        <w:t> </w:t>
      </w:r>
      <w:r>
        <w:rPr/>
        <w:t>թեորեմ</w:t>
      </w:r>
      <w:r>
        <w:rPr>
          <w:spacing w:val="59"/>
        </w:rPr>
        <w:t> </w:t>
      </w:r>
      <w:r>
        <w:rPr/>
        <w:t>8.3.4-ի</w:t>
      </w:r>
      <w:r>
        <w:rPr>
          <w:spacing w:val="58"/>
        </w:rPr>
        <w:t> </w:t>
      </w:r>
      <w:r>
        <w:rPr/>
        <w:t>ապացույցում</w:t>
      </w:r>
      <w:r>
        <w:rPr>
          <w:spacing w:val="59"/>
        </w:rPr>
        <w:t> </w:t>
      </w:r>
      <w:r>
        <w:rPr/>
        <w:t>բերված</w:t>
      </w:r>
      <w:r>
        <w:rPr>
          <w:spacing w:val="57"/>
        </w:rPr>
        <w:t> </w:t>
      </w:r>
      <w:r>
        <w:rPr>
          <w:rFonts w:ascii="Cambria Math" w:hAnsi="Cambria Math" w:cs="Cambria Math" w:eastAsia="Cambria Math"/>
        </w:rPr>
        <w:t>K</w:t>
      </w:r>
      <w:r>
        <w:rPr>
          <w:rFonts w:ascii="Cambria Math" w:hAnsi="Cambria Math" w:cs="Cambria Math" w:eastAsia="Cambria Math"/>
          <w:vertAlign w:val="subscript"/>
        </w:rPr>
        <w:t>3,4</w:t>
      </w:r>
      <w:r>
        <w:rPr>
          <w:rFonts w:ascii="Cambria Math" w:hAnsi="Cambria Math" w:cs="Cambria Math" w:eastAsia="Cambria Math"/>
          <w:spacing w:val="76"/>
          <w:vertAlign w:val="baseline"/>
        </w:rPr>
        <w:t> </w:t>
      </w:r>
      <w:r>
        <w:rPr>
          <w:vertAlign w:val="baseline"/>
        </w:rPr>
        <w:t>գրաֆի</w:t>
      </w:r>
      <w:r>
        <w:rPr>
          <w:spacing w:val="58"/>
          <w:vertAlign w:val="baseline"/>
        </w:rPr>
        <w:t> </w:t>
      </w:r>
      <w:r>
        <w:rPr>
          <w:rFonts w:ascii="Cambria Math" w:hAnsi="Cambria Math" w:cs="Cambria Math" w:eastAsia="Cambria Math"/>
          <w:spacing w:val="-12"/>
          <w:vertAlign w:val="baseline"/>
        </w:rPr>
        <w:t>P</w:t>
      </w:r>
    </w:p>
    <w:p>
      <w:pPr>
        <w:pStyle w:val="BodyText"/>
        <w:spacing w:before="160"/>
        <w:ind w:left="617"/>
        <w:jc w:val="both"/>
      </w:pPr>
      <w:r>
        <w:rPr/>
        <w:t>ճիշտ</w:t>
      </w:r>
      <w:r>
        <w:rPr>
          <w:spacing w:val="4"/>
        </w:rPr>
        <w:t> </w:t>
      </w:r>
      <w:r>
        <w:rPr/>
        <w:t>տոտալ</w:t>
      </w:r>
      <w:r>
        <w:rPr>
          <w:spacing w:val="4"/>
        </w:rPr>
        <w:t> </w:t>
      </w:r>
      <w:r>
        <w:rPr>
          <w:rFonts w:ascii="Cambria Math" w:hAnsi="Cambria Math" w:cs="Cambria Math" w:eastAsia="Cambria Math"/>
        </w:rPr>
        <w:t>5</w:t>
      </w:r>
      <w:r>
        <w:rPr>
          <w:b/>
          <w:bCs/>
        </w:rPr>
        <w:t>-</w:t>
      </w:r>
      <w:r>
        <w:rPr>
          <w:spacing w:val="-2"/>
        </w:rPr>
        <w:t>ներկումը:</w:t>
      </w:r>
    </w:p>
    <w:p>
      <w:pPr>
        <w:pStyle w:val="BodyText"/>
        <w:spacing w:line="360" w:lineRule="auto" w:before="158"/>
        <w:ind w:left="617" w:right="611" w:firstLine="567"/>
        <w:jc w:val="both"/>
      </w:pPr>
      <w:r>
        <w:rPr/>
        <w:t>Ինչպես նշել ենք, ցանկացած </w:t>
      </w:r>
      <w:r>
        <w:rPr>
          <w:rFonts w:ascii="Cambria Math" w:hAnsi="Cambria Math" w:cs="Cambria Math" w:eastAsia="Cambria Math"/>
        </w:rPr>
        <w:t>G </w:t>
      </w:r>
      <w:r>
        <w:rPr/>
        <w:t>գրաֆի տոտալ քրոմատիկ թիվը բավարարում է</w:t>
      </w:r>
      <w:r>
        <w:rPr>
          <w:spacing w:val="40"/>
        </w:rPr>
        <w:t>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2L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spacing w:val="26"/>
          <w:vertAlign w:val="baseline"/>
        </w:rPr>
        <w:t>+1</w:t>
      </w:r>
      <w:r>
        <w:rPr>
          <w:rFonts w:ascii="Cambria Math" w:hAnsi="Cambria Math" w:cs="Cambria Math" w:eastAsia="Cambria Math"/>
          <w:spacing w:val="26"/>
          <w:vertAlign w:val="baseline"/>
        </w:rPr>
        <w:t> </w:t>
      </w:r>
      <w:r>
        <w:rPr>
          <w:vertAlign w:val="baseline"/>
        </w:rPr>
        <w:t>անհավասարությանը: Մյուս կողմից, մեր բոլոր ապացուցված թեորեմներում այդ թիվը չէր գերազանցում գրաֆի առավելագույն աստիճան գումարած երկուս, ավելին, այդպիսի գրաֆի օրինակ, որի տոտալ քրոմատիկ թիվը մեծ է նրա առավելագույն աստիճան գումարած երկուսից, մինչև այժմ հայտնի չէ: Հաշվի առնելով այդ փաստը, Բեհզադը և Վիզինգը 1965 թվականին ձևակերպեցին նրանց հանրահայտ </w:t>
      </w:r>
      <w:r>
        <w:rPr>
          <w:spacing w:val="-2"/>
          <w:vertAlign w:val="baseline"/>
        </w:rPr>
        <w:t>հիպոթեզը:</w:t>
      </w:r>
    </w:p>
    <w:p>
      <w:pPr>
        <w:spacing w:line="315" w:lineRule="exact" w:before="0"/>
        <w:ind w:left="1185" w:right="0" w:firstLine="0"/>
        <w:jc w:val="both"/>
        <w:rPr>
          <w:sz w:val="24"/>
          <w:szCs w:val="24"/>
        </w:rPr>
      </w:pPr>
      <w:r>
        <w:rPr>
          <w:b/>
          <w:bCs/>
          <w:sz w:val="24"/>
          <w:szCs w:val="24"/>
        </w:rPr>
        <w:t>Հիպոթեզ</w:t>
      </w:r>
      <w:r>
        <w:rPr>
          <w:b/>
          <w:bCs/>
          <w:spacing w:val="-4"/>
          <w:sz w:val="24"/>
          <w:szCs w:val="24"/>
        </w:rPr>
        <w:t> </w:t>
      </w:r>
      <w:r>
        <w:rPr>
          <w:b/>
          <w:bCs/>
          <w:sz w:val="24"/>
          <w:szCs w:val="24"/>
        </w:rPr>
        <w:t>8.3.1</w:t>
      </w:r>
      <w:r>
        <w:rPr>
          <w:b/>
          <w:bCs/>
          <w:spacing w:val="-2"/>
          <w:sz w:val="24"/>
          <w:szCs w:val="24"/>
        </w:rPr>
        <w:t> </w:t>
      </w:r>
      <w:r>
        <w:rPr>
          <w:b/>
          <w:bCs/>
          <w:sz w:val="24"/>
          <w:szCs w:val="24"/>
        </w:rPr>
        <w:t>(Բեհզադ,</w:t>
      </w:r>
      <w:r>
        <w:rPr>
          <w:b/>
          <w:bCs/>
          <w:spacing w:val="-4"/>
          <w:sz w:val="24"/>
          <w:szCs w:val="24"/>
        </w:rPr>
        <w:t> </w:t>
      </w:r>
      <w:r>
        <w:rPr>
          <w:b/>
          <w:bCs/>
          <w:sz w:val="24"/>
          <w:szCs w:val="24"/>
        </w:rPr>
        <w:t>Վիզինգ):</w:t>
      </w:r>
      <w:r>
        <w:rPr>
          <w:b/>
          <w:bCs/>
          <w:spacing w:val="-2"/>
          <w:sz w:val="24"/>
          <w:szCs w:val="24"/>
        </w:rPr>
        <w:t> </w:t>
      </w:r>
      <w:r>
        <w:rPr>
          <w:sz w:val="24"/>
          <w:szCs w:val="24"/>
        </w:rPr>
        <w:t>Կամայական</w:t>
      </w:r>
      <w:r>
        <w:rPr>
          <w:spacing w:val="-4"/>
          <w:sz w:val="24"/>
          <w:szCs w:val="24"/>
        </w:rPr>
        <w:t> </w:t>
      </w:r>
      <w:r>
        <w:rPr>
          <w:rFonts w:ascii="Cambria Math" w:hAnsi="Cambria Math" w:cs="Cambria Math" w:eastAsia="Cambria Math"/>
          <w:sz w:val="24"/>
          <w:szCs w:val="24"/>
        </w:rPr>
        <w:t>G</w:t>
      </w:r>
      <w:r>
        <w:rPr>
          <w:rFonts w:ascii="Cambria Math" w:hAnsi="Cambria Math" w:cs="Cambria Math" w:eastAsia="Cambria Math"/>
          <w:spacing w:val="2"/>
          <w:sz w:val="24"/>
          <w:szCs w:val="24"/>
        </w:rPr>
        <w:t> </w:t>
      </w:r>
      <w:r>
        <w:rPr>
          <w:sz w:val="24"/>
          <w:szCs w:val="24"/>
        </w:rPr>
        <w:t>գրաֆի</w:t>
      </w:r>
      <w:r>
        <w:rPr>
          <w:spacing w:val="-4"/>
          <w:sz w:val="24"/>
          <w:szCs w:val="24"/>
        </w:rPr>
        <w:t> </w:t>
      </w:r>
      <w:r>
        <w:rPr>
          <w:sz w:val="24"/>
          <w:szCs w:val="24"/>
        </w:rPr>
        <w:t>համար</w:t>
      </w:r>
      <w:r>
        <w:rPr>
          <w:spacing w:val="-4"/>
          <w:sz w:val="24"/>
          <w:szCs w:val="24"/>
        </w:rPr>
        <w:t> </w:t>
      </w:r>
      <w:r>
        <w:rPr>
          <w:sz w:val="24"/>
          <w:szCs w:val="24"/>
        </w:rPr>
        <w:t>տեղի</w:t>
      </w:r>
      <w:r>
        <w:rPr>
          <w:spacing w:val="-4"/>
          <w:sz w:val="24"/>
          <w:szCs w:val="24"/>
        </w:rPr>
        <w:t> ունի</w:t>
      </w:r>
    </w:p>
    <w:p>
      <w:pPr>
        <w:pStyle w:val="BodyText"/>
        <w:spacing w:before="145"/>
        <w:ind w:left="57"/>
        <w:jc w:val="center"/>
        <w:rPr>
          <w:rFonts w:ascii="Cambria Math" w:hAnsi="Cambria Math"/>
        </w:rPr>
      </w:pPr>
      <w:r>
        <w:rPr>
          <w:rFonts w:ascii="Cambria Math" w:hAnsi="Cambria Math"/>
          <w:w w:val="105"/>
        </w:rPr>
        <w:t>L</w:t>
      </w:r>
      <w:r>
        <w:rPr>
          <w:rFonts w:ascii="Cambria Math" w:hAnsi="Cambria Math"/>
          <w:w w:val="105"/>
          <w:position w:val="1"/>
        </w:rPr>
        <w:t>(</w:t>
      </w:r>
      <w:r>
        <w:rPr>
          <w:rFonts w:ascii="Cambria Math" w:hAnsi="Cambria Math"/>
          <w:w w:val="105"/>
        </w:rPr>
        <w:t>G</w:t>
      </w:r>
      <w:r>
        <w:rPr>
          <w:rFonts w:ascii="Cambria Math" w:hAnsi="Cambria Math"/>
          <w:w w:val="105"/>
          <w:position w:val="1"/>
        </w:rPr>
        <w:t>)</w:t>
      </w:r>
      <w:r>
        <w:rPr>
          <w:rFonts w:ascii="Cambria Math" w:hAnsi="Cambria Math"/>
          <w:spacing w:val="-2"/>
          <w:w w:val="105"/>
          <w:position w:val="1"/>
        </w:rPr>
        <w:t> </w:t>
      </w:r>
      <w:r>
        <w:rPr>
          <w:rFonts w:ascii="Cambria Math" w:hAnsi="Cambria Math"/>
          <w:w w:val="105"/>
        </w:rPr>
        <w:t>+ 1</w:t>
      </w:r>
      <w:r>
        <w:rPr>
          <w:rFonts w:ascii="Cambria Math" w:hAnsi="Cambria Math"/>
          <w:spacing w:val="13"/>
          <w:w w:val="105"/>
        </w:rPr>
        <w:t> </w:t>
      </w:r>
      <w:r>
        <w:rPr>
          <w:rFonts w:ascii="Cambria Math" w:hAnsi="Cambria Math"/>
          <w:w w:val="105"/>
        </w:rPr>
        <w:t>≤</w:t>
      </w:r>
      <w:r>
        <w:rPr>
          <w:rFonts w:ascii="Cambria Math" w:hAnsi="Cambria Math"/>
          <w:spacing w:val="14"/>
          <w:w w:val="105"/>
        </w:rPr>
        <w:t> </w:t>
      </w:r>
      <w:r>
        <w:rPr>
          <w:rFonts w:ascii="Cambria Math" w:hAnsi="Cambria Math"/>
          <w:w w:val="105"/>
        </w:rPr>
        <w:t>x</w:t>
      </w:r>
      <w:r>
        <w:rPr>
          <w:rFonts w:ascii="Cambria Math" w:hAnsi="Cambria Math"/>
          <w:w w:val="105"/>
          <w:vertAlign w:val="superscript"/>
        </w:rPr>
        <w:t>rr</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spacing w:val="14"/>
          <w:w w:val="105"/>
          <w:position w:val="1"/>
          <w:vertAlign w:val="baseline"/>
        </w:rPr>
        <w:t> </w:t>
      </w:r>
      <w:r>
        <w:rPr>
          <w:rFonts w:ascii="Cambria Math" w:hAnsi="Cambria Math"/>
          <w:w w:val="105"/>
          <w:vertAlign w:val="baseline"/>
        </w:rPr>
        <w:t>≤</w:t>
      </w:r>
      <w:r>
        <w:rPr>
          <w:rFonts w:ascii="Cambria Math" w:hAnsi="Cambria Math"/>
          <w:spacing w:val="13"/>
          <w:w w:val="105"/>
          <w:vertAlign w:val="baseline"/>
        </w:rPr>
        <w:t> </w:t>
      </w:r>
      <w:r>
        <w:rPr>
          <w:rFonts w:ascii="Cambria Math" w:hAnsi="Cambria Math"/>
          <w:w w:val="105"/>
          <w:vertAlign w:val="baseline"/>
        </w:rPr>
        <w:t>L</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spacing w:val="-1"/>
          <w:w w:val="105"/>
          <w:position w:val="1"/>
          <w:vertAlign w:val="baseline"/>
        </w:rPr>
        <w:t> </w:t>
      </w:r>
      <w:r>
        <w:rPr>
          <w:rFonts w:ascii="Cambria Math" w:hAnsi="Cambria Math"/>
          <w:w w:val="105"/>
          <w:vertAlign w:val="baseline"/>
        </w:rPr>
        <w:t>+ </w:t>
      </w:r>
      <w:r>
        <w:rPr>
          <w:rFonts w:ascii="Cambria Math" w:hAnsi="Cambria Math"/>
          <w:spacing w:val="-10"/>
          <w:w w:val="105"/>
          <w:vertAlign w:val="baseline"/>
        </w:rPr>
        <w:t>2 </w:t>
      </w:r>
    </w:p>
    <w:p>
      <w:pPr>
        <w:pStyle w:val="BodyText"/>
        <w:spacing w:before="3"/>
        <w:rPr>
          <w:rFonts w:ascii="Cambria Math"/>
          <w:sz w:val="9"/>
        </w:rPr>
      </w:pPr>
    </w:p>
    <w:p>
      <w:pPr>
        <w:pStyle w:val="BodyText"/>
        <w:spacing w:before="35"/>
        <w:ind w:left="617"/>
      </w:pPr>
      <w:r>
        <w:rPr>
          <w:spacing w:val="-2"/>
        </w:rPr>
        <w:t>անհավասարությունը:</w:t>
      </w:r>
    </w:p>
    <w:p>
      <w:pPr>
        <w:pStyle w:val="BodyText"/>
        <w:spacing w:line="360" w:lineRule="auto" w:before="158"/>
        <w:ind w:left="617" w:firstLine="567"/>
      </w:pPr>
      <w:r>
        <w:rPr/>
        <w:t>Հայտնի</w:t>
      </w:r>
      <w:r>
        <w:rPr>
          <w:spacing w:val="40"/>
        </w:rPr>
        <w:t> </w:t>
      </w:r>
      <w:r>
        <w:rPr/>
        <w:t>է,</w:t>
      </w:r>
      <w:r>
        <w:rPr>
          <w:spacing w:val="40"/>
        </w:rPr>
        <w:t> </w:t>
      </w:r>
      <w:r>
        <w:rPr/>
        <w:t>որ</w:t>
      </w:r>
      <w:r>
        <w:rPr>
          <w:spacing w:val="40"/>
        </w:rPr>
        <w:t> </w:t>
      </w:r>
      <w:r>
        <w:rPr/>
        <w:t>այս</w:t>
      </w:r>
      <w:r>
        <w:rPr>
          <w:spacing w:val="40"/>
        </w:rPr>
        <w:t> </w:t>
      </w:r>
      <w:r>
        <w:rPr/>
        <w:t>հիպոթեզը,</w:t>
      </w:r>
      <w:r>
        <w:rPr>
          <w:spacing w:val="40"/>
        </w:rPr>
        <w:t> </w:t>
      </w:r>
      <w:r>
        <w:rPr/>
        <w:t>բաց</w:t>
      </w:r>
      <w:r>
        <w:rPr>
          <w:spacing w:val="40"/>
        </w:rPr>
        <w:t> </w:t>
      </w:r>
      <w:r>
        <w:rPr/>
        <w:t>մնալով</w:t>
      </w:r>
      <w:r>
        <w:rPr>
          <w:spacing w:val="40"/>
        </w:rPr>
        <w:t> </w:t>
      </w:r>
      <w:r>
        <w:rPr/>
        <w:t>ընդհանուր</w:t>
      </w:r>
      <w:r>
        <w:rPr>
          <w:spacing w:val="40"/>
        </w:rPr>
        <w:t> </w:t>
      </w:r>
      <w:r>
        <w:rPr/>
        <w:t>դեպքում,</w:t>
      </w:r>
      <w:r>
        <w:rPr>
          <w:spacing w:val="40"/>
        </w:rPr>
        <w:t> </w:t>
      </w:r>
      <w:r>
        <w:rPr/>
        <w:t>ճիշտ</w:t>
      </w:r>
      <w:r>
        <w:rPr>
          <w:spacing w:val="40"/>
        </w:rPr>
        <w:t> </w:t>
      </w:r>
      <w:r>
        <w:rPr/>
        <w:t>է</w:t>
      </w:r>
      <w:r>
        <w:rPr>
          <w:spacing w:val="40"/>
        </w:rPr>
        <w:t> </w:t>
      </w:r>
      <w:r>
        <w:rPr/>
        <w:t>մի</w:t>
      </w:r>
      <w:r>
        <w:rPr>
          <w:spacing w:val="40"/>
        </w:rPr>
        <w:t> </w:t>
      </w:r>
      <w:r>
        <w:rPr/>
        <w:t>շարք գրաֆների դասերի համար: Նշենք դրանցից մի քանիսը:</w:t>
      </w:r>
    </w:p>
    <w:p>
      <w:pPr>
        <w:spacing w:before="0"/>
        <w:ind w:left="1185" w:right="0" w:firstLine="0"/>
        <w:jc w:val="left"/>
        <w:rPr>
          <w:sz w:val="24"/>
          <w:szCs w:val="24"/>
        </w:rPr>
      </w:pPr>
      <w:r>
        <w:rPr>
          <w:b/>
          <w:bCs/>
          <w:sz w:val="24"/>
          <w:szCs w:val="24"/>
        </w:rPr>
        <w:t>Թեորեմ</w:t>
      </w:r>
      <w:r>
        <w:rPr>
          <w:b/>
          <w:bCs/>
          <w:spacing w:val="69"/>
          <w:w w:val="150"/>
          <w:sz w:val="24"/>
          <w:szCs w:val="24"/>
        </w:rPr>
        <w:t> </w:t>
      </w:r>
      <w:r>
        <w:rPr>
          <w:b/>
          <w:bCs/>
          <w:sz w:val="24"/>
          <w:szCs w:val="24"/>
        </w:rPr>
        <w:t>8.3.5</w:t>
      </w:r>
      <w:r>
        <w:rPr>
          <w:b/>
          <w:bCs/>
          <w:spacing w:val="70"/>
          <w:w w:val="150"/>
          <w:sz w:val="24"/>
          <w:szCs w:val="24"/>
        </w:rPr>
        <w:t> </w:t>
      </w:r>
      <w:r>
        <w:rPr>
          <w:b/>
          <w:bCs/>
          <w:sz w:val="24"/>
          <w:szCs w:val="24"/>
        </w:rPr>
        <w:t>(Ռոզենֆելդ,</w:t>
      </w:r>
      <w:r>
        <w:rPr>
          <w:b/>
          <w:bCs/>
          <w:spacing w:val="70"/>
          <w:w w:val="150"/>
          <w:sz w:val="24"/>
          <w:szCs w:val="24"/>
        </w:rPr>
        <w:t> </w:t>
      </w:r>
      <w:r>
        <w:rPr>
          <w:b/>
          <w:bCs/>
          <w:sz w:val="24"/>
          <w:szCs w:val="24"/>
        </w:rPr>
        <w:t>Վիժայադիտյա):</w:t>
      </w:r>
      <w:r>
        <w:rPr>
          <w:b/>
          <w:bCs/>
          <w:spacing w:val="71"/>
          <w:w w:val="150"/>
          <w:sz w:val="24"/>
          <w:szCs w:val="24"/>
        </w:rPr>
        <w:t> </w:t>
      </w:r>
      <w:r>
        <w:rPr>
          <w:sz w:val="24"/>
          <w:szCs w:val="24"/>
        </w:rPr>
        <w:t>Եթե</w:t>
      </w:r>
      <w:r>
        <w:rPr>
          <w:spacing w:val="67"/>
          <w:w w:val="150"/>
          <w:sz w:val="24"/>
          <w:szCs w:val="24"/>
        </w:rPr>
        <w:t> </w:t>
      </w:r>
      <w:r>
        <w:rPr>
          <w:rFonts w:ascii="Cambria Math" w:hAnsi="Cambria Math" w:cs="Cambria Math" w:eastAsia="Cambria Math"/>
          <w:sz w:val="24"/>
          <w:szCs w:val="24"/>
        </w:rPr>
        <w:t>G</w:t>
      </w:r>
      <w:r>
        <w:rPr>
          <w:rFonts w:ascii="Cambria Math" w:hAnsi="Cambria Math" w:cs="Cambria Math" w:eastAsia="Cambria Math"/>
          <w:spacing w:val="26"/>
          <w:sz w:val="24"/>
          <w:szCs w:val="24"/>
        </w:rPr>
        <w:t>  </w:t>
      </w:r>
      <w:r>
        <w:rPr>
          <w:sz w:val="24"/>
          <w:szCs w:val="24"/>
        </w:rPr>
        <w:t>գրաֆի</w:t>
      </w:r>
      <w:r>
        <w:rPr>
          <w:spacing w:val="71"/>
          <w:w w:val="150"/>
          <w:sz w:val="24"/>
          <w:szCs w:val="24"/>
        </w:rPr>
        <w:t> </w:t>
      </w:r>
      <w:r>
        <w:rPr>
          <w:sz w:val="24"/>
          <w:szCs w:val="24"/>
        </w:rPr>
        <w:t>համար</w:t>
      </w:r>
      <w:r>
        <w:rPr>
          <w:spacing w:val="69"/>
          <w:w w:val="150"/>
          <w:sz w:val="24"/>
          <w:szCs w:val="24"/>
        </w:rPr>
        <w:t> </w:t>
      </w:r>
      <w:r>
        <w:rPr>
          <w:sz w:val="24"/>
          <w:szCs w:val="24"/>
        </w:rPr>
        <w:t>տեղի</w:t>
      </w:r>
      <w:r>
        <w:rPr>
          <w:spacing w:val="70"/>
          <w:w w:val="150"/>
          <w:sz w:val="24"/>
          <w:szCs w:val="24"/>
        </w:rPr>
        <w:t> </w:t>
      </w:r>
      <w:r>
        <w:rPr>
          <w:spacing w:val="-4"/>
          <w:sz w:val="24"/>
          <w:szCs w:val="24"/>
        </w:rPr>
        <w:t>ունի</w:t>
      </w:r>
    </w:p>
    <w:p>
      <w:pPr>
        <w:pStyle w:val="BodyText"/>
        <w:spacing w:before="158"/>
        <w:ind w:left="617"/>
        <w:rPr>
          <w:b/>
          <w:bCs/>
        </w:rPr>
      </w:pP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w:t>
      </w:r>
      <w:r>
        <w:rPr>
          <w:rFonts w:ascii="Cambria Math" w:hAnsi="Cambria Math" w:cs="Cambria Math" w:eastAsia="Cambria Math"/>
          <w:spacing w:val="28"/>
          <w:position w:val="1"/>
        </w:rPr>
        <w:t> </w:t>
      </w:r>
      <w:r>
        <w:rPr>
          <w:rFonts w:ascii="Cambria Math" w:hAnsi="Cambria Math" w:cs="Cambria Math" w:eastAsia="Cambria Math"/>
          <w:spacing w:val="14"/>
        </w:rPr>
        <w:t>≤</w:t>
      </w:r>
      <w:r>
        <w:rPr>
          <w:rFonts w:ascii="Cambria Math" w:hAnsi="Cambria Math" w:cs="Cambria Math" w:eastAsia="Cambria Math"/>
          <w:spacing w:val="12"/>
        </w:rPr>
        <w:t> </w:t>
      </w:r>
      <w:r>
        <w:rPr>
          <w:rFonts w:ascii="Cambria Math" w:hAnsi="Cambria Math" w:cs="Cambria Math" w:eastAsia="Cambria Math"/>
        </w:rPr>
        <w:t>3</w:t>
      </w:r>
      <w:r>
        <w:rPr>
          <w:rFonts w:ascii="Cambria Math" w:hAnsi="Cambria Math" w:cs="Cambria Math" w:eastAsia="Cambria Math"/>
          <w:spacing w:val="19"/>
        </w:rPr>
        <w:t> </w:t>
      </w:r>
      <w:r>
        <w:rPr/>
        <w:t>պայմանը,</w:t>
      </w:r>
      <w:r>
        <w:rPr>
          <w:spacing w:val="11"/>
        </w:rPr>
        <w:t> </w:t>
      </w:r>
      <w:r>
        <w:rPr/>
        <w:t>ապա</w:t>
      </w:r>
      <w:r>
        <w:rPr>
          <w:spacing w:val="12"/>
        </w:rPr>
        <w:t>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9"/>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7"/>
          <w:vertAlign w:val="baseline"/>
        </w:rPr>
        <w:t> </w:t>
      </w:r>
      <w:r>
        <w:rPr>
          <w:rFonts w:ascii="Cambria Math" w:hAnsi="Cambria Math" w:cs="Cambria Math" w:eastAsia="Cambria Math"/>
          <w:spacing w:val="-5"/>
          <w:vertAlign w:val="baseline"/>
        </w:rPr>
        <w:t>5</w:t>
      </w:r>
      <w:r>
        <w:rPr>
          <w:b/>
          <w:bCs/>
          <w:spacing w:val="-5"/>
          <w:vertAlign w:val="baseline"/>
        </w:rPr>
        <w:t>:</w:t>
      </w:r>
    </w:p>
    <w:p>
      <w:pPr>
        <w:spacing w:line="360" w:lineRule="auto" w:before="158"/>
        <w:ind w:left="617" w:right="613" w:firstLine="567"/>
        <w:jc w:val="left"/>
        <w:rPr>
          <w:b/>
          <w:bCs/>
          <w:sz w:val="24"/>
          <w:szCs w:val="24"/>
        </w:rPr>
      </w:pPr>
      <w:r>
        <w:rPr>
          <w:b/>
          <w:bCs/>
          <w:sz w:val="24"/>
          <w:szCs w:val="24"/>
        </w:rPr>
        <w:t>Թեորեմ</w:t>
      </w:r>
      <w:r>
        <w:rPr>
          <w:b/>
          <w:bCs/>
          <w:spacing w:val="40"/>
          <w:sz w:val="24"/>
          <w:szCs w:val="24"/>
        </w:rPr>
        <w:t> </w:t>
      </w:r>
      <w:r>
        <w:rPr>
          <w:b/>
          <w:bCs/>
          <w:sz w:val="24"/>
          <w:szCs w:val="24"/>
        </w:rPr>
        <w:t>8.3.6</w:t>
      </w:r>
      <w:r>
        <w:rPr>
          <w:b/>
          <w:bCs/>
          <w:spacing w:val="40"/>
          <w:sz w:val="24"/>
          <w:szCs w:val="24"/>
        </w:rPr>
        <w:t> </w:t>
      </w:r>
      <w:r>
        <w:rPr>
          <w:b/>
          <w:bCs/>
          <w:sz w:val="24"/>
          <w:szCs w:val="24"/>
        </w:rPr>
        <w:t>(Կոստոչկա):</w:t>
      </w:r>
      <w:r>
        <w:rPr>
          <w:b/>
          <w:bCs/>
          <w:spacing w:val="40"/>
          <w:sz w:val="24"/>
          <w:szCs w:val="24"/>
        </w:rPr>
        <w:t> </w:t>
      </w:r>
      <w:r>
        <w:rPr>
          <w:sz w:val="24"/>
          <w:szCs w:val="24"/>
        </w:rPr>
        <w:t>Եթե</w:t>
      </w:r>
      <w:r>
        <w:rPr>
          <w:spacing w:val="40"/>
          <w:sz w:val="24"/>
          <w:szCs w:val="24"/>
        </w:rPr>
        <w:t> </w:t>
      </w:r>
      <w:r>
        <w:rPr>
          <w:rFonts w:ascii="Cambria Math" w:hAnsi="Cambria Math" w:cs="Cambria Math" w:eastAsia="Cambria Math"/>
          <w:sz w:val="24"/>
          <w:szCs w:val="24"/>
        </w:rPr>
        <w:t>G</w:t>
      </w:r>
      <w:r>
        <w:rPr>
          <w:rFonts w:ascii="Cambria Math" w:hAnsi="Cambria Math" w:cs="Cambria Math" w:eastAsia="Cambria Math"/>
          <w:spacing w:val="40"/>
          <w:sz w:val="24"/>
          <w:szCs w:val="24"/>
        </w:rPr>
        <w:t> </w:t>
      </w:r>
      <w:r>
        <w:rPr>
          <w:sz w:val="24"/>
          <w:szCs w:val="24"/>
        </w:rPr>
        <w:t>գրաֆի</w:t>
      </w:r>
      <w:r>
        <w:rPr>
          <w:spacing w:val="40"/>
          <w:sz w:val="24"/>
          <w:szCs w:val="24"/>
        </w:rPr>
        <w:t> </w:t>
      </w:r>
      <w:r>
        <w:rPr>
          <w:sz w:val="24"/>
          <w:szCs w:val="24"/>
        </w:rPr>
        <w:t>համար</w:t>
      </w:r>
      <w:r>
        <w:rPr>
          <w:spacing w:val="40"/>
          <w:sz w:val="24"/>
          <w:szCs w:val="24"/>
        </w:rPr>
        <w:t> </w:t>
      </w:r>
      <w:r>
        <w:rPr>
          <w:sz w:val="24"/>
          <w:szCs w:val="24"/>
        </w:rPr>
        <w:t>տեղի</w:t>
      </w:r>
      <w:r>
        <w:rPr>
          <w:spacing w:val="40"/>
          <w:sz w:val="24"/>
          <w:szCs w:val="24"/>
        </w:rPr>
        <w:t> </w:t>
      </w:r>
      <w:r>
        <w:rPr>
          <w:sz w:val="24"/>
          <w:szCs w:val="24"/>
        </w:rPr>
        <w:t>ունի</w:t>
      </w:r>
      <w:r>
        <w:rPr>
          <w:spacing w:val="40"/>
          <w:sz w:val="24"/>
          <w:szCs w:val="24"/>
        </w:rPr>
        <w:t> </w:t>
      </w:r>
      <w:r>
        <w:rPr>
          <w:rFonts w:ascii="Cambria Math" w:hAnsi="Cambria Math" w:cs="Cambria Math" w:eastAsia="Cambria Math"/>
          <w:sz w:val="24"/>
          <w:szCs w:val="24"/>
        </w:rPr>
        <w:t>L</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rFonts w:ascii="Cambria Math" w:hAnsi="Cambria Math" w:cs="Cambria Math" w:eastAsia="Cambria Math"/>
          <w:spacing w:val="14"/>
          <w:sz w:val="24"/>
          <w:szCs w:val="24"/>
        </w:rPr>
        <w:t>≤</w:t>
      </w:r>
      <w:r>
        <w:rPr>
          <w:rFonts w:ascii="Cambria Math" w:hAnsi="Cambria Math" w:cs="Cambria Math" w:eastAsia="Cambria Math"/>
          <w:spacing w:val="1"/>
          <w:sz w:val="24"/>
          <w:szCs w:val="24"/>
        </w:rPr>
        <w:t> </w:t>
      </w:r>
      <w:r>
        <w:rPr>
          <w:rFonts w:ascii="Cambria Math" w:hAnsi="Cambria Math" w:cs="Cambria Math" w:eastAsia="Cambria Math"/>
          <w:sz w:val="24"/>
          <w:szCs w:val="24"/>
        </w:rPr>
        <w:t>4</w:t>
      </w:r>
      <w:r>
        <w:rPr>
          <w:rFonts w:ascii="Cambria Math" w:hAnsi="Cambria Math" w:cs="Cambria Math" w:eastAsia="Cambria Math"/>
          <w:spacing w:val="40"/>
          <w:sz w:val="24"/>
          <w:szCs w:val="24"/>
        </w:rPr>
        <w:t> </w:t>
      </w:r>
      <w:r>
        <w:rPr>
          <w:sz w:val="24"/>
          <w:szCs w:val="24"/>
        </w:rPr>
        <w:t>պայմանը, ապա </w:t>
      </w:r>
      <w:r>
        <w:rPr>
          <w:rFonts w:ascii="Cambria Math" w:hAnsi="Cambria Math" w:cs="Cambria Math" w:eastAsia="Cambria Math"/>
          <w:sz w:val="24"/>
          <w:szCs w:val="24"/>
        </w:rPr>
        <w:t>x</w:t>
      </w:r>
      <w:r>
        <w:rPr>
          <w:rFonts w:ascii="Cambria Math" w:hAnsi="Cambria Math" w:cs="Cambria Math" w:eastAsia="Cambria Math"/>
          <w:sz w:val="24"/>
          <w:szCs w:val="24"/>
          <w:vertAlign w:val="superscript"/>
        </w:rPr>
        <w:t>rr</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 </w:t>
      </w:r>
      <w:r>
        <w:rPr>
          <w:rFonts w:ascii="Cambria Math" w:hAnsi="Cambria Math" w:cs="Cambria Math" w:eastAsia="Cambria Math"/>
          <w:sz w:val="24"/>
          <w:szCs w:val="24"/>
          <w:vertAlign w:val="baseline"/>
        </w:rPr>
        <w:t>≤ 6</w:t>
      </w:r>
      <w:r>
        <w:rPr>
          <w:b/>
          <w:bCs/>
          <w:sz w:val="24"/>
          <w:szCs w:val="24"/>
          <w:vertAlign w:val="baseline"/>
        </w:rPr>
        <w:t>:</w:t>
      </w:r>
    </w:p>
    <w:p>
      <w:pPr>
        <w:spacing w:before="0"/>
        <w:ind w:left="1185" w:right="0" w:firstLine="0"/>
        <w:jc w:val="left"/>
        <w:rPr>
          <w:sz w:val="24"/>
          <w:szCs w:val="24"/>
        </w:rPr>
      </w:pPr>
      <w:r>
        <w:rPr>
          <w:b/>
          <w:bCs/>
          <w:sz w:val="24"/>
          <w:szCs w:val="24"/>
        </w:rPr>
        <w:t>Թեորեմ</w:t>
      </w:r>
      <w:r>
        <w:rPr>
          <w:b/>
          <w:bCs/>
          <w:spacing w:val="51"/>
          <w:sz w:val="24"/>
          <w:szCs w:val="24"/>
        </w:rPr>
        <w:t> </w:t>
      </w:r>
      <w:r>
        <w:rPr>
          <w:b/>
          <w:bCs/>
          <w:sz w:val="24"/>
          <w:szCs w:val="24"/>
        </w:rPr>
        <w:t>8.3.7</w:t>
      </w:r>
      <w:r>
        <w:rPr>
          <w:b/>
          <w:bCs/>
          <w:spacing w:val="52"/>
          <w:sz w:val="24"/>
          <w:szCs w:val="24"/>
        </w:rPr>
        <w:t> </w:t>
      </w:r>
      <w:r>
        <w:rPr>
          <w:b/>
          <w:bCs/>
          <w:sz w:val="24"/>
          <w:szCs w:val="24"/>
        </w:rPr>
        <w:t>(Կոստոչկա):</w:t>
      </w:r>
      <w:r>
        <w:rPr>
          <w:b/>
          <w:bCs/>
          <w:spacing w:val="52"/>
          <w:sz w:val="24"/>
          <w:szCs w:val="24"/>
        </w:rPr>
        <w:t> </w:t>
      </w:r>
      <w:r>
        <w:rPr>
          <w:sz w:val="24"/>
          <w:szCs w:val="24"/>
        </w:rPr>
        <w:t>Եթե</w:t>
      </w:r>
      <w:r>
        <w:rPr>
          <w:spacing w:val="51"/>
          <w:sz w:val="24"/>
          <w:szCs w:val="24"/>
        </w:rPr>
        <w:t> </w:t>
      </w:r>
      <w:r>
        <w:rPr>
          <w:rFonts w:ascii="Cambria Math" w:hAnsi="Cambria Math" w:cs="Cambria Math" w:eastAsia="Cambria Math"/>
          <w:sz w:val="24"/>
          <w:szCs w:val="24"/>
        </w:rPr>
        <w:t>G</w:t>
      </w:r>
      <w:r>
        <w:rPr>
          <w:rFonts w:ascii="Cambria Math" w:hAnsi="Cambria Math" w:cs="Cambria Math" w:eastAsia="Cambria Math"/>
          <w:spacing w:val="58"/>
          <w:sz w:val="24"/>
          <w:szCs w:val="24"/>
        </w:rPr>
        <w:t> </w:t>
      </w:r>
      <w:r>
        <w:rPr>
          <w:sz w:val="24"/>
          <w:szCs w:val="24"/>
        </w:rPr>
        <w:t>գրաֆի</w:t>
      </w:r>
      <w:r>
        <w:rPr>
          <w:spacing w:val="52"/>
          <w:sz w:val="24"/>
          <w:szCs w:val="24"/>
        </w:rPr>
        <w:t> </w:t>
      </w:r>
      <w:r>
        <w:rPr>
          <w:sz w:val="24"/>
          <w:szCs w:val="24"/>
        </w:rPr>
        <w:t>համար</w:t>
      </w:r>
      <w:r>
        <w:rPr>
          <w:spacing w:val="52"/>
          <w:sz w:val="24"/>
          <w:szCs w:val="24"/>
        </w:rPr>
        <w:t> </w:t>
      </w:r>
      <w:r>
        <w:rPr>
          <w:sz w:val="24"/>
          <w:szCs w:val="24"/>
        </w:rPr>
        <w:t>տեղի</w:t>
      </w:r>
      <w:r>
        <w:rPr>
          <w:spacing w:val="50"/>
          <w:sz w:val="24"/>
          <w:szCs w:val="24"/>
        </w:rPr>
        <w:t> </w:t>
      </w:r>
      <w:r>
        <w:rPr>
          <w:sz w:val="24"/>
          <w:szCs w:val="24"/>
        </w:rPr>
        <w:t>ունի</w:t>
      </w:r>
      <w:r>
        <w:rPr>
          <w:spacing w:val="51"/>
          <w:sz w:val="24"/>
          <w:szCs w:val="24"/>
        </w:rPr>
        <w:t> </w:t>
      </w:r>
      <w:r>
        <w:rPr>
          <w:rFonts w:ascii="Cambria Math" w:hAnsi="Cambria Math" w:cs="Cambria Math" w:eastAsia="Cambria Math"/>
          <w:sz w:val="24"/>
          <w:szCs w:val="24"/>
        </w:rPr>
        <w:t>L</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5"/>
          <w:position w:val="1"/>
          <w:sz w:val="24"/>
          <w:szCs w:val="24"/>
        </w:rPr>
        <w:t> </w:t>
      </w:r>
      <w:r>
        <w:rPr>
          <w:rFonts w:ascii="Cambria Math" w:hAnsi="Cambria Math" w:cs="Cambria Math" w:eastAsia="Cambria Math"/>
          <w:spacing w:val="14"/>
          <w:sz w:val="24"/>
          <w:szCs w:val="24"/>
        </w:rPr>
        <w:t>≤</w:t>
      </w:r>
      <w:r>
        <w:rPr>
          <w:rFonts w:ascii="Cambria Math" w:hAnsi="Cambria Math" w:cs="Cambria Math" w:eastAsia="Cambria Math"/>
          <w:spacing w:val="1"/>
          <w:sz w:val="24"/>
          <w:szCs w:val="24"/>
        </w:rPr>
        <w:t> </w:t>
      </w:r>
      <w:r>
        <w:rPr>
          <w:rFonts w:ascii="Cambria Math" w:hAnsi="Cambria Math" w:cs="Cambria Math" w:eastAsia="Cambria Math"/>
          <w:sz w:val="24"/>
          <w:szCs w:val="24"/>
        </w:rPr>
        <w:t>5</w:t>
      </w:r>
      <w:r>
        <w:rPr>
          <w:rFonts w:ascii="Cambria Math" w:hAnsi="Cambria Math" w:cs="Cambria Math" w:eastAsia="Cambria Math"/>
          <w:spacing w:val="56"/>
          <w:sz w:val="24"/>
          <w:szCs w:val="24"/>
        </w:rPr>
        <w:t> </w:t>
      </w:r>
      <w:r>
        <w:rPr>
          <w:spacing w:val="-2"/>
          <w:sz w:val="24"/>
          <w:szCs w:val="24"/>
        </w:rPr>
        <w:t>պայմանը,</w:t>
      </w:r>
    </w:p>
    <w:p>
      <w:pPr>
        <w:spacing w:after="0"/>
        <w:jc w:val="left"/>
        <w:rPr>
          <w:sz w:val="24"/>
          <w:szCs w:val="24"/>
        </w:rPr>
        <w:sectPr>
          <w:pgSz w:w="11910" w:h="16840"/>
          <w:pgMar w:header="0" w:footer="914" w:top="1060" w:bottom="1100" w:left="460" w:right="460"/>
        </w:sectPr>
      </w:pPr>
    </w:p>
    <w:p>
      <w:pPr>
        <w:pStyle w:val="BodyText"/>
        <w:spacing w:before="97"/>
        <w:ind w:left="617"/>
        <w:rPr>
          <w:b/>
          <w:bCs/>
        </w:rPr>
      </w:pPr>
      <w:r>
        <w:rPr/>
        <w:t>ապա</w:t>
      </w:r>
      <w:r>
        <w:rPr>
          <w:spacing w:val="14"/>
        </w:rPr>
        <w:t>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31"/>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32"/>
          <w:vertAlign w:val="baseline"/>
        </w:rPr>
        <w:t> </w:t>
      </w:r>
      <w:r>
        <w:rPr>
          <w:rFonts w:ascii="Cambria Math" w:hAnsi="Cambria Math" w:cs="Cambria Math" w:eastAsia="Cambria Math"/>
          <w:spacing w:val="-5"/>
          <w:vertAlign w:val="baseline"/>
        </w:rPr>
        <w:t>7</w:t>
      </w:r>
      <w:r>
        <w:rPr>
          <w:b/>
          <w:bCs/>
          <w:spacing w:val="-5"/>
          <w:vertAlign w:val="baseline"/>
        </w:rPr>
        <w:t>:</w:t>
      </w:r>
    </w:p>
    <w:p>
      <w:pPr>
        <w:spacing w:line="360" w:lineRule="auto" w:before="158"/>
        <w:ind w:left="617" w:right="613" w:firstLine="567"/>
        <w:jc w:val="both"/>
        <w:rPr>
          <w:b/>
          <w:bCs/>
          <w:sz w:val="24"/>
          <w:szCs w:val="24"/>
        </w:rPr>
      </w:pPr>
      <w:r>
        <w:rPr>
          <w:b/>
          <w:bCs/>
          <w:sz w:val="24"/>
          <w:szCs w:val="24"/>
        </w:rPr>
        <w:t>Թեորեմ 8.3.8 (Յափ, Վանգ, Ժանգ): </w:t>
      </w:r>
      <w:r>
        <w:rPr>
          <w:sz w:val="24"/>
          <w:szCs w:val="24"/>
        </w:rPr>
        <w:t>Եթե</w:t>
      </w:r>
      <w:r>
        <w:rPr>
          <w:spacing w:val="-9"/>
          <w:sz w:val="24"/>
          <w:szCs w:val="24"/>
        </w:rPr>
        <w:t> </w:t>
      </w:r>
      <w:r>
        <w:rPr>
          <w:rFonts w:ascii="Cambria Math" w:hAnsi="Cambria Math" w:cs="Cambria Math" w:eastAsia="Cambria Math"/>
          <w:sz w:val="24"/>
          <w:szCs w:val="24"/>
        </w:rPr>
        <w:t>n </w:t>
      </w:r>
      <w:r>
        <w:rPr>
          <w:sz w:val="24"/>
          <w:szCs w:val="24"/>
        </w:rPr>
        <w:t>գագաթ ունեցող </w:t>
      </w:r>
      <w:r>
        <w:rPr>
          <w:rFonts w:ascii="Cambria Math" w:hAnsi="Cambria Math" w:cs="Cambria Math" w:eastAsia="Cambria Math"/>
          <w:sz w:val="24"/>
          <w:szCs w:val="24"/>
        </w:rPr>
        <w:t>G </w:t>
      </w:r>
      <w:r>
        <w:rPr>
          <w:sz w:val="24"/>
          <w:szCs w:val="24"/>
        </w:rPr>
        <w:t>գրաֆի համար տեղի ունի </w:t>
      </w:r>
      <w:r>
        <w:rPr>
          <w:rFonts w:ascii="Cambria Math" w:hAnsi="Cambria Math" w:cs="Cambria Math" w:eastAsia="Cambria Math"/>
          <w:sz w:val="24"/>
          <w:szCs w:val="24"/>
        </w:rPr>
        <w:t>L</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4"/>
          <w:position w:val="1"/>
          <w:sz w:val="24"/>
          <w:szCs w:val="24"/>
        </w:rPr>
        <w:t> </w:t>
      </w:r>
      <w:r>
        <w:rPr>
          <w:rFonts w:ascii="Cambria Math" w:hAnsi="Cambria Math" w:cs="Cambria Math" w:eastAsia="Cambria Math"/>
          <w:spacing w:val="14"/>
          <w:sz w:val="24"/>
          <w:szCs w:val="24"/>
        </w:rPr>
        <w:t>≥ </w:t>
      </w:r>
      <w:r>
        <w:rPr>
          <w:rFonts w:ascii="Cambria Math" w:hAnsi="Cambria Math" w:cs="Cambria Math" w:eastAsia="Cambria Math"/>
          <w:sz w:val="24"/>
          <w:szCs w:val="24"/>
        </w:rPr>
        <w:t>n − 5</w:t>
      </w:r>
      <w:r>
        <w:rPr>
          <w:rFonts w:ascii="Cambria Math" w:hAnsi="Cambria Math" w:cs="Cambria Math" w:eastAsia="Cambria Math"/>
          <w:spacing w:val="33"/>
          <w:sz w:val="24"/>
          <w:szCs w:val="24"/>
        </w:rPr>
        <w:t> </w:t>
      </w:r>
      <w:r>
        <w:rPr>
          <w:sz w:val="24"/>
          <w:szCs w:val="24"/>
        </w:rPr>
        <w:t>պայմանը, ապա </w:t>
      </w:r>
      <w:r>
        <w:rPr>
          <w:rFonts w:ascii="Cambria Math" w:hAnsi="Cambria Math" w:cs="Cambria Math" w:eastAsia="Cambria Math"/>
          <w:sz w:val="24"/>
          <w:szCs w:val="24"/>
        </w:rPr>
        <w:t>x</w:t>
      </w:r>
      <w:r>
        <w:rPr>
          <w:rFonts w:ascii="Cambria Math" w:hAnsi="Cambria Math" w:cs="Cambria Math" w:eastAsia="Cambria Math"/>
          <w:sz w:val="24"/>
          <w:szCs w:val="24"/>
          <w:vertAlign w:val="superscript"/>
        </w:rPr>
        <w:t>rr</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w:t>
      </w:r>
      <w:r>
        <w:rPr>
          <w:rFonts w:ascii="Cambria Math" w:hAnsi="Cambria Math" w:cs="Cambria Math" w:eastAsia="Cambria Math"/>
          <w:spacing w:val="40"/>
          <w:position w:val="1"/>
          <w:sz w:val="24"/>
          <w:szCs w:val="24"/>
          <w:vertAlign w:val="baseline"/>
        </w:rPr>
        <w:t> </w:t>
      </w:r>
      <w:r>
        <w:rPr>
          <w:rFonts w:ascii="Cambria Math" w:hAnsi="Cambria Math" w:cs="Cambria Math" w:eastAsia="Cambria Math"/>
          <w:sz w:val="24"/>
          <w:szCs w:val="24"/>
          <w:vertAlign w:val="baseline"/>
        </w:rPr>
        <w:t>≤</w:t>
      </w:r>
      <w:r>
        <w:rPr>
          <w:rFonts w:ascii="Cambria Math" w:hAnsi="Cambria Math" w:cs="Cambria Math" w:eastAsia="Cambria Math"/>
          <w:spacing w:val="40"/>
          <w:sz w:val="24"/>
          <w:szCs w:val="24"/>
          <w:vertAlign w:val="baseline"/>
        </w:rPr>
        <w:t> </w:t>
      </w:r>
      <w:r>
        <w:rPr>
          <w:rFonts w:ascii="Cambria Math" w:hAnsi="Cambria Math" w:cs="Cambria Math" w:eastAsia="Cambria Math"/>
          <w:sz w:val="24"/>
          <w:szCs w:val="24"/>
          <w:vertAlign w:val="baseline"/>
        </w:rPr>
        <w:t>L</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 </w:t>
      </w:r>
      <w:r>
        <w:rPr>
          <w:rFonts w:ascii="Cambria Math" w:hAnsi="Cambria Math" w:cs="Cambria Math" w:eastAsia="Cambria Math"/>
          <w:sz w:val="24"/>
          <w:szCs w:val="24"/>
          <w:vertAlign w:val="baseline"/>
        </w:rPr>
        <w:t>+ 2</w:t>
      </w:r>
      <w:r>
        <w:rPr>
          <w:b/>
          <w:bCs/>
          <w:sz w:val="24"/>
          <w:szCs w:val="24"/>
          <w:vertAlign w:val="baseline"/>
        </w:rPr>
        <w:t>:</w:t>
      </w:r>
    </w:p>
    <w:p>
      <w:pPr>
        <w:spacing w:before="0"/>
        <w:ind w:left="1185" w:right="0" w:firstLine="0"/>
        <w:jc w:val="left"/>
        <w:rPr>
          <w:sz w:val="24"/>
          <w:szCs w:val="24"/>
        </w:rPr>
      </w:pPr>
      <w:r>
        <w:rPr>
          <w:b/>
          <w:bCs/>
          <w:sz w:val="24"/>
          <w:szCs w:val="24"/>
        </w:rPr>
        <w:t>Թեորեմ</w:t>
      </w:r>
      <w:r>
        <w:rPr>
          <w:b/>
          <w:bCs/>
          <w:spacing w:val="39"/>
          <w:sz w:val="24"/>
          <w:szCs w:val="24"/>
        </w:rPr>
        <w:t> </w:t>
      </w:r>
      <w:r>
        <w:rPr>
          <w:b/>
          <w:bCs/>
          <w:sz w:val="24"/>
          <w:szCs w:val="24"/>
        </w:rPr>
        <w:t>8.3.9</w:t>
      </w:r>
      <w:r>
        <w:rPr>
          <w:b/>
          <w:bCs/>
          <w:spacing w:val="39"/>
          <w:sz w:val="24"/>
          <w:szCs w:val="24"/>
        </w:rPr>
        <w:t> </w:t>
      </w:r>
      <w:r>
        <w:rPr>
          <w:b/>
          <w:bCs/>
          <w:sz w:val="24"/>
          <w:szCs w:val="24"/>
        </w:rPr>
        <w:t>(Հիլտոն,</w:t>
      </w:r>
      <w:r>
        <w:rPr>
          <w:b/>
          <w:bCs/>
          <w:spacing w:val="39"/>
          <w:sz w:val="24"/>
          <w:szCs w:val="24"/>
        </w:rPr>
        <w:t> </w:t>
      </w:r>
      <w:r>
        <w:rPr>
          <w:b/>
          <w:bCs/>
          <w:sz w:val="24"/>
          <w:szCs w:val="24"/>
        </w:rPr>
        <w:t>Հինդ):</w:t>
      </w:r>
      <w:r>
        <w:rPr>
          <w:b/>
          <w:bCs/>
          <w:spacing w:val="40"/>
          <w:sz w:val="24"/>
          <w:szCs w:val="24"/>
        </w:rPr>
        <w:t> </w:t>
      </w:r>
      <w:r>
        <w:rPr>
          <w:sz w:val="24"/>
          <w:szCs w:val="24"/>
        </w:rPr>
        <w:t>Եթե</w:t>
      </w:r>
      <w:r>
        <w:rPr>
          <w:spacing w:val="-9"/>
          <w:sz w:val="24"/>
          <w:szCs w:val="24"/>
        </w:rPr>
        <w:t> </w:t>
      </w:r>
      <w:r>
        <w:rPr>
          <w:rFonts w:ascii="Cambria Math" w:hAnsi="Cambria Math" w:cs="Cambria Math" w:eastAsia="Cambria Math"/>
          <w:sz w:val="24"/>
          <w:szCs w:val="24"/>
        </w:rPr>
        <w:t>n</w:t>
      </w:r>
      <w:r>
        <w:rPr>
          <w:rFonts w:ascii="Cambria Math" w:hAnsi="Cambria Math" w:cs="Cambria Math" w:eastAsia="Cambria Math"/>
          <w:spacing w:val="45"/>
          <w:sz w:val="24"/>
          <w:szCs w:val="24"/>
        </w:rPr>
        <w:t> </w:t>
      </w:r>
      <w:r>
        <w:rPr>
          <w:sz w:val="24"/>
          <w:szCs w:val="24"/>
        </w:rPr>
        <w:t>գագաթ</w:t>
      </w:r>
      <w:r>
        <w:rPr>
          <w:spacing w:val="39"/>
          <w:sz w:val="24"/>
          <w:szCs w:val="24"/>
        </w:rPr>
        <w:t> </w:t>
      </w:r>
      <w:r>
        <w:rPr>
          <w:sz w:val="24"/>
          <w:szCs w:val="24"/>
        </w:rPr>
        <w:t>ունեցող</w:t>
      </w:r>
      <w:r>
        <w:rPr>
          <w:spacing w:val="40"/>
          <w:sz w:val="24"/>
          <w:szCs w:val="24"/>
        </w:rPr>
        <w:t> </w:t>
      </w:r>
      <w:r>
        <w:rPr>
          <w:rFonts w:ascii="Cambria Math" w:hAnsi="Cambria Math" w:cs="Cambria Math" w:eastAsia="Cambria Math"/>
          <w:sz w:val="24"/>
          <w:szCs w:val="24"/>
        </w:rPr>
        <w:t>G</w:t>
      </w:r>
      <w:r>
        <w:rPr>
          <w:rFonts w:ascii="Cambria Math" w:hAnsi="Cambria Math" w:cs="Cambria Math" w:eastAsia="Cambria Math"/>
          <w:spacing w:val="44"/>
          <w:sz w:val="24"/>
          <w:szCs w:val="24"/>
        </w:rPr>
        <w:t> </w:t>
      </w:r>
      <w:r>
        <w:rPr>
          <w:sz w:val="24"/>
          <w:szCs w:val="24"/>
        </w:rPr>
        <w:t>գրաֆի</w:t>
      </w:r>
      <w:r>
        <w:rPr>
          <w:spacing w:val="39"/>
          <w:sz w:val="24"/>
          <w:szCs w:val="24"/>
        </w:rPr>
        <w:t> </w:t>
      </w:r>
      <w:r>
        <w:rPr>
          <w:sz w:val="24"/>
          <w:szCs w:val="24"/>
        </w:rPr>
        <w:t>համար</w:t>
      </w:r>
      <w:r>
        <w:rPr>
          <w:spacing w:val="39"/>
          <w:sz w:val="24"/>
          <w:szCs w:val="24"/>
        </w:rPr>
        <w:t> </w:t>
      </w:r>
      <w:r>
        <w:rPr>
          <w:sz w:val="24"/>
          <w:szCs w:val="24"/>
        </w:rPr>
        <w:t>տեղի</w:t>
      </w:r>
      <w:r>
        <w:rPr>
          <w:spacing w:val="38"/>
          <w:sz w:val="24"/>
          <w:szCs w:val="24"/>
        </w:rPr>
        <w:t> </w:t>
      </w:r>
      <w:r>
        <w:rPr>
          <w:spacing w:val="-4"/>
          <w:sz w:val="24"/>
          <w:szCs w:val="24"/>
        </w:rPr>
        <w:t>ունի</w:t>
      </w:r>
    </w:p>
    <w:p>
      <w:pPr>
        <w:pStyle w:val="BodyText"/>
        <w:spacing w:before="202"/>
        <w:ind w:left="617"/>
        <w:rPr>
          <w:b/>
          <w:bCs/>
        </w:rPr>
      </w:pPr>
      <w:r>
        <w:rPr/>
        <w:pict>
          <v:rect style="position:absolute;margin-left:95.339996pt;margin-top:18.402285pt;width:10.56pt;height:.78003pt;mso-position-horizontal-relative:page;mso-position-vertical-relative:paragraph;z-index:-21568000" id="docshape2431" filled="true" fillcolor="#000000" stroked="false">
            <v:fill type="solid"/>
            <w10:wrap type="none"/>
          </v:rect>
        </w:pict>
      </w:r>
      <w:r>
        <w:rPr/>
        <w:pict>
          <v:shape style="position:absolute;margin-left:98.039986pt;margin-top:20.146254pt;width:5.1pt;height:10pt;mso-position-horizontal-relative:page;mso-position-vertical-relative:paragraph;z-index:-21566976" type="#_x0000_t202" id="docshape2432" filled="false" stroked="false">
            <v:textbox inset="0,0,0,0">
              <w:txbxContent>
                <w:p>
                  <w:pPr>
                    <w:spacing w:before="0"/>
                    <w:ind w:left="0" w:right="0" w:firstLine="0"/>
                    <w:jc w:val="left"/>
                    <w:rPr>
                      <w:rFonts w:ascii="Cambria Math"/>
                      <w:sz w:val="17"/>
                    </w:rPr>
                  </w:pPr>
                  <w:r>
                    <w:rPr>
                      <w:rFonts w:ascii="Cambria Math"/>
                      <w:w w:val="108"/>
                      <w:sz w:val="17"/>
                    </w:rPr>
                    <w:t>4</w:t>
                  </w:r>
                </w:p>
              </w:txbxContent>
            </v:textbox>
            <w10:wrap type="none"/>
          </v:shape>
        </w:pict>
      </w:r>
      <w:r>
        <w:rPr>
          <w:rFonts w:ascii="Cambria Math" w:hAnsi="Cambria Math" w:cs="Cambria Math" w:eastAsia="Cambria Math"/>
          <w:w w:val="105"/>
        </w:rPr>
        <w:t>L</w:t>
      </w:r>
      <w:r>
        <w:rPr>
          <w:rFonts w:ascii="Cambria Math" w:hAnsi="Cambria Math" w:cs="Cambria Math" w:eastAsia="Cambria Math"/>
          <w:w w:val="105"/>
          <w:position w:val="1"/>
        </w:rPr>
        <w:t>(</w:t>
      </w:r>
      <w:r>
        <w:rPr>
          <w:rFonts w:ascii="Cambria Math" w:hAnsi="Cambria Math" w:cs="Cambria Math" w:eastAsia="Cambria Math"/>
          <w:w w:val="105"/>
        </w:rPr>
        <w:t>G</w:t>
      </w:r>
      <w:r>
        <w:rPr>
          <w:rFonts w:ascii="Cambria Math" w:hAnsi="Cambria Math" w:cs="Cambria Math" w:eastAsia="Cambria Math"/>
          <w:w w:val="105"/>
          <w:position w:val="1"/>
        </w:rPr>
        <w:t>)</w:t>
      </w:r>
      <w:r>
        <w:rPr>
          <w:rFonts w:ascii="Cambria Math" w:hAnsi="Cambria Math" w:cs="Cambria Math" w:eastAsia="Cambria Math"/>
          <w:spacing w:val="6"/>
          <w:w w:val="105"/>
          <w:position w:val="1"/>
        </w:rPr>
        <w:t> </w:t>
      </w:r>
      <w:r>
        <w:rPr>
          <w:rFonts w:ascii="Cambria Math" w:hAnsi="Cambria Math" w:cs="Cambria Math" w:eastAsia="Cambria Math"/>
          <w:w w:val="105"/>
        </w:rPr>
        <w:t>≥</w:t>
      </w:r>
      <w:r>
        <w:rPr>
          <w:rFonts w:ascii="Cambria Math" w:hAnsi="Cambria Math" w:cs="Cambria Math" w:eastAsia="Cambria Math"/>
          <w:spacing w:val="6"/>
          <w:w w:val="105"/>
        </w:rPr>
        <w:t> </w:t>
      </w:r>
      <w:r>
        <w:rPr>
          <w:rFonts w:ascii="Cambria Math" w:hAnsi="Cambria Math" w:cs="Cambria Math" w:eastAsia="Cambria Math"/>
          <w:w w:val="105"/>
          <w:vertAlign w:val="superscript"/>
        </w:rPr>
        <w:t>3n</w:t>
      </w:r>
      <w:r>
        <w:rPr>
          <w:rFonts w:ascii="Cambria Math" w:hAnsi="Cambria Math" w:cs="Cambria Math" w:eastAsia="Cambria Math"/>
          <w:spacing w:val="-1"/>
          <w:w w:val="105"/>
          <w:vertAlign w:val="baseline"/>
        </w:rPr>
        <w:t> </w:t>
      </w:r>
      <w:r>
        <w:rPr>
          <w:w w:val="105"/>
          <w:vertAlign w:val="baseline"/>
        </w:rPr>
        <w:t>պայմանը,</w:t>
      </w:r>
      <w:r>
        <w:rPr>
          <w:spacing w:val="-10"/>
          <w:w w:val="105"/>
          <w:vertAlign w:val="baseline"/>
        </w:rPr>
        <w:t> </w:t>
      </w:r>
      <w:r>
        <w:rPr>
          <w:w w:val="105"/>
          <w:vertAlign w:val="baseline"/>
        </w:rPr>
        <w:t>ապա</w:t>
      </w:r>
      <w:r>
        <w:rPr>
          <w:spacing w:val="-8"/>
          <w:w w:val="105"/>
          <w:vertAlign w:val="baseline"/>
        </w:rPr>
        <w:t> </w:t>
      </w:r>
      <w:r>
        <w:rPr>
          <w:rFonts w:ascii="Cambria Math" w:hAnsi="Cambria Math" w:cs="Cambria Math" w:eastAsia="Cambria Math"/>
          <w:w w:val="105"/>
          <w:vertAlign w:val="baseline"/>
        </w:rPr>
        <w:t>x</w:t>
      </w:r>
      <w:r>
        <w:rPr>
          <w:rFonts w:ascii="Cambria Math" w:hAnsi="Cambria Math" w:cs="Cambria Math" w:eastAsia="Cambria Math"/>
          <w:w w:val="105"/>
          <w:vertAlign w:val="superscript"/>
        </w:rPr>
        <w:t>rr</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6"/>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5"/>
          <w:w w:val="105"/>
          <w:vertAlign w:val="baseline"/>
        </w:rPr>
        <w:t> </w:t>
      </w:r>
      <w:r>
        <w:rPr>
          <w:rFonts w:ascii="Cambria Math" w:hAnsi="Cambria Math" w:cs="Cambria Math" w:eastAsia="Cambria Math"/>
          <w:w w:val="105"/>
          <w:vertAlign w:val="baseline"/>
        </w:rPr>
        <w:t>L</w:t>
      </w:r>
      <w:r>
        <w:rPr>
          <w:rFonts w:ascii="Cambria Math" w:hAnsi="Cambria Math" w:cs="Cambria Math" w:eastAsia="Cambria Math"/>
          <w:w w:val="105"/>
          <w:position w:val="1"/>
          <w:vertAlign w:val="baseline"/>
        </w:rPr>
        <w:t>(</w:t>
      </w:r>
      <w:r>
        <w:rPr>
          <w:rFonts w:ascii="Cambria Math" w:hAnsi="Cambria Math" w:cs="Cambria Math" w:eastAsia="Cambria Math"/>
          <w:w w:val="105"/>
          <w:vertAlign w:val="baseline"/>
        </w:rPr>
        <w:t>G</w:t>
      </w:r>
      <w:r>
        <w:rPr>
          <w:rFonts w:ascii="Cambria Math" w:hAnsi="Cambria Math" w:cs="Cambria Math" w:eastAsia="Cambria Math"/>
          <w:w w:val="105"/>
          <w:position w:val="1"/>
          <w:vertAlign w:val="baseline"/>
        </w:rPr>
        <w:t>)</w:t>
      </w:r>
      <w:r>
        <w:rPr>
          <w:rFonts w:ascii="Cambria Math" w:hAnsi="Cambria Math" w:cs="Cambria Math" w:eastAsia="Cambria Math"/>
          <w:spacing w:val="-6"/>
          <w:w w:val="105"/>
          <w:position w:val="1"/>
          <w:vertAlign w:val="baseline"/>
        </w:rPr>
        <w:t> </w:t>
      </w:r>
      <w:r>
        <w:rPr>
          <w:rFonts w:ascii="Cambria Math" w:hAnsi="Cambria Math" w:cs="Cambria Math" w:eastAsia="Cambria Math"/>
          <w:w w:val="105"/>
          <w:vertAlign w:val="baseline"/>
        </w:rPr>
        <w:t>+</w:t>
      </w:r>
      <w:r>
        <w:rPr>
          <w:rFonts w:ascii="Cambria Math" w:hAnsi="Cambria Math" w:cs="Cambria Math" w:eastAsia="Cambria Math"/>
          <w:spacing w:val="-7"/>
          <w:w w:val="105"/>
          <w:vertAlign w:val="baseline"/>
        </w:rPr>
        <w:t> </w:t>
      </w:r>
      <w:r>
        <w:rPr>
          <w:rFonts w:ascii="Cambria Math" w:hAnsi="Cambria Math" w:cs="Cambria Math" w:eastAsia="Cambria Math"/>
          <w:spacing w:val="-5"/>
          <w:w w:val="105"/>
          <w:vertAlign w:val="baseline"/>
        </w:rPr>
        <w:t>2</w:t>
      </w:r>
      <w:r>
        <w:rPr>
          <w:b/>
          <w:bCs/>
          <w:spacing w:val="-5"/>
          <w:w w:val="105"/>
          <w:vertAlign w:val="baseline"/>
        </w:rPr>
        <w:t>:</w:t>
      </w:r>
    </w:p>
    <w:p>
      <w:pPr>
        <w:pStyle w:val="BodyText"/>
        <w:spacing w:line="360" w:lineRule="auto" w:before="210"/>
        <w:ind w:left="617" w:right="611" w:firstLine="567"/>
        <w:jc w:val="both"/>
      </w:pPr>
      <w:r>
        <w:rPr/>
        <w:t>Հայտնի են նաև այդ հիպոթեզի ապացույցի ուղղությամբ որոշ արդյունքներ, որոնք լավացնում են տոտալ քրոմատիկ թվի վերին գնահատականները: Նշենք դրանցից </w:t>
      </w:r>
      <w:r>
        <w:rPr>
          <w:spacing w:val="-2"/>
        </w:rPr>
        <w:t>երկուսը:</w:t>
      </w:r>
    </w:p>
    <w:p>
      <w:pPr>
        <w:spacing w:line="400" w:lineRule="auto" w:before="0"/>
        <w:ind w:left="617" w:right="611" w:firstLine="567"/>
        <w:jc w:val="both"/>
        <w:rPr>
          <w:b/>
          <w:bCs/>
          <w:sz w:val="24"/>
          <w:szCs w:val="24"/>
        </w:rPr>
      </w:pPr>
      <w:r>
        <w:rPr/>
        <w:pict>
          <v:rect style="position:absolute;margin-left:139.020004pt;margin-top:34.762280pt;width:5.1pt;height:.78003pt;mso-position-horizontal-relative:page;mso-position-vertical-relative:paragraph;z-index:-21567488" id="docshape2433" filled="true" fillcolor="#000000" stroked="false">
            <v:fill type="solid"/>
            <w10:wrap type="none"/>
          </v:rect>
        </w:pict>
      </w:r>
      <w:r>
        <w:rPr/>
        <w:pict>
          <v:shape style="position:absolute;margin-left:139.020004pt;margin-top:36.506248pt;width:5.1pt;height:10pt;mso-position-horizontal-relative:page;mso-position-vertical-relative:paragraph;z-index:-21566464" type="#_x0000_t202" id="docshape2434" filled="false" stroked="false">
            <v:textbox inset="0,0,0,0">
              <w:txbxContent>
                <w:p>
                  <w:pPr>
                    <w:spacing w:before="0"/>
                    <w:ind w:left="0" w:right="0" w:firstLine="0"/>
                    <w:jc w:val="left"/>
                    <w:rPr>
                      <w:rFonts w:ascii="Cambria Math"/>
                      <w:sz w:val="17"/>
                    </w:rPr>
                  </w:pPr>
                  <w:r>
                    <w:rPr>
                      <w:rFonts w:ascii="Cambria Math"/>
                      <w:w w:val="108"/>
                      <w:sz w:val="17"/>
                    </w:rPr>
                    <w:t>2</w:t>
                  </w:r>
                </w:p>
              </w:txbxContent>
            </v:textbox>
            <w10:wrap type="none"/>
          </v:shape>
        </w:pict>
      </w:r>
      <w:r>
        <w:rPr>
          <w:b/>
          <w:bCs/>
          <w:sz w:val="24"/>
          <w:szCs w:val="24"/>
        </w:rPr>
        <w:t>Թեորեմ 8.3.10 (Կոստոչկա): </w:t>
      </w:r>
      <w:r>
        <w:rPr>
          <w:sz w:val="24"/>
          <w:szCs w:val="24"/>
        </w:rPr>
        <w:t>Եթե </w:t>
      </w:r>
      <w:r>
        <w:rPr>
          <w:rFonts w:ascii="Cambria Math" w:hAnsi="Cambria Math" w:cs="Cambria Math" w:eastAsia="Cambria Math"/>
          <w:sz w:val="24"/>
          <w:szCs w:val="24"/>
        </w:rPr>
        <w:t>G </w:t>
      </w:r>
      <w:r>
        <w:rPr>
          <w:sz w:val="24"/>
          <w:szCs w:val="24"/>
        </w:rPr>
        <w:t>գրաֆի համար տեղի ունի </w:t>
      </w:r>
      <w:r>
        <w:rPr>
          <w:rFonts w:ascii="Cambria Math" w:hAnsi="Cambria Math" w:cs="Cambria Math" w:eastAsia="Cambria Math"/>
          <w:sz w:val="24"/>
          <w:szCs w:val="24"/>
        </w:rPr>
        <w:t>L</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 </w:t>
      </w:r>
      <w:r>
        <w:rPr>
          <w:rFonts w:ascii="Cambria Math" w:hAnsi="Cambria Math" w:cs="Cambria Math" w:eastAsia="Cambria Math"/>
          <w:spacing w:val="14"/>
          <w:sz w:val="24"/>
          <w:szCs w:val="24"/>
        </w:rPr>
        <w:t>≥</w:t>
      </w:r>
      <w:r>
        <w:rPr>
          <w:rFonts w:ascii="Cambria Math" w:hAnsi="Cambria Math" w:cs="Cambria Math" w:eastAsia="Cambria Math"/>
          <w:spacing w:val="1"/>
          <w:sz w:val="24"/>
          <w:szCs w:val="24"/>
        </w:rPr>
        <w:t> </w:t>
      </w:r>
      <w:r>
        <w:rPr>
          <w:rFonts w:ascii="Cambria Math" w:hAnsi="Cambria Math" w:cs="Cambria Math" w:eastAsia="Cambria Math"/>
          <w:sz w:val="24"/>
          <w:szCs w:val="24"/>
        </w:rPr>
        <w:t>4 </w:t>
      </w:r>
      <w:r>
        <w:rPr>
          <w:sz w:val="24"/>
          <w:szCs w:val="24"/>
        </w:rPr>
        <w:t>պայմանը, ապա </w:t>
      </w:r>
      <w:r>
        <w:rPr>
          <w:rFonts w:ascii="Cambria Math" w:hAnsi="Cambria Math" w:cs="Cambria Math" w:eastAsia="Cambria Math"/>
          <w:sz w:val="24"/>
          <w:szCs w:val="24"/>
        </w:rPr>
        <w:t>x</w:t>
      </w:r>
      <w:r>
        <w:rPr>
          <w:rFonts w:ascii="Cambria Math" w:hAnsi="Cambria Math" w:cs="Cambria Math" w:eastAsia="Cambria Math"/>
          <w:sz w:val="24"/>
          <w:szCs w:val="24"/>
          <w:vertAlign w:val="superscript"/>
        </w:rPr>
        <w:t>rr</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 </w:t>
      </w:r>
      <w:r>
        <w:rPr>
          <w:rFonts w:ascii="Cambria Math" w:hAnsi="Cambria Math" w:cs="Cambria Math" w:eastAsia="Cambria Math"/>
          <w:sz w:val="24"/>
          <w:szCs w:val="24"/>
          <w:vertAlign w:val="baseline"/>
        </w:rPr>
        <w:t>≤ l</w:t>
      </w:r>
      <w:r>
        <w:rPr>
          <w:rFonts w:ascii="Cambria Math" w:hAnsi="Cambria Math" w:cs="Cambria Math" w:eastAsia="Cambria Math"/>
          <w:sz w:val="24"/>
          <w:szCs w:val="24"/>
          <w:vertAlign w:val="superscript"/>
        </w:rPr>
        <w:t>3</w:t>
      </w:r>
      <w:r>
        <w:rPr>
          <w:rFonts w:ascii="Cambria Math" w:hAnsi="Cambria Math" w:cs="Cambria Math" w:eastAsia="Cambria Math"/>
          <w:sz w:val="24"/>
          <w:szCs w:val="24"/>
          <w:vertAlign w:val="baseline"/>
        </w:rPr>
        <w:t> L</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G</w:t>
      </w:r>
      <w:r>
        <w:rPr>
          <w:rFonts w:ascii="Cambria Math" w:hAnsi="Cambria Math" w:cs="Cambria Math" w:eastAsia="Cambria Math"/>
          <w:position w:val="1"/>
          <w:sz w:val="24"/>
          <w:szCs w:val="24"/>
          <w:vertAlign w:val="baseline"/>
        </w:rPr>
        <w:t>)</w:t>
      </w:r>
      <w:r>
        <w:rPr>
          <w:rFonts w:ascii="Cambria Math" w:hAnsi="Cambria Math" w:cs="Cambria Math" w:eastAsia="Cambria Math"/>
          <w:sz w:val="24"/>
          <w:szCs w:val="24"/>
          <w:vertAlign w:val="baseline"/>
        </w:rPr>
        <w:t>j</w:t>
      </w:r>
      <w:r>
        <w:rPr>
          <w:b/>
          <w:bCs/>
          <w:sz w:val="24"/>
          <w:szCs w:val="24"/>
          <w:vertAlign w:val="baseline"/>
        </w:rPr>
        <w:t>:</w:t>
      </w:r>
    </w:p>
    <w:p>
      <w:pPr>
        <w:spacing w:before="4"/>
        <w:ind w:left="1185" w:right="0" w:firstLine="0"/>
        <w:jc w:val="left"/>
        <w:rPr>
          <w:sz w:val="24"/>
          <w:szCs w:val="24"/>
        </w:rPr>
      </w:pPr>
      <w:r>
        <w:rPr>
          <w:b/>
          <w:bCs/>
          <w:sz w:val="24"/>
          <w:szCs w:val="24"/>
        </w:rPr>
        <w:t>Թեորեմ</w:t>
      </w:r>
      <w:r>
        <w:rPr>
          <w:b/>
          <w:bCs/>
          <w:spacing w:val="-4"/>
          <w:sz w:val="24"/>
          <w:szCs w:val="24"/>
        </w:rPr>
        <w:t> </w:t>
      </w:r>
      <w:r>
        <w:rPr>
          <w:b/>
          <w:bCs/>
          <w:sz w:val="24"/>
          <w:szCs w:val="24"/>
        </w:rPr>
        <w:t>8.3.11</w:t>
      </w:r>
      <w:r>
        <w:rPr>
          <w:b/>
          <w:bCs/>
          <w:spacing w:val="-4"/>
          <w:sz w:val="24"/>
          <w:szCs w:val="24"/>
        </w:rPr>
        <w:t> </w:t>
      </w:r>
      <w:r>
        <w:rPr>
          <w:b/>
          <w:bCs/>
          <w:sz w:val="24"/>
          <w:szCs w:val="24"/>
        </w:rPr>
        <w:t>(Մոլլոյ,</w:t>
      </w:r>
      <w:r>
        <w:rPr>
          <w:b/>
          <w:bCs/>
          <w:spacing w:val="-3"/>
          <w:sz w:val="24"/>
          <w:szCs w:val="24"/>
        </w:rPr>
        <w:t> </w:t>
      </w:r>
      <w:r>
        <w:rPr>
          <w:b/>
          <w:bCs/>
          <w:sz w:val="24"/>
          <w:szCs w:val="24"/>
        </w:rPr>
        <w:t>Ռիդ):</w:t>
      </w:r>
      <w:r>
        <w:rPr>
          <w:b/>
          <w:bCs/>
          <w:spacing w:val="-2"/>
          <w:sz w:val="24"/>
          <w:szCs w:val="24"/>
        </w:rPr>
        <w:t> </w:t>
      </w:r>
      <w:r>
        <w:rPr>
          <w:sz w:val="24"/>
          <w:szCs w:val="24"/>
        </w:rPr>
        <w:t>Կամայական</w:t>
      </w:r>
      <w:r>
        <w:rPr>
          <w:spacing w:val="-5"/>
          <w:sz w:val="24"/>
          <w:szCs w:val="24"/>
        </w:rPr>
        <w:t> </w:t>
      </w:r>
      <w:r>
        <w:rPr>
          <w:rFonts w:ascii="Cambria Math" w:hAnsi="Cambria Math" w:cs="Cambria Math" w:eastAsia="Cambria Math"/>
          <w:sz w:val="24"/>
          <w:szCs w:val="24"/>
        </w:rPr>
        <w:t>G</w:t>
      </w:r>
      <w:r>
        <w:rPr>
          <w:rFonts w:ascii="Cambria Math" w:hAnsi="Cambria Math" w:cs="Cambria Math" w:eastAsia="Cambria Math"/>
          <w:spacing w:val="3"/>
          <w:sz w:val="24"/>
          <w:szCs w:val="24"/>
        </w:rPr>
        <w:t> </w:t>
      </w:r>
      <w:r>
        <w:rPr>
          <w:sz w:val="24"/>
          <w:szCs w:val="24"/>
        </w:rPr>
        <w:t>գրաֆի</w:t>
      </w:r>
      <w:r>
        <w:rPr>
          <w:spacing w:val="-5"/>
          <w:sz w:val="24"/>
          <w:szCs w:val="24"/>
        </w:rPr>
        <w:t> </w:t>
      </w:r>
      <w:r>
        <w:rPr>
          <w:sz w:val="24"/>
          <w:szCs w:val="24"/>
        </w:rPr>
        <w:t>համար</w:t>
      </w:r>
      <w:r>
        <w:rPr>
          <w:spacing w:val="-4"/>
          <w:sz w:val="24"/>
          <w:szCs w:val="24"/>
        </w:rPr>
        <w:t> </w:t>
      </w:r>
      <w:r>
        <w:rPr>
          <w:sz w:val="24"/>
          <w:szCs w:val="24"/>
        </w:rPr>
        <w:t>տեղի</w:t>
      </w:r>
      <w:r>
        <w:rPr>
          <w:spacing w:val="-4"/>
          <w:sz w:val="24"/>
          <w:szCs w:val="24"/>
        </w:rPr>
        <w:t> ունի</w:t>
      </w:r>
    </w:p>
    <w:p>
      <w:pPr>
        <w:pStyle w:val="BodyText"/>
        <w:spacing w:before="155"/>
        <w:ind w:left="695" w:right="698"/>
        <w:jc w:val="center"/>
        <w:rPr>
          <w:rFonts w:ascii="Cambria Math" w:hAnsi="Cambria Math"/>
        </w:rPr>
      </w:pPr>
      <w:r>
        <w:rPr>
          <w:rFonts w:ascii="Cambria Math" w:hAnsi="Cambria Math"/>
          <w:w w:val="105"/>
        </w:rPr>
        <w:t>x</w:t>
      </w:r>
      <w:r>
        <w:rPr>
          <w:rFonts w:ascii="Cambria Math" w:hAnsi="Cambria Math"/>
          <w:w w:val="105"/>
          <w:vertAlign w:val="superscript"/>
        </w:rPr>
        <w:t>rr</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w:t>
      </w:r>
      <w:r>
        <w:rPr>
          <w:rFonts w:ascii="Cambria Math" w:hAnsi="Cambria Math"/>
          <w:spacing w:val="16"/>
          <w:w w:val="105"/>
          <w:position w:val="1"/>
          <w:vertAlign w:val="baseline"/>
        </w:rPr>
        <w:t> </w:t>
      </w:r>
      <w:r>
        <w:rPr>
          <w:rFonts w:ascii="Cambria Math" w:hAnsi="Cambria Math"/>
          <w:w w:val="105"/>
          <w:vertAlign w:val="baseline"/>
        </w:rPr>
        <w:t>≤</w:t>
      </w:r>
      <w:r>
        <w:rPr>
          <w:rFonts w:ascii="Cambria Math" w:hAnsi="Cambria Math"/>
          <w:spacing w:val="15"/>
          <w:w w:val="105"/>
          <w:vertAlign w:val="baseline"/>
        </w:rPr>
        <w:t> </w:t>
      </w:r>
      <w:r>
        <w:rPr>
          <w:rFonts w:ascii="Cambria Math" w:hAnsi="Cambria Math"/>
          <w:w w:val="105"/>
          <w:vertAlign w:val="baseline"/>
        </w:rPr>
        <w:t>L</w:t>
      </w:r>
      <w:r>
        <w:rPr>
          <w:rFonts w:ascii="Cambria Math" w:hAnsi="Cambria Math"/>
          <w:w w:val="105"/>
          <w:position w:val="1"/>
          <w:vertAlign w:val="baseline"/>
        </w:rPr>
        <w:t>(</w:t>
      </w:r>
      <w:r>
        <w:rPr>
          <w:rFonts w:ascii="Cambria Math" w:hAnsi="Cambria Math"/>
          <w:w w:val="105"/>
          <w:vertAlign w:val="baseline"/>
        </w:rPr>
        <w:t>G</w:t>
      </w:r>
      <w:r>
        <w:rPr>
          <w:rFonts w:ascii="Cambria Math" w:hAnsi="Cambria Math"/>
          <w:w w:val="105"/>
          <w:position w:val="1"/>
          <w:vertAlign w:val="baseline"/>
        </w:rPr>
        <w:t>) </w:t>
      </w:r>
      <w:r>
        <w:rPr>
          <w:rFonts w:ascii="Cambria Math" w:hAnsi="Cambria Math"/>
          <w:w w:val="105"/>
          <w:vertAlign w:val="baseline"/>
        </w:rPr>
        <w:t>+</w:t>
      </w:r>
      <w:r>
        <w:rPr>
          <w:rFonts w:ascii="Cambria Math" w:hAnsi="Cambria Math"/>
          <w:spacing w:val="2"/>
          <w:w w:val="105"/>
          <w:vertAlign w:val="baseline"/>
        </w:rPr>
        <w:t> </w:t>
      </w:r>
      <w:r>
        <w:rPr>
          <w:rFonts w:ascii="Cambria Math" w:hAnsi="Cambria Math"/>
          <w:spacing w:val="-4"/>
          <w:w w:val="105"/>
          <w:vertAlign w:val="baseline"/>
        </w:rPr>
        <w:t>10</w:t>
      </w:r>
      <w:r>
        <w:rPr>
          <w:rFonts w:ascii="Cambria Math" w:hAnsi="Cambria Math"/>
          <w:spacing w:val="-4"/>
          <w:w w:val="105"/>
          <w:vertAlign w:val="superscript"/>
        </w:rPr>
        <w:t>26</w:t>
      </w:r>
    </w:p>
    <w:p>
      <w:pPr>
        <w:pStyle w:val="BodyText"/>
        <w:spacing w:before="3"/>
        <w:rPr>
          <w:rFonts w:ascii="Cambria Math"/>
          <w:sz w:val="9"/>
        </w:rPr>
      </w:pPr>
    </w:p>
    <w:p>
      <w:pPr>
        <w:pStyle w:val="BodyText"/>
        <w:spacing w:before="36"/>
        <w:ind w:left="617"/>
      </w:pPr>
      <w:r>
        <w:rPr>
          <w:spacing w:val="-2"/>
        </w:rPr>
        <w:t>անհավասարությունը:</w:t>
      </w:r>
    </w:p>
    <w:p>
      <w:pPr>
        <w:pStyle w:val="BodyText"/>
        <w:spacing w:line="360" w:lineRule="auto" w:before="157"/>
        <w:ind w:left="617" w:right="610" w:firstLine="567"/>
        <w:jc w:val="both"/>
      </w:pPr>
      <w:r>
        <w:rPr/>
        <w:t>Այս պարագրաֆի վերջում անդրադառնանք նաև հարթ գրաֆների տոտալ քրոմատիկ թվի գտնելու խնդրին: Հայտնի է, որ եթե </w:t>
      </w:r>
      <w:r>
        <w:rPr>
          <w:rFonts w:ascii="Cambria Math" w:hAnsi="Cambria Math" w:cs="Cambria Math" w:eastAsia="Cambria Math"/>
        </w:rPr>
        <w:t>G </w:t>
      </w:r>
      <w:r>
        <w:rPr/>
        <w:t>հարթ գրաֆի համար տեղի ունի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spacing w:val="14"/>
        </w:rPr>
        <w:t>≥</w:t>
      </w:r>
      <w:r>
        <w:rPr>
          <w:rFonts w:ascii="Cambria Math" w:hAnsi="Cambria Math" w:cs="Cambria Math" w:eastAsia="Cambria Math"/>
          <w:spacing w:val="5"/>
        </w:rPr>
        <w:t> </w:t>
      </w:r>
      <w:r>
        <w:rPr>
          <w:rFonts w:ascii="Cambria Math" w:hAnsi="Cambria Math" w:cs="Cambria Math" w:eastAsia="Cambria Math"/>
        </w:rPr>
        <w:t>8 </w:t>
      </w:r>
      <w:r>
        <w:rPr/>
        <w:t>պայմանը, ապա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+ 2</w:t>
      </w:r>
      <w:r>
        <w:rPr>
          <w:vertAlign w:val="baseline"/>
        </w:rPr>
        <w:t>: 1999 թվականին Սանդերսի և Ժաոյի [33] կողմից ապացուցվեց հետևյալ թեորեմը:</w:t>
      </w:r>
    </w:p>
    <w:p>
      <w:pPr>
        <w:spacing w:line="316" w:lineRule="exact" w:before="0"/>
        <w:ind w:left="1185" w:right="0" w:firstLine="0"/>
        <w:jc w:val="both"/>
        <w:rPr>
          <w:rFonts w:ascii="Cambria Math" w:hAnsi="Cambria Math" w:cs="Cambria Math" w:eastAsia="Cambria Math"/>
          <w:sz w:val="24"/>
          <w:szCs w:val="24"/>
        </w:rPr>
      </w:pPr>
      <w:r>
        <w:rPr>
          <w:b/>
          <w:bCs/>
          <w:sz w:val="24"/>
          <w:szCs w:val="24"/>
        </w:rPr>
        <w:t>Թեորեմ</w:t>
      </w:r>
      <w:r>
        <w:rPr>
          <w:b/>
          <w:bCs/>
          <w:spacing w:val="36"/>
          <w:sz w:val="24"/>
          <w:szCs w:val="24"/>
        </w:rPr>
        <w:t> </w:t>
      </w:r>
      <w:r>
        <w:rPr>
          <w:b/>
          <w:bCs/>
          <w:sz w:val="24"/>
          <w:szCs w:val="24"/>
        </w:rPr>
        <w:t>8.3.12</w:t>
      </w:r>
      <w:r>
        <w:rPr>
          <w:b/>
          <w:bCs/>
          <w:spacing w:val="37"/>
          <w:sz w:val="24"/>
          <w:szCs w:val="24"/>
        </w:rPr>
        <w:t> </w:t>
      </w:r>
      <w:r>
        <w:rPr>
          <w:b/>
          <w:bCs/>
          <w:sz w:val="24"/>
          <w:szCs w:val="24"/>
        </w:rPr>
        <w:t>(Սանդերս,</w:t>
      </w:r>
      <w:r>
        <w:rPr>
          <w:b/>
          <w:bCs/>
          <w:spacing w:val="35"/>
          <w:sz w:val="24"/>
          <w:szCs w:val="24"/>
        </w:rPr>
        <w:t> </w:t>
      </w:r>
      <w:r>
        <w:rPr>
          <w:b/>
          <w:bCs/>
          <w:sz w:val="24"/>
          <w:szCs w:val="24"/>
        </w:rPr>
        <w:t>Ժաո):</w:t>
      </w:r>
      <w:r>
        <w:rPr>
          <w:b/>
          <w:bCs/>
          <w:spacing w:val="36"/>
          <w:sz w:val="24"/>
          <w:szCs w:val="24"/>
        </w:rPr>
        <w:t> </w:t>
      </w:r>
      <w:r>
        <w:rPr>
          <w:sz w:val="24"/>
          <w:szCs w:val="24"/>
        </w:rPr>
        <w:t>Եթե</w:t>
      </w:r>
      <w:r>
        <w:rPr>
          <w:spacing w:val="35"/>
          <w:sz w:val="24"/>
          <w:szCs w:val="24"/>
        </w:rPr>
        <w:t> </w:t>
      </w:r>
      <w:r>
        <w:rPr>
          <w:rFonts w:ascii="Cambria Math" w:hAnsi="Cambria Math" w:cs="Cambria Math" w:eastAsia="Cambria Math"/>
          <w:sz w:val="24"/>
          <w:szCs w:val="24"/>
        </w:rPr>
        <w:t>G</w:t>
      </w:r>
      <w:r>
        <w:rPr>
          <w:rFonts w:ascii="Cambria Math" w:hAnsi="Cambria Math" w:cs="Cambria Math" w:eastAsia="Cambria Math"/>
          <w:spacing w:val="43"/>
          <w:sz w:val="24"/>
          <w:szCs w:val="24"/>
        </w:rPr>
        <w:t> </w:t>
      </w:r>
      <w:r>
        <w:rPr>
          <w:sz w:val="24"/>
          <w:szCs w:val="24"/>
        </w:rPr>
        <w:t>հարթ</w:t>
      </w:r>
      <w:r>
        <w:rPr>
          <w:spacing w:val="37"/>
          <w:sz w:val="24"/>
          <w:szCs w:val="24"/>
        </w:rPr>
        <w:t> </w:t>
      </w:r>
      <w:r>
        <w:rPr>
          <w:sz w:val="24"/>
          <w:szCs w:val="24"/>
        </w:rPr>
        <w:t>գրաֆի</w:t>
      </w:r>
      <w:r>
        <w:rPr>
          <w:spacing w:val="35"/>
          <w:sz w:val="24"/>
          <w:szCs w:val="24"/>
        </w:rPr>
        <w:t> </w:t>
      </w:r>
      <w:r>
        <w:rPr>
          <w:sz w:val="24"/>
          <w:szCs w:val="24"/>
        </w:rPr>
        <w:t>համար</w:t>
      </w:r>
      <w:r>
        <w:rPr>
          <w:spacing w:val="36"/>
          <w:sz w:val="24"/>
          <w:szCs w:val="24"/>
        </w:rPr>
        <w:t> </w:t>
      </w:r>
      <w:r>
        <w:rPr>
          <w:sz w:val="24"/>
          <w:szCs w:val="24"/>
        </w:rPr>
        <w:t>տեղի</w:t>
      </w:r>
      <w:r>
        <w:rPr>
          <w:spacing w:val="36"/>
          <w:sz w:val="24"/>
          <w:szCs w:val="24"/>
        </w:rPr>
        <w:t> </w:t>
      </w:r>
      <w:r>
        <w:rPr>
          <w:sz w:val="24"/>
          <w:szCs w:val="24"/>
        </w:rPr>
        <w:t>ունի</w:t>
      </w:r>
      <w:r>
        <w:rPr>
          <w:spacing w:val="35"/>
          <w:sz w:val="24"/>
          <w:szCs w:val="24"/>
        </w:rPr>
        <w:t> </w:t>
      </w:r>
      <w:r>
        <w:rPr>
          <w:rFonts w:ascii="Cambria Math" w:hAnsi="Cambria Math" w:cs="Cambria Math" w:eastAsia="Cambria Math"/>
          <w:sz w:val="24"/>
          <w:szCs w:val="24"/>
        </w:rPr>
        <w:t>L</w:t>
      </w:r>
      <w:r>
        <w:rPr>
          <w:rFonts w:ascii="Cambria Math" w:hAnsi="Cambria Math" w:cs="Cambria Math" w:eastAsia="Cambria Math"/>
          <w:position w:val="1"/>
          <w:sz w:val="24"/>
          <w:szCs w:val="24"/>
        </w:rPr>
        <w:t>(</w:t>
      </w:r>
      <w:r>
        <w:rPr>
          <w:rFonts w:ascii="Cambria Math" w:hAnsi="Cambria Math" w:cs="Cambria Math" w:eastAsia="Cambria Math"/>
          <w:sz w:val="24"/>
          <w:szCs w:val="24"/>
        </w:rPr>
        <w:t>G</w:t>
      </w:r>
      <w:r>
        <w:rPr>
          <w:rFonts w:ascii="Cambria Math" w:hAnsi="Cambria Math" w:cs="Cambria Math" w:eastAsia="Cambria Math"/>
          <w:position w:val="1"/>
          <w:sz w:val="24"/>
          <w:szCs w:val="24"/>
        </w:rPr>
        <w:t>)</w:t>
      </w:r>
      <w:r>
        <w:rPr>
          <w:rFonts w:ascii="Cambria Math" w:hAnsi="Cambria Math" w:cs="Cambria Math" w:eastAsia="Cambria Math"/>
          <w:spacing w:val="15"/>
          <w:position w:val="1"/>
          <w:sz w:val="24"/>
          <w:szCs w:val="24"/>
        </w:rPr>
        <w:t> </w:t>
      </w:r>
      <w:r>
        <w:rPr>
          <w:rFonts w:ascii="Cambria Math" w:hAnsi="Cambria Math" w:cs="Cambria Math" w:eastAsia="Cambria Math"/>
          <w:spacing w:val="13"/>
          <w:sz w:val="24"/>
          <w:szCs w:val="24"/>
        </w:rPr>
        <w:t>=</w:t>
      </w:r>
      <w:r>
        <w:rPr>
          <w:rFonts w:ascii="Cambria Math" w:hAnsi="Cambria Math" w:cs="Cambria Math" w:eastAsia="Cambria Math"/>
          <w:sz w:val="24"/>
          <w:szCs w:val="24"/>
        </w:rPr>
        <w:t> </w:t>
      </w:r>
      <w:r>
        <w:rPr>
          <w:rFonts w:ascii="Cambria Math" w:hAnsi="Cambria Math" w:cs="Cambria Math" w:eastAsia="Cambria Math"/>
          <w:spacing w:val="-10"/>
          <w:sz w:val="24"/>
          <w:szCs w:val="24"/>
        </w:rPr>
        <w:t>7 </w:t>
      </w:r>
    </w:p>
    <w:p>
      <w:pPr>
        <w:pStyle w:val="BodyText"/>
        <w:spacing w:before="158"/>
        <w:ind w:left="617"/>
        <w:jc w:val="both"/>
        <w:rPr>
          <w:b/>
          <w:bCs/>
        </w:rPr>
      </w:pPr>
      <w:r>
        <w:rPr/>
        <w:t>պայմանը,</w:t>
      </w:r>
      <w:r>
        <w:rPr>
          <w:spacing w:val="9"/>
        </w:rPr>
        <w:t> </w:t>
      </w:r>
      <w:r>
        <w:rPr/>
        <w:t>ապա</w:t>
      </w:r>
      <w:r>
        <w:rPr>
          <w:spacing w:val="10"/>
        </w:rPr>
        <w:t>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w:t>
      </w:r>
      <w:r>
        <w:rPr>
          <w:rFonts w:ascii="Cambria Math" w:hAnsi="Cambria Math" w:cs="Cambria Math" w:eastAsia="Cambria Math"/>
          <w:spacing w:val="27"/>
          <w:position w:val="1"/>
          <w:vertAlign w:val="baseline"/>
        </w:rPr>
        <w:t> </w:t>
      </w:r>
      <w:r>
        <w:rPr>
          <w:rFonts w:ascii="Cambria Math" w:hAnsi="Cambria Math" w:cs="Cambria Math" w:eastAsia="Cambria Math"/>
          <w:vertAlign w:val="baseline"/>
        </w:rPr>
        <w:t>≤</w:t>
      </w:r>
      <w:r>
        <w:rPr>
          <w:rFonts w:ascii="Cambria Math" w:hAnsi="Cambria Math" w:cs="Cambria Math" w:eastAsia="Cambria Math"/>
          <w:spacing w:val="26"/>
          <w:vertAlign w:val="baseline"/>
        </w:rPr>
        <w:t> </w:t>
      </w:r>
      <w:r>
        <w:rPr>
          <w:rFonts w:ascii="Cambria Math" w:hAnsi="Cambria Math" w:cs="Cambria Math" w:eastAsia="Cambria Math"/>
          <w:spacing w:val="-5"/>
          <w:vertAlign w:val="baseline"/>
        </w:rPr>
        <w:t>9</w:t>
      </w:r>
      <w:r>
        <w:rPr>
          <w:b/>
          <w:bCs/>
          <w:spacing w:val="-5"/>
          <w:vertAlign w:val="baseline"/>
        </w:rPr>
        <w:t>:</w:t>
      </w:r>
    </w:p>
    <w:p>
      <w:pPr>
        <w:pStyle w:val="BodyText"/>
        <w:spacing w:line="360" w:lineRule="auto" w:before="158"/>
        <w:ind w:left="617" w:right="611" w:firstLine="567"/>
        <w:jc w:val="both"/>
      </w:pPr>
      <w:r>
        <w:rPr/>
        <w:t>Մյուս կողմից, թեորեմ 8.3.7-ից հետևում է, որ եթե </w:t>
      </w:r>
      <w:r>
        <w:rPr>
          <w:rFonts w:ascii="Cambria Math" w:hAnsi="Cambria Math" w:cs="Cambria Math" w:eastAsia="Cambria Math"/>
        </w:rPr>
        <w:t>G </w:t>
      </w:r>
      <w:r>
        <w:rPr/>
        <w:t>հարթ գրաֆում </w:t>
      </w:r>
      <w:r>
        <w:rPr>
          <w:rFonts w:ascii="Cambria Math" w:hAnsi="Cambria Math" w:cs="Cambria Math" w:eastAsia="Cambria Math"/>
        </w:rPr>
        <w:t>L</w:t>
      </w:r>
      <w:r>
        <w:rPr>
          <w:rFonts w:ascii="Cambria Math" w:hAnsi="Cambria Math" w:cs="Cambria Math" w:eastAsia="Cambria Math"/>
          <w:position w:val="1"/>
        </w:rPr>
        <w:t>(</w:t>
      </w:r>
      <w:r>
        <w:rPr>
          <w:rFonts w:ascii="Cambria Math" w:hAnsi="Cambria Math" w:cs="Cambria Math" w:eastAsia="Cambria Math"/>
        </w:rPr>
        <w:t>G</w:t>
      </w:r>
      <w:r>
        <w:rPr>
          <w:rFonts w:ascii="Cambria Math" w:hAnsi="Cambria Math" w:cs="Cambria Math" w:eastAsia="Cambria Math"/>
          <w:position w:val="1"/>
        </w:rPr>
        <w:t>) </w:t>
      </w:r>
      <w:r>
        <w:rPr>
          <w:rFonts w:ascii="Cambria Math" w:hAnsi="Cambria Math" w:cs="Cambria Math" w:eastAsia="Cambria Math"/>
        </w:rPr>
        <w:t>≤ 5</w:t>
      </w:r>
      <w:r>
        <w:rPr>
          <w:rFonts w:ascii="Times New Roman" w:hAnsi="Times New Roman" w:cs="Times New Roman" w:eastAsia="Times New Roman"/>
        </w:rPr>
        <w:t>, </w:t>
      </w:r>
      <w:r>
        <w:rPr/>
        <w:t>ապա </w:t>
      </w:r>
      <w:r>
        <w:rPr>
          <w:rFonts w:ascii="Cambria Math" w:hAnsi="Cambria Math" w:cs="Cambria Math" w:eastAsia="Cambria Math"/>
        </w:rPr>
        <w:t>x</w:t>
      </w:r>
      <w:r>
        <w:rPr>
          <w:rFonts w:ascii="Cambria Math" w:hAnsi="Cambria Math" w:cs="Cambria Math" w:eastAsia="Cambria Math"/>
          <w:vertAlign w:val="superscript"/>
        </w:rPr>
        <w:t>rr</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7</w:t>
      </w:r>
      <w:r>
        <w:rPr>
          <w:vertAlign w:val="baseline"/>
        </w:rPr>
        <w:t>: Այսպիսով, հարթ գրաֆների դեպքում հիպոթեզ 8.3.1-ը բաց է մնում միայն այն</w:t>
      </w:r>
      <w:r>
        <w:rPr>
          <w:spacing w:val="40"/>
          <w:vertAlign w:val="baseline"/>
        </w:rPr>
        <w:t> </w:t>
      </w:r>
      <w:r>
        <w:rPr>
          <w:rFonts w:ascii="Cambria Math" w:hAnsi="Cambria Math" w:cs="Cambria Math" w:eastAsia="Cambria Math"/>
          <w:vertAlign w:val="baseline"/>
        </w:rPr>
        <w:t>G </w:t>
      </w:r>
      <w:r>
        <w:rPr>
          <w:vertAlign w:val="baseline"/>
        </w:rPr>
        <w:t>հարթ գրաֆների համար, որոնցում </w:t>
      </w:r>
      <w:r>
        <w:rPr>
          <w:rFonts w:ascii="Cambria Math" w:hAnsi="Cambria Math" w:cs="Cambria Math" w:eastAsia="Cambria Math"/>
          <w:vertAlign w:val="baseline"/>
        </w:rPr>
        <w:t>L</w:t>
      </w:r>
      <w:r>
        <w:rPr>
          <w:rFonts w:ascii="Cambria Math" w:hAnsi="Cambria Math" w:cs="Cambria Math" w:eastAsia="Cambria Math"/>
          <w:position w:val="1"/>
          <w:vertAlign w:val="baseline"/>
        </w:rPr>
        <w:t>(</w:t>
      </w:r>
      <w:r>
        <w:rPr>
          <w:rFonts w:ascii="Cambria Math" w:hAnsi="Cambria Math" w:cs="Cambria Math" w:eastAsia="Cambria Math"/>
          <w:vertAlign w:val="baseline"/>
        </w:rPr>
        <w:t>G</w:t>
      </w:r>
      <w:r>
        <w:rPr>
          <w:rFonts w:ascii="Cambria Math" w:hAnsi="Cambria Math" w:cs="Cambria Math" w:eastAsia="Cambria Math"/>
          <w:position w:val="1"/>
          <w:vertAlign w:val="baseline"/>
        </w:rPr>
        <w:t>) </w:t>
      </w:r>
      <w:r>
        <w:rPr>
          <w:rFonts w:ascii="Cambria Math" w:hAnsi="Cambria Math" w:cs="Cambria Math" w:eastAsia="Cambria Math"/>
          <w:vertAlign w:val="baseline"/>
        </w:rPr>
        <w:t>= 6</w:t>
      </w:r>
      <w:r>
        <w:rPr>
          <w:vertAlign w:val="baseline"/>
        </w:rPr>
        <w:t>:</w:t>
      </w:r>
    </w:p>
    <w:p>
      <w:pPr>
        <w:pStyle w:val="BodyText"/>
        <w:spacing w:line="316" w:lineRule="exact"/>
        <w:ind w:left="1185"/>
        <w:jc w:val="both"/>
      </w:pPr>
      <w:r>
        <w:rPr/>
        <w:t>Գրաֆների</w:t>
      </w:r>
      <w:r>
        <w:rPr>
          <w:spacing w:val="49"/>
        </w:rPr>
        <w:t> </w:t>
      </w:r>
      <w:r>
        <w:rPr/>
        <w:t>տոտալ</w:t>
      </w:r>
      <w:r>
        <w:rPr>
          <w:spacing w:val="48"/>
        </w:rPr>
        <w:t> </w:t>
      </w:r>
      <w:r>
        <w:rPr/>
        <w:t>ներկումներին</w:t>
      </w:r>
      <w:r>
        <w:rPr>
          <w:spacing w:val="50"/>
        </w:rPr>
        <w:t> </w:t>
      </w:r>
      <w:r>
        <w:rPr/>
        <w:t>կարելի</w:t>
      </w:r>
      <w:r>
        <w:rPr>
          <w:spacing w:val="50"/>
        </w:rPr>
        <w:t> </w:t>
      </w:r>
      <w:r>
        <w:rPr/>
        <w:t>է</w:t>
      </w:r>
      <w:r>
        <w:rPr>
          <w:spacing w:val="50"/>
        </w:rPr>
        <w:t> </w:t>
      </w:r>
      <w:r>
        <w:rPr/>
        <w:t>ավելի</w:t>
      </w:r>
      <w:r>
        <w:rPr>
          <w:spacing w:val="48"/>
        </w:rPr>
        <w:t> </w:t>
      </w:r>
      <w:r>
        <w:rPr/>
        <w:t>մանրամասն</w:t>
      </w:r>
      <w:r>
        <w:rPr>
          <w:spacing w:val="51"/>
        </w:rPr>
        <w:t> </w:t>
      </w:r>
      <w:r>
        <w:rPr/>
        <w:t>ծանոթանալ</w:t>
      </w:r>
      <w:r>
        <w:rPr>
          <w:spacing w:val="49"/>
        </w:rPr>
        <w:t> </w:t>
      </w:r>
      <w:r>
        <w:rPr>
          <w:spacing w:val="-4"/>
        </w:rPr>
        <w:t>[39]</w:t>
      </w:r>
    </w:p>
    <w:p>
      <w:pPr>
        <w:pStyle w:val="BodyText"/>
        <w:spacing w:before="160"/>
        <w:ind w:left="617"/>
      </w:pPr>
      <w:r>
        <w:rPr>
          <w:spacing w:val="-2"/>
        </w:rPr>
        <w:t>գրքում:</w:t>
      </w:r>
    </w:p>
    <w:p>
      <w:pPr>
        <w:spacing w:after="0"/>
        <w:sectPr>
          <w:pgSz w:w="11910" w:h="16840"/>
          <w:pgMar w:header="0" w:footer="914" w:top="1040" w:bottom="1100" w:left="460" w:right="460"/>
        </w:sectPr>
      </w:pPr>
    </w:p>
    <w:p>
      <w:pPr>
        <w:spacing w:before="17"/>
        <w:ind w:left="1" w:right="0" w:firstLine="0"/>
        <w:jc w:val="center"/>
        <w:rPr>
          <w:b/>
          <w:bCs/>
          <w:sz w:val="24"/>
          <w:szCs w:val="24"/>
        </w:rPr>
      </w:pPr>
      <w:bookmarkStart w:name="_TOC_250000" w:id="25"/>
      <w:bookmarkEnd w:id="25"/>
      <w:r>
        <w:rPr>
          <w:b/>
          <w:bCs/>
          <w:spacing w:val="-2"/>
          <w:sz w:val="24"/>
          <w:szCs w:val="24"/>
        </w:rPr>
        <w:t>ԳՐԱԿԱՆՈՒԹՅՈՒՆ</w:t>
      </w:r>
    </w:p>
    <w:p>
      <w:pPr>
        <w:pStyle w:val="BodyText"/>
        <w:rPr>
          <w:b/>
        </w:rPr>
      </w:pPr>
    </w:p>
    <w:p>
      <w:pPr>
        <w:pStyle w:val="BodyText"/>
        <w:spacing w:before="1"/>
        <w:rPr>
          <w:b/>
          <w:sz w:val="31"/>
        </w:rPr>
      </w:pPr>
    </w:p>
    <w:p>
      <w:pPr>
        <w:pStyle w:val="ListParagraph"/>
        <w:numPr>
          <w:ilvl w:val="0"/>
          <w:numId w:val="28"/>
        </w:numPr>
        <w:tabs>
          <w:tab w:pos="978" w:val="left" w:leader="none"/>
        </w:tabs>
        <w:spacing w:line="276" w:lineRule="auto" w:before="0" w:after="0"/>
        <w:ind w:left="977" w:right="611" w:hanging="360"/>
        <w:jc w:val="left"/>
        <w:rPr>
          <w:sz w:val="24"/>
        </w:rPr>
      </w:pPr>
      <w:r>
        <w:rPr>
          <w:sz w:val="24"/>
        </w:rPr>
        <w:t>J.</w:t>
      </w:r>
      <w:r>
        <w:rPr>
          <w:spacing w:val="40"/>
          <w:sz w:val="24"/>
        </w:rPr>
        <w:t> </w:t>
      </w:r>
      <w:r>
        <w:rPr>
          <w:sz w:val="24"/>
        </w:rPr>
        <w:t>Akiyama,</w:t>
      </w:r>
      <w:r>
        <w:rPr>
          <w:spacing w:val="40"/>
          <w:sz w:val="24"/>
        </w:rPr>
        <w:t> </w:t>
      </w:r>
      <w:r>
        <w:rPr>
          <w:sz w:val="24"/>
        </w:rPr>
        <w:t>M.</w:t>
      </w:r>
      <w:r>
        <w:rPr>
          <w:spacing w:val="40"/>
          <w:sz w:val="24"/>
        </w:rPr>
        <w:t> </w:t>
      </w:r>
      <w:r>
        <w:rPr>
          <w:sz w:val="24"/>
        </w:rPr>
        <w:t>Kano,</w:t>
      </w:r>
      <w:r>
        <w:rPr>
          <w:spacing w:val="40"/>
          <w:sz w:val="24"/>
        </w:rPr>
        <w:t> </w:t>
      </w:r>
      <w:r>
        <w:rPr>
          <w:sz w:val="24"/>
        </w:rPr>
        <w:t>Factors</w:t>
      </w:r>
      <w:r>
        <w:rPr>
          <w:spacing w:val="40"/>
          <w:sz w:val="24"/>
        </w:rPr>
        <w:t> </w:t>
      </w:r>
      <w:r>
        <w:rPr>
          <w:sz w:val="24"/>
        </w:rPr>
        <w:t>and</w:t>
      </w:r>
      <w:r>
        <w:rPr>
          <w:spacing w:val="40"/>
          <w:sz w:val="24"/>
        </w:rPr>
        <w:t> </w:t>
      </w:r>
      <w:r>
        <w:rPr>
          <w:sz w:val="24"/>
        </w:rPr>
        <w:t>Factorizations</w:t>
      </w:r>
      <w:r>
        <w:rPr>
          <w:spacing w:val="40"/>
          <w:sz w:val="24"/>
        </w:rPr>
        <w:t> </w:t>
      </w:r>
      <w:r>
        <w:rPr>
          <w:sz w:val="24"/>
        </w:rPr>
        <w:t>of</w:t>
      </w:r>
      <w:r>
        <w:rPr>
          <w:spacing w:val="40"/>
          <w:sz w:val="24"/>
        </w:rPr>
        <w:t> </w:t>
      </w:r>
      <w:r>
        <w:rPr>
          <w:sz w:val="24"/>
        </w:rPr>
        <w:t>Graphs,</w:t>
      </w:r>
      <w:r>
        <w:rPr>
          <w:spacing w:val="40"/>
          <w:sz w:val="24"/>
        </w:rPr>
        <w:t> </w:t>
      </w:r>
      <w:r>
        <w:rPr>
          <w:sz w:val="24"/>
        </w:rPr>
        <w:t>(Proof</w:t>
      </w:r>
      <w:r>
        <w:rPr>
          <w:spacing w:val="40"/>
          <w:sz w:val="24"/>
        </w:rPr>
        <w:t> </w:t>
      </w:r>
      <w:r>
        <w:rPr>
          <w:sz w:val="24"/>
        </w:rPr>
        <w:t>Techniques</w:t>
      </w:r>
      <w:r>
        <w:rPr>
          <w:spacing w:val="40"/>
          <w:sz w:val="24"/>
        </w:rPr>
        <w:t> </w:t>
      </w:r>
      <w:r>
        <w:rPr>
          <w:sz w:val="24"/>
        </w:rPr>
        <w:t>in</w:t>
      </w:r>
      <w:r>
        <w:rPr>
          <w:spacing w:val="40"/>
          <w:sz w:val="24"/>
        </w:rPr>
        <w:t> </w:t>
      </w:r>
      <w:r>
        <w:rPr>
          <w:sz w:val="24"/>
        </w:rPr>
        <w:t>Factor Theory), Springer-Verlag Berlin Heidelbelg, 2011.</w:t>
      </w:r>
    </w:p>
    <w:p>
      <w:pPr>
        <w:pStyle w:val="ListParagraph"/>
        <w:numPr>
          <w:ilvl w:val="0"/>
          <w:numId w:val="28"/>
        </w:numPr>
        <w:tabs>
          <w:tab w:pos="978" w:val="left" w:leader="none"/>
        </w:tabs>
        <w:spacing w:line="276" w:lineRule="auto" w:before="0" w:after="0"/>
        <w:ind w:left="977" w:right="614" w:hanging="360"/>
        <w:jc w:val="left"/>
        <w:rPr>
          <w:sz w:val="24"/>
        </w:rPr>
      </w:pPr>
      <w:r>
        <w:rPr>
          <w:sz w:val="24"/>
        </w:rPr>
        <w:t>K. Appel, W. Haken, Every planar map is four colorable, Part I, Discharging,</w:t>
      </w:r>
      <w:r>
        <w:rPr>
          <w:spacing w:val="-3"/>
          <w:sz w:val="24"/>
        </w:rPr>
        <w:t> </w:t>
      </w:r>
      <w:r>
        <w:rPr>
          <w:sz w:val="24"/>
        </w:rPr>
        <w:t>Illinois Journal of Mathematics 21, 1977, pp. 429-490.</w:t>
      </w:r>
    </w:p>
    <w:p>
      <w:pPr>
        <w:pStyle w:val="ListParagraph"/>
        <w:numPr>
          <w:ilvl w:val="0"/>
          <w:numId w:val="28"/>
        </w:numPr>
        <w:tabs>
          <w:tab w:pos="978" w:val="left" w:leader="none"/>
        </w:tabs>
        <w:spacing w:line="276" w:lineRule="auto" w:before="25" w:after="0"/>
        <w:ind w:left="977" w:right="610" w:hanging="360"/>
        <w:jc w:val="left"/>
        <w:rPr>
          <w:sz w:val="24"/>
        </w:rPr>
      </w:pPr>
      <w:r>
        <w:rPr>
          <w:sz w:val="24"/>
        </w:rPr>
        <w:t>K.</w:t>
      </w:r>
      <w:r>
        <w:rPr>
          <w:spacing w:val="-2"/>
          <w:sz w:val="24"/>
        </w:rPr>
        <w:t> </w:t>
      </w:r>
      <w:r>
        <w:rPr>
          <w:sz w:val="24"/>
        </w:rPr>
        <w:t>Appel,</w:t>
      </w:r>
      <w:r>
        <w:rPr>
          <w:spacing w:val="-2"/>
          <w:sz w:val="24"/>
        </w:rPr>
        <w:t> </w:t>
      </w:r>
      <w:r>
        <w:rPr>
          <w:sz w:val="24"/>
        </w:rPr>
        <w:t>W.</w:t>
      </w:r>
      <w:r>
        <w:rPr>
          <w:spacing w:val="-2"/>
          <w:sz w:val="24"/>
        </w:rPr>
        <w:t> </w:t>
      </w:r>
      <w:r>
        <w:rPr>
          <w:sz w:val="24"/>
        </w:rPr>
        <w:t>Haken,</w:t>
      </w:r>
      <w:r>
        <w:rPr>
          <w:spacing w:val="-2"/>
          <w:sz w:val="24"/>
        </w:rPr>
        <w:t> </w:t>
      </w:r>
      <w:r>
        <w:rPr>
          <w:sz w:val="24"/>
        </w:rPr>
        <w:t>J.</w:t>
      </w:r>
      <w:r>
        <w:rPr>
          <w:spacing w:val="-2"/>
          <w:sz w:val="24"/>
        </w:rPr>
        <w:t> </w:t>
      </w:r>
      <w:r>
        <w:rPr>
          <w:sz w:val="24"/>
        </w:rPr>
        <w:t>Koch,</w:t>
      </w:r>
      <w:r>
        <w:rPr>
          <w:spacing w:val="-2"/>
          <w:sz w:val="24"/>
        </w:rPr>
        <w:t> </w:t>
      </w:r>
      <w:r>
        <w:rPr>
          <w:sz w:val="24"/>
        </w:rPr>
        <w:t>Every</w:t>
      </w:r>
      <w:r>
        <w:rPr>
          <w:spacing w:val="-2"/>
          <w:sz w:val="24"/>
        </w:rPr>
        <w:t> </w:t>
      </w:r>
      <w:r>
        <w:rPr>
          <w:sz w:val="24"/>
        </w:rPr>
        <w:t>planar</w:t>
      </w:r>
      <w:r>
        <w:rPr>
          <w:spacing w:val="-2"/>
          <w:sz w:val="24"/>
        </w:rPr>
        <w:t> </w:t>
      </w:r>
      <w:r>
        <w:rPr>
          <w:sz w:val="24"/>
        </w:rPr>
        <w:t>map</w:t>
      </w:r>
      <w:r>
        <w:rPr>
          <w:spacing w:val="-2"/>
          <w:sz w:val="24"/>
        </w:rPr>
        <w:t> </w:t>
      </w:r>
      <w:r>
        <w:rPr>
          <w:sz w:val="24"/>
        </w:rPr>
        <w:t>is</w:t>
      </w:r>
      <w:r>
        <w:rPr>
          <w:spacing w:val="-2"/>
          <w:sz w:val="24"/>
        </w:rPr>
        <w:t> </w:t>
      </w:r>
      <w:r>
        <w:rPr>
          <w:sz w:val="24"/>
        </w:rPr>
        <w:t>four</w:t>
      </w:r>
      <w:r>
        <w:rPr>
          <w:spacing w:val="-2"/>
          <w:sz w:val="24"/>
        </w:rPr>
        <w:t> </w:t>
      </w:r>
      <w:r>
        <w:rPr>
          <w:sz w:val="24"/>
        </w:rPr>
        <w:t>colorable,</w:t>
      </w:r>
      <w:r>
        <w:rPr>
          <w:spacing w:val="-2"/>
          <w:sz w:val="24"/>
        </w:rPr>
        <w:t> </w:t>
      </w:r>
      <w:r>
        <w:rPr>
          <w:sz w:val="24"/>
        </w:rPr>
        <w:t>Part</w:t>
      </w:r>
      <w:r>
        <w:rPr>
          <w:spacing w:val="-2"/>
          <w:sz w:val="24"/>
        </w:rPr>
        <w:t> </w:t>
      </w:r>
      <w:r>
        <w:rPr>
          <w:sz w:val="24"/>
        </w:rPr>
        <w:t>II,</w:t>
      </w:r>
      <w:r>
        <w:rPr>
          <w:spacing w:val="-2"/>
          <w:sz w:val="24"/>
        </w:rPr>
        <w:t> </w:t>
      </w:r>
      <w:r>
        <w:rPr>
          <w:sz w:val="24"/>
        </w:rPr>
        <w:t>Reducibility,</w:t>
      </w:r>
      <w:r>
        <w:rPr>
          <w:spacing w:val="-2"/>
          <w:sz w:val="24"/>
        </w:rPr>
        <w:t> </w:t>
      </w:r>
      <w:r>
        <w:rPr>
          <w:sz w:val="24"/>
        </w:rPr>
        <w:t>Illinois Journal of Mathematics 21, 1977, pp. 491-567.</w:t>
      </w:r>
    </w:p>
    <w:p>
      <w:pPr>
        <w:pStyle w:val="ListParagraph"/>
        <w:numPr>
          <w:ilvl w:val="0"/>
          <w:numId w:val="28"/>
        </w:numPr>
        <w:tabs>
          <w:tab w:pos="978" w:val="left" w:leader="none"/>
        </w:tabs>
        <w:spacing w:line="276" w:lineRule="auto" w:before="0" w:after="0"/>
        <w:ind w:left="977" w:right="611" w:hanging="360"/>
        <w:jc w:val="left"/>
        <w:rPr>
          <w:sz w:val="24"/>
        </w:rPr>
      </w:pPr>
      <w:r>
        <w:rPr>
          <w:sz w:val="24"/>
        </w:rPr>
        <w:t>A.S.</w:t>
      </w:r>
      <w:r>
        <w:rPr>
          <w:spacing w:val="80"/>
          <w:sz w:val="24"/>
        </w:rPr>
        <w:t> </w:t>
      </w:r>
      <w:r>
        <w:rPr>
          <w:sz w:val="24"/>
        </w:rPr>
        <w:t>Asratian,</w:t>
      </w:r>
      <w:r>
        <w:rPr>
          <w:spacing w:val="80"/>
          <w:sz w:val="24"/>
        </w:rPr>
        <w:t> </w:t>
      </w:r>
      <w:r>
        <w:rPr>
          <w:sz w:val="24"/>
        </w:rPr>
        <w:t>T.M.J.</w:t>
      </w:r>
      <w:r>
        <w:rPr>
          <w:spacing w:val="80"/>
          <w:sz w:val="24"/>
        </w:rPr>
        <w:t> </w:t>
      </w:r>
      <w:r>
        <w:rPr>
          <w:sz w:val="24"/>
        </w:rPr>
        <w:t>Denley,</w:t>
      </w:r>
      <w:r>
        <w:rPr>
          <w:spacing w:val="80"/>
          <w:sz w:val="24"/>
        </w:rPr>
        <w:t> </w:t>
      </w:r>
      <w:r>
        <w:rPr>
          <w:sz w:val="24"/>
        </w:rPr>
        <w:t>R.</w:t>
      </w:r>
      <w:r>
        <w:rPr>
          <w:spacing w:val="80"/>
          <w:sz w:val="24"/>
        </w:rPr>
        <w:t> </w:t>
      </w:r>
      <w:r>
        <w:rPr>
          <w:sz w:val="24"/>
        </w:rPr>
        <w:t>Haggkvist,</w:t>
      </w:r>
      <w:r>
        <w:rPr>
          <w:spacing w:val="80"/>
          <w:sz w:val="24"/>
        </w:rPr>
        <w:t> </w:t>
      </w:r>
      <w:r>
        <w:rPr>
          <w:sz w:val="24"/>
        </w:rPr>
        <w:t>Bipartite</w:t>
      </w:r>
      <w:r>
        <w:rPr>
          <w:spacing w:val="80"/>
          <w:sz w:val="24"/>
        </w:rPr>
        <w:t> </w:t>
      </w:r>
      <w:r>
        <w:rPr>
          <w:sz w:val="24"/>
        </w:rPr>
        <w:t>Graphs</w:t>
      </w:r>
      <w:r>
        <w:rPr>
          <w:spacing w:val="80"/>
          <w:sz w:val="24"/>
        </w:rPr>
        <w:t> </w:t>
      </w:r>
      <w:r>
        <w:rPr>
          <w:sz w:val="24"/>
        </w:rPr>
        <w:t>and</w:t>
      </w:r>
      <w:r>
        <w:rPr>
          <w:spacing w:val="80"/>
          <w:sz w:val="24"/>
        </w:rPr>
        <w:t> </w:t>
      </w:r>
      <w:r>
        <w:rPr>
          <w:sz w:val="24"/>
        </w:rPr>
        <w:t>their</w:t>
      </w:r>
      <w:r>
        <w:rPr>
          <w:spacing w:val="80"/>
          <w:sz w:val="24"/>
        </w:rPr>
        <w:t> </w:t>
      </w:r>
      <w:r>
        <w:rPr>
          <w:sz w:val="24"/>
        </w:rPr>
        <w:t>Applications, Cambridge University Press, Cambridge, 1998.</w:t>
      </w:r>
    </w:p>
    <w:p>
      <w:pPr>
        <w:pStyle w:val="ListParagraph"/>
        <w:numPr>
          <w:ilvl w:val="0"/>
          <w:numId w:val="28"/>
        </w:numPr>
        <w:tabs>
          <w:tab w:pos="978" w:val="left" w:leader="none"/>
        </w:tabs>
        <w:spacing w:line="276" w:lineRule="auto" w:before="0" w:after="0"/>
        <w:ind w:left="977" w:right="612" w:hanging="360"/>
        <w:jc w:val="left"/>
        <w:rPr>
          <w:sz w:val="24"/>
        </w:rPr>
      </w:pPr>
      <w:r>
        <w:rPr>
          <w:sz w:val="24"/>
        </w:rPr>
        <w:t>M. Behzad, G. Chartrand, J.K. Cooper Jr., The colour numbers of complete graphs, J. London Math. Soc. 42, 1967, pp. 226-228.</w:t>
      </w:r>
    </w:p>
    <w:p>
      <w:pPr>
        <w:pStyle w:val="ListParagraph"/>
        <w:numPr>
          <w:ilvl w:val="0"/>
          <w:numId w:val="28"/>
        </w:numPr>
        <w:tabs>
          <w:tab w:pos="978" w:val="left" w:leader="none"/>
        </w:tabs>
        <w:spacing w:line="315" w:lineRule="exact" w:before="0" w:after="0"/>
        <w:ind w:left="977" w:right="0" w:hanging="361"/>
        <w:jc w:val="left"/>
        <w:rPr>
          <w:sz w:val="24"/>
        </w:rPr>
      </w:pPr>
      <w:r>
        <w:rPr>
          <w:sz w:val="24"/>
        </w:rPr>
        <w:t>C.</w:t>
      </w:r>
      <w:r>
        <w:rPr>
          <w:spacing w:val="-4"/>
          <w:sz w:val="24"/>
        </w:rPr>
        <w:t> </w:t>
      </w:r>
      <w:r>
        <w:rPr>
          <w:sz w:val="24"/>
        </w:rPr>
        <w:t>Berge,</w:t>
      </w:r>
      <w:r>
        <w:rPr>
          <w:spacing w:val="-5"/>
          <w:sz w:val="24"/>
        </w:rPr>
        <w:t> </w:t>
      </w:r>
      <w:r>
        <w:rPr>
          <w:sz w:val="24"/>
        </w:rPr>
        <w:t>Graphs</w:t>
      </w:r>
      <w:r>
        <w:rPr>
          <w:spacing w:val="-4"/>
          <w:sz w:val="24"/>
        </w:rPr>
        <w:t> </w:t>
      </w:r>
      <w:r>
        <w:rPr>
          <w:sz w:val="24"/>
        </w:rPr>
        <w:t>and</w:t>
      </w:r>
      <w:r>
        <w:rPr>
          <w:spacing w:val="-4"/>
          <w:sz w:val="24"/>
        </w:rPr>
        <w:t> </w:t>
      </w:r>
      <w:r>
        <w:rPr>
          <w:sz w:val="24"/>
        </w:rPr>
        <w:t>Hypergraphs,</w:t>
      </w:r>
      <w:r>
        <w:rPr>
          <w:spacing w:val="-5"/>
          <w:sz w:val="24"/>
        </w:rPr>
        <w:t> </w:t>
      </w:r>
      <w:r>
        <w:rPr>
          <w:sz w:val="24"/>
        </w:rPr>
        <w:t>North</w:t>
      </w:r>
      <w:r>
        <w:rPr>
          <w:spacing w:val="-5"/>
          <w:sz w:val="24"/>
        </w:rPr>
        <w:t> </w:t>
      </w:r>
      <w:r>
        <w:rPr>
          <w:sz w:val="24"/>
        </w:rPr>
        <w:t>Holland,</w:t>
      </w:r>
      <w:r>
        <w:rPr>
          <w:spacing w:val="-4"/>
          <w:sz w:val="24"/>
        </w:rPr>
        <w:t> </w:t>
      </w:r>
      <w:r>
        <w:rPr>
          <w:spacing w:val="-2"/>
          <w:sz w:val="24"/>
        </w:rPr>
        <w:t>1973.</w:t>
      </w:r>
    </w:p>
    <w:p>
      <w:pPr>
        <w:pStyle w:val="ListParagraph"/>
        <w:numPr>
          <w:ilvl w:val="0"/>
          <w:numId w:val="28"/>
        </w:numPr>
        <w:tabs>
          <w:tab w:pos="978" w:val="left" w:leader="none"/>
        </w:tabs>
        <w:spacing w:line="276" w:lineRule="auto" w:before="0" w:after="0"/>
        <w:ind w:left="977" w:right="613" w:hanging="360"/>
        <w:jc w:val="left"/>
        <w:rPr>
          <w:sz w:val="24"/>
        </w:rPr>
      </w:pPr>
      <w:r>
        <w:rPr>
          <w:sz w:val="24"/>
        </w:rPr>
        <w:t>B. Bollobas, Extremal Graph Theory, London Mathematical Society Monographs, Academic Press, London, 1978.</w:t>
      </w:r>
    </w:p>
    <w:p>
      <w:pPr>
        <w:pStyle w:val="ListParagraph"/>
        <w:numPr>
          <w:ilvl w:val="0"/>
          <w:numId w:val="28"/>
        </w:numPr>
        <w:tabs>
          <w:tab w:pos="978" w:val="left" w:leader="none"/>
        </w:tabs>
        <w:spacing w:line="240" w:lineRule="auto" w:before="0" w:after="0"/>
        <w:ind w:left="977" w:right="0" w:hanging="361"/>
        <w:jc w:val="left"/>
        <w:rPr>
          <w:sz w:val="24"/>
        </w:rPr>
      </w:pPr>
      <w:r>
        <w:rPr>
          <w:sz w:val="24"/>
        </w:rPr>
        <w:t>B.</w:t>
      </w:r>
      <w:r>
        <w:rPr>
          <w:spacing w:val="-6"/>
          <w:sz w:val="24"/>
        </w:rPr>
        <w:t> </w:t>
      </w:r>
      <w:r>
        <w:rPr>
          <w:sz w:val="24"/>
        </w:rPr>
        <w:t>Bollobas,</w:t>
      </w:r>
      <w:r>
        <w:rPr>
          <w:spacing w:val="-5"/>
          <w:sz w:val="24"/>
        </w:rPr>
        <w:t> </w:t>
      </w:r>
      <w:r>
        <w:rPr>
          <w:sz w:val="24"/>
        </w:rPr>
        <w:t>Modern</w:t>
      </w:r>
      <w:r>
        <w:rPr>
          <w:spacing w:val="-5"/>
          <w:sz w:val="24"/>
        </w:rPr>
        <w:t> </w:t>
      </w:r>
      <w:r>
        <w:rPr>
          <w:sz w:val="24"/>
        </w:rPr>
        <w:t>Graph</w:t>
      </w:r>
      <w:r>
        <w:rPr>
          <w:spacing w:val="-6"/>
          <w:sz w:val="24"/>
        </w:rPr>
        <w:t> </w:t>
      </w:r>
      <w:r>
        <w:rPr>
          <w:sz w:val="24"/>
        </w:rPr>
        <w:t>Theory,</w:t>
      </w:r>
      <w:r>
        <w:rPr>
          <w:spacing w:val="-5"/>
          <w:sz w:val="24"/>
        </w:rPr>
        <w:t> </w:t>
      </w:r>
      <w:r>
        <w:rPr>
          <w:sz w:val="24"/>
        </w:rPr>
        <w:t>Springer,</w:t>
      </w:r>
      <w:r>
        <w:rPr>
          <w:spacing w:val="-5"/>
          <w:sz w:val="24"/>
        </w:rPr>
        <w:t> </w:t>
      </w:r>
      <w:r>
        <w:rPr>
          <w:spacing w:val="-4"/>
          <w:sz w:val="24"/>
        </w:rPr>
        <w:t>1998.</w:t>
      </w:r>
    </w:p>
    <w:p>
      <w:pPr>
        <w:pStyle w:val="ListParagraph"/>
        <w:numPr>
          <w:ilvl w:val="0"/>
          <w:numId w:val="28"/>
        </w:numPr>
        <w:tabs>
          <w:tab w:pos="978" w:val="left" w:leader="none"/>
        </w:tabs>
        <w:spacing w:line="240" w:lineRule="auto" w:before="47" w:after="0"/>
        <w:ind w:left="977" w:right="0" w:hanging="361"/>
        <w:jc w:val="left"/>
        <w:rPr>
          <w:sz w:val="24"/>
        </w:rPr>
      </w:pPr>
      <w:r>
        <w:rPr>
          <w:sz w:val="24"/>
        </w:rPr>
        <w:t>J.A.</w:t>
      </w:r>
      <w:r>
        <w:rPr>
          <w:spacing w:val="-2"/>
          <w:sz w:val="24"/>
        </w:rPr>
        <w:t> </w:t>
      </w:r>
      <w:r>
        <w:rPr>
          <w:sz w:val="24"/>
        </w:rPr>
        <w:t>Bondy,</w:t>
      </w:r>
      <w:r>
        <w:rPr>
          <w:spacing w:val="-2"/>
          <w:sz w:val="24"/>
        </w:rPr>
        <w:t> </w:t>
      </w:r>
      <w:r>
        <w:rPr>
          <w:sz w:val="24"/>
        </w:rPr>
        <w:t>U.S.R.</w:t>
      </w:r>
      <w:r>
        <w:rPr>
          <w:spacing w:val="-2"/>
          <w:sz w:val="24"/>
        </w:rPr>
        <w:t> </w:t>
      </w:r>
      <w:r>
        <w:rPr>
          <w:sz w:val="24"/>
        </w:rPr>
        <w:t>Murty, Graph</w:t>
      </w:r>
      <w:r>
        <w:rPr>
          <w:spacing w:val="-1"/>
          <w:sz w:val="24"/>
        </w:rPr>
        <w:t> </w:t>
      </w:r>
      <w:r>
        <w:rPr>
          <w:sz w:val="24"/>
        </w:rPr>
        <w:t>Theory,</w:t>
      </w:r>
      <w:r>
        <w:rPr>
          <w:spacing w:val="-1"/>
          <w:sz w:val="24"/>
        </w:rPr>
        <w:t> </w:t>
      </w:r>
      <w:r>
        <w:rPr>
          <w:sz w:val="24"/>
        </w:rPr>
        <w:t>Springer,</w:t>
      </w:r>
      <w:r>
        <w:rPr>
          <w:spacing w:val="-1"/>
          <w:sz w:val="24"/>
        </w:rPr>
        <w:t> </w:t>
      </w:r>
      <w:r>
        <w:rPr>
          <w:spacing w:val="-2"/>
          <w:sz w:val="24"/>
        </w:rPr>
        <w:t>2008.</w:t>
      </w:r>
    </w:p>
    <w:p>
      <w:pPr>
        <w:pStyle w:val="BodyText"/>
        <w:spacing w:line="276" w:lineRule="auto" w:before="48"/>
        <w:ind w:left="977" w:hanging="360"/>
      </w:pPr>
      <w:r>
        <w:rPr/>
        <w:t>10.</w:t>
      </w:r>
      <w:r>
        <w:rPr>
          <w:spacing w:val="-2"/>
        </w:rPr>
        <w:t> </w:t>
      </w:r>
      <w:r>
        <w:rPr/>
        <w:t>P.A.</w:t>
      </w:r>
      <w:r>
        <w:rPr>
          <w:spacing w:val="30"/>
        </w:rPr>
        <w:t> </w:t>
      </w:r>
      <w:r>
        <w:rPr/>
        <w:t>Catlin,</w:t>
      </w:r>
      <w:r>
        <w:rPr>
          <w:spacing w:val="30"/>
        </w:rPr>
        <w:t> </w:t>
      </w:r>
      <w:r>
        <w:rPr/>
        <w:t>Hajós's</w:t>
      </w:r>
      <w:r>
        <w:rPr>
          <w:spacing w:val="30"/>
        </w:rPr>
        <w:t> </w:t>
      </w:r>
      <w:r>
        <w:rPr/>
        <w:t>graph-colouring</w:t>
      </w:r>
      <w:r>
        <w:rPr>
          <w:spacing w:val="30"/>
        </w:rPr>
        <w:t> </w:t>
      </w:r>
      <w:r>
        <w:rPr/>
        <w:t>conjecture:</w:t>
      </w:r>
      <w:r>
        <w:rPr>
          <w:spacing w:val="30"/>
        </w:rPr>
        <w:t> </w:t>
      </w:r>
      <w:r>
        <w:rPr/>
        <w:t>variations</w:t>
      </w:r>
      <w:r>
        <w:rPr>
          <w:spacing w:val="30"/>
        </w:rPr>
        <w:t> </w:t>
      </w:r>
      <w:r>
        <w:rPr/>
        <w:t>and</w:t>
      </w:r>
      <w:r>
        <w:rPr>
          <w:spacing w:val="29"/>
        </w:rPr>
        <w:t> </w:t>
      </w:r>
      <w:r>
        <w:rPr/>
        <w:t>counterexamples,</w:t>
      </w:r>
      <w:r>
        <w:rPr>
          <w:spacing w:val="-2"/>
        </w:rPr>
        <w:t> </w:t>
      </w:r>
      <w:r>
        <w:rPr/>
        <w:t>Journal</w:t>
      </w:r>
      <w:r>
        <w:rPr>
          <w:spacing w:val="29"/>
        </w:rPr>
        <w:t> </w:t>
      </w:r>
      <w:r>
        <w:rPr/>
        <w:t>of Combinatorial Theory B 26, 1979, pp. 268-274.</w:t>
      </w:r>
    </w:p>
    <w:p>
      <w:pPr>
        <w:pStyle w:val="ListParagraph"/>
        <w:numPr>
          <w:ilvl w:val="0"/>
          <w:numId w:val="29"/>
        </w:numPr>
        <w:tabs>
          <w:tab w:pos="978" w:val="left" w:leader="none"/>
        </w:tabs>
        <w:spacing w:line="276" w:lineRule="auto" w:before="0" w:after="0"/>
        <w:ind w:left="977" w:right="611" w:hanging="360"/>
        <w:jc w:val="left"/>
        <w:rPr>
          <w:sz w:val="24"/>
        </w:rPr>
      </w:pPr>
      <w:r>
        <w:rPr>
          <w:sz w:val="24"/>
        </w:rPr>
        <w:t>G.</w:t>
      </w:r>
      <w:r>
        <w:rPr>
          <w:spacing w:val="80"/>
          <w:w w:val="150"/>
          <w:sz w:val="24"/>
        </w:rPr>
        <w:t> </w:t>
      </w:r>
      <w:r>
        <w:rPr>
          <w:sz w:val="24"/>
        </w:rPr>
        <w:t>Chartrand,</w:t>
      </w:r>
      <w:r>
        <w:rPr>
          <w:spacing w:val="80"/>
          <w:w w:val="150"/>
          <w:sz w:val="24"/>
        </w:rPr>
        <w:t> </w:t>
      </w:r>
      <w:r>
        <w:rPr>
          <w:sz w:val="24"/>
        </w:rPr>
        <w:t>P.</w:t>
      </w:r>
      <w:r>
        <w:rPr>
          <w:spacing w:val="80"/>
          <w:w w:val="150"/>
          <w:sz w:val="24"/>
        </w:rPr>
        <w:t> </w:t>
      </w:r>
      <w:r>
        <w:rPr>
          <w:sz w:val="24"/>
        </w:rPr>
        <w:t>Zhang,</w:t>
      </w:r>
      <w:r>
        <w:rPr>
          <w:spacing w:val="80"/>
          <w:w w:val="150"/>
          <w:sz w:val="24"/>
        </w:rPr>
        <w:t> </w:t>
      </w:r>
      <w:r>
        <w:rPr>
          <w:sz w:val="24"/>
        </w:rPr>
        <w:t>Chromatic</w:t>
      </w:r>
      <w:r>
        <w:rPr>
          <w:spacing w:val="80"/>
          <w:w w:val="150"/>
          <w:sz w:val="24"/>
        </w:rPr>
        <w:t> </w:t>
      </w:r>
      <w:r>
        <w:rPr>
          <w:sz w:val="24"/>
        </w:rPr>
        <w:t>Graph</w:t>
      </w:r>
      <w:r>
        <w:rPr>
          <w:spacing w:val="80"/>
          <w:w w:val="150"/>
          <w:sz w:val="24"/>
        </w:rPr>
        <w:t> </w:t>
      </w:r>
      <w:r>
        <w:rPr>
          <w:sz w:val="24"/>
        </w:rPr>
        <w:t>Theory,</w:t>
      </w:r>
      <w:r>
        <w:rPr>
          <w:spacing w:val="80"/>
          <w:w w:val="150"/>
          <w:sz w:val="24"/>
        </w:rPr>
        <w:t> </w:t>
      </w:r>
      <w:r>
        <w:rPr>
          <w:sz w:val="24"/>
        </w:rPr>
        <w:t>Discrete</w:t>
      </w:r>
      <w:r>
        <w:rPr>
          <w:spacing w:val="80"/>
          <w:w w:val="150"/>
          <w:sz w:val="24"/>
        </w:rPr>
        <w:t> </w:t>
      </w:r>
      <w:r>
        <w:rPr>
          <w:sz w:val="24"/>
        </w:rPr>
        <w:t>Mathematics</w:t>
      </w:r>
      <w:r>
        <w:rPr>
          <w:spacing w:val="80"/>
          <w:w w:val="150"/>
          <w:sz w:val="24"/>
        </w:rPr>
        <w:t> </w:t>
      </w:r>
      <w:r>
        <w:rPr>
          <w:sz w:val="24"/>
        </w:rPr>
        <w:t>and</w:t>
      </w:r>
      <w:r>
        <w:rPr>
          <w:spacing w:val="80"/>
          <w:w w:val="150"/>
          <w:sz w:val="24"/>
        </w:rPr>
        <w:t> </w:t>
      </w:r>
      <w:r>
        <w:rPr>
          <w:sz w:val="24"/>
        </w:rPr>
        <w:t>Its</w:t>
      </w:r>
      <w:r>
        <w:rPr>
          <w:spacing w:val="40"/>
          <w:sz w:val="24"/>
        </w:rPr>
        <w:t> </w:t>
      </w:r>
      <w:r>
        <w:rPr>
          <w:sz w:val="24"/>
        </w:rPr>
        <w:t>Applications, CRC Press, 2009.</w:t>
      </w:r>
    </w:p>
    <w:p>
      <w:pPr>
        <w:pStyle w:val="ListParagraph"/>
        <w:numPr>
          <w:ilvl w:val="0"/>
          <w:numId w:val="29"/>
        </w:numPr>
        <w:tabs>
          <w:tab w:pos="978" w:val="left" w:leader="none"/>
        </w:tabs>
        <w:spacing w:line="276" w:lineRule="auto" w:before="0" w:after="0"/>
        <w:ind w:left="977" w:right="610" w:hanging="360"/>
        <w:jc w:val="left"/>
        <w:rPr>
          <w:sz w:val="24"/>
        </w:rPr>
      </w:pPr>
      <w:r>
        <w:rPr>
          <w:sz w:val="24"/>
        </w:rPr>
        <w:t>B.</w:t>
      </w:r>
      <w:r>
        <w:rPr>
          <w:spacing w:val="40"/>
          <w:sz w:val="24"/>
        </w:rPr>
        <w:t> </w:t>
      </w:r>
      <w:r>
        <w:rPr>
          <w:sz w:val="24"/>
        </w:rPr>
        <w:t>Chen,</w:t>
      </w:r>
      <w:r>
        <w:rPr>
          <w:spacing w:val="40"/>
          <w:sz w:val="24"/>
        </w:rPr>
        <w:t> </w:t>
      </w:r>
      <w:r>
        <w:rPr>
          <w:sz w:val="24"/>
        </w:rPr>
        <w:t>M.</w:t>
      </w:r>
      <w:r>
        <w:rPr>
          <w:spacing w:val="40"/>
          <w:sz w:val="24"/>
        </w:rPr>
        <w:t> </w:t>
      </w:r>
      <w:r>
        <w:rPr>
          <w:sz w:val="24"/>
        </w:rPr>
        <w:t>Matsumoto,</w:t>
      </w:r>
      <w:r>
        <w:rPr>
          <w:spacing w:val="40"/>
          <w:sz w:val="24"/>
        </w:rPr>
        <w:t> </w:t>
      </w:r>
      <w:r>
        <w:rPr>
          <w:sz w:val="24"/>
        </w:rPr>
        <w:t>J.</w:t>
      </w:r>
      <w:r>
        <w:rPr>
          <w:spacing w:val="40"/>
          <w:sz w:val="24"/>
        </w:rPr>
        <w:t> </w:t>
      </w:r>
      <w:r>
        <w:rPr>
          <w:sz w:val="24"/>
        </w:rPr>
        <w:t>Wang,</w:t>
      </w:r>
      <w:r>
        <w:rPr>
          <w:spacing w:val="40"/>
          <w:sz w:val="24"/>
        </w:rPr>
        <w:t> </w:t>
      </w:r>
      <w:r>
        <w:rPr>
          <w:sz w:val="24"/>
        </w:rPr>
        <w:t>Z.</w:t>
      </w:r>
      <w:r>
        <w:rPr>
          <w:spacing w:val="40"/>
          <w:sz w:val="24"/>
        </w:rPr>
        <w:t> </w:t>
      </w:r>
      <w:r>
        <w:rPr>
          <w:sz w:val="24"/>
        </w:rPr>
        <w:t>Zhang,</w:t>
      </w:r>
      <w:r>
        <w:rPr>
          <w:spacing w:val="40"/>
          <w:sz w:val="24"/>
        </w:rPr>
        <w:t> </w:t>
      </w:r>
      <w:r>
        <w:rPr>
          <w:sz w:val="24"/>
        </w:rPr>
        <w:t>J.</w:t>
      </w:r>
      <w:r>
        <w:rPr>
          <w:spacing w:val="40"/>
          <w:sz w:val="24"/>
        </w:rPr>
        <w:t> </w:t>
      </w:r>
      <w:r>
        <w:rPr>
          <w:sz w:val="24"/>
        </w:rPr>
        <w:t>Zhang,</w:t>
      </w:r>
      <w:r>
        <w:rPr>
          <w:spacing w:val="40"/>
          <w:sz w:val="24"/>
        </w:rPr>
        <w:t> </w:t>
      </w:r>
      <w:r>
        <w:rPr>
          <w:sz w:val="24"/>
        </w:rPr>
        <w:t>A</w:t>
      </w:r>
      <w:r>
        <w:rPr>
          <w:spacing w:val="40"/>
          <w:sz w:val="24"/>
        </w:rPr>
        <w:t> </w:t>
      </w:r>
      <w:r>
        <w:rPr>
          <w:sz w:val="24"/>
        </w:rPr>
        <w:t>short</w:t>
      </w:r>
      <w:r>
        <w:rPr>
          <w:spacing w:val="40"/>
          <w:sz w:val="24"/>
        </w:rPr>
        <w:t> </w:t>
      </w:r>
      <w:r>
        <w:rPr>
          <w:sz w:val="24"/>
        </w:rPr>
        <w:t>proof</w:t>
      </w:r>
      <w:r>
        <w:rPr>
          <w:spacing w:val="40"/>
          <w:sz w:val="24"/>
        </w:rPr>
        <w:t> </w:t>
      </w:r>
      <w:r>
        <w:rPr>
          <w:sz w:val="24"/>
        </w:rPr>
        <w:t>of</w:t>
      </w:r>
      <w:r>
        <w:rPr>
          <w:spacing w:val="40"/>
          <w:sz w:val="24"/>
        </w:rPr>
        <w:t> </w:t>
      </w:r>
      <w:r>
        <w:rPr>
          <w:sz w:val="24"/>
        </w:rPr>
        <w:t>Nash-Williams’ theorem for arboricity of a graph, Graphs and Combinatorics 10, 1994, pp. 27-28.</w:t>
      </w:r>
    </w:p>
    <w:p>
      <w:pPr>
        <w:pStyle w:val="ListParagraph"/>
        <w:numPr>
          <w:ilvl w:val="0"/>
          <w:numId w:val="29"/>
        </w:numPr>
        <w:tabs>
          <w:tab w:pos="978" w:val="left" w:leader="none"/>
        </w:tabs>
        <w:spacing w:line="276" w:lineRule="auto" w:before="0" w:after="0"/>
        <w:ind w:left="977" w:right="609" w:hanging="360"/>
        <w:jc w:val="left"/>
        <w:rPr>
          <w:sz w:val="24"/>
        </w:rPr>
      </w:pPr>
      <w:r>
        <w:rPr>
          <w:sz w:val="24"/>
        </w:rPr>
        <w:t>G.A. Dirac, A</w:t>
      </w:r>
      <w:r>
        <w:rPr>
          <w:spacing w:val="-1"/>
          <w:sz w:val="24"/>
        </w:rPr>
        <w:t> </w:t>
      </w:r>
      <w:r>
        <w:rPr>
          <w:sz w:val="24"/>
        </w:rPr>
        <w:t>property of </w:t>
      </w:r>
      <w:r>
        <w:rPr>
          <w:rFonts w:ascii="Cambria Math"/>
          <w:sz w:val="24"/>
        </w:rPr>
        <w:t>4</w:t>
      </w:r>
      <w:r>
        <w:rPr>
          <w:sz w:val="24"/>
        </w:rPr>
        <w:t>-chromatic graphs</w:t>
      </w:r>
      <w:r>
        <w:rPr>
          <w:spacing w:val="-1"/>
          <w:sz w:val="24"/>
        </w:rPr>
        <w:t> </w:t>
      </w:r>
      <w:r>
        <w:rPr>
          <w:sz w:val="24"/>
        </w:rPr>
        <w:t>and some remarks on critical</w:t>
      </w:r>
      <w:r>
        <w:rPr>
          <w:spacing w:val="-1"/>
          <w:sz w:val="24"/>
        </w:rPr>
        <w:t> </w:t>
      </w:r>
      <w:r>
        <w:rPr>
          <w:sz w:val="24"/>
        </w:rPr>
        <w:t>graphs,</w:t>
      </w:r>
      <w:r>
        <w:rPr>
          <w:spacing w:val="-1"/>
          <w:sz w:val="24"/>
        </w:rPr>
        <w:t> </w:t>
      </w:r>
      <w:r>
        <w:rPr>
          <w:sz w:val="24"/>
        </w:rPr>
        <w:t>J.</w:t>
      </w:r>
      <w:r>
        <w:rPr>
          <w:spacing w:val="-1"/>
          <w:sz w:val="24"/>
        </w:rPr>
        <w:t> </w:t>
      </w:r>
      <w:r>
        <w:rPr>
          <w:sz w:val="24"/>
        </w:rPr>
        <w:t>London Math. Soc. 27, 1952, pp. 85-92.</w:t>
      </w:r>
    </w:p>
    <w:p>
      <w:pPr>
        <w:pStyle w:val="ListParagraph"/>
        <w:numPr>
          <w:ilvl w:val="0"/>
          <w:numId w:val="29"/>
        </w:numPr>
        <w:tabs>
          <w:tab w:pos="978" w:val="left" w:leader="none"/>
        </w:tabs>
        <w:spacing w:line="276" w:lineRule="auto" w:before="0" w:after="0"/>
        <w:ind w:left="977" w:right="612" w:hanging="360"/>
        <w:jc w:val="left"/>
        <w:rPr>
          <w:sz w:val="24"/>
        </w:rPr>
      </w:pPr>
      <w:r>
        <w:rPr>
          <w:sz w:val="24"/>
        </w:rPr>
        <w:t>H.</w:t>
      </w:r>
      <w:r>
        <w:rPr>
          <w:spacing w:val="39"/>
          <w:sz w:val="24"/>
        </w:rPr>
        <w:t> </w:t>
      </w:r>
      <w:r>
        <w:rPr>
          <w:sz w:val="24"/>
        </w:rPr>
        <w:t>Fleischner,</w:t>
      </w:r>
      <w:r>
        <w:rPr>
          <w:spacing w:val="39"/>
          <w:sz w:val="24"/>
        </w:rPr>
        <w:t> </w:t>
      </w:r>
      <w:r>
        <w:rPr>
          <w:sz w:val="24"/>
        </w:rPr>
        <w:t>Eulerian</w:t>
      </w:r>
      <w:r>
        <w:rPr>
          <w:spacing w:val="38"/>
          <w:sz w:val="24"/>
        </w:rPr>
        <w:t> </w:t>
      </w:r>
      <w:r>
        <w:rPr>
          <w:sz w:val="24"/>
        </w:rPr>
        <w:t>Graphs</w:t>
      </w:r>
      <w:r>
        <w:rPr>
          <w:spacing w:val="39"/>
          <w:sz w:val="24"/>
        </w:rPr>
        <w:t> </w:t>
      </w:r>
      <w:r>
        <w:rPr>
          <w:sz w:val="24"/>
        </w:rPr>
        <w:t>and</w:t>
      </w:r>
      <w:r>
        <w:rPr>
          <w:spacing w:val="40"/>
          <w:sz w:val="24"/>
        </w:rPr>
        <w:t> </w:t>
      </w:r>
      <w:r>
        <w:rPr>
          <w:sz w:val="24"/>
        </w:rPr>
        <w:t>Related</w:t>
      </w:r>
      <w:r>
        <w:rPr>
          <w:spacing w:val="40"/>
          <w:sz w:val="24"/>
        </w:rPr>
        <w:t> </w:t>
      </w:r>
      <w:r>
        <w:rPr>
          <w:sz w:val="24"/>
        </w:rPr>
        <w:t>Topics,</w:t>
      </w:r>
      <w:r>
        <w:rPr>
          <w:spacing w:val="40"/>
          <w:sz w:val="24"/>
        </w:rPr>
        <w:t> </w:t>
      </w:r>
      <w:r>
        <w:rPr>
          <w:sz w:val="24"/>
        </w:rPr>
        <w:t>Part</w:t>
      </w:r>
      <w:r>
        <w:rPr>
          <w:spacing w:val="40"/>
          <w:sz w:val="24"/>
        </w:rPr>
        <w:t> </w:t>
      </w:r>
      <w:r>
        <w:rPr>
          <w:sz w:val="24"/>
        </w:rPr>
        <w:t>1,</w:t>
      </w:r>
      <w:r>
        <w:rPr>
          <w:spacing w:val="40"/>
          <w:sz w:val="24"/>
        </w:rPr>
        <w:t> </w:t>
      </w:r>
      <w:r>
        <w:rPr>
          <w:sz w:val="24"/>
        </w:rPr>
        <w:t>Volume</w:t>
      </w:r>
      <w:r>
        <w:rPr>
          <w:spacing w:val="40"/>
          <w:sz w:val="24"/>
        </w:rPr>
        <w:t> </w:t>
      </w:r>
      <w:r>
        <w:rPr>
          <w:sz w:val="24"/>
        </w:rPr>
        <w:t>1,</w:t>
      </w:r>
      <w:r>
        <w:rPr>
          <w:spacing w:val="40"/>
          <w:sz w:val="24"/>
        </w:rPr>
        <w:t> </w:t>
      </w:r>
      <w:r>
        <w:rPr>
          <w:sz w:val="24"/>
        </w:rPr>
        <w:t>Annals</w:t>
      </w:r>
      <w:r>
        <w:rPr>
          <w:spacing w:val="40"/>
          <w:sz w:val="24"/>
        </w:rPr>
        <w:t> </w:t>
      </w:r>
      <w:r>
        <w:rPr>
          <w:sz w:val="24"/>
        </w:rPr>
        <w:t>of</w:t>
      </w:r>
      <w:r>
        <w:rPr>
          <w:spacing w:val="40"/>
          <w:sz w:val="24"/>
        </w:rPr>
        <w:t> </w:t>
      </w:r>
      <w:r>
        <w:rPr>
          <w:sz w:val="24"/>
        </w:rPr>
        <w:t>Discrete Mathematic 45, Elsevier, North-Holland, Amsterdam, 1990.</w:t>
      </w:r>
    </w:p>
    <w:p>
      <w:pPr>
        <w:pStyle w:val="ListParagraph"/>
        <w:numPr>
          <w:ilvl w:val="0"/>
          <w:numId w:val="29"/>
        </w:numPr>
        <w:tabs>
          <w:tab w:pos="978" w:val="left" w:leader="none"/>
        </w:tabs>
        <w:spacing w:line="276" w:lineRule="auto" w:before="0" w:after="0"/>
        <w:ind w:left="977" w:right="612" w:hanging="360"/>
        <w:jc w:val="left"/>
        <w:rPr>
          <w:sz w:val="24"/>
        </w:rPr>
      </w:pPr>
      <w:r>
        <w:rPr>
          <w:sz w:val="24"/>
        </w:rPr>
        <w:t>M.R. Garey, D.S. Johnson, Crossing number is </w:t>
      </w:r>
      <w:r>
        <w:rPr>
          <w:rFonts w:ascii="Cambria Math"/>
          <w:sz w:val="24"/>
        </w:rPr>
        <w:t>NP</w:t>
      </w:r>
      <w:r>
        <w:rPr>
          <w:sz w:val="24"/>
        </w:rPr>
        <w:t>-complete, SIAM J. Alg. Discr. Meth. 4 (3), 1983, pp. 312-316.</w:t>
      </w:r>
    </w:p>
    <w:p>
      <w:pPr>
        <w:pStyle w:val="ListParagraph"/>
        <w:numPr>
          <w:ilvl w:val="0"/>
          <w:numId w:val="29"/>
        </w:numPr>
        <w:tabs>
          <w:tab w:pos="978" w:val="left" w:leader="none"/>
        </w:tabs>
        <w:spacing w:line="276" w:lineRule="auto" w:before="0" w:after="0"/>
        <w:ind w:left="977" w:right="611" w:hanging="360"/>
        <w:jc w:val="left"/>
        <w:rPr>
          <w:sz w:val="24"/>
        </w:rPr>
      </w:pPr>
      <w:r>
        <w:rPr>
          <w:sz w:val="24"/>
        </w:rPr>
        <w:t>H. Hadwiger, Über eine Klassifikation der Streckenkomplexe,</w:t>
      </w:r>
      <w:r>
        <w:rPr>
          <w:spacing w:val="-3"/>
          <w:sz w:val="24"/>
        </w:rPr>
        <w:t> </w:t>
      </w:r>
      <w:r>
        <w:rPr>
          <w:sz w:val="24"/>
        </w:rPr>
        <w:t>Vierteljschr. Naturforsch. Ges. Zürich 88, 1943, pp. 133-143.</w:t>
      </w:r>
    </w:p>
    <w:p>
      <w:pPr>
        <w:pStyle w:val="ListParagraph"/>
        <w:numPr>
          <w:ilvl w:val="0"/>
          <w:numId w:val="29"/>
        </w:numPr>
        <w:tabs>
          <w:tab w:pos="978" w:val="left" w:leader="none"/>
        </w:tabs>
        <w:spacing w:line="276" w:lineRule="auto" w:before="0" w:after="0"/>
        <w:ind w:left="977" w:right="612" w:hanging="360"/>
        <w:jc w:val="left"/>
        <w:rPr>
          <w:sz w:val="24"/>
        </w:rPr>
      </w:pPr>
      <w:r>
        <w:rPr>
          <w:sz w:val="24"/>
        </w:rPr>
        <w:t>R.</w:t>
      </w:r>
      <w:r>
        <w:rPr>
          <w:spacing w:val="40"/>
          <w:sz w:val="24"/>
        </w:rPr>
        <w:t> </w:t>
      </w:r>
      <w:r>
        <w:rPr>
          <w:sz w:val="24"/>
        </w:rPr>
        <w:t>Hammack,</w:t>
      </w:r>
      <w:r>
        <w:rPr>
          <w:spacing w:val="40"/>
          <w:sz w:val="24"/>
        </w:rPr>
        <w:t> </w:t>
      </w:r>
      <w:r>
        <w:rPr>
          <w:sz w:val="24"/>
        </w:rPr>
        <w:t>W.</w:t>
      </w:r>
      <w:r>
        <w:rPr>
          <w:spacing w:val="40"/>
          <w:sz w:val="24"/>
        </w:rPr>
        <w:t> </w:t>
      </w:r>
      <w:r>
        <w:rPr>
          <w:sz w:val="24"/>
        </w:rPr>
        <w:t>Imrich,</w:t>
      </w:r>
      <w:r>
        <w:rPr>
          <w:spacing w:val="40"/>
          <w:sz w:val="24"/>
        </w:rPr>
        <w:t> </w:t>
      </w:r>
      <w:r>
        <w:rPr>
          <w:sz w:val="24"/>
        </w:rPr>
        <w:t>S.</w:t>
      </w:r>
      <w:r>
        <w:rPr>
          <w:spacing w:val="40"/>
          <w:sz w:val="24"/>
        </w:rPr>
        <w:t> </w:t>
      </w:r>
      <w:r>
        <w:rPr>
          <w:sz w:val="24"/>
        </w:rPr>
        <w:t>Klavzar,</w:t>
      </w:r>
      <w:r>
        <w:rPr>
          <w:spacing w:val="40"/>
          <w:sz w:val="24"/>
        </w:rPr>
        <w:t> </w:t>
      </w:r>
      <w:r>
        <w:rPr>
          <w:sz w:val="24"/>
        </w:rPr>
        <w:t>Handbook</w:t>
      </w:r>
      <w:r>
        <w:rPr>
          <w:spacing w:val="38"/>
          <w:sz w:val="24"/>
        </w:rPr>
        <w:t> </w:t>
      </w:r>
      <w:r>
        <w:rPr>
          <w:sz w:val="24"/>
        </w:rPr>
        <w:t>of</w:t>
      </w:r>
      <w:r>
        <w:rPr>
          <w:spacing w:val="39"/>
          <w:sz w:val="24"/>
        </w:rPr>
        <w:t> </w:t>
      </w:r>
      <w:r>
        <w:rPr>
          <w:sz w:val="24"/>
        </w:rPr>
        <w:t>Product</w:t>
      </w:r>
      <w:r>
        <w:rPr>
          <w:spacing w:val="39"/>
          <w:sz w:val="24"/>
        </w:rPr>
        <w:t> </w:t>
      </w:r>
      <w:r>
        <w:rPr>
          <w:sz w:val="24"/>
        </w:rPr>
        <w:t>Graphs,</w:t>
      </w:r>
      <w:r>
        <w:rPr>
          <w:spacing w:val="39"/>
          <w:sz w:val="24"/>
        </w:rPr>
        <w:t> </w:t>
      </w:r>
      <w:r>
        <w:rPr>
          <w:sz w:val="24"/>
        </w:rPr>
        <w:t>Second</w:t>
      </w:r>
      <w:r>
        <w:rPr>
          <w:spacing w:val="39"/>
          <w:sz w:val="24"/>
        </w:rPr>
        <w:t> </w:t>
      </w:r>
      <w:r>
        <w:rPr>
          <w:sz w:val="24"/>
        </w:rPr>
        <w:t>Edition,</w:t>
      </w:r>
      <w:r>
        <w:rPr>
          <w:spacing w:val="39"/>
          <w:sz w:val="24"/>
        </w:rPr>
        <w:t> </w:t>
      </w:r>
      <w:r>
        <w:rPr>
          <w:sz w:val="24"/>
        </w:rPr>
        <w:t>CRC Press, 2011.</w:t>
      </w:r>
    </w:p>
    <w:p>
      <w:pPr>
        <w:pStyle w:val="ListParagraph"/>
        <w:numPr>
          <w:ilvl w:val="0"/>
          <w:numId w:val="29"/>
        </w:numPr>
        <w:tabs>
          <w:tab w:pos="978" w:val="left" w:leader="none"/>
        </w:tabs>
        <w:spacing w:line="276" w:lineRule="auto" w:before="0" w:after="0"/>
        <w:ind w:left="977" w:right="610" w:hanging="360"/>
        <w:jc w:val="left"/>
        <w:rPr>
          <w:sz w:val="24"/>
        </w:rPr>
      </w:pPr>
      <w:r>
        <w:rPr>
          <w:sz w:val="24"/>
        </w:rPr>
        <w:t>P.J. Heawood, Map-colour theorem,</w:t>
      </w:r>
      <w:r>
        <w:rPr>
          <w:spacing w:val="-2"/>
          <w:sz w:val="24"/>
        </w:rPr>
        <w:t> </w:t>
      </w:r>
      <w:r>
        <w:rPr>
          <w:sz w:val="24"/>
        </w:rPr>
        <w:t>Quarterly Journal of Mathematics, Oxford</w:t>
      </w:r>
      <w:r>
        <w:rPr>
          <w:spacing w:val="-2"/>
          <w:sz w:val="24"/>
        </w:rPr>
        <w:t> </w:t>
      </w:r>
      <w:r>
        <w:rPr>
          <w:sz w:val="24"/>
        </w:rPr>
        <w:t>24, 1890, pp. </w:t>
      </w:r>
      <w:r>
        <w:rPr>
          <w:spacing w:val="-2"/>
          <w:sz w:val="24"/>
        </w:rPr>
        <w:t>332-338.</w:t>
      </w:r>
    </w:p>
    <w:p>
      <w:pPr>
        <w:pStyle w:val="ListParagraph"/>
        <w:numPr>
          <w:ilvl w:val="0"/>
          <w:numId w:val="29"/>
        </w:numPr>
        <w:tabs>
          <w:tab w:pos="978" w:val="left" w:leader="none"/>
        </w:tabs>
        <w:spacing w:line="240" w:lineRule="auto" w:before="0" w:after="0"/>
        <w:ind w:left="977" w:right="0" w:hanging="361"/>
        <w:jc w:val="left"/>
        <w:rPr>
          <w:sz w:val="24"/>
        </w:rPr>
      </w:pPr>
      <w:r>
        <w:rPr>
          <w:sz w:val="24"/>
        </w:rPr>
        <w:t>P.</w:t>
      </w:r>
      <w:r>
        <w:rPr>
          <w:spacing w:val="-2"/>
          <w:sz w:val="24"/>
        </w:rPr>
        <w:t> </w:t>
      </w:r>
      <w:r>
        <w:rPr>
          <w:sz w:val="24"/>
        </w:rPr>
        <w:t>Hell,</w:t>
      </w:r>
      <w:r>
        <w:rPr>
          <w:spacing w:val="-2"/>
          <w:sz w:val="24"/>
        </w:rPr>
        <w:t> </w:t>
      </w:r>
      <w:r>
        <w:rPr>
          <w:sz w:val="24"/>
        </w:rPr>
        <w:t>J.</w:t>
      </w:r>
      <w:r>
        <w:rPr>
          <w:spacing w:val="-2"/>
          <w:sz w:val="24"/>
        </w:rPr>
        <w:t> </w:t>
      </w:r>
      <w:r>
        <w:rPr>
          <w:sz w:val="24"/>
        </w:rPr>
        <w:t>Nešetřil,</w:t>
      </w:r>
      <w:r>
        <w:rPr>
          <w:spacing w:val="-1"/>
          <w:sz w:val="24"/>
        </w:rPr>
        <w:t> </w:t>
      </w:r>
      <w:r>
        <w:rPr>
          <w:sz w:val="24"/>
        </w:rPr>
        <w:t>Graph</w:t>
      </w:r>
      <w:r>
        <w:rPr>
          <w:spacing w:val="-2"/>
          <w:sz w:val="24"/>
        </w:rPr>
        <w:t> </w:t>
      </w:r>
      <w:r>
        <w:rPr>
          <w:sz w:val="24"/>
        </w:rPr>
        <w:t>and</w:t>
      </w:r>
      <w:r>
        <w:rPr>
          <w:spacing w:val="-1"/>
          <w:sz w:val="24"/>
        </w:rPr>
        <w:t> </w:t>
      </w:r>
      <w:r>
        <w:rPr>
          <w:sz w:val="24"/>
        </w:rPr>
        <w:t>Homomorphisms,</w:t>
      </w:r>
      <w:r>
        <w:rPr>
          <w:spacing w:val="-1"/>
          <w:sz w:val="24"/>
        </w:rPr>
        <w:t> </w:t>
      </w:r>
      <w:r>
        <w:rPr>
          <w:sz w:val="24"/>
        </w:rPr>
        <w:t>Oxford</w:t>
      </w:r>
      <w:r>
        <w:rPr>
          <w:spacing w:val="-3"/>
          <w:sz w:val="24"/>
        </w:rPr>
        <w:t> </w:t>
      </w:r>
      <w:r>
        <w:rPr>
          <w:sz w:val="24"/>
        </w:rPr>
        <w:t>University</w:t>
      </w:r>
      <w:r>
        <w:rPr>
          <w:spacing w:val="-2"/>
          <w:sz w:val="24"/>
        </w:rPr>
        <w:t> </w:t>
      </w:r>
      <w:r>
        <w:rPr>
          <w:sz w:val="24"/>
        </w:rPr>
        <w:t>Press,</w:t>
      </w:r>
      <w:r>
        <w:rPr>
          <w:spacing w:val="-1"/>
          <w:sz w:val="24"/>
        </w:rPr>
        <w:t> </w:t>
      </w:r>
      <w:r>
        <w:rPr>
          <w:sz w:val="24"/>
        </w:rPr>
        <w:t>New</w:t>
      </w:r>
      <w:r>
        <w:rPr>
          <w:spacing w:val="-2"/>
          <w:sz w:val="24"/>
        </w:rPr>
        <w:t> </w:t>
      </w:r>
      <w:r>
        <w:rPr>
          <w:sz w:val="24"/>
        </w:rPr>
        <w:t>York,</w:t>
      </w:r>
      <w:r>
        <w:rPr>
          <w:spacing w:val="-1"/>
          <w:sz w:val="24"/>
        </w:rPr>
        <w:t> </w:t>
      </w:r>
      <w:r>
        <w:rPr>
          <w:spacing w:val="-2"/>
          <w:sz w:val="24"/>
        </w:rPr>
        <w:t>2004.</w:t>
      </w:r>
    </w:p>
    <w:p>
      <w:pPr>
        <w:pStyle w:val="ListParagraph"/>
        <w:numPr>
          <w:ilvl w:val="0"/>
          <w:numId w:val="29"/>
        </w:numPr>
        <w:tabs>
          <w:tab w:pos="978" w:val="left" w:leader="none"/>
        </w:tabs>
        <w:spacing w:line="276" w:lineRule="auto" w:before="48" w:after="0"/>
        <w:ind w:left="977" w:right="611" w:hanging="360"/>
        <w:jc w:val="left"/>
        <w:rPr>
          <w:sz w:val="24"/>
        </w:rPr>
      </w:pPr>
      <w:r>
        <w:rPr>
          <w:sz w:val="24"/>
        </w:rPr>
        <w:t>T.R.</w:t>
      </w:r>
      <w:r>
        <w:rPr>
          <w:spacing w:val="80"/>
          <w:sz w:val="24"/>
        </w:rPr>
        <w:t> </w:t>
      </w:r>
      <w:r>
        <w:rPr>
          <w:sz w:val="24"/>
        </w:rPr>
        <w:t>Jensen,</w:t>
      </w:r>
      <w:r>
        <w:rPr>
          <w:spacing w:val="80"/>
          <w:sz w:val="24"/>
        </w:rPr>
        <w:t> </w:t>
      </w:r>
      <w:r>
        <w:rPr>
          <w:sz w:val="24"/>
        </w:rPr>
        <w:t>B.</w:t>
      </w:r>
      <w:r>
        <w:rPr>
          <w:spacing w:val="80"/>
          <w:sz w:val="24"/>
        </w:rPr>
        <w:t> </w:t>
      </w:r>
      <w:r>
        <w:rPr>
          <w:sz w:val="24"/>
        </w:rPr>
        <w:t>Toft,</w:t>
      </w:r>
      <w:r>
        <w:rPr>
          <w:spacing w:val="80"/>
          <w:sz w:val="24"/>
        </w:rPr>
        <w:t> </w:t>
      </w:r>
      <w:r>
        <w:rPr>
          <w:sz w:val="24"/>
        </w:rPr>
        <w:t>Graph</w:t>
      </w:r>
      <w:r>
        <w:rPr>
          <w:spacing w:val="80"/>
          <w:sz w:val="24"/>
        </w:rPr>
        <w:t> </w:t>
      </w:r>
      <w:r>
        <w:rPr>
          <w:sz w:val="24"/>
        </w:rPr>
        <w:t>Coloring</w:t>
      </w:r>
      <w:r>
        <w:rPr>
          <w:spacing w:val="80"/>
          <w:sz w:val="24"/>
        </w:rPr>
        <w:t> </w:t>
      </w:r>
      <w:r>
        <w:rPr>
          <w:sz w:val="24"/>
        </w:rPr>
        <w:t>Problems,</w:t>
      </w:r>
      <w:r>
        <w:rPr>
          <w:spacing w:val="80"/>
          <w:sz w:val="24"/>
        </w:rPr>
        <w:t> </w:t>
      </w:r>
      <w:r>
        <w:rPr>
          <w:sz w:val="24"/>
        </w:rPr>
        <w:t>Wiley</w:t>
      </w:r>
      <w:r>
        <w:rPr>
          <w:spacing w:val="80"/>
          <w:sz w:val="24"/>
        </w:rPr>
        <w:t> </w:t>
      </w:r>
      <w:r>
        <w:rPr>
          <w:sz w:val="24"/>
        </w:rPr>
        <w:t>Interscience</w:t>
      </w:r>
      <w:r>
        <w:rPr>
          <w:spacing w:val="80"/>
          <w:sz w:val="24"/>
        </w:rPr>
        <w:t> </w:t>
      </w:r>
      <w:r>
        <w:rPr>
          <w:sz w:val="24"/>
        </w:rPr>
        <w:t>Series</w:t>
      </w:r>
      <w:r>
        <w:rPr>
          <w:spacing w:val="80"/>
          <w:sz w:val="24"/>
        </w:rPr>
        <w:t> </w:t>
      </w:r>
      <w:r>
        <w:rPr>
          <w:sz w:val="24"/>
        </w:rPr>
        <w:t>in</w:t>
      </w:r>
      <w:r>
        <w:rPr>
          <w:spacing w:val="80"/>
          <w:sz w:val="24"/>
        </w:rPr>
        <w:t> </w:t>
      </w:r>
      <w:r>
        <w:rPr>
          <w:sz w:val="24"/>
        </w:rPr>
        <w:t>Discrete Mathematics and Optimization, 1995.</w:t>
      </w:r>
    </w:p>
    <w:p>
      <w:pPr>
        <w:pStyle w:val="ListParagraph"/>
        <w:numPr>
          <w:ilvl w:val="0"/>
          <w:numId w:val="29"/>
        </w:numPr>
        <w:tabs>
          <w:tab w:pos="978" w:val="left" w:leader="none"/>
        </w:tabs>
        <w:spacing w:line="315" w:lineRule="exact" w:before="0" w:after="0"/>
        <w:ind w:left="977" w:right="0" w:hanging="361"/>
        <w:jc w:val="left"/>
        <w:rPr>
          <w:sz w:val="24"/>
        </w:rPr>
      </w:pPr>
      <w:r>
        <w:rPr>
          <w:sz w:val="24"/>
        </w:rPr>
        <w:t>P.J.</w:t>
      </w:r>
      <w:r>
        <w:rPr>
          <w:spacing w:val="-1"/>
          <w:sz w:val="24"/>
        </w:rPr>
        <w:t> </w:t>
      </w:r>
      <w:r>
        <w:rPr>
          <w:sz w:val="24"/>
        </w:rPr>
        <w:t>Kelly, A congruence theorem</w:t>
      </w:r>
      <w:r>
        <w:rPr>
          <w:spacing w:val="-1"/>
          <w:sz w:val="24"/>
        </w:rPr>
        <w:t> </w:t>
      </w:r>
      <w:r>
        <w:rPr>
          <w:sz w:val="24"/>
        </w:rPr>
        <w:t>for trees, Pacific J.</w:t>
      </w:r>
      <w:r>
        <w:rPr>
          <w:spacing w:val="-2"/>
          <w:sz w:val="24"/>
        </w:rPr>
        <w:t> </w:t>
      </w:r>
      <w:r>
        <w:rPr>
          <w:sz w:val="24"/>
        </w:rPr>
        <w:t>Math. 7, 1957, pp. 961-</w:t>
      </w:r>
      <w:r>
        <w:rPr>
          <w:spacing w:val="-4"/>
          <w:sz w:val="24"/>
        </w:rPr>
        <w:t>968.</w:t>
      </w:r>
    </w:p>
    <w:p>
      <w:pPr>
        <w:spacing w:after="0" w:line="315" w:lineRule="exact"/>
        <w:jc w:val="left"/>
        <w:rPr>
          <w:sz w:val="24"/>
        </w:rPr>
        <w:sectPr>
          <w:pgSz w:w="11910" w:h="16840"/>
          <w:pgMar w:header="0" w:footer="914" w:top="1120" w:bottom="1100" w:left="460" w:right="460"/>
        </w:sectPr>
      </w:pPr>
    </w:p>
    <w:p>
      <w:pPr>
        <w:pStyle w:val="ListParagraph"/>
        <w:numPr>
          <w:ilvl w:val="0"/>
          <w:numId w:val="29"/>
        </w:numPr>
        <w:tabs>
          <w:tab w:pos="978" w:val="left" w:leader="none"/>
        </w:tabs>
        <w:spacing w:line="276" w:lineRule="auto" w:before="16" w:after="0"/>
        <w:ind w:left="977" w:right="611" w:hanging="360"/>
        <w:jc w:val="left"/>
        <w:rPr>
          <w:sz w:val="24"/>
        </w:rPr>
      </w:pPr>
      <w:r>
        <w:rPr>
          <w:sz w:val="24"/>
        </w:rPr>
        <w:t>A.B.</w:t>
      </w:r>
      <w:r>
        <w:rPr>
          <w:spacing w:val="30"/>
          <w:sz w:val="24"/>
        </w:rPr>
        <w:t> </w:t>
      </w:r>
      <w:r>
        <w:rPr>
          <w:sz w:val="24"/>
        </w:rPr>
        <w:t>Kempe,</w:t>
      </w:r>
      <w:r>
        <w:rPr>
          <w:spacing w:val="30"/>
          <w:sz w:val="24"/>
        </w:rPr>
        <w:t> </w:t>
      </w:r>
      <w:r>
        <w:rPr>
          <w:sz w:val="24"/>
        </w:rPr>
        <w:t>On</w:t>
      </w:r>
      <w:r>
        <w:rPr>
          <w:spacing w:val="30"/>
          <w:sz w:val="24"/>
        </w:rPr>
        <w:t> </w:t>
      </w:r>
      <w:r>
        <w:rPr>
          <w:sz w:val="24"/>
        </w:rPr>
        <w:t>the</w:t>
      </w:r>
      <w:r>
        <w:rPr>
          <w:spacing w:val="30"/>
          <w:sz w:val="24"/>
        </w:rPr>
        <w:t> </w:t>
      </w:r>
      <w:r>
        <w:rPr>
          <w:sz w:val="24"/>
        </w:rPr>
        <w:t>geographical</w:t>
      </w:r>
      <w:r>
        <w:rPr>
          <w:spacing w:val="28"/>
          <w:sz w:val="24"/>
        </w:rPr>
        <w:t> </w:t>
      </w:r>
      <w:r>
        <w:rPr>
          <w:sz w:val="24"/>
        </w:rPr>
        <w:t>problem</w:t>
      </w:r>
      <w:r>
        <w:rPr>
          <w:spacing w:val="30"/>
          <w:sz w:val="24"/>
        </w:rPr>
        <w:t> </w:t>
      </w:r>
      <w:r>
        <w:rPr>
          <w:sz w:val="24"/>
        </w:rPr>
        <w:t>of</w:t>
      </w:r>
      <w:r>
        <w:rPr>
          <w:spacing w:val="29"/>
          <w:sz w:val="24"/>
        </w:rPr>
        <w:t> </w:t>
      </w:r>
      <w:r>
        <w:rPr>
          <w:sz w:val="24"/>
        </w:rPr>
        <w:t>four</w:t>
      </w:r>
      <w:r>
        <w:rPr>
          <w:spacing w:val="30"/>
          <w:sz w:val="24"/>
        </w:rPr>
        <w:t> </w:t>
      </w:r>
      <w:r>
        <w:rPr>
          <w:sz w:val="24"/>
        </w:rPr>
        <w:t>colors,</w:t>
      </w:r>
      <w:r>
        <w:rPr>
          <w:spacing w:val="-2"/>
          <w:sz w:val="24"/>
        </w:rPr>
        <w:t> </w:t>
      </w:r>
      <w:r>
        <w:rPr>
          <w:sz w:val="24"/>
        </w:rPr>
        <w:t>Amer.</w:t>
      </w:r>
      <w:r>
        <w:rPr>
          <w:spacing w:val="30"/>
          <w:sz w:val="24"/>
        </w:rPr>
        <w:t> </w:t>
      </w:r>
      <w:r>
        <w:rPr>
          <w:sz w:val="24"/>
        </w:rPr>
        <w:t>J.</w:t>
      </w:r>
      <w:r>
        <w:rPr>
          <w:spacing w:val="30"/>
          <w:sz w:val="24"/>
        </w:rPr>
        <w:t> </w:t>
      </w:r>
      <w:r>
        <w:rPr>
          <w:sz w:val="24"/>
        </w:rPr>
        <w:t>Math.</w:t>
      </w:r>
      <w:r>
        <w:rPr>
          <w:spacing w:val="-2"/>
          <w:sz w:val="24"/>
        </w:rPr>
        <w:t> </w:t>
      </w:r>
      <w:r>
        <w:rPr>
          <w:sz w:val="24"/>
        </w:rPr>
        <w:t>2,</w:t>
      </w:r>
      <w:r>
        <w:rPr>
          <w:spacing w:val="30"/>
          <w:sz w:val="24"/>
        </w:rPr>
        <w:t> </w:t>
      </w:r>
      <w:r>
        <w:rPr>
          <w:sz w:val="24"/>
        </w:rPr>
        <w:t>1879,</w:t>
      </w:r>
      <w:r>
        <w:rPr>
          <w:spacing w:val="30"/>
          <w:sz w:val="24"/>
        </w:rPr>
        <w:t> </w:t>
      </w:r>
      <w:r>
        <w:rPr>
          <w:sz w:val="24"/>
        </w:rPr>
        <w:t>pp.</w:t>
      </w:r>
      <w:r>
        <w:rPr>
          <w:spacing w:val="30"/>
          <w:sz w:val="24"/>
        </w:rPr>
        <w:t> </w:t>
      </w:r>
      <w:r>
        <w:rPr>
          <w:sz w:val="24"/>
        </w:rPr>
        <w:t>193- </w:t>
      </w:r>
      <w:r>
        <w:rPr>
          <w:spacing w:val="-4"/>
          <w:sz w:val="24"/>
        </w:rPr>
        <w:t>200.</w:t>
      </w:r>
    </w:p>
    <w:p>
      <w:pPr>
        <w:pStyle w:val="ListParagraph"/>
        <w:numPr>
          <w:ilvl w:val="0"/>
          <w:numId w:val="29"/>
        </w:numPr>
        <w:tabs>
          <w:tab w:pos="978" w:val="left" w:leader="none"/>
        </w:tabs>
        <w:spacing w:line="276" w:lineRule="auto" w:before="0" w:after="0"/>
        <w:ind w:left="977" w:right="612" w:hanging="360"/>
        <w:jc w:val="left"/>
        <w:rPr>
          <w:sz w:val="24"/>
        </w:rPr>
      </w:pPr>
      <w:r>
        <w:rPr>
          <w:sz w:val="24"/>
        </w:rPr>
        <w:t>D.J.</w:t>
      </w:r>
      <w:r>
        <w:rPr>
          <w:spacing w:val="37"/>
          <w:sz w:val="24"/>
        </w:rPr>
        <w:t> </w:t>
      </w:r>
      <w:r>
        <w:rPr>
          <w:sz w:val="24"/>
        </w:rPr>
        <w:t>Kleitman,</w:t>
      </w:r>
      <w:r>
        <w:rPr>
          <w:spacing w:val="37"/>
          <w:sz w:val="24"/>
        </w:rPr>
        <w:t> </w:t>
      </w:r>
      <w:r>
        <w:rPr>
          <w:sz w:val="24"/>
        </w:rPr>
        <w:t>The</w:t>
      </w:r>
      <w:r>
        <w:rPr>
          <w:spacing w:val="37"/>
          <w:sz w:val="24"/>
        </w:rPr>
        <w:t> </w:t>
      </w:r>
      <w:r>
        <w:rPr>
          <w:sz w:val="24"/>
        </w:rPr>
        <w:t>crossing</w:t>
      </w:r>
      <w:r>
        <w:rPr>
          <w:spacing w:val="37"/>
          <w:sz w:val="24"/>
        </w:rPr>
        <w:t> </w:t>
      </w:r>
      <w:r>
        <w:rPr>
          <w:sz w:val="24"/>
        </w:rPr>
        <w:t>number</w:t>
      </w:r>
      <w:r>
        <w:rPr>
          <w:spacing w:val="37"/>
          <w:sz w:val="24"/>
        </w:rPr>
        <w:t> </w:t>
      </w:r>
      <w:r>
        <w:rPr>
          <w:sz w:val="24"/>
        </w:rPr>
        <w:t>of</w:t>
      </w:r>
      <w:r>
        <w:rPr>
          <w:spacing w:val="35"/>
          <w:sz w:val="24"/>
        </w:rPr>
        <w:t> </w:t>
      </w:r>
      <w:r>
        <w:rPr>
          <w:rFonts w:ascii="Cambria Math"/>
          <w:sz w:val="24"/>
        </w:rPr>
        <w:t>K</w:t>
      </w:r>
      <w:r>
        <w:rPr>
          <w:rFonts w:ascii="Cambria Math"/>
          <w:sz w:val="24"/>
          <w:vertAlign w:val="subscript"/>
        </w:rPr>
        <w:t>S,n</w:t>
      </w:r>
      <w:r>
        <w:rPr>
          <w:sz w:val="24"/>
          <w:vertAlign w:val="baseline"/>
        </w:rPr>
        <w:t>,</w:t>
      </w:r>
      <w:r>
        <w:rPr>
          <w:spacing w:val="37"/>
          <w:sz w:val="24"/>
          <w:vertAlign w:val="baseline"/>
        </w:rPr>
        <w:t> </w:t>
      </w:r>
      <w:r>
        <w:rPr>
          <w:sz w:val="24"/>
          <w:vertAlign w:val="baseline"/>
        </w:rPr>
        <w:t>Journal</w:t>
      </w:r>
      <w:r>
        <w:rPr>
          <w:spacing w:val="37"/>
          <w:sz w:val="24"/>
          <w:vertAlign w:val="baseline"/>
        </w:rPr>
        <w:t> </w:t>
      </w:r>
      <w:r>
        <w:rPr>
          <w:sz w:val="24"/>
          <w:vertAlign w:val="baseline"/>
        </w:rPr>
        <w:t>of</w:t>
      </w:r>
      <w:r>
        <w:rPr>
          <w:spacing w:val="37"/>
          <w:sz w:val="24"/>
          <w:vertAlign w:val="baseline"/>
        </w:rPr>
        <w:t> </w:t>
      </w:r>
      <w:r>
        <w:rPr>
          <w:sz w:val="24"/>
          <w:vertAlign w:val="baseline"/>
        </w:rPr>
        <w:t>Combinatorial</w:t>
      </w:r>
      <w:r>
        <w:rPr>
          <w:spacing w:val="37"/>
          <w:sz w:val="24"/>
          <w:vertAlign w:val="baseline"/>
        </w:rPr>
        <w:t> </w:t>
      </w:r>
      <w:r>
        <w:rPr>
          <w:sz w:val="24"/>
          <w:vertAlign w:val="baseline"/>
        </w:rPr>
        <w:t>Theory</w:t>
      </w:r>
      <w:r>
        <w:rPr>
          <w:spacing w:val="37"/>
          <w:sz w:val="24"/>
          <w:vertAlign w:val="baseline"/>
        </w:rPr>
        <w:t> </w:t>
      </w:r>
      <w:r>
        <w:rPr>
          <w:sz w:val="24"/>
          <w:vertAlign w:val="baseline"/>
        </w:rPr>
        <w:t>9,</w:t>
      </w:r>
      <w:r>
        <w:rPr>
          <w:spacing w:val="37"/>
          <w:sz w:val="24"/>
          <w:vertAlign w:val="baseline"/>
        </w:rPr>
        <w:t> </w:t>
      </w:r>
      <w:r>
        <w:rPr>
          <w:sz w:val="24"/>
          <w:vertAlign w:val="baseline"/>
        </w:rPr>
        <w:t>1971,</w:t>
      </w:r>
      <w:r>
        <w:rPr>
          <w:spacing w:val="37"/>
          <w:sz w:val="24"/>
          <w:vertAlign w:val="baseline"/>
        </w:rPr>
        <w:t> </w:t>
      </w:r>
      <w:r>
        <w:rPr>
          <w:sz w:val="24"/>
          <w:vertAlign w:val="baseline"/>
        </w:rPr>
        <w:t>pp. </w:t>
      </w:r>
      <w:r>
        <w:rPr>
          <w:spacing w:val="-2"/>
          <w:sz w:val="24"/>
          <w:vertAlign w:val="baseline"/>
        </w:rPr>
        <w:t>315-323.</w:t>
      </w:r>
    </w:p>
    <w:p>
      <w:pPr>
        <w:pStyle w:val="ListParagraph"/>
        <w:numPr>
          <w:ilvl w:val="0"/>
          <w:numId w:val="29"/>
        </w:numPr>
        <w:tabs>
          <w:tab w:pos="978" w:val="left" w:leader="none"/>
        </w:tabs>
        <w:spacing w:line="276" w:lineRule="auto" w:before="0" w:after="0"/>
        <w:ind w:left="977" w:right="613" w:hanging="360"/>
        <w:jc w:val="left"/>
        <w:rPr>
          <w:sz w:val="24"/>
        </w:rPr>
      </w:pPr>
      <w:r>
        <w:rPr>
          <w:sz w:val="24"/>
        </w:rPr>
        <w:t>L. Lovasz, A note on the line reconstruction problem, Journal of Combinatorial Theory B 13, 1972, pp. 309-310.</w:t>
      </w:r>
    </w:p>
    <w:p>
      <w:pPr>
        <w:pStyle w:val="ListParagraph"/>
        <w:numPr>
          <w:ilvl w:val="0"/>
          <w:numId w:val="29"/>
        </w:numPr>
        <w:tabs>
          <w:tab w:pos="978" w:val="left" w:leader="none"/>
        </w:tabs>
        <w:spacing w:line="315" w:lineRule="exact" w:before="0" w:after="0"/>
        <w:ind w:left="977" w:right="0" w:hanging="361"/>
        <w:jc w:val="left"/>
        <w:rPr>
          <w:sz w:val="24"/>
        </w:rPr>
      </w:pPr>
      <w:r>
        <w:rPr>
          <w:sz w:val="24"/>
        </w:rPr>
        <w:t>L.</w:t>
      </w:r>
      <w:r>
        <w:rPr>
          <w:spacing w:val="18"/>
          <w:sz w:val="24"/>
        </w:rPr>
        <w:t> </w:t>
      </w:r>
      <w:r>
        <w:rPr>
          <w:sz w:val="24"/>
        </w:rPr>
        <w:t>Lovasz,</w:t>
      </w:r>
      <w:r>
        <w:rPr>
          <w:spacing w:val="18"/>
          <w:sz w:val="24"/>
        </w:rPr>
        <w:t> </w:t>
      </w:r>
      <w:r>
        <w:rPr>
          <w:sz w:val="24"/>
        </w:rPr>
        <w:t>Three</w:t>
      </w:r>
      <w:r>
        <w:rPr>
          <w:spacing w:val="19"/>
          <w:sz w:val="24"/>
        </w:rPr>
        <w:t> </w:t>
      </w:r>
      <w:r>
        <w:rPr>
          <w:sz w:val="24"/>
        </w:rPr>
        <w:t>short</w:t>
      </w:r>
      <w:r>
        <w:rPr>
          <w:spacing w:val="16"/>
          <w:sz w:val="24"/>
        </w:rPr>
        <w:t> </w:t>
      </w:r>
      <w:r>
        <w:rPr>
          <w:sz w:val="24"/>
        </w:rPr>
        <w:t>proofs</w:t>
      </w:r>
      <w:r>
        <w:rPr>
          <w:spacing w:val="19"/>
          <w:sz w:val="24"/>
        </w:rPr>
        <w:t> </w:t>
      </w:r>
      <w:r>
        <w:rPr>
          <w:sz w:val="24"/>
        </w:rPr>
        <w:t>in</w:t>
      </w:r>
      <w:r>
        <w:rPr>
          <w:spacing w:val="17"/>
          <w:sz w:val="24"/>
        </w:rPr>
        <w:t> </w:t>
      </w:r>
      <w:r>
        <w:rPr>
          <w:sz w:val="24"/>
        </w:rPr>
        <w:t>graph</w:t>
      </w:r>
      <w:r>
        <w:rPr>
          <w:spacing w:val="19"/>
          <w:sz w:val="24"/>
        </w:rPr>
        <w:t> </w:t>
      </w:r>
      <w:r>
        <w:rPr>
          <w:sz w:val="24"/>
        </w:rPr>
        <w:t>theory,</w:t>
      </w:r>
      <w:r>
        <w:rPr>
          <w:spacing w:val="18"/>
          <w:sz w:val="24"/>
        </w:rPr>
        <w:t> </w:t>
      </w:r>
      <w:r>
        <w:rPr>
          <w:sz w:val="24"/>
        </w:rPr>
        <w:t>Journal</w:t>
      </w:r>
      <w:r>
        <w:rPr>
          <w:spacing w:val="18"/>
          <w:sz w:val="24"/>
        </w:rPr>
        <w:t> </w:t>
      </w:r>
      <w:r>
        <w:rPr>
          <w:sz w:val="24"/>
        </w:rPr>
        <w:t>of</w:t>
      </w:r>
      <w:r>
        <w:rPr>
          <w:spacing w:val="20"/>
          <w:sz w:val="24"/>
        </w:rPr>
        <w:t> </w:t>
      </w:r>
      <w:r>
        <w:rPr>
          <w:sz w:val="24"/>
        </w:rPr>
        <w:t>Combinatorial</w:t>
      </w:r>
      <w:r>
        <w:rPr>
          <w:spacing w:val="18"/>
          <w:sz w:val="24"/>
        </w:rPr>
        <w:t> </w:t>
      </w:r>
      <w:r>
        <w:rPr>
          <w:sz w:val="24"/>
        </w:rPr>
        <w:t>Theory</w:t>
      </w:r>
      <w:r>
        <w:rPr>
          <w:spacing w:val="19"/>
          <w:sz w:val="24"/>
        </w:rPr>
        <w:t> </w:t>
      </w:r>
      <w:r>
        <w:rPr>
          <w:sz w:val="24"/>
        </w:rPr>
        <w:t>B</w:t>
      </w:r>
      <w:r>
        <w:rPr>
          <w:spacing w:val="18"/>
          <w:sz w:val="24"/>
        </w:rPr>
        <w:t> </w:t>
      </w:r>
      <w:r>
        <w:rPr>
          <w:sz w:val="24"/>
        </w:rPr>
        <w:t>19,</w:t>
      </w:r>
      <w:r>
        <w:rPr>
          <w:spacing w:val="19"/>
          <w:sz w:val="24"/>
        </w:rPr>
        <w:t> </w:t>
      </w:r>
      <w:r>
        <w:rPr>
          <w:spacing w:val="-4"/>
          <w:sz w:val="24"/>
        </w:rPr>
        <w:t>1975,</w:t>
      </w:r>
    </w:p>
    <w:p>
      <w:pPr>
        <w:pStyle w:val="BodyText"/>
        <w:spacing w:before="48"/>
        <w:ind w:left="977"/>
      </w:pPr>
      <w:r>
        <w:rPr/>
        <w:t>pp. 111-</w:t>
      </w:r>
      <w:r>
        <w:rPr>
          <w:spacing w:val="-4"/>
        </w:rPr>
        <w:t>113.</w:t>
      </w:r>
    </w:p>
    <w:p>
      <w:pPr>
        <w:pStyle w:val="ListParagraph"/>
        <w:numPr>
          <w:ilvl w:val="0"/>
          <w:numId w:val="29"/>
        </w:numPr>
        <w:tabs>
          <w:tab w:pos="978" w:val="left" w:leader="none"/>
        </w:tabs>
        <w:spacing w:line="276" w:lineRule="auto" w:before="47" w:after="0"/>
        <w:ind w:left="977" w:right="613" w:hanging="360"/>
        <w:jc w:val="left"/>
        <w:rPr>
          <w:sz w:val="24"/>
        </w:rPr>
      </w:pPr>
      <w:r>
        <w:rPr>
          <w:sz w:val="24"/>
        </w:rPr>
        <w:t>L.</w:t>
      </w:r>
      <w:r>
        <w:rPr>
          <w:spacing w:val="40"/>
          <w:sz w:val="24"/>
        </w:rPr>
        <w:t> </w:t>
      </w:r>
      <w:r>
        <w:rPr>
          <w:sz w:val="24"/>
        </w:rPr>
        <w:t>Lovasz,</w:t>
      </w:r>
      <w:r>
        <w:rPr>
          <w:spacing w:val="40"/>
          <w:sz w:val="24"/>
        </w:rPr>
        <w:t> </w:t>
      </w:r>
      <w:r>
        <w:rPr>
          <w:sz w:val="24"/>
        </w:rPr>
        <w:t>M.D.</w:t>
      </w:r>
      <w:r>
        <w:rPr>
          <w:spacing w:val="40"/>
          <w:sz w:val="24"/>
        </w:rPr>
        <w:t> </w:t>
      </w:r>
      <w:r>
        <w:rPr>
          <w:sz w:val="24"/>
        </w:rPr>
        <w:t>Plummer,</w:t>
      </w:r>
      <w:r>
        <w:rPr>
          <w:spacing w:val="40"/>
          <w:sz w:val="24"/>
        </w:rPr>
        <w:t> </w:t>
      </w:r>
      <w:r>
        <w:rPr>
          <w:sz w:val="24"/>
        </w:rPr>
        <w:t>Matching</w:t>
      </w:r>
      <w:r>
        <w:rPr>
          <w:spacing w:val="40"/>
          <w:sz w:val="24"/>
        </w:rPr>
        <w:t> </w:t>
      </w:r>
      <w:r>
        <w:rPr>
          <w:sz w:val="24"/>
        </w:rPr>
        <w:t>Тheory,</w:t>
      </w:r>
      <w:r>
        <w:rPr>
          <w:spacing w:val="40"/>
          <w:sz w:val="24"/>
        </w:rPr>
        <w:t> </w:t>
      </w:r>
      <w:r>
        <w:rPr>
          <w:sz w:val="24"/>
        </w:rPr>
        <w:t>Annals</w:t>
      </w:r>
      <w:r>
        <w:rPr>
          <w:spacing w:val="40"/>
          <w:sz w:val="24"/>
        </w:rPr>
        <w:t> </w:t>
      </w:r>
      <w:r>
        <w:rPr>
          <w:sz w:val="24"/>
        </w:rPr>
        <w:t>of</w:t>
      </w:r>
      <w:r>
        <w:rPr>
          <w:spacing w:val="40"/>
          <w:sz w:val="24"/>
        </w:rPr>
        <w:t> </w:t>
      </w:r>
      <w:r>
        <w:rPr>
          <w:sz w:val="24"/>
        </w:rPr>
        <w:t>Discrete</w:t>
      </w:r>
      <w:r>
        <w:rPr>
          <w:spacing w:val="40"/>
          <w:sz w:val="24"/>
        </w:rPr>
        <w:t> </w:t>
      </w:r>
      <w:r>
        <w:rPr>
          <w:sz w:val="24"/>
        </w:rPr>
        <w:t>Mathematic</w:t>
      </w:r>
      <w:r>
        <w:rPr>
          <w:spacing w:val="40"/>
          <w:sz w:val="24"/>
        </w:rPr>
        <w:t> </w:t>
      </w:r>
      <w:r>
        <w:rPr>
          <w:sz w:val="24"/>
        </w:rPr>
        <w:t>29,</w:t>
      </w:r>
      <w:r>
        <w:rPr>
          <w:spacing w:val="40"/>
          <w:sz w:val="24"/>
        </w:rPr>
        <w:t> </w:t>
      </w:r>
      <w:r>
        <w:rPr>
          <w:sz w:val="24"/>
        </w:rPr>
        <w:t>North- Holland Publishing, 1986.</w:t>
      </w:r>
    </w:p>
    <w:p>
      <w:pPr>
        <w:pStyle w:val="ListParagraph"/>
        <w:numPr>
          <w:ilvl w:val="0"/>
          <w:numId w:val="29"/>
        </w:numPr>
        <w:tabs>
          <w:tab w:pos="978" w:val="left" w:leader="none"/>
        </w:tabs>
        <w:spacing w:line="276" w:lineRule="auto" w:before="1" w:after="0"/>
        <w:ind w:left="977" w:right="612" w:hanging="360"/>
        <w:jc w:val="left"/>
        <w:rPr>
          <w:sz w:val="24"/>
        </w:rPr>
      </w:pPr>
      <w:r>
        <w:rPr>
          <w:sz w:val="24"/>
        </w:rPr>
        <w:t>L.S. Melnikov, V.G. Vizing, New proof of Brooks</w:t>
      </w:r>
      <w:r>
        <w:rPr>
          <w:spacing w:val="-2"/>
          <w:sz w:val="24"/>
        </w:rPr>
        <w:t> </w:t>
      </w:r>
      <w:r>
        <w:rPr>
          <w:sz w:val="24"/>
        </w:rPr>
        <w:t>theorem, Journal of Combinatorial Theory 7, 1969, pp. 289-290.</w:t>
      </w:r>
    </w:p>
    <w:p>
      <w:pPr>
        <w:pStyle w:val="ListParagraph"/>
        <w:numPr>
          <w:ilvl w:val="0"/>
          <w:numId w:val="29"/>
        </w:numPr>
        <w:tabs>
          <w:tab w:pos="978" w:val="left" w:leader="none"/>
        </w:tabs>
        <w:spacing w:line="240" w:lineRule="auto" w:before="0" w:after="0"/>
        <w:ind w:left="977" w:right="0" w:hanging="361"/>
        <w:jc w:val="left"/>
        <w:rPr>
          <w:sz w:val="24"/>
        </w:rPr>
      </w:pPr>
      <w:r>
        <w:rPr>
          <w:sz w:val="24"/>
        </w:rPr>
        <w:t>B.</w:t>
      </w:r>
      <w:r>
        <w:rPr>
          <w:spacing w:val="-3"/>
          <w:sz w:val="24"/>
        </w:rPr>
        <w:t> </w:t>
      </w:r>
      <w:r>
        <w:rPr>
          <w:sz w:val="24"/>
        </w:rPr>
        <w:t>Mohar,</w:t>
      </w:r>
      <w:r>
        <w:rPr>
          <w:spacing w:val="-1"/>
          <w:sz w:val="24"/>
        </w:rPr>
        <w:t> </w:t>
      </w:r>
      <w:r>
        <w:rPr>
          <w:sz w:val="24"/>
        </w:rPr>
        <w:t>C.</w:t>
      </w:r>
      <w:r>
        <w:rPr>
          <w:spacing w:val="-1"/>
          <w:sz w:val="24"/>
        </w:rPr>
        <w:t> </w:t>
      </w:r>
      <w:r>
        <w:rPr>
          <w:sz w:val="24"/>
        </w:rPr>
        <w:t>Thomassen, Graphs</w:t>
      </w:r>
      <w:r>
        <w:rPr>
          <w:spacing w:val="-1"/>
          <w:sz w:val="24"/>
        </w:rPr>
        <w:t> </w:t>
      </w:r>
      <w:r>
        <w:rPr>
          <w:sz w:val="24"/>
        </w:rPr>
        <w:t>on</w:t>
      </w:r>
      <w:r>
        <w:rPr>
          <w:spacing w:val="-1"/>
          <w:sz w:val="24"/>
        </w:rPr>
        <w:t> </w:t>
      </w:r>
      <w:r>
        <w:rPr>
          <w:sz w:val="24"/>
        </w:rPr>
        <w:t>Surfaces,</w:t>
      </w:r>
      <w:r>
        <w:rPr>
          <w:spacing w:val="-1"/>
          <w:sz w:val="24"/>
        </w:rPr>
        <w:t> </w:t>
      </w:r>
      <w:r>
        <w:rPr>
          <w:sz w:val="24"/>
        </w:rPr>
        <w:t>The</w:t>
      </w:r>
      <w:r>
        <w:rPr>
          <w:spacing w:val="-2"/>
          <w:sz w:val="24"/>
        </w:rPr>
        <w:t> </w:t>
      </w:r>
      <w:r>
        <w:rPr>
          <w:sz w:val="24"/>
        </w:rPr>
        <w:t>Johns</w:t>
      </w:r>
      <w:r>
        <w:rPr>
          <w:spacing w:val="-1"/>
          <w:sz w:val="24"/>
        </w:rPr>
        <w:t> </w:t>
      </w:r>
      <w:r>
        <w:rPr>
          <w:sz w:val="24"/>
        </w:rPr>
        <w:t>Hopkins</w:t>
      </w:r>
      <w:r>
        <w:rPr>
          <w:spacing w:val="-2"/>
          <w:sz w:val="24"/>
        </w:rPr>
        <w:t> </w:t>
      </w:r>
      <w:r>
        <w:rPr>
          <w:sz w:val="24"/>
        </w:rPr>
        <w:t>University</w:t>
      </w:r>
      <w:r>
        <w:rPr>
          <w:spacing w:val="-1"/>
          <w:sz w:val="24"/>
        </w:rPr>
        <w:t> </w:t>
      </w:r>
      <w:r>
        <w:rPr>
          <w:sz w:val="24"/>
        </w:rPr>
        <w:t>Press,</w:t>
      </w:r>
      <w:r>
        <w:rPr>
          <w:spacing w:val="-1"/>
          <w:sz w:val="24"/>
        </w:rPr>
        <w:t> </w:t>
      </w:r>
      <w:r>
        <w:rPr>
          <w:spacing w:val="-2"/>
          <w:sz w:val="24"/>
        </w:rPr>
        <w:t>2001.</w:t>
      </w:r>
    </w:p>
    <w:p>
      <w:pPr>
        <w:pStyle w:val="ListParagraph"/>
        <w:numPr>
          <w:ilvl w:val="0"/>
          <w:numId w:val="29"/>
        </w:numPr>
        <w:tabs>
          <w:tab w:pos="978" w:val="left" w:leader="none"/>
        </w:tabs>
        <w:spacing w:line="240" w:lineRule="auto" w:before="47" w:after="0"/>
        <w:ind w:left="977" w:right="0" w:hanging="361"/>
        <w:jc w:val="left"/>
        <w:rPr>
          <w:rFonts w:ascii="Cambria Math" w:hAnsi="Cambria Math"/>
          <w:sz w:val="24"/>
        </w:rPr>
      </w:pPr>
      <w:r>
        <w:rPr>
          <w:sz w:val="24"/>
        </w:rPr>
        <w:t>V.</w:t>
      </w:r>
      <w:r>
        <w:rPr>
          <w:spacing w:val="25"/>
          <w:sz w:val="24"/>
        </w:rPr>
        <w:t> </w:t>
      </w:r>
      <w:r>
        <w:rPr>
          <w:sz w:val="24"/>
        </w:rPr>
        <w:t>Muller,</w:t>
      </w:r>
      <w:r>
        <w:rPr>
          <w:spacing w:val="26"/>
          <w:sz w:val="24"/>
        </w:rPr>
        <w:t> </w:t>
      </w:r>
      <w:r>
        <w:rPr>
          <w:sz w:val="24"/>
        </w:rPr>
        <w:t>The</w:t>
      </w:r>
      <w:r>
        <w:rPr>
          <w:spacing w:val="26"/>
          <w:sz w:val="24"/>
        </w:rPr>
        <w:t> </w:t>
      </w:r>
      <w:r>
        <w:rPr>
          <w:sz w:val="24"/>
        </w:rPr>
        <w:t>edge-reconstruction</w:t>
      </w:r>
      <w:r>
        <w:rPr>
          <w:spacing w:val="25"/>
          <w:sz w:val="24"/>
        </w:rPr>
        <w:t> </w:t>
      </w:r>
      <w:r>
        <w:rPr>
          <w:sz w:val="24"/>
        </w:rPr>
        <w:t>hypothesis</w:t>
      </w:r>
      <w:r>
        <w:rPr>
          <w:spacing w:val="26"/>
          <w:sz w:val="24"/>
        </w:rPr>
        <w:t> </w:t>
      </w:r>
      <w:r>
        <w:rPr>
          <w:sz w:val="24"/>
        </w:rPr>
        <w:t>is</w:t>
      </w:r>
      <w:r>
        <w:rPr>
          <w:spacing w:val="26"/>
          <w:sz w:val="24"/>
        </w:rPr>
        <w:t> </w:t>
      </w:r>
      <w:r>
        <w:rPr>
          <w:sz w:val="24"/>
        </w:rPr>
        <w:t>true</w:t>
      </w:r>
      <w:r>
        <w:rPr>
          <w:spacing w:val="26"/>
          <w:sz w:val="24"/>
        </w:rPr>
        <w:t> </w:t>
      </w:r>
      <w:r>
        <w:rPr>
          <w:sz w:val="24"/>
        </w:rPr>
        <w:t>for</w:t>
      </w:r>
      <w:r>
        <w:rPr>
          <w:spacing w:val="25"/>
          <w:sz w:val="24"/>
        </w:rPr>
        <w:t> </w:t>
      </w:r>
      <w:r>
        <w:rPr>
          <w:sz w:val="24"/>
        </w:rPr>
        <w:t>graphs</w:t>
      </w:r>
      <w:r>
        <w:rPr>
          <w:spacing w:val="26"/>
          <w:sz w:val="24"/>
        </w:rPr>
        <w:t> </w:t>
      </w:r>
      <w:r>
        <w:rPr>
          <w:sz w:val="24"/>
        </w:rPr>
        <w:t>with</w:t>
      </w:r>
      <w:r>
        <w:rPr>
          <w:spacing w:val="26"/>
          <w:sz w:val="24"/>
        </w:rPr>
        <w:t> </w:t>
      </w:r>
      <w:r>
        <w:rPr>
          <w:sz w:val="24"/>
        </w:rPr>
        <w:t>more</w:t>
      </w:r>
      <w:r>
        <w:rPr>
          <w:spacing w:val="26"/>
          <w:sz w:val="24"/>
        </w:rPr>
        <w:t> </w:t>
      </w:r>
      <w:r>
        <w:rPr>
          <w:sz w:val="24"/>
        </w:rPr>
        <w:t>than</w:t>
      </w:r>
      <w:r>
        <w:rPr>
          <w:spacing w:val="23"/>
          <w:sz w:val="24"/>
        </w:rPr>
        <w:t> </w:t>
      </w:r>
      <w:r>
        <w:rPr>
          <w:rFonts w:ascii="Cambria Math" w:hAnsi="Cambria Math"/>
          <w:sz w:val="24"/>
        </w:rPr>
        <w:t>n</w:t>
      </w:r>
      <w:r>
        <w:rPr>
          <w:rFonts w:ascii="Cambria Math" w:hAnsi="Cambria Math"/>
          <w:spacing w:val="3"/>
          <w:sz w:val="24"/>
        </w:rPr>
        <w:t> </w:t>
      </w:r>
      <w:r>
        <w:rPr>
          <w:rFonts w:ascii="Cambria Math" w:hAnsi="Cambria Math"/>
          <w:sz w:val="24"/>
        </w:rPr>
        <w:t>∙</w:t>
      </w:r>
      <w:r>
        <w:rPr>
          <w:rFonts w:ascii="Cambria Math" w:hAnsi="Cambria Math"/>
          <w:spacing w:val="3"/>
          <w:sz w:val="24"/>
        </w:rPr>
        <w:t> </w:t>
      </w:r>
      <w:r>
        <w:rPr>
          <w:rFonts w:ascii="Cambria Math" w:hAnsi="Cambria Math"/>
          <w:sz w:val="24"/>
        </w:rPr>
        <w:t>log</w:t>
      </w:r>
      <w:r>
        <w:rPr>
          <w:rFonts w:ascii="Cambria Math" w:hAnsi="Cambria Math"/>
          <w:sz w:val="24"/>
          <w:vertAlign w:val="subscript"/>
        </w:rPr>
        <w:t>2</w:t>
      </w:r>
      <w:r>
        <w:rPr>
          <w:rFonts w:ascii="Cambria Math" w:hAnsi="Cambria Math"/>
          <w:spacing w:val="-2"/>
          <w:sz w:val="24"/>
          <w:vertAlign w:val="baseline"/>
        </w:rPr>
        <w:t> </w:t>
      </w:r>
      <w:r>
        <w:rPr>
          <w:rFonts w:ascii="Cambria Math" w:hAnsi="Cambria Math"/>
          <w:spacing w:val="-10"/>
          <w:sz w:val="24"/>
          <w:vertAlign w:val="baseline"/>
        </w:rPr>
        <w:t>n</w:t>
      </w:r>
    </w:p>
    <w:p>
      <w:pPr>
        <w:pStyle w:val="BodyText"/>
        <w:spacing w:before="47"/>
        <w:ind w:left="977"/>
      </w:pPr>
      <w:r>
        <w:rPr/>
        <w:t>edges,</w:t>
      </w:r>
      <w:r>
        <w:rPr>
          <w:spacing w:val="-1"/>
        </w:rPr>
        <w:t> </w:t>
      </w:r>
      <w:r>
        <w:rPr/>
        <w:t>Journal</w:t>
      </w:r>
      <w:r>
        <w:rPr>
          <w:spacing w:val="-1"/>
        </w:rPr>
        <w:t> </w:t>
      </w:r>
      <w:r>
        <w:rPr/>
        <w:t>of</w:t>
      </w:r>
      <w:r>
        <w:rPr>
          <w:spacing w:val="-1"/>
        </w:rPr>
        <w:t> </w:t>
      </w:r>
      <w:r>
        <w:rPr/>
        <w:t>Combinatorial</w:t>
      </w:r>
      <w:r>
        <w:rPr>
          <w:spacing w:val="-1"/>
        </w:rPr>
        <w:t> </w:t>
      </w:r>
      <w:r>
        <w:rPr/>
        <w:t>Theory</w:t>
      </w:r>
      <w:r>
        <w:rPr>
          <w:spacing w:val="-1"/>
        </w:rPr>
        <w:t> </w:t>
      </w:r>
      <w:r>
        <w:rPr/>
        <w:t>B</w:t>
      </w:r>
      <w:r>
        <w:rPr>
          <w:spacing w:val="-1"/>
        </w:rPr>
        <w:t> </w:t>
      </w:r>
      <w:r>
        <w:rPr/>
        <w:t>22,</w:t>
      </w:r>
      <w:r>
        <w:rPr>
          <w:spacing w:val="-1"/>
        </w:rPr>
        <w:t> </w:t>
      </w:r>
      <w:r>
        <w:rPr/>
        <w:t>1977,</w:t>
      </w:r>
      <w:r>
        <w:rPr>
          <w:spacing w:val="-1"/>
        </w:rPr>
        <w:t> </w:t>
      </w:r>
      <w:r>
        <w:rPr/>
        <w:t>pp.</w:t>
      </w:r>
      <w:r>
        <w:rPr>
          <w:spacing w:val="-1"/>
        </w:rPr>
        <w:t> </w:t>
      </w:r>
      <w:r>
        <w:rPr/>
        <w:t>281-</w:t>
      </w:r>
      <w:r>
        <w:rPr>
          <w:spacing w:val="-4"/>
        </w:rPr>
        <w:t>283.</w:t>
      </w:r>
    </w:p>
    <w:p>
      <w:pPr>
        <w:pStyle w:val="ListParagraph"/>
        <w:numPr>
          <w:ilvl w:val="0"/>
          <w:numId w:val="29"/>
        </w:numPr>
        <w:tabs>
          <w:tab w:pos="978" w:val="left" w:leader="none"/>
        </w:tabs>
        <w:spacing w:line="276" w:lineRule="auto" w:before="47" w:after="0"/>
        <w:ind w:left="977" w:right="610" w:hanging="360"/>
        <w:jc w:val="left"/>
        <w:rPr>
          <w:sz w:val="24"/>
        </w:rPr>
      </w:pPr>
      <w:r>
        <w:rPr>
          <w:sz w:val="24"/>
        </w:rPr>
        <w:t>R.</w:t>
      </w:r>
      <w:r>
        <w:rPr>
          <w:spacing w:val="65"/>
          <w:sz w:val="24"/>
        </w:rPr>
        <w:t> </w:t>
      </w:r>
      <w:r>
        <w:rPr>
          <w:sz w:val="24"/>
        </w:rPr>
        <w:t>Naserasr,</w:t>
      </w:r>
      <w:r>
        <w:rPr>
          <w:spacing w:val="65"/>
          <w:sz w:val="24"/>
        </w:rPr>
        <w:t> </w:t>
      </w:r>
      <w:r>
        <w:rPr>
          <w:sz w:val="24"/>
        </w:rPr>
        <w:t>R.</w:t>
      </w:r>
      <w:r>
        <w:rPr>
          <w:spacing w:val="65"/>
          <w:sz w:val="24"/>
        </w:rPr>
        <w:t> </w:t>
      </w:r>
      <w:r>
        <w:rPr>
          <w:sz w:val="24"/>
        </w:rPr>
        <w:t>Škrekovski,</w:t>
      </w:r>
      <w:r>
        <w:rPr>
          <w:spacing w:val="65"/>
          <w:sz w:val="24"/>
        </w:rPr>
        <w:t> </w:t>
      </w:r>
      <w:r>
        <w:rPr>
          <w:sz w:val="24"/>
        </w:rPr>
        <w:t>The</w:t>
      </w:r>
      <w:r>
        <w:rPr>
          <w:spacing w:val="65"/>
          <w:sz w:val="24"/>
        </w:rPr>
        <w:t> </w:t>
      </w:r>
      <w:r>
        <w:rPr>
          <w:sz w:val="24"/>
        </w:rPr>
        <w:t>Petersen</w:t>
      </w:r>
      <w:r>
        <w:rPr>
          <w:spacing w:val="64"/>
          <w:sz w:val="24"/>
        </w:rPr>
        <w:t> </w:t>
      </w:r>
      <w:r>
        <w:rPr>
          <w:sz w:val="24"/>
        </w:rPr>
        <w:t>graph</w:t>
      </w:r>
      <w:r>
        <w:rPr>
          <w:spacing w:val="64"/>
          <w:sz w:val="24"/>
        </w:rPr>
        <w:t> </w:t>
      </w:r>
      <w:r>
        <w:rPr>
          <w:sz w:val="24"/>
        </w:rPr>
        <w:t>is</w:t>
      </w:r>
      <w:r>
        <w:rPr>
          <w:spacing w:val="64"/>
          <w:sz w:val="24"/>
        </w:rPr>
        <w:t> </w:t>
      </w:r>
      <w:r>
        <w:rPr>
          <w:sz w:val="24"/>
        </w:rPr>
        <w:t>not</w:t>
      </w:r>
      <w:r>
        <w:rPr>
          <w:spacing w:val="65"/>
          <w:sz w:val="24"/>
        </w:rPr>
        <w:t> </w:t>
      </w:r>
      <w:r>
        <w:rPr>
          <w:sz w:val="24"/>
        </w:rPr>
        <w:t>3-edge-colorable</w:t>
      </w:r>
      <w:r>
        <w:rPr>
          <w:spacing w:val="65"/>
          <w:sz w:val="24"/>
        </w:rPr>
        <w:t> </w:t>
      </w:r>
      <w:r>
        <w:rPr>
          <w:sz w:val="24"/>
        </w:rPr>
        <w:t>-</w:t>
      </w:r>
      <w:r>
        <w:rPr>
          <w:spacing w:val="65"/>
          <w:sz w:val="24"/>
        </w:rPr>
        <w:t> </w:t>
      </w:r>
      <w:r>
        <w:rPr>
          <w:sz w:val="24"/>
        </w:rPr>
        <w:t>a</w:t>
      </w:r>
      <w:r>
        <w:rPr>
          <w:spacing w:val="65"/>
          <w:sz w:val="24"/>
        </w:rPr>
        <w:t> </w:t>
      </w:r>
      <w:r>
        <w:rPr>
          <w:sz w:val="24"/>
        </w:rPr>
        <w:t>new</w:t>
      </w:r>
      <w:r>
        <w:rPr>
          <w:spacing w:val="65"/>
          <w:sz w:val="24"/>
        </w:rPr>
        <w:t> </w:t>
      </w:r>
      <w:r>
        <w:rPr>
          <w:sz w:val="24"/>
        </w:rPr>
        <w:t>proof, Discrete Mathematics 268, 2003, pp. 325-326.</w:t>
      </w:r>
    </w:p>
    <w:p>
      <w:pPr>
        <w:pStyle w:val="ListParagraph"/>
        <w:numPr>
          <w:ilvl w:val="0"/>
          <w:numId w:val="29"/>
        </w:numPr>
        <w:tabs>
          <w:tab w:pos="978" w:val="left" w:leader="none"/>
        </w:tabs>
        <w:spacing w:line="276" w:lineRule="auto" w:before="1" w:after="0"/>
        <w:ind w:left="977" w:right="612" w:hanging="360"/>
        <w:jc w:val="left"/>
        <w:rPr>
          <w:sz w:val="24"/>
        </w:rPr>
      </w:pPr>
      <w:r>
        <w:rPr>
          <w:sz w:val="24"/>
        </w:rPr>
        <w:t>N. Robertson, D. P. Sanders, P. D. Seymour, R. Thomas, The four colour theorem, Journal of Combinatorial Theory B 70, 1997, pp. 2-44.</w:t>
      </w:r>
    </w:p>
    <w:p>
      <w:pPr>
        <w:pStyle w:val="ListParagraph"/>
        <w:numPr>
          <w:ilvl w:val="0"/>
          <w:numId w:val="29"/>
        </w:numPr>
        <w:tabs>
          <w:tab w:pos="978" w:val="left" w:leader="none"/>
        </w:tabs>
        <w:spacing w:line="276" w:lineRule="auto" w:before="0" w:after="0"/>
        <w:ind w:left="977" w:right="673" w:hanging="360"/>
        <w:jc w:val="left"/>
        <w:rPr>
          <w:sz w:val="24"/>
        </w:rPr>
      </w:pPr>
      <w:r>
        <w:rPr>
          <w:sz w:val="24"/>
        </w:rPr>
        <w:t>N.</w:t>
      </w:r>
      <w:r>
        <w:rPr>
          <w:spacing w:val="80"/>
          <w:sz w:val="24"/>
        </w:rPr>
        <w:t> </w:t>
      </w:r>
      <w:r>
        <w:rPr>
          <w:sz w:val="24"/>
        </w:rPr>
        <w:t>Robertson,</w:t>
      </w:r>
      <w:r>
        <w:rPr>
          <w:spacing w:val="80"/>
          <w:sz w:val="24"/>
        </w:rPr>
        <w:t> </w:t>
      </w:r>
      <w:r>
        <w:rPr>
          <w:sz w:val="24"/>
        </w:rPr>
        <w:t>P.D.</w:t>
      </w:r>
      <w:r>
        <w:rPr>
          <w:spacing w:val="80"/>
          <w:sz w:val="24"/>
        </w:rPr>
        <w:t> </w:t>
      </w:r>
      <w:r>
        <w:rPr>
          <w:sz w:val="24"/>
        </w:rPr>
        <w:t>Seymour,</w:t>
      </w:r>
      <w:r>
        <w:rPr>
          <w:spacing w:val="80"/>
          <w:sz w:val="24"/>
        </w:rPr>
        <w:t> </w:t>
      </w:r>
      <w:r>
        <w:rPr>
          <w:sz w:val="24"/>
        </w:rPr>
        <w:t>R.</w:t>
      </w:r>
      <w:r>
        <w:rPr>
          <w:spacing w:val="80"/>
          <w:sz w:val="24"/>
        </w:rPr>
        <w:t> </w:t>
      </w:r>
      <w:r>
        <w:rPr>
          <w:sz w:val="24"/>
        </w:rPr>
        <w:t>Thomas,</w:t>
      </w:r>
      <w:r>
        <w:rPr>
          <w:spacing w:val="80"/>
          <w:sz w:val="24"/>
        </w:rPr>
        <w:t> </w:t>
      </w:r>
      <w:r>
        <w:rPr>
          <w:sz w:val="24"/>
        </w:rPr>
        <w:t>Hadwiger's</w:t>
      </w:r>
      <w:r>
        <w:rPr>
          <w:spacing w:val="80"/>
          <w:sz w:val="24"/>
        </w:rPr>
        <w:t> </w:t>
      </w:r>
      <w:r>
        <w:rPr>
          <w:sz w:val="24"/>
        </w:rPr>
        <w:t>conjecture</w:t>
      </w:r>
      <w:r>
        <w:rPr>
          <w:spacing w:val="80"/>
          <w:sz w:val="24"/>
        </w:rPr>
        <w:t> </w:t>
      </w:r>
      <w:r>
        <w:rPr>
          <w:sz w:val="24"/>
        </w:rPr>
        <w:t>for</w:t>
      </w:r>
      <w:r>
        <w:rPr>
          <w:spacing w:val="80"/>
          <w:sz w:val="24"/>
        </w:rPr>
        <w:t> </w:t>
      </w:r>
      <w:r>
        <w:rPr>
          <w:rFonts w:ascii="Cambria Math"/>
          <w:sz w:val="24"/>
        </w:rPr>
        <w:t>K</w:t>
      </w:r>
      <w:r>
        <w:rPr>
          <w:rFonts w:ascii="Cambria Math"/>
          <w:sz w:val="24"/>
          <w:vertAlign w:val="subscript"/>
        </w:rPr>
        <w:t>6</w:t>
      </w:r>
      <w:r>
        <w:rPr>
          <w:sz w:val="24"/>
          <w:vertAlign w:val="baseline"/>
        </w:rPr>
        <w:t>-free</w:t>
      </w:r>
      <w:r>
        <w:rPr>
          <w:spacing w:val="80"/>
          <w:sz w:val="24"/>
          <w:vertAlign w:val="baseline"/>
        </w:rPr>
        <w:t> </w:t>
      </w:r>
      <w:r>
        <w:rPr>
          <w:sz w:val="24"/>
          <w:vertAlign w:val="baseline"/>
        </w:rPr>
        <w:t>graphs,</w:t>
      </w:r>
      <w:r>
        <w:rPr>
          <w:spacing w:val="40"/>
          <w:sz w:val="24"/>
          <w:vertAlign w:val="baseline"/>
        </w:rPr>
        <w:t> </w:t>
      </w:r>
      <w:r>
        <w:rPr>
          <w:sz w:val="24"/>
          <w:vertAlign w:val="baseline"/>
        </w:rPr>
        <w:t>Combinatorica 13 (3), 1993, pp. 279-361.</w:t>
      </w:r>
    </w:p>
    <w:p>
      <w:pPr>
        <w:pStyle w:val="ListParagraph"/>
        <w:numPr>
          <w:ilvl w:val="0"/>
          <w:numId w:val="29"/>
        </w:numPr>
        <w:tabs>
          <w:tab w:pos="978" w:val="left" w:leader="none"/>
        </w:tabs>
        <w:spacing w:line="276" w:lineRule="auto" w:before="0" w:after="0"/>
        <w:ind w:left="977" w:right="610" w:hanging="360"/>
        <w:jc w:val="left"/>
        <w:rPr>
          <w:sz w:val="24"/>
        </w:rPr>
      </w:pPr>
      <w:r>
        <w:rPr>
          <w:sz w:val="24"/>
        </w:rPr>
        <w:t>D.P. Sanders, Y. Zhao, On total </w:t>
      </w:r>
      <w:r>
        <w:rPr>
          <w:rFonts w:ascii="Cambria Math"/>
          <w:sz w:val="24"/>
        </w:rPr>
        <w:t>9</w:t>
      </w:r>
      <w:r>
        <w:rPr>
          <w:sz w:val="24"/>
        </w:rPr>
        <w:t>-coloring planar graphs of maximum degree seven, Journal of Graph Theory 31, 1999, pp. 67-73.</w:t>
      </w:r>
    </w:p>
    <w:p>
      <w:pPr>
        <w:pStyle w:val="ListParagraph"/>
        <w:numPr>
          <w:ilvl w:val="0"/>
          <w:numId w:val="29"/>
        </w:numPr>
        <w:tabs>
          <w:tab w:pos="978" w:val="left" w:leader="none"/>
        </w:tabs>
        <w:spacing w:line="276" w:lineRule="auto" w:before="0" w:after="0"/>
        <w:ind w:left="977" w:right="611" w:hanging="360"/>
        <w:jc w:val="left"/>
        <w:rPr>
          <w:sz w:val="24"/>
        </w:rPr>
      </w:pPr>
      <w:r>
        <w:rPr>
          <w:sz w:val="24"/>
        </w:rPr>
        <w:t>M. Stiebitz, B. Toft, D. Scheide, L.M. Favrholdt, Graph edge colouring: Vizing’s theorem and Goldberg’s conjecture, Wiley Interscience, 2012.</w:t>
      </w:r>
    </w:p>
    <w:p>
      <w:pPr>
        <w:pStyle w:val="ListParagraph"/>
        <w:numPr>
          <w:ilvl w:val="0"/>
          <w:numId w:val="29"/>
        </w:numPr>
        <w:tabs>
          <w:tab w:pos="978" w:val="left" w:leader="none"/>
        </w:tabs>
        <w:spacing w:line="276" w:lineRule="auto" w:before="0" w:after="0"/>
        <w:ind w:left="977" w:right="612" w:hanging="360"/>
        <w:jc w:val="left"/>
        <w:rPr>
          <w:sz w:val="24"/>
        </w:rPr>
      </w:pPr>
      <w:r>
        <w:rPr>
          <w:sz w:val="24"/>
        </w:rPr>
        <w:t>C.</w:t>
      </w:r>
      <w:r>
        <w:rPr>
          <w:spacing w:val="26"/>
          <w:sz w:val="24"/>
        </w:rPr>
        <w:t> </w:t>
      </w:r>
      <w:r>
        <w:rPr>
          <w:sz w:val="24"/>
        </w:rPr>
        <w:t>Thomassen,</w:t>
      </w:r>
      <w:r>
        <w:rPr>
          <w:spacing w:val="26"/>
          <w:sz w:val="24"/>
        </w:rPr>
        <w:t> </w:t>
      </w:r>
      <w:r>
        <w:rPr>
          <w:sz w:val="24"/>
        </w:rPr>
        <w:t>The</w:t>
      </w:r>
      <w:r>
        <w:rPr>
          <w:spacing w:val="26"/>
          <w:sz w:val="24"/>
        </w:rPr>
        <w:t> </w:t>
      </w:r>
      <w:r>
        <w:rPr>
          <w:sz w:val="24"/>
        </w:rPr>
        <w:t>graph</w:t>
      </w:r>
      <w:r>
        <w:rPr>
          <w:spacing w:val="26"/>
          <w:sz w:val="24"/>
        </w:rPr>
        <w:t> </w:t>
      </w:r>
      <w:r>
        <w:rPr>
          <w:sz w:val="24"/>
        </w:rPr>
        <w:t>genus</w:t>
      </w:r>
      <w:r>
        <w:rPr>
          <w:spacing w:val="26"/>
          <w:sz w:val="24"/>
        </w:rPr>
        <w:t> </w:t>
      </w:r>
      <w:r>
        <w:rPr>
          <w:sz w:val="24"/>
        </w:rPr>
        <w:t>problem</w:t>
      </w:r>
      <w:r>
        <w:rPr>
          <w:spacing w:val="26"/>
          <w:sz w:val="24"/>
        </w:rPr>
        <w:t> </w:t>
      </w:r>
      <w:r>
        <w:rPr>
          <w:sz w:val="24"/>
        </w:rPr>
        <w:t>is</w:t>
      </w:r>
      <w:r>
        <w:rPr>
          <w:spacing w:val="24"/>
          <w:sz w:val="24"/>
        </w:rPr>
        <w:t> </w:t>
      </w:r>
      <w:r>
        <w:rPr>
          <w:rFonts w:ascii="Cambria Math"/>
          <w:sz w:val="24"/>
        </w:rPr>
        <w:t>NP</w:t>
      </w:r>
      <w:r>
        <w:rPr>
          <w:sz w:val="24"/>
        </w:rPr>
        <w:t>-complete, J.</w:t>
      </w:r>
      <w:r>
        <w:rPr>
          <w:spacing w:val="25"/>
          <w:sz w:val="24"/>
        </w:rPr>
        <w:t> </w:t>
      </w:r>
      <w:r>
        <w:rPr>
          <w:sz w:val="24"/>
        </w:rPr>
        <w:t>of</w:t>
      </w:r>
      <w:r>
        <w:rPr>
          <w:spacing w:val="26"/>
          <w:sz w:val="24"/>
        </w:rPr>
        <w:t> </w:t>
      </w:r>
      <w:r>
        <w:rPr>
          <w:sz w:val="24"/>
        </w:rPr>
        <w:t>Algorithms</w:t>
      </w:r>
      <w:r>
        <w:rPr>
          <w:spacing w:val="25"/>
          <w:sz w:val="24"/>
        </w:rPr>
        <w:t> </w:t>
      </w:r>
      <w:r>
        <w:rPr>
          <w:sz w:val="24"/>
        </w:rPr>
        <w:t>10 (4),</w:t>
      </w:r>
      <w:r>
        <w:rPr>
          <w:spacing w:val="25"/>
          <w:sz w:val="24"/>
        </w:rPr>
        <w:t> </w:t>
      </w:r>
      <w:r>
        <w:rPr>
          <w:sz w:val="24"/>
        </w:rPr>
        <w:t>1989,</w:t>
      </w:r>
      <w:r>
        <w:rPr>
          <w:spacing w:val="25"/>
          <w:sz w:val="24"/>
        </w:rPr>
        <w:t> </w:t>
      </w:r>
      <w:r>
        <w:rPr>
          <w:sz w:val="24"/>
        </w:rPr>
        <w:t>pp. </w:t>
      </w:r>
      <w:r>
        <w:rPr>
          <w:spacing w:val="-2"/>
          <w:sz w:val="24"/>
        </w:rPr>
        <w:t>568-576.</w:t>
      </w:r>
    </w:p>
    <w:p>
      <w:pPr>
        <w:pStyle w:val="ListParagraph"/>
        <w:numPr>
          <w:ilvl w:val="0"/>
          <w:numId w:val="29"/>
        </w:numPr>
        <w:tabs>
          <w:tab w:pos="978" w:val="left" w:leader="none"/>
        </w:tabs>
        <w:spacing w:line="240" w:lineRule="auto" w:before="0" w:after="0"/>
        <w:ind w:left="977" w:right="0" w:hanging="361"/>
        <w:jc w:val="left"/>
        <w:rPr>
          <w:sz w:val="24"/>
        </w:rPr>
      </w:pPr>
      <w:r>
        <w:rPr>
          <w:sz w:val="24"/>
        </w:rPr>
        <w:t>S.</w:t>
      </w:r>
      <w:r>
        <w:rPr>
          <w:spacing w:val="-2"/>
          <w:sz w:val="24"/>
        </w:rPr>
        <w:t> </w:t>
      </w:r>
      <w:r>
        <w:rPr>
          <w:sz w:val="24"/>
        </w:rPr>
        <w:t>M.</w:t>
      </w:r>
      <w:r>
        <w:rPr>
          <w:spacing w:val="-1"/>
          <w:sz w:val="24"/>
        </w:rPr>
        <w:t> </w:t>
      </w:r>
      <w:r>
        <w:rPr>
          <w:sz w:val="24"/>
        </w:rPr>
        <w:t>Ulam,</w:t>
      </w:r>
      <w:r>
        <w:rPr>
          <w:spacing w:val="-2"/>
          <w:sz w:val="24"/>
        </w:rPr>
        <w:t> </w:t>
      </w:r>
      <w:r>
        <w:rPr>
          <w:sz w:val="24"/>
        </w:rPr>
        <w:t>A</w:t>
      </w:r>
      <w:r>
        <w:rPr>
          <w:spacing w:val="-1"/>
          <w:sz w:val="24"/>
        </w:rPr>
        <w:t> </w:t>
      </w:r>
      <w:r>
        <w:rPr>
          <w:sz w:val="24"/>
        </w:rPr>
        <w:t>Collection</w:t>
      </w:r>
      <w:r>
        <w:rPr>
          <w:spacing w:val="-3"/>
          <w:sz w:val="24"/>
        </w:rPr>
        <w:t> </w:t>
      </w:r>
      <w:r>
        <w:rPr>
          <w:sz w:val="24"/>
        </w:rPr>
        <w:t>of</w:t>
      </w:r>
      <w:r>
        <w:rPr>
          <w:spacing w:val="-1"/>
          <w:sz w:val="24"/>
        </w:rPr>
        <w:t> </w:t>
      </w:r>
      <w:r>
        <w:rPr>
          <w:sz w:val="24"/>
        </w:rPr>
        <w:t>Mathematical</w:t>
      </w:r>
      <w:r>
        <w:rPr>
          <w:spacing w:val="-2"/>
          <w:sz w:val="24"/>
        </w:rPr>
        <w:t> </w:t>
      </w:r>
      <w:r>
        <w:rPr>
          <w:sz w:val="24"/>
        </w:rPr>
        <w:t>Problems,</w:t>
      </w:r>
      <w:r>
        <w:rPr>
          <w:spacing w:val="-1"/>
          <w:sz w:val="24"/>
        </w:rPr>
        <w:t> </w:t>
      </w:r>
      <w:r>
        <w:rPr>
          <w:sz w:val="24"/>
        </w:rPr>
        <w:t>Wiley,</w:t>
      </w:r>
      <w:r>
        <w:rPr>
          <w:spacing w:val="-3"/>
          <w:sz w:val="24"/>
        </w:rPr>
        <w:t> </w:t>
      </w:r>
      <w:r>
        <w:rPr>
          <w:sz w:val="24"/>
        </w:rPr>
        <w:t>New</w:t>
      </w:r>
      <w:r>
        <w:rPr>
          <w:spacing w:val="-2"/>
          <w:sz w:val="24"/>
        </w:rPr>
        <w:t> </w:t>
      </w:r>
      <w:r>
        <w:rPr>
          <w:sz w:val="24"/>
        </w:rPr>
        <w:t>York,</w:t>
      </w:r>
      <w:r>
        <w:rPr>
          <w:spacing w:val="-1"/>
          <w:sz w:val="24"/>
        </w:rPr>
        <w:t> </w:t>
      </w:r>
      <w:r>
        <w:rPr>
          <w:spacing w:val="-2"/>
          <w:sz w:val="24"/>
        </w:rPr>
        <w:t>1960.</w:t>
      </w:r>
    </w:p>
    <w:p>
      <w:pPr>
        <w:pStyle w:val="ListParagraph"/>
        <w:numPr>
          <w:ilvl w:val="0"/>
          <w:numId w:val="29"/>
        </w:numPr>
        <w:tabs>
          <w:tab w:pos="978" w:val="left" w:leader="none"/>
        </w:tabs>
        <w:spacing w:line="240" w:lineRule="auto" w:before="47" w:after="0"/>
        <w:ind w:left="977" w:right="0" w:hanging="361"/>
        <w:jc w:val="left"/>
        <w:rPr>
          <w:sz w:val="24"/>
        </w:rPr>
      </w:pPr>
      <w:r>
        <w:rPr>
          <w:sz w:val="24"/>
        </w:rPr>
        <w:t>K.</w:t>
      </w:r>
      <w:r>
        <w:rPr>
          <w:spacing w:val="4"/>
          <w:sz w:val="24"/>
        </w:rPr>
        <w:t> </w:t>
      </w:r>
      <w:r>
        <w:rPr>
          <w:sz w:val="24"/>
        </w:rPr>
        <w:t>Wagner,</w:t>
      </w:r>
      <w:r>
        <w:rPr>
          <w:spacing w:val="7"/>
          <w:sz w:val="24"/>
        </w:rPr>
        <w:t> </w:t>
      </w:r>
      <w:r>
        <w:rPr>
          <w:sz w:val="24"/>
        </w:rPr>
        <w:t>Über</w:t>
      </w:r>
      <w:r>
        <w:rPr>
          <w:spacing w:val="6"/>
          <w:sz w:val="24"/>
        </w:rPr>
        <w:t> </w:t>
      </w:r>
      <w:r>
        <w:rPr>
          <w:sz w:val="24"/>
        </w:rPr>
        <w:t>eine</w:t>
      </w:r>
      <w:r>
        <w:rPr>
          <w:spacing w:val="7"/>
          <w:sz w:val="24"/>
        </w:rPr>
        <w:t> </w:t>
      </w:r>
      <w:r>
        <w:rPr>
          <w:sz w:val="24"/>
        </w:rPr>
        <w:t>Eigenschaft</w:t>
      </w:r>
      <w:r>
        <w:rPr>
          <w:spacing w:val="7"/>
          <w:sz w:val="24"/>
        </w:rPr>
        <w:t> </w:t>
      </w:r>
      <w:r>
        <w:rPr>
          <w:sz w:val="24"/>
        </w:rPr>
        <w:t>der</w:t>
      </w:r>
      <w:r>
        <w:rPr>
          <w:spacing w:val="6"/>
          <w:sz w:val="24"/>
        </w:rPr>
        <w:t> </w:t>
      </w:r>
      <w:r>
        <w:rPr>
          <w:sz w:val="24"/>
        </w:rPr>
        <w:t>ebenen</w:t>
      </w:r>
      <w:r>
        <w:rPr>
          <w:spacing w:val="7"/>
          <w:sz w:val="24"/>
        </w:rPr>
        <w:t> </w:t>
      </w:r>
      <w:r>
        <w:rPr>
          <w:sz w:val="24"/>
        </w:rPr>
        <w:t>Komplexe, Mathematische</w:t>
      </w:r>
      <w:r>
        <w:rPr>
          <w:spacing w:val="6"/>
          <w:sz w:val="24"/>
        </w:rPr>
        <w:t> </w:t>
      </w:r>
      <w:r>
        <w:rPr>
          <w:sz w:val="24"/>
        </w:rPr>
        <w:t>Annalen 114,</w:t>
      </w:r>
      <w:r>
        <w:rPr>
          <w:spacing w:val="7"/>
          <w:sz w:val="24"/>
        </w:rPr>
        <w:t> </w:t>
      </w:r>
      <w:r>
        <w:rPr>
          <w:spacing w:val="-2"/>
          <w:sz w:val="24"/>
        </w:rPr>
        <w:t>1937,</w:t>
      </w:r>
    </w:p>
    <w:p>
      <w:pPr>
        <w:pStyle w:val="BodyText"/>
        <w:spacing w:before="48"/>
        <w:ind w:left="977"/>
      </w:pPr>
      <w:r>
        <w:rPr/>
        <w:t>pp. 570-</w:t>
      </w:r>
      <w:r>
        <w:rPr>
          <w:spacing w:val="-4"/>
        </w:rPr>
        <w:t>590.</w:t>
      </w:r>
    </w:p>
    <w:p>
      <w:pPr>
        <w:pStyle w:val="ListParagraph"/>
        <w:numPr>
          <w:ilvl w:val="0"/>
          <w:numId w:val="29"/>
        </w:numPr>
        <w:tabs>
          <w:tab w:pos="978" w:val="left" w:leader="none"/>
        </w:tabs>
        <w:spacing w:line="240" w:lineRule="auto" w:before="47" w:after="0"/>
        <w:ind w:left="977" w:right="0" w:hanging="361"/>
        <w:jc w:val="left"/>
        <w:rPr>
          <w:sz w:val="24"/>
        </w:rPr>
      </w:pPr>
      <w:r>
        <w:rPr>
          <w:sz w:val="24"/>
        </w:rPr>
        <w:t>D.B.</w:t>
      </w:r>
      <w:r>
        <w:rPr>
          <w:spacing w:val="-3"/>
          <w:sz w:val="24"/>
        </w:rPr>
        <w:t> </w:t>
      </w:r>
      <w:r>
        <w:rPr>
          <w:sz w:val="24"/>
        </w:rPr>
        <w:t>West,</w:t>
      </w:r>
      <w:r>
        <w:rPr>
          <w:spacing w:val="-3"/>
          <w:sz w:val="24"/>
        </w:rPr>
        <w:t> </w:t>
      </w:r>
      <w:r>
        <w:rPr>
          <w:sz w:val="24"/>
        </w:rPr>
        <w:t>Introduction</w:t>
      </w:r>
      <w:r>
        <w:rPr>
          <w:spacing w:val="-4"/>
          <w:sz w:val="24"/>
        </w:rPr>
        <w:t> </w:t>
      </w:r>
      <w:r>
        <w:rPr>
          <w:sz w:val="24"/>
        </w:rPr>
        <w:t>to</w:t>
      </w:r>
      <w:r>
        <w:rPr>
          <w:spacing w:val="-2"/>
          <w:sz w:val="24"/>
        </w:rPr>
        <w:t> </w:t>
      </w:r>
      <w:r>
        <w:rPr>
          <w:sz w:val="24"/>
        </w:rPr>
        <w:t>Graph</w:t>
      </w:r>
      <w:r>
        <w:rPr>
          <w:spacing w:val="-2"/>
          <w:sz w:val="24"/>
        </w:rPr>
        <w:t> </w:t>
      </w:r>
      <w:r>
        <w:rPr>
          <w:sz w:val="24"/>
        </w:rPr>
        <w:t>Theory,</w:t>
      </w:r>
      <w:r>
        <w:rPr>
          <w:spacing w:val="-2"/>
          <w:sz w:val="24"/>
        </w:rPr>
        <w:t> </w:t>
      </w:r>
      <w:r>
        <w:rPr>
          <w:sz w:val="24"/>
        </w:rPr>
        <w:t>Prentice-Hall,</w:t>
      </w:r>
      <w:r>
        <w:rPr>
          <w:spacing w:val="-2"/>
          <w:sz w:val="24"/>
        </w:rPr>
        <w:t> </w:t>
      </w:r>
      <w:r>
        <w:rPr>
          <w:sz w:val="24"/>
        </w:rPr>
        <w:t>New</w:t>
      </w:r>
      <w:r>
        <w:rPr>
          <w:spacing w:val="-2"/>
          <w:sz w:val="24"/>
        </w:rPr>
        <w:t> </w:t>
      </w:r>
      <w:r>
        <w:rPr>
          <w:sz w:val="24"/>
        </w:rPr>
        <w:t>Jersey,</w:t>
      </w:r>
      <w:r>
        <w:rPr>
          <w:spacing w:val="-1"/>
          <w:sz w:val="24"/>
        </w:rPr>
        <w:t> </w:t>
      </w:r>
      <w:r>
        <w:rPr>
          <w:spacing w:val="-2"/>
          <w:sz w:val="24"/>
        </w:rPr>
        <w:t>2001.</w:t>
      </w:r>
    </w:p>
    <w:p>
      <w:pPr>
        <w:pStyle w:val="ListParagraph"/>
        <w:numPr>
          <w:ilvl w:val="0"/>
          <w:numId w:val="29"/>
        </w:numPr>
        <w:tabs>
          <w:tab w:pos="978" w:val="left" w:leader="none"/>
        </w:tabs>
        <w:spacing w:line="276" w:lineRule="auto" w:before="47" w:after="0"/>
        <w:ind w:left="977" w:right="611" w:hanging="360"/>
        <w:jc w:val="left"/>
        <w:rPr>
          <w:sz w:val="24"/>
        </w:rPr>
      </w:pPr>
      <w:r>
        <w:rPr>
          <w:sz w:val="24"/>
        </w:rPr>
        <w:t>H.P.</w:t>
      </w:r>
      <w:r>
        <w:rPr>
          <w:spacing w:val="27"/>
          <w:sz w:val="24"/>
        </w:rPr>
        <w:t> </w:t>
      </w:r>
      <w:r>
        <w:rPr>
          <w:sz w:val="24"/>
        </w:rPr>
        <w:t>Yap,</w:t>
      </w:r>
      <w:r>
        <w:rPr>
          <w:spacing w:val="28"/>
          <w:sz w:val="24"/>
        </w:rPr>
        <w:t> </w:t>
      </w:r>
      <w:r>
        <w:rPr>
          <w:sz w:val="24"/>
        </w:rPr>
        <w:t>Total</w:t>
      </w:r>
      <w:r>
        <w:rPr>
          <w:spacing w:val="27"/>
          <w:sz w:val="24"/>
        </w:rPr>
        <w:t> </w:t>
      </w:r>
      <w:r>
        <w:rPr>
          <w:sz w:val="24"/>
        </w:rPr>
        <w:t>Colorings</w:t>
      </w:r>
      <w:r>
        <w:rPr>
          <w:spacing w:val="28"/>
          <w:sz w:val="24"/>
        </w:rPr>
        <w:t> </w:t>
      </w:r>
      <w:r>
        <w:rPr>
          <w:sz w:val="24"/>
        </w:rPr>
        <w:t>of</w:t>
      </w:r>
      <w:r>
        <w:rPr>
          <w:spacing w:val="28"/>
          <w:sz w:val="24"/>
        </w:rPr>
        <w:t> </w:t>
      </w:r>
      <w:r>
        <w:rPr>
          <w:sz w:val="24"/>
        </w:rPr>
        <w:t>Graphs,</w:t>
      </w:r>
      <w:r>
        <w:rPr>
          <w:spacing w:val="27"/>
          <w:sz w:val="24"/>
        </w:rPr>
        <w:t> </w:t>
      </w:r>
      <w:r>
        <w:rPr>
          <w:sz w:val="24"/>
        </w:rPr>
        <w:t>Lecture</w:t>
      </w:r>
      <w:r>
        <w:rPr>
          <w:spacing w:val="27"/>
          <w:sz w:val="24"/>
        </w:rPr>
        <w:t> </w:t>
      </w:r>
      <w:r>
        <w:rPr>
          <w:sz w:val="24"/>
        </w:rPr>
        <w:t>Notes</w:t>
      </w:r>
      <w:r>
        <w:rPr>
          <w:spacing w:val="27"/>
          <w:sz w:val="24"/>
        </w:rPr>
        <w:t> </w:t>
      </w:r>
      <w:r>
        <w:rPr>
          <w:sz w:val="24"/>
        </w:rPr>
        <w:t>in</w:t>
      </w:r>
      <w:r>
        <w:rPr>
          <w:spacing w:val="27"/>
          <w:sz w:val="24"/>
        </w:rPr>
        <w:t> </w:t>
      </w:r>
      <w:r>
        <w:rPr>
          <w:sz w:val="24"/>
        </w:rPr>
        <w:t>Mathematics</w:t>
      </w:r>
      <w:r>
        <w:rPr>
          <w:spacing w:val="27"/>
          <w:sz w:val="24"/>
        </w:rPr>
        <w:t> </w:t>
      </w:r>
      <w:r>
        <w:rPr>
          <w:sz w:val="24"/>
        </w:rPr>
        <w:t>1623,</w:t>
      </w:r>
      <w:r>
        <w:rPr>
          <w:spacing w:val="27"/>
          <w:sz w:val="24"/>
        </w:rPr>
        <w:t> </w:t>
      </w:r>
      <w:r>
        <w:rPr>
          <w:sz w:val="24"/>
        </w:rPr>
        <w:t>Springer-Verlag, </w:t>
      </w:r>
      <w:r>
        <w:rPr>
          <w:spacing w:val="-2"/>
          <w:sz w:val="24"/>
        </w:rPr>
        <w:t>1996.</w:t>
      </w:r>
    </w:p>
    <w:p>
      <w:pPr>
        <w:pStyle w:val="ListParagraph"/>
        <w:numPr>
          <w:ilvl w:val="0"/>
          <w:numId w:val="29"/>
        </w:numPr>
        <w:tabs>
          <w:tab w:pos="978" w:val="left" w:leader="none"/>
        </w:tabs>
        <w:spacing w:line="276" w:lineRule="auto" w:before="0" w:after="0"/>
        <w:ind w:left="977" w:right="613" w:hanging="360"/>
        <w:jc w:val="left"/>
        <w:rPr>
          <w:sz w:val="24"/>
        </w:rPr>
      </w:pPr>
      <w:r>
        <w:rPr>
          <w:sz w:val="24"/>
        </w:rPr>
        <w:t>L.</w:t>
      </w:r>
      <w:r>
        <w:rPr>
          <w:spacing w:val="74"/>
          <w:w w:val="150"/>
          <w:sz w:val="24"/>
        </w:rPr>
        <w:t> </w:t>
      </w:r>
      <w:r>
        <w:rPr>
          <w:sz w:val="24"/>
        </w:rPr>
        <w:t>Zhang,</w:t>
      </w:r>
      <w:r>
        <w:rPr>
          <w:spacing w:val="74"/>
          <w:w w:val="150"/>
          <w:sz w:val="24"/>
        </w:rPr>
        <w:t> </w:t>
      </w:r>
      <w:r>
        <w:rPr>
          <w:sz w:val="24"/>
        </w:rPr>
        <w:t>Every</w:t>
      </w:r>
      <w:r>
        <w:rPr>
          <w:spacing w:val="74"/>
          <w:w w:val="150"/>
          <w:sz w:val="24"/>
        </w:rPr>
        <w:t> </w:t>
      </w:r>
      <w:r>
        <w:rPr>
          <w:sz w:val="24"/>
        </w:rPr>
        <w:t>planar</w:t>
      </w:r>
      <w:r>
        <w:rPr>
          <w:spacing w:val="74"/>
          <w:w w:val="150"/>
          <w:sz w:val="24"/>
        </w:rPr>
        <w:t> </w:t>
      </w:r>
      <w:r>
        <w:rPr>
          <w:sz w:val="24"/>
        </w:rPr>
        <w:t>graph</w:t>
      </w:r>
      <w:r>
        <w:rPr>
          <w:spacing w:val="74"/>
          <w:w w:val="150"/>
          <w:sz w:val="24"/>
        </w:rPr>
        <w:t> </w:t>
      </w:r>
      <w:r>
        <w:rPr>
          <w:sz w:val="24"/>
        </w:rPr>
        <w:t>with</w:t>
      </w:r>
      <w:r>
        <w:rPr>
          <w:spacing w:val="74"/>
          <w:w w:val="150"/>
          <w:sz w:val="24"/>
        </w:rPr>
        <w:t> </w:t>
      </w:r>
      <w:r>
        <w:rPr>
          <w:sz w:val="24"/>
        </w:rPr>
        <w:t>maximum</w:t>
      </w:r>
      <w:r>
        <w:rPr>
          <w:spacing w:val="74"/>
          <w:w w:val="150"/>
          <w:sz w:val="24"/>
        </w:rPr>
        <w:t> </w:t>
      </w:r>
      <w:r>
        <w:rPr>
          <w:sz w:val="24"/>
        </w:rPr>
        <w:t>degree</w:t>
      </w:r>
      <w:r>
        <w:rPr>
          <w:spacing w:val="80"/>
          <w:sz w:val="24"/>
        </w:rPr>
        <w:t> </w:t>
      </w:r>
      <w:r>
        <w:rPr>
          <w:rFonts w:ascii="Cambria Math"/>
          <w:sz w:val="24"/>
        </w:rPr>
        <w:t>7</w:t>
      </w:r>
      <w:r>
        <w:rPr>
          <w:rFonts w:ascii="Cambria Math"/>
          <w:spacing w:val="80"/>
          <w:w w:val="150"/>
          <w:sz w:val="24"/>
        </w:rPr>
        <w:t> </w:t>
      </w:r>
      <w:r>
        <w:rPr>
          <w:sz w:val="24"/>
        </w:rPr>
        <w:t>is</w:t>
      </w:r>
      <w:r>
        <w:rPr>
          <w:spacing w:val="74"/>
          <w:w w:val="150"/>
          <w:sz w:val="24"/>
        </w:rPr>
        <w:t> </w:t>
      </w:r>
      <w:r>
        <w:rPr>
          <w:sz w:val="24"/>
        </w:rPr>
        <w:t>of</w:t>
      </w:r>
      <w:r>
        <w:rPr>
          <w:spacing w:val="73"/>
          <w:w w:val="150"/>
          <w:sz w:val="24"/>
        </w:rPr>
        <w:t> </w:t>
      </w:r>
      <w:r>
        <w:rPr>
          <w:sz w:val="24"/>
        </w:rPr>
        <w:t>class</w:t>
      </w:r>
      <w:r>
        <w:rPr>
          <w:spacing w:val="73"/>
          <w:w w:val="150"/>
          <w:sz w:val="24"/>
        </w:rPr>
        <w:t> </w:t>
      </w:r>
      <w:r>
        <w:rPr>
          <w:rFonts w:ascii="Cambria Math"/>
          <w:sz w:val="24"/>
        </w:rPr>
        <w:t>1</w:t>
      </w:r>
      <w:r>
        <w:rPr>
          <w:sz w:val="24"/>
        </w:rPr>
        <w:t>,</w:t>
      </w:r>
      <w:r>
        <w:rPr>
          <w:spacing w:val="74"/>
          <w:w w:val="150"/>
          <w:sz w:val="24"/>
        </w:rPr>
        <w:t> </w:t>
      </w:r>
      <w:r>
        <w:rPr>
          <w:sz w:val="24"/>
        </w:rPr>
        <w:t>Graphs</w:t>
      </w:r>
      <w:r>
        <w:rPr>
          <w:spacing w:val="74"/>
          <w:w w:val="150"/>
          <w:sz w:val="24"/>
        </w:rPr>
        <w:t> </w:t>
      </w:r>
      <w:r>
        <w:rPr>
          <w:sz w:val="24"/>
        </w:rPr>
        <w:t>and Combinatorics 16, 2000, pp. 467-495.</w:t>
      </w:r>
    </w:p>
    <w:p>
      <w:pPr>
        <w:pStyle w:val="ListParagraph"/>
        <w:numPr>
          <w:ilvl w:val="0"/>
          <w:numId w:val="29"/>
        </w:numPr>
        <w:tabs>
          <w:tab w:pos="978" w:val="left" w:leader="none"/>
        </w:tabs>
        <w:spacing w:line="240" w:lineRule="auto" w:before="0" w:after="0"/>
        <w:ind w:left="977" w:right="0" w:hanging="361"/>
        <w:jc w:val="left"/>
        <w:rPr>
          <w:sz w:val="24"/>
        </w:rPr>
      </w:pPr>
      <w:r>
        <w:rPr>
          <w:sz w:val="24"/>
        </w:rPr>
        <w:t>М.</w:t>
      </w:r>
      <w:r>
        <w:rPr>
          <w:spacing w:val="-4"/>
          <w:sz w:val="24"/>
        </w:rPr>
        <w:t> </w:t>
      </w:r>
      <w:r>
        <w:rPr>
          <w:sz w:val="24"/>
        </w:rPr>
        <w:t>Айгнер,</w:t>
      </w:r>
      <w:r>
        <w:rPr>
          <w:spacing w:val="-3"/>
          <w:sz w:val="24"/>
        </w:rPr>
        <w:t> </w:t>
      </w:r>
      <w:r>
        <w:rPr>
          <w:sz w:val="24"/>
        </w:rPr>
        <w:t>Комбинаторная</w:t>
      </w:r>
      <w:r>
        <w:rPr>
          <w:spacing w:val="-4"/>
          <w:sz w:val="24"/>
        </w:rPr>
        <w:t> </w:t>
      </w:r>
      <w:r>
        <w:rPr>
          <w:sz w:val="24"/>
        </w:rPr>
        <w:t>теория,</w:t>
      </w:r>
      <w:r>
        <w:rPr>
          <w:spacing w:val="-3"/>
          <w:sz w:val="24"/>
        </w:rPr>
        <w:t> </w:t>
      </w:r>
      <w:r>
        <w:rPr>
          <w:sz w:val="22"/>
        </w:rPr>
        <w:t>Пер.</w:t>
      </w:r>
      <w:r>
        <w:rPr>
          <w:spacing w:val="-3"/>
          <w:sz w:val="22"/>
        </w:rPr>
        <w:t> </w:t>
      </w:r>
      <w:r>
        <w:rPr>
          <w:sz w:val="22"/>
        </w:rPr>
        <w:t>с</w:t>
      </w:r>
      <w:r>
        <w:rPr>
          <w:spacing w:val="-2"/>
          <w:sz w:val="22"/>
        </w:rPr>
        <w:t> </w:t>
      </w:r>
      <w:r>
        <w:rPr>
          <w:sz w:val="22"/>
        </w:rPr>
        <w:t>англ.-М.:</w:t>
      </w:r>
      <w:r>
        <w:rPr>
          <w:spacing w:val="1"/>
          <w:sz w:val="22"/>
        </w:rPr>
        <w:t> </w:t>
      </w:r>
      <w:r>
        <w:rPr>
          <w:sz w:val="24"/>
        </w:rPr>
        <w:t>Мир,</w:t>
      </w:r>
      <w:r>
        <w:rPr>
          <w:spacing w:val="-3"/>
          <w:sz w:val="24"/>
        </w:rPr>
        <w:t> </w:t>
      </w:r>
      <w:r>
        <w:rPr>
          <w:spacing w:val="-2"/>
          <w:sz w:val="24"/>
        </w:rPr>
        <w:t>1982.</w:t>
      </w:r>
    </w:p>
    <w:p>
      <w:pPr>
        <w:pStyle w:val="ListParagraph"/>
        <w:numPr>
          <w:ilvl w:val="0"/>
          <w:numId w:val="29"/>
        </w:numPr>
        <w:tabs>
          <w:tab w:pos="978" w:val="left" w:leader="none"/>
        </w:tabs>
        <w:spacing w:line="240" w:lineRule="auto" w:before="48" w:after="0"/>
        <w:ind w:left="977" w:right="0" w:hanging="361"/>
        <w:jc w:val="left"/>
        <w:rPr>
          <w:sz w:val="24"/>
        </w:rPr>
      </w:pPr>
      <w:r>
        <w:rPr>
          <w:sz w:val="24"/>
        </w:rPr>
        <w:t>К.</w:t>
      </w:r>
      <w:r>
        <w:rPr>
          <w:spacing w:val="-4"/>
          <w:sz w:val="24"/>
        </w:rPr>
        <w:t> </w:t>
      </w:r>
      <w:r>
        <w:rPr>
          <w:sz w:val="24"/>
        </w:rPr>
        <w:t>Берж,</w:t>
      </w:r>
      <w:r>
        <w:rPr>
          <w:spacing w:val="-4"/>
          <w:sz w:val="24"/>
        </w:rPr>
        <w:t> </w:t>
      </w:r>
      <w:r>
        <w:rPr>
          <w:sz w:val="24"/>
        </w:rPr>
        <w:t>Теория</w:t>
      </w:r>
      <w:r>
        <w:rPr>
          <w:spacing w:val="-4"/>
          <w:sz w:val="24"/>
        </w:rPr>
        <w:t> </w:t>
      </w:r>
      <w:r>
        <w:rPr>
          <w:sz w:val="24"/>
        </w:rPr>
        <w:t>графов</w:t>
      </w:r>
      <w:r>
        <w:rPr>
          <w:spacing w:val="-3"/>
          <w:sz w:val="24"/>
        </w:rPr>
        <w:t> </w:t>
      </w:r>
      <w:r>
        <w:rPr>
          <w:sz w:val="24"/>
        </w:rPr>
        <w:t>и</w:t>
      </w:r>
      <w:r>
        <w:rPr>
          <w:spacing w:val="-4"/>
          <w:sz w:val="24"/>
        </w:rPr>
        <w:t> </w:t>
      </w:r>
      <w:r>
        <w:rPr>
          <w:sz w:val="24"/>
        </w:rPr>
        <w:t>ее</w:t>
      </w:r>
      <w:r>
        <w:rPr>
          <w:spacing w:val="-3"/>
          <w:sz w:val="24"/>
        </w:rPr>
        <w:t> </w:t>
      </w:r>
      <w:r>
        <w:rPr>
          <w:sz w:val="24"/>
        </w:rPr>
        <w:t>применения,</w:t>
      </w:r>
      <w:r>
        <w:rPr>
          <w:spacing w:val="-4"/>
          <w:sz w:val="24"/>
        </w:rPr>
        <w:t> </w:t>
      </w:r>
      <w:r>
        <w:rPr>
          <w:sz w:val="22"/>
        </w:rPr>
        <w:t>Пер.</w:t>
      </w:r>
      <w:r>
        <w:rPr>
          <w:spacing w:val="-3"/>
          <w:sz w:val="22"/>
        </w:rPr>
        <w:t> </w:t>
      </w:r>
      <w:r>
        <w:rPr>
          <w:sz w:val="22"/>
        </w:rPr>
        <w:t>с</w:t>
      </w:r>
      <w:r>
        <w:rPr>
          <w:spacing w:val="-3"/>
          <w:sz w:val="22"/>
        </w:rPr>
        <w:t> </w:t>
      </w:r>
      <w:r>
        <w:rPr>
          <w:sz w:val="22"/>
        </w:rPr>
        <w:t>франц.-М.:</w:t>
      </w:r>
      <w:r>
        <w:rPr>
          <w:spacing w:val="1"/>
          <w:sz w:val="22"/>
        </w:rPr>
        <w:t> </w:t>
      </w:r>
      <w:r>
        <w:rPr>
          <w:sz w:val="24"/>
        </w:rPr>
        <w:t>ИЛ,</w:t>
      </w:r>
      <w:r>
        <w:rPr>
          <w:spacing w:val="-3"/>
          <w:sz w:val="24"/>
        </w:rPr>
        <w:t> </w:t>
      </w:r>
      <w:r>
        <w:rPr>
          <w:spacing w:val="-2"/>
          <w:sz w:val="24"/>
        </w:rPr>
        <w:t>1962.</w:t>
      </w:r>
    </w:p>
    <w:p>
      <w:pPr>
        <w:pStyle w:val="ListParagraph"/>
        <w:numPr>
          <w:ilvl w:val="0"/>
          <w:numId w:val="29"/>
        </w:numPr>
        <w:tabs>
          <w:tab w:pos="978" w:val="left" w:leader="none"/>
        </w:tabs>
        <w:spacing w:line="276" w:lineRule="auto" w:before="47" w:after="0"/>
        <w:ind w:left="977" w:right="612" w:hanging="360"/>
        <w:jc w:val="left"/>
        <w:rPr>
          <w:sz w:val="24"/>
        </w:rPr>
      </w:pPr>
      <w:r>
        <w:rPr>
          <w:sz w:val="24"/>
        </w:rPr>
        <w:t>В.Г. Визинг, Об оценке хроматического класса </w:t>
      </w:r>
      <w:r>
        <w:rPr>
          <w:rFonts w:ascii="Cambria Math" w:hAnsi="Cambria Math"/>
          <w:sz w:val="24"/>
        </w:rPr>
        <w:t>p</w:t>
      </w:r>
      <w:r>
        <w:rPr>
          <w:sz w:val="24"/>
        </w:rPr>
        <w:t>-графа, Дискретный анализ 3, 1964, стр. </w:t>
      </w:r>
      <w:r>
        <w:rPr>
          <w:spacing w:val="-2"/>
          <w:sz w:val="24"/>
        </w:rPr>
        <w:t>25-30.</w:t>
      </w:r>
    </w:p>
    <w:p>
      <w:pPr>
        <w:pStyle w:val="ListParagraph"/>
        <w:numPr>
          <w:ilvl w:val="0"/>
          <w:numId w:val="29"/>
        </w:numPr>
        <w:tabs>
          <w:tab w:pos="978" w:val="left" w:leader="none"/>
        </w:tabs>
        <w:spacing w:line="240" w:lineRule="auto" w:before="1" w:after="0"/>
        <w:ind w:left="977" w:right="0" w:hanging="361"/>
        <w:jc w:val="left"/>
        <w:rPr>
          <w:sz w:val="24"/>
        </w:rPr>
      </w:pPr>
      <w:r>
        <w:rPr>
          <w:sz w:val="24"/>
        </w:rPr>
        <w:t>В.Г.</w:t>
      </w:r>
      <w:r>
        <w:rPr>
          <w:spacing w:val="-5"/>
          <w:sz w:val="24"/>
        </w:rPr>
        <w:t> </w:t>
      </w:r>
      <w:r>
        <w:rPr>
          <w:sz w:val="24"/>
        </w:rPr>
        <w:t>Визинг,</w:t>
      </w:r>
      <w:r>
        <w:rPr>
          <w:spacing w:val="-2"/>
          <w:sz w:val="24"/>
        </w:rPr>
        <w:t> </w:t>
      </w:r>
      <w:r>
        <w:rPr>
          <w:sz w:val="24"/>
        </w:rPr>
        <w:t>Хроматический</w:t>
      </w:r>
      <w:r>
        <w:rPr>
          <w:spacing w:val="-4"/>
          <w:sz w:val="24"/>
        </w:rPr>
        <w:t> </w:t>
      </w:r>
      <w:r>
        <w:rPr>
          <w:sz w:val="24"/>
        </w:rPr>
        <w:t>класс</w:t>
      </w:r>
      <w:r>
        <w:rPr>
          <w:spacing w:val="-3"/>
          <w:sz w:val="24"/>
        </w:rPr>
        <w:t> </w:t>
      </w:r>
      <w:r>
        <w:rPr>
          <w:sz w:val="24"/>
        </w:rPr>
        <w:t>мультиграфа,</w:t>
      </w:r>
      <w:r>
        <w:rPr>
          <w:spacing w:val="-5"/>
          <w:sz w:val="24"/>
        </w:rPr>
        <w:t> </w:t>
      </w:r>
      <w:r>
        <w:rPr>
          <w:sz w:val="24"/>
        </w:rPr>
        <w:t>Кибернетика</w:t>
      </w:r>
      <w:r>
        <w:rPr>
          <w:spacing w:val="-2"/>
          <w:sz w:val="24"/>
        </w:rPr>
        <w:t> </w:t>
      </w:r>
      <w:r>
        <w:rPr>
          <w:sz w:val="24"/>
        </w:rPr>
        <w:t>3,</w:t>
      </w:r>
      <w:r>
        <w:rPr>
          <w:spacing w:val="-4"/>
          <w:sz w:val="24"/>
        </w:rPr>
        <w:t> </w:t>
      </w:r>
      <w:r>
        <w:rPr>
          <w:sz w:val="24"/>
        </w:rPr>
        <w:t>1965,</w:t>
      </w:r>
      <w:r>
        <w:rPr>
          <w:spacing w:val="-3"/>
          <w:sz w:val="24"/>
        </w:rPr>
        <w:t> </w:t>
      </w:r>
      <w:r>
        <w:rPr>
          <w:sz w:val="24"/>
        </w:rPr>
        <w:t>стр.</w:t>
      </w:r>
      <w:r>
        <w:rPr>
          <w:spacing w:val="-2"/>
          <w:sz w:val="24"/>
        </w:rPr>
        <w:t> </w:t>
      </w:r>
      <w:r>
        <w:rPr>
          <w:sz w:val="24"/>
        </w:rPr>
        <w:t>29-</w:t>
      </w:r>
      <w:r>
        <w:rPr>
          <w:spacing w:val="-5"/>
          <w:sz w:val="24"/>
        </w:rPr>
        <w:t>39.</w:t>
      </w:r>
    </w:p>
    <w:p>
      <w:pPr>
        <w:spacing w:after="0" w:line="240" w:lineRule="auto"/>
        <w:jc w:val="left"/>
        <w:rPr>
          <w:sz w:val="24"/>
        </w:rPr>
        <w:sectPr>
          <w:pgSz w:w="11910" w:h="16840"/>
          <w:pgMar w:header="0" w:footer="914" w:top="1120" w:bottom="1100" w:left="460" w:right="460"/>
        </w:sectPr>
      </w:pPr>
    </w:p>
    <w:p>
      <w:pPr>
        <w:pStyle w:val="ListParagraph"/>
        <w:numPr>
          <w:ilvl w:val="0"/>
          <w:numId w:val="29"/>
        </w:numPr>
        <w:tabs>
          <w:tab w:pos="978" w:val="left" w:leader="none"/>
        </w:tabs>
        <w:spacing w:line="276" w:lineRule="auto" w:before="16" w:after="0"/>
        <w:ind w:left="977" w:right="611" w:hanging="360"/>
        <w:jc w:val="left"/>
        <w:rPr>
          <w:sz w:val="24"/>
        </w:rPr>
      </w:pPr>
      <w:r>
        <w:rPr>
          <w:sz w:val="24"/>
        </w:rPr>
        <w:t>В.А.</w:t>
      </w:r>
      <w:r>
        <w:rPr>
          <w:spacing w:val="40"/>
          <w:sz w:val="24"/>
        </w:rPr>
        <w:t> </w:t>
      </w:r>
      <w:r>
        <w:rPr>
          <w:sz w:val="24"/>
        </w:rPr>
        <w:t>Емеличев,</w:t>
      </w:r>
      <w:r>
        <w:rPr>
          <w:spacing w:val="40"/>
          <w:sz w:val="24"/>
        </w:rPr>
        <w:t> </w:t>
      </w:r>
      <w:r>
        <w:rPr>
          <w:sz w:val="24"/>
        </w:rPr>
        <w:t>О.И.</w:t>
      </w:r>
      <w:r>
        <w:rPr>
          <w:spacing w:val="40"/>
          <w:sz w:val="24"/>
        </w:rPr>
        <w:t> </w:t>
      </w:r>
      <w:r>
        <w:rPr>
          <w:sz w:val="24"/>
        </w:rPr>
        <w:t>Мельников,</w:t>
      </w:r>
      <w:r>
        <w:rPr>
          <w:spacing w:val="40"/>
          <w:sz w:val="24"/>
        </w:rPr>
        <w:t> </w:t>
      </w:r>
      <w:r>
        <w:rPr>
          <w:sz w:val="24"/>
        </w:rPr>
        <w:t>В.И.</w:t>
      </w:r>
      <w:r>
        <w:rPr>
          <w:spacing w:val="40"/>
          <w:sz w:val="24"/>
        </w:rPr>
        <w:t> </w:t>
      </w:r>
      <w:r>
        <w:rPr>
          <w:sz w:val="24"/>
        </w:rPr>
        <w:t>Сарванов,</w:t>
      </w:r>
      <w:r>
        <w:rPr>
          <w:spacing w:val="40"/>
          <w:sz w:val="24"/>
        </w:rPr>
        <w:t> </w:t>
      </w:r>
      <w:r>
        <w:rPr>
          <w:sz w:val="24"/>
        </w:rPr>
        <w:t>Р.И.</w:t>
      </w:r>
      <w:r>
        <w:rPr>
          <w:spacing w:val="40"/>
          <w:sz w:val="24"/>
        </w:rPr>
        <w:t> </w:t>
      </w:r>
      <w:r>
        <w:rPr>
          <w:sz w:val="24"/>
        </w:rPr>
        <w:t>Тышкевич</w:t>
      </w:r>
      <w:r>
        <w:rPr>
          <w:sz w:val="22"/>
        </w:rPr>
        <w:t>,</w:t>
      </w:r>
      <w:r>
        <w:rPr>
          <w:spacing w:val="40"/>
          <w:sz w:val="22"/>
        </w:rPr>
        <w:t> </w:t>
      </w:r>
      <w:r>
        <w:rPr>
          <w:sz w:val="24"/>
        </w:rPr>
        <w:t>Лекции</w:t>
      </w:r>
      <w:r>
        <w:rPr>
          <w:spacing w:val="40"/>
          <w:sz w:val="24"/>
        </w:rPr>
        <w:t> </w:t>
      </w:r>
      <w:r>
        <w:rPr>
          <w:sz w:val="24"/>
        </w:rPr>
        <w:t>по</w:t>
      </w:r>
      <w:r>
        <w:rPr>
          <w:spacing w:val="40"/>
          <w:sz w:val="24"/>
        </w:rPr>
        <w:t> </w:t>
      </w:r>
      <w:r>
        <w:rPr>
          <w:sz w:val="24"/>
        </w:rPr>
        <w:t>теории графов</w:t>
      </w:r>
      <w:r>
        <w:rPr>
          <w:sz w:val="22"/>
        </w:rPr>
        <w:t>, </w:t>
      </w:r>
      <w:r>
        <w:rPr>
          <w:sz w:val="24"/>
        </w:rPr>
        <w:t>М.: Наука, 1990.</w:t>
      </w:r>
    </w:p>
    <w:p>
      <w:pPr>
        <w:pStyle w:val="ListParagraph"/>
        <w:numPr>
          <w:ilvl w:val="0"/>
          <w:numId w:val="29"/>
        </w:numPr>
        <w:tabs>
          <w:tab w:pos="978" w:val="left" w:leader="none"/>
        </w:tabs>
        <w:spacing w:line="240" w:lineRule="auto" w:before="0" w:after="0"/>
        <w:ind w:left="977" w:right="0" w:hanging="361"/>
        <w:jc w:val="left"/>
        <w:rPr>
          <w:sz w:val="24"/>
        </w:rPr>
      </w:pPr>
      <w:r>
        <w:rPr>
          <w:sz w:val="24"/>
        </w:rPr>
        <w:t>А.А.</w:t>
      </w:r>
      <w:r>
        <w:rPr>
          <w:spacing w:val="-2"/>
          <w:sz w:val="24"/>
        </w:rPr>
        <w:t> </w:t>
      </w:r>
      <w:r>
        <w:rPr>
          <w:sz w:val="24"/>
        </w:rPr>
        <w:t>Зыков,</w:t>
      </w:r>
      <w:r>
        <w:rPr>
          <w:spacing w:val="-2"/>
          <w:sz w:val="24"/>
        </w:rPr>
        <w:t> </w:t>
      </w:r>
      <w:r>
        <w:rPr>
          <w:sz w:val="24"/>
        </w:rPr>
        <w:t>Основы</w:t>
      </w:r>
      <w:r>
        <w:rPr>
          <w:spacing w:val="-3"/>
          <w:sz w:val="24"/>
        </w:rPr>
        <w:t> </w:t>
      </w:r>
      <w:r>
        <w:rPr>
          <w:sz w:val="24"/>
        </w:rPr>
        <w:t>теории</w:t>
      </w:r>
      <w:r>
        <w:rPr>
          <w:spacing w:val="-2"/>
          <w:sz w:val="24"/>
        </w:rPr>
        <w:t> </w:t>
      </w:r>
      <w:r>
        <w:rPr>
          <w:sz w:val="24"/>
        </w:rPr>
        <w:t>графов,</w:t>
      </w:r>
      <w:r>
        <w:rPr>
          <w:spacing w:val="-2"/>
          <w:sz w:val="24"/>
        </w:rPr>
        <w:t> </w:t>
      </w:r>
      <w:r>
        <w:rPr>
          <w:sz w:val="22"/>
        </w:rPr>
        <w:t>М.:</w:t>
      </w:r>
      <w:r>
        <w:rPr>
          <w:spacing w:val="3"/>
          <w:sz w:val="22"/>
        </w:rPr>
        <w:t> </w:t>
      </w:r>
      <w:r>
        <w:rPr>
          <w:sz w:val="24"/>
        </w:rPr>
        <w:t>Наука,</w:t>
      </w:r>
      <w:r>
        <w:rPr>
          <w:spacing w:val="-2"/>
          <w:sz w:val="24"/>
        </w:rPr>
        <w:t> 1987.</w:t>
      </w:r>
    </w:p>
    <w:p>
      <w:pPr>
        <w:pStyle w:val="ListParagraph"/>
        <w:numPr>
          <w:ilvl w:val="0"/>
          <w:numId w:val="29"/>
        </w:numPr>
        <w:tabs>
          <w:tab w:pos="978" w:val="left" w:leader="none"/>
        </w:tabs>
        <w:spacing w:line="240" w:lineRule="auto" w:before="47" w:after="0"/>
        <w:ind w:left="977" w:right="0" w:hanging="361"/>
        <w:jc w:val="left"/>
        <w:rPr>
          <w:sz w:val="24"/>
        </w:rPr>
      </w:pPr>
      <w:r>
        <w:rPr>
          <w:sz w:val="24"/>
        </w:rPr>
        <w:t>Ф.А.</w:t>
      </w:r>
      <w:r>
        <w:rPr>
          <w:spacing w:val="-5"/>
          <w:sz w:val="24"/>
        </w:rPr>
        <w:t> </w:t>
      </w:r>
      <w:r>
        <w:rPr>
          <w:sz w:val="24"/>
        </w:rPr>
        <w:t>Новиков,</w:t>
      </w:r>
      <w:r>
        <w:rPr>
          <w:spacing w:val="-3"/>
          <w:sz w:val="24"/>
        </w:rPr>
        <w:t> </w:t>
      </w:r>
      <w:r>
        <w:rPr>
          <w:sz w:val="24"/>
        </w:rPr>
        <w:t>Дискретная</w:t>
      </w:r>
      <w:r>
        <w:rPr>
          <w:spacing w:val="-4"/>
          <w:sz w:val="24"/>
        </w:rPr>
        <w:t> </w:t>
      </w:r>
      <w:r>
        <w:rPr>
          <w:sz w:val="24"/>
        </w:rPr>
        <w:t>математика</w:t>
      </w:r>
      <w:r>
        <w:rPr>
          <w:spacing w:val="-3"/>
          <w:sz w:val="24"/>
        </w:rPr>
        <w:t> </w:t>
      </w:r>
      <w:r>
        <w:rPr>
          <w:sz w:val="24"/>
        </w:rPr>
        <w:t>для</w:t>
      </w:r>
      <w:r>
        <w:rPr>
          <w:spacing w:val="-5"/>
          <w:sz w:val="24"/>
        </w:rPr>
        <w:t> </w:t>
      </w:r>
      <w:r>
        <w:rPr>
          <w:sz w:val="24"/>
        </w:rPr>
        <w:t>программистов,</w:t>
      </w:r>
      <w:r>
        <w:rPr>
          <w:spacing w:val="-3"/>
          <w:sz w:val="24"/>
        </w:rPr>
        <w:t> </w:t>
      </w:r>
      <w:r>
        <w:rPr>
          <w:sz w:val="24"/>
        </w:rPr>
        <w:t>3-е</w:t>
      </w:r>
      <w:r>
        <w:rPr>
          <w:spacing w:val="-4"/>
          <w:sz w:val="24"/>
        </w:rPr>
        <w:t> </w:t>
      </w:r>
      <w:r>
        <w:rPr>
          <w:sz w:val="24"/>
        </w:rPr>
        <w:t>изд.,</w:t>
      </w:r>
      <w:r>
        <w:rPr>
          <w:spacing w:val="-3"/>
          <w:sz w:val="24"/>
        </w:rPr>
        <w:t> </w:t>
      </w:r>
      <w:r>
        <w:rPr>
          <w:sz w:val="24"/>
        </w:rPr>
        <w:t>СПб.:</w:t>
      </w:r>
      <w:r>
        <w:rPr>
          <w:spacing w:val="-3"/>
          <w:sz w:val="24"/>
        </w:rPr>
        <w:t> </w:t>
      </w:r>
      <w:r>
        <w:rPr>
          <w:sz w:val="24"/>
        </w:rPr>
        <w:t>Питер,</w:t>
      </w:r>
      <w:r>
        <w:rPr>
          <w:spacing w:val="-2"/>
          <w:sz w:val="24"/>
        </w:rPr>
        <w:t> 2008.</w:t>
      </w:r>
    </w:p>
    <w:p>
      <w:pPr>
        <w:pStyle w:val="ListParagraph"/>
        <w:numPr>
          <w:ilvl w:val="0"/>
          <w:numId w:val="29"/>
        </w:numPr>
        <w:tabs>
          <w:tab w:pos="978" w:val="left" w:leader="none"/>
        </w:tabs>
        <w:spacing w:line="240" w:lineRule="auto" w:before="48" w:after="0"/>
        <w:ind w:left="977" w:right="0" w:hanging="361"/>
        <w:jc w:val="left"/>
        <w:rPr>
          <w:sz w:val="24"/>
        </w:rPr>
      </w:pPr>
      <w:r>
        <w:rPr>
          <w:sz w:val="24"/>
        </w:rPr>
        <w:t>О.</w:t>
      </w:r>
      <w:r>
        <w:rPr>
          <w:spacing w:val="-4"/>
          <w:sz w:val="24"/>
        </w:rPr>
        <w:t> </w:t>
      </w:r>
      <w:r>
        <w:rPr>
          <w:sz w:val="24"/>
        </w:rPr>
        <w:t>Оре,</w:t>
      </w:r>
      <w:r>
        <w:rPr>
          <w:spacing w:val="-3"/>
          <w:sz w:val="24"/>
        </w:rPr>
        <w:t> </w:t>
      </w:r>
      <w:r>
        <w:rPr>
          <w:sz w:val="24"/>
        </w:rPr>
        <w:t>Теория</w:t>
      </w:r>
      <w:r>
        <w:rPr>
          <w:spacing w:val="-4"/>
          <w:sz w:val="24"/>
        </w:rPr>
        <w:t> </w:t>
      </w:r>
      <w:r>
        <w:rPr>
          <w:sz w:val="24"/>
        </w:rPr>
        <w:t>графов,</w:t>
      </w:r>
      <w:r>
        <w:rPr>
          <w:spacing w:val="-3"/>
          <w:sz w:val="24"/>
        </w:rPr>
        <w:t> </w:t>
      </w:r>
      <w:r>
        <w:rPr>
          <w:sz w:val="22"/>
        </w:rPr>
        <w:t>Пер.</w:t>
      </w:r>
      <w:r>
        <w:rPr>
          <w:spacing w:val="-3"/>
          <w:sz w:val="22"/>
        </w:rPr>
        <w:t> </w:t>
      </w:r>
      <w:r>
        <w:rPr>
          <w:sz w:val="22"/>
        </w:rPr>
        <w:t>с</w:t>
      </w:r>
      <w:r>
        <w:rPr>
          <w:spacing w:val="-3"/>
          <w:sz w:val="22"/>
        </w:rPr>
        <w:t> </w:t>
      </w:r>
      <w:r>
        <w:rPr>
          <w:sz w:val="22"/>
        </w:rPr>
        <w:t>англ.-М.:</w:t>
      </w:r>
      <w:r>
        <w:rPr>
          <w:spacing w:val="2"/>
          <w:sz w:val="22"/>
        </w:rPr>
        <w:t> </w:t>
      </w:r>
      <w:r>
        <w:rPr>
          <w:sz w:val="24"/>
        </w:rPr>
        <w:t>Наука,</w:t>
      </w:r>
      <w:r>
        <w:rPr>
          <w:spacing w:val="-4"/>
          <w:sz w:val="24"/>
        </w:rPr>
        <w:t> </w:t>
      </w:r>
      <w:r>
        <w:rPr>
          <w:spacing w:val="-2"/>
          <w:sz w:val="24"/>
        </w:rPr>
        <w:t>1980.</w:t>
      </w:r>
    </w:p>
    <w:p>
      <w:pPr>
        <w:pStyle w:val="ListParagraph"/>
        <w:numPr>
          <w:ilvl w:val="0"/>
          <w:numId w:val="29"/>
        </w:numPr>
        <w:tabs>
          <w:tab w:pos="978" w:val="left" w:leader="none"/>
        </w:tabs>
        <w:spacing w:line="240" w:lineRule="auto" w:before="46" w:after="0"/>
        <w:ind w:left="977" w:right="0" w:hanging="361"/>
        <w:jc w:val="left"/>
        <w:rPr>
          <w:sz w:val="24"/>
        </w:rPr>
      </w:pPr>
      <w:r>
        <w:rPr>
          <w:sz w:val="24"/>
        </w:rPr>
        <w:t>М.</w:t>
      </w:r>
      <w:r>
        <w:rPr>
          <w:spacing w:val="-3"/>
          <w:sz w:val="24"/>
        </w:rPr>
        <w:t> </w:t>
      </w:r>
      <w:r>
        <w:rPr>
          <w:sz w:val="24"/>
        </w:rPr>
        <w:t>Свами,</w:t>
      </w:r>
      <w:r>
        <w:rPr>
          <w:spacing w:val="-5"/>
          <w:sz w:val="24"/>
        </w:rPr>
        <w:t> </w:t>
      </w:r>
      <w:r>
        <w:rPr>
          <w:sz w:val="24"/>
        </w:rPr>
        <w:t>К.</w:t>
      </w:r>
      <w:r>
        <w:rPr>
          <w:spacing w:val="-3"/>
          <w:sz w:val="24"/>
        </w:rPr>
        <w:t> </w:t>
      </w:r>
      <w:r>
        <w:rPr>
          <w:sz w:val="24"/>
        </w:rPr>
        <w:t>Тхуласираман,</w:t>
      </w:r>
      <w:r>
        <w:rPr>
          <w:spacing w:val="-2"/>
          <w:sz w:val="24"/>
        </w:rPr>
        <w:t> </w:t>
      </w:r>
      <w:r>
        <w:rPr>
          <w:sz w:val="24"/>
        </w:rPr>
        <w:t>Графы,</w:t>
      </w:r>
      <w:r>
        <w:rPr>
          <w:spacing w:val="-3"/>
          <w:sz w:val="24"/>
        </w:rPr>
        <w:t> </w:t>
      </w:r>
      <w:r>
        <w:rPr>
          <w:sz w:val="24"/>
        </w:rPr>
        <w:t>сети</w:t>
      </w:r>
      <w:r>
        <w:rPr>
          <w:spacing w:val="-4"/>
          <w:sz w:val="24"/>
        </w:rPr>
        <w:t> </w:t>
      </w:r>
      <w:r>
        <w:rPr>
          <w:sz w:val="24"/>
        </w:rPr>
        <w:t>и</w:t>
      </w:r>
      <w:r>
        <w:rPr>
          <w:spacing w:val="-3"/>
          <w:sz w:val="24"/>
        </w:rPr>
        <w:t> </w:t>
      </w:r>
      <w:r>
        <w:rPr>
          <w:sz w:val="24"/>
        </w:rPr>
        <w:t>алгоритмы,</w:t>
      </w:r>
      <w:r>
        <w:rPr>
          <w:spacing w:val="-5"/>
          <w:sz w:val="24"/>
        </w:rPr>
        <w:t> </w:t>
      </w:r>
      <w:r>
        <w:rPr>
          <w:sz w:val="22"/>
        </w:rPr>
        <w:t>Пер.</w:t>
      </w:r>
      <w:r>
        <w:rPr>
          <w:spacing w:val="-3"/>
          <w:sz w:val="22"/>
        </w:rPr>
        <w:t> </w:t>
      </w:r>
      <w:r>
        <w:rPr>
          <w:sz w:val="22"/>
        </w:rPr>
        <w:t>с</w:t>
      </w:r>
      <w:r>
        <w:rPr>
          <w:spacing w:val="-2"/>
          <w:sz w:val="22"/>
        </w:rPr>
        <w:t> </w:t>
      </w:r>
      <w:r>
        <w:rPr>
          <w:sz w:val="22"/>
        </w:rPr>
        <w:t>англ.-М.:</w:t>
      </w:r>
      <w:r>
        <w:rPr>
          <w:spacing w:val="2"/>
          <w:sz w:val="22"/>
        </w:rPr>
        <w:t> </w:t>
      </w:r>
      <w:r>
        <w:rPr>
          <w:sz w:val="24"/>
        </w:rPr>
        <w:t>Мир,</w:t>
      </w:r>
      <w:r>
        <w:rPr>
          <w:spacing w:val="-3"/>
          <w:sz w:val="24"/>
        </w:rPr>
        <w:t> </w:t>
      </w:r>
      <w:r>
        <w:rPr>
          <w:spacing w:val="-2"/>
          <w:sz w:val="24"/>
        </w:rPr>
        <w:t>1984.</w:t>
      </w:r>
    </w:p>
    <w:p>
      <w:pPr>
        <w:pStyle w:val="ListParagraph"/>
        <w:numPr>
          <w:ilvl w:val="0"/>
          <w:numId w:val="29"/>
        </w:numPr>
        <w:tabs>
          <w:tab w:pos="978" w:val="left" w:leader="none"/>
        </w:tabs>
        <w:spacing w:line="240" w:lineRule="auto" w:before="48" w:after="0"/>
        <w:ind w:left="977" w:right="0" w:hanging="361"/>
        <w:jc w:val="left"/>
        <w:rPr>
          <w:sz w:val="22"/>
        </w:rPr>
      </w:pPr>
      <w:r>
        <w:rPr>
          <w:sz w:val="24"/>
        </w:rPr>
        <w:t>Р.</w:t>
      </w:r>
      <w:r>
        <w:rPr>
          <w:spacing w:val="-4"/>
          <w:sz w:val="24"/>
        </w:rPr>
        <w:t> </w:t>
      </w:r>
      <w:r>
        <w:rPr>
          <w:sz w:val="24"/>
        </w:rPr>
        <w:t>Уилсон,</w:t>
      </w:r>
      <w:r>
        <w:rPr>
          <w:spacing w:val="-4"/>
          <w:sz w:val="24"/>
        </w:rPr>
        <w:t> </w:t>
      </w:r>
      <w:r>
        <w:rPr>
          <w:sz w:val="24"/>
        </w:rPr>
        <w:t>Введение</w:t>
      </w:r>
      <w:r>
        <w:rPr>
          <w:spacing w:val="-4"/>
          <w:sz w:val="24"/>
        </w:rPr>
        <w:t> </w:t>
      </w:r>
      <w:r>
        <w:rPr>
          <w:sz w:val="24"/>
        </w:rPr>
        <w:t>в</w:t>
      </w:r>
      <w:r>
        <w:rPr>
          <w:spacing w:val="-4"/>
          <w:sz w:val="24"/>
        </w:rPr>
        <w:t> </w:t>
      </w:r>
      <w:r>
        <w:rPr>
          <w:sz w:val="24"/>
        </w:rPr>
        <w:t>теорию</w:t>
      </w:r>
      <w:r>
        <w:rPr>
          <w:spacing w:val="-4"/>
          <w:sz w:val="24"/>
        </w:rPr>
        <w:t> </w:t>
      </w:r>
      <w:r>
        <w:rPr>
          <w:sz w:val="24"/>
        </w:rPr>
        <w:t>гра</w:t>
      </w:r>
      <w:r>
        <w:rPr>
          <w:sz w:val="22"/>
        </w:rPr>
        <w:t>фов,</w:t>
      </w:r>
      <w:r>
        <w:rPr>
          <w:spacing w:val="-3"/>
          <w:sz w:val="22"/>
        </w:rPr>
        <w:t> </w:t>
      </w:r>
      <w:r>
        <w:rPr>
          <w:sz w:val="22"/>
        </w:rPr>
        <w:t>Пер.</w:t>
      </w:r>
      <w:r>
        <w:rPr>
          <w:spacing w:val="-4"/>
          <w:sz w:val="22"/>
        </w:rPr>
        <w:t> </w:t>
      </w:r>
      <w:r>
        <w:rPr>
          <w:sz w:val="22"/>
        </w:rPr>
        <w:t>с</w:t>
      </w:r>
      <w:r>
        <w:rPr>
          <w:spacing w:val="-3"/>
          <w:sz w:val="22"/>
        </w:rPr>
        <w:t> </w:t>
      </w:r>
      <w:r>
        <w:rPr>
          <w:sz w:val="22"/>
        </w:rPr>
        <w:t>англ.-М.:</w:t>
      </w:r>
      <w:r>
        <w:rPr>
          <w:spacing w:val="-3"/>
          <w:sz w:val="22"/>
        </w:rPr>
        <w:t> </w:t>
      </w:r>
      <w:r>
        <w:rPr>
          <w:sz w:val="22"/>
        </w:rPr>
        <w:t>Мир,</w:t>
      </w:r>
      <w:r>
        <w:rPr>
          <w:spacing w:val="-4"/>
          <w:sz w:val="22"/>
        </w:rPr>
        <w:t> </w:t>
      </w:r>
      <w:r>
        <w:rPr>
          <w:spacing w:val="-2"/>
          <w:sz w:val="22"/>
        </w:rPr>
        <w:t>1977.</w:t>
      </w:r>
    </w:p>
    <w:p>
      <w:pPr>
        <w:pStyle w:val="ListParagraph"/>
        <w:numPr>
          <w:ilvl w:val="0"/>
          <w:numId w:val="29"/>
        </w:numPr>
        <w:tabs>
          <w:tab w:pos="978" w:val="left" w:leader="none"/>
        </w:tabs>
        <w:spacing w:line="240" w:lineRule="auto" w:before="47" w:after="0"/>
        <w:ind w:left="977" w:right="0" w:hanging="361"/>
        <w:jc w:val="left"/>
        <w:rPr>
          <w:sz w:val="24"/>
        </w:rPr>
      </w:pPr>
      <w:r>
        <w:rPr>
          <w:sz w:val="24"/>
        </w:rPr>
        <w:t>Ф.</w:t>
      </w:r>
      <w:r>
        <w:rPr>
          <w:spacing w:val="-4"/>
          <w:sz w:val="24"/>
        </w:rPr>
        <w:t> </w:t>
      </w:r>
      <w:r>
        <w:rPr>
          <w:sz w:val="24"/>
        </w:rPr>
        <w:t>Харари,</w:t>
      </w:r>
      <w:r>
        <w:rPr>
          <w:spacing w:val="-3"/>
          <w:sz w:val="24"/>
        </w:rPr>
        <w:t> </w:t>
      </w:r>
      <w:r>
        <w:rPr>
          <w:sz w:val="24"/>
        </w:rPr>
        <w:t>Теория</w:t>
      </w:r>
      <w:r>
        <w:rPr>
          <w:spacing w:val="-5"/>
          <w:sz w:val="24"/>
        </w:rPr>
        <w:t> </w:t>
      </w:r>
      <w:r>
        <w:rPr>
          <w:sz w:val="24"/>
        </w:rPr>
        <w:t>графов,</w:t>
      </w:r>
      <w:r>
        <w:rPr>
          <w:spacing w:val="-3"/>
          <w:sz w:val="24"/>
        </w:rPr>
        <w:t> </w:t>
      </w:r>
      <w:r>
        <w:rPr>
          <w:sz w:val="22"/>
        </w:rPr>
        <w:t>Пер.</w:t>
      </w:r>
      <w:r>
        <w:rPr>
          <w:spacing w:val="-4"/>
          <w:sz w:val="22"/>
        </w:rPr>
        <w:t> </w:t>
      </w:r>
      <w:r>
        <w:rPr>
          <w:sz w:val="22"/>
        </w:rPr>
        <w:t>с</w:t>
      </w:r>
      <w:r>
        <w:rPr>
          <w:spacing w:val="-4"/>
          <w:sz w:val="22"/>
        </w:rPr>
        <w:t> </w:t>
      </w:r>
      <w:r>
        <w:rPr>
          <w:sz w:val="22"/>
        </w:rPr>
        <w:t>англ.-М.:</w:t>
      </w:r>
      <w:r>
        <w:rPr>
          <w:spacing w:val="2"/>
          <w:sz w:val="22"/>
        </w:rPr>
        <w:t> </w:t>
      </w:r>
      <w:r>
        <w:rPr>
          <w:sz w:val="24"/>
        </w:rPr>
        <w:t>Мир,</w:t>
      </w:r>
      <w:r>
        <w:rPr>
          <w:spacing w:val="-4"/>
          <w:sz w:val="24"/>
        </w:rPr>
        <w:t> </w:t>
      </w:r>
      <w:r>
        <w:rPr>
          <w:spacing w:val="-2"/>
          <w:sz w:val="24"/>
        </w:rPr>
        <w:t>1973.</w:t>
      </w:r>
    </w:p>
    <w:p>
      <w:pPr>
        <w:pStyle w:val="ListParagraph"/>
        <w:numPr>
          <w:ilvl w:val="0"/>
          <w:numId w:val="29"/>
        </w:numPr>
        <w:tabs>
          <w:tab w:pos="978" w:val="left" w:leader="none"/>
        </w:tabs>
        <w:spacing w:line="240" w:lineRule="auto" w:before="48" w:after="0"/>
        <w:ind w:left="977" w:right="0" w:hanging="361"/>
        <w:jc w:val="left"/>
        <w:rPr>
          <w:sz w:val="24"/>
        </w:rPr>
      </w:pPr>
      <w:r>
        <w:rPr>
          <w:sz w:val="24"/>
        </w:rPr>
        <w:t>Ф.</w:t>
      </w:r>
      <w:r>
        <w:rPr>
          <w:spacing w:val="-3"/>
          <w:sz w:val="24"/>
        </w:rPr>
        <w:t> </w:t>
      </w:r>
      <w:r>
        <w:rPr>
          <w:sz w:val="24"/>
        </w:rPr>
        <w:t>Харари,</w:t>
      </w:r>
      <w:r>
        <w:rPr>
          <w:spacing w:val="-3"/>
          <w:sz w:val="24"/>
        </w:rPr>
        <w:t> </w:t>
      </w:r>
      <w:r>
        <w:rPr>
          <w:sz w:val="24"/>
        </w:rPr>
        <w:t>Э.</w:t>
      </w:r>
      <w:r>
        <w:rPr>
          <w:spacing w:val="-3"/>
          <w:sz w:val="24"/>
        </w:rPr>
        <w:t> </w:t>
      </w:r>
      <w:r>
        <w:rPr>
          <w:sz w:val="24"/>
        </w:rPr>
        <w:t>Палмер,</w:t>
      </w:r>
      <w:r>
        <w:rPr>
          <w:spacing w:val="-5"/>
          <w:sz w:val="24"/>
        </w:rPr>
        <w:t> </w:t>
      </w:r>
      <w:r>
        <w:rPr>
          <w:sz w:val="24"/>
        </w:rPr>
        <w:t>Перечисление</w:t>
      </w:r>
      <w:r>
        <w:rPr>
          <w:spacing w:val="-4"/>
          <w:sz w:val="24"/>
        </w:rPr>
        <w:t> </w:t>
      </w:r>
      <w:r>
        <w:rPr>
          <w:sz w:val="24"/>
        </w:rPr>
        <w:t>графов,</w:t>
      </w:r>
      <w:r>
        <w:rPr>
          <w:spacing w:val="-3"/>
          <w:sz w:val="24"/>
        </w:rPr>
        <w:t> </w:t>
      </w:r>
      <w:r>
        <w:rPr>
          <w:sz w:val="22"/>
        </w:rPr>
        <w:t>Пер.</w:t>
      </w:r>
      <w:r>
        <w:rPr>
          <w:spacing w:val="-3"/>
          <w:sz w:val="22"/>
        </w:rPr>
        <w:t> </w:t>
      </w:r>
      <w:r>
        <w:rPr>
          <w:sz w:val="22"/>
        </w:rPr>
        <w:t>с</w:t>
      </w:r>
      <w:r>
        <w:rPr>
          <w:spacing w:val="-3"/>
          <w:sz w:val="22"/>
        </w:rPr>
        <w:t> </w:t>
      </w:r>
      <w:r>
        <w:rPr>
          <w:sz w:val="22"/>
        </w:rPr>
        <w:t>англ.-М.:</w:t>
      </w:r>
      <w:r>
        <w:rPr>
          <w:spacing w:val="2"/>
          <w:sz w:val="22"/>
        </w:rPr>
        <w:t> </w:t>
      </w:r>
      <w:r>
        <w:rPr>
          <w:sz w:val="24"/>
        </w:rPr>
        <w:t>Мир,</w:t>
      </w:r>
      <w:r>
        <w:rPr>
          <w:spacing w:val="-3"/>
          <w:sz w:val="24"/>
        </w:rPr>
        <w:t> </w:t>
      </w:r>
      <w:r>
        <w:rPr>
          <w:spacing w:val="-2"/>
          <w:sz w:val="24"/>
        </w:rPr>
        <w:t>1977.</w:t>
      </w:r>
    </w:p>
    <w:p>
      <w:pPr>
        <w:pStyle w:val="ListParagraph"/>
        <w:numPr>
          <w:ilvl w:val="0"/>
          <w:numId w:val="29"/>
        </w:numPr>
        <w:tabs>
          <w:tab w:pos="978" w:val="left" w:leader="none"/>
        </w:tabs>
        <w:spacing w:line="276" w:lineRule="auto" w:before="48" w:after="0"/>
        <w:ind w:left="977" w:right="611" w:hanging="360"/>
        <w:jc w:val="left"/>
        <w:rPr>
          <w:sz w:val="24"/>
          <w:szCs w:val="24"/>
        </w:rPr>
      </w:pPr>
      <w:r>
        <w:rPr>
          <w:sz w:val="24"/>
          <w:szCs w:val="24"/>
        </w:rPr>
        <w:t>Ի.Ա. Կարապետյան, Գրաֆների տեսություն (մեթոդական ցուցումներ), Երևան, ՀՊՃՀ, </w:t>
      </w:r>
      <w:r>
        <w:rPr>
          <w:spacing w:val="-2"/>
          <w:sz w:val="24"/>
          <w:szCs w:val="24"/>
        </w:rPr>
        <w:t>2006.</w:t>
      </w:r>
    </w:p>
    <w:p>
      <w:pPr>
        <w:pStyle w:val="ListParagraph"/>
        <w:numPr>
          <w:ilvl w:val="0"/>
          <w:numId w:val="29"/>
        </w:numPr>
        <w:tabs>
          <w:tab w:pos="978" w:val="left" w:leader="none"/>
        </w:tabs>
        <w:spacing w:line="276" w:lineRule="auto" w:before="0" w:after="0"/>
        <w:ind w:left="977" w:right="614" w:hanging="360"/>
        <w:jc w:val="left"/>
        <w:rPr>
          <w:sz w:val="24"/>
          <w:szCs w:val="24"/>
        </w:rPr>
      </w:pPr>
      <w:r>
        <w:rPr>
          <w:sz w:val="24"/>
          <w:szCs w:val="24"/>
        </w:rPr>
        <w:t>Հ.Ց.</w:t>
      </w:r>
      <w:r>
        <w:rPr>
          <w:spacing w:val="80"/>
          <w:sz w:val="24"/>
          <w:szCs w:val="24"/>
        </w:rPr>
        <w:t> </w:t>
      </w:r>
      <w:r>
        <w:rPr>
          <w:sz w:val="24"/>
          <w:szCs w:val="24"/>
        </w:rPr>
        <w:t>Հակոբյան,</w:t>
      </w:r>
      <w:r>
        <w:rPr>
          <w:spacing w:val="80"/>
          <w:sz w:val="24"/>
          <w:szCs w:val="24"/>
        </w:rPr>
        <w:t> </w:t>
      </w:r>
      <w:r>
        <w:rPr>
          <w:sz w:val="24"/>
          <w:szCs w:val="24"/>
        </w:rPr>
        <w:t>Գրաֆների</w:t>
      </w:r>
      <w:r>
        <w:rPr>
          <w:spacing w:val="80"/>
          <w:sz w:val="24"/>
          <w:szCs w:val="24"/>
        </w:rPr>
        <w:t> </w:t>
      </w:r>
      <w:r>
        <w:rPr>
          <w:sz w:val="24"/>
          <w:szCs w:val="24"/>
        </w:rPr>
        <w:t>տեսության</w:t>
      </w:r>
      <w:r>
        <w:rPr>
          <w:spacing w:val="80"/>
          <w:sz w:val="24"/>
          <w:szCs w:val="24"/>
        </w:rPr>
        <w:t> </w:t>
      </w:r>
      <w:r>
        <w:rPr>
          <w:sz w:val="24"/>
          <w:szCs w:val="24"/>
        </w:rPr>
        <w:t>ներածություն</w:t>
      </w:r>
      <w:r>
        <w:rPr>
          <w:spacing w:val="80"/>
          <w:sz w:val="24"/>
          <w:szCs w:val="24"/>
        </w:rPr>
        <w:t> </w:t>
      </w:r>
      <w:r>
        <w:rPr>
          <w:sz w:val="24"/>
          <w:szCs w:val="24"/>
        </w:rPr>
        <w:t>(մեթոդական</w:t>
      </w:r>
      <w:r>
        <w:rPr>
          <w:spacing w:val="80"/>
          <w:sz w:val="24"/>
          <w:szCs w:val="24"/>
        </w:rPr>
        <w:t> </w:t>
      </w:r>
      <w:r>
        <w:rPr>
          <w:sz w:val="24"/>
          <w:szCs w:val="24"/>
        </w:rPr>
        <w:t>ցուցումներ),</w:t>
      </w:r>
      <w:r>
        <w:rPr>
          <w:spacing w:val="80"/>
          <w:sz w:val="24"/>
          <w:szCs w:val="24"/>
        </w:rPr>
        <w:t> </w:t>
      </w:r>
      <w:r>
        <w:rPr>
          <w:sz w:val="24"/>
          <w:szCs w:val="24"/>
        </w:rPr>
        <w:t>Երևան, ԵՊՀ, 1982.</w:t>
      </w:r>
    </w:p>
    <w:p>
      <w:pPr>
        <w:pStyle w:val="ListParagraph"/>
        <w:numPr>
          <w:ilvl w:val="0"/>
          <w:numId w:val="29"/>
        </w:numPr>
        <w:tabs>
          <w:tab w:pos="978" w:val="left" w:leader="none"/>
        </w:tabs>
        <w:spacing w:line="276" w:lineRule="auto" w:before="0" w:after="0"/>
        <w:ind w:left="977" w:right="611" w:hanging="360"/>
        <w:jc w:val="left"/>
        <w:rPr>
          <w:sz w:val="24"/>
          <w:szCs w:val="24"/>
        </w:rPr>
      </w:pPr>
      <w:r>
        <w:rPr>
          <w:sz w:val="24"/>
          <w:szCs w:val="24"/>
        </w:rPr>
        <w:t>Հ.Ց.</w:t>
      </w:r>
      <w:r>
        <w:rPr>
          <w:spacing w:val="40"/>
          <w:sz w:val="24"/>
          <w:szCs w:val="24"/>
        </w:rPr>
        <w:t> </w:t>
      </w:r>
      <w:r>
        <w:rPr>
          <w:sz w:val="24"/>
          <w:szCs w:val="24"/>
        </w:rPr>
        <w:t>Հակոբյան,</w:t>
      </w:r>
      <w:r>
        <w:rPr>
          <w:spacing w:val="40"/>
          <w:sz w:val="24"/>
          <w:szCs w:val="24"/>
        </w:rPr>
        <w:t> </w:t>
      </w:r>
      <w:r>
        <w:rPr>
          <w:sz w:val="24"/>
          <w:szCs w:val="24"/>
        </w:rPr>
        <w:t>Ա.Ս.</w:t>
      </w:r>
      <w:r>
        <w:rPr>
          <w:spacing w:val="40"/>
          <w:sz w:val="24"/>
          <w:szCs w:val="24"/>
        </w:rPr>
        <w:t> </w:t>
      </w:r>
      <w:r>
        <w:rPr>
          <w:sz w:val="24"/>
          <w:szCs w:val="24"/>
        </w:rPr>
        <w:t>Հասրաթյան,</w:t>
      </w:r>
      <w:r>
        <w:rPr>
          <w:spacing w:val="40"/>
          <w:sz w:val="24"/>
          <w:szCs w:val="24"/>
        </w:rPr>
        <w:t> </w:t>
      </w:r>
      <w:r>
        <w:rPr>
          <w:sz w:val="24"/>
          <w:szCs w:val="24"/>
        </w:rPr>
        <w:t>Գրաֆների</w:t>
      </w:r>
      <w:r>
        <w:rPr>
          <w:spacing w:val="40"/>
          <w:sz w:val="24"/>
          <w:szCs w:val="24"/>
        </w:rPr>
        <w:t> </w:t>
      </w:r>
      <w:r>
        <w:rPr>
          <w:sz w:val="24"/>
          <w:szCs w:val="24"/>
        </w:rPr>
        <w:t>տեսության</w:t>
      </w:r>
      <w:r>
        <w:rPr>
          <w:spacing w:val="40"/>
          <w:sz w:val="24"/>
          <w:szCs w:val="24"/>
        </w:rPr>
        <w:t> </w:t>
      </w:r>
      <w:r>
        <w:rPr>
          <w:sz w:val="24"/>
          <w:szCs w:val="24"/>
        </w:rPr>
        <w:t>խնդիրների</w:t>
      </w:r>
      <w:r>
        <w:rPr>
          <w:spacing w:val="40"/>
          <w:sz w:val="24"/>
          <w:szCs w:val="24"/>
        </w:rPr>
        <w:t> </w:t>
      </w:r>
      <w:r>
        <w:rPr>
          <w:sz w:val="24"/>
          <w:szCs w:val="24"/>
        </w:rPr>
        <w:t>ժողովածու,</w:t>
      </w:r>
      <w:r>
        <w:rPr>
          <w:spacing w:val="80"/>
          <w:sz w:val="24"/>
          <w:szCs w:val="24"/>
        </w:rPr>
        <w:t> </w:t>
      </w:r>
      <w:r>
        <w:rPr>
          <w:sz w:val="24"/>
          <w:szCs w:val="24"/>
        </w:rPr>
        <w:t>Երևան, ԵՊՀ, 1985.</w:t>
      </w:r>
    </w:p>
    <w:p>
      <w:pPr>
        <w:pStyle w:val="ListParagraph"/>
        <w:numPr>
          <w:ilvl w:val="0"/>
          <w:numId w:val="29"/>
        </w:numPr>
        <w:tabs>
          <w:tab w:pos="978" w:val="left" w:leader="none"/>
          <w:tab w:pos="1824" w:val="left" w:leader="none"/>
          <w:tab w:pos="3624" w:val="left" w:leader="none"/>
          <w:tab w:pos="5034" w:val="left" w:leader="none"/>
          <w:tab w:pos="7078" w:val="left" w:leader="none"/>
          <w:tab w:pos="8459" w:val="left" w:leader="none"/>
        </w:tabs>
        <w:spacing w:line="276" w:lineRule="auto" w:before="0" w:after="0"/>
        <w:ind w:left="977" w:right="609" w:hanging="360"/>
        <w:jc w:val="left"/>
        <w:rPr>
          <w:sz w:val="24"/>
          <w:szCs w:val="24"/>
        </w:rPr>
      </w:pPr>
      <w:r>
        <w:rPr>
          <w:spacing w:val="-4"/>
          <w:sz w:val="24"/>
          <w:szCs w:val="24"/>
        </w:rPr>
        <w:t>Ժ.Գ.</w:t>
      </w:r>
      <w:r>
        <w:rPr>
          <w:sz w:val="24"/>
          <w:szCs w:val="24"/>
        </w:rPr>
        <w:tab/>
      </w:r>
      <w:r>
        <w:rPr>
          <w:spacing w:val="-2"/>
          <w:sz w:val="24"/>
          <w:szCs w:val="24"/>
        </w:rPr>
        <w:t>Նիկողոսյան,</w:t>
      </w:r>
      <w:r>
        <w:rPr>
          <w:sz w:val="24"/>
          <w:szCs w:val="24"/>
        </w:rPr>
        <w:tab/>
      </w:r>
      <w:r>
        <w:rPr>
          <w:spacing w:val="-2"/>
          <w:sz w:val="24"/>
          <w:szCs w:val="24"/>
        </w:rPr>
        <w:t>Դիսկրետ</w:t>
      </w:r>
      <w:r>
        <w:rPr>
          <w:sz w:val="24"/>
          <w:szCs w:val="24"/>
        </w:rPr>
        <w:tab/>
      </w:r>
      <w:r>
        <w:rPr>
          <w:spacing w:val="-2"/>
          <w:sz w:val="24"/>
          <w:szCs w:val="24"/>
        </w:rPr>
        <w:t>մաթեմատիկա,</w:t>
      </w:r>
      <w:r>
        <w:rPr>
          <w:sz w:val="24"/>
          <w:szCs w:val="24"/>
        </w:rPr>
        <w:tab/>
      </w:r>
      <w:r>
        <w:rPr>
          <w:spacing w:val="-2"/>
          <w:sz w:val="24"/>
          <w:szCs w:val="24"/>
        </w:rPr>
        <w:t>Գյումրիի</w:t>
      </w:r>
      <w:r>
        <w:rPr>
          <w:sz w:val="24"/>
          <w:szCs w:val="24"/>
        </w:rPr>
        <w:tab/>
      </w:r>
      <w:r>
        <w:rPr>
          <w:spacing w:val="-2"/>
          <w:sz w:val="24"/>
          <w:szCs w:val="24"/>
        </w:rPr>
        <w:t>տեղեկատվական</w:t>
      </w:r>
      <w:r>
        <w:rPr>
          <w:spacing w:val="-2"/>
          <w:sz w:val="24"/>
          <w:szCs w:val="24"/>
        </w:rPr>
        <w:t> </w:t>
      </w:r>
      <w:r>
        <w:rPr>
          <w:sz w:val="24"/>
          <w:szCs w:val="24"/>
        </w:rPr>
        <w:t>տեխնոլոգիաների կենտրոն, Գյումրի, 2007.</w:t>
      </w:r>
    </w:p>
    <w:p>
      <w:pPr>
        <w:pStyle w:val="ListParagraph"/>
        <w:numPr>
          <w:ilvl w:val="0"/>
          <w:numId w:val="29"/>
        </w:numPr>
        <w:tabs>
          <w:tab w:pos="978" w:val="left" w:leader="none"/>
        </w:tabs>
        <w:spacing w:line="240" w:lineRule="auto" w:before="0" w:after="0"/>
        <w:ind w:left="977" w:right="0" w:hanging="361"/>
        <w:jc w:val="left"/>
        <w:rPr>
          <w:sz w:val="24"/>
          <w:szCs w:val="24"/>
        </w:rPr>
      </w:pPr>
      <w:r>
        <w:rPr>
          <w:sz w:val="24"/>
          <w:szCs w:val="24"/>
        </w:rPr>
        <w:t>Ռ.Ն.</w:t>
      </w:r>
      <w:r>
        <w:rPr>
          <w:spacing w:val="-3"/>
          <w:sz w:val="24"/>
          <w:szCs w:val="24"/>
        </w:rPr>
        <w:t> </w:t>
      </w:r>
      <w:r>
        <w:rPr>
          <w:sz w:val="24"/>
          <w:szCs w:val="24"/>
        </w:rPr>
        <w:t>Տոնոյան,</w:t>
      </w:r>
      <w:r>
        <w:rPr>
          <w:spacing w:val="-3"/>
          <w:sz w:val="24"/>
          <w:szCs w:val="24"/>
        </w:rPr>
        <w:t> </w:t>
      </w:r>
      <w:r>
        <w:rPr>
          <w:sz w:val="24"/>
          <w:szCs w:val="24"/>
        </w:rPr>
        <w:t>Դիսկրետ</w:t>
      </w:r>
      <w:r>
        <w:rPr>
          <w:spacing w:val="-3"/>
          <w:sz w:val="24"/>
          <w:szCs w:val="24"/>
        </w:rPr>
        <w:t> </w:t>
      </w:r>
      <w:r>
        <w:rPr>
          <w:sz w:val="24"/>
          <w:szCs w:val="24"/>
        </w:rPr>
        <w:t>մաթեմատիկայի</w:t>
      </w:r>
      <w:r>
        <w:rPr>
          <w:spacing w:val="-5"/>
          <w:sz w:val="24"/>
          <w:szCs w:val="24"/>
        </w:rPr>
        <w:t> </w:t>
      </w:r>
      <w:r>
        <w:rPr>
          <w:sz w:val="24"/>
          <w:szCs w:val="24"/>
        </w:rPr>
        <w:t>տարրերը,</w:t>
      </w:r>
      <w:r>
        <w:rPr>
          <w:spacing w:val="-3"/>
          <w:sz w:val="24"/>
          <w:szCs w:val="24"/>
        </w:rPr>
        <w:t> </w:t>
      </w:r>
      <w:r>
        <w:rPr>
          <w:sz w:val="24"/>
          <w:szCs w:val="24"/>
        </w:rPr>
        <w:t>Երևան,</w:t>
      </w:r>
      <w:r>
        <w:rPr>
          <w:spacing w:val="-3"/>
          <w:sz w:val="24"/>
          <w:szCs w:val="24"/>
        </w:rPr>
        <w:t> </w:t>
      </w:r>
      <w:r>
        <w:rPr>
          <w:sz w:val="24"/>
          <w:szCs w:val="24"/>
        </w:rPr>
        <w:t>ԵՊՀ,</w:t>
      </w:r>
      <w:r>
        <w:rPr>
          <w:spacing w:val="-2"/>
          <w:sz w:val="24"/>
          <w:szCs w:val="24"/>
        </w:rPr>
        <w:t> 1982.</w:t>
      </w:r>
    </w:p>
    <w:p>
      <w:pPr>
        <w:pStyle w:val="ListParagraph"/>
        <w:numPr>
          <w:ilvl w:val="0"/>
          <w:numId w:val="29"/>
        </w:numPr>
        <w:tabs>
          <w:tab w:pos="978" w:val="left" w:leader="none"/>
        </w:tabs>
        <w:spacing w:line="276" w:lineRule="auto" w:before="47" w:after="0"/>
        <w:ind w:left="977" w:right="610" w:hanging="360"/>
        <w:jc w:val="left"/>
        <w:rPr>
          <w:sz w:val="24"/>
          <w:szCs w:val="24"/>
        </w:rPr>
      </w:pPr>
      <w:r>
        <w:rPr>
          <w:sz w:val="24"/>
          <w:szCs w:val="24"/>
        </w:rPr>
        <w:t>Ռ.Ն.</w:t>
      </w:r>
      <w:r>
        <w:rPr>
          <w:spacing w:val="80"/>
          <w:sz w:val="24"/>
          <w:szCs w:val="24"/>
        </w:rPr>
        <w:t> </w:t>
      </w:r>
      <w:r>
        <w:rPr>
          <w:sz w:val="24"/>
          <w:szCs w:val="24"/>
        </w:rPr>
        <w:t>Տոնոյան,</w:t>
      </w:r>
      <w:r>
        <w:rPr>
          <w:spacing w:val="80"/>
          <w:sz w:val="24"/>
          <w:szCs w:val="24"/>
        </w:rPr>
        <w:t> </w:t>
      </w:r>
      <w:r>
        <w:rPr>
          <w:sz w:val="24"/>
          <w:szCs w:val="24"/>
        </w:rPr>
        <w:t>Դիսկրետ</w:t>
      </w:r>
      <w:r>
        <w:rPr>
          <w:spacing w:val="80"/>
          <w:sz w:val="24"/>
          <w:szCs w:val="24"/>
        </w:rPr>
        <w:t> </w:t>
      </w:r>
      <w:r>
        <w:rPr>
          <w:sz w:val="24"/>
          <w:szCs w:val="24"/>
        </w:rPr>
        <w:t>մաթեմատիկայի</w:t>
      </w:r>
      <w:r>
        <w:rPr>
          <w:spacing w:val="80"/>
          <w:sz w:val="24"/>
          <w:szCs w:val="24"/>
        </w:rPr>
        <w:t> </w:t>
      </w:r>
      <w:r>
        <w:rPr>
          <w:sz w:val="24"/>
          <w:szCs w:val="24"/>
        </w:rPr>
        <w:t>դասընթաց</w:t>
      </w:r>
      <w:r>
        <w:rPr>
          <w:spacing w:val="80"/>
          <w:sz w:val="24"/>
          <w:szCs w:val="24"/>
        </w:rPr>
        <w:t> </w:t>
      </w:r>
      <w:r>
        <w:rPr>
          <w:sz w:val="24"/>
          <w:szCs w:val="24"/>
        </w:rPr>
        <w:t>1</w:t>
      </w:r>
      <w:r>
        <w:rPr>
          <w:spacing w:val="80"/>
          <w:sz w:val="24"/>
          <w:szCs w:val="24"/>
        </w:rPr>
        <w:t> </w:t>
      </w:r>
      <w:r>
        <w:rPr>
          <w:sz w:val="24"/>
          <w:szCs w:val="24"/>
        </w:rPr>
        <w:t>(դասախոսություններ</w:t>
      </w:r>
      <w:r>
        <w:rPr>
          <w:spacing w:val="80"/>
          <w:sz w:val="24"/>
          <w:szCs w:val="24"/>
        </w:rPr>
        <w:t> </w:t>
      </w:r>
      <w:r>
        <w:rPr>
          <w:sz w:val="24"/>
          <w:szCs w:val="24"/>
        </w:rPr>
        <w:t>և</w:t>
      </w:r>
      <w:r>
        <w:rPr>
          <w:spacing w:val="40"/>
          <w:sz w:val="24"/>
          <w:szCs w:val="24"/>
        </w:rPr>
        <w:t> </w:t>
      </w:r>
      <w:r>
        <w:rPr>
          <w:sz w:val="24"/>
          <w:szCs w:val="24"/>
        </w:rPr>
        <w:t>առաջադրանքներ), Երևան, ԵՊՀ, 1997.</w:t>
      </w:r>
    </w:p>
    <w:p>
      <w:pPr>
        <w:pStyle w:val="ListParagraph"/>
        <w:numPr>
          <w:ilvl w:val="0"/>
          <w:numId w:val="29"/>
        </w:numPr>
        <w:tabs>
          <w:tab w:pos="978" w:val="left" w:leader="none"/>
        </w:tabs>
        <w:spacing w:line="240" w:lineRule="auto" w:before="0" w:after="0"/>
        <w:ind w:left="977" w:right="0" w:hanging="361"/>
        <w:jc w:val="left"/>
        <w:rPr>
          <w:sz w:val="24"/>
          <w:szCs w:val="24"/>
        </w:rPr>
      </w:pPr>
      <w:r>
        <w:rPr>
          <w:sz w:val="24"/>
          <w:szCs w:val="24"/>
        </w:rPr>
        <w:t>Ռ.Ն.</w:t>
      </w:r>
      <w:r>
        <w:rPr>
          <w:spacing w:val="-6"/>
          <w:sz w:val="24"/>
          <w:szCs w:val="24"/>
        </w:rPr>
        <w:t> </w:t>
      </w:r>
      <w:r>
        <w:rPr>
          <w:sz w:val="24"/>
          <w:szCs w:val="24"/>
        </w:rPr>
        <w:t>Տոնոյան,</w:t>
      </w:r>
      <w:r>
        <w:rPr>
          <w:spacing w:val="-3"/>
          <w:sz w:val="24"/>
          <w:szCs w:val="24"/>
        </w:rPr>
        <w:t> </w:t>
      </w:r>
      <w:r>
        <w:rPr>
          <w:sz w:val="24"/>
          <w:szCs w:val="24"/>
        </w:rPr>
        <w:t>Դիսկրետ</w:t>
      </w:r>
      <w:r>
        <w:rPr>
          <w:spacing w:val="-3"/>
          <w:sz w:val="24"/>
          <w:szCs w:val="24"/>
        </w:rPr>
        <w:t> </w:t>
      </w:r>
      <w:r>
        <w:rPr>
          <w:sz w:val="24"/>
          <w:szCs w:val="24"/>
        </w:rPr>
        <w:t>մաթեմատիկայի</w:t>
      </w:r>
      <w:r>
        <w:rPr>
          <w:spacing w:val="-4"/>
          <w:sz w:val="24"/>
          <w:szCs w:val="24"/>
        </w:rPr>
        <w:t> </w:t>
      </w:r>
      <w:r>
        <w:rPr>
          <w:sz w:val="24"/>
          <w:szCs w:val="24"/>
        </w:rPr>
        <w:t>դասընթաց,</w:t>
      </w:r>
      <w:r>
        <w:rPr>
          <w:spacing w:val="-3"/>
          <w:sz w:val="24"/>
          <w:szCs w:val="24"/>
        </w:rPr>
        <w:t> </w:t>
      </w:r>
      <w:r>
        <w:rPr>
          <w:sz w:val="24"/>
          <w:szCs w:val="24"/>
        </w:rPr>
        <w:t>Երևան,</w:t>
      </w:r>
      <w:r>
        <w:rPr>
          <w:spacing w:val="-3"/>
          <w:sz w:val="24"/>
          <w:szCs w:val="24"/>
        </w:rPr>
        <w:t> </w:t>
      </w:r>
      <w:r>
        <w:rPr>
          <w:sz w:val="24"/>
          <w:szCs w:val="24"/>
        </w:rPr>
        <w:t>ԵՊՀ,</w:t>
      </w:r>
      <w:r>
        <w:rPr>
          <w:spacing w:val="-3"/>
          <w:sz w:val="24"/>
          <w:szCs w:val="24"/>
        </w:rPr>
        <w:t> </w:t>
      </w:r>
      <w:r>
        <w:rPr>
          <w:spacing w:val="-2"/>
          <w:sz w:val="24"/>
          <w:szCs w:val="24"/>
        </w:rPr>
        <w:t>1999.</w:t>
      </w:r>
    </w:p>
    <w:p>
      <w:pPr>
        <w:spacing w:after="0" w:line="240" w:lineRule="auto"/>
        <w:jc w:val="left"/>
        <w:rPr>
          <w:sz w:val="24"/>
          <w:szCs w:val="24"/>
        </w:rPr>
        <w:sectPr>
          <w:pgSz w:w="11910" w:h="16840"/>
          <w:pgMar w:header="0" w:footer="914" w:top="1120" w:bottom="1100" w:left="460" w:right="460"/>
        </w:sectPr>
      </w:pPr>
    </w:p>
    <w:p>
      <w:pPr>
        <w:spacing w:before="12"/>
        <w:ind w:left="2" w:right="0" w:firstLine="0"/>
        <w:jc w:val="center"/>
        <w:rPr>
          <w:b/>
          <w:bCs/>
          <w:sz w:val="24"/>
          <w:szCs w:val="24"/>
        </w:rPr>
      </w:pPr>
      <w:r>
        <w:rPr>
          <w:b/>
          <w:bCs/>
          <w:sz w:val="24"/>
          <w:szCs w:val="24"/>
        </w:rPr>
        <w:t>ԵՐԵՎԱՆԻ</w:t>
      </w:r>
      <w:r>
        <w:rPr>
          <w:b/>
          <w:bCs/>
          <w:spacing w:val="-13"/>
          <w:sz w:val="24"/>
          <w:szCs w:val="24"/>
        </w:rPr>
        <w:t> </w:t>
      </w:r>
      <w:r>
        <w:rPr>
          <w:b/>
          <w:bCs/>
          <w:sz w:val="24"/>
          <w:szCs w:val="24"/>
        </w:rPr>
        <w:t>ՊԵՏԱԿԱՆ</w:t>
      </w:r>
      <w:r>
        <w:rPr>
          <w:b/>
          <w:bCs/>
          <w:spacing w:val="-12"/>
          <w:sz w:val="24"/>
          <w:szCs w:val="24"/>
        </w:rPr>
        <w:t> </w:t>
      </w:r>
      <w:r>
        <w:rPr>
          <w:b/>
          <w:bCs/>
          <w:spacing w:val="-2"/>
          <w:sz w:val="24"/>
          <w:szCs w:val="24"/>
        </w:rPr>
        <w:t>ՀԱՄԱԼՍԱՐԱՆ</w:t>
      </w:r>
    </w:p>
    <w:p>
      <w:pPr>
        <w:pStyle w:val="BodyText"/>
        <w:rPr>
          <w:b/>
        </w:rPr>
      </w:pPr>
    </w:p>
    <w:p>
      <w:pPr>
        <w:pStyle w:val="BodyText"/>
        <w:spacing w:before="10"/>
        <w:rPr>
          <w:b/>
          <w:sz w:val="34"/>
        </w:rPr>
      </w:pPr>
    </w:p>
    <w:p>
      <w:pPr>
        <w:spacing w:line="535" w:lineRule="auto" w:before="1"/>
        <w:ind w:left="3543" w:right="3537" w:hanging="1"/>
        <w:jc w:val="center"/>
        <w:rPr>
          <w:b/>
          <w:bCs/>
          <w:sz w:val="24"/>
          <w:szCs w:val="24"/>
        </w:rPr>
      </w:pPr>
      <w:r>
        <w:rPr>
          <w:b/>
          <w:bCs/>
          <w:sz w:val="24"/>
          <w:szCs w:val="24"/>
        </w:rPr>
        <w:t>ՊԵՏՐՈՍ ԱՇՈՏԻ ՊԵՏՐՈՍՅԱՆ ՎԱՀԱՆ ՎԱՆԻԿԻ ՄԿՐՏՉՅԱՆ ՌԱՖԱՅԵԼ</w:t>
      </w:r>
      <w:r>
        <w:rPr>
          <w:b/>
          <w:bCs/>
          <w:spacing w:val="-16"/>
          <w:sz w:val="24"/>
          <w:szCs w:val="24"/>
        </w:rPr>
        <w:t> </w:t>
      </w:r>
      <w:r>
        <w:rPr>
          <w:b/>
          <w:bCs/>
          <w:sz w:val="24"/>
          <w:szCs w:val="24"/>
        </w:rPr>
        <w:t>ՌՈՒԲԵՆԻ</w:t>
      </w:r>
      <w:r>
        <w:rPr>
          <w:b/>
          <w:bCs/>
          <w:spacing w:val="-15"/>
          <w:sz w:val="24"/>
          <w:szCs w:val="24"/>
        </w:rPr>
        <w:t> </w:t>
      </w:r>
      <w:r>
        <w:rPr>
          <w:b/>
          <w:bCs/>
          <w:sz w:val="24"/>
          <w:szCs w:val="24"/>
        </w:rPr>
        <w:t>ՔԱՄԱԼՅԱՆ</w:t>
      </w:r>
    </w:p>
    <w:p>
      <w:pPr>
        <w:pStyle w:val="BodyText"/>
        <w:rPr>
          <w:b/>
        </w:rPr>
      </w:pPr>
    </w:p>
    <w:p>
      <w:pPr>
        <w:pStyle w:val="BodyText"/>
        <w:rPr>
          <w:b/>
        </w:rPr>
      </w:pPr>
    </w:p>
    <w:p>
      <w:pPr>
        <w:pStyle w:val="BodyText"/>
        <w:spacing w:before="10"/>
        <w:rPr>
          <w:b/>
          <w:sz w:val="21"/>
        </w:rPr>
      </w:pPr>
    </w:p>
    <w:p>
      <w:pPr>
        <w:pStyle w:val="Heading1"/>
      </w:pPr>
      <w:r>
        <w:rPr/>
        <w:t>ԳՐԱՖՆԵՐԻ</w:t>
      </w:r>
      <w:r>
        <w:rPr>
          <w:spacing w:val="-3"/>
        </w:rPr>
        <w:t> </w:t>
      </w:r>
      <w:r>
        <w:rPr>
          <w:spacing w:val="-2"/>
        </w:rPr>
        <w:t>ՏԵՍՈՒԹՅՈՒՆ</w:t>
      </w:r>
    </w:p>
    <w:p>
      <w:pPr>
        <w:pStyle w:val="BodyText"/>
        <w:rPr>
          <w:b/>
          <w:sz w:val="32"/>
        </w:rPr>
      </w:pPr>
    </w:p>
    <w:p>
      <w:pPr>
        <w:pStyle w:val="BodyText"/>
        <w:spacing w:before="2"/>
        <w:rPr>
          <w:b/>
          <w:sz w:val="31"/>
        </w:rPr>
      </w:pPr>
    </w:p>
    <w:p>
      <w:pPr>
        <w:spacing w:before="0"/>
        <w:ind w:left="1" w:right="0" w:firstLine="0"/>
        <w:jc w:val="center"/>
        <w:rPr>
          <w:b/>
          <w:bCs/>
          <w:sz w:val="24"/>
          <w:szCs w:val="24"/>
        </w:rPr>
      </w:pPr>
      <w:r>
        <w:rPr>
          <w:b/>
          <w:bCs/>
          <w:w w:val="95"/>
          <w:sz w:val="24"/>
          <w:szCs w:val="24"/>
        </w:rPr>
        <w:t>ՈՒՍՈՒՄՆԱՄԵԹՈԴԱԿԱՆ</w:t>
      </w:r>
      <w:r>
        <w:rPr>
          <w:b/>
          <w:bCs/>
          <w:spacing w:val="30"/>
          <w:sz w:val="24"/>
          <w:szCs w:val="24"/>
        </w:rPr>
        <w:t>  </w:t>
      </w:r>
      <w:r>
        <w:rPr>
          <w:b/>
          <w:bCs/>
          <w:spacing w:val="-2"/>
          <w:sz w:val="24"/>
          <w:szCs w:val="24"/>
        </w:rPr>
        <w:t>ՁԵՌՆԱՐԿ</w:t>
      </w:r>
    </w:p>
    <w:p>
      <w:pPr>
        <w:pStyle w:val="BodyText"/>
        <w:rPr>
          <w:b/>
        </w:rPr>
      </w:pPr>
    </w:p>
    <w:p>
      <w:pPr>
        <w:pStyle w:val="BodyText"/>
        <w:rPr>
          <w:b/>
        </w:rPr>
      </w:pPr>
    </w:p>
    <w:p>
      <w:pPr>
        <w:pStyle w:val="BodyText"/>
        <w:rPr>
          <w:b/>
        </w:rPr>
      </w:pPr>
    </w:p>
    <w:p>
      <w:pPr>
        <w:pStyle w:val="BodyText"/>
        <w:rPr>
          <w:b/>
        </w:rPr>
      </w:pPr>
    </w:p>
    <w:p>
      <w:pPr>
        <w:pStyle w:val="BodyText"/>
        <w:spacing w:before="8"/>
        <w:rPr>
          <w:b/>
          <w:sz w:val="33"/>
        </w:rPr>
      </w:pPr>
    </w:p>
    <w:p>
      <w:pPr>
        <w:spacing w:before="0"/>
        <w:ind w:left="1809" w:right="3593" w:firstLine="0"/>
        <w:jc w:val="left"/>
        <w:rPr>
          <w:b/>
          <w:bCs/>
          <w:sz w:val="24"/>
          <w:szCs w:val="24"/>
        </w:rPr>
      </w:pPr>
      <w:r>
        <w:rPr>
          <w:rFonts w:ascii="Times New Roman" w:hAnsi="Times New Roman" w:cs="Times New Roman" w:eastAsia="Times New Roman"/>
          <w:w w:val="105"/>
          <w:sz w:val="24"/>
          <w:szCs w:val="24"/>
        </w:rPr>
        <w:t>Ð³Ù³Ï³ñ·ã³ÛÇÝ Ó¨³íáñáÕ` </w:t>
      </w:r>
      <w:r>
        <w:rPr>
          <w:b/>
          <w:bCs/>
          <w:w w:val="105"/>
          <w:sz w:val="24"/>
          <w:szCs w:val="24"/>
        </w:rPr>
        <w:t>Պ</w:t>
      </w:r>
      <w:r>
        <w:rPr>
          <w:rFonts w:ascii="Times New Roman" w:hAnsi="Times New Roman" w:cs="Times New Roman" w:eastAsia="Times New Roman"/>
          <w:b/>
          <w:bCs/>
          <w:w w:val="105"/>
          <w:sz w:val="24"/>
          <w:szCs w:val="24"/>
        </w:rPr>
        <w:t>.</w:t>
      </w:r>
      <w:r>
        <w:rPr>
          <w:b/>
          <w:bCs/>
          <w:w w:val="105"/>
          <w:sz w:val="24"/>
          <w:szCs w:val="24"/>
        </w:rPr>
        <w:t>Ա</w:t>
      </w:r>
      <w:r>
        <w:rPr>
          <w:rFonts w:ascii="Times New Roman" w:hAnsi="Times New Roman" w:cs="Times New Roman" w:eastAsia="Times New Roman"/>
          <w:b/>
          <w:bCs/>
          <w:w w:val="105"/>
          <w:sz w:val="24"/>
          <w:szCs w:val="24"/>
        </w:rPr>
        <w:t>. </w:t>
      </w:r>
      <w:r>
        <w:rPr>
          <w:b/>
          <w:bCs/>
          <w:w w:val="105"/>
          <w:sz w:val="24"/>
          <w:szCs w:val="24"/>
        </w:rPr>
        <w:t>ՊԵՏՐՈՍՅԱՆ </w:t>
      </w:r>
      <w:r>
        <w:rPr>
          <w:w w:val="105"/>
          <w:sz w:val="24"/>
          <w:szCs w:val="24"/>
        </w:rPr>
        <w:t>Հրատ.</w:t>
      </w:r>
      <w:r>
        <w:rPr>
          <w:spacing w:val="-7"/>
          <w:w w:val="105"/>
          <w:sz w:val="24"/>
          <w:szCs w:val="24"/>
        </w:rPr>
        <w:t> </w:t>
      </w:r>
      <w:r>
        <w:rPr>
          <w:w w:val="105"/>
          <w:sz w:val="24"/>
          <w:szCs w:val="24"/>
        </w:rPr>
        <w:t>սրբագրող՝</w:t>
      </w:r>
      <w:r>
        <w:rPr>
          <w:spacing w:val="-8"/>
          <w:w w:val="105"/>
          <w:sz w:val="24"/>
          <w:szCs w:val="24"/>
        </w:rPr>
        <w:t> </w:t>
      </w:r>
      <w:r>
        <w:rPr>
          <w:b/>
          <w:bCs/>
          <w:w w:val="105"/>
          <w:sz w:val="24"/>
          <w:szCs w:val="24"/>
        </w:rPr>
        <w:t>Վ.</w:t>
      </w:r>
      <w:r>
        <w:rPr>
          <w:b/>
          <w:bCs/>
          <w:spacing w:val="-8"/>
          <w:w w:val="105"/>
          <w:sz w:val="24"/>
          <w:szCs w:val="24"/>
        </w:rPr>
        <w:t> </w:t>
      </w:r>
      <w:r>
        <w:rPr>
          <w:b/>
          <w:bCs/>
          <w:w w:val="105"/>
          <w:sz w:val="24"/>
          <w:szCs w:val="24"/>
        </w:rPr>
        <w:t>ԴԵՐՁՅԱՆ</w:t>
      </w:r>
    </w:p>
    <w:p>
      <w:pPr>
        <w:pStyle w:val="BodyText"/>
        <w:rPr>
          <w:b/>
        </w:rPr>
      </w:pPr>
    </w:p>
    <w:p>
      <w:pPr>
        <w:pStyle w:val="BodyText"/>
        <w:rPr>
          <w:b/>
        </w:rPr>
      </w:pPr>
    </w:p>
    <w:p>
      <w:pPr>
        <w:pStyle w:val="BodyText"/>
        <w:rPr>
          <w:b/>
        </w:rPr>
      </w:pPr>
    </w:p>
    <w:p>
      <w:pPr>
        <w:pStyle w:val="BodyText"/>
        <w:rPr>
          <w:b/>
        </w:rPr>
      </w:pPr>
    </w:p>
    <w:p>
      <w:pPr>
        <w:pStyle w:val="BodyText"/>
        <w:spacing w:before="11"/>
        <w:rPr>
          <w:b/>
          <w:sz w:val="35"/>
        </w:rPr>
      </w:pPr>
    </w:p>
    <w:p>
      <w:pPr>
        <w:spacing w:line="264" w:lineRule="auto" w:before="0"/>
        <w:ind w:left="3731" w:right="3726" w:firstLine="0"/>
        <w:jc w:val="center"/>
        <w:rPr>
          <w:rFonts w:ascii="Tahoma" w:hAnsi="Tahoma"/>
          <w:sz w:val="20"/>
        </w:rPr>
      </w:pPr>
      <w:r>
        <w:rPr>
          <w:rFonts w:ascii="Tahoma" w:hAnsi="Tahoma"/>
          <w:w w:val="145"/>
          <w:sz w:val="20"/>
        </w:rPr>
        <w:t>îå³·ñí³Í</w:t>
      </w:r>
      <w:r>
        <w:rPr>
          <w:rFonts w:ascii="Tahoma" w:hAnsi="Tahoma"/>
          <w:spacing w:val="-37"/>
          <w:w w:val="145"/>
          <w:sz w:val="20"/>
        </w:rPr>
        <w:t> </w:t>
      </w:r>
      <w:r>
        <w:rPr>
          <w:rFonts w:ascii="Tahoma" w:hAnsi="Tahoma"/>
          <w:w w:val="110"/>
          <w:sz w:val="20"/>
        </w:rPr>
        <w:t>¿</w:t>
      </w:r>
      <w:r>
        <w:rPr>
          <w:rFonts w:ascii="Tahoma" w:hAnsi="Tahoma"/>
          <w:spacing w:val="-17"/>
          <w:w w:val="110"/>
          <w:sz w:val="20"/>
        </w:rPr>
        <w:t> </w:t>
      </w:r>
      <w:r>
        <w:rPr>
          <w:rFonts w:ascii="Tahoma" w:hAnsi="Tahoma"/>
          <w:w w:val="110"/>
          <w:sz w:val="20"/>
        </w:rPr>
        <w:t>§¶¨áñ·-Ðñ³Ûñ¦</w:t>
      </w:r>
      <w:r>
        <w:rPr>
          <w:rFonts w:ascii="Tahoma" w:hAnsi="Tahoma"/>
          <w:spacing w:val="-17"/>
          <w:w w:val="110"/>
          <w:sz w:val="20"/>
        </w:rPr>
        <w:t> </w:t>
      </w:r>
      <w:r>
        <w:rPr>
          <w:rFonts w:ascii="Tahoma" w:hAnsi="Tahoma"/>
          <w:w w:val="110"/>
          <w:sz w:val="20"/>
        </w:rPr>
        <w:t>êäÀ-áõÙ ù. ºñ¨³Ý, ¶ñÇ·áñ Èáõë³íáñãÇ 6</w:t>
      </w:r>
    </w:p>
    <w:p>
      <w:pPr>
        <w:pStyle w:val="BodyText"/>
        <w:rPr>
          <w:rFonts w:ascii="Tahoma"/>
          <w:sz w:val="20"/>
        </w:rPr>
      </w:pPr>
    </w:p>
    <w:p>
      <w:pPr>
        <w:pStyle w:val="BodyText"/>
        <w:rPr>
          <w:rFonts w:ascii="Tahoma"/>
          <w:sz w:val="20"/>
        </w:rPr>
      </w:pPr>
    </w:p>
    <w:p>
      <w:pPr>
        <w:pStyle w:val="BodyText"/>
        <w:rPr>
          <w:rFonts w:ascii="Tahoma"/>
          <w:sz w:val="20"/>
        </w:rPr>
      </w:pPr>
    </w:p>
    <w:p>
      <w:pPr>
        <w:pStyle w:val="BodyText"/>
        <w:rPr>
          <w:rFonts w:ascii="Tahoma"/>
          <w:sz w:val="20"/>
        </w:rPr>
      </w:pPr>
    </w:p>
    <w:p>
      <w:pPr>
        <w:pStyle w:val="BodyText"/>
        <w:spacing w:before="168"/>
        <w:ind w:left="4"/>
        <w:jc w:val="center"/>
        <w:rPr>
          <w:rFonts w:ascii="Times New Roman" w:hAnsi="Times New Roman"/>
        </w:rPr>
      </w:pPr>
      <w:r>
        <w:rPr>
          <w:rFonts w:ascii="Times New Roman" w:hAnsi="Times New Roman"/>
        </w:rPr>
        <w:t>â³÷ëÁª</w:t>
      </w:r>
      <w:r>
        <w:rPr>
          <w:rFonts w:ascii="Times New Roman" w:hAnsi="Times New Roman"/>
          <w:spacing w:val="15"/>
        </w:rPr>
        <w:t> </w:t>
      </w:r>
      <w:r>
        <w:rPr>
          <w:rFonts w:ascii="Times New Roman" w:hAnsi="Times New Roman"/>
        </w:rPr>
        <w:t>60x84</w:t>
      </w:r>
      <w:r>
        <w:rPr>
          <w:rFonts w:ascii="Times New Roman" w:hAnsi="Times New Roman"/>
          <w:vertAlign w:val="superscript"/>
        </w:rPr>
        <w:t>1</w:t>
      </w:r>
      <w:r>
        <w:rPr>
          <w:rFonts w:ascii="Times New Roman" w:hAnsi="Times New Roman"/>
          <w:vertAlign w:val="baseline"/>
        </w:rPr>
        <w:t>/</w:t>
      </w:r>
      <w:r>
        <w:rPr>
          <w:rFonts w:ascii="Times New Roman" w:hAnsi="Times New Roman"/>
          <w:vertAlign w:val="subscript"/>
        </w:rPr>
        <w:t>8</w:t>
      </w:r>
      <w:r>
        <w:rPr>
          <w:rFonts w:ascii="Times New Roman" w:hAnsi="Times New Roman"/>
          <w:spacing w:val="14"/>
          <w:vertAlign w:val="baseline"/>
        </w:rPr>
        <w:t> </w:t>
      </w:r>
      <w:r>
        <w:rPr>
          <w:rFonts w:ascii="Times New Roman" w:hAnsi="Times New Roman"/>
          <w:vertAlign w:val="baseline"/>
        </w:rPr>
        <w:t>:</w:t>
      </w:r>
      <w:r>
        <w:rPr>
          <w:rFonts w:ascii="Times New Roman" w:hAnsi="Times New Roman"/>
          <w:spacing w:val="15"/>
          <w:vertAlign w:val="baseline"/>
        </w:rPr>
        <w:t> </w:t>
      </w:r>
      <w:r>
        <w:rPr>
          <w:rFonts w:ascii="Times New Roman" w:hAnsi="Times New Roman"/>
          <w:vertAlign w:val="baseline"/>
        </w:rPr>
        <w:t>ÂáõÕÃª</w:t>
      </w:r>
      <w:r>
        <w:rPr>
          <w:rFonts w:ascii="Times New Roman" w:hAnsi="Times New Roman"/>
          <w:spacing w:val="15"/>
          <w:vertAlign w:val="baseline"/>
        </w:rPr>
        <w:t> </w:t>
      </w:r>
      <w:r>
        <w:rPr>
          <w:rFonts w:ascii="Times New Roman" w:hAnsi="Times New Roman"/>
          <w:spacing w:val="-2"/>
          <w:vertAlign w:val="baseline"/>
        </w:rPr>
        <w:t>ûýë»Ã:</w:t>
      </w:r>
    </w:p>
    <w:p>
      <w:pPr>
        <w:pStyle w:val="BodyText"/>
        <w:spacing w:line="314" w:lineRule="exact" w:before="4"/>
        <w:ind w:left="2"/>
        <w:jc w:val="center"/>
        <w:rPr>
          <w:rFonts w:ascii="Times New Roman" w:hAnsi="Times New Roman" w:cs="Times New Roman" w:eastAsia="Times New Roman"/>
        </w:rPr>
      </w:pPr>
      <w:r>
        <w:rPr>
          <w:w w:val="120"/>
        </w:rPr>
        <w:t>Տ</w:t>
      </w:r>
      <w:r>
        <w:rPr>
          <w:rFonts w:ascii="Times New Roman" w:hAnsi="Times New Roman" w:cs="Times New Roman" w:eastAsia="Times New Roman"/>
          <w:w w:val="120"/>
        </w:rPr>
        <w:t>å³·ñ.</w:t>
      </w:r>
      <w:r>
        <w:rPr>
          <w:w w:val="120"/>
        </w:rPr>
        <w:t>՝</w:t>
      </w:r>
      <w:r>
        <w:rPr>
          <w:spacing w:val="24"/>
          <w:w w:val="120"/>
        </w:rPr>
        <w:t> </w:t>
      </w:r>
      <w:r>
        <w:rPr>
          <w:rFonts w:ascii="Times New Roman" w:hAnsi="Times New Roman" w:cs="Times New Roman" w:eastAsia="Times New Roman"/>
        </w:rPr>
        <w:t>13.</w:t>
      </w:r>
      <w:r>
        <w:rPr>
          <w:rFonts w:ascii="Times New Roman" w:hAnsi="Times New Roman" w:cs="Times New Roman" w:eastAsia="Times New Roman"/>
          <w:spacing w:val="38"/>
        </w:rPr>
        <w:t> </w:t>
      </w:r>
      <w:r>
        <w:rPr>
          <w:rFonts w:ascii="Times New Roman" w:hAnsi="Times New Roman" w:cs="Times New Roman" w:eastAsia="Times New Roman"/>
        </w:rPr>
        <w:t>5</w:t>
      </w:r>
      <w:r>
        <w:rPr>
          <w:rFonts w:ascii="Times New Roman" w:hAnsi="Times New Roman" w:cs="Times New Roman" w:eastAsia="Times New Roman"/>
          <w:spacing w:val="38"/>
        </w:rPr>
        <w:t> </w:t>
      </w:r>
      <w:r>
        <w:rPr>
          <w:rFonts w:ascii="Times New Roman" w:hAnsi="Times New Roman" w:cs="Times New Roman" w:eastAsia="Times New Roman"/>
          <w:spacing w:val="-2"/>
        </w:rPr>
        <w:t>Ù³ÙáõÉ:</w:t>
      </w:r>
    </w:p>
    <w:p>
      <w:pPr>
        <w:pStyle w:val="BodyText"/>
        <w:spacing w:line="274" w:lineRule="exact"/>
        <w:ind w:left="4"/>
        <w:jc w:val="center"/>
        <w:rPr>
          <w:rFonts w:ascii="Times New Roman" w:hAnsi="Times New Roman"/>
        </w:rPr>
      </w:pPr>
      <w:r>
        <w:rPr>
          <w:rFonts w:ascii="Times New Roman" w:hAnsi="Times New Roman"/>
          <w:w w:val="140"/>
        </w:rPr>
        <w:t>îå³ù³Ý³Ïª</w:t>
      </w:r>
      <w:r>
        <w:rPr>
          <w:rFonts w:ascii="Times New Roman" w:hAnsi="Times New Roman"/>
          <w:spacing w:val="24"/>
          <w:w w:val="140"/>
        </w:rPr>
        <w:t>  </w:t>
      </w:r>
      <w:r>
        <w:rPr>
          <w:rFonts w:ascii="Times New Roman" w:hAnsi="Times New Roman"/>
          <w:spacing w:val="-4"/>
          <w:w w:val="120"/>
        </w:rPr>
        <w:t>100:</w:t>
      </w: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rPr>
          <w:rFonts w:ascii="Times New Roman"/>
          <w:sz w:val="26"/>
        </w:rPr>
      </w:pPr>
    </w:p>
    <w:p>
      <w:pPr>
        <w:pStyle w:val="BodyText"/>
        <w:spacing w:line="326" w:lineRule="auto" w:before="162"/>
        <w:ind w:left="4182" w:right="4180"/>
        <w:jc w:val="center"/>
        <w:rPr>
          <w:rFonts w:ascii="Times New Roman" w:hAnsi="Times New Roman"/>
        </w:rPr>
      </w:pPr>
      <w:r>
        <w:rPr/>
        <w:pict>
          <v:line style="position:absolute;mso-position-horizontal-relative:page;mso-position-vertical-relative:paragraph;z-index:-21565952" from="183pt,25.603426pt" to="411.72pt,25.603426pt" stroked="true" strokeweight=".25pt" strokecolor="#000000">
            <v:stroke dashstyle="solid"/>
            <w10:wrap type="none"/>
          </v:line>
        </w:pict>
      </w:r>
      <w:r>
        <w:rPr>
          <w:rFonts w:ascii="Times New Roman" w:hAnsi="Times New Roman"/>
          <w:w w:val="120"/>
        </w:rPr>
        <w:t>ºäÐ </w:t>
      </w:r>
      <w:r>
        <w:rPr>
          <w:rFonts w:ascii="Times New Roman" w:hAnsi="Times New Roman"/>
          <w:spacing w:val="-1"/>
          <w:w w:val="144"/>
        </w:rPr>
        <w:t>Ññ³</w:t>
      </w:r>
      <w:r>
        <w:rPr>
          <w:rFonts w:ascii="Times New Roman" w:hAnsi="Times New Roman"/>
          <w:spacing w:val="1"/>
          <w:w w:val="144"/>
        </w:rPr>
        <w:t>ï</w:t>
      </w:r>
      <w:r>
        <w:rPr>
          <w:rFonts w:ascii="Times New Roman" w:hAnsi="Times New Roman"/>
          <w:spacing w:val="-1"/>
          <w:w w:val="264"/>
        </w:rPr>
        <w:t>³</w:t>
      </w:r>
      <w:r>
        <w:rPr>
          <w:rFonts w:ascii="Times New Roman" w:hAnsi="Times New Roman"/>
          <w:spacing w:val="-1"/>
          <w:w w:val="138"/>
        </w:rPr>
        <w:t>ñ³Ï</w:t>
      </w:r>
      <w:r>
        <w:rPr>
          <w:rFonts w:ascii="Times New Roman" w:hAnsi="Times New Roman"/>
          <w:spacing w:val="1"/>
          <w:w w:val="138"/>
        </w:rPr>
        <w:t>ã</w:t>
      </w:r>
      <w:r>
        <w:rPr>
          <w:rFonts w:ascii="Times New Roman" w:hAnsi="Times New Roman"/>
          <w:spacing w:val="-1"/>
          <w:w w:val="74"/>
        </w:rPr>
        <w:t>áõÃÛáõÝ</w:t>
      </w:r>
      <w:r>
        <w:rPr>
          <w:rFonts w:ascii="Times New Roman" w:hAnsi="Times New Roman"/>
          <w:spacing w:val="-1"/>
          <w:w w:val="119"/>
        </w:rPr>
        <w:t> </w:t>
      </w:r>
      <w:r>
        <w:rPr>
          <w:rFonts w:ascii="Times New Roman" w:hAnsi="Times New Roman"/>
          <w:w w:val="115"/>
        </w:rPr>
        <w:t>ºñ¨³Ý,</w:t>
      </w:r>
      <w:r>
        <w:rPr>
          <w:rFonts w:ascii="Times New Roman" w:hAnsi="Times New Roman"/>
          <w:spacing w:val="-18"/>
          <w:w w:val="115"/>
        </w:rPr>
        <w:t> </w:t>
      </w:r>
      <w:r>
        <w:rPr>
          <w:rFonts w:ascii="Times New Roman" w:hAnsi="Times New Roman"/>
          <w:w w:val="115"/>
        </w:rPr>
        <w:t>²É.</w:t>
      </w:r>
      <w:r>
        <w:rPr>
          <w:rFonts w:ascii="Times New Roman" w:hAnsi="Times New Roman"/>
          <w:spacing w:val="-17"/>
          <w:w w:val="115"/>
        </w:rPr>
        <w:t> </w:t>
      </w:r>
      <w:r>
        <w:rPr>
          <w:rFonts w:ascii="Times New Roman" w:hAnsi="Times New Roman"/>
          <w:w w:val="115"/>
        </w:rPr>
        <w:t>Ø³ÝáõÏÛ³Ý</w:t>
      </w:r>
      <w:r>
        <w:rPr>
          <w:rFonts w:ascii="Times New Roman" w:hAnsi="Times New Roman"/>
          <w:spacing w:val="-16"/>
          <w:w w:val="115"/>
        </w:rPr>
        <w:t> </w:t>
      </w:r>
      <w:r>
        <w:rPr>
          <w:rFonts w:ascii="Times New Roman" w:hAnsi="Times New Roman"/>
          <w:spacing w:val="-10"/>
          <w:w w:val="115"/>
        </w:rPr>
        <w:t>1</w:t>
      </w:r>
    </w:p>
    <w:p>
      <w:pPr>
        <w:spacing w:after="0" w:line="326" w:lineRule="auto"/>
        <w:jc w:val="center"/>
        <w:rPr>
          <w:rFonts w:ascii="Times New Roman" w:hAnsi="Times New Roman"/>
        </w:rPr>
        <w:sectPr>
          <w:footerReference w:type="even" r:id="rId950"/>
          <w:pgSz w:w="11910" w:h="16840"/>
          <w:pgMar w:footer="0" w:header="0" w:top="920" w:bottom="280" w:left="460" w:right="460"/>
        </w:sectPr>
      </w:pPr>
    </w:p>
    <w:p>
      <w:pPr>
        <w:pStyle w:val="BodyText"/>
        <w:spacing w:before="4"/>
        <w:rPr>
          <w:rFonts w:ascii="Times New Roman"/>
          <w:sz w:val="17"/>
        </w:rPr>
      </w:pPr>
      <w:r>
        <w:rPr/>
        <w:pict>
          <v:rect style="position:absolute;margin-left:1pt;margin-top:1.000001pt;width:593.854980pt;height:870.2359pt;mso-position-horizontal-relative:page;mso-position-vertical-relative:page;z-index:-21565440" id="docshape2435" filled="true" fillcolor="#91c848" stroked="false">
            <v:fill type="solid"/>
            <w10:wrap type="none"/>
          </v:rect>
        </w:pict>
      </w:r>
      <w:r>
        <w:rPr/>
        <w:pict>
          <v:group style="position:absolute;margin-left:15.0814pt;margin-top:15.172901pt;width:579.8pt;height:841.9pt;mso-position-horizontal-relative:page;mso-position-vertical-relative:page;z-index:-21564928" id="docshapegroup2436" coordorigin="302,303" coordsize="11596,16838">
            <v:rect style="position:absolute;left:301;top:303;width:11596;height:16838" id="docshape2437" filled="true" fillcolor="#231f20" stroked="false">
              <v:fill type="solid"/>
            </v:rect>
            <v:shape style="position:absolute;left:5757;top:15674;width:994;height:333" type="#_x0000_t75" id="docshape2438" stroked="false">
              <v:imagedata r:id="rId952" o:title=""/>
            </v:shape>
            <v:shape style="position:absolute;left:5783;top:14840;width:942;height:710" id="docshape2439" coordorigin="5784,14840" coordsize="942,710" path="m6129,15438l6051,15438,5972,15456,5900,15478,5841,15502,5801,15524,5797,15540,5784,15548,5784,15550,6725,15550,6725,15548,6687,15524,6655,15508,6231,15508,6220,15502,5904,15502,5903,15500,5903,15500,5901,15498,5944,15482,5989,15468,6036,15460,6080,15456,6188,15456,6129,15438xm6277,15506l6232,15506,6231,15508,6278,15508,6277,15506xm6471,15470l6424,15470,6368,15478,6325,15488,6296,15498,6278,15508,6655,15508,6643,15502,6605,15502,6564,15490,6518,15478,6471,15470xm6188,15456l6104,15456,6153,15466,6191,15480,6216,15494,6232,15506,6276,15506,6290,15496,6251,15496,6228,15480,6188,15456xm6085,15470l6038,15470,5991,15478,5945,15490,5904,15502,6220,15502,6213,15498,6183,15488,6141,15478,6085,15470xm6527,15456l6453,15456,6506,15466,6559,15480,6607,15498,6606,15500,6606,15500,6605,15502,6643,15502,6623,15492,6543,15460,6527,15456xm6489,15412l6439,15412,6362,15424,6305,15450,6268,15478,6251,15496,6290,15496,6292,15494,6318,15480,6355,15466,6365,15464,6305,15464,6330,15450,6361,15436,6397,15428,6439,15422,6548,15422,6532,15418,6489,15412xm6548,15422l6439,15422,6488,15424,6530,15430,6568,15440,6603,15452,6655,15468,6684,15474,6715,15478,6716,15468,6686,15464,6658,15456,6632,15450,6606,15440,6571,15428,6548,15422xm6630,15024l5879,15024,5872,15032,5872,15192,5864,15200,5864,15468,5886,15460,5910,15452,5958,15436,5969,15432,5991,15428,6002,15424,6009,15422,6009,15252,6013,15252,6013,15238,6644,15238,6644,15200,6637,15192,6637,15182,5900,15182,5900,15058,6637,15058,6637,15032,6630,15024xm6410,15436l6368,15440,6333,15450,6305,15464,6365,15464,6405,15456,6527,15456,6458,15438,6410,15436xm6217,15252l6192,15252,6192,15434,6201,15438,6209,15442,6217,15446,6217,15252xm6320,15252l6296,15252,6296,15430,6303,15426,6312,15422,6320,15418,6320,15252xm6644,15238l6499,15238,6499,15252,6503,15252,6503,15392,6534,15396,6562,15402,6588,15410,6613,15420,6613,15420,6634,15426,6644,15430,6644,15238xm6113,15252l6089,15252,6089,15412,6105,15412,6113,15414,6113,15252xm6424,15252l6400,15252,6400,15392,6407,15392,6416,15390,6424,15390,6424,15252xm6117,15238l6085,15238,6085,15252,6117,15252,6117,15238xm6221,15238l6188,15238,6188,15252,6221,15252,6221,15238xm6324,15238l6292,15238,6292,15252,6324,15252,6324,15238xm6428,15238l6396,15238,6396,15252,6428,15252,6428,15238xm5952,15058l5927,15058,5927,15182,5952,15182,5952,15058xm6005,15058l5979,15058,5979,15182,6005,15182,6005,15058xm6057,15058l6032,15058,6032,15182,6057,15182,6057,15058xm6110,15058l6084,15058,6084,15182,6110,15182,6110,15058xm6162,15058l6137,15058,6137,15182,6162,15182,6162,15058xm6215,15058l6189,15058,6189,15182,6215,15182,6215,15058xm6267,15058l6241,15058,6241,15182,6267,15182,6267,15058xm6320,15058l6294,15058,6294,15182,6320,15182,6320,15058xm6372,15058l6346,15058,6346,15182,6372,15182,6372,15058xm6425,15058l6399,15058,6399,15182,6425,15182,6425,15058xm6477,15058l6451,15058,6451,15182,6477,15182,6477,15058xm6530,15058l6504,15058,6504,15182,6530,15182,6530,15058xm6582,15058l6556,15058,6556,15182,6582,15182,6582,15058xm6637,15058l6609,15058,6609,15182,6637,15182,6637,15058xm6254,14840l5972,14926,5982,14936,5982,15024,6527,15024,6527,15006,6053,15006,6053,14944,6527,14944,6527,14936,6536,14926,6254,14840xm6102,14944l6088,14944,6088,15006,6102,15006,6102,14944xm6208,14944l6194,14944,6194,15006,6208,15006,6208,14944xm6314,14944l6300,14944,6300,15006,6314,15006,6314,14944xm6420,14944l6406,14944,6406,15006,6420,15006,6420,14944xm6527,14944l6455,14944,6455,15006,6527,15006,6527,14944xe" filled="true" fillcolor="#ffffff" stroked="false">
              <v:path arrowok="t"/>
              <v:fill type="solid"/>
            </v:shape>
            <v:shape style="position:absolute;left:2621;top:3363;width:195;height:195" type="#_x0000_t75" id="docshape2440" stroked="false">
              <v:imagedata r:id="rId953" o:title=""/>
            </v:shape>
            <v:shape style="position:absolute;left:4044;top:1558;width:195;height:195" type="#_x0000_t75" id="docshape2441" stroked="false">
              <v:imagedata r:id="rId954" o:title=""/>
            </v:shape>
            <v:shape style="position:absolute;left:4044;top:2365;width:195;height:195" type="#_x0000_t75" id="docshape2442" stroked="false">
              <v:imagedata r:id="rId955" o:title=""/>
            </v:shape>
            <v:shape style="position:absolute;left:1908;top:3078;width:195;height:196" type="#_x0000_t75" id="docshape2443" stroked="false">
              <v:imagedata r:id="rId956" o:title=""/>
            </v:shape>
            <v:shape style="position:absolute;left:6228;top:3078;width:195;height:196" type="#_x0000_t75" id="docshape2444" stroked="false">
              <v:imagedata r:id="rId957" o:title=""/>
            </v:shape>
            <v:shape style="position:absolute;left:5469;top:3363;width:195;height:195" type="#_x0000_t75" id="docshape2445" stroked="false">
              <v:imagedata r:id="rId958" o:title=""/>
            </v:shape>
            <v:line style="position:absolute" from="8129,6691" to="7797,6215" stroked="true" strokeweight=".216pt" strokecolor="#231f20">
              <v:stroke dashstyle="solid"/>
            </v:line>
            <v:shape style="position:absolute;left:8459;top:4788;width:195;height:195" type="#_x0000_t75" id="docshape2446" stroked="false">
              <v:imagedata r:id="rId959" o:title=""/>
            </v:shape>
            <v:shape style="position:absolute;left:10737;top:6403;width:195;height:195" type="#_x0000_t75" id="docshape2447" stroked="false">
              <v:imagedata r:id="rId960" o:title=""/>
            </v:shape>
            <v:shape style="position:absolute;left:6180;top:6403;width:195;height:195" type="#_x0000_t75" id="docshape2448" stroked="false">
              <v:imagedata r:id="rId961" o:title=""/>
            </v:shape>
            <v:shape style="position:absolute;left:9835;top:8967;width:195;height:196" type="#_x0000_t75" id="docshape2449" stroked="false">
              <v:imagedata r:id="rId962" o:title=""/>
            </v:shape>
            <v:shape style="position:absolute;left:7081;top:8967;width:195;height:196" type="#_x0000_t75" id="docshape2450" stroked="false">
              <v:imagedata r:id="rId963" o:title=""/>
            </v:shape>
            <v:shape style="position:absolute;left:7700;top:6118;width:195;height:195" type="#_x0000_t75" id="docshape2451" stroked="false">
              <v:imagedata r:id="rId964" o:title=""/>
            </v:shape>
            <v:shape style="position:absolute;left:8032;top:6593;width:195;height:195" type="#_x0000_t75" id="docshape2452" stroked="false">
              <v:imagedata r:id="rId965" o:title=""/>
            </v:shape>
            <v:shape style="position:absolute;left:8886;top:6593;width:195;height:195" type="#_x0000_t75" id="docshape2453" stroked="false">
              <v:imagedata r:id="rId966" o:title=""/>
            </v:shape>
            <v:shape style="position:absolute;left:9123;top:7354;width:195;height:195" type="#_x0000_t75" id="docshape2454" stroked="false">
              <v:imagedata r:id="rId967" o:title=""/>
            </v:shape>
            <v:shape style="position:absolute;left:8411;top:7828;width:195;height:195" type="#_x0000_t75" id="docshape2455" stroked="false">
              <v:imagedata r:id="rId968" o:title=""/>
            </v:shape>
            <v:shape style="position:absolute;left:7795;top:7354;width:195;height:195" type="#_x0000_t75" id="docshape2456" stroked="false">
              <v:imagedata r:id="rId969" o:title=""/>
            </v:shape>
            <v:line style="position:absolute" from="8983,6691" to="9363,6215" stroked="true" strokeweight=".216pt" strokecolor="#231f20">
              <v:stroke dashstyle="solid"/>
            </v:line>
            <v:shape style="position:absolute;left:9265;top:6118;width:195;height:195" type="#_x0000_t75" id="docshape2457" stroked="false">
              <v:imagedata r:id="rId970" o:title=""/>
            </v:shape>
            <v:line style="position:absolute" from="7892,7451" to="7370,7641" stroked="true" strokeweight=".216pt" strokecolor="#231f20">
              <v:stroke dashstyle="solid"/>
            </v:line>
            <v:shape style="position:absolute;left:7272;top:7544;width:195;height:195" type="#_x0000_t75" id="docshape2458" stroked="false">
              <v:imagedata r:id="rId971" o:title=""/>
            </v:shape>
            <v:line style="position:absolute" from="9221,7451" to="9744,7641" stroked="true" strokeweight=".216pt" strokecolor="#231f20">
              <v:stroke dashstyle="solid"/>
            </v:line>
            <v:shape style="position:absolute;left:9645;top:7543;width:195;height:195" type="#_x0000_t75" id="docshape2459" stroked="false">
              <v:imagedata r:id="rId972" o:title=""/>
            </v:shape>
            <v:line style="position:absolute" from="8509,7926" to="8509,8448" stroked="true" strokeweight=".216pt" strokecolor="#231f20">
              <v:stroke dashstyle="solid"/>
            </v:line>
            <v:shape style="position:absolute;left:8411;top:8351;width:195;height:195" type="#_x0000_t75" id="docshape2460" stroked="false">
              <v:imagedata r:id="rId973" o:title=""/>
            </v:shape>
            <v:line style="position:absolute" from="7180,9066" to="7512,8638" stroked="true" strokeweight=".216pt" strokecolor="#231f20">
              <v:stroke dashstyle="solid"/>
            </v:line>
            <v:shape style="position:absolute;left:7414;top:8541;width:196;height:196" type="#_x0000_t75" id="docshape2461" stroked="false">
              <v:imagedata r:id="rId974" o:title=""/>
            </v:shape>
            <v:line style="position:absolute" from="9933,9066" to="9601,8638" stroked="true" strokeweight=".216pt" strokecolor="#231f20">
              <v:stroke dashstyle="solid"/>
            </v:line>
            <v:shape style="position:absolute;left:9503;top:8541;width:195;height:195" type="#_x0000_t75" id="docshape2462" stroked="false">
              <v:imagedata r:id="rId975" o:title=""/>
            </v:shape>
            <v:line style="position:absolute" from="6278,6501" to="6847,6691" stroked="true" strokeweight=".216pt" strokecolor="#231f20">
              <v:stroke dashstyle="solid"/>
            </v:line>
            <v:shape style="position:absolute;left:6749;top:6592;width:195;height:195" type="#_x0000_t75" id="docshape2463" stroked="false">
              <v:imagedata r:id="rId976" o:title=""/>
            </v:shape>
            <v:shape style="position:absolute;left:10167;top:6593;width:195;height:195" type="#_x0000_t75" id="docshape2464" stroked="false">
              <v:imagedata r:id="rId977" o:title=""/>
            </v:shape>
            <v:shape style="position:absolute;left:8459;top:5358;width:195;height:196" type="#_x0000_t75" id="docshape2465" stroked="false">
              <v:imagedata r:id="rId978" o:title=""/>
            </v:shape>
            <v:line style="position:absolute" from="8557,5503" to="8557,4886" stroked="true" strokeweight=".216pt" strokecolor="#231f20">
              <v:stroke dashstyle="solid"/>
            </v:line>
            <v:shape style="position:absolute;left:8649;top:9444;width:195;height:195" type="#_x0000_t75" id="docshape2466" stroked="false">
              <v:imagedata r:id="rId979" o:title=""/>
            </v:shape>
            <v:shape style="position:absolute;left:7605;top:11535;width:195;height:195" type="#_x0000_t75" id="docshape2467" stroked="false">
              <v:imagedata r:id="rId980" o:title=""/>
            </v:shape>
            <v:shape style="position:absolute;left:9693;top:11535;width:196;height:195" type="#_x0000_t75" id="docshape2468" stroked="false">
              <v:imagedata r:id="rId981" o:title=""/>
            </v:shape>
            <v:shape style="position:absolute;left:8649;top:10916;width:195;height:195" type="#_x0000_t75" id="docshape2469" stroked="false">
              <v:imagedata r:id="rId982" o:title=""/>
            </v:shape>
            <v:shape style="position:absolute;left:8649;top:12104;width:195;height:195" type="#_x0000_t75" id="docshape2470" stroked="false">
              <v:imagedata r:id="rId983" o:title=""/>
            </v:shape>
            <v:shape style="position:absolute;left:8648;top:13196;width:195;height:195" type="#_x0000_t75" id="docshape2471" stroked="false">
              <v:imagedata r:id="rId984" o:title=""/>
            </v:shape>
            <v:shape style="position:absolute;left:8648;top:14289;width:195;height:195" type="#_x0000_t75" id="docshape2472" stroked="false">
              <v:imagedata r:id="rId985" o:title=""/>
            </v:shape>
            <v:shape style="position:absolute;left:7605;top:13196;width:195;height:196" type="#_x0000_t75" id="docshape2473" stroked="false">
              <v:imagedata r:id="rId986" o:title=""/>
            </v:shape>
            <v:shape style="position:absolute;left:9693;top:13196;width:195;height:196" type="#_x0000_t75" id="docshape2474" stroked="false">
              <v:imagedata r:id="rId987" o:title=""/>
            </v:shape>
            <w10:wrap type="none"/>
          </v:group>
        </w:pict>
      </w:r>
      <w:bookmarkStart w:name="Page 1" w:id="26"/>
      <w:bookmarkEnd w:id="26"/>
      <w:r>
        <w:rPr/>
      </w:r>
      <w:r>
        <w:rPr>
          <w:rFonts w:ascii="Times New Roman"/>
          <w:sz w:val="17"/>
        </w:rPr>
      </w:r>
    </w:p>
    <w:sectPr>
      <w:footerReference w:type="default" r:id="rId951"/>
      <w:pgSz w:w="11900" w:h="17450"/>
      <w:pgMar w:footer="0" w:header="0" w:top="200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ylfaen">
    <w:altName w:val="Sylfaen"/>
    <w:charset w:val="0"/>
    <w:family w:val="roman"/>
    <w:pitch w:val="variable"/>
  </w:font>
  <w:font w:name="Arial Narrow">
    <w:altName w:val="Arial Narrow"/>
    <w:charset w:val="0"/>
    <w:family w:val="swiss"/>
    <w:pitch w:val="variable"/>
  </w:font>
  <w:font w:name="Cambria Math">
    <w:altName w:val="Cambria Math"/>
    <w:charset w:val="0"/>
    <w:family w:val="roman"/>
    <w:pitch w:val="variable"/>
  </w:font>
  <w:font w:name="Symbol">
    <w:altName w:val="Symbol"/>
    <w:charset w:val="2"/>
    <w:family w:val="roman"/>
    <w:pitch w:val="variable"/>
  </w:font>
  <w:font w:name="Cambria">
    <w:altName w:val="Cambria"/>
    <w:charset w:val="0"/>
    <w:family w:val="roman"/>
    <w:pitch w:val="variable"/>
  </w:font>
  <w:font w:name="Lucida Sans Unicode">
    <w:altName w:val="Lucida Sans Unicode"/>
    <w:charset w:val="0"/>
    <w:family w:val="swiss"/>
    <w:pitch w:val="variable"/>
  </w:font>
  <w:font w:name="Tahoma">
    <w:altName w:val="Tahoma"/>
    <w:charset w:val="0"/>
    <w:family w:val="swiss"/>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523.499878pt;margin-top:785.31073pt;width:22.05pt;height:13.1pt;mso-position-horizontal-relative:page;mso-position-vertical-relative:page;z-index:-21875200" type="#_x0000_t202" id="docshape5" filled="false" stroked="false">
          <v:textbox inset="0,0,0,0">
            <w:txbxContent>
              <w:p>
                <w:pPr>
                  <w:spacing w:before="12"/>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101</w:t>
                </w:r>
                <w:r>
                  <w:rPr>
                    <w:rFonts w:ascii="Times New Roman"/>
                    <w:spacing w:val="-5"/>
                    <w:sz w:val="20"/>
                  </w:rPr>
                  <w:fldChar w:fldCharType="end"/>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0.880001pt;margin-top:785.31073pt;width:22.05pt;height:13.1pt;mso-position-horizontal-relative:page;mso-position-vertical-relative:page;z-index:-21874688" type="#_x0000_t202" id="docshape6" filled="false" stroked="false">
          <v:textbox inset="0,0,0,0">
            <w:txbxContent>
              <w:p>
                <w:pPr>
                  <w:spacing w:before="12"/>
                  <w:ind w:left="60" w:right="0" w:firstLine="0"/>
                  <w:jc w:val="left"/>
                  <w:rPr>
                    <w:rFonts w:ascii="Times New Roman"/>
                    <w:sz w:val="20"/>
                  </w:rPr>
                </w:pPr>
                <w:r>
                  <w:rPr>
                    <w:rFonts w:ascii="Times New Roman"/>
                    <w:spacing w:val="-5"/>
                    <w:sz w:val="20"/>
                  </w:rPr>
                  <w:fldChar w:fldCharType="begin"/>
                </w:r>
                <w:r>
                  <w:rPr>
                    <w:rFonts w:ascii="Times New Roman"/>
                    <w:spacing w:val="-5"/>
                    <w:sz w:val="20"/>
                  </w:rPr>
                  <w:instrText> PAGE </w:instrText>
                </w:r>
                <w:r>
                  <w:rPr>
                    <w:rFonts w:ascii="Times New Roman"/>
                    <w:spacing w:val="-5"/>
                    <w:sz w:val="20"/>
                  </w:rPr>
                  <w:fldChar w:fldCharType="separate"/>
                </w:r>
                <w:r>
                  <w:rPr>
                    <w:rFonts w:ascii="Times New Roman"/>
                    <w:spacing w:val="-5"/>
                    <w:sz w:val="20"/>
                  </w:rPr>
                  <w:t>100</w:t>
                </w:r>
                <w:r>
                  <w:rPr>
                    <w:rFonts w:ascii="Times New Roman"/>
                    <w:spacing w:val="-5"/>
                    <w:sz w:val="20"/>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decimal"/>
      <w:lvlText w:val="%1."/>
      <w:lvlJc w:val="left"/>
      <w:pPr>
        <w:ind w:left="1337" w:hanging="360"/>
        <w:jc w:val="left"/>
      </w:pPr>
      <w:rPr>
        <w:rFonts w:hint="default" w:ascii="Sylfaen" w:hAnsi="Sylfaen" w:eastAsia="Sylfaen" w:cs="Sylfaen"/>
        <w:b w:val="0"/>
        <w:bCs w:val="0"/>
        <w:i w:val="0"/>
        <w:iCs w:val="0"/>
        <w:w w:val="100"/>
        <w:sz w:val="24"/>
        <w:szCs w:val="24"/>
        <w:lang w:val="mt" w:eastAsia="en-US" w:bidi="ar-SA"/>
      </w:rPr>
    </w:lvl>
    <w:lvl w:ilvl="1">
      <w:start w:val="0"/>
      <w:numFmt w:val="bullet"/>
      <w:lvlText w:val="•"/>
      <w:lvlJc w:val="left"/>
      <w:pPr>
        <w:ind w:left="2304" w:hanging="360"/>
      </w:pPr>
      <w:rPr>
        <w:rFonts w:hint="default"/>
        <w:lang w:val="mt" w:eastAsia="en-US" w:bidi="ar-SA"/>
      </w:rPr>
    </w:lvl>
    <w:lvl w:ilvl="2">
      <w:start w:val="0"/>
      <w:numFmt w:val="bullet"/>
      <w:lvlText w:val="•"/>
      <w:lvlJc w:val="left"/>
      <w:pPr>
        <w:ind w:left="3268" w:hanging="360"/>
      </w:pPr>
      <w:rPr>
        <w:rFonts w:hint="default"/>
        <w:lang w:val="mt" w:eastAsia="en-US" w:bidi="ar-SA"/>
      </w:rPr>
    </w:lvl>
    <w:lvl w:ilvl="3">
      <w:start w:val="0"/>
      <w:numFmt w:val="bullet"/>
      <w:lvlText w:val="•"/>
      <w:lvlJc w:val="left"/>
      <w:pPr>
        <w:ind w:left="4233" w:hanging="360"/>
      </w:pPr>
      <w:rPr>
        <w:rFonts w:hint="default"/>
        <w:lang w:val="mt" w:eastAsia="en-US" w:bidi="ar-SA"/>
      </w:rPr>
    </w:lvl>
    <w:lvl w:ilvl="4">
      <w:start w:val="0"/>
      <w:numFmt w:val="bullet"/>
      <w:lvlText w:val="•"/>
      <w:lvlJc w:val="left"/>
      <w:pPr>
        <w:ind w:left="5197" w:hanging="360"/>
      </w:pPr>
      <w:rPr>
        <w:rFonts w:hint="default"/>
        <w:lang w:val="mt" w:eastAsia="en-US" w:bidi="ar-SA"/>
      </w:rPr>
    </w:lvl>
    <w:lvl w:ilvl="5">
      <w:start w:val="0"/>
      <w:numFmt w:val="bullet"/>
      <w:lvlText w:val="•"/>
      <w:lvlJc w:val="left"/>
      <w:pPr>
        <w:ind w:left="6162" w:hanging="360"/>
      </w:pPr>
      <w:rPr>
        <w:rFonts w:hint="default"/>
        <w:lang w:val="mt" w:eastAsia="en-US" w:bidi="ar-SA"/>
      </w:rPr>
    </w:lvl>
    <w:lvl w:ilvl="6">
      <w:start w:val="0"/>
      <w:numFmt w:val="bullet"/>
      <w:lvlText w:val="•"/>
      <w:lvlJc w:val="left"/>
      <w:pPr>
        <w:ind w:left="7126" w:hanging="360"/>
      </w:pPr>
      <w:rPr>
        <w:rFonts w:hint="default"/>
        <w:lang w:val="mt" w:eastAsia="en-US" w:bidi="ar-SA"/>
      </w:rPr>
    </w:lvl>
    <w:lvl w:ilvl="7">
      <w:start w:val="0"/>
      <w:numFmt w:val="bullet"/>
      <w:lvlText w:val="•"/>
      <w:lvlJc w:val="left"/>
      <w:pPr>
        <w:ind w:left="8091" w:hanging="360"/>
      </w:pPr>
      <w:rPr>
        <w:rFonts w:hint="default"/>
        <w:lang w:val="mt" w:eastAsia="en-US" w:bidi="ar-SA"/>
      </w:rPr>
    </w:lvl>
    <w:lvl w:ilvl="8">
      <w:start w:val="0"/>
      <w:numFmt w:val="bullet"/>
      <w:lvlText w:val="•"/>
      <w:lvlJc w:val="left"/>
      <w:pPr>
        <w:ind w:left="9055" w:hanging="360"/>
      </w:pPr>
      <w:rPr>
        <w:rFonts w:hint="default"/>
        <w:lang w:val="mt" w:eastAsia="en-US" w:bidi="ar-SA"/>
      </w:rPr>
    </w:lvl>
  </w:abstractNum>
  <w:abstractNum w:abstractNumId="23">
    <w:multiLevelType w:val="hybridMultilevel"/>
    <w:lvl w:ilvl="0">
      <w:start w:val="1"/>
      <w:numFmt w:val="decimal"/>
      <w:lvlText w:val="%1."/>
      <w:lvlJc w:val="left"/>
      <w:pPr>
        <w:ind w:left="1545" w:hanging="360"/>
        <w:jc w:val="left"/>
      </w:pPr>
      <w:rPr>
        <w:rFonts w:hint="default" w:ascii="Sylfaen" w:hAnsi="Sylfaen" w:eastAsia="Sylfaen" w:cs="Sylfaen"/>
        <w:b w:val="0"/>
        <w:bCs w:val="0"/>
        <w:i w:val="0"/>
        <w:iCs w:val="0"/>
        <w:w w:val="100"/>
        <w:sz w:val="24"/>
        <w:szCs w:val="24"/>
        <w:lang w:val="mt" w:eastAsia="en-US" w:bidi="ar-SA"/>
      </w:rPr>
    </w:lvl>
    <w:lvl w:ilvl="1">
      <w:start w:val="0"/>
      <w:numFmt w:val="bullet"/>
      <w:lvlText w:val="•"/>
      <w:lvlJc w:val="left"/>
      <w:pPr>
        <w:ind w:left="2484" w:hanging="360"/>
      </w:pPr>
      <w:rPr>
        <w:rFonts w:hint="default"/>
        <w:lang w:val="mt" w:eastAsia="en-US" w:bidi="ar-SA"/>
      </w:rPr>
    </w:lvl>
    <w:lvl w:ilvl="2">
      <w:start w:val="0"/>
      <w:numFmt w:val="bullet"/>
      <w:lvlText w:val="•"/>
      <w:lvlJc w:val="left"/>
      <w:pPr>
        <w:ind w:left="3428" w:hanging="360"/>
      </w:pPr>
      <w:rPr>
        <w:rFonts w:hint="default"/>
        <w:lang w:val="mt" w:eastAsia="en-US" w:bidi="ar-SA"/>
      </w:rPr>
    </w:lvl>
    <w:lvl w:ilvl="3">
      <w:start w:val="0"/>
      <w:numFmt w:val="bullet"/>
      <w:lvlText w:val="•"/>
      <w:lvlJc w:val="left"/>
      <w:pPr>
        <w:ind w:left="4373" w:hanging="360"/>
      </w:pPr>
      <w:rPr>
        <w:rFonts w:hint="default"/>
        <w:lang w:val="mt" w:eastAsia="en-US" w:bidi="ar-SA"/>
      </w:rPr>
    </w:lvl>
    <w:lvl w:ilvl="4">
      <w:start w:val="0"/>
      <w:numFmt w:val="bullet"/>
      <w:lvlText w:val="•"/>
      <w:lvlJc w:val="left"/>
      <w:pPr>
        <w:ind w:left="5317" w:hanging="360"/>
      </w:pPr>
      <w:rPr>
        <w:rFonts w:hint="default"/>
        <w:lang w:val="mt" w:eastAsia="en-US" w:bidi="ar-SA"/>
      </w:rPr>
    </w:lvl>
    <w:lvl w:ilvl="5">
      <w:start w:val="0"/>
      <w:numFmt w:val="bullet"/>
      <w:lvlText w:val="•"/>
      <w:lvlJc w:val="left"/>
      <w:pPr>
        <w:ind w:left="6262" w:hanging="360"/>
      </w:pPr>
      <w:rPr>
        <w:rFonts w:hint="default"/>
        <w:lang w:val="mt" w:eastAsia="en-US" w:bidi="ar-SA"/>
      </w:rPr>
    </w:lvl>
    <w:lvl w:ilvl="6">
      <w:start w:val="0"/>
      <w:numFmt w:val="bullet"/>
      <w:lvlText w:val="•"/>
      <w:lvlJc w:val="left"/>
      <w:pPr>
        <w:ind w:left="7206" w:hanging="360"/>
      </w:pPr>
      <w:rPr>
        <w:rFonts w:hint="default"/>
        <w:lang w:val="mt" w:eastAsia="en-US" w:bidi="ar-SA"/>
      </w:rPr>
    </w:lvl>
    <w:lvl w:ilvl="7">
      <w:start w:val="0"/>
      <w:numFmt w:val="bullet"/>
      <w:lvlText w:val="•"/>
      <w:lvlJc w:val="left"/>
      <w:pPr>
        <w:ind w:left="8151" w:hanging="360"/>
      </w:pPr>
      <w:rPr>
        <w:rFonts w:hint="default"/>
        <w:lang w:val="mt" w:eastAsia="en-US" w:bidi="ar-SA"/>
      </w:rPr>
    </w:lvl>
    <w:lvl w:ilvl="8">
      <w:start w:val="0"/>
      <w:numFmt w:val="bullet"/>
      <w:lvlText w:val="•"/>
      <w:lvlJc w:val="left"/>
      <w:pPr>
        <w:ind w:left="9095" w:hanging="360"/>
      </w:pPr>
      <w:rPr>
        <w:rFonts w:hint="default"/>
        <w:lang w:val="mt" w:eastAsia="en-US" w:bidi="ar-SA"/>
      </w:rPr>
    </w:lvl>
  </w:abstractNum>
  <w:abstractNum w:abstractNumId="15">
    <w:multiLevelType w:val="hybridMultilevel"/>
    <w:lvl w:ilvl="0">
      <w:start w:val="1"/>
      <w:numFmt w:val="decimal"/>
      <w:lvlText w:val="(%1)"/>
      <w:lvlJc w:val="left"/>
      <w:pPr>
        <w:ind w:left="1905" w:hanging="360"/>
        <w:jc w:val="left"/>
      </w:pPr>
      <w:rPr>
        <w:rFonts w:hint="default" w:ascii="Sylfaen" w:hAnsi="Sylfaen" w:eastAsia="Sylfaen" w:cs="Sylfaen"/>
        <w:b w:val="0"/>
        <w:bCs w:val="0"/>
        <w:i w:val="0"/>
        <w:iCs w:val="0"/>
        <w:spacing w:val="-1"/>
        <w:w w:val="100"/>
        <w:sz w:val="24"/>
        <w:szCs w:val="24"/>
        <w:lang w:val="mt" w:eastAsia="en-US" w:bidi="ar-SA"/>
      </w:rPr>
    </w:lvl>
    <w:lvl w:ilvl="1">
      <w:start w:val="0"/>
      <w:numFmt w:val="bullet"/>
      <w:lvlText w:val="•"/>
      <w:lvlJc w:val="left"/>
      <w:pPr>
        <w:ind w:left="2808" w:hanging="360"/>
      </w:pPr>
      <w:rPr>
        <w:rFonts w:hint="default"/>
        <w:lang w:val="mt" w:eastAsia="en-US" w:bidi="ar-SA"/>
      </w:rPr>
    </w:lvl>
    <w:lvl w:ilvl="2">
      <w:start w:val="0"/>
      <w:numFmt w:val="bullet"/>
      <w:lvlText w:val="•"/>
      <w:lvlJc w:val="left"/>
      <w:pPr>
        <w:ind w:left="3716" w:hanging="360"/>
      </w:pPr>
      <w:rPr>
        <w:rFonts w:hint="default"/>
        <w:lang w:val="mt" w:eastAsia="en-US" w:bidi="ar-SA"/>
      </w:rPr>
    </w:lvl>
    <w:lvl w:ilvl="3">
      <w:start w:val="0"/>
      <w:numFmt w:val="bullet"/>
      <w:lvlText w:val="•"/>
      <w:lvlJc w:val="left"/>
      <w:pPr>
        <w:ind w:left="4625" w:hanging="360"/>
      </w:pPr>
      <w:rPr>
        <w:rFonts w:hint="default"/>
        <w:lang w:val="mt" w:eastAsia="en-US" w:bidi="ar-SA"/>
      </w:rPr>
    </w:lvl>
    <w:lvl w:ilvl="4">
      <w:start w:val="0"/>
      <w:numFmt w:val="bullet"/>
      <w:lvlText w:val="•"/>
      <w:lvlJc w:val="left"/>
      <w:pPr>
        <w:ind w:left="5533" w:hanging="360"/>
      </w:pPr>
      <w:rPr>
        <w:rFonts w:hint="default"/>
        <w:lang w:val="mt" w:eastAsia="en-US" w:bidi="ar-SA"/>
      </w:rPr>
    </w:lvl>
    <w:lvl w:ilvl="5">
      <w:start w:val="0"/>
      <w:numFmt w:val="bullet"/>
      <w:lvlText w:val="•"/>
      <w:lvlJc w:val="left"/>
      <w:pPr>
        <w:ind w:left="6442" w:hanging="360"/>
      </w:pPr>
      <w:rPr>
        <w:rFonts w:hint="default"/>
        <w:lang w:val="mt" w:eastAsia="en-US" w:bidi="ar-SA"/>
      </w:rPr>
    </w:lvl>
    <w:lvl w:ilvl="6">
      <w:start w:val="0"/>
      <w:numFmt w:val="bullet"/>
      <w:lvlText w:val="•"/>
      <w:lvlJc w:val="left"/>
      <w:pPr>
        <w:ind w:left="7350" w:hanging="360"/>
      </w:pPr>
      <w:rPr>
        <w:rFonts w:hint="default"/>
        <w:lang w:val="mt" w:eastAsia="en-US" w:bidi="ar-SA"/>
      </w:rPr>
    </w:lvl>
    <w:lvl w:ilvl="7">
      <w:start w:val="0"/>
      <w:numFmt w:val="bullet"/>
      <w:lvlText w:val="•"/>
      <w:lvlJc w:val="left"/>
      <w:pPr>
        <w:ind w:left="8259" w:hanging="360"/>
      </w:pPr>
      <w:rPr>
        <w:rFonts w:hint="default"/>
        <w:lang w:val="mt" w:eastAsia="en-US" w:bidi="ar-SA"/>
      </w:rPr>
    </w:lvl>
    <w:lvl w:ilvl="8">
      <w:start w:val="0"/>
      <w:numFmt w:val="bullet"/>
      <w:lvlText w:val="•"/>
      <w:lvlJc w:val="left"/>
      <w:pPr>
        <w:ind w:left="9167" w:hanging="360"/>
      </w:pPr>
      <w:rPr>
        <w:rFonts w:hint="default"/>
        <w:lang w:val="mt" w:eastAsia="en-US" w:bidi="ar-SA"/>
      </w:rPr>
    </w:lvl>
  </w:abstractNum>
  <w:abstractNum w:abstractNumId="14">
    <w:multiLevelType w:val="hybridMultilevel"/>
    <w:lvl w:ilvl="0">
      <w:start w:val="1"/>
      <w:numFmt w:val="decimal"/>
      <w:lvlText w:val="(%1)"/>
      <w:lvlJc w:val="left"/>
      <w:pPr>
        <w:ind w:left="1905" w:hanging="360"/>
        <w:jc w:val="left"/>
      </w:pPr>
      <w:rPr>
        <w:rFonts w:hint="default" w:ascii="Sylfaen" w:hAnsi="Sylfaen" w:eastAsia="Sylfaen" w:cs="Sylfaen"/>
        <w:b w:val="0"/>
        <w:bCs w:val="0"/>
        <w:i w:val="0"/>
        <w:iCs w:val="0"/>
        <w:spacing w:val="-1"/>
        <w:w w:val="100"/>
        <w:sz w:val="24"/>
        <w:szCs w:val="24"/>
        <w:lang w:val="mt" w:eastAsia="en-US" w:bidi="ar-SA"/>
      </w:rPr>
    </w:lvl>
    <w:lvl w:ilvl="1">
      <w:start w:val="0"/>
      <w:numFmt w:val="bullet"/>
      <w:lvlText w:val="•"/>
      <w:lvlJc w:val="left"/>
      <w:pPr>
        <w:ind w:left="2808" w:hanging="360"/>
      </w:pPr>
      <w:rPr>
        <w:rFonts w:hint="default"/>
        <w:lang w:val="mt" w:eastAsia="en-US" w:bidi="ar-SA"/>
      </w:rPr>
    </w:lvl>
    <w:lvl w:ilvl="2">
      <w:start w:val="0"/>
      <w:numFmt w:val="bullet"/>
      <w:lvlText w:val="•"/>
      <w:lvlJc w:val="left"/>
      <w:pPr>
        <w:ind w:left="3716" w:hanging="360"/>
      </w:pPr>
      <w:rPr>
        <w:rFonts w:hint="default"/>
        <w:lang w:val="mt" w:eastAsia="en-US" w:bidi="ar-SA"/>
      </w:rPr>
    </w:lvl>
    <w:lvl w:ilvl="3">
      <w:start w:val="0"/>
      <w:numFmt w:val="bullet"/>
      <w:lvlText w:val="•"/>
      <w:lvlJc w:val="left"/>
      <w:pPr>
        <w:ind w:left="4625" w:hanging="360"/>
      </w:pPr>
      <w:rPr>
        <w:rFonts w:hint="default"/>
        <w:lang w:val="mt" w:eastAsia="en-US" w:bidi="ar-SA"/>
      </w:rPr>
    </w:lvl>
    <w:lvl w:ilvl="4">
      <w:start w:val="0"/>
      <w:numFmt w:val="bullet"/>
      <w:lvlText w:val="•"/>
      <w:lvlJc w:val="left"/>
      <w:pPr>
        <w:ind w:left="5533" w:hanging="360"/>
      </w:pPr>
      <w:rPr>
        <w:rFonts w:hint="default"/>
        <w:lang w:val="mt" w:eastAsia="en-US" w:bidi="ar-SA"/>
      </w:rPr>
    </w:lvl>
    <w:lvl w:ilvl="5">
      <w:start w:val="0"/>
      <w:numFmt w:val="bullet"/>
      <w:lvlText w:val="•"/>
      <w:lvlJc w:val="left"/>
      <w:pPr>
        <w:ind w:left="6442" w:hanging="360"/>
      </w:pPr>
      <w:rPr>
        <w:rFonts w:hint="default"/>
        <w:lang w:val="mt" w:eastAsia="en-US" w:bidi="ar-SA"/>
      </w:rPr>
    </w:lvl>
    <w:lvl w:ilvl="6">
      <w:start w:val="0"/>
      <w:numFmt w:val="bullet"/>
      <w:lvlText w:val="•"/>
      <w:lvlJc w:val="left"/>
      <w:pPr>
        <w:ind w:left="7350" w:hanging="360"/>
      </w:pPr>
      <w:rPr>
        <w:rFonts w:hint="default"/>
        <w:lang w:val="mt" w:eastAsia="en-US" w:bidi="ar-SA"/>
      </w:rPr>
    </w:lvl>
    <w:lvl w:ilvl="7">
      <w:start w:val="0"/>
      <w:numFmt w:val="bullet"/>
      <w:lvlText w:val="•"/>
      <w:lvlJc w:val="left"/>
      <w:pPr>
        <w:ind w:left="8259" w:hanging="360"/>
      </w:pPr>
      <w:rPr>
        <w:rFonts w:hint="default"/>
        <w:lang w:val="mt" w:eastAsia="en-US" w:bidi="ar-SA"/>
      </w:rPr>
    </w:lvl>
    <w:lvl w:ilvl="8">
      <w:start w:val="0"/>
      <w:numFmt w:val="bullet"/>
      <w:lvlText w:val="•"/>
      <w:lvlJc w:val="left"/>
      <w:pPr>
        <w:ind w:left="9167" w:hanging="360"/>
      </w:pPr>
      <w:rPr>
        <w:rFonts w:hint="default"/>
        <w:lang w:val="mt" w:eastAsia="en-US" w:bidi="ar-SA"/>
      </w:rPr>
    </w:lvl>
  </w:abstractNum>
  <w:abstractNum w:abstractNumId="11">
    <w:multiLevelType w:val="hybridMultilevel"/>
    <w:lvl w:ilvl="0">
      <w:start w:val="1"/>
      <w:numFmt w:val="decimal"/>
      <w:lvlText w:val="%1."/>
      <w:lvlJc w:val="left"/>
      <w:pPr>
        <w:ind w:left="902" w:hanging="285"/>
        <w:jc w:val="left"/>
      </w:pPr>
      <w:rPr>
        <w:rFonts w:hint="default" w:ascii="Sylfaen" w:hAnsi="Sylfaen" w:eastAsia="Sylfaen" w:cs="Sylfaen"/>
        <w:b w:val="0"/>
        <w:bCs w:val="0"/>
        <w:i w:val="0"/>
        <w:iCs w:val="0"/>
        <w:w w:val="100"/>
        <w:sz w:val="24"/>
        <w:szCs w:val="24"/>
        <w:lang w:val="mt" w:eastAsia="en-US" w:bidi="ar-SA"/>
      </w:rPr>
    </w:lvl>
    <w:lvl w:ilvl="1">
      <w:start w:val="0"/>
      <w:numFmt w:val="bullet"/>
      <w:lvlText w:val="•"/>
      <w:lvlJc w:val="left"/>
      <w:pPr>
        <w:ind w:left="1908" w:hanging="285"/>
      </w:pPr>
      <w:rPr>
        <w:rFonts w:hint="default"/>
        <w:lang w:val="mt" w:eastAsia="en-US" w:bidi="ar-SA"/>
      </w:rPr>
    </w:lvl>
    <w:lvl w:ilvl="2">
      <w:start w:val="0"/>
      <w:numFmt w:val="bullet"/>
      <w:lvlText w:val="•"/>
      <w:lvlJc w:val="left"/>
      <w:pPr>
        <w:ind w:left="2916" w:hanging="285"/>
      </w:pPr>
      <w:rPr>
        <w:rFonts w:hint="default"/>
        <w:lang w:val="mt" w:eastAsia="en-US" w:bidi="ar-SA"/>
      </w:rPr>
    </w:lvl>
    <w:lvl w:ilvl="3">
      <w:start w:val="0"/>
      <w:numFmt w:val="bullet"/>
      <w:lvlText w:val="•"/>
      <w:lvlJc w:val="left"/>
      <w:pPr>
        <w:ind w:left="3925" w:hanging="285"/>
      </w:pPr>
      <w:rPr>
        <w:rFonts w:hint="default"/>
        <w:lang w:val="mt" w:eastAsia="en-US" w:bidi="ar-SA"/>
      </w:rPr>
    </w:lvl>
    <w:lvl w:ilvl="4">
      <w:start w:val="0"/>
      <w:numFmt w:val="bullet"/>
      <w:lvlText w:val="•"/>
      <w:lvlJc w:val="left"/>
      <w:pPr>
        <w:ind w:left="4933" w:hanging="285"/>
      </w:pPr>
      <w:rPr>
        <w:rFonts w:hint="default"/>
        <w:lang w:val="mt" w:eastAsia="en-US" w:bidi="ar-SA"/>
      </w:rPr>
    </w:lvl>
    <w:lvl w:ilvl="5">
      <w:start w:val="0"/>
      <w:numFmt w:val="bullet"/>
      <w:lvlText w:val="•"/>
      <w:lvlJc w:val="left"/>
      <w:pPr>
        <w:ind w:left="5942" w:hanging="285"/>
      </w:pPr>
      <w:rPr>
        <w:rFonts w:hint="default"/>
        <w:lang w:val="mt" w:eastAsia="en-US" w:bidi="ar-SA"/>
      </w:rPr>
    </w:lvl>
    <w:lvl w:ilvl="6">
      <w:start w:val="0"/>
      <w:numFmt w:val="bullet"/>
      <w:lvlText w:val="•"/>
      <w:lvlJc w:val="left"/>
      <w:pPr>
        <w:ind w:left="6950" w:hanging="285"/>
      </w:pPr>
      <w:rPr>
        <w:rFonts w:hint="default"/>
        <w:lang w:val="mt" w:eastAsia="en-US" w:bidi="ar-SA"/>
      </w:rPr>
    </w:lvl>
    <w:lvl w:ilvl="7">
      <w:start w:val="0"/>
      <w:numFmt w:val="bullet"/>
      <w:lvlText w:val="•"/>
      <w:lvlJc w:val="left"/>
      <w:pPr>
        <w:ind w:left="7959" w:hanging="285"/>
      </w:pPr>
      <w:rPr>
        <w:rFonts w:hint="default"/>
        <w:lang w:val="mt" w:eastAsia="en-US" w:bidi="ar-SA"/>
      </w:rPr>
    </w:lvl>
    <w:lvl w:ilvl="8">
      <w:start w:val="0"/>
      <w:numFmt w:val="bullet"/>
      <w:lvlText w:val="•"/>
      <w:lvlJc w:val="left"/>
      <w:pPr>
        <w:ind w:left="8967" w:hanging="285"/>
      </w:pPr>
      <w:rPr>
        <w:rFonts w:hint="default"/>
        <w:lang w:val="mt" w:eastAsia="en-US" w:bidi="ar-SA"/>
      </w:rPr>
    </w:lvl>
  </w:abstractNum>
  <w:abstractNum w:abstractNumId="28">
    <w:multiLevelType w:val="hybridMultilevel"/>
    <w:lvl w:ilvl="0">
      <w:start w:val="11"/>
      <w:numFmt w:val="decimal"/>
      <w:lvlText w:val="%1."/>
      <w:lvlJc w:val="left"/>
      <w:pPr>
        <w:ind w:left="977" w:hanging="360"/>
        <w:jc w:val="left"/>
      </w:pPr>
      <w:rPr>
        <w:rFonts w:hint="default" w:ascii="Sylfaen" w:hAnsi="Sylfaen" w:eastAsia="Sylfaen" w:cs="Sylfaen"/>
        <w:b w:val="0"/>
        <w:bCs w:val="0"/>
        <w:i w:val="0"/>
        <w:iCs w:val="0"/>
        <w:w w:val="100"/>
        <w:sz w:val="24"/>
        <w:szCs w:val="24"/>
        <w:lang w:val="mt" w:eastAsia="en-US" w:bidi="ar-SA"/>
      </w:rPr>
    </w:lvl>
    <w:lvl w:ilvl="1">
      <w:start w:val="0"/>
      <w:numFmt w:val="bullet"/>
      <w:lvlText w:val="•"/>
      <w:lvlJc w:val="left"/>
      <w:pPr>
        <w:ind w:left="1980" w:hanging="360"/>
      </w:pPr>
      <w:rPr>
        <w:rFonts w:hint="default"/>
        <w:lang w:val="mt" w:eastAsia="en-US" w:bidi="ar-SA"/>
      </w:rPr>
    </w:lvl>
    <w:lvl w:ilvl="2">
      <w:start w:val="0"/>
      <w:numFmt w:val="bullet"/>
      <w:lvlText w:val="•"/>
      <w:lvlJc w:val="left"/>
      <w:pPr>
        <w:ind w:left="2980" w:hanging="360"/>
      </w:pPr>
      <w:rPr>
        <w:rFonts w:hint="default"/>
        <w:lang w:val="mt" w:eastAsia="en-US" w:bidi="ar-SA"/>
      </w:rPr>
    </w:lvl>
    <w:lvl w:ilvl="3">
      <w:start w:val="0"/>
      <w:numFmt w:val="bullet"/>
      <w:lvlText w:val="•"/>
      <w:lvlJc w:val="left"/>
      <w:pPr>
        <w:ind w:left="3981" w:hanging="360"/>
      </w:pPr>
      <w:rPr>
        <w:rFonts w:hint="default"/>
        <w:lang w:val="mt" w:eastAsia="en-US" w:bidi="ar-SA"/>
      </w:rPr>
    </w:lvl>
    <w:lvl w:ilvl="4">
      <w:start w:val="0"/>
      <w:numFmt w:val="bullet"/>
      <w:lvlText w:val="•"/>
      <w:lvlJc w:val="left"/>
      <w:pPr>
        <w:ind w:left="4981" w:hanging="360"/>
      </w:pPr>
      <w:rPr>
        <w:rFonts w:hint="default"/>
        <w:lang w:val="mt" w:eastAsia="en-US" w:bidi="ar-SA"/>
      </w:rPr>
    </w:lvl>
    <w:lvl w:ilvl="5">
      <w:start w:val="0"/>
      <w:numFmt w:val="bullet"/>
      <w:lvlText w:val="•"/>
      <w:lvlJc w:val="left"/>
      <w:pPr>
        <w:ind w:left="5982" w:hanging="360"/>
      </w:pPr>
      <w:rPr>
        <w:rFonts w:hint="default"/>
        <w:lang w:val="mt" w:eastAsia="en-US" w:bidi="ar-SA"/>
      </w:rPr>
    </w:lvl>
    <w:lvl w:ilvl="6">
      <w:start w:val="0"/>
      <w:numFmt w:val="bullet"/>
      <w:lvlText w:val="•"/>
      <w:lvlJc w:val="left"/>
      <w:pPr>
        <w:ind w:left="6982" w:hanging="360"/>
      </w:pPr>
      <w:rPr>
        <w:rFonts w:hint="default"/>
        <w:lang w:val="mt" w:eastAsia="en-US" w:bidi="ar-SA"/>
      </w:rPr>
    </w:lvl>
    <w:lvl w:ilvl="7">
      <w:start w:val="0"/>
      <w:numFmt w:val="bullet"/>
      <w:lvlText w:val="•"/>
      <w:lvlJc w:val="left"/>
      <w:pPr>
        <w:ind w:left="7983" w:hanging="360"/>
      </w:pPr>
      <w:rPr>
        <w:rFonts w:hint="default"/>
        <w:lang w:val="mt" w:eastAsia="en-US" w:bidi="ar-SA"/>
      </w:rPr>
    </w:lvl>
    <w:lvl w:ilvl="8">
      <w:start w:val="0"/>
      <w:numFmt w:val="bullet"/>
      <w:lvlText w:val="•"/>
      <w:lvlJc w:val="left"/>
      <w:pPr>
        <w:ind w:left="8983" w:hanging="360"/>
      </w:pPr>
      <w:rPr>
        <w:rFonts w:hint="default"/>
        <w:lang w:val="mt" w:eastAsia="en-US" w:bidi="ar-SA"/>
      </w:rPr>
    </w:lvl>
  </w:abstractNum>
  <w:abstractNum w:abstractNumId="27">
    <w:multiLevelType w:val="hybridMultilevel"/>
    <w:lvl w:ilvl="0">
      <w:start w:val="1"/>
      <w:numFmt w:val="decimal"/>
      <w:lvlText w:val="%1."/>
      <w:lvlJc w:val="left"/>
      <w:pPr>
        <w:ind w:left="977" w:hanging="360"/>
        <w:jc w:val="left"/>
      </w:pPr>
      <w:rPr>
        <w:rFonts w:hint="default" w:ascii="Sylfaen" w:hAnsi="Sylfaen" w:eastAsia="Sylfaen" w:cs="Sylfaen"/>
        <w:b w:val="0"/>
        <w:bCs w:val="0"/>
        <w:i w:val="0"/>
        <w:iCs w:val="0"/>
        <w:w w:val="100"/>
        <w:sz w:val="24"/>
        <w:szCs w:val="24"/>
        <w:lang w:val="mt" w:eastAsia="en-US" w:bidi="ar-SA"/>
      </w:rPr>
    </w:lvl>
    <w:lvl w:ilvl="1">
      <w:start w:val="0"/>
      <w:numFmt w:val="bullet"/>
      <w:lvlText w:val="•"/>
      <w:lvlJc w:val="left"/>
      <w:pPr>
        <w:ind w:left="1980" w:hanging="360"/>
      </w:pPr>
      <w:rPr>
        <w:rFonts w:hint="default"/>
        <w:lang w:val="mt" w:eastAsia="en-US" w:bidi="ar-SA"/>
      </w:rPr>
    </w:lvl>
    <w:lvl w:ilvl="2">
      <w:start w:val="0"/>
      <w:numFmt w:val="bullet"/>
      <w:lvlText w:val="•"/>
      <w:lvlJc w:val="left"/>
      <w:pPr>
        <w:ind w:left="2980" w:hanging="360"/>
      </w:pPr>
      <w:rPr>
        <w:rFonts w:hint="default"/>
        <w:lang w:val="mt" w:eastAsia="en-US" w:bidi="ar-SA"/>
      </w:rPr>
    </w:lvl>
    <w:lvl w:ilvl="3">
      <w:start w:val="0"/>
      <w:numFmt w:val="bullet"/>
      <w:lvlText w:val="•"/>
      <w:lvlJc w:val="left"/>
      <w:pPr>
        <w:ind w:left="3981" w:hanging="360"/>
      </w:pPr>
      <w:rPr>
        <w:rFonts w:hint="default"/>
        <w:lang w:val="mt" w:eastAsia="en-US" w:bidi="ar-SA"/>
      </w:rPr>
    </w:lvl>
    <w:lvl w:ilvl="4">
      <w:start w:val="0"/>
      <w:numFmt w:val="bullet"/>
      <w:lvlText w:val="•"/>
      <w:lvlJc w:val="left"/>
      <w:pPr>
        <w:ind w:left="4981" w:hanging="360"/>
      </w:pPr>
      <w:rPr>
        <w:rFonts w:hint="default"/>
        <w:lang w:val="mt" w:eastAsia="en-US" w:bidi="ar-SA"/>
      </w:rPr>
    </w:lvl>
    <w:lvl w:ilvl="5">
      <w:start w:val="0"/>
      <w:numFmt w:val="bullet"/>
      <w:lvlText w:val="•"/>
      <w:lvlJc w:val="left"/>
      <w:pPr>
        <w:ind w:left="5982" w:hanging="360"/>
      </w:pPr>
      <w:rPr>
        <w:rFonts w:hint="default"/>
        <w:lang w:val="mt" w:eastAsia="en-US" w:bidi="ar-SA"/>
      </w:rPr>
    </w:lvl>
    <w:lvl w:ilvl="6">
      <w:start w:val="0"/>
      <w:numFmt w:val="bullet"/>
      <w:lvlText w:val="•"/>
      <w:lvlJc w:val="left"/>
      <w:pPr>
        <w:ind w:left="6982" w:hanging="360"/>
      </w:pPr>
      <w:rPr>
        <w:rFonts w:hint="default"/>
        <w:lang w:val="mt" w:eastAsia="en-US" w:bidi="ar-SA"/>
      </w:rPr>
    </w:lvl>
    <w:lvl w:ilvl="7">
      <w:start w:val="0"/>
      <w:numFmt w:val="bullet"/>
      <w:lvlText w:val="•"/>
      <w:lvlJc w:val="left"/>
      <w:pPr>
        <w:ind w:left="7983" w:hanging="360"/>
      </w:pPr>
      <w:rPr>
        <w:rFonts w:hint="default"/>
        <w:lang w:val="mt" w:eastAsia="en-US" w:bidi="ar-SA"/>
      </w:rPr>
    </w:lvl>
    <w:lvl w:ilvl="8">
      <w:start w:val="0"/>
      <w:numFmt w:val="bullet"/>
      <w:lvlText w:val="•"/>
      <w:lvlJc w:val="left"/>
      <w:pPr>
        <w:ind w:left="8983" w:hanging="360"/>
      </w:pPr>
      <w:rPr>
        <w:rFonts w:hint="default"/>
        <w:lang w:val="mt" w:eastAsia="en-US" w:bidi="ar-SA"/>
      </w:rPr>
    </w:lvl>
  </w:abstractNum>
  <w:abstractNum w:abstractNumId="26">
    <w:multiLevelType w:val="hybridMultilevel"/>
    <w:lvl w:ilvl="0">
      <w:start w:val="1"/>
      <w:numFmt w:val="decimal"/>
      <w:lvlText w:val="%1."/>
      <w:lvlJc w:val="left"/>
      <w:pPr>
        <w:ind w:left="1337" w:hanging="360"/>
        <w:jc w:val="left"/>
      </w:pPr>
      <w:rPr>
        <w:rFonts w:hint="default" w:ascii="Sylfaen" w:hAnsi="Sylfaen" w:eastAsia="Sylfaen" w:cs="Sylfaen"/>
        <w:b w:val="0"/>
        <w:bCs w:val="0"/>
        <w:i w:val="0"/>
        <w:iCs w:val="0"/>
        <w:w w:val="100"/>
        <w:sz w:val="24"/>
        <w:szCs w:val="24"/>
        <w:lang w:val="mt" w:eastAsia="en-US" w:bidi="ar-SA"/>
      </w:rPr>
    </w:lvl>
    <w:lvl w:ilvl="1">
      <w:start w:val="0"/>
      <w:numFmt w:val="bullet"/>
      <w:lvlText w:val="•"/>
      <w:lvlJc w:val="left"/>
      <w:pPr>
        <w:ind w:left="2304" w:hanging="360"/>
      </w:pPr>
      <w:rPr>
        <w:rFonts w:hint="default"/>
        <w:lang w:val="mt" w:eastAsia="en-US" w:bidi="ar-SA"/>
      </w:rPr>
    </w:lvl>
    <w:lvl w:ilvl="2">
      <w:start w:val="0"/>
      <w:numFmt w:val="bullet"/>
      <w:lvlText w:val="•"/>
      <w:lvlJc w:val="left"/>
      <w:pPr>
        <w:ind w:left="3268" w:hanging="360"/>
      </w:pPr>
      <w:rPr>
        <w:rFonts w:hint="default"/>
        <w:lang w:val="mt" w:eastAsia="en-US" w:bidi="ar-SA"/>
      </w:rPr>
    </w:lvl>
    <w:lvl w:ilvl="3">
      <w:start w:val="0"/>
      <w:numFmt w:val="bullet"/>
      <w:lvlText w:val="•"/>
      <w:lvlJc w:val="left"/>
      <w:pPr>
        <w:ind w:left="4233" w:hanging="360"/>
      </w:pPr>
      <w:rPr>
        <w:rFonts w:hint="default"/>
        <w:lang w:val="mt" w:eastAsia="en-US" w:bidi="ar-SA"/>
      </w:rPr>
    </w:lvl>
    <w:lvl w:ilvl="4">
      <w:start w:val="0"/>
      <w:numFmt w:val="bullet"/>
      <w:lvlText w:val="•"/>
      <w:lvlJc w:val="left"/>
      <w:pPr>
        <w:ind w:left="5197" w:hanging="360"/>
      </w:pPr>
      <w:rPr>
        <w:rFonts w:hint="default"/>
        <w:lang w:val="mt" w:eastAsia="en-US" w:bidi="ar-SA"/>
      </w:rPr>
    </w:lvl>
    <w:lvl w:ilvl="5">
      <w:start w:val="0"/>
      <w:numFmt w:val="bullet"/>
      <w:lvlText w:val="•"/>
      <w:lvlJc w:val="left"/>
      <w:pPr>
        <w:ind w:left="6162" w:hanging="360"/>
      </w:pPr>
      <w:rPr>
        <w:rFonts w:hint="default"/>
        <w:lang w:val="mt" w:eastAsia="en-US" w:bidi="ar-SA"/>
      </w:rPr>
    </w:lvl>
    <w:lvl w:ilvl="6">
      <w:start w:val="0"/>
      <w:numFmt w:val="bullet"/>
      <w:lvlText w:val="•"/>
      <w:lvlJc w:val="left"/>
      <w:pPr>
        <w:ind w:left="7126" w:hanging="360"/>
      </w:pPr>
      <w:rPr>
        <w:rFonts w:hint="default"/>
        <w:lang w:val="mt" w:eastAsia="en-US" w:bidi="ar-SA"/>
      </w:rPr>
    </w:lvl>
    <w:lvl w:ilvl="7">
      <w:start w:val="0"/>
      <w:numFmt w:val="bullet"/>
      <w:lvlText w:val="•"/>
      <w:lvlJc w:val="left"/>
      <w:pPr>
        <w:ind w:left="8091" w:hanging="360"/>
      </w:pPr>
      <w:rPr>
        <w:rFonts w:hint="default"/>
        <w:lang w:val="mt" w:eastAsia="en-US" w:bidi="ar-SA"/>
      </w:rPr>
    </w:lvl>
    <w:lvl w:ilvl="8">
      <w:start w:val="0"/>
      <w:numFmt w:val="bullet"/>
      <w:lvlText w:val="•"/>
      <w:lvlJc w:val="left"/>
      <w:pPr>
        <w:ind w:left="9055" w:hanging="360"/>
      </w:pPr>
      <w:rPr>
        <w:rFonts w:hint="default"/>
        <w:lang w:val="mt" w:eastAsia="en-US" w:bidi="ar-SA"/>
      </w:rPr>
    </w:lvl>
  </w:abstractNum>
  <w:abstractNum w:abstractNumId="24">
    <w:multiLevelType w:val="hybridMultilevel"/>
    <w:lvl w:ilvl="0">
      <w:start w:val="1"/>
      <w:numFmt w:val="decimal"/>
      <w:lvlText w:val="%1."/>
      <w:lvlJc w:val="left"/>
      <w:pPr>
        <w:ind w:left="1545" w:hanging="360"/>
        <w:jc w:val="left"/>
      </w:pPr>
      <w:rPr>
        <w:rFonts w:hint="default" w:ascii="Sylfaen" w:hAnsi="Sylfaen" w:eastAsia="Sylfaen" w:cs="Sylfaen"/>
        <w:b w:val="0"/>
        <w:bCs w:val="0"/>
        <w:i w:val="0"/>
        <w:iCs w:val="0"/>
        <w:w w:val="100"/>
        <w:sz w:val="24"/>
        <w:szCs w:val="24"/>
        <w:lang w:val="mt" w:eastAsia="en-US" w:bidi="ar-SA"/>
      </w:rPr>
    </w:lvl>
    <w:lvl w:ilvl="1">
      <w:start w:val="0"/>
      <w:numFmt w:val="bullet"/>
      <w:lvlText w:val="•"/>
      <w:lvlJc w:val="left"/>
      <w:pPr>
        <w:ind w:left="2484" w:hanging="360"/>
      </w:pPr>
      <w:rPr>
        <w:rFonts w:hint="default"/>
        <w:lang w:val="mt" w:eastAsia="en-US" w:bidi="ar-SA"/>
      </w:rPr>
    </w:lvl>
    <w:lvl w:ilvl="2">
      <w:start w:val="0"/>
      <w:numFmt w:val="bullet"/>
      <w:lvlText w:val="•"/>
      <w:lvlJc w:val="left"/>
      <w:pPr>
        <w:ind w:left="3428" w:hanging="360"/>
      </w:pPr>
      <w:rPr>
        <w:rFonts w:hint="default"/>
        <w:lang w:val="mt" w:eastAsia="en-US" w:bidi="ar-SA"/>
      </w:rPr>
    </w:lvl>
    <w:lvl w:ilvl="3">
      <w:start w:val="0"/>
      <w:numFmt w:val="bullet"/>
      <w:lvlText w:val="•"/>
      <w:lvlJc w:val="left"/>
      <w:pPr>
        <w:ind w:left="4373" w:hanging="360"/>
      </w:pPr>
      <w:rPr>
        <w:rFonts w:hint="default"/>
        <w:lang w:val="mt" w:eastAsia="en-US" w:bidi="ar-SA"/>
      </w:rPr>
    </w:lvl>
    <w:lvl w:ilvl="4">
      <w:start w:val="0"/>
      <w:numFmt w:val="bullet"/>
      <w:lvlText w:val="•"/>
      <w:lvlJc w:val="left"/>
      <w:pPr>
        <w:ind w:left="5317" w:hanging="360"/>
      </w:pPr>
      <w:rPr>
        <w:rFonts w:hint="default"/>
        <w:lang w:val="mt" w:eastAsia="en-US" w:bidi="ar-SA"/>
      </w:rPr>
    </w:lvl>
    <w:lvl w:ilvl="5">
      <w:start w:val="0"/>
      <w:numFmt w:val="bullet"/>
      <w:lvlText w:val="•"/>
      <w:lvlJc w:val="left"/>
      <w:pPr>
        <w:ind w:left="6262" w:hanging="360"/>
      </w:pPr>
      <w:rPr>
        <w:rFonts w:hint="default"/>
        <w:lang w:val="mt" w:eastAsia="en-US" w:bidi="ar-SA"/>
      </w:rPr>
    </w:lvl>
    <w:lvl w:ilvl="6">
      <w:start w:val="0"/>
      <w:numFmt w:val="bullet"/>
      <w:lvlText w:val="•"/>
      <w:lvlJc w:val="left"/>
      <w:pPr>
        <w:ind w:left="7206" w:hanging="360"/>
      </w:pPr>
      <w:rPr>
        <w:rFonts w:hint="default"/>
        <w:lang w:val="mt" w:eastAsia="en-US" w:bidi="ar-SA"/>
      </w:rPr>
    </w:lvl>
    <w:lvl w:ilvl="7">
      <w:start w:val="0"/>
      <w:numFmt w:val="bullet"/>
      <w:lvlText w:val="•"/>
      <w:lvlJc w:val="left"/>
      <w:pPr>
        <w:ind w:left="8151" w:hanging="360"/>
      </w:pPr>
      <w:rPr>
        <w:rFonts w:hint="default"/>
        <w:lang w:val="mt" w:eastAsia="en-US" w:bidi="ar-SA"/>
      </w:rPr>
    </w:lvl>
    <w:lvl w:ilvl="8">
      <w:start w:val="0"/>
      <w:numFmt w:val="bullet"/>
      <w:lvlText w:val="•"/>
      <w:lvlJc w:val="left"/>
      <w:pPr>
        <w:ind w:left="9095" w:hanging="360"/>
      </w:pPr>
      <w:rPr>
        <w:rFonts w:hint="default"/>
        <w:lang w:val="mt" w:eastAsia="en-US" w:bidi="ar-SA"/>
      </w:rPr>
    </w:lvl>
  </w:abstractNum>
  <w:abstractNum w:abstractNumId="22">
    <w:multiLevelType w:val="hybridMultilevel"/>
    <w:lvl w:ilvl="0">
      <w:start w:val="15"/>
      <w:numFmt w:val="upperLetter"/>
      <w:lvlText w:val="%1"/>
      <w:lvlJc w:val="left"/>
      <w:pPr>
        <w:ind w:left="2712" w:hanging="644"/>
        <w:jc w:val="right"/>
      </w:pPr>
      <w:rPr>
        <w:rFonts w:hint="default" w:ascii="Times New Roman" w:hAnsi="Times New Roman" w:eastAsia="Times New Roman" w:cs="Times New Roman"/>
        <w:b w:val="0"/>
        <w:bCs w:val="0"/>
        <w:i/>
        <w:iCs/>
        <w:w w:val="102"/>
        <w:position w:val="-4"/>
        <w:sz w:val="31"/>
        <w:szCs w:val="31"/>
        <w:lang w:val="mt" w:eastAsia="en-US" w:bidi="ar-SA"/>
      </w:rPr>
    </w:lvl>
    <w:lvl w:ilvl="1">
      <w:start w:val="0"/>
      <w:numFmt w:val="bullet"/>
      <w:lvlText w:val="•"/>
      <w:lvlJc w:val="left"/>
      <w:pPr>
        <w:ind w:left="3230" w:hanging="644"/>
      </w:pPr>
      <w:rPr>
        <w:rFonts w:hint="default"/>
        <w:lang w:val="mt" w:eastAsia="en-US" w:bidi="ar-SA"/>
      </w:rPr>
    </w:lvl>
    <w:lvl w:ilvl="2">
      <w:start w:val="0"/>
      <w:numFmt w:val="bullet"/>
      <w:lvlText w:val="•"/>
      <w:lvlJc w:val="left"/>
      <w:pPr>
        <w:ind w:left="3741" w:hanging="644"/>
      </w:pPr>
      <w:rPr>
        <w:rFonts w:hint="default"/>
        <w:lang w:val="mt" w:eastAsia="en-US" w:bidi="ar-SA"/>
      </w:rPr>
    </w:lvl>
    <w:lvl w:ilvl="3">
      <w:start w:val="0"/>
      <w:numFmt w:val="bullet"/>
      <w:lvlText w:val="•"/>
      <w:lvlJc w:val="left"/>
      <w:pPr>
        <w:ind w:left="4251" w:hanging="644"/>
      </w:pPr>
      <w:rPr>
        <w:rFonts w:hint="default"/>
        <w:lang w:val="mt" w:eastAsia="en-US" w:bidi="ar-SA"/>
      </w:rPr>
    </w:lvl>
    <w:lvl w:ilvl="4">
      <w:start w:val="0"/>
      <w:numFmt w:val="bullet"/>
      <w:lvlText w:val="•"/>
      <w:lvlJc w:val="left"/>
      <w:pPr>
        <w:ind w:left="4762" w:hanging="644"/>
      </w:pPr>
      <w:rPr>
        <w:rFonts w:hint="default"/>
        <w:lang w:val="mt" w:eastAsia="en-US" w:bidi="ar-SA"/>
      </w:rPr>
    </w:lvl>
    <w:lvl w:ilvl="5">
      <w:start w:val="0"/>
      <w:numFmt w:val="bullet"/>
      <w:lvlText w:val="•"/>
      <w:lvlJc w:val="left"/>
      <w:pPr>
        <w:ind w:left="5273" w:hanging="644"/>
      </w:pPr>
      <w:rPr>
        <w:rFonts w:hint="default"/>
        <w:lang w:val="mt" w:eastAsia="en-US" w:bidi="ar-SA"/>
      </w:rPr>
    </w:lvl>
    <w:lvl w:ilvl="6">
      <w:start w:val="0"/>
      <w:numFmt w:val="bullet"/>
      <w:lvlText w:val="•"/>
      <w:lvlJc w:val="left"/>
      <w:pPr>
        <w:ind w:left="5783" w:hanging="644"/>
      </w:pPr>
      <w:rPr>
        <w:rFonts w:hint="default"/>
        <w:lang w:val="mt" w:eastAsia="en-US" w:bidi="ar-SA"/>
      </w:rPr>
    </w:lvl>
    <w:lvl w:ilvl="7">
      <w:start w:val="0"/>
      <w:numFmt w:val="bullet"/>
      <w:lvlText w:val="•"/>
      <w:lvlJc w:val="left"/>
      <w:pPr>
        <w:ind w:left="6294" w:hanging="644"/>
      </w:pPr>
      <w:rPr>
        <w:rFonts w:hint="default"/>
        <w:lang w:val="mt" w:eastAsia="en-US" w:bidi="ar-SA"/>
      </w:rPr>
    </w:lvl>
    <w:lvl w:ilvl="8">
      <w:start w:val="0"/>
      <w:numFmt w:val="bullet"/>
      <w:lvlText w:val="•"/>
      <w:lvlJc w:val="left"/>
      <w:pPr>
        <w:ind w:left="6804" w:hanging="644"/>
      </w:pPr>
      <w:rPr>
        <w:rFonts w:hint="default"/>
        <w:lang w:val="mt" w:eastAsia="en-US" w:bidi="ar-SA"/>
      </w:rPr>
    </w:lvl>
  </w:abstractNum>
  <w:abstractNum w:abstractNumId="21">
    <w:multiLevelType w:val="hybridMultilevel"/>
    <w:lvl w:ilvl="0">
      <w:start w:val="1"/>
      <w:numFmt w:val="decimal"/>
      <w:lvlText w:val="%1."/>
      <w:lvlJc w:val="left"/>
      <w:pPr>
        <w:ind w:left="1337" w:hanging="360"/>
        <w:jc w:val="left"/>
      </w:pPr>
      <w:rPr>
        <w:rFonts w:hint="default" w:ascii="Sylfaen" w:hAnsi="Sylfaen" w:eastAsia="Sylfaen" w:cs="Sylfaen"/>
        <w:b w:val="0"/>
        <w:bCs w:val="0"/>
        <w:i w:val="0"/>
        <w:iCs w:val="0"/>
        <w:w w:val="100"/>
        <w:sz w:val="24"/>
        <w:szCs w:val="24"/>
        <w:lang w:val="mt" w:eastAsia="en-US" w:bidi="ar-SA"/>
      </w:rPr>
    </w:lvl>
    <w:lvl w:ilvl="1">
      <w:start w:val="0"/>
      <w:numFmt w:val="bullet"/>
      <w:lvlText w:val="•"/>
      <w:lvlJc w:val="left"/>
      <w:pPr>
        <w:ind w:left="2304" w:hanging="360"/>
      </w:pPr>
      <w:rPr>
        <w:rFonts w:hint="default"/>
        <w:lang w:val="mt" w:eastAsia="en-US" w:bidi="ar-SA"/>
      </w:rPr>
    </w:lvl>
    <w:lvl w:ilvl="2">
      <w:start w:val="0"/>
      <w:numFmt w:val="bullet"/>
      <w:lvlText w:val="•"/>
      <w:lvlJc w:val="left"/>
      <w:pPr>
        <w:ind w:left="3268" w:hanging="360"/>
      </w:pPr>
      <w:rPr>
        <w:rFonts w:hint="default"/>
        <w:lang w:val="mt" w:eastAsia="en-US" w:bidi="ar-SA"/>
      </w:rPr>
    </w:lvl>
    <w:lvl w:ilvl="3">
      <w:start w:val="0"/>
      <w:numFmt w:val="bullet"/>
      <w:lvlText w:val="•"/>
      <w:lvlJc w:val="left"/>
      <w:pPr>
        <w:ind w:left="4233" w:hanging="360"/>
      </w:pPr>
      <w:rPr>
        <w:rFonts w:hint="default"/>
        <w:lang w:val="mt" w:eastAsia="en-US" w:bidi="ar-SA"/>
      </w:rPr>
    </w:lvl>
    <w:lvl w:ilvl="4">
      <w:start w:val="0"/>
      <w:numFmt w:val="bullet"/>
      <w:lvlText w:val="•"/>
      <w:lvlJc w:val="left"/>
      <w:pPr>
        <w:ind w:left="5197" w:hanging="360"/>
      </w:pPr>
      <w:rPr>
        <w:rFonts w:hint="default"/>
        <w:lang w:val="mt" w:eastAsia="en-US" w:bidi="ar-SA"/>
      </w:rPr>
    </w:lvl>
    <w:lvl w:ilvl="5">
      <w:start w:val="0"/>
      <w:numFmt w:val="bullet"/>
      <w:lvlText w:val="•"/>
      <w:lvlJc w:val="left"/>
      <w:pPr>
        <w:ind w:left="6162" w:hanging="360"/>
      </w:pPr>
      <w:rPr>
        <w:rFonts w:hint="default"/>
        <w:lang w:val="mt" w:eastAsia="en-US" w:bidi="ar-SA"/>
      </w:rPr>
    </w:lvl>
    <w:lvl w:ilvl="6">
      <w:start w:val="0"/>
      <w:numFmt w:val="bullet"/>
      <w:lvlText w:val="•"/>
      <w:lvlJc w:val="left"/>
      <w:pPr>
        <w:ind w:left="7126" w:hanging="360"/>
      </w:pPr>
      <w:rPr>
        <w:rFonts w:hint="default"/>
        <w:lang w:val="mt" w:eastAsia="en-US" w:bidi="ar-SA"/>
      </w:rPr>
    </w:lvl>
    <w:lvl w:ilvl="7">
      <w:start w:val="0"/>
      <w:numFmt w:val="bullet"/>
      <w:lvlText w:val="•"/>
      <w:lvlJc w:val="left"/>
      <w:pPr>
        <w:ind w:left="8091" w:hanging="360"/>
      </w:pPr>
      <w:rPr>
        <w:rFonts w:hint="default"/>
        <w:lang w:val="mt" w:eastAsia="en-US" w:bidi="ar-SA"/>
      </w:rPr>
    </w:lvl>
    <w:lvl w:ilvl="8">
      <w:start w:val="0"/>
      <w:numFmt w:val="bullet"/>
      <w:lvlText w:val="•"/>
      <w:lvlJc w:val="left"/>
      <w:pPr>
        <w:ind w:left="9055" w:hanging="360"/>
      </w:pPr>
      <w:rPr>
        <w:rFonts w:hint="default"/>
        <w:lang w:val="mt" w:eastAsia="en-US" w:bidi="ar-SA"/>
      </w:rPr>
    </w:lvl>
  </w:abstractNum>
  <w:abstractNum w:abstractNumId="20">
    <w:multiLevelType w:val="hybridMultilevel"/>
    <w:lvl w:ilvl="0">
      <w:start w:val="1"/>
      <w:numFmt w:val="decimal"/>
      <w:lvlText w:val="%1."/>
      <w:lvlJc w:val="left"/>
      <w:pPr>
        <w:ind w:left="1905" w:hanging="360"/>
        <w:jc w:val="left"/>
      </w:pPr>
      <w:rPr>
        <w:rFonts w:hint="default" w:ascii="Sylfaen" w:hAnsi="Sylfaen" w:eastAsia="Sylfaen" w:cs="Sylfaen"/>
        <w:b w:val="0"/>
        <w:bCs w:val="0"/>
        <w:i w:val="0"/>
        <w:iCs w:val="0"/>
        <w:w w:val="100"/>
        <w:sz w:val="24"/>
        <w:szCs w:val="24"/>
        <w:lang w:val="mt" w:eastAsia="en-US" w:bidi="ar-SA"/>
      </w:rPr>
    </w:lvl>
    <w:lvl w:ilvl="1">
      <w:start w:val="0"/>
      <w:numFmt w:val="bullet"/>
      <w:lvlText w:val="•"/>
      <w:lvlJc w:val="left"/>
      <w:pPr>
        <w:ind w:left="2808" w:hanging="360"/>
      </w:pPr>
      <w:rPr>
        <w:rFonts w:hint="default"/>
        <w:lang w:val="mt" w:eastAsia="en-US" w:bidi="ar-SA"/>
      </w:rPr>
    </w:lvl>
    <w:lvl w:ilvl="2">
      <w:start w:val="0"/>
      <w:numFmt w:val="bullet"/>
      <w:lvlText w:val="•"/>
      <w:lvlJc w:val="left"/>
      <w:pPr>
        <w:ind w:left="3716" w:hanging="360"/>
      </w:pPr>
      <w:rPr>
        <w:rFonts w:hint="default"/>
        <w:lang w:val="mt" w:eastAsia="en-US" w:bidi="ar-SA"/>
      </w:rPr>
    </w:lvl>
    <w:lvl w:ilvl="3">
      <w:start w:val="0"/>
      <w:numFmt w:val="bullet"/>
      <w:lvlText w:val="•"/>
      <w:lvlJc w:val="left"/>
      <w:pPr>
        <w:ind w:left="4625" w:hanging="360"/>
      </w:pPr>
      <w:rPr>
        <w:rFonts w:hint="default"/>
        <w:lang w:val="mt" w:eastAsia="en-US" w:bidi="ar-SA"/>
      </w:rPr>
    </w:lvl>
    <w:lvl w:ilvl="4">
      <w:start w:val="0"/>
      <w:numFmt w:val="bullet"/>
      <w:lvlText w:val="•"/>
      <w:lvlJc w:val="left"/>
      <w:pPr>
        <w:ind w:left="5533" w:hanging="360"/>
      </w:pPr>
      <w:rPr>
        <w:rFonts w:hint="default"/>
        <w:lang w:val="mt" w:eastAsia="en-US" w:bidi="ar-SA"/>
      </w:rPr>
    </w:lvl>
    <w:lvl w:ilvl="5">
      <w:start w:val="0"/>
      <w:numFmt w:val="bullet"/>
      <w:lvlText w:val="•"/>
      <w:lvlJc w:val="left"/>
      <w:pPr>
        <w:ind w:left="6442" w:hanging="360"/>
      </w:pPr>
      <w:rPr>
        <w:rFonts w:hint="default"/>
        <w:lang w:val="mt" w:eastAsia="en-US" w:bidi="ar-SA"/>
      </w:rPr>
    </w:lvl>
    <w:lvl w:ilvl="6">
      <w:start w:val="0"/>
      <w:numFmt w:val="bullet"/>
      <w:lvlText w:val="•"/>
      <w:lvlJc w:val="left"/>
      <w:pPr>
        <w:ind w:left="7350" w:hanging="360"/>
      </w:pPr>
      <w:rPr>
        <w:rFonts w:hint="default"/>
        <w:lang w:val="mt" w:eastAsia="en-US" w:bidi="ar-SA"/>
      </w:rPr>
    </w:lvl>
    <w:lvl w:ilvl="7">
      <w:start w:val="0"/>
      <w:numFmt w:val="bullet"/>
      <w:lvlText w:val="•"/>
      <w:lvlJc w:val="left"/>
      <w:pPr>
        <w:ind w:left="8259" w:hanging="360"/>
      </w:pPr>
      <w:rPr>
        <w:rFonts w:hint="default"/>
        <w:lang w:val="mt" w:eastAsia="en-US" w:bidi="ar-SA"/>
      </w:rPr>
    </w:lvl>
    <w:lvl w:ilvl="8">
      <w:start w:val="0"/>
      <w:numFmt w:val="bullet"/>
      <w:lvlText w:val="•"/>
      <w:lvlJc w:val="left"/>
      <w:pPr>
        <w:ind w:left="9167" w:hanging="360"/>
      </w:pPr>
      <w:rPr>
        <w:rFonts w:hint="default"/>
        <w:lang w:val="mt" w:eastAsia="en-US" w:bidi="ar-SA"/>
      </w:rPr>
    </w:lvl>
  </w:abstractNum>
  <w:abstractNum w:abstractNumId="19">
    <w:multiLevelType w:val="hybridMultilevel"/>
    <w:lvl w:ilvl="0">
      <w:start w:val="21"/>
      <w:numFmt w:val="lowerLetter"/>
      <w:lvlText w:val="%1-"/>
      <w:lvlJc w:val="left"/>
      <w:pPr>
        <w:ind w:left="617" w:hanging="247"/>
        <w:jc w:val="left"/>
      </w:pPr>
      <w:rPr>
        <w:rFonts w:hint="default" w:ascii="Cambria Math" w:hAnsi="Cambria Math" w:eastAsia="Cambria Math" w:cs="Cambria Math"/>
        <w:b w:val="0"/>
        <w:bCs w:val="0"/>
        <w:i w:val="0"/>
        <w:iCs w:val="0"/>
        <w:spacing w:val="-1"/>
        <w:w w:val="99"/>
        <w:sz w:val="22"/>
        <w:szCs w:val="22"/>
        <w:lang w:val="mt" w:eastAsia="en-US" w:bidi="ar-SA"/>
      </w:rPr>
    </w:lvl>
    <w:lvl w:ilvl="1">
      <w:start w:val="1"/>
      <w:numFmt w:val="decimal"/>
      <w:lvlText w:val="%2."/>
      <w:lvlJc w:val="left"/>
      <w:pPr>
        <w:ind w:left="1905" w:hanging="360"/>
        <w:jc w:val="left"/>
      </w:pPr>
      <w:rPr>
        <w:rFonts w:hint="default" w:ascii="Sylfaen" w:hAnsi="Sylfaen" w:eastAsia="Sylfaen" w:cs="Sylfaen"/>
        <w:b w:val="0"/>
        <w:bCs w:val="0"/>
        <w:i w:val="0"/>
        <w:iCs w:val="0"/>
        <w:w w:val="100"/>
        <w:sz w:val="24"/>
        <w:szCs w:val="24"/>
        <w:lang w:val="mt" w:eastAsia="en-US" w:bidi="ar-SA"/>
      </w:rPr>
    </w:lvl>
    <w:lvl w:ilvl="2">
      <w:start w:val="0"/>
      <w:numFmt w:val="bullet"/>
      <w:lvlText w:val="•"/>
      <w:lvlJc w:val="left"/>
      <w:pPr>
        <w:ind w:left="2909" w:hanging="360"/>
      </w:pPr>
      <w:rPr>
        <w:rFonts w:hint="default"/>
        <w:lang w:val="mt" w:eastAsia="en-US" w:bidi="ar-SA"/>
      </w:rPr>
    </w:lvl>
    <w:lvl w:ilvl="3">
      <w:start w:val="0"/>
      <w:numFmt w:val="bullet"/>
      <w:lvlText w:val="•"/>
      <w:lvlJc w:val="left"/>
      <w:pPr>
        <w:ind w:left="3918" w:hanging="360"/>
      </w:pPr>
      <w:rPr>
        <w:rFonts w:hint="default"/>
        <w:lang w:val="mt" w:eastAsia="en-US" w:bidi="ar-SA"/>
      </w:rPr>
    </w:lvl>
    <w:lvl w:ilvl="4">
      <w:start w:val="0"/>
      <w:numFmt w:val="bullet"/>
      <w:lvlText w:val="•"/>
      <w:lvlJc w:val="left"/>
      <w:pPr>
        <w:ind w:left="4928" w:hanging="360"/>
      </w:pPr>
      <w:rPr>
        <w:rFonts w:hint="default"/>
        <w:lang w:val="mt" w:eastAsia="en-US" w:bidi="ar-SA"/>
      </w:rPr>
    </w:lvl>
    <w:lvl w:ilvl="5">
      <w:start w:val="0"/>
      <w:numFmt w:val="bullet"/>
      <w:lvlText w:val="•"/>
      <w:lvlJc w:val="left"/>
      <w:pPr>
        <w:ind w:left="5937" w:hanging="360"/>
      </w:pPr>
      <w:rPr>
        <w:rFonts w:hint="default"/>
        <w:lang w:val="mt" w:eastAsia="en-US" w:bidi="ar-SA"/>
      </w:rPr>
    </w:lvl>
    <w:lvl w:ilvl="6">
      <w:start w:val="0"/>
      <w:numFmt w:val="bullet"/>
      <w:lvlText w:val="•"/>
      <w:lvlJc w:val="left"/>
      <w:pPr>
        <w:ind w:left="6946" w:hanging="360"/>
      </w:pPr>
      <w:rPr>
        <w:rFonts w:hint="default"/>
        <w:lang w:val="mt" w:eastAsia="en-US" w:bidi="ar-SA"/>
      </w:rPr>
    </w:lvl>
    <w:lvl w:ilvl="7">
      <w:start w:val="0"/>
      <w:numFmt w:val="bullet"/>
      <w:lvlText w:val="•"/>
      <w:lvlJc w:val="left"/>
      <w:pPr>
        <w:ind w:left="7956" w:hanging="360"/>
      </w:pPr>
      <w:rPr>
        <w:rFonts w:hint="default"/>
        <w:lang w:val="mt" w:eastAsia="en-US" w:bidi="ar-SA"/>
      </w:rPr>
    </w:lvl>
    <w:lvl w:ilvl="8">
      <w:start w:val="0"/>
      <w:numFmt w:val="bullet"/>
      <w:lvlText w:val="•"/>
      <w:lvlJc w:val="left"/>
      <w:pPr>
        <w:ind w:left="8965" w:hanging="360"/>
      </w:pPr>
      <w:rPr>
        <w:rFonts w:hint="default"/>
        <w:lang w:val="mt" w:eastAsia="en-US" w:bidi="ar-SA"/>
      </w:rPr>
    </w:lvl>
  </w:abstractNum>
  <w:abstractNum w:abstractNumId="18">
    <w:multiLevelType w:val="hybridMultilevel"/>
    <w:lvl w:ilvl="0">
      <w:start w:val="1"/>
      <w:numFmt w:val="decimal"/>
      <w:lvlText w:val="(%1)"/>
      <w:lvlJc w:val="left"/>
      <w:pPr>
        <w:ind w:left="1905" w:hanging="360"/>
        <w:jc w:val="left"/>
      </w:pPr>
      <w:rPr>
        <w:rFonts w:hint="default" w:ascii="Sylfaen" w:hAnsi="Sylfaen" w:eastAsia="Sylfaen" w:cs="Sylfaen"/>
        <w:b w:val="0"/>
        <w:bCs w:val="0"/>
        <w:i w:val="0"/>
        <w:iCs w:val="0"/>
        <w:spacing w:val="-1"/>
        <w:w w:val="100"/>
        <w:sz w:val="24"/>
        <w:szCs w:val="24"/>
        <w:lang w:val="mt" w:eastAsia="en-US" w:bidi="ar-SA"/>
      </w:rPr>
    </w:lvl>
    <w:lvl w:ilvl="1">
      <w:start w:val="0"/>
      <w:numFmt w:val="bullet"/>
      <w:lvlText w:val="•"/>
      <w:lvlJc w:val="left"/>
      <w:pPr>
        <w:ind w:left="2808" w:hanging="360"/>
      </w:pPr>
      <w:rPr>
        <w:rFonts w:hint="default"/>
        <w:lang w:val="mt" w:eastAsia="en-US" w:bidi="ar-SA"/>
      </w:rPr>
    </w:lvl>
    <w:lvl w:ilvl="2">
      <w:start w:val="0"/>
      <w:numFmt w:val="bullet"/>
      <w:lvlText w:val="•"/>
      <w:lvlJc w:val="left"/>
      <w:pPr>
        <w:ind w:left="3716" w:hanging="360"/>
      </w:pPr>
      <w:rPr>
        <w:rFonts w:hint="default"/>
        <w:lang w:val="mt" w:eastAsia="en-US" w:bidi="ar-SA"/>
      </w:rPr>
    </w:lvl>
    <w:lvl w:ilvl="3">
      <w:start w:val="0"/>
      <w:numFmt w:val="bullet"/>
      <w:lvlText w:val="•"/>
      <w:lvlJc w:val="left"/>
      <w:pPr>
        <w:ind w:left="4625" w:hanging="360"/>
      </w:pPr>
      <w:rPr>
        <w:rFonts w:hint="default"/>
        <w:lang w:val="mt" w:eastAsia="en-US" w:bidi="ar-SA"/>
      </w:rPr>
    </w:lvl>
    <w:lvl w:ilvl="4">
      <w:start w:val="0"/>
      <w:numFmt w:val="bullet"/>
      <w:lvlText w:val="•"/>
      <w:lvlJc w:val="left"/>
      <w:pPr>
        <w:ind w:left="5533" w:hanging="360"/>
      </w:pPr>
      <w:rPr>
        <w:rFonts w:hint="default"/>
        <w:lang w:val="mt" w:eastAsia="en-US" w:bidi="ar-SA"/>
      </w:rPr>
    </w:lvl>
    <w:lvl w:ilvl="5">
      <w:start w:val="0"/>
      <w:numFmt w:val="bullet"/>
      <w:lvlText w:val="•"/>
      <w:lvlJc w:val="left"/>
      <w:pPr>
        <w:ind w:left="6442" w:hanging="360"/>
      </w:pPr>
      <w:rPr>
        <w:rFonts w:hint="default"/>
        <w:lang w:val="mt" w:eastAsia="en-US" w:bidi="ar-SA"/>
      </w:rPr>
    </w:lvl>
    <w:lvl w:ilvl="6">
      <w:start w:val="0"/>
      <w:numFmt w:val="bullet"/>
      <w:lvlText w:val="•"/>
      <w:lvlJc w:val="left"/>
      <w:pPr>
        <w:ind w:left="7350" w:hanging="360"/>
      </w:pPr>
      <w:rPr>
        <w:rFonts w:hint="default"/>
        <w:lang w:val="mt" w:eastAsia="en-US" w:bidi="ar-SA"/>
      </w:rPr>
    </w:lvl>
    <w:lvl w:ilvl="7">
      <w:start w:val="0"/>
      <w:numFmt w:val="bullet"/>
      <w:lvlText w:val="•"/>
      <w:lvlJc w:val="left"/>
      <w:pPr>
        <w:ind w:left="8259" w:hanging="360"/>
      </w:pPr>
      <w:rPr>
        <w:rFonts w:hint="default"/>
        <w:lang w:val="mt" w:eastAsia="en-US" w:bidi="ar-SA"/>
      </w:rPr>
    </w:lvl>
    <w:lvl w:ilvl="8">
      <w:start w:val="0"/>
      <w:numFmt w:val="bullet"/>
      <w:lvlText w:val="•"/>
      <w:lvlJc w:val="left"/>
      <w:pPr>
        <w:ind w:left="9167" w:hanging="360"/>
      </w:pPr>
      <w:rPr>
        <w:rFonts w:hint="default"/>
        <w:lang w:val="mt" w:eastAsia="en-US" w:bidi="ar-SA"/>
      </w:rPr>
    </w:lvl>
  </w:abstractNum>
  <w:abstractNum w:abstractNumId="17">
    <w:multiLevelType w:val="hybridMultilevel"/>
    <w:lvl w:ilvl="0">
      <w:start w:val="1"/>
      <w:numFmt w:val="decimal"/>
      <w:lvlText w:val="(%1)"/>
      <w:lvlJc w:val="left"/>
      <w:pPr>
        <w:ind w:left="1905" w:hanging="360"/>
        <w:jc w:val="left"/>
      </w:pPr>
      <w:rPr>
        <w:rFonts w:hint="default" w:ascii="Sylfaen" w:hAnsi="Sylfaen" w:eastAsia="Sylfaen" w:cs="Sylfaen"/>
        <w:b w:val="0"/>
        <w:bCs w:val="0"/>
        <w:i w:val="0"/>
        <w:iCs w:val="0"/>
        <w:spacing w:val="-1"/>
        <w:w w:val="100"/>
        <w:sz w:val="24"/>
        <w:szCs w:val="24"/>
        <w:lang w:val="mt" w:eastAsia="en-US" w:bidi="ar-SA"/>
      </w:rPr>
    </w:lvl>
    <w:lvl w:ilvl="1">
      <w:start w:val="0"/>
      <w:numFmt w:val="bullet"/>
      <w:lvlText w:val="•"/>
      <w:lvlJc w:val="left"/>
      <w:pPr>
        <w:ind w:left="2808" w:hanging="360"/>
      </w:pPr>
      <w:rPr>
        <w:rFonts w:hint="default"/>
        <w:lang w:val="mt" w:eastAsia="en-US" w:bidi="ar-SA"/>
      </w:rPr>
    </w:lvl>
    <w:lvl w:ilvl="2">
      <w:start w:val="0"/>
      <w:numFmt w:val="bullet"/>
      <w:lvlText w:val="•"/>
      <w:lvlJc w:val="left"/>
      <w:pPr>
        <w:ind w:left="3716" w:hanging="360"/>
      </w:pPr>
      <w:rPr>
        <w:rFonts w:hint="default"/>
        <w:lang w:val="mt" w:eastAsia="en-US" w:bidi="ar-SA"/>
      </w:rPr>
    </w:lvl>
    <w:lvl w:ilvl="3">
      <w:start w:val="0"/>
      <w:numFmt w:val="bullet"/>
      <w:lvlText w:val="•"/>
      <w:lvlJc w:val="left"/>
      <w:pPr>
        <w:ind w:left="4625" w:hanging="360"/>
      </w:pPr>
      <w:rPr>
        <w:rFonts w:hint="default"/>
        <w:lang w:val="mt" w:eastAsia="en-US" w:bidi="ar-SA"/>
      </w:rPr>
    </w:lvl>
    <w:lvl w:ilvl="4">
      <w:start w:val="0"/>
      <w:numFmt w:val="bullet"/>
      <w:lvlText w:val="•"/>
      <w:lvlJc w:val="left"/>
      <w:pPr>
        <w:ind w:left="5533" w:hanging="360"/>
      </w:pPr>
      <w:rPr>
        <w:rFonts w:hint="default"/>
        <w:lang w:val="mt" w:eastAsia="en-US" w:bidi="ar-SA"/>
      </w:rPr>
    </w:lvl>
    <w:lvl w:ilvl="5">
      <w:start w:val="0"/>
      <w:numFmt w:val="bullet"/>
      <w:lvlText w:val="•"/>
      <w:lvlJc w:val="left"/>
      <w:pPr>
        <w:ind w:left="6442" w:hanging="360"/>
      </w:pPr>
      <w:rPr>
        <w:rFonts w:hint="default"/>
        <w:lang w:val="mt" w:eastAsia="en-US" w:bidi="ar-SA"/>
      </w:rPr>
    </w:lvl>
    <w:lvl w:ilvl="6">
      <w:start w:val="0"/>
      <w:numFmt w:val="bullet"/>
      <w:lvlText w:val="•"/>
      <w:lvlJc w:val="left"/>
      <w:pPr>
        <w:ind w:left="7350" w:hanging="360"/>
      </w:pPr>
      <w:rPr>
        <w:rFonts w:hint="default"/>
        <w:lang w:val="mt" w:eastAsia="en-US" w:bidi="ar-SA"/>
      </w:rPr>
    </w:lvl>
    <w:lvl w:ilvl="7">
      <w:start w:val="0"/>
      <w:numFmt w:val="bullet"/>
      <w:lvlText w:val="•"/>
      <w:lvlJc w:val="left"/>
      <w:pPr>
        <w:ind w:left="8259" w:hanging="360"/>
      </w:pPr>
      <w:rPr>
        <w:rFonts w:hint="default"/>
        <w:lang w:val="mt" w:eastAsia="en-US" w:bidi="ar-SA"/>
      </w:rPr>
    </w:lvl>
    <w:lvl w:ilvl="8">
      <w:start w:val="0"/>
      <w:numFmt w:val="bullet"/>
      <w:lvlText w:val="•"/>
      <w:lvlJc w:val="left"/>
      <w:pPr>
        <w:ind w:left="9167" w:hanging="360"/>
      </w:pPr>
      <w:rPr>
        <w:rFonts w:hint="default"/>
        <w:lang w:val="mt" w:eastAsia="en-US" w:bidi="ar-SA"/>
      </w:rPr>
    </w:lvl>
  </w:abstractNum>
  <w:abstractNum w:abstractNumId="16">
    <w:multiLevelType w:val="hybridMultilevel"/>
    <w:lvl w:ilvl="0">
      <w:start w:val="1"/>
      <w:numFmt w:val="decimal"/>
      <w:lvlText w:val="(%1)"/>
      <w:lvlJc w:val="left"/>
      <w:pPr>
        <w:ind w:left="1905" w:hanging="360"/>
        <w:jc w:val="left"/>
      </w:pPr>
      <w:rPr>
        <w:rFonts w:hint="default" w:ascii="Sylfaen" w:hAnsi="Sylfaen" w:eastAsia="Sylfaen" w:cs="Sylfaen"/>
        <w:b w:val="0"/>
        <w:bCs w:val="0"/>
        <w:i w:val="0"/>
        <w:iCs w:val="0"/>
        <w:spacing w:val="-1"/>
        <w:w w:val="100"/>
        <w:sz w:val="24"/>
        <w:szCs w:val="24"/>
        <w:lang w:val="mt" w:eastAsia="en-US" w:bidi="ar-SA"/>
      </w:rPr>
    </w:lvl>
    <w:lvl w:ilvl="1">
      <w:start w:val="0"/>
      <w:numFmt w:val="bullet"/>
      <w:lvlText w:val="•"/>
      <w:lvlJc w:val="left"/>
      <w:pPr>
        <w:ind w:left="2808" w:hanging="360"/>
      </w:pPr>
      <w:rPr>
        <w:rFonts w:hint="default"/>
        <w:lang w:val="mt" w:eastAsia="en-US" w:bidi="ar-SA"/>
      </w:rPr>
    </w:lvl>
    <w:lvl w:ilvl="2">
      <w:start w:val="0"/>
      <w:numFmt w:val="bullet"/>
      <w:lvlText w:val="•"/>
      <w:lvlJc w:val="left"/>
      <w:pPr>
        <w:ind w:left="3716" w:hanging="360"/>
      </w:pPr>
      <w:rPr>
        <w:rFonts w:hint="default"/>
        <w:lang w:val="mt" w:eastAsia="en-US" w:bidi="ar-SA"/>
      </w:rPr>
    </w:lvl>
    <w:lvl w:ilvl="3">
      <w:start w:val="0"/>
      <w:numFmt w:val="bullet"/>
      <w:lvlText w:val="•"/>
      <w:lvlJc w:val="left"/>
      <w:pPr>
        <w:ind w:left="4625" w:hanging="360"/>
      </w:pPr>
      <w:rPr>
        <w:rFonts w:hint="default"/>
        <w:lang w:val="mt" w:eastAsia="en-US" w:bidi="ar-SA"/>
      </w:rPr>
    </w:lvl>
    <w:lvl w:ilvl="4">
      <w:start w:val="0"/>
      <w:numFmt w:val="bullet"/>
      <w:lvlText w:val="•"/>
      <w:lvlJc w:val="left"/>
      <w:pPr>
        <w:ind w:left="5533" w:hanging="360"/>
      </w:pPr>
      <w:rPr>
        <w:rFonts w:hint="default"/>
        <w:lang w:val="mt" w:eastAsia="en-US" w:bidi="ar-SA"/>
      </w:rPr>
    </w:lvl>
    <w:lvl w:ilvl="5">
      <w:start w:val="0"/>
      <w:numFmt w:val="bullet"/>
      <w:lvlText w:val="•"/>
      <w:lvlJc w:val="left"/>
      <w:pPr>
        <w:ind w:left="6442" w:hanging="360"/>
      </w:pPr>
      <w:rPr>
        <w:rFonts w:hint="default"/>
        <w:lang w:val="mt" w:eastAsia="en-US" w:bidi="ar-SA"/>
      </w:rPr>
    </w:lvl>
    <w:lvl w:ilvl="6">
      <w:start w:val="0"/>
      <w:numFmt w:val="bullet"/>
      <w:lvlText w:val="•"/>
      <w:lvlJc w:val="left"/>
      <w:pPr>
        <w:ind w:left="7350" w:hanging="360"/>
      </w:pPr>
      <w:rPr>
        <w:rFonts w:hint="default"/>
        <w:lang w:val="mt" w:eastAsia="en-US" w:bidi="ar-SA"/>
      </w:rPr>
    </w:lvl>
    <w:lvl w:ilvl="7">
      <w:start w:val="0"/>
      <w:numFmt w:val="bullet"/>
      <w:lvlText w:val="•"/>
      <w:lvlJc w:val="left"/>
      <w:pPr>
        <w:ind w:left="8259" w:hanging="360"/>
      </w:pPr>
      <w:rPr>
        <w:rFonts w:hint="default"/>
        <w:lang w:val="mt" w:eastAsia="en-US" w:bidi="ar-SA"/>
      </w:rPr>
    </w:lvl>
    <w:lvl w:ilvl="8">
      <w:start w:val="0"/>
      <w:numFmt w:val="bullet"/>
      <w:lvlText w:val="•"/>
      <w:lvlJc w:val="left"/>
      <w:pPr>
        <w:ind w:left="9167" w:hanging="360"/>
      </w:pPr>
      <w:rPr>
        <w:rFonts w:hint="default"/>
        <w:lang w:val="mt" w:eastAsia="en-US" w:bidi="ar-SA"/>
      </w:rPr>
    </w:lvl>
  </w:abstractNum>
  <w:abstractNum w:abstractNumId="13">
    <w:multiLevelType w:val="hybridMultilevel"/>
    <w:lvl w:ilvl="0">
      <w:start w:val="1"/>
      <w:numFmt w:val="decimal"/>
      <w:lvlText w:val="%1."/>
      <w:lvlJc w:val="left"/>
      <w:pPr>
        <w:ind w:left="1905" w:hanging="360"/>
        <w:jc w:val="left"/>
      </w:pPr>
      <w:rPr>
        <w:rFonts w:hint="default" w:ascii="Sylfaen" w:hAnsi="Sylfaen" w:eastAsia="Sylfaen" w:cs="Sylfaen"/>
        <w:b w:val="0"/>
        <w:bCs w:val="0"/>
        <w:i w:val="0"/>
        <w:iCs w:val="0"/>
        <w:w w:val="100"/>
        <w:sz w:val="24"/>
        <w:szCs w:val="24"/>
        <w:lang w:val="mt" w:eastAsia="en-US" w:bidi="ar-SA"/>
      </w:rPr>
    </w:lvl>
    <w:lvl w:ilvl="1">
      <w:start w:val="0"/>
      <w:numFmt w:val="bullet"/>
      <w:lvlText w:val="•"/>
      <w:lvlJc w:val="left"/>
      <w:pPr>
        <w:ind w:left="2808" w:hanging="360"/>
      </w:pPr>
      <w:rPr>
        <w:rFonts w:hint="default"/>
        <w:lang w:val="mt" w:eastAsia="en-US" w:bidi="ar-SA"/>
      </w:rPr>
    </w:lvl>
    <w:lvl w:ilvl="2">
      <w:start w:val="0"/>
      <w:numFmt w:val="bullet"/>
      <w:lvlText w:val="•"/>
      <w:lvlJc w:val="left"/>
      <w:pPr>
        <w:ind w:left="3716" w:hanging="360"/>
      </w:pPr>
      <w:rPr>
        <w:rFonts w:hint="default"/>
        <w:lang w:val="mt" w:eastAsia="en-US" w:bidi="ar-SA"/>
      </w:rPr>
    </w:lvl>
    <w:lvl w:ilvl="3">
      <w:start w:val="0"/>
      <w:numFmt w:val="bullet"/>
      <w:lvlText w:val="•"/>
      <w:lvlJc w:val="left"/>
      <w:pPr>
        <w:ind w:left="4625" w:hanging="360"/>
      </w:pPr>
      <w:rPr>
        <w:rFonts w:hint="default"/>
        <w:lang w:val="mt" w:eastAsia="en-US" w:bidi="ar-SA"/>
      </w:rPr>
    </w:lvl>
    <w:lvl w:ilvl="4">
      <w:start w:val="0"/>
      <w:numFmt w:val="bullet"/>
      <w:lvlText w:val="•"/>
      <w:lvlJc w:val="left"/>
      <w:pPr>
        <w:ind w:left="5533" w:hanging="360"/>
      </w:pPr>
      <w:rPr>
        <w:rFonts w:hint="default"/>
        <w:lang w:val="mt" w:eastAsia="en-US" w:bidi="ar-SA"/>
      </w:rPr>
    </w:lvl>
    <w:lvl w:ilvl="5">
      <w:start w:val="0"/>
      <w:numFmt w:val="bullet"/>
      <w:lvlText w:val="•"/>
      <w:lvlJc w:val="left"/>
      <w:pPr>
        <w:ind w:left="6442" w:hanging="360"/>
      </w:pPr>
      <w:rPr>
        <w:rFonts w:hint="default"/>
        <w:lang w:val="mt" w:eastAsia="en-US" w:bidi="ar-SA"/>
      </w:rPr>
    </w:lvl>
    <w:lvl w:ilvl="6">
      <w:start w:val="0"/>
      <w:numFmt w:val="bullet"/>
      <w:lvlText w:val="•"/>
      <w:lvlJc w:val="left"/>
      <w:pPr>
        <w:ind w:left="7350" w:hanging="360"/>
      </w:pPr>
      <w:rPr>
        <w:rFonts w:hint="default"/>
        <w:lang w:val="mt" w:eastAsia="en-US" w:bidi="ar-SA"/>
      </w:rPr>
    </w:lvl>
    <w:lvl w:ilvl="7">
      <w:start w:val="0"/>
      <w:numFmt w:val="bullet"/>
      <w:lvlText w:val="•"/>
      <w:lvlJc w:val="left"/>
      <w:pPr>
        <w:ind w:left="8259" w:hanging="360"/>
      </w:pPr>
      <w:rPr>
        <w:rFonts w:hint="default"/>
        <w:lang w:val="mt" w:eastAsia="en-US" w:bidi="ar-SA"/>
      </w:rPr>
    </w:lvl>
    <w:lvl w:ilvl="8">
      <w:start w:val="0"/>
      <w:numFmt w:val="bullet"/>
      <w:lvlText w:val="•"/>
      <w:lvlJc w:val="left"/>
      <w:pPr>
        <w:ind w:left="9167" w:hanging="360"/>
      </w:pPr>
      <w:rPr>
        <w:rFonts w:hint="default"/>
        <w:lang w:val="mt" w:eastAsia="en-US" w:bidi="ar-SA"/>
      </w:rPr>
    </w:lvl>
  </w:abstractNum>
  <w:abstractNum w:abstractNumId="12">
    <w:multiLevelType w:val="hybridMultilevel"/>
    <w:lvl w:ilvl="0">
      <w:start w:val="0"/>
      <w:numFmt w:val="bullet"/>
      <w:lvlText w:val=""/>
      <w:lvlJc w:val="left"/>
      <w:pPr>
        <w:ind w:left="1762" w:hanging="360"/>
      </w:pPr>
      <w:rPr>
        <w:rFonts w:hint="default" w:ascii="Symbol" w:hAnsi="Symbol" w:eastAsia="Symbol" w:cs="Symbol"/>
        <w:b w:val="0"/>
        <w:bCs w:val="0"/>
        <w:i w:val="0"/>
        <w:iCs w:val="0"/>
        <w:w w:val="100"/>
        <w:sz w:val="24"/>
        <w:szCs w:val="24"/>
        <w:lang w:val="mt" w:eastAsia="en-US" w:bidi="ar-SA"/>
      </w:rPr>
    </w:lvl>
    <w:lvl w:ilvl="1">
      <w:start w:val="0"/>
      <w:numFmt w:val="bullet"/>
      <w:lvlText w:val="•"/>
      <w:lvlJc w:val="left"/>
      <w:pPr>
        <w:ind w:left="2682" w:hanging="360"/>
      </w:pPr>
      <w:rPr>
        <w:rFonts w:hint="default"/>
        <w:lang w:val="mt" w:eastAsia="en-US" w:bidi="ar-SA"/>
      </w:rPr>
    </w:lvl>
    <w:lvl w:ilvl="2">
      <w:start w:val="0"/>
      <w:numFmt w:val="bullet"/>
      <w:lvlText w:val="•"/>
      <w:lvlJc w:val="left"/>
      <w:pPr>
        <w:ind w:left="3604" w:hanging="360"/>
      </w:pPr>
      <w:rPr>
        <w:rFonts w:hint="default"/>
        <w:lang w:val="mt" w:eastAsia="en-US" w:bidi="ar-SA"/>
      </w:rPr>
    </w:lvl>
    <w:lvl w:ilvl="3">
      <w:start w:val="0"/>
      <w:numFmt w:val="bullet"/>
      <w:lvlText w:val="•"/>
      <w:lvlJc w:val="left"/>
      <w:pPr>
        <w:ind w:left="4527" w:hanging="360"/>
      </w:pPr>
      <w:rPr>
        <w:rFonts w:hint="default"/>
        <w:lang w:val="mt" w:eastAsia="en-US" w:bidi="ar-SA"/>
      </w:rPr>
    </w:lvl>
    <w:lvl w:ilvl="4">
      <w:start w:val="0"/>
      <w:numFmt w:val="bullet"/>
      <w:lvlText w:val="•"/>
      <w:lvlJc w:val="left"/>
      <w:pPr>
        <w:ind w:left="5449" w:hanging="360"/>
      </w:pPr>
      <w:rPr>
        <w:rFonts w:hint="default"/>
        <w:lang w:val="mt" w:eastAsia="en-US" w:bidi="ar-SA"/>
      </w:rPr>
    </w:lvl>
    <w:lvl w:ilvl="5">
      <w:start w:val="0"/>
      <w:numFmt w:val="bullet"/>
      <w:lvlText w:val="•"/>
      <w:lvlJc w:val="left"/>
      <w:pPr>
        <w:ind w:left="6372" w:hanging="360"/>
      </w:pPr>
      <w:rPr>
        <w:rFonts w:hint="default"/>
        <w:lang w:val="mt" w:eastAsia="en-US" w:bidi="ar-SA"/>
      </w:rPr>
    </w:lvl>
    <w:lvl w:ilvl="6">
      <w:start w:val="0"/>
      <w:numFmt w:val="bullet"/>
      <w:lvlText w:val="•"/>
      <w:lvlJc w:val="left"/>
      <w:pPr>
        <w:ind w:left="7294" w:hanging="360"/>
      </w:pPr>
      <w:rPr>
        <w:rFonts w:hint="default"/>
        <w:lang w:val="mt" w:eastAsia="en-US" w:bidi="ar-SA"/>
      </w:rPr>
    </w:lvl>
    <w:lvl w:ilvl="7">
      <w:start w:val="0"/>
      <w:numFmt w:val="bullet"/>
      <w:lvlText w:val="•"/>
      <w:lvlJc w:val="left"/>
      <w:pPr>
        <w:ind w:left="8217" w:hanging="360"/>
      </w:pPr>
      <w:rPr>
        <w:rFonts w:hint="default"/>
        <w:lang w:val="mt" w:eastAsia="en-US" w:bidi="ar-SA"/>
      </w:rPr>
    </w:lvl>
    <w:lvl w:ilvl="8">
      <w:start w:val="0"/>
      <w:numFmt w:val="bullet"/>
      <w:lvlText w:val="•"/>
      <w:lvlJc w:val="left"/>
      <w:pPr>
        <w:ind w:left="9139" w:hanging="360"/>
      </w:pPr>
      <w:rPr>
        <w:rFonts w:hint="default"/>
        <w:lang w:val="mt" w:eastAsia="en-US" w:bidi="ar-SA"/>
      </w:rPr>
    </w:lvl>
  </w:abstractNum>
  <w:abstractNum w:abstractNumId="10">
    <w:multiLevelType w:val="hybridMultilevel"/>
    <w:lvl w:ilvl="0">
      <w:start w:val="14"/>
      <w:numFmt w:val="lowerLetter"/>
      <w:lvlText w:val="%1-"/>
      <w:lvlJc w:val="left"/>
      <w:pPr>
        <w:ind w:left="617" w:hanging="247"/>
        <w:jc w:val="left"/>
      </w:pPr>
      <w:rPr>
        <w:rFonts w:hint="default" w:ascii="Cambria Math" w:hAnsi="Cambria Math" w:eastAsia="Cambria Math" w:cs="Cambria Math"/>
        <w:b w:val="0"/>
        <w:bCs w:val="0"/>
        <w:i w:val="0"/>
        <w:iCs w:val="0"/>
        <w:spacing w:val="-1"/>
        <w:w w:val="100"/>
        <w:sz w:val="22"/>
        <w:szCs w:val="22"/>
        <w:lang w:val="mt" w:eastAsia="en-US" w:bidi="ar-SA"/>
      </w:rPr>
    </w:lvl>
    <w:lvl w:ilvl="1">
      <w:start w:val="1"/>
      <w:numFmt w:val="decimal"/>
      <w:lvlText w:val="%2."/>
      <w:lvlJc w:val="left"/>
      <w:pPr>
        <w:ind w:left="1762" w:hanging="360"/>
        <w:jc w:val="left"/>
      </w:pPr>
      <w:rPr>
        <w:rFonts w:hint="default" w:ascii="Sylfaen" w:hAnsi="Sylfaen" w:eastAsia="Sylfaen" w:cs="Sylfaen"/>
        <w:b w:val="0"/>
        <w:bCs w:val="0"/>
        <w:i w:val="0"/>
        <w:iCs w:val="0"/>
        <w:w w:val="100"/>
        <w:sz w:val="24"/>
        <w:szCs w:val="24"/>
        <w:lang w:val="mt" w:eastAsia="en-US" w:bidi="ar-SA"/>
      </w:rPr>
    </w:lvl>
    <w:lvl w:ilvl="2">
      <w:start w:val="0"/>
      <w:numFmt w:val="bullet"/>
      <w:lvlText w:val="•"/>
      <w:lvlJc w:val="left"/>
      <w:pPr>
        <w:ind w:left="2784" w:hanging="360"/>
      </w:pPr>
      <w:rPr>
        <w:rFonts w:hint="default"/>
        <w:lang w:val="mt" w:eastAsia="en-US" w:bidi="ar-SA"/>
      </w:rPr>
    </w:lvl>
    <w:lvl w:ilvl="3">
      <w:start w:val="0"/>
      <w:numFmt w:val="bullet"/>
      <w:lvlText w:val="•"/>
      <w:lvlJc w:val="left"/>
      <w:pPr>
        <w:ind w:left="3809" w:hanging="360"/>
      </w:pPr>
      <w:rPr>
        <w:rFonts w:hint="default"/>
        <w:lang w:val="mt" w:eastAsia="en-US" w:bidi="ar-SA"/>
      </w:rPr>
    </w:lvl>
    <w:lvl w:ilvl="4">
      <w:start w:val="0"/>
      <w:numFmt w:val="bullet"/>
      <w:lvlText w:val="•"/>
      <w:lvlJc w:val="left"/>
      <w:pPr>
        <w:ind w:left="4834" w:hanging="360"/>
      </w:pPr>
      <w:rPr>
        <w:rFonts w:hint="default"/>
        <w:lang w:val="mt" w:eastAsia="en-US" w:bidi="ar-SA"/>
      </w:rPr>
    </w:lvl>
    <w:lvl w:ilvl="5">
      <w:start w:val="0"/>
      <w:numFmt w:val="bullet"/>
      <w:lvlText w:val="•"/>
      <w:lvlJc w:val="left"/>
      <w:pPr>
        <w:ind w:left="5859" w:hanging="360"/>
      </w:pPr>
      <w:rPr>
        <w:rFonts w:hint="default"/>
        <w:lang w:val="mt" w:eastAsia="en-US" w:bidi="ar-SA"/>
      </w:rPr>
    </w:lvl>
    <w:lvl w:ilvl="6">
      <w:start w:val="0"/>
      <w:numFmt w:val="bullet"/>
      <w:lvlText w:val="•"/>
      <w:lvlJc w:val="left"/>
      <w:pPr>
        <w:ind w:left="6884" w:hanging="360"/>
      </w:pPr>
      <w:rPr>
        <w:rFonts w:hint="default"/>
        <w:lang w:val="mt" w:eastAsia="en-US" w:bidi="ar-SA"/>
      </w:rPr>
    </w:lvl>
    <w:lvl w:ilvl="7">
      <w:start w:val="0"/>
      <w:numFmt w:val="bullet"/>
      <w:lvlText w:val="•"/>
      <w:lvlJc w:val="left"/>
      <w:pPr>
        <w:ind w:left="7909" w:hanging="360"/>
      </w:pPr>
      <w:rPr>
        <w:rFonts w:hint="default"/>
        <w:lang w:val="mt" w:eastAsia="en-US" w:bidi="ar-SA"/>
      </w:rPr>
    </w:lvl>
    <w:lvl w:ilvl="8">
      <w:start w:val="0"/>
      <w:numFmt w:val="bullet"/>
      <w:lvlText w:val="•"/>
      <w:lvlJc w:val="left"/>
      <w:pPr>
        <w:ind w:left="8934" w:hanging="360"/>
      </w:pPr>
      <w:rPr>
        <w:rFonts w:hint="default"/>
        <w:lang w:val="mt" w:eastAsia="en-US" w:bidi="ar-SA"/>
      </w:rPr>
    </w:lvl>
  </w:abstractNum>
  <w:abstractNum w:abstractNumId="9">
    <w:multiLevelType w:val="hybridMultilevel"/>
    <w:lvl w:ilvl="0">
      <w:start w:val="0"/>
      <w:numFmt w:val="decimal"/>
      <w:lvlText w:val="%1"/>
      <w:lvlJc w:val="left"/>
      <w:pPr>
        <w:ind w:left="525" w:hanging="354"/>
        <w:jc w:val="left"/>
      </w:pPr>
      <w:rPr>
        <w:rFonts w:hint="default" w:ascii="Cambria Math" w:hAnsi="Cambria Math" w:eastAsia="Cambria Math" w:cs="Cambria Math"/>
        <w:b w:val="0"/>
        <w:bCs w:val="0"/>
        <w:i w:val="0"/>
        <w:iCs w:val="0"/>
        <w:w w:val="108"/>
        <w:sz w:val="24"/>
        <w:szCs w:val="24"/>
        <w:lang w:val="mt" w:eastAsia="en-US" w:bidi="ar-SA"/>
      </w:rPr>
    </w:lvl>
    <w:lvl w:ilvl="1">
      <w:start w:val="0"/>
      <w:numFmt w:val="bullet"/>
      <w:lvlText w:val="•"/>
      <w:lvlJc w:val="left"/>
      <w:pPr>
        <w:ind w:left="912" w:hanging="354"/>
      </w:pPr>
      <w:rPr>
        <w:rFonts w:hint="default"/>
        <w:lang w:val="mt" w:eastAsia="en-US" w:bidi="ar-SA"/>
      </w:rPr>
    </w:lvl>
    <w:lvl w:ilvl="2">
      <w:start w:val="0"/>
      <w:numFmt w:val="bullet"/>
      <w:lvlText w:val="•"/>
      <w:lvlJc w:val="left"/>
      <w:pPr>
        <w:ind w:left="1305" w:hanging="354"/>
      </w:pPr>
      <w:rPr>
        <w:rFonts w:hint="default"/>
        <w:lang w:val="mt" w:eastAsia="en-US" w:bidi="ar-SA"/>
      </w:rPr>
    </w:lvl>
    <w:lvl w:ilvl="3">
      <w:start w:val="0"/>
      <w:numFmt w:val="bullet"/>
      <w:lvlText w:val="•"/>
      <w:lvlJc w:val="left"/>
      <w:pPr>
        <w:ind w:left="1698" w:hanging="354"/>
      </w:pPr>
      <w:rPr>
        <w:rFonts w:hint="default"/>
        <w:lang w:val="mt" w:eastAsia="en-US" w:bidi="ar-SA"/>
      </w:rPr>
    </w:lvl>
    <w:lvl w:ilvl="4">
      <w:start w:val="0"/>
      <w:numFmt w:val="bullet"/>
      <w:lvlText w:val="•"/>
      <w:lvlJc w:val="left"/>
      <w:pPr>
        <w:ind w:left="2090" w:hanging="354"/>
      </w:pPr>
      <w:rPr>
        <w:rFonts w:hint="default"/>
        <w:lang w:val="mt" w:eastAsia="en-US" w:bidi="ar-SA"/>
      </w:rPr>
    </w:lvl>
    <w:lvl w:ilvl="5">
      <w:start w:val="0"/>
      <w:numFmt w:val="bullet"/>
      <w:lvlText w:val="•"/>
      <w:lvlJc w:val="left"/>
      <w:pPr>
        <w:ind w:left="2483" w:hanging="354"/>
      </w:pPr>
      <w:rPr>
        <w:rFonts w:hint="default"/>
        <w:lang w:val="mt" w:eastAsia="en-US" w:bidi="ar-SA"/>
      </w:rPr>
    </w:lvl>
    <w:lvl w:ilvl="6">
      <w:start w:val="0"/>
      <w:numFmt w:val="bullet"/>
      <w:lvlText w:val="•"/>
      <w:lvlJc w:val="left"/>
      <w:pPr>
        <w:ind w:left="2876" w:hanging="354"/>
      </w:pPr>
      <w:rPr>
        <w:rFonts w:hint="default"/>
        <w:lang w:val="mt" w:eastAsia="en-US" w:bidi="ar-SA"/>
      </w:rPr>
    </w:lvl>
    <w:lvl w:ilvl="7">
      <w:start w:val="0"/>
      <w:numFmt w:val="bullet"/>
      <w:lvlText w:val="•"/>
      <w:lvlJc w:val="left"/>
      <w:pPr>
        <w:ind w:left="3269" w:hanging="354"/>
      </w:pPr>
      <w:rPr>
        <w:rFonts w:hint="default"/>
        <w:lang w:val="mt" w:eastAsia="en-US" w:bidi="ar-SA"/>
      </w:rPr>
    </w:lvl>
    <w:lvl w:ilvl="8">
      <w:start w:val="0"/>
      <w:numFmt w:val="bullet"/>
      <w:lvlText w:val="•"/>
      <w:lvlJc w:val="left"/>
      <w:pPr>
        <w:ind w:left="3661" w:hanging="354"/>
      </w:pPr>
      <w:rPr>
        <w:rFonts w:hint="default"/>
        <w:lang w:val="mt" w:eastAsia="en-US" w:bidi="ar-SA"/>
      </w:rPr>
    </w:lvl>
  </w:abstractNum>
  <w:abstractNum w:abstractNumId="8">
    <w:multiLevelType w:val="hybridMultilevel"/>
    <w:lvl w:ilvl="0">
      <w:start w:val="0"/>
      <w:numFmt w:val="bullet"/>
      <w:lvlText w:val=""/>
      <w:lvlJc w:val="left"/>
      <w:pPr>
        <w:ind w:left="1762" w:hanging="360"/>
      </w:pPr>
      <w:rPr>
        <w:rFonts w:hint="default" w:ascii="Symbol" w:hAnsi="Symbol" w:eastAsia="Symbol" w:cs="Symbol"/>
        <w:b w:val="0"/>
        <w:bCs w:val="0"/>
        <w:i w:val="0"/>
        <w:iCs w:val="0"/>
        <w:w w:val="100"/>
        <w:sz w:val="24"/>
        <w:szCs w:val="24"/>
        <w:lang w:val="mt" w:eastAsia="en-US" w:bidi="ar-SA"/>
      </w:rPr>
    </w:lvl>
    <w:lvl w:ilvl="1">
      <w:start w:val="0"/>
      <w:numFmt w:val="bullet"/>
      <w:lvlText w:val="•"/>
      <w:lvlJc w:val="left"/>
      <w:pPr>
        <w:ind w:left="2682" w:hanging="360"/>
      </w:pPr>
      <w:rPr>
        <w:rFonts w:hint="default"/>
        <w:lang w:val="mt" w:eastAsia="en-US" w:bidi="ar-SA"/>
      </w:rPr>
    </w:lvl>
    <w:lvl w:ilvl="2">
      <w:start w:val="0"/>
      <w:numFmt w:val="bullet"/>
      <w:lvlText w:val="•"/>
      <w:lvlJc w:val="left"/>
      <w:pPr>
        <w:ind w:left="3604" w:hanging="360"/>
      </w:pPr>
      <w:rPr>
        <w:rFonts w:hint="default"/>
        <w:lang w:val="mt" w:eastAsia="en-US" w:bidi="ar-SA"/>
      </w:rPr>
    </w:lvl>
    <w:lvl w:ilvl="3">
      <w:start w:val="0"/>
      <w:numFmt w:val="bullet"/>
      <w:lvlText w:val="•"/>
      <w:lvlJc w:val="left"/>
      <w:pPr>
        <w:ind w:left="4527" w:hanging="360"/>
      </w:pPr>
      <w:rPr>
        <w:rFonts w:hint="default"/>
        <w:lang w:val="mt" w:eastAsia="en-US" w:bidi="ar-SA"/>
      </w:rPr>
    </w:lvl>
    <w:lvl w:ilvl="4">
      <w:start w:val="0"/>
      <w:numFmt w:val="bullet"/>
      <w:lvlText w:val="•"/>
      <w:lvlJc w:val="left"/>
      <w:pPr>
        <w:ind w:left="5449" w:hanging="360"/>
      </w:pPr>
      <w:rPr>
        <w:rFonts w:hint="default"/>
        <w:lang w:val="mt" w:eastAsia="en-US" w:bidi="ar-SA"/>
      </w:rPr>
    </w:lvl>
    <w:lvl w:ilvl="5">
      <w:start w:val="0"/>
      <w:numFmt w:val="bullet"/>
      <w:lvlText w:val="•"/>
      <w:lvlJc w:val="left"/>
      <w:pPr>
        <w:ind w:left="6372" w:hanging="360"/>
      </w:pPr>
      <w:rPr>
        <w:rFonts w:hint="default"/>
        <w:lang w:val="mt" w:eastAsia="en-US" w:bidi="ar-SA"/>
      </w:rPr>
    </w:lvl>
    <w:lvl w:ilvl="6">
      <w:start w:val="0"/>
      <w:numFmt w:val="bullet"/>
      <w:lvlText w:val="•"/>
      <w:lvlJc w:val="left"/>
      <w:pPr>
        <w:ind w:left="7294" w:hanging="360"/>
      </w:pPr>
      <w:rPr>
        <w:rFonts w:hint="default"/>
        <w:lang w:val="mt" w:eastAsia="en-US" w:bidi="ar-SA"/>
      </w:rPr>
    </w:lvl>
    <w:lvl w:ilvl="7">
      <w:start w:val="0"/>
      <w:numFmt w:val="bullet"/>
      <w:lvlText w:val="•"/>
      <w:lvlJc w:val="left"/>
      <w:pPr>
        <w:ind w:left="8217" w:hanging="360"/>
      </w:pPr>
      <w:rPr>
        <w:rFonts w:hint="default"/>
        <w:lang w:val="mt" w:eastAsia="en-US" w:bidi="ar-SA"/>
      </w:rPr>
    </w:lvl>
    <w:lvl w:ilvl="8">
      <w:start w:val="0"/>
      <w:numFmt w:val="bullet"/>
      <w:lvlText w:val="•"/>
      <w:lvlJc w:val="left"/>
      <w:pPr>
        <w:ind w:left="9139" w:hanging="360"/>
      </w:pPr>
      <w:rPr>
        <w:rFonts w:hint="default"/>
        <w:lang w:val="mt" w:eastAsia="en-US" w:bidi="ar-SA"/>
      </w:rPr>
    </w:lvl>
  </w:abstractNum>
  <w:abstractNum w:abstractNumId="7">
    <w:multiLevelType w:val="hybridMultilevel"/>
    <w:lvl w:ilvl="0">
      <w:start w:val="8"/>
      <w:numFmt w:val="decimal"/>
      <w:lvlText w:val="%1"/>
      <w:lvlJc w:val="left"/>
      <w:pPr>
        <w:ind w:left="1463" w:hanging="420"/>
        <w:jc w:val="left"/>
      </w:pPr>
      <w:rPr>
        <w:rFonts w:hint="default"/>
        <w:lang w:val="mt" w:eastAsia="en-US" w:bidi="ar-SA"/>
      </w:rPr>
    </w:lvl>
    <w:lvl w:ilvl="1">
      <w:start w:val="1"/>
      <w:numFmt w:val="decimal"/>
      <w:lvlText w:val="%1.%2."/>
      <w:lvlJc w:val="left"/>
      <w:pPr>
        <w:ind w:left="1463" w:hanging="420"/>
        <w:jc w:val="left"/>
      </w:pPr>
      <w:rPr>
        <w:rFonts w:hint="default" w:ascii="Sylfaen" w:hAnsi="Sylfaen" w:eastAsia="Sylfaen" w:cs="Sylfaen"/>
        <w:b w:val="0"/>
        <w:bCs w:val="0"/>
        <w:i w:val="0"/>
        <w:iCs w:val="0"/>
        <w:w w:val="100"/>
        <w:sz w:val="24"/>
        <w:szCs w:val="24"/>
        <w:lang w:val="mt" w:eastAsia="en-US" w:bidi="ar-SA"/>
      </w:rPr>
    </w:lvl>
    <w:lvl w:ilvl="2">
      <w:start w:val="0"/>
      <w:numFmt w:val="bullet"/>
      <w:lvlText w:val="•"/>
      <w:lvlJc w:val="left"/>
      <w:pPr>
        <w:ind w:left="3364" w:hanging="420"/>
      </w:pPr>
      <w:rPr>
        <w:rFonts w:hint="default"/>
        <w:lang w:val="mt" w:eastAsia="en-US" w:bidi="ar-SA"/>
      </w:rPr>
    </w:lvl>
    <w:lvl w:ilvl="3">
      <w:start w:val="0"/>
      <w:numFmt w:val="bullet"/>
      <w:lvlText w:val="•"/>
      <w:lvlJc w:val="left"/>
      <w:pPr>
        <w:ind w:left="4317" w:hanging="420"/>
      </w:pPr>
      <w:rPr>
        <w:rFonts w:hint="default"/>
        <w:lang w:val="mt" w:eastAsia="en-US" w:bidi="ar-SA"/>
      </w:rPr>
    </w:lvl>
    <w:lvl w:ilvl="4">
      <w:start w:val="0"/>
      <w:numFmt w:val="bullet"/>
      <w:lvlText w:val="•"/>
      <w:lvlJc w:val="left"/>
      <w:pPr>
        <w:ind w:left="5269" w:hanging="420"/>
      </w:pPr>
      <w:rPr>
        <w:rFonts w:hint="default"/>
        <w:lang w:val="mt" w:eastAsia="en-US" w:bidi="ar-SA"/>
      </w:rPr>
    </w:lvl>
    <w:lvl w:ilvl="5">
      <w:start w:val="0"/>
      <w:numFmt w:val="bullet"/>
      <w:lvlText w:val="•"/>
      <w:lvlJc w:val="left"/>
      <w:pPr>
        <w:ind w:left="6222" w:hanging="420"/>
      </w:pPr>
      <w:rPr>
        <w:rFonts w:hint="default"/>
        <w:lang w:val="mt" w:eastAsia="en-US" w:bidi="ar-SA"/>
      </w:rPr>
    </w:lvl>
    <w:lvl w:ilvl="6">
      <w:start w:val="0"/>
      <w:numFmt w:val="bullet"/>
      <w:lvlText w:val="•"/>
      <w:lvlJc w:val="left"/>
      <w:pPr>
        <w:ind w:left="7174" w:hanging="420"/>
      </w:pPr>
      <w:rPr>
        <w:rFonts w:hint="default"/>
        <w:lang w:val="mt" w:eastAsia="en-US" w:bidi="ar-SA"/>
      </w:rPr>
    </w:lvl>
    <w:lvl w:ilvl="7">
      <w:start w:val="0"/>
      <w:numFmt w:val="bullet"/>
      <w:lvlText w:val="•"/>
      <w:lvlJc w:val="left"/>
      <w:pPr>
        <w:ind w:left="8127" w:hanging="420"/>
      </w:pPr>
      <w:rPr>
        <w:rFonts w:hint="default"/>
        <w:lang w:val="mt" w:eastAsia="en-US" w:bidi="ar-SA"/>
      </w:rPr>
    </w:lvl>
    <w:lvl w:ilvl="8">
      <w:start w:val="0"/>
      <w:numFmt w:val="bullet"/>
      <w:lvlText w:val="•"/>
      <w:lvlJc w:val="left"/>
      <w:pPr>
        <w:ind w:left="9079" w:hanging="420"/>
      </w:pPr>
      <w:rPr>
        <w:rFonts w:hint="default"/>
        <w:lang w:val="mt" w:eastAsia="en-US" w:bidi="ar-SA"/>
      </w:rPr>
    </w:lvl>
  </w:abstractNum>
  <w:abstractNum w:abstractNumId="6">
    <w:multiLevelType w:val="hybridMultilevel"/>
    <w:lvl w:ilvl="0">
      <w:start w:val="7"/>
      <w:numFmt w:val="decimal"/>
      <w:lvlText w:val="%1"/>
      <w:lvlJc w:val="left"/>
      <w:pPr>
        <w:ind w:left="1463" w:hanging="420"/>
        <w:jc w:val="left"/>
      </w:pPr>
      <w:rPr>
        <w:rFonts w:hint="default"/>
        <w:lang w:val="mt" w:eastAsia="en-US" w:bidi="ar-SA"/>
      </w:rPr>
    </w:lvl>
    <w:lvl w:ilvl="1">
      <w:start w:val="1"/>
      <w:numFmt w:val="decimal"/>
      <w:lvlText w:val="%1.%2."/>
      <w:lvlJc w:val="left"/>
      <w:pPr>
        <w:ind w:left="1463" w:hanging="420"/>
        <w:jc w:val="left"/>
      </w:pPr>
      <w:rPr>
        <w:rFonts w:hint="default" w:ascii="Sylfaen" w:hAnsi="Sylfaen" w:eastAsia="Sylfaen" w:cs="Sylfaen"/>
        <w:b w:val="0"/>
        <w:bCs w:val="0"/>
        <w:i w:val="0"/>
        <w:iCs w:val="0"/>
        <w:w w:val="100"/>
        <w:sz w:val="24"/>
        <w:szCs w:val="24"/>
        <w:lang w:val="mt" w:eastAsia="en-US" w:bidi="ar-SA"/>
      </w:rPr>
    </w:lvl>
    <w:lvl w:ilvl="2">
      <w:start w:val="0"/>
      <w:numFmt w:val="bullet"/>
      <w:lvlText w:val="•"/>
      <w:lvlJc w:val="left"/>
      <w:pPr>
        <w:ind w:left="3364" w:hanging="420"/>
      </w:pPr>
      <w:rPr>
        <w:rFonts w:hint="default"/>
        <w:lang w:val="mt" w:eastAsia="en-US" w:bidi="ar-SA"/>
      </w:rPr>
    </w:lvl>
    <w:lvl w:ilvl="3">
      <w:start w:val="0"/>
      <w:numFmt w:val="bullet"/>
      <w:lvlText w:val="•"/>
      <w:lvlJc w:val="left"/>
      <w:pPr>
        <w:ind w:left="4317" w:hanging="420"/>
      </w:pPr>
      <w:rPr>
        <w:rFonts w:hint="default"/>
        <w:lang w:val="mt" w:eastAsia="en-US" w:bidi="ar-SA"/>
      </w:rPr>
    </w:lvl>
    <w:lvl w:ilvl="4">
      <w:start w:val="0"/>
      <w:numFmt w:val="bullet"/>
      <w:lvlText w:val="•"/>
      <w:lvlJc w:val="left"/>
      <w:pPr>
        <w:ind w:left="5269" w:hanging="420"/>
      </w:pPr>
      <w:rPr>
        <w:rFonts w:hint="default"/>
        <w:lang w:val="mt" w:eastAsia="en-US" w:bidi="ar-SA"/>
      </w:rPr>
    </w:lvl>
    <w:lvl w:ilvl="5">
      <w:start w:val="0"/>
      <w:numFmt w:val="bullet"/>
      <w:lvlText w:val="•"/>
      <w:lvlJc w:val="left"/>
      <w:pPr>
        <w:ind w:left="6222" w:hanging="420"/>
      </w:pPr>
      <w:rPr>
        <w:rFonts w:hint="default"/>
        <w:lang w:val="mt" w:eastAsia="en-US" w:bidi="ar-SA"/>
      </w:rPr>
    </w:lvl>
    <w:lvl w:ilvl="6">
      <w:start w:val="0"/>
      <w:numFmt w:val="bullet"/>
      <w:lvlText w:val="•"/>
      <w:lvlJc w:val="left"/>
      <w:pPr>
        <w:ind w:left="7174" w:hanging="420"/>
      </w:pPr>
      <w:rPr>
        <w:rFonts w:hint="default"/>
        <w:lang w:val="mt" w:eastAsia="en-US" w:bidi="ar-SA"/>
      </w:rPr>
    </w:lvl>
    <w:lvl w:ilvl="7">
      <w:start w:val="0"/>
      <w:numFmt w:val="bullet"/>
      <w:lvlText w:val="•"/>
      <w:lvlJc w:val="left"/>
      <w:pPr>
        <w:ind w:left="8127" w:hanging="420"/>
      </w:pPr>
      <w:rPr>
        <w:rFonts w:hint="default"/>
        <w:lang w:val="mt" w:eastAsia="en-US" w:bidi="ar-SA"/>
      </w:rPr>
    </w:lvl>
    <w:lvl w:ilvl="8">
      <w:start w:val="0"/>
      <w:numFmt w:val="bullet"/>
      <w:lvlText w:val="•"/>
      <w:lvlJc w:val="left"/>
      <w:pPr>
        <w:ind w:left="9079" w:hanging="420"/>
      </w:pPr>
      <w:rPr>
        <w:rFonts w:hint="default"/>
        <w:lang w:val="mt" w:eastAsia="en-US" w:bidi="ar-SA"/>
      </w:rPr>
    </w:lvl>
  </w:abstractNum>
  <w:abstractNum w:abstractNumId="5">
    <w:multiLevelType w:val="hybridMultilevel"/>
    <w:lvl w:ilvl="0">
      <w:start w:val="6"/>
      <w:numFmt w:val="decimal"/>
      <w:lvlText w:val="%1"/>
      <w:lvlJc w:val="left"/>
      <w:pPr>
        <w:ind w:left="1463" w:hanging="420"/>
        <w:jc w:val="left"/>
      </w:pPr>
      <w:rPr>
        <w:rFonts w:hint="default"/>
        <w:lang w:val="mt" w:eastAsia="en-US" w:bidi="ar-SA"/>
      </w:rPr>
    </w:lvl>
    <w:lvl w:ilvl="1">
      <w:start w:val="1"/>
      <w:numFmt w:val="decimal"/>
      <w:lvlText w:val="%1.%2."/>
      <w:lvlJc w:val="left"/>
      <w:pPr>
        <w:ind w:left="1463" w:hanging="420"/>
        <w:jc w:val="left"/>
      </w:pPr>
      <w:rPr>
        <w:rFonts w:hint="default" w:ascii="Sylfaen" w:hAnsi="Sylfaen" w:eastAsia="Sylfaen" w:cs="Sylfaen"/>
        <w:b w:val="0"/>
        <w:bCs w:val="0"/>
        <w:i w:val="0"/>
        <w:iCs w:val="0"/>
        <w:w w:val="100"/>
        <w:sz w:val="24"/>
        <w:szCs w:val="24"/>
        <w:lang w:val="mt" w:eastAsia="en-US" w:bidi="ar-SA"/>
      </w:rPr>
    </w:lvl>
    <w:lvl w:ilvl="2">
      <w:start w:val="0"/>
      <w:numFmt w:val="bullet"/>
      <w:lvlText w:val="•"/>
      <w:lvlJc w:val="left"/>
      <w:pPr>
        <w:ind w:left="3364" w:hanging="420"/>
      </w:pPr>
      <w:rPr>
        <w:rFonts w:hint="default"/>
        <w:lang w:val="mt" w:eastAsia="en-US" w:bidi="ar-SA"/>
      </w:rPr>
    </w:lvl>
    <w:lvl w:ilvl="3">
      <w:start w:val="0"/>
      <w:numFmt w:val="bullet"/>
      <w:lvlText w:val="•"/>
      <w:lvlJc w:val="left"/>
      <w:pPr>
        <w:ind w:left="4317" w:hanging="420"/>
      </w:pPr>
      <w:rPr>
        <w:rFonts w:hint="default"/>
        <w:lang w:val="mt" w:eastAsia="en-US" w:bidi="ar-SA"/>
      </w:rPr>
    </w:lvl>
    <w:lvl w:ilvl="4">
      <w:start w:val="0"/>
      <w:numFmt w:val="bullet"/>
      <w:lvlText w:val="•"/>
      <w:lvlJc w:val="left"/>
      <w:pPr>
        <w:ind w:left="5269" w:hanging="420"/>
      </w:pPr>
      <w:rPr>
        <w:rFonts w:hint="default"/>
        <w:lang w:val="mt" w:eastAsia="en-US" w:bidi="ar-SA"/>
      </w:rPr>
    </w:lvl>
    <w:lvl w:ilvl="5">
      <w:start w:val="0"/>
      <w:numFmt w:val="bullet"/>
      <w:lvlText w:val="•"/>
      <w:lvlJc w:val="left"/>
      <w:pPr>
        <w:ind w:left="6222" w:hanging="420"/>
      </w:pPr>
      <w:rPr>
        <w:rFonts w:hint="default"/>
        <w:lang w:val="mt" w:eastAsia="en-US" w:bidi="ar-SA"/>
      </w:rPr>
    </w:lvl>
    <w:lvl w:ilvl="6">
      <w:start w:val="0"/>
      <w:numFmt w:val="bullet"/>
      <w:lvlText w:val="•"/>
      <w:lvlJc w:val="left"/>
      <w:pPr>
        <w:ind w:left="7174" w:hanging="420"/>
      </w:pPr>
      <w:rPr>
        <w:rFonts w:hint="default"/>
        <w:lang w:val="mt" w:eastAsia="en-US" w:bidi="ar-SA"/>
      </w:rPr>
    </w:lvl>
    <w:lvl w:ilvl="7">
      <w:start w:val="0"/>
      <w:numFmt w:val="bullet"/>
      <w:lvlText w:val="•"/>
      <w:lvlJc w:val="left"/>
      <w:pPr>
        <w:ind w:left="8127" w:hanging="420"/>
      </w:pPr>
      <w:rPr>
        <w:rFonts w:hint="default"/>
        <w:lang w:val="mt" w:eastAsia="en-US" w:bidi="ar-SA"/>
      </w:rPr>
    </w:lvl>
    <w:lvl w:ilvl="8">
      <w:start w:val="0"/>
      <w:numFmt w:val="bullet"/>
      <w:lvlText w:val="•"/>
      <w:lvlJc w:val="left"/>
      <w:pPr>
        <w:ind w:left="9079" w:hanging="420"/>
      </w:pPr>
      <w:rPr>
        <w:rFonts w:hint="default"/>
        <w:lang w:val="mt" w:eastAsia="en-US" w:bidi="ar-SA"/>
      </w:rPr>
    </w:lvl>
  </w:abstractNum>
  <w:abstractNum w:abstractNumId="4">
    <w:multiLevelType w:val="hybridMultilevel"/>
    <w:lvl w:ilvl="0">
      <w:start w:val="5"/>
      <w:numFmt w:val="decimal"/>
      <w:lvlText w:val="%1"/>
      <w:lvlJc w:val="left"/>
      <w:pPr>
        <w:ind w:left="1463" w:hanging="420"/>
        <w:jc w:val="left"/>
      </w:pPr>
      <w:rPr>
        <w:rFonts w:hint="default"/>
        <w:lang w:val="mt" w:eastAsia="en-US" w:bidi="ar-SA"/>
      </w:rPr>
    </w:lvl>
    <w:lvl w:ilvl="1">
      <w:start w:val="1"/>
      <w:numFmt w:val="decimal"/>
      <w:lvlText w:val="%1.%2."/>
      <w:lvlJc w:val="left"/>
      <w:pPr>
        <w:ind w:left="1463" w:hanging="420"/>
        <w:jc w:val="left"/>
      </w:pPr>
      <w:rPr>
        <w:rFonts w:hint="default" w:ascii="Sylfaen" w:hAnsi="Sylfaen" w:eastAsia="Sylfaen" w:cs="Sylfaen"/>
        <w:b w:val="0"/>
        <w:bCs w:val="0"/>
        <w:i w:val="0"/>
        <w:iCs w:val="0"/>
        <w:w w:val="100"/>
        <w:sz w:val="24"/>
        <w:szCs w:val="24"/>
        <w:lang w:val="mt" w:eastAsia="en-US" w:bidi="ar-SA"/>
      </w:rPr>
    </w:lvl>
    <w:lvl w:ilvl="2">
      <w:start w:val="0"/>
      <w:numFmt w:val="bullet"/>
      <w:lvlText w:val="•"/>
      <w:lvlJc w:val="left"/>
      <w:pPr>
        <w:ind w:left="3364" w:hanging="420"/>
      </w:pPr>
      <w:rPr>
        <w:rFonts w:hint="default"/>
        <w:lang w:val="mt" w:eastAsia="en-US" w:bidi="ar-SA"/>
      </w:rPr>
    </w:lvl>
    <w:lvl w:ilvl="3">
      <w:start w:val="0"/>
      <w:numFmt w:val="bullet"/>
      <w:lvlText w:val="•"/>
      <w:lvlJc w:val="left"/>
      <w:pPr>
        <w:ind w:left="4317" w:hanging="420"/>
      </w:pPr>
      <w:rPr>
        <w:rFonts w:hint="default"/>
        <w:lang w:val="mt" w:eastAsia="en-US" w:bidi="ar-SA"/>
      </w:rPr>
    </w:lvl>
    <w:lvl w:ilvl="4">
      <w:start w:val="0"/>
      <w:numFmt w:val="bullet"/>
      <w:lvlText w:val="•"/>
      <w:lvlJc w:val="left"/>
      <w:pPr>
        <w:ind w:left="5269" w:hanging="420"/>
      </w:pPr>
      <w:rPr>
        <w:rFonts w:hint="default"/>
        <w:lang w:val="mt" w:eastAsia="en-US" w:bidi="ar-SA"/>
      </w:rPr>
    </w:lvl>
    <w:lvl w:ilvl="5">
      <w:start w:val="0"/>
      <w:numFmt w:val="bullet"/>
      <w:lvlText w:val="•"/>
      <w:lvlJc w:val="left"/>
      <w:pPr>
        <w:ind w:left="6222" w:hanging="420"/>
      </w:pPr>
      <w:rPr>
        <w:rFonts w:hint="default"/>
        <w:lang w:val="mt" w:eastAsia="en-US" w:bidi="ar-SA"/>
      </w:rPr>
    </w:lvl>
    <w:lvl w:ilvl="6">
      <w:start w:val="0"/>
      <w:numFmt w:val="bullet"/>
      <w:lvlText w:val="•"/>
      <w:lvlJc w:val="left"/>
      <w:pPr>
        <w:ind w:left="7174" w:hanging="420"/>
      </w:pPr>
      <w:rPr>
        <w:rFonts w:hint="default"/>
        <w:lang w:val="mt" w:eastAsia="en-US" w:bidi="ar-SA"/>
      </w:rPr>
    </w:lvl>
    <w:lvl w:ilvl="7">
      <w:start w:val="0"/>
      <w:numFmt w:val="bullet"/>
      <w:lvlText w:val="•"/>
      <w:lvlJc w:val="left"/>
      <w:pPr>
        <w:ind w:left="8127" w:hanging="420"/>
      </w:pPr>
      <w:rPr>
        <w:rFonts w:hint="default"/>
        <w:lang w:val="mt" w:eastAsia="en-US" w:bidi="ar-SA"/>
      </w:rPr>
    </w:lvl>
    <w:lvl w:ilvl="8">
      <w:start w:val="0"/>
      <w:numFmt w:val="bullet"/>
      <w:lvlText w:val="•"/>
      <w:lvlJc w:val="left"/>
      <w:pPr>
        <w:ind w:left="9079" w:hanging="420"/>
      </w:pPr>
      <w:rPr>
        <w:rFonts w:hint="default"/>
        <w:lang w:val="mt" w:eastAsia="en-US" w:bidi="ar-SA"/>
      </w:rPr>
    </w:lvl>
  </w:abstractNum>
  <w:abstractNum w:abstractNumId="3">
    <w:multiLevelType w:val="hybridMultilevel"/>
    <w:lvl w:ilvl="0">
      <w:start w:val="4"/>
      <w:numFmt w:val="decimal"/>
      <w:lvlText w:val="%1"/>
      <w:lvlJc w:val="left"/>
      <w:pPr>
        <w:ind w:left="1463" w:hanging="420"/>
        <w:jc w:val="left"/>
      </w:pPr>
      <w:rPr>
        <w:rFonts w:hint="default"/>
        <w:lang w:val="mt" w:eastAsia="en-US" w:bidi="ar-SA"/>
      </w:rPr>
    </w:lvl>
    <w:lvl w:ilvl="1">
      <w:start w:val="1"/>
      <w:numFmt w:val="decimal"/>
      <w:lvlText w:val="%1.%2."/>
      <w:lvlJc w:val="left"/>
      <w:pPr>
        <w:ind w:left="1463" w:hanging="420"/>
        <w:jc w:val="left"/>
      </w:pPr>
      <w:rPr>
        <w:rFonts w:hint="default" w:ascii="Sylfaen" w:hAnsi="Sylfaen" w:eastAsia="Sylfaen" w:cs="Sylfaen"/>
        <w:b w:val="0"/>
        <w:bCs w:val="0"/>
        <w:i w:val="0"/>
        <w:iCs w:val="0"/>
        <w:w w:val="100"/>
        <w:sz w:val="24"/>
        <w:szCs w:val="24"/>
        <w:lang w:val="mt" w:eastAsia="en-US" w:bidi="ar-SA"/>
      </w:rPr>
    </w:lvl>
    <w:lvl w:ilvl="2">
      <w:start w:val="0"/>
      <w:numFmt w:val="bullet"/>
      <w:lvlText w:val="•"/>
      <w:lvlJc w:val="left"/>
      <w:pPr>
        <w:ind w:left="3364" w:hanging="420"/>
      </w:pPr>
      <w:rPr>
        <w:rFonts w:hint="default"/>
        <w:lang w:val="mt" w:eastAsia="en-US" w:bidi="ar-SA"/>
      </w:rPr>
    </w:lvl>
    <w:lvl w:ilvl="3">
      <w:start w:val="0"/>
      <w:numFmt w:val="bullet"/>
      <w:lvlText w:val="•"/>
      <w:lvlJc w:val="left"/>
      <w:pPr>
        <w:ind w:left="4317" w:hanging="420"/>
      </w:pPr>
      <w:rPr>
        <w:rFonts w:hint="default"/>
        <w:lang w:val="mt" w:eastAsia="en-US" w:bidi="ar-SA"/>
      </w:rPr>
    </w:lvl>
    <w:lvl w:ilvl="4">
      <w:start w:val="0"/>
      <w:numFmt w:val="bullet"/>
      <w:lvlText w:val="•"/>
      <w:lvlJc w:val="left"/>
      <w:pPr>
        <w:ind w:left="5269" w:hanging="420"/>
      </w:pPr>
      <w:rPr>
        <w:rFonts w:hint="default"/>
        <w:lang w:val="mt" w:eastAsia="en-US" w:bidi="ar-SA"/>
      </w:rPr>
    </w:lvl>
    <w:lvl w:ilvl="5">
      <w:start w:val="0"/>
      <w:numFmt w:val="bullet"/>
      <w:lvlText w:val="•"/>
      <w:lvlJc w:val="left"/>
      <w:pPr>
        <w:ind w:left="6222" w:hanging="420"/>
      </w:pPr>
      <w:rPr>
        <w:rFonts w:hint="default"/>
        <w:lang w:val="mt" w:eastAsia="en-US" w:bidi="ar-SA"/>
      </w:rPr>
    </w:lvl>
    <w:lvl w:ilvl="6">
      <w:start w:val="0"/>
      <w:numFmt w:val="bullet"/>
      <w:lvlText w:val="•"/>
      <w:lvlJc w:val="left"/>
      <w:pPr>
        <w:ind w:left="7174" w:hanging="420"/>
      </w:pPr>
      <w:rPr>
        <w:rFonts w:hint="default"/>
        <w:lang w:val="mt" w:eastAsia="en-US" w:bidi="ar-SA"/>
      </w:rPr>
    </w:lvl>
    <w:lvl w:ilvl="7">
      <w:start w:val="0"/>
      <w:numFmt w:val="bullet"/>
      <w:lvlText w:val="•"/>
      <w:lvlJc w:val="left"/>
      <w:pPr>
        <w:ind w:left="8127" w:hanging="420"/>
      </w:pPr>
      <w:rPr>
        <w:rFonts w:hint="default"/>
        <w:lang w:val="mt" w:eastAsia="en-US" w:bidi="ar-SA"/>
      </w:rPr>
    </w:lvl>
    <w:lvl w:ilvl="8">
      <w:start w:val="0"/>
      <w:numFmt w:val="bullet"/>
      <w:lvlText w:val="•"/>
      <w:lvlJc w:val="left"/>
      <w:pPr>
        <w:ind w:left="9079" w:hanging="420"/>
      </w:pPr>
      <w:rPr>
        <w:rFonts w:hint="default"/>
        <w:lang w:val="mt" w:eastAsia="en-US" w:bidi="ar-SA"/>
      </w:rPr>
    </w:lvl>
  </w:abstractNum>
  <w:abstractNum w:abstractNumId="2">
    <w:multiLevelType w:val="hybridMultilevel"/>
    <w:lvl w:ilvl="0">
      <w:start w:val="3"/>
      <w:numFmt w:val="decimal"/>
      <w:lvlText w:val="%1"/>
      <w:lvlJc w:val="left"/>
      <w:pPr>
        <w:ind w:left="1463" w:hanging="420"/>
        <w:jc w:val="left"/>
      </w:pPr>
      <w:rPr>
        <w:rFonts w:hint="default"/>
        <w:lang w:val="mt" w:eastAsia="en-US" w:bidi="ar-SA"/>
      </w:rPr>
    </w:lvl>
    <w:lvl w:ilvl="1">
      <w:start w:val="1"/>
      <w:numFmt w:val="decimal"/>
      <w:lvlText w:val="%1.%2."/>
      <w:lvlJc w:val="left"/>
      <w:pPr>
        <w:ind w:left="1463" w:hanging="420"/>
        <w:jc w:val="left"/>
      </w:pPr>
      <w:rPr>
        <w:rFonts w:hint="default" w:ascii="Sylfaen" w:hAnsi="Sylfaen" w:eastAsia="Sylfaen" w:cs="Sylfaen"/>
        <w:b w:val="0"/>
        <w:bCs w:val="0"/>
        <w:i w:val="0"/>
        <w:iCs w:val="0"/>
        <w:w w:val="100"/>
        <w:sz w:val="24"/>
        <w:szCs w:val="24"/>
        <w:lang w:val="mt" w:eastAsia="en-US" w:bidi="ar-SA"/>
      </w:rPr>
    </w:lvl>
    <w:lvl w:ilvl="2">
      <w:start w:val="0"/>
      <w:numFmt w:val="bullet"/>
      <w:lvlText w:val="•"/>
      <w:lvlJc w:val="left"/>
      <w:pPr>
        <w:ind w:left="3364" w:hanging="420"/>
      </w:pPr>
      <w:rPr>
        <w:rFonts w:hint="default"/>
        <w:lang w:val="mt" w:eastAsia="en-US" w:bidi="ar-SA"/>
      </w:rPr>
    </w:lvl>
    <w:lvl w:ilvl="3">
      <w:start w:val="0"/>
      <w:numFmt w:val="bullet"/>
      <w:lvlText w:val="•"/>
      <w:lvlJc w:val="left"/>
      <w:pPr>
        <w:ind w:left="4317" w:hanging="420"/>
      </w:pPr>
      <w:rPr>
        <w:rFonts w:hint="default"/>
        <w:lang w:val="mt" w:eastAsia="en-US" w:bidi="ar-SA"/>
      </w:rPr>
    </w:lvl>
    <w:lvl w:ilvl="4">
      <w:start w:val="0"/>
      <w:numFmt w:val="bullet"/>
      <w:lvlText w:val="•"/>
      <w:lvlJc w:val="left"/>
      <w:pPr>
        <w:ind w:left="5269" w:hanging="420"/>
      </w:pPr>
      <w:rPr>
        <w:rFonts w:hint="default"/>
        <w:lang w:val="mt" w:eastAsia="en-US" w:bidi="ar-SA"/>
      </w:rPr>
    </w:lvl>
    <w:lvl w:ilvl="5">
      <w:start w:val="0"/>
      <w:numFmt w:val="bullet"/>
      <w:lvlText w:val="•"/>
      <w:lvlJc w:val="left"/>
      <w:pPr>
        <w:ind w:left="6222" w:hanging="420"/>
      </w:pPr>
      <w:rPr>
        <w:rFonts w:hint="default"/>
        <w:lang w:val="mt" w:eastAsia="en-US" w:bidi="ar-SA"/>
      </w:rPr>
    </w:lvl>
    <w:lvl w:ilvl="6">
      <w:start w:val="0"/>
      <w:numFmt w:val="bullet"/>
      <w:lvlText w:val="•"/>
      <w:lvlJc w:val="left"/>
      <w:pPr>
        <w:ind w:left="7174" w:hanging="420"/>
      </w:pPr>
      <w:rPr>
        <w:rFonts w:hint="default"/>
        <w:lang w:val="mt" w:eastAsia="en-US" w:bidi="ar-SA"/>
      </w:rPr>
    </w:lvl>
    <w:lvl w:ilvl="7">
      <w:start w:val="0"/>
      <w:numFmt w:val="bullet"/>
      <w:lvlText w:val="•"/>
      <w:lvlJc w:val="left"/>
      <w:pPr>
        <w:ind w:left="8127" w:hanging="420"/>
      </w:pPr>
      <w:rPr>
        <w:rFonts w:hint="default"/>
        <w:lang w:val="mt" w:eastAsia="en-US" w:bidi="ar-SA"/>
      </w:rPr>
    </w:lvl>
    <w:lvl w:ilvl="8">
      <w:start w:val="0"/>
      <w:numFmt w:val="bullet"/>
      <w:lvlText w:val="•"/>
      <w:lvlJc w:val="left"/>
      <w:pPr>
        <w:ind w:left="9079" w:hanging="420"/>
      </w:pPr>
      <w:rPr>
        <w:rFonts w:hint="default"/>
        <w:lang w:val="mt" w:eastAsia="en-US" w:bidi="ar-SA"/>
      </w:rPr>
    </w:lvl>
  </w:abstractNum>
  <w:abstractNum w:abstractNumId="1">
    <w:multiLevelType w:val="hybridMultilevel"/>
    <w:lvl w:ilvl="0">
      <w:start w:val="2"/>
      <w:numFmt w:val="decimal"/>
      <w:lvlText w:val="%1"/>
      <w:lvlJc w:val="left"/>
      <w:pPr>
        <w:ind w:left="1463" w:hanging="420"/>
        <w:jc w:val="left"/>
      </w:pPr>
      <w:rPr>
        <w:rFonts w:hint="default"/>
        <w:lang w:val="mt" w:eastAsia="en-US" w:bidi="ar-SA"/>
      </w:rPr>
    </w:lvl>
    <w:lvl w:ilvl="1">
      <w:start w:val="1"/>
      <w:numFmt w:val="decimal"/>
      <w:lvlText w:val="%1.%2."/>
      <w:lvlJc w:val="left"/>
      <w:pPr>
        <w:ind w:left="1463" w:hanging="420"/>
        <w:jc w:val="left"/>
      </w:pPr>
      <w:rPr>
        <w:rFonts w:hint="default" w:ascii="Sylfaen" w:hAnsi="Sylfaen" w:eastAsia="Sylfaen" w:cs="Sylfaen"/>
        <w:b w:val="0"/>
        <w:bCs w:val="0"/>
        <w:i w:val="0"/>
        <w:iCs w:val="0"/>
        <w:w w:val="100"/>
        <w:sz w:val="24"/>
        <w:szCs w:val="24"/>
        <w:lang w:val="mt" w:eastAsia="en-US" w:bidi="ar-SA"/>
      </w:rPr>
    </w:lvl>
    <w:lvl w:ilvl="2">
      <w:start w:val="0"/>
      <w:numFmt w:val="bullet"/>
      <w:lvlText w:val="•"/>
      <w:lvlJc w:val="left"/>
      <w:pPr>
        <w:ind w:left="3364" w:hanging="420"/>
      </w:pPr>
      <w:rPr>
        <w:rFonts w:hint="default"/>
        <w:lang w:val="mt" w:eastAsia="en-US" w:bidi="ar-SA"/>
      </w:rPr>
    </w:lvl>
    <w:lvl w:ilvl="3">
      <w:start w:val="0"/>
      <w:numFmt w:val="bullet"/>
      <w:lvlText w:val="•"/>
      <w:lvlJc w:val="left"/>
      <w:pPr>
        <w:ind w:left="4317" w:hanging="420"/>
      </w:pPr>
      <w:rPr>
        <w:rFonts w:hint="default"/>
        <w:lang w:val="mt" w:eastAsia="en-US" w:bidi="ar-SA"/>
      </w:rPr>
    </w:lvl>
    <w:lvl w:ilvl="4">
      <w:start w:val="0"/>
      <w:numFmt w:val="bullet"/>
      <w:lvlText w:val="•"/>
      <w:lvlJc w:val="left"/>
      <w:pPr>
        <w:ind w:left="5269" w:hanging="420"/>
      </w:pPr>
      <w:rPr>
        <w:rFonts w:hint="default"/>
        <w:lang w:val="mt" w:eastAsia="en-US" w:bidi="ar-SA"/>
      </w:rPr>
    </w:lvl>
    <w:lvl w:ilvl="5">
      <w:start w:val="0"/>
      <w:numFmt w:val="bullet"/>
      <w:lvlText w:val="•"/>
      <w:lvlJc w:val="left"/>
      <w:pPr>
        <w:ind w:left="6222" w:hanging="420"/>
      </w:pPr>
      <w:rPr>
        <w:rFonts w:hint="default"/>
        <w:lang w:val="mt" w:eastAsia="en-US" w:bidi="ar-SA"/>
      </w:rPr>
    </w:lvl>
    <w:lvl w:ilvl="6">
      <w:start w:val="0"/>
      <w:numFmt w:val="bullet"/>
      <w:lvlText w:val="•"/>
      <w:lvlJc w:val="left"/>
      <w:pPr>
        <w:ind w:left="7174" w:hanging="420"/>
      </w:pPr>
      <w:rPr>
        <w:rFonts w:hint="default"/>
        <w:lang w:val="mt" w:eastAsia="en-US" w:bidi="ar-SA"/>
      </w:rPr>
    </w:lvl>
    <w:lvl w:ilvl="7">
      <w:start w:val="0"/>
      <w:numFmt w:val="bullet"/>
      <w:lvlText w:val="•"/>
      <w:lvlJc w:val="left"/>
      <w:pPr>
        <w:ind w:left="8127" w:hanging="420"/>
      </w:pPr>
      <w:rPr>
        <w:rFonts w:hint="default"/>
        <w:lang w:val="mt" w:eastAsia="en-US" w:bidi="ar-SA"/>
      </w:rPr>
    </w:lvl>
    <w:lvl w:ilvl="8">
      <w:start w:val="0"/>
      <w:numFmt w:val="bullet"/>
      <w:lvlText w:val="•"/>
      <w:lvlJc w:val="left"/>
      <w:pPr>
        <w:ind w:left="9079" w:hanging="420"/>
      </w:pPr>
      <w:rPr>
        <w:rFonts w:hint="default"/>
        <w:lang w:val="mt" w:eastAsia="en-US" w:bidi="ar-SA"/>
      </w:rPr>
    </w:lvl>
  </w:abstractNum>
  <w:abstractNum w:abstractNumId="0">
    <w:multiLevelType w:val="hybridMultilevel"/>
    <w:lvl w:ilvl="0">
      <w:start w:val="1"/>
      <w:numFmt w:val="decimal"/>
      <w:lvlText w:val="%1"/>
      <w:lvlJc w:val="left"/>
      <w:pPr>
        <w:ind w:left="1463" w:hanging="420"/>
        <w:jc w:val="left"/>
      </w:pPr>
      <w:rPr>
        <w:rFonts w:hint="default"/>
        <w:lang w:val="mt" w:eastAsia="en-US" w:bidi="ar-SA"/>
      </w:rPr>
    </w:lvl>
    <w:lvl w:ilvl="1">
      <w:start w:val="1"/>
      <w:numFmt w:val="decimal"/>
      <w:lvlText w:val="%1.%2."/>
      <w:lvlJc w:val="left"/>
      <w:pPr>
        <w:ind w:left="1463" w:hanging="420"/>
        <w:jc w:val="left"/>
      </w:pPr>
      <w:rPr>
        <w:rFonts w:hint="default" w:ascii="Sylfaen" w:hAnsi="Sylfaen" w:eastAsia="Sylfaen" w:cs="Sylfaen"/>
        <w:b w:val="0"/>
        <w:bCs w:val="0"/>
        <w:i w:val="0"/>
        <w:iCs w:val="0"/>
        <w:w w:val="100"/>
        <w:sz w:val="24"/>
        <w:szCs w:val="24"/>
        <w:lang w:val="mt" w:eastAsia="en-US" w:bidi="ar-SA"/>
      </w:rPr>
    </w:lvl>
    <w:lvl w:ilvl="2">
      <w:start w:val="0"/>
      <w:numFmt w:val="bullet"/>
      <w:lvlText w:val="•"/>
      <w:lvlJc w:val="left"/>
      <w:pPr>
        <w:ind w:left="3364" w:hanging="420"/>
      </w:pPr>
      <w:rPr>
        <w:rFonts w:hint="default"/>
        <w:lang w:val="mt" w:eastAsia="en-US" w:bidi="ar-SA"/>
      </w:rPr>
    </w:lvl>
    <w:lvl w:ilvl="3">
      <w:start w:val="0"/>
      <w:numFmt w:val="bullet"/>
      <w:lvlText w:val="•"/>
      <w:lvlJc w:val="left"/>
      <w:pPr>
        <w:ind w:left="4317" w:hanging="420"/>
      </w:pPr>
      <w:rPr>
        <w:rFonts w:hint="default"/>
        <w:lang w:val="mt" w:eastAsia="en-US" w:bidi="ar-SA"/>
      </w:rPr>
    </w:lvl>
    <w:lvl w:ilvl="4">
      <w:start w:val="0"/>
      <w:numFmt w:val="bullet"/>
      <w:lvlText w:val="•"/>
      <w:lvlJc w:val="left"/>
      <w:pPr>
        <w:ind w:left="5269" w:hanging="420"/>
      </w:pPr>
      <w:rPr>
        <w:rFonts w:hint="default"/>
        <w:lang w:val="mt" w:eastAsia="en-US" w:bidi="ar-SA"/>
      </w:rPr>
    </w:lvl>
    <w:lvl w:ilvl="5">
      <w:start w:val="0"/>
      <w:numFmt w:val="bullet"/>
      <w:lvlText w:val="•"/>
      <w:lvlJc w:val="left"/>
      <w:pPr>
        <w:ind w:left="6222" w:hanging="420"/>
      </w:pPr>
      <w:rPr>
        <w:rFonts w:hint="default"/>
        <w:lang w:val="mt" w:eastAsia="en-US" w:bidi="ar-SA"/>
      </w:rPr>
    </w:lvl>
    <w:lvl w:ilvl="6">
      <w:start w:val="0"/>
      <w:numFmt w:val="bullet"/>
      <w:lvlText w:val="•"/>
      <w:lvlJc w:val="left"/>
      <w:pPr>
        <w:ind w:left="7174" w:hanging="420"/>
      </w:pPr>
      <w:rPr>
        <w:rFonts w:hint="default"/>
        <w:lang w:val="mt" w:eastAsia="en-US" w:bidi="ar-SA"/>
      </w:rPr>
    </w:lvl>
    <w:lvl w:ilvl="7">
      <w:start w:val="0"/>
      <w:numFmt w:val="bullet"/>
      <w:lvlText w:val="•"/>
      <w:lvlJc w:val="left"/>
      <w:pPr>
        <w:ind w:left="8127" w:hanging="420"/>
      </w:pPr>
      <w:rPr>
        <w:rFonts w:hint="default"/>
        <w:lang w:val="mt" w:eastAsia="en-US" w:bidi="ar-SA"/>
      </w:rPr>
    </w:lvl>
    <w:lvl w:ilvl="8">
      <w:start w:val="0"/>
      <w:numFmt w:val="bullet"/>
      <w:lvlText w:val="•"/>
      <w:lvlJc w:val="left"/>
      <w:pPr>
        <w:ind w:left="9079" w:hanging="420"/>
      </w:pPr>
      <w:rPr>
        <w:rFonts w:hint="default"/>
        <w:lang w:val="mt" w:eastAsia="en-US" w:bidi="ar-SA"/>
      </w:rPr>
    </w:lvl>
  </w:abstractNum>
  <w:num w:numId="26">
    <w:abstractNumId w:val="25"/>
  </w:num>
  <w:num w:numId="24">
    <w:abstractNumId w:val="23"/>
  </w:num>
  <w:num w:numId="16">
    <w:abstractNumId w:val="15"/>
  </w:num>
  <w:num w:numId="15">
    <w:abstractNumId w:val="14"/>
  </w:num>
  <w:num w:numId="12">
    <w:abstractNumId w:val="11"/>
  </w:num>
  <w:num w:numId="29">
    <w:abstractNumId w:val="28"/>
  </w:num>
  <w:num w:numId="28">
    <w:abstractNumId w:val="27"/>
  </w:num>
  <w:num w:numId="27">
    <w:abstractNumId w:val="26"/>
  </w:num>
  <w:num w:numId="25">
    <w:abstractNumId w:val="24"/>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ylfaen" w:hAnsi="Sylfaen" w:eastAsia="Sylfaen" w:cs="Sylfaen"/>
      <w:lang w:val="mt" w:eastAsia="en-US" w:bidi="ar-SA"/>
    </w:rPr>
  </w:style>
  <w:style w:styleId="TOC1" w:type="paragraph">
    <w:name w:val="TOC 1"/>
    <w:basedOn w:val="Normal"/>
    <w:uiPriority w:val="1"/>
    <w:qFormat/>
    <w:pPr>
      <w:spacing w:before="148"/>
      <w:ind w:left="617"/>
    </w:pPr>
    <w:rPr>
      <w:rFonts w:ascii="Sylfaen" w:hAnsi="Sylfaen" w:eastAsia="Sylfaen" w:cs="Sylfaen"/>
      <w:b/>
      <w:bCs/>
      <w:sz w:val="24"/>
      <w:szCs w:val="24"/>
      <w:lang w:val="mt" w:eastAsia="en-US" w:bidi="ar-SA"/>
    </w:rPr>
  </w:style>
  <w:style w:styleId="TOC2" w:type="paragraph">
    <w:name w:val="TOC 2"/>
    <w:basedOn w:val="Normal"/>
    <w:uiPriority w:val="1"/>
    <w:qFormat/>
    <w:pPr>
      <w:spacing w:before="411"/>
      <w:ind w:left="617"/>
    </w:pPr>
    <w:rPr>
      <w:rFonts w:ascii="Sylfaen" w:hAnsi="Sylfaen" w:eastAsia="Sylfaen" w:cs="Sylfaen"/>
      <w:b/>
      <w:bCs/>
      <w:i/>
      <w:iCs/>
      <w:lang w:val="mt" w:eastAsia="en-US" w:bidi="ar-SA"/>
    </w:rPr>
  </w:style>
  <w:style w:styleId="TOC3" w:type="paragraph">
    <w:name w:val="TOC 3"/>
    <w:basedOn w:val="Normal"/>
    <w:uiPriority w:val="1"/>
    <w:qFormat/>
    <w:pPr>
      <w:spacing w:before="48"/>
      <w:ind w:left="1463" w:hanging="421"/>
    </w:pPr>
    <w:rPr>
      <w:rFonts w:ascii="Sylfaen" w:hAnsi="Sylfaen" w:eastAsia="Sylfaen" w:cs="Sylfaen"/>
      <w:sz w:val="24"/>
      <w:szCs w:val="24"/>
      <w:lang w:val="mt" w:eastAsia="en-US" w:bidi="ar-SA"/>
    </w:rPr>
  </w:style>
  <w:style w:styleId="BodyText" w:type="paragraph">
    <w:name w:val="Body Text"/>
    <w:basedOn w:val="Normal"/>
    <w:uiPriority w:val="1"/>
    <w:qFormat/>
    <w:pPr/>
    <w:rPr>
      <w:rFonts w:ascii="Sylfaen" w:hAnsi="Sylfaen" w:eastAsia="Sylfaen" w:cs="Sylfaen"/>
      <w:sz w:val="24"/>
      <w:szCs w:val="24"/>
      <w:lang w:val="mt" w:eastAsia="en-US" w:bidi="ar-SA"/>
    </w:rPr>
  </w:style>
  <w:style w:styleId="Heading1" w:type="paragraph">
    <w:name w:val="Heading 1"/>
    <w:basedOn w:val="Normal"/>
    <w:uiPriority w:val="1"/>
    <w:qFormat/>
    <w:pPr>
      <w:ind w:left="3"/>
      <w:jc w:val="center"/>
      <w:outlineLvl w:val="1"/>
    </w:pPr>
    <w:rPr>
      <w:rFonts w:ascii="Sylfaen" w:hAnsi="Sylfaen" w:eastAsia="Sylfaen" w:cs="Sylfaen"/>
      <w:b/>
      <w:bCs/>
      <w:sz w:val="32"/>
      <w:szCs w:val="32"/>
      <w:lang w:val="mt" w:eastAsia="en-US" w:bidi="ar-SA"/>
    </w:rPr>
  </w:style>
  <w:style w:styleId="Heading2" w:type="paragraph">
    <w:name w:val="Heading 2"/>
    <w:basedOn w:val="Normal"/>
    <w:uiPriority w:val="1"/>
    <w:qFormat/>
    <w:pPr>
      <w:spacing w:before="14"/>
      <w:ind w:left="1895"/>
      <w:outlineLvl w:val="2"/>
    </w:pPr>
    <w:rPr>
      <w:rFonts w:ascii="Times New Roman" w:hAnsi="Times New Roman" w:eastAsia="Times New Roman" w:cs="Times New Roman"/>
      <w:sz w:val="32"/>
      <w:szCs w:val="32"/>
      <w:lang w:val="mt" w:eastAsia="en-US" w:bidi="ar-SA"/>
    </w:rPr>
  </w:style>
  <w:style w:styleId="Heading3" w:type="paragraph">
    <w:name w:val="Heading 3"/>
    <w:basedOn w:val="Normal"/>
    <w:uiPriority w:val="1"/>
    <w:qFormat/>
    <w:pPr>
      <w:outlineLvl w:val="3"/>
    </w:pPr>
    <w:rPr>
      <w:rFonts w:ascii="Times New Roman" w:hAnsi="Times New Roman" w:eastAsia="Times New Roman" w:cs="Times New Roman"/>
      <w:i/>
      <w:iCs/>
      <w:sz w:val="32"/>
      <w:szCs w:val="32"/>
      <w:lang w:val="mt" w:eastAsia="en-US" w:bidi="ar-SA"/>
    </w:rPr>
  </w:style>
  <w:style w:styleId="Heading4" w:type="paragraph">
    <w:name w:val="Heading 4"/>
    <w:basedOn w:val="Normal"/>
    <w:uiPriority w:val="1"/>
    <w:qFormat/>
    <w:pPr>
      <w:outlineLvl w:val="4"/>
    </w:pPr>
    <w:rPr>
      <w:rFonts w:ascii="Times New Roman" w:hAnsi="Times New Roman" w:eastAsia="Times New Roman" w:cs="Times New Roman"/>
      <w:i/>
      <w:iCs/>
      <w:sz w:val="32"/>
      <w:szCs w:val="32"/>
      <w:lang w:val="mt" w:eastAsia="en-US" w:bidi="ar-SA"/>
    </w:rPr>
  </w:style>
  <w:style w:styleId="Heading5" w:type="paragraph">
    <w:name w:val="Heading 5"/>
    <w:basedOn w:val="Normal"/>
    <w:uiPriority w:val="1"/>
    <w:qFormat/>
    <w:pPr>
      <w:outlineLvl w:val="5"/>
    </w:pPr>
    <w:rPr>
      <w:rFonts w:ascii="Times New Roman" w:hAnsi="Times New Roman" w:eastAsia="Times New Roman" w:cs="Times New Roman"/>
      <w:i/>
      <w:iCs/>
      <w:sz w:val="31"/>
      <w:szCs w:val="31"/>
      <w:lang w:val="mt" w:eastAsia="en-US" w:bidi="ar-SA"/>
    </w:rPr>
  </w:style>
  <w:style w:styleId="Heading6" w:type="paragraph">
    <w:name w:val="Heading 6"/>
    <w:basedOn w:val="Normal"/>
    <w:uiPriority w:val="1"/>
    <w:qFormat/>
    <w:pPr>
      <w:outlineLvl w:val="6"/>
    </w:pPr>
    <w:rPr>
      <w:rFonts w:ascii="Times New Roman" w:hAnsi="Times New Roman" w:eastAsia="Times New Roman" w:cs="Times New Roman"/>
      <w:i/>
      <w:iCs/>
      <w:sz w:val="31"/>
      <w:szCs w:val="31"/>
      <w:lang w:val="mt" w:eastAsia="en-US" w:bidi="ar-SA"/>
    </w:rPr>
  </w:style>
  <w:style w:styleId="Heading7" w:type="paragraph">
    <w:name w:val="Heading 7"/>
    <w:basedOn w:val="Normal"/>
    <w:uiPriority w:val="1"/>
    <w:qFormat/>
    <w:pPr>
      <w:outlineLvl w:val="7"/>
    </w:pPr>
    <w:rPr>
      <w:rFonts w:ascii="Times New Roman" w:hAnsi="Times New Roman" w:eastAsia="Times New Roman" w:cs="Times New Roman"/>
      <w:i/>
      <w:iCs/>
      <w:sz w:val="29"/>
      <w:szCs w:val="29"/>
      <w:lang w:val="mt" w:eastAsia="en-US" w:bidi="ar-SA"/>
    </w:rPr>
  </w:style>
  <w:style w:styleId="Heading8" w:type="paragraph">
    <w:name w:val="Heading 8"/>
    <w:basedOn w:val="Normal"/>
    <w:uiPriority w:val="1"/>
    <w:qFormat/>
    <w:pPr>
      <w:ind w:left="2"/>
      <w:jc w:val="center"/>
      <w:outlineLvl w:val="8"/>
    </w:pPr>
    <w:rPr>
      <w:rFonts w:ascii="Sylfaen" w:hAnsi="Sylfaen" w:eastAsia="Sylfaen" w:cs="Sylfaen"/>
      <w:b/>
      <w:bCs/>
      <w:sz w:val="28"/>
      <w:szCs w:val="28"/>
      <w:lang w:val="mt" w:eastAsia="en-US" w:bidi="ar-SA"/>
    </w:rPr>
  </w:style>
  <w:style w:styleId="Heading9" w:type="paragraph">
    <w:name w:val="Heading 9"/>
    <w:basedOn w:val="Normal"/>
    <w:uiPriority w:val="1"/>
    <w:qFormat/>
    <w:pPr>
      <w:ind w:left="3"/>
      <w:jc w:val="center"/>
      <w:outlineLvl w:val="9"/>
    </w:pPr>
    <w:rPr>
      <w:rFonts w:ascii="Sylfaen" w:hAnsi="Sylfaen" w:eastAsia="Sylfaen" w:cs="Sylfaen"/>
      <w:b/>
      <w:bCs/>
      <w:sz w:val="28"/>
      <w:szCs w:val="28"/>
      <w:lang w:val="mt" w:eastAsia="en-US" w:bidi="ar-SA"/>
    </w:rPr>
  </w:style>
  <w:style w:styleId="Title" w:type="paragraph">
    <w:name w:val="Title"/>
    <w:basedOn w:val="Normal"/>
    <w:uiPriority w:val="1"/>
    <w:qFormat/>
    <w:pPr>
      <w:spacing w:before="49"/>
      <w:ind w:left="1788" w:right="1538"/>
      <w:jc w:val="center"/>
    </w:pPr>
    <w:rPr>
      <w:rFonts w:ascii="Times New Roman" w:hAnsi="Times New Roman" w:eastAsia="Times New Roman" w:cs="Times New Roman"/>
      <w:b/>
      <w:bCs/>
      <w:sz w:val="81"/>
      <w:szCs w:val="81"/>
      <w:lang w:val="mt" w:eastAsia="en-US" w:bidi="ar-SA"/>
    </w:rPr>
  </w:style>
  <w:style w:styleId="ListParagraph" w:type="paragraph">
    <w:name w:val="List Paragraph"/>
    <w:basedOn w:val="Normal"/>
    <w:uiPriority w:val="1"/>
    <w:qFormat/>
    <w:pPr>
      <w:ind w:left="977" w:hanging="361"/>
    </w:pPr>
    <w:rPr>
      <w:rFonts w:ascii="Sylfaen" w:hAnsi="Sylfaen" w:eastAsia="Sylfaen" w:cs="Sylfaen"/>
      <w:lang w:val="mt" w:eastAsia="en-US" w:bidi="ar-SA"/>
    </w:rPr>
  </w:style>
  <w:style w:styleId="TableParagraph" w:type="paragraph">
    <w:name w:val="Table Paragraph"/>
    <w:basedOn w:val="Normal"/>
    <w:uiPriority w:val="1"/>
    <w:qFormat/>
    <w:pPr>
      <w:spacing w:line="281" w:lineRule="exact"/>
      <w:jc w:val="center"/>
    </w:pPr>
    <w:rPr>
      <w:rFonts w:ascii="Cambria Math" w:hAnsi="Cambria Math" w:eastAsia="Cambria Math" w:cs="Cambria Math"/>
      <w:lang w:val="m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 Id="rId94" Type="http://schemas.openxmlformats.org/officeDocument/2006/relationships/image" Target="media/image87.png"/><Relationship Id="rId95" Type="http://schemas.openxmlformats.org/officeDocument/2006/relationships/image" Target="media/image88.pn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image" Target="media/image108.png"/><Relationship Id="rId116" Type="http://schemas.openxmlformats.org/officeDocument/2006/relationships/image" Target="media/image109.png"/><Relationship Id="rId117" Type="http://schemas.openxmlformats.org/officeDocument/2006/relationships/image" Target="media/image110.png"/><Relationship Id="rId118" Type="http://schemas.openxmlformats.org/officeDocument/2006/relationships/image" Target="media/image111.png"/><Relationship Id="rId119" Type="http://schemas.openxmlformats.org/officeDocument/2006/relationships/image" Target="media/image112.png"/><Relationship Id="rId120" Type="http://schemas.openxmlformats.org/officeDocument/2006/relationships/image" Target="media/image113.png"/><Relationship Id="rId121" Type="http://schemas.openxmlformats.org/officeDocument/2006/relationships/image" Target="media/image114.png"/><Relationship Id="rId122" Type="http://schemas.openxmlformats.org/officeDocument/2006/relationships/image" Target="media/image115.png"/><Relationship Id="rId123" Type="http://schemas.openxmlformats.org/officeDocument/2006/relationships/image" Target="media/image116.png"/><Relationship Id="rId124" Type="http://schemas.openxmlformats.org/officeDocument/2006/relationships/image" Target="media/image117.png"/><Relationship Id="rId125" Type="http://schemas.openxmlformats.org/officeDocument/2006/relationships/image" Target="media/image118.png"/><Relationship Id="rId126" Type="http://schemas.openxmlformats.org/officeDocument/2006/relationships/image" Target="media/image119.png"/><Relationship Id="rId127" Type="http://schemas.openxmlformats.org/officeDocument/2006/relationships/image" Target="media/image120.png"/><Relationship Id="rId128" Type="http://schemas.openxmlformats.org/officeDocument/2006/relationships/image" Target="media/image121.png"/><Relationship Id="rId129" Type="http://schemas.openxmlformats.org/officeDocument/2006/relationships/image" Target="media/image122.png"/><Relationship Id="rId130" Type="http://schemas.openxmlformats.org/officeDocument/2006/relationships/image" Target="media/image123.png"/><Relationship Id="rId131" Type="http://schemas.openxmlformats.org/officeDocument/2006/relationships/image" Target="media/image124.png"/><Relationship Id="rId132" Type="http://schemas.openxmlformats.org/officeDocument/2006/relationships/image" Target="media/image125.png"/><Relationship Id="rId133" Type="http://schemas.openxmlformats.org/officeDocument/2006/relationships/image" Target="media/image126.png"/><Relationship Id="rId134" Type="http://schemas.openxmlformats.org/officeDocument/2006/relationships/image" Target="media/image127.png"/><Relationship Id="rId135" Type="http://schemas.openxmlformats.org/officeDocument/2006/relationships/image" Target="media/image128.png"/><Relationship Id="rId136" Type="http://schemas.openxmlformats.org/officeDocument/2006/relationships/image" Target="media/image129.png"/><Relationship Id="rId137" Type="http://schemas.openxmlformats.org/officeDocument/2006/relationships/image" Target="media/image130.png"/><Relationship Id="rId138" Type="http://schemas.openxmlformats.org/officeDocument/2006/relationships/image" Target="media/image131.png"/><Relationship Id="rId139" Type="http://schemas.openxmlformats.org/officeDocument/2006/relationships/image" Target="media/image132.png"/><Relationship Id="rId140" Type="http://schemas.openxmlformats.org/officeDocument/2006/relationships/image" Target="media/image133.png"/><Relationship Id="rId141" Type="http://schemas.openxmlformats.org/officeDocument/2006/relationships/image" Target="media/image134.png"/><Relationship Id="rId142" Type="http://schemas.openxmlformats.org/officeDocument/2006/relationships/image" Target="media/image135.png"/><Relationship Id="rId143" Type="http://schemas.openxmlformats.org/officeDocument/2006/relationships/image" Target="media/image136.png"/><Relationship Id="rId144" Type="http://schemas.openxmlformats.org/officeDocument/2006/relationships/image" Target="media/image137.png"/><Relationship Id="rId145" Type="http://schemas.openxmlformats.org/officeDocument/2006/relationships/image" Target="media/image138.png"/><Relationship Id="rId146" Type="http://schemas.openxmlformats.org/officeDocument/2006/relationships/image" Target="media/image139.png"/><Relationship Id="rId147" Type="http://schemas.openxmlformats.org/officeDocument/2006/relationships/image" Target="media/image140.png"/><Relationship Id="rId148" Type="http://schemas.openxmlformats.org/officeDocument/2006/relationships/image" Target="media/image141.png"/><Relationship Id="rId149" Type="http://schemas.openxmlformats.org/officeDocument/2006/relationships/image" Target="media/image142.png"/><Relationship Id="rId150" Type="http://schemas.openxmlformats.org/officeDocument/2006/relationships/image" Target="media/image143.png"/><Relationship Id="rId151" Type="http://schemas.openxmlformats.org/officeDocument/2006/relationships/image" Target="media/image144.png"/><Relationship Id="rId152" Type="http://schemas.openxmlformats.org/officeDocument/2006/relationships/image" Target="media/image145.png"/><Relationship Id="rId153" Type="http://schemas.openxmlformats.org/officeDocument/2006/relationships/image" Target="media/image146.png"/><Relationship Id="rId154" Type="http://schemas.openxmlformats.org/officeDocument/2006/relationships/image" Target="media/image147.png"/><Relationship Id="rId155" Type="http://schemas.openxmlformats.org/officeDocument/2006/relationships/image" Target="media/image148.png"/><Relationship Id="rId156" Type="http://schemas.openxmlformats.org/officeDocument/2006/relationships/image" Target="media/image149.png"/><Relationship Id="rId157" Type="http://schemas.openxmlformats.org/officeDocument/2006/relationships/image" Target="media/image150.png"/><Relationship Id="rId158" Type="http://schemas.openxmlformats.org/officeDocument/2006/relationships/image" Target="media/image151.png"/><Relationship Id="rId159" Type="http://schemas.openxmlformats.org/officeDocument/2006/relationships/image" Target="media/image152.png"/><Relationship Id="rId160" Type="http://schemas.openxmlformats.org/officeDocument/2006/relationships/image" Target="media/image153.png"/><Relationship Id="rId161" Type="http://schemas.openxmlformats.org/officeDocument/2006/relationships/image" Target="media/image154.png"/><Relationship Id="rId162" Type="http://schemas.openxmlformats.org/officeDocument/2006/relationships/image" Target="media/image155.png"/><Relationship Id="rId163" Type="http://schemas.openxmlformats.org/officeDocument/2006/relationships/image" Target="media/image156.png"/><Relationship Id="rId164" Type="http://schemas.openxmlformats.org/officeDocument/2006/relationships/image" Target="media/image157.png"/><Relationship Id="rId165" Type="http://schemas.openxmlformats.org/officeDocument/2006/relationships/image" Target="media/image158.png"/><Relationship Id="rId166" Type="http://schemas.openxmlformats.org/officeDocument/2006/relationships/image" Target="media/image159.png"/><Relationship Id="rId167" Type="http://schemas.openxmlformats.org/officeDocument/2006/relationships/image" Target="media/image160.png"/><Relationship Id="rId168" Type="http://schemas.openxmlformats.org/officeDocument/2006/relationships/image" Target="media/image161.png"/><Relationship Id="rId169" Type="http://schemas.openxmlformats.org/officeDocument/2006/relationships/image" Target="media/image162.png"/><Relationship Id="rId170" Type="http://schemas.openxmlformats.org/officeDocument/2006/relationships/image" Target="media/image163.png"/><Relationship Id="rId171" Type="http://schemas.openxmlformats.org/officeDocument/2006/relationships/image" Target="media/image164.png"/><Relationship Id="rId172" Type="http://schemas.openxmlformats.org/officeDocument/2006/relationships/image" Target="media/image165.png"/><Relationship Id="rId173" Type="http://schemas.openxmlformats.org/officeDocument/2006/relationships/image" Target="media/image166.png"/><Relationship Id="rId174" Type="http://schemas.openxmlformats.org/officeDocument/2006/relationships/image" Target="media/image167.png"/><Relationship Id="rId175" Type="http://schemas.openxmlformats.org/officeDocument/2006/relationships/image" Target="media/image168.png"/><Relationship Id="rId176" Type="http://schemas.openxmlformats.org/officeDocument/2006/relationships/image" Target="media/image169.png"/><Relationship Id="rId177" Type="http://schemas.openxmlformats.org/officeDocument/2006/relationships/image" Target="media/image170.png"/><Relationship Id="rId178" Type="http://schemas.openxmlformats.org/officeDocument/2006/relationships/image" Target="media/image171.png"/><Relationship Id="rId179" Type="http://schemas.openxmlformats.org/officeDocument/2006/relationships/image" Target="media/image172.png"/><Relationship Id="rId180" Type="http://schemas.openxmlformats.org/officeDocument/2006/relationships/image" Target="media/image173.png"/><Relationship Id="rId181" Type="http://schemas.openxmlformats.org/officeDocument/2006/relationships/image" Target="media/image174.png"/><Relationship Id="rId182" Type="http://schemas.openxmlformats.org/officeDocument/2006/relationships/image" Target="media/image175.png"/><Relationship Id="rId183" Type="http://schemas.openxmlformats.org/officeDocument/2006/relationships/image" Target="media/image176.png"/><Relationship Id="rId184" Type="http://schemas.openxmlformats.org/officeDocument/2006/relationships/image" Target="media/image177.png"/><Relationship Id="rId185" Type="http://schemas.openxmlformats.org/officeDocument/2006/relationships/image" Target="media/image178.png"/><Relationship Id="rId186" Type="http://schemas.openxmlformats.org/officeDocument/2006/relationships/image" Target="media/image179.png"/><Relationship Id="rId187" Type="http://schemas.openxmlformats.org/officeDocument/2006/relationships/image" Target="media/image180.png"/><Relationship Id="rId188" Type="http://schemas.openxmlformats.org/officeDocument/2006/relationships/image" Target="media/image181.png"/><Relationship Id="rId189" Type="http://schemas.openxmlformats.org/officeDocument/2006/relationships/image" Target="media/image182.png"/><Relationship Id="rId190" Type="http://schemas.openxmlformats.org/officeDocument/2006/relationships/image" Target="media/image183.png"/><Relationship Id="rId191" Type="http://schemas.openxmlformats.org/officeDocument/2006/relationships/image" Target="media/image184.png"/><Relationship Id="rId192" Type="http://schemas.openxmlformats.org/officeDocument/2006/relationships/image" Target="media/image185.png"/><Relationship Id="rId193" Type="http://schemas.openxmlformats.org/officeDocument/2006/relationships/image" Target="media/image186.png"/><Relationship Id="rId194" Type="http://schemas.openxmlformats.org/officeDocument/2006/relationships/image" Target="media/image187.png"/><Relationship Id="rId195" Type="http://schemas.openxmlformats.org/officeDocument/2006/relationships/image" Target="media/image188.png"/><Relationship Id="rId196" Type="http://schemas.openxmlformats.org/officeDocument/2006/relationships/image" Target="media/image189.png"/><Relationship Id="rId197" Type="http://schemas.openxmlformats.org/officeDocument/2006/relationships/image" Target="media/image190.png"/><Relationship Id="rId198" Type="http://schemas.openxmlformats.org/officeDocument/2006/relationships/image" Target="media/image191.png"/><Relationship Id="rId199" Type="http://schemas.openxmlformats.org/officeDocument/2006/relationships/image" Target="media/image192.png"/><Relationship Id="rId200" Type="http://schemas.openxmlformats.org/officeDocument/2006/relationships/image" Target="media/image193.png"/><Relationship Id="rId201" Type="http://schemas.openxmlformats.org/officeDocument/2006/relationships/image" Target="media/image194.png"/><Relationship Id="rId202" Type="http://schemas.openxmlformats.org/officeDocument/2006/relationships/image" Target="media/image195.png"/><Relationship Id="rId203" Type="http://schemas.openxmlformats.org/officeDocument/2006/relationships/image" Target="media/image196.png"/><Relationship Id="rId204" Type="http://schemas.openxmlformats.org/officeDocument/2006/relationships/image" Target="media/image197.png"/><Relationship Id="rId205" Type="http://schemas.openxmlformats.org/officeDocument/2006/relationships/image" Target="media/image198.png"/><Relationship Id="rId206" Type="http://schemas.openxmlformats.org/officeDocument/2006/relationships/image" Target="media/image199.png"/><Relationship Id="rId207" Type="http://schemas.openxmlformats.org/officeDocument/2006/relationships/image" Target="media/image200.png"/><Relationship Id="rId208" Type="http://schemas.openxmlformats.org/officeDocument/2006/relationships/image" Target="media/image201.png"/><Relationship Id="rId209" Type="http://schemas.openxmlformats.org/officeDocument/2006/relationships/image" Target="media/image202.png"/><Relationship Id="rId210" Type="http://schemas.openxmlformats.org/officeDocument/2006/relationships/image" Target="media/image203.png"/><Relationship Id="rId211" Type="http://schemas.openxmlformats.org/officeDocument/2006/relationships/image" Target="media/image204.png"/><Relationship Id="rId212" Type="http://schemas.openxmlformats.org/officeDocument/2006/relationships/image" Target="media/image205.png"/><Relationship Id="rId213" Type="http://schemas.openxmlformats.org/officeDocument/2006/relationships/image" Target="media/image206.png"/><Relationship Id="rId214" Type="http://schemas.openxmlformats.org/officeDocument/2006/relationships/image" Target="media/image207.png"/><Relationship Id="rId215" Type="http://schemas.openxmlformats.org/officeDocument/2006/relationships/image" Target="media/image208.png"/><Relationship Id="rId216" Type="http://schemas.openxmlformats.org/officeDocument/2006/relationships/image" Target="media/image209.png"/><Relationship Id="rId217" Type="http://schemas.openxmlformats.org/officeDocument/2006/relationships/image" Target="media/image210.png"/><Relationship Id="rId218" Type="http://schemas.openxmlformats.org/officeDocument/2006/relationships/image" Target="media/image211.png"/><Relationship Id="rId219" Type="http://schemas.openxmlformats.org/officeDocument/2006/relationships/image" Target="media/image212.png"/><Relationship Id="rId220" Type="http://schemas.openxmlformats.org/officeDocument/2006/relationships/image" Target="media/image213.png"/><Relationship Id="rId221" Type="http://schemas.openxmlformats.org/officeDocument/2006/relationships/image" Target="media/image214.png"/><Relationship Id="rId222" Type="http://schemas.openxmlformats.org/officeDocument/2006/relationships/image" Target="media/image215.png"/><Relationship Id="rId223" Type="http://schemas.openxmlformats.org/officeDocument/2006/relationships/image" Target="media/image216.png"/><Relationship Id="rId224" Type="http://schemas.openxmlformats.org/officeDocument/2006/relationships/image" Target="media/image217.png"/><Relationship Id="rId225" Type="http://schemas.openxmlformats.org/officeDocument/2006/relationships/image" Target="media/image218.png"/><Relationship Id="rId226" Type="http://schemas.openxmlformats.org/officeDocument/2006/relationships/image" Target="media/image219.png"/><Relationship Id="rId227" Type="http://schemas.openxmlformats.org/officeDocument/2006/relationships/image" Target="media/image220.png"/><Relationship Id="rId228" Type="http://schemas.openxmlformats.org/officeDocument/2006/relationships/image" Target="media/image221.png"/><Relationship Id="rId229" Type="http://schemas.openxmlformats.org/officeDocument/2006/relationships/image" Target="media/image222.png"/><Relationship Id="rId230" Type="http://schemas.openxmlformats.org/officeDocument/2006/relationships/image" Target="media/image223.png"/><Relationship Id="rId231" Type="http://schemas.openxmlformats.org/officeDocument/2006/relationships/image" Target="media/image224.png"/><Relationship Id="rId232" Type="http://schemas.openxmlformats.org/officeDocument/2006/relationships/image" Target="media/image225.png"/><Relationship Id="rId233" Type="http://schemas.openxmlformats.org/officeDocument/2006/relationships/image" Target="media/image226.png"/><Relationship Id="rId234" Type="http://schemas.openxmlformats.org/officeDocument/2006/relationships/image" Target="media/image227.png"/><Relationship Id="rId235" Type="http://schemas.openxmlformats.org/officeDocument/2006/relationships/image" Target="media/image228.png"/><Relationship Id="rId236" Type="http://schemas.openxmlformats.org/officeDocument/2006/relationships/image" Target="media/image229.png"/><Relationship Id="rId237" Type="http://schemas.openxmlformats.org/officeDocument/2006/relationships/image" Target="media/image230.png"/><Relationship Id="rId238" Type="http://schemas.openxmlformats.org/officeDocument/2006/relationships/image" Target="media/image231.png"/><Relationship Id="rId239" Type="http://schemas.openxmlformats.org/officeDocument/2006/relationships/image" Target="media/image232.png"/><Relationship Id="rId240" Type="http://schemas.openxmlformats.org/officeDocument/2006/relationships/image" Target="media/image233.png"/><Relationship Id="rId241" Type="http://schemas.openxmlformats.org/officeDocument/2006/relationships/image" Target="media/image234.png"/><Relationship Id="rId242" Type="http://schemas.openxmlformats.org/officeDocument/2006/relationships/image" Target="media/image235.png"/><Relationship Id="rId243" Type="http://schemas.openxmlformats.org/officeDocument/2006/relationships/image" Target="media/image236.png"/><Relationship Id="rId244" Type="http://schemas.openxmlformats.org/officeDocument/2006/relationships/image" Target="media/image237.png"/><Relationship Id="rId245" Type="http://schemas.openxmlformats.org/officeDocument/2006/relationships/image" Target="media/image238.png"/><Relationship Id="rId246" Type="http://schemas.openxmlformats.org/officeDocument/2006/relationships/image" Target="media/image239.png"/><Relationship Id="rId247" Type="http://schemas.openxmlformats.org/officeDocument/2006/relationships/image" Target="media/image240.png"/><Relationship Id="rId248" Type="http://schemas.openxmlformats.org/officeDocument/2006/relationships/image" Target="media/image241.png"/><Relationship Id="rId249" Type="http://schemas.openxmlformats.org/officeDocument/2006/relationships/image" Target="media/image242.png"/><Relationship Id="rId250" Type="http://schemas.openxmlformats.org/officeDocument/2006/relationships/image" Target="media/image243.png"/><Relationship Id="rId251" Type="http://schemas.openxmlformats.org/officeDocument/2006/relationships/image" Target="media/image244.png"/><Relationship Id="rId252" Type="http://schemas.openxmlformats.org/officeDocument/2006/relationships/image" Target="media/image245.png"/><Relationship Id="rId253" Type="http://schemas.openxmlformats.org/officeDocument/2006/relationships/image" Target="media/image246.png"/><Relationship Id="rId254" Type="http://schemas.openxmlformats.org/officeDocument/2006/relationships/image" Target="media/image247.png"/><Relationship Id="rId255" Type="http://schemas.openxmlformats.org/officeDocument/2006/relationships/image" Target="media/image248.png"/><Relationship Id="rId256" Type="http://schemas.openxmlformats.org/officeDocument/2006/relationships/image" Target="media/image249.png"/><Relationship Id="rId257" Type="http://schemas.openxmlformats.org/officeDocument/2006/relationships/image" Target="media/image250.png"/><Relationship Id="rId258" Type="http://schemas.openxmlformats.org/officeDocument/2006/relationships/image" Target="media/image251.png"/><Relationship Id="rId259" Type="http://schemas.openxmlformats.org/officeDocument/2006/relationships/image" Target="media/image252.png"/><Relationship Id="rId260" Type="http://schemas.openxmlformats.org/officeDocument/2006/relationships/image" Target="media/image253.png"/><Relationship Id="rId261" Type="http://schemas.openxmlformats.org/officeDocument/2006/relationships/image" Target="media/image254.png"/><Relationship Id="rId262" Type="http://schemas.openxmlformats.org/officeDocument/2006/relationships/image" Target="media/image255.png"/><Relationship Id="rId263" Type="http://schemas.openxmlformats.org/officeDocument/2006/relationships/image" Target="media/image256.png"/><Relationship Id="rId264" Type="http://schemas.openxmlformats.org/officeDocument/2006/relationships/image" Target="media/image257.png"/><Relationship Id="rId265" Type="http://schemas.openxmlformats.org/officeDocument/2006/relationships/image" Target="media/image258.png"/><Relationship Id="rId266" Type="http://schemas.openxmlformats.org/officeDocument/2006/relationships/image" Target="media/image259.png"/><Relationship Id="rId267" Type="http://schemas.openxmlformats.org/officeDocument/2006/relationships/image" Target="media/image260.png"/><Relationship Id="rId268" Type="http://schemas.openxmlformats.org/officeDocument/2006/relationships/image" Target="media/image261.png"/><Relationship Id="rId269" Type="http://schemas.openxmlformats.org/officeDocument/2006/relationships/image" Target="media/image262.png"/><Relationship Id="rId270" Type="http://schemas.openxmlformats.org/officeDocument/2006/relationships/image" Target="media/image263.png"/><Relationship Id="rId271" Type="http://schemas.openxmlformats.org/officeDocument/2006/relationships/image" Target="media/image264.png"/><Relationship Id="rId272" Type="http://schemas.openxmlformats.org/officeDocument/2006/relationships/image" Target="media/image265.png"/><Relationship Id="rId273" Type="http://schemas.openxmlformats.org/officeDocument/2006/relationships/image" Target="media/image266.png"/><Relationship Id="rId274" Type="http://schemas.openxmlformats.org/officeDocument/2006/relationships/image" Target="media/image267.png"/><Relationship Id="rId275" Type="http://schemas.openxmlformats.org/officeDocument/2006/relationships/image" Target="media/image268.png"/><Relationship Id="rId276" Type="http://schemas.openxmlformats.org/officeDocument/2006/relationships/image" Target="media/image269.png"/><Relationship Id="rId277" Type="http://schemas.openxmlformats.org/officeDocument/2006/relationships/image" Target="media/image270.png"/><Relationship Id="rId278" Type="http://schemas.openxmlformats.org/officeDocument/2006/relationships/image" Target="media/image271.png"/><Relationship Id="rId279" Type="http://schemas.openxmlformats.org/officeDocument/2006/relationships/image" Target="media/image272.png"/><Relationship Id="rId280" Type="http://schemas.openxmlformats.org/officeDocument/2006/relationships/image" Target="media/image273.png"/><Relationship Id="rId281" Type="http://schemas.openxmlformats.org/officeDocument/2006/relationships/image" Target="media/image274.png"/><Relationship Id="rId282" Type="http://schemas.openxmlformats.org/officeDocument/2006/relationships/image" Target="media/image275.png"/><Relationship Id="rId283" Type="http://schemas.openxmlformats.org/officeDocument/2006/relationships/image" Target="media/image276.png"/><Relationship Id="rId284" Type="http://schemas.openxmlformats.org/officeDocument/2006/relationships/image" Target="media/image277.png"/><Relationship Id="rId285" Type="http://schemas.openxmlformats.org/officeDocument/2006/relationships/image" Target="media/image278.png"/><Relationship Id="rId286" Type="http://schemas.openxmlformats.org/officeDocument/2006/relationships/image" Target="media/image279.png"/><Relationship Id="rId287" Type="http://schemas.openxmlformats.org/officeDocument/2006/relationships/image" Target="media/image280.png"/><Relationship Id="rId288" Type="http://schemas.openxmlformats.org/officeDocument/2006/relationships/image" Target="media/image281.png"/><Relationship Id="rId289" Type="http://schemas.openxmlformats.org/officeDocument/2006/relationships/image" Target="media/image282.png"/><Relationship Id="rId290" Type="http://schemas.openxmlformats.org/officeDocument/2006/relationships/image" Target="media/image283.png"/><Relationship Id="rId291" Type="http://schemas.openxmlformats.org/officeDocument/2006/relationships/image" Target="media/image284.png"/><Relationship Id="rId292" Type="http://schemas.openxmlformats.org/officeDocument/2006/relationships/image" Target="media/image285.png"/><Relationship Id="rId293" Type="http://schemas.openxmlformats.org/officeDocument/2006/relationships/image" Target="media/image286.png"/><Relationship Id="rId294" Type="http://schemas.openxmlformats.org/officeDocument/2006/relationships/image" Target="media/image287.png"/><Relationship Id="rId295" Type="http://schemas.openxmlformats.org/officeDocument/2006/relationships/image" Target="media/image288.png"/><Relationship Id="rId296" Type="http://schemas.openxmlformats.org/officeDocument/2006/relationships/image" Target="media/image289.png"/><Relationship Id="rId297" Type="http://schemas.openxmlformats.org/officeDocument/2006/relationships/image" Target="media/image290.png"/><Relationship Id="rId298" Type="http://schemas.openxmlformats.org/officeDocument/2006/relationships/image" Target="media/image291.png"/><Relationship Id="rId299" Type="http://schemas.openxmlformats.org/officeDocument/2006/relationships/image" Target="media/image292.png"/><Relationship Id="rId300" Type="http://schemas.openxmlformats.org/officeDocument/2006/relationships/image" Target="media/image293.png"/><Relationship Id="rId301" Type="http://schemas.openxmlformats.org/officeDocument/2006/relationships/image" Target="media/image294.png"/><Relationship Id="rId302" Type="http://schemas.openxmlformats.org/officeDocument/2006/relationships/image" Target="media/image295.png"/><Relationship Id="rId303" Type="http://schemas.openxmlformats.org/officeDocument/2006/relationships/image" Target="media/image296.png"/><Relationship Id="rId304" Type="http://schemas.openxmlformats.org/officeDocument/2006/relationships/image" Target="media/image297.png"/><Relationship Id="rId305" Type="http://schemas.openxmlformats.org/officeDocument/2006/relationships/image" Target="media/image298.png"/><Relationship Id="rId306" Type="http://schemas.openxmlformats.org/officeDocument/2006/relationships/image" Target="media/image299.png"/><Relationship Id="rId307" Type="http://schemas.openxmlformats.org/officeDocument/2006/relationships/image" Target="media/image300.png"/><Relationship Id="rId308" Type="http://schemas.openxmlformats.org/officeDocument/2006/relationships/image" Target="media/image301.png"/><Relationship Id="rId309" Type="http://schemas.openxmlformats.org/officeDocument/2006/relationships/image" Target="media/image302.png"/><Relationship Id="rId310" Type="http://schemas.openxmlformats.org/officeDocument/2006/relationships/image" Target="media/image303.png"/><Relationship Id="rId311" Type="http://schemas.openxmlformats.org/officeDocument/2006/relationships/image" Target="media/image304.png"/><Relationship Id="rId312" Type="http://schemas.openxmlformats.org/officeDocument/2006/relationships/image" Target="media/image305.png"/><Relationship Id="rId313" Type="http://schemas.openxmlformats.org/officeDocument/2006/relationships/image" Target="media/image306.png"/><Relationship Id="rId314" Type="http://schemas.openxmlformats.org/officeDocument/2006/relationships/image" Target="media/image307.png"/><Relationship Id="rId315" Type="http://schemas.openxmlformats.org/officeDocument/2006/relationships/image" Target="media/image308.png"/><Relationship Id="rId316" Type="http://schemas.openxmlformats.org/officeDocument/2006/relationships/image" Target="media/image309.png"/><Relationship Id="rId317" Type="http://schemas.openxmlformats.org/officeDocument/2006/relationships/image" Target="media/image310.png"/><Relationship Id="rId318" Type="http://schemas.openxmlformats.org/officeDocument/2006/relationships/image" Target="media/image311.png"/><Relationship Id="rId319" Type="http://schemas.openxmlformats.org/officeDocument/2006/relationships/image" Target="media/image312.png"/><Relationship Id="rId320" Type="http://schemas.openxmlformats.org/officeDocument/2006/relationships/image" Target="media/image313.png"/><Relationship Id="rId321" Type="http://schemas.openxmlformats.org/officeDocument/2006/relationships/image" Target="media/image314.png"/><Relationship Id="rId322" Type="http://schemas.openxmlformats.org/officeDocument/2006/relationships/image" Target="media/image315.png"/><Relationship Id="rId323" Type="http://schemas.openxmlformats.org/officeDocument/2006/relationships/image" Target="media/image316.png"/><Relationship Id="rId324" Type="http://schemas.openxmlformats.org/officeDocument/2006/relationships/image" Target="media/image317.png"/><Relationship Id="rId325" Type="http://schemas.openxmlformats.org/officeDocument/2006/relationships/image" Target="media/image318.png"/><Relationship Id="rId326" Type="http://schemas.openxmlformats.org/officeDocument/2006/relationships/image" Target="media/image319.png"/><Relationship Id="rId327" Type="http://schemas.openxmlformats.org/officeDocument/2006/relationships/image" Target="media/image320.png"/><Relationship Id="rId328" Type="http://schemas.openxmlformats.org/officeDocument/2006/relationships/image" Target="media/image321.png"/><Relationship Id="rId329" Type="http://schemas.openxmlformats.org/officeDocument/2006/relationships/image" Target="media/image322.png"/><Relationship Id="rId330" Type="http://schemas.openxmlformats.org/officeDocument/2006/relationships/image" Target="media/image323.png"/><Relationship Id="rId331" Type="http://schemas.openxmlformats.org/officeDocument/2006/relationships/image" Target="media/image324.png"/><Relationship Id="rId332" Type="http://schemas.openxmlformats.org/officeDocument/2006/relationships/image" Target="media/image325.png"/><Relationship Id="rId333" Type="http://schemas.openxmlformats.org/officeDocument/2006/relationships/image" Target="media/image326.png"/><Relationship Id="rId334" Type="http://schemas.openxmlformats.org/officeDocument/2006/relationships/image" Target="media/image327.png"/><Relationship Id="rId335" Type="http://schemas.openxmlformats.org/officeDocument/2006/relationships/image" Target="media/image328.png"/><Relationship Id="rId336" Type="http://schemas.openxmlformats.org/officeDocument/2006/relationships/image" Target="media/image329.png"/><Relationship Id="rId337" Type="http://schemas.openxmlformats.org/officeDocument/2006/relationships/image" Target="media/image330.png"/><Relationship Id="rId338" Type="http://schemas.openxmlformats.org/officeDocument/2006/relationships/image" Target="media/image331.png"/><Relationship Id="rId339" Type="http://schemas.openxmlformats.org/officeDocument/2006/relationships/image" Target="media/image332.png"/><Relationship Id="rId340" Type="http://schemas.openxmlformats.org/officeDocument/2006/relationships/image" Target="media/image333.png"/><Relationship Id="rId341" Type="http://schemas.openxmlformats.org/officeDocument/2006/relationships/image" Target="media/image334.png"/><Relationship Id="rId342" Type="http://schemas.openxmlformats.org/officeDocument/2006/relationships/image" Target="media/image335.png"/><Relationship Id="rId343" Type="http://schemas.openxmlformats.org/officeDocument/2006/relationships/image" Target="media/image336.png"/><Relationship Id="rId344" Type="http://schemas.openxmlformats.org/officeDocument/2006/relationships/image" Target="media/image337.png"/><Relationship Id="rId345" Type="http://schemas.openxmlformats.org/officeDocument/2006/relationships/image" Target="media/image338.png"/><Relationship Id="rId346" Type="http://schemas.openxmlformats.org/officeDocument/2006/relationships/image" Target="media/image339.png"/><Relationship Id="rId347" Type="http://schemas.openxmlformats.org/officeDocument/2006/relationships/image" Target="media/image340.png"/><Relationship Id="rId348" Type="http://schemas.openxmlformats.org/officeDocument/2006/relationships/image" Target="media/image341.png"/><Relationship Id="rId349" Type="http://schemas.openxmlformats.org/officeDocument/2006/relationships/image" Target="media/image342.png"/><Relationship Id="rId350" Type="http://schemas.openxmlformats.org/officeDocument/2006/relationships/image" Target="media/image343.png"/><Relationship Id="rId351" Type="http://schemas.openxmlformats.org/officeDocument/2006/relationships/image" Target="media/image344.png"/><Relationship Id="rId352" Type="http://schemas.openxmlformats.org/officeDocument/2006/relationships/image" Target="media/image345.png"/><Relationship Id="rId353" Type="http://schemas.openxmlformats.org/officeDocument/2006/relationships/image" Target="media/image346.png"/><Relationship Id="rId354" Type="http://schemas.openxmlformats.org/officeDocument/2006/relationships/image" Target="media/image347.png"/><Relationship Id="rId355" Type="http://schemas.openxmlformats.org/officeDocument/2006/relationships/image" Target="media/image348.png"/><Relationship Id="rId356" Type="http://schemas.openxmlformats.org/officeDocument/2006/relationships/image" Target="media/image349.png"/><Relationship Id="rId357" Type="http://schemas.openxmlformats.org/officeDocument/2006/relationships/image" Target="media/image350.png"/><Relationship Id="rId358" Type="http://schemas.openxmlformats.org/officeDocument/2006/relationships/image" Target="media/image351.png"/><Relationship Id="rId359" Type="http://schemas.openxmlformats.org/officeDocument/2006/relationships/image" Target="media/image352.png"/><Relationship Id="rId360" Type="http://schemas.openxmlformats.org/officeDocument/2006/relationships/image" Target="media/image353.png"/><Relationship Id="rId361" Type="http://schemas.openxmlformats.org/officeDocument/2006/relationships/image" Target="media/image354.png"/><Relationship Id="rId362" Type="http://schemas.openxmlformats.org/officeDocument/2006/relationships/image" Target="media/image355.png"/><Relationship Id="rId363" Type="http://schemas.openxmlformats.org/officeDocument/2006/relationships/image" Target="media/image356.png"/><Relationship Id="rId364" Type="http://schemas.openxmlformats.org/officeDocument/2006/relationships/image" Target="media/image357.png"/><Relationship Id="rId365" Type="http://schemas.openxmlformats.org/officeDocument/2006/relationships/image" Target="media/image358.png"/><Relationship Id="rId366" Type="http://schemas.openxmlformats.org/officeDocument/2006/relationships/image" Target="media/image359.png"/><Relationship Id="rId367" Type="http://schemas.openxmlformats.org/officeDocument/2006/relationships/image" Target="media/image360.png"/><Relationship Id="rId368" Type="http://schemas.openxmlformats.org/officeDocument/2006/relationships/image" Target="media/image361.png"/><Relationship Id="rId369" Type="http://schemas.openxmlformats.org/officeDocument/2006/relationships/image" Target="media/image362.png"/><Relationship Id="rId370" Type="http://schemas.openxmlformats.org/officeDocument/2006/relationships/image" Target="media/image363.png"/><Relationship Id="rId371" Type="http://schemas.openxmlformats.org/officeDocument/2006/relationships/image" Target="media/image364.png"/><Relationship Id="rId372" Type="http://schemas.openxmlformats.org/officeDocument/2006/relationships/image" Target="media/image365.png"/><Relationship Id="rId373" Type="http://schemas.openxmlformats.org/officeDocument/2006/relationships/image" Target="media/image366.png"/><Relationship Id="rId374" Type="http://schemas.openxmlformats.org/officeDocument/2006/relationships/image" Target="media/image367.png"/><Relationship Id="rId375" Type="http://schemas.openxmlformats.org/officeDocument/2006/relationships/image" Target="media/image368.png"/><Relationship Id="rId376" Type="http://schemas.openxmlformats.org/officeDocument/2006/relationships/image" Target="media/image369.png"/><Relationship Id="rId377" Type="http://schemas.openxmlformats.org/officeDocument/2006/relationships/image" Target="media/image370.png"/><Relationship Id="rId378" Type="http://schemas.openxmlformats.org/officeDocument/2006/relationships/image" Target="media/image371.png"/><Relationship Id="rId379" Type="http://schemas.openxmlformats.org/officeDocument/2006/relationships/image" Target="media/image372.png"/><Relationship Id="rId380" Type="http://schemas.openxmlformats.org/officeDocument/2006/relationships/image" Target="media/image373.png"/><Relationship Id="rId381" Type="http://schemas.openxmlformats.org/officeDocument/2006/relationships/image" Target="media/image374.png"/><Relationship Id="rId382" Type="http://schemas.openxmlformats.org/officeDocument/2006/relationships/image" Target="media/image375.png"/><Relationship Id="rId383" Type="http://schemas.openxmlformats.org/officeDocument/2006/relationships/image" Target="media/image376.png"/><Relationship Id="rId384" Type="http://schemas.openxmlformats.org/officeDocument/2006/relationships/image" Target="media/image377.png"/><Relationship Id="rId385" Type="http://schemas.openxmlformats.org/officeDocument/2006/relationships/image" Target="media/image378.png"/><Relationship Id="rId386" Type="http://schemas.openxmlformats.org/officeDocument/2006/relationships/image" Target="media/image379.png"/><Relationship Id="rId387" Type="http://schemas.openxmlformats.org/officeDocument/2006/relationships/image" Target="media/image380.png"/><Relationship Id="rId388" Type="http://schemas.openxmlformats.org/officeDocument/2006/relationships/image" Target="media/image381.png"/><Relationship Id="rId389" Type="http://schemas.openxmlformats.org/officeDocument/2006/relationships/image" Target="media/image382.png"/><Relationship Id="rId390" Type="http://schemas.openxmlformats.org/officeDocument/2006/relationships/image" Target="media/image383.png"/><Relationship Id="rId391" Type="http://schemas.openxmlformats.org/officeDocument/2006/relationships/image" Target="media/image384.png"/><Relationship Id="rId392" Type="http://schemas.openxmlformats.org/officeDocument/2006/relationships/image" Target="media/image385.png"/><Relationship Id="rId393" Type="http://schemas.openxmlformats.org/officeDocument/2006/relationships/image" Target="media/image386.png"/><Relationship Id="rId394" Type="http://schemas.openxmlformats.org/officeDocument/2006/relationships/image" Target="media/image387.png"/><Relationship Id="rId395" Type="http://schemas.openxmlformats.org/officeDocument/2006/relationships/image" Target="media/image388.png"/><Relationship Id="rId396" Type="http://schemas.openxmlformats.org/officeDocument/2006/relationships/image" Target="media/image389.png"/><Relationship Id="rId397" Type="http://schemas.openxmlformats.org/officeDocument/2006/relationships/image" Target="media/image390.png"/><Relationship Id="rId398" Type="http://schemas.openxmlformats.org/officeDocument/2006/relationships/image" Target="media/image391.png"/><Relationship Id="rId399" Type="http://schemas.openxmlformats.org/officeDocument/2006/relationships/image" Target="media/image392.png"/><Relationship Id="rId400" Type="http://schemas.openxmlformats.org/officeDocument/2006/relationships/image" Target="media/image393.png"/><Relationship Id="rId401" Type="http://schemas.openxmlformats.org/officeDocument/2006/relationships/image" Target="media/image394.png"/><Relationship Id="rId402" Type="http://schemas.openxmlformats.org/officeDocument/2006/relationships/image" Target="media/image395.png"/><Relationship Id="rId403" Type="http://schemas.openxmlformats.org/officeDocument/2006/relationships/image" Target="media/image396.png"/><Relationship Id="rId404" Type="http://schemas.openxmlformats.org/officeDocument/2006/relationships/image" Target="media/image397.png"/><Relationship Id="rId405" Type="http://schemas.openxmlformats.org/officeDocument/2006/relationships/image" Target="media/image398.png"/><Relationship Id="rId406" Type="http://schemas.openxmlformats.org/officeDocument/2006/relationships/image" Target="media/image399.png"/><Relationship Id="rId407" Type="http://schemas.openxmlformats.org/officeDocument/2006/relationships/image" Target="media/image400.png"/><Relationship Id="rId408" Type="http://schemas.openxmlformats.org/officeDocument/2006/relationships/image" Target="media/image401.png"/><Relationship Id="rId409" Type="http://schemas.openxmlformats.org/officeDocument/2006/relationships/image" Target="media/image402.png"/><Relationship Id="rId410" Type="http://schemas.openxmlformats.org/officeDocument/2006/relationships/image" Target="media/image403.png"/><Relationship Id="rId411" Type="http://schemas.openxmlformats.org/officeDocument/2006/relationships/image" Target="media/image404.png"/><Relationship Id="rId412" Type="http://schemas.openxmlformats.org/officeDocument/2006/relationships/image" Target="media/image405.png"/><Relationship Id="rId413" Type="http://schemas.openxmlformats.org/officeDocument/2006/relationships/image" Target="media/image406.png"/><Relationship Id="rId414" Type="http://schemas.openxmlformats.org/officeDocument/2006/relationships/image" Target="media/image407.png"/><Relationship Id="rId415" Type="http://schemas.openxmlformats.org/officeDocument/2006/relationships/image" Target="media/image408.png"/><Relationship Id="rId416" Type="http://schemas.openxmlformats.org/officeDocument/2006/relationships/image" Target="media/image409.png"/><Relationship Id="rId417" Type="http://schemas.openxmlformats.org/officeDocument/2006/relationships/image" Target="media/image410.png"/><Relationship Id="rId418" Type="http://schemas.openxmlformats.org/officeDocument/2006/relationships/image" Target="media/image411.png"/><Relationship Id="rId419" Type="http://schemas.openxmlformats.org/officeDocument/2006/relationships/image" Target="media/image412.png"/><Relationship Id="rId420" Type="http://schemas.openxmlformats.org/officeDocument/2006/relationships/image" Target="media/image413.png"/><Relationship Id="rId421" Type="http://schemas.openxmlformats.org/officeDocument/2006/relationships/image" Target="media/image414.png"/><Relationship Id="rId422" Type="http://schemas.openxmlformats.org/officeDocument/2006/relationships/image" Target="media/image415.png"/><Relationship Id="rId423" Type="http://schemas.openxmlformats.org/officeDocument/2006/relationships/image" Target="media/image416.png"/><Relationship Id="rId424" Type="http://schemas.openxmlformats.org/officeDocument/2006/relationships/image" Target="media/image417.png"/><Relationship Id="rId425" Type="http://schemas.openxmlformats.org/officeDocument/2006/relationships/image" Target="media/image418.png"/><Relationship Id="rId426" Type="http://schemas.openxmlformats.org/officeDocument/2006/relationships/image" Target="media/image419.png"/><Relationship Id="rId427" Type="http://schemas.openxmlformats.org/officeDocument/2006/relationships/image" Target="media/image420.png"/><Relationship Id="rId428" Type="http://schemas.openxmlformats.org/officeDocument/2006/relationships/image" Target="media/image421.png"/><Relationship Id="rId429" Type="http://schemas.openxmlformats.org/officeDocument/2006/relationships/image" Target="media/image422.png"/><Relationship Id="rId430" Type="http://schemas.openxmlformats.org/officeDocument/2006/relationships/image" Target="media/image423.png"/><Relationship Id="rId431" Type="http://schemas.openxmlformats.org/officeDocument/2006/relationships/image" Target="media/image424.png"/><Relationship Id="rId432" Type="http://schemas.openxmlformats.org/officeDocument/2006/relationships/image" Target="media/image425.png"/><Relationship Id="rId433" Type="http://schemas.openxmlformats.org/officeDocument/2006/relationships/image" Target="media/image426.png"/><Relationship Id="rId434" Type="http://schemas.openxmlformats.org/officeDocument/2006/relationships/image" Target="media/image427.png"/><Relationship Id="rId435" Type="http://schemas.openxmlformats.org/officeDocument/2006/relationships/image" Target="media/image428.png"/><Relationship Id="rId436" Type="http://schemas.openxmlformats.org/officeDocument/2006/relationships/image" Target="media/image429.png"/><Relationship Id="rId437" Type="http://schemas.openxmlformats.org/officeDocument/2006/relationships/image" Target="media/image430.png"/><Relationship Id="rId438" Type="http://schemas.openxmlformats.org/officeDocument/2006/relationships/image" Target="media/image431.png"/><Relationship Id="rId439" Type="http://schemas.openxmlformats.org/officeDocument/2006/relationships/image" Target="media/image432.png"/><Relationship Id="rId440" Type="http://schemas.openxmlformats.org/officeDocument/2006/relationships/image" Target="media/image433.png"/><Relationship Id="rId441" Type="http://schemas.openxmlformats.org/officeDocument/2006/relationships/image" Target="media/image434.png"/><Relationship Id="rId442" Type="http://schemas.openxmlformats.org/officeDocument/2006/relationships/image" Target="media/image435.png"/><Relationship Id="rId443" Type="http://schemas.openxmlformats.org/officeDocument/2006/relationships/image" Target="media/image436.png"/><Relationship Id="rId444" Type="http://schemas.openxmlformats.org/officeDocument/2006/relationships/image" Target="media/image437.png"/><Relationship Id="rId445" Type="http://schemas.openxmlformats.org/officeDocument/2006/relationships/image" Target="media/image438.png"/><Relationship Id="rId446" Type="http://schemas.openxmlformats.org/officeDocument/2006/relationships/image" Target="media/image439.png"/><Relationship Id="rId447" Type="http://schemas.openxmlformats.org/officeDocument/2006/relationships/image" Target="media/image440.png"/><Relationship Id="rId448" Type="http://schemas.openxmlformats.org/officeDocument/2006/relationships/image" Target="media/image441.png"/><Relationship Id="rId449" Type="http://schemas.openxmlformats.org/officeDocument/2006/relationships/image" Target="media/image442.png"/><Relationship Id="rId450" Type="http://schemas.openxmlformats.org/officeDocument/2006/relationships/image" Target="media/image443.png"/><Relationship Id="rId451" Type="http://schemas.openxmlformats.org/officeDocument/2006/relationships/image" Target="media/image444.png"/><Relationship Id="rId452" Type="http://schemas.openxmlformats.org/officeDocument/2006/relationships/image" Target="media/image445.png"/><Relationship Id="rId453" Type="http://schemas.openxmlformats.org/officeDocument/2006/relationships/image" Target="media/image446.png"/><Relationship Id="rId454" Type="http://schemas.openxmlformats.org/officeDocument/2006/relationships/image" Target="media/image447.png"/><Relationship Id="rId455" Type="http://schemas.openxmlformats.org/officeDocument/2006/relationships/image" Target="media/image448.png"/><Relationship Id="rId456" Type="http://schemas.openxmlformats.org/officeDocument/2006/relationships/image" Target="media/image449.png"/><Relationship Id="rId457" Type="http://schemas.openxmlformats.org/officeDocument/2006/relationships/image" Target="media/image450.png"/><Relationship Id="rId458" Type="http://schemas.openxmlformats.org/officeDocument/2006/relationships/image" Target="media/image451.png"/><Relationship Id="rId459" Type="http://schemas.openxmlformats.org/officeDocument/2006/relationships/image" Target="media/image452.png"/><Relationship Id="rId460" Type="http://schemas.openxmlformats.org/officeDocument/2006/relationships/image" Target="media/image453.png"/><Relationship Id="rId461" Type="http://schemas.openxmlformats.org/officeDocument/2006/relationships/image" Target="media/image454.png"/><Relationship Id="rId462" Type="http://schemas.openxmlformats.org/officeDocument/2006/relationships/image" Target="media/image455.png"/><Relationship Id="rId463" Type="http://schemas.openxmlformats.org/officeDocument/2006/relationships/image" Target="media/image456.png"/><Relationship Id="rId464" Type="http://schemas.openxmlformats.org/officeDocument/2006/relationships/image" Target="media/image457.png"/><Relationship Id="rId465" Type="http://schemas.openxmlformats.org/officeDocument/2006/relationships/image" Target="media/image458.png"/><Relationship Id="rId466" Type="http://schemas.openxmlformats.org/officeDocument/2006/relationships/image" Target="media/image459.png"/><Relationship Id="rId467" Type="http://schemas.openxmlformats.org/officeDocument/2006/relationships/image" Target="media/image460.png"/><Relationship Id="rId468" Type="http://schemas.openxmlformats.org/officeDocument/2006/relationships/image" Target="media/image461.png"/><Relationship Id="rId469" Type="http://schemas.openxmlformats.org/officeDocument/2006/relationships/image" Target="media/image462.png"/><Relationship Id="rId470" Type="http://schemas.openxmlformats.org/officeDocument/2006/relationships/image" Target="media/image463.png"/><Relationship Id="rId471" Type="http://schemas.openxmlformats.org/officeDocument/2006/relationships/image" Target="media/image464.png"/><Relationship Id="rId472" Type="http://schemas.openxmlformats.org/officeDocument/2006/relationships/image" Target="media/image465.png"/><Relationship Id="rId473" Type="http://schemas.openxmlformats.org/officeDocument/2006/relationships/image" Target="media/image466.png"/><Relationship Id="rId474" Type="http://schemas.openxmlformats.org/officeDocument/2006/relationships/image" Target="media/image467.png"/><Relationship Id="rId475" Type="http://schemas.openxmlformats.org/officeDocument/2006/relationships/image" Target="media/image468.png"/><Relationship Id="rId476" Type="http://schemas.openxmlformats.org/officeDocument/2006/relationships/image" Target="media/image469.png"/><Relationship Id="rId477" Type="http://schemas.openxmlformats.org/officeDocument/2006/relationships/image" Target="media/image470.png"/><Relationship Id="rId478" Type="http://schemas.openxmlformats.org/officeDocument/2006/relationships/image" Target="media/image471.png"/><Relationship Id="rId479" Type="http://schemas.openxmlformats.org/officeDocument/2006/relationships/image" Target="media/image472.png"/><Relationship Id="rId480" Type="http://schemas.openxmlformats.org/officeDocument/2006/relationships/image" Target="media/image473.png"/><Relationship Id="rId481" Type="http://schemas.openxmlformats.org/officeDocument/2006/relationships/image" Target="media/image474.png"/><Relationship Id="rId482" Type="http://schemas.openxmlformats.org/officeDocument/2006/relationships/image" Target="media/image475.png"/><Relationship Id="rId483" Type="http://schemas.openxmlformats.org/officeDocument/2006/relationships/image" Target="media/image476.png"/><Relationship Id="rId484" Type="http://schemas.openxmlformats.org/officeDocument/2006/relationships/image" Target="media/image477.png"/><Relationship Id="rId485" Type="http://schemas.openxmlformats.org/officeDocument/2006/relationships/image" Target="media/image478.png"/><Relationship Id="rId486" Type="http://schemas.openxmlformats.org/officeDocument/2006/relationships/image" Target="media/image479.png"/><Relationship Id="rId487" Type="http://schemas.openxmlformats.org/officeDocument/2006/relationships/image" Target="media/image480.png"/><Relationship Id="rId488" Type="http://schemas.openxmlformats.org/officeDocument/2006/relationships/image" Target="media/image481.png"/><Relationship Id="rId489" Type="http://schemas.openxmlformats.org/officeDocument/2006/relationships/image" Target="media/image482.png"/><Relationship Id="rId490" Type="http://schemas.openxmlformats.org/officeDocument/2006/relationships/image" Target="media/image483.png"/><Relationship Id="rId491" Type="http://schemas.openxmlformats.org/officeDocument/2006/relationships/image" Target="media/image484.png"/><Relationship Id="rId492" Type="http://schemas.openxmlformats.org/officeDocument/2006/relationships/image" Target="media/image485.png"/><Relationship Id="rId493" Type="http://schemas.openxmlformats.org/officeDocument/2006/relationships/image" Target="media/image486.png"/><Relationship Id="rId494" Type="http://schemas.openxmlformats.org/officeDocument/2006/relationships/image" Target="media/image487.png"/><Relationship Id="rId495" Type="http://schemas.openxmlformats.org/officeDocument/2006/relationships/image" Target="media/image488.png"/><Relationship Id="rId496" Type="http://schemas.openxmlformats.org/officeDocument/2006/relationships/image" Target="media/image489.png"/><Relationship Id="rId497" Type="http://schemas.openxmlformats.org/officeDocument/2006/relationships/image" Target="media/image490.png"/><Relationship Id="rId498" Type="http://schemas.openxmlformats.org/officeDocument/2006/relationships/image" Target="media/image491.png"/><Relationship Id="rId499" Type="http://schemas.openxmlformats.org/officeDocument/2006/relationships/image" Target="media/image492.png"/><Relationship Id="rId500" Type="http://schemas.openxmlformats.org/officeDocument/2006/relationships/image" Target="media/image493.png"/><Relationship Id="rId501" Type="http://schemas.openxmlformats.org/officeDocument/2006/relationships/image" Target="media/image494.png"/><Relationship Id="rId502" Type="http://schemas.openxmlformats.org/officeDocument/2006/relationships/image" Target="media/image495.png"/><Relationship Id="rId503" Type="http://schemas.openxmlformats.org/officeDocument/2006/relationships/image" Target="media/image496.png"/><Relationship Id="rId504" Type="http://schemas.openxmlformats.org/officeDocument/2006/relationships/image" Target="media/image497.png"/><Relationship Id="rId505" Type="http://schemas.openxmlformats.org/officeDocument/2006/relationships/image" Target="media/image498.png"/><Relationship Id="rId506" Type="http://schemas.openxmlformats.org/officeDocument/2006/relationships/image" Target="media/image499.png"/><Relationship Id="rId507" Type="http://schemas.openxmlformats.org/officeDocument/2006/relationships/image" Target="media/image500.png"/><Relationship Id="rId508" Type="http://schemas.openxmlformats.org/officeDocument/2006/relationships/image" Target="media/image501.png"/><Relationship Id="rId509" Type="http://schemas.openxmlformats.org/officeDocument/2006/relationships/image" Target="media/image502.png"/><Relationship Id="rId510" Type="http://schemas.openxmlformats.org/officeDocument/2006/relationships/image" Target="media/image503.png"/><Relationship Id="rId511" Type="http://schemas.openxmlformats.org/officeDocument/2006/relationships/image" Target="media/image504.png"/><Relationship Id="rId512" Type="http://schemas.openxmlformats.org/officeDocument/2006/relationships/image" Target="media/image505.png"/><Relationship Id="rId513" Type="http://schemas.openxmlformats.org/officeDocument/2006/relationships/image" Target="media/image506.png"/><Relationship Id="rId514" Type="http://schemas.openxmlformats.org/officeDocument/2006/relationships/image" Target="media/image507.png"/><Relationship Id="rId515" Type="http://schemas.openxmlformats.org/officeDocument/2006/relationships/image" Target="media/image508.png"/><Relationship Id="rId516" Type="http://schemas.openxmlformats.org/officeDocument/2006/relationships/image" Target="media/image509.png"/><Relationship Id="rId517" Type="http://schemas.openxmlformats.org/officeDocument/2006/relationships/image" Target="media/image510.png"/><Relationship Id="rId518" Type="http://schemas.openxmlformats.org/officeDocument/2006/relationships/image" Target="media/image511.png"/><Relationship Id="rId519" Type="http://schemas.openxmlformats.org/officeDocument/2006/relationships/image" Target="media/image512.png"/><Relationship Id="rId520" Type="http://schemas.openxmlformats.org/officeDocument/2006/relationships/image" Target="media/image513.png"/><Relationship Id="rId521" Type="http://schemas.openxmlformats.org/officeDocument/2006/relationships/image" Target="media/image514.png"/><Relationship Id="rId522" Type="http://schemas.openxmlformats.org/officeDocument/2006/relationships/image" Target="media/image515.png"/><Relationship Id="rId523" Type="http://schemas.openxmlformats.org/officeDocument/2006/relationships/image" Target="media/image516.png"/><Relationship Id="rId524" Type="http://schemas.openxmlformats.org/officeDocument/2006/relationships/image" Target="media/image517.png"/><Relationship Id="rId525" Type="http://schemas.openxmlformats.org/officeDocument/2006/relationships/image" Target="media/image518.png"/><Relationship Id="rId526" Type="http://schemas.openxmlformats.org/officeDocument/2006/relationships/image" Target="media/image519.png"/><Relationship Id="rId527" Type="http://schemas.openxmlformats.org/officeDocument/2006/relationships/image" Target="media/image520.png"/><Relationship Id="rId528" Type="http://schemas.openxmlformats.org/officeDocument/2006/relationships/image" Target="media/image521.png"/><Relationship Id="rId529" Type="http://schemas.openxmlformats.org/officeDocument/2006/relationships/image" Target="media/image522.png"/><Relationship Id="rId530" Type="http://schemas.openxmlformats.org/officeDocument/2006/relationships/image" Target="media/image523.png"/><Relationship Id="rId531" Type="http://schemas.openxmlformats.org/officeDocument/2006/relationships/image" Target="media/image524.png"/><Relationship Id="rId532" Type="http://schemas.openxmlformats.org/officeDocument/2006/relationships/image" Target="media/image525.png"/><Relationship Id="rId533" Type="http://schemas.openxmlformats.org/officeDocument/2006/relationships/image" Target="media/image526.png"/><Relationship Id="rId534" Type="http://schemas.openxmlformats.org/officeDocument/2006/relationships/image" Target="media/image527.png"/><Relationship Id="rId535" Type="http://schemas.openxmlformats.org/officeDocument/2006/relationships/image" Target="media/image528.png"/><Relationship Id="rId536" Type="http://schemas.openxmlformats.org/officeDocument/2006/relationships/image" Target="media/image529.png"/><Relationship Id="rId537" Type="http://schemas.openxmlformats.org/officeDocument/2006/relationships/image" Target="media/image530.png"/><Relationship Id="rId538" Type="http://schemas.openxmlformats.org/officeDocument/2006/relationships/image" Target="media/image531.png"/><Relationship Id="rId539" Type="http://schemas.openxmlformats.org/officeDocument/2006/relationships/image" Target="media/image532.png"/><Relationship Id="rId540" Type="http://schemas.openxmlformats.org/officeDocument/2006/relationships/image" Target="media/image533.png"/><Relationship Id="rId541" Type="http://schemas.openxmlformats.org/officeDocument/2006/relationships/image" Target="media/image534.png"/><Relationship Id="rId542" Type="http://schemas.openxmlformats.org/officeDocument/2006/relationships/image" Target="media/image535.png"/><Relationship Id="rId543" Type="http://schemas.openxmlformats.org/officeDocument/2006/relationships/image" Target="media/image536.png"/><Relationship Id="rId544" Type="http://schemas.openxmlformats.org/officeDocument/2006/relationships/image" Target="media/image537.png"/><Relationship Id="rId545" Type="http://schemas.openxmlformats.org/officeDocument/2006/relationships/image" Target="media/image538.png"/><Relationship Id="rId546" Type="http://schemas.openxmlformats.org/officeDocument/2006/relationships/image" Target="media/image539.png"/><Relationship Id="rId547" Type="http://schemas.openxmlformats.org/officeDocument/2006/relationships/image" Target="media/image540.png"/><Relationship Id="rId548" Type="http://schemas.openxmlformats.org/officeDocument/2006/relationships/image" Target="media/image541.png"/><Relationship Id="rId549" Type="http://schemas.openxmlformats.org/officeDocument/2006/relationships/image" Target="media/image542.png"/><Relationship Id="rId550" Type="http://schemas.openxmlformats.org/officeDocument/2006/relationships/image" Target="media/image543.png"/><Relationship Id="rId551" Type="http://schemas.openxmlformats.org/officeDocument/2006/relationships/image" Target="media/image544.png"/><Relationship Id="rId552" Type="http://schemas.openxmlformats.org/officeDocument/2006/relationships/image" Target="media/image545.png"/><Relationship Id="rId553" Type="http://schemas.openxmlformats.org/officeDocument/2006/relationships/image" Target="media/image546.png"/><Relationship Id="rId554" Type="http://schemas.openxmlformats.org/officeDocument/2006/relationships/image" Target="media/image547.png"/><Relationship Id="rId555" Type="http://schemas.openxmlformats.org/officeDocument/2006/relationships/image" Target="media/image548.png"/><Relationship Id="rId556" Type="http://schemas.openxmlformats.org/officeDocument/2006/relationships/image" Target="media/image549.png"/><Relationship Id="rId557" Type="http://schemas.openxmlformats.org/officeDocument/2006/relationships/image" Target="media/image550.png"/><Relationship Id="rId558" Type="http://schemas.openxmlformats.org/officeDocument/2006/relationships/image" Target="media/image551.png"/><Relationship Id="rId559" Type="http://schemas.openxmlformats.org/officeDocument/2006/relationships/image" Target="media/image552.png"/><Relationship Id="rId560" Type="http://schemas.openxmlformats.org/officeDocument/2006/relationships/image" Target="media/image553.png"/><Relationship Id="rId561" Type="http://schemas.openxmlformats.org/officeDocument/2006/relationships/image" Target="media/image554.png"/><Relationship Id="rId562" Type="http://schemas.openxmlformats.org/officeDocument/2006/relationships/image" Target="media/image555.png"/><Relationship Id="rId563" Type="http://schemas.openxmlformats.org/officeDocument/2006/relationships/image" Target="media/image556.png"/><Relationship Id="rId564" Type="http://schemas.openxmlformats.org/officeDocument/2006/relationships/image" Target="media/image557.png"/><Relationship Id="rId565" Type="http://schemas.openxmlformats.org/officeDocument/2006/relationships/image" Target="media/image558.png"/><Relationship Id="rId566" Type="http://schemas.openxmlformats.org/officeDocument/2006/relationships/image" Target="media/image559.png"/><Relationship Id="rId567" Type="http://schemas.openxmlformats.org/officeDocument/2006/relationships/image" Target="media/image560.png"/><Relationship Id="rId568" Type="http://schemas.openxmlformats.org/officeDocument/2006/relationships/image" Target="media/image561.png"/><Relationship Id="rId569" Type="http://schemas.openxmlformats.org/officeDocument/2006/relationships/image" Target="media/image562.png"/><Relationship Id="rId570" Type="http://schemas.openxmlformats.org/officeDocument/2006/relationships/image" Target="media/image563.png"/><Relationship Id="rId571" Type="http://schemas.openxmlformats.org/officeDocument/2006/relationships/image" Target="media/image564.png"/><Relationship Id="rId572" Type="http://schemas.openxmlformats.org/officeDocument/2006/relationships/image" Target="media/image565.png"/><Relationship Id="rId573" Type="http://schemas.openxmlformats.org/officeDocument/2006/relationships/image" Target="media/image566.png"/><Relationship Id="rId574" Type="http://schemas.openxmlformats.org/officeDocument/2006/relationships/image" Target="media/image567.png"/><Relationship Id="rId575" Type="http://schemas.openxmlformats.org/officeDocument/2006/relationships/image" Target="media/image568.png"/><Relationship Id="rId576" Type="http://schemas.openxmlformats.org/officeDocument/2006/relationships/image" Target="media/image569.png"/><Relationship Id="rId577" Type="http://schemas.openxmlformats.org/officeDocument/2006/relationships/image" Target="media/image570.png"/><Relationship Id="rId578" Type="http://schemas.openxmlformats.org/officeDocument/2006/relationships/image" Target="media/image571.png"/><Relationship Id="rId579" Type="http://schemas.openxmlformats.org/officeDocument/2006/relationships/image" Target="media/image572.png"/><Relationship Id="rId580" Type="http://schemas.openxmlformats.org/officeDocument/2006/relationships/image" Target="media/image573.png"/><Relationship Id="rId581" Type="http://schemas.openxmlformats.org/officeDocument/2006/relationships/image" Target="media/image574.png"/><Relationship Id="rId582" Type="http://schemas.openxmlformats.org/officeDocument/2006/relationships/image" Target="media/image575.png"/><Relationship Id="rId583" Type="http://schemas.openxmlformats.org/officeDocument/2006/relationships/image" Target="media/image576.png"/><Relationship Id="rId584" Type="http://schemas.openxmlformats.org/officeDocument/2006/relationships/image" Target="media/image577.png"/><Relationship Id="rId585" Type="http://schemas.openxmlformats.org/officeDocument/2006/relationships/image" Target="media/image578.png"/><Relationship Id="rId586" Type="http://schemas.openxmlformats.org/officeDocument/2006/relationships/image" Target="media/image579.png"/><Relationship Id="rId587" Type="http://schemas.openxmlformats.org/officeDocument/2006/relationships/image" Target="media/image580.png"/><Relationship Id="rId588" Type="http://schemas.openxmlformats.org/officeDocument/2006/relationships/image" Target="media/image581.png"/><Relationship Id="rId589" Type="http://schemas.openxmlformats.org/officeDocument/2006/relationships/image" Target="media/image582.png"/><Relationship Id="rId590" Type="http://schemas.openxmlformats.org/officeDocument/2006/relationships/image" Target="media/image583.png"/><Relationship Id="rId591" Type="http://schemas.openxmlformats.org/officeDocument/2006/relationships/image" Target="media/image584.png"/><Relationship Id="rId592" Type="http://schemas.openxmlformats.org/officeDocument/2006/relationships/image" Target="media/image585.png"/><Relationship Id="rId593" Type="http://schemas.openxmlformats.org/officeDocument/2006/relationships/image" Target="media/image586.png"/><Relationship Id="rId594" Type="http://schemas.openxmlformats.org/officeDocument/2006/relationships/image" Target="media/image587.png"/><Relationship Id="rId595" Type="http://schemas.openxmlformats.org/officeDocument/2006/relationships/image" Target="media/image588.png"/><Relationship Id="rId596" Type="http://schemas.openxmlformats.org/officeDocument/2006/relationships/image" Target="media/image589.png"/><Relationship Id="rId597" Type="http://schemas.openxmlformats.org/officeDocument/2006/relationships/image" Target="media/image590.png"/><Relationship Id="rId598" Type="http://schemas.openxmlformats.org/officeDocument/2006/relationships/image" Target="media/image591.png"/><Relationship Id="rId599" Type="http://schemas.openxmlformats.org/officeDocument/2006/relationships/image" Target="media/image592.png"/><Relationship Id="rId600" Type="http://schemas.openxmlformats.org/officeDocument/2006/relationships/image" Target="media/image593.png"/><Relationship Id="rId601" Type="http://schemas.openxmlformats.org/officeDocument/2006/relationships/image" Target="media/image594.png"/><Relationship Id="rId602" Type="http://schemas.openxmlformats.org/officeDocument/2006/relationships/image" Target="media/image595.png"/><Relationship Id="rId603" Type="http://schemas.openxmlformats.org/officeDocument/2006/relationships/image" Target="media/image596.png"/><Relationship Id="rId604" Type="http://schemas.openxmlformats.org/officeDocument/2006/relationships/image" Target="media/image597.png"/><Relationship Id="rId605" Type="http://schemas.openxmlformats.org/officeDocument/2006/relationships/image" Target="media/image598.png"/><Relationship Id="rId606" Type="http://schemas.openxmlformats.org/officeDocument/2006/relationships/image" Target="media/image599.png"/><Relationship Id="rId607" Type="http://schemas.openxmlformats.org/officeDocument/2006/relationships/image" Target="media/image600.png"/><Relationship Id="rId608" Type="http://schemas.openxmlformats.org/officeDocument/2006/relationships/image" Target="media/image601.png"/><Relationship Id="rId609" Type="http://schemas.openxmlformats.org/officeDocument/2006/relationships/image" Target="media/image602.png"/><Relationship Id="rId610" Type="http://schemas.openxmlformats.org/officeDocument/2006/relationships/image" Target="media/image603.png"/><Relationship Id="rId611" Type="http://schemas.openxmlformats.org/officeDocument/2006/relationships/image" Target="media/image604.png"/><Relationship Id="rId612" Type="http://schemas.openxmlformats.org/officeDocument/2006/relationships/image" Target="media/image605.png"/><Relationship Id="rId613" Type="http://schemas.openxmlformats.org/officeDocument/2006/relationships/image" Target="media/image606.png"/><Relationship Id="rId614" Type="http://schemas.openxmlformats.org/officeDocument/2006/relationships/image" Target="media/image607.png"/><Relationship Id="rId615" Type="http://schemas.openxmlformats.org/officeDocument/2006/relationships/image" Target="media/image608.png"/><Relationship Id="rId616" Type="http://schemas.openxmlformats.org/officeDocument/2006/relationships/image" Target="media/image609.png"/><Relationship Id="rId617" Type="http://schemas.openxmlformats.org/officeDocument/2006/relationships/image" Target="media/image610.png"/><Relationship Id="rId618" Type="http://schemas.openxmlformats.org/officeDocument/2006/relationships/image" Target="media/image611.png"/><Relationship Id="rId619" Type="http://schemas.openxmlformats.org/officeDocument/2006/relationships/image" Target="media/image612.png"/><Relationship Id="rId620" Type="http://schemas.openxmlformats.org/officeDocument/2006/relationships/image" Target="media/image613.png"/><Relationship Id="rId621" Type="http://schemas.openxmlformats.org/officeDocument/2006/relationships/image" Target="media/image614.png"/><Relationship Id="rId622" Type="http://schemas.openxmlformats.org/officeDocument/2006/relationships/image" Target="media/image615.png"/><Relationship Id="rId623" Type="http://schemas.openxmlformats.org/officeDocument/2006/relationships/image" Target="media/image616.png"/><Relationship Id="rId624" Type="http://schemas.openxmlformats.org/officeDocument/2006/relationships/image" Target="media/image617.png"/><Relationship Id="rId625" Type="http://schemas.openxmlformats.org/officeDocument/2006/relationships/image" Target="media/image618.png"/><Relationship Id="rId626" Type="http://schemas.openxmlformats.org/officeDocument/2006/relationships/image" Target="media/image619.png"/><Relationship Id="rId627" Type="http://schemas.openxmlformats.org/officeDocument/2006/relationships/image" Target="media/image620.png"/><Relationship Id="rId628" Type="http://schemas.openxmlformats.org/officeDocument/2006/relationships/image" Target="media/image621.png"/><Relationship Id="rId629" Type="http://schemas.openxmlformats.org/officeDocument/2006/relationships/image" Target="media/image622.png"/><Relationship Id="rId630" Type="http://schemas.openxmlformats.org/officeDocument/2006/relationships/image" Target="media/image623.png"/><Relationship Id="rId631" Type="http://schemas.openxmlformats.org/officeDocument/2006/relationships/image" Target="media/image624.png"/><Relationship Id="rId632" Type="http://schemas.openxmlformats.org/officeDocument/2006/relationships/image" Target="media/image625.png"/><Relationship Id="rId633" Type="http://schemas.openxmlformats.org/officeDocument/2006/relationships/image" Target="media/image626.png"/><Relationship Id="rId634" Type="http://schemas.openxmlformats.org/officeDocument/2006/relationships/image" Target="media/image627.png"/><Relationship Id="rId635" Type="http://schemas.openxmlformats.org/officeDocument/2006/relationships/image" Target="media/image628.png"/><Relationship Id="rId636" Type="http://schemas.openxmlformats.org/officeDocument/2006/relationships/image" Target="media/image629.png"/><Relationship Id="rId637" Type="http://schemas.openxmlformats.org/officeDocument/2006/relationships/image" Target="media/image630.png"/><Relationship Id="rId638" Type="http://schemas.openxmlformats.org/officeDocument/2006/relationships/image" Target="media/image631.png"/><Relationship Id="rId639" Type="http://schemas.openxmlformats.org/officeDocument/2006/relationships/image" Target="media/image632.png"/><Relationship Id="rId640" Type="http://schemas.openxmlformats.org/officeDocument/2006/relationships/image" Target="media/image633.png"/><Relationship Id="rId641" Type="http://schemas.openxmlformats.org/officeDocument/2006/relationships/image" Target="media/image634.png"/><Relationship Id="rId642" Type="http://schemas.openxmlformats.org/officeDocument/2006/relationships/image" Target="media/image635.png"/><Relationship Id="rId643" Type="http://schemas.openxmlformats.org/officeDocument/2006/relationships/image" Target="media/image636.png"/><Relationship Id="rId644" Type="http://schemas.openxmlformats.org/officeDocument/2006/relationships/image" Target="media/image637.png"/><Relationship Id="rId645" Type="http://schemas.openxmlformats.org/officeDocument/2006/relationships/image" Target="media/image638.png"/><Relationship Id="rId646" Type="http://schemas.openxmlformats.org/officeDocument/2006/relationships/image" Target="media/image639.png"/><Relationship Id="rId647" Type="http://schemas.openxmlformats.org/officeDocument/2006/relationships/image" Target="media/image640.png"/><Relationship Id="rId648" Type="http://schemas.openxmlformats.org/officeDocument/2006/relationships/image" Target="media/image641.png"/><Relationship Id="rId649" Type="http://schemas.openxmlformats.org/officeDocument/2006/relationships/image" Target="media/image642.png"/><Relationship Id="rId650" Type="http://schemas.openxmlformats.org/officeDocument/2006/relationships/image" Target="media/image643.png"/><Relationship Id="rId651" Type="http://schemas.openxmlformats.org/officeDocument/2006/relationships/image" Target="media/image644.png"/><Relationship Id="rId652" Type="http://schemas.openxmlformats.org/officeDocument/2006/relationships/image" Target="media/image645.png"/><Relationship Id="rId653" Type="http://schemas.openxmlformats.org/officeDocument/2006/relationships/image" Target="media/image646.png"/><Relationship Id="rId654" Type="http://schemas.openxmlformats.org/officeDocument/2006/relationships/image" Target="media/image647.png"/><Relationship Id="rId655" Type="http://schemas.openxmlformats.org/officeDocument/2006/relationships/image" Target="media/image648.png"/><Relationship Id="rId656" Type="http://schemas.openxmlformats.org/officeDocument/2006/relationships/image" Target="media/image649.png"/><Relationship Id="rId657" Type="http://schemas.openxmlformats.org/officeDocument/2006/relationships/image" Target="media/image650.png"/><Relationship Id="rId658" Type="http://schemas.openxmlformats.org/officeDocument/2006/relationships/image" Target="media/image651.png"/><Relationship Id="rId659" Type="http://schemas.openxmlformats.org/officeDocument/2006/relationships/image" Target="media/image652.png"/><Relationship Id="rId660" Type="http://schemas.openxmlformats.org/officeDocument/2006/relationships/image" Target="media/image653.png"/><Relationship Id="rId661" Type="http://schemas.openxmlformats.org/officeDocument/2006/relationships/image" Target="media/image654.png"/><Relationship Id="rId662" Type="http://schemas.openxmlformats.org/officeDocument/2006/relationships/image" Target="media/image655.png"/><Relationship Id="rId663" Type="http://schemas.openxmlformats.org/officeDocument/2006/relationships/image" Target="media/image656.png"/><Relationship Id="rId664" Type="http://schemas.openxmlformats.org/officeDocument/2006/relationships/image" Target="media/image657.png"/><Relationship Id="rId665" Type="http://schemas.openxmlformats.org/officeDocument/2006/relationships/image" Target="media/image658.png"/><Relationship Id="rId666" Type="http://schemas.openxmlformats.org/officeDocument/2006/relationships/image" Target="media/image659.png"/><Relationship Id="rId667" Type="http://schemas.openxmlformats.org/officeDocument/2006/relationships/image" Target="media/image660.png"/><Relationship Id="rId668" Type="http://schemas.openxmlformats.org/officeDocument/2006/relationships/image" Target="media/image661.png"/><Relationship Id="rId669" Type="http://schemas.openxmlformats.org/officeDocument/2006/relationships/image" Target="media/image662.png"/><Relationship Id="rId670" Type="http://schemas.openxmlformats.org/officeDocument/2006/relationships/image" Target="media/image663.png"/><Relationship Id="rId671" Type="http://schemas.openxmlformats.org/officeDocument/2006/relationships/image" Target="media/image664.png"/><Relationship Id="rId672" Type="http://schemas.openxmlformats.org/officeDocument/2006/relationships/image" Target="media/image665.png"/><Relationship Id="rId673" Type="http://schemas.openxmlformats.org/officeDocument/2006/relationships/image" Target="media/image666.png"/><Relationship Id="rId674" Type="http://schemas.openxmlformats.org/officeDocument/2006/relationships/image" Target="media/image667.png"/><Relationship Id="rId675" Type="http://schemas.openxmlformats.org/officeDocument/2006/relationships/image" Target="media/image668.png"/><Relationship Id="rId676" Type="http://schemas.openxmlformats.org/officeDocument/2006/relationships/image" Target="media/image669.png"/><Relationship Id="rId677" Type="http://schemas.openxmlformats.org/officeDocument/2006/relationships/image" Target="media/image670.png"/><Relationship Id="rId678" Type="http://schemas.openxmlformats.org/officeDocument/2006/relationships/image" Target="media/image671.png"/><Relationship Id="rId679" Type="http://schemas.openxmlformats.org/officeDocument/2006/relationships/image" Target="media/image672.png"/><Relationship Id="rId680" Type="http://schemas.openxmlformats.org/officeDocument/2006/relationships/image" Target="media/image673.png"/><Relationship Id="rId681" Type="http://schemas.openxmlformats.org/officeDocument/2006/relationships/image" Target="media/image674.png"/><Relationship Id="rId682" Type="http://schemas.openxmlformats.org/officeDocument/2006/relationships/image" Target="media/image675.png"/><Relationship Id="rId683" Type="http://schemas.openxmlformats.org/officeDocument/2006/relationships/image" Target="media/image676.png"/><Relationship Id="rId684" Type="http://schemas.openxmlformats.org/officeDocument/2006/relationships/image" Target="media/image677.png"/><Relationship Id="rId685" Type="http://schemas.openxmlformats.org/officeDocument/2006/relationships/image" Target="media/image678.png"/><Relationship Id="rId686" Type="http://schemas.openxmlformats.org/officeDocument/2006/relationships/image" Target="media/image679.png"/><Relationship Id="rId687" Type="http://schemas.openxmlformats.org/officeDocument/2006/relationships/image" Target="media/image680.png"/><Relationship Id="rId688" Type="http://schemas.openxmlformats.org/officeDocument/2006/relationships/image" Target="media/image681.png"/><Relationship Id="rId689" Type="http://schemas.openxmlformats.org/officeDocument/2006/relationships/image" Target="media/image682.png"/><Relationship Id="rId690" Type="http://schemas.openxmlformats.org/officeDocument/2006/relationships/image" Target="media/image683.png"/><Relationship Id="rId691" Type="http://schemas.openxmlformats.org/officeDocument/2006/relationships/image" Target="media/image684.png"/><Relationship Id="rId692" Type="http://schemas.openxmlformats.org/officeDocument/2006/relationships/image" Target="media/image685.png"/><Relationship Id="rId693" Type="http://schemas.openxmlformats.org/officeDocument/2006/relationships/image" Target="media/image686.png"/><Relationship Id="rId694" Type="http://schemas.openxmlformats.org/officeDocument/2006/relationships/image" Target="media/image687.png"/><Relationship Id="rId695" Type="http://schemas.openxmlformats.org/officeDocument/2006/relationships/image" Target="media/image688.png"/><Relationship Id="rId696" Type="http://schemas.openxmlformats.org/officeDocument/2006/relationships/image" Target="media/image689.png"/><Relationship Id="rId697" Type="http://schemas.openxmlformats.org/officeDocument/2006/relationships/image" Target="media/image690.png"/><Relationship Id="rId698" Type="http://schemas.openxmlformats.org/officeDocument/2006/relationships/image" Target="media/image691.png"/><Relationship Id="rId699" Type="http://schemas.openxmlformats.org/officeDocument/2006/relationships/image" Target="media/image692.png"/><Relationship Id="rId700" Type="http://schemas.openxmlformats.org/officeDocument/2006/relationships/image" Target="media/image693.png"/><Relationship Id="rId701" Type="http://schemas.openxmlformats.org/officeDocument/2006/relationships/image" Target="media/image694.png"/><Relationship Id="rId702" Type="http://schemas.openxmlformats.org/officeDocument/2006/relationships/image" Target="media/image695.png"/><Relationship Id="rId703" Type="http://schemas.openxmlformats.org/officeDocument/2006/relationships/image" Target="media/image696.png"/><Relationship Id="rId704" Type="http://schemas.openxmlformats.org/officeDocument/2006/relationships/image" Target="media/image697.png"/><Relationship Id="rId705" Type="http://schemas.openxmlformats.org/officeDocument/2006/relationships/image" Target="media/image698.png"/><Relationship Id="rId706" Type="http://schemas.openxmlformats.org/officeDocument/2006/relationships/image" Target="media/image699.png"/><Relationship Id="rId707" Type="http://schemas.openxmlformats.org/officeDocument/2006/relationships/image" Target="media/image700.png"/><Relationship Id="rId708" Type="http://schemas.openxmlformats.org/officeDocument/2006/relationships/image" Target="media/image701.png"/><Relationship Id="rId709" Type="http://schemas.openxmlformats.org/officeDocument/2006/relationships/image" Target="media/image702.png"/><Relationship Id="rId710" Type="http://schemas.openxmlformats.org/officeDocument/2006/relationships/image" Target="media/image703.png"/><Relationship Id="rId711" Type="http://schemas.openxmlformats.org/officeDocument/2006/relationships/image" Target="media/image704.png"/><Relationship Id="rId712" Type="http://schemas.openxmlformats.org/officeDocument/2006/relationships/image" Target="media/image705.png"/><Relationship Id="rId713" Type="http://schemas.openxmlformats.org/officeDocument/2006/relationships/image" Target="media/image706.png"/><Relationship Id="rId714" Type="http://schemas.openxmlformats.org/officeDocument/2006/relationships/image" Target="media/image707.png"/><Relationship Id="rId715" Type="http://schemas.openxmlformats.org/officeDocument/2006/relationships/image" Target="media/image708.png"/><Relationship Id="rId716" Type="http://schemas.openxmlformats.org/officeDocument/2006/relationships/image" Target="media/image709.png"/><Relationship Id="rId717" Type="http://schemas.openxmlformats.org/officeDocument/2006/relationships/image" Target="media/image710.png"/><Relationship Id="rId718" Type="http://schemas.openxmlformats.org/officeDocument/2006/relationships/image" Target="media/image711.png"/><Relationship Id="rId719" Type="http://schemas.openxmlformats.org/officeDocument/2006/relationships/image" Target="media/image712.png"/><Relationship Id="rId720" Type="http://schemas.openxmlformats.org/officeDocument/2006/relationships/image" Target="media/image713.png"/><Relationship Id="rId721" Type="http://schemas.openxmlformats.org/officeDocument/2006/relationships/image" Target="media/image714.png"/><Relationship Id="rId722" Type="http://schemas.openxmlformats.org/officeDocument/2006/relationships/image" Target="media/image715.png"/><Relationship Id="rId723" Type="http://schemas.openxmlformats.org/officeDocument/2006/relationships/image" Target="media/image716.png"/><Relationship Id="rId724" Type="http://schemas.openxmlformats.org/officeDocument/2006/relationships/image" Target="media/image717.png"/><Relationship Id="rId725" Type="http://schemas.openxmlformats.org/officeDocument/2006/relationships/image" Target="media/image718.png"/><Relationship Id="rId726" Type="http://schemas.openxmlformats.org/officeDocument/2006/relationships/image" Target="media/image719.png"/><Relationship Id="rId727" Type="http://schemas.openxmlformats.org/officeDocument/2006/relationships/image" Target="media/image720.png"/><Relationship Id="rId728" Type="http://schemas.openxmlformats.org/officeDocument/2006/relationships/image" Target="media/image721.png"/><Relationship Id="rId729" Type="http://schemas.openxmlformats.org/officeDocument/2006/relationships/image" Target="media/image722.png"/><Relationship Id="rId730" Type="http://schemas.openxmlformats.org/officeDocument/2006/relationships/image" Target="media/image723.png"/><Relationship Id="rId731" Type="http://schemas.openxmlformats.org/officeDocument/2006/relationships/image" Target="media/image724.png"/><Relationship Id="rId732" Type="http://schemas.openxmlformats.org/officeDocument/2006/relationships/image" Target="media/image725.png"/><Relationship Id="rId733" Type="http://schemas.openxmlformats.org/officeDocument/2006/relationships/image" Target="media/image726.png"/><Relationship Id="rId734" Type="http://schemas.openxmlformats.org/officeDocument/2006/relationships/image" Target="media/image727.png"/><Relationship Id="rId735" Type="http://schemas.openxmlformats.org/officeDocument/2006/relationships/image" Target="media/image728.png"/><Relationship Id="rId736" Type="http://schemas.openxmlformats.org/officeDocument/2006/relationships/image" Target="media/image729.png"/><Relationship Id="rId737" Type="http://schemas.openxmlformats.org/officeDocument/2006/relationships/image" Target="media/image730.png"/><Relationship Id="rId738" Type="http://schemas.openxmlformats.org/officeDocument/2006/relationships/image" Target="media/image731.png"/><Relationship Id="rId739" Type="http://schemas.openxmlformats.org/officeDocument/2006/relationships/image" Target="media/image732.png"/><Relationship Id="rId740" Type="http://schemas.openxmlformats.org/officeDocument/2006/relationships/image" Target="media/image733.png"/><Relationship Id="rId741" Type="http://schemas.openxmlformats.org/officeDocument/2006/relationships/image" Target="media/image734.png"/><Relationship Id="rId742" Type="http://schemas.openxmlformats.org/officeDocument/2006/relationships/image" Target="media/image735.png"/><Relationship Id="rId743" Type="http://schemas.openxmlformats.org/officeDocument/2006/relationships/image" Target="media/image736.png"/><Relationship Id="rId744" Type="http://schemas.openxmlformats.org/officeDocument/2006/relationships/image" Target="media/image737.png"/><Relationship Id="rId745" Type="http://schemas.openxmlformats.org/officeDocument/2006/relationships/image" Target="media/image738.png"/><Relationship Id="rId746" Type="http://schemas.openxmlformats.org/officeDocument/2006/relationships/image" Target="media/image739.png"/><Relationship Id="rId747" Type="http://schemas.openxmlformats.org/officeDocument/2006/relationships/image" Target="media/image740.png"/><Relationship Id="rId748" Type="http://schemas.openxmlformats.org/officeDocument/2006/relationships/image" Target="media/image741.png"/><Relationship Id="rId749" Type="http://schemas.openxmlformats.org/officeDocument/2006/relationships/image" Target="media/image742.png"/><Relationship Id="rId750" Type="http://schemas.openxmlformats.org/officeDocument/2006/relationships/image" Target="media/image743.png"/><Relationship Id="rId751" Type="http://schemas.openxmlformats.org/officeDocument/2006/relationships/image" Target="media/image744.png"/><Relationship Id="rId752" Type="http://schemas.openxmlformats.org/officeDocument/2006/relationships/image" Target="media/image745.png"/><Relationship Id="rId753" Type="http://schemas.openxmlformats.org/officeDocument/2006/relationships/image" Target="media/image746.png"/><Relationship Id="rId754" Type="http://schemas.openxmlformats.org/officeDocument/2006/relationships/image" Target="media/image747.png"/><Relationship Id="rId755" Type="http://schemas.openxmlformats.org/officeDocument/2006/relationships/image" Target="media/image748.png"/><Relationship Id="rId756" Type="http://schemas.openxmlformats.org/officeDocument/2006/relationships/image" Target="media/image749.png"/><Relationship Id="rId757" Type="http://schemas.openxmlformats.org/officeDocument/2006/relationships/image" Target="media/image750.png"/><Relationship Id="rId758" Type="http://schemas.openxmlformats.org/officeDocument/2006/relationships/image" Target="media/image751.png"/><Relationship Id="rId759" Type="http://schemas.openxmlformats.org/officeDocument/2006/relationships/image" Target="media/image752.png"/><Relationship Id="rId760" Type="http://schemas.openxmlformats.org/officeDocument/2006/relationships/image" Target="media/image753.png"/><Relationship Id="rId761" Type="http://schemas.openxmlformats.org/officeDocument/2006/relationships/image" Target="media/image754.png"/><Relationship Id="rId762" Type="http://schemas.openxmlformats.org/officeDocument/2006/relationships/image" Target="media/image755.png"/><Relationship Id="rId763" Type="http://schemas.openxmlformats.org/officeDocument/2006/relationships/image" Target="media/image756.png"/><Relationship Id="rId764" Type="http://schemas.openxmlformats.org/officeDocument/2006/relationships/image" Target="media/image757.png"/><Relationship Id="rId765" Type="http://schemas.openxmlformats.org/officeDocument/2006/relationships/image" Target="media/image758.png"/><Relationship Id="rId766" Type="http://schemas.openxmlformats.org/officeDocument/2006/relationships/image" Target="media/image759.png"/><Relationship Id="rId767" Type="http://schemas.openxmlformats.org/officeDocument/2006/relationships/image" Target="media/image760.png"/><Relationship Id="rId768" Type="http://schemas.openxmlformats.org/officeDocument/2006/relationships/image" Target="media/image761.png"/><Relationship Id="rId769" Type="http://schemas.openxmlformats.org/officeDocument/2006/relationships/image" Target="media/image762.png"/><Relationship Id="rId770" Type="http://schemas.openxmlformats.org/officeDocument/2006/relationships/image" Target="media/image763.png"/><Relationship Id="rId771" Type="http://schemas.openxmlformats.org/officeDocument/2006/relationships/image" Target="media/image764.png"/><Relationship Id="rId772" Type="http://schemas.openxmlformats.org/officeDocument/2006/relationships/image" Target="media/image765.png"/><Relationship Id="rId773" Type="http://schemas.openxmlformats.org/officeDocument/2006/relationships/image" Target="media/image766.png"/><Relationship Id="rId774" Type="http://schemas.openxmlformats.org/officeDocument/2006/relationships/image" Target="media/image767.png"/><Relationship Id="rId775" Type="http://schemas.openxmlformats.org/officeDocument/2006/relationships/image" Target="media/image768.png"/><Relationship Id="rId776" Type="http://schemas.openxmlformats.org/officeDocument/2006/relationships/image" Target="media/image769.png"/><Relationship Id="rId777" Type="http://schemas.openxmlformats.org/officeDocument/2006/relationships/image" Target="media/image770.png"/><Relationship Id="rId778" Type="http://schemas.openxmlformats.org/officeDocument/2006/relationships/image" Target="media/image771.png"/><Relationship Id="rId779" Type="http://schemas.openxmlformats.org/officeDocument/2006/relationships/image" Target="media/image772.png"/><Relationship Id="rId780" Type="http://schemas.openxmlformats.org/officeDocument/2006/relationships/image" Target="media/image773.png"/><Relationship Id="rId781" Type="http://schemas.openxmlformats.org/officeDocument/2006/relationships/image" Target="media/image774.png"/><Relationship Id="rId782" Type="http://schemas.openxmlformats.org/officeDocument/2006/relationships/image" Target="media/image775.png"/><Relationship Id="rId783" Type="http://schemas.openxmlformats.org/officeDocument/2006/relationships/image" Target="media/image776.png"/><Relationship Id="rId784" Type="http://schemas.openxmlformats.org/officeDocument/2006/relationships/image" Target="media/image777.png"/><Relationship Id="rId785" Type="http://schemas.openxmlformats.org/officeDocument/2006/relationships/image" Target="media/image778.png"/><Relationship Id="rId786" Type="http://schemas.openxmlformats.org/officeDocument/2006/relationships/image" Target="media/image779.png"/><Relationship Id="rId787" Type="http://schemas.openxmlformats.org/officeDocument/2006/relationships/image" Target="media/image780.png"/><Relationship Id="rId788" Type="http://schemas.openxmlformats.org/officeDocument/2006/relationships/image" Target="media/image781.png"/><Relationship Id="rId789" Type="http://schemas.openxmlformats.org/officeDocument/2006/relationships/image" Target="media/image782.png"/><Relationship Id="rId790" Type="http://schemas.openxmlformats.org/officeDocument/2006/relationships/image" Target="media/image783.png"/><Relationship Id="rId791" Type="http://schemas.openxmlformats.org/officeDocument/2006/relationships/image" Target="media/image784.png"/><Relationship Id="rId792" Type="http://schemas.openxmlformats.org/officeDocument/2006/relationships/image" Target="media/image785.png"/><Relationship Id="rId793" Type="http://schemas.openxmlformats.org/officeDocument/2006/relationships/image" Target="media/image786.png"/><Relationship Id="rId794" Type="http://schemas.openxmlformats.org/officeDocument/2006/relationships/image" Target="media/image787.png"/><Relationship Id="rId795" Type="http://schemas.openxmlformats.org/officeDocument/2006/relationships/image" Target="media/image788.png"/><Relationship Id="rId796" Type="http://schemas.openxmlformats.org/officeDocument/2006/relationships/image" Target="media/image789.png"/><Relationship Id="rId797" Type="http://schemas.openxmlformats.org/officeDocument/2006/relationships/image" Target="media/image790.png"/><Relationship Id="rId798" Type="http://schemas.openxmlformats.org/officeDocument/2006/relationships/image" Target="media/image791.png"/><Relationship Id="rId799" Type="http://schemas.openxmlformats.org/officeDocument/2006/relationships/image" Target="media/image792.png"/><Relationship Id="rId800" Type="http://schemas.openxmlformats.org/officeDocument/2006/relationships/image" Target="media/image793.png"/><Relationship Id="rId801" Type="http://schemas.openxmlformats.org/officeDocument/2006/relationships/image" Target="media/image794.png"/><Relationship Id="rId802" Type="http://schemas.openxmlformats.org/officeDocument/2006/relationships/image" Target="media/image795.png"/><Relationship Id="rId803" Type="http://schemas.openxmlformats.org/officeDocument/2006/relationships/image" Target="media/image796.png"/><Relationship Id="rId804" Type="http://schemas.openxmlformats.org/officeDocument/2006/relationships/image" Target="media/image797.png"/><Relationship Id="rId805" Type="http://schemas.openxmlformats.org/officeDocument/2006/relationships/image" Target="media/image798.png"/><Relationship Id="rId806" Type="http://schemas.openxmlformats.org/officeDocument/2006/relationships/image" Target="media/image799.png"/><Relationship Id="rId807" Type="http://schemas.openxmlformats.org/officeDocument/2006/relationships/image" Target="media/image800.png"/><Relationship Id="rId808" Type="http://schemas.openxmlformats.org/officeDocument/2006/relationships/image" Target="media/image801.png"/><Relationship Id="rId809" Type="http://schemas.openxmlformats.org/officeDocument/2006/relationships/image" Target="media/image802.png"/><Relationship Id="rId810" Type="http://schemas.openxmlformats.org/officeDocument/2006/relationships/image" Target="media/image803.png"/><Relationship Id="rId811" Type="http://schemas.openxmlformats.org/officeDocument/2006/relationships/image" Target="media/image804.png"/><Relationship Id="rId812" Type="http://schemas.openxmlformats.org/officeDocument/2006/relationships/image" Target="media/image805.png"/><Relationship Id="rId813" Type="http://schemas.openxmlformats.org/officeDocument/2006/relationships/image" Target="media/image806.png"/><Relationship Id="rId814" Type="http://schemas.openxmlformats.org/officeDocument/2006/relationships/image" Target="media/image807.png"/><Relationship Id="rId815" Type="http://schemas.openxmlformats.org/officeDocument/2006/relationships/image" Target="media/image808.png"/><Relationship Id="rId816" Type="http://schemas.openxmlformats.org/officeDocument/2006/relationships/image" Target="media/image809.png"/><Relationship Id="rId817" Type="http://schemas.openxmlformats.org/officeDocument/2006/relationships/image" Target="media/image810.png"/><Relationship Id="rId818" Type="http://schemas.openxmlformats.org/officeDocument/2006/relationships/image" Target="media/image811.png"/><Relationship Id="rId819" Type="http://schemas.openxmlformats.org/officeDocument/2006/relationships/image" Target="media/image812.png"/><Relationship Id="rId820" Type="http://schemas.openxmlformats.org/officeDocument/2006/relationships/image" Target="media/image813.png"/><Relationship Id="rId821" Type="http://schemas.openxmlformats.org/officeDocument/2006/relationships/image" Target="media/image814.png"/><Relationship Id="rId822" Type="http://schemas.openxmlformats.org/officeDocument/2006/relationships/image" Target="media/image815.png"/><Relationship Id="rId823" Type="http://schemas.openxmlformats.org/officeDocument/2006/relationships/image" Target="media/image816.png"/><Relationship Id="rId824" Type="http://schemas.openxmlformats.org/officeDocument/2006/relationships/image" Target="media/image817.png"/><Relationship Id="rId825" Type="http://schemas.openxmlformats.org/officeDocument/2006/relationships/image" Target="media/image818.png"/><Relationship Id="rId826" Type="http://schemas.openxmlformats.org/officeDocument/2006/relationships/image" Target="media/image819.png"/><Relationship Id="rId827" Type="http://schemas.openxmlformats.org/officeDocument/2006/relationships/image" Target="media/image820.png"/><Relationship Id="rId828" Type="http://schemas.openxmlformats.org/officeDocument/2006/relationships/image" Target="media/image821.png"/><Relationship Id="rId829" Type="http://schemas.openxmlformats.org/officeDocument/2006/relationships/image" Target="media/image822.png"/><Relationship Id="rId830" Type="http://schemas.openxmlformats.org/officeDocument/2006/relationships/image" Target="media/image823.png"/><Relationship Id="rId831" Type="http://schemas.openxmlformats.org/officeDocument/2006/relationships/image" Target="media/image824.png"/><Relationship Id="rId832" Type="http://schemas.openxmlformats.org/officeDocument/2006/relationships/image" Target="media/image825.png"/><Relationship Id="rId833" Type="http://schemas.openxmlformats.org/officeDocument/2006/relationships/image" Target="media/image826.png"/><Relationship Id="rId834" Type="http://schemas.openxmlformats.org/officeDocument/2006/relationships/image" Target="media/image827.png"/><Relationship Id="rId835" Type="http://schemas.openxmlformats.org/officeDocument/2006/relationships/image" Target="media/image828.png"/><Relationship Id="rId836" Type="http://schemas.openxmlformats.org/officeDocument/2006/relationships/image" Target="media/image829.png"/><Relationship Id="rId837" Type="http://schemas.openxmlformats.org/officeDocument/2006/relationships/image" Target="media/image830.png"/><Relationship Id="rId838" Type="http://schemas.openxmlformats.org/officeDocument/2006/relationships/image" Target="media/image831.png"/><Relationship Id="rId839" Type="http://schemas.openxmlformats.org/officeDocument/2006/relationships/image" Target="media/image832.png"/><Relationship Id="rId840" Type="http://schemas.openxmlformats.org/officeDocument/2006/relationships/image" Target="media/image833.png"/><Relationship Id="rId841" Type="http://schemas.openxmlformats.org/officeDocument/2006/relationships/image" Target="media/image834.png"/><Relationship Id="rId842" Type="http://schemas.openxmlformats.org/officeDocument/2006/relationships/image" Target="media/image835.png"/><Relationship Id="rId843" Type="http://schemas.openxmlformats.org/officeDocument/2006/relationships/image" Target="media/image836.png"/><Relationship Id="rId844" Type="http://schemas.openxmlformats.org/officeDocument/2006/relationships/image" Target="media/image837.png"/><Relationship Id="rId845" Type="http://schemas.openxmlformats.org/officeDocument/2006/relationships/image" Target="media/image838.png"/><Relationship Id="rId846" Type="http://schemas.openxmlformats.org/officeDocument/2006/relationships/image" Target="media/image839.png"/><Relationship Id="rId847" Type="http://schemas.openxmlformats.org/officeDocument/2006/relationships/image" Target="media/image840.png"/><Relationship Id="rId848" Type="http://schemas.openxmlformats.org/officeDocument/2006/relationships/image" Target="media/image841.png"/><Relationship Id="rId849" Type="http://schemas.openxmlformats.org/officeDocument/2006/relationships/image" Target="media/image842.png"/><Relationship Id="rId850" Type="http://schemas.openxmlformats.org/officeDocument/2006/relationships/image" Target="media/image843.png"/><Relationship Id="rId851" Type="http://schemas.openxmlformats.org/officeDocument/2006/relationships/image" Target="media/image844.png"/><Relationship Id="rId852" Type="http://schemas.openxmlformats.org/officeDocument/2006/relationships/image" Target="media/image845.png"/><Relationship Id="rId853" Type="http://schemas.openxmlformats.org/officeDocument/2006/relationships/image" Target="media/image846.png"/><Relationship Id="rId854" Type="http://schemas.openxmlformats.org/officeDocument/2006/relationships/image" Target="media/image847.png"/><Relationship Id="rId855" Type="http://schemas.openxmlformats.org/officeDocument/2006/relationships/image" Target="media/image848.png"/><Relationship Id="rId856" Type="http://schemas.openxmlformats.org/officeDocument/2006/relationships/image" Target="media/image849.png"/><Relationship Id="rId857" Type="http://schemas.openxmlformats.org/officeDocument/2006/relationships/image" Target="media/image850.png"/><Relationship Id="rId858" Type="http://schemas.openxmlformats.org/officeDocument/2006/relationships/image" Target="media/image851.png"/><Relationship Id="rId859" Type="http://schemas.openxmlformats.org/officeDocument/2006/relationships/image" Target="media/image852.png"/><Relationship Id="rId860" Type="http://schemas.openxmlformats.org/officeDocument/2006/relationships/image" Target="media/image853.png"/><Relationship Id="rId861" Type="http://schemas.openxmlformats.org/officeDocument/2006/relationships/image" Target="media/image854.png"/><Relationship Id="rId862" Type="http://schemas.openxmlformats.org/officeDocument/2006/relationships/image" Target="media/image855.png"/><Relationship Id="rId863" Type="http://schemas.openxmlformats.org/officeDocument/2006/relationships/image" Target="media/image856.png"/><Relationship Id="rId864" Type="http://schemas.openxmlformats.org/officeDocument/2006/relationships/image" Target="media/image857.png"/><Relationship Id="rId865" Type="http://schemas.openxmlformats.org/officeDocument/2006/relationships/image" Target="media/image858.png"/><Relationship Id="rId866" Type="http://schemas.openxmlformats.org/officeDocument/2006/relationships/image" Target="media/image859.png"/><Relationship Id="rId867" Type="http://schemas.openxmlformats.org/officeDocument/2006/relationships/image" Target="media/image860.png"/><Relationship Id="rId868" Type="http://schemas.openxmlformats.org/officeDocument/2006/relationships/image" Target="media/image861.png"/><Relationship Id="rId869" Type="http://schemas.openxmlformats.org/officeDocument/2006/relationships/image" Target="media/image862.png"/><Relationship Id="rId870" Type="http://schemas.openxmlformats.org/officeDocument/2006/relationships/image" Target="media/image863.png"/><Relationship Id="rId871" Type="http://schemas.openxmlformats.org/officeDocument/2006/relationships/image" Target="media/image864.png"/><Relationship Id="rId872" Type="http://schemas.openxmlformats.org/officeDocument/2006/relationships/image" Target="media/image865.png"/><Relationship Id="rId873" Type="http://schemas.openxmlformats.org/officeDocument/2006/relationships/image" Target="media/image866.png"/><Relationship Id="rId874" Type="http://schemas.openxmlformats.org/officeDocument/2006/relationships/image" Target="media/image867.png"/><Relationship Id="rId875" Type="http://schemas.openxmlformats.org/officeDocument/2006/relationships/image" Target="media/image868.png"/><Relationship Id="rId876" Type="http://schemas.openxmlformats.org/officeDocument/2006/relationships/image" Target="media/image869.png"/><Relationship Id="rId877" Type="http://schemas.openxmlformats.org/officeDocument/2006/relationships/image" Target="media/image870.png"/><Relationship Id="rId878" Type="http://schemas.openxmlformats.org/officeDocument/2006/relationships/image" Target="media/image871.png"/><Relationship Id="rId879" Type="http://schemas.openxmlformats.org/officeDocument/2006/relationships/image" Target="media/image872.png"/><Relationship Id="rId880" Type="http://schemas.openxmlformats.org/officeDocument/2006/relationships/image" Target="media/image873.png"/><Relationship Id="rId881" Type="http://schemas.openxmlformats.org/officeDocument/2006/relationships/image" Target="media/image874.png"/><Relationship Id="rId882" Type="http://schemas.openxmlformats.org/officeDocument/2006/relationships/image" Target="media/image875.png"/><Relationship Id="rId883" Type="http://schemas.openxmlformats.org/officeDocument/2006/relationships/image" Target="media/image876.png"/><Relationship Id="rId884" Type="http://schemas.openxmlformats.org/officeDocument/2006/relationships/image" Target="media/image877.png"/><Relationship Id="rId885" Type="http://schemas.openxmlformats.org/officeDocument/2006/relationships/image" Target="media/image878.png"/><Relationship Id="rId886" Type="http://schemas.openxmlformats.org/officeDocument/2006/relationships/image" Target="media/image879.png"/><Relationship Id="rId887" Type="http://schemas.openxmlformats.org/officeDocument/2006/relationships/image" Target="media/image880.png"/><Relationship Id="rId888" Type="http://schemas.openxmlformats.org/officeDocument/2006/relationships/image" Target="media/image881.png"/><Relationship Id="rId889" Type="http://schemas.openxmlformats.org/officeDocument/2006/relationships/image" Target="media/image882.png"/><Relationship Id="rId890" Type="http://schemas.openxmlformats.org/officeDocument/2006/relationships/image" Target="media/image883.png"/><Relationship Id="rId891" Type="http://schemas.openxmlformats.org/officeDocument/2006/relationships/image" Target="media/image884.png"/><Relationship Id="rId892" Type="http://schemas.openxmlformats.org/officeDocument/2006/relationships/image" Target="media/image885.png"/><Relationship Id="rId893" Type="http://schemas.openxmlformats.org/officeDocument/2006/relationships/image" Target="media/image886.png"/><Relationship Id="rId894" Type="http://schemas.openxmlformats.org/officeDocument/2006/relationships/image" Target="media/image887.png"/><Relationship Id="rId895" Type="http://schemas.openxmlformats.org/officeDocument/2006/relationships/image" Target="media/image888.png"/><Relationship Id="rId896" Type="http://schemas.openxmlformats.org/officeDocument/2006/relationships/image" Target="media/image889.png"/><Relationship Id="rId897" Type="http://schemas.openxmlformats.org/officeDocument/2006/relationships/image" Target="media/image890.png"/><Relationship Id="rId898" Type="http://schemas.openxmlformats.org/officeDocument/2006/relationships/image" Target="media/image891.png"/><Relationship Id="rId899" Type="http://schemas.openxmlformats.org/officeDocument/2006/relationships/image" Target="media/image892.png"/><Relationship Id="rId900" Type="http://schemas.openxmlformats.org/officeDocument/2006/relationships/image" Target="media/image893.png"/><Relationship Id="rId901" Type="http://schemas.openxmlformats.org/officeDocument/2006/relationships/image" Target="media/image894.png"/><Relationship Id="rId902" Type="http://schemas.openxmlformats.org/officeDocument/2006/relationships/image" Target="media/image895.png"/><Relationship Id="rId903" Type="http://schemas.openxmlformats.org/officeDocument/2006/relationships/image" Target="media/image896.png"/><Relationship Id="rId904" Type="http://schemas.openxmlformats.org/officeDocument/2006/relationships/image" Target="media/image897.png"/><Relationship Id="rId905" Type="http://schemas.openxmlformats.org/officeDocument/2006/relationships/image" Target="media/image898.png"/><Relationship Id="rId906" Type="http://schemas.openxmlformats.org/officeDocument/2006/relationships/image" Target="media/image899.png"/><Relationship Id="rId907" Type="http://schemas.openxmlformats.org/officeDocument/2006/relationships/image" Target="media/image900.png"/><Relationship Id="rId908" Type="http://schemas.openxmlformats.org/officeDocument/2006/relationships/image" Target="media/image901.png"/><Relationship Id="rId909" Type="http://schemas.openxmlformats.org/officeDocument/2006/relationships/image" Target="media/image902.png"/><Relationship Id="rId910" Type="http://schemas.openxmlformats.org/officeDocument/2006/relationships/image" Target="media/image903.png"/><Relationship Id="rId911" Type="http://schemas.openxmlformats.org/officeDocument/2006/relationships/image" Target="media/image904.png"/><Relationship Id="rId912" Type="http://schemas.openxmlformats.org/officeDocument/2006/relationships/image" Target="media/image905.png"/><Relationship Id="rId913" Type="http://schemas.openxmlformats.org/officeDocument/2006/relationships/image" Target="media/image906.png"/><Relationship Id="rId914" Type="http://schemas.openxmlformats.org/officeDocument/2006/relationships/image" Target="media/image907.png"/><Relationship Id="rId915" Type="http://schemas.openxmlformats.org/officeDocument/2006/relationships/image" Target="media/image908.png"/><Relationship Id="rId916" Type="http://schemas.openxmlformats.org/officeDocument/2006/relationships/image" Target="media/image909.png"/><Relationship Id="rId917" Type="http://schemas.openxmlformats.org/officeDocument/2006/relationships/image" Target="media/image910.png"/><Relationship Id="rId918" Type="http://schemas.openxmlformats.org/officeDocument/2006/relationships/image" Target="media/image911.png"/><Relationship Id="rId919" Type="http://schemas.openxmlformats.org/officeDocument/2006/relationships/image" Target="media/image912.png"/><Relationship Id="rId920" Type="http://schemas.openxmlformats.org/officeDocument/2006/relationships/image" Target="media/image913.png"/><Relationship Id="rId921" Type="http://schemas.openxmlformats.org/officeDocument/2006/relationships/image" Target="media/image914.png"/><Relationship Id="rId922" Type="http://schemas.openxmlformats.org/officeDocument/2006/relationships/image" Target="media/image915.png"/><Relationship Id="rId923" Type="http://schemas.openxmlformats.org/officeDocument/2006/relationships/image" Target="media/image916.png"/><Relationship Id="rId924" Type="http://schemas.openxmlformats.org/officeDocument/2006/relationships/image" Target="media/image917.png"/><Relationship Id="rId925" Type="http://schemas.openxmlformats.org/officeDocument/2006/relationships/image" Target="media/image918.png"/><Relationship Id="rId926" Type="http://schemas.openxmlformats.org/officeDocument/2006/relationships/image" Target="media/image919.png"/><Relationship Id="rId927" Type="http://schemas.openxmlformats.org/officeDocument/2006/relationships/image" Target="media/image920.png"/><Relationship Id="rId928" Type="http://schemas.openxmlformats.org/officeDocument/2006/relationships/image" Target="media/image921.png"/><Relationship Id="rId929" Type="http://schemas.openxmlformats.org/officeDocument/2006/relationships/image" Target="media/image922.png"/><Relationship Id="rId930" Type="http://schemas.openxmlformats.org/officeDocument/2006/relationships/image" Target="media/image923.png"/><Relationship Id="rId931" Type="http://schemas.openxmlformats.org/officeDocument/2006/relationships/image" Target="media/image924.png"/><Relationship Id="rId932" Type="http://schemas.openxmlformats.org/officeDocument/2006/relationships/image" Target="media/image925.png"/><Relationship Id="rId933" Type="http://schemas.openxmlformats.org/officeDocument/2006/relationships/image" Target="media/image926.png"/><Relationship Id="rId934" Type="http://schemas.openxmlformats.org/officeDocument/2006/relationships/image" Target="media/image927.png"/><Relationship Id="rId935" Type="http://schemas.openxmlformats.org/officeDocument/2006/relationships/image" Target="media/image928.png"/><Relationship Id="rId936" Type="http://schemas.openxmlformats.org/officeDocument/2006/relationships/image" Target="media/image929.png"/><Relationship Id="rId937" Type="http://schemas.openxmlformats.org/officeDocument/2006/relationships/image" Target="media/image930.png"/><Relationship Id="rId938" Type="http://schemas.openxmlformats.org/officeDocument/2006/relationships/image" Target="media/image931.png"/><Relationship Id="rId939" Type="http://schemas.openxmlformats.org/officeDocument/2006/relationships/image" Target="media/image932.png"/><Relationship Id="rId940" Type="http://schemas.openxmlformats.org/officeDocument/2006/relationships/image" Target="media/image933.png"/><Relationship Id="rId941" Type="http://schemas.openxmlformats.org/officeDocument/2006/relationships/image" Target="media/image934.png"/><Relationship Id="rId942" Type="http://schemas.openxmlformats.org/officeDocument/2006/relationships/image" Target="media/image935.png"/><Relationship Id="rId943" Type="http://schemas.openxmlformats.org/officeDocument/2006/relationships/image" Target="media/image936.png"/><Relationship Id="rId944" Type="http://schemas.openxmlformats.org/officeDocument/2006/relationships/image" Target="media/image937.png"/><Relationship Id="rId945" Type="http://schemas.openxmlformats.org/officeDocument/2006/relationships/image" Target="media/image938.png"/><Relationship Id="rId946" Type="http://schemas.openxmlformats.org/officeDocument/2006/relationships/image" Target="media/image939.png"/><Relationship Id="rId947" Type="http://schemas.openxmlformats.org/officeDocument/2006/relationships/image" Target="media/image940.png"/><Relationship Id="rId948" Type="http://schemas.openxmlformats.org/officeDocument/2006/relationships/image" Target="media/image941.png"/><Relationship Id="rId949" Type="http://schemas.openxmlformats.org/officeDocument/2006/relationships/image" Target="media/image942.png"/><Relationship Id="rId950" Type="http://schemas.openxmlformats.org/officeDocument/2006/relationships/footer" Target="footer4.xml"/><Relationship Id="rId951" Type="http://schemas.openxmlformats.org/officeDocument/2006/relationships/footer" Target="footer5.xml"/><Relationship Id="rId952" Type="http://schemas.openxmlformats.org/officeDocument/2006/relationships/image" Target="media/image943.png"/><Relationship Id="rId953" Type="http://schemas.openxmlformats.org/officeDocument/2006/relationships/image" Target="media/image944.png"/><Relationship Id="rId954" Type="http://schemas.openxmlformats.org/officeDocument/2006/relationships/image" Target="media/image945.png"/><Relationship Id="rId955" Type="http://schemas.openxmlformats.org/officeDocument/2006/relationships/image" Target="media/image946.png"/><Relationship Id="rId956" Type="http://schemas.openxmlformats.org/officeDocument/2006/relationships/image" Target="media/image947.png"/><Relationship Id="rId957" Type="http://schemas.openxmlformats.org/officeDocument/2006/relationships/image" Target="media/image948.png"/><Relationship Id="rId958" Type="http://schemas.openxmlformats.org/officeDocument/2006/relationships/image" Target="media/image949.png"/><Relationship Id="rId959" Type="http://schemas.openxmlformats.org/officeDocument/2006/relationships/image" Target="media/image950.png"/><Relationship Id="rId960" Type="http://schemas.openxmlformats.org/officeDocument/2006/relationships/image" Target="media/image951.png"/><Relationship Id="rId961" Type="http://schemas.openxmlformats.org/officeDocument/2006/relationships/image" Target="media/image952.png"/><Relationship Id="rId962" Type="http://schemas.openxmlformats.org/officeDocument/2006/relationships/image" Target="media/image953.png"/><Relationship Id="rId963" Type="http://schemas.openxmlformats.org/officeDocument/2006/relationships/image" Target="media/image954.png"/><Relationship Id="rId964" Type="http://schemas.openxmlformats.org/officeDocument/2006/relationships/image" Target="media/image955.png"/><Relationship Id="rId965" Type="http://schemas.openxmlformats.org/officeDocument/2006/relationships/image" Target="media/image956.png"/><Relationship Id="rId966" Type="http://schemas.openxmlformats.org/officeDocument/2006/relationships/image" Target="media/image957.png"/><Relationship Id="rId967" Type="http://schemas.openxmlformats.org/officeDocument/2006/relationships/image" Target="media/image958.png"/><Relationship Id="rId968" Type="http://schemas.openxmlformats.org/officeDocument/2006/relationships/image" Target="media/image959.png"/><Relationship Id="rId969" Type="http://schemas.openxmlformats.org/officeDocument/2006/relationships/image" Target="media/image960.png"/><Relationship Id="rId970" Type="http://schemas.openxmlformats.org/officeDocument/2006/relationships/image" Target="media/image961.png"/><Relationship Id="rId971" Type="http://schemas.openxmlformats.org/officeDocument/2006/relationships/image" Target="media/image962.png"/><Relationship Id="rId972" Type="http://schemas.openxmlformats.org/officeDocument/2006/relationships/image" Target="media/image963.png"/><Relationship Id="rId973" Type="http://schemas.openxmlformats.org/officeDocument/2006/relationships/image" Target="media/image964.png"/><Relationship Id="rId974" Type="http://schemas.openxmlformats.org/officeDocument/2006/relationships/image" Target="media/image965.png"/><Relationship Id="rId975" Type="http://schemas.openxmlformats.org/officeDocument/2006/relationships/image" Target="media/image966.png"/><Relationship Id="rId976" Type="http://schemas.openxmlformats.org/officeDocument/2006/relationships/image" Target="media/image967.png"/><Relationship Id="rId977" Type="http://schemas.openxmlformats.org/officeDocument/2006/relationships/image" Target="media/image968.png"/><Relationship Id="rId978" Type="http://schemas.openxmlformats.org/officeDocument/2006/relationships/image" Target="media/image969.png"/><Relationship Id="rId979" Type="http://schemas.openxmlformats.org/officeDocument/2006/relationships/image" Target="media/image970.png"/><Relationship Id="rId980" Type="http://schemas.openxmlformats.org/officeDocument/2006/relationships/image" Target="media/image971.png"/><Relationship Id="rId981" Type="http://schemas.openxmlformats.org/officeDocument/2006/relationships/image" Target="media/image972.png"/><Relationship Id="rId982" Type="http://schemas.openxmlformats.org/officeDocument/2006/relationships/image" Target="media/image973.png"/><Relationship Id="rId983" Type="http://schemas.openxmlformats.org/officeDocument/2006/relationships/image" Target="media/image974.png"/><Relationship Id="rId984" Type="http://schemas.openxmlformats.org/officeDocument/2006/relationships/image" Target="media/image975.png"/><Relationship Id="rId985" Type="http://schemas.openxmlformats.org/officeDocument/2006/relationships/image" Target="media/image976.png"/><Relationship Id="rId986" Type="http://schemas.openxmlformats.org/officeDocument/2006/relationships/image" Target="media/image977.png"/><Relationship Id="rId987" Type="http://schemas.openxmlformats.org/officeDocument/2006/relationships/image" Target="media/image978.png"/><Relationship Id="rId98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Karine.Chalabyan</dc:creator>
  <dc:title>Microsoft Word - TITLE</dc:title>
  <dcterms:created xsi:type="dcterms:W3CDTF">2025-11-29T17:35:31Z</dcterms:created>
  <dcterms:modified xsi:type="dcterms:W3CDTF">2025-11-29T17:35:31Z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2015-09-28T00:00:00Z</vt:filetime>
  </property>
  <property fmtid="{D5CDD505-2E9C-101B-9397-08002B2CF9AE}" pid="3" name="Creator">
    <vt:lpwstr>PScript5.dll Version 5.2.2</vt:lpwstr>
  </property>
  <property fmtid="{D5CDD505-2E9C-101B-9397-08002B2CF9AE}" pid="4" name="LastSaved">
    <vt:filetime>2025-11-29T00:00:00Z</vt:filetime>
  </property>
  <property fmtid="{D5CDD505-2E9C-101B-9397-08002B2CF9AE}" pid="5" name="Producer">
    <vt:lpwstr>Acrobat Distiller 10.1.4 (Windows)</vt:lpwstr>
  </property>
</Properties>
</file>